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2572" w:rsidRDefault="006B2572" w:rsidP="001562D1">
      <w:pPr>
        <w:rPr>
          <w:sz w:val="24"/>
          <w:szCs w:val="24"/>
        </w:rPr>
      </w:pPr>
    </w:p>
    <w:p w:rsidR="006B2572" w:rsidRPr="0004120C" w:rsidRDefault="006B2572" w:rsidP="006B2572">
      <w:pPr>
        <w:pStyle w:val="1"/>
        <w:jc w:val="center"/>
        <w:rPr>
          <w:rFonts w:ascii="Times New Roman" w:hAnsi="Times New Roman"/>
          <w:bCs/>
          <w:color w:val="auto"/>
          <w:kern w:val="36"/>
          <w:lang w:eastAsia="ru-RU"/>
        </w:rPr>
      </w:pPr>
      <w:r w:rsidRPr="0004120C">
        <w:rPr>
          <w:rFonts w:ascii="Times New Roman" w:hAnsi="Times New Roman"/>
          <w:bCs/>
          <w:color w:val="auto"/>
          <w:kern w:val="36"/>
          <w:lang w:eastAsia="ru-RU"/>
        </w:rPr>
        <w:t>Государственное бюджетное дошкольное образовательное учреждение</w:t>
      </w:r>
    </w:p>
    <w:p w:rsidR="006B2572" w:rsidRPr="0004120C" w:rsidRDefault="006B2572" w:rsidP="006B2572">
      <w:pPr>
        <w:jc w:val="center"/>
        <w:rPr>
          <w:rFonts w:ascii="Times New Roman" w:hAnsi="Times New Roman"/>
          <w:sz w:val="32"/>
          <w:szCs w:val="32"/>
        </w:rPr>
      </w:pPr>
      <w:r w:rsidRPr="0004120C">
        <w:rPr>
          <w:rFonts w:ascii="Times New Roman" w:hAnsi="Times New Roman"/>
          <w:sz w:val="32"/>
          <w:szCs w:val="32"/>
        </w:rPr>
        <w:t xml:space="preserve">Детский сад № </w:t>
      </w:r>
      <w:r w:rsidRPr="0004120C">
        <w:rPr>
          <w:rFonts w:ascii="Times New Roman" w:hAnsi="Times New Roman"/>
          <w:b/>
          <w:color w:val="FF0000"/>
          <w:sz w:val="32"/>
          <w:szCs w:val="32"/>
        </w:rPr>
        <w:t>Х</w:t>
      </w:r>
      <w:r w:rsidRPr="0004120C">
        <w:rPr>
          <w:rFonts w:ascii="Times New Roman" w:hAnsi="Times New Roman"/>
          <w:sz w:val="32"/>
          <w:szCs w:val="32"/>
        </w:rPr>
        <w:t xml:space="preserve"> </w:t>
      </w:r>
      <w:r w:rsidRPr="0004120C">
        <w:rPr>
          <w:rFonts w:ascii="Times New Roman" w:hAnsi="Times New Roman"/>
          <w:color w:val="FF0000"/>
          <w:sz w:val="32"/>
          <w:szCs w:val="32"/>
        </w:rPr>
        <w:t>Калининского района Санкт-Петербурга</w:t>
      </w:r>
    </w:p>
    <w:p w:rsidR="006B2572" w:rsidRDefault="006B2572" w:rsidP="006B2572">
      <w:pPr>
        <w:rPr>
          <w:sz w:val="24"/>
          <w:szCs w:val="24"/>
        </w:rPr>
      </w:pPr>
    </w:p>
    <w:p w:rsidR="006B2572" w:rsidRDefault="006B2572" w:rsidP="006B2572">
      <w:pPr>
        <w:rPr>
          <w:sz w:val="24"/>
          <w:szCs w:val="24"/>
        </w:rPr>
      </w:pPr>
    </w:p>
    <w:p w:rsidR="006B2572" w:rsidRDefault="006B2572" w:rsidP="006B2572">
      <w:pPr>
        <w:rPr>
          <w:sz w:val="24"/>
          <w:szCs w:val="24"/>
        </w:rPr>
      </w:pPr>
    </w:p>
    <w:p w:rsidR="006B2572" w:rsidRPr="00D722F6" w:rsidRDefault="005B4677" w:rsidP="006B2572">
      <w:pPr>
        <w:ind w:left="2832" w:firstLine="708"/>
        <w:rPr>
          <w:rFonts w:ascii="Times New Roman" w:hAnsi="Times New Roman"/>
          <w:b/>
          <w:color w:val="FF0000"/>
          <w:sz w:val="32"/>
          <w:szCs w:val="32"/>
        </w:rPr>
      </w:pPr>
      <w:r>
        <w:rPr>
          <w:rFonts w:ascii="Times New Roman" w:hAnsi="Times New Roman"/>
          <w:b/>
          <w:sz w:val="32"/>
          <w:szCs w:val="32"/>
        </w:rPr>
        <w:t xml:space="preserve">                  </w:t>
      </w:r>
      <w:r w:rsidR="006B2572" w:rsidRPr="00D722F6">
        <w:rPr>
          <w:rFonts w:ascii="Times New Roman" w:hAnsi="Times New Roman"/>
          <w:b/>
          <w:sz w:val="32"/>
          <w:szCs w:val="32"/>
        </w:rPr>
        <w:t xml:space="preserve">ПЛАН РАБОТЫ ВОСПИТАТЕЛЯ НА </w:t>
      </w:r>
      <w:r>
        <w:rPr>
          <w:rFonts w:ascii="Times New Roman" w:hAnsi="Times New Roman"/>
          <w:b/>
          <w:sz w:val="32"/>
          <w:szCs w:val="32"/>
        </w:rPr>
        <w:t>ГОД</w:t>
      </w:r>
    </w:p>
    <w:p w:rsidR="006B2572" w:rsidRPr="00D722F6" w:rsidRDefault="006B2572" w:rsidP="006B2572">
      <w:pPr>
        <w:jc w:val="center"/>
        <w:rPr>
          <w:rFonts w:ascii="Times New Roman" w:hAnsi="Times New Roman"/>
          <w:b/>
          <w:sz w:val="32"/>
          <w:szCs w:val="32"/>
        </w:rPr>
      </w:pPr>
      <w:r w:rsidRPr="00D722F6">
        <w:rPr>
          <w:rFonts w:ascii="Times New Roman" w:hAnsi="Times New Roman"/>
          <w:b/>
          <w:sz w:val="32"/>
          <w:szCs w:val="32"/>
        </w:rPr>
        <w:t xml:space="preserve">с </w:t>
      </w:r>
      <w:r w:rsidR="00036C68" w:rsidRPr="00036C68">
        <w:rPr>
          <w:rFonts w:ascii="Times New Roman" w:hAnsi="Times New Roman"/>
          <w:b/>
          <w:sz w:val="32"/>
          <w:szCs w:val="32"/>
        </w:rPr>
        <w:t>01.09</w:t>
      </w:r>
      <w:r w:rsidR="00036C68">
        <w:rPr>
          <w:rFonts w:ascii="Times New Roman" w:hAnsi="Times New Roman"/>
          <w:b/>
          <w:sz w:val="32"/>
          <w:szCs w:val="32"/>
        </w:rPr>
        <w:t>.</w:t>
      </w:r>
      <w:r w:rsidR="008161A7">
        <w:rPr>
          <w:rFonts w:ascii="Times New Roman" w:hAnsi="Times New Roman"/>
          <w:b/>
          <w:sz w:val="32"/>
          <w:szCs w:val="32"/>
        </w:rPr>
        <w:t>202</w:t>
      </w:r>
      <w:r w:rsidR="00F02EB2">
        <w:rPr>
          <w:rFonts w:ascii="Times New Roman" w:hAnsi="Times New Roman"/>
          <w:b/>
          <w:sz w:val="32"/>
          <w:szCs w:val="32"/>
        </w:rPr>
        <w:t>3</w:t>
      </w:r>
      <w:r w:rsidRPr="00D722F6">
        <w:rPr>
          <w:rFonts w:ascii="Times New Roman" w:hAnsi="Times New Roman"/>
          <w:b/>
          <w:sz w:val="32"/>
          <w:szCs w:val="32"/>
        </w:rPr>
        <w:t xml:space="preserve"> по </w:t>
      </w:r>
      <w:r w:rsidR="00F02EB2">
        <w:rPr>
          <w:rFonts w:ascii="Times New Roman" w:hAnsi="Times New Roman"/>
          <w:b/>
          <w:sz w:val="32"/>
          <w:szCs w:val="32"/>
        </w:rPr>
        <w:t>31</w:t>
      </w:r>
      <w:r w:rsidR="00036C68" w:rsidRPr="00036C68">
        <w:rPr>
          <w:rFonts w:ascii="Times New Roman" w:hAnsi="Times New Roman"/>
          <w:b/>
          <w:sz w:val="32"/>
          <w:szCs w:val="32"/>
        </w:rPr>
        <w:t>.05.</w:t>
      </w:r>
      <w:r w:rsidR="008161A7">
        <w:rPr>
          <w:rFonts w:ascii="Times New Roman" w:hAnsi="Times New Roman"/>
          <w:b/>
          <w:sz w:val="32"/>
          <w:szCs w:val="32"/>
        </w:rPr>
        <w:t>202</w:t>
      </w:r>
      <w:r w:rsidR="00F02EB2">
        <w:rPr>
          <w:rFonts w:ascii="Times New Roman" w:hAnsi="Times New Roman"/>
          <w:b/>
          <w:sz w:val="32"/>
          <w:szCs w:val="32"/>
        </w:rPr>
        <w:t>4</w:t>
      </w:r>
      <w:r w:rsidRPr="00D722F6">
        <w:rPr>
          <w:rFonts w:ascii="Times New Roman" w:hAnsi="Times New Roman"/>
          <w:b/>
          <w:sz w:val="32"/>
          <w:szCs w:val="32"/>
        </w:rPr>
        <w:t xml:space="preserve"> года</w:t>
      </w:r>
    </w:p>
    <w:p w:rsidR="006B2572" w:rsidRPr="0004120C" w:rsidRDefault="006B2572" w:rsidP="006B2572">
      <w:pPr>
        <w:jc w:val="center"/>
        <w:rPr>
          <w:rFonts w:ascii="Times New Roman" w:hAnsi="Times New Roman"/>
          <w:b/>
          <w:sz w:val="36"/>
          <w:szCs w:val="36"/>
        </w:rPr>
      </w:pPr>
    </w:p>
    <w:p w:rsidR="00005406" w:rsidRPr="00005406" w:rsidRDefault="00E8583B" w:rsidP="00005406">
      <w:pPr>
        <w:jc w:val="center"/>
        <w:rPr>
          <w:rFonts w:ascii="Times New Roman" w:hAnsi="Times New Roman" w:cs="Times New Roman"/>
          <w:b/>
          <w:sz w:val="32"/>
          <w:szCs w:val="32"/>
        </w:rPr>
      </w:pPr>
      <w:r>
        <w:rPr>
          <w:rFonts w:ascii="Times New Roman" w:hAnsi="Times New Roman" w:cs="Times New Roman"/>
          <w:b/>
          <w:sz w:val="32"/>
          <w:szCs w:val="32"/>
        </w:rPr>
        <w:t>Младшая группа</w:t>
      </w:r>
      <w:r w:rsidR="00005406" w:rsidRPr="00005406">
        <w:rPr>
          <w:rFonts w:ascii="Times New Roman" w:hAnsi="Times New Roman" w:cs="Times New Roman"/>
          <w:b/>
          <w:sz w:val="32"/>
          <w:szCs w:val="32"/>
        </w:rPr>
        <w:t xml:space="preserve"> </w:t>
      </w:r>
      <w:r w:rsidR="00005406" w:rsidRPr="00283C59">
        <w:rPr>
          <w:rFonts w:ascii="Times New Roman" w:hAnsi="Times New Roman" w:cs="Times New Roman"/>
          <w:b/>
          <w:color w:val="FF0000"/>
          <w:sz w:val="32"/>
          <w:szCs w:val="32"/>
        </w:rPr>
        <w:t>№ Х</w:t>
      </w:r>
    </w:p>
    <w:p w:rsidR="006B2572" w:rsidRDefault="006B2572" w:rsidP="006B2572">
      <w:pPr>
        <w:rPr>
          <w:sz w:val="24"/>
          <w:szCs w:val="24"/>
        </w:rPr>
      </w:pPr>
    </w:p>
    <w:p w:rsidR="006B2572" w:rsidRDefault="0019350A" w:rsidP="0019350A">
      <w:pPr>
        <w:jc w:val="center"/>
        <w:rPr>
          <w:sz w:val="24"/>
          <w:szCs w:val="24"/>
        </w:rPr>
      </w:pPr>
      <w:r w:rsidRPr="0019350A">
        <w:rPr>
          <w:rFonts w:ascii="Times New Roman" w:hAnsi="Times New Roman" w:cs="Times New Roman"/>
          <w:b/>
          <w:sz w:val="52"/>
          <w:szCs w:val="24"/>
        </w:rPr>
        <w:t>(3-4 года)</w:t>
      </w:r>
    </w:p>
    <w:p w:rsidR="006B2572" w:rsidRDefault="006B2572" w:rsidP="006B2572">
      <w:pPr>
        <w:rPr>
          <w:sz w:val="24"/>
          <w:szCs w:val="24"/>
        </w:rPr>
      </w:pPr>
    </w:p>
    <w:p w:rsidR="006B2572" w:rsidRDefault="006B2572" w:rsidP="006B2572">
      <w:pPr>
        <w:ind w:left="5664"/>
        <w:rPr>
          <w:rFonts w:ascii="Times New Roman" w:hAnsi="Times New Roman"/>
          <w:b/>
          <w:color w:val="FF0000"/>
          <w:sz w:val="32"/>
          <w:szCs w:val="32"/>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sidRPr="00D722F6">
        <w:rPr>
          <w:rFonts w:ascii="Times New Roman" w:hAnsi="Times New Roman"/>
          <w:b/>
          <w:sz w:val="32"/>
          <w:szCs w:val="32"/>
        </w:rPr>
        <w:t xml:space="preserve">Воспитатели:  </w:t>
      </w:r>
      <w:r w:rsidRPr="00D722F6">
        <w:rPr>
          <w:rFonts w:ascii="Times New Roman" w:hAnsi="Times New Roman"/>
          <w:b/>
          <w:color w:val="FF0000"/>
          <w:sz w:val="32"/>
          <w:szCs w:val="32"/>
        </w:rPr>
        <w:t>Иванова И.И.</w:t>
      </w:r>
    </w:p>
    <w:p w:rsidR="006B2572" w:rsidRPr="00D722F6" w:rsidRDefault="006B2572" w:rsidP="006B2572">
      <w:pPr>
        <w:ind w:left="4956"/>
        <w:rPr>
          <w:rFonts w:ascii="Times New Roman" w:hAnsi="Times New Roman"/>
          <w:b/>
          <w:color w:val="FF0000"/>
          <w:sz w:val="32"/>
          <w:szCs w:val="32"/>
        </w:rPr>
      </w:pPr>
      <w:r w:rsidRPr="00D722F6">
        <w:rPr>
          <w:rFonts w:ascii="Times New Roman" w:hAnsi="Times New Roman"/>
          <w:b/>
          <w:color w:val="FF0000"/>
          <w:sz w:val="32"/>
          <w:szCs w:val="32"/>
        </w:rPr>
        <w:t xml:space="preserve">       </w:t>
      </w:r>
      <w:r>
        <w:rPr>
          <w:rFonts w:ascii="Times New Roman" w:hAnsi="Times New Roman"/>
          <w:b/>
          <w:color w:val="FF0000"/>
          <w:sz w:val="32"/>
          <w:szCs w:val="32"/>
        </w:rPr>
        <w:t xml:space="preserve">                    </w:t>
      </w:r>
      <w:r>
        <w:rPr>
          <w:b/>
          <w:color w:val="FF0000"/>
          <w:sz w:val="32"/>
          <w:szCs w:val="32"/>
        </w:rPr>
        <w:t xml:space="preserve">                                                                                       </w:t>
      </w:r>
      <w:r>
        <w:rPr>
          <w:rFonts w:ascii="Times New Roman" w:hAnsi="Times New Roman"/>
          <w:b/>
          <w:color w:val="FF0000"/>
          <w:sz w:val="32"/>
          <w:szCs w:val="32"/>
        </w:rPr>
        <w:t>Петрова А.А</w:t>
      </w:r>
    </w:p>
    <w:p w:rsidR="006B2572" w:rsidRDefault="006B2572" w:rsidP="006B2572">
      <w:pPr>
        <w:rPr>
          <w:sz w:val="24"/>
          <w:szCs w:val="24"/>
        </w:rPr>
      </w:pPr>
    </w:p>
    <w:p w:rsidR="006B2572" w:rsidRPr="00FA3D60" w:rsidRDefault="008161A7" w:rsidP="00DD61C2">
      <w:pPr>
        <w:jc w:val="center"/>
        <w:rPr>
          <w:rFonts w:ascii="Times New Roman" w:hAnsi="Times New Roman" w:cs="Times New Roman"/>
          <w:sz w:val="24"/>
          <w:szCs w:val="24"/>
        </w:rPr>
      </w:pPr>
      <w:r w:rsidRPr="00FA3D60">
        <w:rPr>
          <w:rFonts w:ascii="Times New Roman" w:hAnsi="Times New Roman" w:cs="Times New Roman"/>
          <w:sz w:val="24"/>
          <w:szCs w:val="24"/>
        </w:rPr>
        <w:t>202</w:t>
      </w:r>
      <w:r w:rsidR="00F02EB2" w:rsidRPr="00FA3D60">
        <w:rPr>
          <w:rFonts w:ascii="Times New Roman" w:hAnsi="Times New Roman" w:cs="Times New Roman"/>
          <w:sz w:val="24"/>
          <w:szCs w:val="24"/>
        </w:rPr>
        <w:t>3</w:t>
      </w:r>
      <w:r w:rsidR="00036C68" w:rsidRPr="00FA3D60">
        <w:rPr>
          <w:rFonts w:ascii="Times New Roman" w:hAnsi="Times New Roman" w:cs="Times New Roman"/>
          <w:sz w:val="24"/>
          <w:szCs w:val="24"/>
        </w:rPr>
        <w:t>-</w:t>
      </w:r>
      <w:r w:rsidRPr="00FA3D60">
        <w:rPr>
          <w:rFonts w:ascii="Times New Roman" w:hAnsi="Times New Roman" w:cs="Times New Roman"/>
          <w:sz w:val="24"/>
          <w:szCs w:val="24"/>
        </w:rPr>
        <w:t>202</w:t>
      </w:r>
      <w:r w:rsidR="00F02EB2" w:rsidRPr="00FA3D60">
        <w:rPr>
          <w:rFonts w:ascii="Times New Roman" w:hAnsi="Times New Roman" w:cs="Times New Roman"/>
          <w:sz w:val="24"/>
          <w:szCs w:val="24"/>
        </w:rPr>
        <w:t>4</w:t>
      </w:r>
      <w:r w:rsidR="00036C68" w:rsidRPr="00FA3D60">
        <w:rPr>
          <w:rFonts w:ascii="Times New Roman" w:hAnsi="Times New Roman" w:cs="Times New Roman"/>
          <w:sz w:val="24"/>
          <w:szCs w:val="24"/>
        </w:rPr>
        <w:t xml:space="preserve"> уч.г.</w:t>
      </w:r>
    </w:p>
    <w:p w:rsidR="005538F6" w:rsidRDefault="005538F6" w:rsidP="005538F6">
      <w:pPr>
        <w:jc w:val="center"/>
        <w:rPr>
          <w:rFonts w:ascii="Times New Roman" w:eastAsia="Times New Roman" w:hAnsi="Times New Roman" w:cs="Times New Roman"/>
          <w:b/>
          <w:sz w:val="28"/>
          <w:szCs w:val="28"/>
        </w:rPr>
        <w:sectPr w:rsidR="005538F6" w:rsidSect="005538F6">
          <w:footerReference w:type="default" r:id="rId8"/>
          <w:pgSz w:w="16838" w:h="11906" w:orient="landscape"/>
          <w:pgMar w:top="284" w:right="284" w:bottom="284" w:left="284" w:header="709" w:footer="709" w:gutter="0"/>
          <w:cols w:space="708"/>
          <w:docGrid w:linePitch="360"/>
        </w:sectPr>
      </w:pPr>
    </w:p>
    <w:p w:rsidR="005538F6" w:rsidRDefault="005538F6" w:rsidP="005538F6">
      <w:pPr>
        <w:jc w:val="center"/>
        <w:rPr>
          <w:rFonts w:ascii="Times New Roman" w:eastAsia="Times New Roman" w:hAnsi="Times New Roman" w:cs="Times New Roman"/>
          <w:b/>
          <w:sz w:val="28"/>
          <w:szCs w:val="28"/>
        </w:rPr>
      </w:pPr>
    </w:p>
    <w:p w:rsidR="005538F6" w:rsidRDefault="005538F6" w:rsidP="005538F6">
      <w:pPr>
        <w:jc w:val="center"/>
        <w:rPr>
          <w:rFonts w:ascii="Times New Roman" w:eastAsia="Times New Roman" w:hAnsi="Times New Roman" w:cs="Times New Roman"/>
          <w:b/>
          <w:sz w:val="28"/>
          <w:szCs w:val="28"/>
        </w:rPr>
      </w:pPr>
    </w:p>
    <w:p w:rsidR="005538F6" w:rsidRDefault="005538F6" w:rsidP="00DD61C2">
      <w:pPr>
        <w:ind w:left="284"/>
        <w:jc w:val="center"/>
        <w:rPr>
          <w:rFonts w:ascii="Times New Roman" w:eastAsia="Times New Roman" w:hAnsi="Times New Roman" w:cs="Times New Roman"/>
          <w:b/>
          <w:sz w:val="28"/>
          <w:szCs w:val="28"/>
        </w:rPr>
      </w:pPr>
    </w:p>
    <w:p w:rsidR="0044640F" w:rsidRPr="00005406" w:rsidRDefault="0044640F" w:rsidP="0044640F">
      <w:pPr>
        <w:jc w:val="center"/>
        <w:rPr>
          <w:rFonts w:ascii="Times New Roman" w:hAnsi="Times New Roman"/>
          <w:b/>
          <w:sz w:val="28"/>
          <w:szCs w:val="28"/>
        </w:rPr>
      </w:pPr>
      <w:r w:rsidRPr="00005406">
        <w:rPr>
          <w:rFonts w:ascii="Times New Roman" w:hAnsi="Times New Roman"/>
          <w:b/>
          <w:sz w:val="28"/>
          <w:szCs w:val="28"/>
        </w:rPr>
        <w:t>Содержание</w:t>
      </w:r>
    </w:p>
    <w:p w:rsidR="0044640F" w:rsidRDefault="0044640F" w:rsidP="0044640F">
      <w:pPr>
        <w:rPr>
          <w:b/>
        </w:rPr>
      </w:pPr>
    </w:p>
    <w:p w:rsidR="0044640F" w:rsidRPr="007300DA" w:rsidRDefault="0019350A" w:rsidP="0019350A">
      <w:pPr>
        <w:rPr>
          <w:rFonts w:ascii="Times New Roman" w:eastAsia="Times New Roman" w:hAnsi="Times New Roman" w:cs="Times New Roman"/>
          <w:sz w:val="24"/>
          <w:szCs w:val="28"/>
        </w:rPr>
      </w:pPr>
      <w:r>
        <w:rPr>
          <w:rFonts w:ascii="Times New Roman" w:eastAsia="Times New Roman" w:hAnsi="Times New Roman" w:cs="Times New Roman"/>
          <w:sz w:val="24"/>
          <w:szCs w:val="28"/>
        </w:rPr>
        <w:t>1. Список детей группы</w:t>
      </w:r>
      <w:r>
        <w:rPr>
          <w:rFonts w:ascii="Times New Roman" w:eastAsia="Times New Roman" w:hAnsi="Times New Roman" w:cs="Times New Roman"/>
          <w:sz w:val="24"/>
          <w:szCs w:val="28"/>
        </w:rPr>
        <w:tab/>
      </w:r>
      <w:r>
        <w:rPr>
          <w:rFonts w:ascii="Times New Roman" w:eastAsia="Times New Roman" w:hAnsi="Times New Roman" w:cs="Times New Roman"/>
          <w:sz w:val="24"/>
          <w:szCs w:val="28"/>
        </w:rPr>
        <w:tab/>
      </w:r>
      <w:r>
        <w:rPr>
          <w:rFonts w:ascii="Times New Roman" w:eastAsia="Times New Roman" w:hAnsi="Times New Roman" w:cs="Times New Roman"/>
          <w:sz w:val="24"/>
          <w:szCs w:val="28"/>
        </w:rPr>
        <w:tab/>
      </w:r>
      <w:r>
        <w:rPr>
          <w:rFonts w:ascii="Times New Roman" w:eastAsia="Times New Roman" w:hAnsi="Times New Roman" w:cs="Times New Roman"/>
          <w:sz w:val="24"/>
          <w:szCs w:val="28"/>
        </w:rPr>
        <w:tab/>
      </w:r>
      <w:r>
        <w:rPr>
          <w:rFonts w:ascii="Times New Roman" w:eastAsia="Times New Roman" w:hAnsi="Times New Roman" w:cs="Times New Roman"/>
          <w:sz w:val="24"/>
          <w:szCs w:val="28"/>
        </w:rPr>
        <w:tab/>
      </w:r>
      <w:r>
        <w:rPr>
          <w:rFonts w:ascii="Times New Roman" w:eastAsia="Times New Roman" w:hAnsi="Times New Roman" w:cs="Times New Roman"/>
          <w:sz w:val="24"/>
          <w:szCs w:val="28"/>
        </w:rPr>
        <w:tab/>
      </w:r>
      <w:r>
        <w:rPr>
          <w:rFonts w:ascii="Times New Roman" w:eastAsia="Times New Roman" w:hAnsi="Times New Roman" w:cs="Times New Roman"/>
          <w:sz w:val="24"/>
          <w:szCs w:val="28"/>
        </w:rPr>
        <w:tab/>
      </w:r>
      <w:r>
        <w:rPr>
          <w:rFonts w:ascii="Times New Roman" w:eastAsia="Times New Roman" w:hAnsi="Times New Roman" w:cs="Times New Roman"/>
          <w:sz w:val="24"/>
          <w:szCs w:val="28"/>
        </w:rPr>
        <w:tab/>
      </w:r>
      <w:r>
        <w:rPr>
          <w:rFonts w:ascii="Times New Roman" w:eastAsia="Times New Roman" w:hAnsi="Times New Roman" w:cs="Times New Roman"/>
          <w:sz w:val="24"/>
          <w:szCs w:val="28"/>
        </w:rPr>
        <w:tab/>
      </w:r>
      <w:r>
        <w:rPr>
          <w:rFonts w:ascii="Times New Roman" w:eastAsia="Times New Roman" w:hAnsi="Times New Roman" w:cs="Times New Roman"/>
          <w:sz w:val="24"/>
          <w:szCs w:val="28"/>
        </w:rPr>
        <w:tab/>
        <w:t>3</w:t>
      </w:r>
    </w:p>
    <w:p w:rsidR="0044640F" w:rsidRPr="007300DA" w:rsidRDefault="0019350A" w:rsidP="0019350A">
      <w:pPr>
        <w:rPr>
          <w:rFonts w:ascii="Times New Roman" w:eastAsia="Times New Roman" w:hAnsi="Times New Roman" w:cs="Times New Roman"/>
          <w:sz w:val="24"/>
          <w:szCs w:val="28"/>
        </w:rPr>
      </w:pPr>
      <w:r>
        <w:rPr>
          <w:rFonts w:ascii="Times New Roman" w:eastAsia="Times New Roman" w:hAnsi="Times New Roman" w:cs="Times New Roman"/>
          <w:sz w:val="24"/>
          <w:szCs w:val="28"/>
        </w:rPr>
        <w:t>2. Личностный портрет детей</w:t>
      </w:r>
      <w:r>
        <w:rPr>
          <w:rFonts w:ascii="Times New Roman" w:eastAsia="Times New Roman" w:hAnsi="Times New Roman" w:cs="Times New Roman"/>
          <w:sz w:val="24"/>
          <w:szCs w:val="28"/>
        </w:rPr>
        <w:tab/>
      </w:r>
      <w:r>
        <w:rPr>
          <w:rFonts w:ascii="Times New Roman" w:eastAsia="Times New Roman" w:hAnsi="Times New Roman" w:cs="Times New Roman"/>
          <w:sz w:val="24"/>
          <w:szCs w:val="28"/>
        </w:rPr>
        <w:tab/>
      </w:r>
      <w:r>
        <w:rPr>
          <w:rFonts w:ascii="Times New Roman" w:eastAsia="Times New Roman" w:hAnsi="Times New Roman" w:cs="Times New Roman"/>
          <w:sz w:val="24"/>
          <w:szCs w:val="28"/>
        </w:rPr>
        <w:tab/>
      </w:r>
      <w:r>
        <w:rPr>
          <w:rFonts w:ascii="Times New Roman" w:eastAsia="Times New Roman" w:hAnsi="Times New Roman" w:cs="Times New Roman"/>
          <w:sz w:val="24"/>
          <w:szCs w:val="28"/>
        </w:rPr>
        <w:tab/>
      </w:r>
      <w:r>
        <w:rPr>
          <w:rFonts w:ascii="Times New Roman" w:eastAsia="Times New Roman" w:hAnsi="Times New Roman" w:cs="Times New Roman"/>
          <w:sz w:val="24"/>
          <w:szCs w:val="28"/>
        </w:rPr>
        <w:tab/>
      </w:r>
      <w:r>
        <w:rPr>
          <w:rFonts w:ascii="Times New Roman" w:eastAsia="Times New Roman" w:hAnsi="Times New Roman" w:cs="Times New Roman"/>
          <w:sz w:val="24"/>
          <w:szCs w:val="28"/>
        </w:rPr>
        <w:tab/>
      </w:r>
      <w:r>
        <w:rPr>
          <w:rFonts w:ascii="Times New Roman" w:eastAsia="Times New Roman" w:hAnsi="Times New Roman" w:cs="Times New Roman"/>
          <w:sz w:val="24"/>
          <w:szCs w:val="28"/>
        </w:rPr>
        <w:tab/>
      </w:r>
      <w:r>
        <w:rPr>
          <w:rFonts w:ascii="Times New Roman" w:eastAsia="Times New Roman" w:hAnsi="Times New Roman" w:cs="Times New Roman"/>
          <w:sz w:val="24"/>
          <w:szCs w:val="28"/>
        </w:rPr>
        <w:tab/>
      </w:r>
      <w:r>
        <w:rPr>
          <w:rFonts w:ascii="Times New Roman" w:eastAsia="Times New Roman" w:hAnsi="Times New Roman" w:cs="Times New Roman"/>
          <w:sz w:val="24"/>
          <w:szCs w:val="28"/>
        </w:rPr>
        <w:tab/>
        <w:t>4</w:t>
      </w:r>
    </w:p>
    <w:p w:rsidR="0044640F" w:rsidRPr="007300DA" w:rsidRDefault="00EB2230" w:rsidP="0019350A">
      <w:pPr>
        <w:rPr>
          <w:rFonts w:ascii="Times New Roman" w:eastAsia="Times New Roman" w:hAnsi="Times New Roman" w:cs="Times New Roman"/>
          <w:sz w:val="24"/>
          <w:szCs w:val="28"/>
        </w:rPr>
      </w:pPr>
      <w:r>
        <w:rPr>
          <w:rFonts w:ascii="Times New Roman" w:eastAsia="Times New Roman" w:hAnsi="Times New Roman" w:cs="Times New Roman"/>
          <w:sz w:val="24"/>
          <w:szCs w:val="28"/>
        </w:rPr>
        <w:t xml:space="preserve">3. Режим </w:t>
      </w:r>
      <w:r w:rsidR="0044640F" w:rsidRPr="007300DA">
        <w:rPr>
          <w:rFonts w:ascii="Times New Roman" w:eastAsia="Times New Roman" w:hAnsi="Times New Roman" w:cs="Times New Roman"/>
          <w:sz w:val="24"/>
          <w:szCs w:val="28"/>
        </w:rPr>
        <w:t>пребывани</w:t>
      </w:r>
      <w:r w:rsidR="0019350A">
        <w:rPr>
          <w:rFonts w:ascii="Times New Roman" w:eastAsia="Times New Roman" w:hAnsi="Times New Roman" w:cs="Times New Roman"/>
          <w:sz w:val="24"/>
          <w:szCs w:val="28"/>
        </w:rPr>
        <w:t>я детей в дошкольном учреждении</w:t>
      </w:r>
      <w:r w:rsidR="0019350A">
        <w:rPr>
          <w:rFonts w:ascii="Times New Roman" w:eastAsia="Times New Roman" w:hAnsi="Times New Roman" w:cs="Times New Roman"/>
          <w:sz w:val="24"/>
          <w:szCs w:val="28"/>
        </w:rPr>
        <w:tab/>
      </w:r>
      <w:r w:rsidR="0019350A">
        <w:rPr>
          <w:rFonts w:ascii="Times New Roman" w:eastAsia="Times New Roman" w:hAnsi="Times New Roman" w:cs="Times New Roman"/>
          <w:sz w:val="24"/>
          <w:szCs w:val="28"/>
        </w:rPr>
        <w:tab/>
      </w:r>
      <w:r w:rsidR="0019350A">
        <w:rPr>
          <w:rFonts w:ascii="Times New Roman" w:eastAsia="Times New Roman" w:hAnsi="Times New Roman" w:cs="Times New Roman"/>
          <w:sz w:val="24"/>
          <w:szCs w:val="28"/>
        </w:rPr>
        <w:tab/>
      </w:r>
      <w:r w:rsidR="0019350A">
        <w:rPr>
          <w:rFonts w:ascii="Times New Roman" w:eastAsia="Times New Roman" w:hAnsi="Times New Roman" w:cs="Times New Roman"/>
          <w:sz w:val="24"/>
          <w:szCs w:val="28"/>
        </w:rPr>
        <w:tab/>
      </w:r>
      <w:r w:rsidR="0019350A">
        <w:rPr>
          <w:rFonts w:ascii="Times New Roman" w:eastAsia="Times New Roman" w:hAnsi="Times New Roman" w:cs="Times New Roman"/>
          <w:sz w:val="24"/>
          <w:szCs w:val="28"/>
        </w:rPr>
        <w:tab/>
        <w:t>5</w:t>
      </w:r>
    </w:p>
    <w:p w:rsidR="0044640F" w:rsidRPr="007300DA" w:rsidRDefault="0044640F" w:rsidP="0019350A">
      <w:pPr>
        <w:rPr>
          <w:rFonts w:ascii="Times New Roman" w:eastAsia="Times New Roman" w:hAnsi="Times New Roman" w:cs="Times New Roman"/>
          <w:sz w:val="24"/>
          <w:szCs w:val="28"/>
        </w:rPr>
      </w:pPr>
      <w:r w:rsidRPr="007300DA">
        <w:rPr>
          <w:rFonts w:ascii="Times New Roman" w:eastAsia="Times New Roman" w:hAnsi="Times New Roman" w:cs="Times New Roman"/>
          <w:sz w:val="24"/>
          <w:szCs w:val="28"/>
        </w:rPr>
        <w:t>4. Расписание организованн</w:t>
      </w:r>
      <w:r w:rsidR="0019350A">
        <w:rPr>
          <w:rFonts w:ascii="Times New Roman" w:eastAsia="Times New Roman" w:hAnsi="Times New Roman" w:cs="Times New Roman"/>
          <w:sz w:val="24"/>
          <w:szCs w:val="28"/>
        </w:rPr>
        <w:t>ой образовательной деятельности</w:t>
      </w:r>
      <w:r w:rsidR="0019350A">
        <w:rPr>
          <w:rFonts w:ascii="Times New Roman" w:eastAsia="Times New Roman" w:hAnsi="Times New Roman" w:cs="Times New Roman"/>
          <w:sz w:val="24"/>
          <w:szCs w:val="28"/>
        </w:rPr>
        <w:tab/>
      </w:r>
      <w:r w:rsidR="0019350A">
        <w:rPr>
          <w:rFonts w:ascii="Times New Roman" w:eastAsia="Times New Roman" w:hAnsi="Times New Roman" w:cs="Times New Roman"/>
          <w:sz w:val="24"/>
          <w:szCs w:val="28"/>
        </w:rPr>
        <w:tab/>
      </w:r>
      <w:r w:rsidR="0019350A">
        <w:rPr>
          <w:rFonts w:ascii="Times New Roman" w:eastAsia="Times New Roman" w:hAnsi="Times New Roman" w:cs="Times New Roman"/>
          <w:sz w:val="24"/>
          <w:szCs w:val="28"/>
        </w:rPr>
        <w:tab/>
      </w:r>
      <w:r w:rsidR="0019350A">
        <w:rPr>
          <w:rFonts w:ascii="Times New Roman" w:eastAsia="Times New Roman" w:hAnsi="Times New Roman" w:cs="Times New Roman"/>
          <w:sz w:val="24"/>
          <w:szCs w:val="28"/>
        </w:rPr>
        <w:tab/>
      </w:r>
      <w:r w:rsidR="0019350A">
        <w:rPr>
          <w:rFonts w:ascii="Times New Roman" w:eastAsia="Times New Roman" w:hAnsi="Times New Roman" w:cs="Times New Roman"/>
          <w:sz w:val="24"/>
          <w:szCs w:val="28"/>
        </w:rPr>
        <w:tab/>
        <w:t>6</w:t>
      </w:r>
    </w:p>
    <w:p w:rsidR="0044640F" w:rsidRPr="007300DA" w:rsidRDefault="0019350A" w:rsidP="0019350A">
      <w:pPr>
        <w:rPr>
          <w:rFonts w:ascii="Times New Roman" w:eastAsia="Times New Roman" w:hAnsi="Times New Roman" w:cs="Times New Roman"/>
          <w:sz w:val="24"/>
          <w:szCs w:val="28"/>
        </w:rPr>
      </w:pPr>
      <w:r>
        <w:rPr>
          <w:rFonts w:ascii="Times New Roman" w:eastAsia="Times New Roman" w:hAnsi="Times New Roman" w:cs="Times New Roman"/>
          <w:sz w:val="24"/>
          <w:szCs w:val="28"/>
        </w:rPr>
        <w:t>5. Лист здоровья</w:t>
      </w:r>
      <w:r>
        <w:rPr>
          <w:rFonts w:ascii="Times New Roman" w:eastAsia="Times New Roman" w:hAnsi="Times New Roman" w:cs="Times New Roman"/>
          <w:sz w:val="24"/>
          <w:szCs w:val="28"/>
        </w:rPr>
        <w:tab/>
      </w:r>
      <w:r>
        <w:rPr>
          <w:rFonts w:ascii="Times New Roman" w:eastAsia="Times New Roman" w:hAnsi="Times New Roman" w:cs="Times New Roman"/>
          <w:sz w:val="24"/>
          <w:szCs w:val="28"/>
        </w:rPr>
        <w:tab/>
      </w:r>
      <w:r>
        <w:rPr>
          <w:rFonts w:ascii="Times New Roman" w:eastAsia="Times New Roman" w:hAnsi="Times New Roman" w:cs="Times New Roman"/>
          <w:sz w:val="24"/>
          <w:szCs w:val="28"/>
        </w:rPr>
        <w:tab/>
      </w:r>
      <w:r>
        <w:rPr>
          <w:rFonts w:ascii="Times New Roman" w:eastAsia="Times New Roman" w:hAnsi="Times New Roman" w:cs="Times New Roman"/>
          <w:sz w:val="24"/>
          <w:szCs w:val="28"/>
        </w:rPr>
        <w:tab/>
      </w:r>
      <w:r>
        <w:rPr>
          <w:rFonts w:ascii="Times New Roman" w:eastAsia="Times New Roman" w:hAnsi="Times New Roman" w:cs="Times New Roman"/>
          <w:sz w:val="24"/>
          <w:szCs w:val="28"/>
        </w:rPr>
        <w:tab/>
      </w:r>
      <w:r>
        <w:rPr>
          <w:rFonts w:ascii="Times New Roman" w:eastAsia="Times New Roman" w:hAnsi="Times New Roman" w:cs="Times New Roman"/>
          <w:sz w:val="24"/>
          <w:szCs w:val="28"/>
        </w:rPr>
        <w:tab/>
      </w:r>
      <w:r>
        <w:rPr>
          <w:rFonts w:ascii="Times New Roman" w:eastAsia="Times New Roman" w:hAnsi="Times New Roman" w:cs="Times New Roman"/>
          <w:sz w:val="24"/>
          <w:szCs w:val="28"/>
        </w:rPr>
        <w:tab/>
      </w:r>
      <w:r>
        <w:rPr>
          <w:rFonts w:ascii="Times New Roman" w:eastAsia="Times New Roman" w:hAnsi="Times New Roman" w:cs="Times New Roman"/>
          <w:sz w:val="24"/>
          <w:szCs w:val="28"/>
        </w:rPr>
        <w:tab/>
      </w:r>
      <w:r>
        <w:rPr>
          <w:rFonts w:ascii="Times New Roman" w:eastAsia="Times New Roman" w:hAnsi="Times New Roman" w:cs="Times New Roman"/>
          <w:sz w:val="24"/>
          <w:szCs w:val="28"/>
        </w:rPr>
        <w:tab/>
      </w:r>
      <w:r>
        <w:rPr>
          <w:rFonts w:ascii="Times New Roman" w:eastAsia="Times New Roman" w:hAnsi="Times New Roman" w:cs="Times New Roman"/>
          <w:sz w:val="24"/>
          <w:szCs w:val="28"/>
        </w:rPr>
        <w:tab/>
      </w:r>
      <w:r>
        <w:rPr>
          <w:rFonts w:ascii="Times New Roman" w:eastAsia="Times New Roman" w:hAnsi="Times New Roman" w:cs="Times New Roman"/>
          <w:sz w:val="24"/>
          <w:szCs w:val="28"/>
        </w:rPr>
        <w:tab/>
        <w:t>7</w:t>
      </w:r>
    </w:p>
    <w:p w:rsidR="0044640F" w:rsidRPr="007300DA" w:rsidRDefault="0044640F" w:rsidP="0019350A">
      <w:pPr>
        <w:rPr>
          <w:rFonts w:ascii="Times New Roman" w:eastAsia="Times New Roman" w:hAnsi="Times New Roman" w:cs="Times New Roman"/>
          <w:sz w:val="24"/>
          <w:szCs w:val="28"/>
        </w:rPr>
      </w:pPr>
      <w:r w:rsidRPr="007300DA">
        <w:rPr>
          <w:rFonts w:ascii="Times New Roman" w:eastAsia="Times New Roman" w:hAnsi="Times New Roman" w:cs="Times New Roman"/>
          <w:sz w:val="24"/>
          <w:szCs w:val="28"/>
        </w:rPr>
        <w:t>6. Физкул</w:t>
      </w:r>
      <w:r w:rsidR="0019350A">
        <w:rPr>
          <w:rFonts w:ascii="Times New Roman" w:eastAsia="Times New Roman" w:hAnsi="Times New Roman" w:cs="Times New Roman"/>
          <w:sz w:val="24"/>
          <w:szCs w:val="28"/>
        </w:rPr>
        <w:t>ьтурно - оздоровительная работа</w:t>
      </w:r>
      <w:r w:rsidR="0019350A">
        <w:rPr>
          <w:rFonts w:ascii="Times New Roman" w:eastAsia="Times New Roman" w:hAnsi="Times New Roman" w:cs="Times New Roman"/>
          <w:sz w:val="24"/>
          <w:szCs w:val="28"/>
        </w:rPr>
        <w:tab/>
      </w:r>
      <w:r w:rsidR="0019350A">
        <w:rPr>
          <w:rFonts w:ascii="Times New Roman" w:eastAsia="Times New Roman" w:hAnsi="Times New Roman" w:cs="Times New Roman"/>
          <w:sz w:val="24"/>
          <w:szCs w:val="28"/>
        </w:rPr>
        <w:tab/>
      </w:r>
      <w:r w:rsidR="0019350A">
        <w:rPr>
          <w:rFonts w:ascii="Times New Roman" w:eastAsia="Times New Roman" w:hAnsi="Times New Roman" w:cs="Times New Roman"/>
          <w:sz w:val="24"/>
          <w:szCs w:val="28"/>
        </w:rPr>
        <w:tab/>
      </w:r>
      <w:r w:rsidR="0019350A">
        <w:rPr>
          <w:rFonts w:ascii="Times New Roman" w:eastAsia="Times New Roman" w:hAnsi="Times New Roman" w:cs="Times New Roman"/>
          <w:sz w:val="24"/>
          <w:szCs w:val="28"/>
        </w:rPr>
        <w:tab/>
      </w:r>
      <w:r w:rsidR="0019350A">
        <w:rPr>
          <w:rFonts w:ascii="Times New Roman" w:eastAsia="Times New Roman" w:hAnsi="Times New Roman" w:cs="Times New Roman"/>
          <w:sz w:val="24"/>
          <w:szCs w:val="28"/>
        </w:rPr>
        <w:tab/>
      </w:r>
      <w:r w:rsidR="0019350A">
        <w:rPr>
          <w:rFonts w:ascii="Times New Roman" w:eastAsia="Times New Roman" w:hAnsi="Times New Roman" w:cs="Times New Roman"/>
          <w:sz w:val="24"/>
          <w:szCs w:val="28"/>
        </w:rPr>
        <w:tab/>
      </w:r>
      <w:r w:rsidR="0019350A">
        <w:rPr>
          <w:rFonts w:ascii="Times New Roman" w:eastAsia="Times New Roman" w:hAnsi="Times New Roman" w:cs="Times New Roman"/>
          <w:sz w:val="24"/>
          <w:szCs w:val="28"/>
        </w:rPr>
        <w:tab/>
        <w:t>8</w:t>
      </w:r>
    </w:p>
    <w:p w:rsidR="0044640F" w:rsidRPr="007300DA" w:rsidRDefault="0019350A" w:rsidP="0019350A">
      <w:pPr>
        <w:rPr>
          <w:rFonts w:ascii="Times New Roman" w:eastAsia="Times New Roman" w:hAnsi="Times New Roman" w:cs="Times New Roman"/>
          <w:sz w:val="24"/>
          <w:szCs w:val="28"/>
        </w:rPr>
      </w:pPr>
      <w:r>
        <w:rPr>
          <w:rFonts w:ascii="Times New Roman" w:eastAsia="Times New Roman" w:hAnsi="Times New Roman" w:cs="Times New Roman"/>
          <w:sz w:val="24"/>
          <w:szCs w:val="28"/>
        </w:rPr>
        <w:t>7. Двигательный режим</w:t>
      </w:r>
      <w:r>
        <w:rPr>
          <w:rFonts w:ascii="Times New Roman" w:eastAsia="Times New Roman" w:hAnsi="Times New Roman" w:cs="Times New Roman"/>
          <w:sz w:val="24"/>
          <w:szCs w:val="28"/>
        </w:rPr>
        <w:tab/>
      </w:r>
      <w:r>
        <w:rPr>
          <w:rFonts w:ascii="Times New Roman" w:eastAsia="Times New Roman" w:hAnsi="Times New Roman" w:cs="Times New Roman"/>
          <w:sz w:val="24"/>
          <w:szCs w:val="28"/>
        </w:rPr>
        <w:tab/>
      </w:r>
      <w:r>
        <w:rPr>
          <w:rFonts w:ascii="Times New Roman" w:eastAsia="Times New Roman" w:hAnsi="Times New Roman" w:cs="Times New Roman"/>
          <w:sz w:val="24"/>
          <w:szCs w:val="28"/>
        </w:rPr>
        <w:tab/>
      </w:r>
      <w:r>
        <w:rPr>
          <w:rFonts w:ascii="Times New Roman" w:eastAsia="Times New Roman" w:hAnsi="Times New Roman" w:cs="Times New Roman"/>
          <w:sz w:val="24"/>
          <w:szCs w:val="28"/>
        </w:rPr>
        <w:tab/>
      </w:r>
      <w:r>
        <w:rPr>
          <w:rFonts w:ascii="Times New Roman" w:eastAsia="Times New Roman" w:hAnsi="Times New Roman" w:cs="Times New Roman"/>
          <w:sz w:val="24"/>
          <w:szCs w:val="28"/>
        </w:rPr>
        <w:tab/>
      </w:r>
      <w:r>
        <w:rPr>
          <w:rFonts w:ascii="Times New Roman" w:eastAsia="Times New Roman" w:hAnsi="Times New Roman" w:cs="Times New Roman"/>
          <w:sz w:val="24"/>
          <w:szCs w:val="28"/>
        </w:rPr>
        <w:tab/>
      </w:r>
      <w:r>
        <w:rPr>
          <w:rFonts w:ascii="Times New Roman" w:eastAsia="Times New Roman" w:hAnsi="Times New Roman" w:cs="Times New Roman"/>
          <w:sz w:val="24"/>
          <w:szCs w:val="28"/>
        </w:rPr>
        <w:tab/>
      </w:r>
      <w:r>
        <w:rPr>
          <w:rFonts w:ascii="Times New Roman" w:eastAsia="Times New Roman" w:hAnsi="Times New Roman" w:cs="Times New Roman"/>
          <w:sz w:val="24"/>
          <w:szCs w:val="28"/>
        </w:rPr>
        <w:tab/>
      </w:r>
      <w:r>
        <w:rPr>
          <w:rFonts w:ascii="Times New Roman" w:eastAsia="Times New Roman" w:hAnsi="Times New Roman" w:cs="Times New Roman"/>
          <w:sz w:val="24"/>
          <w:szCs w:val="28"/>
        </w:rPr>
        <w:tab/>
      </w:r>
      <w:r>
        <w:rPr>
          <w:rFonts w:ascii="Times New Roman" w:eastAsia="Times New Roman" w:hAnsi="Times New Roman" w:cs="Times New Roman"/>
          <w:sz w:val="24"/>
          <w:szCs w:val="28"/>
        </w:rPr>
        <w:tab/>
        <w:t>9</w:t>
      </w:r>
    </w:p>
    <w:p w:rsidR="0019350A" w:rsidRDefault="00670E65" w:rsidP="0019350A">
      <w:pPr>
        <w:rPr>
          <w:rFonts w:ascii="Times New Roman" w:eastAsia="Times New Roman" w:hAnsi="Times New Roman" w:cs="Times New Roman"/>
          <w:sz w:val="24"/>
          <w:szCs w:val="28"/>
        </w:rPr>
      </w:pPr>
      <w:r>
        <w:rPr>
          <w:rFonts w:ascii="Times New Roman" w:eastAsia="Times New Roman" w:hAnsi="Times New Roman" w:cs="Times New Roman"/>
          <w:sz w:val="24"/>
          <w:szCs w:val="28"/>
        </w:rPr>
        <w:t xml:space="preserve">8. Задачи ДОУ на </w:t>
      </w:r>
      <w:r w:rsidR="0044640F" w:rsidRPr="007300DA">
        <w:rPr>
          <w:rFonts w:ascii="Times New Roman" w:eastAsia="Times New Roman" w:hAnsi="Times New Roman" w:cs="Times New Roman"/>
          <w:sz w:val="24"/>
          <w:szCs w:val="28"/>
        </w:rPr>
        <w:t xml:space="preserve">учебный </w:t>
      </w:r>
      <w:r w:rsidR="0019350A">
        <w:rPr>
          <w:rFonts w:ascii="Times New Roman" w:eastAsia="Times New Roman" w:hAnsi="Times New Roman" w:cs="Times New Roman"/>
          <w:sz w:val="24"/>
          <w:szCs w:val="28"/>
        </w:rPr>
        <w:t>год</w:t>
      </w:r>
      <w:r w:rsidR="0019350A">
        <w:rPr>
          <w:rFonts w:ascii="Times New Roman" w:eastAsia="Times New Roman" w:hAnsi="Times New Roman" w:cs="Times New Roman"/>
          <w:sz w:val="24"/>
          <w:szCs w:val="28"/>
        </w:rPr>
        <w:tab/>
      </w:r>
      <w:r w:rsidR="0019350A">
        <w:rPr>
          <w:rFonts w:ascii="Times New Roman" w:eastAsia="Times New Roman" w:hAnsi="Times New Roman" w:cs="Times New Roman"/>
          <w:sz w:val="24"/>
          <w:szCs w:val="28"/>
        </w:rPr>
        <w:tab/>
      </w:r>
      <w:r w:rsidR="0019350A">
        <w:rPr>
          <w:rFonts w:ascii="Times New Roman" w:eastAsia="Times New Roman" w:hAnsi="Times New Roman" w:cs="Times New Roman"/>
          <w:sz w:val="24"/>
          <w:szCs w:val="28"/>
        </w:rPr>
        <w:tab/>
      </w:r>
      <w:r w:rsidR="0019350A">
        <w:rPr>
          <w:rFonts w:ascii="Times New Roman" w:eastAsia="Times New Roman" w:hAnsi="Times New Roman" w:cs="Times New Roman"/>
          <w:sz w:val="24"/>
          <w:szCs w:val="28"/>
        </w:rPr>
        <w:tab/>
      </w:r>
      <w:r w:rsidR="0019350A">
        <w:rPr>
          <w:rFonts w:ascii="Times New Roman" w:eastAsia="Times New Roman" w:hAnsi="Times New Roman" w:cs="Times New Roman"/>
          <w:sz w:val="24"/>
          <w:szCs w:val="28"/>
        </w:rPr>
        <w:tab/>
      </w:r>
      <w:r w:rsidR="0019350A">
        <w:rPr>
          <w:rFonts w:ascii="Times New Roman" w:eastAsia="Times New Roman" w:hAnsi="Times New Roman" w:cs="Times New Roman"/>
          <w:sz w:val="24"/>
          <w:szCs w:val="28"/>
        </w:rPr>
        <w:tab/>
      </w:r>
      <w:r w:rsidR="0019350A">
        <w:rPr>
          <w:rFonts w:ascii="Times New Roman" w:eastAsia="Times New Roman" w:hAnsi="Times New Roman" w:cs="Times New Roman"/>
          <w:sz w:val="24"/>
          <w:szCs w:val="28"/>
        </w:rPr>
        <w:tab/>
      </w:r>
      <w:r w:rsidR="0019350A">
        <w:rPr>
          <w:rFonts w:ascii="Times New Roman" w:eastAsia="Times New Roman" w:hAnsi="Times New Roman" w:cs="Times New Roman"/>
          <w:sz w:val="24"/>
          <w:szCs w:val="28"/>
        </w:rPr>
        <w:tab/>
      </w:r>
      <w:r w:rsidR="0019350A">
        <w:rPr>
          <w:rFonts w:ascii="Times New Roman" w:eastAsia="Times New Roman" w:hAnsi="Times New Roman" w:cs="Times New Roman"/>
          <w:sz w:val="24"/>
          <w:szCs w:val="28"/>
        </w:rPr>
        <w:tab/>
        <w:t>10</w:t>
      </w:r>
    </w:p>
    <w:p w:rsidR="0019350A" w:rsidRPr="007300DA" w:rsidRDefault="0019350A" w:rsidP="0019350A">
      <w:pPr>
        <w:rPr>
          <w:rFonts w:ascii="Times New Roman" w:eastAsia="Times New Roman" w:hAnsi="Times New Roman" w:cs="Times New Roman"/>
          <w:sz w:val="24"/>
          <w:szCs w:val="28"/>
        </w:rPr>
      </w:pPr>
      <w:r>
        <w:rPr>
          <w:rFonts w:ascii="Times New Roman" w:eastAsia="Times New Roman" w:hAnsi="Times New Roman" w:cs="Times New Roman"/>
          <w:sz w:val="24"/>
          <w:szCs w:val="28"/>
        </w:rPr>
        <w:t xml:space="preserve">9. </w:t>
      </w:r>
      <w:r w:rsidRPr="0019350A">
        <w:rPr>
          <w:rFonts w:ascii="Times New Roman" w:eastAsia="Times New Roman" w:hAnsi="Times New Roman" w:cs="Times New Roman"/>
          <w:sz w:val="24"/>
          <w:szCs w:val="28"/>
        </w:rPr>
        <w:t>Тематическое планирование пед</w:t>
      </w:r>
      <w:r w:rsidR="00D55864">
        <w:rPr>
          <w:rFonts w:ascii="Times New Roman" w:eastAsia="Times New Roman" w:hAnsi="Times New Roman" w:cs="Times New Roman"/>
          <w:sz w:val="24"/>
          <w:szCs w:val="28"/>
        </w:rPr>
        <w:t>.</w:t>
      </w:r>
      <w:r w:rsidR="00670E65">
        <w:rPr>
          <w:rFonts w:ascii="Times New Roman" w:eastAsia="Times New Roman" w:hAnsi="Times New Roman" w:cs="Times New Roman"/>
          <w:sz w:val="24"/>
          <w:szCs w:val="28"/>
        </w:rPr>
        <w:t xml:space="preserve"> </w:t>
      </w:r>
      <w:r w:rsidRPr="0019350A">
        <w:rPr>
          <w:rFonts w:ascii="Times New Roman" w:eastAsia="Times New Roman" w:hAnsi="Times New Roman" w:cs="Times New Roman"/>
          <w:sz w:val="24"/>
          <w:szCs w:val="28"/>
        </w:rPr>
        <w:t>процесса на учебный год</w:t>
      </w:r>
      <w:r>
        <w:rPr>
          <w:rFonts w:ascii="Times New Roman" w:eastAsia="Times New Roman" w:hAnsi="Times New Roman" w:cs="Times New Roman"/>
          <w:sz w:val="24"/>
          <w:szCs w:val="28"/>
        </w:rPr>
        <w:tab/>
      </w:r>
      <w:r>
        <w:rPr>
          <w:rFonts w:ascii="Times New Roman" w:eastAsia="Times New Roman" w:hAnsi="Times New Roman" w:cs="Times New Roman"/>
          <w:sz w:val="24"/>
          <w:szCs w:val="28"/>
        </w:rPr>
        <w:tab/>
      </w:r>
      <w:r>
        <w:rPr>
          <w:rFonts w:ascii="Times New Roman" w:eastAsia="Times New Roman" w:hAnsi="Times New Roman" w:cs="Times New Roman"/>
          <w:sz w:val="24"/>
          <w:szCs w:val="28"/>
        </w:rPr>
        <w:tab/>
      </w:r>
      <w:r>
        <w:rPr>
          <w:rFonts w:ascii="Times New Roman" w:eastAsia="Times New Roman" w:hAnsi="Times New Roman" w:cs="Times New Roman"/>
          <w:sz w:val="24"/>
          <w:szCs w:val="28"/>
        </w:rPr>
        <w:tab/>
      </w:r>
      <w:r>
        <w:rPr>
          <w:rFonts w:ascii="Times New Roman" w:eastAsia="Times New Roman" w:hAnsi="Times New Roman" w:cs="Times New Roman"/>
          <w:sz w:val="24"/>
          <w:szCs w:val="28"/>
        </w:rPr>
        <w:tab/>
        <w:t>11</w:t>
      </w:r>
      <w:r>
        <w:rPr>
          <w:rFonts w:ascii="Times New Roman" w:eastAsia="Times New Roman" w:hAnsi="Times New Roman" w:cs="Times New Roman"/>
          <w:sz w:val="24"/>
          <w:szCs w:val="28"/>
        </w:rPr>
        <w:tab/>
      </w:r>
    </w:p>
    <w:p w:rsidR="0044640F" w:rsidRPr="007300DA" w:rsidRDefault="0019350A" w:rsidP="0019350A">
      <w:pPr>
        <w:rPr>
          <w:rFonts w:ascii="Times New Roman" w:eastAsia="Times New Roman" w:hAnsi="Times New Roman" w:cs="Times New Roman"/>
          <w:sz w:val="24"/>
          <w:szCs w:val="28"/>
        </w:rPr>
      </w:pPr>
      <w:r>
        <w:rPr>
          <w:rFonts w:ascii="Times New Roman" w:eastAsia="Times New Roman" w:hAnsi="Times New Roman" w:cs="Times New Roman"/>
          <w:sz w:val="24"/>
          <w:szCs w:val="28"/>
        </w:rPr>
        <w:t>10</w:t>
      </w:r>
      <w:r w:rsidR="0044640F" w:rsidRPr="007300DA">
        <w:rPr>
          <w:rFonts w:ascii="Times New Roman" w:eastAsia="Times New Roman" w:hAnsi="Times New Roman" w:cs="Times New Roman"/>
          <w:sz w:val="24"/>
          <w:szCs w:val="28"/>
        </w:rPr>
        <w:t>. Ежедневный план воспитательно-</w:t>
      </w:r>
      <w:r>
        <w:rPr>
          <w:rFonts w:ascii="Times New Roman" w:eastAsia="Times New Roman" w:hAnsi="Times New Roman" w:cs="Times New Roman"/>
          <w:sz w:val="24"/>
          <w:szCs w:val="28"/>
        </w:rPr>
        <w:t>образовательной работы с детьми</w:t>
      </w:r>
      <w:r>
        <w:rPr>
          <w:rFonts w:ascii="Times New Roman" w:eastAsia="Times New Roman" w:hAnsi="Times New Roman" w:cs="Times New Roman"/>
          <w:sz w:val="24"/>
          <w:szCs w:val="28"/>
        </w:rPr>
        <w:tab/>
      </w:r>
      <w:r>
        <w:rPr>
          <w:rFonts w:ascii="Times New Roman" w:eastAsia="Times New Roman" w:hAnsi="Times New Roman" w:cs="Times New Roman"/>
          <w:sz w:val="24"/>
          <w:szCs w:val="28"/>
        </w:rPr>
        <w:tab/>
      </w:r>
      <w:r>
        <w:rPr>
          <w:rFonts w:ascii="Times New Roman" w:eastAsia="Times New Roman" w:hAnsi="Times New Roman" w:cs="Times New Roman"/>
          <w:sz w:val="24"/>
          <w:szCs w:val="28"/>
        </w:rPr>
        <w:tab/>
        <w:t>1</w:t>
      </w:r>
      <w:r w:rsidR="00284DB8">
        <w:rPr>
          <w:rFonts w:ascii="Times New Roman" w:eastAsia="Times New Roman" w:hAnsi="Times New Roman" w:cs="Times New Roman"/>
          <w:sz w:val="24"/>
          <w:szCs w:val="28"/>
        </w:rPr>
        <w:t>8</w:t>
      </w:r>
    </w:p>
    <w:p w:rsidR="0044640F" w:rsidRDefault="0044640F" w:rsidP="0019350A">
      <w:pPr>
        <w:rPr>
          <w:rFonts w:ascii="Times New Roman" w:eastAsia="Times New Roman" w:hAnsi="Times New Roman" w:cs="Times New Roman"/>
          <w:sz w:val="24"/>
          <w:szCs w:val="28"/>
        </w:rPr>
      </w:pPr>
      <w:r w:rsidRPr="007300DA">
        <w:rPr>
          <w:rFonts w:ascii="Times New Roman" w:eastAsia="Times New Roman" w:hAnsi="Times New Roman" w:cs="Times New Roman"/>
          <w:sz w:val="24"/>
          <w:szCs w:val="28"/>
        </w:rPr>
        <w:t>1</w:t>
      </w:r>
      <w:r w:rsidR="0019350A">
        <w:rPr>
          <w:rFonts w:ascii="Times New Roman" w:eastAsia="Times New Roman" w:hAnsi="Times New Roman" w:cs="Times New Roman"/>
          <w:sz w:val="24"/>
          <w:szCs w:val="28"/>
        </w:rPr>
        <w:t>1</w:t>
      </w:r>
      <w:r w:rsidRPr="007300DA">
        <w:rPr>
          <w:rFonts w:ascii="Times New Roman" w:eastAsia="Times New Roman" w:hAnsi="Times New Roman" w:cs="Times New Roman"/>
          <w:sz w:val="24"/>
          <w:szCs w:val="28"/>
        </w:rPr>
        <w:t>.</w:t>
      </w:r>
      <w:r w:rsidR="0019350A">
        <w:rPr>
          <w:rFonts w:ascii="Times New Roman" w:eastAsia="Times New Roman" w:hAnsi="Times New Roman" w:cs="Times New Roman"/>
          <w:sz w:val="24"/>
          <w:szCs w:val="28"/>
        </w:rPr>
        <w:t xml:space="preserve"> Список используемой литературы</w:t>
      </w:r>
      <w:r w:rsidR="0019350A">
        <w:rPr>
          <w:rFonts w:ascii="Times New Roman" w:eastAsia="Times New Roman" w:hAnsi="Times New Roman" w:cs="Times New Roman"/>
          <w:sz w:val="24"/>
          <w:szCs w:val="28"/>
        </w:rPr>
        <w:tab/>
      </w:r>
      <w:r w:rsidR="0019350A">
        <w:rPr>
          <w:rFonts w:ascii="Times New Roman" w:eastAsia="Times New Roman" w:hAnsi="Times New Roman" w:cs="Times New Roman"/>
          <w:sz w:val="24"/>
          <w:szCs w:val="28"/>
        </w:rPr>
        <w:tab/>
      </w:r>
      <w:r w:rsidR="0019350A">
        <w:rPr>
          <w:rFonts w:ascii="Times New Roman" w:eastAsia="Times New Roman" w:hAnsi="Times New Roman" w:cs="Times New Roman"/>
          <w:sz w:val="24"/>
          <w:szCs w:val="28"/>
        </w:rPr>
        <w:tab/>
      </w:r>
      <w:r w:rsidR="0019350A">
        <w:rPr>
          <w:rFonts w:ascii="Times New Roman" w:eastAsia="Times New Roman" w:hAnsi="Times New Roman" w:cs="Times New Roman"/>
          <w:sz w:val="24"/>
          <w:szCs w:val="28"/>
        </w:rPr>
        <w:tab/>
      </w:r>
      <w:r w:rsidR="0019350A">
        <w:rPr>
          <w:rFonts w:ascii="Times New Roman" w:eastAsia="Times New Roman" w:hAnsi="Times New Roman" w:cs="Times New Roman"/>
          <w:sz w:val="24"/>
          <w:szCs w:val="28"/>
        </w:rPr>
        <w:tab/>
      </w:r>
      <w:r w:rsidR="0019350A">
        <w:rPr>
          <w:rFonts w:ascii="Times New Roman" w:eastAsia="Times New Roman" w:hAnsi="Times New Roman" w:cs="Times New Roman"/>
          <w:sz w:val="24"/>
          <w:szCs w:val="28"/>
        </w:rPr>
        <w:tab/>
      </w:r>
      <w:r w:rsidR="0019350A">
        <w:rPr>
          <w:rFonts w:ascii="Times New Roman" w:eastAsia="Times New Roman" w:hAnsi="Times New Roman" w:cs="Times New Roman"/>
          <w:sz w:val="24"/>
          <w:szCs w:val="28"/>
        </w:rPr>
        <w:tab/>
      </w:r>
      <w:r w:rsidR="0019350A">
        <w:rPr>
          <w:rFonts w:ascii="Times New Roman" w:eastAsia="Times New Roman" w:hAnsi="Times New Roman" w:cs="Times New Roman"/>
          <w:sz w:val="24"/>
          <w:szCs w:val="28"/>
        </w:rPr>
        <w:tab/>
      </w:r>
      <w:r w:rsidR="00E84F7C">
        <w:rPr>
          <w:rFonts w:ascii="Times New Roman" w:eastAsia="Times New Roman" w:hAnsi="Times New Roman" w:cs="Times New Roman"/>
          <w:sz w:val="24"/>
          <w:szCs w:val="28"/>
        </w:rPr>
        <w:t>2</w:t>
      </w:r>
      <w:r w:rsidR="00284DB8">
        <w:rPr>
          <w:rFonts w:ascii="Times New Roman" w:eastAsia="Times New Roman" w:hAnsi="Times New Roman" w:cs="Times New Roman"/>
          <w:sz w:val="24"/>
          <w:szCs w:val="28"/>
        </w:rPr>
        <w:t>41</w:t>
      </w:r>
    </w:p>
    <w:p w:rsidR="0044640F" w:rsidRDefault="0044640F" w:rsidP="0044640F">
      <w:pPr>
        <w:rPr>
          <w:rFonts w:ascii="Times New Roman" w:eastAsia="Times New Roman" w:hAnsi="Times New Roman" w:cs="Times New Roman"/>
          <w:sz w:val="24"/>
          <w:szCs w:val="28"/>
        </w:rPr>
      </w:pPr>
    </w:p>
    <w:p w:rsidR="00E8583B" w:rsidRDefault="00E8583B" w:rsidP="00E8583B">
      <w:pPr>
        <w:spacing w:after="0" w:line="240" w:lineRule="auto"/>
        <w:rPr>
          <w:rFonts w:ascii="Times New Roman" w:eastAsia="Times New Roman" w:hAnsi="Times New Roman" w:cs="Times New Roman"/>
          <w:b/>
          <w:sz w:val="24"/>
          <w:szCs w:val="24"/>
        </w:rPr>
      </w:pPr>
    </w:p>
    <w:p w:rsidR="00EF3E76" w:rsidRDefault="00EF3E76" w:rsidP="00E8583B">
      <w:pPr>
        <w:spacing w:after="0" w:line="240" w:lineRule="auto"/>
        <w:rPr>
          <w:rFonts w:ascii="Times New Roman" w:eastAsia="Times New Roman" w:hAnsi="Times New Roman" w:cs="Times New Roman"/>
          <w:b/>
          <w:sz w:val="24"/>
          <w:szCs w:val="24"/>
        </w:rPr>
      </w:pPr>
    </w:p>
    <w:p w:rsidR="00EF3E76" w:rsidRDefault="00EF3E76" w:rsidP="00E8583B">
      <w:pPr>
        <w:spacing w:after="0" w:line="240" w:lineRule="auto"/>
        <w:rPr>
          <w:rFonts w:ascii="Times New Roman" w:eastAsia="Times New Roman" w:hAnsi="Times New Roman" w:cs="Times New Roman"/>
          <w:b/>
          <w:sz w:val="24"/>
          <w:szCs w:val="24"/>
        </w:rPr>
      </w:pPr>
    </w:p>
    <w:p w:rsidR="00EF3E76" w:rsidRDefault="00EF3E76" w:rsidP="00E8583B">
      <w:pPr>
        <w:spacing w:after="0" w:line="240" w:lineRule="auto"/>
        <w:rPr>
          <w:rFonts w:ascii="Times New Roman" w:eastAsia="Times New Roman" w:hAnsi="Times New Roman" w:cs="Times New Roman"/>
          <w:b/>
          <w:sz w:val="24"/>
          <w:szCs w:val="24"/>
        </w:rPr>
      </w:pPr>
    </w:p>
    <w:p w:rsidR="00EF3E76" w:rsidRDefault="00EF3E76" w:rsidP="00E8583B">
      <w:pPr>
        <w:spacing w:after="0" w:line="240" w:lineRule="auto"/>
        <w:rPr>
          <w:rFonts w:ascii="Times New Roman" w:eastAsia="Times New Roman" w:hAnsi="Times New Roman" w:cs="Times New Roman"/>
          <w:b/>
          <w:sz w:val="24"/>
          <w:szCs w:val="24"/>
        </w:rPr>
      </w:pPr>
    </w:p>
    <w:p w:rsidR="00EF3E76" w:rsidRDefault="00EF3E76" w:rsidP="00E8583B">
      <w:pPr>
        <w:spacing w:after="0" w:line="240" w:lineRule="auto"/>
        <w:rPr>
          <w:rFonts w:ascii="Times New Roman" w:eastAsia="Times New Roman" w:hAnsi="Times New Roman" w:cs="Times New Roman"/>
          <w:b/>
          <w:sz w:val="24"/>
          <w:szCs w:val="24"/>
        </w:rPr>
      </w:pPr>
    </w:p>
    <w:p w:rsidR="00EF3E76" w:rsidRDefault="00EF3E76" w:rsidP="00E8583B">
      <w:pPr>
        <w:spacing w:after="0" w:line="240" w:lineRule="auto"/>
        <w:rPr>
          <w:rFonts w:ascii="Times New Roman" w:eastAsia="Times New Roman" w:hAnsi="Times New Roman" w:cs="Times New Roman"/>
          <w:b/>
          <w:sz w:val="24"/>
          <w:szCs w:val="24"/>
        </w:rPr>
      </w:pPr>
    </w:p>
    <w:p w:rsidR="00EF3E76" w:rsidRDefault="00EF3E76" w:rsidP="00E8583B">
      <w:pPr>
        <w:spacing w:after="0" w:line="240" w:lineRule="auto"/>
        <w:rPr>
          <w:rFonts w:ascii="Times New Roman" w:eastAsia="Times New Roman" w:hAnsi="Times New Roman" w:cs="Times New Roman"/>
          <w:b/>
          <w:sz w:val="24"/>
          <w:szCs w:val="24"/>
        </w:rPr>
      </w:pPr>
    </w:p>
    <w:p w:rsidR="00EF3E76" w:rsidRDefault="00EF3E76" w:rsidP="00E8583B">
      <w:pPr>
        <w:spacing w:after="0" w:line="240" w:lineRule="auto"/>
        <w:rPr>
          <w:rFonts w:ascii="Times New Roman" w:eastAsia="Times New Roman" w:hAnsi="Times New Roman" w:cs="Times New Roman"/>
          <w:b/>
          <w:sz w:val="24"/>
          <w:szCs w:val="24"/>
        </w:rPr>
      </w:pPr>
    </w:p>
    <w:p w:rsidR="00EF3E76" w:rsidRDefault="00EF3E76" w:rsidP="00E8583B">
      <w:pPr>
        <w:spacing w:after="0" w:line="240" w:lineRule="auto"/>
        <w:rPr>
          <w:rFonts w:ascii="Times New Roman" w:eastAsia="Times New Roman" w:hAnsi="Times New Roman" w:cs="Times New Roman"/>
          <w:b/>
          <w:sz w:val="24"/>
          <w:szCs w:val="24"/>
        </w:rPr>
      </w:pPr>
    </w:p>
    <w:p w:rsidR="00EF3E76" w:rsidRDefault="00EF3E76" w:rsidP="00E8583B">
      <w:pPr>
        <w:spacing w:after="0" w:line="240" w:lineRule="auto"/>
        <w:rPr>
          <w:rFonts w:ascii="Times New Roman" w:eastAsia="Times New Roman" w:hAnsi="Times New Roman" w:cs="Times New Roman"/>
          <w:b/>
          <w:sz w:val="24"/>
          <w:szCs w:val="24"/>
        </w:rPr>
      </w:pPr>
    </w:p>
    <w:p w:rsidR="00EF3E76" w:rsidRDefault="00EF3E76" w:rsidP="00E8583B">
      <w:pPr>
        <w:spacing w:after="0" w:line="240" w:lineRule="auto"/>
        <w:rPr>
          <w:rFonts w:ascii="Times New Roman" w:eastAsia="Times New Roman" w:hAnsi="Times New Roman" w:cs="Times New Roman"/>
          <w:b/>
          <w:sz w:val="24"/>
          <w:szCs w:val="24"/>
        </w:rPr>
      </w:pPr>
    </w:p>
    <w:p w:rsidR="00EF3E76" w:rsidRDefault="00EF3E76" w:rsidP="00E8583B">
      <w:pPr>
        <w:spacing w:after="0" w:line="240" w:lineRule="auto"/>
        <w:rPr>
          <w:rFonts w:ascii="Times New Roman" w:eastAsia="Times New Roman" w:hAnsi="Times New Roman" w:cs="Times New Roman"/>
          <w:b/>
          <w:sz w:val="24"/>
          <w:szCs w:val="24"/>
        </w:rPr>
      </w:pPr>
    </w:p>
    <w:p w:rsidR="00EF3E76" w:rsidRDefault="00EF3E76" w:rsidP="00E8583B">
      <w:pPr>
        <w:spacing w:after="0" w:line="240" w:lineRule="auto"/>
        <w:rPr>
          <w:rFonts w:ascii="Times New Roman" w:eastAsia="Times New Roman" w:hAnsi="Times New Roman" w:cs="Times New Roman"/>
          <w:b/>
          <w:sz w:val="24"/>
          <w:szCs w:val="24"/>
        </w:rPr>
      </w:pPr>
    </w:p>
    <w:p w:rsidR="00EF3E76" w:rsidRDefault="00EF3E76" w:rsidP="00E8583B">
      <w:pPr>
        <w:spacing w:after="0" w:line="240" w:lineRule="auto"/>
        <w:rPr>
          <w:rFonts w:ascii="Times New Roman" w:eastAsia="Times New Roman" w:hAnsi="Times New Roman" w:cs="Times New Roman"/>
          <w:b/>
          <w:sz w:val="24"/>
          <w:szCs w:val="24"/>
        </w:rPr>
      </w:pPr>
    </w:p>
    <w:p w:rsidR="00EF3E76" w:rsidRDefault="00EF3E76" w:rsidP="00E8583B">
      <w:pPr>
        <w:spacing w:after="0" w:line="240" w:lineRule="auto"/>
        <w:rPr>
          <w:rFonts w:ascii="Times New Roman" w:eastAsia="Times New Roman" w:hAnsi="Times New Roman" w:cs="Times New Roman"/>
          <w:b/>
          <w:sz w:val="24"/>
          <w:szCs w:val="24"/>
        </w:rPr>
      </w:pPr>
    </w:p>
    <w:p w:rsidR="00EF3E76" w:rsidRDefault="00EF3E76" w:rsidP="00E8583B">
      <w:pPr>
        <w:spacing w:after="0" w:line="240" w:lineRule="auto"/>
        <w:rPr>
          <w:rFonts w:ascii="Times New Roman" w:eastAsia="Times New Roman" w:hAnsi="Times New Roman" w:cs="Times New Roman"/>
          <w:b/>
          <w:sz w:val="24"/>
          <w:szCs w:val="24"/>
        </w:rPr>
      </w:pPr>
    </w:p>
    <w:p w:rsidR="00EF3E76" w:rsidRDefault="00EF3E76" w:rsidP="00E8583B">
      <w:pPr>
        <w:spacing w:after="0" w:line="240" w:lineRule="auto"/>
        <w:rPr>
          <w:rFonts w:ascii="Times New Roman" w:eastAsia="Times New Roman" w:hAnsi="Times New Roman" w:cs="Times New Roman"/>
          <w:b/>
          <w:sz w:val="24"/>
          <w:szCs w:val="24"/>
        </w:rPr>
      </w:pPr>
    </w:p>
    <w:p w:rsidR="00EF3E76" w:rsidRDefault="00EF3E76" w:rsidP="00E8583B">
      <w:pPr>
        <w:spacing w:after="0" w:line="240" w:lineRule="auto"/>
        <w:rPr>
          <w:rFonts w:ascii="Times New Roman" w:eastAsia="Times New Roman" w:hAnsi="Times New Roman" w:cs="Times New Roman"/>
          <w:b/>
          <w:sz w:val="24"/>
          <w:szCs w:val="24"/>
        </w:rPr>
      </w:pPr>
    </w:p>
    <w:p w:rsidR="00EF3E76" w:rsidRDefault="00EF3E76" w:rsidP="00E8583B">
      <w:pPr>
        <w:spacing w:after="0" w:line="240" w:lineRule="auto"/>
        <w:rPr>
          <w:rFonts w:ascii="Times New Roman" w:eastAsia="Times New Roman" w:hAnsi="Times New Roman" w:cs="Times New Roman"/>
          <w:b/>
          <w:sz w:val="24"/>
          <w:szCs w:val="24"/>
        </w:rPr>
      </w:pPr>
    </w:p>
    <w:p w:rsidR="00EF3E76" w:rsidRDefault="00EF3E76" w:rsidP="00E8583B">
      <w:pPr>
        <w:spacing w:after="0" w:line="240" w:lineRule="auto"/>
        <w:rPr>
          <w:rFonts w:ascii="Times New Roman" w:eastAsia="Times New Roman" w:hAnsi="Times New Roman" w:cs="Times New Roman"/>
          <w:b/>
          <w:sz w:val="24"/>
          <w:szCs w:val="24"/>
        </w:rPr>
      </w:pPr>
    </w:p>
    <w:p w:rsidR="00EF3E76" w:rsidRDefault="00EF3E76" w:rsidP="00E8583B">
      <w:pPr>
        <w:spacing w:after="0" w:line="240" w:lineRule="auto"/>
        <w:rPr>
          <w:rFonts w:ascii="Times New Roman" w:eastAsia="Times New Roman" w:hAnsi="Times New Roman" w:cs="Times New Roman"/>
          <w:b/>
          <w:sz w:val="24"/>
          <w:szCs w:val="24"/>
        </w:rPr>
      </w:pPr>
    </w:p>
    <w:p w:rsidR="00EF3E76" w:rsidRDefault="00EF3E76" w:rsidP="00E8583B">
      <w:pPr>
        <w:spacing w:after="0" w:line="240" w:lineRule="auto"/>
        <w:rPr>
          <w:rFonts w:ascii="Times New Roman" w:eastAsia="Times New Roman" w:hAnsi="Times New Roman" w:cs="Times New Roman"/>
          <w:b/>
          <w:sz w:val="24"/>
          <w:szCs w:val="24"/>
        </w:rPr>
      </w:pPr>
    </w:p>
    <w:p w:rsidR="00EF3E76" w:rsidRDefault="00EF3E76" w:rsidP="00E8583B">
      <w:pPr>
        <w:spacing w:after="0" w:line="240" w:lineRule="auto"/>
        <w:rPr>
          <w:rFonts w:ascii="Times New Roman" w:eastAsia="Times New Roman" w:hAnsi="Times New Roman" w:cs="Times New Roman"/>
          <w:b/>
          <w:sz w:val="24"/>
          <w:szCs w:val="24"/>
        </w:rPr>
      </w:pPr>
    </w:p>
    <w:p w:rsidR="00EF3E76" w:rsidRDefault="00EF3E76" w:rsidP="00E8583B">
      <w:pPr>
        <w:spacing w:after="0" w:line="240" w:lineRule="auto"/>
        <w:rPr>
          <w:rFonts w:ascii="Times New Roman" w:eastAsia="Times New Roman" w:hAnsi="Times New Roman" w:cs="Times New Roman"/>
          <w:b/>
          <w:sz w:val="24"/>
          <w:szCs w:val="24"/>
        </w:rPr>
      </w:pPr>
    </w:p>
    <w:p w:rsidR="00EF3E76" w:rsidRDefault="00EF3E76" w:rsidP="00E8583B">
      <w:pPr>
        <w:spacing w:after="0" w:line="240" w:lineRule="auto"/>
        <w:rPr>
          <w:rFonts w:ascii="Times New Roman" w:eastAsia="Times New Roman" w:hAnsi="Times New Roman" w:cs="Times New Roman"/>
          <w:b/>
          <w:sz w:val="24"/>
          <w:szCs w:val="24"/>
        </w:rPr>
      </w:pPr>
    </w:p>
    <w:p w:rsidR="00EF3E76" w:rsidRDefault="00EF3E76" w:rsidP="00EF3E76">
      <w:pPr>
        <w:ind w:left="567"/>
        <w:rPr>
          <w:rFonts w:ascii="Times New Roman" w:eastAsia="Times New Roman" w:hAnsi="Times New Roman" w:cs="Times New Roman"/>
          <w:b/>
          <w:sz w:val="28"/>
          <w:szCs w:val="28"/>
        </w:rPr>
      </w:pPr>
    </w:p>
    <w:p w:rsidR="00EF3E76" w:rsidRDefault="00EF3E76" w:rsidP="00EF3E76">
      <w:pPr>
        <w:ind w:left="709"/>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Список детей</w:t>
      </w:r>
    </w:p>
    <w:p w:rsidR="00EF3E76" w:rsidRDefault="00EF3E76" w:rsidP="00EF3E76">
      <w:pPr>
        <w:ind w:left="1416"/>
        <w:rPr>
          <w:rFonts w:ascii="Times New Roman" w:eastAsia="Times New Roman" w:hAnsi="Times New Roman" w:cs="Times New Roman"/>
          <w:b/>
          <w:sz w:val="28"/>
          <w:szCs w:val="28"/>
        </w:rPr>
      </w:pPr>
    </w:p>
    <w:tbl>
      <w:tblPr>
        <w:tblStyle w:val="a3"/>
        <w:tblW w:w="0" w:type="auto"/>
        <w:tblInd w:w="817" w:type="dxa"/>
        <w:tblLook w:val="04A0" w:firstRow="1" w:lastRow="0" w:firstColumn="1" w:lastColumn="0" w:noHBand="0" w:noVBand="1"/>
      </w:tblPr>
      <w:tblGrid>
        <w:gridCol w:w="663"/>
        <w:gridCol w:w="4394"/>
        <w:gridCol w:w="2986"/>
      </w:tblGrid>
      <w:tr w:rsidR="00EF3E76" w:rsidTr="0019350A">
        <w:tc>
          <w:tcPr>
            <w:tcW w:w="663" w:type="dxa"/>
            <w:shd w:val="clear" w:color="auto" w:fill="92D050"/>
          </w:tcPr>
          <w:p w:rsidR="00EF3E76" w:rsidRPr="00C7570B" w:rsidRDefault="00EF3E76" w:rsidP="00EF3E76">
            <w:pPr>
              <w:jc w:val="center"/>
              <w:rPr>
                <w:rFonts w:ascii="Times New Roman" w:eastAsia="Times New Roman" w:hAnsi="Times New Roman" w:cs="Times New Roman"/>
                <w:b/>
                <w:sz w:val="24"/>
                <w:szCs w:val="28"/>
              </w:rPr>
            </w:pPr>
            <w:r w:rsidRPr="00C7570B">
              <w:rPr>
                <w:rFonts w:ascii="Times New Roman" w:eastAsia="Times New Roman" w:hAnsi="Times New Roman" w:cs="Times New Roman"/>
                <w:b/>
                <w:sz w:val="24"/>
                <w:szCs w:val="28"/>
              </w:rPr>
              <w:t>п/№</w:t>
            </w:r>
          </w:p>
        </w:tc>
        <w:tc>
          <w:tcPr>
            <w:tcW w:w="4394" w:type="dxa"/>
            <w:shd w:val="clear" w:color="auto" w:fill="92D050"/>
          </w:tcPr>
          <w:p w:rsidR="00EF3E76" w:rsidRPr="00C7570B" w:rsidRDefault="00EF3E76" w:rsidP="00EF3E76">
            <w:pPr>
              <w:jc w:val="center"/>
              <w:rPr>
                <w:rFonts w:ascii="Times New Roman" w:eastAsia="Times New Roman" w:hAnsi="Times New Roman" w:cs="Times New Roman"/>
                <w:b/>
                <w:sz w:val="24"/>
                <w:szCs w:val="28"/>
              </w:rPr>
            </w:pPr>
            <w:r w:rsidRPr="00C7570B">
              <w:rPr>
                <w:rFonts w:ascii="Times New Roman" w:eastAsia="Times New Roman" w:hAnsi="Times New Roman" w:cs="Times New Roman"/>
                <w:b/>
                <w:sz w:val="24"/>
                <w:szCs w:val="28"/>
              </w:rPr>
              <w:t>Фамилия, имя ребенка</w:t>
            </w:r>
          </w:p>
        </w:tc>
        <w:tc>
          <w:tcPr>
            <w:tcW w:w="2986" w:type="dxa"/>
            <w:shd w:val="clear" w:color="auto" w:fill="92D050"/>
          </w:tcPr>
          <w:p w:rsidR="00EF3E76" w:rsidRPr="00C7570B" w:rsidRDefault="00EF3E76" w:rsidP="00EF3E76">
            <w:pPr>
              <w:jc w:val="center"/>
              <w:rPr>
                <w:rFonts w:ascii="Times New Roman" w:eastAsia="Times New Roman" w:hAnsi="Times New Roman" w:cs="Times New Roman"/>
                <w:b/>
                <w:sz w:val="24"/>
                <w:szCs w:val="28"/>
              </w:rPr>
            </w:pPr>
            <w:r w:rsidRPr="00C7570B">
              <w:rPr>
                <w:rFonts w:ascii="Times New Roman" w:eastAsia="Times New Roman" w:hAnsi="Times New Roman" w:cs="Times New Roman"/>
                <w:b/>
                <w:sz w:val="24"/>
                <w:szCs w:val="28"/>
              </w:rPr>
              <w:t>Дата рождения</w:t>
            </w:r>
          </w:p>
        </w:tc>
      </w:tr>
      <w:tr w:rsidR="00EF3E76" w:rsidTr="00EF3E76">
        <w:tc>
          <w:tcPr>
            <w:tcW w:w="663" w:type="dxa"/>
          </w:tcPr>
          <w:p w:rsidR="00EF3E76" w:rsidRDefault="00EF3E76" w:rsidP="00EF3E76">
            <w:pPr>
              <w:spacing w:line="360" w:lineRule="auto"/>
              <w:rPr>
                <w:rFonts w:ascii="Times New Roman" w:eastAsia="Times New Roman" w:hAnsi="Times New Roman" w:cs="Times New Roman"/>
                <w:sz w:val="24"/>
                <w:szCs w:val="28"/>
              </w:rPr>
            </w:pPr>
            <w:r>
              <w:rPr>
                <w:rFonts w:ascii="Times New Roman" w:eastAsia="Times New Roman" w:hAnsi="Times New Roman" w:cs="Times New Roman"/>
                <w:sz w:val="24"/>
                <w:szCs w:val="28"/>
              </w:rPr>
              <w:t>1.</w:t>
            </w:r>
          </w:p>
        </w:tc>
        <w:tc>
          <w:tcPr>
            <w:tcW w:w="4394" w:type="dxa"/>
          </w:tcPr>
          <w:p w:rsidR="00EF3E76" w:rsidRDefault="00EF3E76" w:rsidP="00EF3E76">
            <w:pPr>
              <w:spacing w:line="360" w:lineRule="auto"/>
              <w:rPr>
                <w:rFonts w:ascii="Times New Roman" w:eastAsia="Times New Roman" w:hAnsi="Times New Roman" w:cs="Times New Roman"/>
                <w:sz w:val="24"/>
                <w:szCs w:val="28"/>
              </w:rPr>
            </w:pPr>
          </w:p>
        </w:tc>
        <w:tc>
          <w:tcPr>
            <w:tcW w:w="2986" w:type="dxa"/>
          </w:tcPr>
          <w:p w:rsidR="00EF3E76" w:rsidRDefault="00EF3E76" w:rsidP="00EF3E76">
            <w:pPr>
              <w:spacing w:line="360" w:lineRule="auto"/>
              <w:rPr>
                <w:rFonts w:ascii="Times New Roman" w:eastAsia="Times New Roman" w:hAnsi="Times New Roman" w:cs="Times New Roman"/>
                <w:sz w:val="24"/>
                <w:szCs w:val="28"/>
              </w:rPr>
            </w:pPr>
          </w:p>
        </w:tc>
      </w:tr>
      <w:tr w:rsidR="00EF3E76" w:rsidTr="00EF3E76">
        <w:tc>
          <w:tcPr>
            <w:tcW w:w="663" w:type="dxa"/>
          </w:tcPr>
          <w:p w:rsidR="00EF3E76" w:rsidRDefault="00EF3E76" w:rsidP="00EF3E76">
            <w:pPr>
              <w:spacing w:line="360" w:lineRule="auto"/>
              <w:rPr>
                <w:rFonts w:ascii="Times New Roman" w:eastAsia="Times New Roman" w:hAnsi="Times New Roman" w:cs="Times New Roman"/>
                <w:sz w:val="24"/>
                <w:szCs w:val="28"/>
              </w:rPr>
            </w:pPr>
            <w:r>
              <w:rPr>
                <w:rFonts w:ascii="Times New Roman" w:eastAsia="Times New Roman" w:hAnsi="Times New Roman" w:cs="Times New Roman"/>
                <w:sz w:val="24"/>
                <w:szCs w:val="28"/>
              </w:rPr>
              <w:t>2.</w:t>
            </w:r>
          </w:p>
        </w:tc>
        <w:tc>
          <w:tcPr>
            <w:tcW w:w="4394" w:type="dxa"/>
          </w:tcPr>
          <w:p w:rsidR="00EF3E76" w:rsidRDefault="00EF3E76" w:rsidP="00EF3E76">
            <w:pPr>
              <w:spacing w:line="360" w:lineRule="auto"/>
              <w:rPr>
                <w:rFonts w:ascii="Times New Roman" w:eastAsia="Times New Roman" w:hAnsi="Times New Roman" w:cs="Times New Roman"/>
                <w:sz w:val="24"/>
                <w:szCs w:val="28"/>
              </w:rPr>
            </w:pPr>
          </w:p>
        </w:tc>
        <w:tc>
          <w:tcPr>
            <w:tcW w:w="2986" w:type="dxa"/>
          </w:tcPr>
          <w:p w:rsidR="00EF3E76" w:rsidRDefault="00EF3E76" w:rsidP="00EF3E76">
            <w:pPr>
              <w:spacing w:line="360" w:lineRule="auto"/>
              <w:rPr>
                <w:rFonts w:ascii="Times New Roman" w:eastAsia="Times New Roman" w:hAnsi="Times New Roman" w:cs="Times New Roman"/>
                <w:sz w:val="24"/>
                <w:szCs w:val="28"/>
              </w:rPr>
            </w:pPr>
          </w:p>
        </w:tc>
      </w:tr>
      <w:tr w:rsidR="00EF3E76" w:rsidTr="00EF3E76">
        <w:tc>
          <w:tcPr>
            <w:tcW w:w="663" w:type="dxa"/>
          </w:tcPr>
          <w:p w:rsidR="00EF3E76" w:rsidRDefault="00EF3E76" w:rsidP="00EF3E76">
            <w:pPr>
              <w:spacing w:line="360" w:lineRule="auto"/>
              <w:rPr>
                <w:rFonts w:ascii="Times New Roman" w:eastAsia="Times New Roman" w:hAnsi="Times New Roman" w:cs="Times New Roman"/>
                <w:sz w:val="24"/>
                <w:szCs w:val="28"/>
              </w:rPr>
            </w:pPr>
            <w:r>
              <w:rPr>
                <w:rFonts w:ascii="Times New Roman" w:eastAsia="Times New Roman" w:hAnsi="Times New Roman" w:cs="Times New Roman"/>
                <w:sz w:val="24"/>
                <w:szCs w:val="28"/>
              </w:rPr>
              <w:t>3.</w:t>
            </w:r>
          </w:p>
        </w:tc>
        <w:tc>
          <w:tcPr>
            <w:tcW w:w="4394" w:type="dxa"/>
          </w:tcPr>
          <w:p w:rsidR="00EF3E76" w:rsidRDefault="00EF3E76" w:rsidP="00EF3E76">
            <w:pPr>
              <w:spacing w:line="360" w:lineRule="auto"/>
              <w:rPr>
                <w:rFonts w:ascii="Times New Roman" w:eastAsia="Times New Roman" w:hAnsi="Times New Roman" w:cs="Times New Roman"/>
                <w:sz w:val="24"/>
                <w:szCs w:val="28"/>
              </w:rPr>
            </w:pPr>
          </w:p>
        </w:tc>
        <w:tc>
          <w:tcPr>
            <w:tcW w:w="2986" w:type="dxa"/>
          </w:tcPr>
          <w:p w:rsidR="00EF3E76" w:rsidRDefault="00EF3E76" w:rsidP="00EF3E76">
            <w:pPr>
              <w:spacing w:line="360" w:lineRule="auto"/>
              <w:rPr>
                <w:rFonts w:ascii="Times New Roman" w:eastAsia="Times New Roman" w:hAnsi="Times New Roman" w:cs="Times New Roman"/>
                <w:sz w:val="24"/>
                <w:szCs w:val="28"/>
              </w:rPr>
            </w:pPr>
          </w:p>
        </w:tc>
      </w:tr>
      <w:tr w:rsidR="00EF3E76" w:rsidTr="00EF3E76">
        <w:tc>
          <w:tcPr>
            <w:tcW w:w="663" w:type="dxa"/>
          </w:tcPr>
          <w:p w:rsidR="00EF3E76" w:rsidRDefault="00EF3E76" w:rsidP="00EF3E76">
            <w:pPr>
              <w:spacing w:line="360" w:lineRule="auto"/>
              <w:rPr>
                <w:rFonts w:ascii="Times New Roman" w:eastAsia="Times New Roman" w:hAnsi="Times New Roman" w:cs="Times New Roman"/>
                <w:sz w:val="24"/>
                <w:szCs w:val="28"/>
              </w:rPr>
            </w:pPr>
            <w:r>
              <w:rPr>
                <w:rFonts w:ascii="Times New Roman" w:eastAsia="Times New Roman" w:hAnsi="Times New Roman" w:cs="Times New Roman"/>
                <w:sz w:val="24"/>
                <w:szCs w:val="28"/>
              </w:rPr>
              <w:t>4.</w:t>
            </w:r>
          </w:p>
        </w:tc>
        <w:tc>
          <w:tcPr>
            <w:tcW w:w="4394" w:type="dxa"/>
          </w:tcPr>
          <w:p w:rsidR="00EF3E76" w:rsidRDefault="00EF3E76" w:rsidP="00EF3E76">
            <w:pPr>
              <w:spacing w:line="360" w:lineRule="auto"/>
              <w:rPr>
                <w:rFonts w:ascii="Times New Roman" w:eastAsia="Times New Roman" w:hAnsi="Times New Roman" w:cs="Times New Roman"/>
                <w:sz w:val="24"/>
                <w:szCs w:val="28"/>
              </w:rPr>
            </w:pPr>
          </w:p>
        </w:tc>
        <w:tc>
          <w:tcPr>
            <w:tcW w:w="2986" w:type="dxa"/>
          </w:tcPr>
          <w:p w:rsidR="00EF3E76" w:rsidRDefault="00EF3E76" w:rsidP="00EF3E76">
            <w:pPr>
              <w:spacing w:line="360" w:lineRule="auto"/>
              <w:rPr>
                <w:rFonts w:ascii="Times New Roman" w:eastAsia="Times New Roman" w:hAnsi="Times New Roman" w:cs="Times New Roman"/>
                <w:sz w:val="24"/>
                <w:szCs w:val="28"/>
              </w:rPr>
            </w:pPr>
          </w:p>
        </w:tc>
      </w:tr>
      <w:tr w:rsidR="00EF3E76" w:rsidTr="00EF3E76">
        <w:tc>
          <w:tcPr>
            <w:tcW w:w="663" w:type="dxa"/>
          </w:tcPr>
          <w:p w:rsidR="00EF3E76" w:rsidRDefault="00EF3E76" w:rsidP="00EF3E76">
            <w:pPr>
              <w:spacing w:line="360" w:lineRule="auto"/>
              <w:rPr>
                <w:rFonts w:ascii="Times New Roman" w:eastAsia="Times New Roman" w:hAnsi="Times New Roman" w:cs="Times New Roman"/>
                <w:sz w:val="24"/>
                <w:szCs w:val="28"/>
              </w:rPr>
            </w:pPr>
            <w:r>
              <w:rPr>
                <w:rFonts w:ascii="Times New Roman" w:eastAsia="Times New Roman" w:hAnsi="Times New Roman" w:cs="Times New Roman"/>
                <w:sz w:val="24"/>
                <w:szCs w:val="28"/>
              </w:rPr>
              <w:t>5.</w:t>
            </w:r>
          </w:p>
        </w:tc>
        <w:tc>
          <w:tcPr>
            <w:tcW w:w="4394" w:type="dxa"/>
          </w:tcPr>
          <w:p w:rsidR="00EF3E76" w:rsidRDefault="00EF3E76" w:rsidP="00EF3E76">
            <w:pPr>
              <w:spacing w:line="360" w:lineRule="auto"/>
              <w:rPr>
                <w:rFonts w:ascii="Times New Roman" w:eastAsia="Times New Roman" w:hAnsi="Times New Roman" w:cs="Times New Roman"/>
                <w:sz w:val="24"/>
                <w:szCs w:val="28"/>
              </w:rPr>
            </w:pPr>
          </w:p>
        </w:tc>
        <w:tc>
          <w:tcPr>
            <w:tcW w:w="2986" w:type="dxa"/>
          </w:tcPr>
          <w:p w:rsidR="00EF3E76" w:rsidRDefault="00EF3E76" w:rsidP="00EF3E76">
            <w:pPr>
              <w:spacing w:line="360" w:lineRule="auto"/>
              <w:rPr>
                <w:rFonts w:ascii="Times New Roman" w:eastAsia="Times New Roman" w:hAnsi="Times New Roman" w:cs="Times New Roman"/>
                <w:sz w:val="24"/>
                <w:szCs w:val="28"/>
              </w:rPr>
            </w:pPr>
          </w:p>
        </w:tc>
      </w:tr>
      <w:tr w:rsidR="00EF3E76" w:rsidTr="00EF3E76">
        <w:tc>
          <w:tcPr>
            <w:tcW w:w="663" w:type="dxa"/>
          </w:tcPr>
          <w:p w:rsidR="00EF3E76" w:rsidRDefault="00EF3E76" w:rsidP="00EF3E76">
            <w:pPr>
              <w:spacing w:line="360" w:lineRule="auto"/>
              <w:rPr>
                <w:rFonts w:ascii="Times New Roman" w:eastAsia="Times New Roman" w:hAnsi="Times New Roman" w:cs="Times New Roman"/>
                <w:sz w:val="24"/>
                <w:szCs w:val="28"/>
              </w:rPr>
            </w:pPr>
            <w:r>
              <w:rPr>
                <w:rFonts w:ascii="Times New Roman" w:eastAsia="Times New Roman" w:hAnsi="Times New Roman" w:cs="Times New Roman"/>
                <w:sz w:val="24"/>
                <w:szCs w:val="28"/>
              </w:rPr>
              <w:t>6.</w:t>
            </w:r>
          </w:p>
        </w:tc>
        <w:tc>
          <w:tcPr>
            <w:tcW w:w="4394" w:type="dxa"/>
          </w:tcPr>
          <w:p w:rsidR="00EF3E76" w:rsidRDefault="00EF3E76" w:rsidP="00EF3E76">
            <w:pPr>
              <w:spacing w:line="360" w:lineRule="auto"/>
              <w:rPr>
                <w:rFonts w:ascii="Times New Roman" w:eastAsia="Times New Roman" w:hAnsi="Times New Roman" w:cs="Times New Roman"/>
                <w:sz w:val="24"/>
                <w:szCs w:val="28"/>
              </w:rPr>
            </w:pPr>
          </w:p>
        </w:tc>
        <w:tc>
          <w:tcPr>
            <w:tcW w:w="2986" w:type="dxa"/>
          </w:tcPr>
          <w:p w:rsidR="00EF3E76" w:rsidRDefault="00EF3E76" w:rsidP="00EF3E76">
            <w:pPr>
              <w:spacing w:line="360" w:lineRule="auto"/>
              <w:rPr>
                <w:rFonts w:ascii="Times New Roman" w:eastAsia="Times New Roman" w:hAnsi="Times New Roman" w:cs="Times New Roman"/>
                <w:sz w:val="24"/>
                <w:szCs w:val="28"/>
              </w:rPr>
            </w:pPr>
          </w:p>
        </w:tc>
      </w:tr>
      <w:tr w:rsidR="00EF3E76" w:rsidTr="00EF3E76">
        <w:tc>
          <w:tcPr>
            <w:tcW w:w="663" w:type="dxa"/>
          </w:tcPr>
          <w:p w:rsidR="00EF3E76" w:rsidRDefault="00EF3E76" w:rsidP="00EF3E76">
            <w:pPr>
              <w:spacing w:line="360" w:lineRule="auto"/>
              <w:rPr>
                <w:rFonts w:ascii="Times New Roman" w:eastAsia="Times New Roman" w:hAnsi="Times New Roman" w:cs="Times New Roman"/>
                <w:sz w:val="24"/>
                <w:szCs w:val="28"/>
              </w:rPr>
            </w:pPr>
            <w:r>
              <w:rPr>
                <w:rFonts w:ascii="Times New Roman" w:eastAsia="Times New Roman" w:hAnsi="Times New Roman" w:cs="Times New Roman"/>
                <w:sz w:val="24"/>
                <w:szCs w:val="28"/>
              </w:rPr>
              <w:t>7.</w:t>
            </w:r>
          </w:p>
        </w:tc>
        <w:tc>
          <w:tcPr>
            <w:tcW w:w="4394" w:type="dxa"/>
          </w:tcPr>
          <w:p w:rsidR="00EF3E76" w:rsidRDefault="00EF3E76" w:rsidP="00EF3E76">
            <w:pPr>
              <w:spacing w:line="360" w:lineRule="auto"/>
              <w:rPr>
                <w:rFonts w:ascii="Times New Roman" w:eastAsia="Times New Roman" w:hAnsi="Times New Roman" w:cs="Times New Roman"/>
                <w:sz w:val="24"/>
                <w:szCs w:val="28"/>
              </w:rPr>
            </w:pPr>
          </w:p>
        </w:tc>
        <w:tc>
          <w:tcPr>
            <w:tcW w:w="2986" w:type="dxa"/>
          </w:tcPr>
          <w:p w:rsidR="00EF3E76" w:rsidRDefault="00EF3E76" w:rsidP="00EF3E76">
            <w:pPr>
              <w:spacing w:line="360" w:lineRule="auto"/>
              <w:rPr>
                <w:rFonts w:ascii="Times New Roman" w:eastAsia="Times New Roman" w:hAnsi="Times New Roman" w:cs="Times New Roman"/>
                <w:sz w:val="24"/>
                <w:szCs w:val="28"/>
              </w:rPr>
            </w:pPr>
          </w:p>
        </w:tc>
      </w:tr>
      <w:tr w:rsidR="00EF3E76" w:rsidTr="00EF3E76">
        <w:tc>
          <w:tcPr>
            <w:tcW w:w="663" w:type="dxa"/>
          </w:tcPr>
          <w:p w:rsidR="00EF3E76" w:rsidRDefault="00EF3E76" w:rsidP="00EF3E76">
            <w:pPr>
              <w:spacing w:line="360" w:lineRule="auto"/>
              <w:rPr>
                <w:rFonts w:ascii="Times New Roman" w:eastAsia="Times New Roman" w:hAnsi="Times New Roman" w:cs="Times New Roman"/>
                <w:sz w:val="24"/>
                <w:szCs w:val="28"/>
              </w:rPr>
            </w:pPr>
            <w:r>
              <w:rPr>
                <w:rFonts w:ascii="Times New Roman" w:eastAsia="Times New Roman" w:hAnsi="Times New Roman" w:cs="Times New Roman"/>
                <w:sz w:val="24"/>
                <w:szCs w:val="28"/>
              </w:rPr>
              <w:t>8.</w:t>
            </w:r>
          </w:p>
        </w:tc>
        <w:tc>
          <w:tcPr>
            <w:tcW w:w="4394" w:type="dxa"/>
          </w:tcPr>
          <w:p w:rsidR="00EF3E76" w:rsidRDefault="00EF3E76" w:rsidP="00EF3E76">
            <w:pPr>
              <w:spacing w:line="360" w:lineRule="auto"/>
              <w:rPr>
                <w:rFonts w:ascii="Times New Roman" w:eastAsia="Times New Roman" w:hAnsi="Times New Roman" w:cs="Times New Roman"/>
                <w:sz w:val="24"/>
                <w:szCs w:val="28"/>
              </w:rPr>
            </w:pPr>
          </w:p>
        </w:tc>
        <w:tc>
          <w:tcPr>
            <w:tcW w:w="2986" w:type="dxa"/>
          </w:tcPr>
          <w:p w:rsidR="00EF3E76" w:rsidRDefault="00EF3E76" w:rsidP="00EF3E76">
            <w:pPr>
              <w:spacing w:line="360" w:lineRule="auto"/>
              <w:rPr>
                <w:rFonts w:ascii="Times New Roman" w:eastAsia="Times New Roman" w:hAnsi="Times New Roman" w:cs="Times New Roman"/>
                <w:sz w:val="24"/>
                <w:szCs w:val="28"/>
              </w:rPr>
            </w:pPr>
          </w:p>
        </w:tc>
      </w:tr>
      <w:tr w:rsidR="00EF3E76" w:rsidTr="00EF3E76">
        <w:tc>
          <w:tcPr>
            <w:tcW w:w="663" w:type="dxa"/>
          </w:tcPr>
          <w:p w:rsidR="00EF3E76" w:rsidRDefault="00EF3E76" w:rsidP="00EF3E76">
            <w:pPr>
              <w:spacing w:line="360" w:lineRule="auto"/>
              <w:rPr>
                <w:rFonts w:ascii="Times New Roman" w:eastAsia="Times New Roman" w:hAnsi="Times New Roman" w:cs="Times New Roman"/>
                <w:sz w:val="24"/>
                <w:szCs w:val="28"/>
              </w:rPr>
            </w:pPr>
            <w:r>
              <w:rPr>
                <w:rFonts w:ascii="Times New Roman" w:eastAsia="Times New Roman" w:hAnsi="Times New Roman" w:cs="Times New Roman"/>
                <w:sz w:val="24"/>
                <w:szCs w:val="28"/>
              </w:rPr>
              <w:t>9.</w:t>
            </w:r>
          </w:p>
        </w:tc>
        <w:tc>
          <w:tcPr>
            <w:tcW w:w="4394" w:type="dxa"/>
          </w:tcPr>
          <w:p w:rsidR="00EF3E76" w:rsidRDefault="00EF3E76" w:rsidP="00EF3E76">
            <w:pPr>
              <w:spacing w:line="360" w:lineRule="auto"/>
              <w:rPr>
                <w:rFonts w:ascii="Times New Roman" w:eastAsia="Times New Roman" w:hAnsi="Times New Roman" w:cs="Times New Roman"/>
                <w:sz w:val="24"/>
                <w:szCs w:val="28"/>
              </w:rPr>
            </w:pPr>
          </w:p>
        </w:tc>
        <w:tc>
          <w:tcPr>
            <w:tcW w:w="2986" w:type="dxa"/>
          </w:tcPr>
          <w:p w:rsidR="00EF3E76" w:rsidRDefault="00EF3E76" w:rsidP="00EF3E76">
            <w:pPr>
              <w:spacing w:line="360" w:lineRule="auto"/>
              <w:rPr>
                <w:rFonts w:ascii="Times New Roman" w:eastAsia="Times New Roman" w:hAnsi="Times New Roman" w:cs="Times New Roman"/>
                <w:sz w:val="24"/>
                <w:szCs w:val="28"/>
              </w:rPr>
            </w:pPr>
          </w:p>
        </w:tc>
      </w:tr>
      <w:tr w:rsidR="00EF3E76" w:rsidTr="00EF3E76">
        <w:tc>
          <w:tcPr>
            <w:tcW w:w="663" w:type="dxa"/>
          </w:tcPr>
          <w:p w:rsidR="00EF3E76" w:rsidRDefault="00EF3E76" w:rsidP="00EF3E76">
            <w:pPr>
              <w:spacing w:line="360" w:lineRule="auto"/>
              <w:rPr>
                <w:rFonts w:ascii="Times New Roman" w:eastAsia="Times New Roman" w:hAnsi="Times New Roman" w:cs="Times New Roman"/>
                <w:sz w:val="24"/>
                <w:szCs w:val="28"/>
              </w:rPr>
            </w:pPr>
            <w:r>
              <w:rPr>
                <w:rFonts w:ascii="Times New Roman" w:eastAsia="Times New Roman" w:hAnsi="Times New Roman" w:cs="Times New Roman"/>
                <w:sz w:val="24"/>
                <w:szCs w:val="28"/>
              </w:rPr>
              <w:t>10.</w:t>
            </w:r>
          </w:p>
        </w:tc>
        <w:tc>
          <w:tcPr>
            <w:tcW w:w="4394" w:type="dxa"/>
          </w:tcPr>
          <w:p w:rsidR="00EF3E76" w:rsidRDefault="00EF3E76" w:rsidP="00EF3E76">
            <w:pPr>
              <w:spacing w:line="360" w:lineRule="auto"/>
              <w:rPr>
                <w:rFonts w:ascii="Times New Roman" w:eastAsia="Times New Roman" w:hAnsi="Times New Roman" w:cs="Times New Roman"/>
                <w:sz w:val="24"/>
                <w:szCs w:val="28"/>
              </w:rPr>
            </w:pPr>
          </w:p>
        </w:tc>
        <w:tc>
          <w:tcPr>
            <w:tcW w:w="2986" w:type="dxa"/>
          </w:tcPr>
          <w:p w:rsidR="00EF3E76" w:rsidRDefault="00EF3E76" w:rsidP="00EF3E76">
            <w:pPr>
              <w:spacing w:line="360" w:lineRule="auto"/>
              <w:rPr>
                <w:rFonts w:ascii="Times New Roman" w:eastAsia="Times New Roman" w:hAnsi="Times New Roman" w:cs="Times New Roman"/>
                <w:sz w:val="24"/>
                <w:szCs w:val="28"/>
              </w:rPr>
            </w:pPr>
          </w:p>
        </w:tc>
      </w:tr>
      <w:tr w:rsidR="00EF3E76" w:rsidTr="00EF3E76">
        <w:tc>
          <w:tcPr>
            <w:tcW w:w="663" w:type="dxa"/>
          </w:tcPr>
          <w:p w:rsidR="00EF3E76" w:rsidRDefault="00EF3E76" w:rsidP="00EF3E76">
            <w:pPr>
              <w:spacing w:line="360" w:lineRule="auto"/>
              <w:rPr>
                <w:rFonts w:ascii="Times New Roman" w:eastAsia="Times New Roman" w:hAnsi="Times New Roman" w:cs="Times New Roman"/>
                <w:sz w:val="24"/>
                <w:szCs w:val="28"/>
              </w:rPr>
            </w:pPr>
            <w:r>
              <w:rPr>
                <w:rFonts w:ascii="Times New Roman" w:eastAsia="Times New Roman" w:hAnsi="Times New Roman" w:cs="Times New Roman"/>
                <w:sz w:val="24"/>
                <w:szCs w:val="28"/>
              </w:rPr>
              <w:t>11.</w:t>
            </w:r>
          </w:p>
        </w:tc>
        <w:tc>
          <w:tcPr>
            <w:tcW w:w="4394" w:type="dxa"/>
          </w:tcPr>
          <w:p w:rsidR="00EF3E76" w:rsidRDefault="00EF3E76" w:rsidP="00EF3E76">
            <w:pPr>
              <w:spacing w:line="360" w:lineRule="auto"/>
              <w:rPr>
                <w:rFonts w:ascii="Times New Roman" w:eastAsia="Times New Roman" w:hAnsi="Times New Roman" w:cs="Times New Roman"/>
                <w:sz w:val="24"/>
                <w:szCs w:val="28"/>
              </w:rPr>
            </w:pPr>
          </w:p>
        </w:tc>
        <w:tc>
          <w:tcPr>
            <w:tcW w:w="2986" w:type="dxa"/>
          </w:tcPr>
          <w:p w:rsidR="00EF3E76" w:rsidRDefault="00EF3E76" w:rsidP="00EF3E76">
            <w:pPr>
              <w:spacing w:line="360" w:lineRule="auto"/>
              <w:rPr>
                <w:rFonts w:ascii="Times New Roman" w:eastAsia="Times New Roman" w:hAnsi="Times New Roman" w:cs="Times New Roman"/>
                <w:sz w:val="24"/>
                <w:szCs w:val="28"/>
              </w:rPr>
            </w:pPr>
          </w:p>
        </w:tc>
      </w:tr>
      <w:tr w:rsidR="00EF3E76" w:rsidTr="00EF3E76">
        <w:tc>
          <w:tcPr>
            <w:tcW w:w="663" w:type="dxa"/>
          </w:tcPr>
          <w:p w:rsidR="00EF3E76" w:rsidRDefault="00EF3E76" w:rsidP="00EF3E76">
            <w:pPr>
              <w:spacing w:line="360" w:lineRule="auto"/>
              <w:rPr>
                <w:rFonts w:ascii="Times New Roman" w:eastAsia="Times New Roman" w:hAnsi="Times New Roman" w:cs="Times New Roman"/>
                <w:sz w:val="24"/>
                <w:szCs w:val="28"/>
              </w:rPr>
            </w:pPr>
            <w:r>
              <w:rPr>
                <w:rFonts w:ascii="Times New Roman" w:eastAsia="Times New Roman" w:hAnsi="Times New Roman" w:cs="Times New Roman"/>
                <w:sz w:val="24"/>
                <w:szCs w:val="28"/>
              </w:rPr>
              <w:t>12.</w:t>
            </w:r>
          </w:p>
        </w:tc>
        <w:tc>
          <w:tcPr>
            <w:tcW w:w="4394" w:type="dxa"/>
          </w:tcPr>
          <w:p w:rsidR="00EF3E76" w:rsidRDefault="00EF3E76" w:rsidP="00EF3E76">
            <w:pPr>
              <w:spacing w:line="360" w:lineRule="auto"/>
              <w:rPr>
                <w:rFonts w:ascii="Times New Roman" w:eastAsia="Times New Roman" w:hAnsi="Times New Roman" w:cs="Times New Roman"/>
                <w:sz w:val="24"/>
                <w:szCs w:val="28"/>
              </w:rPr>
            </w:pPr>
          </w:p>
        </w:tc>
        <w:tc>
          <w:tcPr>
            <w:tcW w:w="2986" w:type="dxa"/>
          </w:tcPr>
          <w:p w:rsidR="00EF3E76" w:rsidRDefault="00EF3E76" w:rsidP="00EF3E76">
            <w:pPr>
              <w:spacing w:line="360" w:lineRule="auto"/>
              <w:rPr>
                <w:rFonts w:ascii="Times New Roman" w:eastAsia="Times New Roman" w:hAnsi="Times New Roman" w:cs="Times New Roman"/>
                <w:sz w:val="24"/>
                <w:szCs w:val="28"/>
              </w:rPr>
            </w:pPr>
          </w:p>
        </w:tc>
      </w:tr>
      <w:tr w:rsidR="00EF3E76" w:rsidTr="00EF3E76">
        <w:tc>
          <w:tcPr>
            <w:tcW w:w="663" w:type="dxa"/>
          </w:tcPr>
          <w:p w:rsidR="00EF3E76" w:rsidRDefault="00EF3E76" w:rsidP="00EF3E76">
            <w:pPr>
              <w:spacing w:line="360" w:lineRule="auto"/>
              <w:rPr>
                <w:rFonts w:ascii="Times New Roman" w:eastAsia="Times New Roman" w:hAnsi="Times New Roman" w:cs="Times New Roman"/>
                <w:sz w:val="24"/>
                <w:szCs w:val="28"/>
              </w:rPr>
            </w:pPr>
            <w:r>
              <w:rPr>
                <w:rFonts w:ascii="Times New Roman" w:eastAsia="Times New Roman" w:hAnsi="Times New Roman" w:cs="Times New Roman"/>
                <w:sz w:val="24"/>
                <w:szCs w:val="28"/>
              </w:rPr>
              <w:t>13.</w:t>
            </w:r>
          </w:p>
        </w:tc>
        <w:tc>
          <w:tcPr>
            <w:tcW w:w="4394" w:type="dxa"/>
          </w:tcPr>
          <w:p w:rsidR="00EF3E76" w:rsidRDefault="00EF3E76" w:rsidP="00EF3E76">
            <w:pPr>
              <w:spacing w:line="360" w:lineRule="auto"/>
              <w:rPr>
                <w:rFonts w:ascii="Times New Roman" w:eastAsia="Times New Roman" w:hAnsi="Times New Roman" w:cs="Times New Roman"/>
                <w:sz w:val="24"/>
                <w:szCs w:val="28"/>
              </w:rPr>
            </w:pPr>
          </w:p>
        </w:tc>
        <w:tc>
          <w:tcPr>
            <w:tcW w:w="2986" w:type="dxa"/>
          </w:tcPr>
          <w:p w:rsidR="00EF3E76" w:rsidRDefault="00EF3E76" w:rsidP="00EF3E76">
            <w:pPr>
              <w:spacing w:line="360" w:lineRule="auto"/>
              <w:rPr>
                <w:rFonts w:ascii="Times New Roman" w:eastAsia="Times New Roman" w:hAnsi="Times New Roman" w:cs="Times New Roman"/>
                <w:sz w:val="24"/>
                <w:szCs w:val="28"/>
              </w:rPr>
            </w:pPr>
          </w:p>
        </w:tc>
      </w:tr>
      <w:tr w:rsidR="00EF3E76" w:rsidTr="00EF3E76">
        <w:tc>
          <w:tcPr>
            <w:tcW w:w="663" w:type="dxa"/>
          </w:tcPr>
          <w:p w:rsidR="00EF3E76" w:rsidRDefault="00EF3E76" w:rsidP="00EF3E76">
            <w:pPr>
              <w:spacing w:line="360" w:lineRule="auto"/>
              <w:rPr>
                <w:rFonts w:ascii="Times New Roman" w:eastAsia="Times New Roman" w:hAnsi="Times New Roman" w:cs="Times New Roman"/>
                <w:sz w:val="24"/>
                <w:szCs w:val="28"/>
              </w:rPr>
            </w:pPr>
            <w:r>
              <w:rPr>
                <w:rFonts w:ascii="Times New Roman" w:eastAsia="Times New Roman" w:hAnsi="Times New Roman" w:cs="Times New Roman"/>
                <w:sz w:val="24"/>
                <w:szCs w:val="28"/>
              </w:rPr>
              <w:t>14.</w:t>
            </w:r>
          </w:p>
        </w:tc>
        <w:tc>
          <w:tcPr>
            <w:tcW w:w="4394" w:type="dxa"/>
          </w:tcPr>
          <w:p w:rsidR="00EF3E76" w:rsidRDefault="00EF3E76" w:rsidP="00EF3E76">
            <w:pPr>
              <w:spacing w:line="360" w:lineRule="auto"/>
              <w:rPr>
                <w:rFonts w:ascii="Times New Roman" w:eastAsia="Times New Roman" w:hAnsi="Times New Roman" w:cs="Times New Roman"/>
                <w:sz w:val="24"/>
                <w:szCs w:val="28"/>
              </w:rPr>
            </w:pPr>
          </w:p>
        </w:tc>
        <w:tc>
          <w:tcPr>
            <w:tcW w:w="2986" w:type="dxa"/>
          </w:tcPr>
          <w:p w:rsidR="00EF3E76" w:rsidRDefault="00EF3E76" w:rsidP="00EF3E76">
            <w:pPr>
              <w:spacing w:line="360" w:lineRule="auto"/>
              <w:rPr>
                <w:rFonts w:ascii="Times New Roman" w:eastAsia="Times New Roman" w:hAnsi="Times New Roman" w:cs="Times New Roman"/>
                <w:sz w:val="24"/>
                <w:szCs w:val="28"/>
              </w:rPr>
            </w:pPr>
          </w:p>
        </w:tc>
      </w:tr>
      <w:tr w:rsidR="00EF3E76" w:rsidTr="00EF3E76">
        <w:tc>
          <w:tcPr>
            <w:tcW w:w="663" w:type="dxa"/>
          </w:tcPr>
          <w:p w:rsidR="00EF3E76" w:rsidRDefault="00EF3E76" w:rsidP="00EF3E76">
            <w:pPr>
              <w:spacing w:line="360" w:lineRule="auto"/>
              <w:rPr>
                <w:rFonts w:ascii="Times New Roman" w:eastAsia="Times New Roman" w:hAnsi="Times New Roman" w:cs="Times New Roman"/>
                <w:sz w:val="24"/>
                <w:szCs w:val="28"/>
              </w:rPr>
            </w:pPr>
            <w:r>
              <w:rPr>
                <w:rFonts w:ascii="Times New Roman" w:eastAsia="Times New Roman" w:hAnsi="Times New Roman" w:cs="Times New Roman"/>
                <w:sz w:val="24"/>
                <w:szCs w:val="28"/>
              </w:rPr>
              <w:t>15.</w:t>
            </w:r>
          </w:p>
        </w:tc>
        <w:tc>
          <w:tcPr>
            <w:tcW w:w="4394" w:type="dxa"/>
          </w:tcPr>
          <w:p w:rsidR="00EF3E76" w:rsidRDefault="00EF3E76" w:rsidP="00EF3E76">
            <w:pPr>
              <w:spacing w:line="360" w:lineRule="auto"/>
              <w:rPr>
                <w:rFonts w:ascii="Times New Roman" w:eastAsia="Times New Roman" w:hAnsi="Times New Roman" w:cs="Times New Roman"/>
                <w:sz w:val="24"/>
                <w:szCs w:val="28"/>
              </w:rPr>
            </w:pPr>
          </w:p>
        </w:tc>
        <w:tc>
          <w:tcPr>
            <w:tcW w:w="2986" w:type="dxa"/>
          </w:tcPr>
          <w:p w:rsidR="00EF3E76" w:rsidRDefault="00EF3E76" w:rsidP="00EF3E76">
            <w:pPr>
              <w:spacing w:line="360" w:lineRule="auto"/>
              <w:rPr>
                <w:rFonts w:ascii="Times New Roman" w:eastAsia="Times New Roman" w:hAnsi="Times New Roman" w:cs="Times New Roman"/>
                <w:sz w:val="24"/>
                <w:szCs w:val="28"/>
              </w:rPr>
            </w:pPr>
          </w:p>
        </w:tc>
      </w:tr>
      <w:tr w:rsidR="00EF3E76" w:rsidTr="00EF3E76">
        <w:tc>
          <w:tcPr>
            <w:tcW w:w="663" w:type="dxa"/>
          </w:tcPr>
          <w:p w:rsidR="00EF3E76" w:rsidRDefault="00EF3E76" w:rsidP="00EF3E76">
            <w:pPr>
              <w:spacing w:line="360" w:lineRule="auto"/>
              <w:rPr>
                <w:rFonts w:ascii="Times New Roman" w:eastAsia="Times New Roman" w:hAnsi="Times New Roman" w:cs="Times New Roman"/>
                <w:sz w:val="24"/>
                <w:szCs w:val="28"/>
              </w:rPr>
            </w:pPr>
            <w:r>
              <w:rPr>
                <w:rFonts w:ascii="Times New Roman" w:eastAsia="Times New Roman" w:hAnsi="Times New Roman" w:cs="Times New Roman"/>
                <w:sz w:val="24"/>
                <w:szCs w:val="28"/>
              </w:rPr>
              <w:t>16.</w:t>
            </w:r>
          </w:p>
        </w:tc>
        <w:tc>
          <w:tcPr>
            <w:tcW w:w="4394" w:type="dxa"/>
          </w:tcPr>
          <w:p w:rsidR="00EF3E76" w:rsidRDefault="00EF3E76" w:rsidP="00EF3E76">
            <w:pPr>
              <w:spacing w:line="360" w:lineRule="auto"/>
              <w:rPr>
                <w:rFonts w:ascii="Times New Roman" w:eastAsia="Times New Roman" w:hAnsi="Times New Roman" w:cs="Times New Roman"/>
                <w:sz w:val="24"/>
                <w:szCs w:val="28"/>
              </w:rPr>
            </w:pPr>
          </w:p>
        </w:tc>
        <w:tc>
          <w:tcPr>
            <w:tcW w:w="2986" w:type="dxa"/>
          </w:tcPr>
          <w:p w:rsidR="00EF3E76" w:rsidRDefault="00EF3E76" w:rsidP="00EF3E76">
            <w:pPr>
              <w:spacing w:line="360" w:lineRule="auto"/>
              <w:rPr>
                <w:rFonts w:ascii="Times New Roman" w:eastAsia="Times New Roman" w:hAnsi="Times New Roman" w:cs="Times New Roman"/>
                <w:sz w:val="24"/>
                <w:szCs w:val="28"/>
              </w:rPr>
            </w:pPr>
          </w:p>
        </w:tc>
      </w:tr>
      <w:tr w:rsidR="00EF3E76" w:rsidTr="00EF3E76">
        <w:tc>
          <w:tcPr>
            <w:tcW w:w="663" w:type="dxa"/>
          </w:tcPr>
          <w:p w:rsidR="00EF3E76" w:rsidRDefault="00EF3E76" w:rsidP="00EF3E76">
            <w:pPr>
              <w:spacing w:line="360" w:lineRule="auto"/>
              <w:rPr>
                <w:rFonts w:ascii="Times New Roman" w:eastAsia="Times New Roman" w:hAnsi="Times New Roman" w:cs="Times New Roman"/>
                <w:sz w:val="24"/>
                <w:szCs w:val="28"/>
              </w:rPr>
            </w:pPr>
            <w:r>
              <w:rPr>
                <w:rFonts w:ascii="Times New Roman" w:eastAsia="Times New Roman" w:hAnsi="Times New Roman" w:cs="Times New Roman"/>
                <w:sz w:val="24"/>
                <w:szCs w:val="28"/>
              </w:rPr>
              <w:t>17.</w:t>
            </w:r>
          </w:p>
        </w:tc>
        <w:tc>
          <w:tcPr>
            <w:tcW w:w="4394" w:type="dxa"/>
          </w:tcPr>
          <w:p w:rsidR="00EF3E76" w:rsidRDefault="00EF3E76" w:rsidP="00EF3E76">
            <w:pPr>
              <w:spacing w:line="360" w:lineRule="auto"/>
              <w:rPr>
                <w:rFonts w:ascii="Times New Roman" w:eastAsia="Times New Roman" w:hAnsi="Times New Roman" w:cs="Times New Roman"/>
                <w:sz w:val="24"/>
                <w:szCs w:val="28"/>
              </w:rPr>
            </w:pPr>
          </w:p>
        </w:tc>
        <w:tc>
          <w:tcPr>
            <w:tcW w:w="2986" w:type="dxa"/>
          </w:tcPr>
          <w:p w:rsidR="00EF3E76" w:rsidRDefault="00EF3E76" w:rsidP="00EF3E76">
            <w:pPr>
              <w:spacing w:line="360" w:lineRule="auto"/>
              <w:rPr>
                <w:rFonts w:ascii="Times New Roman" w:eastAsia="Times New Roman" w:hAnsi="Times New Roman" w:cs="Times New Roman"/>
                <w:sz w:val="24"/>
                <w:szCs w:val="28"/>
              </w:rPr>
            </w:pPr>
          </w:p>
        </w:tc>
      </w:tr>
      <w:tr w:rsidR="00EF3E76" w:rsidTr="00EF3E76">
        <w:tc>
          <w:tcPr>
            <w:tcW w:w="663" w:type="dxa"/>
          </w:tcPr>
          <w:p w:rsidR="00EF3E76" w:rsidRDefault="00EF3E76" w:rsidP="00EF3E76">
            <w:pPr>
              <w:spacing w:line="360" w:lineRule="auto"/>
              <w:rPr>
                <w:rFonts w:ascii="Times New Roman" w:eastAsia="Times New Roman" w:hAnsi="Times New Roman" w:cs="Times New Roman"/>
                <w:sz w:val="24"/>
                <w:szCs w:val="28"/>
              </w:rPr>
            </w:pPr>
            <w:r>
              <w:rPr>
                <w:rFonts w:ascii="Times New Roman" w:eastAsia="Times New Roman" w:hAnsi="Times New Roman" w:cs="Times New Roman"/>
                <w:sz w:val="24"/>
                <w:szCs w:val="28"/>
              </w:rPr>
              <w:t>18.</w:t>
            </w:r>
          </w:p>
        </w:tc>
        <w:tc>
          <w:tcPr>
            <w:tcW w:w="4394" w:type="dxa"/>
          </w:tcPr>
          <w:p w:rsidR="00EF3E76" w:rsidRDefault="00EF3E76" w:rsidP="00EF3E76">
            <w:pPr>
              <w:spacing w:line="360" w:lineRule="auto"/>
              <w:rPr>
                <w:rFonts w:ascii="Times New Roman" w:eastAsia="Times New Roman" w:hAnsi="Times New Roman" w:cs="Times New Roman"/>
                <w:sz w:val="24"/>
                <w:szCs w:val="28"/>
              </w:rPr>
            </w:pPr>
          </w:p>
        </w:tc>
        <w:tc>
          <w:tcPr>
            <w:tcW w:w="2986" w:type="dxa"/>
          </w:tcPr>
          <w:p w:rsidR="00EF3E76" w:rsidRDefault="00EF3E76" w:rsidP="00EF3E76">
            <w:pPr>
              <w:spacing w:line="360" w:lineRule="auto"/>
              <w:rPr>
                <w:rFonts w:ascii="Times New Roman" w:eastAsia="Times New Roman" w:hAnsi="Times New Roman" w:cs="Times New Roman"/>
                <w:sz w:val="24"/>
                <w:szCs w:val="28"/>
              </w:rPr>
            </w:pPr>
          </w:p>
        </w:tc>
      </w:tr>
      <w:tr w:rsidR="00EF3E76" w:rsidTr="00EF3E76">
        <w:tc>
          <w:tcPr>
            <w:tcW w:w="663" w:type="dxa"/>
          </w:tcPr>
          <w:p w:rsidR="00EF3E76" w:rsidRDefault="00EF3E76" w:rsidP="00EF3E76">
            <w:pPr>
              <w:spacing w:line="360" w:lineRule="auto"/>
              <w:rPr>
                <w:rFonts w:ascii="Times New Roman" w:eastAsia="Times New Roman" w:hAnsi="Times New Roman" w:cs="Times New Roman"/>
                <w:sz w:val="24"/>
                <w:szCs w:val="28"/>
              </w:rPr>
            </w:pPr>
            <w:r>
              <w:rPr>
                <w:rFonts w:ascii="Times New Roman" w:eastAsia="Times New Roman" w:hAnsi="Times New Roman" w:cs="Times New Roman"/>
                <w:sz w:val="24"/>
                <w:szCs w:val="28"/>
              </w:rPr>
              <w:t>19.</w:t>
            </w:r>
          </w:p>
        </w:tc>
        <w:tc>
          <w:tcPr>
            <w:tcW w:w="4394" w:type="dxa"/>
          </w:tcPr>
          <w:p w:rsidR="00EF3E76" w:rsidRDefault="00EF3E76" w:rsidP="00EF3E76">
            <w:pPr>
              <w:spacing w:line="360" w:lineRule="auto"/>
              <w:rPr>
                <w:rFonts w:ascii="Times New Roman" w:eastAsia="Times New Roman" w:hAnsi="Times New Roman" w:cs="Times New Roman"/>
                <w:sz w:val="24"/>
                <w:szCs w:val="28"/>
              </w:rPr>
            </w:pPr>
          </w:p>
        </w:tc>
        <w:tc>
          <w:tcPr>
            <w:tcW w:w="2986" w:type="dxa"/>
          </w:tcPr>
          <w:p w:rsidR="00EF3E76" w:rsidRDefault="00EF3E76" w:rsidP="00EF3E76">
            <w:pPr>
              <w:spacing w:line="360" w:lineRule="auto"/>
              <w:rPr>
                <w:rFonts w:ascii="Times New Roman" w:eastAsia="Times New Roman" w:hAnsi="Times New Roman" w:cs="Times New Roman"/>
                <w:sz w:val="24"/>
                <w:szCs w:val="28"/>
              </w:rPr>
            </w:pPr>
          </w:p>
        </w:tc>
      </w:tr>
      <w:tr w:rsidR="00EF3E76" w:rsidTr="00EF3E76">
        <w:tc>
          <w:tcPr>
            <w:tcW w:w="663" w:type="dxa"/>
          </w:tcPr>
          <w:p w:rsidR="00EF3E76" w:rsidRDefault="00EF3E76" w:rsidP="00EF3E76">
            <w:pPr>
              <w:spacing w:line="360" w:lineRule="auto"/>
              <w:rPr>
                <w:rFonts w:ascii="Times New Roman" w:eastAsia="Times New Roman" w:hAnsi="Times New Roman" w:cs="Times New Roman"/>
                <w:sz w:val="24"/>
                <w:szCs w:val="28"/>
              </w:rPr>
            </w:pPr>
            <w:r>
              <w:rPr>
                <w:rFonts w:ascii="Times New Roman" w:eastAsia="Times New Roman" w:hAnsi="Times New Roman" w:cs="Times New Roman"/>
                <w:sz w:val="24"/>
                <w:szCs w:val="28"/>
              </w:rPr>
              <w:t>20.</w:t>
            </w:r>
          </w:p>
        </w:tc>
        <w:tc>
          <w:tcPr>
            <w:tcW w:w="4394" w:type="dxa"/>
          </w:tcPr>
          <w:p w:rsidR="00EF3E76" w:rsidRDefault="00EF3E76" w:rsidP="00EF3E76">
            <w:pPr>
              <w:spacing w:line="360" w:lineRule="auto"/>
              <w:rPr>
                <w:rFonts w:ascii="Times New Roman" w:eastAsia="Times New Roman" w:hAnsi="Times New Roman" w:cs="Times New Roman"/>
                <w:sz w:val="24"/>
                <w:szCs w:val="28"/>
              </w:rPr>
            </w:pPr>
          </w:p>
        </w:tc>
        <w:tc>
          <w:tcPr>
            <w:tcW w:w="2986" w:type="dxa"/>
          </w:tcPr>
          <w:p w:rsidR="00EF3E76" w:rsidRDefault="00EF3E76" w:rsidP="00EF3E76">
            <w:pPr>
              <w:spacing w:line="360" w:lineRule="auto"/>
              <w:rPr>
                <w:rFonts w:ascii="Times New Roman" w:eastAsia="Times New Roman" w:hAnsi="Times New Roman" w:cs="Times New Roman"/>
                <w:sz w:val="24"/>
                <w:szCs w:val="28"/>
              </w:rPr>
            </w:pPr>
          </w:p>
        </w:tc>
      </w:tr>
      <w:tr w:rsidR="00EF3E76" w:rsidTr="00EF3E76">
        <w:tc>
          <w:tcPr>
            <w:tcW w:w="663" w:type="dxa"/>
          </w:tcPr>
          <w:p w:rsidR="00EF3E76" w:rsidRDefault="00EF3E76" w:rsidP="00EF3E76">
            <w:pPr>
              <w:spacing w:line="360" w:lineRule="auto"/>
              <w:rPr>
                <w:rFonts w:ascii="Times New Roman" w:eastAsia="Times New Roman" w:hAnsi="Times New Roman" w:cs="Times New Roman"/>
                <w:sz w:val="24"/>
                <w:szCs w:val="28"/>
              </w:rPr>
            </w:pPr>
            <w:r>
              <w:rPr>
                <w:rFonts w:ascii="Times New Roman" w:eastAsia="Times New Roman" w:hAnsi="Times New Roman" w:cs="Times New Roman"/>
                <w:sz w:val="24"/>
                <w:szCs w:val="28"/>
              </w:rPr>
              <w:t>21.</w:t>
            </w:r>
          </w:p>
        </w:tc>
        <w:tc>
          <w:tcPr>
            <w:tcW w:w="4394" w:type="dxa"/>
          </w:tcPr>
          <w:p w:rsidR="00EF3E76" w:rsidRDefault="00EF3E76" w:rsidP="00EF3E76">
            <w:pPr>
              <w:spacing w:line="360" w:lineRule="auto"/>
              <w:rPr>
                <w:rFonts w:ascii="Times New Roman" w:eastAsia="Times New Roman" w:hAnsi="Times New Roman" w:cs="Times New Roman"/>
                <w:sz w:val="24"/>
                <w:szCs w:val="28"/>
              </w:rPr>
            </w:pPr>
          </w:p>
        </w:tc>
        <w:tc>
          <w:tcPr>
            <w:tcW w:w="2986" w:type="dxa"/>
          </w:tcPr>
          <w:p w:rsidR="00EF3E76" w:rsidRDefault="00EF3E76" w:rsidP="00EF3E76">
            <w:pPr>
              <w:spacing w:line="360" w:lineRule="auto"/>
              <w:rPr>
                <w:rFonts w:ascii="Times New Roman" w:eastAsia="Times New Roman" w:hAnsi="Times New Roman" w:cs="Times New Roman"/>
                <w:sz w:val="24"/>
                <w:szCs w:val="28"/>
              </w:rPr>
            </w:pPr>
          </w:p>
        </w:tc>
      </w:tr>
      <w:tr w:rsidR="00EF3E76" w:rsidTr="00EF3E76">
        <w:tc>
          <w:tcPr>
            <w:tcW w:w="663" w:type="dxa"/>
          </w:tcPr>
          <w:p w:rsidR="00EF3E76" w:rsidRDefault="00EF3E76" w:rsidP="00EF3E76">
            <w:pPr>
              <w:spacing w:line="360" w:lineRule="auto"/>
              <w:rPr>
                <w:rFonts w:ascii="Times New Roman" w:eastAsia="Times New Roman" w:hAnsi="Times New Roman" w:cs="Times New Roman"/>
                <w:sz w:val="24"/>
                <w:szCs w:val="28"/>
              </w:rPr>
            </w:pPr>
            <w:r>
              <w:rPr>
                <w:rFonts w:ascii="Times New Roman" w:eastAsia="Times New Roman" w:hAnsi="Times New Roman" w:cs="Times New Roman"/>
                <w:sz w:val="24"/>
                <w:szCs w:val="28"/>
              </w:rPr>
              <w:t>22.</w:t>
            </w:r>
          </w:p>
        </w:tc>
        <w:tc>
          <w:tcPr>
            <w:tcW w:w="4394" w:type="dxa"/>
          </w:tcPr>
          <w:p w:rsidR="00EF3E76" w:rsidRDefault="00EF3E76" w:rsidP="00EF3E76">
            <w:pPr>
              <w:spacing w:line="360" w:lineRule="auto"/>
              <w:rPr>
                <w:rFonts w:ascii="Times New Roman" w:eastAsia="Times New Roman" w:hAnsi="Times New Roman" w:cs="Times New Roman"/>
                <w:sz w:val="24"/>
                <w:szCs w:val="28"/>
              </w:rPr>
            </w:pPr>
          </w:p>
        </w:tc>
        <w:tc>
          <w:tcPr>
            <w:tcW w:w="2986" w:type="dxa"/>
          </w:tcPr>
          <w:p w:rsidR="00EF3E76" w:rsidRDefault="00EF3E76" w:rsidP="00EF3E76">
            <w:pPr>
              <w:spacing w:line="360" w:lineRule="auto"/>
              <w:rPr>
                <w:rFonts w:ascii="Times New Roman" w:eastAsia="Times New Roman" w:hAnsi="Times New Roman" w:cs="Times New Roman"/>
                <w:sz w:val="24"/>
                <w:szCs w:val="28"/>
              </w:rPr>
            </w:pPr>
          </w:p>
        </w:tc>
      </w:tr>
      <w:tr w:rsidR="00EF3E76" w:rsidTr="00EF3E76">
        <w:tc>
          <w:tcPr>
            <w:tcW w:w="663" w:type="dxa"/>
          </w:tcPr>
          <w:p w:rsidR="00EF3E76" w:rsidRDefault="00EF3E76" w:rsidP="00EF3E76">
            <w:pPr>
              <w:spacing w:line="360" w:lineRule="auto"/>
              <w:rPr>
                <w:rFonts w:ascii="Times New Roman" w:eastAsia="Times New Roman" w:hAnsi="Times New Roman" w:cs="Times New Roman"/>
                <w:sz w:val="24"/>
                <w:szCs w:val="28"/>
              </w:rPr>
            </w:pPr>
            <w:r>
              <w:rPr>
                <w:rFonts w:ascii="Times New Roman" w:eastAsia="Times New Roman" w:hAnsi="Times New Roman" w:cs="Times New Roman"/>
                <w:sz w:val="24"/>
                <w:szCs w:val="28"/>
              </w:rPr>
              <w:t>23.</w:t>
            </w:r>
          </w:p>
        </w:tc>
        <w:tc>
          <w:tcPr>
            <w:tcW w:w="4394" w:type="dxa"/>
          </w:tcPr>
          <w:p w:rsidR="00EF3E76" w:rsidRDefault="00EF3E76" w:rsidP="00EF3E76">
            <w:pPr>
              <w:spacing w:line="360" w:lineRule="auto"/>
              <w:rPr>
                <w:rFonts w:ascii="Times New Roman" w:eastAsia="Times New Roman" w:hAnsi="Times New Roman" w:cs="Times New Roman"/>
                <w:sz w:val="24"/>
                <w:szCs w:val="28"/>
              </w:rPr>
            </w:pPr>
          </w:p>
        </w:tc>
        <w:tc>
          <w:tcPr>
            <w:tcW w:w="2986" w:type="dxa"/>
          </w:tcPr>
          <w:p w:rsidR="00EF3E76" w:rsidRDefault="00EF3E76" w:rsidP="00EF3E76">
            <w:pPr>
              <w:spacing w:line="360" w:lineRule="auto"/>
              <w:rPr>
                <w:rFonts w:ascii="Times New Roman" w:eastAsia="Times New Roman" w:hAnsi="Times New Roman" w:cs="Times New Roman"/>
                <w:sz w:val="24"/>
                <w:szCs w:val="28"/>
              </w:rPr>
            </w:pPr>
          </w:p>
        </w:tc>
      </w:tr>
      <w:tr w:rsidR="00EF3E76" w:rsidTr="00EF3E76">
        <w:tc>
          <w:tcPr>
            <w:tcW w:w="663" w:type="dxa"/>
          </w:tcPr>
          <w:p w:rsidR="00EF3E76" w:rsidRDefault="00EF3E76" w:rsidP="00EF3E76">
            <w:pPr>
              <w:spacing w:line="360" w:lineRule="auto"/>
              <w:rPr>
                <w:rFonts w:ascii="Times New Roman" w:eastAsia="Times New Roman" w:hAnsi="Times New Roman" w:cs="Times New Roman"/>
                <w:sz w:val="24"/>
                <w:szCs w:val="28"/>
              </w:rPr>
            </w:pPr>
            <w:r>
              <w:rPr>
                <w:rFonts w:ascii="Times New Roman" w:eastAsia="Times New Roman" w:hAnsi="Times New Roman" w:cs="Times New Roman"/>
                <w:sz w:val="24"/>
                <w:szCs w:val="28"/>
              </w:rPr>
              <w:t>24.</w:t>
            </w:r>
          </w:p>
        </w:tc>
        <w:tc>
          <w:tcPr>
            <w:tcW w:w="4394" w:type="dxa"/>
          </w:tcPr>
          <w:p w:rsidR="00EF3E76" w:rsidRDefault="00EF3E76" w:rsidP="00EF3E76">
            <w:pPr>
              <w:spacing w:line="360" w:lineRule="auto"/>
              <w:rPr>
                <w:rFonts w:ascii="Times New Roman" w:eastAsia="Times New Roman" w:hAnsi="Times New Roman" w:cs="Times New Roman"/>
                <w:sz w:val="24"/>
                <w:szCs w:val="28"/>
              </w:rPr>
            </w:pPr>
          </w:p>
        </w:tc>
        <w:tc>
          <w:tcPr>
            <w:tcW w:w="2986" w:type="dxa"/>
          </w:tcPr>
          <w:p w:rsidR="00EF3E76" w:rsidRDefault="00EF3E76" w:rsidP="00EF3E76">
            <w:pPr>
              <w:spacing w:line="360" w:lineRule="auto"/>
              <w:rPr>
                <w:rFonts w:ascii="Times New Roman" w:eastAsia="Times New Roman" w:hAnsi="Times New Roman" w:cs="Times New Roman"/>
                <w:sz w:val="24"/>
                <w:szCs w:val="28"/>
              </w:rPr>
            </w:pPr>
          </w:p>
        </w:tc>
      </w:tr>
      <w:tr w:rsidR="00EF3E76" w:rsidTr="00EF3E76">
        <w:tc>
          <w:tcPr>
            <w:tcW w:w="663" w:type="dxa"/>
          </w:tcPr>
          <w:p w:rsidR="00EF3E76" w:rsidRDefault="00EF3E76" w:rsidP="00EF3E76">
            <w:pPr>
              <w:spacing w:line="360" w:lineRule="auto"/>
              <w:rPr>
                <w:rFonts w:ascii="Times New Roman" w:eastAsia="Times New Roman" w:hAnsi="Times New Roman" w:cs="Times New Roman"/>
                <w:sz w:val="24"/>
                <w:szCs w:val="28"/>
              </w:rPr>
            </w:pPr>
            <w:r>
              <w:rPr>
                <w:rFonts w:ascii="Times New Roman" w:eastAsia="Times New Roman" w:hAnsi="Times New Roman" w:cs="Times New Roman"/>
                <w:sz w:val="24"/>
                <w:szCs w:val="28"/>
              </w:rPr>
              <w:t>25.</w:t>
            </w:r>
          </w:p>
        </w:tc>
        <w:tc>
          <w:tcPr>
            <w:tcW w:w="4394" w:type="dxa"/>
          </w:tcPr>
          <w:p w:rsidR="00EF3E76" w:rsidRDefault="00EF3E76" w:rsidP="00EF3E76">
            <w:pPr>
              <w:spacing w:line="360" w:lineRule="auto"/>
              <w:rPr>
                <w:rFonts w:ascii="Times New Roman" w:eastAsia="Times New Roman" w:hAnsi="Times New Roman" w:cs="Times New Roman"/>
                <w:sz w:val="24"/>
                <w:szCs w:val="28"/>
              </w:rPr>
            </w:pPr>
          </w:p>
        </w:tc>
        <w:tc>
          <w:tcPr>
            <w:tcW w:w="2986" w:type="dxa"/>
          </w:tcPr>
          <w:p w:rsidR="00EF3E76" w:rsidRDefault="00EF3E76" w:rsidP="00EF3E76">
            <w:pPr>
              <w:spacing w:line="360" w:lineRule="auto"/>
              <w:rPr>
                <w:rFonts w:ascii="Times New Roman" w:eastAsia="Times New Roman" w:hAnsi="Times New Roman" w:cs="Times New Roman"/>
                <w:sz w:val="24"/>
                <w:szCs w:val="28"/>
              </w:rPr>
            </w:pPr>
          </w:p>
        </w:tc>
      </w:tr>
    </w:tbl>
    <w:p w:rsidR="00EF3E76" w:rsidRDefault="00EF3E76" w:rsidP="00EF3E76">
      <w:pPr>
        <w:rPr>
          <w:rFonts w:ascii="Times New Roman" w:eastAsia="Times New Roman" w:hAnsi="Times New Roman" w:cs="Times New Roman"/>
          <w:sz w:val="24"/>
          <w:szCs w:val="28"/>
        </w:rPr>
      </w:pPr>
    </w:p>
    <w:p w:rsidR="00EF3E76" w:rsidRDefault="00EF3E76" w:rsidP="00E8583B">
      <w:pPr>
        <w:spacing w:after="0" w:line="240" w:lineRule="auto"/>
        <w:rPr>
          <w:rFonts w:ascii="Times New Roman" w:eastAsia="Times New Roman" w:hAnsi="Times New Roman" w:cs="Times New Roman"/>
          <w:b/>
          <w:sz w:val="24"/>
          <w:szCs w:val="24"/>
        </w:rPr>
      </w:pPr>
    </w:p>
    <w:p w:rsidR="00EF3E76" w:rsidRDefault="00EF3E76" w:rsidP="00E8583B">
      <w:pPr>
        <w:spacing w:after="0" w:line="240" w:lineRule="auto"/>
        <w:rPr>
          <w:rFonts w:ascii="Times New Roman" w:eastAsia="Times New Roman" w:hAnsi="Times New Roman" w:cs="Times New Roman"/>
          <w:b/>
          <w:sz w:val="24"/>
          <w:szCs w:val="24"/>
        </w:rPr>
      </w:pPr>
    </w:p>
    <w:p w:rsidR="00EF3E76" w:rsidRDefault="00EF3E76" w:rsidP="00E8583B">
      <w:pPr>
        <w:spacing w:after="0" w:line="240" w:lineRule="auto"/>
        <w:rPr>
          <w:rFonts w:ascii="Times New Roman" w:eastAsia="Times New Roman" w:hAnsi="Times New Roman" w:cs="Times New Roman"/>
          <w:b/>
          <w:sz w:val="24"/>
          <w:szCs w:val="24"/>
        </w:rPr>
      </w:pPr>
    </w:p>
    <w:p w:rsidR="00EF3E76" w:rsidRDefault="00EF3E76" w:rsidP="00E8583B">
      <w:pPr>
        <w:spacing w:after="0" w:line="240" w:lineRule="auto"/>
        <w:rPr>
          <w:rFonts w:ascii="Times New Roman" w:eastAsia="Times New Roman" w:hAnsi="Times New Roman" w:cs="Times New Roman"/>
          <w:b/>
          <w:sz w:val="24"/>
          <w:szCs w:val="24"/>
        </w:rPr>
      </w:pPr>
    </w:p>
    <w:p w:rsidR="00EF3E76" w:rsidRDefault="00EF3E76" w:rsidP="00E8583B">
      <w:pPr>
        <w:spacing w:after="0" w:line="240" w:lineRule="auto"/>
        <w:rPr>
          <w:rFonts w:ascii="Times New Roman" w:eastAsia="Times New Roman" w:hAnsi="Times New Roman" w:cs="Times New Roman"/>
          <w:b/>
          <w:sz w:val="24"/>
          <w:szCs w:val="24"/>
        </w:rPr>
      </w:pPr>
    </w:p>
    <w:p w:rsidR="00EF3E76" w:rsidRDefault="00EF3E76" w:rsidP="00E8583B">
      <w:pPr>
        <w:spacing w:after="0" w:line="240" w:lineRule="auto"/>
        <w:rPr>
          <w:rFonts w:ascii="Times New Roman" w:eastAsia="Times New Roman" w:hAnsi="Times New Roman" w:cs="Times New Roman"/>
          <w:b/>
          <w:sz w:val="24"/>
          <w:szCs w:val="24"/>
        </w:rPr>
      </w:pPr>
    </w:p>
    <w:p w:rsidR="00EF3E76" w:rsidRDefault="00EF3E76" w:rsidP="00E8583B">
      <w:pPr>
        <w:spacing w:after="0" w:line="240" w:lineRule="auto"/>
        <w:rPr>
          <w:rFonts w:ascii="Times New Roman" w:eastAsia="Times New Roman" w:hAnsi="Times New Roman" w:cs="Times New Roman"/>
          <w:b/>
          <w:sz w:val="24"/>
          <w:szCs w:val="24"/>
        </w:rPr>
      </w:pPr>
    </w:p>
    <w:p w:rsidR="00EF3E76" w:rsidRDefault="00EF3E76" w:rsidP="00E8583B">
      <w:pPr>
        <w:spacing w:after="0" w:line="240" w:lineRule="auto"/>
        <w:rPr>
          <w:rFonts w:ascii="Times New Roman" w:eastAsia="Times New Roman" w:hAnsi="Times New Roman" w:cs="Times New Roman"/>
          <w:b/>
          <w:sz w:val="24"/>
          <w:szCs w:val="24"/>
        </w:rPr>
      </w:pPr>
    </w:p>
    <w:p w:rsidR="00EF3E76" w:rsidRDefault="00EF3E76" w:rsidP="00EF3E76">
      <w:pPr>
        <w:rPr>
          <w:rFonts w:ascii="Times New Roman" w:eastAsia="Times New Roman" w:hAnsi="Times New Roman" w:cs="Times New Roman"/>
          <w:b/>
          <w:sz w:val="28"/>
          <w:szCs w:val="28"/>
        </w:rPr>
      </w:pPr>
    </w:p>
    <w:p w:rsidR="00EF3E76" w:rsidRDefault="00EF3E76" w:rsidP="00EF3E76">
      <w:pPr>
        <w:rPr>
          <w:rFonts w:ascii="Times New Roman" w:eastAsia="Times New Roman" w:hAnsi="Times New Roman" w:cs="Times New Roman"/>
          <w:b/>
          <w:sz w:val="28"/>
          <w:szCs w:val="28"/>
        </w:rPr>
      </w:pPr>
      <w:r w:rsidRPr="00C7570B">
        <w:rPr>
          <w:rFonts w:ascii="Times New Roman" w:eastAsia="Times New Roman" w:hAnsi="Times New Roman" w:cs="Times New Roman"/>
          <w:b/>
          <w:sz w:val="28"/>
          <w:szCs w:val="28"/>
        </w:rPr>
        <w:t>Личностный портрет детей</w:t>
      </w:r>
    </w:p>
    <w:p w:rsidR="00EF3E76" w:rsidRDefault="00EF3E76" w:rsidP="00EF3E76">
      <w:pPr>
        <w:rPr>
          <w:rFonts w:ascii="Times New Roman" w:eastAsia="Times New Roman" w:hAnsi="Times New Roman" w:cs="Times New Roman"/>
          <w:b/>
          <w:sz w:val="28"/>
          <w:szCs w:val="28"/>
        </w:rPr>
      </w:pPr>
    </w:p>
    <w:tbl>
      <w:tblPr>
        <w:tblStyle w:val="a3"/>
        <w:tblW w:w="9747" w:type="dxa"/>
        <w:tblInd w:w="108" w:type="dxa"/>
        <w:tblLook w:val="04A0" w:firstRow="1" w:lastRow="0" w:firstColumn="1" w:lastColumn="0" w:noHBand="0" w:noVBand="1"/>
      </w:tblPr>
      <w:tblGrid>
        <w:gridCol w:w="663"/>
        <w:gridCol w:w="2847"/>
        <w:gridCol w:w="6237"/>
      </w:tblGrid>
      <w:tr w:rsidR="00EF3E76" w:rsidTr="0019350A">
        <w:tc>
          <w:tcPr>
            <w:tcW w:w="663" w:type="dxa"/>
            <w:shd w:val="clear" w:color="auto" w:fill="92D050"/>
          </w:tcPr>
          <w:p w:rsidR="00EF3E76" w:rsidRPr="00C7570B" w:rsidRDefault="00EF3E76" w:rsidP="00EF3E76">
            <w:pPr>
              <w:jc w:val="center"/>
              <w:rPr>
                <w:rFonts w:ascii="Times New Roman" w:eastAsia="Times New Roman" w:hAnsi="Times New Roman" w:cs="Times New Roman"/>
                <w:b/>
                <w:sz w:val="24"/>
                <w:szCs w:val="28"/>
              </w:rPr>
            </w:pPr>
            <w:r w:rsidRPr="00C7570B">
              <w:rPr>
                <w:rFonts w:ascii="Times New Roman" w:eastAsia="Times New Roman" w:hAnsi="Times New Roman" w:cs="Times New Roman"/>
                <w:b/>
                <w:sz w:val="24"/>
                <w:szCs w:val="28"/>
              </w:rPr>
              <w:t>п/№</w:t>
            </w:r>
          </w:p>
        </w:tc>
        <w:tc>
          <w:tcPr>
            <w:tcW w:w="2847" w:type="dxa"/>
            <w:shd w:val="clear" w:color="auto" w:fill="92D050"/>
          </w:tcPr>
          <w:p w:rsidR="00EF3E76" w:rsidRPr="00C7570B" w:rsidRDefault="00EF3E76" w:rsidP="00EF3E76">
            <w:pPr>
              <w:jc w:val="center"/>
              <w:rPr>
                <w:rFonts w:ascii="Times New Roman" w:eastAsia="Times New Roman" w:hAnsi="Times New Roman" w:cs="Times New Roman"/>
                <w:b/>
                <w:sz w:val="24"/>
                <w:szCs w:val="28"/>
              </w:rPr>
            </w:pPr>
            <w:r w:rsidRPr="00C7570B">
              <w:rPr>
                <w:rFonts w:ascii="Times New Roman" w:eastAsia="Times New Roman" w:hAnsi="Times New Roman" w:cs="Times New Roman"/>
                <w:b/>
                <w:sz w:val="24"/>
                <w:szCs w:val="28"/>
              </w:rPr>
              <w:t>Фамилия, имя ребенка</w:t>
            </w:r>
          </w:p>
        </w:tc>
        <w:tc>
          <w:tcPr>
            <w:tcW w:w="6237" w:type="dxa"/>
            <w:shd w:val="clear" w:color="auto" w:fill="92D050"/>
          </w:tcPr>
          <w:p w:rsidR="00EF3E76" w:rsidRPr="00C7570B" w:rsidRDefault="00EF3E76" w:rsidP="00EF3E76">
            <w:pPr>
              <w:jc w:val="center"/>
              <w:rPr>
                <w:rFonts w:ascii="Times New Roman" w:eastAsia="Times New Roman" w:hAnsi="Times New Roman" w:cs="Times New Roman"/>
                <w:b/>
                <w:sz w:val="24"/>
                <w:szCs w:val="28"/>
              </w:rPr>
            </w:pPr>
            <w:r>
              <w:rPr>
                <w:rFonts w:ascii="Times New Roman" w:eastAsia="Times New Roman" w:hAnsi="Times New Roman" w:cs="Times New Roman"/>
                <w:b/>
                <w:sz w:val="24"/>
                <w:szCs w:val="28"/>
              </w:rPr>
              <w:t>Краткая характеристика ребенка, его интересы, особенности, примечания</w:t>
            </w:r>
          </w:p>
        </w:tc>
      </w:tr>
      <w:tr w:rsidR="00EF3E76" w:rsidTr="00EF3E76">
        <w:tc>
          <w:tcPr>
            <w:tcW w:w="663" w:type="dxa"/>
          </w:tcPr>
          <w:p w:rsidR="00EF3E76" w:rsidRDefault="00EF3E76" w:rsidP="00EF3E76">
            <w:pPr>
              <w:spacing w:line="360" w:lineRule="auto"/>
              <w:rPr>
                <w:rFonts w:ascii="Times New Roman" w:eastAsia="Times New Roman" w:hAnsi="Times New Roman" w:cs="Times New Roman"/>
                <w:sz w:val="24"/>
                <w:szCs w:val="28"/>
              </w:rPr>
            </w:pPr>
            <w:r>
              <w:rPr>
                <w:rFonts w:ascii="Times New Roman" w:eastAsia="Times New Roman" w:hAnsi="Times New Roman" w:cs="Times New Roman"/>
                <w:sz w:val="24"/>
                <w:szCs w:val="28"/>
              </w:rPr>
              <w:t>1.</w:t>
            </w:r>
          </w:p>
        </w:tc>
        <w:tc>
          <w:tcPr>
            <w:tcW w:w="2847" w:type="dxa"/>
          </w:tcPr>
          <w:p w:rsidR="00EF3E76" w:rsidRDefault="00EF3E76" w:rsidP="00EF3E76">
            <w:pPr>
              <w:spacing w:line="360" w:lineRule="auto"/>
              <w:rPr>
                <w:rFonts w:ascii="Times New Roman" w:eastAsia="Times New Roman" w:hAnsi="Times New Roman" w:cs="Times New Roman"/>
                <w:sz w:val="24"/>
                <w:szCs w:val="28"/>
              </w:rPr>
            </w:pPr>
          </w:p>
        </w:tc>
        <w:tc>
          <w:tcPr>
            <w:tcW w:w="6237" w:type="dxa"/>
          </w:tcPr>
          <w:p w:rsidR="00EF3E76" w:rsidRDefault="00EF3E76" w:rsidP="00EF3E76">
            <w:pPr>
              <w:spacing w:line="360" w:lineRule="auto"/>
              <w:rPr>
                <w:rFonts w:ascii="Times New Roman" w:eastAsia="Times New Roman" w:hAnsi="Times New Roman" w:cs="Times New Roman"/>
                <w:sz w:val="24"/>
                <w:szCs w:val="28"/>
              </w:rPr>
            </w:pPr>
          </w:p>
        </w:tc>
      </w:tr>
      <w:tr w:rsidR="00EF3E76" w:rsidTr="00EF3E76">
        <w:tc>
          <w:tcPr>
            <w:tcW w:w="663" w:type="dxa"/>
          </w:tcPr>
          <w:p w:rsidR="00EF3E76" w:rsidRDefault="00EF3E76" w:rsidP="00EF3E76">
            <w:pPr>
              <w:spacing w:line="360" w:lineRule="auto"/>
              <w:rPr>
                <w:rFonts w:ascii="Times New Roman" w:eastAsia="Times New Roman" w:hAnsi="Times New Roman" w:cs="Times New Roman"/>
                <w:sz w:val="24"/>
                <w:szCs w:val="28"/>
              </w:rPr>
            </w:pPr>
            <w:r>
              <w:rPr>
                <w:rFonts w:ascii="Times New Roman" w:eastAsia="Times New Roman" w:hAnsi="Times New Roman" w:cs="Times New Roman"/>
                <w:sz w:val="24"/>
                <w:szCs w:val="28"/>
              </w:rPr>
              <w:t>2.</w:t>
            </w:r>
          </w:p>
        </w:tc>
        <w:tc>
          <w:tcPr>
            <w:tcW w:w="2847" w:type="dxa"/>
          </w:tcPr>
          <w:p w:rsidR="00EF3E76" w:rsidRDefault="00EF3E76" w:rsidP="00EF3E76">
            <w:pPr>
              <w:spacing w:line="360" w:lineRule="auto"/>
              <w:rPr>
                <w:rFonts w:ascii="Times New Roman" w:eastAsia="Times New Roman" w:hAnsi="Times New Roman" w:cs="Times New Roman"/>
                <w:sz w:val="24"/>
                <w:szCs w:val="28"/>
              </w:rPr>
            </w:pPr>
          </w:p>
        </w:tc>
        <w:tc>
          <w:tcPr>
            <w:tcW w:w="6237" w:type="dxa"/>
          </w:tcPr>
          <w:p w:rsidR="00EF3E76" w:rsidRDefault="00EF3E76" w:rsidP="00EF3E76">
            <w:pPr>
              <w:spacing w:line="360" w:lineRule="auto"/>
              <w:rPr>
                <w:rFonts w:ascii="Times New Roman" w:eastAsia="Times New Roman" w:hAnsi="Times New Roman" w:cs="Times New Roman"/>
                <w:sz w:val="24"/>
                <w:szCs w:val="28"/>
              </w:rPr>
            </w:pPr>
          </w:p>
        </w:tc>
      </w:tr>
      <w:tr w:rsidR="00EF3E76" w:rsidTr="00EF3E76">
        <w:tc>
          <w:tcPr>
            <w:tcW w:w="663" w:type="dxa"/>
          </w:tcPr>
          <w:p w:rsidR="00EF3E76" w:rsidRDefault="00EF3E76" w:rsidP="00EF3E76">
            <w:pPr>
              <w:spacing w:line="360" w:lineRule="auto"/>
              <w:rPr>
                <w:rFonts w:ascii="Times New Roman" w:eastAsia="Times New Roman" w:hAnsi="Times New Roman" w:cs="Times New Roman"/>
                <w:sz w:val="24"/>
                <w:szCs w:val="28"/>
              </w:rPr>
            </w:pPr>
            <w:r>
              <w:rPr>
                <w:rFonts w:ascii="Times New Roman" w:eastAsia="Times New Roman" w:hAnsi="Times New Roman" w:cs="Times New Roman"/>
                <w:sz w:val="24"/>
                <w:szCs w:val="28"/>
              </w:rPr>
              <w:t>3.</w:t>
            </w:r>
          </w:p>
        </w:tc>
        <w:tc>
          <w:tcPr>
            <w:tcW w:w="2847" w:type="dxa"/>
          </w:tcPr>
          <w:p w:rsidR="00EF3E76" w:rsidRDefault="00EF3E76" w:rsidP="00EF3E76">
            <w:pPr>
              <w:spacing w:line="360" w:lineRule="auto"/>
              <w:rPr>
                <w:rFonts w:ascii="Times New Roman" w:eastAsia="Times New Roman" w:hAnsi="Times New Roman" w:cs="Times New Roman"/>
                <w:sz w:val="24"/>
                <w:szCs w:val="28"/>
              </w:rPr>
            </w:pPr>
          </w:p>
        </w:tc>
        <w:tc>
          <w:tcPr>
            <w:tcW w:w="6237" w:type="dxa"/>
          </w:tcPr>
          <w:p w:rsidR="00EF3E76" w:rsidRDefault="00EF3E76" w:rsidP="00EF3E76">
            <w:pPr>
              <w:spacing w:line="360" w:lineRule="auto"/>
              <w:rPr>
                <w:rFonts w:ascii="Times New Roman" w:eastAsia="Times New Roman" w:hAnsi="Times New Roman" w:cs="Times New Roman"/>
                <w:sz w:val="24"/>
                <w:szCs w:val="28"/>
              </w:rPr>
            </w:pPr>
          </w:p>
        </w:tc>
      </w:tr>
      <w:tr w:rsidR="00EF3E76" w:rsidTr="00EF3E76">
        <w:tc>
          <w:tcPr>
            <w:tcW w:w="663" w:type="dxa"/>
          </w:tcPr>
          <w:p w:rsidR="00EF3E76" w:rsidRDefault="00EF3E76" w:rsidP="00EF3E76">
            <w:pPr>
              <w:spacing w:line="360" w:lineRule="auto"/>
              <w:rPr>
                <w:rFonts w:ascii="Times New Roman" w:eastAsia="Times New Roman" w:hAnsi="Times New Roman" w:cs="Times New Roman"/>
                <w:sz w:val="24"/>
                <w:szCs w:val="28"/>
              </w:rPr>
            </w:pPr>
            <w:r>
              <w:rPr>
                <w:rFonts w:ascii="Times New Roman" w:eastAsia="Times New Roman" w:hAnsi="Times New Roman" w:cs="Times New Roman"/>
                <w:sz w:val="24"/>
                <w:szCs w:val="28"/>
              </w:rPr>
              <w:t>4.</w:t>
            </w:r>
          </w:p>
        </w:tc>
        <w:tc>
          <w:tcPr>
            <w:tcW w:w="2847" w:type="dxa"/>
          </w:tcPr>
          <w:p w:rsidR="00EF3E76" w:rsidRDefault="00EF3E76" w:rsidP="00EF3E76">
            <w:pPr>
              <w:spacing w:line="360" w:lineRule="auto"/>
              <w:rPr>
                <w:rFonts w:ascii="Times New Roman" w:eastAsia="Times New Roman" w:hAnsi="Times New Roman" w:cs="Times New Roman"/>
                <w:sz w:val="24"/>
                <w:szCs w:val="28"/>
              </w:rPr>
            </w:pPr>
          </w:p>
        </w:tc>
        <w:tc>
          <w:tcPr>
            <w:tcW w:w="6237" w:type="dxa"/>
          </w:tcPr>
          <w:p w:rsidR="00EF3E76" w:rsidRDefault="00EF3E76" w:rsidP="00EF3E76">
            <w:pPr>
              <w:spacing w:line="360" w:lineRule="auto"/>
              <w:rPr>
                <w:rFonts w:ascii="Times New Roman" w:eastAsia="Times New Roman" w:hAnsi="Times New Roman" w:cs="Times New Roman"/>
                <w:sz w:val="24"/>
                <w:szCs w:val="28"/>
              </w:rPr>
            </w:pPr>
          </w:p>
        </w:tc>
      </w:tr>
      <w:tr w:rsidR="00EF3E76" w:rsidTr="00EF3E76">
        <w:tc>
          <w:tcPr>
            <w:tcW w:w="663" w:type="dxa"/>
          </w:tcPr>
          <w:p w:rsidR="00EF3E76" w:rsidRDefault="00EF3E76" w:rsidP="00EF3E76">
            <w:pPr>
              <w:spacing w:line="360" w:lineRule="auto"/>
              <w:rPr>
                <w:rFonts w:ascii="Times New Roman" w:eastAsia="Times New Roman" w:hAnsi="Times New Roman" w:cs="Times New Roman"/>
                <w:sz w:val="24"/>
                <w:szCs w:val="28"/>
              </w:rPr>
            </w:pPr>
            <w:r>
              <w:rPr>
                <w:rFonts w:ascii="Times New Roman" w:eastAsia="Times New Roman" w:hAnsi="Times New Roman" w:cs="Times New Roman"/>
                <w:sz w:val="24"/>
                <w:szCs w:val="28"/>
              </w:rPr>
              <w:t>5.</w:t>
            </w:r>
          </w:p>
        </w:tc>
        <w:tc>
          <w:tcPr>
            <w:tcW w:w="2847" w:type="dxa"/>
          </w:tcPr>
          <w:p w:rsidR="00EF3E76" w:rsidRDefault="00EF3E76" w:rsidP="00EF3E76">
            <w:pPr>
              <w:spacing w:line="360" w:lineRule="auto"/>
              <w:rPr>
                <w:rFonts w:ascii="Times New Roman" w:eastAsia="Times New Roman" w:hAnsi="Times New Roman" w:cs="Times New Roman"/>
                <w:sz w:val="24"/>
                <w:szCs w:val="28"/>
              </w:rPr>
            </w:pPr>
          </w:p>
        </w:tc>
        <w:tc>
          <w:tcPr>
            <w:tcW w:w="6237" w:type="dxa"/>
          </w:tcPr>
          <w:p w:rsidR="00EF3E76" w:rsidRDefault="00EF3E76" w:rsidP="00EF3E76">
            <w:pPr>
              <w:spacing w:line="360" w:lineRule="auto"/>
              <w:rPr>
                <w:rFonts w:ascii="Times New Roman" w:eastAsia="Times New Roman" w:hAnsi="Times New Roman" w:cs="Times New Roman"/>
                <w:sz w:val="24"/>
                <w:szCs w:val="28"/>
              </w:rPr>
            </w:pPr>
          </w:p>
        </w:tc>
      </w:tr>
      <w:tr w:rsidR="00EF3E76" w:rsidTr="00EF3E76">
        <w:tc>
          <w:tcPr>
            <w:tcW w:w="663" w:type="dxa"/>
          </w:tcPr>
          <w:p w:rsidR="00EF3E76" w:rsidRDefault="00EF3E76" w:rsidP="00EF3E76">
            <w:pPr>
              <w:spacing w:line="360" w:lineRule="auto"/>
              <w:rPr>
                <w:rFonts w:ascii="Times New Roman" w:eastAsia="Times New Roman" w:hAnsi="Times New Roman" w:cs="Times New Roman"/>
                <w:sz w:val="24"/>
                <w:szCs w:val="28"/>
              </w:rPr>
            </w:pPr>
            <w:r>
              <w:rPr>
                <w:rFonts w:ascii="Times New Roman" w:eastAsia="Times New Roman" w:hAnsi="Times New Roman" w:cs="Times New Roman"/>
                <w:sz w:val="24"/>
                <w:szCs w:val="28"/>
              </w:rPr>
              <w:t>6.</w:t>
            </w:r>
          </w:p>
        </w:tc>
        <w:tc>
          <w:tcPr>
            <w:tcW w:w="2847" w:type="dxa"/>
          </w:tcPr>
          <w:p w:rsidR="00EF3E76" w:rsidRDefault="00EF3E76" w:rsidP="00EF3E76">
            <w:pPr>
              <w:spacing w:line="360" w:lineRule="auto"/>
              <w:rPr>
                <w:rFonts w:ascii="Times New Roman" w:eastAsia="Times New Roman" w:hAnsi="Times New Roman" w:cs="Times New Roman"/>
                <w:sz w:val="24"/>
                <w:szCs w:val="28"/>
              </w:rPr>
            </w:pPr>
          </w:p>
        </w:tc>
        <w:tc>
          <w:tcPr>
            <w:tcW w:w="6237" w:type="dxa"/>
          </w:tcPr>
          <w:p w:rsidR="00EF3E76" w:rsidRDefault="00EF3E76" w:rsidP="00EF3E76">
            <w:pPr>
              <w:spacing w:line="360" w:lineRule="auto"/>
              <w:rPr>
                <w:rFonts w:ascii="Times New Roman" w:eastAsia="Times New Roman" w:hAnsi="Times New Roman" w:cs="Times New Roman"/>
                <w:sz w:val="24"/>
                <w:szCs w:val="28"/>
              </w:rPr>
            </w:pPr>
          </w:p>
        </w:tc>
      </w:tr>
      <w:tr w:rsidR="00EF3E76" w:rsidTr="00EF3E76">
        <w:tc>
          <w:tcPr>
            <w:tcW w:w="663" w:type="dxa"/>
          </w:tcPr>
          <w:p w:rsidR="00EF3E76" w:rsidRDefault="00EF3E76" w:rsidP="00EF3E76">
            <w:pPr>
              <w:spacing w:line="360" w:lineRule="auto"/>
              <w:rPr>
                <w:rFonts w:ascii="Times New Roman" w:eastAsia="Times New Roman" w:hAnsi="Times New Roman" w:cs="Times New Roman"/>
                <w:sz w:val="24"/>
                <w:szCs w:val="28"/>
              </w:rPr>
            </w:pPr>
            <w:r>
              <w:rPr>
                <w:rFonts w:ascii="Times New Roman" w:eastAsia="Times New Roman" w:hAnsi="Times New Roman" w:cs="Times New Roman"/>
                <w:sz w:val="24"/>
                <w:szCs w:val="28"/>
              </w:rPr>
              <w:t>7.</w:t>
            </w:r>
          </w:p>
        </w:tc>
        <w:tc>
          <w:tcPr>
            <w:tcW w:w="2847" w:type="dxa"/>
          </w:tcPr>
          <w:p w:rsidR="00EF3E76" w:rsidRDefault="00EF3E76" w:rsidP="00EF3E76">
            <w:pPr>
              <w:spacing w:line="360" w:lineRule="auto"/>
              <w:rPr>
                <w:rFonts w:ascii="Times New Roman" w:eastAsia="Times New Roman" w:hAnsi="Times New Roman" w:cs="Times New Roman"/>
                <w:sz w:val="24"/>
                <w:szCs w:val="28"/>
              </w:rPr>
            </w:pPr>
          </w:p>
        </w:tc>
        <w:tc>
          <w:tcPr>
            <w:tcW w:w="6237" w:type="dxa"/>
          </w:tcPr>
          <w:p w:rsidR="00EF3E76" w:rsidRDefault="00EF3E76" w:rsidP="00EF3E76">
            <w:pPr>
              <w:spacing w:line="360" w:lineRule="auto"/>
              <w:rPr>
                <w:rFonts w:ascii="Times New Roman" w:eastAsia="Times New Roman" w:hAnsi="Times New Roman" w:cs="Times New Roman"/>
                <w:sz w:val="24"/>
                <w:szCs w:val="28"/>
              </w:rPr>
            </w:pPr>
          </w:p>
        </w:tc>
      </w:tr>
      <w:tr w:rsidR="00EF3E76" w:rsidTr="00EF3E76">
        <w:tc>
          <w:tcPr>
            <w:tcW w:w="663" w:type="dxa"/>
          </w:tcPr>
          <w:p w:rsidR="00EF3E76" w:rsidRDefault="00EF3E76" w:rsidP="00EF3E76">
            <w:pPr>
              <w:spacing w:line="360" w:lineRule="auto"/>
              <w:rPr>
                <w:rFonts w:ascii="Times New Roman" w:eastAsia="Times New Roman" w:hAnsi="Times New Roman" w:cs="Times New Roman"/>
                <w:sz w:val="24"/>
                <w:szCs w:val="28"/>
              </w:rPr>
            </w:pPr>
            <w:r>
              <w:rPr>
                <w:rFonts w:ascii="Times New Roman" w:eastAsia="Times New Roman" w:hAnsi="Times New Roman" w:cs="Times New Roman"/>
                <w:sz w:val="24"/>
                <w:szCs w:val="28"/>
              </w:rPr>
              <w:t>8.</w:t>
            </w:r>
          </w:p>
        </w:tc>
        <w:tc>
          <w:tcPr>
            <w:tcW w:w="2847" w:type="dxa"/>
          </w:tcPr>
          <w:p w:rsidR="00EF3E76" w:rsidRDefault="00EF3E76" w:rsidP="00EF3E76">
            <w:pPr>
              <w:spacing w:line="360" w:lineRule="auto"/>
              <w:rPr>
                <w:rFonts w:ascii="Times New Roman" w:eastAsia="Times New Roman" w:hAnsi="Times New Roman" w:cs="Times New Roman"/>
                <w:sz w:val="24"/>
                <w:szCs w:val="28"/>
              </w:rPr>
            </w:pPr>
          </w:p>
        </w:tc>
        <w:tc>
          <w:tcPr>
            <w:tcW w:w="6237" w:type="dxa"/>
          </w:tcPr>
          <w:p w:rsidR="00EF3E76" w:rsidRDefault="00EF3E76" w:rsidP="00EF3E76">
            <w:pPr>
              <w:spacing w:line="360" w:lineRule="auto"/>
              <w:rPr>
                <w:rFonts w:ascii="Times New Roman" w:eastAsia="Times New Roman" w:hAnsi="Times New Roman" w:cs="Times New Roman"/>
                <w:sz w:val="24"/>
                <w:szCs w:val="28"/>
              </w:rPr>
            </w:pPr>
          </w:p>
        </w:tc>
      </w:tr>
      <w:tr w:rsidR="00EF3E76" w:rsidTr="00EF3E76">
        <w:tc>
          <w:tcPr>
            <w:tcW w:w="663" w:type="dxa"/>
          </w:tcPr>
          <w:p w:rsidR="00EF3E76" w:rsidRDefault="00EF3E76" w:rsidP="00EF3E76">
            <w:pPr>
              <w:spacing w:line="360" w:lineRule="auto"/>
              <w:rPr>
                <w:rFonts w:ascii="Times New Roman" w:eastAsia="Times New Roman" w:hAnsi="Times New Roman" w:cs="Times New Roman"/>
                <w:sz w:val="24"/>
                <w:szCs w:val="28"/>
              </w:rPr>
            </w:pPr>
            <w:r>
              <w:rPr>
                <w:rFonts w:ascii="Times New Roman" w:eastAsia="Times New Roman" w:hAnsi="Times New Roman" w:cs="Times New Roman"/>
                <w:sz w:val="24"/>
                <w:szCs w:val="28"/>
              </w:rPr>
              <w:t>9.</w:t>
            </w:r>
          </w:p>
        </w:tc>
        <w:tc>
          <w:tcPr>
            <w:tcW w:w="2847" w:type="dxa"/>
          </w:tcPr>
          <w:p w:rsidR="00EF3E76" w:rsidRDefault="00EF3E76" w:rsidP="00EF3E76">
            <w:pPr>
              <w:spacing w:line="360" w:lineRule="auto"/>
              <w:rPr>
                <w:rFonts w:ascii="Times New Roman" w:eastAsia="Times New Roman" w:hAnsi="Times New Roman" w:cs="Times New Roman"/>
                <w:sz w:val="24"/>
                <w:szCs w:val="28"/>
              </w:rPr>
            </w:pPr>
          </w:p>
        </w:tc>
        <w:tc>
          <w:tcPr>
            <w:tcW w:w="6237" w:type="dxa"/>
          </w:tcPr>
          <w:p w:rsidR="00EF3E76" w:rsidRDefault="00EF3E76" w:rsidP="00EF3E76">
            <w:pPr>
              <w:spacing w:line="360" w:lineRule="auto"/>
              <w:rPr>
                <w:rFonts w:ascii="Times New Roman" w:eastAsia="Times New Roman" w:hAnsi="Times New Roman" w:cs="Times New Roman"/>
                <w:sz w:val="24"/>
                <w:szCs w:val="28"/>
              </w:rPr>
            </w:pPr>
          </w:p>
        </w:tc>
      </w:tr>
      <w:tr w:rsidR="00EF3E76" w:rsidTr="00EF3E76">
        <w:tc>
          <w:tcPr>
            <w:tcW w:w="663" w:type="dxa"/>
          </w:tcPr>
          <w:p w:rsidR="00EF3E76" w:rsidRDefault="00EF3E76" w:rsidP="00EF3E76">
            <w:pPr>
              <w:spacing w:line="360" w:lineRule="auto"/>
              <w:rPr>
                <w:rFonts w:ascii="Times New Roman" w:eastAsia="Times New Roman" w:hAnsi="Times New Roman" w:cs="Times New Roman"/>
                <w:sz w:val="24"/>
                <w:szCs w:val="28"/>
              </w:rPr>
            </w:pPr>
            <w:r>
              <w:rPr>
                <w:rFonts w:ascii="Times New Roman" w:eastAsia="Times New Roman" w:hAnsi="Times New Roman" w:cs="Times New Roman"/>
                <w:sz w:val="24"/>
                <w:szCs w:val="28"/>
              </w:rPr>
              <w:t>10.</w:t>
            </w:r>
          </w:p>
        </w:tc>
        <w:tc>
          <w:tcPr>
            <w:tcW w:w="2847" w:type="dxa"/>
          </w:tcPr>
          <w:p w:rsidR="00EF3E76" w:rsidRDefault="00EF3E76" w:rsidP="00EF3E76">
            <w:pPr>
              <w:spacing w:line="360" w:lineRule="auto"/>
              <w:rPr>
                <w:rFonts w:ascii="Times New Roman" w:eastAsia="Times New Roman" w:hAnsi="Times New Roman" w:cs="Times New Roman"/>
                <w:sz w:val="24"/>
                <w:szCs w:val="28"/>
              </w:rPr>
            </w:pPr>
          </w:p>
        </w:tc>
        <w:tc>
          <w:tcPr>
            <w:tcW w:w="6237" w:type="dxa"/>
          </w:tcPr>
          <w:p w:rsidR="00EF3E76" w:rsidRDefault="00EF3E76" w:rsidP="00EF3E76">
            <w:pPr>
              <w:spacing w:line="360" w:lineRule="auto"/>
              <w:rPr>
                <w:rFonts w:ascii="Times New Roman" w:eastAsia="Times New Roman" w:hAnsi="Times New Roman" w:cs="Times New Roman"/>
                <w:sz w:val="24"/>
                <w:szCs w:val="28"/>
              </w:rPr>
            </w:pPr>
          </w:p>
        </w:tc>
      </w:tr>
      <w:tr w:rsidR="00EF3E76" w:rsidTr="00EF3E76">
        <w:tc>
          <w:tcPr>
            <w:tcW w:w="663" w:type="dxa"/>
          </w:tcPr>
          <w:p w:rsidR="00EF3E76" w:rsidRDefault="00EF3E76" w:rsidP="00EF3E76">
            <w:pPr>
              <w:spacing w:line="360" w:lineRule="auto"/>
              <w:rPr>
                <w:rFonts w:ascii="Times New Roman" w:eastAsia="Times New Roman" w:hAnsi="Times New Roman" w:cs="Times New Roman"/>
                <w:sz w:val="24"/>
                <w:szCs w:val="28"/>
              </w:rPr>
            </w:pPr>
            <w:r>
              <w:rPr>
                <w:rFonts w:ascii="Times New Roman" w:eastAsia="Times New Roman" w:hAnsi="Times New Roman" w:cs="Times New Roman"/>
                <w:sz w:val="24"/>
                <w:szCs w:val="28"/>
              </w:rPr>
              <w:t>11.</w:t>
            </w:r>
          </w:p>
        </w:tc>
        <w:tc>
          <w:tcPr>
            <w:tcW w:w="2847" w:type="dxa"/>
          </w:tcPr>
          <w:p w:rsidR="00EF3E76" w:rsidRDefault="00EF3E76" w:rsidP="00EF3E76">
            <w:pPr>
              <w:spacing w:line="360" w:lineRule="auto"/>
              <w:rPr>
                <w:rFonts w:ascii="Times New Roman" w:eastAsia="Times New Roman" w:hAnsi="Times New Roman" w:cs="Times New Roman"/>
                <w:sz w:val="24"/>
                <w:szCs w:val="28"/>
              </w:rPr>
            </w:pPr>
          </w:p>
        </w:tc>
        <w:tc>
          <w:tcPr>
            <w:tcW w:w="6237" w:type="dxa"/>
          </w:tcPr>
          <w:p w:rsidR="00EF3E76" w:rsidRDefault="00EF3E76" w:rsidP="00EF3E76">
            <w:pPr>
              <w:spacing w:line="360" w:lineRule="auto"/>
              <w:rPr>
                <w:rFonts w:ascii="Times New Roman" w:eastAsia="Times New Roman" w:hAnsi="Times New Roman" w:cs="Times New Roman"/>
                <w:sz w:val="24"/>
                <w:szCs w:val="28"/>
              </w:rPr>
            </w:pPr>
          </w:p>
        </w:tc>
      </w:tr>
      <w:tr w:rsidR="00EF3E76" w:rsidTr="00EF3E76">
        <w:tc>
          <w:tcPr>
            <w:tcW w:w="663" w:type="dxa"/>
          </w:tcPr>
          <w:p w:rsidR="00EF3E76" w:rsidRDefault="00EF3E76" w:rsidP="00EF3E76">
            <w:pPr>
              <w:spacing w:line="360" w:lineRule="auto"/>
              <w:rPr>
                <w:rFonts w:ascii="Times New Roman" w:eastAsia="Times New Roman" w:hAnsi="Times New Roman" w:cs="Times New Roman"/>
                <w:sz w:val="24"/>
                <w:szCs w:val="28"/>
              </w:rPr>
            </w:pPr>
            <w:r>
              <w:rPr>
                <w:rFonts w:ascii="Times New Roman" w:eastAsia="Times New Roman" w:hAnsi="Times New Roman" w:cs="Times New Roman"/>
                <w:sz w:val="24"/>
                <w:szCs w:val="28"/>
              </w:rPr>
              <w:t>12.</w:t>
            </w:r>
          </w:p>
        </w:tc>
        <w:tc>
          <w:tcPr>
            <w:tcW w:w="2847" w:type="dxa"/>
          </w:tcPr>
          <w:p w:rsidR="00EF3E76" w:rsidRDefault="00EF3E76" w:rsidP="00EF3E76">
            <w:pPr>
              <w:spacing w:line="360" w:lineRule="auto"/>
              <w:rPr>
                <w:rFonts w:ascii="Times New Roman" w:eastAsia="Times New Roman" w:hAnsi="Times New Roman" w:cs="Times New Roman"/>
                <w:sz w:val="24"/>
                <w:szCs w:val="28"/>
              </w:rPr>
            </w:pPr>
          </w:p>
        </w:tc>
        <w:tc>
          <w:tcPr>
            <w:tcW w:w="6237" w:type="dxa"/>
          </w:tcPr>
          <w:p w:rsidR="00EF3E76" w:rsidRDefault="00EF3E76" w:rsidP="00EF3E76">
            <w:pPr>
              <w:spacing w:line="360" w:lineRule="auto"/>
              <w:rPr>
                <w:rFonts w:ascii="Times New Roman" w:eastAsia="Times New Roman" w:hAnsi="Times New Roman" w:cs="Times New Roman"/>
                <w:sz w:val="24"/>
                <w:szCs w:val="28"/>
              </w:rPr>
            </w:pPr>
          </w:p>
        </w:tc>
      </w:tr>
      <w:tr w:rsidR="00EF3E76" w:rsidTr="00EF3E76">
        <w:tc>
          <w:tcPr>
            <w:tcW w:w="663" w:type="dxa"/>
          </w:tcPr>
          <w:p w:rsidR="00EF3E76" w:rsidRDefault="00EF3E76" w:rsidP="00EF3E76">
            <w:pPr>
              <w:spacing w:line="360" w:lineRule="auto"/>
              <w:rPr>
                <w:rFonts w:ascii="Times New Roman" w:eastAsia="Times New Roman" w:hAnsi="Times New Roman" w:cs="Times New Roman"/>
                <w:sz w:val="24"/>
                <w:szCs w:val="28"/>
              </w:rPr>
            </w:pPr>
            <w:r>
              <w:rPr>
                <w:rFonts w:ascii="Times New Roman" w:eastAsia="Times New Roman" w:hAnsi="Times New Roman" w:cs="Times New Roman"/>
                <w:sz w:val="24"/>
                <w:szCs w:val="28"/>
              </w:rPr>
              <w:t>13.</w:t>
            </w:r>
          </w:p>
        </w:tc>
        <w:tc>
          <w:tcPr>
            <w:tcW w:w="2847" w:type="dxa"/>
          </w:tcPr>
          <w:p w:rsidR="00EF3E76" w:rsidRDefault="00EF3E76" w:rsidP="00EF3E76">
            <w:pPr>
              <w:spacing w:line="360" w:lineRule="auto"/>
              <w:rPr>
                <w:rFonts w:ascii="Times New Roman" w:eastAsia="Times New Roman" w:hAnsi="Times New Roman" w:cs="Times New Roman"/>
                <w:sz w:val="24"/>
                <w:szCs w:val="28"/>
              </w:rPr>
            </w:pPr>
          </w:p>
        </w:tc>
        <w:tc>
          <w:tcPr>
            <w:tcW w:w="6237" w:type="dxa"/>
          </w:tcPr>
          <w:p w:rsidR="00EF3E76" w:rsidRDefault="00EF3E76" w:rsidP="00EF3E76">
            <w:pPr>
              <w:spacing w:line="360" w:lineRule="auto"/>
              <w:rPr>
                <w:rFonts w:ascii="Times New Roman" w:eastAsia="Times New Roman" w:hAnsi="Times New Roman" w:cs="Times New Roman"/>
                <w:sz w:val="24"/>
                <w:szCs w:val="28"/>
              </w:rPr>
            </w:pPr>
          </w:p>
        </w:tc>
      </w:tr>
      <w:tr w:rsidR="00EF3E76" w:rsidTr="00EF3E76">
        <w:tc>
          <w:tcPr>
            <w:tcW w:w="663" w:type="dxa"/>
          </w:tcPr>
          <w:p w:rsidR="00EF3E76" w:rsidRDefault="00EF3E76" w:rsidP="00EF3E76">
            <w:pPr>
              <w:spacing w:line="360" w:lineRule="auto"/>
              <w:rPr>
                <w:rFonts w:ascii="Times New Roman" w:eastAsia="Times New Roman" w:hAnsi="Times New Roman" w:cs="Times New Roman"/>
                <w:sz w:val="24"/>
                <w:szCs w:val="28"/>
              </w:rPr>
            </w:pPr>
            <w:r>
              <w:rPr>
                <w:rFonts w:ascii="Times New Roman" w:eastAsia="Times New Roman" w:hAnsi="Times New Roman" w:cs="Times New Roman"/>
                <w:sz w:val="24"/>
                <w:szCs w:val="28"/>
              </w:rPr>
              <w:t>14.</w:t>
            </w:r>
          </w:p>
        </w:tc>
        <w:tc>
          <w:tcPr>
            <w:tcW w:w="2847" w:type="dxa"/>
          </w:tcPr>
          <w:p w:rsidR="00EF3E76" w:rsidRDefault="00EF3E76" w:rsidP="00EF3E76">
            <w:pPr>
              <w:spacing w:line="360" w:lineRule="auto"/>
              <w:rPr>
                <w:rFonts w:ascii="Times New Roman" w:eastAsia="Times New Roman" w:hAnsi="Times New Roman" w:cs="Times New Roman"/>
                <w:sz w:val="24"/>
                <w:szCs w:val="28"/>
              </w:rPr>
            </w:pPr>
          </w:p>
        </w:tc>
        <w:tc>
          <w:tcPr>
            <w:tcW w:w="6237" w:type="dxa"/>
          </w:tcPr>
          <w:p w:rsidR="00EF3E76" w:rsidRDefault="00EF3E76" w:rsidP="00EF3E76">
            <w:pPr>
              <w:spacing w:line="360" w:lineRule="auto"/>
              <w:rPr>
                <w:rFonts w:ascii="Times New Roman" w:eastAsia="Times New Roman" w:hAnsi="Times New Roman" w:cs="Times New Roman"/>
                <w:sz w:val="24"/>
                <w:szCs w:val="28"/>
              </w:rPr>
            </w:pPr>
          </w:p>
        </w:tc>
      </w:tr>
      <w:tr w:rsidR="00EF3E76" w:rsidTr="00EF3E76">
        <w:tc>
          <w:tcPr>
            <w:tcW w:w="663" w:type="dxa"/>
          </w:tcPr>
          <w:p w:rsidR="00EF3E76" w:rsidRDefault="00EF3E76" w:rsidP="00EF3E76">
            <w:pPr>
              <w:spacing w:line="360" w:lineRule="auto"/>
              <w:rPr>
                <w:rFonts w:ascii="Times New Roman" w:eastAsia="Times New Roman" w:hAnsi="Times New Roman" w:cs="Times New Roman"/>
                <w:sz w:val="24"/>
                <w:szCs w:val="28"/>
              </w:rPr>
            </w:pPr>
            <w:r>
              <w:rPr>
                <w:rFonts w:ascii="Times New Roman" w:eastAsia="Times New Roman" w:hAnsi="Times New Roman" w:cs="Times New Roman"/>
                <w:sz w:val="24"/>
                <w:szCs w:val="28"/>
              </w:rPr>
              <w:t>15.</w:t>
            </w:r>
          </w:p>
        </w:tc>
        <w:tc>
          <w:tcPr>
            <w:tcW w:w="2847" w:type="dxa"/>
          </w:tcPr>
          <w:p w:rsidR="00EF3E76" w:rsidRDefault="00EF3E76" w:rsidP="00EF3E76">
            <w:pPr>
              <w:spacing w:line="360" w:lineRule="auto"/>
              <w:rPr>
                <w:rFonts w:ascii="Times New Roman" w:eastAsia="Times New Roman" w:hAnsi="Times New Roman" w:cs="Times New Roman"/>
                <w:sz w:val="24"/>
                <w:szCs w:val="28"/>
              </w:rPr>
            </w:pPr>
          </w:p>
        </w:tc>
        <w:tc>
          <w:tcPr>
            <w:tcW w:w="6237" w:type="dxa"/>
          </w:tcPr>
          <w:p w:rsidR="00EF3E76" w:rsidRDefault="00EF3E76" w:rsidP="00EF3E76">
            <w:pPr>
              <w:spacing w:line="360" w:lineRule="auto"/>
              <w:rPr>
                <w:rFonts w:ascii="Times New Roman" w:eastAsia="Times New Roman" w:hAnsi="Times New Roman" w:cs="Times New Roman"/>
                <w:sz w:val="24"/>
                <w:szCs w:val="28"/>
              </w:rPr>
            </w:pPr>
          </w:p>
        </w:tc>
      </w:tr>
      <w:tr w:rsidR="00EF3E76" w:rsidTr="00EF3E76">
        <w:tc>
          <w:tcPr>
            <w:tcW w:w="663" w:type="dxa"/>
          </w:tcPr>
          <w:p w:rsidR="00EF3E76" w:rsidRDefault="00EF3E76" w:rsidP="00EF3E76">
            <w:pPr>
              <w:spacing w:line="360" w:lineRule="auto"/>
              <w:rPr>
                <w:rFonts w:ascii="Times New Roman" w:eastAsia="Times New Roman" w:hAnsi="Times New Roman" w:cs="Times New Roman"/>
                <w:sz w:val="24"/>
                <w:szCs w:val="28"/>
              </w:rPr>
            </w:pPr>
            <w:r>
              <w:rPr>
                <w:rFonts w:ascii="Times New Roman" w:eastAsia="Times New Roman" w:hAnsi="Times New Roman" w:cs="Times New Roman"/>
                <w:sz w:val="24"/>
                <w:szCs w:val="28"/>
              </w:rPr>
              <w:t>16.</w:t>
            </w:r>
          </w:p>
        </w:tc>
        <w:tc>
          <w:tcPr>
            <w:tcW w:w="2847" w:type="dxa"/>
          </w:tcPr>
          <w:p w:rsidR="00EF3E76" w:rsidRDefault="00EF3E76" w:rsidP="00EF3E76">
            <w:pPr>
              <w:spacing w:line="360" w:lineRule="auto"/>
              <w:rPr>
                <w:rFonts w:ascii="Times New Roman" w:eastAsia="Times New Roman" w:hAnsi="Times New Roman" w:cs="Times New Roman"/>
                <w:sz w:val="24"/>
                <w:szCs w:val="28"/>
              </w:rPr>
            </w:pPr>
          </w:p>
        </w:tc>
        <w:tc>
          <w:tcPr>
            <w:tcW w:w="6237" w:type="dxa"/>
          </w:tcPr>
          <w:p w:rsidR="00EF3E76" w:rsidRDefault="00EF3E76" w:rsidP="00EF3E76">
            <w:pPr>
              <w:spacing w:line="360" w:lineRule="auto"/>
              <w:rPr>
                <w:rFonts w:ascii="Times New Roman" w:eastAsia="Times New Roman" w:hAnsi="Times New Roman" w:cs="Times New Roman"/>
                <w:sz w:val="24"/>
                <w:szCs w:val="28"/>
              </w:rPr>
            </w:pPr>
          </w:p>
        </w:tc>
      </w:tr>
      <w:tr w:rsidR="00EF3E76" w:rsidTr="00EF3E76">
        <w:tc>
          <w:tcPr>
            <w:tcW w:w="663" w:type="dxa"/>
          </w:tcPr>
          <w:p w:rsidR="00EF3E76" w:rsidRDefault="00EF3E76" w:rsidP="00EF3E76">
            <w:pPr>
              <w:spacing w:line="360" w:lineRule="auto"/>
              <w:rPr>
                <w:rFonts w:ascii="Times New Roman" w:eastAsia="Times New Roman" w:hAnsi="Times New Roman" w:cs="Times New Roman"/>
                <w:sz w:val="24"/>
                <w:szCs w:val="28"/>
              </w:rPr>
            </w:pPr>
            <w:r>
              <w:rPr>
                <w:rFonts w:ascii="Times New Roman" w:eastAsia="Times New Roman" w:hAnsi="Times New Roman" w:cs="Times New Roman"/>
                <w:sz w:val="24"/>
                <w:szCs w:val="28"/>
              </w:rPr>
              <w:t>17.</w:t>
            </w:r>
          </w:p>
        </w:tc>
        <w:tc>
          <w:tcPr>
            <w:tcW w:w="2847" w:type="dxa"/>
          </w:tcPr>
          <w:p w:rsidR="00EF3E76" w:rsidRDefault="00EF3E76" w:rsidP="00EF3E76">
            <w:pPr>
              <w:spacing w:line="360" w:lineRule="auto"/>
              <w:rPr>
                <w:rFonts w:ascii="Times New Roman" w:eastAsia="Times New Roman" w:hAnsi="Times New Roman" w:cs="Times New Roman"/>
                <w:sz w:val="24"/>
                <w:szCs w:val="28"/>
              </w:rPr>
            </w:pPr>
          </w:p>
        </w:tc>
        <w:tc>
          <w:tcPr>
            <w:tcW w:w="6237" w:type="dxa"/>
          </w:tcPr>
          <w:p w:rsidR="00EF3E76" w:rsidRDefault="00EF3E76" w:rsidP="00EF3E76">
            <w:pPr>
              <w:spacing w:line="360" w:lineRule="auto"/>
              <w:rPr>
                <w:rFonts w:ascii="Times New Roman" w:eastAsia="Times New Roman" w:hAnsi="Times New Roman" w:cs="Times New Roman"/>
                <w:sz w:val="24"/>
                <w:szCs w:val="28"/>
              </w:rPr>
            </w:pPr>
          </w:p>
        </w:tc>
      </w:tr>
      <w:tr w:rsidR="00EF3E76" w:rsidTr="00EF3E76">
        <w:tc>
          <w:tcPr>
            <w:tcW w:w="663" w:type="dxa"/>
          </w:tcPr>
          <w:p w:rsidR="00EF3E76" w:rsidRDefault="00EF3E76" w:rsidP="00EF3E76">
            <w:pPr>
              <w:spacing w:line="360" w:lineRule="auto"/>
              <w:rPr>
                <w:rFonts w:ascii="Times New Roman" w:eastAsia="Times New Roman" w:hAnsi="Times New Roman" w:cs="Times New Roman"/>
                <w:sz w:val="24"/>
                <w:szCs w:val="28"/>
              </w:rPr>
            </w:pPr>
            <w:r>
              <w:rPr>
                <w:rFonts w:ascii="Times New Roman" w:eastAsia="Times New Roman" w:hAnsi="Times New Roman" w:cs="Times New Roman"/>
                <w:sz w:val="24"/>
                <w:szCs w:val="28"/>
              </w:rPr>
              <w:t>18.</w:t>
            </w:r>
          </w:p>
        </w:tc>
        <w:tc>
          <w:tcPr>
            <w:tcW w:w="2847" w:type="dxa"/>
          </w:tcPr>
          <w:p w:rsidR="00EF3E76" w:rsidRDefault="00EF3E76" w:rsidP="00EF3E76">
            <w:pPr>
              <w:spacing w:line="360" w:lineRule="auto"/>
              <w:rPr>
                <w:rFonts w:ascii="Times New Roman" w:eastAsia="Times New Roman" w:hAnsi="Times New Roman" w:cs="Times New Roman"/>
                <w:sz w:val="24"/>
                <w:szCs w:val="28"/>
              </w:rPr>
            </w:pPr>
          </w:p>
        </w:tc>
        <w:tc>
          <w:tcPr>
            <w:tcW w:w="6237" w:type="dxa"/>
          </w:tcPr>
          <w:p w:rsidR="00EF3E76" w:rsidRDefault="00EF3E76" w:rsidP="00EF3E76">
            <w:pPr>
              <w:spacing w:line="360" w:lineRule="auto"/>
              <w:rPr>
                <w:rFonts w:ascii="Times New Roman" w:eastAsia="Times New Roman" w:hAnsi="Times New Roman" w:cs="Times New Roman"/>
                <w:sz w:val="24"/>
                <w:szCs w:val="28"/>
              </w:rPr>
            </w:pPr>
          </w:p>
        </w:tc>
      </w:tr>
      <w:tr w:rsidR="00EF3E76" w:rsidTr="00EF3E76">
        <w:tc>
          <w:tcPr>
            <w:tcW w:w="663" w:type="dxa"/>
          </w:tcPr>
          <w:p w:rsidR="00EF3E76" w:rsidRDefault="00EF3E76" w:rsidP="00EF3E76">
            <w:pPr>
              <w:spacing w:line="360" w:lineRule="auto"/>
              <w:rPr>
                <w:rFonts w:ascii="Times New Roman" w:eastAsia="Times New Roman" w:hAnsi="Times New Roman" w:cs="Times New Roman"/>
                <w:sz w:val="24"/>
                <w:szCs w:val="28"/>
              </w:rPr>
            </w:pPr>
            <w:r>
              <w:rPr>
                <w:rFonts w:ascii="Times New Roman" w:eastAsia="Times New Roman" w:hAnsi="Times New Roman" w:cs="Times New Roman"/>
                <w:sz w:val="24"/>
                <w:szCs w:val="28"/>
              </w:rPr>
              <w:t>19.</w:t>
            </w:r>
          </w:p>
        </w:tc>
        <w:tc>
          <w:tcPr>
            <w:tcW w:w="2847" w:type="dxa"/>
          </w:tcPr>
          <w:p w:rsidR="00EF3E76" w:rsidRDefault="00EF3E76" w:rsidP="00EF3E76">
            <w:pPr>
              <w:spacing w:line="360" w:lineRule="auto"/>
              <w:rPr>
                <w:rFonts w:ascii="Times New Roman" w:eastAsia="Times New Roman" w:hAnsi="Times New Roman" w:cs="Times New Roman"/>
                <w:sz w:val="24"/>
                <w:szCs w:val="28"/>
              </w:rPr>
            </w:pPr>
          </w:p>
        </w:tc>
        <w:tc>
          <w:tcPr>
            <w:tcW w:w="6237" w:type="dxa"/>
          </w:tcPr>
          <w:p w:rsidR="00EF3E76" w:rsidRDefault="00EF3E76" w:rsidP="00EF3E76">
            <w:pPr>
              <w:spacing w:line="360" w:lineRule="auto"/>
              <w:rPr>
                <w:rFonts w:ascii="Times New Roman" w:eastAsia="Times New Roman" w:hAnsi="Times New Roman" w:cs="Times New Roman"/>
                <w:sz w:val="24"/>
                <w:szCs w:val="28"/>
              </w:rPr>
            </w:pPr>
          </w:p>
        </w:tc>
      </w:tr>
      <w:tr w:rsidR="00EF3E76" w:rsidTr="00EF3E76">
        <w:tc>
          <w:tcPr>
            <w:tcW w:w="663" w:type="dxa"/>
          </w:tcPr>
          <w:p w:rsidR="00EF3E76" w:rsidRDefault="00EF3E76" w:rsidP="00EF3E76">
            <w:pPr>
              <w:spacing w:line="360" w:lineRule="auto"/>
              <w:rPr>
                <w:rFonts w:ascii="Times New Roman" w:eastAsia="Times New Roman" w:hAnsi="Times New Roman" w:cs="Times New Roman"/>
                <w:sz w:val="24"/>
                <w:szCs w:val="28"/>
              </w:rPr>
            </w:pPr>
            <w:r>
              <w:rPr>
                <w:rFonts w:ascii="Times New Roman" w:eastAsia="Times New Roman" w:hAnsi="Times New Roman" w:cs="Times New Roman"/>
                <w:sz w:val="24"/>
                <w:szCs w:val="28"/>
              </w:rPr>
              <w:t>20.</w:t>
            </w:r>
          </w:p>
        </w:tc>
        <w:tc>
          <w:tcPr>
            <w:tcW w:w="2847" w:type="dxa"/>
          </w:tcPr>
          <w:p w:rsidR="00EF3E76" w:rsidRDefault="00EF3E76" w:rsidP="00EF3E76">
            <w:pPr>
              <w:spacing w:line="360" w:lineRule="auto"/>
              <w:rPr>
                <w:rFonts w:ascii="Times New Roman" w:eastAsia="Times New Roman" w:hAnsi="Times New Roman" w:cs="Times New Roman"/>
                <w:sz w:val="24"/>
                <w:szCs w:val="28"/>
              </w:rPr>
            </w:pPr>
          </w:p>
        </w:tc>
        <w:tc>
          <w:tcPr>
            <w:tcW w:w="6237" w:type="dxa"/>
          </w:tcPr>
          <w:p w:rsidR="00EF3E76" w:rsidRDefault="00EF3E76" w:rsidP="00EF3E76">
            <w:pPr>
              <w:spacing w:line="360" w:lineRule="auto"/>
              <w:rPr>
                <w:rFonts w:ascii="Times New Roman" w:eastAsia="Times New Roman" w:hAnsi="Times New Roman" w:cs="Times New Roman"/>
                <w:sz w:val="24"/>
                <w:szCs w:val="28"/>
              </w:rPr>
            </w:pPr>
          </w:p>
        </w:tc>
      </w:tr>
      <w:tr w:rsidR="00EF3E76" w:rsidTr="00EF3E76">
        <w:tc>
          <w:tcPr>
            <w:tcW w:w="663" w:type="dxa"/>
          </w:tcPr>
          <w:p w:rsidR="00EF3E76" w:rsidRDefault="00EF3E76" w:rsidP="00EF3E76">
            <w:pPr>
              <w:spacing w:line="360" w:lineRule="auto"/>
              <w:rPr>
                <w:rFonts w:ascii="Times New Roman" w:eastAsia="Times New Roman" w:hAnsi="Times New Roman" w:cs="Times New Roman"/>
                <w:sz w:val="24"/>
                <w:szCs w:val="28"/>
              </w:rPr>
            </w:pPr>
            <w:r>
              <w:rPr>
                <w:rFonts w:ascii="Times New Roman" w:eastAsia="Times New Roman" w:hAnsi="Times New Roman" w:cs="Times New Roman"/>
                <w:sz w:val="24"/>
                <w:szCs w:val="28"/>
              </w:rPr>
              <w:t>21.</w:t>
            </w:r>
          </w:p>
        </w:tc>
        <w:tc>
          <w:tcPr>
            <w:tcW w:w="2847" w:type="dxa"/>
          </w:tcPr>
          <w:p w:rsidR="00EF3E76" w:rsidRDefault="00EF3E76" w:rsidP="00EF3E76">
            <w:pPr>
              <w:spacing w:line="360" w:lineRule="auto"/>
              <w:rPr>
                <w:rFonts w:ascii="Times New Roman" w:eastAsia="Times New Roman" w:hAnsi="Times New Roman" w:cs="Times New Roman"/>
                <w:sz w:val="24"/>
                <w:szCs w:val="28"/>
              </w:rPr>
            </w:pPr>
          </w:p>
        </w:tc>
        <w:tc>
          <w:tcPr>
            <w:tcW w:w="6237" w:type="dxa"/>
          </w:tcPr>
          <w:p w:rsidR="00EF3E76" w:rsidRDefault="00EF3E76" w:rsidP="00EF3E76">
            <w:pPr>
              <w:spacing w:line="360" w:lineRule="auto"/>
              <w:rPr>
                <w:rFonts w:ascii="Times New Roman" w:eastAsia="Times New Roman" w:hAnsi="Times New Roman" w:cs="Times New Roman"/>
                <w:sz w:val="24"/>
                <w:szCs w:val="28"/>
              </w:rPr>
            </w:pPr>
          </w:p>
        </w:tc>
      </w:tr>
      <w:tr w:rsidR="00EF3E76" w:rsidTr="00EF3E76">
        <w:tc>
          <w:tcPr>
            <w:tcW w:w="663" w:type="dxa"/>
          </w:tcPr>
          <w:p w:rsidR="00EF3E76" w:rsidRDefault="00EF3E76" w:rsidP="00EF3E76">
            <w:pPr>
              <w:spacing w:line="360" w:lineRule="auto"/>
              <w:rPr>
                <w:rFonts w:ascii="Times New Roman" w:eastAsia="Times New Roman" w:hAnsi="Times New Roman" w:cs="Times New Roman"/>
                <w:sz w:val="24"/>
                <w:szCs w:val="28"/>
              </w:rPr>
            </w:pPr>
            <w:r>
              <w:rPr>
                <w:rFonts w:ascii="Times New Roman" w:eastAsia="Times New Roman" w:hAnsi="Times New Roman" w:cs="Times New Roman"/>
                <w:sz w:val="24"/>
                <w:szCs w:val="28"/>
              </w:rPr>
              <w:t>22.</w:t>
            </w:r>
          </w:p>
        </w:tc>
        <w:tc>
          <w:tcPr>
            <w:tcW w:w="2847" w:type="dxa"/>
          </w:tcPr>
          <w:p w:rsidR="00EF3E76" w:rsidRDefault="00EF3E76" w:rsidP="00EF3E76">
            <w:pPr>
              <w:spacing w:line="360" w:lineRule="auto"/>
              <w:rPr>
                <w:rFonts w:ascii="Times New Roman" w:eastAsia="Times New Roman" w:hAnsi="Times New Roman" w:cs="Times New Roman"/>
                <w:sz w:val="24"/>
                <w:szCs w:val="28"/>
              </w:rPr>
            </w:pPr>
          </w:p>
        </w:tc>
        <w:tc>
          <w:tcPr>
            <w:tcW w:w="6237" w:type="dxa"/>
          </w:tcPr>
          <w:p w:rsidR="00EF3E76" w:rsidRDefault="00EF3E76" w:rsidP="00EF3E76">
            <w:pPr>
              <w:spacing w:line="360" w:lineRule="auto"/>
              <w:rPr>
                <w:rFonts w:ascii="Times New Roman" w:eastAsia="Times New Roman" w:hAnsi="Times New Roman" w:cs="Times New Roman"/>
                <w:sz w:val="24"/>
                <w:szCs w:val="28"/>
              </w:rPr>
            </w:pPr>
          </w:p>
        </w:tc>
      </w:tr>
      <w:tr w:rsidR="00EF3E76" w:rsidTr="00EF3E76">
        <w:tc>
          <w:tcPr>
            <w:tcW w:w="663" w:type="dxa"/>
          </w:tcPr>
          <w:p w:rsidR="00EF3E76" w:rsidRDefault="00EF3E76" w:rsidP="00EF3E76">
            <w:pPr>
              <w:spacing w:line="360" w:lineRule="auto"/>
              <w:rPr>
                <w:rFonts w:ascii="Times New Roman" w:eastAsia="Times New Roman" w:hAnsi="Times New Roman" w:cs="Times New Roman"/>
                <w:sz w:val="24"/>
                <w:szCs w:val="28"/>
              </w:rPr>
            </w:pPr>
            <w:r>
              <w:rPr>
                <w:rFonts w:ascii="Times New Roman" w:eastAsia="Times New Roman" w:hAnsi="Times New Roman" w:cs="Times New Roman"/>
                <w:sz w:val="24"/>
                <w:szCs w:val="28"/>
              </w:rPr>
              <w:t>23.</w:t>
            </w:r>
          </w:p>
        </w:tc>
        <w:tc>
          <w:tcPr>
            <w:tcW w:w="2847" w:type="dxa"/>
          </w:tcPr>
          <w:p w:rsidR="00EF3E76" w:rsidRDefault="00EF3E76" w:rsidP="00EF3E76">
            <w:pPr>
              <w:spacing w:line="360" w:lineRule="auto"/>
              <w:rPr>
                <w:rFonts w:ascii="Times New Roman" w:eastAsia="Times New Roman" w:hAnsi="Times New Roman" w:cs="Times New Roman"/>
                <w:sz w:val="24"/>
                <w:szCs w:val="28"/>
              </w:rPr>
            </w:pPr>
          </w:p>
        </w:tc>
        <w:tc>
          <w:tcPr>
            <w:tcW w:w="6237" w:type="dxa"/>
          </w:tcPr>
          <w:p w:rsidR="00EF3E76" w:rsidRDefault="00EF3E76" w:rsidP="00EF3E76">
            <w:pPr>
              <w:spacing w:line="360" w:lineRule="auto"/>
              <w:rPr>
                <w:rFonts w:ascii="Times New Roman" w:eastAsia="Times New Roman" w:hAnsi="Times New Roman" w:cs="Times New Roman"/>
                <w:sz w:val="24"/>
                <w:szCs w:val="28"/>
              </w:rPr>
            </w:pPr>
          </w:p>
        </w:tc>
      </w:tr>
      <w:tr w:rsidR="00EF3E76" w:rsidTr="00EF3E76">
        <w:tc>
          <w:tcPr>
            <w:tcW w:w="663" w:type="dxa"/>
          </w:tcPr>
          <w:p w:rsidR="00EF3E76" w:rsidRDefault="00EF3E76" w:rsidP="00EF3E76">
            <w:pPr>
              <w:spacing w:line="360" w:lineRule="auto"/>
              <w:rPr>
                <w:rFonts w:ascii="Times New Roman" w:eastAsia="Times New Roman" w:hAnsi="Times New Roman" w:cs="Times New Roman"/>
                <w:sz w:val="24"/>
                <w:szCs w:val="28"/>
              </w:rPr>
            </w:pPr>
            <w:r>
              <w:rPr>
                <w:rFonts w:ascii="Times New Roman" w:eastAsia="Times New Roman" w:hAnsi="Times New Roman" w:cs="Times New Roman"/>
                <w:sz w:val="24"/>
                <w:szCs w:val="28"/>
              </w:rPr>
              <w:t>24.</w:t>
            </w:r>
          </w:p>
        </w:tc>
        <w:tc>
          <w:tcPr>
            <w:tcW w:w="2847" w:type="dxa"/>
          </w:tcPr>
          <w:p w:rsidR="00EF3E76" w:rsidRDefault="00EF3E76" w:rsidP="00EF3E76">
            <w:pPr>
              <w:spacing w:line="360" w:lineRule="auto"/>
              <w:rPr>
                <w:rFonts w:ascii="Times New Roman" w:eastAsia="Times New Roman" w:hAnsi="Times New Roman" w:cs="Times New Roman"/>
                <w:sz w:val="24"/>
                <w:szCs w:val="28"/>
              </w:rPr>
            </w:pPr>
          </w:p>
        </w:tc>
        <w:tc>
          <w:tcPr>
            <w:tcW w:w="6237" w:type="dxa"/>
          </w:tcPr>
          <w:p w:rsidR="00EF3E76" w:rsidRDefault="00EF3E76" w:rsidP="00EF3E76">
            <w:pPr>
              <w:spacing w:line="360" w:lineRule="auto"/>
              <w:rPr>
                <w:rFonts w:ascii="Times New Roman" w:eastAsia="Times New Roman" w:hAnsi="Times New Roman" w:cs="Times New Roman"/>
                <w:sz w:val="24"/>
                <w:szCs w:val="28"/>
              </w:rPr>
            </w:pPr>
          </w:p>
        </w:tc>
      </w:tr>
      <w:tr w:rsidR="00EF3E76" w:rsidTr="00EF3E76">
        <w:tc>
          <w:tcPr>
            <w:tcW w:w="663" w:type="dxa"/>
          </w:tcPr>
          <w:p w:rsidR="00EF3E76" w:rsidRDefault="00EF3E76" w:rsidP="00EF3E76">
            <w:pPr>
              <w:spacing w:line="360" w:lineRule="auto"/>
              <w:rPr>
                <w:rFonts w:ascii="Times New Roman" w:eastAsia="Times New Roman" w:hAnsi="Times New Roman" w:cs="Times New Roman"/>
                <w:sz w:val="24"/>
                <w:szCs w:val="28"/>
              </w:rPr>
            </w:pPr>
            <w:r>
              <w:rPr>
                <w:rFonts w:ascii="Times New Roman" w:eastAsia="Times New Roman" w:hAnsi="Times New Roman" w:cs="Times New Roman"/>
                <w:sz w:val="24"/>
                <w:szCs w:val="28"/>
              </w:rPr>
              <w:t>25.</w:t>
            </w:r>
          </w:p>
        </w:tc>
        <w:tc>
          <w:tcPr>
            <w:tcW w:w="2847" w:type="dxa"/>
          </w:tcPr>
          <w:p w:rsidR="00EF3E76" w:rsidRDefault="00EF3E76" w:rsidP="00EF3E76">
            <w:pPr>
              <w:spacing w:line="360" w:lineRule="auto"/>
              <w:rPr>
                <w:rFonts w:ascii="Times New Roman" w:eastAsia="Times New Roman" w:hAnsi="Times New Roman" w:cs="Times New Roman"/>
                <w:sz w:val="24"/>
                <w:szCs w:val="28"/>
              </w:rPr>
            </w:pPr>
          </w:p>
        </w:tc>
        <w:tc>
          <w:tcPr>
            <w:tcW w:w="6237" w:type="dxa"/>
          </w:tcPr>
          <w:p w:rsidR="00EF3E76" w:rsidRDefault="00EF3E76" w:rsidP="00EF3E76">
            <w:pPr>
              <w:spacing w:line="360" w:lineRule="auto"/>
              <w:rPr>
                <w:rFonts w:ascii="Times New Roman" w:eastAsia="Times New Roman" w:hAnsi="Times New Roman" w:cs="Times New Roman"/>
                <w:sz w:val="24"/>
                <w:szCs w:val="28"/>
              </w:rPr>
            </w:pPr>
          </w:p>
        </w:tc>
      </w:tr>
    </w:tbl>
    <w:p w:rsidR="00EF3E76" w:rsidRDefault="00EF3E76" w:rsidP="00E8583B">
      <w:pPr>
        <w:spacing w:after="0" w:line="240" w:lineRule="auto"/>
        <w:rPr>
          <w:rFonts w:ascii="Times New Roman" w:eastAsia="Times New Roman" w:hAnsi="Times New Roman" w:cs="Times New Roman"/>
          <w:b/>
          <w:sz w:val="24"/>
          <w:szCs w:val="24"/>
        </w:rPr>
      </w:pPr>
    </w:p>
    <w:p w:rsidR="00EF3E76" w:rsidRDefault="00EF3E76" w:rsidP="00E8583B">
      <w:pPr>
        <w:spacing w:after="0" w:line="240" w:lineRule="auto"/>
        <w:rPr>
          <w:rFonts w:ascii="Times New Roman" w:eastAsia="Times New Roman" w:hAnsi="Times New Roman" w:cs="Times New Roman"/>
          <w:b/>
          <w:sz w:val="24"/>
          <w:szCs w:val="24"/>
        </w:rPr>
      </w:pPr>
    </w:p>
    <w:p w:rsidR="00EF3E76" w:rsidRPr="00E8583B" w:rsidRDefault="00EF3E76" w:rsidP="00E8583B">
      <w:pPr>
        <w:spacing w:after="0" w:line="240" w:lineRule="auto"/>
        <w:rPr>
          <w:rFonts w:ascii="Times New Roman" w:eastAsia="Times New Roman" w:hAnsi="Times New Roman" w:cs="Times New Roman"/>
          <w:b/>
          <w:sz w:val="24"/>
          <w:szCs w:val="24"/>
        </w:rPr>
        <w:sectPr w:rsidR="00EF3E76" w:rsidRPr="00E8583B" w:rsidSect="00DD61C2">
          <w:pgSz w:w="11906" w:h="16838"/>
          <w:pgMar w:top="284" w:right="707" w:bottom="284" w:left="993" w:header="709" w:footer="709" w:gutter="0"/>
          <w:cols w:space="708"/>
          <w:docGrid w:linePitch="360"/>
        </w:sectPr>
      </w:pPr>
    </w:p>
    <w:p w:rsidR="00EF3E76" w:rsidRDefault="00EF3E76" w:rsidP="00EF3E76">
      <w:pPr>
        <w:spacing w:after="0" w:line="240" w:lineRule="auto"/>
        <w:rPr>
          <w:rFonts w:ascii="Times New Roman" w:eastAsia="Times New Roman" w:hAnsi="Times New Roman" w:cs="Times New Roman"/>
          <w:b/>
          <w:sz w:val="28"/>
          <w:szCs w:val="24"/>
          <w:lang w:eastAsia="en-US"/>
        </w:rPr>
      </w:pPr>
    </w:p>
    <w:p w:rsidR="00EF3E76" w:rsidRDefault="00EF3E76" w:rsidP="00EF3E76">
      <w:pPr>
        <w:spacing w:after="0" w:line="240" w:lineRule="auto"/>
        <w:rPr>
          <w:rFonts w:ascii="Times New Roman" w:eastAsia="Times New Roman" w:hAnsi="Times New Roman" w:cs="Times New Roman"/>
          <w:b/>
          <w:sz w:val="28"/>
          <w:szCs w:val="24"/>
          <w:lang w:eastAsia="en-US"/>
        </w:rPr>
      </w:pPr>
    </w:p>
    <w:p w:rsidR="00EF3E76" w:rsidRDefault="00EF3E76" w:rsidP="00EF3E76">
      <w:pPr>
        <w:spacing w:after="0" w:line="240" w:lineRule="auto"/>
        <w:rPr>
          <w:rFonts w:ascii="Times New Roman" w:eastAsia="Times New Roman" w:hAnsi="Times New Roman" w:cs="Times New Roman"/>
          <w:b/>
          <w:sz w:val="28"/>
          <w:szCs w:val="24"/>
          <w:lang w:eastAsia="en-US"/>
        </w:rPr>
      </w:pPr>
    </w:p>
    <w:p w:rsidR="00B8300E" w:rsidRDefault="00EF3E76" w:rsidP="00F02EB2">
      <w:pPr>
        <w:spacing w:after="0" w:line="240" w:lineRule="auto"/>
        <w:jc w:val="center"/>
        <w:rPr>
          <w:rFonts w:ascii="Times New Roman" w:eastAsia="Times New Roman" w:hAnsi="Times New Roman" w:cs="Times New Roman"/>
          <w:b/>
          <w:sz w:val="28"/>
          <w:szCs w:val="24"/>
          <w:lang w:eastAsia="en-US"/>
        </w:rPr>
      </w:pPr>
      <w:r w:rsidRPr="008147AE">
        <w:rPr>
          <w:rFonts w:ascii="Times New Roman" w:eastAsia="Times New Roman" w:hAnsi="Times New Roman" w:cs="Times New Roman"/>
          <w:b/>
          <w:sz w:val="28"/>
          <w:szCs w:val="24"/>
          <w:lang w:eastAsia="en-US"/>
        </w:rPr>
        <w:t>Режим пребывания детей в дошкольном учреждении</w:t>
      </w:r>
      <w:r w:rsidR="00F02EB2">
        <w:rPr>
          <w:rFonts w:ascii="Times New Roman" w:eastAsia="Times New Roman" w:hAnsi="Times New Roman" w:cs="Times New Roman"/>
          <w:b/>
          <w:sz w:val="28"/>
          <w:szCs w:val="24"/>
          <w:lang w:eastAsia="en-US"/>
        </w:rPr>
        <w:t xml:space="preserve"> </w:t>
      </w:r>
    </w:p>
    <w:p w:rsidR="00EF3E76" w:rsidRPr="00F02EB2" w:rsidRDefault="00F02EB2" w:rsidP="00F02EB2">
      <w:pPr>
        <w:spacing w:after="0" w:line="240" w:lineRule="auto"/>
        <w:jc w:val="center"/>
        <w:rPr>
          <w:rFonts w:ascii="Times New Roman" w:eastAsia="Times New Roman" w:hAnsi="Times New Roman" w:cs="Times New Roman"/>
          <w:b/>
          <w:sz w:val="28"/>
          <w:szCs w:val="24"/>
          <w:lang w:eastAsia="en-US"/>
        </w:rPr>
        <w:sectPr w:rsidR="00EF3E76" w:rsidRPr="00F02EB2" w:rsidSect="00EF3E76">
          <w:footerReference w:type="default" r:id="rId9"/>
          <w:pgSz w:w="16838" w:h="11906" w:orient="landscape"/>
          <w:pgMar w:top="567" w:right="1134" w:bottom="1418" w:left="1134" w:header="709" w:footer="709" w:gutter="0"/>
          <w:cols w:space="708"/>
          <w:docGrid w:linePitch="360"/>
        </w:sectPr>
      </w:pPr>
      <w:r>
        <w:rPr>
          <w:rFonts w:ascii="Times New Roman" w:eastAsia="Times New Roman" w:hAnsi="Times New Roman" w:cs="Times New Roman"/>
          <w:b/>
          <w:color w:val="FF0000"/>
          <w:sz w:val="26"/>
          <w:szCs w:val="26"/>
          <w:lang w:eastAsia="en-US"/>
        </w:rPr>
        <w:t>(примерный, корректируется под свое образовательное учреждение)</w:t>
      </w:r>
    </w:p>
    <w:p w:rsidR="00EF3E76" w:rsidRDefault="00EF3E76" w:rsidP="00EF3E76">
      <w:pPr>
        <w:spacing w:after="0" w:line="240" w:lineRule="auto"/>
        <w:rPr>
          <w:rFonts w:ascii="Times New Roman" w:eastAsia="Times New Roman" w:hAnsi="Times New Roman" w:cs="Times New Roman"/>
          <w:b/>
          <w:sz w:val="26"/>
          <w:szCs w:val="26"/>
          <w:lang w:eastAsia="en-US"/>
        </w:rPr>
      </w:pPr>
    </w:p>
    <w:p w:rsidR="00EF3E76" w:rsidRPr="008147AE" w:rsidRDefault="00EF3E76" w:rsidP="00EF3E76">
      <w:pPr>
        <w:spacing w:after="0" w:line="240" w:lineRule="auto"/>
        <w:rPr>
          <w:rFonts w:ascii="Times New Roman" w:eastAsia="Times New Roman" w:hAnsi="Times New Roman" w:cs="Times New Roman"/>
          <w:b/>
          <w:sz w:val="26"/>
          <w:szCs w:val="26"/>
          <w:lang w:eastAsia="en-US"/>
        </w:rPr>
      </w:pPr>
      <w:r w:rsidRPr="008147AE">
        <w:rPr>
          <w:rFonts w:ascii="Times New Roman" w:eastAsia="Times New Roman" w:hAnsi="Times New Roman" w:cs="Times New Roman"/>
          <w:b/>
          <w:sz w:val="26"/>
          <w:szCs w:val="26"/>
          <w:lang w:eastAsia="en-US"/>
        </w:rPr>
        <w:t>Холодный период</w:t>
      </w:r>
      <w:r w:rsidR="00F02EB2">
        <w:rPr>
          <w:rFonts w:ascii="Times New Roman" w:eastAsia="Times New Roman" w:hAnsi="Times New Roman" w:cs="Times New Roman"/>
          <w:b/>
          <w:sz w:val="26"/>
          <w:szCs w:val="26"/>
          <w:lang w:eastAsia="en-US"/>
        </w:rPr>
        <w:t xml:space="preserve"> года</w:t>
      </w:r>
    </w:p>
    <w:tbl>
      <w:tblPr>
        <w:tblStyle w:val="51"/>
        <w:tblW w:w="0" w:type="auto"/>
        <w:tbl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insideH w:val="single" w:sz="4" w:space="0" w:color="0F243E" w:themeColor="text2" w:themeShade="80"/>
          <w:insideV w:val="single" w:sz="4" w:space="0" w:color="0F243E" w:themeColor="text2" w:themeShade="80"/>
        </w:tblBorders>
        <w:tblLayout w:type="fixed"/>
        <w:tblLook w:val="04A0" w:firstRow="1" w:lastRow="0" w:firstColumn="1" w:lastColumn="0" w:noHBand="0" w:noVBand="1"/>
      </w:tblPr>
      <w:tblGrid>
        <w:gridCol w:w="4928"/>
        <w:gridCol w:w="1984"/>
      </w:tblGrid>
      <w:tr w:rsidR="0059653B" w:rsidRPr="008147AE" w:rsidTr="009235F4">
        <w:tc>
          <w:tcPr>
            <w:tcW w:w="4928" w:type="dxa"/>
            <w:shd w:val="clear" w:color="auto" w:fill="76923C" w:themeFill="accent3" w:themeFillShade="BF"/>
          </w:tcPr>
          <w:p w:rsidR="0059653B" w:rsidRPr="004B426A" w:rsidRDefault="0059653B" w:rsidP="009235F4">
            <w:pPr>
              <w:rPr>
                <w:b/>
                <w:szCs w:val="32"/>
              </w:rPr>
            </w:pPr>
            <w:r w:rsidRPr="004B426A">
              <w:rPr>
                <w:b/>
                <w:szCs w:val="32"/>
              </w:rPr>
              <w:t xml:space="preserve">Режимный момент </w:t>
            </w:r>
          </w:p>
        </w:tc>
        <w:tc>
          <w:tcPr>
            <w:tcW w:w="1984" w:type="dxa"/>
            <w:shd w:val="clear" w:color="auto" w:fill="76923C" w:themeFill="accent3" w:themeFillShade="BF"/>
          </w:tcPr>
          <w:p w:rsidR="0059653B" w:rsidRPr="004B426A" w:rsidRDefault="0059653B" w:rsidP="009235F4">
            <w:pPr>
              <w:rPr>
                <w:b/>
                <w:szCs w:val="32"/>
              </w:rPr>
            </w:pPr>
            <w:r w:rsidRPr="004B426A">
              <w:rPr>
                <w:b/>
                <w:szCs w:val="32"/>
              </w:rPr>
              <w:t xml:space="preserve">Время </w:t>
            </w:r>
          </w:p>
        </w:tc>
      </w:tr>
      <w:tr w:rsidR="0059653B" w:rsidRPr="008147AE" w:rsidTr="009235F4">
        <w:tc>
          <w:tcPr>
            <w:tcW w:w="4928" w:type="dxa"/>
            <w:shd w:val="clear" w:color="auto" w:fill="FFFFFF" w:themeFill="background1"/>
          </w:tcPr>
          <w:p w:rsidR="0059653B" w:rsidRPr="008147AE" w:rsidRDefault="0059653B" w:rsidP="009235F4">
            <w:pPr>
              <w:rPr>
                <w:szCs w:val="32"/>
              </w:rPr>
            </w:pPr>
            <w:r w:rsidRPr="008147AE">
              <w:rPr>
                <w:szCs w:val="32"/>
              </w:rPr>
              <w:t>Прием детей. Свободная игра</w:t>
            </w:r>
          </w:p>
        </w:tc>
        <w:tc>
          <w:tcPr>
            <w:tcW w:w="1984" w:type="dxa"/>
            <w:shd w:val="clear" w:color="auto" w:fill="FFFFFF" w:themeFill="background1"/>
          </w:tcPr>
          <w:p w:rsidR="0059653B" w:rsidRPr="008147AE" w:rsidRDefault="0059653B" w:rsidP="009235F4">
            <w:pPr>
              <w:rPr>
                <w:szCs w:val="32"/>
              </w:rPr>
            </w:pPr>
            <w:r w:rsidRPr="008147AE">
              <w:rPr>
                <w:szCs w:val="32"/>
              </w:rPr>
              <w:t>7.00-8.00</w:t>
            </w:r>
          </w:p>
        </w:tc>
      </w:tr>
      <w:tr w:rsidR="0059653B" w:rsidRPr="008147AE" w:rsidTr="009235F4">
        <w:tc>
          <w:tcPr>
            <w:tcW w:w="4928" w:type="dxa"/>
            <w:shd w:val="clear" w:color="auto" w:fill="C2D69B" w:themeFill="accent3" w:themeFillTint="99"/>
          </w:tcPr>
          <w:p w:rsidR="0059653B" w:rsidRPr="008147AE" w:rsidRDefault="0059653B" w:rsidP="009235F4">
            <w:pPr>
              <w:rPr>
                <w:szCs w:val="32"/>
              </w:rPr>
            </w:pPr>
            <w:r w:rsidRPr="008147AE">
              <w:rPr>
                <w:szCs w:val="32"/>
              </w:rPr>
              <w:t>Утренняя гимнастика.</w:t>
            </w:r>
          </w:p>
        </w:tc>
        <w:tc>
          <w:tcPr>
            <w:tcW w:w="1984" w:type="dxa"/>
            <w:shd w:val="clear" w:color="auto" w:fill="C2D69B" w:themeFill="accent3" w:themeFillTint="99"/>
          </w:tcPr>
          <w:p w:rsidR="0059653B" w:rsidRPr="008147AE" w:rsidRDefault="0059653B" w:rsidP="009235F4">
            <w:pPr>
              <w:rPr>
                <w:szCs w:val="32"/>
              </w:rPr>
            </w:pPr>
            <w:r w:rsidRPr="008147AE">
              <w:rPr>
                <w:szCs w:val="32"/>
              </w:rPr>
              <w:t>8.00-8.10</w:t>
            </w:r>
          </w:p>
        </w:tc>
      </w:tr>
      <w:tr w:rsidR="0059653B" w:rsidRPr="008147AE" w:rsidTr="009235F4">
        <w:trPr>
          <w:trHeight w:val="168"/>
        </w:trPr>
        <w:tc>
          <w:tcPr>
            <w:tcW w:w="4928" w:type="dxa"/>
            <w:tcBorders>
              <w:bottom w:val="single" w:sz="4" w:space="0" w:color="auto"/>
            </w:tcBorders>
            <w:shd w:val="clear" w:color="auto" w:fill="FFFFFF" w:themeFill="background1"/>
          </w:tcPr>
          <w:p w:rsidR="0059653B" w:rsidRPr="008147AE" w:rsidRDefault="0059653B" w:rsidP="009235F4">
            <w:pPr>
              <w:rPr>
                <w:szCs w:val="32"/>
              </w:rPr>
            </w:pPr>
            <w:r w:rsidRPr="008147AE">
              <w:rPr>
                <w:szCs w:val="32"/>
              </w:rPr>
              <w:t xml:space="preserve">Подготовка к завтраку. Завтрак. Дежурство </w:t>
            </w:r>
          </w:p>
        </w:tc>
        <w:tc>
          <w:tcPr>
            <w:tcW w:w="1984" w:type="dxa"/>
            <w:tcBorders>
              <w:bottom w:val="single" w:sz="4" w:space="0" w:color="auto"/>
            </w:tcBorders>
            <w:shd w:val="clear" w:color="auto" w:fill="FFFFFF" w:themeFill="background1"/>
          </w:tcPr>
          <w:p w:rsidR="0059653B" w:rsidRPr="008147AE" w:rsidRDefault="0059653B" w:rsidP="009235F4">
            <w:pPr>
              <w:rPr>
                <w:szCs w:val="32"/>
              </w:rPr>
            </w:pPr>
            <w:r w:rsidRPr="008147AE">
              <w:rPr>
                <w:szCs w:val="32"/>
              </w:rPr>
              <w:t>8.10-8.</w:t>
            </w:r>
            <w:r>
              <w:rPr>
                <w:szCs w:val="32"/>
              </w:rPr>
              <w:t>4</w:t>
            </w:r>
            <w:r w:rsidRPr="008147AE">
              <w:rPr>
                <w:szCs w:val="32"/>
              </w:rPr>
              <w:t>0</w:t>
            </w:r>
          </w:p>
        </w:tc>
      </w:tr>
      <w:tr w:rsidR="0059653B" w:rsidRPr="008147AE" w:rsidTr="009235F4">
        <w:trPr>
          <w:trHeight w:val="285"/>
        </w:trPr>
        <w:tc>
          <w:tcPr>
            <w:tcW w:w="4928" w:type="dxa"/>
            <w:tcBorders>
              <w:top w:val="single" w:sz="4" w:space="0" w:color="auto"/>
            </w:tcBorders>
            <w:shd w:val="clear" w:color="auto" w:fill="C2D69B" w:themeFill="accent3" w:themeFillTint="99"/>
          </w:tcPr>
          <w:p w:rsidR="0059653B" w:rsidRPr="008147AE" w:rsidRDefault="0059653B" w:rsidP="009235F4">
            <w:pPr>
              <w:rPr>
                <w:szCs w:val="32"/>
              </w:rPr>
            </w:pPr>
            <w:r w:rsidRPr="008147AE">
              <w:rPr>
                <w:szCs w:val="32"/>
              </w:rPr>
              <w:t>Утренний круг</w:t>
            </w:r>
          </w:p>
        </w:tc>
        <w:tc>
          <w:tcPr>
            <w:tcW w:w="1984" w:type="dxa"/>
            <w:tcBorders>
              <w:top w:val="single" w:sz="4" w:space="0" w:color="auto"/>
            </w:tcBorders>
            <w:shd w:val="clear" w:color="auto" w:fill="C2D69B" w:themeFill="accent3" w:themeFillTint="99"/>
          </w:tcPr>
          <w:p w:rsidR="0059653B" w:rsidRPr="008147AE" w:rsidRDefault="0059653B" w:rsidP="009235F4">
            <w:pPr>
              <w:rPr>
                <w:szCs w:val="32"/>
              </w:rPr>
            </w:pPr>
            <w:r w:rsidRPr="008147AE">
              <w:rPr>
                <w:szCs w:val="32"/>
              </w:rPr>
              <w:t>8.</w:t>
            </w:r>
            <w:r>
              <w:rPr>
                <w:szCs w:val="32"/>
              </w:rPr>
              <w:t>4</w:t>
            </w:r>
            <w:r w:rsidRPr="008147AE">
              <w:rPr>
                <w:szCs w:val="32"/>
              </w:rPr>
              <w:t>0-</w:t>
            </w:r>
            <w:r>
              <w:rPr>
                <w:szCs w:val="32"/>
              </w:rPr>
              <w:t>9</w:t>
            </w:r>
            <w:r w:rsidRPr="008147AE">
              <w:rPr>
                <w:szCs w:val="32"/>
              </w:rPr>
              <w:t>.</w:t>
            </w:r>
            <w:r>
              <w:rPr>
                <w:szCs w:val="32"/>
              </w:rPr>
              <w:t>0</w:t>
            </w:r>
            <w:r w:rsidRPr="008147AE">
              <w:rPr>
                <w:szCs w:val="32"/>
              </w:rPr>
              <w:t>0</w:t>
            </w:r>
          </w:p>
        </w:tc>
      </w:tr>
      <w:tr w:rsidR="0059653B" w:rsidRPr="008147AE" w:rsidTr="009235F4">
        <w:trPr>
          <w:trHeight w:val="541"/>
        </w:trPr>
        <w:tc>
          <w:tcPr>
            <w:tcW w:w="4928" w:type="dxa"/>
            <w:shd w:val="clear" w:color="auto" w:fill="FFFFFF" w:themeFill="background1"/>
          </w:tcPr>
          <w:p w:rsidR="0059653B" w:rsidRPr="008147AE" w:rsidRDefault="0059653B" w:rsidP="009235F4">
            <w:pPr>
              <w:rPr>
                <w:szCs w:val="32"/>
              </w:rPr>
            </w:pPr>
            <w:r w:rsidRPr="008147AE">
              <w:rPr>
                <w:szCs w:val="32"/>
              </w:rPr>
              <w:t>Игры, кружки, занятия, занятия со специалистами</w:t>
            </w:r>
          </w:p>
        </w:tc>
        <w:tc>
          <w:tcPr>
            <w:tcW w:w="1984" w:type="dxa"/>
            <w:shd w:val="clear" w:color="auto" w:fill="FFFFFF" w:themeFill="background1"/>
          </w:tcPr>
          <w:p w:rsidR="0059653B" w:rsidRPr="008147AE" w:rsidRDefault="0059653B" w:rsidP="009235F4">
            <w:pPr>
              <w:rPr>
                <w:szCs w:val="32"/>
              </w:rPr>
            </w:pPr>
            <w:r>
              <w:rPr>
                <w:szCs w:val="32"/>
              </w:rPr>
              <w:t>9</w:t>
            </w:r>
            <w:r w:rsidRPr="008147AE">
              <w:rPr>
                <w:szCs w:val="32"/>
              </w:rPr>
              <w:t>.</w:t>
            </w:r>
            <w:r>
              <w:rPr>
                <w:szCs w:val="32"/>
              </w:rPr>
              <w:t>0</w:t>
            </w:r>
            <w:r w:rsidRPr="008147AE">
              <w:rPr>
                <w:szCs w:val="32"/>
              </w:rPr>
              <w:t>0-10.</w:t>
            </w:r>
            <w:r>
              <w:rPr>
                <w:szCs w:val="32"/>
              </w:rPr>
              <w:t>0</w:t>
            </w:r>
            <w:r w:rsidRPr="008147AE">
              <w:rPr>
                <w:szCs w:val="32"/>
              </w:rPr>
              <w:t>0</w:t>
            </w:r>
          </w:p>
          <w:p w:rsidR="0059653B" w:rsidRPr="008147AE" w:rsidRDefault="0059653B" w:rsidP="009235F4">
            <w:pPr>
              <w:rPr>
                <w:szCs w:val="32"/>
              </w:rPr>
            </w:pPr>
          </w:p>
        </w:tc>
      </w:tr>
      <w:tr w:rsidR="0059653B" w:rsidRPr="008147AE" w:rsidTr="009235F4">
        <w:tc>
          <w:tcPr>
            <w:tcW w:w="4928" w:type="dxa"/>
            <w:shd w:val="clear" w:color="auto" w:fill="C2D69B" w:themeFill="accent3" w:themeFillTint="99"/>
          </w:tcPr>
          <w:p w:rsidR="0059653B" w:rsidRPr="008147AE" w:rsidRDefault="0059653B" w:rsidP="009235F4">
            <w:pPr>
              <w:rPr>
                <w:szCs w:val="32"/>
              </w:rPr>
            </w:pPr>
            <w:r w:rsidRPr="008147AE">
              <w:rPr>
                <w:szCs w:val="32"/>
              </w:rPr>
              <w:t>Второй завтрак</w:t>
            </w:r>
          </w:p>
        </w:tc>
        <w:tc>
          <w:tcPr>
            <w:tcW w:w="1984" w:type="dxa"/>
            <w:shd w:val="clear" w:color="auto" w:fill="C2D69B" w:themeFill="accent3" w:themeFillTint="99"/>
          </w:tcPr>
          <w:p w:rsidR="0059653B" w:rsidRPr="008147AE" w:rsidRDefault="0059653B" w:rsidP="009235F4">
            <w:pPr>
              <w:rPr>
                <w:szCs w:val="32"/>
              </w:rPr>
            </w:pPr>
            <w:r w:rsidRPr="008147AE">
              <w:rPr>
                <w:szCs w:val="32"/>
              </w:rPr>
              <w:t>10.</w:t>
            </w:r>
            <w:r>
              <w:rPr>
                <w:szCs w:val="32"/>
              </w:rPr>
              <w:t>0</w:t>
            </w:r>
            <w:r w:rsidRPr="008147AE">
              <w:rPr>
                <w:szCs w:val="32"/>
              </w:rPr>
              <w:t>0-10.</w:t>
            </w:r>
            <w:r>
              <w:rPr>
                <w:szCs w:val="32"/>
              </w:rPr>
              <w:t>1</w:t>
            </w:r>
            <w:r w:rsidRPr="008147AE">
              <w:rPr>
                <w:szCs w:val="32"/>
              </w:rPr>
              <w:t>0</w:t>
            </w:r>
          </w:p>
        </w:tc>
      </w:tr>
      <w:tr w:rsidR="0059653B" w:rsidRPr="008147AE" w:rsidTr="009235F4">
        <w:tc>
          <w:tcPr>
            <w:tcW w:w="4928" w:type="dxa"/>
            <w:shd w:val="clear" w:color="auto" w:fill="FFFFFF" w:themeFill="background1"/>
          </w:tcPr>
          <w:p w:rsidR="0059653B" w:rsidRPr="008147AE" w:rsidRDefault="0059653B" w:rsidP="009235F4">
            <w:pPr>
              <w:rPr>
                <w:szCs w:val="32"/>
              </w:rPr>
            </w:pPr>
            <w:r w:rsidRPr="008147AE">
              <w:rPr>
                <w:szCs w:val="32"/>
              </w:rPr>
              <w:t>Подготовка к прогулке. Прогулка.</w:t>
            </w:r>
          </w:p>
        </w:tc>
        <w:tc>
          <w:tcPr>
            <w:tcW w:w="1984" w:type="dxa"/>
            <w:shd w:val="clear" w:color="auto" w:fill="FFFFFF" w:themeFill="background1"/>
          </w:tcPr>
          <w:p w:rsidR="0059653B" w:rsidRPr="008147AE" w:rsidRDefault="0059653B" w:rsidP="009235F4">
            <w:pPr>
              <w:rPr>
                <w:szCs w:val="32"/>
              </w:rPr>
            </w:pPr>
            <w:r w:rsidRPr="008147AE">
              <w:rPr>
                <w:szCs w:val="32"/>
              </w:rPr>
              <w:t>10.</w:t>
            </w:r>
            <w:r>
              <w:rPr>
                <w:szCs w:val="32"/>
              </w:rPr>
              <w:t>1</w:t>
            </w:r>
            <w:r w:rsidRPr="008147AE">
              <w:rPr>
                <w:szCs w:val="32"/>
              </w:rPr>
              <w:t>0-12.</w:t>
            </w:r>
            <w:r>
              <w:rPr>
                <w:szCs w:val="32"/>
              </w:rPr>
              <w:t>0</w:t>
            </w:r>
            <w:r w:rsidRPr="008147AE">
              <w:rPr>
                <w:szCs w:val="32"/>
              </w:rPr>
              <w:t>0</w:t>
            </w:r>
          </w:p>
        </w:tc>
      </w:tr>
      <w:tr w:rsidR="0059653B" w:rsidRPr="008147AE" w:rsidTr="009235F4">
        <w:trPr>
          <w:trHeight w:val="345"/>
        </w:trPr>
        <w:tc>
          <w:tcPr>
            <w:tcW w:w="4928" w:type="dxa"/>
            <w:tcBorders>
              <w:bottom w:val="single" w:sz="4" w:space="0" w:color="auto"/>
            </w:tcBorders>
            <w:shd w:val="clear" w:color="auto" w:fill="C2D69B" w:themeFill="accent3" w:themeFillTint="99"/>
          </w:tcPr>
          <w:p w:rsidR="0059653B" w:rsidRPr="008147AE" w:rsidRDefault="0059653B" w:rsidP="009235F4">
            <w:pPr>
              <w:rPr>
                <w:szCs w:val="32"/>
              </w:rPr>
            </w:pPr>
            <w:r w:rsidRPr="008147AE">
              <w:rPr>
                <w:szCs w:val="32"/>
              </w:rPr>
              <w:t>Возвращение с прогулки, игры, занятия</w:t>
            </w:r>
          </w:p>
        </w:tc>
        <w:tc>
          <w:tcPr>
            <w:tcW w:w="1984" w:type="dxa"/>
            <w:tcBorders>
              <w:bottom w:val="single" w:sz="4" w:space="0" w:color="auto"/>
            </w:tcBorders>
            <w:shd w:val="clear" w:color="auto" w:fill="C2D69B" w:themeFill="accent3" w:themeFillTint="99"/>
          </w:tcPr>
          <w:p w:rsidR="0059653B" w:rsidRPr="008147AE" w:rsidRDefault="0059653B" w:rsidP="009235F4">
            <w:pPr>
              <w:rPr>
                <w:szCs w:val="32"/>
              </w:rPr>
            </w:pPr>
            <w:r w:rsidRPr="008147AE">
              <w:rPr>
                <w:szCs w:val="32"/>
              </w:rPr>
              <w:t>12.</w:t>
            </w:r>
            <w:r>
              <w:rPr>
                <w:szCs w:val="32"/>
              </w:rPr>
              <w:t>0</w:t>
            </w:r>
            <w:r w:rsidRPr="008147AE">
              <w:rPr>
                <w:szCs w:val="32"/>
              </w:rPr>
              <w:t>0-12.</w:t>
            </w:r>
            <w:r>
              <w:rPr>
                <w:szCs w:val="32"/>
              </w:rPr>
              <w:t>2</w:t>
            </w:r>
            <w:r w:rsidRPr="008147AE">
              <w:rPr>
                <w:szCs w:val="32"/>
              </w:rPr>
              <w:t>0</w:t>
            </w:r>
          </w:p>
        </w:tc>
      </w:tr>
      <w:tr w:rsidR="0059653B" w:rsidRPr="008147AE" w:rsidTr="009235F4">
        <w:trPr>
          <w:trHeight w:val="285"/>
        </w:trPr>
        <w:tc>
          <w:tcPr>
            <w:tcW w:w="4928" w:type="dxa"/>
            <w:tcBorders>
              <w:top w:val="single" w:sz="4" w:space="0" w:color="auto"/>
            </w:tcBorders>
            <w:shd w:val="clear" w:color="auto" w:fill="FFFFFF" w:themeFill="background1"/>
          </w:tcPr>
          <w:p w:rsidR="0059653B" w:rsidRPr="008147AE" w:rsidRDefault="0059653B" w:rsidP="009235F4">
            <w:pPr>
              <w:rPr>
                <w:szCs w:val="32"/>
              </w:rPr>
            </w:pPr>
            <w:r w:rsidRPr="008147AE">
              <w:rPr>
                <w:szCs w:val="32"/>
              </w:rPr>
              <w:t>Подготовка к обеду, обед, дежурство</w:t>
            </w:r>
          </w:p>
        </w:tc>
        <w:tc>
          <w:tcPr>
            <w:tcW w:w="1984" w:type="dxa"/>
            <w:tcBorders>
              <w:top w:val="single" w:sz="4" w:space="0" w:color="auto"/>
            </w:tcBorders>
            <w:shd w:val="clear" w:color="auto" w:fill="FFFFFF" w:themeFill="background1"/>
          </w:tcPr>
          <w:p w:rsidR="0059653B" w:rsidRPr="008147AE" w:rsidRDefault="0059653B" w:rsidP="00D55864">
            <w:pPr>
              <w:rPr>
                <w:szCs w:val="32"/>
              </w:rPr>
            </w:pPr>
            <w:r w:rsidRPr="008147AE">
              <w:rPr>
                <w:szCs w:val="32"/>
              </w:rPr>
              <w:t>12.</w:t>
            </w:r>
            <w:r>
              <w:rPr>
                <w:szCs w:val="32"/>
              </w:rPr>
              <w:t>2</w:t>
            </w:r>
            <w:r w:rsidRPr="008147AE">
              <w:rPr>
                <w:szCs w:val="32"/>
              </w:rPr>
              <w:t>0-1</w:t>
            </w:r>
            <w:r w:rsidR="00D55864">
              <w:rPr>
                <w:szCs w:val="32"/>
              </w:rPr>
              <w:t>2</w:t>
            </w:r>
            <w:r w:rsidRPr="008147AE">
              <w:rPr>
                <w:szCs w:val="32"/>
              </w:rPr>
              <w:t>.</w:t>
            </w:r>
            <w:r w:rsidR="00D55864">
              <w:rPr>
                <w:szCs w:val="32"/>
              </w:rPr>
              <w:t>50</w:t>
            </w:r>
          </w:p>
        </w:tc>
      </w:tr>
      <w:tr w:rsidR="0059653B" w:rsidRPr="008147AE" w:rsidTr="009235F4">
        <w:tc>
          <w:tcPr>
            <w:tcW w:w="4928" w:type="dxa"/>
            <w:shd w:val="clear" w:color="auto" w:fill="C2D69B" w:themeFill="accent3" w:themeFillTint="99"/>
          </w:tcPr>
          <w:p w:rsidR="0059653B" w:rsidRPr="008147AE" w:rsidRDefault="0059653B" w:rsidP="009235F4">
            <w:pPr>
              <w:rPr>
                <w:szCs w:val="32"/>
              </w:rPr>
            </w:pPr>
            <w:r w:rsidRPr="008147AE">
              <w:rPr>
                <w:szCs w:val="32"/>
              </w:rPr>
              <w:t>Подготовка ко сну, чтение перед сном,</w:t>
            </w:r>
          </w:p>
          <w:p w:rsidR="0059653B" w:rsidRPr="008147AE" w:rsidRDefault="0059653B" w:rsidP="009235F4">
            <w:pPr>
              <w:rPr>
                <w:szCs w:val="32"/>
              </w:rPr>
            </w:pPr>
            <w:r w:rsidRPr="008147AE">
              <w:rPr>
                <w:szCs w:val="32"/>
              </w:rPr>
              <w:t>дневной сон</w:t>
            </w:r>
          </w:p>
        </w:tc>
        <w:tc>
          <w:tcPr>
            <w:tcW w:w="1984" w:type="dxa"/>
            <w:shd w:val="clear" w:color="auto" w:fill="C2D69B" w:themeFill="accent3" w:themeFillTint="99"/>
          </w:tcPr>
          <w:p w:rsidR="0059653B" w:rsidRPr="008147AE" w:rsidRDefault="0059653B" w:rsidP="00D55864">
            <w:pPr>
              <w:rPr>
                <w:szCs w:val="32"/>
              </w:rPr>
            </w:pPr>
            <w:r w:rsidRPr="008147AE">
              <w:rPr>
                <w:szCs w:val="32"/>
              </w:rPr>
              <w:t>1</w:t>
            </w:r>
            <w:r w:rsidR="00D55864">
              <w:rPr>
                <w:szCs w:val="32"/>
              </w:rPr>
              <w:t>2</w:t>
            </w:r>
            <w:r w:rsidRPr="008147AE">
              <w:rPr>
                <w:szCs w:val="32"/>
              </w:rPr>
              <w:t>.</w:t>
            </w:r>
            <w:r w:rsidR="00D55864">
              <w:rPr>
                <w:szCs w:val="32"/>
              </w:rPr>
              <w:t>5</w:t>
            </w:r>
            <w:r w:rsidRPr="008147AE">
              <w:rPr>
                <w:szCs w:val="32"/>
              </w:rPr>
              <w:t>0-15.</w:t>
            </w:r>
            <w:r w:rsidR="00D55864">
              <w:rPr>
                <w:szCs w:val="32"/>
              </w:rPr>
              <w:t>2</w:t>
            </w:r>
            <w:r w:rsidRPr="008147AE">
              <w:rPr>
                <w:szCs w:val="32"/>
              </w:rPr>
              <w:t>0</w:t>
            </w:r>
          </w:p>
        </w:tc>
      </w:tr>
      <w:tr w:rsidR="0059653B" w:rsidRPr="008147AE" w:rsidTr="009235F4">
        <w:tc>
          <w:tcPr>
            <w:tcW w:w="4928" w:type="dxa"/>
            <w:shd w:val="clear" w:color="auto" w:fill="FFFFFF" w:themeFill="background1"/>
          </w:tcPr>
          <w:p w:rsidR="0059653B" w:rsidRPr="008147AE" w:rsidRDefault="0059653B" w:rsidP="009235F4">
            <w:pPr>
              <w:rPr>
                <w:szCs w:val="32"/>
              </w:rPr>
            </w:pPr>
            <w:r w:rsidRPr="008147AE">
              <w:rPr>
                <w:szCs w:val="32"/>
              </w:rPr>
              <w:t>Постепенный подъем, профилактические</w:t>
            </w:r>
          </w:p>
          <w:p w:rsidR="0059653B" w:rsidRPr="008147AE" w:rsidRDefault="0059653B" w:rsidP="009235F4">
            <w:pPr>
              <w:rPr>
                <w:szCs w:val="32"/>
              </w:rPr>
            </w:pPr>
            <w:r w:rsidRPr="008147AE">
              <w:rPr>
                <w:szCs w:val="32"/>
              </w:rPr>
              <w:t>физкультурно-оздоровительные процедуры</w:t>
            </w:r>
          </w:p>
        </w:tc>
        <w:tc>
          <w:tcPr>
            <w:tcW w:w="1984" w:type="dxa"/>
            <w:shd w:val="clear" w:color="auto" w:fill="FFFFFF" w:themeFill="background1"/>
          </w:tcPr>
          <w:p w:rsidR="0059653B" w:rsidRPr="008147AE" w:rsidRDefault="0059653B" w:rsidP="00D55864">
            <w:pPr>
              <w:rPr>
                <w:szCs w:val="32"/>
              </w:rPr>
            </w:pPr>
            <w:r w:rsidRPr="008147AE">
              <w:rPr>
                <w:szCs w:val="32"/>
              </w:rPr>
              <w:t>15.</w:t>
            </w:r>
            <w:r w:rsidR="00D55864">
              <w:rPr>
                <w:szCs w:val="32"/>
              </w:rPr>
              <w:t>2</w:t>
            </w:r>
            <w:r w:rsidRPr="008147AE">
              <w:rPr>
                <w:szCs w:val="32"/>
              </w:rPr>
              <w:t>0-15.</w:t>
            </w:r>
            <w:r w:rsidR="00D55864">
              <w:rPr>
                <w:szCs w:val="32"/>
              </w:rPr>
              <w:t>35</w:t>
            </w:r>
          </w:p>
        </w:tc>
      </w:tr>
      <w:tr w:rsidR="0059653B" w:rsidRPr="008147AE" w:rsidTr="009235F4">
        <w:tc>
          <w:tcPr>
            <w:tcW w:w="4928" w:type="dxa"/>
            <w:shd w:val="clear" w:color="auto" w:fill="C2D69B" w:themeFill="accent3" w:themeFillTint="99"/>
          </w:tcPr>
          <w:p w:rsidR="0059653B" w:rsidRPr="008147AE" w:rsidRDefault="0059653B" w:rsidP="009235F4">
            <w:pPr>
              <w:rPr>
                <w:szCs w:val="32"/>
              </w:rPr>
            </w:pPr>
            <w:r w:rsidRPr="008147AE">
              <w:rPr>
                <w:szCs w:val="32"/>
              </w:rPr>
              <w:t>Подготовка к полднику, полдник</w:t>
            </w:r>
          </w:p>
        </w:tc>
        <w:tc>
          <w:tcPr>
            <w:tcW w:w="1984" w:type="dxa"/>
            <w:shd w:val="clear" w:color="auto" w:fill="C2D69B" w:themeFill="accent3" w:themeFillTint="99"/>
          </w:tcPr>
          <w:p w:rsidR="0059653B" w:rsidRPr="008147AE" w:rsidRDefault="0059653B" w:rsidP="00D55864">
            <w:pPr>
              <w:rPr>
                <w:szCs w:val="32"/>
              </w:rPr>
            </w:pPr>
            <w:r w:rsidRPr="008147AE">
              <w:rPr>
                <w:szCs w:val="32"/>
              </w:rPr>
              <w:t>15.3</w:t>
            </w:r>
            <w:r w:rsidR="00D55864">
              <w:rPr>
                <w:szCs w:val="32"/>
              </w:rPr>
              <w:t>5</w:t>
            </w:r>
            <w:r w:rsidRPr="008147AE">
              <w:rPr>
                <w:szCs w:val="32"/>
              </w:rPr>
              <w:t>-15.50</w:t>
            </w:r>
          </w:p>
        </w:tc>
      </w:tr>
      <w:tr w:rsidR="0059653B" w:rsidRPr="008147AE" w:rsidTr="009235F4">
        <w:trPr>
          <w:trHeight w:val="555"/>
        </w:trPr>
        <w:tc>
          <w:tcPr>
            <w:tcW w:w="4928" w:type="dxa"/>
            <w:tcBorders>
              <w:bottom w:val="single" w:sz="4" w:space="0" w:color="auto"/>
            </w:tcBorders>
            <w:shd w:val="clear" w:color="auto" w:fill="FFFFFF" w:themeFill="background1"/>
          </w:tcPr>
          <w:p w:rsidR="0059653B" w:rsidRPr="008147AE" w:rsidRDefault="0059653B" w:rsidP="009235F4">
            <w:pPr>
              <w:rPr>
                <w:szCs w:val="32"/>
              </w:rPr>
            </w:pPr>
            <w:r w:rsidRPr="008147AE">
              <w:rPr>
                <w:szCs w:val="32"/>
              </w:rPr>
              <w:t>Игры, кружки, занятия, занятия со специалистами</w:t>
            </w:r>
          </w:p>
        </w:tc>
        <w:tc>
          <w:tcPr>
            <w:tcW w:w="1984" w:type="dxa"/>
            <w:tcBorders>
              <w:bottom w:val="single" w:sz="4" w:space="0" w:color="auto"/>
            </w:tcBorders>
            <w:shd w:val="clear" w:color="auto" w:fill="FFFFFF" w:themeFill="background1"/>
          </w:tcPr>
          <w:p w:rsidR="0059653B" w:rsidRPr="008147AE" w:rsidRDefault="0059653B" w:rsidP="009235F4">
            <w:pPr>
              <w:rPr>
                <w:szCs w:val="32"/>
              </w:rPr>
            </w:pPr>
            <w:r w:rsidRPr="008147AE">
              <w:rPr>
                <w:szCs w:val="32"/>
              </w:rPr>
              <w:t>15.50-16.50</w:t>
            </w:r>
          </w:p>
        </w:tc>
      </w:tr>
      <w:tr w:rsidR="0059653B" w:rsidRPr="008147AE" w:rsidTr="009235F4">
        <w:trPr>
          <w:trHeight w:val="270"/>
        </w:trPr>
        <w:tc>
          <w:tcPr>
            <w:tcW w:w="4928" w:type="dxa"/>
            <w:tcBorders>
              <w:top w:val="single" w:sz="4" w:space="0" w:color="auto"/>
            </w:tcBorders>
            <w:shd w:val="clear" w:color="auto" w:fill="C2D69B" w:themeFill="accent3" w:themeFillTint="99"/>
          </w:tcPr>
          <w:p w:rsidR="0059653B" w:rsidRPr="008147AE" w:rsidRDefault="0059653B" w:rsidP="009235F4">
            <w:pPr>
              <w:rPr>
                <w:szCs w:val="32"/>
              </w:rPr>
            </w:pPr>
            <w:r w:rsidRPr="008147AE">
              <w:rPr>
                <w:szCs w:val="32"/>
              </w:rPr>
              <w:t>Вечерний круг</w:t>
            </w:r>
          </w:p>
        </w:tc>
        <w:tc>
          <w:tcPr>
            <w:tcW w:w="1984" w:type="dxa"/>
            <w:tcBorders>
              <w:top w:val="single" w:sz="4" w:space="0" w:color="auto"/>
            </w:tcBorders>
            <w:shd w:val="clear" w:color="auto" w:fill="C2D69B" w:themeFill="accent3" w:themeFillTint="99"/>
          </w:tcPr>
          <w:p w:rsidR="0059653B" w:rsidRPr="008147AE" w:rsidRDefault="0059653B" w:rsidP="009235F4">
            <w:pPr>
              <w:rPr>
                <w:szCs w:val="32"/>
              </w:rPr>
            </w:pPr>
            <w:r w:rsidRPr="008147AE">
              <w:rPr>
                <w:szCs w:val="32"/>
              </w:rPr>
              <w:t>16.50-17.00</w:t>
            </w:r>
          </w:p>
        </w:tc>
      </w:tr>
      <w:tr w:rsidR="0059653B" w:rsidRPr="008147AE" w:rsidTr="009235F4">
        <w:trPr>
          <w:trHeight w:val="330"/>
        </w:trPr>
        <w:tc>
          <w:tcPr>
            <w:tcW w:w="4928" w:type="dxa"/>
            <w:tcBorders>
              <w:bottom w:val="single" w:sz="4" w:space="0" w:color="auto"/>
            </w:tcBorders>
            <w:shd w:val="clear" w:color="auto" w:fill="FFFFFF" w:themeFill="background1"/>
          </w:tcPr>
          <w:p w:rsidR="0059653B" w:rsidRPr="008147AE" w:rsidRDefault="0059653B" w:rsidP="009235F4">
            <w:pPr>
              <w:rPr>
                <w:szCs w:val="32"/>
              </w:rPr>
            </w:pPr>
            <w:r w:rsidRPr="008147AE">
              <w:rPr>
                <w:szCs w:val="32"/>
              </w:rPr>
              <w:t>Подготовка к прогулке, прогулка</w:t>
            </w:r>
          </w:p>
        </w:tc>
        <w:tc>
          <w:tcPr>
            <w:tcW w:w="1984" w:type="dxa"/>
            <w:tcBorders>
              <w:bottom w:val="single" w:sz="4" w:space="0" w:color="auto"/>
            </w:tcBorders>
            <w:shd w:val="clear" w:color="auto" w:fill="FFFFFF" w:themeFill="background1"/>
          </w:tcPr>
          <w:p w:rsidR="0059653B" w:rsidRPr="008147AE" w:rsidRDefault="0059653B" w:rsidP="009235F4">
            <w:pPr>
              <w:rPr>
                <w:szCs w:val="32"/>
              </w:rPr>
            </w:pPr>
            <w:r w:rsidRPr="008147AE">
              <w:rPr>
                <w:szCs w:val="32"/>
              </w:rPr>
              <w:t>17.00-18.20</w:t>
            </w:r>
          </w:p>
        </w:tc>
      </w:tr>
      <w:tr w:rsidR="0059653B" w:rsidRPr="008147AE" w:rsidTr="009235F4">
        <w:trPr>
          <w:trHeight w:val="315"/>
        </w:trPr>
        <w:tc>
          <w:tcPr>
            <w:tcW w:w="4928" w:type="dxa"/>
            <w:tcBorders>
              <w:top w:val="single" w:sz="4" w:space="0" w:color="auto"/>
            </w:tcBorders>
            <w:shd w:val="clear" w:color="auto" w:fill="C2D69B" w:themeFill="accent3" w:themeFillTint="99"/>
          </w:tcPr>
          <w:p w:rsidR="0059653B" w:rsidRPr="008147AE" w:rsidRDefault="0059653B" w:rsidP="009235F4">
            <w:pPr>
              <w:rPr>
                <w:szCs w:val="32"/>
              </w:rPr>
            </w:pPr>
            <w:r w:rsidRPr="008147AE">
              <w:rPr>
                <w:szCs w:val="32"/>
              </w:rPr>
              <w:t>Возвращение с прогулки, подготовка к ужину, ужин, уход детей домой</w:t>
            </w:r>
          </w:p>
        </w:tc>
        <w:tc>
          <w:tcPr>
            <w:tcW w:w="1984" w:type="dxa"/>
            <w:tcBorders>
              <w:top w:val="single" w:sz="4" w:space="0" w:color="auto"/>
            </w:tcBorders>
            <w:shd w:val="clear" w:color="auto" w:fill="C2D69B" w:themeFill="accent3" w:themeFillTint="99"/>
          </w:tcPr>
          <w:p w:rsidR="0059653B" w:rsidRPr="008147AE" w:rsidRDefault="0059653B" w:rsidP="009235F4">
            <w:pPr>
              <w:rPr>
                <w:szCs w:val="32"/>
              </w:rPr>
            </w:pPr>
            <w:r w:rsidRPr="008147AE">
              <w:rPr>
                <w:szCs w:val="32"/>
              </w:rPr>
              <w:t>18.20-19.00</w:t>
            </w:r>
          </w:p>
        </w:tc>
      </w:tr>
    </w:tbl>
    <w:p w:rsidR="00EF3E76" w:rsidRPr="008147AE" w:rsidRDefault="00EF3E76" w:rsidP="00EF3E76">
      <w:pPr>
        <w:spacing w:after="0" w:line="240" w:lineRule="auto"/>
        <w:rPr>
          <w:rFonts w:ascii="Times New Roman" w:eastAsia="Times New Roman" w:hAnsi="Times New Roman" w:cs="Times New Roman"/>
          <w:b/>
          <w:sz w:val="26"/>
          <w:szCs w:val="26"/>
          <w:lang w:eastAsia="en-US"/>
        </w:rPr>
      </w:pPr>
    </w:p>
    <w:p w:rsidR="00EF3E76" w:rsidRDefault="00EF3E76" w:rsidP="00EF3E76">
      <w:pPr>
        <w:spacing w:after="0" w:line="240" w:lineRule="auto"/>
        <w:rPr>
          <w:rFonts w:ascii="Times New Roman" w:eastAsia="Times New Roman" w:hAnsi="Times New Roman" w:cs="Times New Roman"/>
          <w:b/>
          <w:sz w:val="26"/>
          <w:szCs w:val="26"/>
          <w:lang w:eastAsia="en-US"/>
        </w:rPr>
      </w:pPr>
    </w:p>
    <w:p w:rsidR="00EF3E76" w:rsidRDefault="00EF3E76" w:rsidP="00EF3E76">
      <w:pPr>
        <w:spacing w:after="0" w:line="240" w:lineRule="auto"/>
        <w:rPr>
          <w:rFonts w:ascii="Times New Roman" w:eastAsia="Times New Roman" w:hAnsi="Times New Roman" w:cs="Times New Roman"/>
          <w:b/>
          <w:sz w:val="26"/>
          <w:szCs w:val="26"/>
          <w:lang w:eastAsia="en-US"/>
        </w:rPr>
      </w:pPr>
    </w:p>
    <w:p w:rsidR="00EF3E76" w:rsidRDefault="00EF3E76" w:rsidP="00EF3E76">
      <w:pPr>
        <w:spacing w:after="0" w:line="240" w:lineRule="auto"/>
        <w:rPr>
          <w:rFonts w:ascii="Times New Roman" w:eastAsia="Times New Roman" w:hAnsi="Times New Roman" w:cs="Times New Roman"/>
          <w:b/>
          <w:sz w:val="26"/>
          <w:szCs w:val="26"/>
          <w:lang w:eastAsia="en-US"/>
        </w:rPr>
      </w:pPr>
    </w:p>
    <w:p w:rsidR="0059653B" w:rsidRDefault="0059653B" w:rsidP="00EF3E76">
      <w:pPr>
        <w:spacing w:after="0" w:line="240" w:lineRule="auto"/>
        <w:rPr>
          <w:rFonts w:ascii="Times New Roman" w:eastAsia="Times New Roman" w:hAnsi="Times New Roman" w:cs="Times New Roman"/>
          <w:b/>
          <w:sz w:val="26"/>
          <w:szCs w:val="26"/>
          <w:lang w:eastAsia="en-US"/>
        </w:rPr>
      </w:pPr>
    </w:p>
    <w:p w:rsidR="00EF3E76" w:rsidRPr="008147AE" w:rsidRDefault="00EF3E76" w:rsidP="00EF3E76">
      <w:pPr>
        <w:spacing w:after="0" w:line="240" w:lineRule="auto"/>
        <w:rPr>
          <w:rFonts w:ascii="Times New Roman" w:eastAsia="Times New Roman" w:hAnsi="Times New Roman" w:cs="Times New Roman"/>
          <w:b/>
          <w:sz w:val="26"/>
          <w:szCs w:val="26"/>
          <w:lang w:eastAsia="en-US"/>
        </w:rPr>
      </w:pPr>
      <w:r w:rsidRPr="008147AE">
        <w:rPr>
          <w:rFonts w:ascii="Times New Roman" w:eastAsia="Times New Roman" w:hAnsi="Times New Roman" w:cs="Times New Roman"/>
          <w:b/>
          <w:sz w:val="26"/>
          <w:szCs w:val="26"/>
          <w:lang w:eastAsia="en-US"/>
        </w:rPr>
        <w:t>Теплый период</w:t>
      </w:r>
    </w:p>
    <w:tbl>
      <w:tblPr>
        <w:tblStyle w:val="51"/>
        <w:tblW w:w="0" w:type="auto"/>
        <w:tbl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insideH w:val="single" w:sz="4" w:space="0" w:color="0F243E" w:themeColor="text2" w:themeShade="80"/>
          <w:insideV w:val="single" w:sz="4" w:space="0" w:color="0F243E" w:themeColor="text2" w:themeShade="80"/>
        </w:tblBorders>
        <w:tblLayout w:type="fixed"/>
        <w:tblLook w:val="04A0" w:firstRow="1" w:lastRow="0" w:firstColumn="1" w:lastColumn="0" w:noHBand="0" w:noVBand="1"/>
      </w:tblPr>
      <w:tblGrid>
        <w:gridCol w:w="4928"/>
        <w:gridCol w:w="1984"/>
      </w:tblGrid>
      <w:tr w:rsidR="0059653B" w:rsidRPr="008147AE" w:rsidTr="009235F4">
        <w:tc>
          <w:tcPr>
            <w:tcW w:w="4928" w:type="dxa"/>
            <w:shd w:val="clear" w:color="auto" w:fill="76923C" w:themeFill="accent3" w:themeFillShade="BF"/>
          </w:tcPr>
          <w:p w:rsidR="0059653B" w:rsidRPr="004B426A" w:rsidRDefault="0059653B" w:rsidP="009235F4">
            <w:pPr>
              <w:rPr>
                <w:b/>
                <w:szCs w:val="32"/>
              </w:rPr>
            </w:pPr>
            <w:r w:rsidRPr="004B426A">
              <w:rPr>
                <w:b/>
                <w:szCs w:val="32"/>
              </w:rPr>
              <w:t xml:space="preserve">Режимный момент </w:t>
            </w:r>
          </w:p>
        </w:tc>
        <w:tc>
          <w:tcPr>
            <w:tcW w:w="1984" w:type="dxa"/>
            <w:shd w:val="clear" w:color="auto" w:fill="76923C" w:themeFill="accent3" w:themeFillShade="BF"/>
          </w:tcPr>
          <w:p w:rsidR="0059653B" w:rsidRPr="004B426A" w:rsidRDefault="0059653B" w:rsidP="009235F4">
            <w:pPr>
              <w:rPr>
                <w:b/>
                <w:szCs w:val="32"/>
              </w:rPr>
            </w:pPr>
            <w:r w:rsidRPr="004B426A">
              <w:rPr>
                <w:b/>
                <w:szCs w:val="32"/>
              </w:rPr>
              <w:t xml:space="preserve">Время </w:t>
            </w:r>
          </w:p>
        </w:tc>
      </w:tr>
      <w:tr w:rsidR="0059653B" w:rsidRPr="008147AE" w:rsidTr="009235F4">
        <w:tc>
          <w:tcPr>
            <w:tcW w:w="4928" w:type="dxa"/>
          </w:tcPr>
          <w:p w:rsidR="0059653B" w:rsidRPr="008147AE" w:rsidRDefault="0059653B" w:rsidP="009235F4">
            <w:pPr>
              <w:rPr>
                <w:szCs w:val="32"/>
              </w:rPr>
            </w:pPr>
            <w:r w:rsidRPr="008147AE">
              <w:rPr>
                <w:szCs w:val="32"/>
              </w:rPr>
              <w:t>Прием детей на улице. Свободная игра</w:t>
            </w:r>
          </w:p>
        </w:tc>
        <w:tc>
          <w:tcPr>
            <w:tcW w:w="1984" w:type="dxa"/>
          </w:tcPr>
          <w:p w:rsidR="0059653B" w:rsidRPr="008147AE" w:rsidRDefault="0059653B" w:rsidP="009235F4">
            <w:pPr>
              <w:rPr>
                <w:szCs w:val="32"/>
              </w:rPr>
            </w:pPr>
            <w:r w:rsidRPr="008147AE">
              <w:rPr>
                <w:szCs w:val="32"/>
              </w:rPr>
              <w:t>7.00-8.10</w:t>
            </w:r>
          </w:p>
        </w:tc>
      </w:tr>
      <w:tr w:rsidR="0059653B" w:rsidRPr="008147AE" w:rsidTr="009235F4">
        <w:tc>
          <w:tcPr>
            <w:tcW w:w="4928" w:type="dxa"/>
            <w:shd w:val="clear" w:color="auto" w:fill="C2D69B" w:themeFill="accent3" w:themeFillTint="99"/>
          </w:tcPr>
          <w:p w:rsidR="0059653B" w:rsidRPr="008147AE" w:rsidRDefault="0059653B" w:rsidP="009235F4">
            <w:pPr>
              <w:rPr>
                <w:szCs w:val="32"/>
              </w:rPr>
            </w:pPr>
            <w:r w:rsidRPr="008147AE">
              <w:rPr>
                <w:szCs w:val="32"/>
              </w:rPr>
              <w:t>Утренняя гимнастика (на улице).</w:t>
            </w:r>
          </w:p>
        </w:tc>
        <w:tc>
          <w:tcPr>
            <w:tcW w:w="1984" w:type="dxa"/>
            <w:shd w:val="clear" w:color="auto" w:fill="C2D69B" w:themeFill="accent3" w:themeFillTint="99"/>
          </w:tcPr>
          <w:p w:rsidR="0059653B" w:rsidRPr="008147AE" w:rsidRDefault="0059653B" w:rsidP="009235F4">
            <w:pPr>
              <w:rPr>
                <w:szCs w:val="32"/>
              </w:rPr>
            </w:pPr>
            <w:r w:rsidRPr="008147AE">
              <w:rPr>
                <w:szCs w:val="32"/>
              </w:rPr>
              <w:t>8.10-8.20</w:t>
            </w:r>
          </w:p>
        </w:tc>
      </w:tr>
      <w:tr w:rsidR="0059653B" w:rsidRPr="008147AE" w:rsidTr="009235F4">
        <w:trPr>
          <w:trHeight w:val="345"/>
        </w:trPr>
        <w:tc>
          <w:tcPr>
            <w:tcW w:w="4928" w:type="dxa"/>
            <w:tcBorders>
              <w:bottom w:val="single" w:sz="4" w:space="0" w:color="auto"/>
            </w:tcBorders>
          </w:tcPr>
          <w:p w:rsidR="0059653B" w:rsidRPr="008147AE" w:rsidRDefault="0059653B" w:rsidP="009235F4">
            <w:pPr>
              <w:rPr>
                <w:szCs w:val="32"/>
              </w:rPr>
            </w:pPr>
            <w:r w:rsidRPr="008147AE">
              <w:rPr>
                <w:szCs w:val="32"/>
              </w:rPr>
              <w:t xml:space="preserve">Подготовка к завтраку. Завтрак. Дежурство </w:t>
            </w:r>
          </w:p>
        </w:tc>
        <w:tc>
          <w:tcPr>
            <w:tcW w:w="1984" w:type="dxa"/>
            <w:tcBorders>
              <w:bottom w:val="single" w:sz="4" w:space="0" w:color="auto"/>
            </w:tcBorders>
          </w:tcPr>
          <w:p w:rsidR="0059653B" w:rsidRPr="008147AE" w:rsidRDefault="0059653B" w:rsidP="009235F4">
            <w:pPr>
              <w:rPr>
                <w:szCs w:val="32"/>
              </w:rPr>
            </w:pPr>
            <w:r w:rsidRPr="008147AE">
              <w:rPr>
                <w:szCs w:val="32"/>
              </w:rPr>
              <w:t>8.20-8.</w:t>
            </w:r>
            <w:r>
              <w:rPr>
                <w:szCs w:val="32"/>
              </w:rPr>
              <w:t>55</w:t>
            </w:r>
          </w:p>
        </w:tc>
      </w:tr>
      <w:tr w:rsidR="0059653B" w:rsidRPr="008147AE" w:rsidTr="009235F4">
        <w:trPr>
          <w:trHeight w:val="285"/>
        </w:trPr>
        <w:tc>
          <w:tcPr>
            <w:tcW w:w="4928" w:type="dxa"/>
            <w:tcBorders>
              <w:top w:val="single" w:sz="4" w:space="0" w:color="auto"/>
            </w:tcBorders>
            <w:shd w:val="clear" w:color="auto" w:fill="C2D69B" w:themeFill="accent3" w:themeFillTint="99"/>
          </w:tcPr>
          <w:p w:rsidR="0059653B" w:rsidRPr="008147AE" w:rsidRDefault="0059653B" w:rsidP="009235F4">
            <w:pPr>
              <w:rPr>
                <w:szCs w:val="32"/>
              </w:rPr>
            </w:pPr>
            <w:r w:rsidRPr="008147AE">
              <w:rPr>
                <w:szCs w:val="32"/>
              </w:rPr>
              <w:t>Утренний круг</w:t>
            </w:r>
          </w:p>
        </w:tc>
        <w:tc>
          <w:tcPr>
            <w:tcW w:w="1984" w:type="dxa"/>
            <w:tcBorders>
              <w:top w:val="single" w:sz="4" w:space="0" w:color="auto"/>
            </w:tcBorders>
            <w:shd w:val="clear" w:color="auto" w:fill="C2D69B" w:themeFill="accent3" w:themeFillTint="99"/>
          </w:tcPr>
          <w:p w:rsidR="0059653B" w:rsidRPr="008147AE" w:rsidRDefault="0059653B" w:rsidP="009235F4">
            <w:pPr>
              <w:rPr>
                <w:szCs w:val="32"/>
              </w:rPr>
            </w:pPr>
            <w:r w:rsidRPr="008147AE">
              <w:rPr>
                <w:szCs w:val="32"/>
              </w:rPr>
              <w:t>8.</w:t>
            </w:r>
            <w:r>
              <w:rPr>
                <w:szCs w:val="32"/>
              </w:rPr>
              <w:t>55</w:t>
            </w:r>
            <w:r w:rsidRPr="008147AE">
              <w:rPr>
                <w:szCs w:val="32"/>
              </w:rPr>
              <w:t>-9.</w:t>
            </w:r>
            <w:r>
              <w:rPr>
                <w:szCs w:val="32"/>
              </w:rPr>
              <w:t>15</w:t>
            </w:r>
          </w:p>
        </w:tc>
      </w:tr>
      <w:tr w:rsidR="0059653B" w:rsidRPr="008147AE" w:rsidTr="009235F4">
        <w:trPr>
          <w:trHeight w:val="273"/>
        </w:trPr>
        <w:tc>
          <w:tcPr>
            <w:tcW w:w="4928" w:type="dxa"/>
            <w:tcBorders>
              <w:bottom w:val="single" w:sz="4" w:space="0" w:color="auto"/>
            </w:tcBorders>
          </w:tcPr>
          <w:p w:rsidR="0059653B" w:rsidRPr="008147AE" w:rsidRDefault="0059653B" w:rsidP="009235F4">
            <w:pPr>
              <w:rPr>
                <w:szCs w:val="32"/>
              </w:rPr>
            </w:pPr>
            <w:r w:rsidRPr="008147AE">
              <w:rPr>
                <w:szCs w:val="32"/>
              </w:rPr>
              <w:t>Свободная деятельность детей</w:t>
            </w:r>
          </w:p>
        </w:tc>
        <w:tc>
          <w:tcPr>
            <w:tcW w:w="1984" w:type="dxa"/>
            <w:tcBorders>
              <w:bottom w:val="single" w:sz="4" w:space="0" w:color="auto"/>
            </w:tcBorders>
          </w:tcPr>
          <w:p w:rsidR="0059653B" w:rsidRPr="008147AE" w:rsidRDefault="0059653B" w:rsidP="009235F4">
            <w:pPr>
              <w:rPr>
                <w:szCs w:val="32"/>
              </w:rPr>
            </w:pPr>
            <w:r w:rsidRPr="008147AE">
              <w:rPr>
                <w:szCs w:val="32"/>
              </w:rPr>
              <w:t>9.</w:t>
            </w:r>
            <w:r>
              <w:rPr>
                <w:szCs w:val="32"/>
              </w:rPr>
              <w:t>15</w:t>
            </w:r>
            <w:r w:rsidRPr="008147AE">
              <w:rPr>
                <w:szCs w:val="32"/>
              </w:rPr>
              <w:t>-</w:t>
            </w:r>
            <w:r>
              <w:rPr>
                <w:szCs w:val="32"/>
              </w:rPr>
              <w:t>9.35</w:t>
            </w:r>
          </w:p>
        </w:tc>
      </w:tr>
      <w:tr w:rsidR="0059653B" w:rsidRPr="008147AE" w:rsidTr="009235F4">
        <w:trPr>
          <w:trHeight w:val="555"/>
        </w:trPr>
        <w:tc>
          <w:tcPr>
            <w:tcW w:w="4928" w:type="dxa"/>
            <w:tcBorders>
              <w:top w:val="single" w:sz="4" w:space="0" w:color="auto"/>
              <w:bottom w:val="single" w:sz="4" w:space="0" w:color="auto"/>
            </w:tcBorders>
            <w:shd w:val="clear" w:color="auto" w:fill="C2D69B" w:themeFill="accent3" w:themeFillTint="99"/>
          </w:tcPr>
          <w:p w:rsidR="0059653B" w:rsidRPr="008147AE" w:rsidRDefault="0059653B" w:rsidP="009235F4">
            <w:pPr>
              <w:rPr>
                <w:szCs w:val="32"/>
              </w:rPr>
            </w:pPr>
            <w:r w:rsidRPr="008147AE">
              <w:rPr>
                <w:szCs w:val="32"/>
              </w:rPr>
              <w:t xml:space="preserve">Подготовка к прогулке. Занятия на прогулке. Свободная игра </w:t>
            </w:r>
          </w:p>
        </w:tc>
        <w:tc>
          <w:tcPr>
            <w:tcW w:w="1984" w:type="dxa"/>
            <w:tcBorders>
              <w:top w:val="single" w:sz="4" w:space="0" w:color="auto"/>
              <w:bottom w:val="single" w:sz="4" w:space="0" w:color="auto"/>
            </w:tcBorders>
            <w:shd w:val="clear" w:color="auto" w:fill="C2D69B" w:themeFill="accent3" w:themeFillTint="99"/>
          </w:tcPr>
          <w:p w:rsidR="0059653B" w:rsidRPr="008147AE" w:rsidRDefault="0059653B" w:rsidP="009235F4">
            <w:pPr>
              <w:rPr>
                <w:szCs w:val="32"/>
              </w:rPr>
            </w:pPr>
            <w:r w:rsidRPr="008147AE">
              <w:rPr>
                <w:szCs w:val="32"/>
              </w:rPr>
              <w:t>9.3</w:t>
            </w:r>
            <w:r>
              <w:rPr>
                <w:szCs w:val="32"/>
              </w:rPr>
              <w:t>5</w:t>
            </w:r>
            <w:r w:rsidRPr="008147AE">
              <w:rPr>
                <w:szCs w:val="32"/>
              </w:rPr>
              <w:t>-12.</w:t>
            </w:r>
            <w:r>
              <w:rPr>
                <w:szCs w:val="32"/>
              </w:rPr>
              <w:t>00</w:t>
            </w:r>
          </w:p>
          <w:p w:rsidR="0059653B" w:rsidRPr="008147AE" w:rsidRDefault="0059653B" w:rsidP="009235F4">
            <w:pPr>
              <w:rPr>
                <w:szCs w:val="32"/>
              </w:rPr>
            </w:pPr>
          </w:p>
        </w:tc>
      </w:tr>
      <w:tr w:rsidR="0059653B" w:rsidRPr="008147AE" w:rsidTr="009235F4">
        <w:trPr>
          <w:trHeight w:val="382"/>
        </w:trPr>
        <w:tc>
          <w:tcPr>
            <w:tcW w:w="4928" w:type="dxa"/>
            <w:tcBorders>
              <w:top w:val="single" w:sz="4" w:space="0" w:color="auto"/>
            </w:tcBorders>
            <w:shd w:val="clear" w:color="auto" w:fill="auto"/>
          </w:tcPr>
          <w:p w:rsidR="0059653B" w:rsidRPr="008147AE" w:rsidRDefault="0059653B" w:rsidP="009235F4">
            <w:pPr>
              <w:rPr>
                <w:szCs w:val="32"/>
              </w:rPr>
            </w:pPr>
            <w:r w:rsidRPr="008147AE">
              <w:rPr>
                <w:szCs w:val="32"/>
              </w:rPr>
              <w:t>Второй завтрак</w:t>
            </w:r>
          </w:p>
        </w:tc>
        <w:tc>
          <w:tcPr>
            <w:tcW w:w="1984" w:type="dxa"/>
            <w:tcBorders>
              <w:top w:val="single" w:sz="4" w:space="0" w:color="auto"/>
            </w:tcBorders>
            <w:shd w:val="clear" w:color="auto" w:fill="auto"/>
          </w:tcPr>
          <w:p w:rsidR="0059653B" w:rsidRPr="008147AE" w:rsidRDefault="0059653B" w:rsidP="009235F4">
            <w:pPr>
              <w:rPr>
                <w:szCs w:val="32"/>
              </w:rPr>
            </w:pPr>
            <w:r w:rsidRPr="008147AE">
              <w:rPr>
                <w:szCs w:val="32"/>
              </w:rPr>
              <w:t>10.</w:t>
            </w:r>
            <w:r>
              <w:rPr>
                <w:szCs w:val="32"/>
              </w:rPr>
              <w:t>10</w:t>
            </w:r>
            <w:r w:rsidRPr="008147AE">
              <w:rPr>
                <w:szCs w:val="32"/>
              </w:rPr>
              <w:t>-10.</w:t>
            </w:r>
            <w:r>
              <w:rPr>
                <w:szCs w:val="32"/>
              </w:rPr>
              <w:t>2</w:t>
            </w:r>
            <w:r w:rsidRPr="008147AE">
              <w:rPr>
                <w:szCs w:val="32"/>
              </w:rPr>
              <w:t>0</w:t>
            </w:r>
          </w:p>
        </w:tc>
      </w:tr>
      <w:tr w:rsidR="0059653B" w:rsidRPr="008147AE" w:rsidTr="009235F4">
        <w:trPr>
          <w:trHeight w:val="345"/>
        </w:trPr>
        <w:tc>
          <w:tcPr>
            <w:tcW w:w="4928" w:type="dxa"/>
            <w:shd w:val="clear" w:color="auto" w:fill="C2D69B" w:themeFill="accent3" w:themeFillTint="99"/>
          </w:tcPr>
          <w:p w:rsidR="0059653B" w:rsidRPr="008147AE" w:rsidRDefault="0059653B" w:rsidP="009235F4">
            <w:pPr>
              <w:rPr>
                <w:szCs w:val="32"/>
              </w:rPr>
            </w:pPr>
            <w:r w:rsidRPr="008147AE">
              <w:rPr>
                <w:szCs w:val="32"/>
              </w:rPr>
              <w:t>Возвращение с прогулки. Подготовка к обеду, обед, дежурство</w:t>
            </w:r>
          </w:p>
        </w:tc>
        <w:tc>
          <w:tcPr>
            <w:tcW w:w="1984" w:type="dxa"/>
            <w:tcBorders>
              <w:bottom w:val="single" w:sz="4" w:space="0" w:color="auto"/>
            </w:tcBorders>
            <w:shd w:val="clear" w:color="auto" w:fill="C2D69B" w:themeFill="accent3" w:themeFillTint="99"/>
          </w:tcPr>
          <w:p w:rsidR="0059653B" w:rsidRPr="008147AE" w:rsidRDefault="0059653B" w:rsidP="00D55864">
            <w:pPr>
              <w:rPr>
                <w:szCs w:val="32"/>
              </w:rPr>
            </w:pPr>
            <w:r w:rsidRPr="008147AE">
              <w:rPr>
                <w:szCs w:val="32"/>
              </w:rPr>
              <w:t>12.</w:t>
            </w:r>
            <w:r>
              <w:rPr>
                <w:szCs w:val="32"/>
              </w:rPr>
              <w:t>0</w:t>
            </w:r>
            <w:r w:rsidRPr="008147AE">
              <w:rPr>
                <w:szCs w:val="32"/>
              </w:rPr>
              <w:t>0-</w:t>
            </w:r>
            <w:r>
              <w:rPr>
                <w:szCs w:val="32"/>
              </w:rPr>
              <w:t>12</w:t>
            </w:r>
            <w:r w:rsidRPr="008147AE">
              <w:rPr>
                <w:szCs w:val="32"/>
              </w:rPr>
              <w:t>.</w:t>
            </w:r>
            <w:r w:rsidR="00D55864">
              <w:rPr>
                <w:szCs w:val="32"/>
              </w:rPr>
              <w:t>3</w:t>
            </w:r>
            <w:r w:rsidRPr="008147AE">
              <w:rPr>
                <w:szCs w:val="32"/>
              </w:rPr>
              <w:t>0</w:t>
            </w:r>
          </w:p>
        </w:tc>
      </w:tr>
      <w:tr w:rsidR="0059653B" w:rsidRPr="008147AE" w:rsidTr="009235F4">
        <w:tc>
          <w:tcPr>
            <w:tcW w:w="4928" w:type="dxa"/>
            <w:shd w:val="clear" w:color="auto" w:fill="auto"/>
          </w:tcPr>
          <w:p w:rsidR="0059653B" w:rsidRPr="008147AE" w:rsidRDefault="0059653B" w:rsidP="009235F4">
            <w:pPr>
              <w:rPr>
                <w:szCs w:val="32"/>
              </w:rPr>
            </w:pPr>
            <w:r w:rsidRPr="008147AE">
              <w:rPr>
                <w:szCs w:val="32"/>
              </w:rPr>
              <w:t>Подготовка ко сну, чтение перед сном,</w:t>
            </w:r>
          </w:p>
          <w:p w:rsidR="0059653B" w:rsidRPr="008147AE" w:rsidRDefault="0059653B" w:rsidP="009235F4">
            <w:pPr>
              <w:rPr>
                <w:szCs w:val="32"/>
              </w:rPr>
            </w:pPr>
            <w:r w:rsidRPr="008147AE">
              <w:rPr>
                <w:szCs w:val="32"/>
              </w:rPr>
              <w:t>дневной сон</w:t>
            </w:r>
          </w:p>
        </w:tc>
        <w:tc>
          <w:tcPr>
            <w:tcW w:w="1984" w:type="dxa"/>
            <w:shd w:val="clear" w:color="auto" w:fill="auto"/>
          </w:tcPr>
          <w:p w:rsidR="0059653B" w:rsidRPr="008147AE" w:rsidRDefault="0059653B" w:rsidP="00D55864">
            <w:pPr>
              <w:rPr>
                <w:szCs w:val="32"/>
              </w:rPr>
            </w:pPr>
            <w:r w:rsidRPr="008147AE">
              <w:rPr>
                <w:szCs w:val="32"/>
              </w:rPr>
              <w:t>1</w:t>
            </w:r>
            <w:r>
              <w:rPr>
                <w:szCs w:val="32"/>
              </w:rPr>
              <w:t>2</w:t>
            </w:r>
            <w:r w:rsidRPr="008147AE">
              <w:rPr>
                <w:szCs w:val="32"/>
              </w:rPr>
              <w:t>.</w:t>
            </w:r>
            <w:r w:rsidR="00D55864">
              <w:rPr>
                <w:szCs w:val="32"/>
              </w:rPr>
              <w:t>3</w:t>
            </w:r>
            <w:r w:rsidRPr="008147AE">
              <w:rPr>
                <w:szCs w:val="32"/>
              </w:rPr>
              <w:t>0-15.00</w:t>
            </w:r>
          </w:p>
        </w:tc>
      </w:tr>
      <w:tr w:rsidR="0059653B" w:rsidRPr="008147AE" w:rsidTr="009235F4">
        <w:tc>
          <w:tcPr>
            <w:tcW w:w="4928" w:type="dxa"/>
            <w:shd w:val="clear" w:color="auto" w:fill="C2D69B" w:themeFill="accent3" w:themeFillTint="99"/>
          </w:tcPr>
          <w:p w:rsidR="0059653B" w:rsidRPr="008147AE" w:rsidRDefault="0059653B" w:rsidP="009235F4">
            <w:pPr>
              <w:rPr>
                <w:szCs w:val="32"/>
              </w:rPr>
            </w:pPr>
            <w:r w:rsidRPr="008147AE">
              <w:rPr>
                <w:szCs w:val="32"/>
              </w:rPr>
              <w:t>Постепенный подъем, профилактические</w:t>
            </w:r>
          </w:p>
          <w:p w:rsidR="0059653B" w:rsidRPr="008147AE" w:rsidRDefault="0059653B" w:rsidP="009235F4">
            <w:pPr>
              <w:rPr>
                <w:szCs w:val="32"/>
              </w:rPr>
            </w:pPr>
            <w:r w:rsidRPr="008147AE">
              <w:rPr>
                <w:szCs w:val="32"/>
              </w:rPr>
              <w:t>физкультурно-оздоровительные процедуры</w:t>
            </w:r>
          </w:p>
        </w:tc>
        <w:tc>
          <w:tcPr>
            <w:tcW w:w="1984" w:type="dxa"/>
            <w:shd w:val="clear" w:color="auto" w:fill="C2D69B" w:themeFill="accent3" w:themeFillTint="99"/>
          </w:tcPr>
          <w:p w:rsidR="0059653B" w:rsidRPr="008147AE" w:rsidRDefault="0059653B" w:rsidP="009235F4">
            <w:pPr>
              <w:rPr>
                <w:szCs w:val="32"/>
              </w:rPr>
            </w:pPr>
            <w:r w:rsidRPr="008147AE">
              <w:rPr>
                <w:szCs w:val="32"/>
              </w:rPr>
              <w:t>15.00-15.15</w:t>
            </w:r>
          </w:p>
        </w:tc>
      </w:tr>
      <w:tr w:rsidR="0059653B" w:rsidRPr="008147AE" w:rsidTr="009235F4">
        <w:trPr>
          <w:trHeight w:val="330"/>
        </w:trPr>
        <w:tc>
          <w:tcPr>
            <w:tcW w:w="4928" w:type="dxa"/>
            <w:tcBorders>
              <w:bottom w:val="single" w:sz="4" w:space="0" w:color="auto"/>
            </w:tcBorders>
            <w:shd w:val="clear" w:color="auto" w:fill="auto"/>
          </w:tcPr>
          <w:p w:rsidR="0059653B" w:rsidRPr="008147AE" w:rsidRDefault="0059653B" w:rsidP="009235F4">
            <w:pPr>
              <w:rPr>
                <w:szCs w:val="32"/>
              </w:rPr>
            </w:pPr>
            <w:r w:rsidRPr="008147AE">
              <w:rPr>
                <w:szCs w:val="32"/>
              </w:rPr>
              <w:t>Подготовка к полднику, полдник</w:t>
            </w:r>
          </w:p>
        </w:tc>
        <w:tc>
          <w:tcPr>
            <w:tcW w:w="1984" w:type="dxa"/>
            <w:tcBorders>
              <w:bottom w:val="single" w:sz="4" w:space="0" w:color="auto"/>
            </w:tcBorders>
            <w:shd w:val="clear" w:color="auto" w:fill="auto"/>
          </w:tcPr>
          <w:p w:rsidR="0059653B" w:rsidRPr="008147AE" w:rsidRDefault="0059653B" w:rsidP="009235F4">
            <w:pPr>
              <w:rPr>
                <w:szCs w:val="32"/>
              </w:rPr>
            </w:pPr>
            <w:r w:rsidRPr="008147AE">
              <w:rPr>
                <w:szCs w:val="32"/>
              </w:rPr>
              <w:t>15.15-1</w:t>
            </w:r>
            <w:r>
              <w:rPr>
                <w:szCs w:val="32"/>
              </w:rPr>
              <w:t>5</w:t>
            </w:r>
            <w:r w:rsidRPr="008147AE">
              <w:rPr>
                <w:szCs w:val="32"/>
              </w:rPr>
              <w:t>.</w:t>
            </w:r>
            <w:r>
              <w:rPr>
                <w:szCs w:val="32"/>
              </w:rPr>
              <w:t>35</w:t>
            </w:r>
          </w:p>
        </w:tc>
      </w:tr>
      <w:tr w:rsidR="0059653B" w:rsidRPr="008147AE" w:rsidTr="009235F4">
        <w:trPr>
          <w:trHeight w:val="225"/>
        </w:trPr>
        <w:tc>
          <w:tcPr>
            <w:tcW w:w="4928" w:type="dxa"/>
            <w:tcBorders>
              <w:top w:val="single" w:sz="4" w:space="0" w:color="auto"/>
            </w:tcBorders>
            <w:shd w:val="clear" w:color="auto" w:fill="C2D69B" w:themeFill="accent3" w:themeFillTint="99"/>
          </w:tcPr>
          <w:p w:rsidR="0059653B" w:rsidRPr="008147AE" w:rsidRDefault="0059653B" w:rsidP="009235F4">
            <w:pPr>
              <w:rPr>
                <w:szCs w:val="32"/>
              </w:rPr>
            </w:pPr>
            <w:r>
              <w:rPr>
                <w:szCs w:val="32"/>
              </w:rPr>
              <w:t>Свободные игры детей</w:t>
            </w:r>
          </w:p>
        </w:tc>
        <w:tc>
          <w:tcPr>
            <w:tcW w:w="1984" w:type="dxa"/>
            <w:tcBorders>
              <w:top w:val="single" w:sz="4" w:space="0" w:color="auto"/>
            </w:tcBorders>
            <w:shd w:val="clear" w:color="auto" w:fill="C2D69B" w:themeFill="accent3" w:themeFillTint="99"/>
          </w:tcPr>
          <w:p w:rsidR="0059653B" w:rsidRPr="008147AE" w:rsidRDefault="0059653B" w:rsidP="009235F4">
            <w:pPr>
              <w:rPr>
                <w:szCs w:val="32"/>
              </w:rPr>
            </w:pPr>
            <w:r>
              <w:rPr>
                <w:szCs w:val="32"/>
              </w:rPr>
              <w:t>15.35-16.00</w:t>
            </w:r>
          </w:p>
        </w:tc>
      </w:tr>
      <w:tr w:rsidR="0059653B" w:rsidRPr="008147AE" w:rsidTr="009235F4">
        <w:trPr>
          <w:trHeight w:val="279"/>
        </w:trPr>
        <w:tc>
          <w:tcPr>
            <w:tcW w:w="4928" w:type="dxa"/>
            <w:tcBorders>
              <w:bottom w:val="single" w:sz="4" w:space="0" w:color="auto"/>
            </w:tcBorders>
            <w:shd w:val="clear" w:color="auto" w:fill="auto"/>
          </w:tcPr>
          <w:p w:rsidR="0059653B" w:rsidRPr="008147AE" w:rsidRDefault="0059653B" w:rsidP="009235F4">
            <w:pPr>
              <w:rPr>
                <w:szCs w:val="32"/>
              </w:rPr>
            </w:pPr>
            <w:r w:rsidRPr="008147AE">
              <w:rPr>
                <w:szCs w:val="32"/>
              </w:rPr>
              <w:t>Подготовка к прогулке, прогулка</w:t>
            </w:r>
          </w:p>
        </w:tc>
        <w:tc>
          <w:tcPr>
            <w:tcW w:w="1984" w:type="dxa"/>
            <w:tcBorders>
              <w:bottom w:val="single" w:sz="4" w:space="0" w:color="auto"/>
            </w:tcBorders>
            <w:shd w:val="clear" w:color="auto" w:fill="auto"/>
          </w:tcPr>
          <w:p w:rsidR="0059653B" w:rsidRPr="008147AE" w:rsidRDefault="0059653B" w:rsidP="009235F4">
            <w:pPr>
              <w:rPr>
                <w:szCs w:val="32"/>
              </w:rPr>
            </w:pPr>
            <w:r w:rsidRPr="008147AE">
              <w:rPr>
                <w:szCs w:val="32"/>
              </w:rPr>
              <w:t>16.00-19.00</w:t>
            </w:r>
          </w:p>
        </w:tc>
      </w:tr>
      <w:tr w:rsidR="0059653B" w:rsidRPr="008147AE" w:rsidTr="009235F4">
        <w:trPr>
          <w:trHeight w:val="270"/>
        </w:trPr>
        <w:tc>
          <w:tcPr>
            <w:tcW w:w="4928" w:type="dxa"/>
            <w:tcBorders>
              <w:top w:val="single" w:sz="4" w:space="0" w:color="auto"/>
            </w:tcBorders>
            <w:shd w:val="clear" w:color="auto" w:fill="C2D69B" w:themeFill="accent3" w:themeFillTint="99"/>
          </w:tcPr>
          <w:p w:rsidR="0059653B" w:rsidRPr="008147AE" w:rsidRDefault="0059653B" w:rsidP="009235F4">
            <w:pPr>
              <w:rPr>
                <w:szCs w:val="32"/>
              </w:rPr>
            </w:pPr>
            <w:r w:rsidRPr="008147AE">
              <w:rPr>
                <w:szCs w:val="32"/>
              </w:rPr>
              <w:t>Вечерний круг</w:t>
            </w:r>
          </w:p>
        </w:tc>
        <w:tc>
          <w:tcPr>
            <w:tcW w:w="1984" w:type="dxa"/>
            <w:tcBorders>
              <w:top w:val="single" w:sz="4" w:space="0" w:color="auto"/>
            </w:tcBorders>
            <w:shd w:val="clear" w:color="auto" w:fill="C2D69B" w:themeFill="accent3" w:themeFillTint="99"/>
          </w:tcPr>
          <w:p w:rsidR="0059653B" w:rsidRPr="008147AE" w:rsidRDefault="0059653B" w:rsidP="009235F4">
            <w:pPr>
              <w:rPr>
                <w:szCs w:val="32"/>
              </w:rPr>
            </w:pPr>
            <w:r w:rsidRPr="008147AE">
              <w:rPr>
                <w:szCs w:val="32"/>
              </w:rPr>
              <w:t>16.50-17.00</w:t>
            </w:r>
          </w:p>
        </w:tc>
      </w:tr>
      <w:tr w:rsidR="0059653B" w:rsidRPr="008147AE" w:rsidTr="009235F4">
        <w:trPr>
          <w:trHeight w:val="315"/>
        </w:trPr>
        <w:tc>
          <w:tcPr>
            <w:tcW w:w="4928" w:type="dxa"/>
            <w:tcBorders>
              <w:top w:val="single" w:sz="4" w:space="0" w:color="auto"/>
            </w:tcBorders>
            <w:shd w:val="clear" w:color="auto" w:fill="auto"/>
          </w:tcPr>
          <w:p w:rsidR="0059653B" w:rsidRPr="008147AE" w:rsidRDefault="0059653B" w:rsidP="009235F4">
            <w:pPr>
              <w:rPr>
                <w:szCs w:val="32"/>
              </w:rPr>
            </w:pPr>
            <w:r w:rsidRPr="008147AE">
              <w:rPr>
                <w:szCs w:val="32"/>
              </w:rPr>
              <w:t>Уход детей домой</w:t>
            </w:r>
          </w:p>
        </w:tc>
        <w:tc>
          <w:tcPr>
            <w:tcW w:w="1984" w:type="dxa"/>
            <w:tcBorders>
              <w:top w:val="single" w:sz="4" w:space="0" w:color="auto"/>
            </w:tcBorders>
            <w:shd w:val="clear" w:color="auto" w:fill="auto"/>
          </w:tcPr>
          <w:p w:rsidR="0059653B" w:rsidRPr="008147AE" w:rsidRDefault="0059653B" w:rsidP="009235F4">
            <w:pPr>
              <w:rPr>
                <w:szCs w:val="32"/>
              </w:rPr>
            </w:pPr>
            <w:r>
              <w:rPr>
                <w:szCs w:val="32"/>
              </w:rPr>
              <w:t xml:space="preserve">до </w:t>
            </w:r>
            <w:r w:rsidRPr="008147AE">
              <w:rPr>
                <w:szCs w:val="32"/>
              </w:rPr>
              <w:t>19.00</w:t>
            </w:r>
          </w:p>
        </w:tc>
      </w:tr>
    </w:tbl>
    <w:p w:rsidR="00EF3E76" w:rsidRDefault="00EF3E76" w:rsidP="00EF3E76">
      <w:pPr>
        <w:rPr>
          <w:b/>
        </w:rPr>
        <w:sectPr w:rsidR="00EF3E76" w:rsidSect="00EF3E76">
          <w:type w:val="continuous"/>
          <w:pgSz w:w="16838" w:h="11906" w:orient="landscape"/>
          <w:pgMar w:top="567" w:right="1134" w:bottom="1418" w:left="1134" w:header="709" w:footer="709" w:gutter="0"/>
          <w:cols w:num="2" w:space="708"/>
          <w:docGrid w:linePitch="360"/>
        </w:sectPr>
      </w:pPr>
    </w:p>
    <w:p w:rsidR="00EF3E76" w:rsidRDefault="00EF3E76" w:rsidP="00EF3E76">
      <w:pPr>
        <w:spacing w:after="0" w:line="240" w:lineRule="auto"/>
        <w:ind w:firstLine="708"/>
        <w:rPr>
          <w:rFonts w:ascii="Times New Roman" w:eastAsia="Times New Roman" w:hAnsi="Times New Roman" w:cs="Times New Roman"/>
          <w:b/>
          <w:sz w:val="28"/>
          <w:szCs w:val="24"/>
          <w:lang w:eastAsia="en-US"/>
        </w:rPr>
      </w:pPr>
    </w:p>
    <w:p w:rsidR="00EF3E76" w:rsidRDefault="00EF3E76" w:rsidP="00EF3E76">
      <w:pPr>
        <w:spacing w:after="0" w:line="240" w:lineRule="auto"/>
        <w:ind w:firstLine="708"/>
        <w:rPr>
          <w:rFonts w:ascii="Times New Roman" w:eastAsia="Times New Roman" w:hAnsi="Times New Roman" w:cs="Times New Roman"/>
          <w:b/>
          <w:sz w:val="28"/>
          <w:szCs w:val="24"/>
          <w:lang w:eastAsia="en-US"/>
        </w:rPr>
      </w:pPr>
    </w:p>
    <w:p w:rsidR="00B8300E" w:rsidRDefault="00EF3E76" w:rsidP="00EF3E76">
      <w:pPr>
        <w:spacing w:after="0" w:line="240" w:lineRule="auto"/>
        <w:ind w:firstLine="708"/>
        <w:rPr>
          <w:rFonts w:ascii="Times New Roman" w:eastAsia="Times New Roman" w:hAnsi="Times New Roman" w:cs="Times New Roman"/>
          <w:b/>
          <w:sz w:val="28"/>
          <w:szCs w:val="24"/>
          <w:lang w:eastAsia="en-US"/>
        </w:rPr>
      </w:pPr>
      <w:r w:rsidRPr="00911498">
        <w:rPr>
          <w:rFonts w:ascii="Times New Roman" w:eastAsia="Times New Roman" w:hAnsi="Times New Roman" w:cs="Times New Roman"/>
          <w:b/>
          <w:sz w:val="28"/>
          <w:szCs w:val="24"/>
          <w:lang w:eastAsia="en-US"/>
        </w:rPr>
        <w:t xml:space="preserve">Сетка - расписание образовательной деятельности детей </w:t>
      </w:r>
    </w:p>
    <w:p w:rsidR="00EF3E76" w:rsidRPr="00911498" w:rsidRDefault="004B426A" w:rsidP="00EF3E76">
      <w:pPr>
        <w:spacing w:after="0" w:line="240" w:lineRule="auto"/>
        <w:ind w:firstLine="708"/>
        <w:rPr>
          <w:rFonts w:ascii="Times New Roman" w:eastAsia="Times New Roman" w:hAnsi="Times New Roman" w:cs="Times New Roman"/>
          <w:b/>
          <w:sz w:val="28"/>
          <w:szCs w:val="24"/>
          <w:lang w:eastAsia="en-US"/>
        </w:rPr>
      </w:pPr>
      <w:r w:rsidRPr="004B426A">
        <w:rPr>
          <w:rFonts w:ascii="Times New Roman" w:eastAsia="Times New Roman" w:hAnsi="Times New Roman" w:cs="Times New Roman"/>
          <w:b/>
          <w:color w:val="FF0000"/>
          <w:sz w:val="28"/>
          <w:szCs w:val="24"/>
          <w:lang w:eastAsia="en-US"/>
        </w:rPr>
        <w:t>(</w:t>
      </w:r>
      <w:r w:rsidR="00B8300E" w:rsidRPr="00B8300E">
        <w:rPr>
          <w:rFonts w:ascii="Times New Roman" w:eastAsia="Times New Roman" w:hAnsi="Times New Roman" w:cs="Times New Roman"/>
          <w:b/>
          <w:color w:val="FF0000"/>
          <w:sz w:val="28"/>
          <w:szCs w:val="24"/>
          <w:lang w:eastAsia="en-US"/>
        </w:rPr>
        <w:t>примерн</w:t>
      </w:r>
      <w:r w:rsidR="00B8300E">
        <w:rPr>
          <w:rFonts w:ascii="Times New Roman" w:eastAsia="Times New Roman" w:hAnsi="Times New Roman" w:cs="Times New Roman"/>
          <w:b/>
          <w:color w:val="FF0000"/>
          <w:sz w:val="28"/>
          <w:szCs w:val="24"/>
          <w:lang w:eastAsia="en-US"/>
        </w:rPr>
        <w:t>ая</w:t>
      </w:r>
      <w:r w:rsidR="00B8300E" w:rsidRPr="00B8300E">
        <w:rPr>
          <w:rFonts w:ascii="Times New Roman" w:eastAsia="Times New Roman" w:hAnsi="Times New Roman" w:cs="Times New Roman"/>
          <w:b/>
          <w:color w:val="FF0000"/>
          <w:sz w:val="28"/>
          <w:szCs w:val="24"/>
          <w:lang w:eastAsia="en-US"/>
        </w:rPr>
        <w:t>, корректируется под свое образовательное учреждение</w:t>
      </w:r>
      <w:r w:rsidRPr="004B426A">
        <w:rPr>
          <w:rFonts w:ascii="Times New Roman" w:eastAsia="Times New Roman" w:hAnsi="Times New Roman" w:cs="Times New Roman"/>
          <w:b/>
          <w:color w:val="FF0000"/>
          <w:sz w:val="28"/>
          <w:szCs w:val="24"/>
          <w:lang w:eastAsia="en-US"/>
        </w:rPr>
        <w:t>)</w:t>
      </w:r>
    </w:p>
    <w:p w:rsidR="00EF3E76" w:rsidRPr="009403C0" w:rsidRDefault="00EF3E76" w:rsidP="00EF3E76">
      <w:pPr>
        <w:spacing w:after="0" w:line="240" w:lineRule="auto"/>
        <w:jc w:val="center"/>
        <w:rPr>
          <w:rFonts w:ascii="Times New Roman" w:eastAsia="Times New Roman" w:hAnsi="Times New Roman" w:cs="Times New Roman"/>
          <w:b/>
          <w:color w:val="FF0000"/>
          <w:sz w:val="24"/>
          <w:szCs w:val="24"/>
          <w:lang w:eastAsia="en-US"/>
        </w:rPr>
      </w:pPr>
    </w:p>
    <w:p w:rsidR="00EF3E76" w:rsidRPr="009403C0" w:rsidRDefault="00EF3E76" w:rsidP="00EF3E76">
      <w:pPr>
        <w:spacing w:after="0" w:line="240" w:lineRule="auto"/>
        <w:rPr>
          <w:rFonts w:ascii="Times New Roman" w:eastAsia="Times New Roman" w:hAnsi="Times New Roman" w:cs="Times New Roman"/>
          <w:b/>
          <w:color w:val="FF0000"/>
          <w:sz w:val="24"/>
          <w:szCs w:val="24"/>
          <w:lang w:eastAsia="en-US"/>
        </w:rPr>
      </w:pPr>
    </w:p>
    <w:tbl>
      <w:tblPr>
        <w:tblStyle w:val="410"/>
        <w:tblW w:w="15595" w:type="dxa"/>
        <w:tblInd w:w="392" w:type="dxa"/>
        <w:tblLayout w:type="fixed"/>
        <w:tblLook w:val="04A0" w:firstRow="1" w:lastRow="0" w:firstColumn="1" w:lastColumn="0" w:noHBand="0" w:noVBand="1"/>
      </w:tblPr>
      <w:tblGrid>
        <w:gridCol w:w="3119"/>
        <w:gridCol w:w="3119"/>
        <w:gridCol w:w="3119"/>
        <w:gridCol w:w="3119"/>
        <w:gridCol w:w="3119"/>
      </w:tblGrid>
      <w:tr w:rsidR="00EF3E76" w:rsidRPr="009403C0" w:rsidTr="00FA3D60">
        <w:tc>
          <w:tcPr>
            <w:tcW w:w="3119" w:type="dxa"/>
            <w:shd w:val="clear" w:color="auto" w:fill="92D050"/>
            <w:vAlign w:val="center"/>
          </w:tcPr>
          <w:p w:rsidR="00EF3E76" w:rsidRPr="00911498" w:rsidRDefault="00EF3E76" w:rsidP="00EF3E76">
            <w:pPr>
              <w:jc w:val="center"/>
              <w:rPr>
                <w:rFonts w:ascii="Times New Roman" w:hAnsi="Times New Roman"/>
                <w:b/>
                <w:sz w:val="24"/>
                <w:szCs w:val="24"/>
              </w:rPr>
            </w:pPr>
          </w:p>
          <w:p w:rsidR="00EF3E76" w:rsidRPr="00911498" w:rsidRDefault="00EF3E76" w:rsidP="00EF3E76">
            <w:pPr>
              <w:jc w:val="center"/>
              <w:rPr>
                <w:rFonts w:ascii="Times New Roman" w:hAnsi="Times New Roman"/>
                <w:b/>
                <w:sz w:val="24"/>
                <w:szCs w:val="24"/>
              </w:rPr>
            </w:pPr>
            <w:r w:rsidRPr="00911498">
              <w:rPr>
                <w:rFonts w:ascii="Times New Roman" w:hAnsi="Times New Roman"/>
                <w:b/>
                <w:sz w:val="24"/>
                <w:szCs w:val="24"/>
              </w:rPr>
              <w:t>Понедельник</w:t>
            </w:r>
          </w:p>
          <w:p w:rsidR="00EF3E76" w:rsidRPr="00911498" w:rsidRDefault="00EF3E76" w:rsidP="00EF3E76">
            <w:pPr>
              <w:jc w:val="center"/>
              <w:rPr>
                <w:rFonts w:ascii="Times New Roman" w:hAnsi="Times New Roman"/>
                <w:b/>
                <w:sz w:val="24"/>
                <w:szCs w:val="24"/>
              </w:rPr>
            </w:pPr>
          </w:p>
        </w:tc>
        <w:tc>
          <w:tcPr>
            <w:tcW w:w="3119" w:type="dxa"/>
            <w:shd w:val="clear" w:color="auto" w:fill="92D050"/>
            <w:vAlign w:val="center"/>
            <w:hideMark/>
          </w:tcPr>
          <w:p w:rsidR="00EF3E76" w:rsidRPr="00911498" w:rsidRDefault="00EF3E76" w:rsidP="00EF3E76">
            <w:pPr>
              <w:jc w:val="center"/>
              <w:rPr>
                <w:rFonts w:ascii="Times New Roman" w:hAnsi="Times New Roman"/>
                <w:b/>
                <w:sz w:val="24"/>
                <w:szCs w:val="24"/>
              </w:rPr>
            </w:pPr>
            <w:r w:rsidRPr="00911498">
              <w:rPr>
                <w:rFonts w:ascii="Times New Roman" w:hAnsi="Times New Roman"/>
                <w:b/>
                <w:sz w:val="24"/>
                <w:szCs w:val="24"/>
              </w:rPr>
              <w:t>Вторник</w:t>
            </w:r>
          </w:p>
        </w:tc>
        <w:tc>
          <w:tcPr>
            <w:tcW w:w="3119" w:type="dxa"/>
            <w:shd w:val="clear" w:color="auto" w:fill="92D050"/>
            <w:vAlign w:val="center"/>
            <w:hideMark/>
          </w:tcPr>
          <w:p w:rsidR="00EF3E76" w:rsidRPr="00911498" w:rsidRDefault="00EF3E76" w:rsidP="00EF3E76">
            <w:pPr>
              <w:jc w:val="center"/>
              <w:rPr>
                <w:rFonts w:ascii="Times New Roman" w:hAnsi="Times New Roman"/>
                <w:b/>
                <w:sz w:val="24"/>
                <w:szCs w:val="24"/>
              </w:rPr>
            </w:pPr>
            <w:r w:rsidRPr="00911498">
              <w:rPr>
                <w:rFonts w:ascii="Times New Roman" w:hAnsi="Times New Roman"/>
                <w:b/>
                <w:sz w:val="24"/>
                <w:szCs w:val="24"/>
              </w:rPr>
              <w:t>Среда</w:t>
            </w:r>
          </w:p>
        </w:tc>
        <w:tc>
          <w:tcPr>
            <w:tcW w:w="3119" w:type="dxa"/>
            <w:shd w:val="clear" w:color="auto" w:fill="92D050"/>
            <w:vAlign w:val="center"/>
            <w:hideMark/>
          </w:tcPr>
          <w:p w:rsidR="00EF3E76" w:rsidRPr="00911498" w:rsidRDefault="00EF3E76" w:rsidP="00EF3E76">
            <w:pPr>
              <w:jc w:val="center"/>
              <w:rPr>
                <w:rFonts w:ascii="Times New Roman" w:hAnsi="Times New Roman"/>
                <w:b/>
                <w:sz w:val="24"/>
                <w:szCs w:val="24"/>
              </w:rPr>
            </w:pPr>
            <w:r w:rsidRPr="00911498">
              <w:rPr>
                <w:rFonts w:ascii="Times New Roman" w:hAnsi="Times New Roman"/>
                <w:b/>
                <w:sz w:val="24"/>
                <w:szCs w:val="24"/>
              </w:rPr>
              <w:t>Четверг</w:t>
            </w:r>
          </w:p>
        </w:tc>
        <w:tc>
          <w:tcPr>
            <w:tcW w:w="3119" w:type="dxa"/>
            <w:shd w:val="clear" w:color="auto" w:fill="92D050"/>
            <w:vAlign w:val="center"/>
            <w:hideMark/>
          </w:tcPr>
          <w:p w:rsidR="00EF3E76" w:rsidRPr="00911498" w:rsidRDefault="00EF3E76" w:rsidP="00EF3E76">
            <w:pPr>
              <w:jc w:val="center"/>
              <w:rPr>
                <w:rFonts w:ascii="Times New Roman" w:hAnsi="Times New Roman"/>
                <w:b/>
                <w:sz w:val="24"/>
                <w:szCs w:val="24"/>
              </w:rPr>
            </w:pPr>
            <w:r w:rsidRPr="00911498">
              <w:rPr>
                <w:rFonts w:ascii="Times New Roman" w:hAnsi="Times New Roman"/>
                <w:b/>
                <w:sz w:val="24"/>
                <w:szCs w:val="24"/>
              </w:rPr>
              <w:t>Пятница</w:t>
            </w:r>
          </w:p>
        </w:tc>
      </w:tr>
      <w:tr w:rsidR="00EF3E76" w:rsidRPr="009403C0" w:rsidTr="00FA3D60">
        <w:trPr>
          <w:trHeight w:val="1155"/>
        </w:trPr>
        <w:tc>
          <w:tcPr>
            <w:tcW w:w="3119" w:type="dxa"/>
            <w:hideMark/>
          </w:tcPr>
          <w:p w:rsidR="00EF3E76" w:rsidRPr="00A03F5C" w:rsidRDefault="00EF3E76" w:rsidP="00EF3E76">
            <w:pPr>
              <w:rPr>
                <w:rFonts w:ascii="Times New Roman" w:hAnsi="Times New Roman"/>
                <w:b/>
                <w:sz w:val="24"/>
                <w:szCs w:val="24"/>
              </w:rPr>
            </w:pPr>
            <w:r w:rsidRPr="00A03F5C">
              <w:rPr>
                <w:rFonts w:ascii="Times New Roman" w:hAnsi="Times New Roman"/>
                <w:b/>
                <w:sz w:val="24"/>
                <w:szCs w:val="24"/>
              </w:rPr>
              <w:t>1. Познавательное развитие</w:t>
            </w:r>
          </w:p>
          <w:p w:rsidR="00EF3E76" w:rsidRDefault="00EF3E76" w:rsidP="00EF3E76">
            <w:pPr>
              <w:rPr>
                <w:rFonts w:ascii="Times New Roman" w:hAnsi="Times New Roman"/>
                <w:sz w:val="24"/>
                <w:szCs w:val="24"/>
              </w:rPr>
            </w:pPr>
            <w:r w:rsidRPr="00A03F5C">
              <w:rPr>
                <w:rFonts w:ascii="Times New Roman" w:hAnsi="Times New Roman"/>
                <w:sz w:val="24"/>
                <w:szCs w:val="24"/>
              </w:rPr>
              <w:t>Ознакомление с окружающим миром</w:t>
            </w:r>
          </w:p>
          <w:p w:rsidR="00FA3D60" w:rsidRDefault="00FA3D60" w:rsidP="00EF3E76">
            <w:pPr>
              <w:rPr>
                <w:rFonts w:ascii="Times New Roman" w:hAnsi="Times New Roman"/>
                <w:sz w:val="24"/>
                <w:szCs w:val="24"/>
              </w:rPr>
            </w:pPr>
          </w:p>
          <w:p w:rsidR="00FA3D60" w:rsidRPr="00A03F5C" w:rsidRDefault="00FA3D60" w:rsidP="00EF3E76">
            <w:pPr>
              <w:rPr>
                <w:rFonts w:ascii="Times New Roman" w:hAnsi="Times New Roman"/>
                <w:color w:val="FF0000"/>
                <w:sz w:val="24"/>
                <w:szCs w:val="24"/>
              </w:rPr>
            </w:pPr>
          </w:p>
        </w:tc>
        <w:tc>
          <w:tcPr>
            <w:tcW w:w="3119" w:type="dxa"/>
          </w:tcPr>
          <w:p w:rsidR="00EF3E76" w:rsidRPr="00A03F5C" w:rsidRDefault="00EF3E76" w:rsidP="00EF3E76">
            <w:pPr>
              <w:rPr>
                <w:rFonts w:ascii="Times New Roman" w:hAnsi="Times New Roman"/>
                <w:b/>
                <w:sz w:val="24"/>
                <w:szCs w:val="24"/>
              </w:rPr>
            </w:pPr>
            <w:r w:rsidRPr="00A03F5C">
              <w:rPr>
                <w:rFonts w:ascii="Times New Roman" w:hAnsi="Times New Roman"/>
                <w:b/>
                <w:sz w:val="24"/>
                <w:szCs w:val="24"/>
              </w:rPr>
              <w:t>1. Познавательное развитие</w:t>
            </w:r>
          </w:p>
          <w:p w:rsidR="00EF3E76" w:rsidRPr="00A03F5C" w:rsidRDefault="00EF3E76" w:rsidP="00EF3E76">
            <w:pPr>
              <w:rPr>
                <w:rFonts w:ascii="Times New Roman" w:hAnsi="Times New Roman"/>
                <w:sz w:val="24"/>
                <w:szCs w:val="24"/>
              </w:rPr>
            </w:pPr>
            <w:r w:rsidRPr="00A03F5C">
              <w:rPr>
                <w:rFonts w:ascii="Times New Roman" w:hAnsi="Times New Roman"/>
                <w:sz w:val="24"/>
                <w:szCs w:val="24"/>
              </w:rPr>
              <w:t>ФЭМП</w:t>
            </w:r>
          </w:p>
        </w:tc>
        <w:tc>
          <w:tcPr>
            <w:tcW w:w="3119" w:type="dxa"/>
            <w:hideMark/>
          </w:tcPr>
          <w:p w:rsidR="00EF3E76" w:rsidRPr="00A03F5C" w:rsidRDefault="00EF3E76" w:rsidP="00EF3E76">
            <w:pPr>
              <w:rPr>
                <w:rFonts w:ascii="Times New Roman" w:hAnsi="Times New Roman"/>
                <w:b/>
                <w:sz w:val="24"/>
                <w:szCs w:val="24"/>
              </w:rPr>
            </w:pPr>
            <w:r w:rsidRPr="00A03F5C">
              <w:rPr>
                <w:rFonts w:ascii="Times New Roman" w:hAnsi="Times New Roman"/>
                <w:b/>
                <w:sz w:val="24"/>
                <w:szCs w:val="24"/>
              </w:rPr>
              <w:t xml:space="preserve">1.  </w:t>
            </w:r>
            <w:r w:rsidR="00762BE6">
              <w:rPr>
                <w:rFonts w:ascii="Times New Roman" w:hAnsi="Times New Roman"/>
                <w:b/>
                <w:sz w:val="24"/>
                <w:szCs w:val="24"/>
              </w:rPr>
              <w:t xml:space="preserve">Художественно-эстетическое развитие </w:t>
            </w:r>
            <w:r w:rsidRPr="00A03F5C">
              <w:rPr>
                <w:rFonts w:ascii="Times New Roman" w:hAnsi="Times New Roman"/>
                <w:sz w:val="24"/>
                <w:szCs w:val="24"/>
              </w:rPr>
              <w:t>Лепка/аппликация</w:t>
            </w:r>
          </w:p>
          <w:p w:rsidR="00EF3E76" w:rsidRPr="00A03F5C" w:rsidRDefault="00EF3E76" w:rsidP="00EF3E76">
            <w:pPr>
              <w:rPr>
                <w:rFonts w:ascii="Times New Roman" w:hAnsi="Times New Roman"/>
                <w:b/>
                <w:sz w:val="24"/>
                <w:szCs w:val="24"/>
              </w:rPr>
            </w:pPr>
          </w:p>
          <w:p w:rsidR="00EF3E76" w:rsidRPr="00A03F5C" w:rsidRDefault="00EF3E76" w:rsidP="00EF3E76">
            <w:pPr>
              <w:rPr>
                <w:rFonts w:ascii="Times New Roman" w:hAnsi="Times New Roman"/>
                <w:b/>
                <w:sz w:val="24"/>
                <w:szCs w:val="24"/>
              </w:rPr>
            </w:pPr>
          </w:p>
          <w:p w:rsidR="00EF3E76" w:rsidRPr="00A03F5C" w:rsidRDefault="00EF3E76" w:rsidP="00EF3E76">
            <w:pPr>
              <w:rPr>
                <w:rFonts w:ascii="Times New Roman" w:hAnsi="Times New Roman"/>
                <w:sz w:val="24"/>
                <w:szCs w:val="24"/>
              </w:rPr>
            </w:pPr>
          </w:p>
        </w:tc>
        <w:tc>
          <w:tcPr>
            <w:tcW w:w="3119" w:type="dxa"/>
          </w:tcPr>
          <w:p w:rsidR="00EF3E76" w:rsidRPr="00A03F5C" w:rsidRDefault="00EF3E76" w:rsidP="00EF3E76">
            <w:pPr>
              <w:rPr>
                <w:rFonts w:ascii="Times New Roman" w:hAnsi="Times New Roman"/>
                <w:b/>
                <w:sz w:val="24"/>
                <w:szCs w:val="24"/>
              </w:rPr>
            </w:pPr>
            <w:r w:rsidRPr="00A03F5C">
              <w:rPr>
                <w:rFonts w:ascii="Times New Roman" w:hAnsi="Times New Roman"/>
                <w:b/>
                <w:sz w:val="24"/>
                <w:szCs w:val="24"/>
              </w:rPr>
              <w:t>1. Речевое развитие</w:t>
            </w:r>
          </w:p>
          <w:p w:rsidR="00EF3E76" w:rsidRPr="00A03F5C" w:rsidRDefault="00EF3E76" w:rsidP="00EF3E76">
            <w:pPr>
              <w:rPr>
                <w:rFonts w:ascii="Times New Roman" w:hAnsi="Times New Roman"/>
                <w:sz w:val="24"/>
                <w:szCs w:val="24"/>
              </w:rPr>
            </w:pPr>
            <w:r w:rsidRPr="00A03F5C">
              <w:rPr>
                <w:rFonts w:ascii="Times New Roman" w:hAnsi="Times New Roman"/>
                <w:sz w:val="24"/>
                <w:szCs w:val="24"/>
              </w:rPr>
              <w:t>Развитие речи</w:t>
            </w:r>
          </w:p>
          <w:p w:rsidR="00EF3E76" w:rsidRPr="00A03F5C" w:rsidRDefault="00EF3E76" w:rsidP="00EF3E76">
            <w:pPr>
              <w:rPr>
                <w:rFonts w:ascii="Times New Roman" w:hAnsi="Times New Roman"/>
                <w:sz w:val="24"/>
                <w:szCs w:val="24"/>
              </w:rPr>
            </w:pPr>
          </w:p>
          <w:p w:rsidR="00EF3E76" w:rsidRPr="00A03F5C" w:rsidRDefault="00EF3E76" w:rsidP="00EF3E76">
            <w:pPr>
              <w:rPr>
                <w:rFonts w:ascii="Times New Roman" w:hAnsi="Times New Roman"/>
                <w:sz w:val="24"/>
                <w:szCs w:val="24"/>
              </w:rPr>
            </w:pPr>
          </w:p>
          <w:p w:rsidR="00EF3E76" w:rsidRPr="00A03F5C" w:rsidRDefault="00EF3E76" w:rsidP="00EF3E76">
            <w:pPr>
              <w:rPr>
                <w:rFonts w:ascii="Times New Roman" w:hAnsi="Times New Roman"/>
                <w:sz w:val="24"/>
                <w:szCs w:val="24"/>
              </w:rPr>
            </w:pPr>
          </w:p>
          <w:p w:rsidR="00EF3E76" w:rsidRPr="00A03F5C" w:rsidRDefault="00EF3E76" w:rsidP="00EF3E76">
            <w:pPr>
              <w:rPr>
                <w:rFonts w:ascii="Times New Roman" w:hAnsi="Times New Roman"/>
                <w:sz w:val="24"/>
                <w:szCs w:val="24"/>
              </w:rPr>
            </w:pPr>
          </w:p>
        </w:tc>
        <w:tc>
          <w:tcPr>
            <w:tcW w:w="3119" w:type="dxa"/>
          </w:tcPr>
          <w:p w:rsidR="00EF3E76" w:rsidRPr="00A03F5C" w:rsidRDefault="00EF3E76" w:rsidP="00EF3E76">
            <w:pPr>
              <w:rPr>
                <w:rFonts w:ascii="Times New Roman" w:hAnsi="Times New Roman"/>
                <w:sz w:val="24"/>
                <w:szCs w:val="24"/>
              </w:rPr>
            </w:pPr>
            <w:r w:rsidRPr="00A03F5C">
              <w:rPr>
                <w:rFonts w:ascii="Times New Roman" w:hAnsi="Times New Roman"/>
                <w:b/>
                <w:sz w:val="24"/>
                <w:szCs w:val="24"/>
              </w:rPr>
              <w:t xml:space="preserve">1. </w:t>
            </w:r>
            <w:r w:rsidR="00762BE6">
              <w:rPr>
                <w:rFonts w:ascii="Times New Roman" w:hAnsi="Times New Roman"/>
                <w:b/>
                <w:sz w:val="24"/>
                <w:szCs w:val="24"/>
              </w:rPr>
              <w:t xml:space="preserve">Художественно-эстетическое развитие </w:t>
            </w:r>
            <w:r w:rsidRPr="00A03F5C">
              <w:rPr>
                <w:rFonts w:ascii="Times New Roman" w:hAnsi="Times New Roman"/>
                <w:sz w:val="24"/>
                <w:szCs w:val="24"/>
              </w:rPr>
              <w:t>Рисование</w:t>
            </w:r>
          </w:p>
        </w:tc>
      </w:tr>
      <w:tr w:rsidR="0059653B" w:rsidRPr="009403C0" w:rsidTr="009418D7">
        <w:trPr>
          <w:trHeight w:val="1455"/>
        </w:trPr>
        <w:tc>
          <w:tcPr>
            <w:tcW w:w="3119" w:type="dxa"/>
          </w:tcPr>
          <w:p w:rsidR="0059653B" w:rsidRPr="00A03F5C" w:rsidRDefault="0059653B" w:rsidP="00EF3E76">
            <w:pPr>
              <w:rPr>
                <w:rFonts w:ascii="Times New Roman" w:hAnsi="Times New Roman"/>
                <w:b/>
                <w:sz w:val="24"/>
                <w:szCs w:val="24"/>
              </w:rPr>
            </w:pPr>
            <w:r w:rsidRPr="00A03F5C">
              <w:rPr>
                <w:rFonts w:ascii="Times New Roman" w:hAnsi="Times New Roman"/>
                <w:b/>
                <w:sz w:val="24"/>
                <w:szCs w:val="24"/>
              </w:rPr>
              <w:t xml:space="preserve"> 2. Физическое развитие</w:t>
            </w:r>
          </w:p>
          <w:p w:rsidR="0059653B" w:rsidRPr="00A03F5C" w:rsidRDefault="0059653B" w:rsidP="00EF3E76">
            <w:pPr>
              <w:rPr>
                <w:rFonts w:ascii="Times New Roman" w:hAnsi="Times New Roman"/>
                <w:sz w:val="24"/>
                <w:szCs w:val="24"/>
              </w:rPr>
            </w:pPr>
            <w:r w:rsidRPr="00A03F5C">
              <w:rPr>
                <w:rFonts w:ascii="Times New Roman" w:hAnsi="Times New Roman"/>
                <w:sz w:val="24"/>
                <w:szCs w:val="24"/>
              </w:rPr>
              <w:t>Физкультура в помещении</w:t>
            </w:r>
          </w:p>
          <w:p w:rsidR="0059653B" w:rsidRPr="00A03F5C" w:rsidRDefault="0059653B" w:rsidP="00EF3E76">
            <w:pPr>
              <w:rPr>
                <w:rFonts w:ascii="Times New Roman" w:hAnsi="Times New Roman"/>
                <w:b/>
                <w:sz w:val="24"/>
                <w:szCs w:val="24"/>
              </w:rPr>
            </w:pPr>
          </w:p>
          <w:p w:rsidR="0059653B" w:rsidRPr="00A03F5C" w:rsidRDefault="0059653B" w:rsidP="00EF3E76">
            <w:pPr>
              <w:rPr>
                <w:rFonts w:ascii="Times New Roman" w:hAnsi="Times New Roman"/>
                <w:b/>
                <w:sz w:val="24"/>
                <w:szCs w:val="24"/>
              </w:rPr>
            </w:pPr>
          </w:p>
          <w:p w:rsidR="0059653B" w:rsidRPr="00A03F5C" w:rsidRDefault="0059653B" w:rsidP="00EF3E76">
            <w:pPr>
              <w:rPr>
                <w:rFonts w:ascii="Times New Roman" w:hAnsi="Times New Roman"/>
                <w:sz w:val="24"/>
                <w:szCs w:val="24"/>
              </w:rPr>
            </w:pPr>
            <w:r w:rsidRPr="00A03F5C">
              <w:rPr>
                <w:rFonts w:ascii="Times New Roman" w:hAnsi="Times New Roman"/>
                <w:sz w:val="24"/>
                <w:szCs w:val="24"/>
              </w:rPr>
              <w:t xml:space="preserve"> </w:t>
            </w:r>
          </w:p>
        </w:tc>
        <w:tc>
          <w:tcPr>
            <w:tcW w:w="3119" w:type="dxa"/>
          </w:tcPr>
          <w:p w:rsidR="0059653B" w:rsidRPr="00A03F5C" w:rsidRDefault="0059653B" w:rsidP="000A1799">
            <w:pPr>
              <w:rPr>
                <w:rFonts w:ascii="Times New Roman" w:hAnsi="Times New Roman"/>
                <w:b/>
                <w:sz w:val="24"/>
                <w:szCs w:val="24"/>
              </w:rPr>
            </w:pPr>
            <w:r>
              <w:rPr>
                <w:rFonts w:ascii="Times New Roman" w:hAnsi="Times New Roman"/>
                <w:b/>
                <w:sz w:val="24"/>
                <w:szCs w:val="24"/>
              </w:rPr>
              <w:t>2</w:t>
            </w:r>
            <w:r w:rsidRPr="00A03F5C">
              <w:rPr>
                <w:rFonts w:ascii="Times New Roman" w:hAnsi="Times New Roman"/>
                <w:b/>
                <w:sz w:val="24"/>
                <w:szCs w:val="24"/>
              </w:rPr>
              <w:t>. Художественно - эстетическое развитие</w:t>
            </w:r>
          </w:p>
          <w:p w:rsidR="0059653B" w:rsidRPr="00A03F5C" w:rsidRDefault="0059653B" w:rsidP="000A1799">
            <w:pPr>
              <w:rPr>
                <w:rFonts w:ascii="Times New Roman" w:hAnsi="Times New Roman"/>
                <w:sz w:val="24"/>
                <w:szCs w:val="24"/>
              </w:rPr>
            </w:pPr>
            <w:r w:rsidRPr="00A03F5C">
              <w:rPr>
                <w:rFonts w:ascii="Times New Roman" w:hAnsi="Times New Roman"/>
                <w:sz w:val="24"/>
                <w:szCs w:val="24"/>
              </w:rPr>
              <w:t>Музыка</w:t>
            </w:r>
          </w:p>
          <w:p w:rsidR="0059653B" w:rsidRPr="00A03F5C" w:rsidRDefault="0059653B" w:rsidP="000A1799">
            <w:pPr>
              <w:rPr>
                <w:rFonts w:ascii="Times New Roman" w:hAnsi="Times New Roman"/>
                <w:sz w:val="24"/>
                <w:szCs w:val="24"/>
              </w:rPr>
            </w:pPr>
          </w:p>
          <w:p w:rsidR="0059653B" w:rsidRPr="00A03F5C" w:rsidRDefault="0059653B" w:rsidP="000A1799">
            <w:pPr>
              <w:rPr>
                <w:rFonts w:ascii="Times New Roman" w:hAnsi="Times New Roman"/>
                <w:sz w:val="24"/>
                <w:szCs w:val="24"/>
              </w:rPr>
            </w:pPr>
          </w:p>
          <w:p w:rsidR="0059653B" w:rsidRPr="00A03F5C" w:rsidRDefault="0059653B" w:rsidP="000A1799">
            <w:pPr>
              <w:rPr>
                <w:rFonts w:ascii="Times New Roman" w:hAnsi="Times New Roman"/>
                <w:sz w:val="24"/>
                <w:szCs w:val="24"/>
              </w:rPr>
            </w:pPr>
          </w:p>
        </w:tc>
        <w:tc>
          <w:tcPr>
            <w:tcW w:w="3119" w:type="dxa"/>
          </w:tcPr>
          <w:p w:rsidR="0059653B" w:rsidRPr="00A03F5C" w:rsidRDefault="0059653B" w:rsidP="00EF3E76">
            <w:pPr>
              <w:rPr>
                <w:rFonts w:ascii="Times New Roman" w:hAnsi="Times New Roman"/>
                <w:b/>
                <w:sz w:val="24"/>
                <w:szCs w:val="24"/>
              </w:rPr>
            </w:pPr>
            <w:r w:rsidRPr="00A03F5C">
              <w:rPr>
                <w:rFonts w:ascii="Times New Roman" w:hAnsi="Times New Roman"/>
                <w:b/>
                <w:sz w:val="24"/>
                <w:szCs w:val="24"/>
              </w:rPr>
              <w:t>2. Физическое развитие</w:t>
            </w:r>
          </w:p>
          <w:p w:rsidR="0059653B" w:rsidRPr="00A03F5C" w:rsidRDefault="0059653B" w:rsidP="00EF3E76">
            <w:pPr>
              <w:rPr>
                <w:rFonts w:ascii="Times New Roman" w:hAnsi="Times New Roman"/>
                <w:sz w:val="24"/>
                <w:szCs w:val="24"/>
              </w:rPr>
            </w:pPr>
            <w:r w:rsidRPr="00A03F5C">
              <w:rPr>
                <w:rFonts w:ascii="Times New Roman" w:hAnsi="Times New Roman"/>
                <w:sz w:val="24"/>
                <w:szCs w:val="24"/>
              </w:rPr>
              <w:t>Физкультура в помещении</w:t>
            </w:r>
          </w:p>
        </w:tc>
        <w:tc>
          <w:tcPr>
            <w:tcW w:w="3119" w:type="dxa"/>
          </w:tcPr>
          <w:p w:rsidR="0059653B" w:rsidRPr="00A03F5C" w:rsidRDefault="0059653B" w:rsidP="009235F4">
            <w:pPr>
              <w:rPr>
                <w:rFonts w:ascii="Times New Roman" w:hAnsi="Times New Roman"/>
                <w:b/>
                <w:sz w:val="24"/>
                <w:szCs w:val="24"/>
              </w:rPr>
            </w:pPr>
            <w:r w:rsidRPr="00A03F5C">
              <w:rPr>
                <w:rFonts w:ascii="Times New Roman" w:hAnsi="Times New Roman"/>
                <w:b/>
                <w:sz w:val="24"/>
                <w:szCs w:val="24"/>
              </w:rPr>
              <w:t>2.  Художественно - эстетическое развитие</w:t>
            </w:r>
          </w:p>
          <w:p w:rsidR="0059653B" w:rsidRPr="00A03F5C" w:rsidRDefault="0059653B" w:rsidP="009235F4">
            <w:pPr>
              <w:rPr>
                <w:rFonts w:ascii="Times New Roman" w:hAnsi="Times New Roman"/>
                <w:sz w:val="24"/>
                <w:szCs w:val="24"/>
              </w:rPr>
            </w:pPr>
            <w:r>
              <w:rPr>
                <w:rFonts w:ascii="Times New Roman" w:hAnsi="Times New Roman"/>
                <w:sz w:val="24"/>
                <w:szCs w:val="24"/>
              </w:rPr>
              <w:t>Конструирование</w:t>
            </w:r>
          </w:p>
        </w:tc>
        <w:tc>
          <w:tcPr>
            <w:tcW w:w="3119" w:type="dxa"/>
          </w:tcPr>
          <w:p w:rsidR="0059653B" w:rsidRPr="00A03F5C" w:rsidRDefault="0059653B" w:rsidP="009235F4">
            <w:pPr>
              <w:rPr>
                <w:rFonts w:ascii="Times New Roman" w:hAnsi="Times New Roman"/>
                <w:b/>
                <w:sz w:val="24"/>
                <w:szCs w:val="24"/>
              </w:rPr>
            </w:pPr>
            <w:r w:rsidRPr="00A03F5C">
              <w:rPr>
                <w:rFonts w:ascii="Times New Roman" w:hAnsi="Times New Roman"/>
                <w:b/>
                <w:sz w:val="24"/>
                <w:szCs w:val="24"/>
              </w:rPr>
              <w:t>2.  Художественно - эстетическое развитие</w:t>
            </w:r>
          </w:p>
          <w:p w:rsidR="0059653B" w:rsidRPr="00A03F5C" w:rsidRDefault="0059653B" w:rsidP="009235F4">
            <w:pPr>
              <w:rPr>
                <w:rFonts w:ascii="Times New Roman" w:hAnsi="Times New Roman"/>
                <w:sz w:val="24"/>
                <w:szCs w:val="24"/>
              </w:rPr>
            </w:pPr>
            <w:r w:rsidRPr="00A03F5C">
              <w:rPr>
                <w:rFonts w:ascii="Times New Roman" w:hAnsi="Times New Roman"/>
                <w:sz w:val="24"/>
                <w:szCs w:val="24"/>
              </w:rPr>
              <w:t>Музыка</w:t>
            </w:r>
          </w:p>
        </w:tc>
      </w:tr>
      <w:tr w:rsidR="0059653B" w:rsidRPr="009403C0" w:rsidTr="000A1799">
        <w:trPr>
          <w:trHeight w:val="976"/>
        </w:trPr>
        <w:tc>
          <w:tcPr>
            <w:tcW w:w="3119" w:type="dxa"/>
          </w:tcPr>
          <w:p w:rsidR="0059653B" w:rsidRPr="00A03F5C" w:rsidRDefault="0059653B" w:rsidP="00EF3E76">
            <w:pPr>
              <w:rPr>
                <w:rFonts w:ascii="Times New Roman" w:hAnsi="Times New Roman"/>
                <w:b/>
                <w:sz w:val="24"/>
                <w:szCs w:val="24"/>
              </w:rPr>
            </w:pPr>
          </w:p>
        </w:tc>
        <w:tc>
          <w:tcPr>
            <w:tcW w:w="3119" w:type="dxa"/>
          </w:tcPr>
          <w:p w:rsidR="0059653B" w:rsidRPr="009418D7" w:rsidRDefault="0059653B" w:rsidP="009418D7">
            <w:pPr>
              <w:rPr>
                <w:rFonts w:ascii="Times New Roman" w:hAnsi="Times New Roman"/>
                <w:sz w:val="24"/>
                <w:szCs w:val="24"/>
              </w:rPr>
            </w:pPr>
          </w:p>
        </w:tc>
        <w:tc>
          <w:tcPr>
            <w:tcW w:w="3119" w:type="dxa"/>
          </w:tcPr>
          <w:p w:rsidR="0059653B" w:rsidRPr="00A03F5C" w:rsidRDefault="0059653B" w:rsidP="00EF3E76">
            <w:pPr>
              <w:rPr>
                <w:rFonts w:ascii="Times New Roman" w:hAnsi="Times New Roman"/>
                <w:b/>
                <w:sz w:val="24"/>
                <w:szCs w:val="24"/>
              </w:rPr>
            </w:pPr>
          </w:p>
        </w:tc>
        <w:tc>
          <w:tcPr>
            <w:tcW w:w="3119" w:type="dxa"/>
          </w:tcPr>
          <w:p w:rsidR="0059653B" w:rsidRPr="00A03F5C" w:rsidRDefault="0059653B" w:rsidP="00EF3E76">
            <w:pPr>
              <w:rPr>
                <w:rFonts w:ascii="Times New Roman" w:hAnsi="Times New Roman"/>
                <w:b/>
                <w:sz w:val="24"/>
                <w:szCs w:val="24"/>
              </w:rPr>
            </w:pPr>
          </w:p>
        </w:tc>
        <w:tc>
          <w:tcPr>
            <w:tcW w:w="3119" w:type="dxa"/>
          </w:tcPr>
          <w:p w:rsidR="0059653B" w:rsidRPr="00A03F5C" w:rsidRDefault="0059653B" w:rsidP="00EF3E76">
            <w:pPr>
              <w:rPr>
                <w:rFonts w:ascii="Times New Roman" w:hAnsi="Times New Roman"/>
                <w:b/>
                <w:sz w:val="24"/>
                <w:szCs w:val="24"/>
              </w:rPr>
            </w:pPr>
          </w:p>
        </w:tc>
      </w:tr>
      <w:tr w:rsidR="0059653B" w:rsidRPr="009403C0" w:rsidTr="00FA3D60">
        <w:tc>
          <w:tcPr>
            <w:tcW w:w="3119" w:type="dxa"/>
            <w:shd w:val="clear" w:color="auto" w:fill="92D050"/>
            <w:vAlign w:val="center"/>
          </w:tcPr>
          <w:p w:rsidR="0059653B" w:rsidRPr="005D5E86" w:rsidRDefault="0059653B" w:rsidP="00EF3E76">
            <w:pPr>
              <w:jc w:val="center"/>
              <w:rPr>
                <w:rFonts w:ascii="Times New Roman" w:hAnsi="Times New Roman"/>
                <w:b/>
                <w:sz w:val="24"/>
                <w:szCs w:val="24"/>
              </w:rPr>
            </w:pPr>
          </w:p>
          <w:p w:rsidR="0059653B" w:rsidRPr="005D5E86" w:rsidRDefault="0059653B" w:rsidP="00EF3E76">
            <w:pPr>
              <w:jc w:val="center"/>
              <w:rPr>
                <w:rFonts w:ascii="Times New Roman" w:hAnsi="Times New Roman"/>
                <w:b/>
                <w:sz w:val="24"/>
                <w:szCs w:val="24"/>
              </w:rPr>
            </w:pPr>
            <w:r>
              <w:rPr>
                <w:rFonts w:ascii="Times New Roman" w:hAnsi="Times New Roman"/>
                <w:b/>
                <w:sz w:val="24"/>
                <w:szCs w:val="24"/>
              </w:rPr>
              <w:t>2</w:t>
            </w:r>
            <w:r w:rsidRPr="005D5E86">
              <w:rPr>
                <w:rFonts w:ascii="Times New Roman" w:hAnsi="Times New Roman"/>
                <w:b/>
                <w:sz w:val="24"/>
                <w:szCs w:val="24"/>
              </w:rPr>
              <w:t xml:space="preserve"> занятия</w:t>
            </w:r>
          </w:p>
          <w:p w:rsidR="0059653B" w:rsidRPr="005D5E86" w:rsidRDefault="0059653B" w:rsidP="00EF3E76">
            <w:pPr>
              <w:jc w:val="center"/>
              <w:rPr>
                <w:rFonts w:ascii="Times New Roman" w:hAnsi="Times New Roman"/>
                <w:b/>
                <w:sz w:val="24"/>
                <w:szCs w:val="24"/>
              </w:rPr>
            </w:pPr>
          </w:p>
        </w:tc>
        <w:tc>
          <w:tcPr>
            <w:tcW w:w="3119" w:type="dxa"/>
            <w:shd w:val="clear" w:color="auto" w:fill="92D050"/>
            <w:vAlign w:val="center"/>
            <w:hideMark/>
          </w:tcPr>
          <w:p w:rsidR="0059653B" w:rsidRPr="005D5E86" w:rsidRDefault="0059653B" w:rsidP="00EF3E76">
            <w:pPr>
              <w:jc w:val="center"/>
              <w:rPr>
                <w:rFonts w:ascii="Times New Roman" w:hAnsi="Times New Roman"/>
                <w:b/>
                <w:sz w:val="24"/>
                <w:szCs w:val="24"/>
              </w:rPr>
            </w:pPr>
            <w:r>
              <w:rPr>
                <w:rFonts w:ascii="Times New Roman" w:hAnsi="Times New Roman"/>
                <w:b/>
                <w:sz w:val="24"/>
                <w:szCs w:val="24"/>
              </w:rPr>
              <w:t>2</w:t>
            </w:r>
            <w:r w:rsidRPr="005D5E86">
              <w:rPr>
                <w:rFonts w:ascii="Times New Roman" w:hAnsi="Times New Roman"/>
                <w:b/>
                <w:sz w:val="24"/>
                <w:szCs w:val="24"/>
              </w:rPr>
              <w:t xml:space="preserve"> занятия</w:t>
            </w:r>
          </w:p>
        </w:tc>
        <w:tc>
          <w:tcPr>
            <w:tcW w:w="3119" w:type="dxa"/>
            <w:shd w:val="clear" w:color="auto" w:fill="92D050"/>
            <w:vAlign w:val="center"/>
            <w:hideMark/>
          </w:tcPr>
          <w:p w:rsidR="0059653B" w:rsidRPr="005D5E86" w:rsidRDefault="0059653B" w:rsidP="00EF3E76">
            <w:pPr>
              <w:jc w:val="center"/>
              <w:rPr>
                <w:rFonts w:ascii="Times New Roman" w:hAnsi="Times New Roman"/>
                <w:b/>
                <w:sz w:val="24"/>
                <w:szCs w:val="24"/>
              </w:rPr>
            </w:pPr>
            <w:r>
              <w:rPr>
                <w:rFonts w:ascii="Times New Roman" w:hAnsi="Times New Roman"/>
                <w:b/>
                <w:sz w:val="24"/>
                <w:szCs w:val="24"/>
              </w:rPr>
              <w:t>2</w:t>
            </w:r>
            <w:r w:rsidRPr="005D5E86">
              <w:rPr>
                <w:rFonts w:ascii="Times New Roman" w:hAnsi="Times New Roman"/>
                <w:b/>
                <w:sz w:val="24"/>
                <w:szCs w:val="24"/>
              </w:rPr>
              <w:t xml:space="preserve"> занятия</w:t>
            </w:r>
          </w:p>
        </w:tc>
        <w:tc>
          <w:tcPr>
            <w:tcW w:w="3119" w:type="dxa"/>
            <w:shd w:val="clear" w:color="auto" w:fill="92D050"/>
            <w:vAlign w:val="center"/>
            <w:hideMark/>
          </w:tcPr>
          <w:p w:rsidR="0059653B" w:rsidRPr="005D5E86" w:rsidRDefault="0059653B" w:rsidP="00EF3E76">
            <w:pPr>
              <w:jc w:val="center"/>
              <w:rPr>
                <w:rFonts w:ascii="Times New Roman" w:hAnsi="Times New Roman"/>
                <w:b/>
                <w:sz w:val="24"/>
                <w:szCs w:val="24"/>
              </w:rPr>
            </w:pPr>
            <w:r>
              <w:rPr>
                <w:rFonts w:ascii="Times New Roman" w:hAnsi="Times New Roman"/>
                <w:b/>
                <w:sz w:val="24"/>
                <w:szCs w:val="24"/>
              </w:rPr>
              <w:t>2</w:t>
            </w:r>
            <w:r w:rsidRPr="005D5E86">
              <w:rPr>
                <w:rFonts w:ascii="Times New Roman" w:hAnsi="Times New Roman"/>
                <w:b/>
                <w:sz w:val="24"/>
                <w:szCs w:val="24"/>
              </w:rPr>
              <w:t xml:space="preserve"> занятия</w:t>
            </w:r>
          </w:p>
        </w:tc>
        <w:tc>
          <w:tcPr>
            <w:tcW w:w="3119" w:type="dxa"/>
            <w:shd w:val="clear" w:color="auto" w:fill="92D050"/>
            <w:vAlign w:val="center"/>
            <w:hideMark/>
          </w:tcPr>
          <w:p w:rsidR="0059653B" w:rsidRPr="005D5E86" w:rsidRDefault="0059653B" w:rsidP="00EF3E76">
            <w:pPr>
              <w:jc w:val="center"/>
              <w:rPr>
                <w:rFonts w:ascii="Times New Roman" w:hAnsi="Times New Roman"/>
                <w:b/>
                <w:sz w:val="24"/>
                <w:szCs w:val="24"/>
              </w:rPr>
            </w:pPr>
            <w:r>
              <w:rPr>
                <w:rFonts w:ascii="Times New Roman" w:hAnsi="Times New Roman"/>
                <w:b/>
                <w:sz w:val="24"/>
                <w:szCs w:val="24"/>
              </w:rPr>
              <w:t>2</w:t>
            </w:r>
            <w:r w:rsidRPr="005D5E86">
              <w:rPr>
                <w:rFonts w:ascii="Times New Roman" w:hAnsi="Times New Roman"/>
                <w:b/>
                <w:sz w:val="24"/>
                <w:szCs w:val="24"/>
              </w:rPr>
              <w:t xml:space="preserve"> занятия</w:t>
            </w:r>
          </w:p>
        </w:tc>
      </w:tr>
      <w:tr w:rsidR="0059653B" w:rsidRPr="009403C0" w:rsidTr="00FA3D60">
        <w:tc>
          <w:tcPr>
            <w:tcW w:w="15595" w:type="dxa"/>
            <w:gridSpan w:val="5"/>
            <w:shd w:val="clear" w:color="auto" w:fill="92D050"/>
            <w:vAlign w:val="center"/>
          </w:tcPr>
          <w:p w:rsidR="0059653B" w:rsidRPr="005D5E86" w:rsidRDefault="0059653B" w:rsidP="00EF3E76">
            <w:pPr>
              <w:rPr>
                <w:rFonts w:ascii="Times New Roman" w:hAnsi="Times New Roman"/>
                <w:b/>
                <w:sz w:val="24"/>
                <w:szCs w:val="24"/>
              </w:rPr>
            </w:pPr>
          </w:p>
          <w:p w:rsidR="0059653B" w:rsidRPr="005D5E86" w:rsidRDefault="0059653B" w:rsidP="00EF3E76">
            <w:pPr>
              <w:rPr>
                <w:rFonts w:ascii="Times New Roman" w:hAnsi="Times New Roman"/>
                <w:b/>
                <w:sz w:val="24"/>
                <w:szCs w:val="24"/>
              </w:rPr>
            </w:pPr>
            <w:r>
              <w:rPr>
                <w:rFonts w:ascii="Times New Roman" w:hAnsi="Times New Roman"/>
                <w:b/>
                <w:sz w:val="24"/>
                <w:szCs w:val="24"/>
              </w:rPr>
              <w:t>Итого: 10</w:t>
            </w:r>
            <w:r w:rsidRPr="005D5E86">
              <w:rPr>
                <w:rFonts w:ascii="Times New Roman" w:hAnsi="Times New Roman"/>
                <w:b/>
                <w:sz w:val="24"/>
                <w:szCs w:val="24"/>
              </w:rPr>
              <w:t xml:space="preserve"> занятий в неделю</w:t>
            </w:r>
          </w:p>
          <w:p w:rsidR="0059653B" w:rsidRPr="005D5E86" w:rsidRDefault="0059653B" w:rsidP="00EF3E76">
            <w:pPr>
              <w:rPr>
                <w:rFonts w:ascii="Times New Roman" w:hAnsi="Times New Roman"/>
                <w:b/>
                <w:sz w:val="24"/>
                <w:szCs w:val="24"/>
              </w:rPr>
            </w:pPr>
          </w:p>
        </w:tc>
      </w:tr>
    </w:tbl>
    <w:p w:rsidR="00EF3E76" w:rsidRDefault="00EF3E76" w:rsidP="00EF3E76">
      <w:pPr>
        <w:spacing w:after="0"/>
        <w:jc w:val="center"/>
        <w:rPr>
          <w:rFonts w:ascii="Times New Roman" w:hAnsi="Times New Roman" w:cs="Times New Roman"/>
          <w:b/>
          <w:sz w:val="28"/>
          <w:szCs w:val="28"/>
        </w:rPr>
        <w:sectPr w:rsidR="00EF3E76" w:rsidSect="00EF3E76">
          <w:pgSz w:w="16838" w:h="11906" w:orient="landscape"/>
          <w:pgMar w:top="284" w:right="1106" w:bottom="567" w:left="284" w:header="709" w:footer="709" w:gutter="0"/>
          <w:cols w:space="720"/>
        </w:sectPr>
      </w:pPr>
    </w:p>
    <w:p w:rsidR="00EF3E76" w:rsidRDefault="00EF3E76" w:rsidP="00EF3E76">
      <w:pPr>
        <w:spacing w:after="0" w:line="240" w:lineRule="auto"/>
        <w:ind w:right="566" w:hanging="426"/>
        <w:rPr>
          <w:rFonts w:ascii="Times New Roman" w:eastAsiaTheme="minorHAnsi" w:hAnsi="Times New Roman" w:cs="Times New Roman"/>
          <w:b/>
          <w:sz w:val="28"/>
          <w:szCs w:val="32"/>
          <w:lang w:eastAsia="en-US"/>
        </w:rPr>
      </w:pPr>
    </w:p>
    <w:p w:rsidR="00EF3E76" w:rsidRDefault="00EF3E76" w:rsidP="00EF3E76">
      <w:pPr>
        <w:spacing w:after="0" w:line="240" w:lineRule="auto"/>
        <w:ind w:right="566" w:hanging="426"/>
        <w:rPr>
          <w:rFonts w:ascii="Times New Roman" w:eastAsiaTheme="minorHAnsi" w:hAnsi="Times New Roman" w:cs="Times New Roman"/>
          <w:b/>
          <w:sz w:val="28"/>
          <w:szCs w:val="32"/>
          <w:lang w:eastAsia="en-US"/>
        </w:rPr>
      </w:pPr>
    </w:p>
    <w:p w:rsidR="00EF3E76" w:rsidRPr="007A09A3" w:rsidRDefault="00EF3E76" w:rsidP="00EF3E76">
      <w:pPr>
        <w:spacing w:after="0" w:line="240" w:lineRule="auto"/>
        <w:ind w:right="566" w:hanging="426"/>
        <w:rPr>
          <w:rFonts w:ascii="Times New Roman" w:eastAsiaTheme="minorHAnsi" w:hAnsi="Times New Roman" w:cs="Times New Roman"/>
          <w:b/>
          <w:sz w:val="28"/>
          <w:szCs w:val="32"/>
          <w:lang w:eastAsia="en-US"/>
        </w:rPr>
      </w:pPr>
      <w:r w:rsidRPr="007A09A3">
        <w:rPr>
          <w:rFonts w:ascii="Times New Roman" w:eastAsiaTheme="minorHAnsi" w:hAnsi="Times New Roman" w:cs="Times New Roman"/>
          <w:b/>
          <w:sz w:val="28"/>
          <w:szCs w:val="32"/>
          <w:lang w:eastAsia="en-US"/>
        </w:rPr>
        <w:t>Лист здоровья</w:t>
      </w:r>
    </w:p>
    <w:p w:rsidR="00EF3E76" w:rsidRDefault="00EF3E76" w:rsidP="00EF3E76">
      <w:pPr>
        <w:spacing w:after="0" w:line="240" w:lineRule="auto"/>
        <w:jc w:val="center"/>
        <w:rPr>
          <w:rFonts w:ascii="Times New Roman" w:eastAsiaTheme="minorHAnsi" w:hAnsi="Times New Roman" w:cs="Times New Roman"/>
          <w:b/>
          <w:sz w:val="28"/>
          <w:szCs w:val="32"/>
          <w:lang w:eastAsia="en-US"/>
        </w:rPr>
      </w:pPr>
    </w:p>
    <w:p w:rsidR="00EF3E76" w:rsidRPr="007A09A3" w:rsidRDefault="00EF3E76" w:rsidP="00EF3E76">
      <w:pPr>
        <w:spacing w:after="0" w:line="240" w:lineRule="auto"/>
        <w:jc w:val="center"/>
        <w:rPr>
          <w:rFonts w:ascii="Times New Roman" w:eastAsiaTheme="minorHAnsi" w:hAnsi="Times New Roman" w:cs="Times New Roman"/>
          <w:b/>
          <w:sz w:val="32"/>
          <w:szCs w:val="32"/>
          <w:lang w:eastAsia="en-US"/>
        </w:rPr>
      </w:pPr>
    </w:p>
    <w:tbl>
      <w:tblPr>
        <w:tblStyle w:val="71"/>
        <w:tblW w:w="0" w:type="auto"/>
        <w:jc w:val="right"/>
        <w:tblLayout w:type="fixed"/>
        <w:tblLook w:val="04A0" w:firstRow="1" w:lastRow="0" w:firstColumn="1" w:lastColumn="0" w:noHBand="0" w:noVBand="1"/>
      </w:tblPr>
      <w:tblGrid>
        <w:gridCol w:w="641"/>
        <w:gridCol w:w="2301"/>
        <w:gridCol w:w="710"/>
        <w:gridCol w:w="709"/>
        <w:gridCol w:w="709"/>
        <w:gridCol w:w="708"/>
        <w:gridCol w:w="709"/>
        <w:gridCol w:w="709"/>
        <w:gridCol w:w="709"/>
        <w:gridCol w:w="1559"/>
        <w:gridCol w:w="508"/>
        <w:gridCol w:w="484"/>
      </w:tblGrid>
      <w:tr w:rsidR="00EF3E76" w:rsidRPr="007A09A3" w:rsidTr="0019350A">
        <w:trPr>
          <w:trHeight w:val="559"/>
          <w:jc w:val="right"/>
        </w:trPr>
        <w:tc>
          <w:tcPr>
            <w:tcW w:w="641" w:type="dxa"/>
            <w:vMerge w:val="restart"/>
            <w:shd w:val="clear" w:color="auto" w:fill="92D050"/>
          </w:tcPr>
          <w:p w:rsidR="00EF3E76" w:rsidRPr="007A09A3" w:rsidRDefault="00EF3E76" w:rsidP="00EF3E76">
            <w:pPr>
              <w:jc w:val="center"/>
            </w:pPr>
            <w:r w:rsidRPr="007A09A3">
              <w:t>п/№</w:t>
            </w:r>
          </w:p>
        </w:tc>
        <w:tc>
          <w:tcPr>
            <w:tcW w:w="2301" w:type="dxa"/>
            <w:vMerge w:val="restart"/>
            <w:shd w:val="clear" w:color="auto" w:fill="92D050"/>
          </w:tcPr>
          <w:p w:rsidR="00EF3E76" w:rsidRPr="007A09A3" w:rsidRDefault="00EF3E76" w:rsidP="00EF3E76">
            <w:pPr>
              <w:jc w:val="center"/>
            </w:pPr>
            <w:r w:rsidRPr="007A09A3">
              <w:t>Фамилия, имя ребенка</w:t>
            </w:r>
          </w:p>
        </w:tc>
        <w:tc>
          <w:tcPr>
            <w:tcW w:w="1419" w:type="dxa"/>
            <w:gridSpan w:val="2"/>
            <w:shd w:val="clear" w:color="auto" w:fill="92D050"/>
          </w:tcPr>
          <w:p w:rsidR="00EF3E76" w:rsidRPr="007A09A3" w:rsidRDefault="00EF3E76" w:rsidP="00EF3E76">
            <w:pPr>
              <w:jc w:val="center"/>
            </w:pPr>
            <w:r w:rsidRPr="007A09A3">
              <w:t xml:space="preserve">Сентябрь </w:t>
            </w:r>
          </w:p>
        </w:tc>
        <w:tc>
          <w:tcPr>
            <w:tcW w:w="1417" w:type="dxa"/>
            <w:gridSpan w:val="2"/>
            <w:shd w:val="clear" w:color="auto" w:fill="92D050"/>
          </w:tcPr>
          <w:p w:rsidR="00EF3E76" w:rsidRPr="007A09A3" w:rsidRDefault="00EF3E76" w:rsidP="00EF3E76">
            <w:pPr>
              <w:jc w:val="center"/>
            </w:pPr>
            <w:r w:rsidRPr="007A09A3">
              <w:t xml:space="preserve">Январь </w:t>
            </w:r>
          </w:p>
        </w:tc>
        <w:tc>
          <w:tcPr>
            <w:tcW w:w="1418" w:type="dxa"/>
            <w:gridSpan w:val="2"/>
            <w:shd w:val="clear" w:color="auto" w:fill="92D050"/>
          </w:tcPr>
          <w:p w:rsidR="00EF3E76" w:rsidRPr="007A09A3" w:rsidRDefault="00EF3E76" w:rsidP="00EF3E76">
            <w:pPr>
              <w:jc w:val="center"/>
            </w:pPr>
            <w:r w:rsidRPr="007A09A3">
              <w:t xml:space="preserve">Май </w:t>
            </w:r>
          </w:p>
        </w:tc>
        <w:tc>
          <w:tcPr>
            <w:tcW w:w="709" w:type="dxa"/>
            <w:vMerge w:val="restart"/>
            <w:shd w:val="clear" w:color="auto" w:fill="92D050"/>
          </w:tcPr>
          <w:p w:rsidR="00EF3E76" w:rsidRPr="007A09A3" w:rsidRDefault="00EF3E76" w:rsidP="00EF3E76">
            <w:pPr>
              <w:jc w:val="center"/>
            </w:pPr>
            <w:r w:rsidRPr="007A09A3">
              <w:t>Группа здоровья</w:t>
            </w:r>
          </w:p>
        </w:tc>
        <w:tc>
          <w:tcPr>
            <w:tcW w:w="1559" w:type="dxa"/>
            <w:vMerge w:val="restart"/>
            <w:shd w:val="clear" w:color="auto" w:fill="92D050"/>
          </w:tcPr>
          <w:p w:rsidR="00EF3E76" w:rsidRPr="007A09A3" w:rsidRDefault="00EF3E76" w:rsidP="00EF3E76">
            <w:pPr>
              <w:jc w:val="center"/>
            </w:pPr>
            <w:r w:rsidRPr="007A09A3">
              <w:t>Рекомендации врача</w:t>
            </w:r>
          </w:p>
        </w:tc>
        <w:tc>
          <w:tcPr>
            <w:tcW w:w="992" w:type="dxa"/>
            <w:gridSpan w:val="2"/>
            <w:shd w:val="clear" w:color="auto" w:fill="92D050"/>
          </w:tcPr>
          <w:p w:rsidR="00EF3E76" w:rsidRPr="007A09A3" w:rsidRDefault="00EF3E76" w:rsidP="00EF3E76">
            <w:pPr>
              <w:jc w:val="center"/>
            </w:pPr>
            <w:r w:rsidRPr="007A09A3">
              <w:t>Группа мебели</w:t>
            </w:r>
          </w:p>
        </w:tc>
      </w:tr>
      <w:tr w:rsidR="00EF3E76" w:rsidRPr="007A09A3" w:rsidTr="0019350A">
        <w:trPr>
          <w:trHeight w:val="542"/>
          <w:jc w:val="right"/>
        </w:trPr>
        <w:tc>
          <w:tcPr>
            <w:tcW w:w="641" w:type="dxa"/>
            <w:vMerge/>
            <w:shd w:val="clear" w:color="auto" w:fill="92D050"/>
          </w:tcPr>
          <w:p w:rsidR="00EF3E76" w:rsidRPr="007A09A3" w:rsidRDefault="00EF3E76" w:rsidP="00EF3E76">
            <w:pPr>
              <w:jc w:val="center"/>
            </w:pPr>
          </w:p>
        </w:tc>
        <w:tc>
          <w:tcPr>
            <w:tcW w:w="2301" w:type="dxa"/>
            <w:vMerge/>
            <w:shd w:val="clear" w:color="auto" w:fill="92D050"/>
          </w:tcPr>
          <w:p w:rsidR="00EF3E76" w:rsidRPr="007A09A3" w:rsidRDefault="00EF3E76" w:rsidP="00EF3E76">
            <w:pPr>
              <w:jc w:val="center"/>
            </w:pPr>
          </w:p>
        </w:tc>
        <w:tc>
          <w:tcPr>
            <w:tcW w:w="710" w:type="dxa"/>
            <w:shd w:val="clear" w:color="auto" w:fill="92D050"/>
          </w:tcPr>
          <w:p w:rsidR="00EF3E76" w:rsidRPr="007A09A3" w:rsidRDefault="00EF3E76" w:rsidP="00EF3E76">
            <w:pPr>
              <w:jc w:val="center"/>
            </w:pPr>
            <w:r w:rsidRPr="007A09A3">
              <w:t xml:space="preserve">Вес </w:t>
            </w:r>
          </w:p>
        </w:tc>
        <w:tc>
          <w:tcPr>
            <w:tcW w:w="709" w:type="dxa"/>
            <w:shd w:val="clear" w:color="auto" w:fill="92D050"/>
          </w:tcPr>
          <w:p w:rsidR="00EF3E76" w:rsidRPr="007A09A3" w:rsidRDefault="00EF3E76" w:rsidP="00EF3E76">
            <w:pPr>
              <w:jc w:val="center"/>
            </w:pPr>
            <w:r w:rsidRPr="007A09A3">
              <w:t xml:space="preserve">Рост </w:t>
            </w:r>
          </w:p>
        </w:tc>
        <w:tc>
          <w:tcPr>
            <w:tcW w:w="709" w:type="dxa"/>
            <w:shd w:val="clear" w:color="auto" w:fill="92D050"/>
          </w:tcPr>
          <w:p w:rsidR="00EF3E76" w:rsidRPr="007A09A3" w:rsidRDefault="00EF3E76" w:rsidP="00EF3E76">
            <w:pPr>
              <w:jc w:val="center"/>
            </w:pPr>
            <w:r w:rsidRPr="007A09A3">
              <w:t xml:space="preserve">Вес </w:t>
            </w:r>
          </w:p>
        </w:tc>
        <w:tc>
          <w:tcPr>
            <w:tcW w:w="708" w:type="dxa"/>
            <w:shd w:val="clear" w:color="auto" w:fill="92D050"/>
          </w:tcPr>
          <w:p w:rsidR="00EF3E76" w:rsidRPr="007A09A3" w:rsidRDefault="00EF3E76" w:rsidP="00EF3E76">
            <w:pPr>
              <w:jc w:val="center"/>
            </w:pPr>
            <w:r w:rsidRPr="007A09A3">
              <w:t xml:space="preserve">Рост </w:t>
            </w:r>
          </w:p>
        </w:tc>
        <w:tc>
          <w:tcPr>
            <w:tcW w:w="709" w:type="dxa"/>
            <w:shd w:val="clear" w:color="auto" w:fill="92D050"/>
          </w:tcPr>
          <w:p w:rsidR="00EF3E76" w:rsidRPr="007A09A3" w:rsidRDefault="00EF3E76" w:rsidP="00EF3E76">
            <w:pPr>
              <w:jc w:val="center"/>
            </w:pPr>
            <w:r w:rsidRPr="007A09A3">
              <w:t xml:space="preserve">Вес </w:t>
            </w:r>
          </w:p>
        </w:tc>
        <w:tc>
          <w:tcPr>
            <w:tcW w:w="709" w:type="dxa"/>
            <w:shd w:val="clear" w:color="auto" w:fill="92D050"/>
          </w:tcPr>
          <w:p w:rsidR="00EF3E76" w:rsidRPr="007A09A3" w:rsidRDefault="00EF3E76" w:rsidP="00EF3E76">
            <w:pPr>
              <w:jc w:val="center"/>
            </w:pPr>
            <w:r w:rsidRPr="007A09A3">
              <w:t xml:space="preserve">Рост </w:t>
            </w:r>
          </w:p>
        </w:tc>
        <w:tc>
          <w:tcPr>
            <w:tcW w:w="709" w:type="dxa"/>
            <w:vMerge/>
            <w:shd w:val="clear" w:color="auto" w:fill="92D050"/>
          </w:tcPr>
          <w:p w:rsidR="00EF3E76" w:rsidRPr="007A09A3" w:rsidRDefault="00EF3E76" w:rsidP="00EF3E76">
            <w:pPr>
              <w:jc w:val="center"/>
            </w:pPr>
          </w:p>
        </w:tc>
        <w:tc>
          <w:tcPr>
            <w:tcW w:w="1559" w:type="dxa"/>
            <w:vMerge/>
            <w:shd w:val="clear" w:color="auto" w:fill="92D050"/>
          </w:tcPr>
          <w:p w:rsidR="00EF3E76" w:rsidRPr="007A09A3" w:rsidRDefault="00EF3E76" w:rsidP="00EF3E76">
            <w:pPr>
              <w:jc w:val="center"/>
            </w:pPr>
          </w:p>
        </w:tc>
        <w:tc>
          <w:tcPr>
            <w:tcW w:w="508" w:type="dxa"/>
            <w:shd w:val="clear" w:color="auto" w:fill="92D050"/>
          </w:tcPr>
          <w:p w:rsidR="00EF3E76" w:rsidRPr="007A09A3" w:rsidRDefault="00EF3E76" w:rsidP="00EF3E76">
            <w:pPr>
              <w:jc w:val="center"/>
            </w:pPr>
            <w:r w:rsidRPr="007A09A3">
              <w:t>н/г</w:t>
            </w:r>
          </w:p>
        </w:tc>
        <w:tc>
          <w:tcPr>
            <w:tcW w:w="484" w:type="dxa"/>
            <w:shd w:val="clear" w:color="auto" w:fill="92D050"/>
          </w:tcPr>
          <w:p w:rsidR="00EF3E76" w:rsidRPr="007A09A3" w:rsidRDefault="00EF3E76" w:rsidP="00EF3E76">
            <w:pPr>
              <w:jc w:val="center"/>
            </w:pPr>
            <w:r w:rsidRPr="007A09A3">
              <w:t>с/г</w:t>
            </w:r>
          </w:p>
        </w:tc>
      </w:tr>
      <w:tr w:rsidR="00EF3E76" w:rsidRPr="007A09A3" w:rsidTr="00EF3E76">
        <w:trPr>
          <w:jc w:val="right"/>
        </w:trPr>
        <w:tc>
          <w:tcPr>
            <w:tcW w:w="641" w:type="dxa"/>
          </w:tcPr>
          <w:p w:rsidR="00EF3E76" w:rsidRPr="007A09A3" w:rsidRDefault="00EF3E76" w:rsidP="00EF3E76">
            <w:pPr>
              <w:rPr>
                <w:sz w:val="26"/>
                <w:szCs w:val="26"/>
              </w:rPr>
            </w:pPr>
            <w:r w:rsidRPr="007A09A3">
              <w:rPr>
                <w:sz w:val="26"/>
                <w:szCs w:val="26"/>
              </w:rPr>
              <w:t>1.</w:t>
            </w:r>
          </w:p>
        </w:tc>
        <w:tc>
          <w:tcPr>
            <w:tcW w:w="2301" w:type="dxa"/>
          </w:tcPr>
          <w:p w:rsidR="00EF3E76" w:rsidRPr="007A09A3" w:rsidRDefault="00EF3E76" w:rsidP="00EF3E76">
            <w:pPr>
              <w:rPr>
                <w:sz w:val="26"/>
                <w:szCs w:val="26"/>
              </w:rPr>
            </w:pPr>
          </w:p>
        </w:tc>
        <w:tc>
          <w:tcPr>
            <w:tcW w:w="710" w:type="dxa"/>
          </w:tcPr>
          <w:p w:rsidR="00EF3E76" w:rsidRPr="007A09A3" w:rsidRDefault="00EF3E76" w:rsidP="00EF3E76">
            <w:pPr>
              <w:jc w:val="center"/>
              <w:rPr>
                <w:b/>
                <w:sz w:val="26"/>
                <w:szCs w:val="26"/>
              </w:rPr>
            </w:pPr>
          </w:p>
        </w:tc>
        <w:tc>
          <w:tcPr>
            <w:tcW w:w="709" w:type="dxa"/>
          </w:tcPr>
          <w:p w:rsidR="00EF3E76" w:rsidRPr="007A09A3" w:rsidRDefault="00EF3E76" w:rsidP="00EF3E76">
            <w:pPr>
              <w:jc w:val="center"/>
              <w:rPr>
                <w:b/>
                <w:sz w:val="26"/>
                <w:szCs w:val="26"/>
              </w:rPr>
            </w:pPr>
          </w:p>
        </w:tc>
        <w:tc>
          <w:tcPr>
            <w:tcW w:w="709" w:type="dxa"/>
          </w:tcPr>
          <w:p w:rsidR="00EF3E76" w:rsidRPr="007A09A3" w:rsidRDefault="00EF3E76" w:rsidP="00EF3E76">
            <w:pPr>
              <w:jc w:val="center"/>
              <w:rPr>
                <w:b/>
                <w:sz w:val="26"/>
                <w:szCs w:val="26"/>
              </w:rPr>
            </w:pPr>
          </w:p>
        </w:tc>
        <w:tc>
          <w:tcPr>
            <w:tcW w:w="708" w:type="dxa"/>
          </w:tcPr>
          <w:p w:rsidR="00EF3E76" w:rsidRPr="007A09A3" w:rsidRDefault="00EF3E76" w:rsidP="00EF3E76">
            <w:pPr>
              <w:jc w:val="center"/>
              <w:rPr>
                <w:b/>
                <w:sz w:val="26"/>
                <w:szCs w:val="26"/>
              </w:rPr>
            </w:pPr>
          </w:p>
        </w:tc>
        <w:tc>
          <w:tcPr>
            <w:tcW w:w="709" w:type="dxa"/>
          </w:tcPr>
          <w:p w:rsidR="00EF3E76" w:rsidRPr="007A09A3" w:rsidRDefault="00EF3E76" w:rsidP="00EF3E76">
            <w:pPr>
              <w:jc w:val="center"/>
              <w:rPr>
                <w:b/>
                <w:sz w:val="26"/>
                <w:szCs w:val="26"/>
              </w:rPr>
            </w:pPr>
          </w:p>
        </w:tc>
        <w:tc>
          <w:tcPr>
            <w:tcW w:w="709" w:type="dxa"/>
          </w:tcPr>
          <w:p w:rsidR="00EF3E76" w:rsidRPr="007A09A3" w:rsidRDefault="00EF3E76" w:rsidP="00EF3E76">
            <w:pPr>
              <w:jc w:val="center"/>
              <w:rPr>
                <w:b/>
                <w:sz w:val="26"/>
                <w:szCs w:val="26"/>
              </w:rPr>
            </w:pPr>
          </w:p>
        </w:tc>
        <w:tc>
          <w:tcPr>
            <w:tcW w:w="709" w:type="dxa"/>
          </w:tcPr>
          <w:p w:rsidR="00EF3E76" w:rsidRPr="007A09A3" w:rsidRDefault="00EF3E76" w:rsidP="00EF3E76">
            <w:pPr>
              <w:jc w:val="center"/>
              <w:rPr>
                <w:b/>
                <w:sz w:val="26"/>
                <w:szCs w:val="26"/>
              </w:rPr>
            </w:pPr>
          </w:p>
        </w:tc>
        <w:tc>
          <w:tcPr>
            <w:tcW w:w="1559" w:type="dxa"/>
          </w:tcPr>
          <w:p w:rsidR="00EF3E76" w:rsidRPr="007A09A3" w:rsidRDefault="00EF3E76" w:rsidP="00EF3E76">
            <w:pPr>
              <w:jc w:val="center"/>
              <w:rPr>
                <w:b/>
                <w:sz w:val="26"/>
                <w:szCs w:val="26"/>
              </w:rPr>
            </w:pPr>
          </w:p>
        </w:tc>
        <w:tc>
          <w:tcPr>
            <w:tcW w:w="508" w:type="dxa"/>
          </w:tcPr>
          <w:p w:rsidR="00EF3E76" w:rsidRPr="007A09A3" w:rsidRDefault="00EF3E76" w:rsidP="00EF3E76">
            <w:pPr>
              <w:jc w:val="center"/>
              <w:rPr>
                <w:b/>
                <w:sz w:val="26"/>
                <w:szCs w:val="26"/>
              </w:rPr>
            </w:pPr>
          </w:p>
        </w:tc>
        <w:tc>
          <w:tcPr>
            <w:tcW w:w="484" w:type="dxa"/>
          </w:tcPr>
          <w:p w:rsidR="00EF3E76" w:rsidRPr="007A09A3" w:rsidRDefault="00EF3E76" w:rsidP="00EF3E76">
            <w:pPr>
              <w:jc w:val="center"/>
              <w:rPr>
                <w:b/>
                <w:sz w:val="26"/>
                <w:szCs w:val="26"/>
              </w:rPr>
            </w:pPr>
          </w:p>
        </w:tc>
      </w:tr>
      <w:tr w:rsidR="00EF3E76" w:rsidRPr="007A09A3" w:rsidTr="00EF3E76">
        <w:trPr>
          <w:jc w:val="right"/>
        </w:trPr>
        <w:tc>
          <w:tcPr>
            <w:tcW w:w="641" w:type="dxa"/>
          </w:tcPr>
          <w:p w:rsidR="00EF3E76" w:rsidRPr="007A09A3" w:rsidRDefault="00EF3E76" w:rsidP="00EF3E76">
            <w:pPr>
              <w:rPr>
                <w:sz w:val="26"/>
                <w:szCs w:val="26"/>
              </w:rPr>
            </w:pPr>
            <w:r w:rsidRPr="007A09A3">
              <w:rPr>
                <w:sz w:val="26"/>
                <w:szCs w:val="26"/>
              </w:rPr>
              <w:t>2.</w:t>
            </w:r>
          </w:p>
        </w:tc>
        <w:tc>
          <w:tcPr>
            <w:tcW w:w="2301" w:type="dxa"/>
          </w:tcPr>
          <w:p w:rsidR="00EF3E76" w:rsidRPr="007A09A3" w:rsidRDefault="00EF3E76" w:rsidP="00EF3E76">
            <w:pPr>
              <w:rPr>
                <w:sz w:val="26"/>
                <w:szCs w:val="26"/>
              </w:rPr>
            </w:pPr>
          </w:p>
        </w:tc>
        <w:tc>
          <w:tcPr>
            <w:tcW w:w="710" w:type="dxa"/>
          </w:tcPr>
          <w:p w:rsidR="00EF3E76" w:rsidRPr="007A09A3" w:rsidRDefault="00EF3E76" w:rsidP="00EF3E76">
            <w:pPr>
              <w:jc w:val="center"/>
              <w:rPr>
                <w:b/>
                <w:sz w:val="26"/>
                <w:szCs w:val="26"/>
              </w:rPr>
            </w:pPr>
          </w:p>
        </w:tc>
        <w:tc>
          <w:tcPr>
            <w:tcW w:w="709" w:type="dxa"/>
          </w:tcPr>
          <w:p w:rsidR="00EF3E76" w:rsidRPr="007A09A3" w:rsidRDefault="00EF3E76" w:rsidP="00EF3E76">
            <w:pPr>
              <w:jc w:val="center"/>
              <w:rPr>
                <w:b/>
                <w:sz w:val="26"/>
                <w:szCs w:val="26"/>
              </w:rPr>
            </w:pPr>
          </w:p>
        </w:tc>
        <w:tc>
          <w:tcPr>
            <w:tcW w:w="709" w:type="dxa"/>
          </w:tcPr>
          <w:p w:rsidR="00EF3E76" w:rsidRPr="007A09A3" w:rsidRDefault="00EF3E76" w:rsidP="00EF3E76">
            <w:pPr>
              <w:jc w:val="center"/>
              <w:rPr>
                <w:b/>
                <w:sz w:val="26"/>
                <w:szCs w:val="26"/>
              </w:rPr>
            </w:pPr>
          </w:p>
        </w:tc>
        <w:tc>
          <w:tcPr>
            <w:tcW w:w="708" w:type="dxa"/>
          </w:tcPr>
          <w:p w:rsidR="00EF3E76" w:rsidRPr="007A09A3" w:rsidRDefault="00EF3E76" w:rsidP="00EF3E76">
            <w:pPr>
              <w:jc w:val="center"/>
              <w:rPr>
                <w:b/>
                <w:sz w:val="26"/>
                <w:szCs w:val="26"/>
              </w:rPr>
            </w:pPr>
          </w:p>
        </w:tc>
        <w:tc>
          <w:tcPr>
            <w:tcW w:w="709" w:type="dxa"/>
          </w:tcPr>
          <w:p w:rsidR="00EF3E76" w:rsidRPr="007A09A3" w:rsidRDefault="00EF3E76" w:rsidP="00EF3E76">
            <w:pPr>
              <w:jc w:val="center"/>
              <w:rPr>
                <w:b/>
                <w:sz w:val="26"/>
                <w:szCs w:val="26"/>
              </w:rPr>
            </w:pPr>
          </w:p>
        </w:tc>
        <w:tc>
          <w:tcPr>
            <w:tcW w:w="709" w:type="dxa"/>
          </w:tcPr>
          <w:p w:rsidR="00EF3E76" w:rsidRPr="007A09A3" w:rsidRDefault="00EF3E76" w:rsidP="00EF3E76">
            <w:pPr>
              <w:jc w:val="center"/>
              <w:rPr>
                <w:b/>
                <w:sz w:val="26"/>
                <w:szCs w:val="26"/>
              </w:rPr>
            </w:pPr>
          </w:p>
        </w:tc>
        <w:tc>
          <w:tcPr>
            <w:tcW w:w="709" w:type="dxa"/>
          </w:tcPr>
          <w:p w:rsidR="00EF3E76" w:rsidRPr="007A09A3" w:rsidRDefault="00EF3E76" w:rsidP="00EF3E76">
            <w:pPr>
              <w:jc w:val="center"/>
              <w:rPr>
                <w:b/>
                <w:sz w:val="26"/>
                <w:szCs w:val="26"/>
              </w:rPr>
            </w:pPr>
          </w:p>
        </w:tc>
        <w:tc>
          <w:tcPr>
            <w:tcW w:w="1559" w:type="dxa"/>
          </w:tcPr>
          <w:p w:rsidR="00EF3E76" w:rsidRPr="007A09A3" w:rsidRDefault="00EF3E76" w:rsidP="00EF3E76">
            <w:pPr>
              <w:jc w:val="center"/>
              <w:rPr>
                <w:b/>
                <w:sz w:val="26"/>
                <w:szCs w:val="26"/>
              </w:rPr>
            </w:pPr>
          </w:p>
        </w:tc>
        <w:tc>
          <w:tcPr>
            <w:tcW w:w="508" w:type="dxa"/>
          </w:tcPr>
          <w:p w:rsidR="00EF3E76" w:rsidRPr="007A09A3" w:rsidRDefault="00EF3E76" w:rsidP="00EF3E76">
            <w:pPr>
              <w:jc w:val="center"/>
              <w:rPr>
                <w:b/>
                <w:sz w:val="26"/>
                <w:szCs w:val="26"/>
              </w:rPr>
            </w:pPr>
          </w:p>
        </w:tc>
        <w:tc>
          <w:tcPr>
            <w:tcW w:w="484" w:type="dxa"/>
          </w:tcPr>
          <w:p w:rsidR="00EF3E76" w:rsidRPr="007A09A3" w:rsidRDefault="00EF3E76" w:rsidP="00EF3E76">
            <w:pPr>
              <w:jc w:val="center"/>
              <w:rPr>
                <w:b/>
                <w:sz w:val="26"/>
                <w:szCs w:val="26"/>
              </w:rPr>
            </w:pPr>
          </w:p>
        </w:tc>
      </w:tr>
      <w:tr w:rsidR="00EF3E76" w:rsidRPr="007A09A3" w:rsidTr="00EF3E76">
        <w:trPr>
          <w:jc w:val="right"/>
        </w:trPr>
        <w:tc>
          <w:tcPr>
            <w:tcW w:w="641" w:type="dxa"/>
          </w:tcPr>
          <w:p w:rsidR="00EF3E76" w:rsidRPr="007A09A3" w:rsidRDefault="00EF3E76" w:rsidP="00EF3E76">
            <w:pPr>
              <w:rPr>
                <w:sz w:val="26"/>
                <w:szCs w:val="26"/>
              </w:rPr>
            </w:pPr>
            <w:r w:rsidRPr="007A09A3">
              <w:rPr>
                <w:sz w:val="26"/>
                <w:szCs w:val="26"/>
              </w:rPr>
              <w:t>3.</w:t>
            </w:r>
          </w:p>
        </w:tc>
        <w:tc>
          <w:tcPr>
            <w:tcW w:w="2301" w:type="dxa"/>
          </w:tcPr>
          <w:p w:rsidR="00EF3E76" w:rsidRPr="007A09A3" w:rsidRDefault="00EF3E76" w:rsidP="00EF3E76">
            <w:pPr>
              <w:rPr>
                <w:sz w:val="26"/>
                <w:szCs w:val="26"/>
              </w:rPr>
            </w:pPr>
          </w:p>
        </w:tc>
        <w:tc>
          <w:tcPr>
            <w:tcW w:w="710" w:type="dxa"/>
          </w:tcPr>
          <w:p w:rsidR="00EF3E76" w:rsidRPr="007A09A3" w:rsidRDefault="00EF3E76" w:rsidP="00EF3E76">
            <w:pPr>
              <w:jc w:val="center"/>
              <w:rPr>
                <w:b/>
                <w:sz w:val="26"/>
                <w:szCs w:val="26"/>
              </w:rPr>
            </w:pPr>
          </w:p>
        </w:tc>
        <w:tc>
          <w:tcPr>
            <w:tcW w:w="709" w:type="dxa"/>
          </w:tcPr>
          <w:p w:rsidR="00EF3E76" w:rsidRPr="007A09A3" w:rsidRDefault="00EF3E76" w:rsidP="00EF3E76">
            <w:pPr>
              <w:jc w:val="center"/>
              <w:rPr>
                <w:b/>
                <w:sz w:val="26"/>
                <w:szCs w:val="26"/>
              </w:rPr>
            </w:pPr>
          </w:p>
        </w:tc>
        <w:tc>
          <w:tcPr>
            <w:tcW w:w="709" w:type="dxa"/>
          </w:tcPr>
          <w:p w:rsidR="00EF3E76" w:rsidRPr="007A09A3" w:rsidRDefault="00EF3E76" w:rsidP="00EF3E76">
            <w:pPr>
              <w:jc w:val="center"/>
              <w:rPr>
                <w:b/>
                <w:sz w:val="26"/>
                <w:szCs w:val="26"/>
              </w:rPr>
            </w:pPr>
          </w:p>
        </w:tc>
        <w:tc>
          <w:tcPr>
            <w:tcW w:w="708" w:type="dxa"/>
          </w:tcPr>
          <w:p w:rsidR="00EF3E76" w:rsidRPr="007A09A3" w:rsidRDefault="00EF3E76" w:rsidP="00EF3E76">
            <w:pPr>
              <w:jc w:val="center"/>
              <w:rPr>
                <w:b/>
                <w:sz w:val="26"/>
                <w:szCs w:val="26"/>
              </w:rPr>
            </w:pPr>
          </w:p>
        </w:tc>
        <w:tc>
          <w:tcPr>
            <w:tcW w:w="709" w:type="dxa"/>
          </w:tcPr>
          <w:p w:rsidR="00EF3E76" w:rsidRPr="007A09A3" w:rsidRDefault="00EF3E76" w:rsidP="00EF3E76">
            <w:pPr>
              <w:jc w:val="center"/>
              <w:rPr>
                <w:b/>
                <w:sz w:val="26"/>
                <w:szCs w:val="26"/>
              </w:rPr>
            </w:pPr>
          </w:p>
        </w:tc>
        <w:tc>
          <w:tcPr>
            <w:tcW w:w="709" w:type="dxa"/>
          </w:tcPr>
          <w:p w:rsidR="00EF3E76" w:rsidRPr="007A09A3" w:rsidRDefault="00EF3E76" w:rsidP="00EF3E76">
            <w:pPr>
              <w:jc w:val="center"/>
              <w:rPr>
                <w:b/>
                <w:sz w:val="26"/>
                <w:szCs w:val="26"/>
              </w:rPr>
            </w:pPr>
          </w:p>
        </w:tc>
        <w:tc>
          <w:tcPr>
            <w:tcW w:w="709" w:type="dxa"/>
          </w:tcPr>
          <w:p w:rsidR="00EF3E76" w:rsidRPr="007A09A3" w:rsidRDefault="00EF3E76" w:rsidP="00EF3E76">
            <w:pPr>
              <w:jc w:val="center"/>
              <w:rPr>
                <w:b/>
                <w:sz w:val="26"/>
                <w:szCs w:val="26"/>
              </w:rPr>
            </w:pPr>
          </w:p>
        </w:tc>
        <w:tc>
          <w:tcPr>
            <w:tcW w:w="1559" w:type="dxa"/>
          </w:tcPr>
          <w:p w:rsidR="00EF3E76" w:rsidRPr="007A09A3" w:rsidRDefault="00EF3E76" w:rsidP="00EF3E76">
            <w:pPr>
              <w:jc w:val="center"/>
              <w:rPr>
                <w:b/>
                <w:sz w:val="26"/>
                <w:szCs w:val="26"/>
              </w:rPr>
            </w:pPr>
          </w:p>
        </w:tc>
        <w:tc>
          <w:tcPr>
            <w:tcW w:w="508" w:type="dxa"/>
          </w:tcPr>
          <w:p w:rsidR="00EF3E76" w:rsidRPr="007A09A3" w:rsidRDefault="00EF3E76" w:rsidP="00EF3E76">
            <w:pPr>
              <w:jc w:val="center"/>
              <w:rPr>
                <w:b/>
                <w:sz w:val="26"/>
                <w:szCs w:val="26"/>
              </w:rPr>
            </w:pPr>
          </w:p>
        </w:tc>
        <w:tc>
          <w:tcPr>
            <w:tcW w:w="484" w:type="dxa"/>
          </w:tcPr>
          <w:p w:rsidR="00EF3E76" w:rsidRPr="007A09A3" w:rsidRDefault="00EF3E76" w:rsidP="00EF3E76">
            <w:pPr>
              <w:jc w:val="center"/>
              <w:rPr>
                <w:b/>
                <w:sz w:val="26"/>
                <w:szCs w:val="26"/>
              </w:rPr>
            </w:pPr>
          </w:p>
        </w:tc>
      </w:tr>
      <w:tr w:rsidR="00EF3E76" w:rsidRPr="007A09A3" w:rsidTr="00EF3E76">
        <w:trPr>
          <w:jc w:val="right"/>
        </w:trPr>
        <w:tc>
          <w:tcPr>
            <w:tcW w:w="641" w:type="dxa"/>
          </w:tcPr>
          <w:p w:rsidR="00EF3E76" w:rsidRPr="007A09A3" w:rsidRDefault="00EF3E76" w:rsidP="00EF3E76">
            <w:pPr>
              <w:rPr>
                <w:sz w:val="26"/>
                <w:szCs w:val="26"/>
              </w:rPr>
            </w:pPr>
            <w:r w:rsidRPr="007A09A3">
              <w:rPr>
                <w:sz w:val="26"/>
                <w:szCs w:val="26"/>
              </w:rPr>
              <w:t>4.</w:t>
            </w:r>
          </w:p>
        </w:tc>
        <w:tc>
          <w:tcPr>
            <w:tcW w:w="2301" w:type="dxa"/>
          </w:tcPr>
          <w:p w:rsidR="00EF3E76" w:rsidRPr="007A09A3" w:rsidRDefault="00EF3E76" w:rsidP="00EF3E76">
            <w:pPr>
              <w:rPr>
                <w:sz w:val="26"/>
                <w:szCs w:val="26"/>
              </w:rPr>
            </w:pPr>
          </w:p>
        </w:tc>
        <w:tc>
          <w:tcPr>
            <w:tcW w:w="710" w:type="dxa"/>
          </w:tcPr>
          <w:p w:rsidR="00EF3E76" w:rsidRPr="007A09A3" w:rsidRDefault="00EF3E76" w:rsidP="00EF3E76">
            <w:pPr>
              <w:jc w:val="center"/>
              <w:rPr>
                <w:b/>
                <w:sz w:val="26"/>
                <w:szCs w:val="26"/>
              </w:rPr>
            </w:pPr>
          </w:p>
        </w:tc>
        <w:tc>
          <w:tcPr>
            <w:tcW w:w="709" w:type="dxa"/>
          </w:tcPr>
          <w:p w:rsidR="00EF3E76" w:rsidRPr="007A09A3" w:rsidRDefault="00EF3E76" w:rsidP="00EF3E76">
            <w:pPr>
              <w:jc w:val="center"/>
              <w:rPr>
                <w:b/>
                <w:sz w:val="26"/>
                <w:szCs w:val="26"/>
              </w:rPr>
            </w:pPr>
          </w:p>
        </w:tc>
        <w:tc>
          <w:tcPr>
            <w:tcW w:w="709" w:type="dxa"/>
          </w:tcPr>
          <w:p w:rsidR="00EF3E76" w:rsidRPr="007A09A3" w:rsidRDefault="00EF3E76" w:rsidP="00EF3E76">
            <w:pPr>
              <w:jc w:val="center"/>
              <w:rPr>
                <w:b/>
                <w:sz w:val="26"/>
                <w:szCs w:val="26"/>
              </w:rPr>
            </w:pPr>
          </w:p>
        </w:tc>
        <w:tc>
          <w:tcPr>
            <w:tcW w:w="708" w:type="dxa"/>
          </w:tcPr>
          <w:p w:rsidR="00EF3E76" w:rsidRPr="007A09A3" w:rsidRDefault="00EF3E76" w:rsidP="00EF3E76">
            <w:pPr>
              <w:jc w:val="center"/>
              <w:rPr>
                <w:b/>
                <w:sz w:val="26"/>
                <w:szCs w:val="26"/>
              </w:rPr>
            </w:pPr>
          </w:p>
        </w:tc>
        <w:tc>
          <w:tcPr>
            <w:tcW w:w="709" w:type="dxa"/>
          </w:tcPr>
          <w:p w:rsidR="00EF3E76" w:rsidRPr="007A09A3" w:rsidRDefault="00EF3E76" w:rsidP="00EF3E76">
            <w:pPr>
              <w:jc w:val="center"/>
              <w:rPr>
                <w:b/>
                <w:sz w:val="26"/>
                <w:szCs w:val="26"/>
              </w:rPr>
            </w:pPr>
          </w:p>
        </w:tc>
        <w:tc>
          <w:tcPr>
            <w:tcW w:w="709" w:type="dxa"/>
          </w:tcPr>
          <w:p w:rsidR="00EF3E76" w:rsidRPr="007A09A3" w:rsidRDefault="00EF3E76" w:rsidP="00EF3E76">
            <w:pPr>
              <w:jc w:val="center"/>
              <w:rPr>
                <w:b/>
                <w:sz w:val="26"/>
                <w:szCs w:val="26"/>
              </w:rPr>
            </w:pPr>
          </w:p>
        </w:tc>
        <w:tc>
          <w:tcPr>
            <w:tcW w:w="709" w:type="dxa"/>
          </w:tcPr>
          <w:p w:rsidR="00EF3E76" w:rsidRPr="007A09A3" w:rsidRDefault="00EF3E76" w:rsidP="00EF3E76">
            <w:pPr>
              <w:jc w:val="center"/>
              <w:rPr>
                <w:b/>
                <w:sz w:val="26"/>
                <w:szCs w:val="26"/>
              </w:rPr>
            </w:pPr>
          </w:p>
        </w:tc>
        <w:tc>
          <w:tcPr>
            <w:tcW w:w="1559" w:type="dxa"/>
          </w:tcPr>
          <w:p w:rsidR="00EF3E76" w:rsidRPr="007A09A3" w:rsidRDefault="00EF3E76" w:rsidP="00EF3E76">
            <w:pPr>
              <w:jc w:val="center"/>
              <w:rPr>
                <w:b/>
                <w:sz w:val="26"/>
                <w:szCs w:val="26"/>
              </w:rPr>
            </w:pPr>
          </w:p>
        </w:tc>
        <w:tc>
          <w:tcPr>
            <w:tcW w:w="508" w:type="dxa"/>
          </w:tcPr>
          <w:p w:rsidR="00EF3E76" w:rsidRPr="007A09A3" w:rsidRDefault="00EF3E76" w:rsidP="00EF3E76">
            <w:pPr>
              <w:jc w:val="center"/>
              <w:rPr>
                <w:b/>
                <w:sz w:val="26"/>
                <w:szCs w:val="26"/>
              </w:rPr>
            </w:pPr>
          </w:p>
        </w:tc>
        <w:tc>
          <w:tcPr>
            <w:tcW w:w="484" w:type="dxa"/>
          </w:tcPr>
          <w:p w:rsidR="00EF3E76" w:rsidRPr="007A09A3" w:rsidRDefault="00EF3E76" w:rsidP="00EF3E76">
            <w:pPr>
              <w:jc w:val="center"/>
              <w:rPr>
                <w:b/>
                <w:sz w:val="26"/>
                <w:szCs w:val="26"/>
              </w:rPr>
            </w:pPr>
          </w:p>
        </w:tc>
      </w:tr>
      <w:tr w:rsidR="00EF3E76" w:rsidRPr="007A09A3" w:rsidTr="00EF3E76">
        <w:trPr>
          <w:jc w:val="right"/>
        </w:trPr>
        <w:tc>
          <w:tcPr>
            <w:tcW w:w="641" w:type="dxa"/>
          </w:tcPr>
          <w:p w:rsidR="00EF3E76" w:rsidRPr="007A09A3" w:rsidRDefault="00EF3E76" w:rsidP="00EF3E76">
            <w:pPr>
              <w:rPr>
                <w:sz w:val="26"/>
                <w:szCs w:val="26"/>
              </w:rPr>
            </w:pPr>
            <w:r w:rsidRPr="007A09A3">
              <w:rPr>
                <w:sz w:val="26"/>
                <w:szCs w:val="26"/>
              </w:rPr>
              <w:t>5.</w:t>
            </w:r>
          </w:p>
        </w:tc>
        <w:tc>
          <w:tcPr>
            <w:tcW w:w="2301" w:type="dxa"/>
          </w:tcPr>
          <w:p w:rsidR="00EF3E76" w:rsidRPr="007A09A3" w:rsidRDefault="00EF3E76" w:rsidP="00EF3E76">
            <w:pPr>
              <w:rPr>
                <w:sz w:val="26"/>
                <w:szCs w:val="26"/>
              </w:rPr>
            </w:pPr>
          </w:p>
        </w:tc>
        <w:tc>
          <w:tcPr>
            <w:tcW w:w="710" w:type="dxa"/>
          </w:tcPr>
          <w:p w:rsidR="00EF3E76" w:rsidRPr="007A09A3" w:rsidRDefault="00EF3E76" w:rsidP="00EF3E76">
            <w:pPr>
              <w:jc w:val="center"/>
              <w:rPr>
                <w:b/>
                <w:sz w:val="26"/>
                <w:szCs w:val="26"/>
              </w:rPr>
            </w:pPr>
          </w:p>
        </w:tc>
        <w:tc>
          <w:tcPr>
            <w:tcW w:w="709" w:type="dxa"/>
          </w:tcPr>
          <w:p w:rsidR="00EF3E76" w:rsidRPr="007A09A3" w:rsidRDefault="00EF3E76" w:rsidP="00EF3E76">
            <w:pPr>
              <w:jc w:val="center"/>
              <w:rPr>
                <w:b/>
                <w:sz w:val="26"/>
                <w:szCs w:val="26"/>
              </w:rPr>
            </w:pPr>
          </w:p>
        </w:tc>
        <w:tc>
          <w:tcPr>
            <w:tcW w:w="709" w:type="dxa"/>
          </w:tcPr>
          <w:p w:rsidR="00EF3E76" w:rsidRPr="007A09A3" w:rsidRDefault="00EF3E76" w:rsidP="00EF3E76">
            <w:pPr>
              <w:jc w:val="center"/>
              <w:rPr>
                <w:b/>
                <w:sz w:val="26"/>
                <w:szCs w:val="26"/>
              </w:rPr>
            </w:pPr>
          </w:p>
        </w:tc>
        <w:tc>
          <w:tcPr>
            <w:tcW w:w="708" w:type="dxa"/>
          </w:tcPr>
          <w:p w:rsidR="00EF3E76" w:rsidRPr="007A09A3" w:rsidRDefault="00EF3E76" w:rsidP="00EF3E76">
            <w:pPr>
              <w:jc w:val="center"/>
              <w:rPr>
                <w:b/>
                <w:sz w:val="26"/>
                <w:szCs w:val="26"/>
              </w:rPr>
            </w:pPr>
          </w:p>
        </w:tc>
        <w:tc>
          <w:tcPr>
            <w:tcW w:w="709" w:type="dxa"/>
          </w:tcPr>
          <w:p w:rsidR="00EF3E76" w:rsidRPr="007A09A3" w:rsidRDefault="00EF3E76" w:rsidP="00EF3E76">
            <w:pPr>
              <w:jc w:val="center"/>
              <w:rPr>
                <w:b/>
                <w:sz w:val="26"/>
                <w:szCs w:val="26"/>
              </w:rPr>
            </w:pPr>
          </w:p>
        </w:tc>
        <w:tc>
          <w:tcPr>
            <w:tcW w:w="709" w:type="dxa"/>
          </w:tcPr>
          <w:p w:rsidR="00EF3E76" w:rsidRPr="007A09A3" w:rsidRDefault="00EF3E76" w:rsidP="00EF3E76">
            <w:pPr>
              <w:jc w:val="center"/>
              <w:rPr>
                <w:b/>
                <w:sz w:val="26"/>
                <w:szCs w:val="26"/>
              </w:rPr>
            </w:pPr>
          </w:p>
        </w:tc>
        <w:tc>
          <w:tcPr>
            <w:tcW w:w="709" w:type="dxa"/>
          </w:tcPr>
          <w:p w:rsidR="00EF3E76" w:rsidRPr="007A09A3" w:rsidRDefault="00EF3E76" w:rsidP="00EF3E76">
            <w:pPr>
              <w:jc w:val="center"/>
              <w:rPr>
                <w:b/>
                <w:sz w:val="26"/>
                <w:szCs w:val="26"/>
              </w:rPr>
            </w:pPr>
          </w:p>
        </w:tc>
        <w:tc>
          <w:tcPr>
            <w:tcW w:w="1559" w:type="dxa"/>
          </w:tcPr>
          <w:p w:rsidR="00EF3E76" w:rsidRPr="007A09A3" w:rsidRDefault="00EF3E76" w:rsidP="00EF3E76">
            <w:pPr>
              <w:jc w:val="center"/>
              <w:rPr>
                <w:b/>
                <w:sz w:val="26"/>
                <w:szCs w:val="26"/>
              </w:rPr>
            </w:pPr>
          </w:p>
        </w:tc>
        <w:tc>
          <w:tcPr>
            <w:tcW w:w="508" w:type="dxa"/>
          </w:tcPr>
          <w:p w:rsidR="00EF3E76" w:rsidRPr="007A09A3" w:rsidRDefault="00EF3E76" w:rsidP="00EF3E76">
            <w:pPr>
              <w:jc w:val="center"/>
              <w:rPr>
                <w:b/>
                <w:sz w:val="26"/>
                <w:szCs w:val="26"/>
              </w:rPr>
            </w:pPr>
          </w:p>
        </w:tc>
        <w:tc>
          <w:tcPr>
            <w:tcW w:w="484" w:type="dxa"/>
          </w:tcPr>
          <w:p w:rsidR="00EF3E76" w:rsidRPr="007A09A3" w:rsidRDefault="00EF3E76" w:rsidP="00EF3E76">
            <w:pPr>
              <w:jc w:val="center"/>
              <w:rPr>
                <w:b/>
                <w:sz w:val="26"/>
                <w:szCs w:val="26"/>
              </w:rPr>
            </w:pPr>
          </w:p>
        </w:tc>
      </w:tr>
      <w:tr w:rsidR="00EF3E76" w:rsidRPr="007A09A3" w:rsidTr="00EF3E76">
        <w:trPr>
          <w:jc w:val="right"/>
        </w:trPr>
        <w:tc>
          <w:tcPr>
            <w:tcW w:w="641" w:type="dxa"/>
          </w:tcPr>
          <w:p w:rsidR="00EF3E76" w:rsidRPr="007A09A3" w:rsidRDefault="00EF3E76" w:rsidP="00EF3E76">
            <w:pPr>
              <w:rPr>
                <w:sz w:val="26"/>
                <w:szCs w:val="26"/>
              </w:rPr>
            </w:pPr>
            <w:r w:rsidRPr="007A09A3">
              <w:rPr>
                <w:sz w:val="26"/>
                <w:szCs w:val="26"/>
              </w:rPr>
              <w:t>6.</w:t>
            </w:r>
          </w:p>
        </w:tc>
        <w:tc>
          <w:tcPr>
            <w:tcW w:w="2301" w:type="dxa"/>
          </w:tcPr>
          <w:p w:rsidR="00EF3E76" w:rsidRPr="007A09A3" w:rsidRDefault="00EF3E76" w:rsidP="00EF3E76">
            <w:pPr>
              <w:rPr>
                <w:sz w:val="26"/>
                <w:szCs w:val="26"/>
              </w:rPr>
            </w:pPr>
          </w:p>
        </w:tc>
        <w:tc>
          <w:tcPr>
            <w:tcW w:w="710" w:type="dxa"/>
          </w:tcPr>
          <w:p w:rsidR="00EF3E76" w:rsidRPr="007A09A3" w:rsidRDefault="00EF3E76" w:rsidP="00EF3E76">
            <w:pPr>
              <w:jc w:val="center"/>
              <w:rPr>
                <w:b/>
                <w:sz w:val="26"/>
                <w:szCs w:val="26"/>
              </w:rPr>
            </w:pPr>
          </w:p>
        </w:tc>
        <w:tc>
          <w:tcPr>
            <w:tcW w:w="709" w:type="dxa"/>
          </w:tcPr>
          <w:p w:rsidR="00EF3E76" w:rsidRPr="007A09A3" w:rsidRDefault="00EF3E76" w:rsidP="00EF3E76">
            <w:pPr>
              <w:jc w:val="center"/>
              <w:rPr>
                <w:b/>
                <w:sz w:val="26"/>
                <w:szCs w:val="26"/>
              </w:rPr>
            </w:pPr>
          </w:p>
        </w:tc>
        <w:tc>
          <w:tcPr>
            <w:tcW w:w="709" w:type="dxa"/>
          </w:tcPr>
          <w:p w:rsidR="00EF3E76" w:rsidRPr="007A09A3" w:rsidRDefault="00EF3E76" w:rsidP="00EF3E76">
            <w:pPr>
              <w:jc w:val="center"/>
              <w:rPr>
                <w:b/>
                <w:sz w:val="26"/>
                <w:szCs w:val="26"/>
              </w:rPr>
            </w:pPr>
          </w:p>
        </w:tc>
        <w:tc>
          <w:tcPr>
            <w:tcW w:w="708" w:type="dxa"/>
          </w:tcPr>
          <w:p w:rsidR="00EF3E76" w:rsidRPr="007A09A3" w:rsidRDefault="00EF3E76" w:rsidP="00EF3E76">
            <w:pPr>
              <w:jc w:val="center"/>
              <w:rPr>
                <w:b/>
                <w:sz w:val="26"/>
                <w:szCs w:val="26"/>
              </w:rPr>
            </w:pPr>
          </w:p>
        </w:tc>
        <w:tc>
          <w:tcPr>
            <w:tcW w:w="709" w:type="dxa"/>
          </w:tcPr>
          <w:p w:rsidR="00EF3E76" w:rsidRPr="007A09A3" w:rsidRDefault="00EF3E76" w:rsidP="00EF3E76">
            <w:pPr>
              <w:jc w:val="center"/>
              <w:rPr>
                <w:b/>
                <w:sz w:val="26"/>
                <w:szCs w:val="26"/>
              </w:rPr>
            </w:pPr>
          </w:p>
        </w:tc>
        <w:tc>
          <w:tcPr>
            <w:tcW w:w="709" w:type="dxa"/>
          </w:tcPr>
          <w:p w:rsidR="00EF3E76" w:rsidRPr="007A09A3" w:rsidRDefault="00EF3E76" w:rsidP="00EF3E76">
            <w:pPr>
              <w:jc w:val="center"/>
              <w:rPr>
                <w:b/>
                <w:sz w:val="26"/>
                <w:szCs w:val="26"/>
              </w:rPr>
            </w:pPr>
          </w:p>
        </w:tc>
        <w:tc>
          <w:tcPr>
            <w:tcW w:w="709" w:type="dxa"/>
          </w:tcPr>
          <w:p w:rsidR="00EF3E76" w:rsidRPr="007A09A3" w:rsidRDefault="00EF3E76" w:rsidP="00EF3E76">
            <w:pPr>
              <w:jc w:val="center"/>
              <w:rPr>
                <w:b/>
                <w:sz w:val="26"/>
                <w:szCs w:val="26"/>
              </w:rPr>
            </w:pPr>
          </w:p>
        </w:tc>
        <w:tc>
          <w:tcPr>
            <w:tcW w:w="1559" w:type="dxa"/>
          </w:tcPr>
          <w:p w:rsidR="00EF3E76" w:rsidRPr="007A09A3" w:rsidRDefault="00EF3E76" w:rsidP="00EF3E76">
            <w:pPr>
              <w:jc w:val="center"/>
              <w:rPr>
                <w:b/>
                <w:sz w:val="26"/>
                <w:szCs w:val="26"/>
              </w:rPr>
            </w:pPr>
          </w:p>
        </w:tc>
        <w:tc>
          <w:tcPr>
            <w:tcW w:w="508" w:type="dxa"/>
          </w:tcPr>
          <w:p w:rsidR="00EF3E76" w:rsidRPr="007A09A3" w:rsidRDefault="00EF3E76" w:rsidP="00EF3E76">
            <w:pPr>
              <w:jc w:val="center"/>
              <w:rPr>
                <w:b/>
                <w:sz w:val="26"/>
                <w:szCs w:val="26"/>
              </w:rPr>
            </w:pPr>
          </w:p>
        </w:tc>
        <w:tc>
          <w:tcPr>
            <w:tcW w:w="484" w:type="dxa"/>
          </w:tcPr>
          <w:p w:rsidR="00EF3E76" w:rsidRPr="007A09A3" w:rsidRDefault="00EF3E76" w:rsidP="00EF3E76">
            <w:pPr>
              <w:jc w:val="center"/>
              <w:rPr>
                <w:b/>
                <w:sz w:val="26"/>
                <w:szCs w:val="26"/>
              </w:rPr>
            </w:pPr>
          </w:p>
        </w:tc>
      </w:tr>
      <w:tr w:rsidR="00EF3E76" w:rsidRPr="007A09A3" w:rsidTr="00EF3E76">
        <w:trPr>
          <w:trHeight w:val="322"/>
          <w:jc w:val="right"/>
        </w:trPr>
        <w:tc>
          <w:tcPr>
            <w:tcW w:w="641" w:type="dxa"/>
          </w:tcPr>
          <w:p w:rsidR="00EF3E76" w:rsidRPr="007A09A3" w:rsidRDefault="00EF3E76" w:rsidP="00EF3E76">
            <w:pPr>
              <w:rPr>
                <w:sz w:val="26"/>
                <w:szCs w:val="26"/>
              </w:rPr>
            </w:pPr>
            <w:r w:rsidRPr="007A09A3">
              <w:rPr>
                <w:sz w:val="26"/>
                <w:szCs w:val="26"/>
              </w:rPr>
              <w:t>7.</w:t>
            </w:r>
          </w:p>
        </w:tc>
        <w:tc>
          <w:tcPr>
            <w:tcW w:w="2301" w:type="dxa"/>
          </w:tcPr>
          <w:p w:rsidR="00EF3E76" w:rsidRPr="007A09A3" w:rsidRDefault="00EF3E76" w:rsidP="00EF3E76">
            <w:pPr>
              <w:rPr>
                <w:sz w:val="26"/>
                <w:szCs w:val="26"/>
              </w:rPr>
            </w:pPr>
          </w:p>
        </w:tc>
        <w:tc>
          <w:tcPr>
            <w:tcW w:w="710" w:type="dxa"/>
          </w:tcPr>
          <w:p w:rsidR="00EF3E76" w:rsidRPr="007A09A3" w:rsidRDefault="00EF3E76" w:rsidP="00EF3E76">
            <w:pPr>
              <w:jc w:val="center"/>
              <w:rPr>
                <w:b/>
                <w:sz w:val="26"/>
                <w:szCs w:val="26"/>
              </w:rPr>
            </w:pPr>
          </w:p>
        </w:tc>
        <w:tc>
          <w:tcPr>
            <w:tcW w:w="709" w:type="dxa"/>
          </w:tcPr>
          <w:p w:rsidR="00EF3E76" w:rsidRPr="007A09A3" w:rsidRDefault="00EF3E76" w:rsidP="00EF3E76">
            <w:pPr>
              <w:jc w:val="center"/>
              <w:rPr>
                <w:b/>
                <w:sz w:val="26"/>
                <w:szCs w:val="26"/>
              </w:rPr>
            </w:pPr>
          </w:p>
        </w:tc>
        <w:tc>
          <w:tcPr>
            <w:tcW w:w="709" w:type="dxa"/>
          </w:tcPr>
          <w:p w:rsidR="00EF3E76" w:rsidRPr="007A09A3" w:rsidRDefault="00EF3E76" w:rsidP="00EF3E76">
            <w:pPr>
              <w:jc w:val="center"/>
              <w:rPr>
                <w:b/>
                <w:sz w:val="26"/>
                <w:szCs w:val="26"/>
              </w:rPr>
            </w:pPr>
          </w:p>
        </w:tc>
        <w:tc>
          <w:tcPr>
            <w:tcW w:w="708" w:type="dxa"/>
          </w:tcPr>
          <w:p w:rsidR="00EF3E76" w:rsidRPr="007A09A3" w:rsidRDefault="00EF3E76" w:rsidP="00EF3E76">
            <w:pPr>
              <w:jc w:val="center"/>
              <w:rPr>
                <w:b/>
                <w:sz w:val="26"/>
                <w:szCs w:val="26"/>
              </w:rPr>
            </w:pPr>
          </w:p>
        </w:tc>
        <w:tc>
          <w:tcPr>
            <w:tcW w:w="709" w:type="dxa"/>
          </w:tcPr>
          <w:p w:rsidR="00EF3E76" w:rsidRPr="007A09A3" w:rsidRDefault="00EF3E76" w:rsidP="00EF3E76">
            <w:pPr>
              <w:jc w:val="center"/>
              <w:rPr>
                <w:b/>
                <w:sz w:val="26"/>
                <w:szCs w:val="26"/>
              </w:rPr>
            </w:pPr>
          </w:p>
        </w:tc>
        <w:tc>
          <w:tcPr>
            <w:tcW w:w="709" w:type="dxa"/>
          </w:tcPr>
          <w:p w:rsidR="00EF3E76" w:rsidRPr="007A09A3" w:rsidRDefault="00EF3E76" w:rsidP="00EF3E76">
            <w:pPr>
              <w:jc w:val="center"/>
              <w:rPr>
                <w:b/>
                <w:sz w:val="26"/>
                <w:szCs w:val="26"/>
              </w:rPr>
            </w:pPr>
          </w:p>
        </w:tc>
        <w:tc>
          <w:tcPr>
            <w:tcW w:w="709" w:type="dxa"/>
          </w:tcPr>
          <w:p w:rsidR="00EF3E76" w:rsidRPr="007A09A3" w:rsidRDefault="00EF3E76" w:rsidP="00EF3E76">
            <w:pPr>
              <w:jc w:val="center"/>
              <w:rPr>
                <w:b/>
                <w:sz w:val="26"/>
                <w:szCs w:val="26"/>
              </w:rPr>
            </w:pPr>
          </w:p>
        </w:tc>
        <w:tc>
          <w:tcPr>
            <w:tcW w:w="1559" w:type="dxa"/>
          </w:tcPr>
          <w:p w:rsidR="00EF3E76" w:rsidRPr="007A09A3" w:rsidRDefault="00EF3E76" w:rsidP="00EF3E76">
            <w:pPr>
              <w:jc w:val="center"/>
              <w:rPr>
                <w:b/>
                <w:sz w:val="26"/>
                <w:szCs w:val="26"/>
              </w:rPr>
            </w:pPr>
          </w:p>
        </w:tc>
        <w:tc>
          <w:tcPr>
            <w:tcW w:w="508" w:type="dxa"/>
          </w:tcPr>
          <w:p w:rsidR="00EF3E76" w:rsidRPr="007A09A3" w:rsidRDefault="00EF3E76" w:rsidP="00EF3E76">
            <w:pPr>
              <w:jc w:val="center"/>
              <w:rPr>
                <w:b/>
                <w:sz w:val="26"/>
                <w:szCs w:val="26"/>
              </w:rPr>
            </w:pPr>
          </w:p>
        </w:tc>
        <w:tc>
          <w:tcPr>
            <w:tcW w:w="484" w:type="dxa"/>
          </w:tcPr>
          <w:p w:rsidR="00EF3E76" w:rsidRPr="007A09A3" w:rsidRDefault="00EF3E76" w:rsidP="00EF3E76">
            <w:pPr>
              <w:jc w:val="center"/>
              <w:rPr>
                <w:b/>
                <w:sz w:val="26"/>
                <w:szCs w:val="26"/>
              </w:rPr>
            </w:pPr>
          </w:p>
        </w:tc>
      </w:tr>
      <w:tr w:rsidR="00EF3E76" w:rsidRPr="007A09A3" w:rsidTr="00EF3E76">
        <w:trPr>
          <w:trHeight w:val="220"/>
          <w:jc w:val="right"/>
        </w:trPr>
        <w:tc>
          <w:tcPr>
            <w:tcW w:w="641" w:type="dxa"/>
          </w:tcPr>
          <w:p w:rsidR="00EF3E76" w:rsidRPr="007A09A3" w:rsidRDefault="00EF3E76" w:rsidP="00EF3E76">
            <w:pPr>
              <w:rPr>
                <w:sz w:val="26"/>
                <w:szCs w:val="26"/>
              </w:rPr>
            </w:pPr>
            <w:r w:rsidRPr="007A09A3">
              <w:rPr>
                <w:sz w:val="26"/>
                <w:szCs w:val="26"/>
              </w:rPr>
              <w:t>8.</w:t>
            </w:r>
          </w:p>
        </w:tc>
        <w:tc>
          <w:tcPr>
            <w:tcW w:w="2301" w:type="dxa"/>
          </w:tcPr>
          <w:p w:rsidR="00EF3E76" w:rsidRPr="007A09A3" w:rsidRDefault="00EF3E76" w:rsidP="00EF3E76">
            <w:pPr>
              <w:rPr>
                <w:sz w:val="26"/>
                <w:szCs w:val="26"/>
              </w:rPr>
            </w:pPr>
          </w:p>
        </w:tc>
        <w:tc>
          <w:tcPr>
            <w:tcW w:w="710" w:type="dxa"/>
          </w:tcPr>
          <w:p w:rsidR="00EF3E76" w:rsidRPr="007A09A3" w:rsidRDefault="00EF3E76" w:rsidP="00EF3E76">
            <w:pPr>
              <w:jc w:val="center"/>
              <w:rPr>
                <w:b/>
                <w:sz w:val="26"/>
                <w:szCs w:val="26"/>
              </w:rPr>
            </w:pPr>
          </w:p>
        </w:tc>
        <w:tc>
          <w:tcPr>
            <w:tcW w:w="709" w:type="dxa"/>
          </w:tcPr>
          <w:p w:rsidR="00EF3E76" w:rsidRPr="007A09A3" w:rsidRDefault="00EF3E76" w:rsidP="00EF3E76">
            <w:pPr>
              <w:jc w:val="center"/>
              <w:rPr>
                <w:b/>
                <w:sz w:val="26"/>
                <w:szCs w:val="26"/>
              </w:rPr>
            </w:pPr>
          </w:p>
        </w:tc>
        <w:tc>
          <w:tcPr>
            <w:tcW w:w="709" w:type="dxa"/>
          </w:tcPr>
          <w:p w:rsidR="00EF3E76" w:rsidRPr="007A09A3" w:rsidRDefault="00EF3E76" w:rsidP="00EF3E76">
            <w:pPr>
              <w:jc w:val="center"/>
              <w:rPr>
                <w:b/>
                <w:sz w:val="26"/>
                <w:szCs w:val="26"/>
              </w:rPr>
            </w:pPr>
          </w:p>
        </w:tc>
        <w:tc>
          <w:tcPr>
            <w:tcW w:w="708" w:type="dxa"/>
          </w:tcPr>
          <w:p w:rsidR="00EF3E76" w:rsidRPr="007A09A3" w:rsidRDefault="00EF3E76" w:rsidP="00EF3E76">
            <w:pPr>
              <w:jc w:val="center"/>
              <w:rPr>
                <w:b/>
                <w:sz w:val="26"/>
                <w:szCs w:val="26"/>
              </w:rPr>
            </w:pPr>
          </w:p>
        </w:tc>
        <w:tc>
          <w:tcPr>
            <w:tcW w:w="709" w:type="dxa"/>
          </w:tcPr>
          <w:p w:rsidR="00EF3E76" w:rsidRPr="007A09A3" w:rsidRDefault="00EF3E76" w:rsidP="00EF3E76">
            <w:pPr>
              <w:jc w:val="center"/>
              <w:rPr>
                <w:b/>
                <w:sz w:val="26"/>
                <w:szCs w:val="26"/>
              </w:rPr>
            </w:pPr>
          </w:p>
        </w:tc>
        <w:tc>
          <w:tcPr>
            <w:tcW w:w="709" w:type="dxa"/>
          </w:tcPr>
          <w:p w:rsidR="00EF3E76" w:rsidRPr="007A09A3" w:rsidRDefault="00EF3E76" w:rsidP="00EF3E76">
            <w:pPr>
              <w:jc w:val="center"/>
              <w:rPr>
                <w:b/>
                <w:sz w:val="26"/>
                <w:szCs w:val="26"/>
              </w:rPr>
            </w:pPr>
          </w:p>
        </w:tc>
        <w:tc>
          <w:tcPr>
            <w:tcW w:w="709" w:type="dxa"/>
          </w:tcPr>
          <w:p w:rsidR="00EF3E76" w:rsidRPr="007A09A3" w:rsidRDefault="00EF3E76" w:rsidP="00EF3E76">
            <w:pPr>
              <w:jc w:val="center"/>
              <w:rPr>
                <w:b/>
                <w:sz w:val="26"/>
                <w:szCs w:val="26"/>
              </w:rPr>
            </w:pPr>
          </w:p>
        </w:tc>
        <w:tc>
          <w:tcPr>
            <w:tcW w:w="1559" w:type="dxa"/>
          </w:tcPr>
          <w:p w:rsidR="00EF3E76" w:rsidRPr="007A09A3" w:rsidRDefault="00EF3E76" w:rsidP="00EF3E76">
            <w:pPr>
              <w:jc w:val="center"/>
              <w:rPr>
                <w:b/>
                <w:sz w:val="26"/>
                <w:szCs w:val="26"/>
              </w:rPr>
            </w:pPr>
          </w:p>
        </w:tc>
        <w:tc>
          <w:tcPr>
            <w:tcW w:w="508" w:type="dxa"/>
          </w:tcPr>
          <w:p w:rsidR="00EF3E76" w:rsidRPr="007A09A3" w:rsidRDefault="00EF3E76" w:rsidP="00EF3E76">
            <w:pPr>
              <w:jc w:val="center"/>
              <w:rPr>
                <w:b/>
                <w:sz w:val="26"/>
                <w:szCs w:val="26"/>
              </w:rPr>
            </w:pPr>
          </w:p>
        </w:tc>
        <w:tc>
          <w:tcPr>
            <w:tcW w:w="484" w:type="dxa"/>
          </w:tcPr>
          <w:p w:rsidR="00EF3E76" w:rsidRPr="007A09A3" w:rsidRDefault="00EF3E76" w:rsidP="00EF3E76">
            <w:pPr>
              <w:jc w:val="center"/>
              <w:rPr>
                <w:b/>
                <w:sz w:val="26"/>
                <w:szCs w:val="26"/>
              </w:rPr>
            </w:pPr>
          </w:p>
        </w:tc>
      </w:tr>
      <w:tr w:rsidR="00EF3E76" w:rsidRPr="007A09A3" w:rsidTr="00EF3E76">
        <w:trPr>
          <w:jc w:val="right"/>
        </w:trPr>
        <w:tc>
          <w:tcPr>
            <w:tcW w:w="641" w:type="dxa"/>
          </w:tcPr>
          <w:p w:rsidR="00EF3E76" w:rsidRPr="007A09A3" w:rsidRDefault="00EF3E76" w:rsidP="00EF3E76">
            <w:pPr>
              <w:rPr>
                <w:sz w:val="26"/>
                <w:szCs w:val="26"/>
              </w:rPr>
            </w:pPr>
            <w:r w:rsidRPr="007A09A3">
              <w:rPr>
                <w:sz w:val="26"/>
                <w:szCs w:val="26"/>
              </w:rPr>
              <w:t>9.</w:t>
            </w:r>
          </w:p>
        </w:tc>
        <w:tc>
          <w:tcPr>
            <w:tcW w:w="2301" w:type="dxa"/>
          </w:tcPr>
          <w:p w:rsidR="00EF3E76" w:rsidRPr="007A09A3" w:rsidRDefault="00EF3E76" w:rsidP="00EF3E76">
            <w:pPr>
              <w:rPr>
                <w:sz w:val="26"/>
                <w:szCs w:val="26"/>
              </w:rPr>
            </w:pPr>
          </w:p>
        </w:tc>
        <w:tc>
          <w:tcPr>
            <w:tcW w:w="710" w:type="dxa"/>
          </w:tcPr>
          <w:p w:rsidR="00EF3E76" w:rsidRPr="007A09A3" w:rsidRDefault="00EF3E76" w:rsidP="00EF3E76">
            <w:pPr>
              <w:jc w:val="center"/>
              <w:rPr>
                <w:b/>
                <w:sz w:val="26"/>
                <w:szCs w:val="26"/>
              </w:rPr>
            </w:pPr>
          </w:p>
        </w:tc>
        <w:tc>
          <w:tcPr>
            <w:tcW w:w="709" w:type="dxa"/>
          </w:tcPr>
          <w:p w:rsidR="00EF3E76" w:rsidRPr="007A09A3" w:rsidRDefault="00EF3E76" w:rsidP="00EF3E76">
            <w:pPr>
              <w:jc w:val="center"/>
              <w:rPr>
                <w:b/>
                <w:sz w:val="26"/>
                <w:szCs w:val="26"/>
              </w:rPr>
            </w:pPr>
          </w:p>
        </w:tc>
        <w:tc>
          <w:tcPr>
            <w:tcW w:w="709" w:type="dxa"/>
          </w:tcPr>
          <w:p w:rsidR="00EF3E76" w:rsidRPr="007A09A3" w:rsidRDefault="00EF3E76" w:rsidP="00EF3E76">
            <w:pPr>
              <w:jc w:val="center"/>
              <w:rPr>
                <w:b/>
                <w:sz w:val="26"/>
                <w:szCs w:val="26"/>
              </w:rPr>
            </w:pPr>
          </w:p>
        </w:tc>
        <w:tc>
          <w:tcPr>
            <w:tcW w:w="708" w:type="dxa"/>
          </w:tcPr>
          <w:p w:rsidR="00EF3E76" w:rsidRPr="007A09A3" w:rsidRDefault="00EF3E76" w:rsidP="00EF3E76">
            <w:pPr>
              <w:jc w:val="center"/>
              <w:rPr>
                <w:b/>
                <w:sz w:val="26"/>
                <w:szCs w:val="26"/>
              </w:rPr>
            </w:pPr>
          </w:p>
        </w:tc>
        <w:tc>
          <w:tcPr>
            <w:tcW w:w="709" w:type="dxa"/>
          </w:tcPr>
          <w:p w:rsidR="00EF3E76" w:rsidRPr="007A09A3" w:rsidRDefault="00EF3E76" w:rsidP="00EF3E76">
            <w:pPr>
              <w:jc w:val="center"/>
              <w:rPr>
                <w:b/>
                <w:sz w:val="26"/>
                <w:szCs w:val="26"/>
              </w:rPr>
            </w:pPr>
          </w:p>
        </w:tc>
        <w:tc>
          <w:tcPr>
            <w:tcW w:w="709" w:type="dxa"/>
          </w:tcPr>
          <w:p w:rsidR="00EF3E76" w:rsidRPr="007A09A3" w:rsidRDefault="00EF3E76" w:rsidP="00EF3E76">
            <w:pPr>
              <w:jc w:val="center"/>
              <w:rPr>
                <w:b/>
                <w:sz w:val="26"/>
                <w:szCs w:val="26"/>
              </w:rPr>
            </w:pPr>
          </w:p>
        </w:tc>
        <w:tc>
          <w:tcPr>
            <w:tcW w:w="709" w:type="dxa"/>
          </w:tcPr>
          <w:p w:rsidR="00EF3E76" w:rsidRPr="007A09A3" w:rsidRDefault="00EF3E76" w:rsidP="00EF3E76">
            <w:pPr>
              <w:jc w:val="center"/>
              <w:rPr>
                <w:b/>
                <w:sz w:val="26"/>
                <w:szCs w:val="26"/>
              </w:rPr>
            </w:pPr>
          </w:p>
        </w:tc>
        <w:tc>
          <w:tcPr>
            <w:tcW w:w="1559" w:type="dxa"/>
          </w:tcPr>
          <w:p w:rsidR="00EF3E76" w:rsidRPr="007A09A3" w:rsidRDefault="00EF3E76" w:rsidP="00EF3E76">
            <w:pPr>
              <w:jc w:val="center"/>
              <w:rPr>
                <w:b/>
                <w:sz w:val="26"/>
                <w:szCs w:val="26"/>
              </w:rPr>
            </w:pPr>
          </w:p>
        </w:tc>
        <w:tc>
          <w:tcPr>
            <w:tcW w:w="508" w:type="dxa"/>
          </w:tcPr>
          <w:p w:rsidR="00EF3E76" w:rsidRPr="007A09A3" w:rsidRDefault="00EF3E76" w:rsidP="00EF3E76">
            <w:pPr>
              <w:jc w:val="center"/>
              <w:rPr>
                <w:b/>
                <w:sz w:val="26"/>
                <w:szCs w:val="26"/>
              </w:rPr>
            </w:pPr>
          </w:p>
        </w:tc>
        <w:tc>
          <w:tcPr>
            <w:tcW w:w="484" w:type="dxa"/>
          </w:tcPr>
          <w:p w:rsidR="00EF3E76" w:rsidRPr="007A09A3" w:rsidRDefault="00EF3E76" w:rsidP="00EF3E76">
            <w:pPr>
              <w:jc w:val="center"/>
              <w:rPr>
                <w:b/>
                <w:sz w:val="26"/>
                <w:szCs w:val="26"/>
              </w:rPr>
            </w:pPr>
          </w:p>
        </w:tc>
      </w:tr>
      <w:tr w:rsidR="00EF3E76" w:rsidRPr="007A09A3" w:rsidTr="00EF3E76">
        <w:trPr>
          <w:jc w:val="right"/>
        </w:trPr>
        <w:tc>
          <w:tcPr>
            <w:tcW w:w="641" w:type="dxa"/>
          </w:tcPr>
          <w:p w:rsidR="00EF3E76" w:rsidRPr="007A09A3" w:rsidRDefault="00EF3E76" w:rsidP="00EF3E76">
            <w:pPr>
              <w:rPr>
                <w:sz w:val="26"/>
                <w:szCs w:val="26"/>
              </w:rPr>
            </w:pPr>
            <w:r w:rsidRPr="007A09A3">
              <w:rPr>
                <w:sz w:val="26"/>
                <w:szCs w:val="26"/>
              </w:rPr>
              <w:t>10.</w:t>
            </w:r>
          </w:p>
        </w:tc>
        <w:tc>
          <w:tcPr>
            <w:tcW w:w="2301" w:type="dxa"/>
          </w:tcPr>
          <w:p w:rsidR="00EF3E76" w:rsidRPr="007A09A3" w:rsidRDefault="00EF3E76" w:rsidP="00EF3E76">
            <w:pPr>
              <w:rPr>
                <w:sz w:val="26"/>
                <w:szCs w:val="26"/>
              </w:rPr>
            </w:pPr>
          </w:p>
        </w:tc>
        <w:tc>
          <w:tcPr>
            <w:tcW w:w="710" w:type="dxa"/>
          </w:tcPr>
          <w:p w:rsidR="00EF3E76" w:rsidRPr="007A09A3" w:rsidRDefault="00EF3E76" w:rsidP="00EF3E76">
            <w:pPr>
              <w:jc w:val="center"/>
              <w:rPr>
                <w:b/>
                <w:sz w:val="26"/>
                <w:szCs w:val="26"/>
              </w:rPr>
            </w:pPr>
          </w:p>
        </w:tc>
        <w:tc>
          <w:tcPr>
            <w:tcW w:w="709" w:type="dxa"/>
          </w:tcPr>
          <w:p w:rsidR="00EF3E76" w:rsidRPr="007A09A3" w:rsidRDefault="00EF3E76" w:rsidP="00EF3E76">
            <w:pPr>
              <w:jc w:val="center"/>
              <w:rPr>
                <w:b/>
                <w:sz w:val="26"/>
                <w:szCs w:val="26"/>
              </w:rPr>
            </w:pPr>
          </w:p>
        </w:tc>
        <w:tc>
          <w:tcPr>
            <w:tcW w:w="709" w:type="dxa"/>
          </w:tcPr>
          <w:p w:rsidR="00EF3E76" w:rsidRPr="007A09A3" w:rsidRDefault="00EF3E76" w:rsidP="00EF3E76">
            <w:pPr>
              <w:jc w:val="center"/>
              <w:rPr>
                <w:b/>
                <w:sz w:val="26"/>
                <w:szCs w:val="26"/>
              </w:rPr>
            </w:pPr>
          </w:p>
        </w:tc>
        <w:tc>
          <w:tcPr>
            <w:tcW w:w="708" w:type="dxa"/>
          </w:tcPr>
          <w:p w:rsidR="00EF3E76" w:rsidRPr="007A09A3" w:rsidRDefault="00EF3E76" w:rsidP="00EF3E76">
            <w:pPr>
              <w:jc w:val="center"/>
              <w:rPr>
                <w:b/>
                <w:sz w:val="26"/>
                <w:szCs w:val="26"/>
              </w:rPr>
            </w:pPr>
          </w:p>
        </w:tc>
        <w:tc>
          <w:tcPr>
            <w:tcW w:w="709" w:type="dxa"/>
          </w:tcPr>
          <w:p w:rsidR="00EF3E76" w:rsidRPr="007A09A3" w:rsidRDefault="00EF3E76" w:rsidP="00EF3E76">
            <w:pPr>
              <w:jc w:val="center"/>
              <w:rPr>
                <w:b/>
                <w:sz w:val="26"/>
                <w:szCs w:val="26"/>
              </w:rPr>
            </w:pPr>
          </w:p>
        </w:tc>
        <w:tc>
          <w:tcPr>
            <w:tcW w:w="709" w:type="dxa"/>
          </w:tcPr>
          <w:p w:rsidR="00EF3E76" w:rsidRPr="007A09A3" w:rsidRDefault="00EF3E76" w:rsidP="00EF3E76">
            <w:pPr>
              <w:jc w:val="center"/>
              <w:rPr>
                <w:b/>
                <w:sz w:val="26"/>
                <w:szCs w:val="26"/>
              </w:rPr>
            </w:pPr>
          </w:p>
        </w:tc>
        <w:tc>
          <w:tcPr>
            <w:tcW w:w="709" w:type="dxa"/>
          </w:tcPr>
          <w:p w:rsidR="00EF3E76" w:rsidRPr="007A09A3" w:rsidRDefault="00EF3E76" w:rsidP="00EF3E76">
            <w:pPr>
              <w:jc w:val="center"/>
              <w:rPr>
                <w:b/>
                <w:sz w:val="26"/>
                <w:szCs w:val="26"/>
              </w:rPr>
            </w:pPr>
          </w:p>
        </w:tc>
        <w:tc>
          <w:tcPr>
            <w:tcW w:w="1559" w:type="dxa"/>
          </w:tcPr>
          <w:p w:rsidR="00EF3E76" w:rsidRPr="007A09A3" w:rsidRDefault="00EF3E76" w:rsidP="00EF3E76">
            <w:pPr>
              <w:jc w:val="center"/>
              <w:rPr>
                <w:b/>
                <w:sz w:val="26"/>
                <w:szCs w:val="26"/>
              </w:rPr>
            </w:pPr>
          </w:p>
        </w:tc>
        <w:tc>
          <w:tcPr>
            <w:tcW w:w="508" w:type="dxa"/>
          </w:tcPr>
          <w:p w:rsidR="00EF3E76" w:rsidRPr="007A09A3" w:rsidRDefault="00EF3E76" w:rsidP="00EF3E76">
            <w:pPr>
              <w:jc w:val="center"/>
              <w:rPr>
                <w:b/>
                <w:sz w:val="26"/>
                <w:szCs w:val="26"/>
              </w:rPr>
            </w:pPr>
          </w:p>
        </w:tc>
        <w:tc>
          <w:tcPr>
            <w:tcW w:w="484" w:type="dxa"/>
          </w:tcPr>
          <w:p w:rsidR="00EF3E76" w:rsidRPr="007A09A3" w:rsidRDefault="00EF3E76" w:rsidP="00EF3E76">
            <w:pPr>
              <w:jc w:val="center"/>
              <w:rPr>
                <w:b/>
                <w:sz w:val="26"/>
                <w:szCs w:val="26"/>
              </w:rPr>
            </w:pPr>
          </w:p>
        </w:tc>
      </w:tr>
      <w:tr w:rsidR="00EF3E76" w:rsidRPr="007A09A3" w:rsidTr="00EF3E76">
        <w:trPr>
          <w:jc w:val="right"/>
        </w:trPr>
        <w:tc>
          <w:tcPr>
            <w:tcW w:w="641" w:type="dxa"/>
          </w:tcPr>
          <w:p w:rsidR="00EF3E76" w:rsidRPr="007A09A3" w:rsidRDefault="00EF3E76" w:rsidP="00EF3E76">
            <w:pPr>
              <w:rPr>
                <w:sz w:val="26"/>
                <w:szCs w:val="26"/>
              </w:rPr>
            </w:pPr>
            <w:r w:rsidRPr="007A09A3">
              <w:rPr>
                <w:sz w:val="26"/>
                <w:szCs w:val="26"/>
              </w:rPr>
              <w:t>11.</w:t>
            </w:r>
          </w:p>
        </w:tc>
        <w:tc>
          <w:tcPr>
            <w:tcW w:w="2301" w:type="dxa"/>
          </w:tcPr>
          <w:p w:rsidR="00EF3E76" w:rsidRPr="007A09A3" w:rsidRDefault="00EF3E76" w:rsidP="00EF3E76">
            <w:pPr>
              <w:rPr>
                <w:sz w:val="26"/>
                <w:szCs w:val="26"/>
              </w:rPr>
            </w:pPr>
          </w:p>
        </w:tc>
        <w:tc>
          <w:tcPr>
            <w:tcW w:w="710" w:type="dxa"/>
          </w:tcPr>
          <w:p w:rsidR="00EF3E76" w:rsidRPr="007A09A3" w:rsidRDefault="00EF3E76" w:rsidP="00EF3E76">
            <w:pPr>
              <w:jc w:val="center"/>
              <w:rPr>
                <w:b/>
                <w:sz w:val="26"/>
                <w:szCs w:val="26"/>
              </w:rPr>
            </w:pPr>
          </w:p>
        </w:tc>
        <w:tc>
          <w:tcPr>
            <w:tcW w:w="709" w:type="dxa"/>
          </w:tcPr>
          <w:p w:rsidR="00EF3E76" w:rsidRPr="007A09A3" w:rsidRDefault="00EF3E76" w:rsidP="00EF3E76">
            <w:pPr>
              <w:jc w:val="center"/>
              <w:rPr>
                <w:b/>
                <w:sz w:val="26"/>
                <w:szCs w:val="26"/>
              </w:rPr>
            </w:pPr>
          </w:p>
        </w:tc>
        <w:tc>
          <w:tcPr>
            <w:tcW w:w="709" w:type="dxa"/>
          </w:tcPr>
          <w:p w:rsidR="00EF3E76" w:rsidRPr="007A09A3" w:rsidRDefault="00EF3E76" w:rsidP="00EF3E76">
            <w:pPr>
              <w:jc w:val="center"/>
              <w:rPr>
                <w:b/>
                <w:sz w:val="26"/>
                <w:szCs w:val="26"/>
              </w:rPr>
            </w:pPr>
          </w:p>
        </w:tc>
        <w:tc>
          <w:tcPr>
            <w:tcW w:w="708" w:type="dxa"/>
          </w:tcPr>
          <w:p w:rsidR="00EF3E76" w:rsidRPr="007A09A3" w:rsidRDefault="00EF3E76" w:rsidP="00EF3E76">
            <w:pPr>
              <w:jc w:val="center"/>
              <w:rPr>
                <w:b/>
                <w:sz w:val="26"/>
                <w:szCs w:val="26"/>
              </w:rPr>
            </w:pPr>
          </w:p>
        </w:tc>
        <w:tc>
          <w:tcPr>
            <w:tcW w:w="709" w:type="dxa"/>
          </w:tcPr>
          <w:p w:rsidR="00EF3E76" w:rsidRPr="007A09A3" w:rsidRDefault="00EF3E76" w:rsidP="00EF3E76">
            <w:pPr>
              <w:jc w:val="center"/>
              <w:rPr>
                <w:b/>
                <w:sz w:val="26"/>
                <w:szCs w:val="26"/>
              </w:rPr>
            </w:pPr>
          </w:p>
        </w:tc>
        <w:tc>
          <w:tcPr>
            <w:tcW w:w="709" w:type="dxa"/>
          </w:tcPr>
          <w:p w:rsidR="00EF3E76" w:rsidRPr="007A09A3" w:rsidRDefault="00EF3E76" w:rsidP="00EF3E76">
            <w:pPr>
              <w:jc w:val="center"/>
              <w:rPr>
                <w:b/>
                <w:sz w:val="26"/>
                <w:szCs w:val="26"/>
              </w:rPr>
            </w:pPr>
          </w:p>
        </w:tc>
        <w:tc>
          <w:tcPr>
            <w:tcW w:w="709" w:type="dxa"/>
          </w:tcPr>
          <w:p w:rsidR="00EF3E76" w:rsidRPr="007A09A3" w:rsidRDefault="00EF3E76" w:rsidP="00EF3E76">
            <w:pPr>
              <w:jc w:val="center"/>
              <w:rPr>
                <w:b/>
                <w:sz w:val="26"/>
                <w:szCs w:val="26"/>
              </w:rPr>
            </w:pPr>
          </w:p>
        </w:tc>
        <w:tc>
          <w:tcPr>
            <w:tcW w:w="1559" w:type="dxa"/>
          </w:tcPr>
          <w:p w:rsidR="00EF3E76" w:rsidRPr="007A09A3" w:rsidRDefault="00EF3E76" w:rsidP="00EF3E76">
            <w:pPr>
              <w:jc w:val="center"/>
              <w:rPr>
                <w:b/>
                <w:sz w:val="26"/>
                <w:szCs w:val="26"/>
              </w:rPr>
            </w:pPr>
          </w:p>
        </w:tc>
        <w:tc>
          <w:tcPr>
            <w:tcW w:w="508" w:type="dxa"/>
          </w:tcPr>
          <w:p w:rsidR="00EF3E76" w:rsidRPr="007A09A3" w:rsidRDefault="00EF3E76" w:rsidP="00EF3E76">
            <w:pPr>
              <w:jc w:val="center"/>
              <w:rPr>
                <w:b/>
                <w:sz w:val="26"/>
                <w:szCs w:val="26"/>
              </w:rPr>
            </w:pPr>
          </w:p>
        </w:tc>
        <w:tc>
          <w:tcPr>
            <w:tcW w:w="484" w:type="dxa"/>
          </w:tcPr>
          <w:p w:rsidR="00EF3E76" w:rsidRPr="007A09A3" w:rsidRDefault="00EF3E76" w:rsidP="00EF3E76">
            <w:pPr>
              <w:jc w:val="center"/>
              <w:rPr>
                <w:b/>
                <w:sz w:val="26"/>
                <w:szCs w:val="26"/>
              </w:rPr>
            </w:pPr>
          </w:p>
        </w:tc>
      </w:tr>
      <w:tr w:rsidR="00EF3E76" w:rsidRPr="007A09A3" w:rsidTr="00EF3E76">
        <w:trPr>
          <w:trHeight w:val="305"/>
          <w:jc w:val="right"/>
        </w:trPr>
        <w:tc>
          <w:tcPr>
            <w:tcW w:w="641" w:type="dxa"/>
          </w:tcPr>
          <w:p w:rsidR="00EF3E76" w:rsidRPr="007A09A3" w:rsidRDefault="00EF3E76" w:rsidP="00EF3E76">
            <w:pPr>
              <w:rPr>
                <w:sz w:val="26"/>
                <w:szCs w:val="26"/>
              </w:rPr>
            </w:pPr>
            <w:r w:rsidRPr="007A09A3">
              <w:rPr>
                <w:sz w:val="26"/>
                <w:szCs w:val="26"/>
              </w:rPr>
              <w:t>12.</w:t>
            </w:r>
          </w:p>
        </w:tc>
        <w:tc>
          <w:tcPr>
            <w:tcW w:w="2301" w:type="dxa"/>
          </w:tcPr>
          <w:p w:rsidR="00EF3E76" w:rsidRPr="007A09A3" w:rsidRDefault="00EF3E76" w:rsidP="00EF3E76">
            <w:pPr>
              <w:rPr>
                <w:sz w:val="26"/>
                <w:szCs w:val="26"/>
              </w:rPr>
            </w:pPr>
          </w:p>
        </w:tc>
        <w:tc>
          <w:tcPr>
            <w:tcW w:w="710" w:type="dxa"/>
          </w:tcPr>
          <w:p w:rsidR="00EF3E76" w:rsidRPr="007A09A3" w:rsidRDefault="00EF3E76" w:rsidP="00EF3E76">
            <w:pPr>
              <w:jc w:val="center"/>
              <w:rPr>
                <w:b/>
                <w:sz w:val="26"/>
                <w:szCs w:val="26"/>
              </w:rPr>
            </w:pPr>
          </w:p>
        </w:tc>
        <w:tc>
          <w:tcPr>
            <w:tcW w:w="709" w:type="dxa"/>
          </w:tcPr>
          <w:p w:rsidR="00EF3E76" w:rsidRPr="007A09A3" w:rsidRDefault="00EF3E76" w:rsidP="00EF3E76">
            <w:pPr>
              <w:jc w:val="center"/>
              <w:rPr>
                <w:b/>
                <w:sz w:val="26"/>
                <w:szCs w:val="26"/>
              </w:rPr>
            </w:pPr>
          </w:p>
        </w:tc>
        <w:tc>
          <w:tcPr>
            <w:tcW w:w="709" w:type="dxa"/>
          </w:tcPr>
          <w:p w:rsidR="00EF3E76" w:rsidRPr="007A09A3" w:rsidRDefault="00EF3E76" w:rsidP="00EF3E76">
            <w:pPr>
              <w:jc w:val="center"/>
              <w:rPr>
                <w:b/>
                <w:sz w:val="26"/>
                <w:szCs w:val="26"/>
              </w:rPr>
            </w:pPr>
          </w:p>
        </w:tc>
        <w:tc>
          <w:tcPr>
            <w:tcW w:w="708" w:type="dxa"/>
          </w:tcPr>
          <w:p w:rsidR="00EF3E76" w:rsidRPr="007A09A3" w:rsidRDefault="00EF3E76" w:rsidP="00EF3E76">
            <w:pPr>
              <w:jc w:val="center"/>
              <w:rPr>
                <w:b/>
                <w:sz w:val="26"/>
                <w:szCs w:val="26"/>
              </w:rPr>
            </w:pPr>
          </w:p>
        </w:tc>
        <w:tc>
          <w:tcPr>
            <w:tcW w:w="709" w:type="dxa"/>
          </w:tcPr>
          <w:p w:rsidR="00EF3E76" w:rsidRPr="007A09A3" w:rsidRDefault="00EF3E76" w:rsidP="00EF3E76">
            <w:pPr>
              <w:jc w:val="center"/>
              <w:rPr>
                <w:b/>
                <w:sz w:val="26"/>
                <w:szCs w:val="26"/>
              </w:rPr>
            </w:pPr>
          </w:p>
        </w:tc>
        <w:tc>
          <w:tcPr>
            <w:tcW w:w="709" w:type="dxa"/>
          </w:tcPr>
          <w:p w:rsidR="00EF3E76" w:rsidRPr="007A09A3" w:rsidRDefault="00EF3E76" w:rsidP="00EF3E76">
            <w:pPr>
              <w:jc w:val="center"/>
              <w:rPr>
                <w:b/>
                <w:sz w:val="26"/>
                <w:szCs w:val="26"/>
              </w:rPr>
            </w:pPr>
          </w:p>
        </w:tc>
        <w:tc>
          <w:tcPr>
            <w:tcW w:w="709" w:type="dxa"/>
          </w:tcPr>
          <w:p w:rsidR="00EF3E76" w:rsidRPr="007A09A3" w:rsidRDefault="00EF3E76" w:rsidP="00EF3E76">
            <w:pPr>
              <w:jc w:val="center"/>
              <w:rPr>
                <w:b/>
                <w:sz w:val="26"/>
                <w:szCs w:val="26"/>
              </w:rPr>
            </w:pPr>
          </w:p>
        </w:tc>
        <w:tc>
          <w:tcPr>
            <w:tcW w:w="1559" w:type="dxa"/>
          </w:tcPr>
          <w:p w:rsidR="00EF3E76" w:rsidRPr="007A09A3" w:rsidRDefault="00EF3E76" w:rsidP="00EF3E76">
            <w:pPr>
              <w:jc w:val="center"/>
              <w:rPr>
                <w:b/>
                <w:sz w:val="26"/>
                <w:szCs w:val="26"/>
              </w:rPr>
            </w:pPr>
          </w:p>
        </w:tc>
        <w:tc>
          <w:tcPr>
            <w:tcW w:w="508" w:type="dxa"/>
          </w:tcPr>
          <w:p w:rsidR="00EF3E76" w:rsidRPr="007A09A3" w:rsidRDefault="00EF3E76" w:rsidP="00EF3E76">
            <w:pPr>
              <w:jc w:val="center"/>
              <w:rPr>
                <w:b/>
                <w:sz w:val="26"/>
                <w:szCs w:val="26"/>
              </w:rPr>
            </w:pPr>
          </w:p>
        </w:tc>
        <w:tc>
          <w:tcPr>
            <w:tcW w:w="484" w:type="dxa"/>
          </w:tcPr>
          <w:p w:rsidR="00EF3E76" w:rsidRPr="007A09A3" w:rsidRDefault="00EF3E76" w:rsidP="00EF3E76">
            <w:pPr>
              <w:jc w:val="center"/>
              <w:rPr>
                <w:b/>
                <w:sz w:val="26"/>
                <w:szCs w:val="26"/>
              </w:rPr>
            </w:pPr>
          </w:p>
        </w:tc>
      </w:tr>
      <w:tr w:rsidR="00EF3E76" w:rsidRPr="007A09A3" w:rsidTr="00EF3E76">
        <w:trPr>
          <w:trHeight w:val="237"/>
          <w:jc w:val="right"/>
        </w:trPr>
        <w:tc>
          <w:tcPr>
            <w:tcW w:w="641" w:type="dxa"/>
          </w:tcPr>
          <w:p w:rsidR="00EF3E76" w:rsidRPr="007A09A3" w:rsidRDefault="00EF3E76" w:rsidP="00EF3E76">
            <w:pPr>
              <w:rPr>
                <w:sz w:val="26"/>
                <w:szCs w:val="26"/>
              </w:rPr>
            </w:pPr>
            <w:r w:rsidRPr="007A09A3">
              <w:rPr>
                <w:sz w:val="26"/>
                <w:szCs w:val="26"/>
              </w:rPr>
              <w:t>13.</w:t>
            </w:r>
          </w:p>
        </w:tc>
        <w:tc>
          <w:tcPr>
            <w:tcW w:w="2301" w:type="dxa"/>
          </w:tcPr>
          <w:p w:rsidR="00EF3E76" w:rsidRPr="007A09A3" w:rsidRDefault="00EF3E76" w:rsidP="00EF3E76">
            <w:pPr>
              <w:rPr>
                <w:sz w:val="26"/>
                <w:szCs w:val="26"/>
              </w:rPr>
            </w:pPr>
          </w:p>
        </w:tc>
        <w:tc>
          <w:tcPr>
            <w:tcW w:w="710" w:type="dxa"/>
          </w:tcPr>
          <w:p w:rsidR="00EF3E76" w:rsidRPr="007A09A3" w:rsidRDefault="00EF3E76" w:rsidP="00EF3E76">
            <w:pPr>
              <w:jc w:val="center"/>
              <w:rPr>
                <w:b/>
                <w:sz w:val="26"/>
                <w:szCs w:val="26"/>
              </w:rPr>
            </w:pPr>
          </w:p>
        </w:tc>
        <w:tc>
          <w:tcPr>
            <w:tcW w:w="709" w:type="dxa"/>
          </w:tcPr>
          <w:p w:rsidR="00EF3E76" w:rsidRPr="007A09A3" w:rsidRDefault="00EF3E76" w:rsidP="00EF3E76">
            <w:pPr>
              <w:jc w:val="center"/>
              <w:rPr>
                <w:b/>
                <w:sz w:val="26"/>
                <w:szCs w:val="26"/>
              </w:rPr>
            </w:pPr>
          </w:p>
        </w:tc>
        <w:tc>
          <w:tcPr>
            <w:tcW w:w="709" w:type="dxa"/>
          </w:tcPr>
          <w:p w:rsidR="00EF3E76" w:rsidRPr="007A09A3" w:rsidRDefault="00EF3E76" w:rsidP="00EF3E76">
            <w:pPr>
              <w:jc w:val="center"/>
              <w:rPr>
                <w:b/>
                <w:sz w:val="26"/>
                <w:szCs w:val="26"/>
              </w:rPr>
            </w:pPr>
          </w:p>
        </w:tc>
        <w:tc>
          <w:tcPr>
            <w:tcW w:w="708" w:type="dxa"/>
          </w:tcPr>
          <w:p w:rsidR="00EF3E76" w:rsidRPr="007A09A3" w:rsidRDefault="00EF3E76" w:rsidP="00EF3E76">
            <w:pPr>
              <w:jc w:val="center"/>
              <w:rPr>
                <w:b/>
                <w:sz w:val="26"/>
                <w:szCs w:val="26"/>
              </w:rPr>
            </w:pPr>
          </w:p>
        </w:tc>
        <w:tc>
          <w:tcPr>
            <w:tcW w:w="709" w:type="dxa"/>
          </w:tcPr>
          <w:p w:rsidR="00EF3E76" w:rsidRPr="007A09A3" w:rsidRDefault="00EF3E76" w:rsidP="00EF3E76">
            <w:pPr>
              <w:jc w:val="center"/>
              <w:rPr>
                <w:b/>
                <w:sz w:val="26"/>
                <w:szCs w:val="26"/>
              </w:rPr>
            </w:pPr>
          </w:p>
        </w:tc>
        <w:tc>
          <w:tcPr>
            <w:tcW w:w="709" w:type="dxa"/>
          </w:tcPr>
          <w:p w:rsidR="00EF3E76" w:rsidRPr="007A09A3" w:rsidRDefault="00EF3E76" w:rsidP="00EF3E76">
            <w:pPr>
              <w:jc w:val="center"/>
              <w:rPr>
                <w:b/>
                <w:sz w:val="26"/>
                <w:szCs w:val="26"/>
              </w:rPr>
            </w:pPr>
          </w:p>
        </w:tc>
        <w:tc>
          <w:tcPr>
            <w:tcW w:w="709" w:type="dxa"/>
          </w:tcPr>
          <w:p w:rsidR="00EF3E76" w:rsidRPr="007A09A3" w:rsidRDefault="00EF3E76" w:rsidP="00EF3E76">
            <w:pPr>
              <w:jc w:val="center"/>
              <w:rPr>
                <w:b/>
                <w:sz w:val="26"/>
                <w:szCs w:val="26"/>
              </w:rPr>
            </w:pPr>
          </w:p>
        </w:tc>
        <w:tc>
          <w:tcPr>
            <w:tcW w:w="1559" w:type="dxa"/>
          </w:tcPr>
          <w:p w:rsidR="00EF3E76" w:rsidRPr="007A09A3" w:rsidRDefault="00EF3E76" w:rsidP="00EF3E76">
            <w:pPr>
              <w:jc w:val="center"/>
              <w:rPr>
                <w:b/>
                <w:sz w:val="26"/>
                <w:szCs w:val="26"/>
              </w:rPr>
            </w:pPr>
          </w:p>
        </w:tc>
        <w:tc>
          <w:tcPr>
            <w:tcW w:w="508" w:type="dxa"/>
          </w:tcPr>
          <w:p w:rsidR="00EF3E76" w:rsidRPr="007A09A3" w:rsidRDefault="00EF3E76" w:rsidP="00EF3E76">
            <w:pPr>
              <w:jc w:val="center"/>
              <w:rPr>
                <w:b/>
                <w:sz w:val="26"/>
                <w:szCs w:val="26"/>
              </w:rPr>
            </w:pPr>
          </w:p>
        </w:tc>
        <w:tc>
          <w:tcPr>
            <w:tcW w:w="484" w:type="dxa"/>
          </w:tcPr>
          <w:p w:rsidR="00EF3E76" w:rsidRPr="007A09A3" w:rsidRDefault="00EF3E76" w:rsidP="00EF3E76">
            <w:pPr>
              <w:jc w:val="center"/>
              <w:rPr>
                <w:b/>
                <w:sz w:val="26"/>
                <w:szCs w:val="26"/>
              </w:rPr>
            </w:pPr>
          </w:p>
        </w:tc>
      </w:tr>
      <w:tr w:rsidR="00EF3E76" w:rsidRPr="007A09A3" w:rsidTr="00EF3E76">
        <w:trPr>
          <w:jc w:val="right"/>
        </w:trPr>
        <w:tc>
          <w:tcPr>
            <w:tcW w:w="641" w:type="dxa"/>
          </w:tcPr>
          <w:p w:rsidR="00EF3E76" w:rsidRPr="007A09A3" w:rsidRDefault="00EF3E76" w:rsidP="00EF3E76">
            <w:pPr>
              <w:rPr>
                <w:sz w:val="26"/>
                <w:szCs w:val="26"/>
              </w:rPr>
            </w:pPr>
            <w:r w:rsidRPr="007A09A3">
              <w:rPr>
                <w:sz w:val="26"/>
                <w:szCs w:val="26"/>
              </w:rPr>
              <w:t>14.</w:t>
            </w:r>
          </w:p>
        </w:tc>
        <w:tc>
          <w:tcPr>
            <w:tcW w:w="2301" w:type="dxa"/>
          </w:tcPr>
          <w:p w:rsidR="00EF3E76" w:rsidRPr="007A09A3" w:rsidRDefault="00EF3E76" w:rsidP="00EF3E76">
            <w:pPr>
              <w:rPr>
                <w:sz w:val="26"/>
                <w:szCs w:val="26"/>
              </w:rPr>
            </w:pPr>
          </w:p>
        </w:tc>
        <w:tc>
          <w:tcPr>
            <w:tcW w:w="710" w:type="dxa"/>
          </w:tcPr>
          <w:p w:rsidR="00EF3E76" w:rsidRPr="007A09A3" w:rsidRDefault="00EF3E76" w:rsidP="00EF3E76">
            <w:pPr>
              <w:jc w:val="center"/>
              <w:rPr>
                <w:b/>
                <w:sz w:val="26"/>
                <w:szCs w:val="26"/>
              </w:rPr>
            </w:pPr>
          </w:p>
        </w:tc>
        <w:tc>
          <w:tcPr>
            <w:tcW w:w="709" w:type="dxa"/>
          </w:tcPr>
          <w:p w:rsidR="00EF3E76" w:rsidRPr="007A09A3" w:rsidRDefault="00EF3E76" w:rsidP="00EF3E76">
            <w:pPr>
              <w:jc w:val="center"/>
              <w:rPr>
                <w:b/>
                <w:sz w:val="26"/>
                <w:szCs w:val="26"/>
              </w:rPr>
            </w:pPr>
          </w:p>
        </w:tc>
        <w:tc>
          <w:tcPr>
            <w:tcW w:w="709" w:type="dxa"/>
          </w:tcPr>
          <w:p w:rsidR="00EF3E76" w:rsidRPr="007A09A3" w:rsidRDefault="00EF3E76" w:rsidP="00EF3E76">
            <w:pPr>
              <w:jc w:val="center"/>
              <w:rPr>
                <w:b/>
                <w:sz w:val="26"/>
                <w:szCs w:val="26"/>
              </w:rPr>
            </w:pPr>
          </w:p>
        </w:tc>
        <w:tc>
          <w:tcPr>
            <w:tcW w:w="708" w:type="dxa"/>
          </w:tcPr>
          <w:p w:rsidR="00EF3E76" w:rsidRPr="007A09A3" w:rsidRDefault="00EF3E76" w:rsidP="00EF3E76">
            <w:pPr>
              <w:jc w:val="center"/>
              <w:rPr>
                <w:b/>
                <w:sz w:val="26"/>
                <w:szCs w:val="26"/>
              </w:rPr>
            </w:pPr>
          </w:p>
        </w:tc>
        <w:tc>
          <w:tcPr>
            <w:tcW w:w="709" w:type="dxa"/>
          </w:tcPr>
          <w:p w:rsidR="00EF3E76" w:rsidRPr="007A09A3" w:rsidRDefault="00EF3E76" w:rsidP="00EF3E76">
            <w:pPr>
              <w:jc w:val="center"/>
              <w:rPr>
                <w:b/>
                <w:sz w:val="26"/>
                <w:szCs w:val="26"/>
              </w:rPr>
            </w:pPr>
          </w:p>
        </w:tc>
        <w:tc>
          <w:tcPr>
            <w:tcW w:w="709" w:type="dxa"/>
          </w:tcPr>
          <w:p w:rsidR="00EF3E76" w:rsidRPr="007A09A3" w:rsidRDefault="00EF3E76" w:rsidP="00EF3E76">
            <w:pPr>
              <w:jc w:val="center"/>
              <w:rPr>
                <w:b/>
                <w:sz w:val="26"/>
                <w:szCs w:val="26"/>
              </w:rPr>
            </w:pPr>
          </w:p>
        </w:tc>
        <w:tc>
          <w:tcPr>
            <w:tcW w:w="709" w:type="dxa"/>
          </w:tcPr>
          <w:p w:rsidR="00EF3E76" w:rsidRPr="007A09A3" w:rsidRDefault="00EF3E76" w:rsidP="00EF3E76">
            <w:pPr>
              <w:jc w:val="center"/>
              <w:rPr>
                <w:b/>
                <w:sz w:val="26"/>
                <w:szCs w:val="26"/>
              </w:rPr>
            </w:pPr>
          </w:p>
        </w:tc>
        <w:tc>
          <w:tcPr>
            <w:tcW w:w="1559" w:type="dxa"/>
          </w:tcPr>
          <w:p w:rsidR="00EF3E76" w:rsidRPr="007A09A3" w:rsidRDefault="00EF3E76" w:rsidP="00EF3E76">
            <w:pPr>
              <w:jc w:val="center"/>
              <w:rPr>
                <w:b/>
                <w:sz w:val="26"/>
                <w:szCs w:val="26"/>
              </w:rPr>
            </w:pPr>
          </w:p>
        </w:tc>
        <w:tc>
          <w:tcPr>
            <w:tcW w:w="508" w:type="dxa"/>
          </w:tcPr>
          <w:p w:rsidR="00EF3E76" w:rsidRPr="007A09A3" w:rsidRDefault="00EF3E76" w:rsidP="00EF3E76">
            <w:pPr>
              <w:jc w:val="center"/>
              <w:rPr>
                <w:b/>
                <w:sz w:val="26"/>
                <w:szCs w:val="26"/>
              </w:rPr>
            </w:pPr>
          </w:p>
        </w:tc>
        <w:tc>
          <w:tcPr>
            <w:tcW w:w="484" w:type="dxa"/>
          </w:tcPr>
          <w:p w:rsidR="00EF3E76" w:rsidRPr="007A09A3" w:rsidRDefault="00EF3E76" w:rsidP="00EF3E76">
            <w:pPr>
              <w:jc w:val="center"/>
              <w:rPr>
                <w:b/>
                <w:sz w:val="26"/>
                <w:szCs w:val="26"/>
              </w:rPr>
            </w:pPr>
          </w:p>
        </w:tc>
      </w:tr>
      <w:tr w:rsidR="00EF3E76" w:rsidRPr="007A09A3" w:rsidTr="00EF3E76">
        <w:trPr>
          <w:trHeight w:val="237"/>
          <w:jc w:val="right"/>
        </w:trPr>
        <w:tc>
          <w:tcPr>
            <w:tcW w:w="641" w:type="dxa"/>
          </w:tcPr>
          <w:p w:rsidR="00EF3E76" w:rsidRPr="007A09A3" w:rsidRDefault="00EF3E76" w:rsidP="00EF3E76">
            <w:pPr>
              <w:rPr>
                <w:sz w:val="26"/>
                <w:szCs w:val="26"/>
              </w:rPr>
            </w:pPr>
            <w:r w:rsidRPr="007A09A3">
              <w:rPr>
                <w:sz w:val="26"/>
                <w:szCs w:val="26"/>
              </w:rPr>
              <w:t>15.</w:t>
            </w:r>
          </w:p>
        </w:tc>
        <w:tc>
          <w:tcPr>
            <w:tcW w:w="2301" w:type="dxa"/>
          </w:tcPr>
          <w:p w:rsidR="00EF3E76" w:rsidRPr="007A09A3" w:rsidRDefault="00EF3E76" w:rsidP="00EF3E76">
            <w:pPr>
              <w:rPr>
                <w:sz w:val="26"/>
                <w:szCs w:val="26"/>
              </w:rPr>
            </w:pPr>
          </w:p>
        </w:tc>
        <w:tc>
          <w:tcPr>
            <w:tcW w:w="710" w:type="dxa"/>
          </w:tcPr>
          <w:p w:rsidR="00EF3E76" w:rsidRPr="007A09A3" w:rsidRDefault="00EF3E76" w:rsidP="00EF3E76">
            <w:pPr>
              <w:jc w:val="center"/>
              <w:rPr>
                <w:b/>
                <w:sz w:val="26"/>
                <w:szCs w:val="26"/>
              </w:rPr>
            </w:pPr>
          </w:p>
        </w:tc>
        <w:tc>
          <w:tcPr>
            <w:tcW w:w="709" w:type="dxa"/>
          </w:tcPr>
          <w:p w:rsidR="00EF3E76" w:rsidRPr="007A09A3" w:rsidRDefault="00EF3E76" w:rsidP="00EF3E76">
            <w:pPr>
              <w:jc w:val="center"/>
              <w:rPr>
                <w:b/>
                <w:sz w:val="26"/>
                <w:szCs w:val="26"/>
              </w:rPr>
            </w:pPr>
          </w:p>
        </w:tc>
        <w:tc>
          <w:tcPr>
            <w:tcW w:w="709" w:type="dxa"/>
          </w:tcPr>
          <w:p w:rsidR="00EF3E76" w:rsidRPr="007A09A3" w:rsidRDefault="00EF3E76" w:rsidP="00EF3E76">
            <w:pPr>
              <w:jc w:val="center"/>
              <w:rPr>
                <w:b/>
                <w:sz w:val="26"/>
                <w:szCs w:val="26"/>
              </w:rPr>
            </w:pPr>
          </w:p>
        </w:tc>
        <w:tc>
          <w:tcPr>
            <w:tcW w:w="708" w:type="dxa"/>
          </w:tcPr>
          <w:p w:rsidR="00EF3E76" w:rsidRPr="007A09A3" w:rsidRDefault="00EF3E76" w:rsidP="00EF3E76">
            <w:pPr>
              <w:jc w:val="center"/>
              <w:rPr>
                <w:b/>
                <w:sz w:val="26"/>
                <w:szCs w:val="26"/>
              </w:rPr>
            </w:pPr>
          </w:p>
        </w:tc>
        <w:tc>
          <w:tcPr>
            <w:tcW w:w="709" w:type="dxa"/>
          </w:tcPr>
          <w:p w:rsidR="00EF3E76" w:rsidRPr="007A09A3" w:rsidRDefault="00EF3E76" w:rsidP="00EF3E76">
            <w:pPr>
              <w:jc w:val="center"/>
              <w:rPr>
                <w:b/>
                <w:sz w:val="26"/>
                <w:szCs w:val="26"/>
              </w:rPr>
            </w:pPr>
          </w:p>
        </w:tc>
        <w:tc>
          <w:tcPr>
            <w:tcW w:w="709" w:type="dxa"/>
          </w:tcPr>
          <w:p w:rsidR="00EF3E76" w:rsidRPr="007A09A3" w:rsidRDefault="00EF3E76" w:rsidP="00EF3E76">
            <w:pPr>
              <w:jc w:val="center"/>
              <w:rPr>
                <w:b/>
                <w:sz w:val="26"/>
                <w:szCs w:val="26"/>
              </w:rPr>
            </w:pPr>
          </w:p>
        </w:tc>
        <w:tc>
          <w:tcPr>
            <w:tcW w:w="709" w:type="dxa"/>
          </w:tcPr>
          <w:p w:rsidR="00EF3E76" w:rsidRPr="007A09A3" w:rsidRDefault="00EF3E76" w:rsidP="00EF3E76">
            <w:pPr>
              <w:jc w:val="center"/>
              <w:rPr>
                <w:b/>
                <w:sz w:val="26"/>
                <w:szCs w:val="26"/>
              </w:rPr>
            </w:pPr>
          </w:p>
        </w:tc>
        <w:tc>
          <w:tcPr>
            <w:tcW w:w="1559" w:type="dxa"/>
          </w:tcPr>
          <w:p w:rsidR="00EF3E76" w:rsidRPr="007A09A3" w:rsidRDefault="00EF3E76" w:rsidP="00EF3E76">
            <w:pPr>
              <w:jc w:val="center"/>
              <w:rPr>
                <w:b/>
                <w:sz w:val="26"/>
                <w:szCs w:val="26"/>
              </w:rPr>
            </w:pPr>
          </w:p>
        </w:tc>
        <w:tc>
          <w:tcPr>
            <w:tcW w:w="508" w:type="dxa"/>
          </w:tcPr>
          <w:p w:rsidR="00EF3E76" w:rsidRPr="007A09A3" w:rsidRDefault="00EF3E76" w:rsidP="00EF3E76">
            <w:pPr>
              <w:jc w:val="center"/>
              <w:rPr>
                <w:b/>
                <w:sz w:val="26"/>
                <w:szCs w:val="26"/>
              </w:rPr>
            </w:pPr>
          </w:p>
        </w:tc>
        <w:tc>
          <w:tcPr>
            <w:tcW w:w="484" w:type="dxa"/>
          </w:tcPr>
          <w:p w:rsidR="00EF3E76" w:rsidRPr="007A09A3" w:rsidRDefault="00EF3E76" w:rsidP="00EF3E76">
            <w:pPr>
              <w:jc w:val="center"/>
              <w:rPr>
                <w:b/>
                <w:sz w:val="26"/>
                <w:szCs w:val="26"/>
              </w:rPr>
            </w:pPr>
          </w:p>
        </w:tc>
      </w:tr>
      <w:tr w:rsidR="00EF3E76" w:rsidRPr="007A09A3" w:rsidTr="00EF3E76">
        <w:trPr>
          <w:trHeight w:val="356"/>
          <w:jc w:val="right"/>
        </w:trPr>
        <w:tc>
          <w:tcPr>
            <w:tcW w:w="641" w:type="dxa"/>
          </w:tcPr>
          <w:p w:rsidR="00EF3E76" w:rsidRPr="007A09A3" w:rsidRDefault="00EF3E76" w:rsidP="00EF3E76">
            <w:pPr>
              <w:rPr>
                <w:sz w:val="26"/>
                <w:szCs w:val="26"/>
              </w:rPr>
            </w:pPr>
            <w:r w:rsidRPr="007A09A3">
              <w:rPr>
                <w:sz w:val="26"/>
                <w:szCs w:val="26"/>
              </w:rPr>
              <w:t>16.</w:t>
            </w:r>
          </w:p>
        </w:tc>
        <w:tc>
          <w:tcPr>
            <w:tcW w:w="2301" w:type="dxa"/>
          </w:tcPr>
          <w:p w:rsidR="00EF3E76" w:rsidRPr="007A09A3" w:rsidRDefault="00EF3E76" w:rsidP="00EF3E76">
            <w:pPr>
              <w:rPr>
                <w:sz w:val="26"/>
                <w:szCs w:val="26"/>
              </w:rPr>
            </w:pPr>
          </w:p>
        </w:tc>
        <w:tc>
          <w:tcPr>
            <w:tcW w:w="710" w:type="dxa"/>
          </w:tcPr>
          <w:p w:rsidR="00EF3E76" w:rsidRPr="007A09A3" w:rsidRDefault="00EF3E76" w:rsidP="00EF3E76">
            <w:pPr>
              <w:jc w:val="center"/>
              <w:rPr>
                <w:b/>
                <w:sz w:val="26"/>
                <w:szCs w:val="26"/>
              </w:rPr>
            </w:pPr>
          </w:p>
        </w:tc>
        <w:tc>
          <w:tcPr>
            <w:tcW w:w="709" w:type="dxa"/>
          </w:tcPr>
          <w:p w:rsidR="00EF3E76" w:rsidRPr="007A09A3" w:rsidRDefault="00EF3E76" w:rsidP="00EF3E76">
            <w:pPr>
              <w:jc w:val="center"/>
              <w:rPr>
                <w:b/>
                <w:sz w:val="26"/>
                <w:szCs w:val="26"/>
              </w:rPr>
            </w:pPr>
          </w:p>
        </w:tc>
        <w:tc>
          <w:tcPr>
            <w:tcW w:w="709" w:type="dxa"/>
          </w:tcPr>
          <w:p w:rsidR="00EF3E76" w:rsidRPr="007A09A3" w:rsidRDefault="00EF3E76" w:rsidP="00EF3E76">
            <w:pPr>
              <w:jc w:val="center"/>
              <w:rPr>
                <w:b/>
                <w:sz w:val="26"/>
                <w:szCs w:val="26"/>
              </w:rPr>
            </w:pPr>
          </w:p>
        </w:tc>
        <w:tc>
          <w:tcPr>
            <w:tcW w:w="708" w:type="dxa"/>
          </w:tcPr>
          <w:p w:rsidR="00EF3E76" w:rsidRPr="007A09A3" w:rsidRDefault="00EF3E76" w:rsidP="00EF3E76">
            <w:pPr>
              <w:jc w:val="center"/>
              <w:rPr>
                <w:b/>
                <w:sz w:val="26"/>
                <w:szCs w:val="26"/>
              </w:rPr>
            </w:pPr>
          </w:p>
        </w:tc>
        <w:tc>
          <w:tcPr>
            <w:tcW w:w="709" w:type="dxa"/>
          </w:tcPr>
          <w:p w:rsidR="00EF3E76" w:rsidRPr="007A09A3" w:rsidRDefault="00EF3E76" w:rsidP="00EF3E76">
            <w:pPr>
              <w:jc w:val="center"/>
              <w:rPr>
                <w:b/>
                <w:sz w:val="26"/>
                <w:szCs w:val="26"/>
              </w:rPr>
            </w:pPr>
          </w:p>
        </w:tc>
        <w:tc>
          <w:tcPr>
            <w:tcW w:w="709" w:type="dxa"/>
          </w:tcPr>
          <w:p w:rsidR="00EF3E76" w:rsidRPr="007A09A3" w:rsidRDefault="00EF3E76" w:rsidP="00EF3E76">
            <w:pPr>
              <w:jc w:val="center"/>
              <w:rPr>
                <w:b/>
                <w:sz w:val="26"/>
                <w:szCs w:val="26"/>
              </w:rPr>
            </w:pPr>
          </w:p>
        </w:tc>
        <w:tc>
          <w:tcPr>
            <w:tcW w:w="709" w:type="dxa"/>
          </w:tcPr>
          <w:p w:rsidR="00EF3E76" w:rsidRPr="007A09A3" w:rsidRDefault="00EF3E76" w:rsidP="00EF3E76">
            <w:pPr>
              <w:jc w:val="center"/>
              <w:rPr>
                <w:b/>
                <w:sz w:val="26"/>
                <w:szCs w:val="26"/>
              </w:rPr>
            </w:pPr>
          </w:p>
        </w:tc>
        <w:tc>
          <w:tcPr>
            <w:tcW w:w="1559" w:type="dxa"/>
          </w:tcPr>
          <w:p w:rsidR="00EF3E76" w:rsidRPr="007A09A3" w:rsidRDefault="00EF3E76" w:rsidP="00EF3E76">
            <w:pPr>
              <w:jc w:val="center"/>
              <w:rPr>
                <w:b/>
                <w:sz w:val="26"/>
                <w:szCs w:val="26"/>
              </w:rPr>
            </w:pPr>
          </w:p>
        </w:tc>
        <w:tc>
          <w:tcPr>
            <w:tcW w:w="508" w:type="dxa"/>
          </w:tcPr>
          <w:p w:rsidR="00EF3E76" w:rsidRPr="007A09A3" w:rsidRDefault="00EF3E76" w:rsidP="00EF3E76">
            <w:pPr>
              <w:jc w:val="center"/>
              <w:rPr>
                <w:b/>
                <w:sz w:val="26"/>
                <w:szCs w:val="26"/>
              </w:rPr>
            </w:pPr>
          </w:p>
        </w:tc>
        <w:tc>
          <w:tcPr>
            <w:tcW w:w="484" w:type="dxa"/>
          </w:tcPr>
          <w:p w:rsidR="00EF3E76" w:rsidRPr="007A09A3" w:rsidRDefault="00EF3E76" w:rsidP="00EF3E76">
            <w:pPr>
              <w:jc w:val="center"/>
              <w:rPr>
                <w:b/>
                <w:sz w:val="26"/>
                <w:szCs w:val="26"/>
              </w:rPr>
            </w:pPr>
          </w:p>
        </w:tc>
      </w:tr>
      <w:tr w:rsidR="00EF3E76" w:rsidRPr="007A09A3" w:rsidTr="00EF3E76">
        <w:trPr>
          <w:trHeight w:val="179"/>
          <w:jc w:val="right"/>
        </w:trPr>
        <w:tc>
          <w:tcPr>
            <w:tcW w:w="641" w:type="dxa"/>
          </w:tcPr>
          <w:p w:rsidR="00EF3E76" w:rsidRPr="007A09A3" w:rsidRDefault="00EF3E76" w:rsidP="00EF3E76">
            <w:pPr>
              <w:rPr>
                <w:sz w:val="26"/>
                <w:szCs w:val="26"/>
              </w:rPr>
            </w:pPr>
            <w:r w:rsidRPr="007A09A3">
              <w:rPr>
                <w:sz w:val="26"/>
                <w:szCs w:val="26"/>
              </w:rPr>
              <w:t>17.</w:t>
            </w:r>
          </w:p>
        </w:tc>
        <w:tc>
          <w:tcPr>
            <w:tcW w:w="2301" w:type="dxa"/>
          </w:tcPr>
          <w:p w:rsidR="00EF3E76" w:rsidRPr="007A09A3" w:rsidRDefault="00EF3E76" w:rsidP="00EF3E76">
            <w:pPr>
              <w:rPr>
                <w:sz w:val="26"/>
                <w:szCs w:val="26"/>
              </w:rPr>
            </w:pPr>
          </w:p>
        </w:tc>
        <w:tc>
          <w:tcPr>
            <w:tcW w:w="710" w:type="dxa"/>
          </w:tcPr>
          <w:p w:rsidR="00EF3E76" w:rsidRPr="007A09A3" w:rsidRDefault="00EF3E76" w:rsidP="00EF3E76">
            <w:pPr>
              <w:jc w:val="center"/>
              <w:rPr>
                <w:b/>
                <w:sz w:val="26"/>
                <w:szCs w:val="26"/>
              </w:rPr>
            </w:pPr>
          </w:p>
        </w:tc>
        <w:tc>
          <w:tcPr>
            <w:tcW w:w="709" w:type="dxa"/>
          </w:tcPr>
          <w:p w:rsidR="00EF3E76" w:rsidRPr="007A09A3" w:rsidRDefault="00EF3E76" w:rsidP="00EF3E76">
            <w:pPr>
              <w:jc w:val="center"/>
              <w:rPr>
                <w:b/>
                <w:sz w:val="26"/>
                <w:szCs w:val="26"/>
              </w:rPr>
            </w:pPr>
          </w:p>
        </w:tc>
        <w:tc>
          <w:tcPr>
            <w:tcW w:w="709" w:type="dxa"/>
          </w:tcPr>
          <w:p w:rsidR="00EF3E76" w:rsidRPr="007A09A3" w:rsidRDefault="00EF3E76" w:rsidP="00EF3E76">
            <w:pPr>
              <w:jc w:val="center"/>
              <w:rPr>
                <w:b/>
                <w:sz w:val="26"/>
                <w:szCs w:val="26"/>
              </w:rPr>
            </w:pPr>
          </w:p>
        </w:tc>
        <w:tc>
          <w:tcPr>
            <w:tcW w:w="708" w:type="dxa"/>
          </w:tcPr>
          <w:p w:rsidR="00EF3E76" w:rsidRPr="007A09A3" w:rsidRDefault="00EF3E76" w:rsidP="00EF3E76">
            <w:pPr>
              <w:jc w:val="center"/>
              <w:rPr>
                <w:b/>
                <w:sz w:val="26"/>
                <w:szCs w:val="26"/>
              </w:rPr>
            </w:pPr>
          </w:p>
        </w:tc>
        <w:tc>
          <w:tcPr>
            <w:tcW w:w="709" w:type="dxa"/>
          </w:tcPr>
          <w:p w:rsidR="00EF3E76" w:rsidRPr="007A09A3" w:rsidRDefault="00EF3E76" w:rsidP="00EF3E76">
            <w:pPr>
              <w:jc w:val="center"/>
              <w:rPr>
                <w:b/>
                <w:sz w:val="26"/>
                <w:szCs w:val="26"/>
              </w:rPr>
            </w:pPr>
          </w:p>
        </w:tc>
        <w:tc>
          <w:tcPr>
            <w:tcW w:w="709" w:type="dxa"/>
          </w:tcPr>
          <w:p w:rsidR="00EF3E76" w:rsidRPr="007A09A3" w:rsidRDefault="00EF3E76" w:rsidP="00EF3E76">
            <w:pPr>
              <w:jc w:val="center"/>
              <w:rPr>
                <w:b/>
                <w:sz w:val="26"/>
                <w:szCs w:val="26"/>
              </w:rPr>
            </w:pPr>
          </w:p>
        </w:tc>
        <w:tc>
          <w:tcPr>
            <w:tcW w:w="709" w:type="dxa"/>
          </w:tcPr>
          <w:p w:rsidR="00EF3E76" w:rsidRPr="007A09A3" w:rsidRDefault="00EF3E76" w:rsidP="00EF3E76">
            <w:pPr>
              <w:jc w:val="center"/>
              <w:rPr>
                <w:b/>
                <w:sz w:val="26"/>
                <w:szCs w:val="26"/>
              </w:rPr>
            </w:pPr>
          </w:p>
        </w:tc>
        <w:tc>
          <w:tcPr>
            <w:tcW w:w="1559" w:type="dxa"/>
          </w:tcPr>
          <w:p w:rsidR="00EF3E76" w:rsidRPr="007A09A3" w:rsidRDefault="00EF3E76" w:rsidP="00EF3E76">
            <w:pPr>
              <w:jc w:val="center"/>
              <w:rPr>
                <w:b/>
                <w:sz w:val="26"/>
                <w:szCs w:val="26"/>
              </w:rPr>
            </w:pPr>
          </w:p>
        </w:tc>
        <w:tc>
          <w:tcPr>
            <w:tcW w:w="508" w:type="dxa"/>
          </w:tcPr>
          <w:p w:rsidR="00EF3E76" w:rsidRPr="007A09A3" w:rsidRDefault="00EF3E76" w:rsidP="00EF3E76">
            <w:pPr>
              <w:jc w:val="center"/>
              <w:rPr>
                <w:b/>
                <w:sz w:val="26"/>
                <w:szCs w:val="26"/>
              </w:rPr>
            </w:pPr>
          </w:p>
        </w:tc>
        <w:tc>
          <w:tcPr>
            <w:tcW w:w="484" w:type="dxa"/>
          </w:tcPr>
          <w:p w:rsidR="00EF3E76" w:rsidRPr="007A09A3" w:rsidRDefault="00EF3E76" w:rsidP="00EF3E76">
            <w:pPr>
              <w:jc w:val="center"/>
              <w:rPr>
                <w:b/>
                <w:sz w:val="26"/>
                <w:szCs w:val="26"/>
              </w:rPr>
            </w:pPr>
          </w:p>
        </w:tc>
      </w:tr>
      <w:tr w:rsidR="00EF3E76" w:rsidRPr="007A09A3" w:rsidTr="00EF3E76">
        <w:trPr>
          <w:jc w:val="right"/>
        </w:trPr>
        <w:tc>
          <w:tcPr>
            <w:tcW w:w="641" w:type="dxa"/>
          </w:tcPr>
          <w:p w:rsidR="00EF3E76" w:rsidRPr="007A09A3" w:rsidRDefault="00EF3E76" w:rsidP="00EF3E76">
            <w:pPr>
              <w:rPr>
                <w:sz w:val="26"/>
                <w:szCs w:val="26"/>
              </w:rPr>
            </w:pPr>
            <w:r w:rsidRPr="007A09A3">
              <w:rPr>
                <w:sz w:val="26"/>
                <w:szCs w:val="26"/>
              </w:rPr>
              <w:t>18.</w:t>
            </w:r>
          </w:p>
        </w:tc>
        <w:tc>
          <w:tcPr>
            <w:tcW w:w="2301" w:type="dxa"/>
          </w:tcPr>
          <w:p w:rsidR="00EF3E76" w:rsidRPr="007A09A3" w:rsidRDefault="00EF3E76" w:rsidP="00EF3E76">
            <w:pPr>
              <w:rPr>
                <w:sz w:val="26"/>
                <w:szCs w:val="26"/>
              </w:rPr>
            </w:pPr>
          </w:p>
        </w:tc>
        <w:tc>
          <w:tcPr>
            <w:tcW w:w="710" w:type="dxa"/>
          </w:tcPr>
          <w:p w:rsidR="00EF3E76" w:rsidRPr="007A09A3" w:rsidRDefault="00EF3E76" w:rsidP="00EF3E76">
            <w:pPr>
              <w:jc w:val="center"/>
              <w:rPr>
                <w:b/>
                <w:sz w:val="26"/>
                <w:szCs w:val="26"/>
              </w:rPr>
            </w:pPr>
          </w:p>
        </w:tc>
        <w:tc>
          <w:tcPr>
            <w:tcW w:w="709" w:type="dxa"/>
          </w:tcPr>
          <w:p w:rsidR="00EF3E76" w:rsidRPr="007A09A3" w:rsidRDefault="00EF3E76" w:rsidP="00EF3E76">
            <w:pPr>
              <w:jc w:val="center"/>
              <w:rPr>
                <w:b/>
                <w:sz w:val="26"/>
                <w:szCs w:val="26"/>
              </w:rPr>
            </w:pPr>
          </w:p>
        </w:tc>
        <w:tc>
          <w:tcPr>
            <w:tcW w:w="709" w:type="dxa"/>
          </w:tcPr>
          <w:p w:rsidR="00EF3E76" w:rsidRPr="007A09A3" w:rsidRDefault="00EF3E76" w:rsidP="00EF3E76">
            <w:pPr>
              <w:jc w:val="center"/>
              <w:rPr>
                <w:b/>
                <w:sz w:val="26"/>
                <w:szCs w:val="26"/>
              </w:rPr>
            </w:pPr>
          </w:p>
        </w:tc>
        <w:tc>
          <w:tcPr>
            <w:tcW w:w="708" w:type="dxa"/>
          </w:tcPr>
          <w:p w:rsidR="00EF3E76" w:rsidRPr="007A09A3" w:rsidRDefault="00EF3E76" w:rsidP="00EF3E76">
            <w:pPr>
              <w:jc w:val="center"/>
              <w:rPr>
                <w:b/>
                <w:sz w:val="26"/>
                <w:szCs w:val="26"/>
              </w:rPr>
            </w:pPr>
          </w:p>
        </w:tc>
        <w:tc>
          <w:tcPr>
            <w:tcW w:w="709" w:type="dxa"/>
          </w:tcPr>
          <w:p w:rsidR="00EF3E76" w:rsidRPr="007A09A3" w:rsidRDefault="00EF3E76" w:rsidP="00EF3E76">
            <w:pPr>
              <w:jc w:val="center"/>
              <w:rPr>
                <w:b/>
                <w:sz w:val="26"/>
                <w:szCs w:val="26"/>
              </w:rPr>
            </w:pPr>
          </w:p>
        </w:tc>
        <w:tc>
          <w:tcPr>
            <w:tcW w:w="709" w:type="dxa"/>
          </w:tcPr>
          <w:p w:rsidR="00EF3E76" w:rsidRPr="007A09A3" w:rsidRDefault="00EF3E76" w:rsidP="00EF3E76">
            <w:pPr>
              <w:jc w:val="center"/>
              <w:rPr>
                <w:b/>
                <w:sz w:val="26"/>
                <w:szCs w:val="26"/>
              </w:rPr>
            </w:pPr>
          </w:p>
        </w:tc>
        <w:tc>
          <w:tcPr>
            <w:tcW w:w="709" w:type="dxa"/>
          </w:tcPr>
          <w:p w:rsidR="00EF3E76" w:rsidRPr="007A09A3" w:rsidRDefault="00EF3E76" w:rsidP="00EF3E76">
            <w:pPr>
              <w:jc w:val="center"/>
              <w:rPr>
                <w:b/>
                <w:sz w:val="26"/>
                <w:szCs w:val="26"/>
              </w:rPr>
            </w:pPr>
          </w:p>
        </w:tc>
        <w:tc>
          <w:tcPr>
            <w:tcW w:w="1559" w:type="dxa"/>
          </w:tcPr>
          <w:p w:rsidR="00EF3E76" w:rsidRPr="007A09A3" w:rsidRDefault="00EF3E76" w:rsidP="00EF3E76">
            <w:pPr>
              <w:jc w:val="center"/>
              <w:rPr>
                <w:b/>
                <w:sz w:val="26"/>
                <w:szCs w:val="26"/>
              </w:rPr>
            </w:pPr>
          </w:p>
        </w:tc>
        <w:tc>
          <w:tcPr>
            <w:tcW w:w="508" w:type="dxa"/>
          </w:tcPr>
          <w:p w:rsidR="00EF3E76" w:rsidRPr="007A09A3" w:rsidRDefault="00EF3E76" w:rsidP="00EF3E76">
            <w:pPr>
              <w:jc w:val="center"/>
              <w:rPr>
                <w:b/>
                <w:sz w:val="26"/>
                <w:szCs w:val="26"/>
              </w:rPr>
            </w:pPr>
          </w:p>
        </w:tc>
        <w:tc>
          <w:tcPr>
            <w:tcW w:w="484" w:type="dxa"/>
          </w:tcPr>
          <w:p w:rsidR="00EF3E76" w:rsidRPr="007A09A3" w:rsidRDefault="00EF3E76" w:rsidP="00EF3E76">
            <w:pPr>
              <w:jc w:val="center"/>
              <w:rPr>
                <w:b/>
                <w:sz w:val="26"/>
                <w:szCs w:val="26"/>
              </w:rPr>
            </w:pPr>
          </w:p>
        </w:tc>
      </w:tr>
      <w:tr w:rsidR="00EF3E76" w:rsidRPr="007A09A3" w:rsidTr="00EF3E76">
        <w:trPr>
          <w:jc w:val="right"/>
        </w:trPr>
        <w:tc>
          <w:tcPr>
            <w:tcW w:w="641" w:type="dxa"/>
          </w:tcPr>
          <w:p w:rsidR="00EF3E76" w:rsidRPr="007A09A3" w:rsidRDefault="00EF3E76" w:rsidP="00EF3E76">
            <w:pPr>
              <w:rPr>
                <w:sz w:val="26"/>
                <w:szCs w:val="26"/>
              </w:rPr>
            </w:pPr>
            <w:r w:rsidRPr="007A09A3">
              <w:rPr>
                <w:sz w:val="26"/>
                <w:szCs w:val="26"/>
              </w:rPr>
              <w:t>19.</w:t>
            </w:r>
          </w:p>
        </w:tc>
        <w:tc>
          <w:tcPr>
            <w:tcW w:w="2301" w:type="dxa"/>
          </w:tcPr>
          <w:p w:rsidR="00EF3E76" w:rsidRPr="007A09A3" w:rsidRDefault="00EF3E76" w:rsidP="00EF3E76">
            <w:pPr>
              <w:rPr>
                <w:sz w:val="26"/>
                <w:szCs w:val="26"/>
              </w:rPr>
            </w:pPr>
          </w:p>
        </w:tc>
        <w:tc>
          <w:tcPr>
            <w:tcW w:w="710" w:type="dxa"/>
          </w:tcPr>
          <w:p w:rsidR="00EF3E76" w:rsidRPr="007A09A3" w:rsidRDefault="00EF3E76" w:rsidP="00EF3E76">
            <w:pPr>
              <w:jc w:val="center"/>
              <w:rPr>
                <w:b/>
                <w:sz w:val="26"/>
                <w:szCs w:val="26"/>
              </w:rPr>
            </w:pPr>
          </w:p>
        </w:tc>
        <w:tc>
          <w:tcPr>
            <w:tcW w:w="709" w:type="dxa"/>
          </w:tcPr>
          <w:p w:rsidR="00EF3E76" w:rsidRPr="007A09A3" w:rsidRDefault="00EF3E76" w:rsidP="00EF3E76">
            <w:pPr>
              <w:jc w:val="center"/>
              <w:rPr>
                <w:b/>
                <w:sz w:val="26"/>
                <w:szCs w:val="26"/>
              </w:rPr>
            </w:pPr>
          </w:p>
        </w:tc>
        <w:tc>
          <w:tcPr>
            <w:tcW w:w="709" w:type="dxa"/>
          </w:tcPr>
          <w:p w:rsidR="00EF3E76" w:rsidRPr="007A09A3" w:rsidRDefault="00EF3E76" w:rsidP="00EF3E76">
            <w:pPr>
              <w:jc w:val="center"/>
              <w:rPr>
                <w:b/>
                <w:sz w:val="26"/>
                <w:szCs w:val="26"/>
              </w:rPr>
            </w:pPr>
          </w:p>
        </w:tc>
        <w:tc>
          <w:tcPr>
            <w:tcW w:w="708" w:type="dxa"/>
          </w:tcPr>
          <w:p w:rsidR="00EF3E76" w:rsidRPr="007A09A3" w:rsidRDefault="00EF3E76" w:rsidP="00EF3E76">
            <w:pPr>
              <w:jc w:val="center"/>
              <w:rPr>
                <w:b/>
                <w:sz w:val="26"/>
                <w:szCs w:val="26"/>
              </w:rPr>
            </w:pPr>
          </w:p>
        </w:tc>
        <w:tc>
          <w:tcPr>
            <w:tcW w:w="709" w:type="dxa"/>
          </w:tcPr>
          <w:p w:rsidR="00EF3E76" w:rsidRPr="007A09A3" w:rsidRDefault="00EF3E76" w:rsidP="00EF3E76">
            <w:pPr>
              <w:jc w:val="center"/>
              <w:rPr>
                <w:b/>
                <w:sz w:val="26"/>
                <w:szCs w:val="26"/>
              </w:rPr>
            </w:pPr>
          </w:p>
        </w:tc>
        <w:tc>
          <w:tcPr>
            <w:tcW w:w="709" w:type="dxa"/>
          </w:tcPr>
          <w:p w:rsidR="00EF3E76" w:rsidRPr="007A09A3" w:rsidRDefault="00EF3E76" w:rsidP="00EF3E76">
            <w:pPr>
              <w:jc w:val="center"/>
              <w:rPr>
                <w:b/>
                <w:sz w:val="26"/>
                <w:szCs w:val="26"/>
              </w:rPr>
            </w:pPr>
          </w:p>
        </w:tc>
        <w:tc>
          <w:tcPr>
            <w:tcW w:w="709" w:type="dxa"/>
          </w:tcPr>
          <w:p w:rsidR="00EF3E76" w:rsidRPr="007A09A3" w:rsidRDefault="00EF3E76" w:rsidP="00EF3E76">
            <w:pPr>
              <w:jc w:val="center"/>
              <w:rPr>
                <w:b/>
                <w:sz w:val="26"/>
                <w:szCs w:val="26"/>
              </w:rPr>
            </w:pPr>
          </w:p>
        </w:tc>
        <w:tc>
          <w:tcPr>
            <w:tcW w:w="1559" w:type="dxa"/>
          </w:tcPr>
          <w:p w:rsidR="00EF3E76" w:rsidRPr="007A09A3" w:rsidRDefault="00EF3E76" w:rsidP="00EF3E76">
            <w:pPr>
              <w:jc w:val="center"/>
              <w:rPr>
                <w:b/>
                <w:sz w:val="26"/>
                <w:szCs w:val="26"/>
              </w:rPr>
            </w:pPr>
          </w:p>
        </w:tc>
        <w:tc>
          <w:tcPr>
            <w:tcW w:w="508" w:type="dxa"/>
          </w:tcPr>
          <w:p w:rsidR="00EF3E76" w:rsidRPr="007A09A3" w:rsidRDefault="00EF3E76" w:rsidP="00EF3E76">
            <w:pPr>
              <w:jc w:val="center"/>
              <w:rPr>
                <w:b/>
                <w:sz w:val="26"/>
                <w:szCs w:val="26"/>
              </w:rPr>
            </w:pPr>
          </w:p>
        </w:tc>
        <w:tc>
          <w:tcPr>
            <w:tcW w:w="484" w:type="dxa"/>
          </w:tcPr>
          <w:p w:rsidR="00EF3E76" w:rsidRPr="007A09A3" w:rsidRDefault="00EF3E76" w:rsidP="00EF3E76">
            <w:pPr>
              <w:jc w:val="center"/>
              <w:rPr>
                <w:b/>
                <w:sz w:val="26"/>
                <w:szCs w:val="26"/>
              </w:rPr>
            </w:pPr>
          </w:p>
        </w:tc>
      </w:tr>
      <w:tr w:rsidR="00EF3E76" w:rsidRPr="007A09A3" w:rsidTr="00EF3E76">
        <w:trPr>
          <w:jc w:val="right"/>
        </w:trPr>
        <w:tc>
          <w:tcPr>
            <w:tcW w:w="641" w:type="dxa"/>
          </w:tcPr>
          <w:p w:rsidR="00EF3E76" w:rsidRPr="007A09A3" w:rsidRDefault="00EF3E76" w:rsidP="00EF3E76">
            <w:pPr>
              <w:rPr>
                <w:sz w:val="26"/>
                <w:szCs w:val="26"/>
              </w:rPr>
            </w:pPr>
            <w:r w:rsidRPr="007A09A3">
              <w:rPr>
                <w:sz w:val="26"/>
                <w:szCs w:val="26"/>
              </w:rPr>
              <w:t>20.</w:t>
            </w:r>
          </w:p>
        </w:tc>
        <w:tc>
          <w:tcPr>
            <w:tcW w:w="2301" w:type="dxa"/>
          </w:tcPr>
          <w:p w:rsidR="00EF3E76" w:rsidRPr="007A09A3" w:rsidRDefault="00EF3E76" w:rsidP="00EF3E76">
            <w:pPr>
              <w:rPr>
                <w:sz w:val="26"/>
                <w:szCs w:val="26"/>
              </w:rPr>
            </w:pPr>
          </w:p>
        </w:tc>
        <w:tc>
          <w:tcPr>
            <w:tcW w:w="710" w:type="dxa"/>
          </w:tcPr>
          <w:p w:rsidR="00EF3E76" w:rsidRPr="007A09A3" w:rsidRDefault="00EF3E76" w:rsidP="00EF3E76">
            <w:pPr>
              <w:jc w:val="center"/>
              <w:rPr>
                <w:b/>
                <w:sz w:val="26"/>
                <w:szCs w:val="26"/>
              </w:rPr>
            </w:pPr>
          </w:p>
        </w:tc>
        <w:tc>
          <w:tcPr>
            <w:tcW w:w="709" w:type="dxa"/>
          </w:tcPr>
          <w:p w:rsidR="00EF3E76" w:rsidRPr="007A09A3" w:rsidRDefault="00EF3E76" w:rsidP="00EF3E76">
            <w:pPr>
              <w:jc w:val="center"/>
              <w:rPr>
                <w:b/>
                <w:sz w:val="26"/>
                <w:szCs w:val="26"/>
              </w:rPr>
            </w:pPr>
          </w:p>
        </w:tc>
        <w:tc>
          <w:tcPr>
            <w:tcW w:w="709" w:type="dxa"/>
          </w:tcPr>
          <w:p w:rsidR="00EF3E76" w:rsidRPr="007A09A3" w:rsidRDefault="00EF3E76" w:rsidP="00EF3E76">
            <w:pPr>
              <w:jc w:val="center"/>
              <w:rPr>
                <w:b/>
                <w:sz w:val="26"/>
                <w:szCs w:val="26"/>
              </w:rPr>
            </w:pPr>
          </w:p>
        </w:tc>
        <w:tc>
          <w:tcPr>
            <w:tcW w:w="708" w:type="dxa"/>
          </w:tcPr>
          <w:p w:rsidR="00EF3E76" w:rsidRPr="007A09A3" w:rsidRDefault="00EF3E76" w:rsidP="00EF3E76">
            <w:pPr>
              <w:jc w:val="center"/>
              <w:rPr>
                <w:b/>
                <w:sz w:val="26"/>
                <w:szCs w:val="26"/>
              </w:rPr>
            </w:pPr>
          </w:p>
        </w:tc>
        <w:tc>
          <w:tcPr>
            <w:tcW w:w="709" w:type="dxa"/>
          </w:tcPr>
          <w:p w:rsidR="00EF3E76" w:rsidRPr="007A09A3" w:rsidRDefault="00EF3E76" w:rsidP="00EF3E76">
            <w:pPr>
              <w:jc w:val="center"/>
              <w:rPr>
                <w:b/>
                <w:sz w:val="26"/>
                <w:szCs w:val="26"/>
              </w:rPr>
            </w:pPr>
          </w:p>
        </w:tc>
        <w:tc>
          <w:tcPr>
            <w:tcW w:w="709" w:type="dxa"/>
          </w:tcPr>
          <w:p w:rsidR="00EF3E76" w:rsidRPr="007A09A3" w:rsidRDefault="00EF3E76" w:rsidP="00EF3E76">
            <w:pPr>
              <w:jc w:val="center"/>
              <w:rPr>
                <w:b/>
                <w:sz w:val="26"/>
                <w:szCs w:val="26"/>
              </w:rPr>
            </w:pPr>
          </w:p>
        </w:tc>
        <w:tc>
          <w:tcPr>
            <w:tcW w:w="709" w:type="dxa"/>
          </w:tcPr>
          <w:p w:rsidR="00EF3E76" w:rsidRPr="007A09A3" w:rsidRDefault="00EF3E76" w:rsidP="00EF3E76">
            <w:pPr>
              <w:jc w:val="center"/>
              <w:rPr>
                <w:b/>
                <w:sz w:val="26"/>
                <w:szCs w:val="26"/>
              </w:rPr>
            </w:pPr>
          </w:p>
        </w:tc>
        <w:tc>
          <w:tcPr>
            <w:tcW w:w="1559" w:type="dxa"/>
          </w:tcPr>
          <w:p w:rsidR="00EF3E76" w:rsidRPr="007A09A3" w:rsidRDefault="00EF3E76" w:rsidP="00EF3E76">
            <w:pPr>
              <w:jc w:val="center"/>
              <w:rPr>
                <w:b/>
                <w:sz w:val="26"/>
                <w:szCs w:val="26"/>
              </w:rPr>
            </w:pPr>
          </w:p>
        </w:tc>
        <w:tc>
          <w:tcPr>
            <w:tcW w:w="508" w:type="dxa"/>
          </w:tcPr>
          <w:p w:rsidR="00EF3E76" w:rsidRPr="007A09A3" w:rsidRDefault="00EF3E76" w:rsidP="00EF3E76">
            <w:pPr>
              <w:jc w:val="center"/>
              <w:rPr>
                <w:b/>
                <w:sz w:val="26"/>
                <w:szCs w:val="26"/>
              </w:rPr>
            </w:pPr>
          </w:p>
        </w:tc>
        <w:tc>
          <w:tcPr>
            <w:tcW w:w="484" w:type="dxa"/>
          </w:tcPr>
          <w:p w:rsidR="00EF3E76" w:rsidRPr="007A09A3" w:rsidRDefault="00EF3E76" w:rsidP="00EF3E76">
            <w:pPr>
              <w:jc w:val="center"/>
              <w:rPr>
                <w:b/>
                <w:sz w:val="26"/>
                <w:szCs w:val="26"/>
              </w:rPr>
            </w:pPr>
          </w:p>
        </w:tc>
      </w:tr>
      <w:tr w:rsidR="00EF3E76" w:rsidRPr="007A09A3" w:rsidTr="00EF3E76">
        <w:trPr>
          <w:jc w:val="right"/>
        </w:trPr>
        <w:tc>
          <w:tcPr>
            <w:tcW w:w="641" w:type="dxa"/>
          </w:tcPr>
          <w:p w:rsidR="00EF3E76" w:rsidRPr="007A09A3" w:rsidRDefault="00EF3E76" w:rsidP="00EF3E76">
            <w:pPr>
              <w:rPr>
                <w:sz w:val="26"/>
                <w:szCs w:val="26"/>
              </w:rPr>
            </w:pPr>
            <w:r w:rsidRPr="007A09A3">
              <w:rPr>
                <w:sz w:val="26"/>
                <w:szCs w:val="26"/>
              </w:rPr>
              <w:t>21.</w:t>
            </w:r>
          </w:p>
        </w:tc>
        <w:tc>
          <w:tcPr>
            <w:tcW w:w="2301" w:type="dxa"/>
          </w:tcPr>
          <w:p w:rsidR="00EF3E76" w:rsidRPr="007A09A3" w:rsidRDefault="00EF3E76" w:rsidP="00EF3E76">
            <w:pPr>
              <w:rPr>
                <w:sz w:val="26"/>
                <w:szCs w:val="26"/>
              </w:rPr>
            </w:pPr>
          </w:p>
        </w:tc>
        <w:tc>
          <w:tcPr>
            <w:tcW w:w="710" w:type="dxa"/>
          </w:tcPr>
          <w:p w:rsidR="00EF3E76" w:rsidRPr="007A09A3" w:rsidRDefault="00EF3E76" w:rsidP="00EF3E76">
            <w:pPr>
              <w:jc w:val="center"/>
              <w:rPr>
                <w:b/>
                <w:sz w:val="26"/>
                <w:szCs w:val="26"/>
              </w:rPr>
            </w:pPr>
          </w:p>
        </w:tc>
        <w:tc>
          <w:tcPr>
            <w:tcW w:w="709" w:type="dxa"/>
          </w:tcPr>
          <w:p w:rsidR="00EF3E76" w:rsidRPr="007A09A3" w:rsidRDefault="00EF3E76" w:rsidP="00EF3E76">
            <w:pPr>
              <w:jc w:val="center"/>
              <w:rPr>
                <w:b/>
                <w:sz w:val="26"/>
                <w:szCs w:val="26"/>
              </w:rPr>
            </w:pPr>
          </w:p>
        </w:tc>
        <w:tc>
          <w:tcPr>
            <w:tcW w:w="709" w:type="dxa"/>
          </w:tcPr>
          <w:p w:rsidR="00EF3E76" w:rsidRPr="007A09A3" w:rsidRDefault="00EF3E76" w:rsidP="00EF3E76">
            <w:pPr>
              <w:jc w:val="center"/>
              <w:rPr>
                <w:b/>
                <w:sz w:val="26"/>
                <w:szCs w:val="26"/>
              </w:rPr>
            </w:pPr>
          </w:p>
        </w:tc>
        <w:tc>
          <w:tcPr>
            <w:tcW w:w="708" w:type="dxa"/>
          </w:tcPr>
          <w:p w:rsidR="00EF3E76" w:rsidRPr="007A09A3" w:rsidRDefault="00EF3E76" w:rsidP="00EF3E76">
            <w:pPr>
              <w:jc w:val="center"/>
              <w:rPr>
                <w:b/>
                <w:sz w:val="26"/>
                <w:szCs w:val="26"/>
              </w:rPr>
            </w:pPr>
          </w:p>
        </w:tc>
        <w:tc>
          <w:tcPr>
            <w:tcW w:w="709" w:type="dxa"/>
          </w:tcPr>
          <w:p w:rsidR="00EF3E76" w:rsidRPr="007A09A3" w:rsidRDefault="00EF3E76" w:rsidP="00EF3E76">
            <w:pPr>
              <w:jc w:val="center"/>
              <w:rPr>
                <w:b/>
                <w:sz w:val="26"/>
                <w:szCs w:val="26"/>
              </w:rPr>
            </w:pPr>
          </w:p>
        </w:tc>
        <w:tc>
          <w:tcPr>
            <w:tcW w:w="709" w:type="dxa"/>
          </w:tcPr>
          <w:p w:rsidR="00EF3E76" w:rsidRPr="007A09A3" w:rsidRDefault="00EF3E76" w:rsidP="00EF3E76">
            <w:pPr>
              <w:jc w:val="center"/>
              <w:rPr>
                <w:b/>
                <w:sz w:val="26"/>
                <w:szCs w:val="26"/>
              </w:rPr>
            </w:pPr>
          </w:p>
        </w:tc>
        <w:tc>
          <w:tcPr>
            <w:tcW w:w="709" w:type="dxa"/>
          </w:tcPr>
          <w:p w:rsidR="00EF3E76" w:rsidRPr="007A09A3" w:rsidRDefault="00EF3E76" w:rsidP="00EF3E76">
            <w:pPr>
              <w:jc w:val="center"/>
              <w:rPr>
                <w:b/>
                <w:sz w:val="26"/>
                <w:szCs w:val="26"/>
              </w:rPr>
            </w:pPr>
          </w:p>
        </w:tc>
        <w:tc>
          <w:tcPr>
            <w:tcW w:w="1559" w:type="dxa"/>
          </w:tcPr>
          <w:p w:rsidR="00EF3E76" w:rsidRPr="007A09A3" w:rsidRDefault="00EF3E76" w:rsidP="00EF3E76">
            <w:pPr>
              <w:jc w:val="center"/>
              <w:rPr>
                <w:b/>
                <w:sz w:val="26"/>
                <w:szCs w:val="26"/>
              </w:rPr>
            </w:pPr>
          </w:p>
        </w:tc>
        <w:tc>
          <w:tcPr>
            <w:tcW w:w="508" w:type="dxa"/>
          </w:tcPr>
          <w:p w:rsidR="00EF3E76" w:rsidRPr="007A09A3" w:rsidRDefault="00EF3E76" w:rsidP="00EF3E76">
            <w:pPr>
              <w:jc w:val="center"/>
              <w:rPr>
                <w:b/>
                <w:sz w:val="26"/>
                <w:szCs w:val="26"/>
              </w:rPr>
            </w:pPr>
          </w:p>
        </w:tc>
        <w:tc>
          <w:tcPr>
            <w:tcW w:w="484" w:type="dxa"/>
          </w:tcPr>
          <w:p w:rsidR="00EF3E76" w:rsidRPr="007A09A3" w:rsidRDefault="00EF3E76" w:rsidP="00EF3E76">
            <w:pPr>
              <w:jc w:val="center"/>
              <w:rPr>
                <w:b/>
                <w:sz w:val="26"/>
                <w:szCs w:val="26"/>
              </w:rPr>
            </w:pPr>
          </w:p>
        </w:tc>
      </w:tr>
      <w:tr w:rsidR="00EF3E76" w:rsidRPr="007A09A3" w:rsidTr="00EF3E76">
        <w:trPr>
          <w:jc w:val="right"/>
        </w:trPr>
        <w:tc>
          <w:tcPr>
            <w:tcW w:w="641" w:type="dxa"/>
          </w:tcPr>
          <w:p w:rsidR="00EF3E76" w:rsidRPr="007A09A3" w:rsidRDefault="00EF3E76" w:rsidP="00EF3E76">
            <w:pPr>
              <w:rPr>
                <w:sz w:val="26"/>
                <w:szCs w:val="26"/>
              </w:rPr>
            </w:pPr>
            <w:r w:rsidRPr="007A09A3">
              <w:rPr>
                <w:sz w:val="26"/>
                <w:szCs w:val="26"/>
              </w:rPr>
              <w:t>22.</w:t>
            </w:r>
          </w:p>
        </w:tc>
        <w:tc>
          <w:tcPr>
            <w:tcW w:w="2301" w:type="dxa"/>
          </w:tcPr>
          <w:p w:rsidR="00EF3E76" w:rsidRPr="007A09A3" w:rsidRDefault="00EF3E76" w:rsidP="00EF3E76">
            <w:pPr>
              <w:rPr>
                <w:sz w:val="26"/>
                <w:szCs w:val="26"/>
              </w:rPr>
            </w:pPr>
          </w:p>
        </w:tc>
        <w:tc>
          <w:tcPr>
            <w:tcW w:w="710" w:type="dxa"/>
          </w:tcPr>
          <w:p w:rsidR="00EF3E76" w:rsidRPr="007A09A3" w:rsidRDefault="00EF3E76" w:rsidP="00EF3E76">
            <w:pPr>
              <w:jc w:val="center"/>
              <w:rPr>
                <w:b/>
                <w:sz w:val="26"/>
                <w:szCs w:val="26"/>
              </w:rPr>
            </w:pPr>
          </w:p>
        </w:tc>
        <w:tc>
          <w:tcPr>
            <w:tcW w:w="709" w:type="dxa"/>
          </w:tcPr>
          <w:p w:rsidR="00EF3E76" w:rsidRPr="007A09A3" w:rsidRDefault="00EF3E76" w:rsidP="00EF3E76">
            <w:pPr>
              <w:jc w:val="center"/>
              <w:rPr>
                <w:b/>
                <w:sz w:val="26"/>
                <w:szCs w:val="26"/>
              </w:rPr>
            </w:pPr>
          </w:p>
        </w:tc>
        <w:tc>
          <w:tcPr>
            <w:tcW w:w="709" w:type="dxa"/>
          </w:tcPr>
          <w:p w:rsidR="00EF3E76" w:rsidRPr="007A09A3" w:rsidRDefault="00EF3E76" w:rsidP="00EF3E76">
            <w:pPr>
              <w:jc w:val="center"/>
              <w:rPr>
                <w:b/>
                <w:sz w:val="26"/>
                <w:szCs w:val="26"/>
              </w:rPr>
            </w:pPr>
          </w:p>
        </w:tc>
        <w:tc>
          <w:tcPr>
            <w:tcW w:w="708" w:type="dxa"/>
          </w:tcPr>
          <w:p w:rsidR="00EF3E76" w:rsidRPr="007A09A3" w:rsidRDefault="00EF3E76" w:rsidP="00EF3E76">
            <w:pPr>
              <w:jc w:val="center"/>
              <w:rPr>
                <w:b/>
                <w:sz w:val="26"/>
                <w:szCs w:val="26"/>
              </w:rPr>
            </w:pPr>
          </w:p>
        </w:tc>
        <w:tc>
          <w:tcPr>
            <w:tcW w:w="709" w:type="dxa"/>
          </w:tcPr>
          <w:p w:rsidR="00EF3E76" w:rsidRPr="007A09A3" w:rsidRDefault="00EF3E76" w:rsidP="00EF3E76">
            <w:pPr>
              <w:jc w:val="center"/>
              <w:rPr>
                <w:b/>
                <w:sz w:val="26"/>
                <w:szCs w:val="26"/>
              </w:rPr>
            </w:pPr>
          </w:p>
        </w:tc>
        <w:tc>
          <w:tcPr>
            <w:tcW w:w="709" w:type="dxa"/>
          </w:tcPr>
          <w:p w:rsidR="00EF3E76" w:rsidRPr="007A09A3" w:rsidRDefault="00EF3E76" w:rsidP="00EF3E76">
            <w:pPr>
              <w:jc w:val="center"/>
              <w:rPr>
                <w:b/>
                <w:sz w:val="26"/>
                <w:szCs w:val="26"/>
              </w:rPr>
            </w:pPr>
          </w:p>
        </w:tc>
        <w:tc>
          <w:tcPr>
            <w:tcW w:w="709" w:type="dxa"/>
          </w:tcPr>
          <w:p w:rsidR="00EF3E76" w:rsidRPr="007A09A3" w:rsidRDefault="00EF3E76" w:rsidP="00EF3E76">
            <w:pPr>
              <w:jc w:val="center"/>
              <w:rPr>
                <w:b/>
                <w:sz w:val="26"/>
                <w:szCs w:val="26"/>
              </w:rPr>
            </w:pPr>
          </w:p>
        </w:tc>
        <w:tc>
          <w:tcPr>
            <w:tcW w:w="1559" w:type="dxa"/>
          </w:tcPr>
          <w:p w:rsidR="00EF3E76" w:rsidRPr="007A09A3" w:rsidRDefault="00EF3E76" w:rsidP="00EF3E76">
            <w:pPr>
              <w:jc w:val="center"/>
              <w:rPr>
                <w:b/>
                <w:sz w:val="26"/>
                <w:szCs w:val="26"/>
              </w:rPr>
            </w:pPr>
          </w:p>
        </w:tc>
        <w:tc>
          <w:tcPr>
            <w:tcW w:w="508" w:type="dxa"/>
          </w:tcPr>
          <w:p w:rsidR="00EF3E76" w:rsidRPr="007A09A3" w:rsidRDefault="00EF3E76" w:rsidP="00EF3E76">
            <w:pPr>
              <w:jc w:val="center"/>
              <w:rPr>
                <w:b/>
                <w:sz w:val="26"/>
                <w:szCs w:val="26"/>
              </w:rPr>
            </w:pPr>
          </w:p>
        </w:tc>
        <w:tc>
          <w:tcPr>
            <w:tcW w:w="484" w:type="dxa"/>
          </w:tcPr>
          <w:p w:rsidR="00EF3E76" w:rsidRPr="007A09A3" w:rsidRDefault="00EF3E76" w:rsidP="00EF3E76">
            <w:pPr>
              <w:jc w:val="center"/>
              <w:rPr>
                <w:b/>
                <w:sz w:val="26"/>
                <w:szCs w:val="26"/>
              </w:rPr>
            </w:pPr>
          </w:p>
        </w:tc>
      </w:tr>
      <w:tr w:rsidR="00EF3E76" w:rsidRPr="007A09A3" w:rsidTr="00EF3E76">
        <w:trPr>
          <w:jc w:val="right"/>
        </w:trPr>
        <w:tc>
          <w:tcPr>
            <w:tcW w:w="641" w:type="dxa"/>
          </w:tcPr>
          <w:p w:rsidR="00EF3E76" w:rsidRPr="007A09A3" w:rsidRDefault="00EF3E76" w:rsidP="00EF3E76">
            <w:pPr>
              <w:rPr>
                <w:sz w:val="26"/>
                <w:szCs w:val="26"/>
              </w:rPr>
            </w:pPr>
            <w:r w:rsidRPr="007A09A3">
              <w:rPr>
                <w:sz w:val="26"/>
                <w:szCs w:val="26"/>
              </w:rPr>
              <w:t>23.</w:t>
            </w:r>
          </w:p>
        </w:tc>
        <w:tc>
          <w:tcPr>
            <w:tcW w:w="2301" w:type="dxa"/>
          </w:tcPr>
          <w:p w:rsidR="00EF3E76" w:rsidRPr="007A09A3" w:rsidRDefault="00EF3E76" w:rsidP="00EF3E76">
            <w:pPr>
              <w:rPr>
                <w:sz w:val="26"/>
                <w:szCs w:val="26"/>
              </w:rPr>
            </w:pPr>
          </w:p>
        </w:tc>
        <w:tc>
          <w:tcPr>
            <w:tcW w:w="710" w:type="dxa"/>
          </w:tcPr>
          <w:p w:rsidR="00EF3E76" w:rsidRPr="007A09A3" w:rsidRDefault="00EF3E76" w:rsidP="00EF3E76">
            <w:pPr>
              <w:jc w:val="center"/>
              <w:rPr>
                <w:b/>
                <w:sz w:val="26"/>
                <w:szCs w:val="26"/>
              </w:rPr>
            </w:pPr>
          </w:p>
        </w:tc>
        <w:tc>
          <w:tcPr>
            <w:tcW w:w="709" w:type="dxa"/>
          </w:tcPr>
          <w:p w:rsidR="00EF3E76" w:rsidRPr="007A09A3" w:rsidRDefault="00EF3E76" w:rsidP="00EF3E76">
            <w:pPr>
              <w:jc w:val="center"/>
              <w:rPr>
                <w:b/>
                <w:sz w:val="26"/>
                <w:szCs w:val="26"/>
              </w:rPr>
            </w:pPr>
          </w:p>
        </w:tc>
        <w:tc>
          <w:tcPr>
            <w:tcW w:w="709" w:type="dxa"/>
          </w:tcPr>
          <w:p w:rsidR="00EF3E76" w:rsidRPr="007A09A3" w:rsidRDefault="00EF3E76" w:rsidP="00EF3E76">
            <w:pPr>
              <w:jc w:val="center"/>
              <w:rPr>
                <w:b/>
                <w:sz w:val="26"/>
                <w:szCs w:val="26"/>
              </w:rPr>
            </w:pPr>
          </w:p>
        </w:tc>
        <w:tc>
          <w:tcPr>
            <w:tcW w:w="708" w:type="dxa"/>
          </w:tcPr>
          <w:p w:rsidR="00EF3E76" w:rsidRPr="007A09A3" w:rsidRDefault="00EF3E76" w:rsidP="00EF3E76">
            <w:pPr>
              <w:jc w:val="center"/>
              <w:rPr>
                <w:b/>
                <w:sz w:val="26"/>
                <w:szCs w:val="26"/>
              </w:rPr>
            </w:pPr>
          </w:p>
        </w:tc>
        <w:tc>
          <w:tcPr>
            <w:tcW w:w="709" w:type="dxa"/>
          </w:tcPr>
          <w:p w:rsidR="00EF3E76" w:rsidRPr="007A09A3" w:rsidRDefault="00EF3E76" w:rsidP="00EF3E76">
            <w:pPr>
              <w:jc w:val="center"/>
              <w:rPr>
                <w:b/>
                <w:sz w:val="26"/>
                <w:szCs w:val="26"/>
              </w:rPr>
            </w:pPr>
          </w:p>
        </w:tc>
        <w:tc>
          <w:tcPr>
            <w:tcW w:w="709" w:type="dxa"/>
          </w:tcPr>
          <w:p w:rsidR="00EF3E76" w:rsidRPr="007A09A3" w:rsidRDefault="00EF3E76" w:rsidP="00EF3E76">
            <w:pPr>
              <w:jc w:val="center"/>
              <w:rPr>
                <w:b/>
                <w:sz w:val="26"/>
                <w:szCs w:val="26"/>
              </w:rPr>
            </w:pPr>
          </w:p>
        </w:tc>
        <w:tc>
          <w:tcPr>
            <w:tcW w:w="709" w:type="dxa"/>
          </w:tcPr>
          <w:p w:rsidR="00EF3E76" w:rsidRPr="007A09A3" w:rsidRDefault="00EF3E76" w:rsidP="00EF3E76">
            <w:pPr>
              <w:jc w:val="center"/>
              <w:rPr>
                <w:b/>
                <w:sz w:val="26"/>
                <w:szCs w:val="26"/>
              </w:rPr>
            </w:pPr>
          </w:p>
        </w:tc>
        <w:tc>
          <w:tcPr>
            <w:tcW w:w="1559" w:type="dxa"/>
          </w:tcPr>
          <w:p w:rsidR="00EF3E76" w:rsidRPr="007A09A3" w:rsidRDefault="00EF3E76" w:rsidP="00EF3E76">
            <w:pPr>
              <w:jc w:val="center"/>
              <w:rPr>
                <w:b/>
                <w:sz w:val="26"/>
                <w:szCs w:val="26"/>
              </w:rPr>
            </w:pPr>
          </w:p>
        </w:tc>
        <w:tc>
          <w:tcPr>
            <w:tcW w:w="508" w:type="dxa"/>
          </w:tcPr>
          <w:p w:rsidR="00EF3E76" w:rsidRPr="007A09A3" w:rsidRDefault="00EF3E76" w:rsidP="00EF3E76">
            <w:pPr>
              <w:jc w:val="center"/>
              <w:rPr>
                <w:b/>
                <w:sz w:val="26"/>
                <w:szCs w:val="26"/>
              </w:rPr>
            </w:pPr>
          </w:p>
        </w:tc>
        <w:tc>
          <w:tcPr>
            <w:tcW w:w="484" w:type="dxa"/>
          </w:tcPr>
          <w:p w:rsidR="00EF3E76" w:rsidRPr="007A09A3" w:rsidRDefault="00EF3E76" w:rsidP="00EF3E76">
            <w:pPr>
              <w:jc w:val="center"/>
              <w:rPr>
                <w:b/>
                <w:sz w:val="26"/>
                <w:szCs w:val="26"/>
              </w:rPr>
            </w:pPr>
          </w:p>
        </w:tc>
      </w:tr>
      <w:tr w:rsidR="00EF3E76" w:rsidRPr="007A09A3" w:rsidTr="00EF3E76">
        <w:trPr>
          <w:jc w:val="right"/>
        </w:trPr>
        <w:tc>
          <w:tcPr>
            <w:tcW w:w="641" w:type="dxa"/>
          </w:tcPr>
          <w:p w:rsidR="00EF3E76" w:rsidRPr="007A09A3" w:rsidRDefault="00EF3E76" w:rsidP="00EF3E76">
            <w:pPr>
              <w:rPr>
                <w:sz w:val="26"/>
                <w:szCs w:val="26"/>
              </w:rPr>
            </w:pPr>
            <w:r w:rsidRPr="007A09A3">
              <w:rPr>
                <w:sz w:val="26"/>
                <w:szCs w:val="26"/>
              </w:rPr>
              <w:t>24.</w:t>
            </w:r>
          </w:p>
        </w:tc>
        <w:tc>
          <w:tcPr>
            <w:tcW w:w="2301" w:type="dxa"/>
          </w:tcPr>
          <w:p w:rsidR="00EF3E76" w:rsidRPr="007A09A3" w:rsidRDefault="00EF3E76" w:rsidP="00EF3E76">
            <w:pPr>
              <w:rPr>
                <w:sz w:val="26"/>
                <w:szCs w:val="26"/>
              </w:rPr>
            </w:pPr>
          </w:p>
        </w:tc>
        <w:tc>
          <w:tcPr>
            <w:tcW w:w="710" w:type="dxa"/>
          </w:tcPr>
          <w:p w:rsidR="00EF3E76" w:rsidRPr="007A09A3" w:rsidRDefault="00EF3E76" w:rsidP="00EF3E76">
            <w:pPr>
              <w:jc w:val="center"/>
              <w:rPr>
                <w:b/>
                <w:sz w:val="26"/>
                <w:szCs w:val="26"/>
              </w:rPr>
            </w:pPr>
          </w:p>
        </w:tc>
        <w:tc>
          <w:tcPr>
            <w:tcW w:w="709" w:type="dxa"/>
          </w:tcPr>
          <w:p w:rsidR="00EF3E76" w:rsidRPr="007A09A3" w:rsidRDefault="00EF3E76" w:rsidP="00EF3E76">
            <w:pPr>
              <w:jc w:val="center"/>
              <w:rPr>
                <w:b/>
                <w:sz w:val="26"/>
                <w:szCs w:val="26"/>
              </w:rPr>
            </w:pPr>
          </w:p>
        </w:tc>
        <w:tc>
          <w:tcPr>
            <w:tcW w:w="709" w:type="dxa"/>
          </w:tcPr>
          <w:p w:rsidR="00EF3E76" w:rsidRPr="007A09A3" w:rsidRDefault="00EF3E76" w:rsidP="00EF3E76">
            <w:pPr>
              <w:jc w:val="center"/>
              <w:rPr>
                <w:b/>
                <w:sz w:val="26"/>
                <w:szCs w:val="26"/>
              </w:rPr>
            </w:pPr>
          </w:p>
        </w:tc>
        <w:tc>
          <w:tcPr>
            <w:tcW w:w="708" w:type="dxa"/>
          </w:tcPr>
          <w:p w:rsidR="00EF3E76" w:rsidRPr="007A09A3" w:rsidRDefault="00EF3E76" w:rsidP="00EF3E76">
            <w:pPr>
              <w:jc w:val="center"/>
              <w:rPr>
                <w:b/>
                <w:sz w:val="26"/>
                <w:szCs w:val="26"/>
              </w:rPr>
            </w:pPr>
          </w:p>
        </w:tc>
        <w:tc>
          <w:tcPr>
            <w:tcW w:w="709" w:type="dxa"/>
          </w:tcPr>
          <w:p w:rsidR="00EF3E76" w:rsidRPr="007A09A3" w:rsidRDefault="00EF3E76" w:rsidP="00EF3E76">
            <w:pPr>
              <w:jc w:val="center"/>
              <w:rPr>
                <w:b/>
                <w:sz w:val="26"/>
                <w:szCs w:val="26"/>
              </w:rPr>
            </w:pPr>
          </w:p>
        </w:tc>
        <w:tc>
          <w:tcPr>
            <w:tcW w:w="709" w:type="dxa"/>
          </w:tcPr>
          <w:p w:rsidR="00EF3E76" w:rsidRPr="007A09A3" w:rsidRDefault="00EF3E76" w:rsidP="00EF3E76">
            <w:pPr>
              <w:jc w:val="center"/>
              <w:rPr>
                <w:b/>
                <w:sz w:val="26"/>
                <w:szCs w:val="26"/>
              </w:rPr>
            </w:pPr>
          </w:p>
        </w:tc>
        <w:tc>
          <w:tcPr>
            <w:tcW w:w="709" w:type="dxa"/>
          </w:tcPr>
          <w:p w:rsidR="00EF3E76" w:rsidRPr="007A09A3" w:rsidRDefault="00EF3E76" w:rsidP="00EF3E76">
            <w:pPr>
              <w:jc w:val="center"/>
              <w:rPr>
                <w:b/>
                <w:sz w:val="26"/>
                <w:szCs w:val="26"/>
              </w:rPr>
            </w:pPr>
          </w:p>
        </w:tc>
        <w:tc>
          <w:tcPr>
            <w:tcW w:w="1559" w:type="dxa"/>
          </w:tcPr>
          <w:p w:rsidR="00EF3E76" w:rsidRPr="007A09A3" w:rsidRDefault="00EF3E76" w:rsidP="00EF3E76">
            <w:pPr>
              <w:jc w:val="center"/>
              <w:rPr>
                <w:b/>
                <w:sz w:val="26"/>
                <w:szCs w:val="26"/>
              </w:rPr>
            </w:pPr>
          </w:p>
        </w:tc>
        <w:tc>
          <w:tcPr>
            <w:tcW w:w="508" w:type="dxa"/>
          </w:tcPr>
          <w:p w:rsidR="00EF3E76" w:rsidRPr="007A09A3" w:rsidRDefault="00EF3E76" w:rsidP="00EF3E76">
            <w:pPr>
              <w:jc w:val="center"/>
              <w:rPr>
                <w:b/>
                <w:sz w:val="26"/>
                <w:szCs w:val="26"/>
              </w:rPr>
            </w:pPr>
          </w:p>
        </w:tc>
        <w:tc>
          <w:tcPr>
            <w:tcW w:w="484" w:type="dxa"/>
          </w:tcPr>
          <w:p w:rsidR="00EF3E76" w:rsidRPr="007A09A3" w:rsidRDefault="00EF3E76" w:rsidP="00EF3E76">
            <w:pPr>
              <w:jc w:val="center"/>
              <w:rPr>
                <w:b/>
                <w:sz w:val="26"/>
                <w:szCs w:val="26"/>
              </w:rPr>
            </w:pPr>
          </w:p>
        </w:tc>
      </w:tr>
      <w:tr w:rsidR="00EF3E76" w:rsidRPr="007A09A3" w:rsidTr="00EF3E76">
        <w:trPr>
          <w:jc w:val="right"/>
        </w:trPr>
        <w:tc>
          <w:tcPr>
            <w:tcW w:w="641" w:type="dxa"/>
          </w:tcPr>
          <w:p w:rsidR="00EF3E76" w:rsidRPr="007A09A3" w:rsidRDefault="00EF3E76" w:rsidP="00EF3E76">
            <w:pPr>
              <w:rPr>
                <w:sz w:val="26"/>
                <w:szCs w:val="26"/>
              </w:rPr>
            </w:pPr>
            <w:r w:rsidRPr="007A09A3">
              <w:rPr>
                <w:sz w:val="26"/>
                <w:szCs w:val="26"/>
              </w:rPr>
              <w:t>25.</w:t>
            </w:r>
          </w:p>
        </w:tc>
        <w:tc>
          <w:tcPr>
            <w:tcW w:w="2301" w:type="dxa"/>
          </w:tcPr>
          <w:p w:rsidR="00EF3E76" w:rsidRPr="007A09A3" w:rsidRDefault="00EF3E76" w:rsidP="00EF3E76">
            <w:pPr>
              <w:rPr>
                <w:sz w:val="26"/>
                <w:szCs w:val="26"/>
              </w:rPr>
            </w:pPr>
          </w:p>
        </w:tc>
        <w:tc>
          <w:tcPr>
            <w:tcW w:w="710" w:type="dxa"/>
          </w:tcPr>
          <w:p w:rsidR="00EF3E76" w:rsidRPr="007A09A3" w:rsidRDefault="00EF3E76" w:rsidP="00EF3E76">
            <w:pPr>
              <w:jc w:val="center"/>
              <w:rPr>
                <w:b/>
                <w:sz w:val="26"/>
                <w:szCs w:val="26"/>
              </w:rPr>
            </w:pPr>
          </w:p>
        </w:tc>
        <w:tc>
          <w:tcPr>
            <w:tcW w:w="709" w:type="dxa"/>
          </w:tcPr>
          <w:p w:rsidR="00EF3E76" w:rsidRPr="007A09A3" w:rsidRDefault="00EF3E76" w:rsidP="00EF3E76">
            <w:pPr>
              <w:jc w:val="center"/>
              <w:rPr>
                <w:b/>
                <w:sz w:val="26"/>
                <w:szCs w:val="26"/>
              </w:rPr>
            </w:pPr>
          </w:p>
        </w:tc>
        <w:tc>
          <w:tcPr>
            <w:tcW w:w="709" w:type="dxa"/>
          </w:tcPr>
          <w:p w:rsidR="00EF3E76" w:rsidRPr="007A09A3" w:rsidRDefault="00EF3E76" w:rsidP="00EF3E76">
            <w:pPr>
              <w:jc w:val="center"/>
              <w:rPr>
                <w:b/>
                <w:sz w:val="26"/>
                <w:szCs w:val="26"/>
              </w:rPr>
            </w:pPr>
          </w:p>
        </w:tc>
        <w:tc>
          <w:tcPr>
            <w:tcW w:w="708" w:type="dxa"/>
          </w:tcPr>
          <w:p w:rsidR="00EF3E76" w:rsidRPr="007A09A3" w:rsidRDefault="00EF3E76" w:rsidP="00EF3E76">
            <w:pPr>
              <w:jc w:val="center"/>
              <w:rPr>
                <w:b/>
                <w:sz w:val="26"/>
                <w:szCs w:val="26"/>
              </w:rPr>
            </w:pPr>
          </w:p>
        </w:tc>
        <w:tc>
          <w:tcPr>
            <w:tcW w:w="709" w:type="dxa"/>
          </w:tcPr>
          <w:p w:rsidR="00EF3E76" w:rsidRPr="007A09A3" w:rsidRDefault="00EF3E76" w:rsidP="00EF3E76">
            <w:pPr>
              <w:jc w:val="center"/>
              <w:rPr>
                <w:b/>
                <w:sz w:val="26"/>
                <w:szCs w:val="26"/>
              </w:rPr>
            </w:pPr>
          </w:p>
        </w:tc>
        <w:tc>
          <w:tcPr>
            <w:tcW w:w="709" w:type="dxa"/>
          </w:tcPr>
          <w:p w:rsidR="00EF3E76" w:rsidRPr="007A09A3" w:rsidRDefault="00EF3E76" w:rsidP="00EF3E76">
            <w:pPr>
              <w:jc w:val="center"/>
              <w:rPr>
                <w:b/>
                <w:sz w:val="26"/>
                <w:szCs w:val="26"/>
              </w:rPr>
            </w:pPr>
          </w:p>
        </w:tc>
        <w:tc>
          <w:tcPr>
            <w:tcW w:w="709" w:type="dxa"/>
          </w:tcPr>
          <w:p w:rsidR="00EF3E76" w:rsidRPr="007A09A3" w:rsidRDefault="00EF3E76" w:rsidP="00EF3E76">
            <w:pPr>
              <w:jc w:val="center"/>
              <w:rPr>
                <w:b/>
                <w:sz w:val="26"/>
                <w:szCs w:val="26"/>
              </w:rPr>
            </w:pPr>
          </w:p>
        </w:tc>
        <w:tc>
          <w:tcPr>
            <w:tcW w:w="1559" w:type="dxa"/>
          </w:tcPr>
          <w:p w:rsidR="00EF3E76" w:rsidRPr="007A09A3" w:rsidRDefault="00EF3E76" w:rsidP="00EF3E76">
            <w:pPr>
              <w:jc w:val="center"/>
              <w:rPr>
                <w:b/>
                <w:sz w:val="26"/>
                <w:szCs w:val="26"/>
              </w:rPr>
            </w:pPr>
          </w:p>
        </w:tc>
        <w:tc>
          <w:tcPr>
            <w:tcW w:w="508" w:type="dxa"/>
          </w:tcPr>
          <w:p w:rsidR="00EF3E76" w:rsidRPr="007A09A3" w:rsidRDefault="00EF3E76" w:rsidP="00EF3E76">
            <w:pPr>
              <w:jc w:val="center"/>
              <w:rPr>
                <w:b/>
                <w:sz w:val="26"/>
                <w:szCs w:val="26"/>
              </w:rPr>
            </w:pPr>
          </w:p>
        </w:tc>
        <w:tc>
          <w:tcPr>
            <w:tcW w:w="484" w:type="dxa"/>
          </w:tcPr>
          <w:p w:rsidR="00EF3E76" w:rsidRPr="007A09A3" w:rsidRDefault="00EF3E76" w:rsidP="00EF3E76">
            <w:pPr>
              <w:jc w:val="center"/>
              <w:rPr>
                <w:b/>
                <w:sz w:val="26"/>
                <w:szCs w:val="26"/>
              </w:rPr>
            </w:pPr>
          </w:p>
        </w:tc>
      </w:tr>
    </w:tbl>
    <w:p w:rsidR="00EF3E76" w:rsidRPr="007A09A3" w:rsidRDefault="00EF3E76" w:rsidP="00EF3E76">
      <w:pPr>
        <w:spacing w:after="0" w:line="240" w:lineRule="auto"/>
        <w:jc w:val="center"/>
        <w:rPr>
          <w:rFonts w:ascii="Times New Roman" w:eastAsiaTheme="minorHAnsi" w:hAnsi="Times New Roman" w:cs="Times New Roman"/>
          <w:b/>
          <w:sz w:val="24"/>
          <w:szCs w:val="24"/>
          <w:lang w:eastAsia="en-US"/>
        </w:rPr>
      </w:pPr>
    </w:p>
    <w:p w:rsidR="00EF3E76" w:rsidRDefault="00EF3E76" w:rsidP="00EF3E76">
      <w:pPr>
        <w:spacing w:after="0"/>
        <w:jc w:val="center"/>
        <w:rPr>
          <w:rFonts w:ascii="Times New Roman" w:hAnsi="Times New Roman" w:cs="Times New Roman"/>
          <w:b/>
          <w:sz w:val="28"/>
          <w:szCs w:val="28"/>
        </w:rPr>
      </w:pPr>
    </w:p>
    <w:p w:rsidR="00EF3E76" w:rsidRPr="00911498" w:rsidRDefault="00EF3E76" w:rsidP="00EF3E76">
      <w:pPr>
        <w:spacing w:after="0" w:line="240" w:lineRule="auto"/>
        <w:ind w:left="708" w:firstLine="708"/>
        <w:rPr>
          <w:rFonts w:ascii="Times New Roman" w:eastAsiaTheme="minorHAnsi" w:hAnsi="Times New Roman" w:cs="Times New Roman"/>
          <w:sz w:val="24"/>
          <w:szCs w:val="32"/>
          <w:lang w:eastAsia="en-US"/>
        </w:rPr>
      </w:pPr>
      <w:r w:rsidRPr="00911498">
        <w:rPr>
          <w:rFonts w:ascii="Times New Roman" w:eastAsiaTheme="minorHAnsi" w:hAnsi="Times New Roman" w:cs="Times New Roman"/>
          <w:sz w:val="24"/>
          <w:szCs w:val="32"/>
          <w:lang w:eastAsia="en-US"/>
        </w:rPr>
        <w:t xml:space="preserve">Мебель: </w:t>
      </w:r>
      <w:r>
        <w:rPr>
          <w:rFonts w:ascii="Times New Roman" w:eastAsiaTheme="minorHAnsi" w:hAnsi="Times New Roman" w:cs="Times New Roman"/>
          <w:sz w:val="24"/>
          <w:szCs w:val="32"/>
          <w:lang w:eastAsia="en-US"/>
        </w:rPr>
        <w:t xml:space="preserve">    </w:t>
      </w:r>
      <w:r w:rsidRPr="00911498">
        <w:rPr>
          <w:rFonts w:ascii="Times New Roman" w:eastAsiaTheme="minorHAnsi" w:hAnsi="Times New Roman" w:cs="Times New Roman"/>
          <w:sz w:val="24"/>
          <w:szCs w:val="32"/>
          <w:lang w:eastAsia="en-US"/>
        </w:rPr>
        <w:t>1 – 100-115см</w:t>
      </w:r>
    </w:p>
    <w:p w:rsidR="00EF3E76" w:rsidRPr="00911498" w:rsidRDefault="00EF3E76" w:rsidP="00EF3E76">
      <w:pPr>
        <w:spacing w:after="0" w:line="240" w:lineRule="auto"/>
        <w:rPr>
          <w:rFonts w:ascii="Times New Roman" w:eastAsiaTheme="minorHAnsi" w:hAnsi="Times New Roman" w:cs="Times New Roman"/>
          <w:sz w:val="24"/>
          <w:szCs w:val="32"/>
          <w:lang w:eastAsia="en-US"/>
        </w:rPr>
      </w:pPr>
      <w:r w:rsidRPr="00911498">
        <w:rPr>
          <w:rFonts w:ascii="Times New Roman" w:eastAsiaTheme="minorHAnsi" w:hAnsi="Times New Roman" w:cs="Times New Roman"/>
          <w:sz w:val="24"/>
          <w:szCs w:val="32"/>
          <w:lang w:eastAsia="en-US"/>
        </w:rPr>
        <w:tab/>
        <w:t xml:space="preserve">         </w:t>
      </w:r>
      <w:r>
        <w:rPr>
          <w:rFonts w:ascii="Times New Roman" w:eastAsiaTheme="minorHAnsi" w:hAnsi="Times New Roman" w:cs="Times New Roman"/>
          <w:sz w:val="24"/>
          <w:szCs w:val="32"/>
          <w:lang w:eastAsia="en-US"/>
        </w:rPr>
        <w:tab/>
      </w:r>
      <w:r>
        <w:rPr>
          <w:rFonts w:ascii="Times New Roman" w:eastAsiaTheme="minorHAnsi" w:hAnsi="Times New Roman" w:cs="Times New Roman"/>
          <w:sz w:val="24"/>
          <w:szCs w:val="32"/>
          <w:lang w:eastAsia="en-US"/>
        </w:rPr>
        <w:tab/>
        <w:t xml:space="preserve">      </w:t>
      </w:r>
      <w:r w:rsidRPr="00911498">
        <w:rPr>
          <w:rFonts w:ascii="Times New Roman" w:eastAsiaTheme="minorHAnsi" w:hAnsi="Times New Roman" w:cs="Times New Roman"/>
          <w:sz w:val="24"/>
          <w:szCs w:val="32"/>
          <w:lang w:eastAsia="en-US"/>
        </w:rPr>
        <w:t xml:space="preserve"> 2 – 115-130см</w:t>
      </w:r>
    </w:p>
    <w:p w:rsidR="00EF3E76" w:rsidRPr="00911498" w:rsidRDefault="00EF3E76" w:rsidP="00EF3E76">
      <w:pPr>
        <w:spacing w:after="0" w:line="240" w:lineRule="auto"/>
        <w:rPr>
          <w:rFonts w:ascii="Times New Roman" w:eastAsiaTheme="minorHAnsi" w:hAnsi="Times New Roman" w:cs="Times New Roman"/>
          <w:sz w:val="24"/>
          <w:szCs w:val="32"/>
          <w:lang w:eastAsia="en-US"/>
        </w:rPr>
      </w:pPr>
      <w:r w:rsidRPr="00911498">
        <w:rPr>
          <w:rFonts w:ascii="Times New Roman" w:eastAsiaTheme="minorHAnsi" w:hAnsi="Times New Roman" w:cs="Times New Roman"/>
          <w:sz w:val="24"/>
          <w:szCs w:val="32"/>
          <w:lang w:eastAsia="en-US"/>
        </w:rPr>
        <w:t xml:space="preserve">                    </w:t>
      </w:r>
      <w:r>
        <w:rPr>
          <w:rFonts w:ascii="Times New Roman" w:eastAsiaTheme="minorHAnsi" w:hAnsi="Times New Roman" w:cs="Times New Roman"/>
          <w:sz w:val="24"/>
          <w:szCs w:val="32"/>
          <w:lang w:eastAsia="en-US"/>
        </w:rPr>
        <w:t xml:space="preserve"> </w:t>
      </w:r>
      <w:r>
        <w:rPr>
          <w:rFonts w:ascii="Times New Roman" w:eastAsiaTheme="minorHAnsi" w:hAnsi="Times New Roman" w:cs="Times New Roman"/>
          <w:sz w:val="24"/>
          <w:szCs w:val="32"/>
          <w:lang w:eastAsia="en-US"/>
        </w:rPr>
        <w:tab/>
        <w:t xml:space="preserve">                   </w:t>
      </w:r>
      <w:r w:rsidRPr="00911498">
        <w:rPr>
          <w:rFonts w:ascii="Times New Roman" w:eastAsiaTheme="minorHAnsi" w:hAnsi="Times New Roman" w:cs="Times New Roman"/>
          <w:sz w:val="24"/>
          <w:szCs w:val="32"/>
          <w:lang w:eastAsia="en-US"/>
        </w:rPr>
        <w:t>3 – 130-145см</w:t>
      </w:r>
    </w:p>
    <w:p w:rsidR="00EF3E76" w:rsidRDefault="00EF3E76" w:rsidP="00EF3E76">
      <w:pPr>
        <w:rPr>
          <w:b/>
        </w:rPr>
      </w:pPr>
    </w:p>
    <w:p w:rsidR="00EF3E76" w:rsidRDefault="00EF3E76" w:rsidP="0044640F">
      <w:pPr>
        <w:rPr>
          <w:rFonts w:ascii="Times New Roman" w:eastAsia="Times New Roman" w:hAnsi="Times New Roman" w:cs="Times New Roman"/>
          <w:b/>
          <w:sz w:val="28"/>
          <w:szCs w:val="28"/>
        </w:rPr>
      </w:pPr>
    </w:p>
    <w:p w:rsidR="00EF3E76" w:rsidRDefault="00EF3E76" w:rsidP="0044640F">
      <w:pPr>
        <w:rPr>
          <w:rFonts w:ascii="Times New Roman" w:eastAsia="Times New Roman" w:hAnsi="Times New Roman" w:cs="Times New Roman"/>
          <w:b/>
          <w:sz w:val="28"/>
          <w:szCs w:val="28"/>
        </w:rPr>
      </w:pPr>
    </w:p>
    <w:p w:rsidR="00EF3E76" w:rsidRDefault="00EF3E76" w:rsidP="0044640F">
      <w:pPr>
        <w:rPr>
          <w:rFonts w:ascii="Times New Roman" w:eastAsia="Times New Roman" w:hAnsi="Times New Roman" w:cs="Times New Roman"/>
          <w:b/>
          <w:sz w:val="28"/>
          <w:szCs w:val="28"/>
        </w:rPr>
      </w:pPr>
    </w:p>
    <w:p w:rsidR="00EF3E76" w:rsidRDefault="00EF3E76" w:rsidP="00EF3E76">
      <w:pPr>
        <w:spacing w:after="0" w:line="240" w:lineRule="auto"/>
        <w:ind w:left="567"/>
        <w:rPr>
          <w:rFonts w:ascii="Times New Roman" w:eastAsiaTheme="minorHAnsi" w:hAnsi="Times New Roman" w:cs="Times New Roman"/>
          <w:b/>
          <w:sz w:val="28"/>
          <w:szCs w:val="48"/>
          <w:lang w:eastAsia="en-US"/>
        </w:rPr>
      </w:pPr>
    </w:p>
    <w:p w:rsidR="00EF3E76" w:rsidRDefault="00EF3E76" w:rsidP="00EF3E76">
      <w:pPr>
        <w:spacing w:after="0" w:line="240" w:lineRule="auto"/>
        <w:ind w:left="567"/>
        <w:rPr>
          <w:rFonts w:ascii="Times New Roman" w:eastAsiaTheme="minorHAnsi" w:hAnsi="Times New Roman" w:cs="Times New Roman"/>
          <w:b/>
          <w:sz w:val="28"/>
          <w:szCs w:val="48"/>
          <w:lang w:eastAsia="en-US"/>
        </w:rPr>
      </w:pPr>
    </w:p>
    <w:p w:rsidR="00A03F5C" w:rsidRDefault="00A03F5C" w:rsidP="00EF3E76">
      <w:pPr>
        <w:spacing w:after="0" w:line="240" w:lineRule="auto"/>
        <w:ind w:left="426"/>
        <w:rPr>
          <w:rFonts w:ascii="Times New Roman" w:eastAsiaTheme="minorHAnsi" w:hAnsi="Times New Roman" w:cs="Times New Roman"/>
          <w:b/>
          <w:sz w:val="28"/>
          <w:szCs w:val="48"/>
          <w:lang w:eastAsia="en-US"/>
        </w:rPr>
      </w:pPr>
    </w:p>
    <w:p w:rsidR="00EF3E76" w:rsidRPr="00911498" w:rsidRDefault="00EF3E76" w:rsidP="00EF3E76">
      <w:pPr>
        <w:spacing w:after="0" w:line="240" w:lineRule="auto"/>
        <w:ind w:left="426"/>
        <w:rPr>
          <w:rFonts w:ascii="Times New Roman" w:eastAsiaTheme="minorHAnsi" w:hAnsi="Times New Roman" w:cs="Times New Roman"/>
          <w:b/>
          <w:sz w:val="28"/>
          <w:szCs w:val="48"/>
          <w:lang w:eastAsia="en-US"/>
        </w:rPr>
      </w:pPr>
      <w:r w:rsidRPr="00911498">
        <w:rPr>
          <w:rFonts w:ascii="Times New Roman" w:eastAsiaTheme="minorHAnsi" w:hAnsi="Times New Roman" w:cs="Times New Roman"/>
          <w:b/>
          <w:sz w:val="28"/>
          <w:szCs w:val="48"/>
          <w:lang w:eastAsia="en-US"/>
        </w:rPr>
        <w:t>Физкультурно-оздоровительная работа</w:t>
      </w:r>
    </w:p>
    <w:p w:rsidR="00EF3E76" w:rsidRDefault="00EF3E76" w:rsidP="00EF3E76">
      <w:pPr>
        <w:spacing w:after="0" w:line="240" w:lineRule="auto"/>
        <w:ind w:left="567"/>
        <w:jc w:val="center"/>
        <w:rPr>
          <w:rFonts w:ascii="Times New Roman" w:eastAsiaTheme="minorHAnsi" w:hAnsi="Times New Roman" w:cs="Times New Roman"/>
          <w:b/>
          <w:sz w:val="48"/>
          <w:szCs w:val="48"/>
          <w:lang w:eastAsia="en-US"/>
        </w:rPr>
      </w:pPr>
    </w:p>
    <w:p w:rsidR="00EF3E76" w:rsidRPr="00911498" w:rsidRDefault="00EF3E76" w:rsidP="00EF3E76">
      <w:pPr>
        <w:spacing w:after="0" w:line="240" w:lineRule="auto"/>
        <w:ind w:left="567"/>
        <w:jc w:val="center"/>
        <w:rPr>
          <w:rFonts w:ascii="Times New Roman" w:eastAsiaTheme="minorHAnsi" w:hAnsi="Times New Roman" w:cs="Times New Roman"/>
          <w:b/>
          <w:sz w:val="48"/>
          <w:szCs w:val="48"/>
          <w:lang w:eastAsia="en-US"/>
        </w:rPr>
      </w:pPr>
    </w:p>
    <w:p w:rsidR="00EF3E76" w:rsidRPr="00083D10" w:rsidRDefault="00EF3E76" w:rsidP="00A108BB">
      <w:pPr>
        <w:numPr>
          <w:ilvl w:val="0"/>
          <w:numId w:val="426"/>
        </w:numPr>
        <w:spacing w:after="0" w:line="360" w:lineRule="auto"/>
        <w:ind w:left="426" w:hanging="426"/>
        <w:contextualSpacing/>
        <w:rPr>
          <w:rFonts w:ascii="Times New Roman" w:eastAsiaTheme="minorHAnsi" w:hAnsi="Times New Roman" w:cs="Times New Roman"/>
          <w:sz w:val="24"/>
          <w:szCs w:val="28"/>
          <w:lang w:eastAsia="en-US"/>
        </w:rPr>
      </w:pPr>
      <w:r w:rsidRPr="00083D10">
        <w:rPr>
          <w:rFonts w:ascii="Times New Roman" w:eastAsiaTheme="minorHAnsi" w:hAnsi="Times New Roman" w:cs="Times New Roman"/>
          <w:sz w:val="24"/>
          <w:szCs w:val="28"/>
          <w:lang w:eastAsia="en-US"/>
        </w:rPr>
        <w:t xml:space="preserve">Утренняя гимнастика – </w:t>
      </w:r>
      <w:r w:rsidR="00AD6535">
        <w:rPr>
          <w:rFonts w:ascii="Times New Roman" w:eastAsiaTheme="minorHAnsi" w:hAnsi="Times New Roman" w:cs="Times New Roman"/>
          <w:i/>
          <w:sz w:val="24"/>
          <w:szCs w:val="28"/>
          <w:lang w:eastAsia="en-US"/>
        </w:rPr>
        <w:t>не менее</w:t>
      </w:r>
      <w:r>
        <w:rPr>
          <w:rFonts w:ascii="Times New Roman" w:eastAsiaTheme="minorHAnsi" w:hAnsi="Times New Roman" w:cs="Times New Roman"/>
          <w:i/>
          <w:sz w:val="24"/>
          <w:szCs w:val="28"/>
          <w:lang w:eastAsia="en-US"/>
        </w:rPr>
        <w:t>10</w:t>
      </w:r>
      <w:r w:rsidRPr="00083D10">
        <w:rPr>
          <w:rFonts w:ascii="Times New Roman" w:eastAsiaTheme="minorHAnsi" w:hAnsi="Times New Roman" w:cs="Times New Roman"/>
          <w:i/>
          <w:sz w:val="24"/>
          <w:szCs w:val="28"/>
          <w:lang w:eastAsia="en-US"/>
        </w:rPr>
        <w:t xml:space="preserve"> мин ежедневно.</w:t>
      </w:r>
    </w:p>
    <w:p w:rsidR="00EF3E76" w:rsidRPr="00083D10" w:rsidRDefault="00EF3E76" w:rsidP="00A108BB">
      <w:pPr>
        <w:numPr>
          <w:ilvl w:val="0"/>
          <w:numId w:val="426"/>
        </w:numPr>
        <w:spacing w:after="0" w:line="360" w:lineRule="auto"/>
        <w:ind w:left="426" w:hanging="426"/>
        <w:contextualSpacing/>
        <w:rPr>
          <w:rFonts w:ascii="Times New Roman" w:eastAsiaTheme="minorHAnsi" w:hAnsi="Times New Roman" w:cs="Times New Roman"/>
          <w:sz w:val="24"/>
          <w:szCs w:val="28"/>
          <w:lang w:eastAsia="en-US"/>
        </w:rPr>
      </w:pPr>
      <w:r w:rsidRPr="00083D10">
        <w:rPr>
          <w:rFonts w:ascii="Times New Roman" w:eastAsiaTheme="minorHAnsi" w:hAnsi="Times New Roman" w:cs="Times New Roman"/>
          <w:sz w:val="24"/>
          <w:szCs w:val="28"/>
          <w:lang w:eastAsia="en-US"/>
        </w:rPr>
        <w:t xml:space="preserve">Физкультурное занятие – </w:t>
      </w:r>
      <w:r w:rsidR="00A03F5C">
        <w:rPr>
          <w:rFonts w:ascii="Times New Roman" w:eastAsiaTheme="minorHAnsi" w:hAnsi="Times New Roman" w:cs="Times New Roman"/>
          <w:i/>
          <w:sz w:val="24"/>
          <w:szCs w:val="28"/>
          <w:lang w:eastAsia="en-US"/>
        </w:rPr>
        <w:t>15</w:t>
      </w:r>
      <w:r w:rsidRPr="00083D10">
        <w:rPr>
          <w:rFonts w:ascii="Times New Roman" w:eastAsiaTheme="minorHAnsi" w:hAnsi="Times New Roman" w:cs="Times New Roman"/>
          <w:i/>
          <w:sz w:val="24"/>
          <w:szCs w:val="28"/>
          <w:lang w:eastAsia="en-US"/>
        </w:rPr>
        <w:t xml:space="preserve"> мин </w:t>
      </w:r>
      <w:r w:rsidR="0059653B">
        <w:rPr>
          <w:rFonts w:ascii="Times New Roman" w:eastAsiaTheme="minorHAnsi" w:hAnsi="Times New Roman" w:cs="Times New Roman"/>
          <w:i/>
          <w:sz w:val="24"/>
          <w:szCs w:val="28"/>
          <w:lang w:eastAsia="en-US"/>
        </w:rPr>
        <w:t>2</w:t>
      </w:r>
      <w:r w:rsidRPr="00083D10">
        <w:rPr>
          <w:rFonts w:ascii="Times New Roman" w:eastAsiaTheme="minorHAnsi" w:hAnsi="Times New Roman" w:cs="Times New Roman"/>
          <w:i/>
          <w:sz w:val="24"/>
          <w:szCs w:val="28"/>
          <w:lang w:eastAsia="en-US"/>
        </w:rPr>
        <w:t xml:space="preserve"> раза в неделю.</w:t>
      </w:r>
    </w:p>
    <w:p w:rsidR="00EF3E76" w:rsidRPr="00083D10" w:rsidRDefault="00EF3E76" w:rsidP="00A108BB">
      <w:pPr>
        <w:numPr>
          <w:ilvl w:val="0"/>
          <w:numId w:val="426"/>
        </w:numPr>
        <w:spacing w:after="0" w:line="360" w:lineRule="auto"/>
        <w:ind w:left="426" w:hanging="426"/>
        <w:contextualSpacing/>
        <w:rPr>
          <w:rFonts w:ascii="Times New Roman" w:eastAsiaTheme="minorHAnsi" w:hAnsi="Times New Roman" w:cs="Times New Roman"/>
          <w:sz w:val="24"/>
          <w:szCs w:val="28"/>
          <w:lang w:eastAsia="en-US"/>
        </w:rPr>
      </w:pPr>
      <w:r w:rsidRPr="00083D10">
        <w:rPr>
          <w:rFonts w:ascii="Times New Roman" w:eastAsiaTheme="minorHAnsi" w:hAnsi="Times New Roman" w:cs="Times New Roman"/>
          <w:sz w:val="24"/>
          <w:szCs w:val="28"/>
          <w:lang w:eastAsia="en-US"/>
        </w:rPr>
        <w:t xml:space="preserve">Физ. минутки – </w:t>
      </w:r>
      <w:r w:rsidR="00C1702D">
        <w:rPr>
          <w:rFonts w:ascii="Times New Roman" w:eastAsiaTheme="minorHAnsi" w:hAnsi="Times New Roman" w:cs="Times New Roman"/>
          <w:i/>
          <w:sz w:val="24"/>
          <w:szCs w:val="28"/>
          <w:lang w:eastAsia="en-US"/>
        </w:rPr>
        <w:t xml:space="preserve">2 </w:t>
      </w:r>
      <w:r w:rsidRPr="00083D10">
        <w:rPr>
          <w:rFonts w:ascii="Times New Roman" w:eastAsiaTheme="minorHAnsi" w:hAnsi="Times New Roman" w:cs="Times New Roman"/>
          <w:i/>
          <w:sz w:val="24"/>
          <w:szCs w:val="28"/>
          <w:lang w:eastAsia="en-US"/>
        </w:rPr>
        <w:t xml:space="preserve"> мин ежедневно по мере необходимости в зависимости от вида и содержания занятий.</w:t>
      </w:r>
    </w:p>
    <w:p w:rsidR="00EF3E76" w:rsidRPr="00083D10" w:rsidRDefault="00EF3E76" w:rsidP="00A108BB">
      <w:pPr>
        <w:numPr>
          <w:ilvl w:val="0"/>
          <w:numId w:val="426"/>
        </w:numPr>
        <w:spacing w:after="0" w:line="360" w:lineRule="auto"/>
        <w:ind w:left="426" w:hanging="426"/>
        <w:contextualSpacing/>
        <w:rPr>
          <w:rFonts w:ascii="Times New Roman" w:eastAsiaTheme="minorHAnsi" w:hAnsi="Times New Roman" w:cs="Times New Roman"/>
          <w:sz w:val="24"/>
          <w:szCs w:val="28"/>
          <w:lang w:eastAsia="en-US"/>
        </w:rPr>
      </w:pPr>
      <w:r w:rsidRPr="00083D10">
        <w:rPr>
          <w:rFonts w:ascii="Times New Roman" w:eastAsiaTheme="minorHAnsi" w:hAnsi="Times New Roman" w:cs="Times New Roman"/>
          <w:sz w:val="24"/>
          <w:szCs w:val="28"/>
          <w:lang w:eastAsia="en-US"/>
        </w:rPr>
        <w:t xml:space="preserve">Гимнастика после сна – </w:t>
      </w:r>
      <w:r>
        <w:rPr>
          <w:rFonts w:ascii="Times New Roman" w:eastAsiaTheme="minorHAnsi" w:hAnsi="Times New Roman" w:cs="Times New Roman"/>
          <w:i/>
          <w:sz w:val="24"/>
          <w:szCs w:val="28"/>
          <w:lang w:eastAsia="en-US"/>
        </w:rPr>
        <w:t>15-20</w:t>
      </w:r>
      <w:r w:rsidRPr="00083D10">
        <w:rPr>
          <w:rFonts w:ascii="Times New Roman" w:eastAsiaTheme="minorHAnsi" w:hAnsi="Times New Roman" w:cs="Times New Roman"/>
          <w:i/>
          <w:sz w:val="24"/>
          <w:szCs w:val="28"/>
          <w:lang w:eastAsia="en-US"/>
        </w:rPr>
        <w:t xml:space="preserve"> мин ежедневно.</w:t>
      </w:r>
    </w:p>
    <w:p w:rsidR="00EF3E76" w:rsidRPr="00083D10" w:rsidRDefault="00EF3E76" w:rsidP="00A108BB">
      <w:pPr>
        <w:numPr>
          <w:ilvl w:val="0"/>
          <w:numId w:val="426"/>
        </w:numPr>
        <w:spacing w:after="0" w:line="360" w:lineRule="auto"/>
        <w:ind w:left="426" w:hanging="426"/>
        <w:contextualSpacing/>
        <w:rPr>
          <w:rFonts w:ascii="Times New Roman" w:eastAsiaTheme="minorHAnsi" w:hAnsi="Times New Roman" w:cs="Times New Roman"/>
          <w:sz w:val="24"/>
          <w:szCs w:val="28"/>
          <w:lang w:eastAsia="en-US"/>
        </w:rPr>
      </w:pPr>
      <w:r w:rsidRPr="00083D10">
        <w:rPr>
          <w:rFonts w:ascii="Times New Roman" w:eastAsiaTheme="minorHAnsi" w:hAnsi="Times New Roman" w:cs="Times New Roman"/>
          <w:sz w:val="24"/>
          <w:szCs w:val="28"/>
          <w:lang w:eastAsia="en-US"/>
        </w:rPr>
        <w:t>Воздушные процедуры в сочетании с физическими упражнениями после дневного сна.</w:t>
      </w:r>
    </w:p>
    <w:p w:rsidR="00EF3E76" w:rsidRPr="00083D10" w:rsidRDefault="00EF3E76" w:rsidP="00A108BB">
      <w:pPr>
        <w:numPr>
          <w:ilvl w:val="0"/>
          <w:numId w:val="426"/>
        </w:numPr>
        <w:spacing w:after="0" w:line="360" w:lineRule="auto"/>
        <w:ind w:left="426" w:hanging="426"/>
        <w:contextualSpacing/>
        <w:rPr>
          <w:rFonts w:ascii="Times New Roman" w:eastAsiaTheme="minorHAnsi" w:hAnsi="Times New Roman" w:cs="Times New Roman"/>
          <w:sz w:val="24"/>
          <w:szCs w:val="28"/>
          <w:lang w:eastAsia="en-US"/>
        </w:rPr>
      </w:pPr>
      <w:r w:rsidRPr="00083D10">
        <w:rPr>
          <w:rFonts w:ascii="Times New Roman" w:eastAsiaTheme="minorHAnsi" w:hAnsi="Times New Roman" w:cs="Times New Roman"/>
          <w:sz w:val="24"/>
          <w:szCs w:val="28"/>
          <w:lang w:eastAsia="en-US"/>
        </w:rPr>
        <w:t xml:space="preserve">Достаточная двигательная активность в спортзале, на прогулке. </w:t>
      </w:r>
    </w:p>
    <w:p w:rsidR="00EF3E76" w:rsidRPr="00FC485C" w:rsidRDefault="00EF3E76" w:rsidP="00A108BB">
      <w:pPr>
        <w:numPr>
          <w:ilvl w:val="0"/>
          <w:numId w:val="426"/>
        </w:numPr>
        <w:spacing w:after="0" w:line="360" w:lineRule="auto"/>
        <w:ind w:left="426" w:hanging="426"/>
        <w:contextualSpacing/>
        <w:rPr>
          <w:rFonts w:ascii="Times New Roman" w:eastAsiaTheme="minorHAnsi" w:hAnsi="Times New Roman" w:cs="Times New Roman"/>
          <w:sz w:val="24"/>
          <w:szCs w:val="28"/>
          <w:lang w:eastAsia="en-US"/>
        </w:rPr>
      </w:pPr>
      <w:r w:rsidRPr="00083D10">
        <w:rPr>
          <w:rFonts w:ascii="Times New Roman" w:eastAsiaTheme="minorHAnsi" w:hAnsi="Times New Roman" w:cs="Times New Roman"/>
          <w:sz w:val="24"/>
          <w:szCs w:val="28"/>
          <w:lang w:eastAsia="en-US"/>
        </w:rPr>
        <w:t xml:space="preserve">Проведение физкультурных досугов, развлечений – </w:t>
      </w:r>
      <w:r w:rsidRPr="00083D10">
        <w:rPr>
          <w:rFonts w:ascii="Times New Roman" w:eastAsiaTheme="minorHAnsi" w:hAnsi="Times New Roman" w:cs="Times New Roman"/>
          <w:i/>
          <w:sz w:val="24"/>
          <w:szCs w:val="28"/>
          <w:lang w:eastAsia="en-US"/>
        </w:rPr>
        <w:t>1</w:t>
      </w:r>
      <w:r w:rsidR="00FC485C">
        <w:rPr>
          <w:rFonts w:ascii="Times New Roman" w:eastAsiaTheme="minorHAnsi" w:hAnsi="Times New Roman" w:cs="Times New Roman"/>
          <w:i/>
          <w:sz w:val="24"/>
          <w:szCs w:val="28"/>
          <w:lang w:eastAsia="en-US"/>
        </w:rPr>
        <w:t>-2</w:t>
      </w:r>
      <w:r w:rsidRPr="00083D10">
        <w:rPr>
          <w:rFonts w:ascii="Times New Roman" w:eastAsiaTheme="minorHAnsi" w:hAnsi="Times New Roman" w:cs="Times New Roman"/>
          <w:i/>
          <w:sz w:val="24"/>
          <w:szCs w:val="28"/>
          <w:lang w:eastAsia="en-US"/>
        </w:rPr>
        <w:t xml:space="preserve"> раз в месяц</w:t>
      </w:r>
      <w:r w:rsidR="00FC485C">
        <w:rPr>
          <w:rFonts w:ascii="Times New Roman" w:eastAsiaTheme="minorHAnsi" w:hAnsi="Times New Roman" w:cs="Times New Roman"/>
          <w:i/>
          <w:sz w:val="24"/>
          <w:szCs w:val="28"/>
          <w:lang w:eastAsia="en-US"/>
        </w:rPr>
        <w:t xml:space="preserve"> во второй половине дня на свежем воздухе, продолжительностью 20-25 минут</w:t>
      </w:r>
      <w:r w:rsidRPr="00083D10">
        <w:rPr>
          <w:rFonts w:ascii="Times New Roman" w:eastAsiaTheme="minorHAnsi" w:hAnsi="Times New Roman" w:cs="Times New Roman"/>
          <w:i/>
          <w:sz w:val="24"/>
          <w:szCs w:val="28"/>
          <w:lang w:eastAsia="en-US"/>
        </w:rPr>
        <w:t>.</w:t>
      </w:r>
    </w:p>
    <w:p w:rsidR="00FC485C" w:rsidRPr="00083D10" w:rsidRDefault="00FC485C" w:rsidP="00A108BB">
      <w:pPr>
        <w:numPr>
          <w:ilvl w:val="0"/>
          <w:numId w:val="426"/>
        </w:numPr>
        <w:spacing w:after="0" w:line="360" w:lineRule="auto"/>
        <w:ind w:left="426" w:hanging="426"/>
        <w:contextualSpacing/>
        <w:rPr>
          <w:rFonts w:ascii="Times New Roman" w:eastAsiaTheme="minorHAnsi" w:hAnsi="Times New Roman" w:cs="Times New Roman"/>
          <w:sz w:val="24"/>
          <w:szCs w:val="28"/>
          <w:lang w:eastAsia="en-US"/>
        </w:rPr>
      </w:pPr>
      <w:r>
        <w:rPr>
          <w:rFonts w:ascii="Times New Roman" w:eastAsiaTheme="minorHAnsi" w:hAnsi="Times New Roman" w:cs="Times New Roman"/>
          <w:sz w:val="24"/>
          <w:szCs w:val="28"/>
          <w:lang w:eastAsia="en-US"/>
        </w:rPr>
        <w:t xml:space="preserve">День здоровья – </w:t>
      </w:r>
      <w:r>
        <w:rPr>
          <w:rFonts w:ascii="Times New Roman" w:eastAsiaTheme="minorHAnsi" w:hAnsi="Times New Roman" w:cs="Times New Roman"/>
          <w:i/>
          <w:sz w:val="24"/>
          <w:szCs w:val="28"/>
          <w:lang w:eastAsia="en-US"/>
        </w:rPr>
        <w:t>1 раз в квартал</w:t>
      </w:r>
    </w:p>
    <w:p w:rsidR="00EF3E76" w:rsidRPr="00083D10" w:rsidRDefault="00EF3E76" w:rsidP="00A108BB">
      <w:pPr>
        <w:numPr>
          <w:ilvl w:val="0"/>
          <w:numId w:val="426"/>
        </w:numPr>
        <w:spacing w:after="0" w:line="360" w:lineRule="auto"/>
        <w:ind w:left="426" w:hanging="426"/>
        <w:contextualSpacing/>
        <w:rPr>
          <w:rFonts w:ascii="Times New Roman" w:eastAsiaTheme="minorHAnsi" w:hAnsi="Times New Roman" w:cs="Times New Roman"/>
          <w:sz w:val="24"/>
          <w:szCs w:val="28"/>
          <w:lang w:eastAsia="en-US"/>
        </w:rPr>
      </w:pPr>
      <w:r w:rsidRPr="00083D10">
        <w:rPr>
          <w:rFonts w:ascii="Times New Roman" w:eastAsiaTheme="minorHAnsi" w:hAnsi="Times New Roman" w:cs="Times New Roman"/>
          <w:sz w:val="24"/>
          <w:szCs w:val="28"/>
          <w:lang w:eastAsia="en-US"/>
        </w:rPr>
        <w:t xml:space="preserve">Закаливание : - босохождение по дорожкам «Здоровья» - </w:t>
      </w:r>
      <w:r w:rsidRPr="00083D10">
        <w:rPr>
          <w:rFonts w:ascii="Times New Roman" w:eastAsiaTheme="minorHAnsi" w:hAnsi="Times New Roman" w:cs="Times New Roman"/>
          <w:i/>
          <w:sz w:val="24"/>
          <w:szCs w:val="28"/>
          <w:lang w:eastAsia="en-US"/>
        </w:rPr>
        <w:t>ежедневно</w:t>
      </w:r>
    </w:p>
    <w:p w:rsidR="00EF3E76" w:rsidRPr="00083D10" w:rsidRDefault="00EF3E76" w:rsidP="00EF3E76">
      <w:pPr>
        <w:spacing w:after="0" w:line="360" w:lineRule="auto"/>
        <w:ind w:left="426" w:hanging="426"/>
        <w:contextualSpacing/>
        <w:rPr>
          <w:rFonts w:ascii="Times New Roman" w:eastAsiaTheme="minorHAnsi" w:hAnsi="Times New Roman" w:cs="Times New Roman"/>
          <w:i/>
          <w:sz w:val="24"/>
          <w:szCs w:val="28"/>
          <w:lang w:eastAsia="en-US"/>
        </w:rPr>
      </w:pPr>
      <w:r>
        <w:rPr>
          <w:rFonts w:ascii="Times New Roman" w:eastAsiaTheme="minorHAnsi" w:hAnsi="Times New Roman" w:cs="Times New Roman"/>
          <w:sz w:val="24"/>
          <w:szCs w:val="28"/>
          <w:lang w:eastAsia="en-US"/>
        </w:rPr>
        <w:t xml:space="preserve">         </w:t>
      </w:r>
      <w:r w:rsidR="00A03F5C">
        <w:rPr>
          <w:rFonts w:ascii="Times New Roman" w:eastAsiaTheme="minorHAnsi" w:hAnsi="Times New Roman" w:cs="Times New Roman"/>
          <w:sz w:val="24"/>
          <w:szCs w:val="28"/>
          <w:lang w:eastAsia="en-US"/>
        </w:rPr>
        <w:t xml:space="preserve">           </w:t>
      </w:r>
      <w:r>
        <w:rPr>
          <w:rFonts w:ascii="Times New Roman" w:eastAsiaTheme="minorHAnsi" w:hAnsi="Times New Roman" w:cs="Times New Roman"/>
          <w:sz w:val="24"/>
          <w:szCs w:val="28"/>
          <w:lang w:eastAsia="en-US"/>
        </w:rPr>
        <w:t xml:space="preserve">  </w:t>
      </w:r>
      <w:r w:rsidRPr="00083D10">
        <w:rPr>
          <w:rFonts w:ascii="Times New Roman" w:eastAsiaTheme="minorHAnsi" w:hAnsi="Times New Roman" w:cs="Times New Roman"/>
          <w:sz w:val="24"/>
          <w:szCs w:val="28"/>
          <w:lang w:eastAsia="en-US"/>
        </w:rPr>
        <w:t xml:space="preserve">- оздоровительный бег – </w:t>
      </w:r>
      <w:r w:rsidRPr="00083D10">
        <w:rPr>
          <w:rFonts w:ascii="Times New Roman" w:eastAsiaTheme="minorHAnsi" w:hAnsi="Times New Roman" w:cs="Times New Roman"/>
          <w:i/>
          <w:sz w:val="24"/>
          <w:szCs w:val="28"/>
          <w:lang w:eastAsia="en-US"/>
        </w:rPr>
        <w:t>ежедневно на прогулке с апреля по октябрь</w:t>
      </w:r>
    </w:p>
    <w:p w:rsidR="00EF3E76" w:rsidRPr="00083D10" w:rsidRDefault="00EF3E76" w:rsidP="00EF3E76">
      <w:pPr>
        <w:spacing w:after="0" w:line="360" w:lineRule="auto"/>
        <w:ind w:left="426" w:hanging="426"/>
        <w:contextualSpacing/>
        <w:rPr>
          <w:rFonts w:ascii="Times New Roman" w:eastAsiaTheme="minorHAnsi" w:hAnsi="Times New Roman" w:cs="Times New Roman"/>
          <w:i/>
          <w:sz w:val="24"/>
          <w:szCs w:val="28"/>
          <w:lang w:eastAsia="en-US"/>
        </w:rPr>
      </w:pPr>
      <w:r>
        <w:rPr>
          <w:rFonts w:ascii="Times New Roman" w:eastAsiaTheme="minorHAnsi" w:hAnsi="Times New Roman" w:cs="Times New Roman"/>
          <w:sz w:val="24"/>
          <w:szCs w:val="28"/>
          <w:lang w:eastAsia="en-US"/>
        </w:rPr>
        <w:t xml:space="preserve">                      </w:t>
      </w:r>
      <w:r w:rsidRPr="00083D10">
        <w:rPr>
          <w:rFonts w:ascii="Times New Roman" w:eastAsiaTheme="minorHAnsi" w:hAnsi="Times New Roman" w:cs="Times New Roman"/>
          <w:sz w:val="24"/>
          <w:szCs w:val="28"/>
          <w:lang w:eastAsia="en-US"/>
        </w:rPr>
        <w:t xml:space="preserve">- фитонцидотерапия (лук, чеснок) - </w:t>
      </w:r>
      <w:r w:rsidRPr="00083D10">
        <w:rPr>
          <w:rFonts w:ascii="Times New Roman" w:eastAsiaTheme="minorHAnsi" w:hAnsi="Times New Roman" w:cs="Times New Roman"/>
          <w:i/>
          <w:sz w:val="24"/>
          <w:szCs w:val="28"/>
          <w:lang w:eastAsia="en-US"/>
        </w:rPr>
        <w:t>неблагоприятные периоды, эпидемии, инфекционные заболевания</w:t>
      </w:r>
    </w:p>
    <w:p w:rsidR="00EF3E76" w:rsidRPr="00083D10" w:rsidRDefault="00EF3E76" w:rsidP="00EF3E76">
      <w:pPr>
        <w:spacing w:after="0" w:line="360" w:lineRule="auto"/>
        <w:ind w:left="426" w:hanging="426"/>
        <w:contextualSpacing/>
        <w:rPr>
          <w:rFonts w:ascii="Times New Roman" w:eastAsiaTheme="minorHAnsi" w:hAnsi="Times New Roman" w:cs="Times New Roman"/>
          <w:i/>
          <w:sz w:val="24"/>
          <w:szCs w:val="28"/>
          <w:lang w:eastAsia="en-US"/>
        </w:rPr>
      </w:pPr>
      <w:r>
        <w:rPr>
          <w:rFonts w:ascii="Times New Roman" w:eastAsiaTheme="minorHAnsi" w:hAnsi="Times New Roman" w:cs="Times New Roman"/>
          <w:sz w:val="24"/>
          <w:szCs w:val="28"/>
          <w:lang w:eastAsia="en-US"/>
        </w:rPr>
        <w:t xml:space="preserve">                     </w:t>
      </w:r>
      <w:r w:rsidRPr="00083D10">
        <w:rPr>
          <w:rFonts w:ascii="Times New Roman" w:eastAsiaTheme="minorHAnsi" w:hAnsi="Times New Roman" w:cs="Times New Roman"/>
          <w:sz w:val="24"/>
          <w:szCs w:val="28"/>
          <w:lang w:eastAsia="en-US"/>
        </w:rPr>
        <w:t xml:space="preserve">- мытье рук, лица, шеи прохладной водой – </w:t>
      </w:r>
      <w:r w:rsidRPr="00083D10">
        <w:rPr>
          <w:rFonts w:ascii="Times New Roman" w:eastAsiaTheme="minorHAnsi" w:hAnsi="Times New Roman" w:cs="Times New Roman"/>
          <w:i/>
          <w:sz w:val="24"/>
          <w:szCs w:val="28"/>
          <w:lang w:eastAsia="en-US"/>
        </w:rPr>
        <w:t>ежедневно</w:t>
      </w:r>
    </w:p>
    <w:p w:rsidR="00EF3E76" w:rsidRPr="00083D10" w:rsidRDefault="00EF3E76" w:rsidP="00EF3E76">
      <w:pPr>
        <w:spacing w:after="0" w:line="360" w:lineRule="auto"/>
        <w:ind w:left="426" w:hanging="426"/>
        <w:contextualSpacing/>
        <w:rPr>
          <w:rFonts w:ascii="Times New Roman" w:eastAsiaTheme="minorHAnsi" w:hAnsi="Times New Roman" w:cs="Times New Roman"/>
          <w:i/>
          <w:sz w:val="24"/>
          <w:szCs w:val="28"/>
          <w:lang w:eastAsia="en-US"/>
        </w:rPr>
      </w:pPr>
      <w:r>
        <w:rPr>
          <w:rFonts w:ascii="Times New Roman" w:eastAsiaTheme="minorHAnsi" w:hAnsi="Times New Roman" w:cs="Times New Roman"/>
          <w:sz w:val="24"/>
          <w:szCs w:val="28"/>
          <w:lang w:eastAsia="en-US"/>
        </w:rPr>
        <w:t xml:space="preserve">                     </w:t>
      </w:r>
      <w:r w:rsidRPr="00083D10">
        <w:rPr>
          <w:rFonts w:ascii="Times New Roman" w:eastAsiaTheme="minorHAnsi" w:hAnsi="Times New Roman" w:cs="Times New Roman"/>
          <w:sz w:val="24"/>
          <w:szCs w:val="28"/>
          <w:lang w:eastAsia="en-US"/>
        </w:rPr>
        <w:t xml:space="preserve">- облегченная одежда детей – </w:t>
      </w:r>
      <w:r w:rsidRPr="00083D10">
        <w:rPr>
          <w:rFonts w:ascii="Times New Roman" w:eastAsiaTheme="minorHAnsi" w:hAnsi="Times New Roman" w:cs="Times New Roman"/>
          <w:i/>
          <w:sz w:val="24"/>
          <w:szCs w:val="28"/>
          <w:lang w:eastAsia="en-US"/>
        </w:rPr>
        <w:t>ежедневно</w:t>
      </w:r>
    </w:p>
    <w:p w:rsidR="00EF3E76" w:rsidRDefault="00EF3E76" w:rsidP="00EF3E76">
      <w:pPr>
        <w:spacing w:after="0" w:line="360" w:lineRule="auto"/>
        <w:ind w:left="426" w:hanging="426"/>
        <w:contextualSpacing/>
        <w:rPr>
          <w:rFonts w:ascii="Times New Roman" w:eastAsiaTheme="minorHAnsi" w:hAnsi="Times New Roman" w:cs="Times New Roman"/>
          <w:i/>
          <w:sz w:val="24"/>
          <w:szCs w:val="28"/>
          <w:lang w:eastAsia="en-US"/>
        </w:rPr>
      </w:pPr>
      <w:r>
        <w:rPr>
          <w:rFonts w:ascii="Times New Roman" w:eastAsiaTheme="minorHAnsi" w:hAnsi="Times New Roman" w:cs="Times New Roman"/>
          <w:sz w:val="24"/>
          <w:szCs w:val="28"/>
          <w:lang w:eastAsia="en-US"/>
        </w:rPr>
        <w:t xml:space="preserve">                     </w:t>
      </w:r>
      <w:r w:rsidRPr="00083D10">
        <w:rPr>
          <w:rFonts w:ascii="Times New Roman" w:eastAsiaTheme="minorHAnsi" w:hAnsi="Times New Roman" w:cs="Times New Roman"/>
          <w:sz w:val="24"/>
          <w:szCs w:val="28"/>
          <w:lang w:eastAsia="en-US"/>
        </w:rPr>
        <w:t xml:space="preserve">- прогулки на воздухе – </w:t>
      </w:r>
      <w:r w:rsidRPr="00083D10">
        <w:rPr>
          <w:rFonts w:ascii="Times New Roman" w:eastAsiaTheme="minorHAnsi" w:hAnsi="Times New Roman" w:cs="Times New Roman"/>
          <w:i/>
          <w:sz w:val="24"/>
          <w:szCs w:val="28"/>
          <w:lang w:eastAsia="en-US"/>
        </w:rPr>
        <w:t>ежедневно</w:t>
      </w:r>
    </w:p>
    <w:p w:rsidR="00EF3E76" w:rsidRPr="008E58C6" w:rsidRDefault="00EF3E76" w:rsidP="00EF3E76">
      <w:pPr>
        <w:spacing w:after="0" w:line="360" w:lineRule="auto"/>
        <w:ind w:left="426" w:hanging="426"/>
        <w:contextualSpacing/>
        <w:rPr>
          <w:rFonts w:ascii="Times New Roman" w:eastAsiaTheme="minorHAnsi" w:hAnsi="Times New Roman" w:cs="Times New Roman"/>
          <w:i/>
          <w:sz w:val="24"/>
          <w:szCs w:val="28"/>
          <w:lang w:eastAsia="en-US"/>
        </w:rPr>
      </w:pPr>
      <w:r>
        <w:rPr>
          <w:rFonts w:ascii="Times New Roman" w:eastAsiaTheme="minorHAnsi" w:hAnsi="Times New Roman" w:cs="Times New Roman"/>
          <w:i/>
          <w:sz w:val="24"/>
          <w:szCs w:val="28"/>
          <w:lang w:eastAsia="en-US"/>
        </w:rPr>
        <w:t xml:space="preserve">         </w:t>
      </w:r>
      <w:r>
        <w:rPr>
          <w:rFonts w:ascii="Times New Roman" w:eastAsiaTheme="minorHAnsi" w:hAnsi="Times New Roman" w:cs="Times New Roman"/>
          <w:sz w:val="24"/>
          <w:szCs w:val="28"/>
          <w:lang w:eastAsia="en-US"/>
        </w:rPr>
        <w:t xml:space="preserve">            - широкая аэрация помещений – </w:t>
      </w:r>
      <w:r>
        <w:rPr>
          <w:rFonts w:ascii="Times New Roman" w:eastAsiaTheme="minorHAnsi" w:hAnsi="Times New Roman" w:cs="Times New Roman"/>
          <w:i/>
          <w:sz w:val="24"/>
          <w:szCs w:val="28"/>
          <w:lang w:eastAsia="en-US"/>
        </w:rPr>
        <w:t>ежедневно через каждые 1,5ч в течение 10 мин</w:t>
      </w:r>
    </w:p>
    <w:p w:rsidR="00EF3E76" w:rsidRDefault="00EF3E76" w:rsidP="00EF3E76">
      <w:pPr>
        <w:ind w:left="426" w:hanging="426"/>
        <w:rPr>
          <w:rFonts w:ascii="Times New Roman" w:eastAsia="Times New Roman" w:hAnsi="Times New Roman" w:cs="Times New Roman"/>
          <w:b/>
          <w:sz w:val="28"/>
          <w:szCs w:val="28"/>
        </w:rPr>
      </w:pPr>
    </w:p>
    <w:p w:rsidR="00EF3E76" w:rsidRDefault="00EF3E76" w:rsidP="0044640F">
      <w:pPr>
        <w:rPr>
          <w:rFonts w:ascii="Times New Roman" w:eastAsia="Times New Roman" w:hAnsi="Times New Roman" w:cs="Times New Roman"/>
          <w:b/>
          <w:sz w:val="28"/>
          <w:szCs w:val="28"/>
        </w:rPr>
      </w:pPr>
    </w:p>
    <w:p w:rsidR="00EF3E76" w:rsidRDefault="00EF3E76" w:rsidP="0044640F">
      <w:pPr>
        <w:rPr>
          <w:rFonts w:ascii="Times New Roman" w:eastAsia="Times New Roman" w:hAnsi="Times New Roman" w:cs="Times New Roman"/>
          <w:b/>
          <w:sz w:val="28"/>
          <w:szCs w:val="28"/>
        </w:rPr>
      </w:pPr>
    </w:p>
    <w:p w:rsidR="00EF3E76" w:rsidRDefault="00EF3E76" w:rsidP="0044640F">
      <w:pPr>
        <w:rPr>
          <w:rFonts w:ascii="Times New Roman" w:eastAsia="Times New Roman" w:hAnsi="Times New Roman" w:cs="Times New Roman"/>
          <w:b/>
          <w:sz w:val="28"/>
          <w:szCs w:val="28"/>
        </w:rPr>
      </w:pPr>
    </w:p>
    <w:p w:rsidR="00EF3E76" w:rsidRDefault="00EF3E76" w:rsidP="0044640F">
      <w:pPr>
        <w:rPr>
          <w:rFonts w:ascii="Times New Roman" w:eastAsia="Times New Roman" w:hAnsi="Times New Roman" w:cs="Times New Roman"/>
          <w:b/>
          <w:sz w:val="28"/>
          <w:szCs w:val="28"/>
        </w:rPr>
      </w:pPr>
    </w:p>
    <w:p w:rsidR="00EF3E76" w:rsidRDefault="00EF3E76" w:rsidP="0044640F">
      <w:pPr>
        <w:rPr>
          <w:rFonts w:ascii="Times New Roman" w:eastAsia="Times New Roman" w:hAnsi="Times New Roman" w:cs="Times New Roman"/>
          <w:b/>
          <w:sz w:val="28"/>
          <w:szCs w:val="28"/>
        </w:rPr>
      </w:pPr>
    </w:p>
    <w:p w:rsidR="00EF3E76" w:rsidRDefault="00EF3E76" w:rsidP="0044640F">
      <w:pPr>
        <w:rPr>
          <w:rFonts w:ascii="Times New Roman" w:eastAsia="Times New Roman" w:hAnsi="Times New Roman" w:cs="Times New Roman"/>
          <w:b/>
          <w:sz w:val="28"/>
          <w:szCs w:val="28"/>
        </w:rPr>
      </w:pPr>
    </w:p>
    <w:p w:rsidR="00EF3E76" w:rsidRDefault="00EF3E76" w:rsidP="0044640F">
      <w:pPr>
        <w:rPr>
          <w:rFonts w:ascii="Times New Roman" w:eastAsia="Times New Roman" w:hAnsi="Times New Roman" w:cs="Times New Roman"/>
          <w:b/>
          <w:sz w:val="28"/>
          <w:szCs w:val="28"/>
        </w:rPr>
      </w:pPr>
    </w:p>
    <w:p w:rsidR="00EF3E76" w:rsidRDefault="00EF3E76" w:rsidP="0044640F">
      <w:pPr>
        <w:rPr>
          <w:rFonts w:ascii="Times New Roman" w:eastAsia="Times New Roman" w:hAnsi="Times New Roman" w:cs="Times New Roman"/>
          <w:b/>
          <w:sz w:val="28"/>
          <w:szCs w:val="28"/>
        </w:rPr>
      </w:pPr>
    </w:p>
    <w:p w:rsidR="00EF3E76" w:rsidRDefault="00EF3E76" w:rsidP="00EF3E76">
      <w:pPr>
        <w:ind w:left="-426"/>
        <w:rPr>
          <w:rFonts w:ascii="Times New Roman" w:hAnsi="Times New Roman" w:cs="Times New Roman"/>
          <w:b/>
          <w:sz w:val="28"/>
        </w:rPr>
      </w:pPr>
      <w:r w:rsidRPr="00C34542">
        <w:rPr>
          <w:rFonts w:ascii="Times New Roman" w:hAnsi="Times New Roman" w:cs="Times New Roman"/>
          <w:b/>
          <w:sz w:val="28"/>
        </w:rPr>
        <w:t>Двигательный режим</w:t>
      </w:r>
    </w:p>
    <w:p w:rsidR="00EF3E76" w:rsidRDefault="00EF3E76" w:rsidP="00EF3E76">
      <w:pPr>
        <w:rPr>
          <w:rFonts w:ascii="Times New Roman" w:hAnsi="Times New Roman" w:cs="Times New Roman"/>
          <w:b/>
          <w:sz w:val="28"/>
        </w:rPr>
      </w:pPr>
    </w:p>
    <w:tbl>
      <w:tblPr>
        <w:tblStyle w:val="a3"/>
        <w:tblW w:w="0" w:type="auto"/>
        <w:tblInd w:w="-318" w:type="dxa"/>
        <w:tblLook w:val="04A0" w:firstRow="1" w:lastRow="0" w:firstColumn="1" w:lastColumn="0" w:noHBand="0" w:noVBand="1"/>
      </w:tblPr>
      <w:tblGrid>
        <w:gridCol w:w="1983"/>
        <w:gridCol w:w="4504"/>
        <w:gridCol w:w="3651"/>
      </w:tblGrid>
      <w:tr w:rsidR="00EF3E76" w:rsidTr="0019350A">
        <w:tc>
          <w:tcPr>
            <w:tcW w:w="1983" w:type="dxa"/>
            <w:shd w:val="clear" w:color="auto" w:fill="92D050"/>
          </w:tcPr>
          <w:p w:rsidR="00EF3E76" w:rsidRDefault="00EF3E76" w:rsidP="00EF3E76">
            <w:pPr>
              <w:jc w:val="center"/>
              <w:rPr>
                <w:rFonts w:ascii="Times New Roman" w:hAnsi="Times New Roman" w:cs="Times New Roman"/>
                <w:b/>
                <w:sz w:val="24"/>
              </w:rPr>
            </w:pPr>
          </w:p>
          <w:p w:rsidR="00EF3E76" w:rsidRDefault="00EF3E76" w:rsidP="00EF3E76">
            <w:pPr>
              <w:jc w:val="center"/>
              <w:rPr>
                <w:rFonts w:ascii="Times New Roman" w:hAnsi="Times New Roman" w:cs="Times New Roman"/>
                <w:b/>
                <w:sz w:val="24"/>
              </w:rPr>
            </w:pPr>
            <w:r w:rsidRPr="0019257E">
              <w:rPr>
                <w:rFonts w:ascii="Times New Roman" w:hAnsi="Times New Roman" w:cs="Times New Roman"/>
                <w:b/>
                <w:sz w:val="24"/>
              </w:rPr>
              <w:t>Формы работы</w:t>
            </w:r>
          </w:p>
          <w:p w:rsidR="00EF3E76" w:rsidRPr="0019257E" w:rsidRDefault="00EF3E76" w:rsidP="00EF3E76">
            <w:pPr>
              <w:jc w:val="center"/>
              <w:rPr>
                <w:rFonts w:ascii="Times New Roman" w:hAnsi="Times New Roman" w:cs="Times New Roman"/>
                <w:b/>
                <w:sz w:val="24"/>
              </w:rPr>
            </w:pPr>
          </w:p>
        </w:tc>
        <w:tc>
          <w:tcPr>
            <w:tcW w:w="4504" w:type="dxa"/>
            <w:shd w:val="clear" w:color="auto" w:fill="92D050"/>
          </w:tcPr>
          <w:p w:rsidR="00EF3E76" w:rsidRDefault="00EF3E76" w:rsidP="00EF3E76">
            <w:pPr>
              <w:jc w:val="center"/>
              <w:rPr>
                <w:rFonts w:ascii="Times New Roman" w:hAnsi="Times New Roman" w:cs="Times New Roman"/>
                <w:b/>
                <w:sz w:val="24"/>
              </w:rPr>
            </w:pPr>
          </w:p>
          <w:p w:rsidR="00EF3E76" w:rsidRPr="0019257E" w:rsidRDefault="00EF3E76" w:rsidP="00EF3E76">
            <w:pPr>
              <w:jc w:val="center"/>
              <w:rPr>
                <w:rFonts w:ascii="Times New Roman" w:hAnsi="Times New Roman" w:cs="Times New Roman"/>
                <w:b/>
                <w:sz w:val="24"/>
              </w:rPr>
            </w:pPr>
            <w:r w:rsidRPr="0019257E">
              <w:rPr>
                <w:rFonts w:ascii="Times New Roman" w:hAnsi="Times New Roman" w:cs="Times New Roman"/>
                <w:b/>
                <w:sz w:val="24"/>
              </w:rPr>
              <w:t>Виды занятий</w:t>
            </w:r>
          </w:p>
        </w:tc>
        <w:tc>
          <w:tcPr>
            <w:tcW w:w="3651" w:type="dxa"/>
            <w:shd w:val="clear" w:color="auto" w:fill="92D050"/>
          </w:tcPr>
          <w:p w:rsidR="00EF3E76" w:rsidRDefault="00EF3E76" w:rsidP="00EF3E76">
            <w:pPr>
              <w:jc w:val="center"/>
              <w:rPr>
                <w:rFonts w:ascii="Times New Roman" w:hAnsi="Times New Roman" w:cs="Times New Roman"/>
                <w:b/>
                <w:sz w:val="24"/>
              </w:rPr>
            </w:pPr>
          </w:p>
          <w:p w:rsidR="00EF3E76" w:rsidRPr="0019257E" w:rsidRDefault="00EF3E76" w:rsidP="00EF3E76">
            <w:pPr>
              <w:jc w:val="center"/>
              <w:rPr>
                <w:rFonts w:ascii="Times New Roman" w:hAnsi="Times New Roman" w:cs="Times New Roman"/>
                <w:b/>
                <w:sz w:val="24"/>
              </w:rPr>
            </w:pPr>
            <w:r w:rsidRPr="0019257E">
              <w:rPr>
                <w:rFonts w:ascii="Times New Roman" w:hAnsi="Times New Roman" w:cs="Times New Roman"/>
                <w:b/>
                <w:sz w:val="24"/>
              </w:rPr>
              <w:t>Кол-во и длительность (в мин)</w:t>
            </w:r>
          </w:p>
        </w:tc>
      </w:tr>
      <w:tr w:rsidR="00EF3E76" w:rsidTr="00EF3E76">
        <w:tc>
          <w:tcPr>
            <w:tcW w:w="1983" w:type="dxa"/>
          </w:tcPr>
          <w:p w:rsidR="00EF3E76" w:rsidRPr="00A85C89" w:rsidRDefault="00EF3E76" w:rsidP="00EF3E76">
            <w:pPr>
              <w:spacing w:line="360" w:lineRule="auto"/>
              <w:rPr>
                <w:rFonts w:ascii="Times New Roman" w:hAnsi="Times New Roman" w:cs="Times New Roman"/>
                <w:sz w:val="24"/>
              </w:rPr>
            </w:pPr>
            <w:r>
              <w:rPr>
                <w:rFonts w:ascii="Times New Roman" w:hAnsi="Times New Roman" w:cs="Times New Roman"/>
                <w:sz w:val="24"/>
              </w:rPr>
              <w:t xml:space="preserve">Физкультура </w:t>
            </w:r>
          </w:p>
        </w:tc>
        <w:tc>
          <w:tcPr>
            <w:tcW w:w="4504" w:type="dxa"/>
          </w:tcPr>
          <w:p w:rsidR="00EF3E76" w:rsidRPr="00A85C89" w:rsidRDefault="00EF3E76" w:rsidP="00EF3E76">
            <w:pPr>
              <w:spacing w:line="360" w:lineRule="auto"/>
              <w:rPr>
                <w:rFonts w:ascii="Times New Roman" w:hAnsi="Times New Roman" w:cs="Times New Roman"/>
                <w:sz w:val="24"/>
              </w:rPr>
            </w:pPr>
            <w:r>
              <w:rPr>
                <w:rFonts w:ascii="Times New Roman" w:hAnsi="Times New Roman" w:cs="Times New Roman"/>
                <w:sz w:val="24"/>
              </w:rPr>
              <w:t>в помещении</w:t>
            </w:r>
          </w:p>
        </w:tc>
        <w:tc>
          <w:tcPr>
            <w:tcW w:w="3651" w:type="dxa"/>
          </w:tcPr>
          <w:p w:rsidR="00EF3E76" w:rsidRPr="00A85C89" w:rsidRDefault="00EF3E76" w:rsidP="00A03F5C">
            <w:pPr>
              <w:spacing w:line="360" w:lineRule="auto"/>
              <w:rPr>
                <w:rFonts w:ascii="Times New Roman" w:hAnsi="Times New Roman" w:cs="Times New Roman"/>
                <w:sz w:val="24"/>
              </w:rPr>
            </w:pPr>
            <w:r>
              <w:rPr>
                <w:rFonts w:ascii="Times New Roman" w:hAnsi="Times New Roman" w:cs="Times New Roman"/>
                <w:sz w:val="24"/>
              </w:rPr>
              <w:t>2 раза в неделю (</w:t>
            </w:r>
            <w:r w:rsidR="00A03F5C">
              <w:rPr>
                <w:rFonts w:ascii="Times New Roman" w:hAnsi="Times New Roman" w:cs="Times New Roman"/>
                <w:sz w:val="24"/>
              </w:rPr>
              <w:t>15</w:t>
            </w:r>
            <w:r>
              <w:rPr>
                <w:rFonts w:ascii="Times New Roman" w:hAnsi="Times New Roman" w:cs="Times New Roman"/>
                <w:sz w:val="24"/>
              </w:rPr>
              <w:t>-2</w:t>
            </w:r>
            <w:r w:rsidR="00A03F5C">
              <w:rPr>
                <w:rFonts w:ascii="Times New Roman" w:hAnsi="Times New Roman" w:cs="Times New Roman"/>
                <w:sz w:val="24"/>
              </w:rPr>
              <w:t>0</w:t>
            </w:r>
            <w:r>
              <w:rPr>
                <w:rFonts w:ascii="Times New Roman" w:hAnsi="Times New Roman" w:cs="Times New Roman"/>
                <w:sz w:val="24"/>
              </w:rPr>
              <w:t>)</w:t>
            </w:r>
          </w:p>
        </w:tc>
      </w:tr>
      <w:tr w:rsidR="00EF3E76" w:rsidTr="00EF3E76">
        <w:tc>
          <w:tcPr>
            <w:tcW w:w="1983" w:type="dxa"/>
            <w:vMerge w:val="restart"/>
          </w:tcPr>
          <w:p w:rsidR="00EF3E76" w:rsidRPr="00A85C89" w:rsidRDefault="00EF3E76" w:rsidP="00EF3E76">
            <w:pPr>
              <w:spacing w:line="360" w:lineRule="auto"/>
              <w:rPr>
                <w:rFonts w:ascii="Times New Roman" w:hAnsi="Times New Roman" w:cs="Times New Roman"/>
                <w:sz w:val="24"/>
              </w:rPr>
            </w:pPr>
            <w:r>
              <w:rPr>
                <w:rFonts w:ascii="Times New Roman" w:hAnsi="Times New Roman" w:cs="Times New Roman"/>
                <w:sz w:val="24"/>
              </w:rPr>
              <w:t>Физкультурно-оздоровительная работа в режиме дня</w:t>
            </w:r>
          </w:p>
        </w:tc>
        <w:tc>
          <w:tcPr>
            <w:tcW w:w="4504" w:type="dxa"/>
          </w:tcPr>
          <w:p w:rsidR="00EF3E76" w:rsidRPr="00A85C89" w:rsidRDefault="00EF3E76" w:rsidP="00EF3E76">
            <w:pPr>
              <w:spacing w:line="360" w:lineRule="auto"/>
              <w:rPr>
                <w:rFonts w:ascii="Times New Roman" w:hAnsi="Times New Roman" w:cs="Times New Roman"/>
                <w:sz w:val="24"/>
              </w:rPr>
            </w:pPr>
            <w:r>
              <w:rPr>
                <w:rFonts w:ascii="Times New Roman" w:hAnsi="Times New Roman" w:cs="Times New Roman"/>
                <w:sz w:val="24"/>
              </w:rPr>
              <w:t>а) утренняя гимнастика (по желанию детей)</w:t>
            </w:r>
          </w:p>
        </w:tc>
        <w:tc>
          <w:tcPr>
            <w:tcW w:w="3651" w:type="dxa"/>
          </w:tcPr>
          <w:p w:rsidR="00EF3E76" w:rsidRPr="00A85C89" w:rsidRDefault="00EF3E76" w:rsidP="00EF3E76">
            <w:pPr>
              <w:spacing w:line="360" w:lineRule="auto"/>
              <w:rPr>
                <w:rFonts w:ascii="Times New Roman" w:hAnsi="Times New Roman" w:cs="Times New Roman"/>
                <w:sz w:val="24"/>
              </w:rPr>
            </w:pPr>
            <w:r>
              <w:rPr>
                <w:rFonts w:ascii="Times New Roman" w:hAnsi="Times New Roman" w:cs="Times New Roman"/>
                <w:sz w:val="24"/>
              </w:rPr>
              <w:t>Ежедневно (5-10)</w:t>
            </w:r>
          </w:p>
        </w:tc>
      </w:tr>
      <w:tr w:rsidR="00EF3E76" w:rsidTr="00EF3E76">
        <w:tc>
          <w:tcPr>
            <w:tcW w:w="1983" w:type="dxa"/>
            <w:vMerge/>
          </w:tcPr>
          <w:p w:rsidR="00EF3E76" w:rsidRPr="00A85C89" w:rsidRDefault="00EF3E76" w:rsidP="00EF3E76">
            <w:pPr>
              <w:spacing w:line="360" w:lineRule="auto"/>
              <w:rPr>
                <w:rFonts w:ascii="Times New Roman" w:hAnsi="Times New Roman" w:cs="Times New Roman"/>
                <w:sz w:val="24"/>
              </w:rPr>
            </w:pPr>
          </w:p>
        </w:tc>
        <w:tc>
          <w:tcPr>
            <w:tcW w:w="4504" w:type="dxa"/>
          </w:tcPr>
          <w:p w:rsidR="00EF3E76" w:rsidRPr="00A85C89" w:rsidRDefault="00EF3E76" w:rsidP="00EF3E76">
            <w:pPr>
              <w:spacing w:line="360" w:lineRule="auto"/>
              <w:rPr>
                <w:rFonts w:ascii="Times New Roman" w:hAnsi="Times New Roman" w:cs="Times New Roman"/>
                <w:sz w:val="24"/>
              </w:rPr>
            </w:pPr>
            <w:r>
              <w:rPr>
                <w:rFonts w:ascii="Times New Roman" w:hAnsi="Times New Roman" w:cs="Times New Roman"/>
                <w:sz w:val="24"/>
              </w:rPr>
              <w:t>б) подвижные и спортивные игры и упражнения на прогулке</w:t>
            </w:r>
          </w:p>
        </w:tc>
        <w:tc>
          <w:tcPr>
            <w:tcW w:w="3651" w:type="dxa"/>
          </w:tcPr>
          <w:p w:rsidR="00EF3E76" w:rsidRPr="00A85C89" w:rsidRDefault="00EF3E76" w:rsidP="00EF3E76">
            <w:pPr>
              <w:spacing w:line="360" w:lineRule="auto"/>
              <w:rPr>
                <w:rFonts w:ascii="Times New Roman" w:hAnsi="Times New Roman" w:cs="Times New Roman"/>
                <w:sz w:val="24"/>
              </w:rPr>
            </w:pPr>
            <w:r>
              <w:rPr>
                <w:rFonts w:ascii="Times New Roman" w:hAnsi="Times New Roman" w:cs="Times New Roman"/>
                <w:sz w:val="24"/>
              </w:rPr>
              <w:t>Ежедневно, на каждой прогулке (</w:t>
            </w:r>
            <w:r w:rsidR="00A03F5C" w:rsidRPr="00A03F5C">
              <w:rPr>
                <w:rFonts w:ascii="Times New Roman" w:hAnsi="Times New Roman" w:cs="Times New Roman"/>
                <w:sz w:val="24"/>
              </w:rPr>
              <w:t>15-20</w:t>
            </w:r>
            <w:r>
              <w:rPr>
                <w:rFonts w:ascii="Times New Roman" w:hAnsi="Times New Roman" w:cs="Times New Roman"/>
                <w:sz w:val="24"/>
              </w:rPr>
              <w:t>)</w:t>
            </w:r>
          </w:p>
        </w:tc>
      </w:tr>
      <w:tr w:rsidR="00EF3E76" w:rsidTr="00EF3E76">
        <w:tc>
          <w:tcPr>
            <w:tcW w:w="1983" w:type="dxa"/>
            <w:vMerge/>
          </w:tcPr>
          <w:p w:rsidR="00EF3E76" w:rsidRPr="00A85C89" w:rsidRDefault="00EF3E76" w:rsidP="00EF3E76">
            <w:pPr>
              <w:spacing w:line="360" w:lineRule="auto"/>
              <w:rPr>
                <w:rFonts w:ascii="Times New Roman" w:hAnsi="Times New Roman" w:cs="Times New Roman"/>
                <w:sz w:val="24"/>
              </w:rPr>
            </w:pPr>
          </w:p>
        </w:tc>
        <w:tc>
          <w:tcPr>
            <w:tcW w:w="4504" w:type="dxa"/>
          </w:tcPr>
          <w:p w:rsidR="00EF3E76" w:rsidRPr="00A85C89" w:rsidRDefault="00EF3E76" w:rsidP="00EF3E76">
            <w:pPr>
              <w:spacing w:line="360" w:lineRule="auto"/>
              <w:rPr>
                <w:rFonts w:ascii="Times New Roman" w:hAnsi="Times New Roman" w:cs="Times New Roman"/>
                <w:sz w:val="24"/>
              </w:rPr>
            </w:pPr>
            <w:r>
              <w:rPr>
                <w:rFonts w:ascii="Times New Roman" w:hAnsi="Times New Roman" w:cs="Times New Roman"/>
                <w:sz w:val="24"/>
              </w:rPr>
              <w:t xml:space="preserve">в) закаливающие процедуры и гимнастика после сна </w:t>
            </w:r>
          </w:p>
        </w:tc>
        <w:tc>
          <w:tcPr>
            <w:tcW w:w="3651" w:type="dxa"/>
          </w:tcPr>
          <w:p w:rsidR="00EF3E76" w:rsidRPr="00A85C89" w:rsidRDefault="00EF3E76" w:rsidP="00EF3E76">
            <w:pPr>
              <w:spacing w:line="360" w:lineRule="auto"/>
              <w:rPr>
                <w:rFonts w:ascii="Times New Roman" w:hAnsi="Times New Roman" w:cs="Times New Roman"/>
                <w:sz w:val="24"/>
              </w:rPr>
            </w:pPr>
            <w:r>
              <w:rPr>
                <w:rFonts w:ascii="Times New Roman" w:hAnsi="Times New Roman" w:cs="Times New Roman"/>
                <w:sz w:val="24"/>
              </w:rPr>
              <w:t>Ежедневно (15-20)</w:t>
            </w:r>
          </w:p>
        </w:tc>
      </w:tr>
      <w:tr w:rsidR="00EF3E76" w:rsidTr="00EF3E76">
        <w:tc>
          <w:tcPr>
            <w:tcW w:w="1983" w:type="dxa"/>
            <w:vMerge/>
          </w:tcPr>
          <w:p w:rsidR="00EF3E76" w:rsidRPr="00A85C89" w:rsidRDefault="00EF3E76" w:rsidP="00EF3E76">
            <w:pPr>
              <w:spacing w:line="360" w:lineRule="auto"/>
              <w:rPr>
                <w:rFonts w:ascii="Times New Roman" w:hAnsi="Times New Roman" w:cs="Times New Roman"/>
                <w:sz w:val="24"/>
              </w:rPr>
            </w:pPr>
          </w:p>
        </w:tc>
        <w:tc>
          <w:tcPr>
            <w:tcW w:w="4504" w:type="dxa"/>
          </w:tcPr>
          <w:p w:rsidR="00EF3E76" w:rsidRPr="00A85C89" w:rsidRDefault="00EF3E76" w:rsidP="00EF3E76">
            <w:pPr>
              <w:spacing w:line="360" w:lineRule="auto"/>
              <w:rPr>
                <w:rFonts w:ascii="Times New Roman" w:hAnsi="Times New Roman" w:cs="Times New Roman"/>
                <w:sz w:val="24"/>
              </w:rPr>
            </w:pPr>
            <w:r>
              <w:rPr>
                <w:rFonts w:ascii="Times New Roman" w:hAnsi="Times New Roman" w:cs="Times New Roman"/>
                <w:sz w:val="24"/>
              </w:rPr>
              <w:t>г) физкультминутки (в середине статического занятия)</w:t>
            </w:r>
          </w:p>
        </w:tc>
        <w:tc>
          <w:tcPr>
            <w:tcW w:w="3651" w:type="dxa"/>
          </w:tcPr>
          <w:p w:rsidR="00EF3E76" w:rsidRPr="00A85C89" w:rsidRDefault="00EF3E76" w:rsidP="00EF3E76">
            <w:pPr>
              <w:spacing w:line="360" w:lineRule="auto"/>
              <w:rPr>
                <w:rFonts w:ascii="Times New Roman" w:hAnsi="Times New Roman" w:cs="Times New Roman"/>
                <w:sz w:val="24"/>
              </w:rPr>
            </w:pPr>
            <w:r>
              <w:rPr>
                <w:rFonts w:ascii="Times New Roman" w:hAnsi="Times New Roman" w:cs="Times New Roman"/>
                <w:sz w:val="24"/>
              </w:rPr>
              <w:t>3-5 ежедневно в зависимости от вида и содержания занятий</w:t>
            </w:r>
          </w:p>
        </w:tc>
      </w:tr>
      <w:tr w:rsidR="00EF3E76" w:rsidTr="00EF3E76">
        <w:tc>
          <w:tcPr>
            <w:tcW w:w="1983" w:type="dxa"/>
            <w:vMerge/>
          </w:tcPr>
          <w:p w:rsidR="00EF3E76" w:rsidRPr="00A85C89" w:rsidRDefault="00EF3E76" w:rsidP="00EF3E76">
            <w:pPr>
              <w:spacing w:line="360" w:lineRule="auto"/>
              <w:rPr>
                <w:rFonts w:ascii="Times New Roman" w:hAnsi="Times New Roman" w:cs="Times New Roman"/>
                <w:sz w:val="24"/>
              </w:rPr>
            </w:pPr>
          </w:p>
        </w:tc>
        <w:tc>
          <w:tcPr>
            <w:tcW w:w="4504" w:type="dxa"/>
          </w:tcPr>
          <w:p w:rsidR="00EF3E76" w:rsidRPr="00A85C89" w:rsidRDefault="00EF3E76" w:rsidP="00EF3E76">
            <w:pPr>
              <w:spacing w:line="360" w:lineRule="auto"/>
              <w:rPr>
                <w:rFonts w:ascii="Times New Roman" w:hAnsi="Times New Roman" w:cs="Times New Roman"/>
                <w:sz w:val="24"/>
              </w:rPr>
            </w:pPr>
            <w:r>
              <w:rPr>
                <w:rFonts w:ascii="Times New Roman" w:hAnsi="Times New Roman" w:cs="Times New Roman"/>
                <w:sz w:val="24"/>
              </w:rPr>
              <w:t>д) занятия в бассейне</w:t>
            </w:r>
          </w:p>
        </w:tc>
        <w:tc>
          <w:tcPr>
            <w:tcW w:w="3651" w:type="dxa"/>
          </w:tcPr>
          <w:p w:rsidR="00EF3E76" w:rsidRPr="00A85C89" w:rsidRDefault="00EF3E76" w:rsidP="00EF3E76">
            <w:pPr>
              <w:spacing w:line="360" w:lineRule="auto"/>
              <w:rPr>
                <w:rFonts w:ascii="Times New Roman" w:hAnsi="Times New Roman" w:cs="Times New Roman"/>
                <w:sz w:val="24"/>
              </w:rPr>
            </w:pPr>
            <w:r>
              <w:rPr>
                <w:rFonts w:ascii="Times New Roman" w:hAnsi="Times New Roman" w:cs="Times New Roman"/>
                <w:sz w:val="24"/>
              </w:rPr>
              <w:t>1-2 раза в неделю (</w:t>
            </w:r>
            <w:r w:rsidR="00A03F5C" w:rsidRPr="00A03F5C">
              <w:rPr>
                <w:rFonts w:ascii="Times New Roman" w:hAnsi="Times New Roman" w:cs="Times New Roman"/>
                <w:sz w:val="24"/>
              </w:rPr>
              <w:t>15-20</w:t>
            </w:r>
            <w:r>
              <w:rPr>
                <w:rFonts w:ascii="Times New Roman" w:hAnsi="Times New Roman" w:cs="Times New Roman"/>
                <w:sz w:val="24"/>
              </w:rPr>
              <w:t>)</w:t>
            </w:r>
          </w:p>
        </w:tc>
      </w:tr>
      <w:tr w:rsidR="00EF3E76" w:rsidTr="00EF3E76">
        <w:tc>
          <w:tcPr>
            <w:tcW w:w="1983" w:type="dxa"/>
            <w:vMerge w:val="restart"/>
          </w:tcPr>
          <w:p w:rsidR="00EF3E76" w:rsidRPr="00A85C89" w:rsidRDefault="00EF3E76" w:rsidP="00EF3E76">
            <w:pPr>
              <w:spacing w:line="360" w:lineRule="auto"/>
              <w:rPr>
                <w:rFonts w:ascii="Times New Roman" w:hAnsi="Times New Roman" w:cs="Times New Roman"/>
                <w:sz w:val="24"/>
              </w:rPr>
            </w:pPr>
            <w:r>
              <w:rPr>
                <w:rFonts w:ascii="Times New Roman" w:hAnsi="Times New Roman" w:cs="Times New Roman"/>
                <w:sz w:val="24"/>
              </w:rPr>
              <w:t>Активный отдых</w:t>
            </w:r>
          </w:p>
        </w:tc>
        <w:tc>
          <w:tcPr>
            <w:tcW w:w="4504" w:type="dxa"/>
          </w:tcPr>
          <w:p w:rsidR="00EF3E76" w:rsidRPr="00A85C89" w:rsidRDefault="00EF3E76" w:rsidP="00EF3E76">
            <w:pPr>
              <w:spacing w:line="360" w:lineRule="auto"/>
              <w:rPr>
                <w:rFonts w:ascii="Times New Roman" w:hAnsi="Times New Roman" w:cs="Times New Roman"/>
                <w:sz w:val="24"/>
              </w:rPr>
            </w:pPr>
            <w:r>
              <w:rPr>
                <w:rFonts w:ascii="Times New Roman" w:hAnsi="Times New Roman" w:cs="Times New Roman"/>
                <w:sz w:val="24"/>
              </w:rPr>
              <w:t>а) физкультурный досуг</w:t>
            </w:r>
          </w:p>
        </w:tc>
        <w:tc>
          <w:tcPr>
            <w:tcW w:w="3651" w:type="dxa"/>
          </w:tcPr>
          <w:p w:rsidR="00EF3E76" w:rsidRPr="00A85C89" w:rsidRDefault="00A03F5C" w:rsidP="00EF3E76">
            <w:pPr>
              <w:spacing w:line="360" w:lineRule="auto"/>
              <w:rPr>
                <w:rFonts w:ascii="Times New Roman" w:hAnsi="Times New Roman" w:cs="Times New Roman"/>
                <w:sz w:val="24"/>
              </w:rPr>
            </w:pPr>
            <w:r>
              <w:rPr>
                <w:rFonts w:ascii="Times New Roman" w:hAnsi="Times New Roman" w:cs="Times New Roman"/>
                <w:sz w:val="24"/>
              </w:rPr>
              <w:t>1 раз в месяц (20</w:t>
            </w:r>
            <w:r w:rsidR="00EF3E76">
              <w:rPr>
                <w:rFonts w:ascii="Times New Roman" w:hAnsi="Times New Roman" w:cs="Times New Roman"/>
                <w:sz w:val="24"/>
              </w:rPr>
              <w:t>)</w:t>
            </w:r>
          </w:p>
        </w:tc>
      </w:tr>
      <w:tr w:rsidR="00EF3E76" w:rsidTr="00EF3E76">
        <w:tc>
          <w:tcPr>
            <w:tcW w:w="1983" w:type="dxa"/>
            <w:vMerge/>
          </w:tcPr>
          <w:p w:rsidR="00EF3E76" w:rsidRPr="00A85C89" w:rsidRDefault="00EF3E76" w:rsidP="00EF3E76">
            <w:pPr>
              <w:spacing w:line="360" w:lineRule="auto"/>
              <w:rPr>
                <w:rFonts w:ascii="Times New Roman" w:hAnsi="Times New Roman" w:cs="Times New Roman"/>
                <w:sz w:val="24"/>
              </w:rPr>
            </w:pPr>
          </w:p>
        </w:tc>
        <w:tc>
          <w:tcPr>
            <w:tcW w:w="4504" w:type="dxa"/>
          </w:tcPr>
          <w:p w:rsidR="00EF3E76" w:rsidRPr="00A85C89" w:rsidRDefault="00EF3E76" w:rsidP="00EF3E76">
            <w:pPr>
              <w:spacing w:line="360" w:lineRule="auto"/>
              <w:rPr>
                <w:rFonts w:ascii="Times New Roman" w:hAnsi="Times New Roman" w:cs="Times New Roman"/>
                <w:sz w:val="24"/>
              </w:rPr>
            </w:pPr>
            <w:r>
              <w:rPr>
                <w:rFonts w:ascii="Times New Roman" w:hAnsi="Times New Roman" w:cs="Times New Roman"/>
                <w:sz w:val="24"/>
              </w:rPr>
              <w:t>б) физкультурный праздник</w:t>
            </w:r>
          </w:p>
        </w:tc>
        <w:tc>
          <w:tcPr>
            <w:tcW w:w="3651" w:type="dxa"/>
          </w:tcPr>
          <w:p w:rsidR="00EF3E76" w:rsidRPr="00A85C89" w:rsidRDefault="00A03F5C" w:rsidP="00A03F5C">
            <w:pPr>
              <w:spacing w:line="360" w:lineRule="auto"/>
              <w:jc w:val="center"/>
              <w:rPr>
                <w:rFonts w:ascii="Times New Roman" w:hAnsi="Times New Roman" w:cs="Times New Roman"/>
                <w:sz w:val="24"/>
              </w:rPr>
            </w:pPr>
            <w:r>
              <w:rPr>
                <w:rFonts w:ascii="Times New Roman" w:hAnsi="Times New Roman" w:cs="Times New Roman"/>
                <w:sz w:val="24"/>
              </w:rPr>
              <w:t>-</w:t>
            </w:r>
          </w:p>
        </w:tc>
      </w:tr>
      <w:tr w:rsidR="00EF3E76" w:rsidTr="00EF3E76">
        <w:tc>
          <w:tcPr>
            <w:tcW w:w="1983" w:type="dxa"/>
            <w:vMerge/>
          </w:tcPr>
          <w:p w:rsidR="00EF3E76" w:rsidRPr="00A85C89" w:rsidRDefault="00EF3E76" w:rsidP="00EF3E76">
            <w:pPr>
              <w:spacing w:line="360" w:lineRule="auto"/>
              <w:rPr>
                <w:rFonts w:ascii="Times New Roman" w:hAnsi="Times New Roman" w:cs="Times New Roman"/>
                <w:sz w:val="24"/>
              </w:rPr>
            </w:pPr>
          </w:p>
        </w:tc>
        <w:tc>
          <w:tcPr>
            <w:tcW w:w="4504" w:type="dxa"/>
          </w:tcPr>
          <w:p w:rsidR="00EF3E76" w:rsidRPr="00A85C89" w:rsidRDefault="00EF3E76" w:rsidP="00EF3E76">
            <w:pPr>
              <w:spacing w:line="360" w:lineRule="auto"/>
              <w:rPr>
                <w:rFonts w:ascii="Times New Roman" w:hAnsi="Times New Roman" w:cs="Times New Roman"/>
                <w:sz w:val="24"/>
              </w:rPr>
            </w:pPr>
            <w:r>
              <w:rPr>
                <w:rFonts w:ascii="Times New Roman" w:hAnsi="Times New Roman" w:cs="Times New Roman"/>
                <w:sz w:val="24"/>
              </w:rPr>
              <w:t>в) день здоровья</w:t>
            </w:r>
          </w:p>
        </w:tc>
        <w:tc>
          <w:tcPr>
            <w:tcW w:w="3651" w:type="dxa"/>
          </w:tcPr>
          <w:p w:rsidR="00EF3E76" w:rsidRPr="00A85C89" w:rsidRDefault="00EF3E76" w:rsidP="00EF3E76">
            <w:pPr>
              <w:spacing w:line="360" w:lineRule="auto"/>
              <w:rPr>
                <w:rFonts w:ascii="Times New Roman" w:hAnsi="Times New Roman" w:cs="Times New Roman"/>
                <w:sz w:val="24"/>
              </w:rPr>
            </w:pPr>
            <w:r>
              <w:rPr>
                <w:rFonts w:ascii="Times New Roman" w:hAnsi="Times New Roman" w:cs="Times New Roman"/>
                <w:sz w:val="24"/>
              </w:rPr>
              <w:t>1 раз в квартал</w:t>
            </w:r>
          </w:p>
        </w:tc>
      </w:tr>
      <w:tr w:rsidR="00EF3E76" w:rsidTr="00EF3E76">
        <w:tc>
          <w:tcPr>
            <w:tcW w:w="1983" w:type="dxa"/>
            <w:vMerge w:val="restart"/>
          </w:tcPr>
          <w:p w:rsidR="00EF3E76" w:rsidRPr="00A85C89" w:rsidRDefault="00EF3E76" w:rsidP="00EF3E76">
            <w:pPr>
              <w:spacing w:line="360" w:lineRule="auto"/>
              <w:rPr>
                <w:rFonts w:ascii="Times New Roman" w:hAnsi="Times New Roman" w:cs="Times New Roman"/>
                <w:sz w:val="24"/>
              </w:rPr>
            </w:pPr>
            <w:r>
              <w:rPr>
                <w:rFonts w:ascii="Times New Roman" w:hAnsi="Times New Roman" w:cs="Times New Roman"/>
                <w:sz w:val="24"/>
              </w:rPr>
              <w:t>Самостоятельная двигательная деятельность</w:t>
            </w:r>
          </w:p>
        </w:tc>
        <w:tc>
          <w:tcPr>
            <w:tcW w:w="4504" w:type="dxa"/>
          </w:tcPr>
          <w:p w:rsidR="00EF3E76" w:rsidRPr="00A85C89" w:rsidRDefault="00EF3E76" w:rsidP="00EF3E76">
            <w:pPr>
              <w:spacing w:line="360" w:lineRule="auto"/>
              <w:rPr>
                <w:rFonts w:ascii="Times New Roman" w:hAnsi="Times New Roman" w:cs="Times New Roman"/>
                <w:sz w:val="24"/>
              </w:rPr>
            </w:pPr>
            <w:r>
              <w:rPr>
                <w:rFonts w:ascii="Times New Roman" w:hAnsi="Times New Roman" w:cs="Times New Roman"/>
                <w:sz w:val="24"/>
              </w:rPr>
              <w:t>а) самостоятельное использование физкультурного и спортивно-игрового оборудования</w:t>
            </w:r>
          </w:p>
        </w:tc>
        <w:tc>
          <w:tcPr>
            <w:tcW w:w="3651" w:type="dxa"/>
          </w:tcPr>
          <w:p w:rsidR="00EF3E76" w:rsidRPr="00A85C89" w:rsidRDefault="00EF3E76" w:rsidP="00EF3E76">
            <w:pPr>
              <w:spacing w:line="360" w:lineRule="auto"/>
              <w:rPr>
                <w:rFonts w:ascii="Times New Roman" w:hAnsi="Times New Roman" w:cs="Times New Roman"/>
                <w:sz w:val="24"/>
              </w:rPr>
            </w:pPr>
            <w:r>
              <w:rPr>
                <w:rFonts w:ascii="Times New Roman" w:hAnsi="Times New Roman" w:cs="Times New Roman"/>
                <w:sz w:val="24"/>
              </w:rPr>
              <w:t xml:space="preserve">Ежедневно </w:t>
            </w:r>
          </w:p>
        </w:tc>
      </w:tr>
      <w:tr w:rsidR="00EF3E76" w:rsidTr="00EF3E76">
        <w:tc>
          <w:tcPr>
            <w:tcW w:w="1983" w:type="dxa"/>
            <w:vMerge/>
          </w:tcPr>
          <w:p w:rsidR="00EF3E76" w:rsidRPr="00A85C89" w:rsidRDefault="00EF3E76" w:rsidP="00EF3E76">
            <w:pPr>
              <w:spacing w:line="360" w:lineRule="auto"/>
              <w:rPr>
                <w:rFonts w:ascii="Times New Roman" w:hAnsi="Times New Roman" w:cs="Times New Roman"/>
                <w:sz w:val="24"/>
              </w:rPr>
            </w:pPr>
          </w:p>
        </w:tc>
        <w:tc>
          <w:tcPr>
            <w:tcW w:w="4504" w:type="dxa"/>
          </w:tcPr>
          <w:p w:rsidR="00EF3E76" w:rsidRPr="00A85C89" w:rsidRDefault="00EF3E76" w:rsidP="00EF3E76">
            <w:pPr>
              <w:spacing w:line="360" w:lineRule="auto"/>
              <w:rPr>
                <w:rFonts w:ascii="Times New Roman" w:hAnsi="Times New Roman" w:cs="Times New Roman"/>
                <w:sz w:val="24"/>
              </w:rPr>
            </w:pPr>
            <w:r>
              <w:rPr>
                <w:rFonts w:ascii="Times New Roman" w:hAnsi="Times New Roman" w:cs="Times New Roman"/>
                <w:sz w:val="24"/>
              </w:rPr>
              <w:t xml:space="preserve">б) </w:t>
            </w:r>
            <w:r w:rsidR="00ED0EDA">
              <w:rPr>
                <w:rFonts w:ascii="Times New Roman" w:hAnsi="Times New Roman" w:cs="Times New Roman"/>
                <w:sz w:val="24"/>
              </w:rPr>
              <w:t>самостоятельная</w:t>
            </w:r>
            <w:r>
              <w:rPr>
                <w:rFonts w:ascii="Times New Roman" w:hAnsi="Times New Roman" w:cs="Times New Roman"/>
                <w:sz w:val="24"/>
              </w:rPr>
              <w:t xml:space="preserve"> физическая активность в помещении</w:t>
            </w:r>
          </w:p>
        </w:tc>
        <w:tc>
          <w:tcPr>
            <w:tcW w:w="3651" w:type="dxa"/>
          </w:tcPr>
          <w:p w:rsidR="00EF3E76" w:rsidRPr="00A85C89" w:rsidRDefault="00EF3E76" w:rsidP="00EF3E76">
            <w:pPr>
              <w:spacing w:line="360" w:lineRule="auto"/>
              <w:rPr>
                <w:rFonts w:ascii="Times New Roman" w:hAnsi="Times New Roman" w:cs="Times New Roman"/>
                <w:sz w:val="24"/>
              </w:rPr>
            </w:pPr>
            <w:r>
              <w:rPr>
                <w:rFonts w:ascii="Times New Roman" w:hAnsi="Times New Roman" w:cs="Times New Roman"/>
                <w:sz w:val="24"/>
              </w:rPr>
              <w:t xml:space="preserve">Ежедневно </w:t>
            </w:r>
          </w:p>
        </w:tc>
      </w:tr>
      <w:tr w:rsidR="00EF3E76" w:rsidTr="00EF3E76">
        <w:tc>
          <w:tcPr>
            <w:tcW w:w="1983" w:type="dxa"/>
            <w:vMerge/>
          </w:tcPr>
          <w:p w:rsidR="00EF3E76" w:rsidRPr="00A85C89" w:rsidRDefault="00EF3E76" w:rsidP="00EF3E76">
            <w:pPr>
              <w:spacing w:line="360" w:lineRule="auto"/>
              <w:rPr>
                <w:rFonts w:ascii="Times New Roman" w:hAnsi="Times New Roman" w:cs="Times New Roman"/>
                <w:sz w:val="24"/>
              </w:rPr>
            </w:pPr>
          </w:p>
        </w:tc>
        <w:tc>
          <w:tcPr>
            <w:tcW w:w="4504" w:type="dxa"/>
          </w:tcPr>
          <w:p w:rsidR="00EF3E76" w:rsidRPr="00A85C89" w:rsidRDefault="00EF3E76" w:rsidP="00EF3E76">
            <w:pPr>
              <w:spacing w:line="360" w:lineRule="auto"/>
              <w:rPr>
                <w:rFonts w:ascii="Times New Roman" w:hAnsi="Times New Roman" w:cs="Times New Roman"/>
                <w:sz w:val="24"/>
              </w:rPr>
            </w:pPr>
            <w:r>
              <w:rPr>
                <w:rFonts w:ascii="Times New Roman" w:hAnsi="Times New Roman" w:cs="Times New Roman"/>
                <w:sz w:val="24"/>
              </w:rPr>
              <w:t>в) самостоятельные подвижные и спортивные игры на прогулке</w:t>
            </w:r>
          </w:p>
        </w:tc>
        <w:tc>
          <w:tcPr>
            <w:tcW w:w="3651" w:type="dxa"/>
          </w:tcPr>
          <w:p w:rsidR="00EF3E76" w:rsidRPr="00A85C89" w:rsidRDefault="00EF3E76" w:rsidP="00EF3E76">
            <w:pPr>
              <w:spacing w:line="360" w:lineRule="auto"/>
              <w:rPr>
                <w:rFonts w:ascii="Times New Roman" w:hAnsi="Times New Roman" w:cs="Times New Roman"/>
                <w:sz w:val="24"/>
              </w:rPr>
            </w:pPr>
            <w:r>
              <w:rPr>
                <w:rFonts w:ascii="Times New Roman" w:hAnsi="Times New Roman" w:cs="Times New Roman"/>
                <w:sz w:val="24"/>
              </w:rPr>
              <w:t xml:space="preserve">Ежедневно </w:t>
            </w:r>
          </w:p>
        </w:tc>
      </w:tr>
    </w:tbl>
    <w:p w:rsidR="00EF3E76" w:rsidRDefault="00EF3E76" w:rsidP="00EF3E76">
      <w:pPr>
        <w:rPr>
          <w:rFonts w:ascii="Times New Roman" w:hAnsi="Times New Roman" w:cs="Times New Roman"/>
          <w:b/>
          <w:sz w:val="28"/>
        </w:rPr>
      </w:pPr>
    </w:p>
    <w:p w:rsidR="00EF3E76" w:rsidRDefault="00EF3E76" w:rsidP="0044640F">
      <w:pPr>
        <w:rPr>
          <w:rFonts w:ascii="Times New Roman" w:eastAsia="Times New Roman" w:hAnsi="Times New Roman" w:cs="Times New Roman"/>
          <w:b/>
          <w:sz w:val="28"/>
          <w:szCs w:val="28"/>
        </w:rPr>
      </w:pPr>
    </w:p>
    <w:p w:rsidR="00EF3E76" w:rsidRDefault="00EF3E76" w:rsidP="0044640F">
      <w:pPr>
        <w:rPr>
          <w:rFonts w:ascii="Times New Roman" w:eastAsia="Times New Roman" w:hAnsi="Times New Roman" w:cs="Times New Roman"/>
          <w:b/>
          <w:sz w:val="28"/>
          <w:szCs w:val="28"/>
        </w:rPr>
      </w:pPr>
    </w:p>
    <w:p w:rsidR="00EF3E76" w:rsidRDefault="00EF3E76" w:rsidP="0044640F">
      <w:pPr>
        <w:rPr>
          <w:rFonts w:ascii="Times New Roman" w:eastAsia="Times New Roman" w:hAnsi="Times New Roman" w:cs="Times New Roman"/>
          <w:b/>
          <w:sz w:val="28"/>
          <w:szCs w:val="28"/>
        </w:rPr>
      </w:pPr>
    </w:p>
    <w:p w:rsidR="00EF3E76" w:rsidRDefault="00EF3E76" w:rsidP="0044640F">
      <w:pPr>
        <w:rPr>
          <w:rFonts w:ascii="Times New Roman" w:eastAsia="Times New Roman" w:hAnsi="Times New Roman" w:cs="Times New Roman"/>
          <w:b/>
          <w:sz w:val="28"/>
          <w:szCs w:val="28"/>
        </w:rPr>
      </w:pPr>
    </w:p>
    <w:p w:rsidR="00A03F5C" w:rsidRDefault="00A03F5C" w:rsidP="0044640F">
      <w:pPr>
        <w:rPr>
          <w:rFonts w:ascii="Times New Roman" w:eastAsia="Times New Roman" w:hAnsi="Times New Roman" w:cs="Times New Roman"/>
          <w:b/>
          <w:sz w:val="28"/>
          <w:szCs w:val="28"/>
        </w:rPr>
      </w:pPr>
    </w:p>
    <w:p w:rsidR="0044640F" w:rsidRDefault="0044640F" w:rsidP="0044640F">
      <w:pPr>
        <w:rPr>
          <w:rFonts w:ascii="Times New Roman" w:eastAsia="Times New Roman" w:hAnsi="Times New Roman" w:cs="Times New Roman"/>
          <w:b/>
          <w:sz w:val="28"/>
          <w:szCs w:val="28"/>
        </w:rPr>
      </w:pPr>
      <w:r w:rsidRPr="00083D10">
        <w:rPr>
          <w:rFonts w:ascii="Times New Roman" w:eastAsia="Times New Roman" w:hAnsi="Times New Roman" w:cs="Times New Roman"/>
          <w:b/>
          <w:sz w:val="28"/>
          <w:szCs w:val="28"/>
        </w:rPr>
        <w:lastRenderedPageBreak/>
        <w:t>Задачи ДОУ на  учебный год</w:t>
      </w:r>
    </w:p>
    <w:p w:rsidR="0044640F" w:rsidRDefault="0044640F" w:rsidP="0044640F">
      <w:pPr>
        <w:rPr>
          <w:rFonts w:ascii="Times New Roman" w:eastAsia="Times New Roman" w:hAnsi="Times New Roman" w:cs="Times New Roman"/>
          <w:sz w:val="24"/>
          <w:szCs w:val="28"/>
        </w:rPr>
      </w:pPr>
      <w:r>
        <w:rPr>
          <w:rFonts w:ascii="Times New Roman" w:eastAsia="Times New Roman" w:hAnsi="Times New Roman" w:cs="Times New Roman"/>
          <w:sz w:val="24"/>
          <w:szCs w:val="28"/>
        </w:rPr>
        <w:t>1.</w:t>
      </w:r>
    </w:p>
    <w:p w:rsidR="0044640F" w:rsidRDefault="0044640F" w:rsidP="0044640F">
      <w:pPr>
        <w:rPr>
          <w:rFonts w:ascii="Times New Roman" w:eastAsia="Times New Roman" w:hAnsi="Times New Roman" w:cs="Times New Roman"/>
          <w:sz w:val="24"/>
          <w:szCs w:val="28"/>
        </w:rPr>
      </w:pPr>
      <w:r>
        <w:rPr>
          <w:rFonts w:ascii="Times New Roman" w:eastAsia="Times New Roman" w:hAnsi="Times New Roman" w:cs="Times New Roman"/>
          <w:sz w:val="24"/>
          <w:szCs w:val="28"/>
        </w:rPr>
        <w:t>2.</w:t>
      </w:r>
    </w:p>
    <w:p w:rsidR="0044640F" w:rsidRPr="00083D10" w:rsidRDefault="0044640F" w:rsidP="0044640F">
      <w:pPr>
        <w:rPr>
          <w:sz w:val="24"/>
        </w:rPr>
      </w:pPr>
      <w:r>
        <w:rPr>
          <w:rFonts w:ascii="Times New Roman" w:eastAsia="Times New Roman" w:hAnsi="Times New Roman" w:cs="Times New Roman"/>
          <w:sz w:val="24"/>
          <w:szCs w:val="28"/>
        </w:rPr>
        <w:t>3.</w:t>
      </w:r>
    </w:p>
    <w:p w:rsidR="00E8583B" w:rsidRDefault="00E8583B" w:rsidP="00005406">
      <w:pPr>
        <w:rPr>
          <w:rFonts w:ascii="Times New Roman" w:hAnsi="Times New Roman"/>
          <w:b/>
          <w:color w:val="FF0000"/>
          <w:sz w:val="24"/>
          <w:szCs w:val="24"/>
        </w:rPr>
      </w:pPr>
    </w:p>
    <w:p w:rsidR="0019350A" w:rsidRDefault="0019350A" w:rsidP="00005406">
      <w:pPr>
        <w:rPr>
          <w:rFonts w:ascii="Times New Roman" w:hAnsi="Times New Roman"/>
          <w:b/>
          <w:color w:val="FF0000"/>
          <w:sz w:val="24"/>
          <w:szCs w:val="24"/>
        </w:rPr>
      </w:pPr>
    </w:p>
    <w:p w:rsidR="0019350A" w:rsidRDefault="0019350A" w:rsidP="00005406">
      <w:pPr>
        <w:rPr>
          <w:rFonts w:ascii="Times New Roman" w:hAnsi="Times New Roman"/>
          <w:b/>
          <w:color w:val="FF0000"/>
          <w:sz w:val="24"/>
          <w:szCs w:val="24"/>
        </w:rPr>
      </w:pPr>
    </w:p>
    <w:p w:rsidR="0019350A" w:rsidRDefault="0019350A" w:rsidP="00005406">
      <w:pPr>
        <w:rPr>
          <w:rFonts w:ascii="Times New Roman" w:hAnsi="Times New Roman"/>
          <w:b/>
          <w:color w:val="FF0000"/>
          <w:sz w:val="24"/>
          <w:szCs w:val="24"/>
        </w:rPr>
      </w:pPr>
    </w:p>
    <w:p w:rsidR="0019350A" w:rsidRDefault="0019350A" w:rsidP="00005406">
      <w:pPr>
        <w:rPr>
          <w:rFonts w:ascii="Times New Roman" w:hAnsi="Times New Roman"/>
          <w:b/>
          <w:color w:val="FF0000"/>
          <w:sz w:val="24"/>
          <w:szCs w:val="24"/>
        </w:rPr>
      </w:pPr>
    </w:p>
    <w:p w:rsidR="0019350A" w:rsidRDefault="0019350A" w:rsidP="00005406">
      <w:pPr>
        <w:rPr>
          <w:rFonts w:ascii="Times New Roman" w:hAnsi="Times New Roman"/>
          <w:b/>
          <w:color w:val="FF0000"/>
          <w:sz w:val="24"/>
          <w:szCs w:val="24"/>
        </w:rPr>
      </w:pPr>
    </w:p>
    <w:p w:rsidR="0019350A" w:rsidRDefault="0019350A" w:rsidP="00005406">
      <w:pPr>
        <w:rPr>
          <w:rFonts w:ascii="Times New Roman" w:hAnsi="Times New Roman"/>
          <w:b/>
          <w:color w:val="FF0000"/>
          <w:sz w:val="24"/>
          <w:szCs w:val="24"/>
        </w:rPr>
      </w:pPr>
    </w:p>
    <w:p w:rsidR="0019350A" w:rsidRDefault="0019350A" w:rsidP="00005406">
      <w:pPr>
        <w:rPr>
          <w:rFonts w:ascii="Times New Roman" w:hAnsi="Times New Roman"/>
          <w:b/>
          <w:color w:val="FF0000"/>
          <w:sz w:val="24"/>
          <w:szCs w:val="24"/>
        </w:rPr>
      </w:pPr>
    </w:p>
    <w:p w:rsidR="0019350A" w:rsidRDefault="0019350A" w:rsidP="00005406">
      <w:pPr>
        <w:rPr>
          <w:rFonts w:ascii="Times New Roman" w:hAnsi="Times New Roman"/>
          <w:b/>
          <w:color w:val="FF0000"/>
          <w:sz w:val="24"/>
          <w:szCs w:val="24"/>
        </w:rPr>
      </w:pPr>
    </w:p>
    <w:p w:rsidR="0019350A" w:rsidRDefault="0019350A" w:rsidP="00005406">
      <w:pPr>
        <w:rPr>
          <w:rFonts w:ascii="Times New Roman" w:hAnsi="Times New Roman"/>
          <w:b/>
          <w:color w:val="FF0000"/>
          <w:sz w:val="24"/>
          <w:szCs w:val="24"/>
        </w:rPr>
      </w:pPr>
    </w:p>
    <w:p w:rsidR="0019350A" w:rsidRDefault="0019350A" w:rsidP="00005406">
      <w:pPr>
        <w:rPr>
          <w:rFonts w:ascii="Times New Roman" w:hAnsi="Times New Roman"/>
          <w:b/>
          <w:color w:val="FF0000"/>
          <w:sz w:val="24"/>
          <w:szCs w:val="24"/>
        </w:rPr>
      </w:pPr>
    </w:p>
    <w:p w:rsidR="0019350A" w:rsidRDefault="0019350A" w:rsidP="00005406">
      <w:pPr>
        <w:rPr>
          <w:rFonts w:ascii="Times New Roman" w:hAnsi="Times New Roman"/>
          <w:b/>
          <w:color w:val="FF0000"/>
          <w:sz w:val="24"/>
          <w:szCs w:val="24"/>
        </w:rPr>
      </w:pPr>
    </w:p>
    <w:p w:rsidR="0019350A" w:rsidRDefault="0019350A" w:rsidP="00005406">
      <w:pPr>
        <w:rPr>
          <w:rFonts w:ascii="Times New Roman" w:hAnsi="Times New Roman"/>
          <w:b/>
          <w:color w:val="FF0000"/>
          <w:sz w:val="24"/>
          <w:szCs w:val="24"/>
        </w:rPr>
      </w:pPr>
    </w:p>
    <w:p w:rsidR="0019350A" w:rsidRDefault="0019350A" w:rsidP="00005406">
      <w:pPr>
        <w:rPr>
          <w:rFonts w:ascii="Times New Roman" w:hAnsi="Times New Roman"/>
          <w:b/>
          <w:color w:val="FF0000"/>
          <w:sz w:val="24"/>
          <w:szCs w:val="24"/>
        </w:rPr>
      </w:pPr>
    </w:p>
    <w:p w:rsidR="0019350A" w:rsidRDefault="0019350A" w:rsidP="00005406">
      <w:pPr>
        <w:rPr>
          <w:rFonts w:ascii="Times New Roman" w:hAnsi="Times New Roman"/>
          <w:b/>
          <w:color w:val="FF0000"/>
          <w:sz w:val="24"/>
          <w:szCs w:val="24"/>
        </w:rPr>
      </w:pPr>
    </w:p>
    <w:p w:rsidR="0019350A" w:rsidRDefault="0019350A" w:rsidP="00005406">
      <w:pPr>
        <w:rPr>
          <w:rFonts w:ascii="Times New Roman" w:hAnsi="Times New Roman"/>
          <w:b/>
          <w:color w:val="FF0000"/>
          <w:sz w:val="24"/>
          <w:szCs w:val="24"/>
        </w:rPr>
      </w:pPr>
    </w:p>
    <w:p w:rsidR="0019350A" w:rsidRDefault="0019350A" w:rsidP="00005406">
      <w:pPr>
        <w:rPr>
          <w:rFonts w:ascii="Times New Roman" w:hAnsi="Times New Roman"/>
          <w:b/>
          <w:color w:val="FF0000"/>
          <w:sz w:val="24"/>
          <w:szCs w:val="24"/>
        </w:rPr>
      </w:pPr>
    </w:p>
    <w:p w:rsidR="0019350A" w:rsidRDefault="0019350A" w:rsidP="00005406">
      <w:pPr>
        <w:rPr>
          <w:rFonts w:ascii="Times New Roman" w:hAnsi="Times New Roman"/>
          <w:b/>
          <w:color w:val="FF0000"/>
          <w:sz w:val="24"/>
          <w:szCs w:val="24"/>
        </w:rPr>
      </w:pPr>
    </w:p>
    <w:p w:rsidR="0019350A" w:rsidRDefault="0019350A" w:rsidP="00005406">
      <w:pPr>
        <w:rPr>
          <w:rFonts w:ascii="Times New Roman" w:hAnsi="Times New Roman"/>
          <w:b/>
          <w:color w:val="FF0000"/>
          <w:sz w:val="24"/>
          <w:szCs w:val="24"/>
        </w:rPr>
      </w:pPr>
    </w:p>
    <w:p w:rsidR="0019350A" w:rsidRDefault="0019350A" w:rsidP="00005406">
      <w:pPr>
        <w:rPr>
          <w:rFonts w:ascii="Times New Roman" w:hAnsi="Times New Roman"/>
          <w:b/>
          <w:color w:val="FF0000"/>
          <w:sz w:val="24"/>
          <w:szCs w:val="24"/>
        </w:rPr>
      </w:pPr>
    </w:p>
    <w:p w:rsidR="0019350A" w:rsidRDefault="0019350A" w:rsidP="00005406">
      <w:pPr>
        <w:rPr>
          <w:rFonts w:ascii="Times New Roman" w:hAnsi="Times New Roman"/>
          <w:b/>
          <w:color w:val="FF0000"/>
          <w:sz w:val="24"/>
          <w:szCs w:val="24"/>
        </w:rPr>
      </w:pPr>
    </w:p>
    <w:p w:rsidR="0019350A" w:rsidRDefault="0019350A" w:rsidP="00005406">
      <w:pPr>
        <w:rPr>
          <w:rFonts w:ascii="Times New Roman" w:hAnsi="Times New Roman"/>
          <w:b/>
          <w:color w:val="FF0000"/>
          <w:sz w:val="24"/>
          <w:szCs w:val="24"/>
        </w:rPr>
      </w:pPr>
    </w:p>
    <w:p w:rsidR="0019350A" w:rsidRDefault="0019350A" w:rsidP="0019350A">
      <w:pPr>
        <w:spacing w:after="0" w:line="240" w:lineRule="auto"/>
        <w:jc w:val="center"/>
        <w:rPr>
          <w:rFonts w:ascii="Times New Roman" w:hAnsi="Times New Roman" w:cs="Times New Roman"/>
          <w:b/>
          <w:sz w:val="28"/>
          <w:szCs w:val="28"/>
        </w:rPr>
      </w:pPr>
    </w:p>
    <w:p w:rsidR="00B05038" w:rsidRDefault="00B05038" w:rsidP="00B8300E">
      <w:pPr>
        <w:spacing w:after="0" w:line="240" w:lineRule="auto"/>
        <w:rPr>
          <w:rFonts w:ascii="Times New Roman" w:hAnsi="Times New Roman" w:cs="Times New Roman"/>
          <w:b/>
          <w:sz w:val="28"/>
          <w:szCs w:val="28"/>
        </w:rPr>
        <w:sectPr w:rsidR="00B05038" w:rsidSect="00005406">
          <w:pgSz w:w="11906" w:h="16838"/>
          <w:pgMar w:top="1134" w:right="566" w:bottom="1134" w:left="1418" w:header="709" w:footer="709" w:gutter="0"/>
          <w:cols w:space="708"/>
          <w:docGrid w:linePitch="360"/>
        </w:sectPr>
      </w:pPr>
    </w:p>
    <w:p w:rsidR="0019350A" w:rsidRDefault="0019350A" w:rsidP="0019350A">
      <w:pPr>
        <w:spacing w:after="0" w:line="240" w:lineRule="auto"/>
        <w:jc w:val="center"/>
        <w:rPr>
          <w:rFonts w:ascii="Times New Roman" w:hAnsi="Times New Roman" w:cs="Times New Roman"/>
          <w:b/>
          <w:sz w:val="28"/>
          <w:szCs w:val="28"/>
        </w:rPr>
      </w:pPr>
      <w:r w:rsidRPr="00AD7A25">
        <w:rPr>
          <w:rFonts w:ascii="Times New Roman" w:hAnsi="Times New Roman" w:cs="Times New Roman"/>
          <w:b/>
          <w:sz w:val="28"/>
          <w:szCs w:val="28"/>
        </w:rPr>
        <w:lastRenderedPageBreak/>
        <w:t>Тематическое планирование пед</w:t>
      </w:r>
      <w:r w:rsidR="004A67B8">
        <w:rPr>
          <w:rFonts w:ascii="Times New Roman" w:hAnsi="Times New Roman" w:cs="Times New Roman"/>
          <w:b/>
          <w:sz w:val="28"/>
          <w:szCs w:val="28"/>
        </w:rPr>
        <w:t>.</w:t>
      </w:r>
      <w:r w:rsidRPr="00AD7A25">
        <w:rPr>
          <w:rFonts w:ascii="Times New Roman" w:hAnsi="Times New Roman" w:cs="Times New Roman"/>
          <w:b/>
          <w:sz w:val="28"/>
          <w:szCs w:val="28"/>
        </w:rPr>
        <w:t xml:space="preserve">процесса на учебный год </w:t>
      </w:r>
    </w:p>
    <w:p w:rsidR="0019350A" w:rsidRDefault="0019350A" w:rsidP="0019350A">
      <w:pPr>
        <w:spacing w:after="0" w:line="240" w:lineRule="auto"/>
        <w:jc w:val="center"/>
        <w:rPr>
          <w:rFonts w:ascii="Times New Roman" w:hAnsi="Times New Roman" w:cs="Times New Roman"/>
          <w:b/>
          <w:sz w:val="28"/>
          <w:szCs w:val="28"/>
        </w:rPr>
      </w:pPr>
    </w:p>
    <w:tbl>
      <w:tblPr>
        <w:tblStyle w:val="a3"/>
        <w:tblW w:w="5000" w:type="pct"/>
        <w:tblLayout w:type="fixed"/>
        <w:tblLook w:val="04A0" w:firstRow="1" w:lastRow="0" w:firstColumn="1" w:lastColumn="0" w:noHBand="0" w:noVBand="1"/>
      </w:tblPr>
      <w:tblGrid>
        <w:gridCol w:w="959"/>
        <w:gridCol w:w="1842"/>
        <w:gridCol w:w="1561"/>
        <w:gridCol w:w="10424"/>
      </w:tblGrid>
      <w:tr w:rsidR="00145062" w:rsidTr="007A4DEC">
        <w:tc>
          <w:tcPr>
            <w:tcW w:w="324"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92D050"/>
          </w:tcPr>
          <w:p w:rsidR="00145062" w:rsidRPr="003C2B90" w:rsidRDefault="00145062" w:rsidP="002116F5">
            <w:pPr>
              <w:jc w:val="center"/>
              <w:rPr>
                <w:rFonts w:ascii="Times New Roman" w:hAnsi="Times New Roman" w:cs="Times New Roman"/>
                <w:b/>
                <w:sz w:val="24"/>
                <w:szCs w:val="28"/>
              </w:rPr>
            </w:pPr>
            <w:r>
              <w:rPr>
                <w:rFonts w:ascii="Times New Roman" w:hAnsi="Times New Roman" w:cs="Times New Roman"/>
                <w:b/>
                <w:sz w:val="24"/>
                <w:szCs w:val="28"/>
              </w:rPr>
              <w:t xml:space="preserve">Месяц </w:t>
            </w:r>
            <w:r w:rsidRPr="003C2B90">
              <w:rPr>
                <w:rFonts w:ascii="Times New Roman" w:hAnsi="Times New Roman" w:cs="Times New Roman"/>
                <w:b/>
                <w:sz w:val="24"/>
                <w:szCs w:val="28"/>
              </w:rPr>
              <w:t xml:space="preserve"> </w:t>
            </w:r>
          </w:p>
        </w:tc>
        <w:tc>
          <w:tcPr>
            <w:tcW w:w="623"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92D050"/>
          </w:tcPr>
          <w:p w:rsidR="00145062" w:rsidRPr="004A67B8" w:rsidRDefault="00145062" w:rsidP="002116F5">
            <w:pPr>
              <w:jc w:val="center"/>
              <w:rPr>
                <w:rFonts w:ascii="Times New Roman" w:hAnsi="Times New Roman" w:cs="Times New Roman"/>
                <w:b/>
                <w:sz w:val="20"/>
                <w:szCs w:val="28"/>
              </w:rPr>
            </w:pPr>
            <w:r w:rsidRPr="004A67B8">
              <w:rPr>
                <w:rFonts w:ascii="Times New Roman" w:hAnsi="Times New Roman" w:cs="Times New Roman"/>
                <w:b/>
                <w:sz w:val="20"/>
                <w:szCs w:val="28"/>
              </w:rPr>
              <w:t>Даты</w:t>
            </w:r>
            <w:r w:rsidR="00B8300E" w:rsidRPr="004A67B8">
              <w:rPr>
                <w:rFonts w:ascii="Times New Roman" w:hAnsi="Times New Roman" w:cs="Times New Roman"/>
                <w:b/>
                <w:sz w:val="20"/>
                <w:szCs w:val="28"/>
              </w:rPr>
              <w:t>/</w:t>
            </w:r>
            <w:r w:rsidRPr="004A67B8">
              <w:rPr>
                <w:rFonts w:ascii="Times New Roman" w:hAnsi="Times New Roman" w:cs="Times New Roman"/>
                <w:b/>
                <w:sz w:val="20"/>
                <w:szCs w:val="28"/>
              </w:rPr>
              <w:t xml:space="preserve"> </w:t>
            </w:r>
            <w:r w:rsidR="00B8300E" w:rsidRPr="004A67B8">
              <w:rPr>
                <w:rFonts w:ascii="Times New Roman" w:hAnsi="Times New Roman" w:cs="Times New Roman"/>
                <w:b/>
                <w:sz w:val="20"/>
                <w:szCs w:val="28"/>
              </w:rPr>
              <w:t>название  праздника (события)</w:t>
            </w:r>
          </w:p>
        </w:tc>
        <w:tc>
          <w:tcPr>
            <w:tcW w:w="528" w:type="pct"/>
            <w:tcBorders>
              <w:top w:val="single" w:sz="8" w:space="0" w:color="000000" w:themeColor="text1"/>
              <w:left w:val="single" w:sz="8" w:space="0" w:color="000000" w:themeColor="text1"/>
              <w:bottom w:val="single" w:sz="8" w:space="0" w:color="000000" w:themeColor="text1"/>
              <w:right w:val="single" w:sz="4" w:space="0" w:color="auto"/>
            </w:tcBorders>
            <w:shd w:val="clear" w:color="auto" w:fill="92D050"/>
          </w:tcPr>
          <w:p w:rsidR="00145062" w:rsidRPr="003C2B90" w:rsidRDefault="00145062" w:rsidP="00145062">
            <w:pPr>
              <w:jc w:val="center"/>
              <w:rPr>
                <w:rFonts w:ascii="Times New Roman" w:hAnsi="Times New Roman" w:cs="Times New Roman"/>
                <w:b/>
                <w:sz w:val="24"/>
                <w:szCs w:val="28"/>
              </w:rPr>
            </w:pPr>
            <w:r w:rsidRPr="00145062">
              <w:rPr>
                <w:rFonts w:ascii="Times New Roman" w:hAnsi="Times New Roman" w:cs="Times New Roman"/>
                <w:b/>
                <w:sz w:val="24"/>
                <w:szCs w:val="28"/>
              </w:rPr>
              <w:t>Тема</w:t>
            </w:r>
          </w:p>
        </w:tc>
        <w:tc>
          <w:tcPr>
            <w:tcW w:w="3525" w:type="pct"/>
            <w:tcBorders>
              <w:top w:val="single" w:sz="8" w:space="0" w:color="000000" w:themeColor="text1"/>
              <w:left w:val="single" w:sz="4" w:space="0" w:color="auto"/>
              <w:bottom w:val="single" w:sz="8" w:space="0" w:color="000000" w:themeColor="text1"/>
              <w:right w:val="single" w:sz="8" w:space="0" w:color="000000" w:themeColor="text1"/>
            </w:tcBorders>
            <w:shd w:val="clear" w:color="auto" w:fill="92D050"/>
          </w:tcPr>
          <w:p w:rsidR="00145062" w:rsidRPr="004A67B8" w:rsidRDefault="00145062" w:rsidP="002116F5">
            <w:pPr>
              <w:jc w:val="center"/>
              <w:rPr>
                <w:rFonts w:ascii="Times New Roman" w:hAnsi="Times New Roman" w:cs="Times New Roman"/>
                <w:b/>
                <w:sz w:val="24"/>
                <w:szCs w:val="24"/>
              </w:rPr>
            </w:pPr>
            <w:r w:rsidRPr="004A67B8">
              <w:rPr>
                <w:rFonts w:ascii="Times New Roman" w:hAnsi="Times New Roman" w:cs="Times New Roman"/>
                <w:b/>
                <w:sz w:val="24"/>
                <w:szCs w:val="24"/>
              </w:rPr>
              <w:t xml:space="preserve">Задачи </w:t>
            </w:r>
          </w:p>
        </w:tc>
      </w:tr>
      <w:tr w:rsidR="00145062" w:rsidTr="007A4DEC">
        <w:trPr>
          <w:cantSplit/>
          <w:trHeight w:val="127"/>
        </w:trPr>
        <w:tc>
          <w:tcPr>
            <w:tcW w:w="324" w:type="pct"/>
            <w:vMerge w:val="restart"/>
            <w:tcBorders>
              <w:top w:val="single" w:sz="8" w:space="0" w:color="000000" w:themeColor="text1"/>
              <w:left w:val="single" w:sz="8" w:space="0" w:color="000000" w:themeColor="text1"/>
              <w:right w:val="single" w:sz="8" w:space="0" w:color="000000" w:themeColor="text1"/>
            </w:tcBorders>
            <w:shd w:val="clear" w:color="auto" w:fill="92D050"/>
            <w:textDirection w:val="btLr"/>
          </w:tcPr>
          <w:p w:rsidR="00145062" w:rsidRPr="003D0A6E" w:rsidRDefault="00145062" w:rsidP="002116F5">
            <w:pPr>
              <w:ind w:left="113" w:right="113"/>
              <w:jc w:val="center"/>
              <w:rPr>
                <w:rFonts w:ascii="Times New Roman" w:hAnsi="Times New Roman" w:cs="Times New Roman"/>
                <w:b/>
                <w:sz w:val="23"/>
                <w:szCs w:val="23"/>
              </w:rPr>
            </w:pPr>
            <w:r w:rsidRPr="003D0A6E">
              <w:rPr>
                <w:rFonts w:ascii="Times New Roman" w:hAnsi="Times New Roman" w:cs="Times New Roman"/>
                <w:b/>
                <w:sz w:val="24"/>
                <w:szCs w:val="23"/>
              </w:rPr>
              <w:t xml:space="preserve">Сентябрь </w:t>
            </w:r>
          </w:p>
        </w:tc>
        <w:tc>
          <w:tcPr>
            <w:tcW w:w="623" w:type="pct"/>
            <w:tcBorders>
              <w:top w:val="single" w:sz="8" w:space="0" w:color="000000" w:themeColor="text1"/>
              <w:left w:val="single" w:sz="8" w:space="0" w:color="000000" w:themeColor="text1"/>
              <w:right w:val="single" w:sz="8" w:space="0" w:color="000000" w:themeColor="text1"/>
            </w:tcBorders>
          </w:tcPr>
          <w:p w:rsidR="00145062" w:rsidRPr="00475014" w:rsidRDefault="00145062" w:rsidP="00145062">
            <w:pPr>
              <w:rPr>
                <w:rFonts w:ascii="Times New Roman" w:hAnsi="Times New Roman" w:cs="Times New Roman"/>
                <w:sz w:val="24"/>
                <w:szCs w:val="24"/>
              </w:rPr>
            </w:pPr>
            <w:r>
              <w:rPr>
                <w:rFonts w:ascii="Times New Roman" w:hAnsi="Times New Roman" w:cs="Times New Roman"/>
                <w:sz w:val="24"/>
                <w:szCs w:val="24"/>
              </w:rPr>
              <w:t>04.09-08.09</w:t>
            </w:r>
          </w:p>
        </w:tc>
        <w:tc>
          <w:tcPr>
            <w:tcW w:w="528" w:type="pct"/>
            <w:tcBorders>
              <w:top w:val="single" w:sz="8" w:space="0" w:color="000000" w:themeColor="text1"/>
              <w:left w:val="single" w:sz="8" w:space="0" w:color="000000" w:themeColor="text1"/>
              <w:right w:val="single" w:sz="4" w:space="0" w:color="auto"/>
            </w:tcBorders>
          </w:tcPr>
          <w:p w:rsidR="00145062" w:rsidRPr="00475014" w:rsidRDefault="00145062" w:rsidP="00145062">
            <w:pPr>
              <w:rPr>
                <w:rFonts w:ascii="Times New Roman" w:hAnsi="Times New Roman" w:cs="Times New Roman"/>
                <w:b/>
                <w:sz w:val="24"/>
                <w:szCs w:val="24"/>
              </w:rPr>
            </w:pPr>
            <w:r>
              <w:rPr>
                <w:rFonts w:ascii="Times New Roman" w:hAnsi="Times New Roman" w:cs="Times New Roman"/>
                <w:sz w:val="24"/>
                <w:szCs w:val="24"/>
              </w:rPr>
              <w:t>Здравствуй, детский сад!</w:t>
            </w:r>
          </w:p>
        </w:tc>
        <w:tc>
          <w:tcPr>
            <w:tcW w:w="3525" w:type="pct"/>
            <w:tcBorders>
              <w:top w:val="single" w:sz="8" w:space="0" w:color="000000" w:themeColor="text1"/>
              <w:left w:val="single" w:sz="4" w:space="0" w:color="auto"/>
              <w:right w:val="single" w:sz="8" w:space="0" w:color="000000" w:themeColor="text1"/>
            </w:tcBorders>
          </w:tcPr>
          <w:p w:rsidR="00145062" w:rsidRPr="004A67B8" w:rsidRDefault="00145062" w:rsidP="00A108BB">
            <w:pPr>
              <w:pStyle w:val="aa"/>
              <w:numPr>
                <w:ilvl w:val="0"/>
                <w:numId w:val="433"/>
              </w:numPr>
              <w:ind w:left="316" w:hanging="284"/>
              <w:rPr>
                <w:rFonts w:ascii="Times New Roman" w:hAnsi="Times New Roman" w:cs="Times New Roman"/>
                <w:sz w:val="24"/>
                <w:szCs w:val="24"/>
              </w:rPr>
            </w:pPr>
            <w:r w:rsidRPr="004A67B8">
              <w:rPr>
                <w:rFonts w:ascii="Times New Roman" w:hAnsi="Times New Roman" w:cs="Times New Roman"/>
                <w:sz w:val="24"/>
                <w:szCs w:val="24"/>
              </w:rPr>
              <w:t xml:space="preserve">вызвать у детей радость от нахождения в детском саду;  </w:t>
            </w:r>
          </w:p>
          <w:p w:rsidR="00145062" w:rsidRPr="004A67B8" w:rsidRDefault="00145062" w:rsidP="00A108BB">
            <w:pPr>
              <w:pStyle w:val="aa"/>
              <w:numPr>
                <w:ilvl w:val="0"/>
                <w:numId w:val="433"/>
              </w:numPr>
              <w:ind w:left="316" w:hanging="284"/>
              <w:rPr>
                <w:rFonts w:ascii="Times New Roman" w:hAnsi="Times New Roman" w:cs="Times New Roman"/>
                <w:sz w:val="24"/>
                <w:szCs w:val="24"/>
              </w:rPr>
            </w:pPr>
            <w:r w:rsidRPr="004A67B8">
              <w:rPr>
                <w:rFonts w:ascii="Times New Roman" w:hAnsi="Times New Roman" w:cs="Times New Roman"/>
                <w:sz w:val="24"/>
                <w:szCs w:val="24"/>
              </w:rPr>
              <w:t xml:space="preserve">продолжать знакомство с детским садом как ближайшим социальным окружением ребёнка: сотрудники детского сада, предметное окружение, правила поведения в ДОО; </w:t>
            </w:r>
          </w:p>
          <w:p w:rsidR="00145062" w:rsidRPr="004A67B8" w:rsidRDefault="00145062" w:rsidP="00A108BB">
            <w:pPr>
              <w:pStyle w:val="aa"/>
              <w:numPr>
                <w:ilvl w:val="0"/>
                <w:numId w:val="433"/>
              </w:numPr>
              <w:ind w:left="316" w:hanging="284"/>
              <w:rPr>
                <w:rFonts w:ascii="Times New Roman" w:hAnsi="Times New Roman" w:cs="Times New Roman"/>
                <w:sz w:val="24"/>
                <w:szCs w:val="24"/>
              </w:rPr>
            </w:pPr>
            <w:r w:rsidRPr="004A67B8">
              <w:rPr>
                <w:rFonts w:ascii="Times New Roman" w:hAnsi="Times New Roman" w:cs="Times New Roman"/>
                <w:sz w:val="24"/>
                <w:szCs w:val="24"/>
              </w:rPr>
              <w:t>поддерживать в установлении положительных контактов между детьми, основанных на общих интересах к действиям с игрушками, предметами и взаимной симпатии;</w:t>
            </w:r>
          </w:p>
          <w:p w:rsidR="00145062" w:rsidRPr="004A67B8" w:rsidRDefault="00145062" w:rsidP="00A108BB">
            <w:pPr>
              <w:pStyle w:val="aa"/>
              <w:numPr>
                <w:ilvl w:val="0"/>
                <w:numId w:val="433"/>
              </w:numPr>
              <w:ind w:left="316" w:hanging="284"/>
              <w:rPr>
                <w:rFonts w:ascii="Times New Roman" w:hAnsi="Times New Roman" w:cs="Times New Roman"/>
                <w:sz w:val="24"/>
                <w:szCs w:val="24"/>
              </w:rPr>
            </w:pPr>
            <w:r w:rsidRPr="004A67B8">
              <w:rPr>
                <w:rFonts w:ascii="Times New Roman" w:hAnsi="Times New Roman" w:cs="Times New Roman"/>
                <w:sz w:val="24"/>
                <w:szCs w:val="24"/>
              </w:rPr>
              <w:t>оказывать помощь в освоении способов взаимодействия со сверстниками в игре, в повседневном общении и бытовой деятельности.</w:t>
            </w:r>
          </w:p>
        </w:tc>
      </w:tr>
      <w:tr w:rsidR="00145062" w:rsidTr="007A4DEC">
        <w:trPr>
          <w:cantSplit/>
          <w:trHeight w:val="285"/>
        </w:trPr>
        <w:tc>
          <w:tcPr>
            <w:tcW w:w="324" w:type="pct"/>
            <w:vMerge/>
            <w:tcBorders>
              <w:left w:val="single" w:sz="8" w:space="0" w:color="000000" w:themeColor="text1"/>
              <w:right w:val="single" w:sz="8" w:space="0" w:color="000000" w:themeColor="text1"/>
            </w:tcBorders>
            <w:shd w:val="clear" w:color="auto" w:fill="92D050"/>
            <w:textDirection w:val="btLr"/>
          </w:tcPr>
          <w:p w:rsidR="00145062" w:rsidRPr="003D0A6E" w:rsidRDefault="00145062" w:rsidP="002116F5">
            <w:pPr>
              <w:ind w:left="113" w:right="113"/>
              <w:jc w:val="center"/>
              <w:rPr>
                <w:rFonts w:ascii="Times New Roman" w:hAnsi="Times New Roman" w:cs="Times New Roman"/>
                <w:b/>
                <w:sz w:val="23"/>
                <w:szCs w:val="23"/>
              </w:rPr>
            </w:pPr>
          </w:p>
        </w:tc>
        <w:tc>
          <w:tcPr>
            <w:tcW w:w="623"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145062" w:rsidRPr="00475014" w:rsidRDefault="00145062" w:rsidP="00145062">
            <w:pPr>
              <w:rPr>
                <w:rFonts w:ascii="Times New Roman" w:hAnsi="Times New Roman" w:cs="Times New Roman"/>
                <w:sz w:val="24"/>
                <w:szCs w:val="24"/>
              </w:rPr>
            </w:pPr>
            <w:r>
              <w:rPr>
                <w:rFonts w:ascii="Times New Roman" w:hAnsi="Times New Roman" w:cs="Times New Roman"/>
                <w:sz w:val="24"/>
                <w:szCs w:val="24"/>
              </w:rPr>
              <w:t>11.09-15.09</w:t>
            </w:r>
          </w:p>
        </w:tc>
        <w:tc>
          <w:tcPr>
            <w:tcW w:w="528" w:type="pct"/>
            <w:tcBorders>
              <w:left w:val="single" w:sz="8" w:space="0" w:color="000000" w:themeColor="text1"/>
              <w:right w:val="single" w:sz="4" w:space="0" w:color="auto"/>
            </w:tcBorders>
          </w:tcPr>
          <w:p w:rsidR="00145062" w:rsidRPr="00475014" w:rsidRDefault="00145062" w:rsidP="00145062">
            <w:pPr>
              <w:rPr>
                <w:rFonts w:ascii="Times New Roman" w:hAnsi="Times New Roman" w:cs="Times New Roman"/>
                <w:sz w:val="24"/>
                <w:szCs w:val="24"/>
              </w:rPr>
            </w:pPr>
            <w:r>
              <w:rPr>
                <w:rFonts w:ascii="Times New Roman" w:hAnsi="Times New Roman" w:cs="Times New Roman"/>
                <w:sz w:val="24"/>
                <w:szCs w:val="24"/>
              </w:rPr>
              <w:t>Мои игрушки</w:t>
            </w:r>
          </w:p>
        </w:tc>
        <w:tc>
          <w:tcPr>
            <w:tcW w:w="3525" w:type="pct"/>
            <w:tcBorders>
              <w:left w:val="single" w:sz="4" w:space="0" w:color="auto"/>
              <w:right w:val="single" w:sz="8" w:space="0" w:color="000000" w:themeColor="text1"/>
            </w:tcBorders>
          </w:tcPr>
          <w:p w:rsidR="00145062" w:rsidRPr="004A67B8" w:rsidRDefault="00145062" w:rsidP="00A108BB">
            <w:pPr>
              <w:pStyle w:val="aa"/>
              <w:numPr>
                <w:ilvl w:val="0"/>
                <w:numId w:val="437"/>
              </w:numPr>
              <w:ind w:left="316" w:right="-31" w:hanging="284"/>
              <w:rPr>
                <w:rFonts w:ascii="Times New Roman" w:hAnsi="Times New Roman" w:cs="Times New Roman"/>
                <w:b/>
                <w:sz w:val="24"/>
                <w:szCs w:val="24"/>
              </w:rPr>
            </w:pPr>
            <w:r w:rsidRPr="004A67B8">
              <w:rPr>
                <w:rFonts w:ascii="Times New Roman" w:hAnsi="Times New Roman" w:cs="Times New Roman"/>
                <w:sz w:val="24"/>
                <w:szCs w:val="24"/>
              </w:rPr>
              <w:t xml:space="preserve">обогащать представления детей о доступном ребёнку предметном мире и назначении предметов, о правилах их безопасного использования; </w:t>
            </w:r>
          </w:p>
          <w:p w:rsidR="00145062" w:rsidRPr="004A67B8" w:rsidRDefault="00145062" w:rsidP="00A108BB">
            <w:pPr>
              <w:pStyle w:val="aa"/>
              <w:numPr>
                <w:ilvl w:val="0"/>
                <w:numId w:val="437"/>
              </w:numPr>
              <w:ind w:left="316" w:right="-31" w:hanging="284"/>
              <w:rPr>
                <w:rFonts w:ascii="Times New Roman" w:hAnsi="Times New Roman" w:cs="Times New Roman"/>
                <w:b/>
                <w:sz w:val="24"/>
                <w:szCs w:val="24"/>
              </w:rPr>
            </w:pPr>
            <w:r w:rsidRPr="004A67B8">
              <w:rPr>
                <w:rFonts w:ascii="Times New Roman" w:hAnsi="Times New Roman" w:cs="Times New Roman"/>
                <w:sz w:val="24"/>
                <w:szCs w:val="24"/>
              </w:rPr>
              <w:t xml:space="preserve">знакомить со способами использования игрового оборудования в детском саду, способствовать развитию коммуникативных навыков и социализации дошкольников; </w:t>
            </w:r>
          </w:p>
          <w:p w:rsidR="00145062" w:rsidRPr="004A67B8" w:rsidRDefault="00145062" w:rsidP="00A108BB">
            <w:pPr>
              <w:pStyle w:val="aa"/>
              <w:numPr>
                <w:ilvl w:val="0"/>
                <w:numId w:val="437"/>
              </w:numPr>
              <w:ind w:left="316" w:right="-31" w:hanging="284"/>
              <w:rPr>
                <w:rFonts w:ascii="Times New Roman" w:hAnsi="Times New Roman" w:cs="Times New Roman"/>
                <w:b/>
                <w:sz w:val="24"/>
                <w:szCs w:val="24"/>
              </w:rPr>
            </w:pPr>
            <w:r w:rsidRPr="004A67B8">
              <w:rPr>
                <w:rFonts w:ascii="Times New Roman" w:hAnsi="Times New Roman" w:cs="Times New Roman"/>
                <w:sz w:val="24"/>
                <w:szCs w:val="24"/>
              </w:rPr>
              <w:t>формировать умение играть сообща, делиться игрушками.</w:t>
            </w:r>
          </w:p>
        </w:tc>
      </w:tr>
      <w:tr w:rsidR="00145062" w:rsidTr="007A4DEC">
        <w:trPr>
          <w:cantSplit/>
          <w:trHeight w:val="143"/>
        </w:trPr>
        <w:tc>
          <w:tcPr>
            <w:tcW w:w="324" w:type="pct"/>
            <w:vMerge/>
            <w:tcBorders>
              <w:left w:val="single" w:sz="8" w:space="0" w:color="000000" w:themeColor="text1"/>
              <w:right w:val="single" w:sz="8" w:space="0" w:color="000000" w:themeColor="text1"/>
            </w:tcBorders>
            <w:shd w:val="clear" w:color="auto" w:fill="92D050"/>
            <w:textDirection w:val="btLr"/>
          </w:tcPr>
          <w:p w:rsidR="00145062" w:rsidRPr="003D0A6E" w:rsidRDefault="00145062" w:rsidP="002116F5">
            <w:pPr>
              <w:ind w:left="113" w:right="113"/>
              <w:jc w:val="center"/>
              <w:rPr>
                <w:rFonts w:ascii="Times New Roman" w:hAnsi="Times New Roman" w:cs="Times New Roman"/>
                <w:b/>
                <w:sz w:val="23"/>
                <w:szCs w:val="23"/>
              </w:rPr>
            </w:pPr>
          </w:p>
        </w:tc>
        <w:tc>
          <w:tcPr>
            <w:tcW w:w="623"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145062" w:rsidRDefault="00145062" w:rsidP="00145062">
            <w:pPr>
              <w:rPr>
                <w:rFonts w:ascii="Times New Roman" w:hAnsi="Times New Roman" w:cs="Times New Roman"/>
                <w:sz w:val="24"/>
                <w:szCs w:val="24"/>
              </w:rPr>
            </w:pPr>
            <w:r>
              <w:rPr>
                <w:rFonts w:ascii="Times New Roman" w:hAnsi="Times New Roman" w:cs="Times New Roman"/>
                <w:sz w:val="24"/>
                <w:szCs w:val="24"/>
              </w:rPr>
              <w:t>18.09-22.09</w:t>
            </w:r>
          </w:p>
          <w:p w:rsidR="004A67B8" w:rsidRDefault="004A67B8" w:rsidP="00145062">
            <w:pPr>
              <w:rPr>
                <w:rFonts w:ascii="Times New Roman" w:hAnsi="Times New Roman" w:cs="Times New Roman"/>
                <w:sz w:val="24"/>
                <w:szCs w:val="24"/>
              </w:rPr>
            </w:pPr>
          </w:p>
          <w:p w:rsidR="004A67B8" w:rsidRPr="00475014" w:rsidRDefault="004A67B8" w:rsidP="00145062">
            <w:pPr>
              <w:rPr>
                <w:rFonts w:ascii="Times New Roman" w:hAnsi="Times New Roman" w:cs="Times New Roman"/>
                <w:sz w:val="24"/>
                <w:szCs w:val="24"/>
              </w:rPr>
            </w:pPr>
            <w:r w:rsidRPr="004A67B8">
              <w:rPr>
                <w:rFonts w:ascii="Times New Roman" w:hAnsi="Times New Roman" w:cs="Times New Roman"/>
                <w:color w:val="0070C0"/>
                <w:sz w:val="24"/>
                <w:szCs w:val="24"/>
              </w:rPr>
              <w:t>21.09 - Всемирный день мира</w:t>
            </w:r>
          </w:p>
        </w:tc>
        <w:tc>
          <w:tcPr>
            <w:tcW w:w="528" w:type="pct"/>
            <w:tcBorders>
              <w:left w:val="single" w:sz="8" w:space="0" w:color="000000" w:themeColor="text1"/>
              <w:right w:val="single" w:sz="4" w:space="0" w:color="auto"/>
            </w:tcBorders>
          </w:tcPr>
          <w:p w:rsidR="00145062" w:rsidRPr="00475014" w:rsidRDefault="00145062" w:rsidP="00145062">
            <w:pPr>
              <w:rPr>
                <w:rFonts w:ascii="Times New Roman" w:hAnsi="Times New Roman" w:cs="Times New Roman"/>
                <w:sz w:val="24"/>
                <w:szCs w:val="24"/>
              </w:rPr>
            </w:pPr>
            <w:r>
              <w:rPr>
                <w:rFonts w:ascii="Times New Roman" w:hAnsi="Times New Roman" w:cs="Times New Roman"/>
                <w:sz w:val="24"/>
                <w:szCs w:val="24"/>
              </w:rPr>
              <w:t>Мои друзья</w:t>
            </w:r>
          </w:p>
        </w:tc>
        <w:tc>
          <w:tcPr>
            <w:tcW w:w="3525" w:type="pct"/>
            <w:tcBorders>
              <w:left w:val="single" w:sz="4" w:space="0" w:color="auto"/>
              <w:right w:val="single" w:sz="8" w:space="0" w:color="000000" w:themeColor="text1"/>
            </w:tcBorders>
          </w:tcPr>
          <w:p w:rsidR="00145062" w:rsidRPr="004A67B8" w:rsidRDefault="00145062" w:rsidP="00A108BB">
            <w:pPr>
              <w:pStyle w:val="aa"/>
              <w:numPr>
                <w:ilvl w:val="0"/>
                <w:numId w:val="434"/>
              </w:numPr>
              <w:ind w:left="316" w:right="-31" w:hanging="284"/>
              <w:rPr>
                <w:rFonts w:ascii="Times New Roman" w:eastAsia="Calibri" w:hAnsi="Times New Roman" w:cs="Times New Roman"/>
                <w:sz w:val="24"/>
                <w:szCs w:val="24"/>
                <w:lang w:eastAsia="en-US"/>
              </w:rPr>
            </w:pPr>
            <w:r w:rsidRPr="004A67B8">
              <w:rPr>
                <w:rFonts w:ascii="Times New Roman" w:eastAsia="Calibri" w:hAnsi="Times New Roman" w:cs="Times New Roman"/>
                <w:sz w:val="24"/>
                <w:szCs w:val="24"/>
                <w:lang w:eastAsia="en-US"/>
              </w:rPr>
              <w:t xml:space="preserve">закреплять умение называть свое имя и возраст, говорить о себе в первом лице; </w:t>
            </w:r>
          </w:p>
          <w:p w:rsidR="00145062" w:rsidRPr="004A67B8" w:rsidRDefault="00145062" w:rsidP="00A108BB">
            <w:pPr>
              <w:pStyle w:val="aa"/>
              <w:numPr>
                <w:ilvl w:val="0"/>
                <w:numId w:val="434"/>
              </w:numPr>
              <w:ind w:left="316" w:right="-31" w:hanging="284"/>
              <w:rPr>
                <w:rFonts w:ascii="Times New Roman" w:eastAsia="Calibri" w:hAnsi="Times New Roman" w:cs="Times New Roman"/>
                <w:sz w:val="24"/>
                <w:szCs w:val="24"/>
                <w:lang w:eastAsia="en-US"/>
              </w:rPr>
            </w:pPr>
            <w:r w:rsidRPr="004A67B8">
              <w:rPr>
                <w:rFonts w:ascii="Times New Roman" w:eastAsia="Calibri" w:hAnsi="Times New Roman" w:cs="Times New Roman"/>
                <w:sz w:val="24"/>
                <w:szCs w:val="24"/>
                <w:lang w:eastAsia="en-US"/>
              </w:rPr>
              <w:t xml:space="preserve">поддерживать в установлении положительных контактов между детьми, основанных на общих интересах к действиям с игрушками, предметами и взаимной симпатии; </w:t>
            </w:r>
          </w:p>
          <w:p w:rsidR="00145062" w:rsidRPr="004A67B8" w:rsidRDefault="00145062" w:rsidP="00A108BB">
            <w:pPr>
              <w:pStyle w:val="aa"/>
              <w:numPr>
                <w:ilvl w:val="0"/>
                <w:numId w:val="434"/>
              </w:numPr>
              <w:ind w:left="316" w:right="-31" w:hanging="284"/>
              <w:rPr>
                <w:rFonts w:ascii="Times New Roman" w:hAnsi="Times New Roman" w:cs="Times New Roman"/>
                <w:sz w:val="24"/>
                <w:szCs w:val="24"/>
              </w:rPr>
            </w:pPr>
            <w:r w:rsidRPr="004A67B8">
              <w:rPr>
                <w:rFonts w:ascii="Times New Roman" w:hAnsi="Times New Roman" w:cs="Times New Roman"/>
                <w:sz w:val="24"/>
                <w:szCs w:val="24"/>
              </w:rPr>
              <w:t>оказывать помощь в освоении способов взаимодействия со сверстниками в игре, в повседневном общении и бытовой деятельности;</w:t>
            </w:r>
          </w:p>
          <w:p w:rsidR="00145062" w:rsidRPr="004A67B8" w:rsidRDefault="00145062" w:rsidP="00A108BB">
            <w:pPr>
              <w:pStyle w:val="aa"/>
              <w:numPr>
                <w:ilvl w:val="0"/>
                <w:numId w:val="434"/>
              </w:numPr>
              <w:ind w:left="316" w:right="-31" w:hanging="284"/>
              <w:rPr>
                <w:rFonts w:ascii="Times New Roman" w:hAnsi="Times New Roman" w:cs="Times New Roman"/>
                <w:sz w:val="24"/>
                <w:szCs w:val="24"/>
              </w:rPr>
            </w:pPr>
            <w:r w:rsidRPr="004A67B8">
              <w:rPr>
                <w:rFonts w:ascii="Times New Roman" w:hAnsi="Times New Roman" w:cs="Times New Roman"/>
                <w:sz w:val="24"/>
                <w:szCs w:val="24"/>
              </w:rPr>
              <w:t>развивать гендерные представления;</w:t>
            </w:r>
          </w:p>
          <w:p w:rsidR="00145062" w:rsidRPr="004A67B8" w:rsidRDefault="00145062" w:rsidP="00A108BB">
            <w:pPr>
              <w:pStyle w:val="aa"/>
              <w:numPr>
                <w:ilvl w:val="0"/>
                <w:numId w:val="434"/>
              </w:numPr>
              <w:ind w:left="316" w:right="-31" w:hanging="284"/>
              <w:rPr>
                <w:rFonts w:ascii="Times New Roman" w:eastAsia="Calibri" w:hAnsi="Times New Roman" w:cs="Times New Roman"/>
                <w:sz w:val="24"/>
                <w:szCs w:val="24"/>
                <w:lang w:eastAsia="en-US"/>
              </w:rPr>
            </w:pPr>
            <w:r w:rsidRPr="004A67B8">
              <w:rPr>
                <w:rFonts w:ascii="Times New Roman" w:hAnsi="Times New Roman" w:cs="Times New Roman"/>
                <w:sz w:val="24"/>
                <w:szCs w:val="24"/>
              </w:rPr>
              <w:t>развивать эмоциональную отзывчивость, способность откликаться на ярко выраженные эмоции сверстников и взрослых, различать и понимать отдельные эмоциональные проявления, учить правильно их называть.</w:t>
            </w:r>
          </w:p>
        </w:tc>
      </w:tr>
      <w:tr w:rsidR="00145062" w:rsidTr="007A4DEC">
        <w:trPr>
          <w:cantSplit/>
          <w:trHeight w:val="142"/>
        </w:trPr>
        <w:tc>
          <w:tcPr>
            <w:tcW w:w="324" w:type="pct"/>
            <w:vMerge/>
            <w:tcBorders>
              <w:left w:val="single" w:sz="8" w:space="0" w:color="000000" w:themeColor="text1"/>
              <w:bottom w:val="single" w:sz="8" w:space="0" w:color="000000" w:themeColor="text1"/>
              <w:right w:val="single" w:sz="8" w:space="0" w:color="000000" w:themeColor="text1"/>
            </w:tcBorders>
            <w:shd w:val="clear" w:color="auto" w:fill="92D050"/>
            <w:textDirection w:val="btLr"/>
          </w:tcPr>
          <w:p w:rsidR="00145062" w:rsidRPr="003D0A6E" w:rsidRDefault="00145062" w:rsidP="002116F5">
            <w:pPr>
              <w:ind w:left="113" w:right="113"/>
              <w:jc w:val="center"/>
              <w:rPr>
                <w:rFonts w:ascii="Times New Roman" w:hAnsi="Times New Roman" w:cs="Times New Roman"/>
                <w:b/>
                <w:sz w:val="23"/>
                <w:szCs w:val="23"/>
              </w:rPr>
            </w:pPr>
          </w:p>
        </w:tc>
        <w:tc>
          <w:tcPr>
            <w:tcW w:w="623"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145062" w:rsidRDefault="00145062" w:rsidP="00145062">
            <w:pPr>
              <w:rPr>
                <w:rFonts w:ascii="Times New Roman" w:hAnsi="Times New Roman" w:cs="Times New Roman"/>
                <w:sz w:val="24"/>
                <w:szCs w:val="24"/>
              </w:rPr>
            </w:pPr>
            <w:r>
              <w:rPr>
                <w:rFonts w:ascii="Times New Roman" w:hAnsi="Times New Roman" w:cs="Times New Roman"/>
                <w:sz w:val="24"/>
                <w:szCs w:val="24"/>
              </w:rPr>
              <w:t>25.09-29.09</w:t>
            </w:r>
          </w:p>
          <w:p w:rsidR="004A67B8" w:rsidRDefault="004A67B8" w:rsidP="00145062">
            <w:pPr>
              <w:rPr>
                <w:rFonts w:ascii="Times New Roman" w:hAnsi="Times New Roman" w:cs="Times New Roman"/>
                <w:sz w:val="24"/>
                <w:szCs w:val="24"/>
              </w:rPr>
            </w:pPr>
          </w:p>
          <w:p w:rsidR="004A67B8" w:rsidRPr="004A67B8" w:rsidRDefault="004A67B8" w:rsidP="004A67B8">
            <w:pPr>
              <w:ind w:right="-882"/>
              <w:rPr>
                <w:rFonts w:ascii="Times New Roman" w:hAnsi="Times New Roman" w:cs="Times New Roman"/>
                <w:color w:val="0070C0"/>
                <w:sz w:val="24"/>
                <w:szCs w:val="20"/>
              </w:rPr>
            </w:pPr>
            <w:r w:rsidRPr="004A67B8">
              <w:rPr>
                <w:rFonts w:ascii="Times New Roman" w:hAnsi="Times New Roman" w:cs="Times New Roman"/>
                <w:color w:val="0070C0"/>
                <w:sz w:val="24"/>
                <w:szCs w:val="20"/>
              </w:rPr>
              <w:t>27.09 – День воспитате</w:t>
            </w:r>
            <w:r>
              <w:rPr>
                <w:rFonts w:ascii="Times New Roman" w:hAnsi="Times New Roman" w:cs="Times New Roman"/>
                <w:color w:val="0070C0"/>
                <w:sz w:val="24"/>
                <w:szCs w:val="20"/>
              </w:rPr>
              <w:t>ля и всех дошкольных работников</w:t>
            </w:r>
          </w:p>
        </w:tc>
        <w:tc>
          <w:tcPr>
            <w:tcW w:w="528" w:type="pct"/>
            <w:tcBorders>
              <w:left w:val="single" w:sz="8" w:space="0" w:color="000000" w:themeColor="text1"/>
              <w:bottom w:val="single" w:sz="8" w:space="0" w:color="000000" w:themeColor="text1"/>
              <w:right w:val="single" w:sz="4" w:space="0" w:color="auto"/>
            </w:tcBorders>
          </w:tcPr>
          <w:p w:rsidR="00145062" w:rsidRPr="00475014" w:rsidRDefault="00145062" w:rsidP="00145062">
            <w:pPr>
              <w:rPr>
                <w:rFonts w:ascii="Times New Roman" w:hAnsi="Times New Roman" w:cs="Times New Roman"/>
                <w:sz w:val="24"/>
                <w:szCs w:val="24"/>
              </w:rPr>
            </w:pPr>
            <w:r>
              <w:rPr>
                <w:rFonts w:ascii="Times New Roman" w:hAnsi="Times New Roman" w:cs="Times New Roman"/>
                <w:sz w:val="24"/>
                <w:szCs w:val="24"/>
              </w:rPr>
              <w:t>Кто о нас заботится в детском саду?</w:t>
            </w:r>
            <w:r w:rsidRPr="00267D0A">
              <w:rPr>
                <w:rFonts w:ascii="Times New Roman" w:hAnsi="Times New Roman" w:cs="Times New Roman"/>
                <w:sz w:val="24"/>
                <w:szCs w:val="24"/>
              </w:rPr>
              <w:t xml:space="preserve"> </w:t>
            </w:r>
          </w:p>
        </w:tc>
        <w:tc>
          <w:tcPr>
            <w:tcW w:w="3525" w:type="pct"/>
            <w:tcBorders>
              <w:left w:val="single" w:sz="4" w:space="0" w:color="auto"/>
              <w:bottom w:val="single" w:sz="8" w:space="0" w:color="000000" w:themeColor="text1"/>
              <w:right w:val="single" w:sz="8" w:space="0" w:color="000000" w:themeColor="text1"/>
            </w:tcBorders>
          </w:tcPr>
          <w:p w:rsidR="00145062" w:rsidRPr="004A67B8" w:rsidRDefault="00145062" w:rsidP="00A108BB">
            <w:pPr>
              <w:pStyle w:val="aa"/>
              <w:numPr>
                <w:ilvl w:val="0"/>
                <w:numId w:val="438"/>
              </w:numPr>
              <w:ind w:left="316" w:right="-31" w:hanging="284"/>
              <w:rPr>
                <w:rFonts w:ascii="Times New Roman" w:hAnsi="Times New Roman" w:cs="Times New Roman"/>
                <w:sz w:val="24"/>
                <w:szCs w:val="24"/>
              </w:rPr>
            </w:pPr>
            <w:r w:rsidRPr="004A67B8">
              <w:rPr>
                <w:rFonts w:ascii="Times New Roman" w:hAnsi="Times New Roman" w:cs="Times New Roman"/>
                <w:sz w:val="24"/>
                <w:szCs w:val="24"/>
              </w:rPr>
              <w:t>расширять представления о детском саде (медицинский кабинет, кухня, прачка), профессиях сотрудников детского сада (помощник воспитателя, медицинская сестра, повар, дворник);</w:t>
            </w:r>
          </w:p>
          <w:p w:rsidR="00145062" w:rsidRPr="004A67B8" w:rsidRDefault="00145062" w:rsidP="00A108BB">
            <w:pPr>
              <w:pStyle w:val="aa"/>
              <w:numPr>
                <w:ilvl w:val="0"/>
                <w:numId w:val="438"/>
              </w:numPr>
              <w:ind w:left="316" w:right="-31" w:hanging="284"/>
              <w:rPr>
                <w:rFonts w:ascii="Times New Roman" w:hAnsi="Times New Roman" w:cs="Times New Roman"/>
                <w:sz w:val="24"/>
                <w:szCs w:val="24"/>
              </w:rPr>
            </w:pPr>
            <w:r w:rsidRPr="004A67B8">
              <w:rPr>
                <w:rFonts w:ascii="Times New Roman" w:hAnsi="Times New Roman" w:cs="Times New Roman"/>
                <w:sz w:val="24"/>
                <w:szCs w:val="24"/>
              </w:rPr>
              <w:t>воспитывать доброжелательное отношение, уважение к работникам дошкольного учреждения;</w:t>
            </w:r>
          </w:p>
          <w:p w:rsidR="00145062" w:rsidRPr="004A67B8" w:rsidRDefault="00145062" w:rsidP="00A108BB">
            <w:pPr>
              <w:pStyle w:val="aa"/>
              <w:numPr>
                <w:ilvl w:val="0"/>
                <w:numId w:val="438"/>
              </w:numPr>
              <w:ind w:left="316" w:right="-31" w:hanging="284"/>
              <w:rPr>
                <w:rFonts w:ascii="Times New Roman" w:hAnsi="Times New Roman" w:cs="Times New Roman"/>
                <w:sz w:val="24"/>
                <w:szCs w:val="24"/>
              </w:rPr>
            </w:pPr>
            <w:r w:rsidRPr="004A67B8">
              <w:rPr>
                <w:rFonts w:ascii="Times New Roman" w:hAnsi="Times New Roman" w:cs="Times New Roman"/>
                <w:sz w:val="24"/>
                <w:szCs w:val="24"/>
              </w:rPr>
              <w:t>развивать интерес к труду взрослых в ДОО;</w:t>
            </w:r>
          </w:p>
          <w:p w:rsidR="00145062" w:rsidRPr="004A67B8" w:rsidRDefault="00145062" w:rsidP="00A108BB">
            <w:pPr>
              <w:pStyle w:val="aa"/>
              <w:numPr>
                <w:ilvl w:val="0"/>
                <w:numId w:val="438"/>
              </w:numPr>
              <w:ind w:left="316" w:right="-31" w:hanging="284"/>
              <w:rPr>
                <w:rFonts w:ascii="Times New Roman" w:hAnsi="Times New Roman" w:cs="Times New Roman"/>
                <w:b/>
                <w:sz w:val="24"/>
                <w:szCs w:val="24"/>
              </w:rPr>
            </w:pPr>
            <w:r w:rsidRPr="004A67B8">
              <w:rPr>
                <w:rFonts w:ascii="Times New Roman" w:hAnsi="Times New Roman" w:cs="Times New Roman"/>
                <w:sz w:val="24"/>
                <w:szCs w:val="24"/>
              </w:rPr>
              <w:t>приучать к выполнению элементарных правил поведения в ДОО;</w:t>
            </w:r>
          </w:p>
          <w:p w:rsidR="00145062" w:rsidRPr="004A67B8" w:rsidRDefault="00145062" w:rsidP="00A108BB">
            <w:pPr>
              <w:pStyle w:val="aa"/>
              <w:numPr>
                <w:ilvl w:val="0"/>
                <w:numId w:val="438"/>
              </w:numPr>
              <w:ind w:left="316" w:right="-31" w:hanging="284"/>
              <w:rPr>
                <w:rFonts w:ascii="Times New Roman" w:hAnsi="Times New Roman" w:cs="Times New Roman"/>
                <w:b/>
                <w:sz w:val="24"/>
                <w:szCs w:val="24"/>
              </w:rPr>
            </w:pPr>
            <w:r w:rsidRPr="004A67B8">
              <w:rPr>
                <w:rFonts w:ascii="Times New Roman" w:hAnsi="Times New Roman" w:cs="Times New Roman"/>
                <w:sz w:val="24"/>
                <w:szCs w:val="24"/>
              </w:rPr>
              <w:t>развивать навыки общения со взрослыми и со сверстниками.</w:t>
            </w:r>
          </w:p>
        </w:tc>
      </w:tr>
      <w:tr w:rsidR="00145062" w:rsidTr="007A4DEC">
        <w:trPr>
          <w:cantSplit/>
          <w:trHeight w:val="285"/>
        </w:trPr>
        <w:tc>
          <w:tcPr>
            <w:tcW w:w="324" w:type="pct"/>
            <w:vMerge w:val="restart"/>
            <w:tcBorders>
              <w:top w:val="single" w:sz="8" w:space="0" w:color="000000" w:themeColor="text1"/>
            </w:tcBorders>
            <w:shd w:val="clear" w:color="auto" w:fill="92D050"/>
            <w:textDirection w:val="btLr"/>
          </w:tcPr>
          <w:p w:rsidR="00145062" w:rsidRPr="003D0A6E" w:rsidRDefault="00145062" w:rsidP="002116F5">
            <w:pPr>
              <w:ind w:left="113" w:right="113"/>
              <w:jc w:val="center"/>
              <w:rPr>
                <w:rFonts w:ascii="Times New Roman" w:hAnsi="Times New Roman" w:cs="Times New Roman"/>
                <w:b/>
                <w:sz w:val="23"/>
                <w:szCs w:val="23"/>
              </w:rPr>
            </w:pPr>
            <w:r w:rsidRPr="003D0A6E">
              <w:rPr>
                <w:rFonts w:ascii="Times New Roman" w:hAnsi="Times New Roman" w:cs="Times New Roman"/>
                <w:b/>
                <w:sz w:val="23"/>
                <w:szCs w:val="23"/>
              </w:rPr>
              <w:lastRenderedPageBreak/>
              <w:t xml:space="preserve">Октябрь </w:t>
            </w:r>
          </w:p>
        </w:tc>
        <w:tc>
          <w:tcPr>
            <w:tcW w:w="623" w:type="pct"/>
            <w:tcBorders>
              <w:top w:val="single" w:sz="8" w:space="0" w:color="000000" w:themeColor="text1"/>
            </w:tcBorders>
            <w:shd w:val="clear" w:color="auto" w:fill="C2D69B" w:themeFill="accent3" w:themeFillTint="99"/>
          </w:tcPr>
          <w:p w:rsidR="00145062" w:rsidRDefault="00145062" w:rsidP="00145062">
            <w:pPr>
              <w:rPr>
                <w:rFonts w:ascii="Times New Roman" w:hAnsi="Times New Roman" w:cs="Times New Roman"/>
                <w:sz w:val="24"/>
                <w:szCs w:val="24"/>
              </w:rPr>
            </w:pPr>
            <w:r>
              <w:rPr>
                <w:rFonts w:ascii="Times New Roman" w:hAnsi="Times New Roman" w:cs="Times New Roman"/>
                <w:sz w:val="24"/>
                <w:szCs w:val="24"/>
              </w:rPr>
              <w:t>02.10-06.10</w:t>
            </w:r>
          </w:p>
          <w:p w:rsidR="004A67B8" w:rsidRDefault="004A67B8" w:rsidP="00145062">
            <w:pPr>
              <w:rPr>
                <w:rFonts w:ascii="Times New Roman" w:hAnsi="Times New Roman" w:cs="Times New Roman"/>
                <w:sz w:val="24"/>
                <w:szCs w:val="24"/>
              </w:rPr>
            </w:pPr>
          </w:p>
          <w:p w:rsidR="004A67B8" w:rsidRPr="004A67B8" w:rsidRDefault="004A67B8" w:rsidP="007A4DEC">
            <w:pPr>
              <w:rPr>
                <w:rFonts w:ascii="Times New Roman" w:hAnsi="Times New Roman" w:cs="Times New Roman"/>
                <w:color w:val="0070C0"/>
                <w:sz w:val="24"/>
                <w:szCs w:val="20"/>
              </w:rPr>
            </w:pPr>
            <w:r w:rsidRPr="004A67B8">
              <w:rPr>
                <w:rFonts w:ascii="Times New Roman" w:hAnsi="Times New Roman" w:cs="Times New Roman"/>
                <w:color w:val="0070C0"/>
                <w:sz w:val="24"/>
                <w:szCs w:val="20"/>
              </w:rPr>
              <w:t>04.10 – День защиты животных</w:t>
            </w:r>
          </w:p>
        </w:tc>
        <w:tc>
          <w:tcPr>
            <w:tcW w:w="528" w:type="pct"/>
            <w:tcBorders>
              <w:top w:val="single" w:sz="8" w:space="0" w:color="000000" w:themeColor="text1"/>
              <w:right w:val="single" w:sz="4" w:space="0" w:color="auto"/>
            </w:tcBorders>
            <w:shd w:val="clear" w:color="auto" w:fill="C2D69B" w:themeFill="accent3" w:themeFillTint="99"/>
          </w:tcPr>
          <w:p w:rsidR="00145062" w:rsidRPr="00475014" w:rsidRDefault="00145062" w:rsidP="00145062">
            <w:pPr>
              <w:rPr>
                <w:rFonts w:ascii="Times New Roman" w:hAnsi="Times New Roman" w:cs="Times New Roman"/>
                <w:sz w:val="24"/>
                <w:szCs w:val="24"/>
              </w:rPr>
            </w:pPr>
            <w:r>
              <w:rPr>
                <w:rFonts w:ascii="Times New Roman" w:hAnsi="Times New Roman" w:cs="Times New Roman"/>
                <w:sz w:val="24"/>
                <w:szCs w:val="24"/>
              </w:rPr>
              <w:t>Дикие животные</w:t>
            </w:r>
          </w:p>
        </w:tc>
        <w:tc>
          <w:tcPr>
            <w:tcW w:w="3525" w:type="pct"/>
            <w:tcBorders>
              <w:top w:val="single" w:sz="8" w:space="0" w:color="000000" w:themeColor="text1"/>
              <w:left w:val="single" w:sz="4" w:space="0" w:color="auto"/>
            </w:tcBorders>
            <w:shd w:val="clear" w:color="auto" w:fill="C2D69B" w:themeFill="accent3" w:themeFillTint="99"/>
          </w:tcPr>
          <w:p w:rsidR="00145062" w:rsidRPr="004A67B8" w:rsidRDefault="00145062" w:rsidP="00A108BB">
            <w:pPr>
              <w:pStyle w:val="aa"/>
              <w:numPr>
                <w:ilvl w:val="0"/>
                <w:numId w:val="439"/>
              </w:numPr>
              <w:ind w:left="316" w:hanging="284"/>
              <w:rPr>
                <w:rFonts w:ascii="Times New Roman" w:hAnsi="Times New Roman" w:cs="Times New Roman"/>
                <w:sz w:val="24"/>
                <w:szCs w:val="24"/>
              </w:rPr>
            </w:pPr>
            <w:r w:rsidRPr="004A67B8">
              <w:rPr>
                <w:rFonts w:ascii="Times New Roman" w:hAnsi="Times New Roman" w:cs="Times New Roman"/>
                <w:sz w:val="24"/>
                <w:szCs w:val="24"/>
              </w:rPr>
              <w:t>расширять представления детей о диких животных и их детенышах, продолжать знакомить с особенностями их поведения, питания, формировать представления о пользе животных для человека;</w:t>
            </w:r>
          </w:p>
          <w:p w:rsidR="00145062" w:rsidRPr="004A67B8" w:rsidRDefault="00145062" w:rsidP="00A108BB">
            <w:pPr>
              <w:pStyle w:val="aa"/>
              <w:numPr>
                <w:ilvl w:val="0"/>
                <w:numId w:val="439"/>
              </w:numPr>
              <w:ind w:left="316" w:hanging="284"/>
              <w:rPr>
                <w:rFonts w:ascii="Times New Roman" w:hAnsi="Times New Roman" w:cs="Times New Roman"/>
                <w:sz w:val="24"/>
                <w:szCs w:val="24"/>
              </w:rPr>
            </w:pPr>
            <w:r w:rsidRPr="004A67B8">
              <w:rPr>
                <w:rFonts w:ascii="Times New Roman" w:hAnsi="Times New Roman" w:cs="Times New Roman"/>
                <w:sz w:val="24"/>
                <w:szCs w:val="24"/>
              </w:rPr>
              <w:t>формировать бережное отношение к животным;</w:t>
            </w:r>
          </w:p>
          <w:p w:rsidR="00145062" w:rsidRPr="004A67B8" w:rsidRDefault="00145062" w:rsidP="00A108BB">
            <w:pPr>
              <w:pStyle w:val="aa"/>
              <w:numPr>
                <w:ilvl w:val="0"/>
                <w:numId w:val="439"/>
              </w:numPr>
              <w:ind w:left="316" w:hanging="284"/>
              <w:rPr>
                <w:rFonts w:ascii="Times New Roman" w:hAnsi="Times New Roman" w:cs="Times New Roman"/>
                <w:b/>
                <w:sz w:val="24"/>
                <w:szCs w:val="24"/>
              </w:rPr>
            </w:pPr>
            <w:r w:rsidRPr="004A67B8">
              <w:rPr>
                <w:rFonts w:ascii="Times New Roman" w:hAnsi="Times New Roman" w:cs="Times New Roman"/>
                <w:sz w:val="24"/>
                <w:szCs w:val="24"/>
              </w:rPr>
              <w:t>формировать умение понимать простейшие взаимосвязи в природе.</w:t>
            </w:r>
          </w:p>
        </w:tc>
      </w:tr>
      <w:tr w:rsidR="00145062" w:rsidTr="007A4DEC">
        <w:trPr>
          <w:cantSplit/>
          <w:trHeight w:val="225"/>
        </w:trPr>
        <w:tc>
          <w:tcPr>
            <w:tcW w:w="324" w:type="pct"/>
            <w:vMerge/>
            <w:shd w:val="clear" w:color="auto" w:fill="92D050"/>
            <w:textDirection w:val="btLr"/>
          </w:tcPr>
          <w:p w:rsidR="00145062" w:rsidRPr="003D0A6E" w:rsidRDefault="00145062" w:rsidP="002116F5">
            <w:pPr>
              <w:ind w:left="113" w:right="113"/>
              <w:jc w:val="center"/>
              <w:rPr>
                <w:rFonts w:ascii="Times New Roman" w:hAnsi="Times New Roman" w:cs="Times New Roman"/>
                <w:b/>
                <w:sz w:val="23"/>
                <w:szCs w:val="23"/>
              </w:rPr>
            </w:pPr>
          </w:p>
        </w:tc>
        <w:tc>
          <w:tcPr>
            <w:tcW w:w="623" w:type="pct"/>
            <w:tcBorders>
              <w:top w:val="single" w:sz="8" w:space="0" w:color="000000" w:themeColor="text1"/>
              <w:bottom w:val="single" w:sz="4" w:space="0" w:color="auto"/>
            </w:tcBorders>
            <w:shd w:val="clear" w:color="auto" w:fill="C2D69B" w:themeFill="accent3" w:themeFillTint="99"/>
          </w:tcPr>
          <w:p w:rsidR="00145062" w:rsidRDefault="00145062" w:rsidP="00145062">
            <w:pPr>
              <w:rPr>
                <w:rFonts w:ascii="Times New Roman" w:hAnsi="Times New Roman" w:cs="Times New Roman"/>
                <w:sz w:val="24"/>
                <w:szCs w:val="24"/>
              </w:rPr>
            </w:pPr>
            <w:r>
              <w:rPr>
                <w:rFonts w:ascii="Times New Roman" w:hAnsi="Times New Roman" w:cs="Times New Roman"/>
                <w:sz w:val="24"/>
                <w:szCs w:val="24"/>
              </w:rPr>
              <w:t>09.10-13.10</w:t>
            </w:r>
          </w:p>
          <w:p w:rsidR="004A67B8" w:rsidRDefault="004A67B8" w:rsidP="004A67B8">
            <w:pPr>
              <w:rPr>
                <w:rFonts w:ascii="Times New Roman" w:hAnsi="Times New Roman" w:cs="Times New Roman"/>
                <w:color w:val="0070C0"/>
                <w:sz w:val="24"/>
                <w:szCs w:val="24"/>
              </w:rPr>
            </w:pPr>
            <w:r w:rsidRPr="004A67B8">
              <w:rPr>
                <w:rFonts w:ascii="Times New Roman" w:hAnsi="Times New Roman" w:cs="Times New Roman"/>
                <w:color w:val="0070C0"/>
                <w:sz w:val="24"/>
                <w:szCs w:val="24"/>
              </w:rPr>
              <w:t>15.10.23 – День собирания  осенних листьев</w:t>
            </w:r>
          </w:p>
          <w:p w:rsidR="004A67B8" w:rsidRPr="004A67B8" w:rsidRDefault="004A67B8" w:rsidP="004A67B8">
            <w:pPr>
              <w:rPr>
                <w:rFonts w:ascii="Times New Roman" w:hAnsi="Times New Roman" w:cs="Times New Roman"/>
                <w:color w:val="0070C0"/>
                <w:sz w:val="24"/>
                <w:szCs w:val="24"/>
              </w:rPr>
            </w:pPr>
          </w:p>
          <w:p w:rsidR="004A67B8" w:rsidRPr="00475014" w:rsidRDefault="004A67B8" w:rsidP="004A67B8">
            <w:pPr>
              <w:rPr>
                <w:rFonts w:ascii="Times New Roman" w:hAnsi="Times New Roman" w:cs="Times New Roman"/>
                <w:sz w:val="24"/>
                <w:szCs w:val="24"/>
              </w:rPr>
            </w:pPr>
            <w:r w:rsidRPr="004A67B8">
              <w:rPr>
                <w:rFonts w:ascii="Times New Roman" w:hAnsi="Times New Roman" w:cs="Times New Roman"/>
                <w:color w:val="0070C0"/>
                <w:sz w:val="24"/>
                <w:szCs w:val="24"/>
              </w:rPr>
              <w:t>15.10.23 – День отца в России</w:t>
            </w:r>
          </w:p>
        </w:tc>
        <w:tc>
          <w:tcPr>
            <w:tcW w:w="528" w:type="pct"/>
            <w:tcBorders>
              <w:bottom w:val="single" w:sz="4" w:space="0" w:color="auto"/>
              <w:right w:val="single" w:sz="4" w:space="0" w:color="auto"/>
            </w:tcBorders>
            <w:shd w:val="clear" w:color="auto" w:fill="C2D69B" w:themeFill="accent3" w:themeFillTint="99"/>
          </w:tcPr>
          <w:p w:rsidR="00145062" w:rsidRPr="00475014" w:rsidRDefault="00145062" w:rsidP="00145062">
            <w:pPr>
              <w:rPr>
                <w:rFonts w:ascii="Times New Roman" w:hAnsi="Times New Roman" w:cs="Times New Roman"/>
                <w:sz w:val="24"/>
                <w:szCs w:val="24"/>
              </w:rPr>
            </w:pPr>
            <w:r>
              <w:rPr>
                <w:rFonts w:ascii="Times New Roman" w:hAnsi="Times New Roman" w:cs="Times New Roman"/>
                <w:sz w:val="24"/>
                <w:szCs w:val="24"/>
              </w:rPr>
              <w:t>Осень. Деревья</w:t>
            </w:r>
          </w:p>
        </w:tc>
        <w:tc>
          <w:tcPr>
            <w:tcW w:w="3525" w:type="pct"/>
            <w:tcBorders>
              <w:left w:val="single" w:sz="4" w:space="0" w:color="auto"/>
              <w:bottom w:val="single" w:sz="4" w:space="0" w:color="auto"/>
            </w:tcBorders>
            <w:shd w:val="clear" w:color="auto" w:fill="C2D69B" w:themeFill="accent3" w:themeFillTint="99"/>
          </w:tcPr>
          <w:p w:rsidR="001532F9" w:rsidRPr="004A67B8" w:rsidRDefault="001532F9" w:rsidP="00A108BB">
            <w:pPr>
              <w:pStyle w:val="aa"/>
              <w:numPr>
                <w:ilvl w:val="0"/>
                <w:numId w:val="433"/>
              </w:numPr>
              <w:ind w:left="316" w:right="-31" w:hanging="284"/>
              <w:rPr>
                <w:rFonts w:ascii="Times New Roman" w:hAnsi="Times New Roman" w:cs="Times New Roman"/>
                <w:sz w:val="24"/>
                <w:szCs w:val="24"/>
              </w:rPr>
            </w:pPr>
            <w:r w:rsidRPr="004A67B8">
              <w:rPr>
                <w:rFonts w:ascii="Times New Roman" w:hAnsi="Times New Roman" w:cs="Times New Roman"/>
                <w:sz w:val="24"/>
                <w:szCs w:val="24"/>
              </w:rPr>
              <w:t xml:space="preserve">знакомить детей с сезонными изменениями в природе;  </w:t>
            </w:r>
          </w:p>
          <w:p w:rsidR="001532F9" w:rsidRPr="004A67B8" w:rsidRDefault="001532F9" w:rsidP="00A108BB">
            <w:pPr>
              <w:pStyle w:val="aa"/>
              <w:numPr>
                <w:ilvl w:val="0"/>
                <w:numId w:val="433"/>
              </w:numPr>
              <w:ind w:left="316" w:right="-31" w:hanging="284"/>
              <w:rPr>
                <w:rFonts w:ascii="Times New Roman" w:hAnsi="Times New Roman" w:cs="Times New Roman"/>
                <w:sz w:val="24"/>
                <w:szCs w:val="24"/>
              </w:rPr>
            </w:pPr>
            <w:r w:rsidRPr="004A67B8">
              <w:rPr>
                <w:rFonts w:ascii="Times New Roman" w:hAnsi="Times New Roman" w:cs="Times New Roman"/>
                <w:sz w:val="24"/>
                <w:szCs w:val="24"/>
              </w:rPr>
              <w:t xml:space="preserve">расширять представления о деревьях своей местности, помогать различать их и называть; </w:t>
            </w:r>
          </w:p>
          <w:p w:rsidR="001532F9" w:rsidRPr="004A67B8" w:rsidRDefault="001532F9" w:rsidP="00A108BB">
            <w:pPr>
              <w:pStyle w:val="aa"/>
              <w:numPr>
                <w:ilvl w:val="0"/>
                <w:numId w:val="433"/>
              </w:numPr>
              <w:ind w:left="316" w:right="-31" w:hanging="284"/>
              <w:rPr>
                <w:rFonts w:ascii="Times New Roman" w:hAnsi="Times New Roman" w:cs="Times New Roman"/>
                <w:sz w:val="24"/>
                <w:szCs w:val="24"/>
              </w:rPr>
            </w:pPr>
            <w:r w:rsidRPr="004A67B8">
              <w:rPr>
                <w:rFonts w:ascii="Times New Roman" w:hAnsi="Times New Roman" w:cs="Times New Roman"/>
                <w:sz w:val="24"/>
                <w:szCs w:val="24"/>
              </w:rPr>
              <w:t>продолжать развивать способность наблюдать за осенними явлениями природы;</w:t>
            </w:r>
          </w:p>
          <w:p w:rsidR="00145062" w:rsidRPr="004A67B8" w:rsidRDefault="001532F9" w:rsidP="00A108BB">
            <w:pPr>
              <w:pStyle w:val="aa"/>
              <w:numPr>
                <w:ilvl w:val="0"/>
                <w:numId w:val="433"/>
              </w:numPr>
              <w:ind w:left="316" w:right="-31" w:hanging="284"/>
              <w:rPr>
                <w:rFonts w:ascii="Times New Roman" w:hAnsi="Times New Roman" w:cs="Times New Roman"/>
                <w:sz w:val="24"/>
                <w:szCs w:val="24"/>
              </w:rPr>
            </w:pPr>
            <w:r w:rsidRPr="004A67B8">
              <w:rPr>
                <w:rFonts w:ascii="Times New Roman" w:hAnsi="Times New Roman" w:cs="Times New Roman"/>
                <w:sz w:val="24"/>
                <w:szCs w:val="24"/>
              </w:rPr>
              <w:t>способствовать усвоению правил в природе, развивать умение видеть красоту природы и замечать изменения в ней в связи со сменой времен года.</w:t>
            </w:r>
          </w:p>
        </w:tc>
      </w:tr>
      <w:tr w:rsidR="00145062" w:rsidTr="007A4DEC">
        <w:trPr>
          <w:cantSplit/>
          <w:trHeight w:val="180"/>
        </w:trPr>
        <w:tc>
          <w:tcPr>
            <w:tcW w:w="324" w:type="pct"/>
            <w:vMerge/>
            <w:shd w:val="clear" w:color="auto" w:fill="92D050"/>
            <w:textDirection w:val="btLr"/>
          </w:tcPr>
          <w:p w:rsidR="00145062" w:rsidRPr="003D0A6E" w:rsidRDefault="00145062" w:rsidP="002116F5">
            <w:pPr>
              <w:ind w:left="113" w:right="113"/>
              <w:jc w:val="center"/>
              <w:rPr>
                <w:rFonts w:ascii="Times New Roman" w:hAnsi="Times New Roman" w:cs="Times New Roman"/>
                <w:b/>
                <w:sz w:val="23"/>
                <w:szCs w:val="23"/>
              </w:rPr>
            </w:pPr>
          </w:p>
        </w:tc>
        <w:tc>
          <w:tcPr>
            <w:tcW w:w="623" w:type="pct"/>
            <w:tcBorders>
              <w:top w:val="single" w:sz="4" w:space="0" w:color="auto"/>
            </w:tcBorders>
            <w:shd w:val="clear" w:color="auto" w:fill="C2D69B" w:themeFill="accent3" w:themeFillTint="99"/>
          </w:tcPr>
          <w:p w:rsidR="00145062" w:rsidRDefault="00145062" w:rsidP="00145062">
            <w:pPr>
              <w:rPr>
                <w:rFonts w:ascii="Times New Roman" w:hAnsi="Times New Roman" w:cs="Times New Roman"/>
                <w:sz w:val="24"/>
                <w:szCs w:val="24"/>
              </w:rPr>
            </w:pPr>
            <w:r>
              <w:rPr>
                <w:rFonts w:ascii="Times New Roman" w:hAnsi="Times New Roman" w:cs="Times New Roman"/>
                <w:sz w:val="24"/>
                <w:szCs w:val="24"/>
              </w:rPr>
              <w:t>16.10-20.10</w:t>
            </w:r>
          </w:p>
          <w:p w:rsidR="004A67B8" w:rsidRDefault="004A67B8" w:rsidP="00145062">
            <w:pPr>
              <w:rPr>
                <w:rFonts w:ascii="Times New Roman" w:hAnsi="Times New Roman" w:cs="Times New Roman"/>
                <w:sz w:val="24"/>
                <w:szCs w:val="24"/>
              </w:rPr>
            </w:pPr>
          </w:p>
          <w:p w:rsidR="004A67B8" w:rsidRPr="004A67B8" w:rsidRDefault="004A67B8" w:rsidP="00145062">
            <w:pPr>
              <w:rPr>
                <w:rFonts w:ascii="Times New Roman" w:hAnsi="Times New Roman" w:cs="Times New Roman"/>
                <w:color w:val="0070C0"/>
                <w:sz w:val="24"/>
                <w:szCs w:val="20"/>
              </w:rPr>
            </w:pPr>
            <w:r w:rsidRPr="004A67B8">
              <w:rPr>
                <w:rFonts w:ascii="Times New Roman" w:hAnsi="Times New Roman" w:cs="Times New Roman"/>
                <w:color w:val="0070C0"/>
                <w:sz w:val="24"/>
                <w:szCs w:val="20"/>
              </w:rPr>
              <w:t>20.10 – День повара</w:t>
            </w:r>
          </w:p>
        </w:tc>
        <w:tc>
          <w:tcPr>
            <w:tcW w:w="528" w:type="pct"/>
            <w:tcBorders>
              <w:top w:val="single" w:sz="4" w:space="0" w:color="auto"/>
              <w:right w:val="single" w:sz="4" w:space="0" w:color="auto"/>
            </w:tcBorders>
            <w:shd w:val="clear" w:color="auto" w:fill="C2D69B" w:themeFill="accent3" w:themeFillTint="99"/>
          </w:tcPr>
          <w:p w:rsidR="00145062" w:rsidRDefault="00145062" w:rsidP="00145062">
            <w:pPr>
              <w:rPr>
                <w:rFonts w:ascii="Times New Roman" w:hAnsi="Times New Roman" w:cs="Times New Roman"/>
                <w:sz w:val="24"/>
                <w:szCs w:val="24"/>
              </w:rPr>
            </w:pPr>
            <w:r>
              <w:rPr>
                <w:rFonts w:ascii="Times New Roman" w:hAnsi="Times New Roman" w:cs="Times New Roman"/>
                <w:sz w:val="24"/>
                <w:szCs w:val="24"/>
              </w:rPr>
              <w:t xml:space="preserve">Что нам осень принесла? Овощи </w:t>
            </w:r>
          </w:p>
        </w:tc>
        <w:tc>
          <w:tcPr>
            <w:tcW w:w="3525" w:type="pct"/>
            <w:tcBorders>
              <w:top w:val="single" w:sz="4" w:space="0" w:color="auto"/>
              <w:left w:val="single" w:sz="4" w:space="0" w:color="auto"/>
            </w:tcBorders>
            <w:shd w:val="clear" w:color="auto" w:fill="C2D69B" w:themeFill="accent3" w:themeFillTint="99"/>
          </w:tcPr>
          <w:p w:rsidR="001532F9" w:rsidRPr="004A67B8" w:rsidRDefault="001532F9" w:rsidP="00A108BB">
            <w:pPr>
              <w:pStyle w:val="aa"/>
              <w:numPr>
                <w:ilvl w:val="0"/>
                <w:numId w:val="433"/>
              </w:numPr>
              <w:ind w:left="316" w:right="-31" w:hanging="284"/>
              <w:rPr>
                <w:rFonts w:ascii="Times New Roman" w:hAnsi="Times New Roman" w:cs="Times New Roman"/>
                <w:sz w:val="24"/>
                <w:szCs w:val="24"/>
              </w:rPr>
            </w:pPr>
            <w:r w:rsidRPr="004A67B8">
              <w:rPr>
                <w:rFonts w:ascii="Times New Roman" w:hAnsi="Times New Roman" w:cs="Times New Roman"/>
                <w:sz w:val="24"/>
                <w:szCs w:val="24"/>
              </w:rPr>
              <w:t xml:space="preserve">расширять представления детей об осени (сезонные изменения в природе, одежде людей, на участке детского сада), о времени сбора урожая, о некоторых овощах;  </w:t>
            </w:r>
          </w:p>
          <w:p w:rsidR="001532F9" w:rsidRPr="004A67B8" w:rsidRDefault="001532F9" w:rsidP="00A108BB">
            <w:pPr>
              <w:pStyle w:val="aa"/>
              <w:numPr>
                <w:ilvl w:val="0"/>
                <w:numId w:val="433"/>
              </w:numPr>
              <w:ind w:left="316" w:right="-31" w:hanging="284"/>
              <w:rPr>
                <w:rFonts w:ascii="Times New Roman" w:hAnsi="Times New Roman" w:cs="Times New Roman"/>
                <w:sz w:val="24"/>
                <w:szCs w:val="24"/>
              </w:rPr>
            </w:pPr>
            <w:r w:rsidRPr="004A67B8">
              <w:rPr>
                <w:rFonts w:ascii="Times New Roman" w:hAnsi="Times New Roman" w:cs="Times New Roman"/>
                <w:sz w:val="24"/>
                <w:szCs w:val="24"/>
              </w:rPr>
              <w:t xml:space="preserve">вовлекать в элементарную исследовательскую деятельность по изучению качеств и свойств объектов неживой природы; </w:t>
            </w:r>
          </w:p>
          <w:p w:rsidR="00145062" w:rsidRPr="004A67B8" w:rsidRDefault="001532F9" w:rsidP="00A108BB">
            <w:pPr>
              <w:pStyle w:val="aa"/>
              <w:numPr>
                <w:ilvl w:val="0"/>
                <w:numId w:val="433"/>
              </w:numPr>
              <w:ind w:left="316" w:right="-31" w:hanging="284"/>
              <w:rPr>
                <w:rFonts w:ascii="Times New Roman" w:hAnsi="Times New Roman" w:cs="Times New Roman"/>
                <w:sz w:val="24"/>
                <w:szCs w:val="24"/>
              </w:rPr>
            </w:pPr>
            <w:r w:rsidRPr="004A67B8">
              <w:rPr>
                <w:rFonts w:ascii="Times New Roman" w:hAnsi="Times New Roman" w:cs="Times New Roman"/>
                <w:sz w:val="24"/>
                <w:szCs w:val="24"/>
              </w:rPr>
              <w:t>дать представление о труде людей по сбору урожая, о труде на огороде.</w:t>
            </w:r>
          </w:p>
        </w:tc>
      </w:tr>
      <w:tr w:rsidR="00145062" w:rsidTr="007A4DEC">
        <w:trPr>
          <w:cantSplit/>
          <w:trHeight w:val="285"/>
        </w:trPr>
        <w:tc>
          <w:tcPr>
            <w:tcW w:w="324" w:type="pct"/>
            <w:vMerge/>
            <w:shd w:val="clear" w:color="auto" w:fill="92D050"/>
            <w:textDirection w:val="btLr"/>
          </w:tcPr>
          <w:p w:rsidR="00145062" w:rsidRPr="003D0A6E" w:rsidRDefault="00145062" w:rsidP="002116F5">
            <w:pPr>
              <w:ind w:left="113" w:right="113"/>
              <w:jc w:val="center"/>
              <w:rPr>
                <w:rFonts w:ascii="Times New Roman" w:hAnsi="Times New Roman" w:cs="Times New Roman"/>
                <w:b/>
                <w:sz w:val="23"/>
                <w:szCs w:val="23"/>
              </w:rPr>
            </w:pPr>
          </w:p>
        </w:tc>
        <w:tc>
          <w:tcPr>
            <w:tcW w:w="623" w:type="pct"/>
            <w:tcBorders>
              <w:top w:val="single" w:sz="8" w:space="0" w:color="000000" w:themeColor="text1"/>
            </w:tcBorders>
            <w:shd w:val="clear" w:color="auto" w:fill="C2D69B" w:themeFill="accent3" w:themeFillTint="99"/>
          </w:tcPr>
          <w:p w:rsidR="00145062" w:rsidRPr="00475014" w:rsidRDefault="00145062" w:rsidP="00145062">
            <w:pPr>
              <w:rPr>
                <w:rFonts w:ascii="Times New Roman" w:hAnsi="Times New Roman" w:cs="Times New Roman"/>
                <w:sz w:val="24"/>
                <w:szCs w:val="24"/>
              </w:rPr>
            </w:pPr>
            <w:r>
              <w:rPr>
                <w:rFonts w:ascii="Times New Roman" w:hAnsi="Times New Roman" w:cs="Times New Roman"/>
                <w:sz w:val="24"/>
                <w:szCs w:val="24"/>
              </w:rPr>
              <w:t>23.10-27.10</w:t>
            </w:r>
          </w:p>
        </w:tc>
        <w:tc>
          <w:tcPr>
            <w:tcW w:w="528" w:type="pct"/>
            <w:tcBorders>
              <w:right w:val="single" w:sz="4" w:space="0" w:color="auto"/>
            </w:tcBorders>
            <w:shd w:val="clear" w:color="auto" w:fill="C2D69B" w:themeFill="accent3" w:themeFillTint="99"/>
          </w:tcPr>
          <w:p w:rsidR="00145062" w:rsidRPr="00475014" w:rsidRDefault="00145062" w:rsidP="00145062">
            <w:pPr>
              <w:rPr>
                <w:rFonts w:ascii="Times New Roman" w:hAnsi="Times New Roman" w:cs="Times New Roman"/>
                <w:sz w:val="24"/>
                <w:szCs w:val="24"/>
              </w:rPr>
            </w:pPr>
            <w:r>
              <w:rPr>
                <w:rFonts w:ascii="Times New Roman" w:hAnsi="Times New Roman" w:cs="Times New Roman"/>
                <w:sz w:val="24"/>
                <w:szCs w:val="24"/>
              </w:rPr>
              <w:t xml:space="preserve">Что нам осень принесла? Фрукты </w:t>
            </w:r>
          </w:p>
        </w:tc>
        <w:tc>
          <w:tcPr>
            <w:tcW w:w="3525" w:type="pct"/>
            <w:tcBorders>
              <w:left w:val="single" w:sz="4" w:space="0" w:color="auto"/>
            </w:tcBorders>
            <w:shd w:val="clear" w:color="auto" w:fill="C2D69B" w:themeFill="accent3" w:themeFillTint="99"/>
          </w:tcPr>
          <w:p w:rsidR="001532F9" w:rsidRPr="004A67B8" w:rsidRDefault="001532F9" w:rsidP="00A108BB">
            <w:pPr>
              <w:pStyle w:val="aa"/>
              <w:numPr>
                <w:ilvl w:val="0"/>
                <w:numId w:val="433"/>
              </w:numPr>
              <w:ind w:left="316" w:right="-31" w:hanging="284"/>
              <w:rPr>
                <w:rFonts w:ascii="Times New Roman" w:hAnsi="Times New Roman" w:cs="Times New Roman"/>
                <w:sz w:val="24"/>
                <w:szCs w:val="24"/>
              </w:rPr>
            </w:pPr>
            <w:r w:rsidRPr="004A67B8">
              <w:rPr>
                <w:rFonts w:ascii="Times New Roman" w:hAnsi="Times New Roman" w:cs="Times New Roman"/>
                <w:sz w:val="24"/>
                <w:szCs w:val="24"/>
              </w:rPr>
              <w:t xml:space="preserve">расширять представления детей об осени (сезонные изменения в природе, одежде людей, на участке детского сада), о времени сбора урожая, о некоторых фруктах;  </w:t>
            </w:r>
          </w:p>
          <w:p w:rsidR="001532F9" w:rsidRPr="004A67B8" w:rsidRDefault="001532F9" w:rsidP="00A108BB">
            <w:pPr>
              <w:pStyle w:val="aa"/>
              <w:numPr>
                <w:ilvl w:val="0"/>
                <w:numId w:val="433"/>
              </w:numPr>
              <w:ind w:left="316" w:right="-31" w:hanging="284"/>
              <w:rPr>
                <w:rFonts w:ascii="Times New Roman" w:hAnsi="Times New Roman" w:cs="Times New Roman"/>
                <w:sz w:val="24"/>
                <w:szCs w:val="24"/>
              </w:rPr>
            </w:pPr>
            <w:r w:rsidRPr="004A67B8">
              <w:rPr>
                <w:rFonts w:ascii="Times New Roman" w:hAnsi="Times New Roman" w:cs="Times New Roman"/>
                <w:sz w:val="24"/>
                <w:szCs w:val="24"/>
              </w:rPr>
              <w:t xml:space="preserve">вовлекать в элементарную исследовательскую деятельность по изучению качеств и свойств объектов неживой природы; </w:t>
            </w:r>
          </w:p>
          <w:p w:rsidR="00145062" w:rsidRPr="004A67B8" w:rsidRDefault="001532F9" w:rsidP="00A108BB">
            <w:pPr>
              <w:pStyle w:val="aa"/>
              <w:numPr>
                <w:ilvl w:val="0"/>
                <w:numId w:val="433"/>
              </w:numPr>
              <w:ind w:left="316" w:right="-31" w:hanging="284"/>
              <w:rPr>
                <w:rFonts w:ascii="Times New Roman" w:hAnsi="Times New Roman" w:cs="Times New Roman"/>
                <w:sz w:val="24"/>
                <w:szCs w:val="24"/>
              </w:rPr>
            </w:pPr>
            <w:r w:rsidRPr="004A67B8">
              <w:rPr>
                <w:rFonts w:ascii="Times New Roman" w:hAnsi="Times New Roman" w:cs="Times New Roman"/>
                <w:sz w:val="24"/>
                <w:szCs w:val="24"/>
              </w:rPr>
              <w:t>дать представление о труде людей по сбору урожая, о труде на огороде, в саду.</w:t>
            </w:r>
          </w:p>
        </w:tc>
      </w:tr>
      <w:tr w:rsidR="00145062" w:rsidTr="007A4DEC">
        <w:trPr>
          <w:cantSplit/>
          <w:trHeight w:val="285"/>
        </w:trPr>
        <w:tc>
          <w:tcPr>
            <w:tcW w:w="324" w:type="pct"/>
            <w:vMerge w:val="restart"/>
            <w:shd w:val="clear" w:color="auto" w:fill="92D050"/>
            <w:textDirection w:val="btLr"/>
          </w:tcPr>
          <w:p w:rsidR="00145062" w:rsidRPr="003D0A6E" w:rsidRDefault="00145062" w:rsidP="002116F5">
            <w:pPr>
              <w:ind w:right="113"/>
              <w:jc w:val="center"/>
              <w:rPr>
                <w:rFonts w:ascii="Times New Roman" w:hAnsi="Times New Roman" w:cs="Times New Roman"/>
                <w:b/>
                <w:sz w:val="23"/>
                <w:szCs w:val="23"/>
              </w:rPr>
            </w:pPr>
            <w:r w:rsidRPr="003D0A6E">
              <w:rPr>
                <w:rFonts w:ascii="Times New Roman" w:hAnsi="Times New Roman" w:cs="Times New Roman"/>
                <w:b/>
                <w:sz w:val="23"/>
                <w:szCs w:val="23"/>
              </w:rPr>
              <w:t xml:space="preserve">Ноябрь </w:t>
            </w:r>
          </w:p>
        </w:tc>
        <w:tc>
          <w:tcPr>
            <w:tcW w:w="623" w:type="pct"/>
          </w:tcPr>
          <w:p w:rsidR="00145062" w:rsidRPr="00475014" w:rsidRDefault="00145062" w:rsidP="00145062">
            <w:pPr>
              <w:rPr>
                <w:rFonts w:ascii="Times New Roman" w:hAnsi="Times New Roman" w:cs="Times New Roman"/>
                <w:sz w:val="24"/>
                <w:szCs w:val="24"/>
              </w:rPr>
            </w:pPr>
            <w:r>
              <w:rPr>
                <w:rFonts w:ascii="Times New Roman" w:hAnsi="Times New Roman" w:cs="Times New Roman"/>
                <w:sz w:val="24"/>
                <w:szCs w:val="24"/>
              </w:rPr>
              <w:t>30.10-03.11</w:t>
            </w:r>
          </w:p>
        </w:tc>
        <w:tc>
          <w:tcPr>
            <w:tcW w:w="528" w:type="pct"/>
            <w:tcBorders>
              <w:right w:val="single" w:sz="4" w:space="0" w:color="auto"/>
            </w:tcBorders>
          </w:tcPr>
          <w:p w:rsidR="00145062" w:rsidRPr="00475014" w:rsidRDefault="00145062" w:rsidP="00145062">
            <w:pPr>
              <w:rPr>
                <w:rFonts w:ascii="Times New Roman" w:hAnsi="Times New Roman" w:cs="Times New Roman"/>
                <w:sz w:val="24"/>
                <w:szCs w:val="24"/>
              </w:rPr>
            </w:pPr>
            <w:r>
              <w:rPr>
                <w:rFonts w:ascii="Times New Roman" w:hAnsi="Times New Roman" w:cs="Times New Roman"/>
                <w:sz w:val="24"/>
                <w:szCs w:val="24"/>
              </w:rPr>
              <w:t>Город, в котором я живу</w:t>
            </w:r>
          </w:p>
        </w:tc>
        <w:tc>
          <w:tcPr>
            <w:tcW w:w="3525" w:type="pct"/>
            <w:tcBorders>
              <w:left w:val="single" w:sz="4" w:space="0" w:color="auto"/>
            </w:tcBorders>
          </w:tcPr>
          <w:p w:rsidR="001532F9" w:rsidRPr="004A67B8" w:rsidRDefault="001532F9" w:rsidP="00A108BB">
            <w:pPr>
              <w:pStyle w:val="aa"/>
              <w:numPr>
                <w:ilvl w:val="0"/>
                <w:numId w:val="433"/>
              </w:numPr>
              <w:ind w:left="316" w:hanging="284"/>
              <w:rPr>
                <w:rFonts w:ascii="Times New Roman" w:hAnsi="Times New Roman" w:cs="Times New Roman"/>
                <w:sz w:val="24"/>
                <w:szCs w:val="24"/>
              </w:rPr>
            </w:pPr>
            <w:r w:rsidRPr="004A67B8">
              <w:rPr>
                <w:rFonts w:ascii="Times New Roman" w:hAnsi="Times New Roman" w:cs="Times New Roman"/>
                <w:sz w:val="24"/>
                <w:szCs w:val="24"/>
              </w:rPr>
              <w:t xml:space="preserve">знакомить с родным городом (посёлком), его названием, основными достопримечательностями и традициями;  </w:t>
            </w:r>
          </w:p>
          <w:p w:rsidR="001532F9" w:rsidRPr="004A67B8" w:rsidRDefault="001532F9" w:rsidP="00A108BB">
            <w:pPr>
              <w:pStyle w:val="aa"/>
              <w:numPr>
                <w:ilvl w:val="0"/>
                <w:numId w:val="433"/>
              </w:numPr>
              <w:ind w:left="316" w:hanging="284"/>
              <w:rPr>
                <w:rFonts w:ascii="Times New Roman" w:hAnsi="Times New Roman" w:cs="Times New Roman"/>
                <w:sz w:val="24"/>
                <w:szCs w:val="24"/>
              </w:rPr>
            </w:pPr>
            <w:r w:rsidRPr="004A67B8">
              <w:rPr>
                <w:rFonts w:ascii="Times New Roman" w:hAnsi="Times New Roman" w:cs="Times New Roman"/>
                <w:sz w:val="24"/>
                <w:szCs w:val="24"/>
              </w:rPr>
              <w:t>знакомить с разнообразными строениями, видами транспорта, с правилами поведения в городе, с элементарными правилами дорожного движения, светофором, надземным и подземным переходами.</w:t>
            </w:r>
          </w:p>
          <w:p w:rsidR="001532F9" w:rsidRPr="004A67B8" w:rsidRDefault="001532F9" w:rsidP="00A108BB">
            <w:pPr>
              <w:pStyle w:val="aa"/>
              <w:numPr>
                <w:ilvl w:val="0"/>
                <w:numId w:val="433"/>
              </w:numPr>
              <w:ind w:left="316" w:hanging="284"/>
              <w:rPr>
                <w:rFonts w:ascii="Times New Roman" w:hAnsi="Times New Roman" w:cs="Times New Roman"/>
                <w:sz w:val="24"/>
                <w:szCs w:val="24"/>
              </w:rPr>
            </w:pPr>
            <w:r w:rsidRPr="004A67B8">
              <w:rPr>
                <w:rFonts w:ascii="Times New Roman" w:hAnsi="Times New Roman" w:cs="Times New Roman"/>
                <w:sz w:val="24"/>
                <w:szCs w:val="24"/>
              </w:rPr>
              <w:t>знакомить с «городскими» профессиями (полицейский, продавец, парикмахер, шофёр, водитель автобуса).</w:t>
            </w:r>
          </w:p>
          <w:p w:rsidR="00145062" w:rsidRPr="004A67B8" w:rsidRDefault="001532F9" w:rsidP="00A108BB">
            <w:pPr>
              <w:pStyle w:val="aa"/>
              <w:numPr>
                <w:ilvl w:val="0"/>
                <w:numId w:val="433"/>
              </w:numPr>
              <w:ind w:left="316" w:hanging="284"/>
              <w:rPr>
                <w:rFonts w:ascii="Times New Roman" w:hAnsi="Times New Roman" w:cs="Times New Roman"/>
                <w:sz w:val="24"/>
                <w:szCs w:val="24"/>
              </w:rPr>
            </w:pPr>
            <w:r w:rsidRPr="004A67B8">
              <w:rPr>
                <w:rFonts w:ascii="Times New Roman" w:hAnsi="Times New Roman" w:cs="Times New Roman"/>
                <w:sz w:val="24"/>
                <w:szCs w:val="24"/>
              </w:rPr>
              <w:t>поддерживать отражение детьми своих впечатлений о родном городе в различных видах деятельности.</w:t>
            </w:r>
          </w:p>
        </w:tc>
      </w:tr>
      <w:tr w:rsidR="00145062" w:rsidTr="007A4DEC">
        <w:trPr>
          <w:cantSplit/>
          <w:trHeight w:val="285"/>
        </w:trPr>
        <w:tc>
          <w:tcPr>
            <w:tcW w:w="324" w:type="pct"/>
            <w:vMerge/>
            <w:shd w:val="clear" w:color="auto" w:fill="92D050"/>
            <w:textDirection w:val="btLr"/>
          </w:tcPr>
          <w:p w:rsidR="00145062" w:rsidRPr="003D0A6E" w:rsidRDefault="00145062" w:rsidP="002116F5">
            <w:pPr>
              <w:ind w:left="113" w:right="113"/>
              <w:jc w:val="center"/>
              <w:rPr>
                <w:rFonts w:ascii="Times New Roman" w:hAnsi="Times New Roman" w:cs="Times New Roman"/>
                <w:b/>
                <w:sz w:val="23"/>
                <w:szCs w:val="23"/>
              </w:rPr>
            </w:pPr>
          </w:p>
        </w:tc>
        <w:tc>
          <w:tcPr>
            <w:tcW w:w="623" w:type="pct"/>
          </w:tcPr>
          <w:p w:rsidR="00145062" w:rsidRDefault="00145062" w:rsidP="00145062">
            <w:pPr>
              <w:rPr>
                <w:rFonts w:ascii="Times New Roman" w:hAnsi="Times New Roman" w:cs="Times New Roman"/>
                <w:sz w:val="24"/>
                <w:szCs w:val="24"/>
              </w:rPr>
            </w:pPr>
            <w:r>
              <w:rPr>
                <w:rFonts w:ascii="Times New Roman" w:hAnsi="Times New Roman" w:cs="Times New Roman"/>
                <w:sz w:val="24"/>
                <w:szCs w:val="24"/>
              </w:rPr>
              <w:t>07.11-1</w:t>
            </w:r>
            <w:r w:rsidR="009927C2">
              <w:rPr>
                <w:rFonts w:ascii="Times New Roman" w:hAnsi="Times New Roman" w:cs="Times New Roman"/>
                <w:sz w:val="24"/>
                <w:szCs w:val="24"/>
              </w:rPr>
              <w:t>1</w:t>
            </w:r>
            <w:r>
              <w:rPr>
                <w:rFonts w:ascii="Times New Roman" w:hAnsi="Times New Roman" w:cs="Times New Roman"/>
                <w:sz w:val="24"/>
                <w:szCs w:val="24"/>
              </w:rPr>
              <w:t>.11</w:t>
            </w:r>
          </w:p>
          <w:p w:rsidR="004A67B8" w:rsidRDefault="004A67B8" w:rsidP="00145062">
            <w:pPr>
              <w:rPr>
                <w:rFonts w:ascii="Times New Roman" w:hAnsi="Times New Roman" w:cs="Times New Roman"/>
                <w:sz w:val="24"/>
                <w:szCs w:val="24"/>
              </w:rPr>
            </w:pPr>
          </w:p>
          <w:p w:rsidR="004A67B8" w:rsidRPr="00475014" w:rsidRDefault="004A67B8" w:rsidP="00145062">
            <w:pPr>
              <w:rPr>
                <w:rFonts w:ascii="Times New Roman" w:hAnsi="Times New Roman" w:cs="Times New Roman"/>
                <w:sz w:val="24"/>
                <w:szCs w:val="24"/>
              </w:rPr>
            </w:pPr>
            <w:r w:rsidRPr="004A67B8">
              <w:rPr>
                <w:rFonts w:ascii="Times New Roman" w:hAnsi="Times New Roman" w:cs="Times New Roman"/>
                <w:color w:val="0070C0"/>
                <w:sz w:val="24"/>
                <w:szCs w:val="24"/>
              </w:rPr>
              <w:t>12.11 – День синички</w:t>
            </w:r>
          </w:p>
        </w:tc>
        <w:tc>
          <w:tcPr>
            <w:tcW w:w="528" w:type="pct"/>
            <w:tcBorders>
              <w:right w:val="single" w:sz="4" w:space="0" w:color="auto"/>
            </w:tcBorders>
          </w:tcPr>
          <w:p w:rsidR="00145062" w:rsidRPr="00475014" w:rsidRDefault="00145062" w:rsidP="00145062">
            <w:pPr>
              <w:rPr>
                <w:rFonts w:ascii="Times New Roman" w:hAnsi="Times New Roman" w:cs="Times New Roman"/>
                <w:sz w:val="24"/>
                <w:szCs w:val="24"/>
              </w:rPr>
            </w:pPr>
            <w:r>
              <w:rPr>
                <w:rFonts w:ascii="Times New Roman" w:hAnsi="Times New Roman" w:cs="Times New Roman"/>
                <w:sz w:val="24"/>
                <w:szCs w:val="24"/>
              </w:rPr>
              <w:t xml:space="preserve">Птицы </w:t>
            </w:r>
          </w:p>
        </w:tc>
        <w:tc>
          <w:tcPr>
            <w:tcW w:w="3525" w:type="pct"/>
            <w:tcBorders>
              <w:left w:val="single" w:sz="4" w:space="0" w:color="auto"/>
            </w:tcBorders>
          </w:tcPr>
          <w:p w:rsidR="00A13CE4" w:rsidRPr="004A67B8" w:rsidRDefault="00A13CE4" w:rsidP="00A108BB">
            <w:pPr>
              <w:pStyle w:val="aa"/>
              <w:numPr>
                <w:ilvl w:val="0"/>
                <w:numId w:val="433"/>
              </w:numPr>
              <w:ind w:left="316" w:right="-31" w:hanging="284"/>
              <w:rPr>
                <w:rFonts w:ascii="Times New Roman" w:hAnsi="Times New Roman" w:cs="Times New Roman"/>
                <w:sz w:val="24"/>
                <w:szCs w:val="24"/>
              </w:rPr>
            </w:pPr>
            <w:r w:rsidRPr="004A67B8">
              <w:rPr>
                <w:rFonts w:ascii="Times New Roman" w:hAnsi="Times New Roman" w:cs="Times New Roman"/>
                <w:sz w:val="24"/>
                <w:szCs w:val="24"/>
              </w:rPr>
              <w:t xml:space="preserve">обогащать представления детей о птицах, об их образе жизни; учить различать части их тела; </w:t>
            </w:r>
          </w:p>
          <w:p w:rsidR="00A13CE4" w:rsidRPr="004A67B8" w:rsidRDefault="00A13CE4" w:rsidP="00A108BB">
            <w:pPr>
              <w:pStyle w:val="aa"/>
              <w:numPr>
                <w:ilvl w:val="0"/>
                <w:numId w:val="433"/>
              </w:numPr>
              <w:ind w:left="316" w:right="-31" w:hanging="284"/>
              <w:rPr>
                <w:rFonts w:ascii="Times New Roman" w:hAnsi="Times New Roman" w:cs="Times New Roman"/>
                <w:sz w:val="24"/>
                <w:szCs w:val="24"/>
              </w:rPr>
            </w:pPr>
            <w:r w:rsidRPr="004A67B8">
              <w:rPr>
                <w:rFonts w:ascii="Times New Roman" w:hAnsi="Times New Roman" w:cs="Times New Roman"/>
                <w:sz w:val="24"/>
                <w:szCs w:val="24"/>
              </w:rPr>
              <w:t xml:space="preserve">поощрять и поддерживать самостоятельные наблюдения за птицами; формировать желание заботиться о живых существах, охранять их; </w:t>
            </w:r>
          </w:p>
          <w:p w:rsidR="00A13CE4" w:rsidRPr="004A67B8" w:rsidRDefault="00A13CE4" w:rsidP="00A108BB">
            <w:pPr>
              <w:pStyle w:val="aa"/>
              <w:numPr>
                <w:ilvl w:val="0"/>
                <w:numId w:val="433"/>
              </w:numPr>
              <w:ind w:left="316" w:right="-31" w:hanging="284"/>
              <w:rPr>
                <w:rFonts w:ascii="Times New Roman" w:hAnsi="Times New Roman" w:cs="Times New Roman"/>
                <w:sz w:val="24"/>
                <w:szCs w:val="24"/>
              </w:rPr>
            </w:pPr>
            <w:r w:rsidRPr="004A67B8">
              <w:rPr>
                <w:rFonts w:ascii="Times New Roman" w:hAnsi="Times New Roman" w:cs="Times New Roman"/>
                <w:sz w:val="24"/>
                <w:szCs w:val="24"/>
              </w:rPr>
              <w:t xml:space="preserve">развивать эмоции  и гуманные чувства; </w:t>
            </w:r>
          </w:p>
          <w:p w:rsidR="00145062" w:rsidRPr="004A67B8" w:rsidRDefault="00A13CE4" w:rsidP="00A108BB">
            <w:pPr>
              <w:pStyle w:val="aa"/>
              <w:numPr>
                <w:ilvl w:val="0"/>
                <w:numId w:val="433"/>
              </w:numPr>
              <w:ind w:left="316" w:right="-31" w:hanging="284"/>
              <w:rPr>
                <w:rFonts w:ascii="Times New Roman" w:hAnsi="Times New Roman" w:cs="Times New Roman"/>
                <w:sz w:val="24"/>
                <w:szCs w:val="24"/>
              </w:rPr>
            </w:pPr>
            <w:r w:rsidRPr="004A67B8">
              <w:rPr>
                <w:rFonts w:ascii="Times New Roman" w:hAnsi="Times New Roman" w:cs="Times New Roman"/>
                <w:sz w:val="24"/>
                <w:szCs w:val="24"/>
              </w:rPr>
              <w:t>поддерживать отражение детьми своих впечатлений о птицах в различных видах деятельности.</w:t>
            </w:r>
          </w:p>
        </w:tc>
      </w:tr>
      <w:tr w:rsidR="00145062" w:rsidTr="007A4DEC">
        <w:trPr>
          <w:cantSplit/>
          <w:trHeight w:val="285"/>
        </w:trPr>
        <w:tc>
          <w:tcPr>
            <w:tcW w:w="324" w:type="pct"/>
            <w:vMerge/>
            <w:shd w:val="clear" w:color="auto" w:fill="92D050"/>
            <w:textDirection w:val="btLr"/>
          </w:tcPr>
          <w:p w:rsidR="00145062" w:rsidRPr="003D0A6E" w:rsidRDefault="00145062" w:rsidP="002116F5">
            <w:pPr>
              <w:ind w:left="113" w:right="113"/>
              <w:jc w:val="center"/>
              <w:rPr>
                <w:rFonts w:ascii="Times New Roman" w:hAnsi="Times New Roman" w:cs="Times New Roman"/>
                <w:b/>
                <w:sz w:val="23"/>
                <w:szCs w:val="23"/>
              </w:rPr>
            </w:pPr>
          </w:p>
        </w:tc>
        <w:tc>
          <w:tcPr>
            <w:tcW w:w="623" w:type="pct"/>
          </w:tcPr>
          <w:p w:rsidR="00145062" w:rsidRPr="00475014" w:rsidRDefault="00145062" w:rsidP="00145062">
            <w:pPr>
              <w:rPr>
                <w:rFonts w:ascii="Times New Roman" w:hAnsi="Times New Roman" w:cs="Times New Roman"/>
                <w:sz w:val="24"/>
                <w:szCs w:val="24"/>
              </w:rPr>
            </w:pPr>
            <w:r>
              <w:rPr>
                <w:rFonts w:ascii="Times New Roman" w:hAnsi="Times New Roman" w:cs="Times New Roman"/>
                <w:sz w:val="24"/>
                <w:szCs w:val="24"/>
              </w:rPr>
              <w:t>13.11-17.11</w:t>
            </w:r>
          </w:p>
        </w:tc>
        <w:tc>
          <w:tcPr>
            <w:tcW w:w="528" w:type="pct"/>
            <w:tcBorders>
              <w:right w:val="single" w:sz="4" w:space="0" w:color="auto"/>
            </w:tcBorders>
          </w:tcPr>
          <w:p w:rsidR="00145062" w:rsidRPr="00475014" w:rsidRDefault="00145062" w:rsidP="00145062">
            <w:pPr>
              <w:rPr>
                <w:rFonts w:ascii="Times New Roman" w:hAnsi="Times New Roman" w:cs="Times New Roman"/>
                <w:sz w:val="24"/>
                <w:szCs w:val="24"/>
              </w:rPr>
            </w:pPr>
            <w:r>
              <w:rPr>
                <w:rFonts w:ascii="Times New Roman" w:hAnsi="Times New Roman" w:cs="Times New Roman"/>
                <w:sz w:val="24"/>
                <w:szCs w:val="24"/>
              </w:rPr>
              <w:t>Одежда. Обувь. Головные уборы</w:t>
            </w:r>
          </w:p>
        </w:tc>
        <w:tc>
          <w:tcPr>
            <w:tcW w:w="3525" w:type="pct"/>
            <w:tcBorders>
              <w:left w:val="single" w:sz="4" w:space="0" w:color="auto"/>
            </w:tcBorders>
          </w:tcPr>
          <w:p w:rsidR="00A13CE4" w:rsidRPr="004A67B8" w:rsidRDefault="00A13CE4" w:rsidP="00A108BB">
            <w:pPr>
              <w:pStyle w:val="aa"/>
              <w:numPr>
                <w:ilvl w:val="0"/>
                <w:numId w:val="433"/>
              </w:numPr>
              <w:ind w:left="316" w:right="-31" w:hanging="284"/>
              <w:rPr>
                <w:rFonts w:ascii="Times New Roman" w:hAnsi="Times New Roman" w:cs="Times New Roman"/>
                <w:sz w:val="24"/>
                <w:szCs w:val="24"/>
              </w:rPr>
            </w:pPr>
            <w:r w:rsidRPr="004A67B8">
              <w:rPr>
                <w:rFonts w:ascii="Times New Roman" w:hAnsi="Times New Roman" w:cs="Times New Roman"/>
                <w:sz w:val="24"/>
                <w:szCs w:val="24"/>
              </w:rPr>
              <w:t>знакомить с предметами одежды, расширять знания о предметах ближайшего окружения;</w:t>
            </w:r>
          </w:p>
          <w:p w:rsidR="00A13CE4" w:rsidRPr="004A67B8" w:rsidRDefault="00A13CE4" w:rsidP="00A108BB">
            <w:pPr>
              <w:pStyle w:val="aa"/>
              <w:numPr>
                <w:ilvl w:val="0"/>
                <w:numId w:val="433"/>
              </w:numPr>
              <w:ind w:left="316" w:right="-31" w:hanging="284"/>
              <w:rPr>
                <w:rFonts w:ascii="Times New Roman" w:hAnsi="Times New Roman" w:cs="Times New Roman"/>
                <w:sz w:val="24"/>
                <w:szCs w:val="24"/>
              </w:rPr>
            </w:pPr>
            <w:r w:rsidRPr="004A67B8">
              <w:rPr>
                <w:rFonts w:ascii="Times New Roman" w:hAnsi="Times New Roman" w:cs="Times New Roman"/>
                <w:sz w:val="24"/>
                <w:szCs w:val="24"/>
              </w:rPr>
              <w:t>обобщить понятие «одежда», «обувь», «головные уборы»;</w:t>
            </w:r>
          </w:p>
          <w:p w:rsidR="00A13CE4" w:rsidRPr="004A67B8" w:rsidRDefault="00A13CE4" w:rsidP="00A108BB">
            <w:pPr>
              <w:pStyle w:val="aa"/>
              <w:numPr>
                <w:ilvl w:val="0"/>
                <w:numId w:val="433"/>
              </w:numPr>
              <w:ind w:left="316" w:right="-31" w:hanging="284"/>
              <w:rPr>
                <w:rFonts w:ascii="Times New Roman" w:hAnsi="Times New Roman" w:cs="Times New Roman"/>
                <w:sz w:val="24"/>
                <w:szCs w:val="24"/>
              </w:rPr>
            </w:pPr>
            <w:r w:rsidRPr="004A67B8">
              <w:rPr>
                <w:rFonts w:ascii="Times New Roman" w:hAnsi="Times New Roman" w:cs="Times New Roman"/>
                <w:sz w:val="24"/>
                <w:szCs w:val="24"/>
              </w:rPr>
              <w:t>закрепить умение дифференцировать виды одежды, обуви, головных уборов  по временам года;</w:t>
            </w:r>
          </w:p>
          <w:p w:rsidR="00A13CE4" w:rsidRPr="004A67B8" w:rsidRDefault="00A13CE4" w:rsidP="00A108BB">
            <w:pPr>
              <w:pStyle w:val="aa"/>
              <w:numPr>
                <w:ilvl w:val="0"/>
                <w:numId w:val="433"/>
              </w:numPr>
              <w:ind w:left="316" w:right="-31" w:hanging="284"/>
              <w:rPr>
                <w:rFonts w:ascii="Times New Roman" w:hAnsi="Times New Roman" w:cs="Times New Roman"/>
                <w:sz w:val="24"/>
                <w:szCs w:val="24"/>
              </w:rPr>
            </w:pPr>
            <w:r w:rsidRPr="004A67B8">
              <w:rPr>
                <w:rFonts w:ascii="Times New Roman" w:hAnsi="Times New Roman" w:cs="Times New Roman"/>
                <w:sz w:val="24"/>
                <w:szCs w:val="24"/>
              </w:rPr>
              <w:t>знакомить с профессией швеи;</w:t>
            </w:r>
          </w:p>
          <w:p w:rsidR="00145062" w:rsidRPr="004A67B8" w:rsidRDefault="00A13CE4" w:rsidP="00A108BB">
            <w:pPr>
              <w:pStyle w:val="aa"/>
              <w:numPr>
                <w:ilvl w:val="0"/>
                <w:numId w:val="433"/>
              </w:numPr>
              <w:ind w:left="316" w:right="-31" w:hanging="284"/>
              <w:rPr>
                <w:rFonts w:ascii="Times New Roman" w:hAnsi="Times New Roman" w:cs="Times New Roman"/>
                <w:sz w:val="24"/>
                <w:szCs w:val="24"/>
              </w:rPr>
            </w:pPr>
            <w:r w:rsidRPr="004A67B8">
              <w:rPr>
                <w:rFonts w:ascii="Times New Roman" w:hAnsi="Times New Roman" w:cs="Times New Roman"/>
                <w:sz w:val="24"/>
                <w:szCs w:val="24"/>
              </w:rPr>
              <w:t>обогащать и активизировать словарь по теме «Одежда».</w:t>
            </w:r>
          </w:p>
        </w:tc>
      </w:tr>
      <w:tr w:rsidR="00145062" w:rsidTr="007A4DEC">
        <w:trPr>
          <w:cantSplit/>
          <w:trHeight w:val="157"/>
        </w:trPr>
        <w:tc>
          <w:tcPr>
            <w:tcW w:w="324" w:type="pct"/>
            <w:vMerge/>
            <w:shd w:val="clear" w:color="auto" w:fill="92D050"/>
            <w:textDirection w:val="btLr"/>
          </w:tcPr>
          <w:p w:rsidR="00145062" w:rsidRPr="003D0A6E" w:rsidRDefault="00145062" w:rsidP="002116F5">
            <w:pPr>
              <w:ind w:left="113" w:right="113"/>
              <w:jc w:val="center"/>
              <w:rPr>
                <w:rFonts w:ascii="Times New Roman" w:hAnsi="Times New Roman" w:cs="Times New Roman"/>
                <w:b/>
                <w:sz w:val="23"/>
                <w:szCs w:val="23"/>
              </w:rPr>
            </w:pPr>
          </w:p>
        </w:tc>
        <w:tc>
          <w:tcPr>
            <w:tcW w:w="623" w:type="pct"/>
            <w:tcBorders>
              <w:bottom w:val="single" w:sz="4" w:space="0" w:color="auto"/>
            </w:tcBorders>
          </w:tcPr>
          <w:p w:rsidR="00145062" w:rsidRDefault="00145062" w:rsidP="00145062">
            <w:pPr>
              <w:rPr>
                <w:rFonts w:ascii="Times New Roman" w:hAnsi="Times New Roman" w:cs="Times New Roman"/>
                <w:sz w:val="24"/>
                <w:szCs w:val="24"/>
              </w:rPr>
            </w:pPr>
            <w:r>
              <w:rPr>
                <w:rFonts w:ascii="Times New Roman" w:hAnsi="Times New Roman" w:cs="Times New Roman"/>
                <w:sz w:val="24"/>
                <w:szCs w:val="24"/>
              </w:rPr>
              <w:t>20.11-24.11</w:t>
            </w:r>
          </w:p>
          <w:p w:rsidR="004A67B8" w:rsidRPr="00475014" w:rsidRDefault="004A67B8" w:rsidP="00145062">
            <w:pPr>
              <w:rPr>
                <w:rFonts w:ascii="Times New Roman" w:hAnsi="Times New Roman" w:cs="Times New Roman"/>
                <w:sz w:val="24"/>
                <w:szCs w:val="24"/>
              </w:rPr>
            </w:pPr>
            <w:r w:rsidRPr="004A67B8">
              <w:rPr>
                <w:rFonts w:ascii="Times New Roman" w:hAnsi="Times New Roman" w:cs="Times New Roman"/>
                <w:color w:val="0070C0"/>
                <w:sz w:val="24"/>
                <w:szCs w:val="24"/>
              </w:rPr>
              <w:t>26.11.23 – День матери в России</w:t>
            </w:r>
          </w:p>
        </w:tc>
        <w:tc>
          <w:tcPr>
            <w:tcW w:w="528" w:type="pct"/>
            <w:tcBorders>
              <w:bottom w:val="single" w:sz="4" w:space="0" w:color="auto"/>
              <w:right w:val="single" w:sz="4" w:space="0" w:color="auto"/>
            </w:tcBorders>
          </w:tcPr>
          <w:p w:rsidR="00145062" w:rsidRPr="00475014" w:rsidRDefault="00145062" w:rsidP="00145062">
            <w:pPr>
              <w:rPr>
                <w:rFonts w:ascii="Times New Roman" w:hAnsi="Times New Roman" w:cs="Times New Roman"/>
                <w:sz w:val="24"/>
                <w:szCs w:val="24"/>
              </w:rPr>
            </w:pPr>
            <w:r>
              <w:rPr>
                <w:rFonts w:ascii="Times New Roman" w:hAnsi="Times New Roman" w:cs="Times New Roman"/>
                <w:sz w:val="24"/>
                <w:szCs w:val="24"/>
              </w:rPr>
              <w:t>Моя семья</w:t>
            </w:r>
          </w:p>
        </w:tc>
        <w:tc>
          <w:tcPr>
            <w:tcW w:w="3525" w:type="pct"/>
            <w:tcBorders>
              <w:left w:val="single" w:sz="4" w:space="0" w:color="auto"/>
              <w:bottom w:val="single" w:sz="4" w:space="0" w:color="auto"/>
            </w:tcBorders>
          </w:tcPr>
          <w:p w:rsidR="00A13CE4" w:rsidRPr="004A67B8" w:rsidRDefault="00A13CE4" w:rsidP="00A108BB">
            <w:pPr>
              <w:pStyle w:val="aa"/>
              <w:numPr>
                <w:ilvl w:val="0"/>
                <w:numId w:val="433"/>
              </w:numPr>
              <w:ind w:left="316" w:right="-31" w:hanging="284"/>
              <w:rPr>
                <w:rFonts w:ascii="Times New Roman" w:hAnsi="Times New Roman" w:cs="Times New Roman"/>
                <w:sz w:val="24"/>
                <w:szCs w:val="24"/>
              </w:rPr>
            </w:pPr>
            <w:r w:rsidRPr="004A67B8">
              <w:rPr>
                <w:rFonts w:ascii="Times New Roman" w:hAnsi="Times New Roman" w:cs="Times New Roman"/>
                <w:sz w:val="24"/>
                <w:szCs w:val="24"/>
              </w:rPr>
              <w:t xml:space="preserve">формировать у детей начальные представления и эмоционально-положительное отношение к родителям и другим членам семьи;  </w:t>
            </w:r>
          </w:p>
          <w:p w:rsidR="00A13CE4" w:rsidRPr="004A67B8" w:rsidRDefault="00A13CE4" w:rsidP="00A108BB">
            <w:pPr>
              <w:pStyle w:val="aa"/>
              <w:numPr>
                <w:ilvl w:val="0"/>
                <w:numId w:val="433"/>
              </w:numPr>
              <w:ind w:left="316" w:right="-31" w:hanging="284"/>
              <w:rPr>
                <w:rFonts w:ascii="Times New Roman" w:hAnsi="Times New Roman" w:cs="Times New Roman"/>
                <w:sz w:val="24"/>
                <w:szCs w:val="24"/>
              </w:rPr>
            </w:pPr>
            <w:r w:rsidRPr="004A67B8">
              <w:rPr>
                <w:rFonts w:ascii="Times New Roman" w:hAnsi="Times New Roman" w:cs="Times New Roman"/>
                <w:sz w:val="24"/>
                <w:szCs w:val="24"/>
              </w:rPr>
              <w:t xml:space="preserve">учить называть членов семьи, их действия; </w:t>
            </w:r>
          </w:p>
          <w:p w:rsidR="00145062" w:rsidRPr="004A67B8" w:rsidRDefault="00A13CE4" w:rsidP="00A108BB">
            <w:pPr>
              <w:pStyle w:val="aa"/>
              <w:numPr>
                <w:ilvl w:val="0"/>
                <w:numId w:val="433"/>
              </w:numPr>
              <w:ind w:left="316" w:right="-31" w:hanging="284"/>
              <w:rPr>
                <w:rFonts w:ascii="Times New Roman" w:hAnsi="Times New Roman" w:cs="Times New Roman"/>
                <w:sz w:val="24"/>
                <w:szCs w:val="24"/>
              </w:rPr>
            </w:pPr>
            <w:r w:rsidRPr="004A67B8">
              <w:rPr>
                <w:rFonts w:ascii="Times New Roman" w:hAnsi="Times New Roman" w:cs="Times New Roman"/>
                <w:sz w:val="24"/>
                <w:szCs w:val="24"/>
              </w:rPr>
              <w:t>вызывать у детей чувство гордости своими родителями, благодарности за их заботу.</w:t>
            </w:r>
          </w:p>
        </w:tc>
      </w:tr>
      <w:tr w:rsidR="00145062" w:rsidTr="007A4DEC">
        <w:trPr>
          <w:cantSplit/>
          <w:trHeight w:val="315"/>
        </w:trPr>
        <w:tc>
          <w:tcPr>
            <w:tcW w:w="324" w:type="pct"/>
            <w:vMerge/>
            <w:shd w:val="clear" w:color="auto" w:fill="92D050"/>
            <w:textDirection w:val="btLr"/>
          </w:tcPr>
          <w:p w:rsidR="00145062" w:rsidRPr="003D0A6E" w:rsidRDefault="00145062" w:rsidP="002116F5">
            <w:pPr>
              <w:spacing w:after="200" w:line="276" w:lineRule="auto"/>
              <w:rPr>
                <w:rFonts w:ascii="Times New Roman" w:hAnsi="Times New Roman" w:cs="Times New Roman"/>
                <w:b/>
                <w:sz w:val="23"/>
                <w:szCs w:val="23"/>
              </w:rPr>
            </w:pPr>
          </w:p>
        </w:tc>
        <w:tc>
          <w:tcPr>
            <w:tcW w:w="623" w:type="pct"/>
            <w:tcBorders>
              <w:top w:val="single" w:sz="4" w:space="0" w:color="auto"/>
            </w:tcBorders>
          </w:tcPr>
          <w:p w:rsidR="00145062" w:rsidRDefault="00145062" w:rsidP="00145062">
            <w:pPr>
              <w:rPr>
                <w:rFonts w:ascii="Times New Roman" w:hAnsi="Times New Roman" w:cs="Times New Roman"/>
                <w:sz w:val="24"/>
                <w:szCs w:val="24"/>
              </w:rPr>
            </w:pPr>
            <w:r>
              <w:rPr>
                <w:rFonts w:ascii="Times New Roman" w:hAnsi="Times New Roman" w:cs="Times New Roman"/>
                <w:sz w:val="24"/>
                <w:szCs w:val="24"/>
              </w:rPr>
              <w:t>27.11-01.12</w:t>
            </w:r>
          </w:p>
          <w:p w:rsidR="004A67B8" w:rsidRDefault="004A67B8" w:rsidP="00145062">
            <w:pPr>
              <w:rPr>
                <w:rFonts w:ascii="Times New Roman" w:hAnsi="Times New Roman" w:cs="Times New Roman"/>
                <w:sz w:val="24"/>
                <w:szCs w:val="24"/>
              </w:rPr>
            </w:pPr>
            <w:r w:rsidRPr="004A67B8">
              <w:rPr>
                <w:rFonts w:ascii="Times New Roman" w:hAnsi="Times New Roman" w:cs="Times New Roman"/>
                <w:color w:val="0070C0"/>
                <w:sz w:val="24"/>
                <w:szCs w:val="24"/>
              </w:rPr>
              <w:t>30.11 – Всемирный день домашних животных</w:t>
            </w:r>
          </w:p>
        </w:tc>
        <w:tc>
          <w:tcPr>
            <w:tcW w:w="528" w:type="pct"/>
            <w:tcBorders>
              <w:top w:val="single" w:sz="4" w:space="0" w:color="auto"/>
              <w:right w:val="single" w:sz="4" w:space="0" w:color="auto"/>
            </w:tcBorders>
          </w:tcPr>
          <w:p w:rsidR="00145062" w:rsidRDefault="00145062" w:rsidP="00145062">
            <w:pPr>
              <w:rPr>
                <w:rFonts w:ascii="Times New Roman" w:hAnsi="Times New Roman" w:cs="Times New Roman"/>
                <w:sz w:val="24"/>
                <w:szCs w:val="24"/>
              </w:rPr>
            </w:pPr>
            <w:r>
              <w:rPr>
                <w:rFonts w:ascii="Times New Roman" w:hAnsi="Times New Roman" w:cs="Times New Roman"/>
                <w:sz w:val="24"/>
                <w:szCs w:val="24"/>
              </w:rPr>
              <w:t>Домашние животные</w:t>
            </w:r>
          </w:p>
        </w:tc>
        <w:tc>
          <w:tcPr>
            <w:tcW w:w="3525" w:type="pct"/>
            <w:tcBorders>
              <w:top w:val="single" w:sz="4" w:space="0" w:color="auto"/>
              <w:left w:val="single" w:sz="4" w:space="0" w:color="auto"/>
            </w:tcBorders>
          </w:tcPr>
          <w:p w:rsidR="00A13CE4" w:rsidRPr="004A67B8" w:rsidRDefault="00A13CE4" w:rsidP="00A108BB">
            <w:pPr>
              <w:pStyle w:val="aa"/>
              <w:numPr>
                <w:ilvl w:val="0"/>
                <w:numId w:val="433"/>
              </w:numPr>
              <w:ind w:left="316" w:right="-31" w:hanging="284"/>
              <w:rPr>
                <w:rFonts w:ascii="Times New Roman" w:hAnsi="Times New Roman" w:cs="Times New Roman"/>
                <w:sz w:val="24"/>
                <w:szCs w:val="24"/>
              </w:rPr>
            </w:pPr>
            <w:r w:rsidRPr="004A67B8">
              <w:rPr>
                <w:rFonts w:ascii="Times New Roman" w:hAnsi="Times New Roman" w:cs="Times New Roman"/>
                <w:sz w:val="24"/>
                <w:szCs w:val="24"/>
              </w:rPr>
              <w:t xml:space="preserve">продолжать знакомить с домашними животными и их детенышами, особенностями их поведения и питания; </w:t>
            </w:r>
          </w:p>
          <w:p w:rsidR="00A13CE4" w:rsidRPr="004A67B8" w:rsidRDefault="00A13CE4" w:rsidP="00A108BB">
            <w:pPr>
              <w:pStyle w:val="aa"/>
              <w:numPr>
                <w:ilvl w:val="0"/>
                <w:numId w:val="433"/>
              </w:numPr>
              <w:ind w:left="316" w:right="-31" w:hanging="284"/>
              <w:rPr>
                <w:rFonts w:ascii="Times New Roman" w:hAnsi="Times New Roman" w:cs="Times New Roman"/>
                <w:sz w:val="24"/>
                <w:szCs w:val="24"/>
              </w:rPr>
            </w:pPr>
            <w:r w:rsidRPr="004A67B8">
              <w:rPr>
                <w:rFonts w:ascii="Times New Roman" w:hAnsi="Times New Roman" w:cs="Times New Roman"/>
                <w:sz w:val="24"/>
                <w:szCs w:val="24"/>
              </w:rPr>
              <w:t>формировать представления о пользе домашних животных для человека;</w:t>
            </w:r>
          </w:p>
          <w:p w:rsidR="00A13CE4" w:rsidRPr="004A67B8" w:rsidRDefault="00A13CE4" w:rsidP="00A108BB">
            <w:pPr>
              <w:pStyle w:val="aa"/>
              <w:numPr>
                <w:ilvl w:val="0"/>
                <w:numId w:val="433"/>
              </w:numPr>
              <w:ind w:left="316" w:right="-31" w:hanging="284"/>
              <w:rPr>
                <w:rFonts w:ascii="Times New Roman" w:hAnsi="Times New Roman" w:cs="Times New Roman"/>
                <w:sz w:val="24"/>
                <w:szCs w:val="24"/>
              </w:rPr>
            </w:pPr>
            <w:r w:rsidRPr="004A67B8">
              <w:rPr>
                <w:rFonts w:ascii="Times New Roman" w:hAnsi="Times New Roman" w:cs="Times New Roman"/>
                <w:sz w:val="24"/>
                <w:szCs w:val="24"/>
              </w:rPr>
              <w:t xml:space="preserve">закрепить правила безопасного поведения при общении с животным; </w:t>
            </w:r>
          </w:p>
          <w:p w:rsidR="00145062" w:rsidRPr="004A67B8" w:rsidRDefault="00A13CE4" w:rsidP="00A108BB">
            <w:pPr>
              <w:pStyle w:val="aa"/>
              <w:numPr>
                <w:ilvl w:val="0"/>
                <w:numId w:val="433"/>
              </w:numPr>
              <w:ind w:left="316" w:right="-31" w:hanging="284"/>
              <w:rPr>
                <w:rFonts w:ascii="Times New Roman" w:hAnsi="Times New Roman" w:cs="Times New Roman"/>
                <w:sz w:val="24"/>
                <w:szCs w:val="24"/>
              </w:rPr>
            </w:pPr>
            <w:r w:rsidRPr="004A67B8">
              <w:rPr>
                <w:rFonts w:ascii="Times New Roman" w:hAnsi="Times New Roman" w:cs="Times New Roman"/>
                <w:sz w:val="24"/>
                <w:szCs w:val="24"/>
              </w:rPr>
              <w:t>стимулировать проявление добрых чувств и отношений к животным.</w:t>
            </w:r>
          </w:p>
        </w:tc>
      </w:tr>
      <w:tr w:rsidR="00145062" w:rsidTr="007A4DEC">
        <w:trPr>
          <w:cantSplit/>
          <w:trHeight w:val="285"/>
        </w:trPr>
        <w:tc>
          <w:tcPr>
            <w:tcW w:w="324" w:type="pct"/>
            <w:vMerge w:val="restart"/>
            <w:shd w:val="clear" w:color="auto" w:fill="92D050"/>
            <w:textDirection w:val="btLr"/>
          </w:tcPr>
          <w:p w:rsidR="00145062" w:rsidRPr="003D0A6E" w:rsidRDefault="00145062" w:rsidP="002116F5">
            <w:pPr>
              <w:ind w:left="113" w:right="113"/>
              <w:jc w:val="center"/>
              <w:rPr>
                <w:rFonts w:ascii="Times New Roman" w:hAnsi="Times New Roman" w:cs="Times New Roman"/>
                <w:b/>
                <w:sz w:val="23"/>
                <w:szCs w:val="23"/>
              </w:rPr>
            </w:pPr>
            <w:r w:rsidRPr="003D0A6E">
              <w:rPr>
                <w:rFonts w:ascii="Times New Roman" w:hAnsi="Times New Roman" w:cs="Times New Roman"/>
                <w:b/>
                <w:sz w:val="23"/>
                <w:szCs w:val="23"/>
              </w:rPr>
              <w:t xml:space="preserve">Декабрь </w:t>
            </w:r>
          </w:p>
        </w:tc>
        <w:tc>
          <w:tcPr>
            <w:tcW w:w="623" w:type="pct"/>
            <w:shd w:val="clear" w:color="auto" w:fill="C2D69B" w:themeFill="accent3" w:themeFillTint="99"/>
          </w:tcPr>
          <w:p w:rsidR="00145062" w:rsidRDefault="00145062" w:rsidP="00145062">
            <w:pPr>
              <w:rPr>
                <w:rFonts w:ascii="Times New Roman" w:hAnsi="Times New Roman" w:cs="Times New Roman"/>
                <w:sz w:val="24"/>
                <w:szCs w:val="24"/>
              </w:rPr>
            </w:pPr>
            <w:r>
              <w:rPr>
                <w:rFonts w:ascii="Times New Roman" w:hAnsi="Times New Roman" w:cs="Times New Roman"/>
                <w:sz w:val="24"/>
                <w:szCs w:val="24"/>
              </w:rPr>
              <w:t>04.12-08.12</w:t>
            </w:r>
          </w:p>
          <w:p w:rsidR="007A4DEC" w:rsidRDefault="007A4DEC" w:rsidP="00145062">
            <w:pPr>
              <w:rPr>
                <w:rFonts w:ascii="Times New Roman" w:hAnsi="Times New Roman" w:cs="Times New Roman"/>
                <w:sz w:val="24"/>
                <w:szCs w:val="24"/>
              </w:rPr>
            </w:pPr>
          </w:p>
          <w:p w:rsidR="007A4DEC" w:rsidRPr="00475014" w:rsidRDefault="007A4DEC" w:rsidP="00145062">
            <w:pPr>
              <w:rPr>
                <w:rFonts w:ascii="Times New Roman" w:hAnsi="Times New Roman" w:cs="Times New Roman"/>
                <w:sz w:val="24"/>
                <w:szCs w:val="24"/>
              </w:rPr>
            </w:pPr>
            <w:r w:rsidRPr="007A4DEC">
              <w:rPr>
                <w:rFonts w:ascii="Times New Roman" w:hAnsi="Times New Roman" w:cs="Times New Roman"/>
                <w:color w:val="0070C0"/>
                <w:sz w:val="24"/>
                <w:szCs w:val="24"/>
              </w:rPr>
              <w:t>08.12 – Международный день художника</w:t>
            </w:r>
          </w:p>
        </w:tc>
        <w:tc>
          <w:tcPr>
            <w:tcW w:w="528" w:type="pct"/>
            <w:tcBorders>
              <w:right w:val="single" w:sz="4" w:space="0" w:color="auto"/>
            </w:tcBorders>
            <w:shd w:val="clear" w:color="auto" w:fill="C2D69B" w:themeFill="accent3" w:themeFillTint="99"/>
          </w:tcPr>
          <w:p w:rsidR="00145062" w:rsidRPr="00475014" w:rsidRDefault="00145062" w:rsidP="00145062">
            <w:pPr>
              <w:rPr>
                <w:rFonts w:ascii="Times New Roman" w:hAnsi="Times New Roman" w:cs="Times New Roman"/>
                <w:sz w:val="24"/>
                <w:szCs w:val="24"/>
              </w:rPr>
            </w:pPr>
            <w:r>
              <w:rPr>
                <w:rFonts w:ascii="Times New Roman" w:hAnsi="Times New Roman" w:cs="Times New Roman"/>
                <w:sz w:val="24"/>
                <w:szCs w:val="24"/>
              </w:rPr>
              <w:t>Кем быть?</w:t>
            </w:r>
          </w:p>
        </w:tc>
        <w:tc>
          <w:tcPr>
            <w:tcW w:w="3525" w:type="pct"/>
            <w:tcBorders>
              <w:left w:val="single" w:sz="4" w:space="0" w:color="auto"/>
            </w:tcBorders>
            <w:shd w:val="clear" w:color="auto" w:fill="C2D69B" w:themeFill="accent3" w:themeFillTint="99"/>
          </w:tcPr>
          <w:p w:rsidR="00A13CE4" w:rsidRPr="004A67B8" w:rsidRDefault="00A13CE4" w:rsidP="00A108BB">
            <w:pPr>
              <w:pStyle w:val="aa"/>
              <w:numPr>
                <w:ilvl w:val="0"/>
                <w:numId w:val="433"/>
              </w:numPr>
              <w:ind w:left="316" w:right="-31" w:hanging="284"/>
              <w:rPr>
                <w:rFonts w:ascii="Times New Roman" w:hAnsi="Times New Roman" w:cs="Times New Roman"/>
                <w:sz w:val="24"/>
                <w:szCs w:val="24"/>
              </w:rPr>
            </w:pPr>
            <w:r w:rsidRPr="004A67B8">
              <w:rPr>
                <w:rFonts w:ascii="Times New Roman" w:hAnsi="Times New Roman" w:cs="Times New Roman"/>
                <w:sz w:val="24"/>
                <w:szCs w:val="24"/>
              </w:rPr>
              <w:t xml:space="preserve">знакомить детей с трудом взрослых, с разнообразными трудовыми операциями и их целесообразной последовательностью для достижения цели; </w:t>
            </w:r>
          </w:p>
          <w:p w:rsidR="00A13CE4" w:rsidRPr="004A67B8" w:rsidRDefault="00A13CE4" w:rsidP="00A108BB">
            <w:pPr>
              <w:pStyle w:val="aa"/>
              <w:numPr>
                <w:ilvl w:val="0"/>
                <w:numId w:val="433"/>
              </w:numPr>
              <w:ind w:left="316" w:right="-31" w:hanging="284"/>
              <w:rPr>
                <w:rFonts w:ascii="Times New Roman" w:hAnsi="Times New Roman" w:cs="Times New Roman"/>
                <w:sz w:val="24"/>
                <w:szCs w:val="24"/>
              </w:rPr>
            </w:pPr>
            <w:r w:rsidRPr="004A67B8">
              <w:rPr>
                <w:rFonts w:ascii="Times New Roman" w:hAnsi="Times New Roman" w:cs="Times New Roman"/>
                <w:sz w:val="24"/>
                <w:szCs w:val="24"/>
              </w:rPr>
              <w:t xml:space="preserve">дать представление, что вещи делаются людьми из разных материалов и разными инструментами; </w:t>
            </w:r>
          </w:p>
          <w:p w:rsidR="00145062" w:rsidRPr="004A67B8" w:rsidRDefault="00A13CE4" w:rsidP="00A108BB">
            <w:pPr>
              <w:pStyle w:val="aa"/>
              <w:numPr>
                <w:ilvl w:val="0"/>
                <w:numId w:val="433"/>
              </w:numPr>
              <w:ind w:left="316" w:right="-31" w:hanging="284"/>
              <w:rPr>
                <w:rFonts w:ascii="Times New Roman" w:hAnsi="Times New Roman" w:cs="Times New Roman"/>
                <w:b/>
                <w:sz w:val="24"/>
                <w:szCs w:val="24"/>
              </w:rPr>
            </w:pPr>
            <w:r w:rsidRPr="004A67B8">
              <w:rPr>
                <w:rFonts w:ascii="Times New Roman" w:hAnsi="Times New Roman" w:cs="Times New Roman"/>
                <w:sz w:val="24"/>
                <w:szCs w:val="24"/>
              </w:rPr>
              <w:t>учить по вопросам взрослого вычленять компоненты труда в последовательности включения в трудовой процесс.</w:t>
            </w:r>
          </w:p>
        </w:tc>
      </w:tr>
      <w:tr w:rsidR="00145062" w:rsidTr="007A4DEC">
        <w:trPr>
          <w:cantSplit/>
          <w:trHeight w:val="285"/>
        </w:trPr>
        <w:tc>
          <w:tcPr>
            <w:tcW w:w="324" w:type="pct"/>
            <w:vMerge/>
            <w:shd w:val="clear" w:color="auto" w:fill="92D050"/>
            <w:textDirection w:val="btLr"/>
          </w:tcPr>
          <w:p w:rsidR="00145062" w:rsidRPr="003D0A6E" w:rsidRDefault="00145062" w:rsidP="002116F5">
            <w:pPr>
              <w:ind w:left="113" w:right="113"/>
              <w:jc w:val="center"/>
              <w:rPr>
                <w:rFonts w:ascii="Times New Roman" w:hAnsi="Times New Roman" w:cs="Times New Roman"/>
                <w:b/>
                <w:sz w:val="23"/>
                <w:szCs w:val="23"/>
              </w:rPr>
            </w:pPr>
          </w:p>
        </w:tc>
        <w:tc>
          <w:tcPr>
            <w:tcW w:w="623" w:type="pct"/>
            <w:shd w:val="clear" w:color="auto" w:fill="C2D69B" w:themeFill="accent3" w:themeFillTint="99"/>
          </w:tcPr>
          <w:p w:rsidR="00145062" w:rsidRDefault="00145062" w:rsidP="00145062">
            <w:pPr>
              <w:rPr>
                <w:rFonts w:ascii="Times New Roman" w:hAnsi="Times New Roman" w:cs="Times New Roman"/>
                <w:sz w:val="24"/>
                <w:szCs w:val="24"/>
              </w:rPr>
            </w:pPr>
            <w:r>
              <w:rPr>
                <w:rFonts w:ascii="Times New Roman" w:hAnsi="Times New Roman" w:cs="Times New Roman"/>
                <w:sz w:val="24"/>
                <w:szCs w:val="24"/>
              </w:rPr>
              <w:t>11.12-15.12</w:t>
            </w:r>
          </w:p>
          <w:p w:rsidR="007A4DEC" w:rsidRDefault="007A4DEC" w:rsidP="00145062">
            <w:pPr>
              <w:rPr>
                <w:rFonts w:ascii="Times New Roman" w:hAnsi="Times New Roman" w:cs="Times New Roman"/>
                <w:sz w:val="24"/>
                <w:szCs w:val="24"/>
              </w:rPr>
            </w:pPr>
          </w:p>
          <w:p w:rsidR="007A4DEC" w:rsidRPr="00475014" w:rsidRDefault="007A4DEC" w:rsidP="00145062">
            <w:pPr>
              <w:rPr>
                <w:rFonts w:ascii="Times New Roman" w:hAnsi="Times New Roman" w:cs="Times New Roman"/>
                <w:sz w:val="24"/>
                <w:szCs w:val="24"/>
              </w:rPr>
            </w:pPr>
            <w:r w:rsidRPr="007A4DEC">
              <w:rPr>
                <w:rFonts w:ascii="Times New Roman" w:hAnsi="Times New Roman" w:cs="Times New Roman"/>
                <w:color w:val="0070C0"/>
                <w:sz w:val="24"/>
                <w:szCs w:val="24"/>
              </w:rPr>
              <w:t>13.12 – День первых снежинок</w:t>
            </w:r>
          </w:p>
        </w:tc>
        <w:tc>
          <w:tcPr>
            <w:tcW w:w="528" w:type="pct"/>
            <w:tcBorders>
              <w:right w:val="single" w:sz="4" w:space="0" w:color="auto"/>
            </w:tcBorders>
            <w:shd w:val="clear" w:color="auto" w:fill="C2D69B" w:themeFill="accent3" w:themeFillTint="99"/>
          </w:tcPr>
          <w:p w:rsidR="00145062" w:rsidRPr="00475014" w:rsidRDefault="00145062" w:rsidP="00145062">
            <w:pPr>
              <w:rPr>
                <w:rFonts w:ascii="Times New Roman" w:hAnsi="Times New Roman" w:cs="Times New Roman"/>
                <w:sz w:val="24"/>
                <w:szCs w:val="24"/>
              </w:rPr>
            </w:pPr>
            <w:r>
              <w:rPr>
                <w:rFonts w:ascii="Times New Roman" w:hAnsi="Times New Roman" w:cs="Times New Roman"/>
                <w:sz w:val="24"/>
                <w:szCs w:val="24"/>
              </w:rPr>
              <w:t xml:space="preserve">Зима </w:t>
            </w:r>
          </w:p>
        </w:tc>
        <w:tc>
          <w:tcPr>
            <w:tcW w:w="3525" w:type="pct"/>
            <w:tcBorders>
              <w:left w:val="single" w:sz="4" w:space="0" w:color="auto"/>
            </w:tcBorders>
            <w:shd w:val="clear" w:color="auto" w:fill="C2D69B" w:themeFill="accent3" w:themeFillTint="99"/>
          </w:tcPr>
          <w:p w:rsidR="00A13CE4" w:rsidRPr="004A67B8" w:rsidRDefault="00A13CE4" w:rsidP="00A108BB">
            <w:pPr>
              <w:pStyle w:val="aa"/>
              <w:numPr>
                <w:ilvl w:val="0"/>
                <w:numId w:val="433"/>
              </w:numPr>
              <w:ind w:left="316" w:right="-31" w:hanging="284"/>
              <w:rPr>
                <w:rFonts w:ascii="Times New Roman" w:hAnsi="Times New Roman" w:cs="Times New Roman"/>
                <w:sz w:val="24"/>
                <w:szCs w:val="24"/>
              </w:rPr>
            </w:pPr>
            <w:r w:rsidRPr="004A67B8">
              <w:rPr>
                <w:rFonts w:ascii="Times New Roman" w:hAnsi="Times New Roman" w:cs="Times New Roman"/>
                <w:sz w:val="24"/>
                <w:szCs w:val="24"/>
              </w:rPr>
              <w:t xml:space="preserve">формировать у детей элементарные представления о зиме: идет снег, деревья голые, земля покрыта снегом; </w:t>
            </w:r>
          </w:p>
          <w:p w:rsidR="00A13CE4" w:rsidRPr="004A67B8" w:rsidRDefault="00A13CE4" w:rsidP="00A108BB">
            <w:pPr>
              <w:pStyle w:val="aa"/>
              <w:numPr>
                <w:ilvl w:val="0"/>
                <w:numId w:val="433"/>
              </w:numPr>
              <w:ind w:left="316" w:right="-31" w:hanging="284"/>
              <w:rPr>
                <w:rFonts w:ascii="Times New Roman" w:hAnsi="Times New Roman" w:cs="Times New Roman"/>
                <w:sz w:val="24"/>
                <w:szCs w:val="24"/>
              </w:rPr>
            </w:pPr>
            <w:r w:rsidRPr="004A67B8">
              <w:rPr>
                <w:rFonts w:ascii="Times New Roman" w:hAnsi="Times New Roman" w:cs="Times New Roman"/>
                <w:sz w:val="24"/>
                <w:szCs w:val="24"/>
              </w:rPr>
              <w:t xml:space="preserve">развивать эмоциональную отзывчивость и разнообразие переживаний в процессе общения с зимней природой; </w:t>
            </w:r>
          </w:p>
          <w:p w:rsidR="00145062" w:rsidRPr="004A67B8" w:rsidRDefault="00A13CE4" w:rsidP="00A108BB">
            <w:pPr>
              <w:pStyle w:val="aa"/>
              <w:numPr>
                <w:ilvl w:val="0"/>
                <w:numId w:val="433"/>
              </w:numPr>
              <w:ind w:left="316" w:right="-31" w:hanging="284"/>
              <w:rPr>
                <w:rFonts w:ascii="Times New Roman" w:hAnsi="Times New Roman" w:cs="Times New Roman"/>
                <w:sz w:val="24"/>
                <w:szCs w:val="24"/>
              </w:rPr>
            </w:pPr>
            <w:r w:rsidRPr="004A67B8">
              <w:rPr>
                <w:rFonts w:ascii="Times New Roman" w:hAnsi="Times New Roman" w:cs="Times New Roman"/>
                <w:sz w:val="24"/>
                <w:szCs w:val="24"/>
              </w:rPr>
              <w:t>вовлекать детей в элементарную исследовательскую деятельность по изучению качеств и свойств объектов неживой природы.</w:t>
            </w:r>
          </w:p>
        </w:tc>
      </w:tr>
      <w:tr w:rsidR="00145062" w:rsidTr="007A4DEC">
        <w:trPr>
          <w:cantSplit/>
          <w:trHeight w:val="285"/>
        </w:trPr>
        <w:tc>
          <w:tcPr>
            <w:tcW w:w="324" w:type="pct"/>
            <w:vMerge/>
            <w:shd w:val="clear" w:color="auto" w:fill="92D050"/>
            <w:textDirection w:val="btLr"/>
          </w:tcPr>
          <w:p w:rsidR="00145062" w:rsidRPr="003D0A6E" w:rsidRDefault="00145062" w:rsidP="002116F5">
            <w:pPr>
              <w:ind w:left="113" w:right="113"/>
              <w:jc w:val="center"/>
              <w:rPr>
                <w:rFonts w:ascii="Times New Roman" w:hAnsi="Times New Roman" w:cs="Times New Roman"/>
                <w:b/>
                <w:sz w:val="23"/>
                <w:szCs w:val="23"/>
              </w:rPr>
            </w:pPr>
          </w:p>
        </w:tc>
        <w:tc>
          <w:tcPr>
            <w:tcW w:w="623" w:type="pct"/>
            <w:shd w:val="clear" w:color="auto" w:fill="C2D69B" w:themeFill="accent3" w:themeFillTint="99"/>
          </w:tcPr>
          <w:p w:rsidR="00145062" w:rsidRPr="00475014" w:rsidRDefault="00145062" w:rsidP="00145062">
            <w:pPr>
              <w:rPr>
                <w:rFonts w:ascii="Times New Roman" w:hAnsi="Times New Roman" w:cs="Times New Roman"/>
                <w:sz w:val="24"/>
                <w:szCs w:val="24"/>
              </w:rPr>
            </w:pPr>
            <w:r>
              <w:rPr>
                <w:rFonts w:ascii="Times New Roman" w:hAnsi="Times New Roman" w:cs="Times New Roman"/>
                <w:sz w:val="24"/>
                <w:szCs w:val="24"/>
              </w:rPr>
              <w:t>18.12-22.12</w:t>
            </w:r>
          </w:p>
        </w:tc>
        <w:tc>
          <w:tcPr>
            <w:tcW w:w="528" w:type="pct"/>
            <w:tcBorders>
              <w:right w:val="single" w:sz="4" w:space="0" w:color="auto"/>
            </w:tcBorders>
            <w:shd w:val="clear" w:color="auto" w:fill="C2D69B" w:themeFill="accent3" w:themeFillTint="99"/>
          </w:tcPr>
          <w:p w:rsidR="007A4DEC" w:rsidRDefault="007A4DEC" w:rsidP="007A4DEC">
            <w:pPr>
              <w:rPr>
                <w:rFonts w:ascii="Times New Roman" w:hAnsi="Times New Roman" w:cs="Times New Roman"/>
                <w:sz w:val="24"/>
                <w:szCs w:val="24"/>
              </w:rPr>
            </w:pPr>
            <w:r w:rsidRPr="00DB3B44">
              <w:rPr>
                <w:rFonts w:ascii="Times New Roman" w:hAnsi="Times New Roman" w:cs="Times New Roman"/>
                <w:sz w:val="24"/>
                <w:szCs w:val="24"/>
              </w:rPr>
              <w:t>Новый год настает</w:t>
            </w:r>
          </w:p>
          <w:p w:rsidR="00145062" w:rsidRPr="00475014" w:rsidRDefault="00145062" w:rsidP="00145062">
            <w:pPr>
              <w:rPr>
                <w:rFonts w:ascii="Times New Roman" w:hAnsi="Times New Roman" w:cs="Times New Roman"/>
                <w:sz w:val="24"/>
                <w:szCs w:val="24"/>
              </w:rPr>
            </w:pPr>
          </w:p>
        </w:tc>
        <w:tc>
          <w:tcPr>
            <w:tcW w:w="3525" w:type="pct"/>
            <w:tcBorders>
              <w:left w:val="single" w:sz="4" w:space="0" w:color="auto"/>
            </w:tcBorders>
            <w:shd w:val="clear" w:color="auto" w:fill="C2D69B" w:themeFill="accent3" w:themeFillTint="99"/>
          </w:tcPr>
          <w:p w:rsidR="00A13CE4" w:rsidRPr="004A67B8" w:rsidRDefault="00A13CE4" w:rsidP="00A108BB">
            <w:pPr>
              <w:pStyle w:val="aa"/>
              <w:numPr>
                <w:ilvl w:val="0"/>
                <w:numId w:val="433"/>
              </w:numPr>
              <w:ind w:left="316" w:right="-31" w:hanging="284"/>
              <w:rPr>
                <w:rFonts w:ascii="Times New Roman" w:hAnsi="Times New Roman" w:cs="Times New Roman"/>
                <w:sz w:val="24"/>
                <w:szCs w:val="24"/>
              </w:rPr>
            </w:pPr>
            <w:r w:rsidRPr="004A67B8">
              <w:rPr>
                <w:rFonts w:ascii="Times New Roman" w:hAnsi="Times New Roman" w:cs="Times New Roman"/>
                <w:sz w:val="24"/>
                <w:szCs w:val="24"/>
              </w:rPr>
              <w:t>организовывать все виды детской деятельности вокруг темы Нового года и новогоднего праздника как в непосредственно образовательной, так и в самостоятельной деятельности детей;</w:t>
            </w:r>
          </w:p>
          <w:p w:rsidR="00A13CE4" w:rsidRPr="004A67B8" w:rsidRDefault="00A13CE4" w:rsidP="00A108BB">
            <w:pPr>
              <w:pStyle w:val="aa"/>
              <w:numPr>
                <w:ilvl w:val="0"/>
                <w:numId w:val="433"/>
              </w:numPr>
              <w:ind w:left="316" w:right="-31" w:hanging="284"/>
              <w:rPr>
                <w:rFonts w:ascii="Times New Roman" w:hAnsi="Times New Roman" w:cs="Times New Roman"/>
                <w:sz w:val="24"/>
                <w:szCs w:val="24"/>
              </w:rPr>
            </w:pPr>
            <w:r w:rsidRPr="004A67B8">
              <w:rPr>
                <w:rFonts w:ascii="Times New Roman" w:hAnsi="Times New Roman" w:cs="Times New Roman"/>
                <w:sz w:val="24"/>
                <w:szCs w:val="24"/>
              </w:rPr>
              <w:t>формировать основы праздничной культуры у детей;</w:t>
            </w:r>
          </w:p>
          <w:p w:rsidR="00A13CE4" w:rsidRPr="004A67B8" w:rsidRDefault="00A13CE4" w:rsidP="00A108BB">
            <w:pPr>
              <w:pStyle w:val="aa"/>
              <w:numPr>
                <w:ilvl w:val="0"/>
                <w:numId w:val="433"/>
              </w:numPr>
              <w:ind w:left="316" w:right="-31" w:hanging="284"/>
              <w:rPr>
                <w:rFonts w:ascii="Times New Roman" w:hAnsi="Times New Roman" w:cs="Times New Roman"/>
                <w:sz w:val="24"/>
                <w:szCs w:val="24"/>
              </w:rPr>
            </w:pPr>
            <w:r w:rsidRPr="004A67B8">
              <w:rPr>
                <w:rFonts w:ascii="Times New Roman" w:hAnsi="Times New Roman" w:cs="Times New Roman"/>
                <w:sz w:val="24"/>
                <w:szCs w:val="24"/>
              </w:rPr>
              <w:t>способствовать накоплению ребёнком ярких впечатлений о зиме и новогоднем празднике;</w:t>
            </w:r>
          </w:p>
          <w:p w:rsidR="00145062" w:rsidRPr="004A67B8" w:rsidRDefault="00A13CE4" w:rsidP="00A108BB">
            <w:pPr>
              <w:pStyle w:val="aa"/>
              <w:numPr>
                <w:ilvl w:val="0"/>
                <w:numId w:val="433"/>
              </w:numPr>
              <w:ind w:left="316" w:right="-31" w:hanging="284"/>
              <w:rPr>
                <w:rFonts w:ascii="Times New Roman" w:hAnsi="Times New Roman" w:cs="Times New Roman"/>
                <w:sz w:val="24"/>
                <w:szCs w:val="24"/>
              </w:rPr>
            </w:pPr>
            <w:r w:rsidRPr="004A67B8">
              <w:rPr>
                <w:rFonts w:ascii="Times New Roman" w:hAnsi="Times New Roman" w:cs="Times New Roman"/>
                <w:sz w:val="24"/>
                <w:szCs w:val="24"/>
              </w:rPr>
              <w:t>активизировать работу с родителями, привлечь их к участию на основе сотрудничества к совместной творческой деятельности с детьми.</w:t>
            </w:r>
          </w:p>
        </w:tc>
      </w:tr>
      <w:tr w:rsidR="00145062" w:rsidTr="007A4DEC">
        <w:trPr>
          <w:cantSplit/>
          <w:trHeight w:val="285"/>
        </w:trPr>
        <w:tc>
          <w:tcPr>
            <w:tcW w:w="324" w:type="pct"/>
            <w:vMerge/>
            <w:shd w:val="clear" w:color="auto" w:fill="92D050"/>
            <w:textDirection w:val="btLr"/>
          </w:tcPr>
          <w:p w:rsidR="00145062" w:rsidRPr="003D0A6E" w:rsidRDefault="00145062" w:rsidP="002116F5">
            <w:pPr>
              <w:ind w:left="113" w:right="113"/>
              <w:jc w:val="center"/>
              <w:rPr>
                <w:rFonts w:ascii="Times New Roman" w:hAnsi="Times New Roman" w:cs="Times New Roman"/>
                <w:b/>
                <w:sz w:val="23"/>
                <w:szCs w:val="23"/>
              </w:rPr>
            </w:pPr>
          </w:p>
        </w:tc>
        <w:tc>
          <w:tcPr>
            <w:tcW w:w="623" w:type="pct"/>
            <w:shd w:val="clear" w:color="auto" w:fill="C2D69B" w:themeFill="accent3" w:themeFillTint="99"/>
          </w:tcPr>
          <w:p w:rsidR="00145062" w:rsidRDefault="00145062" w:rsidP="00145062">
            <w:pPr>
              <w:rPr>
                <w:rFonts w:ascii="Times New Roman" w:hAnsi="Times New Roman" w:cs="Times New Roman"/>
                <w:sz w:val="24"/>
                <w:szCs w:val="24"/>
              </w:rPr>
            </w:pPr>
            <w:r>
              <w:rPr>
                <w:rFonts w:ascii="Times New Roman" w:hAnsi="Times New Roman" w:cs="Times New Roman"/>
                <w:sz w:val="24"/>
                <w:szCs w:val="24"/>
              </w:rPr>
              <w:t>25.12-29.12</w:t>
            </w:r>
          </w:p>
          <w:p w:rsidR="007A4DEC" w:rsidRPr="007A4DEC" w:rsidRDefault="007A4DEC" w:rsidP="007A4DEC">
            <w:pPr>
              <w:rPr>
                <w:rFonts w:ascii="Times New Roman" w:hAnsi="Times New Roman" w:cs="Times New Roman"/>
                <w:color w:val="0070C0"/>
                <w:sz w:val="24"/>
                <w:szCs w:val="24"/>
              </w:rPr>
            </w:pPr>
            <w:r w:rsidRPr="007A4DEC">
              <w:rPr>
                <w:rFonts w:ascii="Times New Roman" w:hAnsi="Times New Roman" w:cs="Times New Roman"/>
                <w:color w:val="0070C0"/>
                <w:sz w:val="24"/>
                <w:szCs w:val="24"/>
              </w:rPr>
              <w:t>29.12 - День пушистой елочки</w:t>
            </w:r>
          </w:p>
          <w:p w:rsidR="007A4DEC" w:rsidRPr="00475014" w:rsidRDefault="007A4DEC" w:rsidP="007A4DEC">
            <w:pPr>
              <w:rPr>
                <w:rFonts w:ascii="Times New Roman" w:hAnsi="Times New Roman" w:cs="Times New Roman"/>
                <w:sz w:val="24"/>
                <w:szCs w:val="24"/>
              </w:rPr>
            </w:pPr>
            <w:r w:rsidRPr="007A4DEC">
              <w:rPr>
                <w:rFonts w:ascii="Times New Roman" w:hAnsi="Times New Roman" w:cs="Times New Roman"/>
                <w:color w:val="0070C0"/>
                <w:sz w:val="24"/>
                <w:szCs w:val="24"/>
              </w:rPr>
              <w:t>30.12 - День ёлочных игрушек</w:t>
            </w:r>
          </w:p>
        </w:tc>
        <w:tc>
          <w:tcPr>
            <w:tcW w:w="528" w:type="pct"/>
            <w:tcBorders>
              <w:right w:val="single" w:sz="4" w:space="0" w:color="auto"/>
            </w:tcBorders>
            <w:shd w:val="clear" w:color="auto" w:fill="C2D69B" w:themeFill="accent3" w:themeFillTint="99"/>
          </w:tcPr>
          <w:p w:rsidR="007A4DEC" w:rsidRPr="00475014" w:rsidRDefault="007A4DEC" w:rsidP="00145062">
            <w:pPr>
              <w:rPr>
                <w:rFonts w:ascii="Times New Roman" w:hAnsi="Times New Roman" w:cs="Times New Roman"/>
                <w:sz w:val="24"/>
                <w:szCs w:val="24"/>
              </w:rPr>
            </w:pPr>
            <w:r w:rsidRPr="007A4DEC">
              <w:rPr>
                <w:rFonts w:ascii="Times New Roman" w:hAnsi="Times New Roman" w:cs="Times New Roman"/>
                <w:sz w:val="24"/>
                <w:szCs w:val="24"/>
              </w:rPr>
              <w:t>Украшаем елку</w:t>
            </w:r>
          </w:p>
        </w:tc>
        <w:tc>
          <w:tcPr>
            <w:tcW w:w="3525" w:type="pct"/>
            <w:tcBorders>
              <w:left w:val="single" w:sz="4" w:space="0" w:color="auto"/>
            </w:tcBorders>
            <w:shd w:val="clear" w:color="auto" w:fill="C2D69B" w:themeFill="accent3" w:themeFillTint="99"/>
          </w:tcPr>
          <w:p w:rsidR="00A13CE4" w:rsidRPr="004A67B8" w:rsidRDefault="00A13CE4" w:rsidP="00A108BB">
            <w:pPr>
              <w:pStyle w:val="aa"/>
              <w:numPr>
                <w:ilvl w:val="0"/>
                <w:numId w:val="433"/>
              </w:numPr>
              <w:ind w:left="316" w:right="-31" w:hanging="284"/>
              <w:rPr>
                <w:rFonts w:ascii="Times New Roman" w:hAnsi="Times New Roman" w:cs="Times New Roman"/>
                <w:sz w:val="24"/>
                <w:szCs w:val="24"/>
              </w:rPr>
            </w:pPr>
            <w:r w:rsidRPr="004A67B8">
              <w:rPr>
                <w:rFonts w:ascii="Times New Roman" w:hAnsi="Times New Roman" w:cs="Times New Roman"/>
                <w:sz w:val="24"/>
                <w:szCs w:val="24"/>
              </w:rPr>
              <w:t xml:space="preserve">формирование представлений о Новом годе как весёлом и добром празднике, о новогодних обычаях и традициях;  </w:t>
            </w:r>
          </w:p>
          <w:p w:rsidR="00A13CE4" w:rsidRPr="004A67B8" w:rsidRDefault="00A13CE4" w:rsidP="00A108BB">
            <w:pPr>
              <w:pStyle w:val="aa"/>
              <w:numPr>
                <w:ilvl w:val="0"/>
                <w:numId w:val="433"/>
              </w:numPr>
              <w:ind w:left="316" w:right="-31" w:hanging="284"/>
              <w:rPr>
                <w:rFonts w:ascii="Times New Roman" w:hAnsi="Times New Roman" w:cs="Times New Roman"/>
                <w:sz w:val="24"/>
                <w:szCs w:val="24"/>
              </w:rPr>
            </w:pPr>
            <w:r w:rsidRPr="004A67B8">
              <w:rPr>
                <w:rFonts w:ascii="Times New Roman" w:hAnsi="Times New Roman" w:cs="Times New Roman"/>
                <w:sz w:val="24"/>
                <w:szCs w:val="24"/>
              </w:rPr>
              <w:t xml:space="preserve">создать предновогоднюю праздничную атмосферу во всех видах деятельности; </w:t>
            </w:r>
          </w:p>
          <w:p w:rsidR="00145062" w:rsidRPr="004A67B8" w:rsidRDefault="00A13CE4" w:rsidP="00A108BB">
            <w:pPr>
              <w:pStyle w:val="aa"/>
              <w:numPr>
                <w:ilvl w:val="0"/>
                <w:numId w:val="433"/>
              </w:numPr>
              <w:ind w:left="316" w:right="-31" w:hanging="284"/>
              <w:rPr>
                <w:rFonts w:ascii="Times New Roman" w:hAnsi="Times New Roman" w:cs="Times New Roman"/>
                <w:sz w:val="24"/>
                <w:szCs w:val="24"/>
              </w:rPr>
            </w:pPr>
            <w:r w:rsidRPr="004A67B8">
              <w:rPr>
                <w:rFonts w:ascii="Times New Roman" w:hAnsi="Times New Roman" w:cs="Times New Roman"/>
                <w:sz w:val="24"/>
                <w:szCs w:val="24"/>
              </w:rPr>
              <w:t>формирование умения доставлять  радость близким и благодарить за новогодние сюрпризы и подарки.</w:t>
            </w:r>
          </w:p>
        </w:tc>
      </w:tr>
      <w:tr w:rsidR="00145062" w:rsidTr="007A4DEC">
        <w:trPr>
          <w:cantSplit/>
          <w:trHeight w:val="285"/>
        </w:trPr>
        <w:tc>
          <w:tcPr>
            <w:tcW w:w="324" w:type="pct"/>
            <w:vMerge w:val="restart"/>
            <w:shd w:val="clear" w:color="auto" w:fill="92D050"/>
            <w:textDirection w:val="btLr"/>
          </w:tcPr>
          <w:p w:rsidR="00145062" w:rsidRPr="003D0A6E" w:rsidRDefault="00145062" w:rsidP="002116F5">
            <w:pPr>
              <w:ind w:left="113" w:right="113"/>
              <w:jc w:val="center"/>
              <w:rPr>
                <w:rFonts w:ascii="Times New Roman" w:hAnsi="Times New Roman" w:cs="Times New Roman"/>
                <w:b/>
                <w:sz w:val="23"/>
                <w:szCs w:val="23"/>
              </w:rPr>
            </w:pPr>
            <w:r w:rsidRPr="003D0A6E">
              <w:rPr>
                <w:rFonts w:ascii="Times New Roman" w:hAnsi="Times New Roman" w:cs="Times New Roman"/>
                <w:b/>
                <w:sz w:val="23"/>
                <w:szCs w:val="23"/>
              </w:rPr>
              <w:t xml:space="preserve">Январь </w:t>
            </w:r>
          </w:p>
        </w:tc>
        <w:tc>
          <w:tcPr>
            <w:tcW w:w="623" w:type="pct"/>
          </w:tcPr>
          <w:p w:rsidR="00145062" w:rsidRDefault="00145062" w:rsidP="00145062">
            <w:pPr>
              <w:rPr>
                <w:rFonts w:ascii="Times New Roman" w:hAnsi="Times New Roman" w:cs="Times New Roman"/>
                <w:sz w:val="24"/>
                <w:szCs w:val="24"/>
              </w:rPr>
            </w:pPr>
            <w:r>
              <w:rPr>
                <w:rFonts w:ascii="Times New Roman" w:hAnsi="Times New Roman" w:cs="Times New Roman"/>
                <w:sz w:val="24"/>
                <w:szCs w:val="24"/>
              </w:rPr>
              <w:t>08.01-12.01</w:t>
            </w:r>
          </w:p>
          <w:p w:rsidR="007A4DEC" w:rsidRDefault="007A4DEC" w:rsidP="00145062">
            <w:pPr>
              <w:rPr>
                <w:rFonts w:ascii="Times New Roman" w:hAnsi="Times New Roman" w:cs="Times New Roman"/>
                <w:sz w:val="24"/>
                <w:szCs w:val="24"/>
              </w:rPr>
            </w:pPr>
          </w:p>
          <w:p w:rsidR="007A4DEC" w:rsidRPr="00475014" w:rsidRDefault="007A4DEC" w:rsidP="00145062">
            <w:pPr>
              <w:rPr>
                <w:rFonts w:ascii="Times New Roman" w:hAnsi="Times New Roman" w:cs="Times New Roman"/>
                <w:sz w:val="24"/>
                <w:szCs w:val="24"/>
              </w:rPr>
            </w:pPr>
            <w:r w:rsidRPr="007A4DEC">
              <w:rPr>
                <w:rFonts w:ascii="Times New Roman" w:hAnsi="Times New Roman" w:cs="Times New Roman"/>
                <w:color w:val="0070C0"/>
                <w:sz w:val="24"/>
                <w:szCs w:val="24"/>
              </w:rPr>
              <w:t>11.01 – Международный день «спасибо»</w:t>
            </w:r>
          </w:p>
        </w:tc>
        <w:tc>
          <w:tcPr>
            <w:tcW w:w="528" w:type="pct"/>
            <w:tcBorders>
              <w:right w:val="single" w:sz="4" w:space="0" w:color="auto"/>
            </w:tcBorders>
          </w:tcPr>
          <w:p w:rsidR="00145062" w:rsidRPr="00475014" w:rsidRDefault="00145062" w:rsidP="00145062">
            <w:pPr>
              <w:rPr>
                <w:rFonts w:ascii="Times New Roman" w:hAnsi="Times New Roman" w:cs="Times New Roman"/>
                <w:sz w:val="24"/>
                <w:szCs w:val="24"/>
              </w:rPr>
            </w:pPr>
            <w:r>
              <w:rPr>
                <w:rFonts w:ascii="Times New Roman" w:hAnsi="Times New Roman" w:cs="Times New Roman"/>
                <w:sz w:val="24"/>
                <w:szCs w:val="24"/>
              </w:rPr>
              <w:t>Неделя вежливости.</w:t>
            </w:r>
          </w:p>
        </w:tc>
        <w:tc>
          <w:tcPr>
            <w:tcW w:w="3525" w:type="pct"/>
            <w:tcBorders>
              <w:left w:val="single" w:sz="4" w:space="0" w:color="auto"/>
            </w:tcBorders>
          </w:tcPr>
          <w:p w:rsidR="00A13CE4" w:rsidRPr="004A67B8" w:rsidRDefault="00A13CE4" w:rsidP="00A108BB">
            <w:pPr>
              <w:pStyle w:val="aa"/>
              <w:numPr>
                <w:ilvl w:val="0"/>
                <w:numId w:val="433"/>
              </w:numPr>
              <w:ind w:left="316" w:right="-31" w:hanging="284"/>
              <w:rPr>
                <w:rFonts w:ascii="Times New Roman" w:hAnsi="Times New Roman" w:cs="Times New Roman"/>
                <w:sz w:val="24"/>
                <w:szCs w:val="24"/>
              </w:rPr>
            </w:pPr>
            <w:r w:rsidRPr="004A67B8">
              <w:rPr>
                <w:rFonts w:ascii="Times New Roman" w:hAnsi="Times New Roman" w:cs="Times New Roman"/>
                <w:sz w:val="24"/>
                <w:szCs w:val="24"/>
              </w:rPr>
              <w:t xml:space="preserve">сформировать у детей представления о нравственных нормах отношений с окружающими;  </w:t>
            </w:r>
          </w:p>
          <w:p w:rsidR="00A13CE4" w:rsidRPr="004A67B8" w:rsidRDefault="00A13CE4" w:rsidP="00A108BB">
            <w:pPr>
              <w:pStyle w:val="aa"/>
              <w:numPr>
                <w:ilvl w:val="0"/>
                <w:numId w:val="433"/>
              </w:numPr>
              <w:ind w:left="316" w:right="-31" w:hanging="284"/>
              <w:rPr>
                <w:rFonts w:ascii="Times New Roman" w:hAnsi="Times New Roman" w:cs="Times New Roman"/>
                <w:sz w:val="24"/>
                <w:szCs w:val="24"/>
              </w:rPr>
            </w:pPr>
            <w:r w:rsidRPr="004A67B8">
              <w:rPr>
                <w:rFonts w:ascii="Times New Roman" w:hAnsi="Times New Roman" w:cs="Times New Roman"/>
                <w:sz w:val="24"/>
                <w:szCs w:val="24"/>
              </w:rPr>
              <w:t>развивать навыки использования в речи вежливых слов;</w:t>
            </w:r>
          </w:p>
          <w:p w:rsidR="00A13CE4" w:rsidRPr="004A67B8" w:rsidRDefault="00A13CE4" w:rsidP="00A108BB">
            <w:pPr>
              <w:pStyle w:val="aa"/>
              <w:numPr>
                <w:ilvl w:val="0"/>
                <w:numId w:val="433"/>
              </w:numPr>
              <w:ind w:left="316" w:right="-31" w:hanging="284"/>
              <w:rPr>
                <w:rFonts w:ascii="Times New Roman" w:hAnsi="Times New Roman" w:cs="Times New Roman"/>
                <w:sz w:val="24"/>
                <w:szCs w:val="24"/>
              </w:rPr>
            </w:pPr>
            <w:r w:rsidRPr="004A67B8">
              <w:rPr>
                <w:rFonts w:ascii="Times New Roman" w:hAnsi="Times New Roman" w:cs="Times New Roman"/>
                <w:sz w:val="24"/>
                <w:szCs w:val="24"/>
              </w:rPr>
              <w:t>закреплять знания детей об этических правилах поведения: дома, в гостях,  в общественных местах, во время разговора;</w:t>
            </w:r>
          </w:p>
          <w:p w:rsidR="00145062" w:rsidRPr="004A67B8" w:rsidRDefault="00A13CE4" w:rsidP="00A108BB">
            <w:pPr>
              <w:pStyle w:val="aa"/>
              <w:numPr>
                <w:ilvl w:val="0"/>
                <w:numId w:val="433"/>
              </w:numPr>
              <w:ind w:left="316" w:right="-31" w:hanging="284"/>
              <w:rPr>
                <w:rFonts w:ascii="Times New Roman" w:hAnsi="Times New Roman" w:cs="Times New Roman"/>
                <w:sz w:val="24"/>
                <w:szCs w:val="24"/>
              </w:rPr>
            </w:pPr>
            <w:r w:rsidRPr="004A67B8">
              <w:rPr>
                <w:rFonts w:ascii="Times New Roman" w:hAnsi="Times New Roman" w:cs="Times New Roman"/>
                <w:sz w:val="24"/>
                <w:szCs w:val="24"/>
              </w:rPr>
              <w:t>воспитывать дружеские взаимоотношения со сверстниками, желание создать радостное настроение окружающим, относиться друг к другу доброжелательно.</w:t>
            </w:r>
          </w:p>
        </w:tc>
      </w:tr>
      <w:tr w:rsidR="00145062" w:rsidTr="007A4DEC">
        <w:trPr>
          <w:cantSplit/>
          <w:trHeight w:val="285"/>
        </w:trPr>
        <w:tc>
          <w:tcPr>
            <w:tcW w:w="324" w:type="pct"/>
            <w:vMerge/>
            <w:shd w:val="clear" w:color="auto" w:fill="92D050"/>
            <w:textDirection w:val="btLr"/>
          </w:tcPr>
          <w:p w:rsidR="00145062" w:rsidRPr="003D0A6E" w:rsidRDefault="00145062" w:rsidP="002116F5">
            <w:pPr>
              <w:ind w:left="113" w:right="113"/>
              <w:jc w:val="center"/>
              <w:rPr>
                <w:rFonts w:ascii="Times New Roman" w:hAnsi="Times New Roman" w:cs="Times New Roman"/>
                <w:b/>
                <w:sz w:val="23"/>
                <w:szCs w:val="23"/>
              </w:rPr>
            </w:pPr>
          </w:p>
        </w:tc>
        <w:tc>
          <w:tcPr>
            <w:tcW w:w="623" w:type="pct"/>
          </w:tcPr>
          <w:p w:rsidR="00145062" w:rsidRDefault="00145062" w:rsidP="00145062">
            <w:pPr>
              <w:rPr>
                <w:rFonts w:ascii="Times New Roman" w:hAnsi="Times New Roman" w:cs="Times New Roman"/>
                <w:sz w:val="24"/>
                <w:szCs w:val="24"/>
              </w:rPr>
            </w:pPr>
            <w:r>
              <w:rPr>
                <w:rFonts w:ascii="Times New Roman" w:hAnsi="Times New Roman" w:cs="Times New Roman"/>
                <w:sz w:val="24"/>
                <w:szCs w:val="24"/>
              </w:rPr>
              <w:t>15.01-19.01</w:t>
            </w:r>
          </w:p>
          <w:p w:rsidR="007A4DEC" w:rsidRPr="007A4DEC" w:rsidRDefault="007A4DEC" w:rsidP="007A4DEC">
            <w:pPr>
              <w:rPr>
                <w:rFonts w:ascii="Times New Roman" w:hAnsi="Times New Roman" w:cs="Times New Roman"/>
                <w:color w:val="0070C0"/>
                <w:sz w:val="20"/>
                <w:szCs w:val="24"/>
              </w:rPr>
            </w:pPr>
            <w:r w:rsidRPr="007A4DEC">
              <w:rPr>
                <w:rFonts w:ascii="Times New Roman" w:hAnsi="Times New Roman" w:cs="Times New Roman"/>
                <w:color w:val="0070C0"/>
                <w:sz w:val="20"/>
                <w:szCs w:val="24"/>
              </w:rPr>
              <w:t>15.01 - День зимующих птиц в России</w:t>
            </w:r>
          </w:p>
          <w:p w:rsidR="007A4DEC" w:rsidRPr="007A4DEC" w:rsidRDefault="007A4DEC" w:rsidP="007A4DEC">
            <w:pPr>
              <w:rPr>
                <w:rFonts w:ascii="Times New Roman" w:hAnsi="Times New Roman" w:cs="Times New Roman"/>
                <w:color w:val="0070C0"/>
                <w:sz w:val="20"/>
                <w:szCs w:val="24"/>
              </w:rPr>
            </w:pPr>
            <w:r w:rsidRPr="007A4DEC">
              <w:rPr>
                <w:rFonts w:ascii="Times New Roman" w:hAnsi="Times New Roman" w:cs="Times New Roman"/>
                <w:color w:val="0070C0"/>
                <w:sz w:val="20"/>
                <w:szCs w:val="24"/>
              </w:rPr>
              <w:t>18.01 - Всемирный день снеговиков</w:t>
            </w:r>
          </w:p>
          <w:p w:rsidR="007A4DEC" w:rsidRPr="00475014" w:rsidRDefault="007A4DEC" w:rsidP="007A4DEC">
            <w:pPr>
              <w:rPr>
                <w:rFonts w:ascii="Times New Roman" w:hAnsi="Times New Roman" w:cs="Times New Roman"/>
                <w:sz w:val="24"/>
                <w:szCs w:val="24"/>
              </w:rPr>
            </w:pPr>
            <w:r w:rsidRPr="007A4DEC">
              <w:rPr>
                <w:rFonts w:ascii="Times New Roman" w:hAnsi="Times New Roman" w:cs="Times New Roman"/>
                <w:color w:val="0070C0"/>
                <w:sz w:val="20"/>
                <w:szCs w:val="24"/>
              </w:rPr>
              <w:t>21.01 - Всемирный день снега</w:t>
            </w:r>
          </w:p>
        </w:tc>
        <w:tc>
          <w:tcPr>
            <w:tcW w:w="528" w:type="pct"/>
            <w:tcBorders>
              <w:right w:val="single" w:sz="4" w:space="0" w:color="auto"/>
            </w:tcBorders>
          </w:tcPr>
          <w:p w:rsidR="00145062" w:rsidRPr="00475014" w:rsidRDefault="00145062" w:rsidP="00145062">
            <w:pPr>
              <w:rPr>
                <w:rFonts w:ascii="Times New Roman" w:hAnsi="Times New Roman" w:cs="Times New Roman"/>
                <w:sz w:val="24"/>
                <w:szCs w:val="24"/>
              </w:rPr>
            </w:pPr>
            <w:r>
              <w:rPr>
                <w:rFonts w:ascii="Times New Roman" w:hAnsi="Times New Roman" w:cs="Times New Roman"/>
                <w:sz w:val="24"/>
                <w:szCs w:val="24"/>
              </w:rPr>
              <w:t>Зимние забавы</w:t>
            </w:r>
          </w:p>
        </w:tc>
        <w:tc>
          <w:tcPr>
            <w:tcW w:w="3525" w:type="pct"/>
            <w:tcBorders>
              <w:left w:val="single" w:sz="4" w:space="0" w:color="auto"/>
            </w:tcBorders>
          </w:tcPr>
          <w:p w:rsidR="00A13CE4" w:rsidRPr="004A67B8" w:rsidRDefault="00A13CE4" w:rsidP="00A108BB">
            <w:pPr>
              <w:pStyle w:val="aa"/>
              <w:numPr>
                <w:ilvl w:val="0"/>
                <w:numId w:val="433"/>
              </w:numPr>
              <w:ind w:left="316" w:right="-31" w:hanging="284"/>
              <w:rPr>
                <w:rFonts w:ascii="Times New Roman" w:hAnsi="Times New Roman" w:cs="Times New Roman"/>
                <w:sz w:val="24"/>
                <w:szCs w:val="24"/>
              </w:rPr>
            </w:pPr>
            <w:r w:rsidRPr="004A67B8">
              <w:rPr>
                <w:rFonts w:ascii="Times New Roman" w:hAnsi="Times New Roman" w:cs="Times New Roman"/>
                <w:sz w:val="24"/>
                <w:szCs w:val="24"/>
              </w:rPr>
              <w:t xml:space="preserve">расширять представления о зиме, знакомить с зимними видами спорта; </w:t>
            </w:r>
          </w:p>
          <w:p w:rsidR="00A13CE4" w:rsidRPr="004A67B8" w:rsidRDefault="00A13CE4" w:rsidP="00A108BB">
            <w:pPr>
              <w:pStyle w:val="aa"/>
              <w:numPr>
                <w:ilvl w:val="0"/>
                <w:numId w:val="433"/>
              </w:numPr>
              <w:ind w:left="316" w:right="-31" w:hanging="284"/>
              <w:rPr>
                <w:rFonts w:ascii="Times New Roman" w:hAnsi="Times New Roman" w:cs="Times New Roman"/>
                <w:sz w:val="24"/>
                <w:szCs w:val="24"/>
              </w:rPr>
            </w:pPr>
            <w:r w:rsidRPr="004A67B8">
              <w:rPr>
                <w:rFonts w:ascii="Times New Roman" w:hAnsi="Times New Roman" w:cs="Times New Roman"/>
                <w:sz w:val="24"/>
                <w:szCs w:val="24"/>
              </w:rPr>
              <w:t>формировать потребность в двигательной активности, интерес к спорту и физическим упражнениям;</w:t>
            </w:r>
          </w:p>
          <w:p w:rsidR="00145062" w:rsidRPr="004A67B8" w:rsidRDefault="00A13CE4" w:rsidP="00A108BB">
            <w:pPr>
              <w:pStyle w:val="aa"/>
              <w:numPr>
                <w:ilvl w:val="0"/>
                <w:numId w:val="433"/>
              </w:numPr>
              <w:ind w:left="316" w:right="-31" w:hanging="284"/>
              <w:rPr>
                <w:rFonts w:ascii="Times New Roman" w:hAnsi="Times New Roman" w:cs="Times New Roman"/>
                <w:sz w:val="24"/>
                <w:szCs w:val="24"/>
              </w:rPr>
            </w:pPr>
            <w:r w:rsidRPr="004A67B8">
              <w:rPr>
                <w:rFonts w:ascii="Times New Roman" w:hAnsi="Times New Roman" w:cs="Times New Roman"/>
                <w:sz w:val="24"/>
                <w:szCs w:val="24"/>
              </w:rPr>
              <w:t>формировать представления о безопасном поведении зимой.</w:t>
            </w:r>
          </w:p>
        </w:tc>
      </w:tr>
      <w:tr w:rsidR="00145062" w:rsidTr="007A4DEC">
        <w:trPr>
          <w:cantSplit/>
          <w:trHeight w:val="309"/>
        </w:trPr>
        <w:tc>
          <w:tcPr>
            <w:tcW w:w="324" w:type="pct"/>
            <w:vMerge/>
            <w:shd w:val="clear" w:color="auto" w:fill="92D050"/>
            <w:textDirection w:val="btLr"/>
          </w:tcPr>
          <w:p w:rsidR="00145062" w:rsidRPr="003D0A6E" w:rsidRDefault="00145062" w:rsidP="002116F5">
            <w:pPr>
              <w:ind w:left="113" w:right="113"/>
              <w:jc w:val="center"/>
              <w:rPr>
                <w:rFonts w:ascii="Times New Roman" w:hAnsi="Times New Roman" w:cs="Times New Roman"/>
                <w:b/>
                <w:sz w:val="23"/>
                <w:szCs w:val="23"/>
              </w:rPr>
            </w:pPr>
          </w:p>
        </w:tc>
        <w:tc>
          <w:tcPr>
            <w:tcW w:w="623" w:type="pct"/>
            <w:tcBorders>
              <w:bottom w:val="single" w:sz="4" w:space="0" w:color="auto"/>
            </w:tcBorders>
          </w:tcPr>
          <w:p w:rsidR="00145062" w:rsidRPr="00475014" w:rsidRDefault="00145062" w:rsidP="00145062">
            <w:pPr>
              <w:rPr>
                <w:rFonts w:ascii="Times New Roman" w:hAnsi="Times New Roman" w:cs="Times New Roman"/>
                <w:sz w:val="24"/>
                <w:szCs w:val="24"/>
              </w:rPr>
            </w:pPr>
            <w:r>
              <w:rPr>
                <w:rFonts w:ascii="Times New Roman" w:hAnsi="Times New Roman" w:cs="Times New Roman"/>
                <w:sz w:val="24"/>
                <w:szCs w:val="24"/>
              </w:rPr>
              <w:t>22.01-26.01</w:t>
            </w:r>
          </w:p>
        </w:tc>
        <w:tc>
          <w:tcPr>
            <w:tcW w:w="528" w:type="pct"/>
            <w:tcBorders>
              <w:bottom w:val="single" w:sz="4" w:space="0" w:color="auto"/>
              <w:right w:val="single" w:sz="4" w:space="0" w:color="auto"/>
            </w:tcBorders>
          </w:tcPr>
          <w:p w:rsidR="00145062" w:rsidRPr="00475014" w:rsidRDefault="00145062" w:rsidP="00145062">
            <w:pPr>
              <w:rPr>
                <w:rFonts w:ascii="Times New Roman" w:hAnsi="Times New Roman" w:cs="Times New Roman"/>
                <w:sz w:val="24"/>
                <w:szCs w:val="24"/>
              </w:rPr>
            </w:pPr>
            <w:r>
              <w:rPr>
                <w:rFonts w:ascii="Times New Roman" w:hAnsi="Times New Roman" w:cs="Times New Roman"/>
                <w:sz w:val="24"/>
                <w:szCs w:val="24"/>
              </w:rPr>
              <w:t xml:space="preserve">Мой дом. Мебель </w:t>
            </w:r>
          </w:p>
        </w:tc>
        <w:tc>
          <w:tcPr>
            <w:tcW w:w="3525" w:type="pct"/>
            <w:tcBorders>
              <w:left w:val="single" w:sz="4" w:space="0" w:color="auto"/>
              <w:bottom w:val="single" w:sz="4" w:space="0" w:color="auto"/>
            </w:tcBorders>
          </w:tcPr>
          <w:p w:rsidR="00A13CE4" w:rsidRPr="004A67B8" w:rsidRDefault="00A13CE4" w:rsidP="00A108BB">
            <w:pPr>
              <w:pStyle w:val="aa"/>
              <w:numPr>
                <w:ilvl w:val="0"/>
                <w:numId w:val="433"/>
              </w:numPr>
              <w:ind w:left="318" w:right="-31" w:hanging="284"/>
              <w:rPr>
                <w:rFonts w:ascii="Times New Roman" w:hAnsi="Times New Roman" w:cs="Times New Roman"/>
                <w:sz w:val="24"/>
                <w:szCs w:val="24"/>
              </w:rPr>
            </w:pPr>
            <w:r w:rsidRPr="004A67B8">
              <w:rPr>
                <w:rFonts w:ascii="Times New Roman" w:hAnsi="Times New Roman" w:cs="Times New Roman"/>
                <w:sz w:val="24"/>
                <w:szCs w:val="24"/>
              </w:rPr>
              <w:t>расширять представление детей о доме, месте, где живут люди;</w:t>
            </w:r>
          </w:p>
          <w:p w:rsidR="00A13CE4" w:rsidRPr="004A67B8" w:rsidRDefault="00A13CE4" w:rsidP="00A108BB">
            <w:pPr>
              <w:pStyle w:val="aa"/>
              <w:numPr>
                <w:ilvl w:val="0"/>
                <w:numId w:val="433"/>
              </w:numPr>
              <w:ind w:left="318" w:right="-31" w:hanging="284"/>
              <w:rPr>
                <w:rFonts w:ascii="Times New Roman" w:hAnsi="Times New Roman" w:cs="Times New Roman"/>
                <w:sz w:val="24"/>
                <w:szCs w:val="24"/>
              </w:rPr>
            </w:pPr>
            <w:r w:rsidRPr="004A67B8">
              <w:rPr>
                <w:rFonts w:ascii="Times New Roman" w:hAnsi="Times New Roman" w:cs="Times New Roman"/>
                <w:sz w:val="24"/>
                <w:szCs w:val="24"/>
              </w:rPr>
              <w:t>продолжить знакомство детей с предметами ближайшего окружения, мебелью.</w:t>
            </w:r>
          </w:p>
          <w:p w:rsidR="00A13CE4" w:rsidRPr="004A67B8" w:rsidRDefault="00A13CE4" w:rsidP="00A108BB">
            <w:pPr>
              <w:pStyle w:val="aa"/>
              <w:numPr>
                <w:ilvl w:val="0"/>
                <w:numId w:val="433"/>
              </w:numPr>
              <w:ind w:left="318" w:right="-31" w:hanging="284"/>
              <w:rPr>
                <w:rFonts w:ascii="Times New Roman" w:hAnsi="Times New Roman" w:cs="Times New Roman"/>
                <w:sz w:val="24"/>
                <w:szCs w:val="24"/>
              </w:rPr>
            </w:pPr>
            <w:r w:rsidRPr="004A67B8">
              <w:rPr>
                <w:rFonts w:ascii="Times New Roman" w:hAnsi="Times New Roman" w:cs="Times New Roman"/>
                <w:sz w:val="24"/>
                <w:szCs w:val="24"/>
              </w:rPr>
              <w:t>знакомить с источниками опасности дома (горячая плита, утюг и др.).</w:t>
            </w:r>
          </w:p>
          <w:p w:rsidR="00145062" w:rsidRPr="004A67B8" w:rsidRDefault="00A13CE4" w:rsidP="00A108BB">
            <w:pPr>
              <w:pStyle w:val="aa"/>
              <w:numPr>
                <w:ilvl w:val="0"/>
                <w:numId w:val="433"/>
              </w:numPr>
              <w:ind w:left="318" w:right="-31" w:hanging="284"/>
              <w:rPr>
                <w:rFonts w:ascii="Times New Roman" w:hAnsi="Times New Roman" w:cs="Times New Roman"/>
                <w:sz w:val="24"/>
                <w:szCs w:val="24"/>
              </w:rPr>
            </w:pPr>
            <w:r w:rsidRPr="004A67B8">
              <w:rPr>
                <w:rFonts w:ascii="Times New Roman" w:hAnsi="Times New Roman" w:cs="Times New Roman"/>
                <w:sz w:val="24"/>
                <w:szCs w:val="24"/>
              </w:rPr>
              <w:t>формировать навыки безопасного передвижения в помещении (осторожно спускаться и подниматься по лестнице, держась за перила; открывать и закрывать двери, держась за дверную ручку).</w:t>
            </w:r>
          </w:p>
        </w:tc>
      </w:tr>
      <w:tr w:rsidR="00145062" w:rsidTr="007A4DEC">
        <w:trPr>
          <w:cantSplit/>
          <w:trHeight w:val="241"/>
        </w:trPr>
        <w:tc>
          <w:tcPr>
            <w:tcW w:w="324" w:type="pct"/>
            <w:vMerge/>
            <w:shd w:val="clear" w:color="auto" w:fill="92D050"/>
            <w:textDirection w:val="btLr"/>
          </w:tcPr>
          <w:p w:rsidR="00145062" w:rsidRPr="003D0A6E" w:rsidRDefault="00145062" w:rsidP="002116F5">
            <w:pPr>
              <w:ind w:left="113" w:right="113"/>
              <w:jc w:val="center"/>
              <w:rPr>
                <w:rFonts w:ascii="Times New Roman" w:hAnsi="Times New Roman" w:cs="Times New Roman"/>
                <w:b/>
                <w:sz w:val="23"/>
                <w:szCs w:val="23"/>
              </w:rPr>
            </w:pPr>
          </w:p>
        </w:tc>
        <w:tc>
          <w:tcPr>
            <w:tcW w:w="623" w:type="pct"/>
            <w:tcBorders>
              <w:top w:val="single" w:sz="4" w:space="0" w:color="auto"/>
            </w:tcBorders>
          </w:tcPr>
          <w:p w:rsidR="00145062" w:rsidRDefault="00145062" w:rsidP="00145062">
            <w:pPr>
              <w:rPr>
                <w:rFonts w:ascii="Times New Roman" w:hAnsi="Times New Roman" w:cs="Times New Roman"/>
                <w:sz w:val="24"/>
                <w:szCs w:val="24"/>
              </w:rPr>
            </w:pPr>
            <w:r>
              <w:rPr>
                <w:rFonts w:ascii="Times New Roman" w:hAnsi="Times New Roman" w:cs="Times New Roman"/>
                <w:sz w:val="24"/>
                <w:szCs w:val="24"/>
              </w:rPr>
              <w:t>29.01-02.02</w:t>
            </w:r>
          </w:p>
          <w:p w:rsidR="007A4DEC" w:rsidRDefault="007A4DEC" w:rsidP="00145062">
            <w:pPr>
              <w:rPr>
                <w:rFonts w:ascii="Times New Roman" w:hAnsi="Times New Roman" w:cs="Times New Roman"/>
                <w:sz w:val="24"/>
                <w:szCs w:val="24"/>
              </w:rPr>
            </w:pPr>
            <w:r w:rsidRPr="007A4DEC">
              <w:rPr>
                <w:rFonts w:ascii="Times New Roman" w:hAnsi="Times New Roman" w:cs="Times New Roman"/>
                <w:color w:val="0070C0"/>
                <w:sz w:val="24"/>
                <w:szCs w:val="24"/>
              </w:rPr>
              <w:t>29.01 – День рождение автомобиля</w:t>
            </w:r>
          </w:p>
        </w:tc>
        <w:tc>
          <w:tcPr>
            <w:tcW w:w="528" w:type="pct"/>
            <w:tcBorders>
              <w:top w:val="single" w:sz="4" w:space="0" w:color="auto"/>
              <w:right w:val="single" w:sz="4" w:space="0" w:color="auto"/>
            </w:tcBorders>
          </w:tcPr>
          <w:p w:rsidR="00145062" w:rsidRDefault="00145062" w:rsidP="00145062">
            <w:pPr>
              <w:rPr>
                <w:rFonts w:ascii="Times New Roman" w:hAnsi="Times New Roman" w:cs="Times New Roman"/>
                <w:sz w:val="24"/>
                <w:szCs w:val="24"/>
              </w:rPr>
            </w:pPr>
            <w:r>
              <w:rPr>
                <w:rFonts w:ascii="Times New Roman" w:hAnsi="Times New Roman" w:cs="Times New Roman"/>
                <w:sz w:val="24"/>
                <w:szCs w:val="24"/>
              </w:rPr>
              <w:t xml:space="preserve">Транспорт </w:t>
            </w:r>
          </w:p>
        </w:tc>
        <w:tc>
          <w:tcPr>
            <w:tcW w:w="3525" w:type="pct"/>
            <w:tcBorders>
              <w:top w:val="single" w:sz="4" w:space="0" w:color="auto"/>
              <w:left w:val="single" w:sz="4" w:space="0" w:color="auto"/>
            </w:tcBorders>
          </w:tcPr>
          <w:p w:rsidR="00A13CE4" w:rsidRPr="004A67B8" w:rsidRDefault="00A13CE4" w:rsidP="00A108BB">
            <w:pPr>
              <w:pStyle w:val="aa"/>
              <w:numPr>
                <w:ilvl w:val="0"/>
                <w:numId w:val="433"/>
              </w:numPr>
              <w:ind w:left="318" w:right="-31" w:hanging="284"/>
              <w:rPr>
                <w:rFonts w:ascii="Times New Roman" w:hAnsi="Times New Roman" w:cs="Times New Roman"/>
                <w:sz w:val="24"/>
                <w:szCs w:val="24"/>
              </w:rPr>
            </w:pPr>
            <w:r w:rsidRPr="004A67B8">
              <w:rPr>
                <w:rFonts w:ascii="Times New Roman" w:hAnsi="Times New Roman" w:cs="Times New Roman"/>
                <w:sz w:val="24"/>
                <w:szCs w:val="24"/>
              </w:rPr>
              <w:t xml:space="preserve">учить детей различать и называть транспортные средства, их составные части (кабина, кузов, колеса и т. д.); </w:t>
            </w:r>
          </w:p>
          <w:p w:rsidR="00A13CE4" w:rsidRPr="004A67B8" w:rsidRDefault="00A13CE4" w:rsidP="00A108BB">
            <w:pPr>
              <w:pStyle w:val="aa"/>
              <w:numPr>
                <w:ilvl w:val="0"/>
                <w:numId w:val="433"/>
              </w:numPr>
              <w:ind w:left="318" w:right="-31" w:hanging="284"/>
              <w:rPr>
                <w:rFonts w:ascii="Times New Roman" w:hAnsi="Times New Roman" w:cs="Times New Roman"/>
                <w:sz w:val="24"/>
                <w:szCs w:val="24"/>
              </w:rPr>
            </w:pPr>
            <w:r w:rsidRPr="004A67B8">
              <w:rPr>
                <w:rFonts w:ascii="Times New Roman" w:hAnsi="Times New Roman" w:cs="Times New Roman"/>
                <w:sz w:val="24"/>
                <w:szCs w:val="24"/>
              </w:rPr>
              <w:t>дать представление о том, для чего используется транспорт, как и где он передвигается;</w:t>
            </w:r>
          </w:p>
          <w:p w:rsidR="00145062" w:rsidRPr="004A67B8" w:rsidRDefault="00A13CE4" w:rsidP="00A108BB">
            <w:pPr>
              <w:pStyle w:val="aa"/>
              <w:numPr>
                <w:ilvl w:val="0"/>
                <w:numId w:val="433"/>
              </w:numPr>
              <w:ind w:left="318" w:right="-31" w:hanging="284"/>
              <w:rPr>
                <w:rFonts w:ascii="Times New Roman" w:hAnsi="Times New Roman" w:cs="Times New Roman"/>
                <w:sz w:val="24"/>
                <w:szCs w:val="24"/>
              </w:rPr>
            </w:pPr>
            <w:r w:rsidRPr="004A67B8">
              <w:rPr>
                <w:rFonts w:ascii="Times New Roman" w:hAnsi="Times New Roman" w:cs="Times New Roman"/>
                <w:sz w:val="24"/>
                <w:szCs w:val="24"/>
              </w:rPr>
              <w:t xml:space="preserve"> развивать любознательность, интерес к предметному миру.</w:t>
            </w:r>
          </w:p>
        </w:tc>
      </w:tr>
      <w:tr w:rsidR="00145062" w:rsidTr="007A4DEC">
        <w:trPr>
          <w:cantSplit/>
          <w:trHeight w:val="285"/>
        </w:trPr>
        <w:tc>
          <w:tcPr>
            <w:tcW w:w="324" w:type="pct"/>
            <w:vMerge w:val="restart"/>
            <w:shd w:val="clear" w:color="auto" w:fill="92D050"/>
            <w:textDirection w:val="btLr"/>
          </w:tcPr>
          <w:p w:rsidR="00145062" w:rsidRPr="003D0A6E" w:rsidRDefault="00145062" w:rsidP="002116F5">
            <w:pPr>
              <w:ind w:left="113" w:right="113"/>
              <w:jc w:val="center"/>
              <w:rPr>
                <w:rFonts w:ascii="Times New Roman" w:hAnsi="Times New Roman" w:cs="Times New Roman"/>
                <w:b/>
                <w:sz w:val="23"/>
                <w:szCs w:val="23"/>
              </w:rPr>
            </w:pPr>
            <w:r w:rsidRPr="003D0A6E">
              <w:rPr>
                <w:rFonts w:ascii="Times New Roman" w:hAnsi="Times New Roman" w:cs="Times New Roman"/>
                <w:b/>
                <w:sz w:val="23"/>
                <w:szCs w:val="23"/>
              </w:rPr>
              <w:t xml:space="preserve">Февраль </w:t>
            </w:r>
          </w:p>
        </w:tc>
        <w:tc>
          <w:tcPr>
            <w:tcW w:w="623" w:type="pct"/>
            <w:shd w:val="clear" w:color="auto" w:fill="C2D69B" w:themeFill="accent3" w:themeFillTint="99"/>
          </w:tcPr>
          <w:p w:rsidR="00145062" w:rsidRDefault="00145062" w:rsidP="00145062">
            <w:pPr>
              <w:rPr>
                <w:rFonts w:ascii="Times New Roman" w:hAnsi="Times New Roman" w:cs="Times New Roman"/>
                <w:sz w:val="24"/>
                <w:szCs w:val="24"/>
              </w:rPr>
            </w:pPr>
            <w:r>
              <w:rPr>
                <w:rFonts w:ascii="Times New Roman" w:hAnsi="Times New Roman" w:cs="Times New Roman"/>
                <w:sz w:val="24"/>
                <w:szCs w:val="24"/>
              </w:rPr>
              <w:t>05.02-09.02</w:t>
            </w:r>
          </w:p>
          <w:p w:rsidR="007A4DEC" w:rsidRDefault="007A4DEC" w:rsidP="00145062">
            <w:pPr>
              <w:rPr>
                <w:rFonts w:ascii="Times New Roman" w:hAnsi="Times New Roman" w:cs="Times New Roman"/>
                <w:sz w:val="24"/>
                <w:szCs w:val="24"/>
              </w:rPr>
            </w:pPr>
          </w:p>
          <w:p w:rsidR="007A4DEC" w:rsidRPr="00475014" w:rsidRDefault="007A4DEC" w:rsidP="00145062">
            <w:pPr>
              <w:rPr>
                <w:rFonts w:ascii="Times New Roman" w:hAnsi="Times New Roman" w:cs="Times New Roman"/>
                <w:sz w:val="24"/>
                <w:szCs w:val="24"/>
              </w:rPr>
            </w:pPr>
            <w:r w:rsidRPr="007A4DEC">
              <w:rPr>
                <w:rFonts w:ascii="Times New Roman" w:hAnsi="Times New Roman" w:cs="Times New Roman"/>
                <w:color w:val="0070C0"/>
                <w:sz w:val="24"/>
                <w:szCs w:val="24"/>
              </w:rPr>
              <w:t>08.02 – День российской науки</w:t>
            </w:r>
          </w:p>
        </w:tc>
        <w:tc>
          <w:tcPr>
            <w:tcW w:w="528" w:type="pct"/>
            <w:tcBorders>
              <w:right w:val="single" w:sz="4" w:space="0" w:color="auto"/>
            </w:tcBorders>
            <w:shd w:val="clear" w:color="auto" w:fill="C2D69B" w:themeFill="accent3" w:themeFillTint="99"/>
          </w:tcPr>
          <w:p w:rsidR="00145062" w:rsidRPr="00475014" w:rsidRDefault="00145062" w:rsidP="00145062">
            <w:pPr>
              <w:rPr>
                <w:rFonts w:ascii="Times New Roman" w:hAnsi="Times New Roman" w:cs="Times New Roman"/>
                <w:sz w:val="24"/>
                <w:szCs w:val="24"/>
              </w:rPr>
            </w:pPr>
            <w:r>
              <w:rPr>
                <w:rFonts w:ascii="Times New Roman" w:hAnsi="Times New Roman" w:cs="Times New Roman"/>
                <w:sz w:val="24"/>
                <w:szCs w:val="24"/>
              </w:rPr>
              <w:t>Хотим все знать (свойства и материалы)</w:t>
            </w:r>
          </w:p>
        </w:tc>
        <w:tc>
          <w:tcPr>
            <w:tcW w:w="3525" w:type="pct"/>
            <w:tcBorders>
              <w:left w:val="single" w:sz="4" w:space="0" w:color="auto"/>
            </w:tcBorders>
            <w:shd w:val="clear" w:color="auto" w:fill="C2D69B" w:themeFill="accent3" w:themeFillTint="99"/>
          </w:tcPr>
          <w:p w:rsidR="00A13CE4" w:rsidRPr="004A67B8" w:rsidRDefault="00A13CE4" w:rsidP="00A108BB">
            <w:pPr>
              <w:pStyle w:val="aa"/>
              <w:numPr>
                <w:ilvl w:val="0"/>
                <w:numId w:val="433"/>
              </w:numPr>
              <w:ind w:left="318" w:right="-31" w:hanging="284"/>
              <w:rPr>
                <w:rFonts w:ascii="Times New Roman" w:hAnsi="Times New Roman" w:cs="Times New Roman"/>
                <w:sz w:val="24"/>
                <w:szCs w:val="24"/>
              </w:rPr>
            </w:pPr>
            <w:r w:rsidRPr="004A67B8">
              <w:rPr>
                <w:rFonts w:ascii="Times New Roman" w:hAnsi="Times New Roman" w:cs="Times New Roman"/>
                <w:sz w:val="24"/>
                <w:szCs w:val="24"/>
              </w:rPr>
              <w:t>познакомить детей с  предметами ближайшего окружения, их назначением и свойствами материалов, из которых они сделаны;</w:t>
            </w:r>
          </w:p>
          <w:p w:rsidR="00A13CE4" w:rsidRPr="004A67B8" w:rsidRDefault="00A13CE4" w:rsidP="00A108BB">
            <w:pPr>
              <w:pStyle w:val="aa"/>
              <w:numPr>
                <w:ilvl w:val="0"/>
                <w:numId w:val="433"/>
              </w:numPr>
              <w:ind w:left="318" w:right="-31" w:hanging="284"/>
              <w:rPr>
                <w:rFonts w:ascii="Times New Roman" w:hAnsi="Times New Roman" w:cs="Times New Roman"/>
                <w:sz w:val="24"/>
                <w:szCs w:val="24"/>
              </w:rPr>
            </w:pPr>
            <w:r w:rsidRPr="004A67B8">
              <w:rPr>
                <w:rFonts w:ascii="Times New Roman" w:hAnsi="Times New Roman" w:cs="Times New Roman"/>
                <w:sz w:val="24"/>
                <w:szCs w:val="24"/>
              </w:rPr>
              <w:t>учить различать предметы из разных материалов  на ощупь, развивать тактильное ощущение, выполнять разнообразную опытно – экспериментальную деятельность с предметами для выявления свойств  материалов;</w:t>
            </w:r>
          </w:p>
          <w:p w:rsidR="00145062" w:rsidRPr="004A67B8" w:rsidRDefault="00A13CE4" w:rsidP="00A108BB">
            <w:pPr>
              <w:pStyle w:val="aa"/>
              <w:numPr>
                <w:ilvl w:val="0"/>
                <w:numId w:val="433"/>
              </w:numPr>
              <w:ind w:left="318" w:right="-31" w:hanging="284"/>
              <w:rPr>
                <w:rFonts w:ascii="Times New Roman" w:hAnsi="Times New Roman" w:cs="Times New Roman"/>
                <w:sz w:val="24"/>
                <w:szCs w:val="24"/>
              </w:rPr>
            </w:pPr>
            <w:r w:rsidRPr="004A67B8">
              <w:rPr>
                <w:rFonts w:ascii="Times New Roman" w:hAnsi="Times New Roman" w:cs="Times New Roman"/>
                <w:sz w:val="24"/>
                <w:szCs w:val="24"/>
              </w:rPr>
              <w:t>познакомить детей  с историей создания предметов человеком.</w:t>
            </w:r>
          </w:p>
        </w:tc>
      </w:tr>
      <w:tr w:rsidR="00145062" w:rsidTr="007A4DEC">
        <w:trPr>
          <w:cantSplit/>
          <w:trHeight w:val="285"/>
        </w:trPr>
        <w:tc>
          <w:tcPr>
            <w:tcW w:w="324" w:type="pct"/>
            <w:vMerge/>
            <w:shd w:val="clear" w:color="auto" w:fill="92D050"/>
            <w:textDirection w:val="btLr"/>
          </w:tcPr>
          <w:p w:rsidR="00145062" w:rsidRPr="003D0A6E" w:rsidRDefault="00145062" w:rsidP="002116F5">
            <w:pPr>
              <w:ind w:left="113" w:right="113"/>
              <w:jc w:val="center"/>
              <w:rPr>
                <w:rFonts w:ascii="Times New Roman" w:hAnsi="Times New Roman" w:cs="Times New Roman"/>
                <w:b/>
                <w:sz w:val="23"/>
                <w:szCs w:val="23"/>
              </w:rPr>
            </w:pPr>
          </w:p>
        </w:tc>
        <w:tc>
          <w:tcPr>
            <w:tcW w:w="623" w:type="pct"/>
            <w:shd w:val="clear" w:color="auto" w:fill="C2D69B" w:themeFill="accent3" w:themeFillTint="99"/>
          </w:tcPr>
          <w:p w:rsidR="00145062" w:rsidRPr="00475014" w:rsidRDefault="00145062" w:rsidP="00145062">
            <w:pPr>
              <w:rPr>
                <w:rFonts w:ascii="Times New Roman" w:hAnsi="Times New Roman" w:cs="Times New Roman"/>
                <w:sz w:val="24"/>
                <w:szCs w:val="24"/>
              </w:rPr>
            </w:pPr>
            <w:r>
              <w:rPr>
                <w:rFonts w:ascii="Times New Roman" w:hAnsi="Times New Roman" w:cs="Times New Roman"/>
                <w:sz w:val="24"/>
                <w:szCs w:val="24"/>
              </w:rPr>
              <w:t>12.02-16.02</w:t>
            </w:r>
          </w:p>
        </w:tc>
        <w:tc>
          <w:tcPr>
            <w:tcW w:w="528" w:type="pct"/>
            <w:tcBorders>
              <w:right w:val="single" w:sz="4" w:space="0" w:color="auto"/>
            </w:tcBorders>
            <w:shd w:val="clear" w:color="auto" w:fill="C2D69B" w:themeFill="accent3" w:themeFillTint="99"/>
          </w:tcPr>
          <w:p w:rsidR="00145062" w:rsidRPr="00475014" w:rsidRDefault="00145062" w:rsidP="00145062">
            <w:pPr>
              <w:rPr>
                <w:rFonts w:ascii="Times New Roman" w:hAnsi="Times New Roman" w:cs="Times New Roman"/>
                <w:sz w:val="24"/>
                <w:szCs w:val="24"/>
              </w:rPr>
            </w:pPr>
            <w:r>
              <w:rPr>
                <w:rFonts w:ascii="Times New Roman" w:hAnsi="Times New Roman" w:cs="Times New Roman"/>
                <w:sz w:val="24"/>
                <w:szCs w:val="24"/>
              </w:rPr>
              <w:t>Народные игрушки</w:t>
            </w:r>
          </w:p>
        </w:tc>
        <w:tc>
          <w:tcPr>
            <w:tcW w:w="3525" w:type="pct"/>
            <w:tcBorders>
              <w:left w:val="single" w:sz="4" w:space="0" w:color="auto"/>
            </w:tcBorders>
            <w:shd w:val="clear" w:color="auto" w:fill="C2D69B" w:themeFill="accent3" w:themeFillTint="99"/>
          </w:tcPr>
          <w:p w:rsidR="00A13CE4" w:rsidRPr="004A67B8" w:rsidRDefault="00A13CE4" w:rsidP="00A108BB">
            <w:pPr>
              <w:pStyle w:val="aa"/>
              <w:numPr>
                <w:ilvl w:val="0"/>
                <w:numId w:val="433"/>
              </w:numPr>
              <w:ind w:left="318" w:right="-31" w:hanging="284"/>
              <w:rPr>
                <w:rFonts w:ascii="Times New Roman" w:hAnsi="Times New Roman" w:cs="Times New Roman"/>
                <w:sz w:val="24"/>
                <w:szCs w:val="24"/>
              </w:rPr>
            </w:pPr>
            <w:r w:rsidRPr="004A67B8">
              <w:rPr>
                <w:rFonts w:ascii="Times New Roman" w:hAnsi="Times New Roman" w:cs="Times New Roman"/>
                <w:sz w:val="24"/>
                <w:szCs w:val="24"/>
              </w:rPr>
              <w:t xml:space="preserve">продолжать знакомить детей с русским народным творчеством, с некоторыми предметами декоративно-прикладного искусства  и их назначением; </w:t>
            </w:r>
          </w:p>
          <w:p w:rsidR="00A13CE4" w:rsidRPr="004A67B8" w:rsidRDefault="00A13CE4" w:rsidP="00A108BB">
            <w:pPr>
              <w:pStyle w:val="aa"/>
              <w:numPr>
                <w:ilvl w:val="0"/>
                <w:numId w:val="433"/>
              </w:numPr>
              <w:ind w:left="318" w:right="-31" w:hanging="284"/>
              <w:rPr>
                <w:rFonts w:ascii="Times New Roman" w:hAnsi="Times New Roman" w:cs="Times New Roman"/>
                <w:sz w:val="24"/>
                <w:szCs w:val="24"/>
              </w:rPr>
            </w:pPr>
            <w:r w:rsidRPr="004A67B8">
              <w:rPr>
                <w:rFonts w:ascii="Times New Roman" w:hAnsi="Times New Roman" w:cs="Times New Roman"/>
                <w:sz w:val="24"/>
                <w:szCs w:val="24"/>
              </w:rPr>
              <w:t xml:space="preserve">учить обыгрывать народные игрушки и предметы промыслов, выделять яркость, красочность предметов народных промыслов, разнообразие элементов росписи; </w:t>
            </w:r>
          </w:p>
          <w:p w:rsidR="00145062" w:rsidRPr="004A67B8" w:rsidRDefault="00A13CE4" w:rsidP="00A108BB">
            <w:pPr>
              <w:pStyle w:val="aa"/>
              <w:numPr>
                <w:ilvl w:val="0"/>
                <w:numId w:val="433"/>
              </w:numPr>
              <w:ind w:left="318" w:right="-31" w:hanging="284"/>
              <w:rPr>
                <w:rFonts w:ascii="Times New Roman" w:hAnsi="Times New Roman" w:cs="Times New Roman"/>
                <w:sz w:val="24"/>
                <w:szCs w:val="24"/>
              </w:rPr>
            </w:pPr>
            <w:r w:rsidRPr="004A67B8">
              <w:rPr>
                <w:rFonts w:ascii="Times New Roman" w:hAnsi="Times New Roman" w:cs="Times New Roman"/>
                <w:sz w:val="24"/>
                <w:szCs w:val="24"/>
              </w:rPr>
              <w:t>воспитывать интерес к русскому фольклору.</w:t>
            </w:r>
          </w:p>
        </w:tc>
      </w:tr>
      <w:tr w:rsidR="00145062" w:rsidTr="007A4DEC">
        <w:trPr>
          <w:cantSplit/>
          <w:trHeight w:val="285"/>
        </w:trPr>
        <w:tc>
          <w:tcPr>
            <w:tcW w:w="324" w:type="pct"/>
            <w:vMerge/>
            <w:shd w:val="clear" w:color="auto" w:fill="92D050"/>
            <w:textDirection w:val="btLr"/>
          </w:tcPr>
          <w:p w:rsidR="00145062" w:rsidRPr="003D0A6E" w:rsidRDefault="00145062" w:rsidP="002116F5">
            <w:pPr>
              <w:ind w:left="113" w:right="113"/>
              <w:jc w:val="center"/>
              <w:rPr>
                <w:rFonts w:ascii="Times New Roman" w:hAnsi="Times New Roman" w:cs="Times New Roman"/>
                <w:b/>
                <w:sz w:val="23"/>
                <w:szCs w:val="23"/>
              </w:rPr>
            </w:pPr>
          </w:p>
        </w:tc>
        <w:tc>
          <w:tcPr>
            <w:tcW w:w="623" w:type="pct"/>
            <w:shd w:val="clear" w:color="auto" w:fill="C2D69B" w:themeFill="accent3" w:themeFillTint="99"/>
          </w:tcPr>
          <w:p w:rsidR="00145062" w:rsidRDefault="00145062" w:rsidP="00145062">
            <w:pPr>
              <w:rPr>
                <w:rFonts w:ascii="Times New Roman" w:hAnsi="Times New Roman" w:cs="Times New Roman"/>
                <w:sz w:val="24"/>
                <w:szCs w:val="24"/>
              </w:rPr>
            </w:pPr>
            <w:r>
              <w:rPr>
                <w:rFonts w:ascii="Times New Roman" w:hAnsi="Times New Roman" w:cs="Times New Roman"/>
                <w:sz w:val="24"/>
                <w:szCs w:val="24"/>
              </w:rPr>
              <w:t>19.02-22.02</w:t>
            </w:r>
          </w:p>
          <w:p w:rsidR="007A4DEC" w:rsidRPr="00475014" w:rsidRDefault="007A4DEC" w:rsidP="00145062">
            <w:pPr>
              <w:rPr>
                <w:rFonts w:ascii="Times New Roman" w:hAnsi="Times New Roman" w:cs="Times New Roman"/>
                <w:sz w:val="24"/>
                <w:szCs w:val="24"/>
              </w:rPr>
            </w:pPr>
            <w:r w:rsidRPr="007A4DEC">
              <w:rPr>
                <w:rFonts w:ascii="Times New Roman" w:hAnsi="Times New Roman" w:cs="Times New Roman"/>
                <w:color w:val="0070C0"/>
                <w:sz w:val="24"/>
                <w:szCs w:val="24"/>
              </w:rPr>
              <w:t>23.02 – День защитника Отечества</w:t>
            </w:r>
          </w:p>
        </w:tc>
        <w:tc>
          <w:tcPr>
            <w:tcW w:w="528" w:type="pct"/>
            <w:tcBorders>
              <w:right w:val="single" w:sz="4" w:space="0" w:color="auto"/>
            </w:tcBorders>
            <w:shd w:val="clear" w:color="auto" w:fill="C2D69B" w:themeFill="accent3" w:themeFillTint="99"/>
          </w:tcPr>
          <w:p w:rsidR="00145062" w:rsidRPr="00475014" w:rsidRDefault="00145062" w:rsidP="00145062">
            <w:pPr>
              <w:rPr>
                <w:rFonts w:ascii="Times New Roman" w:hAnsi="Times New Roman" w:cs="Times New Roman"/>
                <w:sz w:val="24"/>
                <w:szCs w:val="24"/>
              </w:rPr>
            </w:pPr>
            <w:r>
              <w:rPr>
                <w:rFonts w:ascii="Times New Roman" w:hAnsi="Times New Roman" w:cs="Times New Roman"/>
                <w:sz w:val="24"/>
                <w:szCs w:val="24"/>
              </w:rPr>
              <w:t>Кто нас защищает?</w:t>
            </w:r>
          </w:p>
        </w:tc>
        <w:tc>
          <w:tcPr>
            <w:tcW w:w="3525" w:type="pct"/>
            <w:tcBorders>
              <w:left w:val="single" w:sz="4" w:space="0" w:color="auto"/>
            </w:tcBorders>
            <w:shd w:val="clear" w:color="auto" w:fill="C2D69B" w:themeFill="accent3" w:themeFillTint="99"/>
          </w:tcPr>
          <w:p w:rsidR="00A13CE4" w:rsidRPr="004A67B8" w:rsidRDefault="00A13CE4" w:rsidP="00A108BB">
            <w:pPr>
              <w:pStyle w:val="aa"/>
              <w:numPr>
                <w:ilvl w:val="0"/>
                <w:numId w:val="433"/>
              </w:numPr>
              <w:ind w:left="318" w:right="-31" w:hanging="284"/>
              <w:rPr>
                <w:rFonts w:ascii="Times New Roman" w:hAnsi="Times New Roman" w:cs="Times New Roman"/>
                <w:sz w:val="24"/>
                <w:szCs w:val="24"/>
              </w:rPr>
            </w:pPr>
            <w:r w:rsidRPr="004A67B8">
              <w:rPr>
                <w:rFonts w:ascii="Times New Roman" w:hAnsi="Times New Roman" w:cs="Times New Roman"/>
                <w:sz w:val="24"/>
                <w:szCs w:val="24"/>
              </w:rPr>
              <w:t>осуществлять патриотическое воспитание, формировать первичные представления о родине и военных профессиях;</w:t>
            </w:r>
          </w:p>
          <w:p w:rsidR="00145062" w:rsidRPr="004A67B8" w:rsidRDefault="00A13CE4" w:rsidP="00A108BB">
            <w:pPr>
              <w:pStyle w:val="aa"/>
              <w:numPr>
                <w:ilvl w:val="0"/>
                <w:numId w:val="433"/>
              </w:numPr>
              <w:ind w:left="318" w:right="-31" w:hanging="284"/>
              <w:rPr>
                <w:rFonts w:ascii="Times New Roman" w:hAnsi="Times New Roman" w:cs="Times New Roman"/>
                <w:sz w:val="24"/>
                <w:szCs w:val="24"/>
              </w:rPr>
            </w:pPr>
            <w:r w:rsidRPr="004A67B8">
              <w:rPr>
                <w:rFonts w:ascii="Times New Roman" w:hAnsi="Times New Roman" w:cs="Times New Roman"/>
                <w:sz w:val="24"/>
                <w:szCs w:val="24"/>
              </w:rPr>
              <w:t>формировать первичные гендерные представления.</w:t>
            </w:r>
          </w:p>
        </w:tc>
      </w:tr>
      <w:tr w:rsidR="00145062" w:rsidTr="007A4DEC">
        <w:trPr>
          <w:cantSplit/>
          <w:trHeight w:val="285"/>
        </w:trPr>
        <w:tc>
          <w:tcPr>
            <w:tcW w:w="324" w:type="pct"/>
            <w:vMerge/>
            <w:shd w:val="clear" w:color="auto" w:fill="92D050"/>
            <w:textDirection w:val="btLr"/>
          </w:tcPr>
          <w:p w:rsidR="00145062" w:rsidRPr="003D0A6E" w:rsidRDefault="00145062" w:rsidP="002116F5">
            <w:pPr>
              <w:ind w:left="113" w:right="113"/>
              <w:jc w:val="center"/>
              <w:rPr>
                <w:rFonts w:ascii="Times New Roman" w:hAnsi="Times New Roman" w:cs="Times New Roman"/>
                <w:b/>
                <w:sz w:val="23"/>
                <w:szCs w:val="23"/>
              </w:rPr>
            </w:pPr>
          </w:p>
        </w:tc>
        <w:tc>
          <w:tcPr>
            <w:tcW w:w="623" w:type="pct"/>
            <w:shd w:val="clear" w:color="auto" w:fill="C2D69B" w:themeFill="accent3" w:themeFillTint="99"/>
          </w:tcPr>
          <w:p w:rsidR="00145062" w:rsidRPr="00475014" w:rsidRDefault="00145062" w:rsidP="00145062">
            <w:pPr>
              <w:rPr>
                <w:rFonts w:ascii="Times New Roman" w:hAnsi="Times New Roman" w:cs="Times New Roman"/>
                <w:sz w:val="24"/>
                <w:szCs w:val="24"/>
              </w:rPr>
            </w:pPr>
            <w:r>
              <w:rPr>
                <w:rFonts w:ascii="Times New Roman" w:hAnsi="Times New Roman" w:cs="Times New Roman"/>
                <w:sz w:val="24"/>
                <w:szCs w:val="24"/>
              </w:rPr>
              <w:t>26.02-01.03</w:t>
            </w:r>
          </w:p>
        </w:tc>
        <w:tc>
          <w:tcPr>
            <w:tcW w:w="528" w:type="pct"/>
            <w:tcBorders>
              <w:right w:val="single" w:sz="4" w:space="0" w:color="auto"/>
            </w:tcBorders>
            <w:shd w:val="clear" w:color="auto" w:fill="C2D69B" w:themeFill="accent3" w:themeFillTint="99"/>
          </w:tcPr>
          <w:p w:rsidR="00145062" w:rsidRPr="00475014" w:rsidRDefault="00145062" w:rsidP="00145062">
            <w:pPr>
              <w:rPr>
                <w:rFonts w:ascii="Times New Roman" w:hAnsi="Times New Roman" w:cs="Times New Roman"/>
                <w:sz w:val="24"/>
                <w:szCs w:val="24"/>
              </w:rPr>
            </w:pPr>
            <w:r>
              <w:rPr>
                <w:rFonts w:ascii="Times New Roman" w:hAnsi="Times New Roman" w:cs="Times New Roman"/>
                <w:sz w:val="24"/>
                <w:szCs w:val="24"/>
              </w:rPr>
              <w:t>Посуда</w:t>
            </w:r>
          </w:p>
        </w:tc>
        <w:tc>
          <w:tcPr>
            <w:tcW w:w="3525" w:type="pct"/>
            <w:tcBorders>
              <w:left w:val="single" w:sz="4" w:space="0" w:color="auto"/>
            </w:tcBorders>
            <w:shd w:val="clear" w:color="auto" w:fill="C2D69B" w:themeFill="accent3" w:themeFillTint="99"/>
          </w:tcPr>
          <w:p w:rsidR="00A13CE4" w:rsidRPr="004A67B8" w:rsidRDefault="00A13CE4" w:rsidP="00A108BB">
            <w:pPr>
              <w:pStyle w:val="aa"/>
              <w:numPr>
                <w:ilvl w:val="0"/>
                <w:numId w:val="433"/>
              </w:numPr>
              <w:ind w:left="318" w:right="-31" w:hanging="284"/>
              <w:rPr>
                <w:rFonts w:ascii="Times New Roman" w:hAnsi="Times New Roman" w:cs="Times New Roman"/>
                <w:sz w:val="24"/>
                <w:szCs w:val="24"/>
              </w:rPr>
            </w:pPr>
            <w:r w:rsidRPr="004A67B8">
              <w:rPr>
                <w:rFonts w:ascii="Times New Roman" w:hAnsi="Times New Roman" w:cs="Times New Roman"/>
                <w:sz w:val="24"/>
                <w:szCs w:val="24"/>
              </w:rPr>
              <w:t xml:space="preserve">расширять кругозор детей через знакомство с предметным миром, </w:t>
            </w:r>
          </w:p>
          <w:p w:rsidR="00145062" w:rsidRPr="004A67B8" w:rsidRDefault="00A13CE4" w:rsidP="00A108BB">
            <w:pPr>
              <w:pStyle w:val="aa"/>
              <w:numPr>
                <w:ilvl w:val="0"/>
                <w:numId w:val="433"/>
              </w:numPr>
              <w:ind w:left="318" w:right="-31" w:hanging="284"/>
              <w:rPr>
                <w:rFonts w:ascii="Times New Roman" w:hAnsi="Times New Roman" w:cs="Times New Roman"/>
                <w:sz w:val="24"/>
                <w:szCs w:val="24"/>
              </w:rPr>
            </w:pPr>
            <w:r w:rsidRPr="004A67B8">
              <w:rPr>
                <w:rFonts w:ascii="Times New Roman" w:hAnsi="Times New Roman" w:cs="Times New Roman"/>
                <w:sz w:val="24"/>
                <w:szCs w:val="24"/>
              </w:rPr>
              <w:t>формировать у детей представление о предметах ближайшего окружения: учить различать и называть посуду, познакомить с ее назначением.</w:t>
            </w:r>
          </w:p>
        </w:tc>
      </w:tr>
      <w:tr w:rsidR="00145062" w:rsidTr="007A4DEC">
        <w:trPr>
          <w:cantSplit/>
          <w:trHeight w:val="285"/>
        </w:trPr>
        <w:tc>
          <w:tcPr>
            <w:tcW w:w="324" w:type="pct"/>
            <w:vMerge w:val="restart"/>
            <w:shd w:val="clear" w:color="auto" w:fill="92D050"/>
            <w:textDirection w:val="btLr"/>
          </w:tcPr>
          <w:p w:rsidR="00145062" w:rsidRPr="003D0A6E" w:rsidRDefault="00145062" w:rsidP="002116F5">
            <w:pPr>
              <w:ind w:left="113" w:right="113"/>
              <w:jc w:val="center"/>
              <w:rPr>
                <w:rFonts w:ascii="Times New Roman" w:hAnsi="Times New Roman" w:cs="Times New Roman"/>
                <w:b/>
                <w:sz w:val="23"/>
                <w:szCs w:val="23"/>
              </w:rPr>
            </w:pPr>
            <w:r w:rsidRPr="003D0A6E">
              <w:rPr>
                <w:rFonts w:ascii="Times New Roman" w:hAnsi="Times New Roman" w:cs="Times New Roman"/>
                <w:b/>
                <w:sz w:val="23"/>
                <w:szCs w:val="23"/>
              </w:rPr>
              <w:t xml:space="preserve">Март </w:t>
            </w:r>
          </w:p>
        </w:tc>
        <w:tc>
          <w:tcPr>
            <w:tcW w:w="623" w:type="pct"/>
          </w:tcPr>
          <w:p w:rsidR="00145062" w:rsidRDefault="00145062" w:rsidP="00145062">
            <w:pPr>
              <w:rPr>
                <w:rFonts w:ascii="Times New Roman" w:hAnsi="Times New Roman" w:cs="Times New Roman"/>
                <w:sz w:val="24"/>
                <w:szCs w:val="24"/>
              </w:rPr>
            </w:pPr>
            <w:r>
              <w:rPr>
                <w:rFonts w:ascii="Times New Roman" w:hAnsi="Times New Roman" w:cs="Times New Roman"/>
                <w:sz w:val="24"/>
                <w:szCs w:val="24"/>
              </w:rPr>
              <w:t>04.0</w:t>
            </w:r>
            <w:r w:rsidR="00C134A1">
              <w:rPr>
                <w:rFonts w:ascii="Times New Roman" w:hAnsi="Times New Roman" w:cs="Times New Roman"/>
                <w:sz w:val="24"/>
                <w:szCs w:val="24"/>
              </w:rPr>
              <w:t>3</w:t>
            </w:r>
            <w:r>
              <w:rPr>
                <w:rFonts w:ascii="Times New Roman" w:hAnsi="Times New Roman" w:cs="Times New Roman"/>
                <w:sz w:val="24"/>
                <w:szCs w:val="24"/>
              </w:rPr>
              <w:t>-07.03</w:t>
            </w:r>
          </w:p>
          <w:p w:rsidR="007A4DEC" w:rsidRDefault="007A4DEC" w:rsidP="00145062">
            <w:pPr>
              <w:rPr>
                <w:rFonts w:ascii="Times New Roman" w:hAnsi="Times New Roman" w:cs="Times New Roman"/>
                <w:color w:val="0070C0"/>
                <w:sz w:val="24"/>
                <w:szCs w:val="24"/>
              </w:rPr>
            </w:pPr>
          </w:p>
          <w:p w:rsidR="007A4DEC" w:rsidRPr="007A4DEC" w:rsidRDefault="007A4DEC" w:rsidP="00145062">
            <w:pPr>
              <w:rPr>
                <w:rFonts w:ascii="Times New Roman" w:hAnsi="Times New Roman" w:cs="Times New Roman"/>
                <w:color w:val="0070C0"/>
                <w:sz w:val="24"/>
                <w:szCs w:val="24"/>
              </w:rPr>
            </w:pPr>
            <w:r w:rsidRPr="007A4DEC">
              <w:rPr>
                <w:rFonts w:ascii="Times New Roman" w:hAnsi="Times New Roman" w:cs="Times New Roman"/>
                <w:color w:val="0070C0"/>
                <w:sz w:val="24"/>
                <w:szCs w:val="24"/>
              </w:rPr>
              <w:t>08.03 – Международный женский день</w:t>
            </w:r>
          </w:p>
        </w:tc>
        <w:tc>
          <w:tcPr>
            <w:tcW w:w="528" w:type="pct"/>
            <w:tcBorders>
              <w:right w:val="single" w:sz="4" w:space="0" w:color="auto"/>
            </w:tcBorders>
          </w:tcPr>
          <w:p w:rsidR="00145062" w:rsidRPr="00475014" w:rsidRDefault="00145062" w:rsidP="00145062">
            <w:pPr>
              <w:rPr>
                <w:rFonts w:ascii="Times New Roman" w:hAnsi="Times New Roman" w:cs="Times New Roman"/>
                <w:sz w:val="24"/>
                <w:szCs w:val="24"/>
              </w:rPr>
            </w:pPr>
            <w:r>
              <w:rPr>
                <w:rFonts w:ascii="Times New Roman" w:hAnsi="Times New Roman" w:cs="Times New Roman"/>
                <w:sz w:val="24"/>
                <w:szCs w:val="24"/>
              </w:rPr>
              <w:t>Моя мама лучше всех</w:t>
            </w:r>
          </w:p>
        </w:tc>
        <w:tc>
          <w:tcPr>
            <w:tcW w:w="3525" w:type="pct"/>
            <w:tcBorders>
              <w:left w:val="single" w:sz="4" w:space="0" w:color="auto"/>
            </w:tcBorders>
          </w:tcPr>
          <w:p w:rsidR="00A13CE4" w:rsidRPr="004A67B8" w:rsidRDefault="00A13CE4" w:rsidP="00A108BB">
            <w:pPr>
              <w:pStyle w:val="aa"/>
              <w:numPr>
                <w:ilvl w:val="0"/>
                <w:numId w:val="433"/>
              </w:numPr>
              <w:ind w:left="318" w:right="-31" w:hanging="284"/>
              <w:rPr>
                <w:rFonts w:ascii="Times New Roman" w:hAnsi="Times New Roman" w:cs="Times New Roman"/>
                <w:sz w:val="24"/>
                <w:szCs w:val="24"/>
              </w:rPr>
            </w:pPr>
            <w:r w:rsidRPr="004A67B8">
              <w:rPr>
                <w:rFonts w:ascii="Times New Roman" w:hAnsi="Times New Roman" w:cs="Times New Roman"/>
                <w:sz w:val="24"/>
                <w:szCs w:val="24"/>
              </w:rPr>
              <w:t xml:space="preserve">помочь детям получить отчетливые представления о маме; </w:t>
            </w:r>
          </w:p>
          <w:p w:rsidR="00A13CE4" w:rsidRPr="004A67B8" w:rsidRDefault="00A13CE4" w:rsidP="00A108BB">
            <w:pPr>
              <w:pStyle w:val="aa"/>
              <w:numPr>
                <w:ilvl w:val="0"/>
                <w:numId w:val="433"/>
              </w:numPr>
              <w:ind w:left="318" w:right="-31" w:hanging="284"/>
              <w:rPr>
                <w:rFonts w:ascii="Times New Roman" w:hAnsi="Times New Roman" w:cs="Times New Roman"/>
                <w:sz w:val="24"/>
                <w:szCs w:val="24"/>
              </w:rPr>
            </w:pPr>
            <w:r w:rsidRPr="004A67B8">
              <w:rPr>
                <w:rFonts w:ascii="Times New Roman" w:hAnsi="Times New Roman" w:cs="Times New Roman"/>
                <w:sz w:val="24"/>
                <w:szCs w:val="24"/>
              </w:rPr>
              <w:t xml:space="preserve">обогащать представления о семье и родственных отношениях; </w:t>
            </w:r>
          </w:p>
          <w:p w:rsidR="00A13CE4" w:rsidRPr="004A67B8" w:rsidRDefault="00A13CE4" w:rsidP="00A108BB">
            <w:pPr>
              <w:pStyle w:val="aa"/>
              <w:numPr>
                <w:ilvl w:val="0"/>
                <w:numId w:val="433"/>
              </w:numPr>
              <w:ind w:left="318" w:right="-31" w:hanging="284"/>
              <w:rPr>
                <w:rFonts w:ascii="Times New Roman" w:hAnsi="Times New Roman" w:cs="Times New Roman"/>
                <w:sz w:val="24"/>
                <w:szCs w:val="24"/>
              </w:rPr>
            </w:pPr>
            <w:r w:rsidRPr="004A67B8">
              <w:rPr>
                <w:rFonts w:ascii="Times New Roman" w:hAnsi="Times New Roman" w:cs="Times New Roman"/>
                <w:sz w:val="24"/>
                <w:szCs w:val="24"/>
              </w:rPr>
              <w:t xml:space="preserve">пробуждать у детей эмоциональную отзывчивость на состояние близких людей и желание помочь, пожалеть, утешить, сказать ласковое слово; </w:t>
            </w:r>
          </w:p>
          <w:p w:rsidR="00145062" w:rsidRPr="004A67B8" w:rsidRDefault="00A13CE4" w:rsidP="00A108BB">
            <w:pPr>
              <w:pStyle w:val="aa"/>
              <w:numPr>
                <w:ilvl w:val="0"/>
                <w:numId w:val="433"/>
              </w:numPr>
              <w:ind w:left="318" w:right="-31" w:hanging="284"/>
              <w:rPr>
                <w:rFonts w:ascii="Times New Roman" w:hAnsi="Times New Roman" w:cs="Times New Roman"/>
                <w:sz w:val="24"/>
                <w:szCs w:val="24"/>
              </w:rPr>
            </w:pPr>
            <w:r w:rsidRPr="004A67B8">
              <w:rPr>
                <w:rFonts w:ascii="Times New Roman" w:hAnsi="Times New Roman" w:cs="Times New Roman"/>
                <w:sz w:val="24"/>
                <w:szCs w:val="24"/>
              </w:rPr>
              <w:t>воспитывать любовь к родителям.</w:t>
            </w:r>
          </w:p>
        </w:tc>
      </w:tr>
      <w:tr w:rsidR="00145062" w:rsidTr="007A4DEC">
        <w:trPr>
          <w:cantSplit/>
          <w:trHeight w:val="285"/>
        </w:trPr>
        <w:tc>
          <w:tcPr>
            <w:tcW w:w="324" w:type="pct"/>
            <w:vMerge/>
            <w:shd w:val="clear" w:color="auto" w:fill="92D050"/>
            <w:textDirection w:val="btLr"/>
          </w:tcPr>
          <w:p w:rsidR="00145062" w:rsidRPr="003D0A6E" w:rsidRDefault="00145062" w:rsidP="002116F5">
            <w:pPr>
              <w:ind w:left="113" w:right="113"/>
              <w:jc w:val="center"/>
              <w:rPr>
                <w:rFonts w:ascii="Times New Roman" w:hAnsi="Times New Roman" w:cs="Times New Roman"/>
                <w:b/>
                <w:sz w:val="23"/>
                <w:szCs w:val="23"/>
              </w:rPr>
            </w:pPr>
          </w:p>
        </w:tc>
        <w:tc>
          <w:tcPr>
            <w:tcW w:w="623" w:type="pct"/>
          </w:tcPr>
          <w:p w:rsidR="00145062" w:rsidRDefault="00145062" w:rsidP="00145062">
            <w:pPr>
              <w:rPr>
                <w:rFonts w:ascii="Times New Roman" w:hAnsi="Times New Roman" w:cs="Times New Roman"/>
                <w:sz w:val="24"/>
                <w:szCs w:val="24"/>
              </w:rPr>
            </w:pPr>
            <w:r>
              <w:rPr>
                <w:rFonts w:ascii="Times New Roman" w:hAnsi="Times New Roman" w:cs="Times New Roman"/>
                <w:sz w:val="24"/>
                <w:szCs w:val="24"/>
              </w:rPr>
              <w:t>11.03-15.03</w:t>
            </w:r>
          </w:p>
          <w:p w:rsidR="007A4DEC" w:rsidRDefault="007A4DEC" w:rsidP="00145062">
            <w:pPr>
              <w:rPr>
                <w:rFonts w:ascii="Times New Roman" w:hAnsi="Times New Roman" w:cs="Times New Roman"/>
                <w:sz w:val="24"/>
                <w:szCs w:val="24"/>
              </w:rPr>
            </w:pPr>
          </w:p>
          <w:p w:rsidR="007A4DEC" w:rsidRPr="00475014" w:rsidRDefault="007A4DEC" w:rsidP="00145062">
            <w:pPr>
              <w:rPr>
                <w:rFonts w:ascii="Times New Roman" w:hAnsi="Times New Roman" w:cs="Times New Roman"/>
                <w:sz w:val="24"/>
                <w:szCs w:val="24"/>
              </w:rPr>
            </w:pPr>
            <w:r w:rsidRPr="007A4DEC">
              <w:rPr>
                <w:rFonts w:ascii="Times New Roman" w:hAnsi="Times New Roman" w:cs="Times New Roman"/>
                <w:color w:val="0070C0"/>
                <w:sz w:val="24"/>
                <w:szCs w:val="24"/>
              </w:rPr>
              <w:t>17.03.23 – Масленица</w:t>
            </w:r>
          </w:p>
        </w:tc>
        <w:tc>
          <w:tcPr>
            <w:tcW w:w="528" w:type="pct"/>
            <w:tcBorders>
              <w:right w:val="single" w:sz="4" w:space="0" w:color="auto"/>
            </w:tcBorders>
          </w:tcPr>
          <w:p w:rsidR="00145062" w:rsidRPr="00475014" w:rsidRDefault="00145062" w:rsidP="00145062">
            <w:pPr>
              <w:rPr>
                <w:rFonts w:ascii="Times New Roman" w:hAnsi="Times New Roman" w:cs="Times New Roman"/>
                <w:sz w:val="24"/>
                <w:szCs w:val="24"/>
              </w:rPr>
            </w:pPr>
            <w:r>
              <w:rPr>
                <w:rFonts w:ascii="Times New Roman" w:hAnsi="Times New Roman" w:cs="Times New Roman"/>
                <w:sz w:val="24"/>
                <w:szCs w:val="24"/>
              </w:rPr>
              <w:t>Масленицу провожаем, весну встречаем</w:t>
            </w:r>
          </w:p>
        </w:tc>
        <w:tc>
          <w:tcPr>
            <w:tcW w:w="3525" w:type="pct"/>
            <w:tcBorders>
              <w:left w:val="single" w:sz="4" w:space="0" w:color="auto"/>
            </w:tcBorders>
          </w:tcPr>
          <w:p w:rsidR="00A13CE4" w:rsidRPr="004A67B8" w:rsidRDefault="00A13CE4" w:rsidP="00A108BB">
            <w:pPr>
              <w:pStyle w:val="aa"/>
              <w:numPr>
                <w:ilvl w:val="0"/>
                <w:numId w:val="433"/>
              </w:numPr>
              <w:ind w:left="318" w:right="-31" w:hanging="284"/>
              <w:rPr>
                <w:rFonts w:ascii="Times New Roman" w:hAnsi="Times New Roman" w:cs="Times New Roman"/>
                <w:sz w:val="24"/>
                <w:szCs w:val="24"/>
              </w:rPr>
            </w:pPr>
            <w:r w:rsidRPr="004A67B8">
              <w:rPr>
                <w:rFonts w:ascii="Times New Roman" w:hAnsi="Times New Roman" w:cs="Times New Roman"/>
                <w:sz w:val="24"/>
                <w:szCs w:val="24"/>
              </w:rPr>
              <w:t>познакомить детей с народным праздником Масленица, с характерными для него обрядами, с русскими традициями;</w:t>
            </w:r>
          </w:p>
          <w:p w:rsidR="00A13CE4" w:rsidRPr="004A67B8" w:rsidRDefault="00A13CE4" w:rsidP="00A108BB">
            <w:pPr>
              <w:pStyle w:val="aa"/>
              <w:numPr>
                <w:ilvl w:val="0"/>
                <w:numId w:val="433"/>
              </w:numPr>
              <w:ind w:left="318" w:right="-31" w:hanging="284"/>
              <w:rPr>
                <w:rFonts w:ascii="Times New Roman" w:hAnsi="Times New Roman" w:cs="Times New Roman"/>
                <w:sz w:val="24"/>
                <w:szCs w:val="24"/>
              </w:rPr>
            </w:pPr>
            <w:r w:rsidRPr="004A67B8">
              <w:rPr>
                <w:rFonts w:ascii="Times New Roman" w:hAnsi="Times New Roman" w:cs="Times New Roman"/>
                <w:sz w:val="24"/>
                <w:szCs w:val="24"/>
              </w:rPr>
              <w:t xml:space="preserve">пробуждать интерес к истории русского народа, воспитывать любовь к своей Родине;  </w:t>
            </w:r>
          </w:p>
          <w:p w:rsidR="00A13CE4" w:rsidRPr="004A67B8" w:rsidRDefault="00A13CE4" w:rsidP="00A108BB">
            <w:pPr>
              <w:pStyle w:val="aa"/>
              <w:numPr>
                <w:ilvl w:val="0"/>
                <w:numId w:val="433"/>
              </w:numPr>
              <w:ind w:left="318" w:right="-31" w:hanging="284"/>
              <w:rPr>
                <w:rFonts w:ascii="Times New Roman" w:hAnsi="Times New Roman" w:cs="Times New Roman"/>
                <w:sz w:val="24"/>
                <w:szCs w:val="24"/>
              </w:rPr>
            </w:pPr>
            <w:r w:rsidRPr="004A67B8">
              <w:rPr>
                <w:rFonts w:ascii="Times New Roman" w:hAnsi="Times New Roman" w:cs="Times New Roman"/>
                <w:sz w:val="24"/>
                <w:szCs w:val="24"/>
              </w:rPr>
              <w:t xml:space="preserve">закрепить представления о весенних изменениях в природе: потеплело, тает снег, появились лужи, травка, набухли почки; </w:t>
            </w:r>
          </w:p>
          <w:p w:rsidR="00A13CE4" w:rsidRPr="004A67B8" w:rsidRDefault="00A13CE4" w:rsidP="00A108BB">
            <w:pPr>
              <w:pStyle w:val="aa"/>
              <w:numPr>
                <w:ilvl w:val="0"/>
                <w:numId w:val="433"/>
              </w:numPr>
              <w:ind w:left="318" w:right="-31" w:hanging="284"/>
              <w:rPr>
                <w:rFonts w:ascii="Times New Roman" w:hAnsi="Times New Roman" w:cs="Times New Roman"/>
                <w:sz w:val="24"/>
                <w:szCs w:val="24"/>
              </w:rPr>
            </w:pPr>
            <w:r w:rsidRPr="004A67B8">
              <w:rPr>
                <w:rFonts w:ascii="Times New Roman" w:hAnsi="Times New Roman" w:cs="Times New Roman"/>
                <w:sz w:val="24"/>
                <w:szCs w:val="24"/>
              </w:rPr>
              <w:t xml:space="preserve">дать представление об условиях роста растений; </w:t>
            </w:r>
          </w:p>
          <w:p w:rsidR="00145062" w:rsidRPr="004A67B8" w:rsidRDefault="00A13CE4" w:rsidP="00A108BB">
            <w:pPr>
              <w:pStyle w:val="aa"/>
              <w:numPr>
                <w:ilvl w:val="0"/>
                <w:numId w:val="433"/>
              </w:numPr>
              <w:ind w:left="318" w:right="-31" w:hanging="284"/>
              <w:rPr>
                <w:rFonts w:ascii="Times New Roman" w:hAnsi="Times New Roman" w:cs="Times New Roman"/>
                <w:sz w:val="24"/>
                <w:szCs w:val="24"/>
              </w:rPr>
            </w:pPr>
            <w:r w:rsidRPr="004A67B8">
              <w:rPr>
                <w:rFonts w:ascii="Times New Roman" w:hAnsi="Times New Roman" w:cs="Times New Roman"/>
                <w:sz w:val="24"/>
                <w:szCs w:val="24"/>
              </w:rPr>
              <w:t>формировать интерес к явлениям природы, развивать эмоциональную отзывчивость на её красоту.</w:t>
            </w:r>
          </w:p>
        </w:tc>
      </w:tr>
      <w:tr w:rsidR="00145062" w:rsidTr="007A4DEC">
        <w:trPr>
          <w:cantSplit/>
          <w:trHeight w:val="352"/>
        </w:trPr>
        <w:tc>
          <w:tcPr>
            <w:tcW w:w="324" w:type="pct"/>
            <w:vMerge/>
            <w:shd w:val="clear" w:color="auto" w:fill="92D050"/>
            <w:textDirection w:val="btLr"/>
          </w:tcPr>
          <w:p w:rsidR="00145062" w:rsidRPr="003D0A6E" w:rsidRDefault="00145062" w:rsidP="002116F5">
            <w:pPr>
              <w:ind w:left="113" w:right="113"/>
              <w:jc w:val="center"/>
              <w:rPr>
                <w:rFonts w:ascii="Times New Roman" w:hAnsi="Times New Roman" w:cs="Times New Roman"/>
                <w:b/>
                <w:sz w:val="23"/>
                <w:szCs w:val="23"/>
              </w:rPr>
            </w:pPr>
          </w:p>
        </w:tc>
        <w:tc>
          <w:tcPr>
            <w:tcW w:w="623" w:type="pct"/>
          </w:tcPr>
          <w:p w:rsidR="00145062" w:rsidRDefault="00145062" w:rsidP="00145062">
            <w:pPr>
              <w:rPr>
                <w:rFonts w:ascii="Times New Roman" w:hAnsi="Times New Roman" w:cs="Times New Roman"/>
                <w:sz w:val="24"/>
                <w:szCs w:val="24"/>
              </w:rPr>
            </w:pPr>
            <w:r>
              <w:rPr>
                <w:rFonts w:ascii="Times New Roman" w:hAnsi="Times New Roman" w:cs="Times New Roman"/>
                <w:sz w:val="24"/>
                <w:szCs w:val="24"/>
              </w:rPr>
              <w:t>18.03-22.03</w:t>
            </w:r>
          </w:p>
          <w:p w:rsidR="007A4DEC" w:rsidRPr="00475014" w:rsidRDefault="007A4DEC" w:rsidP="00145062">
            <w:pPr>
              <w:rPr>
                <w:rFonts w:ascii="Times New Roman" w:hAnsi="Times New Roman" w:cs="Times New Roman"/>
                <w:sz w:val="24"/>
                <w:szCs w:val="24"/>
              </w:rPr>
            </w:pPr>
            <w:r w:rsidRPr="007A4DEC">
              <w:rPr>
                <w:rFonts w:ascii="Times New Roman" w:hAnsi="Times New Roman" w:cs="Times New Roman"/>
                <w:color w:val="0070C0"/>
                <w:sz w:val="24"/>
                <w:szCs w:val="24"/>
              </w:rPr>
              <w:t>22.03 – Международный день воды</w:t>
            </w:r>
          </w:p>
        </w:tc>
        <w:tc>
          <w:tcPr>
            <w:tcW w:w="528" w:type="pct"/>
            <w:tcBorders>
              <w:right w:val="single" w:sz="4" w:space="0" w:color="auto"/>
            </w:tcBorders>
          </w:tcPr>
          <w:p w:rsidR="00145062" w:rsidRPr="00475014" w:rsidRDefault="00145062" w:rsidP="00145062">
            <w:pPr>
              <w:rPr>
                <w:rFonts w:ascii="Times New Roman" w:hAnsi="Times New Roman" w:cs="Times New Roman"/>
                <w:sz w:val="24"/>
                <w:szCs w:val="24"/>
              </w:rPr>
            </w:pPr>
            <w:r>
              <w:rPr>
                <w:rFonts w:ascii="Times New Roman" w:hAnsi="Times New Roman" w:cs="Times New Roman"/>
                <w:sz w:val="24"/>
                <w:szCs w:val="24"/>
              </w:rPr>
              <w:t>Волшебница вода</w:t>
            </w:r>
          </w:p>
        </w:tc>
        <w:tc>
          <w:tcPr>
            <w:tcW w:w="3525" w:type="pct"/>
            <w:tcBorders>
              <w:left w:val="single" w:sz="4" w:space="0" w:color="auto"/>
            </w:tcBorders>
          </w:tcPr>
          <w:p w:rsidR="00A13CE4" w:rsidRPr="004A67B8" w:rsidRDefault="00A13CE4" w:rsidP="00A108BB">
            <w:pPr>
              <w:pStyle w:val="aa"/>
              <w:numPr>
                <w:ilvl w:val="0"/>
                <w:numId w:val="433"/>
              </w:numPr>
              <w:ind w:left="318" w:right="-31" w:hanging="284"/>
              <w:rPr>
                <w:rFonts w:ascii="Times New Roman" w:hAnsi="Times New Roman" w:cs="Times New Roman"/>
                <w:sz w:val="24"/>
                <w:szCs w:val="24"/>
              </w:rPr>
            </w:pPr>
            <w:r w:rsidRPr="004A67B8">
              <w:rPr>
                <w:rFonts w:ascii="Times New Roman" w:hAnsi="Times New Roman" w:cs="Times New Roman"/>
                <w:sz w:val="24"/>
                <w:szCs w:val="24"/>
              </w:rPr>
              <w:t>формировать исследовательский и познавательный интерес к окружающему миру в ходе экспериментирования;</w:t>
            </w:r>
          </w:p>
          <w:p w:rsidR="00A13CE4" w:rsidRPr="004A67B8" w:rsidRDefault="00A13CE4" w:rsidP="00A108BB">
            <w:pPr>
              <w:pStyle w:val="aa"/>
              <w:numPr>
                <w:ilvl w:val="0"/>
                <w:numId w:val="433"/>
              </w:numPr>
              <w:ind w:left="318" w:right="-31" w:hanging="284"/>
              <w:rPr>
                <w:rFonts w:ascii="Times New Roman" w:hAnsi="Times New Roman" w:cs="Times New Roman"/>
                <w:sz w:val="24"/>
                <w:szCs w:val="24"/>
              </w:rPr>
            </w:pPr>
            <w:r w:rsidRPr="004A67B8">
              <w:rPr>
                <w:rFonts w:ascii="Times New Roman" w:hAnsi="Times New Roman" w:cs="Times New Roman"/>
                <w:sz w:val="24"/>
                <w:szCs w:val="24"/>
              </w:rPr>
              <w:t>знакомить детей со свойствами воды и её значением для человека и животных;</w:t>
            </w:r>
          </w:p>
          <w:p w:rsidR="00145062" w:rsidRPr="004A67B8" w:rsidRDefault="00A13CE4" w:rsidP="00A108BB">
            <w:pPr>
              <w:pStyle w:val="aa"/>
              <w:numPr>
                <w:ilvl w:val="0"/>
                <w:numId w:val="433"/>
              </w:numPr>
              <w:ind w:left="318" w:right="-31" w:hanging="284"/>
              <w:rPr>
                <w:rFonts w:ascii="Times New Roman" w:hAnsi="Times New Roman" w:cs="Times New Roman"/>
                <w:sz w:val="24"/>
                <w:szCs w:val="24"/>
              </w:rPr>
            </w:pPr>
            <w:r w:rsidRPr="004A67B8">
              <w:rPr>
                <w:rFonts w:ascii="Times New Roman" w:hAnsi="Times New Roman" w:cs="Times New Roman"/>
                <w:sz w:val="24"/>
                <w:szCs w:val="24"/>
              </w:rPr>
              <w:t>расширять кругозор у детей, формировать первоначальные сведения о рыбах.</w:t>
            </w:r>
          </w:p>
        </w:tc>
      </w:tr>
      <w:tr w:rsidR="00145062" w:rsidTr="007A4DEC">
        <w:trPr>
          <w:cantSplit/>
          <w:trHeight w:val="351"/>
        </w:trPr>
        <w:tc>
          <w:tcPr>
            <w:tcW w:w="324" w:type="pct"/>
            <w:vMerge/>
            <w:shd w:val="clear" w:color="auto" w:fill="92D050"/>
            <w:textDirection w:val="btLr"/>
          </w:tcPr>
          <w:p w:rsidR="00145062" w:rsidRPr="003D0A6E" w:rsidRDefault="00145062" w:rsidP="002116F5">
            <w:pPr>
              <w:ind w:left="113" w:right="113"/>
              <w:jc w:val="center"/>
              <w:rPr>
                <w:rFonts w:ascii="Times New Roman" w:hAnsi="Times New Roman" w:cs="Times New Roman"/>
                <w:b/>
                <w:sz w:val="23"/>
                <w:szCs w:val="23"/>
              </w:rPr>
            </w:pPr>
          </w:p>
        </w:tc>
        <w:tc>
          <w:tcPr>
            <w:tcW w:w="623" w:type="pct"/>
          </w:tcPr>
          <w:p w:rsidR="00145062" w:rsidRDefault="00145062" w:rsidP="00145062">
            <w:pPr>
              <w:rPr>
                <w:rFonts w:ascii="Times New Roman" w:hAnsi="Times New Roman" w:cs="Times New Roman"/>
                <w:sz w:val="24"/>
                <w:szCs w:val="24"/>
              </w:rPr>
            </w:pPr>
            <w:r>
              <w:rPr>
                <w:rFonts w:ascii="Times New Roman" w:hAnsi="Times New Roman" w:cs="Times New Roman"/>
                <w:sz w:val="24"/>
                <w:szCs w:val="24"/>
              </w:rPr>
              <w:t>25.03-29.03</w:t>
            </w:r>
          </w:p>
          <w:p w:rsidR="007A4DEC" w:rsidRPr="007A4DEC" w:rsidRDefault="007A4DEC" w:rsidP="007A4DEC">
            <w:pPr>
              <w:rPr>
                <w:rFonts w:ascii="Times New Roman" w:hAnsi="Times New Roman" w:cs="Times New Roman"/>
                <w:color w:val="0070C0"/>
                <w:sz w:val="20"/>
                <w:szCs w:val="24"/>
              </w:rPr>
            </w:pPr>
            <w:r w:rsidRPr="007A4DEC">
              <w:rPr>
                <w:rFonts w:ascii="Times New Roman" w:hAnsi="Times New Roman" w:cs="Times New Roman"/>
                <w:color w:val="0070C0"/>
                <w:sz w:val="20"/>
                <w:szCs w:val="24"/>
              </w:rPr>
              <w:t>Последняя неделя марта – неделя детской книги</w:t>
            </w:r>
          </w:p>
          <w:p w:rsidR="007A4DEC" w:rsidRPr="007A4DEC" w:rsidRDefault="007A4DEC" w:rsidP="00145062">
            <w:pPr>
              <w:rPr>
                <w:rFonts w:ascii="Times New Roman" w:hAnsi="Times New Roman" w:cs="Times New Roman"/>
                <w:color w:val="0070C0"/>
                <w:sz w:val="24"/>
                <w:szCs w:val="24"/>
              </w:rPr>
            </w:pPr>
            <w:r w:rsidRPr="007A4DEC">
              <w:rPr>
                <w:rFonts w:ascii="Times New Roman" w:hAnsi="Times New Roman" w:cs="Times New Roman"/>
                <w:color w:val="0070C0"/>
                <w:sz w:val="20"/>
                <w:szCs w:val="24"/>
              </w:rPr>
              <w:t>27.03 - Всемирный день театра</w:t>
            </w:r>
          </w:p>
        </w:tc>
        <w:tc>
          <w:tcPr>
            <w:tcW w:w="528" w:type="pct"/>
            <w:tcBorders>
              <w:right w:val="single" w:sz="4" w:space="0" w:color="auto"/>
            </w:tcBorders>
          </w:tcPr>
          <w:p w:rsidR="00145062" w:rsidRPr="00343F7D" w:rsidRDefault="00145062" w:rsidP="00145062">
            <w:pPr>
              <w:rPr>
                <w:rFonts w:ascii="Times New Roman" w:hAnsi="Times New Roman" w:cs="Times New Roman"/>
                <w:sz w:val="24"/>
                <w:szCs w:val="24"/>
              </w:rPr>
            </w:pPr>
            <w:r>
              <w:rPr>
                <w:rFonts w:ascii="Times New Roman" w:hAnsi="Times New Roman" w:cs="Times New Roman"/>
                <w:sz w:val="24"/>
                <w:szCs w:val="24"/>
              </w:rPr>
              <w:t>В гостях у сказки</w:t>
            </w:r>
          </w:p>
        </w:tc>
        <w:tc>
          <w:tcPr>
            <w:tcW w:w="3525" w:type="pct"/>
            <w:tcBorders>
              <w:left w:val="single" w:sz="4" w:space="0" w:color="auto"/>
            </w:tcBorders>
          </w:tcPr>
          <w:p w:rsidR="00A13CE4" w:rsidRPr="004A67B8" w:rsidRDefault="00A13CE4" w:rsidP="00A108BB">
            <w:pPr>
              <w:pStyle w:val="aa"/>
              <w:numPr>
                <w:ilvl w:val="0"/>
                <w:numId w:val="433"/>
              </w:numPr>
              <w:ind w:left="318" w:right="-31" w:hanging="284"/>
              <w:rPr>
                <w:rFonts w:ascii="Times New Roman" w:hAnsi="Times New Roman" w:cs="Times New Roman"/>
                <w:sz w:val="24"/>
                <w:szCs w:val="24"/>
              </w:rPr>
            </w:pPr>
            <w:r w:rsidRPr="004A67B8">
              <w:rPr>
                <w:rFonts w:ascii="Times New Roman" w:hAnsi="Times New Roman" w:cs="Times New Roman"/>
                <w:sz w:val="24"/>
                <w:szCs w:val="24"/>
              </w:rPr>
              <w:t>продолжать способствовать формированию интереса к книгам, воспитывать умение слушать новые сказки, рассказы, стихи, следить за развитием действия, сопереживать героям произведения;</w:t>
            </w:r>
          </w:p>
          <w:p w:rsidR="00A13CE4" w:rsidRPr="004A67B8" w:rsidRDefault="00A13CE4" w:rsidP="00A108BB">
            <w:pPr>
              <w:pStyle w:val="aa"/>
              <w:numPr>
                <w:ilvl w:val="0"/>
                <w:numId w:val="433"/>
              </w:numPr>
              <w:ind w:left="318" w:right="-31" w:hanging="284"/>
              <w:rPr>
                <w:rFonts w:ascii="Times New Roman" w:hAnsi="Times New Roman" w:cs="Times New Roman"/>
                <w:sz w:val="24"/>
                <w:szCs w:val="24"/>
              </w:rPr>
            </w:pPr>
            <w:r w:rsidRPr="004A67B8">
              <w:rPr>
                <w:rFonts w:ascii="Times New Roman" w:hAnsi="Times New Roman" w:cs="Times New Roman"/>
                <w:sz w:val="24"/>
                <w:szCs w:val="24"/>
              </w:rPr>
              <w:t>расширять представления о народных сказках, устном народном творчестве;</w:t>
            </w:r>
          </w:p>
          <w:p w:rsidR="00145062" w:rsidRPr="004A67B8" w:rsidRDefault="00A13CE4" w:rsidP="00A108BB">
            <w:pPr>
              <w:pStyle w:val="aa"/>
              <w:numPr>
                <w:ilvl w:val="0"/>
                <w:numId w:val="433"/>
              </w:numPr>
              <w:ind w:left="318" w:right="-31" w:hanging="284"/>
              <w:rPr>
                <w:rFonts w:ascii="Times New Roman" w:hAnsi="Times New Roman" w:cs="Times New Roman"/>
                <w:sz w:val="24"/>
                <w:szCs w:val="24"/>
              </w:rPr>
            </w:pPr>
            <w:r w:rsidRPr="004A67B8">
              <w:rPr>
                <w:rFonts w:ascii="Times New Roman" w:hAnsi="Times New Roman" w:cs="Times New Roman"/>
                <w:sz w:val="24"/>
                <w:szCs w:val="24"/>
              </w:rPr>
              <w:t>акцентировать внимание детей на то, что сказок очень много, и они все разные.</w:t>
            </w:r>
          </w:p>
        </w:tc>
      </w:tr>
      <w:tr w:rsidR="00145062" w:rsidTr="007A4DEC">
        <w:trPr>
          <w:cantSplit/>
          <w:trHeight w:val="285"/>
        </w:trPr>
        <w:tc>
          <w:tcPr>
            <w:tcW w:w="324" w:type="pct"/>
            <w:vMerge w:val="restart"/>
            <w:shd w:val="clear" w:color="auto" w:fill="92D050"/>
            <w:textDirection w:val="btLr"/>
          </w:tcPr>
          <w:p w:rsidR="00145062" w:rsidRPr="003D0A6E" w:rsidRDefault="00145062" w:rsidP="002116F5">
            <w:pPr>
              <w:ind w:left="113" w:right="113"/>
              <w:jc w:val="center"/>
              <w:rPr>
                <w:rFonts w:ascii="Times New Roman" w:hAnsi="Times New Roman" w:cs="Times New Roman"/>
                <w:b/>
                <w:sz w:val="23"/>
                <w:szCs w:val="23"/>
              </w:rPr>
            </w:pPr>
            <w:r w:rsidRPr="003D0A6E">
              <w:rPr>
                <w:rFonts w:ascii="Times New Roman" w:hAnsi="Times New Roman" w:cs="Times New Roman"/>
                <w:b/>
                <w:sz w:val="23"/>
                <w:szCs w:val="23"/>
              </w:rPr>
              <w:t xml:space="preserve">Апрель </w:t>
            </w:r>
          </w:p>
        </w:tc>
        <w:tc>
          <w:tcPr>
            <w:tcW w:w="623" w:type="pct"/>
            <w:shd w:val="clear" w:color="auto" w:fill="C2D69B" w:themeFill="accent3" w:themeFillTint="99"/>
          </w:tcPr>
          <w:p w:rsidR="00145062" w:rsidRDefault="00145062" w:rsidP="00145062">
            <w:pPr>
              <w:rPr>
                <w:rFonts w:ascii="Times New Roman" w:hAnsi="Times New Roman" w:cs="Times New Roman"/>
                <w:sz w:val="24"/>
                <w:szCs w:val="24"/>
              </w:rPr>
            </w:pPr>
            <w:r>
              <w:rPr>
                <w:rFonts w:ascii="Times New Roman" w:hAnsi="Times New Roman" w:cs="Times New Roman"/>
                <w:sz w:val="24"/>
                <w:szCs w:val="24"/>
              </w:rPr>
              <w:t>01.04-05.04</w:t>
            </w:r>
          </w:p>
          <w:p w:rsidR="00CD38D4" w:rsidRPr="00475014" w:rsidRDefault="00CD38D4" w:rsidP="00145062">
            <w:pPr>
              <w:rPr>
                <w:rFonts w:ascii="Times New Roman" w:hAnsi="Times New Roman" w:cs="Times New Roman"/>
                <w:sz w:val="24"/>
                <w:szCs w:val="24"/>
              </w:rPr>
            </w:pPr>
            <w:r w:rsidRPr="00CD38D4">
              <w:rPr>
                <w:rFonts w:ascii="Times New Roman" w:hAnsi="Times New Roman" w:cs="Times New Roman"/>
                <w:color w:val="0070C0"/>
                <w:sz w:val="24"/>
                <w:szCs w:val="24"/>
              </w:rPr>
              <w:t>07.04 - Всемирный день здоровья</w:t>
            </w:r>
          </w:p>
        </w:tc>
        <w:tc>
          <w:tcPr>
            <w:tcW w:w="528" w:type="pct"/>
            <w:tcBorders>
              <w:right w:val="single" w:sz="4" w:space="0" w:color="auto"/>
            </w:tcBorders>
            <w:shd w:val="clear" w:color="auto" w:fill="C2D69B" w:themeFill="accent3" w:themeFillTint="99"/>
          </w:tcPr>
          <w:p w:rsidR="00145062" w:rsidRPr="00475014" w:rsidRDefault="00145062" w:rsidP="00145062">
            <w:pPr>
              <w:rPr>
                <w:rFonts w:ascii="Times New Roman" w:hAnsi="Times New Roman" w:cs="Times New Roman"/>
                <w:sz w:val="24"/>
                <w:szCs w:val="24"/>
              </w:rPr>
            </w:pPr>
            <w:r>
              <w:rPr>
                <w:rFonts w:ascii="Times New Roman" w:hAnsi="Times New Roman" w:cs="Times New Roman"/>
                <w:sz w:val="24"/>
                <w:szCs w:val="24"/>
              </w:rPr>
              <w:t>Я расту здоровым</w:t>
            </w:r>
          </w:p>
        </w:tc>
        <w:tc>
          <w:tcPr>
            <w:tcW w:w="3525" w:type="pct"/>
            <w:tcBorders>
              <w:left w:val="single" w:sz="4" w:space="0" w:color="auto"/>
            </w:tcBorders>
            <w:shd w:val="clear" w:color="auto" w:fill="C2D69B" w:themeFill="accent3" w:themeFillTint="99"/>
          </w:tcPr>
          <w:p w:rsidR="00A13CE4" w:rsidRPr="004A67B8" w:rsidRDefault="00A13CE4" w:rsidP="00A108BB">
            <w:pPr>
              <w:pStyle w:val="aa"/>
              <w:numPr>
                <w:ilvl w:val="0"/>
                <w:numId w:val="433"/>
              </w:numPr>
              <w:ind w:left="318" w:right="-31" w:hanging="284"/>
              <w:rPr>
                <w:rFonts w:ascii="Times New Roman" w:hAnsi="Times New Roman" w:cs="Times New Roman"/>
                <w:sz w:val="24"/>
                <w:szCs w:val="24"/>
              </w:rPr>
            </w:pPr>
            <w:r w:rsidRPr="004A67B8">
              <w:rPr>
                <w:rFonts w:ascii="Times New Roman" w:hAnsi="Times New Roman" w:cs="Times New Roman"/>
                <w:sz w:val="24"/>
                <w:szCs w:val="24"/>
              </w:rPr>
              <w:t xml:space="preserve">формировать знания о том, что такое здоровье и здоровый человек, об основных умениях и навыках, содействующих поддержанию и укреплению здоровья; </w:t>
            </w:r>
          </w:p>
          <w:p w:rsidR="00145062" w:rsidRPr="004A67B8" w:rsidRDefault="00A13CE4" w:rsidP="00A108BB">
            <w:pPr>
              <w:pStyle w:val="aa"/>
              <w:numPr>
                <w:ilvl w:val="0"/>
                <w:numId w:val="433"/>
              </w:numPr>
              <w:ind w:left="318" w:right="-31" w:hanging="284"/>
              <w:rPr>
                <w:rFonts w:ascii="Times New Roman" w:hAnsi="Times New Roman" w:cs="Times New Roman"/>
                <w:sz w:val="24"/>
                <w:szCs w:val="24"/>
              </w:rPr>
            </w:pPr>
            <w:r w:rsidRPr="004A67B8">
              <w:rPr>
                <w:rFonts w:ascii="Times New Roman" w:hAnsi="Times New Roman" w:cs="Times New Roman"/>
                <w:sz w:val="24"/>
                <w:szCs w:val="24"/>
              </w:rPr>
              <w:t>содействовать гармоничному физическому развитию детей, становлению и обогащению двигательного опыта.</w:t>
            </w:r>
          </w:p>
        </w:tc>
      </w:tr>
      <w:tr w:rsidR="00145062" w:rsidTr="007A4DEC">
        <w:trPr>
          <w:cantSplit/>
          <w:trHeight w:val="285"/>
        </w:trPr>
        <w:tc>
          <w:tcPr>
            <w:tcW w:w="324" w:type="pct"/>
            <w:vMerge/>
            <w:shd w:val="clear" w:color="auto" w:fill="92D050"/>
            <w:textDirection w:val="btLr"/>
          </w:tcPr>
          <w:p w:rsidR="00145062" w:rsidRPr="003D0A6E" w:rsidRDefault="00145062" w:rsidP="002116F5">
            <w:pPr>
              <w:ind w:left="113" w:right="113"/>
              <w:jc w:val="center"/>
              <w:rPr>
                <w:rFonts w:ascii="Times New Roman" w:hAnsi="Times New Roman" w:cs="Times New Roman"/>
                <w:b/>
                <w:sz w:val="23"/>
                <w:szCs w:val="23"/>
              </w:rPr>
            </w:pPr>
          </w:p>
        </w:tc>
        <w:tc>
          <w:tcPr>
            <w:tcW w:w="623" w:type="pct"/>
            <w:shd w:val="clear" w:color="auto" w:fill="C2D69B" w:themeFill="accent3" w:themeFillTint="99"/>
          </w:tcPr>
          <w:p w:rsidR="00145062" w:rsidRDefault="00145062" w:rsidP="00145062">
            <w:pPr>
              <w:rPr>
                <w:rFonts w:ascii="Times New Roman" w:hAnsi="Times New Roman" w:cs="Times New Roman"/>
                <w:sz w:val="24"/>
                <w:szCs w:val="24"/>
              </w:rPr>
            </w:pPr>
            <w:r>
              <w:rPr>
                <w:rFonts w:ascii="Times New Roman" w:hAnsi="Times New Roman" w:cs="Times New Roman"/>
                <w:sz w:val="24"/>
                <w:szCs w:val="24"/>
              </w:rPr>
              <w:t>08.04-12.04</w:t>
            </w:r>
          </w:p>
          <w:p w:rsidR="00CD38D4" w:rsidRDefault="00CD38D4" w:rsidP="00145062">
            <w:pPr>
              <w:rPr>
                <w:rFonts w:ascii="Times New Roman" w:hAnsi="Times New Roman" w:cs="Times New Roman"/>
                <w:sz w:val="24"/>
                <w:szCs w:val="24"/>
              </w:rPr>
            </w:pPr>
          </w:p>
          <w:p w:rsidR="00CD38D4" w:rsidRPr="00475014" w:rsidRDefault="00CD38D4" w:rsidP="00145062">
            <w:pPr>
              <w:rPr>
                <w:rFonts w:ascii="Times New Roman" w:hAnsi="Times New Roman" w:cs="Times New Roman"/>
                <w:sz w:val="24"/>
                <w:szCs w:val="24"/>
              </w:rPr>
            </w:pPr>
            <w:r w:rsidRPr="00CD38D4">
              <w:rPr>
                <w:rFonts w:ascii="Times New Roman" w:hAnsi="Times New Roman" w:cs="Times New Roman"/>
                <w:color w:val="0070C0"/>
                <w:sz w:val="24"/>
                <w:szCs w:val="24"/>
              </w:rPr>
              <w:t>11.04 - День русской березы</w:t>
            </w:r>
          </w:p>
        </w:tc>
        <w:tc>
          <w:tcPr>
            <w:tcW w:w="528" w:type="pct"/>
            <w:tcBorders>
              <w:right w:val="single" w:sz="4" w:space="0" w:color="auto"/>
            </w:tcBorders>
            <w:shd w:val="clear" w:color="auto" w:fill="C2D69B" w:themeFill="accent3" w:themeFillTint="99"/>
          </w:tcPr>
          <w:p w:rsidR="00145062" w:rsidRPr="00475014" w:rsidRDefault="00145062" w:rsidP="00145062">
            <w:pPr>
              <w:rPr>
                <w:rFonts w:ascii="Times New Roman" w:hAnsi="Times New Roman" w:cs="Times New Roman"/>
                <w:sz w:val="24"/>
                <w:szCs w:val="24"/>
              </w:rPr>
            </w:pPr>
            <w:r>
              <w:rPr>
                <w:rFonts w:ascii="Times New Roman" w:hAnsi="Times New Roman" w:cs="Times New Roman"/>
                <w:sz w:val="24"/>
                <w:szCs w:val="24"/>
              </w:rPr>
              <w:t>Светит солнышко в окошко</w:t>
            </w:r>
          </w:p>
        </w:tc>
        <w:tc>
          <w:tcPr>
            <w:tcW w:w="3525" w:type="pct"/>
            <w:tcBorders>
              <w:left w:val="single" w:sz="4" w:space="0" w:color="auto"/>
            </w:tcBorders>
            <w:shd w:val="clear" w:color="auto" w:fill="C2D69B" w:themeFill="accent3" w:themeFillTint="99"/>
          </w:tcPr>
          <w:p w:rsidR="00A13CE4" w:rsidRPr="004A67B8" w:rsidRDefault="00A13CE4" w:rsidP="00A108BB">
            <w:pPr>
              <w:pStyle w:val="aa"/>
              <w:numPr>
                <w:ilvl w:val="0"/>
                <w:numId w:val="433"/>
              </w:numPr>
              <w:ind w:left="318" w:right="-31" w:hanging="284"/>
              <w:rPr>
                <w:rFonts w:ascii="Times New Roman" w:hAnsi="Times New Roman" w:cs="Times New Roman"/>
                <w:sz w:val="24"/>
                <w:szCs w:val="24"/>
              </w:rPr>
            </w:pPr>
            <w:r w:rsidRPr="004A67B8">
              <w:rPr>
                <w:rFonts w:ascii="Times New Roman" w:hAnsi="Times New Roman" w:cs="Times New Roman"/>
                <w:sz w:val="24"/>
                <w:szCs w:val="24"/>
              </w:rPr>
              <w:t xml:space="preserve">продолжать расширять знания о весенних изменениях в природе;  </w:t>
            </w:r>
          </w:p>
          <w:p w:rsidR="00A13CE4" w:rsidRPr="004A67B8" w:rsidRDefault="00A13CE4" w:rsidP="00A108BB">
            <w:pPr>
              <w:pStyle w:val="aa"/>
              <w:numPr>
                <w:ilvl w:val="0"/>
                <w:numId w:val="433"/>
              </w:numPr>
              <w:ind w:left="318" w:right="-31" w:hanging="284"/>
              <w:rPr>
                <w:rFonts w:ascii="Times New Roman" w:hAnsi="Times New Roman" w:cs="Times New Roman"/>
                <w:sz w:val="24"/>
                <w:szCs w:val="24"/>
              </w:rPr>
            </w:pPr>
            <w:r w:rsidRPr="004A67B8">
              <w:rPr>
                <w:rFonts w:ascii="Times New Roman" w:hAnsi="Times New Roman" w:cs="Times New Roman"/>
                <w:sz w:val="24"/>
                <w:szCs w:val="24"/>
              </w:rPr>
              <w:t xml:space="preserve">расширять представление детей о качествах Солнца, о его влиянии  на всё живое на Земле; </w:t>
            </w:r>
          </w:p>
          <w:p w:rsidR="00A13CE4" w:rsidRPr="004A67B8" w:rsidRDefault="00A13CE4" w:rsidP="00A108BB">
            <w:pPr>
              <w:pStyle w:val="aa"/>
              <w:numPr>
                <w:ilvl w:val="0"/>
                <w:numId w:val="433"/>
              </w:numPr>
              <w:ind w:left="318" w:right="-31" w:hanging="284"/>
              <w:rPr>
                <w:rFonts w:ascii="Times New Roman" w:hAnsi="Times New Roman" w:cs="Times New Roman"/>
                <w:sz w:val="24"/>
                <w:szCs w:val="24"/>
              </w:rPr>
            </w:pPr>
            <w:r w:rsidRPr="004A67B8">
              <w:rPr>
                <w:rFonts w:ascii="Times New Roman" w:hAnsi="Times New Roman" w:cs="Times New Roman"/>
                <w:sz w:val="24"/>
                <w:szCs w:val="24"/>
              </w:rPr>
              <w:t xml:space="preserve">развивать умение наблюдать, устанавливать причинно - следственные связи, делать выводы; </w:t>
            </w:r>
          </w:p>
          <w:p w:rsidR="00145062" w:rsidRPr="004A67B8" w:rsidRDefault="00A13CE4" w:rsidP="00A108BB">
            <w:pPr>
              <w:pStyle w:val="aa"/>
              <w:numPr>
                <w:ilvl w:val="0"/>
                <w:numId w:val="433"/>
              </w:numPr>
              <w:ind w:left="318" w:right="-31" w:hanging="284"/>
              <w:rPr>
                <w:rFonts w:ascii="Times New Roman" w:hAnsi="Times New Roman" w:cs="Times New Roman"/>
                <w:sz w:val="24"/>
                <w:szCs w:val="24"/>
              </w:rPr>
            </w:pPr>
            <w:r w:rsidRPr="004A67B8">
              <w:rPr>
                <w:rFonts w:ascii="Times New Roman" w:hAnsi="Times New Roman" w:cs="Times New Roman"/>
                <w:sz w:val="24"/>
                <w:szCs w:val="24"/>
              </w:rPr>
              <w:t>расширять кругозор детей.</w:t>
            </w:r>
          </w:p>
        </w:tc>
      </w:tr>
      <w:tr w:rsidR="00145062" w:rsidTr="007A4DEC">
        <w:trPr>
          <w:cantSplit/>
          <w:trHeight w:val="285"/>
        </w:trPr>
        <w:tc>
          <w:tcPr>
            <w:tcW w:w="324" w:type="pct"/>
            <w:vMerge/>
            <w:shd w:val="clear" w:color="auto" w:fill="92D050"/>
            <w:textDirection w:val="btLr"/>
          </w:tcPr>
          <w:p w:rsidR="00145062" w:rsidRPr="003D0A6E" w:rsidRDefault="00145062" w:rsidP="002116F5">
            <w:pPr>
              <w:ind w:left="113" w:right="113"/>
              <w:jc w:val="center"/>
              <w:rPr>
                <w:rFonts w:ascii="Times New Roman" w:hAnsi="Times New Roman" w:cs="Times New Roman"/>
                <w:b/>
                <w:sz w:val="23"/>
                <w:szCs w:val="23"/>
              </w:rPr>
            </w:pPr>
          </w:p>
        </w:tc>
        <w:tc>
          <w:tcPr>
            <w:tcW w:w="623" w:type="pct"/>
            <w:shd w:val="clear" w:color="auto" w:fill="C2D69B" w:themeFill="accent3" w:themeFillTint="99"/>
          </w:tcPr>
          <w:p w:rsidR="00145062" w:rsidRDefault="00145062" w:rsidP="00145062">
            <w:pPr>
              <w:rPr>
                <w:rFonts w:ascii="Times New Roman" w:hAnsi="Times New Roman" w:cs="Times New Roman"/>
                <w:sz w:val="24"/>
                <w:szCs w:val="24"/>
              </w:rPr>
            </w:pPr>
            <w:r>
              <w:rPr>
                <w:rFonts w:ascii="Times New Roman" w:hAnsi="Times New Roman" w:cs="Times New Roman"/>
                <w:sz w:val="24"/>
                <w:szCs w:val="24"/>
              </w:rPr>
              <w:t>15.04-19.04</w:t>
            </w:r>
          </w:p>
          <w:p w:rsidR="00CD38D4" w:rsidRPr="00475014" w:rsidRDefault="00CD38D4" w:rsidP="00145062">
            <w:pPr>
              <w:rPr>
                <w:rFonts w:ascii="Times New Roman" w:hAnsi="Times New Roman" w:cs="Times New Roman"/>
                <w:sz w:val="24"/>
                <w:szCs w:val="24"/>
              </w:rPr>
            </w:pPr>
            <w:r w:rsidRPr="00CD38D4">
              <w:rPr>
                <w:rFonts w:ascii="Times New Roman" w:hAnsi="Times New Roman" w:cs="Times New Roman"/>
                <w:color w:val="0070C0"/>
                <w:sz w:val="20"/>
                <w:szCs w:val="24"/>
              </w:rPr>
              <w:t>18.04 - Международный день памятников и выдающихся мест</w:t>
            </w:r>
          </w:p>
        </w:tc>
        <w:tc>
          <w:tcPr>
            <w:tcW w:w="528" w:type="pct"/>
            <w:tcBorders>
              <w:right w:val="single" w:sz="4" w:space="0" w:color="auto"/>
            </w:tcBorders>
            <w:shd w:val="clear" w:color="auto" w:fill="C2D69B" w:themeFill="accent3" w:themeFillTint="99"/>
          </w:tcPr>
          <w:p w:rsidR="00145062" w:rsidRPr="00475014" w:rsidRDefault="00145062" w:rsidP="00145062">
            <w:pPr>
              <w:rPr>
                <w:rFonts w:ascii="Times New Roman" w:hAnsi="Times New Roman" w:cs="Times New Roman"/>
                <w:sz w:val="24"/>
                <w:szCs w:val="24"/>
              </w:rPr>
            </w:pPr>
            <w:r>
              <w:rPr>
                <w:rFonts w:ascii="Times New Roman" w:hAnsi="Times New Roman" w:cs="Times New Roman"/>
                <w:sz w:val="24"/>
                <w:szCs w:val="24"/>
              </w:rPr>
              <w:t>Достопримечательности нашего города</w:t>
            </w:r>
          </w:p>
        </w:tc>
        <w:tc>
          <w:tcPr>
            <w:tcW w:w="3525" w:type="pct"/>
            <w:tcBorders>
              <w:left w:val="single" w:sz="4" w:space="0" w:color="auto"/>
            </w:tcBorders>
            <w:shd w:val="clear" w:color="auto" w:fill="C2D69B" w:themeFill="accent3" w:themeFillTint="99"/>
          </w:tcPr>
          <w:p w:rsidR="00A13CE4" w:rsidRPr="004A67B8" w:rsidRDefault="00A13CE4" w:rsidP="00A108BB">
            <w:pPr>
              <w:pStyle w:val="aa"/>
              <w:numPr>
                <w:ilvl w:val="0"/>
                <w:numId w:val="433"/>
              </w:numPr>
              <w:ind w:left="318" w:right="-31" w:hanging="284"/>
              <w:rPr>
                <w:rFonts w:ascii="Times New Roman" w:hAnsi="Times New Roman" w:cs="Times New Roman"/>
                <w:sz w:val="24"/>
                <w:szCs w:val="24"/>
              </w:rPr>
            </w:pPr>
            <w:r w:rsidRPr="004A67B8">
              <w:rPr>
                <w:rFonts w:ascii="Times New Roman" w:hAnsi="Times New Roman" w:cs="Times New Roman"/>
                <w:sz w:val="24"/>
                <w:szCs w:val="24"/>
              </w:rPr>
              <w:t>продолжать знакомить с родным городом, его названием, основными достопримечательностями;</w:t>
            </w:r>
          </w:p>
          <w:p w:rsidR="00145062" w:rsidRPr="004A67B8" w:rsidRDefault="00A13CE4" w:rsidP="00A108BB">
            <w:pPr>
              <w:pStyle w:val="aa"/>
              <w:numPr>
                <w:ilvl w:val="0"/>
                <w:numId w:val="433"/>
              </w:numPr>
              <w:ind w:left="318" w:right="-31" w:hanging="284"/>
              <w:rPr>
                <w:rFonts w:ascii="Times New Roman" w:hAnsi="Times New Roman" w:cs="Times New Roman"/>
                <w:sz w:val="24"/>
                <w:szCs w:val="24"/>
              </w:rPr>
            </w:pPr>
            <w:r w:rsidRPr="004A67B8">
              <w:rPr>
                <w:rFonts w:ascii="Times New Roman" w:hAnsi="Times New Roman" w:cs="Times New Roman"/>
                <w:sz w:val="24"/>
                <w:szCs w:val="24"/>
              </w:rPr>
              <w:t>развивать нравственно-патриотические качества: гордость, гуманизм, желание сохранять и приумножать богатства города.</w:t>
            </w:r>
          </w:p>
        </w:tc>
      </w:tr>
      <w:tr w:rsidR="00145062" w:rsidTr="007A4DEC">
        <w:trPr>
          <w:cantSplit/>
          <w:trHeight w:val="285"/>
        </w:trPr>
        <w:tc>
          <w:tcPr>
            <w:tcW w:w="324" w:type="pct"/>
            <w:vMerge/>
            <w:shd w:val="clear" w:color="auto" w:fill="92D050"/>
            <w:textDirection w:val="btLr"/>
          </w:tcPr>
          <w:p w:rsidR="00145062" w:rsidRPr="003D0A6E" w:rsidRDefault="00145062" w:rsidP="002116F5">
            <w:pPr>
              <w:ind w:left="113" w:right="113"/>
              <w:jc w:val="center"/>
              <w:rPr>
                <w:rFonts w:ascii="Times New Roman" w:hAnsi="Times New Roman" w:cs="Times New Roman"/>
                <w:b/>
                <w:sz w:val="23"/>
                <w:szCs w:val="23"/>
              </w:rPr>
            </w:pPr>
          </w:p>
        </w:tc>
        <w:tc>
          <w:tcPr>
            <w:tcW w:w="623" w:type="pct"/>
            <w:shd w:val="clear" w:color="auto" w:fill="C2D69B" w:themeFill="accent3" w:themeFillTint="99"/>
          </w:tcPr>
          <w:p w:rsidR="00145062" w:rsidRDefault="00145062" w:rsidP="00145062">
            <w:pPr>
              <w:rPr>
                <w:rFonts w:ascii="Times New Roman" w:hAnsi="Times New Roman" w:cs="Times New Roman"/>
                <w:sz w:val="24"/>
                <w:szCs w:val="24"/>
              </w:rPr>
            </w:pPr>
            <w:r>
              <w:rPr>
                <w:rFonts w:ascii="Times New Roman" w:hAnsi="Times New Roman" w:cs="Times New Roman"/>
                <w:sz w:val="24"/>
                <w:szCs w:val="24"/>
              </w:rPr>
              <w:t>22.04-26.04</w:t>
            </w:r>
          </w:p>
          <w:p w:rsidR="00CD38D4" w:rsidRDefault="00CD38D4" w:rsidP="00145062">
            <w:pPr>
              <w:rPr>
                <w:rFonts w:ascii="Times New Roman" w:hAnsi="Times New Roman" w:cs="Times New Roman"/>
                <w:sz w:val="24"/>
                <w:szCs w:val="24"/>
              </w:rPr>
            </w:pPr>
          </w:p>
          <w:p w:rsidR="00CD38D4" w:rsidRPr="00475014" w:rsidRDefault="00CD38D4" w:rsidP="00145062">
            <w:pPr>
              <w:rPr>
                <w:rFonts w:ascii="Times New Roman" w:hAnsi="Times New Roman" w:cs="Times New Roman"/>
                <w:sz w:val="24"/>
                <w:szCs w:val="24"/>
              </w:rPr>
            </w:pPr>
            <w:r w:rsidRPr="00CD38D4">
              <w:rPr>
                <w:rFonts w:ascii="Times New Roman" w:hAnsi="Times New Roman" w:cs="Times New Roman"/>
                <w:color w:val="0070C0"/>
                <w:sz w:val="24"/>
                <w:szCs w:val="24"/>
              </w:rPr>
              <w:t>22.04 - Международный день Земли</w:t>
            </w:r>
          </w:p>
        </w:tc>
        <w:tc>
          <w:tcPr>
            <w:tcW w:w="528" w:type="pct"/>
            <w:tcBorders>
              <w:right w:val="single" w:sz="4" w:space="0" w:color="auto"/>
            </w:tcBorders>
            <w:shd w:val="clear" w:color="auto" w:fill="C2D69B" w:themeFill="accent3" w:themeFillTint="99"/>
          </w:tcPr>
          <w:p w:rsidR="00145062" w:rsidRPr="00475014" w:rsidRDefault="00145062" w:rsidP="00145062">
            <w:pPr>
              <w:rPr>
                <w:rFonts w:ascii="Times New Roman" w:hAnsi="Times New Roman" w:cs="Times New Roman"/>
                <w:sz w:val="24"/>
                <w:szCs w:val="24"/>
              </w:rPr>
            </w:pPr>
            <w:r>
              <w:rPr>
                <w:rFonts w:ascii="Times New Roman" w:hAnsi="Times New Roman" w:cs="Times New Roman"/>
                <w:sz w:val="24"/>
                <w:szCs w:val="24"/>
              </w:rPr>
              <w:t xml:space="preserve">Земля – наш общий дом </w:t>
            </w:r>
          </w:p>
        </w:tc>
        <w:tc>
          <w:tcPr>
            <w:tcW w:w="3525" w:type="pct"/>
            <w:tcBorders>
              <w:left w:val="single" w:sz="4" w:space="0" w:color="auto"/>
            </w:tcBorders>
            <w:shd w:val="clear" w:color="auto" w:fill="C2D69B" w:themeFill="accent3" w:themeFillTint="99"/>
          </w:tcPr>
          <w:p w:rsidR="00A13CE4" w:rsidRPr="004A67B8" w:rsidRDefault="00A13CE4" w:rsidP="00A108BB">
            <w:pPr>
              <w:pStyle w:val="aa"/>
              <w:numPr>
                <w:ilvl w:val="0"/>
                <w:numId w:val="433"/>
              </w:numPr>
              <w:ind w:left="318" w:right="-31" w:hanging="284"/>
              <w:rPr>
                <w:rFonts w:ascii="Times New Roman" w:hAnsi="Times New Roman" w:cs="Times New Roman"/>
                <w:sz w:val="24"/>
                <w:szCs w:val="24"/>
              </w:rPr>
            </w:pPr>
            <w:r w:rsidRPr="004A67B8">
              <w:rPr>
                <w:rFonts w:ascii="Times New Roman" w:hAnsi="Times New Roman" w:cs="Times New Roman"/>
                <w:sz w:val="24"/>
                <w:szCs w:val="24"/>
              </w:rPr>
              <w:t>дать детям первоначальные представления о том, что планета Земля – это огромный шар, на котором живет очень много разных живых существ, растут растения и всем им нужна чистая вода, чистая земля, чистый воздух;</w:t>
            </w:r>
          </w:p>
          <w:p w:rsidR="00A13CE4" w:rsidRPr="004A67B8" w:rsidRDefault="00A13CE4" w:rsidP="00A108BB">
            <w:pPr>
              <w:pStyle w:val="aa"/>
              <w:numPr>
                <w:ilvl w:val="0"/>
                <w:numId w:val="433"/>
              </w:numPr>
              <w:ind w:left="318" w:right="-31" w:hanging="284"/>
              <w:rPr>
                <w:rFonts w:ascii="Times New Roman" w:hAnsi="Times New Roman" w:cs="Times New Roman"/>
                <w:sz w:val="24"/>
                <w:szCs w:val="24"/>
              </w:rPr>
            </w:pPr>
            <w:r w:rsidRPr="004A67B8">
              <w:rPr>
                <w:rFonts w:ascii="Times New Roman" w:hAnsi="Times New Roman" w:cs="Times New Roman"/>
                <w:sz w:val="24"/>
                <w:szCs w:val="24"/>
              </w:rPr>
              <w:t>расширять представления о растительном и животном мире; о содружестве человека и природы, о положительном и отрицательном влиянии человека на природу;</w:t>
            </w:r>
          </w:p>
          <w:p w:rsidR="00A13CE4" w:rsidRPr="004A67B8" w:rsidRDefault="00A13CE4" w:rsidP="00A108BB">
            <w:pPr>
              <w:pStyle w:val="aa"/>
              <w:numPr>
                <w:ilvl w:val="0"/>
                <w:numId w:val="433"/>
              </w:numPr>
              <w:ind w:left="318" w:right="-31" w:hanging="284"/>
              <w:rPr>
                <w:rFonts w:ascii="Times New Roman" w:hAnsi="Times New Roman" w:cs="Times New Roman"/>
                <w:sz w:val="24"/>
                <w:szCs w:val="24"/>
              </w:rPr>
            </w:pPr>
            <w:r w:rsidRPr="004A67B8">
              <w:rPr>
                <w:rFonts w:ascii="Times New Roman" w:hAnsi="Times New Roman" w:cs="Times New Roman"/>
                <w:sz w:val="24"/>
                <w:szCs w:val="24"/>
              </w:rPr>
              <w:t>развивать умение наблюдать, анализировать, сравнивать, выделять характерные, существенные признаки явлений природы, делать элементарные выводы;</w:t>
            </w:r>
          </w:p>
          <w:p w:rsidR="00145062" w:rsidRPr="004A67B8" w:rsidRDefault="00A13CE4" w:rsidP="00A108BB">
            <w:pPr>
              <w:pStyle w:val="aa"/>
              <w:numPr>
                <w:ilvl w:val="0"/>
                <w:numId w:val="433"/>
              </w:numPr>
              <w:ind w:left="318" w:right="-31" w:hanging="284"/>
              <w:rPr>
                <w:rFonts w:ascii="Times New Roman" w:hAnsi="Times New Roman" w:cs="Times New Roman"/>
                <w:sz w:val="24"/>
                <w:szCs w:val="24"/>
              </w:rPr>
            </w:pPr>
            <w:r w:rsidRPr="004A67B8">
              <w:rPr>
                <w:rFonts w:ascii="Times New Roman" w:hAnsi="Times New Roman" w:cs="Times New Roman"/>
                <w:sz w:val="24"/>
                <w:szCs w:val="24"/>
              </w:rPr>
              <w:t>воспитывать бережное отношение к природе, любовь к родному краю и умение правильно вести себя в природе.</w:t>
            </w:r>
          </w:p>
        </w:tc>
      </w:tr>
      <w:tr w:rsidR="00145062" w:rsidTr="007A4DEC">
        <w:trPr>
          <w:cantSplit/>
          <w:trHeight w:val="285"/>
        </w:trPr>
        <w:tc>
          <w:tcPr>
            <w:tcW w:w="324" w:type="pct"/>
            <w:vMerge w:val="restart"/>
            <w:shd w:val="clear" w:color="auto" w:fill="92D050"/>
            <w:textDirection w:val="btLr"/>
          </w:tcPr>
          <w:p w:rsidR="00145062" w:rsidRPr="003D0A6E" w:rsidRDefault="00145062" w:rsidP="002116F5">
            <w:pPr>
              <w:ind w:left="113" w:right="113"/>
              <w:jc w:val="center"/>
              <w:rPr>
                <w:rFonts w:ascii="Times New Roman" w:hAnsi="Times New Roman" w:cs="Times New Roman"/>
                <w:b/>
                <w:sz w:val="23"/>
                <w:szCs w:val="23"/>
              </w:rPr>
            </w:pPr>
            <w:r w:rsidRPr="003D0A6E">
              <w:rPr>
                <w:rFonts w:ascii="Times New Roman" w:hAnsi="Times New Roman" w:cs="Times New Roman"/>
                <w:b/>
                <w:sz w:val="23"/>
                <w:szCs w:val="23"/>
              </w:rPr>
              <w:t xml:space="preserve">Май </w:t>
            </w:r>
          </w:p>
        </w:tc>
        <w:tc>
          <w:tcPr>
            <w:tcW w:w="623" w:type="pct"/>
          </w:tcPr>
          <w:p w:rsidR="00145062" w:rsidRDefault="00145062" w:rsidP="00145062">
            <w:pPr>
              <w:rPr>
                <w:rFonts w:ascii="Times New Roman" w:hAnsi="Times New Roman" w:cs="Times New Roman"/>
                <w:sz w:val="24"/>
                <w:szCs w:val="24"/>
              </w:rPr>
            </w:pPr>
            <w:r>
              <w:rPr>
                <w:rFonts w:ascii="Times New Roman" w:hAnsi="Times New Roman" w:cs="Times New Roman"/>
                <w:sz w:val="24"/>
                <w:szCs w:val="24"/>
              </w:rPr>
              <w:t>29.04-03.05</w:t>
            </w:r>
          </w:p>
          <w:p w:rsidR="00CD38D4" w:rsidRDefault="00CD38D4" w:rsidP="00145062">
            <w:pPr>
              <w:rPr>
                <w:rFonts w:ascii="Times New Roman" w:hAnsi="Times New Roman" w:cs="Times New Roman"/>
                <w:sz w:val="24"/>
                <w:szCs w:val="24"/>
              </w:rPr>
            </w:pPr>
          </w:p>
          <w:p w:rsidR="00CD38D4" w:rsidRPr="00475014" w:rsidRDefault="00CD38D4" w:rsidP="00145062">
            <w:pPr>
              <w:rPr>
                <w:rFonts w:ascii="Times New Roman" w:hAnsi="Times New Roman" w:cs="Times New Roman"/>
                <w:sz w:val="24"/>
                <w:szCs w:val="24"/>
              </w:rPr>
            </w:pPr>
            <w:r w:rsidRPr="00CD38D4">
              <w:rPr>
                <w:rFonts w:ascii="Times New Roman" w:hAnsi="Times New Roman" w:cs="Times New Roman"/>
                <w:color w:val="0070C0"/>
                <w:sz w:val="24"/>
                <w:szCs w:val="24"/>
              </w:rPr>
              <w:t>30.04 - День пожарной охраны</w:t>
            </w:r>
          </w:p>
        </w:tc>
        <w:tc>
          <w:tcPr>
            <w:tcW w:w="528" w:type="pct"/>
            <w:tcBorders>
              <w:right w:val="single" w:sz="4" w:space="0" w:color="auto"/>
            </w:tcBorders>
          </w:tcPr>
          <w:p w:rsidR="00145062" w:rsidRPr="00475014" w:rsidRDefault="00145062" w:rsidP="00145062">
            <w:pPr>
              <w:rPr>
                <w:rFonts w:ascii="Times New Roman" w:hAnsi="Times New Roman" w:cs="Times New Roman"/>
                <w:sz w:val="24"/>
                <w:szCs w:val="24"/>
              </w:rPr>
            </w:pPr>
            <w:r w:rsidRPr="00773540">
              <w:rPr>
                <w:rFonts w:ascii="Times New Roman" w:hAnsi="Times New Roman" w:cs="Times New Roman"/>
                <w:sz w:val="24"/>
                <w:szCs w:val="24"/>
              </w:rPr>
              <w:t>Бытовые приборы. ОБЖ</w:t>
            </w:r>
          </w:p>
        </w:tc>
        <w:tc>
          <w:tcPr>
            <w:tcW w:w="3525" w:type="pct"/>
            <w:tcBorders>
              <w:left w:val="single" w:sz="4" w:space="0" w:color="auto"/>
            </w:tcBorders>
          </w:tcPr>
          <w:p w:rsidR="00A13CE4" w:rsidRPr="004A67B8" w:rsidRDefault="00A13CE4" w:rsidP="00A108BB">
            <w:pPr>
              <w:pStyle w:val="aa"/>
              <w:numPr>
                <w:ilvl w:val="0"/>
                <w:numId w:val="433"/>
              </w:numPr>
              <w:ind w:left="318" w:right="-31" w:hanging="284"/>
              <w:rPr>
                <w:rFonts w:ascii="Times New Roman" w:hAnsi="Times New Roman" w:cs="Times New Roman"/>
                <w:sz w:val="24"/>
                <w:szCs w:val="24"/>
              </w:rPr>
            </w:pPr>
            <w:r w:rsidRPr="004A67B8">
              <w:rPr>
                <w:rFonts w:ascii="Times New Roman" w:hAnsi="Times New Roman" w:cs="Times New Roman"/>
                <w:sz w:val="24"/>
                <w:szCs w:val="24"/>
              </w:rPr>
              <w:t>знакомить детей с бытовыми и электроприборами, их назначением и правилами использования;</w:t>
            </w:r>
          </w:p>
          <w:p w:rsidR="00A13CE4" w:rsidRPr="004A67B8" w:rsidRDefault="00A13CE4" w:rsidP="00A108BB">
            <w:pPr>
              <w:pStyle w:val="aa"/>
              <w:numPr>
                <w:ilvl w:val="0"/>
                <w:numId w:val="433"/>
              </w:numPr>
              <w:ind w:left="318" w:right="-31" w:hanging="284"/>
              <w:rPr>
                <w:rFonts w:ascii="Times New Roman" w:hAnsi="Times New Roman" w:cs="Times New Roman"/>
                <w:sz w:val="24"/>
                <w:szCs w:val="24"/>
              </w:rPr>
            </w:pPr>
            <w:r w:rsidRPr="004A67B8">
              <w:rPr>
                <w:rFonts w:ascii="Times New Roman" w:hAnsi="Times New Roman" w:cs="Times New Roman"/>
                <w:sz w:val="24"/>
                <w:szCs w:val="24"/>
              </w:rPr>
              <w:t>дать детям представление об опасных для жизни и здоровья предметах, с которыми они встречаются в быту, об их необходимости для человека, о правилах пользования ими;</w:t>
            </w:r>
          </w:p>
          <w:p w:rsidR="00A13CE4" w:rsidRPr="004A67B8" w:rsidRDefault="00A13CE4" w:rsidP="00A108BB">
            <w:pPr>
              <w:pStyle w:val="aa"/>
              <w:numPr>
                <w:ilvl w:val="0"/>
                <w:numId w:val="433"/>
              </w:numPr>
              <w:ind w:left="318" w:right="-31" w:hanging="284"/>
              <w:rPr>
                <w:rFonts w:ascii="Times New Roman" w:hAnsi="Times New Roman" w:cs="Times New Roman"/>
                <w:sz w:val="24"/>
                <w:szCs w:val="24"/>
              </w:rPr>
            </w:pPr>
            <w:r w:rsidRPr="004A67B8">
              <w:rPr>
                <w:rFonts w:ascii="Times New Roman" w:hAnsi="Times New Roman" w:cs="Times New Roman"/>
                <w:sz w:val="24"/>
                <w:szCs w:val="24"/>
              </w:rPr>
              <w:t>расширить и закрепить знания детей об электроприборах;</w:t>
            </w:r>
          </w:p>
          <w:p w:rsidR="00145062" w:rsidRPr="004A67B8" w:rsidRDefault="00A13CE4" w:rsidP="00A108BB">
            <w:pPr>
              <w:pStyle w:val="aa"/>
              <w:numPr>
                <w:ilvl w:val="0"/>
                <w:numId w:val="433"/>
              </w:numPr>
              <w:ind w:left="318" w:right="-31" w:hanging="284"/>
              <w:rPr>
                <w:rFonts w:ascii="Times New Roman" w:hAnsi="Times New Roman" w:cs="Times New Roman"/>
                <w:sz w:val="24"/>
                <w:szCs w:val="24"/>
              </w:rPr>
            </w:pPr>
            <w:r w:rsidRPr="004A67B8">
              <w:rPr>
                <w:rFonts w:ascii="Times New Roman" w:hAnsi="Times New Roman" w:cs="Times New Roman"/>
                <w:sz w:val="24"/>
                <w:szCs w:val="24"/>
              </w:rPr>
              <w:t>показать зависимость между нарушениями определенных правил и возникновением опасности.</w:t>
            </w:r>
          </w:p>
        </w:tc>
      </w:tr>
      <w:tr w:rsidR="00145062" w:rsidTr="007A4DEC">
        <w:trPr>
          <w:cantSplit/>
          <w:trHeight w:val="285"/>
        </w:trPr>
        <w:tc>
          <w:tcPr>
            <w:tcW w:w="324" w:type="pct"/>
            <w:vMerge/>
            <w:shd w:val="clear" w:color="auto" w:fill="92D050"/>
            <w:textDirection w:val="btLr"/>
          </w:tcPr>
          <w:p w:rsidR="00145062" w:rsidRDefault="00145062" w:rsidP="002116F5">
            <w:pPr>
              <w:ind w:left="113" w:right="113"/>
              <w:jc w:val="center"/>
              <w:rPr>
                <w:rFonts w:ascii="Times New Roman" w:hAnsi="Times New Roman" w:cs="Times New Roman"/>
                <w:b/>
                <w:sz w:val="24"/>
                <w:szCs w:val="28"/>
              </w:rPr>
            </w:pPr>
          </w:p>
        </w:tc>
        <w:tc>
          <w:tcPr>
            <w:tcW w:w="623" w:type="pct"/>
          </w:tcPr>
          <w:p w:rsidR="00145062" w:rsidRDefault="00145062" w:rsidP="00145062">
            <w:pPr>
              <w:rPr>
                <w:rFonts w:ascii="Times New Roman" w:hAnsi="Times New Roman" w:cs="Times New Roman"/>
                <w:sz w:val="24"/>
                <w:szCs w:val="24"/>
              </w:rPr>
            </w:pPr>
            <w:r>
              <w:rPr>
                <w:rFonts w:ascii="Times New Roman" w:hAnsi="Times New Roman" w:cs="Times New Roman"/>
                <w:sz w:val="24"/>
                <w:szCs w:val="24"/>
              </w:rPr>
              <w:t>06.05-10.05</w:t>
            </w:r>
          </w:p>
          <w:p w:rsidR="00CD38D4" w:rsidRDefault="00CD38D4" w:rsidP="00145062">
            <w:pPr>
              <w:rPr>
                <w:rFonts w:ascii="Times New Roman" w:hAnsi="Times New Roman" w:cs="Times New Roman"/>
                <w:sz w:val="24"/>
                <w:szCs w:val="24"/>
              </w:rPr>
            </w:pPr>
          </w:p>
          <w:p w:rsidR="00CD38D4" w:rsidRPr="00475014" w:rsidRDefault="00CD38D4" w:rsidP="00145062">
            <w:pPr>
              <w:rPr>
                <w:rFonts w:ascii="Times New Roman" w:hAnsi="Times New Roman" w:cs="Times New Roman"/>
                <w:sz w:val="24"/>
                <w:szCs w:val="24"/>
              </w:rPr>
            </w:pPr>
            <w:r w:rsidRPr="00CD38D4">
              <w:rPr>
                <w:rFonts w:ascii="Times New Roman" w:hAnsi="Times New Roman" w:cs="Times New Roman"/>
                <w:color w:val="0070C0"/>
                <w:sz w:val="24"/>
                <w:szCs w:val="24"/>
              </w:rPr>
              <w:t>09.05 – День Победы</w:t>
            </w:r>
          </w:p>
        </w:tc>
        <w:tc>
          <w:tcPr>
            <w:tcW w:w="528" w:type="pct"/>
            <w:tcBorders>
              <w:right w:val="single" w:sz="4" w:space="0" w:color="auto"/>
            </w:tcBorders>
          </w:tcPr>
          <w:p w:rsidR="00145062" w:rsidRPr="00475014" w:rsidRDefault="00CD38D4" w:rsidP="00145062">
            <w:pPr>
              <w:rPr>
                <w:rFonts w:ascii="Times New Roman" w:hAnsi="Times New Roman" w:cs="Times New Roman"/>
                <w:sz w:val="24"/>
                <w:szCs w:val="24"/>
              </w:rPr>
            </w:pPr>
            <w:r>
              <w:rPr>
                <w:rFonts w:ascii="Times New Roman" w:hAnsi="Times New Roman" w:cs="Times New Roman"/>
                <w:sz w:val="24"/>
                <w:szCs w:val="24"/>
              </w:rPr>
              <w:t>Труд людей весной. День Победы</w:t>
            </w:r>
          </w:p>
        </w:tc>
        <w:tc>
          <w:tcPr>
            <w:tcW w:w="3525" w:type="pct"/>
            <w:tcBorders>
              <w:left w:val="single" w:sz="4" w:space="0" w:color="auto"/>
            </w:tcBorders>
          </w:tcPr>
          <w:p w:rsidR="00A13CE4" w:rsidRPr="004A67B8" w:rsidRDefault="00A13CE4" w:rsidP="00A108BB">
            <w:pPr>
              <w:pStyle w:val="aa"/>
              <w:numPr>
                <w:ilvl w:val="0"/>
                <w:numId w:val="433"/>
              </w:numPr>
              <w:ind w:left="318" w:right="-31" w:hanging="284"/>
              <w:rPr>
                <w:rFonts w:ascii="Times New Roman" w:hAnsi="Times New Roman" w:cs="Times New Roman"/>
                <w:sz w:val="24"/>
                <w:szCs w:val="24"/>
              </w:rPr>
            </w:pPr>
            <w:r w:rsidRPr="004A67B8">
              <w:rPr>
                <w:rFonts w:ascii="Times New Roman" w:hAnsi="Times New Roman" w:cs="Times New Roman"/>
                <w:sz w:val="24"/>
                <w:szCs w:val="24"/>
              </w:rPr>
              <w:t>закрепить знания о сезонных изменениях в природе, в жизни людей весной;</w:t>
            </w:r>
          </w:p>
          <w:p w:rsidR="00A13CE4" w:rsidRPr="004A67B8" w:rsidRDefault="00A13CE4" w:rsidP="00A108BB">
            <w:pPr>
              <w:pStyle w:val="aa"/>
              <w:numPr>
                <w:ilvl w:val="0"/>
                <w:numId w:val="433"/>
              </w:numPr>
              <w:ind w:left="318" w:right="-31" w:hanging="284"/>
              <w:rPr>
                <w:rFonts w:ascii="Times New Roman" w:hAnsi="Times New Roman" w:cs="Times New Roman"/>
                <w:sz w:val="24"/>
                <w:szCs w:val="24"/>
              </w:rPr>
            </w:pPr>
            <w:r w:rsidRPr="004A67B8">
              <w:rPr>
                <w:rFonts w:ascii="Times New Roman" w:hAnsi="Times New Roman" w:cs="Times New Roman"/>
                <w:sz w:val="24"/>
                <w:szCs w:val="24"/>
              </w:rPr>
              <w:t>учить замечать и передавать в рисунках красоту весенней природы;</w:t>
            </w:r>
          </w:p>
          <w:p w:rsidR="00A13CE4" w:rsidRPr="004A67B8" w:rsidRDefault="00A13CE4" w:rsidP="00A108BB">
            <w:pPr>
              <w:pStyle w:val="aa"/>
              <w:numPr>
                <w:ilvl w:val="0"/>
                <w:numId w:val="433"/>
              </w:numPr>
              <w:ind w:left="318" w:right="-31" w:hanging="284"/>
              <w:rPr>
                <w:rFonts w:ascii="Times New Roman" w:hAnsi="Times New Roman" w:cs="Times New Roman"/>
                <w:sz w:val="24"/>
                <w:szCs w:val="24"/>
              </w:rPr>
            </w:pPr>
            <w:r w:rsidRPr="004A67B8">
              <w:rPr>
                <w:rFonts w:ascii="Times New Roman" w:hAnsi="Times New Roman" w:cs="Times New Roman"/>
                <w:sz w:val="24"/>
                <w:szCs w:val="24"/>
              </w:rPr>
              <w:t xml:space="preserve">формировать элементарные представления детей о празднике, посвященном Дню Победы; </w:t>
            </w:r>
          </w:p>
          <w:p w:rsidR="00A13CE4" w:rsidRPr="004A67B8" w:rsidRDefault="00A13CE4" w:rsidP="00A108BB">
            <w:pPr>
              <w:pStyle w:val="aa"/>
              <w:numPr>
                <w:ilvl w:val="0"/>
                <w:numId w:val="433"/>
              </w:numPr>
              <w:ind w:left="318" w:right="-31" w:hanging="284"/>
              <w:rPr>
                <w:rFonts w:ascii="Times New Roman" w:hAnsi="Times New Roman" w:cs="Times New Roman"/>
                <w:sz w:val="24"/>
                <w:szCs w:val="24"/>
              </w:rPr>
            </w:pPr>
            <w:r w:rsidRPr="004A67B8">
              <w:rPr>
                <w:rFonts w:ascii="Times New Roman" w:hAnsi="Times New Roman" w:cs="Times New Roman"/>
                <w:sz w:val="24"/>
                <w:szCs w:val="24"/>
              </w:rPr>
              <w:t xml:space="preserve">воспитывать любовь и уважение к ветеранам войны; </w:t>
            </w:r>
          </w:p>
          <w:p w:rsidR="00A13CE4" w:rsidRPr="004A67B8" w:rsidRDefault="00A13CE4" w:rsidP="00A108BB">
            <w:pPr>
              <w:pStyle w:val="aa"/>
              <w:numPr>
                <w:ilvl w:val="0"/>
                <w:numId w:val="433"/>
              </w:numPr>
              <w:ind w:left="318" w:right="-31" w:hanging="284"/>
              <w:rPr>
                <w:rFonts w:ascii="Times New Roman" w:hAnsi="Times New Roman" w:cs="Times New Roman"/>
                <w:sz w:val="24"/>
                <w:szCs w:val="24"/>
              </w:rPr>
            </w:pPr>
            <w:r w:rsidRPr="004A67B8">
              <w:rPr>
                <w:rFonts w:ascii="Times New Roman" w:hAnsi="Times New Roman" w:cs="Times New Roman"/>
                <w:sz w:val="24"/>
                <w:szCs w:val="24"/>
              </w:rPr>
              <w:t xml:space="preserve">формировать представления детей о людях военной профессии, учить видеть отдельные различия во внешнем виде летчика, моряка, пограничника; </w:t>
            </w:r>
          </w:p>
          <w:p w:rsidR="00145062" w:rsidRPr="004A67B8" w:rsidRDefault="00A13CE4" w:rsidP="00A108BB">
            <w:pPr>
              <w:pStyle w:val="aa"/>
              <w:numPr>
                <w:ilvl w:val="0"/>
                <w:numId w:val="433"/>
              </w:numPr>
              <w:ind w:left="318" w:right="-31" w:hanging="284"/>
              <w:rPr>
                <w:rFonts w:ascii="Times New Roman" w:hAnsi="Times New Roman" w:cs="Times New Roman"/>
                <w:sz w:val="24"/>
                <w:szCs w:val="24"/>
              </w:rPr>
            </w:pPr>
            <w:r w:rsidRPr="004A67B8">
              <w:rPr>
                <w:rFonts w:ascii="Times New Roman" w:hAnsi="Times New Roman" w:cs="Times New Roman"/>
                <w:sz w:val="24"/>
                <w:szCs w:val="24"/>
              </w:rPr>
              <w:t>развивать умения называть военную технику (самолет, корабль, танк).</w:t>
            </w:r>
          </w:p>
        </w:tc>
      </w:tr>
      <w:tr w:rsidR="00145062" w:rsidTr="007A4DEC">
        <w:trPr>
          <w:cantSplit/>
          <w:trHeight w:val="285"/>
        </w:trPr>
        <w:tc>
          <w:tcPr>
            <w:tcW w:w="324" w:type="pct"/>
            <w:vMerge/>
            <w:shd w:val="clear" w:color="auto" w:fill="92D050"/>
            <w:textDirection w:val="btLr"/>
          </w:tcPr>
          <w:p w:rsidR="00145062" w:rsidRDefault="00145062" w:rsidP="002116F5">
            <w:pPr>
              <w:ind w:left="113" w:right="113"/>
              <w:jc w:val="center"/>
              <w:rPr>
                <w:rFonts w:ascii="Times New Roman" w:hAnsi="Times New Roman" w:cs="Times New Roman"/>
                <w:b/>
                <w:sz w:val="24"/>
                <w:szCs w:val="28"/>
              </w:rPr>
            </w:pPr>
          </w:p>
        </w:tc>
        <w:tc>
          <w:tcPr>
            <w:tcW w:w="623" w:type="pct"/>
          </w:tcPr>
          <w:p w:rsidR="00145062" w:rsidRDefault="00145062" w:rsidP="00145062">
            <w:pPr>
              <w:rPr>
                <w:rFonts w:ascii="Times New Roman" w:hAnsi="Times New Roman" w:cs="Times New Roman"/>
                <w:sz w:val="24"/>
                <w:szCs w:val="24"/>
              </w:rPr>
            </w:pPr>
            <w:r>
              <w:rPr>
                <w:rFonts w:ascii="Times New Roman" w:hAnsi="Times New Roman" w:cs="Times New Roman"/>
                <w:sz w:val="24"/>
                <w:szCs w:val="24"/>
              </w:rPr>
              <w:t>13.05-17.05</w:t>
            </w:r>
          </w:p>
          <w:p w:rsidR="00CD38D4" w:rsidRDefault="00CD38D4" w:rsidP="00145062">
            <w:pPr>
              <w:rPr>
                <w:rFonts w:ascii="Times New Roman" w:hAnsi="Times New Roman" w:cs="Times New Roman"/>
                <w:sz w:val="24"/>
                <w:szCs w:val="24"/>
              </w:rPr>
            </w:pPr>
          </w:p>
          <w:p w:rsidR="00CD38D4" w:rsidRPr="00475014" w:rsidRDefault="00CD38D4" w:rsidP="00145062">
            <w:pPr>
              <w:rPr>
                <w:rFonts w:ascii="Times New Roman" w:hAnsi="Times New Roman" w:cs="Times New Roman"/>
                <w:sz w:val="24"/>
                <w:szCs w:val="24"/>
              </w:rPr>
            </w:pPr>
            <w:r w:rsidRPr="00CD38D4">
              <w:rPr>
                <w:rFonts w:ascii="Times New Roman" w:hAnsi="Times New Roman" w:cs="Times New Roman"/>
                <w:color w:val="0070C0"/>
                <w:sz w:val="24"/>
                <w:szCs w:val="24"/>
              </w:rPr>
              <w:t>13.05 - Всемирный день одуванчика</w:t>
            </w:r>
          </w:p>
        </w:tc>
        <w:tc>
          <w:tcPr>
            <w:tcW w:w="528" w:type="pct"/>
            <w:tcBorders>
              <w:right w:val="single" w:sz="4" w:space="0" w:color="auto"/>
            </w:tcBorders>
          </w:tcPr>
          <w:p w:rsidR="00145062" w:rsidRPr="00475014" w:rsidRDefault="00145062" w:rsidP="00145062">
            <w:pPr>
              <w:rPr>
                <w:rFonts w:ascii="Times New Roman" w:hAnsi="Times New Roman" w:cs="Times New Roman"/>
                <w:sz w:val="24"/>
                <w:szCs w:val="24"/>
              </w:rPr>
            </w:pPr>
            <w:r>
              <w:rPr>
                <w:rFonts w:ascii="Times New Roman" w:hAnsi="Times New Roman" w:cs="Times New Roman"/>
                <w:sz w:val="24"/>
                <w:szCs w:val="24"/>
              </w:rPr>
              <w:t xml:space="preserve">Цветы  </w:t>
            </w:r>
          </w:p>
        </w:tc>
        <w:tc>
          <w:tcPr>
            <w:tcW w:w="3525" w:type="pct"/>
            <w:tcBorders>
              <w:left w:val="single" w:sz="4" w:space="0" w:color="auto"/>
            </w:tcBorders>
          </w:tcPr>
          <w:p w:rsidR="00A13CE4" w:rsidRPr="004A67B8" w:rsidRDefault="00A13CE4" w:rsidP="00A108BB">
            <w:pPr>
              <w:pStyle w:val="aa"/>
              <w:numPr>
                <w:ilvl w:val="0"/>
                <w:numId w:val="433"/>
              </w:numPr>
              <w:ind w:left="318" w:right="-31" w:hanging="284"/>
              <w:rPr>
                <w:rFonts w:ascii="Times New Roman" w:hAnsi="Times New Roman" w:cs="Times New Roman"/>
                <w:sz w:val="24"/>
                <w:szCs w:val="24"/>
              </w:rPr>
            </w:pPr>
            <w:r w:rsidRPr="004A67B8">
              <w:rPr>
                <w:rFonts w:ascii="Times New Roman" w:hAnsi="Times New Roman" w:cs="Times New Roman"/>
                <w:sz w:val="24"/>
                <w:szCs w:val="24"/>
              </w:rPr>
              <w:t>расширять представления о сезонных изменениях в природе, знакомить с цветами и растительным миром;</w:t>
            </w:r>
          </w:p>
          <w:p w:rsidR="00A13CE4" w:rsidRPr="004A67B8" w:rsidRDefault="00A13CE4" w:rsidP="00A108BB">
            <w:pPr>
              <w:pStyle w:val="aa"/>
              <w:numPr>
                <w:ilvl w:val="0"/>
                <w:numId w:val="433"/>
              </w:numPr>
              <w:ind w:left="318" w:right="-31" w:hanging="284"/>
              <w:rPr>
                <w:rFonts w:ascii="Times New Roman" w:hAnsi="Times New Roman" w:cs="Times New Roman"/>
                <w:sz w:val="24"/>
                <w:szCs w:val="24"/>
              </w:rPr>
            </w:pPr>
            <w:r w:rsidRPr="004A67B8">
              <w:rPr>
                <w:rFonts w:ascii="Times New Roman" w:hAnsi="Times New Roman" w:cs="Times New Roman"/>
                <w:sz w:val="24"/>
                <w:szCs w:val="24"/>
              </w:rPr>
              <w:t>расширять представления о простейших связях в природе, формировать бережное отношение к растениям;</w:t>
            </w:r>
          </w:p>
          <w:p w:rsidR="00145062" w:rsidRPr="004A67B8" w:rsidRDefault="00A13CE4" w:rsidP="00A108BB">
            <w:pPr>
              <w:pStyle w:val="aa"/>
              <w:numPr>
                <w:ilvl w:val="0"/>
                <w:numId w:val="433"/>
              </w:numPr>
              <w:ind w:left="318" w:right="-31" w:hanging="284"/>
              <w:rPr>
                <w:rFonts w:ascii="Times New Roman" w:hAnsi="Times New Roman" w:cs="Times New Roman"/>
                <w:sz w:val="24"/>
                <w:szCs w:val="24"/>
              </w:rPr>
            </w:pPr>
            <w:r w:rsidRPr="004A67B8">
              <w:rPr>
                <w:rFonts w:ascii="Times New Roman" w:hAnsi="Times New Roman" w:cs="Times New Roman"/>
                <w:sz w:val="24"/>
                <w:szCs w:val="24"/>
              </w:rPr>
              <w:t>развивать эмоциональную отзывчивость и разнообразие переживаний детей в процессе общения с природой</w:t>
            </w:r>
          </w:p>
        </w:tc>
      </w:tr>
      <w:tr w:rsidR="00145062" w:rsidTr="007A4DEC">
        <w:trPr>
          <w:cantSplit/>
          <w:trHeight w:val="318"/>
        </w:trPr>
        <w:tc>
          <w:tcPr>
            <w:tcW w:w="324" w:type="pct"/>
            <w:vMerge/>
            <w:shd w:val="clear" w:color="auto" w:fill="92D050"/>
            <w:textDirection w:val="btLr"/>
          </w:tcPr>
          <w:p w:rsidR="00145062" w:rsidRDefault="00145062" w:rsidP="002116F5">
            <w:pPr>
              <w:ind w:left="113" w:right="113"/>
              <w:jc w:val="center"/>
              <w:rPr>
                <w:rFonts w:ascii="Times New Roman" w:hAnsi="Times New Roman" w:cs="Times New Roman"/>
                <w:b/>
                <w:sz w:val="24"/>
                <w:szCs w:val="28"/>
              </w:rPr>
            </w:pPr>
          </w:p>
        </w:tc>
        <w:tc>
          <w:tcPr>
            <w:tcW w:w="623" w:type="pct"/>
            <w:tcBorders>
              <w:bottom w:val="single" w:sz="4" w:space="0" w:color="auto"/>
            </w:tcBorders>
          </w:tcPr>
          <w:p w:rsidR="00145062" w:rsidRDefault="00145062" w:rsidP="00145062">
            <w:pPr>
              <w:rPr>
                <w:rFonts w:ascii="Times New Roman" w:hAnsi="Times New Roman" w:cs="Times New Roman"/>
                <w:sz w:val="24"/>
                <w:szCs w:val="24"/>
              </w:rPr>
            </w:pPr>
            <w:r>
              <w:rPr>
                <w:rFonts w:ascii="Times New Roman" w:hAnsi="Times New Roman" w:cs="Times New Roman"/>
                <w:sz w:val="24"/>
                <w:szCs w:val="24"/>
              </w:rPr>
              <w:t>20.05-24.05</w:t>
            </w:r>
          </w:p>
          <w:p w:rsidR="00CD38D4" w:rsidRPr="00475014" w:rsidRDefault="00CD38D4" w:rsidP="00145062">
            <w:pPr>
              <w:rPr>
                <w:rFonts w:ascii="Times New Roman" w:hAnsi="Times New Roman" w:cs="Times New Roman"/>
                <w:sz w:val="24"/>
                <w:szCs w:val="24"/>
              </w:rPr>
            </w:pPr>
            <w:r w:rsidRPr="00CD38D4">
              <w:rPr>
                <w:rFonts w:ascii="Times New Roman" w:hAnsi="Times New Roman" w:cs="Times New Roman"/>
                <w:color w:val="0070C0"/>
                <w:sz w:val="24"/>
                <w:szCs w:val="24"/>
              </w:rPr>
              <w:t>20.05 - Всемирный день пчёл</w:t>
            </w:r>
          </w:p>
        </w:tc>
        <w:tc>
          <w:tcPr>
            <w:tcW w:w="528" w:type="pct"/>
            <w:tcBorders>
              <w:bottom w:val="single" w:sz="4" w:space="0" w:color="auto"/>
              <w:right w:val="single" w:sz="4" w:space="0" w:color="auto"/>
            </w:tcBorders>
          </w:tcPr>
          <w:p w:rsidR="00145062" w:rsidRPr="00475014" w:rsidRDefault="00145062" w:rsidP="00145062">
            <w:pPr>
              <w:rPr>
                <w:rFonts w:ascii="Times New Roman" w:hAnsi="Times New Roman" w:cs="Times New Roman"/>
                <w:sz w:val="24"/>
                <w:szCs w:val="24"/>
              </w:rPr>
            </w:pPr>
            <w:r>
              <w:rPr>
                <w:rFonts w:ascii="Times New Roman" w:hAnsi="Times New Roman" w:cs="Times New Roman"/>
                <w:sz w:val="24"/>
                <w:szCs w:val="24"/>
              </w:rPr>
              <w:t xml:space="preserve">Насекомые </w:t>
            </w:r>
          </w:p>
        </w:tc>
        <w:tc>
          <w:tcPr>
            <w:tcW w:w="3525" w:type="pct"/>
            <w:tcBorders>
              <w:left w:val="single" w:sz="4" w:space="0" w:color="auto"/>
              <w:bottom w:val="single" w:sz="4" w:space="0" w:color="auto"/>
            </w:tcBorders>
          </w:tcPr>
          <w:p w:rsidR="00A13CE4" w:rsidRPr="004A67B8" w:rsidRDefault="00A13CE4" w:rsidP="00A108BB">
            <w:pPr>
              <w:pStyle w:val="aa"/>
              <w:numPr>
                <w:ilvl w:val="0"/>
                <w:numId w:val="433"/>
              </w:numPr>
              <w:ind w:left="318" w:right="-31" w:hanging="284"/>
              <w:rPr>
                <w:rFonts w:ascii="Times New Roman" w:hAnsi="Times New Roman" w:cs="Times New Roman"/>
                <w:sz w:val="24"/>
                <w:szCs w:val="24"/>
              </w:rPr>
            </w:pPr>
            <w:r w:rsidRPr="004A67B8">
              <w:rPr>
                <w:rFonts w:ascii="Times New Roman" w:hAnsi="Times New Roman" w:cs="Times New Roman"/>
                <w:sz w:val="24"/>
                <w:szCs w:val="24"/>
              </w:rPr>
              <w:t>расширять представления о весне и насекомых, воспитывать бережное отношение к природе, умение видеть красоту весенней природы;</w:t>
            </w:r>
          </w:p>
          <w:p w:rsidR="00145062" w:rsidRPr="004A67B8" w:rsidRDefault="00A13CE4" w:rsidP="00A108BB">
            <w:pPr>
              <w:pStyle w:val="aa"/>
              <w:numPr>
                <w:ilvl w:val="0"/>
                <w:numId w:val="433"/>
              </w:numPr>
              <w:ind w:left="318" w:right="-31" w:hanging="284"/>
              <w:rPr>
                <w:rFonts w:ascii="Times New Roman" w:hAnsi="Times New Roman" w:cs="Times New Roman"/>
                <w:sz w:val="24"/>
                <w:szCs w:val="24"/>
              </w:rPr>
            </w:pPr>
            <w:r w:rsidRPr="004A67B8">
              <w:rPr>
                <w:rFonts w:ascii="Times New Roman" w:hAnsi="Times New Roman" w:cs="Times New Roman"/>
                <w:sz w:val="24"/>
                <w:szCs w:val="24"/>
              </w:rPr>
              <w:t>побуждать передавать впечатления о весне в разных видах художественной деятельности.</w:t>
            </w:r>
          </w:p>
        </w:tc>
      </w:tr>
      <w:tr w:rsidR="00145062" w:rsidTr="007A4DEC">
        <w:trPr>
          <w:cantSplit/>
          <w:trHeight w:val="300"/>
        </w:trPr>
        <w:tc>
          <w:tcPr>
            <w:tcW w:w="324" w:type="pct"/>
            <w:vMerge/>
            <w:shd w:val="clear" w:color="auto" w:fill="92D050"/>
            <w:textDirection w:val="btLr"/>
          </w:tcPr>
          <w:p w:rsidR="00145062" w:rsidRDefault="00145062" w:rsidP="002116F5">
            <w:pPr>
              <w:ind w:left="113" w:right="113"/>
              <w:jc w:val="center"/>
              <w:rPr>
                <w:b/>
                <w:sz w:val="24"/>
              </w:rPr>
            </w:pPr>
          </w:p>
        </w:tc>
        <w:tc>
          <w:tcPr>
            <w:tcW w:w="623" w:type="pct"/>
            <w:tcBorders>
              <w:top w:val="single" w:sz="4" w:space="0" w:color="auto"/>
            </w:tcBorders>
          </w:tcPr>
          <w:p w:rsidR="00145062" w:rsidRPr="00790BBA" w:rsidRDefault="00145062" w:rsidP="00145062">
            <w:pPr>
              <w:rPr>
                <w:rFonts w:ascii="Times New Roman" w:hAnsi="Times New Roman" w:cs="Times New Roman"/>
                <w:sz w:val="24"/>
                <w:szCs w:val="24"/>
              </w:rPr>
            </w:pPr>
            <w:r w:rsidRPr="00790BBA">
              <w:rPr>
                <w:rFonts w:ascii="Times New Roman" w:hAnsi="Times New Roman" w:cs="Times New Roman"/>
                <w:sz w:val="24"/>
                <w:szCs w:val="24"/>
              </w:rPr>
              <w:t>27.05-31.05</w:t>
            </w:r>
          </w:p>
        </w:tc>
        <w:tc>
          <w:tcPr>
            <w:tcW w:w="528" w:type="pct"/>
            <w:tcBorders>
              <w:top w:val="single" w:sz="4" w:space="0" w:color="auto"/>
              <w:right w:val="single" w:sz="4" w:space="0" w:color="auto"/>
            </w:tcBorders>
          </w:tcPr>
          <w:p w:rsidR="00145062" w:rsidRPr="00790BBA" w:rsidRDefault="00145062" w:rsidP="00145062">
            <w:pPr>
              <w:rPr>
                <w:rFonts w:ascii="Times New Roman" w:hAnsi="Times New Roman" w:cs="Times New Roman"/>
                <w:sz w:val="24"/>
                <w:szCs w:val="24"/>
              </w:rPr>
            </w:pPr>
            <w:r>
              <w:rPr>
                <w:rFonts w:ascii="Times New Roman" w:hAnsi="Times New Roman" w:cs="Times New Roman"/>
                <w:sz w:val="24"/>
                <w:szCs w:val="24"/>
              </w:rPr>
              <w:t xml:space="preserve">Скоро лето </w:t>
            </w:r>
          </w:p>
        </w:tc>
        <w:tc>
          <w:tcPr>
            <w:tcW w:w="3525" w:type="pct"/>
            <w:tcBorders>
              <w:top w:val="single" w:sz="4" w:space="0" w:color="auto"/>
              <w:left w:val="single" w:sz="4" w:space="0" w:color="auto"/>
            </w:tcBorders>
          </w:tcPr>
          <w:p w:rsidR="00A13CE4" w:rsidRPr="004A67B8" w:rsidRDefault="00A13CE4" w:rsidP="00A108BB">
            <w:pPr>
              <w:pStyle w:val="aa"/>
              <w:numPr>
                <w:ilvl w:val="0"/>
                <w:numId w:val="433"/>
              </w:numPr>
              <w:ind w:left="318" w:right="-31" w:hanging="284"/>
              <w:rPr>
                <w:rFonts w:ascii="Times New Roman" w:hAnsi="Times New Roman" w:cs="Times New Roman"/>
                <w:sz w:val="24"/>
                <w:szCs w:val="24"/>
              </w:rPr>
            </w:pPr>
            <w:r w:rsidRPr="004A67B8">
              <w:rPr>
                <w:rFonts w:ascii="Times New Roman" w:hAnsi="Times New Roman" w:cs="Times New Roman"/>
                <w:sz w:val="24"/>
                <w:szCs w:val="24"/>
              </w:rPr>
              <w:t>расширять представления детей о характерных признаках лета, о сезонных изменениях (сезонные изменения в природе, на участке детского сада, одежда людей);</w:t>
            </w:r>
          </w:p>
          <w:p w:rsidR="00A13CE4" w:rsidRPr="004A67B8" w:rsidRDefault="00A13CE4" w:rsidP="00A108BB">
            <w:pPr>
              <w:pStyle w:val="aa"/>
              <w:numPr>
                <w:ilvl w:val="0"/>
                <w:numId w:val="433"/>
              </w:numPr>
              <w:ind w:left="318" w:right="-31" w:hanging="284"/>
              <w:rPr>
                <w:rFonts w:ascii="Times New Roman" w:hAnsi="Times New Roman" w:cs="Times New Roman"/>
                <w:sz w:val="24"/>
                <w:szCs w:val="24"/>
              </w:rPr>
            </w:pPr>
            <w:r w:rsidRPr="004A67B8">
              <w:rPr>
                <w:rFonts w:ascii="Times New Roman" w:hAnsi="Times New Roman" w:cs="Times New Roman"/>
                <w:sz w:val="24"/>
                <w:szCs w:val="24"/>
              </w:rPr>
              <w:t>формировать элементарные представления о садовых и огородных растениях;</w:t>
            </w:r>
          </w:p>
          <w:p w:rsidR="00145062" w:rsidRPr="004A67B8" w:rsidRDefault="00A13CE4" w:rsidP="00A108BB">
            <w:pPr>
              <w:pStyle w:val="aa"/>
              <w:numPr>
                <w:ilvl w:val="0"/>
                <w:numId w:val="433"/>
              </w:numPr>
              <w:ind w:left="318" w:right="-31" w:hanging="284"/>
              <w:rPr>
                <w:rFonts w:ascii="Times New Roman" w:hAnsi="Times New Roman" w:cs="Times New Roman"/>
                <w:sz w:val="24"/>
                <w:szCs w:val="24"/>
              </w:rPr>
            </w:pPr>
            <w:r w:rsidRPr="004A67B8">
              <w:rPr>
                <w:rFonts w:ascii="Times New Roman" w:hAnsi="Times New Roman" w:cs="Times New Roman"/>
                <w:sz w:val="24"/>
                <w:szCs w:val="24"/>
              </w:rPr>
              <w:t>воспитывать бережное отношение к природе, умение замечать красоту летней природы.</w:t>
            </w:r>
          </w:p>
        </w:tc>
      </w:tr>
    </w:tbl>
    <w:p w:rsidR="0019350A" w:rsidRDefault="0019350A" w:rsidP="00005406">
      <w:pPr>
        <w:rPr>
          <w:rFonts w:ascii="Times New Roman" w:hAnsi="Times New Roman"/>
          <w:b/>
          <w:color w:val="FF0000"/>
          <w:sz w:val="24"/>
          <w:szCs w:val="24"/>
        </w:rPr>
      </w:pPr>
    </w:p>
    <w:p w:rsidR="0019350A" w:rsidRPr="008A3EC4" w:rsidRDefault="0019350A" w:rsidP="00005406">
      <w:pPr>
        <w:rPr>
          <w:rFonts w:ascii="Times New Roman" w:hAnsi="Times New Roman"/>
          <w:b/>
          <w:color w:val="FF0000"/>
          <w:sz w:val="24"/>
          <w:szCs w:val="24"/>
        </w:rPr>
        <w:sectPr w:rsidR="0019350A" w:rsidRPr="008A3EC4" w:rsidSect="00B05038">
          <w:pgSz w:w="16838" w:h="11906" w:orient="landscape"/>
          <w:pgMar w:top="567" w:right="1134" w:bottom="1418" w:left="1134" w:header="709" w:footer="709" w:gutter="0"/>
          <w:cols w:space="708"/>
          <w:docGrid w:linePitch="360"/>
        </w:sectPr>
      </w:pPr>
    </w:p>
    <w:p w:rsidR="001D6285" w:rsidRDefault="001D6285" w:rsidP="000F50B5">
      <w:pPr>
        <w:spacing w:after="0" w:line="240" w:lineRule="auto"/>
        <w:jc w:val="center"/>
        <w:rPr>
          <w:rFonts w:ascii="Times New Roman" w:hAnsi="Times New Roman" w:cs="Times New Roman"/>
          <w:b/>
          <w:sz w:val="20"/>
          <w:szCs w:val="20"/>
        </w:rPr>
      </w:pPr>
    </w:p>
    <w:p w:rsidR="00B221EE" w:rsidRDefault="00540F84" w:rsidP="000F50B5">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ЕЖЕДНЕВНЫЙ</w:t>
      </w:r>
      <w:r w:rsidR="000C2659" w:rsidRPr="000C2659">
        <w:rPr>
          <w:rFonts w:ascii="Times New Roman" w:hAnsi="Times New Roman" w:cs="Times New Roman"/>
          <w:b/>
          <w:sz w:val="20"/>
          <w:szCs w:val="20"/>
        </w:rPr>
        <w:t xml:space="preserve"> ПЛАН НА </w:t>
      </w:r>
      <w:r w:rsidR="00DD61C2">
        <w:rPr>
          <w:rFonts w:ascii="Times New Roman" w:hAnsi="Times New Roman" w:cs="Times New Roman"/>
          <w:b/>
          <w:sz w:val="20"/>
          <w:szCs w:val="20"/>
        </w:rPr>
        <w:t>СЕНТЯБРЬ</w:t>
      </w:r>
    </w:p>
    <w:p w:rsidR="00B22083" w:rsidRDefault="00B22083" w:rsidP="000F50B5">
      <w:pPr>
        <w:spacing w:after="0" w:line="240" w:lineRule="auto"/>
        <w:jc w:val="center"/>
        <w:rPr>
          <w:rFonts w:ascii="Times New Roman" w:hAnsi="Times New Roman" w:cs="Times New Roman"/>
          <w:b/>
          <w:sz w:val="20"/>
          <w:szCs w:val="20"/>
        </w:rPr>
      </w:pPr>
    </w:p>
    <w:p w:rsidR="009418D7" w:rsidRPr="00A13CE4" w:rsidRDefault="009418D7" w:rsidP="009418D7">
      <w:pPr>
        <w:spacing w:after="0" w:line="240" w:lineRule="auto"/>
        <w:ind w:right="-882"/>
        <w:rPr>
          <w:rFonts w:ascii="Times New Roman" w:hAnsi="Times New Roman" w:cs="Times New Roman"/>
          <w:b/>
          <w:sz w:val="20"/>
          <w:szCs w:val="19"/>
          <w:u w:val="single"/>
        </w:rPr>
      </w:pPr>
      <w:r w:rsidRPr="00A13CE4">
        <w:rPr>
          <w:rFonts w:ascii="Times New Roman" w:hAnsi="Times New Roman" w:cs="Times New Roman"/>
          <w:b/>
          <w:sz w:val="20"/>
          <w:szCs w:val="19"/>
          <w:u w:val="single"/>
        </w:rPr>
        <w:t>Тематическая неделя «Здравствуй, детский сад»</w:t>
      </w:r>
    </w:p>
    <w:p w:rsidR="007E6B9D" w:rsidRPr="00DF0570" w:rsidRDefault="007E6B9D" w:rsidP="004D2749">
      <w:pPr>
        <w:spacing w:after="0" w:line="240" w:lineRule="auto"/>
        <w:ind w:left="142" w:right="-882" w:firstLine="566"/>
        <w:rPr>
          <w:rFonts w:ascii="Times New Roman" w:hAnsi="Times New Roman" w:cs="Times New Roman"/>
          <w:b/>
          <w:sz w:val="19"/>
          <w:szCs w:val="19"/>
        </w:rPr>
      </w:pPr>
    </w:p>
    <w:p w:rsidR="004D2749" w:rsidRPr="0091756E" w:rsidRDefault="004D2749" w:rsidP="004D2749">
      <w:pPr>
        <w:spacing w:after="0" w:line="240" w:lineRule="auto"/>
        <w:ind w:left="142" w:right="-882" w:firstLine="566"/>
        <w:rPr>
          <w:rFonts w:ascii="Times New Roman" w:hAnsi="Times New Roman" w:cs="Times New Roman"/>
          <w:sz w:val="20"/>
          <w:szCs w:val="20"/>
        </w:rPr>
      </w:pPr>
      <w:r>
        <w:rPr>
          <w:rFonts w:ascii="Times New Roman" w:hAnsi="Times New Roman" w:cs="Times New Roman"/>
          <w:b/>
          <w:sz w:val="20"/>
          <w:szCs w:val="20"/>
        </w:rPr>
        <w:t xml:space="preserve">Понедельник  </w:t>
      </w:r>
      <w:r w:rsidR="000F7736">
        <w:rPr>
          <w:rFonts w:ascii="Times New Roman" w:hAnsi="Times New Roman" w:cs="Times New Roman"/>
          <w:b/>
          <w:sz w:val="20"/>
          <w:szCs w:val="20"/>
        </w:rPr>
        <w:t>04</w:t>
      </w:r>
      <w:r>
        <w:rPr>
          <w:rFonts w:ascii="Times New Roman" w:hAnsi="Times New Roman" w:cs="Times New Roman"/>
          <w:b/>
          <w:sz w:val="20"/>
          <w:szCs w:val="20"/>
        </w:rPr>
        <w:t>.09</w:t>
      </w:r>
      <w:r w:rsidRPr="0091756E">
        <w:rPr>
          <w:rFonts w:ascii="Times New Roman" w:hAnsi="Times New Roman" w:cs="Times New Roman"/>
          <w:b/>
          <w:sz w:val="20"/>
          <w:szCs w:val="20"/>
        </w:rPr>
        <w:t>.</w:t>
      </w:r>
      <w:r>
        <w:rPr>
          <w:rFonts w:ascii="Times New Roman" w:hAnsi="Times New Roman" w:cs="Times New Roman"/>
          <w:b/>
          <w:sz w:val="20"/>
          <w:szCs w:val="20"/>
        </w:rPr>
        <w:t>202</w:t>
      </w:r>
      <w:r w:rsidR="000F7736">
        <w:rPr>
          <w:rFonts w:ascii="Times New Roman" w:hAnsi="Times New Roman" w:cs="Times New Roman"/>
          <w:b/>
          <w:sz w:val="20"/>
          <w:szCs w:val="20"/>
        </w:rPr>
        <w:t>3</w:t>
      </w:r>
      <w:r w:rsidRPr="0091756E">
        <w:rPr>
          <w:rFonts w:ascii="Times New Roman" w:hAnsi="Times New Roman" w:cs="Times New Roman"/>
          <w:b/>
          <w:sz w:val="20"/>
          <w:szCs w:val="20"/>
        </w:rPr>
        <w:t xml:space="preserve">                                                                         </w:t>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t xml:space="preserve"> </w:t>
      </w:r>
      <w:r w:rsidR="000F7736">
        <w:rPr>
          <w:rFonts w:ascii="Times New Roman" w:hAnsi="Times New Roman" w:cs="Times New Roman"/>
          <w:b/>
          <w:sz w:val="20"/>
          <w:szCs w:val="20"/>
        </w:rPr>
        <w:t xml:space="preserve">        </w:t>
      </w:r>
      <w:r w:rsidR="000F7736">
        <w:rPr>
          <w:rFonts w:ascii="Times New Roman" w:hAnsi="Times New Roman" w:cs="Times New Roman"/>
          <w:b/>
          <w:sz w:val="20"/>
          <w:szCs w:val="20"/>
        </w:rPr>
        <w:tab/>
        <w:t xml:space="preserve">  </w:t>
      </w:r>
      <w:r w:rsidRPr="00282032">
        <w:rPr>
          <w:rFonts w:ascii="Times New Roman" w:hAnsi="Times New Roman" w:cs="Times New Roman"/>
          <w:sz w:val="20"/>
          <w:szCs w:val="20"/>
        </w:rPr>
        <w:t>Тематическая неделя «</w:t>
      </w:r>
      <w:r w:rsidR="000F7736" w:rsidRPr="00282032">
        <w:rPr>
          <w:rFonts w:ascii="Times New Roman" w:hAnsi="Times New Roman" w:cs="Times New Roman"/>
          <w:sz w:val="20"/>
          <w:szCs w:val="20"/>
        </w:rPr>
        <w:t>Здравствуй, детский сад</w:t>
      </w:r>
      <w:r w:rsidRPr="00282032">
        <w:rPr>
          <w:rFonts w:ascii="Times New Roman" w:hAnsi="Times New Roman" w:cs="Times New Roman"/>
          <w:sz w:val="20"/>
          <w:szCs w:val="20"/>
        </w:rPr>
        <w:t>»</w:t>
      </w:r>
    </w:p>
    <w:tbl>
      <w:tblPr>
        <w:tblStyle w:val="a3"/>
        <w:tblW w:w="16160" w:type="dxa"/>
        <w:tblInd w:w="250" w:type="dxa"/>
        <w:tblLayout w:type="fixed"/>
        <w:tblLook w:val="04A0" w:firstRow="1" w:lastRow="0" w:firstColumn="1" w:lastColumn="0" w:noHBand="0" w:noVBand="1"/>
      </w:tblPr>
      <w:tblGrid>
        <w:gridCol w:w="1559"/>
        <w:gridCol w:w="10206"/>
        <w:gridCol w:w="1986"/>
        <w:gridCol w:w="2409"/>
      </w:tblGrid>
      <w:tr w:rsidR="004D2749" w:rsidRPr="0091756E" w:rsidTr="0019392C">
        <w:trPr>
          <w:cantSplit/>
          <w:trHeight w:val="435"/>
        </w:trPr>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D2749" w:rsidRPr="00036C68" w:rsidRDefault="004D2749" w:rsidP="00B24C49">
            <w:pPr>
              <w:ind w:left="34" w:right="-108"/>
              <w:rPr>
                <w:rFonts w:ascii="Times New Roman" w:hAnsi="Times New Roman" w:cs="Times New Roman"/>
                <w:b/>
                <w:sz w:val="16"/>
                <w:szCs w:val="16"/>
              </w:rPr>
            </w:pPr>
            <w:r w:rsidRPr="00A36458">
              <w:rPr>
                <w:rFonts w:ascii="Times New Roman" w:hAnsi="Times New Roman" w:cs="Times New Roman"/>
                <w:b/>
                <w:sz w:val="20"/>
                <w:szCs w:val="20"/>
              </w:rPr>
              <w:t xml:space="preserve">Режимные моменты </w:t>
            </w:r>
          </w:p>
        </w:tc>
        <w:tc>
          <w:tcPr>
            <w:tcW w:w="10206"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4D2749" w:rsidRPr="0086395C" w:rsidRDefault="004D2749" w:rsidP="00B24C49">
            <w:pPr>
              <w:jc w:val="center"/>
              <w:rPr>
                <w:rFonts w:ascii="Times New Roman" w:hAnsi="Times New Roman" w:cs="Times New Roman"/>
                <w:b/>
                <w:sz w:val="24"/>
              </w:rPr>
            </w:pPr>
            <w:r w:rsidRPr="0086395C">
              <w:rPr>
                <w:rFonts w:ascii="Times New Roman" w:hAnsi="Times New Roman" w:cs="Times New Roman"/>
                <w:b/>
                <w:sz w:val="24"/>
              </w:rPr>
              <w:t>Совместная деятельность взрослого и детей/Самостоятельная деятельность детей</w:t>
            </w:r>
          </w:p>
        </w:tc>
        <w:tc>
          <w:tcPr>
            <w:tcW w:w="1986" w:type="dxa"/>
            <w:tcBorders>
              <w:top w:val="single" w:sz="4" w:space="0" w:color="000000" w:themeColor="text1"/>
              <w:left w:val="single" w:sz="4" w:space="0" w:color="auto"/>
              <w:bottom w:val="single" w:sz="4" w:space="0" w:color="000000" w:themeColor="text1"/>
              <w:right w:val="single" w:sz="4" w:space="0" w:color="000000" w:themeColor="text1"/>
            </w:tcBorders>
          </w:tcPr>
          <w:p w:rsidR="004D2749" w:rsidRPr="0044640F" w:rsidRDefault="004D2749" w:rsidP="00B24C49">
            <w:pPr>
              <w:jc w:val="center"/>
              <w:rPr>
                <w:rFonts w:ascii="Times New Roman" w:hAnsi="Times New Roman" w:cs="Times New Roman"/>
                <w:b/>
                <w:sz w:val="20"/>
              </w:rPr>
            </w:pPr>
            <w:r w:rsidRPr="0044640F">
              <w:rPr>
                <w:rFonts w:ascii="Times New Roman" w:hAnsi="Times New Roman" w:cs="Times New Roman"/>
                <w:b/>
                <w:sz w:val="20"/>
              </w:rPr>
              <w:t>Индивидуальная работа</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D2749" w:rsidRPr="0027370F" w:rsidRDefault="0027370F" w:rsidP="00B24C49">
            <w:pPr>
              <w:ind w:right="34"/>
              <w:rPr>
                <w:rFonts w:ascii="Times New Roman" w:hAnsi="Times New Roman" w:cs="Times New Roman"/>
                <w:b/>
                <w:sz w:val="16"/>
                <w:szCs w:val="20"/>
              </w:rPr>
            </w:pPr>
            <w:r w:rsidRPr="0027370F">
              <w:rPr>
                <w:rFonts w:ascii="Times New Roman" w:hAnsi="Times New Roman" w:cs="Times New Roman"/>
                <w:b/>
                <w:sz w:val="16"/>
                <w:szCs w:val="20"/>
              </w:rPr>
              <w:t xml:space="preserve">Организация РППС для самостоятельной деятельности детей </w:t>
            </w:r>
            <w:r w:rsidR="004D2749" w:rsidRPr="0027370F">
              <w:rPr>
                <w:rFonts w:ascii="Times New Roman" w:hAnsi="Times New Roman" w:cs="Times New Roman"/>
                <w:b/>
                <w:sz w:val="16"/>
                <w:szCs w:val="20"/>
              </w:rPr>
              <w:t xml:space="preserve"> </w:t>
            </w:r>
          </w:p>
        </w:tc>
      </w:tr>
      <w:tr w:rsidR="00BF02E8" w:rsidRPr="0091756E" w:rsidTr="0019392C">
        <w:trPr>
          <w:trHeight w:val="2113"/>
        </w:trPr>
        <w:tc>
          <w:tcPr>
            <w:tcW w:w="1559" w:type="dxa"/>
            <w:tcBorders>
              <w:top w:val="single" w:sz="4" w:space="0" w:color="000000" w:themeColor="text1"/>
              <w:left w:val="single" w:sz="4" w:space="0" w:color="000000" w:themeColor="text1"/>
              <w:right w:val="single" w:sz="4" w:space="0" w:color="000000" w:themeColor="text1"/>
            </w:tcBorders>
            <w:hideMark/>
          </w:tcPr>
          <w:p w:rsidR="00BF02E8" w:rsidRPr="00450ACA" w:rsidRDefault="00BF02E8" w:rsidP="00B24C49">
            <w:pPr>
              <w:ind w:left="34" w:right="-108"/>
              <w:rPr>
                <w:rFonts w:ascii="Times New Roman" w:hAnsi="Times New Roman" w:cs="Times New Roman"/>
                <w:sz w:val="20"/>
                <w:szCs w:val="20"/>
              </w:rPr>
            </w:pPr>
            <w:r w:rsidRPr="0091756E">
              <w:rPr>
                <w:rFonts w:ascii="Times New Roman" w:hAnsi="Times New Roman" w:cs="Times New Roman"/>
                <w:b/>
                <w:sz w:val="20"/>
                <w:szCs w:val="20"/>
              </w:rPr>
              <w:t>Утро</w:t>
            </w:r>
          </w:p>
        </w:tc>
        <w:tc>
          <w:tcPr>
            <w:tcW w:w="10206" w:type="dxa"/>
            <w:tcBorders>
              <w:top w:val="single" w:sz="4" w:space="0" w:color="000000" w:themeColor="text1"/>
              <w:left w:val="single" w:sz="4" w:space="0" w:color="000000" w:themeColor="text1"/>
              <w:right w:val="single" w:sz="4" w:space="0" w:color="auto"/>
            </w:tcBorders>
          </w:tcPr>
          <w:p w:rsidR="00BF02E8" w:rsidRPr="00A13CE4" w:rsidRDefault="00BF02E8" w:rsidP="00A108BB">
            <w:pPr>
              <w:pStyle w:val="aa"/>
              <w:numPr>
                <w:ilvl w:val="0"/>
                <w:numId w:val="72"/>
              </w:numPr>
              <w:ind w:left="743"/>
              <w:rPr>
                <w:rFonts w:ascii="Times New Roman" w:hAnsi="Times New Roman" w:cs="Times New Roman"/>
                <w:sz w:val="20"/>
                <w:szCs w:val="19"/>
              </w:rPr>
            </w:pPr>
            <w:r w:rsidRPr="00A13CE4">
              <w:rPr>
                <w:rFonts w:ascii="Times New Roman" w:hAnsi="Times New Roman" w:cs="Times New Roman"/>
                <w:sz w:val="20"/>
                <w:szCs w:val="19"/>
              </w:rPr>
              <w:t xml:space="preserve">Утренняя гимнастика. </w:t>
            </w:r>
            <w:r w:rsidRPr="00A13CE4">
              <w:rPr>
                <w:rFonts w:ascii="Times New Roman" w:hAnsi="Times New Roman" w:cs="Times New Roman"/>
                <w:bCs/>
                <w:sz w:val="20"/>
                <w:szCs w:val="19"/>
                <w:lang w:val="x-none"/>
              </w:rPr>
              <w:t xml:space="preserve">Комплекс </w:t>
            </w:r>
            <w:r w:rsidR="002A0CCC">
              <w:rPr>
                <w:rFonts w:ascii="Times New Roman" w:hAnsi="Times New Roman" w:cs="Times New Roman"/>
                <w:bCs/>
                <w:sz w:val="20"/>
                <w:szCs w:val="19"/>
              </w:rPr>
              <w:t>1</w:t>
            </w:r>
            <w:r w:rsidRPr="00A13CE4">
              <w:rPr>
                <w:rFonts w:ascii="Times New Roman" w:hAnsi="Times New Roman" w:cs="Times New Roman"/>
                <w:bCs/>
                <w:sz w:val="20"/>
                <w:szCs w:val="19"/>
                <w:lang w:val="x-none"/>
              </w:rPr>
              <w:t xml:space="preserve"> (без предметов). (</w:t>
            </w:r>
            <w:r w:rsidR="003316D0">
              <w:rPr>
                <w:rFonts w:ascii="Times New Roman" w:hAnsi="Times New Roman" w:cs="Times New Roman"/>
                <w:bCs/>
                <w:sz w:val="20"/>
                <w:szCs w:val="19"/>
                <w:lang w:val="x-none"/>
              </w:rPr>
              <w:t>[18]</w:t>
            </w:r>
            <w:r w:rsidR="00F06926" w:rsidRPr="00A13CE4">
              <w:rPr>
                <w:rStyle w:val="af1"/>
                <w:rFonts w:ascii="Times New Roman" w:hAnsi="Times New Roman" w:cs="Times New Roman"/>
                <w:bCs/>
                <w:sz w:val="20"/>
                <w:szCs w:val="19"/>
                <w:lang w:val="x-none"/>
              </w:rPr>
              <w:footnoteReference w:id="1"/>
            </w:r>
            <w:r w:rsidRPr="00A13CE4">
              <w:rPr>
                <w:rFonts w:ascii="Times New Roman" w:hAnsi="Times New Roman" w:cs="Times New Roman"/>
                <w:bCs/>
                <w:sz w:val="20"/>
                <w:szCs w:val="19"/>
                <w:lang w:val="x-none"/>
              </w:rPr>
              <w:t>, с. 7)</w:t>
            </w:r>
          </w:p>
          <w:p w:rsidR="00BF02E8" w:rsidRPr="00A13CE4" w:rsidRDefault="00BF02E8" w:rsidP="00A108BB">
            <w:pPr>
              <w:pStyle w:val="aa"/>
              <w:numPr>
                <w:ilvl w:val="0"/>
                <w:numId w:val="72"/>
              </w:numPr>
              <w:ind w:left="743"/>
              <w:rPr>
                <w:rFonts w:ascii="Times New Roman" w:hAnsi="Times New Roman" w:cs="Times New Roman"/>
                <w:sz w:val="20"/>
                <w:szCs w:val="19"/>
              </w:rPr>
            </w:pPr>
            <w:r w:rsidRPr="00A13CE4">
              <w:rPr>
                <w:rFonts w:ascii="Times New Roman" w:hAnsi="Times New Roman" w:cs="Times New Roman"/>
                <w:sz w:val="20"/>
                <w:szCs w:val="19"/>
              </w:rPr>
              <w:t xml:space="preserve">УТРЕННИЙ КРУГ № </w:t>
            </w:r>
            <w:r w:rsidR="0012626E">
              <w:rPr>
                <w:rFonts w:ascii="Times New Roman" w:hAnsi="Times New Roman" w:cs="Times New Roman"/>
                <w:sz w:val="20"/>
                <w:szCs w:val="19"/>
              </w:rPr>
              <w:t>1</w:t>
            </w:r>
            <w:r w:rsidRPr="00A13CE4">
              <w:rPr>
                <w:rFonts w:ascii="Times New Roman" w:hAnsi="Times New Roman" w:cs="Times New Roman"/>
                <w:sz w:val="20"/>
                <w:szCs w:val="19"/>
              </w:rPr>
              <w:t xml:space="preserve"> (см. Приложение 1)</w:t>
            </w:r>
          </w:p>
          <w:p w:rsidR="00BF02E8" w:rsidRPr="00A13CE4" w:rsidRDefault="00BF02E8" w:rsidP="00A108BB">
            <w:pPr>
              <w:pStyle w:val="aa"/>
              <w:numPr>
                <w:ilvl w:val="0"/>
                <w:numId w:val="72"/>
              </w:numPr>
              <w:ind w:left="743"/>
              <w:rPr>
                <w:rFonts w:ascii="Times New Roman" w:hAnsi="Times New Roman" w:cs="Times New Roman"/>
                <w:sz w:val="20"/>
                <w:szCs w:val="19"/>
              </w:rPr>
            </w:pPr>
            <w:r w:rsidRPr="00A13CE4">
              <w:rPr>
                <w:rFonts w:ascii="Times New Roman" w:hAnsi="Times New Roman" w:cs="Times New Roman"/>
                <w:sz w:val="20"/>
                <w:szCs w:val="19"/>
              </w:rPr>
              <w:t>Работа по формированию КГН.  Игровое упр. с куклой «Чисто умываемся, насухо вытираемся»</w:t>
            </w:r>
            <w:r w:rsidR="007751C7" w:rsidRPr="00A13CE4">
              <w:rPr>
                <w:rFonts w:ascii="Times New Roman" w:hAnsi="Times New Roman" w:cs="Times New Roman"/>
                <w:sz w:val="20"/>
                <w:szCs w:val="19"/>
              </w:rPr>
              <w:t xml:space="preserve"> (учить правильно, мыть руки, тщательно вытирать каждый пальчик)</w:t>
            </w:r>
          </w:p>
          <w:p w:rsidR="007C0734" w:rsidRPr="00A13CE4" w:rsidRDefault="007C0734" w:rsidP="00A108BB">
            <w:pPr>
              <w:pStyle w:val="aa"/>
              <w:numPr>
                <w:ilvl w:val="0"/>
                <w:numId w:val="72"/>
              </w:numPr>
              <w:ind w:left="743"/>
              <w:rPr>
                <w:rFonts w:ascii="Times New Roman" w:hAnsi="Times New Roman" w:cs="Times New Roman"/>
                <w:sz w:val="20"/>
                <w:szCs w:val="19"/>
              </w:rPr>
            </w:pPr>
            <w:r w:rsidRPr="00A13CE4">
              <w:rPr>
                <w:rFonts w:ascii="Times New Roman" w:hAnsi="Times New Roman" w:cs="Times New Roman"/>
                <w:sz w:val="20"/>
                <w:szCs w:val="19"/>
              </w:rPr>
              <w:t>Развивающее общение в ходе экскурсии по группе, рассказ воспитателя об игрушках (приучать детей играть дружно, бережно относится к игрушкам).</w:t>
            </w:r>
          </w:p>
          <w:p w:rsidR="00BF02E8" w:rsidRPr="00A13CE4" w:rsidRDefault="007751C7" w:rsidP="00A108BB">
            <w:pPr>
              <w:pStyle w:val="aa"/>
              <w:numPr>
                <w:ilvl w:val="0"/>
                <w:numId w:val="72"/>
              </w:numPr>
              <w:ind w:left="743"/>
              <w:rPr>
                <w:rFonts w:ascii="Times New Roman" w:hAnsi="Times New Roman" w:cs="Times New Roman"/>
                <w:sz w:val="20"/>
                <w:szCs w:val="19"/>
              </w:rPr>
            </w:pPr>
            <w:r w:rsidRPr="00A13CE4">
              <w:rPr>
                <w:rFonts w:ascii="Times New Roman" w:hAnsi="Times New Roman" w:cs="Times New Roman"/>
                <w:sz w:val="20"/>
                <w:szCs w:val="19"/>
              </w:rPr>
              <w:t>Наблюдение за трудом помощника воспитателя (закрепить знания о труде няни (моет, расставляет посуду);  формировать желание помогать взрослым)</w:t>
            </w:r>
          </w:p>
          <w:p w:rsidR="007751C7" w:rsidRPr="00A13CE4" w:rsidRDefault="007751C7" w:rsidP="00A108BB">
            <w:pPr>
              <w:pStyle w:val="aa"/>
              <w:numPr>
                <w:ilvl w:val="0"/>
                <w:numId w:val="72"/>
              </w:numPr>
              <w:ind w:left="743"/>
              <w:rPr>
                <w:rFonts w:ascii="Times New Roman" w:hAnsi="Times New Roman" w:cs="Times New Roman"/>
                <w:sz w:val="20"/>
                <w:szCs w:val="19"/>
              </w:rPr>
            </w:pPr>
            <w:r w:rsidRPr="00A13CE4">
              <w:rPr>
                <w:rFonts w:ascii="Times New Roman" w:hAnsi="Times New Roman" w:cs="Times New Roman"/>
                <w:sz w:val="20"/>
                <w:szCs w:val="19"/>
              </w:rPr>
              <w:t>Ситуативный разговор «Здравствуйте, мои друзья» (создать условия для адаптации детей).</w:t>
            </w:r>
          </w:p>
          <w:p w:rsidR="00BF02E8" w:rsidRPr="00A13CE4" w:rsidRDefault="00BF02E8" w:rsidP="00A108BB">
            <w:pPr>
              <w:pStyle w:val="aa"/>
              <w:numPr>
                <w:ilvl w:val="0"/>
                <w:numId w:val="72"/>
              </w:numPr>
              <w:ind w:left="743"/>
              <w:rPr>
                <w:rFonts w:ascii="Times New Roman" w:hAnsi="Times New Roman" w:cs="Times New Roman"/>
                <w:sz w:val="20"/>
                <w:szCs w:val="19"/>
              </w:rPr>
            </w:pPr>
            <w:r w:rsidRPr="00A13CE4">
              <w:rPr>
                <w:rFonts w:ascii="Times New Roman" w:hAnsi="Times New Roman" w:cs="Times New Roman"/>
                <w:sz w:val="20"/>
                <w:szCs w:val="19"/>
              </w:rPr>
              <w:t>Игра малой подвижности «Тишина». (</w:t>
            </w:r>
            <w:r w:rsidR="003316D0">
              <w:rPr>
                <w:rFonts w:ascii="Times New Roman" w:hAnsi="Times New Roman" w:cs="Times New Roman"/>
                <w:sz w:val="20"/>
                <w:szCs w:val="19"/>
              </w:rPr>
              <w:t>[2]</w:t>
            </w:r>
            <w:r w:rsidRPr="00A13CE4">
              <w:rPr>
                <w:rFonts w:ascii="Times New Roman" w:hAnsi="Times New Roman" w:cs="Times New Roman"/>
                <w:sz w:val="20"/>
                <w:szCs w:val="19"/>
              </w:rPr>
              <w:t>, с. 5)</w:t>
            </w:r>
          </w:p>
        </w:tc>
        <w:tc>
          <w:tcPr>
            <w:tcW w:w="1986" w:type="dxa"/>
            <w:tcBorders>
              <w:top w:val="single" w:sz="4" w:space="0" w:color="000000" w:themeColor="text1"/>
              <w:left w:val="single" w:sz="4" w:space="0" w:color="000000" w:themeColor="text1"/>
              <w:right w:val="single" w:sz="4" w:space="0" w:color="auto"/>
            </w:tcBorders>
          </w:tcPr>
          <w:p w:rsidR="007751C7" w:rsidRPr="007751C7" w:rsidRDefault="007751C7" w:rsidP="007751C7">
            <w:pPr>
              <w:rPr>
                <w:rFonts w:ascii="Times New Roman" w:hAnsi="Times New Roman" w:cs="Times New Roman"/>
                <w:sz w:val="20"/>
                <w:szCs w:val="20"/>
              </w:rPr>
            </w:pPr>
            <w:r>
              <w:rPr>
                <w:rFonts w:ascii="Times New Roman" w:hAnsi="Times New Roman" w:cs="Times New Roman"/>
                <w:sz w:val="20"/>
                <w:szCs w:val="20"/>
              </w:rPr>
              <w:t>Д/и «На что это похоже?» с ……………..</w:t>
            </w:r>
          </w:p>
          <w:p w:rsidR="007751C7" w:rsidRDefault="007751C7" w:rsidP="007751C7">
            <w:pPr>
              <w:rPr>
                <w:rFonts w:ascii="Times New Roman" w:hAnsi="Times New Roman" w:cs="Times New Roman"/>
                <w:sz w:val="20"/>
                <w:szCs w:val="20"/>
              </w:rPr>
            </w:pPr>
            <w:r>
              <w:rPr>
                <w:rFonts w:ascii="Times New Roman" w:hAnsi="Times New Roman" w:cs="Times New Roman"/>
                <w:sz w:val="20"/>
                <w:szCs w:val="20"/>
              </w:rPr>
              <w:t xml:space="preserve">(развивать </w:t>
            </w:r>
            <w:r w:rsidRPr="007751C7">
              <w:rPr>
                <w:rFonts w:ascii="Times New Roman" w:hAnsi="Times New Roman" w:cs="Times New Roman"/>
                <w:sz w:val="20"/>
                <w:szCs w:val="20"/>
              </w:rPr>
              <w:t>детей умение соотносить форму с картинкой</w:t>
            </w:r>
            <w:r>
              <w:rPr>
                <w:rFonts w:ascii="Times New Roman" w:hAnsi="Times New Roman" w:cs="Times New Roman"/>
                <w:sz w:val="20"/>
                <w:szCs w:val="20"/>
              </w:rPr>
              <w:t>)</w:t>
            </w:r>
            <w:r w:rsidRPr="007751C7">
              <w:rPr>
                <w:rFonts w:ascii="Times New Roman" w:hAnsi="Times New Roman" w:cs="Times New Roman"/>
                <w:sz w:val="20"/>
                <w:szCs w:val="20"/>
              </w:rPr>
              <w:t>.</w:t>
            </w:r>
          </w:p>
          <w:p w:rsidR="00BF02E8" w:rsidRPr="00562BE7" w:rsidRDefault="00BF02E8" w:rsidP="00B24C49">
            <w:pPr>
              <w:rPr>
                <w:rFonts w:ascii="Times New Roman" w:hAnsi="Times New Roman" w:cs="Times New Roman"/>
                <w:sz w:val="20"/>
                <w:szCs w:val="20"/>
              </w:rPr>
            </w:pPr>
          </w:p>
        </w:tc>
        <w:tc>
          <w:tcPr>
            <w:tcW w:w="2409" w:type="dxa"/>
            <w:vMerge w:val="restart"/>
            <w:tcBorders>
              <w:top w:val="single" w:sz="4" w:space="0" w:color="000000" w:themeColor="text1"/>
              <w:left w:val="single" w:sz="4" w:space="0" w:color="auto"/>
              <w:right w:val="single" w:sz="4" w:space="0" w:color="000000" w:themeColor="text1"/>
            </w:tcBorders>
          </w:tcPr>
          <w:p w:rsidR="00BF02E8" w:rsidRPr="00FF2C6D" w:rsidRDefault="00BF02E8" w:rsidP="00BF6751">
            <w:pPr>
              <w:rPr>
                <w:rFonts w:ascii="Times New Roman" w:hAnsi="Times New Roman" w:cs="Times New Roman"/>
                <w:sz w:val="20"/>
                <w:szCs w:val="20"/>
              </w:rPr>
            </w:pPr>
            <w:r w:rsidRPr="00A711CD">
              <w:rPr>
                <w:rFonts w:ascii="Times New Roman" w:hAnsi="Times New Roman"/>
                <w:sz w:val="20"/>
                <w:szCs w:val="20"/>
              </w:rPr>
              <w:t>Обог</w:t>
            </w:r>
            <w:r w:rsidR="00BF6751">
              <w:rPr>
                <w:rFonts w:ascii="Times New Roman" w:hAnsi="Times New Roman"/>
                <w:sz w:val="20"/>
                <w:szCs w:val="20"/>
              </w:rPr>
              <w:t>ащение предметно-пространственной</w:t>
            </w:r>
            <w:r w:rsidRPr="00A711CD">
              <w:rPr>
                <w:rFonts w:ascii="Times New Roman" w:hAnsi="Times New Roman"/>
                <w:sz w:val="20"/>
                <w:szCs w:val="20"/>
              </w:rPr>
              <w:t xml:space="preserve"> среды по теме: </w:t>
            </w:r>
            <w:r>
              <w:rPr>
                <w:rFonts w:ascii="Times New Roman" w:hAnsi="Times New Roman"/>
                <w:sz w:val="20"/>
                <w:szCs w:val="20"/>
              </w:rPr>
              <w:t>«Детский сад»</w:t>
            </w:r>
          </w:p>
        </w:tc>
      </w:tr>
      <w:tr w:rsidR="000A1799" w:rsidRPr="0091756E" w:rsidTr="0019392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1799" w:rsidRPr="007751C7" w:rsidRDefault="000A1799" w:rsidP="000A1799">
            <w:pPr>
              <w:rPr>
                <w:rFonts w:ascii="Times New Roman" w:hAnsi="Times New Roman" w:cs="Times New Roman"/>
                <w:sz w:val="20"/>
                <w:szCs w:val="20"/>
              </w:rPr>
            </w:pPr>
            <w:r w:rsidRPr="007751C7">
              <w:rPr>
                <w:rFonts w:ascii="Times New Roman" w:hAnsi="Times New Roman" w:cs="Times New Roman"/>
                <w:b/>
                <w:sz w:val="20"/>
                <w:szCs w:val="20"/>
              </w:rPr>
              <w:t>Занятия</w:t>
            </w:r>
          </w:p>
        </w:tc>
        <w:tc>
          <w:tcPr>
            <w:tcW w:w="12192"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0A1799" w:rsidRPr="00A96003" w:rsidRDefault="000A1799" w:rsidP="0070055B">
            <w:pPr>
              <w:rPr>
                <w:rFonts w:ascii="Times New Roman" w:hAnsi="Times New Roman" w:cs="Times New Roman"/>
                <w:sz w:val="20"/>
                <w:szCs w:val="20"/>
              </w:rPr>
            </w:pPr>
            <w:r>
              <w:rPr>
                <w:rFonts w:ascii="Times New Roman" w:hAnsi="Times New Roman" w:cs="Times New Roman"/>
                <w:sz w:val="20"/>
                <w:szCs w:val="20"/>
              </w:rPr>
              <w:t>См. таблицу в конце недели</w:t>
            </w:r>
          </w:p>
        </w:tc>
        <w:tc>
          <w:tcPr>
            <w:tcW w:w="2409" w:type="dxa"/>
            <w:vMerge/>
            <w:tcBorders>
              <w:left w:val="single" w:sz="4" w:space="0" w:color="auto"/>
              <w:bottom w:val="single" w:sz="4" w:space="0" w:color="000000" w:themeColor="text1"/>
              <w:right w:val="single" w:sz="4" w:space="0" w:color="000000" w:themeColor="text1"/>
            </w:tcBorders>
          </w:tcPr>
          <w:p w:rsidR="000A1799" w:rsidRPr="0091756E" w:rsidRDefault="000A1799" w:rsidP="00B24C49">
            <w:pPr>
              <w:rPr>
                <w:rFonts w:ascii="Times New Roman" w:hAnsi="Times New Roman" w:cs="Times New Roman"/>
                <w:sz w:val="20"/>
                <w:szCs w:val="20"/>
              </w:rPr>
            </w:pPr>
          </w:p>
        </w:tc>
      </w:tr>
      <w:tr w:rsidR="0046418A" w:rsidRPr="0091756E" w:rsidTr="00DF0570">
        <w:trPr>
          <w:trHeight w:val="122"/>
        </w:trPr>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418A" w:rsidRPr="00967DBB" w:rsidRDefault="0046418A" w:rsidP="00B24C49">
            <w:pPr>
              <w:ind w:left="34" w:right="-108"/>
              <w:rPr>
                <w:rFonts w:ascii="Times New Roman" w:hAnsi="Times New Roman" w:cs="Times New Roman"/>
                <w:sz w:val="16"/>
                <w:szCs w:val="20"/>
              </w:rPr>
            </w:pPr>
            <w:r w:rsidRPr="0091756E">
              <w:rPr>
                <w:rFonts w:ascii="Times New Roman" w:hAnsi="Times New Roman" w:cs="Times New Roman"/>
                <w:b/>
                <w:sz w:val="20"/>
                <w:szCs w:val="20"/>
              </w:rPr>
              <w:t>Прогулка</w:t>
            </w:r>
          </w:p>
        </w:tc>
        <w:tc>
          <w:tcPr>
            <w:tcW w:w="12192"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46418A" w:rsidRPr="0046418A" w:rsidRDefault="0046418A" w:rsidP="0046418A">
            <w:pPr>
              <w:rPr>
                <w:rFonts w:ascii="Times New Roman" w:hAnsi="Times New Roman" w:cs="Times New Roman"/>
                <w:sz w:val="20"/>
                <w:szCs w:val="20"/>
              </w:rPr>
            </w:pPr>
            <w:r w:rsidRPr="0046418A">
              <w:rPr>
                <w:rFonts w:ascii="Times New Roman" w:hAnsi="Times New Roman" w:cs="Times New Roman"/>
                <w:sz w:val="20"/>
                <w:szCs w:val="18"/>
              </w:rPr>
              <w:t>«Листопад, листопад, листья по ветру летят…». (</w:t>
            </w:r>
            <w:r w:rsidR="003316D0">
              <w:rPr>
                <w:rFonts w:ascii="Times New Roman" w:hAnsi="Times New Roman" w:cs="Times New Roman"/>
                <w:sz w:val="20"/>
                <w:szCs w:val="18"/>
              </w:rPr>
              <w:t>[23]</w:t>
            </w:r>
            <w:r w:rsidRPr="0046418A">
              <w:rPr>
                <w:rFonts w:ascii="Times New Roman" w:hAnsi="Times New Roman" w:cs="Times New Roman"/>
                <w:sz w:val="20"/>
                <w:szCs w:val="18"/>
              </w:rPr>
              <w:t>, с.3)</w:t>
            </w:r>
          </w:p>
        </w:tc>
        <w:tc>
          <w:tcPr>
            <w:tcW w:w="2409" w:type="dxa"/>
            <w:tcBorders>
              <w:top w:val="single" w:sz="4" w:space="0" w:color="000000" w:themeColor="text1"/>
              <w:left w:val="single" w:sz="4" w:space="0" w:color="auto"/>
              <w:bottom w:val="single" w:sz="4" w:space="0" w:color="auto"/>
              <w:right w:val="single" w:sz="4" w:space="0" w:color="000000" w:themeColor="text1"/>
            </w:tcBorders>
          </w:tcPr>
          <w:p w:rsidR="0046418A" w:rsidRPr="00550DD4" w:rsidRDefault="0046418A" w:rsidP="00B24C49">
            <w:pPr>
              <w:rPr>
                <w:rFonts w:ascii="Times New Roman" w:hAnsi="Times New Roman" w:cs="Times New Roman"/>
                <w:sz w:val="16"/>
                <w:szCs w:val="16"/>
              </w:rPr>
            </w:pPr>
            <w:r w:rsidRPr="00550DD4">
              <w:rPr>
                <w:rFonts w:ascii="Times New Roman" w:hAnsi="Times New Roman" w:cs="Times New Roman"/>
                <w:sz w:val="16"/>
                <w:szCs w:val="16"/>
              </w:rPr>
              <w:t>Выносной материал:</w:t>
            </w:r>
          </w:p>
          <w:p w:rsidR="0046418A" w:rsidRPr="00550DD4" w:rsidRDefault="0046418A" w:rsidP="00B24C49">
            <w:pPr>
              <w:rPr>
                <w:rFonts w:ascii="Times New Roman" w:hAnsi="Times New Roman" w:cs="Times New Roman"/>
                <w:sz w:val="16"/>
                <w:szCs w:val="16"/>
              </w:rPr>
            </w:pPr>
            <w:r w:rsidRPr="00550DD4">
              <w:rPr>
                <w:rFonts w:ascii="Times New Roman" w:hAnsi="Times New Roman" w:cs="Times New Roman"/>
                <w:sz w:val="16"/>
                <w:szCs w:val="16"/>
              </w:rPr>
              <w:t>соответственно плану прогулки</w:t>
            </w:r>
          </w:p>
        </w:tc>
      </w:tr>
      <w:tr w:rsidR="0046418A" w:rsidRPr="0091756E" w:rsidTr="00B24C49">
        <w:trPr>
          <w:trHeight w:val="431"/>
        </w:trPr>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418A" w:rsidRPr="00450ACA" w:rsidRDefault="0046418A" w:rsidP="00B24C49">
            <w:pPr>
              <w:ind w:left="34" w:right="-108"/>
              <w:rPr>
                <w:rFonts w:ascii="Times New Roman" w:hAnsi="Times New Roman" w:cs="Times New Roman"/>
                <w:sz w:val="20"/>
                <w:szCs w:val="20"/>
              </w:rPr>
            </w:pPr>
            <w:r w:rsidRPr="0091756E">
              <w:rPr>
                <w:rFonts w:ascii="Times New Roman" w:hAnsi="Times New Roman" w:cs="Times New Roman"/>
                <w:b/>
                <w:sz w:val="20"/>
                <w:szCs w:val="20"/>
              </w:rPr>
              <w:t>Возвращение с прогулки</w:t>
            </w:r>
          </w:p>
        </w:tc>
        <w:tc>
          <w:tcPr>
            <w:tcW w:w="14601" w:type="dxa"/>
            <w:gridSpan w:val="3"/>
            <w:tcBorders>
              <w:top w:val="single" w:sz="4" w:space="0" w:color="000000" w:themeColor="text1"/>
              <w:left w:val="single" w:sz="4" w:space="0" w:color="000000" w:themeColor="text1"/>
              <w:bottom w:val="single" w:sz="4" w:space="0" w:color="auto"/>
              <w:right w:val="single" w:sz="4" w:space="0" w:color="000000" w:themeColor="text1"/>
            </w:tcBorders>
          </w:tcPr>
          <w:p w:rsidR="0046418A" w:rsidRPr="00A13CE4" w:rsidRDefault="0046418A" w:rsidP="00A108BB">
            <w:pPr>
              <w:pStyle w:val="aa"/>
              <w:numPr>
                <w:ilvl w:val="0"/>
                <w:numId w:val="225"/>
              </w:numPr>
              <w:rPr>
                <w:rFonts w:ascii="Times New Roman" w:hAnsi="Times New Roman" w:cs="Times New Roman"/>
                <w:sz w:val="20"/>
                <w:szCs w:val="18"/>
              </w:rPr>
            </w:pPr>
            <w:r w:rsidRPr="00A13CE4">
              <w:rPr>
                <w:rFonts w:ascii="Times New Roman" w:hAnsi="Times New Roman" w:cs="Times New Roman"/>
                <w:sz w:val="20"/>
                <w:szCs w:val="18"/>
              </w:rPr>
              <w:t>Игра «Назови ласково» (стимулировать использование в речи уменьшительно-ласкательных существительных, обогащать словарь детей).</w:t>
            </w:r>
          </w:p>
          <w:p w:rsidR="0046418A" w:rsidRPr="00A13CE4" w:rsidRDefault="0046418A" w:rsidP="00A108BB">
            <w:pPr>
              <w:pStyle w:val="aa"/>
              <w:numPr>
                <w:ilvl w:val="0"/>
                <w:numId w:val="225"/>
              </w:numPr>
              <w:rPr>
                <w:rFonts w:ascii="Times New Roman" w:hAnsi="Times New Roman" w:cs="Times New Roman"/>
                <w:sz w:val="20"/>
                <w:szCs w:val="18"/>
              </w:rPr>
            </w:pPr>
            <w:r w:rsidRPr="00A13CE4">
              <w:rPr>
                <w:rFonts w:ascii="Times New Roman" w:hAnsi="Times New Roman" w:cs="Times New Roman"/>
                <w:sz w:val="20"/>
                <w:szCs w:val="18"/>
              </w:rPr>
              <w:t>Чтение Янковской Е. «Я хожу в детский сад» (формировать навык совместного слушания выразительного чтения).</w:t>
            </w:r>
          </w:p>
        </w:tc>
      </w:tr>
      <w:tr w:rsidR="0046418A" w:rsidRPr="0091756E" w:rsidTr="009C3762">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418A" w:rsidRPr="00450ACA" w:rsidRDefault="0046418A" w:rsidP="00B24C49">
            <w:pPr>
              <w:ind w:left="34" w:right="-108"/>
              <w:rPr>
                <w:rFonts w:ascii="Times New Roman" w:hAnsi="Times New Roman" w:cs="Times New Roman"/>
                <w:sz w:val="20"/>
                <w:szCs w:val="20"/>
              </w:rPr>
            </w:pPr>
            <w:r w:rsidRPr="0091756E">
              <w:rPr>
                <w:rFonts w:ascii="Times New Roman" w:hAnsi="Times New Roman" w:cs="Times New Roman"/>
                <w:b/>
                <w:sz w:val="20"/>
                <w:szCs w:val="20"/>
              </w:rPr>
              <w:t>Деятельность после сна</w:t>
            </w:r>
          </w:p>
        </w:tc>
        <w:tc>
          <w:tcPr>
            <w:tcW w:w="14601" w:type="dxa"/>
            <w:gridSpan w:val="3"/>
            <w:tcBorders>
              <w:top w:val="single" w:sz="4" w:space="0" w:color="auto"/>
              <w:left w:val="single" w:sz="4" w:space="0" w:color="000000" w:themeColor="text1"/>
              <w:bottom w:val="single" w:sz="4" w:space="0" w:color="000000" w:themeColor="text1"/>
              <w:right w:val="single" w:sz="4" w:space="0" w:color="000000" w:themeColor="text1"/>
            </w:tcBorders>
          </w:tcPr>
          <w:p w:rsidR="0046418A" w:rsidRPr="00A13CE4" w:rsidRDefault="0046418A" w:rsidP="00A108BB">
            <w:pPr>
              <w:pStyle w:val="aa"/>
              <w:numPr>
                <w:ilvl w:val="0"/>
                <w:numId w:val="225"/>
              </w:numPr>
              <w:spacing w:after="200"/>
              <w:ind w:right="-882"/>
              <w:rPr>
                <w:rFonts w:ascii="Times New Roman" w:hAnsi="Times New Roman" w:cs="Times New Roman"/>
                <w:sz w:val="20"/>
                <w:szCs w:val="18"/>
              </w:rPr>
            </w:pPr>
            <w:r w:rsidRPr="00A13CE4">
              <w:rPr>
                <w:rFonts w:ascii="Times New Roman" w:hAnsi="Times New Roman" w:cs="Times New Roman"/>
                <w:sz w:val="20"/>
                <w:szCs w:val="18"/>
              </w:rPr>
              <w:t>Гимнастика после сна. Комплекс 1 (</w:t>
            </w:r>
            <w:r w:rsidR="003316D0">
              <w:rPr>
                <w:rFonts w:ascii="Times New Roman" w:hAnsi="Times New Roman" w:cs="Times New Roman"/>
                <w:sz w:val="20"/>
                <w:szCs w:val="18"/>
              </w:rPr>
              <w:t>[22]</w:t>
            </w:r>
            <w:r w:rsidRPr="00A13CE4">
              <w:rPr>
                <w:rFonts w:ascii="Times New Roman" w:hAnsi="Times New Roman" w:cs="Times New Roman"/>
                <w:sz w:val="20"/>
                <w:szCs w:val="18"/>
              </w:rPr>
              <w:t>, с. 23)</w:t>
            </w:r>
          </w:p>
          <w:p w:rsidR="0046418A" w:rsidRPr="00A13CE4" w:rsidRDefault="0046418A" w:rsidP="00A108BB">
            <w:pPr>
              <w:pStyle w:val="aa"/>
              <w:numPr>
                <w:ilvl w:val="0"/>
                <w:numId w:val="225"/>
              </w:numPr>
              <w:rPr>
                <w:rFonts w:ascii="Times New Roman" w:hAnsi="Times New Roman" w:cs="Times New Roman"/>
                <w:sz w:val="20"/>
                <w:szCs w:val="18"/>
              </w:rPr>
            </w:pPr>
            <w:r w:rsidRPr="00A13CE4">
              <w:rPr>
                <w:rFonts w:ascii="Times New Roman" w:hAnsi="Times New Roman" w:cs="Times New Roman"/>
                <w:sz w:val="20"/>
                <w:szCs w:val="18"/>
              </w:rPr>
              <w:t>Воспитание КГН, навыков самообслуживания и взаимопомощи при одевании. Упражнение «Поможем расчесаться Вике»</w:t>
            </w:r>
          </w:p>
          <w:p w:rsidR="0046418A" w:rsidRPr="00A13CE4" w:rsidRDefault="0046418A" w:rsidP="00A108BB">
            <w:pPr>
              <w:pStyle w:val="aa"/>
              <w:numPr>
                <w:ilvl w:val="0"/>
                <w:numId w:val="225"/>
              </w:numPr>
              <w:rPr>
                <w:rFonts w:ascii="Times New Roman" w:hAnsi="Times New Roman" w:cs="Times New Roman"/>
                <w:sz w:val="20"/>
                <w:szCs w:val="18"/>
              </w:rPr>
            </w:pPr>
            <w:r w:rsidRPr="00A13CE4">
              <w:rPr>
                <w:rFonts w:ascii="Times New Roman" w:hAnsi="Times New Roman" w:cs="Times New Roman"/>
                <w:sz w:val="20"/>
                <w:szCs w:val="18"/>
              </w:rPr>
              <w:t>Воспитание культуры поведения во время полдника. Упражнение «Научим зайчика правильно вести себя за столом»</w:t>
            </w:r>
          </w:p>
        </w:tc>
      </w:tr>
      <w:tr w:rsidR="0046418A" w:rsidRPr="0091756E" w:rsidTr="00987FE8">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418A" w:rsidRPr="0091756E" w:rsidRDefault="0046418A" w:rsidP="00B24C49">
            <w:pPr>
              <w:ind w:left="34"/>
              <w:rPr>
                <w:rFonts w:ascii="Times New Roman" w:hAnsi="Times New Roman" w:cs="Times New Roman"/>
                <w:b/>
                <w:sz w:val="20"/>
                <w:szCs w:val="20"/>
              </w:rPr>
            </w:pPr>
            <w:r w:rsidRPr="0091756E">
              <w:rPr>
                <w:rFonts w:ascii="Times New Roman" w:hAnsi="Times New Roman" w:cs="Times New Roman"/>
                <w:b/>
                <w:sz w:val="20"/>
                <w:szCs w:val="20"/>
              </w:rPr>
              <w:t>Вечер</w:t>
            </w:r>
          </w:p>
          <w:p w:rsidR="0046418A" w:rsidRPr="00450ACA" w:rsidRDefault="0046418A" w:rsidP="00B24C49">
            <w:pPr>
              <w:ind w:left="34" w:right="-108"/>
              <w:rPr>
                <w:rFonts w:ascii="Times New Roman" w:hAnsi="Times New Roman" w:cs="Times New Roman"/>
                <w:sz w:val="20"/>
                <w:szCs w:val="20"/>
              </w:rPr>
            </w:pPr>
          </w:p>
        </w:tc>
        <w:tc>
          <w:tcPr>
            <w:tcW w:w="10206" w:type="dxa"/>
            <w:tcBorders>
              <w:top w:val="single" w:sz="4" w:space="0" w:color="000000" w:themeColor="text1"/>
              <w:left w:val="single" w:sz="4" w:space="0" w:color="000000" w:themeColor="text1"/>
              <w:bottom w:val="single" w:sz="4" w:space="0" w:color="000000" w:themeColor="text1"/>
              <w:right w:val="single" w:sz="4" w:space="0" w:color="auto"/>
            </w:tcBorders>
          </w:tcPr>
          <w:p w:rsidR="0046418A" w:rsidRPr="00A13CE4" w:rsidRDefault="0046418A" w:rsidP="00A108BB">
            <w:pPr>
              <w:pStyle w:val="aa"/>
              <w:numPr>
                <w:ilvl w:val="0"/>
                <w:numId w:val="73"/>
              </w:numPr>
              <w:rPr>
                <w:rFonts w:ascii="Times New Roman" w:hAnsi="Times New Roman" w:cs="Times New Roman"/>
                <w:sz w:val="20"/>
                <w:szCs w:val="19"/>
                <w:lang w:eastAsia="en-US"/>
              </w:rPr>
            </w:pPr>
            <w:r w:rsidRPr="00A13CE4">
              <w:rPr>
                <w:rFonts w:ascii="Times New Roman" w:hAnsi="Times New Roman" w:cs="Times New Roman"/>
                <w:sz w:val="20"/>
                <w:szCs w:val="19"/>
                <w:lang w:eastAsia="en-US"/>
              </w:rPr>
              <w:t xml:space="preserve">Экскурсия по детскому саду (познакомить детей с трудом взрослых, работающих в детском саду). </w:t>
            </w:r>
          </w:p>
          <w:p w:rsidR="0046418A" w:rsidRPr="00A13CE4" w:rsidRDefault="0046418A" w:rsidP="00A108BB">
            <w:pPr>
              <w:pStyle w:val="aa"/>
              <w:numPr>
                <w:ilvl w:val="0"/>
                <w:numId w:val="73"/>
              </w:numPr>
              <w:rPr>
                <w:rFonts w:ascii="Times New Roman" w:hAnsi="Times New Roman" w:cs="Times New Roman"/>
                <w:sz w:val="20"/>
                <w:szCs w:val="19"/>
                <w:lang w:eastAsia="en-US"/>
              </w:rPr>
            </w:pPr>
            <w:r w:rsidRPr="00A13CE4">
              <w:rPr>
                <w:rFonts w:ascii="Times New Roman" w:hAnsi="Times New Roman" w:cs="Times New Roman"/>
                <w:sz w:val="20"/>
                <w:szCs w:val="19"/>
                <w:lang w:eastAsia="en-US"/>
              </w:rPr>
              <w:t>Творческая мастерская: рисование «Вот она перед вами, коробка с карандашами»  (познакомить с карандашами, бумагой; учить правильно держать карандаш; развивать желание рисовать; воспитывать бережное отношение к материалам).</w:t>
            </w:r>
          </w:p>
          <w:p w:rsidR="0046418A" w:rsidRPr="00A13CE4" w:rsidRDefault="0046418A" w:rsidP="00A108BB">
            <w:pPr>
              <w:pStyle w:val="aa"/>
              <w:numPr>
                <w:ilvl w:val="0"/>
                <w:numId w:val="73"/>
              </w:numPr>
              <w:rPr>
                <w:rFonts w:ascii="Times New Roman" w:hAnsi="Times New Roman" w:cs="Times New Roman"/>
                <w:sz w:val="20"/>
                <w:szCs w:val="19"/>
                <w:lang w:eastAsia="en-US"/>
              </w:rPr>
            </w:pPr>
            <w:r w:rsidRPr="00A13CE4">
              <w:rPr>
                <w:rFonts w:ascii="Times New Roman" w:hAnsi="Times New Roman" w:cs="Times New Roman"/>
                <w:sz w:val="20"/>
                <w:szCs w:val="19"/>
                <w:lang w:eastAsia="en-US"/>
              </w:rPr>
              <w:t>Внесение дидактической игры «Залатай коврик» (познакомить детей с оборудованием, воспитывать бережное отношение к игрушкам).</w:t>
            </w:r>
          </w:p>
          <w:p w:rsidR="0046418A" w:rsidRPr="00A13CE4" w:rsidRDefault="0046418A" w:rsidP="00A108BB">
            <w:pPr>
              <w:pStyle w:val="aa"/>
              <w:numPr>
                <w:ilvl w:val="0"/>
                <w:numId w:val="73"/>
              </w:numPr>
              <w:rPr>
                <w:rFonts w:ascii="Times New Roman" w:hAnsi="Times New Roman" w:cs="Times New Roman"/>
                <w:sz w:val="20"/>
                <w:szCs w:val="19"/>
                <w:lang w:eastAsia="en-US"/>
              </w:rPr>
            </w:pPr>
            <w:r w:rsidRPr="00A13CE4">
              <w:rPr>
                <w:rFonts w:ascii="Times New Roman" w:hAnsi="Times New Roman" w:cs="Times New Roman"/>
                <w:sz w:val="20"/>
                <w:szCs w:val="19"/>
                <w:lang w:eastAsia="en-US"/>
              </w:rPr>
              <w:t>Беседа «Вкусно и полезно» (формирование представлений о здоровом образе жизни, знакомить с названиями блюд в детском саду).</w:t>
            </w:r>
          </w:p>
          <w:p w:rsidR="0046418A" w:rsidRPr="00A13CE4" w:rsidRDefault="0046418A" w:rsidP="00A108BB">
            <w:pPr>
              <w:pStyle w:val="aa"/>
              <w:numPr>
                <w:ilvl w:val="0"/>
                <w:numId w:val="73"/>
              </w:numPr>
              <w:rPr>
                <w:rFonts w:ascii="Times New Roman" w:hAnsi="Times New Roman" w:cs="Times New Roman"/>
                <w:sz w:val="20"/>
                <w:szCs w:val="19"/>
                <w:lang w:eastAsia="en-US"/>
              </w:rPr>
            </w:pPr>
            <w:r w:rsidRPr="00A13CE4">
              <w:rPr>
                <w:rFonts w:ascii="Times New Roman" w:hAnsi="Times New Roman" w:cs="Times New Roman"/>
                <w:sz w:val="20"/>
                <w:szCs w:val="19"/>
              </w:rPr>
              <w:t xml:space="preserve">ВЕЧЕРНИЙ КРУГ (по выбору воспитателя из </w:t>
            </w:r>
            <w:r w:rsidR="004A6195">
              <w:rPr>
                <w:rFonts w:ascii="Times New Roman" w:hAnsi="Times New Roman" w:cs="Times New Roman"/>
                <w:sz w:val="20"/>
                <w:szCs w:val="19"/>
              </w:rPr>
              <w:t>Приложения 3</w:t>
            </w:r>
            <w:r w:rsidRPr="00A13CE4">
              <w:rPr>
                <w:rFonts w:ascii="Times New Roman" w:hAnsi="Times New Roman" w:cs="Times New Roman"/>
                <w:sz w:val="20"/>
                <w:szCs w:val="19"/>
              </w:rPr>
              <w:t>)</w:t>
            </w:r>
          </w:p>
        </w:tc>
        <w:tc>
          <w:tcPr>
            <w:tcW w:w="1986" w:type="dxa"/>
            <w:tcBorders>
              <w:top w:val="single" w:sz="4" w:space="0" w:color="auto"/>
              <w:left w:val="single" w:sz="4" w:space="0" w:color="000000" w:themeColor="text1"/>
              <w:bottom w:val="single" w:sz="4" w:space="0" w:color="auto"/>
              <w:right w:val="single" w:sz="4" w:space="0" w:color="auto"/>
            </w:tcBorders>
          </w:tcPr>
          <w:p w:rsidR="0046418A" w:rsidRPr="00562BE7" w:rsidRDefault="0046418A" w:rsidP="00B24C49">
            <w:pPr>
              <w:rPr>
                <w:rFonts w:ascii="Times New Roman" w:hAnsi="Times New Roman" w:cs="Times New Roman"/>
                <w:sz w:val="20"/>
                <w:szCs w:val="20"/>
              </w:rPr>
            </w:pPr>
            <w:r>
              <w:rPr>
                <w:rFonts w:ascii="Times New Roman" w:hAnsi="Times New Roman" w:cs="Times New Roman"/>
                <w:sz w:val="20"/>
                <w:szCs w:val="20"/>
              </w:rPr>
              <w:t>Д/игра «Кубики» с ………………… (зак</w:t>
            </w:r>
            <w:r w:rsidRPr="00E63A3E">
              <w:rPr>
                <w:rFonts w:ascii="Times New Roman" w:hAnsi="Times New Roman" w:cs="Times New Roman"/>
                <w:sz w:val="20"/>
                <w:szCs w:val="20"/>
              </w:rPr>
              <w:t>реплять умение собирать картинку из 4ех частей</w:t>
            </w:r>
            <w:r>
              <w:rPr>
                <w:rFonts w:ascii="Times New Roman" w:hAnsi="Times New Roman" w:cs="Times New Roman"/>
                <w:sz w:val="20"/>
                <w:szCs w:val="20"/>
              </w:rPr>
              <w:t>)</w:t>
            </w:r>
          </w:p>
        </w:tc>
        <w:tc>
          <w:tcPr>
            <w:tcW w:w="2409" w:type="dxa"/>
            <w:tcBorders>
              <w:top w:val="single" w:sz="4" w:space="0" w:color="auto"/>
              <w:left w:val="single" w:sz="4" w:space="0" w:color="auto"/>
              <w:bottom w:val="single" w:sz="4" w:space="0" w:color="auto"/>
              <w:right w:val="single" w:sz="4" w:space="0" w:color="000000" w:themeColor="text1"/>
            </w:tcBorders>
          </w:tcPr>
          <w:p w:rsidR="0046418A" w:rsidRPr="0091756E" w:rsidRDefault="0046418A" w:rsidP="007E6B9D">
            <w:pPr>
              <w:rPr>
                <w:rFonts w:ascii="Times New Roman" w:hAnsi="Times New Roman" w:cs="Times New Roman"/>
                <w:sz w:val="20"/>
                <w:szCs w:val="20"/>
              </w:rPr>
            </w:pPr>
            <w:r w:rsidRPr="008A5668">
              <w:rPr>
                <w:rFonts w:ascii="Times New Roman" w:hAnsi="Times New Roman" w:cs="Times New Roman"/>
                <w:sz w:val="20"/>
                <w:szCs w:val="20"/>
                <w:lang w:val="x-none"/>
              </w:rPr>
              <w:t xml:space="preserve">Оснащение </w:t>
            </w:r>
            <w:r>
              <w:rPr>
                <w:rFonts w:ascii="Times New Roman" w:hAnsi="Times New Roman" w:cs="Times New Roman"/>
                <w:sz w:val="20"/>
                <w:szCs w:val="20"/>
              </w:rPr>
              <w:t>РППС</w:t>
            </w:r>
            <w:r w:rsidRPr="008A5668">
              <w:rPr>
                <w:rFonts w:ascii="Times New Roman" w:hAnsi="Times New Roman" w:cs="Times New Roman"/>
                <w:sz w:val="20"/>
                <w:szCs w:val="20"/>
                <w:lang w:val="x-none"/>
              </w:rPr>
              <w:t xml:space="preserve"> необходимыми материалами для проведения дидактических игр и упражнений</w:t>
            </w:r>
            <w:r w:rsidRPr="008A5668">
              <w:rPr>
                <w:rFonts w:ascii="Times New Roman" w:hAnsi="Times New Roman" w:cs="Times New Roman"/>
                <w:sz w:val="20"/>
                <w:szCs w:val="20"/>
              </w:rPr>
              <w:t>.</w:t>
            </w:r>
          </w:p>
        </w:tc>
      </w:tr>
      <w:tr w:rsidR="0046418A" w:rsidRPr="0091756E" w:rsidTr="00DF0570">
        <w:trPr>
          <w:trHeight w:val="198"/>
        </w:trPr>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6418A" w:rsidRPr="00DF0570" w:rsidRDefault="0046418A" w:rsidP="00B24C49">
            <w:pPr>
              <w:ind w:left="34" w:right="-108"/>
              <w:rPr>
                <w:rFonts w:ascii="Times New Roman" w:hAnsi="Times New Roman" w:cs="Times New Roman"/>
                <w:sz w:val="18"/>
                <w:szCs w:val="20"/>
              </w:rPr>
            </w:pPr>
            <w:r w:rsidRPr="00DF0570">
              <w:rPr>
                <w:rFonts w:ascii="Times New Roman" w:hAnsi="Times New Roman" w:cs="Times New Roman"/>
                <w:b/>
                <w:sz w:val="18"/>
                <w:szCs w:val="20"/>
              </w:rPr>
              <w:t>Вечерняя прогулка</w:t>
            </w:r>
          </w:p>
        </w:tc>
        <w:tc>
          <w:tcPr>
            <w:tcW w:w="12192" w:type="dxa"/>
            <w:gridSpan w:val="2"/>
            <w:tcBorders>
              <w:top w:val="single" w:sz="4" w:space="0" w:color="000000" w:themeColor="text1"/>
              <w:left w:val="single" w:sz="4" w:space="0" w:color="000000" w:themeColor="text1"/>
              <w:bottom w:val="single" w:sz="4" w:space="0" w:color="auto"/>
              <w:right w:val="single" w:sz="4" w:space="0" w:color="auto"/>
            </w:tcBorders>
          </w:tcPr>
          <w:p w:rsidR="0046418A" w:rsidRPr="000D0C48" w:rsidRDefault="0046418A" w:rsidP="00B24C49">
            <w:pPr>
              <w:rPr>
                <w:rFonts w:ascii="Times New Roman" w:hAnsi="Times New Roman" w:cs="Times New Roman"/>
                <w:sz w:val="20"/>
                <w:szCs w:val="20"/>
              </w:rPr>
            </w:pPr>
            <w:r w:rsidRPr="000D0C48">
              <w:rPr>
                <w:rFonts w:ascii="Times New Roman" w:hAnsi="Times New Roman" w:cs="Times New Roman"/>
                <w:sz w:val="20"/>
                <w:szCs w:val="20"/>
              </w:rPr>
              <w:t xml:space="preserve">Прогулка </w:t>
            </w:r>
            <w:r w:rsidR="000D0C48" w:rsidRPr="000D0C48">
              <w:rPr>
                <w:rFonts w:ascii="Times New Roman" w:hAnsi="Times New Roman" w:cs="Times New Roman"/>
                <w:sz w:val="20"/>
                <w:szCs w:val="20"/>
              </w:rPr>
              <w:t>1</w:t>
            </w:r>
            <w:r w:rsidRPr="000D0C48">
              <w:rPr>
                <w:rFonts w:ascii="Times New Roman" w:hAnsi="Times New Roman" w:cs="Times New Roman"/>
                <w:sz w:val="20"/>
                <w:szCs w:val="20"/>
              </w:rPr>
              <w:t xml:space="preserve">. Сентябрь. (см. </w:t>
            </w:r>
            <w:r w:rsidR="004A6195">
              <w:rPr>
                <w:rFonts w:ascii="Times New Roman" w:hAnsi="Times New Roman" w:cs="Times New Roman"/>
                <w:sz w:val="20"/>
                <w:szCs w:val="20"/>
              </w:rPr>
              <w:t>Приложения 4</w:t>
            </w:r>
            <w:r w:rsidRPr="000D0C48">
              <w:rPr>
                <w:rFonts w:ascii="Times New Roman" w:hAnsi="Times New Roman" w:cs="Times New Roman"/>
                <w:sz w:val="20"/>
                <w:szCs w:val="20"/>
              </w:rPr>
              <w:t>)</w:t>
            </w:r>
          </w:p>
          <w:p w:rsidR="0046418A" w:rsidRPr="000D0C48" w:rsidRDefault="0046418A" w:rsidP="00B24C49">
            <w:pPr>
              <w:rPr>
                <w:rFonts w:ascii="Times New Roman" w:hAnsi="Times New Roman" w:cs="Times New Roman"/>
                <w:sz w:val="20"/>
                <w:szCs w:val="20"/>
              </w:rPr>
            </w:pPr>
          </w:p>
        </w:tc>
        <w:tc>
          <w:tcPr>
            <w:tcW w:w="2409" w:type="dxa"/>
            <w:tcBorders>
              <w:top w:val="single" w:sz="4" w:space="0" w:color="000000" w:themeColor="text1"/>
              <w:left w:val="single" w:sz="4" w:space="0" w:color="auto"/>
              <w:bottom w:val="single" w:sz="4" w:space="0" w:color="auto"/>
              <w:right w:val="single" w:sz="4" w:space="0" w:color="000000" w:themeColor="text1"/>
            </w:tcBorders>
          </w:tcPr>
          <w:p w:rsidR="0046418A" w:rsidRDefault="0046418A">
            <w:pPr>
              <w:rPr>
                <w:rFonts w:ascii="Times New Roman" w:hAnsi="Times New Roman" w:cs="Times New Roman"/>
                <w:sz w:val="20"/>
                <w:szCs w:val="20"/>
              </w:rPr>
            </w:pPr>
          </w:p>
          <w:p w:rsidR="0046418A" w:rsidRPr="0091756E" w:rsidRDefault="0046418A" w:rsidP="00B03F25">
            <w:pPr>
              <w:rPr>
                <w:rFonts w:ascii="Times New Roman" w:hAnsi="Times New Roman" w:cs="Times New Roman"/>
                <w:sz w:val="20"/>
                <w:szCs w:val="20"/>
              </w:rPr>
            </w:pPr>
          </w:p>
        </w:tc>
      </w:tr>
      <w:tr w:rsidR="0046418A" w:rsidRPr="0091756E" w:rsidTr="00B23DE7">
        <w:trPr>
          <w:trHeight w:val="525"/>
        </w:trPr>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418A" w:rsidRPr="00DF0570" w:rsidRDefault="0046418A" w:rsidP="00B24C49">
            <w:pPr>
              <w:ind w:left="34"/>
              <w:rPr>
                <w:rFonts w:ascii="Times New Roman" w:hAnsi="Times New Roman" w:cs="Times New Roman"/>
                <w:b/>
                <w:sz w:val="18"/>
                <w:szCs w:val="20"/>
              </w:rPr>
            </w:pPr>
            <w:r w:rsidRPr="00DF0570">
              <w:rPr>
                <w:rFonts w:ascii="Times New Roman" w:hAnsi="Times New Roman" w:cs="Times New Roman"/>
                <w:b/>
                <w:sz w:val="18"/>
                <w:szCs w:val="20"/>
              </w:rPr>
              <w:t>Работа с родителями</w:t>
            </w:r>
          </w:p>
        </w:tc>
        <w:tc>
          <w:tcPr>
            <w:tcW w:w="14601" w:type="dxa"/>
            <w:gridSpan w:val="3"/>
            <w:tcBorders>
              <w:top w:val="single" w:sz="4" w:space="0" w:color="auto"/>
              <w:left w:val="single" w:sz="4" w:space="0" w:color="000000" w:themeColor="text1"/>
              <w:bottom w:val="single" w:sz="4" w:space="0" w:color="000000" w:themeColor="text1"/>
              <w:right w:val="single" w:sz="4" w:space="0" w:color="000000" w:themeColor="text1"/>
            </w:tcBorders>
          </w:tcPr>
          <w:p w:rsidR="0046418A" w:rsidRPr="00A13CE4" w:rsidRDefault="0046418A" w:rsidP="007E6B9D">
            <w:pPr>
              <w:rPr>
                <w:rFonts w:ascii="Times New Roman" w:hAnsi="Times New Roman" w:cs="Times New Roman"/>
                <w:sz w:val="20"/>
                <w:szCs w:val="20"/>
              </w:rPr>
            </w:pPr>
            <w:r w:rsidRPr="00A13CE4">
              <w:rPr>
                <w:rFonts w:ascii="Times New Roman" w:hAnsi="Times New Roman" w:cs="Times New Roman"/>
                <w:sz w:val="20"/>
                <w:szCs w:val="20"/>
              </w:rPr>
              <w:t xml:space="preserve">Оформление и обновление информации в родительском уголке: визитной карточки группы, расписания </w:t>
            </w:r>
            <w:r w:rsidR="00484C37">
              <w:rPr>
                <w:rFonts w:ascii="Times New Roman" w:hAnsi="Times New Roman" w:cs="Times New Roman"/>
                <w:sz w:val="20"/>
                <w:szCs w:val="20"/>
              </w:rPr>
              <w:t>занятий</w:t>
            </w:r>
            <w:r w:rsidRPr="00A13CE4">
              <w:rPr>
                <w:rFonts w:ascii="Times New Roman" w:hAnsi="Times New Roman" w:cs="Times New Roman"/>
                <w:sz w:val="20"/>
                <w:szCs w:val="20"/>
              </w:rPr>
              <w:t>,  режима дня.</w:t>
            </w:r>
          </w:p>
          <w:p w:rsidR="0046418A" w:rsidRPr="00A13CE4" w:rsidRDefault="0046418A" w:rsidP="00B24C49">
            <w:pPr>
              <w:rPr>
                <w:rFonts w:ascii="Times New Roman" w:hAnsi="Times New Roman" w:cs="Times New Roman"/>
                <w:sz w:val="20"/>
                <w:szCs w:val="20"/>
              </w:rPr>
            </w:pPr>
            <w:r w:rsidRPr="00A13CE4">
              <w:rPr>
                <w:rFonts w:ascii="Times New Roman" w:hAnsi="Times New Roman" w:cs="Times New Roman"/>
                <w:sz w:val="20"/>
                <w:szCs w:val="20"/>
              </w:rPr>
              <w:t>Заполнение анкет «Давайте познакомимся»</w:t>
            </w:r>
          </w:p>
        </w:tc>
      </w:tr>
    </w:tbl>
    <w:p w:rsidR="004D2749" w:rsidRDefault="004D2749" w:rsidP="004D2749">
      <w:pPr>
        <w:spacing w:after="0" w:line="240" w:lineRule="auto"/>
        <w:ind w:left="142" w:right="-882" w:firstLine="566"/>
        <w:rPr>
          <w:rFonts w:ascii="Times New Roman" w:hAnsi="Times New Roman" w:cs="Times New Roman"/>
          <w:b/>
          <w:sz w:val="20"/>
          <w:szCs w:val="20"/>
        </w:rPr>
      </w:pPr>
    </w:p>
    <w:p w:rsidR="00DF0570" w:rsidRDefault="00DF0570" w:rsidP="004D2749">
      <w:pPr>
        <w:spacing w:after="0" w:line="240" w:lineRule="auto"/>
        <w:ind w:left="142" w:right="-882" w:firstLine="566"/>
        <w:rPr>
          <w:rFonts w:ascii="Times New Roman" w:hAnsi="Times New Roman" w:cs="Times New Roman"/>
          <w:b/>
          <w:sz w:val="20"/>
          <w:szCs w:val="20"/>
        </w:rPr>
      </w:pPr>
    </w:p>
    <w:p w:rsidR="00DF0570" w:rsidRDefault="00DF0570" w:rsidP="004D2749">
      <w:pPr>
        <w:spacing w:after="0" w:line="240" w:lineRule="auto"/>
        <w:ind w:left="142" w:right="-882" w:firstLine="566"/>
        <w:rPr>
          <w:rFonts w:ascii="Times New Roman" w:hAnsi="Times New Roman" w:cs="Times New Roman"/>
          <w:b/>
          <w:sz w:val="20"/>
          <w:szCs w:val="20"/>
        </w:rPr>
      </w:pPr>
    </w:p>
    <w:p w:rsidR="00D67AD4" w:rsidRDefault="00D67AD4" w:rsidP="004D2749">
      <w:pPr>
        <w:spacing w:after="0" w:line="240" w:lineRule="auto"/>
        <w:ind w:left="142" w:right="-882" w:firstLine="566"/>
        <w:rPr>
          <w:rFonts w:ascii="Times New Roman" w:hAnsi="Times New Roman" w:cs="Times New Roman"/>
          <w:b/>
          <w:sz w:val="20"/>
          <w:szCs w:val="20"/>
        </w:rPr>
      </w:pPr>
    </w:p>
    <w:p w:rsidR="004D2749" w:rsidRPr="00CB03BE" w:rsidRDefault="004D2749" w:rsidP="004D2749">
      <w:pPr>
        <w:spacing w:after="0" w:line="240" w:lineRule="auto"/>
        <w:ind w:left="142" w:right="-882" w:firstLine="566"/>
        <w:rPr>
          <w:rFonts w:ascii="Times New Roman" w:hAnsi="Times New Roman" w:cs="Times New Roman"/>
          <w:sz w:val="20"/>
          <w:szCs w:val="20"/>
        </w:rPr>
      </w:pPr>
      <w:r>
        <w:rPr>
          <w:rFonts w:ascii="Times New Roman" w:hAnsi="Times New Roman" w:cs="Times New Roman"/>
          <w:b/>
          <w:sz w:val="20"/>
          <w:szCs w:val="20"/>
        </w:rPr>
        <w:t xml:space="preserve">Вторник </w:t>
      </w:r>
      <w:r w:rsidR="000F7736">
        <w:rPr>
          <w:rFonts w:ascii="Times New Roman" w:hAnsi="Times New Roman" w:cs="Times New Roman"/>
          <w:b/>
          <w:sz w:val="20"/>
          <w:szCs w:val="20"/>
        </w:rPr>
        <w:t>05</w:t>
      </w:r>
      <w:r>
        <w:rPr>
          <w:rFonts w:ascii="Times New Roman" w:hAnsi="Times New Roman" w:cs="Times New Roman"/>
          <w:b/>
          <w:sz w:val="20"/>
          <w:szCs w:val="20"/>
        </w:rPr>
        <w:t>.</w:t>
      </w:r>
      <w:r w:rsidRPr="0091756E">
        <w:rPr>
          <w:rFonts w:ascii="Times New Roman" w:hAnsi="Times New Roman" w:cs="Times New Roman"/>
          <w:b/>
          <w:sz w:val="20"/>
          <w:szCs w:val="20"/>
        </w:rPr>
        <w:t>0</w:t>
      </w:r>
      <w:r>
        <w:rPr>
          <w:rFonts w:ascii="Times New Roman" w:hAnsi="Times New Roman" w:cs="Times New Roman"/>
          <w:b/>
          <w:sz w:val="20"/>
          <w:szCs w:val="20"/>
        </w:rPr>
        <w:t>9</w:t>
      </w:r>
      <w:r w:rsidRPr="0091756E">
        <w:rPr>
          <w:rFonts w:ascii="Times New Roman" w:hAnsi="Times New Roman" w:cs="Times New Roman"/>
          <w:b/>
          <w:sz w:val="20"/>
          <w:szCs w:val="20"/>
        </w:rPr>
        <w:t>.</w:t>
      </w:r>
      <w:r>
        <w:rPr>
          <w:rFonts w:ascii="Times New Roman" w:hAnsi="Times New Roman" w:cs="Times New Roman"/>
          <w:b/>
          <w:sz w:val="20"/>
          <w:szCs w:val="20"/>
        </w:rPr>
        <w:t>202</w:t>
      </w:r>
      <w:r w:rsidR="000F7736">
        <w:rPr>
          <w:rFonts w:ascii="Times New Roman" w:hAnsi="Times New Roman" w:cs="Times New Roman"/>
          <w:b/>
          <w:sz w:val="20"/>
          <w:szCs w:val="20"/>
        </w:rPr>
        <w:t>3</w:t>
      </w:r>
      <w:r w:rsidRPr="0091756E">
        <w:rPr>
          <w:rFonts w:ascii="Times New Roman" w:hAnsi="Times New Roman" w:cs="Times New Roman"/>
          <w:b/>
          <w:sz w:val="20"/>
          <w:szCs w:val="20"/>
        </w:rPr>
        <w:t xml:space="preserve">                                                                                                   </w:t>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t xml:space="preserve"> </w:t>
      </w:r>
      <w:r w:rsidR="000F7736">
        <w:rPr>
          <w:rFonts w:ascii="Times New Roman" w:hAnsi="Times New Roman" w:cs="Times New Roman"/>
          <w:b/>
          <w:sz w:val="20"/>
          <w:szCs w:val="20"/>
        </w:rPr>
        <w:t xml:space="preserve">         </w:t>
      </w:r>
      <w:r w:rsidR="000F7736">
        <w:rPr>
          <w:rFonts w:ascii="Times New Roman" w:hAnsi="Times New Roman" w:cs="Times New Roman"/>
          <w:b/>
          <w:sz w:val="20"/>
          <w:szCs w:val="20"/>
        </w:rPr>
        <w:tab/>
        <w:t xml:space="preserve">  </w:t>
      </w:r>
      <w:r w:rsidR="000F7736" w:rsidRPr="00CD6B68">
        <w:rPr>
          <w:rFonts w:ascii="Times New Roman" w:hAnsi="Times New Roman" w:cs="Times New Roman"/>
          <w:sz w:val="20"/>
          <w:szCs w:val="20"/>
        </w:rPr>
        <w:t>Тематическая неделя «Здравствуй, детский сад»</w:t>
      </w:r>
    </w:p>
    <w:tbl>
      <w:tblPr>
        <w:tblStyle w:val="a3"/>
        <w:tblW w:w="16160" w:type="dxa"/>
        <w:tblInd w:w="250" w:type="dxa"/>
        <w:tblLayout w:type="fixed"/>
        <w:tblLook w:val="04A0" w:firstRow="1" w:lastRow="0" w:firstColumn="1" w:lastColumn="0" w:noHBand="0" w:noVBand="1"/>
      </w:tblPr>
      <w:tblGrid>
        <w:gridCol w:w="1559"/>
        <w:gridCol w:w="10206"/>
        <w:gridCol w:w="1985"/>
        <w:gridCol w:w="2410"/>
      </w:tblGrid>
      <w:tr w:rsidR="004D2749" w:rsidRPr="0091756E" w:rsidTr="0019392C">
        <w:trPr>
          <w:cantSplit/>
          <w:trHeight w:val="293"/>
        </w:trPr>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D2749" w:rsidRPr="00036C68" w:rsidRDefault="004D2749" w:rsidP="00B24C49">
            <w:pPr>
              <w:ind w:right="-108"/>
              <w:rPr>
                <w:rFonts w:ascii="Times New Roman" w:hAnsi="Times New Roman" w:cs="Times New Roman"/>
                <w:b/>
                <w:sz w:val="16"/>
                <w:szCs w:val="16"/>
              </w:rPr>
            </w:pPr>
            <w:r w:rsidRPr="00A36458">
              <w:rPr>
                <w:rFonts w:ascii="Times New Roman" w:hAnsi="Times New Roman" w:cs="Times New Roman"/>
                <w:b/>
                <w:sz w:val="20"/>
                <w:szCs w:val="20"/>
              </w:rPr>
              <w:t xml:space="preserve">Режимные моменты </w:t>
            </w:r>
          </w:p>
        </w:tc>
        <w:tc>
          <w:tcPr>
            <w:tcW w:w="10206"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4D2749" w:rsidRPr="0086395C" w:rsidRDefault="004D2749" w:rsidP="00B24C49">
            <w:pPr>
              <w:jc w:val="center"/>
              <w:rPr>
                <w:rFonts w:ascii="Times New Roman" w:hAnsi="Times New Roman" w:cs="Times New Roman"/>
                <w:b/>
                <w:sz w:val="24"/>
              </w:rPr>
            </w:pPr>
            <w:r w:rsidRPr="0086395C">
              <w:rPr>
                <w:rFonts w:ascii="Times New Roman" w:hAnsi="Times New Roman" w:cs="Times New Roman"/>
                <w:b/>
                <w:sz w:val="24"/>
              </w:rPr>
              <w:t>Совместная деятельность взрослого и детей/Самостоятельная деятельность детей</w:t>
            </w:r>
          </w:p>
        </w:tc>
        <w:tc>
          <w:tcPr>
            <w:tcW w:w="1985" w:type="dxa"/>
            <w:tcBorders>
              <w:top w:val="single" w:sz="4" w:space="0" w:color="000000" w:themeColor="text1"/>
              <w:left w:val="single" w:sz="4" w:space="0" w:color="auto"/>
              <w:bottom w:val="single" w:sz="4" w:space="0" w:color="000000" w:themeColor="text1"/>
              <w:right w:val="single" w:sz="4" w:space="0" w:color="000000" w:themeColor="text1"/>
            </w:tcBorders>
          </w:tcPr>
          <w:p w:rsidR="004D2749" w:rsidRPr="0044640F" w:rsidRDefault="004D2749" w:rsidP="00B24C49">
            <w:pPr>
              <w:jc w:val="center"/>
              <w:rPr>
                <w:rFonts w:ascii="Times New Roman" w:hAnsi="Times New Roman" w:cs="Times New Roman"/>
                <w:b/>
                <w:sz w:val="20"/>
              </w:rPr>
            </w:pPr>
            <w:r w:rsidRPr="0044640F">
              <w:rPr>
                <w:rFonts w:ascii="Times New Roman" w:hAnsi="Times New Roman" w:cs="Times New Roman"/>
                <w:b/>
                <w:sz w:val="20"/>
              </w:rPr>
              <w:t>Индивидуальная работа</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D2749" w:rsidRPr="0027370F" w:rsidRDefault="0027370F" w:rsidP="00B24C49">
            <w:pPr>
              <w:ind w:right="34"/>
              <w:rPr>
                <w:rFonts w:ascii="Times New Roman" w:hAnsi="Times New Roman" w:cs="Times New Roman"/>
                <w:b/>
                <w:sz w:val="16"/>
                <w:szCs w:val="20"/>
              </w:rPr>
            </w:pPr>
            <w:r w:rsidRPr="0027370F">
              <w:rPr>
                <w:rFonts w:ascii="Times New Roman" w:hAnsi="Times New Roman" w:cs="Times New Roman"/>
                <w:b/>
                <w:sz w:val="16"/>
                <w:szCs w:val="20"/>
              </w:rPr>
              <w:t xml:space="preserve">Организация РППС для самостоятельной деятельности детей </w:t>
            </w:r>
            <w:r w:rsidR="004D2749" w:rsidRPr="0027370F">
              <w:rPr>
                <w:rFonts w:ascii="Times New Roman" w:hAnsi="Times New Roman" w:cs="Times New Roman"/>
                <w:b/>
                <w:sz w:val="16"/>
                <w:szCs w:val="20"/>
              </w:rPr>
              <w:t xml:space="preserve"> </w:t>
            </w:r>
          </w:p>
        </w:tc>
      </w:tr>
      <w:tr w:rsidR="004D2749" w:rsidRPr="0091756E" w:rsidTr="0019392C">
        <w:trPr>
          <w:trHeight w:val="1546"/>
        </w:trPr>
        <w:tc>
          <w:tcPr>
            <w:tcW w:w="1559" w:type="dxa"/>
            <w:tcBorders>
              <w:top w:val="single" w:sz="4" w:space="0" w:color="000000" w:themeColor="text1"/>
              <w:left w:val="single" w:sz="4" w:space="0" w:color="000000" w:themeColor="text1"/>
              <w:right w:val="single" w:sz="4" w:space="0" w:color="000000" w:themeColor="text1"/>
            </w:tcBorders>
            <w:hideMark/>
          </w:tcPr>
          <w:p w:rsidR="004D2749" w:rsidRPr="00450ACA" w:rsidRDefault="004D2749" w:rsidP="00B24C49">
            <w:pPr>
              <w:ind w:right="-108"/>
              <w:rPr>
                <w:rFonts w:ascii="Times New Roman" w:hAnsi="Times New Roman" w:cs="Times New Roman"/>
                <w:sz w:val="20"/>
                <w:szCs w:val="20"/>
              </w:rPr>
            </w:pPr>
            <w:r w:rsidRPr="0091756E">
              <w:rPr>
                <w:rFonts w:ascii="Times New Roman" w:hAnsi="Times New Roman" w:cs="Times New Roman"/>
                <w:b/>
                <w:sz w:val="20"/>
                <w:szCs w:val="20"/>
              </w:rPr>
              <w:t>Утро</w:t>
            </w:r>
          </w:p>
        </w:tc>
        <w:tc>
          <w:tcPr>
            <w:tcW w:w="10206" w:type="dxa"/>
            <w:tcBorders>
              <w:top w:val="single" w:sz="4" w:space="0" w:color="000000" w:themeColor="text1"/>
              <w:left w:val="single" w:sz="4" w:space="0" w:color="000000" w:themeColor="text1"/>
              <w:right w:val="single" w:sz="4" w:space="0" w:color="auto"/>
            </w:tcBorders>
          </w:tcPr>
          <w:p w:rsidR="004D2749" w:rsidRDefault="004D2749" w:rsidP="00A108BB">
            <w:pPr>
              <w:pStyle w:val="aa"/>
              <w:numPr>
                <w:ilvl w:val="0"/>
                <w:numId w:val="62"/>
              </w:numPr>
              <w:rPr>
                <w:rFonts w:ascii="Times New Roman" w:hAnsi="Times New Roman" w:cs="Times New Roman"/>
                <w:sz w:val="20"/>
                <w:szCs w:val="20"/>
              </w:rPr>
            </w:pPr>
            <w:r w:rsidRPr="007F6BBB">
              <w:rPr>
                <w:rFonts w:ascii="Times New Roman" w:hAnsi="Times New Roman" w:cs="Times New Roman"/>
                <w:sz w:val="20"/>
                <w:szCs w:val="20"/>
              </w:rPr>
              <w:t xml:space="preserve">Утренняя гимнастика. </w:t>
            </w:r>
            <w:r w:rsidR="00603562" w:rsidRPr="00A96003">
              <w:rPr>
                <w:rFonts w:ascii="Times New Roman" w:hAnsi="Times New Roman" w:cs="Times New Roman"/>
                <w:bCs/>
                <w:sz w:val="20"/>
                <w:szCs w:val="20"/>
                <w:lang w:val="x-none"/>
              </w:rPr>
              <w:t xml:space="preserve">Комплекс </w:t>
            </w:r>
            <w:r w:rsidR="002A0CCC">
              <w:rPr>
                <w:rFonts w:ascii="Times New Roman" w:hAnsi="Times New Roman" w:cs="Times New Roman"/>
                <w:bCs/>
                <w:sz w:val="20"/>
                <w:szCs w:val="20"/>
              </w:rPr>
              <w:t>1</w:t>
            </w:r>
            <w:r w:rsidR="00603562" w:rsidRPr="00A96003">
              <w:rPr>
                <w:rFonts w:ascii="Times New Roman" w:hAnsi="Times New Roman" w:cs="Times New Roman"/>
                <w:bCs/>
                <w:sz w:val="20"/>
                <w:szCs w:val="20"/>
                <w:lang w:val="x-none"/>
              </w:rPr>
              <w:t xml:space="preserve"> (без предметов). (</w:t>
            </w:r>
            <w:r w:rsidR="003316D0">
              <w:rPr>
                <w:rFonts w:ascii="Times New Roman" w:hAnsi="Times New Roman" w:cs="Times New Roman"/>
                <w:bCs/>
                <w:sz w:val="20"/>
                <w:szCs w:val="20"/>
                <w:lang w:val="x-none"/>
              </w:rPr>
              <w:t>[18]</w:t>
            </w:r>
            <w:r w:rsidR="00603562" w:rsidRPr="00A96003">
              <w:rPr>
                <w:rFonts w:ascii="Times New Roman" w:hAnsi="Times New Roman" w:cs="Times New Roman"/>
                <w:bCs/>
                <w:sz w:val="20"/>
                <w:szCs w:val="20"/>
                <w:lang w:val="x-none"/>
              </w:rPr>
              <w:t>, с. 7)</w:t>
            </w:r>
          </w:p>
          <w:p w:rsidR="004D2749" w:rsidRPr="0093505F" w:rsidRDefault="004D2749" w:rsidP="00A108BB">
            <w:pPr>
              <w:pStyle w:val="aa"/>
              <w:numPr>
                <w:ilvl w:val="0"/>
                <w:numId w:val="62"/>
              </w:numPr>
              <w:rPr>
                <w:rFonts w:ascii="Times New Roman" w:hAnsi="Times New Roman" w:cs="Times New Roman"/>
                <w:sz w:val="20"/>
                <w:szCs w:val="18"/>
              </w:rPr>
            </w:pPr>
            <w:r w:rsidRPr="0093505F">
              <w:rPr>
                <w:rFonts w:ascii="Times New Roman" w:hAnsi="Times New Roman" w:cs="Times New Roman"/>
                <w:sz w:val="20"/>
                <w:szCs w:val="20"/>
              </w:rPr>
              <w:t xml:space="preserve">УТРЕННИЙ КРУГ № </w:t>
            </w:r>
            <w:r w:rsidR="0012626E">
              <w:rPr>
                <w:rFonts w:ascii="Times New Roman" w:hAnsi="Times New Roman" w:cs="Times New Roman"/>
                <w:sz w:val="20"/>
                <w:szCs w:val="20"/>
              </w:rPr>
              <w:t>1</w:t>
            </w:r>
            <w:r w:rsidRPr="0093505F">
              <w:rPr>
                <w:rFonts w:ascii="Times New Roman" w:hAnsi="Times New Roman" w:cs="Times New Roman"/>
                <w:sz w:val="20"/>
                <w:szCs w:val="20"/>
              </w:rPr>
              <w:t xml:space="preserve"> (см. Приложение 1)</w:t>
            </w:r>
          </w:p>
          <w:p w:rsidR="004D2749" w:rsidRPr="001C368A" w:rsidRDefault="004D2749" w:rsidP="00A108BB">
            <w:pPr>
              <w:pStyle w:val="aa"/>
              <w:numPr>
                <w:ilvl w:val="0"/>
                <w:numId w:val="62"/>
              </w:numPr>
              <w:tabs>
                <w:tab w:val="left" w:pos="176"/>
              </w:tabs>
              <w:ind w:right="-26"/>
              <w:rPr>
                <w:rFonts w:ascii="Times New Roman" w:hAnsi="Times New Roman" w:cs="Times New Roman"/>
                <w:sz w:val="20"/>
                <w:szCs w:val="20"/>
              </w:rPr>
            </w:pPr>
            <w:r w:rsidRPr="001C368A">
              <w:rPr>
                <w:rFonts w:ascii="Times New Roman" w:hAnsi="Times New Roman" w:cs="Times New Roman"/>
                <w:sz w:val="20"/>
                <w:szCs w:val="20"/>
              </w:rPr>
              <w:t>Работа по формированию КГН.  Игра «Покажем мишке, как надо умываться»</w:t>
            </w:r>
          </w:p>
          <w:p w:rsidR="004D2749" w:rsidRDefault="004D2749" w:rsidP="00A108BB">
            <w:pPr>
              <w:pStyle w:val="aa"/>
              <w:numPr>
                <w:ilvl w:val="0"/>
                <w:numId w:val="62"/>
              </w:numPr>
              <w:tabs>
                <w:tab w:val="left" w:pos="176"/>
              </w:tabs>
              <w:ind w:right="-26"/>
              <w:rPr>
                <w:rFonts w:ascii="Times New Roman" w:hAnsi="Times New Roman" w:cs="Times New Roman"/>
                <w:sz w:val="20"/>
                <w:szCs w:val="20"/>
              </w:rPr>
            </w:pPr>
            <w:r w:rsidRPr="001C368A">
              <w:rPr>
                <w:rFonts w:ascii="Times New Roman" w:hAnsi="Times New Roman" w:cs="Times New Roman"/>
                <w:sz w:val="20"/>
                <w:szCs w:val="20"/>
              </w:rPr>
              <w:t xml:space="preserve">Упражнение </w:t>
            </w:r>
            <w:r>
              <w:rPr>
                <w:rFonts w:ascii="Times New Roman" w:hAnsi="Times New Roman" w:cs="Times New Roman"/>
                <w:sz w:val="20"/>
                <w:szCs w:val="20"/>
              </w:rPr>
              <w:t>«</w:t>
            </w:r>
            <w:r w:rsidRPr="001C368A">
              <w:rPr>
                <w:rFonts w:ascii="Times New Roman" w:hAnsi="Times New Roman" w:cs="Times New Roman"/>
                <w:sz w:val="20"/>
                <w:szCs w:val="20"/>
              </w:rPr>
              <w:t xml:space="preserve">Громко </w:t>
            </w:r>
            <w:r>
              <w:rPr>
                <w:rFonts w:ascii="Times New Roman" w:hAnsi="Times New Roman" w:cs="Times New Roman"/>
                <w:sz w:val="20"/>
                <w:szCs w:val="20"/>
              </w:rPr>
              <w:t>–</w:t>
            </w:r>
            <w:r w:rsidRPr="001C368A">
              <w:rPr>
                <w:rFonts w:ascii="Times New Roman" w:hAnsi="Times New Roman" w:cs="Times New Roman"/>
                <w:sz w:val="20"/>
                <w:szCs w:val="20"/>
              </w:rPr>
              <w:t xml:space="preserve"> тихо</w:t>
            </w:r>
            <w:r>
              <w:rPr>
                <w:rFonts w:ascii="Times New Roman" w:hAnsi="Times New Roman" w:cs="Times New Roman"/>
                <w:sz w:val="20"/>
                <w:szCs w:val="20"/>
              </w:rPr>
              <w:t>» (</w:t>
            </w:r>
            <w:r w:rsidRPr="001C368A">
              <w:rPr>
                <w:rFonts w:ascii="Times New Roman" w:hAnsi="Times New Roman" w:cs="Times New Roman"/>
                <w:sz w:val="20"/>
                <w:szCs w:val="20"/>
              </w:rPr>
              <w:t>формировать умение менять силу голоса, не кричать</w:t>
            </w:r>
            <w:r>
              <w:rPr>
                <w:rFonts w:ascii="Times New Roman" w:hAnsi="Times New Roman" w:cs="Times New Roman"/>
                <w:sz w:val="20"/>
                <w:szCs w:val="20"/>
              </w:rPr>
              <w:t>)</w:t>
            </w:r>
            <w:r w:rsidRPr="001C368A">
              <w:rPr>
                <w:rFonts w:ascii="Times New Roman" w:hAnsi="Times New Roman" w:cs="Times New Roman"/>
                <w:sz w:val="20"/>
                <w:szCs w:val="20"/>
              </w:rPr>
              <w:t>.</w:t>
            </w:r>
          </w:p>
          <w:p w:rsidR="00CD6B68" w:rsidRDefault="00CD6B68" w:rsidP="00A108BB">
            <w:pPr>
              <w:pStyle w:val="aa"/>
              <w:numPr>
                <w:ilvl w:val="0"/>
                <w:numId w:val="62"/>
              </w:numPr>
              <w:rPr>
                <w:rFonts w:ascii="Times New Roman" w:hAnsi="Times New Roman" w:cs="Times New Roman"/>
                <w:sz w:val="20"/>
                <w:szCs w:val="20"/>
              </w:rPr>
            </w:pPr>
            <w:r w:rsidRPr="00CD6B68">
              <w:rPr>
                <w:rFonts w:ascii="Times New Roman" w:hAnsi="Times New Roman" w:cs="Times New Roman"/>
                <w:sz w:val="20"/>
                <w:szCs w:val="20"/>
              </w:rPr>
              <w:t>Развивающее общение «На чём ты сегодня приехал в детский сад»</w:t>
            </w:r>
          </w:p>
          <w:p w:rsidR="00CD6B68" w:rsidRDefault="00CD6B68" w:rsidP="00A108BB">
            <w:pPr>
              <w:pStyle w:val="aa"/>
              <w:numPr>
                <w:ilvl w:val="0"/>
                <w:numId w:val="62"/>
              </w:numPr>
              <w:rPr>
                <w:rFonts w:ascii="Times New Roman" w:hAnsi="Times New Roman" w:cs="Times New Roman"/>
                <w:sz w:val="20"/>
                <w:szCs w:val="20"/>
              </w:rPr>
            </w:pPr>
            <w:r>
              <w:rPr>
                <w:rFonts w:ascii="Times New Roman" w:hAnsi="Times New Roman" w:cs="Times New Roman"/>
                <w:sz w:val="20"/>
                <w:szCs w:val="20"/>
              </w:rPr>
              <w:t>Показать детям музыкальный уголок, познакомить с инструм</w:t>
            </w:r>
            <w:r w:rsidR="00C86B73">
              <w:rPr>
                <w:rFonts w:ascii="Times New Roman" w:hAnsi="Times New Roman" w:cs="Times New Roman"/>
                <w:sz w:val="20"/>
                <w:szCs w:val="20"/>
              </w:rPr>
              <w:t>ентами, которые в нем находятся.</w:t>
            </w:r>
          </w:p>
          <w:p w:rsidR="009C128E" w:rsidRPr="00CD6B68" w:rsidRDefault="009C128E" w:rsidP="00A108BB">
            <w:pPr>
              <w:pStyle w:val="aa"/>
              <w:numPr>
                <w:ilvl w:val="0"/>
                <w:numId w:val="62"/>
              </w:numPr>
              <w:rPr>
                <w:rFonts w:ascii="Times New Roman" w:hAnsi="Times New Roman" w:cs="Times New Roman"/>
                <w:sz w:val="20"/>
                <w:szCs w:val="20"/>
              </w:rPr>
            </w:pPr>
            <w:r>
              <w:rPr>
                <w:rFonts w:ascii="Times New Roman" w:hAnsi="Times New Roman" w:cs="Times New Roman"/>
                <w:sz w:val="20"/>
                <w:szCs w:val="20"/>
              </w:rPr>
              <w:t>Игра-беседа «Каждой вещи – свое место» (познакомить детей с правилом «Каждой вещи – свое место»; выяснить, знают ли дети расположение игрушек и вещей в группе, необходимых для самостоятельной деятельности) (</w:t>
            </w:r>
            <w:r w:rsidR="003316D0">
              <w:rPr>
                <w:rFonts w:ascii="Times New Roman" w:hAnsi="Times New Roman" w:cs="Times New Roman"/>
                <w:sz w:val="20"/>
                <w:szCs w:val="20"/>
              </w:rPr>
              <w:t>[3]</w:t>
            </w:r>
            <w:r w:rsidRPr="007F6BBB">
              <w:rPr>
                <w:rFonts w:ascii="Times New Roman" w:hAnsi="Times New Roman" w:cs="Times New Roman"/>
                <w:sz w:val="20"/>
                <w:szCs w:val="20"/>
              </w:rPr>
              <w:t>, с. 1</w:t>
            </w:r>
            <w:r>
              <w:rPr>
                <w:rFonts w:ascii="Times New Roman" w:hAnsi="Times New Roman" w:cs="Times New Roman"/>
                <w:sz w:val="20"/>
                <w:szCs w:val="20"/>
              </w:rPr>
              <w:t>60</w:t>
            </w:r>
            <w:r w:rsidRPr="007F6BBB">
              <w:rPr>
                <w:rFonts w:ascii="Times New Roman" w:hAnsi="Times New Roman" w:cs="Times New Roman"/>
                <w:sz w:val="20"/>
                <w:szCs w:val="20"/>
              </w:rPr>
              <w:t>)</w:t>
            </w:r>
          </w:p>
          <w:p w:rsidR="004D2749" w:rsidRPr="001C368A" w:rsidRDefault="004D2749" w:rsidP="00A108BB">
            <w:pPr>
              <w:pStyle w:val="aa"/>
              <w:numPr>
                <w:ilvl w:val="0"/>
                <w:numId w:val="62"/>
              </w:numPr>
              <w:tabs>
                <w:tab w:val="left" w:pos="176"/>
              </w:tabs>
              <w:rPr>
                <w:rFonts w:ascii="Times New Roman" w:hAnsi="Times New Roman" w:cs="Times New Roman"/>
                <w:sz w:val="20"/>
                <w:szCs w:val="20"/>
              </w:rPr>
            </w:pPr>
            <w:r w:rsidRPr="001C368A">
              <w:rPr>
                <w:rFonts w:ascii="Times New Roman" w:hAnsi="Times New Roman" w:cs="Times New Roman"/>
                <w:sz w:val="20"/>
                <w:szCs w:val="20"/>
              </w:rPr>
              <w:t xml:space="preserve">Самомассаж рук </w:t>
            </w:r>
            <w:r>
              <w:rPr>
                <w:rFonts w:ascii="Times New Roman" w:hAnsi="Times New Roman" w:cs="Times New Roman"/>
                <w:sz w:val="20"/>
                <w:szCs w:val="20"/>
              </w:rPr>
              <w:t>«</w:t>
            </w:r>
            <w:r w:rsidRPr="001C368A">
              <w:rPr>
                <w:rFonts w:ascii="Times New Roman" w:hAnsi="Times New Roman" w:cs="Times New Roman"/>
                <w:sz w:val="20"/>
                <w:szCs w:val="20"/>
              </w:rPr>
              <w:t>Поиграем с ручками</w:t>
            </w:r>
            <w:r>
              <w:rPr>
                <w:rFonts w:ascii="Times New Roman" w:hAnsi="Times New Roman" w:cs="Times New Roman"/>
                <w:sz w:val="20"/>
                <w:szCs w:val="20"/>
              </w:rPr>
              <w:t>» (</w:t>
            </w:r>
            <w:r w:rsidRPr="001C368A">
              <w:rPr>
                <w:rFonts w:ascii="Times New Roman" w:hAnsi="Times New Roman" w:cs="Times New Roman"/>
                <w:sz w:val="20"/>
                <w:szCs w:val="20"/>
              </w:rPr>
              <w:t>продолжить знакомство с техникой самомассажа</w:t>
            </w:r>
            <w:r>
              <w:rPr>
                <w:rFonts w:ascii="Times New Roman" w:hAnsi="Times New Roman" w:cs="Times New Roman"/>
                <w:sz w:val="20"/>
                <w:szCs w:val="20"/>
              </w:rPr>
              <w:t>)</w:t>
            </w:r>
            <w:r w:rsidRPr="001C368A">
              <w:rPr>
                <w:rFonts w:ascii="Times New Roman" w:hAnsi="Times New Roman" w:cs="Times New Roman"/>
                <w:sz w:val="20"/>
                <w:szCs w:val="20"/>
              </w:rPr>
              <w:t>.</w:t>
            </w:r>
          </w:p>
        </w:tc>
        <w:tc>
          <w:tcPr>
            <w:tcW w:w="1985" w:type="dxa"/>
            <w:tcBorders>
              <w:top w:val="single" w:sz="4" w:space="0" w:color="000000" w:themeColor="text1"/>
              <w:left w:val="single" w:sz="4" w:space="0" w:color="000000" w:themeColor="text1"/>
              <w:right w:val="single" w:sz="4" w:space="0" w:color="auto"/>
            </w:tcBorders>
          </w:tcPr>
          <w:p w:rsidR="004D2749" w:rsidRPr="00562BE7" w:rsidRDefault="004D2749" w:rsidP="00B24C49">
            <w:pPr>
              <w:tabs>
                <w:tab w:val="left" w:pos="176"/>
              </w:tabs>
              <w:rPr>
                <w:rFonts w:ascii="Times New Roman" w:hAnsi="Times New Roman" w:cs="Times New Roman"/>
                <w:sz w:val="20"/>
                <w:szCs w:val="20"/>
              </w:rPr>
            </w:pPr>
            <w:r w:rsidRPr="00E63A3E">
              <w:rPr>
                <w:rFonts w:ascii="Times New Roman" w:hAnsi="Times New Roman" w:cs="Times New Roman"/>
                <w:sz w:val="20"/>
                <w:szCs w:val="20"/>
              </w:rPr>
              <w:t>Д/и «Воздушные шарики»</w:t>
            </w:r>
            <w:r>
              <w:rPr>
                <w:rFonts w:ascii="Times New Roman" w:hAnsi="Times New Roman" w:cs="Times New Roman"/>
                <w:sz w:val="20"/>
                <w:szCs w:val="20"/>
              </w:rPr>
              <w:t xml:space="preserve"> (</w:t>
            </w:r>
            <w:r w:rsidRPr="00E63A3E">
              <w:rPr>
                <w:rFonts w:ascii="Times New Roman" w:hAnsi="Times New Roman" w:cs="Times New Roman"/>
                <w:sz w:val="20"/>
                <w:szCs w:val="20"/>
              </w:rPr>
              <w:t>закреплять с …………</w:t>
            </w:r>
            <w:r w:rsidR="00C86B73">
              <w:rPr>
                <w:rFonts w:ascii="Times New Roman" w:hAnsi="Times New Roman" w:cs="Times New Roman"/>
                <w:sz w:val="20"/>
                <w:szCs w:val="20"/>
              </w:rPr>
              <w:t>………</w:t>
            </w:r>
            <w:r w:rsidR="00CD6B68">
              <w:rPr>
                <w:rFonts w:ascii="Times New Roman" w:hAnsi="Times New Roman" w:cs="Times New Roman"/>
                <w:sz w:val="20"/>
                <w:szCs w:val="20"/>
              </w:rPr>
              <w:t xml:space="preserve"> </w:t>
            </w:r>
            <w:r w:rsidRPr="00E63A3E">
              <w:rPr>
                <w:rFonts w:ascii="Times New Roman" w:hAnsi="Times New Roman" w:cs="Times New Roman"/>
                <w:sz w:val="20"/>
                <w:szCs w:val="20"/>
              </w:rPr>
              <w:t>знание цветов и формы</w:t>
            </w:r>
            <w:r>
              <w:rPr>
                <w:rFonts w:ascii="Times New Roman" w:hAnsi="Times New Roman" w:cs="Times New Roman"/>
                <w:sz w:val="20"/>
                <w:szCs w:val="20"/>
              </w:rPr>
              <w:t>)</w:t>
            </w:r>
            <w:r w:rsidRPr="00E63A3E">
              <w:rPr>
                <w:rFonts w:ascii="Times New Roman" w:hAnsi="Times New Roman" w:cs="Times New Roman"/>
                <w:sz w:val="20"/>
                <w:szCs w:val="20"/>
              </w:rPr>
              <w:t>.</w:t>
            </w:r>
          </w:p>
        </w:tc>
        <w:tc>
          <w:tcPr>
            <w:tcW w:w="2410" w:type="dxa"/>
            <w:vMerge w:val="restart"/>
            <w:tcBorders>
              <w:top w:val="single" w:sz="4" w:space="0" w:color="000000" w:themeColor="text1"/>
              <w:left w:val="single" w:sz="4" w:space="0" w:color="auto"/>
              <w:right w:val="single" w:sz="4" w:space="0" w:color="000000" w:themeColor="text1"/>
            </w:tcBorders>
          </w:tcPr>
          <w:p w:rsidR="004D2749" w:rsidRPr="0091756E" w:rsidRDefault="00CD6B68" w:rsidP="00B24C49">
            <w:pPr>
              <w:rPr>
                <w:rFonts w:ascii="Times New Roman" w:hAnsi="Times New Roman" w:cs="Times New Roman"/>
                <w:sz w:val="20"/>
                <w:szCs w:val="20"/>
              </w:rPr>
            </w:pPr>
            <w:r w:rsidRPr="00CD6B68">
              <w:rPr>
                <w:rFonts w:ascii="Times New Roman" w:hAnsi="Times New Roman" w:cs="Times New Roman"/>
                <w:sz w:val="20"/>
                <w:szCs w:val="20"/>
              </w:rPr>
              <w:t>Создание условий для самостоятельной музыкальной деятельности: самостоятельные игры с му</w:t>
            </w:r>
            <w:r>
              <w:rPr>
                <w:rFonts w:ascii="Times New Roman" w:hAnsi="Times New Roman" w:cs="Times New Roman"/>
                <w:sz w:val="20"/>
                <w:szCs w:val="20"/>
              </w:rPr>
              <w:t>зыкальными инструментами (</w:t>
            </w:r>
            <w:r w:rsidRPr="00CD6B68">
              <w:rPr>
                <w:rFonts w:ascii="Times New Roman" w:hAnsi="Times New Roman" w:cs="Times New Roman"/>
                <w:sz w:val="20"/>
                <w:szCs w:val="20"/>
              </w:rPr>
              <w:t>способствовать развитию музыкального слуха</w:t>
            </w:r>
            <w:r>
              <w:rPr>
                <w:rFonts w:ascii="Times New Roman" w:hAnsi="Times New Roman" w:cs="Times New Roman"/>
                <w:sz w:val="20"/>
                <w:szCs w:val="20"/>
              </w:rPr>
              <w:t>)</w:t>
            </w:r>
            <w:r w:rsidRPr="00CD6B68">
              <w:rPr>
                <w:rFonts w:ascii="Times New Roman" w:hAnsi="Times New Roman" w:cs="Times New Roman"/>
                <w:sz w:val="20"/>
                <w:szCs w:val="20"/>
              </w:rPr>
              <w:t>.</w:t>
            </w:r>
          </w:p>
        </w:tc>
      </w:tr>
      <w:tr w:rsidR="000A1799" w:rsidRPr="0091756E" w:rsidTr="00C86B73">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1799" w:rsidRPr="00CD6B68" w:rsidRDefault="000A1799" w:rsidP="000A1799">
            <w:pPr>
              <w:rPr>
                <w:rFonts w:ascii="Times New Roman" w:hAnsi="Times New Roman" w:cs="Times New Roman"/>
                <w:sz w:val="20"/>
                <w:szCs w:val="20"/>
              </w:rPr>
            </w:pPr>
            <w:r w:rsidRPr="00CD6B68">
              <w:rPr>
                <w:rFonts w:ascii="Times New Roman" w:hAnsi="Times New Roman" w:cs="Times New Roman"/>
                <w:b/>
                <w:sz w:val="20"/>
                <w:szCs w:val="20"/>
              </w:rPr>
              <w:t>Занятия</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0A1799" w:rsidRPr="00A96003" w:rsidRDefault="000A1799" w:rsidP="0070055B">
            <w:pPr>
              <w:rPr>
                <w:rFonts w:ascii="Times New Roman" w:hAnsi="Times New Roman" w:cs="Times New Roman"/>
                <w:sz w:val="20"/>
                <w:szCs w:val="20"/>
              </w:rPr>
            </w:pPr>
            <w:r>
              <w:rPr>
                <w:rFonts w:ascii="Times New Roman" w:hAnsi="Times New Roman" w:cs="Times New Roman"/>
                <w:sz w:val="20"/>
                <w:szCs w:val="20"/>
              </w:rPr>
              <w:t>См. таблицу в конце недели</w:t>
            </w:r>
          </w:p>
        </w:tc>
        <w:tc>
          <w:tcPr>
            <w:tcW w:w="2410" w:type="dxa"/>
            <w:vMerge/>
            <w:tcBorders>
              <w:left w:val="single" w:sz="4" w:space="0" w:color="auto"/>
              <w:bottom w:val="single" w:sz="4" w:space="0" w:color="000000" w:themeColor="text1"/>
              <w:right w:val="single" w:sz="4" w:space="0" w:color="000000" w:themeColor="text1"/>
            </w:tcBorders>
          </w:tcPr>
          <w:p w:rsidR="000A1799" w:rsidRPr="0091756E" w:rsidRDefault="000A1799" w:rsidP="00B24C49">
            <w:pPr>
              <w:rPr>
                <w:rFonts w:ascii="Times New Roman" w:hAnsi="Times New Roman" w:cs="Times New Roman"/>
                <w:sz w:val="20"/>
                <w:szCs w:val="20"/>
              </w:rPr>
            </w:pPr>
          </w:p>
        </w:tc>
      </w:tr>
      <w:tr w:rsidR="0046418A" w:rsidRPr="0091756E" w:rsidTr="00C86B73">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418A" w:rsidRPr="00183C93" w:rsidRDefault="0046418A" w:rsidP="00B24C49">
            <w:pPr>
              <w:ind w:right="-108"/>
              <w:rPr>
                <w:rFonts w:ascii="Times New Roman" w:hAnsi="Times New Roman" w:cs="Times New Roman"/>
                <w:sz w:val="20"/>
                <w:szCs w:val="20"/>
              </w:rPr>
            </w:pPr>
            <w:r w:rsidRPr="0091756E">
              <w:rPr>
                <w:rFonts w:ascii="Times New Roman" w:hAnsi="Times New Roman" w:cs="Times New Roman"/>
                <w:b/>
                <w:sz w:val="20"/>
                <w:szCs w:val="20"/>
              </w:rPr>
              <w:t>Прогулка</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46418A" w:rsidRPr="0046418A" w:rsidRDefault="0046418A" w:rsidP="00512DEB">
            <w:pPr>
              <w:rPr>
                <w:rFonts w:ascii="Times New Roman" w:hAnsi="Times New Roman" w:cs="Times New Roman"/>
                <w:sz w:val="20"/>
                <w:szCs w:val="20"/>
              </w:rPr>
            </w:pPr>
            <w:r w:rsidRPr="0046418A">
              <w:rPr>
                <w:rFonts w:ascii="Times New Roman" w:hAnsi="Times New Roman" w:cs="Times New Roman"/>
                <w:sz w:val="20"/>
                <w:szCs w:val="20"/>
              </w:rPr>
              <w:t>«Березонька». (</w:t>
            </w:r>
            <w:r w:rsidR="003316D0">
              <w:rPr>
                <w:rFonts w:ascii="Times New Roman" w:hAnsi="Times New Roman" w:cs="Times New Roman"/>
                <w:sz w:val="20"/>
                <w:szCs w:val="20"/>
              </w:rPr>
              <w:t>[23]</w:t>
            </w:r>
            <w:r w:rsidRPr="0046418A">
              <w:rPr>
                <w:rFonts w:ascii="Times New Roman" w:hAnsi="Times New Roman" w:cs="Times New Roman"/>
                <w:sz w:val="20"/>
                <w:szCs w:val="20"/>
              </w:rPr>
              <w:t>, с.4)</w:t>
            </w:r>
          </w:p>
          <w:p w:rsidR="0046418A" w:rsidRPr="0046418A" w:rsidRDefault="0046418A" w:rsidP="00512DEB">
            <w:pPr>
              <w:rPr>
                <w:rFonts w:ascii="Times New Roman" w:hAnsi="Times New Roman" w:cs="Times New Roman"/>
                <w:sz w:val="20"/>
                <w:szCs w:val="20"/>
              </w:rPr>
            </w:pPr>
          </w:p>
        </w:tc>
        <w:tc>
          <w:tcPr>
            <w:tcW w:w="2410" w:type="dxa"/>
            <w:tcBorders>
              <w:top w:val="single" w:sz="4" w:space="0" w:color="000000" w:themeColor="text1"/>
              <w:left w:val="single" w:sz="4" w:space="0" w:color="auto"/>
              <w:bottom w:val="single" w:sz="4" w:space="0" w:color="auto"/>
              <w:right w:val="single" w:sz="4" w:space="0" w:color="000000" w:themeColor="text1"/>
            </w:tcBorders>
          </w:tcPr>
          <w:p w:rsidR="0046418A" w:rsidRPr="00550DD4" w:rsidRDefault="0046418A" w:rsidP="00B24C49">
            <w:pPr>
              <w:rPr>
                <w:rFonts w:ascii="Times New Roman" w:hAnsi="Times New Roman" w:cs="Times New Roman"/>
                <w:sz w:val="16"/>
                <w:szCs w:val="16"/>
              </w:rPr>
            </w:pPr>
            <w:r w:rsidRPr="00550DD4">
              <w:rPr>
                <w:rFonts w:ascii="Times New Roman" w:hAnsi="Times New Roman" w:cs="Times New Roman"/>
                <w:sz w:val="16"/>
                <w:szCs w:val="16"/>
              </w:rPr>
              <w:t>Выносной материал:</w:t>
            </w:r>
          </w:p>
          <w:p w:rsidR="0046418A" w:rsidRPr="00550DD4" w:rsidRDefault="0046418A" w:rsidP="00B24C49">
            <w:pPr>
              <w:rPr>
                <w:rFonts w:ascii="Times New Roman" w:hAnsi="Times New Roman" w:cs="Times New Roman"/>
                <w:sz w:val="16"/>
                <w:szCs w:val="16"/>
              </w:rPr>
            </w:pPr>
            <w:r w:rsidRPr="00550DD4">
              <w:rPr>
                <w:rFonts w:ascii="Times New Roman" w:hAnsi="Times New Roman" w:cs="Times New Roman"/>
                <w:sz w:val="16"/>
                <w:szCs w:val="16"/>
              </w:rPr>
              <w:t>соответственно плану прогулки</w:t>
            </w:r>
          </w:p>
        </w:tc>
      </w:tr>
      <w:tr w:rsidR="0046418A" w:rsidRPr="0091756E" w:rsidTr="00B24C49">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418A" w:rsidRPr="00450ACA" w:rsidRDefault="0046418A" w:rsidP="00B24C49">
            <w:pPr>
              <w:ind w:right="-108"/>
              <w:rPr>
                <w:rFonts w:ascii="Times New Roman" w:hAnsi="Times New Roman" w:cs="Times New Roman"/>
                <w:sz w:val="20"/>
                <w:szCs w:val="20"/>
              </w:rPr>
            </w:pPr>
            <w:r w:rsidRPr="0091756E">
              <w:rPr>
                <w:rFonts w:ascii="Times New Roman" w:hAnsi="Times New Roman" w:cs="Times New Roman"/>
                <w:b/>
                <w:sz w:val="20"/>
                <w:szCs w:val="20"/>
              </w:rPr>
              <w:t>Возвращение с прогулки</w:t>
            </w:r>
          </w:p>
        </w:tc>
        <w:tc>
          <w:tcPr>
            <w:tcW w:w="14601" w:type="dxa"/>
            <w:gridSpan w:val="3"/>
            <w:tcBorders>
              <w:top w:val="single" w:sz="4" w:space="0" w:color="000000" w:themeColor="text1"/>
              <w:left w:val="single" w:sz="4" w:space="0" w:color="000000" w:themeColor="text1"/>
              <w:bottom w:val="single" w:sz="4" w:space="0" w:color="auto"/>
              <w:right w:val="single" w:sz="4" w:space="0" w:color="000000" w:themeColor="text1"/>
            </w:tcBorders>
          </w:tcPr>
          <w:p w:rsidR="0046418A" w:rsidRPr="001C368A" w:rsidRDefault="0046418A" w:rsidP="00A108BB">
            <w:pPr>
              <w:pStyle w:val="aa"/>
              <w:numPr>
                <w:ilvl w:val="0"/>
                <w:numId w:val="226"/>
              </w:numPr>
              <w:rPr>
                <w:rFonts w:ascii="Times New Roman" w:hAnsi="Times New Roman" w:cs="Times New Roman"/>
                <w:sz w:val="20"/>
                <w:szCs w:val="20"/>
              </w:rPr>
            </w:pPr>
            <w:r w:rsidRPr="001C368A">
              <w:rPr>
                <w:rFonts w:ascii="Times New Roman" w:hAnsi="Times New Roman" w:cs="Times New Roman"/>
                <w:sz w:val="20"/>
                <w:szCs w:val="20"/>
              </w:rPr>
              <w:t>Работа по воспитанию культуры поведения за столом во время обеда. Упражнение «Мы едим» с использованием игрушки мишутки</w:t>
            </w:r>
          </w:p>
          <w:p w:rsidR="0046418A" w:rsidRPr="001C368A" w:rsidRDefault="0046418A" w:rsidP="00A108BB">
            <w:pPr>
              <w:pStyle w:val="aa"/>
              <w:numPr>
                <w:ilvl w:val="0"/>
                <w:numId w:val="226"/>
              </w:numPr>
              <w:rPr>
                <w:rFonts w:ascii="Times New Roman" w:hAnsi="Times New Roman" w:cs="Times New Roman"/>
                <w:sz w:val="20"/>
                <w:szCs w:val="20"/>
              </w:rPr>
            </w:pPr>
            <w:r w:rsidRPr="00CD6B68">
              <w:rPr>
                <w:rFonts w:ascii="Times New Roman" w:hAnsi="Times New Roman" w:cs="Times New Roman"/>
                <w:sz w:val="20"/>
                <w:szCs w:val="20"/>
              </w:rPr>
              <w:t>Чтение стихотворения Е. Бла</w:t>
            </w:r>
            <w:r>
              <w:rPr>
                <w:rFonts w:ascii="Times New Roman" w:hAnsi="Times New Roman" w:cs="Times New Roman"/>
                <w:sz w:val="20"/>
                <w:szCs w:val="20"/>
              </w:rPr>
              <w:t>гининой «Полюбуйтесь-ка» (</w:t>
            </w:r>
            <w:r w:rsidRPr="00CD6B68">
              <w:rPr>
                <w:rFonts w:ascii="Times New Roman" w:hAnsi="Times New Roman" w:cs="Times New Roman"/>
                <w:sz w:val="20"/>
                <w:szCs w:val="20"/>
              </w:rPr>
              <w:t>формировать умение слушать стихотворени</w:t>
            </w:r>
            <w:r>
              <w:rPr>
                <w:rFonts w:ascii="Times New Roman" w:hAnsi="Times New Roman" w:cs="Times New Roman"/>
                <w:sz w:val="20"/>
                <w:szCs w:val="20"/>
              </w:rPr>
              <w:t>е</w:t>
            </w:r>
            <w:r w:rsidRPr="00CD6B68">
              <w:rPr>
                <w:rFonts w:ascii="Times New Roman" w:hAnsi="Times New Roman" w:cs="Times New Roman"/>
                <w:sz w:val="20"/>
                <w:szCs w:val="20"/>
              </w:rPr>
              <w:t xml:space="preserve"> и понимать </w:t>
            </w:r>
            <w:r>
              <w:rPr>
                <w:rFonts w:ascii="Times New Roman" w:hAnsi="Times New Roman" w:cs="Times New Roman"/>
                <w:sz w:val="20"/>
                <w:szCs w:val="20"/>
              </w:rPr>
              <w:t>его</w:t>
            </w:r>
            <w:r w:rsidRPr="00CD6B68">
              <w:rPr>
                <w:rFonts w:ascii="Times New Roman" w:hAnsi="Times New Roman" w:cs="Times New Roman"/>
                <w:sz w:val="20"/>
                <w:szCs w:val="20"/>
              </w:rPr>
              <w:t xml:space="preserve"> смысл</w:t>
            </w:r>
            <w:r>
              <w:rPr>
                <w:rFonts w:ascii="Times New Roman" w:hAnsi="Times New Roman" w:cs="Times New Roman"/>
                <w:sz w:val="20"/>
                <w:szCs w:val="20"/>
              </w:rPr>
              <w:t>)</w:t>
            </w:r>
            <w:r w:rsidRPr="00CD6B68">
              <w:rPr>
                <w:rFonts w:ascii="Times New Roman" w:hAnsi="Times New Roman" w:cs="Times New Roman"/>
                <w:sz w:val="20"/>
                <w:szCs w:val="20"/>
              </w:rPr>
              <w:t>.</w:t>
            </w:r>
          </w:p>
        </w:tc>
      </w:tr>
      <w:tr w:rsidR="0046418A" w:rsidRPr="0091756E" w:rsidTr="009C3762">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418A" w:rsidRPr="00450ACA" w:rsidRDefault="0046418A" w:rsidP="00B24C49">
            <w:pPr>
              <w:ind w:right="-108"/>
              <w:rPr>
                <w:rFonts w:ascii="Times New Roman" w:hAnsi="Times New Roman" w:cs="Times New Roman"/>
                <w:sz w:val="20"/>
                <w:szCs w:val="20"/>
              </w:rPr>
            </w:pPr>
            <w:r w:rsidRPr="0091756E">
              <w:rPr>
                <w:rFonts w:ascii="Times New Roman" w:hAnsi="Times New Roman" w:cs="Times New Roman"/>
                <w:b/>
                <w:sz w:val="20"/>
                <w:szCs w:val="20"/>
              </w:rPr>
              <w:t>Деятельность после сна</w:t>
            </w:r>
          </w:p>
        </w:tc>
        <w:tc>
          <w:tcPr>
            <w:tcW w:w="14601" w:type="dxa"/>
            <w:gridSpan w:val="3"/>
            <w:tcBorders>
              <w:top w:val="single" w:sz="4" w:space="0" w:color="auto"/>
              <w:left w:val="single" w:sz="4" w:space="0" w:color="000000" w:themeColor="text1"/>
              <w:bottom w:val="single" w:sz="4" w:space="0" w:color="000000" w:themeColor="text1"/>
              <w:right w:val="single" w:sz="4" w:space="0" w:color="000000" w:themeColor="text1"/>
            </w:tcBorders>
          </w:tcPr>
          <w:p w:rsidR="0046418A" w:rsidRPr="00A96003" w:rsidRDefault="0046418A" w:rsidP="00A108BB">
            <w:pPr>
              <w:pStyle w:val="aa"/>
              <w:numPr>
                <w:ilvl w:val="0"/>
                <w:numId w:val="226"/>
              </w:numPr>
              <w:spacing w:after="200" w:line="276" w:lineRule="auto"/>
              <w:ind w:right="-882"/>
              <w:rPr>
                <w:rFonts w:ascii="Times New Roman" w:hAnsi="Times New Roman" w:cs="Times New Roman"/>
                <w:sz w:val="20"/>
                <w:szCs w:val="20"/>
              </w:rPr>
            </w:pPr>
            <w:r w:rsidRPr="00A96003">
              <w:rPr>
                <w:rFonts w:ascii="Times New Roman" w:hAnsi="Times New Roman" w:cs="Times New Roman"/>
                <w:sz w:val="20"/>
                <w:szCs w:val="20"/>
              </w:rPr>
              <w:t xml:space="preserve">Гимнастика </w:t>
            </w:r>
            <w:r>
              <w:rPr>
                <w:rFonts w:ascii="Times New Roman" w:hAnsi="Times New Roman" w:cs="Times New Roman"/>
                <w:sz w:val="20"/>
                <w:szCs w:val="20"/>
              </w:rPr>
              <w:t>после сна.</w:t>
            </w:r>
            <w:r w:rsidRPr="00A96003">
              <w:rPr>
                <w:rFonts w:ascii="Times New Roman" w:hAnsi="Times New Roman" w:cs="Times New Roman"/>
                <w:sz w:val="20"/>
                <w:szCs w:val="20"/>
              </w:rPr>
              <w:t xml:space="preserve"> </w:t>
            </w:r>
            <w:r>
              <w:rPr>
                <w:rFonts w:ascii="Times New Roman" w:hAnsi="Times New Roman" w:cs="Times New Roman"/>
                <w:sz w:val="20"/>
                <w:szCs w:val="20"/>
              </w:rPr>
              <w:t>Комплекс 1 (</w:t>
            </w:r>
            <w:r w:rsidR="003316D0">
              <w:rPr>
                <w:rFonts w:ascii="Times New Roman" w:hAnsi="Times New Roman" w:cs="Times New Roman"/>
                <w:sz w:val="20"/>
                <w:szCs w:val="20"/>
              </w:rPr>
              <w:t>[22]</w:t>
            </w:r>
            <w:r>
              <w:rPr>
                <w:rFonts w:ascii="Times New Roman" w:hAnsi="Times New Roman" w:cs="Times New Roman"/>
                <w:sz w:val="20"/>
                <w:szCs w:val="20"/>
              </w:rPr>
              <w:t>, с. 23)</w:t>
            </w:r>
          </w:p>
          <w:p w:rsidR="0046418A" w:rsidRPr="00770A65" w:rsidRDefault="0046418A" w:rsidP="00A108BB">
            <w:pPr>
              <w:pStyle w:val="aa"/>
              <w:numPr>
                <w:ilvl w:val="0"/>
                <w:numId w:val="226"/>
              </w:numPr>
              <w:rPr>
                <w:rFonts w:ascii="Times New Roman" w:hAnsi="Times New Roman" w:cs="Times New Roman"/>
                <w:sz w:val="20"/>
                <w:szCs w:val="20"/>
              </w:rPr>
            </w:pPr>
            <w:r w:rsidRPr="00770A65">
              <w:rPr>
                <w:rFonts w:ascii="Times New Roman" w:hAnsi="Times New Roman" w:cs="Times New Roman"/>
                <w:sz w:val="20"/>
                <w:szCs w:val="20"/>
              </w:rPr>
              <w:t>Воспитание КГН, навыков самообслуживания и взаимопомощи при одевании. Игровая ситуация «Помоги другу одеться (застегнуть пуговицу, молнию)».</w:t>
            </w:r>
          </w:p>
          <w:p w:rsidR="0046418A" w:rsidRPr="00987FE8" w:rsidRDefault="0046418A" w:rsidP="00A108BB">
            <w:pPr>
              <w:pStyle w:val="aa"/>
              <w:numPr>
                <w:ilvl w:val="0"/>
                <w:numId w:val="226"/>
              </w:numPr>
              <w:rPr>
                <w:rFonts w:ascii="Times New Roman" w:hAnsi="Times New Roman" w:cs="Times New Roman"/>
                <w:sz w:val="20"/>
                <w:szCs w:val="20"/>
              </w:rPr>
            </w:pPr>
            <w:r w:rsidRPr="00770A65">
              <w:rPr>
                <w:rFonts w:ascii="Times New Roman" w:hAnsi="Times New Roman" w:cs="Times New Roman"/>
                <w:sz w:val="20"/>
                <w:szCs w:val="20"/>
              </w:rPr>
              <w:t>Воспитание культуры поведения во время полдника. Упражнение «Покажи, как аккуратно пить из бокала»</w:t>
            </w:r>
          </w:p>
        </w:tc>
      </w:tr>
      <w:tr w:rsidR="0046418A" w:rsidRPr="0091756E" w:rsidTr="00987FE8">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418A" w:rsidRPr="0091756E" w:rsidRDefault="0046418A" w:rsidP="00B24C49">
            <w:pPr>
              <w:rPr>
                <w:rFonts w:ascii="Times New Roman" w:hAnsi="Times New Roman" w:cs="Times New Roman"/>
                <w:b/>
                <w:sz w:val="20"/>
                <w:szCs w:val="20"/>
              </w:rPr>
            </w:pPr>
            <w:r w:rsidRPr="0091756E">
              <w:rPr>
                <w:rFonts w:ascii="Times New Roman" w:hAnsi="Times New Roman" w:cs="Times New Roman"/>
                <w:b/>
                <w:sz w:val="20"/>
                <w:szCs w:val="20"/>
              </w:rPr>
              <w:t>Вечер</w:t>
            </w:r>
          </w:p>
          <w:p w:rsidR="0046418A" w:rsidRPr="00450ACA" w:rsidRDefault="0046418A" w:rsidP="00B24C49">
            <w:pPr>
              <w:ind w:right="-108"/>
              <w:rPr>
                <w:rFonts w:ascii="Times New Roman" w:hAnsi="Times New Roman" w:cs="Times New Roman"/>
                <w:sz w:val="20"/>
                <w:szCs w:val="20"/>
              </w:rPr>
            </w:pPr>
          </w:p>
        </w:tc>
        <w:tc>
          <w:tcPr>
            <w:tcW w:w="10206" w:type="dxa"/>
            <w:tcBorders>
              <w:top w:val="single" w:sz="4" w:space="0" w:color="000000" w:themeColor="text1"/>
              <w:left w:val="single" w:sz="4" w:space="0" w:color="000000" w:themeColor="text1"/>
              <w:bottom w:val="single" w:sz="4" w:space="0" w:color="000000" w:themeColor="text1"/>
              <w:right w:val="single" w:sz="4" w:space="0" w:color="auto"/>
            </w:tcBorders>
          </w:tcPr>
          <w:p w:rsidR="0046418A" w:rsidRPr="00770A65" w:rsidRDefault="0046418A" w:rsidP="00A108BB">
            <w:pPr>
              <w:pStyle w:val="aa"/>
              <w:numPr>
                <w:ilvl w:val="0"/>
                <w:numId w:val="63"/>
              </w:numPr>
              <w:rPr>
                <w:rFonts w:ascii="Times New Roman" w:hAnsi="Times New Roman" w:cs="Times New Roman"/>
                <w:sz w:val="20"/>
                <w:szCs w:val="20"/>
                <w:lang w:eastAsia="en-US"/>
              </w:rPr>
            </w:pPr>
            <w:r w:rsidRPr="00770A65">
              <w:rPr>
                <w:rFonts w:ascii="Times New Roman" w:hAnsi="Times New Roman" w:cs="Times New Roman"/>
                <w:sz w:val="20"/>
                <w:szCs w:val="20"/>
                <w:lang w:eastAsia="en-US"/>
              </w:rPr>
              <w:t xml:space="preserve">Помощь воспитателю </w:t>
            </w:r>
            <w:r>
              <w:rPr>
                <w:rFonts w:ascii="Times New Roman" w:hAnsi="Times New Roman" w:cs="Times New Roman"/>
                <w:sz w:val="20"/>
                <w:szCs w:val="20"/>
                <w:lang w:eastAsia="en-US"/>
              </w:rPr>
              <w:t>в развешивании полотенец  (</w:t>
            </w:r>
            <w:r w:rsidRPr="00770A65">
              <w:rPr>
                <w:rFonts w:ascii="Times New Roman" w:hAnsi="Times New Roman" w:cs="Times New Roman"/>
                <w:sz w:val="20"/>
                <w:szCs w:val="20"/>
                <w:lang w:eastAsia="en-US"/>
              </w:rPr>
              <w:t>формировать желание участвовать в посильном труде</w:t>
            </w:r>
            <w:r>
              <w:rPr>
                <w:rFonts w:ascii="Times New Roman" w:hAnsi="Times New Roman" w:cs="Times New Roman"/>
                <w:sz w:val="20"/>
                <w:szCs w:val="20"/>
                <w:lang w:eastAsia="en-US"/>
              </w:rPr>
              <w:t>)</w:t>
            </w:r>
            <w:r w:rsidRPr="00770A65">
              <w:rPr>
                <w:rFonts w:ascii="Times New Roman" w:hAnsi="Times New Roman" w:cs="Times New Roman"/>
                <w:sz w:val="20"/>
                <w:szCs w:val="20"/>
                <w:lang w:eastAsia="en-US"/>
              </w:rPr>
              <w:t xml:space="preserve">. </w:t>
            </w:r>
          </w:p>
          <w:p w:rsidR="0046418A" w:rsidRPr="00770A65" w:rsidRDefault="0046418A" w:rsidP="00A108BB">
            <w:pPr>
              <w:pStyle w:val="aa"/>
              <w:numPr>
                <w:ilvl w:val="0"/>
                <w:numId w:val="63"/>
              </w:numPr>
              <w:rPr>
                <w:rFonts w:ascii="Times New Roman" w:hAnsi="Times New Roman" w:cs="Times New Roman"/>
                <w:sz w:val="20"/>
                <w:szCs w:val="20"/>
                <w:lang w:eastAsia="en-US"/>
              </w:rPr>
            </w:pPr>
            <w:r>
              <w:rPr>
                <w:rFonts w:ascii="Times New Roman" w:hAnsi="Times New Roman" w:cs="Times New Roman"/>
                <w:sz w:val="20"/>
                <w:szCs w:val="20"/>
                <w:lang w:eastAsia="en-US"/>
              </w:rPr>
              <w:t>СРИ «</w:t>
            </w:r>
            <w:r w:rsidRPr="00770A65">
              <w:rPr>
                <w:rFonts w:ascii="Times New Roman" w:hAnsi="Times New Roman" w:cs="Times New Roman"/>
                <w:sz w:val="20"/>
                <w:szCs w:val="20"/>
                <w:lang w:eastAsia="en-US"/>
              </w:rPr>
              <w:t>Мама кормит дочку</w:t>
            </w:r>
            <w:r>
              <w:rPr>
                <w:rFonts w:ascii="Times New Roman" w:hAnsi="Times New Roman" w:cs="Times New Roman"/>
                <w:sz w:val="20"/>
                <w:szCs w:val="20"/>
                <w:lang w:eastAsia="en-US"/>
              </w:rPr>
              <w:t>» (</w:t>
            </w:r>
            <w:r w:rsidRPr="00770A65">
              <w:rPr>
                <w:rFonts w:ascii="Times New Roman" w:hAnsi="Times New Roman" w:cs="Times New Roman"/>
                <w:sz w:val="20"/>
                <w:szCs w:val="20"/>
                <w:lang w:eastAsia="en-US"/>
              </w:rPr>
              <w:t>познакомить детей с игровыми действиями в игре</w:t>
            </w:r>
            <w:r>
              <w:rPr>
                <w:rFonts w:ascii="Times New Roman" w:hAnsi="Times New Roman" w:cs="Times New Roman"/>
                <w:sz w:val="20"/>
                <w:szCs w:val="20"/>
                <w:lang w:eastAsia="en-US"/>
              </w:rPr>
              <w:t>)</w:t>
            </w:r>
            <w:r w:rsidRPr="00770A65">
              <w:rPr>
                <w:rFonts w:ascii="Times New Roman" w:hAnsi="Times New Roman" w:cs="Times New Roman"/>
                <w:sz w:val="20"/>
                <w:szCs w:val="20"/>
                <w:lang w:eastAsia="en-US"/>
              </w:rPr>
              <w:t>.</w:t>
            </w:r>
          </w:p>
          <w:p w:rsidR="0046418A" w:rsidRDefault="0046418A" w:rsidP="00A108BB">
            <w:pPr>
              <w:pStyle w:val="aa"/>
              <w:numPr>
                <w:ilvl w:val="0"/>
                <w:numId w:val="63"/>
              </w:numPr>
              <w:rPr>
                <w:rFonts w:ascii="Times New Roman" w:hAnsi="Times New Roman" w:cs="Times New Roman"/>
                <w:sz w:val="20"/>
                <w:szCs w:val="20"/>
                <w:lang w:eastAsia="en-US"/>
              </w:rPr>
            </w:pPr>
            <w:r w:rsidRPr="00770A65">
              <w:rPr>
                <w:rFonts w:ascii="Times New Roman" w:hAnsi="Times New Roman" w:cs="Times New Roman"/>
                <w:sz w:val="20"/>
                <w:szCs w:val="20"/>
                <w:lang w:eastAsia="en-US"/>
              </w:rPr>
              <w:t xml:space="preserve">Лепка </w:t>
            </w:r>
            <w:r>
              <w:rPr>
                <w:rFonts w:ascii="Times New Roman" w:hAnsi="Times New Roman" w:cs="Times New Roman"/>
                <w:sz w:val="20"/>
                <w:szCs w:val="20"/>
                <w:lang w:eastAsia="en-US"/>
              </w:rPr>
              <w:t>«</w:t>
            </w:r>
            <w:r w:rsidRPr="00770A65">
              <w:rPr>
                <w:rFonts w:ascii="Times New Roman" w:hAnsi="Times New Roman" w:cs="Times New Roman"/>
                <w:sz w:val="20"/>
                <w:szCs w:val="20"/>
                <w:lang w:eastAsia="en-US"/>
              </w:rPr>
              <w:t>Конфетки для зайчат</w:t>
            </w:r>
            <w:r>
              <w:rPr>
                <w:rFonts w:ascii="Times New Roman" w:hAnsi="Times New Roman" w:cs="Times New Roman"/>
                <w:sz w:val="20"/>
                <w:szCs w:val="20"/>
                <w:lang w:eastAsia="en-US"/>
              </w:rPr>
              <w:t>» (</w:t>
            </w:r>
            <w:r w:rsidRPr="00770A65">
              <w:rPr>
                <w:rFonts w:ascii="Times New Roman" w:hAnsi="Times New Roman" w:cs="Times New Roman"/>
                <w:sz w:val="20"/>
                <w:szCs w:val="20"/>
                <w:lang w:eastAsia="en-US"/>
              </w:rPr>
              <w:t>формировать навыки работы с пластилином</w:t>
            </w:r>
            <w:r>
              <w:rPr>
                <w:rFonts w:ascii="Times New Roman" w:hAnsi="Times New Roman" w:cs="Times New Roman"/>
                <w:sz w:val="20"/>
                <w:szCs w:val="20"/>
                <w:lang w:eastAsia="en-US"/>
              </w:rPr>
              <w:t>)</w:t>
            </w:r>
            <w:r w:rsidRPr="00770A65">
              <w:rPr>
                <w:rFonts w:ascii="Times New Roman" w:hAnsi="Times New Roman" w:cs="Times New Roman"/>
                <w:sz w:val="20"/>
                <w:szCs w:val="20"/>
                <w:lang w:eastAsia="en-US"/>
              </w:rPr>
              <w:t>.</w:t>
            </w:r>
          </w:p>
          <w:p w:rsidR="0046418A" w:rsidRDefault="0046418A" w:rsidP="00A108BB">
            <w:pPr>
              <w:pStyle w:val="aa"/>
              <w:numPr>
                <w:ilvl w:val="0"/>
                <w:numId w:val="63"/>
              </w:numPr>
              <w:rPr>
                <w:rFonts w:ascii="Times New Roman" w:hAnsi="Times New Roman" w:cs="Times New Roman"/>
                <w:sz w:val="20"/>
                <w:szCs w:val="20"/>
                <w:lang w:eastAsia="en-US"/>
              </w:rPr>
            </w:pPr>
            <w:r w:rsidRPr="00CD6B68">
              <w:rPr>
                <w:rFonts w:ascii="Times New Roman" w:hAnsi="Times New Roman" w:cs="Times New Roman"/>
                <w:sz w:val="20"/>
                <w:szCs w:val="20"/>
                <w:lang w:eastAsia="en-US"/>
              </w:rPr>
              <w:t xml:space="preserve">Отгадывание загадок и рассматривание </w:t>
            </w:r>
            <w:r>
              <w:rPr>
                <w:rFonts w:ascii="Times New Roman" w:hAnsi="Times New Roman" w:cs="Times New Roman"/>
                <w:sz w:val="20"/>
                <w:szCs w:val="20"/>
                <w:lang w:eastAsia="en-US"/>
              </w:rPr>
              <w:t>предметов личной гигиены (</w:t>
            </w:r>
            <w:r w:rsidRPr="00CD6B68">
              <w:rPr>
                <w:rFonts w:ascii="Times New Roman" w:hAnsi="Times New Roman" w:cs="Times New Roman"/>
                <w:sz w:val="20"/>
                <w:szCs w:val="20"/>
                <w:lang w:eastAsia="en-US"/>
              </w:rPr>
              <w:t>формирова</w:t>
            </w:r>
            <w:r>
              <w:rPr>
                <w:rFonts w:ascii="Times New Roman" w:hAnsi="Times New Roman" w:cs="Times New Roman"/>
                <w:sz w:val="20"/>
                <w:szCs w:val="20"/>
                <w:lang w:eastAsia="en-US"/>
              </w:rPr>
              <w:t>ть</w:t>
            </w:r>
            <w:r w:rsidRPr="00CD6B68">
              <w:rPr>
                <w:rFonts w:ascii="Times New Roman" w:hAnsi="Times New Roman" w:cs="Times New Roman"/>
                <w:sz w:val="20"/>
                <w:szCs w:val="20"/>
                <w:lang w:eastAsia="en-US"/>
              </w:rPr>
              <w:t xml:space="preserve"> представлени</w:t>
            </w:r>
            <w:r>
              <w:rPr>
                <w:rFonts w:ascii="Times New Roman" w:hAnsi="Times New Roman" w:cs="Times New Roman"/>
                <w:sz w:val="20"/>
                <w:szCs w:val="20"/>
                <w:lang w:eastAsia="en-US"/>
              </w:rPr>
              <w:t>я</w:t>
            </w:r>
            <w:r w:rsidRPr="00CD6B68">
              <w:rPr>
                <w:rFonts w:ascii="Times New Roman" w:hAnsi="Times New Roman" w:cs="Times New Roman"/>
                <w:sz w:val="20"/>
                <w:szCs w:val="20"/>
                <w:lang w:eastAsia="en-US"/>
              </w:rPr>
              <w:t xml:space="preserve"> о здоровом образе жизни</w:t>
            </w:r>
            <w:r>
              <w:rPr>
                <w:rFonts w:ascii="Times New Roman" w:hAnsi="Times New Roman" w:cs="Times New Roman"/>
                <w:sz w:val="20"/>
                <w:szCs w:val="20"/>
                <w:lang w:eastAsia="en-US"/>
              </w:rPr>
              <w:t>)</w:t>
            </w:r>
            <w:r w:rsidRPr="00CD6B68">
              <w:rPr>
                <w:rFonts w:ascii="Times New Roman" w:hAnsi="Times New Roman" w:cs="Times New Roman"/>
                <w:sz w:val="20"/>
                <w:szCs w:val="20"/>
                <w:lang w:eastAsia="en-US"/>
              </w:rPr>
              <w:t>.</w:t>
            </w:r>
          </w:p>
          <w:p w:rsidR="0046418A" w:rsidRPr="00770A65" w:rsidRDefault="0046418A" w:rsidP="00A108BB">
            <w:pPr>
              <w:pStyle w:val="aa"/>
              <w:numPr>
                <w:ilvl w:val="0"/>
                <w:numId w:val="63"/>
              </w:numPr>
              <w:tabs>
                <w:tab w:val="left" w:pos="176"/>
              </w:tabs>
              <w:rPr>
                <w:rFonts w:ascii="Times New Roman" w:hAnsi="Times New Roman" w:cs="Times New Roman"/>
                <w:sz w:val="20"/>
                <w:szCs w:val="20"/>
              </w:rPr>
            </w:pPr>
            <w:r w:rsidRPr="00770A65">
              <w:rPr>
                <w:rFonts w:ascii="Times New Roman" w:hAnsi="Times New Roman" w:cs="Times New Roman"/>
                <w:sz w:val="20"/>
                <w:szCs w:val="20"/>
                <w:lang w:eastAsia="en-US"/>
              </w:rPr>
              <w:t xml:space="preserve">П/и «Найди свой домик». </w:t>
            </w:r>
            <w:r w:rsidRPr="00770A65">
              <w:rPr>
                <w:rFonts w:ascii="Times New Roman" w:hAnsi="Times New Roman" w:cs="Times New Roman"/>
                <w:sz w:val="20"/>
                <w:szCs w:val="20"/>
              </w:rPr>
              <w:t>(</w:t>
            </w:r>
            <w:r w:rsidR="003316D0">
              <w:rPr>
                <w:rFonts w:ascii="Times New Roman" w:hAnsi="Times New Roman" w:cs="Times New Roman"/>
                <w:sz w:val="20"/>
                <w:szCs w:val="20"/>
              </w:rPr>
              <w:t>[20]</w:t>
            </w:r>
            <w:r w:rsidRPr="00770A65">
              <w:rPr>
                <w:rFonts w:ascii="Times New Roman" w:hAnsi="Times New Roman" w:cs="Times New Roman"/>
                <w:sz w:val="20"/>
                <w:szCs w:val="20"/>
              </w:rPr>
              <w:t>, с. 49)</w:t>
            </w:r>
          </w:p>
          <w:p w:rsidR="0046418A" w:rsidRPr="00770A65" w:rsidRDefault="0046418A" w:rsidP="00A108BB">
            <w:pPr>
              <w:pStyle w:val="aa"/>
              <w:numPr>
                <w:ilvl w:val="0"/>
                <w:numId w:val="63"/>
              </w:numPr>
              <w:tabs>
                <w:tab w:val="left" w:pos="176"/>
              </w:tabs>
              <w:rPr>
                <w:rFonts w:ascii="Times New Roman" w:hAnsi="Times New Roman" w:cs="Times New Roman"/>
                <w:sz w:val="20"/>
                <w:szCs w:val="20"/>
              </w:rPr>
            </w:pPr>
            <w:r w:rsidRPr="00770A65">
              <w:rPr>
                <w:rFonts w:ascii="Times New Roman" w:hAnsi="Times New Roman" w:cs="Times New Roman"/>
                <w:sz w:val="20"/>
                <w:szCs w:val="18"/>
              </w:rPr>
              <w:t xml:space="preserve">ВЕЧЕРНИЙ КРУГ (по выбору воспитателя из </w:t>
            </w:r>
            <w:r w:rsidR="004A6195">
              <w:rPr>
                <w:rFonts w:ascii="Times New Roman" w:hAnsi="Times New Roman" w:cs="Times New Roman"/>
                <w:sz w:val="20"/>
                <w:szCs w:val="18"/>
              </w:rPr>
              <w:t>Приложения 3</w:t>
            </w:r>
            <w:r w:rsidRPr="00770A65">
              <w:rPr>
                <w:rFonts w:ascii="Times New Roman" w:hAnsi="Times New Roman" w:cs="Times New Roman"/>
                <w:sz w:val="20"/>
                <w:szCs w:val="18"/>
              </w:rPr>
              <w:t>)</w:t>
            </w:r>
          </w:p>
        </w:tc>
        <w:tc>
          <w:tcPr>
            <w:tcW w:w="1985" w:type="dxa"/>
            <w:tcBorders>
              <w:top w:val="single" w:sz="4" w:space="0" w:color="auto"/>
              <w:left w:val="single" w:sz="4" w:space="0" w:color="000000" w:themeColor="text1"/>
              <w:bottom w:val="single" w:sz="4" w:space="0" w:color="000000" w:themeColor="text1"/>
              <w:right w:val="single" w:sz="4" w:space="0" w:color="auto"/>
            </w:tcBorders>
          </w:tcPr>
          <w:p w:rsidR="0046418A" w:rsidRPr="00562BE7" w:rsidRDefault="0046418A" w:rsidP="00B24C49">
            <w:pPr>
              <w:tabs>
                <w:tab w:val="left" w:pos="176"/>
              </w:tabs>
              <w:rPr>
                <w:rFonts w:ascii="Times New Roman" w:hAnsi="Times New Roman" w:cs="Times New Roman"/>
                <w:sz w:val="20"/>
                <w:szCs w:val="20"/>
              </w:rPr>
            </w:pPr>
            <w:r w:rsidRPr="00E63A3E">
              <w:rPr>
                <w:rFonts w:ascii="Times New Roman" w:hAnsi="Times New Roman" w:cs="Times New Roman"/>
                <w:sz w:val="20"/>
                <w:szCs w:val="20"/>
              </w:rPr>
              <w:t>Д/</w:t>
            </w:r>
            <w:r>
              <w:rPr>
                <w:rFonts w:ascii="Times New Roman" w:hAnsi="Times New Roman" w:cs="Times New Roman"/>
                <w:sz w:val="20"/>
                <w:szCs w:val="20"/>
              </w:rPr>
              <w:t>и «Чудесный мешочек» с ………………… (</w:t>
            </w:r>
            <w:r w:rsidRPr="00E63A3E">
              <w:rPr>
                <w:rFonts w:ascii="Times New Roman" w:hAnsi="Times New Roman" w:cs="Times New Roman"/>
                <w:sz w:val="20"/>
                <w:szCs w:val="20"/>
              </w:rPr>
              <w:t>учить определя</w:t>
            </w:r>
            <w:r>
              <w:rPr>
                <w:rFonts w:ascii="Times New Roman" w:hAnsi="Times New Roman" w:cs="Times New Roman"/>
                <w:sz w:val="20"/>
                <w:szCs w:val="20"/>
              </w:rPr>
              <w:t>ть геометрические фигуры)</w:t>
            </w:r>
          </w:p>
        </w:tc>
        <w:tc>
          <w:tcPr>
            <w:tcW w:w="2410" w:type="dxa"/>
            <w:vMerge w:val="restart"/>
            <w:tcBorders>
              <w:top w:val="single" w:sz="4" w:space="0" w:color="auto"/>
              <w:left w:val="single" w:sz="4" w:space="0" w:color="auto"/>
              <w:right w:val="single" w:sz="4" w:space="0" w:color="000000" w:themeColor="text1"/>
            </w:tcBorders>
          </w:tcPr>
          <w:p w:rsidR="0046418A" w:rsidRPr="0091756E" w:rsidRDefault="0046418A" w:rsidP="00B23DE7">
            <w:pPr>
              <w:rPr>
                <w:rFonts w:ascii="Times New Roman" w:hAnsi="Times New Roman" w:cs="Times New Roman"/>
                <w:sz w:val="20"/>
                <w:szCs w:val="20"/>
              </w:rPr>
            </w:pPr>
            <w:r w:rsidRPr="00CD6B68">
              <w:rPr>
                <w:rFonts w:ascii="Times New Roman" w:hAnsi="Times New Roman" w:cs="Times New Roman"/>
                <w:sz w:val="20"/>
                <w:szCs w:val="24"/>
              </w:rPr>
              <w:t>Создание условий для самостоятельной творческой деятельности: внесение дощечек для лепк</w:t>
            </w:r>
            <w:r>
              <w:rPr>
                <w:rFonts w:ascii="Times New Roman" w:hAnsi="Times New Roman" w:cs="Times New Roman"/>
                <w:sz w:val="20"/>
                <w:szCs w:val="24"/>
              </w:rPr>
              <w:t>и, самостоятельная лепка (</w:t>
            </w:r>
            <w:r w:rsidRPr="00CD6B68">
              <w:rPr>
                <w:rFonts w:ascii="Times New Roman" w:hAnsi="Times New Roman" w:cs="Times New Roman"/>
                <w:sz w:val="20"/>
                <w:szCs w:val="24"/>
              </w:rPr>
              <w:t>способствовать развитию желания заниматься лепкой, учить пользоваться дощечкой</w:t>
            </w:r>
            <w:r>
              <w:rPr>
                <w:rFonts w:ascii="Times New Roman" w:hAnsi="Times New Roman" w:cs="Times New Roman"/>
                <w:sz w:val="20"/>
                <w:szCs w:val="24"/>
              </w:rPr>
              <w:t>)</w:t>
            </w:r>
            <w:r w:rsidRPr="00CD6B68">
              <w:rPr>
                <w:rFonts w:ascii="Times New Roman" w:hAnsi="Times New Roman" w:cs="Times New Roman"/>
                <w:sz w:val="20"/>
                <w:szCs w:val="24"/>
              </w:rPr>
              <w:t>.</w:t>
            </w:r>
          </w:p>
        </w:tc>
      </w:tr>
      <w:tr w:rsidR="0046418A" w:rsidRPr="0091756E" w:rsidTr="00B03F25">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6418A" w:rsidRPr="00183C93" w:rsidRDefault="0046418A" w:rsidP="00B24C49">
            <w:pPr>
              <w:ind w:right="-108"/>
              <w:rPr>
                <w:rFonts w:ascii="Times New Roman" w:hAnsi="Times New Roman" w:cs="Times New Roman"/>
                <w:sz w:val="20"/>
                <w:szCs w:val="20"/>
              </w:rPr>
            </w:pPr>
            <w:r>
              <w:rPr>
                <w:rFonts w:ascii="Times New Roman" w:hAnsi="Times New Roman" w:cs="Times New Roman"/>
                <w:b/>
                <w:sz w:val="20"/>
                <w:szCs w:val="20"/>
              </w:rPr>
              <w:t>Вечерняя прогулка</w:t>
            </w:r>
          </w:p>
        </w:tc>
        <w:tc>
          <w:tcPr>
            <w:tcW w:w="12191" w:type="dxa"/>
            <w:gridSpan w:val="2"/>
            <w:tcBorders>
              <w:top w:val="single" w:sz="4" w:space="0" w:color="000000" w:themeColor="text1"/>
              <w:left w:val="single" w:sz="4" w:space="0" w:color="000000" w:themeColor="text1"/>
              <w:bottom w:val="single" w:sz="4" w:space="0" w:color="auto"/>
              <w:right w:val="single" w:sz="4" w:space="0" w:color="auto"/>
            </w:tcBorders>
          </w:tcPr>
          <w:p w:rsidR="0046418A" w:rsidRPr="000D0C48" w:rsidRDefault="0046418A" w:rsidP="00B24C49">
            <w:pPr>
              <w:rPr>
                <w:rFonts w:ascii="Times New Roman" w:hAnsi="Times New Roman" w:cs="Times New Roman"/>
                <w:sz w:val="20"/>
                <w:szCs w:val="20"/>
              </w:rPr>
            </w:pPr>
            <w:r w:rsidRPr="000D0C48">
              <w:rPr>
                <w:rFonts w:ascii="Times New Roman" w:hAnsi="Times New Roman" w:cs="Times New Roman"/>
                <w:sz w:val="20"/>
                <w:szCs w:val="20"/>
              </w:rPr>
              <w:t xml:space="preserve">Прогулка </w:t>
            </w:r>
            <w:r w:rsidR="000D0C48" w:rsidRPr="000D0C48">
              <w:rPr>
                <w:rFonts w:ascii="Times New Roman" w:hAnsi="Times New Roman" w:cs="Times New Roman"/>
                <w:sz w:val="20"/>
                <w:szCs w:val="20"/>
              </w:rPr>
              <w:t>2</w:t>
            </w:r>
            <w:r w:rsidRPr="000D0C48">
              <w:rPr>
                <w:rFonts w:ascii="Times New Roman" w:hAnsi="Times New Roman" w:cs="Times New Roman"/>
                <w:sz w:val="20"/>
                <w:szCs w:val="20"/>
              </w:rPr>
              <w:t xml:space="preserve">. Сентябрь. (см. </w:t>
            </w:r>
            <w:r w:rsidR="004A6195">
              <w:rPr>
                <w:rFonts w:ascii="Times New Roman" w:hAnsi="Times New Roman" w:cs="Times New Roman"/>
                <w:sz w:val="20"/>
                <w:szCs w:val="20"/>
              </w:rPr>
              <w:t>Приложения 4</w:t>
            </w:r>
            <w:r w:rsidRPr="000D0C48">
              <w:rPr>
                <w:rFonts w:ascii="Times New Roman" w:hAnsi="Times New Roman" w:cs="Times New Roman"/>
                <w:sz w:val="20"/>
                <w:szCs w:val="20"/>
              </w:rPr>
              <w:t>)</w:t>
            </w:r>
          </w:p>
          <w:p w:rsidR="0046418A" w:rsidRPr="000D0C48" w:rsidRDefault="0046418A" w:rsidP="00B24C49">
            <w:pPr>
              <w:rPr>
                <w:rFonts w:ascii="Times New Roman" w:hAnsi="Times New Roman" w:cs="Times New Roman"/>
                <w:sz w:val="20"/>
                <w:szCs w:val="20"/>
              </w:rPr>
            </w:pPr>
          </w:p>
        </w:tc>
        <w:tc>
          <w:tcPr>
            <w:tcW w:w="2410" w:type="dxa"/>
            <w:vMerge/>
            <w:tcBorders>
              <w:left w:val="single" w:sz="4" w:space="0" w:color="auto"/>
              <w:bottom w:val="single" w:sz="4" w:space="0" w:color="auto"/>
              <w:right w:val="single" w:sz="4" w:space="0" w:color="000000" w:themeColor="text1"/>
            </w:tcBorders>
          </w:tcPr>
          <w:p w:rsidR="0046418A" w:rsidRPr="0091756E" w:rsidRDefault="0046418A" w:rsidP="00B24C49">
            <w:pPr>
              <w:rPr>
                <w:rFonts w:ascii="Times New Roman" w:hAnsi="Times New Roman" w:cs="Times New Roman"/>
                <w:sz w:val="20"/>
                <w:szCs w:val="20"/>
              </w:rPr>
            </w:pPr>
          </w:p>
        </w:tc>
      </w:tr>
      <w:tr w:rsidR="0046418A" w:rsidRPr="0091756E" w:rsidTr="00B23DE7">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418A" w:rsidRPr="0091756E" w:rsidRDefault="0046418A" w:rsidP="00B24C49">
            <w:pPr>
              <w:rPr>
                <w:rFonts w:ascii="Times New Roman" w:hAnsi="Times New Roman" w:cs="Times New Roman"/>
                <w:b/>
                <w:sz w:val="20"/>
                <w:szCs w:val="20"/>
              </w:rPr>
            </w:pPr>
            <w:r w:rsidRPr="0091756E">
              <w:rPr>
                <w:rFonts w:ascii="Times New Roman" w:hAnsi="Times New Roman" w:cs="Times New Roman"/>
                <w:b/>
                <w:sz w:val="20"/>
                <w:szCs w:val="20"/>
              </w:rPr>
              <w:t>Работа с родителями</w:t>
            </w:r>
          </w:p>
        </w:tc>
        <w:tc>
          <w:tcPr>
            <w:tcW w:w="14601" w:type="dxa"/>
            <w:gridSpan w:val="3"/>
            <w:tcBorders>
              <w:top w:val="single" w:sz="4" w:space="0" w:color="auto"/>
              <w:left w:val="single" w:sz="4" w:space="0" w:color="000000" w:themeColor="text1"/>
              <w:bottom w:val="single" w:sz="4" w:space="0" w:color="000000" w:themeColor="text1"/>
              <w:right w:val="single" w:sz="4" w:space="0" w:color="000000" w:themeColor="text1"/>
            </w:tcBorders>
          </w:tcPr>
          <w:p w:rsidR="0046418A" w:rsidRDefault="0046418A" w:rsidP="00B24C49">
            <w:pPr>
              <w:rPr>
                <w:rFonts w:ascii="Times New Roman" w:hAnsi="Times New Roman" w:cs="Times New Roman"/>
                <w:sz w:val="20"/>
                <w:szCs w:val="20"/>
              </w:rPr>
            </w:pPr>
            <w:r w:rsidRPr="00C86B73">
              <w:rPr>
                <w:rFonts w:ascii="Times New Roman" w:hAnsi="Times New Roman" w:cs="Times New Roman"/>
                <w:sz w:val="20"/>
                <w:szCs w:val="20"/>
              </w:rPr>
              <w:t>Консультация «Адаптация к детскому саду»</w:t>
            </w:r>
          </w:p>
          <w:p w:rsidR="0046418A" w:rsidRPr="0091756E" w:rsidRDefault="0046418A" w:rsidP="00B24C49">
            <w:pPr>
              <w:rPr>
                <w:rFonts w:ascii="Times New Roman" w:hAnsi="Times New Roman" w:cs="Times New Roman"/>
                <w:sz w:val="20"/>
                <w:szCs w:val="20"/>
              </w:rPr>
            </w:pPr>
          </w:p>
        </w:tc>
      </w:tr>
    </w:tbl>
    <w:p w:rsidR="004D2749" w:rsidRPr="0091756E" w:rsidRDefault="004D2749" w:rsidP="004D2749">
      <w:pPr>
        <w:spacing w:after="0" w:line="240" w:lineRule="auto"/>
        <w:rPr>
          <w:rFonts w:ascii="Times New Roman" w:hAnsi="Times New Roman" w:cs="Times New Roman"/>
          <w:sz w:val="20"/>
          <w:szCs w:val="20"/>
        </w:rPr>
      </w:pPr>
    </w:p>
    <w:p w:rsidR="006F041B" w:rsidRDefault="006F041B" w:rsidP="004D2749">
      <w:pPr>
        <w:spacing w:after="0" w:line="240" w:lineRule="auto"/>
        <w:ind w:left="142" w:right="-882" w:firstLine="566"/>
        <w:rPr>
          <w:rFonts w:ascii="Times New Roman" w:hAnsi="Times New Roman" w:cs="Times New Roman"/>
          <w:b/>
          <w:sz w:val="20"/>
          <w:szCs w:val="20"/>
        </w:rPr>
      </w:pPr>
    </w:p>
    <w:p w:rsidR="00B22083" w:rsidRDefault="00B22083" w:rsidP="004D2749">
      <w:pPr>
        <w:spacing w:after="0" w:line="240" w:lineRule="auto"/>
        <w:ind w:left="142" w:right="-882" w:firstLine="566"/>
        <w:rPr>
          <w:rFonts w:ascii="Times New Roman" w:hAnsi="Times New Roman" w:cs="Times New Roman"/>
          <w:b/>
          <w:sz w:val="20"/>
          <w:szCs w:val="20"/>
        </w:rPr>
      </w:pPr>
    </w:p>
    <w:p w:rsidR="00B22083" w:rsidRDefault="00B22083" w:rsidP="004D2749">
      <w:pPr>
        <w:spacing w:after="0" w:line="240" w:lineRule="auto"/>
        <w:ind w:left="142" w:right="-882" w:firstLine="566"/>
        <w:rPr>
          <w:rFonts w:ascii="Times New Roman" w:hAnsi="Times New Roman" w:cs="Times New Roman"/>
          <w:b/>
          <w:sz w:val="20"/>
          <w:szCs w:val="20"/>
        </w:rPr>
      </w:pPr>
    </w:p>
    <w:p w:rsidR="00B22083" w:rsidRDefault="00B22083" w:rsidP="004D2749">
      <w:pPr>
        <w:spacing w:after="0" w:line="240" w:lineRule="auto"/>
        <w:ind w:left="142" w:right="-882" w:firstLine="566"/>
        <w:rPr>
          <w:rFonts w:ascii="Times New Roman" w:hAnsi="Times New Roman" w:cs="Times New Roman"/>
          <w:b/>
          <w:sz w:val="20"/>
          <w:szCs w:val="20"/>
        </w:rPr>
      </w:pPr>
    </w:p>
    <w:p w:rsidR="00B22083" w:rsidRDefault="00B22083" w:rsidP="004D2749">
      <w:pPr>
        <w:spacing w:after="0" w:line="240" w:lineRule="auto"/>
        <w:ind w:left="142" w:right="-882" w:firstLine="566"/>
        <w:rPr>
          <w:rFonts w:ascii="Times New Roman" w:hAnsi="Times New Roman" w:cs="Times New Roman"/>
          <w:b/>
          <w:sz w:val="20"/>
          <w:szCs w:val="20"/>
        </w:rPr>
      </w:pPr>
    </w:p>
    <w:p w:rsidR="00B22083" w:rsidRDefault="00B22083" w:rsidP="004D2749">
      <w:pPr>
        <w:spacing w:after="0" w:line="240" w:lineRule="auto"/>
        <w:ind w:left="142" w:right="-882" w:firstLine="566"/>
        <w:rPr>
          <w:rFonts w:ascii="Times New Roman" w:hAnsi="Times New Roman" w:cs="Times New Roman"/>
          <w:b/>
          <w:sz w:val="20"/>
          <w:szCs w:val="20"/>
        </w:rPr>
      </w:pPr>
    </w:p>
    <w:p w:rsidR="00B22083" w:rsidRDefault="00B22083" w:rsidP="004D2749">
      <w:pPr>
        <w:spacing w:after="0" w:line="240" w:lineRule="auto"/>
        <w:ind w:left="142" w:right="-882" w:firstLine="566"/>
        <w:rPr>
          <w:rFonts w:ascii="Times New Roman" w:hAnsi="Times New Roman" w:cs="Times New Roman"/>
          <w:b/>
          <w:sz w:val="20"/>
          <w:szCs w:val="20"/>
        </w:rPr>
      </w:pPr>
    </w:p>
    <w:p w:rsidR="00B22083" w:rsidRDefault="00B22083" w:rsidP="004D2749">
      <w:pPr>
        <w:spacing w:after="0" w:line="240" w:lineRule="auto"/>
        <w:ind w:left="142" w:right="-882" w:firstLine="566"/>
        <w:rPr>
          <w:rFonts w:ascii="Times New Roman" w:hAnsi="Times New Roman" w:cs="Times New Roman"/>
          <w:b/>
          <w:sz w:val="20"/>
          <w:szCs w:val="20"/>
        </w:rPr>
      </w:pPr>
    </w:p>
    <w:p w:rsidR="006F041B" w:rsidRDefault="006F041B" w:rsidP="004D2749">
      <w:pPr>
        <w:spacing w:after="0" w:line="240" w:lineRule="auto"/>
        <w:ind w:left="142" w:right="-882" w:firstLine="566"/>
        <w:rPr>
          <w:rFonts w:ascii="Times New Roman" w:hAnsi="Times New Roman" w:cs="Times New Roman"/>
          <w:b/>
          <w:sz w:val="20"/>
          <w:szCs w:val="20"/>
        </w:rPr>
      </w:pPr>
    </w:p>
    <w:p w:rsidR="004D2749" w:rsidRPr="0091756E" w:rsidRDefault="004D2749" w:rsidP="004D2749">
      <w:pPr>
        <w:spacing w:after="0" w:line="240" w:lineRule="auto"/>
        <w:ind w:left="142" w:right="-882" w:firstLine="566"/>
        <w:rPr>
          <w:rFonts w:ascii="Times New Roman" w:hAnsi="Times New Roman" w:cs="Times New Roman"/>
          <w:sz w:val="20"/>
          <w:szCs w:val="20"/>
        </w:rPr>
      </w:pPr>
      <w:r>
        <w:rPr>
          <w:rFonts w:ascii="Times New Roman" w:hAnsi="Times New Roman" w:cs="Times New Roman"/>
          <w:b/>
          <w:sz w:val="20"/>
          <w:szCs w:val="20"/>
        </w:rPr>
        <w:t xml:space="preserve">Среда </w:t>
      </w:r>
      <w:r w:rsidR="000F7736">
        <w:rPr>
          <w:rFonts w:ascii="Times New Roman" w:hAnsi="Times New Roman" w:cs="Times New Roman"/>
          <w:b/>
          <w:sz w:val="20"/>
          <w:szCs w:val="20"/>
        </w:rPr>
        <w:t>06</w:t>
      </w:r>
      <w:r>
        <w:rPr>
          <w:rFonts w:ascii="Times New Roman" w:hAnsi="Times New Roman" w:cs="Times New Roman"/>
          <w:b/>
          <w:sz w:val="20"/>
          <w:szCs w:val="20"/>
        </w:rPr>
        <w:t>.09</w:t>
      </w:r>
      <w:r w:rsidRPr="0091756E">
        <w:rPr>
          <w:rFonts w:ascii="Times New Roman" w:hAnsi="Times New Roman" w:cs="Times New Roman"/>
          <w:b/>
          <w:sz w:val="20"/>
          <w:szCs w:val="20"/>
        </w:rPr>
        <w:t>.</w:t>
      </w:r>
      <w:r>
        <w:rPr>
          <w:rFonts w:ascii="Times New Roman" w:hAnsi="Times New Roman" w:cs="Times New Roman"/>
          <w:b/>
          <w:sz w:val="20"/>
          <w:szCs w:val="20"/>
        </w:rPr>
        <w:t>202</w:t>
      </w:r>
      <w:r w:rsidR="000F7736">
        <w:rPr>
          <w:rFonts w:ascii="Times New Roman" w:hAnsi="Times New Roman" w:cs="Times New Roman"/>
          <w:b/>
          <w:sz w:val="20"/>
          <w:szCs w:val="20"/>
        </w:rPr>
        <w:t>3</w:t>
      </w:r>
      <w:r w:rsidRPr="0091756E">
        <w:rPr>
          <w:rFonts w:ascii="Times New Roman" w:hAnsi="Times New Roman" w:cs="Times New Roman"/>
          <w:b/>
          <w:sz w:val="20"/>
          <w:szCs w:val="20"/>
        </w:rPr>
        <w:t xml:space="preserve">                                                                                              </w:t>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sidR="000F7736">
        <w:rPr>
          <w:rFonts w:ascii="Times New Roman" w:hAnsi="Times New Roman" w:cs="Times New Roman"/>
          <w:b/>
          <w:sz w:val="20"/>
          <w:szCs w:val="20"/>
        </w:rPr>
        <w:t xml:space="preserve">        </w:t>
      </w:r>
      <w:r w:rsidR="000F7736">
        <w:rPr>
          <w:rFonts w:ascii="Times New Roman" w:hAnsi="Times New Roman" w:cs="Times New Roman"/>
          <w:b/>
          <w:sz w:val="20"/>
          <w:szCs w:val="20"/>
        </w:rPr>
        <w:tab/>
        <w:t xml:space="preserve">  </w:t>
      </w:r>
      <w:r w:rsidR="000F7736" w:rsidRPr="00C86B73">
        <w:rPr>
          <w:rFonts w:ascii="Times New Roman" w:hAnsi="Times New Roman" w:cs="Times New Roman"/>
          <w:sz w:val="20"/>
          <w:szCs w:val="20"/>
        </w:rPr>
        <w:t>Тематическая неделя «Здравствуй, детский сад»</w:t>
      </w:r>
    </w:p>
    <w:tbl>
      <w:tblPr>
        <w:tblStyle w:val="a3"/>
        <w:tblW w:w="16160" w:type="dxa"/>
        <w:tblInd w:w="250" w:type="dxa"/>
        <w:tblLayout w:type="fixed"/>
        <w:tblLook w:val="04A0" w:firstRow="1" w:lastRow="0" w:firstColumn="1" w:lastColumn="0" w:noHBand="0" w:noVBand="1"/>
      </w:tblPr>
      <w:tblGrid>
        <w:gridCol w:w="1559"/>
        <w:gridCol w:w="10206"/>
        <w:gridCol w:w="1985"/>
        <w:gridCol w:w="2410"/>
      </w:tblGrid>
      <w:tr w:rsidR="004D2749" w:rsidRPr="0091756E" w:rsidTr="0019392C">
        <w:trPr>
          <w:cantSplit/>
          <w:trHeight w:val="375"/>
        </w:trPr>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D2749" w:rsidRPr="00036C68" w:rsidRDefault="004D2749" w:rsidP="00B24C49">
            <w:pPr>
              <w:ind w:right="-108"/>
              <w:rPr>
                <w:rFonts w:ascii="Times New Roman" w:hAnsi="Times New Roman" w:cs="Times New Roman"/>
                <w:b/>
                <w:sz w:val="16"/>
                <w:szCs w:val="16"/>
              </w:rPr>
            </w:pPr>
            <w:r w:rsidRPr="00A36458">
              <w:rPr>
                <w:rFonts w:ascii="Times New Roman" w:hAnsi="Times New Roman" w:cs="Times New Roman"/>
                <w:b/>
                <w:sz w:val="20"/>
                <w:szCs w:val="20"/>
              </w:rPr>
              <w:t xml:space="preserve">Режимные моменты </w:t>
            </w:r>
          </w:p>
        </w:tc>
        <w:tc>
          <w:tcPr>
            <w:tcW w:w="10206"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4D2749" w:rsidRPr="0086395C" w:rsidRDefault="004D2749" w:rsidP="00B24C49">
            <w:pPr>
              <w:jc w:val="center"/>
              <w:rPr>
                <w:rFonts w:ascii="Times New Roman" w:hAnsi="Times New Roman" w:cs="Times New Roman"/>
                <w:b/>
                <w:sz w:val="24"/>
              </w:rPr>
            </w:pPr>
            <w:r w:rsidRPr="0086395C">
              <w:rPr>
                <w:rFonts w:ascii="Times New Roman" w:hAnsi="Times New Roman" w:cs="Times New Roman"/>
                <w:b/>
                <w:sz w:val="24"/>
              </w:rPr>
              <w:t>Совместная деятельность взрослого и детей/Самостоятельная деятельность детей</w:t>
            </w:r>
          </w:p>
        </w:tc>
        <w:tc>
          <w:tcPr>
            <w:tcW w:w="1985" w:type="dxa"/>
            <w:tcBorders>
              <w:top w:val="single" w:sz="4" w:space="0" w:color="000000" w:themeColor="text1"/>
              <w:left w:val="single" w:sz="4" w:space="0" w:color="auto"/>
              <w:bottom w:val="single" w:sz="4" w:space="0" w:color="000000" w:themeColor="text1"/>
              <w:right w:val="single" w:sz="4" w:space="0" w:color="000000" w:themeColor="text1"/>
            </w:tcBorders>
          </w:tcPr>
          <w:p w:rsidR="004D2749" w:rsidRPr="0044640F" w:rsidRDefault="004D2749" w:rsidP="00B24C49">
            <w:pPr>
              <w:jc w:val="center"/>
              <w:rPr>
                <w:rFonts w:ascii="Times New Roman" w:hAnsi="Times New Roman" w:cs="Times New Roman"/>
                <w:b/>
                <w:sz w:val="20"/>
              </w:rPr>
            </w:pPr>
            <w:r w:rsidRPr="0044640F">
              <w:rPr>
                <w:rFonts w:ascii="Times New Roman" w:hAnsi="Times New Roman" w:cs="Times New Roman"/>
                <w:b/>
                <w:sz w:val="20"/>
              </w:rPr>
              <w:t>Индивидуальная работа</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D2749" w:rsidRPr="0027370F" w:rsidRDefault="0027370F" w:rsidP="0027370F">
            <w:pPr>
              <w:ind w:right="34"/>
              <w:rPr>
                <w:rFonts w:ascii="Times New Roman" w:hAnsi="Times New Roman" w:cs="Times New Roman"/>
                <w:b/>
                <w:sz w:val="16"/>
                <w:szCs w:val="20"/>
              </w:rPr>
            </w:pPr>
            <w:r w:rsidRPr="0027370F">
              <w:rPr>
                <w:rFonts w:ascii="Times New Roman" w:hAnsi="Times New Roman" w:cs="Times New Roman"/>
                <w:b/>
                <w:sz w:val="16"/>
                <w:szCs w:val="20"/>
              </w:rPr>
              <w:t xml:space="preserve">Организация РППС для самостоятельной деятельности детей </w:t>
            </w:r>
            <w:r w:rsidR="004D2749" w:rsidRPr="0027370F">
              <w:rPr>
                <w:rFonts w:ascii="Times New Roman" w:hAnsi="Times New Roman" w:cs="Times New Roman"/>
                <w:b/>
                <w:sz w:val="16"/>
                <w:szCs w:val="20"/>
              </w:rPr>
              <w:t xml:space="preserve"> </w:t>
            </w:r>
          </w:p>
        </w:tc>
      </w:tr>
      <w:tr w:rsidR="004D2749" w:rsidRPr="0091756E" w:rsidTr="0019392C">
        <w:trPr>
          <w:trHeight w:val="1659"/>
        </w:trPr>
        <w:tc>
          <w:tcPr>
            <w:tcW w:w="1559" w:type="dxa"/>
            <w:tcBorders>
              <w:top w:val="single" w:sz="4" w:space="0" w:color="000000" w:themeColor="text1"/>
              <w:left w:val="single" w:sz="4" w:space="0" w:color="000000" w:themeColor="text1"/>
              <w:right w:val="single" w:sz="4" w:space="0" w:color="000000" w:themeColor="text1"/>
            </w:tcBorders>
            <w:hideMark/>
          </w:tcPr>
          <w:p w:rsidR="004D2749" w:rsidRPr="00450ACA" w:rsidRDefault="004D2749" w:rsidP="00B24C49">
            <w:pPr>
              <w:ind w:right="-108"/>
              <w:rPr>
                <w:rFonts w:ascii="Times New Roman" w:hAnsi="Times New Roman" w:cs="Times New Roman"/>
                <w:sz w:val="20"/>
                <w:szCs w:val="20"/>
              </w:rPr>
            </w:pPr>
            <w:r w:rsidRPr="0091756E">
              <w:rPr>
                <w:rFonts w:ascii="Times New Roman" w:hAnsi="Times New Roman" w:cs="Times New Roman"/>
                <w:b/>
                <w:sz w:val="20"/>
                <w:szCs w:val="20"/>
              </w:rPr>
              <w:t>Утро</w:t>
            </w:r>
          </w:p>
        </w:tc>
        <w:tc>
          <w:tcPr>
            <w:tcW w:w="10206" w:type="dxa"/>
            <w:tcBorders>
              <w:top w:val="single" w:sz="4" w:space="0" w:color="000000" w:themeColor="text1"/>
              <w:left w:val="single" w:sz="4" w:space="0" w:color="000000" w:themeColor="text1"/>
              <w:right w:val="single" w:sz="4" w:space="0" w:color="auto"/>
            </w:tcBorders>
          </w:tcPr>
          <w:p w:rsidR="004D2749" w:rsidRDefault="004D2749" w:rsidP="00A108BB">
            <w:pPr>
              <w:pStyle w:val="aa"/>
              <w:numPr>
                <w:ilvl w:val="0"/>
                <w:numId w:val="64"/>
              </w:numPr>
              <w:spacing w:after="200" w:line="276" w:lineRule="auto"/>
              <w:rPr>
                <w:rFonts w:ascii="Times New Roman" w:hAnsi="Times New Roman" w:cs="Times New Roman"/>
                <w:sz w:val="20"/>
                <w:szCs w:val="18"/>
              </w:rPr>
            </w:pPr>
            <w:r w:rsidRPr="007F6BBB">
              <w:rPr>
                <w:rFonts w:ascii="Times New Roman" w:hAnsi="Times New Roman" w:cs="Times New Roman"/>
                <w:sz w:val="20"/>
                <w:szCs w:val="18"/>
              </w:rPr>
              <w:t xml:space="preserve">Утренняя гимнастика. </w:t>
            </w:r>
            <w:r w:rsidR="00603562" w:rsidRPr="00A96003">
              <w:rPr>
                <w:rFonts w:ascii="Times New Roman" w:hAnsi="Times New Roman" w:cs="Times New Roman"/>
                <w:bCs/>
                <w:sz w:val="20"/>
                <w:szCs w:val="20"/>
                <w:lang w:val="x-none"/>
              </w:rPr>
              <w:t xml:space="preserve">Комплекс </w:t>
            </w:r>
            <w:r w:rsidR="002A0CCC">
              <w:rPr>
                <w:rFonts w:ascii="Times New Roman" w:hAnsi="Times New Roman" w:cs="Times New Roman"/>
                <w:bCs/>
                <w:sz w:val="20"/>
                <w:szCs w:val="20"/>
              </w:rPr>
              <w:t>1</w:t>
            </w:r>
            <w:r w:rsidR="00603562" w:rsidRPr="00A96003">
              <w:rPr>
                <w:rFonts w:ascii="Times New Roman" w:hAnsi="Times New Roman" w:cs="Times New Roman"/>
                <w:bCs/>
                <w:sz w:val="20"/>
                <w:szCs w:val="20"/>
                <w:lang w:val="x-none"/>
              </w:rPr>
              <w:t xml:space="preserve"> (без предметов). (</w:t>
            </w:r>
            <w:r w:rsidR="003316D0">
              <w:rPr>
                <w:rFonts w:ascii="Times New Roman" w:hAnsi="Times New Roman" w:cs="Times New Roman"/>
                <w:bCs/>
                <w:sz w:val="20"/>
                <w:szCs w:val="20"/>
                <w:lang w:val="x-none"/>
              </w:rPr>
              <w:t>[18]</w:t>
            </w:r>
            <w:r w:rsidR="00603562" w:rsidRPr="00A96003">
              <w:rPr>
                <w:rFonts w:ascii="Times New Roman" w:hAnsi="Times New Roman" w:cs="Times New Roman"/>
                <w:bCs/>
                <w:sz w:val="20"/>
                <w:szCs w:val="20"/>
                <w:lang w:val="x-none"/>
              </w:rPr>
              <w:t>, с. 7)</w:t>
            </w:r>
          </w:p>
          <w:p w:rsidR="004D2749" w:rsidRPr="0093505F" w:rsidRDefault="004D2749" w:rsidP="00A108BB">
            <w:pPr>
              <w:pStyle w:val="aa"/>
              <w:numPr>
                <w:ilvl w:val="0"/>
                <w:numId w:val="64"/>
              </w:numPr>
              <w:rPr>
                <w:rFonts w:ascii="Times New Roman" w:hAnsi="Times New Roman" w:cs="Times New Roman"/>
                <w:sz w:val="20"/>
                <w:szCs w:val="18"/>
              </w:rPr>
            </w:pPr>
            <w:r w:rsidRPr="0093505F">
              <w:rPr>
                <w:rFonts w:ascii="Times New Roman" w:hAnsi="Times New Roman" w:cs="Times New Roman"/>
                <w:sz w:val="20"/>
                <w:szCs w:val="20"/>
              </w:rPr>
              <w:t xml:space="preserve">УТРЕННИЙ КРУГ № </w:t>
            </w:r>
            <w:r w:rsidR="0012626E">
              <w:rPr>
                <w:rFonts w:ascii="Times New Roman" w:hAnsi="Times New Roman" w:cs="Times New Roman"/>
                <w:sz w:val="20"/>
                <w:szCs w:val="20"/>
              </w:rPr>
              <w:t>1</w:t>
            </w:r>
            <w:r w:rsidRPr="0093505F">
              <w:rPr>
                <w:rFonts w:ascii="Times New Roman" w:hAnsi="Times New Roman" w:cs="Times New Roman"/>
                <w:sz w:val="20"/>
                <w:szCs w:val="20"/>
              </w:rPr>
              <w:t xml:space="preserve"> (см. Приложение 1)</w:t>
            </w:r>
          </w:p>
          <w:p w:rsidR="004D2749" w:rsidRPr="001C368A" w:rsidRDefault="004D2749" w:rsidP="00A108BB">
            <w:pPr>
              <w:pStyle w:val="aa"/>
              <w:numPr>
                <w:ilvl w:val="0"/>
                <w:numId w:val="64"/>
              </w:numPr>
              <w:tabs>
                <w:tab w:val="left" w:pos="317"/>
              </w:tabs>
              <w:ind w:right="-26"/>
              <w:rPr>
                <w:rFonts w:ascii="Times New Roman" w:hAnsi="Times New Roman" w:cs="Times New Roman"/>
                <w:sz w:val="20"/>
                <w:szCs w:val="20"/>
              </w:rPr>
            </w:pPr>
            <w:r w:rsidRPr="001C368A">
              <w:rPr>
                <w:rFonts w:ascii="Times New Roman" w:hAnsi="Times New Roman" w:cs="Times New Roman"/>
                <w:sz w:val="20"/>
                <w:szCs w:val="20"/>
              </w:rPr>
              <w:t>Работа по формированию КГН.  Игровое упражнение с куклой «Чисто умываемся, насухо вытираемся»</w:t>
            </w:r>
          </w:p>
          <w:p w:rsidR="004D2749" w:rsidRPr="001C368A" w:rsidRDefault="004D2749" w:rsidP="00A108BB">
            <w:pPr>
              <w:pStyle w:val="aa"/>
              <w:numPr>
                <w:ilvl w:val="0"/>
                <w:numId w:val="64"/>
              </w:numPr>
              <w:tabs>
                <w:tab w:val="left" w:pos="317"/>
              </w:tabs>
              <w:ind w:right="-26"/>
              <w:rPr>
                <w:rFonts w:ascii="Times New Roman" w:hAnsi="Times New Roman" w:cs="Times New Roman"/>
                <w:sz w:val="20"/>
                <w:szCs w:val="20"/>
              </w:rPr>
            </w:pPr>
            <w:r w:rsidRPr="001C368A">
              <w:rPr>
                <w:rFonts w:ascii="Times New Roman" w:hAnsi="Times New Roman" w:cs="Times New Roman"/>
                <w:sz w:val="20"/>
                <w:szCs w:val="20"/>
              </w:rPr>
              <w:t xml:space="preserve">Упражнение </w:t>
            </w:r>
            <w:r>
              <w:rPr>
                <w:rFonts w:ascii="Times New Roman" w:hAnsi="Times New Roman" w:cs="Times New Roman"/>
                <w:sz w:val="20"/>
                <w:szCs w:val="20"/>
              </w:rPr>
              <w:t>«</w:t>
            </w:r>
            <w:r w:rsidRPr="001C368A">
              <w:rPr>
                <w:rFonts w:ascii="Times New Roman" w:hAnsi="Times New Roman" w:cs="Times New Roman"/>
                <w:sz w:val="20"/>
                <w:szCs w:val="20"/>
              </w:rPr>
              <w:t>Чего не стало</w:t>
            </w:r>
            <w:r>
              <w:rPr>
                <w:rFonts w:ascii="Times New Roman" w:hAnsi="Times New Roman" w:cs="Times New Roman"/>
                <w:sz w:val="20"/>
                <w:szCs w:val="20"/>
              </w:rPr>
              <w:t>» (</w:t>
            </w:r>
            <w:r w:rsidRPr="001C368A">
              <w:rPr>
                <w:rFonts w:ascii="Times New Roman" w:hAnsi="Times New Roman" w:cs="Times New Roman"/>
                <w:sz w:val="20"/>
                <w:szCs w:val="20"/>
              </w:rPr>
              <w:t>формировать умение изменять существительные по родам</w:t>
            </w:r>
            <w:r>
              <w:rPr>
                <w:rFonts w:ascii="Times New Roman" w:hAnsi="Times New Roman" w:cs="Times New Roman"/>
                <w:sz w:val="20"/>
                <w:szCs w:val="20"/>
              </w:rPr>
              <w:t>)</w:t>
            </w:r>
            <w:r w:rsidRPr="001C368A">
              <w:rPr>
                <w:rFonts w:ascii="Times New Roman" w:hAnsi="Times New Roman" w:cs="Times New Roman"/>
                <w:sz w:val="20"/>
                <w:szCs w:val="20"/>
              </w:rPr>
              <w:t>.</w:t>
            </w:r>
          </w:p>
          <w:p w:rsidR="004D2749" w:rsidRDefault="004D2749" w:rsidP="00A108BB">
            <w:pPr>
              <w:pStyle w:val="aa"/>
              <w:numPr>
                <w:ilvl w:val="0"/>
                <w:numId w:val="64"/>
              </w:numPr>
              <w:tabs>
                <w:tab w:val="left" w:pos="317"/>
              </w:tabs>
              <w:ind w:right="-26"/>
              <w:rPr>
                <w:rFonts w:ascii="Times New Roman" w:hAnsi="Times New Roman" w:cs="Times New Roman"/>
                <w:sz w:val="20"/>
                <w:szCs w:val="20"/>
              </w:rPr>
            </w:pPr>
            <w:r>
              <w:rPr>
                <w:rFonts w:ascii="Times New Roman" w:hAnsi="Times New Roman" w:cs="Times New Roman"/>
                <w:sz w:val="20"/>
                <w:szCs w:val="20"/>
              </w:rPr>
              <w:t>Д/</w:t>
            </w:r>
            <w:r w:rsidRPr="001C368A">
              <w:rPr>
                <w:rFonts w:ascii="Times New Roman" w:hAnsi="Times New Roman" w:cs="Times New Roman"/>
                <w:sz w:val="20"/>
                <w:szCs w:val="20"/>
              </w:rPr>
              <w:t xml:space="preserve">и </w:t>
            </w:r>
            <w:r>
              <w:rPr>
                <w:rFonts w:ascii="Times New Roman" w:hAnsi="Times New Roman" w:cs="Times New Roman"/>
                <w:sz w:val="20"/>
                <w:szCs w:val="20"/>
              </w:rPr>
              <w:t>«</w:t>
            </w:r>
            <w:r w:rsidRPr="001C368A">
              <w:rPr>
                <w:rFonts w:ascii="Times New Roman" w:hAnsi="Times New Roman" w:cs="Times New Roman"/>
                <w:sz w:val="20"/>
                <w:szCs w:val="20"/>
              </w:rPr>
              <w:t>Собери гусеничку</w:t>
            </w:r>
            <w:r>
              <w:rPr>
                <w:rFonts w:ascii="Times New Roman" w:hAnsi="Times New Roman" w:cs="Times New Roman"/>
                <w:sz w:val="20"/>
                <w:szCs w:val="20"/>
              </w:rPr>
              <w:t>» (</w:t>
            </w:r>
            <w:r w:rsidRPr="001C368A">
              <w:rPr>
                <w:rFonts w:ascii="Times New Roman" w:hAnsi="Times New Roman" w:cs="Times New Roman"/>
                <w:sz w:val="20"/>
                <w:szCs w:val="20"/>
              </w:rPr>
              <w:t>познакомить с игрой, учить различать тёмные и светлые оттенки</w:t>
            </w:r>
            <w:r>
              <w:rPr>
                <w:rFonts w:ascii="Times New Roman" w:hAnsi="Times New Roman" w:cs="Times New Roman"/>
                <w:sz w:val="20"/>
                <w:szCs w:val="20"/>
              </w:rPr>
              <w:t>)</w:t>
            </w:r>
            <w:r w:rsidRPr="001C368A">
              <w:rPr>
                <w:rFonts w:ascii="Times New Roman" w:hAnsi="Times New Roman" w:cs="Times New Roman"/>
                <w:sz w:val="20"/>
                <w:szCs w:val="20"/>
              </w:rPr>
              <w:t>.</w:t>
            </w:r>
          </w:p>
          <w:p w:rsidR="00C86B73" w:rsidRPr="00C86B73" w:rsidRDefault="00C86B73" w:rsidP="00A108BB">
            <w:pPr>
              <w:pStyle w:val="aa"/>
              <w:numPr>
                <w:ilvl w:val="0"/>
                <w:numId w:val="64"/>
              </w:numPr>
              <w:rPr>
                <w:rFonts w:ascii="Times New Roman" w:hAnsi="Times New Roman" w:cs="Times New Roman"/>
                <w:sz w:val="20"/>
                <w:szCs w:val="20"/>
              </w:rPr>
            </w:pPr>
            <w:r w:rsidRPr="00C86B73">
              <w:rPr>
                <w:rFonts w:ascii="Times New Roman" w:hAnsi="Times New Roman" w:cs="Times New Roman"/>
                <w:sz w:val="20"/>
                <w:szCs w:val="20"/>
              </w:rPr>
              <w:t>Беседа «Что мы делаем в детском саду» (способствовать возникновению у детей игр на тему «Детский сад»).</w:t>
            </w:r>
          </w:p>
          <w:p w:rsidR="004D2749" w:rsidRPr="001C368A" w:rsidRDefault="004D2749" w:rsidP="00A108BB">
            <w:pPr>
              <w:pStyle w:val="aa"/>
              <w:numPr>
                <w:ilvl w:val="0"/>
                <w:numId w:val="64"/>
              </w:numPr>
              <w:tabs>
                <w:tab w:val="left" w:pos="317"/>
              </w:tabs>
              <w:rPr>
                <w:rFonts w:ascii="Times New Roman" w:hAnsi="Times New Roman" w:cs="Times New Roman"/>
                <w:sz w:val="20"/>
                <w:szCs w:val="20"/>
              </w:rPr>
            </w:pPr>
            <w:r>
              <w:rPr>
                <w:rFonts w:ascii="Times New Roman" w:hAnsi="Times New Roman" w:cs="Times New Roman"/>
                <w:sz w:val="20"/>
                <w:szCs w:val="20"/>
              </w:rPr>
              <w:t>Игра малой подвижности «Пропавшие ручки». (</w:t>
            </w:r>
            <w:r w:rsidR="003316D0">
              <w:rPr>
                <w:rFonts w:ascii="Times New Roman" w:hAnsi="Times New Roman" w:cs="Times New Roman"/>
                <w:sz w:val="20"/>
                <w:szCs w:val="20"/>
              </w:rPr>
              <w:t>[2]</w:t>
            </w:r>
            <w:r>
              <w:rPr>
                <w:rFonts w:ascii="Times New Roman" w:hAnsi="Times New Roman" w:cs="Times New Roman"/>
                <w:sz w:val="20"/>
                <w:szCs w:val="20"/>
              </w:rPr>
              <w:t>, с. 9)</w:t>
            </w:r>
          </w:p>
        </w:tc>
        <w:tc>
          <w:tcPr>
            <w:tcW w:w="1985" w:type="dxa"/>
            <w:tcBorders>
              <w:top w:val="single" w:sz="4" w:space="0" w:color="000000" w:themeColor="text1"/>
              <w:left w:val="single" w:sz="4" w:space="0" w:color="000000" w:themeColor="text1"/>
              <w:right w:val="single" w:sz="4" w:space="0" w:color="auto"/>
            </w:tcBorders>
          </w:tcPr>
          <w:p w:rsidR="004D2749" w:rsidRPr="00562BE7" w:rsidRDefault="004D2749" w:rsidP="00B24C49">
            <w:pPr>
              <w:tabs>
                <w:tab w:val="left" w:pos="317"/>
              </w:tabs>
              <w:rPr>
                <w:rFonts w:ascii="Times New Roman" w:hAnsi="Times New Roman" w:cs="Times New Roman"/>
                <w:sz w:val="20"/>
                <w:szCs w:val="20"/>
              </w:rPr>
            </w:pPr>
            <w:r>
              <w:rPr>
                <w:rFonts w:ascii="Times New Roman" w:hAnsi="Times New Roman" w:cs="Times New Roman"/>
                <w:sz w:val="20"/>
                <w:szCs w:val="20"/>
              </w:rPr>
              <w:t xml:space="preserve">Д/игра «Цветные палочки» </w:t>
            </w:r>
            <w:r w:rsidR="00C86B73">
              <w:rPr>
                <w:rFonts w:ascii="Times New Roman" w:hAnsi="Times New Roman" w:cs="Times New Roman"/>
                <w:sz w:val="20"/>
                <w:szCs w:val="20"/>
              </w:rPr>
              <w:t xml:space="preserve"> с ………………… </w:t>
            </w:r>
            <w:r>
              <w:rPr>
                <w:rFonts w:ascii="Times New Roman" w:hAnsi="Times New Roman" w:cs="Times New Roman"/>
                <w:sz w:val="20"/>
                <w:szCs w:val="20"/>
              </w:rPr>
              <w:t>(</w:t>
            </w:r>
            <w:r w:rsidRPr="00E63A3E">
              <w:rPr>
                <w:rFonts w:ascii="Times New Roman" w:hAnsi="Times New Roman" w:cs="Times New Roman"/>
                <w:sz w:val="20"/>
                <w:szCs w:val="20"/>
              </w:rPr>
              <w:t xml:space="preserve">закреплять цвета, </w:t>
            </w:r>
            <w:r w:rsidR="00C86B73">
              <w:rPr>
                <w:rFonts w:ascii="Times New Roman" w:hAnsi="Times New Roman" w:cs="Times New Roman"/>
                <w:sz w:val="20"/>
                <w:szCs w:val="20"/>
              </w:rPr>
              <w:t>расположение на листе</w:t>
            </w:r>
            <w:r>
              <w:rPr>
                <w:rFonts w:ascii="Times New Roman" w:hAnsi="Times New Roman" w:cs="Times New Roman"/>
                <w:sz w:val="20"/>
                <w:szCs w:val="20"/>
              </w:rPr>
              <w:t>)</w:t>
            </w:r>
          </w:p>
        </w:tc>
        <w:tc>
          <w:tcPr>
            <w:tcW w:w="2410" w:type="dxa"/>
            <w:vMerge w:val="restart"/>
            <w:tcBorders>
              <w:top w:val="single" w:sz="4" w:space="0" w:color="000000" w:themeColor="text1"/>
              <w:left w:val="single" w:sz="4" w:space="0" w:color="auto"/>
              <w:right w:val="single" w:sz="4" w:space="0" w:color="000000" w:themeColor="text1"/>
            </w:tcBorders>
          </w:tcPr>
          <w:p w:rsidR="004D2749" w:rsidRPr="0091756E" w:rsidRDefault="00C86B73" w:rsidP="00B24C49">
            <w:pPr>
              <w:rPr>
                <w:rFonts w:ascii="Times New Roman" w:hAnsi="Times New Roman" w:cs="Times New Roman"/>
                <w:sz w:val="20"/>
                <w:szCs w:val="20"/>
              </w:rPr>
            </w:pPr>
            <w:r w:rsidRPr="00C86B73">
              <w:rPr>
                <w:rFonts w:ascii="Times New Roman" w:hAnsi="Times New Roman" w:cs="Times New Roman"/>
                <w:sz w:val="20"/>
                <w:szCs w:val="20"/>
              </w:rPr>
              <w:t>Создание условий для самостоятельной познавательной и речевой деятельности: рассматриван</w:t>
            </w:r>
            <w:r w:rsidR="00BF6751">
              <w:rPr>
                <w:rFonts w:ascii="Times New Roman" w:hAnsi="Times New Roman" w:cs="Times New Roman"/>
                <w:sz w:val="20"/>
                <w:szCs w:val="20"/>
              </w:rPr>
              <w:t>ие картины «Дети играют» (</w:t>
            </w:r>
            <w:r w:rsidRPr="00C86B73">
              <w:rPr>
                <w:rFonts w:ascii="Times New Roman" w:hAnsi="Times New Roman" w:cs="Times New Roman"/>
                <w:sz w:val="20"/>
                <w:szCs w:val="20"/>
              </w:rPr>
              <w:t>учить отвечать на вопросы воспитателя по содержанию картины</w:t>
            </w:r>
            <w:r w:rsidR="00BF6751">
              <w:rPr>
                <w:rFonts w:ascii="Times New Roman" w:hAnsi="Times New Roman" w:cs="Times New Roman"/>
                <w:sz w:val="20"/>
                <w:szCs w:val="20"/>
              </w:rPr>
              <w:t>)</w:t>
            </w:r>
            <w:r w:rsidRPr="00C86B73">
              <w:rPr>
                <w:rFonts w:ascii="Times New Roman" w:hAnsi="Times New Roman" w:cs="Times New Roman"/>
                <w:sz w:val="20"/>
                <w:szCs w:val="20"/>
              </w:rPr>
              <w:t>.</w:t>
            </w:r>
          </w:p>
        </w:tc>
      </w:tr>
      <w:tr w:rsidR="000A1799" w:rsidRPr="0091756E" w:rsidTr="00C86B73">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1799" w:rsidRPr="00C86B73" w:rsidRDefault="000A1799" w:rsidP="000A1799">
            <w:pPr>
              <w:rPr>
                <w:rFonts w:ascii="Times New Roman" w:hAnsi="Times New Roman" w:cs="Times New Roman"/>
                <w:sz w:val="20"/>
                <w:szCs w:val="20"/>
              </w:rPr>
            </w:pPr>
            <w:r w:rsidRPr="00C86B73">
              <w:rPr>
                <w:rFonts w:ascii="Times New Roman" w:hAnsi="Times New Roman" w:cs="Times New Roman"/>
                <w:b/>
                <w:sz w:val="20"/>
                <w:szCs w:val="20"/>
              </w:rPr>
              <w:t>Занятия</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0A1799" w:rsidRPr="00A96003" w:rsidRDefault="000A1799" w:rsidP="0070055B">
            <w:pPr>
              <w:rPr>
                <w:rFonts w:ascii="Times New Roman" w:hAnsi="Times New Roman" w:cs="Times New Roman"/>
                <w:sz w:val="20"/>
                <w:szCs w:val="20"/>
              </w:rPr>
            </w:pPr>
            <w:r>
              <w:rPr>
                <w:rFonts w:ascii="Times New Roman" w:hAnsi="Times New Roman" w:cs="Times New Roman"/>
                <w:sz w:val="20"/>
                <w:szCs w:val="20"/>
              </w:rPr>
              <w:t>См. таблицу в конце недели</w:t>
            </w:r>
          </w:p>
        </w:tc>
        <w:tc>
          <w:tcPr>
            <w:tcW w:w="2410" w:type="dxa"/>
            <w:vMerge/>
            <w:tcBorders>
              <w:left w:val="single" w:sz="4" w:space="0" w:color="auto"/>
              <w:bottom w:val="single" w:sz="4" w:space="0" w:color="000000" w:themeColor="text1"/>
              <w:right w:val="single" w:sz="4" w:space="0" w:color="000000" w:themeColor="text1"/>
            </w:tcBorders>
          </w:tcPr>
          <w:p w:rsidR="000A1799" w:rsidRPr="0091756E" w:rsidRDefault="000A1799" w:rsidP="00B24C49">
            <w:pPr>
              <w:rPr>
                <w:rFonts w:ascii="Times New Roman" w:hAnsi="Times New Roman" w:cs="Times New Roman"/>
                <w:sz w:val="20"/>
                <w:szCs w:val="20"/>
              </w:rPr>
            </w:pPr>
          </w:p>
        </w:tc>
      </w:tr>
      <w:tr w:rsidR="004D2749" w:rsidRPr="0091756E" w:rsidTr="00C86B73">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D2749" w:rsidRPr="008244FB" w:rsidRDefault="004D2749" w:rsidP="00B24C49">
            <w:pPr>
              <w:ind w:right="-108"/>
              <w:rPr>
                <w:rFonts w:ascii="Times New Roman" w:hAnsi="Times New Roman" w:cs="Times New Roman"/>
                <w:sz w:val="20"/>
                <w:szCs w:val="20"/>
              </w:rPr>
            </w:pPr>
            <w:r w:rsidRPr="0091756E">
              <w:rPr>
                <w:rFonts w:ascii="Times New Roman" w:hAnsi="Times New Roman" w:cs="Times New Roman"/>
                <w:b/>
                <w:sz w:val="20"/>
                <w:szCs w:val="20"/>
              </w:rPr>
              <w:t>Прогулка</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697CF2" w:rsidRPr="0046418A" w:rsidRDefault="00697CF2" w:rsidP="00697CF2">
            <w:pPr>
              <w:rPr>
                <w:rFonts w:ascii="Times New Roman" w:hAnsi="Times New Roman" w:cs="Times New Roman"/>
                <w:sz w:val="20"/>
                <w:szCs w:val="20"/>
              </w:rPr>
            </w:pPr>
            <w:r w:rsidRPr="0046418A">
              <w:rPr>
                <w:rFonts w:ascii="Times New Roman" w:hAnsi="Times New Roman" w:cs="Times New Roman"/>
                <w:sz w:val="20"/>
                <w:szCs w:val="20"/>
              </w:rPr>
              <w:t>«</w:t>
            </w:r>
            <w:r w:rsidR="0046418A" w:rsidRPr="0046418A">
              <w:rPr>
                <w:rFonts w:ascii="Times New Roman" w:hAnsi="Times New Roman" w:cs="Times New Roman"/>
                <w:sz w:val="20"/>
                <w:szCs w:val="20"/>
              </w:rPr>
              <w:t>Маленькая птичка прилетела к нам…</w:t>
            </w:r>
            <w:r w:rsidRPr="0046418A">
              <w:rPr>
                <w:rFonts w:ascii="Times New Roman" w:hAnsi="Times New Roman" w:cs="Times New Roman"/>
                <w:sz w:val="20"/>
                <w:szCs w:val="20"/>
              </w:rPr>
              <w:t>». (</w:t>
            </w:r>
            <w:r w:rsidR="003316D0">
              <w:rPr>
                <w:rFonts w:ascii="Times New Roman" w:hAnsi="Times New Roman" w:cs="Times New Roman"/>
                <w:sz w:val="20"/>
                <w:szCs w:val="20"/>
              </w:rPr>
              <w:t>[23]</w:t>
            </w:r>
            <w:r w:rsidRPr="0046418A">
              <w:rPr>
                <w:rFonts w:ascii="Times New Roman" w:hAnsi="Times New Roman" w:cs="Times New Roman"/>
                <w:sz w:val="20"/>
                <w:szCs w:val="20"/>
              </w:rPr>
              <w:t>, с.</w:t>
            </w:r>
            <w:r w:rsidR="0046418A" w:rsidRPr="0046418A">
              <w:rPr>
                <w:rFonts w:ascii="Times New Roman" w:hAnsi="Times New Roman" w:cs="Times New Roman"/>
                <w:sz w:val="20"/>
                <w:szCs w:val="20"/>
              </w:rPr>
              <w:t>5</w:t>
            </w:r>
            <w:r w:rsidRPr="0046418A">
              <w:rPr>
                <w:rFonts w:ascii="Times New Roman" w:hAnsi="Times New Roman" w:cs="Times New Roman"/>
                <w:sz w:val="20"/>
                <w:szCs w:val="20"/>
              </w:rPr>
              <w:t>)</w:t>
            </w:r>
          </w:p>
          <w:p w:rsidR="004D2749" w:rsidRPr="0046418A" w:rsidRDefault="004D2749" w:rsidP="00B24C49">
            <w:pPr>
              <w:rPr>
                <w:rFonts w:ascii="Times New Roman" w:hAnsi="Times New Roman" w:cs="Times New Roman"/>
                <w:sz w:val="20"/>
                <w:szCs w:val="20"/>
              </w:rPr>
            </w:pPr>
          </w:p>
        </w:tc>
        <w:tc>
          <w:tcPr>
            <w:tcW w:w="2410" w:type="dxa"/>
            <w:tcBorders>
              <w:top w:val="single" w:sz="4" w:space="0" w:color="000000" w:themeColor="text1"/>
              <w:left w:val="single" w:sz="4" w:space="0" w:color="auto"/>
              <w:bottom w:val="single" w:sz="4" w:space="0" w:color="auto"/>
              <w:right w:val="single" w:sz="4" w:space="0" w:color="000000" w:themeColor="text1"/>
            </w:tcBorders>
          </w:tcPr>
          <w:p w:rsidR="004D2749" w:rsidRPr="00550DD4" w:rsidRDefault="004D2749" w:rsidP="00B24C49">
            <w:pPr>
              <w:rPr>
                <w:rFonts w:ascii="Times New Roman" w:hAnsi="Times New Roman" w:cs="Times New Roman"/>
                <w:sz w:val="16"/>
                <w:szCs w:val="16"/>
              </w:rPr>
            </w:pPr>
            <w:r w:rsidRPr="00550DD4">
              <w:rPr>
                <w:rFonts w:ascii="Times New Roman" w:hAnsi="Times New Roman" w:cs="Times New Roman"/>
                <w:sz w:val="16"/>
                <w:szCs w:val="16"/>
              </w:rPr>
              <w:t>Выносной материал:</w:t>
            </w:r>
          </w:p>
          <w:p w:rsidR="004D2749" w:rsidRPr="00550DD4" w:rsidRDefault="004D2749" w:rsidP="00B24C49">
            <w:pPr>
              <w:rPr>
                <w:rFonts w:ascii="Times New Roman" w:hAnsi="Times New Roman" w:cs="Times New Roman"/>
                <w:sz w:val="16"/>
                <w:szCs w:val="16"/>
              </w:rPr>
            </w:pPr>
            <w:r w:rsidRPr="00550DD4">
              <w:rPr>
                <w:rFonts w:ascii="Times New Roman" w:hAnsi="Times New Roman" w:cs="Times New Roman"/>
                <w:sz w:val="16"/>
                <w:szCs w:val="16"/>
              </w:rPr>
              <w:t>соответственно плану прогулки</w:t>
            </w:r>
          </w:p>
        </w:tc>
      </w:tr>
      <w:tr w:rsidR="004D2749" w:rsidRPr="0091756E" w:rsidTr="00B24C49">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D2749" w:rsidRPr="00450ACA" w:rsidRDefault="004D2749" w:rsidP="00B24C49">
            <w:pPr>
              <w:ind w:right="-108"/>
              <w:rPr>
                <w:rFonts w:ascii="Times New Roman" w:hAnsi="Times New Roman" w:cs="Times New Roman"/>
                <w:sz w:val="20"/>
                <w:szCs w:val="20"/>
              </w:rPr>
            </w:pPr>
            <w:r w:rsidRPr="0091756E">
              <w:rPr>
                <w:rFonts w:ascii="Times New Roman" w:hAnsi="Times New Roman" w:cs="Times New Roman"/>
                <w:b/>
                <w:sz w:val="20"/>
                <w:szCs w:val="20"/>
              </w:rPr>
              <w:t>Возвращение с прогулки</w:t>
            </w:r>
          </w:p>
        </w:tc>
        <w:tc>
          <w:tcPr>
            <w:tcW w:w="14601" w:type="dxa"/>
            <w:gridSpan w:val="3"/>
            <w:tcBorders>
              <w:top w:val="single" w:sz="4" w:space="0" w:color="000000" w:themeColor="text1"/>
              <w:left w:val="single" w:sz="4" w:space="0" w:color="000000" w:themeColor="text1"/>
              <w:bottom w:val="single" w:sz="4" w:space="0" w:color="auto"/>
              <w:right w:val="single" w:sz="4" w:space="0" w:color="000000" w:themeColor="text1"/>
            </w:tcBorders>
          </w:tcPr>
          <w:p w:rsidR="004D2749" w:rsidRPr="001C368A" w:rsidRDefault="004D2749" w:rsidP="00A108BB">
            <w:pPr>
              <w:pStyle w:val="aa"/>
              <w:numPr>
                <w:ilvl w:val="0"/>
                <w:numId w:val="227"/>
              </w:numPr>
              <w:rPr>
                <w:rFonts w:ascii="Times New Roman" w:hAnsi="Times New Roman" w:cs="Times New Roman"/>
                <w:sz w:val="20"/>
                <w:szCs w:val="20"/>
              </w:rPr>
            </w:pPr>
            <w:r w:rsidRPr="001C368A">
              <w:rPr>
                <w:rFonts w:ascii="Times New Roman" w:hAnsi="Times New Roman" w:cs="Times New Roman"/>
                <w:sz w:val="20"/>
                <w:szCs w:val="20"/>
              </w:rPr>
              <w:t>Работа по воспитанию культуры поведения за столом во время обеда. Игровая ситуация «Научим зайку правильно держать ложку»</w:t>
            </w:r>
          </w:p>
          <w:p w:rsidR="004D2749" w:rsidRPr="00C86B73" w:rsidRDefault="00C86B73" w:rsidP="00A108BB">
            <w:pPr>
              <w:pStyle w:val="aa"/>
              <w:numPr>
                <w:ilvl w:val="0"/>
                <w:numId w:val="227"/>
              </w:numPr>
              <w:rPr>
                <w:rFonts w:ascii="Times New Roman" w:hAnsi="Times New Roman" w:cs="Times New Roman"/>
                <w:sz w:val="20"/>
                <w:szCs w:val="20"/>
              </w:rPr>
            </w:pPr>
            <w:r w:rsidRPr="00C86B73">
              <w:rPr>
                <w:rFonts w:ascii="Times New Roman" w:hAnsi="Times New Roman" w:cs="Times New Roman"/>
                <w:sz w:val="20"/>
                <w:szCs w:val="20"/>
              </w:rPr>
              <w:t>Чтение С. Капутикян «Маша обедает» (вспомнить правила поведения за столом).</w:t>
            </w:r>
          </w:p>
        </w:tc>
      </w:tr>
      <w:tr w:rsidR="00987FE8" w:rsidRPr="0091756E" w:rsidTr="009C3762">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7FE8" w:rsidRPr="00450ACA" w:rsidRDefault="00987FE8" w:rsidP="00B24C49">
            <w:pPr>
              <w:ind w:right="-108"/>
              <w:rPr>
                <w:rFonts w:ascii="Times New Roman" w:hAnsi="Times New Roman" w:cs="Times New Roman"/>
                <w:sz w:val="20"/>
                <w:szCs w:val="20"/>
              </w:rPr>
            </w:pPr>
            <w:r w:rsidRPr="0091756E">
              <w:rPr>
                <w:rFonts w:ascii="Times New Roman" w:hAnsi="Times New Roman" w:cs="Times New Roman"/>
                <w:b/>
                <w:sz w:val="20"/>
                <w:szCs w:val="20"/>
              </w:rPr>
              <w:t>Деятельность после сна</w:t>
            </w:r>
          </w:p>
        </w:tc>
        <w:tc>
          <w:tcPr>
            <w:tcW w:w="14601" w:type="dxa"/>
            <w:gridSpan w:val="3"/>
            <w:tcBorders>
              <w:top w:val="single" w:sz="4" w:space="0" w:color="auto"/>
              <w:left w:val="single" w:sz="4" w:space="0" w:color="000000" w:themeColor="text1"/>
              <w:bottom w:val="single" w:sz="4" w:space="0" w:color="000000" w:themeColor="text1"/>
              <w:right w:val="single" w:sz="4" w:space="0" w:color="000000" w:themeColor="text1"/>
            </w:tcBorders>
          </w:tcPr>
          <w:p w:rsidR="00987FE8" w:rsidRPr="00A96003" w:rsidRDefault="00987FE8" w:rsidP="00A108BB">
            <w:pPr>
              <w:pStyle w:val="aa"/>
              <w:numPr>
                <w:ilvl w:val="0"/>
                <w:numId w:val="227"/>
              </w:numPr>
              <w:spacing w:after="200" w:line="276" w:lineRule="auto"/>
              <w:ind w:right="-882"/>
              <w:rPr>
                <w:rFonts w:ascii="Times New Roman" w:hAnsi="Times New Roman" w:cs="Times New Roman"/>
                <w:sz w:val="20"/>
                <w:szCs w:val="20"/>
              </w:rPr>
            </w:pPr>
            <w:r w:rsidRPr="00A96003">
              <w:rPr>
                <w:rFonts w:ascii="Times New Roman" w:hAnsi="Times New Roman" w:cs="Times New Roman"/>
                <w:sz w:val="20"/>
                <w:szCs w:val="20"/>
              </w:rPr>
              <w:t xml:space="preserve">Гимнастика </w:t>
            </w:r>
            <w:r>
              <w:rPr>
                <w:rFonts w:ascii="Times New Roman" w:hAnsi="Times New Roman" w:cs="Times New Roman"/>
                <w:sz w:val="20"/>
                <w:szCs w:val="20"/>
              </w:rPr>
              <w:t>после сна.</w:t>
            </w:r>
            <w:r w:rsidRPr="00A96003">
              <w:rPr>
                <w:rFonts w:ascii="Times New Roman" w:hAnsi="Times New Roman" w:cs="Times New Roman"/>
                <w:sz w:val="20"/>
                <w:szCs w:val="20"/>
              </w:rPr>
              <w:t xml:space="preserve"> </w:t>
            </w:r>
            <w:r>
              <w:rPr>
                <w:rFonts w:ascii="Times New Roman" w:hAnsi="Times New Roman" w:cs="Times New Roman"/>
                <w:sz w:val="20"/>
                <w:szCs w:val="20"/>
              </w:rPr>
              <w:t>Комплекс 1 (</w:t>
            </w:r>
            <w:r w:rsidR="003316D0">
              <w:rPr>
                <w:rFonts w:ascii="Times New Roman" w:hAnsi="Times New Roman" w:cs="Times New Roman"/>
                <w:sz w:val="20"/>
                <w:szCs w:val="20"/>
              </w:rPr>
              <w:t>[22]</w:t>
            </w:r>
            <w:r>
              <w:rPr>
                <w:rFonts w:ascii="Times New Roman" w:hAnsi="Times New Roman" w:cs="Times New Roman"/>
                <w:sz w:val="20"/>
                <w:szCs w:val="20"/>
              </w:rPr>
              <w:t>, с. 23)</w:t>
            </w:r>
          </w:p>
          <w:p w:rsidR="00987FE8" w:rsidRPr="001C368A" w:rsidRDefault="00987FE8" w:rsidP="00A108BB">
            <w:pPr>
              <w:pStyle w:val="aa"/>
              <w:numPr>
                <w:ilvl w:val="0"/>
                <w:numId w:val="227"/>
              </w:numPr>
              <w:rPr>
                <w:rFonts w:ascii="Times New Roman" w:hAnsi="Times New Roman" w:cs="Times New Roman"/>
                <w:sz w:val="20"/>
                <w:szCs w:val="20"/>
              </w:rPr>
            </w:pPr>
            <w:r w:rsidRPr="001C368A">
              <w:rPr>
                <w:rFonts w:ascii="Times New Roman" w:hAnsi="Times New Roman" w:cs="Times New Roman"/>
                <w:sz w:val="20"/>
                <w:szCs w:val="20"/>
              </w:rPr>
              <w:t>Воспитание КГН, навыков самообслуживания и взаимопомощи при одевании. Беседа «Почему нужно быть опрятным и аккуратным?»</w:t>
            </w:r>
          </w:p>
          <w:p w:rsidR="00987FE8" w:rsidRPr="00987FE8" w:rsidRDefault="00987FE8" w:rsidP="00A108BB">
            <w:pPr>
              <w:pStyle w:val="aa"/>
              <w:numPr>
                <w:ilvl w:val="0"/>
                <w:numId w:val="227"/>
              </w:numPr>
              <w:rPr>
                <w:rFonts w:ascii="Times New Roman" w:hAnsi="Times New Roman" w:cs="Times New Roman"/>
                <w:sz w:val="20"/>
                <w:szCs w:val="20"/>
              </w:rPr>
            </w:pPr>
            <w:r w:rsidRPr="001C368A">
              <w:rPr>
                <w:rFonts w:ascii="Times New Roman" w:hAnsi="Times New Roman" w:cs="Times New Roman"/>
                <w:sz w:val="20"/>
                <w:szCs w:val="20"/>
              </w:rPr>
              <w:t>Воспитание культуры поведения во время полдника. Беседа «Правила поведения за столом»</w:t>
            </w:r>
          </w:p>
        </w:tc>
      </w:tr>
      <w:tr w:rsidR="004D2749" w:rsidRPr="0091756E" w:rsidTr="00DF0570">
        <w:trPr>
          <w:trHeight w:val="1562"/>
        </w:trPr>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D2749" w:rsidRPr="0091756E" w:rsidRDefault="004D2749" w:rsidP="00B24C49">
            <w:pPr>
              <w:rPr>
                <w:rFonts w:ascii="Times New Roman" w:hAnsi="Times New Roman" w:cs="Times New Roman"/>
                <w:b/>
                <w:sz w:val="20"/>
                <w:szCs w:val="20"/>
              </w:rPr>
            </w:pPr>
            <w:r w:rsidRPr="0091756E">
              <w:rPr>
                <w:rFonts w:ascii="Times New Roman" w:hAnsi="Times New Roman" w:cs="Times New Roman"/>
                <w:b/>
                <w:sz w:val="20"/>
                <w:szCs w:val="20"/>
              </w:rPr>
              <w:t>Вечер</w:t>
            </w:r>
          </w:p>
          <w:p w:rsidR="004D2749" w:rsidRPr="00450ACA" w:rsidRDefault="004D2749" w:rsidP="00B24C49">
            <w:pPr>
              <w:ind w:right="-108"/>
              <w:rPr>
                <w:rFonts w:ascii="Times New Roman" w:hAnsi="Times New Roman" w:cs="Times New Roman"/>
                <w:sz w:val="20"/>
                <w:szCs w:val="20"/>
              </w:rPr>
            </w:pPr>
          </w:p>
        </w:tc>
        <w:tc>
          <w:tcPr>
            <w:tcW w:w="10206" w:type="dxa"/>
            <w:tcBorders>
              <w:top w:val="single" w:sz="4" w:space="0" w:color="000000" w:themeColor="text1"/>
              <w:left w:val="single" w:sz="4" w:space="0" w:color="000000" w:themeColor="text1"/>
              <w:bottom w:val="single" w:sz="4" w:space="0" w:color="000000" w:themeColor="text1"/>
              <w:right w:val="single" w:sz="4" w:space="0" w:color="auto"/>
            </w:tcBorders>
          </w:tcPr>
          <w:p w:rsidR="00C86B73" w:rsidRPr="00B03F25" w:rsidRDefault="00C86B73" w:rsidP="00A108BB">
            <w:pPr>
              <w:pStyle w:val="aa"/>
              <w:numPr>
                <w:ilvl w:val="0"/>
                <w:numId w:val="74"/>
              </w:numPr>
              <w:rPr>
                <w:rFonts w:ascii="Times New Roman" w:hAnsi="Times New Roman" w:cs="Times New Roman"/>
                <w:sz w:val="20"/>
                <w:szCs w:val="20"/>
              </w:rPr>
            </w:pPr>
            <w:r w:rsidRPr="00B03F25">
              <w:rPr>
                <w:rFonts w:ascii="Times New Roman" w:hAnsi="Times New Roman" w:cs="Times New Roman"/>
                <w:sz w:val="20"/>
                <w:szCs w:val="20"/>
              </w:rPr>
              <w:t>«У нас дома гости» (показать детям способ ролевого поведения. Закреплять навыки культурного поведения). Воспитывать привычку говорить «здравствуйте», «спасибо», «до свидания». (</w:t>
            </w:r>
            <w:r w:rsidR="003316D0">
              <w:rPr>
                <w:rFonts w:ascii="Times New Roman" w:hAnsi="Times New Roman" w:cs="Times New Roman"/>
                <w:sz w:val="20"/>
                <w:szCs w:val="20"/>
              </w:rPr>
              <w:t>[1]</w:t>
            </w:r>
            <w:r w:rsidRPr="00B03F25">
              <w:rPr>
                <w:rFonts w:ascii="Times New Roman" w:hAnsi="Times New Roman" w:cs="Times New Roman"/>
                <w:sz w:val="20"/>
                <w:szCs w:val="20"/>
              </w:rPr>
              <w:t>, с. 7)</w:t>
            </w:r>
          </w:p>
          <w:p w:rsidR="00C86B73" w:rsidRDefault="00C86B73" w:rsidP="00A108BB">
            <w:pPr>
              <w:pStyle w:val="aa"/>
              <w:numPr>
                <w:ilvl w:val="0"/>
                <w:numId w:val="74"/>
              </w:numPr>
              <w:rPr>
                <w:rFonts w:ascii="Times New Roman" w:hAnsi="Times New Roman" w:cs="Times New Roman"/>
                <w:sz w:val="20"/>
                <w:szCs w:val="20"/>
              </w:rPr>
            </w:pPr>
            <w:r w:rsidRPr="00B03F25">
              <w:rPr>
                <w:rFonts w:ascii="Times New Roman" w:hAnsi="Times New Roman" w:cs="Times New Roman"/>
                <w:sz w:val="20"/>
                <w:szCs w:val="20"/>
              </w:rPr>
              <w:t>Рисование с подгруппой «Дождик» (показать приём рисования коротких штрихов и линий).</w:t>
            </w:r>
          </w:p>
          <w:p w:rsidR="00B03F25" w:rsidRPr="00B03F25" w:rsidRDefault="00B03F25" w:rsidP="00A108BB">
            <w:pPr>
              <w:pStyle w:val="aa"/>
              <w:numPr>
                <w:ilvl w:val="0"/>
                <w:numId w:val="74"/>
              </w:numPr>
              <w:rPr>
                <w:rFonts w:ascii="Times New Roman" w:hAnsi="Times New Roman" w:cs="Times New Roman"/>
                <w:sz w:val="20"/>
                <w:szCs w:val="20"/>
              </w:rPr>
            </w:pPr>
            <w:r w:rsidRPr="00B03F25">
              <w:rPr>
                <w:rFonts w:ascii="Times New Roman" w:hAnsi="Times New Roman" w:cs="Times New Roman"/>
                <w:sz w:val="20"/>
                <w:szCs w:val="20"/>
              </w:rPr>
              <w:t>Рассказывание и обсуждение Р. Зернова «Как Антон полюб</w:t>
            </w:r>
            <w:r>
              <w:rPr>
                <w:rFonts w:ascii="Times New Roman" w:hAnsi="Times New Roman" w:cs="Times New Roman"/>
                <w:sz w:val="20"/>
                <w:szCs w:val="20"/>
              </w:rPr>
              <w:t>ил ходить в детский сад» (</w:t>
            </w:r>
            <w:r w:rsidRPr="00B03F25">
              <w:rPr>
                <w:rFonts w:ascii="Times New Roman" w:hAnsi="Times New Roman" w:cs="Times New Roman"/>
                <w:sz w:val="20"/>
                <w:szCs w:val="20"/>
              </w:rPr>
              <w:t>формировать у детей элементарные представления о дружбе</w:t>
            </w:r>
            <w:r>
              <w:rPr>
                <w:rFonts w:ascii="Times New Roman" w:hAnsi="Times New Roman" w:cs="Times New Roman"/>
                <w:sz w:val="20"/>
                <w:szCs w:val="20"/>
              </w:rPr>
              <w:t>)</w:t>
            </w:r>
            <w:r w:rsidRPr="00B03F25">
              <w:rPr>
                <w:rFonts w:ascii="Times New Roman" w:hAnsi="Times New Roman" w:cs="Times New Roman"/>
                <w:sz w:val="20"/>
                <w:szCs w:val="20"/>
              </w:rPr>
              <w:t>.</w:t>
            </w:r>
          </w:p>
          <w:p w:rsidR="004D2749" w:rsidRPr="00B03F25" w:rsidRDefault="004D2749" w:rsidP="00A108BB">
            <w:pPr>
              <w:pStyle w:val="aa"/>
              <w:numPr>
                <w:ilvl w:val="0"/>
                <w:numId w:val="74"/>
              </w:numPr>
              <w:tabs>
                <w:tab w:val="left" w:pos="317"/>
              </w:tabs>
              <w:rPr>
                <w:rFonts w:ascii="Times New Roman" w:hAnsi="Times New Roman" w:cs="Times New Roman"/>
                <w:sz w:val="20"/>
                <w:szCs w:val="20"/>
              </w:rPr>
            </w:pPr>
            <w:r w:rsidRPr="00B03F25">
              <w:rPr>
                <w:rFonts w:ascii="Times New Roman" w:hAnsi="Times New Roman" w:cs="Times New Roman"/>
                <w:sz w:val="20"/>
                <w:szCs w:val="20"/>
              </w:rPr>
              <w:t>Упражнения «Жучки» (закреплять умение ползать на четвереньках).</w:t>
            </w:r>
          </w:p>
          <w:p w:rsidR="004D2749" w:rsidRPr="00B03F25" w:rsidRDefault="004D2749" w:rsidP="00A108BB">
            <w:pPr>
              <w:pStyle w:val="aa"/>
              <w:numPr>
                <w:ilvl w:val="0"/>
                <w:numId w:val="74"/>
              </w:numPr>
              <w:tabs>
                <w:tab w:val="left" w:pos="317"/>
              </w:tabs>
              <w:rPr>
                <w:rFonts w:ascii="Times New Roman" w:hAnsi="Times New Roman" w:cs="Times New Roman"/>
                <w:sz w:val="20"/>
                <w:szCs w:val="20"/>
              </w:rPr>
            </w:pPr>
            <w:r w:rsidRPr="00B03F25">
              <w:rPr>
                <w:rFonts w:ascii="Times New Roman" w:hAnsi="Times New Roman" w:cs="Times New Roman"/>
                <w:sz w:val="20"/>
                <w:szCs w:val="18"/>
              </w:rPr>
              <w:t xml:space="preserve">ВЕЧЕРНИЙ КРУГ (по выбору воспитателя из </w:t>
            </w:r>
            <w:r w:rsidR="004A6195">
              <w:rPr>
                <w:rFonts w:ascii="Times New Roman" w:hAnsi="Times New Roman" w:cs="Times New Roman"/>
                <w:sz w:val="20"/>
                <w:szCs w:val="18"/>
              </w:rPr>
              <w:t>Приложения 3</w:t>
            </w:r>
            <w:r w:rsidRPr="00B03F25">
              <w:rPr>
                <w:rFonts w:ascii="Times New Roman" w:hAnsi="Times New Roman" w:cs="Times New Roman"/>
                <w:sz w:val="20"/>
                <w:szCs w:val="18"/>
              </w:rPr>
              <w:t>)</w:t>
            </w:r>
          </w:p>
        </w:tc>
        <w:tc>
          <w:tcPr>
            <w:tcW w:w="1985" w:type="dxa"/>
            <w:tcBorders>
              <w:top w:val="single" w:sz="4" w:space="0" w:color="auto"/>
              <w:left w:val="single" w:sz="4" w:space="0" w:color="000000" w:themeColor="text1"/>
              <w:bottom w:val="single" w:sz="4" w:space="0" w:color="auto"/>
              <w:right w:val="single" w:sz="4" w:space="0" w:color="auto"/>
            </w:tcBorders>
          </w:tcPr>
          <w:p w:rsidR="004D2749" w:rsidRPr="00562BE7" w:rsidRDefault="004D2749" w:rsidP="00B24C49">
            <w:pPr>
              <w:rPr>
                <w:rFonts w:ascii="Times New Roman" w:hAnsi="Times New Roman" w:cs="Times New Roman"/>
                <w:sz w:val="20"/>
                <w:szCs w:val="20"/>
              </w:rPr>
            </w:pPr>
            <w:r w:rsidRPr="00E63A3E">
              <w:rPr>
                <w:rFonts w:ascii="Times New Roman" w:hAnsi="Times New Roman" w:cs="Times New Roman"/>
                <w:sz w:val="20"/>
                <w:szCs w:val="20"/>
              </w:rPr>
              <w:t xml:space="preserve">Упражнение </w:t>
            </w:r>
            <w:r>
              <w:rPr>
                <w:rFonts w:ascii="Times New Roman" w:hAnsi="Times New Roman" w:cs="Times New Roman"/>
                <w:sz w:val="20"/>
                <w:szCs w:val="20"/>
              </w:rPr>
              <w:t>«</w:t>
            </w:r>
            <w:r w:rsidRPr="00E63A3E">
              <w:rPr>
                <w:rFonts w:ascii="Times New Roman" w:hAnsi="Times New Roman" w:cs="Times New Roman"/>
                <w:sz w:val="20"/>
                <w:szCs w:val="20"/>
              </w:rPr>
              <w:t>Прокати мяч</w:t>
            </w:r>
            <w:r>
              <w:rPr>
                <w:rFonts w:ascii="Times New Roman" w:hAnsi="Times New Roman" w:cs="Times New Roman"/>
                <w:sz w:val="20"/>
                <w:szCs w:val="20"/>
              </w:rPr>
              <w:t>»</w:t>
            </w:r>
            <w:r w:rsidR="00B03F25">
              <w:rPr>
                <w:rFonts w:ascii="Times New Roman" w:hAnsi="Times New Roman" w:cs="Times New Roman"/>
                <w:sz w:val="20"/>
                <w:szCs w:val="20"/>
              </w:rPr>
              <w:t xml:space="preserve"> (сидя</w:t>
            </w:r>
            <w:r w:rsidR="001B7270">
              <w:rPr>
                <w:rFonts w:ascii="Times New Roman" w:hAnsi="Times New Roman" w:cs="Times New Roman"/>
                <w:sz w:val="20"/>
                <w:szCs w:val="20"/>
              </w:rPr>
              <w:t xml:space="preserve"> </w:t>
            </w:r>
            <w:r w:rsidR="00B03F25">
              <w:rPr>
                <w:rFonts w:ascii="Times New Roman" w:hAnsi="Times New Roman" w:cs="Times New Roman"/>
                <w:sz w:val="20"/>
                <w:szCs w:val="20"/>
              </w:rPr>
              <w:t>парами, ноги врозь)</w:t>
            </w:r>
            <w:r w:rsidRPr="00E63A3E">
              <w:rPr>
                <w:rFonts w:ascii="Times New Roman" w:hAnsi="Times New Roman" w:cs="Times New Roman"/>
                <w:sz w:val="20"/>
                <w:szCs w:val="20"/>
              </w:rPr>
              <w:t xml:space="preserve"> с …………...</w:t>
            </w:r>
            <w:r w:rsidR="00B03F25">
              <w:rPr>
                <w:rFonts w:ascii="Times New Roman" w:hAnsi="Times New Roman" w:cs="Times New Roman"/>
                <w:sz w:val="20"/>
                <w:szCs w:val="20"/>
              </w:rPr>
              <w:t>............</w:t>
            </w:r>
            <w:r>
              <w:rPr>
                <w:rFonts w:ascii="Times New Roman" w:hAnsi="Times New Roman" w:cs="Times New Roman"/>
                <w:sz w:val="20"/>
                <w:szCs w:val="20"/>
              </w:rPr>
              <w:t xml:space="preserve"> (приучать детей дей</w:t>
            </w:r>
            <w:r w:rsidRPr="00E63A3E">
              <w:rPr>
                <w:rFonts w:ascii="Times New Roman" w:hAnsi="Times New Roman" w:cs="Times New Roman"/>
                <w:sz w:val="20"/>
                <w:szCs w:val="20"/>
              </w:rPr>
              <w:t>ствовать совместно</w:t>
            </w:r>
            <w:r>
              <w:rPr>
                <w:rFonts w:ascii="Times New Roman" w:hAnsi="Times New Roman" w:cs="Times New Roman"/>
                <w:sz w:val="20"/>
                <w:szCs w:val="20"/>
              </w:rPr>
              <w:t>)</w:t>
            </w:r>
          </w:p>
        </w:tc>
        <w:tc>
          <w:tcPr>
            <w:tcW w:w="2410" w:type="dxa"/>
            <w:tcBorders>
              <w:top w:val="single" w:sz="4" w:space="0" w:color="auto"/>
              <w:left w:val="single" w:sz="4" w:space="0" w:color="auto"/>
              <w:bottom w:val="single" w:sz="4" w:space="0" w:color="auto"/>
              <w:right w:val="single" w:sz="4" w:space="0" w:color="000000" w:themeColor="text1"/>
            </w:tcBorders>
          </w:tcPr>
          <w:p w:rsidR="004D2749" w:rsidRPr="00DF0570" w:rsidRDefault="00987FE8" w:rsidP="00B24C49">
            <w:pPr>
              <w:rPr>
                <w:rFonts w:ascii="Times New Roman" w:hAnsi="Times New Roman" w:cs="Times New Roman"/>
                <w:sz w:val="19"/>
                <w:szCs w:val="19"/>
              </w:rPr>
            </w:pPr>
            <w:r w:rsidRPr="00DF0570">
              <w:rPr>
                <w:rFonts w:ascii="Times New Roman" w:hAnsi="Times New Roman" w:cs="Times New Roman"/>
                <w:sz w:val="19"/>
                <w:szCs w:val="19"/>
              </w:rPr>
              <w:t>Создание условий для самостоятельной познавательной деятельности: Настольная</w:t>
            </w:r>
            <w:r w:rsidR="00BF6751" w:rsidRPr="00DF0570">
              <w:rPr>
                <w:rFonts w:ascii="Times New Roman" w:hAnsi="Times New Roman" w:cs="Times New Roman"/>
                <w:sz w:val="19"/>
                <w:szCs w:val="19"/>
              </w:rPr>
              <w:t xml:space="preserve"> игра «Разложи по цвету» (</w:t>
            </w:r>
            <w:r w:rsidRPr="00DF0570">
              <w:rPr>
                <w:rFonts w:ascii="Times New Roman" w:hAnsi="Times New Roman" w:cs="Times New Roman"/>
                <w:sz w:val="19"/>
                <w:szCs w:val="19"/>
              </w:rPr>
              <w:t>закрепить названия основных и дополнительных цветов</w:t>
            </w:r>
            <w:r w:rsidR="00BF6751" w:rsidRPr="00DF0570">
              <w:rPr>
                <w:rFonts w:ascii="Times New Roman" w:hAnsi="Times New Roman" w:cs="Times New Roman"/>
                <w:sz w:val="19"/>
                <w:szCs w:val="19"/>
              </w:rPr>
              <w:t>)</w:t>
            </w:r>
            <w:r w:rsidRPr="00DF0570">
              <w:rPr>
                <w:rFonts w:ascii="Times New Roman" w:hAnsi="Times New Roman" w:cs="Times New Roman"/>
                <w:sz w:val="19"/>
                <w:szCs w:val="19"/>
              </w:rPr>
              <w:t>.</w:t>
            </w:r>
          </w:p>
        </w:tc>
      </w:tr>
      <w:tr w:rsidR="004D2749" w:rsidRPr="0091756E" w:rsidTr="00B03F25">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D2749" w:rsidRPr="008244FB" w:rsidRDefault="004D2749" w:rsidP="00B24C49">
            <w:pPr>
              <w:ind w:right="-108"/>
              <w:rPr>
                <w:rFonts w:ascii="Times New Roman" w:hAnsi="Times New Roman" w:cs="Times New Roman"/>
                <w:sz w:val="20"/>
                <w:szCs w:val="20"/>
              </w:rPr>
            </w:pPr>
            <w:r>
              <w:rPr>
                <w:rFonts w:ascii="Times New Roman" w:hAnsi="Times New Roman" w:cs="Times New Roman"/>
                <w:b/>
                <w:sz w:val="20"/>
                <w:szCs w:val="20"/>
              </w:rPr>
              <w:t>Вечерняя прогулка</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4D2749" w:rsidRPr="000D0C48" w:rsidRDefault="004D2749" w:rsidP="00B24C49">
            <w:pPr>
              <w:rPr>
                <w:rFonts w:ascii="Times New Roman" w:hAnsi="Times New Roman" w:cs="Times New Roman"/>
                <w:sz w:val="20"/>
                <w:szCs w:val="20"/>
              </w:rPr>
            </w:pPr>
            <w:r w:rsidRPr="000D0C48">
              <w:rPr>
                <w:rFonts w:ascii="Times New Roman" w:hAnsi="Times New Roman" w:cs="Times New Roman"/>
                <w:sz w:val="20"/>
                <w:szCs w:val="20"/>
              </w:rPr>
              <w:t xml:space="preserve">Прогулка </w:t>
            </w:r>
            <w:r w:rsidR="000D0C48" w:rsidRPr="000D0C48">
              <w:rPr>
                <w:rFonts w:ascii="Times New Roman" w:hAnsi="Times New Roman" w:cs="Times New Roman"/>
                <w:sz w:val="20"/>
                <w:szCs w:val="20"/>
              </w:rPr>
              <w:t>3</w:t>
            </w:r>
            <w:r w:rsidRPr="000D0C48">
              <w:rPr>
                <w:rFonts w:ascii="Times New Roman" w:hAnsi="Times New Roman" w:cs="Times New Roman"/>
                <w:sz w:val="20"/>
                <w:szCs w:val="20"/>
              </w:rPr>
              <w:t xml:space="preserve">. Сентябрь. (см. </w:t>
            </w:r>
            <w:r w:rsidR="004A6195">
              <w:rPr>
                <w:rFonts w:ascii="Times New Roman" w:hAnsi="Times New Roman" w:cs="Times New Roman"/>
                <w:sz w:val="20"/>
                <w:szCs w:val="20"/>
              </w:rPr>
              <w:t>Приложения 4</w:t>
            </w:r>
            <w:r w:rsidRPr="000D0C48">
              <w:rPr>
                <w:rFonts w:ascii="Times New Roman" w:hAnsi="Times New Roman" w:cs="Times New Roman"/>
                <w:sz w:val="20"/>
                <w:szCs w:val="20"/>
              </w:rPr>
              <w:t>)</w:t>
            </w:r>
          </w:p>
          <w:p w:rsidR="004D2749" w:rsidRPr="000D0C48" w:rsidRDefault="004D2749" w:rsidP="00B24C49">
            <w:pPr>
              <w:rPr>
                <w:rFonts w:ascii="Times New Roman" w:hAnsi="Times New Roman" w:cs="Times New Roman"/>
                <w:sz w:val="20"/>
                <w:szCs w:val="20"/>
              </w:rPr>
            </w:pPr>
          </w:p>
        </w:tc>
        <w:tc>
          <w:tcPr>
            <w:tcW w:w="2410" w:type="dxa"/>
            <w:tcBorders>
              <w:top w:val="single" w:sz="4" w:space="0" w:color="auto"/>
              <w:left w:val="single" w:sz="4" w:space="0" w:color="auto"/>
              <w:bottom w:val="single" w:sz="4" w:space="0" w:color="auto"/>
              <w:right w:val="single" w:sz="4" w:space="0" w:color="000000" w:themeColor="text1"/>
            </w:tcBorders>
          </w:tcPr>
          <w:p w:rsidR="004D2749" w:rsidRPr="0091756E" w:rsidRDefault="004D2749" w:rsidP="00B24C49">
            <w:pPr>
              <w:rPr>
                <w:rFonts w:ascii="Times New Roman" w:hAnsi="Times New Roman" w:cs="Times New Roman"/>
                <w:sz w:val="20"/>
                <w:szCs w:val="20"/>
              </w:rPr>
            </w:pPr>
          </w:p>
        </w:tc>
      </w:tr>
      <w:tr w:rsidR="00484C37" w:rsidRPr="0091756E" w:rsidTr="00B23DE7">
        <w:tc>
          <w:tcPr>
            <w:tcW w:w="1559"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484C37" w:rsidRPr="0091756E" w:rsidRDefault="00484C37" w:rsidP="00B24C49">
            <w:pPr>
              <w:rPr>
                <w:rFonts w:ascii="Times New Roman" w:hAnsi="Times New Roman" w:cs="Times New Roman"/>
                <w:b/>
                <w:sz w:val="20"/>
                <w:szCs w:val="20"/>
              </w:rPr>
            </w:pPr>
            <w:r w:rsidRPr="0091756E">
              <w:rPr>
                <w:rFonts w:ascii="Times New Roman" w:hAnsi="Times New Roman" w:cs="Times New Roman"/>
                <w:b/>
                <w:sz w:val="20"/>
                <w:szCs w:val="20"/>
              </w:rPr>
              <w:t>Работа с родителями</w:t>
            </w:r>
          </w:p>
        </w:tc>
        <w:tc>
          <w:tcPr>
            <w:tcW w:w="14601" w:type="dxa"/>
            <w:gridSpan w:val="3"/>
            <w:tcBorders>
              <w:top w:val="single" w:sz="4" w:space="0" w:color="000000" w:themeColor="text1"/>
              <w:left w:val="single" w:sz="4" w:space="0" w:color="auto"/>
              <w:bottom w:val="single" w:sz="4" w:space="0" w:color="000000" w:themeColor="text1"/>
              <w:right w:val="single" w:sz="4" w:space="0" w:color="000000" w:themeColor="text1"/>
            </w:tcBorders>
          </w:tcPr>
          <w:p w:rsidR="00484C37" w:rsidRPr="00484C37" w:rsidRDefault="00484C37" w:rsidP="00484C37">
            <w:pPr>
              <w:rPr>
                <w:rFonts w:ascii="Times New Roman" w:hAnsi="Times New Roman" w:cs="Times New Roman"/>
                <w:sz w:val="20"/>
                <w:szCs w:val="20"/>
              </w:rPr>
            </w:pPr>
            <w:r w:rsidRPr="00484C37">
              <w:rPr>
                <w:rFonts w:ascii="Times New Roman" w:hAnsi="Times New Roman" w:cs="Times New Roman"/>
                <w:sz w:val="20"/>
                <w:szCs w:val="20"/>
              </w:rPr>
              <w:t xml:space="preserve">Анкетирование «Организация нового учебного </w:t>
            </w:r>
            <w:r>
              <w:rPr>
                <w:rFonts w:ascii="Times New Roman" w:hAnsi="Times New Roman" w:cs="Times New Roman"/>
                <w:sz w:val="20"/>
                <w:szCs w:val="20"/>
              </w:rPr>
              <w:t>года</w:t>
            </w:r>
            <w:r w:rsidRPr="00484C37">
              <w:rPr>
                <w:rFonts w:ascii="Times New Roman" w:hAnsi="Times New Roman" w:cs="Times New Roman"/>
                <w:sz w:val="20"/>
                <w:szCs w:val="20"/>
              </w:rPr>
              <w:t>. Вопросы и предложения»</w:t>
            </w:r>
          </w:p>
        </w:tc>
      </w:tr>
    </w:tbl>
    <w:p w:rsidR="004D2749" w:rsidRDefault="004D2749" w:rsidP="004D2749">
      <w:pPr>
        <w:spacing w:after="0" w:line="240" w:lineRule="auto"/>
        <w:rPr>
          <w:rFonts w:ascii="Times New Roman" w:hAnsi="Times New Roman" w:cs="Times New Roman"/>
          <w:b/>
          <w:sz w:val="20"/>
          <w:szCs w:val="20"/>
        </w:rPr>
      </w:pPr>
    </w:p>
    <w:p w:rsidR="00D67AD4" w:rsidRDefault="00D67AD4" w:rsidP="004D2749">
      <w:pPr>
        <w:spacing w:after="0" w:line="240" w:lineRule="auto"/>
        <w:rPr>
          <w:rFonts w:ascii="Times New Roman" w:hAnsi="Times New Roman" w:cs="Times New Roman"/>
          <w:b/>
          <w:sz w:val="20"/>
          <w:szCs w:val="20"/>
        </w:rPr>
      </w:pPr>
    </w:p>
    <w:p w:rsidR="00D67AD4" w:rsidRDefault="00D67AD4" w:rsidP="004D2749">
      <w:pPr>
        <w:spacing w:after="0" w:line="240" w:lineRule="auto"/>
        <w:rPr>
          <w:rFonts w:ascii="Times New Roman" w:hAnsi="Times New Roman" w:cs="Times New Roman"/>
          <w:b/>
          <w:sz w:val="20"/>
          <w:szCs w:val="20"/>
        </w:rPr>
      </w:pPr>
    </w:p>
    <w:p w:rsidR="00D67AD4" w:rsidRDefault="00D67AD4" w:rsidP="004D2749">
      <w:pPr>
        <w:spacing w:after="0" w:line="240" w:lineRule="auto"/>
        <w:rPr>
          <w:rFonts w:ascii="Times New Roman" w:hAnsi="Times New Roman" w:cs="Times New Roman"/>
          <w:b/>
          <w:sz w:val="20"/>
          <w:szCs w:val="20"/>
        </w:rPr>
      </w:pPr>
    </w:p>
    <w:p w:rsidR="00D67AD4" w:rsidRDefault="00D67AD4" w:rsidP="004D2749">
      <w:pPr>
        <w:spacing w:after="0" w:line="240" w:lineRule="auto"/>
        <w:rPr>
          <w:rFonts w:ascii="Times New Roman" w:hAnsi="Times New Roman" w:cs="Times New Roman"/>
          <w:b/>
          <w:sz w:val="20"/>
          <w:szCs w:val="20"/>
        </w:rPr>
      </w:pPr>
    </w:p>
    <w:p w:rsidR="00D67AD4" w:rsidRDefault="00D67AD4" w:rsidP="004D2749">
      <w:pPr>
        <w:spacing w:after="0" w:line="240" w:lineRule="auto"/>
        <w:rPr>
          <w:rFonts w:ascii="Times New Roman" w:hAnsi="Times New Roman" w:cs="Times New Roman"/>
          <w:b/>
          <w:sz w:val="20"/>
          <w:szCs w:val="20"/>
        </w:rPr>
      </w:pPr>
    </w:p>
    <w:p w:rsidR="00D67AD4" w:rsidRDefault="00D67AD4" w:rsidP="004D2749">
      <w:pPr>
        <w:spacing w:after="0" w:line="240" w:lineRule="auto"/>
        <w:rPr>
          <w:rFonts w:ascii="Times New Roman" w:hAnsi="Times New Roman" w:cs="Times New Roman"/>
          <w:b/>
          <w:sz w:val="20"/>
          <w:szCs w:val="20"/>
        </w:rPr>
      </w:pPr>
    </w:p>
    <w:p w:rsidR="004D2749" w:rsidRDefault="004D2749" w:rsidP="004D2749">
      <w:pPr>
        <w:spacing w:after="0" w:line="240" w:lineRule="auto"/>
        <w:ind w:left="142" w:right="-882" w:firstLine="566"/>
        <w:rPr>
          <w:rFonts w:ascii="Times New Roman" w:hAnsi="Times New Roman" w:cs="Times New Roman"/>
          <w:b/>
          <w:sz w:val="20"/>
          <w:szCs w:val="20"/>
        </w:rPr>
      </w:pPr>
    </w:p>
    <w:p w:rsidR="00DF0570" w:rsidRDefault="00DF0570" w:rsidP="004D2749">
      <w:pPr>
        <w:spacing w:after="0" w:line="240" w:lineRule="auto"/>
        <w:ind w:left="142" w:right="-882" w:firstLine="566"/>
        <w:rPr>
          <w:rFonts w:ascii="Times New Roman" w:hAnsi="Times New Roman" w:cs="Times New Roman"/>
          <w:b/>
          <w:sz w:val="20"/>
          <w:szCs w:val="20"/>
        </w:rPr>
      </w:pPr>
    </w:p>
    <w:p w:rsidR="00DF0570" w:rsidRDefault="00DF0570" w:rsidP="004D2749">
      <w:pPr>
        <w:spacing w:after="0" w:line="240" w:lineRule="auto"/>
        <w:ind w:left="142" w:right="-882" w:firstLine="566"/>
        <w:rPr>
          <w:rFonts w:ascii="Times New Roman" w:hAnsi="Times New Roman" w:cs="Times New Roman"/>
          <w:b/>
          <w:sz w:val="20"/>
          <w:szCs w:val="20"/>
        </w:rPr>
      </w:pPr>
    </w:p>
    <w:p w:rsidR="00DF0570" w:rsidRDefault="00DF0570" w:rsidP="004D2749">
      <w:pPr>
        <w:spacing w:after="0" w:line="240" w:lineRule="auto"/>
        <w:ind w:left="142" w:right="-882" w:firstLine="566"/>
        <w:rPr>
          <w:rFonts w:ascii="Times New Roman" w:hAnsi="Times New Roman" w:cs="Times New Roman"/>
          <w:b/>
          <w:sz w:val="20"/>
          <w:szCs w:val="20"/>
        </w:rPr>
      </w:pPr>
    </w:p>
    <w:p w:rsidR="00484C37" w:rsidRDefault="00484C37" w:rsidP="004D2749">
      <w:pPr>
        <w:spacing w:after="0" w:line="240" w:lineRule="auto"/>
        <w:ind w:left="142" w:right="-882" w:firstLine="566"/>
        <w:rPr>
          <w:rFonts w:ascii="Times New Roman" w:hAnsi="Times New Roman" w:cs="Times New Roman"/>
          <w:b/>
          <w:sz w:val="20"/>
          <w:szCs w:val="20"/>
        </w:rPr>
      </w:pPr>
    </w:p>
    <w:p w:rsidR="004D2749" w:rsidRPr="00B03F25" w:rsidRDefault="004D2749" w:rsidP="004D2749">
      <w:pPr>
        <w:spacing w:after="0" w:line="240" w:lineRule="auto"/>
        <w:ind w:left="142" w:right="-882" w:firstLine="566"/>
        <w:rPr>
          <w:rFonts w:ascii="Times New Roman" w:hAnsi="Times New Roman" w:cs="Times New Roman"/>
          <w:sz w:val="20"/>
          <w:szCs w:val="20"/>
        </w:rPr>
      </w:pPr>
      <w:r>
        <w:rPr>
          <w:rFonts w:ascii="Times New Roman" w:hAnsi="Times New Roman" w:cs="Times New Roman"/>
          <w:b/>
          <w:sz w:val="20"/>
          <w:szCs w:val="20"/>
        </w:rPr>
        <w:t xml:space="preserve">Четверг </w:t>
      </w:r>
      <w:r w:rsidR="000F7736">
        <w:rPr>
          <w:rFonts w:ascii="Times New Roman" w:hAnsi="Times New Roman" w:cs="Times New Roman"/>
          <w:b/>
          <w:sz w:val="20"/>
          <w:szCs w:val="20"/>
        </w:rPr>
        <w:t>07</w:t>
      </w:r>
      <w:r>
        <w:rPr>
          <w:rFonts w:ascii="Times New Roman" w:hAnsi="Times New Roman" w:cs="Times New Roman"/>
          <w:b/>
          <w:sz w:val="20"/>
          <w:szCs w:val="20"/>
        </w:rPr>
        <w:t>.09</w:t>
      </w:r>
      <w:r w:rsidRPr="0091756E">
        <w:rPr>
          <w:rFonts w:ascii="Times New Roman" w:hAnsi="Times New Roman" w:cs="Times New Roman"/>
          <w:b/>
          <w:sz w:val="20"/>
          <w:szCs w:val="20"/>
        </w:rPr>
        <w:t>.</w:t>
      </w:r>
      <w:r>
        <w:rPr>
          <w:rFonts w:ascii="Times New Roman" w:hAnsi="Times New Roman" w:cs="Times New Roman"/>
          <w:b/>
          <w:sz w:val="20"/>
          <w:szCs w:val="20"/>
        </w:rPr>
        <w:t>202</w:t>
      </w:r>
      <w:r w:rsidR="000F7736">
        <w:rPr>
          <w:rFonts w:ascii="Times New Roman" w:hAnsi="Times New Roman" w:cs="Times New Roman"/>
          <w:b/>
          <w:sz w:val="20"/>
          <w:szCs w:val="20"/>
        </w:rPr>
        <w:t>3</w:t>
      </w:r>
      <w:r w:rsidRPr="0091756E">
        <w:rPr>
          <w:rFonts w:ascii="Times New Roman" w:hAnsi="Times New Roman" w:cs="Times New Roman"/>
          <w:b/>
          <w:sz w:val="20"/>
          <w:szCs w:val="20"/>
        </w:rPr>
        <w:t xml:space="preserve">                                                                                                       </w:t>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t xml:space="preserve">     </w:t>
      </w:r>
      <w:r w:rsidR="000F7736">
        <w:rPr>
          <w:rFonts w:ascii="Times New Roman" w:hAnsi="Times New Roman" w:cs="Times New Roman"/>
          <w:b/>
          <w:sz w:val="20"/>
          <w:szCs w:val="20"/>
        </w:rPr>
        <w:t xml:space="preserve">          </w:t>
      </w:r>
      <w:r w:rsidR="000F7736" w:rsidRPr="00B03F25">
        <w:rPr>
          <w:rFonts w:ascii="Times New Roman" w:hAnsi="Times New Roman" w:cs="Times New Roman"/>
          <w:sz w:val="20"/>
          <w:szCs w:val="20"/>
        </w:rPr>
        <w:t>Тематическая неделя «Здравствуй, детский сад»</w:t>
      </w:r>
    </w:p>
    <w:tbl>
      <w:tblPr>
        <w:tblStyle w:val="a3"/>
        <w:tblW w:w="16160" w:type="dxa"/>
        <w:tblInd w:w="250" w:type="dxa"/>
        <w:tblLayout w:type="fixed"/>
        <w:tblLook w:val="04A0" w:firstRow="1" w:lastRow="0" w:firstColumn="1" w:lastColumn="0" w:noHBand="0" w:noVBand="1"/>
      </w:tblPr>
      <w:tblGrid>
        <w:gridCol w:w="1559"/>
        <w:gridCol w:w="10206"/>
        <w:gridCol w:w="1986"/>
        <w:gridCol w:w="2409"/>
      </w:tblGrid>
      <w:tr w:rsidR="004D2749" w:rsidRPr="0091756E" w:rsidTr="0019392C">
        <w:trPr>
          <w:cantSplit/>
          <w:trHeight w:val="329"/>
        </w:trPr>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D2749" w:rsidRPr="0067108C" w:rsidRDefault="004D2749" w:rsidP="00B24C49">
            <w:pPr>
              <w:ind w:right="-108"/>
              <w:rPr>
                <w:rFonts w:ascii="Times New Roman" w:hAnsi="Times New Roman" w:cs="Times New Roman"/>
                <w:b/>
                <w:sz w:val="20"/>
                <w:szCs w:val="16"/>
              </w:rPr>
            </w:pPr>
            <w:r w:rsidRPr="0067108C">
              <w:rPr>
                <w:rFonts w:ascii="Times New Roman" w:hAnsi="Times New Roman" w:cs="Times New Roman"/>
                <w:b/>
                <w:sz w:val="20"/>
                <w:szCs w:val="20"/>
              </w:rPr>
              <w:t xml:space="preserve">Режимные моменты </w:t>
            </w:r>
          </w:p>
        </w:tc>
        <w:tc>
          <w:tcPr>
            <w:tcW w:w="10206"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4D2749" w:rsidRPr="0086395C" w:rsidRDefault="004D2749" w:rsidP="00B24C49">
            <w:pPr>
              <w:jc w:val="center"/>
              <w:rPr>
                <w:rFonts w:ascii="Times New Roman" w:hAnsi="Times New Roman" w:cs="Times New Roman"/>
                <w:b/>
                <w:sz w:val="24"/>
              </w:rPr>
            </w:pPr>
            <w:r w:rsidRPr="0086395C">
              <w:rPr>
                <w:rFonts w:ascii="Times New Roman" w:hAnsi="Times New Roman" w:cs="Times New Roman"/>
                <w:b/>
                <w:sz w:val="24"/>
              </w:rPr>
              <w:t>Совместная деятельность взрослого и детей/Самостоятельная деятельность детей</w:t>
            </w:r>
          </w:p>
        </w:tc>
        <w:tc>
          <w:tcPr>
            <w:tcW w:w="1986" w:type="dxa"/>
            <w:tcBorders>
              <w:top w:val="single" w:sz="4" w:space="0" w:color="000000" w:themeColor="text1"/>
              <w:left w:val="single" w:sz="4" w:space="0" w:color="auto"/>
              <w:bottom w:val="single" w:sz="4" w:space="0" w:color="000000" w:themeColor="text1"/>
              <w:right w:val="single" w:sz="4" w:space="0" w:color="000000" w:themeColor="text1"/>
            </w:tcBorders>
          </w:tcPr>
          <w:p w:rsidR="004D2749" w:rsidRPr="0044640F" w:rsidRDefault="004D2749" w:rsidP="00B24C49">
            <w:pPr>
              <w:jc w:val="center"/>
              <w:rPr>
                <w:rFonts w:ascii="Times New Roman" w:hAnsi="Times New Roman" w:cs="Times New Roman"/>
                <w:b/>
                <w:sz w:val="20"/>
              </w:rPr>
            </w:pPr>
            <w:r w:rsidRPr="0044640F">
              <w:rPr>
                <w:rFonts w:ascii="Times New Roman" w:hAnsi="Times New Roman" w:cs="Times New Roman"/>
                <w:b/>
                <w:sz w:val="20"/>
              </w:rPr>
              <w:t>Индивидуальная работа</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D2749" w:rsidRPr="00B03F25" w:rsidRDefault="0027370F" w:rsidP="00B24C49">
            <w:pPr>
              <w:ind w:right="34"/>
              <w:rPr>
                <w:rFonts w:ascii="Times New Roman" w:hAnsi="Times New Roman" w:cs="Times New Roman"/>
                <w:b/>
                <w:sz w:val="16"/>
                <w:szCs w:val="20"/>
              </w:rPr>
            </w:pPr>
            <w:r w:rsidRPr="00B03F25">
              <w:rPr>
                <w:rFonts w:ascii="Times New Roman" w:hAnsi="Times New Roman" w:cs="Times New Roman"/>
                <w:b/>
                <w:sz w:val="16"/>
                <w:szCs w:val="20"/>
              </w:rPr>
              <w:t xml:space="preserve">Организация РППС для самостоятельной деятельности детей </w:t>
            </w:r>
            <w:r w:rsidR="004D2749" w:rsidRPr="00B03F25">
              <w:rPr>
                <w:rFonts w:ascii="Times New Roman" w:hAnsi="Times New Roman" w:cs="Times New Roman"/>
                <w:b/>
                <w:sz w:val="16"/>
                <w:szCs w:val="20"/>
              </w:rPr>
              <w:t xml:space="preserve"> </w:t>
            </w:r>
          </w:p>
        </w:tc>
      </w:tr>
      <w:tr w:rsidR="004D2749" w:rsidRPr="0091756E" w:rsidTr="0019392C">
        <w:trPr>
          <w:trHeight w:val="1687"/>
        </w:trPr>
        <w:tc>
          <w:tcPr>
            <w:tcW w:w="1559" w:type="dxa"/>
            <w:tcBorders>
              <w:top w:val="single" w:sz="4" w:space="0" w:color="000000" w:themeColor="text1"/>
              <w:left w:val="single" w:sz="4" w:space="0" w:color="000000" w:themeColor="text1"/>
              <w:right w:val="single" w:sz="4" w:space="0" w:color="000000" w:themeColor="text1"/>
            </w:tcBorders>
            <w:hideMark/>
          </w:tcPr>
          <w:p w:rsidR="004D2749" w:rsidRPr="00450ACA" w:rsidRDefault="004D2749" w:rsidP="00B24C49">
            <w:pPr>
              <w:ind w:right="-108"/>
              <w:rPr>
                <w:rFonts w:ascii="Times New Roman" w:hAnsi="Times New Roman" w:cs="Times New Roman"/>
                <w:sz w:val="20"/>
                <w:szCs w:val="20"/>
              </w:rPr>
            </w:pPr>
            <w:r w:rsidRPr="0091756E">
              <w:rPr>
                <w:rFonts w:ascii="Times New Roman" w:hAnsi="Times New Roman" w:cs="Times New Roman"/>
                <w:b/>
                <w:sz w:val="20"/>
                <w:szCs w:val="20"/>
              </w:rPr>
              <w:t>Утро</w:t>
            </w:r>
          </w:p>
        </w:tc>
        <w:tc>
          <w:tcPr>
            <w:tcW w:w="10206" w:type="dxa"/>
            <w:tcBorders>
              <w:top w:val="single" w:sz="4" w:space="0" w:color="000000" w:themeColor="text1"/>
              <w:left w:val="single" w:sz="4" w:space="0" w:color="000000" w:themeColor="text1"/>
              <w:right w:val="single" w:sz="4" w:space="0" w:color="auto"/>
            </w:tcBorders>
          </w:tcPr>
          <w:p w:rsidR="004D2749" w:rsidRDefault="004D2749" w:rsidP="00A108BB">
            <w:pPr>
              <w:pStyle w:val="aa"/>
              <w:numPr>
                <w:ilvl w:val="0"/>
                <w:numId w:val="14"/>
              </w:numPr>
              <w:spacing w:after="200" w:line="276" w:lineRule="auto"/>
              <w:rPr>
                <w:rFonts w:ascii="Times New Roman" w:hAnsi="Times New Roman" w:cs="Times New Roman"/>
                <w:sz w:val="20"/>
                <w:szCs w:val="18"/>
              </w:rPr>
            </w:pPr>
            <w:r w:rsidRPr="007F6BBB">
              <w:rPr>
                <w:rFonts w:ascii="Times New Roman" w:hAnsi="Times New Roman" w:cs="Times New Roman"/>
                <w:sz w:val="20"/>
                <w:szCs w:val="18"/>
              </w:rPr>
              <w:t xml:space="preserve">Утренняя гимнастика. </w:t>
            </w:r>
            <w:r w:rsidR="00603562" w:rsidRPr="00A96003">
              <w:rPr>
                <w:rFonts w:ascii="Times New Roman" w:hAnsi="Times New Roman" w:cs="Times New Roman"/>
                <w:bCs/>
                <w:sz w:val="20"/>
                <w:szCs w:val="20"/>
                <w:lang w:val="x-none"/>
              </w:rPr>
              <w:t xml:space="preserve">Комплекс </w:t>
            </w:r>
            <w:r w:rsidR="002A0CCC">
              <w:rPr>
                <w:rFonts w:ascii="Times New Roman" w:hAnsi="Times New Roman" w:cs="Times New Roman"/>
                <w:bCs/>
                <w:sz w:val="20"/>
                <w:szCs w:val="20"/>
              </w:rPr>
              <w:t>1</w:t>
            </w:r>
            <w:r w:rsidR="00603562" w:rsidRPr="00A96003">
              <w:rPr>
                <w:rFonts w:ascii="Times New Roman" w:hAnsi="Times New Roman" w:cs="Times New Roman"/>
                <w:bCs/>
                <w:sz w:val="20"/>
                <w:szCs w:val="20"/>
                <w:lang w:val="x-none"/>
              </w:rPr>
              <w:t xml:space="preserve"> (без предметов). (</w:t>
            </w:r>
            <w:r w:rsidR="003316D0">
              <w:rPr>
                <w:rFonts w:ascii="Times New Roman" w:hAnsi="Times New Roman" w:cs="Times New Roman"/>
                <w:bCs/>
                <w:sz w:val="20"/>
                <w:szCs w:val="20"/>
                <w:lang w:val="x-none"/>
              </w:rPr>
              <w:t>[18]</w:t>
            </w:r>
            <w:r w:rsidR="00603562" w:rsidRPr="00A96003">
              <w:rPr>
                <w:rFonts w:ascii="Times New Roman" w:hAnsi="Times New Roman" w:cs="Times New Roman"/>
                <w:bCs/>
                <w:sz w:val="20"/>
                <w:szCs w:val="20"/>
                <w:lang w:val="x-none"/>
              </w:rPr>
              <w:t>, с. 7)</w:t>
            </w:r>
          </w:p>
          <w:p w:rsidR="004D2749" w:rsidRPr="0093505F" w:rsidRDefault="004D2749" w:rsidP="00A108BB">
            <w:pPr>
              <w:pStyle w:val="aa"/>
              <w:numPr>
                <w:ilvl w:val="0"/>
                <w:numId w:val="14"/>
              </w:numPr>
              <w:rPr>
                <w:rFonts w:ascii="Times New Roman" w:hAnsi="Times New Roman" w:cs="Times New Roman"/>
                <w:sz w:val="20"/>
                <w:szCs w:val="18"/>
              </w:rPr>
            </w:pPr>
            <w:r w:rsidRPr="0093505F">
              <w:rPr>
                <w:rFonts w:ascii="Times New Roman" w:hAnsi="Times New Roman" w:cs="Times New Roman"/>
                <w:sz w:val="20"/>
                <w:szCs w:val="20"/>
              </w:rPr>
              <w:t xml:space="preserve">УТРЕННИЙ КРУГ № </w:t>
            </w:r>
            <w:r w:rsidR="0012626E">
              <w:rPr>
                <w:rFonts w:ascii="Times New Roman" w:hAnsi="Times New Roman" w:cs="Times New Roman"/>
                <w:sz w:val="20"/>
                <w:szCs w:val="20"/>
              </w:rPr>
              <w:t>1</w:t>
            </w:r>
            <w:r w:rsidRPr="0093505F">
              <w:rPr>
                <w:rFonts w:ascii="Times New Roman" w:hAnsi="Times New Roman" w:cs="Times New Roman"/>
                <w:sz w:val="20"/>
                <w:szCs w:val="20"/>
              </w:rPr>
              <w:t xml:space="preserve"> (см. Приложение 1)</w:t>
            </w:r>
          </w:p>
          <w:p w:rsidR="004D2749" w:rsidRPr="001C368A" w:rsidRDefault="004D2749" w:rsidP="00A108BB">
            <w:pPr>
              <w:pStyle w:val="aa"/>
              <w:numPr>
                <w:ilvl w:val="0"/>
                <w:numId w:val="14"/>
              </w:numPr>
              <w:ind w:right="-26"/>
              <w:rPr>
                <w:rFonts w:ascii="Times New Roman" w:hAnsi="Times New Roman" w:cs="Times New Roman"/>
                <w:sz w:val="20"/>
                <w:szCs w:val="20"/>
              </w:rPr>
            </w:pPr>
            <w:r w:rsidRPr="001C368A">
              <w:rPr>
                <w:rFonts w:ascii="Times New Roman" w:hAnsi="Times New Roman" w:cs="Times New Roman"/>
                <w:sz w:val="20"/>
                <w:szCs w:val="20"/>
              </w:rPr>
              <w:t>Работа по формированию КГН.  Упр</w:t>
            </w:r>
            <w:r>
              <w:rPr>
                <w:rFonts w:ascii="Times New Roman" w:hAnsi="Times New Roman" w:cs="Times New Roman"/>
                <w:sz w:val="20"/>
                <w:szCs w:val="20"/>
              </w:rPr>
              <w:t>.</w:t>
            </w:r>
            <w:r w:rsidRPr="001C368A">
              <w:rPr>
                <w:rFonts w:ascii="Times New Roman" w:hAnsi="Times New Roman" w:cs="Times New Roman"/>
                <w:sz w:val="20"/>
                <w:szCs w:val="20"/>
              </w:rPr>
              <w:t xml:space="preserve"> по мотивам потешки «Водичка-водичка, умой мое личико»</w:t>
            </w:r>
          </w:p>
          <w:p w:rsidR="004D2749" w:rsidRDefault="00744AEA" w:rsidP="00A108BB">
            <w:pPr>
              <w:pStyle w:val="aa"/>
              <w:numPr>
                <w:ilvl w:val="0"/>
                <w:numId w:val="14"/>
              </w:numPr>
              <w:ind w:right="-26"/>
              <w:rPr>
                <w:rFonts w:ascii="Times New Roman" w:hAnsi="Times New Roman" w:cs="Times New Roman"/>
                <w:sz w:val="20"/>
                <w:szCs w:val="20"/>
              </w:rPr>
            </w:pPr>
            <w:r>
              <w:rPr>
                <w:rFonts w:ascii="Times New Roman" w:hAnsi="Times New Roman" w:cs="Times New Roman"/>
                <w:sz w:val="20"/>
                <w:szCs w:val="20"/>
              </w:rPr>
              <w:t>Игра-беседа «Я берегу игрушки и одежду» (формировать бережное отношение к вещам, умения и навыки обращения с игрушкой, учить называть действия развернуто</w:t>
            </w:r>
            <w:r w:rsidR="004D2749">
              <w:rPr>
                <w:rFonts w:ascii="Times New Roman" w:hAnsi="Times New Roman" w:cs="Times New Roman"/>
                <w:sz w:val="20"/>
                <w:szCs w:val="20"/>
              </w:rPr>
              <w:t>)</w:t>
            </w:r>
            <w:r w:rsidR="004D2749" w:rsidRPr="001C368A">
              <w:rPr>
                <w:rFonts w:ascii="Times New Roman" w:hAnsi="Times New Roman" w:cs="Times New Roman"/>
                <w:sz w:val="20"/>
                <w:szCs w:val="20"/>
              </w:rPr>
              <w:t>.</w:t>
            </w:r>
            <w:r>
              <w:rPr>
                <w:rFonts w:ascii="Times New Roman" w:hAnsi="Times New Roman" w:cs="Times New Roman"/>
                <w:sz w:val="20"/>
                <w:szCs w:val="20"/>
              </w:rPr>
              <w:t xml:space="preserve"> (</w:t>
            </w:r>
            <w:r w:rsidR="003316D0">
              <w:rPr>
                <w:rFonts w:ascii="Times New Roman" w:hAnsi="Times New Roman" w:cs="Times New Roman"/>
                <w:sz w:val="20"/>
                <w:szCs w:val="20"/>
              </w:rPr>
              <w:t>[3]</w:t>
            </w:r>
            <w:r w:rsidRPr="007F6BBB">
              <w:rPr>
                <w:rFonts w:ascii="Times New Roman" w:hAnsi="Times New Roman" w:cs="Times New Roman"/>
                <w:sz w:val="20"/>
                <w:szCs w:val="20"/>
              </w:rPr>
              <w:t>, с. 1</w:t>
            </w:r>
            <w:r>
              <w:rPr>
                <w:rFonts w:ascii="Times New Roman" w:hAnsi="Times New Roman" w:cs="Times New Roman"/>
                <w:sz w:val="20"/>
                <w:szCs w:val="20"/>
              </w:rPr>
              <w:t>63</w:t>
            </w:r>
            <w:r w:rsidRPr="007F6BBB">
              <w:rPr>
                <w:rFonts w:ascii="Times New Roman" w:hAnsi="Times New Roman" w:cs="Times New Roman"/>
                <w:sz w:val="20"/>
                <w:szCs w:val="20"/>
              </w:rPr>
              <w:t>)</w:t>
            </w:r>
          </w:p>
          <w:p w:rsidR="00B03F25" w:rsidRDefault="00B03F25" w:rsidP="00A108BB">
            <w:pPr>
              <w:pStyle w:val="aa"/>
              <w:numPr>
                <w:ilvl w:val="0"/>
                <w:numId w:val="14"/>
              </w:numPr>
              <w:ind w:right="-26"/>
              <w:rPr>
                <w:rFonts w:ascii="Times New Roman" w:hAnsi="Times New Roman" w:cs="Times New Roman"/>
                <w:sz w:val="20"/>
                <w:szCs w:val="20"/>
              </w:rPr>
            </w:pPr>
            <w:r w:rsidRPr="00B03F25">
              <w:rPr>
                <w:rFonts w:ascii="Times New Roman" w:hAnsi="Times New Roman" w:cs="Times New Roman"/>
                <w:sz w:val="20"/>
                <w:szCs w:val="20"/>
              </w:rPr>
              <w:t>Упражнение «Что нарисовано на картинке?» (уточнить название игрушек, расширять словарь).</w:t>
            </w:r>
          </w:p>
          <w:p w:rsidR="00B03F25" w:rsidRPr="00B03F25" w:rsidRDefault="00B03F25" w:rsidP="00A108BB">
            <w:pPr>
              <w:pStyle w:val="aa"/>
              <w:numPr>
                <w:ilvl w:val="0"/>
                <w:numId w:val="14"/>
              </w:numPr>
              <w:rPr>
                <w:rFonts w:ascii="Times New Roman" w:hAnsi="Times New Roman" w:cs="Times New Roman"/>
                <w:sz w:val="20"/>
                <w:szCs w:val="20"/>
              </w:rPr>
            </w:pPr>
            <w:r w:rsidRPr="00B03F25">
              <w:rPr>
                <w:rFonts w:ascii="Times New Roman" w:hAnsi="Times New Roman" w:cs="Times New Roman"/>
                <w:sz w:val="20"/>
                <w:szCs w:val="20"/>
              </w:rPr>
              <w:t>Коммуникативная игра «Кто позвал?»</w:t>
            </w:r>
          </w:p>
          <w:p w:rsidR="004D2749" w:rsidRPr="001C368A" w:rsidRDefault="004D2749" w:rsidP="00A108BB">
            <w:pPr>
              <w:pStyle w:val="aa"/>
              <w:numPr>
                <w:ilvl w:val="0"/>
                <w:numId w:val="14"/>
              </w:numPr>
              <w:rPr>
                <w:rFonts w:ascii="Times New Roman" w:hAnsi="Times New Roman" w:cs="Times New Roman"/>
                <w:sz w:val="20"/>
                <w:szCs w:val="20"/>
              </w:rPr>
            </w:pPr>
            <w:r>
              <w:rPr>
                <w:rFonts w:ascii="Times New Roman" w:hAnsi="Times New Roman" w:cs="Times New Roman"/>
                <w:sz w:val="20"/>
                <w:szCs w:val="20"/>
              </w:rPr>
              <w:t>Игра малой подвижности «Ручки-ножки». (</w:t>
            </w:r>
            <w:r w:rsidR="003316D0">
              <w:rPr>
                <w:rFonts w:ascii="Times New Roman" w:hAnsi="Times New Roman" w:cs="Times New Roman"/>
                <w:sz w:val="20"/>
                <w:szCs w:val="20"/>
              </w:rPr>
              <w:t>[2]</w:t>
            </w:r>
            <w:r>
              <w:rPr>
                <w:rFonts w:ascii="Times New Roman" w:hAnsi="Times New Roman" w:cs="Times New Roman"/>
                <w:sz w:val="20"/>
                <w:szCs w:val="20"/>
              </w:rPr>
              <w:t>, с. 11)</w:t>
            </w:r>
          </w:p>
        </w:tc>
        <w:tc>
          <w:tcPr>
            <w:tcW w:w="1986" w:type="dxa"/>
            <w:tcBorders>
              <w:top w:val="single" w:sz="4" w:space="0" w:color="000000" w:themeColor="text1"/>
              <w:left w:val="single" w:sz="4" w:space="0" w:color="000000" w:themeColor="text1"/>
              <w:right w:val="single" w:sz="4" w:space="0" w:color="auto"/>
            </w:tcBorders>
          </w:tcPr>
          <w:p w:rsidR="004D2749" w:rsidRPr="00562BE7" w:rsidRDefault="004D2749" w:rsidP="00B24C49">
            <w:pPr>
              <w:rPr>
                <w:rFonts w:ascii="Times New Roman" w:hAnsi="Times New Roman" w:cs="Times New Roman"/>
                <w:sz w:val="20"/>
                <w:szCs w:val="20"/>
              </w:rPr>
            </w:pPr>
            <w:r>
              <w:rPr>
                <w:rFonts w:ascii="Times New Roman" w:hAnsi="Times New Roman" w:cs="Times New Roman"/>
                <w:sz w:val="20"/>
                <w:szCs w:val="20"/>
              </w:rPr>
              <w:t>Д/упр «Сложи пирамидку»</w:t>
            </w:r>
            <w:r w:rsidR="00B03F25">
              <w:rPr>
                <w:rFonts w:ascii="Times New Roman" w:hAnsi="Times New Roman" w:cs="Times New Roman"/>
                <w:sz w:val="20"/>
                <w:szCs w:val="20"/>
              </w:rPr>
              <w:t xml:space="preserve"> с …………………...</w:t>
            </w:r>
            <w:r>
              <w:rPr>
                <w:rFonts w:ascii="Times New Roman" w:hAnsi="Times New Roman" w:cs="Times New Roman"/>
                <w:sz w:val="20"/>
                <w:szCs w:val="20"/>
              </w:rPr>
              <w:t>. (</w:t>
            </w:r>
            <w:r w:rsidRPr="00E63A3E">
              <w:rPr>
                <w:rFonts w:ascii="Times New Roman" w:hAnsi="Times New Roman" w:cs="Times New Roman"/>
                <w:sz w:val="20"/>
                <w:szCs w:val="20"/>
              </w:rPr>
              <w:t>закреплять умение сооружать постройку</w:t>
            </w:r>
            <w:r w:rsidR="00B03F25">
              <w:rPr>
                <w:rFonts w:ascii="Times New Roman" w:hAnsi="Times New Roman" w:cs="Times New Roman"/>
                <w:sz w:val="20"/>
                <w:szCs w:val="20"/>
              </w:rPr>
              <w:t xml:space="preserve"> с …………………</w:t>
            </w:r>
            <w:r>
              <w:rPr>
                <w:rFonts w:ascii="Times New Roman" w:hAnsi="Times New Roman" w:cs="Times New Roman"/>
                <w:sz w:val="20"/>
                <w:szCs w:val="20"/>
              </w:rPr>
              <w:t>)</w:t>
            </w:r>
          </w:p>
        </w:tc>
        <w:tc>
          <w:tcPr>
            <w:tcW w:w="2409" w:type="dxa"/>
            <w:vMerge w:val="restart"/>
            <w:tcBorders>
              <w:top w:val="single" w:sz="4" w:space="0" w:color="000000" w:themeColor="text1"/>
              <w:left w:val="single" w:sz="4" w:space="0" w:color="auto"/>
              <w:right w:val="single" w:sz="4" w:space="0" w:color="000000" w:themeColor="text1"/>
            </w:tcBorders>
          </w:tcPr>
          <w:p w:rsidR="004D2749" w:rsidRPr="0091756E" w:rsidRDefault="00B03F25" w:rsidP="00B24C49">
            <w:pPr>
              <w:rPr>
                <w:rFonts w:ascii="Times New Roman" w:hAnsi="Times New Roman" w:cs="Times New Roman"/>
                <w:sz w:val="20"/>
                <w:szCs w:val="20"/>
              </w:rPr>
            </w:pPr>
            <w:r w:rsidRPr="00B03F25">
              <w:rPr>
                <w:rFonts w:ascii="Times New Roman" w:hAnsi="Times New Roman" w:cs="Times New Roman"/>
                <w:sz w:val="20"/>
                <w:szCs w:val="20"/>
              </w:rPr>
              <w:t>Создание условий для самостоятельной двигательной деятельности детей (поощрять инициативу детей, способствовать развитию самостоятельности).</w:t>
            </w:r>
          </w:p>
        </w:tc>
      </w:tr>
      <w:tr w:rsidR="000A1799" w:rsidRPr="0091756E" w:rsidTr="0019392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1799" w:rsidRPr="00B03F25" w:rsidRDefault="000A1799" w:rsidP="000A1799">
            <w:pPr>
              <w:rPr>
                <w:rFonts w:ascii="Times New Roman" w:hAnsi="Times New Roman" w:cs="Times New Roman"/>
                <w:sz w:val="20"/>
                <w:szCs w:val="20"/>
              </w:rPr>
            </w:pPr>
            <w:r w:rsidRPr="00B03F25">
              <w:rPr>
                <w:rFonts w:ascii="Times New Roman" w:hAnsi="Times New Roman" w:cs="Times New Roman"/>
                <w:b/>
                <w:sz w:val="20"/>
                <w:szCs w:val="20"/>
              </w:rPr>
              <w:t>Занятия</w:t>
            </w:r>
          </w:p>
        </w:tc>
        <w:tc>
          <w:tcPr>
            <w:tcW w:w="12192"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0A1799" w:rsidRPr="00A96003" w:rsidRDefault="000A1799" w:rsidP="0070055B">
            <w:pPr>
              <w:rPr>
                <w:rFonts w:ascii="Times New Roman" w:hAnsi="Times New Roman" w:cs="Times New Roman"/>
                <w:sz w:val="20"/>
                <w:szCs w:val="20"/>
              </w:rPr>
            </w:pPr>
            <w:r>
              <w:rPr>
                <w:rFonts w:ascii="Times New Roman" w:hAnsi="Times New Roman" w:cs="Times New Roman"/>
                <w:sz w:val="20"/>
                <w:szCs w:val="20"/>
              </w:rPr>
              <w:t>См. таблицу в конце недели</w:t>
            </w:r>
          </w:p>
        </w:tc>
        <w:tc>
          <w:tcPr>
            <w:tcW w:w="2409" w:type="dxa"/>
            <w:vMerge/>
            <w:tcBorders>
              <w:left w:val="single" w:sz="4" w:space="0" w:color="auto"/>
              <w:bottom w:val="single" w:sz="4" w:space="0" w:color="000000" w:themeColor="text1"/>
              <w:right w:val="single" w:sz="4" w:space="0" w:color="000000" w:themeColor="text1"/>
            </w:tcBorders>
          </w:tcPr>
          <w:p w:rsidR="000A1799" w:rsidRPr="0091756E" w:rsidRDefault="000A1799" w:rsidP="00B24C49">
            <w:pPr>
              <w:rPr>
                <w:rFonts w:ascii="Times New Roman" w:hAnsi="Times New Roman" w:cs="Times New Roman"/>
                <w:sz w:val="20"/>
                <w:szCs w:val="20"/>
              </w:rPr>
            </w:pPr>
          </w:p>
        </w:tc>
      </w:tr>
      <w:tr w:rsidR="00D67AD4" w:rsidRPr="0091756E" w:rsidTr="0019392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67AD4" w:rsidRPr="00D73243" w:rsidRDefault="00D67AD4" w:rsidP="00B24C49">
            <w:pPr>
              <w:ind w:right="-108"/>
              <w:rPr>
                <w:rFonts w:ascii="Times New Roman" w:hAnsi="Times New Roman" w:cs="Times New Roman"/>
                <w:sz w:val="16"/>
                <w:szCs w:val="20"/>
              </w:rPr>
            </w:pPr>
            <w:r w:rsidRPr="0091756E">
              <w:rPr>
                <w:rFonts w:ascii="Times New Roman" w:hAnsi="Times New Roman" w:cs="Times New Roman"/>
                <w:b/>
                <w:sz w:val="20"/>
                <w:szCs w:val="20"/>
              </w:rPr>
              <w:t>Прогулка</w:t>
            </w:r>
          </w:p>
        </w:tc>
        <w:tc>
          <w:tcPr>
            <w:tcW w:w="12192"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D67AD4" w:rsidRPr="0046418A" w:rsidRDefault="00D67AD4" w:rsidP="00697CF2">
            <w:pPr>
              <w:rPr>
                <w:rFonts w:ascii="Times New Roman" w:hAnsi="Times New Roman" w:cs="Times New Roman"/>
                <w:sz w:val="20"/>
                <w:szCs w:val="20"/>
              </w:rPr>
            </w:pPr>
            <w:r w:rsidRPr="0046418A">
              <w:rPr>
                <w:rFonts w:ascii="Times New Roman" w:hAnsi="Times New Roman" w:cs="Times New Roman"/>
                <w:sz w:val="20"/>
                <w:szCs w:val="20"/>
              </w:rPr>
              <w:t>«</w:t>
            </w:r>
            <w:r w:rsidR="0046418A" w:rsidRPr="0046418A">
              <w:rPr>
                <w:rFonts w:ascii="Times New Roman" w:hAnsi="Times New Roman" w:cs="Times New Roman"/>
                <w:sz w:val="20"/>
                <w:szCs w:val="20"/>
              </w:rPr>
              <w:t>Муравьишки</w:t>
            </w:r>
            <w:r w:rsidRPr="0046418A">
              <w:rPr>
                <w:rFonts w:ascii="Times New Roman" w:hAnsi="Times New Roman" w:cs="Times New Roman"/>
                <w:sz w:val="20"/>
                <w:szCs w:val="20"/>
              </w:rPr>
              <w:t>» (</w:t>
            </w:r>
            <w:r w:rsidR="003316D0">
              <w:rPr>
                <w:rFonts w:ascii="Times New Roman" w:hAnsi="Times New Roman" w:cs="Times New Roman"/>
                <w:sz w:val="20"/>
                <w:szCs w:val="20"/>
              </w:rPr>
              <w:t>[23]</w:t>
            </w:r>
            <w:r w:rsidRPr="0046418A">
              <w:rPr>
                <w:rFonts w:ascii="Times New Roman" w:hAnsi="Times New Roman" w:cs="Times New Roman"/>
                <w:sz w:val="20"/>
                <w:szCs w:val="20"/>
              </w:rPr>
              <w:t>, с.</w:t>
            </w:r>
            <w:r w:rsidR="0046418A" w:rsidRPr="0046418A">
              <w:rPr>
                <w:rFonts w:ascii="Times New Roman" w:hAnsi="Times New Roman" w:cs="Times New Roman"/>
                <w:sz w:val="20"/>
                <w:szCs w:val="20"/>
              </w:rPr>
              <w:t>5</w:t>
            </w:r>
            <w:r w:rsidRPr="0046418A">
              <w:rPr>
                <w:rFonts w:ascii="Times New Roman" w:hAnsi="Times New Roman" w:cs="Times New Roman"/>
                <w:sz w:val="20"/>
                <w:szCs w:val="20"/>
              </w:rPr>
              <w:t>)</w:t>
            </w:r>
          </w:p>
          <w:p w:rsidR="00D67AD4" w:rsidRPr="0046418A" w:rsidRDefault="00D67AD4" w:rsidP="00B24C49">
            <w:pPr>
              <w:rPr>
                <w:rFonts w:ascii="Times New Roman" w:hAnsi="Times New Roman" w:cs="Times New Roman"/>
                <w:sz w:val="20"/>
                <w:szCs w:val="20"/>
              </w:rPr>
            </w:pPr>
          </w:p>
        </w:tc>
        <w:tc>
          <w:tcPr>
            <w:tcW w:w="2409" w:type="dxa"/>
            <w:tcBorders>
              <w:top w:val="single" w:sz="4" w:space="0" w:color="000000" w:themeColor="text1"/>
              <w:left w:val="single" w:sz="4" w:space="0" w:color="auto"/>
              <w:bottom w:val="single" w:sz="4" w:space="0" w:color="auto"/>
              <w:right w:val="single" w:sz="4" w:space="0" w:color="000000" w:themeColor="text1"/>
            </w:tcBorders>
          </w:tcPr>
          <w:p w:rsidR="00D67AD4" w:rsidRPr="00550DD4" w:rsidRDefault="00D67AD4" w:rsidP="00B24C49">
            <w:pPr>
              <w:rPr>
                <w:rFonts w:ascii="Times New Roman" w:hAnsi="Times New Roman" w:cs="Times New Roman"/>
                <w:sz w:val="16"/>
                <w:szCs w:val="16"/>
              </w:rPr>
            </w:pPr>
            <w:r w:rsidRPr="00550DD4">
              <w:rPr>
                <w:rFonts w:ascii="Times New Roman" w:hAnsi="Times New Roman" w:cs="Times New Roman"/>
                <w:sz w:val="16"/>
                <w:szCs w:val="16"/>
              </w:rPr>
              <w:t>Выносной материал:</w:t>
            </w:r>
          </w:p>
          <w:p w:rsidR="00D67AD4" w:rsidRPr="00550DD4" w:rsidRDefault="00D67AD4" w:rsidP="00B24C49">
            <w:pPr>
              <w:rPr>
                <w:rFonts w:ascii="Times New Roman" w:hAnsi="Times New Roman" w:cs="Times New Roman"/>
                <w:sz w:val="16"/>
                <w:szCs w:val="16"/>
              </w:rPr>
            </w:pPr>
            <w:r w:rsidRPr="00550DD4">
              <w:rPr>
                <w:rFonts w:ascii="Times New Roman" w:hAnsi="Times New Roman" w:cs="Times New Roman"/>
                <w:sz w:val="16"/>
                <w:szCs w:val="16"/>
              </w:rPr>
              <w:t>соответственно плану прогулки</w:t>
            </w:r>
          </w:p>
        </w:tc>
      </w:tr>
      <w:tr w:rsidR="00D67AD4" w:rsidRPr="0091756E" w:rsidTr="00B24C49">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67AD4" w:rsidRPr="00450ACA" w:rsidRDefault="00D67AD4" w:rsidP="00B24C49">
            <w:pPr>
              <w:ind w:right="-108"/>
              <w:rPr>
                <w:rFonts w:ascii="Times New Roman" w:hAnsi="Times New Roman" w:cs="Times New Roman"/>
                <w:sz w:val="20"/>
                <w:szCs w:val="20"/>
              </w:rPr>
            </w:pPr>
            <w:r w:rsidRPr="0091756E">
              <w:rPr>
                <w:rFonts w:ascii="Times New Roman" w:hAnsi="Times New Roman" w:cs="Times New Roman"/>
                <w:b/>
                <w:sz w:val="20"/>
                <w:szCs w:val="20"/>
              </w:rPr>
              <w:t>Возвращение с прогулки</w:t>
            </w:r>
          </w:p>
        </w:tc>
        <w:tc>
          <w:tcPr>
            <w:tcW w:w="14601" w:type="dxa"/>
            <w:gridSpan w:val="3"/>
            <w:tcBorders>
              <w:top w:val="single" w:sz="4" w:space="0" w:color="000000" w:themeColor="text1"/>
              <w:left w:val="single" w:sz="4" w:space="0" w:color="000000" w:themeColor="text1"/>
              <w:bottom w:val="single" w:sz="4" w:space="0" w:color="auto"/>
              <w:right w:val="single" w:sz="4" w:space="0" w:color="000000" w:themeColor="text1"/>
            </w:tcBorders>
          </w:tcPr>
          <w:p w:rsidR="00D67AD4" w:rsidRPr="001C368A" w:rsidRDefault="00D67AD4" w:rsidP="00A108BB">
            <w:pPr>
              <w:pStyle w:val="aa"/>
              <w:numPr>
                <w:ilvl w:val="0"/>
                <w:numId w:val="228"/>
              </w:numPr>
              <w:rPr>
                <w:rFonts w:ascii="Times New Roman" w:hAnsi="Times New Roman" w:cs="Times New Roman"/>
                <w:sz w:val="20"/>
                <w:szCs w:val="20"/>
              </w:rPr>
            </w:pPr>
            <w:r w:rsidRPr="001C368A">
              <w:rPr>
                <w:rFonts w:ascii="Times New Roman" w:hAnsi="Times New Roman" w:cs="Times New Roman"/>
                <w:sz w:val="20"/>
                <w:szCs w:val="20"/>
              </w:rPr>
              <w:t>Работа по воспитанию культуры поведения за столом во время обеда. Беседа «Что нельзя делать во время обеда?»</w:t>
            </w:r>
          </w:p>
          <w:p w:rsidR="00D67AD4" w:rsidRPr="001C368A" w:rsidRDefault="00B03F25" w:rsidP="00A108BB">
            <w:pPr>
              <w:pStyle w:val="aa"/>
              <w:numPr>
                <w:ilvl w:val="0"/>
                <w:numId w:val="228"/>
              </w:numPr>
              <w:rPr>
                <w:rFonts w:ascii="Times New Roman" w:hAnsi="Times New Roman" w:cs="Times New Roman"/>
                <w:sz w:val="20"/>
                <w:szCs w:val="20"/>
              </w:rPr>
            </w:pPr>
            <w:r>
              <w:rPr>
                <w:rFonts w:ascii="Times New Roman" w:hAnsi="Times New Roman" w:cs="Times New Roman"/>
                <w:sz w:val="20"/>
                <w:szCs w:val="20"/>
              </w:rPr>
              <w:t>Чтение стихов о лете (</w:t>
            </w:r>
            <w:r w:rsidRPr="00B03F25">
              <w:rPr>
                <w:rFonts w:ascii="Times New Roman" w:hAnsi="Times New Roman" w:cs="Times New Roman"/>
                <w:sz w:val="20"/>
                <w:szCs w:val="20"/>
              </w:rPr>
              <w:t>вспомнить признаки лета, активизировать речь</w:t>
            </w:r>
            <w:r>
              <w:rPr>
                <w:rFonts w:ascii="Times New Roman" w:hAnsi="Times New Roman" w:cs="Times New Roman"/>
                <w:sz w:val="20"/>
                <w:szCs w:val="20"/>
              </w:rPr>
              <w:t>)</w:t>
            </w:r>
            <w:r w:rsidRPr="00B03F25">
              <w:rPr>
                <w:rFonts w:ascii="Times New Roman" w:hAnsi="Times New Roman" w:cs="Times New Roman"/>
                <w:sz w:val="20"/>
                <w:szCs w:val="20"/>
              </w:rPr>
              <w:t>.</w:t>
            </w:r>
          </w:p>
        </w:tc>
      </w:tr>
      <w:tr w:rsidR="00987FE8" w:rsidRPr="0091756E" w:rsidTr="009C3762">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7FE8" w:rsidRPr="00450ACA" w:rsidRDefault="00987FE8" w:rsidP="00B24C49">
            <w:pPr>
              <w:ind w:right="-108"/>
              <w:rPr>
                <w:rFonts w:ascii="Times New Roman" w:hAnsi="Times New Roman" w:cs="Times New Roman"/>
                <w:sz w:val="20"/>
                <w:szCs w:val="20"/>
              </w:rPr>
            </w:pPr>
            <w:r w:rsidRPr="0091756E">
              <w:rPr>
                <w:rFonts w:ascii="Times New Roman" w:hAnsi="Times New Roman" w:cs="Times New Roman"/>
                <w:b/>
                <w:sz w:val="20"/>
                <w:szCs w:val="20"/>
              </w:rPr>
              <w:t>Деятельность после сна</w:t>
            </w:r>
          </w:p>
        </w:tc>
        <w:tc>
          <w:tcPr>
            <w:tcW w:w="14601" w:type="dxa"/>
            <w:gridSpan w:val="3"/>
            <w:tcBorders>
              <w:top w:val="single" w:sz="4" w:space="0" w:color="auto"/>
              <w:left w:val="single" w:sz="4" w:space="0" w:color="000000" w:themeColor="text1"/>
              <w:bottom w:val="single" w:sz="4" w:space="0" w:color="000000" w:themeColor="text1"/>
              <w:right w:val="single" w:sz="4" w:space="0" w:color="000000" w:themeColor="text1"/>
            </w:tcBorders>
          </w:tcPr>
          <w:p w:rsidR="00987FE8" w:rsidRPr="00A96003" w:rsidRDefault="00987FE8" w:rsidP="00A108BB">
            <w:pPr>
              <w:pStyle w:val="aa"/>
              <w:numPr>
                <w:ilvl w:val="0"/>
                <w:numId w:val="228"/>
              </w:numPr>
              <w:spacing w:after="200" w:line="276" w:lineRule="auto"/>
              <w:ind w:right="-882"/>
              <w:rPr>
                <w:rFonts w:ascii="Times New Roman" w:hAnsi="Times New Roman" w:cs="Times New Roman"/>
                <w:sz w:val="20"/>
                <w:szCs w:val="20"/>
              </w:rPr>
            </w:pPr>
            <w:r w:rsidRPr="00A96003">
              <w:rPr>
                <w:rFonts w:ascii="Times New Roman" w:hAnsi="Times New Roman" w:cs="Times New Roman"/>
                <w:sz w:val="20"/>
                <w:szCs w:val="20"/>
              </w:rPr>
              <w:t xml:space="preserve">Гимнастика </w:t>
            </w:r>
            <w:r>
              <w:rPr>
                <w:rFonts w:ascii="Times New Roman" w:hAnsi="Times New Roman" w:cs="Times New Roman"/>
                <w:sz w:val="20"/>
                <w:szCs w:val="20"/>
              </w:rPr>
              <w:t>после сна.</w:t>
            </w:r>
            <w:r w:rsidRPr="00A96003">
              <w:rPr>
                <w:rFonts w:ascii="Times New Roman" w:hAnsi="Times New Roman" w:cs="Times New Roman"/>
                <w:sz w:val="20"/>
                <w:szCs w:val="20"/>
              </w:rPr>
              <w:t xml:space="preserve"> </w:t>
            </w:r>
            <w:r>
              <w:rPr>
                <w:rFonts w:ascii="Times New Roman" w:hAnsi="Times New Roman" w:cs="Times New Roman"/>
                <w:sz w:val="20"/>
                <w:szCs w:val="20"/>
              </w:rPr>
              <w:t>Комплекс 1 (</w:t>
            </w:r>
            <w:r w:rsidR="003316D0">
              <w:rPr>
                <w:rFonts w:ascii="Times New Roman" w:hAnsi="Times New Roman" w:cs="Times New Roman"/>
                <w:sz w:val="20"/>
                <w:szCs w:val="20"/>
              </w:rPr>
              <w:t>[22]</w:t>
            </w:r>
            <w:r>
              <w:rPr>
                <w:rFonts w:ascii="Times New Roman" w:hAnsi="Times New Roman" w:cs="Times New Roman"/>
                <w:sz w:val="20"/>
                <w:szCs w:val="20"/>
              </w:rPr>
              <w:t>, с. 23)</w:t>
            </w:r>
          </w:p>
          <w:p w:rsidR="00987FE8" w:rsidRPr="001C368A" w:rsidRDefault="00987FE8" w:rsidP="00A108BB">
            <w:pPr>
              <w:pStyle w:val="aa"/>
              <w:numPr>
                <w:ilvl w:val="0"/>
                <w:numId w:val="228"/>
              </w:numPr>
              <w:rPr>
                <w:rFonts w:ascii="Times New Roman" w:hAnsi="Times New Roman" w:cs="Times New Roman"/>
                <w:sz w:val="20"/>
                <w:szCs w:val="20"/>
              </w:rPr>
            </w:pPr>
            <w:r w:rsidRPr="001C368A">
              <w:rPr>
                <w:rFonts w:ascii="Times New Roman" w:hAnsi="Times New Roman" w:cs="Times New Roman"/>
                <w:sz w:val="20"/>
                <w:szCs w:val="20"/>
              </w:rPr>
              <w:t>Воспитание КГН, навыков самообслуживания и взаимопомощи при одевании. Упражнение «Одеваемся сами»</w:t>
            </w:r>
          </w:p>
          <w:p w:rsidR="00987FE8" w:rsidRPr="00987FE8" w:rsidRDefault="00987FE8" w:rsidP="00A108BB">
            <w:pPr>
              <w:pStyle w:val="aa"/>
              <w:numPr>
                <w:ilvl w:val="0"/>
                <w:numId w:val="228"/>
              </w:numPr>
              <w:rPr>
                <w:rFonts w:ascii="Times New Roman" w:hAnsi="Times New Roman" w:cs="Times New Roman"/>
                <w:sz w:val="20"/>
                <w:szCs w:val="20"/>
              </w:rPr>
            </w:pPr>
            <w:r w:rsidRPr="001C368A">
              <w:rPr>
                <w:rFonts w:ascii="Times New Roman" w:hAnsi="Times New Roman" w:cs="Times New Roman"/>
                <w:sz w:val="20"/>
                <w:szCs w:val="20"/>
              </w:rPr>
              <w:t>Воспитание культуры поведения во время полдника. Беседа «Какие правила поведения за столом мы знаем?»</w:t>
            </w:r>
          </w:p>
        </w:tc>
      </w:tr>
      <w:tr w:rsidR="00D67AD4" w:rsidRPr="0091756E" w:rsidTr="00987FE8">
        <w:trPr>
          <w:trHeight w:val="270"/>
        </w:trPr>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67AD4" w:rsidRPr="0091756E" w:rsidRDefault="00D67AD4" w:rsidP="00B24C49">
            <w:pPr>
              <w:rPr>
                <w:rFonts w:ascii="Times New Roman" w:hAnsi="Times New Roman" w:cs="Times New Roman"/>
                <w:b/>
                <w:sz w:val="20"/>
                <w:szCs w:val="20"/>
              </w:rPr>
            </w:pPr>
            <w:r w:rsidRPr="0091756E">
              <w:rPr>
                <w:rFonts w:ascii="Times New Roman" w:hAnsi="Times New Roman" w:cs="Times New Roman"/>
                <w:b/>
                <w:sz w:val="20"/>
                <w:szCs w:val="20"/>
              </w:rPr>
              <w:t>Вечер</w:t>
            </w:r>
          </w:p>
          <w:p w:rsidR="00D67AD4" w:rsidRPr="00450ACA" w:rsidRDefault="00D67AD4" w:rsidP="00B24C49">
            <w:pPr>
              <w:ind w:right="-108"/>
              <w:rPr>
                <w:rFonts w:ascii="Times New Roman" w:hAnsi="Times New Roman" w:cs="Times New Roman"/>
                <w:sz w:val="20"/>
                <w:szCs w:val="20"/>
              </w:rPr>
            </w:pPr>
          </w:p>
        </w:tc>
        <w:tc>
          <w:tcPr>
            <w:tcW w:w="10206" w:type="dxa"/>
            <w:tcBorders>
              <w:top w:val="single" w:sz="4" w:space="0" w:color="000000" w:themeColor="text1"/>
              <w:left w:val="single" w:sz="4" w:space="0" w:color="000000" w:themeColor="text1"/>
              <w:bottom w:val="single" w:sz="4" w:space="0" w:color="000000" w:themeColor="text1"/>
              <w:right w:val="single" w:sz="4" w:space="0" w:color="auto"/>
            </w:tcBorders>
          </w:tcPr>
          <w:p w:rsidR="00D67AD4" w:rsidRDefault="00D67AD4" w:rsidP="00A108BB">
            <w:pPr>
              <w:pStyle w:val="aa"/>
              <w:numPr>
                <w:ilvl w:val="0"/>
                <w:numId w:val="75"/>
              </w:numPr>
              <w:rPr>
                <w:rFonts w:ascii="Times New Roman" w:hAnsi="Times New Roman" w:cs="Times New Roman"/>
                <w:sz w:val="20"/>
                <w:szCs w:val="20"/>
              </w:rPr>
            </w:pPr>
            <w:r w:rsidRPr="001C368A">
              <w:rPr>
                <w:rFonts w:ascii="Times New Roman" w:hAnsi="Times New Roman" w:cs="Times New Roman"/>
                <w:sz w:val="20"/>
                <w:szCs w:val="20"/>
              </w:rPr>
              <w:t xml:space="preserve">Игра </w:t>
            </w:r>
            <w:r>
              <w:rPr>
                <w:rFonts w:ascii="Times New Roman" w:hAnsi="Times New Roman" w:cs="Times New Roman"/>
                <w:sz w:val="20"/>
                <w:szCs w:val="20"/>
              </w:rPr>
              <w:t>«</w:t>
            </w:r>
            <w:r w:rsidRPr="001C368A">
              <w:rPr>
                <w:rFonts w:ascii="Times New Roman" w:hAnsi="Times New Roman" w:cs="Times New Roman"/>
                <w:sz w:val="20"/>
                <w:szCs w:val="20"/>
              </w:rPr>
              <w:t>Ау!</w:t>
            </w:r>
            <w:r>
              <w:rPr>
                <w:rFonts w:ascii="Times New Roman" w:hAnsi="Times New Roman" w:cs="Times New Roman"/>
                <w:sz w:val="20"/>
                <w:szCs w:val="20"/>
              </w:rPr>
              <w:t>»</w:t>
            </w:r>
            <w:r w:rsidRPr="001C368A">
              <w:rPr>
                <w:rFonts w:ascii="Times New Roman" w:hAnsi="Times New Roman" w:cs="Times New Roman"/>
                <w:sz w:val="20"/>
                <w:szCs w:val="20"/>
              </w:rPr>
              <w:t xml:space="preserve"> (поиск ребёнка с </w:t>
            </w:r>
            <w:r>
              <w:rPr>
                <w:rFonts w:ascii="Times New Roman" w:hAnsi="Times New Roman" w:cs="Times New Roman"/>
                <w:sz w:val="20"/>
                <w:szCs w:val="20"/>
              </w:rPr>
              <w:t>завязанными глазами) (</w:t>
            </w:r>
            <w:r w:rsidRPr="001C368A">
              <w:rPr>
                <w:rFonts w:ascii="Times New Roman" w:hAnsi="Times New Roman" w:cs="Times New Roman"/>
                <w:sz w:val="20"/>
                <w:szCs w:val="20"/>
              </w:rPr>
              <w:t>учить определять сверстника по голосу</w:t>
            </w:r>
            <w:r>
              <w:rPr>
                <w:rFonts w:ascii="Times New Roman" w:hAnsi="Times New Roman" w:cs="Times New Roman"/>
                <w:sz w:val="20"/>
                <w:szCs w:val="20"/>
              </w:rPr>
              <w:t>)</w:t>
            </w:r>
            <w:r w:rsidRPr="001C368A">
              <w:rPr>
                <w:rFonts w:ascii="Times New Roman" w:hAnsi="Times New Roman" w:cs="Times New Roman"/>
                <w:sz w:val="20"/>
                <w:szCs w:val="20"/>
              </w:rPr>
              <w:t>.</w:t>
            </w:r>
          </w:p>
          <w:p w:rsidR="00B03F25" w:rsidRPr="00B03F25" w:rsidRDefault="00B03F25" w:rsidP="00A108BB">
            <w:pPr>
              <w:pStyle w:val="aa"/>
              <w:numPr>
                <w:ilvl w:val="0"/>
                <w:numId w:val="75"/>
              </w:numPr>
              <w:rPr>
                <w:rFonts w:ascii="Times New Roman" w:hAnsi="Times New Roman" w:cs="Times New Roman"/>
                <w:sz w:val="20"/>
                <w:szCs w:val="20"/>
              </w:rPr>
            </w:pPr>
            <w:r w:rsidRPr="00B03F25">
              <w:rPr>
                <w:rFonts w:ascii="Times New Roman" w:hAnsi="Times New Roman" w:cs="Times New Roman"/>
                <w:sz w:val="20"/>
                <w:szCs w:val="20"/>
              </w:rPr>
              <w:t>Познавательно-исследовательская деятельность «Солнечный зайчик» (познакомить с естественным источником света - солнцем, учить делать элементарные выводы).</w:t>
            </w:r>
          </w:p>
          <w:p w:rsidR="00B03F25" w:rsidRPr="00B03F25" w:rsidRDefault="00B03F25" w:rsidP="00A108BB">
            <w:pPr>
              <w:pStyle w:val="aa"/>
              <w:numPr>
                <w:ilvl w:val="0"/>
                <w:numId w:val="75"/>
              </w:numPr>
              <w:rPr>
                <w:rFonts w:ascii="Times New Roman" w:hAnsi="Times New Roman" w:cs="Times New Roman"/>
                <w:sz w:val="20"/>
                <w:szCs w:val="20"/>
              </w:rPr>
            </w:pPr>
            <w:r w:rsidRPr="00B03F25">
              <w:rPr>
                <w:rFonts w:ascii="Times New Roman" w:hAnsi="Times New Roman" w:cs="Times New Roman"/>
                <w:sz w:val="20"/>
                <w:szCs w:val="20"/>
              </w:rPr>
              <w:t>Чтение стихотворения Б. Иовлева «Некогда» (обсудить поведение девочки).</w:t>
            </w:r>
          </w:p>
          <w:p w:rsidR="00D67AD4" w:rsidRPr="00C374A9" w:rsidRDefault="00D67AD4" w:rsidP="00A108BB">
            <w:pPr>
              <w:pStyle w:val="aa"/>
              <w:numPr>
                <w:ilvl w:val="0"/>
                <w:numId w:val="75"/>
              </w:numPr>
              <w:rPr>
                <w:rFonts w:ascii="Times New Roman" w:hAnsi="Times New Roman" w:cs="Times New Roman"/>
                <w:sz w:val="20"/>
                <w:szCs w:val="20"/>
              </w:rPr>
            </w:pPr>
            <w:r w:rsidRPr="00C374A9">
              <w:rPr>
                <w:rFonts w:ascii="Times New Roman" w:hAnsi="Times New Roman" w:cs="Times New Roman"/>
                <w:sz w:val="20"/>
                <w:szCs w:val="20"/>
              </w:rPr>
              <w:t xml:space="preserve">Лепка </w:t>
            </w:r>
            <w:r>
              <w:rPr>
                <w:rFonts w:ascii="Times New Roman" w:hAnsi="Times New Roman" w:cs="Times New Roman"/>
                <w:sz w:val="20"/>
                <w:szCs w:val="20"/>
              </w:rPr>
              <w:t>«</w:t>
            </w:r>
            <w:r w:rsidRPr="00C374A9">
              <w:rPr>
                <w:rFonts w:ascii="Times New Roman" w:hAnsi="Times New Roman" w:cs="Times New Roman"/>
                <w:sz w:val="20"/>
                <w:szCs w:val="20"/>
              </w:rPr>
              <w:t>Конфетки для зайчат</w:t>
            </w:r>
            <w:r>
              <w:rPr>
                <w:rFonts w:ascii="Times New Roman" w:hAnsi="Times New Roman" w:cs="Times New Roman"/>
                <w:sz w:val="20"/>
                <w:szCs w:val="20"/>
              </w:rPr>
              <w:t>» (</w:t>
            </w:r>
            <w:r w:rsidRPr="00C374A9">
              <w:rPr>
                <w:rFonts w:ascii="Times New Roman" w:hAnsi="Times New Roman" w:cs="Times New Roman"/>
                <w:sz w:val="20"/>
                <w:szCs w:val="20"/>
              </w:rPr>
              <w:t>формировать умение работать с пластилином</w:t>
            </w:r>
            <w:r>
              <w:rPr>
                <w:rFonts w:ascii="Times New Roman" w:hAnsi="Times New Roman" w:cs="Times New Roman"/>
                <w:sz w:val="20"/>
                <w:szCs w:val="20"/>
              </w:rPr>
              <w:t>)</w:t>
            </w:r>
            <w:r w:rsidRPr="00C374A9">
              <w:rPr>
                <w:rFonts w:ascii="Times New Roman" w:hAnsi="Times New Roman" w:cs="Times New Roman"/>
                <w:sz w:val="20"/>
                <w:szCs w:val="20"/>
              </w:rPr>
              <w:t>.</w:t>
            </w:r>
          </w:p>
          <w:p w:rsidR="00D67AD4" w:rsidRDefault="00D67AD4" w:rsidP="00A108BB">
            <w:pPr>
              <w:pStyle w:val="aa"/>
              <w:numPr>
                <w:ilvl w:val="0"/>
                <w:numId w:val="75"/>
              </w:numPr>
              <w:rPr>
                <w:rFonts w:ascii="Times New Roman" w:hAnsi="Times New Roman" w:cs="Times New Roman"/>
                <w:sz w:val="20"/>
                <w:szCs w:val="20"/>
              </w:rPr>
            </w:pPr>
            <w:r w:rsidRPr="001C368A">
              <w:rPr>
                <w:rFonts w:ascii="Times New Roman" w:hAnsi="Times New Roman" w:cs="Times New Roman"/>
                <w:sz w:val="20"/>
                <w:szCs w:val="20"/>
              </w:rPr>
              <w:t xml:space="preserve">Рассказ воспитателя </w:t>
            </w:r>
            <w:r>
              <w:rPr>
                <w:rFonts w:ascii="Times New Roman" w:hAnsi="Times New Roman" w:cs="Times New Roman"/>
                <w:sz w:val="20"/>
                <w:szCs w:val="20"/>
              </w:rPr>
              <w:t>«</w:t>
            </w:r>
            <w:r w:rsidRPr="001C368A">
              <w:rPr>
                <w:rFonts w:ascii="Times New Roman" w:hAnsi="Times New Roman" w:cs="Times New Roman"/>
                <w:sz w:val="20"/>
                <w:szCs w:val="20"/>
              </w:rPr>
              <w:t>Как у зайки заболели уши</w:t>
            </w:r>
            <w:r>
              <w:rPr>
                <w:rFonts w:ascii="Times New Roman" w:hAnsi="Times New Roman" w:cs="Times New Roman"/>
                <w:sz w:val="20"/>
                <w:szCs w:val="20"/>
              </w:rPr>
              <w:t>» (</w:t>
            </w:r>
            <w:r w:rsidRPr="001C368A">
              <w:rPr>
                <w:rFonts w:ascii="Times New Roman" w:hAnsi="Times New Roman" w:cs="Times New Roman"/>
                <w:sz w:val="20"/>
                <w:szCs w:val="20"/>
              </w:rPr>
              <w:t>формировать представления о здоровом образе жизни</w:t>
            </w:r>
            <w:r>
              <w:rPr>
                <w:rFonts w:ascii="Times New Roman" w:hAnsi="Times New Roman" w:cs="Times New Roman"/>
                <w:sz w:val="20"/>
                <w:szCs w:val="20"/>
              </w:rPr>
              <w:t>)</w:t>
            </w:r>
            <w:r w:rsidRPr="001C368A">
              <w:rPr>
                <w:rFonts w:ascii="Times New Roman" w:hAnsi="Times New Roman" w:cs="Times New Roman"/>
                <w:sz w:val="20"/>
                <w:szCs w:val="20"/>
              </w:rPr>
              <w:t>.</w:t>
            </w:r>
          </w:p>
          <w:p w:rsidR="00D67AD4" w:rsidRPr="001C368A" w:rsidRDefault="00D67AD4" w:rsidP="00A108BB">
            <w:pPr>
              <w:pStyle w:val="aa"/>
              <w:numPr>
                <w:ilvl w:val="0"/>
                <w:numId w:val="75"/>
              </w:numPr>
              <w:rPr>
                <w:rFonts w:ascii="Times New Roman" w:hAnsi="Times New Roman" w:cs="Times New Roman"/>
                <w:sz w:val="20"/>
                <w:szCs w:val="20"/>
              </w:rPr>
            </w:pPr>
            <w:r w:rsidRPr="006A0341">
              <w:rPr>
                <w:rFonts w:ascii="Times New Roman" w:hAnsi="Times New Roman" w:cs="Times New Roman"/>
                <w:sz w:val="20"/>
                <w:szCs w:val="18"/>
              </w:rPr>
              <w:t xml:space="preserve">ВЕЧЕРНИЙ КРУГ (по выбору воспитателя из </w:t>
            </w:r>
            <w:r w:rsidR="004A6195">
              <w:rPr>
                <w:rFonts w:ascii="Times New Roman" w:hAnsi="Times New Roman" w:cs="Times New Roman"/>
                <w:sz w:val="20"/>
                <w:szCs w:val="18"/>
              </w:rPr>
              <w:t>Приложения 3</w:t>
            </w:r>
            <w:r w:rsidRPr="006A0341">
              <w:rPr>
                <w:rFonts w:ascii="Times New Roman" w:hAnsi="Times New Roman" w:cs="Times New Roman"/>
                <w:sz w:val="20"/>
                <w:szCs w:val="18"/>
              </w:rPr>
              <w:t>)</w:t>
            </w:r>
          </w:p>
        </w:tc>
        <w:tc>
          <w:tcPr>
            <w:tcW w:w="1986" w:type="dxa"/>
            <w:tcBorders>
              <w:top w:val="single" w:sz="4" w:space="0" w:color="auto"/>
              <w:left w:val="single" w:sz="4" w:space="0" w:color="000000" w:themeColor="text1"/>
              <w:bottom w:val="single" w:sz="4" w:space="0" w:color="000000" w:themeColor="text1"/>
              <w:right w:val="single" w:sz="4" w:space="0" w:color="auto"/>
            </w:tcBorders>
          </w:tcPr>
          <w:p w:rsidR="00D67AD4" w:rsidRPr="00562BE7" w:rsidRDefault="00B03F25" w:rsidP="00B24C49">
            <w:pPr>
              <w:rPr>
                <w:rFonts w:ascii="Times New Roman" w:hAnsi="Times New Roman" w:cs="Times New Roman"/>
                <w:sz w:val="20"/>
                <w:szCs w:val="20"/>
              </w:rPr>
            </w:pPr>
            <w:r>
              <w:rPr>
                <w:rFonts w:ascii="Times New Roman" w:hAnsi="Times New Roman" w:cs="Times New Roman"/>
                <w:sz w:val="20"/>
                <w:szCs w:val="20"/>
              </w:rPr>
              <w:t>Упр. «Прокати мяч» с …………………… (учить прокатывать большой мяч двумя руками вокруг предмета)</w:t>
            </w:r>
          </w:p>
        </w:tc>
        <w:tc>
          <w:tcPr>
            <w:tcW w:w="2409" w:type="dxa"/>
            <w:tcBorders>
              <w:top w:val="single" w:sz="4" w:space="0" w:color="auto"/>
              <w:left w:val="single" w:sz="4" w:space="0" w:color="auto"/>
              <w:right w:val="single" w:sz="4" w:space="0" w:color="000000" w:themeColor="text1"/>
            </w:tcBorders>
          </w:tcPr>
          <w:p w:rsidR="00D67AD4" w:rsidRPr="0091756E" w:rsidRDefault="00987FE8" w:rsidP="00B24C49">
            <w:pPr>
              <w:rPr>
                <w:rFonts w:ascii="Times New Roman" w:hAnsi="Times New Roman" w:cs="Times New Roman"/>
                <w:sz w:val="20"/>
                <w:szCs w:val="20"/>
              </w:rPr>
            </w:pPr>
            <w:r w:rsidRPr="00B03F25">
              <w:rPr>
                <w:rFonts w:ascii="Times New Roman" w:hAnsi="Times New Roman" w:cs="Times New Roman"/>
                <w:sz w:val="20"/>
                <w:szCs w:val="20"/>
              </w:rPr>
              <w:t>Создание условий для самостоятельной художественной деятельности: самостоятел</w:t>
            </w:r>
            <w:r w:rsidR="00BF6751">
              <w:rPr>
                <w:rFonts w:ascii="Times New Roman" w:hAnsi="Times New Roman" w:cs="Times New Roman"/>
                <w:sz w:val="20"/>
                <w:szCs w:val="20"/>
              </w:rPr>
              <w:t>ьная деятельность в уголке ИЗО (</w:t>
            </w:r>
            <w:r w:rsidRPr="00B03F25">
              <w:rPr>
                <w:rFonts w:ascii="Times New Roman" w:hAnsi="Times New Roman" w:cs="Times New Roman"/>
                <w:sz w:val="20"/>
                <w:szCs w:val="20"/>
              </w:rPr>
              <w:t>продолжать учить правильно держать карандаш, фломастер</w:t>
            </w:r>
            <w:r w:rsidR="00BF6751">
              <w:rPr>
                <w:rFonts w:ascii="Times New Roman" w:hAnsi="Times New Roman" w:cs="Times New Roman"/>
                <w:sz w:val="20"/>
                <w:szCs w:val="20"/>
              </w:rPr>
              <w:t>)</w:t>
            </w:r>
            <w:r w:rsidRPr="00B03F25">
              <w:rPr>
                <w:rFonts w:ascii="Times New Roman" w:hAnsi="Times New Roman" w:cs="Times New Roman"/>
                <w:sz w:val="20"/>
                <w:szCs w:val="20"/>
              </w:rPr>
              <w:t>.</w:t>
            </w:r>
          </w:p>
        </w:tc>
      </w:tr>
      <w:tr w:rsidR="00B03F25" w:rsidRPr="0091756E" w:rsidTr="0019392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03F25" w:rsidRPr="008244FB" w:rsidRDefault="00B03F25" w:rsidP="00B24C49">
            <w:pPr>
              <w:ind w:right="-108"/>
              <w:rPr>
                <w:rFonts w:ascii="Times New Roman" w:hAnsi="Times New Roman" w:cs="Times New Roman"/>
                <w:sz w:val="20"/>
                <w:szCs w:val="20"/>
              </w:rPr>
            </w:pPr>
            <w:r>
              <w:rPr>
                <w:rFonts w:ascii="Times New Roman" w:hAnsi="Times New Roman" w:cs="Times New Roman"/>
                <w:b/>
                <w:sz w:val="20"/>
                <w:szCs w:val="20"/>
              </w:rPr>
              <w:t>Вечерняя прогулка</w:t>
            </w:r>
          </w:p>
        </w:tc>
        <w:tc>
          <w:tcPr>
            <w:tcW w:w="12192" w:type="dxa"/>
            <w:gridSpan w:val="2"/>
            <w:tcBorders>
              <w:top w:val="single" w:sz="4" w:space="0" w:color="000000" w:themeColor="text1"/>
              <w:left w:val="single" w:sz="4" w:space="0" w:color="000000" w:themeColor="text1"/>
              <w:bottom w:val="single" w:sz="4" w:space="0" w:color="auto"/>
              <w:right w:val="single" w:sz="4" w:space="0" w:color="auto"/>
            </w:tcBorders>
          </w:tcPr>
          <w:p w:rsidR="00B03F25" w:rsidRPr="000D0C48" w:rsidRDefault="00B03F25" w:rsidP="00B24C49">
            <w:pPr>
              <w:rPr>
                <w:rFonts w:ascii="Times New Roman" w:hAnsi="Times New Roman" w:cs="Times New Roman"/>
                <w:sz w:val="20"/>
                <w:szCs w:val="20"/>
              </w:rPr>
            </w:pPr>
            <w:r w:rsidRPr="000D0C48">
              <w:rPr>
                <w:rFonts w:ascii="Times New Roman" w:hAnsi="Times New Roman" w:cs="Times New Roman"/>
                <w:sz w:val="20"/>
                <w:szCs w:val="20"/>
              </w:rPr>
              <w:t xml:space="preserve">Прогулка </w:t>
            </w:r>
            <w:r w:rsidR="000D0C48" w:rsidRPr="000D0C48">
              <w:rPr>
                <w:rFonts w:ascii="Times New Roman" w:hAnsi="Times New Roman" w:cs="Times New Roman"/>
                <w:sz w:val="20"/>
                <w:szCs w:val="20"/>
              </w:rPr>
              <w:t>4</w:t>
            </w:r>
            <w:r w:rsidRPr="000D0C48">
              <w:rPr>
                <w:rFonts w:ascii="Times New Roman" w:hAnsi="Times New Roman" w:cs="Times New Roman"/>
                <w:sz w:val="20"/>
                <w:szCs w:val="20"/>
              </w:rPr>
              <w:t xml:space="preserve">. Сентябрь. (см. </w:t>
            </w:r>
            <w:r w:rsidR="004A6195">
              <w:rPr>
                <w:rFonts w:ascii="Times New Roman" w:hAnsi="Times New Roman" w:cs="Times New Roman"/>
                <w:sz w:val="20"/>
                <w:szCs w:val="20"/>
              </w:rPr>
              <w:t>Приложения 4</w:t>
            </w:r>
            <w:r w:rsidRPr="000D0C48">
              <w:rPr>
                <w:rFonts w:ascii="Times New Roman" w:hAnsi="Times New Roman" w:cs="Times New Roman"/>
                <w:sz w:val="20"/>
                <w:szCs w:val="20"/>
              </w:rPr>
              <w:t>)</w:t>
            </w:r>
          </w:p>
          <w:p w:rsidR="00B03F25" w:rsidRPr="000D0C48" w:rsidRDefault="00B03F25" w:rsidP="00B24C49">
            <w:pPr>
              <w:rPr>
                <w:rFonts w:ascii="Times New Roman" w:hAnsi="Times New Roman" w:cs="Times New Roman"/>
                <w:sz w:val="20"/>
                <w:szCs w:val="20"/>
              </w:rPr>
            </w:pPr>
          </w:p>
        </w:tc>
        <w:tc>
          <w:tcPr>
            <w:tcW w:w="2409" w:type="dxa"/>
            <w:tcBorders>
              <w:top w:val="single" w:sz="4" w:space="0" w:color="000000" w:themeColor="text1"/>
              <w:left w:val="single" w:sz="4" w:space="0" w:color="auto"/>
              <w:bottom w:val="single" w:sz="4" w:space="0" w:color="auto"/>
              <w:right w:val="single" w:sz="4" w:space="0" w:color="000000" w:themeColor="text1"/>
            </w:tcBorders>
          </w:tcPr>
          <w:p w:rsidR="00B03F25" w:rsidRDefault="00B03F25">
            <w:pPr>
              <w:rPr>
                <w:rFonts w:ascii="Times New Roman" w:hAnsi="Times New Roman" w:cs="Times New Roman"/>
                <w:sz w:val="20"/>
                <w:szCs w:val="20"/>
              </w:rPr>
            </w:pPr>
          </w:p>
          <w:p w:rsidR="00B03F25" w:rsidRPr="0091756E" w:rsidRDefault="00B03F25" w:rsidP="00B03F25">
            <w:pPr>
              <w:rPr>
                <w:rFonts w:ascii="Times New Roman" w:hAnsi="Times New Roman" w:cs="Times New Roman"/>
                <w:sz w:val="20"/>
                <w:szCs w:val="20"/>
              </w:rPr>
            </w:pPr>
          </w:p>
        </w:tc>
      </w:tr>
      <w:tr w:rsidR="00B03F25" w:rsidRPr="0091756E" w:rsidTr="00B23DE7">
        <w:trPr>
          <w:trHeight w:val="270"/>
        </w:trPr>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03F25" w:rsidRPr="0091756E" w:rsidRDefault="00B03F25" w:rsidP="00B24C49">
            <w:pPr>
              <w:rPr>
                <w:rFonts w:ascii="Times New Roman" w:hAnsi="Times New Roman" w:cs="Times New Roman"/>
                <w:b/>
                <w:sz w:val="20"/>
                <w:szCs w:val="20"/>
              </w:rPr>
            </w:pPr>
            <w:r w:rsidRPr="0091756E">
              <w:rPr>
                <w:rFonts w:ascii="Times New Roman" w:hAnsi="Times New Roman" w:cs="Times New Roman"/>
                <w:b/>
                <w:sz w:val="20"/>
                <w:szCs w:val="20"/>
              </w:rPr>
              <w:t>Работа с родителями</w:t>
            </w:r>
          </w:p>
        </w:tc>
        <w:tc>
          <w:tcPr>
            <w:tcW w:w="14601" w:type="dxa"/>
            <w:gridSpan w:val="3"/>
            <w:tcBorders>
              <w:top w:val="single" w:sz="4" w:space="0" w:color="auto"/>
              <w:left w:val="single" w:sz="4" w:space="0" w:color="000000" w:themeColor="text1"/>
              <w:bottom w:val="single" w:sz="4" w:space="0" w:color="000000" w:themeColor="text1"/>
              <w:right w:val="single" w:sz="4" w:space="0" w:color="000000" w:themeColor="text1"/>
            </w:tcBorders>
          </w:tcPr>
          <w:p w:rsidR="00B03F25" w:rsidRPr="00484C37" w:rsidRDefault="00B03F25" w:rsidP="00B24C49">
            <w:pPr>
              <w:rPr>
                <w:rFonts w:ascii="Times New Roman" w:hAnsi="Times New Roman" w:cs="Times New Roman"/>
                <w:sz w:val="20"/>
                <w:szCs w:val="20"/>
              </w:rPr>
            </w:pPr>
            <w:r w:rsidRPr="00484C37">
              <w:rPr>
                <w:rFonts w:ascii="Times New Roman" w:hAnsi="Times New Roman" w:cs="Times New Roman"/>
                <w:sz w:val="20"/>
                <w:szCs w:val="20"/>
              </w:rPr>
              <w:t>Папка-передвижка «</w:t>
            </w:r>
            <w:r w:rsidR="00395906" w:rsidRPr="00395906">
              <w:rPr>
                <w:rFonts w:ascii="Times New Roman" w:hAnsi="Times New Roman" w:cs="Times New Roman"/>
                <w:sz w:val="20"/>
                <w:szCs w:val="20"/>
              </w:rPr>
              <w:t>Возрастные особенности детей 3-4 лет. Психическое развитие детей 3-4-х лет. Что должен знать и уметь ребенок в 3 года</w:t>
            </w:r>
            <w:r w:rsidRPr="00484C37">
              <w:rPr>
                <w:rFonts w:ascii="Times New Roman" w:hAnsi="Times New Roman" w:cs="Times New Roman"/>
                <w:sz w:val="20"/>
                <w:szCs w:val="20"/>
              </w:rPr>
              <w:t>»</w:t>
            </w:r>
          </w:p>
        </w:tc>
      </w:tr>
    </w:tbl>
    <w:p w:rsidR="004D2749" w:rsidRDefault="004D2749" w:rsidP="004D2749">
      <w:pPr>
        <w:spacing w:after="0" w:line="240" w:lineRule="auto"/>
        <w:ind w:right="-882"/>
        <w:rPr>
          <w:rFonts w:ascii="Times New Roman" w:hAnsi="Times New Roman" w:cs="Times New Roman"/>
          <w:b/>
          <w:sz w:val="20"/>
          <w:szCs w:val="20"/>
        </w:rPr>
      </w:pPr>
    </w:p>
    <w:p w:rsidR="004D2749" w:rsidRDefault="004D2749" w:rsidP="004D2749">
      <w:pPr>
        <w:spacing w:after="0" w:line="240" w:lineRule="auto"/>
        <w:ind w:left="142" w:right="-882" w:firstLine="566"/>
        <w:rPr>
          <w:rFonts w:ascii="Times New Roman" w:hAnsi="Times New Roman" w:cs="Times New Roman"/>
          <w:b/>
          <w:sz w:val="20"/>
          <w:szCs w:val="20"/>
        </w:rPr>
      </w:pPr>
    </w:p>
    <w:p w:rsidR="00D67AD4" w:rsidRDefault="00D67AD4" w:rsidP="004D2749">
      <w:pPr>
        <w:spacing w:after="0" w:line="240" w:lineRule="auto"/>
        <w:ind w:left="142" w:right="-882" w:firstLine="566"/>
        <w:rPr>
          <w:rFonts w:ascii="Times New Roman" w:hAnsi="Times New Roman" w:cs="Times New Roman"/>
          <w:b/>
          <w:sz w:val="20"/>
          <w:szCs w:val="20"/>
        </w:rPr>
      </w:pPr>
    </w:p>
    <w:p w:rsidR="00D67AD4" w:rsidRDefault="00D67AD4" w:rsidP="004D2749">
      <w:pPr>
        <w:spacing w:after="0" w:line="240" w:lineRule="auto"/>
        <w:ind w:left="142" w:right="-882" w:firstLine="566"/>
        <w:rPr>
          <w:rFonts w:ascii="Times New Roman" w:hAnsi="Times New Roman" w:cs="Times New Roman"/>
          <w:b/>
          <w:sz w:val="20"/>
          <w:szCs w:val="20"/>
        </w:rPr>
      </w:pPr>
    </w:p>
    <w:p w:rsidR="00D67AD4" w:rsidRDefault="00D67AD4" w:rsidP="004D2749">
      <w:pPr>
        <w:spacing w:after="0" w:line="240" w:lineRule="auto"/>
        <w:ind w:left="142" w:right="-882" w:firstLine="566"/>
        <w:rPr>
          <w:rFonts w:ascii="Times New Roman" w:hAnsi="Times New Roman" w:cs="Times New Roman"/>
          <w:b/>
          <w:sz w:val="20"/>
          <w:szCs w:val="20"/>
        </w:rPr>
      </w:pPr>
    </w:p>
    <w:p w:rsidR="00D67AD4" w:rsidRDefault="00D67AD4" w:rsidP="004D2749">
      <w:pPr>
        <w:spacing w:after="0" w:line="240" w:lineRule="auto"/>
        <w:ind w:left="142" w:right="-882" w:firstLine="566"/>
        <w:rPr>
          <w:rFonts w:ascii="Times New Roman" w:hAnsi="Times New Roman" w:cs="Times New Roman"/>
          <w:b/>
          <w:sz w:val="20"/>
          <w:szCs w:val="20"/>
        </w:rPr>
      </w:pPr>
    </w:p>
    <w:p w:rsidR="00D67AD4" w:rsidRDefault="00D67AD4" w:rsidP="004D2749">
      <w:pPr>
        <w:spacing w:after="0" w:line="240" w:lineRule="auto"/>
        <w:ind w:left="142" w:right="-882" w:firstLine="566"/>
        <w:rPr>
          <w:rFonts w:ascii="Times New Roman" w:hAnsi="Times New Roman" w:cs="Times New Roman"/>
          <w:b/>
          <w:sz w:val="20"/>
          <w:szCs w:val="20"/>
        </w:rPr>
      </w:pPr>
    </w:p>
    <w:p w:rsidR="00D67AD4" w:rsidRDefault="00D67AD4" w:rsidP="004D2749">
      <w:pPr>
        <w:spacing w:after="0" w:line="240" w:lineRule="auto"/>
        <w:ind w:left="142" w:right="-882" w:firstLine="566"/>
        <w:rPr>
          <w:rFonts w:ascii="Times New Roman" w:hAnsi="Times New Roman" w:cs="Times New Roman"/>
          <w:b/>
          <w:sz w:val="20"/>
          <w:szCs w:val="20"/>
        </w:rPr>
      </w:pPr>
    </w:p>
    <w:p w:rsidR="00D67AD4" w:rsidRDefault="00D67AD4" w:rsidP="004D2749">
      <w:pPr>
        <w:spacing w:after="0" w:line="240" w:lineRule="auto"/>
        <w:ind w:left="142" w:right="-882" w:firstLine="566"/>
        <w:rPr>
          <w:rFonts w:ascii="Times New Roman" w:hAnsi="Times New Roman" w:cs="Times New Roman"/>
          <w:b/>
          <w:sz w:val="20"/>
          <w:szCs w:val="20"/>
        </w:rPr>
      </w:pPr>
    </w:p>
    <w:p w:rsidR="00D67AD4" w:rsidRDefault="00D67AD4" w:rsidP="004D2749">
      <w:pPr>
        <w:spacing w:after="0" w:line="240" w:lineRule="auto"/>
        <w:ind w:left="142" w:right="-882" w:firstLine="566"/>
        <w:rPr>
          <w:rFonts w:ascii="Times New Roman" w:hAnsi="Times New Roman" w:cs="Times New Roman"/>
          <w:b/>
          <w:sz w:val="20"/>
          <w:szCs w:val="20"/>
        </w:rPr>
      </w:pPr>
    </w:p>
    <w:p w:rsidR="004D2749" w:rsidRDefault="004D2749" w:rsidP="004D2749">
      <w:pPr>
        <w:spacing w:after="0" w:line="240" w:lineRule="auto"/>
        <w:ind w:left="142" w:right="-882" w:firstLine="566"/>
        <w:rPr>
          <w:rFonts w:ascii="Times New Roman" w:hAnsi="Times New Roman" w:cs="Times New Roman"/>
          <w:b/>
          <w:sz w:val="20"/>
          <w:szCs w:val="20"/>
        </w:rPr>
      </w:pPr>
    </w:p>
    <w:p w:rsidR="00DF0570" w:rsidRDefault="00DF0570" w:rsidP="004D2749">
      <w:pPr>
        <w:spacing w:after="0" w:line="240" w:lineRule="auto"/>
        <w:ind w:left="142" w:right="-882" w:firstLine="566"/>
        <w:rPr>
          <w:rFonts w:ascii="Times New Roman" w:hAnsi="Times New Roman" w:cs="Times New Roman"/>
          <w:b/>
          <w:sz w:val="20"/>
          <w:szCs w:val="20"/>
        </w:rPr>
      </w:pPr>
    </w:p>
    <w:p w:rsidR="004D2749" w:rsidRPr="0091756E" w:rsidRDefault="004D2749" w:rsidP="004D2749">
      <w:pPr>
        <w:spacing w:after="0" w:line="240" w:lineRule="auto"/>
        <w:ind w:left="142" w:right="-882" w:firstLine="566"/>
        <w:rPr>
          <w:rFonts w:ascii="Times New Roman" w:hAnsi="Times New Roman" w:cs="Times New Roman"/>
          <w:sz w:val="20"/>
          <w:szCs w:val="20"/>
        </w:rPr>
      </w:pPr>
      <w:r>
        <w:rPr>
          <w:rFonts w:ascii="Times New Roman" w:hAnsi="Times New Roman" w:cs="Times New Roman"/>
          <w:b/>
          <w:sz w:val="20"/>
          <w:szCs w:val="20"/>
        </w:rPr>
        <w:t xml:space="preserve">Пятница </w:t>
      </w:r>
      <w:r w:rsidR="000F7736">
        <w:rPr>
          <w:rFonts w:ascii="Times New Roman" w:hAnsi="Times New Roman" w:cs="Times New Roman"/>
          <w:b/>
          <w:sz w:val="20"/>
          <w:szCs w:val="20"/>
        </w:rPr>
        <w:t>08</w:t>
      </w:r>
      <w:r w:rsidRPr="0091756E">
        <w:rPr>
          <w:rFonts w:ascii="Times New Roman" w:hAnsi="Times New Roman" w:cs="Times New Roman"/>
          <w:b/>
          <w:sz w:val="20"/>
          <w:szCs w:val="20"/>
        </w:rPr>
        <w:t>.</w:t>
      </w:r>
      <w:r>
        <w:rPr>
          <w:rFonts w:ascii="Times New Roman" w:hAnsi="Times New Roman" w:cs="Times New Roman"/>
          <w:b/>
          <w:sz w:val="20"/>
          <w:szCs w:val="20"/>
        </w:rPr>
        <w:t>09</w:t>
      </w:r>
      <w:r w:rsidRPr="0091756E">
        <w:rPr>
          <w:rFonts w:ascii="Times New Roman" w:hAnsi="Times New Roman" w:cs="Times New Roman"/>
          <w:b/>
          <w:sz w:val="20"/>
          <w:szCs w:val="20"/>
        </w:rPr>
        <w:t>.</w:t>
      </w:r>
      <w:r>
        <w:rPr>
          <w:rFonts w:ascii="Times New Roman" w:hAnsi="Times New Roman" w:cs="Times New Roman"/>
          <w:b/>
          <w:sz w:val="20"/>
          <w:szCs w:val="20"/>
        </w:rPr>
        <w:t>202</w:t>
      </w:r>
      <w:r w:rsidR="000F7736">
        <w:rPr>
          <w:rFonts w:ascii="Times New Roman" w:hAnsi="Times New Roman" w:cs="Times New Roman"/>
          <w:b/>
          <w:sz w:val="20"/>
          <w:szCs w:val="20"/>
        </w:rPr>
        <w:t>3</w:t>
      </w:r>
      <w:r w:rsidRPr="0091756E">
        <w:rPr>
          <w:rFonts w:ascii="Times New Roman" w:hAnsi="Times New Roman" w:cs="Times New Roman"/>
          <w:b/>
          <w:sz w:val="20"/>
          <w:szCs w:val="20"/>
        </w:rPr>
        <w:t xml:space="preserve">                                                                                                                   </w:t>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t xml:space="preserve">     </w:t>
      </w:r>
      <w:r w:rsidR="000F7736">
        <w:rPr>
          <w:rFonts w:ascii="Times New Roman" w:hAnsi="Times New Roman" w:cs="Times New Roman"/>
          <w:b/>
          <w:sz w:val="20"/>
          <w:szCs w:val="20"/>
        </w:rPr>
        <w:t xml:space="preserve">           </w:t>
      </w:r>
      <w:r w:rsidR="000F7736" w:rsidRPr="00B03F25">
        <w:rPr>
          <w:rFonts w:ascii="Times New Roman" w:hAnsi="Times New Roman" w:cs="Times New Roman"/>
          <w:sz w:val="20"/>
          <w:szCs w:val="20"/>
        </w:rPr>
        <w:t>Тематическая неделя «Здравствуй, детский сад»</w:t>
      </w:r>
    </w:p>
    <w:tbl>
      <w:tblPr>
        <w:tblStyle w:val="a3"/>
        <w:tblW w:w="16160" w:type="dxa"/>
        <w:tblInd w:w="250" w:type="dxa"/>
        <w:tblLayout w:type="fixed"/>
        <w:tblLook w:val="04A0" w:firstRow="1" w:lastRow="0" w:firstColumn="1" w:lastColumn="0" w:noHBand="0" w:noVBand="1"/>
      </w:tblPr>
      <w:tblGrid>
        <w:gridCol w:w="1559"/>
        <w:gridCol w:w="10206"/>
        <w:gridCol w:w="1985"/>
        <w:gridCol w:w="2410"/>
      </w:tblGrid>
      <w:tr w:rsidR="004D2749" w:rsidRPr="0091756E" w:rsidTr="0019392C">
        <w:trPr>
          <w:cantSplit/>
          <w:trHeight w:val="471"/>
        </w:trPr>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D2749" w:rsidRPr="00036C68" w:rsidRDefault="004D2749" w:rsidP="00B24C49">
            <w:pPr>
              <w:ind w:left="34" w:right="-108"/>
              <w:rPr>
                <w:rFonts w:ascii="Times New Roman" w:hAnsi="Times New Roman" w:cs="Times New Roman"/>
                <w:b/>
                <w:sz w:val="16"/>
                <w:szCs w:val="16"/>
              </w:rPr>
            </w:pPr>
            <w:r w:rsidRPr="00A36458">
              <w:rPr>
                <w:rFonts w:ascii="Times New Roman" w:hAnsi="Times New Roman" w:cs="Times New Roman"/>
                <w:b/>
                <w:sz w:val="20"/>
                <w:szCs w:val="20"/>
              </w:rPr>
              <w:t xml:space="preserve">Режимные моменты </w:t>
            </w:r>
          </w:p>
        </w:tc>
        <w:tc>
          <w:tcPr>
            <w:tcW w:w="10206"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4D2749" w:rsidRPr="0086395C" w:rsidRDefault="004D2749" w:rsidP="00B24C49">
            <w:pPr>
              <w:jc w:val="center"/>
              <w:rPr>
                <w:rFonts w:ascii="Times New Roman" w:hAnsi="Times New Roman" w:cs="Times New Roman"/>
                <w:b/>
                <w:sz w:val="24"/>
              </w:rPr>
            </w:pPr>
            <w:r w:rsidRPr="0086395C">
              <w:rPr>
                <w:rFonts w:ascii="Times New Roman" w:hAnsi="Times New Roman" w:cs="Times New Roman"/>
                <w:b/>
                <w:sz w:val="24"/>
              </w:rPr>
              <w:t>Совместная деятельность взрослого и детей/Самостоятельная деятельность детей</w:t>
            </w:r>
          </w:p>
        </w:tc>
        <w:tc>
          <w:tcPr>
            <w:tcW w:w="1985" w:type="dxa"/>
            <w:tcBorders>
              <w:top w:val="single" w:sz="4" w:space="0" w:color="000000" w:themeColor="text1"/>
              <w:left w:val="single" w:sz="4" w:space="0" w:color="auto"/>
              <w:bottom w:val="single" w:sz="4" w:space="0" w:color="000000" w:themeColor="text1"/>
              <w:right w:val="single" w:sz="4" w:space="0" w:color="000000" w:themeColor="text1"/>
            </w:tcBorders>
          </w:tcPr>
          <w:p w:rsidR="004D2749" w:rsidRPr="0044640F" w:rsidRDefault="004D2749" w:rsidP="00B24C49">
            <w:pPr>
              <w:jc w:val="center"/>
              <w:rPr>
                <w:rFonts w:ascii="Times New Roman" w:hAnsi="Times New Roman" w:cs="Times New Roman"/>
                <w:b/>
                <w:sz w:val="20"/>
              </w:rPr>
            </w:pPr>
            <w:r w:rsidRPr="0044640F">
              <w:rPr>
                <w:rFonts w:ascii="Times New Roman" w:hAnsi="Times New Roman" w:cs="Times New Roman"/>
                <w:b/>
                <w:sz w:val="20"/>
              </w:rPr>
              <w:t>Индивидуальная работа</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D2749" w:rsidRPr="0027370F" w:rsidRDefault="0027370F" w:rsidP="00B24C49">
            <w:pPr>
              <w:ind w:right="34"/>
              <w:rPr>
                <w:rFonts w:ascii="Times New Roman" w:hAnsi="Times New Roman" w:cs="Times New Roman"/>
                <w:b/>
                <w:sz w:val="16"/>
                <w:szCs w:val="20"/>
              </w:rPr>
            </w:pPr>
            <w:r w:rsidRPr="0027370F">
              <w:rPr>
                <w:rFonts w:ascii="Times New Roman" w:hAnsi="Times New Roman" w:cs="Times New Roman"/>
                <w:b/>
                <w:sz w:val="16"/>
                <w:szCs w:val="20"/>
              </w:rPr>
              <w:t xml:space="preserve">Организация РППС для самостоятельной деятельности детей </w:t>
            </w:r>
            <w:r w:rsidR="004D2749" w:rsidRPr="0027370F">
              <w:rPr>
                <w:rFonts w:ascii="Times New Roman" w:hAnsi="Times New Roman" w:cs="Times New Roman"/>
                <w:b/>
                <w:sz w:val="16"/>
                <w:szCs w:val="20"/>
              </w:rPr>
              <w:t xml:space="preserve"> </w:t>
            </w:r>
          </w:p>
        </w:tc>
      </w:tr>
      <w:tr w:rsidR="00D21CC9" w:rsidRPr="0091756E" w:rsidTr="0019392C">
        <w:trPr>
          <w:trHeight w:val="270"/>
        </w:trPr>
        <w:tc>
          <w:tcPr>
            <w:tcW w:w="1559" w:type="dxa"/>
            <w:tcBorders>
              <w:top w:val="single" w:sz="4" w:space="0" w:color="000000" w:themeColor="text1"/>
              <w:left w:val="single" w:sz="4" w:space="0" w:color="000000" w:themeColor="text1"/>
              <w:right w:val="single" w:sz="4" w:space="0" w:color="000000" w:themeColor="text1"/>
            </w:tcBorders>
            <w:hideMark/>
          </w:tcPr>
          <w:p w:rsidR="00D21CC9" w:rsidRPr="00450ACA" w:rsidRDefault="00D21CC9" w:rsidP="00B24C49">
            <w:pPr>
              <w:ind w:left="34" w:right="-108"/>
              <w:rPr>
                <w:rFonts w:ascii="Times New Roman" w:hAnsi="Times New Roman" w:cs="Times New Roman"/>
                <w:sz w:val="20"/>
                <w:szCs w:val="20"/>
              </w:rPr>
            </w:pPr>
            <w:r w:rsidRPr="0091756E">
              <w:rPr>
                <w:rFonts w:ascii="Times New Roman" w:hAnsi="Times New Roman" w:cs="Times New Roman"/>
                <w:b/>
                <w:sz w:val="20"/>
                <w:szCs w:val="20"/>
              </w:rPr>
              <w:t>Утро</w:t>
            </w:r>
          </w:p>
        </w:tc>
        <w:tc>
          <w:tcPr>
            <w:tcW w:w="10206" w:type="dxa"/>
            <w:tcBorders>
              <w:top w:val="single" w:sz="4" w:space="0" w:color="000000" w:themeColor="text1"/>
              <w:left w:val="single" w:sz="4" w:space="0" w:color="000000" w:themeColor="text1"/>
              <w:right w:val="single" w:sz="4" w:space="0" w:color="auto"/>
            </w:tcBorders>
          </w:tcPr>
          <w:p w:rsidR="00D21CC9" w:rsidRPr="00770A65" w:rsidRDefault="00D21CC9" w:rsidP="00A108BB">
            <w:pPr>
              <w:pStyle w:val="aa"/>
              <w:numPr>
                <w:ilvl w:val="0"/>
                <w:numId w:val="15"/>
              </w:numPr>
              <w:spacing w:after="200" w:line="276" w:lineRule="auto"/>
              <w:rPr>
                <w:rFonts w:ascii="Times New Roman" w:hAnsi="Times New Roman" w:cs="Times New Roman"/>
                <w:sz w:val="20"/>
                <w:szCs w:val="18"/>
              </w:rPr>
            </w:pPr>
            <w:r w:rsidRPr="00770A65">
              <w:rPr>
                <w:rFonts w:ascii="Times New Roman" w:hAnsi="Times New Roman" w:cs="Times New Roman"/>
                <w:sz w:val="20"/>
                <w:szCs w:val="18"/>
              </w:rPr>
              <w:t xml:space="preserve">Утренняя гимнастика. </w:t>
            </w:r>
            <w:r w:rsidRPr="00A96003">
              <w:rPr>
                <w:rFonts w:ascii="Times New Roman" w:hAnsi="Times New Roman" w:cs="Times New Roman"/>
                <w:bCs/>
                <w:sz w:val="20"/>
                <w:szCs w:val="20"/>
                <w:lang w:val="x-none"/>
              </w:rPr>
              <w:t xml:space="preserve">Комплекс </w:t>
            </w:r>
            <w:r w:rsidR="002A0CCC">
              <w:rPr>
                <w:rFonts w:ascii="Times New Roman" w:hAnsi="Times New Roman" w:cs="Times New Roman"/>
                <w:bCs/>
                <w:sz w:val="20"/>
                <w:szCs w:val="20"/>
              </w:rPr>
              <w:t>1</w:t>
            </w:r>
            <w:r w:rsidRPr="00A96003">
              <w:rPr>
                <w:rFonts w:ascii="Times New Roman" w:hAnsi="Times New Roman" w:cs="Times New Roman"/>
                <w:bCs/>
                <w:sz w:val="20"/>
                <w:szCs w:val="20"/>
                <w:lang w:val="x-none"/>
              </w:rPr>
              <w:t xml:space="preserve"> (без предметов). (</w:t>
            </w:r>
            <w:r w:rsidR="003316D0">
              <w:rPr>
                <w:rFonts w:ascii="Times New Roman" w:hAnsi="Times New Roman" w:cs="Times New Roman"/>
                <w:bCs/>
                <w:sz w:val="20"/>
                <w:szCs w:val="20"/>
                <w:lang w:val="x-none"/>
              </w:rPr>
              <w:t>[18]</w:t>
            </w:r>
            <w:r w:rsidRPr="00A96003">
              <w:rPr>
                <w:rFonts w:ascii="Times New Roman" w:hAnsi="Times New Roman" w:cs="Times New Roman"/>
                <w:bCs/>
                <w:sz w:val="20"/>
                <w:szCs w:val="20"/>
                <w:lang w:val="x-none"/>
              </w:rPr>
              <w:t>, с. 7)</w:t>
            </w:r>
          </w:p>
          <w:p w:rsidR="00D21CC9" w:rsidRPr="00770A65" w:rsidRDefault="00D21CC9" w:rsidP="00A108BB">
            <w:pPr>
              <w:pStyle w:val="aa"/>
              <w:numPr>
                <w:ilvl w:val="0"/>
                <w:numId w:val="15"/>
              </w:numPr>
              <w:rPr>
                <w:rFonts w:ascii="Times New Roman" w:hAnsi="Times New Roman" w:cs="Times New Roman"/>
                <w:sz w:val="20"/>
                <w:szCs w:val="18"/>
              </w:rPr>
            </w:pPr>
            <w:r w:rsidRPr="00770A65">
              <w:rPr>
                <w:rFonts w:ascii="Times New Roman" w:hAnsi="Times New Roman" w:cs="Times New Roman"/>
                <w:sz w:val="20"/>
                <w:szCs w:val="20"/>
              </w:rPr>
              <w:t xml:space="preserve">УТРЕННИЙ КРУГ № </w:t>
            </w:r>
            <w:r w:rsidR="0012626E">
              <w:rPr>
                <w:rFonts w:ascii="Times New Roman" w:hAnsi="Times New Roman" w:cs="Times New Roman"/>
                <w:sz w:val="20"/>
                <w:szCs w:val="20"/>
              </w:rPr>
              <w:t>1</w:t>
            </w:r>
            <w:r w:rsidRPr="00770A65">
              <w:rPr>
                <w:rFonts w:ascii="Times New Roman" w:hAnsi="Times New Roman" w:cs="Times New Roman"/>
                <w:sz w:val="20"/>
                <w:szCs w:val="20"/>
              </w:rPr>
              <w:t xml:space="preserve"> (см. Приложение 1)</w:t>
            </w:r>
          </w:p>
          <w:p w:rsidR="00D21CC9" w:rsidRPr="00D21CC9" w:rsidRDefault="00D21CC9" w:rsidP="00A108BB">
            <w:pPr>
              <w:pStyle w:val="aa"/>
              <w:numPr>
                <w:ilvl w:val="0"/>
                <w:numId w:val="15"/>
              </w:numPr>
              <w:ind w:right="-26"/>
              <w:rPr>
                <w:rFonts w:ascii="Times New Roman" w:hAnsi="Times New Roman" w:cs="Times New Roman"/>
                <w:sz w:val="20"/>
                <w:szCs w:val="20"/>
              </w:rPr>
            </w:pPr>
            <w:r w:rsidRPr="00D21CC9">
              <w:rPr>
                <w:rFonts w:ascii="Times New Roman" w:hAnsi="Times New Roman" w:cs="Times New Roman"/>
                <w:sz w:val="20"/>
                <w:szCs w:val="20"/>
              </w:rPr>
              <w:t>У</w:t>
            </w:r>
            <w:r>
              <w:rPr>
                <w:rFonts w:ascii="Times New Roman" w:hAnsi="Times New Roman" w:cs="Times New Roman"/>
                <w:sz w:val="20"/>
                <w:szCs w:val="20"/>
              </w:rPr>
              <w:t>пражнение «Полотенце пушистое» (</w:t>
            </w:r>
            <w:r w:rsidRPr="00D21CC9">
              <w:rPr>
                <w:rFonts w:ascii="Times New Roman" w:hAnsi="Times New Roman" w:cs="Times New Roman"/>
                <w:sz w:val="20"/>
                <w:szCs w:val="20"/>
              </w:rPr>
              <w:t>учить правильно, поль</w:t>
            </w:r>
            <w:r>
              <w:rPr>
                <w:rFonts w:ascii="Times New Roman" w:hAnsi="Times New Roman" w:cs="Times New Roman"/>
                <w:sz w:val="20"/>
                <w:szCs w:val="20"/>
              </w:rPr>
              <w:t>зоваться индивидуальным полотен</w:t>
            </w:r>
            <w:r w:rsidRPr="00D21CC9">
              <w:rPr>
                <w:rFonts w:ascii="Times New Roman" w:hAnsi="Times New Roman" w:cs="Times New Roman"/>
                <w:sz w:val="20"/>
                <w:szCs w:val="20"/>
              </w:rPr>
              <w:t>цем, вешать его на место (в свою индивидуальную ячейку)</w:t>
            </w:r>
            <w:r>
              <w:rPr>
                <w:rFonts w:ascii="Times New Roman" w:hAnsi="Times New Roman" w:cs="Times New Roman"/>
                <w:sz w:val="20"/>
                <w:szCs w:val="20"/>
              </w:rPr>
              <w:t>)</w:t>
            </w:r>
            <w:r w:rsidRPr="00D21CC9">
              <w:rPr>
                <w:rFonts w:ascii="Times New Roman" w:hAnsi="Times New Roman" w:cs="Times New Roman"/>
                <w:sz w:val="20"/>
                <w:szCs w:val="20"/>
              </w:rPr>
              <w:t>.</w:t>
            </w:r>
          </w:p>
          <w:p w:rsidR="00D21CC9" w:rsidRPr="00770A65" w:rsidRDefault="00D21CC9" w:rsidP="00A108BB">
            <w:pPr>
              <w:pStyle w:val="aa"/>
              <w:numPr>
                <w:ilvl w:val="0"/>
                <w:numId w:val="15"/>
              </w:numPr>
              <w:ind w:right="-26"/>
              <w:rPr>
                <w:rFonts w:ascii="Times New Roman" w:hAnsi="Times New Roman" w:cs="Times New Roman"/>
                <w:sz w:val="20"/>
                <w:szCs w:val="20"/>
              </w:rPr>
            </w:pPr>
            <w:r w:rsidRPr="00770A65">
              <w:rPr>
                <w:rFonts w:ascii="Times New Roman" w:hAnsi="Times New Roman" w:cs="Times New Roman"/>
                <w:sz w:val="20"/>
                <w:szCs w:val="20"/>
              </w:rPr>
              <w:t xml:space="preserve">Д/и </w:t>
            </w:r>
            <w:r>
              <w:rPr>
                <w:rFonts w:ascii="Times New Roman" w:hAnsi="Times New Roman" w:cs="Times New Roman"/>
                <w:sz w:val="20"/>
                <w:szCs w:val="20"/>
              </w:rPr>
              <w:t>«</w:t>
            </w:r>
            <w:r w:rsidRPr="00770A65">
              <w:rPr>
                <w:rFonts w:ascii="Times New Roman" w:hAnsi="Times New Roman" w:cs="Times New Roman"/>
                <w:sz w:val="20"/>
                <w:szCs w:val="20"/>
              </w:rPr>
              <w:t>Что нарисовано на картинке</w:t>
            </w:r>
            <w:r>
              <w:rPr>
                <w:rFonts w:ascii="Times New Roman" w:hAnsi="Times New Roman" w:cs="Times New Roman"/>
                <w:sz w:val="20"/>
                <w:szCs w:val="20"/>
              </w:rPr>
              <w:t>» (</w:t>
            </w:r>
            <w:r w:rsidRPr="00770A65">
              <w:rPr>
                <w:rFonts w:ascii="Times New Roman" w:hAnsi="Times New Roman" w:cs="Times New Roman"/>
                <w:sz w:val="20"/>
                <w:szCs w:val="20"/>
              </w:rPr>
              <w:t>формировать умение описывать предмет, изображённый на рисунке</w:t>
            </w:r>
            <w:r>
              <w:rPr>
                <w:rFonts w:ascii="Times New Roman" w:hAnsi="Times New Roman" w:cs="Times New Roman"/>
                <w:sz w:val="20"/>
                <w:szCs w:val="20"/>
              </w:rPr>
              <w:t>)</w:t>
            </w:r>
            <w:r w:rsidRPr="00770A65">
              <w:rPr>
                <w:rFonts w:ascii="Times New Roman" w:hAnsi="Times New Roman" w:cs="Times New Roman"/>
                <w:sz w:val="20"/>
                <w:szCs w:val="20"/>
              </w:rPr>
              <w:t>.</w:t>
            </w:r>
          </w:p>
          <w:p w:rsidR="00D21CC9" w:rsidRPr="00D21CC9" w:rsidRDefault="00D21CC9" w:rsidP="00A108BB">
            <w:pPr>
              <w:pStyle w:val="aa"/>
              <w:numPr>
                <w:ilvl w:val="0"/>
                <w:numId w:val="15"/>
              </w:numPr>
              <w:ind w:right="-26"/>
              <w:rPr>
                <w:rFonts w:ascii="Times New Roman" w:hAnsi="Times New Roman" w:cs="Times New Roman"/>
                <w:sz w:val="20"/>
                <w:szCs w:val="20"/>
              </w:rPr>
            </w:pPr>
            <w:r w:rsidRPr="00D21CC9">
              <w:rPr>
                <w:rFonts w:ascii="Times New Roman" w:hAnsi="Times New Roman" w:cs="Times New Roman"/>
                <w:sz w:val="20"/>
                <w:szCs w:val="20"/>
              </w:rPr>
              <w:t>Беседа «Какие красивые, вместительные шкафчики дл</w:t>
            </w:r>
            <w:r>
              <w:rPr>
                <w:rFonts w:ascii="Times New Roman" w:hAnsi="Times New Roman" w:cs="Times New Roman"/>
                <w:sz w:val="20"/>
                <w:szCs w:val="20"/>
              </w:rPr>
              <w:t>я одежды в детском саду» (</w:t>
            </w:r>
            <w:r w:rsidRPr="00D21CC9">
              <w:rPr>
                <w:rFonts w:ascii="Times New Roman" w:hAnsi="Times New Roman" w:cs="Times New Roman"/>
                <w:sz w:val="20"/>
                <w:szCs w:val="20"/>
              </w:rPr>
              <w:t>закрепить знания о предметном окружении, воспитывать у детей аккуратность</w:t>
            </w:r>
            <w:r>
              <w:rPr>
                <w:rFonts w:ascii="Times New Roman" w:hAnsi="Times New Roman" w:cs="Times New Roman"/>
                <w:sz w:val="20"/>
                <w:szCs w:val="20"/>
              </w:rPr>
              <w:t>)</w:t>
            </w:r>
            <w:r w:rsidRPr="00D21CC9">
              <w:rPr>
                <w:rFonts w:ascii="Times New Roman" w:hAnsi="Times New Roman" w:cs="Times New Roman"/>
                <w:sz w:val="20"/>
                <w:szCs w:val="20"/>
              </w:rPr>
              <w:t>.</w:t>
            </w:r>
          </w:p>
          <w:p w:rsidR="00D21CC9" w:rsidRPr="00D21CC9" w:rsidRDefault="00D21CC9" w:rsidP="00A108BB">
            <w:pPr>
              <w:pStyle w:val="aa"/>
              <w:numPr>
                <w:ilvl w:val="0"/>
                <w:numId w:val="15"/>
              </w:numPr>
              <w:ind w:right="-26"/>
              <w:rPr>
                <w:rFonts w:ascii="Times New Roman" w:hAnsi="Times New Roman" w:cs="Times New Roman"/>
                <w:sz w:val="20"/>
                <w:szCs w:val="20"/>
              </w:rPr>
            </w:pPr>
            <w:r w:rsidRPr="00D21CC9">
              <w:rPr>
                <w:rFonts w:ascii="Times New Roman" w:hAnsi="Times New Roman" w:cs="Times New Roman"/>
                <w:sz w:val="20"/>
                <w:szCs w:val="20"/>
              </w:rPr>
              <w:t>Д/и «Правила поведения в детском саду»</w:t>
            </w:r>
            <w:r>
              <w:rPr>
                <w:rFonts w:ascii="Times New Roman" w:hAnsi="Times New Roman" w:cs="Times New Roman"/>
                <w:sz w:val="20"/>
                <w:szCs w:val="20"/>
              </w:rPr>
              <w:t xml:space="preserve"> (</w:t>
            </w:r>
            <w:r w:rsidRPr="00D21CC9">
              <w:rPr>
                <w:rFonts w:ascii="Times New Roman" w:hAnsi="Times New Roman" w:cs="Times New Roman"/>
                <w:sz w:val="20"/>
                <w:szCs w:val="20"/>
              </w:rPr>
              <w:t>закрепить с детьми правила поведения</w:t>
            </w:r>
            <w:r>
              <w:rPr>
                <w:rFonts w:ascii="Times New Roman" w:hAnsi="Times New Roman" w:cs="Times New Roman"/>
                <w:sz w:val="20"/>
                <w:szCs w:val="20"/>
              </w:rPr>
              <w:t xml:space="preserve"> в помещении ина участке детского сада)</w:t>
            </w:r>
            <w:r w:rsidRPr="00D21CC9">
              <w:rPr>
                <w:rFonts w:ascii="Times New Roman" w:hAnsi="Times New Roman" w:cs="Times New Roman"/>
                <w:sz w:val="20"/>
                <w:szCs w:val="20"/>
              </w:rPr>
              <w:t>.</w:t>
            </w:r>
          </w:p>
          <w:p w:rsidR="00D21CC9" w:rsidRPr="00770A65" w:rsidRDefault="00D21CC9" w:rsidP="00A108BB">
            <w:pPr>
              <w:pStyle w:val="aa"/>
              <w:numPr>
                <w:ilvl w:val="0"/>
                <w:numId w:val="15"/>
              </w:numPr>
              <w:rPr>
                <w:rFonts w:ascii="Times New Roman" w:hAnsi="Times New Roman" w:cs="Times New Roman"/>
                <w:sz w:val="20"/>
                <w:szCs w:val="20"/>
              </w:rPr>
            </w:pPr>
            <w:r w:rsidRPr="00770A65">
              <w:rPr>
                <w:rFonts w:ascii="Times New Roman" w:hAnsi="Times New Roman" w:cs="Times New Roman"/>
                <w:sz w:val="20"/>
                <w:szCs w:val="20"/>
              </w:rPr>
              <w:t>П/и «Пузырь». (</w:t>
            </w:r>
            <w:r w:rsidR="003316D0">
              <w:rPr>
                <w:rFonts w:ascii="Times New Roman" w:hAnsi="Times New Roman" w:cs="Times New Roman"/>
                <w:sz w:val="20"/>
                <w:szCs w:val="20"/>
              </w:rPr>
              <w:t>[20]</w:t>
            </w:r>
            <w:r w:rsidRPr="00770A65">
              <w:rPr>
                <w:rFonts w:ascii="Times New Roman" w:hAnsi="Times New Roman" w:cs="Times New Roman"/>
                <w:sz w:val="20"/>
                <w:szCs w:val="20"/>
              </w:rPr>
              <w:t>, с. 49)</w:t>
            </w:r>
          </w:p>
        </w:tc>
        <w:tc>
          <w:tcPr>
            <w:tcW w:w="1985" w:type="dxa"/>
            <w:tcBorders>
              <w:top w:val="single" w:sz="4" w:space="0" w:color="000000" w:themeColor="text1"/>
              <w:left w:val="single" w:sz="4" w:space="0" w:color="000000" w:themeColor="text1"/>
              <w:right w:val="single" w:sz="4" w:space="0" w:color="auto"/>
            </w:tcBorders>
          </w:tcPr>
          <w:p w:rsidR="00D21CC9" w:rsidRPr="003D4DB2" w:rsidRDefault="00D21CC9" w:rsidP="00D21CC9">
            <w:pPr>
              <w:rPr>
                <w:rFonts w:ascii="Times New Roman" w:hAnsi="Times New Roman" w:cs="Times New Roman"/>
                <w:sz w:val="20"/>
                <w:szCs w:val="20"/>
              </w:rPr>
            </w:pPr>
            <w:r w:rsidRPr="00A320FF">
              <w:rPr>
                <w:rFonts w:ascii="Times New Roman" w:hAnsi="Times New Roman" w:cs="Times New Roman"/>
                <w:sz w:val="20"/>
                <w:szCs w:val="20"/>
              </w:rPr>
              <w:t>Д/и «Один – много»</w:t>
            </w:r>
            <w:r>
              <w:rPr>
                <w:rFonts w:ascii="Times New Roman" w:hAnsi="Times New Roman" w:cs="Times New Roman"/>
                <w:sz w:val="20"/>
                <w:szCs w:val="20"/>
              </w:rPr>
              <w:t xml:space="preserve"> с ……………………</w:t>
            </w:r>
            <w:r w:rsidR="0019392C">
              <w:rPr>
                <w:rFonts w:ascii="Times New Roman" w:hAnsi="Times New Roman" w:cs="Times New Roman"/>
                <w:sz w:val="20"/>
                <w:szCs w:val="20"/>
              </w:rPr>
              <w:t xml:space="preserve"> </w:t>
            </w:r>
            <w:r>
              <w:rPr>
                <w:rFonts w:ascii="Times New Roman" w:hAnsi="Times New Roman" w:cs="Times New Roman"/>
                <w:sz w:val="20"/>
                <w:szCs w:val="20"/>
              </w:rPr>
              <w:t>(</w:t>
            </w:r>
            <w:r w:rsidRPr="00A320FF">
              <w:rPr>
                <w:rFonts w:ascii="Times New Roman" w:hAnsi="Times New Roman" w:cs="Times New Roman"/>
                <w:sz w:val="20"/>
                <w:szCs w:val="20"/>
              </w:rPr>
              <w:t>учить детей образовывать множественное число имен существительных</w:t>
            </w:r>
            <w:r>
              <w:rPr>
                <w:rFonts w:ascii="Times New Roman" w:hAnsi="Times New Roman" w:cs="Times New Roman"/>
                <w:sz w:val="20"/>
                <w:szCs w:val="20"/>
              </w:rPr>
              <w:t>)</w:t>
            </w:r>
            <w:r w:rsidRPr="00A320FF">
              <w:rPr>
                <w:rFonts w:ascii="Times New Roman" w:hAnsi="Times New Roman" w:cs="Times New Roman"/>
                <w:sz w:val="20"/>
                <w:szCs w:val="20"/>
              </w:rPr>
              <w:t>.</w:t>
            </w:r>
          </w:p>
        </w:tc>
        <w:tc>
          <w:tcPr>
            <w:tcW w:w="2410" w:type="dxa"/>
            <w:vMerge w:val="restart"/>
            <w:tcBorders>
              <w:top w:val="single" w:sz="4" w:space="0" w:color="000000" w:themeColor="text1"/>
              <w:left w:val="single" w:sz="4" w:space="0" w:color="auto"/>
              <w:right w:val="single" w:sz="4" w:space="0" w:color="000000" w:themeColor="text1"/>
            </w:tcBorders>
          </w:tcPr>
          <w:p w:rsidR="00D21CC9" w:rsidRPr="00D21CC9" w:rsidRDefault="00D21CC9" w:rsidP="00D21CC9">
            <w:pPr>
              <w:rPr>
                <w:rFonts w:ascii="Times New Roman" w:hAnsi="Times New Roman" w:cs="Times New Roman"/>
                <w:sz w:val="20"/>
                <w:szCs w:val="20"/>
              </w:rPr>
            </w:pPr>
            <w:r w:rsidRPr="00D21CC9">
              <w:rPr>
                <w:rFonts w:ascii="Times New Roman" w:hAnsi="Times New Roman" w:cs="Times New Roman"/>
                <w:sz w:val="20"/>
                <w:szCs w:val="20"/>
              </w:rPr>
              <w:t>Создать условия для   самостоятельной конструктивной деятельности.</w:t>
            </w:r>
          </w:p>
          <w:p w:rsidR="00D21CC9" w:rsidRPr="0091756E" w:rsidRDefault="00D21CC9" w:rsidP="00B24C49">
            <w:pPr>
              <w:rPr>
                <w:rFonts w:ascii="Times New Roman" w:hAnsi="Times New Roman" w:cs="Times New Roman"/>
                <w:sz w:val="20"/>
                <w:szCs w:val="20"/>
              </w:rPr>
            </w:pPr>
            <w:r w:rsidRPr="00D21CC9">
              <w:rPr>
                <w:rFonts w:ascii="Times New Roman" w:hAnsi="Times New Roman" w:cs="Times New Roman"/>
                <w:sz w:val="20"/>
                <w:szCs w:val="20"/>
              </w:rPr>
              <w:t xml:space="preserve">Игры с крупным строительным материалом (познакомить детей с деталями конструктора, способами их использования. Учить выполнять различные постройки). </w:t>
            </w:r>
          </w:p>
        </w:tc>
      </w:tr>
      <w:tr w:rsidR="00D21CC9" w:rsidRPr="0091756E" w:rsidTr="00D21CC9">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1CC9" w:rsidRPr="00670C89" w:rsidRDefault="00D21CC9" w:rsidP="000A1799">
            <w:pPr>
              <w:rPr>
                <w:rFonts w:ascii="Times New Roman" w:hAnsi="Times New Roman" w:cs="Times New Roman"/>
                <w:sz w:val="20"/>
                <w:szCs w:val="20"/>
              </w:rPr>
            </w:pPr>
            <w:r w:rsidRPr="00670C89">
              <w:rPr>
                <w:rFonts w:ascii="Times New Roman" w:hAnsi="Times New Roman" w:cs="Times New Roman"/>
                <w:b/>
                <w:sz w:val="20"/>
                <w:szCs w:val="20"/>
              </w:rPr>
              <w:t>Занятия</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D21CC9" w:rsidRPr="00A96003" w:rsidRDefault="00D21CC9" w:rsidP="0070055B">
            <w:pPr>
              <w:rPr>
                <w:rFonts w:ascii="Times New Roman" w:hAnsi="Times New Roman" w:cs="Times New Roman"/>
                <w:sz w:val="20"/>
                <w:szCs w:val="20"/>
              </w:rPr>
            </w:pPr>
            <w:r>
              <w:rPr>
                <w:rFonts w:ascii="Times New Roman" w:hAnsi="Times New Roman" w:cs="Times New Roman"/>
                <w:sz w:val="20"/>
                <w:szCs w:val="20"/>
              </w:rPr>
              <w:t>См. таблицу в конце недели</w:t>
            </w:r>
          </w:p>
        </w:tc>
        <w:tc>
          <w:tcPr>
            <w:tcW w:w="2410" w:type="dxa"/>
            <w:vMerge/>
            <w:tcBorders>
              <w:left w:val="single" w:sz="4" w:space="0" w:color="auto"/>
              <w:bottom w:val="single" w:sz="4" w:space="0" w:color="000000" w:themeColor="text1"/>
              <w:right w:val="single" w:sz="4" w:space="0" w:color="000000" w:themeColor="text1"/>
            </w:tcBorders>
          </w:tcPr>
          <w:p w:rsidR="00D21CC9" w:rsidRPr="0091756E" w:rsidRDefault="00D21CC9" w:rsidP="00B24C49">
            <w:pPr>
              <w:rPr>
                <w:rFonts w:ascii="Times New Roman" w:hAnsi="Times New Roman" w:cs="Times New Roman"/>
                <w:sz w:val="20"/>
                <w:szCs w:val="20"/>
              </w:rPr>
            </w:pPr>
          </w:p>
        </w:tc>
      </w:tr>
      <w:tr w:rsidR="00D21CC9" w:rsidRPr="0091756E" w:rsidTr="00D21CC9">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1CC9" w:rsidRPr="008244FB" w:rsidRDefault="00D21CC9" w:rsidP="00B24C49">
            <w:pPr>
              <w:ind w:left="34" w:right="-108"/>
              <w:rPr>
                <w:rFonts w:ascii="Times New Roman" w:hAnsi="Times New Roman" w:cs="Times New Roman"/>
                <w:sz w:val="20"/>
                <w:szCs w:val="20"/>
              </w:rPr>
            </w:pPr>
            <w:r w:rsidRPr="0091756E">
              <w:rPr>
                <w:rFonts w:ascii="Times New Roman" w:hAnsi="Times New Roman" w:cs="Times New Roman"/>
                <w:b/>
                <w:sz w:val="20"/>
                <w:szCs w:val="20"/>
              </w:rPr>
              <w:t>Прогулка</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D21CC9" w:rsidRPr="0046418A" w:rsidRDefault="00D21CC9" w:rsidP="00697CF2">
            <w:pPr>
              <w:rPr>
                <w:rFonts w:ascii="Times New Roman" w:hAnsi="Times New Roman" w:cs="Times New Roman"/>
                <w:sz w:val="20"/>
                <w:szCs w:val="20"/>
              </w:rPr>
            </w:pPr>
            <w:r w:rsidRPr="0046418A">
              <w:rPr>
                <w:rFonts w:ascii="Times New Roman" w:hAnsi="Times New Roman" w:cs="Times New Roman"/>
                <w:sz w:val="20"/>
                <w:szCs w:val="20"/>
              </w:rPr>
              <w:t>«</w:t>
            </w:r>
            <w:r w:rsidR="0046418A" w:rsidRPr="0046418A">
              <w:rPr>
                <w:rFonts w:ascii="Times New Roman" w:hAnsi="Times New Roman" w:cs="Times New Roman"/>
                <w:sz w:val="20"/>
                <w:szCs w:val="20"/>
              </w:rPr>
              <w:t>Какая сегодня погода?</w:t>
            </w:r>
            <w:r w:rsidRPr="0046418A">
              <w:rPr>
                <w:rFonts w:ascii="Times New Roman" w:hAnsi="Times New Roman" w:cs="Times New Roman"/>
                <w:sz w:val="20"/>
                <w:szCs w:val="20"/>
              </w:rPr>
              <w:t>»</w:t>
            </w:r>
            <w:r w:rsidR="0046418A" w:rsidRPr="0046418A">
              <w:rPr>
                <w:rFonts w:ascii="Times New Roman" w:hAnsi="Times New Roman" w:cs="Times New Roman"/>
                <w:sz w:val="20"/>
                <w:szCs w:val="20"/>
              </w:rPr>
              <w:t xml:space="preserve"> (сюжетная прогулка)</w:t>
            </w:r>
            <w:r w:rsidRPr="0046418A">
              <w:rPr>
                <w:rFonts w:ascii="Times New Roman" w:hAnsi="Times New Roman" w:cs="Times New Roman"/>
                <w:sz w:val="20"/>
                <w:szCs w:val="20"/>
              </w:rPr>
              <w:t xml:space="preserve"> (</w:t>
            </w:r>
            <w:r w:rsidR="003316D0">
              <w:rPr>
                <w:rFonts w:ascii="Times New Roman" w:hAnsi="Times New Roman" w:cs="Times New Roman"/>
                <w:sz w:val="20"/>
                <w:szCs w:val="20"/>
              </w:rPr>
              <w:t>[23]</w:t>
            </w:r>
            <w:r w:rsidRPr="0046418A">
              <w:rPr>
                <w:rFonts w:ascii="Times New Roman" w:hAnsi="Times New Roman" w:cs="Times New Roman"/>
                <w:sz w:val="20"/>
                <w:szCs w:val="20"/>
              </w:rPr>
              <w:t>, с.</w:t>
            </w:r>
            <w:r w:rsidR="0046418A" w:rsidRPr="0046418A">
              <w:rPr>
                <w:rFonts w:ascii="Times New Roman" w:hAnsi="Times New Roman" w:cs="Times New Roman"/>
                <w:sz w:val="20"/>
                <w:szCs w:val="20"/>
              </w:rPr>
              <w:t>6</w:t>
            </w:r>
            <w:r w:rsidRPr="0046418A">
              <w:rPr>
                <w:rFonts w:ascii="Times New Roman" w:hAnsi="Times New Roman" w:cs="Times New Roman"/>
                <w:sz w:val="20"/>
                <w:szCs w:val="20"/>
              </w:rPr>
              <w:t>)</w:t>
            </w:r>
          </w:p>
          <w:p w:rsidR="00D21CC9" w:rsidRPr="0046418A" w:rsidRDefault="00D21CC9" w:rsidP="00B24C49">
            <w:pPr>
              <w:rPr>
                <w:rFonts w:ascii="Times New Roman" w:hAnsi="Times New Roman" w:cs="Times New Roman"/>
                <w:sz w:val="20"/>
                <w:szCs w:val="20"/>
              </w:rPr>
            </w:pPr>
          </w:p>
        </w:tc>
        <w:tc>
          <w:tcPr>
            <w:tcW w:w="2410" w:type="dxa"/>
            <w:tcBorders>
              <w:top w:val="single" w:sz="4" w:space="0" w:color="000000" w:themeColor="text1"/>
              <w:left w:val="single" w:sz="4" w:space="0" w:color="auto"/>
              <w:bottom w:val="single" w:sz="4" w:space="0" w:color="auto"/>
              <w:right w:val="single" w:sz="4" w:space="0" w:color="000000" w:themeColor="text1"/>
            </w:tcBorders>
          </w:tcPr>
          <w:p w:rsidR="00D21CC9" w:rsidRPr="00550DD4" w:rsidRDefault="00D21CC9" w:rsidP="00B24C49">
            <w:pPr>
              <w:rPr>
                <w:rFonts w:ascii="Times New Roman" w:hAnsi="Times New Roman" w:cs="Times New Roman"/>
                <w:sz w:val="16"/>
                <w:szCs w:val="16"/>
              </w:rPr>
            </w:pPr>
            <w:r w:rsidRPr="00550DD4">
              <w:rPr>
                <w:rFonts w:ascii="Times New Roman" w:hAnsi="Times New Roman" w:cs="Times New Roman"/>
                <w:sz w:val="16"/>
                <w:szCs w:val="16"/>
              </w:rPr>
              <w:t>Выносной материал:</w:t>
            </w:r>
          </w:p>
          <w:p w:rsidR="00D21CC9" w:rsidRPr="00550DD4" w:rsidRDefault="00D21CC9" w:rsidP="00B24C49">
            <w:pPr>
              <w:rPr>
                <w:rFonts w:ascii="Times New Roman" w:hAnsi="Times New Roman" w:cs="Times New Roman"/>
                <w:sz w:val="16"/>
                <w:szCs w:val="16"/>
              </w:rPr>
            </w:pPr>
            <w:r w:rsidRPr="00550DD4">
              <w:rPr>
                <w:rFonts w:ascii="Times New Roman" w:hAnsi="Times New Roman" w:cs="Times New Roman"/>
                <w:sz w:val="16"/>
                <w:szCs w:val="16"/>
              </w:rPr>
              <w:t>соответственно плану прогулки</w:t>
            </w:r>
          </w:p>
        </w:tc>
      </w:tr>
      <w:tr w:rsidR="00D21CC9" w:rsidRPr="0091756E" w:rsidTr="00B24C49">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1CC9" w:rsidRPr="00450ACA" w:rsidRDefault="00D21CC9" w:rsidP="00B24C49">
            <w:pPr>
              <w:ind w:left="34" w:right="-108"/>
              <w:rPr>
                <w:rFonts w:ascii="Times New Roman" w:hAnsi="Times New Roman" w:cs="Times New Roman"/>
                <w:sz w:val="20"/>
                <w:szCs w:val="20"/>
              </w:rPr>
            </w:pPr>
            <w:r w:rsidRPr="0091756E">
              <w:rPr>
                <w:rFonts w:ascii="Times New Roman" w:hAnsi="Times New Roman" w:cs="Times New Roman"/>
                <w:b/>
                <w:sz w:val="20"/>
                <w:szCs w:val="20"/>
              </w:rPr>
              <w:t>Возвращение с прогулки</w:t>
            </w:r>
          </w:p>
        </w:tc>
        <w:tc>
          <w:tcPr>
            <w:tcW w:w="14601" w:type="dxa"/>
            <w:gridSpan w:val="3"/>
            <w:tcBorders>
              <w:top w:val="single" w:sz="4" w:space="0" w:color="000000" w:themeColor="text1"/>
              <w:left w:val="single" w:sz="4" w:space="0" w:color="000000" w:themeColor="text1"/>
              <w:bottom w:val="single" w:sz="4" w:space="0" w:color="auto"/>
              <w:right w:val="single" w:sz="4" w:space="0" w:color="000000" w:themeColor="text1"/>
            </w:tcBorders>
          </w:tcPr>
          <w:p w:rsidR="00670C89" w:rsidRDefault="00670C89" w:rsidP="00A108BB">
            <w:pPr>
              <w:pStyle w:val="aa"/>
              <w:numPr>
                <w:ilvl w:val="0"/>
                <w:numId w:val="229"/>
              </w:numPr>
              <w:rPr>
                <w:rFonts w:ascii="Times New Roman" w:hAnsi="Times New Roman" w:cs="Times New Roman"/>
                <w:sz w:val="20"/>
                <w:szCs w:val="20"/>
              </w:rPr>
            </w:pPr>
            <w:r w:rsidRPr="00670C89">
              <w:rPr>
                <w:rFonts w:ascii="Times New Roman" w:hAnsi="Times New Roman" w:cs="Times New Roman"/>
                <w:sz w:val="20"/>
                <w:szCs w:val="20"/>
              </w:rPr>
              <w:t xml:space="preserve">Развивающее общение «Я знаю, </w:t>
            </w:r>
            <w:r>
              <w:rPr>
                <w:rFonts w:ascii="Times New Roman" w:hAnsi="Times New Roman" w:cs="Times New Roman"/>
                <w:sz w:val="20"/>
                <w:szCs w:val="20"/>
              </w:rPr>
              <w:t>что можно, а что нельзя» (</w:t>
            </w:r>
            <w:r w:rsidRPr="00670C89">
              <w:rPr>
                <w:rFonts w:ascii="Times New Roman" w:hAnsi="Times New Roman" w:cs="Times New Roman"/>
                <w:sz w:val="20"/>
                <w:szCs w:val="20"/>
              </w:rPr>
              <w:t>закрепить знание детей, о предметах, которые могут быть опасными</w:t>
            </w:r>
            <w:r>
              <w:rPr>
                <w:rFonts w:ascii="Times New Roman" w:hAnsi="Times New Roman" w:cs="Times New Roman"/>
                <w:sz w:val="20"/>
                <w:szCs w:val="20"/>
              </w:rPr>
              <w:t>)</w:t>
            </w:r>
            <w:r w:rsidRPr="00670C89">
              <w:rPr>
                <w:rFonts w:ascii="Times New Roman" w:hAnsi="Times New Roman" w:cs="Times New Roman"/>
                <w:sz w:val="20"/>
                <w:szCs w:val="20"/>
              </w:rPr>
              <w:t>.</w:t>
            </w:r>
          </w:p>
          <w:p w:rsidR="00670C89" w:rsidRDefault="00670C89" w:rsidP="00A108BB">
            <w:pPr>
              <w:pStyle w:val="aa"/>
              <w:numPr>
                <w:ilvl w:val="0"/>
                <w:numId w:val="229"/>
              </w:numPr>
              <w:rPr>
                <w:rFonts w:ascii="Times New Roman" w:hAnsi="Times New Roman" w:cs="Times New Roman"/>
                <w:sz w:val="20"/>
                <w:szCs w:val="20"/>
              </w:rPr>
            </w:pPr>
            <w:r w:rsidRPr="00670C89">
              <w:rPr>
                <w:rFonts w:ascii="Times New Roman" w:hAnsi="Times New Roman" w:cs="Times New Roman"/>
                <w:sz w:val="20"/>
                <w:szCs w:val="20"/>
              </w:rPr>
              <w:t>Чтение и проговаривание потешки «</w:t>
            </w:r>
            <w:r>
              <w:rPr>
                <w:rFonts w:ascii="Times New Roman" w:hAnsi="Times New Roman" w:cs="Times New Roman"/>
                <w:sz w:val="20"/>
                <w:szCs w:val="20"/>
              </w:rPr>
              <w:t>Ай, качи-качи-качи»  (</w:t>
            </w:r>
            <w:r w:rsidR="0070387B">
              <w:rPr>
                <w:rFonts w:ascii="Times New Roman" w:hAnsi="Times New Roman" w:cs="Times New Roman"/>
                <w:sz w:val="20"/>
                <w:szCs w:val="20"/>
              </w:rPr>
              <w:t>обогащать</w:t>
            </w:r>
            <w:r>
              <w:rPr>
                <w:rFonts w:ascii="Times New Roman" w:hAnsi="Times New Roman" w:cs="Times New Roman"/>
                <w:sz w:val="20"/>
                <w:szCs w:val="20"/>
              </w:rPr>
              <w:t xml:space="preserve"> опыт восприятия жанров фольклора (потешка), формировать умение внятно, не спеша повторять за воспитателем потешку)</w:t>
            </w:r>
          </w:p>
          <w:p w:rsidR="00D21CC9" w:rsidRPr="00670C89" w:rsidRDefault="00D21CC9" w:rsidP="00A108BB">
            <w:pPr>
              <w:pStyle w:val="aa"/>
              <w:numPr>
                <w:ilvl w:val="0"/>
                <w:numId w:val="229"/>
              </w:numPr>
              <w:rPr>
                <w:rFonts w:ascii="Times New Roman" w:hAnsi="Times New Roman" w:cs="Times New Roman"/>
                <w:sz w:val="20"/>
                <w:szCs w:val="20"/>
              </w:rPr>
            </w:pPr>
            <w:r w:rsidRPr="00903E0F">
              <w:rPr>
                <w:rFonts w:ascii="Times New Roman" w:hAnsi="Times New Roman" w:cs="Times New Roman"/>
                <w:sz w:val="20"/>
                <w:szCs w:val="20"/>
              </w:rPr>
              <w:t>Работа по воспитанию культуры поведения за столом во время обеда. Упражнение «Покажем кукле Кате, как правильно вести себя за столом».</w:t>
            </w:r>
          </w:p>
        </w:tc>
      </w:tr>
      <w:tr w:rsidR="00987FE8" w:rsidRPr="0091756E" w:rsidTr="009C3762">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7FE8" w:rsidRPr="00450ACA" w:rsidRDefault="00987FE8" w:rsidP="00B24C49">
            <w:pPr>
              <w:ind w:left="34" w:right="-108"/>
              <w:rPr>
                <w:rFonts w:ascii="Times New Roman" w:hAnsi="Times New Roman" w:cs="Times New Roman"/>
                <w:sz w:val="20"/>
                <w:szCs w:val="20"/>
              </w:rPr>
            </w:pPr>
            <w:r w:rsidRPr="0091756E">
              <w:rPr>
                <w:rFonts w:ascii="Times New Roman" w:hAnsi="Times New Roman" w:cs="Times New Roman"/>
                <w:b/>
                <w:sz w:val="20"/>
                <w:szCs w:val="20"/>
              </w:rPr>
              <w:t>Деятельность после сна</w:t>
            </w:r>
          </w:p>
        </w:tc>
        <w:tc>
          <w:tcPr>
            <w:tcW w:w="14601" w:type="dxa"/>
            <w:gridSpan w:val="3"/>
            <w:tcBorders>
              <w:top w:val="single" w:sz="4" w:space="0" w:color="auto"/>
              <w:left w:val="single" w:sz="4" w:space="0" w:color="000000" w:themeColor="text1"/>
              <w:bottom w:val="single" w:sz="4" w:space="0" w:color="000000" w:themeColor="text1"/>
              <w:right w:val="single" w:sz="4" w:space="0" w:color="000000" w:themeColor="text1"/>
            </w:tcBorders>
          </w:tcPr>
          <w:p w:rsidR="00987FE8" w:rsidRPr="00A96003" w:rsidRDefault="00987FE8" w:rsidP="00A108BB">
            <w:pPr>
              <w:pStyle w:val="aa"/>
              <w:numPr>
                <w:ilvl w:val="0"/>
                <w:numId w:val="229"/>
              </w:numPr>
              <w:spacing w:after="200" w:line="276" w:lineRule="auto"/>
              <w:ind w:right="-882"/>
              <w:rPr>
                <w:rFonts w:ascii="Times New Roman" w:hAnsi="Times New Roman" w:cs="Times New Roman"/>
                <w:sz w:val="20"/>
                <w:szCs w:val="20"/>
              </w:rPr>
            </w:pPr>
            <w:r w:rsidRPr="00A96003">
              <w:rPr>
                <w:rFonts w:ascii="Times New Roman" w:hAnsi="Times New Roman" w:cs="Times New Roman"/>
                <w:sz w:val="20"/>
                <w:szCs w:val="20"/>
              </w:rPr>
              <w:t xml:space="preserve">Гимнастика </w:t>
            </w:r>
            <w:r>
              <w:rPr>
                <w:rFonts w:ascii="Times New Roman" w:hAnsi="Times New Roman" w:cs="Times New Roman"/>
                <w:sz w:val="20"/>
                <w:szCs w:val="20"/>
              </w:rPr>
              <w:t>после сна.</w:t>
            </w:r>
            <w:r w:rsidRPr="00A96003">
              <w:rPr>
                <w:rFonts w:ascii="Times New Roman" w:hAnsi="Times New Roman" w:cs="Times New Roman"/>
                <w:sz w:val="20"/>
                <w:szCs w:val="20"/>
              </w:rPr>
              <w:t xml:space="preserve"> </w:t>
            </w:r>
            <w:r>
              <w:rPr>
                <w:rFonts w:ascii="Times New Roman" w:hAnsi="Times New Roman" w:cs="Times New Roman"/>
                <w:sz w:val="20"/>
                <w:szCs w:val="20"/>
              </w:rPr>
              <w:t>Комплекс 1 (</w:t>
            </w:r>
            <w:r w:rsidR="003316D0">
              <w:rPr>
                <w:rFonts w:ascii="Times New Roman" w:hAnsi="Times New Roman" w:cs="Times New Roman"/>
                <w:sz w:val="20"/>
                <w:szCs w:val="20"/>
              </w:rPr>
              <w:t>[22]</w:t>
            </w:r>
            <w:r>
              <w:rPr>
                <w:rFonts w:ascii="Times New Roman" w:hAnsi="Times New Roman" w:cs="Times New Roman"/>
                <w:sz w:val="20"/>
                <w:szCs w:val="20"/>
              </w:rPr>
              <w:t>, с. 23)</w:t>
            </w:r>
          </w:p>
          <w:p w:rsidR="00987FE8" w:rsidRPr="00903E0F" w:rsidRDefault="00987FE8" w:rsidP="00A108BB">
            <w:pPr>
              <w:pStyle w:val="aa"/>
              <w:numPr>
                <w:ilvl w:val="0"/>
                <w:numId w:val="229"/>
              </w:numPr>
              <w:rPr>
                <w:rFonts w:ascii="Times New Roman" w:hAnsi="Times New Roman" w:cs="Times New Roman"/>
                <w:sz w:val="20"/>
                <w:szCs w:val="20"/>
              </w:rPr>
            </w:pPr>
            <w:r w:rsidRPr="00903E0F">
              <w:rPr>
                <w:rFonts w:ascii="Times New Roman" w:hAnsi="Times New Roman" w:cs="Times New Roman"/>
                <w:sz w:val="20"/>
                <w:szCs w:val="20"/>
              </w:rPr>
              <w:t>Воспитание КГН, навыков самообслуживания и взаимопомощи при одевании. Беседа «Почему нужно быть опрятным и аккуратным?».</w:t>
            </w:r>
          </w:p>
          <w:p w:rsidR="00987FE8" w:rsidRPr="00987FE8" w:rsidRDefault="00987FE8" w:rsidP="00A108BB">
            <w:pPr>
              <w:pStyle w:val="aa"/>
              <w:numPr>
                <w:ilvl w:val="0"/>
                <w:numId w:val="229"/>
              </w:numPr>
              <w:rPr>
                <w:rFonts w:ascii="Times New Roman" w:hAnsi="Times New Roman" w:cs="Times New Roman"/>
                <w:sz w:val="20"/>
                <w:szCs w:val="20"/>
              </w:rPr>
            </w:pPr>
            <w:r w:rsidRPr="00903E0F">
              <w:rPr>
                <w:rFonts w:ascii="Times New Roman" w:hAnsi="Times New Roman" w:cs="Times New Roman"/>
                <w:sz w:val="20"/>
                <w:szCs w:val="20"/>
              </w:rPr>
              <w:t>Воспитание культуры поведения во время полдника. Игровая ситуация «Мишка полдничает с нами»</w:t>
            </w:r>
          </w:p>
        </w:tc>
      </w:tr>
      <w:tr w:rsidR="00D21CC9" w:rsidRPr="0091756E" w:rsidTr="00987FE8">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21CC9" w:rsidRPr="0091756E" w:rsidRDefault="00D21CC9" w:rsidP="00B24C49">
            <w:pPr>
              <w:ind w:left="34"/>
              <w:rPr>
                <w:rFonts w:ascii="Times New Roman" w:hAnsi="Times New Roman" w:cs="Times New Roman"/>
                <w:b/>
                <w:sz w:val="20"/>
                <w:szCs w:val="20"/>
              </w:rPr>
            </w:pPr>
            <w:r w:rsidRPr="0091756E">
              <w:rPr>
                <w:rFonts w:ascii="Times New Roman" w:hAnsi="Times New Roman" w:cs="Times New Roman"/>
                <w:b/>
                <w:sz w:val="20"/>
                <w:szCs w:val="20"/>
              </w:rPr>
              <w:t>Вечер</w:t>
            </w:r>
          </w:p>
          <w:p w:rsidR="00D21CC9" w:rsidRPr="00450ACA" w:rsidRDefault="00D21CC9" w:rsidP="00B24C49">
            <w:pPr>
              <w:ind w:left="34" w:right="-108"/>
              <w:rPr>
                <w:rFonts w:ascii="Times New Roman" w:hAnsi="Times New Roman" w:cs="Times New Roman"/>
                <w:sz w:val="20"/>
                <w:szCs w:val="20"/>
              </w:rPr>
            </w:pPr>
          </w:p>
        </w:tc>
        <w:tc>
          <w:tcPr>
            <w:tcW w:w="10206" w:type="dxa"/>
            <w:tcBorders>
              <w:top w:val="single" w:sz="4" w:space="0" w:color="000000" w:themeColor="text1"/>
              <w:left w:val="single" w:sz="4" w:space="0" w:color="000000" w:themeColor="text1"/>
              <w:bottom w:val="single" w:sz="4" w:space="0" w:color="000000" w:themeColor="text1"/>
              <w:right w:val="single" w:sz="4" w:space="0" w:color="auto"/>
            </w:tcBorders>
          </w:tcPr>
          <w:p w:rsidR="00D21CC9" w:rsidRDefault="00D21CC9" w:rsidP="00A108BB">
            <w:pPr>
              <w:pStyle w:val="aa"/>
              <w:numPr>
                <w:ilvl w:val="0"/>
                <w:numId w:val="76"/>
              </w:numPr>
              <w:rPr>
                <w:rFonts w:ascii="Times New Roman" w:hAnsi="Times New Roman" w:cs="Times New Roman"/>
                <w:sz w:val="20"/>
                <w:szCs w:val="20"/>
              </w:rPr>
            </w:pPr>
            <w:r w:rsidRPr="00770A65">
              <w:rPr>
                <w:rFonts w:ascii="Times New Roman" w:hAnsi="Times New Roman" w:cs="Times New Roman"/>
                <w:sz w:val="20"/>
                <w:szCs w:val="20"/>
              </w:rPr>
              <w:t>Ситуативный разговор «</w:t>
            </w:r>
            <w:r>
              <w:rPr>
                <w:rFonts w:ascii="Times New Roman" w:hAnsi="Times New Roman" w:cs="Times New Roman"/>
                <w:sz w:val="20"/>
                <w:szCs w:val="20"/>
              </w:rPr>
              <w:t>Я тоже хочу эту игрушку» (</w:t>
            </w:r>
            <w:r w:rsidRPr="00770A65">
              <w:rPr>
                <w:rFonts w:ascii="Times New Roman" w:hAnsi="Times New Roman" w:cs="Times New Roman"/>
                <w:sz w:val="20"/>
                <w:szCs w:val="20"/>
              </w:rPr>
              <w:t>формировать умение делиться игрушками с товарищем. Побуждать взаимодействовать друг с другом в непродолжительной совместной игре</w:t>
            </w:r>
            <w:r>
              <w:rPr>
                <w:rFonts w:ascii="Times New Roman" w:hAnsi="Times New Roman" w:cs="Times New Roman"/>
                <w:sz w:val="20"/>
                <w:szCs w:val="20"/>
              </w:rPr>
              <w:t>)</w:t>
            </w:r>
            <w:r w:rsidRPr="00770A65">
              <w:rPr>
                <w:rFonts w:ascii="Times New Roman" w:hAnsi="Times New Roman" w:cs="Times New Roman"/>
                <w:sz w:val="20"/>
                <w:szCs w:val="20"/>
              </w:rPr>
              <w:t>. (</w:t>
            </w:r>
            <w:r w:rsidR="003316D0">
              <w:rPr>
                <w:rFonts w:ascii="Times New Roman" w:hAnsi="Times New Roman" w:cs="Times New Roman"/>
                <w:sz w:val="20"/>
                <w:szCs w:val="20"/>
              </w:rPr>
              <w:t>[1]</w:t>
            </w:r>
            <w:r w:rsidRPr="00770A65">
              <w:rPr>
                <w:rFonts w:ascii="Times New Roman" w:hAnsi="Times New Roman" w:cs="Times New Roman"/>
                <w:sz w:val="20"/>
                <w:szCs w:val="20"/>
              </w:rPr>
              <w:t>, с. 13)</w:t>
            </w:r>
          </w:p>
          <w:p w:rsidR="00670C89" w:rsidRPr="00670C89" w:rsidRDefault="00670C89" w:rsidP="00A108BB">
            <w:pPr>
              <w:pStyle w:val="aa"/>
              <w:numPr>
                <w:ilvl w:val="0"/>
                <w:numId w:val="76"/>
              </w:numPr>
              <w:rPr>
                <w:rFonts w:ascii="Times New Roman" w:hAnsi="Times New Roman" w:cs="Times New Roman"/>
                <w:sz w:val="20"/>
                <w:szCs w:val="20"/>
              </w:rPr>
            </w:pPr>
            <w:r w:rsidRPr="00670C89">
              <w:rPr>
                <w:rFonts w:ascii="Times New Roman" w:hAnsi="Times New Roman" w:cs="Times New Roman"/>
                <w:sz w:val="20"/>
                <w:szCs w:val="20"/>
              </w:rPr>
              <w:t>Настольные математические игры (развивать умение сравнивать предметы контрастных и одинаковых размеров).</w:t>
            </w:r>
          </w:p>
          <w:p w:rsidR="00670C89" w:rsidRPr="0019392C" w:rsidRDefault="0019392C" w:rsidP="00A108BB">
            <w:pPr>
              <w:pStyle w:val="aa"/>
              <w:numPr>
                <w:ilvl w:val="0"/>
                <w:numId w:val="76"/>
              </w:numPr>
              <w:rPr>
                <w:rFonts w:ascii="Times New Roman" w:hAnsi="Times New Roman" w:cs="Times New Roman"/>
                <w:sz w:val="20"/>
                <w:szCs w:val="20"/>
              </w:rPr>
            </w:pPr>
            <w:r>
              <w:rPr>
                <w:rFonts w:ascii="Times New Roman" w:hAnsi="Times New Roman" w:cs="Times New Roman"/>
                <w:sz w:val="20"/>
                <w:szCs w:val="20"/>
              </w:rPr>
              <w:t>СРИ «Собираемся на прогулку» (</w:t>
            </w:r>
            <w:r w:rsidRPr="0019392C">
              <w:rPr>
                <w:rFonts w:ascii="Times New Roman" w:hAnsi="Times New Roman" w:cs="Times New Roman"/>
                <w:sz w:val="20"/>
                <w:szCs w:val="20"/>
              </w:rPr>
              <w:t>развивать у детей умение подбирать одежду для разного сезона, научить правильно называть элементы одежды, закреплять обобщенные понятия «одежда», «обувь», воспитывать заботливое отношение к окружающим</w:t>
            </w:r>
            <w:r>
              <w:rPr>
                <w:rFonts w:ascii="Times New Roman" w:hAnsi="Times New Roman" w:cs="Times New Roman"/>
                <w:sz w:val="20"/>
                <w:szCs w:val="20"/>
              </w:rPr>
              <w:t>)</w:t>
            </w:r>
            <w:r w:rsidRPr="0019392C">
              <w:rPr>
                <w:rFonts w:ascii="Times New Roman" w:hAnsi="Times New Roman" w:cs="Times New Roman"/>
                <w:sz w:val="20"/>
                <w:szCs w:val="20"/>
              </w:rPr>
              <w:t>.</w:t>
            </w:r>
          </w:p>
          <w:p w:rsidR="00D21CC9" w:rsidRPr="00770A65" w:rsidRDefault="00D21CC9" w:rsidP="00A108BB">
            <w:pPr>
              <w:pStyle w:val="aa"/>
              <w:numPr>
                <w:ilvl w:val="0"/>
                <w:numId w:val="76"/>
              </w:numPr>
              <w:rPr>
                <w:rFonts w:ascii="Times New Roman" w:hAnsi="Times New Roman" w:cs="Times New Roman"/>
                <w:sz w:val="20"/>
                <w:szCs w:val="20"/>
              </w:rPr>
            </w:pPr>
            <w:r w:rsidRPr="00770A65">
              <w:rPr>
                <w:rFonts w:ascii="Times New Roman" w:hAnsi="Times New Roman" w:cs="Times New Roman"/>
                <w:sz w:val="20"/>
                <w:szCs w:val="20"/>
              </w:rPr>
              <w:t>Игра малой подвижности «Ручки-ножки». (</w:t>
            </w:r>
            <w:r w:rsidR="003316D0">
              <w:rPr>
                <w:rFonts w:ascii="Times New Roman" w:hAnsi="Times New Roman" w:cs="Times New Roman"/>
                <w:sz w:val="20"/>
                <w:szCs w:val="20"/>
              </w:rPr>
              <w:t>[2]</w:t>
            </w:r>
            <w:r w:rsidRPr="00770A65">
              <w:rPr>
                <w:rFonts w:ascii="Times New Roman" w:hAnsi="Times New Roman" w:cs="Times New Roman"/>
                <w:sz w:val="20"/>
                <w:szCs w:val="20"/>
              </w:rPr>
              <w:t>, с. 11)</w:t>
            </w:r>
          </w:p>
          <w:p w:rsidR="00D21CC9" w:rsidRPr="00770A65" w:rsidRDefault="00D21CC9" w:rsidP="00A108BB">
            <w:pPr>
              <w:pStyle w:val="aa"/>
              <w:numPr>
                <w:ilvl w:val="0"/>
                <w:numId w:val="76"/>
              </w:numPr>
              <w:rPr>
                <w:rFonts w:ascii="Times New Roman" w:hAnsi="Times New Roman" w:cs="Times New Roman"/>
                <w:sz w:val="20"/>
                <w:szCs w:val="20"/>
              </w:rPr>
            </w:pPr>
            <w:r w:rsidRPr="00770A65">
              <w:rPr>
                <w:rFonts w:ascii="Times New Roman" w:hAnsi="Times New Roman" w:cs="Times New Roman"/>
                <w:sz w:val="20"/>
                <w:szCs w:val="18"/>
              </w:rPr>
              <w:t xml:space="preserve">ВЕЧЕРНИЙ КРУГ (по выбору воспитателя из </w:t>
            </w:r>
            <w:r w:rsidR="004A6195">
              <w:rPr>
                <w:rFonts w:ascii="Times New Roman" w:hAnsi="Times New Roman" w:cs="Times New Roman"/>
                <w:sz w:val="20"/>
                <w:szCs w:val="18"/>
              </w:rPr>
              <w:t>Приложения 3</w:t>
            </w:r>
            <w:r w:rsidRPr="00770A65">
              <w:rPr>
                <w:rFonts w:ascii="Times New Roman" w:hAnsi="Times New Roman" w:cs="Times New Roman"/>
                <w:sz w:val="20"/>
                <w:szCs w:val="18"/>
              </w:rPr>
              <w:t>)</w:t>
            </w:r>
          </w:p>
        </w:tc>
        <w:tc>
          <w:tcPr>
            <w:tcW w:w="1985" w:type="dxa"/>
            <w:tcBorders>
              <w:top w:val="single" w:sz="4" w:space="0" w:color="auto"/>
              <w:left w:val="single" w:sz="4" w:space="0" w:color="000000" w:themeColor="text1"/>
              <w:bottom w:val="single" w:sz="4" w:space="0" w:color="000000" w:themeColor="text1"/>
              <w:right w:val="single" w:sz="4" w:space="0" w:color="auto"/>
            </w:tcBorders>
          </w:tcPr>
          <w:p w:rsidR="00D21CC9" w:rsidRPr="00562BE7" w:rsidRDefault="0019392C" w:rsidP="0019392C">
            <w:pPr>
              <w:rPr>
                <w:rFonts w:ascii="Times New Roman" w:hAnsi="Times New Roman" w:cs="Times New Roman"/>
                <w:sz w:val="20"/>
                <w:szCs w:val="20"/>
              </w:rPr>
            </w:pPr>
            <w:r w:rsidRPr="0019392C">
              <w:rPr>
                <w:rFonts w:ascii="Times New Roman" w:hAnsi="Times New Roman" w:cs="Times New Roman"/>
                <w:sz w:val="20"/>
                <w:szCs w:val="20"/>
              </w:rPr>
              <w:t>Д/и  «Больше – меньше»</w:t>
            </w:r>
            <w:r>
              <w:rPr>
                <w:rFonts w:ascii="Times New Roman" w:hAnsi="Times New Roman" w:cs="Times New Roman"/>
                <w:sz w:val="20"/>
                <w:szCs w:val="20"/>
              </w:rPr>
              <w:t xml:space="preserve"> с …………………… (у</w:t>
            </w:r>
            <w:r w:rsidRPr="0019392C">
              <w:rPr>
                <w:rFonts w:ascii="Times New Roman" w:hAnsi="Times New Roman" w:cs="Times New Roman"/>
                <w:sz w:val="20"/>
                <w:szCs w:val="20"/>
              </w:rPr>
              <w:t>пражнять в различении и сравнении предметов, воспитывать внимание, быстроту реакции</w:t>
            </w:r>
            <w:r>
              <w:rPr>
                <w:rFonts w:ascii="Times New Roman" w:hAnsi="Times New Roman" w:cs="Times New Roman"/>
                <w:sz w:val="20"/>
                <w:szCs w:val="20"/>
              </w:rPr>
              <w:t>)</w:t>
            </w:r>
            <w:r w:rsidRPr="0019392C">
              <w:rPr>
                <w:rFonts w:ascii="Times New Roman" w:hAnsi="Times New Roman" w:cs="Times New Roman"/>
                <w:sz w:val="20"/>
                <w:szCs w:val="20"/>
              </w:rPr>
              <w:t>.</w:t>
            </w:r>
          </w:p>
        </w:tc>
        <w:tc>
          <w:tcPr>
            <w:tcW w:w="2410" w:type="dxa"/>
            <w:vMerge w:val="restart"/>
            <w:tcBorders>
              <w:top w:val="single" w:sz="4" w:space="0" w:color="auto"/>
              <w:left w:val="single" w:sz="4" w:space="0" w:color="auto"/>
              <w:right w:val="single" w:sz="4" w:space="0" w:color="000000" w:themeColor="text1"/>
            </w:tcBorders>
          </w:tcPr>
          <w:p w:rsidR="00D21CC9" w:rsidRPr="0091756E" w:rsidRDefault="00987FE8" w:rsidP="00B24C49">
            <w:pPr>
              <w:rPr>
                <w:rFonts w:ascii="Times New Roman" w:hAnsi="Times New Roman" w:cs="Times New Roman"/>
                <w:sz w:val="20"/>
                <w:szCs w:val="20"/>
              </w:rPr>
            </w:pPr>
            <w:r w:rsidRPr="00670C89">
              <w:rPr>
                <w:rFonts w:ascii="Times New Roman" w:hAnsi="Times New Roman" w:cs="Times New Roman"/>
                <w:sz w:val="20"/>
                <w:szCs w:val="20"/>
              </w:rPr>
              <w:t>Создание условий для самостоятельной познавательной деятельности: внесение</w:t>
            </w:r>
            <w:r w:rsidR="00BF6751">
              <w:rPr>
                <w:rFonts w:ascii="Times New Roman" w:hAnsi="Times New Roman" w:cs="Times New Roman"/>
                <w:sz w:val="20"/>
                <w:szCs w:val="20"/>
              </w:rPr>
              <w:t xml:space="preserve"> математического пособия (</w:t>
            </w:r>
            <w:r w:rsidRPr="00670C89">
              <w:rPr>
                <w:rFonts w:ascii="Times New Roman" w:hAnsi="Times New Roman" w:cs="Times New Roman"/>
                <w:sz w:val="20"/>
                <w:szCs w:val="20"/>
              </w:rPr>
              <w:t>привлечь внимание детей к новой игре</w:t>
            </w:r>
            <w:r w:rsidR="00BF6751">
              <w:rPr>
                <w:rFonts w:ascii="Times New Roman" w:hAnsi="Times New Roman" w:cs="Times New Roman"/>
                <w:sz w:val="20"/>
                <w:szCs w:val="20"/>
              </w:rPr>
              <w:t>)</w:t>
            </w:r>
            <w:r w:rsidRPr="00670C89">
              <w:rPr>
                <w:rFonts w:ascii="Times New Roman" w:hAnsi="Times New Roman" w:cs="Times New Roman"/>
                <w:sz w:val="20"/>
                <w:szCs w:val="20"/>
              </w:rPr>
              <w:t>.</w:t>
            </w:r>
          </w:p>
        </w:tc>
      </w:tr>
      <w:tr w:rsidR="00D21CC9" w:rsidRPr="0091756E" w:rsidTr="00987FE8">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21CC9" w:rsidRPr="00315FAE" w:rsidRDefault="00D21CC9" w:rsidP="00B24C49">
            <w:pPr>
              <w:ind w:left="34" w:right="-108"/>
              <w:rPr>
                <w:rFonts w:ascii="Times New Roman" w:hAnsi="Times New Roman" w:cs="Times New Roman"/>
                <w:sz w:val="20"/>
                <w:szCs w:val="20"/>
              </w:rPr>
            </w:pPr>
            <w:r>
              <w:rPr>
                <w:rFonts w:ascii="Times New Roman" w:hAnsi="Times New Roman" w:cs="Times New Roman"/>
                <w:b/>
                <w:sz w:val="20"/>
                <w:szCs w:val="20"/>
              </w:rPr>
              <w:t>Вечерняя прогулка</w:t>
            </w:r>
          </w:p>
        </w:tc>
        <w:tc>
          <w:tcPr>
            <w:tcW w:w="12191" w:type="dxa"/>
            <w:gridSpan w:val="2"/>
            <w:tcBorders>
              <w:top w:val="single" w:sz="4" w:space="0" w:color="000000" w:themeColor="text1"/>
              <w:left w:val="single" w:sz="4" w:space="0" w:color="000000" w:themeColor="text1"/>
              <w:bottom w:val="single" w:sz="4" w:space="0" w:color="auto"/>
              <w:right w:val="single" w:sz="4" w:space="0" w:color="auto"/>
            </w:tcBorders>
          </w:tcPr>
          <w:p w:rsidR="00D21CC9" w:rsidRPr="000D0C48" w:rsidRDefault="00D21CC9" w:rsidP="00B24C49">
            <w:pPr>
              <w:rPr>
                <w:rFonts w:ascii="Times New Roman" w:hAnsi="Times New Roman" w:cs="Times New Roman"/>
                <w:sz w:val="20"/>
                <w:szCs w:val="20"/>
              </w:rPr>
            </w:pPr>
            <w:r w:rsidRPr="000D0C48">
              <w:rPr>
                <w:rFonts w:ascii="Times New Roman" w:hAnsi="Times New Roman" w:cs="Times New Roman"/>
                <w:sz w:val="20"/>
                <w:szCs w:val="20"/>
              </w:rPr>
              <w:t xml:space="preserve">Прогулка </w:t>
            </w:r>
            <w:r w:rsidR="000D0C48" w:rsidRPr="000D0C48">
              <w:rPr>
                <w:rFonts w:ascii="Times New Roman" w:hAnsi="Times New Roman" w:cs="Times New Roman"/>
                <w:sz w:val="20"/>
                <w:szCs w:val="20"/>
              </w:rPr>
              <w:t>5</w:t>
            </w:r>
            <w:r w:rsidRPr="000D0C48">
              <w:rPr>
                <w:rFonts w:ascii="Times New Roman" w:hAnsi="Times New Roman" w:cs="Times New Roman"/>
                <w:sz w:val="20"/>
                <w:szCs w:val="20"/>
              </w:rPr>
              <w:t xml:space="preserve">. Сентябрь. (см. </w:t>
            </w:r>
            <w:r w:rsidR="004A6195">
              <w:rPr>
                <w:rFonts w:ascii="Times New Roman" w:hAnsi="Times New Roman" w:cs="Times New Roman"/>
                <w:sz w:val="20"/>
                <w:szCs w:val="20"/>
              </w:rPr>
              <w:t>Приложения 4</w:t>
            </w:r>
            <w:r w:rsidRPr="000D0C48">
              <w:rPr>
                <w:rFonts w:ascii="Times New Roman" w:hAnsi="Times New Roman" w:cs="Times New Roman"/>
                <w:sz w:val="20"/>
                <w:szCs w:val="20"/>
              </w:rPr>
              <w:t>)</w:t>
            </w:r>
          </w:p>
          <w:p w:rsidR="00D21CC9" w:rsidRPr="000D0C48" w:rsidRDefault="00D21CC9" w:rsidP="00B24C49">
            <w:pPr>
              <w:rPr>
                <w:rFonts w:ascii="Times New Roman" w:hAnsi="Times New Roman" w:cs="Times New Roman"/>
                <w:sz w:val="20"/>
                <w:szCs w:val="20"/>
              </w:rPr>
            </w:pPr>
          </w:p>
        </w:tc>
        <w:tc>
          <w:tcPr>
            <w:tcW w:w="2410" w:type="dxa"/>
            <w:vMerge/>
            <w:tcBorders>
              <w:left w:val="single" w:sz="4" w:space="0" w:color="auto"/>
              <w:bottom w:val="single" w:sz="4" w:space="0" w:color="auto"/>
              <w:right w:val="single" w:sz="4" w:space="0" w:color="000000" w:themeColor="text1"/>
            </w:tcBorders>
          </w:tcPr>
          <w:p w:rsidR="00D21CC9" w:rsidRPr="0091756E" w:rsidRDefault="00D21CC9" w:rsidP="00B24C49">
            <w:pPr>
              <w:rPr>
                <w:rFonts w:ascii="Times New Roman" w:hAnsi="Times New Roman" w:cs="Times New Roman"/>
                <w:sz w:val="20"/>
                <w:szCs w:val="20"/>
              </w:rPr>
            </w:pPr>
          </w:p>
        </w:tc>
      </w:tr>
      <w:tr w:rsidR="00987FE8" w:rsidRPr="0091756E" w:rsidTr="009C3762">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7FE8" w:rsidRPr="0091756E" w:rsidRDefault="00987FE8" w:rsidP="00B24C49">
            <w:pPr>
              <w:ind w:left="34"/>
              <w:rPr>
                <w:rFonts w:ascii="Times New Roman" w:hAnsi="Times New Roman" w:cs="Times New Roman"/>
                <w:b/>
                <w:sz w:val="20"/>
                <w:szCs w:val="20"/>
              </w:rPr>
            </w:pPr>
            <w:r w:rsidRPr="0091756E">
              <w:rPr>
                <w:rFonts w:ascii="Times New Roman" w:hAnsi="Times New Roman" w:cs="Times New Roman"/>
                <w:b/>
                <w:sz w:val="20"/>
                <w:szCs w:val="20"/>
              </w:rPr>
              <w:t>Работа с родителями</w:t>
            </w:r>
          </w:p>
        </w:tc>
        <w:tc>
          <w:tcPr>
            <w:tcW w:w="14601" w:type="dxa"/>
            <w:gridSpan w:val="3"/>
            <w:tcBorders>
              <w:top w:val="single" w:sz="4" w:space="0" w:color="auto"/>
              <w:left w:val="single" w:sz="4" w:space="0" w:color="000000" w:themeColor="text1"/>
              <w:bottom w:val="single" w:sz="4" w:space="0" w:color="000000" w:themeColor="text1"/>
              <w:right w:val="single" w:sz="4" w:space="0" w:color="000000" w:themeColor="text1"/>
            </w:tcBorders>
          </w:tcPr>
          <w:p w:rsidR="00AB777F" w:rsidRDefault="00AB777F" w:rsidP="00B24C49">
            <w:pPr>
              <w:rPr>
                <w:rFonts w:ascii="Times New Roman" w:hAnsi="Times New Roman" w:cs="Times New Roman"/>
                <w:sz w:val="20"/>
                <w:szCs w:val="20"/>
              </w:rPr>
            </w:pPr>
            <w:r w:rsidRPr="00AB777F">
              <w:rPr>
                <w:rFonts w:ascii="Times New Roman" w:hAnsi="Times New Roman" w:cs="Times New Roman"/>
                <w:sz w:val="20"/>
                <w:szCs w:val="20"/>
              </w:rPr>
              <w:t>Фотовыставка «Мое лето!»</w:t>
            </w:r>
          </w:p>
          <w:p w:rsidR="00987FE8" w:rsidRPr="0091756E" w:rsidRDefault="00987FE8" w:rsidP="00B24C49">
            <w:pPr>
              <w:rPr>
                <w:rFonts w:ascii="Times New Roman" w:hAnsi="Times New Roman" w:cs="Times New Roman"/>
                <w:sz w:val="20"/>
                <w:szCs w:val="20"/>
              </w:rPr>
            </w:pPr>
            <w:r w:rsidRPr="00B03F25">
              <w:rPr>
                <w:rFonts w:ascii="Times New Roman" w:hAnsi="Times New Roman" w:cs="Times New Roman"/>
                <w:sz w:val="20"/>
                <w:szCs w:val="20"/>
              </w:rPr>
              <w:t>Родительского собрания №1 «Возрастные особенности детей. Самообслуживание в жизни ребенка».</w:t>
            </w:r>
          </w:p>
        </w:tc>
      </w:tr>
    </w:tbl>
    <w:p w:rsidR="004D2749" w:rsidRDefault="004D2749" w:rsidP="004D2749">
      <w:pPr>
        <w:spacing w:after="0" w:line="240" w:lineRule="auto"/>
        <w:ind w:right="-882"/>
        <w:rPr>
          <w:rFonts w:ascii="Times New Roman" w:hAnsi="Times New Roman" w:cs="Times New Roman"/>
          <w:b/>
          <w:sz w:val="20"/>
          <w:szCs w:val="20"/>
        </w:rPr>
      </w:pPr>
    </w:p>
    <w:p w:rsidR="00BF6751" w:rsidRPr="00267966" w:rsidRDefault="00BF6751" w:rsidP="00BF6751">
      <w:pPr>
        <w:spacing w:after="0" w:line="360" w:lineRule="auto"/>
        <w:ind w:right="-882"/>
        <w:rPr>
          <w:rFonts w:ascii="Times New Roman" w:hAnsi="Times New Roman" w:cs="Times New Roman"/>
          <w:color w:val="FF0000"/>
          <w:szCs w:val="20"/>
        </w:rPr>
      </w:pPr>
      <w:r w:rsidRPr="00267966">
        <w:rPr>
          <w:rFonts w:ascii="Times New Roman" w:hAnsi="Times New Roman" w:cs="Times New Roman"/>
          <w:b/>
          <w:color w:val="FF0000"/>
          <w:szCs w:val="20"/>
        </w:rPr>
        <w:lastRenderedPageBreak/>
        <w:t>В связи с тем, что сетки занятий у всех отличаются, мы для удобства в конце каждой недели вынесли содержание всех занятий в таблицу.  В зависимости от того, как принято в Вашем детском саду, Вы можете оставить их в таблице, или перенести в ежедневный план в соответствии с Вашей сеткой занятий.</w:t>
      </w:r>
    </w:p>
    <w:p w:rsidR="00D67AD4" w:rsidRDefault="00D67AD4" w:rsidP="004D2749">
      <w:pPr>
        <w:spacing w:after="0" w:line="240" w:lineRule="auto"/>
        <w:ind w:right="-882"/>
        <w:rPr>
          <w:rFonts w:ascii="Times New Roman" w:hAnsi="Times New Roman" w:cs="Times New Roman"/>
          <w:b/>
          <w:sz w:val="20"/>
          <w:szCs w:val="20"/>
        </w:rPr>
      </w:pPr>
    </w:p>
    <w:p w:rsidR="00D67AD4" w:rsidRDefault="00D67AD4" w:rsidP="004D2749">
      <w:pPr>
        <w:spacing w:after="0" w:line="240" w:lineRule="auto"/>
        <w:ind w:right="-882"/>
        <w:rPr>
          <w:rFonts w:ascii="Times New Roman" w:hAnsi="Times New Roman" w:cs="Times New Roman"/>
          <w:b/>
          <w:sz w:val="20"/>
          <w:szCs w:val="20"/>
        </w:rPr>
      </w:pPr>
    </w:p>
    <w:p w:rsidR="00D67AD4" w:rsidRDefault="00D67AD4" w:rsidP="004D2749">
      <w:pPr>
        <w:spacing w:after="0" w:line="240" w:lineRule="auto"/>
        <w:ind w:right="-882"/>
        <w:rPr>
          <w:rFonts w:ascii="Times New Roman" w:hAnsi="Times New Roman" w:cs="Times New Roman"/>
          <w:b/>
          <w:sz w:val="20"/>
          <w:szCs w:val="20"/>
        </w:rPr>
      </w:pPr>
    </w:p>
    <w:tbl>
      <w:tblPr>
        <w:tblStyle w:val="a3"/>
        <w:tblW w:w="5158" w:type="pct"/>
        <w:tblInd w:w="250" w:type="dxa"/>
        <w:tblLook w:val="04A0" w:firstRow="1" w:lastRow="0" w:firstColumn="1" w:lastColumn="0" w:noHBand="0" w:noVBand="1"/>
      </w:tblPr>
      <w:tblGrid>
        <w:gridCol w:w="4815"/>
        <w:gridCol w:w="5672"/>
        <w:gridCol w:w="5672"/>
      </w:tblGrid>
      <w:tr w:rsidR="000A1799" w:rsidRPr="00D93BE5" w:rsidTr="00B24C49">
        <w:tc>
          <w:tcPr>
            <w:tcW w:w="1490" w:type="pct"/>
          </w:tcPr>
          <w:p w:rsidR="000A1799" w:rsidRPr="00267966" w:rsidRDefault="000A1799" w:rsidP="000A1799">
            <w:pPr>
              <w:jc w:val="center"/>
              <w:rPr>
                <w:rFonts w:ascii="Times New Roman" w:hAnsi="Times New Roman" w:cs="Times New Roman"/>
                <w:color w:val="FF0000"/>
                <w:sz w:val="20"/>
                <w:szCs w:val="20"/>
              </w:rPr>
            </w:pPr>
            <w:r w:rsidRPr="00DF0570">
              <w:rPr>
                <w:rFonts w:ascii="Times New Roman" w:hAnsi="Times New Roman" w:cs="Times New Roman"/>
                <w:b/>
                <w:sz w:val="20"/>
                <w:szCs w:val="20"/>
              </w:rPr>
              <w:t>Занятия</w:t>
            </w:r>
          </w:p>
        </w:tc>
        <w:tc>
          <w:tcPr>
            <w:tcW w:w="3510" w:type="pct"/>
            <w:gridSpan w:val="2"/>
            <w:tcBorders>
              <w:right w:val="single" w:sz="4" w:space="0" w:color="auto"/>
            </w:tcBorders>
          </w:tcPr>
          <w:p w:rsidR="000A1799" w:rsidRPr="000A0B8F" w:rsidRDefault="000A1799" w:rsidP="00B24C49">
            <w:pPr>
              <w:jc w:val="center"/>
              <w:rPr>
                <w:rFonts w:ascii="Times New Roman" w:hAnsi="Times New Roman" w:cs="Times New Roman"/>
                <w:b/>
                <w:sz w:val="20"/>
                <w:lang w:eastAsia="en-US"/>
              </w:rPr>
            </w:pPr>
            <w:r>
              <w:rPr>
                <w:rFonts w:ascii="Times New Roman" w:hAnsi="Times New Roman" w:cs="Times New Roman"/>
                <w:b/>
                <w:sz w:val="20"/>
              </w:rPr>
              <w:t xml:space="preserve">Содержание </w:t>
            </w:r>
          </w:p>
        </w:tc>
      </w:tr>
      <w:tr w:rsidR="000A1799" w:rsidRPr="00D93BE5" w:rsidTr="0059653B">
        <w:trPr>
          <w:trHeight w:val="846"/>
        </w:trPr>
        <w:tc>
          <w:tcPr>
            <w:tcW w:w="1490" w:type="pct"/>
            <w:tcBorders>
              <w:bottom w:val="single" w:sz="4" w:space="0" w:color="auto"/>
            </w:tcBorders>
          </w:tcPr>
          <w:p w:rsidR="000A1799" w:rsidRPr="00F77C0B" w:rsidRDefault="000A1799" w:rsidP="00B24C49">
            <w:pPr>
              <w:jc w:val="center"/>
              <w:rPr>
                <w:rFonts w:ascii="Times New Roman" w:hAnsi="Times New Roman" w:cs="Times New Roman"/>
                <w:sz w:val="20"/>
                <w:lang w:eastAsia="en-US"/>
              </w:rPr>
            </w:pPr>
            <w:r w:rsidRPr="00F77C0B">
              <w:rPr>
                <w:rFonts w:ascii="Times New Roman" w:hAnsi="Times New Roman" w:cs="Times New Roman"/>
                <w:sz w:val="20"/>
                <w:lang w:eastAsia="en-US"/>
              </w:rPr>
              <w:t>Физическое развитие</w:t>
            </w:r>
            <w:r>
              <w:rPr>
                <w:rFonts w:ascii="Times New Roman" w:hAnsi="Times New Roman" w:cs="Times New Roman"/>
                <w:sz w:val="20"/>
                <w:lang w:eastAsia="en-US"/>
              </w:rPr>
              <w:t xml:space="preserve"> </w:t>
            </w:r>
          </w:p>
          <w:p w:rsidR="000A1799" w:rsidRPr="00F77C0B" w:rsidRDefault="000A1799" w:rsidP="00B24C49">
            <w:pPr>
              <w:jc w:val="center"/>
              <w:rPr>
                <w:rFonts w:ascii="Times New Roman" w:hAnsi="Times New Roman" w:cs="Times New Roman"/>
                <w:sz w:val="20"/>
                <w:lang w:eastAsia="en-US"/>
              </w:rPr>
            </w:pPr>
            <w:r w:rsidRPr="00F77C0B">
              <w:rPr>
                <w:rFonts w:ascii="Times New Roman" w:hAnsi="Times New Roman" w:cs="Times New Roman"/>
                <w:sz w:val="20"/>
                <w:lang w:eastAsia="en-US"/>
              </w:rPr>
              <w:t>(</w:t>
            </w:r>
            <w:r w:rsidR="003D18E7">
              <w:rPr>
                <w:rFonts w:ascii="Times New Roman" w:hAnsi="Times New Roman" w:cs="Times New Roman"/>
                <w:sz w:val="20"/>
                <w:lang w:eastAsia="en-US"/>
              </w:rPr>
              <w:t>Физкультура в помещении</w:t>
            </w:r>
            <w:r>
              <w:rPr>
                <w:rFonts w:ascii="Times New Roman" w:hAnsi="Times New Roman" w:cs="Times New Roman"/>
                <w:sz w:val="20"/>
                <w:lang w:eastAsia="en-US"/>
              </w:rPr>
              <w:t>)</w:t>
            </w:r>
          </w:p>
        </w:tc>
        <w:tc>
          <w:tcPr>
            <w:tcW w:w="3510" w:type="pct"/>
            <w:gridSpan w:val="2"/>
            <w:tcBorders>
              <w:bottom w:val="single" w:sz="4" w:space="0" w:color="auto"/>
              <w:right w:val="single" w:sz="4" w:space="0" w:color="auto"/>
            </w:tcBorders>
          </w:tcPr>
          <w:p w:rsidR="00DF0570" w:rsidRPr="00DF0570" w:rsidRDefault="00DF0570" w:rsidP="00DF0570">
            <w:pPr>
              <w:rPr>
                <w:rFonts w:ascii="Times New Roman" w:hAnsi="Times New Roman" w:cs="Times New Roman"/>
                <w:b/>
                <w:sz w:val="20"/>
                <w:szCs w:val="20"/>
              </w:rPr>
            </w:pPr>
            <w:r w:rsidRPr="00DF0570">
              <w:rPr>
                <w:rFonts w:ascii="Times New Roman" w:hAnsi="Times New Roman" w:cs="Times New Roman"/>
                <w:b/>
                <w:sz w:val="20"/>
                <w:szCs w:val="20"/>
              </w:rPr>
              <w:t>Занятие 1. (</w:t>
            </w:r>
            <w:r w:rsidR="003316D0">
              <w:rPr>
                <w:rFonts w:ascii="Times New Roman" w:hAnsi="Times New Roman" w:cs="Times New Roman"/>
                <w:b/>
                <w:sz w:val="20"/>
                <w:szCs w:val="20"/>
              </w:rPr>
              <w:t>[17]</w:t>
            </w:r>
            <w:r w:rsidRPr="00DF0570">
              <w:rPr>
                <w:rFonts w:ascii="Times New Roman" w:hAnsi="Times New Roman" w:cs="Times New Roman"/>
                <w:b/>
                <w:sz w:val="20"/>
                <w:szCs w:val="20"/>
              </w:rPr>
              <w:t>, с. 24)</w:t>
            </w:r>
            <w:r w:rsidR="000B1B03">
              <w:rPr>
                <w:rFonts w:ascii="Times New Roman" w:hAnsi="Times New Roman" w:cs="Times New Roman"/>
                <w:b/>
                <w:sz w:val="20"/>
                <w:szCs w:val="20"/>
              </w:rPr>
              <w:t xml:space="preserve"> </w:t>
            </w:r>
            <w:r w:rsidR="000B1B03" w:rsidRPr="00D67AD4">
              <w:rPr>
                <w:rFonts w:ascii="Times New Roman" w:hAnsi="Times New Roman" w:cs="Times New Roman"/>
                <w:b/>
                <w:color w:val="FF0000"/>
                <w:sz w:val="20"/>
                <w:szCs w:val="20"/>
              </w:rPr>
              <w:t>(2 занятия аналогичные по содержанию)</w:t>
            </w:r>
          </w:p>
          <w:p w:rsidR="000A1799" w:rsidRPr="000B1B03" w:rsidRDefault="00DF0570" w:rsidP="0059653B">
            <w:pPr>
              <w:rPr>
                <w:rFonts w:ascii="Times New Roman" w:hAnsi="Times New Roman" w:cs="Times New Roman"/>
                <w:sz w:val="20"/>
                <w:szCs w:val="20"/>
              </w:rPr>
            </w:pPr>
            <w:r w:rsidRPr="00DF0570">
              <w:rPr>
                <w:rFonts w:ascii="Times New Roman" w:hAnsi="Times New Roman" w:cs="Times New Roman"/>
                <w:sz w:val="20"/>
                <w:szCs w:val="20"/>
              </w:rPr>
              <w:t>Задачи. Развивать умение ориентироваться в пространстве при ходьбе в разных направлениях. Развивать умение ориентироваться по сигналу воспитателя, бежать одновременно всей группой. Учить ходьбе по умешенной площ</w:t>
            </w:r>
            <w:r w:rsidR="0059653B">
              <w:rPr>
                <w:rFonts w:ascii="Times New Roman" w:hAnsi="Times New Roman" w:cs="Times New Roman"/>
                <w:sz w:val="20"/>
                <w:szCs w:val="20"/>
              </w:rPr>
              <w:t>ади опоры, сохраняя равновесие.</w:t>
            </w:r>
          </w:p>
        </w:tc>
      </w:tr>
      <w:tr w:rsidR="000A1799" w:rsidRPr="00D93BE5" w:rsidTr="00B24C49">
        <w:trPr>
          <w:trHeight w:val="243"/>
        </w:trPr>
        <w:tc>
          <w:tcPr>
            <w:tcW w:w="1490" w:type="pct"/>
            <w:tcBorders>
              <w:top w:val="single" w:sz="4" w:space="0" w:color="auto"/>
              <w:bottom w:val="single" w:sz="4" w:space="0" w:color="auto"/>
            </w:tcBorders>
          </w:tcPr>
          <w:p w:rsidR="000A1799" w:rsidRPr="00F77C0B" w:rsidRDefault="000A1799" w:rsidP="00B24C49">
            <w:pPr>
              <w:jc w:val="center"/>
              <w:rPr>
                <w:rFonts w:ascii="Times New Roman" w:hAnsi="Times New Roman" w:cs="Times New Roman"/>
                <w:sz w:val="20"/>
                <w:lang w:eastAsia="en-US"/>
              </w:rPr>
            </w:pPr>
            <w:r>
              <w:rPr>
                <w:rFonts w:ascii="Times New Roman" w:hAnsi="Times New Roman" w:cs="Times New Roman"/>
                <w:sz w:val="20"/>
                <w:lang w:eastAsia="en-US"/>
              </w:rPr>
              <w:t xml:space="preserve">Художественно-эстетическое развитие </w:t>
            </w:r>
            <w:r w:rsidRPr="00666B3E">
              <w:rPr>
                <w:rFonts w:ascii="Times New Roman" w:hAnsi="Times New Roman" w:cs="Times New Roman"/>
                <w:sz w:val="20"/>
                <w:lang w:eastAsia="en-US"/>
              </w:rPr>
              <w:t>(Музыка)</w:t>
            </w:r>
          </w:p>
        </w:tc>
        <w:tc>
          <w:tcPr>
            <w:tcW w:w="3510" w:type="pct"/>
            <w:gridSpan w:val="2"/>
            <w:tcBorders>
              <w:top w:val="single" w:sz="4" w:space="0" w:color="auto"/>
              <w:bottom w:val="single" w:sz="4" w:space="0" w:color="auto"/>
              <w:right w:val="single" w:sz="4" w:space="0" w:color="auto"/>
            </w:tcBorders>
          </w:tcPr>
          <w:p w:rsidR="000A1799" w:rsidRPr="00FE21A1" w:rsidRDefault="000A1799" w:rsidP="00D67AD4">
            <w:pPr>
              <w:spacing w:line="276" w:lineRule="auto"/>
              <w:rPr>
                <w:rFonts w:ascii="Times New Roman" w:hAnsi="Times New Roman"/>
                <w:sz w:val="20"/>
                <w:szCs w:val="20"/>
              </w:rPr>
            </w:pPr>
            <w:r w:rsidRPr="00FE21A1">
              <w:rPr>
                <w:rFonts w:ascii="Times New Roman" w:hAnsi="Times New Roman"/>
                <w:sz w:val="20"/>
                <w:szCs w:val="20"/>
              </w:rPr>
              <w:t>По плану музыкального руководителя</w:t>
            </w:r>
          </w:p>
        </w:tc>
      </w:tr>
      <w:tr w:rsidR="000A1799" w:rsidRPr="00D93BE5" w:rsidTr="00B24C49">
        <w:trPr>
          <w:trHeight w:val="209"/>
        </w:trPr>
        <w:tc>
          <w:tcPr>
            <w:tcW w:w="1490" w:type="pct"/>
            <w:tcBorders>
              <w:top w:val="single" w:sz="4" w:space="0" w:color="auto"/>
              <w:bottom w:val="single" w:sz="4" w:space="0" w:color="auto"/>
            </w:tcBorders>
          </w:tcPr>
          <w:p w:rsidR="000A1799" w:rsidRPr="00666B3E" w:rsidRDefault="000A1799" w:rsidP="00B24C49">
            <w:pPr>
              <w:jc w:val="center"/>
              <w:rPr>
                <w:rFonts w:ascii="Times New Roman" w:hAnsi="Times New Roman" w:cs="Times New Roman"/>
                <w:sz w:val="20"/>
                <w:lang w:eastAsia="en-US"/>
              </w:rPr>
            </w:pPr>
            <w:r w:rsidRPr="00666B3E">
              <w:rPr>
                <w:rFonts w:ascii="Times New Roman" w:hAnsi="Times New Roman" w:cs="Times New Roman"/>
                <w:sz w:val="20"/>
              </w:rPr>
              <w:t>Художественно-эстетическое развитие (Рисование)</w:t>
            </w:r>
          </w:p>
        </w:tc>
        <w:tc>
          <w:tcPr>
            <w:tcW w:w="3510" w:type="pct"/>
            <w:gridSpan w:val="2"/>
            <w:tcBorders>
              <w:top w:val="single" w:sz="4" w:space="0" w:color="auto"/>
              <w:bottom w:val="single" w:sz="4" w:space="0" w:color="auto"/>
              <w:right w:val="single" w:sz="4" w:space="0" w:color="auto"/>
            </w:tcBorders>
          </w:tcPr>
          <w:p w:rsidR="00CD38D4" w:rsidRPr="00934F55" w:rsidRDefault="00CD38D4" w:rsidP="00CD38D4">
            <w:pPr>
              <w:rPr>
                <w:rFonts w:ascii="Times New Roman" w:hAnsi="Times New Roman" w:cs="Times New Roman"/>
                <w:b/>
                <w:sz w:val="20"/>
                <w:szCs w:val="20"/>
              </w:rPr>
            </w:pPr>
            <w:r w:rsidRPr="00934F55">
              <w:rPr>
                <w:rFonts w:ascii="Times New Roman" w:hAnsi="Times New Roman" w:cs="Times New Roman"/>
                <w:b/>
                <w:sz w:val="20"/>
                <w:szCs w:val="20"/>
              </w:rPr>
              <w:t>Знакомство с карандашом и бумагой. (</w:t>
            </w:r>
            <w:r w:rsidR="003316D0">
              <w:rPr>
                <w:rFonts w:ascii="Times New Roman" w:hAnsi="Times New Roman" w:cs="Times New Roman"/>
                <w:b/>
                <w:sz w:val="20"/>
                <w:szCs w:val="20"/>
              </w:rPr>
              <w:t>[12]</w:t>
            </w:r>
            <w:r w:rsidRPr="00934F55">
              <w:rPr>
                <w:rFonts w:ascii="Times New Roman" w:hAnsi="Times New Roman" w:cs="Times New Roman"/>
                <w:b/>
                <w:sz w:val="20"/>
                <w:szCs w:val="20"/>
              </w:rPr>
              <w:t>, с. 43)</w:t>
            </w:r>
          </w:p>
          <w:p w:rsidR="000A1799" w:rsidRPr="00934F55" w:rsidRDefault="00A759FD" w:rsidP="00D67AD4">
            <w:pPr>
              <w:spacing w:line="276" w:lineRule="auto"/>
              <w:rPr>
                <w:rFonts w:ascii="Times New Roman" w:hAnsi="Times New Roman" w:cs="Times New Roman"/>
                <w:sz w:val="20"/>
                <w:szCs w:val="20"/>
              </w:rPr>
            </w:pPr>
            <w:r w:rsidRPr="00DF0570">
              <w:rPr>
                <w:rFonts w:ascii="Times New Roman" w:hAnsi="Times New Roman" w:cs="Times New Roman"/>
                <w:sz w:val="20"/>
                <w:szCs w:val="20"/>
              </w:rPr>
              <w:t>Задачи</w:t>
            </w:r>
            <w:r w:rsidR="00CD38D4" w:rsidRPr="00934F55">
              <w:rPr>
                <w:rFonts w:ascii="Times New Roman" w:hAnsi="Times New Roman" w:cs="Times New Roman"/>
                <w:sz w:val="20"/>
                <w:szCs w:val="20"/>
              </w:rPr>
              <w:t>. Учить детей рисовать карандашами; правильно держать карандаш, вести им по бумаге, не нажимая слишком сильно на бумагу и не сжимая его крепко в пальцах. Обращать внимание детей на следы, оставляемые на бумаге карандашом; предлагать провести пальчиками по нарисован</w:t>
            </w:r>
            <w:r w:rsidR="00934F55" w:rsidRPr="00934F55">
              <w:rPr>
                <w:rFonts w:ascii="Times New Roman" w:hAnsi="Times New Roman" w:cs="Times New Roman"/>
                <w:sz w:val="20"/>
                <w:szCs w:val="20"/>
              </w:rPr>
              <w:t>н</w:t>
            </w:r>
            <w:r w:rsidR="00CD38D4" w:rsidRPr="00934F55">
              <w:rPr>
                <w:rFonts w:ascii="Times New Roman" w:hAnsi="Times New Roman" w:cs="Times New Roman"/>
                <w:sz w:val="20"/>
                <w:szCs w:val="20"/>
              </w:rPr>
              <w:t>ым линиям и конфигурациям. Учить видеть сходство штрихов с предметами. Развивать желание рисовать.</w:t>
            </w:r>
          </w:p>
        </w:tc>
      </w:tr>
      <w:tr w:rsidR="000A1799" w:rsidRPr="00D93BE5" w:rsidTr="0059653B">
        <w:trPr>
          <w:trHeight w:val="960"/>
        </w:trPr>
        <w:tc>
          <w:tcPr>
            <w:tcW w:w="1490" w:type="pct"/>
            <w:tcBorders>
              <w:top w:val="single" w:sz="4" w:space="0" w:color="auto"/>
              <w:bottom w:val="single" w:sz="4" w:space="0" w:color="auto"/>
            </w:tcBorders>
          </w:tcPr>
          <w:p w:rsidR="000A1799" w:rsidRPr="00C867D9" w:rsidRDefault="000A1799" w:rsidP="00EF681B">
            <w:pPr>
              <w:jc w:val="center"/>
              <w:rPr>
                <w:rFonts w:ascii="Times New Roman" w:hAnsi="Times New Roman" w:cs="Times New Roman"/>
                <w:color w:val="FF0000"/>
                <w:sz w:val="20"/>
              </w:rPr>
            </w:pPr>
            <w:r w:rsidRPr="00C867D9">
              <w:rPr>
                <w:rFonts w:ascii="Times New Roman" w:hAnsi="Times New Roman" w:cs="Times New Roman"/>
                <w:sz w:val="20"/>
              </w:rPr>
              <w:t>Художественно</w:t>
            </w:r>
            <w:r>
              <w:rPr>
                <w:rFonts w:ascii="Times New Roman" w:hAnsi="Times New Roman" w:cs="Times New Roman"/>
                <w:sz w:val="20"/>
              </w:rPr>
              <w:t>-эстетическое развитие (Лепка</w:t>
            </w:r>
            <w:r w:rsidRPr="00C867D9">
              <w:rPr>
                <w:rFonts w:ascii="Times New Roman" w:hAnsi="Times New Roman" w:cs="Times New Roman"/>
                <w:sz w:val="20"/>
              </w:rPr>
              <w:t>)</w:t>
            </w:r>
          </w:p>
        </w:tc>
        <w:tc>
          <w:tcPr>
            <w:tcW w:w="3510" w:type="pct"/>
            <w:gridSpan w:val="2"/>
            <w:tcBorders>
              <w:top w:val="single" w:sz="4" w:space="0" w:color="auto"/>
              <w:bottom w:val="single" w:sz="4" w:space="0" w:color="auto"/>
              <w:right w:val="single" w:sz="4" w:space="0" w:color="auto"/>
            </w:tcBorders>
          </w:tcPr>
          <w:p w:rsidR="002E5B57" w:rsidRPr="002E5B57" w:rsidRDefault="002E5B57" w:rsidP="002E5B57">
            <w:pPr>
              <w:rPr>
                <w:rFonts w:ascii="Times New Roman" w:hAnsi="Times New Roman" w:cs="Times New Roman"/>
                <w:b/>
                <w:sz w:val="20"/>
                <w:szCs w:val="20"/>
              </w:rPr>
            </w:pPr>
            <w:r w:rsidRPr="002E5B57">
              <w:rPr>
                <w:rFonts w:ascii="Times New Roman" w:hAnsi="Times New Roman" w:cs="Times New Roman"/>
                <w:b/>
                <w:sz w:val="20"/>
                <w:szCs w:val="20"/>
              </w:rPr>
              <w:t>Цветные мелки. (</w:t>
            </w:r>
            <w:r w:rsidR="003316D0">
              <w:rPr>
                <w:rFonts w:ascii="Times New Roman" w:hAnsi="Times New Roman" w:cs="Times New Roman"/>
                <w:b/>
                <w:sz w:val="20"/>
                <w:szCs w:val="20"/>
              </w:rPr>
              <w:t>[12]</w:t>
            </w:r>
            <w:r w:rsidRPr="002E5B57">
              <w:rPr>
                <w:rFonts w:ascii="Times New Roman" w:hAnsi="Times New Roman" w:cs="Times New Roman"/>
                <w:b/>
                <w:sz w:val="20"/>
                <w:szCs w:val="20"/>
              </w:rPr>
              <w:t>, с. 45)</w:t>
            </w:r>
          </w:p>
          <w:p w:rsidR="0059653B" w:rsidRPr="002E5B57" w:rsidRDefault="00A759FD" w:rsidP="00D67AD4">
            <w:pPr>
              <w:spacing w:line="276" w:lineRule="auto"/>
              <w:rPr>
                <w:rFonts w:ascii="Times New Roman" w:hAnsi="Times New Roman" w:cs="Times New Roman"/>
                <w:sz w:val="20"/>
                <w:szCs w:val="20"/>
              </w:rPr>
            </w:pPr>
            <w:r w:rsidRPr="00DF0570">
              <w:rPr>
                <w:rFonts w:ascii="Times New Roman" w:hAnsi="Times New Roman" w:cs="Times New Roman"/>
                <w:sz w:val="20"/>
                <w:szCs w:val="20"/>
              </w:rPr>
              <w:t>Задачи</w:t>
            </w:r>
            <w:r w:rsidR="002E5B57" w:rsidRPr="002E5B57">
              <w:rPr>
                <w:rFonts w:ascii="Times New Roman" w:hAnsi="Times New Roman" w:cs="Times New Roman"/>
                <w:sz w:val="20"/>
                <w:szCs w:val="20"/>
              </w:rPr>
              <w:t>. Дать детям представление о том, что глина мягкая, из нее можно лепить. Упражнять в лепке палочек приемом раскатывания глины прямыми движениями ладоней. Учить аккуратно работать с глиной, пластилином; класть вылепленные изделия и лишнюю глину на доску. Развивать у детей желание лепить, радоваться результату работы.</w:t>
            </w:r>
          </w:p>
        </w:tc>
      </w:tr>
      <w:tr w:rsidR="00B22083" w:rsidRPr="00D93BE5" w:rsidTr="00B24C49">
        <w:trPr>
          <w:trHeight w:val="315"/>
        </w:trPr>
        <w:tc>
          <w:tcPr>
            <w:tcW w:w="1490" w:type="pct"/>
            <w:tcBorders>
              <w:top w:val="single" w:sz="4" w:space="0" w:color="auto"/>
              <w:bottom w:val="single" w:sz="4" w:space="0" w:color="auto"/>
            </w:tcBorders>
          </w:tcPr>
          <w:p w:rsidR="00B22083" w:rsidRPr="005F0A41" w:rsidRDefault="00B22083" w:rsidP="00B22083">
            <w:pPr>
              <w:jc w:val="center"/>
              <w:rPr>
                <w:rFonts w:ascii="Times New Roman" w:hAnsi="Times New Roman" w:cs="Times New Roman"/>
                <w:sz w:val="20"/>
              </w:rPr>
            </w:pPr>
            <w:r w:rsidRPr="005F0A41">
              <w:rPr>
                <w:rFonts w:ascii="Times New Roman" w:hAnsi="Times New Roman" w:cs="Times New Roman"/>
                <w:sz w:val="20"/>
              </w:rPr>
              <w:t>Художественно-эстетическое развитие (</w:t>
            </w:r>
            <w:r>
              <w:rPr>
                <w:rFonts w:ascii="Times New Roman" w:hAnsi="Times New Roman" w:cs="Times New Roman"/>
                <w:sz w:val="20"/>
              </w:rPr>
              <w:t>Конструирование</w:t>
            </w:r>
            <w:r w:rsidRPr="005F0A41">
              <w:rPr>
                <w:rFonts w:ascii="Times New Roman" w:hAnsi="Times New Roman" w:cs="Times New Roman"/>
                <w:sz w:val="20"/>
              </w:rPr>
              <w:t>)</w:t>
            </w:r>
          </w:p>
        </w:tc>
        <w:tc>
          <w:tcPr>
            <w:tcW w:w="3510" w:type="pct"/>
            <w:gridSpan w:val="2"/>
            <w:tcBorders>
              <w:top w:val="single" w:sz="4" w:space="0" w:color="auto"/>
              <w:bottom w:val="single" w:sz="4" w:space="0" w:color="auto"/>
              <w:right w:val="single" w:sz="4" w:space="0" w:color="auto"/>
            </w:tcBorders>
          </w:tcPr>
          <w:p w:rsidR="00B22083" w:rsidRPr="0059653B" w:rsidRDefault="00B22083" w:rsidP="0059653B">
            <w:pPr>
              <w:rPr>
                <w:rFonts w:ascii="Times New Roman" w:hAnsi="Times New Roman" w:cs="Times New Roman"/>
                <w:b/>
                <w:sz w:val="20"/>
                <w:szCs w:val="20"/>
                <w:lang w:eastAsia="en-US"/>
              </w:rPr>
            </w:pPr>
            <w:r w:rsidRPr="0059653B">
              <w:rPr>
                <w:rFonts w:ascii="Times New Roman" w:hAnsi="Times New Roman" w:cs="Times New Roman"/>
                <w:b/>
                <w:sz w:val="20"/>
                <w:szCs w:val="20"/>
                <w:lang w:eastAsia="en-US"/>
              </w:rPr>
              <w:t xml:space="preserve">Вот какие разные у нас дорожки. ([15], с.16) </w:t>
            </w:r>
          </w:p>
          <w:p w:rsidR="00B22083" w:rsidRPr="0059653B" w:rsidRDefault="00B22083" w:rsidP="0059653B">
            <w:pPr>
              <w:rPr>
                <w:rFonts w:ascii="Times New Roman" w:hAnsi="Times New Roman" w:cs="Times New Roman"/>
                <w:sz w:val="20"/>
                <w:szCs w:val="20"/>
                <w:lang w:eastAsia="en-US"/>
              </w:rPr>
            </w:pPr>
            <w:r>
              <w:rPr>
                <w:rFonts w:ascii="Times New Roman" w:hAnsi="Times New Roman" w:cs="Times New Roman"/>
                <w:sz w:val="20"/>
                <w:szCs w:val="20"/>
                <w:lang w:eastAsia="en-US"/>
              </w:rPr>
              <w:t>Задачи. П</w:t>
            </w:r>
            <w:r w:rsidRPr="0059653B">
              <w:rPr>
                <w:rFonts w:ascii="Times New Roman" w:hAnsi="Times New Roman" w:cs="Times New Roman"/>
                <w:sz w:val="20"/>
                <w:szCs w:val="20"/>
                <w:lang w:eastAsia="en-US"/>
              </w:rPr>
              <w:t>омочь детям установить ассоциативные связи между реальными дорожками и конструкциями из различных материалов — кирпичиков, кубиков, пластин, поролоновых губок, брусков пластилина и др. Уточнить и обобщить представление о дороге как сооружении, созданном для удобства перемещения в пространстве. Расширить опыт конструирования дорожек. Создать условия для свободного выбора материалов. Развивать ассоциативное восприятие, наглядно-образное мышление, воображение. Воспитывать интерес к конструированию и обыгрыванию построек</w:t>
            </w:r>
            <w:r>
              <w:rPr>
                <w:rFonts w:ascii="Times New Roman" w:hAnsi="Times New Roman" w:cs="Times New Roman"/>
                <w:sz w:val="20"/>
                <w:szCs w:val="20"/>
                <w:lang w:eastAsia="en-US"/>
              </w:rPr>
              <w:t>.</w:t>
            </w:r>
          </w:p>
        </w:tc>
      </w:tr>
      <w:tr w:rsidR="00B22083" w:rsidRPr="00D93BE5" w:rsidTr="00D80BEB">
        <w:trPr>
          <w:trHeight w:val="356"/>
        </w:trPr>
        <w:tc>
          <w:tcPr>
            <w:tcW w:w="1490" w:type="pct"/>
            <w:tcBorders>
              <w:top w:val="single" w:sz="4" w:space="0" w:color="auto"/>
            </w:tcBorders>
          </w:tcPr>
          <w:p w:rsidR="00B22083" w:rsidRDefault="00B22083" w:rsidP="00B24C49">
            <w:pPr>
              <w:jc w:val="center"/>
              <w:rPr>
                <w:rFonts w:ascii="Times New Roman" w:hAnsi="Times New Roman" w:cs="Times New Roman"/>
                <w:color w:val="FF0000"/>
              </w:rPr>
            </w:pPr>
            <w:r w:rsidRPr="00BF2D32">
              <w:rPr>
                <w:rFonts w:ascii="Times New Roman" w:hAnsi="Times New Roman" w:cs="Times New Roman"/>
                <w:sz w:val="20"/>
              </w:rPr>
              <w:t>Познавательное развитие (ФЭМП)</w:t>
            </w:r>
          </w:p>
        </w:tc>
        <w:tc>
          <w:tcPr>
            <w:tcW w:w="3510" w:type="pct"/>
            <w:gridSpan w:val="2"/>
          </w:tcPr>
          <w:p w:rsidR="00B22083" w:rsidRPr="000B1B03" w:rsidRDefault="00B22083" w:rsidP="00D67AD4">
            <w:pPr>
              <w:spacing w:line="276" w:lineRule="auto"/>
              <w:rPr>
                <w:rFonts w:ascii="Times New Roman" w:hAnsi="Times New Roman" w:cs="Times New Roman"/>
                <w:color w:val="FF0000"/>
                <w:sz w:val="20"/>
                <w:szCs w:val="18"/>
              </w:rPr>
            </w:pPr>
            <w:r w:rsidRPr="00E949A1">
              <w:rPr>
                <w:rFonts w:ascii="Times New Roman" w:hAnsi="Times New Roman" w:cs="Times New Roman"/>
                <w:b/>
                <w:sz w:val="20"/>
                <w:szCs w:val="18"/>
              </w:rPr>
              <w:t>Мониторинг.</w:t>
            </w:r>
          </w:p>
        </w:tc>
      </w:tr>
      <w:tr w:rsidR="00B22083" w:rsidRPr="00D93BE5" w:rsidTr="00B24C49">
        <w:trPr>
          <w:trHeight w:val="204"/>
        </w:trPr>
        <w:tc>
          <w:tcPr>
            <w:tcW w:w="1490" w:type="pct"/>
            <w:tcBorders>
              <w:top w:val="single" w:sz="4" w:space="0" w:color="auto"/>
              <w:bottom w:val="single" w:sz="4" w:space="0" w:color="auto"/>
            </w:tcBorders>
          </w:tcPr>
          <w:p w:rsidR="00B22083" w:rsidRPr="0018328F" w:rsidRDefault="00B22083" w:rsidP="00B24C49">
            <w:pPr>
              <w:jc w:val="center"/>
              <w:rPr>
                <w:rFonts w:ascii="Times New Roman" w:hAnsi="Times New Roman" w:cs="Times New Roman"/>
                <w:sz w:val="20"/>
              </w:rPr>
            </w:pPr>
            <w:r w:rsidRPr="0018328F">
              <w:rPr>
                <w:rFonts w:ascii="Times New Roman" w:hAnsi="Times New Roman" w:cs="Times New Roman"/>
                <w:sz w:val="20"/>
              </w:rPr>
              <w:t>Познавательное развитие</w:t>
            </w:r>
          </w:p>
          <w:p w:rsidR="00B22083" w:rsidRPr="0018328F" w:rsidRDefault="00B22083" w:rsidP="00B24C49">
            <w:pPr>
              <w:jc w:val="center"/>
              <w:rPr>
                <w:rFonts w:ascii="Times New Roman" w:hAnsi="Times New Roman" w:cs="Times New Roman"/>
                <w:sz w:val="20"/>
              </w:rPr>
            </w:pPr>
            <w:r w:rsidRPr="0018328F">
              <w:rPr>
                <w:rFonts w:ascii="Times New Roman" w:hAnsi="Times New Roman" w:cs="Times New Roman"/>
                <w:sz w:val="20"/>
              </w:rPr>
              <w:t>(Ознакомление с окружающим миром)</w:t>
            </w:r>
          </w:p>
        </w:tc>
        <w:tc>
          <w:tcPr>
            <w:tcW w:w="3510" w:type="pct"/>
            <w:gridSpan w:val="2"/>
            <w:tcBorders>
              <w:top w:val="single" w:sz="4" w:space="0" w:color="auto"/>
              <w:bottom w:val="single" w:sz="4" w:space="0" w:color="auto"/>
              <w:right w:val="single" w:sz="4" w:space="0" w:color="auto"/>
            </w:tcBorders>
          </w:tcPr>
          <w:p w:rsidR="00B22083" w:rsidRPr="009C28E5" w:rsidRDefault="00B22083" w:rsidP="00D67AD4">
            <w:pPr>
              <w:spacing w:line="276" w:lineRule="auto"/>
              <w:rPr>
                <w:rFonts w:ascii="Times New Roman" w:hAnsi="Times New Roman" w:cs="Times New Roman"/>
                <w:b/>
                <w:sz w:val="20"/>
                <w:szCs w:val="20"/>
              </w:rPr>
            </w:pPr>
            <w:r w:rsidRPr="009C28E5">
              <w:rPr>
                <w:rFonts w:ascii="Times New Roman" w:hAnsi="Times New Roman" w:cs="Times New Roman"/>
                <w:b/>
                <w:sz w:val="20"/>
                <w:szCs w:val="20"/>
              </w:rPr>
              <w:t>Помоги Незнайке. (</w:t>
            </w:r>
            <w:r>
              <w:rPr>
                <w:rFonts w:ascii="Times New Roman" w:hAnsi="Times New Roman" w:cs="Times New Roman"/>
                <w:b/>
                <w:sz w:val="20"/>
                <w:szCs w:val="20"/>
              </w:rPr>
              <w:t>[6]</w:t>
            </w:r>
            <w:r w:rsidRPr="009C28E5">
              <w:rPr>
                <w:rFonts w:ascii="Times New Roman" w:hAnsi="Times New Roman" w:cs="Times New Roman"/>
                <w:b/>
                <w:sz w:val="20"/>
                <w:szCs w:val="20"/>
              </w:rPr>
              <w:t>, с. 16)</w:t>
            </w:r>
          </w:p>
          <w:p w:rsidR="00B22083" w:rsidRPr="009C28E5" w:rsidRDefault="00B22083" w:rsidP="00D67AD4">
            <w:pPr>
              <w:pStyle w:val="af3"/>
              <w:shd w:val="clear" w:color="auto" w:fill="FFFFFF"/>
              <w:spacing w:line="276" w:lineRule="auto"/>
              <w:rPr>
                <w:b/>
                <w:sz w:val="20"/>
                <w:szCs w:val="20"/>
              </w:rPr>
            </w:pPr>
            <w:r w:rsidRPr="009C28E5">
              <w:rPr>
                <w:sz w:val="20"/>
                <w:szCs w:val="20"/>
              </w:rPr>
              <w:t>Задачи. Побуждать детей определять, различать и описывать предметы природного и рукотворного мира.</w:t>
            </w:r>
          </w:p>
        </w:tc>
      </w:tr>
      <w:tr w:rsidR="00B22083" w:rsidRPr="00D93BE5" w:rsidTr="00A759FD">
        <w:trPr>
          <w:trHeight w:val="219"/>
        </w:trPr>
        <w:tc>
          <w:tcPr>
            <w:tcW w:w="1490" w:type="pct"/>
            <w:tcBorders>
              <w:top w:val="single" w:sz="4" w:space="0" w:color="auto"/>
              <w:bottom w:val="single" w:sz="4" w:space="0" w:color="auto"/>
            </w:tcBorders>
          </w:tcPr>
          <w:p w:rsidR="00B22083" w:rsidRPr="00193EDA" w:rsidRDefault="00B22083" w:rsidP="00B24C49">
            <w:pPr>
              <w:jc w:val="center"/>
              <w:rPr>
                <w:rFonts w:ascii="Times New Roman" w:hAnsi="Times New Roman" w:cs="Times New Roman"/>
                <w:sz w:val="20"/>
              </w:rPr>
            </w:pPr>
            <w:r w:rsidRPr="00193EDA">
              <w:rPr>
                <w:rFonts w:ascii="Times New Roman" w:hAnsi="Times New Roman" w:cs="Times New Roman"/>
                <w:sz w:val="20"/>
              </w:rPr>
              <w:t>Речевое развитие (Развитие речи)</w:t>
            </w:r>
          </w:p>
        </w:tc>
        <w:tc>
          <w:tcPr>
            <w:tcW w:w="1755" w:type="pct"/>
            <w:tcBorders>
              <w:top w:val="single" w:sz="4" w:space="0" w:color="auto"/>
              <w:bottom w:val="single" w:sz="4" w:space="0" w:color="auto"/>
              <w:right w:val="single" w:sz="4" w:space="0" w:color="auto"/>
            </w:tcBorders>
          </w:tcPr>
          <w:p w:rsidR="00B22083" w:rsidRPr="00A759FD" w:rsidRDefault="00B22083" w:rsidP="00A759FD">
            <w:pPr>
              <w:spacing w:line="276" w:lineRule="auto"/>
              <w:rPr>
                <w:rFonts w:ascii="Times New Roman" w:hAnsi="Times New Roman" w:cs="Times New Roman"/>
                <w:b/>
                <w:sz w:val="20"/>
                <w:szCs w:val="20"/>
              </w:rPr>
            </w:pPr>
            <w:r w:rsidRPr="00A759FD">
              <w:rPr>
                <w:rFonts w:ascii="Times New Roman" w:hAnsi="Times New Roman" w:cs="Times New Roman"/>
                <w:b/>
                <w:sz w:val="20"/>
                <w:szCs w:val="20"/>
              </w:rPr>
              <w:t>Чтение русской народной сказки «Кот, петух и лиса». (</w:t>
            </w:r>
            <w:r>
              <w:rPr>
                <w:rFonts w:ascii="Times New Roman" w:hAnsi="Times New Roman" w:cs="Times New Roman"/>
                <w:b/>
                <w:sz w:val="20"/>
                <w:szCs w:val="20"/>
              </w:rPr>
              <w:t>[5]</w:t>
            </w:r>
            <w:r w:rsidRPr="00A759FD">
              <w:rPr>
                <w:rFonts w:ascii="Times New Roman" w:hAnsi="Times New Roman" w:cs="Times New Roman"/>
                <w:b/>
                <w:sz w:val="20"/>
                <w:szCs w:val="20"/>
              </w:rPr>
              <w:t>, с. 25)</w:t>
            </w:r>
            <w:r>
              <w:rPr>
                <w:rStyle w:val="af1"/>
                <w:rFonts w:ascii="Times New Roman" w:hAnsi="Times New Roman" w:cs="Times New Roman"/>
                <w:b/>
                <w:sz w:val="20"/>
                <w:szCs w:val="20"/>
              </w:rPr>
              <w:footnoteReference w:id="2"/>
            </w:r>
          </w:p>
          <w:p w:rsidR="00B22083" w:rsidRPr="00A759FD" w:rsidRDefault="00B22083" w:rsidP="00A759FD">
            <w:pPr>
              <w:spacing w:line="276" w:lineRule="auto"/>
            </w:pPr>
            <w:r w:rsidRPr="00DF0570">
              <w:rPr>
                <w:rFonts w:ascii="Times New Roman" w:hAnsi="Times New Roman" w:cs="Times New Roman"/>
                <w:sz w:val="20"/>
                <w:szCs w:val="20"/>
              </w:rPr>
              <w:t>Задачи</w:t>
            </w:r>
            <w:r w:rsidRPr="00A759FD">
              <w:rPr>
                <w:rFonts w:ascii="Times New Roman" w:hAnsi="Times New Roman" w:cs="Times New Roman"/>
                <w:sz w:val="20"/>
                <w:szCs w:val="20"/>
              </w:rPr>
              <w:t>. Познакомить детей со сказкой «Кот, петух и лиса» (обраб. М. Боголюбской). Вызывать эмоциональный отклик на произведение. Способствовать формированию интереса к чтению.</w:t>
            </w:r>
          </w:p>
        </w:tc>
        <w:tc>
          <w:tcPr>
            <w:tcW w:w="1755" w:type="pct"/>
            <w:tcBorders>
              <w:top w:val="single" w:sz="4" w:space="0" w:color="auto"/>
              <w:bottom w:val="single" w:sz="4" w:space="0" w:color="auto"/>
              <w:right w:val="single" w:sz="4" w:space="0" w:color="auto"/>
            </w:tcBorders>
          </w:tcPr>
          <w:p w:rsidR="00B22083" w:rsidRPr="00A759FD" w:rsidRDefault="00B22083" w:rsidP="007768B8">
            <w:pPr>
              <w:spacing w:line="276" w:lineRule="auto"/>
              <w:rPr>
                <w:rFonts w:ascii="Times New Roman" w:hAnsi="Times New Roman" w:cs="Times New Roman"/>
                <w:b/>
                <w:sz w:val="20"/>
                <w:szCs w:val="20"/>
              </w:rPr>
            </w:pPr>
            <w:r>
              <w:rPr>
                <w:rFonts w:ascii="Times New Roman" w:hAnsi="Times New Roman" w:cs="Times New Roman"/>
                <w:b/>
                <w:sz w:val="20"/>
                <w:szCs w:val="20"/>
              </w:rPr>
              <w:t>Пересказ сказки «Курочка Ряба»</w:t>
            </w:r>
            <w:r w:rsidRPr="00A759FD">
              <w:rPr>
                <w:rFonts w:ascii="Times New Roman" w:hAnsi="Times New Roman" w:cs="Times New Roman"/>
                <w:b/>
                <w:sz w:val="20"/>
                <w:szCs w:val="20"/>
              </w:rPr>
              <w:t>. (</w:t>
            </w:r>
            <w:r>
              <w:rPr>
                <w:rFonts w:ascii="Times New Roman" w:hAnsi="Times New Roman" w:cs="Times New Roman"/>
                <w:b/>
                <w:sz w:val="20"/>
                <w:szCs w:val="20"/>
              </w:rPr>
              <w:t>[21]</w:t>
            </w:r>
            <w:r w:rsidRPr="00A759FD">
              <w:rPr>
                <w:rFonts w:ascii="Times New Roman" w:hAnsi="Times New Roman" w:cs="Times New Roman"/>
                <w:b/>
                <w:sz w:val="20"/>
                <w:szCs w:val="20"/>
              </w:rPr>
              <w:t xml:space="preserve">, с. </w:t>
            </w:r>
            <w:r>
              <w:rPr>
                <w:rFonts w:ascii="Times New Roman" w:hAnsi="Times New Roman" w:cs="Times New Roman"/>
                <w:b/>
                <w:sz w:val="20"/>
                <w:szCs w:val="20"/>
              </w:rPr>
              <w:t>18</w:t>
            </w:r>
            <w:r w:rsidRPr="00A759FD">
              <w:rPr>
                <w:rFonts w:ascii="Times New Roman" w:hAnsi="Times New Roman" w:cs="Times New Roman"/>
                <w:b/>
                <w:sz w:val="20"/>
                <w:szCs w:val="20"/>
              </w:rPr>
              <w:t>)</w:t>
            </w:r>
          </w:p>
          <w:p w:rsidR="00B22083" w:rsidRPr="00945F7C" w:rsidRDefault="00B22083" w:rsidP="00945F7C">
            <w:pPr>
              <w:spacing w:line="276" w:lineRule="auto"/>
            </w:pPr>
            <w:r w:rsidRPr="00DF0570">
              <w:rPr>
                <w:rFonts w:ascii="Times New Roman" w:hAnsi="Times New Roman" w:cs="Times New Roman"/>
                <w:sz w:val="20"/>
                <w:szCs w:val="20"/>
              </w:rPr>
              <w:t>Задачи</w:t>
            </w:r>
            <w:r w:rsidRPr="00A759FD">
              <w:rPr>
                <w:rFonts w:ascii="Times New Roman" w:hAnsi="Times New Roman" w:cs="Times New Roman"/>
                <w:sz w:val="20"/>
                <w:szCs w:val="20"/>
              </w:rPr>
              <w:t xml:space="preserve">. </w:t>
            </w:r>
            <w:r>
              <w:rPr>
                <w:rFonts w:ascii="Times New Roman" w:hAnsi="Times New Roman" w:cs="Times New Roman"/>
                <w:sz w:val="20"/>
                <w:szCs w:val="20"/>
              </w:rPr>
              <w:t xml:space="preserve">Учить пересказу знакомых им литературных произведений, составлению коротких рассказов с помощью взрослого; развивать умение ориентироваться на признаки объекта; уточнить и закрепить правильное произношение звука </w:t>
            </w:r>
            <w:r w:rsidRPr="00945F7C">
              <w:rPr>
                <w:rFonts w:ascii="Times New Roman" w:hAnsi="Times New Roman" w:cs="Times New Roman"/>
                <w:sz w:val="20"/>
                <w:szCs w:val="20"/>
              </w:rPr>
              <w:t>[</w:t>
            </w:r>
            <w:r>
              <w:rPr>
                <w:rFonts w:ascii="Times New Roman" w:hAnsi="Times New Roman" w:cs="Times New Roman"/>
                <w:sz w:val="20"/>
                <w:szCs w:val="20"/>
              </w:rPr>
              <w:t>а</w:t>
            </w:r>
            <w:r w:rsidRPr="00945F7C">
              <w:rPr>
                <w:rFonts w:ascii="Times New Roman" w:hAnsi="Times New Roman" w:cs="Times New Roman"/>
                <w:sz w:val="20"/>
                <w:szCs w:val="20"/>
              </w:rPr>
              <w:t>]</w:t>
            </w:r>
            <w:r>
              <w:rPr>
                <w:rFonts w:ascii="Times New Roman" w:hAnsi="Times New Roman" w:cs="Times New Roman"/>
                <w:sz w:val="20"/>
                <w:szCs w:val="20"/>
              </w:rPr>
              <w:t>, учить четко артикулировать этот звук в звукосочетаниях, словах; развивать речевое дыхание.</w:t>
            </w:r>
          </w:p>
        </w:tc>
      </w:tr>
    </w:tbl>
    <w:p w:rsidR="00484C37" w:rsidRDefault="00484C37" w:rsidP="00804DA1">
      <w:pPr>
        <w:spacing w:after="0" w:line="240" w:lineRule="auto"/>
        <w:ind w:right="-882"/>
        <w:rPr>
          <w:rFonts w:ascii="Times New Roman" w:hAnsi="Times New Roman" w:cs="Times New Roman"/>
          <w:b/>
          <w:sz w:val="20"/>
          <w:szCs w:val="20"/>
          <w:u w:val="single"/>
        </w:rPr>
      </w:pPr>
    </w:p>
    <w:p w:rsidR="00AB777F" w:rsidRDefault="00AB777F" w:rsidP="00804DA1">
      <w:pPr>
        <w:spacing w:after="0" w:line="240" w:lineRule="auto"/>
        <w:ind w:right="-882"/>
        <w:rPr>
          <w:rFonts w:ascii="Times New Roman" w:hAnsi="Times New Roman" w:cs="Times New Roman"/>
          <w:b/>
          <w:sz w:val="20"/>
          <w:szCs w:val="20"/>
          <w:u w:val="single"/>
        </w:rPr>
      </w:pPr>
    </w:p>
    <w:p w:rsidR="00804DA1" w:rsidRPr="00207668" w:rsidRDefault="00804DA1" w:rsidP="00804DA1">
      <w:pPr>
        <w:spacing w:after="0" w:line="240" w:lineRule="auto"/>
        <w:ind w:right="-882"/>
        <w:rPr>
          <w:rFonts w:ascii="Times New Roman" w:hAnsi="Times New Roman" w:cs="Times New Roman"/>
          <w:b/>
          <w:sz w:val="20"/>
          <w:szCs w:val="20"/>
          <w:u w:val="single"/>
        </w:rPr>
      </w:pPr>
      <w:r w:rsidRPr="00207668">
        <w:rPr>
          <w:rFonts w:ascii="Times New Roman" w:hAnsi="Times New Roman" w:cs="Times New Roman"/>
          <w:b/>
          <w:sz w:val="20"/>
          <w:szCs w:val="20"/>
          <w:u w:val="single"/>
        </w:rPr>
        <w:t>Тематическая неделя «</w:t>
      </w:r>
      <w:r w:rsidR="00207668" w:rsidRPr="00207668">
        <w:rPr>
          <w:rFonts w:ascii="Times New Roman" w:hAnsi="Times New Roman" w:cs="Times New Roman"/>
          <w:b/>
          <w:sz w:val="20"/>
          <w:szCs w:val="20"/>
          <w:u w:val="single"/>
        </w:rPr>
        <w:t>Мои игрушки</w:t>
      </w:r>
      <w:r w:rsidRPr="00207668">
        <w:rPr>
          <w:rFonts w:ascii="Times New Roman" w:hAnsi="Times New Roman" w:cs="Times New Roman"/>
          <w:b/>
          <w:sz w:val="20"/>
          <w:szCs w:val="20"/>
          <w:u w:val="single"/>
        </w:rPr>
        <w:t>»</w:t>
      </w:r>
    </w:p>
    <w:p w:rsidR="004D2749" w:rsidRDefault="004D2749" w:rsidP="004D2749">
      <w:pPr>
        <w:spacing w:after="0" w:line="240" w:lineRule="auto"/>
        <w:ind w:right="-882"/>
        <w:rPr>
          <w:rFonts w:ascii="Times New Roman" w:hAnsi="Times New Roman" w:cs="Times New Roman"/>
          <w:b/>
          <w:sz w:val="20"/>
          <w:szCs w:val="20"/>
        </w:rPr>
      </w:pPr>
    </w:p>
    <w:p w:rsidR="00267966" w:rsidRPr="00C53C83" w:rsidRDefault="00267966" w:rsidP="003A67B7">
      <w:pPr>
        <w:spacing w:after="0" w:line="240" w:lineRule="auto"/>
        <w:ind w:right="-882" w:firstLine="708"/>
        <w:rPr>
          <w:rFonts w:ascii="Times New Roman" w:hAnsi="Times New Roman" w:cs="Times New Roman"/>
          <w:b/>
          <w:sz w:val="20"/>
          <w:szCs w:val="20"/>
        </w:rPr>
      </w:pPr>
      <w:r>
        <w:rPr>
          <w:rFonts w:ascii="Times New Roman" w:hAnsi="Times New Roman" w:cs="Times New Roman"/>
          <w:b/>
          <w:sz w:val="20"/>
          <w:szCs w:val="20"/>
        </w:rPr>
        <w:t xml:space="preserve">Понедельник </w:t>
      </w:r>
      <w:r w:rsidR="003A67B7">
        <w:rPr>
          <w:rFonts w:ascii="Times New Roman" w:hAnsi="Times New Roman" w:cs="Times New Roman"/>
          <w:b/>
          <w:sz w:val="20"/>
          <w:szCs w:val="20"/>
        </w:rPr>
        <w:t>1</w:t>
      </w:r>
      <w:r w:rsidR="003167A1">
        <w:rPr>
          <w:rFonts w:ascii="Times New Roman" w:hAnsi="Times New Roman" w:cs="Times New Roman"/>
          <w:b/>
          <w:sz w:val="20"/>
          <w:szCs w:val="20"/>
        </w:rPr>
        <w:t>1</w:t>
      </w:r>
      <w:r w:rsidRPr="00A36458">
        <w:rPr>
          <w:rFonts w:ascii="Times New Roman" w:hAnsi="Times New Roman" w:cs="Times New Roman"/>
          <w:b/>
          <w:sz w:val="20"/>
          <w:szCs w:val="20"/>
        </w:rPr>
        <w:t>.09.</w:t>
      </w:r>
      <w:r>
        <w:rPr>
          <w:rFonts w:ascii="Times New Roman" w:hAnsi="Times New Roman" w:cs="Times New Roman"/>
          <w:b/>
          <w:sz w:val="20"/>
          <w:szCs w:val="20"/>
        </w:rPr>
        <w:t>202</w:t>
      </w:r>
      <w:r w:rsidR="003A67B7">
        <w:rPr>
          <w:rFonts w:ascii="Times New Roman" w:hAnsi="Times New Roman" w:cs="Times New Roman"/>
          <w:b/>
          <w:sz w:val="20"/>
          <w:szCs w:val="20"/>
        </w:rPr>
        <w:t>3</w:t>
      </w:r>
      <w:r w:rsidRPr="00A36458">
        <w:rPr>
          <w:rFonts w:ascii="Times New Roman" w:hAnsi="Times New Roman" w:cs="Times New Roman"/>
          <w:b/>
          <w:sz w:val="20"/>
          <w:szCs w:val="20"/>
        </w:rPr>
        <w:t xml:space="preserve">                         </w:t>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sidRPr="00A36458">
        <w:rPr>
          <w:rFonts w:ascii="Times New Roman" w:hAnsi="Times New Roman" w:cs="Times New Roman"/>
          <w:b/>
          <w:sz w:val="20"/>
          <w:szCs w:val="20"/>
        </w:rPr>
        <w:t xml:space="preserve">                                            </w:t>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t xml:space="preserve">     </w:t>
      </w:r>
      <w:r w:rsidRPr="00FC2F1C">
        <w:rPr>
          <w:rFonts w:ascii="Times New Roman" w:hAnsi="Times New Roman" w:cs="Times New Roman"/>
          <w:sz w:val="20"/>
          <w:szCs w:val="20"/>
        </w:rPr>
        <w:t xml:space="preserve">Тематическая неделя </w:t>
      </w:r>
      <w:r>
        <w:rPr>
          <w:rFonts w:ascii="Times New Roman" w:hAnsi="Times New Roman" w:cs="Times New Roman"/>
          <w:sz w:val="20"/>
          <w:szCs w:val="20"/>
        </w:rPr>
        <w:t>«Мои игрушки»</w:t>
      </w:r>
    </w:p>
    <w:tbl>
      <w:tblPr>
        <w:tblStyle w:val="a3"/>
        <w:tblW w:w="16160" w:type="dxa"/>
        <w:tblInd w:w="250" w:type="dxa"/>
        <w:tblLayout w:type="fixed"/>
        <w:tblLook w:val="04A0" w:firstRow="1" w:lastRow="0" w:firstColumn="1" w:lastColumn="0" w:noHBand="0" w:noVBand="1"/>
      </w:tblPr>
      <w:tblGrid>
        <w:gridCol w:w="1559"/>
        <w:gridCol w:w="10206"/>
        <w:gridCol w:w="1985"/>
        <w:gridCol w:w="2410"/>
      </w:tblGrid>
      <w:tr w:rsidR="00267966" w:rsidRPr="00A36458" w:rsidTr="00DA72FE">
        <w:trPr>
          <w:cantSplit/>
          <w:trHeight w:val="403"/>
        </w:trPr>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7966" w:rsidRPr="00036C68" w:rsidRDefault="00267966" w:rsidP="00AF418D">
            <w:pPr>
              <w:ind w:left="34" w:right="-108"/>
              <w:rPr>
                <w:rFonts w:ascii="Times New Roman" w:hAnsi="Times New Roman" w:cs="Times New Roman"/>
                <w:b/>
                <w:sz w:val="16"/>
                <w:szCs w:val="16"/>
              </w:rPr>
            </w:pPr>
            <w:r w:rsidRPr="00A36458">
              <w:rPr>
                <w:rFonts w:ascii="Times New Roman" w:hAnsi="Times New Roman" w:cs="Times New Roman"/>
                <w:b/>
                <w:sz w:val="20"/>
                <w:szCs w:val="20"/>
              </w:rPr>
              <w:t xml:space="preserve">Режимные моменты </w:t>
            </w:r>
          </w:p>
        </w:tc>
        <w:tc>
          <w:tcPr>
            <w:tcW w:w="10206"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267966" w:rsidRPr="0086395C" w:rsidRDefault="00267966" w:rsidP="00AF418D">
            <w:pPr>
              <w:jc w:val="center"/>
              <w:rPr>
                <w:rFonts w:ascii="Times New Roman" w:hAnsi="Times New Roman" w:cs="Times New Roman"/>
                <w:b/>
                <w:sz w:val="24"/>
              </w:rPr>
            </w:pPr>
            <w:r w:rsidRPr="0086395C">
              <w:rPr>
                <w:rFonts w:ascii="Times New Roman" w:hAnsi="Times New Roman" w:cs="Times New Roman"/>
                <w:b/>
                <w:sz w:val="24"/>
              </w:rPr>
              <w:t>Совместная деятельность взрослого и детей/Самостоятельная деятельность детей</w:t>
            </w:r>
          </w:p>
        </w:tc>
        <w:tc>
          <w:tcPr>
            <w:tcW w:w="1985" w:type="dxa"/>
            <w:tcBorders>
              <w:top w:val="single" w:sz="4" w:space="0" w:color="000000" w:themeColor="text1"/>
              <w:left w:val="single" w:sz="4" w:space="0" w:color="auto"/>
              <w:bottom w:val="single" w:sz="4" w:space="0" w:color="000000" w:themeColor="text1"/>
              <w:right w:val="single" w:sz="4" w:space="0" w:color="000000" w:themeColor="text1"/>
            </w:tcBorders>
          </w:tcPr>
          <w:p w:rsidR="00267966" w:rsidRPr="0044640F" w:rsidRDefault="00267966" w:rsidP="00AF418D">
            <w:pPr>
              <w:jc w:val="center"/>
              <w:rPr>
                <w:rFonts w:ascii="Times New Roman" w:hAnsi="Times New Roman" w:cs="Times New Roman"/>
                <w:b/>
                <w:sz w:val="20"/>
              </w:rPr>
            </w:pPr>
            <w:r w:rsidRPr="0044640F">
              <w:rPr>
                <w:rFonts w:ascii="Times New Roman" w:hAnsi="Times New Roman" w:cs="Times New Roman"/>
                <w:b/>
                <w:sz w:val="20"/>
              </w:rPr>
              <w:t>Индивидуальная работа</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7966" w:rsidRPr="0027370F" w:rsidRDefault="0027370F" w:rsidP="00AF418D">
            <w:pPr>
              <w:ind w:right="34"/>
              <w:rPr>
                <w:rFonts w:ascii="Times New Roman" w:hAnsi="Times New Roman" w:cs="Times New Roman"/>
                <w:b/>
                <w:sz w:val="16"/>
                <w:szCs w:val="20"/>
              </w:rPr>
            </w:pPr>
            <w:r w:rsidRPr="0027370F">
              <w:rPr>
                <w:rFonts w:ascii="Times New Roman" w:hAnsi="Times New Roman" w:cs="Times New Roman"/>
                <w:b/>
                <w:sz w:val="16"/>
                <w:szCs w:val="20"/>
              </w:rPr>
              <w:t xml:space="preserve">Организация РППС для самостоятельной деятельности детей </w:t>
            </w:r>
            <w:r w:rsidR="00267966" w:rsidRPr="0027370F">
              <w:rPr>
                <w:rFonts w:ascii="Times New Roman" w:hAnsi="Times New Roman" w:cs="Times New Roman"/>
                <w:b/>
                <w:sz w:val="16"/>
                <w:szCs w:val="20"/>
              </w:rPr>
              <w:t xml:space="preserve"> </w:t>
            </w:r>
          </w:p>
        </w:tc>
      </w:tr>
      <w:tr w:rsidR="00267966" w:rsidRPr="00A36458" w:rsidTr="00DA72FE">
        <w:trPr>
          <w:trHeight w:val="2012"/>
        </w:trPr>
        <w:tc>
          <w:tcPr>
            <w:tcW w:w="1559" w:type="dxa"/>
            <w:tcBorders>
              <w:top w:val="single" w:sz="4" w:space="0" w:color="000000" w:themeColor="text1"/>
              <w:left w:val="single" w:sz="4" w:space="0" w:color="000000" w:themeColor="text1"/>
              <w:right w:val="single" w:sz="4" w:space="0" w:color="000000" w:themeColor="text1"/>
            </w:tcBorders>
            <w:hideMark/>
          </w:tcPr>
          <w:p w:rsidR="00267966" w:rsidRPr="00450ACA" w:rsidRDefault="00267966" w:rsidP="00AF418D">
            <w:pPr>
              <w:ind w:left="34" w:right="-108"/>
              <w:rPr>
                <w:rFonts w:ascii="Times New Roman" w:hAnsi="Times New Roman" w:cs="Times New Roman"/>
                <w:sz w:val="20"/>
                <w:szCs w:val="20"/>
              </w:rPr>
            </w:pPr>
            <w:r w:rsidRPr="00A36458">
              <w:rPr>
                <w:rFonts w:ascii="Times New Roman" w:hAnsi="Times New Roman" w:cs="Times New Roman"/>
                <w:b/>
                <w:sz w:val="20"/>
                <w:szCs w:val="20"/>
              </w:rPr>
              <w:t>Утро</w:t>
            </w:r>
          </w:p>
        </w:tc>
        <w:tc>
          <w:tcPr>
            <w:tcW w:w="10206" w:type="dxa"/>
            <w:tcBorders>
              <w:top w:val="single" w:sz="4" w:space="0" w:color="000000" w:themeColor="text1"/>
              <w:left w:val="single" w:sz="4" w:space="0" w:color="000000" w:themeColor="text1"/>
              <w:right w:val="single" w:sz="4" w:space="0" w:color="auto"/>
            </w:tcBorders>
          </w:tcPr>
          <w:p w:rsidR="00267966" w:rsidRPr="00BE5145" w:rsidRDefault="00267966" w:rsidP="00A108BB">
            <w:pPr>
              <w:pStyle w:val="aa"/>
              <w:numPr>
                <w:ilvl w:val="0"/>
                <w:numId w:val="207"/>
              </w:numPr>
              <w:rPr>
                <w:rFonts w:ascii="Times New Roman" w:hAnsi="Times New Roman" w:cs="Times New Roman"/>
                <w:sz w:val="20"/>
                <w:szCs w:val="20"/>
              </w:rPr>
            </w:pPr>
            <w:r w:rsidRPr="00BE5145">
              <w:rPr>
                <w:rFonts w:ascii="Times New Roman" w:hAnsi="Times New Roman" w:cs="Times New Roman"/>
                <w:sz w:val="20"/>
                <w:szCs w:val="20"/>
              </w:rPr>
              <w:t>Утренняя гимнастика</w:t>
            </w:r>
            <w:r>
              <w:rPr>
                <w:rFonts w:ascii="Times New Roman" w:hAnsi="Times New Roman" w:cs="Times New Roman"/>
                <w:sz w:val="20"/>
                <w:szCs w:val="20"/>
              </w:rPr>
              <w:t xml:space="preserve">. Комплекс </w:t>
            </w:r>
            <w:r w:rsidR="002A0CCC">
              <w:rPr>
                <w:rFonts w:ascii="Times New Roman" w:hAnsi="Times New Roman" w:cs="Times New Roman"/>
                <w:sz w:val="20"/>
                <w:szCs w:val="20"/>
              </w:rPr>
              <w:t>2</w:t>
            </w:r>
            <w:r>
              <w:rPr>
                <w:rFonts w:ascii="Times New Roman" w:hAnsi="Times New Roman" w:cs="Times New Roman"/>
                <w:sz w:val="20"/>
                <w:szCs w:val="20"/>
              </w:rPr>
              <w:t xml:space="preserve"> (без предметов). (</w:t>
            </w:r>
            <w:r w:rsidR="003316D0">
              <w:rPr>
                <w:rFonts w:ascii="Times New Roman" w:hAnsi="Times New Roman" w:cs="Times New Roman"/>
                <w:sz w:val="20"/>
                <w:szCs w:val="20"/>
              </w:rPr>
              <w:t>[18]</w:t>
            </w:r>
            <w:r>
              <w:rPr>
                <w:rFonts w:ascii="Times New Roman" w:hAnsi="Times New Roman" w:cs="Times New Roman"/>
                <w:sz w:val="20"/>
                <w:szCs w:val="20"/>
              </w:rPr>
              <w:t>, с. 7)</w:t>
            </w:r>
            <w:r w:rsidRPr="00BE5145">
              <w:rPr>
                <w:rFonts w:ascii="Times New Roman" w:hAnsi="Times New Roman" w:cs="Times New Roman"/>
                <w:sz w:val="20"/>
                <w:szCs w:val="20"/>
              </w:rPr>
              <w:t xml:space="preserve">    </w:t>
            </w:r>
          </w:p>
          <w:p w:rsidR="00267966" w:rsidRPr="0093505F" w:rsidRDefault="00267966" w:rsidP="00A108BB">
            <w:pPr>
              <w:pStyle w:val="aa"/>
              <w:numPr>
                <w:ilvl w:val="0"/>
                <w:numId w:val="207"/>
              </w:numPr>
              <w:rPr>
                <w:rFonts w:ascii="Times New Roman" w:hAnsi="Times New Roman" w:cs="Times New Roman"/>
                <w:sz w:val="20"/>
                <w:szCs w:val="20"/>
              </w:rPr>
            </w:pPr>
            <w:r w:rsidRPr="0093505F">
              <w:rPr>
                <w:rFonts w:ascii="Times New Roman" w:hAnsi="Times New Roman" w:cs="Times New Roman"/>
                <w:sz w:val="20"/>
                <w:szCs w:val="20"/>
              </w:rPr>
              <w:t xml:space="preserve">УТРЕННИЙ КРУГ № </w:t>
            </w:r>
            <w:r>
              <w:rPr>
                <w:rFonts w:ascii="Times New Roman" w:hAnsi="Times New Roman" w:cs="Times New Roman"/>
                <w:sz w:val="20"/>
                <w:szCs w:val="20"/>
              </w:rPr>
              <w:t>2</w:t>
            </w:r>
            <w:r w:rsidRPr="0093505F">
              <w:rPr>
                <w:rFonts w:ascii="Times New Roman" w:hAnsi="Times New Roman" w:cs="Times New Roman"/>
                <w:sz w:val="20"/>
                <w:szCs w:val="20"/>
              </w:rPr>
              <w:t xml:space="preserve"> (см. Приложение 1)</w:t>
            </w:r>
          </w:p>
          <w:p w:rsidR="00267966" w:rsidRDefault="00267966" w:rsidP="00A108BB">
            <w:pPr>
              <w:pStyle w:val="aa"/>
              <w:numPr>
                <w:ilvl w:val="0"/>
                <w:numId w:val="207"/>
              </w:numPr>
              <w:rPr>
                <w:rFonts w:ascii="Times New Roman" w:hAnsi="Times New Roman" w:cs="Times New Roman"/>
                <w:sz w:val="20"/>
                <w:szCs w:val="20"/>
              </w:rPr>
            </w:pPr>
            <w:r w:rsidRPr="009D7580">
              <w:rPr>
                <w:rFonts w:ascii="Times New Roman" w:hAnsi="Times New Roman" w:cs="Times New Roman"/>
                <w:sz w:val="20"/>
                <w:szCs w:val="20"/>
              </w:rPr>
              <w:t>Учить выполнять отдельные поручения: снять полотенца и сложить в определенное место</w:t>
            </w:r>
          </w:p>
          <w:p w:rsidR="00207668" w:rsidRPr="00207668" w:rsidRDefault="00207668" w:rsidP="00A108BB">
            <w:pPr>
              <w:pStyle w:val="aa"/>
              <w:numPr>
                <w:ilvl w:val="0"/>
                <w:numId w:val="207"/>
              </w:numPr>
              <w:rPr>
                <w:rFonts w:ascii="Times New Roman" w:hAnsi="Times New Roman" w:cs="Times New Roman"/>
                <w:sz w:val="20"/>
                <w:szCs w:val="20"/>
              </w:rPr>
            </w:pPr>
            <w:r w:rsidRPr="00207668">
              <w:rPr>
                <w:rFonts w:ascii="Times New Roman" w:hAnsi="Times New Roman" w:cs="Times New Roman"/>
                <w:sz w:val="20"/>
                <w:szCs w:val="20"/>
              </w:rPr>
              <w:t>Ситуативный разговор</w:t>
            </w:r>
            <w:r>
              <w:rPr>
                <w:rFonts w:ascii="Times New Roman" w:hAnsi="Times New Roman" w:cs="Times New Roman"/>
                <w:sz w:val="20"/>
                <w:szCs w:val="20"/>
              </w:rPr>
              <w:t xml:space="preserve"> «Моя любимая игрушка» (</w:t>
            </w:r>
            <w:r w:rsidRPr="00207668">
              <w:rPr>
                <w:rFonts w:ascii="Times New Roman" w:hAnsi="Times New Roman" w:cs="Times New Roman"/>
                <w:sz w:val="20"/>
                <w:szCs w:val="20"/>
              </w:rPr>
              <w:t>развивать умения детей называть, обследовать и описывать игрушку</w:t>
            </w:r>
            <w:r>
              <w:rPr>
                <w:rFonts w:ascii="Times New Roman" w:hAnsi="Times New Roman" w:cs="Times New Roman"/>
                <w:sz w:val="20"/>
                <w:szCs w:val="20"/>
              </w:rPr>
              <w:t>)</w:t>
            </w:r>
            <w:r w:rsidRPr="00207668">
              <w:rPr>
                <w:rFonts w:ascii="Times New Roman" w:hAnsi="Times New Roman" w:cs="Times New Roman"/>
                <w:sz w:val="20"/>
                <w:szCs w:val="20"/>
              </w:rPr>
              <w:t xml:space="preserve">. </w:t>
            </w:r>
          </w:p>
          <w:p w:rsidR="00267966" w:rsidRPr="00207668" w:rsidRDefault="00207668" w:rsidP="00A108BB">
            <w:pPr>
              <w:pStyle w:val="aa"/>
              <w:numPr>
                <w:ilvl w:val="0"/>
                <w:numId w:val="207"/>
              </w:numPr>
              <w:rPr>
                <w:rFonts w:ascii="Times New Roman" w:hAnsi="Times New Roman" w:cs="Times New Roman"/>
                <w:sz w:val="20"/>
                <w:szCs w:val="20"/>
              </w:rPr>
            </w:pPr>
            <w:r w:rsidRPr="00207668">
              <w:rPr>
                <w:rFonts w:ascii="Times New Roman" w:hAnsi="Times New Roman" w:cs="Times New Roman"/>
                <w:sz w:val="20"/>
                <w:szCs w:val="20"/>
              </w:rPr>
              <w:t>Д/и «Так бывает или нет?»</w:t>
            </w:r>
            <w:r>
              <w:rPr>
                <w:rFonts w:ascii="Times New Roman" w:hAnsi="Times New Roman" w:cs="Times New Roman"/>
                <w:sz w:val="20"/>
                <w:szCs w:val="20"/>
              </w:rPr>
              <w:t xml:space="preserve"> (</w:t>
            </w:r>
            <w:r w:rsidRPr="00207668">
              <w:rPr>
                <w:rFonts w:ascii="Times New Roman" w:hAnsi="Times New Roman" w:cs="Times New Roman"/>
                <w:sz w:val="20"/>
                <w:szCs w:val="20"/>
              </w:rPr>
              <w:t>разви</w:t>
            </w:r>
            <w:r>
              <w:rPr>
                <w:rFonts w:ascii="Times New Roman" w:hAnsi="Times New Roman" w:cs="Times New Roman"/>
                <w:sz w:val="20"/>
                <w:szCs w:val="20"/>
              </w:rPr>
              <w:t>вать</w:t>
            </w:r>
            <w:r w:rsidRPr="00207668">
              <w:rPr>
                <w:rFonts w:ascii="Times New Roman" w:hAnsi="Times New Roman" w:cs="Times New Roman"/>
                <w:sz w:val="20"/>
                <w:szCs w:val="20"/>
              </w:rPr>
              <w:t xml:space="preserve"> логическо</w:t>
            </w:r>
            <w:r>
              <w:rPr>
                <w:rFonts w:ascii="Times New Roman" w:hAnsi="Times New Roman" w:cs="Times New Roman"/>
                <w:sz w:val="20"/>
                <w:szCs w:val="20"/>
              </w:rPr>
              <w:t>е</w:t>
            </w:r>
            <w:r w:rsidRPr="00207668">
              <w:rPr>
                <w:rFonts w:ascii="Times New Roman" w:hAnsi="Times New Roman" w:cs="Times New Roman"/>
                <w:sz w:val="20"/>
                <w:szCs w:val="20"/>
              </w:rPr>
              <w:t xml:space="preserve"> мышлени</w:t>
            </w:r>
            <w:r>
              <w:rPr>
                <w:rFonts w:ascii="Times New Roman" w:hAnsi="Times New Roman" w:cs="Times New Roman"/>
                <w:sz w:val="20"/>
                <w:szCs w:val="20"/>
              </w:rPr>
              <w:t>е)</w:t>
            </w:r>
            <w:r w:rsidRPr="00207668">
              <w:rPr>
                <w:rFonts w:ascii="Times New Roman" w:hAnsi="Times New Roman" w:cs="Times New Roman"/>
                <w:sz w:val="20"/>
                <w:szCs w:val="20"/>
              </w:rPr>
              <w:t>.</w:t>
            </w:r>
          </w:p>
          <w:p w:rsidR="00267966" w:rsidRPr="00BE5145" w:rsidRDefault="00267966" w:rsidP="00A108BB">
            <w:pPr>
              <w:pStyle w:val="aa"/>
              <w:numPr>
                <w:ilvl w:val="0"/>
                <w:numId w:val="207"/>
              </w:numPr>
              <w:rPr>
                <w:rFonts w:ascii="Times New Roman" w:hAnsi="Times New Roman" w:cs="Times New Roman"/>
                <w:sz w:val="20"/>
                <w:szCs w:val="20"/>
              </w:rPr>
            </w:pPr>
            <w:r>
              <w:rPr>
                <w:rFonts w:ascii="Times New Roman" w:hAnsi="Times New Roman" w:cs="Times New Roman"/>
                <w:sz w:val="20"/>
                <w:szCs w:val="20"/>
              </w:rPr>
              <w:t>П/</w:t>
            </w:r>
            <w:r w:rsidRPr="009D7580">
              <w:rPr>
                <w:rFonts w:ascii="Times New Roman" w:hAnsi="Times New Roman" w:cs="Times New Roman"/>
                <w:sz w:val="20"/>
                <w:szCs w:val="20"/>
              </w:rPr>
              <w:t>игра «Мой веселый зв</w:t>
            </w:r>
            <w:r>
              <w:rPr>
                <w:rFonts w:ascii="Times New Roman" w:hAnsi="Times New Roman" w:cs="Times New Roman"/>
                <w:sz w:val="20"/>
                <w:szCs w:val="20"/>
              </w:rPr>
              <w:t>онкий мяч» (</w:t>
            </w:r>
            <w:r w:rsidRPr="009D7580">
              <w:rPr>
                <w:rFonts w:ascii="Times New Roman" w:hAnsi="Times New Roman" w:cs="Times New Roman"/>
                <w:sz w:val="20"/>
                <w:szCs w:val="20"/>
              </w:rPr>
              <w:t>упражнять детей в прыжках на двух ногах, продолжать действовать по сигналу воспитателя</w:t>
            </w:r>
            <w:r>
              <w:rPr>
                <w:rFonts w:ascii="Times New Roman" w:hAnsi="Times New Roman" w:cs="Times New Roman"/>
                <w:sz w:val="20"/>
                <w:szCs w:val="20"/>
              </w:rPr>
              <w:t>)</w:t>
            </w:r>
            <w:r w:rsidRPr="009D7580">
              <w:rPr>
                <w:rFonts w:ascii="Times New Roman" w:hAnsi="Times New Roman" w:cs="Times New Roman"/>
                <w:sz w:val="20"/>
                <w:szCs w:val="20"/>
              </w:rPr>
              <w:t>.</w:t>
            </w:r>
          </w:p>
        </w:tc>
        <w:tc>
          <w:tcPr>
            <w:tcW w:w="1985" w:type="dxa"/>
            <w:tcBorders>
              <w:top w:val="single" w:sz="4" w:space="0" w:color="000000" w:themeColor="text1"/>
              <w:left w:val="single" w:sz="4" w:space="0" w:color="000000" w:themeColor="text1"/>
              <w:right w:val="single" w:sz="4" w:space="0" w:color="auto"/>
            </w:tcBorders>
          </w:tcPr>
          <w:p w:rsidR="00267966" w:rsidRPr="00562BE7" w:rsidRDefault="00267966" w:rsidP="00207668">
            <w:pPr>
              <w:rPr>
                <w:rFonts w:ascii="Times New Roman" w:hAnsi="Times New Roman" w:cs="Times New Roman"/>
                <w:sz w:val="20"/>
                <w:szCs w:val="20"/>
              </w:rPr>
            </w:pPr>
            <w:r w:rsidRPr="009D7580">
              <w:rPr>
                <w:rFonts w:ascii="Times New Roman" w:hAnsi="Times New Roman" w:cs="Times New Roman"/>
                <w:sz w:val="20"/>
                <w:szCs w:val="20"/>
              </w:rPr>
              <w:t>Лепка «</w:t>
            </w:r>
            <w:r w:rsidR="00207668">
              <w:rPr>
                <w:rFonts w:ascii="Times New Roman" w:hAnsi="Times New Roman" w:cs="Times New Roman"/>
                <w:sz w:val="20"/>
                <w:szCs w:val="20"/>
              </w:rPr>
              <w:t>Мячик</w:t>
            </w:r>
            <w:r>
              <w:rPr>
                <w:rFonts w:ascii="Times New Roman" w:hAnsi="Times New Roman" w:cs="Times New Roman"/>
                <w:sz w:val="20"/>
                <w:szCs w:val="20"/>
              </w:rPr>
              <w:t xml:space="preserve"> для куклы Тани» </w:t>
            </w:r>
            <w:r w:rsidR="00207668">
              <w:rPr>
                <w:rFonts w:ascii="Times New Roman" w:hAnsi="Times New Roman" w:cs="Times New Roman"/>
                <w:sz w:val="20"/>
                <w:szCs w:val="20"/>
              </w:rPr>
              <w:t xml:space="preserve">с …………………… </w:t>
            </w:r>
            <w:r>
              <w:rPr>
                <w:rFonts w:ascii="Times New Roman" w:hAnsi="Times New Roman" w:cs="Times New Roman"/>
                <w:sz w:val="20"/>
                <w:szCs w:val="20"/>
              </w:rPr>
              <w:t>(</w:t>
            </w:r>
            <w:r w:rsidRPr="009D7580">
              <w:rPr>
                <w:rFonts w:ascii="Times New Roman" w:hAnsi="Times New Roman" w:cs="Times New Roman"/>
                <w:sz w:val="20"/>
                <w:szCs w:val="20"/>
              </w:rPr>
              <w:t xml:space="preserve">учить правильно раскатывать кусочек пластилина между ладонями </w:t>
            </w:r>
            <w:r w:rsidR="00207668">
              <w:rPr>
                <w:rFonts w:ascii="Times New Roman" w:hAnsi="Times New Roman" w:cs="Times New Roman"/>
                <w:sz w:val="20"/>
                <w:szCs w:val="20"/>
              </w:rPr>
              <w:t>круговыми движениями</w:t>
            </w:r>
            <w:r>
              <w:rPr>
                <w:rFonts w:ascii="Times New Roman" w:hAnsi="Times New Roman" w:cs="Times New Roman"/>
                <w:sz w:val="20"/>
                <w:szCs w:val="20"/>
              </w:rPr>
              <w:t>)</w:t>
            </w:r>
          </w:p>
        </w:tc>
        <w:tc>
          <w:tcPr>
            <w:tcW w:w="2410" w:type="dxa"/>
            <w:vMerge w:val="restart"/>
            <w:tcBorders>
              <w:top w:val="single" w:sz="4" w:space="0" w:color="000000" w:themeColor="text1"/>
              <w:left w:val="single" w:sz="4" w:space="0" w:color="auto"/>
              <w:right w:val="single" w:sz="4" w:space="0" w:color="000000" w:themeColor="text1"/>
            </w:tcBorders>
          </w:tcPr>
          <w:p w:rsidR="00267966" w:rsidRPr="00A36458" w:rsidRDefault="006C00E7" w:rsidP="00AF418D">
            <w:pPr>
              <w:rPr>
                <w:rFonts w:ascii="Times New Roman" w:hAnsi="Times New Roman" w:cs="Times New Roman"/>
                <w:sz w:val="20"/>
                <w:szCs w:val="20"/>
              </w:rPr>
            </w:pPr>
            <w:r w:rsidRPr="006C00E7">
              <w:rPr>
                <w:rFonts w:ascii="Times New Roman" w:hAnsi="Times New Roman" w:cs="Times New Roman"/>
                <w:sz w:val="20"/>
                <w:szCs w:val="20"/>
              </w:rPr>
              <w:t xml:space="preserve">Обогащение </w:t>
            </w:r>
            <w:r w:rsidR="00BF6751">
              <w:rPr>
                <w:rFonts w:ascii="Times New Roman" w:hAnsi="Times New Roman"/>
                <w:sz w:val="20"/>
                <w:szCs w:val="20"/>
              </w:rPr>
              <w:t>предметно-пространственной</w:t>
            </w:r>
            <w:r w:rsidRPr="006C00E7">
              <w:rPr>
                <w:rFonts w:ascii="Times New Roman" w:hAnsi="Times New Roman" w:cs="Times New Roman"/>
                <w:sz w:val="20"/>
                <w:szCs w:val="20"/>
              </w:rPr>
              <w:t xml:space="preserve"> среды по теме: «Игрушки»</w:t>
            </w:r>
          </w:p>
        </w:tc>
      </w:tr>
      <w:tr w:rsidR="000A1799" w:rsidRPr="00A36458" w:rsidTr="00DA72FE">
        <w:trPr>
          <w:trHeight w:val="189"/>
        </w:trPr>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1799" w:rsidRPr="00EC0EC8" w:rsidRDefault="000A1799" w:rsidP="000A1799">
            <w:pPr>
              <w:rPr>
                <w:rFonts w:ascii="Times New Roman" w:hAnsi="Times New Roman" w:cs="Times New Roman"/>
                <w:sz w:val="20"/>
                <w:szCs w:val="20"/>
              </w:rPr>
            </w:pPr>
            <w:r w:rsidRPr="00EC0EC8">
              <w:rPr>
                <w:rFonts w:ascii="Times New Roman" w:hAnsi="Times New Roman" w:cs="Times New Roman"/>
                <w:b/>
                <w:sz w:val="20"/>
                <w:szCs w:val="20"/>
              </w:rPr>
              <w:t>Занятия</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0A1799" w:rsidRPr="00A96003" w:rsidRDefault="000A1799" w:rsidP="00AF418D">
            <w:pPr>
              <w:rPr>
                <w:rFonts w:ascii="Times New Roman" w:hAnsi="Times New Roman" w:cs="Times New Roman"/>
                <w:sz w:val="20"/>
                <w:szCs w:val="20"/>
              </w:rPr>
            </w:pPr>
            <w:r>
              <w:rPr>
                <w:rFonts w:ascii="Times New Roman" w:hAnsi="Times New Roman" w:cs="Times New Roman"/>
                <w:sz w:val="20"/>
                <w:szCs w:val="20"/>
              </w:rPr>
              <w:t>См. таблицу в конце недели</w:t>
            </w:r>
          </w:p>
        </w:tc>
        <w:tc>
          <w:tcPr>
            <w:tcW w:w="2410" w:type="dxa"/>
            <w:vMerge/>
            <w:tcBorders>
              <w:left w:val="single" w:sz="4" w:space="0" w:color="auto"/>
              <w:bottom w:val="single" w:sz="4" w:space="0" w:color="000000" w:themeColor="text1"/>
              <w:right w:val="single" w:sz="4" w:space="0" w:color="000000" w:themeColor="text1"/>
            </w:tcBorders>
          </w:tcPr>
          <w:p w:rsidR="000A1799" w:rsidRPr="00A36458" w:rsidRDefault="000A1799" w:rsidP="00AF418D">
            <w:pPr>
              <w:ind w:right="-882"/>
              <w:rPr>
                <w:rFonts w:ascii="Times New Roman" w:hAnsi="Times New Roman" w:cs="Times New Roman"/>
                <w:sz w:val="20"/>
                <w:szCs w:val="20"/>
              </w:rPr>
            </w:pPr>
          </w:p>
        </w:tc>
      </w:tr>
      <w:tr w:rsidR="00267966" w:rsidRPr="00A36458" w:rsidTr="00DA72FE">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7966" w:rsidRPr="00F12D9A" w:rsidRDefault="00267966" w:rsidP="00AF418D">
            <w:pPr>
              <w:ind w:left="34" w:right="-108"/>
              <w:rPr>
                <w:rFonts w:ascii="Times New Roman" w:hAnsi="Times New Roman" w:cs="Times New Roman"/>
                <w:sz w:val="20"/>
                <w:szCs w:val="20"/>
              </w:rPr>
            </w:pPr>
            <w:r w:rsidRPr="00A36458">
              <w:rPr>
                <w:rFonts w:ascii="Times New Roman" w:hAnsi="Times New Roman" w:cs="Times New Roman"/>
                <w:b/>
                <w:sz w:val="20"/>
                <w:szCs w:val="20"/>
              </w:rPr>
              <w:t>Прогулка</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267966" w:rsidRPr="0046418A" w:rsidRDefault="00267966" w:rsidP="00AF418D">
            <w:pPr>
              <w:ind w:right="-26"/>
              <w:rPr>
                <w:rFonts w:ascii="Times New Roman" w:hAnsi="Times New Roman" w:cs="Times New Roman"/>
                <w:sz w:val="20"/>
                <w:szCs w:val="20"/>
              </w:rPr>
            </w:pPr>
            <w:r w:rsidRPr="0046418A">
              <w:rPr>
                <w:rFonts w:ascii="Times New Roman" w:hAnsi="Times New Roman" w:cs="Times New Roman"/>
                <w:sz w:val="20"/>
              </w:rPr>
              <w:t>«</w:t>
            </w:r>
            <w:r w:rsidR="0046418A" w:rsidRPr="0046418A">
              <w:rPr>
                <w:rFonts w:ascii="Times New Roman" w:hAnsi="Times New Roman" w:cs="Times New Roman"/>
                <w:sz w:val="20"/>
              </w:rPr>
              <w:t>Лютики-цветочки</w:t>
            </w:r>
            <w:r w:rsidRPr="0046418A">
              <w:rPr>
                <w:rFonts w:ascii="Times New Roman" w:hAnsi="Times New Roman" w:cs="Times New Roman"/>
                <w:sz w:val="20"/>
              </w:rPr>
              <w:t xml:space="preserve">» </w:t>
            </w:r>
            <w:r w:rsidRPr="0046418A">
              <w:rPr>
                <w:rFonts w:ascii="Times New Roman" w:hAnsi="Times New Roman" w:cs="Times New Roman"/>
                <w:sz w:val="20"/>
                <w:szCs w:val="20"/>
              </w:rPr>
              <w:t>(</w:t>
            </w:r>
            <w:r w:rsidR="003316D0">
              <w:rPr>
                <w:rFonts w:ascii="Times New Roman" w:hAnsi="Times New Roman" w:cs="Times New Roman"/>
                <w:sz w:val="20"/>
                <w:szCs w:val="20"/>
              </w:rPr>
              <w:t>[23]</w:t>
            </w:r>
            <w:r w:rsidRPr="0046418A">
              <w:rPr>
                <w:rFonts w:ascii="Times New Roman" w:hAnsi="Times New Roman" w:cs="Times New Roman"/>
                <w:sz w:val="20"/>
                <w:szCs w:val="20"/>
              </w:rPr>
              <w:t>, с.</w:t>
            </w:r>
            <w:r w:rsidR="0046418A" w:rsidRPr="0046418A">
              <w:rPr>
                <w:rFonts w:ascii="Times New Roman" w:hAnsi="Times New Roman" w:cs="Times New Roman"/>
                <w:sz w:val="20"/>
                <w:szCs w:val="20"/>
              </w:rPr>
              <w:t>8</w:t>
            </w:r>
            <w:r w:rsidRPr="0046418A">
              <w:rPr>
                <w:rFonts w:ascii="Times New Roman" w:hAnsi="Times New Roman" w:cs="Times New Roman"/>
                <w:sz w:val="20"/>
                <w:szCs w:val="20"/>
              </w:rPr>
              <w:t>)</w:t>
            </w:r>
          </w:p>
          <w:p w:rsidR="00267966" w:rsidRPr="0046418A" w:rsidRDefault="00267966" w:rsidP="00AF418D">
            <w:pPr>
              <w:ind w:right="-26"/>
              <w:rPr>
                <w:rFonts w:ascii="Times New Roman" w:hAnsi="Times New Roman" w:cs="Times New Roman"/>
                <w:sz w:val="20"/>
                <w:szCs w:val="18"/>
              </w:rPr>
            </w:pPr>
            <w:r w:rsidRPr="0046418A">
              <w:rPr>
                <w:rFonts w:ascii="Times New Roman" w:hAnsi="Times New Roman" w:cs="Times New Roman"/>
                <w:sz w:val="20"/>
                <w:szCs w:val="18"/>
              </w:rPr>
              <w:t xml:space="preserve"> </w:t>
            </w:r>
          </w:p>
        </w:tc>
        <w:tc>
          <w:tcPr>
            <w:tcW w:w="2410" w:type="dxa"/>
            <w:tcBorders>
              <w:top w:val="single" w:sz="4" w:space="0" w:color="000000" w:themeColor="text1"/>
              <w:left w:val="single" w:sz="4" w:space="0" w:color="auto"/>
              <w:bottom w:val="single" w:sz="4" w:space="0" w:color="auto"/>
              <w:right w:val="single" w:sz="4" w:space="0" w:color="000000" w:themeColor="text1"/>
            </w:tcBorders>
          </w:tcPr>
          <w:p w:rsidR="00267966" w:rsidRPr="00BD5A3A" w:rsidRDefault="00267966" w:rsidP="00AF418D">
            <w:pPr>
              <w:ind w:right="34"/>
              <w:rPr>
                <w:rFonts w:ascii="Times New Roman" w:hAnsi="Times New Roman" w:cs="Times New Roman"/>
                <w:sz w:val="16"/>
                <w:szCs w:val="16"/>
              </w:rPr>
            </w:pPr>
            <w:r w:rsidRPr="00BD5A3A">
              <w:rPr>
                <w:rFonts w:ascii="Times New Roman" w:hAnsi="Times New Roman" w:cs="Times New Roman"/>
                <w:sz w:val="16"/>
                <w:szCs w:val="16"/>
              </w:rPr>
              <w:t>Выносной материал:</w:t>
            </w:r>
          </w:p>
          <w:p w:rsidR="00267966" w:rsidRPr="00A36458" w:rsidRDefault="00267966" w:rsidP="00AF418D">
            <w:pPr>
              <w:ind w:right="34"/>
              <w:rPr>
                <w:rFonts w:ascii="Times New Roman" w:hAnsi="Times New Roman" w:cs="Times New Roman"/>
                <w:sz w:val="20"/>
                <w:szCs w:val="20"/>
              </w:rPr>
            </w:pPr>
            <w:r>
              <w:rPr>
                <w:rFonts w:ascii="Times New Roman" w:hAnsi="Times New Roman" w:cs="Times New Roman"/>
                <w:sz w:val="16"/>
                <w:szCs w:val="16"/>
              </w:rPr>
              <w:t>с</w:t>
            </w:r>
            <w:r w:rsidRPr="00BD5A3A">
              <w:rPr>
                <w:rFonts w:ascii="Times New Roman" w:hAnsi="Times New Roman" w:cs="Times New Roman"/>
                <w:sz w:val="16"/>
                <w:szCs w:val="16"/>
              </w:rPr>
              <w:t>оответственно плану прогулки</w:t>
            </w:r>
          </w:p>
        </w:tc>
      </w:tr>
      <w:tr w:rsidR="00267966" w:rsidRPr="00A36458" w:rsidTr="00AF418D">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7966" w:rsidRPr="00450ACA" w:rsidRDefault="00267966" w:rsidP="00AF418D">
            <w:pPr>
              <w:ind w:left="34" w:right="-108"/>
              <w:rPr>
                <w:rFonts w:ascii="Times New Roman" w:hAnsi="Times New Roman" w:cs="Times New Roman"/>
                <w:sz w:val="20"/>
                <w:szCs w:val="20"/>
              </w:rPr>
            </w:pPr>
            <w:r w:rsidRPr="00A36458">
              <w:rPr>
                <w:rFonts w:ascii="Times New Roman" w:hAnsi="Times New Roman" w:cs="Times New Roman"/>
                <w:b/>
                <w:sz w:val="20"/>
                <w:szCs w:val="20"/>
              </w:rPr>
              <w:t>Возвращение с прогулки</w:t>
            </w:r>
          </w:p>
        </w:tc>
        <w:tc>
          <w:tcPr>
            <w:tcW w:w="14601" w:type="dxa"/>
            <w:gridSpan w:val="3"/>
            <w:tcBorders>
              <w:top w:val="single" w:sz="4" w:space="0" w:color="000000" w:themeColor="text1"/>
              <w:left w:val="single" w:sz="4" w:space="0" w:color="000000" w:themeColor="text1"/>
              <w:bottom w:val="single" w:sz="4" w:space="0" w:color="auto"/>
              <w:right w:val="single" w:sz="4" w:space="0" w:color="000000" w:themeColor="text1"/>
            </w:tcBorders>
          </w:tcPr>
          <w:p w:rsidR="00267966" w:rsidRPr="00A96003" w:rsidRDefault="00267966" w:rsidP="00A108BB">
            <w:pPr>
              <w:pStyle w:val="aa"/>
              <w:numPr>
                <w:ilvl w:val="0"/>
                <w:numId w:val="208"/>
              </w:numPr>
              <w:rPr>
                <w:rFonts w:ascii="Times New Roman" w:hAnsi="Times New Roman" w:cs="Times New Roman"/>
                <w:sz w:val="20"/>
                <w:szCs w:val="20"/>
              </w:rPr>
            </w:pPr>
            <w:r w:rsidRPr="00A96003">
              <w:rPr>
                <w:rFonts w:ascii="Times New Roman" w:hAnsi="Times New Roman" w:cs="Times New Roman"/>
                <w:sz w:val="20"/>
                <w:szCs w:val="20"/>
              </w:rPr>
              <w:t>Продолжать учить детей играть тихо, не бегать по группе</w:t>
            </w:r>
          </w:p>
          <w:p w:rsidR="00267966" w:rsidRPr="00A96003" w:rsidRDefault="00267966" w:rsidP="00A108BB">
            <w:pPr>
              <w:pStyle w:val="aa"/>
              <w:numPr>
                <w:ilvl w:val="0"/>
                <w:numId w:val="208"/>
              </w:numPr>
              <w:rPr>
                <w:rFonts w:ascii="Times New Roman" w:hAnsi="Times New Roman" w:cs="Times New Roman"/>
                <w:sz w:val="20"/>
                <w:szCs w:val="20"/>
              </w:rPr>
            </w:pPr>
            <w:r w:rsidRPr="00A96003">
              <w:rPr>
                <w:rFonts w:ascii="Times New Roman" w:hAnsi="Times New Roman" w:cs="Times New Roman"/>
                <w:sz w:val="20"/>
                <w:szCs w:val="20"/>
              </w:rPr>
              <w:t>Чтение А. Барто «Игрушки» (формировать умение слушать, активизировать пассивный словарь)</w:t>
            </w:r>
          </w:p>
        </w:tc>
      </w:tr>
      <w:tr w:rsidR="009C3762" w:rsidRPr="00A36458" w:rsidTr="009C3762">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C3762" w:rsidRPr="00450ACA" w:rsidRDefault="009C3762" w:rsidP="00AF418D">
            <w:pPr>
              <w:ind w:left="34" w:right="-108"/>
              <w:rPr>
                <w:rFonts w:ascii="Times New Roman" w:hAnsi="Times New Roman" w:cs="Times New Roman"/>
                <w:sz w:val="20"/>
                <w:szCs w:val="20"/>
              </w:rPr>
            </w:pPr>
            <w:r w:rsidRPr="00A36458">
              <w:rPr>
                <w:rFonts w:ascii="Times New Roman" w:hAnsi="Times New Roman" w:cs="Times New Roman"/>
                <w:b/>
                <w:sz w:val="20"/>
                <w:szCs w:val="20"/>
              </w:rPr>
              <w:t>Деятельность после сна</w:t>
            </w:r>
          </w:p>
        </w:tc>
        <w:tc>
          <w:tcPr>
            <w:tcW w:w="14601" w:type="dxa"/>
            <w:gridSpan w:val="3"/>
            <w:tcBorders>
              <w:top w:val="single" w:sz="4" w:space="0" w:color="auto"/>
              <w:left w:val="single" w:sz="4" w:space="0" w:color="000000" w:themeColor="text1"/>
              <w:bottom w:val="single" w:sz="4" w:space="0" w:color="000000" w:themeColor="text1"/>
              <w:right w:val="single" w:sz="4" w:space="0" w:color="000000" w:themeColor="text1"/>
            </w:tcBorders>
          </w:tcPr>
          <w:p w:rsidR="009C3762" w:rsidRPr="00FD090D" w:rsidRDefault="009C3762" w:rsidP="00A108BB">
            <w:pPr>
              <w:pStyle w:val="aa"/>
              <w:numPr>
                <w:ilvl w:val="0"/>
                <w:numId w:val="208"/>
              </w:numPr>
              <w:rPr>
                <w:rFonts w:ascii="Times New Roman" w:hAnsi="Times New Roman" w:cs="Times New Roman"/>
                <w:sz w:val="20"/>
                <w:szCs w:val="20"/>
              </w:rPr>
            </w:pPr>
            <w:r w:rsidRPr="00FD090D">
              <w:rPr>
                <w:rFonts w:ascii="Times New Roman" w:hAnsi="Times New Roman" w:cs="Times New Roman"/>
                <w:sz w:val="20"/>
                <w:szCs w:val="20"/>
              </w:rPr>
              <w:t>Гимнастика после сна. Комплекс 1 (</w:t>
            </w:r>
            <w:r w:rsidR="003316D0">
              <w:rPr>
                <w:rFonts w:ascii="Times New Roman" w:hAnsi="Times New Roman" w:cs="Times New Roman"/>
                <w:sz w:val="20"/>
                <w:szCs w:val="20"/>
              </w:rPr>
              <w:t>[22]</w:t>
            </w:r>
            <w:r w:rsidRPr="00FD090D">
              <w:rPr>
                <w:rFonts w:ascii="Times New Roman" w:hAnsi="Times New Roman" w:cs="Times New Roman"/>
                <w:sz w:val="20"/>
                <w:szCs w:val="20"/>
              </w:rPr>
              <w:t>, с. 23)</w:t>
            </w:r>
          </w:p>
          <w:p w:rsidR="009C3762" w:rsidRPr="00A96003" w:rsidRDefault="009C3762" w:rsidP="00A108BB">
            <w:pPr>
              <w:pStyle w:val="aa"/>
              <w:numPr>
                <w:ilvl w:val="0"/>
                <w:numId w:val="208"/>
              </w:numPr>
              <w:rPr>
                <w:rFonts w:ascii="Times New Roman" w:hAnsi="Times New Roman" w:cs="Times New Roman"/>
                <w:sz w:val="20"/>
                <w:szCs w:val="20"/>
              </w:rPr>
            </w:pPr>
            <w:r w:rsidRPr="00A96003">
              <w:rPr>
                <w:rFonts w:ascii="Times New Roman" w:hAnsi="Times New Roman" w:cs="Times New Roman"/>
                <w:sz w:val="20"/>
                <w:szCs w:val="20"/>
              </w:rPr>
              <w:t>Воспитание КГН, навыков самообслуживания и взаимопомощи при одевании. Игровая ситуация «Кто поможет?».</w:t>
            </w:r>
          </w:p>
          <w:p w:rsidR="009C3762" w:rsidRPr="009C3762" w:rsidRDefault="009C3762" w:rsidP="00A108BB">
            <w:pPr>
              <w:pStyle w:val="aa"/>
              <w:numPr>
                <w:ilvl w:val="0"/>
                <w:numId w:val="208"/>
              </w:numPr>
              <w:rPr>
                <w:rFonts w:ascii="Times New Roman" w:hAnsi="Times New Roman" w:cs="Times New Roman"/>
                <w:sz w:val="20"/>
                <w:szCs w:val="20"/>
              </w:rPr>
            </w:pPr>
            <w:r w:rsidRPr="00A96003">
              <w:rPr>
                <w:rFonts w:ascii="Times New Roman" w:hAnsi="Times New Roman" w:cs="Times New Roman"/>
                <w:sz w:val="20"/>
                <w:szCs w:val="20"/>
              </w:rPr>
              <w:t>Воспитание культуры поведения во время полдника. Игра «Куклы полдничают»</w:t>
            </w:r>
          </w:p>
        </w:tc>
      </w:tr>
      <w:tr w:rsidR="00267966" w:rsidRPr="00A36458" w:rsidTr="009C3762">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7966" w:rsidRPr="00A36458" w:rsidRDefault="00267966" w:rsidP="00AF418D">
            <w:pPr>
              <w:ind w:left="34"/>
              <w:rPr>
                <w:rFonts w:ascii="Times New Roman" w:hAnsi="Times New Roman" w:cs="Times New Roman"/>
                <w:b/>
                <w:sz w:val="20"/>
                <w:szCs w:val="20"/>
              </w:rPr>
            </w:pPr>
            <w:r w:rsidRPr="00A36458">
              <w:rPr>
                <w:rFonts w:ascii="Times New Roman" w:hAnsi="Times New Roman" w:cs="Times New Roman"/>
                <w:b/>
                <w:sz w:val="20"/>
                <w:szCs w:val="20"/>
              </w:rPr>
              <w:t>Вечер</w:t>
            </w:r>
          </w:p>
          <w:p w:rsidR="00267966" w:rsidRPr="00450ACA" w:rsidRDefault="00267966" w:rsidP="00AF418D">
            <w:pPr>
              <w:ind w:left="34" w:right="-108"/>
              <w:rPr>
                <w:rFonts w:ascii="Times New Roman" w:hAnsi="Times New Roman" w:cs="Times New Roman"/>
                <w:sz w:val="20"/>
                <w:szCs w:val="20"/>
              </w:rPr>
            </w:pPr>
          </w:p>
        </w:tc>
        <w:tc>
          <w:tcPr>
            <w:tcW w:w="10206" w:type="dxa"/>
            <w:tcBorders>
              <w:top w:val="single" w:sz="4" w:space="0" w:color="000000" w:themeColor="text1"/>
              <w:left w:val="single" w:sz="4" w:space="0" w:color="000000" w:themeColor="text1"/>
              <w:bottom w:val="single" w:sz="4" w:space="0" w:color="000000" w:themeColor="text1"/>
              <w:right w:val="single" w:sz="4" w:space="0" w:color="auto"/>
            </w:tcBorders>
          </w:tcPr>
          <w:p w:rsidR="00267966" w:rsidRDefault="00267966" w:rsidP="00A108BB">
            <w:pPr>
              <w:pStyle w:val="aa"/>
              <w:numPr>
                <w:ilvl w:val="0"/>
                <w:numId w:val="1"/>
              </w:numPr>
              <w:ind w:right="-26"/>
              <w:rPr>
                <w:rFonts w:ascii="Times New Roman" w:hAnsi="Times New Roman" w:cs="Times New Roman"/>
                <w:sz w:val="20"/>
                <w:szCs w:val="18"/>
              </w:rPr>
            </w:pPr>
            <w:r>
              <w:rPr>
                <w:rFonts w:ascii="Times New Roman" w:hAnsi="Times New Roman" w:cs="Times New Roman"/>
                <w:sz w:val="20"/>
                <w:szCs w:val="18"/>
              </w:rPr>
              <w:t>Ситуативный разговор «Я нашел игрушку» (формировать элементарные представления о том, что хорошо и что плохо. Способствовать общению со сверстниками, давая поручения). (</w:t>
            </w:r>
            <w:r w:rsidR="003316D0">
              <w:rPr>
                <w:rFonts w:ascii="Times New Roman" w:hAnsi="Times New Roman" w:cs="Times New Roman"/>
                <w:sz w:val="20"/>
                <w:szCs w:val="18"/>
              </w:rPr>
              <w:t>[1]</w:t>
            </w:r>
            <w:r>
              <w:rPr>
                <w:rFonts w:ascii="Times New Roman" w:hAnsi="Times New Roman" w:cs="Times New Roman"/>
                <w:sz w:val="20"/>
                <w:szCs w:val="18"/>
              </w:rPr>
              <w:t>, с. 8)</w:t>
            </w:r>
          </w:p>
          <w:p w:rsidR="00267966" w:rsidRPr="00BE5145" w:rsidRDefault="00267966" w:rsidP="00A108BB">
            <w:pPr>
              <w:pStyle w:val="aa"/>
              <w:numPr>
                <w:ilvl w:val="0"/>
                <w:numId w:val="1"/>
              </w:numPr>
              <w:ind w:right="-26"/>
              <w:rPr>
                <w:rFonts w:ascii="Times New Roman" w:hAnsi="Times New Roman" w:cs="Times New Roman"/>
                <w:sz w:val="20"/>
                <w:szCs w:val="18"/>
              </w:rPr>
            </w:pPr>
            <w:r>
              <w:rPr>
                <w:rFonts w:ascii="Times New Roman" w:hAnsi="Times New Roman" w:cs="Times New Roman"/>
                <w:sz w:val="20"/>
                <w:szCs w:val="18"/>
              </w:rPr>
              <w:t>СРИ «Уложим кукол спать» (п</w:t>
            </w:r>
            <w:r w:rsidRPr="009D7580">
              <w:rPr>
                <w:rFonts w:ascii="Times New Roman" w:hAnsi="Times New Roman" w:cs="Times New Roman"/>
                <w:sz w:val="20"/>
                <w:szCs w:val="18"/>
              </w:rPr>
              <w:t>родолжать учить переносить знакомые действия в новые игровые ситуации (игровые действия – раздеть куклу, уложить в кровать, спеть колыбельную, укачать, накрыть одеялом, одеть, уложить в коляску и укачать)</w:t>
            </w:r>
            <w:r w:rsidR="006C00E7">
              <w:rPr>
                <w:rFonts w:ascii="Times New Roman" w:hAnsi="Times New Roman" w:cs="Times New Roman"/>
                <w:sz w:val="20"/>
                <w:szCs w:val="18"/>
              </w:rPr>
              <w:t>;</w:t>
            </w:r>
            <w:r w:rsidR="006C00E7">
              <w:t xml:space="preserve"> </w:t>
            </w:r>
            <w:r w:rsidR="006C00E7" w:rsidRPr="006C00E7">
              <w:rPr>
                <w:rFonts w:ascii="Times New Roman" w:hAnsi="Times New Roman" w:cs="Times New Roman"/>
                <w:sz w:val="20"/>
                <w:szCs w:val="18"/>
              </w:rPr>
              <w:t>активизировать в словаре названия предметов одежды; помочь освоить слова, обозначающие действия и качества предметов (расстегнуть, снять, аккуратно повесить, платье красное, красивое)</w:t>
            </w:r>
            <w:r>
              <w:rPr>
                <w:rFonts w:ascii="Times New Roman" w:hAnsi="Times New Roman" w:cs="Times New Roman"/>
                <w:sz w:val="20"/>
                <w:szCs w:val="18"/>
              </w:rPr>
              <w:t>)</w:t>
            </w:r>
          </w:p>
          <w:p w:rsidR="00267966" w:rsidRPr="00BE5145" w:rsidRDefault="00267966" w:rsidP="00A108BB">
            <w:pPr>
              <w:pStyle w:val="aa"/>
              <w:numPr>
                <w:ilvl w:val="0"/>
                <w:numId w:val="1"/>
              </w:numPr>
              <w:ind w:right="-26"/>
              <w:rPr>
                <w:rFonts w:ascii="Times New Roman" w:hAnsi="Times New Roman" w:cs="Times New Roman"/>
                <w:sz w:val="20"/>
                <w:szCs w:val="18"/>
              </w:rPr>
            </w:pPr>
            <w:r>
              <w:rPr>
                <w:rFonts w:ascii="Times New Roman" w:hAnsi="Times New Roman" w:cs="Times New Roman"/>
                <w:sz w:val="20"/>
                <w:szCs w:val="18"/>
              </w:rPr>
              <w:t>Настольная игра «Мозаика» (</w:t>
            </w:r>
            <w:r w:rsidRPr="009D7580">
              <w:rPr>
                <w:rFonts w:ascii="Times New Roman" w:hAnsi="Times New Roman" w:cs="Times New Roman"/>
                <w:sz w:val="20"/>
                <w:szCs w:val="18"/>
              </w:rPr>
              <w:t>продолжать развивать усидчивость, внимание, мелкую моторику</w:t>
            </w:r>
            <w:r>
              <w:rPr>
                <w:rFonts w:ascii="Times New Roman" w:hAnsi="Times New Roman" w:cs="Times New Roman"/>
                <w:sz w:val="20"/>
                <w:szCs w:val="18"/>
              </w:rPr>
              <w:t>)</w:t>
            </w:r>
          </w:p>
          <w:p w:rsidR="00267966" w:rsidRPr="00BE5145" w:rsidRDefault="00267966" w:rsidP="00A108BB">
            <w:pPr>
              <w:pStyle w:val="aa"/>
              <w:numPr>
                <w:ilvl w:val="0"/>
                <w:numId w:val="1"/>
              </w:numPr>
              <w:ind w:right="-26"/>
              <w:rPr>
                <w:rFonts w:ascii="Times New Roman" w:hAnsi="Times New Roman" w:cs="Times New Roman"/>
                <w:sz w:val="20"/>
                <w:szCs w:val="18"/>
              </w:rPr>
            </w:pPr>
            <w:r w:rsidRPr="006A0341">
              <w:rPr>
                <w:rFonts w:ascii="Times New Roman" w:hAnsi="Times New Roman" w:cs="Times New Roman"/>
                <w:sz w:val="20"/>
                <w:szCs w:val="18"/>
              </w:rPr>
              <w:t xml:space="preserve">ВЕЧЕРНИЙ КРУГ (по выбору воспитателя из </w:t>
            </w:r>
            <w:r w:rsidR="004A6195">
              <w:rPr>
                <w:rFonts w:ascii="Times New Roman" w:hAnsi="Times New Roman" w:cs="Times New Roman"/>
                <w:sz w:val="20"/>
                <w:szCs w:val="18"/>
              </w:rPr>
              <w:t>Приложения 3</w:t>
            </w:r>
            <w:r w:rsidRPr="006A0341">
              <w:rPr>
                <w:rFonts w:ascii="Times New Roman" w:hAnsi="Times New Roman" w:cs="Times New Roman"/>
                <w:sz w:val="20"/>
                <w:szCs w:val="18"/>
              </w:rPr>
              <w:t>)</w:t>
            </w:r>
          </w:p>
        </w:tc>
        <w:tc>
          <w:tcPr>
            <w:tcW w:w="1985" w:type="dxa"/>
            <w:tcBorders>
              <w:top w:val="single" w:sz="4" w:space="0" w:color="auto"/>
              <w:left w:val="single" w:sz="4" w:space="0" w:color="000000" w:themeColor="text1"/>
              <w:bottom w:val="single" w:sz="4" w:space="0" w:color="000000" w:themeColor="text1"/>
              <w:right w:val="single" w:sz="4" w:space="0" w:color="auto"/>
            </w:tcBorders>
          </w:tcPr>
          <w:p w:rsidR="00267966" w:rsidRPr="00562BE7" w:rsidRDefault="006C00E7" w:rsidP="006C00E7">
            <w:pPr>
              <w:ind w:right="-26"/>
              <w:rPr>
                <w:rFonts w:ascii="Times New Roman" w:hAnsi="Times New Roman" w:cs="Times New Roman"/>
                <w:sz w:val="20"/>
                <w:szCs w:val="18"/>
              </w:rPr>
            </w:pPr>
            <w:r w:rsidRPr="006C00E7">
              <w:rPr>
                <w:rFonts w:ascii="Times New Roman" w:hAnsi="Times New Roman" w:cs="Times New Roman"/>
                <w:sz w:val="20"/>
                <w:szCs w:val="18"/>
              </w:rPr>
              <w:t>Д/и «Поиграем в мяч»</w:t>
            </w:r>
            <w:r>
              <w:rPr>
                <w:rFonts w:ascii="Times New Roman" w:hAnsi="Times New Roman" w:cs="Times New Roman"/>
                <w:sz w:val="20"/>
                <w:szCs w:val="18"/>
              </w:rPr>
              <w:t xml:space="preserve"> с …………………….. </w:t>
            </w:r>
            <w:r w:rsidRPr="006C00E7">
              <w:rPr>
                <w:rFonts w:ascii="Times New Roman" w:hAnsi="Times New Roman" w:cs="Times New Roman"/>
                <w:sz w:val="20"/>
                <w:szCs w:val="18"/>
              </w:rPr>
              <w:t xml:space="preserve"> </w:t>
            </w:r>
            <w:r>
              <w:rPr>
                <w:rFonts w:ascii="Times New Roman" w:hAnsi="Times New Roman" w:cs="Times New Roman"/>
                <w:sz w:val="20"/>
                <w:szCs w:val="18"/>
              </w:rPr>
              <w:t>(</w:t>
            </w:r>
            <w:r w:rsidRPr="006C00E7">
              <w:rPr>
                <w:rFonts w:ascii="Times New Roman" w:hAnsi="Times New Roman" w:cs="Times New Roman"/>
                <w:sz w:val="20"/>
                <w:szCs w:val="18"/>
              </w:rPr>
              <w:t>учить детей сравнивать два множества по количеству</w:t>
            </w:r>
            <w:r>
              <w:rPr>
                <w:rFonts w:ascii="Times New Roman" w:hAnsi="Times New Roman" w:cs="Times New Roman"/>
                <w:sz w:val="20"/>
                <w:szCs w:val="18"/>
              </w:rPr>
              <w:t>)</w:t>
            </w:r>
            <w:r w:rsidRPr="006C00E7">
              <w:rPr>
                <w:rFonts w:ascii="Times New Roman" w:hAnsi="Times New Roman" w:cs="Times New Roman"/>
                <w:sz w:val="20"/>
                <w:szCs w:val="18"/>
              </w:rPr>
              <w:t>.</w:t>
            </w:r>
          </w:p>
        </w:tc>
        <w:tc>
          <w:tcPr>
            <w:tcW w:w="2410" w:type="dxa"/>
            <w:vMerge w:val="restart"/>
            <w:tcBorders>
              <w:top w:val="single" w:sz="4" w:space="0" w:color="auto"/>
              <w:left w:val="single" w:sz="4" w:space="0" w:color="auto"/>
              <w:right w:val="single" w:sz="4" w:space="0" w:color="000000" w:themeColor="text1"/>
            </w:tcBorders>
          </w:tcPr>
          <w:p w:rsidR="00267966" w:rsidRPr="00A36458" w:rsidRDefault="009C3762" w:rsidP="00BF6751">
            <w:pPr>
              <w:ind w:right="34"/>
              <w:rPr>
                <w:rFonts w:ascii="Times New Roman" w:hAnsi="Times New Roman" w:cs="Times New Roman"/>
                <w:sz w:val="20"/>
                <w:szCs w:val="20"/>
              </w:rPr>
            </w:pPr>
            <w:r w:rsidRPr="006C00E7">
              <w:rPr>
                <w:rFonts w:ascii="Times New Roman" w:hAnsi="Times New Roman" w:cs="Times New Roman"/>
                <w:sz w:val="20"/>
                <w:szCs w:val="20"/>
              </w:rPr>
              <w:t xml:space="preserve">Оснащение </w:t>
            </w:r>
            <w:r w:rsidR="00BF6751">
              <w:rPr>
                <w:rFonts w:ascii="Times New Roman" w:hAnsi="Times New Roman" w:cs="Times New Roman"/>
                <w:sz w:val="20"/>
                <w:szCs w:val="20"/>
              </w:rPr>
              <w:t>РППС</w:t>
            </w:r>
            <w:r w:rsidRPr="006C00E7">
              <w:rPr>
                <w:rFonts w:ascii="Times New Roman" w:hAnsi="Times New Roman" w:cs="Times New Roman"/>
                <w:sz w:val="20"/>
                <w:szCs w:val="20"/>
              </w:rPr>
              <w:t xml:space="preserve"> необходимыми материалами для проведения дидактических игр и упражнений.</w:t>
            </w:r>
          </w:p>
        </w:tc>
      </w:tr>
      <w:tr w:rsidR="00267966" w:rsidRPr="00A36458" w:rsidTr="009C3762">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67966" w:rsidRPr="0066496B" w:rsidRDefault="00267966" w:rsidP="00AF418D">
            <w:pPr>
              <w:ind w:left="34" w:right="-108"/>
              <w:rPr>
                <w:rFonts w:ascii="Times New Roman" w:hAnsi="Times New Roman" w:cs="Times New Roman"/>
                <w:sz w:val="20"/>
                <w:szCs w:val="20"/>
              </w:rPr>
            </w:pPr>
            <w:r>
              <w:rPr>
                <w:rFonts w:ascii="Times New Roman" w:hAnsi="Times New Roman" w:cs="Times New Roman"/>
                <w:b/>
                <w:sz w:val="20"/>
                <w:szCs w:val="20"/>
              </w:rPr>
              <w:t>Вечерняя прогулка</w:t>
            </w:r>
          </w:p>
        </w:tc>
        <w:tc>
          <w:tcPr>
            <w:tcW w:w="12191" w:type="dxa"/>
            <w:gridSpan w:val="2"/>
            <w:tcBorders>
              <w:top w:val="single" w:sz="4" w:space="0" w:color="000000" w:themeColor="text1"/>
              <w:left w:val="single" w:sz="4" w:space="0" w:color="000000" w:themeColor="text1"/>
              <w:bottom w:val="single" w:sz="4" w:space="0" w:color="auto"/>
              <w:right w:val="single" w:sz="4" w:space="0" w:color="auto"/>
            </w:tcBorders>
          </w:tcPr>
          <w:p w:rsidR="00267966" w:rsidRPr="000D0C48" w:rsidRDefault="00267966" w:rsidP="00AF418D">
            <w:pPr>
              <w:ind w:right="-882"/>
              <w:rPr>
                <w:rFonts w:ascii="Times New Roman" w:hAnsi="Times New Roman" w:cs="Times New Roman"/>
                <w:bCs/>
                <w:sz w:val="20"/>
                <w:szCs w:val="20"/>
              </w:rPr>
            </w:pPr>
            <w:r w:rsidRPr="000D0C48">
              <w:rPr>
                <w:rFonts w:ascii="Times New Roman" w:hAnsi="Times New Roman" w:cs="Times New Roman"/>
                <w:sz w:val="20"/>
                <w:szCs w:val="20"/>
              </w:rPr>
              <w:t xml:space="preserve">Прогулка </w:t>
            </w:r>
            <w:r w:rsidR="000D0C48" w:rsidRPr="000D0C48">
              <w:rPr>
                <w:rFonts w:ascii="Times New Roman" w:hAnsi="Times New Roman" w:cs="Times New Roman"/>
                <w:sz w:val="20"/>
                <w:szCs w:val="20"/>
              </w:rPr>
              <w:t>6</w:t>
            </w:r>
            <w:r w:rsidRPr="000D0C48">
              <w:rPr>
                <w:rFonts w:ascii="Times New Roman" w:hAnsi="Times New Roman" w:cs="Times New Roman"/>
                <w:sz w:val="20"/>
                <w:szCs w:val="20"/>
              </w:rPr>
              <w:t xml:space="preserve">. </w:t>
            </w:r>
            <w:r w:rsidRPr="000D0C48">
              <w:rPr>
                <w:rFonts w:ascii="Times New Roman" w:hAnsi="Times New Roman" w:cs="Times New Roman"/>
                <w:bCs/>
                <w:sz w:val="20"/>
                <w:szCs w:val="20"/>
              </w:rPr>
              <w:t xml:space="preserve">Сентябрь. (см. </w:t>
            </w:r>
            <w:r w:rsidR="004A6195">
              <w:rPr>
                <w:rFonts w:ascii="Times New Roman" w:hAnsi="Times New Roman" w:cs="Times New Roman"/>
                <w:bCs/>
                <w:sz w:val="20"/>
                <w:szCs w:val="20"/>
              </w:rPr>
              <w:t>Приложения 4</w:t>
            </w:r>
            <w:r w:rsidRPr="000D0C48">
              <w:rPr>
                <w:rFonts w:ascii="Times New Roman" w:hAnsi="Times New Roman" w:cs="Times New Roman"/>
                <w:bCs/>
                <w:sz w:val="20"/>
                <w:szCs w:val="20"/>
              </w:rPr>
              <w:t>)</w:t>
            </w:r>
          </w:p>
          <w:p w:rsidR="00267966" w:rsidRPr="000D0C48" w:rsidRDefault="00267966" w:rsidP="00AF418D">
            <w:pPr>
              <w:ind w:right="-882"/>
              <w:rPr>
                <w:rFonts w:ascii="Times New Roman" w:hAnsi="Times New Roman" w:cs="Times New Roman"/>
                <w:sz w:val="20"/>
                <w:szCs w:val="18"/>
              </w:rPr>
            </w:pPr>
          </w:p>
        </w:tc>
        <w:tc>
          <w:tcPr>
            <w:tcW w:w="2410" w:type="dxa"/>
            <w:vMerge/>
            <w:tcBorders>
              <w:left w:val="single" w:sz="4" w:space="0" w:color="auto"/>
              <w:bottom w:val="single" w:sz="4" w:space="0" w:color="auto"/>
              <w:right w:val="single" w:sz="4" w:space="0" w:color="000000" w:themeColor="text1"/>
            </w:tcBorders>
          </w:tcPr>
          <w:p w:rsidR="00267966" w:rsidRPr="00A36458" w:rsidRDefault="00267966" w:rsidP="00AF418D">
            <w:pPr>
              <w:ind w:right="-882"/>
              <w:rPr>
                <w:rFonts w:ascii="Times New Roman" w:hAnsi="Times New Roman" w:cs="Times New Roman"/>
                <w:sz w:val="20"/>
                <w:szCs w:val="20"/>
              </w:rPr>
            </w:pPr>
          </w:p>
        </w:tc>
      </w:tr>
      <w:tr w:rsidR="009C3762" w:rsidRPr="00A36458" w:rsidTr="009C3762">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C3762" w:rsidRPr="00A36458" w:rsidRDefault="009C3762" w:rsidP="00AF418D">
            <w:pPr>
              <w:ind w:left="34"/>
              <w:rPr>
                <w:rFonts w:ascii="Times New Roman" w:hAnsi="Times New Roman" w:cs="Times New Roman"/>
                <w:b/>
                <w:sz w:val="20"/>
                <w:szCs w:val="20"/>
              </w:rPr>
            </w:pPr>
            <w:r w:rsidRPr="00A36458">
              <w:rPr>
                <w:rFonts w:ascii="Times New Roman" w:hAnsi="Times New Roman" w:cs="Times New Roman"/>
                <w:b/>
                <w:sz w:val="20"/>
                <w:szCs w:val="20"/>
              </w:rPr>
              <w:t>Работа с родителями</w:t>
            </w:r>
          </w:p>
        </w:tc>
        <w:tc>
          <w:tcPr>
            <w:tcW w:w="14601" w:type="dxa"/>
            <w:gridSpan w:val="3"/>
            <w:tcBorders>
              <w:top w:val="single" w:sz="4" w:space="0" w:color="auto"/>
              <w:left w:val="single" w:sz="4" w:space="0" w:color="000000" w:themeColor="text1"/>
              <w:bottom w:val="single" w:sz="4" w:space="0" w:color="000000" w:themeColor="text1"/>
              <w:right w:val="single" w:sz="4" w:space="0" w:color="000000" w:themeColor="text1"/>
            </w:tcBorders>
          </w:tcPr>
          <w:p w:rsidR="009C3762" w:rsidRPr="00AB777F" w:rsidRDefault="009C3762" w:rsidP="00AB777F">
            <w:pPr>
              <w:ind w:right="176"/>
              <w:rPr>
                <w:rFonts w:ascii="Times New Roman" w:hAnsi="Times New Roman" w:cs="Times New Roman"/>
                <w:sz w:val="20"/>
                <w:szCs w:val="20"/>
              </w:rPr>
            </w:pPr>
            <w:r w:rsidRPr="00AB777F">
              <w:rPr>
                <w:rFonts w:ascii="Times New Roman" w:hAnsi="Times New Roman" w:cs="Times New Roman"/>
                <w:sz w:val="20"/>
                <w:szCs w:val="20"/>
              </w:rPr>
              <w:t xml:space="preserve">Привлечь родителей </w:t>
            </w:r>
            <w:r w:rsidR="00BF6751" w:rsidRPr="00AB777F">
              <w:rPr>
                <w:rFonts w:ascii="Times New Roman" w:hAnsi="Times New Roman" w:cs="Times New Roman"/>
                <w:sz w:val="20"/>
                <w:szCs w:val="20"/>
              </w:rPr>
              <w:t>к</w:t>
            </w:r>
            <w:r w:rsidRPr="00AB777F">
              <w:rPr>
                <w:rFonts w:ascii="Times New Roman" w:hAnsi="Times New Roman" w:cs="Times New Roman"/>
                <w:sz w:val="20"/>
                <w:szCs w:val="20"/>
              </w:rPr>
              <w:t xml:space="preserve"> создани</w:t>
            </w:r>
            <w:r w:rsidR="00BF6751" w:rsidRPr="00AB777F">
              <w:rPr>
                <w:rFonts w:ascii="Times New Roman" w:hAnsi="Times New Roman" w:cs="Times New Roman"/>
                <w:sz w:val="20"/>
                <w:szCs w:val="20"/>
              </w:rPr>
              <w:t>ю</w:t>
            </w:r>
            <w:r w:rsidRPr="00AB777F">
              <w:rPr>
                <w:rFonts w:ascii="Times New Roman" w:hAnsi="Times New Roman" w:cs="Times New Roman"/>
                <w:sz w:val="20"/>
                <w:szCs w:val="20"/>
              </w:rPr>
              <w:t xml:space="preserve"> предметно-пространственной среды в группе (настольные книги, раскраски, книги, картинки, открытки, стихи, загадки на тему «</w:t>
            </w:r>
            <w:r w:rsidR="00AB777F">
              <w:rPr>
                <w:rFonts w:ascii="Times New Roman" w:hAnsi="Times New Roman" w:cs="Times New Roman"/>
                <w:sz w:val="20"/>
                <w:szCs w:val="20"/>
              </w:rPr>
              <w:t>Игрушки</w:t>
            </w:r>
            <w:r w:rsidRPr="00AB777F">
              <w:rPr>
                <w:rFonts w:ascii="Times New Roman" w:hAnsi="Times New Roman" w:cs="Times New Roman"/>
                <w:sz w:val="20"/>
                <w:szCs w:val="20"/>
              </w:rPr>
              <w:t>»).</w:t>
            </w:r>
          </w:p>
        </w:tc>
      </w:tr>
    </w:tbl>
    <w:p w:rsidR="00267966" w:rsidRPr="00A36458" w:rsidRDefault="00267966" w:rsidP="00267966">
      <w:pPr>
        <w:spacing w:after="0" w:line="240" w:lineRule="auto"/>
        <w:ind w:right="-882"/>
        <w:jc w:val="center"/>
        <w:rPr>
          <w:rFonts w:ascii="Times New Roman" w:hAnsi="Times New Roman" w:cs="Times New Roman"/>
          <w:b/>
          <w:sz w:val="20"/>
          <w:szCs w:val="20"/>
        </w:rPr>
      </w:pPr>
    </w:p>
    <w:p w:rsidR="00267966" w:rsidRDefault="00267966" w:rsidP="00267966">
      <w:pPr>
        <w:spacing w:after="0" w:line="240" w:lineRule="auto"/>
        <w:ind w:right="-882"/>
        <w:rPr>
          <w:rFonts w:ascii="Times New Roman" w:hAnsi="Times New Roman" w:cs="Times New Roman"/>
          <w:b/>
          <w:sz w:val="20"/>
          <w:szCs w:val="20"/>
        </w:rPr>
      </w:pPr>
      <w:r>
        <w:rPr>
          <w:rFonts w:ascii="Times New Roman" w:hAnsi="Times New Roman" w:cs="Times New Roman"/>
          <w:b/>
          <w:sz w:val="20"/>
          <w:szCs w:val="20"/>
        </w:rPr>
        <w:t xml:space="preserve">  </w:t>
      </w:r>
      <w:r>
        <w:rPr>
          <w:rFonts w:ascii="Times New Roman" w:hAnsi="Times New Roman" w:cs="Times New Roman"/>
          <w:b/>
          <w:sz w:val="20"/>
          <w:szCs w:val="20"/>
        </w:rPr>
        <w:tab/>
      </w:r>
    </w:p>
    <w:p w:rsidR="00267966" w:rsidRDefault="00267966" w:rsidP="00267966">
      <w:pPr>
        <w:spacing w:after="0" w:line="240" w:lineRule="auto"/>
        <w:ind w:right="-882"/>
        <w:rPr>
          <w:rFonts w:ascii="Times New Roman" w:hAnsi="Times New Roman" w:cs="Times New Roman"/>
          <w:b/>
          <w:sz w:val="20"/>
          <w:szCs w:val="20"/>
        </w:rPr>
      </w:pPr>
    </w:p>
    <w:p w:rsidR="00267966" w:rsidRDefault="00267966" w:rsidP="00267966">
      <w:pPr>
        <w:spacing w:after="0" w:line="240" w:lineRule="auto"/>
        <w:ind w:right="-882" w:firstLine="708"/>
        <w:rPr>
          <w:rFonts w:ascii="Times New Roman" w:hAnsi="Times New Roman" w:cs="Times New Roman"/>
          <w:b/>
          <w:sz w:val="20"/>
          <w:szCs w:val="20"/>
        </w:rPr>
      </w:pPr>
    </w:p>
    <w:p w:rsidR="00A9346C" w:rsidRDefault="00A9346C" w:rsidP="00267966">
      <w:pPr>
        <w:spacing w:after="0" w:line="240" w:lineRule="auto"/>
        <w:ind w:right="-882" w:firstLine="708"/>
        <w:rPr>
          <w:rFonts w:ascii="Times New Roman" w:hAnsi="Times New Roman" w:cs="Times New Roman"/>
          <w:b/>
          <w:sz w:val="20"/>
          <w:szCs w:val="20"/>
        </w:rPr>
      </w:pPr>
    </w:p>
    <w:p w:rsidR="00A9346C" w:rsidRDefault="00A9346C" w:rsidP="00267966">
      <w:pPr>
        <w:spacing w:after="0" w:line="240" w:lineRule="auto"/>
        <w:ind w:right="-882" w:firstLine="708"/>
        <w:rPr>
          <w:rFonts w:ascii="Times New Roman" w:hAnsi="Times New Roman" w:cs="Times New Roman"/>
          <w:b/>
          <w:sz w:val="20"/>
          <w:szCs w:val="20"/>
        </w:rPr>
      </w:pPr>
    </w:p>
    <w:p w:rsidR="00A9346C" w:rsidRDefault="00A9346C" w:rsidP="00267966">
      <w:pPr>
        <w:spacing w:after="0" w:line="240" w:lineRule="auto"/>
        <w:ind w:right="-882" w:firstLine="708"/>
        <w:rPr>
          <w:rFonts w:ascii="Times New Roman" w:hAnsi="Times New Roman" w:cs="Times New Roman"/>
          <w:b/>
          <w:sz w:val="20"/>
          <w:szCs w:val="20"/>
        </w:rPr>
      </w:pPr>
    </w:p>
    <w:p w:rsidR="00A9346C" w:rsidRDefault="00A9346C" w:rsidP="00267966">
      <w:pPr>
        <w:spacing w:after="0" w:line="240" w:lineRule="auto"/>
        <w:ind w:right="-882" w:firstLine="708"/>
        <w:rPr>
          <w:rFonts w:ascii="Times New Roman" w:hAnsi="Times New Roman" w:cs="Times New Roman"/>
          <w:b/>
          <w:sz w:val="20"/>
          <w:szCs w:val="20"/>
        </w:rPr>
      </w:pPr>
    </w:p>
    <w:p w:rsidR="00267966" w:rsidRPr="00956B3B" w:rsidRDefault="00267966" w:rsidP="00267966">
      <w:pPr>
        <w:spacing w:after="0" w:line="240" w:lineRule="auto"/>
        <w:ind w:right="-882" w:firstLine="708"/>
        <w:rPr>
          <w:rFonts w:ascii="Times New Roman" w:hAnsi="Times New Roman" w:cs="Times New Roman"/>
          <w:b/>
          <w:sz w:val="20"/>
          <w:szCs w:val="20"/>
        </w:rPr>
      </w:pPr>
      <w:r>
        <w:rPr>
          <w:rFonts w:ascii="Times New Roman" w:hAnsi="Times New Roman" w:cs="Times New Roman"/>
          <w:b/>
          <w:sz w:val="20"/>
          <w:szCs w:val="20"/>
        </w:rPr>
        <w:t xml:space="preserve">Вторник </w:t>
      </w:r>
      <w:r w:rsidR="003A67B7">
        <w:rPr>
          <w:rFonts w:ascii="Times New Roman" w:hAnsi="Times New Roman" w:cs="Times New Roman"/>
          <w:b/>
          <w:sz w:val="20"/>
          <w:szCs w:val="20"/>
        </w:rPr>
        <w:t>1</w:t>
      </w:r>
      <w:r w:rsidR="003167A1">
        <w:rPr>
          <w:rFonts w:ascii="Times New Roman" w:hAnsi="Times New Roman" w:cs="Times New Roman"/>
          <w:b/>
          <w:sz w:val="20"/>
          <w:szCs w:val="20"/>
        </w:rPr>
        <w:t>2</w:t>
      </w:r>
      <w:r w:rsidRPr="00A36458">
        <w:rPr>
          <w:rFonts w:ascii="Times New Roman" w:hAnsi="Times New Roman" w:cs="Times New Roman"/>
          <w:b/>
          <w:sz w:val="20"/>
          <w:szCs w:val="20"/>
        </w:rPr>
        <w:t>.09.</w:t>
      </w:r>
      <w:r>
        <w:rPr>
          <w:rFonts w:ascii="Times New Roman" w:hAnsi="Times New Roman" w:cs="Times New Roman"/>
          <w:b/>
          <w:sz w:val="20"/>
          <w:szCs w:val="20"/>
        </w:rPr>
        <w:t>202</w:t>
      </w:r>
      <w:r w:rsidR="003A67B7">
        <w:rPr>
          <w:rFonts w:ascii="Times New Roman" w:hAnsi="Times New Roman" w:cs="Times New Roman"/>
          <w:b/>
          <w:sz w:val="20"/>
          <w:szCs w:val="20"/>
        </w:rPr>
        <w:t>3</w:t>
      </w:r>
      <w:r w:rsidRPr="00A36458">
        <w:rPr>
          <w:rFonts w:ascii="Times New Roman" w:hAnsi="Times New Roman" w:cs="Times New Roman"/>
          <w:b/>
          <w:sz w:val="20"/>
          <w:szCs w:val="20"/>
        </w:rPr>
        <w:t xml:space="preserve"> </w:t>
      </w:r>
      <w:r w:rsidRPr="00A36458">
        <w:rPr>
          <w:rFonts w:ascii="Times New Roman" w:hAnsi="Times New Roman" w:cs="Times New Roman"/>
          <w:sz w:val="20"/>
          <w:szCs w:val="20"/>
        </w:rPr>
        <w:t xml:space="preserve">                                                                     </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Pr="00A36458">
        <w:rPr>
          <w:rFonts w:ascii="Times New Roman" w:hAnsi="Times New Roman" w:cs="Times New Roman"/>
          <w:sz w:val="20"/>
          <w:szCs w:val="20"/>
        </w:rPr>
        <w:t xml:space="preserve">                         </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 xml:space="preserve">      </w:t>
      </w:r>
      <w:r w:rsidRPr="00FC2F1C">
        <w:rPr>
          <w:rFonts w:ascii="Times New Roman" w:hAnsi="Times New Roman" w:cs="Times New Roman"/>
          <w:sz w:val="20"/>
          <w:szCs w:val="20"/>
        </w:rPr>
        <w:t xml:space="preserve">Тематическая неделя </w:t>
      </w:r>
      <w:r>
        <w:rPr>
          <w:rFonts w:ascii="Times New Roman" w:hAnsi="Times New Roman" w:cs="Times New Roman"/>
          <w:sz w:val="20"/>
          <w:szCs w:val="20"/>
        </w:rPr>
        <w:t>«Мои игрушки»</w:t>
      </w:r>
    </w:p>
    <w:tbl>
      <w:tblPr>
        <w:tblStyle w:val="a3"/>
        <w:tblW w:w="16160" w:type="dxa"/>
        <w:tblInd w:w="250" w:type="dxa"/>
        <w:tblLayout w:type="fixed"/>
        <w:tblLook w:val="04A0" w:firstRow="1" w:lastRow="0" w:firstColumn="1" w:lastColumn="0" w:noHBand="0" w:noVBand="1"/>
      </w:tblPr>
      <w:tblGrid>
        <w:gridCol w:w="1559"/>
        <w:gridCol w:w="10206"/>
        <w:gridCol w:w="1985"/>
        <w:gridCol w:w="2410"/>
      </w:tblGrid>
      <w:tr w:rsidR="00267966" w:rsidRPr="00A36458" w:rsidTr="00DA72FE">
        <w:trPr>
          <w:cantSplit/>
          <w:trHeight w:val="389"/>
        </w:trPr>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7966" w:rsidRPr="00036C68" w:rsidRDefault="00267966" w:rsidP="00AF418D">
            <w:pPr>
              <w:ind w:right="-108"/>
              <w:rPr>
                <w:rFonts w:ascii="Times New Roman" w:hAnsi="Times New Roman" w:cs="Times New Roman"/>
                <w:b/>
                <w:sz w:val="16"/>
                <w:szCs w:val="16"/>
              </w:rPr>
            </w:pPr>
            <w:r w:rsidRPr="00A36458">
              <w:rPr>
                <w:rFonts w:ascii="Times New Roman" w:hAnsi="Times New Roman" w:cs="Times New Roman"/>
                <w:b/>
                <w:sz w:val="20"/>
                <w:szCs w:val="20"/>
              </w:rPr>
              <w:t xml:space="preserve">Режимные моменты </w:t>
            </w:r>
          </w:p>
        </w:tc>
        <w:tc>
          <w:tcPr>
            <w:tcW w:w="10206"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267966" w:rsidRPr="0086395C" w:rsidRDefault="00267966" w:rsidP="00AF418D">
            <w:pPr>
              <w:jc w:val="center"/>
              <w:rPr>
                <w:rFonts w:ascii="Times New Roman" w:hAnsi="Times New Roman" w:cs="Times New Roman"/>
                <w:b/>
                <w:sz w:val="24"/>
              </w:rPr>
            </w:pPr>
            <w:r w:rsidRPr="0086395C">
              <w:rPr>
                <w:rFonts w:ascii="Times New Roman" w:hAnsi="Times New Roman" w:cs="Times New Roman"/>
                <w:b/>
                <w:sz w:val="24"/>
              </w:rPr>
              <w:t>Совместная деятельность взрослого и детей/Самостоятельная деятельность детей</w:t>
            </w:r>
          </w:p>
        </w:tc>
        <w:tc>
          <w:tcPr>
            <w:tcW w:w="1985" w:type="dxa"/>
            <w:tcBorders>
              <w:top w:val="single" w:sz="4" w:space="0" w:color="000000" w:themeColor="text1"/>
              <w:left w:val="single" w:sz="4" w:space="0" w:color="auto"/>
              <w:bottom w:val="single" w:sz="4" w:space="0" w:color="000000" w:themeColor="text1"/>
              <w:right w:val="single" w:sz="4" w:space="0" w:color="000000" w:themeColor="text1"/>
            </w:tcBorders>
          </w:tcPr>
          <w:p w:rsidR="00267966" w:rsidRPr="0044640F" w:rsidRDefault="00267966" w:rsidP="00AF418D">
            <w:pPr>
              <w:jc w:val="center"/>
              <w:rPr>
                <w:rFonts w:ascii="Times New Roman" w:hAnsi="Times New Roman" w:cs="Times New Roman"/>
                <w:b/>
                <w:sz w:val="20"/>
              </w:rPr>
            </w:pPr>
            <w:r w:rsidRPr="0044640F">
              <w:rPr>
                <w:rFonts w:ascii="Times New Roman" w:hAnsi="Times New Roman" w:cs="Times New Roman"/>
                <w:b/>
                <w:sz w:val="20"/>
              </w:rPr>
              <w:t>Индивидуальная работа</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7966" w:rsidRPr="0027370F" w:rsidRDefault="0027370F" w:rsidP="00AF418D">
            <w:pPr>
              <w:ind w:right="34"/>
              <w:rPr>
                <w:rFonts w:ascii="Times New Roman" w:hAnsi="Times New Roman" w:cs="Times New Roman"/>
                <w:b/>
                <w:sz w:val="16"/>
                <w:szCs w:val="20"/>
              </w:rPr>
            </w:pPr>
            <w:r w:rsidRPr="0027370F">
              <w:rPr>
                <w:rFonts w:ascii="Times New Roman" w:hAnsi="Times New Roman" w:cs="Times New Roman"/>
                <w:b/>
                <w:sz w:val="16"/>
                <w:szCs w:val="20"/>
              </w:rPr>
              <w:t xml:space="preserve">Организация РППС для самостоятельной деятельности детей </w:t>
            </w:r>
            <w:r w:rsidR="00267966" w:rsidRPr="0027370F">
              <w:rPr>
                <w:rFonts w:ascii="Times New Roman" w:hAnsi="Times New Roman" w:cs="Times New Roman"/>
                <w:b/>
                <w:sz w:val="16"/>
                <w:szCs w:val="20"/>
              </w:rPr>
              <w:t xml:space="preserve"> </w:t>
            </w:r>
          </w:p>
        </w:tc>
      </w:tr>
      <w:tr w:rsidR="00267966" w:rsidRPr="00A36458" w:rsidTr="00DA72FE">
        <w:trPr>
          <w:trHeight w:val="699"/>
        </w:trPr>
        <w:tc>
          <w:tcPr>
            <w:tcW w:w="1559" w:type="dxa"/>
            <w:tcBorders>
              <w:top w:val="single" w:sz="4" w:space="0" w:color="000000" w:themeColor="text1"/>
              <w:left w:val="single" w:sz="4" w:space="0" w:color="000000" w:themeColor="text1"/>
              <w:right w:val="single" w:sz="4" w:space="0" w:color="000000" w:themeColor="text1"/>
            </w:tcBorders>
            <w:hideMark/>
          </w:tcPr>
          <w:p w:rsidR="00267966" w:rsidRPr="00450ACA" w:rsidRDefault="00267966" w:rsidP="00AF418D">
            <w:pPr>
              <w:ind w:right="-108"/>
              <w:rPr>
                <w:rFonts w:ascii="Times New Roman" w:hAnsi="Times New Roman" w:cs="Times New Roman"/>
                <w:sz w:val="20"/>
                <w:szCs w:val="20"/>
              </w:rPr>
            </w:pPr>
            <w:r w:rsidRPr="00A36458">
              <w:rPr>
                <w:rFonts w:ascii="Times New Roman" w:hAnsi="Times New Roman" w:cs="Times New Roman"/>
                <w:b/>
                <w:sz w:val="20"/>
                <w:szCs w:val="20"/>
              </w:rPr>
              <w:t>Утро</w:t>
            </w:r>
          </w:p>
        </w:tc>
        <w:tc>
          <w:tcPr>
            <w:tcW w:w="10206" w:type="dxa"/>
            <w:tcBorders>
              <w:top w:val="single" w:sz="4" w:space="0" w:color="000000" w:themeColor="text1"/>
              <w:left w:val="single" w:sz="4" w:space="0" w:color="000000" w:themeColor="text1"/>
              <w:right w:val="single" w:sz="4" w:space="0" w:color="auto"/>
            </w:tcBorders>
          </w:tcPr>
          <w:p w:rsidR="00267966" w:rsidRPr="0093505F" w:rsidRDefault="00267966" w:rsidP="00A108BB">
            <w:pPr>
              <w:pStyle w:val="aa"/>
              <w:numPr>
                <w:ilvl w:val="0"/>
                <w:numId w:val="2"/>
              </w:numPr>
              <w:ind w:right="-26"/>
              <w:rPr>
                <w:rFonts w:ascii="Times New Roman" w:hAnsi="Times New Roman" w:cs="Times New Roman"/>
                <w:bCs/>
                <w:sz w:val="20"/>
                <w:szCs w:val="20"/>
                <w:lang w:val="x-none"/>
              </w:rPr>
            </w:pPr>
            <w:r>
              <w:rPr>
                <w:rFonts w:ascii="Times New Roman" w:hAnsi="Times New Roman" w:cs="Times New Roman"/>
                <w:bCs/>
                <w:sz w:val="20"/>
                <w:szCs w:val="20"/>
                <w:lang w:val="x-none"/>
              </w:rPr>
              <w:t>Утренняя гимнастика</w:t>
            </w:r>
            <w:r>
              <w:rPr>
                <w:rFonts w:ascii="Times New Roman" w:hAnsi="Times New Roman" w:cs="Times New Roman"/>
                <w:bCs/>
                <w:sz w:val="20"/>
                <w:szCs w:val="20"/>
              </w:rPr>
              <w:t>.</w:t>
            </w:r>
            <w:r>
              <w:t xml:space="preserve"> </w:t>
            </w:r>
            <w:r w:rsidRPr="004B73A1">
              <w:rPr>
                <w:rFonts w:ascii="Times New Roman" w:hAnsi="Times New Roman" w:cs="Times New Roman"/>
                <w:bCs/>
                <w:sz w:val="20"/>
                <w:szCs w:val="20"/>
                <w:lang w:val="x-none"/>
              </w:rPr>
              <w:t xml:space="preserve">Комплекс </w:t>
            </w:r>
            <w:r w:rsidR="002A0CCC">
              <w:rPr>
                <w:rFonts w:ascii="Times New Roman" w:hAnsi="Times New Roman" w:cs="Times New Roman"/>
                <w:bCs/>
                <w:sz w:val="20"/>
                <w:szCs w:val="20"/>
              </w:rPr>
              <w:t>2</w:t>
            </w:r>
            <w:r w:rsidRPr="004B73A1">
              <w:rPr>
                <w:rFonts w:ascii="Times New Roman" w:hAnsi="Times New Roman" w:cs="Times New Roman"/>
                <w:bCs/>
                <w:sz w:val="20"/>
                <w:szCs w:val="20"/>
                <w:lang w:val="x-none"/>
              </w:rPr>
              <w:t xml:space="preserve"> (без пр</w:t>
            </w:r>
            <w:r>
              <w:rPr>
                <w:rFonts w:ascii="Times New Roman" w:hAnsi="Times New Roman" w:cs="Times New Roman"/>
                <w:bCs/>
                <w:sz w:val="20"/>
                <w:szCs w:val="20"/>
                <w:lang w:val="x-none"/>
              </w:rPr>
              <w:t>едметов). (</w:t>
            </w:r>
            <w:r w:rsidR="003316D0">
              <w:rPr>
                <w:rFonts w:ascii="Times New Roman" w:hAnsi="Times New Roman" w:cs="Times New Roman"/>
                <w:bCs/>
                <w:sz w:val="20"/>
                <w:szCs w:val="20"/>
                <w:lang w:val="x-none"/>
              </w:rPr>
              <w:t>[18]</w:t>
            </w:r>
            <w:r>
              <w:rPr>
                <w:rFonts w:ascii="Times New Roman" w:hAnsi="Times New Roman" w:cs="Times New Roman"/>
                <w:bCs/>
                <w:sz w:val="20"/>
                <w:szCs w:val="20"/>
                <w:lang w:val="x-none"/>
              </w:rPr>
              <w:t>, с. 7)</w:t>
            </w:r>
          </w:p>
          <w:p w:rsidR="00267966" w:rsidRPr="0093505F" w:rsidRDefault="00267966" w:rsidP="00A108BB">
            <w:pPr>
              <w:pStyle w:val="aa"/>
              <w:numPr>
                <w:ilvl w:val="0"/>
                <w:numId w:val="2"/>
              </w:numPr>
              <w:rPr>
                <w:rFonts w:ascii="Times New Roman" w:hAnsi="Times New Roman" w:cs="Times New Roman"/>
                <w:sz w:val="20"/>
                <w:szCs w:val="20"/>
              </w:rPr>
            </w:pPr>
            <w:r w:rsidRPr="0093505F">
              <w:rPr>
                <w:rFonts w:ascii="Times New Roman" w:hAnsi="Times New Roman" w:cs="Times New Roman"/>
                <w:sz w:val="20"/>
                <w:szCs w:val="20"/>
              </w:rPr>
              <w:t xml:space="preserve">УТРЕННИЙ КРУГ № </w:t>
            </w:r>
            <w:r>
              <w:rPr>
                <w:rFonts w:ascii="Times New Roman" w:hAnsi="Times New Roman" w:cs="Times New Roman"/>
                <w:sz w:val="20"/>
                <w:szCs w:val="20"/>
              </w:rPr>
              <w:t>2</w:t>
            </w:r>
            <w:r w:rsidRPr="0093505F">
              <w:rPr>
                <w:rFonts w:ascii="Times New Roman" w:hAnsi="Times New Roman" w:cs="Times New Roman"/>
                <w:sz w:val="20"/>
                <w:szCs w:val="20"/>
              </w:rPr>
              <w:t xml:space="preserve"> (см. Приложение 1)</w:t>
            </w:r>
          </w:p>
          <w:p w:rsidR="00267966" w:rsidRPr="00E75F15" w:rsidRDefault="00267966" w:rsidP="00A108BB">
            <w:pPr>
              <w:pStyle w:val="aa"/>
              <w:numPr>
                <w:ilvl w:val="0"/>
                <w:numId w:val="2"/>
              </w:numPr>
              <w:ind w:right="-26"/>
              <w:rPr>
                <w:rFonts w:ascii="Times New Roman" w:hAnsi="Times New Roman" w:cs="Times New Roman"/>
                <w:bCs/>
                <w:sz w:val="20"/>
                <w:szCs w:val="20"/>
                <w:lang w:val="x-none"/>
              </w:rPr>
            </w:pPr>
            <w:r w:rsidRPr="00E75F15">
              <w:rPr>
                <w:rFonts w:ascii="Times New Roman" w:hAnsi="Times New Roman" w:cs="Times New Roman"/>
                <w:bCs/>
                <w:sz w:val="20"/>
                <w:szCs w:val="20"/>
                <w:lang w:val="x-none"/>
              </w:rPr>
              <w:t xml:space="preserve">Работа по формированию КГН.  </w:t>
            </w:r>
            <w:r>
              <w:rPr>
                <w:rFonts w:ascii="Times New Roman" w:hAnsi="Times New Roman" w:cs="Times New Roman"/>
                <w:bCs/>
                <w:sz w:val="20"/>
                <w:szCs w:val="20"/>
              </w:rPr>
              <w:t>И</w:t>
            </w:r>
            <w:r w:rsidRPr="00A96003">
              <w:rPr>
                <w:rFonts w:ascii="Times New Roman" w:hAnsi="Times New Roman" w:cs="Times New Roman"/>
                <w:bCs/>
                <w:sz w:val="20"/>
                <w:szCs w:val="20"/>
                <w:lang w:val="x-none"/>
              </w:rPr>
              <w:t>гровая ситуация «Покаж</w:t>
            </w:r>
            <w:r>
              <w:rPr>
                <w:rFonts w:ascii="Times New Roman" w:hAnsi="Times New Roman" w:cs="Times New Roman"/>
                <w:bCs/>
                <w:sz w:val="20"/>
                <w:szCs w:val="20"/>
                <w:lang w:val="x-none"/>
              </w:rPr>
              <w:t xml:space="preserve">ем Кукле Тане, как мыть руки» </w:t>
            </w:r>
            <w:r>
              <w:rPr>
                <w:rFonts w:ascii="Times New Roman" w:hAnsi="Times New Roman" w:cs="Times New Roman"/>
                <w:bCs/>
                <w:sz w:val="20"/>
                <w:szCs w:val="20"/>
              </w:rPr>
              <w:t>(</w:t>
            </w:r>
            <w:r w:rsidRPr="00A96003">
              <w:rPr>
                <w:rFonts w:ascii="Times New Roman" w:hAnsi="Times New Roman" w:cs="Times New Roman"/>
                <w:bCs/>
                <w:sz w:val="20"/>
                <w:szCs w:val="20"/>
                <w:lang w:val="x-none"/>
              </w:rPr>
              <w:t>закреплять умение засучивать рукава, намыливать руки с двух сторон, смывать мыло, встряхивать капли в раковину</w:t>
            </w:r>
            <w:r>
              <w:rPr>
                <w:rFonts w:ascii="Times New Roman" w:hAnsi="Times New Roman" w:cs="Times New Roman"/>
                <w:bCs/>
                <w:sz w:val="20"/>
                <w:szCs w:val="20"/>
              </w:rPr>
              <w:t>)</w:t>
            </w:r>
            <w:r w:rsidRPr="00A96003">
              <w:rPr>
                <w:rFonts w:ascii="Times New Roman" w:hAnsi="Times New Roman" w:cs="Times New Roman"/>
                <w:bCs/>
                <w:sz w:val="20"/>
                <w:szCs w:val="20"/>
                <w:lang w:val="x-none"/>
              </w:rPr>
              <w:t>.</w:t>
            </w:r>
            <w:r w:rsidRPr="00E75F15">
              <w:rPr>
                <w:rFonts w:ascii="Times New Roman" w:hAnsi="Times New Roman" w:cs="Times New Roman"/>
                <w:bCs/>
                <w:sz w:val="20"/>
                <w:szCs w:val="20"/>
                <w:lang w:val="x-none"/>
              </w:rPr>
              <w:t xml:space="preserve">                                               </w:t>
            </w:r>
          </w:p>
          <w:p w:rsidR="00267966" w:rsidRPr="00EC0EC8" w:rsidRDefault="00267966" w:rsidP="00A108BB">
            <w:pPr>
              <w:pStyle w:val="aa"/>
              <w:numPr>
                <w:ilvl w:val="0"/>
                <w:numId w:val="2"/>
              </w:numPr>
              <w:ind w:right="-26"/>
              <w:rPr>
                <w:rFonts w:ascii="Times New Roman" w:hAnsi="Times New Roman" w:cs="Times New Roman"/>
                <w:bCs/>
                <w:sz w:val="20"/>
                <w:szCs w:val="20"/>
                <w:lang w:val="x-none"/>
              </w:rPr>
            </w:pPr>
            <w:r w:rsidRPr="00A96003">
              <w:rPr>
                <w:rFonts w:ascii="Times New Roman" w:hAnsi="Times New Roman" w:cs="Times New Roman"/>
                <w:bCs/>
                <w:sz w:val="20"/>
                <w:szCs w:val="20"/>
                <w:lang w:val="x-none"/>
              </w:rPr>
              <w:t>Беседа</w:t>
            </w:r>
            <w:r>
              <w:rPr>
                <w:rFonts w:ascii="Times New Roman" w:hAnsi="Times New Roman" w:cs="Times New Roman"/>
                <w:bCs/>
                <w:sz w:val="20"/>
                <w:szCs w:val="20"/>
                <w:lang w:val="x-none"/>
              </w:rPr>
              <w:t xml:space="preserve"> «Игрушки в наш</w:t>
            </w:r>
            <w:r w:rsidR="00EC0EC8">
              <w:rPr>
                <w:rFonts w:ascii="Times New Roman" w:hAnsi="Times New Roman" w:cs="Times New Roman"/>
                <w:bCs/>
                <w:sz w:val="20"/>
                <w:szCs w:val="20"/>
              </w:rPr>
              <w:t>ей</w:t>
            </w:r>
            <w:r>
              <w:rPr>
                <w:rFonts w:ascii="Times New Roman" w:hAnsi="Times New Roman" w:cs="Times New Roman"/>
                <w:bCs/>
                <w:sz w:val="20"/>
                <w:szCs w:val="20"/>
                <w:lang w:val="x-none"/>
              </w:rPr>
              <w:t xml:space="preserve"> </w:t>
            </w:r>
            <w:r w:rsidR="00EC0EC8">
              <w:rPr>
                <w:rFonts w:ascii="Times New Roman" w:hAnsi="Times New Roman" w:cs="Times New Roman"/>
                <w:bCs/>
                <w:sz w:val="20"/>
                <w:szCs w:val="20"/>
              </w:rPr>
              <w:t>группе</w:t>
            </w:r>
            <w:r>
              <w:rPr>
                <w:rFonts w:ascii="Times New Roman" w:hAnsi="Times New Roman" w:cs="Times New Roman"/>
                <w:bCs/>
                <w:sz w:val="20"/>
                <w:szCs w:val="20"/>
                <w:lang w:val="x-none"/>
              </w:rPr>
              <w:t xml:space="preserve">» </w:t>
            </w:r>
            <w:r>
              <w:rPr>
                <w:rFonts w:ascii="Times New Roman" w:hAnsi="Times New Roman" w:cs="Times New Roman"/>
                <w:bCs/>
                <w:sz w:val="20"/>
                <w:szCs w:val="20"/>
              </w:rPr>
              <w:t>(</w:t>
            </w:r>
            <w:r w:rsidRPr="00A96003">
              <w:rPr>
                <w:rFonts w:ascii="Times New Roman" w:hAnsi="Times New Roman" w:cs="Times New Roman"/>
                <w:bCs/>
                <w:sz w:val="20"/>
                <w:szCs w:val="20"/>
                <w:lang w:val="x-none"/>
              </w:rPr>
              <w:t>обратить внимание на игрушки, для чего они предназначены. Учить слушать, задавать вопросы, описывать игрушку</w:t>
            </w:r>
            <w:r>
              <w:rPr>
                <w:rFonts w:ascii="Times New Roman" w:hAnsi="Times New Roman" w:cs="Times New Roman"/>
                <w:bCs/>
                <w:sz w:val="20"/>
                <w:szCs w:val="20"/>
              </w:rPr>
              <w:t>)</w:t>
            </w:r>
            <w:r w:rsidRPr="00A96003">
              <w:rPr>
                <w:rFonts w:ascii="Times New Roman" w:hAnsi="Times New Roman" w:cs="Times New Roman"/>
                <w:bCs/>
                <w:sz w:val="20"/>
                <w:szCs w:val="20"/>
                <w:lang w:val="x-none"/>
              </w:rPr>
              <w:t>.</w:t>
            </w:r>
          </w:p>
          <w:p w:rsidR="00EC0EC8" w:rsidRPr="00EC0EC8" w:rsidRDefault="00EC0EC8" w:rsidP="00A108BB">
            <w:pPr>
              <w:pStyle w:val="aa"/>
              <w:numPr>
                <w:ilvl w:val="0"/>
                <w:numId w:val="2"/>
              </w:numPr>
              <w:ind w:right="-26"/>
              <w:rPr>
                <w:rFonts w:ascii="Times New Roman" w:hAnsi="Times New Roman" w:cs="Times New Roman"/>
                <w:bCs/>
                <w:sz w:val="20"/>
                <w:szCs w:val="20"/>
                <w:lang w:val="x-none"/>
              </w:rPr>
            </w:pPr>
            <w:r>
              <w:rPr>
                <w:rFonts w:ascii="Times New Roman" w:hAnsi="Times New Roman" w:cs="Times New Roman"/>
                <w:bCs/>
                <w:sz w:val="20"/>
                <w:szCs w:val="20"/>
              </w:rPr>
              <w:t>СРИ</w:t>
            </w:r>
            <w:r w:rsidRPr="00EC0EC8">
              <w:rPr>
                <w:rFonts w:ascii="Times New Roman" w:hAnsi="Times New Roman" w:cs="Times New Roman"/>
                <w:bCs/>
                <w:sz w:val="20"/>
                <w:szCs w:val="20"/>
                <w:lang w:val="x-none"/>
              </w:rPr>
              <w:t xml:space="preserve"> по вы</w:t>
            </w:r>
            <w:r>
              <w:rPr>
                <w:rFonts w:ascii="Times New Roman" w:hAnsi="Times New Roman" w:cs="Times New Roman"/>
                <w:bCs/>
                <w:sz w:val="20"/>
                <w:szCs w:val="20"/>
                <w:lang w:val="x-none"/>
              </w:rPr>
              <w:t>бору детей</w:t>
            </w:r>
            <w:r>
              <w:rPr>
                <w:rFonts w:ascii="Times New Roman" w:hAnsi="Times New Roman" w:cs="Times New Roman"/>
                <w:bCs/>
                <w:sz w:val="20"/>
                <w:szCs w:val="20"/>
              </w:rPr>
              <w:t xml:space="preserve"> (</w:t>
            </w:r>
            <w:r w:rsidRPr="00EC0EC8">
              <w:rPr>
                <w:rFonts w:ascii="Times New Roman" w:hAnsi="Times New Roman" w:cs="Times New Roman"/>
                <w:bCs/>
                <w:sz w:val="20"/>
                <w:szCs w:val="20"/>
                <w:lang w:val="x-none"/>
              </w:rPr>
              <w:t>поддерживать инициативу детей в выборе сюжета и организации игрового взаимодействия</w:t>
            </w:r>
            <w:r>
              <w:rPr>
                <w:rFonts w:ascii="Times New Roman" w:hAnsi="Times New Roman" w:cs="Times New Roman"/>
                <w:bCs/>
                <w:sz w:val="20"/>
                <w:szCs w:val="20"/>
              </w:rPr>
              <w:t>)</w:t>
            </w:r>
            <w:r w:rsidRPr="00EC0EC8">
              <w:rPr>
                <w:rFonts w:ascii="Times New Roman" w:hAnsi="Times New Roman" w:cs="Times New Roman"/>
                <w:bCs/>
                <w:sz w:val="20"/>
                <w:szCs w:val="20"/>
                <w:lang w:val="x-none"/>
              </w:rPr>
              <w:t>.</w:t>
            </w:r>
          </w:p>
          <w:p w:rsidR="00267966" w:rsidRPr="00E75F15" w:rsidRDefault="00267966" w:rsidP="00A108BB">
            <w:pPr>
              <w:pStyle w:val="aa"/>
              <w:numPr>
                <w:ilvl w:val="0"/>
                <w:numId w:val="2"/>
              </w:numPr>
              <w:ind w:right="-26"/>
              <w:rPr>
                <w:rFonts w:ascii="Times New Roman" w:hAnsi="Times New Roman" w:cs="Times New Roman"/>
                <w:bCs/>
                <w:sz w:val="20"/>
                <w:szCs w:val="20"/>
                <w:lang w:val="x-none"/>
              </w:rPr>
            </w:pPr>
            <w:r w:rsidRPr="00E75F15">
              <w:rPr>
                <w:rFonts w:ascii="Times New Roman" w:hAnsi="Times New Roman" w:cs="Times New Roman"/>
                <w:bCs/>
                <w:sz w:val="20"/>
                <w:szCs w:val="20"/>
                <w:lang w:val="x-none"/>
              </w:rPr>
              <w:t>Уп</w:t>
            </w:r>
            <w:r>
              <w:rPr>
                <w:rFonts w:ascii="Times New Roman" w:hAnsi="Times New Roman" w:cs="Times New Roman"/>
                <w:bCs/>
                <w:sz w:val="20"/>
                <w:szCs w:val="20"/>
                <w:lang w:val="x-none"/>
              </w:rPr>
              <w:t xml:space="preserve">ражнение </w:t>
            </w:r>
            <w:r>
              <w:rPr>
                <w:rFonts w:ascii="Times New Roman" w:hAnsi="Times New Roman" w:cs="Times New Roman"/>
                <w:bCs/>
                <w:sz w:val="20"/>
                <w:szCs w:val="20"/>
              </w:rPr>
              <w:t>«</w:t>
            </w:r>
            <w:r w:rsidRPr="00E75F15">
              <w:rPr>
                <w:rFonts w:ascii="Times New Roman" w:hAnsi="Times New Roman" w:cs="Times New Roman"/>
                <w:bCs/>
                <w:sz w:val="20"/>
                <w:szCs w:val="20"/>
                <w:lang w:val="x-none"/>
              </w:rPr>
              <w:t>Много, один, ни одного</w:t>
            </w:r>
            <w:r>
              <w:rPr>
                <w:rFonts w:ascii="Times New Roman" w:hAnsi="Times New Roman" w:cs="Times New Roman"/>
                <w:bCs/>
                <w:sz w:val="20"/>
                <w:szCs w:val="20"/>
              </w:rPr>
              <w:t>»</w:t>
            </w:r>
            <w:r w:rsidRPr="00E75F15">
              <w:rPr>
                <w:rFonts w:ascii="Times New Roman" w:hAnsi="Times New Roman" w:cs="Times New Roman"/>
                <w:bCs/>
                <w:sz w:val="20"/>
                <w:szCs w:val="20"/>
                <w:lang w:val="x-none"/>
              </w:rPr>
              <w:t xml:space="preserve"> (на </w:t>
            </w:r>
            <w:r>
              <w:rPr>
                <w:rFonts w:ascii="Times New Roman" w:hAnsi="Times New Roman" w:cs="Times New Roman"/>
                <w:bCs/>
                <w:sz w:val="20"/>
                <w:szCs w:val="20"/>
              </w:rPr>
              <w:t>матрешках, пирамидке</w:t>
            </w:r>
            <w:r>
              <w:rPr>
                <w:rFonts w:ascii="Times New Roman" w:hAnsi="Times New Roman" w:cs="Times New Roman"/>
                <w:bCs/>
                <w:sz w:val="20"/>
                <w:szCs w:val="20"/>
                <w:lang w:val="x-none"/>
              </w:rPr>
              <w:t>)</w:t>
            </w:r>
            <w:r>
              <w:rPr>
                <w:rFonts w:ascii="Times New Roman" w:hAnsi="Times New Roman" w:cs="Times New Roman"/>
                <w:bCs/>
                <w:sz w:val="20"/>
                <w:szCs w:val="20"/>
              </w:rPr>
              <w:t xml:space="preserve"> (</w:t>
            </w:r>
            <w:r w:rsidRPr="00E75F15">
              <w:rPr>
                <w:rFonts w:ascii="Times New Roman" w:hAnsi="Times New Roman" w:cs="Times New Roman"/>
                <w:bCs/>
                <w:sz w:val="20"/>
                <w:szCs w:val="20"/>
                <w:lang w:val="x-none"/>
              </w:rPr>
              <w:t>формировать представление детей о множестве</w:t>
            </w:r>
            <w:r>
              <w:rPr>
                <w:rFonts w:ascii="Times New Roman" w:hAnsi="Times New Roman" w:cs="Times New Roman"/>
                <w:bCs/>
                <w:sz w:val="20"/>
                <w:szCs w:val="20"/>
              </w:rPr>
              <w:t>)</w:t>
            </w:r>
            <w:r w:rsidRPr="00E75F15">
              <w:rPr>
                <w:rFonts w:ascii="Times New Roman" w:hAnsi="Times New Roman" w:cs="Times New Roman"/>
                <w:bCs/>
                <w:sz w:val="20"/>
                <w:szCs w:val="20"/>
                <w:lang w:val="x-none"/>
              </w:rPr>
              <w:t>.</w:t>
            </w:r>
          </w:p>
          <w:p w:rsidR="00267966" w:rsidRPr="00EC0EC8" w:rsidRDefault="00267966" w:rsidP="00A108BB">
            <w:pPr>
              <w:pStyle w:val="aa"/>
              <w:numPr>
                <w:ilvl w:val="0"/>
                <w:numId w:val="2"/>
              </w:numPr>
              <w:ind w:right="-26"/>
              <w:rPr>
                <w:rFonts w:ascii="Times New Roman" w:hAnsi="Times New Roman" w:cs="Times New Roman"/>
                <w:bCs/>
                <w:sz w:val="20"/>
                <w:szCs w:val="20"/>
                <w:lang w:val="x-none"/>
              </w:rPr>
            </w:pPr>
            <w:r>
              <w:rPr>
                <w:rFonts w:ascii="Times New Roman" w:hAnsi="Times New Roman" w:cs="Times New Roman"/>
                <w:bCs/>
                <w:sz w:val="20"/>
                <w:szCs w:val="20"/>
                <w:lang w:val="x-none"/>
              </w:rPr>
              <w:t>Слушание колыбельной</w:t>
            </w:r>
            <w:r>
              <w:rPr>
                <w:rFonts w:ascii="Times New Roman" w:hAnsi="Times New Roman" w:cs="Times New Roman"/>
                <w:bCs/>
                <w:sz w:val="20"/>
                <w:szCs w:val="20"/>
              </w:rPr>
              <w:t xml:space="preserve"> (</w:t>
            </w:r>
            <w:r w:rsidRPr="00E75F15">
              <w:rPr>
                <w:rFonts w:ascii="Times New Roman" w:hAnsi="Times New Roman" w:cs="Times New Roman"/>
                <w:bCs/>
                <w:sz w:val="20"/>
                <w:szCs w:val="20"/>
                <w:lang w:val="x-none"/>
              </w:rPr>
              <w:t>развивать отзывчивость на музыку</w:t>
            </w:r>
            <w:r>
              <w:rPr>
                <w:rFonts w:ascii="Times New Roman" w:hAnsi="Times New Roman" w:cs="Times New Roman"/>
                <w:bCs/>
                <w:sz w:val="20"/>
                <w:szCs w:val="20"/>
              </w:rPr>
              <w:t>)</w:t>
            </w:r>
            <w:r w:rsidRPr="00E75F15">
              <w:rPr>
                <w:rFonts w:ascii="Times New Roman" w:hAnsi="Times New Roman" w:cs="Times New Roman"/>
                <w:bCs/>
                <w:sz w:val="20"/>
                <w:szCs w:val="20"/>
                <w:lang w:val="x-none"/>
              </w:rPr>
              <w:t>.</w:t>
            </w:r>
          </w:p>
        </w:tc>
        <w:tc>
          <w:tcPr>
            <w:tcW w:w="1985" w:type="dxa"/>
            <w:tcBorders>
              <w:top w:val="single" w:sz="4" w:space="0" w:color="000000" w:themeColor="text1"/>
              <w:left w:val="single" w:sz="4" w:space="0" w:color="000000" w:themeColor="text1"/>
              <w:right w:val="single" w:sz="4" w:space="0" w:color="auto"/>
            </w:tcBorders>
          </w:tcPr>
          <w:p w:rsidR="00267966" w:rsidRPr="00562BE7" w:rsidRDefault="00EC0EC8" w:rsidP="00EC0EC8">
            <w:pPr>
              <w:ind w:right="-26"/>
              <w:rPr>
                <w:rFonts w:ascii="Times New Roman" w:hAnsi="Times New Roman" w:cs="Times New Roman"/>
                <w:sz w:val="20"/>
                <w:szCs w:val="20"/>
              </w:rPr>
            </w:pPr>
            <w:r>
              <w:rPr>
                <w:rFonts w:ascii="Times New Roman" w:hAnsi="Times New Roman" w:cs="Times New Roman"/>
                <w:sz w:val="20"/>
                <w:szCs w:val="20"/>
              </w:rPr>
              <w:t>Д/и</w:t>
            </w:r>
            <w:r w:rsidRPr="00EC0EC8">
              <w:rPr>
                <w:rFonts w:ascii="Times New Roman" w:hAnsi="Times New Roman" w:cs="Times New Roman"/>
                <w:sz w:val="20"/>
                <w:szCs w:val="20"/>
              </w:rPr>
              <w:t xml:space="preserve"> «Разрезные картинки»</w:t>
            </w:r>
            <w:r>
              <w:rPr>
                <w:rFonts w:ascii="Times New Roman" w:hAnsi="Times New Roman" w:cs="Times New Roman"/>
                <w:sz w:val="20"/>
                <w:szCs w:val="20"/>
              </w:rPr>
              <w:t xml:space="preserve"> с …………………….. (</w:t>
            </w:r>
            <w:r w:rsidRPr="00EC0EC8">
              <w:rPr>
                <w:rFonts w:ascii="Times New Roman" w:hAnsi="Times New Roman" w:cs="Times New Roman"/>
                <w:sz w:val="20"/>
                <w:szCs w:val="20"/>
              </w:rPr>
              <w:t>развивать внимание, восприятие, мышление</w:t>
            </w:r>
            <w:r>
              <w:rPr>
                <w:rFonts w:ascii="Times New Roman" w:hAnsi="Times New Roman" w:cs="Times New Roman"/>
                <w:sz w:val="20"/>
                <w:szCs w:val="20"/>
              </w:rPr>
              <w:t>)</w:t>
            </w:r>
            <w:r w:rsidRPr="00EC0EC8">
              <w:rPr>
                <w:rFonts w:ascii="Times New Roman" w:hAnsi="Times New Roman" w:cs="Times New Roman"/>
                <w:sz w:val="20"/>
                <w:szCs w:val="20"/>
              </w:rPr>
              <w:t>.</w:t>
            </w:r>
          </w:p>
        </w:tc>
        <w:tc>
          <w:tcPr>
            <w:tcW w:w="2410" w:type="dxa"/>
            <w:vMerge w:val="restart"/>
            <w:tcBorders>
              <w:top w:val="single" w:sz="4" w:space="0" w:color="000000" w:themeColor="text1"/>
              <w:left w:val="single" w:sz="4" w:space="0" w:color="auto"/>
              <w:right w:val="single" w:sz="4" w:space="0" w:color="000000" w:themeColor="text1"/>
            </w:tcBorders>
          </w:tcPr>
          <w:p w:rsidR="00267966" w:rsidRPr="00286E91" w:rsidRDefault="00EC0EC8" w:rsidP="00EC0EC8">
            <w:pPr>
              <w:rPr>
                <w:rFonts w:ascii="Times New Roman" w:hAnsi="Times New Roman" w:cs="Times New Roman"/>
                <w:sz w:val="20"/>
                <w:szCs w:val="20"/>
              </w:rPr>
            </w:pPr>
            <w:r w:rsidRPr="00EC0EC8">
              <w:rPr>
                <w:rFonts w:ascii="Times New Roman" w:hAnsi="Times New Roman" w:cs="Times New Roman"/>
                <w:sz w:val="20"/>
                <w:szCs w:val="20"/>
              </w:rPr>
              <w:t>Самостоятельно-художественная деятельность. Раскрашива</w:t>
            </w:r>
            <w:r w:rsidR="00BF6751">
              <w:rPr>
                <w:rFonts w:ascii="Times New Roman" w:hAnsi="Times New Roman" w:cs="Times New Roman"/>
                <w:sz w:val="20"/>
                <w:szCs w:val="20"/>
              </w:rPr>
              <w:t>ние раскрасок на тему «Игрушки» (</w:t>
            </w:r>
            <w:r w:rsidRPr="00EC0EC8">
              <w:rPr>
                <w:rFonts w:ascii="Times New Roman" w:hAnsi="Times New Roman" w:cs="Times New Roman"/>
                <w:sz w:val="20"/>
                <w:szCs w:val="20"/>
              </w:rPr>
              <w:t>формировать правильный захват карандаша</w:t>
            </w:r>
            <w:r w:rsidR="00BF6751">
              <w:rPr>
                <w:rFonts w:ascii="Times New Roman" w:hAnsi="Times New Roman" w:cs="Times New Roman"/>
                <w:sz w:val="20"/>
                <w:szCs w:val="20"/>
              </w:rPr>
              <w:t>)</w:t>
            </w:r>
            <w:r w:rsidRPr="00EC0EC8">
              <w:rPr>
                <w:rFonts w:ascii="Times New Roman" w:hAnsi="Times New Roman" w:cs="Times New Roman"/>
                <w:sz w:val="20"/>
                <w:szCs w:val="20"/>
              </w:rPr>
              <w:t>.</w:t>
            </w:r>
          </w:p>
        </w:tc>
      </w:tr>
      <w:tr w:rsidR="000A1799" w:rsidRPr="00A36458" w:rsidTr="00DA72FE">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1799" w:rsidRPr="00EC0EC8" w:rsidRDefault="000A1799" w:rsidP="000A1799">
            <w:pPr>
              <w:rPr>
                <w:rFonts w:ascii="Times New Roman" w:hAnsi="Times New Roman" w:cs="Times New Roman"/>
                <w:sz w:val="20"/>
                <w:szCs w:val="20"/>
              </w:rPr>
            </w:pPr>
            <w:r w:rsidRPr="00EC0EC8">
              <w:rPr>
                <w:rFonts w:ascii="Times New Roman" w:hAnsi="Times New Roman" w:cs="Times New Roman"/>
                <w:b/>
                <w:sz w:val="20"/>
                <w:szCs w:val="20"/>
              </w:rPr>
              <w:t>Занятия</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0A1799" w:rsidRPr="00A96003" w:rsidRDefault="000A1799" w:rsidP="00AF418D">
            <w:pPr>
              <w:rPr>
                <w:rFonts w:ascii="Times New Roman" w:hAnsi="Times New Roman" w:cs="Times New Roman"/>
                <w:sz w:val="20"/>
                <w:szCs w:val="20"/>
              </w:rPr>
            </w:pPr>
            <w:r>
              <w:rPr>
                <w:rFonts w:ascii="Times New Roman" w:hAnsi="Times New Roman" w:cs="Times New Roman"/>
                <w:sz w:val="20"/>
                <w:szCs w:val="20"/>
              </w:rPr>
              <w:t>См. таблицу в конце недели</w:t>
            </w:r>
          </w:p>
        </w:tc>
        <w:tc>
          <w:tcPr>
            <w:tcW w:w="2410" w:type="dxa"/>
            <w:vMerge/>
            <w:tcBorders>
              <w:left w:val="single" w:sz="4" w:space="0" w:color="auto"/>
              <w:bottom w:val="single" w:sz="4" w:space="0" w:color="000000" w:themeColor="text1"/>
              <w:right w:val="single" w:sz="4" w:space="0" w:color="000000" w:themeColor="text1"/>
            </w:tcBorders>
          </w:tcPr>
          <w:p w:rsidR="000A1799" w:rsidRPr="00A36458" w:rsidRDefault="000A1799" w:rsidP="00AF418D">
            <w:pPr>
              <w:rPr>
                <w:rFonts w:ascii="Times New Roman" w:hAnsi="Times New Roman" w:cs="Times New Roman"/>
                <w:sz w:val="20"/>
                <w:szCs w:val="20"/>
              </w:rPr>
            </w:pPr>
          </w:p>
        </w:tc>
      </w:tr>
      <w:tr w:rsidR="00267966" w:rsidRPr="00A36458" w:rsidTr="00DA72FE">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7966" w:rsidRPr="00F12D9A" w:rsidRDefault="00267966" w:rsidP="00AF418D">
            <w:pPr>
              <w:ind w:right="-108"/>
              <w:rPr>
                <w:rFonts w:ascii="Times New Roman" w:hAnsi="Times New Roman" w:cs="Times New Roman"/>
                <w:sz w:val="20"/>
                <w:szCs w:val="20"/>
              </w:rPr>
            </w:pPr>
            <w:r w:rsidRPr="00A36458">
              <w:rPr>
                <w:rFonts w:ascii="Times New Roman" w:hAnsi="Times New Roman" w:cs="Times New Roman"/>
                <w:b/>
                <w:sz w:val="20"/>
                <w:szCs w:val="20"/>
              </w:rPr>
              <w:t>Прогулка</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267966" w:rsidRPr="0046418A" w:rsidRDefault="00267966" w:rsidP="00AF418D">
            <w:pPr>
              <w:ind w:right="-26"/>
              <w:rPr>
                <w:rFonts w:ascii="Times New Roman" w:hAnsi="Times New Roman" w:cs="Times New Roman"/>
                <w:sz w:val="20"/>
                <w:szCs w:val="20"/>
              </w:rPr>
            </w:pPr>
            <w:r w:rsidRPr="0046418A">
              <w:rPr>
                <w:rFonts w:ascii="Times New Roman" w:hAnsi="Times New Roman" w:cs="Times New Roman"/>
                <w:sz w:val="20"/>
                <w:szCs w:val="20"/>
              </w:rPr>
              <w:t>«</w:t>
            </w:r>
            <w:r w:rsidR="0046418A" w:rsidRPr="0046418A">
              <w:rPr>
                <w:rFonts w:ascii="Times New Roman" w:hAnsi="Times New Roman" w:cs="Times New Roman"/>
                <w:sz w:val="20"/>
                <w:szCs w:val="20"/>
              </w:rPr>
              <w:t>Солнечный денек</w:t>
            </w:r>
            <w:r w:rsidRPr="0046418A">
              <w:rPr>
                <w:rFonts w:ascii="Times New Roman" w:hAnsi="Times New Roman" w:cs="Times New Roman"/>
                <w:sz w:val="20"/>
                <w:szCs w:val="20"/>
              </w:rPr>
              <w:t>». (</w:t>
            </w:r>
            <w:r w:rsidR="003316D0">
              <w:rPr>
                <w:rFonts w:ascii="Times New Roman" w:hAnsi="Times New Roman" w:cs="Times New Roman"/>
                <w:sz w:val="20"/>
                <w:szCs w:val="20"/>
              </w:rPr>
              <w:t>[23]</w:t>
            </w:r>
            <w:r w:rsidRPr="0046418A">
              <w:rPr>
                <w:rFonts w:ascii="Times New Roman" w:hAnsi="Times New Roman" w:cs="Times New Roman"/>
                <w:sz w:val="20"/>
                <w:szCs w:val="20"/>
              </w:rPr>
              <w:t>, с.</w:t>
            </w:r>
            <w:r w:rsidR="0046418A" w:rsidRPr="0046418A">
              <w:rPr>
                <w:rFonts w:ascii="Times New Roman" w:hAnsi="Times New Roman" w:cs="Times New Roman"/>
                <w:sz w:val="20"/>
                <w:szCs w:val="20"/>
              </w:rPr>
              <w:t>9</w:t>
            </w:r>
            <w:r w:rsidRPr="0046418A">
              <w:rPr>
                <w:rFonts w:ascii="Times New Roman" w:hAnsi="Times New Roman" w:cs="Times New Roman"/>
                <w:sz w:val="20"/>
                <w:szCs w:val="20"/>
              </w:rPr>
              <w:t>)</w:t>
            </w:r>
          </w:p>
          <w:p w:rsidR="00267966" w:rsidRPr="0046418A" w:rsidRDefault="00267966" w:rsidP="00AF418D">
            <w:pPr>
              <w:ind w:right="-882"/>
              <w:rPr>
                <w:rFonts w:ascii="Times New Roman" w:hAnsi="Times New Roman" w:cs="Times New Roman"/>
                <w:sz w:val="20"/>
                <w:szCs w:val="20"/>
              </w:rPr>
            </w:pPr>
          </w:p>
        </w:tc>
        <w:tc>
          <w:tcPr>
            <w:tcW w:w="2410" w:type="dxa"/>
            <w:tcBorders>
              <w:top w:val="single" w:sz="4" w:space="0" w:color="000000" w:themeColor="text1"/>
              <w:left w:val="single" w:sz="4" w:space="0" w:color="auto"/>
              <w:bottom w:val="single" w:sz="4" w:space="0" w:color="auto"/>
              <w:right w:val="single" w:sz="4" w:space="0" w:color="000000" w:themeColor="text1"/>
            </w:tcBorders>
          </w:tcPr>
          <w:p w:rsidR="00267966" w:rsidRPr="00BD5A3A" w:rsidRDefault="00267966" w:rsidP="00AF418D">
            <w:pPr>
              <w:rPr>
                <w:rFonts w:ascii="Times New Roman" w:hAnsi="Times New Roman" w:cs="Times New Roman"/>
                <w:sz w:val="16"/>
                <w:szCs w:val="16"/>
              </w:rPr>
            </w:pPr>
            <w:r w:rsidRPr="00BD5A3A">
              <w:rPr>
                <w:rFonts w:ascii="Times New Roman" w:hAnsi="Times New Roman" w:cs="Times New Roman"/>
                <w:sz w:val="16"/>
                <w:szCs w:val="16"/>
              </w:rPr>
              <w:t>Выносной материал:</w:t>
            </w:r>
          </w:p>
          <w:p w:rsidR="00267966" w:rsidRPr="00BD5A3A" w:rsidRDefault="00267966" w:rsidP="00AF418D">
            <w:pPr>
              <w:rPr>
                <w:rFonts w:ascii="Times New Roman" w:hAnsi="Times New Roman" w:cs="Times New Roman"/>
                <w:sz w:val="16"/>
                <w:szCs w:val="16"/>
              </w:rPr>
            </w:pPr>
            <w:r w:rsidRPr="00BD5A3A">
              <w:rPr>
                <w:rFonts w:ascii="Times New Roman" w:hAnsi="Times New Roman" w:cs="Times New Roman"/>
                <w:sz w:val="16"/>
                <w:szCs w:val="16"/>
              </w:rPr>
              <w:t>соответственно плану прогулки</w:t>
            </w:r>
          </w:p>
        </w:tc>
      </w:tr>
      <w:tr w:rsidR="00267966" w:rsidRPr="00A36458" w:rsidTr="00AF418D">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7966" w:rsidRPr="00450ACA" w:rsidRDefault="00267966" w:rsidP="00AF418D">
            <w:pPr>
              <w:ind w:right="-108"/>
              <w:rPr>
                <w:rFonts w:ascii="Times New Roman" w:hAnsi="Times New Roman" w:cs="Times New Roman"/>
                <w:sz w:val="20"/>
                <w:szCs w:val="20"/>
              </w:rPr>
            </w:pPr>
            <w:r w:rsidRPr="00A36458">
              <w:rPr>
                <w:rFonts w:ascii="Times New Roman" w:hAnsi="Times New Roman" w:cs="Times New Roman"/>
                <w:b/>
                <w:sz w:val="20"/>
                <w:szCs w:val="20"/>
              </w:rPr>
              <w:t>Возвращение с прогулки</w:t>
            </w:r>
          </w:p>
        </w:tc>
        <w:tc>
          <w:tcPr>
            <w:tcW w:w="14601" w:type="dxa"/>
            <w:gridSpan w:val="3"/>
            <w:tcBorders>
              <w:top w:val="single" w:sz="4" w:space="0" w:color="000000" w:themeColor="text1"/>
              <w:left w:val="single" w:sz="4" w:space="0" w:color="000000" w:themeColor="text1"/>
              <w:bottom w:val="single" w:sz="4" w:space="0" w:color="auto"/>
              <w:right w:val="single" w:sz="4" w:space="0" w:color="000000" w:themeColor="text1"/>
            </w:tcBorders>
          </w:tcPr>
          <w:p w:rsidR="00DA156B" w:rsidRPr="00DA156B" w:rsidRDefault="00DA156B" w:rsidP="00A108BB">
            <w:pPr>
              <w:pStyle w:val="aa"/>
              <w:numPr>
                <w:ilvl w:val="0"/>
                <w:numId w:val="209"/>
              </w:numPr>
              <w:rPr>
                <w:rFonts w:ascii="Times New Roman" w:hAnsi="Times New Roman" w:cs="Times New Roman"/>
                <w:sz w:val="20"/>
                <w:szCs w:val="28"/>
              </w:rPr>
            </w:pPr>
            <w:r w:rsidRPr="00DA156B">
              <w:rPr>
                <w:rFonts w:ascii="Times New Roman" w:hAnsi="Times New Roman" w:cs="Times New Roman"/>
                <w:sz w:val="20"/>
                <w:szCs w:val="28"/>
              </w:rPr>
              <w:t xml:space="preserve">Чтение: А. </w:t>
            </w:r>
            <w:r>
              <w:rPr>
                <w:rFonts w:ascii="Times New Roman" w:hAnsi="Times New Roman" w:cs="Times New Roman"/>
                <w:sz w:val="20"/>
                <w:szCs w:val="28"/>
              </w:rPr>
              <w:t>Барто из цикла «Игрушки»» (</w:t>
            </w:r>
            <w:r w:rsidRPr="00DA156B">
              <w:rPr>
                <w:rFonts w:ascii="Times New Roman" w:hAnsi="Times New Roman" w:cs="Times New Roman"/>
                <w:sz w:val="20"/>
                <w:szCs w:val="28"/>
              </w:rPr>
              <w:t>вызвать у детей желание интонационно выразительно рассказывать наизусть знакомые стихотворения А. Барто; формировать положительное отношение к поэзии</w:t>
            </w:r>
            <w:r>
              <w:rPr>
                <w:rFonts w:ascii="Times New Roman" w:hAnsi="Times New Roman" w:cs="Times New Roman"/>
                <w:sz w:val="20"/>
                <w:szCs w:val="28"/>
              </w:rPr>
              <w:t>)</w:t>
            </w:r>
            <w:r w:rsidRPr="00DA156B">
              <w:rPr>
                <w:rFonts w:ascii="Times New Roman" w:hAnsi="Times New Roman" w:cs="Times New Roman"/>
                <w:sz w:val="20"/>
                <w:szCs w:val="28"/>
              </w:rPr>
              <w:t>.</w:t>
            </w:r>
          </w:p>
          <w:p w:rsidR="00267966" w:rsidRPr="00286E91" w:rsidRDefault="00DA156B" w:rsidP="00A108BB">
            <w:pPr>
              <w:pStyle w:val="aa"/>
              <w:numPr>
                <w:ilvl w:val="0"/>
                <w:numId w:val="209"/>
              </w:numPr>
              <w:rPr>
                <w:rFonts w:ascii="Times New Roman" w:hAnsi="Times New Roman" w:cs="Times New Roman"/>
                <w:sz w:val="20"/>
                <w:szCs w:val="28"/>
              </w:rPr>
            </w:pPr>
            <w:r w:rsidRPr="00DA156B">
              <w:rPr>
                <w:rFonts w:ascii="Times New Roman" w:hAnsi="Times New Roman" w:cs="Times New Roman"/>
                <w:sz w:val="20"/>
                <w:szCs w:val="28"/>
              </w:rPr>
              <w:t>Беседа «Учимся культур</w:t>
            </w:r>
            <w:r>
              <w:rPr>
                <w:rFonts w:ascii="Times New Roman" w:hAnsi="Times New Roman" w:cs="Times New Roman"/>
                <w:sz w:val="20"/>
                <w:szCs w:val="28"/>
              </w:rPr>
              <w:t>но вести себя за столом» (</w:t>
            </w:r>
            <w:r w:rsidRPr="00DA156B">
              <w:rPr>
                <w:rFonts w:ascii="Times New Roman" w:hAnsi="Times New Roman" w:cs="Times New Roman"/>
                <w:sz w:val="20"/>
                <w:szCs w:val="28"/>
              </w:rPr>
              <w:t>учить детей бесшумно занимать свои места, вежливо обращаться к сверстникам</w:t>
            </w:r>
            <w:r>
              <w:rPr>
                <w:rFonts w:ascii="Times New Roman" w:hAnsi="Times New Roman" w:cs="Times New Roman"/>
                <w:sz w:val="20"/>
                <w:szCs w:val="28"/>
              </w:rPr>
              <w:t>)</w:t>
            </w:r>
            <w:r w:rsidRPr="00DA156B">
              <w:rPr>
                <w:rFonts w:ascii="Times New Roman" w:hAnsi="Times New Roman" w:cs="Times New Roman"/>
                <w:sz w:val="20"/>
                <w:szCs w:val="28"/>
              </w:rPr>
              <w:t>.</w:t>
            </w:r>
          </w:p>
        </w:tc>
      </w:tr>
      <w:tr w:rsidR="009C3762" w:rsidRPr="00A36458" w:rsidTr="009C3762">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C3762" w:rsidRPr="00450ACA" w:rsidRDefault="009C3762" w:rsidP="00AF418D">
            <w:pPr>
              <w:ind w:right="-108"/>
              <w:rPr>
                <w:rFonts w:ascii="Times New Roman" w:hAnsi="Times New Roman" w:cs="Times New Roman"/>
                <w:sz w:val="20"/>
                <w:szCs w:val="20"/>
              </w:rPr>
            </w:pPr>
            <w:r w:rsidRPr="00A36458">
              <w:rPr>
                <w:rFonts w:ascii="Times New Roman" w:hAnsi="Times New Roman" w:cs="Times New Roman"/>
                <w:b/>
                <w:sz w:val="20"/>
                <w:szCs w:val="20"/>
              </w:rPr>
              <w:t>Деятельность после сна</w:t>
            </w:r>
          </w:p>
        </w:tc>
        <w:tc>
          <w:tcPr>
            <w:tcW w:w="14601" w:type="dxa"/>
            <w:gridSpan w:val="3"/>
            <w:tcBorders>
              <w:top w:val="single" w:sz="4" w:space="0" w:color="auto"/>
              <w:left w:val="single" w:sz="4" w:space="0" w:color="000000" w:themeColor="text1"/>
              <w:bottom w:val="single" w:sz="4" w:space="0" w:color="000000" w:themeColor="text1"/>
              <w:right w:val="single" w:sz="4" w:space="0" w:color="000000" w:themeColor="text1"/>
            </w:tcBorders>
          </w:tcPr>
          <w:p w:rsidR="009C3762" w:rsidRPr="00A96003" w:rsidRDefault="009C3762" w:rsidP="00A108BB">
            <w:pPr>
              <w:pStyle w:val="aa"/>
              <w:numPr>
                <w:ilvl w:val="0"/>
                <w:numId w:val="2"/>
              </w:numPr>
              <w:spacing w:after="200"/>
              <w:ind w:right="-882"/>
              <w:rPr>
                <w:rFonts w:ascii="Times New Roman" w:hAnsi="Times New Roman" w:cs="Times New Roman"/>
                <w:sz w:val="20"/>
                <w:szCs w:val="20"/>
              </w:rPr>
            </w:pPr>
            <w:r w:rsidRPr="00A96003">
              <w:rPr>
                <w:rFonts w:ascii="Times New Roman" w:hAnsi="Times New Roman" w:cs="Times New Roman"/>
                <w:sz w:val="20"/>
                <w:szCs w:val="20"/>
              </w:rPr>
              <w:t xml:space="preserve">Гимнастика </w:t>
            </w:r>
            <w:r>
              <w:rPr>
                <w:rFonts w:ascii="Times New Roman" w:hAnsi="Times New Roman" w:cs="Times New Roman"/>
                <w:sz w:val="20"/>
                <w:szCs w:val="20"/>
              </w:rPr>
              <w:t>после сна.</w:t>
            </w:r>
            <w:r w:rsidRPr="00A96003">
              <w:rPr>
                <w:rFonts w:ascii="Times New Roman" w:hAnsi="Times New Roman" w:cs="Times New Roman"/>
                <w:sz w:val="20"/>
                <w:szCs w:val="20"/>
              </w:rPr>
              <w:t xml:space="preserve"> </w:t>
            </w:r>
            <w:r>
              <w:rPr>
                <w:rFonts w:ascii="Times New Roman" w:hAnsi="Times New Roman" w:cs="Times New Roman"/>
                <w:sz w:val="20"/>
                <w:szCs w:val="20"/>
              </w:rPr>
              <w:t>Комплекс 1 (</w:t>
            </w:r>
            <w:r w:rsidR="003316D0">
              <w:rPr>
                <w:rFonts w:ascii="Times New Roman" w:hAnsi="Times New Roman" w:cs="Times New Roman"/>
                <w:sz w:val="20"/>
                <w:szCs w:val="20"/>
              </w:rPr>
              <w:t>[22]</w:t>
            </w:r>
            <w:r>
              <w:rPr>
                <w:rFonts w:ascii="Times New Roman" w:hAnsi="Times New Roman" w:cs="Times New Roman"/>
                <w:sz w:val="20"/>
                <w:szCs w:val="20"/>
              </w:rPr>
              <w:t>, с. 23)</w:t>
            </w:r>
          </w:p>
          <w:p w:rsidR="009C3762" w:rsidRPr="009C3762" w:rsidRDefault="009C3762" w:rsidP="00A108BB">
            <w:pPr>
              <w:pStyle w:val="aa"/>
              <w:numPr>
                <w:ilvl w:val="0"/>
                <w:numId w:val="2"/>
              </w:numPr>
              <w:ind w:right="-26"/>
              <w:rPr>
                <w:rFonts w:ascii="Times New Roman" w:hAnsi="Times New Roman" w:cs="Times New Roman"/>
                <w:sz w:val="20"/>
                <w:szCs w:val="20"/>
              </w:rPr>
            </w:pPr>
            <w:r w:rsidRPr="00286E91">
              <w:rPr>
                <w:rFonts w:ascii="Times New Roman" w:hAnsi="Times New Roman" w:cs="Times New Roman"/>
                <w:sz w:val="20"/>
                <w:szCs w:val="20"/>
              </w:rPr>
              <w:t>Воспитание КГН, навыков самообслуживания и взаимопомощи при одевании. Игровая ситуация «Помоги другу одеться (застегнуть пуговицу, молнию)».Воспитание культуры поведения во время полдника. Упражнение «Покажи, как аккуратно пить из бокала»</w:t>
            </w:r>
          </w:p>
        </w:tc>
      </w:tr>
      <w:tr w:rsidR="00267966" w:rsidRPr="00A36458" w:rsidTr="009C3762">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7966" w:rsidRPr="00A36458" w:rsidRDefault="00267966" w:rsidP="00AF418D">
            <w:pPr>
              <w:rPr>
                <w:rFonts w:ascii="Times New Roman" w:hAnsi="Times New Roman" w:cs="Times New Roman"/>
                <w:b/>
                <w:sz w:val="20"/>
                <w:szCs w:val="20"/>
              </w:rPr>
            </w:pPr>
            <w:r w:rsidRPr="00A36458">
              <w:rPr>
                <w:rFonts w:ascii="Times New Roman" w:hAnsi="Times New Roman" w:cs="Times New Roman"/>
                <w:b/>
                <w:sz w:val="20"/>
                <w:szCs w:val="20"/>
              </w:rPr>
              <w:t>Вечер</w:t>
            </w:r>
          </w:p>
          <w:p w:rsidR="00267966" w:rsidRPr="00450ACA" w:rsidRDefault="00267966" w:rsidP="00AF418D">
            <w:pPr>
              <w:ind w:right="-108"/>
              <w:rPr>
                <w:rFonts w:ascii="Times New Roman" w:hAnsi="Times New Roman" w:cs="Times New Roman"/>
                <w:sz w:val="20"/>
                <w:szCs w:val="20"/>
              </w:rPr>
            </w:pPr>
          </w:p>
        </w:tc>
        <w:tc>
          <w:tcPr>
            <w:tcW w:w="10206" w:type="dxa"/>
            <w:tcBorders>
              <w:top w:val="single" w:sz="4" w:space="0" w:color="000000" w:themeColor="text1"/>
              <w:left w:val="single" w:sz="4" w:space="0" w:color="000000" w:themeColor="text1"/>
              <w:bottom w:val="single" w:sz="4" w:space="0" w:color="000000" w:themeColor="text1"/>
              <w:right w:val="single" w:sz="4" w:space="0" w:color="auto"/>
            </w:tcBorders>
          </w:tcPr>
          <w:p w:rsidR="00267966" w:rsidRDefault="00267966" w:rsidP="00A108BB">
            <w:pPr>
              <w:pStyle w:val="aa"/>
              <w:numPr>
                <w:ilvl w:val="0"/>
                <w:numId w:val="2"/>
              </w:numPr>
              <w:rPr>
                <w:rFonts w:ascii="Times New Roman" w:hAnsi="Times New Roman" w:cs="Times New Roman"/>
                <w:sz w:val="20"/>
                <w:szCs w:val="20"/>
              </w:rPr>
            </w:pPr>
            <w:r>
              <w:rPr>
                <w:rFonts w:ascii="Times New Roman" w:hAnsi="Times New Roman" w:cs="Times New Roman"/>
                <w:sz w:val="20"/>
                <w:szCs w:val="20"/>
              </w:rPr>
              <w:t xml:space="preserve">СРИ </w:t>
            </w:r>
            <w:r w:rsidRPr="00A96003">
              <w:rPr>
                <w:rFonts w:ascii="Times New Roman" w:hAnsi="Times New Roman" w:cs="Times New Roman"/>
                <w:sz w:val="20"/>
                <w:szCs w:val="20"/>
              </w:rPr>
              <w:t>«Машин</w:t>
            </w:r>
            <w:r>
              <w:rPr>
                <w:rFonts w:ascii="Times New Roman" w:hAnsi="Times New Roman" w:cs="Times New Roman"/>
                <w:sz w:val="20"/>
                <w:szCs w:val="20"/>
              </w:rPr>
              <w:t>ы едут в гаражи» (</w:t>
            </w:r>
            <w:r w:rsidRPr="00A96003">
              <w:rPr>
                <w:rFonts w:ascii="Times New Roman" w:hAnsi="Times New Roman" w:cs="Times New Roman"/>
                <w:sz w:val="20"/>
                <w:szCs w:val="20"/>
              </w:rPr>
              <w:t>продолжать развивать умение играть со сверстниками; совместно пользоваться игрушками. Игровые действия – водитель заправляет машину, моет ее, проверяет колеса, заводит ее в гараж, закрывает дверь</w:t>
            </w:r>
            <w:r>
              <w:rPr>
                <w:rFonts w:ascii="Times New Roman" w:hAnsi="Times New Roman" w:cs="Times New Roman"/>
                <w:sz w:val="20"/>
                <w:szCs w:val="20"/>
              </w:rPr>
              <w:t>)</w:t>
            </w:r>
            <w:r w:rsidRPr="00A96003">
              <w:rPr>
                <w:rFonts w:ascii="Times New Roman" w:hAnsi="Times New Roman" w:cs="Times New Roman"/>
                <w:sz w:val="20"/>
                <w:szCs w:val="20"/>
              </w:rPr>
              <w:t>.</w:t>
            </w:r>
          </w:p>
          <w:p w:rsidR="00267966" w:rsidRDefault="00267966" w:rsidP="00A108BB">
            <w:pPr>
              <w:pStyle w:val="aa"/>
              <w:numPr>
                <w:ilvl w:val="0"/>
                <w:numId w:val="2"/>
              </w:numPr>
              <w:rPr>
                <w:rFonts w:ascii="Times New Roman" w:hAnsi="Times New Roman" w:cs="Times New Roman"/>
                <w:sz w:val="20"/>
                <w:szCs w:val="20"/>
              </w:rPr>
            </w:pPr>
            <w:r>
              <w:rPr>
                <w:rFonts w:ascii="Times New Roman" w:hAnsi="Times New Roman" w:cs="Times New Roman"/>
                <w:sz w:val="20"/>
                <w:szCs w:val="20"/>
              </w:rPr>
              <w:t>Беседа «</w:t>
            </w:r>
            <w:r w:rsidRPr="00A96003">
              <w:rPr>
                <w:rFonts w:ascii="Times New Roman" w:hAnsi="Times New Roman" w:cs="Times New Roman"/>
                <w:sz w:val="20"/>
                <w:szCs w:val="20"/>
              </w:rPr>
              <w:t>Внешность человека может быть обманчива</w:t>
            </w:r>
            <w:r>
              <w:rPr>
                <w:rFonts w:ascii="Times New Roman" w:hAnsi="Times New Roman" w:cs="Times New Roman"/>
                <w:sz w:val="20"/>
                <w:szCs w:val="20"/>
              </w:rPr>
              <w:t>» (</w:t>
            </w:r>
            <w:r w:rsidRPr="00A96003">
              <w:rPr>
                <w:rFonts w:ascii="Times New Roman" w:hAnsi="Times New Roman" w:cs="Times New Roman"/>
                <w:sz w:val="20"/>
                <w:szCs w:val="20"/>
              </w:rPr>
              <w:t>объяснить ребёнку, что приятная внешность незнакомого человека не всегда означает его доброе намерение</w:t>
            </w:r>
            <w:r>
              <w:rPr>
                <w:rFonts w:ascii="Times New Roman" w:hAnsi="Times New Roman" w:cs="Times New Roman"/>
                <w:sz w:val="20"/>
                <w:szCs w:val="20"/>
              </w:rPr>
              <w:t>)</w:t>
            </w:r>
            <w:r w:rsidRPr="00A96003">
              <w:rPr>
                <w:rFonts w:ascii="Times New Roman" w:hAnsi="Times New Roman" w:cs="Times New Roman"/>
                <w:sz w:val="20"/>
                <w:szCs w:val="20"/>
              </w:rPr>
              <w:t>.</w:t>
            </w:r>
          </w:p>
          <w:p w:rsidR="00DA156B" w:rsidRDefault="00DA156B" w:rsidP="00A108BB">
            <w:pPr>
              <w:pStyle w:val="aa"/>
              <w:numPr>
                <w:ilvl w:val="0"/>
                <w:numId w:val="2"/>
              </w:numPr>
              <w:rPr>
                <w:rFonts w:ascii="Times New Roman" w:hAnsi="Times New Roman" w:cs="Times New Roman"/>
                <w:sz w:val="20"/>
                <w:szCs w:val="20"/>
              </w:rPr>
            </w:pPr>
            <w:r w:rsidRPr="00DA156B">
              <w:rPr>
                <w:rFonts w:ascii="Times New Roman" w:hAnsi="Times New Roman" w:cs="Times New Roman"/>
                <w:sz w:val="20"/>
                <w:szCs w:val="20"/>
              </w:rPr>
              <w:t>Помощь воспитателю в мытье игрушек. Цель: воспитывать желание помогать взрослым, содержать группу в порядке и чистоте.</w:t>
            </w:r>
          </w:p>
          <w:p w:rsidR="00267966" w:rsidRPr="00A96003" w:rsidRDefault="00267966" w:rsidP="00A108BB">
            <w:pPr>
              <w:pStyle w:val="aa"/>
              <w:numPr>
                <w:ilvl w:val="0"/>
                <w:numId w:val="2"/>
              </w:numPr>
              <w:rPr>
                <w:rFonts w:ascii="Times New Roman" w:hAnsi="Times New Roman" w:cs="Times New Roman"/>
                <w:sz w:val="20"/>
                <w:szCs w:val="20"/>
              </w:rPr>
            </w:pPr>
            <w:r>
              <w:rPr>
                <w:rFonts w:ascii="Times New Roman" w:hAnsi="Times New Roman" w:cs="Times New Roman"/>
                <w:sz w:val="20"/>
                <w:szCs w:val="20"/>
              </w:rPr>
              <w:t>Настольная игра «Лото» (</w:t>
            </w:r>
            <w:r w:rsidRPr="00A96003">
              <w:rPr>
                <w:rFonts w:ascii="Times New Roman" w:hAnsi="Times New Roman" w:cs="Times New Roman"/>
                <w:sz w:val="20"/>
                <w:szCs w:val="20"/>
              </w:rPr>
              <w:t>продолжать воспитывать в детях усидчивость, желание играть в тихие игры</w:t>
            </w:r>
            <w:r>
              <w:rPr>
                <w:rFonts w:ascii="Times New Roman" w:hAnsi="Times New Roman" w:cs="Times New Roman"/>
                <w:sz w:val="20"/>
                <w:szCs w:val="20"/>
              </w:rPr>
              <w:t>)</w:t>
            </w:r>
            <w:r w:rsidRPr="00A96003">
              <w:rPr>
                <w:rFonts w:ascii="Times New Roman" w:hAnsi="Times New Roman" w:cs="Times New Roman"/>
                <w:sz w:val="20"/>
                <w:szCs w:val="20"/>
              </w:rPr>
              <w:t>.</w:t>
            </w:r>
          </w:p>
          <w:p w:rsidR="00267966" w:rsidRPr="00A96003" w:rsidRDefault="00267966" w:rsidP="00A108BB">
            <w:pPr>
              <w:pStyle w:val="aa"/>
              <w:numPr>
                <w:ilvl w:val="0"/>
                <w:numId w:val="2"/>
              </w:numPr>
              <w:rPr>
                <w:rFonts w:ascii="Times New Roman" w:hAnsi="Times New Roman" w:cs="Times New Roman"/>
                <w:sz w:val="20"/>
                <w:szCs w:val="20"/>
              </w:rPr>
            </w:pPr>
            <w:r w:rsidRPr="00A96003">
              <w:rPr>
                <w:rFonts w:ascii="Times New Roman" w:hAnsi="Times New Roman" w:cs="Times New Roman"/>
                <w:sz w:val="20"/>
                <w:szCs w:val="18"/>
              </w:rPr>
              <w:t xml:space="preserve">ВЕЧЕРНИЙ КРУГ (по выбору воспитателя из </w:t>
            </w:r>
            <w:r w:rsidR="004A6195">
              <w:rPr>
                <w:rFonts w:ascii="Times New Roman" w:hAnsi="Times New Roman" w:cs="Times New Roman"/>
                <w:sz w:val="20"/>
                <w:szCs w:val="18"/>
              </w:rPr>
              <w:t>Приложения 3</w:t>
            </w:r>
            <w:r w:rsidRPr="00A96003">
              <w:rPr>
                <w:rFonts w:ascii="Times New Roman" w:hAnsi="Times New Roman" w:cs="Times New Roman"/>
                <w:sz w:val="20"/>
                <w:szCs w:val="18"/>
              </w:rPr>
              <w:t>)</w:t>
            </w:r>
          </w:p>
        </w:tc>
        <w:tc>
          <w:tcPr>
            <w:tcW w:w="1985" w:type="dxa"/>
            <w:tcBorders>
              <w:top w:val="single" w:sz="4" w:space="0" w:color="auto"/>
              <w:left w:val="single" w:sz="4" w:space="0" w:color="000000" w:themeColor="text1"/>
              <w:bottom w:val="single" w:sz="4" w:space="0" w:color="000000" w:themeColor="text1"/>
              <w:right w:val="single" w:sz="4" w:space="0" w:color="auto"/>
            </w:tcBorders>
          </w:tcPr>
          <w:p w:rsidR="00267966" w:rsidRPr="00562BE7" w:rsidRDefault="00267966" w:rsidP="00DA156B">
            <w:pPr>
              <w:rPr>
                <w:rFonts w:ascii="Times New Roman" w:hAnsi="Times New Roman" w:cs="Times New Roman"/>
                <w:sz w:val="20"/>
                <w:szCs w:val="20"/>
              </w:rPr>
            </w:pPr>
            <w:r w:rsidRPr="00A96003">
              <w:rPr>
                <w:rFonts w:ascii="Times New Roman" w:hAnsi="Times New Roman" w:cs="Times New Roman"/>
                <w:sz w:val="20"/>
                <w:szCs w:val="20"/>
              </w:rPr>
              <w:t>Продолжать учить кидать и ловить мяч друг другу</w:t>
            </w:r>
            <w:r>
              <w:rPr>
                <w:rFonts w:ascii="Times New Roman" w:hAnsi="Times New Roman" w:cs="Times New Roman"/>
                <w:sz w:val="20"/>
                <w:szCs w:val="20"/>
              </w:rPr>
              <w:t xml:space="preserve"> ……………………</w:t>
            </w:r>
          </w:p>
        </w:tc>
        <w:tc>
          <w:tcPr>
            <w:tcW w:w="2410" w:type="dxa"/>
            <w:vMerge w:val="restart"/>
            <w:tcBorders>
              <w:top w:val="single" w:sz="4" w:space="0" w:color="auto"/>
              <w:left w:val="single" w:sz="4" w:space="0" w:color="auto"/>
              <w:right w:val="single" w:sz="4" w:space="0" w:color="000000" w:themeColor="text1"/>
            </w:tcBorders>
          </w:tcPr>
          <w:p w:rsidR="009C3762" w:rsidRPr="00DA156B" w:rsidRDefault="009C3762" w:rsidP="00DA156B">
            <w:pPr>
              <w:rPr>
                <w:rFonts w:ascii="Times New Roman" w:hAnsi="Times New Roman" w:cs="Times New Roman"/>
                <w:sz w:val="20"/>
                <w:szCs w:val="20"/>
              </w:rPr>
            </w:pPr>
            <w:r w:rsidRPr="00DA156B">
              <w:rPr>
                <w:rFonts w:ascii="Times New Roman" w:hAnsi="Times New Roman" w:cs="Times New Roman"/>
                <w:sz w:val="20"/>
                <w:szCs w:val="20"/>
              </w:rPr>
              <w:t>Создание условий для самостоятельной творческой</w:t>
            </w:r>
          </w:p>
          <w:p w:rsidR="00267966" w:rsidRPr="00A36458" w:rsidRDefault="009C3762" w:rsidP="00DA156B">
            <w:pPr>
              <w:rPr>
                <w:rFonts w:ascii="Times New Roman" w:hAnsi="Times New Roman" w:cs="Times New Roman"/>
                <w:sz w:val="20"/>
                <w:szCs w:val="20"/>
              </w:rPr>
            </w:pPr>
            <w:r w:rsidRPr="00DA156B">
              <w:rPr>
                <w:rFonts w:ascii="Times New Roman" w:hAnsi="Times New Roman" w:cs="Times New Roman"/>
                <w:sz w:val="20"/>
                <w:szCs w:val="20"/>
              </w:rPr>
              <w:t xml:space="preserve">деятельности: игры </w:t>
            </w:r>
            <w:r w:rsidR="00BF6751">
              <w:rPr>
                <w:rFonts w:ascii="Times New Roman" w:hAnsi="Times New Roman" w:cs="Times New Roman"/>
                <w:sz w:val="20"/>
                <w:szCs w:val="20"/>
              </w:rPr>
              <w:t>с театральными игрушками (</w:t>
            </w:r>
            <w:r w:rsidRPr="00DA156B">
              <w:rPr>
                <w:rFonts w:ascii="Times New Roman" w:hAnsi="Times New Roman" w:cs="Times New Roman"/>
                <w:sz w:val="20"/>
                <w:szCs w:val="20"/>
              </w:rPr>
              <w:t>способствовать развитию творческого воображения</w:t>
            </w:r>
            <w:r w:rsidR="00BF6751">
              <w:rPr>
                <w:rFonts w:ascii="Times New Roman" w:hAnsi="Times New Roman" w:cs="Times New Roman"/>
                <w:sz w:val="20"/>
                <w:szCs w:val="20"/>
              </w:rPr>
              <w:t>)</w:t>
            </w:r>
            <w:r w:rsidRPr="00DA156B">
              <w:rPr>
                <w:rFonts w:ascii="Times New Roman" w:hAnsi="Times New Roman" w:cs="Times New Roman"/>
                <w:sz w:val="20"/>
                <w:szCs w:val="20"/>
              </w:rPr>
              <w:t>.</w:t>
            </w:r>
          </w:p>
        </w:tc>
      </w:tr>
      <w:tr w:rsidR="00267966" w:rsidRPr="00A36458" w:rsidTr="009C3762">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67966" w:rsidRPr="0066496B" w:rsidRDefault="00267966" w:rsidP="00AF418D">
            <w:pPr>
              <w:ind w:right="-108"/>
              <w:rPr>
                <w:rFonts w:ascii="Times New Roman" w:hAnsi="Times New Roman" w:cs="Times New Roman"/>
                <w:sz w:val="20"/>
                <w:szCs w:val="20"/>
              </w:rPr>
            </w:pPr>
            <w:r>
              <w:rPr>
                <w:rFonts w:ascii="Times New Roman" w:hAnsi="Times New Roman" w:cs="Times New Roman"/>
                <w:b/>
                <w:sz w:val="20"/>
                <w:szCs w:val="20"/>
              </w:rPr>
              <w:t>Вечерняя прогулка</w:t>
            </w:r>
          </w:p>
        </w:tc>
        <w:tc>
          <w:tcPr>
            <w:tcW w:w="12191" w:type="dxa"/>
            <w:gridSpan w:val="2"/>
            <w:tcBorders>
              <w:top w:val="single" w:sz="4" w:space="0" w:color="000000" w:themeColor="text1"/>
              <w:left w:val="single" w:sz="4" w:space="0" w:color="000000" w:themeColor="text1"/>
              <w:bottom w:val="single" w:sz="4" w:space="0" w:color="auto"/>
              <w:right w:val="single" w:sz="4" w:space="0" w:color="auto"/>
            </w:tcBorders>
          </w:tcPr>
          <w:p w:rsidR="00267966" w:rsidRPr="000D0C48" w:rsidRDefault="00267966" w:rsidP="00AF418D">
            <w:pPr>
              <w:rPr>
                <w:rFonts w:ascii="Times New Roman" w:hAnsi="Times New Roman" w:cs="Times New Roman"/>
                <w:bCs/>
                <w:sz w:val="20"/>
                <w:szCs w:val="18"/>
              </w:rPr>
            </w:pPr>
            <w:r w:rsidRPr="000D0C48">
              <w:rPr>
                <w:rFonts w:ascii="Times New Roman" w:hAnsi="Times New Roman" w:cs="Times New Roman"/>
                <w:sz w:val="20"/>
                <w:szCs w:val="18"/>
              </w:rPr>
              <w:t xml:space="preserve">Прогулка </w:t>
            </w:r>
            <w:r w:rsidR="000D0C48" w:rsidRPr="000D0C48">
              <w:rPr>
                <w:rFonts w:ascii="Times New Roman" w:hAnsi="Times New Roman" w:cs="Times New Roman"/>
                <w:sz w:val="20"/>
                <w:szCs w:val="18"/>
              </w:rPr>
              <w:t>7</w:t>
            </w:r>
            <w:r w:rsidRPr="000D0C48">
              <w:rPr>
                <w:rFonts w:ascii="Times New Roman" w:hAnsi="Times New Roman" w:cs="Times New Roman"/>
                <w:sz w:val="20"/>
                <w:szCs w:val="18"/>
              </w:rPr>
              <w:t xml:space="preserve">. </w:t>
            </w:r>
            <w:r w:rsidRPr="000D0C48">
              <w:rPr>
                <w:rFonts w:ascii="Times New Roman" w:hAnsi="Times New Roman" w:cs="Times New Roman"/>
                <w:bCs/>
                <w:sz w:val="20"/>
                <w:szCs w:val="18"/>
              </w:rPr>
              <w:t xml:space="preserve">Сентябрь. (см. </w:t>
            </w:r>
            <w:r w:rsidR="004A6195">
              <w:rPr>
                <w:rFonts w:ascii="Times New Roman" w:hAnsi="Times New Roman" w:cs="Times New Roman"/>
                <w:bCs/>
                <w:sz w:val="20"/>
                <w:szCs w:val="18"/>
              </w:rPr>
              <w:t>Приложения 4</w:t>
            </w:r>
            <w:r w:rsidRPr="000D0C48">
              <w:rPr>
                <w:rFonts w:ascii="Times New Roman" w:hAnsi="Times New Roman" w:cs="Times New Roman"/>
                <w:bCs/>
                <w:sz w:val="20"/>
                <w:szCs w:val="18"/>
              </w:rPr>
              <w:t>)</w:t>
            </w:r>
          </w:p>
          <w:p w:rsidR="00267966" w:rsidRPr="000D0C48" w:rsidRDefault="00267966" w:rsidP="00AF418D">
            <w:pPr>
              <w:rPr>
                <w:rFonts w:ascii="Times New Roman" w:hAnsi="Times New Roman" w:cs="Times New Roman"/>
                <w:sz w:val="20"/>
                <w:szCs w:val="20"/>
              </w:rPr>
            </w:pPr>
          </w:p>
        </w:tc>
        <w:tc>
          <w:tcPr>
            <w:tcW w:w="2410" w:type="dxa"/>
            <w:vMerge/>
            <w:tcBorders>
              <w:left w:val="single" w:sz="4" w:space="0" w:color="auto"/>
              <w:bottom w:val="single" w:sz="4" w:space="0" w:color="auto"/>
              <w:right w:val="single" w:sz="4" w:space="0" w:color="000000" w:themeColor="text1"/>
            </w:tcBorders>
          </w:tcPr>
          <w:p w:rsidR="00267966" w:rsidRPr="00A36458" w:rsidRDefault="00267966" w:rsidP="00AF418D">
            <w:pPr>
              <w:rPr>
                <w:rFonts w:ascii="Times New Roman" w:hAnsi="Times New Roman" w:cs="Times New Roman"/>
                <w:sz w:val="20"/>
                <w:szCs w:val="20"/>
              </w:rPr>
            </w:pPr>
          </w:p>
        </w:tc>
      </w:tr>
      <w:tr w:rsidR="009C3762" w:rsidRPr="00A36458" w:rsidTr="009C3762">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C3762" w:rsidRPr="00A36458" w:rsidRDefault="009C3762" w:rsidP="00AF418D">
            <w:pPr>
              <w:rPr>
                <w:rFonts w:ascii="Times New Roman" w:hAnsi="Times New Roman" w:cs="Times New Roman"/>
                <w:b/>
                <w:sz w:val="20"/>
                <w:szCs w:val="20"/>
              </w:rPr>
            </w:pPr>
            <w:r w:rsidRPr="00A36458">
              <w:rPr>
                <w:rFonts w:ascii="Times New Roman" w:hAnsi="Times New Roman" w:cs="Times New Roman"/>
                <w:b/>
                <w:sz w:val="20"/>
                <w:szCs w:val="20"/>
              </w:rPr>
              <w:t>Работа с родителями</w:t>
            </w:r>
          </w:p>
        </w:tc>
        <w:tc>
          <w:tcPr>
            <w:tcW w:w="14601" w:type="dxa"/>
            <w:gridSpan w:val="3"/>
            <w:tcBorders>
              <w:top w:val="single" w:sz="4" w:space="0" w:color="auto"/>
              <w:left w:val="single" w:sz="4" w:space="0" w:color="000000" w:themeColor="text1"/>
              <w:bottom w:val="single" w:sz="4" w:space="0" w:color="000000" w:themeColor="text1"/>
              <w:right w:val="single" w:sz="4" w:space="0" w:color="000000" w:themeColor="text1"/>
            </w:tcBorders>
          </w:tcPr>
          <w:p w:rsidR="009C3762" w:rsidRPr="00A36458" w:rsidRDefault="00274479" w:rsidP="00AF418D">
            <w:pPr>
              <w:rPr>
                <w:rFonts w:ascii="Times New Roman" w:hAnsi="Times New Roman" w:cs="Times New Roman"/>
                <w:sz w:val="20"/>
                <w:szCs w:val="20"/>
              </w:rPr>
            </w:pPr>
            <w:r>
              <w:rPr>
                <w:rFonts w:ascii="Times New Roman" w:hAnsi="Times New Roman" w:cs="Times New Roman"/>
                <w:sz w:val="20"/>
                <w:szCs w:val="20"/>
              </w:rPr>
              <w:t>Индивидуальные беседы по запросам родителей.</w:t>
            </w:r>
          </w:p>
        </w:tc>
      </w:tr>
    </w:tbl>
    <w:p w:rsidR="00267966" w:rsidRDefault="00267966" w:rsidP="00267966">
      <w:pPr>
        <w:spacing w:after="0" w:line="240" w:lineRule="auto"/>
        <w:ind w:right="-882"/>
        <w:rPr>
          <w:rFonts w:ascii="Times New Roman" w:hAnsi="Times New Roman" w:cs="Times New Roman"/>
          <w:b/>
          <w:sz w:val="20"/>
          <w:szCs w:val="20"/>
        </w:rPr>
      </w:pPr>
    </w:p>
    <w:p w:rsidR="00267966" w:rsidRDefault="00267966" w:rsidP="00267966">
      <w:pPr>
        <w:spacing w:after="0" w:line="240" w:lineRule="auto"/>
        <w:ind w:right="-882" w:firstLine="708"/>
        <w:rPr>
          <w:rFonts w:ascii="Times New Roman" w:hAnsi="Times New Roman" w:cs="Times New Roman"/>
          <w:b/>
          <w:sz w:val="20"/>
          <w:szCs w:val="20"/>
        </w:rPr>
      </w:pPr>
    </w:p>
    <w:p w:rsidR="00267966" w:rsidRDefault="00267966" w:rsidP="00267966">
      <w:pPr>
        <w:spacing w:after="0" w:line="240" w:lineRule="auto"/>
        <w:ind w:right="-882" w:firstLine="708"/>
        <w:rPr>
          <w:rFonts w:ascii="Times New Roman" w:hAnsi="Times New Roman" w:cs="Times New Roman"/>
          <w:b/>
          <w:sz w:val="20"/>
          <w:szCs w:val="20"/>
        </w:rPr>
      </w:pPr>
    </w:p>
    <w:p w:rsidR="00267966" w:rsidRDefault="00267966" w:rsidP="00267966">
      <w:pPr>
        <w:spacing w:after="0" w:line="240" w:lineRule="auto"/>
        <w:ind w:right="-882" w:firstLine="708"/>
        <w:rPr>
          <w:rFonts w:ascii="Times New Roman" w:hAnsi="Times New Roman" w:cs="Times New Roman"/>
          <w:b/>
          <w:sz w:val="20"/>
          <w:szCs w:val="20"/>
        </w:rPr>
      </w:pPr>
    </w:p>
    <w:p w:rsidR="00267966" w:rsidRDefault="00267966" w:rsidP="00267966">
      <w:pPr>
        <w:spacing w:after="0" w:line="240" w:lineRule="auto"/>
        <w:ind w:right="-882" w:firstLine="708"/>
        <w:rPr>
          <w:rFonts w:ascii="Times New Roman" w:hAnsi="Times New Roman" w:cs="Times New Roman"/>
          <w:b/>
          <w:sz w:val="20"/>
          <w:szCs w:val="20"/>
        </w:rPr>
      </w:pPr>
    </w:p>
    <w:p w:rsidR="00267966" w:rsidRDefault="00267966" w:rsidP="00267966">
      <w:pPr>
        <w:spacing w:after="0" w:line="240" w:lineRule="auto"/>
        <w:ind w:right="-882" w:firstLine="708"/>
        <w:rPr>
          <w:rFonts w:ascii="Times New Roman" w:hAnsi="Times New Roman" w:cs="Times New Roman"/>
          <w:b/>
          <w:sz w:val="20"/>
          <w:szCs w:val="20"/>
        </w:rPr>
      </w:pPr>
    </w:p>
    <w:p w:rsidR="00267966" w:rsidRDefault="00267966" w:rsidP="00267966">
      <w:pPr>
        <w:spacing w:after="0" w:line="240" w:lineRule="auto"/>
        <w:ind w:right="-882" w:firstLine="708"/>
        <w:rPr>
          <w:rFonts w:ascii="Times New Roman" w:hAnsi="Times New Roman" w:cs="Times New Roman"/>
          <w:b/>
          <w:sz w:val="20"/>
          <w:szCs w:val="20"/>
        </w:rPr>
      </w:pPr>
    </w:p>
    <w:p w:rsidR="00267966" w:rsidRPr="00A36458" w:rsidRDefault="00267966" w:rsidP="00267966">
      <w:pPr>
        <w:spacing w:after="0" w:line="240" w:lineRule="auto"/>
        <w:ind w:right="-882" w:firstLine="708"/>
        <w:rPr>
          <w:rFonts w:ascii="Times New Roman" w:hAnsi="Times New Roman" w:cs="Times New Roman"/>
          <w:sz w:val="20"/>
          <w:szCs w:val="20"/>
        </w:rPr>
      </w:pPr>
      <w:r w:rsidRPr="00A36458">
        <w:rPr>
          <w:rFonts w:ascii="Times New Roman" w:hAnsi="Times New Roman" w:cs="Times New Roman"/>
          <w:b/>
          <w:sz w:val="20"/>
          <w:szCs w:val="20"/>
        </w:rPr>
        <w:t xml:space="preserve">Среда </w:t>
      </w:r>
      <w:r w:rsidR="003167A1">
        <w:rPr>
          <w:rFonts w:ascii="Times New Roman" w:hAnsi="Times New Roman" w:cs="Times New Roman"/>
          <w:b/>
          <w:sz w:val="20"/>
          <w:szCs w:val="20"/>
        </w:rPr>
        <w:t>13</w:t>
      </w:r>
      <w:r w:rsidRPr="00A36458">
        <w:rPr>
          <w:rFonts w:ascii="Times New Roman" w:hAnsi="Times New Roman" w:cs="Times New Roman"/>
          <w:b/>
          <w:sz w:val="20"/>
          <w:szCs w:val="20"/>
        </w:rPr>
        <w:t>.09.</w:t>
      </w:r>
      <w:r>
        <w:rPr>
          <w:rFonts w:ascii="Times New Roman" w:hAnsi="Times New Roman" w:cs="Times New Roman"/>
          <w:b/>
          <w:sz w:val="20"/>
          <w:szCs w:val="20"/>
        </w:rPr>
        <w:t>202</w:t>
      </w:r>
      <w:r w:rsidR="003A67B7">
        <w:rPr>
          <w:rFonts w:ascii="Times New Roman" w:hAnsi="Times New Roman" w:cs="Times New Roman"/>
          <w:b/>
          <w:sz w:val="20"/>
          <w:szCs w:val="20"/>
        </w:rPr>
        <w:t>3</w:t>
      </w:r>
      <w:r w:rsidRPr="00A36458">
        <w:rPr>
          <w:rFonts w:ascii="Times New Roman" w:hAnsi="Times New Roman" w:cs="Times New Roman"/>
          <w:b/>
          <w:sz w:val="20"/>
          <w:szCs w:val="20"/>
        </w:rPr>
        <w:t xml:space="preserve">                                   </w:t>
      </w:r>
      <w:r w:rsidRPr="00A36458">
        <w:rPr>
          <w:rFonts w:ascii="Times New Roman" w:hAnsi="Times New Roman" w:cs="Times New Roman"/>
          <w:sz w:val="20"/>
          <w:szCs w:val="20"/>
        </w:rPr>
        <w:t xml:space="preserve">                                                      </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 xml:space="preserve">     </w:t>
      </w:r>
      <w:r w:rsidRPr="00FC2F1C">
        <w:rPr>
          <w:rFonts w:ascii="Times New Roman" w:hAnsi="Times New Roman" w:cs="Times New Roman"/>
          <w:sz w:val="20"/>
          <w:szCs w:val="20"/>
        </w:rPr>
        <w:t xml:space="preserve">Тематическая неделя </w:t>
      </w:r>
      <w:r>
        <w:rPr>
          <w:rFonts w:ascii="Times New Roman" w:hAnsi="Times New Roman" w:cs="Times New Roman"/>
          <w:sz w:val="20"/>
          <w:szCs w:val="20"/>
        </w:rPr>
        <w:t>«Мои игрушки»</w:t>
      </w:r>
    </w:p>
    <w:tbl>
      <w:tblPr>
        <w:tblStyle w:val="a3"/>
        <w:tblW w:w="16160" w:type="dxa"/>
        <w:tblInd w:w="250" w:type="dxa"/>
        <w:tblLayout w:type="fixed"/>
        <w:tblLook w:val="04A0" w:firstRow="1" w:lastRow="0" w:firstColumn="1" w:lastColumn="0" w:noHBand="0" w:noVBand="1"/>
      </w:tblPr>
      <w:tblGrid>
        <w:gridCol w:w="1559"/>
        <w:gridCol w:w="10206"/>
        <w:gridCol w:w="1985"/>
        <w:gridCol w:w="2410"/>
      </w:tblGrid>
      <w:tr w:rsidR="00267966" w:rsidRPr="00A36458" w:rsidTr="00DA72FE">
        <w:trPr>
          <w:cantSplit/>
          <w:trHeight w:val="549"/>
        </w:trPr>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7966" w:rsidRPr="00036C68" w:rsidRDefault="00267966" w:rsidP="00AF418D">
            <w:pPr>
              <w:ind w:right="-108"/>
              <w:rPr>
                <w:rFonts w:ascii="Times New Roman" w:hAnsi="Times New Roman" w:cs="Times New Roman"/>
                <w:b/>
                <w:sz w:val="16"/>
                <w:szCs w:val="16"/>
              </w:rPr>
            </w:pPr>
            <w:r w:rsidRPr="00A36458">
              <w:rPr>
                <w:rFonts w:ascii="Times New Roman" w:hAnsi="Times New Roman" w:cs="Times New Roman"/>
                <w:b/>
                <w:sz w:val="20"/>
                <w:szCs w:val="20"/>
              </w:rPr>
              <w:t xml:space="preserve">Режимные моменты </w:t>
            </w:r>
          </w:p>
        </w:tc>
        <w:tc>
          <w:tcPr>
            <w:tcW w:w="10206"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267966" w:rsidRPr="0086395C" w:rsidRDefault="00267966" w:rsidP="00AF418D">
            <w:pPr>
              <w:jc w:val="center"/>
              <w:rPr>
                <w:rFonts w:ascii="Times New Roman" w:hAnsi="Times New Roman" w:cs="Times New Roman"/>
                <w:b/>
                <w:sz w:val="24"/>
              </w:rPr>
            </w:pPr>
            <w:r w:rsidRPr="0086395C">
              <w:rPr>
                <w:rFonts w:ascii="Times New Roman" w:hAnsi="Times New Roman" w:cs="Times New Roman"/>
                <w:b/>
                <w:sz w:val="24"/>
              </w:rPr>
              <w:t>Совместная деятельность взрослого и детей/Самостоятельная деятельность детей</w:t>
            </w:r>
          </w:p>
        </w:tc>
        <w:tc>
          <w:tcPr>
            <w:tcW w:w="1985" w:type="dxa"/>
            <w:tcBorders>
              <w:top w:val="single" w:sz="4" w:space="0" w:color="000000" w:themeColor="text1"/>
              <w:left w:val="single" w:sz="4" w:space="0" w:color="auto"/>
              <w:bottom w:val="single" w:sz="4" w:space="0" w:color="000000" w:themeColor="text1"/>
              <w:right w:val="single" w:sz="4" w:space="0" w:color="000000" w:themeColor="text1"/>
            </w:tcBorders>
          </w:tcPr>
          <w:p w:rsidR="00267966" w:rsidRPr="0044640F" w:rsidRDefault="00267966" w:rsidP="00AF418D">
            <w:pPr>
              <w:jc w:val="center"/>
              <w:rPr>
                <w:rFonts w:ascii="Times New Roman" w:hAnsi="Times New Roman" w:cs="Times New Roman"/>
                <w:b/>
                <w:sz w:val="20"/>
              </w:rPr>
            </w:pPr>
            <w:r w:rsidRPr="0044640F">
              <w:rPr>
                <w:rFonts w:ascii="Times New Roman" w:hAnsi="Times New Roman" w:cs="Times New Roman"/>
                <w:b/>
                <w:sz w:val="20"/>
              </w:rPr>
              <w:t>Индивидуальная работа</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7966" w:rsidRPr="0027370F" w:rsidRDefault="0027370F" w:rsidP="00AF418D">
            <w:pPr>
              <w:ind w:right="34"/>
              <w:rPr>
                <w:rFonts w:ascii="Times New Roman" w:hAnsi="Times New Roman" w:cs="Times New Roman"/>
                <w:b/>
                <w:sz w:val="16"/>
                <w:szCs w:val="20"/>
              </w:rPr>
            </w:pPr>
            <w:r w:rsidRPr="0027370F">
              <w:rPr>
                <w:rFonts w:ascii="Times New Roman" w:hAnsi="Times New Roman" w:cs="Times New Roman"/>
                <w:b/>
                <w:sz w:val="16"/>
                <w:szCs w:val="20"/>
              </w:rPr>
              <w:t xml:space="preserve">Организация РППС для самостоятельной деятельности детей </w:t>
            </w:r>
            <w:r w:rsidR="00267966" w:rsidRPr="0027370F">
              <w:rPr>
                <w:rFonts w:ascii="Times New Roman" w:hAnsi="Times New Roman" w:cs="Times New Roman"/>
                <w:b/>
                <w:sz w:val="16"/>
                <w:szCs w:val="20"/>
              </w:rPr>
              <w:t xml:space="preserve"> </w:t>
            </w:r>
          </w:p>
        </w:tc>
      </w:tr>
      <w:tr w:rsidR="00267966" w:rsidRPr="00A36458" w:rsidTr="00DA72FE">
        <w:trPr>
          <w:trHeight w:val="1968"/>
        </w:trPr>
        <w:tc>
          <w:tcPr>
            <w:tcW w:w="1559" w:type="dxa"/>
            <w:tcBorders>
              <w:top w:val="single" w:sz="4" w:space="0" w:color="000000" w:themeColor="text1"/>
              <w:left w:val="single" w:sz="4" w:space="0" w:color="000000" w:themeColor="text1"/>
              <w:right w:val="single" w:sz="4" w:space="0" w:color="000000" w:themeColor="text1"/>
            </w:tcBorders>
            <w:hideMark/>
          </w:tcPr>
          <w:p w:rsidR="00267966" w:rsidRPr="00450ACA" w:rsidRDefault="00267966" w:rsidP="00AF418D">
            <w:pPr>
              <w:ind w:right="-108"/>
              <w:rPr>
                <w:rFonts w:ascii="Times New Roman" w:hAnsi="Times New Roman" w:cs="Times New Roman"/>
                <w:sz w:val="20"/>
                <w:szCs w:val="20"/>
              </w:rPr>
            </w:pPr>
            <w:r w:rsidRPr="00A36458">
              <w:rPr>
                <w:rFonts w:ascii="Times New Roman" w:hAnsi="Times New Roman" w:cs="Times New Roman"/>
                <w:b/>
                <w:sz w:val="20"/>
                <w:szCs w:val="20"/>
              </w:rPr>
              <w:t>Утро</w:t>
            </w:r>
          </w:p>
        </w:tc>
        <w:tc>
          <w:tcPr>
            <w:tcW w:w="10206" w:type="dxa"/>
            <w:tcBorders>
              <w:top w:val="single" w:sz="4" w:space="0" w:color="000000" w:themeColor="text1"/>
              <w:left w:val="single" w:sz="4" w:space="0" w:color="000000" w:themeColor="text1"/>
              <w:right w:val="single" w:sz="4" w:space="0" w:color="auto"/>
            </w:tcBorders>
          </w:tcPr>
          <w:p w:rsidR="00267966" w:rsidRPr="00A96003" w:rsidRDefault="00267966" w:rsidP="00A108BB">
            <w:pPr>
              <w:pStyle w:val="aa"/>
              <w:numPr>
                <w:ilvl w:val="0"/>
                <w:numId w:val="3"/>
              </w:numPr>
              <w:rPr>
                <w:rFonts w:ascii="Times New Roman" w:hAnsi="Times New Roman" w:cs="Times New Roman"/>
                <w:bCs/>
                <w:sz w:val="20"/>
                <w:szCs w:val="20"/>
                <w:lang w:val="x-none"/>
              </w:rPr>
            </w:pPr>
            <w:r w:rsidRPr="00A96003">
              <w:rPr>
                <w:rFonts w:ascii="Times New Roman" w:hAnsi="Times New Roman" w:cs="Times New Roman"/>
                <w:bCs/>
                <w:sz w:val="20"/>
                <w:szCs w:val="20"/>
                <w:lang w:val="x-none"/>
              </w:rPr>
              <w:t xml:space="preserve">Утренняя гимнастика. Комплекс </w:t>
            </w:r>
            <w:r w:rsidR="002A0CCC">
              <w:rPr>
                <w:rFonts w:ascii="Times New Roman" w:hAnsi="Times New Roman" w:cs="Times New Roman"/>
                <w:bCs/>
                <w:sz w:val="20"/>
                <w:szCs w:val="20"/>
              </w:rPr>
              <w:t>2</w:t>
            </w:r>
            <w:r w:rsidRPr="00A96003">
              <w:rPr>
                <w:rFonts w:ascii="Times New Roman" w:hAnsi="Times New Roman" w:cs="Times New Roman"/>
                <w:bCs/>
                <w:sz w:val="20"/>
                <w:szCs w:val="20"/>
                <w:lang w:val="x-none"/>
              </w:rPr>
              <w:t xml:space="preserve"> (без предметов). (</w:t>
            </w:r>
            <w:r w:rsidR="003316D0">
              <w:rPr>
                <w:rFonts w:ascii="Times New Roman" w:hAnsi="Times New Roman" w:cs="Times New Roman"/>
                <w:bCs/>
                <w:sz w:val="20"/>
                <w:szCs w:val="20"/>
                <w:lang w:val="x-none"/>
              </w:rPr>
              <w:t>[18]</w:t>
            </w:r>
            <w:r w:rsidRPr="00A96003">
              <w:rPr>
                <w:rFonts w:ascii="Times New Roman" w:hAnsi="Times New Roman" w:cs="Times New Roman"/>
                <w:bCs/>
                <w:sz w:val="20"/>
                <w:szCs w:val="20"/>
                <w:lang w:val="x-none"/>
              </w:rPr>
              <w:t>, с. 7)</w:t>
            </w:r>
          </w:p>
          <w:p w:rsidR="00267966" w:rsidRPr="00A96003" w:rsidRDefault="00267966" w:rsidP="00A108BB">
            <w:pPr>
              <w:pStyle w:val="aa"/>
              <w:numPr>
                <w:ilvl w:val="0"/>
                <w:numId w:val="3"/>
              </w:numPr>
              <w:rPr>
                <w:rFonts w:ascii="Times New Roman" w:hAnsi="Times New Roman" w:cs="Times New Roman"/>
                <w:sz w:val="20"/>
                <w:szCs w:val="20"/>
              </w:rPr>
            </w:pPr>
            <w:r w:rsidRPr="00A96003">
              <w:rPr>
                <w:rFonts w:ascii="Times New Roman" w:hAnsi="Times New Roman" w:cs="Times New Roman"/>
                <w:sz w:val="20"/>
                <w:szCs w:val="20"/>
              </w:rPr>
              <w:t>УТРЕННИЙ КРУГ № 2 (см. Приложение 1)</w:t>
            </w:r>
          </w:p>
          <w:p w:rsidR="00267966" w:rsidRPr="00C577D3" w:rsidRDefault="00267966" w:rsidP="00A108BB">
            <w:pPr>
              <w:pStyle w:val="aa"/>
              <w:numPr>
                <w:ilvl w:val="0"/>
                <w:numId w:val="3"/>
              </w:numPr>
              <w:ind w:right="-26"/>
              <w:rPr>
                <w:rFonts w:ascii="Times New Roman" w:hAnsi="Times New Roman" w:cs="Times New Roman"/>
                <w:bCs/>
                <w:sz w:val="20"/>
                <w:szCs w:val="20"/>
                <w:lang w:val="x-none"/>
              </w:rPr>
            </w:pPr>
            <w:r w:rsidRPr="00A96003">
              <w:rPr>
                <w:rFonts w:ascii="Times New Roman" w:hAnsi="Times New Roman" w:cs="Times New Roman"/>
                <w:bCs/>
                <w:sz w:val="20"/>
                <w:szCs w:val="20"/>
                <w:lang w:val="x-none"/>
              </w:rPr>
              <w:t xml:space="preserve">Работа по формированию КГН.  Игровое упражнение с куклой «Чисто умываемся, насухо вытираемся»       </w:t>
            </w:r>
          </w:p>
          <w:p w:rsidR="00267966" w:rsidRPr="00A96003" w:rsidRDefault="00267966" w:rsidP="00A108BB">
            <w:pPr>
              <w:pStyle w:val="aa"/>
              <w:numPr>
                <w:ilvl w:val="0"/>
                <w:numId w:val="3"/>
              </w:numPr>
              <w:ind w:right="-26"/>
              <w:rPr>
                <w:rFonts w:ascii="Times New Roman" w:hAnsi="Times New Roman" w:cs="Times New Roman"/>
                <w:bCs/>
                <w:sz w:val="20"/>
                <w:szCs w:val="20"/>
                <w:lang w:val="x-none"/>
              </w:rPr>
            </w:pPr>
            <w:r w:rsidRPr="00A96003">
              <w:rPr>
                <w:rFonts w:ascii="Times New Roman" w:hAnsi="Times New Roman" w:cs="Times New Roman"/>
                <w:bCs/>
                <w:sz w:val="20"/>
                <w:szCs w:val="20"/>
                <w:lang w:val="x-none"/>
              </w:rPr>
              <w:t>Беседа</w:t>
            </w:r>
            <w:r>
              <w:rPr>
                <w:rFonts w:ascii="Times New Roman" w:hAnsi="Times New Roman" w:cs="Times New Roman"/>
                <w:bCs/>
                <w:sz w:val="20"/>
                <w:szCs w:val="20"/>
                <w:lang w:val="x-none"/>
              </w:rPr>
              <w:t xml:space="preserve"> «Мои любимые игрушки» </w:t>
            </w:r>
            <w:r>
              <w:rPr>
                <w:rFonts w:ascii="Times New Roman" w:hAnsi="Times New Roman" w:cs="Times New Roman"/>
                <w:bCs/>
                <w:sz w:val="20"/>
                <w:szCs w:val="20"/>
              </w:rPr>
              <w:t>(</w:t>
            </w:r>
            <w:r w:rsidRPr="00A96003">
              <w:rPr>
                <w:rFonts w:ascii="Times New Roman" w:hAnsi="Times New Roman" w:cs="Times New Roman"/>
                <w:bCs/>
                <w:sz w:val="20"/>
                <w:szCs w:val="20"/>
                <w:lang w:val="x-none"/>
              </w:rPr>
              <w:t>учить детей бережному отношению к своим и чужим игрушкам, правилам обращения с игрушками</w:t>
            </w:r>
            <w:r>
              <w:rPr>
                <w:rFonts w:ascii="Times New Roman" w:hAnsi="Times New Roman" w:cs="Times New Roman"/>
                <w:bCs/>
                <w:sz w:val="20"/>
                <w:szCs w:val="20"/>
              </w:rPr>
              <w:t>)</w:t>
            </w:r>
          </w:p>
          <w:p w:rsidR="00267966" w:rsidRPr="00A64CF4" w:rsidRDefault="00267966" w:rsidP="00A108BB">
            <w:pPr>
              <w:pStyle w:val="aa"/>
              <w:numPr>
                <w:ilvl w:val="0"/>
                <w:numId w:val="3"/>
              </w:numPr>
              <w:ind w:right="-26"/>
              <w:rPr>
                <w:rFonts w:ascii="Times New Roman" w:hAnsi="Times New Roman" w:cs="Times New Roman"/>
                <w:bCs/>
                <w:sz w:val="20"/>
                <w:szCs w:val="20"/>
                <w:lang w:val="x-none"/>
              </w:rPr>
            </w:pPr>
            <w:r>
              <w:rPr>
                <w:rFonts w:ascii="Times New Roman" w:hAnsi="Times New Roman" w:cs="Times New Roman"/>
                <w:bCs/>
                <w:sz w:val="20"/>
                <w:szCs w:val="20"/>
              </w:rPr>
              <w:t xml:space="preserve">Изготовление </w:t>
            </w:r>
            <w:r w:rsidRPr="00A64CF4">
              <w:rPr>
                <w:rFonts w:ascii="Times New Roman" w:hAnsi="Times New Roman" w:cs="Times New Roman"/>
                <w:bCs/>
                <w:sz w:val="20"/>
                <w:szCs w:val="20"/>
              </w:rPr>
              <w:t xml:space="preserve">бус для </w:t>
            </w:r>
            <w:r>
              <w:rPr>
                <w:rFonts w:ascii="Times New Roman" w:hAnsi="Times New Roman" w:cs="Times New Roman"/>
                <w:bCs/>
                <w:sz w:val="20"/>
                <w:szCs w:val="20"/>
              </w:rPr>
              <w:t>кукол из</w:t>
            </w:r>
            <w:r w:rsidRPr="00A64CF4">
              <w:rPr>
                <w:rFonts w:ascii="Times New Roman" w:hAnsi="Times New Roman" w:cs="Times New Roman"/>
                <w:bCs/>
                <w:sz w:val="20"/>
                <w:szCs w:val="20"/>
              </w:rPr>
              <w:t xml:space="preserve"> мягк</w:t>
            </w:r>
            <w:r>
              <w:rPr>
                <w:rFonts w:ascii="Times New Roman" w:hAnsi="Times New Roman" w:cs="Times New Roman"/>
                <w:bCs/>
                <w:sz w:val="20"/>
                <w:szCs w:val="20"/>
              </w:rPr>
              <w:t>ой</w:t>
            </w:r>
            <w:r w:rsidRPr="00A64CF4">
              <w:rPr>
                <w:rFonts w:ascii="Times New Roman" w:hAnsi="Times New Roman" w:cs="Times New Roman"/>
                <w:bCs/>
                <w:sz w:val="20"/>
                <w:szCs w:val="20"/>
              </w:rPr>
              <w:t xml:space="preserve"> проволок</w:t>
            </w:r>
            <w:r>
              <w:rPr>
                <w:rFonts w:ascii="Times New Roman" w:hAnsi="Times New Roman" w:cs="Times New Roman"/>
                <w:bCs/>
                <w:sz w:val="20"/>
                <w:szCs w:val="20"/>
              </w:rPr>
              <w:t>и</w:t>
            </w:r>
            <w:r w:rsidRPr="00A64CF4">
              <w:rPr>
                <w:rFonts w:ascii="Times New Roman" w:hAnsi="Times New Roman" w:cs="Times New Roman"/>
                <w:bCs/>
                <w:sz w:val="20"/>
                <w:szCs w:val="20"/>
              </w:rPr>
              <w:t xml:space="preserve"> в оболочке и разноцветны</w:t>
            </w:r>
            <w:r>
              <w:rPr>
                <w:rFonts w:ascii="Times New Roman" w:hAnsi="Times New Roman" w:cs="Times New Roman"/>
                <w:bCs/>
                <w:sz w:val="20"/>
                <w:szCs w:val="20"/>
              </w:rPr>
              <w:t>х пуговиц</w:t>
            </w:r>
            <w:r w:rsidRPr="00A64CF4">
              <w:rPr>
                <w:rFonts w:ascii="Times New Roman" w:hAnsi="Times New Roman" w:cs="Times New Roman"/>
                <w:bCs/>
                <w:sz w:val="20"/>
                <w:szCs w:val="20"/>
              </w:rPr>
              <w:t xml:space="preserve"> для нанизывания</w:t>
            </w:r>
            <w:r>
              <w:rPr>
                <w:rFonts w:ascii="Times New Roman" w:hAnsi="Times New Roman" w:cs="Times New Roman"/>
                <w:bCs/>
                <w:sz w:val="20"/>
                <w:szCs w:val="20"/>
              </w:rPr>
              <w:t xml:space="preserve"> (развивать мелкую моторику, творчество, воображение</w:t>
            </w:r>
            <w:r w:rsidRPr="00A64CF4">
              <w:rPr>
                <w:rFonts w:ascii="Times New Roman" w:hAnsi="Times New Roman" w:cs="Times New Roman"/>
                <w:bCs/>
                <w:sz w:val="20"/>
                <w:szCs w:val="20"/>
              </w:rPr>
              <w:t>)</w:t>
            </w:r>
          </w:p>
          <w:p w:rsidR="00267966" w:rsidRPr="00A96003" w:rsidRDefault="00267966" w:rsidP="00A108BB">
            <w:pPr>
              <w:pStyle w:val="aa"/>
              <w:numPr>
                <w:ilvl w:val="0"/>
                <w:numId w:val="3"/>
              </w:numPr>
              <w:ind w:right="-26"/>
              <w:rPr>
                <w:rFonts w:ascii="Times New Roman" w:hAnsi="Times New Roman" w:cs="Times New Roman"/>
                <w:bCs/>
                <w:sz w:val="20"/>
                <w:szCs w:val="20"/>
                <w:lang w:val="x-none"/>
              </w:rPr>
            </w:pPr>
            <w:r w:rsidRPr="00A96003">
              <w:rPr>
                <w:rFonts w:ascii="Times New Roman" w:hAnsi="Times New Roman" w:cs="Times New Roman"/>
                <w:bCs/>
                <w:sz w:val="20"/>
                <w:szCs w:val="20"/>
                <w:lang w:val="x-none"/>
              </w:rPr>
              <w:t>Д</w:t>
            </w:r>
            <w:r w:rsidRPr="00A96003">
              <w:rPr>
                <w:rFonts w:ascii="Times New Roman" w:hAnsi="Times New Roman" w:cs="Times New Roman"/>
                <w:bCs/>
                <w:sz w:val="20"/>
                <w:szCs w:val="20"/>
              </w:rPr>
              <w:t>/</w:t>
            </w:r>
            <w:r>
              <w:rPr>
                <w:rFonts w:ascii="Times New Roman" w:hAnsi="Times New Roman" w:cs="Times New Roman"/>
                <w:bCs/>
                <w:sz w:val="20"/>
                <w:szCs w:val="20"/>
                <w:lang w:val="x-none"/>
              </w:rPr>
              <w:t xml:space="preserve">и </w:t>
            </w:r>
            <w:r>
              <w:rPr>
                <w:rFonts w:ascii="Times New Roman" w:hAnsi="Times New Roman" w:cs="Times New Roman"/>
                <w:bCs/>
                <w:sz w:val="20"/>
                <w:szCs w:val="20"/>
              </w:rPr>
              <w:t>«</w:t>
            </w:r>
            <w:r w:rsidRPr="00A96003">
              <w:rPr>
                <w:rFonts w:ascii="Times New Roman" w:hAnsi="Times New Roman" w:cs="Times New Roman"/>
                <w:bCs/>
                <w:sz w:val="20"/>
                <w:szCs w:val="20"/>
                <w:lang w:val="x-none"/>
              </w:rPr>
              <w:t>Одеваем куклу на прогулку</w:t>
            </w:r>
            <w:r>
              <w:rPr>
                <w:rFonts w:ascii="Times New Roman" w:hAnsi="Times New Roman" w:cs="Times New Roman"/>
                <w:bCs/>
                <w:sz w:val="20"/>
                <w:szCs w:val="20"/>
              </w:rPr>
              <w:t>» (</w:t>
            </w:r>
            <w:r w:rsidRPr="00A96003">
              <w:rPr>
                <w:rFonts w:ascii="Times New Roman" w:hAnsi="Times New Roman" w:cs="Times New Roman"/>
                <w:bCs/>
                <w:sz w:val="20"/>
                <w:szCs w:val="20"/>
                <w:lang w:val="x-none"/>
              </w:rPr>
              <w:t>учить одеваться в определённой последовательности</w:t>
            </w:r>
            <w:r>
              <w:rPr>
                <w:rFonts w:ascii="Times New Roman" w:hAnsi="Times New Roman" w:cs="Times New Roman"/>
                <w:bCs/>
                <w:sz w:val="20"/>
                <w:szCs w:val="20"/>
              </w:rPr>
              <w:t>)</w:t>
            </w:r>
            <w:r w:rsidRPr="00A96003">
              <w:rPr>
                <w:rFonts w:ascii="Times New Roman" w:hAnsi="Times New Roman" w:cs="Times New Roman"/>
                <w:bCs/>
                <w:sz w:val="20"/>
                <w:szCs w:val="20"/>
                <w:lang w:val="x-none"/>
              </w:rPr>
              <w:t>.</w:t>
            </w:r>
          </w:p>
          <w:p w:rsidR="00267966" w:rsidRPr="00A96003" w:rsidRDefault="00267966" w:rsidP="00A108BB">
            <w:pPr>
              <w:pStyle w:val="aa"/>
              <w:numPr>
                <w:ilvl w:val="0"/>
                <w:numId w:val="3"/>
              </w:numPr>
              <w:ind w:right="-26"/>
              <w:rPr>
                <w:rFonts w:ascii="Times New Roman" w:hAnsi="Times New Roman" w:cs="Times New Roman"/>
                <w:sz w:val="20"/>
                <w:szCs w:val="20"/>
              </w:rPr>
            </w:pPr>
            <w:r>
              <w:rPr>
                <w:rFonts w:ascii="Times New Roman" w:hAnsi="Times New Roman" w:cs="Times New Roman"/>
                <w:sz w:val="20"/>
                <w:szCs w:val="20"/>
              </w:rPr>
              <w:t xml:space="preserve">П/и </w:t>
            </w:r>
            <w:r w:rsidRPr="00C577D3">
              <w:rPr>
                <w:rFonts w:ascii="Times New Roman" w:hAnsi="Times New Roman" w:cs="Times New Roman"/>
                <w:sz w:val="20"/>
                <w:szCs w:val="20"/>
              </w:rPr>
              <w:t>«Ид</w:t>
            </w:r>
            <w:r>
              <w:rPr>
                <w:rFonts w:ascii="Times New Roman" w:hAnsi="Times New Roman" w:cs="Times New Roman"/>
                <w:sz w:val="20"/>
                <w:szCs w:val="20"/>
              </w:rPr>
              <w:t>ите ко мне» (</w:t>
            </w:r>
            <w:r w:rsidRPr="00C577D3">
              <w:rPr>
                <w:rFonts w:ascii="Times New Roman" w:hAnsi="Times New Roman" w:cs="Times New Roman"/>
                <w:sz w:val="20"/>
                <w:szCs w:val="20"/>
              </w:rPr>
              <w:t>упражнять в умении действовать по сигналу; развивать слаженность коллективных действий, умение выдерживать шаг</w:t>
            </w:r>
            <w:r>
              <w:rPr>
                <w:rFonts w:ascii="Times New Roman" w:hAnsi="Times New Roman" w:cs="Times New Roman"/>
                <w:sz w:val="20"/>
                <w:szCs w:val="20"/>
              </w:rPr>
              <w:t>)</w:t>
            </w:r>
            <w:r w:rsidRPr="00C577D3">
              <w:rPr>
                <w:rFonts w:ascii="Times New Roman" w:hAnsi="Times New Roman" w:cs="Times New Roman"/>
                <w:sz w:val="20"/>
                <w:szCs w:val="20"/>
              </w:rPr>
              <w:t>.</w:t>
            </w:r>
          </w:p>
        </w:tc>
        <w:tc>
          <w:tcPr>
            <w:tcW w:w="1985" w:type="dxa"/>
            <w:tcBorders>
              <w:top w:val="single" w:sz="4" w:space="0" w:color="000000" w:themeColor="text1"/>
              <w:left w:val="single" w:sz="4" w:space="0" w:color="000000" w:themeColor="text1"/>
              <w:right w:val="single" w:sz="4" w:space="0" w:color="auto"/>
            </w:tcBorders>
          </w:tcPr>
          <w:p w:rsidR="00267966" w:rsidRPr="00A96003" w:rsidRDefault="00267966" w:rsidP="00DA156B">
            <w:pPr>
              <w:ind w:right="-26"/>
              <w:rPr>
                <w:rFonts w:ascii="Times New Roman" w:hAnsi="Times New Roman" w:cs="Times New Roman"/>
                <w:sz w:val="20"/>
                <w:szCs w:val="20"/>
              </w:rPr>
            </w:pPr>
            <w:r w:rsidRPr="00A96003">
              <w:rPr>
                <w:rFonts w:ascii="Times New Roman" w:hAnsi="Times New Roman" w:cs="Times New Roman"/>
                <w:sz w:val="20"/>
                <w:szCs w:val="20"/>
              </w:rPr>
              <w:t>Д/игра «Кому как</w:t>
            </w:r>
            <w:r>
              <w:rPr>
                <w:rFonts w:ascii="Times New Roman" w:hAnsi="Times New Roman" w:cs="Times New Roman"/>
                <w:sz w:val="20"/>
                <w:szCs w:val="20"/>
              </w:rPr>
              <w:t>ая фигура»</w:t>
            </w:r>
            <w:r w:rsidR="00DA156B">
              <w:rPr>
                <w:rFonts w:ascii="Times New Roman" w:hAnsi="Times New Roman" w:cs="Times New Roman"/>
                <w:sz w:val="20"/>
                <w:szCs w:val="20"/>
              </w:rPr>
              <w:t xml:space="preserve"> с ……………………..</w:t>
            </w:r>
            <w:r>
              <w:rPr>
                <w:rFonts w:ascii="Times New Roman" w:hAnsi="Times New Roman" w:cs="Times New Roman"/>
                <w:sz w:val="20"/>
                <w:szCs w:val="20"/>
              </w:rPr>
              <w:t xml:space="preserve"> (</w:t>
            </w:r>
            <w:r w:rsidRPr="00A96003">
              <w:rPr>
                <w:rFonts w:ascii="Times New Roman" w:hAnsi="Times New Roman" w:cs="Times New Roman"/>
                <w:sz w:val="20"/>
                <w:szCs w:val="20"/>
              </w:rPr>
              <w:t>закрепить знание цветов и геометрических фигур</w:t>
            </w:r>
            <w:r w:rsidR="00DA156B">
              <w:rPr>
                <w:rFonts w:ascii="Times New Roman" w:hAnsi="Times New Roman" w:cs="Times New Roman"/>
                <w:sz w:val="20"/>
                <w:szCs w:val="20"/>
              </w:rPr>
              <w:t>)</w:t>
            </w:r>
          </w:p>
        </w:tc>
        <w:tc>
          <w:tcPr>
            <w:tcW w:w="2410" w:type="dxa"/>
            <w:vMerge w:val="restart"/>
            <w:tcBorders>
              <w:top w:val="single" w:sz="4" w:space="0" w:color="000000" w:themeColor="text1"/>
              <w:left w:val="single" w:sz="4" w:space="0" w:color="auto"/>
              <w:right w:val="single" w:sz="4" w:space="0" w:color="000000" w:themeColor="text1"/>
            </w:tcBorders>
          </w:tcPr>
          <w:p w:rsidR="00DA156B" w:rsidRPr="00DA156B" w:rsidRDefault="00DA156B" w:rsidP="00DA156B">
            <w:pPr>
              <w:rPr>
                <w:rFonts w:ascii="Times New Roman" w:hAnsi="Times New Roman" w:cs="Times New Roman"/>
                <w:sz w:val="20"/>
                <w:szCs w:val="20"/>
              </w:rPr>
            </w:pPr>
            <w:r w:rsidRPr="00DA156B">
              <w:rPr>
                <w:rFonts w:ascii="Times New Roman" w:hAnsi="Times New Roman" w:cs="Times New Roman"/>
                <w:sz w:val="20"/>
                <w:szCs w:val="20"/>
              </w:rPr>
              <w:t>Создание усл</w:t>
            </w:r>
            <w:r w:rsidR="000F285A">
              <w:rPr>
                <w:rFonts w:ascii="Times New Roman" w:hAnsi="Times New Roman" w:cs="Times New Roman"/>
                <w:sz w:val="20"/>
                <w:szCs w:val="20"/>
              </w:rPr>
              <w:t>овий для  игровой деятельности (</w:t>
            </w:r>
            <w:r w:rsidRPr="00DA156B">
              <w:rPr>
                <w:rFonts w:ascii="Times New Roman" w:hAnsi="Times New Roman" w:cs="Times New Roman"/>
                <w:sz w:val="20"/>
                <w:szCs w:val="20"/>
              </w:rPr>
              <w:t>побуждать детей  организовывать игры, находить себе занятие по интересам, развивать воображение</w:t>
            </w:r>
            <w:r w:rsidR="000F285A">
              <w:rPr>
                <w:rFonts w:ascii="Times New Roman" w:hAnsi="Times New Roman" w:cs="Times New Roman"/>
                <w:sz w:val="20"/>
                <w:szCs w:val="20"/>
              </w:rPr>
              <w:t>)</w:t>
            </w:r>
            <w:r w:rsidRPr="00DA156B">
              <w:rPr>
                <w:rFonts w:ascii="Times New Roman" w:hAnsi="Times New Roman" w:cs="Times New Roman"/>
                <w:sz w:val="20"/>
                <w:szCs w:val="20"/>
              </w:rPr>
              <w:t>.</w:t>
            </w:r>
          </w:p>
          <w:p w:rsidR="00DA156B" w:rsidRPr="00DA156B" w:rsidRDefault="00DA156B" w:rsidP="00DA156B">
            <w:pPr>
              <w:rPr>
                <w:rFonts w:ascii="Times New Roman" w:hAnsi="Times New Roman" w:cs="Times New Roman"/>
                <w:sz w:val="20"/>
                <w:szCs w:val="20"/>
              </w:rPr>
            </w:pPr>
          </w:p>
          <w:p w:rsidR="00267966" w:rsidRPr="00A96003" w:rsidRDefault="00267966" w:rsidP="00AF418D">
            <w:pPr>
              <w:rPr>
                <w:rFonts w:ascii="Times New Roman" w:hAnsi="Times New Roman" w:cs="Times New Roman"/>
                <w:sz w:val="20"/>
                <w:szCs w:val="20"/>
              </w:rPr>
            </w:pPr>
          </w:p>
        </w:tc>
      </w:tr>
      <w:tr w:rsidR="000A1799" w:rsidRPr="00A36458" w:rsidTr="00DA72FE">
        <w:trPr>
          <w:trHeight w:val="104"/>
        </w:trPr>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1799" w:rsidRPr="000F285A" w:rsidRDefault="000A1799" w:rsidP="000A1799">
            <w:pPr>
              <w:rPr>
                <w:rFonts w:ascii="Times New Roman" w:hAnsi="Times New Roman" w:cs="Times New Roman"/>
                <w:sz w:val="20"/>
                <w:szCs w:val="20"/>
              </w:rPr>
            </w:pPr>
            <w:r w:rsidRPr="000F285A">
              <w:rPr>
                <w:rFonts w:ascii="Times New Roman" w:hAnsi="Times New Roman" w:cs="Times New Roman"/>
                <w:b/>
                <w:sz w:val="20"/>
                <w:szCs w:val="20"/>
              </w:rPr>
              <w:t>Занятия</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0A1799" w:rsidRPr="00A96003" w:rsidRDefault="000A1799" w:rsidP="00AF418D">
            <w:pPr>
              <w:rPr>
                <w:rFonts w:ascii="Times New Roman" w:hAnsi="Times New Roman" w:cs="Times New Roman"/>
                <w:sz w:val="20"/>
                <w:szCs w:val="20"/>
              </w:rPr>
            </w:pPr>
            <w:r>
              <w:rPr>
                <w:rFonts w:ascii="Times New Roman" w:hAnsi="Times New Roman" w:cs="Times New Roman"/>
                <w:sz w:val="20"/>
                <w:szCs w:val="20"/>
              </w:rPr>
              <w:t>См. таблицу в конце недели</w:t>
            </w:r>
          </w:p>
        </w:tc>
        <w:tc>
          <w:tcPr>
            <w:tcW w:w="2410" w:type="dxa"/>
            <w:vMerge/>
            <w:tcBorders>
              <w:left w:val="single" w:sz="4" w:space="0" w:color="auto"/>
              <w:bottom w:val="single" w:sz="4" w:space="0" w:color="000000" w:themeColor="text1"/>
              <w:right w:val="single" w:sz="4" w:space="0" w:color="000000" w:themeColor="text1"/>
            </w:tcBorders>
          </w:tcPr>
          <w:p w:rsidR="000A1799" w:rsidRPr="00A36458" w:rsidRDefault="000A1799" w:rsidP="00AF418D">
            <w:pPr>
              <w:rPr>
                <w:rFonts w:ascii="Times New Roman" w:hAnsi="Times New Roman" w:cs="Times New Roman"/>
                <w:sz w:val="20"/>
                <w:szCs w:val="20"/>
              </w:rPr>
            </w:pPr>
          </w:p>
        </w:tc>
      </w:tr>
      <w:tr w:rsidR="00267966" w:rsidRPr="00A36458" w:rsidTr="00DA72FE">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7966" w:rsidRPr="005A4008" w:rsidRDefault="00267966" w:rsidP="00AF418D">
            <w:pPr>
              <w:ind w:right="-103"/>
              <w:rPr>
                <w:rFonts w:ascii="Times New Roman" w:hAnsi="Times New Roman" w:cs="Times New Roman"/>
                <w:sz w:val="18"/>
                <w:szCs w:val="18"/>
              </w:rPr>
            </w:pPr>
            <w:r w:rsidRPr="00A36458">
              <w:rPr>
                <w:rFonts w:ascii="Times New Roman" w:hAnsi="Times New Roman" w:cs="Times New Roman"/>
                <w:b/>
                <w:sz w:val="20"/>
                <w:szCs w:val="20"/>
              </w:rPr>
              <w:t>Прогулка</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46418A" w:rsidRPr="0046418A" w:rsidRDefault="0046418A" w:rsidP="0046418A">
            <w:pPr>
              <w:rPr>
                <w:rFonts w:cs="Times New Roman"/>
                <w:sz w:val="20"/>
                <w:szCs w:val="20"/>
              </w:rPr>
            </w:pPr>
            <w:r w:rsidRPr="0046418A">
              <w:rPr>
                <w:rFonts w:ascii="Times New Roman" w:hAnsi="Times New Roman" w:cs="Times New Roman"/>
                <w:sz w:val="20"/>
                <w:szCs w:val="18"/>
              </w:rPr>
              <w:t>«Ветерок». (</w:t>
            </w:r>
            <w:r w:rsidR="003316D0">
              <w:rPr>
                <w:rFonts w:ascii="Times New Roman" w:hAnsi="Times New Roman" w:cs="Times New Roman"/>
                <w:sz w:val="20"/>
                <w:szCs w:val="18"/>
              </w:rPr>
              <w:t>[23]</w:t>
            </w:r>
            <w:r w:rsidRPr="0046418A">
              <w:rPr>
                <w:rFonts w:ascii="Times New Roman" w:hAnsi="Times New Roman" w:cs="Times New Roman"/>
                <w:sz w:val="20"/>
                <w:szCs w:val="18"/>
              </w:rPr>
              <w:t>, с.10)</w:t>
            </w:r>
          </w:p>
          <w:p w:rsidR="00267966" w:rsidRPr="0046418A" w:rsidRDefault="00267966" w:rsidP="00AF418D">
            <w:pPr>
              <w:rPr>
                <w:rFonts w:ascii="Times New Roman" w:hAnsi="Times New Roman" w:cs="Times New Roman"/>
                <w:sz w:val="20"/>
                <w:szCs w:val="18"/>
              </w:rPr>
            </w:pPr>
          </w:p>
        </w:tc>
        <w:tc>
          <w:tcPr>
            <w:tcW w:w="2410" w:type="dxa"/>
            <w:tcBorders>
              <w:top w:val="single" w:sz="4" w:space="0" w:color="000000" w:themeColor="text1"/>
              <w:left w:val="single" w:sz="4" w:space="0" w:color="auto"/>
              <w:bottom w:val="single" w:sz="4" w:space="0" w:color="auto"/>
              <w:right w:val="single" w:sz="4" w:space="0" w:color="000000" w:themeColor="text1"/>
            </w:tcBorders>
          </w:tcPr>
          <w:p w:rsidR="00267966" w:rsidRPr="00550DD4" w:rsidRDefault="00267966" w:rsidP="00AF418D">
            <w:pPr>
              <w:rPr>
                <w:rFonts w:ascii="Times New Roman" w:hAnsi="Times New Roman" w:cs="Times New Roman"/>
                <w:sz w:val="16"/>
                <w:szCs w:val="16"/>
              </w:rPr>
            </w:pPr>
            <w:r w:rsidRPr="00550DD4">
              <w:rPr>
                <w:rFonts w:ascii="Times New Roman" w:hAnsi="Times New Roman" w:cs="Times New Roman"/>
                <w:sz w:val="16"/>
                <w:szCs w:val="16"/>
              </w:rPr>
              <w:t>Выносной материал:</w:t>
            </w:r>
          </w:p>
          <w:p w:rsidR="00267966" w:rsidRPr="00550DD4" w:rsidRDefault="00267966" w:rsidP="00AF418D">
            <w:pPr>
              <w:rPr>
                <w:rFonts w:ascii="Times New Roman" w:hAnsi="Times New Roman" w:cs="Times New Roman"/>
                <w:sz w:val="16"/>
                <w:szCs w:val="16"/>
              </w:rPr>
            </w:pPr>
            <w:r w:rsidRPr="00550DD4">
              <w:rPr>
                <w:rFonts w:ascii="Times New Roman" w:hAnsi="Times New Roman" w:cs="Times New Roman"/>
                <w:sz w:val="16"/>
                <w:szCs w:val="16"/>
              </w:rPr>
              <w:t>соответственно плану прогулки</w:t>
            </w:r>
          </w:p>
        </w:tc>
      </w:tr>
      <w:tr w:rsidR="00267966" w:rsidRPr="00A36458" w:rsidTr="00AF418D">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7966" w:rsidRPr="00450ACA" w:rsidRDefault="00267966" w:rsidP="00AF418D">
            <w:pPr>
              <w:ind w:right="-108"/>
              <w:rPr>
                <w:rFonts w:ascii="Times New Roman" w:hAnsi="Times New Roman" w:cs="Times New Roman"/>
                <w:sz w:val="20"/>
                <w:szCs w:val="20"/>
              </w:rPr>
            </w:pPr>
            <w:r w:rsidRPr="00A36458">
              <w:rPr>
                <w:rFonts w:ascii="Times New Roman" w:hAnsi="Times New Roman" w:cs="Times New Roman"/>
                <w:b/>
                <w:sz w:val="20"/>
                <w:szCs w:val="20"/>
              </w:rPr>
              <w:t>Возвращение с прогулки</w:t>
            </w:r>
          </w:p>
        </w:tc>
        <w:tc>
          <w:tcPr>
            <w:tcW w:w="14601" w:type="dxa"/>
            <w:gridSpan w:val="3"/>
            <w:tcBorders>
              <w:top w:val="single" w:sz="4" w:space="0" w:color="000000" w:themeColor="text1"/>
              <w:left w:val="single" w:sz="4" w:space="0" w:color="000000" w:themeColor="text1"/>
              <w:bottom w:val="single" w:sz="4" w:space="0" w:color="auto"/>
              <w:right w:val="single" w:sz="4" w:space="0" w:color="000000" w:themeColor="text1"/>
            </w:tcBorders>
          </w:tcPr>
          <w:p w:rsidR="00267966" w:rsidRDefault="00267966" w:rsidP="00A108BB">
            <w:pPr>
              <w:pStyle w:val="aa"/>
              <w:numPr>
                <w:ilvl w:val="0"/>
                <w:numId w:val="3"/>
              </w:numPr>
              <w:rPr>
                <w:rFonts w:ascii="Times New Roman" w:hAnsi="Times New Roman" w:cs="Times New Roman"/>
                <w:sz w:val="20"/>
                <w:szCs w:val="20"/>
              </w:rPr>
            </w:pPr>
            <w:r>
              <w:rPr>
                <w:rFonts w:ascii="Times New Roman" w:hAnsi="Times New Roman" w:cs="Times New Roman"/>
                <w:sz w:val="20"/>
                <w:szCs w:val="20"/>
              </w:rPr>
              <w:t xml:space="preserve">Чтение </w:t>
            </w:r>
            <w:r w:rsidR="00DA156B">
              <w:rPr>
                <w:rFonts w:ascii="Times New Roman" w:hAnsi="Times New Roman" w:cs="Times New Roman"/>
                <w:sz w:val="20"/>
                <w:szCs w:val="20"/>
              </w:rPr>
              <w:t>р.н.ск. «Бычок – черный бочок, белые копытца</w:t>
            </w:r>
            <w:r>
              <w:rPr>
                <w:rFonts w:ascii="Times New Roman" w:hAnsi="Times New Roman" w:cs="Times New Roman"/>
                <w:sz w:val="20"/>
                <w:szCs w:val="20"/>
              </w:rPr>
              <w:t xml:space="preserve">» </w:t>
            </w:r>
            <w:r w:rsidR="00DA156B">
              <w:rPr>
                <w:rFonts w:ascii="Times New Roman" w:hAnsi="Times New Roman" w:cs="Times New Roman"/>
                <w:sz w:val="20"/>
                <w:szCs w:val="20"/>
              </w:rPr>
              <w:t>(обраб. М.Булатова) (учить внимательно слушать, понимать содержание)</w:t>
            </w:r>
          </w:p>
          <w:p w:rsidR="00267966" w:rsidRPr="00C577D3" w:rsidRDefault="00267966" w:rsidP="00A108BB">
            <w:pPr>
              <w:pStyle w:val="aa"/>
              <w:numPr>
                <w:ilvl w:val="0"/>
                <w:numId w:val="3"/>
              </w:numPr>
              <w:rPr>
                <w:rFonts w:ascii="Times New Roman" w:hAnsi="Times New Roman" w:cs="Times New Roman"/>
                <w:sz w:val="20"/>
                <w:szCs w:val="20"/>
              </w:rPr>
            </w:pPr>
            <w:r w:rsidRPr="00A96003">
              <w:rPr>
                <w:rFonts w:ascii="Times New Roman" w:hAnsi="Times New Roman" w:cs="Times New Roman"/>
                <w:sz w:val="20"/>
                <w:szCs w:val="20"/>
              </w:rPr>
              <w:t>Работа по воспитанию культуры поведения за столом во время обеда. Игровая ситуация «Научим зайку правильно держать ложку»</w:t>
            </w:r>
          </w:p>
        </w:tc>
      </w:tr>
      <w:tr w:rsidR="009C3762" w:rsidRPr="00A36458" w:rsidTr="009C3762">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C3762" w:rsidRPr="00450ACA" w:rsidRDefault="009C3762" w:rsidP="00AF418D">
            <w:pPr>
              <w:ind w:right="-108"/>
              <w:rPr>
                <w:rFonts w:ascii="Times New Roman" w:hAnsi="Times New Roman" w:cs="Times New Roman"/>
                <w:sz w:val="20"/>
                <w:szCs w:val="20"/>
              </w:rPr>
            </w:pPr>
            <w:r w:rsidRPr="00962398">
              <w:rPr>
                <w:rFonts w:ascii="Times New Roman" w:hAnsi="Times New Roman" w:cs="Times New Roman"/>
                <w:b/>
                <w:sz w:val="20"/>
                <w:szCs w:val="20"/>
              </w:rPr>
              <w:t>Деятельность после сна</w:t>
            </w:r>
          </w:p>
        </w:tc>
        <w:tc>
          <w:tcPr>
            <w:tcW w:w="14601" w:type="dxa"/>
            <w:gridSpan w:val="3"/>
            <w:tcBorders>
              <w:top w:val="single" w:sz="4" w:space="0" w:color="auto"/>
              <w:left w:val="single" w:sz="4" w:space="0" w:color="000000" w:themeColor="text1"/>
              <w:bottom w:val="single" w:sz="4" w:space="0" w:color="000000" w:themeColor="text1"/>
              <w:right w:val="single" w:sz="4" w:space="0" w:color="000000" w:themeColor="text1"/>
            </w:tcBorders>
          </w:tcPr>
          <w:p w:rsidR="009C3762" w:rsidRPr="00A96003" w:rsidRDefault="009C3762" w:rsidP="00A108BB">
            <w:pPr>
              <w:pStyle w:val="aa"/>
              <w:numPr>
                <w:ilvl w:val="0"/>
                <w:numId w:val="3"/>
              </w:numPr>
              <w:spacing w:after="200"/>
              <w:ind w:right="-882"/>
              <w:rPr>
                <w:rFonts w:ascii="Times New Roman" w:hAnsi="Times New Roman" w:cs="Times New Roman"/>
                <w:sz w:val="20"/>
                <w:szCs w:val="20"/>
              </w:rPr>
            </w:pPr>
            <w:r w:rsidRPr="00A96003">
              <w:rPr>
                <w:rFonts w:ascii="Times New Roman" w:hAnsi="Times New Roman" w:cs="Times New Roman"/>
                <w:sz w:val="20"/>
                <w:szCs w:val="20"/>
              </w:rPr>
              <w:t xml:space="preserve">Гимнастика </w:t>
            </w:r>
            <w:r>
              <w:rPr>
                <w:rFonts w:ascii="Times New Roman" w:hAnsi="Times New Roman" w:cs="Times New Roman"/>
                <w:sz w:val="20"/>
                <w:szCs w:val="20"/>
              </w:rPr>
              <w:t>после сна.</w:t>
            </w:r>
            <w:r w:rsidRPr="00A96003">
              <w:rPr>
                <w:rFonts w:ascii="Times New Roman" w:hAnsi="Times New Roman" w:cs="Times New Roman"/>
                <w:sz w:val="20"/>
                <w:szCs w:val="20"/>
              </w:rPr>
              <w:t xml:space="preserve"> </w:t>
            </w:r>
            <w:r>
              <w:rPr>
                <w:rFonts w:ascii="Times New Roman" w:hAnsi="Times New Roman" w:cs="Times New Roman"/>
                <w:sz w:val="20"/>
                <w:szCs w:val="20"/>
              </w:rPr>
              <w:t>Комплекс 1 (</w:t>
            </w:r>
            <w:r w:rsidR="003316D0">
              <w:rPr>
                <w:rFonts w:ascii="Times New Roman" w:hAnsi="Times New Roman" w:cs="Times New Roman"/>
                <w:sz w:val="20"/>
                <w:szCs w:val="20"/>
              </w:rPr>
              <w:t>[22]</w:t>
            </w:r>
            <w:r>
              <w:rPr>
                <w:rFonts w:ascii="Times New Roman" w:hAnsi="Times New Roman" w:cs="Times New Roman"/>
                <w:sz w:val="20"/>
                <w:szCs w:val="20"/>
              </w:rPr>
              <w:t>, с. 23)</w:t>
            </w:r>
          </w:p>
          <w:p w:rsidR="009C3762" w:rsidRPr="00A96003" w:rsidRDefault="009C3762" w:rsidP="00A108BB">
            <w:pPr>
              <w:pStyle w:val="aa"/>
              <w:numPr>
                <w:ilvl w:val="0"/>
                <w:numId w:val="3"/>
              </w:numPr>
              <w:ind w:right="-25"/>
              <w:rPr>
                <w:rFonts w:ascii="Times New Roman" w:hAnsi="Times New Roman" w:cs="Times New Roman"/>
                <w:sz w:val="20"/>
                <w:szCs w:val="20"/>
              </w:rPr>
            </w:pPr>
            <w:r w:rsidRPr="00A96003">
              <w:rPr>
                <w:rFonts w:ascii="Times New Roman" w:hAnsi="Times New Roman" w:cs="Times New Roman"/>
                <w:sz w:val="20"/>
                <w:szCs w:val="20"/>
              </w:rPr>
              <w:t>Воспитание КГН, навыков самообслуживания и взаимопомощи при одевании. Игровая ситуация «Помоги другу одеться (застегнуть пуговицу, молнию)».</w:t>
            </w:r>
          </w:p>
          <w:p w:rsidR="009C3762" w:rsidRPr="009C3762" w:rsidRDefault="009C3762" w:rsidP="00A108BB">
            <w:pPr>
              <w:pStyle w:val="aa"/>
              <w:numPr>
                <w:ilvl w:val="0"/>
                <w:numId w:val="3"/>
              </w:numPr>
              <w:ind w:right="-25"/>
              <w:rPr>
                <w:rFonts w:ascii="Times New Roman" w:hAnsi="Times New Roman" w:cs="Times New Roman"/>
                <w:sz w:val="20"/>
                <w:szCs w:val="20"/>
              </w:rPr>
            </w:pPr>
            <w:r w:rsidRPr="00A96003">
              <w:rPr>
                <w:rFonts w:ascii="Times New Roman" w:hAnsi="Times New Roman" w:cs="Times New Roman"/>
                <w:sz w:val="20"/>
                <w:szCs w:val="20"/>
              </w:rPr>
              <w:t>Воспитание культуры поведения во время полдника. Упражнение «Покажи, как аккуратно пить из бокала»</w:t>
            </w:r>
          </w:p>
        </w:tc>
      </w:tr>
      <w:tr w:rsidR="00267966" w:rsidRPr="00A36458" w:rsidTr="009C3762">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7966" w:rsidRPr="00A36458" w:rsidRDefault="00267966" w:rsidP="00AF418D">
            <w:pPr>
              <w:rPr>
                <w:rFonts w:ascii="Times New Roman" w:hAnsi="Times New Roman" w:cs="Times New Roman"/>
                <w:b/>
                <w:sz w:val="20"/>
                <w:szCs w:val="20"/>
              </w:rPr>
            </w:pPr>
            <w:r w:rsidRPr="00A36458">
              <w:rPr>
                <w:rFonts w:ascii="Times New Roman" w:hAnsi="Times New Roman" w:cs="Times New Roman"/>
                <w:b/>
                <w:sz w:val="20"/>
                <w:szCs w:val="20"/>
              </w:rPr>
              <w:t>Вечер</w:t>
            </w:r>
          </w:p>
          <w:p w:rsidR="00267966" w:rsidRPr="00450ACA" w:rsidRDefault="00267966" w:rsidP="00AF418D">
            <w:pPr>
              <w:ind w:right="-108"/>
              <w:rPr>
                <w:rFonts w:ascii="Times New Roman" w:hAnsi="Times New Roman" w:cs="Times New Roman"/>
                <w:sz w:val="20"/>
                <w:szCs w:val="20"/>
              </w:rPr>
            </w:pPr>
          </w:p>
        </w:tc>
        <w:tc>
          <w:tcPr>
            <w:tcW w:w="10206" w:type="dxa"/>
            <w:tcBorders>
              <w:top w:val="single" w:sz="4" w:space="0" w:color="000000" w:themeColor="text1"/>
              <w:left w:val="single" w:sz="4" w:space="0" w:color="000000" w:themeColor="text1"/>
              <w:bottom w:val="single" w:sz="4" w:space="0" w:color="000000" w:themeColor="text1"/>
              <w:right w:val="single" w:sz="4" w:space="0" w:color="auto"/>
            </w:tcBorders>
          </w:tcPr>
          <w:p w:rsidR="00267966" w:rsidRDefault="00267966" w:rsidP="00A108BB">
            <w:pPr>
              <w:pStyle w:val="aa"/>
              <w:numPr>
                <w:ilvl w:val="0"/>
                <w:numId w:val="3"/>
              </w:numPr>
              <w:rPr>
                <w:rFonts w:ascii="Times New Roman" w:hAnsi="Times New Roman" w:cs="Times New Roman"/>
                <w:sz w:val="20"/>
                <w:szCs w:val="20"/>
              </w:rPr>
            </w:pPr>
            <w:r>
              <w:rPr>
                <w:rFonts w:ascii="Times New Roman" w:hAnsi="Times New Roman" w:cs="Times New Roman"/>
                <w:sz w:val="20"/>
                <w:szCs w:val="20"/>
              </w:rPr>
              <w:t>СРИ «Мишка заболел» (</w:t>
            </w:r>
            <w:r w:rsidRPr="00C577D3">
              <w:rPr>
                <w:rFonts w:ascii="Times New Roman" w:hAnsi="Times New Roman" w:cs="Times New Roman"/>
                <w:sz w:val="20"/>
                <w:szCs w:val="20"/>
              </w:rPr>
              <w:t>учить детей использовать в игре предметы-заместители, распределять роли. Игровые действия – поздороваться с врачом, рассказать, что беспокоит, врач слушает, записывает, назначает лечение</w:t>
            </w:r>
            <w:r>
              <w:rPr>
                <w:rFonts w:ascii="Times New Roman" w:hAnsi="Times New Roman" w:cs="Times New Roman"/>
                <w:sz w:val="20"/>
                <w:szCs w:val="20"/>
              </w:rPr>
              <w:t>)</w:t>
            </w:r>
            <w:r w:rsidRPr="00C577D3">
              <w:rPr>
                <w:rFonts w:ascii="Times New Roman" w:hAnsi="Times New Roman" w:cs="Times New Roman"/>
                <w:sz w:val="20"/>
                <w:szCs w:val="20"/>
              </w:rPr>
              <w:t>.</w:t>
            </w:r>
          </w:p>
          <w:p w:rsidR="00267966" w:rsidRPr="00A96003" w:rsidRDefault="00267966" w:rsidP="00A108BB">
            <w:pPr>
              <w:pStyle w:val="aa"/>
              <w:numPr>
                <w:ilvl w:val="0"/>
                <w:numId w:val="3"/>
              </w:numPr>
              <w:rPr>
                <w:rFonts w:ascii="Times New Roman" w:hAnsi="Times New Roman" w:cs="Times New Roman"/>
                <w:sz w:val="20"/>
                <w:szCs w:val="20"/>
              </w:rPr>
            </w:pPr>
            <w:r w:rsidRPr="00A96003">
              <w:rPr>
                <w:rFonts w:ascii="Times New Roman" w:hAnsi="Times New Roman" w:cs="Times New Roman"/>
                <w:sz w:val="20"/>
                <w:szCs w:val="20"/>
              </w:rPr>
              <w:t xml:space="preserve">Д/и </w:t>
            </w:r>
            <w:r w:rsidRPr="00C577D3">
              <w:rPr>
                <w:rFonts w:ascii="Times New Roman" w:hAnsi="Times New Roman" w:cs="Times New Roman"/>
                <w:sz w:val="20"/>
                <w:szCs w:val="20"/>
              </w:rPr>
              <w:t>«Помоги ф</w:t>
            </w:r>
            <w:r>
              <w:rPr>
                <w:rFonts w:ascii="Times New Roman" w:hAnsi="Times New Roman" w:cs="Times New Roman"/>
                <w:sz w:val="20"/>
                <w:szCs w:val="20"/>
              </w:rPr>
              <w:t>игуркам попасть в домик» (</w:t>
            </w:r>
            <w:r w:rsidRPr="00C577D3">
              <w:rPr>
                <w:rFonts w:ascii="Times New Roman" w:hAnsi="Times New Roman" w:cs="Times New Roman"/>
                <w:sz w:val="20"/>
                <w:szCs w:val="20"/>
              </w:rPr>
              <w:t>развивать восприятие формы и размера предмета (коробка с отверстиями и объемные фигуры)</w:t>
            </w:r>
            <w:r>
              <w:rPr>
                <w:rFonts w:ascii="Times New Roman" w:hAnsi="Times New Roman" w:cs="Times New Roman"/>
                <w:sz w:val="20"/>
                <w:szCs w:val="20"/>
              </w:rPr>
              <w:t>)</w:t>
            </w:r>
          </w:p>
          <w:p w:rsidR="00267966" w:rsidRDefault="00267966" w:rsidP="00A108BB">
            <w:pPr>
              <w:pStyle w:val="aa"/>
              <w:numPr>
                <w:ilvl w:val="0"/>
                <w:numId w:val="3"/>
              </w:numPr>
              <w:rPr>
                <w:rFonts w:ascii="Times New Roman" w:hAnsi="Times New Roman" w:cs="Times New Roman"/>
                <w:sz w:val="20"/>
                <w:szCs w:val="20"/>
              </w:rPr>
            </w:pPr>
            <w:r>
              <w:rPr>
                <w:rFonts w:ascii="Times New Roman" w:hAnsi="Times New Roman" w:cs="Times New Roman"/>
                <w:sz w:val="20"/>
                <w:szCs w:val="20"/>
              </w:rPr>
              <w:t>Игры с водой (</w:t>
            </w:r>
            <w:r w:rsidRPr="00C577D3">
              <w:rPr>
                <w:rFonts w:ascii="Times New Roman" w:hAnsi="Times New Roman" w:cs="Times New Roman"/>
                <w:sz w:val="20"/>
                <w:szCs w:val="20"/>
              </w:rPr>
              <w:t>выяснить с ребятами, какие игрушки (из каких материалов) не тонут в воде, почему</w:t>
            </w:r>
            <w:r>
              <w:rPr>
                <w:rFonts w:ascii="Times New Roman" w:hAnsi="Times New Roman" w:cs="Times New Roman"/>
                <w:sz w:val="20"/>
                <w:szCs w:val="20"/>
              </w:rPr>
              <w:t>)</w:t>
            </w:r>
            <w:r w:rsidRPr="00C577D3">
              <w:rPr>
                <w:rFonts w:ascii="Times New Roman" w:hAnsi="Times New Roman" w:cs="Times New Roman"/>
                <w:sz w:val="20"/>
                <w:szCs w:val="20"/>
              </w:rPr>
              <w:t>.</w:t>
            </w:r>
          </w:p>
          <w:p w:rsidR="00267966" w:rsidRPr="00A96003" w:rsidRDefault="00267966" w:rsidP="00A108BB">
            <w:pPr>
              <w:pStyle w:val="aa"/>
              <w:numPr>
                <w:ilvl w:val="0"/>
                <w:numId w:val="3"/>
              </w:numPr>
              <w:rPr>
                <w:rFonts w:ascii="Times New Roman" w:hAnsi="Times New Roman" w:cs="Times New Roman"/>
                <w:sz w:val="20"/>
                <w:szCs w:val="20"/>
              </w:rPr>
            </w:pPr>
            <w:r>
              <w:rPr>
                <w:rFonts w:ascii="Times New Roman" w:hAnsi="Times New Roman" w:cs="Times New Roman"/>
                <w:sz w:val="20"/>
                <w:szCs w:val="20"/>
              </w:rPr>
              <w:t xml:space="preserve">Настольная игра </w:t>
            </w:r>
            <w:r w:rsidRPr="00C577D3">
              <w:rPr>
                <w:rFonts w:ascii="Times New Roman" w:hAnsi="Times New Roman" w:cs="Times New Roman"/>
                <w:sz w:val="20"/>
                <w:szCs w:val="20"/>
              </w:rPr>
              <w:t>«</w:t>
            </w:r>
            <w:r>
              <w:rPr>
                <w:rFonts w:ascii="Times New Roman" w:hAnsi="Times New Roman" w:cs="Times New Roman"/>
                <w:sz w:val="20"/>
                <w:szCs w:val="20"/>
              </w:rPr>
              <w:t>Разложи пуговицы» (</w:t>
            </w:r>
            <w:r w:rsidRPr="00C577D3">
              <w:rPr>
                <w:rFonts w:ascii="Times New Roman" w:hAnsi="Times New Roman" w:cs="Times New Roman"/>
                <w:sz w:val="20"/>
                <w:szCs w:val="20"/>
              </w:rPr>
              <w:t>продолжать учить брать предметы «пинцетным захватыванием»; различать и обозначать словом величину предмета (большая, маленькая пуговица); раскладывать их в разные емкости</w:t>
            </w:r>
            <w:r>
              <w:rPr>
                <w:rFonts w:ascii="Times New Roman" w:hAnsi="Times New Roman" w:cs="Times New Roman"/>
                <w:sz w:val="20"/>
                <w:szCs w:val="20"/>
              </w:rPr>
              <w:t>)</w:t>
            </w:r>
            <w:r w:rsidRPr="00C577D3">
              <w:rPr>
                <w:rFonts w:ascii="Times New Roman" w:hAnsi="Times New Roman" w:cs="Times New Roman"/>
                <w:sz w:val="20"/>
                <w:szCs w:val="20"/>
              </w:rPr>
              <w:t>.</w:t>
            </w:r>
          </w:p>
          <w:p w:rsidR="00267966" w:rsidRPr="00A96003" w:rsidRDefault="00267966" w:rsidP="00A108BB">
            <w:pPr>
              <w:pStyle w:val="aa"/>
              <w:numPr>
                <w:ilvl w:val="0"/>
                <w:numId w:val="3"/>
              </w:numPr>
              <w:rPr>
                <w:rFonts w:ascii="Times New Roman" w:hAnsi="Times New Roman" w:cs="Times New Roman"/>
                <w:sz w:val="20"/>
                <w:szCs w:val="20"/>
              </w:rPr>
            </w:pPr>
            <w:r w:rsidRPr="00A96003">
              <w:rPr>
                <w:rFonts w:ascii="Times New Roman" w:hAnsi="Times New Roman" w:cs="Times New Roman"/>
                <w:sz w:val="20"/>
                <w:szCs w:val="20"/>
              </w:rPr>
              <w:t xml:space="preserve">ВЕЧЕРНИЙ КРУГ (по выбору воспитателя из </w:t>
            </w:r>
            <w:r w:rsidR="004A6195">
              <w:rPr>
                <w:rFonts w:ascii="Times New Roman" w:hAnsi="Times New Roman" w:cs="Times New Roman"/>
                <w:sz w:val="20"/>
                <w:szCs w:val="20"/>
              </w:rPr>
              <w:t>Приложения 3</w:t>
            </w:r>
            <w:r w:rsidRPr="00A96003">
              <w:rPr>
                <w:rFonts w:ascii="Times New Roman" w:hAnsi="Times New Roman" w:cs="Times New Roman"/>
                <w:sz w:val="20"/>
                <w:szCs w:val="20"/>
              </w:rPr>
              <w:t>)</w:t>
            </w:r>
          </w:p>
        </w:tc>
        <w:tc>
          <w:tcPr>
            <w:tcW w:w="1985" w:type="dxa"/>
            <w:tcBorders>
              <w:top w:val="single" w:sz="4" w:space="0" w:color="auto"/>
              <w:left w:val="single" w:sz="4" w:space="0" w:color="000000" w:themeColor="text1"/>
              <w:bottom w:val="single" w:sz="4" w:space="0" w:color="000000" w:themeColor="text1"/>
              <w:right w:val="single" w:sz="4" w:space="0" w:color="auto"/>
            </w:tcBorders>
          </w:tcPr>
          <w:p w:rsidR="00267966" w:rsidRPr="00A96003" w:rsidRDefault="000F285A" w:rsidP="000F285A">
            <w:pPr>
              <w:rPr>
                <w:rFonts w:ascii="Times New Roman" w:hAnsi="Times New Roman" w:cs="Times New Roman"/>
                <w:sz w:val="20"/>
                <w:szCs w:val="20"/>
              </w:rPr>
            </w:pPr>
            <w:r w:rsidRPr="000F285A">
              <w:rPr>
                <w:rFonts w:ascii="Times New Roman" w:hAnsi="Times New Roman" w:cs="Times New Roman"/>
                <w:sz w:val="20"/>
                <w:szCs w:val="20"/>
              </w:rPr>
              <w:t>Д/и «Найди игрушку»</w:t>
            </w:r>
            <w:r>
              <w:rPr>
                <w:rFonts w:ascii="Times New Roman" w:hAnsi="Times New Roman" w:cs="Times New Roman"/>
                <w:sz w:val="20"/>
                <w:szCs w:val="20"/>
              </w:rPr>
              <w:t xml:space="preserve"> с …………………….. ( </w:t>
            </w:r>
            <w:r w:rsidRPr="000F285A">
              <w:rPr>
                <w:rFonts w:ascii="Times New Roman" w:hAnsi="Times New Roman" w:cs="Times New Roman"/>
                <w:sz w:val="20"/>
                <w:szCs w:val="20"/>
              </w:rPr>
              <w:t>учить определять,  местонахождения  игрушка по отношению к другим предметам</w:t>
            </w:r>
            <w:r>
              <w:rPr>
                <w:rFonts w:ascii="Times New Roman" w:hAnsi="Times New Roman" w:cs="Times New Roman"/>
                <w:sz w:val="20"/>
                <w:szCs w:val="20"/>
              </w:rPr>
              <w:t>)</w:t>
            </w:r>
            <w:r w:rsidRPr="000F285A">
              <w:rPr>
                <w:rFonts w:ascii="Times New Roman" w:hAnsi="Times New Roman" w:cs="Times New Roman"/>
                <w:sz w:val="20"/>
                <w:szCs w:val="20"/>
              </w:rPr>
              <w:t>.</w:t>
            </w:r>
          </w:p>
        </w:tc>
        <w:tc>
          <w:tcPr>
            <w:tcW w:w="2410" w:type="dxa"/>
            <w:vMerge w:val="restart"/>
            <w:tcBorders>
              <w:top w:val="single" w:sz="4" w:space="0" w:color="auto"/>
              <w:left w:val="single" w:sz="4" w:space="0" w:color="auto"/>
              <w:right w:val="single" w:sz="4" w:space="0" w:color="000000" w:themeColor="text1"/>
            </w:tcBorders>
          </w:tcPr>
          <w:p w:rsidR="009C3762" w:rsidRPr="000F285A" w:rsidRDefault="009C3762" w:rsidP="000F285A">
            <w:pPr>
              <w:rPr>
                <w:rFonts w:ascii="Times New Roman" w:hAnsi="Times New Roman" w:cs="Times New Roman"/>
                <w:sz w:val="20"/>
                <w:szCs w:val="20"/>
              </w:rPr>
            </w:pPr>
            <w:r w:rsidRPr="000F285A">
              <w:rPr>
                <w:rFonts w:ascii="Times New Roman" w:hAnsi="Times New Roman" w:cs="Times New Roman"/>
                <w:sz w:val="20"/>
                <w:szCs w:val="20"/>
              </w:rPr>
              <w:t>Самостоятельная</w:t>
            </w:r>
            <w:r>
              <w:rPr>
                <w:rFonts w:ascii="Times New Roman" w:hAnsi="Times New Roman" w:cs="Times New Roman"/>
                <w:sz w:val="20"/>
                <w:szCs w:val="20"/>
              </w:rPr>
              <w:t xml:space="preserve"> деятельность по выбору детей (</w:t>
            </w:r>
            <w:r w:rsidRPr="000F285A">
              <w:rPr>
                <w:rFonts w:ascii="Times New Roman" w:hAnsi="Times New Roman" w:cs="Times New Roman"/>
                <w:sz w:val="20"/>
                <w:szCs w:val="20"/>
              </w:rPr>
              <w:t>воспитывать желание у детей играть сообща, помогать друг другу</w:t>
            </w:r>
            <w:r>
              <w:rPr>
                <w:rFonts w:ascii="Times New Roman" w:hAnsi="Times New Roman" w:cs="Times New Roman"/>
                <w:sz w:val="20"/>
                <w:szCs w:val="20"/>
              </w:rPr>
              <w:t>)</w:t>
            </w:r>
            <w:r w:rsidRPr="000F285A">
              <w:rPr>
                <w:rFonts w:ascii="Times New Roman" w:hAnsi="Times New Roman" w:cs="Times New Roman"/>
                <w:sz w:val="20"/>
                <w:szCs w:val="20"/>
              </w:rPr>
              <w:t>.</w:t>
            </w:r>
          </w:p>
          <w:p w:rsidR="009C3762" w:rsidRPr="000F285A" w:rsidRDefault="009C3762" w:rsidP="000F285A">
            <w:pPr>
              <w:rPr>
                <w:rFonts w:ascii="Times New Roman" w:hAnsi="Times New Roman" w:cs="Times New Roman"/>
                <w:sz w:val="20"/>
                <w:szCs w:val="20"/>
              </w:rPr>
            </w:pPr>
          </w:p>
          <w:p w:rsidR="00267966" w:rsidRPr="00A36458" w:rsidRDefault="00267966" w:rsidP="00AF418D">
            <w:pPr>
              <w:rPr>
                <w:rFonts w:ascii="Times New Roman" w:hAnsi="Times New Roman" w:cs="Times New Roman"/>
                <w:sz w:val="20"/>
                <w:szCs w:val="20"/>
              </w:rPr>
            </w:pPr>
          </w:p>
        </w:tc>
      </w:tr>
      <w:tr w:rsidR="00267966" w:rsidRPr="00A36458" w:rsidTr="009C3762">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67966" w:rsidRPr="005A4008" w:rsidRDefault="00267966" w:rsidP="00AF418D">
            <w:pPr>
              <w:ind w:right="-103"/>
              <w:rPr>
                <w:rFonts w:ascii="Times New Roman" w:hAnsi="Times New Roman" w:cs="Times New Roman"/>
                <w:sz w:val="18"/>
                <w:szCs w:val="18"/>
              </w:rPr>
            </w:pPr>
            <w:r>
              <w:rPr>
                <w:rFonts w:ascii="Times New Roman" w:hAnsi="Times New Roman" w:cs="Times New Roman"/>
                <w:b/>
                <w:sz w:val="20"/>
                <w:szCs w:val="20"/>
              </w:rPr>
              <w:t>Вечерняя прогулка</w:t>
            </w:r>
          </w:p>
        </w:tc>
        <w:tc>
          <w:tcPr>
            <w:tcW w:w="12191" w:type="dxa"/>
            <w:gridSpan w:val="2"/>
            <w:tcBorders>
              <w:top w:val="single" w:sz="4" w:space="0" w:color="000000" w:themeColor="text1"/>
              <w:left w:val="single" w:sz="4" w:space="0" w:color="000000" w:themeColor="text1"/>
              <w:bottom w:val="single" w:sz="4" w:space="0" w:color="auto"/>
              <w:right w:val="single" w:sz="4" w:space="0" w:color="auto"/>
            </w:tcBorders>
          </w:tcPr>
          <w:p w:rsidR="00267966" w:rsidRPr="000D0C48" w:rsidRDefault="00267966" w:rsidP="00AF418D">
            <w:pPr>
              <w:rPr>
                <w:rFonts w:ascii="Times New Roman" w:hAnsi="Times New Roman" w:cs="Times New Roman"/>
                <w:sz w:val="20"/>
                <w:szCs w:val="20"/>
              </w:rPr>
            </w:pPr>
            <w:r w:rsidRPr="000D0C48">
              <w:rPr>
                <w:rFonts w:ascii="Times New Roman" w:hAnsi="Times New Roman" w:cs="Times New Roman"/>
                <w:sz w:val="20"/>
                <w:szCs w:val="20"/>
              </w:rPr>
              <w:t xml:space="preserve">Прогулка </w:t>
            </w:r>
            <w:r w:rsidR="000D0C48" w:rsidRPr="000D0C48">
              <w:rPr>
                <w:rFonts w:ascii="Times New Roman" w:hAnsi="Times New Roman" w:cs="Times New Roman"/>
                <w:sz w:val="20"/>
                <w:szCs w:val="20"/>
              </w:rPr>
              <w:t>8</w:t>
            </w:r>
            <w:r w:rsidRPr="000D0C48">
              <w:rPr>
                <w:rFonts w:ascii="Times New Roman" w:hAnsi="Times New Roman" w:cs="Times New Roman"/>
                <w:sz w:val="20"/>
                <w:szCs w:val="20"/>
              </w:rPr>
              <w:t xml:space="preserve">. Сентябрь. (см. </w:t>
            </w:r>
            <w:r w:rsidR="004A6195">
              <w:rPr>
                <w:rFonts w:ascii="Times New Roman" w:hAnsi="Times New Roman" w:cs="Times New Roman"/>
                <w:sz w:val="20"/>
                <w:szCs w:val="20"/>
              </w:rPr>
              <w:t>Приложения 4</w:t>
            </w:r>
            <w:r w:rsidRPr="000D0C48">
              <w:rPr>
                <w:rFonts w:ascii="Times New Roman" w:hAnsi="Times New Roman" w:cs="Times New Roman"/>
                <w:sz w:val="20"/>
                <w:szCs w:val="20"/>
              </w:rPr>
              <w:t>)</w:t>
            </w:r>
          </w:p>
          <w:p w:rsidR="00267966" w:rsidRPr="000D0C48" w:rsidRDefault="00267966" w:rsidP="00AF418D">
            <w:pPr>
              <w:rPr>
                <w:rFonts w:ascii="Times New Roman" w:hAnsi="Times New Roman" w:cs="Times New Roman"/>
                <w:sz w:val="20"/>
                <w:szCs w:val="20"/>
              </w:rPr>
            </w:pPr>
          </w:p>
        </w:tc>
        <w:tc>
          <w:tcPr>
            <w:tcW w:w="2410" w:type="dxa"/>
            <w:vMerge/>
            <w:tcBorders>
              <w:left w:val="single" w:sz="4" w:space="0" w:color="auto"/>
              <w:bottom w:val="single" w:sz="4" w:space="0" w:color="auto"/>
              <w:right w:val="single" w:sz="4" w:space="0" w:color="000000" w:themeColor="text1"/>
            </w:tcBorders>
          </w:tcPr>
          <w:p w:rsidR="00267966" w:rsidRPr="00A36458" w:rsidRDefault="00267966" w:rsidP="00AF418D">
            <w:pPr>
              <w:rPr>
                <w:rFonts w:ascii="Times New Roman" w:hAnsi="Times New Roman" w:cs="Times New Roman"/>
                <w:sz w:val="20"/>
                <w:szCs w:val="20"/>
              </w:rPr>
            </w:pPr>
          </w:p>
        </w:tc>
      </w:tr>
      <w:tr w:rsidR="009C3762" w:rsidRPr="00A36458" w:rsidTr="009C3762">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C3762" w:rsidRPr="005A4008" w:rsidRDefault="009C3762" w:rsidP="00AF418D">
            <w:pPr>
              <w:rPr>
                <w:rFonts w:ascii="Times New Roman" w:hAnsi="Times New Roman" w:cs="Times New Roman"/>
                <w:b/>
                <w:sz w:val="18"/>
                <w:szCs w:val="18"/>
              </w:rPr>
            </w:pPr>
            <w:r w:rsidRPr="005A4008">
              <w:rPr>
                <w:rFonts w:ascii="Times New Roman" w:hAnsi="Times New Roman" w:cs="Times New Roman"/>
                <w:b/>
                <w:sz w:val="18"/>
                <w:szCs w:val="18"/>
              </w:rPr>
              <w:t>Работа с родителями</w:t>
            </w:r>
          </w:p>
        </w:tc>
        <w:tc>
          <w:tcPr>
            <w:tcW w:w="14601" w:type="dxa"/>
            <w:gridSpan w:val="3"/>
            <w:tcBorders>
              <w:top w:val="single" w:sz="4" w:space="0" w:color="auto"/>
              <w:left w:val="single" w:sz="4" w:space="0" w:color="000000" w:themeColor="text1"/>
              <w:bottom w:val="single" w:sz="4" w:space="0" w:color="000000" w:themeColor="text1"/>
              <w:right w:val="single" w:sz="4" w:space="0" w:color="000000" w:themeColor="text1"/>
            </w:tcBorders>
          </w:tcPr>
          <w:p w:rsidR="009C3762" w:rsidRPr="00D56D40" w:rsidRDefault="009C3762" w:rsidP="00D56D40">
            <w:pPr>
              <w:rPr>
                <w:rFonts w:ascii="Times New Roman" w:hAnsi="Times New Roman" w:cs="Times New Roman"/>
                <w:sz w:val="20"/>
                <w:szCs w:val="20"/>
              </w:rPr>
            </w:pPr>
            <w:r w:rsidRPr="00D56D40">
              <w:rPr>
                <w:rFonts w:ascii="Times New Roman" w:hAnsi="Times New Roman" w:cs="Times New Roman"/>
                <w:sz w:val="20"/>
                <w:szCs w:val="20"/>
              </w:rPr>
              <w:t>Консультация «</w:t>
            </w:r>
            <w:r w:rsidR="00D56D40" w:rsidRPr="00D56D40">
              <w:rPr>
                <w:rFonts w:ascii="Times New Roman" w:hAnsi="Times New Roman" w:cs="Times New Roman"/>
                <w:sz w:val="20"/>
                <w:szCs w:val="20"/>
              </w:rPr>
              <w:t>Что делать, е</w:t>
            </w:r>
            <w:r w:rsidRPr="00D56D40">
              <w:rPr>
                <w:rFonts w:ascii="Times New Roman" w:hAnsi="Times New Roman" w:cs="Times New Roman"/>
                <w:sz w:val="20"/>
                <w:szCs w:val="20"/>
              </w:rPr>
              <w:t>сли ребенок не хочет убирать игрушки</w:t>
            </w:r>
            <w:r w:rsidR="00D56D40" w:rsidRPr="00D56D40">
              <w:rPr>
                <w:rFonts w:ascii="Times New Roman" w:hAnsi="Times New Roman" w:cs="Times New Roman"/>
                <w:sz w:val="20"/>
                <w:szCs w:val="20"/>
              </w:rPr>
              <w:t>, не желает делиться игрушками»</w:t>
            </w:r>
            <w:r w:rsidRPr="00D56D40">
              <w:rPr>
                <w:rFonts w:ascii="Times New Roman" w:hAnsi="Times New Roman" w:cs="Times New Roman"/>
                <w:sz w:val="20"/>
                <w:szCs w:val="20"/>
              </w:rPr>
              <w:t>.</w:t>
            </w:r>
          </w:p>
        </w:tc>
      </w:tr>
    </w:tbl>
    <w:p w:rsidR="00267966" w:rsidRPr="00A36458" w:rsidRDefault="00267966" w:rsidP="00267966">
      <w:pPr>
        <w:spacing w:after="0" w:line="240" w:lineRule="auto"/>
        <w:rPr>
          <w:rFonts w:ascii="Times New Roman" w:hAnsi="Times New Roman" w:cs="Times New Roman"/>
          <w:sz w:val="20"/>
          <w:szCs w:val="20"/>
        </w:rPr>
      </w:pPr>
      <w:r w:rsidRPr="00A36458">
        <w:rPr>
          <w:rFonts w:ascii="Times New Roman" w:hAnsi="Times New Roman" w:cs="Times New Roman"/>
          <w:sz w:val="20"/>
          <w:szCs w:val="20"/>
        </w:rPr>
        <w:t xml:space="preserve">                                          </w:t>
      </w:r>
    </w:p>
    <w:p w:rsidR="00267966" w:rsidRDefault="00267966" w:rsidP="00267966">
      <w:pPr>
        <w:spacing w:after="0" w:line="240" w:lineRule="auto"/>
        <w:ind w:right="-851"/>
        <w:rPr>
          <w:rFonts w:ascii="Times New Roman" w:hAnsi="Times New Roman" w:cs="Times New Roman"/>
          <w:b/>
          <w:sz w:val="20"/>
          <w:szCs w:val="20"/>
        </w:rPr>
      </w:pPr>
      <w:r>
        <w:rPr>
          <w:rFonts w:ascii="Times New Roman" w:hAnsi="Times New Roman" w:cs="Times New Roman"/>
          <w:b/>
          <w:sz w:val="20"/>
          <w:szCs w:val="20"/>
        </w:rPr>
        <w:t xml:space="preserve">   </w:t>
      </w:r>
    </w:p>
    <w:p w:rsidR="00267966" w:rsidRDefault="00267966" w:rsidP="00267966">
      <w:pPr>
        <w:spacing w:after="0" w:line="240" w:lineRule="auto"/>
        <w:ind w:right="-851" w:firstLine="708"/>
        <w:rPr>
          <w:rFonts w:ascii="Times New Roman" w:hAnsi="Times New Roman" w:cs="Times New Roman"/>
          <w:b/>
          <w:sz w:val="20"/>
          <w:szCs w:val="20"/>
        </w:rPr>
      </w:pPr>
    </w:p>
    <w:p w:rsidR="000B1B03" w:rsidRDefault="000B1B03" w:rsidP="00267966">
      <w:pPr>
        <w:spacing w:after="0" w:line="240" w:lineRule="auto"/>
        <w:ind w:right="-851" w:firstLine="708"/>
        <w:rPr>
          <w:rFonts w:ascii="Times New Roman" w:hAnsi="Times New Roman" w:cs="Times New Roman"/>
          <w:b/>
          <w:sz w:val="20"/>
          <w:szCs w:val="20"/>
        </w:rPr>
      </w:pPr>
    </w:p>
    <w:p w:rsidR="000B1B03" w:rsidRDefault="000B1B03" w:rsidP="00267966">
      <w:pPr>
        <w:spacing w:after="0" w:line="240" w:lineRule="auto"/>
        <w:ind w:right="-851" w:firstLine="708"/>
        <w:rPr>
          <w:rFonts w:ascii="Times New Roman" w:hAnsi="Times New Roman" w:cs="Times New Roman"/>
          <w:b/>
          <w:sz w:val="20"/>
          <w:szCs w:val="20"/>
        </w:rPr>
      </w:pPr>
    </w:p>
    <w:p w:rsidR="000B1B03" w:rsidRDefault="000B1B03" w:rsidP="00267966">
      <w:pPr>
        <w:spacing w:after="0" w:line="240" w:lineRule="auto"/>
        <w:ind w:right="-851" w:firstLine="708"/>
        <w:rPr>
          <w:rFonts w:ascii="Times New Roman" w:hAnsi="Times New Roman" w:cs="Times New Roman"/>
          <w:b/>
          <w:sz w:val="20"/>
          <w:szCs w:val="20"/>
        </w:rPr>
      </w:pPr>
    </w:p>
    <w:p w:rsidR="000B1B03" w:rsidRDefault="000B1B03" w:rsidP="00267966">
      <w:pPr>
        <w:spacing w:after="0" w:line="240" w:lineRule="auto"/>
        <w:ind w:right="-851" w:firstLine="708"/>
        <w:rPr>
          <w:rFonts w:ascii="Times New Roman" w:hAnsi="Times New Roman" w:cs="Times New Roman"/>
          <w:b/>
          <w:sz w:val="20"/>
          <w:szCs w:val="20"/>
        </w:rPr>
      </w:pPr>
    </w:p>
    <w:p w:rsidR="00267966" w:rsidRPr="00A36458" w:rsidRDefault="00267966" w:rsidP="00267966">
      <w:pPr>
        <w:spacing w:after="0" w:line="240" w:lineRule="auto"/>
        <w:ind w:right="-851" w:firstLine="708"/>
        <w:rPr>
          <w:rFonts w:ascii="Times New Roman" w:hAnsi="Times New Roman" w:cs="Times New Roman"/>
          <w:sz w:val="20"/>
          <w:szCs w:val="20"/>
        </w:rPr>
      </w:pPr>
      <w:r>
        <w:rPr>
          <w:rFonts w:ascii="Times New Roman" w:hAnsi="Times New Roman" w:cs="Times New Roman"/>
          <w:b/>
          <w:sz w:val="20"/>
          <w:szCs w:val="20"/>
        </w:rPr>
        <w:t xml:space="preserve">Четверг </w:t>
      </w:r>
      <w:r w:rsidR="003167A1">
        <w:rPr>
          <w:rFonts w:ascii="Times New Roman" w:hAnsi="Times New Roman" w:cs="Times New Roman"/>
          <w:b/>
          <w:sz w:val="20"/>
          <w:szCs w:val="20"/>
        </w:rPr>
        <w:t>14</w:t>
      </w:r>
      <w:r w:rsidRPr="00A36458">
        <w:rPr>
          <w:rFonts w:ascii="Times New Roman" w:hAnsi="Times New Roman" w:cs="Times New Roman"/>
          <w:b/>
          <w:sz w:val="20"/>
          <w:szCs w:val="20"/>
        </w:rPr>
        <w:t>.09.</w:t>
      </w:r>
      <w:r>
        <w:rPr>
          <w:rFonts w:ascii="Times New Roman" w:hAnsi="Times New Roman" w:cs="Times New Roman"/>
          <w:b/>
          <w:sz w:val="20"/>
          <w:szCs w:val="20"/>
        </w:rPr>
        <w:t>202</w:t>
      </w:r>
      <w:r w:rsidR="003A67B7">
        <w:rPr>
          <w:rFonts w:ascii="Times New Roman" w:hAnsi="Times New Roman" w:cs="Times New Roman"/>
          <w:b/>
          <w:sz w:val="20"/>
          <w:szCs w:val="20"/>
        </w:rPr>
        <w:t>3</w:t>
      </w:r>
      <w:r w:rsidRPr="00A36458">
        <w:rPr>
          <w:rFonts w:ascii="Times New Roman" w:hAnsi="Times New Roman" w:cs="Times New Roman"/>
          <w:b/>
          <w:sz w:val="20"/>
          <w:szCs w:val="20"/>
        </w:rPr>
        <w:t xml:space="preserve">              </w:t>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sidRPr="00A36458">
        <w:rPr>
          <w:rFonts w:ascii="Times New Roman" w:hAnsi="Times New Roman" w:cs="Times New Roman"/>
          <w:b/>
          <w:sz w:val="20"/>
          <w:szCs w:val="20"/>
        </w:rPr>
        <w:t xml:space="preserve">                                                              </w:t>
      </w:r>
      <w:r>
        <w:rPr>
          <w:rFonts w:ascii="Times New Roman" w:hAnsi="Times New Roman" w:cs="Times New Roman"/>
          <w:b/>
          <w:sz w:val="20"/>
          <w:szCs w:val="20"/>
        </w:rPr>
        <w:t xml:space="preserve">                          </w:t>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t xml:space="preserve">      </w:t>
      </w:r>
      <w:r w:rsidRPr="00FC2F1C">
        <w:rPr>
          <w:rFonts w:ascii="Times New Roman" w:hAnsi="Times New Roman" w:cs="Times New Roman"/>
          <w:sz w:val="20"/>
          <w:szCs w:val="20"/>
        </w:rPr>
        <w:t xml:space="preserve">Тематическая неделя </w:t>
      </w:r>
      <w:r>
        <w:rPr>
          <w:rFonts w:ascii="Times New Roman" w:hAnsi="Times New Roman" w:cs="Times New Roman"/>
          <w:sz w:val="20"/>
          <w:szCs w:val="20"/>
        </w:rPr>
        <w:t>«Мои игрушки»</w:t>
      </w:r>
    </w:p>
    <w:tbl>
      <w:tblPr>
        <w:tblStyle w:val="a3"/>
        <w:tblW w:w="16160" w:type="dxa"/>
        <w:tblInd w:w="250" w:type="dxa"/>
        <w:tblLayout w:type="fixed"/>
        <w:tblLook w:val="04A0" w:firstRow="1" w:lastRow="0" w:firstColumn="1" w:lastColumn="0" w:noHBand="0" w:noVBand="1"/>
      </w:tblPr>
      <w:tblGrid>
        <w:gridCol w:w="1559"/>
        <w:gridCol w:w="10206"/>
        <w:gridCol w:w="1985"/>
        <w:gridCol w:w="2410"/>
      </w:tblGrid>
      <w:tr w:rsidR="00267966" w:rsidRPr="00A36458" w:rsidTr="00DA72FE">
        <w:trPr>
          <w:cantSplit/>
          <w:trHeight w:val="407"/>
        </w:trPr>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7966" w:rsidRPr="00036C68" w:rsidRDefault="00267966" w:rsidP="00AF418D">
            <w:pPr>
              <w:ind w:right="-108"/>
              <w:rPr>
                <w:rFonts w:ascii="Times New Roman" w:hAnsi="Times New Roman" w:cs="Times New Roman"/>
                <w:b/>
                <w:sz w:val="16"/>
                <w:szCs w:val="16"/>
              </w:rPr>
            </w:pPr>
            <w:r w:rsidRPr="00A36458">
              <w:rPr>
                <w:rFonts w:ascii="Times New Roman" w:hAnsi="Times New Roman" w:cs="Times New Roman"/>
                <w:b/>
                <w:sz w:val="20"/>
                <w:szCs w:val="20"/>
              </w:rPr>
              <w:t xml:space="preserve">Режимные моменты </w:t>
            </w:r>
          </w:p>
        </w:tc>
        <w:tc>
          <w:tcPr>
            <w:tcW w:w="10206"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267966" w:rsidRPr="0086395C" w:rsidRDefault="00267966" w:rsidP="00AF418D">
            <w:pPr>
              <w:jc w:val="center"/>
              <w:rPr>
                <w:rFonts w:ascii="Times New Roman" w:hAnsi="Times New Roman" w:cs="Times New Roman"/>
                <w:b/>
                <w:sz w:val="24"/>
              </w:rPr>
            </w:pPr>
            <w:r w:rsidRPr="0086395C">
              <w:rPr>
                <w:rFonts w:ascii="Times New Roman" w:hAnsi="Times New Roman" w:cs="Times New Roman"/>
                <w:b/>
                <w:sz w:val="24"/>
              </w:rPr>
              <w:t>Совместная деятельность взрослого и детей/Самостоятельная деятельность детей</w:t>
            </w:r>
          </w:p>
        </w:tc>
        <w:tc>
          <w:tcPr>
            <w:tcW w:w="1985" w:type="dxa"/>
            <w:tcBorders>
              <w:top w:val="single" w:sz="4" w:space="0" w:color="000000" w:themeColor="text1"/>
              <w:left w:val="single" w:sz="4" w:space="0" w:color="auto"/>
              <w:bottom w:val="single" w:sz="4" w:space="0" w:color="000000" w:themeColor="text1"/>
              <w:right w:val="single" w:sz="4" w:space="0" w:color="000000" w:themeColor="text1"/>
            </w:tcBorders>
          </w:tcPr>
          <w:p w:rsidR="00267966" w:rsidRPr="0044640F" w:rsidRDefault="00267966" w:rsidP="00AF418D">
            <w:pPr>
              <w:jc w:val="center"/>
              <w:rPr>
                <w:rFonts w:ascii="Times New Roman" w:hAnsi="Times New Roman" w:cs="Times New Roman"/>
                <w:b/>
                <w:sz w:val="20"/>
              </w:rPr>
            </w:pPr>
            <w:r w:rsidRPr="0044640F">
              <w:rPr>
                <w:rFonts w:ascii="Times New Roman" w:hAnsi="Times New Roman" w:cs="Times New Roman"/>
                <w:b/>
                <w:sz w:val="20"/>
              </w:rPr>
              <w:t>Индивидуальная работа</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7966" w:rsidRPr="0027370F" w:rsidRDefault="0027370F" w:rsidP="00AF418D">
            <w:pPr>
              <w:ind w:right="34"/>
              <w:rPr>
                <w:rFonts w:ascii="Times New Roman" w:hAnsi="Times New Roman" w:cs="Times New Roman"/>
                <w:b/>
                <w:sz w:val="16"/>
                <w:szCs w:val="20"/>
              </w:rPr>
            </w:pPr>
            <w:r w:rsidRPr="0027370F">
              <w:rPr>
                <w:rFonts w:ascii="Times New Roman" w:hAnsi="Times New Roman" w:cs="Times New Roman"/>
                <w:b/>
                <w:sz w:val="16"/>
                <w:szCs w:val="20"/>
              </w:rPr>
              <w:t xml:space="preserve">Организация РППС для самостоятельной деятельности детей </w:t>
            </w:r>
            <w:r w:rsidR="00267966" w:rsidRPr="0027370F">
              <w:rPr>
                <w:rFonts w:ascii="Times New Roman" w:hAnsi="Times New Roman" w:cs="Times New Roman"/>
                <w:b/>
                <w:sz w:val="16"/>
                <w:szCs w:val="20"/>
              </w:rPr>
              <w:t xml:space="preserve"> </w:t>
            </w:r>
          </w:p>
        </w:tc>
      </w:tr>
      <w:tr w:rsidR="00267966" w:rsidRPr="00A36458" w:rsidTr="00DA72FE">
        <w:trPr>
          <w:trHeight w:val="837"/>
        </w:trPr>
        <w:tc>
          <w:tcPr>
            <w:tcW w:w="1559" w:type="dxa"/>
            <w:tcBorders>
              <w:top w:val="single" w:sz="4" w:space="0" w:color="000000" w:themeColor="text1"/>
              <w:left w:val="single" w:sz="4" w:space="0" w:color="000000" w:themeColor="text1"/>
              <w:right w:val="single" w:sz="4" w:space="0" w:color="000000" w:themeColor="text1"/>
            </w:tcBorders>
            <w:hideMark/>
          </w:tcPr>
          <w:p w:rsidR="00267966" w:rsidRPr="00450ACA" w:rsidRDefault="00267966" w:rsidP="00AF418D">
            <w:pPr>
              <w:ind w:right="-108"/>
              <w:rPr>
                <w:rFonts w:ascii="Times New Roman" w:hAnsi="Times New Roman" w:cs="Times New Roman"/>
                <w:sz w:val="20"/>
                <w:szCs w:val="20"/>
              </w:rPr>
            </w:pPr>
            <w:r w:rsidRPr="00A36458">
              <w:rPr>
                <w:rFonts w:ascii="Times New Roman" w:hAnsi="Times New Roman" w:cs="Times New Roman"/>
                <w:b/>
                <w:sz w:val="20"/>
                <w:szCs w:val="20"/>
              </w:rPr>
              <w:t>Утро</w:t>
            </w:r>
          </w:p>
        </w:tc>
        <w:tc>
          <w:tcPr>
            <w:tcW w:w="10206" w:type="dxa"/>
            <w:tcBorders>
              <w:top w:val="single" w:sz="4" w:space="0" w:color="000000" w:themeColor="text1"/>
              <w:left w:val="single" w:sz="4" w:space="0" w:color="000000" w:themeColor="text1"/>
              <w:right w:val="single" w:sz="4" w:space="0" w:color="auto"/>
            </w:tcBorders>
          </w:tcPr>
          <w:p w:rsidR="00267966" w:rsidRPr="0093505F" w:rsidRDefault="00267966" w:rsidP="00A108BB">
            <w:pPr>
              <w:pStyle w:val="aa"/>
              <w:numPr>
                <w:ilvl w:val="0"/>
                <w:numId w:val="4"/>
              </w:numPr>
              <w:rPr>
                <w:rFonts w:ascii="Times New Roman" w:hAnsi="Times New Roman" w:cs="Times New Roman"/>
                <w:bCs/>
                <w:sz w:val="20"/>
                <w:szCs w:val="20"/>
                <w:lang w:val="x-none"/>
              </w:rPr>
            </w:pPr>
            <w:r w:rsidRPr="004B73A1">
              <w:rPr>
                <w:rFonts w:ascii="Times New Roman" w:hAnsi="Times New Roman" w:cs="Times New Roman"/>
                <w:bCs/>
                <w:sz w:val="20"/>
                <w:szCs w:val="20"/>
                <w:lang w:val="x-none"/>
              </w:rPr>
              <w:t xml:space="preserve">Утренняя гимнастика. Комплекс </w:t>
            </w:r>
            <w:r w:rsidR="002A0CCC">
              <w:rPr>
                <w:rFonts w:ascii="Times New Roman" w:hAnsi="Times New Roman" w:cs="Times New Roman"/>
                <w:bCs/>
                <w:sz w:val="20"/>
                <w:szCs w:val="20"/>
              </w:rPr>
              <w:t>2</w:t>
            </w:r>
            <w:r w:rsidRPr="004B73A1">
              <w:rPr>
                <w:rFonts w:ascii="Times New Roman" w:hAnsi="Times New Roman" w:cs="Times New Roman"/>
                <w:bCs/>
                <w:sz w:val="20"/>
                <w:szCs w:val="20"/>
                <w:lang w:val="x-none"/>
              </w:rPr>
              <w:t xml:space="preserve"> (без предметов). (</w:t>
            </w:r>
            <w:r w:rsidR="003316D0">
              <w:rPr>
                <w:rFonts w:ascii="Times New Roman" w:hAnsi="Times New Roman" w:cs="Times New Roman"/>
                <w:bCs/>
                <w:sz w:val="20"/>
                <w:szCs w:val="20"/>
                <w:lang w:val="x-none"/>
              </w:rPr>
              <w:t>[18]</w:t>
            </w:r>
            <w:r w:rsidRPr="004B73A1">
              <w:rPr>
                <w:rFonts w:ascii="Times New Roman" w:hAnsi="Times New Roman" w:cs="Times New Roman"/>
                <w:bCs/>
                <w:sz w:val="20"/>
                <w:szCs w:val="20"/>
                <w:lang w:val="x-none"/>
              </w:rPr>
              <w:t>, с. 7)</w:t>
            </w:r>
          </w:p>
          <w:p w:rsidR="00267966" w:rsidRPr="0093505F" w:rsidRDefault="00267966" w:rsidP="00A108BB">
            <w:pPr>
              <w:pStyle w:val="aa"/>
              <w:numPr>
                <w:ilvl w:val="0"/>
                <w:numId w:val="4"/>
              </w:numPr>
              <w:rPr>
                <w:rFonts w:ascii="Times New Roman" w:hAnsi="Times New Roman" w:cs="Times New Roman"/>
                <w:sz w:val="20"/>
                <w:szCs w:val="20"/>
              </w:rPr>
            </w:pPr>
            <w:r w:rsidRPr="0093505F">
              <w:rPr>
                <w:rFonts w:ascii="Times New Roman" w:hAnsi="Times New Roman" w:cs="Times New Roman"/>
                <w:sz w:val="20"/>
                <w:szCs w:val="20"/>
              </w:rPr>
              <w:t xml:space="preserve">УТРЕННИЙ КРУГ № </w:t>
            </w:r>
            <w:r>
              <w:rPr>
                <w:rFonts w:ascii="Times New Roman" w:hAnsi="Times New Roman" w:cs="Times New Roman"/>
                <w:sz w:val="20"/>
                <w:szCs w:val="20"/>
              </w:rPr>
              <w:t>2</w:t>
            </w:r>
            <w:r w:rsidRPr="0093505F">
              <w:rPr>
                <w:rFonts w:ascii="Times New Roman" w:hAnsi="Times New Roman" w:cs="Times New Roman"/>
                <w:sz w:val="20"/>
                <w:szCs w:val="20"/>
              </w:rPr>
              <w:t xml:space="preserve"> (см. Приложение 1)</w:t>
            </w:r>
          </w:p>
          <w:p w:rsidR="00267966" w:rsidRPr="00C577D3" w:rsidRDefault="00267966" w:rsidP="00A108BB">
            <w:pPr>
              <w:pStyle w:val="aa"/>
              <w:numPr>
                <w:ilvl w:val="0"/>
                <w:numId w:val="4"/>
              </w:numPr>
              <w:rPr>
                <w:rFonts w:ascii="Times New Roman" w:hAnsi="Times New Roman" w:cs="Times New Roman"/>
                <w:bCs/>
                <w:sz w:val="20"/>
                <w:szCs w:val="20"/>
                <w:lang w:val="x-none"/>
              </w:rPr>
            </w:pPr>
            <w:r w:rsidRPr="00286E91">
              <w:rPr>
                <w:rFonts w:ascii="Times New Roman" w:hAnsi="Times New Roman" w:cs="Times New Roman"/>
                <w:bCs/>
                <w:sz w:val="20"/>
                <w:szCs w:val="20"/>
                <w:lang w:val="x-none"/>
              </w:rPr>
              <w:t>Работа по формированию КГН.  Упр</w:t>
            </w:r>
            <w:r>
              <w:rPr>
                <w:rFonts w:ascii="Times New Roman" w:hAnsi="Times New Roman" w:cs="Times New Roman"/>
                <w:bCs/>
                <w:sz w:val="20"/>
                <w:szCs w:val="20"/>
              </w:rPr>
              <w:t>.</w:t>
            </w:r>
            <w:r w:rsidRPr="00286E91">
              <w:rPr>
                <w:rFonts w:ascii="Times New Roman" w:hAnsi="Times New Roman" w:cs="Times New Roman"/>
                <w:bCs/>
                <w:sz w:val="20"/>
                <w:szCs w:val="20"/>
                <w:lang w:val="x-none"/>
              </w:rPr>
              <w:t xml:space="preserve"> по мотивам потешки «Водичка-водичка, умой мое личико»</w:t>
            </w:r>
          </w:p>
          <w:p w:rsidR="000F285A" w:rsidRPr="000F285A" w:rsidRDefault="000F285A" w:rsidP="00A108BB">
            <w:pPr>
              <w:pStyle w:val="aa"/>
              <w:numPr>
                <w:ilvl w:val="0"/>
                <w:numId w:val="4"/>
              </w:numPr>
              <w:rPr>
                <w:rFonts w:ascii="Times New Roman" w:hAnsi="Times New Roman" w:cs="Times New Roman"/>
                <w:bCs/>
                <w:sz w:val="20"/>
                <w:szCs w:val="20"/>
                <w:lang w:val="x-none"/>
              </w:rPr>
            </w:pPr>
            <w:r>
              <w:rPr>
                <w:rFonts w:ascii="Times New Roman" w:hAnsi="Times New Roman" w:cs="Times New Roman"/>
                <w:bCs/>
                <w:sz w:val="20"/>
                <w:szCs w:val="20"/>
                <w:lang w:val="x-none"/>
              </w:rPr>
              <w:t>Беседа «Опасные игрушки»</w:t>
            </w:r>
            <w:r>
              <w:rPr>
                <w:rFonts w:ascii="Times New Roman" w:hAnsi="Times New Roman" w:cs="Times New Roman"/>
                <w:bCs/>
                <w:sz w:val="20"/>
                <w:szCs w:val="20"/>
              </w:rPr>
              <w:t xml:space="preserve"> (</w:t>
            </w:r>
            <w:r w:rsidRPr="000F285A">
              <w:rPr>
                <w:rFonts w:ascii="Times New Roman" w:hAnsi="Times New Roman" w:cs="Times New Roman"/>
                <w:bCs/>
                <w:sz w:val="20"/>
                <w:szCs w:val="20"/>
                <w:lang w:val="x-none"/>
              </w:rPr>
              <w:t>формировать отрицательное отношение к играм со спичками, приобщать к правилам безопасного поведения</w:t>
            </w:r>
            <w:r>
              <w:rPr>
                <w:rFonts w:ascii="Times New Roman" w:hAnsi="Times New Roman" w:cs="Times New Roman"/>
                <w:bCs/>
                <w:sz w:val="20"/>
                <w:szCs w:val="20"/>
              </w:rPr>
              <w:t>)</w:t>
            </w:r>
            <w:r w:rsidRPr="000F285A">
              <w:rPr>
                <w:rFonts w:ascii="Times New Roman" w:hAnsi="Times New Roman" w:cs="Times New Roman"/>
                <w:bCs/>
                <w:sz w:val="20"/>
                <w:szCs w:val="20"/>
                <w:lang w:val="x-none"/>
              </w:rPr>
              <w:t xml:space="preserve">. </w:t>
            </w:r>
          </w:p>
          <w:p w:rsidR="00267966" w:rsidRPr="000F285A" w:rsidRDefault="00267966" w:rsidP="00A108BB">
            <w:pPr>
              <w:pStyle w:val="aa"/>
              <w:numPr>
                <w:ilvl w:val="0"/>
                <w:numId w:val="4"/>
              </w:numPr>
              <w:rPr>
                <w:rFonts w:ascii="Times New Roman" w:hAnsi="Times New Roman" w:cs="Times New Roman"/>
                <w:bCs/>
                <w:sz w:val="20"/>
                <w:szCs w:val="20"/>
                <w:lang w:val="x-none"/>
              </w:rPr>
            </w:pPr>
            <w:r w:rsidRPr="000F285A">
              <w:rPr>
                <w:rFonts w:ascii="Times New Roman" w:hAnsi="Times New Roman" w:cs="Times New Roman"/>
                <w:bCs/>
                <w:sz w:val="20"/>
                <w:szCs w:val="20"/>
                <w:lang w:val="x-none"/>
              </w:rPr>
              <w:t xml:space="preserve">Игровая ситуация </w:t>
            </w:r>
            <w:r w:rsidRPr="000F285A">
              <w:rPr>
                <w:rFonts w:ascii="Times New Roman" w:hAnsi="Times New Roman" w:cs="Times New Roman"/>
                <w:bCs/>
                <w:sz w:val="20"/>
                <w:szCs w:val="20"/>
              </w:rPr>
              <w:t>«</w:t>
            </w:r>
            <w:r w:rsidRPr="000F285A">
              <w:rPr>
                <w:rFonts w:ascii="Times New Roman" w:hAnsi="Times New Roman" w:cs="Times New Roman"/>
                <w:bCs/>
                <w:sz w:val="20"/>
                <w:szCs w:val="20"/>
                <w:lang w:val="x-none"/>
              </w:rPr>
              <w:t>Как утешить куклу Нину</w:t>
            </w:r>
            <w:r w:rsidRPr="000F285A">
              <w:rPr>
                <w:rFonts w:ascii="Times New Roman" w:hAnsi="Times New Roman" w:cs="Times New Roman"/>
                <w:bCs/>
                <w:sz w:val="20"/>
                <w:szCs w:val="20"/>
              </w:rPr>
              <w:t>» (</w:t>
            </w:r>
            <w:r w:rsidRPr="000F285A">
              <w:rPr>
                <w:rFonts w:ascii="Times New Roman" w:hAnsi="Times New Roman" w:cs="Times New Roman"/>
                <w:bCs/>
                <w:sz w:val="20"/>
                <w:szCs w:val="20"/>
                <w:lang w:val="x-none"/>
              </w:rPr>
              <w:t>формировать умение сопереживать и пожалеть сверстника</w:t>
            </w:r>
            <w:r w:rsidRPr="000F285A">
              <w:rPr>
                <w:rFonts w:ascii="Times New Roman" w:hAnsi="Times New Roman" w:cs="Times New Roman"/>
                <w:bCs/>
                <w:sz w:val="20"/>
                <w:szCs w:val="20"/>
              </w:rPr>
              <w:t>)</w:t>
            </w:r>
            <w:r w:rsidRPr="000F285A">
              <w:rPr>
                <w:rFonts w:ascii="Times New Roman" w:hAnsi="Times New Roman" w:cs="Times New Roman"/>
                <w:bCs/>
                <w:sz w:val="20"/>
                <w:szCs w:val="20"/>
                <w:lang w:val="x-none"/>
              </w:rPr>
              <w:t>.</w:t>
            </w:r>
          </w:p>
          <w:p w:rsidR="00267966" w:rsidRPr="000F285A" w:rsidRDefault="000F285A" w:rsidP="00A108BB">
            <w:pPr>
              <w:pStyle w:val="aa"/>
              <w:numPr>
                <w:ilvl w:val="0"/>
                <w:numId w:val="4"/>
              </w:numPr>
              <w:rPr>
                <w:rFonts w:ascii="Times New Roman" w:hAnsi="Times New Roman" w:cs="Times New Roman"/>
                <w:bCs/>
                <w:sz w:val="20"/>
                <w:szCs w:val="20"/>
                <w:lang w:val="x-none"/>
              </w:rPr>
            </w:pPr>
            <w:r>
              <w:rPr>
                <w:rFonts w:ascii="Times New Roman" w:hAnsi="Times New Roman" w:cs="Times New Roman"/>
                <w:bCs/>
                <w:sz w:val="20"/>
                <w:szCs w:val="20"/>
                <w:lang w:val="x-none"/>
              </w:rPr>
              <w:t>Д/и «Угадай, кто мы?»</w:t>
            </w:r>
            <w:r>
              <w:rPr>
                <w:rFonts w:ascii="Times New Roman" w:hAnsi="Times New Roman" w:cs="Times New Roman"/>
                <w:bCs/>
                <w:sz w:val="20"/>
                <w:szCs w:val="20"/>
              </w:rPr>
              <w:t xml:space="preserve"> (</w:t>
            </w:r>
            <w:r w:rsidRPr="000F285A">
              <w:rPr>
                <w:rFonts w:ascii="Times New Roman" w:hAnsi="Times New Roman" w:cs="Times New Roman"/>
                <w:bCs/>
                <w:sz w:val="20"/>
                <w:szCs w:val="20"/>
                <w:lang w:val="x-none"/>
              </w:rPr>
              <w:t>развивать тактильные ощущения, речь, внимание, воображение</w:t>
            </w:r>
            <w:r>
              <w:rPr>
                <w:rFonts w:ascii="Times New Roman" w:hAnsi="Times New Roman" w:cs="Times New Roman"/>
                <w:bCs/>
                <w:sz w:val="20"/>
                <w:szCs w:val="20"/>
              </w:rPr>
              <w:t>)</w:t>
            </w:r>
            <w:r w:rsidRPr="000F285A">
              <w:rPr>
                <w:rFonts w:ascii="Times New Roman" w:hAnsi="Times New Roman" w:cs="Times New Roman"/>
                <w:bCs/>
                <w:sz w:val="20"/>
                <w:szCs w:val="20"/>
                <w:lang w:val="x-none"/>
              </w:rPr>
              <w:t>.</w:t>
            </w:r>
          </w:p>
          <w:p w:rsidR="00267966" w:rsidRPr="000F285A" w:rsidRDefault="000F285A" w:rsidP="00A108BB">
            <w:pPr>
              <w:pStyle w:val="aa"/>
              <w:numPr>
                <w:ilvl w:val="0"/>
                <w:numId w:val="4"/>
              </w:numPr>
              <w:rPr>
                <w:rFonts w:ascii="Times New Roman" w:hAnsi="Times New Roman" w:cs="Times New Roman"/>
                <w:bCs/>
                <w:sz w:val="20"/>
                <w:szCs w:val="20"/>
                <w:lang w:val="x-none"/>
              </w:rPr>
            </w:pPr>
            <w:r w:rsidRPr="000F285A">
              <w:rPr>
                <w:rFonts w:ascii="Times New Roman" w:hAnsi="Times New Roman" w:cs="Times New Roman"/>
                <w:bCs/>
                <w:sz w:val="20"/>
                <w:szCs w:val="20"/>
                <w:lang w:val="x-none"/>
              </w:rPr>
              <w:t>Музыкально-двигательный</w:t>
            </w:r>
            <w:r>
              <w:rPr>
                <w:rFonts w:ascii="Times New Roman" w:hAnsi="Times New Roman" w:cs="Times New Roman"/>
                <w:bCs/>
                <w:sz w:val="20"/>
                <w:szCs w:val="20"/>
                <w:lang w:val="x-none"/>
              </w:rPr>
              <w:t xml:space="preserve"> этюд «Пляска с куклами»</w:t>
            </w:r>
            <w:r>
              <w:rPr>
                <w:rFonts w:ascii="Times New Roman" w:hAnsi="Times New Roman" w:cs="Times New Roman"/>
                <w:bCs/>
                <w:sz w:val="20"/>
                <w:szCs w:val="20"/>
              </w:rPr>
              <w:t xml:space="preserve"> (</w:t>
            </w:r>
            <w:r w:rsidRPr="000F285A">
              <w:rPr>
                <w:rFonts w:ascii="Times New Roman" w:hAnsi="Times New Roman" w:cs="Times New Roman"/>
                <w:bCs/>
                <w:sz w:val="20"/>
                <w:szCs w:val="20"/>
                <w:lang w:val="x-none"/>
              </w:rPr>
              <w:t>учить ходить в разных направлениях затем в колонне по одному</w:t>
            </w:r>
            <w:r>
              <w:rPr>
                <w:rFonts w:ascii="Times New Roman" w:hAnsi="Times New Roman" w:cs="Times New Roman"/>
                <w:bCs/>
                <w:sz w:val="20"/>
                <w:szCs w:val="20"/>
              </w:rPr>
              <w:t>)</w:t>
            </w:r>
            <w:r w:rsidRPr="000F285A">
              <w:rPr>
                <w:rFonts w:ascii="Times New Roman" w:hAnsi="Times New Roman" w:cs="Times New Roman"/>
                <w:bCs/>
                <w:sz w:val="20"/>
                <w:szCs w:val="20"/>
                <w:lang w:val="x-none"/>
              </w:rPr>
              <w:t>.</w:t>
            </w:r>
          </w:p>
        </w:tc>
        <w:tc>
          <w:tcPr>
            <w:tcW w:w="1985" w:type="dxa"/>
            <w:tcBorders>
              <w:top w:val="single" w:sz="4" w:space="0" w:color="000000" w:themeColor="text1"/>
              <w:left w:val="single" w:sz="4" w:space="0" w:color="000000" w:themeColor="text1"/>
              <w:right w:val="single" w:sz="4" w:space="0" w:color="auto"/>
            </w:tcBorders>
          </w:tcPr>
          <w:p w:rsidR="00267966" w:rsidRPr="00562BE7" w:rsidRDefault="000F285A" w:rsidP="000F285A">
            <w:pPr>
              <w:rPr>
                <w:rFonts w:ascii="Times New Roman" w:hAnsi="Times New Roman" w:cs="Times New Roman"/>
                <w:sz w:val="20"/>
                <w:szCs w:val="20"/>
              </w:rPr>
            </w:pPr>
            <w:r w:rsidRPr="000F285A">
              <w:rPr>
                <w:rFonts w:ascii="Times New Roman" w:hAnsi="Times New Roman" w:cs="Times New Roman"/>
                <w:sz w:val="20"/>
                <w:szCs w:val="20"/>
              </w:rPr>
              <w:t>Д/и  «</w:t>
            </w:r>
            <w:r>
              <w:rPr>
                <w:rFonts w:ascii="Times New Roman" w:hAnsi="Times New Roman" w:cs="Times New Roman"/>
                <w:sz w:val="20"/>
                <w:szCs w:val="20"/>
              </w:rPr>
              <w:t>Что это?</w:t>
            </w:r>
            <w:r w:rsidRPr="000F285A">
              <w:rPr>
                <w:rFonts w:ascii="Times New Roman" w:hAnsi="Times New Roman" w:cs="Times New Roman"/>
                <w:sz w:val="20"/>
                <w:szCs w:val="20"/>
              </w:rPr>
              <w:t>»</w:t>
            </w:r>
            <w:r>
              <w:rPr>
                <w:rFonts w:ascii="Times New Roman" w:hAnsi="Times New Roman" w:cs="Times New Roman"/>
                <w:sz w:val="20"/>
                <w:szCs w:val="20"/>
              </w:rPr>
              <w:t xml:space="preserve"> с ……………….. (обогащать словарь детей словами, обозначающими различные игрушки)</w:t>
            </w:r>
          </w:p>
        </w:tc>
        <w:tc>
          <w:tcPr>
            <w:tcW w:w="2410" w:type="dxa"/>
            <w:vMerge w:val="restart"/>
            <w:tcBorders>
              <w:top w:val="single" w:sz="4" w:space="0" w:color="000000" w:themeColor="text1"/>
              <w:left w:val="single" w:sz="4" w:space="0" w:color="auto"/>
              <w:right w:val="single" w:sz="4" w:space="0" w:color="000000" w:themeColor="text1"/>
            </w:tcBorders>
          </w:tcPr>
          <w:p w:rsidR="00654B47" w:rsidRPr="00654B47" w:rsidRDefault="00654B47" w:rsidP="00654B47">
            <w:pPr>
              <w:rPr>
                <w:rFonts w:ascii="Times New Roman" w:hAnsi="Times New Roman" w:cs="Times New Roman"/>
                <w:sz w:val="20"/>
                <w:szCs w:val="20"/>
              </w:rPr>
            </w:pPr>
            <w:r w:rsidRPr="00654B47">
              <w:rPr>
                <w:rFonts w:ascii="Times New Roman" w:hAnsi="Times New Roman" w:cs="Times New Roman"/>
                <w:sz w:val="20"/>
                <w:szCs w:val="20"/>
              </w:rPr>
              <w:t>Создание условий для самостоятельной познавательной</w:t>
            </w:r>
          </w:p>
          <w:p w:rsidR="00267966" w:rsidRPr="00A36458" w:rsidRDefault="00654B47" w:rsidP="00654B47">
            <w:pPr>
              <w:rPr>
                <w:rFonts w:ascii="Times New Roman" w:hAnsi="Times New Roman" w:cs="Times New Roman"/>
                <w:sz w:val="20"/>
                <w:szCs w:val="20"/>
              </w:rPr>
            </w:pPr>
            <w:r w:rsidRPr="00654B47">
              <w:rPr>
                <w:rFonts w:ascii="Times New Roman" w:hAnsi="Times New Roman" w:cs="Times New Roman"/>
                <w:sz w:val="20"/>
                <w:szCs w:val="20"/>
              </w:rPr>
              <w:t>деятельности: рассматривание пл</w:t>
            </w:r>
            <w:r>
              <w:rPr>
                <w:rFonts w:ascii="Times New Roman" w:hAnsi="Times New Roman" w:cs="Times New Roman"/>
                <w:sz w:val="20"/>
                <w:szCs w:val="20"/>
              </w:rPr>
              <w:t>аката «Опасные предметы» (</w:t>
            </w:r>
            <w:r w:rsidRPr="00654B47">
              <w:rPr>
                <w:rFonts w:ascii="Times New Roman" w:hAnsi="Times New Roman" w:cs="Times New Roman"/>
                <w:sz w:val="20"/>
                <w:szCs w:val="20"/>
              </w:rPr>
              <w:t>закрепить представления детей о предметах, несущих опасность</w:t>
            </w:r>
            <w:r>
              <w:rPr>
                <w:rFonts w:ascii="Times New Roman" w:hAnsi="Times New Roman" w:cs="Times New Roman"/>
                <w:sz w:val="20"/>
                <w:szCs w:val="20"/>
              </w:rPr>
              <w:t>)</w:t>
            </w:r>
            <w:r w:rsidRPr="00654B47">
              <w:rPr>
                <w:rFonts w:ascii="Times New Roman" w:hAnsi="Times New Roman" w:cs="Times New Roman"/>
                <w:sz w:val="20"/>
                <w:szCs w:val="20"/>
              </w:rPr>
              <w:t>.</w:t>
            </w:r>
          </w:p>
        </w:tc>
      </w:tr>
      <w:tr w:rsidR="000A1799" w:rsidRPr="00A36458" w:rsidTr="00DA72FE">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1799" w:rsidRPr="00654B47" w:rsidRDefault="000A1799" w:rsidP="000A1799">
            <w:pPr>
              <w:rPr>
                <w:rFonts w:ascii="Times New Roman" w:hAnsi="Times New Roman" w:cs="Times New Roman"/>
                <w:sz w:val="20"/>
                <w:szCs w:val="20"/>
              </w:rPr>
            </w:pPr>
            <w:r w:rsidRPr="00654B47">
              <w:rPr>
                <w:rFonts w:ascii="Times New Roman" w:hAnsi="Times New Roman" w:cs="Times New Roman"/>
                <w:b/>
                <w:sz w:val="20"/>
                <w:szCs w:val="20"/>
              </w:rPr>
              <w:t>Занятия</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0A1799" w:rsidRPr="00A96003" w:rsidRDefault="000A1799" w:rsidP="00AF418D">
            <w:pPr>
              <w:rPr>
                <w:rFonts w:ascii="Times New Roman" w:hAnsi="Times New Roman" w:cs="Times New Roman"/>
                <w:sz w:val="20"/>
                <w:szCs w:val="20"/>
              </w:rPr>
            </w:pPr>
            <w:r>
              <w:rPr>
                <w:rFonts w:ascii="Times New Roman" w:hAnsi="Times New Roman" w:cs="Times New Roman"/>
                <w:sz w:val="20"/>
                <w:szCs w:val="20"/>
              </w:rPr>
              <w:t>См. таблицу в конце недели</w:t>
            </w:r>
          </w:p>
        </w:tc>
        <w:tc>
          <w:tcPr>
            <w:tcW w:w="2410" w:type="dxa"/>
            <w:vMerge/>
            <w:tcBorders>
              <w:left w:val="single" w:sz="4" w:space="0" w:color="auto"/>
              <w:bottom w:val="single" w:sz="4" w:space="0" w:color="000000" w:themeColor="text1"/>
              <w:right w:val="single" w:sz="4" w:space="0" w:color="000000" w:themeColor="text1"/>
            </w:tcBorders>
          </w:tcPr>
          <w:p w:rsidR="000A1799" w:rsidRPr="00A36458" w:rsidRDefault="000A1799" w:rsidP="00AF418D">
            <w:pPr>
              <w:rPr>
                <w:rFonts w:ascii="Times New Roman" w:hAnsi="Times New Roman" w:cs="Times New Roman"/>
                <w:sz w:val="20"/>
                <w:szCs w:val="20"/>
              </w:rPr>
            </w:pPr>
          </w:p>
        </w:tc>
      </w:tr>
      <w:tr w:rsidR="00267966" w:rsidRPr="00A36458" w:rsidTr="00DA72FE">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7966" w:rsidRPr="0066496B" w:rsidRDefault="00267966" w:rsidP="00AF418D">
            <w:pPr>
              <w:ind w:right="-108"/>
              <w:rPr>
                <w:rFonts w:ascii="Times New Roman" w:hAnsi="Times New Roman" w:cs="Times New Roman"/>
                <w:sz w:val="20"/>
                <w:szCs w:val="20"/>
              </w:rPr>
            </w:pPr>
            <w:r w:rsidRPr="00A36458">
              <w:rPr>
                <w:rFonts w:ascii="Times New Roman" w:hAnsi="Times New Roman" w:cs="Times New Roman"/>
                <w:b/>
                <w:sz w:val="20"/>
                <w:szCs w:val="20"/>
              </w:rPr>
              <w:t>Прогулка</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46418A" w:rsidRPr="0046418A" w:rsidRDefault="0046418A" w:rsidP="0046418A">
            <w:pPr>
              <w:rPr>
                <w:rFonts w:ascii="Times New Roman" w:hAnsi="Times New Roman" w:cs="Times New Roman"/>
                <w:sz w:val="20"/>
                <w:szCs w:val="20"/>
              </w:rPr>
            </w:pPr>
            <w:r w:rsidRPr="0046418A">
              <w:rPr>
                <w:rFonts w:ascii="Times New Roman" w:hAnsi="Times New Roman" w:cs="Times New Roman"/>
                <w:sz w:val="20"/>
                <w:szCs w:val="20"/>
              </w:rPr>
              <w:t>«Раз, два, три, четыре, пять, мы идем искать!...». (</w:t>
            </w:r>
            <w:r w:rsidR="003316D0">
              <w:rPr>
                <w:rFonts w:ascii="Times New Roman" w:hAnsi="Times New Roman" w:cs="Times New Roman"/>
                <w:sz w:val="20"/>
                <w:szCs w:val="20"/>
              </w:rPr>
              <w:t>[23]</w:t>
            </w:r>
            <w:r w:rsidRPr="0046418A">
              <w:rPr>
                <w:rFonts w:ascii="Times New Roman" w:hAnsi="Times New Roman" w:cs="Times New Roman"/>
                <w:sz w:val="20"/>
                <w:szCs w:val="20"/>
              </w:rPr>
              <w:t>, с.11)</w:t>
            </w:r>
          </w:p>
          <w:p w:rsidR="00267966" w:rsidRPr="0046418A" w:rsidRDefault="00267966" w:rsidP="00AF418D">
            <w:pPr>
              <w:rPr>
                <w:rFonts w:ascii="Times New Roman" w:hAnsi="Times New Roman" w:cs="Times New Roman"/>
                <w:sz w:val="20"/>
                <w:szCs w:val="20"/>
              </w:rPr>
            </w:pPr>
          </w:p>
        </w:tc>
        <w:tc>
          <w:tcPr>
            <w:tcW w:w="2410" w:type="dxa"/>
            <w:tcBorders>
              <w:top w:val="single" w:sz="4" w:space="0" w:color="000000" w:themeColor="text1"/>
              <w:left w:val="single" w:sz="4" w:space="0" w:color="auto"/>
              <w:bottom w:val="single" w:sz="4" w:space="0" w:color="auto"/>
              <w:right w:val="single" w:sz="4" w:space="0" w:color="000000" w:themeColor="text1"/>
            </w:tcBorders>
          </w:tcPr>
          <w:p w:rsidR="00267966" w:rsidRPr="00550DD4" w:rsidRDefault="00267966" w:rsidP="00AF418D">
            <w:pPr>
              <w:rPr>
                <w:rFonts w:ascii="Times New Roman" w:hAnsi="Times New Roman" w:cs="Times New Roman"/>
                <w:sz w:val="16"/>
                <w:szCs w:val="16"/>
              </w:rPr>
            </w:pPr>
            <w:r w:rsidRPr="00550DD4">
              <w:rPr>
                <w:rFonts w:ascii="Times New Roman" w:hAnsi="Times New Roman" w:cs="Times New Roman"/>
                <w:sz w:val="16"/>
                <w:szCs w:val="16"/>
              </w:rPr>
              <w:t>Выносной материал:</w:t>
            </w:r>
          </w:p>
          <w:p w:rsidR="00267966" w:rsidRPr="00550DD4" w:rsidRDefault="00267966" w:rsidP="00AF418D">
            <w:pPr>
              <w:rPr>
                <w:rFonts w:ascii="Times New Roman" w:hAnsi="Times New Roman" w:cs="Times New Roman"/>
                <w:sz w:val="16"/>
                <w:szCs w:val="16"/>
              </w:rPr>
            </w:pPr>
            <w:r w:rsidRPr="00550DD4">
              <w:rPr>
                <w:rFonts w:ascii="Times New Roman" w:hAnsi="Times New Roman" w:cs="Times New Roman"/>
                <w:sz w:val="16"/>
                <w:szCs w:val="16"/>
              </w:rPr>
              <w:t>соответственно плану прогулки</w:t>
            </w:r>
          </w:p>
        </w:tc>
      </w:tr>
      <w:tr w:rsidR="00267966" w:rsidRPr="00A36458" w:rsidTr="00AF418D">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7966" w:rsidRPr="00450ACA" w:rsidRDefault="00267966" w:rsidP="00AF418D">
            <w:pPr>
              <w:ind w:right="-108"/>
              <w:rPr>
                <w:rFonts w:ascii="Times New Roman" w:hAnsi="Times New Roman" w:cs="Times New Roman"/>
                <w:sz w:val="20"/>
                <w:szCs w:val="20"/>
              </w:rPr>
            </w:pPr>
            <w:r w:rsidRPr="00A36458">
              <w:rPr>
                <w:rFonts w:ascii="Times New Roman" w:hAnsi="Times New Roman" w:cs="Times New Roman"/>
                <w:b/>
                <w:sz w:val="20"/>
                <w:szCs w:val="20"/>
              </w:rPr>
              <w:t>Возвращение с прогулки</w:t>
            </w:r>
          </w:p>
        </w:tc>
        <w:tc>
          <w:tcPr>
            <w:tcW w:w="14601" w:type="dxa"/>
            <w:gridSpan w:val="3"/>
            <w:tcBorders>
              <w:top w:val="single" w:sz="4" w:space="0" w:color="000000" w:themeColor="text1"/>
              <w:left w:val="single" w:sz="4" w:space="0" w:color="000000" w:themeColor="text1"/>
              <w:bottom w:val="single" w:sz="4" w:space="0" w:color="auto"/>
              <w:right w:val="single" w:sz="4" w:space="0" w:color="000000" w:themeColor="text1"/>
            </w:tcBorders>
          </w:tcPr>
          <w:p w:rsidR="000F285A" w:rsidRDefault="000F285A" w:rsidP="00A108BB">
            <w:pPr>
              <w:pStyle w:val="aa"/>
              <w:numPr>
                <w:ilvl w:val="0"/>
                <w:numId w:val="5"/>
              </w:numPr>
              <w:rPr>
                <w:rFonts w:ascii="Times New Roman" w:hAnsi="Times New Roman" w:cs="Times New Roman"/>
                <w:sz w:val="20"/>
                <w:szCs w:val="20"/>
              </w:rPr>
            </w:pPr>
            <w:r w:rsidRPr="000F285A">
              <w:rPr>
                <w:rFonts w:ascii="Times New Roman" w:hAnsi="Times New Roman" w:cs="Times New Roman"/>
                <w:sz w:val="20"/>
                <w:szCs w:val="20"/>
              </w:rPr>
              <w:t>Чт</w:t>
            </w:r>
            <w:r w:rsidR="00654B47">
              <w:rPr>
                <w:rFonts w:ascii="Times New Roman" w:hAnsi="Times New Roman" w:cs="Times New Roman"/>
                <w:sz w:val="20"/>
                <w:szCs w:val="20"/>
              </w:rPr>
              <w:t>ение потешки «Тили-бом!» (</w:t>
            </w:r>
            <w:r w:rsidRPr="000F285A">
              <w:rPr>
                <w:rFonts w:ascii="Times New Roman" w:hAnsi="Times New Roman" w:cs="Times New Roman"/>
                <w:sz w:val="20"/>
                <w:szCs w:val="20"/>
              </w:rPr>
              <w:t>учить детей внимательно слушать текст, понимать смысл, выделять основную идею произведения, находить персонажей и фрагменты потешки на иллюстрациях</w:t>
            </w:r>
            <w:r w:rsidR="00654B47">
              <w:rPr>
                <w:rFonts w:ascii="Times New Roman" w:hAnsi="Times New Roman" w:cs="Times New Roman"/>
                <w:sz w:val="20"/>
                <w:szCs w:val="20"/>
              </w:rPr>
              <w:t>)</w:t>
            </w:r>
            <w:r w:rsidRPr="000F285A">
              <w:rPr>
                <w:rFonts w:ascii="Times New Roman" w:hAnsi="Times New Roman" w:cs="Times New Roman"/>
                <w:sz w:val="20"/>
                <w:szCs w:val="20"/>
              </w:rPr>
              <w:t xml:space="preserve">. </w:t>
            </w:r>
          </w:p>
          <w:p w:rsidR="00267966" w:rsidRPr="001E1314" w:rsidRDefault="00267966" w:rsidP="00A108BB">
            <w:pPr>
              <w:pStyle w:val="aa"/>
              <w:numPr>
                <w:ilvl w:val="0"/>
                <w:numId w:val="5"/>
              </w:numPr>
              <w:rPr>
                <w:rFonts w:ascii="Times New Roman" w:hAnsi="Times New Roman" w:cs="Times New Roman"/>
                <w:sz w:val="20"/>
                <w:szCs w:val="20"/>
              </w:rPr>
            </w:pPr>
            <w:r w:rsidRPr="00C577D3">
              <w:rPr>
                <w:rFonts w:ascii="Times New Roman" w:hAnsi="Times New Roman" w:cs="Times New Roman"/>
                <w:sz w:val="20"/>
                <w:szCs w:val="20"/>
              </w:rPr>
              <w:t>Продолжать учить есть аккуратно, набирая суп в ложку наполовину, есть с закрытым ртом</w:t>
            </w:r>
          </w:p>
        </w:tc>
      </w:tr>
      <w:tr w:rsidR="009C3762" w:rsidRPr="00A36458" w:rsidTr="009C3762">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C3762" w:rsidRPr="00450ACA" w:rsidRDefault="009C3762" w:rsidP="00AF418D">
            <w:pPr>
              <w:ind w:right="-108"/>
              <w:rPr>
                <w:rFonts w:ascii="Times New Roman" w:hAnsi="Times New Roman" w:cs="Times New Roman"/>
                <w:sz w:val="20"/>
                <w:szCs w:val="20"/>
              </w:rPr>
            </w:pPr>
            <w:r w:rsidRPr="00A36458">
              <w:rPr>
                <w:rFonts w:ascii="Times New Roman" w:hAnsi="Times New Roman" w:cs="Times New Roman"/>
                <w:b/>
                <w:sz w:val="20"/>
                <w:szCs w:val="20"/>
              </w:rPr>
              <w:t>Деятельность после сна</w:t>
            </w:r>
          </w:p>
        </w:tc>
        <w:tc>
          <w:tcPr>
            <w:tcW w:w="14601" w:type="dxa"/>
            <w:gridSpan w:val="3"/>
            <w:tcBorders>
              <w:top w:val="single" w:sz="4" w:space="0" w:color="auto"/>
              <w:left w:val="single" w:sz="4" w:space="0" w:color="000000" w:themeColor="text1"/>
              <w:bottom w:val="single" w:sz="4" w:space="0" w:color="000000" w:themeColor="text1"/>
              <w:right w:val="single" w:sz="4" w:space="0" w:color="000000" w:themeColor="text1"/>
            </w:tcBorders>
          </w:tcPr>
          <w:p w:rsidR="009C3762" w:rsidRPr="00A96003" w:rsidRDefault="009C3762" w:rsidP="00A108BB">
            <w:pPr>
              <w:pStyle w:val="aa"/>
              <w:numPr>
                <w:ilvl w:val="0"/>
                <w:numId w:val="5"/>
              </w:numPr>
              <w:spacing w:after="200"/>
              <w:ind w:right="-882"/>
              <w:rPr>
                <w:rFonts w:ascii="Times New Roman" w:hAnsi="Times New Roman" w:cs="Times New Roman"/>
                <w:sz w:val="20"/>
                <w:szCs w:val="20"/>
              </w:rPr>
            </w:pPr>
            <w:r w:rsidRPr="00A96003">
              <w:rPr>
                <w:rFonts w:ascii="Times New Roman" w:hAnsi="Times New Roman" w:cs="Times New Roman"/>
                <w:sz w:val="20"/>
                <w:szCs w:val="20"/>
              </w:rPr>
              <w:t xml:space="preserve">Гимнастика </w:t>
            </w:r>
            <w:r>
              <w:rPr>
                <w:rFonts w:ascii="Times New Roman" w:hAnsi="Times New Roman" w:cs="Times New Roman"/>
                <w:sz w:val="20"/>
                <w:szCs w:val="20"/>
              </w:rPr>
              <w:t>после сна.</w:t>
            </w:r>
            <w:r w:rsidRPr="00A96003">
              <w:rPr>
                <w:rFonts w:ascii="Times New Roman" w:hAnsi="Times New Roman" w:cs="Times New Roman"/>
                <w:sz w:val="20"/>
                <w:szCs w:val="20"/>
              </w:rPr>
              <w:t xml:space="preserve"> </w:t>
            </w:r>
            <w:r>
              <w:rPr>
                <w:rFonts w:ascii="Times New Roman" w:hAnsi="Times New Roman" w:cs="Times New Roman"/>
                <w:sz w:val="20"/>
                <w:szCs w:val="20"/>
              </w:rPr>
              <w:t>Комплекс 1 (</w:t>
            </w:r>
            <w:r w:rsidR="003316D0">
              <w:rPr>
                <w:rFonts w:ascii="Times New Roman" w:hAnsi="Times New Roman" w:cs="Times New Roman"/>
                <w:sz w:val="20"/>
                <w:szCs w:val="20"/>
              </w:rPr>
              <w:t>[22]</w:t>
            </w:r>
            <w:r>
              <w:rPr>
                <w:rFonts w:ascii="Times New Roman" w:hAnsi="Times New Roman" w:cs="Times New Roman"/>
                <w:sz w:val="20"/>
                <w:szCs w:val="20"/>
              </w:rPr>
              <w:t>, с. 23)</w:t>
            </w:r>
          </w:p>
          <w:p w:rsidR="009C3762" w:rsidRPr="001E1314" w:rsidRDefault="009C3762" w:rsidP="00A108BB">
            <w:pPr>
              <w:pStyle w:val="aa"/>
              <w:numPr>
                <w:ilvl w:val="0"/>
                <w:numId w:val="5"/>
              </w:numPr>
              <w:rPr>
                <w:rFonts w:ascii="Times New Roman" w:hAnsi="Times New Roman" w:cs="Times New Roman"/>
                <w:sz w:val="20"/>
                <w:szCs w:val="20"/>
              </w:rPr>
            </w:pPr>
            <w:r w:rsidRPr="001E1314">
              <w:rPr>
                <w:rFonts w:ascii="Times New Roman" w:hAnsi="Times New Roman" w:cs="Times New Roman"/>
                <w:sz w:val="20"/>
                <w:szCs w:val="20"/>
              </w:rPr>
              <w:t>Воспитание КГН, навыков самообслуживания и взаимопомощи при одевании. Упражнение «Одеваемся сами»</w:t>
            </w:r>
          </w:p>
          <w:p w:rsidR="009C3762" w:rsidRPr="009C3762" w:rsidRDefault="009C3762" w:rsidP="00A108BB">
            <w:pPr>
              <w:pStyle w:val="aa"/>
              <w:numPr>
                <w:ilvl w:val="0"/>
                <w:numId w:val="5"/>
              </w:numPr>
              <w:rPr>
                <w:rFonts w:ascii="Times New Roman" w:hAnsi="Times New Roman" w:cs="Times New Roman"/>
                <w:sz w:val="20"/>
                <w:szCs w:val="20"/>
              </w:rPr>
            </w:pPr>
            <w:r w:rsidRPr="001E1314">
              <w:rPr>
                <w:rFonts w:ascii="Times New Roman" w:hAnsi="Times New Roman" w:cs="Times New Roman"/>
                <w:sz w:val="20"/>
                <w:szCs w:val="20"/>
              </w:rPr>
              <w:t>Воспитание культуры поведения во время полдника. Беседа «Какие правила поведения за столом мы знаем?»</w:t>
            </w:r>
          </w:p>
        </w:tc>
      </w:tr>
      <w:tr w:rsidR="00267966" w:rsidRPr="00A36458" w:rsidTr="009C3762">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7966" w:rsidRPr="00A36458" w:rsidRDefault="00267966" w:rsidP="00AF418D">
            <w:pPr>
              <w:rPr>
                <w:rFonts w:ascii="Times New Roman" w:hAnsi="Times New Roman" w:cs="Times New Roman"/>
                <w:b/>
                <w:sz w:val="20"/>
                <w:szCs w:val="20"/>
              </w:rPr>
            </w:pPr>
            <w:r w:rsidRPr="00A36458">
              <w:rPr>
                <w:rFonts w:ascii="Times New Roman" w:hAnsi="Times New Roman" w:cs="Times New Roman"/>
                <w:b/>
                <w:sz w:val="20"/>
                <w:szCs w:val="20"/>
              </w:rPr>
              <w:t>Вечер</w:t>
            </w:r>
          </w:p>
          <w:p w:rsidR="00267966" w:rsidRPr="00450ACA" w:rsidRDefault="00267966" w:rsidP="00AF418D">
            <w:pPr>
              <w:ind w:right="-108"/>
              <w:rPr>
                <w:rFonts w:ascii="Times New Roman" w:hAnsi="Times New Roman" w:cs="Times New Roman"/>
                <w:sz w:val="20"/>
                <w:szCs w:val="20"/>
              </w:rPr>
            </w:pPr>
          </w:p>
        </w:tc>
        <w:tc>
          <w:tcPr>
            <w:tcW w:w="10206" w:type="dxa"/>
            <w:tcBorders>
              <w:top w:val="single" w:sz="4" w:space="0" w:color="000000" w:themeColor="text1"/>
              <w:left w:val="single" w:sz="4" w:space="0" w:color="000000" w:themeColor="text1"/>
              <w:bottom w:val="single" w:sz="4" w:space="0" w:color="000000" w:themeColor="text1"/>
              <w:right w:val="single" w:sz="4" w:space="0" w:color="auto"/>
            </w:tcBorders>
          </w:tcPr>
          <w:p w:rsidR="00654B47" w:rsidRDefault="00654B47" w:rsidP="00A108BB">
            <w:pPr>
              <w:pStyle w:val="aa"/>
              <w:numPr>
                <w:ilvl w:val="0"/>
                <w:numId w:val="210"/>
              </w:numPr>
              <w:rPr>
                <w:rFonts w:ascii="Times New Roman" w:hAnsi="Times New Roman" w:cs="Times New Roman"/>
                <w:sz w:val="20"/>
                <w:szCs w:val="20"/>
              </w:rPr>
            </w:pPr>
            <w:r w:rsidRPr="00654B47">
              <w:rPr>
                <w:rFonts w:ascii="Times New Roman" w:hAnsi="Times New Roman" w:cs="Times New Roman"/>
                <w:sz w:val="20"/>
                <w:szCs w:val="20"/>
              </w:rPr>
              <w:t xml:space="preserve">Театрализованная деятельность </w:t>
            </w:r>
            <w:r>
              <w:rPr>
                <w:rFonts w:ascii="Times New Roman" w:hAnsi="Times New Roman" w:cs="Times New Roman"/>
                <w:sz w:val="20"/>
                <w:szCs w:val="20"/>
              </w:rPr>
              <w:t xml:space="preserve"> «Театр резиновой игрушки» (</w:t>
            </w:r>
            <w:r w:rsidRPr="00654B47">
              <w:rPr>
                <w:rFonts w:ascii="Times New Roman" w:hAnsi="Times New Roman" w:cs="Times New Roman"/>
                <w:sz w:val="20"/>
                <w:szCs w:val="20"/>
              </w:rPr>
              <w:t>вызвать желание принимать участие в театрализованных играх, поощрять самостоятельность, инициативу</w:t>
            </w:r>
            <w:r>
              <w:rPr>
                <w:rFonts w:ascii="Times New Roman" w:hAnsi="Times New Roman" w:cs="Times New Roman"/>
                <w:sz w:val="20"/>
                <w:szCs w:val="20"/>
              </w:rPr>
              <w:t>)</w:t>
            </w:r>
            <w:r w:rsidRPr="00654B47">
              <w:rPr>
                <w:rFonts w:ascii="Times New Roman" w:hAnsi="Times New Roman" w:cs="Times New Roman"/>
                <w:sz w:val="20"/>
                <w:szCs w:val="20"/>
              </w:rPr>
              <w:t>.</w:t>
            </w:r>
          </w:p>
          <w:p w:rsidR="00654B47" w:rsidRPr="00654B47" w:rsidRDefault="00654B47" w:rsidP="00A108BB">
            <w:pPr>
              <w:pStyle w:val="aa"/>
              <w:numPr>
                <w:ilvl w:val="0"/>
                <w:numId w:val="210"/>
              </w:numPr>
              <w:rPr>
                <w:rFonts w:ascii="Times New Roman" w:hAnsi="Times New Roman" w:cs="Times New Roman"/>
                <w:sz w:val="20"/>
                <w:szCs w:val="20"/>
              </w:rPr>
            </w:pPr>
            <w:r>
              <w:rPr>
                <w:rFonts w:ascii="Times New Roman" w:hAnsi="Times New Roman" w:cs="Times New Roman"/>
                <w:sz w:val="20"/>
                <w:szCs w:val="20"/>
              </w:rPr>
              <w:t>Чтение «</w:t>
            </w:r>
            <w:r w:rsidRPr="001E1314">
              <w:rPr>
                <w:rFonts w:ascii="Times New Roman" w:hAnsi="Times New Roman" w:cs="Times New Roman"/>
                <w:sz w:val="20"/>
                <w:szCs w:val="20"/>
              </w:rPr>
              <w:t>Храбрец-молодец</w:t>
            </w:r>
            <w:r>
              <w:rPr>
                <w:rFonts w:ascii="Times New Roman" w:hAnsi="Times New Roman" w:cs="Times New Roman"/>
                <w:sz w:val="20"/>
                <w:szCs w:val="20"/>
              </w:rPr>
              <w:t>» пер. Грибовой (</w:t>
            </w:r>
            <w:r w:rsidRPr="001E1314">
              <w:rPr>
                <w:rFonts w:ascii="Times New Roman" w:hAnsi="Times New Roman" w:cs="Times New Roman"/>
                <w:sz w:val="20"/>
                <w:szCs w:val="20"/>
              </w:rPr>
              <w:t>объяснить детям поступки персонажей</w:t>
            </w:r>
            <w:r>
              <w:rPr>
                <w:rFonts w:ascii="Times New Roman" w:hAnsi="Times New Roman" w:cs="Times New Roman"/>
                <w:sz w:val="20"/>
                <w:szCs w:val="20"/>
              </w:rPr>
              <w:t>)</w:t>
            </w:r>
            <w:r w:rsidRPr="001E1314">
              <w:rPr>
                <w:rFonts w:ascii="Times New Roman" w:hAnsi="Times New Roman" w:cs="Times New Roman"/>
                <w:sz w:val="20"/>
                <w:szCs w:val="20"/>
              </w:rPr>
              <w:t>.</w:t>
            </w:r>
          </w:p>
          <w:p w:rsidR="00654B47" w:rsidRDefault="00654B47" w:rsidP="00A108BB">
            <w:pPr>
              <w:pStyle w:val="aa"/>
              <w:numPr>
                <w:ilvl w:val="0"/>
                <w:numId w:val="210"/>
              </w:numPr>
              <w:rPr>
                <w:rFonts w:ascii="Times New Roman" w:hAnsi="Times New Roman" w:cs="Times New Roman"/>
                <w:sz w:val="20"/>
                <w:szCs w:val="20"/>
              </w:rPr>
            </w:pPr>
            <w:r w:rsidRPr="00654B47">
              <w:rPr>
                <w:rFonts w:ascii="Times New Roman" w:hAnsi="Times New Roman" w:cs="Times New Roman"/>
                <w:sz w:val="20"/>
                <w:szCs w:val="20"/>
              </w:rPr>
              <w:t>Ситуация общения «Игрушка одна</w:t>
            </w:r>
            <w:r>
              <w:rPr>
                <w:rFonts w:ascii="Times New Roman" w:hAnsi="Times New Roman" w:cs="Times New Roman"/>
                <w:sz w:val="20"/>
                <w:szCs w:val="20"/>
              </w:rPr>
              <w:t>, а играть с ней хочется всем» (</w:t>
            </w:r>
            <w:r w:rsidRPr="00654B47">
              <w:rPr>
                <w:rFonts w:ascii="Times New Roman" w:hAnsi="Times New Roman" w:cs="Times New Roman"/>
                <w:sz w:val="20"/>
                <w:szCs w:val="20"/>
              </w:rPr>
              <w:t>формировать умение делиться, не кричать на сверстников</w:t>
            </w:r>
            <w:r>
              <w:rPr>
                <w:rFonts w:ascii="Times New Roman" w:hAnsi="Times New Roman" w:cs="Times New Roman"/>
                <w:sz w:val="20"/>
                <w:szCs w:val="20"/>
              </w:rPr>
              <w:t>)</w:t>
            </w:r>
            <w:r w:rsidRPr="00654B47">
              <w:rPr>
                <w:rFonts w:ascii="Times New Roman" w:hAnsi="Times New Roman" w:cs="Times New Roman"/>
                <w:sz w:val="20"/>
                <w:szCs w:val="20"/>
              </w:rPr>
              <w:t>.</w:t>
            </w:r>
          </w:p>
          <w:p w:rsidR="00267966" w:rsidRDefault="00267966" w:rsidP="00A108BB">
            <w:pPr>
              <w:pStyle w:val="aa"/>
              <w:numPr>
                <w:ilvl w:val="0"/>
                <w:numId w:val="210"/>
              </w:numPr>
              <w:rPr>
                <w:rFonts w:ascii="Times New Roman" w:hAnsi="Times New Roman" w:cs="Times New Roman"/>
                <w:sz w:val="20"/>
                <w:szCs w:val="20"/>
              </w:rPr>
            </w:pPr>
            <w:r>
              <w:rPr>
                <w:rFonts w:ascii="Times New Roman" w:hAnsi="Times New Roman" w:cs="Times New Roman"/>
                <w:sz w:val="20"/>
                <w:szCs w:val="20"/>
              </w:rPr>
              <w:t>Р</w:t>
            </w:r>
            <w:r w:rsidRPr="00935259">
              <w:rPr>
                <w:rFonts w:ascii="Times New Roman" w:hAnsi="Times New Roman" w:cs="Times New Roman"/>
                <w:sz w:val="20"/>
                <w:szCs w:val="20"/>
              </w:rPr>
              <w:t>азобрать книжный уголок, найти порванные книги, отремон</w:t>
            </w:r>
            <w:r w:rsidR="00654B47">
              <w:rPr>
                <w:rFonts w:ascii="Times New Roman" w:hAnsi="Times New Roman" w:cs="Times New Roman"/>
                <w:sz w:val="20"/>
                <w:szCs w:val="20"/>
              </w:rPr>
              <w:t>тировать вместе с детьми одну (в</w:t>
            </w:r>
            <w:r w:rsidRPr="00935259">
              <w:rPr>
                <w:rFonts w:ascii="Times New Roman" w:hAnsi="Times New Roman" w:cs="Times New Roman"/>
                <w:sz w:val="20"/>
                <w:szCs w:val="20"/>
              </w:rPr>
              <w:t>оспитывать бережное отношение к книгам</w:t>
            </w:r>
            <w:r w:rsidR="00654B47">
              <w:rPr>
                <w:rFonts w:ascii="Times New Roman" w:hAnsi="Times New Roman" w:cs="Times New Roman"/>
                <w:sz w:val="20"/>
                <w:szCs w:val="20"/>
              </w:rPr>
              <w:t>)</w:t>
            </w:r>
            <w:r w:rsidRPr="00935259">
              <w:rPr>
                <w:rFonts w:ascii="Times New Roman" w:hAnsi="Times New Roman" w:cs="Times New Roman"/>
                <w:sz w:val="20"/>
                <w:szCs w:val="20"/>
              </w:rPr>
              <w:t>.</w:t>
            </w:r>
          </w:p>
          <w:p w:rsidR="00654B47" w:rsidRPr="00654B47" w:rsidRDefault="00654B47" w:rsidP="00A108BB">
            <w:pPr>
              <w:pStyle w:val="aa"/>
              <w:numPr>
                <w:ilvl w:val="0"/>
                <w:numId w:val="210"/>
              </w:numPr>
              <w:rPr>
                <w:rFonts w:ascii="Times New Roman" w:hAnsi="Times New Roman" w:cs="Times New Roman"/>
                <w:sz w:val="20"/>
                <w:szCs w:val="20"/>
              </w:rPr>
            </w:pPr>
            <w:r w:rsidRPr="00654B47">
              <w:rPr>
                <w:rFonts w:ascii="Times New Roman" w:hAnsi="Times New Roman" w:cs="Times New Roman"/>
                <w:sz w:val="20"/>
                <w:szCs w:val="20"/>
              </w:rPr>
              <w:t>Музыкальная игра «Прохлопай, как я</w:t>
            </w:r>
            <w:r>
              <w:rPr>
                <w:rFonts w:ascii="Times New Roman" w:hAnsi="Times New Roman" w:cs="Times New Roman"/>
                <w:sz w:val="20"/>
                <w:szCs w:val="20"/>
              </w:rPr>
              <w:t>» (</w:t>
            </w:r>
            <w:r w:rsidRPr="00654B47">
              <w:rPr>
                <w:rFonts w:ascii="Times New Roman" w:hAnsi="Times New Roman" w:cs="Times New Roman"/>
                <w:sz w:val="20"/>
                <w:szCs w:val="20"/>
              </w:rPr>
              <w:t>развивать чувство ритма</w:t>
            </w:r>
            <w:r>
              <w:rPr>
                <w:rFonts w:ascii="Times New Roman" w:hAnsi="Times New Roman" w:cs="Times New Roman"/>
                <w:sz w:val="20"/>
                <w:szCs w:val="20"/>
              </w:rPr>
              <w:t>)</w:t>
            </w:r>
            <w:r w:rsidRPr="00654B47">
              <w:rPr>
                <w:rFonts w:ascii="Times New Roman" w:hAnsi="Times New Roman" w:cs="Times New Roman"/>
                <w:sz w:val="20"/>
                <w:szCs w:val="20"/>
              </w:rPr>
              <w:t>.</w:t>
            </w:r>
          </w:p>
          <w:p w:rsidR="00267966" w:rsidRPr="001E1314" w:rsidRDefault="00267966" w:rsidP="00A108BB">
            <w:pPr>
              <w:pStyle w:val="aa"/>
              <w:numPr>
                <w:ilvl w:val="0"/>
                <w:numId w:val="210"/>
              </w:numPr>
              <w:rPr>
                <w:rFonts w:ascii="Times New Roman" w:hAnsi="Times New Roman" w:cs="Times New Roman"/>
                <w:sz w:val="20"/>
                <w:szCs w:val="20"/>
              </w:rPr>
            </w:pPr>
            <w:r w:rsidRPr="006A0341">
              <w:rPr>
                <w:rFonts w:ascii="Times New Roman" w:hAnsi="Times New Roman" w:cs="Times New Roman"/>
                <w:sz w:val="20"/>
                <w:szCs w:val="18"/>
              </w:rPr>
              <w:t xml:space="preserve">ВЕЧЕРНИЙ КРУГ (по выбору воспитателя из </w:t>
            </w:r>
            <w:r w:rsidR="004A6195">
              <w:rPr>
                <w:rFonts w:ascii="Times New Roman" w:hAnsi="Times New Roman" w:cs="Times New Roman"/>
                <w:sz w:val="20"/>
                <w:szCs w:val="18"/>
              </w:rPr>
              <w:t>Приложения 3</w:t>
            </w:r>
            <w:r w:rsidRPr="006A0341">
              <w:rPr>
                <w:rFonts w:ascii="Times New Roman" w:hAnsi="Times New Roman" w:cs="Times New Roman"/>
                <w:sz w:val="20"/>
                <w:szCs w:val="18"/>
              </w:rPr>
              <w:t>)</w:t>
            </w:r>
          </w:p>
        </w:tc>
        <w:tc>
          <w:tcPr>
            <w:tcW w:w="1985" w:type="dxa"/>
            <w:tcBorders>
              <w:top w:val="single" w:sz="4" w:space="0" w:color="auto"/>
              <w:left w:val="single" w:sz="4" w:space="0" w:color="000000" w:themeColor="text1"/>
              <w:bottom w:val="single" w:sz="4" w:space="0" w:color="000000" w:themeColor="text1"/>
              <w:right w:val="single" w:sz="4" w:space="0" w:color="auto"/>
            </w:tcBorders>
          </w:tcPr>
          <w:p w:rsidR="00267966" w:rsidRPr="00562BE7" w:rsidRDefault="00654B47" w:rsidP="00654B47">
            <w:pPr>
              <w:rPr>
                <w:rFonts w:ascii="Times New Roman" w:hAnsi="Times New Roman" w:cs="Times New Roman"/>
                <w:sz w:val="20"/>
                <w:szCs w:val="20"/>
              </w:rPr>
            </w:pPr>
            <w:r w:rsidRPr="00654B47">
              <w:rPr>
                <w:rFonts w:ascii="Times New Roman" w:hAnsi="Times New Roman" w:cs="Times New Roman"/>
                <w:sz w:val="20"/>
                <w:szCs w:val="20"/>
              </w:rPr>
              <w:t>Д/и «Построим зверей на зарядку»</w:t>
            </w:r>
            <w:r>
              <w:rPr>
                <w:rFonts w:ascii="Times New Roman" w:hAnsi="Times New Roman" w:cs="Times New Roman"/>
                <w:sz w:val="20"/>
                <w:szCs w:val="20"/>
              </w:rPr>
              <w:t xml:space="preserve"> с …………………….. (</w:t>
            </w:r>
            <w:r w:rsidRPr="00654B47">
              <w:rPr>
                <w:rFonts w:ascii="Times New Roman" w:hAnsi="Times New Roman" w:cs="Times New Roman"/>
                <w:sz w:val="20"/>
                <w:szCs w:val="20"/>
              </w:rPr>
              <w:t>учить детей располагать множество однородных предметов линейно, по возрастанию</w:t>
            </w:r>
            <w:r>
              <w:rPr>
                <w:rFonts w:ascii="Times New Roman" w:hAnsi="Times New Roman" w:cs="Times New Roman"/>
                <w:sz w:val="20"/>
                <w:szCs w:val="20"/>
              </w:rPr>
              <w:t>)</w:t>
            </w:r>
            <w:r w:rsidRPr="00654B47">
              <w:rPr>
                <w:rFonts w:ascii="Times New Roman" w:hAnsi="Times New Roman" w:cs="Times New Roman"/>
                <w:sz w:val="20"/>
                <w:szCs w:val="20"/>
              </w:rPr>
              <w:t>.</w:t>
            </w:r>
          </w:p>
        </w:tc>
        <w:tc>
          <w:tcPr>
            <w:tcW w:w="2410" w:type="dxa"/>
            <w:vMerge w:val="restart"/>
            <w:tcBorders>
              <w:top w:val="single" w:sz="4" w:space="0" w:color="auto"/>
              <w:left w:val="single" w:sz="4" w:space="0" w:color="auto"/>
              <w:right w:val="single" w:sz="4" w:space="0" w:color="000000" w:themeColor="text1"/>
            </w:tcBorders>
          </w:tcPr>
          <w:p w:rsidR="009C3762" w:rsidRPr="00654B47" w:rsidRDefault="009C3762" w:rsidP="00654B47">
            <w:pPr>
              <w:rPr>
                <w:rFonts w:ascii="Times New Roman" w:hAnsi="Times New Roman" w:cs="Times New Roman"/>
                <w:sz w:val="20"/>
                <w:szCs w:val="20"/>
              </w:rPr>
            </w:pPr>
            <w:r w:rsidRPr="00654B47">
              <w:rPr>
                <w:rFonts w:ascii="Times New Roman" w:hAnsi="Times New Roman" w:cs="Times New Roman"/>
                <w:sz w:val="20"/>
                <w:szCs w:val="20"/>
              </w:rPr>
              <w:t>Самостоятельн</w:t>
            </w:r>
            <w:r>
              <w:rPr>
                <w:rFonts w:ascii="Times New Roman" w:hAnsi="Times New Roman" w:cs="Times New Roman"/>
                <w:sz w:val="20"/>
                <w:szCs w:val="20"/>
              </w:rPr>
              <w:t>ая игровая деятельность (в</w:t>
            </w:r>
            <w:r w:rsidRPr="00654B47">
              <w:rPr>
                <w:rFonts w:ascii="Times New Roman" w:hAnsi="Times New Roman" w:cs="Times New Roman"/>
                <w:sz w:val="20"/>
                <w:szCs w:val="20"/>
              </w:rPr>
              <w:t>ыявить предпочтения детей при выборе игрушек, побуждать включать в игры пение знакомых песен, чтение стихов</w:t>
            </w:r>
            <w:r>
              <w:rPr>
                <w:rFonts w:ascii="Times New Roman" w:hAnsi="Times New Roman" w:cs="Times New Roman"/>
                <w:sz w:val="20"/>
                <w:szCs w:val="20"/>
              </w:rPr>
              <w:t>)</w:t>
            </w:r>
            <w:r w:rsidRPr="00654B47">
              <w:rPr>
                <w:rFonts w:ascii="Times New Roman" w:hAnsi="Times New Roman" w:cs="Times New Roman"/>
                <w:sz w:val="20"/>
                <w:szCs w:val="20"/>
              </w:rPr>
              <w:t>.</w:t>
            </w:r>
          </w:p>
          <w:p w:rsidR="00267966" w:rsidRPr="00A36458" w:rsidRDefault="00267966" w:rsidP="00AF418D">
            <w:pPr>
              <w:rPr>
                <w:rFonts w:ascii="Times New Roman" w:hAnsi="Times New Roman" w:cs="Times New Roman"/>
                <w:sz w:val="20"/>
                <w:szCs w:val="20"/>
              </w:rPr>
            </w:pPr>
          </w:p>
        </w:tc>
      </w:tr>
      <w:tr w:rsidR="00267966" w:rsidRPr="00A36458" w:rsidTr="009C3762">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67966" w:rsidRPr="0066496B" w:rsidRDefault="00267966" w:rsidP="00AF418D">
            <w:pPr>
              <w:ind w:right="-108"/>
              <w:rPr>
                <w:rFonts w:ascii="Times New Roman" w:hAnsi="Times New Roman" w:cs="Times New Roman"/>
                <w:sz w:val="20"/>
                <w:szCs w:val="20"/>
              </w:rPr>
            </w:pPr>
            <w:r>
              <w:rPr>
                <w:rFonts w:ascii="Times New Roman" w:hAnsi="Times New Roman" w:cs="Times New Roman"/>
                <w:b/>
                <w:sz w:val="20"/>
                <w:szCs w:val="20"/>
              </w:rPr>
              <w:t>Вечерняя прогулка</w:t>
            </w:r>
          </w:p>
        </w:tc>
        <w:tc>
          <w:tcPr>
            <w:tcW w:w="12191" w:type="dxa"/>
            <w:gridSpan w:val="2"/>
            <w:tcBorders>
              <w:top w:val="single" w:sz="4" w:space="0" w:color="000000" w:themeColor="text1"/>
              <w:left w:val="single" w:sz="4" w:space="0" w:color="000000" w:themeColor="text1"/>
              <w:bottom w:val="single" w:sz="4" w:space="0" w:color="auto"/>
              <w:right w:val="single" w:sz="4" w:space="0" w:color="auto"/>
            </w:tcBorders>
          </w:tcPr>
          <w:p w:rsidR="00267966" w:rsidRPr="000D0C48" w:rsidRDefault="00267966" w:rsidP="00AF418D">
            <w:pPr>
              <w:rPr>
                <w:rFonts w:ascii="Times New Roman" w:hAnsi="Times New Roman" w:cs="Times New Roman"/>
                <w:sz w:val="20"/>
                <w:szCs w:val="18"/>
              </w:rPr>
            </w:pPr>
            <w:r w:rsidRPr="000D0C48">
              <w:rPr>
                <w:rFonts w:ascii="Times New Roman" w:hAnsi="Times New Roman" w:cs="Times New Roman"/>
                <w:sz w:val="20"/>
                <w:szCs w:val="18"/>
              </w:rPr>
              <w:t xml:space="preserve">Прогулка </w:t>
            </w:r>
            <w:r w:rsidR="000D0C48" w:rsidRPr="000D0C48">
              <w:rPr>
                <w:rFonts w:ascii="Times New Roman" w:hAnsi="Times New Roman" w:cs="Times New Roman"/>
                <w:sz w:val="20"/>
                <w:szCs w:val="18"/>
              </w:rPr>
              <w:t>9</w:t>
            </w:r>
            <w:r w:rsidRPr="000D0C48">
              <w:rPr>
                <w:rFonts w:ascii="Times New Roman" w:hAnsi="Times New Roman" w:cs="Times New Roman"/>
                <w:sz w:val="20"/>
                <w:szCs w:val="18"/>
              </w:rPr>
              <w:t xml:space="preserve">. Сентябрь. (см. </w:t>
            </w:r>
            <w:r w:rsidR="004A6195">
              <w:rPr>
                <w:rFonts w:ascii="Times New Roman" w:hAnsi="Times New Roman" w:cs="Times New Roman"/>
                <w:sz w:val="20"/>
                <w:szCs w:val="18"/>
              </w:rPr>
              <w:t>Приложения 4</w:t>
            </w:r>
            <w:r w:rsidRPr="000D0C48">
              <w:rPr>
                <w:rFonts w:ascii="Times New Roman" w:hAnsi="Times New Roman" w:cs="Times New Roman"/>
                <w:sz w:val="20"/>
                <w:szCs w:val="18"/>
              </w:rPr>
              <w:t>)</w:t>
            </w:r>
          </w:p>
          <w:p w:rsidR="00267966" w:rsidRPr="000D0C48" w:rsidRDefault="00267966" w:rsidP="00AF418D">
            <w:pPr>
              <w:rPr>
                <w:rFonts w:ascii="Times New Roman" w:hAnsi="Times New Roman" w:cs="Times New Roman"/>
                <w:sz w:val="20"/>
                <w:szCs w:val="20"/>
              </w:rPr>
            </w:pPr>
          </w:p>
        </w:tc>
        <w:tc>
          <w:tcPr>
            <w:tcW w:w="2410" w:type="dxa"/>
            <w:vMerge/>
            <w:tcBorders>
              <w:left w:val="single" w:sz="4" w:space="0" w:color="auto"/>
              <w:bottom w:val="single" w:sz="4" w:space="0" w:color="auto"/>
              <w:right w:val="single" w:sz="4" w:space="0" w:color="000000" w:themeColor="text1"/>
            </w:tcBorders>
          </w:tcPr>
          <w:p w:rsidR="00267966" w:rsidRPr="00A36458" w:rsidRDefault="00267966" w:rsidP="00AF418D">
            <w:pPr>
              <w:rPr>
                <w:rFonts w:ascii="Times New Roman" w:hAnsi="Times New Roman" w:cs="Times New Roman"/>
                <w:sz w:val="20"/>
                <w:szCs w:val="20"/>
              </w:rPr>
            </w:pPr>
          </w:p>
        </w:tc>
      </w:tr>
      <w:tr w:rsidR="009C3762" w:rsidRPr="00A36458" w:rsidTr="009C3762">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C3762" w:rsidRPr="00A36458" w:rsidRDefault="009C3762" w:rsidP="00AF418D">
            <w:pPr>
              <w:rPr>
                <w:rFonts w:ascii="Times New Roman" w:hAnsi="Times New Roman" w:cs="Times New Roman"/>
                <w:b/>
                <w:sz w:val="20"/>
                <w:szCs w:val="20"/>
              </w:rPr>
            </w:pPr>
            <w:r w:rsidRPr="00A36458">
              <w:rPr>
                <w:rFonts w:ascii="Times New Roman" w:hAnsi="Times New Roman" w:cs="Times New Roman"/>
                <w:b/>
                <w:sz w:val="20"/>
                <w:szCs w:val="20"/>
              </w:rPr>
              <w:t>Работа с родителями</w:t>
            </w:r>
          </w:p>
        </w:tc>
        <w:tc>
          <w:tcPr>
            <w:tcW w:w="14601" w:type="dxa"/>
            <w:gridSpan w:val="3"/>
            <w:tcBorders>
              <w:top w:val="single" w:sz="4" w:space="0" w:color="auto"/>
              <w:left w:val="single" w:sz="4" w:space="0" w:color="000000" w:themeColor="text1"/>
              <w:bottom w:val="single" w:sz="4" w:space="0" w:color="000000" w:themeColor="text1"/>
              <w:right w:val="single" w:sz="4" w:space="0" w:color="000000" w:themeColor="text1"/>
            </w:tcBorders>
          </w:tcPr>
          <w:p w:rsidR="00AB777F" w:rsidRDefault="00AB777F" w:rsidP="00AB777F">
            <w:pPr>
              <w:rPr>
                <w:rFonts w:ascii="Times New Roman" w:hAnsi="Times New Roman" w:cs="Times New Roman"/>
                <w:sz w:val="20"/>
                <w:szCs w:val="20"/>
              </w:rPr>
            </w:pPr>
            <w:r w:rsidRPr="00A96003">
              <w:rPr>
                <w:rFonts w:ascii="Times New Roman" w:hAnsi="Times New Roman" w:cs="Times New Roman"/>
                <w:sz w:val="20"/>
                <w:szCs w:val="20"/>
              </w:rPr>
              <w:t>Консультации по вопросу адаптации детей к детскому саду</w:t>
            </w:r>
          </w:p>
          <w:p w:rsidR="009C3762" w:rsidRPr="009C3762" w:rsidRDefault="009C3762" w:rsidP="00AF418D">
            <w:pPr>
              <w:rPr>
                <w:rFonts w:ascii="Times New Roman" w:hAnsi="Times New Roman" w:cs="Times New Roman"/>
                <w:color w:val="FF0000"/>
                <w:sz w:val="20"/>
                <w:szCs w:val="20"/>
              </w:rPr>
            </w:pPr>
          </w:p>
        </w:tc>
      </w:tr>
    </w:tbl>
    <w:p w:rsidR="00267966" w:rsidRPr="00A36458" w:rsidRDefault="00267966" w:rsidP="00267966">
      <w:pPr>
        <w:spacing w:after="0" w:line="240" w:lineRule="auto"/>
        <w:rPr>
          <w:rFonts w:ascii="Times New Roman" w:hAnsi="Times New Roman" w:cs="Times New Roman"/>
          <w:b/>
          <w:sz w:val="20"/>
          <w:szCs w:val="20"/>
        </w:rPr>
      </w:pPr>
    </w:p>
    <w:p w:rsidR="00267966" w:rsidRDefault="00267966" w:rsidP="00267966">
      <w:pPr>
        <w:spacing w:after="0" w:line="240" w:lineRule="auto"/>
        <w:ind w:left="142" w:right="-882" w:firstLine="566"/>
        <w:rPr>
          <w:rFonts w:ascii="Times New Roman" w:hAnsi="Times New Roman" w:cs="Times New Roman"/>
          <w:b/>
          <w:sz w:val="20"/>
          <w:szCs w:val="20"/>
        </w:rPr>
      </w:pPr>
    </w:p>
    <w:p w:rsidR="00267966" w:rsidRDefault="00267966" w:rsidP="00267966">
      <w:pPr>
        <w:spacing w:after="0" w:line="240" w:lineRule="auto"/>
        <w:ind w:right="-882"/>
        <w:rPr>
          <w:rFonts w:ascii="Times New Roman" w:hAnsi="Times New Roman" w:cs="Times New Roman"/>
          <w:b/>
          <w:sz w:val="20"/>
          <w:szCs w:val="20"/>
        </w:rPr>
      </w:pPr>
    </w:p>
    <w:p w:rsidR="00267966" w:rsidRDefault="00267966" w:rsidP="00267966">
      <w:pPr>
        <w:spacing w:after="0" w:line="240" w:lineRule="auto"/>
        <w:ind w:left="142" w:right="-882" w:firstLine="566"/>
        <w:rPr>
          <w:rFonts w:ascii="Times New Roman" w:hAnsi="Times New Roman" w:cs="Times New Roman"/>
          <w:b/>
          <w:sz w:val="20"/>
          <w:szCs w:val="20"/>
        </w:rPr>
      </w:pPr>
    </w:p>
    <w:p w:rsidR="00267966" w:rsidRDefault="00267966" w:rsidP="00267966">
      <w:pPr>
        <w:spacing w:after="0" w:line="240" w:lineRule="auto"/>
        <w:ind w:left="142" w:right="-882" w:firstLine="566"/>
        <w:rPr>
          <w:rFonts w:ascii="Times New Roman" w:hAnsi="Times New Roman" w:cs="Times New Roman"/>
          <w:b/>
          <w:sz w:val="20"/>
          <w:szCs w:val="20"/>
        </w:rPr>
      </w:pPr>
    </w:p>
    <w:p w:rsidR="00267966" w:rsidRDefault="00267966" w:rsidP="00267966">
      <w:pPr>
        <w:spacing w:after="0" w:line="240" w:lineRule="auto"/>
        <w:ind w:left="142" w:right="-882" w:firstLine="566"/>
        <w:rPr>
          <w:rFonts w:ascii="Times New Roman" w:hAnsi="Times New Roman" w:cs="Times New Roman"/>
          <w:b/>
          <w:sz w:val="20"/>
          <w:szCs w:val="20"/>
        </w:rPr>
      </w:pPr>
    </w:p>
    <w:p w:rsidR="000B1B03" w:rsidRDefault="000B1B03" w:rsidP="00267966">
      <w:pPr>
        <w:spacing w:after="0" w:line="240" w:lineRule="auto"/>
        <w:ind w:left="142" w:right="-882" w:firstLine="566"/>
        <w:rPr>
          <w:rFonts w:ascii="Times New Roman" w:hAnsi="Times New Roman" w:cs="Times New Roman"/>
          <w:b/>
          <w:sz w:val="20"/>
          <w:szCs w:val="20"/>
        </w:rPr>
      </w:pPr>
    </w:p>
    <w:p w:rsidR="000B1B03" w:rsidRDefault="000B1B03" w:rsidP="00267966">
      <w:pPr>
        <w:spacing w:after="0" w:line="240" w:lineRule="auto"/>
        <w:ind w:left="142" w:right="-882" w:firstLine="566"/>
        <w:rPr>
          <w:rFonts w:ascii="Times New Roman" w:hAnsi="Times New Roman" w:cs="Times New Roman"/>
          <w:b/>
          <w:sz w:val="20"/>
          <w:szCs w:val="20"/>
        </w:rPr>
      </w:pPr>
    </w:p>
    <w:p w:rsidR="00B22083" w:rsidRDefault="00B22083" w:rsidP="00267966">
      <w:pPr>
        <w:spacing w:after="0" w:line="240" w:lineRule="auto"/>
        <w:ind w:left="142" w:right="-882" w:firstLine="566"/>
        <w:rPr>
          <w:rFonts w:ascii="Times New Roman" w:hAnsi="Times New Roman" w:cs="Times New Roman"/>
          <w:b/>
          <w:sz w:val="20"/>
          <w:szCs w:val="20"/>
        </w:rPr>
      </w:pPr>
    </w:p>
    <w:p w:rsidR="00B22083" w:rsidRDefault="00B22083" w:rsidP="00267966">
      <w:pPr>
        <w:spacing w:after="0" w:line="240" w:lineRule="auto"/>
        <w:ind w:left="142" w:right="-882" w:firstLine="566"/>
        <w:rPr>
          <w:rFonts w:ascii="Times New Roman" w:hAnsi="Times New Roman" w:cs="Times New Roman"/>
          <w:b/>
          <w:sz w:val="20"/>
          <w:szCs w:val="20"/>
        </w:rPr>
      </w:pPr>
    </w:p>
    <w:p w:rsidR="00267966" w:rsidRPr="00A36458" w:rsidRDefault="00267966" w:rsidP="00267966">
      <w:pPr>
        <w:spacing w:after="0" w:line="240" w:lineRule="auto"/>
        <w:ind w:left="142" w:right="-882" w:firstLine="566"/>
        <w:rPr>
          <w:rFonts w:ascii="Times New Roman" w:hAnsi="Times New Roman" w:cs="Times New Roman"/>
          <w:sz w:val="20"/>
          <w:szCs w:val="20"/>
        </w:rPr>
      </w:pPr>
      <w:r>
        <w:rPr>
          <w:rFonts w:ascii="Times New Roman" w:hAnsi="Times New Roman" w:cs="Times New Roman"/>
          <w:b/>
          <w:sz w:val="20"/>
          <w:szCs w:val="20"/>
        </w:rPr>
        <w:t xml:space="preserve">Пятница  </w:t>
      </w:r>
      <w:r w:rsidR="003167A1">
        <w:rPr>
          <w:rFonts w:ascii="Times New Roman" w:hAnsi="Times New Roman" w:cs="Times New Roman"/>
          <w:b/>
          <w:sz w:val="20"/>
          <w:szCs w:val="20"/>
        </w:rPr>
        <w:t>15</w:t>
      </w:r>
      <w:r w:rsidRPr="00A36458">
        <w:rPr>
          <w:rFonts w:ascii="Times New Roman" w:hAnsi="Times New Roman" w:cs="Times New Roman"/>
          <w:b/>
          <w:sz w:val="20"/>
          <w:szCs w:val="20"/>
        </w:rPr>
        <w:t>.09.</w:t>
      </w:r>
      <w:r>
        <w:rPr>
          <w:rFonts w:ascii="Times New Roman" w:hAnsi="Times New Roman" w:cs="Times New Roman"/>
          <w:b/>
          <w:sz w:val="20"/>
          <w:szCs w:val="20"/>
        </w:rPr>
        <w:t>202</w:t>
      </w:r>
      <w:r w:rsidR="003A67B7">
        <w:rPr>
          <w:rFonts w:ascii="Times New Roman" w:hAnsi="Times New Roman" w:cs="Times New Roman"/>
          <w:b/>
          <w:sz w:val="20"/>
          <w:szCs w:val="20"/>
        </w:rPr>
        <w:t>3</w:t>
      </w:r>
      <w:r w:rsidRPr="00A36458">
        <w:rPr>
          <w:rFonts w:ascii="Times New Roman" w:hAnsi="Times New Roman" w:cs="Times New Roman"/>
          <w:b/>
          <w:sz w:val="20"/>
          <w:szCs w:val="20"/>
        </w:rPr>
        <w:t xml:space="preserve">                                                                                               </w:t>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t xml:space="preserve"> </w:t>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t xml:space="preserve">      </w:t>
      </w:r>
      <w:r w:rsidRPr="00FC2F1C">
        <w:rPr>
          <w:rFonts w:ascii="Times New Roman" w:hAnsi="Times New Roman" w:cs="Times New Roman"/>
          <w:sz w:val="20"/>
          <w:szCs w:val="20"/>
        </w:rPr>
        <w:t xml:space="preserve">Тематическая неделя </w:t>
      </w:r>
      <w:r>
        <w:rPr>
          <w:rFonts w:ascii="Times New Roman" w:hAnsi="Times New Roman" w:cs="Times New Roman"/>
          <w:sz w:val="20"/>
          <w:szCs w:val="20"/>
        </w:rPr>
        <w:t>«Мои игрушки»</w:t>
      </w:r>
    </w:p>
    <w:tbl>
      <w:tblPr>
        <w:tblStyle w:val="a3"/>
        <w:tblW w:w="16160" w:type="dxa"/>
        <w:tblInd w:w="250" w:type="dxa"/>
        <w:tblLayout w:type="fixed"/>
        <w:tblLook w:val="04A0" w:firstRow="1" w:lastRow="0" w:firstColumn="1" w:lastColumn="0" w:noHBand="0" w:noVBand="1"/>
      </w:tblPr>
      <w:tblGrid>
        <w:gridCol w:w="1559"/>
        <w:gridCol w:w="10206"/>
        <w:gridCol w:w="1985"/>
        <w:gridCol w:w="2410"/>
      </w:tblGrid>
      <w:tr w:rsidR="00267966" w:rsidRPr="00A36458" w:rsidTr="00DA72FE">
        <w:trPr>
          <w:cantSplit/>
          <w:trHeight w:val="461"/>
        </w:trPr>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7966" w:rsidRPr="00036C68" w:rsidRDefault="00267966" w:rsidP="00AF418D">
            <w:pPr>
              <w:ind w:right="-108"/>
              <w:rPr>
                <w:rFonts w:ascii="Times New Roman" w:hAnsi="Times New Roman" w:cs="Times New Roman"/>
                <w:b/>
                <w:sz w:val="16"/>
                <w:szCs w:val="16"/>
              </w:rPr>
            </w:pPr>
            <w:r w:rsidRPr="00A36458">
              <w:rPr>
                <w:rFonts w:ascii="Times New Roman" w:hAnsi="Times New Roman" w:cs="Times New Roman"/>
                <w:b/>
                <w:sz w:val="20"/>
                <w:szCs w:val="20"/>
              </w:rPr>
              <w:t xml:space="preserve">Режимные моменты </w:t>
            </w:r>
          </w:p>
        </w:tc>
        <w:tc>
          <w:tcPr>
            <w:tcW w:w="10206"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267966" w:rsidRPr="0086395C" w:rsidRDefault="00267966" w:rsidP="00AF418D">
            <w:pPr>
              <w:jc w:val="center"/>
              <w:rPr>
                <w:rFonts w:ascii="Times New Roman" w:hAnsi="Times New Roman" w:cs="Times New Roman"/>
                <w:b/>
                <w:sz w:val="24"/>
              </w:rPr>
            </w:pPr>
            <w:r w:rsidRPr="0086395C">
              <w:rPr>
                <w:rFonts w:ascii="Times New Roman" w:hAnsi="Times New Roman" w:cs="Times New Roman"/>
                <w:b/>
                <w:sz w:val="24"/>
              </w:rPr>
              <w:t>Совместная деятельность взрослого и детей/Самостоятельная деятельность детей</w:t>
            </w:r>
          </w:p>
        </w:tc>
        <w:tc>
          <w:tcPr>
            <w:tcW w:w="1985" w:type="dxa"/>
            <w:tcBorders>
              <w:top w:val="single" w:sz="4" w:space="0" w:color="000000" w:themeColor="text1"/>
              <w:left w:val="single" w:sz="4" w:space="0" w:color="auto"/>
              <w:bottom w:val="single" w:sz="4" w:space="0" w:color="000000" w:themeColor="text1"/>
              <w:right w:val="single" w:sz="4" w:space="0" w:color="000000" w:themeColor="text1"/>
            </w:tcBorders>
          </w:tcPr>
          <w:p w:rsidR="00267966" w:rsidRPr="0044640F" w:rsidRDefault="00267966" w:rsidP="00AF418D">
            <w:pPr>
              <w:jc w:val="center"/>
              <w:rPr>
                <w:rFonts w:ascii="Times New Roman" w:hAnsi="Times New Roman" w:cs="Times New Roman"/>
                <w:b/>
                <w:sz w:val="20"/>
              </w:rPr>
            </w:pPr>
            <w:r w:rsidRPr="0044640F">
              <w:rPr>
                <w:rFonts w:ascii="Times New Roman" w:hAnsi="Times New Roman" w:cs="Times New Roman"/>
                <w:b/>
                <w:sz w:val="20"/>
              </w:rPr>
              <w:t>Индивидуальная работа</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7966" w:rsidRPr="0027370F" w:rsidRDefault="0027370F" w:rsidP="00AF418D">
            <w:pPr>
              <w:ind w:right="34"/>
              <w:rPr>
                <w:rFonts w:ascii="Times New Roman" w:hAnsi="Times New Roman" w:cs="Times New Roman"/>
                <w:b/>
                <w:sz w:val="16"/>
                <w:szCs w:val="20"/>
              </w:rPr>
            </w:pPr>
            <w:r w:rsidRPr="0027370F">
              <w:rPr>
                <w:rFonts w:ascii="Times New Roman" w:hAnsi="Times New Roman" w:cs="Times New Roman"/>
                <w:b/>
                <w:sz w:val="16"/>
                <w:szCs w:val="20"/>
              </w:rPr>
              <w:t xml:space="preserve">Организация РППС для самостоятельной деятельности детей </w:t>
            </w:r>
            <w:r w:rsidR="00267966" w:rsidRPr="0027370F">
              <w:rPr>
                <w:rFonts w:ascii="Times New Roman" w:hAnsi="Times New Roman" w:cs="Times New Roman"/>
                <w:b/>
                <w:sz w:val="16"/>
                <w:szCs w:val="20"/>
              </w:rPr>
              <w:t xml:space="preserve"> </w:t>
            </w:r>
          </w:p>
        </w:tc>
      </w:tr>
      <w:tr w:rsidR="00267966" w:rsidRPr="00A36458" w:rsidTr="00DA72FE">
        <w:trPr>
          <w:trHeight w:val="274"/>
        </w:trPr>
        <w:tc>
          <w:tcPr>
            <w:tcW w:w="1559" w:type="dxa"/>
            <w:tcBorders>
              <w:top w:val="single" w:sz="4" w:space="0" w:color="000000" w:themeColor="text1"/>
              <w:left w:val="single" w:sz="4" w:space="0" w:color="000000" w:themeColor="text1"/>
              <w:right w:val="single" w:sz="4" w:space="0" w:color="000000" w:themeColor="text1"/>
            </w:tcBorders>
            <w:hideMark/>
          </w:tcPr>
          <w:p w:rsidR="00267966" w:rsidRPr="00450ACA" w:rsidRDefault="00267966" w:rsidP="00AF418D">
            <w:pPr>
              <w:ind w:right="-108"/>
              <w:rPr>
                <w:rFonts w:ascii="Times New Roman" w:hAnsi="Times New Roman" w:cs="Times New Roman"/>
                <w:sz w:val="20"/>
                <w:szCs w:val="20"/>
              </w:rPr>
            </w:pPr>
            <w:r w:rsidRPr="00A36458">
              <w:rPr>
                <w:rFonts w:ascii="Times New Roman" w:hAnsi="Times New Roman" w:cs="Times New Roman"/>
                <w:b/>
                <w:sz w:val="20"/>
                <w:szCs w:val="20"/>
              </w:rPr>
              <w:t>Утро</w:t>
            </w:r>
          </w:p>
        </w:tc>
        <w:tc>
          <w:tcPr>
            <w:tcW w:w="10206" w:type="dxa"/>
            <w:tcBorders>
              <w:top w:val="single" w:sz="4" w:space="0" w:color="000000" w:themeColor="text1"/>
              <w:left w:val="single" w:sz="4" w:space="0" w:color="000000" w:themeColor="text1"/>
              <w:right w:val="single" w:sz="4" w:space="0" w:color="auto"/>
            </w:tcBorders>
          </w:tcPr>
          <w:p w:rsidR="00267966" w:rsidRPr="0093505F" w:rsidRDefault="00267966" w:rsidP="00A108BB">
            <w:pPr>
              <w:pStyle w:val="aa"/>
              <w:numPr>
                <w:ilvl w:val="0"/>
                <w:numId w:val="6"/>
              </w:numPr>
              <w:rPr>
                <w:rFonts w:ascii="Times New Roman" w:hAnsi="Times New Roman" w:cs="Times New Roman"/>
                <w:bCs/>
                <w:sz w:val="20"/>
                <w:szCs w:val="20"/>
                <w:lang w:val="x-none"/>
              </w:rPr>
            </w:pPr>
            <w:r w:rsidRPr="004B73A1">
              <w:rPr>
                <w:rFonts w:ascii="Times New Roman" w:hAnsi="Times New Roman" w:cs="Times New Roman"/>
                <w:bCs/>
                <w:sz w:val="20"/>
                <w:szCs w:val="20"/>
                <w:lang w:val="x-none"/>
              </w:rPr>
              <w:t xml:space="preserve">Утренняя гимнастика. Комплекс </w:t>
            </w:r>
            <w:r w:rsidR="002A0CCC">
              <w:rPr>
                <w:rFonts w:ascii="Times New Roman" w:hAnsi="Times New Roman" w:cs="Times New Roman"/>
                <w:bCs/>
                <w:sz w:val="20"/>
                <w:szCs w:val="20"/>
              </w:rPr>
              <w:t>2</w:t>
            </w:r>
            <w:r w:rsidRPr="004B73A1">
              <w:rPr>
                <w:rFonts w:ascii="Times New Roman" w:hAnsi="Times New Roman" w:cs="Times New Roman"/>
                <w:bCs/>
                <w:sz w:val="20"/>
                <w:szCs w:val="20"/>
                <w:lang w:val="x-none"/>
              </w:rPr>
              <w:t xml:space="preserve"> (без предметов). (</w:t>
            </w:r>
            <w:r w:rsidR="003316D0">
              <w:rPr>
                <w:rFonts w:ascii="Times New Roman" w:hAnsi="Times New Roman" w:cs="Times New Roman"/>
                <w:bCs/>
                <w:sz w:val="20"/>
                <w:szCs w:val="20"/>
                <w:lang w:val="x-none"/>
              </w:rPr>
              <w:t>[18]</w:t>
            </w:r>
            <w:r w:rsidRPr="004B73A1">
              <w:rPr>
                <w:rFonts w:ascii="Times New Roman" w:hAnsi="Times New Roman" w:cs="Times New Roman"/>
                <w:bCs/>
                <w:sz w:val="20"/>
                <w:szCs w:val="20"/>
                <w:lang w:val="x-none"/>
              </w:rPr>
              <w:t>, с. 7)</w:t>
            </w:r>
          </w:p>
          <w:p w:rsidR="00267966" w:rsidRPr="0093505F" w:rsidRDefault="00267966" w:rsidP="00A108BB">
            <w:pPr>
              <w:pStyle w:val="aa"/>
              <w:numPr>
                <w:ilvl w:val="0"/>
                <w:numId w:val="6"/>
              </w:numPr>
              <w:rPr>
                <w:rFonts w:ascii="Times New Roman" w:hAnsi="Times New Roman" w:cs="Times New Roman"/>
                <w:sz w:val="20"/>
                <w:szCs w:val="20"/>
              </w:rPr>
            </w:pPr>
            <w:r w:rsidRPr="0093505F">
              <w:rPr>
                <w:rFonts w:ascii="Times New Roman" w:hAnsi="Times New Roman" w:cs="Times New Roman"/>
                <w:sz w:val="20"/>
                <w:szCs w:val="20"/>
              </w:rPr>
              <w:t xml:space="preserve">УТРЕННИЙ КРУГ № </w:t>
            </w:r>
            <w:r>
              <w:rPr>
                <w:rFonts w:ascii="Times New Roman" w:hAnsi="Times New Roman" w:cs="Times New Roman"/>
                <w:sz w:val="20"/>
                <w:szCs w:val="20"/>
              </w:rPr>
              <w:t>2</w:t>
            </w:r>
            <w:r w:rsidRPr="0093505F">
              <w:rPr>
                <w:rFonts w:ascii="Times New Roman" w:hAnsi="Times New Roman" w:cs="Times New Roman"/>
                <w:sz w:val="20"/>
                <w:szCs w:val="20"/>
              </w:rPr>
              <w:t xml:space="preserve"> (см. Приложение 1)</w:t>
            </w:r>
          </w:p>
          <w:p w:rsidR="00267966" w:rsidRPr="00935259" w:rsidRDefault="00267966" w:rsidP="00A108BB">
            <w:pPr>
              <w:pStyle w:val="aa"/>
              <w:numPr>
                <w:ilvl w:val="0"/>
                <w:numId w:val="6"/>
              </w:numPr>
              <w:tabs>
                <w:tab w:val="left" w:pos="194"/>
              </w:tabs>
              <w:ind w:right="-26"/>
              <w:rPr>
                <w:rFonts w:ascii="Times New Roman" w:hAnsi="Times New Roman" w:cs="Times New Roman"/>
                <w:bCs/>
                <w:sz w:val="20"/>
                <w:szCs w:val="20"/>
                <w:lang w:val="x-none"/>
              </w:rPr>
            </w:pPr>
            <w:r w:rsidRPr="001E1314">
              <w:rPr>
                <w:rFonts w:ascii="Times New Roman" w:hAnsi="Times New Roman" w:cs="Times New Roman"/>
                <w:bCs/>
                <w:sz w:val="20"/>
                <w:szCs w:val="20"/>
                <w:lang w:val="x-none"/>
              </w:rPr>
              <w:t>Работа по формированию КГН.  Игровое упр</w:t>
            </w:r>
            <w:r>
              <w:rPr>
                <w:rFonts w:ascii="Times New Roman" w:hAnsi="Times New Roman" w:cs="Times New Roman"/>
                <w:bCs/>
                <w:sz w:val="20"/>
                <w:szCs w:val="20"/>
              </w:rPr>
              <w:t>.</w:t>
            </w:r>
            <w:r w:rsidRPr="001E1314">
              <w:rPr>
                <w:rFonts w:ascii="Times New Roman" w:hAnsi="Times New Roman" w:cs="Times New Roman"/>
                <w:bCs/>
                <w:sz w:val="20"/>
                <w:szCs w:val="20"/>
                <w:lang w:val="x-none"/>
              </w:rPr>
              <w:t xml:space="preserve"> с куклой «Чисто умываемся, насухо вытираемся»</w:t>
            </w:r>
          </w:p>
          <w:p w:rsidR="00267966" w:rsidRPr="00935259" w:rsidRDefault="009C128E" w:rsidP="00A108BB">
            <w:pPr>
              <w:pStyle w:val="aa"/>
              <w:numPr>
                <w:ilvl w:val="0"/>
                <w:numId w:val="6"/>
              </w:numPr>
              <w:tabs>
                <w:tab w:val="left" w:pos="194"/>
              </w:tabs>
              <w:ind w:right="-26"/>
              <w:rPr>
                <w:rFonts w:ascii="Times New Roman" w:hAnsi="Times New Roman" w:cs="Times New Roman"/>
                <w:bCs/>
                <w:sz w:val="20"/>
                <w:szCs w:val="20"/>
                <w:lang w:val="x-none"/>
              </w:rPr>
            </w:pPr>
            <w:r>
              <w:rPr>
                <w:rFonts w:ascii="Times New Roman" w:hAnsi="Times New Roman" w:cs="Times New Roman"/>
                <w:bCs/>
                <w:sz w:val="20"/>
                <w:szCs w:val="20"/>
              </w:rPr>
              <w:t xml:space="preserve">Д/и «Не поделили игрушку» (учить детей благополучно выходить из конфликтных ситуаций в детском саду, находить компромиссное решение) </w:t>
            </w:r>
            <w:r>
              <w:rPr>
                <w:rFonts w:ascii="Times New Roman" w:hAnsi="Times New Roman" w:cs="Times New Roman"/>
                <w:sz w:val="20"/>
                <w:szCs w:val="20"/>
              </w:rPr>
              <w:t>(</w:t>
            </w:r>
            <w:r w:rsidR="003316D0">
              <w:rPr>
                <w:rFonts w:ascii="Times New Roman" w:hAnsi="Times New Roman" w:cs="Times New Roman"/>
                <w:sz w:val="20"/>
                <w:szCs w:val="20"/>
              </w:rPr>
              <w:t>[3]</w:t>
            </w:r>
            <w:r w:rsidRPr="007F6BBB">
              <w:rPr>
                <w:rFonts w:ascii="Times New Roman" w:hAnsi="Times New Roman" w:cs="Times New Roman"/>
                <w:sz w:val="20"/>
                <w:szCs w:val="20"/>
              </w:rPr>
              <w:t>, с. 1</w:t>
            </w:r>
            <w:r>
              <w:rPr>
                <w:rFonts w:ascii="Times New Roman" w:hAnsi="Times New Roman" w:cs="Times New Roman"/>
                <w:sz w:val="20"/>
                <w:szCs w:val="20"/>
              </w:rPr>
              <w:t>61</w:t>
            </w:r>
            <w:r w:rsidRPr="007F6BBB">
              <w:rPr>
                <w:rFonts w:ascii="Times New Roman" w:hAnsi="Times New Roman" w:cs="Times New Roman"/>
                <w:sz w:val="20"/>
                <w:szCs w:val="20"/>
              </w:rPr>
              <w:t>)</w:t>
            </w:r>
          </w:p>
          <w:p w:rsidR="00CE0432" w:rsidRPr="00CE0432" w:rsidRDefault="00CE0432" w:rsidP="00A108BB">
            <w:pPr>
              <w:pStyle w:val="aa"/>
              <w:numPr>
                <w:ilvl w:val="0"/>
                <w:numId w:val="6"/>
              </w:numPr>
              <w:tabs>
                <w:tab w:val="left" w:pos="194"/>
              </w:tabs>
              <w:ind w:right="-26"/>
              <w:rPr>
                <w:rFonts w:ascii="Times New Roman" w:hAnsi="Times New Roman" w:cs="Times New Roman"/>
                <w:sz w:val="20"/>
                <w:szCs w:val="20"/>
              </w:rPr>
            </w:pPr>
            <w:r w:rsidRPr="00CE0432">
              <w:rPr>
                <w:rFonts w:ascii="Times New Roman" w:hAnsi="Times New Roman" w:cs="Times New Roman"/>
                <w:bCs/>
                <w:sz w:val="20"/>
                <w:szCs w:val="20"/>
                <w:lang w:val="x-none"/>
              </w:rPr>
              <w:t>Игры с крупным</w:t>
            </w:r>
            <w:r>
              <w:rPr>
                <w:rFonts w:ascii="Times New Roman" w:hAnsi="Times New Roman" w:cs="Times New Roman"/>
                <w:bCs/>
                <w:sz w:val="20"/>
                <w:szCs w:val="20"/>
                <w:lang w:val="x-none"/>
              </w:rPr>
              <w:t xml:space="preserve"> строительным материалом</w:t>
            </w:r>
            <w:r>
              <w:rPr>
                <w:rFonts w:ascii="Times New Roman" w:hAnsi="Times New Roman" w:cs="Times New Roman"/>
                <w:bCs/>
                <w:sz w:val="20"/>
                <w:szCs w:val="20"/>
              </w:rPr>
              <w:t xml:space="preserve"> (</w:t>
            </w:r>
            <w:r w:rsidRPr="00CE0432">
              <w:rPr>
                <w:rFonts w:ascii="Times New Roman" w:hAnsi="Times New Roman" w:cs="Times New Roman"/>
                <w:bCs/>
                <w:sz w:val="20"/>
                <w:szCs w:val="20"/>
                <w:lang w:val="x-none"/>
              </w:rPr>
              <w:t xml:space="preserve">познакомить детей со строительным материалом, учить создавать знакомые </w:t>
            </w:r>
            <w:r>
              <w:rPr>
                <w:rFonts w:ascii="Times New Roman" w:hAnsi="Times New Roman" w:cs="Times New Roman"/>
                <w:bCs/>
                <w:sz w:val="20"/>
                <w:szCs w:val="20"/>
                <w:lang w:val="x-none"/>
              </w:rPr>
              <w:t>постройки из кубиков</w:t>
            </w:r>
            <w:r>
              <w:rPr>
                <w:rFonts w:ascii="Times New Roman" w:hAnsi="Times New Roman" w:cs="Times New Roman"/>
                <w:bCs/>
                <w:sz w:val="20"/>
                <w:szCs w:val="20"/>
              </w:rPr>
              <w:t>)</w:t>
            </w:r>
            <w:r>
              <w:rPr>
                <w:rFonts w:ascii="Times New Roman" w:hAnsi="Times New Roman" w:cs="Times New Roman"/>
                <w:bCs/>
                <w:sz w:val="20"/>
                <w:szCs w:val="20"/>
                <w:lang w:val="x-none"/>
              </w:rPr>
              <w:t>.</w:t>
            </w:r>
          </w:p>
          <w:p w:rsidR="00CE0432" w:rsidRPr="00CE0432" w:rsidRDefault="00CE0432" w:rsidP="00A108BB">
            <w:pPr>
              <w:pStyle w:val="aa"/>
              <w:numPr>
                <w:ilvl w:val="0"/>
                <w:numId w:val="6"/>
              </w:numPr>
              <w:tabs>
                <w:tab w:val="left" w:pos="194"/>
              </w:tabs>
              <w:ind w:right="-26"/>
              <w:rPr>
                <w:rFonts w:ascii="Times New Roman" w:hAnsi="Times New Roman" w:cs="Times New Roman"/>
                <w:sz w:val="20"/>
                <w:szCs w:val="20"/>
              </w:rPr>
            </w:pPr>
            <w:r>
              <w:rPr>
                <w:rFonts w:ascii="Times New Roman" w:hAnsi="Times New Roman" w:cs="Times New Roman"/>
                <w:sz w:val="20"/>
                <w:szCs w:val="20"/>
              </w:rPr>
              <w:t>Игра «Волшебный сундучок» (</w:t>
            </w:r>
            <w:r w:rsidRPr="00CE0432">
              <w:rPr>
                <w:rFonts w:ascii="Times New Roman" w:hAnsi="Times New Roman" w:cs="Times New Roman"/>
                <w:sz w:val="20"/>
                <w:szCs w:val="20"/>
              </w:rPr>
              <w:t>учить отгадывать загадки</w:t>
            </w:r>
            <w:r>
              <w:rPr>
                <w:rFonts w:ascii="Times New Roman" w:hAnsi="Times New Roman" w:cs="Times New Roman"/>
                <w:sz w:val="20"/>
                <w:szCs w:val="20"/>
              </w:rPr>
              <w:t>)</w:t>
            </w:r>
            <w:r w:rsidRPr="00CE0432">
              <w:rPr>
                <w:rFonts w:ascii="Times New Roman" w:hAnsi="Times New Roman" w:cs="Times New Roman"/>
                <w:sz w:val="20"/>
                <w:szCs w:val="20"/>
              </w:rPr>
              <w:t>.</w:t>
            </w:r>
          </w:p>
          <w:p w:rsidR="00267966" w:rsidRPr="001E1314" w:rsidRDefault="00267966" w:rsidP="00A108BB">
            <w:pPr>
              <w:pStyle w:val="aa"/>
              <w:numPr>
                <w:ilvl w:val="0"/>
                <w:numId w:val="6"/>
              </w:numPr>
              <w:tabs>
                <w:tab w:val="left" w:pos="194"/>
              </w:tabs>
              <w:ind w:right="-26"/>
              <w:rPr>
                <w:rFonts w:ascii="Times New Roman" w:hAnsi="Times New Roman" w:cs="Times New Roman"/>
                <w:sz w:val="20"/>
                <w:szCs w:val="20"/>
              </w:rPr>
            </w:pPr>
            <w:r w:rsidRPr="00D27BB4">
              <w:rPr>
                <w:rFonts w:ascii="Times New Roman" w:hAnsi="Times New Roman" w:cs="Times New Roman"/>
                <w:bCs/>
                <w:sz w:val="20"/>
                <w:szCs w:val="20"/>
                <w:lang w:val="x-none"/>
              </w:rPr>
              <w:t>Игра малой подвижности «</w:t>
            </w:r>
            <w:r>
              <w:rPr>
                <w:rFonts w:ascii="Times New Roman" w:hAnsi="Times New Roman" w:cs="Times New Roman"/>
                <w:bCs/>
                <w:sz w:val="20"/>
                <w:szCs w:val="20"/>
              </w:rPr>
              <w:t>Давайте вместе с нами</w:t>
            </w:r>
            <w:r>
              <w:rPr>
                <w:rFonts w:ascii="Times New Roman" w:hAnsi="Times New Roman" w:cs="Times New Roman"/>
                <w:bCs/>
                <w:sz w:val="20"/>
                <w:szCs w:val="20"/>
                <w:lang w:val="x-none"/>
              </w:rPr>
              <w:t>». (</w:t>
            </w:r>
            <w:r w:rsidR="003316D0">
              <w:rPr>
                <w:rFonts w:ascii="Times New Roman" w:hAnsi="Times New Roman" w:cs="Times New Roman"/>
                <w:bCs/>
                <w:sz w:val="20"/>
                <w:szCs w:val="20"/>
                <w:lang w:val="x-none"/>
              </w:rPr>
              <w:t>[2]</w:t>
            </w:r>
            <w:r>
              <w:rPr>
                <w:rFonts w:ascii="Times New Roman" w:hAnsi="Times New Roman" w:cs="Times New Roman"/>
                <w:bCs/>
                <w:sz w:val="20"/>
                <w:szCs w:val="20"/>
                <w:lang w:val="x-none"/>
              </w:rPr>
              <w:t xml:space="preserve">, с. </w:t>
            </w:r>
            <w:r>
              <w:rPr>
                <w:rFonts w:ascii="Times New Roman" w:hAnsi="Times New Roman" w:cs="Times New Roman"/>
                <w:bCs/>
                <w:sz w:val="20"/>
                <w:szCs w:val="20"/>
              </w:rPr>
              <w:t>5</w:t>
            </w:r>
            <w:r w:rsidRPr="00D27BB4">
              <w:rPr>
                <w:rFonts w:ascii="Times New Roman" w:hAnsi="Times New Roman" w:cs="Times New Roman"/>
                <w:bCs/>
                <w:sz w:val="20"/>
                <w:szCs w:val="20"/>
                <w:lang w:val="x-none"/>
              </w:rPr>
              <w:t>)</w:t>
            </w:r>
          </w:p>
        </w:tc>
        <w:tc>
          <w:tcPr>
            <w:tcW w:w="1985" w:type="dxa"/>
            <w:tcBorders>
              <w:top w:val="single" w:sz="4" w:space="0" w:color="000000" w:themeColor="text1"/>
              <w:left w:val="single" w:sz="4" w:space="0" w:color="000000" w:themeColor="text1"/>
              <w:right w:val="single" w:sz="4" w:space="0" w:color="auto"/>
            </w:tcBorders>
          </w:tcPr>
          <w:p w:rsidR="00267966" w:rsidRPr="00562BE7" w:rsidRDefault="00CE0432" w:rsidP="00AF418D">
            <w:pPr>
              <w:tabs>
                <w:tab w:val="left" w:pos="194"/>
              </w:tabs>
              <w:ind w:right="-26"/>
              <w:rPr>
                <w:rFonts w:ascii="Times New Roman" w:hAnsi="Times New Roman" w:cs="Times New Roman"/>
                <w:sz w:val="20"/>
                <w:szCs w:val="20"/>
              </w:rPr>
            </w:pPr>
            <w:r>
              <w:rPr>
                <w:rFonts w:ascii="Times New Roman" w:hAnsi="Times New Roman" w:cs="Times New Roman"/>
                <w:sz w:val="20"/>
                <w:szCs w:val="20"/>
              </w:rPr>
              <w:t>П</w:t>
            </w:r>
            <w:r w:rsidR="00267966" w:rsidRPr="00935259">
              <w:rPr>
                <w:rFonts w:ascii="Times New Roman" w:hAnsi="Times New Roman" w:cs="Times New Roman"/>
                <w:sz w:val="20"/>
                <w:szCs w:val="20"/>
              </w:rPr>
              <w:t xml:space="preserve">овторить названия времен года, их последовательность </w:t>
            </w:r>
            <w:r w:rsidR="00267966">
              <w:rPr>
                <w:rFonts w:ascii="Times New Roman" w:hAnsi="Times New Roman" w:cs="Times New Roman"/>
                <w:sz w:val="20"/>
                <w:szCs w:val="20"/>
              </w:rPr>
              <w:t xml:space="preserve">с </w:t>
            </w:r>
            <w:r w:rsidR="00267966" w:rsidRPr="00E63A3E">
              <w:rPr>
                <w:rFonts w:ascii="Times New Roman" w:hAnsi="Times New Roman" w:cs="Times New Roman"/>
                <w:sz w:val="20"/>
                <w:szCs w:val="20"/>
              </w:rPr>
              <w:t>……….…</w:t>
            </w:r>
            <w:r>
              <w:rPr>
                <w:rFonts w:ascii="Times New Roman" w:hAnsi="Times New Roman" w:cs="Times New Roman"/>
                <w:sz w:val="20"/>
                <w:szCs w:val="20"/>
              </w:rPr>
              <w:t>…………</w:t>
            </w:r>
          </w:p>
        </w:tc>
        <w:tc>
          <w:tcPr>
            <w:tcW w:w="2410" w:type="dxa"/>
            <w:vMerge w:val="restart"/>
            <w:tcBorders>
              <w:top w:val="single" w:sz="4" w:space="0" w:color="000000" w:themeColor="text1"/>
              <w:left w:val="single" w:sz="4" w:space="0" w:color="auto"/>
              <w:right w:val="single" w:sz="4" w:space="0" w:color="000000" w:themeColor="text1"/>
            </w:tcBorders>
          </w:tcPr>
          <w:p w:rsidR="00CE0432" w:rsidRPr="00CE0432" w:rsidRDefault="00CE0432" w:rsidP="00CE0432">
            <w:pPr>
              <w:rPr>
                <w:rFonts w:ascii="Times New Roman" w:hAnsi="Times New Roman" w:cs="Times New Roman"/>
                <w:sz w:val="20"/>
                <w:szCs w:val="20"/>
              </w:rPr>
            </w:pPr>
            <w:r w:rsidRPr="00CE0432">
              <w:rPr>
                <w:rFonts w:ascii="Times New Roman" w:hAnsi="Times New Roman" w:cs="Times New Roman"/>
                <w:sz w:val="20"/>
                <w:szCs w:val="20"/>
              </w:rPr>
              <w:t>Создать условия для   самостоятельной конструктивной деятельности.</w:t>
            </w:r>
          </w:p>
          <w:p w:rsidR="00CE0432" w:rsidRPr="00CE0432" w:rsidRDefault="00CE0432" w:rsidP="00CE0432">
            <w:pPr>
              <w:rPr>
                <w:rFonts w:ascii="Times New Roman" w:hAnsi="Times New Roman" w:cs="Times New Roman"/>
                <w:sz w:val="20"/>
                <w:szCs w:val="20"/>
              </w:rPr>
            </w:pPr>
            <w:r w:rsidRPr="00CE0432">
              <w:rPr>
                <w:rFonts w:ascii="Times New Roman" w:hAnsi="Times New Roman" w:cs="Times New Roman"/>
                <w:sz w:val="20"/>
                <w:szCs w:val="20"/>
              </w:rPr>
              <w:t>Обогащать игровой опыт воспитанников.</w:t>
            </w:r>
          </w:p>
          <w:p w:rsidR="00267966" w:rsidRPr="00A36458" w:rsidRDefault="00267966" w:rsidP="00AF418D">
            <w:pPr>
              <w:rPr>
                <w:rFonts w:ascii="Times New Roman" w:hAnsi="Times New Roman" w:cs="Times New Roman"/>
                <w:sz w:val="20"/>
                <w:szCs w:val="20"/>
              </w:rPr>
            </w:pPr>
          </w:p>
        </w:tc>
      </w:tr>
      <w:tr w:rsidR="000A1799" w:rsidRPr="00A36458" w:rsidTr="00DA72FE">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1799" w:rsidRPr="00CE0432" w:rsidRDefault="000A1799" w:rsidP="000A1799">
            <w:pPr>
              <w:rPr>
                <w:rFonts w:ascii="Times New Roman" w:hAnsi="Times New Roman" w:cs="Times New Roman"/>
                <w:sz w:val="20"/>
                <w:szCs w:val="20"/>
              </w:rPr>
            </w:pPr>
            <w:r w:rsidRPr="00CE0432">
              <w:rPr>
                <w:rFonts w:ascii="Times New Roman" w:hAnsi="Times New Roman" w:cs="Times New Roman"/>
                <w:b/>
                <w:sz w:val="20"/>
                <w:szCs w:val="20"/>
              </w:rPr>
              <w:t>Занятия</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0A1799" w:rsidRPr="00A96003" w:rsidRDefault="000A1799" w:rsidP="00AF418D">
            <w:pPr>
              <w:rPr>
                <w:rFonts w:ascii="Times New Roman" w:hAnsi="Times New Roman" w:cs="Times New Roman"/>
                <w:sz w:val="20"/>
                <w:szCs w:val="20"/>
              </w:rPr>
            </w:pPr>
            <w:r>
              <w:rPr>
                <w:rFonts w:ascii="Times New Roman" w:hAnsi="Times New Roman" w:cs="Times New Roman"/>
                <w:sz w:val="20"/>
                <w:szCs w:val="20"/>
              </w:rPr>
              <w:t>См. таблицу в конце недели</w:t>
            </w:r>
          </w:p>
        </w:tc>
        <w:tc>
          <w:tcPr>
            <w:tcW w:w="2410" w:type="dxa"/>
            <w:vMerge/>
            <w:tcBorders>
              <w:left w:val="single" w:sz="4" w:space="0" w:color="auto"/>
              <w:bottom w:val="single" w:sz="4" w:space="0" w:color="000000" w:themeColor="text1"/>
              <w:right w:val="single" w:sz="4" w:space="0" w:color="000000" w:themeColor="text1"/>
            </w:tcBorders>
          </w:tcPr>
          <w:p w:rsidR="000A1799" w:rsidRPr="00A36458" w:rsidRDefault="000A1799" w:rsidP="00AF418D">
            <w:pPr>
              <w:rPr>
                <w:rFonts w:ascii="Times New Roman" w:hAnsi="Times New Roman" w:cs="Times New Roman"/>
                <w:sz w:val="20"/>
                <w:szCs w:val="20"/>
              </w:rPr>
            </w:pPr>
          </w:p>
        </w:tc>
      </w:tr>
      <w:tr w:rsidR="00267966" w:rsidRPr="00A36458" w:rsidTr="00DA72FE">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7966" w:rsidRPr="0066496B" w:rsidRDefault="00267966" w:rsidP="00AF418D">
            <w:pPr>
              <w:ind w:right="-108"/>
              <w:rPr>
                <w:rFonts w:ascii="Times New Roman" w:hAnsi="Times New Roman" w:cs="Times New Roman"/>
                <w:sz w:val="20"/>
                <w:szCs w:val="20"/>
              </w:rPr>
            </w:pPr>
            <w:r w:rsidRPr="00A36458">
              <w:rPr>
                <w:rFonts w:ascii="Times New Roman" w:hAnsi="Times New Roman" w:cs="Times New Roman"/>
                <w:b/>
                <w:sz w:val="20"/>
                <w:szCs w:val="20"/>
              </w:rPr>
              <w:t>Прогулка</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46418A" w:rsidRPr="0046418A" w:rsidRDefault="0046418A" w:rsidP="0046418A">
            <w:pPr>
              <w:rPr>
                <w:rFonts w:ascii="Times New Roman" w:hAnsi="Times New Roman" w:cs="Times New Roman"/>
                <w:sz w:val="20"/>
                <w:szCs w:val="20"/>
              </w:rPr>
            </w:pPr>
            <w:r w:rsidRPr="0046418A">
              <w:rPr>
                <w:rFonts w:ascii="Times New Roman" w:hAnsi="Times New Roman" w:cs="Times New Roman"/>
                <w:sz w:val="20"/>
                <w:szCs w:val="20"/>
              </w:rPr>
              <w:t>«Осторожно, комары!». (</w:t>
            </w:r>
            <w:r w:rsidR="003316D0">
              <w:rPr>
                <w:rFonts w:ascii="Times New Roman" w:hAnsi="Times New Roman" w:cs="Times New Roman"/>
                <w:sz w:val="20"/>
                <w:szCs w:val="20"/>
              </w:rPr>
              <w:t>[23]</w:t>
            </w:r>
            <w:r w:rsidRPr="0046418A">
              <w:rPr>
                <w:rFonts w:ascii="Times New Roman" w:hAnsi="Times New Roman" w:cs="Times New Roman"/>
                <w:sz w:val="20"/>
                <w:szCs w:val="20"/>
              </w:rPr>
              <w:t>, с.12)</w:t>
            </w:r>
          </w:p>
          <w:p w:rsidR="00267966" w:rsidRPr="0046418A" w:rsidRDefault="00267966" w:rsidP="00AF418D">
            <w:pPr>
              <w:rPr>
                <w:rFonts w:ascii="Times New Roman" w:hAnsi="Times New Roman" w:cs="Times New Roman"/>
                <w:sz w:val="20"/>
                <w:szCs w:val="20"/>
              </w:rPr>
            </w:pPr>
          </w:p>
        </w:tc>
        <w:tc>
          <w:tcPr>
            <w:tcW w:w="2410" w:type="dxa"/>
            <w:tcBorders>
              <w:top w:val="single" w:sz="4" w:space="0" w:color="000000" w:themeColor="text1"/>
              <w:left w:val="single" w:sz="4" w:space="0" w:color="auto"/>
              <w:bottom w:val="single" w:sz="4" w:space="0" w:color="auto"/>
              <w:right w:val="single" w:sz="4" w:space="0" w:color="000000" w:themeColor="text1"/>
            </w:tcBorders>
          </w:tcPr>
          <w:p w:rsidR="00267966" w:rsidRPr="00550DD4" w:rsidRDefault="00267966" w:rsidP="00AF418D">
            <w:pPr>
              <w:rPr>
                <w:rFonts w:ascii="Times New Roman" w:hAnsi="Times New Roman" w:cs="Times New Roman"/>
                <w:sz w:val="16"/>
                <w:szCs w:val="16"/>
              </w:rPr>
            </w:pPr>
            <w:r w:rsidRPr="00550DD4">
              <w:rPr>
                <w:rFonts w:ascii="Times New Roman" w:hAnsi="Times New Roman" w:cs="Times New Roman"/>
                <w:sz w:val="16"/>
                <w:szCs w:val="16"/>
              </w:rPr>
              <w:t>Выносной материал:</w:t>
            </w:r>
          </w:p>
          <w:p w:rsidR="00267966" w:rsidRPr="00550DD4" w:rsidRDefault="00267966" w:rsidP="00AF418D">
            <w:pPr>
              <w:rPr>
                <w:rFonts w:ascii="Times New Roman" w:hAnsi="Times New Roman" w:cs="Times New Roman"/>
                <w:sz w:val="16"/>
                <w:szCs w:val="16"/>
              </w:rPr>
            </w:pPr>
            <w:r w:rsidRPr="00550DD4">
              <w:rPr>
                <w:rFonts w:ascii="Times New Roman" w:hAnsi="Times New Roman" w:cs="Times New Roman"/>
                <w:sz w:val="16"/>
                <w:szCs w:val="16"/>
              </w:rPr>
              <w:t>соответственно плану прогулки</w:t>
            </w:r>
          </w:p>
        </w:tc>
      </w:tr>
      <w:tr w:rsidR="00267966" w:rsidRPr="00A36458" w:rsidTr="00AF418D">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7966" w:rsidRPr="00450ACA" w:rsidRDefault="00267966" w:rsidP="00AF418D">
            <w:pPr>
              <w:ind w:right="-108"/>
              <w:rPr>
                <w:rFonts w:ascii="Times New Roman" w:hAnsi="Times New Roman" w:cs="Times New Roman"/>
                <w:sz w:val="20"/>
                <w:szCs w:val="20"/>
              </w:rPr>
            </w:pPr>
            <w:r w:rsidRPr="00A36458">
              <w:rPr>
                <w:rFonts w:ascii="Times New Roman" w:hAnsi="Times New Roman" w:cs="Times New Roman"/>
                <w:b/>
                <w:sz w:val="20"/>
                <w:szCs w:val="20"/>
              </w:rPr>
              <w:t>Возвращение с прогулки</w:t>
            </w:r>
          </w:p>
        </w:tc>
        <w:tc>
          <w:tcPr>
            <w:tcW w:w="14601" w:type="dxa"/>
            <w:gridSpan w:val="3"/>
            <w:tcBorders>
              <w:top w:val="single" w:sz="4" w:space="0" w:color="000000" w:themeColor="text1"/>
              <w:left w:val="single" w:sz="4" w:space="0" w:color="000000" w:themeColor="text1"/>
              <w:bottom w:val="single" w:sz="4" w:space="0" w:color="auto"/>
              <w:right w:val="single" w:sz="4" w:space="0" w:color="000000" w:themeColor="text1"/>
            </w:tcBorders>
          </w:tcPr>
          <w:p w:rsidR="00CE0432" w:rsidRPr="00CE0432" w:rsidRDefault="00CE0432" w:rsidP="00A108BB">
            <w:pPr>
              <w:pStyle w:val="aa"/>
              <w:numPr>
                <w:ilvl w:val="0"/>
                <w:numId w:val="211"/>
              </w:numPr>
              <w:rPr>
                <w:rFonts w:ascii="Times New Roman" w:hAnsi="Times New Roman" w:cs="Times New Roman"/>
                <w:sz w:val="20"/>
                <w:szCs w:val="20"/>
              </w:rPr>
            </w:pPr>
            <w:r w:rsidRPr="00CE0432">
              <w:rPr>
                <w:rFonts w:ascii="Times New Roman" w:hAnsi="Times New Roman" w:cs="Times New Roman"/>
                <w:sz w:val="20"/>
                <w:szCs w:val="20"/>
              </w:rPr>
              <w:t>Чтение стихотворения С. Михалкова «Про д</w:t>
            </w:r>
            <w:r>
              <w:rPr>
                <w:rFonts w:ascii="Times New Roman" w:hAnsi="Times New Roman" w:cs="Times New Roman"/>
                <w:sz w:val="20"/>
                <w:szCs w:val="20"/>
              </w:rPr>
              <w:t>евочку, которая плохо кушала» (у</w:t>
            </w:r>
            <w:r w:rsidRPr="00CE0432">
              <w:rPr>
                <w:rFonts w:ascii="Times New Roman" w:hAnsi="Times New Roman" w:cs="Times New Roman"/>
                <w:sz w:val="20"/>
                <w:szCs w:val="20"/>
              </w:rPr>
              <w:t>чить детей понять смысловое содержание стихотворения</w:t>
            </w:r>
            <w:r>
              <w:rPr>
                <w:rFonts w:ascii="Times New Roman" w:hAnsi="Times New Roman" w:cs="Times New Roman"/>
                <w:sz w:val="20"/>
                <w:szCs w:val="20"/>
              </w:rPr>
              <w:t>)</w:t>
            </w:r>
            <w:r w:rsidRPr="00CE0432">
              <w:rPr>
                <w:rFonts w:ascii="Times New Roman" w:hAnsi="Times New Roman" w:cs="Times New Roman"/>
                <w:sz w:val="20"/>
                <w:szCs w:val="20"/>
              </w:rPr>
              <w:t>.</w:t>
            </w:r>
          </w:p>
          <w:p w:rsidR="00267966" w:rsidRPr="001E1314" w:rsidRDefault="00CE0432" w:rsidP="00A108BB">
            <w:pPr>
              <w:pStyle w:val="aa"/>
              <w:numPr>
                <w:ilvl w:val="0"/>
                <w:numId w:val="211"/>
              </w:numPr>
              <w:rPr>
                <w:rFonts w:ascii="Times New Roman" w:hAnsi="Times New Roman" w:cs="Times New Roman"/>
                <w:sz w:val="20"/>
                <w:szCs w:val="20"/>
              </w:rPr>
            </w:pPr>
            <w:r w:rsidRPr="00CE0432">
              <w:rPr>
                <w:rFonts w:ascii="Times New Roman" w:hAnsi="Times New Roman" w:cs="Times New Roman"/>
                <w:sz w:val="20"/>
                <w:szCs w:val="20"/>
              </w:rPr>
              <w:t>Беседа «Учимся культур</w:t>
            </w:r>
            <w:r>
              <w:rPr>
                <w:rFonts w:ascii="Times New Roman" w:hAnsi="Times New Roman" w:cs="Times New Roman"/>
                <w:sz w:val="20"/>
                <w:szCs w:val="20"/>
              </w:rPr>
              <w:t>но вести себя за столом» (</w:t>
            </w:r>
            <w:r w:rsidRPr="00CE0432">
              <w:rPr>
                <w:rFonts w:ascii="Times New Roman" w:hAnsi="Times New Roman" w:cs="Times New Roman"/>
                <w:sz w:val="20"/>
                <w:szCs w:val="20"/>
              </w:rPr>
              <w:t>продолжать знакомить детей с этикетными речевыми образцами, способствовать их переводу в активную речь</w:t>
            </w:r>
            <w:r>
              <w:rPr>
                <w:rFonts w:ascii="Times New Roman" w:hAnsi="Times New Roman" w:cs="Times New Roman"/>
                <w:sz w:val="20"/>
                <w:szCs w:val="20"/>
              </w:rPr>
              <w:t>)</w:t>
            </w:r>
            <w:r w:rsidRPr="00CE0432">
              <w:rPr>
                <w:rFonts w:ascii="Times New Roman" w:hAnsi="Times New Roman" w:cs="Times New Roman"/>
                <w:sz w:val="20"/>
                <w:szCs w:val="20"/>
              </w:rPr>
              <w:t>.</w:t>
            </w:r>
          </w:p>
        </w:tc>
      </w:tr>
      <w:tr w:rsidR="009C3762" w:rsidRPr="00A36458" w:rsidTr="009C3762">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C3762" w:rsidRPr="00450ACA" w:rsidRDefault="009C3762" w:rsidP="00AF418D">
            <w:pPr>
              <w:ind w:right="-108"/>
              <w:rPr>
                <w:rFonts w:ascii="Times New Roman" w:hAnsi="Times New Roman" w:cs="Times New Roman"/>
                <w:sz w:val="20"/>
                <w:szCs w:val="20"/>
              </w:rPr>
            </w:pPr>
            <w:r w:rsidRPr="00A36458">
              <w:rPr>
                <w:rFonts w:ascii="Times New Roman" w:hAnsi="Times New Roman" w:cs="Times New Roman"/>
                <w:b/>
                <w:sz w:val="20"/>
                <w:szCs w:val="20"/>
              </w:rPr>
              <w:t>Деятельность после сна</w:t>
            </w:r>
          </w:p>
        </w:tc>
        <w:tc>
          <w:tcPr>
            <w:tcW w:w="14601" w:type="dxa"/>
            <w:gridSpan w:val="3"/>
            <w:tcBorders>
              <w:top w:val="single" w:sz="4" w:space="0" w:color="auto"/>
              <w:left w:val="single" w:sz="4" w:space="0" w:color="000000" w:themeColor="text1"/>
              <w:bottom w:val="single" w:sz="4" w:space="0" w:color="000000" w:themeColor="text1"/>
              <w:right w:val="single" w:sz="4" w:space="0" w:color="000000" w:themeColor="text1"/>
            </w:tcBorders>
          </w:tcPr>
          <w:p w:rsidR="009C3762" w:rsidRPr="00A96003" w:rsidRDefault="009C3762" w:rsidP="00A108BB">
            <w:pPr>
              <w:pStyle w:val="aa"/>
              <w:numPr>
                <w:ilvl w:val="0"/>
                <w:numId w:val="211"/>
              </w:numPr>
              <w:spacing w:after="200"/>
              <w:ind w:right="-882"/>
              <w:rPr>
                <w:rFonts w:ascii="Times New Roman" w:hAnsi="Times New Roman" w:cs="Times New Roman"/>
                <w:sz w:val="20"/>
                <w:szCs w:val="20"/>
              </w:rPr>
            </w:pPr>
            <w:r w:rsidRPr="00A96003">
              <w:rPr>
                <w:rFonts w:ascii="Times New Roman" w:hAnsi="Times New Roman" w:cs="Times New Roman"/>
                <w:sz w:val="20"/>
                <w:szCs w:val="20"/>
              </w:rPr>
              <w:t xml:space="preserve">Гимнастика </w:t>
            </w:r>
            <w:r>
              <w:rPr>
                <w:rFonts w:ascii="Times New Roman" w:hAnsi="Times New Roman" w:cs="Times New Roman"/>
                <w:sz w:val="20"/>
                <w:szCs w:val="20"/>
              </w:rPr>
              <w:t>после сна.</w:t>
            </w:r>
            <w:r w:rsidRPr="00A96003">
              <w:rPr>
                <w:rFonts w:ascii="Times New Roman" w:hAnsi="Times New Roman" w:cs="Times New Roman"/>
                <w:sz w:val="20"/>
                <w:szCs w:val="20"/>
              </w:rPr>
              <w:t xml:space="preserve"> </w:t>
            </w:r>
            <w:r>
              <w:rPr>
                <w:rFonts w:ascii="Times New Roman" w:hAnsi="Times New Roman" w:cs="Times New Roman"/>
                <w:sz w:val="20"/>
                <w:szCs w:val="20"/>
              </w:rPr>
              <w:t>Комплекс 1 (</w:t>
            </w:r>
            <w:r w:rsidR="003316D0">
              <w:rPr>
                <w:rFonts w:ascii="Times New Roman" w:hAnsi="Times New Roman" w:cs="Times New Roman"/>
                <w:sz w:val="20"/>
                <w:szCs w:val="20"/>
              </w:rPr>
              <w:t>[22]</w:t>
            </w:r>
            <w:r>
              <w:rPr>
                <w:rFonts w:ascii="Times New Roman" w:hAnsi="Times New Roman" w:cs="Times New Roman"/>
                <w:sz w:val="20"/>
                <w:szCs w:val="20"/>
              </w:rPr>
              <w:t>, с. 23)</w:t>
            </w:r>
          </w:p>
          <w:p w:rsidR="009C3762" w:rsidRPr="001E1314" w:rsidRDefault="009C3762" w:rsidP="00A108BB">
            <w:pPr>
              <w:pStyle w:val="aa"/>
              <w:numPr>
                <w:ilvl w:val="0"/>
                <w:numId w:val="211"/>
              </w:numPr>
              <w:rPr>
                <w:rFonts w:ascii="Times New Roman" w:hAnsi="Times New Roman" w:cs="Times New Roman"/>
                <w:sz w:val="20"/>
                <w:szCs w:val="20"/>
              </w:rPr>
            </w:pPr>
            <w:r w:rsidRPr="001E1314">
              <w:rPr>
                <w:rFonts w:ascii="Times New Roman" w:hAnsi="Times New Roman" w:cs="Times New Roman"/>
                <w:sz w:val="20"/>
                <w:szCs w:val="20"/>
              </w:rPr>
              <w:t>Воспитание КГН, навыков самообслуживания и взаимопомощи при одевании. Беседа «Почему нужно быть опрятным и аккуратным?»</w:t>
            </w:r>
          </w:p>
          <w:p w:rsidR="009C3762" w:rsidRPr="009C3762" w:rsidRDefault="009C3762" w:rsidP="00A108BB">
            <w:pPr>
              <w:pStyle w:val="aa"/>
              <w:numPr>
                <w:ilvl w:val="0"/>
                <w:numId w:val="211"/>
              </w:numPr>
              <w:rPr>
                <w:rFonts w:ascii="Times New Roman" w:hAnsi="Times New Roman" w:cs="Times New Roman"/>
                <w:sz w:val="20"/>
                <w:szCs w:val="20"/>
              </w:rPr>
            </w:pPr>
            <w:r w:rsidRPr="001E1314">
              <w:rPr>
                <w:rFonts w:ascii="Times New Roman" w:hAnsi="Times New Roman" w:cs="Times New Roman"/>
                <w:sz w:val="20"/>
                <w:szCs w:val="20"/>
              </w:rPr>
              <w:t>Воспитание культуры поведения во время полдника. Беседа «Правила поведения за столом»</w:t>
            </w:r>
          </w:p>
        </w:tc>
      </w:tr>
      <w:tr w:rsidR="00267966" w:rsidRPr="00A36458" w:rsidTr="009C3762">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7966" w:rsidRPr="00A36458" w:rsidRDefault="00267966" w:rsidP="00AF418D">
            <w:pPr>
              <w:rPr>
                <w:rFonts w:ascii="Times New Roman" w:hAnsi="Times New Roman" w:cs="Times New Roman"/>
                <w:b/>
                <w:sz w:val="20"/>
                <w:szCs w:val="20"/>
              </w:rPr>
            </w:pPr>
            <w:r w:rsidRPr="00A36458">
              <w:rPr>
                <w:rFonts w:ascii="Times New Roman" w:hAnsi="Times New Roman" w:cs="Times New Roman"/>
                <w:b/>
                <w:sz w:val="20"/>
                <w:szCs w:val="20"/>
              </w:rPr>
              <w:t>Вечер</w:t>
            </w:r>
          </w:p>
          <w:p w:rsidR="00267966" w:rsidRPr="00450ACA" w:rsidRDefault="00267966" w:rsidP="00AF418D">
            <w:pPr>
              <w:ind w:right="-108"/>
              <w:rPr>
                <w:rFonts w:ascii="Times New Roman" w:hAnsi="Times New Roman" w:cs="Times New Roman"/>
                <w:sz w:val="20"/>
                <w:szCs w:val="20"/>
              </w:rPr>
            </w:pPr>
          </w:p>
        </w:tc>
        <w:tc>
          <w:tcPr>
            <w:tcW w:w="10206" w:type="dxa"/>
            <w:tcBorders>
              <w:top w:val="single" w:sz="4" w:space="0" w:color="000000" w:themeColor="text1"/>
              <w:left w:val="single" w:sz="4" w:space="0" w:color="000000" w:themeColor="text1"/>
              <w:bottom w:val="single" w:sz="4" w:space="0" w:color="000000" w:themeColor="text1"/>
              <w:right w:val="single" w:sz="4" w:space="0" w:color="auto"/>
            </w:tcBorders>
          </w:tcPr>
          <w:p w:rsidR="00267966" w:rsidRDefault="00267966" w:rsidP="00A108BB">
            <w:pPr>
              <w:pStyle w:val="aa"/>
              <w:numPr>
                <w:ilvl w:val="0"/>
                <w:numId w:val="212"/>
              </w:numPr>
              <w:rPr>
                <w:rFonts w:ascii="Times New Roman" w:hAnsi="Times New Roman" w:cs="Times New Roman"/>
                <w:sz w:val="20"/>
                <w:szCs w:val="20"/>
              </w:rPr>
            </w:pPr>
            <w:r>
              <w:rPr>
                <w:rFonts w:ascii="Times New Roman" w:hAnsi="Times New Roman" w:cs="Times New Roman"/>
                <w:sz w:val="20"/>
                <w:szCs w:val="20"/>
              </w:rPr>
              <w:t>«Я шофер» (учить детей поддерживать дружеские отношения, не ссориться. Учить взаимодействовать друг с другом в непродолжительной совместной игре. Воспитывать уважение к профессии шофера). (</w:t>
            </w:r>
            <w:r w:rsidR="003316D0">
              <w:rPr>
                <w:rFonts w:ascii="Times New Roman" w:hAnsi="Times New Roman" w:cs="Times New Roman"/>
                <w:sz w:val="20"/>
                <w:szCs w:val="20"/>
              </w:rPr>
              <w:t>[1]</w:t>
            </w:r>
            <w:r>
              <w:rPr>
                <w:rFonts w:ascii="Times New Roman" w:hAnsi="Times New Roman" w:cs="Times New Roman"/>
                <w:sz w:val="20"/>
                <w:szCs w:val="20"/>
              </w:rPr>
              <w:t>, с. 9)</w:t>
            </w:r>
          </w:p>
          <w:p w:rsidR="00267966" w:rsidRDefault="00267966" w:rsidP="00A108BB">
            <w:pPr>
              <w:pStyle w:val="aa"/>
              <w:numPr>
                <w:ilvl w:val="0"/>
                <w:numId w:val="212"/>
              </w:numPr>
              <w:rPr>
                <w:rFonts w:ascii="Times New Roman" w:hAnsi="Times New Roman" w:cs="Times New Roman"/>
                <w:sz w:val="20"/>
                <w:szCs w:val="20"/>
              </w:rPr>
            </w:pPr>
            <w:r>
              <w:rPr>
                <w:rFonts w:ascii="Times New Roman" w:hAnsi="Times New Roman" w:cs="Times New Roman"/>
                <w:sz w:val="20"/>
                <w:szCs w:val="20"/>
              </w:rPr>
              <w:t>СРИ «Погладим кукле платье» (</w:t>
            </w:r>
            <w:r w:rsidRPr="00935259">
              <w:rPr>
                <w:rFonts w:ascii="Times New Roman" w:hAnsi="Times New Roman" w:cs="Times New Roman"/>
                <w:sz w:val="20"/>
                <w:szCs w:val="20"/>
              </w:rPr>
              <w:t>воспитывать интерес к трудовым действиям взрослых, дать представление о некоторых трудовых действиях и предметах (гладить, утюг), упражнять детей в назывании предметов одежды</w:t>
            </w:r>
            <w:r>
              <w:rPr>
                <w:rFonts w:ascii="Times New Roman" w:hAnsi="Times New Roman" w:cs="Times New Roman"/>
                <w:sz w:val="20"/>
                <w:szCs w:val="20"/>
              </w:rPr>
              <w:t>)</w:t>
            </w:r>
            <w:r w:rsidRPr="00935259">
              <w:rPr>
                <w:rFonts w:ascii="Times New Roman" w:hAnsi="Times New Roman" w:cs="Times New Roman"/>
                <w:sz w:val="20"/>
                <w:szCs w:val="20"/>
              </w:rPr>
              <w:t>.</w:t>
            </w:r>
          </w:p>
          <w:p w:rsidR="00CE0432" w:rsidRPr="00CE0432" w:rsidRDefault="00CE0432" w:rsidP="00A108BB">
            <w:pPr>
              <w:pStyle w:val="aa"/>
              <w:numPr>
                <w:ilvl w:val="0"/>
                <w:numId w:val="212"/>
              </w:numPr>
              <w:rPr>
                <w:rFonts w:ascii="Times New Roman" w:hAnsi="Times New Roman" w:cs="Times New Roman"/>
                <w:sz w:val="20"/>
                <w:szCs w:val="20"/>
              </w:rPr>
            </w:pPr>
            <w:r w:rsidRPr="00CE0432">
              <w:rPr>
                <w:rFonts w:ascii="Times New Roman" w:hAnsi="Times New Roman" w:cs="Times New Roman"/>
                <w:sz w:val="20"/>
                <w:szCs w:val="20"/>
              </w:rPr>
              <w:t>Игровая ситуация «Учим ку</w:t>
            </w:r>
            <w:r>
              <w:rPr>
                <w:rFonts w:ascii="Times New Roman" w:hAnsi="Times New Roman" w:cs="Times New Roman"/>
                <w:sz w:val="20"/>
                <w:szCs w:val="20"/>
              </w:rPr>
              <w:t>клу Катю обращаться с просьбой» (</w:t>
            </w:r>
            <w:r w:rsidRPr="00CE0432">
              <w:rPr>
                <w:rFonts w:ascii="Times New Roman" w:hAnsi="Times New Roman" w:cs="Times New Roman"/>
                <w:sz w:val="20"/>
                <w:szCs w:val="20"/>
              </w:rPr>
              <w:t>закреплять словесные формы вежливого обращения с просьбой ко взрослым и детям</w:t>
            </w:r>
            <w:r>
              <w:rPr>
                <w:rFonts w:ascii="Times New Roman" w:hAnsi="Times New Roman" w:cs="Times New Roman"/>
                <w:sz w:val="20"/>
                <w:szCs w:val="20"/>
              </w:rPr>
              <w:t>)</w:t>
            </w:r>
            <w:r w:rsidRPr="00CE0432">
              <w:rPr>
                <w:rFonts w:ascii="Times New Roman" w:hAnsi="Times New Roman" w:cs="Times New Roman"/>
                <w:sz w:val="20"/>
                <w:szCs w:val="20"/>
              </w:rPr>
              <w:t>.</w:t>
            </w:r>
          </w:p>
          <w:p w:rsidR="00267966" w:rsidRPr="001E1314" w:rsidRDefault="00267966" w:rsidP="00A108BB">
            <w:pPr>
              <w:pStyle w:val="aa"/>
              <w:numPr>
                <w:ilvl w:val="0"/>
                <w:numId w:val="212"/>
              </w:numPr>
              <w:rPr>
                <w:rFonts w:ascii="Times New Roman" w:hAnsi="Times New Roman" w:cs="Times New Roman"/>
                <w:sz w:val="20"/>
                <w:szCs w:val="20"/>
              </w:rPr>
            </w:pPr>
            <w:r>
              <w:rPr>
                <w:rFonts w:ascii="Times New Roman" w:hAnsi="Times New Roman" w:cs="Times New Roman"/>
                <w:sz w:val="20"/>
                <w:szCs w:val="20"/>
              </w:rPr>
              <w:t>Настольная игра «Домино» (</w:t>
            </w:r>
            <w:r w:rsidRPr="00935259">
              <w:rPr>
                <w:rFonts w:ascii="Times New Roman" w:hAnsi="Times New Roman" w:cs="Times New Roman"/>
                <w:sz w:val="20"/>
                <w:szCs w:val="20"/>
              </w:rPr>
              <w:t>учить играть в спокойные игры</w:t>
            </w:r>
            <w:r>
              <w:rPr>
                <w:rFonts w:ascii="Times New Roman" w:hAnsi="Times New Roman" w:cs="Times New Roman"/>
                <w:sz w:val="20"/>
                <w:szCs w:val="20"/>
              </w:rPr>
              <w:t>)</w:t>
            </w:r>
            <w:r w:rsidRPr="00935259">
              <w:rPr>
                <w:rFonts w:ascii="Times New Roman" w:hAnsi="Times New Roman" w:cs="Times New Roman"/>
                <w:sz w:val="20"/>
                <w:szCs w:val="20"/>
              </w:rPr>
              <w:t>.</w:t>
            </w:r>
          </w:p>
          <w:p w:rsidR="00267966" w:rsidRPr="001E1314" w:rsidRDefault="00267966" w:rsidP="00A108BB">
            <w:pPr>
              <w:pStyle w:val="aa"/>
              <w:numPr>
                <w:ilvl w:val="0"/>
                <w:numId w:val="212"/>
              </w:numPr>
              <w:rPr>
                <w:rFonts w:ascii="Times New Roman" w:hAnsi="Times New Roman" w:cs="Times New Roman"/>
                <w:sz w:val="20"/>
                <w:szCs w:val="20"/>
              </w:rPr>
            </w:pPr>
            <w:r w:rsidRPr="006A0341">
              <w:rPr>
                <w:rFonts w:ascii="Times New Roman" w:hAnsi="Times New Roman" w:cs="Times New Roman"/>
                <w:sz w:val="20"/>
                <w:szCs w:val="18"/>
              </w:rPr>
              <w:t xml:space="preserve">ВЕЧЕРНИЙ КРУГ (по выбору воспитателя из </w:t>
            </w:r>
            <w:r w:rsidR="004A6195">
              <w:rPr>
                <w:rFonts w:ascii="Times New Roman" w:hAnsi="Times New Roman" w:cs="Times New Roman"/>
                <w:sz w:val="20"/>
                <w:szCs w:val="18"/>
              </w:rPr>
              <w:t>Приложения 3</w:t>
            </w:r>
            <w:r w:rsidRPr="006A0341">
              <w:rPr>
                <w:rFonts w:ascii="Times New Roman" w:hAnsi="Times New Roman" w:cs="Times New Roman"/>
                <w:sz w:val="20"/>
                <w:szCs w:val="18"/>
              </w:rPr>
              <w:t>)</w:t>
            </w:r>
          </w:p>
        </w:tc>
        <w:tc>
          <w:tcPr>
            <w:tcW w:w="1985" w:type="dxa"/>
            <w:tcBorders>
              <w:top w:val="single" w:sz="4" w:space="0" w:color="auto"/>
              <w:left w:val="single" w:sz="4" w:space="0" w:color="000000" w:themeColor="text1"/>
              <w:bottom w:val="single" w:sz="4" w:space="0" w:color="000000" w:themeColor="text1"/>
              <w:right w:val="single" w:sz="4" w:space="0" w:color="auto"/>
            </w:tcBorders>
          </w:tcPr>
          <w:p w:rsidR="00CE0432" w:rsidRPr="00CE0432" w:rsidRDefault="00CE0432" w:rsidP="00CE0432">
            <w:pPr>
              <w:rPr>
                <w:rFonts w:ascii="Times New Roman" w:hAnsi="Times New Roman" w:cs="Times New Roman"/>
                <w:sz w:val="20"/>
                <w:szCs w:val="20"/>
              </w:rPr>
            </w:pPr>
            <w:r w:rsidRPr="00CE0432">
              <w:rPr>
                <w:rFonts w:ascii="Times New Roman" w:hAnsi="Times New Roman" w:cs="Times New Roman"/>
                <w:sz w:val="20"/>
                <w:szCs w:val="20"/>
              </w:rPr>
              <w:t xml:space="preserve">Упражнение «Прокати </w:t>
            </w:r>
            <w:r>
              <w:rPr>
                <w:rFonts w:ascii="Times New Roman" w:hAnsi="Times New Roman" w:cs="Times New Roman"/>
                <w:sz w:val="20"/>
                <w:szCs w:val="20"/>
              </w:rPr>
              <w:t>мячик</w:t>
            </w:r>
            <w:r w:rsidRPr="00CE0432">
              <w:rPr>
                <w:rFonts w:ascii="Times New Roman" w:hAnsi="Times New Roman" w:cs="Times New Roman"/>
                <w:sz w:val="20"/>
                <w:szCs w:val="20"/>
              </w:rPr>
              <w:t xml:space="preserve">» </w:t>
            </w:r>
            <w:r>
              <w:rPr>
                <w:rFonts w:ascii="Times New Roman" w:hAnsi="Times New Roman" w:cs="Times New Roman"/>
                <w:sz w:val="20"/>
                <w:szCs w:val="20"/>
              </w:rPr>
              <w:t xml:space="preserve">с ……………………. </w:t>
            </w:r>
            <w:r w:rsidRPr="00CE0432">
              <w:rPr>
                <w:rFonts w:ascii="Times New Roman" w:hAnsi="Times New Roman" w:cs="Times New Roman"/>
                <w:sz w:val="20"/>
                <w:szCs w:val="20"/>
              </w:rPr>
              <w:t>(формировать умение перекатывать мяч друг другу).</w:t>
            </w:r>
          </w:p>
          <w:p w:rsidR="00267966" w:rsidRPr="00562BE7" w:rsidRDefault="00267966" w:rsidP="00AF418D">
            <w:pPr>
              <w:rPr>
                <w:rFonts w:ascii="Times New Roman" w:hAnsi="Times New Roman" w:cs="Times New Roman"/>
                <w:sz w:val="20"/>
                <w:szCs w:val="20"/>
              </w:rPr>
            </w:pPr>
          </w:p>
        </w:tc>
        <w:tc>
          <w:tcPr>
            <w:tcW w:w="2410" w:type="dxa"/>
            <w:vMerge w:val="restart"/>
            <w:tcBorders>
              <w:top w:val="single" w:sz="4" w:space="0" w:color="auto"/>
              <w:left w:val="single" w:sz="4" w:space="0" w:color="auto"/>
              <w:right w:val="single" w:sz="4" w:space="0" w:color="000000" w:themeColor="text1"/>
            </w:tcBorders>
          </w:tcPr>
          <w:p w:rsidR="00267966" w:rsidRPr="00A36458" w:rsidRDefault="009C3762" w:rsidP="00AF418D">
            <w:pPr>
              <w:rPr>
                <w:rFonts w:ascii="Times New Roman" w:hAnsi="Times New Roman" w:cs="Times New Roman"/>
                <w:sz w:val="20"/>
                <w:szCs w:val="20"/>
              </w:rPr>
            </w:pPr>
            <w:r w:rsidRPr="00CE0432">
              <w:rPr>
                <w:rFonts w:ascii="Times New Roman" w:hAnsi="Times New Roman" w:cs="Times New Roman"/>
                <w:sz w:val="20"/>
                <w:szCs w:val="20"/>
              </w:rPr>
              <w:t>Самостоятельная иг</w:t>
            </w:r>
            <w:r>
              <w:rPr>
                <w:rFonts w:ascii="Times New Roman" w:hAnsi="Times New Roman" w:cs="Times New Roman"/>
                <w:sz w:val="20"/>
                <w:szCs w:val="20"/>
              </w:rPr>
              <w:t>ровая деятельность: игры с любимыми игрушками (</w:t>
            </w:r>
            <w:r w:rsidRPr="00CE0432">
              <w:rPr>
                <w:rFonts w:ascii="Times New Roman" w:hAnsi="Times New Roman" w:cs="Times New Roman"/>
                <w:sz w:val="20"/>
                <w:szCs w:val="20"/>
              </w:rPr>
              <w:t>развивать фант</w:t>
            </w:r>
            <w:r>
              <w:rPr>
                <w:rFonts w:ascii="Times New Roman" w:hAnsi="Times New Roman" w:cs="Times New Roman"/>
                <w:sz w:val="20"/>
                <w:szCs w:val="20"/>
              </w:rPr>
              <w:t>азию, воображение детей, творче</w:t>
            </w:r>
            <w:r w:rsidRPr="00CE0432">
              <w:rPr>
                <w:rFonts w:ascii="Times New Roman" w:hAnsi="Times New Roman" w:cs="Times New Roman"/>
                <w:sz w:val="20"/>
                <w:szCs w:val="20"/>
              </w:rPr>
              <w:t>ские способности</w:t>
            </w:r>
            <w:r>
              <w:rPr>
                <w:rFonts w:ascii="Times New Roman" w:hAnsi="Times New Roman" w:cs="Times New Roman"/>
                <w:sz w:val="20"/>
                <w:szCs w:val="20"/>
              </w:rPr>
              <w:t>)</w:t>
            </w:r>
            <w:r w:rsidRPr="00CE0432">
              <w:rPr>
                <w:rFonts w:ascii="Times New Roman" w:hAnsi="Times New Roman" w:cs="Times New Roman"/>
                <w:sz w:val="20"/>
                <w:szCs w:val="20"/>
              </w:rPr>
              <w:t>.</w:t>
            </w:r>
          </w:p>
        </w:tc>
      </w:tr>
      <w:tr w:rsidR="00267966" w:rsidRPr="00A36458" w:rsidTr="009C3762">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67966" w:rsidRPr="0066496B" w:rsidRDefault="00267966" w:rsidP="00AF418D">
            <w:pPr>
              <w:ind w:right="-108"/>
              <w:rPr>
                <w:rFonts w:ascii="Times New Roman" w:hAnsi="Times New Roman" w:cs="Times New Roman"/>
                <w:sz w:val="20"/>
                <w:szCs w:val="20"/>
              </w:rPr>
            </w:pPr>
            <w:r>
              <w:rPr>
                <w:rFonts w:ascii="Times New Roman" w:hAnsi="Times New Roman" w:cs="Times New Roman"/>
                <w:b/>
                <w:sz w:val="20"/>
                <w:szCs w:val="20"/>
              </w:rPr>
              <w:t>Вечерняя прогулка</w:t>
            </w:r>
          </w:p>
        </w:tc>
        <w:tc>
          <w:tcPr>
            <w:tcW w:w="12191" w:type="dxa"/>
            <w:gridSpan w:val="2"/>
            <w:tcBorders>
              <w:top w:val="single" w:sz="4" w:space="0" w:color="000000" w:themeColor="text1"/>
              <w:left w:val="single" w:sz="4" w:space="0" w:color="000000" w:themeColor="text1"/>
              <w:bottom w:val="single" w:sz="4" w:space="0" w:color="auto"/>
              <w:right w:val="single" w:sz="4" w:space="0" w:color="auto"/>
            </w:tcBorders>
          </w:tcPr>
          <w:p w:rsidR="00267966" w:rsidRPr="000D0C48" w:rsidRDefault="00267966" w:rsidP="00AF418D">
            <w:pPr>
              <w:rPr>
                <w:rFonts w:ascii="Times New Roman" w:hAnsi="Times New Roman" w:cs="Times New Roman"/>
                <w:sz w:val="20"/>
                <w:szCs w:val="20"/>
              </w:rPr>
            </w:pPr>
            <w:r w:rsidRPr="000D0C48">
              <w:rPr>
                <w:rFonts w:ascii="Times New Roman" w:hAnsi="Times New Roman" w:cs="Times New Roman"/>
                <w:sz w:val="20"/>
                <w:szCs w:val="20"/>
              </w:rPr>
              <w:t xml:space="preserve">Прогулка </w:t>
            </w:r>
            <w:r w:rsidR="000D0C48" w:rsidRPr="000D0C48">
              <w:rPr>
                <w:rFonts w:ascii="Times New Roman" w:hAnsi="Times New Roman" w:cs="Times New Roman"/>
                <w:sz w:val="20"/>
                <w:szCs w:val="20"/>
              </w:rPr>
              <w:t>10</w:t>
            </w:r>
            <w:r w:rsidRPr="000D0C48">
              <w:rPr>
                <w:rFonts w:ascii="Times New Roman" w:hAnsi="Times New Roman" w:cs="Times New Roman"/>
                <w:sz w:val="20"/>
                <w:szCs w:val="20"/>
              </w:rPr>
              <w:t xml:space="preserve">. Сентябрь. (см. </w:t>
            </w:r>
            <w:r w:rsidR="004A6195">
              <w:rPr>
                <w:rFonts w:ascii="Times New Roman" w:hAnsi="Times New Roman" w:cs="Times New Roman"/>
                <w:sz w:val="20"/>
                <w:szCs w:val="20"/>
              </w:rPr>
              <w:t>Приложения 4</w:t>
            </w:r>
            <w:r w:rsidRPr="000D0C48">
              <w:rPr>
                <w:rFonts w:ascii="Times New Roman" w:hAnsi="Times New Roman" w:cs="Times New Roman"/>
                <w:sz w:val="20"/>
                <w:szCs w:val="20"/>
              </w:rPr>
              <w:t>)</w:t>
            </w:r>
          </w:p>
          <w:p w:rsidR="00267966" w:rsidRPr="000D0C48" w:rsidRDefault="00267966" w:rsidP="00AF418D">
            <w:pPr>
              <w:rPr>
                <w:rFonts w:ascii="Times New Roman" w:hAnsi="Times New Roman" w:cs="Times New Roman"/>
                <w:sz w:val="20"/>
                <w:szCs w:val="20"/>
              </w:rPr>
            </w:pPr>
          </w:p>
        </w:tc>
        <w:tc>
          <w:tcPr>
            <w:tcW w:w="2410" w:type="dxa"/>
            <w:vMerge/>
            <w:tcBorders>
              <w:left w:val="single" w:sz="4" w:space="0" w:color="auto"/>
              <w:bottom w:val="single" w:sz="4" w:space="0" w:color="auto"/>
              <w:right w:val="single" w:sz="4" w:space="0" w:color="000000" w:themeColor="text1"/>
            </w:tcBorders>
          </w:tcPr>
          <w:p w:rsidR="00267966" w:rsidRPr="00A36458" w:rsidRDefault="00267966" w:rsidP="00AF418D">
            <w:pPr>
              <w:rPr>
                <w:rFonts w:ascii="Times New Roman" w:hAnsi="Times New Roman" w:cs="Times New Roman"/>
                <w:sz w:val="20"/>
                <w:szCs w:val="20"/>
              </w:rPr>
            </w:pPr>
          </w:p>
        </w:tc>
      </w:tr>
      <w:tr w:rsidR="009C3762" w:rsidRPr="00A36458" w:rsidTr="009C3762">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C3762" w:rsidRPr="00A36458" w:rsidRDefault="009C3762" w:rsidP="00AF418D">
            <w:pPr>
              <w:rPr>
                <w:rFonts w:ascii="Times New Roman" w:hAnsi="Times New Roman" w:cs="Times New Roman"/>
                <w:b/>
                <w:sz w:val="20"/>
                <w:szCs w:val="20"/>
              </w:rPr>
            </w:pPr>
            <w:r w:rsidRPr="00A36458">
              <w:rPr>
                <w:rFonts w:ascii="Times New Roman" w:hAnsi="Times New Roman" w:cs="Times New Roman"/>
                <w:b/>
                <w:sz w:val="20"/>
                <w:szCs w:val="20"/>
              </w:rPr>
              <w:t>Работа с родителями</w:t>
            </w:r>
          </w:p>
        </w:tc>
        <w:tc>
          <w:tcPr>
            <w:tcW w:w="14601" w:type="dxa"/>
            <w:gridSpan w:val="3"/>
            <w:tcBorders>
              <w:top w:val="single" w:sz="4" w:space="0" w:color="auto"/>
              <w:left w:val="single" w:sz="4" w:space="0" w:color="000000" w:themeColor="text1"/>
              <w:bottom w:val="single" w:sz="4" w:space="0" w:color="000000" w:themeColor="text1"/>
              <w:right w:val="single" w:sz="4" w:space="0" w:color="000000" w:themeColor="text1"/>
            </w:tcBorders>
          </w:tcPr>
          <w:p w:rsidR="009C3762" w:rsidRPr="00D56D40" w:rsidRDefault="00D56D40" w:rsidP="00D56D40">
            <w:pPr>
              <w:rPr>
                <w:rFonts w:ascii="Times New Roman" w:hAnsi="Times New Roman" w:cs="Times New Roman"/>
                <w:sz w:val="20"/>
                <w:szCs w:val="20"/>
              </w:rPr>
            </w:pPr>
            <w:r w:rsidRPr="00D56D40">
              <w:rPr>
                <w:rFonts w:ascii="Times New Roman" w:hAnsi="Times New Roman" w:cs="Times New Roman"/>
                <w:sz w:val="20"/>
                <w:szCs w:val="20"/>
              </w:rPr>
              <w:t>Папка-передвижка</w:t>
            </w:r>
            <w:r w:rsidR="009C3762" w:rsidRPr="00D56D40">
              <w:rPr>
                <w:rFonts w:ascii="Times New Roman" w:hAnsi="Times New Roman" w:cs="Times New Roman"/>
                <w:sz w:val="20"/>
                <w:szCs w:val="20"/>
              </w:rPr>
              <w:t xml:space="preserve"> «Играем вместе».</w:t>
            </w:r>
          </w:p>
        </w:tc>
      </w:tr>
    </w:tbl>
    <w:p w:rsidR="00267966" w:rsidRDefault="00267966" w:rsidP="00267966">
      <w:pPr>
        <w:spacing w:after="0" w:line="240" w:lineRule="auto"/>
        <w:rPr>
          <w:rFonts w:ascii="Times New Roman" w:hAnsi="Times New Roman" w:cs="Times New Roman"/>
          <w:b/>
          <w:sz w:val="20"/>
          <w:szCs w:val="20"/>
        </w:rPr>
      </w:pPr>
    </w:p>
    <w:p w:rsidR="00267966" w:rsidRDefault="00267966" w:rsidP="00267966">
      <w:pPr>
        <w:spacing w:after="0" w:line="240" w:lineRule="auto"/>
        <w:rPr>
          <w:rFonts w:ascii="Times New Roman" w:hAnsi="Times New Roman" w:cs="Times New Roman"/>
          <w:b/>
          <w:sz w:val="20"/>
          <w:szCs w:val="20"/>
        </w:rPr>
      </w:pPr>
    </w:p>
    <w:p w:rsidR="00267966" w:rsidRDefault="00267966" w:rsidP="00267966">
      <w:pPr>
        <w:spacing w:after="0" w:line="240" w:lineRule="auto"/>
        <w:rPr>
          <w:rFonts w:ascii="Times New Roman" w:hAnsi="Times New Roman" w:cs="Times New Roman"/>
          <w:b/>
          <w:sz w:val="20"/>
          <w:szCs w:val="20"/>
        </w:rPr>
      </w:pPr>
    </w:p>
    <w:p w:rsidR="00267966" w:rsidRDefault="00267966" w:rsidP="00267966">
      <w:pPr>
        <w:spacing w:after="0" w:line="240" w:lineRule="auto"/>
        <w:rPr>
          <w:rFonts w:ascii="Times New Roman" w:hAnsi="Times New Roman" w:cs="Times New Roman"/>
          <w:b/>
          <w:sz w:val="20"/>
          <w:szCs w:val="20"/>
        </w:rPr>
      </w:pPr>
    </w:p>
    <w:p w:rsidR="00267966" w:rsidRDefault="00267966" w:rsidP="00267966">
      <w:pPr>
        <w:spacing w:after="0" w:line="240" w:lineRule="auto"/>
        <w:rPr>
          <w:rFonts w:ascii="Times New Roman" w:hAnsi="Times New Roman" w:cs="Times New Roman"/>
          <w:b/>
          <w:sz w:val="20"/>
          <w:szCs w:val="20"/>
        </w:rPr>
      </w:pPr>
    </w:p>
    <w:p w:rsidR="00D56D40" w:rsidRDefault="00D56D40" w:rsidP="00267966">
      <w:pPr>
        <w:spacing w:after="0" w:line="240" w:lineRule="auto"/>
        <w:rPr>
          <w:rFonts w:ascii="Times New Roman" w:hAnsi="Times New Roman" w:cs="Times New Roman"/>
          <w:b/>
          <w:sz w:val="20"/>
          <w:szCs w:val="20"/>
        </w:rPr>
      </w:pPr>
    </w:p>
    <w:p w:rsidR="00D56D40" w:rsidRDefault="00D56D40" w:rsidP="00267966">
      <w:pPr>
        <w:spacing w:after="0" w:line="240" w:lineRule="auto"/>
        <w:rPr>
          <w:rFonts w:ascii="Times New Roman" w:hAnsi="Times New Roman" w:cs="Times New Roman"/>
          <w:b/>
          <w:sz w:val="20"/>
          <w:szCs w:val="20"/>
        </w:rPr>
      </w:pPr>
    </w:p>
    <w:p w:rsidR="00267966" w:rsidRDefault="00267966" w:rsidP="00267966">
      <w:pPr>
        <w:spacing w:after="0" w:line="240" w:lineRule="auto"/>
        <w:rPr>
          <w:rFonts w:ascii="Times New Roman" w:hAnsi="Times New Roman" w:cs="Times New Roman"/>
          <w:b/>
          <w:sz w:val="20"/>
          <w:szCs w:val="20"/>
        </w:rPr>
      </w:pPr>
    </w:p>
    <w:p w:rsidR="00267966" w:rsidRPr="00A36458" w:rsidRDefault="00267966" w:rsidP="00267966">
      <w:pPr>
        <w:spacing w:after="0" w:line="240" w:lineRule="auto"/>
        <w:rPr>
          <w:rFonts w:ascii="Times New Roman" w:hAnsi="Times New Roman" w:cs="Times New Roman"/>
          <w:b/>
          <w:sz w:val="20"/>
          <w:szCs w:val="20"/>
        </w:rPr>
      </w:pPr>
    </w:p>
    <w:tbl>
      <w:tblPr>
        <w:tblStyle w:val="a3"/>
        <w:tblW w:w="5158" w:type="pct"/>
        <w:tblInd w:w="250" w:type="dxa"/>
        <w:tblLook w:val="04A0" w:firstRow="1" w:lastRow="0" w:firstColumn="1" w:lastColumn="0" w:noHBand="0" w:noVBand="1"/>
      </w:tblPr>
      <w:tblGrid>
        <w:gridCol w:w="4815"/>
        <w:gridCol w:w="5672"/>
        <w:gridCol w:w="5672"/>
      </w:tblGrid>
      <w:tr w:rsidR="000A1799" w:rsidRPr="00D93BE5" w:rsidTr="00AF418D">
        <w:tc>
          <w:tcPr>
            <w:tcW w:w="1490" w:type="pct"/>
          </w:tcPr>
          <w:p w:rsidR="000A1799" w:rsidRPr="00267966" w:rsidRDefault="000A1799" w:rsidP="000A1799">
            <w:pPr>
              <w:jc w:val="center"/>
              <w:rPr>
                <w:rFonts w:ascii="Times New Roman" w:hAnsi="Times New Roman" w:cs="Times New Roman"/>
                <w:color w:val="FF0000"/>
                <w:sz w:val="20"/>
                <w:szCs w:val="20"/>
              </w:rPr>
            </w:pPr>
            <w:r w:rsidRPr="000B1B03">
              <w:rPr>
                <w:rFonts w:ascii="Times New Roman" w:hAnsi="Times New Roman" w:cs="Times New Roman"/>
                <w:b/>
                <w:sz w:val="20"/>
                <w:szCs w:val="20"/>
              </w:rPr>
              <w:t>Занятия</w:t>
            </w:r>
          </w:p>
        </w:tc>
        <w:tc>
          <w:tcPr>
            <w:tcW w:w="3510" w:type="pct"/>
            <w:gridSpan w:val="2"/>
            <w:tcBorders>
              <w:right w:val="single" w:sz="4" w:space="0" w:color="auto"/>
            </w:tcBorders>
          </w:tcPr>
          <w:p w:rsidR="000A1799" w:rsidRPr="00D67AD4" w:rsidRDefault="000A1799" w:rsidP="00AF418D">
            <w:pPr>
              <w:jc w:val="center"/>
              <w:rPr>
                <w:rFonts w:ascii="Times New Roman" w:hAnsi="Times New Roman" w:cs="Times New Roman"/>
                <w:b/>
                <w:sz w:val="20"/>
                <w:lang w:eastAsia="en-US"/>
              </w:rPr>
            </w:pPr>
            <w:r w:rsidRPr="00D67AD4">
              <w:rPr>
                <w:rFonts w:ascii="Times New Roman" w:hAnsi="Times New Roman" w:cs="Times New Roman"/>
                <w:b/>
                <w:sz w:val="20"/>
              </w:rPr>
              <w:t xml:space="preserve">Содержание </w:t>
            </w:r>
          </w:p>
        </w:tc>
      </w:tr>
      <w:tr w:rsidR="000A1799" w:rsidRPr="00D93BE5" w:rsidTr="00AF418D">
        <w:trPr>
          <w:trHeight w:val="343"/>
        </w:trPr>
        <w:tc>
          <w:tcPr>
            <w:tcW w:w="1490" w:type="pct"/>
            <w:tcBorders>
              <w:bottom w:val="single" w:sz="4" w:space="0" w:color="auto"/>
            </w:tcBorders>
          </w:tcPr>
          <w:p w:rsidR="000A1799" w:rsidRPr="00D67AD4" w:rsidRDefault="000A1799" w:rsidP="00AF418D">
            <w:pPr>
              <w:jc w:val="center"/>
              <w:rPr>
                <w:rFonts w:ascii="Times New Roman" w:hAnsi="Times New Roman" w:cs="Times New Roman"/>
                <w:sz w:val="20"/>
                <w:lang w:eastAsia="en-US"/>
              </w:rPr>
            </w:pPr>
            <w:r w:rsidRPr="00D67AD4">
              <w:rPr>
                <w:rFonts w:ascii="Times New Roman" w:hAnsi="Times New Roman" w:cs="Times New Roman"/>
                <w:sz w:val="20"/>
                <w:lang w:eastAsia="en-US"/>
              </w:rPr>
              <w:t xml:space="preserve">Физическое развитие </w:t>
            </w:r>
          </w:p>
          <w:p w:rsidR="000A1799" w:rsidRPr="00D67AD4" w:rsidRDefault="000A1799" w:rsidP="00AF418D">
            <w:pPr>
              <w:jc w:val="center"/>
              <w:rPr>
                <w:rFonts w:ascii="Times New Roman" w:hAnsi="Times New Roman" w:cs="Times New Roman"/>
                <w:sz w:val="20"/>
                <w:lang w:eastAsia="en-US"/>
              </w:rPr>
            </w:pPr>
            <w:r w:rsidRPr="00D67AD4">
              <w:rPr>
                <w:rFonts w:ascii="Times New Roman" w:hAnsi="Times New Roman" w:cs="Times New Roman"/>
                <w:sz w:val="20"/>
                <w:lang w:eastAsia="en-US"/>
              </w:rPr>
              <w:t>(</w:t>
            </w:r>
            <w:r w:rsidR="003D18E7">
              <w:rPr>
                <w:rFonts w:ascii="Times New Roman" w:hAnsi="Times New Roman" w:cs="Times New Roman"/>
                <w:sz w:val="20"/>
                <w:lang w:eastAsia="en-US"/>
              </w:rPr>
              <w:t>Физкультура в помещении</w:t>
            </w:r>
            <w:r w:rsidRPr="00D67AD4">
              <w:rPr>
                <w:rFonts w:ascii="Times New Roman" w:hAnsi="Times New Roman" w:cs="Times New Roman"/>
                <w:sz w:val="20"/>
                <w:lang w:eastAsia="en-US"/>
              </w:rPr>
              <w:t>)</w:t>
            </w:r>
          </w:p>
        </w:tc>
        <w:tc>
          <w:tcPr>
            <w:tcW w:w="3510" w:type="pct"/>
            <w:gridSpan w:val="2"/>
            <w:tcBorders>
              <w:bottom w:val="single" w:sz="4" w:space="0" w:color="auto"/>
              <w:right w:val="single" w:sz="4" w:space="0" w:color="auto"/>
            </w:tcBorders>
          </w:tcPr>
          <w:p w:rsidR="000A1799" w:rsidRPr="00D67AD4" w:rsidRDefault="000A1799" w:rsidP="00AF418D">
            <w:pPr>
              <w:spacing w:line="276" w:lineRule="auto"/>
              <w:rPr>
                <w:rFonts w:ascii="Times New Roman" w:hAnsi="Times New Roman" w:cs="Times New Roman"/>
                <w:b/>
                <w:sz w:val="20"/>
                <w:szCs w:val="20"/>
              </w:rPr>
            </w:pPr>
            <w:r w:rsidRPr="00D67AD4">
              <w:rPr>
                <w:rFonts w:ascii="Times New Roman" w:hAnsi="Times New Roman" w:cs="Times New Roman"/>
                <w:b/>
                <w:sz w:val="20"/>
                <w:szCs w:val="20"/>
              </w:rPr>
              <w:t>Занятие 2. (</w:t>
            </w:r>
            <w:r w:rsidR="003316D0">
              <w:rPr>
                <w:rFonts w:ascii="Times New Roman" w:hAnsi="Times New Roman" w:cs="Times New Roman"/>
                <w:b/>
                <w:sz w:val="20"/>
                <w:szCs w:val="20"/>
              </w:rPr>
              <w:t>[17]</w:t>
            </w:r>
            <w:r w:rsidRPr="00D67AD4">
              <w:rPr>
                <w:rFonts w:ascii="Times New Roman" w:hAnsi="Times New Roman" w:cs="Times New Roman"/>
                <w:b/>
                <w:sz w:val="20"/>
                <w:szCs w:val="20"/>
              </w:rPr>
              <w:t xml:space="preserve">, с. 25) </w:t>
            </w:r>
            <w:r w:rsidRPr="00D67AD4">
              <w:rPr>
                <w:rFonts w:ascii="Times New Roman" w:hAnsi="Times New Roman" w:cs="Times New Roman"/>
                <w:b/>
                <w:color w:val="FF0000"/>
                <w:sz w:val="20"/>
                <w:szCs w:val="20"/>
              </w:rPr>
              <w:t>(2 занятия аналогичные по содержанию)</w:t>
            </w:r>
          </w:p>
          <w:p w:rsidR="000A1799" w:rsidRPr="0059653B" w:rsidRDefault="000A1799" w:rsidP="00AF418D">
            <w:pPr>
              <w:spacing w:line="276" w:lineRule="auto"/>
              <w:rPr>
                <w:rFonts w:ascii="Times New Roman" w:hAnsi="Times New Roman" w:cs="Times New Roman"/>
                <w:sz w:val="20"/>
                <w:szCs w:val="20"/>
              </w:rPr>
            </w:pPr>
            <w:r w:rsidRPr="00D67AD4">
              <w:rPr>
                <w:rFonts w:ascii="Times New Roman" w:hAnsi="Times New Roman" w:cs="Times New Roman"/>
                <w:sz w:val="20"/>
                <w:szCs w:val="20"/>
              </w:rPr>
              <w:t xml:space="preserve">Задачи. Упражнять детей в ходьбе и беге всей группой в прямом направлении за воспитателем. Упражнять в </w:t>
            </w:r>
            <w:r w:rsidR="0059653B">
              <w:rPr>
                <w:rFonts w:ascii="Times New Roman" w:hAnsi="Times New Roman" w:cs="Times New Roman"/>
                <w:sz w:val="20"/>
                <w:szCs w:val="20"/>
              </w:rPr>
              <w:t>прыжках на двух ногах на месте.</w:t>
            </w:r>
          </w:p>
        </w:tc>
      </w:tr>
      <w:tr w:rsidR="000A1799" w:rsidRPr="00D93BE5" w:rsidTr="00AF418D">
        <w:trPr>
          <w:trHeight w:val="243"/>
        </w:trPr>
        <w:tc>
          <w:tcPr>
            <w:tcW w:w="1490" w:type="pct"/>
            <w:tcBorders>
              <w:top w:val="single" w:sz="4" w:space="0" w:color="auto"/>
              <w:bottom w:val="single" w:sz="4" w:space="0" w:color="auto"/>
            </w:tcBorders>
          </w:tcPr>
          <w:p w:rsidR="000A1799" w:rsidRPr="00D67AD4" w:rsidRDefault="000A1799" w:rsidP="00AF418D">
            <w:pPr>
              <w:jc w:val="center"/>
              <w:rPr>
                <w:rFonts w:ascii="Times New Roman" w:hAnsi="Times New Roman" w:cs="Times New Roman"/>
                <w:sz w:val="20"/>
                <w:lang w:eastAsia="en-US"/>
              </w:rPr>
            </w:pPr>
            <w:r>
              <w:rPr>
                <w:rFonts w:ascii="Times New Roman" w:hAnsi="Times New Roman" w:cs="Times New Roman"/>
                <w:sz w:val="20"/>
                <w:lang w:eastAsia="en-US"/>
              </w:rPr>
              <w:t xml:space="preserve">Художественно-эстетическое развитие </w:t>
            </w:r>
            <w:r w:rsidRPr="00D67AD4">
              <w:rPr>
                <w:rFonts w:ascii="Times New Roman" w:hAnsi="Times New Roman" w:cs="Times New Roman"/>
                <w:sz w:val="20"/>
                <w:lang w:eastAsia="en-US"/>
              </w:rPr>
              <w:t>(Музыка)</w:t>
            </w:r>
          </w:p>
        </w:tc>
        <w:tc>
          <w:tcPr>
            <w:tcW w:w="3510" w:type="pct"/>
            <w:gridSpan w:val="2"/>
            <w:tcBorders>
              <w:top w:val="single" w:sz="4" w:space="0" w:color="auto"/>
              <w:bottom w:val="single" w:sz="4" w:space="0" w:color="auto"/>
              <w:right w:val="single" w:sz="4" w:space="0" w:color="auto"/>
            </w:tcBorders>
          </w:tcPr>
          <w:p w:rsidR="000A1799" w:rsidRPr="00D67AD4" w:rsidRDefault="000A1799" w:rsidP="00AF418D">
            <w:pPr>
              <w:spacing w:line="276" w:lineRule="auto"/>
              <w:rPr>
                <w:rFonts w:ascii="Times New Roman" w:hAnsi="Times New Roman"/>
                <w:sz w:val="20"/>
                <w:szCs w:val="20"/>
              </w:rPr>
            </w:pPr>
            <w:r w:rsidRPr="00D67AD4">
              <w:rPr>
                <w:rFonts w:ascii="Times New Roman" w:hAnsi="Times New Roman"/>
                <w:sz w:val="20"/>
                <w:szCs w:val="20"/>
              </w:rPr>
              <w:t>По плану музыкального руководителя.</w:t>
            </w:r>
          </w:p>
        </w:tc>
      </w:tr>
      <w:tr w:rsidR="000A1799" w:rsidRPr="00D93BE5" w:rsidTr="00AF418D">
        <w:trPr>
          <w:trHeight w:val="209"/>
        </w:trPr>
        <w:tc>
          <w:tcPr>
            <w:tcW w:w="1490" w:type="pct"/>
            <w:tcBorders>
              <w:top w:val="single" w:sz="4" w:space="0" w:color="auto"/>
              <w:bottom w:val="single" w:sz="4" w:space="0" w:color="auto"/>
            </w:tcBorders>
          </w:tcPr>
          <w:p w:rsidR="000A1799" w:rsidRPr="00D67AD4" w:rsidRDefault="000A1799" w:rsidP="00AF418D">
            <w:pPr>
              <w:jc w:val="center"/>
              <w:rPr>
                <w:rFonts w:ascii="Times New Roman" w:hAnsi="Times New Roman" w:cs="Times New Roman"/>
                <w:sz w:val="20"/>
                <w:lang w:eastAsia="en-US"/>
              </w:rPr>
            </w:pPr>
            <w:r w:rsidRPr="00D67AD4">
              <w:rPr>
                <w:rFonts w:ascii="Times New Roman" w:hAnsi="Times New Roman" w:cs="Times New Roman"/>
                <w:sz w:val="20"/>
              </w:rPr>
              <w:t>Художественно-эстетическое развитие (Рисование)</w:t>
            </w:r>
          </w:p>
        </w:tc>
        <w:tc>
          <w:tcPr>
            <w:tcW w:w="3510" w:type="pct"/>
            <w:gridSpan w:val="2"/>
            <w:tcBorders>
              <w:top w:val="single" w:sz="4" w:space="0" w:color="auto"/>
              <w:bottom w:val="single" w:sz="4" w:space="0" w:color="auto"/>
              <w:right w:val="single" w:sz="4" w:space="0" w:color="auto"/>
            </w:tcBorders>
          </w:tcPr>
          <w:p w:rsidR="000A1799" w:rsidRPr="00934F55" w:rsidRDefault="00934F55" w:rsidP="00934F55">
            <w:pPr>
              <w:rPr>
                <w:rFonts w:ascii="Times New Roman" w:hAnsi="Times New Roman" w:cs="Times New Roman"/>
                <w:b/>
                <w:sz w:val="20"/>
                <w:szCs w:val="20"/>
              </w:rPr>
            </w:pPr>
            <w:r>
              <w:rPr>
                <w:rFonts w:ascii="Times New Roman" w:hAnsi="Times New Roman" w:cs="Times New Roman"/>
                <w:b/>
                <w:sz w:val="20"/>
                <w:szCs w:val="20"/>
              </w:rPr>
              <w:t>1-й вариант</w:t>
            </w:r>
            <w:r w:rsidR="002E5B57">
              <w:rPr>
                <w:rStyle w:val="af1"/>
                <w:rFonts w:ascii="Times New Roman" w:hAnsi="Times New Roman" w:cs="Times New Roman"/>
                <w:b/>
                <w:sz w:val="20"/>
                <w:szCs w:val="20"/>
              </w:rPr>
              <w:footnoteReference w:id="3"/>
            </w:r>
            <w:r>
              <w:rPr>
                <w:rFonts w:ascii="Times New Roman" w:hAnsi="Times New Roman" w:cs="Times New Roman"/>
                <w:b/>
                <w:sz w:val="20"/>
                <w:szCs w:val="20"/>
              </w:rPr>
              <w:t xml:space="preserve">. </w:t>
            </w:r>
            <w:r w:rsidR="000A1799" w:rsidRPr="00934F55">
              <w:rPr>
                <w:rFonts w:ascii="Times New Roman" w:hAnsi="Times New Roman" w:cs="Times New Roman"/>
                <w:b/>
                <w:sz w:val="20"/>
                <w:szCs w:val="20"/>
              </w:rPr>
              <w:t>Мячики для котят. (</w:t>
            </w:r>
            <w:r w:rsidR="003316D0">
              <w:rPr>
                <w:rFonts w:ascii="Times New Roman" w:hAnsi="Times New Roman" w:cs="Times New Roman"/>
                <w:b/>
                <w:sz w:val="20"/>
                <w:szCs w:val="20"/>
              </w:rPr>
              <w:t>[8]</w:t>
            </w:r>
            <w:r w:rsidR="000A1799" w:rsidRPr="00934F55">
              <w:rPr>
                <w:rFonts w:ascii="Times New Roman" w:hAnsi="Times New Roman" w:cs="Times New Roman"/>
                <w:b/>
                <w:sz w:val="20"/>
                <w:szCs w:val="20"/>
              </w:rPr>
              <w:t>, с. 16)</w:t>
            </w:r>
          </w:p>
          <w:p w:rsidR="000A1799" w:rsidRDefault="00A759FD" w:rsidP="00934F55">
            <w:pPr>
              <w:rPr>
                <w:rFonts w:ascii="Times New Roman" w:hAnsi="Times New Roman" w:cs="Times New Roman"/>
                <w:sz w:val="20"/>
                <w:szCs w:val="20"/>
              </w:rPr>
            </w:pPr>
            <w:r w:rsidRPr="00D67AD4">
              <w:rPr>
                <w:rFonts w:ascii="Times New Roman" w:hAnsi="Times New Roman" w:cs="Times New Roman"/>
                <w:sz w:val="20"/>
                <w:szCs w:val="20"/>
              </w:rPr>
              <w:t>Задачи</w:t>
            </w:r>
            <w:r w:rsidR="000A1799" w:rsidRPr="00934F55">
              <w:rPr>
                <w:rFonts w:ascii="Times New Roman" w:hAnsi="Times New Roman" w:cs="Times New Roman"/>
                <w:sz w:val="20"/>
                <w:szCs w:val="20"/>
              </w:rPr>
              <w:t>. Учить детей рисовать поролоновым тампоном круглые предметы и аккуратно закрашивать их. Воспитывать отзывчивость и доброту.</w:t>
            </w:r>
          </w:p>
          <w:p w:rsidR="00934F55" w:rsidRPr="00934F55" w:rsidRDefault="00934F55" w:rsidP="00934F55">
            <w:pPr>
              <w:rPr>
                <w:rFonts w:ascii="Times New Roman" w:hAnsi="Times New Roman" w:cs="Times New Roman"/>
                <w:b/>
                <w:sz w:val="20"/>
                <w:szCs w:val="20"/>
              </w:rPr>
            </w:pPr>
            <w:r w:rsidRPr="00934F55">
              <w:rPr>
                <w:rFonts w:ascii="Times New Roman" w:hAnsi="Times New Roman" w:cs="Times New Roman"/>
                <w:b/>
                <w:sz w:val="20"/>
                <w:szCs w:val="20"/>
              </w:rPr>
              <w:t xml:space="preserve">2-й вариант. </w:t>
            </w:r>
            <w:r>
              <w:rPr>
                <w:rFonts w:ascii="Times New Roman" w:hAnsi="Times New Roman" w:cs="Times New Roman"/>
                <w:b/>
                <w:sz w:val="20"/>
                <w:szCs w:val="20"/>
              </w:rPr>
              <w:t>Мой веселый, звонкий мяч..</w:t>
            </w:r>
            <w:r w:rsidRPr="00934F55">
              <w:rPr>
                <w:rFonts w:ascii="Times New Roman" w:hAnsi="Times New Roman" w:cs="Times New Roman"/>
                <w:b/>
                <w:sz w:val="20"/>
                <w:szCs w:val="20"/>
              </w:rPr>
              <w:t>. (</w:t>
            </w:r>
            <w:r w:rsidR="003316D0">
              <w:rPr>
                <w:rFonts w:ascii="Times New Roman" w:hAnsi="Times New Roman" w:cs="Times New Roman"/>
                <w:b/>
                <w:sz w:val="20"/>
                <w:szCs w:val="20"/>
              </w:rPr>
              <w:t>[14]</w:t>
            </w:r>
            <w:r w:rsidRPr="00934F55">
              <w:rPr>
                <w:rFonts w:ascii="Times New Roman" w:hAnsi="Times New Roman" w:cs="Times New Roman"/>
                <w:b/>
                <w:sz w:val="20"/>
                <w:szCs w:val="20"/>
              </w:rPr>
              <w:t>, с. 1</w:t>
            </w:r>
            <w:r>
              <w:rPr>
                <w:rFonts w:ascii="Times New Roman" w:hAnsi="Times New Roman" w:cs="Times New Roman"/>
                <w:b/>
                <w:sz w:val="20"/>
                <w:szCs w:val="20"/>
              </w:rPr>
              <w:t>8</w:t>
            </w:r>
            <w:r w:rsidRPr="00934F55">
              <w:rPr>
                <w:rFonts w:ascii="Times New Roman" w:hAnsi="Times New Roman" w:cs="Times New Roman"/>
                <w:b/>
                <w:sz w:val="20"/>
                <w:szCs w:val="20"/>
              </w:rPr>
              <w:t>)</w:t>
            </w:r>
          </w:p>
          <w:p w:rsidR="00934F55" w:rsidRPr="000B1B03" w:rsidRDefault="00934F55" w:rsidP="00934F55">
            <w:pPr>
              <w:rPr>
                <w:rFonts w:ascii="Times New Roman" w:hAnsi="Times New Roman" w:cs="Times New Roman"/>
                <w:color w:val="FF0000"/>
                <w:sz w:val="20"/>
                <w:szCs w:val="20"/>
              </w:rPr>
            </w:pPr>
            <w:r>
              <w:rPr>
                <w:rFonts w:ascii="Times New Roman" w:hAnsi="Times New Roman" w:cs="Times New Roman"/>
                <w:sz w:val="20"/>
                <w:szCs w:val="20"/>
              </w:rPr>
              <w:t>Задачи</w:t>
            </w:r>
            <w:r w:rsidRPr="00934F55">
              <w:rPr>
                <w:rFonts w:ascii="Times New Roman" w:hAnsi="Times New Roman" w:cs="Times New Roman"/>
                <w:sz w:val="20"/>
                <w:szCs w:val="20"/>
              </w:rPr>
              <w:t xml:space="preserve">. </w:t>
            </w:r>
            <w:r>
              <w:rPr>
                <w:rFonts w:ascii="Times New Roman" w:hAnsi="Times New Roman" w:cs="Times New Roman"/>
                <w:sz w:val="20"/>
                <w:szCs w:val="20"/>
              </w:rPr>
              <w:t>Вызвать интерес к рисованию игрушек. формировать умение изображать круглые двуцветные предметы (мяч). Учить замыкать линию в кольцо, делить круг на две части и раскрашивать, повторяя очертания нарисованной фигуры. Упражнять в технике рисования гуашевыми красками. Развивать глазомер, координацию в системе «глаз-рука»</w:t>
            </w:r>
            <w:r w:rsidRPr="00934F55">
              <w:rPr>
                <w:rFonts w:ascii="Times New Roman" w:hAnsi="Times New Roman" w:cs="Times New Roman"/>
                <w:sz w:val="20"/>
                <w:szCs w:val="20"/>
              </w:rPr>
              <w:t>.</w:t>
            </w:r>
          </w:p>
        </w:tc>
      </w:tr>
      <w:tr w:rsidR="000A1799" w:rsidRPr="00D93BE5" w:rsidTr="0059653B">
        <w:trPr>
          <w:trHeight w:val="2010"/>
        </w:trPr>
        <w:tc>
          <w:tcPr>
            <w:tcW w:w="1490" w:type="pct"/>
            <w:tcBorders>
              <w:top w:val="single" w:sz="4" w:space="0" w:color="auto"/>
              <w:bottom w:val="single" w:sz="4" w:space="0" w:color="auto"/>
            </w:tcBorders>
          </w:tcPr>
          <w:p w:rsidR="000A1799" w:rsidRPr="00D67AD4" w:rsidRDefault="000A1799" w:rsidP="00AF418D">
            <w:pPr>
              <w:jc w:val="center"/>
              <w:rPr>
                <w:rFonts w:ascii="Times New Roman" w:hAnsi="Times New Roman" w:cs="Times New Roman"/>
                <w:color w:val="FF0000"/>
                <w:sz w:val="20"/>
              </w:rPr>
            </w:pPr>
            <w:r w:rsidRPr="00D67AD4">
              <w:rPr>
                <w:rFonts w:ascii="Times New Roman" w:hAnsi="Times New Roman" w:cs="Times New Roman"/>
                <w:sz w:val="20"/>
              </w:rPr>
              <w:t>Художественно-эстетическое развитие (Аппликация)</w:t>
            </w:r>
          </w:p>
        </w:tc>
        <w:tc>
          <w:tcPr>
            <w:tcW w:w="3510" w:type="pct"/>
            <w:gridSpan w:val="2"/>
            <w:tcBorders>
              <w:top w:val="single" w:sz="4" w:space="0" w:color="auto"/>
              <w:bottom w:val="single" w:sz="4" w:space="0" w:color="auto"/>
              <w:right w:val="single" w:sz="4" w:space="0" w:color="auto"/>
            </w:tcBorders>
          </w:tcPr>
          <w:p w:rsidR="000A1799" w:rsidRPr="002E5B57" w:rsidRDefault="002E5B57" w:rsidP="00AF418D">
            <w:pPr>
              <w:spacing w:line="276" w:lineRule="auto"/>
              <w:rPr>
                <w:rFonts w:ascii="Times New Roman" w:hAnsi="Times New Roman" w:cs="Times New Roman"/>
                <w:b/>
                <w:sz w:val="20"/>
                <w:szCs w:val="20"/>
              </w:rPr>
            </w:pPr>
            <w:r>
              <w:rPr>
                <w:rFonts w:ascii="Times New Roman" w:hAnsi="Times New Roman" w:cs="Times New Roman"/>
                <w:b/>
                <w:sz w:val="20"/>
                <w:szCs w:val="20"/>
              </w:rPr>
              <w:t xml:space="preserve">1-й вариант. </w:t>
            </w:r>
            <w:r w:rsidR="000A1799" w:rsidRPr="002E5B57">
              <w:rPr>
                <w:rFonts w:ascii="Times New Roman" w:hAnsi="Times New Roman" w:cs="Times New Roman"/>
                <w:b/>
                <w:sz w:val="20"/>
                <w:szCs w:val="20"/>
              </w:rPr>
              <w:t>Кубик на кубик. (</w:t>
            </w:r>
            <w:r w:rsidR="003316D0">
              <w:rPr>
                <w:rFonts w:ascii="Times New Roman" w:hAnsi="Times New Roman" w:cs="Times New Roman"/>
                <w:b/>
                <w:sz w:val="20"/>
                <w:szCs w:val="20"/>
              </w:rPr>
              <w:t>[10]</w:t>
            </w:r>
            <w:r w:rsidR="000A1799" w:rsidRPr="002E5B57">
              <w:rPr>
                <w:rFonts w:ascii="Times New Roman" w:hAnsi="Times New Roman" w:cs="Times New Roman"/>
                <w:b/>
                <w:sz w:val="20"/>
                <w:szCs w:val="20"/>
              </w:rPr>
              <w:t>, с. 16)</w:t>
            </w:r>
          </w:p>
          <w:p w:rsidR="000A1799" w:rsidRDefault="00A759FD" w:rsidP="00AF418D">
            <w:pPr>
              <w:spacing w:line="276" w:lineRule="auto"/>
              <w:rPr>
                <w:rFonts w:ascii="Times New Roman" w:hAnsi="Times New Roman" w:cs="Times New Roman"/>
                <w:sz w:val="20"/>
                <w:szCs w:val="20"/>
              </w:rPr>
            </w:pPr>
            <w:r w:rsidRPr="00D67AD4">
              <w:rPr>
                <w:rFonts w:ascii="Times New Roman" w:hAnsi="Times New Roman" w:cs="Times New Roman"/>
                <w:sz w:val="20"/>
                <w:szCs w:val="20"/>
              </w:rPr>
              <w:t>Задачи</w:t>
            </w:r>
            <w:r w:rsidR="000A1799" w:rsidRPr="002E5B57">
              <w:rPr>
                <w:rFonts w:ascii="Times New Roman" w:hAnsi="Times New Roman" w:cs="Times New Roman"/>
                <w:sz w:val="20"/>
                <w:szCs w:val="20"/>
              </w:rPr>
              <w:t>. Учить детей раскладывать кубики и квадраты в определенной последовательности (по размеру). Познакомить со способом нанесения клея кистью на заготовку от середины к краям и приклеивания ее к листу бумаги. Учить различать предметы синего цвета. Воспитывать отзывчивость и доброту.</w:t>
            </w:r>
          </w:p>
          <w:p w:rsidR="002E5B57" w:rsidRDefault="002E5B57" w:rsidP="00AF418D">
            <w:pPr>
              <w:spacing w:line="276" w:lineRule="auto"/>
              <w:rPr>
                <w:rFonts w:ascii="Times New Roman" w:hAnsi="Times New Roman" w:cs="Times New Roman"/>
                <w:sz w:val="20"/>
                <w:szCs w:val="20"/>
              </w:rPr>
            </w:pPr>
          </w:p>
          <w:p w:rsidR="002E5B57" w:rsidRPr="002E5B57" w:rsidRDefault="002E5B57" w:rsidP="002E5B57">
            <w:pPr>
              <w:spacing w:line="276" w:lineRule="auto"/>
              <w:rPr>
                <w:rFonts w:ascii="Times New Roman" w:hAnsi="Times New Roman" w:cs="Times New Roman"/>
                <w:b/>
                <w:sz w:val="20"/>
                <w:szCs w:val="20"/>
              </w:rPr>
            </w:pPr>
            <w:r>
              <w:rPr>
                <w:rFonts w:ascii="Times New Roman" w:hAnsi="Times New Roman" w:cs="Times New Roman"/>
                <w:b/>
                <w:sz w:val="20"/>
                <w:szCs w:val="20"/>
              </w:rPr>
              <w:t xml:space="preserve">2-ой вариант. </w:t>
            </w:r>
            <w:r w:rsidRPr="002E5B57">
              <w:rPr>
                <w:rFonts w:ascii="Times New Roman" w:hAnsi="Times New Roman" w:cs="Times New Roman"/>
                <w:b/>
                <w:sz w:val="20"/>
                <w:szCs w:val="20"/>
              </w:rPr>
              <w:t>Большие и маленькие мячи. (</w:t>
            </w:r>
            <w:r w:rsidR="003316D0">
              <w:rPr>
                <w:rFonts w:ascii="Times New Roman" w:hAnsi="Times New Roman" w:cs="Times New Roman"/>
                <w:b/>
                <w:sz w:val="20"/>
                <w:szCs w:val="20"/>
              </w:rPr>
              <w:t>[12]</w:t>
            </w:r>
            <w:r w:rsidRPr="002E5B57">
              <w:rPr>
                <w:rFonts w:ascii="Times New Roman" w:hAnsi="Times New Roman" w:cs="Times New Roman"/>
                <w:b/>
                <w:sz w:val="20"/>
                <w:szCs w:val="20"/>
              </w:rPr>
              <w:t>, с. 46)</w:t>
            </w:r>
          </w:p>
          <w:p w:rsidR="0059653B" w:rsidRPr="002E5B57" w:rsidRDefault="00A759FD" w:rsidP="002E5B57">
            <w:pPr>
              <w:spacing w:line="276" w:lineRule="auto"/>
              <w:rPr>
                <w:rFonts w:ascii="Times New Roman" w:hAnsi="Times New Roman" w:cs="Times New Roman"/>
                <w:sz w:val="20"/>
                <w:szCs w:val="20"/>
              </w:rPr>
            </w:pPr>
            <w:r w:rsidRPr="00D67AD4">
              <w:rPr>
                <w:rFonts w:ascii="Times New Roman" w:hAnsi="Times New Roman" w:cs="Times New Roman"/>
                <w:sz w:val="20"/>
                <w:szCs w:val="20"/>
              </w:rPr>
              <w:t>Задачи</w:t>
            </w:r>
            <w:r w:rsidR="002E5B57" w:rsidRPr="002E5B57">
              <w:rPr>
                <w:rFonts w:ascii="Times New Roman" w:hAnsi="Times New Roman" w:cs="Times New Roman"/>
                <w:sz w:val="20"/>
                <w:szCs w:val="20"/>
              </w:rPr>
              <w:t>. Учить аккуратно наклеивать изображения. Закреплять представления о предметах круглой формы, их различии по величине.</w:t>
            </w:r>
          </w:p>
        </w:tc>
      </w:tr>
      <w:tr w:rsidR="00B22083" w:rsidRPr="00D93BE5" w:rsidTr="00AF418D">
        <w:trPr>
          <w:trHeight w:val="355"/>
        </w:trPr>
        <w:tc>
          <w:tcPr>
            <w:tcW w:w="1490" w:type="pct"/>
            <w:tcBorders>
              <w:top w:val="single" w:sz="4" w:space="0" w:color="auto"/>
              <w:bottom w:val="single" w:sz="4" w:space="0" w:color="auto"/>
            </w:tcBorders>
          </w:tcPr>
          <w:p w:rsidR="00B22083" w:rsidRPr="005F0A41" w:rsidRDefault="00B22083" w:rsidP="00B22083">
            <w:pPr>
              <w:jc w:val="center"/>
              <w:rPr>
                <w:rFonts w:ascii="Times New Roman" w:hAnsi="Times New Roman" w:cs="Times New Roman"/>
                <w:sz w:val="20"/>
              </w:rPr>
            </w:pPr>
            <w:r w:rsidRPr="005F0A41">
              <w:rPr>
                <w:rFonts w:ascii="Times New Roman" w:hAnsi="Times New Roman" w:cs="Times New Roman"/>
                <w:sz w:val="20"/>
              </w:rPr>
              <w:t>Художественно-эстетическое развитие (</w:t>
            </w:r>
            <w:r>
              <w:rPr>
                <w:rFonts w:ascii="Times New Roman" w:hAnsi="Times New Roman" w:cs="Times New Roman"/>
                <w:sz w:val="20"/>
              </w:rPr>
              <w:t>Конструирование</w:t>
            </w:r>
            <w:r w:rsidRPr="005F0A41">
              <w:rPr>
                <w:rFonts w:ascii="Times New Roman" w:hAnsi="Times New Roman" w:cs="Times New Roman"/>
                <w:sz w:val="20"/>
              </w:rPr>
              <w:t>)</w:t>
            </w:r>
          </w:p>
        </w:tc>
        <w:tc>
          <w:tcPr>
            <w:tcW w:w="3510" w:type="pct"/>
            <w:gridSpan w:val="2"/>
            <w:tcBorders>
              <w:top w:val="single" w:sz="4" w:space="0" w:color="auto"/>
              <w:bottom w:val="single" w:sz="4" w:space="0" w:color="auto"/>
              <w:right w:val="single" w:sz="4" w:space="0" w:color="auto"/>
            </w:tcBorders>
          </w:tcPr>
          <w:p w:rsidR="00B22083" w:rsidRPr="0059653B" w:rsidRDefault="00B22083" w:rsidP="0059653B">
            <w:pPr>
              <w:tabs>
                <w:tab w:val="left" w:pos="176"/>
              </w:tabs>
              <w:rPr>
                <w:rFonts w:ascii="Times New Roman" w:hAnsi="Times New Roman" w:cs="Times New Roman"/>
                <w:b/>
                <w:sz w:val="20"/>
                <w:szCs w:val="20"/>
              </w:rPr>
            </w:pPr>
            <w:r w:rsidRPr="0059653B">
              <w:rPr>
                <w:rFonts w:ascii="Times New Roman" w:hAnsi="Times New Roman" w:cs="Times New Roman"/>
                <w:b/>
                <w:sz w:val="20"/>
                <w:szCs w:val="20"/>
              </w:rPr>
              <w:t>Пирамидка из кубиков. ([13], с. 15)</w:t>
            </w:r>
          </w:p>
          <w:p w:rsidR="00B22083" w:rsidRPr="0059653B" w:rsidRDefault="00B22083" w:rsidP="0059653B">
            <w:pPr>
              <w:tabs>
                <w:tab w:val="left" w:pos="176"/>
              </w:tabs>
              <w:rPr>
                <w:rFonts w:ascii="Times New Roman" w:hAnsi="Times New Roman" w:cs="Times New Roman"/>
                <w:sz w:val="20"/>
                <w:szCs w:val="20"/>
              </w:rPr>
            </w:pPr>
            <w:r>
              <w:rPr>
                <w:rFonts w:ascii="Times New Roman" w:hAnsi="Times New Roman" w:cs="Times New Roman"/>
                <w:sz w:val="20"/>
                <w:szCs w:val="20"/>
              </w:rPr>
              <w:t>Задачи. У</w:t>
            </w:r>
            <w:r w:rsidRPr="0059653B">
              <w:rPr>
                <w:rFonts w:ascii="Times New Roman" w:hAnsi="Times New Roman" w:cs="Times New Roman"/>
                <w:sz w:val="20"/>
                <w:szCs w:val="20"/>
              </w:rPr>
              <w:t>пражнять в умении накладывать кубик на кубик</w:t>
            </w:r>
            <w:r>
              <w:rPr>
                <w:rFonts w:ascii="Times New Roman" w:hAnsi="Times New Roman" w:cs="Times New Roman"/>
                <w:sz w:val="20"/>
                <w:szCs w:val="20"/>
              </w:rPr>
              <w:t>, соотнося кубики по величине.</w:t>
            </w:r>
          </w:p>
        </w:tc>
      </w:tr>
      <w:tr w:rsidR="00B22083" w:rsidRPr="00D93BE5" w:rsidTr="00D80BEB">
        <w:trPr>
          <w:trHeight w:val="356"/>
        </w:trPr>
        <w:tc>
          <w:tcPr>
            <w:tcW w:w="1490" w:type="pct"/>
            <w:tcBorders>
              <w:top w:val="single" w:sz="4" w:space="0" w:color="auto"/>
            </w:tcBorders>
          </w:tcPr>
          <w:p w:rsidR="00B22083" w:rsidRPr="00D67AD4" w:rsidRDefault="00B22083" w:rsidP="00AF418D">
            <w:pPr>
              <w:jc w:val="center"/>
              <w:rPr>
                <w:rFonts w:ascii="Times New Roman" w:hAnsi="Times New Roman" w:cs="Times New Roman"/>
                <w:color w:val="FF0000"/>
                <w:sz w:val="20"/>
              </w:rPr>
            </w:pPr>
            <w:r w:rsidRPr="00D67AD4">
              <w:rPr>
                <w:rFonts w:ascii="Times New Roman" w:hAnsi="Times New Roman" w:cs="Times New Roman"/>
                <w:sz w:val="20"/>
              </w:rPr>
              <w:t>Познавательное развитие (ФЭМП)</w:t>
            </w:r>
          </w:p>
        </w:tc>
        <w:tc>
          <w:tcPr>
            <w:tcW w:w="3510" w:type="pct"/>
            <w:gridSpan w:val="2"/>
          </w:tcPr>
          <w:p w:rsidR="00B22083" w:rsidRPr="000B1B03" w:rsidRDefault="00B22083" w:rsidP="00AF418D">
            <w:pPr>
              <w:spacing w:line="276" w:lineRule="auto"/>
              <w:rPr>
                <w:rFonts w:ascii="Times New Roman" w:hAnsi="Times New Roman"/>
                <w:color w:val="FF0000"/>
                <w:sz w:val="20"/>
                <w:szCs w:val="20"/>
              </w:rPr>
            </w:pPr>
            <w:r w:rsidRPr="00E949A1">
              <w:rPr>
                <w:rFonts w:ascii="Times New Roman" w:hAnsi="Times New Roman"/>
                <w:b/>
                <w:sz w:val="20"/>
                <w:szCs w:val="20"/>
              </w:rPr>
              <w:t>Мониторинг.</w:t>
            </w:r>
          </w:p>
        </w:tc>
      </w:tr>
      <w:tr w:rsidR="00B22083" w:rsidRPr="00D93BE5" w:rsidTr="00AF418D">
        <w:trPr>
          <w:trHeight w:val="204"/>
        </w:trPr>
        <w:tc>
          <w:tcPr>
            <w:tcW w:w="1490" w:type="pct"/>
            <w:tcBorders>
              <w:top w:val="single" w:sz="4" w:space="0" w:color="auto"/>
              <w:bottom w:val="single" w:sz="4" w:space="0" w:color="auto"/>
            </w:tcBorders>
          </w:tcPr>
          <w:p w:rsidR="00B22083" w:rsidRPr="00D67AD4" w:rsidRDefault="00B22083" w:rsidP="00AF418D">
            <w:pPr>
              <w:jc w:val="center"/>
              <w:rPr>
                <w:rFonts w:ascii="Times New Roman" w:hAnsi="Times New Roman" w:cs="Times New Roman"/>
                <w:sz w:val="20"/>
              </w:rPr>
            </w:pPr>
            <w:r w:rsidRPr="00D67AD4">
              <w:rPr>
                <w:rFonts w:ascii="Times New Roman" w:hAnsi="Times New Roman" w:cs="Times New Roman"/>
                <w:sz w:val="20"/>
              </w:rPr>
              <w:t>Познавательное развитие</w:t>
            </w:r>
          </w:p>
          <w:p w:rsidR="00B22083" w:rsidRPr="00D67AD4" w:rsidRDefault="00B22083" w:rsidP="00AF418D">
            <w:pPr>
              <w:jc w:val="center"/>
              <w:rPr>
                <w:rFonts w:ascii="Times New Roman" w:hAnsi="Times New Roman" w:cs="Times New Roman"/>
                <w:sz w:val="20"/>
              </w:rPr>
            </w:pPr>
            <w:r w:rsidRPr="00D67AD4">
              <w:rPr>
                <w:rFonts w:ascii="Times New Roman" w:hAnsi="Times New Roman" w:cs="Times New Roman"/>
                <w:sz w:val="20"/>
              </w:rPr>
              <w:t>(Ознакомление с окружающим миром)</w:t>
            </w:r>
          </w:p>
        </w:tc>
        <w:tc>
          <w:tcPr>
            <w:tcW w:w="3510" w:type="pct"/>
            <w:gridSpan w:val="2"/>
            <w:tcBorders>
              <w:top w:val="single" w:sz="4" w:space="0" w:color="auto"/>
              <w:bottom w:val="single" w:sz="4" w:space="0" w:color="auto"/>
              <w:right w:val="single" w:sz="4" w:space="0" w:color="auto"/>
            </w:tcBorders>
          </w:tcPr>
          <w:p w:rsidR="00B22083" w:rsidRDefault="00B22083" w:rsidP="00AF418D">
            <w:pPr>
              <w:spacing w:line="276" w:lineRule="auto"/>
              <w:rPr>
                <w:rFonts w:ascii="Times New Roman" w:hAnsi="Times New Roman" w:cs="Times New Roman"/>
                <w:b/>
                <w:sz w:val="20"/>
                <w:szCs w:val="20"/>
              </w:rPr>
            </w:pPr>
            <w:r w:rsidRPr="009C28E5">
              <w:rPr>
                <w:rFonts w:ascii="Times New Roman" w:hAnsi="Times New Roman" w:cs="Times New Roman"/>
                <w:b/>
                <w:sz w:val="20"/>
                <w:szCs w:val="20"/>
              </w:rPr>
              <w:t>Игрушки.</w:t>
            </w:r>
            <w:r>
              <w:rPr>
                <w:rFonts w:ascii="Times New Roman" w:hAnsi="Times New Roman" w:cs="Times New Roman"/>
                <w:color w:val="FF0000"/>
                <w:sz w:val="20"/>
                <w:szCs w:val="20"/>
              </w:rPr>
              <w:t xml:space="preserve"> </w:t>
            </w:r>
            <w:r w:rsidRPr="00A759FD">
              <w:rPr>
                <w:rFonts w:ascii="Times New Roman" w:hAnsi="Times New Roman" w:cs="Times New Roman"/>
                <w:b/>
                <w:sz w:val="20"/>
                <w:szCs w:val="20"/>
              </w:rPr>
              <w:t>(</w:t>
            </w:r>
            <w:r>
              <w:rPr>
                <w:rFonts w:ascii="Times New Roman" w:hAnsi="Times New Roman" w:cs="Times New Roman"/>
                <w:b/>
                <w:sz w:val="20"/>
                <w:szCs w:val="20"/>
              </w:rPr>
              <w:t>[7]</w:t>
            </w:r>
            <w:r w:rsidRPr="00A759FD">
              <w:rPr>
                <w:rFonts w:ascii="Times New Roman" w:hAnsi="Times New Roman" w:cs="Times New Roman"/>
                <w:b/>
                <w:sz w:val="20"/>
                <w:szCs w:val="20"/>
              </w:rPr>
              <w:t>, с. 27)</w:t>
            </w:r>
          </w:p>
          <w:p w:rsidR="00B22083" w:rsidRPr="000B1B03" w:rsidRDefault="00B22083" w:rsidP="009C28E5">
            <w:pPr>
              <w:spacing w:line="276" w:lineRule="auto"/>
              <w:rPr>
                <w:rFonts w:ascii="Times New Roman" w:hAnsi="Times New Roman" w:cs="Times New Roman"/>
                <w:color w:val="FF0000"/>
                <w:sz w:val="20"/>
                <w:szCs w:val="20"/>
              </w:rPr>
            </w:pPr>
            <w:r w:rsidRPr="00D67AD4">
              <w:rPr>
                <w:rFonts w:ascii="Times New Roman" w:hAnsi="Times New Roman" w:cs="Times New Roman"/>
                <w:sz w:val="20"/>
                <w:szCs w:val="20"/>
              </w:rPr>
              <w:t>Задачи</w:t>
            </w:r>
            <w:r w:rsidRPr="002E5B57">
              <w:rPr>
                <w:rFonts w:ascii="Times New Roman" w:hAnsi="Times New Roman" w:cs="Times New Roman"/>
                <w:sz w:val="20"/>
                <w:szCs w:val="20"/>
              </w:rPr>
              <w:t xml:space="preserve">. </w:t>
            </w:r>
            <w:r>
              <w:rPr>
                <w:rFonts w:ascii="Times New Roman" w:hAnsi="Times New Roman" w:cs="Times New Roman"/>
                <w:sz w:val="20"/>
                <w:szCs w:val="20"/>
              </w:rPr>
              <w:t>Обобщить знания по теме «Игрушки»; учить сравнивать предметы; развивать логическое мышление, внимание, память, речь, мелкую моторику.</w:t>
            </w:r>
          </w:p>
        </w:tc>
      </w:tr>
      <w:tr w:rsidR="00B22083" w:rsidRPr="00D93BE5" w:rsidTr="00A759FD">
        <w:trPr>
          <w:trHeight w:val="219"/>
        </w:trPr>
        <w:tc>
          <w:tcPr>
            <w:tcW w:w="1490" w:type="pct"/>
            <w:tcBorders>
              <w:top w:val="single" w:sz="4" w:space="0" w:color="auto"/>
              <w:bottom w:val="single" w:sz="4" w:space="0" w:color="auto"/>
            </w:tcBorders>
          </w:tcPr>
          <w:p w:rsidR="00B22083" w:rsidRPr="00D67AD4" w:rsidRDefault="00B22083" w:rsidP="00AF418D">
            <w:pPr>
              <w:jc w:val="center"/>
              <w:rPr>
                <w:rFonts w:ascii="Times New Roman" w:hAnsi="Times New Roman" w:cs="Times New Roman"/>
                <w:sz w:val="20"/>
              </w:rPr>
            </w:pPr>
            <w:r w:rsidRPr="00D67AD4">
              <w:rPr>
                <w:rFonts w:ascii="Times New Roman" w:hAnsi="Times New Roman" w:cs="Times New Roman"/>
                <w:sz w:val="20"/>
              </w:rPr>
              <w:t>Речевое развитие (Развитие речи)</w:t>
            </w:r>
          </w:p>
        </w:tc>
        <w:tc>
          <w:tcPr>
            <w:tcW w:w="1755" w:type="pct"/>
            <w:tcBorders>
              <w:top w:val="single" w:sz="4" w:space="0" w:color="auto"/>
              <w:bottom w:val="single" w:sz="4" w:space="0" w:color="auto"/>
              <w:right w:val="single" w:sz="4" w:space="0" w:color="auto"/>
            </w:tcBorders>
          </w:tcPr>
          <w:p w:rsidR="00B22083" w:rsidRPr="00A759FD" w:rsidRDefault="00B22083" w:rsidP="003B6D94">
            <w:pPr>
              <w:spacing w:line="276" w:lineRule="auto"/>
              <w:rPr>
                <w:rFonts w:ascii="Times New Roman" w:hAnsi="Times New Roman" w:cs="Times New Roman"/>
                <w:b/>
                <w:sz w:val="20"/>
                <w:szCs w:val="20"/>
              </w:rPr>
            </w:pPr>
            <w:r w:rsidRPr="00A759FD">
              <w:rPr>
                <w:rFonts w:ascii="Times New Roman" w:hAnsi="Times New Roman" w:cs="Times New Roman"/>
                <w:b/>
                <w:sz w:val="20"/>
                <w:szCs w:val="20"/>
              </w:rPr>
              <w:t xml:space="preserve">Звуковая культура речи: звуки </w:t>
            </w:r>
            <w:r w:rsidRPr="00A759FD">
              <w:rPr>
                <w:rFonts w:ascii="Times New Roman" w:hAnsi="Times New Roman" w:cs="Times New Roman"/>
                <w:b/>
                <w:i/>
                <w:sz w:val="20"/>
                <w:szCs w:val="20"/>
              </w:rPr>
              <w:t>а, у.</w:t>
            </w:r>
            <w:r w:rsidRPr="00A759FD">
              <w:rPr>
                <w:rFonts w:ascii="Times New Roman" w:hAnsi="Times New Roman" w:cs="Times New Roman"/>
                <w:b/>
                <w:sz w:val="20"/>
                <w:szCs w:val="20"/>
              </w:rPr>
              <w:t xml:space="preserve">  (</w:t>
            </w:r>
            <w:r>
              <w:rPr>
                <w:rFonts w:ascii="Times New Roman" w:hAnsi="Times New Roman" w:cs="Times New Roman"/>
                <w:b/>
                <w:sz w:val="20"/>
                <w:szCs w:val="20"/>
              </w:rPr>
              <w:t>[5]</w:t>
            </w:r>
            <w:r w:rsidRPr="00A759FD">
              <w:rPr>
                <w:rFonts w:ascii="Times New Roman" w:hAnsi="Times New Roman" w:cs="Times New Roman"/>
                <w:b/>
                <w:sz w:val="20"/>
                <w:szCs w:val="20"/>
              </w:rPr>
              <w:t>, с. 27)</w:t>
            </w:r>
          </w:p>
          <w:p w:rsidR="00B22083" w:rsidRPr="00A759FD" w:rsidRDefault="00B22083" w:rsidP="003B6D94">
            <w:pPr>
              <w:spacing w:line="276" w:lineRule="auto"/>
              <w:rPr>
                <w:rFonts w:ascii="Times New Roman" w:hAnsi="Times New Roman" w:cs="Times New Roman"/>
                <w:sz w:val="20"/>
                <w:szCs w:val="20"/>
              </w:rPr>
            </w:pPr>
            <w:r w:rsidRPr="00A759FD">
              <w:rPr>
                <w:rFonts w:ascii="Times New Roman" w:hAnsi="Times New Roman" w:cs="Times New Roman"/>
                <w:sz w:val="20"/>
                <w:szCs w:val="20"/>
              </w:rPr>
              <w:t>Задачи. Упражнять детей в правильном и отчетливом произношении звуков (изолированных, в звукосочетаниях, словах). Активизировать в речи детей обобщающие слова.</w:t>
            </w:r>
          </w:p>
        </w:tc>
        <w:tc>
          <w:tcPr>
            <w:tcW w:w="1755" w:type="pct"/>
            <w:tcBorders>
              <w:top w:val="single" w:sz="4" w:space="0" w:color="auto"/>
              <w:bottom w:val="single" w:sz="4" w:space="0" w:color="auto"/>
              <w:right w:val="single" w:sz="4" w:space="0" w:color="auto"/>
            </w:tcBorders>
          </w:tcPr>
          <w:p w:rsidR="00B22083" w:rsidRPr="00A759FD" w:rsidRDefault="00B22083" w:rsidP="007768B8">
            <w:pPr>
              <w:spacing w:line="276" w:lineRule="auto"/>
              <w:rPr>
                <w:rFonts w:ascii="Times New Roman" w:hAnsi="Times New Roman" w:cs="Times New Roman"/>
                <w:b/>
                <w:sz w:val="20"/>
                <w:szCs w:val="20"/>
              </w:rPr>
            </w:pPr>
            <w:r>
              <w:rPr>
                <w:rFonts w:ascii="Times New Roman" w:hAnsi="Times New Roman" w:cs="Times New Roman"/>
                <w:b/>
                <w:sz w:val="20"/>
                <w:szCs w:val="20"/>
              </w:rPr>
              <w:t>Рассматривание игрушек – поезда, коровы, кукушки, петуха</w:t>
            </w:r>
            <w:r w:rsidRPr="00A759FD">
              <w:rPr>
                <w:rFonts w:ascii="Times New Roman" w:hAnsi="Times New Roman" w:cs="Times New Roman"/>
                <w:b/>
                <w:sz w:val="20"/>
                <w:szCs w:val="20"/>
              </w:rPr>
              <w:t>. (</w:t>
            </w:r>
            <w:r>
              <w:rPr>
                <w:rFonts w:ascii="Times New Roman" w:hAnsi="Times New Roman" w:cs="Times New Roman"/>
                <w:b/>
                <w:sz w:val="20"/>
                <w:szCs w:val="20"/>
              </w:rPr>
              <w:t>[21]</w:t>
            </w:r>
            <w:r w:rsidRPr="00A759FD">
              <w:rPr>
                <w:rFonts w:ascii="Times New Roman" w:hAnsi="Times New Roman" w:cs="Times New Roman"/>
                <w:b/>
                <w:sz w:val="20"/>
                <w:szCs w:val="20"/>
              </w:rPr>
              <w:t xml:space="preserve">, с. </w:t>
            </w:r>
            <w:r>
              <w:rPr>
                <w:rFonts w:ascii="Times New Roman" w:hAnsi="Times New Roman" w:cs="Times New Roman"/>
                <w:b/>
                <w:sz w:val="20"/>
                <w:szCs w:val="20"/>
              </w:rPr>
              <w:t>19</w:t>
            </w:r>
            <w:r w:rsidRPr="00A759FD">
              <w:rPr>
                <w:rFonts w:ascii="Times New Roman" w:hAnsi="Times New Roman" w:cs="Times New Roman"/>
                <w:b/>
                <w:sz w:val="20"/>
                <w:szCs w:val="20"/>
              </w:rPr>
              <w:t>)</w:t>
            </w:r>
          </w:p>
          <w:p w:rsidR="00B22083" w:rsidRPr="00945F7C" w:rsidRDefault="00B22083" w:rsidP="007768B8">
            <w:pPr>
              <w:spacing w:line="276" w:lineRule="auto"/>
            </w:pPr>
            <w:r w:rsidRPr="00DF0570">
              <w:rPr>
                <w:rFonts w:ascii="Times New Roman" w:hAnsi="Times New Roman" w:cs="Times New Roman"/>
                <w:sz w:val="20"/>
                <w:szCs w:val="20"/>
              </w:rPr>
              <w:t>Задачи</w:t>
            </w:r>
            <w:r w:rsidRPr="00A759FD">
              <w:rPr>
                <w:rFonts w:ascii="Times New Roman" w:hAnsi="Times New Roman" w:cs="Times New Roman"/>
                <w:sz w:val="20"/>
                <w:szCs w:val="20"/>
              </w:rPr>
              <w:t xml:space="preserve">. </w:t>
            </w:r>
            <w:r>
              <w:rPr>
                <w:rFonts w:ascii="Times New Roman" w:hAnsi="Times New Roman" w:cs="Times New Roman"/>
                <w:sz w:val="20"/>
                <w:szCs w:val="20"/>
              </w:rPr>
              <w:t xml:space="preserve">Подвести к составлению короткого описательного рассказа об игрушке; учить правильно называть предметы, их отдельные части, качества; уточнить и закрепить правильное произношение звука </w:t>
            </w:r>
            <w:r w:rsidRPr="00C134A1">
              <w:rPr>
                <w:rFonts w:ascii="Times New Roman" w:hAnsi="Times New Roman" w:cs="Times New Roman"/>
                <w:sz w:val="20"/>
                <w:szCs w:val="20"/>
              </w:rPr>
              <w:t>[</w:t>
            </w:r>
            <w:r>
              <w:rPr>
                <w:rFonts w:ascii="Times New Roman" w:hAnsi="Times New Roman" w:cs="Times New Roman"/>
                <w:sz w:val="20"/>
                <w:szCs w:val="20"/>
              </w:rPr>
              <w:t>у</w:t>
            </w:r>
            <w:r w:rsidRPr="00C134A1">
              <w:rPr>
                <w:rFonts w:ascii="Times New Roman" w:hAnsi="Times New Roman" w:cs="Times New Roman"/>
                <w:sz w:val="20"/>
                <w:szCs w:val="20"/>
              </w:rPr>
              <w:t>]</w:t>
            </w:r>
            <w:r>
              <w:rPr>
                <w:rFonts w:ascii="Times New Roman" w:hAnsi="Times New Roman" w:cs="Times New Roman"/>
                <w:sz w:val="20"/>
                <w:szCs w:val="20"/>
              </w:rPr>
              <w:t xml:space="preserve"> (в звукосочетаниях, словах); учить долго и плавно на одном выдохе произносить слова с этим звуком; научить определять наличие звука </w:t>
            </w:r>
            <w:r w:rsidRPr="00945F7C">
              <w:rPr>
                <w:rFonts w:ascii="Times New Roman" w:hAnsi="Times New Roman" w:cs="Times New Roman"/>
                <w:sz w:val="20"/>
                <w:szCs w:val="20"/>
              </w:rPr>
              <w:t>[</w:t>
            </w:r>
            <w:r>
              <w:rPr>
                <w:rFonts w:ascii="Times New Roman" w:hAnsi="Times New Roman" w:cs="Times New Roman"/>
                <w:sz w:val="20"/>
                <w:szCs w:val="20"/>
              </w:rPr>
              <w:t>у</w:t>
            </w:r>
            <w:r w:rsidRPr="00945F7C">
              <w:rPr>
                <w:rFonts w:ascii="Times New Roman" w:hAnsi="Times New Roman" w:cs="Times New Roman"/>
                <w:sz w:val="20"/>
                <w:szCs w:val="20"/>
              </w:rPr>
              <w:t>]</w:t>
            </w:r>
            <w:r>
              <w:rPr>
                <w:rFonts w:ascii="Times New Roman" w:hAnsi="Times New Roman" w:cs="Times New Roman"/>
                <w:sz w:val="20"/>
                <w:szCs w:val="20"/>
              </w:rPr>
              <w:t xml:space="preserve"> в словах.</w:t>
            </w:r>
          </w:p>
        </w:tc>
      </w:tr>
    </w:tbl>
    <w:p w:rsidR="00267966" w:rsidRDefault="00267966" w:rsidP="00267966">
      <w:pPr>
        <w:spacing w:after="0" w:line="240" w:lineRule="auto"/>
        <w:ind w:right="-854"/>
        <w:rPr>
          <w:rFonts w:ascii="Times New Roman" w:hAnsi="Times New Roman" w:cs="Times New Roman"/>
          <w:b/>
          <w:sz w:val="20"/>
          <w:szCs w:val="20"/>
        </w:rPr>
      </w:pPr>
    </w:p>
    <w:p w:rsidR="00945F7C" w:rsidRDefault="00945F7C" w:rsidP="003167A1">
      <w:pPr>
        <w:spacing w:after="0" w:line="240" w:lineRule="auto"/>
        <w:ind w:right="-882"/>
        <w:rPr>
          <w:rFonts w:ascii="Times New Roman" w:hAnsi="Times New Roman" w:cs="Times New Roman"/>
          <w:b/>
          <w:sz w:val="20"/>
          <w:szCs w:val="20"/>
          <w:u w:val="single"/>
        </w:rPr>
      </w:pPr>
    </w:p>
    <w:p w:rsidR="00D56D40" w:rsidRDefault="00D56D40" w:rsidP="003167A1">
      <w:pPr>
        <w:spacing w:after="0" w:line="240" w:lineRule="auto"/>
        <w:ind w:right="-882"/>
        <w:rPr>
          <w:rFonts w:ascii="Times New Roman" w:hAnsi="Times New Roman" w:cs="Times New Roman"/>
          <w:b/>
          <w:sz w:val="20"/>
          <w:szCs w:val="20"/>
          <w:u w:val="single"/>
        </w:rPr>
      </w:pPr>
    </w:p>
    <w:p w:rsidR="003167A1" w:rsidRDefault="003167A1" w:rsidP="003167A1">
      <w:pPr>
        <w:spacing w:after="0" w:line="240" w:lineRule="auto"/>
        <w:ind w:right="-882"/>
        <w:rPr>
          <w:rFonts w:ascii="Times New Roman" w:hAnsi="Times New Roman" w:cs="Times New Roman"/>
          <w:b/>
          <w:sz w:val="20"/>
          <w:szCs w:val="20"/>
          <w:u w:val="single"/>
        </w:rPr>
      </w:pPr>
      <w:r w:rsidRPr="00CC6897">
        <w:rPr>
          <w:rFonts w:ascii="Times New Roman" w:hAnsi="Times New Roman" w:cs="Times New Roman"/>
          <w:b/>
          <w:sz w:val="20"/>
          <w:szCs w:val="20"/>
          <w:u w:val="single"/>
        </w:rPr>
        <w:t>Тематическая неделя «Мои друзья»</w:t>
      </w:r>
    </w:p>
    <w:p w:rsidR="006F041B" w:rsidRPr="00CC6897" w:rsidRDefault="006F041B" w:rsidP="003167A1">
      <w:pPr>
        <w:spacing w:after="0" w:line="240" w:lineRule="auto"/>
        <w:ind w:right="-882"/>
        <w:rPr>
          <w:rFonts w:ascii="Times New Roman" w:eastAsia="Calibri" w:hAnsi="Times New Roman" w:cs="Times New Roman"/>
          <w:sz w:val="20"/>
          <w:szCs w:val="20"/>
          <w:lang w:eastAsia="en-US"/>
        </w:rPr>
      </w:pPr>
    </w:p>
    <w:p w:rsidR="003167A1" w:rsidRPr="003A67B7" w:rsidRDefault="003167A1" w:rsidP="003167A1">
      <w:pPr>
        <w:spacing w:after="0" w:line="240" w:lineRule="auto"/>
        <w:ind w:left="142" w:right="-882" w:firstLine="566"/>
        <w:rPr>
          <w:rFonts w:ascii="Times New Roman" w:hAnsi="Times New Roman" w:cs="Times New Roman"/>
          <w:color w:val="FF0000"/>
          <w:sz w:val="20"/>
          <w:szCs w:val="20"/>
        </w:rPr>
      </w:pPr>
      <w:r>
        <w:rPr>
          <w:rFonts w:ascii="Times New Roman" w:hAnsi="Times New Roman" w:cs="Times New Roman"/>
          <w:b/>
          <w:sz w:val="20"/>
          <w:szCs w:val="20"/>
        </w:rPr>
        <w:t>Понедельник 18</w:t>
      </w:r>
      <w:r w:rsidRPr="0091756E">
        <w:rPr>
          <w:rFonts w:ascii="Times New Roman" w:hAnsi="Times New Roman" w:cs="Times New Roman"/>
          <w:b/>
          <w:sz w:val="20"/>
          <w:szCs w:val="20"/>
        </w:rPr>
        <w:t>.</w:t>
      </w:r>
      <w:r>
        <w:rPr>
          <w:rFonts w:ascii="Times New Roman" w:hAnsi="Times New Roman" w:cs="Times New Roman"/>
          <w:b/>
          <w:sz w:val="20"/>
          <w:szCs w:val="20"/>
        </w:rPr>
        <w:t>09</w:t>
      </w:r>
      <w:r w:rsidRPr="0091756E">
        <w:rPr>
          <w:rFonts w:ascii="Times New Roman" w:hAnsi="Times New Roman" w:cs="Times New Roman"/>
          <w:b/>
          <w:sz w:val="20"/>
          <w:szCs w:val="20"/>
        </w:rPr>
        <w:t>.</w:t>
      </w:r>
      <w:r>
        <w:rPr>
          <w:rFonts w:ascii="Times New Roman" w:hAnsi="Times New Roman" w:cs="Times New Roman"/>
          <w:b/>
          <w:sz w:val="20"/>
          <w:szCs w:val="20"/>
        </w:rPr>
        <w:t>2023</w:t>
      </w:r>
      <w:r w:rsidRPr="0091756E">
        <w:rPr>
          <w:rFonts w:ascii="Times New Roman" w:hAnsi="Times New Roman" w:cs="Times New Roman"/>
          <w:b/>
          <w:sz w:val="20"/>
          <w:szCs w:val="20"/>
        </w:rPr>
        <w:t xml:space="preserve">                                                                                                    </w:t>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t xml:space="preserve">                   </w:t>
      </w:r>
      <w:r>
        <w:rPr>
          <w:rFonts w:ascii="Times New Roman" w:hAnsi="Times New Roman" w:cs="Times New Roman"/>
          <w:b/>
          <w:sz w:val="20"/>
          <w:szCs w:val="20"/>
        </w:rPr>
        <w:tab/>
        <w:t xml:space="preserve">     </w:t>
      </w:r>
      <w:r w:rsidRPr="00B23DE7">
        <w:rPr>
          <w:rFonts w:ascii="Times New Roman" w:hAnsi="Times New Roman" w:cs="Times New Roman"/>
          <w:sz w:val="20"/>
          <w:szCs w:val="20"/>
        </w:rPr>
        <w:t>Тематическая неделя «Мои друзья»</w:t>
      </w:r>
    </w:p>
    <w:tbl>
      <w:tblPr>
        <w:tblStyle w:val="a3"/>
        <w:tblW w:w="16160" w:type="dxa"/>
        <w:tblInd w:w="250" w:type="dxa"/>
        <w:tblLayout w:type="fixed"/>
        <w:tblLook w:val="04A0" w:firstRow="1" w:lastRow="0" w:firstColumn="1" w:lastColumn="0" w:noHBand="0" w:noVBand="1"/>
      </w:tblPr>
      <w:tblGrid>
        <w:gridCol w:w="1559"/>
        <w:gridCol w:w="10206"/>
        <w:gridCol w:w="1985"/>
        <w:gridCol w:w="2410"/>
      </w:tblGrid>
      <w:tr w:rsidR="003167A1" w:rsidRPr="0091756E" w:rsidTr="00B509AA">
        <w:trPr>
          <w:cantSplit/>
          <w:trHeight w:val="525"/>
        </w:trPr>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67A1" w:rsidRPr="00036C68" w:rsidRDefault="003167A1" w:rsidP="00B509AA">
            <w:pPr>
              <w:ind w:left="34" w:right="-108"/>
              <w:rPr>
                <w:rFonts w:ascii="Times New Roman" w:hAnsi="Times New Roman" w:cs="Times New Roman"/>
                <w:b/>
                <w:sz w:val="16"/>
                <w:szCs w:val="16"/>
              </w:rPr>
            </w:pPr>
            <w:r w:rsidRPr="00A36458">
              <w:rPr>
                <w:rFonts w:ascii="Times New Roman" w:hAnsi="Times New Roman" w:cs="Times New Roman"/>
                <w:b/>
                <w:sz w:val="20"/>
                <w:szCs w:val="20"/>
              </w:rPr>
              <w:t xml:space="preserve">Режимные моменты </w:t>
            </w:r>
          </w:p>
        </w:tc>
        <w:tc>
          <w:tcPr>
            <w:tcW w:w="10206"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3167A1" w:rsidRPr="0086395C" w:rsidRDefault="003167A1" w:rsidP="00B509AA">
            <w:pPr>
              <w:jc w:val="center"/>
              <w:rPr>
                <w:rFonts w:ascii="Times New Roman" w:hAnsi="Times New Roman" w:cs="Times New Roman"/>
                <w:b/>
                <w:sz w:val="24"/>
              </w:rPr>
            </w:pPr>
            <w:r w:rsidRPr="0086395C">
              <w:rPr>
                <w:rFonts w:ascii="Times New Roman" w:hAnsi="Times New Roman" w:cs="Times New Roman"/>
                <w:b/>
                <w:sz w:val="24"/>
              </w:rPr>
              <w:t>Совместная деятельность взрослого и детей/Самостоятельная деятельность детей</w:t>
            </w:r>
          </w:p>
        </w:tc>
        <w:tc>
          <w:tcPr>
            <w:tcW w:w="1985" w:type="dxa"/>
            <w:tcBorders>
              <w:top w:val="single" w:sz="4" w:space="0" w:color="000000" w:themeColor="text1"/>
              <w:left w:val="single" w:sz="4" w:space="0" w:color="auto"/>
              <w:bottom w:val="single" w:sz="4" w:space="0" w:color="000000" w:themeColor="text1"/>
              <w:right w:val="single" w:sz="4" w:space="0" w:color="000000" w:themeColor="text1"/>
            </w:tcBorders>
          </w:tcPr>
          <w:p w:rsidR="003167A1" w:rsidRPr="0044640F" w:rsidRDefault="003167A1" w:rsidP="00B509AA">
            <w:pPr>
              <w:jc w:val="center"/>
              <w:rPr>
                <w:rFonts w:ascii="Times New Roman" w:hAnsi="Times New Roman" w:cs="Times New Roman"/>
                <w:b/>
                <w:sz w:val="20"/>
              </w:rPr>
            </w:pPr>
            <w:r w:rsidRPr="0044640F">
              <w:rPr>
                <w:rFonts w:ascii="Times New Roman" w:hAnsi="Times New Roman" w:cs="Times New Roman"/>
                <w:b/>
                <w:sz w:val="20"/>
              </w:rPr>
              <w:t>Индивидуальная работа</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67A1" w:rsidRPr="0027370F" w:rsidRDefault="003167A1" w:rsidP="00B509AA">
            <w:pPr>
              <w:ind w:right="34"/>
              <w:rPr>
                <w:rFonts w:ascii="Times New Roman" w:hAnsi="Times New Roman" w:cs="Times New Roman"/>
                <w:b/>
                <w:sz w:val="16"/>
                <w:szCs w:val="20"/>
              </w:rPr>
            </w:pPr>
            <w:r w:rsidRPr="0027370F">
              <w:rPr>
                <w:rFonts w:ascii="Times New Roman" w:hAnsi="Times New Roman" w:cs="Times New Roman"/>
                <w:b/>
                <w:sz w:val="16"/>
                <w:szCs w:val="20"/>
              </w:rPr>
              <w:t xml:space="preserve">Организация РППС для самостоятельной деятельности детей  </w:t>
            </w:r>
          </w:p>
        </w:tc>
      </w:tr>
      <w:tr w:rsidR="003167A1" w:rsidRPr="0091756E" w:rsidTr="00B509AA">
        <w:trPr>
          <w:trHeight w:val="1121"/>
        </w:trPr>
        <w:tc>
          <w:tcPr>
            <w:tcW w:w="1559" w:type="dxa"/>
            <w:tcBorders>
              <w:top w:val="single" w:sz="4" w:space="0" w:color="000000" w:themeColor="text1"/>
              <w:left w:val="single" w:sz="4" w:space="0" w:color="000000" w:themeColor="text1"/>
              <w:right w:val="single" w:sz="4" w:space="0" w:color="000000" w:themeColor="text1"/>
            </w:tcBorders>
            <w:hideMark/>
          </w:tcPr>
          <w:p w:rsidR="003167A1" w:rsidRPr="00450ACA" w:rsidRDefault="003167A1" w:rsidP="00B509AA">
            <w:pPr>
              <w:ind w:left="34" w:right="-108"/>
              <w:rPr>
                <w:rFonts w:ascii="Times New Roman" w:hAnsi="Times New Roman" w:cs="Times New Roman"/>
                <w:sz w:val="20"/>
                <w:szCs w:val="20"/>
              </w:rPr>
            </w:pPr>
            <w:r w:rsidRPr="0091756E">
              <w:rPr>
                <w:rFonts w:ascii="Times New Roman" w:hAnsi="Times New Roman" w:cs="Times New Roman"/>
                <w:b/>
                <w:sz w:val="20"/>
                <w:szCs w:val="20"/>
              </w:rPr>
              <w:t>Утро</w:t>
            </w:r>
          </w:p>
        </w:tc>
        <w:tc>
          <w:tcPr>
            <w:tcW w:w="10206" w:type="dxa"/>
            <w:tcBorders>
              <w:top w:val="single" w:sz="4" w:space="0" w:color="000000" w:themeColor="text1"/>
              <w:left w:val="single" w:sz="4" w:space="0" w:color="000000" w:themeColor="text1"/>
              <w:right w:val="single" w:sz="4" w:space="0" w:color="auto"/>
            </w:tcBorders>
          </w:tcPr>
          <w:p w:rsidR="003167A1" w:rsidRPr="009C128E" w:rsidRDefault="003167A1" w:rsidP="00A108BB">
            <w:pPr>
              <w:pStyle w:val="aa"/>
              <w:numPr>
                <w:ilvl w:val="0"/>
                <w:numId w:val="16"/>
              </w:numPr>
              <w:spacing w:after="200" w:line="276" w:lineRule="auto"/>
              <w:rPr>
                <w:rFonts w:ascii="Times New Roman" w:hAnsi="Times New Roman" w:cs="Times New Roman"/>
                <w:sz w:val="20"/>
                <w:szCs w:val="19"/>
              </w:rPr>
            </w:pPr>
            <w:r w:rsidRPr="009C128E">
              <w:rPr>
                <w:rFonts w:ascii="Times New Roman" w:hAnsi="Times New Roman" w:cs="Times New Roman"/>
                <w:sz w:val="20"/>
                <w:szCs w:val="19"/>
              </w:rPr>
              <w:t xml:space="preserve">Утренняя гимнастика. Комплекс 3 (с кубиками). </w:t>
            </w:r>
            <w:r w:rsidR="002A0CCC">
              <w:rPr>
                <w:rFonts w:ascii="Times New Roman" w:hAnsi="Times New Roman" w:cs="Times New Roman"/>
                <w:sz w:val="20"/>
                <w:szCs w:val="19"/>
              </w:rPr>
              <w:t>(</w:t>
            </w:r>
            <w:r w:rsidR="003316D0">
              <w:rPr>
                <w:rFonts w:ascii="Times New Roman" w:hAnsi="Times New Roman" w:cs="Times New Roman"/>
                <w:sz w:val="20"/>
                <w:szCs w:val="19"/>
              </w:rPr>
              <w:t>[18]</w:t>
            </w:r>
            <w:r w:rsidRPr="009C128E">
              <w:rPr>
                <w:rFonts w:ascii="Times New Roman" w:hAnsi="Times New Roman" w:cs="Times New Roman"/>
                <w:sz w:val="20"/>
                <w:szCs w:val="19"/>
              </w:rPr>
              <w:t>, с. 8)</w:t>
            </w:r>
          </w:p>
          <w:p w:rsidR="003167A1" w:rsidRPr="009C128E" w:rsidRDefault="003167A1" w:rsidP="00A108BB">
            <w:pPr>
              <w:pStyle w:val="aa"/>
              <w:numPr>
                <w:ilvl w:val="0"/>
                <w:numId w:val="16"/>
              </w:numPr>
              <w:rPr>
                <w:rFonts w:ascii="Times New Roman" w:hAnsi="Times New Roman" w:cs="Times New Roman"/>
                <w:sz w:val="20"/>
                <w:szCs w:val="19"/>
              </w:rPr>
            </w:pPr>
            <w:r w:rsidRPr="009C128E">
              <w:rPr>
                <w:rFonts w:ascii="Times New Roman" w:hAnsi="Times New Roman" w:cs="Times New Roman"/>
                <w:sz w:val="20"/>
                <w:szCs w:val="19"/>
              </w:rPr>
              <w:t xml:space="preserve">УТРЕННИЙ КРУГ № </w:t>
            </w:r>
            <w:r w:rsidR="0012626E">
              <w:rPr>
                <w:rFonts w:ascii="Times New Roman" w:hAnsi="Times New Roman" w:cs="Times New Roman"/>
                <w:sz w:val="20"/>
                <w:szCs w:val="19"/>
              </w:rPr>
              <w:t>3</w:t>
            </w:r>
            <w:r w:rsidRPr="009C128E">
              <w:rPr>
                <w:rFonts w:ascii="Times New Roman" w:hAnsi="Times New Roman" w:cs="Times New Roman"/>
                <w:sz w:val="20"/>
                <w:szCs w:val="19"/>
              </w:rPr>
              <w:t xml:space="preserve"> (см. Приложение 1)</w:t>
            </w:r>
          </w:p>
          <w:p w:rsidR="003167A1" w:rsidRPr="009C128E" w:rsidRDefault="003167A1" w:rsidP="00A108BB">
            <w:pPr>
              <w:pStyle w:val="aa"/>
              <w:numPr>
                <w:ilvl w:val="0"/>
                <w:numId w:val="16"/>
              </w:numPr>
              <w:tabs>
                <w:tab w:val="left" w:pos="176"/>
                <w:tab w:val="left" w:pos="317"/>
              </w:tabs>
              <w:ind w:right="-26"/>
              <w:rPr>
                <w:rFonts w:ascii="Times New Roman" w:hAnsi="Times New Roman" w:cs="Times New Roman"/>
                <w:sz w:val="20"/>
                <w:szCs w:val="19"/>
              </w:rPr>
            </w:pPr>
            <w:r w:rsidRPr="009C128E">
              <w:rPr>
                <w:rFonts w:ascii="Times New Roman" w:hAnsi="Times New Roman" w:cs="Times New Roman"/>
                <w:sz w:val="20"/>
                <w:szCs w:val="19"/>
              </w:rPr>
              <w:t>Работа по формированию КГН.  Игровое упражнение «Как мы моем ладошки и лицо» (учить замечать непорядок в своем внешнем виде, мыть руки, лицо, пользоваться мылом, вытираться личным полотенцем)</w:t>
            </w:r>
          </w:p>
          <w:p w:rsidR="003167A1" w:rsidRPr="009C128E" w:rsidRDefault="003167A1" w:rsidP="00A108BB">
            <w:pPr>
              <w:pStyle w:val="aa"/>
              <w:numPr>
                <w:ilvl w:val="0"/>
                <w:numId w:val="16"/>
              </w:numPr>
              <w:tabs>
                <w:tab w:val="left" w:pos="176"/>
              </w:tabs>
              <w:ind w:right="-26"/>
              <w:rPr>
                <w:rFonts w:ascii="Times New Roman" w:hAnsi="Times New Roman" w:cs="Times New Roman"/>
                <w:sz w:val="20"/>
                <w:szCs w:val="19"/>
              </w:rPr>
            </w:pPr>
            <w:r w:rsidRPr="009C128E">
              <w:rPr>
                <w:rFonts w:ascii="Times New Roman" w:hAnsi="Times New Roman" w:cs="Times New Roman"/>
                <w:sz w:val="20"/>
                <w:szCs w:val="19"/>
              </w:rPr>
              <w:t>Упражнение «Мама поит дочку чаем» (выполняет воспитатель) (стимулировать желание детей участвовать в СРИ).</w:t>
            </w:r>
          </w:p>
          <w:p w:rsidR="003167A1" w:rsidRPr="009C128E" w:rsidRDefault="003167A1" w:rsidP="00A108BB">
            <w:pPr>
              <w:pStyle w:val="aa"/>
              <w:numPr>
                <w:ilvl w:val="0"/>
                <w:numId w:val="16"/>
              </w:numPr>
              <w:rPr>
                <w:rFonts w:ascii="Times New Roman" w:hAnsi="Times New Roman" w:cs="Times New Roman"/>
                <w:sz w:val="20"/>
                <w:szCs w:val="19"/>
              </w:rPr>
            </w:pPr>
            <w:r w:rsidRPr="009C128E">
              <w:rPr>
                <w:rFonts w:ascii="Times New Roman" w:hAnsi="Times New Roman" w:cs="Times New Roman"/>
                <w:sz w:val="20"/>
                <w:szCs w:val="19"/>
              </w:rPr>
              <w:t>Рассматривание цветущего комнатного растения (закрепить название частей растения (стебель, листья, цветок)).</w:t>
            </w:r>
          </w:p>
          <w:p w:rsidR="003167A1" w:rsidRPr="009C128E" w:rsidRDefault="003167A1" w:rsidP="00A108BB">
            <w:pPr>
              <w:pStyle w:val="aa"/>
              <w:numPr>
                <w:ilvl w:val="0"/>
                <w:numId w:val="16"/>
              </w:numPr>
              <w:rPr>
                <w:rFonts w:ascii="Times New Roman" w:hAnsi="Times New Roman" w:cs="Times New Roman"/>
                <w:sz w:val="20"/>
                <w:szCs w:val="19"/>
              </w:rPr>
            </w:pPr>
            <w:r w:rsidRPr="009C128E">
              <w:rPr>
                <w:rFonts w:ascii="Times New Roman" w:hAnsi="Times New Roman" w:cs="Times New Roman"/>
                <w:sz w:val="20"/>
                <w:szCs w:val="19"/>
              </w:rPr>
              <w:t>Беседа «Мои друзья» (воспитывать чувство дружбы, активизировать в речи «друг», «»подруга).</w:t>
            </w:r>
          </w:p>
          <w:p w:rsidR="003167A1" w:rsidRPr="009C128E" w:rsidRDefault="003167A1" w:rsidP="00A108BB">
            <w:pPr>
              <w:pStyle w:val="aa"/>
              <w:numPr>
                <w:ilvl w:val="0"/>
                <w:numId w:val="16"/>
              </w:numPr>
              <w:rPr>
                <w:rFonts w:ascii="Times New Roman" w:hAnsi="Times New Roman" w:cs="Times New Roman"/>
                <w:sz w:val="20"/>
                <w:szCs w:val="19"/>
              </w:rPr>
            </w:pPr>
            <w:r w:rsidRPr="009C128E">
              <w:rPr>
                <w:rFonts w:ascii="Times New Roman" w:hAnsi="Times New Roman" w:cs="Times New Roman"/>
                <w:sz w:val="20"/>
                <w:szCs w:val="19"/>
              </w:rPr>
              <w:t>Д/и  «Чей голосок?» (учить детей узнавать голоса товарищей. Развивать слуховое восприятие).</w:t>
            </w:r>
          </w:p>
          <w:p w:rsidR="003167A1" w:rsidRPr="009C128E" w:rsidRDefault="003167A1" w:rsidP="00A108BB">
            <w:pPr>
              <w:pStyle w:val="aa"/>
              <w:numPr>
                <w:ilvl w:val="0"/>
                <w:numId w:val="16"/>
              </w:numPr>
              <w:tabs>
                <w:tab w:val="left" w:pos="176"/>
                <w:tab w:val="left" w:pos="317"/>
              </w:tabs>
              <w:rPr>
                <w:rFonts w:ascii="Times New Roman" w:hAnsi="Times New Roman" w:cs="Times New Roman"/>
                <w:sz w:val="20"/>
                <w:szCs w:val="19"/>
              </w:rPr>
            </w:pPr>
            <w:r w:rsidRPr="009C128E">
              <w:rPr>
                <w:rFonts w:ascii="Times New Roman" w:hAnsi="Times New Roman" w:cs="Times New Roman"/>
                <w:sz w:val="20"/>
                <w:szCs w:val="19"/>
              </w:rPr>
              <w:t>Игра малой подвижности «Две подружки». (</w:t>
            </w:r>
            <w:r w:rsidR="003316D0">
              <w:rPr>
                <w:rFonts w:ascii="Times New Roman" w:hAnsi="Times New Roman" w:cs="Times New Roman"/>
                <w:sz w:val="20"/>
                <w:szCs w:val="19"/>
              </w:rPr>
              <w:t>[2]</w:t>
            </w:r>
            <w:r w:rsidRPr="009C128E">
              <w:rPr>
                <w:rFonts w:ascii="Times New Roman" w:hAnsi="Times New Roman" w:cs="Times New Roman"/>
                <w:sz w:val="20"/>
                <w:szCs w:val="19"/>
              </w:rPr>
              <w:t>, с. 9)</w:t>
            </w:r>
          </w:p>
        </w:tc>
        <w:tc>
          <w:tcPr>
            <w:tcW w:w="1985" w:type="dxa"/>
            <w:tcBorders>
              <w:top w:val="single" w:sz="4" w:space="0" w:color="000000" w:themeColor="text1"/>
              <w:left w:val="single" w:sz="4" w:space="0" w:color="000000" w:themeColor="text1"/>
              <w:right w:val="single" w:sz="4" w:space="0" w:color="auto"/>
            </w:tcBorders>
          </w:tcPr>
          <w:p w:rsidR="003167A1" w:rsidRPr="00562BE7" w:rsidRDefault="003167A1" w:rsidP="000B1B03">
            <w:pPr>
              <w:rPr>
                <w:rFonts w:ascii="Times New Roman" w:hAnsi="Times New Roman" w:cs="Times New Roman"/>
                <w:sz w:val="20"/>
                <w:szCs w:val="20"/>
              </w:rPr>
            </w:pPr>
            <w:r>
              <w:rPr>
                <w:rFonts w:ascii="Times New Roman" w:hAnsi="Times New Roman" w:cs="Times New Roman"/>
                <w:sz w:val="20"/>
                <w:szCs w:val="20"/>
              </w:rPr>
              <w:t>Упр.</w:t>
            </w:r>
            <w:r w:rsidRPr="00CC6897">
              <w:rPr>
                <w:rFonts w:ascii="Times New Roman" w:hAnsi="Times New Roman" w:cs="Times New Roman"/>
                <w:sz w:val="20"/>
                <w:szCs w:val="20"/>
              </w:rPr>
              <w:t xml:space="preserve"> «Назови ласково» </w:t>
            </w:r>
            <w:r>
              <w:rPr>
                <w:rFonts w:ascii="Times New Roman" w:hAnsi="Times New Roman" w:cs="Times New Roman"/>
                <w:sz w:val="20"/>
                <w:szCs w:val="20"/>
              </w:rPr>
              <w:t xml:space="preserve">с …………………… </w:t>
            </w:r>
            <w:r w:rsidRPr="00CC6897">
              <w:rPr>
                <w:rFonts w:ascii="Times New Roman" w:hAnsi="Times New Roman" w:cs="Times New Roman"/>
                <w:sz w:val="20"/>
                <w:szCs w:val="20"/>
              </w:rPr>
              <w:t>(расширять словарь детей, учить использовать слова в уме</w:t>
            </w:r>
            <w:r w:rsidR="000B1B03">
              <w:rPr>
                <w:rFonts w:ascii="Times New Roman" w:hAnsi="Times New Roman" w:cs="Times New Roman"/>
                <w:sz w:val="20"/>
                <w:szCs w:val="20"/>
              </w:rPr>
              <w:t>ньшительно-ласкательной форме).</w:t>
            </w:r>
          </w:p>
        </w:tc>
        <w:tc>
          <w:tcPr>
            <w:tcW w:w="2410" w:type="dxa"/>
            <w:vMerge w:val="restart"/>
            <w:tcBorders>
              <w:top w:val="single" w:sz="4" w:space="0" w:color="000000" w:themeColor="text1"/>
              <w:left w:val="single" w:sz="4" w:space="0" w:color="auto"/>
              <w:right w:val="single" w:sz="4" w:space="0" w:color="000000" w:themeColor="text1"/>
            </w:tcBorders>
          </w:tcPr>
          <w:p w:rsidR="003167A1" w:rsidRPr="00CC6897" w:rsidRDefault="003167A1" w:rsidP="00B509AA">
            <w:pPr>
              <w:rPr>
                <w:rFonts w:ascii="Times New Roman" w:hAnsi="Times New Roman" w:cs="Times New Roman"/>
                <w:sz w:val="20"/>
                <w:szCs w:val="20"/>
              </w:rPr>
            </w:pPr>
            <w:r w:rsidRPr="00CC6897">
              <w:rPr>
                <w:rFonts w:ascii="Times New Roman" w:hAnsi="Times New Roman" w:cs="Times New Roman"/>
                <w:sz w:val="20"/>
                <w:szCs w:val="20"/>
              </w:rPr>
              <w:t>Создание условий для игровой двигательной деятельности:</w:t>
            </w:r>
          </w:p>
          <w:p w:rsidR="003167A1" w:rsidRPr="0091756E" w:rsidRDefault="003167A1" w:rsidP="00B509AA">
            <w:pPr>
              <w:rPr>
                <w:rFonts w:ascii="Times New Roman" w:hAnsi="Times New Roman" w:cs="Times New Roman"/>
                <w:sz w:val="20"/>
                <w:szCs w:val="20"/>
              </w:rPr>
            </w:pPr>
            <w:r w:rsidRPr="00CC6897">
              <w:rPr>
                <w:rFonts w:ascii="Times New Roman" w:hAnsi="Times New Roman" w:cs="Times New Roman"/>
                <w:sz w:val="20"/>
                <w:szCs w:val="20"/>
              </w:rPr>
              <w:t>самост</w:t>
            </w:r>
            <w:r>
              <w:rPr>
                <w:rFonts w:ascii="Times New Roman" w:hAnsi="Times New Roman" w:cs="Times New Roman"/>
                <w:sz w:val="20"/>
                <w:szCs w:val="20"/>
              </w:rPr>
              <w:t>оятельные игры с куклами (</w:t>
            </w:r>
            <w:r w:rsidRPr="00CC6897">
              <w:rPr>
                <w:rFonts w:ascii="Times New Roman" w:hAnsi="Times New Roman" w:cs="Times New Roman"/>
                <w:sz w:val="20"/>
                <w:szCs w:val="20"/>
              </w:rPr>
              <w:t>развивать интерес к играм с куклой</w:t>
            </w:r>
            <w:r>
              <w:rPr>
                <w:rFonts w:ascii="Times New Roman" w:hAnsi="Times New Roman" w:cs="Times New Roman"/>
                <w:sz w:val="20"/>
                <w:szCs w:val="20"/>
              </w:rPr>
              <w:t>)</w:t>
            </w:r>
            <w:r w:rsidRPr="00CC6897">
              <w:rPr>
                <w:rFonts w:ascii="Times New Roman" w:hAnsi="Times New Roman" w:cs="Times New Roman"/>
                <w:sz w:val="20"/>
                <w:szCs w:val="20"/>
              </w:rPr>
              <w:t>.</w:t>
            </w:r>
          </w:p>
        </w:tc>
      </w:tr>
      <w:tr w:rsidR="003167A1" w:rsidRPr="0091756E" w:rsidTr="00B509AA">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67A1" w:rsidRPr="00DA72FE" w:rsidRDefault="003167A1" w:rsidP="00B509AA">
            <w:pPr>
              <w:rPr>
                <w:rFonts w:ascii="Times New Roman" w:hAnsi="Times New Roman" w:cs="Times New Roman"/>
                <w:sz w:val="20"/>
                <w:szCs w:val="20"/>
              </w:rPr>
            </w:pPr>
            <w:r w:rsidRPr="00DA72FE">
              <w:rPr>
                <w:rFonts w:ascii="Times New Roman" w:hAnsi="Times New Roman" w:cs="Times New Roman"/>
                <w:b/>
                <w:sz w:val="20"/>
                <w:szCs w:val="20"/>
              </w:rPr>
              <w:t>Занятия</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3167A1" w:rsidRPr="00A96003" w:rsidRDefault="003167A1" w:rsidP="00B509AA">
            <w:pPr>
              <w:rPr>
                <w:rFonts w:ascii="Times New Roman" w:hAnsi="Times New Roman" w:cs="Times New Roman"/>
                <w:sz w:val="20"/>
                <w:szCs w:val="20"/>
              </w:rPr>
            </w:pPr>
            <w:r>
              <w:rPr>
                <w:rFonts w:ascii="Times New Roman" w:hAnsi="Times New Roman" w:cs="Times New Roman"/>
                <w:sz w:val="20"/>
                <w:szCs w:val="20"/>
              </w:rPr>
              <w:t>См. таблицу в конце недели</w:t>
            </w:r>
          </w:p>
        </w:tc>
        <w:tc>
          <w:tcPr>
            <w:tcW w:w="2410" w:type="dxa"/>
            <w:vMerge/>
            <w:tcBorders>
              <w:left w:val="single" w:sz="4" w:space="0" w:color="auto"/>
              <w:bottom w:val="single" w:sz="4" w:space="0" w:color="000000" w:themeColor="text1"/>
              <w:right w:val="single" w:sz="4" w:space="0" w:color="000000" w:themeColor="text1"/>
            </w:tcBorders>
          </w:tcPr>
          <w:p w:rsidR="003167A1" w:rsidRPr="0091756E" w:rsidRDefault="003167A1" w:rsidP="00B509AA">
            <w:pPr>
              <w:rPr>
                <w:rFonts w:ascii="Times New Roman" w:hAnsi="Times New Roman" w:cs="Times New Roman"/>
                <w:sz w:val="20"/>
                <w:szCs w:val="20"/>
              </w:rPr>
            </w:pPr>
          </w:p>
        </w:tc>
      </w:tr>
      <w:tr w:rsidR="003167A1" w:rsidRPr="0091756E" w:rsidTr="00B509AA">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67A1" w:rsidRPr="00FC2B88" w:rsidRDefault="003167A1" w:rsidP="00B509AA">
            <w:pPr>
              <w:ind w:left="34" w:right="-108"/>
              <w:rPr>
                <w:rFonts w:ascii="Times New Roman" w:hAnsi="Times New Roman" w:cs="Times New Roman"/>
                <w:sz w:val="20"/>
                <w:szCs w:val="20"/>
              </w:rPr>
            </w:pPr>
            <w:r w:rsidRPr="0091756E">
              <w:rPr>
                <w:rFonts w:ascii="Times New Roman" w:hAnsi="Times New Roman" w:cs="Times New Roman"/>
                <w:b/>
                <w:sz w:val="20"/>
                <w:szCs w:val="20"/>
              </w:rPr>
              <w:t>Прогулка</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DF4E97" w:rsidRPr="00DF4E97" w:rsidRDefault="00DF4E97" w:rsidP="00DF4E97">
            <w:pPr>
              <w:rPr>
                <w:rFonts w:ascii="Times New Roman" w:hAnsi="Times New Roman" w:cs="Times New Roman"/>
                <w:sz w:val="20"/>
                <w:szCs w:val="20"/>
              </w:rPr>
            </w:pPr>
            <w:r w:rsidRPr="00DF4E97">
              <w:rPr>
                <w:rFonts w:ascii="Times New Roman" w:hAnsi="Times New Roman" w:cs="Times New Roman"/>
                <w:sz w:val="20"/>
                <w:szCs w:val="20"/>
              </w:rPr>
              <w:t>«Угадай, кто и где кричит» (</w:t>
            </w:r>
            <w:r w:rsidR="003316D0">
              <w:rPr>
                <w:rFonts w:ascii="Times New Roman" w:hAnsi="Times New Roman" w:cs="Times New Roman"/>
                <w:sz w:val="20"/>
                <w:szCs w:val="20"/>
              </w:rPr>
              <w:t>[23]</w:t>
            </w:r>
            <w:r w:rsidRPr="00DF4E97">
              <w:rPr>
                <w:rFonts w:ascii="Times New Roman" w:hAnsi="Times New Roman" w:cs="Times New Roman"/>
                <w:sz w:val="20"/>
                <w:szCs w:val="20"/>
              </w:rPr>
              <w:t>, с.13)</w:t>
            </w:r>
          </w:p>
          <w:p w:rsidR="003167A1" w:rsidRPr="00DF4E97" w:rsidRDefault="003167A1" w:rsidP="00B509AA">
            <w:pPr>
              <w:rPr>
                <w:rFonts w:ascii="Times New Roman" w:hAnsi="Times New Roman" w:cs="Times New Roman"/>
                <w:sz w:val="20"/>
                <w:szCs w:val="20"/>
              </w:rPr>
            </w:pPr>
          </w:p>
        </w:tc>
        <w:tc>
          <w:tcPr>
            <w:tcW w:w="2410" w:type="dxa"/>
            <w:tcBorders>
              <w:top w:val="single" w:sz="4" w:space="0" w:color="000000" w:themeColor="text1"/>
              <w:left w:val="single" w:sz="4" w:space="0" w:color="auto"/>
              <w:bottom w:val="single" w:sz="4" w:space="0" w:color="auto"/>
              <w:right w:val="single" w:sz="4" w:space="0" w:color="000000" w:themeColor="text1"/>
            </w:tcBorders>
          </w:tcPr>
          <w:p w:rsidR="003167A1" w:rsidRPr="00550DD4" w:rsidRDefault="003167A1" w:rsidP="00B509AA">
            <w:pPr>
              <w:rPr>
                <w:rFonts w:ascii="Times New Roman" w:hAnsi="Times New Roman" w:cs="Times New Roman"/>
                <w:sz w:val="16"/>
                <w:szCs w:val="16"/>
              </w:rPr>
            </w:pPr>
            <w:r w:rsidRPr="00550DD4">
              <w:rPr>
                <w:rFonts w:ascii="Times New Roman" w:hAnsi="Times New Roman" w:cs="Times New Roman"/>
                <w:sz w:val="16"/>
                <w:szCs w:val="16"/>
              </w:rPr>
              <w:t>Выносной материал:</w:t>
            </w:r>
          </w:p>
          <w:p w:rsidR="003167A1" w:rsidRPr="00550DD4" w:rsidRDefault="003167A1" w:rsidP="00B509AA">
            <w:pPr>
              <w:rPr>
                <w:rFonts w:ascii="Times New Roman" w:hAnsi="Times New Roman" w:cs="Times New Roman"/>
                <w:sz w:val="16"/>
                <w:szCs w:val="16"/>
              </w:rPr>
            </w:pPr>
            <w:r w:rsidRPr="00550DD4">
              <w:rPr>
                <w:rFonts w:ascii="Times New Roman" w:hAnsi="Times New Roman" w:cs="Times New Roman"/>
                <w:sz w:val="16"/>
                <w:szCs w:val="16"/>
              </w:rPr>
              <w:t>соответственно плану прогулки</w:t>
            </w:r>
          </w:p>
        </w:tc>
      </w:tr>
      <w:tr w:rsidR="003167A1" w:rsidRPr="0091756E" w:rsidTr="00B509AA">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67A1" w:rsidRPr="00450ACA" w:rsidRDefault="003167A1" w:rsidP="00B509AA">
            <w:pPr>
              <w:ind w:left="34" w:right="-108"/>
              <w:rPr>
                <w:rFonts w:ascii="Times New Roman" w:hAnsi="Times New Roman" w:cs="Times New Roman"/>
                <w:sz w:val="20"/>
                <w:szCs w:val="20"/>
              </w:rPr>
            </w:pPr>
            <w:r w:rsidRPr="0091756E">
              <w:rPr>
                <w:rFonts w:ascii="Times New Roman" w:hAnsi="Times New Roman" w:cs="Times New Roman"/>
                <w:b/>
                <w:sz w:val="20"/>
                <w:szCs w:val="20"/>
              </w:rPr>
              <w:t>Возвращение с прогулки</w:t>
            </w:r>
          </w:p>
        </w:tc>
        <w:tc>
          <w:tcPr>
            <w:tcW w:w="14601" w:type="dxa"/>
            <w:gridSpan w:val="3"/>
            <w:tcBorders>
              <w:top w:val="single" w:sz="4" w:space="0" w:color="000000" w:themeColor="text1"/>
              <w:left w:val="single" w:sz="4" w:space="0" w:color="000000" w:themeColor="text1"/>
              <w:bottom w:val="single" w:sz="4" w:space="0" w:color="auto"/>
              <w:right w:val="single" w:sz="4" w:space="0" w:color="000000" w:themeColor="text1"/>
            </w:tcBorders>
          </w:tcPr>
          <w:p w:rsidR="003167A1" w:rsidRPr="009C128E" w:rsidRDefault="003167A1" w:rsidP="00A108BB">
            <w:pPr>
              <w:pStyle w:val="aa"/>
              <w:numPr>
                <w:ilvl w:val="0"/>
                <w:numId w:val="77"/>
              </w:numPr>
              <w:tabs>
                <w:tab w:val="left" w:pos="176"/>
                <w:tab w:val="left" w:pos="317"/>
              </w:tabs>
              <w:rPr>
                <w:rFonts w:ascii="Times New Roman" w:hAnsi="Times New Roman" w:cs="Times New Roman"/>
                <w:sz w:val="20"/>
                <w:szCs w:val="19"/>
              </w:rPr>
            </w:pPr>
            <w:r w:rsidRPr="009C128E">
              <w:rPr>
                <w:rFonts w:ascii="Times New Roman" w:hAnsi="Times New Roman" w:cs="Times New Roman"/>
                <w:sz w:val="20"/>
                <w:szCs w:val="19"/>
              </w:rPr>
              <w:t>Сюжетная игра с куклой «Научим куклу Катю правильно вести себя за столом» (создавать условия для развития культурно-гигиенических навыков, элементарных навыков поведения за столом: не крошить хлеб, пережевывать пищу с закрытым ртом).</w:t>
            </w:r>
          </w:p>
          <w:p w:rsidR="003167A1" w:rsidRPr="009C128E" w:rsidRDefault="003167A1" w:rsidP="00A108BB">
            <w:pPr>
              <w:pStyle w:val="aa"/>
              <w:numPr>
                <w:ilvl w:val="0"/>
                <w:numId w:val="77"/>
              </w:numPr>
              <w:tabs>
                <w:tab w:val="left" w:pos="176"/>
                <w:tab w:val="left" w:pos="317"/>
              </w:tabs>
              <w:rPr>
                <w:rFonts w:ascii="Times New Roman" w:hAnsi="Times New Roman" w:cs="Times New Roman"/>
                <w:sz w:val="20"/>
                <w:szCs w:val="19"/>
              </w:rPr>
            </w:pPr>
            <w:r w:rsidRPr="009C128E">
              <w:rPr>
                <w:rFonts w:ascii="Times New Roman" w:hAnsi="Times New Roman" w:cs="Times New Roman"/>
                <w:sz w:val="20"/>
                <w:szCs w:val="19"/>
              </w:rPr>
              <w:t>Чтение потешки «Ночь пришла» (знакомить с потешкой, учить изображать спящего человека, поддерживать положительные эмоциона</w:t>
            </w:r>
            <w:r w:rsidR="00BF6751" w:rsidRPr="009C128E">
              <w:rPr>
                <w:rFonts w:ascii="Times New Roman" w:hAnsi="Times New Roman" w:cs="Times New Roman"/>
                <w:sz w:val="20"/>
                <w:szCs w:val="19"/>
              </w:rPr>
              <w:t>л</w:t>
            </w:r>
            <w:r w:rsidRPr="009C128E">
              <w:rPr>
                <w:rFonts w:ascii="Times New Roman" w:hAnsi="Times New Roman" w:cs="Times New Roman"/>
                <w:sz w:val="20"/>
                <w:szCs w:val="19"/>
              </w:rPr>
              <w:t>ьные проявления в процессе совместного слушания потешки).</w:t>
            </w:r>
          </w:p>
        </w:tc>
      </w:tr>
      <w:tr w:rsidR="003167A1" w:rsidRPr="0091756E" w:rsidTr="00B509AA">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67A1" w:rsidRPr="00450ACA" w:rsidRDefault="003167A1" w:rsidP="00B509AA">
            <w:pPr>
              <w:ind w:left="34" w:right="-108"/>
              <w:rPr>
                <w:rFonts w:ascii="Times New Roman" w:hAnsi="Times New Roman" w:cs="Times New Roman"/>
                <w:sz w:val="20"/>
                <w:szCs w:val="20"/>
              </w:rPr>
            </w:pPr>
            <w:r w:rsidRPr="0091756E">
              <w:rPr>
                <w:rFonts w:ascii="Times New Roman" w:hAnsi="Times New Roman" w:cs="Times New Roman"/>
                <w:b/>
                <w:sz w:val="20"/>
                <w:szCs w:val="20"/>
              </w:rPr>
              <w:t>Деятельность после сна</w:t>
            </w:r>
          </w:p>
        </w:tc>
        <w:tc>
          <w:tcPr>
            <w:tcW w:w="14601" w:type="dxa"/>
            <w:gridSpan w:val="3"/>
            <w:tcBorders>
              <w:top w:val="single" w:sz="4" w:space="0" w:color="auto"/>
              <w:left w:val="single" w:sz="4" w:space="0" w:color="000000" w:themeColor="text1"/>
              <w:bottom w:val="single" w:sz="4" w:space="0" w:color="000000" w:themeColor="text1"/>
              <w:right w:val="single" w:sz="4" w:space="0" w:color="000000" w:themeColor="text1"/>
            </w:tcBorders>
          </w:tcPr>
          <w:p w:rsidR="003167A1" w:rsidRPr="009C128E" w:rsidRDefault="003167A1" w:rsidP="00A108BB">
            <w:pPr>
              <w:pStyle w:val="aa"/>
              <w:numPr>
                <w:ilvl w:val="0"/>
                <w:numId w:val="77"/>
              </w:numPr>
              <w:spacing w:after="200" w:line="276" w:lineRule="auto"/>
              <w:ind w:right="-882"/>
              <w:rPr>
                <w:rFonts w:ascii="Times New Roman" w:hAnsi="Times New Roman" w:cs="Times New Roman"/>
                <w:sz w:val="20"/>
                <w:szCs w:val="19"/>
              </w:rPr>
            </w:pPr>
            <w:r w:rsidRPr="009C128E">
              <w:rPr>
                <w:rFonts w:ascii="Times New Roman" w:hAnsi="Times New Roman" w:cs="Times New Roman"/>
                <w:sz w:val="20"/>
                <w:szCs w:val="19"/>
              </w:rPr>
              <w:t>Гимнастика после сна. Комплекс 2 (</w:t>
            </w:r>
            <w:r w:rsidR="003316D0">
              <w:rPr>
                <w:rFonts w:ascii="Times New Roman" w:hAnsi="Times New Roman" w:cs="Times New Roman"/>
                <w:sz w:val="20"/>
                <w:szCs w:val="19"/>
              </w:rPr>
              <w:t>[22]</w:t>
            </w:r>
            <w:r w:rsidRPr="009C128E">
              <w:rPr>
                <w:rFonts w:ascii="Times New Roman" w:hAnsi="Times New Roman" w:cs="Times New Roman"/>
                <w:sz w:val="20"/>
                <w:szCs w:val="19"/>
              </w:rPr>
              <w:t>, с. 24)</w:t>
            </w:r>
          </w:p>
          <w:p w:rsidR="003167A1" w:rsidRPr="009C128E" w:rsidRDefault="003167A1" w:rsidP="00A108BB">
            <w:pPr>
              <w:pStyle w:val="aa"/>
              <w:numPr>
                <w:ilvl w:val="0"/>
                <w:numId w:val="77"/>
              </w:numPr>
              <w:rPr>
                <w:rFonts w:ascii="Times New Roman" w:hAnsi="Times New Roman" w:cs="Times New Roman"/>
                <w:sz w:val="20"/>
                <w:szCs w:val="19"/>
              </w:rPr>
            </w:pPr>
            <w:r w:rsidRPr="009C128E">
              <w:rPr>
                <w:rFonts w:ascii="Times New Roman" w:hAnsi="Times New Roman" w:cs="Times New Roman"/>
                <w:sz w:val="20"/>
                <w:szCs w:val="19"/>
              </w:rPr>
              <w:t>Воспитание КГН, навыков самообслуживания и взаимопомощи при одевании. Игровая ситуация «Кто поможет?».</w:t>
            </w:r>
          </w:p>
          <w:p w:rsidR="003167A1" w:rsidRPr="009C128E" w:rsidRDefault="003167A1" w:rsidP="00A108BB">
            <w:pPr>
              <w:pStyle w:val="aa"/>
              <w:numPr>
                <w:ilvl w:val="0"/>
                <w:numId w:val="77"/>
              </w:numPr>
              <w:ind w:right="-882"/>
              <w:rPr>
                <w:rFonts w:ascii="Times New Roman" w:hAnsi="Times New Roman" w:cs="Times New Roman"/>
                <w:sz w:val="20"/>
                <w:szCs w:val="19"/>
              </w:rPr>
            </w:pPr>
            <w:r w:rsidRPr="009C128E">
              <w:rPr>
                <w:rFonts w:ascii="Times New Roman" w:hAnsi="Times New Roman" w:cs="Times New Roman"/>
                <w:sz w:val="20"/>
                <w:szCs w:val="19"/>
              </w:rPr>
              <w:t>Воспитание культуры поведения во время полдника. Игра «Куклы полдничают»</w:t>
            </w:r>
          </w:p>
        </w:tc>
      </w:tr>
      <w:tr w:rsidR="003167A1" w:rsidRPr="0091756E" w:rsidTr="000B1B03">
        <w:trPr>
          <w:trHeight w:val="128"/>
        </w:trPr>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67A1" w:rsidRPr="0091756E" w:rsidRDefault="003167A1" w:rsidP="00B509AA">
            <w:pPr>
              <w:ind w:left="34"/>
              <w:rPr>
                <w:rFonts w:ascii="Times New Roman" w:hAnsi="Times New Roman" w:cs="Times New Roman"/>
                <w:b/>
                <w:sz w:val="20"/>
                <w:szCs w:val="20"/>
              </w:rPr>
            </w:pPr>
            <w:r w:rsidRPr="0091756E">
              <w:rPr>
                <w:rFonts w:ascii="Times New Roman" w:hAnsi="Times New Roman" w:cs="Times New Roman"/>
                <w:b/>
                <w:sz w:val="20"/>
                <w:szCs w:val="20"/>
              </w:rPr>
              <w:t>Вечер</w:t>
            </w:r>
          </w:p>
          <w:p w:rsidR="003167A1" w:rsidRPr="00450ACA" w:rsidRDefault="003167A1" w:rsidP="00B509AA">
            <w:pPr>
              <w:ind w:left="34" w:right="-108"/>
              <w:rPr>
                <w:rFonts w:ascii="Times New Roman" w:hAnsi="Times New Roman" w:cs="Times New Roman"/>
                <w:sz w:val="20"/>
                <w:szCs w:val="20"/>
              </w:rPr>
            </w:pPr>
          </w:p>
        </w:tc>
        <w:tc>
          <w:tcPr>
            <w:tcW w:w="10206" w:type="dxa"/>
            <w:tcBorders>
              <w:top w:val="single" w:sz="4" w:space="0" w:color="000000" w:themeColor="text1"/>
              <w:left w:val="single" w:sz="4" w:space="0" w:color="000000" w:themeColor="text1"/>
              <w:bottom w:val="single" w:sz="4" w:space="0" w:color="000000" w:themeColor="text1"/>
              <w:right w:val="single" w:sz="4" w:space="0" w:color="auto"/>
            </w:tcBorders>
          </w:tcPr>
          <w:p w:rsidR="003167A1" w:rsidRPr="009C128E" w:rsidRDefault="003167A1" w:rsidP="00A108BB">
            <w:pPr>
              <w:pStyle w:val="aa"/>
              <w:numPr>
                <w:ilvl w:val="0"/>
                <w:numId w:val="77"/>
              </w:numPr>
              <w:rPr>
                <w:rFonts w:ascii="Times New Roman" w:hAnsi="Times New Roman" w:cs="Times New Roman"/>
                <w:sz w:val="20"/>
                <w:szCs w:val="19"/>
              </w:rPr>
            </w:pPr>
            <w:r w:rsidRPr="009C128E">
              <w:rPr>
                <w:rFonts w:ascii="Times New Roman" w:hAnsi="Times New Roman" w:cs="Times New Roman"/>
                <w:sz w:val="20"/>
                <w:szCs w:val="19"/>
              </w:rPr>
              <w:t>Беседа «У меня день рождения» (развивать в детях дружелюбие. Учить общаться спокойно, без крика. Формировать у детей потребность делиться своими впечатлениями с воспитателем). (</w:t>
            </w:r>
            <w:r w:rsidR="003316D0">
              <w:rPr>
                <w:rFonts w:ascii="Times New Roman" w:hAnsi="Times New Roman" w:cs="Times New Roman"/>
                <w:sz w:val="20"/>
                <w:szCs w:val="19"/>
              </w:rPr>
              <w:t>[1]</w:t>
            </w:r>
            <w:r w:rsidRPr="009C128E">
              <w:rPr>
                <w:rFonts w:ascii="Times New Roman" w:hAnsi="Times New Roman" w:cs="Times New Roman"/>
                <w:sz w:val="20"/>
                <w:szCs w:val="19"/>
              </w:rPr>
              <w:t>, с. 8)</w:t>
            </w:r>
          </w:p>
          <w:p w:rsidR="003167A1" w:rsidRPr="009C128E" w:rsidRDefault="003167A1" w:rsidP="00A108BB">
            <w:pPr>
              <w:pStyle w:val="aa"/>
              <w:numPr>
                <w:ilvl w:val="0"/>
                <w:numId w:val="77"/>
              </w:numPr>
              <w:tabs>
                <w:tab w:val="left" w:pos="176"/>
                <w:tab w:val="left" w:pos="317"/>
              </w:tabs>
              <w:rPr>
                <w:rFonts w:ascii="Times New Roman" w:hAnsi="Times New Roman" w:cs="Times New Roman"/>
                <w:sz w:val="20"/>
                <w:szCs w:val="19"/>
              </w:rPr>
            </w:pPr>
            <w:r w:rsidRPr="009C128E">
              <w:rPr>
                <w:rFonts w:ascii="Times New Roman" w:hAnsi="Times New Roman" w:cs="Times New Roman"/>
                <w:sz w:val="20"/>
                <w:szCs w:val="19"/>
              </w:rPr>
              <w:t>Чтение Г. Цыферов «Про друзей» (побуждать детей повторять небольшие отрывки из произведения).</w:t>
            </w:r>
          </w:p>
          <w:p w:rsidR="003167A1" w:rsidRPr="009C128E" w:rsidRDefault="003167A1" w:rsidP="00A108BB">
            <w:pPr>
              <w:pStyle w:val="aa"/>
              <w:numPr>
                <w:ilvl w:val="0"/>
                <w:numId w:val="77"/>
              </w:numPr>
              <w:tabs>
                <w:tab w:val="left" w:pos="176"/>
                <w:tab w:val="left" w:pos="317"/>
              </w:tabs>
              <w:rPr>
                <w:rFonts w:ascii="Times New Roman" w:hAnsi="Times New Roman" w:cs="Times New Roman"/>
                <w:sz w:val="20"/>
                <w:szCs w:val="19"/>
              </w:rPr>
            </w:pPr>
            <w:r w:rsidRPr="009C128E">
              <w:rPr>
                <w:rFonts w:ascii="Times New Roman" w:hAnsi="Times New Roman" w:cs="Times New Roman"/>
                <w:sz w:val="20"/>
                <w:szCs w:val="19"/>
              </w:rPr>
              <w:t>Творческая мастерская: рисование восковыми мелками (познакомить детей с восковыми мелками, показать, как ими работать. Предоставить детям возможность выполнить рисунки самостоятельно или используя печатную основу (раскраски, задания для игры «Дорисуй» и т.д.))</w:t>
            </w:r>
          </w:p>
          <w:p w:rsidR="003167A1" w:rsidRPr="009C128E" w:rsidRDefault="003167A1" w:rsidP="00A108BB">
            <w:pPr>
              <w:pStyle w:val="aa"/>
              <w:numPr>
                <w:ilvl w:val="0"/>
                <w:numId w:val="77"/>
              </w:numPr>
              <w:tabs>
                <w:tab w:val="left" w:pos="176"/>
                <w:tab w:val="left" w:pos="317"/>
              </w:tabs>
              <w:rPr>
                <w:rFonts w:ascii="Times New Roman" w:hAnsi="Times New Roman" w:cs="Times New Roman"/>
                <w:sz w:val="20"/>
                <w:szCs w:val="19"/>
              </w:rPr>
            </w:pPr>
            <w:r w:rsidRPr="009C128E">
              <w:rPr>
                <w:rFonts w:ascii="Times New Roman" w:hAnsi="Times New Roman" w:cs="Times New Roman"/>
                <w:sz w:val="20"/>
                <w:szCs w:val="19"/>
              </w:rPr>
              <w:t>Выкладывание ёлочки и домика из геометрических фигур (развивать пространственное восприятие).</w:t>
            </w:r>
          </w:p>
          <w:p w:rsidR="003167A1" w:rsidRPr="009C128E" w:rsidRDefault="003167A1" w:rsidP="00A108BB">
            <w:pPr>
              <w:pStyle w:val="aa"/>
              <w:numPr>
                <w:ilvl w:val="0"/>
                <w:numId w:val="77"/>
              </w:numPr>
              <w:tabs>
                <w:tab w:val="left" w:pos="176"/>
                <w:tab w:val="left" w:pos="317"/>
              </w:tabs>
              <w:rPr>
                <w:rFonts w:ascii="Times New Roman" w:hAnsi="Times New Roman" w:cs="Times New Roman"/>
                <w:sz w:val="20"/>
                <w:szCs w:val="19"/>
              </w:rPr>
            </w:pPr>
            <w:r w:rsidRPr="009C128E">
              <w:rPr>
                <w:rFonts w:ascii="Times New Roman" w:hAnsi="Times New Roman" w:cs="Times New Roman"/>
                <w:sz w:val="20"/>
                <w:szCs w:val="19"/>
              </w:rPr>
              <w:t>Рассматривание зубов в зеркало (познакомить детей со способами ухода за ротовой полостью).</w:t>
            </w:r>
          </w:p>
          <w:p w:rsidR="003167A1" w:rsidRPr="009C128E" w:rsidRDefault="003167A1" w:rsidP="00A108BB">
            <w:pPr>
              <w:pStyle w:val="aa"/>
              <w:numPr>
                <w:ilvl w:val="0"/>
                <w:numId w:val="77"/>
              </w:numPr>
              <w:tabs>
                <w:tab w:val="left" w:pos="176"/>
                <w:tab w:val="left" w:pos="317"/>
              </w:tabs>
              <w:rPr>
                <w:rFonts w:ascii="Times New Roman" w:hAnsi="Times New Roman" w:cs="Times New Roman"/>
                <w:sz w:val="20"/>
                <w:szCs w:val="19"/>
              </w:rPr>
            </w:pPr>
            <w:r w:rsidRPr="009C128E">
              <w:rPr>
                <w:rFonts w:ascii="Times New Roman" w:hAnsi="Times New Roman" w:cs="Times New Roman"/>
                <w:sz w:val="20"/>
                <w:szCs w:val="19"/>
              </w:rPr>
              <w:t xml:space="preserve">ВЕЧЕРНИЙ КРУГ (по выбору воспитателя из </w:t>
            </w:r>
            <w:r w:rsidR="004A6195">
              <w:rPr>
                <w:rFonts w:ascii="Times New Roman" w:hAnsi="Times New Roman" w:cs="Times New Roman"/>
                <w:sz w:val="20"/>
                <w:szCs w:val="19"/>
              </w:rPr>
              <w:t>Приложения 3</w:t>
            </w:r>
            <w:r w:rsidRPr="009C128E">
              <w:rPr>
                <w:rFonts w:ascii="Times New Roman" w:hAnsi="Times New Roman" w:cs="Times New Roman"/>
                <w:sz w:val="20"/>
                <w:szCs w:val="19"/>
              </w:rPr>
              <w:t>)</w:t>
            </w:r>
          </w:p>
        </w:tc>
        <w:tc>
          <w:tcPr>
            <w:tcW w:w="1985" w:type="dxa"/>
            <w:tcBorders>
              <w:top w:val="single" w:sz="4" w:space="0" w:color="auto"/>
              <w:left w:val="single" w:sz="4" w:space="0" w:color="000000" w:themeColor="text1"/>
              <w:bottom w:val="single" w:sz="4" w:space="0" w:color="000000" w:themeColor="text1"/>
              <w:right w:val="single" w:sz="4" w:space="0" w:color="auto"/>
            </w:tcBorders>
          </w:tcPr>
          <w:p w:rsidR="003167A1" w:rsidRPr="00562BE7" w:rsidRDefault="003167A1" w:rsidP="00B509AA">
            <w:pPr>
              <w:tabs>
                <w:tab w:val="left" w:pos="176"/>
                <w:tab w:val="left" w:pos="317"/>
              </w:tabs>
              <w:rPr>
                <w:rFonts w:ascii="Times New Roman" w:hAnsi="Times New Roman" w:cs="Times New Roman"/>
                <w:sz w:val="20"/>
                <w:szCs w:val="20"/>
              </w:rPr>
            </w:pPr>
            <w:r w:rsidRPr="004D4EC5">
              <w:rPr>
                <w:rFonts w:ascii="Times New Roman" w:hAnsi="Times New Roman" w:cs="Times New Roman"/>
                <w:sz w:val="20"/>
                <w:szCs w:val="20"/>
              </w:rPr>
              <w:t>Д/и «Когда это бывает?»</w:t>
            </w:r>
            <w:r>
              <w:rPr>
                <w:rFonts w:ascii="Times New Roman" w:hAnsi="Times New Roman" w:cs="Times New Roman"/>
                <w:sz w:val="20"/>
                <w:szCs w:val="20"/>
              </w:rPr>
              <w:t xml:space="preserve"> с ……………………. (</w:t>
            </w:r>
            <w:r w:rsidRPr="004D4EC5">
              <w:rPr>
                <w:rFonts w:ascii="Times New Roman" w:hAnsi="Times New Roman" w:cs="Times New Roman"/>
                <w:sz w:val="20"/>
                <w:szCs w:val="20"/>
              </w:rPr>
              <w:t xml:space="preserve">развивать логическое мышление, </w:t>
            </w:r>
            <w:r>
              <w:rPr>
                <w:rFonts w:ascii="Times New Roman" w:hAnsi="Times New Roman" w:cs="Times New Roman"/>
                <w:sz w:val="20"/>
                <w:szCs w:val="20"/>
              </w:rPr>
              <w:t>закреплять понятия утро-ночь)</w:t>
            </w:r>
          </w:p>
        </w:tc>
        <w:tc>
          <w:tcPr>
            <w:tcW w:w="2410" w:type="dxa"/>
            <w:vMerge w:val="restart"/>
            <w:tcBorders>
              <w:top w:val="single" w:sz="4" w:space="0" w:color="auto"/>
              <w:left w:val="single" w:sz="4" w:space="0" w:color="auto"/>
              <w:right w:val="single" w:sz="4" w:space="0" w:color="000000" w:themeColor="text1"/>
            </w:tcBorders>
          </w:tcPr>
          <w:p w:rsidR="003167A1" w:rsidRPr="0091756E" w:rsidRDefault="003167A1" w:rsidP="00BF6751">
            <w:pPr>
              <w:rPr>
                <w:rFonts w:ascii="Times New Roman" w:hAnsi="Times New Roman" w:cs="Times New Roman"/>
                <w:sz w:val="20"/>
                <w:szCs w:val="20"/>
              </w:rPr>
            </w:pPr>
            <w:r w:rsidRPr="008A5668">
              <w:rPr>
                <w:rFonts w:ascii="Times New Roman" w:hAnsi="Times New Roman" w:cs="Times New Roman"/>
                <w:sz w:val="20"/>
                <w:szCs w:val="20"/>
                <w:lang w:val="x-none"/>
              </w:rPr>
              <w:t xml:space="preserve">Оснащение </w:t>
            </w:r>
            <w:r w:rsidR="00BF6751">
              <w:rPr>
                <w:rFonts w:ascii="Times New Roman" w:hAnsi="Times New Roman" w:cs="Times New Roman"/>
                <w:sz w:val="20"/>
                <w:szCs w:val="20"/>
              </w:rPr>
              <w:t>РППС</w:t>
            </w:r>
            <w:r w:rsidRPr="008A5668">
              <w:rPr>
                <w:rFonts w:ascii="Times New Roman" w:hAnsi="Times New Roman" w:cs="Times New Roman"/>
                <w:sz w:val="20"/>
                <w:szCs w:val="20"/>
                <w:lang w:val="x-none"/>
              </w:rPr>
              <w:t xml:space="preserve"> необходимыми материалами для проведения дидактических игр и упражнений</w:t>
            </w:r>
            <w:r w:rsidRPr="008A5668">
              <w:rPr>
                <w:rFonts w:ascii="Times New Roman" w:hAnsi="Times New Roman" w:cs="Times New Roman"/>
                <w:sz w:val="20"/>
                <w:szCs w:val="20"/>
              </w:rPr>
              <w:t>.</w:t>
            </w:r>
          </w:p>
        </w:tc>
      </w:tr>
      <w:tr w:rsidR="003167A1" w:rsidRPr="0091756E" w:rsidTr="00B509AA">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67A1" w:rsidRPr="00315FAE" w:rsidRDefault="003167A1" w:rsidP="00B509AA">
            <w:pPr>
              <w:ind w:left="34" w:right="-108"/>
              <w:rPr>
                <w:rFonts w:ascii="Times New Roman" w:hAnsi="Times New Roman" w:cs="Times New Roman"/>
                <w:sz w:val="20"/>
                <w:szCs w:val="20"/>
              </w:rPr>
            </w:pPr>
            <w:r>
              <w:rPr>
                <w:rFonts w:ascii="Times New Roman" w:hAnsi="Times New Roman" w:cs="Times New Roman"/>
                <w:b/>
                <w:sz w:val="20"/>
                <w:szCs w:val="20"/>
              </w:rPr>
              <w:t>Вечерняя прогулка</w:t>
            </w:r>
          </w:p>
        </w:tc>
        <w:tc>
          <w:tcPr>
            <w:tcW w:w="12191" w:type="dxa"/>
            <w:gridSpan w:val="2"/>
            <w:tcBorders>
              <w:top w:val="single" w:sz="4" w:space="0" w:color="000000" w:themeColor="text1"/>
              <w:left w:val="single" w:sz="4" w:space="0" w:color="000000" w:themeColor="text1"/>
              <w:bottom w:val="single" w:sz="4" w:space="0" w:color="auto"/>
              <w:right w:val="single" w:sz="4" w:space="0" w:color="auto"/>
            </w:tcBorders>
          </w:tcPr>
          <w:p w:rsidR="003167A1" w:rsidRPr="000D0C48" w:rsidRDefault="003167A1" w:rsidP="00B509AA">
            <w:pPr>
              <w:rPr>
                <w:rFonts w:ascii="Times New Roman" w:hAnsi="Times New Roman" w:cs="Times New Roman"/>
                <w:sz w:val="20"/>
                <w:szCs w:val="20"/>
              </w:rPr>
            </w:pPr>
            <w:r w:rsidRPr="000D0C48">
              <w:rPr>
                <w:rFonts w:ascii="Times New Roman" w:hAnsi="Times New Roman" w:cs="Times New Roman"/>
                <w:sz w:val="20"/>
                <w:szCs w:val="20"/>
              </w:rPr>
              <w:t>Прогулка 1</w:t>
            </w:r>
            <w:r w:rsidR="000D0C48" w:rsidRPr="000D0C48">
              <w:rPr>
                <w:rFonts w:ascii="Times New Roman" w:hAnsi="Times New Roman" w:cs="Times New Roman"/>
                <w:sz w:val="20"/>
                <w:szCs w:val="20"/>
              </w:rPr>
              <w:t>1</w:t>
            </w:r>
            <w:r w:rsidRPr="000D0C48">
              <w:rPr>
                <w:rFonts w:ascii="Times New Roman" w:hAnsi="Times New Roman" w:cs="Times New Roman"/>
                <w:sz w:val="20"/>
                <w:szCs w:val="20"/>
              </w:rPr>
              <w:t xml:space="preserve">. Сентябрь. (см. </w:t>
            </w:r>
            <w:r w:rsidR="004A6195">
              <w:rPr>
                <w:rFonts w:ascii="Times New Roman" w:hAnsi="Times New Roman" w:cs="Times New Roman"/>
                <w:sz w:val="20"/>
                <w:szCs w:val="20"/>
              </w:rPr>
              <w:t>Приложения 4</w:t>
            </w:r>
            <w:r w:rsidRPr="000D0C48">
              <w:rPr>
                <w:rFonts w:ascii="Times New Roman" w:hAnsi="Times New Roman" w:cs="Times New Roman"/>
                <w:sz w:val="20"/>
                <w:szCs w:val="20"/>
              </w:rPr>
              <w:t>)</w:t>
            </w:r>
          </w:p>
          <w:p w:rsidR="003167A1" w:rsidRPr="000D0C48" w:rsidRDefault="003167A1" w:rsidP="00B509AA">
            <w:pPr>
              <w:rPr>
                <w:rFonts w:ascii="Times New Roman" w:hAnsi="Times New Roman" w:cs="Times New Roman"/>
                <w:sz w:val="20"/>
                <w:szCs w:val="20"/>
              </w:rPr>
            </w:pPr>
          </w:p>
        </w:tc>
        <w:tc>
          <w:tcPr>
            <w:tcW w:w="2410" w:type="dxa"/>
            <w:vMerge/>
            <w:tcBorders>
              <w:left w:val="single" w:sz="4" w:space="0" w:color="auto"/>
              <w:bottom w:val="single" w:sz="4" w:space="0" w:color="auto"/>
              <w:right w:val="single" w:sz="4" w:space="0" w:color="000000" w:themeColor="text1"/>
            </w:tcBorders>
          </w:tcPr>
          <w:p w:rsidR="003167A1" w:rsidRPr="0091756E" w:rsidRDefault="003167A1" w:rsidP="00B509AA">
            <w:pPr>
              <w:rPr>
                <w:rFonts w:ascii="Times New Roman" w:hAnsi="Times New Roman" w:cs="Times New Roman"/>
                <w:sz w:val="20"/>
                <w:szCs w:val="20"/>
              </w:rPr>
            </w:pPr>
          </w:p>
        </w:tc>
      </w:tr>
      <w:tr w:rsidR="003167A1" w:rsidRPr="0091756E" w:rsidTr="00B509AA">
        <w:trPr>
          <w:trHeight w:val="409"/>
        </w:trPr>
        <w:tc>
          <w:tcPr>
            <w:tcW w:w="1559" w:type="dxa"/>
            <w:tcBorders>
              <w:top w:val="single" w:sz="4" w:space="0" w:color="000000" w:themeColor="text1"/>
              <w:left w:val="single" w:sz="4" w:space="0" w:color="000000" w:themeColor="text1"/>
              <w:right w:val="single" w:sz="4" w:space="0" w:color="000000" w:themeColor="text1"/>
            </w:tcBorders>
            <w:hideMark/>
          </w:tcPr>
          <w:p w:rsidR="003167A1" w:rsidRPr="0091756E" w:rsidRDefault="003167A1" w:rsidP="00B509AA">
            <w:pPr>
              <w:ind w:left="34"/>
              <w:rPr>
                <w:rFonts w:ascii="Times New Roman" w:hAnsi="Times New Roman" w:cs="Times New Roman"/>
                <w:b/>
                <w:sz w:val="20"/>
                <w:szCs w:val="20"/>
              </w:rPr>
            </w:pPr>
            <w:r w:rsidRPr="0091756E">
              <w:rPr>
                <w:rFonts w:ascii="Times New Roman" w:hAnsi="Times New Roman" w:cs="Times New Roman"/>
                <w:b/>
                <w:sz w:val="20"/>
                <w:szCs w:val="20"/>
              </w:rPr>
              <w:t>Работа с родителями</w:t>
            </w:r>
          </w:p>
        </w:tc>
        <w:tc>
          <w:tcPr>
            <w:tcW w:w="14601" w:type="dxa"/>
            <w:gridSpan w:val="3"/>
            <w:tcBorders>
              <w:top w:val="single" w:sz="4" w:space="0" w:color="auto"/>
              <w:left w:val="single" w:sz="4" w:space="0" w:color="000000" w:themeColor="text1"/>
              <w:right w:val="single" w:sz="4" w:space="0" w:color="000000" w:themeColor="text1"/>
            </w:tcBorders>
          </w:tcPr>
          <w:p w:rsidR="003167A1" w:rsidRPr="00D56D40" w:rsidRDefault="003167A1" w:rsidP="00A108BB">
            <w:pPr>
              <w:pStyle w:val="aa"/>
              <w:numPr>
                <w:ilvl w:val="0"/>
                <w:numId w:val="447"/>
              </w:numPr>
              <w:rPr>
                <w:rFonts w:ascii="Times New Roman" w:hAnsi="Times New Roman" w:cs="Times New Roman"/>
                <w:sz w:val="20"/>
                <w:szCs w:val="20"/>
              </w:rPr>
            </w:pPr>
            <w:r w:rsidRPr="00D56D40">
              <w:rPr>
                <w:rFonts w:ascii="Times New Roman" w:hAnsi="Times New Roman" w:cs="Times New Roman"/>
                <w:sz w:val="20"/>
                <w:szCs w:val="20"/>
              </w:rPr>
              <w:t>Поговорить с родителями о самочувствии детей.</w:t>
            </w:r>
          </w:p>
          <w:p w:rsidR="003167A1" w:rsidRPr="00D56D40" w:rsidRDefault="003167A1" w:rsidP="00A108BB">
            <w:pPr>
              <w:pStyle w:val="aa"/>
              <w:numPr>
                <w:ilvl w:val="0"/>
                <w:numId w:val="447"/>
              </w:numPr>
              <w:rPr>
                <w:rFonts w:ascii="Times New Roman" w:hAnsi="Times New Roman" w:cs="Times New Roman"/>
                <w:sz w:val="20"/>
                <w:szCs w:val="20"/>
              </w:rPr>
            </w:pPr>
            <w:r w:rsidRPr="00D56D40">
              <w:rPr>
                <w:rFonts w:ascii="Times New Roman" w:hAnsi="Times New Roman" w:cs="Times New Roman"/>
                <w:sz w:val="20"/>
                <w:szCs w:val="20"/>
              </w:rPr>
              <w:t>Индивидуальные беседы и консультации по запросам родителей.</w:t>
            </w:r>
          </w:p>
        </w:tc>
      </w:tr>
    </w:tbl>
    <w:p w:rsidR="003167A1" w:rsidRDefault="003167A1" w:rsidP="003167A1">
      <w:pPr>
        <w:spacing w:after="0" w:line="240" w:lineRule="auto"/>
        <w:ind w:right="-882"/>
        <w:rPr>
          <w:rFonts w:ascii="Times New Roman" w:hAnsi="Times New Roman" w:cs="Times New Roman"/>
          <w:b/>
          <w:sz w:val="20"/>
          <w:szCs w:val="20"/>
        </w:rPr>
      </w:pPr>
    </w:p>
    <w:p w:rsidR="00D56D40" w:rsidRDefault="00D56D40" w:rsidP="003167A1">
      <w:pPr>
        <w:spacing w:after="0" w:line="240" w:lineRule="auto"/>
        <w:ind w:left="142" w:right="-882" w:firstLine="566"/>
        <w:rPr>
          <w:rFonts w:ascii="Times New Roman" w:hAnsi="Times New Roman" w:cs="Times New Roman"/>
          <w:b/>
          <w:sz w:val="20"/>
          <w:szCs w:val="20"/>
        </w:rPr>
      </w:pPr>
    </w:p>
    <w:p w:rsidR="00B22083" w:rsidRDefault="00B22083" w:rsidP="003167A1">
      <w:pPr>
        <w:spacing w:after="0" w:line="240" w:lineRule="auto"/>
        <w:ind w:left="142" w:right="-882" w:firstLine="566"/>
        <w:rPr>
          <w:rFonts w:ascii="Times New Roman" w:hAnsi="Times New Roman" w:cs="Times New Roman"/>
          <w:b/>
          <w:sz w:val="20"/>
          <w:szCs w:val="20"/>
        </w:rPr>
      </w:pPr>
    </w:p>
    <w:p w:rsidR="00B22083" w:rsidRDefault="00B22083" w:rsidP="003167A1">
      <w:pPr>
        <w:spacing w:after="0" w:line="240" w:lineRule="auto"/>
        <w:ind w:left="142" w:right="-882" w:firstLine="566"/>
        <w:rPr>
          <w:rFonts w:ascii="Times New Roman" w:hAnsi="Times New Roman" w:cs="Times New Roman"/>
          <w:b/>
          <w:sz w:val="20"/>
          <w:szCs w:val="20"/>
        </w:rPr>
      </w:pPr>
    </w:p>
    <w:p w:rsidR="003167A1" w:rsidRPr="0091756E" w:rsidRDefault="003167A1" w:rsidP="003167A1">
      <w:pPr>
        <w:spacing w:after="0" w:line="240" w:lineRule="auto"/>
        <w:ind w:left="142" w:right="-882" w:firstLine="566"/>
        <w:rPr>
          <w:rFonts w:ascii="Times New Roman" w:hAnsi="Times New Roman" w:cs="Times New Roman"/>
          <w:sz w:val="20"/>
          <w:szCs w:val="20"/>
        </w:rPr>
      </w:pPr>
      <w:r w:rsidRPr="0091756E">
        <w:rPr>
          <w:rFonts w:ascii="Times New Roman" w:hAnsi="Times New Roman" w:cs="Times New Roman"/>
          <w:b/>
          <w:sz w:val="20"/>
          <w:szCs w:val="20"/>
        </w:rPr>
        <w:t xml:space="preserve">Вторник </w:t>
      </w:r>
      <w:r>
        <w:rPr>
          <w:rFonts w:ascii="Times New Roman" w:hAnsi="Times New Roman" w:cs="Times New Roman"/>
          <w:b/>
          <w:sz w:val="20"/>
          <w:szCs w:val="20"/>
        </w:rPr>
        <w:t>19</w:t>
      </w:r>
      <w:r w:rsidRPr="0091756E">
        <w:rPr>
          <w:rFonts w:ascii="Times New Roman" w:hAnsi="Times New Roman" w:cs="Times New Roman"/>
          <w:b/>
          <w:sz w:val="20"/>
          <w:szCs w:val="20"/>
        </w:rPr>
        <w:t>.</w:t>
      </w:r>
      <w:r>
        <w:rPr>
          <w:rFonts w:ascii="Times New Roman" w:hAnsi="Times New Roman" w:cs="Times New Roman"/>
          <w:b/>
          <w:sz w:val="20"/>
          <w:szCs w:val="20"/>
        </w:rPr>
        <w:t>09</w:t>
      </w:r>
      <w:r w:rsidRPr="0091756E">
        <w:rPr>
          <w:rFonts w:ascii="Times New Roman" w:hAnsi="Times New Roman" w:cs="Times New Roman"/>
          <w:b/>
          <w:sz w:val="20"/>
          <w:szCs w:val="20"/>
        </w:rPr>
        <w:t>.</w:t>
      </w:r>
      <w:r>
        <w:rPr>
          <w:rFonts w:ascii="Times New Roman" w:hAnsi="Times New Roman" w:cs="Times New Roman"/>
          <w:b/>
          <w:sz w:val="20"/>
          <w:szCs w:val="20"/>
        </w:rPr>
        <w:t>2023</w:t>
      </w:r>
      <w:r w:rsidRPr="0091756E">
        <w:rPr>
          <w:rFonts w:ascii="Times New Roman" w:hAnsi="Times New Roman" w:cs="Times New Roman"/>
          <w:b/>
          <w:sz w:val="20"/>
          <w:szCs w:val="20"/>
        </w:rPr>
        <w:t xml:space="preserve">                                                                                 </w:t>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t xml:space="preserve">    </w:t>
      </w:r>
      <w:r>
        <w:rPr>
          <w:rFonts w:ascii="Times New Roman" w:hAnsi="Times New Roman" w:cs="Times New Roman"/>
          <w:b/>
          <w:sz w:val="20"/>
          <w:szCs w:val="20"/>
        </w:rPr>
        <w:tab/>
        <w:t xml:space="preserve">       </w:t>
      </w:r>
      <w:r w:rsidRPr="00180394">
        <w:rPr>
          <w:rFonts w:ascii="Times New Roman" w:hAnsi="Times New Roman" w:cs="Times New Roman"/>
          <w:sz w:val="20"/>
          <w:szCs w:val="20"/>
        </w:rPr>
        <w:t>Тематическая неделя «Мои друзья»</w:t>
      </w:r>
    </w:p>
    <w:tbl>
      <w:tblPr>
        <w:tblStyle w:val="a3"/>
        <w:tblW w:w="16160" w:type="dxa"/>
        <w:tblInd w:w="250" w:type="dxa"/>
        <w:tblLayout w:type="fixed"/>
        <w:tblLook w:val="04A0" w:firstRow="1" w:lastRow="0" w:firstColumn="1" w:lastColumn="0" w:noHBand="0" w:noVBand="1"/>
      </w:tblPr>
      <w:tblGrid>
        <w:gridCol w:w="1559"/>
        <w:gridCol w:w="10206"/>
        <w:gridCol w:w="1985"/>
        <w:gridCol w:w="2410"/>
      </w:tblGrid>
      <w:tr w:rsidR="003167A1" w:rsidRPr="0091756E" w:rsidTr="00B509AA">
        <w:trPr>
          <w:cantSplit/>
          <w:trHeight w:val="412"/>
        </w:trPr>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67A1" w:rsidRPr="00036C68" w:rsidRDefault="003167A1" w:rsidP="00B509AA">
            <w:pPr>
              <w:ind w:right="-108"/>
              <w:rPr>
                <w:rFonts w:ascii="Times New Roman" w:hAnsi="Times New Roman" w:cs="Times New Roman"/>
                <w:b/>
                <w:sz w:val="16"/>
                <w:szCs w:val="16"/>
              </w:rPr>
            </w:pPr>
            <w:r w:rsidRPr="00A36458">
              <w:rPr>
                <w:rFonts w:ascii="Times New Roman" w:hAnsi="Times New Roman" w:cs="Times New Roman"/>
                <w:b/>
                <w:sz w:val="20"/>
                <w:szCs w:val="20"/>
              </w:rPr>
              <w:t xml:space="preserve">Режимные моменты </w:t>
            </w:r>
          </w:p>
        </w:tc>
        <w:tc>
          <w:tcPr>
            <w:tcW w:w="10206"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3167A1" w:rsidRPr="0086395C" w:rsidRDefault="003167A1" w:rsidP="00B509AA">
            <w:pPr>
              <w:jc w:val="center"/>
              <w:rPr>
                <w:rFonts w:ascii="Times New Roman" w:hAnsi="Times New Roman" w:cs="Times New Roman"/>
                <w:b/>
                <w:sz w:val="24"/>
              </w:rPr>
            </w:pPr>
            <w:r w:rsidRPr="0086395C">
              <w:rPr>
                <w:rFonts w:ascii="Times New Roman" w:hAnsi="Times New Roman" w:cs="Times New Roman"/>
                <w:b/>
                <w:sz w:val="24"/>
              </w:rPr>
              <w:t>Совместная деятельность взрослого и детей/Самостоятельная деятельность детей</w:t>
            </w:r>
          </w:p>
        </w:tc>
        <w:tc>
          <w:tcPr>
            <w:tcW w:w="1985" w:type="dxa"/>
            <w:tcBorders>
              <w:top w:val="single" w:sz="4" w:space="0" w:color="000000" w:themeColor="text1"/>
              <w:left w:val="single" w:sz="4" w:space="0" w:color="auto"/>
              <w:bottom w:val="single" w:sz="4" w:space="0" w:color="000000" w:themeColor="text1"/>
              <w:right w:val="single" w:sz="4" w:space="0" w:color="000000" w:themeColor="text1"/>
            </w:tcBorders>
          </w:tcPr>
          <w:p w:rsidR="003167A1" w:rsidRPr="0044640F" w:rsidRDefault="003167A1" w:rsidP="00B509AA">
            <w:pPr>
              <w:jc w:val="center"/>
              <w:rPr>
                <w:rFonts w:ascii="Times New Roman" w:hAnsi="Times New Roman" w:cs="Times New Roman"/>
                <w:b/>
                <w:sz w:val="20"/>
              </w:rPr>
            </w:pPr>
            <w:r w:rsidRPr="0044640F">
              <w:rPr>
                <w:rFonts w:ascii="Times New Roman" w:hAnsi="Times New Roman" w:cs="Times New Roman"/>
                <w:b/>
                <w:sz w:val="20"/>
              </w:rPr>
              <w:t>Индивидуальная работа</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67A1" w:rsidRPr="0027370F" w:rsidRDefault="003167A1" w:rsidP="00B509AA">
            <w:pPr>
              <w:ind w:right="34"/>
              <w:rPr>
                <w:rFonts w:ascii="Times New Roman" w:hAnsi="Times New Roman" w:cs="Times New Roman"/>
                <w:b/>
                <w:sz w:val="16"/>
                <w:szCs w:val="20"/>
              </w:rPr>
            </w:pPr>
            <w:r w:rsidRPr="0027370F">
              <w:rPr>
                <w:rFonts w:ascii="Times New Roman" w:hAnsi="Times New Roman" w:cs="Times New Roman"/>
                <w:b/>
                <w:sz w:val="16"/>
                <w:szCs w:val="20"/>
              </w:rPr>
              <w:t xml:space="preserve">Организация РППС для самостоятельной деятельности детей  </w:t>
            </w:r>
          </w:p>
        </w:tc>
      </w:tr>
      <w:tr w:rsidR="003167A1" w:rsidRPr="0091756E" w:rsidTr="00B509AA">
        <w:trPr>
          <w:trHeight w:val="1862"/>
        </w:trPr>
        <w:tc>
          <w:tcPr>
            <w:tcW w:w="1559" w:type="dxa"/>
            <w:tcBorders>
              <w:top w:val="single" w:sz="4" w:space="0" w:color="000000" w:themeColor="text1"/>
              <w:left w:val="single" w:sz="4" w:space="0" w:color="000000" w:themeColor="text1"/>
              <w:right w:val="single" w:sz="4" w:space="0" w:color="000000" w:themeColor="text1"/>
            </w:tcBorders>
            <w:hideMark/>
          </w:tcPr>
          <w:p w:rsidR="003167A1" w:rsidRPr="00450ACA" w:rsidRDefault="003167A1" w:rsidP="00B509AA">
            <w:pPr>
              <w:ind w:right="-108"/>
              <w:rPr>
                <w:rFonts w:ascii="Times New Roman" w:hAnsi="Times New Roman" w:cs="Times New Roman"/>
                <w:sz w:val="20"/>
                <w:szCs w:val="20"/>
              </w:rPr>
            </w:pPr>
            <w:r w:rsidRPr="0091756E">
              <w:rPr>
                <w:rFonts w:ascii="Times New Roman" w:hAnsi="Times New Roman" w:cs="Times New Roman"/>
                <w:b/>
                <w:sz w:val="20"/>
                <w:szCs w:val="20"/>
              </w:rPr>
              <w:t>Утро</w:t>
            </w:r>
          </w:p>
        </w:tc>
        <w:tc>
          <w:tcPr>
            <w:tcW w:w="10206" w:type="dxa"/>
            <w:tcBorders>
              <w:top w:val="single" w:sz="4" w:space="0" w:color="000000" w:themeColor="text1"/>
              <w:left w:val="single" w:sz="4" w:space="0" w:color="000000" w:themeColor="text1"/>
              <w:right w:val="single" w:sz="4" w:space="0" w:color="auto"/>
            </w:tcBorders>
          </w:tcPr>
          <w:p w:rsidR="003167A1" w:rsidRPr="001049EB" w:rsidRDefault="003167A1" w:rsidP="00A108BB">
            <w:pPr>
              <w:pStyle w:val="aa"/>
              <w:numPr>
                <w:ilvl w:val="0"/>
                <w:numId w:val="17"/>
              </w:numPr>
              <w:spacing w:after="200"/>
              <w:rPr>
                <w:rFonts w:ascii="Times New Roman" w:hAnsi="Times New Roman" w:cs="Times New Roman"/>
                <w:sz w:val="20"/>
                <w:szCs w:val="18"/>
              </w:rPr>
            </w:pPr>
            <w:r w:rsidRPr="001049EB">
              <w:rPr>
                <w:rFonts w:ascii="Times New Roman" w:hAnsi="Times New Roman" w:cs="Times New Roman"/>
                <w:sz w:val="20"/>
                <w:szCs w:val="18"/>
              </w:rPr>
              <w:t xml:space="preserve">Утренняя гимнастика. </w:t>
            </w:r>
            <w:r w:rsidRPr="00770A65">
              <w:rPr>
                <w:rFonts w:ascii="Times New Roman" w:hAnsi="Times New Roman" w:cs="Times New Roman"/>
                <w:sz w:val="20"/>
                <w:szCs w:val="18"/>
              </w:rPr>
              <w:t xml:space="preserve">Комплекс </w:t>
            </w:r>
            <w:r>
              <w:rPr>
                <w:rFonts w:ascii="Times New Roman" w:hAnsi="Times New Roman" w:cs="Times New Roman"/>
                <w:sz w:val="20"/>
                <w:szCs w:val="18"/>
              </w:rPr>
              <w:t>3</w:t>
            </w:r>
            <w:r w:rsidRPr="00770A65">
              <w:rPr>
                <w:rFonts w:ascii="Times New Roman" w:hAnsi="Times New Roman" w:cs="Times New Roman"/>
                <w:sz w:val="20"/>
                <w:szCs w:val="18"/>
              </w:rPr>
              <w:t xml:space="preserve"> (с </w:t>
            </w:r>
            <w:r>
              <w:rPr>
                <w:rFonts w:ascii="Times New Roman" w:hAnsi="Times New Roman" w:cs="Times New Roman"/>
                <w:sz w:val="20"/>
                <w:szCs w:val="18"/>
              </w:rPr>
              <w:t>кубиками</w:t>
            </w:r>
            <w:r w:rsidRPr="00770A65">
              <w:rPr>
                <w:rFonts w:ascii="Times New Roman" w:hAnsi="Times New Roman" w:cs="Times New Roman"/>
                <w:sz w:val="20"/>
                <w:szCs w:val="18"/>
              </w:rPr>
              <w:t xml:space="preserve">). </w:t>
            </w:r>
            <w:r w:rsidR="002A0CCC">
              <w:rPr>
                <w:rFonts w:ascii="Times New Roman" w:hAnsi="Times New Roman" w:cs="Times New Roman"/>
                <w:sz w:val="20"/>
                <w:szCs w:val="18"/>
              </w:rPr>
              <w:t>(</w:t>
            </w:r>
            <w:r w:rsidR="003316D0">
              <w:rPr>
                <w:rFonts w:ascii="Times New Roman" w:hAnsi="Times New Roman" w:cs="Times New Roman"/>
                <w:sz w:val="20"/>
                <w:szCs w:val="18"/>
              </w:rPr>
              <w:t>[18]</w:t>
            </w:r>
            <w:r w:rsidRPr="00770A65">
              <w:rPr>
                <w:rFonts w:ascii="Times New Roman" w:hAnsi="Times New Roman" w:cs="Times New Roman"/>
                <w:sz w:val="20"/>
                <w:szCs w:val="18"/>
              </w:rPr>
              <w:t xml:space="preserve">, с. </w:t>
            </w:r>
            <w:r>
              <w:rPr>
                <w:rFonts w:ascii="Times New Roman" w:hAnsi="Times New Roman" w:cs="Times New Roman"/>
                <w:sz w:val="20"/>
                <w:szCs w:val="18"/>
              </w:rPr>
              <w:t>8</w:t>
            </w:r>
            <w:r w:rsidRPr="00770A65">
              <w:rPr>
                <w:rFonts w:ascii="Times New Roman" w:hAnsi="Times New Roman" w:cs="Times New Roman"/>
                <w:sz w:val="20"/>
                <w:szCs w:val="18"/>
              </w:rPr>
              <w:t>)</w:t>
            </w:r>
          </w:p>
          <w:p w:rsidR="003167A1" w:rsidRPr="001049EB" w:rsidRDefault="003167A1" w:rsidP="00A108BB">
            <w:pPr>
              <w:pStyle w:val="aa"/>
              <w:numPr>
                <w:ilvl w:val="0"/>
                <w:numId w:val="17"/>
              </w:numPr>
              <w:spacing w:after="200"/>
              <w:rPr>
                <w:rFonts w:ascii="Times New Roman" w:hAnsi="Times New Roman" w:cs="Times New Roman"/>
                <w:sz w:val="20"/>
                <w:szCs w:val="18"/>
              </w:rPr>
            </w:pPr>
            <w:r w:rsidRPr="001049EB">
              <w:rPr>
                <w:rFonts w:ascii="Times New Roman" w:hAnsi="Times New Roman" w:cs="Times New Roman"/>
                <w:sz w:val="20"/>
                <w:szCs w:val="20"/>
              </w:rPr>
              <w:t xml:space="preserve">УТРЕННИЙ КРУГ № </w:t>
            </w:r>
            <w:r w:rsidR="0012626E">
              <w:rPr>
                <w:rFonts w:ascii="Times New Roman" w:hAnsi="Times New Roman" w:cs="Times New Roman"/>
                <w:sz w:val="20"/>
                <w:szCs w:val="20"/>
              </w:rPr>
              <w:t>3</w:t>
            </w:r>
            <w:r w:rsidRPr="001049EB">
              <w:rPr>
                <w:rFonts w:ascii="Times New Roman" w:hAnsi="Times New Roman" w:cs="Times New Roman"/>
                <w:sz w:val="20"/>
                <w:szCs w:val="20"/>
              </w:rPr>
              <w:t xml:space="preserve"> (см. Приложение 1)</w:t>
            </w:r>
          </w:p>
          <w:p w:rsidR="003167A1" w:rsidRPr="001049EB" w:rsidRDefault="003167A1" w:rsidP="00A108BB">
            <w:pPr>
              <w:pStyle w:val="aa"/>
              <w:numPr>
                <w:ilvl w:val="0"/>
                <w:numId w:val="17"/>
              </w:numPr>
              <w:tabs>
                <w:tab w:val="left" w:pos="176"/>
              </w:tabs>
              <w:ind w:right="-26"/>
              <w:rPr>
                <w:rFonts w:ascii="Times New Roman" w:hAnsi="Times New Roman" w:cs="Times New Roman"/>
                <w:sz w:val="20"/>
                <w:szCs w:val="20"/>
              </w:rPr>
            </w:pPr>
            <w:r w:rsidRPr="001049EB">
              <w:rPr>
                <w:rFonts w:ascii="Times New Roman" w:hAnsi="Times New Roman" w:cs="Times New Roman"/>
                <w:sz w:val="20"/>
                <w:szCs w:val="20"/>
              </w:rPr>
              <w:t xml:space="preserve">Работа по формированию КГН.  </w:t>
            </w:r>
            <w:r w:rsidRPr="00B23DE7">
              <w:rPr>
                <w:rFonts w:ascii="Times New Roman" w:hAnsi="Times New Roman" w:cs="Times New Roman"/>
                <w:sz w:val="20"/>
                <w:szCs w:val="20"/>
              </w:rPr>
              <w:t>У</w:t>
            </w:r>
            <w:r>
              <w:rPr>
                <w:rFonts w:ascii="Times New Roman" w:hAnsi="Times New Roman" w:cs="Times New Roman"/>
                <w:sz w:val="20"/>
                <w:szCs w:val="20"/>
              </w:rPr>
              <w:t>пражнение «Причесывание» (</w:t>
            </w:r>
            <w:r w:rsidRPr="00B23DE7">
              <w:rPr>
                <w:rFonts w:ascii="Times New Roman" w:hAnsi="Times New Roman" w:cs="Times New Roman"/>
                <w:sz w:val="20"/>
                <w:szCs w:val="20"/>
              </w:rPr>
              <w:t>учить детей причесыватьс</w:t>
            </w:r>
            <w:r>
              <w:rPr>
                <w:rFonts w:ascii="Times New Roman" w:hAnsi="Times New Roman" w:cs="Times New Roman"/>
                <w:sz w:val="20"/>
                <w:szCs w:val="20"/>
              </w:rPr>
              <w:t>я, пользуясь личной расческой, у</w:t>
            </w:r>
            <w:r w:rsidRPr="00B23DE7">
              <w:rPr>
                <w:rFonts w:ascii="Times New Roman" w:hAnsi="Times New Roman" w:cs="Times New Roman"/>
                <w:sz w:val="20"/>
                <w:szCs w:val="20"/>
              </w:rPr>
              <w:t>чить замечать непорядок в своем внешнем виде</w:t>
            </w:r>
            <w:r>
              <w:rPr>
                <w:rFonts w:ascii="Times New Roman" w:hAnsi="Times New Roman" w:cs="Times New Roman"/>
                <w:sz w:val="20"/>
                <w:szCs w:val="20"/>
              </w:rPr>
              <w:t>)</w:t>
            </w:r>
            <w:r w:rsidRPr="00B23DE7">
              <w:rPr>
                <w:rFonts w:ascii="Times New Roman" w:hAnsi="Times New Roman" w:cs="Times New Roman"/>
                <w:sz w:val="20"/>
                <w:szCs w:val="20"/>
              </w:rPr>
              <w:t>.</w:t>
            </w:r>
            <w:r w:rsidRPr="001049EB">
              <w:rPr>
                <w:rFonts w:ascii="Times New Roman" w:hAnsi="Times New Roman" w:cs="Times New Roman"/>
                <w:sz w:val="20"/>
                <w:szCs w:val="20"/>
              </w:rPr>
              <w:t xml:space="preserve">                                               </w:t>
            </w:r>
          </w:p>
          <w:p w:rsidR="003167A1" w:rsidRPr="001049EB" w:rsidRDefault="003167A1" w:rsidP="00A108BB">
            <w:pPr>
              <w:pStyle w:val="aa"/>
              <w:numPr>
                <w:ilvl w:val="0"/>
                <w:numId w:val="17"/>
              </w:numPr>
              <w:tabs>
                <w:tab w:val="left" w:pos="176"/>
              </w:tabs>
              <w:ind w:right="-26"/>
              <w:rPr>
                <w:rFonts w:ascii="Times New Roman" w:hAnsi="Times New Roman" w:cs="Times New Roman"/>
                <w:sz w:val="20"/>
                <w:szCs w:val="20"/>
              </w:rPr>
            </w:pPr>
            <w:r w:rsidRPr="001049EB">
              <w:rPr>
                <w:rFonts w:ascii="Times New Roman" w:hAnsi="Times New Roman" w:cs="Times New Roman"/>
                <w:sz w:val="20"/>
                <w:szCs w:val="20"/>
              </w:rPr>
              <w:t xml:space="preserve">Упражнение </w:t>
            </w:r>
            <w:r>
              <w:rPr>
                <w:rFonts w:ascii="Times New Roman" w:hAnsi="Times New Roman" w:cs="Times New Roman"/>
                <w:sz w:val="20"/>
                <w:szCs w:val="20"/>
              </w:rPr>
              <w:t>«</w:t>
            </w:r>
            <w:r w:rsidRPr="001049EB">
              <w:rPr>
                <w:rFonts w:ascii="Times New Roman" w:hAnsi="Times New Roman" w:cs="Times New Roman"/>
                <w:sz w:val="20"/>
                <w:szCs w:val="20"/>
              </w:rPr>
              <w:t>Напоим куклу чаем</w:t>
            </w:r>
            <w:r>
              <w:rPr>
                <w:rFonts w:ascii="Times New Roman" w:hAnsi="Times New Roman" w:cs="Times New Roman"/>
                <w:sz w:val="20"/>
                <w:szCs w:val="20"/>
              </w:rPr>
              <w:t>» (</w:t>
            </w:r>
            <w:r w:rsidRPr="001049EB">
              <w:rPr>
                <w:rFonts w:ascii="Times New Roman" w:hAnsi="Times New Roman" w:cs="Times New Roman"/>
                <w:sz w:val="20"/>
                <w:szCs w:val="20"/>
              </w:rPr>
              <w:t>формировать умения детей совершать игровые действия</w:t>
            </w:r>
            <w:r>
              <w:rPr>
                <w:rFonts w:ascii="Times New Roman" w:hAnsi="Times New Roman" w:cs="Times New Roman"/>
                <w:sz w:val="20"/>
                <w:szCs w:val="20"/>
              </w:rPr>
              <w:t>)</w:t>
            </w:r>
            <w:r w:rsidRPr="001049EB">
              <w:rPr>
                <w:rFonts w:ascii="Times New Roman" w:hAnsi="Times New Roman" w:cs="Times New Roman"/>
                <w:sz w:val="20"/>
                <w:szCs w:val="20"/>
              </w:rPr>
              <w:t>.</w:t>
            </w:r>
          </w:p>
          <w:p w:rsidR="003167A1" w:rsidRPr="001049EB" w:rsidRDefault="003167A1" w:rsidP="00A108BB">
            <w:pPr>
              <w:pStyle w:val="aa"/>
              <w:numPr>
                <w:ilvl w:val="0"/>
                <w:numId w:val="17"/>
              </w:numPr>
              <w:tabs>
                <w:tab w:val="left" w:pos="176"/>
              </w:tabs>
              <w:ind w:right="-26"/>
              <w:rPr>
                <w:rFonts w:ascii="Times New Roman" w:hAnsi="Times New Roman" w:cs="Times New Roman"/>
                <w:sz w:val="20"/>
                <w:szCs w:val="20"/>
              </w:rPr>
            </w:pPr>
            <w:r w:rsidRPr="001049EB">
              <w:rPr>
                <w:rFonts w:ascii="Times New Roman" w:hAnsi="Times New Roman" w:cs="Times New Roman"/>
                <w:sz w:val="20"/>
                <w:szCs w:val="20"/>
              </w:rPr>
              <w:t xml:space="preserve">Д/и </w:t>
            </w:r>
            <w:r>
              <w:rPr>
                <w:rFonts w:ascii="Times New Roman" w:hAnsi="Times New Roman" w:cs="Times New Roman"/>
                <w:sz w:val="20"/>
                <w:szCs w:val="20"/>
              </w:rPr>
              <w:t>«</w:t>
            </w:r>
            <w:r w:rsidRPr="001049EB">
              <w:rPr>
                <w:rFonts w:ascii="Times New Roman" w:hAnsi="Times New Roman" w:cs="Times New Roman"/>
                <w:sz w:val="20"/>
                <w:szCs w:val="20"/>
              </w:rPr>
              <w:t>Разложи по цвету</w:t>
            </w:r>
            <w:r>
              <w:rPr>
                <w:rFonts w:ascii="Times New Roman" w:hAnsi="Times New Roman" w:cs="Times New Roman"/>
                <w:sz w:val="20"/>
                <w:szCs w:val="20"/>
              </w:rPr>
              <w:t>» (любые варианты) (</w:t>
            </w:r>
            <w:r w:rsidRPr="001049EB">
              <w:rPr>
                <w:rFonts w:ascii="Times New Roman" w:hAnsi="Times New Roman" w:cs="Times New Roman"/>
                <w:sz w:val="20"/>
                <w:szCs w:val="20"/>
              </w:rPr>
              <w:t>развить умение группировать предметы по цвету</w:t>
            </w:r>
            <w:r>
              <w:rPr>
                <w:rFonts w:ascii="Times New Roman" w:hAnsi="Times New Roman" w:cs="Times New Roman"/>
                <w:sz w:val="20"/>
                <w:szCs w:val="20"/>
              </w:rPr>
              <w:t>)</w:t>
            </w:r>
            <w:r w:rsidRPr="001049EB">
              <w:rPr>
                <w:rFonts w:ascii="Times New Roman" w:hAnsi="Times New Roman" w:cs="Times New Roman"/>
                <w:sz w:val="20"/>
                <w:szCs w:val="20"/>
              </w:rPr>
              <w:t>.</w:t>
            </w:r>
          </w:p>
          <w:p w:rsidR="003167A1" w:rsidRPr="001049EB" w:rsidRDefault="003167A1" w:rsidP="00A108BB">
            <w:pPr>
              <w:pStyle w:val="aa"/>
              <w:numPr>
                <w:ilvl w:val="0"/>
                <w:numId w:val="17"/>
              </w:numPr>
              <w:tabs>
                <w:tab w:val="left" w:pos="176"/>
              </w:tabs>
              <w:ind w:right="-26"/>
              <w:rPr>
                <w:rFonts w:ascii="Times New Roman" w:hAnsi="Times New Roman" w:cs="Times New Roman"/>
                <w:sz w:val="20"/>
                <w:szCs w:val="20"/>
              </w:rPr>
            </w:pPr>
            <w:r w:rsidRPr="001049EB">
              <w:rPr>
                <w:rFonts w:ascii="Times New Roman" w:hAnsi="Times New Roman" w:cs="Times New Roman"/>
                <w:sz w:val="20"/>
                <w:szCs w:val="20"/>
              </w:rPr>
              <w:t xml:space="preserve">Упражнения с плодами ореха или массажными мячиками </w:t>
            </w:r>
            <w:r>
              <w:rPr>
                <w:rFonts w:ascii="Times New Roman" w:hAnsi="Times New Roman" w:cs="Times New Roman"/>
                <w:sz w:val="20"/>
                <w:szCs w:val="20"/>
              </w:rPr>
              <w:t>«</w:t>
            </w:r>
            <w:r w:rsidRPr="001049EB">
              <w:rPr>
                <w:rFonts w:ascii="Times New Roman" w:hAnsi="Times New Roman" w:cs="Times New Roman"/>
                <w:sz w:val="20"/>
                <w:szCs w:val="20"/>
              </w:rPr>
              <w:t>Орех</w:t>
            </w:r>
            <w:r>
              <w:rPr>
                <w:rFonts w:ascii="Times New Roman" w:hAnsi="Times New Roman" w:cs="Times New Roman"/>
                <w:sz w:val="20"/>
                <w:szCs w:val="20"/>
              </w:rPr>
              <w:t>» (</w:t>
            </w:r>
            <w:r w:rsidRPr="001049EB">
              <w:rPr>
                <w:rFonts w:ascii="Times New Roman" w:hAnsi="Times New Roman" w:cs="Times New Roman"/>
                <w:sz w:val="20"/>
                <w:szCs w:val="20"/>
              </w:rPr>
              <w:t>стимулировать развитие речи через мелкую моторику</w:t>
            </w:r>
            <w:r>
              <w:rPr>
                <w:rFonts w:ascii="Times New Roman" w:hAnsi="Times New Roman" w:cs="Times New Roman"/>
                <w:sz w:val="20"/>
                <w:szCs w:val="20"/>
              </w:rPr>
              <w:t>)</w:t>
            </w:r>
            <w:r w:rsidRPr="001049EB">
              <w:rPr>
                <w:rFonts w:ascii="Times New Roman" w:hAnsi="Times New Roman" w:cs="Times New Roman"/>
                <w:sz w:val="20"/>
                <w:szCs w:val="20"/>
              </w:rPr>
              <w:t>.</w:t>
            </w:r>
          </w:p>
          <w:p w:rsidR="003167A1" w:rsidRPr="001049EB" w:rsidRDefault="003167A1" w:rsidP="00A108BB">
            <w:pPr>
              <w:pStyle w:val="aa"/>
              <w:numPr>
                <w:ilvl w:val="0"/>
                <w:numId w:val="17"/>
              </w:numPr>
              <w:tabs>
                <w:tab w:val="left" w:pos="176"/>
              </w:tabs>
              <w:ind w:right="-26"/>
              <w:rPr>
                <w:rFonts w:ascii="Times New Roman" w:hAnsi="Times New Roman" w:cs="Times New Roman"/>
                <w:sz w:val="20"/>
                <w:szCs w:val="20"/>
              </w:rPr>
            </w:pPr>
            <w:r w:rsidRPr="00D6679F">
              <w:rPr>
                <w:rFonts w:ascii="Times New Roman" w:hAnsi="Times New Roman" w:cs="Times New Roman"/>
                <w:sz w:val="20"/>
                <w:szCs w:val="20"/>
              </w:rPr>
              <w:t>Беседа «Др</w:t>
            </w:r>
            <w:r>
              <w:rPr>
                <w:rFonts w:ascii="Times New Roman" w:hAnsi="Times New Roman" w:cs="Times New Roman"/>
                <w:sz w:val="20"/>
                <w:szCs w:val="20"/>
              </w:rPr>
              <w:t>аться или договариваться» (</w:t>
            </w:r>
            <w:r w:rsidRPr="00D6679F">
              <w:rPr>
                <w:rFonts w:ascii="Times New Roman" w:hAnsi="Times New Roman" w:cs="Times New Roman"/>
                <w:sz w:val="20"/>
                <w:szCs w:val="20"/>
              </w:rPr>
              <w:t>развивать у детей навыки общения в различных жизненных ситуациях</w:t>
            </w:r>
            <w:r>
              <w:rPr>
                <w:rFonts w:ascii="Times New Roman" w:hAnsi="Times New Roman" w:cs="Times New Roman"/>
                <w:sz w:val="20"/>
                <w:szCs w:val="20"/>
              </w:rPr>
              <w:t>)</w:t>
            </w:r>
            <w:r w:rsidRPr="00D6679F">
              <w:rPr>
                <w:rFonts w:ascii="Times New Roman" w:hAnsi="Times New Roman" w:cs="Times New Roman"/>
                <w:sz w:val="20"/>
                <w:szCs w:val="20"/>
              </w:rPr>
              <w:t>.</w:t>
            </w:r>
          </w:p>
          <w:p w:rsidR="003167A1" w:rsidRPr="001049EB" w:rsidRDefault="003167A1" w:rsidP="00A108BB">
            <w:pPr>
              <w:pStyle w:val="aa"/>
              <w:numPr>
                <w:ilvl w:val="0"/>
                <w:numId w:val="17"/>
              </w:numPr>
              <w:tabs>
                <w:tab w:val="left" w:pos="176"/>
              </w:tabs>
              <w:rPr>
                <w:rFonts w:ascii="Times New Roman" w:hAnsi="Times New Roman" w:cs="Times New Roman"/>
                <w:sz w:val="20"/>
                <w:szCs w:val="20"/>
              </w:rPr>
            </w:pPr>
            <w:r w:rsidRPr="001049EB">
              <w:rPr>
                <w:rFonts w:ascii="Times New Roman" w:hAnsi="Times New Roman" w:cs="Times New Roman"/>
                <w:sz w:val="20"/>
                <w:szCs w:val="20"/>
              </w:rPr>
              <w:t>Игра малой подвижности «Давайте вместе с нами». (</w:t>
            </w:r>
            <w:r w:rsidR="003316D0">
              <w:rPr>
                <w:rFonts w:ascii="Times New Roman" w:hAnsi="Times New Roman" w:cs="Times New Roman"/>
                <w:sz w:val="20"/>
                <w:szCs w:val="20"/>
              </w:rPr>
              <w:t>[2]</w:t>
            </w:r>
            <w:r w:rsidRPr="001049EB">
              <w:rPr>
                <w:rFonts w:ascii="Times New Roman" w:hAnsi="Times New Roman" w:cs="Times New Roman"/>
                <w:sz w:val="20"/>
                <w:szCs w:val="20"/>
              </w:rPr>
              <w:t>, с. 5)</w:t>
            </w:r>
          </w:p>
        </w:tc>
        <w:tc>
          <w:tcPr>
            <w:tcW w:w="1985" w:type="dxa"/>
            <w:tcBorders>
              <w:top w:val="single" w:sz="4" w:space="0" w:color="000000" w:themeColor="text1"/>
              <w:left w:val="single" w:sz="4" w:space="0" w:color="000000" w:themeColor="text1"/>
              <w:right w:val="single" w:sz="4" w:space="0" w:color="auto"/>
            </w:tcBorders>
          </w:tcPr>
          <w:p w:rsidR="003167A1" w:rsidRPr="00D6679F" w:rsidRDefault="003167A1" w:rsidP="00B509AA">
            <w:pPr>
              <w:tabs>
                <w:tab w:val="left" w:pos="176"/>
              </w:tabs>
              <w:rPr>
                <w:rFonts w:ascii="Times New Roman" w:hAnsi="Times New Roman" w:cs="Times New Roman"/>
                <w:sz w:val="20"/>
                <w:szCs w:val="20"/>
              </w:rPr>
            </w:pPr>
            <w:r w:rsidRPr="00D6679F">
              <w:rPr>
                <w:rFonts w:ascii="Times New Roman" w:hAnsi="Times New Roman" w:cs="Times New Roman"/>
                <w:sz w:val="20"/>
                <w:szCs w:val="20"/>
              </w:rPr>
              <w:t xml:space="preserve">Д/и «Что лишнее?» </w:t>
            </w:r>
          </w:p>
          <w:p w:rsidR="003167A1" w:rsidRPr="00D6679F" w:rsidRDefault="003167A1" w:rsidP="00B509AA">
            <w:pPr>
              <w:tabs>
                <w:tab w:val="left" w:pos="176"/>
              </w:tabs>
              <w:rPr>
                <w:rFonts w:ascii="Times New Roman" w:hAnsi="Times New Roman" w:cs="Times New Roman"/>
                <w:sz w:val="20"/>
                <w:szCs w:val="20"/>
              </w:rPr>
            </w:pPr>
            <w:r>
              <w:rPr>
                <w:rFonts w:ascii="Times New Roman" w:hAnsi="Times New Roman" w:cs="Times New Roman"/>
                <w:sz w:val="20"/>
                <w:szCs w:val="20"/>
              </w:rPr>
              <w:t>с …………………..</w:t>
            </w:r>
          </w:p>
          <w:p w:rsidR="003167A1" w:rsidRPr="00562BE7" w:rsidRDefault="003167A1" w:rsidP="00B509AA">
            <w:pPr>
              <w:tabs>
                <w:tab w:val="left" w:pos="176"/>
              </w:tabs>
              <w:rPr>
                <w:rFonts w:ascii="Times New Roman" w:hAnsi="Times New Roman" w:cs="Times New Roman"/>
                <w:sz w:val="20"/>
                <w:szCs w:val="20"/>
              </w:rPr>
            </w:pPr>
            <w:r>
              <w:rPr>
                <w:rFonts w:ascii="Times New Roman" w:hAnsi="Times New Roman" w:cs="Times New Roman"/>
                <w:sz w:val="20"/>
                <w:szCs w:val="20"/>
              </w:rPr>
              <w:t>(</w:t>
            </w:r>
            <w:r w:rsidRPr="00D6679F">
              <w:rPr>
                <w:rFonts w:ascii="Times New Roman" w:hAnsi="Times New Roman" w:cs="Times New Roman"/>
                <w:sz w:val="20"/>
                <w:szCs w:val="20"/>
              </w:rPr>
              <w:t>учить детей понимать суть задания, правильно называть предметы. Развивать память, внимание</w:t>
            </w:r>
            <w:r>
              <w:rPr>
                <w:rFonts w:ascii="Times New Roman" w:hAnsi="Times New Roman" w:cs="Times New Roman"/>
                <w:sz w:val="20"/>
                <w:szCs w:val="20"/>
              </w:rPr>
              <w:t>)</w:t>
            </w:r>
            <w:r w:rsidRPr="00D6679F">
              <w:rPr>
                <w:rFonts w:ascii="Times New Roman" w:hAnsi="Times New Roman" w:cs="Times New Roman"/>
                <w:sz w:val="20"/>
                <w:szCs w:val="20"/>
              </w:rPr>
              <w:t>.</w:t>
            </w:r>
          </w:p>
        </w:tc>
        <w:tc>
          <w:tcPr>
            <w:tcW w:w="2410" w:type="dxa"/>
            <w:vMerge w:val="restart"/>
            <w:tcBorders>
              <w:top w:val="single" w:sz="4" w:space="0" w:color="000000" w:themeColor="text1"/>
              <w:left w:val="single" w:sz="4" w:space="0" w:color="auto"/>
              <w:right w:val="single" w:sz="4" w:space="0" w:color="000000" w:themeColor="text1"/>
            </w:tcBorders>
          </w:tcPr>
          <w:p w:rsidR="003167A1" w:rsidRPr="00D6679F" w:rsidRDefault="003167A1" w:rsidP="00B509AA">
            <w:pPr>
              <w:rPr>
                <w:rFonts w:ascii="Times New Roman" w:hAnsi="Times New Roman" w:cs="Times New Roman"/>
                <w:sz w:val="20"/>
                <w:szCs w:val="20"/>
              </w:rPr>
            </w:pPr>
            <w:r w:rsidRPr="00D6679F">
              <w:rPr>
                <w:rFonts w:ascii="Times New Roman" w:hAnsi="Times New Roman" w:cs="Times New Roman"/>
                <w:sz w:val="20"/>
                <w:szCs w:val="20"/>
              </w:rPr>
              <w:t>Самостоятельно-художественная деятельность. Раскрашивание раскрасок на тему «Игрушки»</w:t>
            </w:r>
          </w:p>
          <w:p w:rsidR="003167A1" w:rsidRPr="0091756E" w:rsidRDefault="003167A1" w:rsidP="00B509AA">
            <w:pPr>
              <w:rPr>
                <w:rFonts w:ascii="Times New Roman" w:hAnsi="Times New Roman" w:cs="Times New Roman"/>
                <w:sz w:val="20"/>
                <w:szCs w:val="20"/>
              </w:rPr>
            </w:pPr>
            <w:r>
              <w:rPr>
                <w:rFonts w:ascii="Times New Roman" w:hAnsi="Times New Roman" w:cs="Times New Roman"/>
                <w:sz w:val="20"/>
                <w:szCs w:val="20"/>
              </w:rPr>
              <w:t>(</w:t>
            </w:r>
            <w:r w:rsidRPr="00D6679F">
              <w:rPr>
                <w:rFonts w:ascii="Times New Roman" w:hAnsi="Times New Roman" w:cs="Times New Roman"/>
                <w:sz w:val="20"/>
                <w:szCs w:val="20"/>
              </w:rPr>
              <w:t>формировать правильный захват карандаша</w:t>
            </w:r>
            <w:r>
              <w:rPr>
                <w:rFonts w:ascii="Times New Roman" w:hAnsi="Times New Roman" w:cs="Times New Roman"/>
                <w:sz w:val="20"/>
                <w:szCs w:val="20"/>
              </w:rPr>
              <w:t>)</w:t>
            </w:r>
            <w:r w:rsidRPr="00D6679F">
              <w:rPr>
                <w:rFonts w:ascii="Times New Roman" w:hAnsi="Times New Roman" w:cs="Times New Roman"/>
                <w:sz w:val="20"/>
                <w:szCs w:val="20"/>
              </w:rPr>
              <w:t>.</w:t>
            </w:r>
          </w:p>
        </w:tc>
      </w:tr>
      <w:tr w:rsidR="003167A1" w:rsidRPr="0091756E" w:rsidTr="00B509AA">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67A1" w:rsidRPr="00B23DE7" w:rsidRDefault="003167A1" w:rsidP="00B509AA">
            <w:pPr>
              <w:rPr>
                <w:rFonts w:ascii="Times New Roman" w:hAnsi="Times New Roman" w:cs="Times New Roman"/>
                <w:sz w:val="20"/>
                <w:szCs w:val="20"/>
              </w:rPr>
            </w:pPr>
            <w:r w:rsidRPr="00B23DE7">
              <w:rPr>
                <w:rFonts w:ascii="Times New Roman" w:hAnsi="Times New Roman" w:cs="Times New Roman"/>
                <w:b/>
                <w:sz w:val="20"/>
                <w:szCs w:val="20"/>
              </w:rPr>
              <w:t>Занятия</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3167A1" w:rsidRPr="00A96003" w:rsidRDefault="003167A1" w:rsidP="00B509AA">
            <w:pPr>
              <w:rPr>
                <w:rFonts w:ascii="Times New Roman" w:hAnsi="Times New Roman" w:cs="Times New Roman"/>
                <w:sz w:val="20"/>
                <w:szCs w:val="20"/>
              </w:rPr>
            </w:pPr>
            <w:r>
              <w:rPr>
                <w:rFonts w:ascii="Times New Roman" w:hAnsi="Times New Roman" w:cs="Times New Roman"/>
                <w:sz w:val="20"/>
                <w:szCs w:val="20"/>
              </w:rPr>
              <w:t>См. таблицу в конце недели</w:t>
            </w:r>
          </w:p>
        </w:tc>
        <w:tc>
          <w:tcPr>
            <w:tcW w:w="2410" w:type="dxa"/>
            <w:vMerge/>
            <w:tcBorders>
              <w:left w:val="single" w:sz="4" w:space="0" w:color="auto"/>
              <w:bottom w:val="single" w:sz="4" w:space="0" w:color="000000" w:themeColor="text1"/>
              <w:right w:val="single" w:sz="4" w:space="0" w:color="000000" w:themeColor="text1"/>
            </w:tcBorders>
          </w:tcPr>
          <w:p w:rsidR="003167A1" w:rsidRPr="0091756E" w:rsidRDefault="003167A1" w:rsidP="00B509AA">
            <w:pPr>
              <w:rPr>
                <w:rFonts w:ascii="Times New Roman" w:hAnsi="Times New Roman" w:cs="Times New Roman"/>
                <w:sz w:val="20"/>
                <w:szCs w:val="20"/>
              </w:rPr>
            </w:pPr>
          </w:p>
        </w:tc>
      </w:tr>
      <w:tr w:rsidR="003167A1" w:rsidRPr="0091756E" w:rsidTr="00B509AA">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67A1" w:rsidRPr="00FC2B88" w:rsidRDefault="003167A1" w:rsidP="00B509AA">
            <w:pPr>
              <w:ind w:right="-108"/>
              <w:rPr>
                <w:rFonts w:ascii="Times New Roman" w:hAnsi="Times New Roman" w:cs="Times New Roman"/>
                <w:sz w:val="20"/>
                <w:szCs w:val="20"/>
              </w:rPr>
            </w:pPr>
            <w:r w:rsidRPr="0091756E">
              <w:rPr>
                <w:rFonts w:ascii="Times New Roman" w:hAnsi="Times New Roman" w:cs="Times New Roman"/>
                <w:b/>
                <w:sz w:val="20"/>
                <w:szCs w:val="20"/>
              </w:rPr>
              <w:t>Прогулка</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DF4E97" w:rsidRPr="00DF4E97" w:rsidRDefault="00DF4E97" w:rsidP="00DF4E97">
            <w:pPr>
              <w:rPr>
                <w:rFonts w:cs="Times New Roman"/>
                <w:sz w:val="20"/>
                <w:szCs w:val="20"/>
              </w:rPr>
            </w:pPr>
            <w:r w:rsidRPr="00DF4E97">
              <w:rPr>
                <w:rFonts w:ascii="Times New Roman" w:hAnsi="Times New Roman" w:cs="Times New Roman"/>
                <w:sz w:val="20"/>
                <w:szCs w:val="20"/>
              </w:rPr>
              <w:t>«Оденем куклу Машу на прогулку» (</w:t>
            </w:r>
            <w:r w:rsidR="003316D0">
              <w:rPr>
                <w:rFonts w:ascii="Times New Roman" w:hAnsi="Times New Roman" w:cs="Times New Roman"/>
                <w:sz w:val="20"/>
                <w:szCs w:val="20"/>
              </w:rPr>
              <w:t>[23]</w:t>
            </w:r>
            <w:r w:rsidRPr="00DF4E97">
              <w:rPr>
                <w:rFonts w:ascii="Times New Roman" w:hAnsi="Times New Roman" w:cs="Times New Roman"/>
                <w:sz w:val="20"/>
                <w:szCs w:val="20"/>
              </w:rPr>
              <w:t>, с.13)</w:t>
            </w:r>
          </w:p>
          <w:p w:rsidR="003167A1" w:rsidRPr="00DF4E97" w:rsidRDefault="003167A1" w:rsidP="00B509AA">
            <w:pPr>
              <w:rPr>
                <w:rFonts w:ascii="Times New Roman" w:hAnsi="Times New Roman" w:cs="Times New Roman"/>
                <w:sz w:val="20"/>
                <w:szCs w:val="20"/>
              </w:rPr>
            </w:pPr>
          </w:p>
        </w:tc>
        <w:tc>
          <w:tcPr>
            <w:tcW w:w="2410" w:type="dxa"/>
            <w:tcBorders>
              <w:top w:val="single" w:sz="4" w:space="0" w:color="000000" w:themeColor="text1"/>
              <w:left w:val="single" w:sz="4" w:space="0" w:color="auto"/>
              <w:bottom w:val="single" w:sz="4" w:space="0" w:color="auto"/>
              <w:right w:val="single" w:sz="4" w:space="0" w:color="000000" w:themeColor="text1"/>
            </w:tcBorders>
          </w:tcPr>
          <w:p w:rsidR="003167A1" w:rsidRPr="00550DD4" w:rsidRDefault="003167A1" w:rsidP="00B509AA">
            <w:pPr>
              <w:rPr>
                <w:rFonts w:ascii="Times New Roman" w:hAnsi="Times New Roman" w:cs="Times New Roman"/>
                <w:sz w:val="16"/>
                <w:szCs w:val="16"/>
              </w:rPr>
            </w:pPr>
            <w:r w:rsidRPr="00550DD4">
              <w:rPr>
                <w:rFonts w:ascii="Times New Roman" w:hAnsi="Times New Roman" w:cs="Times New Roman"/>
                <w:sz w:val="16"/>
                <w:szCs w:val="16"/>
              </w:rPr>
              <w:t>Выносной материал:</w:t>
            </w:r>
          </w:p>
          <w:p w:rsidR="003167A1" w:rsidRPr="00550DD4" w:rsidRDefault="003167A1" w:rsidP="00B509AA">
            <w:pPr>
              <w:rPr>
                <w:rFonts w:ascii="Times New Roman" w:hAnsi="Times New Roman" w:cs="Times New Roman"/>
                <w:sz w:val="16"/>
                <w:szCs w:val="16"/>
              </w:rPr>
            </w:pPr>
            <w:r w:rsidRPr="00550DD4">
              <w:rPr>
                <w:rFonts w:ascii="Times New Roman" w:hAnsi="Times New Roman" w:cs="Times New Roman"/>
                <w:sz w:val="16"/>
                <w:szCs w:val="16"/>
              </w:rPr>
              <w:t>соответственно плану прогулки</w:t>
            </w:r>
          </w:p>
        </w:tc>
      </w:tr>
      <w:tr w:rsidR="003167A1" w:rsidRPr="0091756E" w:rsidTr="00B509AA">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67A1" w:rsidRPr="00450ACA" w:rsidRDefault="003167A1" w:rsidP="00B509AA">
            <w:pPr>
              <w:ind w:right="-108"/>
              <w:rPr>
                <w:rFonts w:ascii="Times New Roman" w:hAnsi="Times New Roman" w:cs="Times New Roman"/>
                <w:sz w:val="20"/>
                <w:szCs w:val="20"/>
              </w:rPr>
            </w:pPr>
            <w:r w:rsidRPr="0091756E">
              <w:rPr>
                <w:rFonts w:ascii="Times New Roman" w:hAnsi="Times New Roman" w:cs="Times New Roman"/>
                <w:b/>
                <w:sz w:val="20"/>
                <w:szCs w:val="20"/>
              </w:rPr>
              <w:t>Возвращение с прогулки</w:t>
            </w:r>
          </w:p>
        </w:tc>
        <w:tc>
          <w:tcPr>
            <w:tcW w:w="14601" w:type="dxa"/>
            <w:gridSpan w:val="3"/>
            <w:tcBorders>
              <w:top w:val="single" w:sz="4" w:space="0" w:color="000000" w:themeColor="text1"/>
              <w:left w:val="single" w:sz="4" w:space="0" w:color="000000" w:themeColor="text1"/>
              <w:bottom w:val="single" w:sz="4" w:space="0" w:color="auto"/>
              <w:right w:val="single" w:sz="4" w:space="0" w:color="000000" w:themeColor="text1"/>
            </w:tcBorders>
          </w:tcPr>
          <w:p w:rsidR="003167A1" w:rsidRPr="001049EB" w:rsidRDefault="003167A1" w:rsidP="00A108BB">
            <w:pPr>
              <w:pStyle w:val="aa"/>
              <w:numPr>
                <w:ilvl w:val="0"/>
                <w:numId w:val="78"/>
              </w:numPr>
              <w:tabs>
                <w:tab w:val="left" w:pos="176"/>
              </w:tabs>
              <w:rPr>
                <w:rFonts w:ascii="Times New Roman" w:hAnsi="Times New Roman" w:cs="Times New Roman"/>
                <w:sz w:val="20"/>
                <w:szCs w:val="20"/>
              </w:rPr>
            </w:pPr>
            <w:r w:rsidRPr="001049EB">
              <w:rPr>
                <w:rFonts w:ascii="Times New Roman" w:hAnsi="Times New Roman" w:cs="Times New Roman"/>
                <w:sz w:val="20"/>
                <w:szCs w:val="20"/>
              </w:rPr>
              <w:t>Бес</w:t>
            </w:r>
            <w:r>
              <w:rPr>
                <w:rFonts w:ascii="Times New Roman" w:hAnsi="Times New Roman" w:cs="Times New Roman"/>
                <w:sz w:val="20"/>
                <w:szCs w:val="20"/>
              </w:rPr>
              <w:t>еда о подготовке к обеду (</w:t>
            </w:r>
            <w:r w:rsidRPr="001049EB">
              <w:rPr>
                <w:rFonts w:ascii="Times New Roman" w:hAnsi="Times New Roman" w:cs="Times New Roman"/>
                <w:sz w:val="20"/>
                <w:szCs w:val="20"/>
              </w:rPr>
              <w:t>совершенствовать культурно-гигиенические навыки, элементарные правила поведения за столом.</w:t>
            </w:r>
          </w:p>
          <w:p w:rsidR="003167A1" w:rsidRPr="001049EB" w:rsidRDefault="003167A1" w:rsidP="00A108BB">
            <w:pPr>
              <w:pStyle w:val="aa"/>
              <w:numPr>
                <w:ilvl w:val="0"/>
                <w:numId w:val="78"/>
              </w:numPr>
              <w:tabs>
                <w:tab w:val="left" w:pos="176"/>
              </w:tabs>
              <w:rPr>
                <w:rFonts w:ascii="Times New Roman" w:hAnsi="Times New Roman" w:cs="Times New Roman"/>
                <w:sz w:val="20"/>
                <w:szCs w:val="20"/>
              </w:rPr>
            </w:pPr>
            <w:r w:rsidRPr="001049EB">
              <w:rPr>
                <w:rFonts w:ascii="Times New Roman" w:hAnsi="Times New Roman" w:cs="Times New Roman"/>
                <w:sz w:val="20"/>
                <w:szCs w:val="20"/>
              </w:rPr>
              <w:t>Беседа о важности дневного сна для здоровья, о соблюдении гигиенических навыков</w:t>
            </w:r>
            <w:r>
              <w:rPr>
                <w:rFonts w:ascii="Times New Roman" w:hAnsi="Times New Roman" w:cs="Times New Roman"/>
                <w:sz w:val="20"/>
                <w:szCs w:val="20"/>
              </w:rPr>
              <w:t>)</w:t>
            </w:r>
            <w:r w:rsidRPr="001049EB">
              <w:rPr>
                <w:rFonts w:ascii="Times New Roman" w:hAnsi="Times New Roman" w:cs="Times New Roman"/>
                <w:sz w:val="20"/>
                <w:szCs w:val="20"/>
              </w:rPr>
              <w:t xml:space="preserve">. </w:t>
            </w:r>
          </w:p>
          <w:p w:rsidR="003167A1" w:rsidRPr="001049EB" w:rsidRDefault="003167A1" w:rsidP="00A108BB">
            <w:pPr>
              <w:pStyle w:val="aa"/>
              <w:numPr>
                <w:ilvl w:val="0"/>
                <w:numId w:val="78"/>
              </w:numPr>
              <w:tabs>
                <w:tab w:val="left" w:pos="176"/>
              </w:tabs>
              <w:rPr>
                <w:rFonts w:ascii="Times New Roman" w:hAnsi="Times New Roman" w:cs="Times New Roman"/>
                <w:sz w:val="20"/>
                <w:szCs w:val="20"/>
              </w:rPr>
            </w:pPr>
            <w:r w:rsidRPr="001049EB">
              <w:rPr>
                <w:rFonts w:ascii="Times New Roman" w:hAnsi="Times New Roman" w:cs="Times New Roman"/>
                <w:sz w:val="20"/>
                <w:szCs w:val="20"/>
              </w:rPr>
              <w:t>Колыбельная песня «</w:t>
            </w:r>
            <w:r>
              <w:rPr>
                <w:rFonts w:ascii="Times New Roman" w:hAnsi="Times New Roman" w:cs="Times New Roman"/>
                <w:sz w:val="20"/>
                <w:szCs w:val="20"/>
              </w:rPr>
              <w:t>Заря-заряница» (</w:t>
            </w:r>
            <w:r w:rsidRPr="001049EB">
              <w:rPr>
                <w:rFonts w:ascii="Times New Roman" w:hAnsi="Times New Roman" w:cs="Times New Roman"/>
                <w:sz w:val="20"/>
                <w:szCs w:val="20"/>
              </w:rPr>
              <w:t>расширять начальные представления о важности здоровья, пользе сна; формировать желание вести здоровый образ жизни, совершенствовать культурно-гигиенические навыки</w:t>
            </w:r>
            <w:r>
              <w:rPr>
                <w:rFonts w:ascii="Times New Roman" w:hAnsi="Times New Roman" w:cs="Times New Roman"/>
                <w:sz w:val="20"/>
                <w:szCs w:val="20"/>
              </w:rPr>
              <w:t>)</w:t>
            </w:r>
            <w:r w:rsidRPr="001049EB">
              <w:rPr>
                <w:rFonts w:ascii="Times New Roman" w:hAnsi="Times New Roman" w:cs="Times New Roman"/>
                <w:sz w:val="20"/>
                <w:szCs w:val="20"/>
              </w:rPr>
              <w:t>.</w:t>
            </w:r>
          </w:p>
        </w:tc>
      </w:tr>
      <w:tr w:rsidR="003167A1" w:rsidRPr="0091756E" w:rsidTr="00B509AA">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67A1" w:rsidRPr="00450ACA" w:rsidRDefault="003167A1" w:rsidP="00B509AA">
            <w:pPr>
              <w:ind w:right="-108"/>
              <w:rPr>
                <w:rFonts w:ascii="Times New Roman" w:hAnsi="Times New Roman" w:cs="Times New Roman"/>
                <w:sz w:val="20"/>
                <w:szCs w:val="20"/>
              </w:rPr>
            </w:pPr>
            <w:r w:rsidRPr="0091756E">
              <w:rPr>
                <w:rFonts w:ascii="Times New Roman" w:hAnsi="Times New Roman" w:cs="Times New Roman"/>
                <w:b/>
                <w:sz w:val="20"/>
                <w:szCs w:val="20"/>
              </w:rPr>
              <w:t>Деятельность после сна</w:t>
            </w:r>
          </w:p>
        </w:tc>
        <w:tc>
          <w:tcPr>
            <w:tcW w:w="14601" w:type="dxa"/>
            <w:gridSpan w:val="3"/>
            <w:tcBorders>
              <w:top w:val="single" w:sz="4" w:space="0" w:color="auto"/>
              <w:left w:val="single" w:sz="4" w:space="0" w:color="000000" w:themeColor="text1"/>
              <w:bottom w:val="single" w:sz="4" w:space="0" w:color="000000" w:themeColor="text1"/>
              <w:right w:val="single" w:sz="4" w:space="0" w:color="000000" w:themeColor="text1"/>
            </w:tcBorders>
          </w:tcPr>
          <w:p w:rsidR="003167A1" w:rsidRPr="00A96003" w:rsidRDefault="003167A1" w:rsidP="00A108BB">
            <w:pPr>
              <w:pStyle w:val="aa"/>
              <w:numPr>
                <w:ilvl w:val="0"/>
                <w:numId w:val="78"/>
              </w:numPr>
              <w:spacing w:after="200" w:line="276" w:lineRule="auto"/>
              <w:ind w:right="34"/>
              <w:rPr>
                <w:rFonts w:ascii="Times New Roman" w:hAnsi="Times New Roman" w:cs="Times New Roman"/>
                <w:sz w:val="20"/>
                <w:szCs w:val="20"/>
              </w:rPr>
            </w:pPr>
            <w:r w:rsidRPr="00A96003">
              <w:rPr>
                <w:rFonts w:ascii="Times New Roman" w:hAnsi="Times New Roman" w:cs="Times New Roman"/>
                <w:sz w:val="20"/>
                <w:szCs w:val="20"/>
              </w:rPr>
              <w:t xml:space="preserve">Гимнастика </w:t>
            </w:r>
            <w:r>
              <w:rPr>
                <w:rFonts w:ascii="Times New Roman" w:hAnsi="Times New Roman" w:cs="Times New Roman"/>
                <w:sz w:val="20"/>
                <w:szCs w:val="20"/>
              </w:rPr>
              <w:t>после сна.</w:t>
            </w:r>
            <w:r w:rsidRPr="00A96003">
              <w:rPr>
                <w:rFonts w:ascii="Times New Roman" w:hAnsi="Times New Roman" w:cs="Times New Roman"/>
                <w:sz w:val="20"/>
                <w:szCs w:val="20"/>
              </w:rPr>
              <w:t xml:space="preserve"> </w:t>
            </w:r>
            <w:r>
              <w:rPr>
                <w:rFonts w:ascii="Times New Roman" w:hAnsi="Times New Roman" w:cs="Times New Roman"/>
                <w:sz w:val="20"/>
                <w:szCs w:val="20"/>
              </w:rPr>
              <w:t>Комплекс 2 (</w:t>
            </w:r>
            <w:r w:rsidR="003316D0">
              <w:rPr>
                <w:rFonts w:ascii="Times New Roman" w:hAnsi="Times New Roman" w:cs="Times New Roman"/>
                <w:sz w:val="20"/>
                <w:szCs w:val="20"/>
              </w:rPr>
              <w:t>[22]</w:t>
            </w:r>
            <w:r>
              <w:rPr>
                <w:rFonts w:ascii="Times New Roman" w:hAnsi="Times New Roman" w:cs="Times New Roman"/>
                <w:sz w:val="20"/>
                <w:szCs w:val="20"/>
              </w:rPr>
              <w:t>, с. 24)</w:t>
            </w:r>
          </w:p>
          <w:p w:rsidR="003167A1" w:rsidRPr="00987FE8" w:rsidRDefault="003167A1" w:rsidP="00A108BB">
            <w:pPr>
              <w:pStyle w:val="aa"/>
              <w:numPr>
                <w:ilvl w:val="0"/>
                <w:numId w:val="78"/>
              </w:numPr>
              <w:ind w:right="34"/>
              <w:rPr>
                <w:rFonts w:ascii="Times New Roman" w:hAnsi="Times New Roman" w:cs="Times New Roman"/>
                <w:sz w:val="20"/>
                <w:szCs w:val="20"/>
              </w:rPr>
            </w:pPr>
            <w:r w:rsidRPr="001049EB">
              <w:rPr>
                <w:rFonts w:ascii="Times New Roman" w:hAnsi="Times New Roman" w:cs="Times New Roman"/>
                <w:sz w:val="20"/>
                <w:szCs w:val="20"/>
              </w:rPr>
              <w:t>Воспитание КГН, навыков самообслуживания и взаимопомощи при одевании. Игровая ситуация «Помоги другу одеться (застегнуть пуговицу, молнию)».Воспитание культуры поведения во время полдника. Упражнение «Покажи, как аккуратно пить из бокала»</w:t>
            </w:r>
          </w:p>
        </w:tc>
      </w:tr>
      <w:tr w:rsidR="003167A1" w:rsidRPr="0091756E" w:rsidTr="00B509AA">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67A1" w:rsidRPr="0091756E" w:rsidRDefault="003167A1" w:rsidP="00B509AA">
            <w:pPr>
              <w:rPr>
                <w:rFonts w:ascii="Times New Roman" w:hAnsi="Times New Roman" w:cs="Times New Roman"/>
                <w:b/>
                <w:sz w:val="20"/>
                <w:szCs w:val="20"/>
              </w:rPr>
            </w:pPr>
            <w:r w:rsidRPr="0091756E">
              <w:rPr>
                <w:rFonts w:ascii="Times New Roman" w:hAnsi="Times New Roman" w:cs="Times New Roman"/>
                <w:b/>
                <w:sz w:val="20"/>
                <w:szCs w:val="20"/>
              </w:rPr>
              <w:t>Вечер</w:t>
            </w:r>
          </w:p>
          <w:p w:rsidR="003167A1" w:rsidRPr="00450ACA" w:rsidRDefault="003167A1" w:rsidP="00B509AA">
            <w:pPr>
              <w:ind w:right="-108"/>
              <w:rPr>
                <w:rFonts w:ascii="Times New Roman" w:hAnsi="Times New Roman" w:cs="Times New Roman"/>
                <w:sz w:val="20"/>
                <w:szCs w:val="20"/>
              </w:rPr>
            </w:pPr>
          </w:p>
        </w:tc>
        <w:tc>
          <w:tcPr>
            <w:tcW w:w="10206" w:type="dxa"/>
            <w:tcBorders>
              <w:top w:val="single" w:sz="4" w:space="0" w:color="000000" w:themeColor="text1"/>
              <w:left w:val="single" w:sz="4" w:space="0" w:color="000000" w:themeColor="text1"/>
              <w:bottom w:val="single" w:sz="4" w:space="0" w:color="000000" w:themeColor="text1"/>
              <w:right w:val="single" w:sz="4" w:space="0" w:color="auto"/>
            </w:tcBorders>
          </w:tcPr>
          <w:p w:rsidR="003167A1" w:rsidRDefault="003167A1" w:rsidP="00A108BB">
            <w:pPr>
              <w:pStyle w:val="aa"/>
              <w:numPr>
                <w:ilvl w:val="0"/>
                <w:numId w:val="78"/>
              </w:numPr>
              <w:tabs>
                <w:tab w:val="left" w:pos="176"/>
              </w:tabs>
              <w:rPr>
                <w:rFonts w:ascii="Times New Roman" w:hAnsi="Times New Roman" w:cs="Times New Roman"/>
                <w:sz w:val="20"/>
                <w:szCs w:val="20"/>
              </w:rPr>
            </w:pPr>
            <w:r w:rsidRPr="008A496F">
              <w:rPr>
                <w:rFonts w:ascii="Times New Roman" w:hAnsi="Times New Roman" w:cs="Times New Roman"/>
                <w:sz w:val="20"/>
                <w:szCs w:val="20"/>
              </w:rPr>
              <w:t>Театрализованна</w:t>
            </w:r>
            <w:r>
              <w:rPr>
                <w:rFonts w:ascii="Times New Roman" w:hAnsi="Times New Roman" w:cs="Times New Roman"/>
                <w:sz w:val="20"/>
                <w:szCs w:val="20"/>
              </w:rPr>
              <w:t>я игра по сказке: «Репка» (</w:t>
            </w:r>
            <w:r w:rsidRPr="008A496F">
              <w:rPr>
                <w:rFonts w:ascii="Times New Roman" w:hAnsi="Times New Roman" w:cs="Times New Roman"/>
                <w:sz w:val="20"/>
                <w:szCs w:val="20"/>
              </w:rPr>
              <w:t>развивать у детей интерес к театрализованным играм, помочь создать игровую обстановку. Закрепить ранее полученные знания о прочитанном произведении</w:t>
            </w:r>
            <w:r>
              <w:rPr>
                <w:rFonts w:ascii="Times New Roman" w:hAnsi="Times New Roman" w:cs="Times New Roman"/>
                <w:sz w:val="20"/>
                <w:szCs w:val="20"/>
              </w:rPr>
              <w:t>)</w:t>
            </w:r>
            <w:r w:rsidRPr="008A496F">
              <w:rPr>
                <w:rFonts w:ascii="Times New Roman" w:hAnsi="Times New Roman" w:cs="Times New Roman"/>
                <w:sz w:val="20"/>
                <w:szCs w:val="20"/>
              </w:rPr>
              <w:t>.</w:t>
            </w:r>
          </w:p>
          <w:p w:rsidR="003167A1" w:rsidRDefault="003167A1" w:rsidP="00A108BB">
            <w:pPr>
              <w:pStyle w:val="aa"/>
              <w:numPr>
                <w:ilvl w:val="0"/>
                <w:numId w:val="78"/>
              </w:numPr>
              <w:tabs>
                <w:tab w:val="left" w:pos="176"/>
              </w:tabs>
              <w:rPr>
                <w:rFonts w:ascii="Times New Roman" w:hAnsi="Times New Roman" w:cs="Times New Roman"/>
                <w:sz w:val="20"/>
                <w:szCs w:val="20"/>
              </w:rPr>
            </w:pPr>
            <w:r w:rsidRPr="00180394">
              <w:rPr>
                <w:rFonts w:ascii="Times New Roman" w:hAnsi="Times New Roman" w:cs="Times New Roman"/>
                <w:sz w:val="20"/>
                <w:szCs w:val="20"/>
              </w:rPr>
              <w:t>Мультконцерт: прослушивание песен из мультипликационных фильмов (песни «Если добрый т</w:t>
            </w:r>
            <w:r>
              <w:rPr>
                <w:rFonts w:ascii="Times New Roman" w:hAnsi="Times New Roman" w:cs="Times New Roman"/>
                <w:sz w:val="20"/>
                <w:szCs w:val="20"/>
              </w:rPr>
              <w:t>ы», «Песенка кота Леопольда») (</w:t>
            </w:r>
            <w:r w:rsidRPr="00180394">
              <w:rPr>
                <w:rFonts w:ascii="Times New Roman" w:hAnsi="Times New Roman" w:cs="Times New Roman"/>
                <w:sz w:val="20"/>
                <w:szCs w:val="20"/>
              </w:rPr>
              <w:t>формировать эмоциональную отзывчивость на музыку, учить узнавать знакомые песни, подпевать, способствовать снятию эмоционального напряжения</w:t>
            </w:r>
            <w:r>
              <w:rPr>
                <w:rFonts w:ascii="Times New Roman" w:hAnsi="Times New Roman" w:cs="Times New Roman"/>
                <w:sz w:val="20"/>
                <w:szCs w:val="20"/>
              </w:rPr>
              <w:t>)</w:t>
            </w:r>
            <w:r w:rsidRPr="00180394">
              <w:rPr>
                <w:rFonts w:ascii="Times New Roman" w:hAnsi="Times New Roman" w:cs="Times New Roman"/>
                <w:sz w:val="20"/>
                <w:szCs w:val="20"/>
              </w:rPr>
              <w:t>.</w:t>
            </w:r>
          </w:p>
          <w:p w:rsidR="003167A1" w:rsidRPr="00180394" w:rsidRDefault="003167A1" w:rsidP="00A108BB">
            <w:pPr>
              <w:pStyle w:val="aa"/>
              <w:numPr>
                <w:ilvl w:val="0"/>
                <w:numId w:val="78"/>
              </w:numPr>
              <w:tabs>
                <w:tab w:val="left" w:pos="176"/>
              </w:tabs>
              <w:rPr>
                <w:rFonts w:ascii="Times New Roman" w:hAnsi="Times New Roman" w:cs="Times New Roman"/>
                <w:sz w:val="20"/>
                <w:szCs w:val="20"/>
              </w:rPr>
            </w:pPr>
            <w:r w:rsidRPr="001049EB">
              <w:rPr>
                <w:rFonts w:ascii="Times New Roman" w:hAnsi="Times New Roman" w:cs="Times New Roman"/>
                <w:sz w:val="20"/>
                <w:szCs w:val="20"/>
              </w:rPr>
              <w:t xml:space="preserve">Упражнение </w:t>
            </w:r>
            <w:r>
              <w:rPr>
                <w:rFonts w:ascii="Times New Roman" w:hAnsi="Times New Roman" w:cs="Times New Roman"/>
                <w:sz w:val="20"/>
                <w:szCs w:val="20"/>
              </w:rPr>
              <w:t>«</w:t>
            </w:r>
            <w:r w:rsidRPr="001049EB">
              <w:rPr>
                <w:rFonts w:ascii="Times New Roman" w:hAnsi="Times New Roman" w:cs="Times New Roman"/>
                <w:sz w:val="20"/>
                <w:szCs w:val="20"/>
              </w:rPr>
              <w:t>Покажем Мише, как мы умеем складывать игрушки</w:t>
            </w:r>
            <w:r>
              <w:rPr>
                <w:rFonts w:ascii="Times New Roman" w:hAnsi="Times New Roman" w:cs="Times New Roman"/>
                <w:sz w:val="20"/>
                <w:szCs w:val="20"/>
              </w:rPr>
              <w:t>» (</w:t>
            </w:r>
            <w:r w:rsidRPr="001049EB">
              <w:rPr>
                <w:rFonts w:ascii="Times New Roman" w:hAnsi="Times New Roman" w:cs="Times New Roman"/>
                <w:sz w:val="20"/>
                <w:szCs w:val="20"/>
              </w:rPr>
              <w:t>формировать желание участвовать в посильном труде</w:t>
            </w:r>
            <w:r>
              <w:rPr>
                <w:rFonts w:ascii="Times New Roman" w:hAnsi="Times New Roman" w:cs="Times New Roman"/>
                <w:sz w:val="20"/>
                <w:szCs w:val="20"/>
              </w:rPr>
              <w:t>)</w:t>
            </w:r>
            <w:r w:rsidRPr="001049EB">
              <w:rPr>
                <w:rFonts w:ascii="Times New Roman" w:hAnsi="Times New Roman" w:cs="Times New Roman"/>
                <w:sz w:val="20"/>
                <w:szCs w:val="20"/>
              </w:rPr>
              <w:t>.</w:t>
            </w:r>
          </w:p>
          <w:p w:rsidR="003167A1" w:rsidRPr="001049EB" w:rsidRDefault="003167A1" w:rsidP="00A108BB">
            <w:pPr>
              <w:pStyle w:val="aa"/>
              <w:numPr>
                <w:ilvl w:val="0"/>
                <w:numId w:val="78"/>
              </w:numPr>
              <w:tabs>
                <w:tab w:val="left" w:pos="176"/>
              </w:tabs>
              <w:rPr>
                <w:rFonts w:ascii="Times New Roman" w:hAnsi="Times New Roman" w:cs="Times New Roman"/>
                <w:sz w:val="20"/>
                <w:szCs w:val="20"/>
              </w:rPr>
            </w:pPr>
            <w:r w:rsidRPr="001049EB">
              <w:rPr>
                <w:rFonts w:ascii="Times New Roman" w:hAnsi="Times New Roman" w:cs="Times New Roman"/>
                <w:sz w:val="20"/>
                <w:szCs w:val="20"/>
              </w:rPr>
              <w:t>Игра малой подвижности «По дорожке». (</w:t>
            </w:r>
            <w:r w:rsidR="003316D0">
              <w:rPr>
                <w:rFonts w:ascii="Times New Roman" w:hAnsi="Times New Roman" w:cs="Times New Roman"/>
                <w:sz w:val="20"/>
                <w:szCs w:val="20"/>
              </w:rPr>
              <w:t>[2]</w:t>
            </w:r>
            <w:r w:rsidRPr="001049EB">
              <w:rPr>
                <w:rFonts w:ascii="Times New Roman" w:hAnsi="Times New Roman" w:cs="Times New Roman"/>
                <w:sz w:val="20"/>
                <w:szCs w:val="20"/>
              </w:rPr>
              <w:t>, с. 10)</w:t>
            </w:r>
          </w:p>
          <w:p w:rsidR="003167A1" w:rsidRPr="001049EB" w:rsidRDefault="003167A1" w:rsidP="00A108BB">
            <w:pPr>
              <w:pStyle w:val="aa"/>
              <w:numPr>
                <w:ilvl w:val="0"/>
                <w:numId w:val="78"/>
              </w:numPr>
              <w:tabs>
                <w:tab w:val="left" w:pos="176"/>
              </w:tabs>
              <w:rPr>
                <w:rFonts w:ascii="Times New Roman" w:hAnsi="Times New Roman" w:cs="Times New Roman"/>
                <w:sz w:val="20"/>
                <w:szCs w:val="20"/>
              </w:rPr>
            </w:pPr>
            <w:r w:rsidRPr="001049EB">
              <w:rPr>
                <w:rFonts w:ascii="Times New Roman" w:hAnsi="Times New Roman" w:cs="Times New Roman"/>
                <w:sz w:val="20"/>
                <w:szCs w:val="18"/>
              </w:rPr>
              <w:t xml:space="preserve">ВЕЧЕРНИЙ КРУГ (по выбору воспитателя из </w:t>
            </w:r>
            <w:r w:rsidR="004A6195">
              <w:rPr>
                <w:rFonts w:ascii="Times New Roman" w:hAnsi="Times New Roman" w:cs="Times New Roman"/>
                <w:sz w:val="20"/>
                <w:szCs w:val="18"/>
              </w:rPr>
              <w:t>Приложения 3</w:t>
            </w:r>
            <w:r w:rsidRPr="001049EB">
              <w:rPr>
                <w:rFonts w:ascii="Times New Roman" w:hAnsi="Times New Roman" w:cs="Times New Roman"/>
                <w:sz w:val="20"/>
                <w:szCs w:val="18"/>
              </w:rPr>
              <w:t>)</w:t>
            </w:r>
          </w:p>
        </w:tc>
        <w:tc>
          <w:tcPr>
            <w:tcW w:w="1985" w:type="dxa"/>
            <w:tcBorders>
              <w:top w:val="single" w:sz="4" w:space="0" w:color="auto"/>
              <w:left w:val="single" w:sz="4" w:space="0" w:color="000000" w:themeColor="text1"/>
              <w:bottom w:val="single" w:sz="4" w:space="0" w:color="000000" w:themeColor="text1"/>
              <w:right w:val="single" w:sz="4" w:space="0" w:color="auto"/>
            </w:tcBorders>
          </w:tcPr>
          <w:p w:rsidR="003167A1" w:rsidRPr="00562BE7" w:rsidRDefault="003167A1" w:rsidP="00B509AA">
            <w:pPr>
              <w:tabs>
                <w:tab w:val="left" w:pos="176"/>
              </w:tabs>
              <w:rPr>
                <w:rFonts w:ascii="Times New Roman" w:hAnsi="Times New Roman" w:cs="Times New Roman"/>
                <w:sz w:val="20"/>
                <w:szCs w:val="20"/>
              </w:rPr>
            </w:pPr>
            <w:r w:rsidRPr="005F0C2C">
              <w:rPr>
                <w:rFonts w:ascii="Times New Roman" w:hAnsi="Times New Roman" w:cs="Times New Roman"/>
                <w:sz w:val="20"/>
                <w:szCs w:val="20"/>
              </w:rPr>
              <w:t>Игра «Шаловли</w:t>
            </w:r>
            <w:r>
              <w:rPr>
                <w:rFonts w:ascii="Times New Roman" w:hAnsi="Times New Roman" w:cs="Times New Roman"/>
                <w:sz w:val="20"/>
                <w:szCs w:val="20"/>
              </w:rPr>
              <w:t xml:space="preserve">вый котёнок» (сматывание ниток в клубок) </w:t>
            </w:r>
            <w:r w:rsidRPr="005F0C2C">
              <w:rPr>
                <w:rFonts w:ascii="Times New Roman" w:hAnsi="Times New Roman" w:cs="Times New Roman"/>
                <w:sz w:val="20"/>
                <w:szCs w:val="20"/>
              </w:rPr>
              <w:t>с ……………</w:t>
            </w:r>
            <w:r>
              <w:rPr>
                <w:rFonts w:ascii="Times New Roman" w:hAnsi="Times New Roman" w:cs="Times New Roman"/>
                <w:sz w:val="20"/>
                <w:szCs w:val="20"/>
              </w:rPr>
              <w:t>……… (развивать мелкую моторику рук)</w:t>
            </w:r>
          </w:p>
        </w:tc>
        <w:tc>
          <w:tcPr>
            <w:tcW w:w="2410" w:type="dxa"/>
            <w:vMerge w:val="restart"/>
            <w:tcBorders>
              <w:top w:val="single" w:sz="4" w:space="0" w:color="auto"/>
              <w:left w:val="single" w:sz="4" w:space="0" w:color="auto"/>
              <w:right w:val="single" w:sz="4" w:space="0" w:color="000000" w:themeColor="text1"/>
            </w:tcBorders>
          </w:tcPr>
          <w:p w:rsidR="003167A1" w:rsidRPr="0091756E" w:rsidRDefault="003167A1" w:rsidP="00B509AA">
            <w:pPr>
              <w:rPr>
                <w:rFonts w:ascii="Times New Roman" w:hAnsi="Times New Roman" w:cs="Times New Roman"/>
                <w:sz w:val="20"/>
                <w:szCs w:val="20"/>
              </w:rPr>
            </w:pPr>
            <w:r w:rsidRPr="00864EE7">
              <w:rPr>
                <w:rFonts w:ascii="Times New Roman" w:hAnsi="Times New Roman" w:cs="Times New Roman"/>
                <w:sz w:val="20"/>
                <w:szCs w:val="20"/>
                <w:lang w:val="x-none"/>
              </w:rPr>
              <w:t>Пополнить игров</w:t>
            </w:r>
            <w:r w:rsidRPr="00864EE7">
              <w:rPr>
                <w:rFonts w:ascii="Times New Roman" w:hAnsi="Times New Roman" w:cs="Times New Roman"/>
                <w:sz w:val="20"/>
                <w:szCs w:val="20"/>
              </w:rPr>
              <w:t>ые</w:t>
            </w:r>
            <w:r w:rsidRPr="00864EE7">
              <w:rPr>
                <w:rFonts w:ascii="Times New Roman" w:hAnsi="Times New Roman" w:cs="Times New Roman"/>
                <w:sz w:val="20"/>
                <w:szCs w:val="20"/>
                <w:lang w:val="x-none"/>
              </w:rPr>
              <w:t xml:space="preserve"> </w:t>
            </w:r>
            <w:r w:rsidRPr="00864EE7">
              <w:rPr>
                <w:rFonts w:ascii="Times New Roman" w:hAnsi="Times New Roman" w:cs="Times New Roman"/>
                <w:sz w:val="20"/>
                <w:szCs w:val="20"/>
              </w:rPr>
              <w:t>уголки</w:t>
            </w:r>
            <w:r w:rsidRPr="00864EE7">
              <w:rPr>
                <w:rFonts w:ascii="Times New Roman" w:hAnsi="Times New Roman" w:cs="Times New Roman"/>
                <w:sz w:val="20"/>
                <w:szCs w:val="20"/>
                <w:lang w:val="x-none"/>
              </w:rPr>
              <w:t xml:space="preserve"> новыми игрушками</w:t>
            </w:r>
            <w:r w:rsidRPr="00864EE7">
              <w:rPr>
                <w:rFonts w:ascii="Times New Roman" w:hAnsi="Times New Roman" w:cs="Times New Roman"/>
                <w:sz w:val="20"/>
                <w:szCs w:val="20"/>
              </w:rPr>
              <w:t xml:space="preserve">, масками, костюмами,  </w:t>
            </w:r>
            <w:r w:rsidRPr="00864EE7">
              <w:rPr>
                <w:rFonts w:ascii="Times New Roman" w:hAnsi="Times New Roman" w:cs="Times New Roman"/>
                <w:sz w:val="20"/>
                <w:szCs w:val="20"/>
                <w:lang w:val="x-none"/>
              </w:rPr>
              <w:t>муляжами, атрибутами для театрализованной игры</w:t>
            </w:r>
            <w:r w:rsidRPr="00864EE7">
              <w:rPr>
                <w:rFonts w:ascii="Times New Roman" w:hAnsi="Times New Roman" w:cs="Times New Roman"/>
                <w:sz w:val="20"/>
                <w:szCs w:val="20"/>
              </w:rPr>
              <w:t>, игр драматизации.</w:t>
            </w:r>
          </w:p>
        </w:tc>
      </w:tr>
      <w:tr w:rsidR="003167A1" w:rsidRPr="0091756E" w:rsidTr="00B509AA">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67A1" w:rsidRPr="00315FAE" w:rsidRDefault="003167A1" w:rsidP="00B509AA">
            <w:pPr>
              <w:ind w:right="-108"/>
              <w:rPr>
                <w:rFonts w:ascii="Times New Roman" w:hAnsi="Times New Roman" w:cs="Times New Roman"/>
                <w:sz w:val="20"/>
                <w:szCs w:val="20"/>
              </w:rPr>
            </w:pPr>
            <w:r>
              <w:rPr>
                <w:rFonts w:ascii="Times New Roman" w:hAnsi="Times New Roman" w:cs="Times New Roman"/>
                <w:b/>
                <w:sz w:val="20"/>
                <w:szCs w:val="20"/>
              </w:rPr>
              <w:t>Вечерняя прогулка</w:t>
            </w:r>
          </w:p>
        </w:tc>
        <w:tc>
          <w:tcPr>
            <w:tcW w:w="12191" w:type="dxa"/>
            <w:gridSpan w:val="2"/>
            <w:tcBorders>
              <w:top w:val="single" w:sz="4" w:space="0" w:color="000000" w:themeColor="text1"/>
              <w:left w:val="single" w:sz="4" w:space="0" w:color="000000" w:themeColor="text1"/>
              <w:bottom w:val="single" w:sz="4" w:space="0" w:color="auto"/>
              <w:right w:val="single" w:sz="4" w:space="0" w:color="auto"/>
            </w:tcBorders>
          </w:tcPr>
          <w:p w:rsidR="003167A1" w:rsidRPr="000D0C48" w:rsidRDefault="003167A1" w:rsidP="00B509AA">
            <w:pPr>
              <w:rPr>
                <w:rFonts w:ascii="Times New Roman" w:hAnsi="Times New Roman" w:cs="Times New Roman"/>
                <w:sz w:val="20"/>
                <w:szCs w:val="20"/>
              </w:rPr>
            </w:pPr>
            <w:r w:rsidRPr="000D0C48">
              <w:rPr>
                <w:rFonts w:ascii="Times New Roman" w:hAnsi="Times New Roman" w:cs="Times New Roman"/>
                <w:sz w:val="20"/>
                <w:szCs w:val="20"/>
              </w:rPr>
              <w:t>Прогулка 1</w:t>
            </w:r>
            <w:r w:rsidR="000D0C48" w:rsidRPr="000D0C48">
              <w:rPr>
                <w:rFonts w:ascii="Times New Roman" w:hAnsi="Times New Roman" w:cs="Times New Roman"/>
                <w:sz w:val="20"/>
                <w:szCs w:val="20"/>
              </w:rPr>
              <w:t>2</w:t>
            </w:r>
            <w:r w:rsidRPr="000D0C48">
              <w:rPr>
                <w:rFonts w:ascii="Times New Roman" w:hAnsi="Times New Roman" w:cs="Times New Roman"/>
                <w:sz w:val="20"/>
                <w:szCs w:val="20"/>
              </w:rPr>
              <w:t xml:space="preserve">. Сентябрь. (см. </w:t>
            </w:r>
            <w:r w:rsidR="004A6195">
              <w:rPr>
                <w:rFonts w:ascii="Times New Roman" w:hAnsi="Times New Roman" w:cs="Times New Roman"/>
                <w:sz w:val="20"/>
                <w:szCs w:val="20"/>
              </w:rPr>
              <w:t>Приложения 4</w:t>
            </w:r>
            <w:r w:rsidRPr="000D0C48">
              <w:rPr>
                <w:rFonts w:ascii="Times New Roman" w:hAnsi="Times New Roman" w:cs="Times New Roman"/>
                <w:sz w:val="20"/>
                <w:szCs w:val="20"/>
              </w:rPr>
              <w:t>)</w:t>
            </w:r>
          </w:p>
          <w:p w:rsidR="003167A1" w:rsidRPr="000D0C48" w:rsidRDefault="003167A1" w:rsidP="00B509AA">
            <w:pPr>
              <w:rPr>
                <w:rFonts w:ascii="Times New Roman" w:hAnsi="Times New Roman" w:cs="Times New Roman"/>
                <w:sz w:val="20"/>
                <w:szCs w:val="20"/>
              </w:rPr>
            </w:pPr>
          </w:p>
        </w:tc>
        <w:tc>
          <w:tcPr>
            <w:tcW w:w="2410" w:type="dxa"/>
            <w:vMerge/>
            <w:tcBorders>
              <w:left w:val="single" w:sz="4" w:space="0" w:color="auto"/>
              <w:bottom w:val="single" w:sz="4" w:space="0" w:color="auto"/>
              <w:right w:val="single" w:sz="4" w:space="0" w:color="000000" w:themeColor="text1"/>
            </w:tcBorders>
          </w:tcPr>
          <w:p w:rsidR="003167A1" w:rsidRPr="0091756E" w:rsidRDefault="003167A1" w:rsidP="00B509AA">
            <w:pPr>
              <w:rPr>
                <w:rFonts w:ascii="Times New Roman" w:hAnsi="Times New Roman" w:cs="Times New Roman"/>
                <w:sz w:val="20"/>
                <w:szCs w:val="20"/>
              </w:rPr>
            </w:pPr>
          </w:p>
        </w:tc>
      </w:tr>
      <w:tr w:rsidR="003167A1" w:rsidRPr="0091756E" w:rsidTr="00B509AA">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67A1" w:rsidRPr="0091756E" w:rsidRDefault="003167A1" w:rsidP="00B509AA">
            <w:pPr>
              <w:rPr>
                <w:rFonts w:ascii="Times New Roman" w:hAnsi="Times New Roman" w:cs="Times New Roman"/>
                <w:b/>
                <w:sz w:val="20"/>
                <w:szCs w:val="20"/>
              </w:rPr>
            </w:pPr>
            <w:r w:rsidRPr="0091756E">
              <w:rPr>
                <w:rFonts w:ascii="Times New Roman" w:hAnsi="Times New Roman" w:cs="Times New Roman"/>
                <w:b/>
                <w:sz w:val="20"/>
                <w:szCs w:val="20"/>
              </w:rPr>
              <w:t>Работа с родителями</w:t>
            </w:r>
          </w:p>
        </w:tc>
        <w:tc>
          <w:tcPr>
            <w:tcW w:w="14601" w:type="dxa"/>
            <w:gridSpan w:val="3"/>
            <w:tcBorders>
              <w:top w:val="single" w:sz="4" w:space="0" w:color="auto"/>
              <w:left w:val="single" w:sz="4" w:space="0" w:color="000000" w:themeColor="text1"/>
              <w:bottom w:val="single" w:sz="4" w:space="0" w:color="000000" w:themeColor="text1"/>
              <w:right w:val="single" w:sz="4" w:space="0" w:color="000000" w:themeColor="text1"/>
            </w:tcBorders>
          </w:tcPr>
          <w:p w:rsidR="003167A1" w:rsidRPr="00D56D40" w:rsidRDefault="003167A1" w:rsidP="00B509AA">
            <w:pPr>
              <w:rPr>
                <w:rFonts w:ascii="Times New Roman" w:hAnsi="Times New Roman" w:cs="Times New Roman"/>
                <w:sz w:val="20"/>
                <w:szCs w:val="20"/>
              </w:rPr>
            </w:pPr>
            <w:r w:rsidRPr="00D56D40">
              <w:rPr>
                <w:rFonts w:ascii="Times New Roman" w:hAnsi="Times New Roman" w:cs="Times New Roman"/>
                <w:sz w:val="20"/>
                <w:szCs w:val="20"/>
              </w:rPr>
              <w:t>Беседа «Одежда детей в группе».</w:t>
            </w:r>
          </w:p>
          <w:p w:rsidR="003167A1" w:rsidRPr="00D56D40" w:rsidRDefault="003167A1" w:rsidP="00B509AA">
            <w:pPr>
              <w:rPr>
                <w:rFonts w:ascii="Times New Roman" w:hAnsi="Times New Roman" w:cs="Times New Roman"/>
                <w:sz w:val="20"/>
                <w:szCs w:val="20"/>
              </w:rPr>
            </w:pPr>
          </w:p>
        </w:tc>
      </w:tr>
    </w:tbl>
    <w:p w:rsidR="003167A1" w:rsidRDefault="003167A1" w:rsidP="003167A1">
      <w:pPr>
        <w:spacing w:after="0" w:line="240" w:lineRule="auto"/>
        <w:ind w:right="-882"/>
        <w:rPr>
          <w:rFonts w:ascii="Times New Roman" w:hAnsi="Times New Roman" w:cs="Times New Roman"/>
          <w:b/>
          <w:sz w:val="20"/>
          <w:szCs w:val="20"/>
        </w:rPr>
      </w:pPr>
    </w:p>
    <w:p w:rsidR="00B22083" w:rsidRDefault="00B22083" w:rsidP="003167A1">
      <w:pPr>
        <w:spacing w:after="0" w:line="240" w:lineRule="auto"/>
        <w:ind w:left="142" w:right="-882" w:firstLine="566"/>
        <w:rPr>
          <w:rFonts w:ascii="Times New Roman" w:hAnsi="Times New Roman" w:cs="Times New Roman"/>
          <w:b/>
          <w:sz w:val="20"/>
          <w:szCs w:val="20"/>
        </w:rPr>
      </w:pPr>
    </w:p>
    <w:p w:rsidR="00B22083" w:rsidRDefault="00B22083" w:rsidP="003167A1">
      <w:pPr>
        <w:spacing w:after="0" w:line="240" w:lineRule="auto"/>
        <w:ind w:left="142" w:right="-882" w:firstLine="566"/>
        <w:rPr>
          <w:rFonts w:ascii="Times New Roman" w:hAnsi="Times New Roman" w:cs="Times New Roman"/>
          <w:b/>
          <w:sz w:val="20"/>
          <w:szCs w:val="20"/>
        </w:rPr>
      </w:pPr>
    </w:p>
    <w:p w:rsidR="00B22083" w:rsidRDefault="00B22083" w:rsidP="003167A1">
      <w:pPr>
        <w:spacing w:after="0" w:line="240" w:lineRule="auto"/>
        <w:ind w:left="142" w:right="-882" w:firstLine="566"/>
        <w:rPr>
          <w:rFonts w:ascii="Times New Roman" w:hAnsi="Times New Roman" w:cs="Times New Roman"/>
          <w:b/>
          <w:sz w:val="20"/>
          <w:szCs w:val="20"/>
        </w:rPr>
      </w:pPr>
    </w:p>
    <w:p w:rsidR="00B22083" w:rsidRDefault="00B22083" w:rsidP="003167A1">
      <w:pPr>
        <w:spacing w:after="0" w:line="240" w:lineRule="auto"/>
        <w:ind w:left="142" w:right="-882" w:firstLine="566"/>
        <w:rPr>
          <w:rFonts w:ascii="Times New Roman" w:hAnsi="Times New Roman" w:cs="Times New Roman"/>
          <w:b/>
          <w:sz w:val="20"/>
          <w:szCs w:val="20"/>
        </w:rPr>
      </w:pPr>
    </w:p>
    <w:p w:rsidR="00B22083" w:rsidRDefault="00B22083" w:rsidP="003167A1">
      <w:pPr>
        <w:spacing w:after="0" w:line="240" w:lineRule="auto"/>
        <w:ind w:left="142" w:right="-882" w:firstLine="566"/>
        <w:rPr>
          <w:rFonts w:ascii="Times New Roman" w:hAnsi="Times New Roman" w:cs="Times New Roman"/>
          <w:b/>
          <w:sz w:val="20"/>
          <w:szCs w:val="20"/>
        </w:rPr>
      </w:pPr>
    </w:p>
    <w:p w:rsidR="003167A1" w:rsidRPr="003A67B7" w:rsidRDefault="003167A1" w:rsidP="003167A1">
      <w:pPr>
        <w:spacing w:after="0" w:line="240" w:lineRule="auto"/>
        <w:ind w:left="142" w:right="-882" w:firstLine="566"/>
        <w:rPr>
          <w:rFonts w:ascii="Times New Roman" w:hAnsi="Times New Roman" w:cs="Times New Roman"/>
          <w:color w:val="FF0000"/>
          <w:sz w:val="20"/>
          <w:szCs w:val="20"/>
        </w:rPr>
      </w:pPr>
      <w:r w:rsidRPr="0091756E">
        <w:rPr>
          <w:rFonts w:ascii="Times New Roman" w:hAnsi="Times New Roman" w:cs="Times New Roman"/>
          <w:b/>
          <w:sz w:val="20"/>
          <w:szCs w:val="20"/>
        </w:rPr>
        <w:t xml:space="preserve">Среда </w:t>
      </w:r>
      <w:r>
        <w:rPr>
          <w:rFonts w:ascii="Times New Roman" w:hAnsi="Times New Roman" w:cs="Times New Roman"/>
          <w:b/>
          <w:sz w:val="20"/>
          <w:szCs w:val="20"/>
        </w:rPr>
        <w:t>20.09</w:t>
      </w:r>
      <w:r w:rsidRPr="0091756E">
        <w:rPr>
          <w:rFonts w:ascii="Times New Roman" w:hAnsi="Times New Roman" w:cs="Times New Roman"/>
          <w:b/>
          <w:sz w:val="20"/>
          <w:szCs w:val="20"/>
        </w:rPr>
        <w:t>.</w:t>
      </w:r>
      <w:r>
        <w:rPr>
          <w:rFonts w:ascii="Times New Roman" w:hAnsi="Times New Roman" w:cs="Times New Roman"/>
          <w:b/>
          <w:sz w:val="20"/>
          <w:szCs w:val="20"/>
        </w:rPr>
        <w:t>2023</w:t>
      </w:r>
      <w:r w:rsidRPr="0091756E">
        <w:rPr>
          <w:rFonts w:ascii="Times New Roman" w:hAnsi="Times New Roman" w:cs="Times New Roman"/>
          <w:b/>
          <w:sz w:val="20"/>
          <w:szCs w:val="20"/>
        </w:rPr>
        <w:t xml:space="preserve">                                                                                                     </w:t>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t xml:space="preserve">                 </w:t>
      </w:r>
      <w:r>
        <w:rPr>
          <w:rFonts w:ascii="Times New Roman" w:hAnsi="Times New Roman" w:cs="Times New Roman"/>
          <w:b/>
          <w:sz w:val="20"/>
          <w:szCs w:val="20"/>
        </w:rPr>
        <w:tab/>
      </w:r>
      <w:r w:rsidRPr="005A6DE8">
        <w:rPr>
          <w:rFonts w:ascii="Times New Roman" w:hAnsi="Times New Roman" w:cs="Times New Roman"/>
          <w:b/>
          <w:sz w:val="20"/>
          <w:szCs w:val="20"/>
        </w:rPr>
        <w:t xml:space="preserve">       </w:t>
      </w:r>
      <w:r w:rsidRPr="005A6DE8">
        <w:rPr>
          <w:rFonts w:ascii="Times New Roman" w:hAnsi="Times New Roman" w:cs="Times New Roman"/>
          <w:sz w:val="20"/>
          <w:szCs w:val="20"/>
        </w:rPr>
        <w:t>Тематическая неделя «Мои друзья»</w:t>
      </w:r>
    </w:p>
    <w:tbl>
      <w:tblPr>
        <w:tblStyle w:val="a3"/>
        <w:tblW w:w="16160" w:type="dxa"/>
        <w:tblInd w:w="250" w:type="dxa"/>
        <w:tblLayout w:type="fixed"/>
        <w:tblLook w:val="04A0" w:firstRow="1" w:lastRow="0" w:firstColumn="1" w:lastColumn="0" w:noHBand="0" w:noVBand="1"/>
      </w:tblPr>
      <w:tblGrid>
        <w:gridCol w:w="1559"/>
        <w:gridCol w:w="10206"/>
        <w:gridCol w:w="1985"/>
        <w:gridCol w:w="2410"/>
      </w:tblGrid>
      <w:tr w:rsidR="003167A1" w:rsidRPr="0091756E" w:rsidTr="00B509AA">
        <w:trPr>
          <w:cantSplit/>
          <w:trHeight w:val="567"/>
        </w:trPr>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67A1" w:rsidRPr="00036C68" w:rsidRDefault="003167A1" w:rsidP="00B509AA">
            <w:pPr>
              <w:ind w:left="34" w:right="-108"/>
              <w:rPr>
                <w:rFonts w:ascii="Times New Roman" w:hAnsi="Times New Roman" w:cs="Times New Roman"/>
                <w:b/>
                <w:sz w:val="16"/>
                <w:szCs w:val="16"/>
              </w:rPr>
            </w:pPr>
            <w:r w:rsidRPr="00A36458">
              <w:rPr>
                <w:rFonts w:ascii="Times New Roman" w:hAnsi="Times New Roman" w:cs="Times New Roman"/>
                <w:b/>
                <w:sz w:val="20"/>
                <w:szCs w:val="20"/>
              </w:rPr>
              <w:t xml:space="preserve">Режимные моменты </w:t>
            </w:r>
          </w:p>
        </w:tc>
        <w:tc>
          <w:tcPr>
            <w:tcW w:w="10206"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3167A1" w:rsidRPr="0086395C" w:rsidRDefault="003167A1" w:rsidP="00B509AA">
            <w:pPr>
              <w:jc w:val="center"/>
              <w:rPr>
                <w:rFonts w:ascii="Times New Roman" w:hAnsi="Times New Roman" w:cs="Times New Roman"/>
                <w:b/>
                <w:sz w:val="24"/>
              </w:rPr>
            </w:pPr>
            <w:r w:rsidRPr="0086395C">
              <w:rPr>
                <w:rFonts w:ascii="Times New Roman" w:hAnsi="Times New Roman" w:cs="Times New Roman"/>
                <w:b/>
                <w:sz w:val="24"/>
              </w:rPr>
              <w:t>Совместная деятельность взрослого и детей/Самостоятельная деятельность детей</w:t>
            </w:r>
          </w:p>
        </w:tc>
        <w:tc>
          <w:tcPr>
            <w:tcW w:w="1985" w:type="dxa"/>
            <w:tcBorders>
              <w:top w:val="single" w:sz="4" w:space="0" w:color="000000" w:themeColor="text1"/>
              <w:left w:val="single" w:sz="4" w:space="0" w:color="auto"/>
              <w:bottom w:val="single" w:sz="4" w:space="0" w:color="000000" w:themeColor="text1"/>
              <w:right w:val="single" w:sz="4" w:space="0" w:color="000000" w:themeColor="text1"/>
            </w:tcBorders>
          </w:tcPr>
          <w:p w:rsidR="003167A1" w:rsidRPr="0044640F" w:rsidRDefault="003167A1" w:rsidP="00B509AA">
            <w:pPr>
              <w:jc w:val="center"/>
              <w:rPr>
                <w:rFonts w:ascii="Times New Roman" w:hAnsi="Times New Roman" w:cs="Times New Roman"/>
                <w:b/>
                <w:sz w:val="20"/>
              </w:rPr>
            </w:pPr>
            <w:r w:rsidRPr="0044640F">
              <w:rPr>
                <w:rFonts w:ascii="Times New Roman" w:hAnsi="Times New Roman" w:cs="Times New Roman"/>
                <w:b/>
                <w:sz w:val="20"/>
              </w:rPr>
              <w:t>Индивидуальная работа</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67A1" w:rsidRPr="0027370F" w:rsidRDefault="003167A1" w:rsidP="00B509AA">
            <w:pPr>
              <w:ind w:right="34"/>
              <w:rPr>
                <w:rFonts w:ascii="Times New Roman" w:hAnsi="Times New Roman" w:cs="Times New Roman"/>
                <w:b/>
                <w:sz w:val="16"/>
                <w:szCs w:val="20"/>
              </w:rPr>
            </w:pPr>
            <w:r w:rsidRPr="0027370F">
              <w:rPr>
                <w:rFonts w:ascii="Times New Roman" w:hAnsi="Times New Roman" w:cs="Times New Roman"/>
                <w:b/>
                <w:sz w:val="16"/>
                <w:szCs w:val="20"/>
              </w:rPr>
              <w:t xml:space="preserve">Организация РППС для самостоятельной деятельности детей  </w:t>
            </w:r>
          </w:p>
        </w:tc>
      </w:tr>
      <w:tr w:rsidR="003167A1" w:rsidRPr="0091756E" w:rsidTr="00B509AA">
        <w:trPr>
          <w:trHeight w:val="1862"/>
        </w:trPr>
        <w:tc>
          <w:tcPr>
            <w:tcW w:w="1559" w:type="dxa"/>
            <w:tcBorders>
              <w:top w:val="single" w:sz="4" w:space="0" w:color="000000" w:themeColor="text1"/>
              <w:left w:val="single" w:sz="4" w:space="0" w:color="000000" w:themeColor="text1"/>
              <w:right w:val="single" w:sz="4" w:space="0" w:color="000000" w:themeColor="text1"/>
            </w:tcBorders>
            <w:hideMark/>
          </w:tcPr>
          <w:p w:rsidR="003167A1" w:rsidRPr="00450ACA" w:rsidRDefault="003167A1" w:rsidP="00B509AA">
            <w:pPr>
              <w:ind w:left="34" w:right="-108"/>
              <w:rPr>
                <w:rFonts w:ascii="Times New Roman" w:hAnsi="Times New Roman" w:cs="Times New Roman"/>
                <w:sz w:val="20"/>
                <w:szCs w:val="20"/>
              </w:rPr>
            </w:pPr>
            <w:r w:rsidRPr="0091756E">
              <w:rPr>
                <w:rFonts w:ascii="Times New Roman" w:hAnsi="Times New Roman" w:cs="Times New Roman"/>
                <w:b/>
                <w:sz w:val="20"/>
                <w:szCs w:val="20"/>
              </w:rPr>
              <w:t>Утро</w:t>
            </w:r>
          </w:p>
        </w:tc>
        <w:tc>
          <w:tcPr>
            <w:tcW w:w="10206" w:type="dxa"/>
            <w:tcBorders>
              <w:top w:val="single" w:sz="4" w:space="0" w:color="000000" w:themeColor="text1"/>
              <w:left w:val="single" w:sz="4" w:space="0" w:color="000000" w:themeColor="text1"/>
              <w:right w:val="single" w:sz="4" w:space="0" w:color="auto"/>
            </w:tcBorders>
          </w:tcPr>
          <w:p w:rsidR="003167A1" w:rsidRDefault="003167A1" w:rsidP="00A108BB">
            <w:pPr>
              <w:pStyle w:val="aa"/>
              <w:numPr>
                <w:ilvl w:val="0"/>
                <w:numId w:val="79"/>
              </w:numPr>
              <w:spacing w:after="200"/>
              <w:rPr>
                <w:rFonts w:ascii="Times New Roman" w:hAnsi="Times New Roman" w:cs="Times New Roman"/>
                <w:sz w:val="20"/>
                <w:szCs w:val="18"/>
              </w:rPr>
            </w:pPr>
            <w:r w:rsidRPr="007F6BBB">
              <w:rPr>
                <w:rFonts w:ascii="Times New Roman" w:hAnsi="Times New Roman" w:cs="Times New Roman"/>
                <w:sz w:val="20"/>
                <w:szCs w:val="18"/>
              </w:rPr>
              <w:t xml:space="preserve">Утренняя гимнастика. </w:t>
            </w:r>
            <w:r w:rsidRPr="00770A65">
              <w:rPr>
                <w:rFonts w:ascii="Times New Roman" w:hAnsi="Times New Roman" w:cs="Times New Roman"/>
                <w:sz w:val="20"/>
                <w:szCs w:val="18"/>
              </w:rPr>
              <w:t xml:space="preserve">Комплекс </w:t>
            </w:r>
            <w:r>
              <w:rPr>
                <w:rFonts w:ascii="Times New Roman" w:hAnsi="Times New Roman" w:cs="Times New Roman"/>
                <w:sz w:val="20"/>
                <w:szCs w:val="18"/>
              </w:rPr>
              <w:t>3</w:t>
            </w:r>
            <w:r w:rsidRPr="00770A65">
              <w:rPr>
                <w:rFonts w:ascii="Times New Roman" w:hAnsi="Times New Roman" w:cs="Times New Roman"/>
                <w:sz w:val="20"/>
                <w:szCs w:val="18"/>
              </w:rPr>
              <w:t xml:space="preserve"> (с </w:t>
            </w:r>
            <w:r>
              <w:rPr>
                <w:rFonts w:ascii="Times New Roman" w:hAnsi="Times New Roman" w:cs="Times New Roman"/>
                <w:sz w:val="20"/>
                <w:szCs w:val="18"/>
              </w:rPr>
              <w:t>кубиками</w:t>
            </w:r>
            <w:r w:rsidRPr="00770A65">
              <w:rPr>
                <w:rFonts w:ascii="Times New Roman" w:hAnsi="Times New Roman" w:cs="Times New Roman"/>
                <w:sz w:val="20"/>
                <w:szCs w:val="18"/>
              </w:rPr>
              <w:t xml:space="preserve">). </w:t>
            </w:r>
            <w:r w:rsidR="002A0CCC">
              <w:rPr>
                <w:rFonts w:ascii="Times New Roman" w:hAnsi="Times New Roman" w:cs="Times New Roman"/>
                <w:sz w:val="20"/>
                <w:szCs w:val="18"/>
              </w:rPr>
              <w:t>(</w:t>
            </w:r>
            <w:r w:rsidR="003316D0">
              <w:rPr>
                <w:rFonts w:ascii="Times New Roman" w:hAnsi="Times New Roman" w:cs="Times New Roman"/>
                <w:sz w:val="20"/>
                <w:szCs w:val="18"/>
              </w:rPr>
              <w:t>[18]</w:t>
            </w:r>
            <w:r w:rsidRPr="00770A65">
              <w:rPr>
                <w:rFonts w:ascii="Times New Roman" w:hAnsi="Times New Roman" w:cs="Times New Roman"/>
                <w:sz w:val="20"/>
                <w:szCs w:val="18"/>
              </w:rPr>
              <w:t xml:space="preserve">, с. </w:t>
            </w:r>
            <w:r>
              <w:rPr>
                <w:rFonts w:ascii="Times New Roman" w:hAnsi="Times New Roman" w:cs="Times New Roman"/>
                <w:sz w:val="20"/>
                <w:szCs w:val="18"/>
              </w:rPr>
              <w:t>8</w:t>
            </w:r>
            <w:r w:rsidRPr="00770A65">
              <w:rPr>
                <w:rFonts w:ascii="Times New Roman" w:hAnsi="Times New Roman" w:cs="Times New Roman"/>
                <w:sz w:val="20"/>
                <w:szCs w:val="18"/>
              </w:rPr>
              <w:t>)</w:t>
            </w:r>
          </w:p>
          <w:p w:rsidR="003167A1" w:rsidRPr="007F6BBB" w:rsidRDefault="003167A1" w:rsidP="00A108BB">
            <w:pPr>
              <w:pStyle w:val="aa"/>
              <w:numPr>
                <w:ilvl w:val="0"/>
                <w:numId w:val="79"/>
              </w:numPr>
              <w:spacing w:after="200"/>
              <w:rPr>
                <w:rFonts w:ascii="Times New Roman" w:hAnsi="Times New Roman" w:cs="Times New Roman"/>
                <w:sz w:val="20"/>
                <w:szCs w:val="18"/>
              </w:rPr>
            </w:pPr>
            <w:r w:rsidRPr="0093505F">
              <w:rPr>
                <w:rFonts w:ascii="Times New Roman" w:hAnsi="Times New Roman" w:cs="Times New Roman"/>
                <w:sz w:val="20"/>
                <w:szCs w:val="20"/>
              </w:rPr>
              <w:t xml:space="preserve">УТРЕННИЙ КРУГ № </w:t>
            </w:r>
            <w:r w:rsidR="0012626E">
              <w:rPr>
                <w:rFonts w:ascii="Times New Roman" w:hAnsi="Times New Roman" w:cs="Times New Roman"/>
                <w:sz w:val="20"/>
                <w:szCs w:val="20"/>
              </w:rPr>
              <w:t>3</w:t>
            </w:r>
            <w:r w:rsidRPr="0093505F">
              <w:rPr>
                <w:rFonts w:ascii="Times New Roman" w:hAnsi="Times New Roman" w:cs="Times New Roman"/>
                <w:sz w:val="20"/>
                <w:szCs w:val="20"/>
              </w:rPr>
              <w:t xml:space="preserve"> (см. Приложение 1)</w:t>
            </w:r>
          </w:p>
          <w:p w:rsidR="003167A1" w:rsidRPr="00B5320C" w:rsidRDefault="003167A1" w:rsidP="00A108BB">
            <w:pPr>
              <w:pStyle w:val="aa"/>
              <w:numPr>
                <w:ilvl w:val="0"/>
                <w:numId w:val="79"/>
              </w:numPr>
              <w:tabs>
                <w:tab w:val="left" w:pos="176"/>
              </w:tabs>
              <w:ind w:right="-26"/>
              <w:rPr>
                <w:rFonts w:ascii="Times New Roman" w:hAnsi="Times New Roman" w:cs="Times New Roman"/>
                <w:sz w:val="20"/>
                <w:szCs w:val="20"/>
              </w:rPr>
            </w:pPr>
            <w:r w:rsidRPr="00B933F4">
              <w:rPr>
                <w:rFonts w:ascii="Times New Roman" w:hAnsi="Times New Roman" w:cs="Times New Roman"/>
                <w:sz w:val="20"/>
                <w:szCs w:val="20"/>
              </w:rPr>
              <w:t xml:space="preserve">Работа по формированию КГН.  </w:t>
            </w:r>
            <w:r w:rsidRPr="00B5320C">
              <w:rPr>
                <w:rFonts w:ascii="Times New Roman" w:hAnsi="Times New Roman" w:cs="Times New Roman"/>
                <w:sz w:val="20"/>
                <w:szCs w:val="20"/>
              </w:rPr>
              <w:t>Упражн</w:t>
            </w:r>
            <w:r>
              <w:rPr>
                <w:rFonts w:ascii="Times New Roman" w:hAnsi="Times New Roman" w:cs="Times New Roman"/>
                <w:sz w:val="20"/>
                <w:szCs w:val="20"/>
              </w:rPr>
              <w:t>ение «Мы правильно моем руки» (</w:t>
            </w:r>
            <w:r w:rsidRPr="00B5320C">
              <w:rPr>
                <w:rFonts w:ascii="Times New Roman" w:hAnsi="Times New Roman" w:cs="Times New Roman"/>
                <w:sz w:val="20"/>
                <w:szCs w:val="20"/>
              </w:rPr>
              <w:t>учить правильно, мыть руки, тщательно вытирать каждый пальчик</w:t>
            </w:r>
            <w:r>
              <w:rPr>
                <w:rFonts w:ascii="Times New Roman" w:hAnsi="Times New Roman" w:cs="Times New Roman"/>
                <w:sz w:val="20"/>
                <w:szCs w:val="20"/>
              </w:rPr>
              <w:t>)</w:t>
            </w:r>
            <w:r w:rsidRPr="00B5320C">
              <w:rPr>
                <w:rFonts w:ascii="Times New Roman" w:hAnsi="Times New Roman" w:cs="Times New Roman"/>
                <w:sz w:val="20"/>
                <w:szCs w:val="20"/>
              </w:rPr>
              <w:t xml:space="preserve">.                                          </w:t>
            </w:r>
          </w:p>
          <w:p w:rsidR="003167A1" w:rsidRPr="00B5320C" w:rsidRDefault="003167A1" w:rsidP="00A108BB">
            <w:pPr>
              <w:pStyle w:val="aa"/>
              <w:numPr>
                <w:ilvl w:val="0"/>
                <w:numId w:val="79"/>
              </w:numPr>
              <w:tabs>
                <w:tab w:val="left" w:pos="176"/>
              </w:tabs>
              <w:ind w:right="-26"/>
              <w:rPr>
                <w:rFonts w:ascii="Times New Roman" w:hAnsi="Times New Roman" w:cs="Times New Roman"/>
                <w:sz w:val="20"/>
                <w:szCs w:val="20"/>
              </w:rPr>
            </w:pPr>
            <w:r>
              <w:rPr>
                <w:rFonts w:ascii="Times New Roman" w:hAnsi="Times New Roman" w:cs="Times New Roman"/>
                <w:sz w:val="20"/>
                <w:szCs w:val="20"/>
              </w:rPr>
              <w:t>Беседа «Лучшие друзья» (</w:t>
            </w:r>
            <w:r w:rsidRPr="00B5320C">
              <w:rPr>
                <w:rFonts w:ascii="Times New Roman" w:hAnsi="Times New Roman" w:cs="Times New Roman"/>
                <w:sz w:val="20"/>
                <w:szCs w:val="20"/>
              </w:rPr>
              <w:t>формировать представления о дружбе. Закрепить понятие «дружба»</w:t>
            </w:r>
            <w:r>
              <w:rPr>
                <w:rFonts w:ascii="Times New Roman" w:hAnsi="Times New Roman" w:cs="Times New Roman"/>
                <w:sz w:val="20"/>
                <w:szCs w:val="20"/>
              </w:rPr>
              <w:t>)</w:t>
            </w:r>
          </w:p>
          <w:p w:rsidR="003167A1" w:rsidRDefault="003167A1" w:rsidP="00A108BB">
            <w:pPr>
              <w:pStyle w:val="aa"/>
              <w:numPr>
                <w:ilvl w:val="0"/>
                <w:numId w:val="79"/>
              </w:numPr>
              <w:tabs>
                <w:tab w:val="left" w:pos="176"/>
              </w:tabs>
              <w:ind w:right="-26"/>
              <w:rPr>
                <w:rFonts w:ascii="Times New Roman" w:hAnsi="Times New Roman" w:cs="Times New Roman"/>
                <w:sz w:val="20"/>
                <w:szCs w:val="20"/>
              </w:rPr>
            </w:pPr>
            <w:r>
              <w:rPr>
                <w:rFonts w:ascii="Times New Roman" w:hAnsi="Times New Roman" w:cs="Times New Roman"/>
                <w:sz w:val="20"/>
                <w:szCs w:val="20"/>
              </w:rPr>
              <w:t>Д/и «Угадай, кто позвал?» (</w:t>
            </w:r>
            <w:r w:rsidRPr="00B5320C">
              <w:rPr>
                <w:rFonts w:ascii="Times New Roman" w:hAnsi="Times New Roman" w:cs="Times New Roman"/>
                <w:sz w:val="20"/>
                <w:szCs w:val="20"/>
              </w:rPr>
              <w:t>развивать у детей коммуникативные навыки, представления о сверстниках</w:t>
            </w:r>
            <w:r>
              <w:rPr>
                <w:rFonts w:ascii="Times New Roman" w:hAnsi="Times New Roman" w:cs="Times New Roman"/>
                <w:sz w:val="20"/>
                <w:szCs w:val="20"/>
              </w:rPr>
              <w:t>)</w:t>
            </w:r>
            <w:r w:rsidRPr="00B5320C">
              <w:rPr>
                <w:rFonts w:ascii="Times New Roman" w:hAnsi="Times New Roman" w:cs="Times New Roman"/>
                <w:sz w:val="20"/>
                <w:szCs w:val="20"/>
              </w:rPr>
              <w:t>.</w:t>
            </w:r>
          </w:p>
          <w:p w:rsidR="003167A1" w:rsidRDefault="003167A1" w:rsidP="00A108BB">
            <w:pPr>
              <w:pStyle w:val="aa"/>
              <w:numPr>
                <w:ilvl w:val="0"/>
                <w:numId w:val="79"/>
              </w:numPr>
              <w:tabs>
                <w:tab w:val="left" w:pos="176"/>
              </w:tabs>
              <w:ind w:right="-26"/>
              <w:rPr>
                <w:rFonts w:ascii="Times New Roman" w:hAnsi="Times New Roman" w:cs="Times New Roman"/>
                <w:sz w:val="20"/>
                <w:szCs w:val="20"/>
              </w:rPr>
            </w:pPr>
            <w:r w:rsidRPr="00B5320C">
              <w:rPr>
                <w:rFonts w:ascii="Times New Roman" w:hAnsi="Times New Roman" w:cs="Times New Roman"/>
                <w:sz w:val="20"/>
                <w:szCs w:val="20"/>
              </w:rPr>
              <w:t>Развивающая игра «Найди пару» (формировать умение находить одинаковые предметы в окружении).</w:t>
            </w:r>
          </w:p>
          <w:p w:rsidR="003167A1" w:rsidRPr="00B5320C" w:rsidRDefault="003167A1" w:rsidP="00A108BB">
            <w:pPr>
              <w:pStyle w:val="aa"/>
              <w:numPr>
                <w:ilvl w:val="0"/>
                <w:numId w:val="79"/>
              </w:numPr>
              <w:tabs>
                <w:tab w:val="left" w:pos="176"/>
              </w:tabs>
              <w:ind w:right="-26"/>
              <w:rPr>
                <w:rFonts w:ascii="Times New Roman" w:hAnsi="Times New Roman" w:cs="Times New Roman"/>
                <w:sz w:val="20"/>
                <w:szCs w:val="20"/>
              </w:rPr>
            </w:pPr>
            <w:r w:rsidRPr="00B5320C">
              <w:rPr>
                <w:rFonts w:ascii="Times New Roman" w:hAnsi="Times New Roman" w:cs="Times New Roman"/>
                <w:sz w:val="20"/>
                <w:szCs w:val="20"/>
              </w:rPr>
              <w:t>Трудовые поручения: уборка в книжном уголке. Цель: учить детей наводить порядок в групповых уголках, правильно размещать атрибуты в соответствии с отведенным для них.</w:t>
            </w:r>
          </w:p>
          <w:p w:rsidR="003167A1" w:rsidRPr="00B933F4" w:rsidRDefault="003167A1" w:rsidP="00A108BB">
            <w:pPr>
              <w:pStyle w:val="aa"/>
              <w:numPr>
                <w:ilvl w:val="0"/>
                <w:numId w:val="79"/>
              </w:numPr>
              <w:tabs>
                <w:tab w:val="left" w:pos="176"/>
              </w:tabs>
              <w:rPr>
                <w:rFonts w:ascii="Times New Roman" w:hAnsi="Times New Roman" w:cs="Times New Roman"/>
                <w:sz w:val="20"/>
                <w:szCs w:val="20"/>
              </w:rPr>
            </w:pPr>
            <w:r>
              <w:rPr>
                <w:rFonts w:ascii="Times New Roman" w:hAnsi="Times New Roman" w:cs="Times New Roman"/>
                <w:sz w:val="20"/>
                <w:szCs w:val="20"/>
              </w:rPr>
              <w:t xml:space="preserve">П/и «Найди свой цвет». </w:t>
            </w:r>
            <w:r>
              <w:rPr>
                <w:rFonts w:ascii="Times New Roman" w:hAnsi="Times New Roman" w:cs="Times New Roman"/>
                <w:sz w:val="18"/>
                <w:szCs w:val="20"/>
              </w:rPr>
              <w:t>(</w:t>
            </w:r>
            <w:r w:rsidR="003316D0">
              <w:rPr>
                <w:rFonts w:ascii="Times New Roman" w:hAnsi="Times New Roman" w:cs="Times New Roman"/>
                <w:sz w:val="18"/>
                <w:szCs w:val="20"/>
              </w:rPr>
              <w:t>[20]</w:t>
            </w:r>
            <w:r>
              <w:rPr>
                <w:rFonts w:ascii="Times New Roman" w:hAnsi="Times New Roman" w:cs="Times New Roman"/>
                <w:sz w:val="18"/>
                <w:szCs w:val="20"/>
              </w:rPr>
              <w:t>, с. 49)</w:t>
            </w:r>
          </w:p>
        </w:tc>
        <w:tc>
          <w:tcPr>
            <w:tcW w:w="1985" w:type="dxa"/>
            <w:tcBorders>
              <w:top w:val="single" w:sz="4" w:space="0" w:color="000000" w:themeColor="text1"/>
              <w:left w:val="single" w:sz="4" w:space="0" w:color="000000" w:themeColor="text1"/>
              <w:right w:val="single" w:sz="4" w:space="0" w:color="auto"/>
            </w:tcBorders>
          </w:tcPr>
          <w:p w:rsidR="003167A1" w:rsidRPr="00562BE7" w:rsidRDefault="003167A1" w:rsidP="00B509AA">
            <w:pPr>
              <w:tabs>
                <w:tab w:val="left" w:pos="176"/>
              </w:tabs>
              <w:rPr>
                <w:rFonts w:ascii="Times New Roman" w:hAnsi="Times New Roman" w:cs="Times New Roman"/>
                <w:sz w:val="20"/>
                <w:szCs w:val="20"/>
              </w:rPr>
            </w:pPr>
            <w:r>
              <w:rPr>
                <w:rFonts w:ascii="Times New Roman" w:hAnsi="Times New Roman" w:cs="Times New Roman"/>
                <w:sz w:val="20"/>
                <w:szCs w:val="20"/>
              </w:rPr>
              <w:t>Д/и</w:t>
            </w:r>
            <w:r w:rsidRPr="00480544">
              <w:rPr>
                <w:rFonts w:ascii="Times New Roman" w:hAnsi="Times New Roman" w:cs="Times New Roman"/>
                <w:sz w:val="20"/>
                <w:szCs w:val="20"/>
              </w:rPr>
              <w:t xml:space="preserve"> «Найди предмет по описанию» с ……………</w:t>
            </w:r>
            <w:r>
              <w:rPr>
                <w:rFonts w:ascii="Times New Roman" w:hAnsi="Times New Roman" w:cs="Times New Roman"/>
                <w:sz w:val="20"/>
                <w:szCs w:val="20"/>
              </w:rPr>
              <w:t>……… (расширять представления детей о назначении и  качествах предметов: величина, цвет, форма, материал)</w:t>
            </w:r>
          </w:p>
        </w:tc>
        <w:tc>
          <w:tcPr>
            <w:tcW w:w="2410" w:type="dxa"/>
            <w:vMerge w:val="restart"/>
            <w:tcBorders>
              <w:top w:val="single" w:sz="4" w:space="0" w:color="000000" w:themeColor="text1"/>
              <w:left w:val="single" w:sz="4" w:space="0" w:color="auto"/>
              <w:right w:val="single" w:sz="4" w:space="0" w:color="000000" w:themeColor="text1"/>
            </w:tcBorders>
          </w:tcPr>
          <w:p w:rsidR="003167A1" w:rsidRPr="00B5320C" w:rsidRDefault="003167A1" w:rsidP="00B509AA">
            <w:pPr>
              <w:rPr>
                <w:rFonts w:ascii="Times New Roman" w:hAnsi="Times New Roman" w:cs="Times New Roman"/>
                <w:sz w:val="20"/>
                <w:szCs w:val="24"/>
              </w:rPr>
            </w:pPr>
            <w:r w:rsidRPr="00B5320C">
              <w:rPr>
                <w:rFonts w:ascii="Times New Roman" w:hAnsi="Times New Roman" w:cs="Times New Roman"/>
                <w:sz w:val="20"/>
                <w:szCs w:val="24"/>
              </w:rPr>
              <w:t>Создание условий для самостоятельной музыкальной</w:t>
            </w:r>
          </w:p>
          <w:p w:rsidR="003167A1" w:rsidRPr="00B5320C" w:rsidRDefault="003167A1" w:rsidP="00B509AA">
            <w:pPr>
              <w:rPr>
                <w:rFonts w:ascii="Times New Roman" w:hAnsi="Times New Roman" w:cs="Times New Roman"/>
                <w:sz w:val="20"/>
                <w:szCs w:val="24"/>
              </w:rPr>
            </w:pPr>
            <w:r w:rsidRPr="00B5320C">
              <w:rPr>
                <w:rFonts w:ascii="Times New Roman" w:hAnsi="Times New Roman" w:cs="Times New Roman"/>
                <w:sz w:val="20"/>
                <w:szCs w:val="24"/>
              </w:rPr>
              <w:t>деятельности: песенка-инсценировка «Ножки» (Музыка с мамой</w:t>
            </w:r>
            <w:r w:rsidR="00BF6751">
              <w:rPr>
                <w:rFonts w:ascii="Times New Roman" w:hAnsi="Times New Roman" w:cs="Times New Roman"/>
                <w:sz w:val="20"/>
                <w:szCs w:val="24"/>
              </w:rPr>
              <w:t>, Железнова) (</w:t>
            </w:r>
            <w:r w:rsidRPr="00B5320C">
              <w:rPr>
                <w:rFonts w:ascii="Times New Roman" w:hAnsi="Times New Roman" w:cs="Times New Roman"/>
                <w:sz w:val="20"/>
                <w:szCs w:val="24"/>
              </w:rPr>
              <w:t>способствовать развитию музыкального слуха</w:t>
            </w:r>
            <w:r w:rsidR="00BF6751">
              <w:rPr>
                <w:rFonts w:ascii="Times New Roman" w:hAnsi="Times New Roman" w:cs="Times New Roman"/>
                <w:sz w:val="20"/>
                <w:szCs w:val="24"/>
              </w:rPr>
              <w:t>)</w:t>
            </w:r>
            <w:r w:rsidRPr="00B5320C">
              <w:rPr>
                <w:rFonts w:ascii="Times New Roman" w:hAnsi="Times New Roman" w:cs="Times New Roman"/>
                <w:sz w:val="20"/>
                <w:szCs w:val="24"/>
              </w:rPr>
              <w:t>.</w:t>
            </w:r>
          </w:p>
        </w:tc>
      </w:tr>
      <w:tr w:rsidR="003167A1" w:rsidRPr="0091756E" w:rsidTr="00B509AA">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67A1" w:rsidRPr="0070387B" w:rsidRDefault="003167A1" w:rsidP="00B509AA">
            <w:pPr>
              <w:rPr>
                <w:rFonts w:ascii="Times New Roman" w:hAnsi="Times New Roman" w:cs="Times New Roman"/>
                <w:sz w:val="20"/>
                <w:szCs w:val="20"/>
              </w:rPr>
            </w:pPr>
            <w:r w:rsidRPr="0070387B">
              <w:rPr>
                <w:rFonts w:ascii="Times New Roman" w:hAnsi="Times New Roman" w:cs="Times New Roman"/>
                <w:b/>
                <w:sz w:val="20"/>
                <w:szCs w:val="20"/>
              </w:rPr>
              <w:t>Занятия</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3167A1" w:rsidRPr="00A96003" w:rsidRDefault="003167A1" w:rsidP="00B509AA">
            <w:pPr>
              <w:rPr>
                <w:rFonts w:ascii="Times New Roman" w:hAnsi="Times New Roman" w:cs="Times New Roman"/>
                <w:sz w:val="20"/>
                <w:szCs w:val="20"/>
              </w:rPr>
            </w:pPr>
            <w:r>
              <w:rPr>
                <w:rFonts w:ascii="Times New Roman" w:hAnsi="Times New Roman" w:cs="Times New Roman"/>
                <w:sz w:val="20"/>
                <w:szCs w:val="20"/>
              </w:rPr>
              <w:t>См. таблицу в конце недели</w:t>
            </w:r>
          </w:p>
        </w:tc>
        <w:tc>
          <w:tcPr>
            <w:tcW w:w="2410" w:type="dxa"/>
            <w:vMerge/>
            <w:tcBorders>
              <w:left w:val="single" w:sz="4" w:space="0" w:color="auto"/>
              <w:bottom w:val="single" w:sz="4" w:space="0" w:color="000000" w:themeColor="text1"/>
              <w:right w:val="single" w:sz="4" w:space="0" w:color="000000" w:themeColor="text1"/>
            </w:tcBorders>
          </w:tcPr>
          <w:p w:rsidR="003167A1" w:rsidRPr="0091756E" w:rsidRDefault="003167A1" w:rsidP="00B509AA">
            <w:pPr>
              <w:rPr>
                <w:rFonts w:ascii="Times New Roman" w:hAnsi="Times New Roman" w:cs="Times New Roman"/>
                <w:sz w:val="20"/>
                <w:szCs w:val="20"/>
              </w:rPr>
            </w:pPr>
          </w:p>
        </w:tc>
      </w:tr>
      <w:tr w:rsidR="003167A1" w:rsidRPr="0091756E" w:rsidTr="00B509AA">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67A1" w:rsidRPr="008D4673" w:rsidRDefault="003167A1" w:rsidP="00B509AA">
            <w:pPr>
              <w:ind w:left="34" w:right="-108"/>
              <w:rPr>
                <w:rFonts w:ascii="Times New Roman" w:hAnsi="Times New Roman" w:cs="Times New Roman"/>
                <w:sz w:val="20"/>
                <w:szCs w:val="20"/>
              </w:rPr>
            </w:pPr>
            <w:r w:rsidRPr="0091756E">
              <w:rPr>
                <w:rFonts w:ascii="Times New Roman" w:hAnsi="Times New Roman" w:cs="Times New Roman"/>
                <w:b/>
                <w:sz w:val="20"/>
                <w:szCs w:val="20"/>
              </w:rPr>
              <w:t>Прогулка</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DF4E97" w:rsidRPr="00DF4E97" w:rsidRDefault="00DF4E97" w:rsidP="00DF4E97">
            <w:pPr>
              <w:rPr>
                <w:rFonts w:cs="Times New Roman"/>
                <w:sz w:val="20"/>
                <w:szCs w:val="20"/>
              </w:rPr>
            </w:pPr>
            <w:r w:rsidRPr="00DF4E97">
              <w:rPr>
                <w:rFonts w:ascii="Times New Roman" w:hAnsi="Times New Roman" w:cs="Times New Roman"/>
                <w:sz w:val="20"/>
                <w:szCs w:val="20"/>
              </w:rPr>
              <w:t>«Утро, день, вечер» (</w:t>
            </w:r>
            <w:r w:rsidR="003316D0">
              <w:rPr>
                <w:rFonts w:ascii="Times New Roman" w:hAnsi="Times New Roman" w:cs="Times New Roman"/>
                <w:sz w:val="20"/>
                <w:szCs w:val="20"/>
              </w:rPr>
              <w:t>[23]</w:t>
            </w:r>
            <w:r w:rsidRPr="00DF4E97">
              <w:rPr>
                <w:rFonts w:ascii="Times New Roman" w:hAnsi="Times New Roman" w:cs="Times New Roman"/>
                <w:sz w:val="20"/>
                <w:szCs w:val="20"/>
              </w:rPr>
              <w:t>, с.14)</w:t>
            </w:r>
          </w:p>
          <w:p w:rsidR="003167A1" w:rsidRPr="00DF4E97" w:rsidRDefault="003167A1" w:rsidP="00B509AA">
            <w:pPr>
              <w:rPr>
                <w:rFonts w:ascii="Times New Roman" w:hAnsi="Times New Roman" w:cs="Times New Roman"/>
                <w:sz w:val="20"/>
                <w:szCs w:val="20"/>
              </w:rPr>
            </w:pPr>
          </w:p>
        </w:tc>
        <w:tc>
          <w:tcPr>
            <w:tcW w:w="2410" w:type="dxa"/>
            <w:tcBorders>
              <w:top w:val="single" w:sz="4" w:space="0" w:color="000000" w:themeColor="text1"/>
              <w:left w:val="single" w:sz="4" w:space="0" w:color="auto"/>
              <w:bottom w:val="single" w:sz="4" w:space="0" w:color="auto"/>
              <w:right w:val="single" w:sz="4" w:space="0" w:color="000000" w:themeColor="text1"/>
            </w:tcBorders>
          </w:tcPr>
          <w:p w:rsidR="003167A1" w:rsidRPr="00550DD4" w:rsidRDefault="003167A1" w:rsidP="00B509AA">
            <w:pPr>
              <w:rPr>
                <w:rFonts w:ascii="Times New Roman" w:hAnsi="Times New Roman" w:cs="Times New Roman"/>
                <w:sz w:val="16"/>
                <w:szCs w:val="16"/>
              </w:rPr>
            </w:pPr>
            <w:r w:rsidRPr="00550DD4">
              <w:rPr>
                <w:rFonts w:ascii="Times New Roman" w:hAnsi="Times New Roman" w:cs="Times New Roman"/>
                <w:sz w:val="16"/>
                <w:szCs w:val="16"/>
              </w:rPr>
              <w:t>Выносной материал:</w:t>
            </w:r>
          </w:p>
          <w:p w:rsidR="003167A1" w:rsidRPr="00550DD4" w:rsidRDefault="003167A1" w:rsidP="00B509AA">
            <w:pPr>
              <w:rPr>
                <w:rFonts w:ascii="Times New Roman" w:hAnsi="Times New Roman" w:cs="Times New Roman"/>
                <w:sz w:val="16"/>
                <w:szCs w:val="16"/>
              </w:rPr>
            </w:pPr>
            <w:r w:rsidRPr="00550DD4">
              <w:rPr>
                <w:rFonts w:ascii="Times New Roman" w:hAnsi="Times New Roman" w:cs="Times New Roman"/>
                <w:sz w:val="16"/>
                <w:szCs w:val="16"/>
              </w:rPr>
              <w:t>соответственно плану прогулки</w:t>
            </w:r>
          </w:p>
        </w:tc>
      </w:tr>
      <w:tr w:rsidR="003167A1" w:rsidRPr="0091756E" w:rsidTr="00B509AA">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67A1" w:rsidRPr="00450ACA" w:rsidRDefault="003167A1" w:rsidP="00B509AA">
            <w:pPr>
              <w:ind w:left="34" w:right="-108"/>
              <w:rPr>
                <w:rFonts w:ascii="Times New Roman" w:hAnsi="Times New Roman" w:cs="Times New Roman"/>
                <w:sz w:val="20"/>
                <w:szCs w:val="20"/>
              </w:rPr>
            </w:pPr>
            <w:r w:rsidRPr="0091756E">
              <w:rPr>
                <w:rFonts w:ascii="Times New Roman" w:hAnsi="Times New Roman" w:cs="Times New Roman"/>
                <w:b/>
                <w:sz w:val="20"/>
                <w:szCs w:val="20"/>
              </w:rPr>
              <w:t>Возвращение с прогулки</w:t>
            </w:r>
          </w:p>
        </w:tc>
        <w:tc>
          <w:tcPr>
            <w:tcW w:w="14601" w:type="dxa"/>
            <w:gridSpan w:val="3"/>
            <w:tcBorders>
              <w:top w:val="single" w:sz="4" w:space="0" w:color="000000" w:themeColor="text1"/>
              <w:left w:val="single" w:sz="4" w:space="0" w:color="000000" w:themeColor="text1"/>
              <w:bottom w:val="single" w:sz="4" w:space="0" w:color="auto"/>
              <w:right w:val="single" w:sz="4" w:space="0" w:color="000000" w:themeColor="text1"/>
            </w:tcBorders>
          </w:tcPr>
          <w:p w:rsidR="003167A1" w:rsidRPr="001049EB" w:rsidRDefault="003167A1" w:rsidP="00A108BB">
            <w:pPr>
              <w:pStyle w:val="aa"/>
              <w:numPr>
                <w:ilvl w:val="0"/>
                <w:numId w:val="80"/>
              </w:numPr>
              <w:tabs>
                <w:tab w:val="left" w:pos="176"/>
              </w:tabs>
              <w:rPr>
                <w:rFonts w:ascii="Times New Roman" w:hAnsi="Times New Roman" w:cs="Times New Roman"/>
                <w:sz w:val="20"/>
                <w:szCs w:val="20"/>
              </w:rPr>
            </w:pPr>
            <w:r w:rsidRPr="001049EB">
              <w:rPr>
                <w:rFonts w:ascii="Times New Roman" w:hAnsi="Times New Roman" w:cs="Times New Roman"/>
                <w:sz w:val="20"/>
                <w:szCs w:val="20"/>
              </w:rPr>
              <w:t>Сюжетная игра «Учим куклу правильно пользоваться ст</w:t>
            </w:r>
            <w:r>
              <w:rPr>
                <w:rFonts w:ascii="Times New Roman" w:hAnsi="Times New Roman" w:cs="Times New Roman"/>
                <w:sz w:val="20"/>
                <w:szCs w:val="20"/>
              </w:rPr>
              <w:t>оловой и чайной ложками» (</w:t>
            </w:r>
            <w:r w:rsidRPr="001049EB">
              <w:rPr>
                <w:rFonts w:ascii="Times New Roman" w:hAnsi="Times New Roman" w:cs="Times New Roman"/>
                <w:sz w:val="20"/>
                <w:szCs w:val="20"/>
              </w:rPr>
              <w:t>совершенствовать навыки поведения за столом; развивать умение правильно пользоваться столовой и чайной ложками; воспитывать у детей культуру поведения</w:t>
            </w:r>
            <w:r>
              <w:rPr>
                <w:rFonts w:ascii="Times New Roman" w:hAnsi="Times New Roman" w:cs="Times New Roman"/>
                <w:sz w:val="20"/>
                <w:szCs w:val="20"/>
              </w:rPr>
              <w:t>)</w:t>
            </w:r>
            <w:r w:rsidRPr="001049EB">
              <w:rPr>
                <w:rFonts w:ascii="Times New Roman" w:hAnsi="Times New Roman" w:cs="Times New Roman"/>
                <w:sz w:val="20"/>
                <w:szCs w:val="20"/>
              </w:rPr>
              <w:t>.</w:t>
            </w:r>
          </w:p>
          <w:p w:rsidR="003167A1" w:rsidRPr="001049EB" w:rsidRDefault="003167A1" w:rsidP="00A108BB">
            <w:pPr>
              <w:pStyle w:val="aa"/>
              <w:numPr>
                <w:ilvl w:val="0"/>
                <w:numId w:val="80"/>
              </w:numPr>
              <w:tabs>
                <w:tab w:val="left" w:pos="176"/>
              </w:tabs>
              <w:rPr>
                <w:rFonts w:ascii="Times New Roman" w:hAnsi="Times New Roman" w:cs="Times New Roman"/>
                <w:sz w:val="20"/>
                <w:szCs w:val="20"/>
              </w:rPr>
            </w:pPr>
            <w:r>
              <w:rPr>
                <w:rFonts w:ascii="Times New Roman" w:hAnsi="Times New Roman" w:cs="Times New Roman"/>
                <w:sz w:val="20"/>
                <w:szCs w:val="20"/>
              </w:rPr>
              <w:t>Чтение стихотворения «Три зверолова» (обр. С. Маршака) (формировать навык совместного слушания выразительного чтения, способствовать восприятию и пониманию содержания)</w:t>
            </w:r>
          </w:p>
        </w:tc>
      </w:tr>
      <w:tr w:rsidR="003167A1" w:rsidRPr="0091756E" w:rsidTr="00B509AA">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67A1" w:rsidRPr="00450ACA" w:rsidRDefault="003167A1" w:rsidP="00B509AA">
            <w:pPr>
              <w:ind w:left="34" w:right="-108"/>
              <w:rPr>
                <w:rFonts w:ascii="Times New Roman" w:hAnsi="Times New Roman" w:cs="Times New Roman"/>
                <w:sz w:val="20"/>
                <w:szCs w:val="20"/>
              </w:rPr>
            </w:pPr>
            <w:r w:rsidRPr="0091756E">
              <w:rPr>
                <w:rFonts w:ascii="Times New Roman" w:hAnsi="Times New Roman" w:cs="Times New Roman"/>
                <w:b/>
                <w:sz w:val="20"/>
                <w:szCs w:val="20"/>
              </w:rPr>
              <w:t>Деятельность после сна</w:t>
            </w:r>
          </w:p>
        </w:tc>
        <w:tc>
          <w:tcPr>
            <w:tcW w:w="14601" w:type="dxa"/>
            <w:gridSpan w:val="3"/>
            <w:tcBorders>
              <w:top w:val="single" w:sz="4" w:space="0" w:color="auto"/>
              <w:left w:val="single" w:sz="4" w:space="0" w:color="000000" w:themeColor="text1"/>
              <w:bottom w:val="single" w:sz="4" w:space="0" w:color="000000" w:themeColor="text1"/>
              <w:right w:val="single" w:sz="4" w:space="0" w:color="000000" w:themeColor="text1"/>
            </w:tcBorders>
          </w:tcPr>
          <w:p w:rsidR="003167A1" w:rsidRPr="00A96003" w:rsidRDefault="003167A1" w:rsidP="00A108BB">
            <w:pPr>
              <w:pStyle w:val="aa"/>
              <w:numPr>
                <w:ilvl w:val="0"/>
                <w:numId w:val="80"/>
              </w:numPr>
              <w:spacing w:after="200" w:line="276" w:lineRule="auto"/>
              <w:ind w:right="-882"/>
              <w:rPr>
                <w:rFonts w:ascii="Times New Roman" w:hAnsi="Times New Roman" w:cs="Times New Roman"/>
                <w:sz w:val="20"/>
                <w:szCs w:val="20"/>
              </w:rPr>
            </w:pPr>
            <w:r w:rsidRPr="00A96003">
              <w:rPr>
                <w:rFonts w:ascii="Times New Roman" w:hAnsi="Times New Roman" w:cs="Times New Roman"/>
                <w:sz w:val="20"/>
                <w:szCs w:val="20"/>
              </w:rPr>
              <w:t xml:space="preserve">Гимнастика </w:t>
            </w:r>
            <w:r>
              <w:rPr>
                <w:rFonts w:ascii="Times New Roman" w:hAnsi="Times New Roman" w:cs="Times New Roman"/>
                <w:sz w:val="20"/>
                <w:szCs w:val="20"/>
              </w:rPr>
              <w:t>после сна.</w:t>
            </w:r>
            <w:r w:rsidRPr="00A96003">
              <w:rPr>
                <w:rFonts w:ascii="Times New Roman" w:hAnsi="Times New Roman" w:cs="Times New Roman"/>
                <w:sz w:val="20"/>
                <w:szCs w:val="20"/>
              </w:rPr>
              <w:t xml:space="preserve"> </w:t>
            </w:r>
            <w:r>
              <w:rPr>
                <w:rFonts w:ascii="Times New Roman" w:hAnsi="Times New Roman" w:cs="Times New Roman"/>
                <w:sz w:val="20"/>
                <w:szCs w:val="20"/>
              </w:rPr>
              <w:t>Комплекс 2 (</w:t>
            </w:r>
            <w:r w:rsidR="003316D0">
              <w:rPr>
                <w:rFonts w:ascii="Times New Roman" w:hAnsi="Times New Roman" w:cs="Times New Roman"/>
                <w:sz w:val="20"/>
                <w:szCs w:val="20"/>
              </w:rPr>
              <w:t>[22]</w:t>
            </w:r>
            <w:r>
              <w:rPr>
                <w:rFonts w:ascii="Times New Roman" w:hAnsi="Times New Roman" w:cs="Times New Roman"/>
                <w:sz w:val="20"/>
                <w:szCs w:val="20"/>
              </w:rPr>
              <w:t>, с. 24)</w:t>
            </w:r>
          </w:p>
          <w:p w:rsidR="003167A1" w:rsidRPr="00987FE8" w:rsidRDefault="003167A1" w:rsidP="00A108BB">
            <w:pPr>
              <w:pStyle w:val="aa"/>
              <w:numPr>
                <w:ilvl w:val="0"/>
                <w:numId w:val="80"/>
              </w:numPr>
              <w:rPr>
                <w:rFonts w:ascii="Times New Roman" w:hAnsi="Times New Roman" w:cs="Times New Roman"/>
                <w:sz w:val="20"/>
                <w:szCs w:val="20"/>
              </w:rPr>
            </w:pPr>
            <w:r w:rsidRPr="001049EB">
              <w:rPr>
                <w:rFonts w:ascii="Times New Roman" w:hAnsi="Times New Roman" w:cs="Times New Roman"/>
                <w:sz w:val="20"/>
                <w:szCs w:val="20"/>
              </w:rPr>
              <w:t>Воспитание КГН, навыков самообслуживания и взаимопомощи при одевании. Игровая ситуация «Помоги другу одеться (застегнуть пуговицу, молнию)».Воспитание культуры поведения во время полдника. Упражнение «Покажи, как аккуратно пить из бокала»</w:t>
            </w:r>
          </w:p>
        </w:tc>
      </w:tr>
      <w:tr w:rsidR="003167A1" w:rsidRPr="0091756E" w:rsidTr="00B509AA">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67A1" w:rsidRPr="0091756E" w:rsidRDefault="003167A1" w:rsidP="00B509AA">
            <w:pPr>
              <w:ind w:left="34"/>
              <w:rPr>
                <w:rFonts w:ascii="Times New Roman" w:hAnsi="Times New Roman" w:cs="Times New Roman"/>
                <w:b/>
                <w:sz w:val="20"/>
                <w:szCs w:val="20"/>
              </w:rPr>
            </w:pPr>
            <w:r w:rsidRPr="0091756E">
              <w:rPr>
                <w:rFonts w:ascii="Times New Roman" w:hAnsi="Times New Roman" w:cs="Times New Roman"/>
                <w:b/>
                <w:sz w:val="20"/>
                <w:szCs w:val="20"/>
              </w:rPr>
              <w:t>Вечер</w:t>
            </w:r>
          </w:p>
          <w:p w:rsidR="003167A1" w:rsidRPr="00450ACA" w:rsidRDefault="003167A1" w:rsidP="00B509AA">
            <w:pPr>
              <w:ind w:left="34" w:right="-108"/>
              <w:rPr>
                <w:rFonts w:ascii="Times New Roman" w:hAnsi="Times New Roman" w:cs="Times New Roman"/>
                <w:sz w:val="20"/>
                <w:szCs w:val="20"/>
              </w:rPr>
            </w:pPr>
          </w:p>
        </w:tc>
        <w:tc>
          <w:tcPr>
            <w:tcW w:w="10206" w:type="dxa"/>
            <w:tcBorders>
              <w:top w:val="single" w:sz="4" w:space="0" w:color="000000" w:themeColor="text1"/>
              <w:left w:val="single" w:sz="4" w:space="0" w:color="000000" w:themeColor="text1"/>
              <w:bottom w:val="single" w:sz="4" w:space="0" w:color="000000" w:themeColor="text1"/>
              <w:right w:val="single" w:sz="4" w:space="0" w:color="auto"/>
            </w:tcBorders>
          </w:tcPr>
          <w:p w:rsidR="003167A1" w:rsidRPr="001049EB" w:rsidRDefault="003167A1" w:rsidP="00A108BB">
            <w:pPr>
              <w:pStyle w:val="aa"/>
              <w:numPr>
                <w:ilvl w:val="0"/>
                <w:numId w:val="80"/>
              </w:numPr>
              <w:tabs>
                <w:tab w:val="left" w:pos="176"/>
              </w:tabs>
              <w:rPr>
                <w:rFonts w:ascii="Times New Roman" w:hAnsi="Times New Roman" w:cs="Times New Roman"/>
                <w:sz w:val="20"/>
                <w:szCs w:val="20"/>
              </w:rPr>
            </w:pPr>
            <w:r w:rsidRPr="001049EB">
              <w:rPr>
                <w:rFonts w:ascii="Times New Roman" w:hAnsi="Times New Roman" w:cs="Times New Roman"/>
                <w:sz w:val="20"/>
                <w:szCs w:val="20"/>
              </w:rPr>
              <w:t xml:space="preserve">Игровое упражнение </w:t>
            </w:r>
            <w:r>
              <w:rPr>
                <w:rFonts w:ascii="Times New Roman" w:hAnsi="Times New Roman" w:cs="Times New Roman"/>
                <w:sz w:val="20"/>
                <w:szCs w:val="20"/>
              </w:rPr>
              <w:t>«</w:t>
            </w:r>
            <w:r w:rsidRPr="001049EB">
              <w:rPr>
                <w:rFonts w:ascii="Times New Roman" w:hAnsi="Times New Roman" w:cs="Times New Roman"/>
                <w:sz w:val="20"/>
                <w:szCs w:val="20"/>
              </w:rPr>
              <w:t>Передай другому</w:t>
            </w:r>
            <w:r>
              <w:rPr>
                <w:rFonts w:ascii="Times New Roman" w:hAnsi="Times New Roman" w:cs="Times New Roman"/>
                <w:sz w:val="20"/>
                <w:szCs w:val="20"/>
              </w:rPr>
              <w:t>» (</w:t>
            </w:r>
            <w:r w:rsidRPr="001049EB">
              <w:rPr>
                <w:rFonts w:ascii="Times New Roman" w:hAnsi="Times New Roman" w:cs="Times New Roman"/>
                <w:sz w:val="20"/>
                <w:szCs w:val="20"/>
              </w:rPr>
              <w:t>способствовать налаживанию положительных взаимоотношений среди детей</w:t>
            </w:r>
            <w:r>
              <w:rPr>
                <w:rFonts w:ascii="Times New Roman" w:hAnsi="Times New Roman" w:cs="Times New Roman"/>
                <w:sz w:val="20"/>
                <w:szCs w:val="20"/>
              </w:rPr>
              <w:t>)</w:t>
            </w:r>
            <w:r w:rsidRPr="001049EB">
              <w:rPr>
                <w:rFonts w:ascii="Times New Roman" w:hAnsi="Times New Roman" w:cs="Times New Roman"/>
                <w:sz w:val="20"/>
                <w:szCs w:val="20"/>
              </w:rPr>
              <w:t>.</w:t>
            </w:r>
          </w:p>
          <w:p w:rsidR="003167A1" w:rsidRDefault="003167A1" w:rsidP="00A108BB">
            <w:pPr>
              <w:pStyle w:val="aa"/>
              <w:numPr>
                <w:ilvl w:val="0"/>
                <w:numId w:val="80"/>
              </w:numPr>
              <w:tabs>
                <w:tab w:val="left" w:pos="176"/>
              </w:tabs>
              <w:rPr>
                <w:rFonts w:ascii="Times New Roman" w:hAnsi="Times New Roman" w:cs="Times New Roman"/>
                <w:sz w:val="20"/>
                <w:szCs w:val="20"/>
              </w:rPr>
            </w:pPr>
            <w:r w:rsidRPr="005A6DE8">
              <w:rPr>
                <w:rFonts w:ascii="Times New Roman" w:hAnsi="Times New Roman" w:cs="Times New Roman"/>
                <w:sz w:val="20"/>
                <w:szCs w:val="20"/>
              </w:rPr>
              <w:t>Рабо</w:t>
            </w:r>
            <w:r>
              <w:rPr>
                <w:rFonts w:ascii="Times New Roman" w:hAnsi="Times New Roman" w:cs="Times New Roman"/>
                <w:sz w:val="20"/>
                <w:szCs w:val="20"/>
              </w:rPr>
              <w:t>та в уголке сенсорного развития (</w:t>
            </w:r>
            <w:r w:rsidRPr="005A6DE8">
              <w:rPr>
                <w:rFonts w:ascii="Times New Roman" w:hAnsi="Times New Roman" w:cs="Times New Roman"/>
                <w:sz w:val="20"/>
                <w:szCs w:val="20"/>
              </w:rPr>
              <w:t>познакомить детей с расположением и содержанием уголка, организовать работу с</w:t>
            </w:r>
            <w:r>
              <w:rPr>
                <w:rFonts w:ascii="Times New Roman" w:hAnsi="Times New Roman" w:cs="Times New Roman"/>
                <w:sz w:val="20"/>
                <w:szCs w:val="20"/>
              </w:rPr>
              <w:t xml:space="preserve"> детьми по сенсорному развитию: </w:t>
            </w:r>
            <w:r w:rsidRPr="005A6DE8">
              <w:rPr>
                <w:rFonts w:ascii="Times New Roman" w:hAnsi="Times New Roman" w:cs="Times New Roman"/>
                <w:sz w:val="20"/>
                <w:szCs w:val="20"/>
              </w:rPr>
              <w:t>фиксировать внимание детей на величине предметов).</w:t>
            </w:r>
          </w:p>
          <w:p w:rsidR="003167A1" w:rsidRPr="005A6DE8" w:rsidRDefault="003167A1" w:rsidP="00A108BB">
            <w:pPr>
              <w:pStyle w:val="aa"/>
              <w:numPr>
                <w:ilvl w:val="0"/>
                <w:numId w:val="80"/>
              </w:numPr>
              <w:tabs>
                <w:tab w:val="left" w:pos="176"/>
              </w:tabs>
              <w:rPr>
                <w:rFonts w:ascii="Times New Roman" w:hAnsi="Times New Roman" w:cs="Times New Roman"/>
                <w:sz w:val="20"/>
                <w:szCs w:val="20"/>
              </w:rPr>
            </w:pPr>
            <w:r>
              <w:rPr>
                <w:rFonts w:ascii="Times New Roman" w:hAnsi="Times New Roman" w:cs="Times New Roman"/>
                <w:sz w:val="20"/>
                <w:szCs w:val="20"/>
              </w:rPr>
              <w:t>СРИ,</w:t>
            </w:r>
            <w:r w:rsidRPr="005A6DE8">
              <w:rPr>
                <w:rFonts w:ascii="Times New Roman" w:hAnsi="Times New Roman" w:cs="Times New Roman"/>
                <w:sz w:val="20"/>
                <w:szCs w:val="20"/>
              </w:rPr>
              <w:t xml:space="preserve"> сю</w:t>
            </w:r>
            <w:r>
              <w:rPr>
                <w:rFonts w:ascii="Times New Roman" w:hAnsi="Times New Roman" w:cs="Times New Roman"/>
                <w:sz w:val="20"/>
                <w:szCs w:val="20"/>
              </w:rPr>
              <w:t>жет: «Мама готовит обед» (</w:t>
            </w:r>
            <w:r w:rsidRPr="005A6DE8">
              <w:rPr>
                <w:rFonts w:ascii="Times New Roman" w:hAnsi="Times New Roman" w:cs="Times New Roman"/>
                <w:sz w:val="20"/>
                <w:szCs w:val="20"/>
              </w:rPr>
              <w:t>учить детей брать на себя роль мамы, обыгрывать различные</w:t>
            </w:r>
            <w:r>
              <w:rPr>
                <w:rFonts w:ascii="Times New Roman" w:hAnsi="Times New Roman" w:cs="Times New Roman"/>
                <w:sz w:val="20"/>
                <w:szCs w:val="20"/>
              </w:rPr>
              <w:t>)</w:t>
            </w:r>
            <w:r w:rsidRPr="005A6DE8">
              <w:rPr>
                <w:rFonts w:ascii="Times New Roman" w:hAnsi="Times New Roman" w:cs="Times New Roman"/>
                <w:sz w:val="20"/>
                <w:szCs w:val="20"/>
              </w:rPr>
              <w:t>.</w:t>
            </w:r>
          </w:p>
          <w:p w:rsidR="003167A1" w:rsidRPr="005A6DE8" w:rsidRDefault="003167A1" w:rsidP="00A108BB">
            <w:pPr>
              <w:pStyle w:val="aa"/>
              <w:numPr>
                <w:ilvl w:val="0"/>
                <w:numId w:val="80"/>
              </w:numPr>
              <w:tabs>
                <w:tab w:val="left" w:pos="176"/>
              </w:tabs>
              <w:rPr>
                <w:rFonts w:ascii="Times New Roman" w:hAnsi="Times New Roman" w:cs="Times New Roman"/>
                <w:sz w:val="20"/>
                <w:szCs w:val="20"/>
              </w:rPr>
            </w:pPr>
            <w:r w:rsidRPr="005A6DE8">
              <w:rPr>
                <w:rFonts w:ascii="Times New Roman" w:hAnsi="Times New Roman" w:cs="Times New Roman"/>
                <w:sz w:val="20"/>
                <w:szCs w:val="20"/>
              </w:rPr>
              <w:t xml:space="preserve">Ситуация общения  «Как </w:t>
            </w:r>
            <w:r>
              <w:rPr>
                <w:rFonts w:ascii="Times New Roman" w:hAnsi="Times New Roman" w:cs="Times New Roman"/>
                <w:sz w:val="20"/>
                <w:szCs w:val="20"/>
              </w:rPr>
              <w:t>Ира и Аня не поделили игрушку» (</w:t>
            </w:r>
            <w:r w:rsidRPr="005A6DE8">
              <w:rPr>
                <w:rFonts w:ascii="Times New Roman" w:hAnsi="Times New Roman" w:cs="Times New Roman"/>
                <w:sz w:val="20"/>
                <w:szCs w:val="20"/>
              </w:rPr>
              <w:t>помочь освоить конкретные способы разрешения конфликтов и предупреждения ссор; развивать доброжелательность к сверстникам</w:t>
            </w:r>
            <w:r>
              <w:rPr>
                <w:rFonts w:ascii="Times New Roman" w:hAnsi="Times New Roman" w:cs="Times New Roman"/>
                <w:sz w:val="20"/>
                <w:szCs w:val="20"/>
              </w:rPr>
              <w:t>)</w:t>
            </w:r>
            <w:r w:rsidRPr="005A6DE8">
              <w:rPr>
                <w:rFonts w:ascii="Times New Roman" w:hAnsi="Times New Roman" w:cs="Times New Roman"/>
                <w:sz w:val="20"/>
                <w:szCs w:val="20"/>
              </w:rPr>
              <w:t>.</w:t>
            </w:r>
          </w:p>
          <w:p w:rsidR="003167A1" w:rsidRPr="001049EB" w:rsidRDefault="003167A1" w:rsidP="00A108BB">
            <w:pPr>
              <w:pStyle w:val="aa"/>
              <w:numPr>
                <w:ilvl w:val="0"/>
                <w:numId w:val="80"/>
              </w:numPr>
              <w:tabs>
                <w:tab w:val="left" w:pos="176"/>
              </w:tabs>
              <w:rPr>
                <w:rFonts w:ascii="Times New Roman" w:hAnsi="Times New Roman" w:cs="Times New Roman"/>
                <w:sz w:val="20"/>
                <w:szCs w:val="20"/>
              </w:rPr>
            </w:pPr>
            <w:r w:rsidRPr="001049EB">
              <w:rPr>
                <w:rFonts w:ascii="Times New Roman" w:hAnsi="Times New Roman" w:cs="Times New Roman"/>
                <w:sz w:val="20"/>
                <w:szCs w:val="20"/>
              </w:rPr>
              <w:t xml:space="preserve">ВЕЧЕРНИЙ КРУГ (по выбору воспитателя из </w:t>
            </w:r>
            <w:r w:rsidR="004A6195">
              <w:rPr>
                <w:rFonts w:ascii="Times New Roman" w:hAnsi="Times New Roman" w:cs="Times New Roman"/>
                <w:sz w:val="20"/>
                <w:szCs w:val="20"/>
              </w:rPr>
              <w:t>Приложения 3</w:t>
            </w:r>
            <w:r w:rsidRPr="001049EB">
              <w:rPr>
                <w:rFonts w:ascii="Times New Roman" w:hAnsi="Times New Roman" w:cs="Times New Roman"/>
                <w:sz w:val="20"/>
                <w:szCs w:val="20"/>
              </w:rPr>
              <w:t>)</w:t>
            </w:r>
          </w:p>
        </w:tc>
        <w:tc>
          <w:tcPr>
            <w:tcW w:w="1985" w:type="dxa"/>
            <w:tcBorders>
              <w:top w:val="single" w:sz="4" w:space="0" w:color="auto"/>
              <w:left w:val="single" w:sz="4" w:space="0" w:color="000000" w:themeColor="text1"/>
              <w:bottom w:val="single" w:sz="4" w:space="0" w:color="000000" w:themeColor="text1"/>
              <w:right w:val="single" w:sz="4" w:space="0" w:color="auto"/>
            </w:tcBorders>
          </w:tcPr>
          <w:p w:rsidR="003167A1" w:rsidRPr="00480544" w:rsidRDefault="003167A1" w:rsidP="00B509AA">
            <w:pPr>
              <w:tabs>
                <w:tab w:val="left" w:pos="176"/>
              </w:tabs>
              <w:rPr>
                <w:rFonts w:ascii="Times New Roman" w:hAnsi="Times New Roman" w:cs="Times New Roman"/>
                <w:sz w:val="20"/>
                <w:szCs w:val="20"/>
              </w:rPr>
            </w:pPr>
            <w:r>
              <w:rPr>
                <w:rFonts w:ascii="Times New Roman" w:hAnsi="Times New Roman" w:cs="Times New Roman"/>
                <w:sz w:val="20"/>
                <w:szCs w:val="20"/>
              </w:rPr>
              <w:t>Д/и</w:t>
            </w:r>
            <w:r w:rsidRPr="00480544">
              <w:rPr>
                <w:rFonts w:ascii="Times New Roman" w:hAnsi="Times New Roman" w:cs="Times New Roman"/>
                <w:sz w:val="20"/>
                <w:szCs w:val="20"/>
              </w:rPr>
              <w:t xml:space="preserve"> «Подбери пару» </w:t>
            </w:r>
          </w:p>
          <w:p w:rsidR="003167A1" w:rsidRPr="00480544" w:rsidRDefault="003167A1" w:rsidP="00B509AA">
            <w:pPr>
              <w:tabs>
                <w:tab w:val="left" w:pos="176"/>
              </w:tabs>
              <w:rPr>
                <w:rFonts w:ascii="Times New Roman" w:hAnsi="Times New Roman" w:cs="Times New Roman"/>
                <w:sz w:val="20"/>
                <w:szCs w:val="20"/>
              </w:rPr>
            </w:pPr>
            <w:r w:rsidRPr="00480544">
              <w:rPr>
                <w:rFonts w:ascii="Times New Roman" w:hAnsi="Times New Roman" w:cs="Times New Roman"/>
                <w:sz w:val="20"/>
                <w:szCs w:val="20"/>
              </w:rPr>
              <w:t>с …………</w:t>
            </w:r>
            <w:r>
              <w:rPr>
                <w:rFonts w:ascii="Times New Roman" w:hAnsi="Times New Roman" w:cs="Times New Roman"/>
                <w:sz w:val="20"/>
                <w:szCs w:val="20"/>
              </w:rPr>
              <w:t>…………</w:t>
            </w:r>
          </w:p>
          <w:p w:rsidR="003167A1" w:rsidRPr="00562BE7" w:rsidRDefault="003167A1" w:rsidP="00B509AA">
            <w:pPr>
              <w:tabs>
                <w:tab w:val="left" w:pos="176"/>
              </w:tabs>
              <w:rPr>
                <w:rFonts w:ascii="Times New Roman" w:hAnsi="Times New Roman" w:cs="Times New Roman"/>
                <w:sz w:val="20"/>
                <w:szCs w:val="20"/>
              </w:rPr>
            </w:pPr>
            <w:r>
              <w:rPr>
                <w:rFonts w:ascii="Times New Roman" w:hAnsi="Times New Roman" w:cs="Times New Roman"/>
                <w:sz w:val="20"/>
                <w:szCs w:val="20"/>
              </w:rPr>
              <w:t>(</w:t>
            </w:r>
            <w:r w:rsidRPr="00480544">
              <w:rPr>
                <w:rFonts w:ascii="Times New Roman" w:hAnsi="Times New Roman" w:cs="Times New Roman"/>
                <w:sz w:val="20"/>
                <w:szCs w:val="20"/>
              </w:rPr>
              <w:t>учить подби</w:t>
            </w:r>
            <w:r>
              <w:rPr>
                <w:rFonts w:ascii="Times New Roman" w:hAnsi="Times New Roman" w:cs="Times New Roman"/>
                <w:sz w:val="20"/>
                <w:szCs w:val="20"/>
              </w:rPr>
              <w:t>рать одинаковые предметы, поль</w:t>
            </w:r>
            <w:r w:rsidRPr="00480544">
              <w:rPr>
                <w:rFonts w:ascii="Times New Roman" w:hAnsi="Times New Roman" w:cs="Times New Roman"/>
                <w:sz w:val="20"/>
                <w:szCs w:val="20"/>
              </w:rPr>
              <w:t>зоваться словами «такой», «не такой»</w:t>
            </w:r>
            <w:r>
              <w:rPr>
                <w:rFonts w:ascii="Times New Roman" w:hAnsi="Times New Roman" w:cs="Times New Roman"/>
                <w:sz w:val="20"/>
                <w:szCs w:val="20"/>
              </w:rPr>
              <w:t>)</w:t>
            </w:r>
          </w:p>
        </w:tc>
        <w:tc>
          <w:tcPr>
            <w:tcW w:w="2410" w:type="dxa"/>
            <w:vMerge w:val="restart"/>
            <w:tcBorders>
              <w:top w:val="single" w:sz="4" w:space="0" w:color="auto"/>
              <w:left w:val="single" w:sz="4" w:space="0" w:color="auto"/>
              <w:right w:val="single" w:sz="4" w:space="0" w:color="000000" w:themeColor="text1"/>
            </w:tcBorders>
          </w:tcPr>
          <w:p w:rsidR="003167A1" w:rsidRPr="005A6DE8" w:rsidRDefault="003167A1" w:rsidP="00B509AA">
            <w:pPr>
              <w:rPr>
                <w:rFonts w:ascii="Times New Roman" w:hAnsi="Times New Roman" w:cs="Times New Roman"/>
                <w:sz w:val="20"/>
                <w:szCs w:val="24"/>
              </w:rPr>
            </w:pPr>
            <w:r w:rsidRPr="005A6DE8">
              <w:rPr>
                <w:rFonts w:ascii="Times New Roman" w:hAnsi="Times New Roman" w:cs="Times New Roman"/>
                <w:sz w:val="20"/>
                <w:szCs w:val="24"/>
              </w:rPr>
              <w:t>Создание условий для самостоятельной игровой</w:t>
            </w:r>
          </w:p>
          <w:p w:rsidR="003167A1" w:rsidRPr="005A6DE8" w:rsidRDefault="003167A1" w:rsidP="00B509AA">
            <w:pPr>
              <w:rPr>
                <w:rFonts w:ascii="Times New Roman" w:hAnsi="Times New Roman" w:cs="Times New Roman"/>
                <w:sz w:val="20"/>
                <w:szCs w:val="24"/>
              </w:rPr>
            </w:pPr>
            <w:r w:rsidRPr="005A6DE8">
              <w:rPr>
                <w:rFonts w:ascii="Times New Roman" w:hAnsi="Times New Roman" w:cs="Times New Roman"/>
                <w:sz w:val="20"/>
                <w:szCs w:val="24"/>
              </w:rPr>
              <w:t xml:space="preserve">деятельности: </w:t>
            </w:r>
            <w:r>
              <w:rPr>
                <w:rFonts w:ascii="Times New Roman" w:hAnsi="Times New Roman" w:cs="Times New Roman"/>
                <w:sz w:val="20"/>
                <w:szCs w:val="24"/>
              </w:rPr>
              <w:t>д/и «Разрезные картинки» (</w:t>
            </w:r>
            <w:r w:rsidRPr="005A6DE8">
              <w:rPr>
                <w:rFonts w:ascii="Times New Roman" w:hAnsi="Times New Roman" w:cs="Times New Roman"/>
                <w:sz w:val="20"/>
                <w:szCs w:val="24"/>
              </w:rPr>
              <w:t>упражнять в собирании целой картинки из частей</w:t>
            </w:r>
            <w:r>
              <w:rPr>
                <w:rFonts w:ascii="Times New Roman" w:hAnsi="Times New Roman" w:cs="Times New Roman"/>
                <w:sz w:val="20"/>
                <w:szCs w:val="24"/>
              </w:rPr>
              <w:t>)</w:t>
            </w:r>
            <w:r w:rsidRPr="005A6DE8">
              <w:rPr>
                <w:rFonts w:ascii="Times New Roman" w:hAnsi="Times New Roman" w:cs="Times New Roman"/>
                <w:sz w:val="20"/>
                <w:szCs w:val="24"/>
              </w:rPr>
              <w:t>.</w:t>
            </w:r>
          </w:p>
          <w:p w:rsidR="003167A1" w:rsidRPr="0091756E" w:rsidRDefault="003167A1" w:rsidP="00B509AA">
            <w:pPr>
              <w:rPr>
                <w:rFonts w:ascii="Times New Roman" w:hAnsi="Times New Roman" w:cs="Times New Roman"/>
                <w:sz w:val="20"/>
                <w:szCs w:val="20"/>
              </w:rPr>
            </w:pPr>
            <w:r w:rsidRPr="005A6DE8">
              <w:rPr>
                <w:rFonts w:ascii="Times New Roman" w:hAnsi="Times New Roman" w:cs="Times New Roman"/>
                <w:sz w:val="20"/>
                <w:szCs w:val="24"/>
              </w:rPr>
              <w:t>Самостоятельная деятельность детей в центрах активности.</w:t>
            </w:r>
          </w:p>
        </w:tc>
      </w:tr>
      <w:tr w:rsidR="003167A1" w:rsidRPr="0091756E" w:rsidTr="00B509AA">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67A1" w:rsidRPr="009D6008" w:rsidRDefault="003167A1" w:rsidP="00B509AA">
            <w:pPr>
              <w:ind w:left="34" w:right="-108"/>
              <w:rPr>
                <w:rFonts w:ascii="Times New Roman" w:hAnsi="Times New Roman" w:cs="Times New Roman"/>
                <w:sz w:val="16"/>
                <w:szCs w:val="20"/>
              </w:rPr>
            </w:pPr>
            <w:r>
              <w:rPr>
                <w:rFonts w:ascii="Times New Roman" w:hAnsi="Times New Roman" w:cs="Times New Roman"/>
                <w:b/>
                <w:sz w:val="20"/>
                <w:szCs w:val="20"/>
              </w:rPr>
              <w:t>Вечерняя прогулка</w:t>
            </w:r>
          </w:p>
        </w:tc>
        <w:tc>
          <w:tcPr>
            <w:tcW w:w="12191" w:type="dxa"/>
            <w:gridSpan w:val="2"/>
            <w:tcBorders>
              <w:top w:val="single" w:sz="4" w:space="0" w:color="000000" w:themeColor="text1"/>
              <w:left w:val="single" w:sz="4" w:space="0" w:color="000000" w:themeColor="text1"/>
              <w:bottom w:val="single" w:sz="4" w:space="0" w:color="auto"/>
              <w:right w:val="single" w:sz="4" w:space="0" w:color="auto"/>
            </w:tcBorders>
          </w:tcPr>
          <w:p w:rsidR="003167A1" w:rsidRDefault="003167A1" w:rsidP="00B509AA">
            <w:pPr>
              <w:rPr>
                <w:rFonts w:ascii="Times New Roman" w:hAnsi="Times New Roman" w:cs="Times New Roman"/>
                <w:sz w:val="20"/>
                <w:szCs w:val="20"/>
              </w:rPr>
            </w:pPr>
            <w:r w:rsidRPr="0090592B">
              <w:rPr>
                <w:rFonts w:ascii="Times New Roman" w:hAnsi="Times New Roman" w:cs="Times New Roman"/>
                <w:sz w:val="20"/>
                <w:szCs w:val="20"/>
              </w:rPr>
              <w:t xml:space="preserve">Прогулка </w:t>
            </w:r>
            <w:r>
              <w:rPr>
                <w:rFonts w:ascii="Times New Roman" w:hAnsi="Times New Roman" w:cs="Times New Roman"/>
                <w:sz w:val="20"/>
                <w:szCs w:val="20"/>
              </w:rPr>
              <w:t>1</w:t>
            </w:r>
            <w:r w:rsidR="000D0C48">
              <w:rPr>
                <w:rFonts w:ascii="Times New Roman" w:hAnsi="Times New Roman" w:cs="Times New Roman"/>
                <w:sz w:val="20"/>
                <w:szCs w:val="20"/>
              </w:rPr>
              <w:t>3</w:t>
            </w:r>
            <w:r w:rsidRPr="0090592B">
              <w:rPr>
                <w:rFonts w:ascii="Times New Roman" w:hAnsi="Times New Roman" w:cs="Times New Roman"/>
                <w:sz w:val="20"/>
                <w:szCs w:val="20"/>
              </w:rPr>
              <w:t xml:space="preserve">. </w:t>
            </w:r>
            <w:r>
              <w:rPr>
                <w:rFonts w:ascii="Times New Roman" w:hAnsi="Times New Roman" w:cs="Times New Roman"/>
                <w:sz w:val="20"/>
                <w:szCs w:val="20"/>
              </w:rPr>
              <w:t>Сентябрь</w:t>
            </w:r>
            <w:r w:rsidRPr="0090592B">
              <w:rPr>
                <w:rFonts w:ascii="Times New Roman" w:hAnsi="Times New Roman" w:cs="Times New Roman"/>
                <w:sz w:val="20"/>
                <w:szCs w:val="20"/>
              </w:rPr>
              <w:t xml:space="preserve">. (см. </w:t>
            </w:r>
            <w:r w:rsidR="004A6195">
              <w:rPr>
                <w:rFonts w:ascii="Times New Roman" w:hAnsi="Times New Roman" w:cs="Times New Roman"/>
                <w:sz w:val="20"/>
                <w:szCs w:val="20"/>
              </w:rPr>
              <w:t>Приложения 4</w:t>
            </w:r>
            <w:r w:rsidRPr="0090592B">
              <w:rPr>
                <w:rFonts w:ascii="Times New Roman" w:hAnsi="Times New Roman" w:cs="Times New Roman"/>
                <w:sz w:val="20"/>
                <w:szCs w:val="20"/>
              </w:rPr>
              <w:t>)</w:t>
            </w:r>
          </w:p>
          <w:p w:rsidR="003167A1" w:rsidRPr="0090592B" w:rsidRDefault="003167A1" w:rsidP="00B509AA">
            <w:pPr>
              <w:rPr>
                <w:rFonts w:ascii="Times New Roman" w:hAnsi="Times New Roman" w:cs="Times New Roman"/>
                <w:sz w:val="20"/>
                <w:szCs w:val="20"/>
              </w:rPr>
            </w:pPr>
          </w:p>
        </w:tc>
        <w:tc>
          <w:tcPr>
            <w:tcW w:w="2410" w:type="dxa"/>
            <w:vMerge/>
            <w:tcBorders>
              <w:left w:val="single" w:sz="4" w:space="0" w:color="auto"/>
              <w:bottom w:val="single" w:sz="4" w:space="0" w:color="auto"/>
              <w:right w:val="single" w:sz="4" w:space="0" w:color="000000" w:themeColor="text1"/>
            </w:tcBorders>
          </w:tcPr>
          <w:p w:rsidR="003167A1" w:rsidRPr="0091756E" w:rsidRDefault="003167A1" w:rsidP="00B509AA">
            <w:pPr>
              <w:rPr>
                <w:rFonts w:ascii="Times New Roman" w:hAnsi="Times New Roman" w:cs="Times New Roman"/>
                <w:sz w:val="20"/>
                <w:szCs w:val="20"/>
              </w:rPr>
            </w:pPr>
          </w:p>
        </w:tc>
      </w:tr>
      <w:tr w:rsidR="003167A1" w:rsidRPr="0091756E" w:rsidTr="00B509AA">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67A1" w:rsidRPr="0091756E" w:rsidRDefault="003167A1" w:rsidP="00B509AA">
            <w:pPr>
              <w:rPr>
                <w:rFonts w:ascii="Times New Roman" w:hAnsi="Times New Roman" w:cs="Times New Roman"/>
                <w:b/>
                <w:sz w:val="20"/>
                <w:szCs w:val="20"/>
              </w:rPr>
            </w:pPr>
            <w:r w:rsidRPr="0091756E">
              <w:rPr>
                <w:rFonts w:ascii="Times New Roman" w:hAnsi="Times New Roman" w:cs="Times New Roman"/>
                <w:b/>
                <w:sz w:val="20"/>
                <w:szCs w:val="20"/>
              </w:rPr>
              <w:t>Работа с родителями</w:t>
            </w:r>
          </w:p>
        </w:tc>
        <w:tc>
          <w:tcPr>
            <w:tcW w:w="14601" w:type="dxa"/>
            <w:gridSpan w:val="3"/>
            <w:tcBorders>
              <w:top w:val="single" w:sz="4" w:space="0" w:color="auto"/>
              <w:left w:val="single" w:sz="4" w:space="0" w:color="000000" w:themeColor="text1"/>
              <w:bottom w:val="single" w:sz="4" w:space="0" w:color="000000" w:themeColor="text1"/>
              <w:right w:val="single" w:sz="4" w:space="0" w:color="000000" w:themeColor="text1"/>
            </w:tcBorders>
          </w:tcPr>
          <w:p w:rsidR="003167A1" w:rsidRPr="0091756E" w:rsidRDefault="003167A1" w:rsidP="00B509AA">
            <w:pPr>
              <w:rPr>
                <w:rFonts w:ascii="Times New Roman" w:hAnsi="Times New Roman" w:cs="Times New Roman"/>
                <w:sz w:val="20"/>
                <w:szCs w:val="20"/>
              </w:rPr>
            </w:pPr>
            <w:r>
              <w:rPr>
                <w:rFonts w:ascii="Times New Roman" w:hAnsi="Times New Roman" w:cs="Times New Roman"/>
                <w:sz w:val="20"/>
                <w:szCs w:val="20"/>
              </w:rPr>
              <w:t>Консультация «</w:t>
            </w:r>
            <w:r w:rsidRPr="00186453">
              <w:rPr>
                <w:rFonts w:ascii="Times New Roman" w:hAnsi="Times New Roman" w:cs="Times New Roman"/>
                <w:sz w:val="20"/>
                <w:szCs w:val="20"/>
              </w:rPr>
              <w:t>Учим ребенка общаться</w:t>
            </w:r>
            <w:r>
              <w:rPr>
                <w:rFonts w:ascii="Times New Roman" w:hAnsi="Times New Roman" w:cs="Times New Roman"/>
                <w:sz w:val="20"/>
                <w:szCs w:val="20"/>
              </w:rPr>
              <w:t>»</w:t>
            </w:r>
          </w:p>
        </w:tc>
      </w:tr>
    </w:tbl>
    <w:p w:rsidR="003167A1" w:rsidRDefault="003167A1" w:rsidP="003167A1">
      <w:pPr>
        <w:spacing w:after="0" w:line="240" w:lineRule="auto"/>
        <w:rPr>
          <w:rFonts w:ascii="Times New Roman" w:hAnsi="Times New Roman" w:cs="Times New Roman"/>
          <w:sz w:val="20"/>
          <w:szCs w:val="20"/>
        </w:rPr>
      </w:pPr>
      <w:r w:rsidRPr="0091756E">
        <w:rPr>
          <w:rFonts w:ascii="Times New Roman" w:hAnsi="Times New Roman" w:cs="Times New Roman"/>
          <w:sz w:val="20"/>
          <w:szCs w:val="20"/>
        </w:rPr>
        <w:t xml:space="preserve">                                          </w:t>
      </w:r>
      <w:r>
        <w:rPr>
          <w:rFonts w:ascii="Times New Roman" w:hAnsi="Times New Roman" w:cs="Times New Roman"/>
          <w:sz w:val="20"/>
          <w:szCs w:val="20"/>
        </w:rPr>
        <w:t xml:space="preserve"> </w:t>
      </w:r>
    </w:p>
    <w:p w:rsidR="003167A1" w:rsidRDefault="003167A1" w:rsidP="003167A1">
      <w:pPr>
        <w:spacing w:after="0" w:line="240" w:lineRule="auto"/>
        <w:rPr>
          <w:rFonts w:ascii="Times New Roman" w:hAnsi="Times New Roman" w:cs="Times New Roman"/>
          <w:sz w:val="20"/>
          <w:szCs w:val="20"/>
        </w:rPr>
      </w:pPr>
    </w:p>
    <w:p w:rsidR="003167A1" w:rsidRDefault="003167A1" w:rsidP="003167A1">
      <w:pPr>
        <w:spacing w:after="0" w:line="240" w:lineRule="auto"/>
        <w:rPr>
          <w:rFonts w:ascii="Times New Roman" w:hAnsi="Times New Roman" w:cs="Times New Roman"/>
          <w:sz w:val="20"/>
          <w:szCs w:val="20"/>
        </w:rPr>
      </w:pPr>
    </w:p>
    <w:p w:rsidR="003167A1" w:rsidRDefault="003167A1" w:rsidP="003167A1">
      <w:pPr>
        <w:spacing w:after="0" w:line="240" w:lineRule="auto"/>
        <w:rPr>
          <w:rFonts w:ascii="Times New Roman" w:hAnsi="Times New Roman" w:cs="Times New Roman"/>
          <w:sz w:val="20"/>
          <w:szCs w:val="20"/>
        </w:rPr>
      </w:pPr>
    </w:p>
    <w:p w:rsidR="003167A1" w:rsidRDefault="003167A1" w:rsidP="003167A1">
      <w:pPr>
        <w:spacing w:after="0" w:line="240" w:lineRule="auto"/>
        <w:rPr>
          <w:rFonts w:ascii="Times New Roman" w:hAnsi="Times New Roman" w:cs="Times New Roman"/>
          <w:sz w:val="20"/>
          <w:szCs w:val="20"/>
        </w:rPr>
      </w:pPr>
    </w:p>
    <w:p w:rsidR="003167A1" w:rsidRDefault="003167A1" w:rsidP="003167A1">
      <w:pPr>
        <w:spacing w:after="0" w:line="240" w:lineRule="auto"/>
        <w:rPr>
          <w:rFonts w:ascii="Times New Roman" w:hAnsi="Times New Roman" w:cs="Times New Roman"/>
          <w:sz w:val="20"/>
          <w:szCs w:val="20"/>
        </w:rPr>
      </w:pPr>
    </w:p>
    <w:p w:rsidR="00274479" w:rsidRDefault="00274479" w:rsidP="003167A1">
      <w:pPr>
        <w:spacing w:after="0" w:line="240" w:lineRule="auto"/>
        <w:rPr>
          <w:rFonts w:ascii="Times New Roman" w:hAnsi="Times New Roman" w:cs="Times New Roman"/>
          <w:sz w:val="20"/>
          <w:szCs w:val="20"/>
        </w:rPr>
      </w:pPr>
    </w:p>
    <w:p w:rsidR="003167A1" w:rsidRPr="00076DC6" w:rsidRDefault="003167A1" w:rsidP="003167A1">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p>
    <w:p w:rsidR="003167A1" w:rsidRDefault="003167A1" w:rsidP="003167A1">
      <w:pPr>
        <w:spacing w:after="0" w:line="240" w:lineRule="auto"/>
        <w:ind w:left="142" w:right="-882" w:firstLine="566"/>
        <w:rPr>
          <w:rFonts w:ascii="Times New Roman" w:hAnsi="Times New Roman" w:cs="Times New Roman"/>
          <w:b/>
          <w:sz w:val="20"/>
          <w:szCs w:val="20"/>
        </w:rPr>
      </w:pPr>
    </w:p>
    <w:p w:rsidR="003167A1" w:rsidRPr="0091756E" w:rsidRDefault="003167A1" w:rsidP="003167A1">
      <w:pPr>
        <w:spacing w:after="0" w:line="240" w:lineRule="auto"/>
        <w:ind w:left="142" w:right="-882" w:firstLine="566"/>
        <w:rPr>
          <w:rFonts w:ascii="Times New Roman" w:hAnsi="Times New Roman" w:cs="Times New Roman"/>
          <w:sz w:val="20"/>
          <w:szCs w:val="20"/>
        </w:rPr>
      </w:pPr>
      <w:r>
        <w:rPr>
          <w:rFonts w:ascii="Times New Roman" w:hAnsi="Times New Roman" w:cs="Times New Roman"/>
          <w:b/>
          <w:sz w:val="20"/>
          <w:szCs w:val="20"/>
        </w:rPr>
        <w:t>Четверг 21.09</w:t>
      </w:r>
      <w:r w:rsidRPr="0091756E">
        <w:rPr>
          <w:rFonts w:ascii="Times New Roman" w:hAnsi="Times New Roman" w:cs="Times New Roman"/>
          <w:b/>
          <w:sz w:val="20"/>
          <w:szCs w:val="20"/>
        </w:rPr>
        <w:t>.</w:t>
      </w:r>
      <w:r>
        <w:rPr>
          <w:rFonts w:ascii="Times New Roman" w:hAnsi="Times New Roman" w:cs="Times New Roman"/>
          <w:b/>
          <w:sz w:val="20"/>
          <w:szCs w:val="20"/>
        </w:rPr>
        <w:t>2023</w:t>
      </w:r>
      <w:r w:rsidRPr="0091756E">
        <w:rPr>
          <w:rFonts w:ascii="Times New Roman" w:hAnsi="Times New Roman" w:cs="Times New Roman"/>
          <w:b/>
          <w:sz w:val="20"/>
          <w:szCs w:val="20"/>
        </w:rPr>
        <w:t xml:space="preserve">                                                                             </w:t>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t xml:space="preserve">                  </w:t>
      </w:r>
      <w:r>
        <w:rPr>
          <w:rFonts w:ascii="Times New Roman" w:hAnsi="Times New Roman" w:cs="Times New Roman"/>
          <w:b/>
          <w:sz w:val="20"/>
          <w:szCs w:val="20"/>
        </w:rPr>
        <w:tab/>
        <w:t xml:space="preserve">        </w:t>
      </w:r>
      <w:r w:rsidRPr="0050079F">
        <w:rPr>
          <w:rFonts w:ascii="Times New Roman" w:hAnsi="Times New Roman" w:cs="Times New Roman"/>
          <w:sz w:val="20"/>
          <w:szCs w:val="20"/>
        </w:rPr>
        <w:t>Тематическая неделя «Мои друзья»</w:t>
      </w:r>
    </w:p>
    <w:tbl>
      <w:tblPr>
        <w:tblStyle w:val="a3"/>
        <w:tblW w:w="16160" w:type="dxa"/>
        <w:tblInd w:w="250" w:type="dxa"/>
        <w:tblLayout w:type="fixed"/>
        <w:tblLook w:val="04A0" w:firstRow="1" w:lastRow="0" w:firstColumn="1" w:lastColumn="0" w:noHBand="0" w:noVBand="1"/>
      </w:tblPr>
      <w:tblGrid>
        <w:gridCol w:w="1418"/>
        <w:gridCol w:w="10347"/>
        <w:gridCol w:w="129"/>
        <w:gridCol w:w="1856"/>
        <w:gridCol w:w="2410"/>
      </w:tblGrid>
      <w:tr w:rsidR="003167A1" w:rsidRPr="0091756E" w:rsidTr="00B509AA">
        <w:trPr>
          <w:cantSplit/>
          <w:trHeight w:val="553"/>
        </w:trPr>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67A1" w:rsidRPr="00036C68" w:rsidRDefault="003167A1" w:rsidP="00B509AA">
            <w:pPr>
              <w:ind w:right="-108"/>
              <w:rPr>
                <w:rFonts w:ascii="Times New Roman" w:hAnsi="Times New Roman" w:cs="Times New Roman"/>
                <w:b/>
                <w:sz w:val="16"/>
                <w:szCs w:val="16"/>
              </w:rPr>
            </w:pPr>
            <w:r w:rsidRPr="00A36458">
              <w:rPr>
                <w:rFonts w:ascii="Times New Roman" w:hAnsi="Times New Roman" w:cs="Times New Roman"/>
                <w:b/>
                <w:sz w:val="20"/>
                <w:szCs w:val="20"/>
              </w:rPr>
              <w:t xml:space="preserve">Режимные моменты </w:t>
            </w:r>
          </w:p>
        </w:tc>
        <w:tc>
          <w:tcPr>
            <w:tcW w:w="10347"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3167A1" w:rsidRPr="0086395C" w:rsidRDefault="003167A1" w:rsidP="00B509AA">
            <w:pPr>
              <w:jc w:val="center"/>
              <w:rPr>
                <w:rFonts w:ascii="Times New Roman" w:hAnsi="Times New Roman" w:cs="Times New Roman"/>
                <w:b/>
                <w:sz w:val="24"/>
              </w:rPr>
            </w:pPr>
            <w:r w:rsidRPr="0086395C">
              <w:rPr>
                <w:rFonts w:ascii="Times New Roman" w:hAnsi="Times New Roman" w:cs="Times New Roman"/>
                <w:b/>
                <w:sz w:val="24"/>
              </w:rPr>
              <w:t>Совместная деятельность взрослого и детей/Самостоятельная деятельность детей</w:t>
            </w:r>
          </w:p>
        </w:tc>
        <w:tc>
          <w:tcPr>
            <w:tcW w:w="1985" w:type="dxa"/>
            <w:gridSpan w:val="2"/>
            <w:tcBorders>
              <w:top w:val="single" w:sz="4" w:space="0" w:color="000000" w:themeColor="text1"/>
              <w:left w:val="single" w:sz="4" w:space="0" w:color="auto"/>
              <w:bottom w:val="single" w:sz="4" w:space="0" w:color="000000" w:themeColor="text1"/>
              <w:right w:val="single" w:sz="4" w:space="0" w:color="000000" w:themeColor="text1"/>
            </w:tcBorders>
          </w:tcPr>
          <w:p w:rsidR="003167A1" w:rsidRPr="0044640F" w:rsidRDefault="003167A1" w:rsidP="00B509AA">
            <w:pPr>
              <w:jc w:val="center"/>
              <w:rPr>
                <w:rFonts w:ascii="Times New Roman" w:hAnsi="Times New Roman" w:cs="Times New Roman"/>
                <w:b/>
                <w:sz w:val="20"/>
              </w:rPr>
            </w:pPr>
            <w:r w:rsidRPr="0044640F">
              <w:rPr>
                <w:rFonts w:ascii="Times New Roman" w:hAnsi="Times New Roman" w:cs="Times New Roman"/>
                <w:b/>
                <w:sz w:val="20"/>
              </w:rPr>
              <w:t>Индивидуальная работа</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67A1" w:rsidRPr="0027370F" w:rsidRDefault="003167A1" w:rsidP="00B509AA">
            <w:pPr>
              <w:ind w:right="34"/>
              <w:rPr>
                <w:rFonts w:ascii="Times New Roman" w:hAnsi="Times New Roman" w:cs="Times New Roman"/>
                <w:b/>
                <w:sz w:val="16"/>
                <w:szCs w:val="20"/>
              </w:rPr>
            </w:pPr>
            <w:r w:rsidRPr="0027370F">
              <w:rPr>
                <w:rFonts w:ascii="Times New Roman" w:hAnsi="Times New Roman" w:cs="Times New Roman"/>
                <w:b/>
                <w:sz w:val="16"/>
                <w:szCs w:val="20"/>
              </w:rPr>
              <w:t xml:space="preserve">Организация РППС для самостоятельной деятельности детей  </w:t>
            </w:r>
          </w:p>
        </w:tc>
      </w:tr>
      <w:tr w:rsidR="003167A1" w:rsidRPr="0091756E" w:rsidTr="00B509AA">
        <w:trPr>
          <w:trHeight w:val="1902"/>
        </w:trPr>
        <w:tc>
          <w:tcPr>
            <w:tcW w:w="1418" w:type="dxa"/>
            <w:tcBorders>
              <w:top w:val="single" w:sz="4" w:space="0" w:color="000000" w:themeColor="text1"/>
              <w:left w:val="single" w:sz="4" w:space="0" w:color="000000" w:themeColor="text1"/>
              <w:right w:val="single" w:sz="4" w:space="0" w:color="000000" w:themeColor="text1"/>
            </w:tcBorders>
            <w:hideMark/>
          </w:tcPr>
          <w:p w:rsidR="003167A1" w:rsidRPr="00450ACA" w:rsidRDefault="003167A1" w:rsidP="00B509AA">
            <w:pPr>
              <w:ind w:right="-108"/>
              <w:rPr>
                <w:rFonts w:ascii="Times New Roman" w:hAnsi="Times New Roman" w:cs="Times New Roman"/>
                <w:sz w:val="20"/>
                <w:szCs w:val="20"/>
              </w:rPr>
            </w:pPr>
            <w:r w:rsidRPr="0091756E">
              <w:rPr>
                <w:rFonts w:ascii="Times New Roman" w:hAnsi="Times New Roman" w:cs="Times New Roman"/>
                <w:b/>
                <w:sz w:val="20"/>
                <w:szCs w:val="20"/>
              </w:rPr>
              <w:t>Утро</w:t>
            </w:r>
          </w:p>
        </w:tc>
        <w:tc>
          <w:tcPr>
            <w:tcW w:w="10347" w:type="dxa"/>
            <w:tcBorders>
              <w:top w:val="single" w:sz="4" w:space="0" w:color="000000" w:themeColor="text1"/>
              <w:left w:val="single" w:sz="4" w:space="0" w:color="000000" w:themeColor="text1"/>
              <w:right w:val="single" w:sz="4" w:space="0" w:color="auto"/>
            </w:tcBorders>
          </w:tcPr>
          <w:p w:rsidR="003167A1" w:rsidRDefault="003167A1" w:rsidP="00A108BB">
            <w:pPr>
              <w:pStyle w:val="aa"/>
              <w:numPr>
                <w:ilvl w:val="0"/>
                <w:numId w:val="81"/>
              </w:numPr>
              <w:spacing w:after="200"/>
              <w:rPr>
                <w:rFonts w:ascii="Times New Roman" w:hAnsi="Times New Roman" w:cs="Times New Roman"/>
                <w:sz w:val="20"/>
                <w:szCs w:val="18"/>
              </w:rPr>
            </w:pPr>
            <w:r w:rsidRPr="007F6BBB">
              <w:rPr>
                <w:rFonts w:ascii="Times New Roman" w:hAnsi="Times New Roman" w:cs="Times New Roman"/>
                <w:sz w:val="20"/>
                <w:szCs w:val="18"/>
              </w:rPr>
              <w:t xml:space="preserve">Утренняя гимнастика. </w:t>
            </w:r>
            <w:r w:rsidRPr="00770A65">
              <w:rPr>
                <w:rFonts w:ascii="Times New Roman" w:hAnsi="Times New Roman" w:cs="Times New Roman"/>
                <w:sz w:val="20"/>
                <w:szCs w:val="18"/>
              </w:rPr>
              <w:t xml:space="preserve">Комплекс </w:t>
            </w:r>
            <w:r>
              <w:rPr>
                <w:rFonts w:ascii="Times New Roman" w:hAnsi="Times New Roman" w:cs="Times New Roman"/>
                <w:sz w:val="20"/>
                <w:szCs w:val="18"/>
              </w:rPr>
              <w:t>3</w:t>
            </w:r>
            <w:r w:rsidRPr="00770A65">
              <w:rPr>
                <w:rFonts w:ascii="Times New Roman" w:hAnsi="Times New Roman" w:cs="Times New Roman"/>
                <w:sz w:val="20"/>
                <w:szCs w:val="18"/>
              </w:rPr>
              <w:t xml:space="preserve"> (с </w:t>
            </w:r>
            <w:r>
              <w:rPr>
                <w:rFonts w:ascii="Times New Roman" w:hAnsi="Times New Roman" w:cs="Times New Roman"/>
                <w:sz w:val="20"/>
                <w:szCs w:val="18"/>
              </w:rPr>
              <w:t>кубиками</w:t>
            </w:r>
            <w:r w:rsidRPr="00770A65">
              <w:rPr>
                <w:rFonts w:ascii="Times New Roman" w:hAnsi="Times New Roman" w:cs="Times New Roman"/>
                <w:sz w:val="20"/>
                <w:szCs w:val="18"/>
              </w:rPr>
              <w:t xml:space="preserve">). </w:t>
            </w:r>
            <w:r w:rsidR="002A0CCC">
              <w:rPr>
                <w:rFonts w:ascii="Times New Roman" w:hAnsi="Times New Roman" w:cs="Times New Roman"/>
                <w:sz w:val="20"/>
                <w:szCs w:val="18"/>
              </w:rPr>
              <w:t>(</w:t>
            </w:r>
            <w:r w:rsidR="003316D0">
              <w:rPr>
                <w:rFonts w:ascii="Times New Roman" w:hAnsi="Times New Roman" w:cs="Times New Roman"/>
                <w:sz w:val="20"/>
                <w:szCs w:val="18"/>
              </w:rPr>
              <w:t>[18]</w:t>
            </w:r>
            <w:r w:rsidRPr="00770A65">
              <w:rPr>
                <w:rFonts w:ascii="Times New Roman" w:hAnsi="Times New Roman" w:cs="Times New Roman"/>
                <w:sz w:val="20"/>
                <w:szCs w:val="18"/>
              </w:rPr>
              <w:t xml:space="preserve">, с. </w:t>
            </w:r>
            <w:r>
              <w:rPr>
                <w:rFonts w:ascii="Times New Roman" w:hAnsi="Times New Roman" w:cs="Times New Roman"/>
                <w:sz w:val="20"/>
                <w:szCs w:val="18"/>
              </w:rPr>
              <w:t>8</w:t>
            </w:r>
            <w:r w:rsidRPr="00770A65">
              <w:rPr>
                <w:rFonts w:ascii="Times New Roman" w:hAnsi="Times New Roman" w:cs="Times New Roman"/>
                <w:sz w:val="20"/>
                <w:szCs w:val="18"/>
              </w:rPr>
              <w:t>)</w:t>
            </w:r>
          </w:p>
          <w:p w:rsidR="003167A1" w:rsidRPr="007F6BBB" w:rsidRDefault="003167A1" w:rsidP="00A108BB">
            <w:pPr>
              <w:pStyle w:val="aa"/>
              <w:numPr>
                <w:ilvl w:val="0"/>
                <w:numId w:val="81"/>
              </w:numPr>
              <w:spacing w:after="200"/>
              <w:rPr>
                <w:rFonts w:ascii="Times New Roman" w:hAnsi="Times New Roman" w:cs="Times New Roman"/>
                <w:sz w:val="20"/>
                <w:szCs w:val="18"/>
              </w:rPr>
            </w:pPr>
            <w:r w:rsidRPr="0093505F">
              <w:rPr>
                <w:rFonts w:ascii="Times New Roman" w:hAnsi="Times New Roman" w:cs="Times New Roman"/>
                <w:sz w:val="20"/>
                <w:szCs w:val="20"/>
              </w:rPr>
              <w:t xml:space="preserve">УТРЕННИЙ КРУГ № </w:t>
            </w:r>
            <w:r w:rsidR="0012626E">
              <w:rPr>
                <w:rFonts w:ascii="Times New Roman" w:hAnsi="Times New Roman" w:cs="Times New Roman"/>
                <w:sz w:val="20"/>
                <w:szCs w:val="20"/>
              </w:rPr>
              <w:t>3</w:t>
            </w:r>
            <w:r w:rsidRPr="0093505F">
              <w:rPr>
                <w:rFonts w:ascii="Times New Roman" w:hAnsi="Times New Roman" w:cs="Times New Roman"/>
                <w:sz w:val="20"/>
                <w:szCs w:val="20"/>
              </w:rPr>
              <w:t xml:space="preserve"> (см. Приложение 1)</w:t>
            </w:r>
          </w:p>
          <w:p w:rsidR="003167A1" w:rsidRPr="005A6DE8" w:rsidRDefault="003167A1" w:rsidP="00A108BB">
            <w:pPr>
              <w:pStyle w:val="aa"/>
              <w:numPr>
                <w:ilvl w:val="0"/>
                <w:numId w:val="81"/>
              </w:numPr>
              <w:tabs>
                <w:tab w:val="left" w:pos="176"/>
                <w:tab w:val="left" w:pos="278"/>
                <w:tab w:val="left" w:pos="317"/>
              </w:tabs>
              <w:rPr>
                <w:rFonts w:ascii="Times New Roman" w:hAnsi="Times New Roman" w:cs="Times New Roman"/>
                <w:sz w:val="20"/>
                <w:szCs w:val="20"/>
              </w:rPr>
            </w:pPr>
            <w:r w:rsidRPr="00793461">
              <w:rPr>
                <w:rFonts w:ascii="Times New Roman" w:hAnsi="Times New Roman" w:cs="Times New Roman"/>
                <w:sz w:val="20"/>
                <w:szCs w:val="20"/>
              </w:rPr>
              <w:t xml:space="preserve">Работа по формированию КГН.  </w:t>
            </w:r>
            <w:r w:rsidRPr="005A6DE8">
              <w:rPr>
                <w:rFonts w:ascii="Times New Roman" w:hAnsi="Times New Roman" w:cs="Times New Roman"/>
                <w:sz w:val="20"/>
                <w:szCs w:val="20"/>
              </w:rPr>
              <w:t>Упражнение «Мойдодыр»</w:t>
            </w:r>
            <w:r>
              <w:rPr>
                <w:rFonts w:ascii="Times New Roman" w:hAnsi="Times New Roman" w:cs="Times New Roman"/>
                <w:sz w:val="20"/>
                <w:szCs w:val="20"/>
              </w:rPr>
              <w:t xml:space="preserve"> (</w:t>
            </w:r>
            <w:r w:rsidRPr="005A6DE8">
              <w:rPr>
                <w:rFonts w:ascii="Times New Roman" w:hAnsi="Times New Roman" w:cs="Times New Roman"/>
                <w:sz w:val="20"/>
                <w:szCs w:val="20"/>
              </w:rPr>
              <w:t>учить детей самостоятельно и аккуратно мыть руки, насухо вытирать их, вешать полотенце на место</w:t>
            </w:r>
            <w:r>
              <w:rPr>
                <w:rFonts w:ascii="Times New Roman" w:hAnsi="Times New Roman" w:cs="Times New Roman"/>
                <w:sz w:val="20"/>
                <w:szCs w:val="20"/>
              </w:rPr>
              <w:t>)</w:t>
            </w:r>
            <w:r w:rsidRPr="005A6DE8">
              <w:rPr>
                <w:rFonts w:ascii="Times New Roman" w:hAnsi="Times New Roman" w:cs="Times New Roman"/>
                <w:sz w:val="20"/>
                <w:szCs w:val="20"/>
              </w:rPr>
              <w:t>.</w:t>
            </w:r>
          </w:p>
          <w:p w:rsidR="003167A1" w:rsidRDefault="003167A1" w:rsidP="00A108BB">
            <w:pPr>
              <w:pStyle w:val="aa"/>
              <w:numPr>
                <w:ilvl w:val="0"/>
                <w:numId w:val="81"/>
              </w:numPr>
              <w:tabs>
                <w:tab w:val="left" w:pos="176"/>
                <w:tab w:val="left" w:pos="278"/>
                <w:tab w:val="left" w:pos="317"/>
              </w:tabs>
              <w:rPr>
                <w:rFonts w:ascii="Times New Roman" w:hAnsi="Times New Roman" w:cs="Times New Roman"/>
                <w:sz w:val="20"/>
                <w:szCs w:val="20"/>
              </w:rPr>
            </w:pPr>
            <w:r w:rsidRPr="00793461">
              <w:rPr>
                <w:rFonts w:ascii="Times New Roman" w:hAnsi="Times New Roman" w:cs="Times New Roman"/>
                <w:sz w:val="20"/>
                <w:szCs w:val="20"/>
              </w:rPr>
              <w:t xml:space="preserve">Беседа </w:t>
            </w:r>
            <w:r>
              <w:rPr>
                <w:rFonts w:ascii="Times New Roman" w:hAnsi="Times New Roman" w:cs="Times New Roman"/>
                <w:sz w:val="20"/>
                <w:szCs w:val="20"/>
              </w:rPr>
              <w:t>«</w:t>
            </w:r>
            <w:r w:rsidRPr="00AF766D">
              <w:rPr>
                <w:rFonts w:ascii="Times New Roman" w:hAnsi="Times New Roman" w:cs="Times New Roman"/>
                <w:sz w:val="20"/>
                <w:szCs w:val="20"/>
              </w:rPr>
              <w:t>С кем нам нравиться играть</w:t>
            </w:r>
            <w:r>
              <w:rPr>
                <w:rFonts w:ascii="Times New Roman" w:hAnsi="Times New Roman" w:cs="Times New Roman"/>
                <w:sz w:val="20"/>
                <w:szCs w:val="20"/>
              </w:rPr>
              <w:t>» (</w:t>
            </w:r>
            <w:r w:rsidRPr="00AF766D">
              <w:rPr>
                <w:rFonts w:ascii="Times New Roman" w:hAnsi="Times New Roman" w:cs="Times New Roman"/>
                <w:sz w:val="20"/>
                <w:szCs w:val="20"/>
              </w:rPr>
              <w:t>формировать доброжелательные отношения друг к другу, учить делиться с товарищем. Учить оценке хороших и плохих поступков</w:t>
            </w:r>
            <w:r>
              <w:rPr>
                <w:rFonts w:ascii="Times New Roman" w:hAnsi="Times New Roman" w:cs="Times New Roman"/>
                <w:sz w:val="20"/>
                <w:szCs w:val="20"/>
              </w:rPr>
              <w:t>)</w:t>
            </w:r>
            <w:r w:rsidRPr="00AF766D">
              <w:rPr>
                <w:rFonts w:ascii="Times New Roman" w:hAnsi="Times New Roman" w:cs="Times New Roman"/>
                <w:sz w:val="20"/>
                <w:szCs w:val="20"/>
              </w:rPr>
              <w:t>.</w:t>
            </w:r>
          </w:p>
          <w:p w:rsidR="003167A1" w:rsidRDefault="003167A1" w:rsidP="00A108BB">
            <w:pPr>
              <w:pStyle w:val="aa"/>
              <w:numPr>
                <w:ilvl w:val="0"/>
                <w:numId w:val="81"/>
              </w:numPr>
              <w:tabs>
                <w:tab w:val="left" w:pos="176"/>
                <w:tab w:val="left" w:pos="278"/>
                <w:tab w:val="left" w:pos="317"/>
              </w:tabs>
              <w:rPr>
                <w:rFonts w:ascii="Times New Roman" w:hAnsi="Times New Roman" w:cs="Times New Roman"/>
                <w:sz w:val="20"/>
                <w:szCs w:val="20"/>
              </w:rPr>
            </w:pPr>
            <w:r>
              <w:rPr>
                <w:rFonts w:ascii="Times New Roman" w:hAnsi="Times New Roman" w:cs="Times New Roman"/>
                <w:sz w:val="20"/>
                <w:szCs w:val="20"/>
              </w:rPr>
              <w:t>Д/</w:t>
            </w:r>
            <w:r w:rsidRPr="00793461">
              <w:rPr>
                <w:rFonts w:ascii="Times New Roman" w:hAnsi="Times New Roman" w:cs="Times New Roman"/>
                <w:sz w:val="20"/>
                <w:szCs w:val="20"/>
              </w:rPr>
              <w:t xml:space="preserve">и </w:t>
            </w:r>
            <w:r>
              <w:rPr>
                <w:rFonts w:ascii="Times New Roman" w:hAnsi="Times New Roman" w:cs="Times New Roman"/>
                <w:sz w:val="20"/>
                <w:szCs w:val="20"/>
              </w:rPr>
              <w:t>«</w:t>
            </w:r>
            <w:r w:rsidRPr="00793461">
              <w:rPr>
                <w:rFonts w:ascii="Times New Roman" w:hAnsi="Times New Roman" w:cs="Times New Roman"/>
                <w:sz w:val="20"/>
                <w:szCs w:val="20"/>
              </w:rPr>
              <w:t>Что нарисовано на картинке</w:t>
            </w:r>
            <w:r>
              <w:rPr>
                <w:rFonts w:ascii="Times New Roman" w:hAnsi="Times New Roman" w:cs="Times New Roman"/>
                <w:sz w:val="20"/>
                <w:szCs w:val="20"/>
              </w:rPr>
              <w:t>» (</w:t>
            </w:r>
            <w:r w:rsidRPr="00793461">
              <w:rPr>
                <w:rFonts w:ascii="Times New Roman" w:hAnsi="Times New Roman" w:cs="Times New Roman"/>
                <w:sz w:val="20"/>
                <w:szCs w:val="20"/>
              </w:rPr>
              <w:t>учить внимательно рассматривать сюжетные картинки</w:t>
            </w:r>
            <w:r>
              <w:rPr>
                <w:rFonts w:ascii="Times New Roman" w:hAnsi="Times New Roman" w:cs="Times New Roman"/>
                <w:sz w:val="20"/>
                <w:szCs w:val="20"/>
              </w:rPr>
              <w:t>)</w:t>
            </w:r>
            <w:r w:rsidRPr="00793461">
              <w:rPr>
                <w:rFonts w:ascii="Times New Roman" w:hAnsi="Times New Roman" w:cs="Times New Roman"/>
                <w:sz w:val="20"/>
                <w:szCs w:val="20"/>
              </w:rPr>
              <w:t>.</w:t>
            </w:r>
          </w:p>
          <w:p w:rsidR="003167A1" w:rsidRPr="005A6DE8" w:rsidRDefault="003167A1" w:rsidP="00A108BB">
            <w:pPr>
              <w:pStyle w:val="aa"/>
              <w:numPr>
                <w:ilvl w:val="0"/>
                <w:numId w:val="81"/>
              </w:numPr>
              <w:tabs>
                <w:tab w:val="left" w:pos="176"/>
                <w:tab w:val="left" w:pos="278"/>
                <w:tab w:val="left" w:pos="317"/>
              </w:tabs>
              <w:rPr>
                <w:rFonts w:ascii="Times New Roman" w:hAnsi="Times New Roman" w:cs="Times New Roman"/>
                <w:sz w:val="20"/>
                <w:szCs w:val="20"/>
              </w:rPr>
            </w:pPr>
            <w:r w:rsidRPr="005A6DE8">
              <w:rPr>
                <w:rFonts w:ascii="Times New Roman" w:hAnsi="Times New Roman" w:cs="Times New Roman"/>
                <w:sz w:val="20"/>
                <w:szCs w:val="20"/>
              </w:rPr>
              <w:t>Д/и «Как зовут твоих друзей?»</w:t>
            </w:r>
            <w:r>
              <w:rPr>
                <w:rFonts w:ascii="Times New Roman" w:hAnsi="Times New Roman" w:cs="Times New Roman"/>
                <w:sz w:val="20"/>
                <w:szCs w:val="20"/>
              </w:rPr>
              <w:t xml:space="preserve"> (</w:t>
            </w:r>
            <w:r w:rsidRPr="005A6DE8">
              <w:rPr>
                <w:rFonts w:ascii="Times New Roman" w:hAnsi="Times New Roman" w:cs="Times New Roman"/>
                <w:sz w:val="20"/>
                <w:szCs w:val="20"/>
              </w:rPr>
              <w:t>дать детям представление об именах собственных</w:t>
            </w:r>
            <w:r>
              <w:rPr>
                <w:rFonts w:ascii="Times New Roman" w:hAnsi="Times New Roman" w:cs="Times New Roman"/>
                <w:sz w:val="20"/>
                <w:szCs w:val="20"/>
              </w:rPr>
              <w:t>)</w:t>
            </w:r>
          </w:p>
          <w:p w:rsidR="003167A1" w:rsidRPr="00793461" w:rsidRDefault="003167A1" w:rsidP="00A108BB">
            <w:pPr>
              <w:pStyle w:val="aa"/>
              <w:numPr>
                <w:ilvl w:val="0"/>
                <w:numId w:val="81"/>
              </w:numPr>
              <w:tabs>
                <w:tab w:val="left" w:pos="176"/>
                <w:tab w:val="left" w:pos="278"/>
                <w:tab w:val="left" w:pos="317"/>
              </w:tabs>
              <w:rPr>
                <w:rFonts w:ascii="Times New Roman" w:hAnsi="Times New Roman" w:cs="Times New Roman"/>
                <w:sz w:val="20"/>
                <w:szCs w:val="20"/>
              </w:rPr>
            </w:pPr>
            <w:r>
              <w:rPr>
                <w:rFonts w:ascii="Times New Roman" w:hAnsi="Times New Roman" w:cs="Times New Roman"/>
                <w:sz w:val="20"/>
                <w:szCs w:val="20"/>
              </w:rPr>
              <w:t>Игра малой подвижности «Воздушный шар». (</w:t>
            </w:r>
            <w:r w:rsidR="003316D0">
              <w:rPr>
                <w:rFonts w:ascii="Times New Roman" w:hAnsi="Times New Roman" w:cs="Times New Roman"/>
                <w:sz w:val="20"/>
                <w:szCs w:val="20"/>
              </w:rPr>
              <w:t>[2]</w:t>
            </w:r>
            <w:r>
              <w:rPr>
                <w:rFonts w:ascii="Times New Roman" w:hAnsi="Times New Roman" w:cs="Times New Roman"/>
                <w:sz w:val="20"/>
                <w:szCs w:val="20"/>
              </w:rPr>
              <w:t>, с. 8)</w:t>
            </w:r>
          </w:p>
        </w:tc>
        <w:tc>
          <w:tcPr>
            <w:tcW w:w="1985" w:type="dxa"/>
            <w:gridSpan w:val="2"/>
            <w:tcBorders>
              <w:top w:val="single" w:sz="4" w:space="0" w:color="000000" w:themeColor="text1"/>
              <w:left w:val="single" w:sz="4" w:space="0" w:color="000000" w:themeColor="text1"/>
              <w:right w:val="single" w:sz="4" w:space="0" w:color="auto"/>
            </w:tcBorders>
          </w:tcPr>
          <w:p w:rsidR="003167A1" w:rsidRPr="00562BE7" w:rsidRDefault="003167A1" w:rsidP="00B509AA">
            <w:pPr>
              <w:tabs>
                <w:tab w:val="left" w:pos="176"/>
                <w:tab w:val="left" w:pos="278"/>
                <w:tab w:val="left" w:pos="317"/>
              </w:tabs>
              <w:rPr>
                <w:rFonts w:ascii="Times New Roman" w:hAnsi="Times New Roman" w:cs="Times New Roman"/>
                <w:sz w:val="20"/>
                <w:szCs w:val="20"/>
              </w:rPr>
            </w:pPr>
            <w:r w:rsidRPr="00480544">
              <w:rPr>
                <w:rFonts w:ascii="Times New Roman" w:hAnsi="Times New Roman" w:cs="Times New Roman"/>
                <w:sz w:val="20"/>
                <w:szCs w:val="20"/>
              </w:rPr>
              <w:t>И</w:t>
            </w:r>
            <w:r>
              <w:rPr>
                <w:rFonts w:ascii="Times New Roman" w:hAnsi="Times New Roman" w:cs="Times New Roman"/>
                <w:sz w:val="20"/>
                <w:szCs w:val="20"/>
              </w:rPr>
              <w:t>гра «Угадай, что звучит» с …………………….. (</w:t>
            </w:r>
            <w:r w:rsidRPr="00480544">
              <w:rPr>
                <w:rFonts w:ascii="Times New Roman" w:hAnsi="Times New Roman" w:cs="Times New Roman"/>
                <w:sz w:val="20"/>
                <w:szCs w:val="20"/>
              </w:rPr>
              <w:t>развивать слуховое восприятие</w:t>
            </w:r>
            <w:r>
              <w:rPr>
                <w:rFonts w:ascii="Times New Roman" w:hAnsi="Times New Roman" w:cs="Times New Roman"/>
                <w:sz w:val="20"/>
                <w:szCs w:val="20"/>
              </w:rPr>
              <w:t>)</w:t>
            </w:r>
          </w:p>
        </w:tc>
        <w:tc>
          <w:tcPr>
            <w:tcW w:w="2410" w:type="dxa"/>
            <w:vMerge w:val="restart"/>
            <w:tcBorders>
              <w:top w:val="single" w:sz="4" w:space="0" w:color="000000" w:themeColor="text1"/>
              <w:left w:val="single" w:sz="4" w:space="0" w:color="auto"/>
              <w:right w:val="single" w:sz="4" w:space="0" w:color="000000" w:themeColor="text1"/>
            </w:tcBorders>
          </w:tcPr>
          <w:p w:rsidR="003167A1" w:rsidRPr="0091756E" w:rsidRDefault="003167A1" w:rsidP="00B509AA">
            <w:pPr>
              <w:rPr>
                <w:rFonts w:ascii="Times New Roman" w:hAnsi="Times New Roman" w:cs="Times New Roman"/>
                <w:sz w:val="20"/>
                <w:szCs w:val="20"/>
              </w:rPr>
            </w:pPr>
            <w:r w:rsidRPr="005A6DE8">
              <w:rPr>
                <w:rFonts w:ascii="Times New Roman" w:hAnsi="Times New Roman" w:cs="Times New Roman"/>
                <w:sz w:val="20"/>
                <w:szCs w:val="20"/>
              </w:rPr>
              <w:t>Создание условий для самостоятельной деятельност</w:t>
            </w:r>
            <w:r w:rsidR="00BF6751">
              <w:rPr>
                <w:rFonts w:ascii="Times New Roman" w:hAnsi="Times New Roman" w:cs="Times New Roman"/>
                <w:sz w:val="20"/>
                <w:szCs w:val="20"/>
              </w:rPr>
              <w:t>и: тренажёры для дыхания (</w:t>
            </w:r>
            <w:r w:rsidRPr="005A6DE8">
              <w:rPr>
                <w:rFonts w:ascii="Times New Roman" w:hAnsi="Times New Roman" w:cs="Times New Roman"/>
                <w:sz w:val="20"/>
                <w:szCs w:val="20"/>
              </w:rPr>
              <w:t>способствовать развитию правильного дыхания, укреплять дыхательную систему</w:t>
            </w:r>
            <w:r w:rsidR="00BF6751">
              <w:rPr>
                <w:rFonts w:ascii="Times New Roman" w:hAnsi="Times New Roman" w:cs="Times New Roman"/>
                <w:sz w:val="20"/>
                <w:szCs w:val="20"/>
              </w:rPr>
              <w:t>)</w:t>
            </w:r>
            <w:r w:rsidRPr="005A6DE8">
              <w:rPr>
                <w:rFonts w:ascii="Times New Roman" w:hAnsi="Times New Roman" w:cs="Times New Roman"/>
                <w:sz w:val="20"/>
                <w:szCs w:val="20"/>
              </w:rPr>
              <w:t>.</w:t>
            </w:r>
          </w:p>
        </w:tc>
      </w:tr>
      <w:tr w:rsidR="003167A1" w:rsidRPr="0091756E" w:rsidTr="00B509AA">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67A1" w:rsidRPr="005A6DE8" w:rsidRDefault="003167A1" w:rsidP="00B509AA">
            <w:pPr>
              <w:rPr>
                <w:rFonts w:ascii="Times New Roman" w:hAnsi="Times New Roman" w:cs="Times New Roman"/>
                <w:sz w:val="20"/>
                <w:szCs w:val="20"/>
              </w:rPr>
            </w:pPr>
            <w:r w:rsidRPr="005A6DE8">
              <w:rPr>
                <w:rFonts w:ascii="Times New Roman" w:hAnsi="Times New Roman" w:cs="Times New Roman"/>
                <w:b/>
                <w:sz w:val="20"/>
                <w:szCs w:val="20"/>
              </w:rPr>
              <w:t>Занятия</w:t>
            </w:r>
          </w:p>
        </w:tc>
        <w:tc>
          <w:tcPr>
            <w:tcW w:w="12332" w:type="dxa"/>
            <w:gridSpan w:val="3"/>
            <w:tcBorders>
              <w:top w:val="single" w:sz="4" w:space="0" w:color="000000" w:themeColor="text1"/>
              <w:left w:val="single" w:sz="4" w:space="0" w:color="000000" w:themeColor="text1"/>
              <w:bottom w:val="single" w:sz="4" w:space="0" w:color="000000" w:themeColor="text1"/>
              <w:right w:val="single" w:sz="4" w:space="0" w:color="auto"/>
            </w:tcBorders>
          </w:tcPr>
          <w:p w:rsidR="003167A1" w:rsidRPr="00A96003" w:rsidRDefault="003167A1" w:rsidP="00B509AA">
            <w:pPr>
              <w:rPr>
                <w:rFonts w:ascii="Times New Roman" w:hAnsi="Times New Roman" w:cs="Times New Roman"/>
                <w:sz w:val="20"/>
                <w:szCs w:val="20"/>
              </w:rPr>
            </w:pPr>
            <w:r>
              <w:rPr>
                <w:rFonts w:ascii="Times New Roman" w:hAnsi="Times New Roman" w:cs="Times New Roman"/>
                <w:sz w:val="20"/>
                <w:szCs w:val="20"/>
              </w:rPr>
              <w:t>См. таблицу в конце недели</w:t>
            </w:r>
          </w:p>
        </w:tc>
        <w:tc>
          <w:tcPr>
            <w:tcW w:w="2410" w:type="dxa"/>
            <w:vMerge/>
            <w:tcBorders>
              <w:left w:val="single" w:sz="4" w:space="0" w:color="auto"/>
              <w:bottom w:val="single" w:sz="4" w:space="0" w:color="000000" w:themeColor="text1"/>
              <w:right w:val="single" w:sz="4" w:space="0" w:color="000000" w:themeColor="text1"/>
            </w:tcBorders>
          </w:tcPr>
          <w:p w:rsidR="003167A1" w:rsidRPr="0091756E" w:rsidRDefault="003167A1" w:rsidP="00B509AA">
            <w:pPr>
              <w:rPr>
                <w:rFonts w:ascii="Times New Roman" w:hAnsi="Times New Roman" w:cs="Times New Roman"/>
                <w:sz w:val="20"/>
                <w:szCs w:val="20"/>
              </w:rPr>
            </w:pPr>
          </w:p>
        </w:tc>
      </w:tr>
      <w:tr w:rsidR="003167A1" w:rsidRPr="0091756E" w:rsidTr="00B509AA">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67A1" w:rsidRPr="00FC2B88" w:rsidRDefault="003167A1" w:rsidP="00B509AA">
            <w:pPr>
              <w:ind w:right="-108"/>
              <w:rPr>
                <w:rFonts w:ascii="Times New Roman" w:hAnsi="Times New Roman" w:cs="Times New Roman"/>
                <w:sz w:val="20"/>
                <w:szCs w:val="20"/>
              </w:rPr>
            </w:pPr>
            <w:r w:rsidRPr="0091756E">
              <w:rPr>
                <w:rFonts w:ascii="Times New Roman" w:hAnsi="Times New Roman" w:cs="Times New Roman"/>
                <w:b/>
                <w:sz w:val="20"/>
                <w:szCs w:val="20"/>
              </w:rPr>
              <w:t>Прогулка</w:t>
            </w:r>
          </w:p>
        </w:tc>
        <w:tc>
          <w:tcPr>
            <w:tcW w:w="12332" w:type="dxa"/>
            <w:gridSpan w:val="3"/>
            <w:tcBorders>
              <w:top w:val="single" w:sz="4" w:space="0" w:color="000000" w:themeColor="text1"/>
              <w:left w:val="single" w:sz="4" w:space="0" w:color="000000" w:themeColor="text1"/>
              <w:bottom w:val="single" w:sz="4" w:space="0" w:color="000000" w:themeColor="text1"/>
              <w:right w:val="single" w:sz="4" w:space="0" w:color="auto"/>
            </w:tcBorders>
          </w:tcPr>
          <w:p w:rsidR="00DF4E97" w:rsidRPr="00DF4E97" w:rsidRDefault="00DF4E97" w:rsidP="00DF4E97">
            <w:pPr>
              <w:rPr>
                <w:rFonts w:cs="Times New Roman"/>
                <w:sz w:val="20"/>
                <w:szCs w:val="20"/>
              </w:rPr>
            </w:pPr>
            <w:r w:rsidRPr="00DF4E97">
              <w:rPr>
                <w:rFonts w:ascii="Times New Roman" w:hAnsi="Times New Roman" w:cs="Times New Roman"/>
                <w:sz w:val="20"/>
                <w:szCs w:val="20"/>
              </w:rPr>
              <w:t>«Что вокруг нас» (целевая прогулка) (</w:t>
            </w:r>
            <w:r w:rsidR="003316D0">
              <w:rPr>
                <w:rFonts w:ascii="Times New Roman" w:hAnsi="Times New Roman" w:cs="Times New Roman"/>
                <w:sz w:val="20"/>
                <w:szCs w:val="20"/>
              </w:rPr>
              <w:t>[23]</w:t>
            </w:r>
            <w:r w:rsidRPr="00DF4E97">
              <w:rPr>
                <w:rFonts w:ascii="Times New Roman" w:hAnsi="Times New Roman" w:cs="Times New Roman"/>
                <w:sz w:val="20"/>
                <w:szCs w:val="20"/>
              </w:rPr>
              <w:t>, с.15)</w:t>
            </w:r>
          </w:p>
          <w:p w:rsidR="003167A1" w:rsidRPr="00DF4E97" w:rsidRDefault="003167A1" w:rsidP="00B509AA">
            <w:pPr>
              <w:rPr>
                <w:rFonts w:ascii="Times New Roman" w:hAnsi="Times New Roman" w:cs="Times New Roman"/>
                <w:sz w:val="20"/>
                <w:szCs w:val="20"/>
              </w:rPr>
            </w:pPr>
          </w:p>
        </w:tc>
        <w:tc>
          <w:tcPr>
            <w:tcW w:w="2410" w:type="dxa"/>
            <w:tcBorders>
              <w:top w:val="single" w:sz="4" w:space="0" w:color="000000" w:themeColor="text1"/>
              <w:left w:val="single" w:sz="4" w:space="0" w:color="auto"/>
              <w:bottom w:val="single" w:sz="4" w:space="0" w:color="auto"/>
              <w:right w:val="single" w:sz="4" w:space="0" w:color="000000" w:themeColor="text1"/>
            </w:tcBorders>
          </w:tcPr>
          <w:p w:rsidR="003167A1" w:rsidRPr="00550DD4" w:rsidRDefault="003167A1" w:rsidP="00B509AA">
            <w:pPr>
              <w:rPr>
                <w:rFonts w:ascii="Times New Roman" w:hAnsi="Times New Roman" w:cs="Times New Roman"/>
                <w:sz w:val="16"/>
                <w:szCs w:val="16"/>
              </w:rPr>
            </w:pPr>
            <w:r w:rsidRPr="00550DD4">
              <w:rPr>
                <w:rFonts w:ascii="Times New Roman" w:hAnsi="Times New Roman" w:cs="Times New Roman"/>
                <w:sz w:val="16"/>
                <w:szCs w:val="16"/>
              </w:rPr>
              <w:t>Выносной материал:</w:t>
            </w:r>
          </w:p>
          <w:p w:rsidR="003167A1" w:rsidRPr="00550DD4" w:rsidRDefault="003167A1" w:rsidP="00B509AA">
            <w:pPr>
              <w:rPr>
                <w:rFonts w:ascii="Times New Roman" w:hAnsi="Times New Roman" w:cs="Times New Roman"/>
                <w:sz w:val="16"/>
                <w:szCs w:val="16"/>
              </w:rPr>
            </w:pPr>
            <w:r w:rsidRPr="00550DD4">
              <w:rPr>
                <w:rFonts w:ascii="Times New Roman" w:hAnsi="Times New Roman" w:cs="Times New Roman"/>
                <w:sz w:val="16"/>
                <w:szCs w:val="16"/>
              </w:rPr>
              <w:t>соответственно плану прогулки</w:t>
            </w:r>
          </w:p>
        </w:tc>
      </w:tr>
      <w:tr w:rsidR="003167A1" w:rsidRPr="0091756E" w:rsidTr="00B509AA">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67A1" w:rsidRPr="00450ACA" w:rsidRDefault="003167A1" w:rsidP="00B509AA">
            <w:pPr>
              <w:ind w:right="-108"/>
              <w:rPr>
                <w:rFonts w:ascii="Times New Roman" w:hAnsi="Times New Roman" w:cs="Times New Roman"/>
                <w:sz w:val="20"/>
                <w:szCs w:val="20"/>
              </w:rPr>
            </w:pPr>
            <w:r w:rsidRPr="0091756E">
              <w:rPr>
                <w:rFonts w:ascii="Times New Roman" w:hAnsi="Times New Roman" w:cs="Times New Roman"/>
                <w:b/>
                <w:sz w:val="20"/>
                <w:szCs w:val="20"/>
              </w:rPr>
              <w:t>Возвращение с прогулки</w:t>
            </w:r>
          </w:p>
        </w:tc>
        <w:tc>
          <w:tcPr>
            <w:tcW w:w="14742" w:type="dxa"/>
            <w:gridSpan w:val="4"/>
            <w:tcBorders>
              <w:top w:val="single" w:sz="4" w:space="0" w:color="000000" w:themeColor="text1"/>
              <w:left w:val="single" w:sz="4" w:space="0" w:color="000000" w:themeColor="text1"/>
              <w:bottom w:val="single" w:sz="4" w:space="0" w:color="auto"/>
              <w:right w:val="single" w:sz="4" w:space="0" w:color="000000" w:themeColor="text1"/>
            </w:tcBorders>
          </w:tcPr>
          <w:p w:rsidR="003167A1" w:rsidRPr="005A6DE8" w:rsidRDefault="003167A1" w:rsidP="00A108BB">
            <w:pPr>
              <w:pStyle w:val="aa"/>
              <w:numPr>
                <w:ilvl w:val="0"/>
                <w:numId w:val="435"/>
              </w:numPr>
              <w:rPr>
                <w:rFonts w:ascii="Times New Roman" w:eastAsia="Calibri" w:hAnsi="Times New Roman" w:cs="Times New Roman"/>
                <w:sz w:val="20"/>
                <w:szCs w:val="20"/>
                <w:lang w:eastAsia="en-US"/>
              </w:rPr>
            </w:pPr>
            <w:r w:rsidRPr="005A6DE8">
              <w:rPr>
                <w:rFonts w:ascii="Times New Roman" w:eastAsia="Calibri" w:hAnsi="Times New Roman" w:cs="Times New Roman"/>
                <w:sz w:val="20"/>
                <w:szCs w:val="20"/>
                <w:lang w:eastAsia="en-US"/>
              </w:rPr>
              <w:t>Чтение С. М</w:t>
            </w:r>
            <w:r>
              <w:rPr>
                <w:rFonts w:ascii="Times New Roman" w:eastAsia="Calibri" w:hAnsi="Times New Roman" w:cs="Times New Roman"/>
                <w:sz w:val="20"/>
                <w:szCs w:val="20"/>
                <w:lang w:eastAsia="en-US"/>
              </w:rPr>
              <w:t>ихалков «Песенка друзей» (</w:t>
            </w:r>
            <w:r w:rsidRPr="005A6DE8">
              <w:rPr>
                <w:rFonts w:ascii="Times New Roman" w:eastAsia="Calibri" w:hAnsi="Times New Roman" w:cs="Times New Roman"/>
                <w:sz w:val="20"/>
                <w:szCs w:val="20"/>
                <w:lang w:eastAsia="en-US"/>
              </w:rPr>
              <w:t>учить учению внимательно слушать и запоминать художественное произведение. Расширять представления о доброте, дружбе. Воспитывать доброжелательное отношение друг к другу</w:t>
            </w:r>
            <w:r>
              <w:rPr>
                <w:rFonts w:ascii="Times New Roman" w:eastAsia="Calibri" w:hAnsi="Times New Roman" w:cs="Times New Roman"/>
                <w:sz w:val="20"/>
                <w:szCs w:val="20"/>
                <w:lang w:eastAsia="en-US"/>
              </w:rPr>
              <w:t>)</w:t>
            </w:r>
            <w:r w:rsidRPr="005A6DE8">
              <w:rPr>
                <w:rFonts w:ascii="Times New Roman" w:eastAsia="Calibri" w:hAnsi="Times New Roman" w:cs="Times New Roman"/>
                <w:sz w:val="20"/>
                <w:szCs w:val="20"/>
                <w:lang w:eastAsia="en-US"/>
              </w:rPr>
              <w:t>.</w:t>
            </w:r>
          </w:p>
          <w:p w:rsidR="003167A1" w:rsidRPr="005A6DE8" w:rsidRDefault="003167A1" w:rsidP="00A108BB">
            <w:pPr>
              <w:pStyle w:val="aa"/>
              <w:numPr>
                <w:ilvl w:val="0"/>
                <w:numId w:val="435"/>
              </w:numPr>
              <w:rPr>
                <w:rFonts w:ascii="Times New Roman" w:eastAsia="Calibri" w:hAnsi="Times New Roman" w:cs="Times New Roman"/>
                <w:sz w:val="20"/>
                <w:szCs w:val="20"/>
                <w:lang w:eastAsia="en-US"/>
              </w:rPr>
            </w:pPr>
            <w:r w:rsidRPr="005A6DE8">
              <w:rPr>
                <w:rFonts w:ascii="Times New Roman" w:eastAsia="Calibri" w:hAnsi="Times New Roman" w:cs="Times New Roman"/>
                <w:sz w:val="20"/>
                <w:szCs w:val="20"/>
                <w:lang w:eastAsia="en-US"/>
              </w:rPr>
              <w:t>Беседа «Учимся культур</w:t>
            </w:r>
            <w:r>
              <w:rPr>
                <w:rFonts w:ascii="Times New Roman" w:eastAsia="Calibri" w:hAnsi="Times New Roman" w:cs="Times New Roman"/>
                <w:sz w:val="20"/>
                <w:szCs w:val="20"/>
                <w:lang w:eastAsia="en-US"/>
              </w:rPr>
              <w:t>но вести себя за столом» (</w:t>
            </w:r>
            <w:r w:rsidRPr="005A6DE8">
              <w:rPr>
                <w:rFonts w:ascii="Times New Roman" w:eastAsia="Calibri" w:hAnsi="Times New Roman" w:cs="Times New Roman"/>
                <w:sz w:val="20"/>
                <w:szCs w:val="20"/>
                <w:lang w:eastAsia="en-US"/>
              </w:rPr>
              <w:t>учить детей бесшумно занимать свои места, вежливо обращаться к сверстникам. Продолжать знакомить детей с этикетными речевыми образцами, способствовать их переводу в активную речь</w:t>
            </w:r>
            <w:r>
              <w:rPr>
                <w:rFonts w:ascii="Times New Roman" w:eastAsia="Calibri" w:hAnsi="Times New Roman" w:cs="Times New Roman"/>
                <w:sz w:val="20"/>
                <w:szCs w:val="20"/>
                <w:lang w:eastAsia="en-US"/>
              </w:rPr>
              <w:t>)</w:t>
            </w:r>
            <w:r w:rsidRPr="005A6DE8">
              <w:rPr>
                <w:rFonts w:ascii="Times New Roman" w:eastAsia="Calibri" w:hAnsi="Times New Roman" w:cs="Times New Roman"/>
                <w:sz w:val="20"/>
                <w:szCs w:val="20"/>
                <w:lang w:eastAsia="en-US"/>
              </w:rPr>
              <w:t>.</w:t>
            </w:r>
          </w:p>
        </w:tc>
      </w:tr>
      <w:tr w:rsidR="003167A1" w:rsidRPr="0091756E" w:rsidTr="00B509AA">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67A1" w:rsidRPr="00450ACA" w:rsidRDefault="003167A1" w:rsidP="00B509AA">
            <w:pPr>
              <w:ind w:right="-108"/>
              <w:rPr>
                <w:rFonts w:ascii="Times New Roman" w:hAnsi="Times New Roman" w:cs="Times New Roman"/>
                <w:sz w:val="20"/>
                <w:szCs w:val="20"/>
              </w:rPr>
            </w:pPr>
            <w:r w:rsidRPr="0091756E">
              <w:rPr>
                <w:rFonts w:ascii="Times New Roman" w:hAnsi="Times New Roman" w:cs="Times New Roman"/>
                <w:b/>
                <w:sz w:val="20"/>
                <w:szCs w:val="20"/>
              </w:rPr>
              <w:t>Деятельность после сна</w:t>
            </w:r>
          </w:p>
        </w:tc>
        <w:tc>
          <w:tcPr>
            <w:tcW w:w="14742" w:type="dxa"/>
            <w:gridSpan w:val="4"/>
            <w:tcBorders>
              <w:top w:val="single" w:sz="4" w:space="0" w:color="auto"/>
              <w:left w:val="single" w:sz="4" w:space="0" w:color="000000" w:themeColor="text1"/>
              <w:bottom w:val="single" w:sz="4" w:space="0" w:color="000000" w:themeColor="text1"/>
              <w:right w:val="single" w:sz="4" w:space="0" w:color="000000" w:themeColor="text1"/>
            </w:tcBorders>
          </w:tcPr>
          <w:p w:rsidR="003167A1" w:rsidRPr="00A96003" w:rsidRDefault="003167A1" w:rsidP="00A108BB">
            <w:pPr>
              <w:pStyle w:val="aa"/>
              <w:numPr>
                <w:ilvl w:val="0"/>
                <w:numId w:val="18"/>
              </w:numPr>
              <w:spacing w:after="200" w:line="276" w:lineRule="auto"/>
              <w:ind w:right="-882"/>
              <w:rPr>
                <w:rFonts w:ascii="Times New Roman" w:hAnsi="Times New Roman" w:cs="Times New Roman"/>
                <w:sz w:val="20"/>
                <w:szCs w:val="20"/>
              </w:rPr>
            </w:pPr>
            <w:r w:rsidRPr="00A96003">
              <w:rPr>
                <w:rFonts w:ascii="Times New Roman" w:hAnsi="Times New Roman" w:cs="Times New Roman"/>
                <w:sz w:val="20"/>
                <w:szCs w:val="20"/>
              </w:rPr>
              <w:t xml:space="preserve">Гимнастика </w:t>
            </w:r>
            <w:r>
              <w:rPr>
                <w:rFonts w:ascii="Times New Roman" w:hAnsi="Times New Roman" w:cs="Times New Roman"/>
                <w:sz w:val="20"/>
                <w:szCs w:val="20"/>
              </w:rPr>
              <w:t>после сна.</w:t>
            </w:r>
            <w:r w:rsidRPr="00A96003">
              <w:rPr>
                <w:rFonts w:ascii="Times New Roman" w:hAnsi="Times New Roman" w:cs="Times New Roman"/>
                <w:sz w:val="20"/>
                <w:szCs w:val="20"/>
              </w:rPr>
              <w:t xml:space="preserve"> </w:t>
            </w:r>
            <w:r>
              <w:rPr>
                <w:rFonts w:ascii="Times New Roman" w:hAnsi="Times New Roman" w:cs="Times New Roman"/>
                <w:sz w:val="20"/>
                <w:szCs w:val="20"/>
              </w:rPr>
              <w:t>Комплекс 2 (</w:t>
            </w:r>
            <w:r w:rsidR="003316D0">
              <w:rPr>
                <w:rFonts w:ascii="Times New Roman" w:hAnsi="Times New Roman" w:cs="Times New Roman"/>
                <w:sz w:val="20"/>
                <w:szCs w:val="20"/>
              </w:rPr>
              <w:t>[22]</w:t>
            </w:r>
            <w:r>
              <w:rPr>
                <w:rFonts w:ascii="Times New Roman" w:hAnsi="Times New Roman" w:cs="Times New Roman"/>
                <w:sz w:val="20"/>
                <w:szCs w:val="20"/>
              </w:rPr>
              <w:t>, с. 24)</w:t>
            </w:r>
          </w:p>
          <w:p w:rsidR="003167A1" w:rsidRPr="009F4BF3" w:rsidRDefault="003167A1" w:rsidP="00A108BB">
            <w:pPr>
              <w:pStyle w:val="aa"/>
              <w:numPr>
                <w:ilvl w:val="0"/>
                <w:numId w:val="18"/>
              </w:numPr>
              <w:rPr>
                <w:rFonts w:ascii="Times New Roman" w:hAnsi="Times New Roman" w:cs="Times New Roman"/>
                <w:sz w:val="20"/>
                <w:szCs w:val="20"/>
              </w:rPr>
            </w:pPr>
            <w:r w:rsidRPr="009F4BF3">
              <w:rPr>
                <w:rFonts w:ascii="Times New Roman" w:hAnsi="Times New Roman" w:cs="Times New Roman"/>
                <w:sz w:val="20"/>
                <w:szCs w:val="20"/>
              </w:rPr>
              <w:t>Воспитание КГН, навыков самообслуживания и взаимопомощи при одевании. Упражнение «Одеваемся сами»</w:t>
            </w:r>
          </w:p>
          <w:p w:rsidR="003167A1" w:rsidRPr="00987FE8" w:rsidRDefault="003167A1" w:rsidP="00A108BB">
            <w:pPr>
              <w:pStyle w:val="aa"/>
              <w:numPr>
                <w:ilvl w:val="0"/>
                <w:numId w:val="18"/>
              </w:numPr>
              <w:ind w:right="-26"/>
              <w:rPr>
                <w:rFonts w:ascii="Times New Roman" w:hAnsi="Times New Roman" w:cs="Times New Roman"/>
                <w:sz w:val="20"/>
                <w:szCs w:val="20"/>
              </w:rPr>
            </w:pPr>
            <w:r w:rsidRPr="009F4BF3">
              <w:rPr>
                <w:rFonts w:ascii="Times New Roman" w:hAnsi="Times New Roman" w:cs="Times New Roman"/>
                <w:sz w:val="20"/>
                <w:szCs w:val="20"/>
              </w:rPr>
              <w:t>Воспитание культуры поведения во время полдника. Беседа «Какие правила поведения за столом мы знаем?»</w:t>
            </w:r>
          </w:p>
        </w:tc>
      </w:tr>
      <w:tr w:rsidR="003167A1" w:rsidRPr="0091756E" w:rsidTr="00B509AA">
        <w:trPr>
          <w:trHeight w:val="270"/>
        </w:trPr>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67A1" w:rsidRPr="0091756E" w:rsidRDefault="003167A1" w:rsidP="00B509AA">
            <w:pPr>
              <w:rPr>
                <w:rFonts w:ascii="Times New Roman" w:hAnsi="Times New Roman" w:cs="Times New Roman"/>
                <w:b/>
                <w:sz w:val="20"/>
                <w:szCs w:val="20"/>
              </w:rPr>
            </w:pPr>
            <w:r w:rsidRPr="0091756E">
              <w:rPr>
                <w:rFonts w:ascii="Times New Roman" w:hAnsi="Times New Roman" w:cs="Times New Roman"/>
                <w:b/>
                <w:sz w:val="20"/>
                <w:szCs w:val="20"/>
              </w:rPr>
              <w:t>Вечер</w:t>
            </w:r>
          </w:p>
          <w:p w:rsidR="003167A1" w:rsidRPr="00450ACA" w:rsidRDefault="003167A1" w:rsidP="00B509AA">
            <w:pPr>
              <w:ind w:right="-108"/>
              <w:rPr>
                <w:rFonts w:ascii="Times New Roman" w:hAnsi="Times New Roman" w:cs="Times New Roman"/>
                <w:sz w:val="20"/>
                <w:szCs w:val="20"/>
              </w:rPr>
            </w:pPr>
          </w:p>
        </w:tc>
        <w:tc>
          <w:tcPr>
            <w:tcW w:w="10476"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3167A1" w:rsidRPr="009F4BF3" w:rsidRDefault="003167A1" w:rsidP="00A108BB">
            <w:pPr>
              <w:pStyle w:val="aa"/>
              <w:numPr>
                <w:ilvl w:val="0"/>
                <w:numId w:val="65"/>
              </w:numPr>
              <w:tabs>
                <w:tab w:val="left" w:pos="176"/>
                <w:tab w:val="left" w:pos="278"/>
                <w:tab w:val="left" w:pos="317"/>
              </w:tabs>
              <w:rPr>
                <w:rFonts w:ascii="Times New Roman" w:hAnsi="Times New Roman" w:cs="Times New Roman"/>
                <w:sz w:val="20"/>
                <w:szCs w:val="20"/>
              </w:rPr>
            </w:pPr>
            <w:r w:rsidRPr="009F4BF3">
              <w:rPr>
                <w:rFonts w:ascii="Times New Roman" w:hAnsi="Times New Roman" w:cs="Times New Roman"/>
                <w:sz w:val="20"/>
                <w:szCs w:val="20"/>
              </w:rPr>
              <w:t>Упр</w:t>
            </w:r>
            <w:r>
              <w:rPr>
                <w:rFonts w:ascii="Times New Roman" w:hAnsi="Times New Roman" w:cs="Times New Roman"/>
                <w:sz w:val="20"/>
                <w:szCs w:val="20"/>
              </w:rPr>
              <w:t>.</w:t>
            </w:r>
            <w:r w:rsidRPr="009F4BF3">
              <w:rPr>
                <w:rFonts w:ascii="Times New Roman" w:hAnsi="Times New Roman" w:cs="Times New Roman"/>
                <w:sz w:val="20"/>
                <w:szCs w:val="20"/>
              </w:rPr>
              <w:t xml:space="preserve"> </w:t>
            </w:r>
            <w:r>
              <w:rPr>
                <w:rFonts w:ascii="Times New Roman" w:hAnsi="Times New Roman" w:cs="Times New Roman"/>
                <w:sz w:val="20"/>
                <w:szCs w:val="20"/>
              </w:rPr>
              <w:t>«</w:t>
            </w:r>
            <w:r w:rsidRPr="009F4BF3">
              <w:rPr>
                <w:rFonts w:ascii="Times New Roman" w:hAnsi="Times New Roman" w:cs="Times New Roman"/>
                <w:sz w:val="20"/>
                <w:szCs w:val="20"/>
              </w:rPr>
              <w:t>Мне грустно, когда...</w:t>
            </w:r>
            <w:r>
              <w:rPr>
                <w:rFonts w:ascii="Times New Roman" w:hAnsi="Times New Roman" w:cs="Times New Roman"/>
                <w:sz w:val="20"/>
                <w:szCs w:val="20"/>
              </w:rPr>
              <w:t>» (</w:t>
            </w:r>
            <w:r w:rsidRPr="009F4BF3">
              <w:rPr>
                <w:rFonts w:ascii="Times New Roman" w:hAnsi="Times New Roman" w:cs="Times New Roman"/>
                <w:sz w:val="20"/>
                <w:szCs w:val="20"/>
              </w:rPr>
              <w:t>учить различать свои эмоции и умение их контролировать</w:t>
            </w:r>
            <w:r>
              <w:rPr>
                <w:rFonts w:ascii="Times New Roman" w:hAnsi="Times New Roman" w:cs="Times New Roman"/>
                <w:sz w:val="20"/>
                <w:szCs w:val="20"/>
              </w:rPr>
              <w:t>)</w:t>
            </w:r>
            <w:r w:rsidRPr="009F4BF3">
              <w:rPr>
                <w:rFonts w:ascii="Times New Roman" w:hAnsi="Times New Roman" w:cs="Times New Roman"/>
                <w:sz w:val="20"/>
                <w:szCs w:val="20"/>
              </w:rPr>
              <w:t>.</w:t>
            </w:r>
          </w:p>
          <w:p w:rsidR="003167A1" w:rsidRPr="009F4BF3" w:rsidRDefault="003167A1" w:rsidP="00A108BB">
            <w:pPr>
              <w:pStyle w:val="aa"/>
              <w:numPr>
                <w:ilvl w:val="0"/>
                <w:numId w:val="65"/>
              </w:numPr>
              <w:tabs>
                <w:tab w:val="left" w:pos="176"/>
                <w:tab w:val="left" w:pos="278"/>
                <w:tab w:val="left" w:pos="317"/>
              </w:tabs>
              <w:rPr>
                <w:rFonts w:ascii="Times New Roman" w:hAnsi="Times New Roman" w:cs="Times New Roman"/>
                <w:sz w:val="20"/>
                <w:szCs w:val="20"/>
              </w:rPr>
            </w:pPr>
            <w:r>
              <w:rPr>
                <w:rFonts w:ascii="Times New Roman" w:hAnsi="Times New Roman" w:cs="Times New Roman"/>
                <w:sz w:val="20"/>
                <w:szCs w:val="20"/>
              </w:rPr>
              <w:t>«Я поздравляю бабушку с днем рождения» (закреплять навыки культурного поведения дома. Воспитывать внимательное отношение к окружающим. Формировать интерес к аппликации). (</w:t>
            </w:r>
            <w:r w:rsidR="003316D0">
              <w:rPr>
                <w:rFonts w:ascii="Times New Roman" w:hAnsi="Times New Roman" w:cs="Times New Roman"/>
                <w:sz w:val="20"/>
                <w:szCs w:val="20"/>
              </w:rPr>
              <w:t>[1]</w:t>
            </w:r>
            <w:r>
              <w:rPr>
                <w:rFonts w:ascii="Times New Roman" w:hAnsi="Times New Roman" w:cs="Times New Roman"/>
                <w:sz w:val="20"/>
                <w:szCs w:val="20"/>
              </w:rPr>
              <w:t>, с. 14)</w:t>
            </w:r>
          </w:p>
          <w:p w:rsidR="003167A1" w:rsidRPr="005A6DE8" w:rsidRDefault="003167A1" w:rsidP="00A108BB">
            <w:pPr>
              <w:pStyle w:val="aa"/>
              <w:numPr>
                <w:ilvl w:val="0"/>
                <w:numId w:val="65"/>
              </w:numPr>
              <w:rPr>
                <w:rFonts w:ascii="Times New Roman" w:hAnsi="Times New Roman" w:cs="Times New Roman"/>
                <w:sz w:val="20"/>
                <w:szCs w:val="20"/>
              </w:rPr>
            </w:pPr>
            <w:r>
              <w:rPr>
                <w:rFonts w:ascii="Times New Roman" w:hAnsi="Times New Roman" w:cs="Times New Roman"/>
                <w:sz w:val="20"/>
                <w:szCs w:val="20"/>
              </w:rPr>
              <w:t>Чтение</w:t>
            </w:r>
            <w:r w:rsidRPr="005A6DE8">
              <w:rPr>
                <w:rFonts w:ascii="Times New Roman" w:hAnsi="Times New Roman" w:cs="Times New Roman"/>
                <w:sz w:val="20"/>
                <w:szCs w:val="20"/>
              </w:rPr>
              <w:t xml:space="preserve"> сказки «Два жадных медвежонка» (</w:t>
            </w:r>
            <w:r>
              <w:rPr>
                <w:rFonts w:ascii="Times New Roman" w:hAnsi="Times New Roman" w:cs="Times New Roman"/>
                <w:sz w:val="20"/>
                <w:szCs w:val="20"/>
              </w:rPr>
              <w:t>формировать навык совместного слушания, учить понимать поступк</w:t>
            </w:r>
            <w:r w:rsidR="0070387B">
              <w:rPr>
                <w:rFonts w:ascii="Times New Roman" w:hAnsi="Times New Roman" w:cs="Times New Roman"/>
                <w:sz w:val="20"/>
                <w:szCs w:val="20"/>
              </w:rPr>
              <w:t>и</w:t>
            </w:r>
            <w:r>
              <w:rPr>
                <w:rFonts w:ascii="Times New Roman" w:hAnsi="Times New Roman" w:cs="Times New Roman"/>
                <w:sz w:val="20"/>
                <w:szCs w:val="20"/>
              </w:rPr>
              <w:t xml:space="preserve"> персона</w:t>
            </w:r>
            <w:r w:rsidR="0070387B">
              <w:rPr>
                <w:rFonts w:ascii="Times New Roman" w:hAnsi="Times New Roman" w:cs="Times New Roman"/>
                <w:sz w:val="20"/>
                <w:szCs w:val="20"/>
              </w:rPr>
              <w:t>ж</w:t>
            </w:r>
            <w:r>
              <w:rPr>
                <w:rFonts w:ascii="Times New Roman" w:hAnsi="Times New Roman" w:cs="Times New Roman"/>
                <w:sz w:val="20"/>
                <w:szCs w:val="20"/>
              </w:rPr>
              <w:t>ей</w:t>
            </w:r>
            <w:r w:rsidRPr="005A6DE8">
              <w:rPr>
                <w:rFonts w:ascii="Times New Roman" w:hAnsi="Times New Roman" w:cs="Times New Roman"/>
                <w:sz w:val="20"/>
                <w:szCs w:val="20"/>
              </w:rPr>
              <w:t>).</w:t>
            </w:r>
          </w:p>
          <w:p w:rsidR="003167A1" w:rsidRPr="009F4BF3" w:rsidRDefault="003167A1" w:rsidP="00A108BB">
            <w:pPr>
              <w:pStyle w:val="aa"/>
              <w:numPr>
                <w:ilvl w:val="0"/>
                <w:numId w:val="65"/>
              </w:numPr>
              <w:tabs>
                <w:tab w:val="left" w:pos="176"/>
                <w:tab w:val="left" w:pos="278"/>
                <w:tab w:val="left" w:pos="317"/>
              </w:tabs>
              <w:rPr>
                <w:rFonts w:ascii="Times New Roman" w:hAnsi="Times New Roman" w:cs="Times New Roman"/>
                <w:sz w:val="20"/>
                <w:szCs w:val="20"/>
              </w:rPr>
            </w:pPr>
            <w:r w:rsidRPr="009F4BF3">
              <w:rPr>
                <w:rFonts w:ascii="Times New Roman" w:hAnsi="Times New Roman" w:cs="Times New Roman"/>
                <w:sz w:val="20"/>
                <w:szCs w:val="20"/>
              </w:rPr>
              <w:t xml:space="preserve">Игра на </w:t>
            </w:r>
            <w:r>
              <w:rPr>
                <w:rFonts w:ascii="Times New Roman" w:hAnsi="Times New Roman" w:cs="Times New Roman"/>
                <w:sz w:val="20"/>
                <w:szCs w:val="20"/>
              </w:rPr>
              <w:t>музыкальных инструментах (</w:t>
            </w:r>
            <w:r w:rsidRPr="009F4BF3">
              <w:rPr>
                <w:rFonts w:ascii="Times New Roman" w:hAnsi="Times New Roman" w:cs="Times New Roman"/>
                <w:sz w:val="20"/>
                <w:szCs w:val="20"/>
              </w:rPr>
              <w:t>развивать умение подыгрывать, формировать музыкальный слух</w:t>
            </w:r>
            <w:r>
              <w:rPr>
                <w:rFonts w:ascii="Times New Roman" w:hAnsi="Times New Roman" w:cs="Times New Roman"/>
                <w:sz w:val="20"/>
                <w:szCs w:val="20"/>
              </w:rPr>
              <w:t>)</w:t>
            </w:r>
            <w:r w:rsidRPr="009F4BF3">
              <w:rPr>
                <w:rFonts w:ascii="Times New Roman" w:hAnsi="Times New Roman" w:cs="Times New Roman"/>
                <w:sz w:val="20"/>
                <w:szCs w:val="20"/>
              </w:rPr>
              <w:t>.</w:t>
            </w:r>
          </w:p>
          <w:p w:rsidR="003167A1" w:rsidRDefault="003167A1" w:rsidP="00A108BB">
            <w:pPr>
              <w:pStyle w:val="aa"/>
              <w:numPr>
                <w:ilvl w:val="0"/>
                <w:numId w:val="65"/>
              </w:numPr>
              <w:tabs>
                <w:tab w:val="left" w:pos="176"/>
                <w:tab w:val="left" w:pos="278"/>
                <w:tab w:val="left" w:pos="317"/>
              </w:tabs>
              <w:rPr>
                <w:rFonts w:ascii="Times New Roman" w:hAnsi="Times New Roman" w:cs="Times New Roman"/>
                <w:sz w:val="20"/>
                <w:szCs w:val="20"/>
              </w:rPr>
            </w:pPr>
            <w:r w:rsidRPr="009F4BF3">
              <w:rPr>
                <w:rFonts w:ascii="Times New Roman" w:hAnsi="Times New Roman" w:cs="Times New Roman"/>
                <w:sz w:val="20"/>
                <w:szCs w:val="20"/>
              </w:rPr>
              <w:t xml:space="preserve">Упражнение </w:t>
            </w:r>
            <w:r>
              <w:rPr>
                <w:rFonts w:ascii="Times New Roman" w:hAnsi="Times New Roman" w:cs="Times New Roman"/>
                <w:sz w:val="20"/>
                <w:szCs w:val="20"/>
              </w:rPr>
              <w:t>«</w:t>
            </w:r>
            <w:r w:rsidRPr="009F4BF3">
              <w:rPr>
                <w:rFonts w:ascii="Times New Roman" w:hAnsi="Times New Roman" w:cs="Times New Roman"/>
                <w:sz w:val="20"/>
                <w:szCs w:val="20"/>
              </w:rPr>
              <w:t>Пролезь, не задень</w:t>
            </w:r>
            <w:r>
              <w:rPr>
                <w:rFonts w:ascii="Times New Roman" w:hAnsi="Times New Roman" w:cs="Times New Roman"/>
                <w:sz w:val="20"/>
                <w:szCs w:val="20"/>
              </w:rPr>
              <w:t>» (</w:t>
            </w:r>
            <w:r w:rsidRPr="009F4BF3">
              <w:rPr>
                <w:rFonts w:ascii="Times New Roman" w:hAnsi="Times New Roman" w:cs="Times New Roman"/>
                <w:sz w:val="20"/>
                <w:szCs w:val="20"/>
              </w:rPr>
              <w:t>упражнять детей в подлезании</w:t>
            </w:r>
            <w:r>
              <w:rPr>
                <w:rFonts w:ascii="Times New Roman" w:hAnsi="Times New Roman" w:cs="Times New Roman"/>
                <w:sz w:val="20"/>
                <w:szCs w:val="20"/>
              </w:rPr>
              <w:t>)</w:t>
            </w:r>
            <w:r w:rsidRPr="009F4BF3">
              <w:rPr>
                <w:rFonts w:ascii="Times New Roman" w:hAnsi="Times New Roman" w:cs="Times New Roman"/>
                <w:sz w:val="20"/>
                <w:szCs w:val="20"/>
              </w:rPr>
              <w:t>.</w:t>
            </w:r>
          </w:p>
          <w:p w:rsidR="003167A1" w:rsidRPr="009F4BF3" w:rsidRDefault="003167A1" w:rsidP="00A108BB">
            <w:pPr>
              <w:pStyle w:val="aa"/>
              <w:numPr>
                <w:ilvl w:val="0"/>
                <w:numId w:val="65"/>
              </w:numPr>
              <w:tabs>
                <w:tab w:val="left" w:pos="176"/>
                <w:tab w:val="left" w:pos="278"/>
                <w:tab w:val="left" w:pos="317"/>
              </w:tabs>
              <w:rPr>
                <w:rFonts w:ascii="Times New Roman" w:hAnsi="Times New Roman" w:cs="Times New Roman"/>
                <w:sz w:val="20"/>
                <w:szCs w:val="20"/>
              </w:rPr>
            </w:pPr>
            <w:r w:rsidRPr="006A0341">
              <w:rPr>
                <w:rFonts w:ascii="Times New Roman" w:hAnsi="Times New Roman" w:cs="Times New Roman"/>
                <w:sz w:val="20"/>
                <w:szCs w:val="18"/>
              </w:rPr>
              <w:t xml:space="preserve">ВЕЧЕРНИЙ КРУГ (по выбору воспитателя из </w:t>
            </w:r>
            <w:r w:rsidR="004A6195">
              <w:rPr>
                <w:rFonts w:ascii="Times New Roman" w:hAnsi="Times New Roman" w:cs="Times New Roman"/>
                <w:sz w:val="20"/>
                <w:szCs w:val="18"/>
              </w:rPr>
              <w:t>Приложения 3</w:t>
            </w:r>
            <w:r w:rsidRPr="006A0341">
              <w:rPr>
                <w:rFonts w:ascii="Times New Roman" w:hAnsi="Times New Roman" w:cs="Times New Roman"/>
                <w:sz w:val="20"/>
                <w:szCs w:val="18"/>
              </w:rPr>
              <w:t>)</w:t>
            </w:r>
          </w:p>
        </w:tc>
        <w:tc>
          <w:tcPr>
            <w:tcW w:w="1856" w:type="dxa"/>
            <w:tcBorders>
              <w:top w:val="single" w:sz="4" w:space="0" w:color="auto"/>
              <w:left w:val="single" w:sz="4" w:space="0" w:color="000000" w:themeColor="text1"/>
              <w:bottom w:val="single" w:sz="4" w:space="0" w:color="000000" w:themeColor="text1"/>
              <w:right w:val="single" w:sz="4" w:space="0" w:color="auto"/>
            </w:tcBorders>
          </w:tcPr>
          <w:p w:rsidR="003167A1" w:rsidRPr="0050079F" w:rsidRDefault="003167A1" w:rsidP="00B509AA">
            <w:pPr>
              <w:tabs>
                <w:tab w:val="left" w:pos="176"/>
                <w:tab w:val="left" w:pos="278"/>
                <w:tab w:val="left" w:pos="317"/>
              </w:tabs>
              <w:rPr>
                <w:rFonts w:ascii="Times New Roman" w:hAnsi="Times New Roman" w:cs="Times New Roman"/>
                <w:sz w:val="20"/>
                <w:szCs w:val="20"/>
              </w:rPr>
            </w:pPr>
            <w:r>
              <w:rPr>
                <w:rFonts w:ascii="Times New Roman" w:hAnsi="Times New Roman" w:cs="Times New Roman"/>
                <w:sz w:val="20"/>
                <w:szCs w:val="20"/>
              </w:rPr>
              <w:t xml:space="preserve">Рисование «Дождик» с ………………….. </w:t>
            </w:r>
          </w:p>
          <w:p w:rsidR="003167A1" w:rsidRPr="00562BE7" w:rsidRDefault="003167A1" w:rsidP="0070387B">
            <w:pPr>
              <w:tabs>
                <w:tab w:val="left" w:pos="176"/>
                <w:tab w:val="left" w:pos="278"/>
                <w:tab w:val="left" w:pos="317"/>
              </w:tabs>
              <w:rPr>
                <w:rFonts w:ascii="Times New Roman" w:hAnsi="Times New Roman" w:cs="Times New Roman"/>
                <w:sz w:val="20"/>
                <w:szCs w:val="20"/>
              </w:rPr>
            </w:pPr>
            <w:r>
              <w:rPr>
                <w:rFonts w:ascii="Times New Roman" w:hAnsi="Times New Roman" w:cs="Times New Roman"/>
                <w:sz w:val="20"/>
                <w:szCs w:val="20"/>
              </w:rPr>
              <w:t>(учить</w:t>
            </w:r>
            <w:r w:rsidRPr="0050079F">
              <w:rPr>
                <w:rFonts w:ascii="Times New Roman" w:hAnsi="Times New Roman" w:cs="Times New Roman"/>
                <w:sz w:val="20"/>
                <w:szCs w:val="20"/>
              </w:rPr>
              <w:t xml:space="preserve"> </w:t>
            </w:r>
            <w:r>
              <w:rPr>
                <w:rFonts w:ascii="Times New Roman" w:hAnsi="Times New Roman" w:cs="Times New Roman"/>
                <w:sz w:val="20"/>
                <w:szCs w:val="20"/>
              </w:rPr>
              <w:t xml:space="preserve">правильно держать карандаш, </w:t>
            </w:r>
            <w:r w:rsidRPr="0050079F">
              <w:rPr>
                <w:rFonts w:ascii="Times New Roman" w:hAnsi="Times New Roman" w:cs="Times New Roman"/>
                <w:sz w:val="20"/>
                <w:szCs w:val="20"/>
              </w:rPr>
              <w:t xml:space="preserve">рисовать </w:t>
            </w:r>
            <w:r>
              <w:rPr>
                <w:rFonts w:ascii="Times New Roman" w:hAnsi="Times New Roman" w:cs="Times New Roman"/>
                <w:sz w:val="20"/>
                <w:szCs w:val="20"/>
              </w:rPr>
              <w:t>короткие линии)</w:t>
            </w:r>
            <w:r w:rsidRPr="0050079F">
              <w:rPr>
                <w:rFonts w:ascii="Times New Roman" w:hAnsi="Times New Roman" w:cs="Times New Roman"/>
                <w:sz w:val="20"/>
                <w:szCs w:val="20"/>
              </w:rPr>
              <w:t>.</w:t>
            </w:r>
          </w:p>
        </w:tc>
        <w:tc>
          <w:tcPr>
            <w:tcW w:w="2410" w:type="dxa"/>
            <w:vMerge w:val="restart"/>
            <w:tcBorders>
              <w:top w:val="single" w:sz="4" w:space="0" w:color="auto"/>
              <w:left w:val="single" w:sz="4" w:space="0" w:color="auto"/>
              <w:right w:val="single" w:sz="4" w:space="0" w:color="000000" w:themeColor="text1"/>
            </w:tcBorders>
          </w:tcPr>
          <w:p w:rsidR="003167A1" w:rsidRPr="0050079F" w:rsidRDefault="003167A1" w:rsidP="00B509AA">
            <w:pPr>
              <w:rPr>
                <w:rFonts w:ascii="Times New Roman" w:hAnsi="Times New Roman" w:cs="Times New Roman"/>
                <w:sz w:val="20"/>
                <w:szCs w:val="20"/>
              </w:rPr>
            </w:pPr>
            <w:r w:rsidRPr="0050079F">
              <w:rPr>
                <w:rFonts w:ascii="Times New Roman" w:hAnsi="Times New Roman" w:cs="Times New Roman"/>
                <w:sz w:val="20"/>
                <w:szCs w:val="20"/>
              </w:rPr>
              <w:t>Создание условий для самостоятельной игровой</w:t>
            </w:r>
          </w:p>
          <w:p w:rsidR="003167A1" w:rsidRPr="0091756E" w:rsidRDefault="003167A1" w:rsidP="00B509AA">
            <w:pPr>
              <w:rPr>
                <w:rFonts w:ascii="Times New Roman" w:hAnsi="Times New Roman" w:cs="Times New Roman"/>
                <w:sz w:val="20"/>
                <w:szCs w:val="20"/>
              </w:rPr>
            </w:pPr>
            <w:r w:rsidRPr="0050079F">
              <w:rPr>
                <w:rFonts w:ascii="Times New Roman" w:hAnsi="Times New Roman" w:cs="Times New Roman"/>
                <w:sz w:val="20"/>
                <w:szCs w:val="20"/>
              </w:rPr>
              <w:t>деятельности: игры со шнуровками, разр</w:t>
            </w:r>
            <w:r w:rsidR="00BF6751">
              <w:rPr>
                <w:rFonts w:ascii="Times New Roman" w:hAnsi="Times New Roman" w:cs="Times New Roman"/>
                <w:sz w:val="20"/>
                <w:szCs w:val="20"/>
              </w:rPr>
              <w:t>езные картинки, вкладыши (</w:t>
            </w:r>
            <w:r w:rsidRPr="0050079F">
              <w:rPr>
                <w:rFonts w:ascii="Times New Roman" w:hAnsi="Times New Roman" w:cs="Times New Roman"/>
                <w:sz w:val="20"/>
                <w:szCs w:val="20"/>
              </w:rPr>
              <w:t>развитие моторики и самостоятельности</w:t>
            </w:r>
            <w:r w:rsidR="00BF6751">
              <w:rPr>
                <w:rFonts w:ascii="Times New Roman" w:hAnsi="Times New Roman" w:cs="Times New Roman"/>
                <w:sz w:val="20"/>
                <w:szCs w:val="20"/>
              </w:rPr>
              <w:t>)</w:t>
            </w:r>
            <w:r w:rsidRPr="0050079F">
              <w:rPr>
                <w:rFonts w:ascii="Times New Roman" w:hAnsi="Times New Roman" w:cs="Times New Roman"/>
                <w:sz w:val="20"/>
                <w:szCs w:val="20"/>
              </w:rPr>
              <w:t>.</w:t>
            </w:r>
          </w:p>
        </w:tc>
      </w:tr>
      <w:tr w:rsidR="003167A1" w:rsidRPr="0091756E" w:rsidTr="00B509AA">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67A1" w:rsidRPr="00315FAE" w:rsidRDefault="003167A1" w:rsidP="00B509AA">
            <w:pPr>
              <w:ind w:right="-108"/>
              <w:rPr>
                <w:rFonts w:ascii="Times New Roman" w:hAnsi="Times New Roman" w:cs="Times New Roman"/>
                <w:sz w:val="20"/>
                <w:szCs w:val="20"/>
              </w:rPr>
            </w:pPr>
            <w:r>
              <w:rPr>
                <w:rFonts w:ascii="Times New Roman" w:hAnsi="Times New Roman" w:cs="Times New Roman"/>
                <w:b/>
                <w:sz w:val="20"/>
                <w:szCs w:val="20"/>
              </w:rPr>
              <w:t>Вечерняя прогулка</w:t>
            </w:r>
          </w:p>
        </w:tc>
        <w:tc>
          <w:tcPr>
            <w:tcW w:w="12332" w:type="dxa"/>
            <w:gridSpan w:val="3"/>
            <w:tcBorders>
              <w:top w:val="single" w:sz="4" w:space="0" w:color="000000" w:themeColor="text1"/>
              <w:left w:val="single" w:sz="4" w:space="0" w:color="000000" w:themeColor="text1"/>
              <w:bottom w:val="single" w:sz="4" w:space="0" w:color="auto"/>
              <w:right w:val="single" w:sz="4" w:space="0" w:color="auto"/>
            </w:tcBorders>
          </w:tcPr>
          <w:p w:rsidR="003167A1" w:rsidRPr="000D0C48" w:rsidRDefault="003167A1" w:rsidP="00B509AA">
            <w:pPr>
              <w:rPr>
                <w:rFonts w:ascii="Times New Roman" w:hAnsi="Times New Roman" w:cs="Times New Roman"/>
                <w:sz w:val="20"/>
                <w:szCs w:val="20"/>
              </w:rPr>
            </w:pPr>
            <w:r w:rsidRPr="000D0C48">
              <w:rPr>
                <w:rFonts w:ascii="Times New Roman" w:hAnsi="Times New Roman" w:cs="Times New Roman"/>
                <w:sz w:val="20"/>
                <w:szCs w:val="20"/>
              </w:rPr>
              <w:t>Прогулка 1</w:t>
            </w:r>
            <w:r w:rsidR="000D0C48" w:rsidRPr="000D0C48">
              <w:rPr>
                <w:rFonts w:ascii="Times New Roman" w:hAnsi="Times New Roman" w:cs="Times New Roman"/>
                <w:sz w:val="20"/>
                <w:szCs w:val="20"/>
              </w:rPr>
              <w:t>4</w:t>
            </w:r>
            <w:r w:rsidRPr="000D0C48">
              <w:rPr>
                <w:rFonts w:ascii="Times New Roman" w:hAnsi="Times New Roman" w:cs="Times New Roman"/>
                <w:sz w:val="20"/>
                <w:szCs w:val="20"/>
              </w:rPr>
              <w:t xml:space="preserve">. Сентябрь. (см. </w:t>
            </w:r>
            <w:r w:rsidR="004A6195">
              <w:rPr>
                <w:rFonts w:ascii="Times New Roman" w:hAnsi="Times New Roman" w:cs="Times New Roman"/>
                <w:sz w:val="20"/>
                <w:szCs w:val="20"/>
              </w:rPr>
              <w:t>Приложения 4</w:t>
            </w:r>
            <w:r w:rsidRPr="000D0C48">
              <w:rPr>
                <w:rFonts w:ascii="Times New Roman" w:hAnsi="Times New Roman" w:cs="Times New Roman"/>
                <w:sz w:val="20"/>
                <w:szCs w:val="20"/>
              </w:rPr>
              <w:t>)</w:t>
            </w:r>
          </w:p>
          <w:p w:rsidR="003167A1" w:rsidRPr="000D0C48" w:rsidRDefault="003167A1" w:rsidP="00B509AA">
            <w:pPr>
              <w:rPr>
                <w:rFonts w:ascii="Times New Roman" w:hAnsi="Times New Roman" w:cs="Times New Roman"/>
                <w:sz w:val="20"/>
                <w:szCs w:val="20"/>
              </w:rPr>
            </w:pPr>
          </w:p>
        </w:tc>
        <w:tc>
          <w:tcPr>
            <w:tcW w:w="2410" w:type="dxa"/>
            <w:vMerge/>
            <w:tcBorders>
              <w:left w:val="single" w:sz="4" w:space="0" w:color="auto"/>
              <w:bottom w:val="single" w:sz="4" w:space="0" w:color="auto"/>
              <w:right w:val="single" w:sz="4" w:space="0" w:color="000000" w:themeColor="text1"/>
            </w:tcBorders>
          </w:tcPr>
          <w:p w:rsidR="003167A1" w:rsidRPr="0091756E" w:rsidRDefault="003167A1" w:rsidP="00B509AA">
            <w:pPr>
              <w:rPr>
                <w:rFonts w:ascii="Times New Roman" w:hAnsi="Times New Roman" w:cs="Times New Roman"/>
                <w:sz w:val="20"/>
                <w:szCs w:val="20"/>
              </w:rPr>
            </w:pPr>
          </w:p>
        </w:tc>
      </w:tr>
      <w:tr w:rsidR="003167A1" w:rsidRPr="0091756E" w:rsidTr="00B509AA">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67A1" w:rsidRPr="0091756E" w:rsidRDefault="003167A1" w:rsidP="00B509AA">
            <w:pPr>
              <w:rPr>
                <w:rFonts w:ascii="Times New Roman" w:hAnsi="Times New Roman" w:cs="Times New Roman"/>
                <w:b/>
                <w:sz w:val="20"/>
                <w:szCs w:val="20"/>
              </w:rPr>
            </w:pPr>
            <w:r w:rsidRPr="0091756E">
              <w:rPr>
                <w:rFonts w:ascii="Times New Roman" w:hAnsi="Times New Roman" w:cs="Times New Roman"/>
                <w:b/>
                <w:sz w:val="20"/>
                <w:szCs w:val="20"/>
              </w:rPr>
              <w:t>Работа с родителями</w:t>
            </w:r>
          </w:p>
        </w:tc>
        <w:tc>
          <w:tcPr>
            <w:tcW w:w="14742" w:type="dxa"/>
            <w:gridSpan w:val="4"/>
            <w:tcBorders>
              <w:top w:val="single" w:sz="4" w:space="0" w:color="auto"/>
              <w:left w:val="single" w:sz="4" w:space="0" w:color="000000" w:themeColor="text1"/>
              <w:bottom w:val="single" w:sz="4" w:space="0" w:color="000000" w:themeColor="text1"/>
              <w:right w:val="single" w:sz="4" w:space="0" w:color="000000" w:themeColor="text1"/>
            </w:tcBorders>
          </w:tcPr>
          <w:p w:rsidR="003167A1" w:rsidRPr="00274479" w:rsidRDefault="003167A1" w:rsidP="00274479">
            <w:pPr>
              <w:rPr>
                <w:rFonts w:ascii="Times New Roman" w:hAnsi="Times New Roman" w:cs="Times New Roman"/>
                <w:sz w:val="20"/>
                <w:szCs w:val="20"/>
              </w:rPr>
            </w:pPr>
            <w:r w:rsidRPr="00274479">
              <w:rPr>
                <w:rFonts w:ascii="Times New Roman" w:hAnsi="Times New Roman" w:cs="Times New Roman"/>
                <w:sz w:val="20"/>
                <w:szCs w:val="20"/>
              </w:rPr>
              <w:t xml:space="preserve">Посоветовать родителям, прочитать сказку «Как грузовичок друга искал», после прочитанного обратить внимание на то, что он должен учиться находить себе друзей.  </w:t>
            </w:r>
          </w:p>
        </w:tc>
      </w:tr>
    </w:tbl>
    <w:p w:rsidR="003167A1" w:rsidRDefault="003167A1" w:rsidP="003167A1">
      <w:pPr>
        <w:spacing w:after="0" w:line="240" w:lineRule="auto"/>
        <w:ind w:right="-882"/>
        <w:rPr>
          <w:rFonts w:ascii="Times New Roman" w:hAnsi="Times New Roman" w:cs="Times New Roman"/>
          <w:b/>
          <w:sz w:val="20"/>
          <w:szCs w:val="20"/>
        </w:rPr>
      </w:pPr>
    </w:p>
    <w:p w:rsidR="003167A1" w:rsidRDefault="003167A1" w:rsidP="003167A1">
      <w:pPr>
        <w:spacing w:after="0" w:line="240" w:lineRule="auto"/>
        <w:ind w:left="142" w:right="-882" w:firstLine="566"/>
        <w:rPr>
          <w:rFonts w:ascii="Times New Roman" w:hAnsi="Times New Roman" w:cs="Times New Roman"/>
          <w:b/>
          <w:sz w:val="20"/>
          <w:szCs w:val="20"/>
        </w:rPr>
      </w:pPr>
    </w:p>
    <w:p w:rsidR="003167A1" w:rsidRDefault="003167A1" w:rsidP="003167A1">
      <w:pPr>
        <w:spacing w:after="0" w:line="240" w:lineRule="auto"/>
        <w:ind w:left="142" w:right="-882" w:firstLine="566"/>
        <w:rPr>
          <w:rFonts w:ascii="Times New Roman" w:hAnsi="Times New Roman" w:cs="Times New Roman"/>
          <w:b/>
          <w:sz w:val="20"/>
          <w:szCs w:val="20"/>
        </w:rPr>
      </w:pPr>
    </w:p>
    <w:p w:rsidR="003167A1" w:rsidRDefault="003167A1" w:rsidP="003167A1">
      <w:pPr>
        <w:spacing w:after="0" w:line="240" w:lineRule="auto"/>
        <w:ind w:left="142" w:right="-882" w:firstLine="566"/>
        <w:rPr>
          <w:rFonts w:ascii="Times New Roman" w:hAnsi="Times New Roman" w:cs="Times New Roman"/>
          <w:b/>
          <w:sz w:val="20"/>
          <w:szCs w:val="20"/>
        </w:rPr>
      </w:pPr>
    </w:p>
    <w:p w:rsidR="003167A1" w:rsidRDefault="003167A1" w:rsidP="003167A1">
      <w:pPr>
        <w:spacing w:after="0" w:line="240" w:lineRule="auto"/>
        <w:ind w:left="142" w:right="-882" w:firstLine="566"/>
        <w:rPr>
          <w:rFonts w:ascii="Times New Roman" w:hAnsi="Times New Roman" w:cs="Times New Roman"/>
          <w:b/>
          <w:sz w:val="20"/>
          <w:szCs w:val="20"/>
        </w:rPr>
      </w:pPr>
    </w:p>
    <w:p w:rsidR="003167A1" w:rsidRDefault="003167A1" w:rsidP="003167A1">
      <w:pPr>
        <w:spacing w:after="0" w:line="240" w:lineRule="auto"/>
        <w:ind w:left="142" w:right="-882" w:firstLine="566"/>
        <w:rPr>
          <w:rFonts w:ascii="Times New Roman" w:hAnsi="Times New Roman" w:cs="Times New Roman"/>
          <w:b/>
          <w:sz w:val="20"/>
          <w:szCs w:val="20"/>
        </w:rPr>
      </w:pPr>
    </w:p>
    <w:p w:rsidR="00274479" w:rsidRDefault="00274479" w:rsidP="003167A1">
      <w:pPr>
        <w:spacing w:after="0" w:line="240" w:lineRule="auto"/>
        <w:ind w:left="142" w:right="-882" w:firstLine="566"/>
        <w:rPr>
          <w:rFonts w:ascii="Times New Roman" w:hAnsi="Times New Roman" w:cs="Times New Roman"/>
          <w:b/>
          <w:sz w:val="20"/>
          <w:szCs w:val="20"/>
        </w:rPr>
      </w:pPr>
    </w:p>
    <w:p w:rsidR="003167A1" w:rsidRPr="0091756E" w:rsidRDefault="003167A1" w:rsidP="003167A1">
      <w:pPr>
        <w:spacing w:after="0" w:line="240" w:lineRule="auto"/>
        <w:ind w:left="142" w:right="-882" w:firstLine="566"/>
        <w:rPr>
          <w:rFonts w:ascii="Times New Roman" w:hAnsi="Times New Roman" w:cs="Times New Roman"/>
          <w:sz w:val="20"/>
          <w:szCs w:val="20"/>
        </w:rPr>
      </w:pPr>
      <w:r w:rsidRPr="0091756E">
        <w:rPr>
          <w:rFonts w:ascii="Times New Roman" w:hAnsi="Times New Roman" w:cs="Times New Roman"/>
          <w:b/>
          <w:sz w:val="20"/>
          <w:szCs w:val="20"/>
        </w:rPr>
        <w:t xml:space="preserve">Пятница  </w:t>
      </w:r>
      <w:r>
        <w:rPr>
          <w:rFonts w:ascii="Times New Roman" w:hAnsi="Times New Roman" w:cs="Times New Roman"/>
          <w:b/>
          <w:sz w:val="20"/>
          <w:szCs w:val="20"/>
        </w:rPr>
        <w:t>22.09</w:t>
      </w:r>
      <w:r w:rsidRPr="0091756E">
        <w:rPr>
          <w:rFonts w:ascii="Times New Roman" w:hAnsi="Times New Roman" w:cs="Times New Roman"/>
          <w:b/>
          <w:sz w:val="20"/>
          <w:szCs w:val="20"/>
        </w:rPr>
        <w:t>.</w:t>
      </w:r>
      <w:r>
        <w:rPr>
          <w:rFonts w:ascii="Times New Roman" w:hAnsi="Times New Roman" w:cs="Times New Roman"/>
          <w:b/>
          <w:sz w:val="20"/>
          <w:szCs w:val="20"/>
        </w:rPr>
        <w:t>2023</w:t>
      </w:r>
      <w:r w:rsidRPr="0091756E">
        <w:rPr>
          <w:rFonts w:ascii="Times New Roman" w:hAnsi="Times New Roman" w:cs="Times New Roman"/>
          <w:b/>
          <w:sz w:val="20"/>
          <w:szCs w:val="20"/>
        </w:rPr>
        <w:t xml:space="preserve">                                                                                             </w:t>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t xml:space="preserve">                 </w:t>
      </w:r>
      <w:r>
        <w:rPr>
          <w:rFonts w:ascii="Times New Roman" w:hAnsi="Times New Roman" w:cs="Times New Roman"/>
          <w:b/>
          <w:sz w:val="20"/>
          <w:szCs w:val="20"/>
        </w:rPr>
        <w:tab/>
        <w:t xml:space="preserve">      </w:t>
      </w:r>
      <w:r w:rsidRPr="0050079F">
        <w:rPr>
          <w:rFonts w:ascii="Times New Roman" w:hAnsi="Times New Roman" w:cs="Times New Roman"/>
          <w:sz w:val="20"/>
          <w:szCs w:val="20"/>
        </w:rPr>
        <w:t>Тематическая неделя «Мои друзья»</w:t>
      </w:r>
    </w:p>
    <w:tbl>
      <w:tblPr>
        <w:tblStyle w:val="a3"/>
        <w:tblW w:w="16160" w:type="dxa"/>
        <w:tblInd w:w="250" w:type="dxa"/>
        <w:tblLayout w:type="fixed"/>
        <w:tblLook w:val="04A0" w:firstRow="1" w:lastRow="0" w:firstColumn="1" w:lastColumn="0" w:noHBand="0" w:noVBand="1"/>
      </w:tblPr>
      <w:tblGrid>
        <w:gridCol w:w="1559"/>
        <w:gridCol w:w="10324"/>
        <w:gridCol w:w="59"/>
        <w:gridCol w:w="1808"/>
        <w:gridCol w:w="2410"/>
      </w:tblGrid>
      <w:tr w:rsidR="003167A1" w:rsidRPr="0091756E" w:rsidTr="00B509AA">
        <w:trPr>
          <w:cantSplit/>
          <w:trHeight w:val="412"/>
        </w:trPr>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67A1" w:rsidRPr="00036C68" w:rsidRDefault="003167A1" w:rsidP="00B509AA">
            <w:pPr>
              <w:ind w:left="34" w:right="-108"/>
              <w:rPr>
                <w:rFonts w:ascii="Times New Roman" w:hAnsi="Times New Roman" w:cs="Times New Roman"/>
                <w:b/>
                <w:sz w:val="16"/>
                <w:szCs w:val="16"/>
              </w:rPr>
            </w:pPr>
            <w:r w:rsidRPr="00A36458">
              <w:rPr>
                <w:rFonts w:ascii="Times New Roman" w:hAnsi="Times New Roman" w:cs="Times New Roman"/>
                <w:b/>
                <w:sz w:val="20"/>
                <w:szCs w:val="20"/>
              </w:rPr>
              <w:t xml:space="preserve">Режимные моменты </w:t>
            </w:r>
          </w:p>
        </w:tc>
        <w:tc>
          <w:tcPr>
            <w:tcW w:w="10324"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3167A1" w:rsidRPr="0086395C" w:rsidRDefault="003167A1" w:rsidP="00B509AA">
            <w:pPr>
              <w:jc w:val="center"/>
              <w:rPr>
                <w:rFonts w:ascii="Times New Roman" w:hAnsi="Times New Roman" w:cs="Times New Roman"/>
                <w:b/>
                <w:sz w:val="24"/>
              </w:rPr>
            </w:pPr>
            <w:r w:rsidRPr="0086395C">
              <w:rPr>
                <w:rFonts w:ascii="Times New Roman" w:hAnsi="Times New Roman" w:cs="Times New Roman"/>
                <w:b/>
                <w:sz w:val="24"/>
              </w:rPr>
              <w:t>Совместная деятельность взрослого и детей/Самостоятельная деятельность детей</w:t>
            </w:r>
          </w:p>
        </w:tc>
        <w:tc>
          <w:tcPr>
            <w:tcW w:w="1867" w:type="dxa"/>
            <w:gridSpan w:val="2"/>
            <w:tcBorders>
              <w:top w:val="single" w:sz="4" w:space="0" w:color="000000" w:themeColor="text1"/>
              <w:left w:val="single" w:sz="4" w:space="0" w:color="auto"/>
              <w:bottom w:val="single" w:sz="4" w:space="0" w:color="000000" w:themeColor="text1"/>
              <w:right w:val="single" w:sz="4" w:space="0" w:color="000000" w:themeColor="text1"/>
            </w:tcBorders>
          </w:tcPr>
          <w:p w:rsidR="003167A1" w:rsidRPr="0044640F" w:rsidRDefault="003167A1" w:rsidP="00B509AA">
            <w:pPr>
              <w:jc w:val="center"/>
              <w:rPr>
                <w:rFonts w:ascii="Times New Roman" w:hAnsi="Times New Roman" w:cs="Times New Roman"/>
                <w:b/>
                <w:sz w:val="20"/>
              </w:rPr>
            </w:pPr>
            <w:r w:rsidRPr="0044640F">
              <w:rPr>
                <w:rFonts w:ascii="Times New Roman" w:hAnsi="Times New Roman" w:cs="Times New Roman"/>
                <w:b/>
                <w:sz w:val="20"/>
              </w:rPr>
              <w:t>Индивидуальная работа</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67A1" w:rsidRPr="0027370F" w:rsidRDefault="003167A1" w:rsidP="00B509AA">
            <w:pPr>
              <w:ind w:right="34"/>
              <w:rPr>
                <w:rFonts w:ascii="Times New Roman" w:hAnsi="Times New Roman" w:cs="Times New Roman"/>
                <w:b/>
                <w:sz w:val="16"/>
                <w:szCs w:val="20"/>
              </w:rPr>
            </w:pPr>
            <w:r w:rsidRPr="0027370F">
              <w:rPr>
                <w:rFonts w:ascii="Times New Roman" w:hAnsi="Times New Roman" w:cs="Times New Roman"/>
                <w:b/>
                <w:sz w:val="16"/>
                <w:szCs w:val="20"/>
              </w:rPr>
              <w:t xml:space="preserve">Организация РППС для самостоятельной деятельности детей  </w:t>
            </w:r>
          </w:p>
        </w:tc>
      </w:tr>
      <w:tr w:rsidR="003167A1" w:rsidRPr="0091756E" w:rsidTr="00B509AA">
        <w:trPr>
          <w:trHeight w:val="1121"/>
        </w:trPr>
        <w:tc>
          <w:tcPr>
            <w:tcW w:w="1559" w:type="dxa"/>
            <w:tcBorders>
              <w:top w:val="single" w:sz="4" w:space="0" w:color="000000" w:themeColor="text1"/>
              <w:left w:val="single" w:sz="4" w:space="0" w:color="000000" w:themeColor="text1"/>
              <w:right w:val="single" w:sz="4" w:space="0" w:color="000000" w:themeColor="text1"/>
            </w:tcBorders>
            <w:hideMark/>
          </w:tcPr>
          <w:p w:rsidR="003167A1" w:rsidRPr="00450ACA" w:rsidRDefault="003167A1" w:rsidP="00B509AA">
            <w:pPr>
              <w:ind w:left="34" w:right="-108"/>
              <w:rPr>
                <w:rFonts w:ascii="Times New Roman" w:hAnsi="Times New Roman" w:cs="Times New Roman"/>
                <w:sz w:val="20"/>
                <w:szCs w:val="20"/>
              </w:rPr>
            </w:pPr>
            <w:r w:rsidRPr="0091756E">
              <w:rPr>
                <w:rFonts w:ascii="Times New Roman" w:hAnsi="Times New Roman" w:cs="Times New Roman"/>
                <w:b/>
                <w:sz w:val="20"/>
                <w:szCs w:val="20"/>
              </w:rPr>
              <w:t>Утро</w:t>
            </w:r>
          </w:p>
        </w:tc>
        <w:tc>
          <w:tcPr>
            <w:tcW w:w="10324" w:type="dxa"/>
            <w:tcBorders>
              <w:top w:val="single" w:sz="4" w:space="0" w:color="000000" w:themeColor="text1"/>
              <w:left w:val="single" w:sz="4" w:space="0" w:color="000000" w:themeColor="text1"/>
              <w:right w:val="single" w:sz="4" w:space="0" w:color="auto"/>
            </w:tcBorders>
          </w:tcPr>
          <w:p w:rsidR="003167A1" w:rsidRDefault="003167A1" w:rsidP="00A108BB">
            <w:pPr>
              <w:pStyle w:val="aa"/>
              <w:numPr>
                <w:ilvl w:val="0"/>
                <w:numId w:val="19"/>
              </w:numPr>
              <w:spacing w:after="200"/>
              <w:rPr>
                <w:rFonts w:ascii="Times New Roman" w:hAnsi="Times New Roman" w:cs="Times New Roman"/>
                <w:sz w:val="20"/>
                <w:szCs w:val="18"/>
              </w:rPr>
            </w:pPr>
            <w:r w:rsidRPr="007F6BBB">
              <w:rPr>
                <w:rFonts w:ascii="Times New Roman" w:hAnsi="Times New Roman" w:cs="Times New Roman"/>
                <w:sz w:val="20"/>
                <w:szCs w:val="18"/>
              </w:rPr>
              <w:t xml:space="preserve">Утренняя гимнастика. </w:t>
            </w:r>
            <w:r w:rsidRPr="00770A65">
              <w:rPr>
                <w:rFonts w:ascii="Times New Roman" w:hAnsi="Times New Roman" w:cs="Times New Roman"/>
                <w:sz w:val="20"/>
                <w:szCs w:val="18"/>
              </w:rPr>
              <w:t xml:space="preserve">Комплекс </w:t>
            </w:r>
            <w:r>
              <w:rPr>
                <w:rFonts w:ascii="Times New Roman" w:hAnsi="Times New Roman" w:cs="Times New Roman"/>
                <w:sz w:val="20"/>
                <w:szCs w:val="18"/>
              </w:rPr>
              <w:t>3</w:t>
            </w:r>
            <w:r w:rsidRPr="00770A65">
              <w:rPr>
                <w:rFonts w:ascii="Times New Roman" w:hAnsi="Times New Roman" w:cs="Times New Roman"/>
                <w:sz w:val="20"/>
                <w:szCs w:val="18"/>
              </w:rPr>
              <w:t xml:space="preserve"> (с </w:t>
            </w:r>
            <w:r>
              <w:rPr>
                <w:rFonts w:ascii="Times New Roman" w:hAnsi="Times New Roman" w:cs="Times New Roman"/>
                <w:sz w:val="20"/>
                <w:szCs w:val="18"/>
              </w:rPr>
              <w:t>кубиками</w:t>
            </w:r>
            <w:r w:rsidRPr="00770A65">
              <w:rPr>
                <w:rFonts w:ascii="Times New Roman" w:hAnsi="Times New Roman" w:cs="Times New Roman"/>
                <w:sz w:val="20"/>
                <w:szCs w:val="18"/>
              </w:rPr>
              <w:t xml:space="preserve">). </w:t>
            </w:r>
            <w:r w:rsidR="002A0CCC">
              <w:rPr>
                <w:rFonts w:ascii="Times New Roman" w:hAnsi="Times New Roman" w:cs="Times New Roman"/>
                <w:sz w:val="20"/>
                <w:szCs w:val="18"/>
              </w:rPr>
              <w:t>(</w:t>
            </w:r>
            <w:r w:rsidR="003316D0">
              <w:rPr>
                <w:rFonts w:ascii="Times New Roman" w:hAnsi="Times New Roman" w:cs="Times New Roman"/>
                <w:sz w:val="20"/>
                <w:szCs w:val="18"/>
              </w:rPr>
              <w:t>[18]</w:t>
            </w:r>
            <w:r w:rsidRPr="00770A65">
              <w:rPr>
                <w:rFonts w:ascii="Times New Roman" w:hAnsi="Times New Roman" w:cs="Times New Roman"/>
                <w:sz w:val="20"/>
                <w:szCs w:val="18"/>
              </w:rPr>
              <w:t xml:space="preserve">, с. </w:t>
            </w:r>
            <w:r>
              <w:rPr>
                <w:rFonts w:ascii="Times New Roman" w:hAnsi="Times New Roman" w:cs="Times New Roman"/>
                <w:sz w:val="20"/>
                <w:szCs w:val="18"/>
              </w:rPr>
              <w:t>8</w:t>
            </w:r>
            <w:r w:rsidRPr="00770A65">
              <w:rPr>
                <w:rFonts w:ascii="Times New Roman" w:hAnsi="Times New Roman" w:cs="Times New Roman"/>
                <w:sz w:val="20"/>
                <w:szCs w:val="18"/>
              </w:rPr>
              <w:t>)</w:t>
            </w:r>
          </w:p>
          <w:p w:rsidR="003167A1" w:rsidRPr="007F6BBB" w:rsidRDefault="003167A1" w:rsidP="00A108BB">
            <w:pPr>
              <w:pStyle w:val="aa"/>
              <w:numPr>
                <w:ilvl w:val="0"/>
                <w:numId w:val="19"/>
              </w:numPr>
              <w:spacing w:after="200"/>
              <w:rPr>
                <w:rFonts w:ascii="Times New Roman" w:hAnsi="Times New Roman" w:cs="Times New Roman"/>
                <w:sz w:val="20"/>
                <w:szCs w:val="18"/>
              </w:rPr>
            </w:pPr>
            <w:r w:rsidRPr="0093505F">
              <w:rPr>
                <w:rFonts w:ascii="Times New Roman" w:hAnsi="Times New Roman" w:cs="Times New Roman"/>
                <w:sz w:val="20"/>
                <w:szCs w:val="20"/>
              </w:rPr>
              <w:t xml:space="preserve">УТРЕННИЙ КРУГ № </w:t>
            </w:r>
            <w:r w:rsidR="0012626E">
              <w:rPr>
                <w:rFonts w:ascii="Times New Roman" w:hAnsi="Times New Roman" w:cs="Times New Roman"/>
                <w:sz w:val="20"/>
                <w:szCs w:val="20"/>
              </w:rPr>
              <w:t>3</w:t>
            </w:r>
            <w:r w:rsidRPr="0093505F">
              <w:rPr>
                <w:rFonts w:ascii="Times New Roman" w:hAnsi="Times New Roman" w:cs="Times New Roman"/>
                <w:sz w:val="20"/>
                <w:szCs w:val="20"/>
              </w:rPr>
              <w:t xml:space="preserve"> (см. Приложение 1)</w:t>
            </w:r>
          </w:p>
          <w:p w:rsidR="003167A1" w:rsidRPr="009F4BF3" w:rsidRDefault="003167A1" w:rsidP="00A108BB">
            <w:pPr>
              <w:pStyle w:val="aa"/>
              <w:numPr>
                <w:ilvl w:val="0"/>
                <w:numId w:val="19"/>
              </w:numPr>
              <w:tabs>
                <w:tab w:val="left" w:pos="176"/>
              </w:tabs>
              <w:ind w:right="-26"/>
              <w:rPr>
                <w:rFonts w:ascii="Times New Roman" w:hAnsi="Times New Roman" w:cs="Times New Roman"/>
                <w:sz w:val="20"/>
                <w:szCs w:val="20"/>
              </w:rPr>
            </w:pPr>
            <w:r w:rsidRPr="009F4BF3">
              <w:rPr>
                <w:rFonts w:ascii="Times New Roman" w:hAnsi="Times New Roman" w:cs="Times New Roman"/>
                <w:sz w:val="20"/>
                <w:szCs w:val="20"/>
              </w:rPr>
              <w:t>Работа по формированию КГН.  Игровое упр</w:t>
            </w:r>
            <w:r>
              <w:rPr>
                <w:rFonts w:ascii="Times New Roman" w:hAnsi="Times New Roman" w:cs="Times New Roman"/>
                <w:sz w:val="20"/>
                <w:szCs w:val="20"/>
              </w:rPr>
              <w:t>.</w:t>
            </w:r>
            <w:r w:rsidRPr="009F4BF3">
              <w:rPr>
                <w:rFonts w:ascii="Times New Roman" w:hAnsi="Times New Roman" w:cs="Times New Roman"/>
                <w:sz w:val="20"/>
                <w:szCs w:val="20"/>
              </w:rPr>
              <w:t xml:space="preserve"> с куклой «Чисто умываемся, насухо вытираемся»</w:t>
            </w:r>
          </w:p>
          <w:p w:rsidR="003167A1" w:rsidRPr="009F4BF3" w:rsidRDefault="003167A1" w:rsidP="00A108BB">
            <w:pPr>
              <w:pStyle w:val="aa"/>
              <w:numPr>
                <w:ilvl w:val="0"/>
                <w:numId w:val="19"/>
              </w:numPr>
              <w:tabs>
                <w:tab w:val="left" w:pos="176"/>
              </w:tabs>
              <w:ind w:right="-26"/>
              <w:rPr>
                <w:rFonts w:ascii="Times New Roman" w:hAnsi="Times New Roman" w:cs="Times New Roman"/>
                <w:sz w:val="20"/>
                <w:szCs w:val="20"/>
              </w:rPr>
            </w:pPr>
            <w:r w:rsidRPr="009F4BF3">
              <w:rPr>
                <w:rFonts w:ascii="Times New Roman" w:hAnsi="Times New Roman" w:cs="Times New Roman"/>
                <w:sz w:val="20"/>
                <w:szCs w:val="20"/>
              </w:rPr>
              <w:t>Рассматрива</w:t>
            </w:r>
            <w:r>
              <w:rPr>
                <w:rFonts w:ascii="Times New Roman" w:hAnsi="Times New Roman" w:cs="Times New Roman"/>
                <w:sz w:val="20"/>
                <w:szCs w:val="20"/>
              </w:rPr>
              <w:t>ние картины «Строим дом» (</w:t>
            </w:r>
            <w:r w:rsidRPr="009F4BF3">
              <w:rPr>
                <w:rFonts w:ascii="Times New Roman" w:hAnsi="Times New Roman" w:cs="Times New Roman"/>
                <w:sz w:val="20"/>
                <w:szCs w:val="20"/>
              </w:rPr>
              <w:t>формировать у детей представление о дружбе, доброжелательном отношении друг к другу</w:t>
            </w:r>
            <w:r>
              <w:rPr>
                <w:rFonts w:ascii="Times New Roman" w:hAnsi="Times New Roman" w:cs="Times New Roman"/>
                <w:sz w:val="20"/>
                <w:szCs w:val="20"/>
              </w:rPr>
              <w:t>)</w:t>
            </w:r>
            <w:r w:rsidRPr="009F4BF3">
              <w:rPr>
                <w:rFonts w:ascii="Times New Roman" w:hAnsi="Times New Roman" w:cs="Times New Roman"/>
                <w:sz w:val="20"/>
                <w:szCs w:val="20"/>
              </w:rPr>
              <w:t>.</w:t>
            </w:r>
          </w:p>
          <w:p w:rsidR="003167A1" w:rsidRPr="007F31E3" w:rsidRDefault="003167A1" w:rsidP="00A108BB">
            <w:pPr>
              <w:pStyle w:val="aa"/>
              <w:numPr>
                <w:ilvl w:val="0"/>
                <w:numId w:val="19"/>
              </w:numPr>
              <w:tabs>
                <w:tab w:val="left" w:pos="176"/>
              </w:tabs>
              <w:ind w:right="-26"/>
              <w:rPr>
                <w:rFonts w:ascii="Times New Roman" w:hAnsi="Times New Roman" w:cs="Times New Roman"/>
                <w:sz w:val="20"/>
                <w:szCs w:val="20"/>
              </w:rPr>
            </w:pPr>
            <w:r w:rsidRPr="0050079F">
              <w:rPr>
                <w:rFonts w:ascii="Times New Roman" w:hAnsi="Times New Roman" w:cs="Times New Roman"/>
                <w:sz w:val="20"/>
                <w:szCs w:val="20"/>
              </w:rPr>
              <w:t xml:space="preserve">Конструктивная </w:t>
            </w:r>
            <w:r>
              <w:rPr>
                <w:rFonts w:ascii="Times New Roman" w:hAnsi="Times New Roman" w:cs="Times New Roman"/>
                <w:sz w:val="20"/>
                <w:szCs w:val="20"/>
              </w:rPr>
              <w:t>игра «Домик для друзей» (совершенствовать у детей конструктивные умения, формировать умение использовать в постройке детали разного цвета)</w:t>
            </w:r>
            <w:r w:rsidRPr="0050079F">
              <w:rPr>
                <w:rFonts w:ascii="Times New Roman" w:hAnsi="Times New Roman" w:cs="Times New Roman"/>
                <w:sz w:val="20"/>
                <w:szCs w:val="20"/>
              </w:rPr>
              <w:t>.</w:t>
            </w:r>
          </w:p>
          <w:p w:rsidR="003167A1" w:rsidRDefault="003167A1" w:rsidP="00A108BB">
            <w:pPr>
              <w:pStyle w:val="aa"/>
              <w:numPr>
                <w:ilvl w:val="0"/>
                <w:numId w:val="19"/>
              </w:numPr>
              <w:tabs>
                <w:tab w:val="left" w:pos="176"/>
              </w:tabs>
              <w:rPr>
                <w:rFonts w:ascii="Times New Roman" w:hAnsi="Times New Roman" w:cs="Times New Roman"/>
                <w:sz w:val="20"/>
                <w:szCs w:val="20"/>
              </w:rPr>
            </w:pPr>
            <w:r>
              <w:rPr>
                <w:rFonts w:ascii="Times New Roman" w:hAnsi="Times New Roman" w:cs="Times New Roman"/>
                <w:sz w:val="20"/>
                <w:szCs w:val="20"/>
              </w:rPr>
              <w:t>Игра малой подвижности «Тишина». (</w:t>
            </w:r>
            <w:r w:rsidR="003316D0">
              <w:rPr>
                <w:rFonts w:ascii="Times New Roman" w:hAnsi="Times New Roman" w:cs="Times New Roman"/>
                <w:sz w:val="20"/>
                <w:szCs w:val="20"/>
              </w:rPr>
              <w:t>[2]</w:t>
            </w:r>
            <w:r>
              <w:rPr>
                <w:rFonts w:ascii="Times New Roman" w:hAnsi="Times New Roman" w:cs="Times New Roman"/>
                <w:sz w:val="20"/>
                <w:szCs w:val="20"/>
              </w:rPr>
              <w:t>, с. 5)</w:t>
            </w:r>
          </w:p>
          <w:p w:rsidR="003167A1" w:rsidRPr="009F4BF3" w:rsidRDefault="003167A1" w:rsidP="00A108BB">
            <w:pPr>
              <w:pStyle w:val="aa"/>
              <w:numPr>
                <w:ilvl w:val="0"/>
                <w:numId w:val="19"/>
              </w:numPr>
              <w:tabs>
                <w:tab w:val="left" w:pos="176"/>
              </w:tabs>
              <w:rPr>
                <w:rFonts w:ascii="Times New Roman" w:hAnsi="Times New Roman" w:cs="Times New Roman"/>
                <w:sz w:val="20"/>
                <w:szCs w:val="20"/>
              </w:rPr>
            </w:pPr>
            <w:r w:rsidRPr="007F31E3">
              <w:rPr>
                <w:rFonts w:ascii="Times New Roman" w:hAnsi="Times New Roman" w:cs="Times New Roman"/>
                <w:sz w:val="20"/>
                <w:szCs w:val="20"/>
              </w:rPr>
              <w:t>Обобщить зна</w:t>
            </w:r>
            <w:r>
              <w:rPr>
                <w:rFonts w:ascii="Times New Roman" w:hAnsi="Times New Roman" w:cs="Times New Roman"/>
                <w:sz w:val="20"/>
                <w:szCs w:val="20"/>
              </w:rPr>
              <w:t>ния детей по теме дружба (</w:t>
            </w:r>
            <w:r w:rsidRPr="007F31E3">
              <w:rPr>
                <w:rFonts w:ascii="Times New Roman" w:hAnsi="Times New Roman" w:cs="Times New Roman"/>
                <w:sz w:val="20"/>
                <w:szCs w:val="20"/>
              </w:rPr>
              <w:t>продолжать учить детей умению договариваться, помогать друг другу, расширяя представления детей о дружбе</w:t>
            </w:r>
            <w:r>
              <w:rPr>
                <w:rFonts w:ascii="Times New Roman" w:hAnsi="Times New Roman" w:cs="Times New Roman"/>
                <w:sz w:val="20"/>
                <w:szCs w:val="20"/>
              </w:rPr>
              <w:t>)</w:t>
            </w:r>
            <w:r w:rsidRPr="007F31E3">
              <w:rPr>
                <w:rFonts w:ascii="Times New Roman" w:hAnsi="Times New Roman" w:cs="Times New Roman"/>
                <w:sz w:val="20"/>
                <w:szCs w:val="20"/>
              </w:rPr>
              <w:t>.</w:t>
            </w:r>
          </w:p>
        </w:tc>
        <w:tc>
          <w:tcPr>
            <w:tcW w:w="1867" w:type="dxa"/>
            <w:gridSpan w:val="2"/>
            <w:tcBorders>
              <w:top w:val="single" w:sz="4" w:space="0" w:color="000000" w:themeColor="text1"/>
              <w:left w:val="single" w:sz="4" w:space="0" w:color="000000" w:themeColor="text1"/>
              <w:right w:val="single" w:sz="4" w:space="0" w:color="auto"/>
            </w:tcBorders>
          </w:tcPr>
          <w:p w:rsidR="003167A1" w:rsidRPr="00562BE7" w:rsidRDefault="003167A1" w:rsidP="00B509AA">
            <w:pPr>
              <w:tabs>
                <w:tab w:val="left" w:pos="176"/>
              </w:tabs>
              <w:rPr>
                <w:rFonts w:ascii="Times New Roman" w:hAnsi="Times New Roman" w:cs="Times New Roman"/>
                <w:sz w:val="20"/>
                <w:szCs w:val="20"/>
              </w:rPr>
            </w:pPr>
            <w:r>
              <w:rPr>
                <w:rFonts w:ascii="Times New Roman" w:hAnsi="Times New Roman" w:cs="Times New Roman"/>
                <w:sz w:val="20"/>
                <w:szCs w:val="20"/>
              </w:rPr>
              <w:t>Игра «Кубики» (картинка из 4 частей) с …………………… (учить складывать картинку из 4 частей; развивать усидчивость, мышление, пространственное воображение)</w:t>
            </w:r>
          </w:p>
        </w:tc>
        <w:tc>
          <w:tcPr>
            <w:tcW w:w="2410" w:type="dxa"/>
            <w:vMerge w:val="restart"/>
            <w:tcBorders>
              <w:top w:val="single" w:sz="4" w:space="0" w:color="000000" w:themeColor="text1"/>
              <w:left w:val="single" w:sz="4" w:space="0" w:color="auto"/>
              <w:right w:val="single" w:sz="4" w:space="0" w:color="000000" w:themeColor="text1"/>
            </w:tcBorders>
          </w:tcPr>
          <w:p w:rsidR="003167A1" w:rsidRPr="00D62F53" w:rsidRDefault="003167A1" w:rsidP="00B509AA">
            <w:pPr>
              <w:rPr>
                <w:rFonts w:ascii="Times New Roman" w:hAnsi="Times New Roman" w:cs="Times New Roman"/>
                <w:sz w:val="20"/>
                <w:szCs w:val="20"/>
              </w:rPr>
            </w:pPr>
            <w:r w:rsidRPr="00D62F53">
              <w:rPr>
                <w:rFonts w:ascii="Times New Roman" w:hAnsi="Times New Roman" w:cs="Times New Roman"/>
                <w:sz w:val="20"/>
                <w:szCs w:val="20"/>
              </w:rPr>
              <w:t>Создать условия для   самостоятельной конструктивной деятельности.</w:t>
            </w:r>
          </w:p>
          <w:p w:rsidR="003167A1" w:rsidRPr="00D62F53" w:rsidRDefault="003167A1" w:rsidP="00B509AA">
            <w:pPr>
              <w:rPr>
                <w:rFonts w:ascii="Times New Roman" w:hAnsi="Times New Roman" w:cs="Times New Roman"/>
                <w:sz w:val="20"/>
                <w:szCs w:val="20"/>
              </w:rPr>
            </w:pPr>
            <w:r w:rsidRPr="00D62F53">
              <w:rPr>
                <w:rFonts w:ascii="Times New Roman" w:hAnsi="Times New Roman" w:cs="Times New Roman"/>
                <w:sz w:val="20"/>
                <w:szCs w:val="20"/>
              </w:rPr>
              <w:t>Обогащать игровой опыт воспитанников.</w:t>
            </w:r>
          </w:p>
          <w:p w:rsidR="003167A1" w:rsidRPr="00DE1CA9" w:rsidRDefault="003167A1" w:rsidP="00B509AA">
            <w:pPr>
              <w:rPr>
                <w:rFonts w:ascii="Times New Roman" w:hAnsi="Times New Roman" w:cs="Times New Roman"/>
                <w:color w:val="FF0000"/>
                <w:sz w:val="20"/>
                <w:szCs w:val="20"/>
                <w:lang w:val="x-none"/>
              </w:rPr>
            </w:pPr>
          </w:p>
        </w:tc>
      </w:tr>
      <w:tr w:rsidR="003167A1" w:rsidRPr="0091756E" w:rsidTr="00B509AA">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67A1" w:rsidRPr="00274479" w:rsidRDefault="003167A1" w:rsidP="00B509AA">
            <w:pPr>
              <w:rPr>
                <w:rFonts w:ascii="Times New Roman" w:hAnsi="Times New Roman" w:cs="Times New Roman"/>
                <w:sz w:val="20"/>
                <w:szCs w:val="20"/>
              </w:rPr>
            </w:pPr>
            <w:r w:rsidRPr="00274479">
              <w:rPr>
                <w:rFonts w:ascii="Times New Roman" w:hAnsi="Times New Roman" w:cs="Times New Roman"/>
                <w:b/>
                <w:sz w:val="20"/>
                <w:szCs w:val="20"/>
              </w:rPr>
              <w:t>Занятия</w:t>
            </w:r>
          </w:p>
        </w:tc>
        <w:tc>
          <w:tcPr>
            <w:tcW w:w="12191" w:type="dxa"/>
            <w:gridSpan w:val="3"/>
            <w:tcBorders>
              <w:top w:val="single" w:sz="4" w:space="0" w:color="000000" w:themeColor="text1"/>
              <w:left w:val="single" w:sz="4" w:space="0" w:color="000000" w:themeColor="text1"/>
              <w:bottom w:val="single" w:sz="4" w:space="0" w:color="000000" w:themeColor="text1"/>
              <w:right w:val="single" w:sz="4" w:space="0" w:color="auto"/>
            </w:tcBorders>
          </w:tcPr>
          <w:p w:rsidR="003167A1" w:rsidRPr="00A96003" w:rsidRDefault="003167A1" w:rsidP="00B509AA">
            <w:pPr>
              <w:rPr>
                <w:rFonts w:ascii="Times New Roman" w:hAnsi="Times New Roman" w:cs="Times New Roman"/>
                <w:sz w:val="20"/>
                <w:szCs w:val="20"/>
              </w:rPr>
            </w:pPr>
            <w:r>
              <w:rPr>
                <w:rFonts w:ascii="Times New Roman" w:hAnsi="Times New Roman" w:cs="Times New Roman"/>
                <w:sz w:val="20"/>
                <w:szCs w:val="20"/>
              </w:rPr>
              <w:t>См. таблицу в конце недели</w:t>
            </w:r>
          </w:p>
        </w:tc>
        <w:tc>
          <w:tcPr>
            <w:tcW w:w="2410" w:type="dxa"/>
            <w:vMerge/>
            <w:tcBorders>
              <w:left w:val="single" w:sz="4" w:space="0" w:color="auto"/>
              <w:bottom w:val="single" w:sz="4" w:space="0" w:color="000000" w:themeColor="text1"/>
              <w:right w:val="single" w:sz="4" w:space="0" w:color="000000" w:themeColor="text1"/>
            </w:tcBorders>
          </w:tcPr>
          <w:p w:rsidR="003167A1" w:rsidRPr="0091756E" w:rsidRDefault="003167A1" w:rsidP="00B509AA">
            <w:pPr>
              <w:rPr>
                <w:rFonts w:ascii="Times New Roman" w:hAnsi="Times New Roman" w:cs="Times New Roman"/>
                <w:sz w:val="20"/>
                <w:szCs w:val="20"/>
              </w:rPr>
            </w:pPr>
          </w:p>
        </w:tc>
      </w:tr>
      <w:tr w:rsidR="003167A1" w:rsidRPr="0091756E" w:rsidTr="00B509AA">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67A1" w:rsidRPr="008D4673" w:rsidRDefault="003167A1" w:rsidP="00B509AA">
            <w:pPr>
              <w:ind w:left="34" w:right="-108"/>
              <w:rPr>
                <w:rFonts w:ascii="Times New Roman" w:hAnsi="Times New Roman" w:cs="Times New Roman"/>
                <w:sz w:val="20"/>
                <w:szCs w:val="20"/>
              </w:rPr>
            </w:pPr>
            <w:r w:rsidRPr="0091756E">
              <w:rPr>
                <w:rFonts w:ascii="Times New Roman" w:hAnsi="Times New Roman" w:cs="Times New Roman"/>
                <w:b/>
                <w:sz w:val="20"/>
                <w:szCs w:val="20"/>
              </w:rPr>
              <w:t>Прогулка</w:t>
            </w:r>
          </w:p>
        </w:tc>
        <w:tc>
          <w:tcPr>
            <w:tcW w:w="12191" w:type="dxa"/>
            <w:gridSpan w:val="3"/>
            <w:tcBorders>
              <w:top w:val="single" w:sz="4" w:space="0" w:color="000000" w:themeColor="text1"/>
              <w:left w:val="single" w:sz="4" w:space="0" w:color="000000" w:themeColor="text1"/>
              <w:bottom w:val="single" w:sz="4" w:space="0" w:color="000000" w:themeColor="text1"/>
              <w:right w:val="single" w:sz="4" w:space="0" w:color="auto"/>
            </w:tcBorders>
          </w:tcPr>
          <w:p w:rsidR="003167A1" w:rsidRPr="00DF4E97" w:rsidRDefault="00DF4E97" w:rsidP="00B509AA">
            <w:pPr>
              <w:rPr>
                <w:rFonts w:cs="Times New Roman"/>
                <w:sz w:val="20"/>
                <w:szCs w:val="20"/>
              </w:rPr>
            </w:pPr>
            <w:r>
              <w:rPr>
                <w:rFonts w:ascii="Times New Roman" w:hAnsi="Times New Roman" w:cs="Times New Roman"/>
                <w:sz w:val="20"/>
                <w:szCs w:val="20"/>
              </w:rPr>
              <w:t xml:space="preserve">«Облака – белогривые лошадки» </w:t>
            </w:r>
            <w:r w:rsidRPr="00697CF2">
              <w:rPr>
                <w:rFonts w:ascii="Times New Roman" w:hAnsi="Times New Roman" w:cs="Times New Roman"/>
                <w:sz w:val="20"/>
                <w:szCs w:val="20"/>
              </w:rPr>
              <w:t>(</w:t>
            </w:r>
            <w:r w:rsidR="003316D0">
              <w:rPr>
                <w:rFonts w:ascii="Times New Roman" w:hAnsi="Times New Roman" w:cs="Times New Roman"/>
                <w:sz w:val="20"/>
                <w:szCs w:val="20"/>
              </w:rPr>
              <w:t>[23]</w:t>
            </w:r>
            <w:r w:rsidRPr="00697CF2">
              <w:rPr>
                <w:rFonts w:ascii="Times New Roman" w:hAnsi="Times New Roman" w:cs="Times New Roman"/>
                <w:sz w:val="20"/>
                <w:szCs w:val="20"/>
              </w:rPr>
              <w:t>, с.1</w:t>
            </w:r>
            <w:r>
              <w:rPr>
                <w:rFonts w:ascii="Times New Roman" w:hAnsi="Times New Roman" w:cs="Times New Roman"/>
                <w:sz w:val="20"/>
                <w:szCs w:val="20"/>
              </w:rPr>
              <w:t>6</w:t>
            </w:r>
            <w:r w:rsidRPr="00697CF2">
              <w:rPr>
                <w:rFonts w:ascii="Times New Roman" w:hAnsi="Times New Roman" w:cs="Times New Roman"/>
                <w:sz w:val="20"/>
                <w:szCs w:val="20"/>
              </w:rPr>
              <w:t>)</w:t>
            </w:r>
          </w:p>
        </w:tc>
        <w:tc>
          <w:tcPr>
            <w:tcW w:w="2410" w:type="dxa"/>
            <w:tcBorders>
              <w:top w:val="single" w:sz="4" w:space="0" w:color="000000" w:themeColor="text1"/>
              <w:left w:val="single" w:sz="4" w:space="0" w:color="auto"/>
              <w:bottom w:val="single" w:sz="4" w:space="0" w:color="auto"/>
              <w:right w:val="single" w:sz="4" w:space="0" w:color="000000" w:themeColor="text1"/>
            </w:tcBorders>
          </w:tcPr>
          <w:p w:rsidR="003167A1" w:rsidRPr="00550DD4" w:rsidRDefault="003167A1" w:rsidP="00B509AA">
            <w:pPr>
              <w:rPr>
                <w:rFonts w:ascii="Times New Roman" w:hAnsi="Times New Roman" w:cs="Times New Roman"/>
                <w:sz w:val="16"/>
                <w:szCs w:val="16"/>
              </w:rPr>
            </w:pPr>
            <w:r w:rsidRPr="00550DD4">
              <w:rPr>
                <w:rFonts w:ascii="Times New Roman" w:hAnsi="Times New Roman" w:cs="Times New Roman"/>
                <w:sz w:val="16"/>
                <w:szCs w:val="16"/>
              </w:rPr>
              <w:t>Выносной материал:</w:t>
            </w:r>
          </w:p>
          <w:p w:rsidR="003167A1" w:rsidRPr="00550DD4" w:rsidRDefault="003167A1" w:rsidP="00B509AA">
            <w:pPr>
              <w:rPr>
                <w:rFonts w:ascii="Times New Roman" w:hAnsi="Times New Roman" w:cs="Times New Roman"/>
                <w:sz w:val="16"/>
                <w:szCs w:val="16"/>
              </w:rPr>
            </w:pPr>
            <w:r w:rsidRPr="00550DD4">
              <w:rPr>
                <w:rFonts w:ascii="Times New Roman" w:hAnsi="Times New Roman" w:cs="Times New Roman"/>
                <w:sz w:val="16"/>
                <w:szCs w:val="16"/>
              </w:rPr>
              <w:t>соответственно плану прогулки</w:t>
            </w:r>
          </w:p>
        </w:tc>
      </w:tr>
      <w:tr w:rsidR="003167A1" w:rsidRPr="0091756E" w:rsidTr="00B509AA">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67A1" w:rsidRPr="00450ACA" w:rsidRDefault="003167A1" w:rsidP="00B509AA">
            <w:pPr>
              <w:ind w:left="34" w:right="-108"/>
              <w:rPr>
                <w:rFonts w:ascii="Times New Roman" w:hAnsi="Times New Roman" w:cs="Times New Roman"/>
                <w:sz w:val="20"/>
                <w:szCs w:val="20"/>
              </w:rPr>
            </w:pPr>
            <w:r w:rsidRPr="0091756E">
              <w:rPr>
                <w:rFonts w:ascii="Times New Roman" w:hAnsi="Times New Roman" w:cs="Times New Roman"/>
                <w:b/>
                <w:sz w:val="20"/>
                <w:szCs w:val="20"/>
              </w:rPr>
              <w:t>Возвращение с прогулки</w:t>
            </w:r>
          </w:p>
        </w:tc>
        <w:tc>
          <w:tcPr>
            <w:tcW w:w="14601" w:type="dxa"/>
            <w:gridSpan w:val="4"/>
            <w:tcBorders>
              <w:top w:val="single" w:sz="4" w:space="0" w:color="000000" w:themeColor="text1"/>
              <w:left w:val="single" w:sz="4" w:space="0" w:color="000000" w:themeColor="text1"/>
              <w:bottom w:val="single" w:sz="4" w:space="0" w:color="auto"/>
              <w:right w:val="single" w:sz="4" w:space="0" w:color="000000" w:themeColor="text1"/>
            </w:tcBorders>
          </w:tcPr>
          <w:p w:rsidR="003167A1" w:rsidRPr="007F31E3" w:rsidRDefault="003167A1" w:rsidP="00A108BB">
            <w:pPr>
              <w:pStyle w:val="aa"/>
              <w:numPr>
                <w:ilvl w:val="0"/>
                <w:numId w:val="436"/>
              </w:numPr>
              <w:rPr>
                <w:rFonts w:ascii="Times New Roman" w:hAnsi="Times New Roman" w:cs="Times New Roman"/>
                <w:sz w:val="20"/>
                <w:szCs w:val="20"/>
              </w:rPr>
            </w:pPr>
            <w:r w:rsidRPr="007F31E3">
              <w:rPr>
                <w:rFonts w:ascii="Times New Roman" w:hAnsi="Times New Roman" w:cs="Times New Roman"/>
                <w:sz w:val="20"/>
                <w:szCs w:val="20"/>
              </w:rPr>
              <w:t>Чтение Л. Муур «Крошка Енот и тот, кто сидит в пруду» (пер. с англ. О. Образцовой) (учить детей внимательно слушать произведение, осмысливать поступки героев. Формировать интерес к чтению).</w:t>
            </w:r>
          </w:p>
          <w:p w:rsidR="003167A1" w:rsidRPr="007F31E3" w:rsidRDefault="003167A1" w:rsidP="00A108BB">
            <w:pPr>
              <w:pStyle w:val="aa"/>
              <w:numPr>
                <w:ilvl w:val="0"/>
                <w:numId w:val="436"/>
              </w:numPr>
              <w:rPr>
                <w:rFonts w:ascii="Times New Roman" w:hAnsi="Times New Roman" w:cs="Times New Roman"/>
                <w:sz w:val="20"/>
                <w:szCs w:val="20"/>
              </w:rPr>
            </w:pPr>
            <w:r w:rsidRPr="007F31E3">
              <w:rPr>
                <w:rFonts w:ascii="Times New Roman" w:hAnsi="Times New Roman" w:cs="Times New Roman"/>
                <w:sz w:val="20"/>
                <w:szCs w:val="20"/>
              </w:rPr>
              <w:t>Упражнение «Учимся аккуратно кушать хлеб» (показать способы обращения с хлебом: порционный кусочек хлеба откусывают маленькими кусочками. Воспитывать бережное отношение к хлебу).</w:t>
            </w:r>
          </w:p>
        </w:tc>
      </w:tr>
      <w:tr w:rsidR="003167A1" w:rsidRPr="0091756E" w:rsidTr="00B509AA">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67A1" w:rsidRPr="00450ACA" w:rsidRDefault="003167A1" w:rsidP="00B509AA">
            <w:pPr>
              <w:ind w:left="34" w:right="-108"/>
              <w:rPr>
                <w:rFonts w:ascii="Times New Roman" w:hAnsi="Times New Roman" w:cs="Times New Roman"/>
                <w:sz w:val="20"/>
                <w:szCs w:val="20"/>
              </w:rPr>
            </w:pPr>
            <w:r w:rsidRPr="0091756E">
              <w:rPr>
                <w:rFonts w:ascii="Times New Roman" w:hAnsi="Times New Roman" w:cs="Times New Roman"/>
                <w:b/>
                <w:sz w:val="20"/>
                <w:szCs w:val="20"/>
              </w:rPr>
              <w:t>Деятельность после сна</w:t>
            </w:r>
          </w:p>
        </w:tc>
        <w:tc>
          <w:tcPr>
            <w:tcW w:w="14601" w:type="dxa"/>
            <w:gridSpan w:val="4"/>
            <w:tcBorders>
              <w:top w:val="single" w:sz="4" w:space="0" w:color="auto"/>
              <w:left w:val="single" w:sz="4" w:space="0" w:color="000000" w:themeColor="text1"/>
              <w:bottom w:val="single" w:sz="4" w:space="0" w:color="000000" w:themeColor="text1"/>
              <w:right w:val="single" w:sz="4" w:space="0" w:color="000000" w:themeColor="text1"/>
            </w:tcBorders>
          </w:tcPr>
          <w:p w:rsidR="003167A1" w:rsidRPr="00A96003" w:rsidRDefault="003167A1" w:rsidP="00A108BB">
            <w:pPr>
              <w:pStyle w:val="aa"/>
              <w:numPr>
                <w:ilvl w:val="0"/>
                <w:numId w:val="82"/>
              </w:numPr>
              <w:spacing w:after="200" w:line="276" w:lineRule="auto"/>
              <w:ind w:right="-882"/>
              <w:rPr>
                <w:rFonts w:ascii="Times New Roman" w:hAnsi="Times New Roman" w:cs="Times New Roman"/>
                <w:sz w:val="20"/>
                <w:szCs w:val="20"/>
              </w:rPr>
            </w:pPr>
            <w:r w:rsidRPr="00A96003">
              <w:rPr>
                <w:rFonts w:ascii="Times New Roman" w:hAnsi="Times New Roman" w:cs="Times New Roman"/>
                <w:sz w:val="20"/>
                <w:szCs w:val="20"/>
              </w:rPr>
              <w:t xml:space="preserve">Гимнастика </w:t>
            </w:r>
            <w:r>
              <w:rPr>
                <w:rFonts w:ascii="Times New Roman" w:hAnsi="Times New Roman" w:cs="Times New Roman"/>
                <w:sz w:val="20"/>
                <w:szCs w:val="20"/>
              </w:rPr>
              <w:t>после сна.</w:t>
            </w:r>
            <w:r w:rsidRPr="00A96003">
              <w:rPr>
                <w:rFonts w:ascii="Times New Roman" w:hAnsi="Times New Roman" w:cs="Times New Roman"/>
                <w:sz w:val="20"/>
                <w:szCs w:val="20"/>
              </w:rPr>
              <w:t xml:space="preserve"> </w:t>
            </w:r>
            <w:r>
              <w:rPr>
                <w:rFonts w:ascii="Times New Roman" w:hAnsi="Times New Roman" w:cs="Times New Roman"/>
                <w:sz w:val="20"/>
                <w:szCs w:val="20"/>
              </w:rPr>
              <w:t>Комплекс 2 (</w:t>
            </w:r>
            <w:r w:rsidR="003316D0">
              <w:rPr>
                <w:rFonts w:ascii="Times New Roman" w:hAnsi="Times New Roman" w:cs="Times New Roman"/>
                <w:sz w:val="20"/>
                <w:szCs w:val="20"/>
              </w:rPr>
              <w:t>[22]</w:t>
            </w:r>
            <w:r>
              <w:rPr>
                <w:rFonts w:ascii="Times New Roman" w:hAnsi="Times New Roman" w:cs="Times New Roman"/>
                <w:sz w:val="20"/>
                <w:szCs w:val="20"/>
              </w:rPr>
              <w:t>, с. 24)</w:t>
            </w:r>
          </w:p>
          <w:p w:rsidR="003167A1" w:rsidRPr="001049EB" w:rsidRDefault="003167A1" w:rsidP="00A108BB">
            <w:pPr>
              <w:pStyle w:val="aa"/>
              <w:numPr>
                <w:ilvl w:val="0"/>
                <w:numId w:val="82"/>
              </w:numPr>
              <w:rPr>
                <w:rFonts w:ascii="Times New Roman" w:hAnsi="Times New Roman" w:cs="Times New Roman"/>
                <w:sz w:val="20"/>
                <w:szCs w:val="20"/>
              </w:rPr>
            </w:pPr>
            <w:r w:rsidRPr="001049EB">
              <w:rPr>
                <w:rFonts w:ascii="Times New Roman" w:hAnsi="Times New Roman" w:cs="Times New Roman"/>
                <w:sz w:val="20"/>
                <w:szCs w:val="20"/>
              </w:rPr>
              <w:t>Воспитание КГН, навыков самообслуживания и взаимопомощи при одевании. Беседа «Почему нужно быть опрятным и аккуратным?»</w:t>
            </w:r>
          </w:p>
          <w:p w:rsidR="003167A1" w:rsidRPr="009C3762" w:rsidRDefault="003167A1" w:rsidP="00A108BB">
            <w:pPr>
              <w:pStyle w:val="aa"/>
              <w:numPr>
                <w:ilvl w:val="0"/>
                <w:numId w:val="82"/>
              </w:numPr>
              <w:ind w:right="-882"/>
              <w:rPr>
                <w:rFonts w:ascii="Times New Roman" w:hAnsi="Times New Roman" w:cs="Times New Roman"/>
                <w:sz w:val="20"/>
                <w:szCs w:val="20"/>
              </w:rPr>
            </w:pPr>
            <w:r w:rsidRPr="001049EB">
              <w:rPr>
                <w:rFonts w:ascii="Times New Roman" w:hAnsi="Times New Roman" w:cs="Times New Roman"/>
                <w:sz w:val="20"/>
                <w:szCs w:val="20"/>
              </w:rPr>
              <w:t>Воспитание культуры поведения во время полдника. Беседа «Правила поведения за столом»</w:t>
            </w:r>
          </w:p>
        </w:tc>
      </w:tr>
      <w:tr w:rsidR="003167A1" w:rsidRPr="0091756E" w:rsidTr="00B509AA">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67A1" w:rsidRPr="0091756E" w:rsidRDefault="003167A1" w:rsidP="00B509AA">
            <w:pPr>
              <w:ind w:left="34"/>
              <w:rPr>
                <w:rFonts w:ascii="Times New Roman" w:hAnsi="Times New Roman" w:cs="Times New Roman"/>
                <w:b/>
                <w:sz w:val="20"/>
                <w:szCs w:val="20"/>
              </w:rPr>
            </w:pPr>
            <w:r w:rsidRPr="0091756E">
              <w:rPr>
                <w:rFonts w:ascii="Times New Roman" w:hAnsi="Times New Roman" w:cs="Times New Roman"/>
                <w:b/>
                <w:sz w:val="20"/>
                <w:szCs w:val="20"/>
              </w:rPr>
              <w:t>Вечер</w:t>
            </w:r>
          </w:p>
          <w:p w:rsidR="003167A1" w:rsidRPr="00450ACA" w:rsidRDefault="003167A1" w:rsidP="00B509AA">
            <w:pPr>
              <w:ind w:left="34" w:right="-108"/>
              <w:rPr>
                <w:rFonts w:ascii="Times New Roman" w:hAnsi="Times New Roman" w:cs="Times New Roman"/>
                <w:sz w:val="20"/>
                <w:szCs w:val="20"/>
              </w:rPr>
            </w:pPr>
          </w:p>
        </w:tc>
        <w:tc>
          <w:tcPr>
            <w:tcW w:w="10383"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3167A1" w:rsidRPr="007F31E3" w:rsidRDefault="003167A1" w:rsidP="00A108BB">
            <w:pPr>
              <w:pStyle w:val="aa"/>
              <w:numPr>
                <w:ilvl w:val="0"/>
                <w:numId w:val="82"/>
              </w:numPr>
              <w:tabs>
                <w:tab w:val="left" w:pos="176"/>
              </w:tabs>
              <w:rPr>
                <w:rFonts w:ascii="Times New Roman" w:hAnsi="Times New Roman" w:cs="Times New Roman"/>
                <w:sz w:val="20"/>
                <w:szCs w:val="20"/>
              </w:rPr>
            </w:pPr>
            <w:r>
              <w:rPr>
                <w:rFonts w:ascii="Times New Roman" w:hAnsi="Times New Roman" w:cs="Times New Roman"/>
                <w:sz w:val="20"/>
                <w:szCs w:val="20"/>
              </w:rPr>
              <w:t>СРИ «Идем в гости» (</w:t>
            </w:r>
            <w:r w:rsidRPr="007F31E3">
              <w:rPr>
                <w:rFonts w:ascii="Times New Roman" w:hAnsi="Times New Roman" w:cs="Times New Roman"/>
                <w:sz w:val="20"/>
                <w:szCs w:val="20"/>
              </w:rPr>
              <w:t>учить детей выполнять в игре ролевые действия. Воспитывать   доброжелательность,   формировать   умение ладить с товарищами в совместной игре</w:t>
            </w:r>
            <w:r>
              <w:rPr>
                <w:rFonts w:ascii="Times New Roman" w:hAnsi="Times New Roman" w:cs="Times New Roman"/>
                <w:sz w:val="20"/>
                <w:szCs w:val="20"/>
              </w:rPr>
              <w:t>)</w:t>
            </w:r>
            <w:r w:rsidRPr="007F31E3">
              <w:rPr>
                <w:rFonts w:ascii="Times New Roman" w:hAnsi="Times New Roman" w:cs="Times New Roman"/>
                <w:sz w:val="20"/>
                <w:szCs w:val="20"/>
              </w:rPr>
              <w:t>.</w:t>
            </w:r>
          </w:p>
          <w:p w:rsidR="003167A1" w:rsidRDefault="003167A1" w:rsidP="00A108BB">
            <w:pPr>
              <w:pStyle w:val="aa"/>
              <w:numPr>
                <w:ilvl w:val="0"/>
                <w:numId w:val="82"/>
              </w:numPr>
              <w:tabs>
                <w:tab w:val="left" w:pos="176"/>
              </w:tabs>
              <w:rPr>
                <w:rFonts w:ascii="Times New Roman" w:hAnsi="Times New Roman" w:cs="Times New Roman"/>
                <w:sz w:val="20"/>
                <w:szCs w:val="20"/>
              </w:rPr>
            </w:pPr>
            <w:r>
              <w:rPr>
                <w:rFonts w:ascii="Times New Roman" w:hAnsi="Times New Roman" w:cs="Times New Roman"/>
                <w:sz w:val="20"/>
                <w:szCs w:val="20"/>
              </w:rPr>
              <w:t>Чтение стихотворения</w:t>
            </w:r>
            <w:r w:rsidRPr="009F4BF3">
              <w:rPr>
                <w:rFonts w:ascii="Times New Roman" w:hAnsi="Times New Roman" w:cs="Times New Roman"/>
                <w:sz w:val="20"/>
                <w:szCs w:val="20"/>
              </w:rPr>
              <w:t xml:space="preserve"> </w:t>
            </w:r>
            <w:r>
              <w:rPr>
                <w:rFonts w:ascii="Times New Roman" w:hAnsi="Times New Roman" w:cs="Times New Roman"/>
                <w:sz w:val="20"/>
                <w:szCs w:val="20"/>
              </w:rPr>
              <w:t xml:space="preserve">О. Высотской </w:t>
            </w:r>
            <w:r w:rsidRPr="009F4BF3">
              <w:rPr>
                <w:rFonts w:ascii="Times New Roman" w:hAnsi="Times New Roman" w:cs="Times New Roman"/>
                <w:sz w:val="20"/>
                <w:szCs w:val="20"/>
              </w:rPr>
              <w:t>«Нужно дру</w:t>
            </w:r>
            <w:r>
              <w:rPr>
                <w:rFonts w:ascii="Times New Roman" w:hAnsi="Times New Roman" w:cs="Times New Roman"/>
                <w:sz w:val="20"/>
                <w:szCs w:val="20"/>
              </w:rPr>
              <w:t>жно жить на свете» (</w:t>
            </w:r>
            <w:r w:rsidRPr="009F4BF3">
              <w:rPr>
                <w:rFonts w:ascii="Times New Roman" w:hAnsi="Times New Roman" w:cs="Times New Roman"/>
                <w:sz w:val="20"/>
                <w:szCs w:val="20"/>
              </w:rPr>
              <w:t>учить понимать значение слова «дружно»</w:t>
            </w:r>
            <w:r>
              <w:rPr>
                <w:rFonts w:ascii="Times New Roman" w:hAnsi="Times New Roman" w:cs="Times New Roman"/>
                <w:sz w:val="20"/>
                <w:szCs w:val="20"/>
              </w:rPr>
              <w:t>)</w:t>
            </w:r>
            <w:r w:rsidRPr="009F4BF3">
              <w:rPr>
                <w:rFonts w:ascii="Times New Roman" w:hAnsi="Times New Roman" w:cs="Times New Roman"/>
                <w:sz w:val="20"/>
                <w:szCs w:val="20"/>
              </w:rPr>
              <w:t>.</w:t>
            </w:r>
          </w:p>
          <w:p w:rsidR="003167A1" w:rsidRPr="007F31E3" w:rsidRDefault="003167A1" w:rsidP="00A108BB">
            <w:pPr>
              <w:pStyle w:val="aa"/>
              <w:numPr>
                <w:ilvl w:val="0"/>
                <w:numId w:val="82"/>
              </w:numPr>
              <w:rPr>
                <w:rFonts w:ascii="Times New Roman" w:hAnsi="Times New Roman" w:cs="Times New Roman"/>
                <w:sz w:val="20"/>
                <w:szCs w:val="20"/>
              </w:rPr>
            </w:pPr>
            <w:r w:rsidRPr="007F31E3">
              <w:rPr>
                <w:rFonts w:ascii="Times New Roman" w:hAnsi="Times New Roman" w:cs="Times New Roman"/>
                <w:sz w:val="20"/>
                <w:szCs w:val="20"/>
              </w:rPr>
              <w:t>Познавательно-исследовательская деятельность «Посмотрим друг на друга» (выяснить, что все дети похожи друг на друга, но у каждого есть индивидуальные особенности).</w:t>
            </w:r>
          </w:p>
          <w:p w:rsidR="003167A1" w:rsidRPr="009F4BF3" w:rsidRDefault="003167A1" w:rsidP="00A108BB">
            <w:pPr>
              <w:pStyle w:val="aa"/>
              <w:numPr>
                <w:ilvl w:val="0"/>
                <w:numId w:val="82"/>
              </w:numPr>
              <w:tabs>
                <w:tab w:val="left" w:pos="176"/>
              </w:tabs>
              <w:rPr>
                <w:rFonts w:ascii="Times New Roman" w:hAnsi="Times New Roman" w:cs="Times New Roman"/>
                <w:sz w:val="20"/>
                <w:szCs w:val="20"/>
              </w:rPr>
            </w:pPr>
            <w:r>
              <w:rPr>
                <w:rFonts w:ascii="Times New Roman" w:hAnsi="Times New Roman" w:cs="Times New Roman"/>
                <w:sz w:val="20"/>
                <w:szCs w:val="20"/>
              </w:rPr>
              <w:t>Лепка с подгруппой детей «</w:t>
            </w:r>
            <w:r w:rsidRPr="009F4BF3">
              <w:rPr>
                <w:rFonts w:ascii="Times New Roman" w:hAnsi="Times New Roman" w:cs="Times New Roman"/>
                <w:sz w:val="20"/>
                <w:szCs w:val="20"/>
              </w:rPr>
              <w:t>Угостим друзей оладушками</w:t>
            </w:r>
            <w:r>
              <w:rPr>
                <w:rFonts w:ascii="Times New Roman" w:hAnsi="Times New Roman" w:cs="Times New Roman"/>
                <w:sz w:val="20"/>
                <w:szCs w:val="20"/>
              </w:rPr>
              <w:t>» (формировать умение</w:t>
            </w:r>
            <w:r w:rsidRPr="009F4BF3">
              <w:rPr>
                <w:rFonts w:ascii="Times New Roman" w:hAnsi="Times New Roman" w:cs="Times New Roman"/>
                <w:sz w:val="20"/>
                <w:szCs w:val="20"/>
              </w:rPr>
              <w:t xml:space="preserve"> преобразовывать круглу</w:t>
            </w:r>
            <w:r>
              <w:rPr>
                <w:rFonts w:ascii="Times New Roman" w:hAnsi="Times New Roman" w:cs="Times New Roman"/>
                <w:sz w:val="20"/>
                <w:szCs w:val="20"/>
              </w:rPr>
              <w:t>ю форму в диск; расплющивать шар).</w:t>
            </w:r>
          </w:p>
          <w:p w:rsidR="003167A1" w:rsidRPr="001049EB" w:rsidRDefault="003167A1" w:rsidP="00A108BB">
            <w:pPr>
              <w:pStyle w:val="aa"/>
              <w:numPr>
                <w:ilvl w:val="0"/>
                <w:numId w:val="82"/>
              </w:numPr>
              <w:tabs>
                <w:tab w:val="left" w:pos="176"/>
              </w:tabs>
              <w:rPr>
                <w:rFonts w:ascii="Times New Roman" w:hAnsi="Times New Roman" w:cs="Times New Roman"/>
                <w:sz w:val="20"/>
                <w:szCs w:val="20"/>
              </w:rPr>
            </w:pPr>
            <w:r>
              <w:rPr>
                <w:rFonts w:ascii="Times New Roman" w:hAnsi="Times New Roman" w:cs="Times New Roman"/>
                <w:sz w:val="20"/>
                <w:szCs w:val="20"/>
              </w:rPr>
              <w:t xml:space="preserve">П/и «Поймай комара». </w:t>
            </w:r>
            <w:r>
              <w:rPr>
                <w:rFonts w:ascii="Times New Roman" w:hAnsi="Times New Roman" w:cs="Times New Roman"/>
                <w:sz w:val="18"/>
                <w:szCs w:val="20"/>
              </w:rPr>
              <w:t>(</w:t>
            </w:r>
            <w:r w:rsidR="003316D0">
              <w:rPr>
                <w:rFonts w:ascii="Times New Roman" w:hAnsi="Times New Roman" w:cs="Times New Roman"/>
                <w:sz w:val="18"/>
                <w:szCs w:val="20"/>
              </w:rPr>
              <w:t>[20]</w:t>
            </w:r>
            <w:r>
              <w:rPr>
                <w:rFonts w:ascii="Times New Roman" w:hAnsi="Times New Roman" w:cs="Times New Roman"/>
                <w:sz w:val="18"/>
                <w:szCs w:val="20"/>
              </w:rPr>
              <w:t>, с. 50)</w:t>
            </w:r>
          </w:p>
          <w:p w:rsidR="003167A1" w:rsidRPr="009F4BF3" w:rsidRDefault="003167A1" w:rsidP="00A108BB">
            <w:pPr>
              <w:pStyle w:val="aa"/>
              <w:numPr>
                <w:ilvl w:val="0"/>
                <w:numId w:val="82"/>
              </w:numPr>
              <w:tabs>
                <w:tab w:val="left" w:pos="176"/>
              </w:tabs>
              <w:rPr>
                <w:rFonts w:ascii="Times New Roman" w:hAnsi="Times New Roman" w:cs="Times New Roman"/>
                <w:sz w:val="20"/>
                <w:szCs w:val="20"/>
              </w:rPr>
            </w:pPr>
            <w:r w:rsidRPr="006A0341">
              <w:rPr>
                <w:rFonts w:ascii="Times New Roman" w:hAnsi="Times New Roman" w:cs="Times New Roman"/>
                <w:sz w:val="20"/>
                <w:szCs w:val="18"/>
              </w:rPr>
              <w:t xml:space="preserve">ВЕЧЕРНИЙ КРУГ (по выбору воспитателя из </w:t>
            </w:r>
            <w:r w:rsidR="004A6195">
              <w:rPr>
                <w:rFonts w:ascii="Times New Roman" w:hAnsi="Times New Roman" w:cs="Times New Roman"/>
                <w:sz w:val="20"/>
                <w:szCs w:val="18"/>
              </w:rPr>
              <w:t>Приложения 3</w:t>
            </w:r>
            <w:r w:rsidRPr="006A0341">
              <w:rPr>
                <w:rFonts w:ascii="Times New Roman" w:hAnsi="Times New Roman" w:cs="Times New Roman"/>
                <w:sz w:val="20"/>
                <w:szCs w:val="18"/>
              </w:rPr>
              <w:t>)</w:t>
            </w:r>
          </w:p>
        </w:tc>
        <w:tc>
          <w:tcPr>
            <w:tcW w:w="1808" w:type="dxa"/>
            <w:tcBorders>
              <w:top w:val="single" w:sz="4" w:space="0" w:color="auto"/>
              <w:left w:val="single" w:sz="4" w:space="0" w:color="000000" w:themeColor="text1"/>
              <w:bottom w:val="single" w:sz="4" w:space="0" w:color="000000" w:themeColor="text1"/>
              <w:right w:val="single" w:sz="4" w:space="0" w:color="auto"/>
            </w:tcBorders>
          </w:tcPr>
          <w:p w:rsidR="003167A1" w:rsidRPr="00480544" w:rsidRDefault="003167A1" w:rsidP="00B509AA">
            <w:pPr>
              <w:tabs>
                <w:tab w:val="left" w:pos="176"/>
              </w:tabs>
              <w:rPr>
                <w:rFonts w:ascii="Times New Roman" w:hAnsi="Times New Roman" w:cs="Times New Roman"/>
                <w:sz w:val="20"/>
                <w:szCs w:val="20"/>
              </w:rPr>
            </w:pPr>
            <w:r>
              <w:rPr>
                <w:rFonts w:ascii="Times New Roman" w:hAnsi="Times New Roman" w:cs="Times New Roman"/>
                <w:sz w:val="20"/>
                <w:szCs w:val="20"/>
              </w:rPr>
              <w:t>Игра «Где лежит предмет?» с …………………. (о</w:t>
            </w:r>
            <w:r w:rsidRPr="00480544">
              <w:rPr>
                <w:rFonts w:ascii="Times New Roman" w:hAnsi="Times New Roman" w:cs="Times New Roman"/>
                <w:sz w:val="20"/>
                <w:szCs w:val="20"/>
              </w:rPr>
              <w:t xml:space="preserve">бучение </w:t>
            </w:r>
          </w:p>
          <w:p w:rsidR="003167A1" w:rsidRPr="00480544" w:rsidRDefault="003167A1" w:rsidP="00B509AA">
            <w:pPr>
              <w:tabs>
                <w:tab w:val="left" w:pos="176"/>
              </w:tabs>
              <w:rPr>
                <w:rFonts w:ascii="Times New Roman" w:hAnsi="Times New Roman" w:cs="Times New Roman"/>
                <w:sz w:val="20"/>
                <w:szCs w:val="20"/>
              </w:rPr>
            </w:pPr>
            <w:r>
              <w:rPr>
                <w:rFonts w:ascii="Times New Roman" w:hAnsi="Times New Roman" w:cs="Times New Roman"/>
                <w:sz w:val="20"/>
                <w:szCs w:val="20"/>
              </w:rPr>
              <w:t>правиль</w:t>
            </w:r>
            <w:r w:rsidRPr="00480544">
              <w:rPr>
                <w:rFonts w:ascii="Times New Roman" w:hAnsi="Times New Roman" w:cs="Times New Roman"/>
                <w:sz w:val="20"/>
                <w:szCs w:val="20"/>
              </w:rPr>
              <w:t xml:space="preserve">ному употреблению </w:t>
            </w:r>
          </w:p>
          <w:p w:rsidR="003167A1" w:rsidRPr="00562BE7" w:rsidRDefault="003167A1" w:rsidP="00B509AA">
            <w:pPr>
              <w:tabs>
                <w:tab w:val="left" w:pos="176"/>
              </w:tabs>
              <w:rPr>
                <w:rFonts w:ascii="Times New Roman" w:hAnsi="Times New Roman" w:cs="Times New Roman"/>
                <w:sz w:val="20"/>
                <w:szCs w:val="20"/>
              </w:rPr>
            </w:pPr>
            <w:r w:rsidRPr="00480544">
              <w:rPr>
                <w:rFonts w:ascii="Times New Roman" w:hAnsi="Times New Roman" w:cs="Times New Roman"/>
                <w:sz w:val="20"/>
                <w:szCs w:val="20"/>
              </w:rPr>
              <w:t>предлогов в речи</w:t>
            </w:r>
            <w:r>
              <w:rPr>
                <w:rFonts w:ascii="Times New Roman" w:hAnsi="Times New Roman" w:cs="Times New Roman"/>
                <w:sz w:val="20"/>
                <w:szCs w:val="20"/>
              </w:rPr>
              <w:t>)</w:t>
            </w:r>
          </w:p>
        </w:tc>
        <w:tc>
          <w:tcPr>
            <w:tcW w:w="2410" w:type="dxa"/>
            <w:vMerge w:val="restart"/>
            <w:tcBorders>
              <w:top w:val="single" w:sz="4" w:space="0" w:color="auto"/>
              <w:left w:val="single" w:sz="4" w:space="0" w:color="auto"/>
              <w:right w:val="single" w:sz="4" w:space="0" w:color="000000" w:themeColor="text1"/>
            </w:tcBorders>
          </w:tcPr>
          <w:p w:rsidR="003167A1" w:rsidRPr="0091756E" w:rsidRDefault="003167A1" w:rsidP="00B509AA">
            <w:pPr>
              <w:rPr>
                <w:rFonts w:ascii="Times New Roman" w:hAnsi="Times New Roman" w:cs="Times New Roman"/>
                <w:sz w:val="20"/>
                <w:szCs w:val="20"/>
              </w:rPr>
            </w:pPr>
            <w:r w:rsidRPr="007F31E3">
              <w:rPr>
                <w:rFonts w:ascii="Times New Roman" w:hAnsi="Times New Roman" w:cs="Times New Roman"/>
                <w:sz w:val="20"/>
                <w:szCs w:val="20"/>
              </w:rPr>
              <w:t>Самостоятельная иг</w:t>
            </w:r>
            <w:r>
              <w:rPr>
                <w:rFonts w:ascii="Times New Roman" w:hAnsi="Times New Roman" w:cs="Times New Roman"/>
                <w:sz w:val="20"/>
                <w:szCs w:val="20"/>
              </w:rPr>
              <w:t>ровая деятельность: игры с любимыми игрушками (</w:t>
            </w:r>
            <w:r w:rsidRPr="007F31E3">
              <w:rPr>
                <w:rFonts w:ascii="Times New Roman" w:hAnsi="Times New Roman" w:cs="Times New Roman"/>
                <w:sz w:val="20"/>
                <w:szCs w:val="20"/>
              </w:rPr>
              <w:t>учить детей орга</w:t>
            </w:r>
            <w:r>
              <w:rPr>
                <w:rFonts w:ascii="Times New Roman" w:hAnsi="Times New Roman" w:cs="Times New Roman"/>
                <w:sz w:val="20"/>
                <w:szCs w:val="20"/>
              </w:rPr>
              <w:t>низовывать совместные игры, фор</w:t>
            </w:r>
            <w:r w:rsidRPr="007F31E3">
              <w:rPr>
                <w:rFonts w:ascii="Times New Roman" w:hAnsi="Times New Roman" w:cs="Times New Roman"/>
                <w:sz w:val="20"/>
                <w:szCs w:val="20"/>
              </w:rPr>
              <w:t>мировать дружеские взаимоотношения. Обогащать опыт организации собственного досуга</w:t>
            </w:r>
            <w:r>
              <w:rPr>
                <w:rFonts w:ascii="Times New Roman" w:hAnsi="Times New Roman" w:cs="Times New Roman"/>
                <w:sz w:val="20"/>
                <w:szCs w:val="20"/>
              </w:rPr>
              <w:t>)</w:t>
            </w:r>
            <w:r w:rsidRPr="007F31E3">
              <w:rPr>
                <w:rFonts w:ascii="Times New Roman" w:hAnsi="Times New Roman" w:cs="Times New Roman"/>
                <w:sz w:val="20"/>
                <w:szCs w:val="20"/>
              </w:rPr>
              <w:t>.</w:t>
            </w:r>
          </w:p>
        </w:tc>
      </w:tr>
      <w:tr w:rsidR="003167A1" w:rsidRPr="0091756E" w:rsidTr="00B509AA">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67A1" w:rsidRPr="008D4673" w:rsidRDefault="003167A1" w:rsidP="00B509AA">
            <w:pPr>
              <w:ind w:left="34" w:right="-108"/>
              <w:rPr>
                <w:rFonts w:ascii="Times New Roman" w:hAnsi="Times New Roman" w:cs="Times New Roman"/>
                <w:sz w:val="20"/>
                <w:szCs w:val="20"/>
              </w:rPr>
            </w:pPr>
            <w:r>
              <w:rPr>
                <w:rFonts w:ascii="Times New Roman" w:hAnsi="Times New Roman" w:cs="Times New Roman"/>
                <w:b/>
                <w:sz w:val="20"/>
                <w:szCs w:val="20"/>
              </w:rPr>
              <w:t>Вечерняя прогулка</w:t>
            </w:r>
          </w:p>
        </w:tc>
        <w:tc>
          <w:tcPr>
            <w:tcW w:w="12191" w:type="dxa"/>
            <w:gridSpan w:val="3"/>
            <w:tcBorders>
              <w:top w:val="single" w:sz="4" w:space="0" w:color="000000" w:themeColor="text1"/>
              <w:left w:val="single" w:sz="4" w:space="0" w:color="000000" w:themeColor="text1"/>
              <w:bottom w:val="single" w:sz="4" w:space="0" w:color="auto"/>
              <w:right w:val="single" w:sz="4" w:space="0" w:color="auto"/>
            </w:tcBorders>
          </w:tcPr>
          <w:p w:rsidR="003167A1" w:rsidRPr="000D0C48" w:rsidRDefault="003167A1" w:rsidP="000D0C48">
            <w:pPr>
              <w:rPr>
                <w:rFonts w:ascii="Times New Roman" w:hAnsi="Times New Roman" w:cs="Times New Roman"/>
                <w:sz w:val="20"/>
                <w:szCs w:val="20"/>
              </w:rPr>
            </w:pPr>
            <w:r w:rsidRPr="000D0C48">
              <w:rPr>
                <w:rFonts w:ascii="Times New Roman" w:hAnsi="Times New Roman" w:cs="Times New Roman"/>
                <w:sz w:val="20"/>
                <w:szCs w:val="20"/>
              </w:rPr>
              <w:t>Прогулка 1</w:t>
            </w:r>
            <w:r w:rsidR="000D0C48" w:rsidRPr="000D0C48">
              <w:rPr>
                <w:rFonts w:ascii="Times New Roman" w:hAnsi="Times New Roman" w:cs="Times New Roman"/>
                <w:sz w:val="20"/>
                <w:szCs w:val="20"/>
              </w:rPr>
              <w:t>5</w:t>
            </w:r>
            <w:r w:rsidRPr="000D0C48">
              <w:rPr>
                <w:rFonts w:ascii="Times New Roman" w:hAnsi="Times New Roman" w:cs="Times New Roman"/>
                <w:sz w:val="20"/>
                <w:szCs w:val="20"/>
              </w:rPr>
              <w:t xml:space="preserve">. Сентябрь. (см. </w:t>
            </w:r>
            <w:r w:rsidR="004A6195">
              <w:rPr>
                <w:rFonts w:ascii="Times New Roman" w:hAnsi="Times New Roman" w:cs="Times New Roman"/>
                <w:sz w:val="20"/>
                <w:szCs w:val="20"/>
              </w:rPr>
              <w:t>Приложения 4</w:t>
            </w:r>
            <w:r w:rsidRPr="000D0C48">
              <w:rPr>
                <w:rFonts w:ascii="Times New Roman" w:hAnsi="Times New Roman" w:cs="Times New Roman"/>
                <w:sz w:val="20"/>
                <w:szCs w:val="20"/>
              </w:rPr>
              <w:t>)</w:t>
            </w:r>
          </w:p>
        </w:tc>
        <w:tc>
          <w:tcPr>
            <w:tcW w:w="2410" w:type="dxa"/>
            <w:vMerge/>
            <w:tcBorders>
              <w:left w:val="single" w:sz="4" w:space="0" w:color="auto"/>
              <w:bottom w:val="single" w:sz="4" w:space="0" w:color="auto"/>
              <w:right w:val="single" w:sz="4" w:space="0" w:color="000000" w:themeColor="text1"/>
            </w:tcBorders>
          </w:tcPr>
          <w:p w:rsidR="003167A1" w:rsidRPr="0091756E" w:rsidRDefault="003167A1" w:rsidP="00B509AA">
            <w:pPr>
              <w:rPr>
                <w:rFonts w:ascii="Times New Roman" w:hAnsi="Times New Roman" w:cs="Times New Roman"/>
                <w:sz w:val="20"/>
                <w:szCs w:val="20"/>
              </w:rPr>
            </w:pPr>
          </w:p>
        </w:tc>
      </w:tr>
      <w:tr w:rsidR="003167A1" w:rsidRPr="0091756E" w:rsidTr="00B509AA">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67A1" w:rsidRPr="0091756E" w:rsidRDefault="003167A1" w:rsidP="00B509AA">
            <w:pPr>
              <w:ind w:left="34"/>
              <w:rPr>
                <w:rFonts w:ascii="Times New Roman" w:hAnsi="Times New Roman" w:cs="Times New Roman"/>
                <w:b/>
                <w:sz w:val="20"/>
                <w:szCs w:val="20"/>
              </w:rPr>
            </w:pPr>
            <w:r w:rsidRPr="0091756E">
              <w:rPr>
                <w:rFonts w:ascii="Times New Roman" w:hAnsi="Times New Roman" w:cs="Times New Roman"/>
                <w:b/>
                <w:sz w:val="20"/>
                <w:szCs w:val="20"/>
              </w:rPr>
              <w:t>Работа с родителями</w:t>
            </w:r>
          </w:p>
        </w:tc>
        <w:tc>
          <w:tcPr>
            <w:tcW w:w="14601" w:type="dxa"/>
            <w:gridSpan w:val="4"/>
            <w:tcBorders>
              <w:top w:val="single" w:sz="4" w:space="0" w:color="auto"/>
              <w:left w:val="single" w:sz="4" w:space="0" w:color="000000" w:themeColor="text1"/>
              <w:bottom w:val="single" w:sz="4" w:space="0" w:color="000000" w:themeColor="text1"/>
              <w:right w:val="single" w:sz="4" w:space="0" w:color="000000" w:themeColor="text1"/>
            </w:tcBorders>
          </w:tcPr>
          <w:p w:rsidR="003167A1" w:rsidRPr="00274479" w:rsidRDefault="00274479" w:rsidP="00274479">
            <w:pPr>
              <w:rPr>
                <w:rFonts w:ascii="Times New Roman" w:hAnsi="Times New Roman" w:cs="Times New Roman"/>
                <w:sz w:val="20"/>
                <w:szCs w:val="20"/>
              </w:rPr>
            </w:pPr>
            <w:r w:rsidRPr="00274479">
              <w:rPr>
                <w:rFonts w:ascii="Times New Roman" w:hAnsi="Times New Roman" w:cs="Times New Roman"/>
                <w:sz w:val="20"/>
                <w:szCs w:val="20"/>
              </w:rPr>
              <w:t>Папка-передвижка «Детская агрессия»</w:t>
            </w:r>
          </w:p>
        </w:tc>
      </w:tr>
    </w:tbl>
    <w:p w:rsidR="003167A1" w:rsidRDefault="003167A1" w:rsidP="003167A1"/>
    <w:p w:rsidR="00B22083" w:rsidRDefault="00B22083" w:rsidP="003167A1"/>
    <w:p w:rsidR="00274479" w:rsidRDefault="00274479" w:rsidP="003167A1"/>
    <w:tbl>
      <w:tblPr>
        <w:tblStyle w:val="a3"/>
        <w:tblW w:w="16160" w:type="dxa"/>
        <w:tblInd w:w="250" w:type="dxa"/>
        <w:tblLayout w:type="fixed"/>
        <w:tblLook w:val="04A0" w:firstRow="1" w:lastRow="0" w:firstColumn="1" w:lastColumn="0" w:noHBand="0" w:noVBand="1"/>
      </w:tblPr>
      <w:tblGrid>
        <w:gridCol w:w="4815"/>
        <w:gridCol w:w="5672"/>
        <w:gridCol w:w="5673"/>
      </w:tblGrid>
      <w:tr w:rsidR="003167A1" w:rsidRPr="00D93BE5" w:rsidTr="00B509AA">
        <w:tc>
          <w:tcPr>
            <w:tcW w:w="4815" w:type="dxa"/>
          </w:tcPr>
          <w:p w:rsidR="003167A1" w:rsidRPr="00267966" w:rsidRDefault="003167A1" w:rsidP="00B509AA">
            <w:pPr>
              <w:jc w:val="center"/>
              <w:rPr>
                <w:rFonts w:ascii="Times New Roman" w:hAnsi="Times New Roman" w:cs="Times New Roman"/>
                <w:color w:val="FF0000"/>
                <w:sz w:val="20"/>
                <w:szCs w:val="20"/>
              </w:rPr>
            </w:pPr>
            <w:r w:rsidRPr="000B1B03">
              <w:rPr>
                <w:rFonts w:ascii="Times New Roman" w:hAnsi="Times New Roman" w:cs="Times New Roman"/>
                <w:b/>
                <w:sz w:val="20"/>
                <w:szCs w:val="20"/>
              </w:rPr>
              <w:t>Занятия</w:t>
            </w:r>
          </w:p>
        </w:tc>
        <w:tc>
          <w:tcPr>
            <w:tcW w:w="11345" w:type="dxa"/>
            <w:gridSpan w:val="2"/>
            <w:tcBorders>
              <w:right w:val="single" w:sz="4" w:space="0" w:color="auto"/>
            </w:tcBorders>
          </w:tcPr>
          <w:p w:rsidR="003167A1" w:rsidRPr="000A0B8F" w:rsidRDefault="003167A1" w:rsidP="00B509AA">
            <w:pPr>
              <w:jc w:val="center"/>
              <w:rPr>
                <w:rFonts w:ascii="Times New Roman" w:hAnsi="Times New Roman" w:cs="Times New Roman"/>
                <w:b/>
                <w:sz w:val="20"/>
                <w:lang w:eastAsia="en-US"/>
              </w:rPr>
            </w:pPr>
            <w:r>
              <w:rPr>
                <w:rFonts w:ascii="Times New Roman" w:hAnsi="Times New Roman" w:cs="Times New Roman"/>
                <w:b/>
                <w:sz w:val="20"/>
              </w:rPr>
              <w:t xml:space="preserve">Содержание </w:t>
            </w:r>
          </w:p>
        </w:tc>
      </w:tr>
      <w:tr w:rsidR="003167A1" w:rsidRPr="00D93BE5" w:rsidTr="00B509AA">
        <w:trPr>
          <w:trHeight w:val="270"/>
        </w:trPr>
        <w:tc>
          <w:tcPr>
            <w:tcW w:w="4815" w:type="dxa"/>
            <w:tcBorders>
              <w:bottom w:val="single" w:sz="4" w:space="0" w:color="auto"/>
            </w:tcBorders>
          </w:tcPr>
          <w:p w:rsidR="003167A1" w:rsidRPr="00F77C0B" w:rsidRDefault="003167A1" w:rsidP="00B509AA">
            <w:pPr>
              <w:jc w:val="center"/>
              <w:rPr>
                <w:rFonts w:ascii="Times New Roman" w:hAnsi="Times New Roman" w:cs="Times New Roman"/>
                <w:sz w:val="20"/>
                <w:lang w:eastAsia="en-US"/>
              </w:rPr>
            </w:pPr>
            <w:r w:rsidRPr="00F77C0B">
              <w:rPr>
                <w:rFonts w:ascii="Times New Roman" w:hAnsi="Times New Roman" w:cs="Times New Roman"/>
                <w:sz w:val="20"/>
                <w:lang w:eastAsia="en-US"/>
              </w:rPr>
              <w:t>Физическое развитие</w:t>
            </w:r>
            <w:r>
              <w:rPr>
                <w:rFonts w:ascii="Times New Roman" w:hAnsi="Times New Roman" w:cs="Times New Roman"/>
                <w:sz w:val="20"/>
                <w:lang w:eastAsia="en-US"/>
              </w:rPr>
              <w:t xml:space="preserve"> </w:t>
            </w:r>
          </w:p>
          <w:p w:rsidR="003167A1" w:rsidRPr="00F77C0B" w:rsidRDefault="003167A1" w:rsidP="00B509AA">
            <w:pPr>
              <w:jc w:val="center"/>
              <w:rPr>
                <w:rFonts w:ascii="Times New Roman" w:hAnsi="Times New Roman" w:cs="Times New Roman"/>
                <w:sz w:val="20"/>
                <w:lang w:eastAsia="en-US"/>
              </w:rPr>
            </w:pPr>
            <w:r w:rsidRPr="00F77C0B">
              <w:rPr>
                <w:rFonts w:ascii="Times New Roman" w:hAnsi="Times New Roman" w:cs="Times New Roman"/>
                <w:sz w:val="20"/>
                <w:lang w:eastAsia="en-US"/>
              </w:rPr>
              <w:t>(</w:t>
            </w:r>
            <w:r w:rsidR="003D18E7">
              <w:rPr>
                <w:rFonts w:ascii="Times New Roman" w:hAnsi="Times New Roman" w:cs="Times New Roman"/>
                <w:sz w:val="20"/>
                <w:lang w:eastAsia="en-US"/>
              </w:rPr>
              <w:t>Физкультура в помещении</w:t>
            </w:r>
            <w:r>
              <w:rPr>
                <w:rFonts w:ascii="Times New Roman" w:hAnsi="Times New Roman" w:cs="Times New Roman"/>
                <w:sz w:val="20"/>
                <w:lang w:eastAsia="en-US"/>
              </w:rPr>
              <w:t>)</w:t>
            </w:r>
          </w:p>
        </w:tc>
        <w:tc>
          <w:tcPr>
            <w:tcW w:w="11345" w:type="dxa"/>
            <w:gridSpan w:val="2"/>
            <w:tcBorders>
              <w:bottom w:val="single" w:sz="4" w:space="0" w:color="auto"/>
              <w:right w:val="single" w:sz="4" w:space="0" w:color="auto"/>
            </w:tcBorders>
          </w:tcPr>
          <w:p w:rsidR="000B1B03" w:rsidRPr="003F2AAA" w:rsidRDefault="000B1B03" w:rsidP="000B1B03">
            <w:pPr>
              <w:spacing w:line="276" w:lineRule="auto"/>
              <w:rPr>
                <w:rFonts w:ascii="Times New Roman" w:hAnsi="Times New Roman" w:cs="Times New Roman"/>
                <w:b/>
                <w:sz w:val="20"/>
                <w:szCs w:val="20"/>
              </w:rPr>
            </w:pPr>
            <w:r w:rsidRPr="003F2AAA">
              <w:rPr>
                <w:rFonts w:ascii="Times New Roman" w:hAnsi="Times New Roman" w:cs="Times New Roman"/>
                <w:b/>
                <w:sz w:val="20"/>
                <w:szCs w:val="20"/>
              </w:rPr>
              <w:t xml:space="preserve">Занятие </w:t>
            </w:r>
            <w:r>
              <w:rPr>
                <w:rFonts w:ascii="Times New Roman" w:hAnsi="Times New Roman" w:cs="Times New Roman"/>
                <w:b/>
                <w:sz w:val="20"/>
                <w:szCs w:val="20"/>
              </w:rPr>
              <w:t>3</w:t>
            </w:r>
            <w:r w:rsidRPr="003F2AAA">
              <w:rPr>
                <w:rFonts w:ascii="Times New Roman" w:hAnsi="Times New Roman" w:cs="Times New Roman"/>
                <w:b/>
                <w:sz w:val="20"/>
                <w:szCs w:val="20"/>
              </w:rPr>
              <w:t>. (</w:t>
            </w:r>
            <w:r w:rsidR="003316D0">
              <w:rPr>
                <w:rFonts w:ascii="Times New Roman" w:hAnsi="Times New Roman" w:cs="Times New Roman"/>
                <w:b/>
                <w:sz w:val="20"/>
                <w:szCs w:val="20"/>
              </w:rPr>
              <w:t>[17]</w:t>
            </w:r>
            <w:r w:rsidRPr="003F2AAA">
              <w:rPr>
                <w:rFonts w:ascii="Times New Roman" w:hAnsi="Times New Roman" w:cs="Times New Roman"/>
                <w:b/>
                <w:sz w:val="20"/>
                <w:szCs w:val="20"/>
              </w:rPr>
              <w:t>, с. 2</w:t>
            </w:r>
            <w:r>
              <w:rPr>
                <w:rFonts w:ascii="Times New Roman" w:hAnsi="Times New Roman" w:cs="Times New Roman"/>
                <w:b/>
                <w:sz w:val="20"/>
                <w:szCs w:val="20"/>
              </w:rPr>
              <w:t>7</w:t>
            </w:r>
            <w:r w:rsidRPr="003F2AAA">
              <w:rPr>
                <w:rFonts w:ascii="Times New Roman" w:hAnsi="Times New Roman" w:cs="Times New Roman"/>
                <w:b/>
                <w:sz w:val="20"/>
                <w:szCs w:val="20"/>
              </w:rPr>
              <w:t>)</w:t>
            </w:r>
            <w:r>
              <w:rPr>
                <w:rFonts w:ascii="Times New Roman" w:hAnsi="Times New Roman" w:cs="Times New Roman"/>
                <w:b/>
                <w:sz w:val="20"/>
                <w:szCs w:val="20"/>
              </w:rPr>
              <w:t xml:space="preserve"> </w:t>
            </w:r>
            <w:r w:rsidRPr="00356D56">
              <w:rPr>
                <w:rFonts w:ascii="Times New Roman" w:hAnsi="Times New Roman" w:cs="Times New Roman"/>
                <w:b/>
                <w:color w:val="FF0000"/>
                <w:sz w:val="20"/>
                <w:szCs w:val="20"/>
              </w:rPr>
              <w:t>(2 занятия аналогичные по содержанию)</w:t>
            </w:r>
          </w:p>
          <w:p w:rsidR="003167A1" w:rsidRPr="0059653B" w:rsidRDefault="000B1B03" w:rsidP="00B509AA">
            <w:pPr>
              <w:spacing w:line="276" w:lineRule="auto"/>
              <w:rPr>
                <w:rFonts w:ascii="Times New Roman" w:hAnsi="Times New Roman" w:cs="Times New Roman"/>
                <w:sz w:val="20"/>
                <w:szCs w:val="20"/>
              </w:rPr>
            </w:pPr>
            <w:r w:rsidRPr="003F2AAA">
              <w:rPr>
                <w:rFonts w:ascii="Times New Roman" w:hAnsi="Times New Roman" w:cs="Times New Roman"/>
                <w:sz w:val="20"/>
                <w:szCs w:val="20"/>
              </w:rPr>
              <w:t xml:space="preserve">Задачи. </w:t>
            </w:r>
            <w:r>
              <w:rPr>
                <w:rFonts w:ascii="Times New Roman" w:hAnsi="Times New Roman" w:cs="Times New Roman"/>
                <w:sz w:val="20"/>
                <w:szCs w:val="20"/>
              </w:rPr>
              <w:t>Развивать умение действовать по сигналу воспитателя. Учить энергично отталкивать мяч при прокатывании</w:t>
            </w:r>
            <w:r w:rsidR="0059653B">
              <w:rPr>
                <w:rFonts w:ascii="Times New Roman" w:hAnsi="Times New Roman" w:cs="Times New Roman"/>
                <w:sz w:val="20"/>
                <w:szCs w:val="20"/>
              </w:rPr>
              <w:t>.</w:t>
            </w:r>
          </w:p>
        </w:tc>
      </w:tr>
      <w:tr w:rsidR="003167A1" w:rsidRPr="00D93BE5" w:rsidTr="00B509AA">
        <w:trPr>
          <w:trHeight w:val="243"/>
        </w:trPr>
        <w:tc>
          <w:tcPr>
            <w:tcW w:w="4815" w:type="dxa"/>
            <w:tcBorders>
              <w:top w:val="single" w:sz="4" w:space="0" w:color="auto"/>
              <w:bottom w:val="single" w:sz="4" w:space="0" w:color="auto"/>
            </w:tcBorders>
          </w:tcPr>
          <w:p w:rsidR="003167A1" w:rsidRPr="00F77C0B" w:rsidRDefault="003167A1" w:rsidP="00B509AA">
            <w:pPr>
              <w:jc w:val="center"/>
              <w:rPr>
                <w:rFonts w:ascii="Times New Roman" w:hAnsi="Times New Roman" w:cs="Times New Roman"/>
                <w:sz w:val="20"/>
                <w:lang w:eastAsia="en-US"/>
              </w:rPr>
            </w:pPr>
            <w:r>
              <w:rPr>
                <w:rFonts w:ascii="Times New Roman" w:hAnsi="Times New Roman" w:cs="Times New Roman"/>
                <w:sz w:val="20"/>
                <w:lang w:eastAsia="en-US"/>
              </w:rPr>
              <w:t xml:space="preserve">Художественно-эстетическое развитие </w:t>
            </w:r>
            <w:r w:rsidRPr="00666B3E">
              <w:rPr>
                <w:rFonts w:ascii="Times New Roman" w:hAnsi="Times New Roman" w:cs="Times New Roman"/>
                <w:sz w:val="20"/>
                <w:lang w:eastAsia="en-US"/>
              </w:rPr>
              <w:t>(Музыка)</w:t>
            </w:r>
          </w:p>
        </w:tc>
        <w:tc>
          <w:tcPr>
            <w:tcW w:w="11345" w:type="dxa"/>
            <w:gridSpan w:val="2"/>
            <w:tcBorders>
              <w:top w:val="single" w:sz="4" w:space="0" w:color="auto"/>
              <w:bottom w:val="single" w:sz="4" w:space="0" w:color="auto"/>
              <w:right w:val="single" w:sz="4" w:space="0" w:color="auto"/>
            </w:tcBorders>
          </w:tcPr>
          <w:p w:rsidR="003167A1" w:rsidRPr="00FE21A1" w:rsidRDefault="003167A1" w:rsidP="00B509AA">
            <w:pPr>
              <w:spacing w:line="276" w:lineRule="auto"/>
              <w:rPr>
                <w:rFonts w:ascii="Times New Roman" w:hAnsi="Times New Roman"/>
                <w:sz w:val="20"/>
                <w:szCs w:val="20"/>
              </w:rPr>
            </w:pPr>
            <w:r w:rsidRPr="00FE21A1">
              <w:rPr>
                <w:rFonts w:ascii="Times New Roman" w:hAnsi="Times New Roman"/>
                <w:sz w:val="20"/>
                <w:szCs w:val="20"/>
              </w:rPr>
              <w:t>По плану музыкального руководителя</w:t>
            </w:r>
          </w:p>
        </w:tc>
      </w:tr>
      <w:tr w:rsidR="003167A1" w:rsidRPr="00D93BE5" w:rsidTr="00B509AA">
        <w:trPr>
          <w:trHeight w:val="209"/>
        </w:trPr>
        <w:tc>
          <w:tcPr>
            <w:tcW w:w="4815" w:type="dxa"/>
            <w:tcBorders>
              <w:top w:val="single" w:sz="4" w:space="0" w:color="auto"/>
              <w:bottom w:val="single" w:sz="4" w:space="0" w:color="auto"/>
            </w:tcBorders>
          </w:tcPr>
          <w:p w:rsidR="003167A1" w:rsidRPr="00666B3E" w:rsidRDefault="003167A1" w:rsidP="00B509AA">
            <w:pPr>
              <w:jc w:val="center"/>
              <w:rPr>
                <w:rFonts w:ascii="Times New Roman" w:hAnsi="Times New Roman" w:cs="Times New Roman"/>
                <w:sz w:val="20"/>
                <w:lang w:eastAsia="en-US"/>
              </w:rPr>
            </w:pPr>
            <w:r w:rsidRPr="00666B3E">
              <w:rPr>
                <w:rFonts w:ascii="Times New Roman" w:hAnsi="Times New Roman" w:cs="Times New Roman"/>
                <w:sz w:val="20"/>
              </w:rPr>
              <w:t>Художественно-эстетическое развитие (Рисование)</w:t>
            </w:r>
          </w:p>
        </w:tc>
        <w:tc>
          <w:tcPr>
            <w:tcW w:w="11345" w:type="dxa"/>
            <w:gridSpan w:val="2"/>
            <w:tcBorders>
              <w:top w:val="single" w:sz="4" w:space="0" w:color="auto"/>
              <w:bottom w:val="single" w:sz="4" w:space="0" w:color="auto"/>
              <w:right w:val="single" w:sz="4" w:space="0" w:color="auto"/>
            </w:tcBorders>
          </w:tcPr>
          <w:p w:rsidR="003167A1" w:rsidRPr="00934F55" w:rsidRDefault="000A6A7B" w:rsidP="00B509AA">
            <w:pPr>
              <w:spacing w:line="276" w:lineRule="auto"/>
              <w:rPr>
                <w:rFonts w:ascii="Times New Roman" w:hAnsi="Times New Roman" w:cs="Times New Roman"/>
                <w:b/>
                <w:sz w:val="20"/>
                <w:szCs w:val="20"/>
              </w:rPr>
            </w:pPr>
            <w:r>
              <w:rPr>
                <w:rFonts w:ascii="Times New Roman" w:hAnsi="Times New Roman" w:cs="Times New Roman"/>
                <w:b/>
                <w:sz w:val="20"/>
                <w:szCs w:val="20"/>
              </w:rPr>
              <w:t>Раздувайся, пузырь…</w:t>
            </w:r>
            <w:r w:rsidR="003167A1" w:rsidRPr="00934F55">
              <w:rPr>
                <w:rFonts w:ascii="Times New Roman" w:hAnsi="Times New Roman" w:cs="Times New Roman"/>
                <w:b/>
                <w:sz w:val="20"/>
                <w:szCs w:val="20"/>
              </w:rPr>
              <w:t>. (</w:t>
            </w:r>
            <w:r w:rsidR="003316D0">
              <w:rPr>
                <w:rFonts w:ascii="Times New Roman" w:hAnsi="Times New Roman" w:cs="Times New Roman"/>
                <w:b/>
                <w:sz w:val="20"/>
                <w:szCs w:val="20"/>
              </w:rPr>
              <w:t>[12]</w:t>
            </w:r>
            <w:r w:rsidR="003167A1" w:rsidRPr="00934F55">
              <w:rPr>
                <w:rFonts w:ascii="Times New Roman" w:hAnsi="Times New Roman" w:cs="Times New Roman"/>
                <w:b/>
                <w:sz w:val="20"/>
                <w:szCs w:val="20"/>
              </w:rPr>
              <w:t xml:space="preserve">, с. </w:t>
            </w:r>
            <w:r>
              <w:rPr>
                <w:rFonts w:ascii="Times New Roman" w:hAnsi="Times New Roman" w:cs="Times New Roman"/>
                <w:b/>
                <w:sz w:val="20"/>
                <w:szCs w:val="20"/>
              </w:rPr>
              <w:t>55</w:t>
            </w:r>
            <w:r w:rsidR="003167A1" w:rsidRPr="00934F55">
              <w:rPr>
                <w:rFonts w:ascii="Times New Roman" w:hAnsi="Times New Roman" w:cs="Times New Roman"/>
                <w:b/>
                <w:sz w:val="20"/>
                <w:szCs w:val="20"/>
              </w:rPr>
              <w:t>)</w:t>
            </w:r>
          </w:p>
          <w:p w:rsidR="003167A1" w:rsidRPr="00934F55" w:rsidRDefault="00E949A1" w:rsidP="000A6A7B">
            <w:pPr>
              <w:spacing w:line="276" w:lineRule="auto"/>
              <w:rPr>
                <w:rFonts w:ascii="Times New Roman" w:hAnsi="Times New Roman" w:cs="Times New Roman"/>
                <w:sz w:val="20"/>
                <w:szCs w:val="20"/>
              </w:rPr>
            </w:pPr>
            <w:r w:rsidRPr="003F2AAA">
              <w:rPr>
                <w:rFonts w:ascii="Times New Roman" w:hAnsi="Times New Roman" w:cs="Times New Roman"/>
                <w:sz w:val="20"/>
                <w:szCs w:val="20"/>
              </w:rPr>
              <w:t>Задачи</w:t>
            </w:r>
            <w:r w:rsidR="003167A1" w:rsidRPr="00934F55">
              <w:rPr>
                <w:rFonts w:ascii="Times New Roman" w:hAnsi="Times New Roman" w:cs="Times New Roman"/>
                <w:sz w:val="20"/>
                <w:szCs w:val="20"/>
              </w:rPr>
              <w:t xml:space="preserve">.  Учить детей </w:t>
            </w:r>
            <w:r w:rsidR="000A6A7B">
              <w:rPr>
                <w:rFonts w:ascii="Times New Roman" w:hAnsi="Times New Roman" w:cs="Times New Roman"/>
                <w:sz w:val="20"/>
                <w:szCs w:val="20"/>
              </w:rPr>
              <w:t>передавать в рисунке образы подвижной игры. Закреплять умение рисовать предметы круглой формы разной величины. Формировать умение рисовать красками, правильно держать кисть. Закреплять знание цветов. Развивать образные представления, воображение</w:t>
            </w:r>
            <w:r w:rsidR="003167A1" w:rsidRPr="00934F55">
              <w:rPr>
                <w:rFonts w:ascii="Times New Roman" w:hAnsi="Times New Roman" w:cs="Times New Roman"/>
                <w:sz w:val="20"/>
                <w:szCs w:val="20"/>
              </w:rPr>
              <w:t>.</w:t>
            </w:r>
          </w:p>
        </w:tc>
      </w:tr>
      <w:tr w:rsidR="003167A1" w:rsidRPr="00D93BE5" w:rsidTr="0059653B">
        <w:trPr>
          <w:trHeight w:val="990"/>
        </w:trPr>
        <w:tc>
          <w:tcPr>
            <w:tcW w:w="4815" w:type="dxa"/>
            <w:tcBorders>
              <w:top w:val="single" w:sz="4" w:space="0" w:color="auto"/>
              <w:bottom w:val="single" w:sz="4" w:space="0" w:color="auto"/>
            </w:tcBorders>
          </w:tcPr>
          <w:p w:rsidR="003167A1" w:rsidRPr="00C867D9" w:rsidRDefault="003167A1" w:rsidP="002E5B57">
            <w:pPr>
              <w:jc w:val="center"/>
              <w:rPr>
                <w:rFonts w:ascii="Times New Roman" w:hAnsi="Times New Roman" w:cs="Times New Roman"/>
                <w:color w:val="FF0000"/>
                <w:sz w:val="20"/>
              </w:rPr>
            </w:pPr>
            <w:r w:rsidRPr="00C867D9">
              <w:rPr>
                <w:rFonts w:ascii="Times New Roman" w:hAnsi="Times New Roman" w:cs="Times New Roman"/>
                <w:sz w:val="20"/>
              </w:rPr>
              <w:t xml:space="preserve">Художественно-эстетическое развитие </w:t>
            </w:r>
            <w:r>
              <w:rPr>
                <w:rFonts w:ascii="Times New Roman" w:hAnsi="Times New Roman" w:cs="Times New Roman"/>
                <w:sz w:val="20"/>
              </w:rPr>
              <w:t>(</w:t>
            </w:r>
            <w:r w:rsidR="002E5B57">
              <w:rPr>
                <w:rFonts w:ascii="Times New Roman" w:hAnsi="Times New Roman" w:cs="Times New Roman"/>
                <w:sz w:val="20"/>
              </w:rPr>
              <w:t>Лепка</w:t>
            </w:r>
            <w:r w:rsidRPr="00C867D9">
              <w:rPr>
                <w:rFonts w:ascii="Times New Roman" w:hAnsi="Times New Roman" w:cs="Times New Roman"/>
                <w:sz w:val="20"/>
              </w:rPr>
              <w:t>)</w:t>
            </w:r>
          </w:p>
        </w:tc>
        <w:tc>
          <w:tcPr>
            <w:tcW w:w="11345" w:type="dxa"/>
            <w:gridSpan w:val="2"/>
            <w:tcBorders>
              <w:top w:val="single" w:sz="4" w:space="0" w:color="auto"/>
              <w:bottom w:val="single" w:sz="4" w:space="0" w:color="auto"/>
              <w:right w:val="single" w:sz="4" w:space="0" w:color="auto"/>
            </w:tcBorders>
          </w:tcPr>
          <w:p w:rsidR="002E5B57" w:rsidRPr="002E5B57" w:rsidRDefault="002E5B57" w:rsidP="002E5B57">
            <w:pPr>
              <w:rPr>
                <w:rFonts w:ascii="Times New Roman" w:hAnsi="Times New Roman" w:cs="Times New Roman"/>
                <w:b/>
                <w:sz w:val="20"/>
                <w:szCs w:val="20"/>
              </w:rPr>
            </w:pPr>
            <w:r w:rsidRPr="002E5B57">
              <w:rPr>
                <w:rFonts w:ascii="Times New Roman" w:hAnsi="Times New Roman" w:cs="Times New Roman"/>
                <w:b/>
                <w:sz w:val="20"/>
                <w:szCs w:val="20"/>
              </w:rPr>
              <w:t>Конфетки. (</w:t>
            </w:r>
            <w:r w:rsidR="003316D0">
              <w:rPr>
                <w:rFonts w:ascii="Times New Roman" w:hAnsi="Times New Roman" w:cs="Times New Roman"/>
                <w:b/>
                <w:sz w:val="20"/>
                <w:szCs w:val="20"/>
              </w:rPr>
              <w:t>[12]</w:t>
            </w:r>
            <w:r w:rsidRPr="002E5B57">
              <w:rPr>
                <w:rFonts w:ascii="Times New Roman" w:hAnsi="Times New Roman" w:cs="Times New Roman"/>
                <w:b/>
                <w:sz w:val="20"/>
                <w:szCs w:val="20"/>
              </w:rPr>
              <w:t>, с. 44)</w:t>
            </w:r>
          </w:p>
          <w:p w:rsidR="0059653B" w:rsidRPr="002E5B57" w:rsidRDefault="00E949A1" w:rsidP="002E5B57">
            <w:pPr>
              <w:spacing w:line="276" w:lineRule="auto"/>
              <w:rPr>
                <w:rFonts w:ascii="Times New Roman" w:hAnsi="Times New Roman" w:cs="Times New Roman"/>
                <w:sz w:val="20"/>
                <w:szCs w:val="20"/>
              </w:rPr>
            </w:pPr>
            <w:r w:rsidRPr="003F2AAA">
              <w:rPr>
                <w:rFonts w:ascii="Times New Roman" w:hAnsi="Times New Roman" w:cs="Times New Roman"/>
                <w:sz w:val="20"/>
                <w:szCs w:val="20"/>
              </w:rPr>
              <w:t>Задачи</w:t>
            </w:r>
            <w:r w:rsidR="002E5B57" w:rsidRPr="002E5B57">
              <w:rPr>
                <w:rFonts w:ascii="Times New Roman" w:hAnsi="Times New Roman" w:cs="Times New Roman"/>
                <w:sz w:val="20"/>
                <w:szCs w:val="20"/>
              </w:rPr>
              <w:t>. Дать детям представление о том, что глина мягкая, из нее можно лепить. Учить детей отщипывать небольшие комочки глины, раскатывать их между ладонями прямыми движениями. Учить работать аккуратно, класть готовые изделия на доску. Развивать желание лепить.</w:t>
            </w:r>
          </w:p>
        </w:tc>
      </w:tr>
      <w:tr w:rsidR="00B22083" w:rsidRPr="00D93BE5" w:rsidTr="00B509AA">
        <w:trPr>
          <w:trHeight w:val="283"/>
        </w:trPr>
        <w:tc>
          <w:tcPr>
            <w:tcW w:w="4815" w:type="dxa"/>
            <w:tcBorders>
              <w:top w:val="single" w:sz="4" w:space="0" w:color="auto"/>
              <w:bottom w:val="single" w:sz="4" w:space="0" w:color="auto"/>
            </w:tcBorders>
          </w:tcPr>
          <w:p w:rsidR="00B22083" w:rsidRPr="005F0A41" w:rsidRDefault="00B22083" w:rsidP="00B22083">
            <w:pPr>
              <w:jc w:val="center"/>
              <w:rPr>
                <w:rFonts w:ascii="Times New Roman" w:hAnsi="Times New Roman" w:cs="Times New Roman"/>
                <w:sz w:val="20"/>
              </w:rPr>
            </w:pPr>
            <w:r w:rsidRPr="005F0A41">
              <w:rPr>
                <w:rFonts w:ascii="Times New Roman" w:hAnsi="Times New Roman" w:cs="Times New Roman"/>
                <w:sz w:val="20"/>
              </w:rPr>
              <w:t>Художественно-эстетическое развитие (</w:t>
            </w:r>
            <w:r>
              <w:rPr>
                <w:rFonts w:ascii="Times New Roman" w:hAnsi="Times New Roman" w:cs="Times New Roman"/>
                <w:sz w:val="20"/>
              </w:rPr>
              <w:t>Конструирование</w:t>
            </w:r>
            <w:r w:rsidRPr="005F0A41">
              <w:rPr>
                <w:rFonts w:ascii="Times New Roman" w:hAnsi="Times New Roman" w:cs="Times New Roman"/>
                <w:sz w:val="20"/>
              </w:rPr>
              <w:t>)</w:t>
            </w:r>
          </w:p>
        </w:tc>
        <w:tc>
          <w:tcPr>
            <w:tcW w:w="11345" w:type="dxa"/>
            <w:gridSpan w:val="2"/>
            <w:tcBorders>
              <w:top w:val="single" w:sz="4" w:space="0" w:color="auto"/>
              <w:bottom w:val="single" w:sz="4" w:space="0" w:color="auto"/>
              <w:right w:val="single" w:sz="4" w:space="0" w:color="auto"/>
            </w:tcBorders>
          </w:tcPr>
          <w:p w:rsidR="00B22083" w:rsidRDefault="00B22083" w:rsidP="0059653B">
            <w:pPr>
              <w:spacing w:line="276" w:lineRule="auto"/>
              <w:rPr>
                <w:rFonts w:ascii="Times New Roman" w:hAnsi="Times New Roman" w:cs="Times New Roman"/>
                <w:b/>
                <w:sz w:val="20"/>
                <w:szCs w:val="20"/>
              </w:rPr>
            </w:pPr>
            <w:r w:rsidRPr="0059653B">
              <w:rPr>
                <w:rFonts w:ascii="Times New Roman" w:hAnsi="Times New Roman" w:cs="Times New Roman"/>
                <w:b/>
                <w:sz w:val="20"/>
                <w:szCs w:val="20"/>
              </w:rPr>
              <w:t>Как узкая дорожка стала широкой</w:t>
            </w:r>
            <w:r>
              <w:rPr>
                <w:rFonts w:ascii="Times New Roman" w:hAnsi="Times New Roman" w:cs="Times New Roman"/>
                <w:b/>
                <w:sz w:val="20"/>
                <w:szCs w:val="20"/>
              </w:rPr>
              <w:t xml:space="preserve">. </w:t>
            </w:r>
            <w:r w:rsidRPr="0059653B">
              <w:rPr>
                <w:rFonts w:ascii="Times New Roman" w:hAnsi="Times New Roman" w:cs="Times New Roman"/>
                <w:b/>
                <w:sz w:val="20"/>
                <w:szCs w:val="20"/>
              </w:rPr>
              <w:t>([15], с. 20)</w:t>
            </w:r>
          </w:p>
          <w:p w:rsidR="00B22083" w:rsidRPr="0059653B" w:rsidRDefault="00B22083" w:rsidP="0059653B">
            <w:pPr>
              <w:spacing w:line="276" w:lineRule="auto"/>
              <w:rPr>
                <w:rFonts w:ascii="Times New Roman" w:hAnsi="Times New Roman" w:cs="Times New Roman"/>
                <w:sz w:val="20"/>
                <w:szCs w:val="20"/>
              </w:rPr>
            </w:pPr>
            <w:r w:rsidRPr="0059653B">
              <w:rPr>
                <w:rFonts w:ascii="Times New Roman" w:hAnsi="Times New Roman" w:cs="Times New Roman"/>
                <w:sz w:val="20"/>
                <w:szCs w:val="20"/>
              </w:rPr>
              <w:t xml:space="preserve">Задачи. Вызвать интерес к конструированию дорожки из кирпичиков. Обратить внимание на связь конструкций с реальными сооружениями. Напомнить способы преобразования узкой дорожки в широкую: 1) замена деталей; 2) достраивание в ширину. Познакомить с новым способом —изменение ширины дорожки путем поворота деталей. Развивать восприятие, мышление и воображение. Воспитывать позитивное отношение к играм и занятиям со строительным материалом. </w:t>
            </w:r>
          </w:p>
        </w:tc>
      </w:tr>
      <w:tr w:rsidR="00B22083" w:rsidRPr="00D93BE5" w:rsidTr="003A4203">
        <w:trPr>
          <w:trHeight w:val="356"/>
        </w:trPr>
        <w:tc>
          <w:tcPr>
            <w:tcW w:w="4815" w:type="dxa"/>
            <w:tcBorders>
              <w:top w:val="single" w:sz="4" w:space="0" w:color="auto"/>
            </w:tcBorders>
          </w:tcPr>
          <w:p w:rsidR="00B22083" w:rsidRDefault="00B22083" w:rsidP="00B509AA">
            <w:pPr>
              <w:jc w:val="center"/>
              <w:rPr>
                <w:rFonts w:ascii="Times New Roman" w:hAnsi="Times New Roman" w:cs="Times New Roman"/>
                <w:color w:val="FF0000"/>
              </w:rPr>
            </w:pPr>
            <w:r w:rsidRPr="00BF2D32">
              <w:rPr>
                <w:rFonts w:ascii="Times New Roman" w:hAnsi="Times New Roman" w:cs="Times New Roman"/>
                <w:sz w:val="20"/>
              </w:rPr>
              <w:t>Познавательное развитие (ФЭМП)</w:t>
            </w:r>
          </w:p>
        </w:tc>
        <w:tc>
          <w:tcPr>
            <w:tcW w:w="5672" w:type="dxa"/>
          </w:tcPr>
          <w:p w:rsidR="00B22083" w:rsidRPr="00E949A1" w:rsidRDefault="00B22083" w:rsidP="003A4203">
            <w:pPr>
              <w:rPr>
                <w:rFonts w:ascii="Times New Roman" w:hAnsi="Times New Roman" w:cs="Times New Roman"/>
                <w:b/>
                <w:sz w:val="20"/>
                <w:szCs w:val="18"/>
              </w:rPr>
            </w:pPr>
            <w:r w:rsidRPr="00E949A1">
              <w:rPr>
                <w:rFonts w:ascii="Times New Roman" w:hAnsi="Times New Roman" w:cs="Times New Roman"/>
                <w:b/>
                <w:sz w:val="20"/>
                <w:szCs w:val="18"/>
              </w:rPr>
              <w:t>Занятие 1. (</w:t>
            </w:r>
            <w:r>
              <w:rPr>
                <w:rFonts w:ascii="Times New Roman" w:hAnsi="Times New Roman" w:cs="Times New Roman"/>
                <w:b/>
                <w:sz w:val="20"/>
                <w:szCs w:val="18"/>
              </w:rPr>
              <w:t>[19]</w:t>
            </w:r>
            <w:r w:rsidRPr="00E949A1">
              <w:rPr>
                <w:rFonts w:ascii="Times New Roman" w:hAnsi="Times New Roman" w:cs="Times New Roman"/>
                <w:b/>
                <w:sz w:val="20"/>
                <w:szCs w:val="18"/>
              </w:rPr>
              <w:t>, с. 10)</w:t>
            </w:r>
            <w:r>
              <w:rPr>
                <w:rStyle w:val="af1"/>
                <w:rFonts w:ascii="Times New Roman" w:hAnsi="Times New Roman" w:cs="Times New Roman"/>
                <w:b/>
                <w:sz w:val="20"/>
                <w:szCs w:val="18"/>
              </w:rPr>
              <w:footnoteReference w:id="4"/>
            </w:r>
          </w:p>
          <w:p w:rsidR="00B22083" w:rsidRPr="00E949A1" w:rsidRDefault="00B22083" w:rsidP="003A4203">
            <w:pPr>
              <w:spacing w:line="276" w:lineRule="auto"/>
              <w:rPr>
                <w:rFonts w:ascii="Times New Roman" w:hAnsi="Times New Roman" w:cs="Times New Roman"/>
                <w:b/>
                <w:sz w:val="20"/>
                <w:szCs w:val="18"/>
              </w:rPr>
            </w:pPr>
            <w:r w:rsidRPr="00E949A1">
              <w:rPr>
                <w:rFonts w:ascii="Times New Roman" w:hAnsi="Times New Roman" w:cs="Times New Roman"/>
                <w:sz w:val="20"/>
                <w:szCs w:val="20"/>
              </w:rPr>
              <w:t>Задачи</w:t>
            </w:r>
            <w:r w:rsidRPr="00E949A1">
              <w:rPr>
                <w:rFonts w:ascii="Times New Roman" w:hAnsi="Times New Roman" w:cs="Times New Roman"/>
                <w:sz w:val="20"/>
                <w:szCs w:val="18"/>
              </w:rPr>
              <w:t>. Закреплять умение различать и называть шар (шарик) и куб (кубик) независимо от цвета и величины фигуры.</w:t>
            </w:r>
          </w:p>
        </w:tc>
        <w:tc>
          <w:tcPr>
            <w:tcW w:w="5673" w:type="dxa"/>
          </w:tcPr>
          <w:p w:rsidR="00B22083" w:rsidRPr="00E949A1" w:rsidRDefault="00B22083" w:rsidP="00274479">
            <w:pPr>
              <w:rPr>
                <w:rFonts w:ascii="Times New Roman" w:hAnsi="Times New Roman" w:cs="Times New Roman"/>
                <w:b/>
                <w:sz w:val="20"/>
                <w:szCs w:val="18"/>
              </w:rPr>
            </w:pPr>
            <w:r w:rsidRPr="00E949A1">
              <w:rPr>
                <w:rFonts w:ascii="Times New Roman" w:hAnsi="Times New Roman" w:cs="Times New Roman"/>
                <w:b/>
                <w:sz w:val="20"/>
                <w:szCs w:val="18"/>
              </w:rPr>
              <w:t>Занятие 1.</w:t>
            </w:r>
            <w:r>
              <w:rPr>
                <w:rFonts w:ascii="Times New Roman" w:hAnsi="Times New Roman" w:cs="Times New Roman"/>
                <w:b/>
                <w:sz w:val="20"/>
                <w:szCs w:val="18"/>
              </w:rPr>
              <w:t xml:space="preserve"> Утро.</w:t>
            </w:r>
            <w:r w:rsidRPr="00E949A1">
              <w:rPr>
                <w:rFonts w:ascii="Times New Roman" w:hAnsi="Times New Roman" w:cs="Times New Roman"/>
                <w:b/>
                <w:sz w:val="20"/>
                <w:szCs w:val="18"/>
              </w:rPr>
              <w:t xml:space="preserve"> </w:t>
            </w:r>
            <w:r>
              <w:rPr>
                <w:rFonts w:ascii="Times New Roman" w:hAnsi="Times New Roman" w:cs="Times New Roman"/>
                <w:b/>
                <w:sz w:val="20"/>
                <w:szCs w:val="18"/>
              </w:rPr>
              <w:t xml:space="preserve">Большой – маленький. Один – много. </w:t>
            </w:r>
            <w:r w:rsidRPr="00E949A1">
              <w:rPr>
                <w:rFonts w:ascii="Times New Roman" w:hAnsi="Times New Roman" w:cs="Times New Roman"/>
                <w:b/>
                <w:sz w:val="20"/>
                <w:szCs w:val="18"/>
              </w:rPr>
              <w:t>(</w:t>
            </w:r>
            <w:r>
              <w:rPr>
                <w:rFonts w:ascii="Times New Roman" w:hAnsi="Times New Roman" w:cs="Times New Roman"/>
                <w:b/>
                <w:sz w:val="20"/>
                <w:szCs w:val="18"/>
              </w:rPr>
              <w:t>[11]</w:t>
            </w:r>
            <w:r w:rsidRPr="00E949A1">
              <w:rPr>
                <w:rFonts w:ascii="Times New Roman" w:hAnsi="Times New Roman" w:cs="Times New Roman"/>
                <w:b/>
                <w:sz w:val="20"/>
                <w:szCs w:val="18"/>
              </w:rPr>
              <w:t>, с.</w:t>
            </w:r>
            <w:r>
              <w:rPr>
                <w:rFonts w:ascii="Times New Roman" w:hAnsi="Times New Roman" w:cs="Times New Roman"/>
                <w:b/>
                <w:sz w:val="20"/>
                <w:szCs w:val="18"/>
              </w:rPr>
              <w:t>19</w:t>
            </w:r>
            <w:r w:rsidRPr="00E949A1">
              <w:rPr>
                <w:rFonts w:ascii="Times New Roman" w:hAnsi="Times New Roman" w:cs="Times New Roman"/>
                <w:b/>
                <w:sz w:val="20"/>
                <w:szCs w:val="18"/>
              </w:rPr>
              <w:t>)</w:t>
            </w:r>
          </w:p>
          <w:p w:rsidR="00B22083" w:rsidRPr="00E949A1" w:rsidRDefault="00B22083" w:rsidP="00274479">
            <w:pPr>
              <w:rPr>
                <w:rFonts w:ascii="Times New Roman" w:hAnsi="Times New Roman" w:cs="Times New Roman"/>
                <w:b/>
                <w:sz w:val="20"/>
                <w:szCs w:val="18"/>
              </w:rPr>
            </w:pPr>
            <w:r w:rsidRPr="00E949A1">
              <w:rPr>
                <w:rFonts w:ascii="Times New Roman" w:hAnsi="Times New Roman" w:cs="Times New Roman"/>
                <w:sz w:val="20"/>
                <w:szCs w:val="20"/>
              </w:rPr>
              <w:t>Задачи</w:t>
            </w:r>
            <w:r w:rsidRPr="00E949A1">
              <w:rPr>
                <w:rFonts w:ascii="Times New Roman" w:hAnsi="Times New Roman" w:cs="Times New Roman"/>
                <w:sz w:val="20"/>
                <w:szCs w:val="18"/>
              </w:rPr>
              <w:t>.</w:t>
            </w:r>
            <w:r>
              <w:rPr>
                <w:rFonts w:ascii="Times New Roman" w:hAnsi="Times New Roman" w:cs="Times New Roman"/>
                <w:sz w:val="20"/>
                <w:szCs w:val="18"/>
              </w:rPr>
              <w:t xml:space="preserve"> Познакомить  с частью суток – утро (научить правильно употреблять этот термин в речи); учить отгадывать загадки на основе зрительно воспринимаемой информации; сравнивать знакомые предметы по величине (большой – маленький), употреблять эти слова в речи; выделять признаки сходства разных предметов и объединять их по этому признаку (большой – маленький); сравнивать совокупности предметов, различать, где один предмет, а где много.</w:t>
            </w:r>
          </w:p>
        </w:tc>
      </w:tr>
      <w:tr w:rsidR="00B22083" w:rsidRPr="00D93BE5" w:rsidTr="00B509AA">
        <w:trPr>
          <w:trHeight w:val="204"/>
        </w:trPr>
        <w:tc>
          <w:tcPr>
            <w:tcW w:w="4815" w:type="dxa"/>
            <w:tcBorders>
              <w:top w:val="single" w:sz="4" w:space="0" w:color="auto"/>
              <w:bottom w:val="single" w:sz="4" w:space="0" w:color="auto"/>
            </w:tcBorders>
          </w:tcPr>
          <w:p w:rsidR="00B22083" w:rsidRPr="0018328F" w:rsidRDefault="00B22083" w:rsidP="00B509AA">
            <w:pPr>
              <w:jc w:val="center"/>
              <w:rPr>
                <w:rFonts w:ascii="Times New Roman" w:hAnsi="Times New Roman" w:cs="Times New Roman"/>
                <w:sz w:val="20"/>
              </w:rPr>
            </w:pPr>
            <w:r w:rsidRPr="0018328F">
              <w:rPr>
                <w:rFonts w:ascii="Times New Roman" w:hAnsi="Times New Roman" w:cs="Times New Roman"/>
                <w:sz w:val="20"/>
              </w:rPr>
              <w:t>Познавательное развитие</w:t>
            </w:r>
          </w:p>
          <w:p w:rsidR="00B22083" w:rsidRPr="0018328F" w:rsidRDefault="00B22083" w:rsidP="00B509AA">
            <w:pPr>
              <w:jc w:val="center"/>
              <w:rPr>
                <w:rFonts w:ascii="Times New Roman" w:hAnsi="Times New Roman" w:cs="Times New Roman"/>
                <w:sz w:val="20"/>
              </w:rPr>
            </w:pPr>
            <w:r w:rsidRPr="0018328F">
              <w:rPr>
                <w:rFonts w:ascii="Times New Roman" w:hAnsi="Times New Roman" w:cs="Times New Roman"/>
                <w:sz w:val="20"/>
              </w:rPr>
              <w:t>(Ознакомление с окружающим миром)</w:t>
            </w:r>
          </w:p>
        </w:tc>
        <w:tc>
          <w:tcPr>
            <w:tcW w:w="11345" w:type="dxa"/>
            <w:gridSpan w:val="2"/>
            <w:tcBorders>
              <w:top w:val="single" w:sz="4" w:space="0" w:color="auto"/>
              <w:bottom w:val="single" w:sz="4" w:space="0" w:color="auto"/>
              <w:right w:val="single" w:sz="4" w:space="0" w:color="auto"/>
            </w:tcBorders>
          </w:tcPr>
          <w:p w:rsidR="00B22083" w:rsidRPr="009C28E5" w:rsidRDefault="00B22083" w:rsidP="00B509AA">
            <w:pPr>
              <w:spacing w:line="276" w:lineRule="auto"/>
              <w:rPr>
                <w:rFonts w:ascii="Times New Roman" w:hAnsi="Times New Roman" w:cs="Times New Roman"/>
                <w:b/>
                <w:sz w:val="20"/>
                <w:szCs w:val="20"/>
              </w:rPr>
            </w:pPr>
            <w:r w:rsidRPr="009C28E5">
              <w:rPr>
                <w:rFonts w:ascii="Times New Roman" w:hAnsi="Times New Roman" w:cs="Times New Roman"/>
                <w:b/>
                <w:sz w:val="20"/>
                <w:szCs w:val="20"/>
              </w:rPr>
              <w:t>Кто в домике живет? (</w:t>
            </w:r>
            <w:r>
              <w:rPr>
                <w:rFonts w:ascii="Times New Roman" w:hAnsi="Times New Roman" w:cs="Times New Roman"/>
                <w:b/>
                <w:sz w:val="20"/>
                <w:szCs w:val="20"/>
              </w:rPr>
              <w:t>[6]</w:t>
            </w:r>
            <w:r w:rsidRPr="009C28E5">
              <w:rPr>
                <w:rFonts w:ascii="Times New Roman" w:hAnsi="Times New Roman" w:cs="Times New Roman"/>
                <w:b/>
                <w:sz w:val="20"/>
                <w:szCs w:val="20"/>
              </w:rPr>
              <w:t>, с. 44)</w:t>
            </w:r>
          </w:p>
          <w:p w:rsidR="00B22083" w:rsidRPr="009C28E5" w:rsidRDefault="00B22083" w:rsidP="00B509AA">
            <w:pPr>
              <w:spacing w:line="276" w:lineRule="auto"/>
              <w:rPr>
                <w:rFonts w:ascii="Times New Roman" w:hAnsi="Times New Roman" w:cs="Times New Roman"/>
                <w:sz w:val="20"/>
                <w:szCs w:val="20"/>
              </w:rPr>
            </w:pPr>
            <w:r w:rsidRPr="009C28E5">
              <w:rPr>
                <w:rFonts w:ascii="Times New Roman" w:hAnsi="Times New Roman" w:cs="Times New Roman"/>
                <w:sz w:val="20"/>
                <w:szCs w:val="20"/>
              </w:rPr>
              <w:t>Задачи. Учить детей запоминать имена товарищей, обращать внимание на черты их характера, особенности поведения.</w:t>
            </w:r>
          </w:p>
        </w:tc>
      </w:tr>
      <w:tr w:rsidR="00B22083" w:rsidRPr="00D93BE5" w:rsidTr="003B6D94">
        <w:trPr>
          <w:trHeight w:val="219"/>
        </w:trPr>
        <w:tc>
          <w:tcPr>
            <w:tcW w:w="4815" w:type="dxa"/>
            <w:tcBorders>
              <w:top w:val="single" w:sz="4" w:space="0" w:color="auto"/>
              <w:bottom w:val="single" w:sz="4" w:space="0" w:color="auto"/>
            </w:tcBorders>
          </w:tcPr>
          <w:p w:rsidR="00B22083" w:rsidRPr="00193EDA" w:rsidRDefault="00B22083" w:rsidP="00B509AA">
            <w:pPr>
              <w:jc w:val="center"/>
              <w:rPr>
                <w:rFonts w:ascii="Times New Roman" w:hAnsi="Times New Roman" w:cs="Times New Roman"/>
                <w:sz w:val="20"/>
              </w:rPr>
            </w:pPr>
            <w:r w:rsidRPr="00193EDA">
              <w:rPr>
                <w:rFonts w:ascii="Times New Roman" w:hAnsi="Times New Roman" w:cs="Times New Roman"/>
                <w:sz w:val="20"/>
              </w:rPr>
              <w:t>Речевое развитие (Развитие речи)</w:t>
            </w:r>
          </w:p>
        </w:tc>
        <w:tc>
          <w:tcPr>
            <w:tcW w:w="5672" w:type="dxa"/>
            <w:tcBorders>
              <w:top w:val="single" w:sz="4" w:space="0" w:color="auto"/>
              <w:bottom w:val="single" w:sz="4" w:space="0" w:color="auto"/>
              <w:right w:val="single" w:sz="4" w:space="0" w:color="auto"/>
            </w:tcBorders>
          </w:tcPr>
          <w:p w:rsidR="00B22083" w:rsidRPr="00A759FD" w:rsidRDefault="00B22083" w:rsidP="00274479">
            <w:pPr>
              <w:rPr>
                <w:rFonts w:ascii="Times New Roman" w:hAnsi="Times New Roman" w:cs="Times New Roman"/>
                <w:b/>
                <w:sz w:val="20"/>
                <w:szCs w:val="20"/>
              </w:rPr>
            </w:pPr>
            <w:r w:rsidRPr="00A759FD">
              <w:rPr>
                <w:rFonts w:ascii="Times New Roman" w:hAnsi="Times New Roman" w:cs="Times New Roman"/>
                <w:b/>
                <w:sz w:val="20"/>
                <w:szCs w:val="20"/>
              </w:rPr>
              <w:t>Дидактическая игра «Чья вещь?». Рассматривание сюжетных картин.  (</w:t>
            </w:r>
            <w:r>
              <w:rPr>
                <w:rFonts w:ascii="Times New Roman" w:hAnsi="Times New Roman" w:cs="Times New Roman"/>
                <w:b/>
                <w:sz w:val="20"/>
                <w:szCs w:val="20"/>
              </w:rPr>
              <w:t>[5]</w:t>
            </w:r>
            <w:r w:rsidRPr="00A759FD">
              <w:rPr>
                <w:rFonts w:ascii="Times New Roman" w:hAnsi="Times New Roman" w:cs="Times New Roman"/>
                <w:b/>
                <w:sz w:val="20"/>
                <w:szCs w:val="20"/>
              </w:rPr>
              <w:t>, с. 30)</w:t>
            </w:r>
          </w:p>
          <w:p w:rsidR="00B22083" w:rsidRPr="00A759FD" w:rsidRDefault="00B22083" w:rsidP="00274479">
            <w:pPr>
              <w:rPr>
                <w:rFonts w:ascii="Times New Roman" w:hAnsi="Times New Roman" w:cs="Times New Roman"/>
                <w:sz w:val="20"/>
                <w:szCs w:val="20"/>
              </w:rPr>
            </w:pPr>
            <w:r w:rsidRPr="00A759FD">
              <w:rPr>
                <w:rFonts w:ascii="Times New Roman" w:hAnsi="Times New Roman" w:cs="Times New Roman"/>
                <w:sz w:val="20"/>
                <w:szCs w:val="20"/>
              </w:rPr>
              <w:t>Задачи. Упражнять в согласовании притяжательных местоимений с существительными и прилагательными. Учить рассматривать сюжетные картины. Помочь детям понять сюжет картины, охарактеризовать взаимоотношения между персонажами.</w:t>
            </w:r>
          </w:p>
        </w:tc>
        <w:tc>
          <w:tcPr>
            <w:tcW w:w="5673" w:type="dxa"/>
            <w:tcBorders>
              <w:top w:val="single" w:sz="4" w:space="0" w:color="auto"/>
              <w:bottom w:val="single" w:sz="4" w:space="0" w:color="auto"/>
              <w:right w:val="single" w:sz="4" w:space="0" w:color="auto"/>
            </w:tcBorders>
          </w:tcPr>
          <w:p w:rsidR="00B22083" w:rsidRPr="0076165A" w:rsidRDefault="00B22083" w:rsidP="00274479">
            <w:pPr>
              <w:rPr>
                <w:rFonts w:ascii="Times New Roman" w:hAnsi="Times New Roman" w:cs="Times New Roman"/>
                <w:b/>
                <w:sz w:val="20"/>
                <w:szCs w:val="20"/>
              </w:rPr>
            </w:pPr>
            <w:r w:rsidRPr="0076165A">
              <w:rPr>
                <w:rFonts w:ascii="Times New Roman" w:hAnsi="Times New Roman" w:cs="Times New Roman"/>
                <w:b/>
                <w:sz w:val="20"/>
                <w:szCs w:val="20"/>
              </w:rPr>
              <w:t>Стихотворения о детях. (</w:t>
            </w:r>
            <w:r>
              <w:rPr>
                <w:rFonts w:ascii="Times New Roman" w:hAnsi="Times New Roman" w:cs="Times New Roman"/>
                <w:b/>
                <w:sz w:val="20"/>
                <w:szCs w:val="20"/>
              </w:rPr>
              <w:t>[21]</w:t>
            </w:r>
            <w:r w:rsidRPr="0076165A">
              <w:rPr>
                <w:rFonts w:ascii="Times New Roman" w:hAnsi="Times New Roman" w:cs="Times New Roman"/>
                <w:b/>
                <w:sz w:val="20"/>
                <w:szCs w:val="20"/>
              </w:rPr>
              <w:t>, с. 105)</w:t>
            </w:r>
          </w:p>
          <w:p w:rsidR="00B22083" w:rsidRPr="0076165A" w:rsidRDefault="00B22083" w:rsidP="00274479">
            <w:pPr>
              <w:rPr>
                <w:rFonts w:ascii="Times New Roman" w:hAnsi="Times New Roman" w:cs="Times New Roman"/>
                <w:b/>
                <w:sz w:val="20"/>
                <w:szCs w:val="20"/>
              </w:rPr>
            </w:pPr>
            <w:r w:rsidRPr="0076165A">
              <w:rPr>
                <w:rFonts w:ascii="Times New Roman" w:hAnsi="Times New Roman" w:cs="Times New Roman"/>
                <w:sz w:val="20"/>
                <w:szCs w:val="20"/>
              </w:rPr>
              <w:t>Задачи. Продолжать учить эмоционально воспринимать стихи, понимать содержание поэтических текстов, чувствовать ритм стихотворений, интонационно выразительно передавать образное содержание; помогать детям выражать свои впечатления в связных высказываниях.</w:t>
            </w:r>
          </w:p>
          <w:p w:rsidR="00B22083" w:rsidRPr="0076165A" w:rsidRDefault="00B22083" w:rsidP="00274479">
            <w:pPr>
              <w:rPr>
                <w:color w:val="FF0000"/>
              </w:rPr>
            </w:pPr>
          </w:p>
        </w:tc>
      </w:tr>
    </w:tbl>
    <w:p w:rsidR="000B1B03" w:rsidRDefault="000B1B03" w:rsidP="00804DA1">
      <w:pPr>
        <w:spacing w:after="0" w:line="240" w:lineRule="auto"/>
        <w:ind w:right="-882"/>
        <w:rPr>
          <w:rFonts w:ascii="Times New Roman" w:hAnsi="Times New Roman" w:cs="Times New Roman"/>
          <w:b/>
          <w:sz w:val="20"/>
          <w:szCs w:val="20"/>
          <w:u w:val="single"/>
        </w:rPr>
      </w:pPr>
    </w:p>
    <w:p w:rsidR="0076165A" w:rsidRDefault="0076165A" w:rsidP="00804DA1">
      <w:pPr>
        <w:spacing w:after="0" w:line="240" w:lineRule="auto"/>
        <w:ind w:right="-882"/>
        <w:rPr>
          <w:rFonts w:ascii="Times New Roman" w:hAnsi="Times New Roman" w:cs="Times New Roman"/>
          <w:b/>
          <w:sz w:val="20"/>
          <w:szCs w:val="20"/>
          <w:u w:val="single"/>
        </w:rPr>
      </w:pPr>
    </w:p>
    <w:p w:rsidR="00804DA1" w:rsidRDefault="00804DA1" w:rsidP="00804DA1">
      <w:pPr>
        <w:spacing w:after="0" w:line="240" w:lineRule="auto"/>
        <w:ind w:right="-882"/>
        <w:rPr>
          <w:rFonts w:ascii="Times New Roman" w:hAnsi="Times New Roman" w:cs="Times New Roman"/>
          <w:b/>
          <w:sz w:val="20"/>
          <w:szCs w:val="20"/>
          <w:u w:val="single"/>
        </w:rPr>
      </w:pPr>
      <w:r w:rsidRPr="00AE23C5">
        <w:rPr>
          <w:rFonts w:ascii="Times New Roman" w:hAnsi="Times New Roman" w:cs="Times New Roman"/>
          <w:b/>
          <w:sz w:val="20"/>
          <w:szCs w:val="20"/>
          <w:u w:val="single"/>
        </w:rPr>
        <w:t>Тематическая неделя «</w:t>
      </w:r>
      <w:r w:rsidR="00AE23C5" w:rsidRPr="00AE23C5">
        <w:rPr>
          <w:rFonts w:ascii="Times New Roman" w:hAnsi="Times New Roman" w:cs="Times New Roman"/>
          <w:b/>
          <w:sz w:val="20"/>
          <w:szCs w:val="20"/>
          <w:u w:val="single"/>
        </w:rPr>
        <w:t>Кто о нас заботится в детском саду?</w:t>
      </w:r>
      <w:r w:rsidRPr="00AE23C5">
        <w:rPr>
          <w:rFonts w:ascii="Times New Roman" w:hAnsi="Times New Roman" w:cs="Times New Roman"/>
          <w:b/>
          <w:sz w:val="20"/>
          <w:szCs w:val="20"/>
          <w:u w:val="single"/>
        </w:rPr>
        <w:t>»</w:t>
      </w:r>
    </w:p>
    <w:p w:rsidR="00AE23C5" w:rsidRPr="00AE23C5" w:rsidRDefault="00AE23C5" w:rsidP="00AE23C5">
      <w:pPr>
        <w:spacing w:after="0" w:line="240" w:lineRule="auto"/>
        <w:ind w:left="1068" w:right="-882"/>
        <w:rPr>
          <w:rFonts w:ascii="Times New Roman" w:hAnsi="Times New Roman" w:cs="Times New Roman"/>
          <w:b/>
          <w:sz w:val="20"/>
          <w:szCs w:val="20"/>
        </w:rPr>
      </w:pPr>
    </w:p>
    <w:p w:rsidR="003A67B7" w:rsidRPr="005B01BD" w:rsidRDefault="003A67B7" w:rsidP="003A67B7">
      <w:pPr>
        <w:spacing w:after="0" w:line="240" w:lineRule="auto"/>
        <w:ind w:right="-882" w:firstLine="708"/>
        <w:rPr>
          <w:rFonts w:ascii="Times New Roman" w:hAnsi="Times New Roman" w:cs="Times New Roman"/>
          <w:b/>
          <w:sz w:val="20"/>
          <w:szCs w:val="20"/>
        </w:rPr>
      </w:pPr>
      <w:r w:rsidRPr="000B1B03">
        <w:rPr>
          <w:rFonts w:ascii="Times New Roman" w:hAnsi="Times New Roman" w:cs="Times New Roman"/>
          <w:b/>
          <w:sz w:val="20"/>
          <w:szCs w:val="20"/>
        </w:rPr>
        <w:t xml:space="preserve">Понедельник 25.09.2023                         </w:t>
      </w:r>
      <w:r w:rsidRPr="003A67B7">
        <w:rPr>
          <w:rFonts w:ascii="Times New Roman" w:hAnsi="Times New Roman" w:cs="Times New Roman"/>
          <w:b/>
          <w:color w:val="FF0000"/>
          <w:sz w:val="20"/>
          <w:szCs w:val="20"/>
        </w:rPr>
        <w:tab/>
      </w:r>
      <w:r w:rsidRPr="003A67B7">
        <w:rPr>
          <w:rFonts w:ascii="Times New Roman" w:hAnsi="Times New Roman" w:cs="Times New Roman"/>
          <w:b/>
          <w:color w:val="FF0000"/>
          <w:sz w:val="20"/>
          <w:szCs w:val="20"/>
        </w:rPr>
        <w:tab/>
      </w:r>
      <w:r w:rsidRPr="003A67B7">
        <w:rPr>
          <w:rFonts w:ascii="Times New Roman" w:hAnsi="Times New Roman" w:cs="Times New Roman"/>
          <w:b/>
          <w:color w:val="FF0000"/>
          <w:sz w:val="20"/>
          <w:szCs w:val="20"/>
        </w:rPr>
        <w:tab/>
      </w:r>
      <w:r w:rsidRPr="003A67B7">
        <w:rPr>
          <w:rFonts w:ascii="Times New Roman" w:hAnsi="Times New Roman" w:cs="Times New Roman"/>
          <w:b/>
          <w:color w:val="FF0000"/>
          <w:sz w:val="20"/>
          <w:szCs w:val="20"/>
        </w:rPr>
        <w:tab/>
      </w:r>
      <w:r w:rsidRPr="003A67B7">
        <w:rPr>
          <w:rFonts w:ascii="Times New Roman" w:hAnsi="Times New Roman" w:cs="Times New Roman"/>
          <w:b/>
          <w:color w:val="FF0000"/>
          <w:sz w:val="20"/>
          <w:szCs w:val="20"/>
        </w:rPr>
        <w:tab/>
      </w:r>
      <w:r w:rsidRPr="003A67B7">
        <w:rPr>
          <w:rFonts w:ascii="Times New Roman" w:hAnsi="Times New Roman" w:cs="Times New Roman"/>
          <w:b/>
          <w:color w:val="FF0000"/>
          <w:sz w:val="20"/>
          <w:szCs w:val="20"/>
        </w:rPr>
        <w:tab/>
        <w:t xml:space="preserve">                                            </w:t>
      </w:r>
      <w:r w:rsidRPr="003A67B7">
        <w:rPr>
          <w:rFonts w:ascii="Times New Roman" w:hAnsi="Times New Roman" w:cs="Times New Roman"/>
          <w:b/>
          <w:color w:val="FF0000"/>
          <w:sz w:val="20"/>
          <w:szCs w:val="20"/>
        </w:rPr>
        <w:tab/>
      </w:r>
      <w:r>
        <w:rPr>
          <w:rFonts w:ascii="Times New Roman" w:hAnsi="Times New Roman" w:cs="Times New Roman"/>
          <w:b/>
          <w:color w:val="FF0000"/>
          <w:sz w:val="20"/>
          <w:szCs w:val="20"/>
        </w:rPr>
        <w:t xml:space="preserve">         </w:t>
      </w:r>
      <w:r w:rsidRPr="005B01BD">
        <w:rPr>
          <w:rFonts w:ascii="Times New Roman" w:hAnsi="Times New Roman" w:cs="Times New Roman"/>
          <w:sz w:val="20"/>
          <w:szCs w:val="20"/>
        </w:rPr>
        <w:t>Тематическая неделя «Кто о нас заботится в детском саду?»</w:t>
      </w:r>
    </w:p>
    <w:tbl>
      <w:tblPr>
        <w:tblStyle w:val="a3"/>
        <w:tblW w:w="16160" w:type="dxa"/>
        <w:tblInd w:w="250" w:type="dxa"/>
        <w:tblLayout w:type="fixed"/>
        <w:tblLook w:val="04A0" w:firstRow="1" w:lastRow="0" w:firstColumn="1" w:lastColumn="0" w:noHBand="0" w:noVBand="1"/>
      </w:tblPr>
      <w:tblGrid>
        <w:gridCol w:w="1559"/>
        <w:gridCol w:w="10206"/>
        <w:gridCol w:w="1985"/>
        <w:gridCol w:w="2410"/>
      </w:tblGrid>
      <w:tr w:rsidR="003A67B7" w:rsidRPr="005B01BD" w:rsidTr="00DA72FE">
        <w:trPr>
          <w:cantSplit/>
          <w:trHeight w:val="463"/>
        </w:trPr>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A67B7" w:rsidRPr="005B01BD" w:rsidRDefault="003A67B7" w:rsidP="00AF418D">
            <w:pPr>
              <w:ind w:left="34" w:right="-108"/>
              <w:rPr>
                <w:rFonts w:ascii="Times New Roman" w:hAnsi="Times New Roman" w:cs="Times New Roman"/>
                <w:b/>
                <w:sz w:val="16"/>
                <w:szCs w:val="16"/>
              </w:rPr>
            </w:pPr>
            <w:r w:rsidRPr="005B01BD">
              <w:rPr>
                <w:rFonts w:ascii="Times New Roman" w:hAnsi="Times New Roman" w:cs="Times New Roman"/>
                <w:b/>
                <w:sz w:val="20"/>
                <w:szCs w:val="20"/>
              </w:rPr>
              <w:t xml:space="preserve">Режимные моменты </w:t>
            </w:r>
          </w:p>
        </w:tc>
        <w:tc>
          <w:tcPr>
            <w:tcW w:w="10206"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3A67B7" w:rsidRPr="005B01BD" w:rsidRDefault="003A67B7" w:rsidP="00AF418D">
            <w:pPr>
              <w:jc w:val="center"/>
              <w:rPr>
                <w:rFonts w:ascii="Times New Roman" w:hAnsi="Times New Roman" w:cs="Times New Roman"/>
                <w:b/>
                <w:sz w:val="24"/>
              </w:rPr>
            </w:pPr>
            <w:r w:rsidRPr="005B01BD">
              <w:rPr>
                <w:rFonts w:ascii="Times New Roman" w:hAnsi="Times New Roman" w:cs="Times New Roman"/>
                <w:b/>
                <w:sz w:val="24"/>
              </w:rPr>
              <w:t>Совместная деятельность взрослого и детей/Самостоятельная деятельность детей</w:t>
            </w:r>
          </w:p>
        </w:tc>
        <w:tc>
          <w:tcPr>
            <w:tcW w:w="1985" w:type="dxa"/>
            <w:tcBorders>
              <w:top w:val="single" w:sz="4" w:space="0" w:color="000000" w:themeColor="text1"/>
              <w:left w:val="single" w:sz="4" w:space="0" w:color="auto"/>
              <w:bottom w:val="single" w:sz="4" w:space="0" w:color="000000" w:themeColor="text1"/>
              <w:right w:val="single" w:sz="4" w:space="0" w:color="000000" w:themeColor="text1"/>
            </w:tcBorders>
          </w:tcPr>
          <w:p w:rsidR="003A67B7" w:rsidRPr="005B01BD" w:rsidRDefault="003A67B7" w:rsidP="00AF418D">
            <w:pPr>
              <w:jc w:val="center"/>
              <w:rPr>
                <w:rFonts w:ascii="Times New Roman" w:hAnsi="Times New Roman" w:cs="Times New Roman"/>
                <w:b/>
                <w:sz w:val="20"/>
              </w:rPr>
            </w:pPr>
            <w:r w:rsidRPr="005B01BD">
              <w:rPr>
                <w:rFonts w:ascii="Times New Roman" w:hAnsi="Times New Roman" w:cs="Times New Roman"/>
                <w:b/>
                <w:sz w:val="20"/>
              </w:rPr>
              <w:t>Индивидуальная работа</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A67B7" w:rsidRPr="005B01BD" w:rsidRDefault="0027370F" w:rsidP="00AF418D">
            <w:pPr>
              <w:ind w:right="34"/>
              <w:rPr>
                <w:rFonts w:ascii="Times New Roman" w:hAnsi="Times New Roman" w:cs="Times New Roman"/>
                <w:b/>
                <w:sz w:val="16"/>
                <w:szCs w:val="20"/>
              </w:rPr>
            </w:pPr>
            <w:r w:rsidRPr="005B01BD">
              <w:rPr>
                <w:rFonts w:ascii="Times New Roman" w:hAnsi="Times New Roman" w:cs="Times New Roman"/>
                <w:b/>
                <w:sz w:val="16"/>
                <w:szCs w:val="20"/>
              </w:rPr>
              <w:t xml:space="preserve">Организация РППС для самостоятельной деятельности детей </w:t>
            </w:r>
            <w:r w:rsidR="003A67B7" w:rsidRPr="005B01BD">
              <w:rPr>
                <w:rFonts w:ascii="Times New Roman" w:hAnsi="Times New Roman" w:cs="Times New Roman"/>
                <w:b/>
                <w:sz w:val="16"/>
                <w:szCs w:val="20"/>
              </w:rPr>
              <w:t xml:space="preserve"> </w:t>
            </w:r>
          </w:p>
        </w:tc>
      </w:tr>
      <w:tr w:rsidR="003A67B7" w:rsidRPr="005B01BD" w:rsidTr="00DA72FE">
        <w:trPr>
          <w:trHeight w:val="2012"/>
        </w:trPr>
        <w:tc>
          <w:tcPr>
            <w:tcW w:w="1559" w:type="dxa"/>
            <w:tcBorders>
              <w:top w:val="single" w:sz="4" w:space="0" w:color="000000" w:themeColor="text1"/>
              <w:left w:val="single" w:sz="4" w:space="0" w:color="000000" w:themeColor="text1"/>
              <w:right w:val="single" w:sz="4" w:space="0" w:color="000000" w:themeColor="text1"/>
            </w:tcBorders>
            <w:hideMark/>
          </w:tcPr>
          <w:p w:rsidR="003A67B7" w:rsidRPr="005B01BD" w:rsidRDefault="003A67B7" w:rsidP="00AF418D">
            <w:pPr>
              <w:ind w:left="34" w:right="-108"/>
              <w:rPr>
                <w:rFonts w:ascii="Times New Roman" w:hAnsi="Times New Roman" w:cs="Times New Roman"/>
                <w:sz w:val="20"/>
                <w:szCs w:val="20"/>
              </w:rPr>
            </w:pPr>
            <w:r w:rsidRPr="005B01BD">
              <w:rPr>
                <w:rFonts w:ascii="Times New Roman" w:hAnsi="Times New Roman" w:cs="Times New Roman"/>
                <w:b/>
                <w:sz w:val="20"/>
                <w:szCs w:val="20"/>
              </w:rPr>
              <w:t>Утро</w:t>
            </w:r>
          </w:p>
        </w:tc>
        <w:tc>
          <w:tcPr>
            <w:tcW w:w="10206" w:type="dxa"/>
            <w:tcBorders>
              <w:top w:val="single" w:sz="4" w:space="0" w:color="000000" w:themeColor="text1"/>
              <w:left w:val="single" w:sz="4" w:space="0" w:color="000000" w:themeColor="text1"/>
              <w:right w:val="single" w:sz="4" w:space="0" w:color="auto"/>
            </w:tcBorders>
          </w:tcPr>
          <w:p w:rsidR="003A67B7" w:rsidRPr="009C128E" w:rsidRDefault="003A67B7" w:rsidP="00A108BB">
            <w:pPr>
              <w:pStyle w:val="aa"/>
              <w:numPr>
                <w:ilvl w:val="0"/>
                <w:numId w:val="207"/>
              </w:numPr>
              <w:rPr>
                <w:rFonts w:ascii="Times New Roman" w:hAnsi="Times New Roman" w:cs="Times New Roman"/>
                <w:sz w:val="20"/>
                <w:szCs w:val="20"/>
              </w:rPr>
            </w:pPr>
            <w:r w:rsidRPr="009C128E">
              <w:rPr>
                <w:rFonts w:ascii="Times New Roman" w:hAnsi="Times New Roman" w:cs="Times New Roman"/>
                <w:sz w:val="20"/>
                <w:szCs w:val="20"/>
              </w:rPr>
              <w:t xml:space="preserve">Утренняя гимнастика. Комплекс </w:t>
            </w:r>
            <w:r w:rsidR="002A0CCC">
              <w:rPr>
                <w:rFonts w:ascii="Times New Roman" w:hAnsi="Times New Roman" w:cs="Times New Roman"/>
                <w:sz w:val="20"/>
                <w:szCs w:val="20"/>
              </w:rPr>
              <w:t>4</w:t>
            </w:r>
            <w:r w:rsidRPr="009C128E">
              <w:rPr>
                <w:rFonts w:ascii="Times New Roman" w:hAnsi="Times New Roman" w:cs="Times New Roman"/>
                <w:sz w:val="20"/>
                <w:szCs w:val="20"/>
              </w:rPr>
              <w:t xml:space="preserve"> (без предметов). (</w:t>
            </w:r>
            <w:r w:rsidR="003316D0">
              <w:rPr>
                <w:rFonts w:ascii="Times New Roman" w:hAnsi="Times New Roman" w:cs="Times New Roman"/>
                <w:sz w:val="20"/>
                <w:szCs w:val="20"/>
              </w:rPr>
              <w:t>[18]</w:t>
            </w:r>
            <w:r w:rsidRPr="009C128E">
              <w:rPr>
                <w:rFonts w:ascii="Times New Roman" w:hAnsi="Times New Roman" w:cs="Times New Roman"/>
                <w:sz w:val="20"/>
                <w:szCs w:val="20"/>
              </w:rPr>
              <w:t xml:space="preserve">, с. </w:t>
            </w:r>
            <w:r w:rsidR="002A0CCC">
              <w:rPr>
                <w:rFonts w:ascii="Times New Roman" w:hAnsi="Times New Roman" w:cs="Times New Roman"/>
                <w:sz w:val="20"/>
                <w:szCs w:val="20"/>
              </w:rPr>
              <w:t>9</w:t>
            </w:r>
            <w:r w:rsidRPr="009C128E">
              <w:rPr>
                <w:rFonts w:ascii="Times New Roman" w:hAnsi="Times New Roman" w:cs="Times New Roman"/>
                <w:sz w:val="20"/>
                <w:szCs w:val="20"/>
              </w:rPr>
              <w:t xml:space="preserve">)    </w:t>
            </w:r>
          </w:p>
          <w:p w:rsidR="003A67B7" w:rsidRPr="009C128E" w:rsidRDefault="003A67B7" w:rsidP="00A108BB">
            <w:pPr>
              <w:pStyle w:val="aa"/>
              <w:numPr>
                <w:ilvl w:val="0"/>
                <w:numId w:val="207"/>
              </w:numPr>
              <w:rPr>
                <w:rFonts w:ascii="Times New Roman" w:hAnsi="Times New Roman" w:cs="Times New Roman"/>
                <w:sz w:val="20"/>
                <w:szCs w:val="20"/>
              </w:rPr>
            </w:pPr>
            <w:r w:rsidRPr="009C128E">
              <w:rPr>
                <w:rFonts w:ascii="Times New Roman" w:hAnsi="Times New Roman" w:cs="Times New Roman"/>
                <w:sz w:val="20"/>
                <w:szCs w:val="20"/>
              </w:rPr>
              <w:t xml:space="preserve">УТРЕННИЙ КРУГ № </w:t>
            </w:r>
            <w:r w:rsidR="0012626E">
              <w:rPr>
                <w:rFonts w:ascii="Times New Roman" w:hAnsi="Times New Roman" w:cs="Times New Roman"/>
                <w:sz w:val="20"/>
                <w:szCs w:val="20"/>
              </w:rPr>
              <w:t>4</w:t>
            </w:r>
            <w:r w:rsidRPr="009C128E">
              <w:rPr>
                <w:rFonts w:ascii="Times New Roman" w:hAnsi="Times New Roman" w:cs="Times New Roman"/>
                <w:sz w:val="20"/>
                <w:szCs w:val="20"/>
              </w:rPr>
              <w:t xml:space="preserve"> (см. Приложение 1)</w:t>
            </w:r>
          </w:p>
          <w:p w:rsidR="00AE23C5" w:rsidRPr="009C128E" w:rsidRDefault="00AE23C5" w:rsidP="00A108BB">
            <w:pPr>
              <w:pStyle w:val="aa"/>
              <w:numPr>
                <w:ilvl w:val="0"/>
                <w:numId w:val="207"/>
              </w:numPr>
              <w:rPr>
                <w:rFonts w:ascii="Times New Roman" w:hAnsi="Times New Roman" w:cs="Times New Roman"/>
                <w:sz w:val="20"/>
                <w:szCs w:val="20"/>
              </w:rPr>
            </w:pPr>
            <w:r w:rsidRPr="009C128E">
              <w:rPr>
                <w:rFonts w:ascii="Times New Roman" w:hAnsi="Times New Roman" w:cs="Times New Roman"/>
                <w:sz w:val="20"/>
                <w:szCs w:val="20"/>
              </w:rPr>
              <w:t>Учить правильно намыливать руки, тщательно смывать, насухо вытирать полотенцем.</w:t>
            </w:r>
          </w:p>
          <w:p w:rsidR="00AE23C5" w:rsidRPr="009C128E" w:rsidRDefault="008421E1" w:rsidP="00A108BB">
            <w:pPr>
              <w:pStyle w:val="aa"/>
              <w:numPr>
                <w:ilvl w:val="0"/>
                <w:numId w:val="207"/>
              </w:numPr>
              <w:rPr>
                <w:rFonts w:ascii="Times New Roman" w:hAnsi="Times New Roman" w:cs="Times New Roman"/>
                <w:sz w:val="20"/>
                <w:szCs w:val="20"/>
              </w:rPr>
            </w:pPr>
            <w:r w:rsidRPr="009C128E">
              <w:rPr>
                <w:rFonts w:ascii="Times New Roman" w:hAnsi="Times New Roman" w:cs="Times New Roman"/>
                <w:sz w:val="20"/>
                <w:szCs w:val="20"/>
              </w:rPr>
              <w:t>Творческая игра «Знакомство с трудом работников детского сада»</w:t>
            </w:r>
            <w:r w:rsidR="00AE23C5" w:rsidRPr="009C128E">
              <w:rPr>
                <w:rFonts w:ascii="Times New Roman" w:hAnsi="Times New Roman" w:cs="Times New Roman"/>
                <w:sz w:val="20"/>
                <w:szCs w:val="20"/>
              </w:rPr>
              <w:t xml:space="preserve"> (</w:t>
            </w:r>
            <w:r w:rsidRPr="009C128E">
              <w:rPr>
                <w:rFonts w:ascii="Times New Roman" w:hAnsi="Times New Roman" w:cs="Times New Roman"/>
                <w:sz w:val="20"/>
                <w:szCs w:val="20"/>
              </w:rPr>
              <w:t>знакомить детей с трудом работников детского сада; воспитывать уважение к труду взрослых</w:t>
            </w:r>
            <w:r w:rsidR="00AE23C5" w:rsidRPr="009C128E">
              <w:rPr>
                <w:rFonts w:ascii="Times New Roman" w:hAnsi="Times New Roman" w:cs="Times New Roman"/>
                <w:sz w:val="20"/>
                <w:szCs w:val="20"/>
              </w:rPr>
              <w:t>).</w:t>
            </w:r>
            <w:r w:rsidRPr="009C128E">
              <w:rPr>
                <w:rFonts w:ascii="Times New Roman" w:hAnsi="Times New Roman" w:cs="Times New Roman"/>
                <w:sz w:val="20"/>
                <w:szCs w:val="20"/>
              </w:rPr>
              <w:t xml:space="preserve"> (</w:t>
            </w:r>
            <w:r w:rsidR="003316D0">
              <w:rPr>
                <w:rFonts w:ascii="Times New Roman" w:hAnsi="Times New Roman" w:cs="Times New Roman"/>
                <w:sz w:val="20"/>
                <w:szCs w:val="20"/>
              </w:rPr>
              <w:t>[3]</w:t>
            </w:r>
            <w:r w:rsidRPr="009C128E">
              <w:rPr>
                <w:rFonts w:ascii="Times New Roman" w:hAnsi="Times New Roman" w:cs="Times New Roman"/>
                <w:sz w:val="20"/>
                <w:szCs w:val="20"/>
              </w:rPr>
              <w:t>, с. 79)</w:t>
            </w:r>
          </w:p>
          <w:p w:rsidR="003A67B7" w:rsidRPr="009C128E" w:rsidRDefault="00AE23C5" w:rsidP="00A108BB">
            <w:pPr>
              <w:pStyle w:val="aa"/>
              <w:numPr>
                <w:ilvl w:val="0"/>
                <w:numId w:val="207"/>
              </w:numPr>
              <w:rPr>
                <w:rFonts w:ascii="Times New Roman" w:hAnsi="Times New Roman" w:cs="Times New Roman"/>
                <w:sz w:val="20"/>
                <w:szCs w:val="20"/>
              </w:rPr>
            </w:pPr>
            <w:r w:rsidRPr="009C128E">
              <w:rPr>
                <w:rFonts w:ascii="Times New Roman" w:hAnsi="Times New Roman" w:cs="Times New Roman"/>
                <w:sz w:val="20"/>
                <w:szCs w:val="20"/>
              </w:rPr>
              <w:t>Д/и  «Парное лото» (развивать у детей наблюдательность, формировать умение находить в предметах, изображенных на лото, сходство и различие, активизировать словарь детей.)</w:t>
            </w:r>
          </w:p>
          <w:p w:rsidR="00AE23C5" w:rsidRPr="009C128E" w:rsidRDefault="00AE23C5" w:rsidP="00A108BB">
            <w:pPr>
              <w:pStyle w:val="aa"/>
              <w:numPr>
                <w:ilvl w:val="0"/>
                <w:numId w:val="207"/>
              </w:numPr>
              <w:rPr>
                <w:rFonts w:ascii="Times New Roman" w:hAnsi="Times New Roman" w:cs="Times New Roman"/>
                <w:sz w:val="20"/>
                <w:szCs w:val="20"/>
              </w:rPr>
            </w:pPr>
            <w:r w:rsidRPr="009C128E">
              <w:rPr>
                <w:rFonts w:ascii="Times New Roman" w:hAnsi="Times New Roman" w:cs="Times New Roman"/>
                <w:sz w:val="20"/>
                <w:szCs w:val="20"/>
              </w:rPr>
              <w:t>СРИ «Семья»: игровая ситуация «Стирка белья» (привлечь детей к наведению порядка в игровом уголке. Способствовать возникновению игр на бытовые темы).</w:t>
            </w:r>
          </w:p>
          <w:p w:rsidR="00AE23C5" w:rsidRPr="009C128E" w:rsidRDefault="00AE23C5" w:rsidP="00A108BB">
            <w:pPr>
              <w:pStyle w:val="aa"/>
              <w:numPr>
                <w:ilvl w:val="0"/>
                <w:numId w:val="207"/>
              </w:numPr>
              <w:rPr>
                <w:rFonts w:ascii="Times New Roman" w:hAnsi="Times New Roman" w:cs="Times New Roman"/>
                <w:sz w:val="20"/>
                <w:szCs w:val="20"/>
              </w:rPr>
            </w:pPr>
            <w:r w:rsidRPr="009C128E">
              <w:rPr>
                <w:rFonts w:ascii="Times New Roman" w:hAnsi="Times New Roman" w:cs="Times New Roman"/>
                <w:sz w:val="20"/>
                <w:szCs w:val="20"/>
              </w:rPr>
              <w:t>Трудовые поручения: убираем игрушки (формировать у детей умение расставлять игрушки на специально отведенные места, классифицировать их по месту хранения).</w:t>
            </w:r>
          </w:p>
        </w:tc>
        <w:tc>
          <w:tcPr>
            <w:tcW w:w="1985" w:type="dxa"/>
            <w:tcBorders>
              <w:top w:val="single" w:sz="4" w:space="0" w:color="000000" w:themeColor="text1"/>
              <w:left w:val="single" w:sz="4" w:space="0" w:color="000000" w:themeColor="text1"/>
              <w:right w:val="single" w:sz="4" w:space="0" w:color="auto"/>
            </w:tcBorders>
          </w:tcPr>
          <w:p w:rsidR="003A67B7" w:rsidRPr="000B1B03" w:rsidRDefault="00AE23C5" w:rsidP="00AF418D">
            <w:pPr>
              <w:rPr>
                <w:rFonts w:ascii="Times New Roman" w:hAnsi="Times New Roman" w:cs="Times New Roman"/>
                <w:sz w:val="19"/>
                <w:szCs w:val="19"/>
              </w:rPr>
            </w:pPr>
            <w:r w:rsidRPr="000B1B03">
              <w:rPr>
                <w:rFonts w:ascii="Times New Roman" w:hAnsi="Times New Roman" w:cs="Times New Roman"/>
                <w:sz w:val="19"/>
                <w:szCs w:val="19"/>
              </w:rPr>
              <w:t>Д/и «Что лишнее» (продолжать развивать логическое мышление, находить лишний предмет из группы, побуждать проговаривать названия предметов).</w:t>
            </w:r>
          </w:p>
        </w:tc>
        <w:tc>
          <w:tcPr>
            <w:tcW w:w="2410" w:type="dxa"/>
            <w:vMerge w:val="restart"/>
            <w:tcBorders>
              <w:top w:val="single" w:sz="4" w:space="0" w:color="000000" w:themeColor="text1"/>
              <w:left w:val="single" w:sz="4" w:space="0" w:color="auto"/>
              <w:right w:val="single" w:sz="4" w:space="0" w:color="000000" w:themeColor="text1"/>
            </w:tcBorders>
          </w:tcPr>
          <w:p w:rsidR="00AE23C5" w:rsidRPr="005B01BD" w:rsidRDefault="00AE23C5" w:rsidP="00AE23C5">
            <w:pPr>
              <w:rPr>
                <w:rFonts w:ascii="Times New Roman" w:hAnsi="Times New Roman" w:cs="Times New Roman"/>
                <w:sz w:val="20"/>
                <w:szCs w:val="20"/>
              </w:rPr>
            </w:pPr>
            <w:r w:rsidRPr="005B01BD">
              <w:rPr>
                <w:rFonts w:ascii="Times New Roman" w:hAnsi="Times New Roman" w:cs="Times New Roman"/>
                <w:sz w:val="20"/>
                <w:szCs w:val="20"/>
              </w:rPr>
              <w:t>Самостоятельная</w:t>
            </w:r>
          </w:p>
          <w:p w:rsidR="003A67B7" w:rsidRPr="005B01BD" w:rsidRDefault="00AE23C5" w:rsidP="00AE23C5">
            <w:pPr>
              <w:rPr>
                <w:rFonts w:ascii="Times New Roman" w:hAnsi="Times New Roman" w:cs="Times New Roman"/>
                <w:sz w:val="20"/>
                <w:szCs w:val="20"/>
              </w:rPr>
            </w:pPr>
            <w:r w:rsidRPr="005B01BD">
              <w:rPr>
                <w:rFonts w:ascii="Times New Roman" w:hAnsi="Times New Roman" w:cs="Times New Roman"/>
                <w:sz w:val="20"/>
                <w:szCs w:val="20"/>
              </w:rPr>
              <w:t>деятельность детей в центрах активности.</w:t>
            </w:r>
          </w:p>
        </w:tc>
      </w:tr>
      <w:tr w:rsidR="000A1799" w:rsidRPr="003A67B7" w:rsidTr="00DA72FE">
        <w:trPr>
          <w:trHeight w:val="189"/>
        </w:trPr>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1799" w:rsidRPr="005B01BD" w:rsidRDefault="000A1799" w:rsidP="000A1799">
            <w:pPr>
              <w:rPr>
                <w:rFonts w:ascii="Times New Roman" w:hAnsi="Times New Roman" w:cs="Times New Roman"/>
                <w:sz w:val="20"/>
                <w:szCs w:val="20"/>
              </w:rPr>
            </w:pPr>
            <w:r w:rsidRPr="005B01BD">
              <w:rPr>
                <w:rFonts w:ascii="Times New Roman" w:hAnsi="Times New Roman" w:cs="Times New Roman"/>
                <w:b/>
                <w:sz w:val="20"/>
                <w:szCs w:val="20"/>
              </w:rPr>
              <w:t>Занятия</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0A1799" w:rsidRPr="005B01BD" w:rsidRDefault="000A1799" w:rsidP="00AF418D">
            <w:pPr>
              <w:rPr>
                <w:rFonts w:ascii="Times New Roman" w:hAnsi="Times New Roman" w:cs="Times New Roman"/>
                <w:sz w:val="20"/>
                <w:szCs w:val="20"/>
              </w:rPr>
            </w:pPr>
            <w:r w:rsidRPr="005B01BD">
              <w:rPr>
                <w:rFonts w:ascii="Times New Roman" w:hAnsi="Times New Roman" w:cs="Times New Roman"/>
                <w:sz w:val="20"/>
                <w:szCs w:val="20"/>
              </w:rPr>
              <w:t>См. таблицу в конце недели</w:t>
            </w:r>
          </w:p>
        </w:tc>
        <w:tc>
          <w:tcPr>
            <w:tcW w:w="2410" w:type="dxa"/>
            <w:vMerge/>
            <w:tcBorders>
              <w:left w:val="single" w:sz="4" w:space="0" w:color="auto"/>
              <w:bottom w:val="single" w:sz="4" w:space="0" w:color="000000" w:themeColor="text1"/>
              <w:right w:val="single" w:sz="4" w:space="0" w:color="000000" w:themeColor="text1"/>
            </w:tcBorders>
          </w:tcPr>
          <w:p w:rsidR="000A1799" w:rsidRPr="003A67B7" w:rsidRDefault="000A1799" w:rsidP="00AF418D">
            <w:pPr>
              <w:ind w:right="-882"/>
              <w:rPr>
                <w:rFonts w:ascii="Times New Roman" w:hAnsi="Times New Roman" w:cs="Times New Roman"/>
                <w:color w:val="FF0000"/>
                <w:sz w:val="20"/>
                <w:szCs w:val="20"/>
              </w:rPr>
            </w:pPr>
          </w:p>
        </w:tc>
      </w:tr>
      <w:tr w:rsidR="003A67B7" w:rsidRPr="003A67B7" w:rsidTr="00DA72FE">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A67B7" w:rsidRPr="00DF4E97" w:rsidRDefault="003A67B7" w:rsidP="00AF418D">
            <w:pPr>
              <w:ind w:left="34" w:right="-108"/>
              <w:rPr>
                <w:rFonts w:ascii="Times New Roman" w:hAnsi="Times New Roman" w:cs="Times New Roman"/>
                <w:sz w:val="20"/>
                <w:szCs w:val="20"/>
              </w:rPr>
            </w:pPr>
            <w:r w:rsidRPr="00DF4E97">
              <w:rPr>
                <w:rFonts w:ascii="Times New Roman" w:hAnsi="Times New Roman" w:cs="Times New Roman"/>
                <w:b/>
                <w:sz w:val="20"/>
                <w:szCs w:val="20"/>
              </w:rPr>
              <w:t>Прогулка</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DF4E97" w:rsidRPr="00DF4E97" w:rsidRDefault="00DF4E97" w:rsidP="00DF4E97">
            <w:pPr>
              <w:rPr>
                <w:rFonts w:cs="Times New Roman"/>
                <w:sz w:val="20"/>
                <w:szCs w:val="20"/>
              </w:rPr>
            </w:pPr>
            <w:r w:rsidRPr="00DF4E97">
              <w:rPr>
                <w:rFonts w:ascii="Times New Roman" w:hAnsi="Times New Roman" w:cs="Times New Roman"/>
                <w:sz w:val="20"/>
                <w:szCs w:val="20"/>
              </w:rPr>
              <w:t>«Наблюдение за трудом взрослых в огороде детского сада». (</w:t>
            </w:r>
            <w:r w:rsidR="003316D0">
              <w:rPr>
                <w:rFonts w:ascii="Times New Roman" w:hAnsi="Times New Roman" w:cs="Times New Roman"/>
                <w:sz w:val="20"/>
                <w:szCs w:val="20"/>
              </w:rPr>
              <w:t>[23]</w:t>
            </w:r>
            <w:r w:rsidRPr="00DF4E97">
              <w:rPr>
                <w:rFonts w:ascii="Times New Roman" w:hAnsi="Times New Roman" w:cs="Times New Roman"/>
                <w:sz w:val="20"/>
                <w:szCs w:val="20"/>
              </w:rPr>
              <w:t>, с.17)</w:t>
            </w:r>
          </w:p>
          <w:p w:rsidR="003A67B7" w:rsidRPr="00DF4E97" w:rsidRDefault="003A67B7" w:rsidP="00AF418D">
            <w:pPr>
              <w:ind w:right="-26"/>
              <w:rPr>
                <w:rFonts w:ascii="Times New Roman" w:hAnsi="Times New Roman" w:cs="Times New Roman"/>
                <w:sz w:val="20"/>
                <w:szCs w:val="18"/>
              </w:rPr>
            </w:pPr>
          </w:p>
        </w:tc>
        <w:tc>
          <w:tcPr>
            <w:tcW w:w="2410" w:type="dxa"/>
            <w:tcBorders>
              <w:top w:val="single" w:sz="4" w:space="0" w:color="000000" w:themeColor="text1"/>
              <w:left w:val="single" w:sz="4" w:space="0" w:color="auto"/>
              <w:bottom w:val="single" w:sz="4" w:space="0" w:color="auto"/>
              <w:right w:val="single" w:sz="4" w:space="0" w:color="000000" w:themeColor="text1"/>
            </w:tcBorders>
          </w:tcPr>
          <w:p w:rsidR="003A67B7" w:rsidRPr="00DF4E97" w:rsidRDefault="003A67B7" w:rsidP="00AF418D">
            <w:pPr>
              <w:ind w:right="34"/>
              <w:rPr>
                <w:rFonts w:ascii="Times New Roman" w:hAnsi="Times New Roman" w:cs="Times New Roman"/>
                <w:sz w:val="16"/>
                <w:szCs w:val="16"/>
              </w:rPr>
            </w:pPr>
            <w:r w:rsidRPr="00DF4E97">
              <w:rPr>
                <w:rFonts w:ascii="Times New Roman" w:hAnsi="Times New Roman" w:cs="Times New Roman"/>
                <w:sz w:val="16"/>
                <w:szCs w:val="16"/>
              </w:rPr>
              <w:t>Выносной материал:</w:t>
            </w:r>
          </w:p>
          <w:p w:rsidR="003A67B7" w:rsidRPr="00DF4E97" w:rsidRDefault="003A67B7" w:rsidP="00AF418D">
            <w:pPr>
              <w:ind w:right="34"/>
              <w:rPr>
                <w:rFonts w:ascii="Times New Roman" w:hAnsi="Times New Roman" w:cs="Times New Roman"/>
                <w:sz w:val="20"/>
                <w:szCs w:val="20"/>
              </w:rPr>
            </w:pPr>
            <w:r w:rsidRPr="00DF4E97">
              <w:rPr>
                <w:rFonts w:ascii="Times New Roman" w:hAnsi="Times New Roman" w:cs="Times New Roman"/>
                <w:sz w:val="16"/>
                <w:szCs w:val="16"/>
              </w:rPr>
              <w:t>соответственно плану прогулки</w:t>
            </w:r>
          </w:p>
        </w:tc>
      </w:tr>
      <w:tr w:rsidR="003A67B7" w:rsidRPr="003A67B7" w:rsidTr="00AF418D">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A67B7" w:rsidRPr="005B01BD" w:rsidRDefault="003A67B7" w:rsidP="00AF418D">
            <w:pPr>
              <w:ind w:left="34" w:right="-108"/>
              <w:rPr>
                <w:rFonts w:ascii="Times New Roman" w:hAnsi="Times New Roman" w:cs="Times New Roman"/>
                <w:sz w:val="20"/>
                <w:szCs w:val="20"/>
              </w:rPr>
            </w:pPr>
            <w:r w:rsidRPr="005B01BD">
              <w:rPr>
                <w:rFonts w:ascii="Times New Roman" w:hAnsi="Times New Roman" w:cs="Times New Roman"/>
                <w:b/>
                <w:sz w:val="20"/>
                <w:szCs w:val="20"/>
              </w:rPr>
              <w:t>Возвращение с прогулки</w:t>
            </w:r>
          </w:p>
        </w:tc>
        <w:tc>
          <w:tcPr>
            <w:tcW w:w="14601" w:type="dxa"/>
            <w:gridSpan w:val="3"/>
            <w:tcBorders>
              <w:top w:val="single" w:sz="4" w:space="0" w:color="000000" w:themeColor="text1"/>
              <w:left w:val="single" w:sz="4" w:space="0" w:color="000000" w:themeColor="text1"/>
              <w:bottom w:val="single" w:sz="4" w:space="0" w:color="auto"/>
              <w:right w:val="single" w:sz="4" w:space="0" w:color="000000" w:themeColor="text1"/>
            </w:tcBorders>
          </w:tcPr>
          <w:p w:rsidR="003A67B7" w:rsidRPr="005B01BD" w:rsidRDefault="005B01BD" w:rsidP="00A108BB">
            <w:pPr>
              <w:pStyle w:val="aa"/>
              <w:numPr>
                <w:ilvl w:val="0"/>
                <w:numId w:val="208"/>
              </w:numPr>
              <w:rPr>
                <w:rFonts w:ascii="Times New Roman" w:hAnsi="Times New Roman" w:cs="Times New Roman"/>
                <w:sz w:val="20"/>
                <w:szCs w:val="20"/>
              </w:rPr>
            </w:pPr>
            <w:r w:rsidRPr="005B01BD">
              <w:rPr>
                <w:rFonts w:ascii="Times New Roman" w:hAnsi="Times New Roman" w:cs="Times New Roman"/>
                <w:sz w:val="20"/>
                <w:szCs w:val="20"/>
              </w:rPr>
              <w:t>Чтение: С.Я.Маршак «Сказка об умном мышонке» (учить детей внимательно слушать, учить понимать поступки персонажей, формировать интерес к чтению).</w:t>
            </w:r>
          </w:p>
        </w:tc>
      </w:tr>
      <w:tr w:rsidR="009C3762" w:rsidRPr="003A67B7" w:rsidTr="009C3762">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C3762" w:rsidRPr="005B01BD" w:rsidRDefault="009C3762" w:rsidP="00AF418D">
            <w:pPr>
              <w:ind w:left="34" w:right="-108"/>
              <w:rPr>
                <w:rFonts w:ascii="Times New Roman" w:hAnsi="Times New Roman" w:cs="Times New Roman"/>
                <w:sz w:val="20"/>
                <w:szCs w:val="20"/>
              </w:rPr>
            </w:pPr>
            <w:r w:rsidRPr="005B01BD">
              <w:rPr>
                <w:rFonts w:ascii="Times New Roman" w:hAnsi="Times New Roman" w:cs="Times New Roman"/>
                <w:b/>
                <w:sz w:val="20"/>
                <w:szCs w:val="20"/>
              </w:rPr>
              <w:t>Деятельность после сна</w:t>
            </w:r>
          </w:p>
        </w:tc>
        <w:tc>
          <w:tcPr>
            <w:tcW w:w="14601" w:type="dxa"/>
            <w:gridSpan w:val="3"/>
            <w:tcBorders>
              <w:top w:val="single" w:sz="4" w:space="0" w:color="auto"/>
              <w:left w:val="single" w:sz="4" w:space="0" w:color="000000" w:themeColor="text1"/>
              <w:bottom w:val="single" w:sz="4" w:space="0" w:color="000000" w:themeColor="text1"/>
              <w:right w:val="single" w:sz="4" w:space="0" w:color="000000" w:themeColor="text1"/>
            </w:tcBorders>
          </w:tcPr>
          <w:p w:rsidR="009C3762" w:rsidRPr="005B01BD" w:rsidRDefault="009C3762" w:rsidP="00A108BB">
            <w:pPr>
              <w:pStyle w:val="aa"/>
              <w:numPr>
                <w:ilvl w:val="0"/>
                <w:numId w:val="208"/>
              </w:numPr>
              <w:rPr>
                <w:rFonts w:ascii="Times New Roman" w:hAnsi="Times New Roman" w:cs="Times New Roman"/>
                <w:sz w:val="20"/>
                <w:szCs w:val="20"/>
              </w:rPr>
            </w:pPr>
            <w:r w:rsidRPr="005B01BD">
              <w:rPr>
                <w:rFonts w:ascii="Times New Roman" w:hAnsi="Times New Roman" w:cs="Times New Roman"/>
                <w:sz w:val="20"/>
                <w:szCs w:val="20"/>
              </w:rPr>
              <w:t xml:space="preserve">Гимнастика после сна. </w:t>
            </w:r>
            <w:r w:rsidR="00657F0E">
              <w:rPr>
                <w:rFonts w:ascii="Times New Roman" w:hAnsi="Times New Roman" w:cs="Times New Roman"/>
                <w:sz w:val="20"/>
                <w:szCs w:val="20"/>
              </w:rPr>
              <w:t>Комплекс 2 (</w:t>
            </w:r>
            <w:r w:rsidR="003316D0">
              <w:rPr>
                <w:rFonts w:ascii="Times New Roman" w:hAnsi="Times New Roman" w:cs="Times New Roman"/>
                <w:sz w:val="20"/>
                <w:szCs w:val="20"/>
              </w:rPr>
              <w:t>[22]</w:t>
            </w:r>
            <w:r w:rsidR="00657F0E">
              <w:rPr>
                <w:rFonts w:ascii="Times New Roman" w:hAnsi="Times New Roman" w:cs="Times New Roman"/>
                <w:sz w:val="20"/>
                <w:szCs w:val="20"/>
              </w:rPr>
              <w:t>, с. 24)</w:t>
            </w:r>
          </w:p>
          <w:p w:rsidR="009C3762" w:rsidRPr="005B01BD" w:rsidRDefault="009C3762" w:rsidP="00A108BB">
            <w:pPr>
              <w:pStyle w:val="aa"/>
              <w:numPr>
                <w:ilvl w:val="0"/>
                <w:numId w:val="208"/>
              </w:numPr>
              <w:rPr>
                <w:rFonts w:ascii="Times New Roman" w:hAnsi="Times New Roman" w:cs="Times New Roman"/>
                <w:sz w:val="20"/>
                <w:szCs w:val="20"/>
              </w:rPr>
            </w:pPr>
            <w:r w:rsidRPr="005B01BD">
              <w:rPr>
                <w:rFonts w:ascii="Times New Roman" w:hAnsi="Times New Roman" w:cs="Times New Roman"/>
                <w:sz w:val="20"/>
                <w:szCs w:val="20"/>
              </w:rPr>
              <w:t>Воспитание КГН, навыков самообслуживания и взаимопомощи при одевании. Игровая ситуация «Кто поможет?».</w:t>
            </w:r>
          </w:p>
          <w:p w:rsidR="009C3762" w:rsidRPr="009C3762" w:rsidRDefault="009C3762" w:rsidP="00A108BB">
            <w:pPr>
              <w:pStyle w:val="aa"/>
              <w:numPr>
                <w:ilvl w:val="0"/>
                <w:numId w:val="208"/>
              </w:numPr>
              <w:rPr>
                <w:rFonts w:ascii="Times New Roman" w:hAnsi="Times New Roman" w:cs="Times New Roman"/>
                <w:sz w:val="20"/>
                <w:szCs w:val="20"/>
              </w:rPr>
            </w:pPr>
            <w:r w:rsidRPr="005B01BD">
              <w:rPr>
                <w:rFonts w:ascii="Times New Roman" w:hAnsi="Times New Roman" w:cs="Times New Roman"/>
                <w:sz w:val="20"/>
                <w:szCs w:val="20"/>
              </w:rPr>
              <w:t>Воспитание культуры поведения во время полдника. Игра «Куклы полдничают»</w:t>
            </w:r>
          </w:p>
        </w:tc>
      </w:tr>
      <w:tr w:rsidR="003A67B7" w:rsidRPr="003A67B7" w:rsidTr="009C3762">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A67B7" w:rsidRPr="002D6AAB" w:rsidRDefault="003A67B7" w:rsidP="00AF418D">
            <w:pPr>
              <w:ind w:left="34"/>
              <w:rPr>
                <w:rFonts w:ascii="Times New Roman" w:hAnsi="Times New Roman" w:cs="Times New Roman"/>
                <w:b/>
                <w:sz w:val="20"/>
                <w:szCs w:val="20"/>
              </w:rPr>
            </w:pPr>
            <w:r w:rsidRPr="002D6AAB">
              <w:rPr>
                <w:rFonts w:ascii="Times New Roman" w:hAnsi="Times New Roman" w:cs="Times New Roman"/>
                <w:b/>
                <w:sz w:val="20"/>
                <w:szCs w:val="20"/>
              </w:rPr>
              <w:t>Вечер</w:t>
            </w:r>
          </w:p>
          <w:p w:rsidR="003A67B7" w:rsidRPr="002D6AAB" w:rsidRDefault="003A67B7" w:rsidP="00AF418D">
            <w:pPr>
              <w:ind w:left="34" w:right="-108"/>
              <w:rPr>
                <w:rFonts w:ascii="Times New Roman" w:hAnsi="Times New Roman" w:cs="Times New Roman"/>
                <w:sz w:val="20"/>
                <w:szCs w:val="20"/>
              </w:rPr>
            </w:pPr>
          </w:p>
        </w:tc>
        <w:tc>
          <w:tcPr>
            <w:tcW w:w="10206" w:type="dxa"/>
            <w:tcBorders>
              <w:top w:val="single" w:sz="4" w:space="0" w:color="000000" w:themeColor="text1"/>
              <w:left w:val="single" w:sz="4" w:space="0" w:color="000000" w:themeColor="text1"/>
              <w:bottom w:val="single" w:sz="4" w:space="0" w:color="000000" w:themeColor="text1"/>
              <w:right w:val="single" w:sz="4" w:space="0" w:color="auto"/>
            </w:tcBorders>
          </w:tcPr>
          <w:p w:rsidR="005B01BD" w:rsidRPr="002D6AAB" w:rsidRDefault="005B01BD" w:rsidP="00A108BB">
            <w:pPr>
              <w:pStyle w:val="aa"/>
              <w:numPr>
                <w:ilvl w:val="0"/>
                <w:numId w:val="1"/>
              </w:numPr>
              <w:ind w:right="-26"/>
              <w:rPr>
                <w:rFonts w:ascii="Times New Roman" w:hAnsi="Times New Roman" w:cs="Times New Roman"/>
                <w:sz w:val="20"/>
                <w:szCs w:val="18"/>
              </w:rPr>
            </w:pPr>
            <w:r w:rsidRPr="002D6AAB">
              <w:rPr>
                <w:rFonts w:ascii="Times New Roman" w:hAnsi="Times New Roman" w:cs="Times New Roman"/>
                <w:sz w:val="20"/>
                <w:szCs w:val="18"/>
              </w:rPr>
              <w:t>Ситуативный разговор о том, что делает воспитатель в д/саду.</w:t>
            </w:r>
          </w:p>
          <w:p w:rsidR="005B01BD" w:rsidRPr="002D6AAB" w:rsidRDefault="005B01BD" w:rsidP="00A108BB">
            <w:pPr>
              <w:pStyle w:val="aa"/>
              <w:numPr>
                <w:ilvl w:val="0"/>
                <w:numId w:val="1"/>
              </w:numPr>
              <w:ind w:right="-26"/>
              <w:rPr>
                <w:rFonts w:ascii="Times New Roman" w:hAnsi="Times New Roman" w:cs="Times New Roman"/>
                <w:sz w:val="20"/>
                <w:szCs w:val="18"/>
              </w:rPr>
            </w:pPr>
            <w:r w:rsidRPr="002D6AAB">
              <w:rPr>
                <w:rFonts w:ascii="Times New Roman" w:hAnsi="Times New Roman" w:cs="Times New Roman"/>
                <w:sz w:val="20"/>
                <w:szCs w:val="18"/>
              </w:rPr>
              <w:t>СРИ «Детский сад», сюжет: дети приходят в детский сад, кушают, занимаются физкультурой, музыкой (учить детей распределять роли, переносить знакомые жизненные ситуации в игру)</w:t>
            </w:r>
          </w:p>
          <w:p w:rsidR="005B01BD" w:rsidRPr="002D6AAB" w:rsidRDefault="002D6AAB" w:rsidP="00A108BB">
            <w:pPr>
              <w:pStyle w:val="aa"/>
              <w:numPr>
                <w:ilvl w:val="0"/>
                <w:numId w:val="1"/>
              </w:numPr>
              <w:ind w:right="-26"/>
              <w:rPr>
                <w:rFonts w:ascii="Times New Roman" w:hAnsi="Times New Roman" w:cs="Times New Roman"/>
                <w:sz w:val="20"/>
                <w:szCs w:val="18"/>
              </w:rPr>
            </w:pPr>
            <w:r w:rsidRPr="002D6AAB">
              <w:rPr>
                <w:rFonts w:ascii="Times New Roman" w:hAnsi="Times New Roman" w:cs="Times New Roman"/>
                <w:sz w:val="20"/>
                <w:szCs w:val="18"/>
              </w:rPr>
              <w:t>Расс</w:t>
            </w:r>
            <w:r>
              <w:rPr>
                <w:rFonts w:ascii="Times New Roman" w:hAnsi="Times New Roman" w:cs="Times New Roman"/>
                <w:sz w:val="20"/>
                <w:szCs w:val="18"/>
              </w:rPr>
              <w:t>каз воспитателя о молоке (</w:t>
            </w:r>
            <w:r w:rsidRPr="002D6AAB">
              <w:rPr>
                <w:rFonts w:ascii="Times New Roman" w:hAnsi="Times New Roman" w:cs="Times New Roman"/>
                <w:sz w:val="20"/>
                <w:szCs w:val="18"/>
              </w:rPr>
              <w:t>расширять представления детей о пользе молочных продуктов</w:t>
            </w:r>
            <w:r>
              <w:rPr>
                <w:rFonts w:ascii="Times New Roman" w:hAnsi="Times New Roman" w:cs="Times New Roman"/>
                <w:sz w:val="20"/>
                <w:szCs w:val="18"/>
              </w:rPr>
              <w:t>)</w:t>
            </w:r>
            <w:r w:rsidRPr="002D6AAB">
              <w:rPr>
                <w:rFonts w:ascii="Times New Roman" w:hAnsi="Times New Roman" w:cs="Times New Roman"/>
                <w:sz w:val="20"/>
                <w:szCs w:val="18"/>
              </w:rPr>
              <w:t>.</w:t>
            </w:r>
          </w:p>
          <w:p w:rsidR="002D6AAB" w:rsidRPr="002D6AAB" w:rsidRDefault="002D6AAB" w:rsidP="00A108BB">
            <w:pPr>
              <w:pStyle w:val="aa"/>
              <w:numPr>
                <w:ilvl w:val="0"/>
                <w:numId w:val="1"/>
              </w:numPr>
              <w:ind w:right="-26"/>
              <w:rPr>
                <w:rFonts w:ascii="Times New Roman" w:hAnsi="Times New Roman" w:cs="Times New Roman"/>
                <w:sz w:val="20"/>
                <w:szCs w:val="18"/>
              </w:rPr>
            </w:pPr>
            <w:r w:rsidRPr="002D6AAB">
              <w:rPr>
                <w:rFonts w:ascii="Times New Roman" w:hAnsi="Times New Roman" w:cs="Times New Roman"/>
                <w:sz w:val="20"/>
                <w:szCs w:val="18"/>
              </w:rPr>
              <w:t>Чтение С. Капут</w:t>
            </w:r>
            <w:r>
              <w:rPr>
                <w:rFonts w:ascii="Times New Roman" w:hAnsi="Times New Roman" w:cs="Times New Roman"/>
                <w:sz w:val="20"/>
                <w:szCs w:val="18"/>
              </w:rPr>
              <w:t>икян «Кто скорее допьёт» (</w:t>
            </w:r>
            <w:r w:rsidRPr="002D6AAB">
              <w:rPr>
                <w:rFonts w:ascii="Times New Roman" w:hAnsi="Times New Roman" w:cs="Times New Roman"/>
                <w:sz w:val="20"/>
                <w:szCs w:val="18"/>
              </w:rPr>
              <w:t>формировать умение внимательно слушать художественные произведения</w:t>
            </w:r>
            <w:r>
              <w:rPr>
                <w:rFonts w:ascii="Times New Roman" w:hAnsi="Times New Roman" w:cs="Times New Roman"/>
                <w:sz w:val="20"/>
                <w:szCs w:val="18"/>
              </w:rPr>
              <w:t>)</w:t>
            </w:r>
            <w:r w:rsidRPr="002D6AAB">
              <w:rPr>
                <w:rFonts w:ascii="Times New Roman" w:hAnsi="Times New Roman" w:cs="Times New Roman"/>
                <w:sz w:val="20"/>
                <w:szCs w:val="18"/>
              </w:rPr>
              <w:t>.</w:t>
            </w:r>
          </w:p>
          <w:p w:rsidR="002D6AAB" w:rsidRPr="002D6AAB" w:rsidRDefault="002D6AAB" w:rsidP="00A108BB">
            <w:pPr>
              <w:pStyle w:val="aa"/>
              <w:numPr>
                <w:ilvl w:val="0"/>
                <w:numId w:val="1"/>
              </w:numPr>
              <w:rPr>
                <w:rFonts w:ascii="Times New Roman" w:hAnsi="Times New Roman" w:cs="Times New Roman"/>
                <w:sz w:val="20"/>
                <w:szCs w:val="18"/>
              </w:rPr>
            </w:pPr>
            <w:r w:rsidRPr="002D6AAB">
              <w:rPr>
                <w:rFonts w:ascii="Times New Roman" w:hAnsi="Times New Roman" w:cs="Times New Roman"/>
                <w:sz w:val="20"/>
                <w:szCs w:val="18"/>
              </w:rPr>
              <w:t>Проблемная ситуация «Что я могу узнать руками» (развивать тактильное восприятие у детей).</w:t>
            </w:r>
          </w:p>
          <w:p w:rsidR="003A67B7" w:rsidRPr="002D6AAB" w:rsidRDefault="003A67B7" w:rsidP="00A108BB">
            <w:pPr>
              <w:pStyle w:val="aa"/>
              <w:numPr>
                <w:ilvl w:val="0"/>
                <w:numId w:val="1"/>
              </w:numPr>
              <w:ind w:right="-26"/>
              <w:rPr>
                <w:rFonts w:ascii="Times New Roman" w:hAnsi="Times New Roman" w:cs="Times New Roman"/>
                <w:sz w:val="20"/>
                <w:szCs w:val="18"/>
              </w:rPr>
            </w:pPr>
            <w:r w:rsidRPr="002D6AAB">
              <w:rPr>
                <w:rFonts w:ascii="Times New Roman" w:hAnsi="Times New Roman" w:cs="Times New Roman"/>
                <w:sz w:val="20"/>
                <w:szCs w:val="18"/>
              </w:rPr>
              <w:t xml:space="preserve">ВЕЧЕРНИЙ КРУГ (по выбору воспитателя из </w:t>
            </w:r>
            <w:r w:rsidR="004A6195">
              <w:rPr>
                <w:rFonts w:ascii="Times New Roman" w:hAnsi="Times New Roman" w:cs="Times New Roman"/>
                <w:sz w:val="20"/>
                <w:szCs w:val="18"/>
              </w:rPr>
              <w:t>Приложения 3</w:t>
            </w:r>
            <w:r w:rsidRPr="002D6AAB">
              <w:rPr>
                <w:rFonts w:ascii="Times New Roman" w:hAnsi="Times New Roman" w:cs="Times New Roman"/>
                <w:sz w:val="20"/>
                <w:szCs w:val="18"/>
              </w:rPr>
              <w:t>)</w:t>
            </w:r>
          </w:p>
        </w:tc>
        <w:tc>
          <w:tcPr>
            <w:tcW w:w="1985" w:type="dxa"/>
            <w:tcBorders>
              <w:top w:val="single" w:sz="4" w:space="0" w:color="auto"/>
              <w:left w:val="single" w:sz="4" w:space="0" w:color="000000" w:themeColor="text1"/>
              <w:bottom w:val="single" w:sz="4" w:space="0" w:color="000000" w:themeColor="text1"/>
              <w:right w:val="single" w:sz="4" w:space="0" w:color="auto"/>
            </w:tcBorders>
          </w:tcPr>
          <w:p w:rsidR="003A67B7" w:rsidRPr="002D6AAB" w:rsidRDefault="002D6AAB" w:rsidP="002D6AAB">
            <w:pPr>
              <w:ind w:right="-26"/>
              <w:rPr>
                <w:rFonts w:ascii="Times New Roman" w:hAnsi="Times New Roman" w:cs="Times New Roman"/>
                <w:sz w:val="20"/>
                <w:szCs w:val="18"/>
              </w:rPr>
            </w:pPr>
            <w:r w:rsidRPr="002D6AAB">
              <w:rPr>
                <w:rFonts w:ascii="Times New Roman" w:hAnsi="Times New Roman" w:cs="Times New Roman"/>
                <w:sz w:val="20"/>
                <w:szCs w:val="18"/>
              </w:rPr>
              <w:t>Д/и «Подбери бант по цвету» с ……………………. (закреплять знание основных цветов).</w:t>
            </w:r>
          </w:p>
        </w:tc>
        <w:tc>
          <w:tcPr>
            <w:tcW w:w="2410" w:type="dxa"/>
            <w:vMerge w:val="restart"/>
            <w:tcBorders>
              <w:top w:val="single" w:sz="4" w:space="0" w:color="auto"/>
              <w:left w:val="single" w:sz="4" w:space="0" w:color="auto"/>
              <w:right w:val="single" w:sz="4" w:space="0" w:color="000000" w:themeColor="text1"/>
            </w:tcBorders>
          </w:tcPr>
          <w:p w:rsidR="009C3762" w:rsidRPr="005B01BD" w:rsidRDefault="009C3762" w:rsidP="005B01BD">
            <w:pPr>
              <w:ind w:right="34"/>
              <w:rPr>
                <w:rFonts w:ascii="Times New Roman" w:hAnsi="Times New Roman" w:cs="Times New Roman"/>
                <w:sz w:val="20"/>
                <w:szCs w:val="20"/>
              </w:rPr>
            </w:pPr>
            <w:r w:rsidRPr="005B01BD">
              <w:rPr>
                <w:rFonts w:ascii="Times New Roman" w:hAnsi="Times New Roman" w:cs="Times New Roman"/>
                <w:sz w:val="20"/>
                <w:szCs w:val="20"/>
              </w:rPr>
              <w:t>Игры в сенсорном уголке на формирование мелкой моторики. Внесение</w:t>
            </w:r>
          </w:p>
          <w:p w:rsidR="003A67B7" w:rsidRPr="003A67B7" w:rsidRDefault="009C3762" w:rsidP="005B01BD">
            <w:pPr>
              <w:ind w:right="34"/>
              <w:rPr>
                <w:rFonts w:ascii="Times New Roman" w:hAnsi="Times New Roman" w:cs="Times New Roman"/>
                <w:color w:val="FF0000"/>
                <w:sz w:val="20"/>
                <w:szCs w:val="20"/>
              </w:rPr>
            </w:pPr>
            <w:r w:rsidRPr="005B01BD">
              <w:rPr>
                <w:rFonts w:ascii="Times New Roman" w:hAnsi="Times New Roman" w:cs="Times New Roman"/>
                <w:sz w:val="20"/>
                <w:szCs w:val="20"/>
              </w:rPr>
              <w:t>Настольно-печатной игры «Лото -профессии».</w:t>
            </w:r>
          </w:p>
        </w:tc>
      </w:tr>
      <w:tr w:rsidR="003A67B7" w:rsidRPr="003A67B7" w:rsidTr="009C3762">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A67B7" w:rsidRPr="000D0C48" w:rsidRDefault="003A67B7" w:rsidP="00AF418D">
            <w:pPr>
              <w:ind w:left="34" w:right="-108"/>
              <w:rPr>
                <w:rFonts w:ascii="Times New Roman" w:hAnsi="Times New Roman" w:cs="Times New Roman"/>
                <w:sz w:val="20"/>
                <w:szCs w:val="20"/>
              </w:rPr>
            </w:pPr>
            <w:r w:rsidRPr="000D0C48">
              <w:rPr>
                <w:rFonts w:ascii="Times New Roman" w:hAnsi="Times New Roman" w:cs="Times New Roman"/>
                <w:b/>
                <w:sz w:val="20"/>
                <w:szCs w:val="20"/>
              </w:rPr>
              <w:t>Вечерняя прогулка</w:t>
            </w:r>
          </w:p>
        </w:tc>
        <w:tc>
          <w:tcPr>
            <w:tcW w:w="12191" w:type="dxa"/>
            <w:gridSpan w:val="2"/>
            <w:tcBorders>
              <w:top w:val="single" w:sz="4" w:space="0" w:color="000000" w:themeColor="text1"/>
              <w:left w:val="single" w:sz="4" w:space="0" w:color="000000" w:themeColor="text1"/>
              <w:bottom w:val="single" w:sz="4" w:space="0" w:color="auto"/>
              <w:right w:val="single" w:sz="4" w:space="0" w:color="auto"/>
            </w:tcBorders>
          </w:tcPr>
          <w:p w:rsidR="003A67B7" w:rsidRPr="000D0C48" w:rsidRDefault="003A67B7" w:rsidP="00AF418D">
            <w:pPr>
              <w:ind w:right="-882"/>
              <w:rPr>
                <w:rFonts w:ascii="Times New Roman" w:hAnsi="Times New Roman" w:cs="Times New Roman"/>
                <w:bCs/>
                <w:sz w:val="20"/>
                <w:szCs w:val="20"/>
              </w:rPr>
            </w:pPr>
            <w:r w:rsidRPr="000D0C48">
              <w:rPr>
                <w:rFonts w:ascii="Times New Roman" w:hAnsi="Times New Roman" w:cs="Times New Roman"/>
                <w:sz w:val="20"/>
                <w:szCs w:val="20"/>
              </w:rPr>
              <w:t xml:space="preserve">Прогулка </w:t>
            </w:r>
            <w:r w:rsidR="000D0C48" w:rsidRPr="000D0C48">
              <w:rPr>
                <w:rFonts w:ascii="Times New Roman" w:hAnsi="Times New Roman" w:cs="Times New Roman"/>
                <w:sz w:val="20"/>
                <w:szCs w:val="20"/>
              </w:rPr>
              <w:t>16</w:t>
            </w:r>
            <w:r w:rsidRPr="000D0C48">
              <w:rPr>
                <w:rFonts w:ascii="Times New Roman" w:hAnsi="Times New Roman" w:cs="Times New Roman"/>
                <w:sz w:val="20"/>
                <w:szCs w:val="20"/>
              </w:rPr>
              <w:t xml:space="preserve">. </w:t>
            </w:r>
            <w:r w:rsidRPr="000D0C48">
              <w:rPr>
                <w:rFonts w:ascii="Times New Roman" w:hAnsi="Times New Roman" w:cs="Times New Roman"/>
                <w:bCs/>
                <w:sz w:val="20"/>
                <w:szCs w:val="20"/>
              </w:rPr>
              <w:t xml:space="preserve">Сентябрь. (см. </w:t>
            </w:r>
            <w:r w:rsidR="004A6195">
              <w:rPr>
                <w:rFonts w:ascii="Times New Roman" w:hAnsi="Times New Roman" w:cs="Times New Roman"/>
                <w:bCs/>
                <w:sz w:val="20"/>
                <w:szCs w:val="20"/>
              </w:rPr>
              <w:t>Приложения 4</w:t>
            </w:r>
            <w:r w:rsidRPr="000D0C48">
              <w:rPr>
                <w:rFonts w:ascii="Times New Roman" w:hAnsi="Times New Roman" w:cs="Times New Roman"/>
                <w:bCs/>
                <w:sz w:val="20"/>
                <w:szCs w:val="20"/>
              </w:rPr>
              <w:t>)</w:t>
            </w:r>
          </w:p>
          <w:p w:rsidR="003A67B7" w:rsidRPr="000D0C48" w:rsidRDefault="003A67B7" w:rsidP="00AF418D">
            <w:pPr>
              <w:ind w:right="-882"/>
              <w:rPr>
                <w:rFonts w:ascii="Times New Roman" w:hAnsi="Times New Roman" w:cs="Times New Roman"/>
                <w:sz w:val="20"/>
                <w:szCs w:val="18"/>
              </w:rPr>
            </w:pPr>
          </w:p>
        </w:tc>
        <w:tc>
          <w:tcPr>
            <w:tcW w:w="2410" w:type="dxa"/>
            <w:vMerge/>
            <w:tcBorders>
              <w:left w:val="single" w:sz="4" w:space="0" w:color="auto"/>
              <w:bottom w:val="single" w:sz="4" w:space="0" w:color="auto"/>
              <w:right w:val="single" w:sz="4" w:space="0" w:color="000000" w:themeColor="text1"/>
            </w:tcBorders>
          </w:tcPr>
          <w:p w:rsidR="003A67B7" w:rsidRPr="003A67B7" w:rsidRDefault="003A67B7" w:rsidP="00AF418D">
            <w:pPr>
              <w:ind w:right="-882"/>
              <w:rPr>
                <w:rFonts w:ascii="Times New Roman" w:hAnsi="Times New Roman" w:cs="Times New Roman"/>
                <w:color w:val="FF0000"/>
                <w:sz w:val="20"/>
                <w:szCs w:val="20"/>
              </w:rPr>
            </w:pPr>
          </w:p>
        </w:tc>
      </w:tr>
      <w:tr w:rsidR="009C3762" w:rsidRPr="003A67B7" w:rsidTr="009C3762">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C3762" w:rsidRPr="00274479" w:rsidRDefault="009C3762" w:rsidP="00AF418D">
            <w:pPr>
              <w:ind w:left="34"/>
              <w:rPr>
                <w:rFonts w:ascii="Times New Roman" w:hAnsi="Times New Roman" w:cs="Times New Roman"/>
                <w:b/>
                <w:sz w:val="20"/>
                <w:szCs w:val="20"/>
              </w:rPr>
            </w:pPr>
            <w:r w:rsidRPr="00274479">
              <w:rPr>
                <w:rFonts w:ascii="Times New Roman" w:hAnsi="Times New Roman" w:cs="Times New Roman"/>
                <w:b/>
                <w:sz w:val="20"/>
                <w:szCs w:val="20"/>
              </w:rPr>
              <w:t>Работа с родителями</w:t>
            </w:r>
          </w:p>
        </w:tc>
        <w:tc>
          <w:tcPr>
            <w:tcW w:w="14601" w:type="dxa"/>
            <w:gridSpan w:val="3"/>
            <w:tcBorders>
              <w:top w:val="single" w:sz="4" w:space="0" w:color="auto"/>
              <w:left w:val="single" w:sz="4" w:space="0" w:color="000000" w:themeColor="text1"/>
              <w:bottom w:val="single" w:sz="4" w:space="0" w:color="000000" w:themeColor="text1"/>
              <w:right w:val="single" w:sz="4" w:space="0" w:color="000000" w:themeColor="text1"/>
            </w:tcBorders>
          </w:tcPr>
          <w:p w:rsidR="009C3762" w:rsidRPr="003A67B7" w:rsidRDefault="00274479" w:rsidP="00AF418D">
            <w:pPr>
              <w:ind w:right="-882"/>
              <w:rPr>
                <w:rFonts w:ascii="Times New Roman" w:hAnsi="Times New Roman" w:cs="Times New Roman"/>
                <w:color w:val="FF0000"/>
                <w:sz w:val="20"/>
                <w:szCs w:val="20"/>
              </w:rPr>
            </w:pPr>
            <w:r w:rsidRPr="00274479">
              <w:rPr>
                <w:rFonts w:ascii="Times New Roman" w:hAnsi="Times New Roman" w:cs="Times New Roman"/>
                <w:sz w:val="20"/>
                <w:szCs w:val="20"/>
              </w:rPr>
              <w:t>Консультация «Обязанности родителей»</w:t>
            </w:r>
          </w:p>
        </w:tc>
      </w:tr>
    </w:tbl>
    <w:p w:rsidR="003A67B7" w:rsidRPr="003A67B7" w:rsidRDefault="003A67B7" w:rsidP="003A67B7">
      <w:pPr>
        <w:spacing w:after="0" w:line="240" w:lineRule="auto"/>
        <w:ind w:right="-882"/>
        <w:jc w:val="center"/>
        <w:rPr>
          <w:rFonts w:ascii="Times New Roman" w:hAnsi="Times New Roman" w:cs="Times New Roman"/>
          <w:b/>
          <w:color w:val="FF0000"/>
          <w:sz w:val="20"/>
          <w:szCs w:val="20"/>
        </w:rPr>
      </w:pPr>
    </w:p>
    <w:p w:rsidR="003A67B7" w:rsidRPr="003A67B7" w:rsidRDefault="003A67B7" w:rsidP="003A67B7">
      <w:pPr>
        <w:spacing w:after="0" w:line="240" w:lineRule="auto"/>
        <w:ind w:right="-882"/>
        <w:rPr>
          <w:rFonts w:ascii="Times New Roman" w:hAnsi="Times New Roman" w:cs="Times New Roman"/>
          <w:b/>
          <w:color w:val="FF0000"/>
          <w:sz w:val="20"/>
          <w:szCs w:val="20"/>
        </w:rPr>
      </w:pPr>
      <w:r w:rsidRPr="003A67B7">
        <w:rPr>
          <w:rFonts w:ascii="Times New Roman" w:hAnsi="Times New Roman" w:cs="Times New Roman"/>
          <w:b/>
          <w:color w:val="FF0000"/>
          <w:sz w:val="20"/>
          <w:szCs w:val="20"/>
        </w:rPr>
        <w:t xml:space="preserve">  </w:t>
      </w:r>
      <w:r w:rsidRPr="003A67B7">
        <w:rPr>
          <w:rFonts w:ascii="Times New Roman" w:hAnsi="Times New Roman" w:cs="Times New Roman"/>
          <w:b/>
          <w:color w:val="FF0000"/>
          <w:sz w:val="20"/>
          <w:szCs w:val="20"/>
        </w:rPr>
        <w:tab/>
      </w:r>
    </w:p>
    <w:p w:rsidR="003A67B7" w:rsidRPr="003A67B7" w:rsidRDefault="003A67B7" w:rsidP="003A67B7">
      <w:pPr>
        <w:spacing w:after="0" w:line="240" w:lineRule="auto"/>
        <w:ind w:right="-882" w:firstLine="708"/>
        <w:rPr>
          <w:rFonts w:ascii="Times New Roman" w:hAnsi="Times New Roman" w:cs="Times New Roman"/>
          <w:b/>
          <w:color w:val="FF0000"/>
          <w:sz w:val="20"/>
          <w:szCs w:val="20"/>
        </w:rPr>
      </w:pPr>
    </w:p>
    <w:p w:rsidR="00A9346C" w:rsidRDefault="00A9346C" w:rsidP="003A67B7">
      <w:pPr>
        <w:spacing w:after="0" w:line="240" w:lineRule="auto"/>
        <w:ind w:right="-882" w:firstLine="708"/>
        <w:rPr>
          <w:rFonts w:ascii="Times New Roman" w:hAnsi="Times New Roman" w:cs="Times New Roman"/>
          <w:b/>
          <w:sz w:val="20"/>
          <w:szCs w:val="20"/>
        </w:rPr>
      </w:pPr>
    </w:p>
    <w:p w:rsidR="00A9346C" w:rsidRDefault="00A9346C" w:rsidP="003A67B7">
      <w:pPr>
        <w:spacing w:after="0" w:line="240" w:lineRule="auto"/>
        <w:ind w:right="-882" w:firstLine="708"/>
        <w:rPr>
          <w:rFonts w:ascii="Times New Roman" w:hAnsi="Times New Roman" w:cs="Times New Roman"/>
          <w:b/>
          <w:sz w:val="20"/>
          <w:szCs w:val="20"/>
        </w:rPr>
      </w:pPr>
    </w:p>
    <w:p w:rsidR="00A9346C" w:rsidRDefault="00A9346C" w:rsidP="003A67B7">
      <w:pPr>
        <w:spacing w:after="0" w:line="240" w:lineRule="auto"/>
        <w:ind w:right="-882" w:firstLine="708"/>
        <w:rPr>
          <w:rFonts w:ascii="Times New Roman" w:hAnsi="Times New Roman" w:cs="Times New Roman"/>
          <w:b/>
          <w:sz w:val="20"/>
          <w:szCs w:val="20"/>
        </w:rPr>
      </w:pPr>
    </w:p>
    <w:p w:rsidR="00A9346C" w:rsidRDefault="00A9346C" w:rsidP="003A67B7">
      <w:pPr>
        <w:spacing w:after="0" w:line="240" w:lineRule="auto"/>
        <w:ind w:right="-882" w:firstLine="708"/>
        <w:rPr>
          <w:rFonts w:ascii="Times New Roman" w:hAnsi="Times New Roman" w:cs="Times New Roman"/>
          <w:b/>
          <w:sz w:val="20"/>
          <w:szCs w:val="20"/>
        </w:rPr>
      </w:pPr>
    </w:p>
    <w:p w:rsidR="00A9346C" w:rsidRDefault="00A9346C" w:rsidP="003A67B7">
      <w:pPr>
        <w:spacing w:after="0" w:line="240" w:lineRule="auto"/>
        <w:ind w:right="-882" w:firstLine="708"/>
        <w:rPr>
          <w:rFonts w:ascii="Times New Roman" w:hAnsi="Times New Roman" w:cs="Times New Roman"/>
          <w:b/>
          <w:sz w:val="20"/>
          <w:szCs w:val="20"/>
        </w:rPr>
      </w:pPr>
    </w:p>
    <w:p w:rsidR="003A67B7" w:rsidRPr="002D6AAB" w:rsidRDefault="003A67B7" w:rsidP="003A67B7">
      <w:pPr>
        <w:spacing w:after="0" w:line="240" w:lineRule="auto"/>
        <w:ind w:right="-882" w:firstLine="708"/>
        <w:rPr>
          <w:rFonts w:ascii="Times New Roman" w:hAnsi="Times New Roman" w:cs="Times New Roman"/>
          <w:b/>
          <w:sz w:val="20"/>
          <w:szCs w:val="20"/>
        </w:rPr>
      </w:pPr>
      <w:r w:rsidRPr="002D6AAB">
        <w:rPr>
          <w:rFonts w:ascii="Times New Roman" w:hAnsi="Times New Roman" w:cs="Times New Roman"/>
          <w:b/>
          <w:sz w:val="20"/>
          <w:szCs w:val="20"/>
        </w:rPr>
        <w:t xml:space="preserve">Вторник 26.09.2023 </w:t>
      </w:r>
      <w:r w:rsidRPr="002D6AAB">
        <w:rPr>
          <w:rFonts w:ascii="Times New Roman" w:hAnsi="Times New Roman" w:cs="Times New Roman"/>
          <w:sz w:val="20"/>
          <w:szCs w:val="20"/>
        </w:rPr>
        <w:t xml:space="preserve">                                                                     </w:t>
      </w:r>
      <w:r w:rsidRPr="002D6AAB">
        <w:rPr>
          <w:rFonts w:ascii="Times New Roman" w:hAnsi="Times New Roman" w:cs="Times New Roman"/>
          <w:sz w:val="20"/>
          <w:szCs w:val="20"/>
        </w:rPr>
        <w:tab/>
      </w:r>
      <w:r w:rsidRPr="002D6AAB">
        <w:rPr>
          <w:rFonts w:ascii="Times New Roman" w:hAnsi="Times New Roman" w:cs="Times New Roman"/>
          <w:sz w:val="20"/>
          <w:szCs w:val="20"/>
        </w:rPr>
        <w:tab/>
      </w:r>
      <w:r w:rsidRPr="002D6AAB">
        <w:rPr>
          <w:rFonts w:ascii="Times New Roman" w:hAnsi="Times New Roman" w:cs="Times New Roman"/>
          <w:sz w:val="20"/>
          <w:szCs w:val="20"/>
        </w:rPr>
        <w:tab/>
      </w:r>
      <w:r w:rsidRPr="002D6AAB">
        <w:rPr>
          <w:rFonts w:ascii="Times New Roman" w:hAnsi="Times New Roman" w:cs="Times New Roman"/>
          <w:sz w:val="20"/>
          <w:szCs w:val="20"/>
        </w:rPr>
        <w:tab/>
      </w:r>
      <w:r w:rsidRPr="002D6AAB">
        <w:rPr>
          <w:rFonts w:ascii="Times New Roman" w:hAnsi="Times New Roman" w:cs="Times New Roman"/>
          <w:sz w:val="20"/>
          <w:szCs w:val="20"/>
        </w:rPr>
        <w:tab/>
        <w:t xml:space="preserve">                         </w:t>
      </w:r>
      <w:r w:rsidRPr="002D6AAB">
        <w:rPr>
          <w:rFonts w:ascii="Times New Roman" w:hAnsi="Times New Roman" w:cs="Times New Roman"/>
          <w:sz w:val="20"/>
          <w:szCs w:val="20"/>
        </w:rPr>
        <w:tab/>
        <w:t xml:space="preserve">         Тематическая неделя «Кто о нас заботится в детском саду?»</w:t>
      </w:r>
    </w:p>
    <w:tbl>
      <w:tblPr>
        <w:tblStyle w:val="a3"/>
        <w:tblW w:w="16160" w:type="dxa"/>
        <w:tblInd w:w="250" w:type="dxa"/>
        <w:tblLayout w:type="fixed"/>
        <w:tblLook w:val="04A0" w:firstRow="1" w:lastRow="0" w:firstColumn="1" w:lastColumn="0" w:noHBand="0" w:noVBand="1"/>
      </w:tblPr>
      <w:tblGrid>
        <w:gridCol w:w="1559"/>
        <w:gridCol w:w="10206"/>
        <w:gridCol w:w="1985"/>
        <w:gridCol w:w="2410"/>
      </w:tblGrid>
      <w:tr w:rsidR="003A67B7" w:rsidRPr="002D6AAB" w:rsidTr="00DA72FE">
        <w:trPr>
          <w:cantSplit/>
          <w:trHeight w:val="517"/>
        </w:trPr>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A67B7" w:rsidRPr="002D6AAB" w:rsidRDefault="003A67B7" w:rsidP="00AF418D">
            <w:pPr>
              <w:ind w:right="-108"/>
              <w:rPr>
                <w:rFonts w:ascii="Times New Roman" w:hAnsi="Times New Roman" w:cs="Times New Roman"/>
                <w:b/>
                <w:sz w:val="16"/>
                <w:szCs w:val="16"/>
              </w:rPr>
            </w:pPr>
            <w:r w:rsidRPr="002D6AAB">
              <w:rPr>
                <w:rFonts w:ascii="Times New Roman" w:hAnsi="Times New Roman" w:cs="Times New Roman"/>
                <w:b/>
                <w:sz w:val="20"/>
                <w:szCs w:val="20"/>
              </w:rPr>
              <w:t xml:space="preserve">Режимные моменты </w:t>
            </w:r>
          </w:p>
        </w:tc>
        <w:tc>
          <w:tcPr>
            <w:tcW w:w="10206"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3A67B7" w:rsidRPr="002D6AAB" w:rsidRDefault="003A67B7" w:rsidP="00AF418D">
            <w:pPr>
              <w:jc w:val="center"/>
              <w:rPr>
                <w:rFonts w:ascii="Times New Roman" w:hAnsi="Times New Roman" w:cs="Times New Roman"/>
                <w:b/>
                <w:sz w:val="24"/>
              </w:rPr>
            </w:pPr>
            <w:r w:rsidRPr="002D6AAB">
              <w:rPr>
                <w:rFonts w:ascii="Times New Roman" w:hAnsi="Times New Roman" w:cs="Times New Roman"/>
                <w:b/>
                <w:sz w:val="24"/>
              </w:rPr>
              <w:t>Совместная деятельность взрослого и детей/Самостоятельная деятельность детей</w:t>
            </w:r>
          </w:p>
        </w:tc>
        <w:tc>
          <w:tcPr>
            <w:tcW w:w="1985" w:type="dxa"/>
            <w:tcBorders>
              <w:top w:val="single" w:sz="4" w:space="0" w:color="000000" w:themeColor="text1"/>
              <w:left w:val="single" w:sz="4" w:space="0" w:color="auto"/>
              <w:bottom w:val="single" w:sz="4" w:space="0" w:color="000000" w:themeColor="text1"/>
              <w:right w:val="single" w:sz="4" w:space="0" w:color="000000" w:themeColor="text1"/>
            </w:tcBorders>
          </w:tcPr>
          <w:p w:rsidR="003A67B7" w:rsidRPr="002D6AAB" w:rsidRDefault="003A67B7" w:rsidP="00AF418D">
            <w:pPr>
              <w:jc w:val="center"/>
              <w:rPr>
                <w:rFonts w:ascii="Times New Roman" w:hAnsi="Times New Roman" w:cs="Times New Roman"/>
                <w:b/>
                <w:sz w:val="20"/>
              </w:rPr>
            </w:pPr>
            <w:r w:rsidRPr="002D6AAB">
              <w:rPr>
                <w:rFonts w:ascii="Times New Roman" w:hAnsi="Times New Roman" w:cs="Times New Roman"/>
                <w:b/>
                <w:sz w:val="20"/>
              </w:rPr>
              <w:t>Индивидуальная работа</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A67B7" w:rsidRPr="002D6AAB" w:rsidRDefault="0027370F" w:rsidP="00AF418D">
            <w:pPr>
              <w:ind w:right="34"/>
              <w:rPr>
                <w:rFonts w:ascii="Times New Roman" w:hAnsi="Times New Roman" w:cs="Times New Roman"/>
                <w:b/>
                <w:sz w:val="16"/>
                <w:szCs w:val="20"/>
              </w:rPr>
            </w:pPr>
            <w:r w:rsidRPr="002D6AAB">
              <w:rPr>
                <w:rFonts w:ascii="Times New Roman" w:hAnsi="Times New Roman" w:cs="Times New Roman"/>
                <w:b/>
                <w:sz w:val="16"/>
                <w:szCs w:val="20"/>
              </w:rPr>
              <w:t xml:space="preserve">Организация РППС для самостоятельной деятельности детей </w:t>
            </w:r>
            <w:r w:rsidR="003A67B7" w:rsidRPr="002D6AAB">
              <w:rPr>
                <w:rFonts w:ascii="Times New Roman" w:hAnsi="Times New Roman" w:cs="Times New Roman"/>
                <w:b/>
                <w:sz w:val="16"/>
                <w:szCs w:val="20"/>
              </w:rPr>
              <w:t xml:space="preserve"> </w:t>
            </w:r>
          </w:p>
        </w:tc>
      </w:tr>
      <w:tr w:rsidR="003A67B7" w:rsidRPr="003A67B7" w:rsidTr="00DA72FE">
        <w:trPr>
          <w:trHeight w:val="699"/>
        </w:trPr>
        <w:tc>
          <w:tcPr>
            <w:tcW w:w="1559" w:type="dxa"/>
            <w:tcBorders>
              <w:top w:val="single" w:sz="4" w:space="0" w:color="000000" w:themeColor="text1"/>
              <w:left w:val="single" w:sz="4" w:space="0" w:color="000000" w:themeColor="text1"/>
              <w:right w:val="single" w:sz="4" w:space="0" w:color="000000" w:themeColor="text1"/>
            </w:tcBorders>
            <w:hideMark/>
          </w:tcPr>
          <w:p w:rsidR="003A67B7" w:rsidRPr="002D6AAB" w:rsidRDefault="003A67B7" w:rsidP="00AF418D">
            <w:pPr>
              <w:ind w:right="-108"/>
              <w:rPr>
                <w:rFonts w:ascii="Times New Roman" w:hAnsi="Times New Roman" w:cs="Times New Roman"/>
                <w:sz w:val="20"/>
                <w:szCs w:val="20"/>
              </w:rPr>
            </w:pPr>
            <w:r w:rsidRPr="002D6AAB">
              <w:rPr>
                <w:rFonts w:ascii="Times New Roman" w:hAnsi="Times New Roman" w:cs="Times New Roman"/>
                <w:b/>
                <w:sz w:val="20"/>
                <w:szCs w:val="20"/>
              </w:rPr>
              <w:t>Утро</w:t>
            </w:r>
          </w:p>
        </w:tc>
        <w:tc>
          <w:tcPr>
            <w:tcW w:w="10206" w:type="dxa"/>
            <w:tcBorders>
              <w:top w:val="single" w:sz="4" w:space="0" w:color="000000" w:themeColor="text1"/>
              <w:left w:val="single" w:sz="4" w:space="0" w:color="000000" w:themeColor="text1"/>
              <w:right w:val="single" w:sz="4" w:space="0" w:color="auto"/>
            </w:tcBorders>
          </w:tcPr>
          <w:p w:rsidR="003A67B7" w:rsidRPr="002D6AAB" w:rsidRDefault="003A67B7" w:rsidP="00A108BB">
            <w:pPr>
              <w:pStyle w:val="aa"/>
              <w:numPr>
                <w:ilvl w:val="0"/>
                <w:numId w:val="2"/>
              </w:numPr>
              <w:ind w:right="-26"/>
              <w:rPr>
                <w:rFonts w:ascii="Times New Roman" w:hAnsi="Times New Roman" w:cs="Times New Roman"/>
                <w:bCs/>
                <w:sz w:val="20"/>
                <w:szCs w:val="20"/>
                <w:lang w:val="x-none"/>
              </w:rPr>
            </w:pPr>
            <w:r w:rsidRPr="002D6AAB">
              <w:rPr>
                <w:rFonts w:ascii="Times New Roman" w:hAnsi="Times New Roman" w:cs="Times New Roman"/>
                <w:bCs/>
                <w:sz w:val="20"/>
                <w:szCs w:val="20"/>
                <w:lang w:val="x-none"/>
              </w:rPr>
              <w:t>Утренняя гимнастика</w:t>
            </w:r>
            <w:r w:rsidRPr="002D6AAB">
              <w:rPr>
                <w:rFonts w:ascii="Times New Roman" w:hAnsi="Times New Roman" w:cs="Times New Roman"/>
                <w:bCs/>
                <w:sz w:val="20"/>
                <w:szCs w:val="20"/>
              </w:rPr>
              <w:t>.</w:t>
            </w:r>
            <w:r w:rsidRPr="002D6AAB">
              <w:t xml:space="preserve"> </w:t>
            </w:r>
            <w:r w:rsidRPr="002D6AAB">
              <w:rPr>
                <w:rFonts w:ascii="Times New Roman" w:hAnsi="Times New Roman" w:cs="Times New Roman"/>
                <w:bCs/>
                <w:sz w:val="20"/>
                <w:szCs w:val="20"/>
                <w:lang w:val="x-none"/>
              </w:rPr>
              <w:t xml:space="preserve">Комплекс </w:t>
            </w:r>
            <w:r w:rsidR="002A0CCC">
              <w:rPr>
                <w:rFonts w:ascii="Times New Roman" w:hAnsi="Times New Roman" w:cs="Times New Roman"/>
                <w:bCs/>
                <w:sz w:val="20"/>
                <w:szCs w:val="20"/>
              </w:rPr>
              <w:t>4</w:t>
            </w:r>
            <w:r w:rsidRPr="002D6AAB">
              <w:rPr>
                <w:rFonts w:ascii="Times New Roman" w:hAnsi="Times New Roman" w:cs="Times New Roman"/>
                <w:bCs/>
                <w:sz w:val="20"/>
                <w:szCs w:val="20"/>
                <w:lang w:val="x-none"/>
              </w:rPr>
              <w:t xml:space="preserve"> (без предметов). (</w:t>
            </w:r>
            <w:r w:rsidR="003316D0">
              <w:rPr>
                <w:rFonts w:ascii="Times New Roman" w:hAnsi="Times New Roman" w:cs="Times New Roman"/>
                <w:bCs/>
                <w:sz w:val="20"/>
                <w:szCs w:val="20"/>
                <w:lang w:val="x-none"/>
              </w:rPr>
              <w:t>[18]</w:t>
            </w:r>
            <w:r w:rsidRPr="002D6AAB">
              <w:rPr>
                <w:rFonts w:ascii="Times New Roman" w:hAnsi="Times New Roman" w:cs="Times New Roman"/>
                <w:bCs/>
                <w:sz w:val="20"/>
                <w:szCs w:val="20"/>
                <w:lang w:val="x-none"/>
              </w:rPr>
              <w:t xml:space="preserve">, с. </w:t>
            </w:r>
            <w:r w:rsidR="002A0CCC">
              <w:rPr>
                <w:rFonts w:ascii="Times New Roman" w:hAnsi="Times New Roman" w:cs="Times New Roman"/>
                <w:bCs/>
                <w:sz w:val="20"/>
                <w:szCs w:val="20"/>
              </w:rPr>
              <w:t>9</w:t>
            </w:r>
            <w:r w:rsidRPr="002D6AAB">
              <w:rPr>
                <w:rFonts w:ascii="Times New Roman" w:hAnsi="Times New Roman" w:cs="Times New Roman"/>
                <w:bCs/>
                <w:sz w:val="20"/>
                <w:szCs w:val="20"/>
                <w:lang w:val="x-none"/>
              </w:rPr>
              <w:t>)</w:t>
            </w:r>
          </w:p>
          <w:p w:rsidR="003A67B7" w:rsidRPr="002D6AAB" w:rsidRDefault="003A67B7" w:rsidP="00A108BB">
            <w:pPr>
              <w:pStyle w:val="aa"/>
              <w:numPr>
                <w:ilvl w:val="0"/>
                <w:numId w:val="2"/>
              </w:numPr>
              <w:rPr>
                <w:rFonts w:ascii="Times New Roman" w:hAnsi="Times New Roman" w:cs="Times New Roman"/>
                <w:sz w:val="20"/>
                <w:szCs w:val="20"/>
              </w:rPr>
            </w:pPr>
            <w:r w:rsidRPr="002D6AAB">
              <w:rPr>
                <w:rFonts w:ascii="Times New Roman" w:hAnsi="Times New Roman" w:cs="Times New Roman"/>
                <w:sz w:val="20"/>
                <w:szCs w:val="20"/>
              </w:rPr>
              <w:t xml:space="preserve">УТРЕННИЙ КРУГ № </w:t>
            </w:r>
            <w:r w:rsidR="0012626E">
              <w:rPr>
                <w:rFonts w:ascii="Times New Roman" w:hAnsi="Times New Roman" w:cs="Times New Roman"/>
                <w:sz w:val="20"/>
                <w:szCs w:val="20"/>
              </w:rPr>
              <w:t>4</w:t>
            </w:r>
            <w:r w:rsidRPr="002D6AAB">
              <w:rPr>
                <w:rFonts w:ascii="Times New Roman" w:hAnsi="Times New Roman" w:cs="Times New Roman"/>
                <w:sz w:val="20"/>
                <w:szCs w:val="20"/>
              </w:rPr>
              <w:t xml:space="preserve"> (см. Приложение 1)</w:t>
            </w:r>
          </w:p>
          <w:p w:rsidR="002D6AAB" w:rsidRPr="00746D6C" w:rsidRDefault="002D6AAB" w:rsidP="00A108BB">
            <w:pPr>
              <w:pStyle w:val="aa"/>
              <w:numPr>
                <w:ilvl w:val="0"/>
                <w:numId w:val="2"/>
              </w:numPr>
              <w:ind w:right="-26"/>
              <w:rPr>
                <w:rFonts w:ascii="Times New Roman" w:hAnsi="Times New Roman" w:cs="Times New Roman"/>
                <w:bCs/>
                <w:sz w:val="20"/>
                <w:szCs w:val="20"/>
                <w:lang w:val="x-none"/>
              </w:rPr>
            </w:pPr>
            <w:r w:rsidRPr="002D6AAB">
              <w:rPr>
                <w:rFonts w:ascii="Times New Roman" w:hAnsi="Times New Roman" w:cs="Times New Roman"/>
                <w:bCs/>
                <w:sz w:val="20"/>
                <w:szCs w:val="20"/>
                <w:lang w:val="x-none"/>
              </w:rPr>
              <w:t>Упражнение «Причесывание</w:t>
            </w:r>
            <w:r w:rsidRPr="002D6AAB">
              <w:rPr>
                <w:rFonts w:ascii="Times New Roman" w:hAnsi="Times New Roman" w:cs="Times New Roman"/>
                <w:bCs/>
                <w:sz w:val="20"/>
                <w:szCs w:val="20"/>
              </w:rPr>
              <w:t>» (</w:t>
            </w:r>
            <w:r w:rsidRPr="002D6AAB">
              <w:rPr>
                <w:rFonts w:ascii="Times New Roman" w:hAnsi="Times New Roman" w:cs="Times New Roman"/>
                <w:bCs/>
                <w:sz w:val="20"/>
                <w:szCs w:val="20"/>
                <w:lang w:val="x-none"/>
              </w:rPr>
              <w:t>учить детей причесываться, пользуясь личной расческой. Учить замечать непорядок в своем внешнем виде</w:t>
            </w:r>
            <w:r w:rsidRPr="002D6AAB">
              <w:rPr>
                <w:rFonts w:ascii="Times New Roman" w:hAnsi="Times New Roman" w:cs="Times New Roman"/>
                <w:bCs/>
                <w:sz w:val="20"/>
                <w:szCs w:val="20"/>
              </w:rPr>
              <w:t>)</w:t>
            </w:r>
            <w:r w:rsidRPr="002D6AAB">
              <w:rPr>
                <w:rFonts w:ascii="Times New Roman" w:hAnsi="Times New Roman" w:cs="Times New Roman"/>
                <w:bCs/>
                <w:sz w:val="20"/>
                <w:szCs w:val="20"/>
                <w:lang w:val="x-none"/>
              </w:rPr>
              <w:t>.</w:t>
            </w:r>
          </w:p>
          <w:p w:rsidR="00746D6C" w:rsidRPr="00746D6C" w:rsidRDefault="00746D6C" w:rsidP="00A108BB">
            <w:pPr>
              <w:pStyle w:val="aa"/>
              <w:numPr>
                <w:ilvl w:val="0"/>
                <w:numId w:val="2"/>
              </w:numPr>
              <w:ind w:right="-26"/>
              <w:rPr>
                <w:rFonts w:ascii="Times New Roman" w:hAnsi="Times New Roman" w:cs="Times New Roman"/>
                <w:bCs/>
                <w:sz w:val="20"/>
                <w:szCs w:val="20"/>
                <w:lang w:val="x-none"/>
              </w:rPr>
            </w:pPr>
            <w:r>
              <w:rPr>
                <w:rFonts w:ascii="Times New Roman" w:hAnsi="Times New Roman" w:cs="Times New Roman"/>
                <w:bCs/>
                <w:sz w:val="20"/>
                <w:szCs w:val="20"/>
              </w:rPr>
              <w:t>Экскурсия по детскому саду (познакомить детей с некоторыми помещениями детского сада, сотрудниками)</w:t>
            </w:r>
          </w:p>
          <w:p w:rsidR="00746D6C" w:rsidRPr="00746D6C" w:rsidRDefault="00746D6C" w:rsidP="00A108BB">
            <w:pPr>
              <w:pStyle w:val="aa"/>
              <w:numPr>
                <w:ilvl w:val="0"/>
                <w:numId w:val="2"/>
              </w:numPr>
              <w:ind w:right="-26"/>
              <w:rPr>
                <w:rFonts w:ascii="Times New Roman" w:hAnsi="Times New Roman" w:cs="Times New Roman"/>
                <w:bCs/>
                <w:sz w:val="20"/>
                <w:szCs w:val="20"/>
                <w:lang w:val="x-none"/>
              </w:rPr>
            </w:pPr>
            <w:r>
              <w:rPr>
                <w:rFonts w:ascii="Times New Roman" w:hAnsi="Times New Roman" w:cs="Times New Roman"/>
                <w:bCs/>
                <w:sz w:val="20"/>
                <w:szCs w:val="20"/>
              </w:rPr>
              <w:t>Беседа «Праздник День воспитателя» (рассказать детям о предстоящем празднике, предложить вечером сделать коллективную открытку всем работникам детского сада)</w:t>
            </w:r>
          </w:p>
          <w:p w:rsidR="00746D6C" w:rsidRPr="00746D6C" w:rsidRDefault="00746D6C" w:rsidP="00A108BB">
            <w:pPr>
              <w:pStyle w:val="aa"/>
              <w:numPr>
                <w:ilvl w:val="0"/>
                <w:numId w:val="2"/>
              </w:numPr>
              <w:ind w:right="-26"/>
              <w:rPr>
                <w:rFonts w:ascii="Times New Roman" w:hAnsi="Times New Roman" w:cs="Times New Roman"/>
                <w:bCs/>
                <w:sz w:val="20"/>
                <w:szCs w:val="20"/>
                <w:lang w:val="x-none"/>
              </w:rPr>
            </w:pPr>
            <w:r>
              <w:rPr>
                <w:rFonts w:ascii="Times New Roman" w:hAnsi="Times New Roman" w:cs="Times New Roman"/>
                <w:bCs/>
                <w:sz w:val="20"/>
                <w:szCs w:val="20"/>
              </w:rPr>
              <w:t>СРИ</w:t>
            </w:r>
            <w:r>
              <w:rPr>
                <w:rFonts w:ascii="Times New Roman" w:hAnsi="Times New Roman" w:cs="Times New Roman"/>
                <w:bCs/>
                <w:sz w:val="20"/>
                <w:szCs w:val="20"/>
                <w:lang w:val="x-none"/>
              </w:rPr>
              <w:t xml:space="preserve"> по выбору детей</w:t>
            </w:r>
            <w:r>
              <w:rPr>
                <w:rFonts w:ascii="Times New Roman" w:hAnsi="Times New Roman" w:cs="Times New Roman"/>
                <w:bCs/>
                <w:sz w:val="20"/>
                <w:szCs w:val="20"/>
              </w:rPr>
              <w:t xml:space="preserve"> (</w:t>
            </w:r>
            <w:r w:rsidRPr="00746D6C">
              <w:rPr>
                <w:rFonts w:ascii="Times New Roman" w:hAnsi="Times New Roman" w:cs="Times New Roman"/>
                <w:bCs/>
                <w:sz w:val="20"/>
                <w:szCs w:val="20"/>
                <w:lang w:val="x-none"/>
              </w:rPr>
              <w:t>поддерживать инициативу детей в выборе сюжета и организации игрового взаимодействия</w:t>
            </w:r>
            <w:r>
              <w:rPr>
                <w:rFonts w:ascii="Times New Roman" w:hAnsi="Times New Roman" w:cs="Times New Roman"/>
                <w:bCs/>
                <w:sz w:val="20"/>
                <w:szCs w:val="20"/>
              </w:rPr>
              <w:t>)</w:t>
            </w:r>
            <w:r w:rsidRPr="00746D6C">
              <w:rPr>
                <w:rFonts w:ascii="Times New Roman" w:hAnsi="Times New Roman" w:cs="Times New Roman"/>
                <w:bCs/>
                <w:sz w:val="20"/>
                <w:szCs w:val="20"/>
                <w:lang w:val="x-none"/>
              </w:rPr>
              <w:t>.</w:t>
            </w:r>
          </w:p>
          <w:p w:rsidR="003A67B7" w:rsidRPr="002D6AAB" w:rsidRDefault="002D6AAB" w:rsidP="00A108BB">
            <w:pPr>
              <w:pStyle w:val="aa"/>
              <w:numPr>
                <w:ilvl w:val="0"/>
                <w:numId w:val="2"/>
              </w:numPr>
              <w:ind w:right="-26"/>
              <w:rPr>
                <w:rFonts w:ascii="Times New Roman" w:hAnsi="Times New Roman" w:cs="Times New Roman"/>
                <w:sz w:val="20"/>
                <w:szCs w:val="20"/>
              </w:rPr>
            </w:pPr>
            <w:r w:rsidRPr="002D6AAB">
              <w:rPr>
                <w:rFonts w:ascii="Times New Roman" w:hAnsi="Times New Roman" w:cs="Times New Roman"/>
                <w:sz w:val="20"/>
                <w:szCs w:val="20"/>
              </w:rPr>
              <w:t>Упражнение «Мы</w:t>
            </w:r>
            <w:r>
              <w:rPr>
                <w:rFonts w:ascii="Times New Roman" w:hAnsi="Times New Roman" w:cs="Times New Roman"/>
                <w:sz w:val="20"/>
                <w:szCs w:val="20"/>
              </w:rPr>
              <w:t xml:space="preserve"> одеваемся на прогулку» (ф</w:t>
            </w:r>
            <w:r w:rsidRPr="002D6AAB">
              <w:rPr>
                <w:rFonts w:ascii="Times New Roman" w:hAnsi="Times New Roman" w:cs="Times New Roman"/>
                <w:sz w:val="20"/>
                <w:szCs w:val="20"/>
              </w:rPr>
              <w:t>ормировать у детей навыки самообслуживания в процессе одевания и раздевания на прогулку, учить правильно называть элементы своей одежды</w:t>
            </w:r>
            <w:r>
              <w:rPr>
                <w:rFonts w:ascii="Times New Roman" w:hAnsi="Times New Roman" w:cs="Times New Roman"/>
                <w:sz w:val="20"/>
                <w:szCs w:val="20"/>
              </w:rPr>
              <w:t>)</w:t>
            </w:r>
            <w:r w:rsidRPr="002D6AAB">
              <w:rPr>
                <w:rFonts w:ascii="Times New Roman" w:hAnsi="Times New Roman" w:cs="Times New Roman"/>
                <w:sz w:val="20"/>
                <w:szCs w:val="20"/>
              </w:rPr>
              <w:t>.</w:t>
            </w:r>
          </w:p>
        </w:tc>
        <w:tc>
          <w:tcPr>
            <w:tcW w:w="1985" w:type="dxa"/>
            <w:tcBorders>
              <w:top w:val="single" w:sz="4" w:space="0" w:color="000000" w:themeColor="text1"/>
              <w:left w:val="single" w:sz="4" w:space="0" w:color="000000" w:themeColor="text1"/>
              <w:right w:val="single" w:sz="4" w:space="0" w:color="auto"/>
            </w:tcBorders>
          </w:tcPr>
          <w:p w:rsidR="003A67B7" w:rsidRPr="00746D6C" w:rsidRDefault="00746D6C" w:rsidP="00746D6C">
            <w:pPr>
              <w:ind w:right="-26"/>
              <w:rPr>
                <w:rFonts w:ascii="Times New Roman" w:hAnsi="Times New Roman" w:cs="Times New Roman"/>
                <w:sz w:val="20"/>
                <w:szCs w:val="20"/>
              </w:rPr>
            </w:pPr>
            <w:r w:rsidRPr="00746D6C">
              <w:rPr>
                <w:rFonts w:ascii="Times New Roman" w:hAnsi="Times New Roman" w:cs="Times New Roman"/>
                <w:sz w:val="20"/>
                <w:szCs w:val="20"/>
              </w:rPr>
              <w:t>Д/и «Найдём зайчонка» с ………………… (упражнять в употреблении в речи существительного с предлогами «на», «под», «в», «за»; «около»)</w:t>
            </w:r>
          </w:p>
        </w:tc>
        <w:tc>
          <w:tcPr>
            <w:tcW w:w="2410" w:type="dxa"/>
            <w:vMerge w:val="restart"/>
            <w:tcBorders>
              <w:top w:val="single" w:sz="4" w:space="0" w:color="000000" w:themeColor="text1"/>
              <w:left w:val="single" w:sz="4" w:space="0" w:color="auto"/>
              <w:right w:val="single" w:sz="4" w:space="0" w:color="000000" w:themeColor="text1"/>
            </w:tcBorders>
          </w:tcPr>
          <w:p w:rsidR="002D6AAB" w:rsidRPr="002D6AAB" w:rsidRDefault="002D6AAB" w:rsidP="002D6AAB">
            <w:pPr>
              <w:rPr>
                <w:rFonts w:ascii="Times New Roman" w:hAnsi="Times New Roman" w:cs="Times New Roman"/>
                <w:sz w:val="20"/>
                <w:szCs w:val="20"/>
              </w:rPr>
            </w:pPr>
            <w:r w:rsidRPr="002D6AAB">
              <w:rPr>
                <w:rFonts w:ascii="Times New Roman" w:hAnsi="Times New Roman" w:cs="Times New Roman"/>
                <w:sz w:val="20"/>
                <w:szCs w:val="20"/>
              </w:rPr>
              <w:t>Самостоятельная</w:t>
            </w:r>
          </w:p>
          <w:p w:rsidR="003A67B7" w:rsidRPr="002D6AAB" w:rsidRDefault="002D6AAB" w:rsidP="002D6AAB">
            <w:pPr>
              <w:rPr>
                <w:rFonts w:ascii="Times New Roman" w:hAnsi="Times New Roman" w:cs="Times New Roman"/>
                <w:sz w:val="20"/>
                <w:szCs w:val="20"/>
              </w:rPr>
            </w:pPr>
            <w:r w:rsidRPr="002D6AAB">
              <w:rPr>
                <w:rFonts w:ascii="Times New Roman" w:hAnsi="Times New Roman" w:cs="Times New Roman"/>
                <w:sz w:val="20"/>
                <w:szCs w:val="20"/>
              </w:rPr>
              <w:t>деятельность детей в центрах активности.</w:t>
            </w:r>
          </w:p>
        </w:tc>
      </w:tr>
      <w:tr w:rsidR="000A1799" w:rsidRPr="003A67B7" w:rsidTr="00DA72FE">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1799" w:rsidRPr="002D6AAB" w:rsidRDefault="000A1799" w:rsidP="000A1799">
            <w:pPr>
              <w:rPr>
                <w:rFonts w:ascii="Times New Roman" w:hAnsi="Times New Roman" w:cs="Times New Roman"/>
                <w:sz w:val="20"/>
                <w:szCs w:val="20"/>
              </w:rPr>
            </w:pPr>
            <w:r w:rsidRPr="002D6AAB">
              <w:rPr>
                <w:rFonts w:ascii="Times New Roman" w:hAnsi="Times New Roman" w:cs="Times New Roman"/>
                <w:b/>
                <w:sz w:val="20"/>
                <w:szCs w:val="20"/>
              </w:rPr>
              <w:t>Занятия</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0A1799" w:rsidRPr="002D6AAB" w:rsidRDefault="000A1799" w:rsidP="00AF418D">
            <w:pPr>
              <w:rPr>
                <w:rFonts w:ascii="Times New Roman" w:hAnsi="Times New Roman" w:cs="Times New Roman"/>
                <w:sz w:val="20"/>
                <w:szCs w:val="20"/>
              </w:rPr>
            </w:pPr>
            <w:r w:rsidRPr="002D6AAB">
              <w:rPr>
                <w:rFonts w:ascii="Times New Roman" w:hAnsi="Times New Roman" w:cs="Times New Roman"/>
                <w:sz w:val="20"/>
                <w:szCs w:val="20"/>
              </w:rPr>
              <w:t>См. таблицу в конце недели</w:t>
            </w:r>
          </w:p>
        </w:tc>
        <w:tc>
          <w:tcPr>
            <w:tcW w:w="2410" w:type="dxa"/>
            <w:vMerge/>
            <w:tcBorders>
              <w:left w:val="single" w:sz="4" w:space="0" w:color="auto"/>
              <w:bottom w:val="single" w:sz="4" w:space="0" w:color="000000" w:themeColor="text1"/>
              <w:right w:val="single" w:sz="4" w:space="0" w:color="000000" w:themeColor="text1"/>
            </w:tcBorders>
          </w:tcPr>
          <w:p w:rsidR="000A1799" w:rsidRPr="003A67B7" w:rsidRDefault="000A1799" w:rsidP="00AF418D">
            <w:pPr>
              <w:rPr>
                <w:rFonts w:ascii="Times New Roman" w:hAnsi="Times New Roman" w:cs="Times New Roman"/>
                <w:color w:val="FF0000"/>
                <w:sz w:val="20"/>
                <w:szCs w:val="20"/>
              </w:rPr>
            </w:pPr>
          </w:p>
        </w:tc>
      </w:tr>
      <w:tr w:rsidR="003A67B7" w:rsidRPr="003A67B7" w:rsidTr="00DA72FE">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A67B7" w:rsidRPr="00DF4E97" w:rsidRDefault="003A67B7" w:rsidP="00AF418D">
            <w:pPr>
              <w:ind w:right="-108"/>
              <w:rPr>
                <w:rFonts w:ascii="Times New Roman" w:hAnsi="Times New Roman" w:cs="Times New Roman"/>
                <w:sz w:val="20"/>
                <w:szCs w:val="20"/>
              </w:rPr>
            </w:pPr>
            <w:r w:rsidRPr="00DF4E97">
              <w:rPr>
                <w:rFonts w:ascii="Times New Roman" w:hAnsi="Times New Roman" w:cs="Times New Roman"/>
                <w:b/>
                <w:sz w:val="20"/>
                <w:szCs w:val="20"/>
              </w:rPr>
              <w:t>Прогулка</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3A67B7" w:rsidRPr="00DF4E97" w:rsidRDefault="00DF4E97" w:rsidP="00DF4E97">
            <w:pPr>
              <w:rPr>
                <w:rFonts w:ascii="Times New Roman" w:hAnsi="Times New Roman" w:cs="Times New Roman"/>
                <w:sz w:val="20"/>
                <w:szCs w:val="20"/>
              </w:rPr>
            </w:pPr>
            <w:r w:rsidRPr="00DF4E97">
              <w:rPr>
                <w:rFonts w:ascii="Times New Roman" w:hAnsi="Times New Roman" w:cs="Times New Roman"/>
                <w:sz w:val="20"/>
                <w:szCs w:val="20"/>
              </w:rPr>
              <w:t>«Какие птицы</w:t>
            </w:r>
            <w:r>
              <w:rPr>
                <w:rFonts w:ascii="Times New Roman" w:hAnsi="Times New Roman" w:cs="Times New Roman"/>
                <w:sz w:val="20"/>
                <w:szCs w:val="20"/>
              </w:rPr>
              <w:t xml:space="preserve"> у нас в гостях?». (</w:t>
            </w:r>
            <w:r w:rsidR="003316D0">
              <w:rPr>
                <w:rFonts w:ascii="Times New Roman" w:hAnsi="Times New Roman" w:cs="Times New Roman"/>
                <w:sz w:val="20"/>
                <w:szCs w:val="20"/>
              </w:rPr>
              <w:t>[23]</w:t>
            </w:r>
            <w:r>
              <w:rPr>
                <w:rFonts w:ascii="Times New Roman" w:hAnsi="Times New Roman" w:cs="Times New Roman"/>
                <w:sz w:val="20"/>
                <w:szCs w:val="20"/>
              </w:rPr>
              <w:t>, с.18)</w:t>
            </w:r>
          </w:p>
        </w:tc>
        <w:tc>
          <w:tcPr>
            <w:tcW w:w="2410" w:type="dxa"/>
            <w:tcBorders>
              <w:top w:val="single" w:sz="4" w:space="0" w:color="000000" w:themeColor="text1"/>
              <w:left w:val="single" w:sz="4" w:space="0" w:color="auto"/>
              <w:bottom w:val="single" w:sz="4" w:space="0" w:color="auto"/>
              <w:right w:val="single" w:sz="4" w:space="0" w:color="000000" w:themeColor="text1"/>
            </w:tcBorders>
          </w:tcPr>
          <w:p w:rsidR="003A67B7" w:rsidRPr="00DF4E97" w:rsidRDefault="003A67B7" w:rsidP="00AF418D">
            <w:pPr>
              <w:rPr>
                <w:rFonts w:ascii="Times New Roman" w:hAnsi="Times New Roman" w:cs="Times New Roman"/>
                <w:sz w:val="16"/>
                <w:szCs w:val="16"/>
              </w:rPr>
            </w:pPr>
            <w:r w:rsidRPr="00DF4E97">
              <w:rPr>
                <w:rFonts w:ascii="Times New Roman" w:hAnsi="Times New Roman" w:cs="Times New Roman"/>
                <w:sz w:val="16"/>
                <w:szCs w:val="16"/>
              </w:rPr>
              <w:t>Выносной материал:</w:t>
            </w:r>
          </w:p>
          <w:p w:rsidR="003A67B7" w:rsidRPr="00DF4E97" w:rsidRDefault="003A67B7" w:rsidP="00AF418D">
            <w:pPr>
              <w:rPr>
                <w:rFonts w:ascii="Times New Roman" w:hAnsi="Times New Roman" w:cs="Times New Roman"/>
                <w:sz w:val="16"/>
                <w:szCs w:val="16"/>
              </w:rPr>
            </w:pPr>
            <w:r w:rsidRPr="00DF4E97">
              <w:rPr>
                <w:rFonts w:ascii="Times New Roman" w:hAnsi="Times New Roman" w:cs="Times New Roman"/>
                <w:sz w:val="16"/>
                <w:szCs w:val="16"/>
              </w:rPr>
              <w:t>соответственно плану прогулки</w:t>
            </w:r>
          </w:p>
        </w:tc>
      </w:tr>
      <w:tr w:rsidR="003A67B7" w:rsidRPr="003A67B7" w:rsidTr="00AF418D">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A67B7" w:rsidRPr="002D6AAB" w:rsidRDefault="003A67B7" w:rsidP="00AF418D">
            <w:pPr>
              <w:ind w:right="-108"/>
              <w:rPr>
                <w:rFonts w:ascii="Times New Roman" w:hAnsi="Times New Roman" w:cs="Times New Roman"/>
                <w:sz w:val="20"/>
                <w:szCs w:val="20"/>
              </w:rPr>
            </w:pPr>
            <w:r w:rsidRPr="002D6AAB">
              <w:rPr>
                <w:rFonts w:ascii="Times New Roman" w:hAnsi="Times New Roman" w:cs="Times New Roman"/>
                <w:b/>
                <w:sz w:val="20"/>
                <w:szCs w:val="20"/>
              </w:rPr>
              <w:t>Возвращение с прогулки</w:t>
            </w:r>
          </w:p>
        </w:tc>
        <w:tc>
          <w:tcPr>
            <w:tcW w:w="14601" w:type="dxa"/>
            <w:gridSpan w:val="3"/>
            <w:tcBorders>
              <w:top w:val="single" w:sz="4" w:space="0" w:color="000000" w:themeColor="text1"/>
              <w:left w:val="single" w:sz="4" w:space="0" w:color="000000" w:themeColor="text1"/>
              <w:bottom w:val="single" w:sz="4" w:space="0" w:color="auto"/>
              <w:right w:val="single" w:sz="4" w:space="0" w:color="000000" w:themeColor="text1"/>
            </w:tcBorders>
          </w:tcPr>
          <w:p w:rsidR="003A67B7" w:rsidRPr="002D6AAB" w:rsidRDefault="002D6AAB" w:rsidP="00A108BB">
            <w:pPr>
              <w:pStyle w:val="aa"/>
              <w:numPr>
                <w:ilvl w:val="0"/>
                <w:numId w:val="209"/>
              </w:numPr>
              <w:rPr>
                <w:rFonts w:ascii="Times New Roman" w:hAnsi="Times New Roman" w:cs="Times New Roman"/>
                <w:sz w:val="20"/>
                <w:szCs w:val="28"/>
              </w:rPr>
            </w:pPr>
            <w:r w:rsidRPr="002D6AAB">
              <w:rPr>
                <w:rFonts w:ascii="Times New Roman" w:hAnsi="Times New Roman" w:cs="Times New Roman"/>
                <w:sz w:val="20"/>
                <w:szCs w:val="28"/>
              </w:rPr>
              <w:t>Чтение р.н.ск. «Волк и козлята» (обраб. А.Н.Толстого) (учить внимательно, слушать сказку и отвечать на вопросы по ее содержанию)</w:t>
            </w:r>
          </w:p>
          <w:p w:rsidR="003A67B7" w:rsidRPr="002D6AAB" w:rsidRDefault="002D6AAB" w:rsidP="00A108BB">
            <w:pPr>
              <w:pStyle w:val="aa"/>
              <w:numPr>
                <w:ilvl w:val="0"/>
                <w:numId w:val="209"/>
              </w:numPr>
              <w:rPr>
                <w:rFonts w:ascii="Times New Roman" w:hAnsi="Times New Roman" w:cs="Times New Roman"/>
                <w:sz w:val="20"/>
                <w:szCs w:val="28"/>
              </w:rPr>
            </w:pPr>
            <w:r w:rsidRPr="002D6AAB">
              <w:rPr>
                <w:rFonts w:ascii="Times New Roman" w:hAnsi="Times New Roman" w:cs="Times New Roman"/>
                <w:sz w:val="20"/>
                <w:szCs w:val="28"/>
              </w:rPr>
              <w:t>Игровая ситуация «Мама учит зайчонка правильно вести себя за столом». Цель: учить правильно сидеть за столом, пользоваться столовыми приборами».</w:t>
            </w:r>
          </w:p>
        </w:tc>
      </w:tr>
      <w:tr w:rsidR="009C3762" w:rsidRPr="003A67B7" w:rsidTr="009C3762">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C3762" w:rsidRPr="00746D6C" w:rsidRDefault="009C3762" w:rsidP="00AF418D">
            <w:pPr>
              <w:ind w:right="-108"/>
              <w:rPr>
                <w:rFonts w:ascii="Times New Roman" w:hAnsi="Times New Roman" w:cs="Times New Roman"/>
                <w:sz w:val="20"/>
                <w:szCs w:val="20"/>
              </w:rPr>
            </w:pPr>
            <w:r w:rsidRPr="00746D6C">
              <w:rPr>
                <w:rFonts w:ascii="Times New Roman" w:hAnsi="Times New Roman" w:cs="Times New Roman"/>
                <w:b/>
                <w:sz w:val="20"/>
                <w:szCs w:val="20"/>
              </w:rPr>
              <w:t>Деятельность после сна</w:t>
            </w:r>
          </w:p>
        </w:tc>
        <w:tc>
          <w:tcPr>
            <w:tcW w:w="14601" w:type="dxa"/>
            <w:gridSpan w:val="3"/>
            <w:tcBorders>
              <w:top w:val="single" w:sz="4" w:space="0" w:color="auto"/>
              <w:left w:val="single" w:sz="4" w:space="0" w:color="000000" w:themeColor="text1"/>
              <w:bottom w:val="single" w:sz="4" w:space="0" w:color="auto"/>
              <w:right w:val="single" w:sz="4" w:space="0" w:color="000000" w:themeColor="text1"/>
            </w:tcBorders>
          </w:tcPr>
          <w:p w:rsidR="009C3762" w:rsidRPr="00746D6C" w:rsidRDefault="009C3762" w:rsidP="00A108BB">
            <w:pPr>
              <w:pStyle w:val="aa"/>
              <w:numPr>
                <w:ilvl w:val="0"/>
                <w:numId w:val="2"/>
              </w:numPr>
              <w:spacing w:after="200"/>
              <w:ind w:right="-882"/>
              <w:rPr>
                <w:rFonts w:ascii="Times New Roman" w:hAnsi="Times New Roman" w:cs="Times New Roman"/>
                <w:sz w:val="20"/>
                <w:szCs w:val="20"/>
              </w:rPr>
            </w:pPr>
            <w:r w:rsidRPr="00746D6C">
              <w:rPr>
                <w:rFonts w:ascii="Times New Roman" w:hAnsi="Times New Roman" w:cs="Times New Roman"/>
                <w:sz w:val="20"/>
                <w:szCs w:val="20"/>
              </w:rPr>
              <w:t xml:space="preserve">Гимнастика после сна. </w:t>
            </w:r>
            <w:r w:rsidR="00657F0E">
              <w:rPr>
                <w:rFonts w:ascii="Times New Roman" w:hAnsi="Times New Roman" w:cs="Times New Roman"/>
                <w:sz w:val="20"/>
                <w:szCs w:val="20"/>
              </w:rPr>
              <w:t>Комплекс 2 (</w:t>
            </w:r>
            <w:r w:rsidR="003316D0">
              <w:rPr>
                <w:rFonts w:ascii="Times New Roman" w:hAnsi="Times New Roman" w:cs="Times New Roman"/>
                <w:sz w:val="20"/>
                <w:szCs w:val="20"/>
              </w:rPr>
              <w:t>[22]</w:t>
            </w:r>
            <w:r w:rsidR="00657F0E">
              <w:rPr>
                <w:rFonts w:ascii="Times New Roman" w:hAnsi="Times New Roman" w:cs="Times New Roman"/>
                <w:sz w:val="20"/>
                <w:szCs w:val="20"/>
              </w:rPr>
              <w:t>, с. 24)</w:t>
            </w:r>
          </w:p>
          <w:p w:rsidR="009C3762" w:rsidRPr="009C3762" w:rsidRDefault="009C3762" w:rsidP="00A108BB">
            <w:pPr>
              <w:pStyle w:val="aa"/>
              <w:numPr>
                <w:ilvl w:val="0"/>
                <w:numId w:val="2"/>
              </w:numPr>
              <w:ind w:right="-26"/>
              <w:rPr>
                <w:rFonts w:ascii="Times New Roman" w:hAnsi="Times New Roman" w:cs="Times New Roman"/>
                <w:sz w:val="20"/>
                <w:szCs w:val="20"/>
              </w:rPr>
            </w:pPr>
            <w:r w:rsidRPr="00746D6C">
              <w:rPr>
                <w:rFonts w:ascii="Times New Roman" w:hAnsi="Times New Roman" w:cs="Times New Roman"/>
                <w:sz w:val="20"/>
                <w:szCs w:val="20"/>
              </w:rPr>
              <w:t>Воспитание КГН, навыков самообслуживания и взаимопомощи при одевании. Игровая ситуация «Помоги другу одеться (застегнуть пуговицу, молнию)».Воспитание культуры поведения во время полдника. Упражнение «Покажи, как аккуратно пить из бокала»</w:t>
            </w:r>
          </w:p>
        </w:tc>
      </w:tr>
      <w:tr w:rsidR="003A67B7" w:rsidRPr="003A67B7" w:rsidTr="009C3762">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A67B7" w:rsidRPr="00746D6C" w:rsidRDefault="003A67B7" w:rsidP="00AF418D">
            <w:pPr>
              <w:rPr>
                <w:rFonts w:ascii="Times New Roman" w:hAnsi="Times New Roman" w:cs="Times New Roman"/>
                <w:b/>
                <w:sz w:val="20"/>
                <w:szCs w:val="20"/>
              </w:rPr>
            </w:pPr>
            <w:r w:rsidRPr="00746D6C">
              <w:rPr>
                <w:rFonts w:ascii="Times New Roman" w:hAnsi="Times New Roman" w:cs="Times New Roman"/>
                <w:b/>
                <w:sz w:val="20"/>
                <w:szCs w:val="20"/>
              </w:rPr>
              <w:t>Вечер</w:t>
            </w:r>
          </w:p>
          <w:p w:rsidR="003A67B7" w:rsidRPr="00746D6C" w:rsidRDefault="003A67B7" w:rsidP="00AF418D">
            <w:pPr>
              <w:ind w:right="-108"/>
              <w:rPr>
                <w:rFonts w:ascii="Times New Roman" w:hAnsi="Times New Roman" w:cs="Times New Roman"/>
                <w:sz w:val="20"/>
                <w:szCs w:val="20"/>
              </w:rPr>
            </w:pPr>
          </w:p>
        </w:tc>
        <w:tc>
          <w:tcPr>
            <w:tcW w:w="10206" w:type="dxa"/>
            <w:tcBorders>
              <w:top w:val="single" w:sz="4" w:space="0" w:color="auto"/>
              <w:left w:val="single" w:sz="4" w:space="0" w:color="000000" w:themeColor="text1"/>
              <w:bottom w:val="single" w:sz="4" w:space="0" w:color="000000" w:themeColor="text1"/>
              <w:right w:val="single" w:sz="4" w:space="0" w:color="auto"/>
            </w:tcBorders>
          </w:tcPr>
          <w:p w:rsidR="008A496F" w:rsidRDefault="00746D6C" w:rsidP="00A108BB">
            <w:pPr>
              <w:pStyle w:val="aa"/>
              <w:numPr>
                <w:ilvl w:val="0"/>
                <w:numId w:val="2"/>
              </w:numPr>
              <w:rPr>
                <w:rFonts w:ascii="Times New Roman" w:hAnsi="Times New Roman" w:cs="Times New Roman"/>
                <w:sz w:val="20"/>
                <w:szCs w:val="20"/>
              </w:rPr>
            </w:pPr>
            <w:r w:rsidRPr="00746D6C">
              <w:rPr>
                <w:rFonts w:ascii="Times New Roman" w:hAnsi="Times New Roman" w:cs="Times New Roman"/>
                <w:sz w:val="20"/>
                <w:szCs w:val="20"/>
              </w:rPr>
              <w:t>Коллективное изготовление открытки с поздравлением для сотрудников детского сада (учить работать коллективно, вызвать желание сделать приятно другим людям)</w:t>
            </w:r>
          </w:p>
          <w:p w:rsidR="00ED221D" w:rsidRPr="00ED221D" w:rsidRDefault="00ED221D" w:rsidP="00A108BB">
            <w:pPr>
              <w:pStyle w:val="aa"/>
              <w:numPr>
                <w:ilvl w:val="0"/>
                <w:numId w:val="2"/>
              </w:numPr>
              <w:rPr>
                <w:rFonts w:ascii="Times New Roman" w:hAnsi="Times New Roman" w:cs="Times New Roman"/>
                <w:sz w:val="20"/>
                <w:szCs w:val="20"/>
              </w:rPr>
            </w:pPr>
            <w:r w:rsidRPr="00ED221D">
              <w:rPr>
                <w:rFonts w:ascii="Times New Roman" w:hAnsi="Times New Roman" w:cs="Times New Roman"/>
                <w:sz w:val="20"/>
                <w:szCs w:val="20"/>
              </w:rPr>
              <w:t>«День рождения куклы Тани» (учить поддерживать дружеские отношения, не ссориться. Формировать умение ладить друг с другом в непродолжительной игре). (</w:t>
            </w:r>
            <w:r w:rsidR="003316D0">
              <w:rPr>
                <w:rFonts w:ascii="Times New Roman" w:hAnsi="Times New Roman" w:cs="Times New Roman"/>
                <w:sz w:val="20"/>
                <w:szCs w:val="20"/>
              </w:rPr>
              <w:t>[1]</w:t>
            </w:r>
            <w:r w:rsidRPr="00ED221D">
              <w:rPr>
                <w:rFonts w:ascii="Times New Roman" w:hAnsi="Times New Roman" w:cs="Times New Roman"/>
                <w:sz w:val="20"/>
                <w:szCs w:val="20"/>
              </w:rPr>
              <w:t>, с. 30)</w:t>
            </w:r>
          </w:p>
          <w:p w:rsidR="00746D6C" w:rsidRPr="00746D6C" w:rsidRDefault="00746D6C" w:rsidP="00A108BB">
            <w:pPr>
              <w:pStyle w:val="aa"/>
              <w:numPr>
                <w:ilvl w:val="0"/>
                <w:numId w:val="2"/>
              </w:numPr>
              <w:rPr>
                <w:rFonts w:ascii="Times New Roman" w:hAnsi="Times New Roman" w:cs="Times New Roman"/>
                <w:sz w:val="20"/>
                <w:szCs w:val="20"/>
              </w:rPr>
            </w:pPr>
            <w:r w:rsidRPr="00746D6C">
              <w:rPr>
                <w:rFonts w:ascii="Times New Roman" w:hAnsi="Times New Roman" w:cs="Times New Roman"/>
                <w:sz w:val="20"/>
                <w:szCs w:val="20"/>
              </w:rPr>
              <w:t>Игра малой подвижности «Пузырь» (учить детей, стоя в круге и держась за руки, сужать и расширять круг, действовать в соответствии со смыслом произносимого воспитателем текста, развивать способность ориентироваться в пространстве).</w:t>
            </w:r>
          </w:p>
          <w:p w:rsidR="003A67B7" w:rsidRPr="00746D6C" w:rsidRDefault="003A67B7" w:rsidP="00A108BB">
            <w:pPr>
              <w:pStyle w:val="aa"/>
              <w:numPr>
                <w:ilvl w:val="0"/>
                <w:numId w:val="2"/>
              </w:numPr>
              <w:rPr>
                <w:rFonts w:ascii="Times New Roman" w:hAnsi="Times New Roman" w:cs="Times New Roman"/>
                <w:sz w:val="20"/>
                <w:szCs w:val="20"/>
              </w:rPr>
            </w:pPr>
            <w:r w:rsidRPr="00746D6C">
              <w:rPr>
                <w:rFonts w:ascii="Times New Roman" w:hAnsi="Times New Roman" w:cs="Times New Roman"/>
                <w:sz w:val="20"/>
                <w:szCs w:val="18"/>
              </w:rPr>
              <w:t xml:space="preserve">ВЕЧЕРНИЙ КРУГ (по выбору воспитателя из </w:t>
            </w:r>
            <w:r w:rsidR="004A6195">
              <w:rPr>
                <w:rFonts w:ascii="Times New Roman" w:hAnsi="Times New Roman" w:cs="Times New Roman"/>
                <w:sz w:val="20"/>
                <w:szCs w:val="18"/>
              </w:rPr>
              <w:t>Приложения 3</w:t>
            </w:r>
            <w:r w:rsidRPr="00746D6C">
              <w:rPr>
                <w:rFonts w:ascii="Times New Roman" w:hAnsi="Times New Roman" w:cs="Times New Roman"/>
                <w:sz w:val="20"/>
                <w:szCs w:val="18"/>
              </w:rPr>
              <w:t>)</w:t>
            </w:r>
          </w:p>
        </w:tc>
        <w:tc>
          <w:tcPr>
            <w:tcW w:w="1985" w:type="dxa"/>
            <w:tcBorders>
              <w:top w:val="single" w:sz="4" w:space="0" w:color="auto"/>
              <w:left w:val="single" w:sz="4" w:space="0" w:color="000000" w:themeColor="text1"/>
              <w:bottom w:val="single" w:sz="4" w:space="0" w:color="000000" w:themeColor="text1"/>
              <w:right w:val="single" w:sz="4" w:space="0" w:color="auto"/>
            </w:tcBorders>
          </w:tcPr>
          <w:p w:rsidR="003A67B7" w:rsidRPr="00746D6C" w:rsidRDefault="00746D6C" w:rsidP="00746D6C">
            <w:pPr>
              <w:rPr>
                <w:rFonts w:ascii="Times New Roman" w:hAnsi="Times New Roman" w:cs="Times New Roman"/>
                <w:sz w:val="20"/>
                <w:szCs w:val="20"/>
              </w:rPr>
            </w:pPr>
            <w:r w:rsidRPr="00746D6C">
              <w:rPr>
                <w:rFonts w:ascii="Times New Roman" w:hAnsi="Times New Roman" w:cs="Times New Roman"/>
                <w:sz w:val="20"/>
                <w:szCs w:val="20"/>
              </w:rPr>
              <w:t>Д/и «Найди предмет по описанию» с ……………………. (учить находить предмет по его наиболее характерным признакам).</w:t>
            </w:r>
          </w:p>
        </w:tc>
        <w:tc>
          <w:tcPr>
            <w:tcW w:w="2410" w:type="dxa"/>
            <w:vMerge w:val="restart"/>
            <w:tcBorders>
              <w:top w:val="single" w:sz="4" w:space="0" w:color="auto"/>
              <w:left w:val="single" w:sz="4" w:space="0" w:color="auto"/>
              <w:right w:val="single" w:sz="4" w:space="0" w:color="000000" w:themeColor="text1"/>
            </w:tcBorders>
          </w:tcPr>
          <w:p w:rsidR="009C3762" w:rsidRPr="00746D6C" w:rsidRDefault="009C3762" w:rsidP="00746D6C">
            <w:pPr>
              <w:rPr>
                <w:rFonts w:ascii="Times New Roman" w:hAnsi="Times New Roman" w:cs="Times New Roman"/>
                <w:sz w:val="20"/>
                <w:szCs w:val="20"/>
              </w:rPr>
            </w:pPr>
            <w:r w:rsidRPr="00746D6C">
              <w:rPr>
                <w:rFonts w:ascii="Times New Roman" w:hAnsi="Times New Roman" w:cs="Times New Roman"/>
                <w:sz w:val="20"/>
                <w:szCs w:val="20"/>
              </w:rPr>
              <w:t>Игры в уголке сенсорного развития  на формирование мелкой моторики: «Зашнуруй</w:t>
            </w:r>
          </w:p>
          <w:p w:rsidR="003A67B7" w:rsidRPr="003A67B7" w:rsidRDefault="009C3762" w:rsidP="009C3762">
            <w:pPr>
              <w:rPr>
                <w:rFonts w:ascii="Times New Roman" w:hAnsi="Times New Roman" w:cs="Times New Roman"/>
                <w:color w:val="FF0000"/>
                <w:sz w:val="20"/>
                <w:szCs w:val="20"/>
              </w:rPr>
            </w:pPr>
            <w:r w:rsidRPr="00746D6C">
              <w:rPr>
                <w:rFonts w:ascii="Times New Roman" w:hAnsi="Times New Roman" w:cs="Times New Roman"/>
                <w:sz w:val="20"/>
                <w:szCs w:val="20"/>
              </w:rPr>
              <w:t xml:space="preserve">ботинок», «Угости </w:t>
            </w:r>
            <w:r>
              <w:rPr>
                <w:rFonts w:ascii="Times New Roman" w:hAnsi="Times New Roman" w:cs="Times New Roman"/>
                <w:sz w:val="20"/>
                <w:szCs w:val="20"/>
              </w:rPr>
              <w:t>е</w:t>
            </w:r>
            <w:r w:rsidRPr="00746D6C">
              <w:rPr>
                <w:rFonts w:ascii="Times New Roman" w:hAnsi="Times New Roman" w:cs="Times New Roman"/>
                <w:sz w:val="20"/>
                <w:szCs w:val="20"/>
              </w:rPr>
              <w:t>жика»…</w:t>
            </w:r>
          </w:p>
        </w:tc>
      </w:tr>
      <w:tr w:rsidR="003A67B7" w:rsidRPr="003A67B7" w:rsidTr="009C3762">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A67B7" w:rsidRPr="000D0C48" w:rsidRDefault="003A67B7" w:rsidP="00AF418D">
            <w:pPr>
              <w:ind w:right="-108"/>
              <w:rPr>
                <w:rFonts w:ascii="Times New Roman" w:hAnsi="Times New Roman" w:cs="Times New Roman"/>
                <w:sz w:val="20"/>
                <w:szCs w:val="20"/>
              </w:rPr>
            </w:pPr>
            <w:r w:rsidRPr="000D0C48">
              <w:rPr>
                <w:rFonts w:ascii="Times New Roman" w:hAnsi="Times New Roman" w:cs="Times New Roman"/>
                <w:b/>
                <w:sz w:val="20"/>
                <w:szCs w:val="20"/>
              </w:rPr>
              <w:t>Вечерняя прогулка</w:t>
            </w:r>
          </w:p>
        </w:tc>
        <w:tc>
          <w:tcPr>
            <w:tcW w:w="12191" w:type="dxa"/>
            <w:gridSpan w:val="2"/>
            <w:tcBorders>
              <w:top w:val="single" w:sz="4" w:space="0" w:color="000000" w:themeColor="text1"/>
              <w:left w:val="single" w:sz="4" w:space="0" w:color="000000" w:themeColor="text1"/>
              <w:bottom w:val="single" w:sz="4" w:space="0" w:color="auto"/>
              <w:right w:val="single" w:sz="4" w:space="0" w:color="auto"/>
            </w:tcBorders>
          </w:tcPr>
          <w:p w:rsidR="003A67B7" w:rsidRPr="000D0C48" w:rsidRDefault="003A67B7" w:rsidP="00AF418D">
            <w:pPr>
              <w:rPr>
                <w:rFonts w:ascii="Times New Roman" w:hAnsi="Times New Roman" w:cs="Times New Roman"/>
                <w:bCs/>
                <w:sz w:val="20"/>
                <w:szCs w:val="18"/>
              </w:rPr>
            </w:pPr>
            <w:r w:rsidRPr="000D0C48">
              <w:rPr>
                <w:rFonts w:ascii="Times New Roman" w:hAnsi="Times New Roman" w:cs="Times New Roman"/>
                <w:sz w:val="20"/>
                <w:szCs w:val="18"/>
              </w:rPr>
              <w:t xml:space="preserve">Прогулка </w:t>
            </w:r>
            <w:r w:rsidR="000D0C48" w:rsidRPr="000D0C48">
              <w:rPr>
                <w:rFonts w:ascii="Times New Roman" w:hAnsi="Times New Roman" w:cs="Times New Roman"/>
                <w:sz w:val="20"/>
                <w:szCs w:val="18"/>
              </w:rPr>
              <w:t>17</w:t>
            </w:r>
            <w:r w:rsidRPr="000D0C48">
              <w:rPr>
                <w:rFonts w:ascii="Times New Roman" w:hAnsi="Times New Roman" w:cs="Times New Roman"/>
                <w:sz w:val="20"/>
                <w:szCs w:val="18"/>
              </w:rPr>
              <w:t xml:space="preserve">. </w:t>
            </w:r>
            <w:r w:rsidRPr="000D0C48">
              <w:rPr>
                <w:rFonts w:ascii="Times New Roman" w:hAnsi="Times New Roman" w:cs="Times New Roman"/>
                <w:bCs/>
                <w:sz w:val="20"/>
                <w:szCs w:val="18"/>
              </w:rPr>
              <w:t xml:space="preserve">Сентябрь. (см. </w:t>
            </w:r>
            <w:r w:rsidR="004A6195">
              <w:rPr>
                <w:rFonts w:ascii="Times New Roman" w:hAnsi="Times New Roman" w:cs="Times New Roman"/>
                <w:bCs/>
                <w:sz w:val="20"/>
                <w:szCs w:val="18"/>
              </w:rPr>
              <w:t>Приложения 4</w:t>
            </w:r>
            <w:r w:rsidRPr="000D0C48">
              <w:rPr>
                <w:rFonts w:ascii="Times New Roman" w:hAnsi="Times New Roman" w:cs="Times New Roman"/>
                <w:bCs/>
                <w:sz w:val="20"/>
                <w:szCs w:val="18"/>
              </w:rPr>
              <w:t>)</w:t>
            </w:r>
          </w:p>
          <w:p w:rsidR="003A67B7" w:rsidRPr="000D0C48" w:rsidRDefault="003A67B7" w:rsidP="00AF418D">
            <w:pPr>
              <w:rPr>
                <w:rFonts w:ascii="Times New Roman" w:hAnsi="Times New Roman" w:cs="Times New Roman"/>
                <w:sz w:val="20"/>
                <w:szCs w:val="20"/>
              </w:rPr>
            </w:pPr>
          </w:p>
        </w:tc>
        <w:tc>
          <w:tcPr>
            <w:tcW w:w="2410" w:type="dxa"/>
            <w:vMerge/>
            <w:tcBorders>
              <w:left w:val="single" w:sz="4" w:space="0" w:color="auto"/>
              <w:bottom w:val="single" w:sz="4" w:space="0" w:color="auto"/>
              <w:right w:val="single" w:sz="4" w:space="0" w:color="000000" w:themeColor="text1"/>
            </w:tcBorders>
          </w:tcPr>
          <w:p w:rsidR="003A67B7" w:rsidRPr="003A67B7" w:rsidRDefault="003A67B7" w:rsidP="00AF418D">
            <w:pPr>
              <w:rPr>
                <w:rFonts w:ascii="Times New Roman" w:hAnsi="Times New Roman" w:cs="Times New Roman"/>
                <w:color w:val="FF0000"/>
                <w:sz w:val="20"/>
                <w:szCs w:val="20"/>
              </w:rPr>
            </w:pPr>
          </w:p>
        </w:tc>
      </w:tr>
      <w:tr w:rsidR="009C3762" w:rsidRPr="003A67B7" w:rsidTr="009C3762">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C3762" w:rsidRPr="00746D6C" w:rsidRDefault="009C3762" w:rsidP="00AF418D">
            <w:pPr>
              <w:rPr>
                <w:rFonts w:ascii="Times New Roman" w:hAnsi="Times New Roman" w:cs="Times New Roman"/>
                <w:b/>
                <w:sz w:val="20"/>
                <w:szCs w:val="20"/>
              </w:rPr>
            </w:pPr>
            <w:r w:rsidRPr="00746D6C">
              <w:rPr>
                <w:rFonts w:ascii="Times New Roman" w:hAnsi="Times New Roman" w:cs="Times New Roman"/>
                <w:b/>
                <w:sz w:val="20"/>
                <w:szCs w:val="20"/>
              </w:rPr>
              <w:t>Работа с родителями</w:t>
            </w:r>
          </w:p>
        </w:tc>
        <w:tc>
          <w:tcPr>
            <w:tcW w:w="14601" w:type="dxa"/>
            <w:gridSpan w:val="3"/>
            <w:tcBorders>
              <w:top w:val="single" w:sz="4" w:space="0" w:color="auto"/>
              <w:left w:val="single" w:sz="4" w:space="0" w:color="000000" w:themeColor="text1"/>
              <w:bottom w:val="single" w:sz="4" w:space="0" w:color="000000" w:themeColor="text1"/>
              <w:right w:val="single" w:sz="4" w:space="0" w:color="000000" w:themeColor="text1"/>
            </w:tcBorders>
          </w:tcPr>
          <w:p w:rsidR="009C3762" w:rsidRPr="00746D6C" w:rsidRDefault="009C3762" w:rsidP="00746D6C">
            <w:pPr>
              <w:rPr>
                <w:rFonts w:ascii="Times New Roman" w:hAnsi="Times New Roman" w:cs="Times New Roman"/>
                <w:sz w:val="20"/>
                <w:szCs w:val="20"/>
              </w:rPr>
            </w:pPr>
            <w:r w:rsidRPr="00746D6C">
              <w:rPr>
                <w:rFonts w:ascii="Times New Roman" w:hAnsi="Times New Roman" w:cs="Times New Roman"/>
                <w:sz w:val="20"/>
                <w:szCs w:val="20"/>
              </w:rPr>
              <w:t>Поговорить с родителями о самочувствии детей.</w:t>
            </w:r>
          </w:p>
          <w:p w:rsidR="009C3762" w:rsidRPr="003A67B7" w:rsidRDefault="009C3762" w:rsidP="00AF418D">
            <w:pPr>
              <w:rPr>
                <w:rFonts w:ascii="Times New Roman" w:hAnsi="Times New Roman" w:cs="Times New Roman"/>
                <w:color w:val="FF0000"/>
                <w:sz w:val="20"/>
                <w:szCs w:val="20"/>
              </w:rPr>
            </w:pPr>
            <w:r w:rsidRPr="00746D6C">
              <w:rPr>
                <w:rFonts w:ascii="Times New Roman" w:hAnsi="Times New Roman" w:cs="Times New Roman"/>
                <w:sz w:val="20"/>
                <w:szCs w:val="20"/>
              </w:rPr>
              <w:t>Индивидуальные беседы и консультации по запросам родителей.</w:t>
            </w:r>
          </w:p>
        </w:tc>
      </w:tr>
    </w:tbl>
    <w:p w:rsidR="003A67B7" w:rsidRPr="003A67B7" w:rsidRDefault="003A67B7" w:rsidP="003A67B7">
      <w:pPr>
        <w:spacing w:after="0" w:line="240" w:lineRule="auto"/>
        <w:ind w:right="-882"/>
        <w:rPr>
          <w:rFonts w:ascii="Times New Roman" w:hAnsi="Times New Roman" w:cs="Times New Roman"/>
          <w:b/>
          <w:color w:val="FF0000"/>
          <w:sz w:val="20"/>
          <w:szCs w:val="20"/>
        </w:rPr>
      </w:pPr>
    </w:p>
    <w:p w:rsidR="003A67B7" w:rsidRPr="003A67B7" w:rsidRDefault="003A67B7" w:rsidP="003A67B7">
      <w:pPr>
        <w:spacing w:after="0" w:line="240" w:lineRule="auto"/>
        <w:ind w:right="-882" w:firstLine="708"/>
        <w:rPr>
          <w:rFonts w:ascii="Times New Roman" w:hAnsi="Times New Roman" w:cs="Times New Roman"/>
          <w:b/>
          <w:color w:val="FF0000"/>
          <w:sz w:val="20"/>
          <w:szCs w:val="20"/>
        </w:rPr>
      </w:pPr>
    </w:p>
    <w:p w:rsidR="003A67B7" w:rsidRPr="003A67B7" w:rsidRDefault="003A67B7" w:rsidP="003A67B7">
      <w:pPr>
        <w:spacing w:after="0" w:line="240" w:lineRule="auto"/>
        <w:ind w:right="-882" w:firstLine="708"/>
        <w:rPr>
          <w:rFonts w:ascii="Times New Roman" w:hAnsi="Times New Roman" w:cs="Times New Roman"/>
          <w:b/>
          <w:color w:val="FF0000"/>
          <w:sz w:val="20"/>
          <w:szCs w:val="20"/>
        </w:rPr>
      </w:pPr>
    </w:p>
    <w:p w:rsidR="003A67B7" w:rsidRPr="003A67B7" w:rsidRDefault="003A67B7" w:rsidP="003A67B7">
      <w:pPr>
        <w:spacing w:after="0" w:line="240" w:lineRule="auto"/>
        <w:ind w:right="-882" w:firstLine="708"/>
        <w:rPr>
          <w:rFonts w:ascii="Times New Roman" w:hAnsi="Times New Roman" w:cs="Times New Roman"/>
          <w:b/>
          <w:color w:val="FF0000"/>
          <w:sz w:val="20"/>
          <w:szCs w:val="20"/>
        </w:rPr>
      </w:pPr>
    </w:p>
    <w:p w:rsidR="003A67B7" w:rsidRPr="003A67B7" w:rsidRDefault="003A67B7" w:rsidP="003A67B7">
      <w:pPr>
        <w:spacing w:after="0" w:line="240" w:lineRule="auto"/>
        <w:ind w:right="-882" w:firstLine="708"/>
        <w:rPr>
          <w:rFonts w:ascii="Times New Roman" w:hAnsi="Times New Roman" w:cs="Times New Roman"/>
          <w:b/>
          <w:color w:val="FF0000"/>
          <w:sz w:val="20"/>
          <w:szCs w:val="20"/>
        </w:rPr>
      </w:pPr>
    </w:p>
    <w:p w:rsidR="003A67B7" w:rsidRPr="003A67B7" w:rsidRDefault="003A67B7" w:rsidP="003A67B7">
      <w:pPr>
        <w:spacing w:after="0" w:line="240" w:lineRule="auto"/>
        <w:ind w:right="-882" w:firstLine="708"/>
        <w:rPr>
          <w:rFonts w:ascii="Times New Roman" w:hAnsi="Times New Roman" w:cs="Times New Roman"/>
          <w:b/>
          <w:color w:val="FF0000"/>
          <w:sz w:val="20"/>
          <w:szCs w:val="20"/>
        </w:rPr>
      </w:pPr>
    </w:p>
    <w:p w:rsidR="003A67B7" w:rsidRPr="003A67B7" w:rsidRDefault="003A67B7" w:rsidP="003A67B7">
      <w:pPr>
        <w:spacing w:after="0" w:line="240" w:lineRule="auto"/>
        <w:ind w:right="-882" w:firstLine="708"/>
        <w:rPr>
          <w:rFonts w:ascii="Times New Roman" w:hAnsi="Times New Roman" w:cs="Times New Roman"/>
          <w:b/>
          <w:color w:val="FF0000"/>
          <w:sz w:val="20"/>
          <w:szCs w:val="20"/>
        </w:rPr>
      </w:pPr>
    </w:p>
    <w:p w:rsidR="00A9346C" w:rsidRDefault="00A9346C" w:rsidP="003A67B7">
      <w:pPr>
        <w:spacing w:after="0" w:line="240" w:lineRule="auto"/>
        <w:ind w:right="-882" w:firstLine="708"/>
        <w:rPr>
          <w:rFonts w:ascii="Times New Roman" w:hAnsi="Times New Roman" w:cs="Times New Roman"/>
          <w:b/>
          <w:sz w:val="20"/>
          <w:szCs w:val="20"/>
        </w:rPr>
      </w:pPr>
    </w:p>
    <w:p w:rsidR="003A67B7" w:rsidRPr="00CF0B2C" w:rsidRDefault="003A67B7" w:rsidP="003A67B7">
      <w:pPr>
        <w:spacing w:after="0" w:line="240" w:lineRule="auto"/>
        <w:ind w:right="-882" w:firstLine="708"/>
        <w:rPr>
          <w:rFonts w:ascii="Times New Roman" w:hAnsi="Times New Roman" w:cs="Times New Roman"/>
          <w:sz w:val="20"/>
          <w:szCs w:val="20"/>
        </w:rPr>
      </w:pPr>
      <w:r w:rsidRPr="00CF0B2C">
        <w:rPr>
          <w:rFonts w:ascii="Times New Roman" w:hAnsi="Times New Roman" w:cs="Times New Roman"/>
          <w:b/>
          <w:sz w:val="20"/>
          <w:szCs w:val="20"/>
        </w:rPr>
        <w:t xml:space="preserve">Среда 27.09.2023                                   </w:t>
      </w:r>
      <w:r w:rsidRPr="00CF0B2C">
        <w:rPr>
          <w:rFonts w:ascii="Times New Roman" w:hAnsi="Times New Roman" w:cs="Times New Roman"/>
          <w:sz w:val="20"/>
          <w:szCs w:val="20"/>
        </w:rPr>
        <w:t xml:space="preserve">                                                      </w:t>
      </w:r>
      <w:r w:rsidRPr="00CF0B2C">
        <w:rPr>
          <w:rFonts w:ascii="Times New Roman" w:hAnsi="Times New Roman" w:cs="Times New Roman"/>
          <w:sz w:val="20"/>
          <w:szCs w:val="20"/>
        </w:rPr>
        <w:tab/>
      </w:r>
      <w:r w:rsidRPr="00CF0B2C">
        <w:rPr>
          <w:rFonts w:ascii="Times New Roman" w:hAnsi="Times New Roman" w:cs="Times New Roman"/>
          <w:sz w:val="20"/>
          <w:szCs w:val="20"/>
        </w:rPr>
        <w:tab/>
      </w:r>
      <w:r w:rsidRPr="00CF0B2C">
        <w:rPr>
          <w:rFonts w:ascii="Times New Roman" w:hAnsi="Times New Roman" w:cs="Times New Roman"/>
          <w:sz w:val="20"/>
          <w:szCs w:val="20"/>
        </w:rPr>
        <w:tab/>
      </w:r>
      <w:r w:rsidRPr="00CF0B2C">
        <w:rPr>
          <w:rFonts w:ascii="Times New Roman" w:hAnsi="Times New Roman" w:cs="Times New Roman"/>
          <w:sz w:val="20"/>
          <w:szCs w:val="20"/>
        </w:rPr>
        <w:tab/>
      </w:r>
      <w:r w:rsidRPr="00CF0B2C">
        <w:rPr>
          <w:rFonts w:ascii="Times New Roman" w:hAnsi="Times New Roman" w:cs="Times New Roman"/>
          <w:sz w:val="20"/>
          <w:szCs w:val="20"/>
        </w:rPr>
        <w:tab/>
      </w:r>
      <w:r w:rsidRPr="00CF0B2C">
        <w:rPr>
          <w:rFonts w:ascii="Times New Roman" w:hAnsi="Times New Roman" w:cs="Times New Roman"/>
          <w:sz w:val="20"/>
          <w:szCs w:val="20"/>
        </w:rPr>
        <w:tab/>
        <w:t xml:space="preserve">         Тематическая неделя «Кто о нас заботится в детском саду?»</w:t>
      </w:r>
    </w:p>
    <w:tbl>
      <w:tblPr>
        <w:tblStyle w:val="a3"/>
        <w:tblW w:w="16160" w:type="dxa"/>
        <w:tblInd w:w="250" w:type="dxa"/>
        <w:tblLayout w:type="fixed"/>
        <w:tblLook w:val="04A0" w:firstRow="1" w:lastRow="0" w:firstColumn="1" w:lastColumn="0" w:noHBand="0" w:noVBand="1"/>
      </w:tblPr>
      <w:tblGrid>
        <w:gridCol w:w="1559"/>
        <w:gridCol w:w="10206"/>
        <w:gridCol w:w="1985"/>
        <w:gridCol w:w="2410"/>
      </w:tblGrid>
      <w:tr w:rsidR="003A67B7" w:rsidRPr="003A67B7" w:rsidTr="00DA72FE">
        <w:trPr>
          <w:cantSplit/>
          <w:trHeight w:val="461"/>
        </w:trPr>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A67B7" w:rsidRPr="007F7482" w:rsidRDefault="003A67B7" w:rsidP="00AF418D">
            <w:pPr>
              <w:ind w:right="-108"/>
              <w:rPr>
                <w:rFonts w:ascii="Times New Roman" w:hAnsi="Times New Roman" w:cs="Times New Roman"/>
                <w:b/>
                <w:sz w:val="16"/>
                <w:szCs w:val="16"/>
              </w:rPr>
            </w:pPr>
            <w:r w:rsidRPr="007F7482">
              <w:rPr>
                <w:rFonts w:ascii="Times New Roman" w:hAnsi="Times New Roman" w:cs="Times New Roman"/>
                <w:b/>
                <w:sz w:val="20"/>
                <w:szCs w:val="20"/>
              </w:rPr>
              <w:t xml:space="preserve">Режимные моменты </w:t>
            </w:r>
          </w:p>
        </w:tc>
        <w:tc>
          <w:tcPr>
            <w:tcW w:w="10206"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3A67B7" w:rsidRPr="007F7482" w:rsidRDefault="003A67B7" w:rsidP="00AF418D">
            <w:pPr>
              <w:jc w:val="center"/>
              <w:rPr>
                <w:rFonts w:ascii="Times New Roman" w:hAnsi="Times New Roman" w:cs="Times New Roman"/>
                <w:b/>
                <w:sz w:val="24"/>
              </w:rPr>
            </w:pPr>
            <w:r w:rsidRPr="007F7482">
              <w:rPr>
                <w:rFonts w:ascii="Times New Roman" w:hAnsi="Times New Roman" w:cs="Times New Roman"/>
                <w:b/>
                <w:sz w:val="24"/>
              </w:rPr>
              <w:t>Совместная деятельность взрослого и детей/Самостоятельная деятельность детей</w:t>
            </w:r>
          </w:p>
        </w:tc>
        <w:tc>
          <w:tcPr>
            <w:tcW w:w="1985" w:type="dxa"/>
            <w:tcBorders>
              <w:top w:val="single" w:sz="4" w:space="0" w:color="000000" w:themeColor="text1"/>
              <w:left w:val="single" w:sz="4" w:space="0" w:color="auto"/>
              <w:bottom w:val="single" w:sz="4" w:space="0" w:color="000000" w:themeColor="text1"/>
              <w:right w:val="single" w:sz="4" w:space="0" w:color="000000" w:themeColor="text1"/>
            </w:tcBorders>
          </w:tcPr>
          <w:p w:rsidR="003A67B7" w:rsidRPr="007F7482" w:rsidRDefault="003A67B7" w:rsidP="00AF418D">
            <w:pPr>
              <w:jc w:val="center"/>
              <w:rPr>
                <w:rFonts w:ascii="Times New Roman" w:hAnsi="Times New Roman" w:cs="Times New Roman"/>
                <w:b/>
                <w:sz w:val="20"/>
              </w:rPr>
            </w:pPr>
            <w:r w:rsidRPr="007F7482">
              <w:rPr>
                <w:rFonts w:ascii="Times New Roman" w:hAnsi="Times New Roman" w:cs="Times New Roman"/>
                <w:b/>
                <w:sz w:val="20"/>
              </w:rPr>
              <w:t>Индивидуальная работа</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A67B7" w:rsidRPr="007F7482" w:rsidRDefault="0027370F" w:rsidP="00AF418D">
            <w:pPr>
              <w:ind w:right="34"/>
              <w:rPr>
                <w:rFonts w:ascii="Times New Roman" w:hAnsi="Times New Roman" w:cs="Times New Roman"/>
                <w:b/>
                <w:sz w:val="16"/>
                <w:szCs w:val="20"/>
              </w:rPr>
            </w:pPr>
            <w:r w:rsidRPr="007F7482">
              <w:rPr>
                <w:rFonts w:ascii="Times New Roman" w:hAnsi="Times New Roman" w:cs="Times New Roman"/>
                <w:b/>
                <w:sz w:val="16"/>
                <w:szCs w:val="20"/>
              </w:rPr>
              <w:t xml:space="preserve">Организация РППС для самостоятельной деятельности детей </w:t>
            </w:r>
            <w:r w:rsidR="003A67B7" w:rsidRPr="007F7482">
              <w:rPr>
                <w:rFonts w:ascii="Times New Roman" w:hAnsi="Times New Roman" w:cs="Times New Roman"/>
                <w:b/>
                <w:sz w:val="16"/>
                <w:szCs w:val="20"/>
              </w:rPr>
              <w:t xml:space="preserve"> </w:t>
            </w:r>
          </w:p>
        </w:tc>
      </w:tr>
      <w:tr w:rsidR="003A67B7" w:rsidRPr="003A67B7" w:rsidTr="00DA72FE">
        <w:trPr>
          <w:trHeight w:val="1968"/>
        </w:trPr>
        <w:tc>
          <w:tcPr>
            <w:tcW w:w="1559" w:type="dxa"/>
            <w:tcBorders>
              <w:top w:val="single" w:sz="4" w:space="0" w:color="000000" w:themeColor="text1"/>
              <w:left w:val="single" w:sz="4" w:space="0" w:color="000000" w:themeColor="text1"/>
              <w:right w:val="single" w:sz="4" w:space="0" w:color="000000" w:themeColor="text1"/>
            </w:tcBorders>
            <w:hideMark/>
          </w:tcPr>
          <w:p w:rsidR="003A67B7" w:rsidRPr="007F7482" w:rsidRDefault="003A67B7" w:rsidP="00AF418D">
            <w:pPr>
              <w:ind w:right="-108"/>
              <w:rPr>
                <w:rFonts w:ascii="Times New Roman" w:hAnsi="Times New Roman" w:cs="Times New Roman"/>
                <w:sz w:val="20"/>
                <w:szCs w:val="20"/>
              </w:rPr>
            </w:pPr>
            <w:r w:rsidRPr="007F7482">
              <w:rPr>
                <w:rFonts w:ascii="Times New Roman" w:hAnsi="Times New Roman" w:cs="Times New Roman"/>
                <w:b/>
                <w:sz w:val="20"/>
                <w:szCs w:val="20"/>
              </w:rPr>
              <w:t>Утро</w:t>
            </w:r>
          </w:p>
        </w:tc>
        <w:tc>
          <w:tcPr>
            <w:tcW w:w="10206" w:type="dxa"/>
            <w:tcBorders>
              <w:top w:val="single" w:sz="4" w:space="0" w:color="000000" w:themeColor="text1"/>
              <w:left w:val="single" w:sz="4" w:space="0" w:color="000000" w:themeColor="text1"/>
              <w:right w:val="single" w:sz="4" w:space="0" w:color="auto"/>
            </w:tcBorders>
          </w:tcPr>
          <w:p w:rsidR="003A67B7" w:rsidRPr="007F7482" w:rsidRDefault="003A67B7" w:rsidP="00A108BB">
            <w:pPr>
              <w:pStyle w:val="aa"/>
              <w:numPr>
                <w:ilvl w:val="0"/>
                <w:numId w:val="3"/>
              </w:numPr>
              <w:rPr>
                <w:rFonts w:ascii="Times New Roman" w:hAnsi="Times New Roman" w:cs="Times New Roman"/>
                <w:bCs/>
                <w:sz w:val="20"/>
                <w:szCs w:val="20"/>
                <w:lang w:val="x-none"/>
              </w:rPr>
            </w:pPr>
            <w:r w:rsidRPr="007F7482">
              <w:rPr>
                <w:rFonts w:ascii="Times New Roman" w:hAnsi="Times New Roman" w:cs="Times New Roman"/>
                <w:bCs/>
                <w:sz w:val="20"/>
                <w:szCs w:val="20"/>
                <w:lang w:val="x-none"/>
              </w:rPr>
              <w:t xml:space="preserve">Утренняя гимнастика. Комплекс </w:t>
            </w:r>
            <w:r w:rsidR="002A0CCC">
              <w:rPr>
                <w:rFonts w:ascii="Times New Roman" w:hAnsi="Times New Roman" w:cs="Times New Roman"/>
                <w:bCs/>
                <w:sz w:val="20"/>
                <w:szCs w:val="20"/>
              </w:rPr>
              <w:t>4</w:t>
            </w:r>
            <w:r w:rsidRPr="007F7482">
              <w:rPr>
                <w:rFonts w:ascii="Times New Roman" w:hAnsi="Times New Roman" w:cs="Times New Roman"/>
                <w:bCs/>
                <w:sz w:val="20"/>
                <w:szCs w:val="20"/>
                <w:lang w:val="x-none"/>
              </w:rPr>
              <w:t xml:space="preserve"> (без предметов). (</w:t>
            </w:r>
            <w:r w:rsidR="003316D0">
              <w:rPr>
                <w:rFonts w:ascii="Times New Roman" w:hAnsi="Times New Roman" w:cs="Times New Roman"/>
                <w:bCs/>
                <w:sz w:val="20"/>
                <w:szCs w:val="20"/>
                <w:lang w:val="x-none"/>
              </w:rPr>
              <w:t>[18]</w:t>
            </w:r>
            <w:r w:rsidRPr="007F7482">
              <w:rPr>
                <w:rFonts w:ascii="Times New Roman" w:hAnsi="Times New Roman" w:cs="Times New Roman"/>
                <w:bCs/>
                <w:sz w:val="20"/>
                <w:szCs w:val="20"/>
                <w:lang w:val="x-none"/>
              </w:rPr>
              <w:t xml:space="preserve">, с. </w:t>
            </w:r>
            <w:r w:rsidR="002A0CCC">
              <w:rPr>
                <w:rFonts w:ascii="Times New Roman" w:hAnsi="Times New Roman" w:cs="Times New Roman"/>
                <w:bCs/>
                <w:sz w:val="20"/>
                <w:szCs w:val="20"/>
              </w:rPr>
              <w:t>9</w:t>
            </w:r>
            <w:r w:rsidRPr="007F7482">
              <w:rPr>
                <w:rFonts w:ascii="Times New Roman" w:hAnsi="Times New Roman" w:cs="Times New Roman"/>
                <w:bCs/>
                <w:sz w:val="20"/>
                <w:szCs w:val="20"/>
                <w:lang w:val="x-none"/>
              </w:rPr>
              <w:t>)</w:t>
            </w:r>
          </w:p>
          <w:p w:rsidR="003A67B7" w:rsidRPr="007F7482" w:rsidRDefault="003A67B7" w:rsidP="00A108BB">
            <w:pPr>
              <w:pStyle w:val="aa"/>
              <w:numPr>
                <w:ilvl w:val="0"/>
                <w:numId w:val="3"/>
              </w:numPr>
              <w:rPr>
                <w:rFonts w:ascii="Times New Roman" w:hAnsi="Times New Roman" w:cs="Times New Roman"/>
                <w:sz w:val="20"/>
                <w:szCs w:val="20"/>
              </w:rPr>
            </w:pPr>
            <w:r w:rsidRPr="007F7482">
              <w:rPr>
                <w:rFonts w:ascii="Times New Roman" w:hAnsi="Times New Roman" w:cs="Times New Roman"/>
                <w:sz w:val="20"/>
                <w:szCs w:val="20"/>
              </w:rPr>
              <w:t xml:space="preserve">УТРЕННИЙ КРУГ № </w:t>
            </w:r>
            <w:r w:rsidR="0012626E">
              <w:rPr>
                <w:rFonts w:ascii="Times New Roman" w:hAnsi="Times New Roman" w:cs="Times New Roman"/>
                <w:sz w:val="20"/>
                <w:szCs w:val="20"/>
              </w:rPr>
              <w:t>4</w:t>
            </w:r>
            <w:r w:rsidRPr="007F7482">
              <w:rPr>
                <w:rFonts w:ascii="Times New Roman" w:hAnsi="Times New Roman" w:cs="Times New Roman"/>
                <w:sz w:val="20"/>
                <w:szCs w:val="20"/>
              </w:rPr>
              <w:t xml:space="preserve"> (см. Приложение 1)</w:t>
            </w:r>
          </w:p>
          <w:p w:rsidR="00CF0B2C" w:rsidRPr="007F7482" w:rsidRDefault="00CF0B2C" w:rsidP="00A108BB">
            <w:pPr>
              <w:pStyle w:val="aa"/>
              <w:numPr>
                <w:ilvl w:val="0"/>
                <w:numId w:val="3"/>
              </w:numPr>
              <w:rPr>
                <w:rFonts w:ascii="Times New Roman" w:hAnsi="Times New Roman" w:cs="Times New Roman"/>
                <w:sz w:val="20"/>
                <w:szCs w:val="20"/>
              </w:rPr>
            </w:pPr>
            <w:r w:rsidRPr="007F7482">
              <w:rPr>
                <w:rFonts w:ascii="Times New Roman" w:hAnsi="Times New Roman" w:cs="Times New Roman"/>
                <w:sz w:val="20"/>
                <w:szCs w:val="20"/>
              </w:rPr>
              <w:t>Упражнение «Мы правильно моем руки» (учить правильно, мыть руки, тщательно вытирать каждый пальчик).</w:t>
            </w:r>
          </w:p>
          <w:p w:rsidR="00CF0B2C" w:rsidRPr="007F7482" w:rsidRDefault="00F30846" w:rsidP="00A108BB">
            <w:pPr>
              <w:pStyle w:val="aa"/>
              <w:numPr>
                <w:ilvl w:val="0"/>
                <w:numId w:val="3"/>
              </w:numPr>
              <w:rPr>
                <w:rFonts w:ascii="Times New Roman" w:hAnsi="Times New Roman" w:cs="Times New Roman"/>
                <w:sz w:val="20"/>
                <w:szCs w:val="20"/>
              </w:rPr>
            </w:pPr>
            <w:r>
              <w:rPr>
                <w:rFonts w:ascii="Times New Roman" w:hAnsi="Times New Roman" w:cs="Times New Roman"/>
                <w:sz w:val="20"/>
                <w:szCs w:val="20"/>
              </w:rPr>
              <w:t>Экскурсия «Медицинский кабинет»</w:t>
            </w:r>
            <w:r w:rsidR="00CF0B2C" w:rsidRPr="007F7482">
              <w:rPr>
                <w:rFonts w:ascii="Times New Roman" w:hAnsi="Times New Roman" w:cs="Times New Roman"/>
                <w:sz w:val="20"/>
                <w:szCs w:val="20"/>
              </w:rPr>
              <w:t xml:space="preserve"> (познакомить детей с </w:t>
            </w:r>
            <w:r>
              <w:rPr>
                <w:rFonts w:ascii="Times New Roman" w:hAnsi="Times New Roman" w:cs="Times New Roman"/>
                <w:sz w:val="20"/>
                <w:szCs w:val="20"/>
              </w:rPr>
              <w:t>медицинским кабинетом, его работниками, инструментами. Показать значимость профессии медсестры детского сада</w:t>
            </w:r>
            <w:r w:rsidR="00CF0B2C" w:rsidRPr="007F7482">
              <w:rPr>
                <w:rFonts w:ascii="Times New Roman" w:hAnsi="Times New Roman" w:cs="Times New Roman"/>
                <w:sz w:val="20"/>
                <w:szCs w:val="20"/>
              </w:rPr>
              <w:t>).</w:t>
            </w:r>
            <w:r>
              <w:rPr>
                <w:rFonts w:ascii="Times New Roman" w:hAnsi="Times New Roman" w:cs="Times New Roman"/>
                <w:sz w:val="20"/>
                <w:szCs w:val="20"/>
              </w:rPr>
              <w:t xml:space="preserve"> </w:t>
            </w:r>
            <w:r w:rsidRPr="00F30846">
              <w:rPr>
                <w:rFonts w:ascii="Times New Roman" w:hAnsi="Times New Roman" w:cs="Times New Roman"/>
                <w:sz w:val="20"/>
                <w:szCs w:val="20"/>
              </w:rPr>
              <w:t>(</w:t>
            </w:r>
            <w:r w:rsidR="003316D0">
              <w:rPr>
                <w:rFonts w:ascii="Times New Roman" w:hAnsi="Times New Roman" w:cs="Times New Roman"/>
                <w:sz w:val="20"/>
                <w:szCs w:val="20"/>
              </w:rPr>
              <w:t>[3]</w:t>
            </w:r>
            <w:r w:rsidRPr="00F30846">
              <w:rPr>
                <w:rFonts w:ascii="Times New Roman" w:hAnsi="Times New Roman" w:cs="Times New Roman"/>
                <w:sz w:val="20"/>
                <w:szCs w:val="20"/>
              </w:rPr>
              <w:t>, с.</w:t>
            </w:r>
            <w:r>
              <w:rPr>
                <w:rFonts w:ascii="Times New Roman" w:hAnsi="Times New Roman" w:cs="Times New Roman"/>
                <w:sz w:val="20"/>
                <w:szCs w:val="20"/>
              </w:rPr>
              <w:t>80</w:t>
            </w:r>
            <w:r w:rsidRPr="00F30846">
              <w:rPr>
                <w:rFonts w:ascii="Times New Roman" w:hAnsi="Times New Roman" w:cs="Times New Roman"/>
                <w:sz w:val="20"/>
                <w:szCs w:val="20"/>
              </w:rPr>
              <w:t>)</w:t>
            </w:r>
          </w:p>
          <w:p w:rsidR="00CF0B2C" w:rsidRPr="007F7482" w:rsidRDefault="00CF0B2C" w:rsidP="00A108BB">
            <w:pPr>
              <w:pStyle w:val="aa"/>
              <w:numPr>
                <w:ilvl w:val="0"/>
                <w:numId w:val="3"/>
              </w:numPr>
              <w:rPr>
                <w:rFonts w:ascii="Times New Roman" w:hAnsi="Times New Roman" w:cs="Times New Roman"/>
                <w:sz w:val="20"/>
                <w:szCs w:val="20"/>
              </w:rPr>
            </w:pPr>
            <w:r w:rsidRPr="007F7482">
              <w:rPr>
                <w:rFonts w:ascii="Times New Roman" w:hAnsi="Times New Roman" w:cs="Times New Roman"/>
                <w:sz w:val="20"/>
                <w:szCs w:val="20"/>
              </w:rPr>
              <w:t>Д/и «Кому что нужно для работы» (закрепить знания детей о труде сотрудников детского сада).</w:t>
            </w:r>
          </w:p>
          <w:p w:rsidR="003A67B7" w:rsidRPr="007F7482" w:rsidRDefault="00CF0B2C" w:rsidP="00A108BB">
            <w:pPr>
              <w:pStyle w:val="aa"/>
              <w:numPr>
                <w:ilvl w:val="0"/>
                <w:numId w:val="3"/>
              </w:numPr>
              <w:ind w:right="-26"/>
              <w:rPr>
                <w:rFonts w:ascii="Times New Roman" w:hAnsi="Times New Roman" w:cs="Times New Roman"/>
                <w:sz w:val="20"/>
                <w:szCs w:val="20"/>
              </w:rPr>
            </w:pPr>
            <w:r w:rsidRPr="007F7482">
              <w:rPr>
                <w:rFonts w:ascii="Times New Roman" w:hAnsi="Times New Roman" w:cs="Times New Roman"/>
                <w:sz w:val="20"/>
                <w:szCs w:val="20"/>
              </w:rPr>
              <w:t>Игры со строительным материалом: «Широкие и узкие дорожки» (развивать конструкторские навыки детей)</w:t>
            </w:r>
          </w:p>
          <w:p w:rsidR="00CF0B2C" w:rsidRPr="007F7482" w:rsidRDefault="00CF0B2C" w:rsidP="00A108BB">
            <w:pPr>
              <w:pStyle w:val="aa"/>
              <w:numPr>
                <w:ilvl w:val="0"/>
                <w:numId w:val="3"/>
              </w:numPr>
              <w:ind w:right="-26"/>
              <w:rPr>
                <w:rFonts w:ascii="Times New Roman" w:hAnsi="Times New Roman" w:cs="Times New Roman"/>
                <w:sz w:val="20"/>
                <w:szCs w:val="20"/>
              </w:rPr>
            </w:pPr>
            <w:r w:rsidRPr="007F7482">
              <w:rPr>
                <w:rFonts w:ascii="Times New Roman" w:hAnsi="Times New Roman" w:cs="Times New Roman"/>
                <w:sz w:val="20"/>
                <w:szCs w:val="20"/>
              </w:rPr>
              <w:t>Труд в уголке природы (продолжать учить детей уходу за растениями: поливать их, протирать крупные листья. Закреплять название растений (герань, бегония))</w:t>
            </w:r>
          </w:p>
        </w:tc>
        <w:tc>
          <w:tcPr>
            <w:tcW w:w="1985" w:type="dxa"/>
            <w:tcBorders>
              <w:top w:val="single" w:sz="4" w:space="0" w:color="000000" w:themeColor="text1"/>
              <w:left w:val="single" w:sz="4" w:space="0" w:color="000000" w:themeColor="text1"/>
              <w:right w:val="single" w:sz="4" w:space="0" w:color="auto"/>
            </w:tcBorders>
          </w:tcPr>
          <w:p w:rsidR="00CF0B2C" w:rsidRPr="007F7482" w:rsidRDefault="00CF0B2C" w:rsidP="00CF0B2C">
            <w:pPr>
              <w:ind w:right="-26"/>
              <w:rPr>
                <w:rFonts w:ascii="Times New Roman" w:hAnsi="Times New Roman" w:cs="Times New Roman"/>
                <w:sz w:val="20"/>
                <w:szCs w:val="20"/>
              </w:rPr>
            </w:pPr>
            <w:r w:rsidRPr="007F7482">
              <w:rPr>
                <w:rFonts w:ascii="Times New Roman" w:hAnsi="Times New Roman" w:cs="Times New Roman"/>
                <w:sz w:val="20"/>
                <w:szCs w:val="20"/>
              </w:rPr>
              <w:t>Упражнять …………………….. в прыжках на двух</w:t>
            </w:r>
          </w:p>
          <w:p w:rsidR="003A67B7" w:rsidRPr="007F7482" w:rsidRDefault="00CF0B2C" w:rsidP="00CF0B2C">
            <w:pPr>
              <w:ind w:right="-26"/>
              <w:rPr>
                <w:rFonts w:ascii="Times New Roman" w:hAnsi="Times New Roman" w:cs="Times New Roman"/>
                <w:sz w:val="20"/>
                <w:szCs w:val="20"/>
              </w:rPr>
            </w:pPr>
            <w:r w:rsidRPr="007F7482">
              <w:rPr>
                <w:rFonts w:ascii="Times New Roman" w:hAnsi="Times New Roman" w:cs="Times New Roman"/>
                <w:sz w:val="20"/>
                <w:szCs w:val="20"/>
              </w:rPr>
              <w:t>ногах («как зайчик»).</w:t>
            </w:r>
          </w:p>
        </w:tc>
        <w:tc>
          <w:tcPr>
            <w:tcW w:w="2410" w:type="dxa"/>
            <w:vMerge w:val="restart"/>
            <w:tcBorders>
              <w:top w:val="single" w:sz="4" w:space="0" w:color="000000" w:themeColor="text1"/>
              <w:left w:val="single" w:sz="4" w:space="0" w:color="auto"/>
              <w:right w:val="single" w:sz="4" w:space="0" w:color="000000" w:themeColor="text1"/>
            </w:tcBorders>
          </w:tcPr>
          <w:p w:rsidR="00CF0B2C" w:rsidRPr="007F7482" w:rsidRDefault="00CF0B2C" w:rsidP="00CF0B2C">
            <w:pPr>
              <w:rPr>
                <w:rFonts w:ascii="Times New Roman" w:hAnsi="Times New Roman" w:cs="Times New Roman"/>
                <w:sz w:val="20"/>
                <w:szCs w:val="20"/>
              </w:rPr>
            </w:pPr>
            <w:r w:rsidRPr="007F7482">
              <w:rPr>
                <w:rFonts w:ascii="Times New Roman" w:hAnsi="Times New Roman" w:cs="Times New Roman"/>
                <w:sz w:val="20"/>
                <w:szCs w:val="20"/>
              </w:rPr>
              <w:t>Создание условий для  игровой деятельности (побуждать детей  организовывать игры, находить себе занятие по интересам, развивать воображение).</w:t>
            </w:r>
          </w:p>
          <w:p w:rsidR="00CF0B2C" w:rsidRPr="007F7482" w:rsidRDefault="00CF0B2C" w:rsidP="00CF0B2C">
            <w:pPr>
              <w:rPr>
                <w:rFonts w:ascii="Times New Roman" w:hAnsi="Times New Roman" w:cs="Times New Roman"/>
                <w:sz w:val="20"/>
                <w:szCs w:val="20"/>
              </w:rPr>
            </w:pPr>
          </w:p>
          <w:p w:rsidR="00CF0B2C" w:rsidRPr="007F7482" w:rsidRDefault="00CF0B2C" w:rsidP="00CF0B2C">
            <w:pPr>
              <w:rPr>
                <w:rFonts w:ascii="Times New Roman" w:hAnsi="Times New Roman" w:cs="Times New Roman"/>
                <w:sz w:val="20"/>
                <w:szCs w:val="20"/>
              </w:rPr>
            </w:pPr>
          </w:p>
          <w:p w:rsidR="003A67B7" w:rsidRPr="007F7482" w:rsidRDefault="003A67B7" w:rsidP="00CF0B2C">
            <w:pPr>
              <w:rPr>
                <w:rFonts w:ascii="Times New Roman" w:hAnsi="Times New Roman" w:cs="Times New Roman"/>
                <w:sz w:val="20"/>
                <w:szCs w:val="20"/>
              </w:rPr>
            </w:pPr>
          </w:p>
        </w:tc>
      </w:tr>
      <w:tr w:rsidR="000A1799" w:rsidRPr="003A67B7" w:rsidTr="00DA72FE">
        <w:trPr>
          <w:trHeight w:val="104"/>
        </w:trPr>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1799" w:rsidRPr="00CF0B2C" w:rsidRDefault="000A1799" w:rsidP="000A1799">
            <w:pPr>
              <w:rPr>
                <w:rFonts w:ascii="Times New Roman" w:hAnsi="Times New Roman" w:cs="Times New Roman"/>
                <w:sz w:val="20"/>
                <w:szCs w:val="20"/>
              </w:rPr>
            </w:pPr>
            <w:r w:rsidRPr="00CF0B2C">
              <w:rPr>
                <w:rFonts w:ascii="Times New Roman" w:hAnsi="Times New Roman" w:cs="Times New Roman"/>
                <w:b/>
                <w:sz w:val="20"/>
                <w:szCs w:val="20"/>
              </w:rPr>
              <w:t>Занятия</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0A1799" w:rsidRPr="00CF0B2C" w:rsidRDefault="000A1799" w:rsidP="00AF418D">
            <w:pPr>
              <w:rPr>
                <w:rFonts w:ascii="Times New Roman" w:hAnsi="Times New Roman" w:cs="Times New Roman"/>
                <w:sz w:val="20"/>
                <w:szCs w:val="20"/>
              </w:rPr>
            </w:pPr>
            <w:r w:rsidRPr="00CF0B2C">
              <w:rPr>
                <w:rFonts w:ascii="Times New Roman" w:hAnsi="Times New Roman" w:cs="Times New Roman"/>
                <w:sz w:val="20"/>
                <w:szCs w:val="20"/>
              </w:rPr>
              <w:t>См. таблицу в конце недели</w:t>
            </w:r>
          </w:p>
        </w:tc>
        <w:tc>
          <w:tcPr>
            <w:tcW w:w="2410" w:type="dxa"/>
            <w:vMerge/>
            <w:tcBorders>
              <w:left w:val="single" w:sz="4" w:space="0" w:color="auto"/>
              <w:bottom w:val="single" w:sz="4" w:space="0" w:color="000000" w:themeColor="text1"/>
              <w:right w:val="single" w:sz="4" w:space="0" w:color="000000" w:themeColor="text1"/>
            </w:tcBorders>
          </w:tcPr>
          <w:p w:rsidR="000A1799" w:rsidRPr="003A67B7" w:rsidRDefault="000A1799" w:rsidP="00AF418D">
            <w:pPr>
              <w:rPr>
                <w:rFonts w:ascii="Times New Roman" w:hAnsi="Times New Roman" w:cs="Times New Roman"/>
                <w:color w:val="FF0000"/>
                <w:sz w:val="20"/>
                <w:szCs w:val="20"/>
              </w:rPr>
            </w:pPr>
          </w:p>
        </w:tc>
      </w:tr>
      <w:tr w:rsidR="003A67B7" w:rsidRPr="003A67B7" w:rsidTr="00DA72FE">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A67B7" w:rsidRPr="00DF4E97" w:rsidRDefault="003A67B7" w:rsidP="00AF418D">
            <w:pPr>
              <w:ind w:right="-103"/>
              <w:rPr>
                <w:rFonts w:ascii="Times New Roman" w:hAnsi="Times New Roman" w:cs="Times New Roman"/>
                <w:sz w:val="18"/>
                <w:szCs w:val="18"/>
              </w:rPr>
            </w:pPr>
            <w:r w:rsidRPr="00DF4E97">
              <w:rPr>
                <w:rFonts w:ascii="Times New Roman" w:hAnsi="Times New Roman" w:cs="Times New Roman"/>
                <w:b/>
                <w:sz w:val="20"/>
                <w:szCs w:val="20"/>
              </w:rPr>
              <w:t>Прогулка</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3A67B7" w:rsidRPr="00DF4E97" w:rsidRDefault="003A67B7" w:rsidP="00DF4E97">
            <w:pPr>
              <w:ind w:right="-26"/>
            </w:pPr>
            <w:r w:rsidRPr="00DF4E97">
              <w:rPr>
                <w:rFonts w:ascii="Times New Roman" w:hAnsi="Times New Roman" w:cs="Times New Roman"/>
                <w:sz w:val="20"/>
                <w:szCs w:val="20"/>
              </w:rPr>
              <w:t>«</w:t>
            </w:r>
            <w:r w:rsidR="00DF4E97" w:rsidRPr="00DF4E97">
              <w:rPr>
                <w:rFonts w:ascii="Times New Roman" w:hAnsi="Times New Roman" w:cs="Times New Roman"/>
                <w:sz w:val="20"/>
                <w:szCs w:val="20"/>
              </w:rPr>
              <w:t>Чей голосок?»</w:t>
            </w:r>
            <w:r w:rsidRPr="00DF4E97">
              <w:rPr>
                <w:rFonts w:ascii="Times New Roman" w:hAnsi="Times New Roman" w:cs="Times New Roman"/>
                <w:sz w:val="20"/>
                <w:szCs w:val="20"/>
              </w:rPr>
              <w:t>. (</w:t>
            </w:r>
            <w:r w:rsidR="003316D0">
              <w:rPr>
                <w:rFonts w:ascii="Times New Roman" w:hAnsi="Times New Roman" w:cs="Times New Roman"/>
                <w:sz w:val="20"/>
                <w:szCs w:val="20"/>
              </w:rPr>
              <w:t>[23]</w:t>
            </w:r>
            <w:r w:rsidRPr="00DF4E97">
              <w:rPr>
                <w:rFonts w:ascii="Times New Roman" w:hAnsi="Times New Roman" w:cs="Times New Roman"/>
                <w:sz w:val="20"/>
                <w:szCs w:val="20"/>
              </w:rPr>
              <w:t>, с.</w:t>
            </w:r>
            <w:r w:rsidR="00DF4E97" w:rsidRPr="00DF4E97">
              <w:rPr>
                <w:rFonts w:ascii="Times New Roman" w:hAnsi="Times New Roman" w:cs="Times New Roman"/>
                <w:sz w:val="20"/>
                <w:szCs w:val="20"/>
              </w:rPr>
              <w:t>19</w:t>
            </w:r>
            <w:r w:rsidRPr="00DF4E97">
              <w:rPr>
                <w:rFonts w:ascii="Times New Roman" w:hAnsi="Times New Roman" w:cs="Times New Roman"/>
                <w:sz w:val="20"/>
                <w:szCs w:val="20"/>
              </w:rPr>
              <w:t>)</w:t>
            </w:r>
          </w:p>
        </w:tc>
        <w:tc>
          <w:tcPr>
            <w:tcW w:w="2410" w:type="dxa"/>
            <w:tcBorders>
              <w:top w:val="single" w:sz="4" w:space="0" w:color="000000" w:themeColor="text1"/>
              <w:left w:val="single" w:sz="4" w:space="0" w:color="auto"/>
              <w:bottom w:val="single" w:sz="4" w:space="0" w:color="auto"/>
              <w:right w:val="single" w:sz="4" w:space="0" w:color="000000" w:themeColor="text1"/>
            </w:tcBorders>
          </w:tcPr>
          <w:p w:rsidR="003A67B7" w:rsidRPr="00DF4E97" w:rsidRDefault="003A67B7" w:rsidP="00AF418D">
            <w:pPr>
              <w:rPr>
                <w:rFonts w:ascii="Times New Roman" w:hAnsi="Times New Roman" w:cs="Times New Roman"/>
                <w:sz w:val="16"/>
                <w:szCs w:val="16"/>
              </w:rPr>
            </w:pPr>
            <w:r w:rsidRPr="00DF4E97">
              <w:rPr>
                <w:rFonts w:ascii="Times New Roman" w:hAnsi="Times New Roman" w:cs="Times New Roman"/>
                <w:sz w:val="16"/>
                <w:szCs w:val="16"/>
              </w:rPr>
              <w:t>Выносной материал:</w:t>
            </w:r>
          </w:p>
          <w:p w:rsidR="003A67B7" w:rsidRPr="00DF4E97" w:rsidRDefault="003A67B7" w:rsidP="00AF418D">
            <w:pPr>
              <w:rPr>
                <w:rFonts w:ascii="Times New Roman" w:hAnsi="Times New Roman" w:cs="Times New Roman"/>
                <w:sz w:val="16"/>
                <w:szCs w:val="16"/>
              </w:rPr>
            </w:pPr>
            <w:r w:rsidRPr="00DF4E97">
              <w:rPr>
                <w:rFonts w:ascii="Times New Roman" w:hAnsi="Times New Roman" w:cs="Times New Roman"/>
                <w:sz w:val="16"/>
                <w:szCs w:val="16"/>
              </w:rPr>
              <w:t>соответственно плану прогулки</w:t>
            </w:r>
          </w:p>
        </w:tc>
      </w:tr>
      <w:tr w:rsidR="003A67B7" w:rsidRPr="003A67B7" w:rsidTr="00AF418D">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A67B7" w:rsidRPr="00CF0B2C" w:rsidRDefault="003A67B7" w:rsidP="00AF418D">
            <w:pPr>
              <w:ind w:right="-108"/>
              <w:rPr>
                <w:rFonts w:ascii="Times New Roman" w:hAnsi="Times New Roman" w:cs="Times New Roman"/>
                <w:sz w:val="20"/>
                <w:szCs w:val="20"/>
              </w:rPr>
            </w:pPr>
            <w:r w:rsidRPr="00CF0B2C">
              <w:rPr>
                <w:rFonts w:ascii="Times New Roman" w:hAnsi="Times New Roman" w:cs="Times New Roman"/>
                <w:b/>
                <w:sz w:val="20"/>
                <w:szCs w:val="20"/>
              </w:rPr>
              <w:t>Возвращение с прогулки</w:t>
            </w:r>
          </w:p>
        </w:tc>
        <w:tc>
          <w:tcPr>
            <w:tcW w:w="14601" w:type="dxa"/>
            <w:gridSpan w:val="3"/>
            <w:tcBorders>
              <w:top w:val="single" w:sz="4" w:space="0" w:color="000000" w:themeColor="text1"/>
              <w:left w:val="single" w:sz="4" w:space="0" w:color="000000" w:themeColor="text1"/>
              <w:bottom w:val="single" w:sz="4" w:space="0" w:color="auto"/>
              <w:right w:val="single" w:sz="4" w:space="0" w:color="000000" w:themeColor="text1"/>
            </w:tcBorders>
          </w:tcPr>
          <w:p w:rsidR="003A67B7" w:rsidRPr="00CF0B2C" w:rsidRDefault="003A67B7" w:rsidP="00A108BB">
            <w:pPr>
              <w:pStyle w:val="aa"/>
              <w:numPr>
                <w:ilvl w:val="0"/>
                <w:numId w:val="3"/>
              </w:numPr>
              <w:rPr>
                <w:rFonts w:ascii="Times New Roman" w:hAnsi="Times New Roman" w:cs="Times New Roman"/>
                <w:sz w:val="20"/>
                <w:szCs w:val="20"/>
              </w:rPr>
            </w:pPr>
            <w:r w:rsidRPr="00CF0B2C">
              <w:rPr>
                <w:rFonts w:ascii="Times New Roman" w:hAnsi="Times New Roman" w:cs="Times New Roman"/>
                <w:sz w:val="20"/>
                <w:szCs w:val="20"/>
              </w:rPr>
              <w:t xml:space="preserve">Чтение </w:t>
            </w:r>
            <w:r w:rsidR="00CF0B2C" w:rsidRPr="00CF0B2C">
              <w:rPr>
                <w:rFonts w:ascii="Times New Roman" w:hAnsi="Times New Roman" w:cs="Times New Roman"/>
                <w:sz w:val="20"/>
                <w:szCs w:val="20"/>
              </w:rPr>
              <w:t xml:space="preserve">Прокофьевой Л.С. «Маша и Ойка» </w:t>
            </w:r>
            <w:r w:rsidR="00CF0B2C">
              <w:rPr>
                <w:rFonts w:ascii="Times New Roman" w:hAnsi="Times New Roman" w:cs="Times New Roman"/>
                <w:sz w:val="20"/>
                <w:szCs w:val="20"/>
              </w:rPr>
              <w:t xml:space="preserve">«Сказка про грубое слово </w:t>
            </w:r>
            <w:r w:rsidR="00CF0B2C" w:rsidRPr="00CF0B2C">
              <w:rPr>
                <w:rFonts w:ascii="Times New Roman" w:hAnsi="Times New Roman" w:cs="Times New Roman"/>
                <w:sz w:val="20"/>
                <w:szCs w:val="20"/>
              </w:rPr>
              <w:t>“</w:t>
            </w:r>
            <w:r w:rsidR="00CF0B2C">
              <w:rPr>
                <w:rFonts w:ascii="Times New Roman" w:hAnsi="Times New Roman" w:cs="Times New Roman"/>
                <w:sz w:val="20"/>
                <w:szCs w:val="20"/>
              </w:rPr>
              <w:t>Уходи</w:t>
            </w:r>
            <w:r w:rsidR="00CF0B2C" w:rsidRPr="00CF0B2C">
              <w:rPr>
                <w:rFonts w:ascii="Times New Roman" w:hAnsi="Times New Roman" w:cs="Times New Roman"/>
                <w:sz w:val="20"/>
                <w:szCs w:val="20"/>
              </w:rPr>
              <w:t>”</w:t>
            </w:r>
            <w:r w:rsidR="00CF0B2C">
              <w:rPr>
                <w:rFonts w:ascii="Times New Roman" w:hAnsi="Times New Roman" w:cs="Times New Roman"/>
                <w:sz w:val="20"/>
                <w:szCs w:val="20"/>
              </w:rPr>
              <w:t xml:space="preserve">» </w:t>
            </w:r>
            <w:r w:rsidR="00CF0B2C" w:rsidRPr="00CF0B2C">
              <w:rPr>
                <w:rFonts w:ascii="Times New Roman" w:hAnsi="Times New Roman" w:cs="Times New Roman"/>
                <w:sz w:val="20"/>
                <w:szCs w:val="20"/>
              </w:rPr>
              <w:t>(п</w:t>
            </w:r>
            <w:r w:rsidRPr="00CF0B2C">
              <w:rPr>
                <w:rFonts w:ascii="Times New Roman" w:hAnsi="Times New Roman" w:cs="Times New Roman"/>
                <w:sz w:val="20"/>
                <w:szCs w:val="20"/>
              </w:rPr>
              <w:t xml:space="preserve">родолжать учить детей слушать, </w:t>
            </w:r>
            <w:r w:rsidR="00CF0B2C" w:rsidRPr="00CF0B2C">
              <w:rPr>
                <w:rFonts w:ascii="Times New Roman" w:hAnsi="Times New Roman" w:cs="Times New Roman"/>
                <w:sz w:val="20"/>
                <w:szCs w:val="20"/>
              </w:rPr>
              <w:t>понимать поступки героев</w:t>
            </w:r>
            <w:r w:rsidRPr="00CF0B2C">
              <w:rPr>
                <w:rFonts w:ascii="Times New Roman" w:hAnsi="Times New Roman" w:cs="Times New Roman"/>
                <w:sz w:val="20"/>
                <w:szCs w:val="20"/>
              </w:rPr>
              <w:t>)</w:t>
            </w:r>
          </w:p>
          <w:p w:rsidR="003A67B7" w:rsidRPr="00CF0B2C" w:rsidRDefault="00CF0B2C" w:rsidP="00A108BB">
            <w:pPr>
              <w:pStyle w:val="aa"/>
              <w:numPr>
                <w:ilvl w:val="0"/>
                <w:numId w:val="3"/>
              </w:numPr>
              <w:rPr>
                <w:rFonts w:ascii="Times New Roman" w:hAnsi="Times New Roman" w:cs="Times New Roman"/>
                <w:sz w:val="20"/>
                <w:szCs w:val="20"/>
              </w:rPr>
            </w:pPr>
            <w:r w:rsidRPr="00CF0B2C">
              <w:rPr>
                <w:rFonts w:ascii="Times New Roman" w:hAnsi="Times New Roman" w:cs="Times New Roman"/>
                <w:sz w:val="20"/>
                <w:szCs w:val="20"/>
              </w:rPr>
              <w:t>Беседа «За столом» (систематизировать знания о поведении за столом, учить применять свои знания на практике).</w:t>
            </w:r>
          </w:p>
        </w:tc>
      </w:tr>
      <w:tr w:rsidR="009C3762" w:rsidRPr="003A67B7" w:rsidTr="009C3762">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C3762" w:rsidRPr="007F7482" w:rsidRDefault="009C3762" w:rsidP="00AF418D">
            <w:pPr>
              <w:ind w:right="-108"/>
              <w:rPr>
                <w:rFonts w:ascii="Times New Roman" w:hAnsi="Times New Roman" w:cs="Times New Roman"/>
                <w:sz w:val="20"/>
                <w:szCs w:val="20"/>
              </w:rPr>
            </w:pPr>
            <w:r w:rsidRPr="007F7482">
              <w:rPr>
                <w:rFonts w:ascii="Times New Roman" w:hAnsi="Times New Roman" w:cs="Times New Roman"/>
                <w:b/>
                <w:sz w:val="20"/>
                <w:szCs w:val="20"/>
              </w:rPr>
              <w:t>Деятельность после сна</w:t>
            </w:r>
          </w:p>
        </w:tc>
        <w:tc>
          <w:tcPr>
            <w:tcW w:w="14601" w:type="dxa"/>
            <w:gridSpan w:val="3"/>
            <w:tcBorders>
              <w:top w:val="single" w:sz="4" w:space="0" w:color="auto"/>
              <w:left w:val="single" w:sz="4" w:space="0" w:color="000000" w:themeColor="text1"/>
              <w:bottom w:val="single" w:sz="4" w:space="0" w:color="000000" w:themeColor="text1"/>
              <w:right w:val="single" w:sz="4" w:space="0" w:color="000000" w:themeColor="text1"/>
            </w:tcBorders>
          </w:tcPr>
          <w:p w:rsidR="009C3762" w:rsidRPr="007F7482" w:rsidRDefault="009C3762" w:rsidP="00A108BB">
            <w:pPr>
              <w:pStyle w:val="aa"/>
              <w:numPr>
                <w:ilvl w:val="0"/>
                <w:numId w:val="3"/>
              </w:numPr>
              <w:spacing w:after="200"/>
              <w:ind w:right="-882"/>
              <w:rPr>
                <w:rFonts w:ascii="Times New Roman" w:hAnsi="Times New Roman" w:cs="Times New Roman"/>
                <w:sz w:val="20"/>
                <w:szCs w:val="20"/>
              </w:rPr>
            </w:pPr>
            <w:r w:rsidRPr="007F7482">
              <w:rPr>
                <w:rFonts w:ascii="Times New Roman" w:hAnsi="Times New Roman" w:cs="Times New Roman"/>
                <w:sz w:val="20"/>
                <w:szCs w:val="20"/>
              </w:rPr>
              <w:t xml:space="preserve">Гимнастика после сна. </w:t>
            </w:r>
            <w:r w:rsidR="00657F0E">
              <w:rPr>
                <w:rFonts w:ascii="Times New Roman" w:hAnsi="Times New Roman" w:cs="Times New Roman"/>
                <w:sz w:val="20"/>
                <w:szCs w:val="20"/>
              </w:rPr>
              <w:t>Комплекс 2 (</w:t>
            </w:r>
            <w:r w:rsidR="003316D0">
              <w:rPr>
                <w:rFonts w:ascii="Times New Roman" w:hAnsi="Times New Roman" w:cs="Times New Roman"/>
                <w:sz w:val="20"/>
                <w:szCs w:val="20"/>
              </w:rPr>
              <w:t>[22]</w:t>
            </w:r>
            <w:r w:rsidR="00657F0E">
              <w:rPr>
                <w:rFonts w:ascii="Times New Roman" w:hAnsi="Times New Roman" w:cs="Times New Roman"/>
                <w:sz w:val="20"/>
                <w:szCs w:val="20"/>
              </w:rPr>
              <w:t>, с. 24)</w:t>
            </w:r>
          </w:p>
          <w:p w:rsidR="009C3762" w:rsidRPr="007F7482" w:rsidRDefault="009C3762" w:rsidP="00A108BB">
            <w:pPr>
              <w:pStyle w:val="aa"/>
              <w:numPr>
                <w:ilvl w:val="0"/>
                <w:numId w:val="3"/>
              </w:numPr>
              <w:ind w:right="-25"/>
              <w:rPr>
                <w:rFonts w:ascii="Times New Roman" w:hAnsi="Times New Roman" w:cs="Times New Roman"/>
                <w:sz w:val="20"/>
                <w:szCs w:val="20"/>
              </w:rPr>
            </w:pPr>
            <w:r w:rsidRPr="007F7482">
              <w:rPr>
                <w:rFonts w:ascii="Times New Roman" w:hAnsi="Times New Roman" w:cs="Times New Roman"/>
                <w:sz w:val="20"/>
                <w:szCs w:val="20"/>
              </w:rPr>
              <w:t>Воспитание КГН, навыков самообслуживания и взаимопомощи при одевании. Игровая ситуация «Помоги другу одеться (застегнуть пуговицу, молнию)».</w:t>
            </w:r>
          </w:p>
          <w:p w:rsidR="009C3762" w:rsidRPr="009C3762" w:rsidRDefault="009C3762" w:rsidP="00A108BB">
            <w:pPr>
              <w:pStyle w:val="aa"/>
              <w:numPr>
                <w:ilvl w:val="0"/>
                <w:numId w:val="3"/>
              </w:numPr>
              <w:ind w:right="-25"/>
              <w:rPr>
                <w:rFonts w:ascii="Times New Roman" w:hAnsi="Times New Roman" w:cs="Times New Roman"/>
                <w:sz w:val="20"/>
                <w:szCs w:val="20"/>
              </w:rPr>
            </w:pPr>
            <w:r w:rsidRPr="007F7482">
              <w:rPr>
                <w:rFonts w:ascii="Times New Roman" w:hAnsi="Times New Roman" w:cs="Times New Roman"/>
                <w:sz w:val="20"/>
                <w:szCs w:val="20"/>
              </w:rPr>
              <w:t>Воспитание культуры поведения во время полдника. Упражнение «Покажи, как аккуратно пить из бокала»</w:t>
            </w:r>
          </w:p>
        </w:tc>
      </w:tr>
      <w:tr w:rsidR="003A67B7" w:rsidRPr="003A67B7" w:rsidTr="009C3762">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A67B7" w:rsidRPr="007F7482" w:rsidRDefault="003A67B7" w:rsidP="00AF418D">
            <w:pPr>
              <w:rPr>
                <w:rFonts w:ascii="Times New Roman" w:hAnsi="Times New Roman" w:cs="Times New Roman"/>
                <w:b/>
                <w:sz w:val="20"/>
                <w:szCs w:val="20"/>
              </w:rPr>
            </w:pPr>
            <w:r w:rsidRPr="007F7482">
              <w:rPr>
                <w:rFonts w:ascii="Times New Roman" w:hAnsi="Times New Roman" w:cs="Times New Roman"/>
                <w:b/>
                <w:sz w:val="20"/>
                <w:szCs w:val="20"/>
              </w:rPr>
              <w:t>Вечер</w:t>
            </w:r>
          </w:p>
          <w:p w:rsidR="003A67B7" w:rsidRPr="007F7482" w:rsidRDefault="003A67B7" w:rsidP="00AF418D">
            <w:pPr>
              <w:ind w:right="-108"/>
              <w:rPr>
                <w:rFonts w:ascii="Times New Roman" w:hAnsi="Times New Roman" w:cs="Times New Roman"/>
                <w:sz w:val="20"/>
                <w:szCs w:val="20"/>
              </w:rPr>
            </w:pPr>
          </w:p>
        </w:tc>
        <w:tc>
          <w:tcPr>
            <w:tcW w:w="10206" w:type="dxa"/>
            <w:tcBorders>
              <w:top w:val="single" w:sz="4" w:space="0" w:color="000000" w:themeColor="text1"/>
              <w:left w:val="single" w:sz="4" w:space="0" w:color="000000" w:themeColor="text1"/>
              <w:bottom w:val="single" w:sz="4" w:space="0" w:color="000000" w:themeColor="text1"/>
              <w:right w:val="single" w:sz="4" w:space="0" w:color="auto"/>
            </w:tcBorders>
          </w:tcPr>
          <w:p w:rsidR="007F7482" w:rsidRPr="007F7482" w:rsidRDefault="007F7482" w:rsidP="00A108BB">
            <w:pPr>
              <w:pStyle w:val="aa"/>
              <w:numPr>
                <w:ilvl w:val="0"/>
                <w:numId w:val="3"/>
              </w:numPr>
              <w:rPr>
                <w:rFonts w:ascii="Times New Roman" w:hAnsi="Times New Roman" w:cs="Times New Roman"/>
                <w:sz w:val="20"/>
                <w:szCs w:val="20"/>
              </w:rPr>
            </w:pPr>
            <w:r>
              <w:rPr>
                <w:rFonts w:ascii="Times New Roman" w:hAnsi="Times New Roman" w:cs="Times New Roman"/>
                <w:sz w:val="20"/>
                <w:szCs w:val="20"/>
              </w:rPr>
              <w:t>Д/и «Угадай что звучит?» (р</w:t>
            </w:r>
            <w:r w:rsidRPr="007F7482">
              <w:rPr>
                <w:rFonts w:ascii="Times New Roman" w:hAnsi="Times New Roman" w:cs="Times New Roman"/>
                <w:sz w:val="20"/>
                <w:szCs w:val="20"/>
              </w:rPr>
              <w:t>азвивать тембровый слух детей, учить узнавать на слух музыкальные инструменты</w:t>
            </w:r>
            <w:r>
              <w:rPr>
                <w:rFonts w:ascii="Times New Roman" w:hAnsi="Times New Roman" w:cs="Times New Roman"/>
                <w:sz w:val="20"/>
                <w:szCs w:val="20"/>
              </w:rPr>
              <w:t>)</w:t>
            </w:r>
            <w:r w:rsidRPr="007F7482">
              <w:rPr>
                <w:rFonts w:ascii="Times New Roman" w:hAnsi="Times New Roman" w:cs="Times New Roman"/>
                <w:sz w:val="20"/>
                <w:szCs w:val="20"/>
              </w:rPr>
              <w:t>.</w:t>
            </w:r>
          </w:p>
          <w:p w:rsidR="007F7482" w:rsidRDefault="007F7482" w:rsidP="00A108BB">
            <w:pPr>
              <w:pStyle w:val="aa"/>
              <w:numPr>
                <w:ilvl w:val="0"/>
                <w:numId w:val="3"/>
              </w:numPr>
              <w:rPr>
                <w:rFonts w:ascii="Times New Roman" w:hAnsi="Times New Roman" w:cs="Times New Roman"/>
                <w:sz w:val="20"/>
                <w:szCs w:val="20"/>
              </w:rPr>
            </w:pPr>
            <w:r>
              <w:rPr>
                <w:rFonts w:ascii="Times New Roman" w:hAnsi="Times New Roman" w:cs="Times New Roman"/>
                <w:sz w:val="20"/>
                <w:szCs w:val="20"/>
              </w:rPr>
              <w:t>Д/и</w:t>
            </w:r>
            <w:r w:rsidRPr="007F7482">
              <w:rPr>
                <w:rFonts w:ascii="Times New Roman" w:hAnsi="Times New Roman" w:cs="Times New Roman"/>
                <w:sz w:val="20"/>
                <w:szCs w:val="20"/>
              </w:rPr>
              <w:t xml:space="preserve"> «Постр</w:t>
            </w:r>
            <w:r>
              <w:rPr>
                <w:rFonts w:ascii="Times New Roman" w:hAnsi="Times New Roman" w:cs="Times New Roman"/>
                <w:sz w:val="20"/>
                <w:szCs w:val="20"/>
              </w:rPr>
              <w:t>оим игрушки на зарядку» (у</w:t>
            </w:r>
            <w:r w:rsidRPr="007F7482">
              <w:rPr>
                <w:rFonts w:ascii="Times New Roman" w:hAnsi="Times New Roman" w:cs="Times New Roman"/>
                <w:sz w:val="20"/>
                <w:szCs w:val="20"/>
              </w:rPr>
              <w:t>пражнять детей в упорядочении предметов по размеру (от большего к меньшему), учить сравнивать предметы по высоте</w:t>
            </w:r>
            <w:r>
              <w:rPr>
                <w:rFonts w:ascii="Times New Roman" w:hAnsi="Times New Roman" w:cs="Times New Roman"/>
                <w:sz w:val="20"/>
                <w:szCs w:val="20"/>
              </w:rPr>
              <w:t>)</w:t>
            </w:r>
            <w:r w:rsidRPr="007F7482">
              <w:rPr>
                <w:rFonts w:ascii="Times New Roman" w:hAnsi="Times New Roman" w:cs="Times New Roman"/>
                <w:sz w:val="20"/>
                <w:szCs w:val="20"/>
              </w:rPr>
              <w:t>.</w:t>
            </w:r>
          </w:p>
          <w:p w:rsidR="007F7482" w:rsidRPr="007F7482" w:rsidRDefault="007F7482" w:rsidP="00A108BB">
            <w:pPr>
              <w:pStyle w:val="aa"/>
              <w:numPr>
                <w:ilvl w:val="0"/>
                <w:numId w:val="3"/>
              </w:numPr>
              <w:rPr>
                <w:rFonts w:ascii="Times New Roman" w:hAnsi="Times New Roman" w:cs="Times New Roman"/>
                <w:sz w:val="20"/>
                <w:szCs w:val="20"/>
              </w:rPr>
            </w:pPr>
            <w:r>
              <w:rPr>
                <w:rFonts w:ascii="Times New Roman" w:hAnsi="Times New Roman" w:cs="Times New Roman"/>
                <w:sz w:val="20"/>
                <w:szCs w:val="20"/>
              </w:rPr>
              <w:t>СРИ «Детский сад» (</w:t>
            </w:r>
            <w:r w:rsidRPr="007F7482">
              <w:rPr>
                <w:rFonts w:ascii="Times New Roman" w:hAnsi="Times New Roman" w:cs="Times New Roman"/>
                <w:sz w:val="20"/>
                <w:szCs w:val="20"/>
              </w:rPr>
              <w:t>поддерживать инициативу детей в выборе сюжета и организации игрового взаимодействия</w:t>
            </w:r>
            <w:r>
              <w:rPr>
                <w:rFonts w:ascii="Times New Roman" w:hAnsi="Times New Roman" w:cs="Times New Roman"/>
                <w:sz w:val="20"/>
                <w:szCs w:val="20"/>
              </w:rPr>
              <w:t>)</w:t>
            </w:r>
          </w:p>
          <w:p w:rsidR="003A67B7" w:rsidRPr="007F7482" w:rsidRDefault="003A67B7" w:rsidP="00A108BB">
            <w:pPr>
              <w:pStyle w:val="aa"/>
              <w:numPr>
                <w:ilvl w:val="0"/>
                <w:numId w:val="3"/>
              </w:numPr>
              <w:rPr>
                <w:rFonts w:ascii="Times New Roman" w:hAnsi="Times New Roman" w:cs="Times New Roman"/>
                <w:sz w:val="20"/>
                <w:szCs w:val="20"/>
              </w:rPr>
            </w:pPr>
            <w:r w:rsidRPr="007F7482">
              <w:rPr>
                <w:rFonts w:ascii="Times New Roman" w:hAnsi="Times New Roman" w:cs="Times New Roman"/>
                <w:sz w:val="20"/>
                <w:szCs w:val="20"/>
              </w:rPr>
              <w:t xml:space="preserve">ВЕЧЕРНИЙ КРУГ (по выбору воспитателя из </w:t>
            </w:r>
            <w:r w:rsidR="004A6195">
              <w:rPr>
                <w:rFonts w:ascii="Times New Roman" w:hAnsi="Times New Roman" w:cs="Times New Roman"/>
                <w:sz w:val="20"/>
                <w:szCs w:val="20"/>
              </w:rPr>
              <w:t>Приложения 3</w:t>
            </w:r>
            <w:r w:rsidRPr="007F7482">
              <w:rPr>
                <w:rFonts w:ascii="Times New Roman" w:hAnsi="Times New Roman" w:cs="Times New Roman"/>
                <w:sz w:val="20"/>
                <w:szCs w:val="20"/>
              </w:rPr>
              <w:t>)</w:t>
            </w:r>
          </w:p>
        </w:tc>
        <w:tc>
          <w:tcPr>
            <w:tcW w:w="1985" w:type="dxa"/>
            <w:tcBorders>
              <w:top w:val="single" w:sz="4" w:space="0" w:color="auto"/>
              <w:left w:val="single" w:sz="4" w:space="0" w:color="000000" w:themeColor="text1"/>
              <w:bottom w:val="single" w:sz="4" w:space="0" w:color="000000" w:themeColor="text1"/>
              <w:right w:val="single" w:sz="4" w:space="0" w:color="auto"/>
            </w:tcBorders>
          </w:tcPr>
          <w:p w:rsidR="003A67B7" w:rsidRPr="007F7482" w:rsidRDefault="007F7482" w:rsidP="00AF418D">
            <w:pPr>
              <w:rPr>
                <w:rFonts w:ascii="Times New Roman" w:hAnsi="Times New Roman" w:cs="Times New Roman"/>
                <w:sz w:val="20"/>
                <w:szCs w:val="20"/>
              </w:rPr>
            </w:pPr>
            <w:r w:rsidRPr="007F7482">
              <w:rPr>
                <w:rFonts w:ascii="Times New Roman" w:hAnsi="Times New Roman" w:cs="Times New Roman"/>
                <w:sz w:val="20"/>
                <w:szCs w:val="20"/>
              </w:rPr>
              <w:t>Упражнять ……………………. в прыжках на одной ноге.</w:t>
            </w:r>
          </w:p>
        </w:tc>
        <w:tc>
          <w:tcPr>
            <w:tcW w:w="2410" w:type="dxa"/>
            <w:vMerge w:val="restart"/>
            <w:tcBorders>
              <w:top w:val="single" w:sz="4" w:space="0" w:color="auto"/>
              <w:left w:val="single" w:sz="4" w:space="0" w:color="auto"/>
              <w:right w:val="single" w:sz="4" w:space="0" w:color="000000" w:themeColor="text1"/>
            </w:tcBorders>
          </w:tcPr>
          <w:p w:rsidR="003A67B7" w:rsidRPr="00C626E5" w:rsidRDefault="009C3762" w:rsidP="007F7482">
            <w:pPr>
              <w:rPr>
                <w:rFonts w:ascii="Times New Roman" w:hAnsi="Times New Roman" w:cs="Times New Roman"/>
                <w:color w:val="FF0000"/>
                <w:sz w:val="19"/>
                <w:szCs w:val="19"/>
              </w:rPr>
            </w:pPr>
            <w:r w:rsidRPr="00C626E5">
              <w:rPr>
                <w:rFonts w:ascii="Times New Roman" w:hAnsi="Times New Roman" w:cs="Times New Roman"/>
                <w:sz w:val="19"/>
                <w:szCs w:val="19"/>
              </w:rPr>
              <w:t>Самостоятельная игровая деятельность (способствовать возникновению и развитию сюжетно-ролевых игр «Детский сад», учить детей действовать в соответствии со своей ролью).</w:t>
            </w:r>
          </w:p>
        </w:tc>
      </w:tr>
      <w:tr w:rsidR="003A67B7" w:rsidRPr="003A67B7" w:rsidTr="009C3762">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A67B7" w:rsidRPr="000D0C48" w:rsidRDefault="003A67B7" w:rsidP="00AF418D">
            <w:pPr>
              <w:ind w:right="-103"/>
              <w:rPr>
                <w:rFonts w:ascii="Times New Roman" w:hAnsi="Times New Roman" w:cs="Times New Roman"/>
                <w:sz w:val="18"/>
                <w:szCs w:val="18"/>
              </w:rPr>
            </w:pPr>
            <w:r w:rsidRPr="000D0C48">
              <w:rPr>
                <w:rFonts w:ascii="Times New Roman" w:hAnsi="Times New Roman" w:cs="Times New Roman"/>
                <w:b/>
                <w:sz w:val="20"/>
                <w:szCs w:val="20"/>
              </w:rPr>
              <w:t>Вечерняя прогулка</w:t>
            </w:r>
          </w:p>
        </w:tc>
        <w:tc>
          <w:tcPr>
            <w:tcW w:w="12191" w:type="dxa"/>
            <w:gridSpan w:val="2"/>
            <w:tcBorders>
              <w:top w:val="single" w:sz="4" w:space="0" w:color="000000" w:themeColor="text1"/>
              <w:left w:val="single" w:sz="4" w:space="0" w:color="000000" w:themeColor="text1"/>
              <w:bottom w:val="single" w:sz="4" w:space="0" w:color="auto"/>
              <w:right w:val="single" w:sz="4" w:space="0" w:color="auto"/>
            </w:tcBorders>
          </w:tcPr>
          <w:p w:rsidR="003A67B7" w:rsidRPr="000D0C48" w:rsidRDefault="003A67B7" w:rsidP="00AF418D">
            <w:pPr>
              <w:rPr>
                <w:rFonts w:ascii="Times New Roman" w:hAnsi="Times New Roman" w:cs="Times New Roman"/>
                <w:sz w:val="20"/>
                <w:szCs w:val="20"/>
              </w:rPr>
            </w:pPr>
            <w:r w:rsidRPr="000D0C48">
              <w:rPr>
                <w:rFonts w:ascii="Times New Roman" w:hAnsi="Times New Roman" w:cs="Times New Roman"/>
                <w:sz w:val="20"/>
                <w:szCs w:val="20"/>
              </w:rPr>
              <w:t xml:space="preserve">Прогулка </w:t>
            </w:r>
            <w:r w:rsidR="000D0C48" w:rsidRPr="000D0C48">
              <w:rPr>
                <w:rFonts w:ascii="Times New Roman" w:hAnsi="Times New Roman" w:cs="Times New Roman"/>
                <w:sz w:val="20"/>
                <w:szCs w:val="20"/>
              </w:rPr>
              <w:t>18</w:t>
            </w:r>
            <w:r w:rsidRPr="000D0C48">
              <w:rPr>
                <w:rFonts w:ascii="Times New Roman" w:hAnsi="Times New Roman" w:cs="Times New Roman"/>
                <w:sz w:val="20"/>
                <w:szCs w:val="20"/>
              </w:rPr>
              <w:t xml:space="preserve">. Сентябрь. (см. </w:t>
            </w:r>
            <w:r w:rsidR="004A6195">
              <w:rPr>
                <w:rFonts w:ascii="Times New Roman" w:hAnsi="Times New Roman" w:cs="Times New Roman"/>
                <w:sz w:val="20"/>
                <w:szCs w:val="20"/>
              </w:rPr>
              <w:t>Приложения 4</w:t>
            </w:r>
            <w:r w:rsidRPr="000D0C48">
              <w:rPr>
                <w:rFonts w:ascii="Times New Roman" w:hAnsi="Times New Roman" w:cs="Times New Roman"/>
                <w:sz w:val="20"/>
                <w:szCs w:val="20"/>
              </w:rPr>
              <w:t>)</w:t>
            </w:r>
          </w:p>
          <w:p w:rsidR="003A67B7" w:rsidRPr="000D0C48" w:rsidRDefault="003A67B7" w:rsidP="00AF418D">
            <w:pPr>
              <w:rPr>
                <w:rFonts w:ascii="Times New Roman" w:hAnsi="Times New Roman" w:cs="Times New Roman"/>
                <w:sz w:val="20"/>
                <w:szCs w:val="20"/>
              </w:rPr>
            </w:pPr>
          </w:p>
        </w:tc>
        <w:tc>
          <w:tcPr>
            <w:tcW w:w="2410" w:type="dxa"/>
            <w:vMerge/>
            <w:tcBorders>
              <w:left w:val="single" w:sz="4" w:space="0" w:color="auto"/>
              <w:bottom w:val="single" w:sz="4" w:space="0" w:color="auto"/>
              <w:right w:val="single" w:sz="4" w:space="0" w:color="000000" w:themeColor="text1"/>
            </w:tcBorders>
          </w:tcPr>
          <w:p w:rsidR="003A67B7" w:rsidRPr="003A67B7" w:rsidRDefault="003A67B7" w:rsidP="00AF418D">
            <w:pPr>
              <w:rPr>
                <w:rFonts w:ascii="Times New Roman" w:hAnsi="Times New Roman" w:cs="Times New Roman"/>
                <w:color w:val="FF0000"/>
                <w:sz w:val="20"/>
                <w:szCs w:val="20"/>
              </w:rPr>
            </w:pPr>
          </w:p>
        </w:tc>
      </w:tr>
      <w:tr w:rsidR="009C3762" w:rsidRPr="003A67B7" w:rsidTr="009C3762">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C3762" w:rsidRPr="00274479" w:rsidRDefault="009C3762" w:rsidP="00AF418D">
            <w:pPr>
              <w:rPr>
                <w:rFonts w:ascii="Times New Roman" w:hAnsi="Times New Roman" w:cs="Times New Roman"/>
                <w:b/>
                <w:sz w:val="18"/>
                <w:szCs w:val="18"/>
              </w:rPr>
            </w:pPr>
            <w:r w:rsidRPr="00274479">
              <w:rPr>
                <w:rFonts w:ascii="Times New Roman" w:hAnsi="Times New Roman" w:cs="Times New Roman"/>
                <w:b/>
                <w:sz w:val="18"/>
                <w:szCs w:val="18"/>
              </w:rPr>
              <w:t>Работа с родителями</w:t>
            </w:r>
          </w:p>
        </w:tc>
        <w:tc>
          <w:tcPr>
            <w:tcW w:w="14601" w:type="dxa"/>
            <w:gridSpan w:val="3"/>
            <w:tcBorders>
              <w:top w:val="single" w:sz="4" w:space="0" w:color="auto"/>
              <w:left w:val="single" w:sz="4" w:space="0" w:color="000000" w:themeColor="text1"/>
              <w:bottom w:val="single" w:sz="4" w:space="0" w:color="000000" w:themeColor="text1"/>
              <w:right w:val="single" w:sz="4" w:space="0" w:color="000000" w:themeColor="text1"/>
            </w:tcBorders>
          </w:tcPr>
          <w:p w:rsidR="009C3762" w:rsidRPr="00274479" w:rsidRDefault="00274479" w:rsidP="00AF418D">
            <w:pPr>
              <w:rPr>
                <w:rFonts w:ascii="Times New Roman" w:hAnsi="Times New Roman" w:cs="Times New Roman"/>
                <w:sz w:val="20"/>
                <w:szCs w:val="20"/>
              </w:rPr>
            </w:pPr>
            <w:r w:rsidRPr="00274479">
              <w:rPr>
                <w:rFonts w:ascii="Times New Roman" w:hAnsi="Times New Roman" w:cs="Times New Roman"/>
                <w:sz w:val="20"/>
                <w:szCs w:val="20"/>
              </w:rPr>
              <w:t>Информация для родителей «Что воспитывает детский сад»</w:t>
            </w:r>
          </w:p>
        </w:tc>
      </w:tr>
    </w:tbl>
    <w:p w:rsidR="003A67B7" w:rsidRPr="003A67B7" w:rsidRDefault="003A67B7" w:rsidP="003A67B7">
      <w:pPr>
        <w:spacing w:after="0" w:line="240" w:lineRule="auto"/>
        <w:rPr>
          <w:rFonts w:ascii="Times New Roman" w:hAnsi="Times New Roman" w:cs="Times New Roman"/>
          <w:color w:val="FF0000"/>
          <w:sz w:val="20"/>
          <w:szCs w:val="20"/>
        </w:rPr>
      </w:pPr>
      <w:r w:rsidRPr="003A67B7">
        <w:rPr>
          <w:rFonts w:ascii="Times New Roman" w:hAnsi="Times New Roman" w:cs="Times New Roman"/>
          <w:color w:val="FF0000"/>
          <w:sz w:val="20"/>
          <w:szCs w:val="20"/>
        </w:rPr>
        <w:t xml:space="preserve">                                          </w:t>
      </w:r>
    </w:p>
    <w:p w:rsidR="003A67B7" w:rsidRDefault="003A67B7" w:rsidP="003A67B7">
      <w:pPr>
        <w:spacing w:after="0" w:line="240" w:lineRule="auto"/>
        <w:ind w:right="-851"/>
        <w:rPr>
          <w:rFonts w:ascii="Times New Roman" w:hAnsi="Times New Roman" w:cs="Times New Roman"/>
          <w:b/>
          <w:color w:val="FF0000"/>
          <w:sz w:val="20"/>
          <w:szCs w:val="20"/>
        </w:rPr>
      </w:pPr>
      <w:r w:rsidRPr="003A67B7">
        <w:rPr>
          <w:rFonts w:ascii="Times New Roman" w:hAnsi="Times New Roman" w:cs="Times New Roman"/>
          <w:b/>
          <w:color w:val="FF0000"/>
          <w:sz w:val="20"/>
          <w:szCs w:val="20"/>
        </w:rPr>
        <w:t xml:space="preserve">   </w:t>
      </w:r>
    </w:p>
    <w:p w:rsidR="000B1B03" w:rsidRDefault="000B1B03" w:rsidP="003A67B7">
      <w:pPr>
        <w:spacing w:after="0" w:line="240" w:lineRule="auto"/>
        <w:ind w:right="-851"/>
        <w:rPr>
          <w:rFonts w:ascii="Times New Roman" w:hAnsi="Times New Roman" w:cs="Times New Roman"/>
          <w:b/>
          <w:color w:val="FF0000"/>
          <w:sz w:val="20"/>
          <w:szCs w:val="20"/>
        </w:rPr>
      </w:pPr>
    </w:p>
    <w:p w:rsidR="000B1B03" w:rsidRDefault="000B1B03" w:rsidP="003A67B7">
      <w:pPr>
        <w:spacing w:after="0" w:line="240" w:lineRule="auto"/>
        <w:ind w:right="-851"/>
        <w:rPr>
          <w:rFonts w:ascii="Times New Roman" w:hAnsi="Times New Roman" w:cs="Times New Roman"/>
          <w:b/>
          <w:color w:val="FF0000"/>
          <w:sz w:val="20"/>
          <w:szCs w:val="20"/>
        </w:rPr>
      </w:pPr>
    </w:p>
    <w:p w:rsidR="000B1B03" w:rsidRDefault="000B1B03" w:rsidP="003A67B7">
      <w:pPr>
        <w:spacing w:after="0" w:line="240" w:lineRule="auto"/>
        <w:ind w:right="-851"/>
        <w:rPr>
          <w:rFonts w:ascii="Times New Roman" w:hAnsi="Times New Roman" w:cs="Times New Roman"/>
          <w:b/>
          <w:color w:val="FF0000"/>
          <w:sz w:val="20"/>
          <w:szCs w:val="20"/>
        </w:rPr>
      </w:pPr>
    </w:p>
    <w:p w:rsidR="000B1B03" w:rsidRDefault="000B1B03" w:rsidP="003A67B7">
      <w:pPr>
        <w:spacing w:after="0" w:line="240" w:lineRule="auto"/>
        <w:ind w:right="-851"/>
        <w:rPr>
          <w:rFonts w:ascii="Times New Roman" w:hAnsi="Times New Roman" w:cs="Times New Roman"/>
          <w:b/>
          <w:color w:val="FF0000"/>
          <w:sz w:val="20"/>
          <w:szCs w:val="20"/>
        </w:rPr>
      </w:pPr>
    </w:p>
    <w:p w:rsidR="000B1B03" w:rsidRDefault="000B1B03" w:rsidP="003A67B7">
      <w:pPr>
        <w:spacing w:after="0" w:line="240" w:lineRule="auto"/>
        <w:ind w:right="-851"/>
        <w:rPr>
          <w:rFonts w:ascii="Times New Roman" w:hAnsi="Times New Roman" w:cs="Times New Roman"/>
          <w:b/>
          <w:color w:val="FF0000"/>
          <w:sz w:val="20"/>
          <w:szCs w:val="20"/>
        </w:rPr>
      </w:pPr>
    </w:p>
    <w:p w:rsidR="000B1B03" w:rsidRPr="003A67B7" w:rsidRDefault="000B1B03" w:rsidP="003A67B7">
      <w:pPr>
        <w:spacing w:after="0" w:line="240" w:lineRule="auto"/>
        <w:ind w:right="-851"/>
        <w:rPr>
          <w:rFonts w:ascii="Times New Roman" w:hAnsi="Times New Roman" w:cs="Times New Roman"/>
          <w:b/>
          <w:color w:val="FF0000"/>
          <w:sz w:val="20"/>
          <w:szCs w:val="20"/>
        </w:rPr>
      </w:pPr>
    </w:p>
    <w:p w:rsidR="003A67B7" w:rsidRPr="007F7482" w:rsidRDefault="003A67B7" w:rsidP="003A67B7">
      <w:pPr>
        <w:spacing w:after="0" w:line="240" w:lineRule="auto"/>
        <w:ind w:right="-851" w:firstLine="708"/>
        <w:rPr>
          <w:rFonts w:ascii="Times New Roman" w:hAnsi="Times New Roman" w:cs="Times New Roman"/>
          <w:b/>
          <w:sz w:val="20"/>
          <w:szCs w:val="20"/>
        </w:rPr>
      </w:pPr>
    </w:p>
    <w:p w:rsidR="003A67B7" w:rsidRPr="007F7482" w:rsidRDefault="003A67B7" w:rsidP="003A67B7">
      <w:pPr>
        <w:spacing w:after="0" w:line="240" w:lineRule="auto"/>
        <w:ind w:right="-851" w:firstLine="708"/>
        <w:rPr>
          <w:rFonts w:ascii="Times New Roman" w:hAnsi="Times New Roman" w:cs="Times New Roman"/>
          <w:sz w:val="20"/>
          <w:szCs w:val="20"/>
        </w:rPr>
      </w:pPr>
      <w:r w:rsidRPr="007F7482">
        <w:rPr>
          <w:rFonts w:ascii="Times New Roman" w:hAnsi="Times New Roman" w:cs="Times New Roman"/>
          <w:b/>
          <w:sz w:val="20"/>
          <w:szCs w:val="20"/>
        </w:rPr>
        <w:t xml:space="preserve">Четверг 28.09.2023              </w:t>
      </w:r>
      <w:r w:rsidRPr="007F7482">
        <w:rPr>
          <w:rFonts w:ascii="Times New Roman" w:hAnsi="Times New Roman" w:cs="Times New Roman"/>
          <w:b/>
          <w:sz w:val="20"/>
          <w:szCs w:val="20"/>
        </w:rPr>
        <w:tab/>
      </w:r>
      <w:r w:rsidRPr="007F7482">
        <w:rPr>
          <w:rFonts w:ascii="Times New Roman" w:hAnsi="Times New Roman" w:cs="Times New Roman"/>
          <w:b/>
          <w:sz w:val="20"/>
          <w:szCs w:val="20"/>
        </w:rPr>
        <w:tab/>
      </w:r>
      <w:r w:rsidRPr="007F7482">
        <w:rPr>
          <w:rFonts w:ascii="Times New Roman" w:hAnsi="Times New Roman" w:cs="Times New Roman"/>
          <w:b/>
          <w:sz w:val="20"/>
          <w:szCs w:val="20"/>
        </w:rPr>
        <w:tab/>
      </w:r>
      <w:r w:rsidRPr="007F7482">
        <w:rPr>
          <w:rFonts w:ascii="Times New Roman" w:hAnsi="Times New Roman" w:cs="Times New Roman"/>
          <w:b/>
          <w:sz w:val="20"/>
          <w:szCs w:val="20"/>
        </w:rPr>
        <w:tab/>
      </w:r>
      <w:r w:rsidRPr="007F7482">
        <w:rPr>
          <w:rFonts w:ascii="Times New Roman" w:hAnsi="Times New Roman" w:cs="Times New Roman"/>
          <w:b/>
          <w:sz w:val="20"/>
          <w:szCs w:val="20"/>
        </w:rPr>
        <w:tab/>
        <w:t xml:space="preserve">                                                                                              </w:t>
      </w:r>
      <w:r w:rsidRPr="007F7482">
        <w:rPr>
          <w:rFonts w:ascii="Times New Roman" w:hAnsi="Times New Roman" w:cs="Times New Roman"/>
          <w:sz w:val="20"/>
          <w:szCs w:val="20"/>
        </w:rPr>
        <w:t>Тематическая неделя «Кто о нас заботится в детском саду?»</w:t>
      </w:r>
    </w:p>
    <w:tbl>
      <w:tblPr>
        <w:tblStyle w:val="a3"/>
        <w:tblW w:w="16160" w:type="dxa"/>
        <w:tblInd w:w="250" w:type="dxa"/>
        <w:tblLayout w:type="fixed"/>
        <w:tblLook w:val="04A0" w:firstRow="1" w:lastRow="0" w:firstColumn="1" w:lastColumn="0" w:noHBand="0" w:noVBand="1"/>
      </w:tblPr>
      <w:tblGrid>
        <w:gridCol w:w="1559"/>
        <w:gridCol w:w="9923"/>
        <w:gridCol w:w="283"/>
        <w:gridCol w:w="1985"/>
        <w:gridCol w:w="2410"/>
      </w:tblGrid>
      <w:tr w:rsidR="003A67B7" w:rsidRPr="007F7482" w:rsidTr="00DA72FE">
        <w:trPr>
          <w:cantSplit/>
          <w:trHeight w:val="489"/>
        </w:trPr>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A67B7" w:rsidRPr="007F7482" w:rsidRDefault="003A67B7" w:rsidP="00AF418D">
            <w:pPr>
              <w:ind w:right="-108"/>
              <w:rPr>
                <w:rFonts w:ascii="Times New Roman" w:hAnsi="Times New Roman" w:cs="Times New Roman"/>
                <w:b/>
                <w:sz w:val="16"/>
                <w:szCs w:val="16"/>
              </w:rPr>
            </w:pPr>
            <w:r w:rsidRPr="007F7482">
              <w:rPr>
                <w:rFonts w:ascii="Times New Roman" w:hAnsi="Times New Roman" w:cs="Times New Roman"/>
                <w:b/>
                <w:sz w:val="20"/>
                <w:szCs w:val="20"/>
              </w:rPr>
              <w:t xml:space="preserve">Режимные моменты </w:t>
            </w:r>
          </w:p>
        </w:tc>
        <w:tc>
          <w:tcPr>
            <w:tcW w:w="10206" w:type="dxa"/>
            <w:gridSpan w:val="2"/>
            <w:tcBorders>
              <w:top w:val="single" w:sz="4" w:space="0" w:color="000000" w:themeColor="text1"/>
              <w:left w:val="single" w:sz="4" w:space="0" w:color="000000" w:themeColor="text1"/>
              <w:bottom w:val="single" w:sz="4" w:space="0" w:color="000000" w:themeColor="text1"/>
              <w:right w:val="single" w:sz="4" w:space="0" w:color="auto"/>
            </w:tcBorders>
            <w:hideMark/>
          </w:tcPr>
          <w:p w:rsidR="003A67B7" w:rsidRPr="007F7482" w:rsidRDefault="003A67B7" w:rsidP="00AF418D">
            <w:pPr>
              <w:jc w:val="center"/>
              <w:rPr>
                <w:rFonts w:ascii="Times New Roman" w:hAnsi="Times New Roman" w:cs="Times New Roman"/>
                <w:b/>
                <w:sz w:val="24"/>
              </w:rPr>
            </w:pPr>
            <w:r w:rsidRPr="007F7482">
              <w:rPr>
                <w:rFonts w:ascii="Times New Roman" w:hAnsi="Times New Roman" w:cs="Times New Roman"/>
                <w:b/>
                <w:sz w:val="24"/>
              </w:rPr>
              <w:t>Совместная деятельность взрослого и детей/Самостоятельная деятельность детей</w:t>
            </w:r>
          </w:p>
        </w:tc>
        <w:tc>
          <w:tcPr>
            <w:tcW w:w="1985" w:type="dxa"/>
            <w:tcBorders>
              <w:top w:val="single" w:sz="4" w:space="0" w:color="000000" w:themeColor="text1"/>
              <w:left w:val="single" w:sz="4" w:space="0" w:color="auto"/>
              <w:bottom w:val="single" w:sz="4" w:space="0" w:color="000000" w:themeColor="text1"/>
              <w:right w:val="single" w:sz="4" w:space="0" w:color="000000" w:themeColor="text1"/>
            </w:tcBorders>
          </w:tcPr>
          <w:p w:rsidR="003A67B7" w:rsidRPr="007F7482" w:rsidRDefault="003A67B7" w:rsidP="00AF418D">
            <w:pPr>
              <w:jc w:val="center"/>
              <w:rPr>
                <w:rFonts w:ascii="Times New Roman" w:hAnsi="Times New Roman" w:cs="Times New Roman"/>
                <w:b/>
                <w:sz w:val="20"/>
              </w:rPr>
            </w:pPr>
            <w:r w:rsidRPr="007F7482">
              <w:rPr>
                <w:rFonts w:ascii="Times New Roman" w:hAnsi="Times New Roman" w:cs="Times New Roman"/>
                <w:b/>
                <w:sz w:val="20"/>
              </w:rPr>
              <w:t>Индивидуальная работа</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A67B7" w:rsidRPr="007F7482" w:rsidRDefault="0027370F" w:rsidP="00AF418D">
            <w:pPr>
              <w:ind w:right="34"/>
              <w:rPr>
                <w:rFonts w:ascii="Times New Roman" w:hAnsi="Times New Roman" w:cs="Times New Roman"/>
                <w:b/>
                <w:sz w:val="16"/>
                <w:szCs w:val="20"/>
              </w:rPr>
            </w:pPr>
            <w:r w:rsidRPr="007F7482">
              <w:rPr>
                <w:rFonts w:ascii="Times New Roman" w:hAnsi="Times New Roman" w:cs="Times New Roman"/>
                <w:b/>
                <w:sz w:val="16"/>
                <w:szCs w:val="20"/>
              </w:rPr>
              <w:t xml:space="preserve">Организация РППС для самостоятельной деятельности детей </w:t>
            </w:r>
            <w:r w:rsidR="003A67B7" w:rsidRPr="007F7482">
              <w:rPr>
                <w:rFonts w:ascii="Times New Roman" w:hAnsi="Times New Roman" w:cs="Times New Roman"/>
                <w:b/>
                <w:sz w:val="16"/>
                <w:szCs w:val="20"/>
              </w:rPr>
              <w:t xml:space="preserve"> </w:t>
            </w:r>
          </w:p>
        </w:tc>
      </w:tr>
      <w:tr w:rsidR="003A67B7" w:rsidRPr="003A67B7" w:rsidTr="00DA72FE">
        <w:trPr>
          <w:trHeight w:val="837"/>
        </w:trPr>
        <w:tc>
          <w:tcPr>
            <w:tcW w:w="1559" w:type="dxa"/>
            <w:tcBorders>
              <w:top w:val="single" w:sz="4" w:space="0" w:color="000000" w:themeColor="text1"/>
              <w:left w:val="single" w:sz="4" w:space="0" w:color="000000" w:themeColor="text1"/>
              <w:right w:val="single" w:sz="4" w:space="0" w:color="000000" w:themeColor="text1"/>
            </w:tcBorders>
            <w:hideMark/>
          </w:tcPr>
          <w:p w:rsidR="003A67B7" w:rsidRPr="007F7482" w:rsidRDefault="003A67B7" w:rsidP="00AF418D">
            <w:pPr>
              <w:ind w:right="-108"/>
              <w:rPr>
                <w:rFonts w:ascii="Times New Roman" w:hAnsi="Times New Roman" w:cs="Times New Roman"/>
                <w:sz w:val="20"/>
                <w:szCs w:val="20"/>
              </w:rPr>
            </w:pPr>
            <w:r w:rsidRPr="007F7482">
              <w:rPr>
                <w:rFonts w:ascii="Times New Roman" w:hAnsi="Times New Roman" w:cs="Times New Roman"/>
                <w:b/>
                <w:sz w:val="20"/>
                <w:szCs w:val="20"/>
              </w:rPr>
              <w:t>Утро</w:t>
            </w:r>
          </w:p>
        </w:tc>
        <w:tc>
          <w:tcPr>
            <w:tcW w:w="10206" w:type="dxa"/>
            <w:gridSpan w:val="2"/>
            <w:tcBorders>
              <w:top w:val="single" w:sz="4" w:space="0" w:color="000000" w:themeColor="text1"/>
              <w:left w:val="single" w:sz="4" w:space="0" w:color="000000" w:themeColor="text1"/>
              <w:right w:val="single" w:sz="4" w:space="0" w:color="auto"/>
            </w:tcBorders>
          </w:tcPr>
          <w:p w:rsidR="003A67B7" w:rsidRPr="007F7482" w:rsidRDefault="003A67B7" w:rsidP="00A108BB">
            <w:pPr>
              <w:pStyle w:val="aa"/>
              <w:numPr>
                <w:ilvl w:val="0"/>
                <w:numId w:val="4"/>
              </w:numPr>
              <w:rPr>
                <w:rFonts w:ascii="Times New Roman" w:hAnsi="Times New Roman" w:cs="Times New Roman"/>
                <w:bCs/>
                <w:sz w:val="20"/>
                <w:szCs w:val="20"/>
                <w:lang w:val="x-none"/>
              </w:rPr>
            </w:pPr>
            <w:r w:rsidRPr="007F7482">
              <w:rPr>
                <w:rFonts w:ascii="Times New Roman" w:hAnsi="Times New Roman" w:cs="Times New Roman"/>
                <w:bCs/>
                <w:sz w:val="20"/>
                <w:szCs w:val="20"/>
                <w:lang w:val="x-none"/>
              </w:rPr>
              <w:t xml:space="preserve">Утренняя гимнастика. Комплекс </w:t>
            </w:r>
            <w:r w:rsidR="002A0CCC">
              <w:rPr>
                <w:rFonts w:ascii="Times New Roman" w:hAnsi="Times New Roman" w:cs="Times New Roman"/>
                <w:bCs/>
                <w:sz w:val="20"/>
                <w:szCs w:val="20"/>
              </w:rPr>
              <w:t>4</w:t>
            </w:r>
            <w:r w:rsidRPr="007F7482">
              <w:rPr>
                <w:rFonts w:ascii="Times New Roman" w:hAnsi="Times New Roman" w:cs="Times New Roman"/>
                <w:bCs/>
                <w:sz w:val="20"/>
                <w:szCs w:val="20"/>
                <w:lang w:val="x-none"/>
              </w:rPr>
              <w:t xml:space="preserve"> (без предметов). (</w:t>
            </w:r>
            <w:r w:rsidR="003316D0">
              <w:rPr>
                <w:rFonts w:ascii="Times New Roman" w:hAnsi="Times New Roman" w:cs="Times New Roman"/>
                <w:bCs/>
                <w:sz w:val="20"/>
                <w:szCs w:val="20"/>
                <w:lang w:val="x-none"/>
              </w:rPr>
              <w:t>[18]</w:t>
            </w:r>
            <w:r w:rsidRPr="007F7482">
              <w:rPr>
                <w:rFonts w:ascii="Times New Roman" w:hAnsi="Times New Roman" w:cs="Times New Roman"/>
                <w:bCs/>
                <w:sz w:val="20"/>
                <w:szCs w:val="20"/>
                <w:lang w:val="x-none"/>
              </w:rPr>
              <w:t xml:space="preserve">, с. </w:t>
            </w:r>
            <w:r w:rsidR="002A0CCC">
              <w:rPr>
                <w:rFonts w:ascii="Times New Roman" w:hAnsi="Times New Roman" w:cs="Times New Roman"/>
                <w:bCs/>
                <w:sz w:val="20"/>
                <w:szCs w:val="20"/>
              </w:rPr>
              <w:t>9</w:t>
            </w:r>
            <w:r w:rsidRPr="007F7482">
              <w:rPr>
                <w:rFonts w:ascii="Times New Roman" w:hAnsi="Times New Roman" w:cs="Times New Roman"/>
                <w:bCs/>
                <w:sz w:val="20"/>
                <w:szCs w:val="20"/>
                <w:lang w:val="x-none"/>
              </w:rPr>
              <w:t>)</w:t>
            </w:r>
          </w:p>
          <w:p w:rsidR="003A67B7" w:rsidRPr="007F7482" w:rsidRDefault="003A67B7" w:rsidP="00A108BB">
            <w:pPr>
              <w:pStyle w:val="aa"/>
              <w:numPr>
                <w:ilvl w:val="0"/>
                <w:numId w:val="4"/>
              </w:numPr>
              <w:rPr>
                <w:rFonts w:ascii="Times New Roman" w:hAnsi="Times New Roman" w:cs="Times New Roman"/>
                <w:sz w:val="20"/>
                <w:szCs w:val="20"/>
              </w:rPr>
            </w:pPr>
            <w:r w:rsidRPr="007F7482">
              <w:rPr>
                <w:rFonts w:ascii="Times New Roman" w:hAnsi="Times New Roman" w:cs="Times New Roman"/>
                <w:sz w:val="20"/>
                <w:szCs w:val="20"/>
              </w:rPr>
              <w:t xml:space="preserve">УТРЕННИЙ КРУГ № </w:t>
            </w:r>
            <w:r w:rsidR="0012626E">
              <w:rPr>
                <w:rFonts w:ascii="Times New Roman" w:hAnsi="Times New Roman" w:cs="Times New Roman"/>
                <w:sz w:val="20"/>
                <w:szCs w:val="20"/>
              </w:rPr>
              <w:t>4</w:t>
            </w:r>
            <w:r w:rsidRPr="007F7482">
              <w:rPr>
                <w:rFonts w:ascii="Times New Roman" w:hAnsi="Times New Roman" w:cs="Times New Roman"/>
                <w:sz w:val="20"/>
                <w:szCs w:val="20"/>
              </w:rPr>
              <w:t xml:space="preserve"> (см. Приложение 1)</w:t>
            </w:r>
          </w:p>
          <w:p w:rsidR="007F7482" w:rsidRPr="008421E1" w:rsidRDefault="007F7482" w:rsidP="00A108BB">
            <w:pPr>
              <w:pStyle w:val="aa"/>
              <w:numPr>
                <w:ilvl w:val="0"/>
                <w:numId w:val="4"/>
              </w:numPr>
              <w:rPr>
                <w:rFonts w:ascii="Times New Roman" w:hAnsi="Times New Roman" w:cs="Times New Roman"/>
                <w:bCs/>
                <w:sz w:val="20"/>
                <w:szCs w:val="20"/>
                <w:lang w:val="x-none"/>
              </w:rPr>
            </w:pPr>
            <w:r w:rsidRPr="007F7482">
              <w:rPr>
                <w:rFonts w:ascii="Times New Roman" w:hAnsi="Times New Roman" w:cs="Times New Roman"/>
                <w:bCs/>
                <w:sz w:val="20"/>
                <w:szCs w:val="20"/>
                <w:lang w:val="x-none"/>
              </w:rPr>
              <w:t>Упражнение «Мойдодыр»</w:t>
            </w:r>
            <w:r w:rsidRPr="007F7482">
              <w:rPr>
                <w:rFonts w:ascii="Times New Roman" w:hAnsi="Times New Roman" w:cs="Times New Roman"/>
                <w:bCs/>
                <w:sz w:val="20"/>
                <w:szCs w:val="20"/>
              </w:rPr>
              <w:t xml:space="preserve"> (</w:t>
            </w:r>
            <w:r w:rsidRPr="007F7482">
              <w:rPr>
                <w:rFonts w:ascii="Times New Roman" w:hAnsi="Times New Roman" w:cs="Times New Roman"/>
                <w:bCs/>
                <w:sz w:val="20"/>
                <w:szCs w:val="20"/>
                <w:lang w:val="x-none"/>
              </w:rPr>
              <w:t>учить детей самостоятельно и аккуратно мыть руки, насухо вытирать их, вешать полотенце на место</w:t>
            </w:r>
            <w:r w:rsidRPr="007F7482">
              <w:rPr>
                <w:rFonts w:ascii="Times New Roman" w:hAnsi="Times New Roman" w:cs="Times New Roman"/>
                <w:bCs/>
                <w:sz w:val="20"/>
                <w:szCs w:val="20"/>
              </w:rPr>
              <w:t>)</w:t>
            </w:r>
            <w:r w:rsidRPr="007F7482">
              <w:rPr>
                <w:rFonts w:ascii="Times New Roman" w:hAnsi="Times New Roman" w:cs="Times New Roman"/>
                <w:bCs/>
                <w:sz w:val="20"/>
                <w:szCs w:val="20"/>
                <w:lang w:val="x-none"/>
              </w:rPr>
              <w:t>.</w:t>
            </w:r>
          </w:p>
          <w:p w:rsidR="008421E1" w:rsidRPr="007F7482" w:rsidRDefault="008421E1" w:rsidP="00A108BB">
            <w:pPr>
              <w:pStyle w:val="aa"/>
              <w:numPr>
                <w:ilvl w:val="0"/>
                <w:numId w:val="4"/>
              </w:numPr>
              <w:rPr>
                <w:rFonts w:ascii="Times New Roman" w:hAnsi="Times New Roman" w:cs="Times New Roman"/>
                <w:bCs/>
                <w:sz w:val="20"/>
                <w:szCs w:val="20"/>
                <w:lang w:val="x-none"/>
              </w:rPr>
            </w:pPr>
            <w:r>
              <w:rPr>
                <w:rFonts w:ascii="Times New Roman" w:hAnsi="Times New Roman" w:cs="Times New Roman"/>
                <w:bCs/>
                <w:sz w:val="20"/>
                <w:szCs w:val="20"/>
              </w:rPr>
              <w:t xml:space="preserve">Экскурсия «Прачечная» (воспитывать уважение к труду взрослых; вызвать интерес к труду работников прачечной; продолжать формировать культурно-гигиенические навыки) </w:t>
            </w:r>
            <w:r w:rsidRPr="007F7482">
              <w:rPr>
                <w:rFonts w:ascii="Times New Roman" w:hAnsi="Times New Roman" w:cs="Times New Roman"/>
                <w:bCs/>
                <w:sz w:val="20"/>
                <w:szCs w:val="20"/>
                <w:lang w:val="x-none"/>
              </w:rPr>
              <w:t>(</w:t>
            </w:r>
            <w:r w:rsidR="003316D0">
              <w:rPr>
                <w:rFonts w:ascii="Times New Roman" w:hAnsi="Times New Roman" w:cs="Times New Roman"/>
                <w:bCs/>
                <w:sz w:val="20"/>
                <w:szCs w:val="20"/>
                <w:lang w:val="x-none"/>
              </w:rPr>
              <w:t>[3]</w:t>
            </w:r>
            <w:r w:rsidRPr="007F7482">
              <w:rPr>
                <w:rFonts w:ascii="Times New Roman" w:hAnsi="Times New Roman" w:cs="Times New Roman"/>
                <w:bCs/>
                <w:sz w:val="20"/>
                <w:szCs w:val="20"/>
                <w:lang w:val="x-none"/>
              </w:rPr>
              <w:t xml:space="preserve">, с. </w:t>
            </w:r>
            <w:r>
              <w:rPr>
                <w:rFonts w:ascii="Times New Roman" w:hAnsi="Times New Roman" w:cs="Times New Roman"/>
                <w:bCs/>
                <w:sz w:val="20"/>
                <w:szCs w:val="20"/>
              </w:rPr>
              <w:t>81</w:t>
            </w:r>
            <w:r w:rsidRPr="007F7482">
              <w:rPr>
                <w:rFonts w:ascii="Times New Roman" w:hAnsi="Times New Roman" w:cs="Times New Roman"/>
                <w:bCs/>
                <w:sz w:val="20"/>
                <w:szCs w:val="20"/>
                <w:lang w:val="x-none"/>
              </w:rPr>
              <w:t>)</w:t>
            </w:r>
          </w:p>
          <w:p w:rsidR="007F7482" w:rsidRPr="007F7482" w:rsidRDefault="007F7482" w:rsidP="00A108BB">
            <w:pPr>
              <w:pStyle w:val="aa"/>
              <w:numPr>
                <w:ilvl w:val="0"/>
                <w:numId w:val="4"/>
              </w:numPr>
              <w:rPr>
                <w:rFonts w:ascii="Times New Roman" w:hAnsi="Times New Roman" w:cs="Times New Roman"/>
                <w:bCs/>
                <w:sz w:val="20"/>
                <w:szCs w:val="20"/>
                <w:lang w:val="x-none"/>
              </w:rPr>
            </w:pPr>
            <w:r w:rsidRPr="007F7482">
              <w:rPr>
                <w:rFonts w:ascii="Times New Roman" w:hAnsi="Times New Roman" w:cs="Times New Roman"/>
                <w:bCs/>
                <w:sz w:val="20"/>
                <w:szCs w:val="20"/>
                <w:lang w:val="x-none"/>
              </w:rPr>
              <w:t>Рассматривание иллюстраций «Профессии» (знакомить детей с разными профессиями людей. Закрепить знания о профессиях сотрудников детского сада).</w:t>
            </w:r>
          </w:p>
          <w:p w:rsidR="003A67B7" w:rsidRDefault="003A67B7" w:rsidP="00A108BB">
            <w:pPr>
              <w:pStyle w:val="aa"/>
              <w:numPr>
                <w:ilvl w:val="0"/>
                <w:numId w:val="4"/>
              </w:numPr>
              <w:rPr>
                <w:rFonts w:ascii="Times New Roman" w:hAnsi="Times New Roman" w:cs="Times New Roman"/>
                <w:sz w:val="20"/>
                <w:szCs w:val="20"/>
              </w:rPr>
            </w:pPr>
            <w:r w:rsidRPr="007F7482">
              <w:rPr>
                <w:rFonts w:ascii="Times New Roman" w:hAnsi="Times New Roman" w:cs="Times New Roman"/>
                <w:sz w:val="20"/>
                <w:szCs w:val="20"/>
              </w:rPr>
              <w:t>П/и «Поймай бабочку» (упражнять в прыжках стоя на месте на двух ногах).</w:t>
            </w:r>
          </w:p>
          <w:p w:rsidR="007F7482" w:rsidRPr="007F7482" w:rsidRDefault="007F7482" w:rsidP="00A108BB">
            <w:pPr>
              <w:pStyle w:val="aa"/>
              <w:numPr>
                <w:ilvl w:val="0"/>
                <w:numId w:val="4"/>
              </w:numPr>
              <w:rPr>
                <w:rFonts w:ascii="Times New Roman" w:hAnsi="Times New Roman" w:cs="Times New Roman"/>
                <w:sz w:val="20"/>
                <w:szCs w:val="20"/>
              </w:rPr>
            </w:pPr>
            <w:r w:rsidRPr="007F7482">
              <w:rPr>
                <w:rFonts w:ascii="Times New Roman" w:hAnsi="Times New Roman" w:cs="Times New Roman"/>
                <w:sz w:val="20"/>
                <w:szCs w:val="20"/>
              </w:rPr>
              <w:t>Познакомить с</w:t>
            </w:r>
            <w:r>
              <w:rPr>
                <w:rFonts w:ascii="Times New Roman" w:hAnsi="Times New Roman" w:cs="Times New Roman"/>
                <w:sz w:val="20"/>
                <w:szCs w:val="20"/>
              </w:rPr>
              <w:t xml:space="preserve"> </w:t>
            </w:r>
            <w:r w:rsidRPr="007F7482">
              <w:rPr>
                <w:rFonts w:ascii="Times New Roman" w:hAnsi="Times New Roman" w:cs="Times New Roman"/>
                <w:sz w:val="20"/>
                <w:szCs w:val="20"/>
              </w:rPr>
              <w:t>элементарными</w:t>
            </w:r>
            <w:r>
              <w:rPr>
                <w:rFonts w:ascii="Times New Roman" w:hAnsi="Times New Roman" w:cs="Times New Roman"/>
                <w:sz w:val="20"/>
                <w:szCs w:val="20"/>
              </w:rPr>
              <w:t xml:space="preserve"> </w:t>
            </w:r>
            <w:r w:rsidRPr="007F7482">
              <w:rPr>
                <w:rFonts w:ascii="Times New Roman" w:hAnsi="Times New Roman" w:cs="Times New Roman"/>
                <w:sz w:val="20"/>
                <w:szCs w:val="20"/>
              </w:rPr>
              <w:t>правилами поведения, этикой общения и приветствия.</w:t>
            </w:r>
          </w:p>
        </w:tc>
        <w:tc>
          <w:tcPr>
            <w:tcW w:w="1985" w:type="dxa"/>
            <w:tcBorders>
              <w:top w:val="single" w:sz="4" w:space="0" w:color="000000" w:themeColor="text1"/>
              <w:left w:val="single" w:sz="4" w:space="0" w:color="000000" w:themeColor="text1"/>
              <w:right w:val="single" w:sz="4" w:space="0" w:color="auto"/>
            </w:tcBorders>
          </w:tcPr>
          <w:p w:rsidR="007F7482" w:rsidRPr="007F7482" w:rsidRDefault="007F7482" w:rsidP="007F7482">
            <w:pPr>
              <w:rPr>
                <w:rFonts w:ascii="Times New Roman" w:hAnsi="Times New Roman" w:cs="Times New Roman"/>
                <w:sz w:val="20"/>
                <w:szCs w:val="20"/>
              </w:rPr>
            </w:pPr>
            <w:r w:rsidRPr="007F7482">
              <w:rPr>
                <w:rFonts w:ascii="Times New Roman" w:hAnsi="Times New Roman" w:cs="Times New Roman"/>
                <w:sz w:val="20"/>
                <w:szCs w:val="20"/>
              </w:rPr>
              <w:t>Закрепить знание</w:t>
            </w:r>
          </w:p>
          <w:p w:rsidR="007F7482" w:rsidRPr="007F7482" w:rsidRDefault="007F7482" w:rsidP="007F7482">
            <w:pPr>
              <w:rPr>
                <w:rFonts w:ascii="Times New Roman" w:hAnsi="Times New Roman" w:cs="Times New Roman"/>
                <w:sz w:val="20"/>
                <w:szCs w:val="20"/>
              </w:rPr>
            </w:pPr>
            <w:r w:rsidRPr="007F7482">
              <w:rPr>
                <w:rFonts w:ascii="Times New Roman" w:hAnsi="Times New Roman" w:cs="Times New Roman"/>
                <w:sz w:val="20"/>
                <w:szCs w:val="20"/>
              </w:rPr>
              <w:t>основных цветов:</w:t>
            </w:r>
          </w:p>
          <w:p w:rsidR="007F7482" w:rsidRPr="007F7482" w:rsidRDefault="007F7482" w:rsidP="007F7482">
            <w:pPr>
              <w:rPr>
                <w:rFonts w:ascii="Times New Roman" w:hAnsi="Times New Roman" w:cs="Times New Roman"/>
                <w:sz w:val="20"/>
                <w:szCs w:val="20"/>
              </w:rPr>
            </w:pPr>
            <w:r w:rsidRPr="007F7482">
              <w:rPr>
                <w:rFonts w:ascii="Times New Roman" w:hAnsi="Times New Roman" w:cs="Times New Roman"/>
                <w:sz w:val="20"/>
                <w:szCs w:val="20"/>
              </w:rPr>
              <w:t xml:space="preserve">красный, </w:t>
            </w:r>
            <w:r w:rsidR="001F598A">
              <w:rPr>
                <w:rFonts w:ascii="Times New Roman" w:hAnsi="Times New Roman" w:cs="Times New Roman"/>
                <w:sz w:val="20"/>
                <w:szCs w:val="20"/>
              </w:rPr>
              <w:t>зелены</w:t>
            </w:r>
            <w:r w:rsidRPr="007F7482">
              <w:rPr>
                <w:rFonts w:ascii="Times New Roman" w:hAnsi="Times New Roman" w:cs="Times New Roman"/>
                <w:sz w:val="20"/>
                <w:szCs w:val="20"/>
              </w:rPr>
              <w:t>й,</w:t>
            </w:r>
          </w:p>
          <w:p w:rsidR="007F7482" w:rsidRPr="007F7482" w:rsidRDefault="007F7482" w:rsidP="007F7482">
            <w:pPr>
              <w:rPr>
                <w:rFonts w:ascii="Times New Roman" w:hAnsi="Times New Roman" w:cs="Times New Roman"/>
                <w:sz w:val="20"/>
                <w:szCs w:val="20"/>
              </w:rPr>
            </w:pPr>
            <w:r w:rsidRPr="007F7482">
              <w:rPr>
                <w:rFonts w:ascii="Times New Roman" w:hAnsi="Times New Roman" w:cs="Times New Roman"/>
                <w:sz w:val="20"/>
                <w:szCs w:val="20"/>
              </w:rPr>
              <w:t>синий, ж</w:t>
            </w:r>
            <w:r w:rsidR="001F598A">
              <w:rPr>
                <w:rFonts w:ascii="Times New Roman" w:hAnsi="Times New Roman" w:cs="Times New Roman"/>
                <w:sz w:val="20"/>
                <w:szCs w:val="20"/>
              </w:rPr>
              <w:t>е</w:t>
            </w:r>
            <w:r w:rsidRPr="007F7482">
              <w:rPr>
                <w:rFonts w:ascii="Times New Roman" w:hAnsi="Times New Roman" w:cs="Times New Roman"/>
                <w:sz w:val="20"/>
                <w:szCs w:val="20"/>
              </w:rPr>
              <w:t>лтый с</w:t>
            </w:r>
          </w:p>
          <w:p w:rsidR="003A67B7" w:rsidRPr="007F7482" w:rsidRDefault="007F7482" w:rsidP="007F7482">
            <w:pPr>
              <w:rPr>
                <w:rFonts w:ascii="Times New Roman" w:hAnsi="Times New Roman" w:cs="Times New Roman"/>
                <w:sz w:val="20"/>
                <w:szCs w:val="20"/>
              </w:rPr>
            </w:pPr>
            <w:r w:rsidRPr="007F7482">
              <w:rPr>
                <w:rFonts w:ascii="Times New Roman" w:hAnsi="Times New Roman" w:cs="Times New Roman"/>
                <w:sz w:val="20"/>
                <w:szCs w:val="20"/>
              </w:rPr>
              <w:t>…………………….</w:t>
            </w:r>
          </w:p>
        </w:tc>
        <w:tc>
          <w:tcPr>
            <w:tcW w:w="2410" w:type="dxa"/>
            <w:vMerge w:val="restart"/>
            <w:tcBorders>
              <w:top w:val="single" w:sz="4" w:space="0" w:color="000000" w:themeColor="text1"/>
              <w:left w:val="single" w:sz="4" w:space="0" w:color="auto"/>
              <w:right w:val="single" w:sz="4" w:space="0" w:color="000000" w:themeColor="text1"/>
            </w:tcBorders>
          </w:tcPr>
          <w:p w:rsidR="007F7482" w:rsidRPr="007F7482" w:rsidRDefault="007F7482" w:rsidP="007F7482">
            <w:pPr>
              <w:rPr>
                <w:rFonts w:ascii="Times New Roman" w:hAnsi="Times New Roman" w:cs="Times New Roman"/>
                <w:sz w:val="20"/>
                <w:szCs w:val="20"/>
              </w:rPr>
            </w:pPr>
            <w:r w:rsidRPr="007F7482">
              <w:rPr>
                <w:rFonts w:ascii="Times New Roman" w:hAnsi="Times New Roman" w:cs="Times New Roman"/>
                <w:sz w:val="20"/>
                <w:szCs w:val="20"/>
              </w:rPr>
              <w:t>Организовать пространство и создать условия для самостоятельных сюжетно-ролевых игр.</w:t>
            </w:r>
          </w:p>
          <w:p w:rsidR="007F7482" w:rsidRPr="007F7482" w:rsidRDefault="007F7482" w:rsidP="007F7482">
            <w:pPr>
              <w:rPr>
                <w:rFonts w:ascii="Times New Roman" w:hAnsi="Times New Roman" w:cs="Times New Roman"/>
                <w:sz w:val="20"/>
                <w:szCs w:val="20"/>
              </w:rPr>
            </w:pPr>
            <w:r w:rsidRPr="007F7482">
              <w:rPr>
                <w:rFonts w:ascii="Times New Roman" w:hAnsi="Times New Roman" w:cs="Times New Roman"/>
                <w:sz w:val="20"/>
                <w:szCs w:val="20"/>
              </w:rPr>
              <w:t>Обогащать игровой опыт воспитанников.</w:t>
            </w:r>
          </w:p>
          <w:p w:rsidR="003A67B7" w:rsidRPr="007F7482" w:rsidRDefault="003A67B7" w:rsidP="00AF418D">
            <w:pPr>
              <w:rPr>
                <w:rFonts w:ascii="Times New Roman" w:hAnsi="Times New Roman" w:cs="Times New Roman"/>
                <w:sz w:val="20"/>
                <w:szCs w:val="20"/>
              </w:rPr>
            </w:pPr>
          </w:p>
        </w:tc>
      </w:tr>
      <w:tr w:rsidR="000A1799" w:rsidRPr="003A67B7" w:rsidTr="00DA72FE">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1799" w:rsidRPr="001F598A" w:rsidRDefault="000A1799" w:rsidP="000A1799">
            <w:pPr>
              <w:rPr>
                <w:rFonts w:ascii="Times New Roman" w:hAnsi="Times New Roman" w:cs="Times New Roman"/>
                <w:sz w:val="20"/>
                <w:szCs w:val="20"/>
              </w:rPr>
            </w:pPr>
            <w:r w:rsidRPr="001F598A">
              <w:rPr>
                <w:rFonts w:ascii="Times New Roman" w:hAnsi="Times New Roman" w:cs="Times New Roman"/>
                <w:b/>
                <w:sz w:val="20"/>
                <w:szCs w:val="20"/>
              </w:rPr>
              <w:t>Занятия</w:t>
            </w:r>
          </w:p>
        </w:tc>
        <w:tc>
          <w:tcPr>
            <w:tcW w:w="12191" w:type="dxa"/>
            <w:gridSpan w:val="3"/>
            <w:tcBorders>
              <w:top w:val="single" w:sz="4" w:space="0" w:color="000000" w:themeColor="text1"/>
              <w:left w:val="single" w:sz="4" w:space="0" w:color="000000" w:themeColor="text1"/>
              <w:bottom w:val="single" w:sz="4" w:space="0" w:color="000000" w:themeColor="text1"/>
              <w:right w:val="single" w:sz="4" w:space="0" w:color="auto"/>
            </w:tcBorders>
          </w:tcPr>
          <w:p w:rsidR="000A1799" w:rsidRPr="001F598A" w:rsidRDefault="000A1799" w:rsidP="00AF418D">
            <w:pPr>
              <w:rPr>
                <w:rFonts w:ascii="Times New Roman" w:hAnsi="Times New Roman" w:cs="Times New Roman"/>
                <w:sz w:val="20"/>
                <w:szCs w:val="20"/>
              </w:rPr>
            </w:pPr>
            <w:r w:rsidRPr="001F598A">
              <w:rPr>
                <w:rFonts w:ascii="Times New Roman" w:hAnsi="Times New Roman" w:cs="Times New Roman"/>
                <w:sz w:val="20"/>
                <w:szCs w:val="20"/>
              </w:rPr>
              <w:t>См. таблицу в конце недели</w:t>
            </w:r>
          </w:p>
        </w:tc>
        <w:tc>
          <w:tcPr>
            <w:tcW w:w="2410" w:type="dxa"/>
            <w:vMerge/>
            <w:tcBorders>
              <w:left w:val="single" w:sz="4" w:space="0" w:color="auto"/>
              <w:bottom w:val="single" w:sz="4" w:space="0" w:color="000000" w:themeColor="text1"/>
              <w:right w:val="single" w:sz="4" w:space="0" w:color="000000" w:themeColor="text1"/>
            </w:tcBorders>
          </w:tcPr>
          <w:p w:rsidR="000A1799" w:rsidRPr="003A67B7" w:rsidRDefault="000A1799" w:rsidP="00AF418D">
            <w:pPr>
              <w:rPr>
                <w:rFonts w:ascii="Times New Roman" w:hAnsi="Times New Roman" w:cs="Times New Roman"/>
                <w:color w:val="FF0000"/>
                <w:sz w:val="20"/>
                <w:szCs w:val="20"/>
              </w:rPr>
            </w:pPr>
          </w:p>
        </w:tc>
      </w:tr>
      <w:tr w:rsidR="003A67B7" w:rsidRPr="003A67B7" w:rsidTr="00DA72FE">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A67B7" w:rsidRPr="00DF4E97" w:rsidRDefault="003A67B7" w:rsidP="00AF418D">
            <w:pPr>
              <w:ind w:right="-108"/>
              <w:rPr>
                <w:rFonts w:ascii="Times New Roman" w:hAnsi="Times New Roman" w:cs="Times New Roman"/>
                <w:sz w:val="20"/>
                <w:szCs w:val="20"/>
              </w:rPr>
            </w:pPr>
            <w:r w:rsidRPr="00DF4E97">
              <w:rPr>
                <w:rFonts w:ascii="Times New Roman" w:hAnsi="Times New Roman" w:cs="Times New Roman"/>
                <w:b/>
                <w:sz w:val="20"/>
                <w:szCs w:val="20"/>
              </w:rPr>
              <w:t>Прогулка</w:t>
            </w:r>
          </w:p>
        </w:tc>
        <w:tc>
          <w:tcPr>
            <w:tcW w:w="12191" w:type="dxa"/>
            <w:gridSpan w:val="3"/>
            <w:tcBorders>
              <w:top w:val="single" w:sz="4" w:space="0" w:color="000000" w:themeColor="text1"/>
              <w:left w:val="single" w:sz="4" w:space="0" w:color="000000" w:themeColor="text1"/>
              <w:bottom w:val="single" w:sz="4" w:space="0" w:color="000000" w:themeColor="text1"/>
              <w:right w:val="single" w:sz="4" w:space="0" w:color="auto"/>
            </w:tcBorders>
          </w:tcPr>
          <w:p w:rsidR="003A67B7" w:rsidRPr="00DF4E97" w:rsidRDefault="003A67B7" w:rsidP="00DF4E97">
            <w:pPr>
              <w:ind w:right="-882"/>
              <w:rPr>
                <w:rFonts w:ascii="Times New Roman" w:hAnsi="Times New Roman" w:cs="Times New Roman"/>
                <w:sz w:val="20"/>
                <w:szCs w:val="20"/>
              </w:rPr>
            </w:pPr>
            <w:r w:rsidRPr="00DF4E97">
              <w:rPr>
                <w:rFonts w:ascii="Times New Roman" w:hAnsi="Times New Roman" w:cs="Times New Roman"/>
                <w:sz w:val="20"/>
                <w:szCs w:val="18"/>
              </w:rPr>
              <w:t>«</w:t>
            </w:r>
            <w:r w:rsidR="00DF4E97" w:rsidRPr="00DF4E97">
              <w:rPr>
                <w:rFonts w:ascii="Times New Roman" w:hAnsi="Times New Roman" w:cs="Times New Roman"/>
                <w:sz w:val="20"/>
                <w:szCs w:val="18"/>
              </w:rPr>
              <w:t>Дождик</w:t>
            </w:r>
            <w:r w:rsidRPr="00DF4E97">
              <w:rPr>
                <w:rFonts w:ascii="Times New Roman" w:hAnsi="Times New Roman" w:cs="Times New Roman"/>
                <w:sz w:val="20"/>
                <w:szCs w:val="18"/>
              </w:rPr>
              <w:t>». (</w:t>
            </w:r>
            <w:r w:rsidR="003316D0">
              <w:rPr>
                <w:rFonts w:ascii="Times New Roman" w:hAnsi="Times New Roman" w:cs="Times New Roman"/>
                <w:sz w:val="20"/>
                <w:szCs w:val="18"/>
              </w:rPr>
              <w:t>[23]</w:t>
            </w:r>
            <w:r w:rsidRPr="00DF4E97">
              <w:rPr>
                <w:rFonts w:ascii="Times New Roman" w:hAnsi="Times New Roman" w:cs="Times New Roman"/>
                <w:sz w:val="20"/>
                <w:szCs w:val="18"/>
              </w:rPr>
              <w:t>, с.</w:t>
            </w:r>
            <w:r w:rsidR="00DF4E97" w:rsidRPr="00DF4E97">
              <w:rPr>
                <w:rFonts w:ascii="Times New Roman" w:hAnsi="Times New Roman" w:cs="Times New Roman"/>
                <w:sz w:val="20"/>
                <w:szCs w:val="18"/>
              </w:rPr>
              <w:t>20</w:t>
            </w:r>
            <w:r w:rsidRPr="00DF4E97">
              <w:rPr>
                <w:rFonts w:ascii="Times New Roman" w:hAnsi="Times New Roman" w:cs="Times New Roman"/>
                <w:sz w:val="20"/>
                <w:szCs w:val="18"/>
              </w:rPr>
              <w:t>)</w:t>
            </w:r>
          </w:p>
        </w:tc>
        <w:tc>
          <w:tcPr>
            <w:tcW w:w="2410" w:type="dxa"/>
            <w:tcBorders>
              <w:top w:val="single" w:sz="4" w:space="0" w:color="000000" w:themeColor="text1"/>
              <w:left w:val="single" w:sz="4" w:space="0" w:color="auto"/>
              <w:bottom w:val="single" w:sz="4" w:space="0" w:color="auto"/>
              <w:right w:val="single" w:sz="4" w:space="0" w:color="000000" w:themeColor="text1"/>
            </w:tcBorders>
          </w:tcPr>
          <w:p w:rsidR="003A67B7" w:rsidRPr="00DF4E97" w:rsidRDefault="003A67B7" w:rsidP="00AF418D">
            <w:pPr>
              <w:rPr>
                <w:rFonts w:ascii="Times New Roman" w:hAnsi="Times New Roman" w:cs="Times New Roman"/>
                <w:sz w:val="16"/>
                <w:szCs w:val="16"/>
              </w:rPr>
            </w:pPr>
            <w:r w:rsidRPr="00DF4E97">
              <w:rPr>
                <w:rFonts w:ascii="Times New Roman" w:hAnsi="Times New Roman" w:cs="Times New Roman"/>
                <w:sz w:val="16"/>
                <w:szCs w:val="16"/>
              </w:rPr>
              <w:t>Выносной материал:</w:t>
            </w:r>
          </w:p>
          <w:p w:rsidR="003A67B7" w:rsidRPr="00DF4E97" w:rsidRDefault="003A67B7" w:rsidP="00AF418D">
            <w:pPr>
              <w:rPr>
                <w:rFonts w:ascii="Times New Roman" w:hAnsi="Times New Roman" w:cs="Times New Roman"/>
                <w:sz w:val="16"/>
                <w:szCs w:val="16"/>
              </w:rPr>
            </w:pPr>
            <w:r w:rsidRPr="00DF4E97">
              <w:rPr>
                <w:rFonts w:ascii="Times New Roman" w:hAnsi="Times New Roman" w:cs="Times New Roman"/>
                <w:sz w:val="16"/>
                <w:szCs w:val="16"/>
              </w:rPr>
              <w:t>соответственно плану прогулки</w:t>
            </w:r>
          </w:p>
        </w:tc>
      </w:tr>
      <w:tr w:rsidR="003A67B7" w:rsidRPr="003A67B7" w:rsidTr="00AF418D">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A67B7" w:rsidRPr="001F598A" w:rsidRDefault="003A67B7" w:rsidP="00AF418D">
            <w:pPr>
              <w:ind w:right="-108"/>
              <w:rPr>
                <w:rFonts w:ascii="Times New Roman" w:hAnsi="Times New Roman" w:cs="Times New Roman"/>
                <w:sz w:val="20"/>
                <w:szCs w:val="20"/>
              </w:rPr>
            </w:pPr>
            <w:r w:rsidRPr="001F598A">
              <w:rPr>
                <w:rFonts w:ascii="Times New Roman" w:hAnsi="Times New Roman" w:cs="Times New Roman"/>
                <w:b/>
                <w:sz w:val="20"/>
                <w:szCs w:val="20"/>
              </w:rPr>
              <w:t>Возвращение с прогулки</w:t>
            </w:r>
          </w:p>
        </w:tc>
        <w:tc>
          <w:tcPr>
            <w:tcW w:w="14601" w:type="dxa"/>
            <w:gridSpan w:val="4"/>
            <w:tcBorders>
              <w:top w:val="single" w:sz="4" w:space="0" w:color="000000" w:themeColor="text1"/>
              <w:left w:val="single" w:sz="4" w:space="0" w:color="000000" w:themeColor="text1"/>
              <w:bottom w:val="single" w:sz="4" w:space="0" w:color="auto"/>
              <w:right w:val="single" w:sz="4" w:space="0" w:color="000000" w:themeColor="text1"/>
            </w:tcBorders>
          </w:tcPr>
          <w:p w:rsidR="001F598A" w:rsidRPr="001F598A" w:rsidRDefault="001F598A" w:rsidP="00A108BB">
            <w:pPr>
              <w:pStyle w:val="aa"/>
              <w:numPr>
                <w:ilvl w:val="0"/>
                <w:numId w:val="5"/>
              </w:numPr>
              <w:rPr>
                <w:rFonts w:ascii="Times New Roman" w:hAnsi="Times New Roman" w:cs="Times New Roman"/>
                <w:sz w:val="20"/>
                <w:szCs w:val="20"/>
              </w:rPr>
            </w:pPr>
            <w:r w:rsidRPr="001F598A">
              <w:rPr>
                <w:rFonts w:ascii="Times New Roman" w:hAnsi="Times New Roman" w:cs="Times New Roman"/>
                <w:sz w:val="20"/>
                <w:szCs w:val="20"/>
              </w:rPr>
              <w:t>Чтение песенки «Маленькие феи» (прививать интерес к литературе, учить внимательно слушать, понимать смысл произведения)</w:t>
            </w:r>
          </w:p>
          <w:p w:rsidR="003A67B7" w:rsidRPr="001F598A" w:rsidRDefault="001F598A" w:rsidP="00A108BB">
            <w:pPr>
              <w:pStyle w:val="aa"/>
              <w:numPr>
                <w:ilvl w:val="0"/>
                <w:numId w:val="5"/>
              </w:numPr>
              <w:rPr>
                <w:rFonts w:ascii="Times New Roman" w:hAnsi="Times New Roman" w:cs="Times New Roman"/>
                <w:sz w:val="20"/>
                <w:szCs w:val="20"/>
              </w:rPr>
            </w:pPr>
            <w:r w:rsidRPr="001F598A">
              <w:rPr>
                <w:rFonts w:ascii="Times New Roman" w:hAnsi="Times New Roman" w:cs="Times New Roman"/>
                <w:sz w:val="20"/>
                <w:szCs w:val="20"/>
              </w:rPr>
              <w:t>Беседа «Учимся культурно вести себя за столом». Цель: учить детей бесшумно занимать свои места, вежливо обращаться к сверстникам. Продолжать знакомить детей с этикетными речевыми образцами, способствовать их переводу в активную речь.</w:t>
            </w:r>
          </w:p>
        </w:tc>
      </w:tr>
      <w:tr w:rsidR="009C3762" w:rsidRPr="003A67B7" w:rsidTr="009C3762">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C3762" w:rsidRPr="001F598A" w:rsidRDefault="009C3762" w:rsidP="001F598A">
            <w:pPr>
              <w:ind w:right="-108"/>
              <w:rPr>
                <w:rFonts w:ascii="Times New Roman" w:hAnsi="Times New Roman" w:cs="Times New Roman"/>
                <w:sz w:val="20"/>
                <w:szCs w:val="20"/>
              </w:rPr>
            </w:pPr>
            <w:r w:rsidRPr="001F598A">
              <w:rPr>
                <w:rFonts w:ascii="Times New Roman" w:hAnsi="Times New Roman" w:cs="Times New Roman"/>
                <w:b/>
                <w:sz w:val="20"/>
                <w:szCs w:val="20"/>
              </w:rPr>
              <w:t>Деятельность после сна</w:t>
            </w:r>
          </w:p>
        </w:tc>
        <w:tc>
          <w:tcPr>
            <w:tcW w:w="14601" w:type="dxa"/>
            <w:gridSpan w:val="4"/>
            <w:tcBorders>
              <w:top w:val="single" w:sz="4" w:space="0" w:color="auto"/>
              <w:left w:val="single" w:sz="4" w:space="0" w:color="000000" w:themeColor="text1"/>
              <w:bottom w:val="single" w:sz="4" w:space="0" w:color="000000" w:themeColor="text1"/>
              <w:right w:val="single" w:sz="4" w:space="0" w:color="000000" w:themeColor="text1"/>
            </w:tcBorders>
          </w:tcPr>
          <w:p w:rsidR="009C3762" w:rsidRPr="001F598A" w:rsidRDefault="009C3762" w:rsidP="00A108BB">
            <w:pPr>
              <w:pStyle w:val="aa"/>
              <w:numPr>
                <w:ilvl w:val="0"/>
                <w:numId w:val="5"/>
              </w:numPr>
              <w:spacing w:after="200"/>
              <w:ind w:right="-882"/>
              <w:rPr>
                <w:rFonts w:ascii="Times New Roman" w:hAnsi="Times New Roman" w:cs="Times New Roman"/>
                <w:sz w:val="20"/>
                <w:szCs w:val="20"/>
              </w:rPr>
            </w:pPr>
            <w:r w:rsidRPr="001F598A">
              <w:rPr>
                <w:rFonts w:ascii="Times New Roman" w:hAnsi="Times New Roman" w:cs="Times New Roman"/>
                <w:sz w:val="20"/>
                <w:szCs w:val="20"/>
              </w:rPr>
              <w:t xml:space="preserve">Гимнастика после сна. </w:t>
            </w:r>
            <w:r w:rsidR="00657F0E">
              <w:rPr>
                <w:rFonts w:ascii="Times New Roman" w:hAnsi="Times New Roman" w:cs="Times New Roman"/>
                <w:sz w:val="20"/>
                <w:szCs w:val="20"/>
              </w:rPr>
              <w:t>Комплекс 2 (</w:t>
            </w:r>
            <w:r w:rsidR="003316D0">
              <w:rPr>
                <w:rFonts w:ascii="Times New Roman" w:hAnsi="Times New Roman" w:cs="Times New Roman"/>
                <w:sz w:val="20"/>
                <w:szCs w:val="20"/>
              </w:rPr>
              <w:t>[22]</w:t>
            </w:r>
            <w:r w:rsidR="00657F0E">
              <w:rPr>
                <w:rFonts w:ascii="Times New Roman" w:hAnsi="Times New Roman" w:cs="Times New Roman"/>
                <w:sz w:val="20"/>
                <w:szCs w:val="20"/>
              </w:rPr>
              <w:t>, с. 24)</w:t>
            </w:r>
          </w:p>
          <w:p w:rsidR="009C3762" w:rsidRPr="001F598A" w:rsidRDefault="009C3762" w:rsidP="00A108BB">
            <w:pPr>
              <w:pStyle w:val="aa"/>
              <w:numPr>
                <w:ilvl w:val="0"/>
                <w:numId w:val="5"/>
              </w:numPr>
              <w:rPr>
                <w:rFonts w:ascii="Times New Roman" w:hAnsi="Times New Roman" w:cs="Times New Roman"/>
                <w:sz w:val="20"/>
                <w:szCs w:val="20"/>
              </w:rPr>
            </w:pPr>
            <w:r w:rsidRPr="001F598A">
              <w:rPr>
                <w:rFonts w:ascii="Times New Roman" w:hAnsi="Times New Roman" w:cs="Times New Roman"/>
                <w:sz w:val="20"/>
                <w:szCs w:val="20"/>
              </w:rPr>
              <w:t>Воспитание КГН, навыков самообслуживания и взаимопомощи при одевании. Упражнение «Одеваемся сами»</w:t>
            </w:r>
          </w:p>
          <w:p w:rsidR="009C3762" w:rsidRPr="009C3762" w:rsidRDefault="009C3762" w:rsidP="00A108BB">
            <w:pPr>
              <w:pStyle w:val="aa"/>
              <w:numPr>
                <w:ilvl w:val="0"/>
                <w:numId w:val="5"/>
              </w:numPr>
              <w:rPr>
                <w:rFonts w:ascii="Times New Roman" w:hAnsi="Times New Roman" w:cs="Times New Roman"/>
                <w:sz w:val="20"/>
                <w:szCs w:val="20"/>
              </w:rPr>
            </w:pPr>
            <w:r w:rsidRPr="001F598A">
              <w:rPr>
                <w:rFonts w:ascii="Times New Roman" w:hAnsi="Times New Roman" w:cs="Times New Roman"/>
                <w:sz w:val="20"/>
                <w:szCs w:val="20"/>
              </w:rPr>
              <w:t>Воспитание культуры поведения во время полдника. Беседа «Какие правила поведения за столом мы знаем?»</w:t>
            </w:r>
          </w:p>
        </w:tc>
      </w:tr>
      <w:tr w:rsidR="003A67B7" w:rsidRPr="003A67B7" w:rsidTr="009C3762">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A67B7" w:rsidRPr="001F598A" w:rsidRDefault="003A67B7" w:rsidP="00AF418D">
            <w:pPr>
              <w:rPr>
                <w:rFonts w:ascii="Times New Roman" w:hAnsi="Times New Roman" w:cs="Times New Roman"/>
                <w:b/>
                <w:sz w:val="20"/>
                <w:szCs w:val="20"/>
              </w:rPr>
            </w:pPr>
            <w:r w:rsidRPr="001F598A">
              <w:rPr>
                <w:rFonts w:ascii="Times New Roman" w:hAnsi="Times New Roman" w:cs="Times New Roman"/>
                <w:b/>
                <w:sz w:val="20"/>
                <w:szCs w:val="20"/>
              </w:rPr>
              <w:t>Вечер</w:t>
            </w:r>
          </w:p>
          <w:p w:rsidR="003A67B7" w:rsidRPr="001F598A" w:rsidRDefault="003A67B7" w:rsidP="00AF418D">
            <w:pPr>
              <w:ind w:right="-108"/>
              <w:rPr>
                <w:rFonts w:ascii="Times New Roman" w:hAnsi="Times New Roman" w:cs="Times New Roman"/>
                <w:sz w:val="20"/>
                <w:szCs w:val="20"/>
              </w:rPr>
            </w:pPr>
          </w:p>
        </w:tc>
        <w:tc>
          <w:tcPr>
            <w:tcW w:w="9923" w:type="dxa"/>
            <w:tcBorders>
              <w:top w:val="single" w:sz="4" w:space="0" w:color="000000" w:themeColor="text1"/>
              <w:left w:val="single" w:sz="4" w:space="0" w:color="000000" w:themeColor="text1"/>
              <w:bottom w:val="single" w:sz="4" w:space="0" w:color="000000" w:themeColor="text1"/>
              <w:right w:val="single" w:sz="4" w:space="0" w:color="auto"/>
            </w:tcBorders>
          </w:tcPr>
          <w:p w:rsidR="001F598A" w:rsidRDefault="001F598A" w:rsidP="00A108BB">
            <w:pPr>
              <w:pStyle w:val="aa"/>
              <w:numPr>
                <w:ilvl w:val="0"/>
                <w:numId w:val="210"/>
              </w:numPr>
              <w:rPr>
                <w:rFonts w:ascii="Times New Roman" w:hAnsi="Times New Roman" w:cs="Times New Roman"/>
                <w:sz w:val="20"/>
                <w:szCs w:val="20"/>
              </w:rPr>
            </w:pPr>
            <w:r w:rsidRPr="001F598A">
              <w:rPr>
                <w:rFonts w:ascii="Times New Roman" w:hAnsi="Times New Roman" w:cs="Times New Roman"/>
                <w:sz w:val="20"/>
                <w:szCs w:val="20"/>
              </w:rPr>
              <w:t>Проблемная ситуация «Отгадай настроение» (научиться различать чувства и мысли людей по выражению лица)</w:t>
            </w:r>
          </w:p>
          <w:p w:rsidR="008421E1" w:rsidRPr="008421E1" w:rsidRDefault="008421E1" w:rsidP="00A108BB">
            <w:pPr>
              <w:pStyle w:val="aa"/>
              <w:numPr>
                <w:ilvl w:val="0"/>
                <w:numId w:val="210"/>
              </w:numPr>
              <w:rPr>
                <w:rFonts w:ascii="Times New Roman" w:hAnsi="Times New Roman" w:cs="Times New Roman"/>
                <w:sz w:val="20"/>
                <w:szCs w:val="20"/>
              </w:rPr>
            </w:pPr>
            <w:r w:rsidRPr="008421E1">
              <w:rPr>
                <w:rFonts w:ascii="Times New Roman" w:hAnsi="Times New Roman" w:cs="Times New Roman"/>
                <w:sz w:val="20"/>
                <w:szCs w:val="20"/>
              </w:rPr>
              <w:t>Беседа о работе дворника в детском саду (познакомить детей с трудом дворника в детском саду, воспитывать уважение к труду дворника и бережное отношение к результатам его труда).</w:t>
            </w:r>
          </w:p>
          <w:p w:rsidR="001F598A" w:rsidRPr="001F598A" w:rsidRDefault="001F598A" w:rsidP="00A108BB">
            <w:pPr>
              <w:pStyle w:val="aa"/>
              <w:numPr>
                <w:ilvl w:val="0"/>
                <w:numId w:val="210"/>
              </w:numPr>
              <w:rPr>
                <w:rFonts w:ascii="Times New Roman" w:hAnsi="Times New Roman" w:cs="Times New Roman"/>
                <w:sz w:val="20"/>
                <w:szCs w:val="20"/>
              </w:rPr>
            </w:pPr>
            <w:r w:rsidRPr="001F598A">
              <w:rPr>
                <w:rFonts w:ascii="Times New Roman" w:hAnsi="Times New Roman" w:cs="Times New Roman"/>
                <w:sz w:val="20"/>
                <w:szCs w:val="20"/>
              </w:rPr>
              <w:t>Показ сказки «Теремок» на фланелеграфе (воспитывать умение следить за развитием действия, сопереживать героям произведения; доставить детям радость, удовольствие).</w:t>
            </w:r>
          </w:p>
          <w:p w:rsidR="001F598A" w:rsidRPr="001F598A" w:rsidRDefault="001F598A" w:rsidP="00A108BB">
            <w:pPr>
              <w:pStyle w:val="aa"/>
              <w:numPr>
                <w:ilvl w:val="0"/>
                <w:numId w:val="210"/>
              </w:numPr>
              <w:rPr>
                <w:rFonts w:ascii="Times New Roman" w:hAnsi="Times New Roman" w:cs="Times New Roman"/>
                <w:sz w:val="20"/>
                <w:szCs w:val="20"/>
              </w:rPr>
            </w:pPr>
            <w:r w:rsidRPr="001F598A">
              <w:rPr>
                <w:rFonts w:ascii="Times New Roman" w:hAnsi="Times New Roman" w:cs="Times New Roman"/>
                <w:sz w:val="20"/>
                <w:szCs w:val="20"/>
              </w:rPr>
              <w:t>Беседа «Чем можно рисовать» (расширить представления детей об изобразительных средствах).</w:t>
            </w:r>
          </w:p>
          <w:p w:rsidR="001F598A" w:rsidRPr="001F598A" w:rsidRDefault="001F598A" w:rsidP="00A108BB">
            <w:pPr>
              <w:pStyle w:val="aa"/>
              <w:numPr>
                <w:ilvl w:val="0"/>
                <w:numId w:val="210"/>
              </w:numPr>
              <w:rPr>
                <w:rFonts w:ascii="Times New Roman" w:hAnsi="Times New Roman" w:cs="Times New Roman"/>
                <w:sz w:val="20"/>
                <w:szCs w:val="20"/>
              </w:rPr>
            </w:pPr>
            <w:r w:rsidRPr="001F598A">
              <w:rPr>
                <w:rFonts w:ascii="Times New Roman" w:hAnsi="Times New Roman" w:cs="Times New Roman"/>
                <w:sz w:val="20"/>
                <w:szCs w:val="20"/>
              </w:rPr>
              <w:t>П/и «Поймай бабочку» (упражнять в прыжках стоя на месте на двух ногах).</w:t>
            </w:r>
          </w:p>
          <w:p w:rsidR="003A67B7" w:rsidRPr="001F598A" w:rsidRDefault="003A67B7" w:rsidP="00A108BB">
            <w:pPr>
              <w:pStyle w:val="aa"/>
              <w:numPr>
                <w:ilvl w:val="0"/>
                <w:numId w:val="210"/>
              </w:numPr>
              <w:rPr>
                <w:rFonts w:ascii="Times New Roman" w:hAnsi="Times New Roman" w:cs="Times New Roman"/>
                <w:sz w:val="20"/>
                <w:szCs w:val="20"/>
              </w:rPr>
            </w:pPr>
            <w:r w:rsidRPr="001F598A">
              <w:rPr>
                <w:rFonts w:ascii="Times New Roman" w:hAnsi="Times New Roman" w:cs="Times New Roman"/>
                <w:sz w:val="20"/>
                <w:szCs w:val="18"/>
              </w:rPr>
              <w:t xml:space="preserve">ВЕЧЕРНИЙ КРУГ (по выбору воспитателя из </w:t>
            </w:r>
            <w:r w:rsidR="004A6195">
              <w:rPr>
                <w:rFonts w:ascii="Times New Roman" w:hAnsi="Times New Roman" w:cs="Times New Roman"/>
                <w:sz w:val="20"/>
                <w:szCs w:val="18"/>
              </w:rPr>
              <w:t>Приложения 3</w:t>
            </w:r>
            <w:r w:rsidRPr="001F598A">
              <w:rPr>
                <w:rFonts w:ascii="Times New Roman" w:hAnsi="Times New Roman" w:cs="Times New Roman"/>
                <w:sz w:val="20"/>
                <w:szCs w:val="18"/>
              </w:rPr>
              <w:t>)</w:t>
            </w:r>
          </w:p>
        </w:tc>
        <w:tc>
          <w:tcPr>
            <w:tcW w:w="2268" w:type="dxa"/>
            <w:gridSpan w:val="2"/>
            <w:tcBorders>
              <w:top w:val="single" w:sz="4" w:space="0" w:color="auto"/>
              <w:left w:val="single" w:sz="4" w:space="0" w:color="000000" w:themeColor="text1"/>
              <w:bottom w:val="single" w:sz="4" w:space="0" w:color="000000" w:themeColor="text1"/>
              <w:right w:val="single" w:sz="4" w:space="0" w:color="auto"/>
            </w:tcBorders>
          </w:tcPr>
          <w:p w:rsidR="003A67B7" w:rsidRPr="001F598A" w:rsidRDefault="001F598A" w:rsidP="001F598A">
            <w:pPr>
              <w:rPr>
                <w:rFonts w:ascii="Times New Roman" w:hAnsi="Times New Roman" w:cs="Times New Roman"/>
                <w:sz w:val="20"/>
                <w:szCs w:val="20"/>
              </w:rPr>
            </w:pPr>
            <w:r w:rsidRPr="001F598A">
              <w:rPr>
                <w:rFonts w:ascii="Times New Roman" w:hAnsi="Times New Roman" w:cs="Times New Roman"/>
                <w:sz w:val="20"/>
                <w:szCs w:val="20"/>
              </w:rPr>
              <w:t>Д/и «Раздели картинки на группы» с ……………………. (учить детей классифицировать предметы одежды обуви, мебели, посуды, пользоваться в речи словами-обобщениями)</w:t>
            </w:r>
          </w:p>
        </w:tc>
        <w:tc>
          <w:tcPr>
            <w:tcW w:w="2410" w:type="dxa"/>
            <w:vMerge w:val="restart"/>
            <w:tcBorders>
              <w:top w:val="single" w:sz="4" w:space="0" w:color="auto"/>
              <w:left w:val="single" w:sz="4" w:space="0" w:color="auto"/>
              <w:right w:val="single" w:sz="4" w:space="0" w:color="000000" w:themeColor="text1"/>
            </w:tcBorders>
          </w:tcPr>
          <w:p w:rsidR="009C3762" w:rsidRPr="001F598A" w:rsidRDefault="009C3762" w:rsidP="001F598A">
            <w:pPr>
              <w:rPr>
                <w:rFonts w:ascii="Times New Roman" w:hAnsi="Times New Roman" w:cs="Times New Roman"/>
                <w:sz w:val="20"/>
                <w:szCs w:val="20"/>
              </w:rPr>
            </w:pPr>
            <w:r w:rsidRPr="001F598A">
              <w:rPr>
                <w:rFonts w:ascii="Times New Roman" w:hAnsi="Times New Roman" w:cs="Times New Roman"/>
                <w:sz w:val="20"/>
                <w:szCs w:val="20"/>
              </w:rPr>
              <w:t>Самостоятельная игровая деятельность (способствовать развитию игровой деятельности,</w:t>
            </w:r>
          </w:p>
          <w:p w:rsidR="009C3762" w:rsidRPr="001F598A" w:rsidRDefault="009C3762" w:rsidP="001F598A">
            <w:pPr>
              <w:rPr>
                <w:rFonts w:ascii="Times New Roman" w:hAnsi="Times New Roman" w:cs="Times New Roman"/>
                <w:sz w:val="20"/>
                <w:szCs w:val="20"/>
              </w:rPr>
            </w:pPr>
            <w:r w:rsidRPr="001F598A">
              <w:rPr>
                <w:rFonts w:ascii="Times New Roman" w:hAnsi="Times New Roman" w:cs="Times New Roman"/>
                <w:sz w:val="20"/>
                <w:szCs w:val="20"/>
              </w:rPr>
              <w:t>поощрять детей объединяться в группы по 2-3 человека для игры).</w:t>
            </w:r>
          </w:p>
          <w:p w:rsidR="009C3762" w:rsidRPr="001F598A" w:rsidRDefault="009C3762" w:rsidP="001F598A">
            <w:pPr>
              <w:rPr>
                <w:rFonts w:ascii="Times New Roman" w:hAnsi="Times New Roman" w:cs="Times New Roman"/>
                <w:sz w:val="20"/>
                <w:szCs w:val="20"/>
              </w:rPr>
            </w:pPr>
          </w:p>
          <w:p w:rsidR="003A67B7" w:rsidRPr="001F598A" w:rsidRDefault="003A67B7" w:rsidP="00AF418D">
            <w:pPr>
              <w:rPr>
                <w:rFonts w:ascii="Times New Roman" w:hAnsi="Times New Roman" w:cs="Times New Roman"/>
                <w:sz w:val="20"/>
                <w:szCs w:val="20"/>
              </w:rPr>
            </w:pPr>
          </w:p>
        </w:tc>
      </w:tr>
      <w:tr w:rsidR="003A67B7" w:rsidRPr="003A67B7" w:rsidTr="009C3762">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A67B7" w:rsidRPr="00C626E5" w:rsidRDefault="003A67B7" w:rsidP="00AF418D">
            <w:pPr>
              <w:ind w:right="-108"/>
              <w:rPr>
                <w:rFonts w:ascii="Times New Roman" w:hAnsi="Times New Roman" w:cs="Times New Roman"/>
                <w:sz w:val="20"/>
                <w:szCs w:val="20"/>
              </w:rPr>
            </w:pPr>
            <w:r w:rsidRPr="00C626E5">
              <w:rPr>
                <w:rFonts w:ascii="Times New Roman" w:hAnsi="Times New Roman" w:cs="Times New Roman"/>
                <w:b/>
                <w:sz w:val="20"/>
                <w:szCs w:val="20"/>
              </w:rPr>
              <w:t>Вечерняя прогулка</w:t>
            </w:r>
          </w:p>
        </w:tc>
        <w:tc>
          <w:tcPr>
            <w:tcW w:w="12191" w:type="dxa"/>
            <w:gridSpan w:val="3"/>
            <w:tcBorders>
              <w:top w:val="single" w:sz="4" w:space="0" w:color="000000" w:themeColor="text1"/>
              <w:left w:val="single" w:sz="4" w:space="0" w:color="000000" w:themeColor="text1"/>
              <w:bottom w:val="single" w:sz="4" w:space="0" w:color="auto"/>
              <w:right w:val="single" w:sz="4" w:space="0" w:color="auto"/>
            </w:tcBorders>
          </w:tcPr>
          <w:p w:rsidR="003A67B7" w:rsidRPr="00C626E5" w:rsidRDefault="003A67B7" w:rsidP="00AF418D">
            <w:pPr>
              <w:rPr>
                <w:rFonts w:ascii="Times New Roman" w:hAnsi="Times New Roman" w:cs="Times New Roman"/>
                <w:sz w:val="20"/>
                <w:szCs w:val="18"/>
              </w:rPr>
            </w:pPr>
            <w:r w:rsidRPr="00C626E5">
              <w:rPr>
                <w:rFonts w:ascii="Times New Roman" w:hAnsi="Times New Roman" w:cs="Times New Roman"/>
                <w:sz w:val="20"/>
                <w:szCs w:val="18"/>
              </w:rPr>
              <w:t xml:space="preserve">Прогулка </w:t>
            </w:r>
            <w:r w:rsidR="00C626E5" w:rsidRPr="00C626E5">
              <w:rPr>
                <w:rFonts w:ascii="Times New Roman" w:hAnsi="Times New Roman" w:cs="Times New Roman"/>
                <w:sz w:val="20"/>
                <w:szCs w:val="18"/>
              </w:rPr>
              <w:t>19</w:t>
            </w:r>
            <w:r w:rsidRPr="00C626E5">
              <w:rPr>
                <w:rFonts w:ascii="Times New Roman" w:hAnsi="Times New Roman" w:cs="Times New Roman"/>
                <w:sz w:val="20"/>
                <w:szCs w:val="18"/>
              </w:rPr>
              <w:t xml:space="preserve">. Сентябрь. (см. </w:t>
            </w:r>
            <w:r w:rsidR="004A6195">
              <w:rPr>
                <w:rFonts w:ascii="Times New Roman" w:hAnsi="Times New Roman" w:cs="Times New Roman"/>
                <w:sz w:val="20"/>
                <w:szCs w:val="18"/>
              </w:rPr>
              <w:t>Приложения 4</w:t>
            </w:r>
            <w:r w:rsidRPr="00C626E5">
              <w:rPr>
                <w:rFonts w:ascii="Times New Roman" w:hAnsi="Times New Roman" w:cs="Times New Roman"/>
                <w:sz w:val="20"/>
                <w:szCs w:val="18"/>
              </w:rPr>
              <w:t>)</w:t>
            </w:r>
          </w:p>
          <w:p w:rsidR="003A67B7" w:rsidRPr="00C626E5" w:rsidRDefault="003A67B7" w:rsidP="00AF418D">
            <w:pPr>
              <w:rPr>
                <w:rFonts w:ascii="Times New Roman" w:hAnsi="Times New Roman" w:cs="Times New Roman"/>
                <w:sz w:val="20"/>
                <w:szCs w:val="20"/>
              </w:rPr>
            </w:pPr>
          </w:p>
        </w:tc>
        <w:tc>
          <w:tcPr>
            <w:tcW w:w="2410" w:type="dxa"/>
            <w:vMerge/>
            <w:tcBorders>
              <w:left w:val="single" w:sz="4" w:space="0" w:color="auto"/>
              <w:bottom w:val="single" w:sz="4" w:space="0" w:color="auto"/>
              <w:right w:val="single" w:sz="4" w:space="0" w:color="000000" w:themeColor="text1"/>
            </w:tcBorders>
          </w:tcPr>
          <w:p w:rsidR="003A67B7" w:rsidRPr="003A67B7" w:rsidRDefault="003A67B7" w:rsidP="00AF418D">
            <w:pPr>
              <w:rPr>
                <w:rFonts w:ascii="Times New Roman" w:hAnsi="Times New Roman" w:cs="Times New Roman"/>
                <w:color w:val="FF0000"/>
                <w:sz w:val="20"/>
                <w:szCs w:val="20"/>
              </w:rPr>
            </w:pPr>
          </w:p>
        </w:tc>
      </w:tr>
      <w:tr w:rsidR="009C3762" w:rsidRPr="003A67B7" w:rsidTr="009C3762">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C3762" w:rsidRPr="00274479" w:rsidRDefault="009C3762" w:rsidP="00AF418D">
            <w:pPr>
              <w:rPr>
                <w:rFonts w:ascii="Times New Roman" w:hAnsi="Times New Roman" w:cs="Times New Roman"/>
                <w:b/>
                <w:sz w:val="20"/>
                <w:szCs w:val="20"/>
              </w:rPr>
            </w:pPr>
            <w:r w:rsidRPr="00274479">
              <w:rPr>
                <w:rFonts w:ascii="Times New Roman" w:hAnsi="Times New Roman" w:cs="Times New Roman"/>
                <w:b/>
                <w:sz w:val="20"/>
                <w:szCs w:val="20"/>
              </w:rPr>
              <w:t>Работа с родителями</w:t>
            </w:r>
          </w:p>
        </w:tc>
        <w:tc>
          <w:tcPr>
            <w:tcW w:w="14601" w:type="dxa"/>
            <w:gridSpan w:val="4"/>
            <w:tcBorders>
              <w:top w:val="single" w:sz="4" w:space="0" w:color="auto"/>
              <w:left w:val="single" w:sz="4" w:space="0" w:color="000000" w:themeColor="text1"/>
              <w:bottom w:val="single" w:sz="4" w:space="0" w:color="000000" w:themeColor="text1"/>
              <w:right w:val="single" w:sz="4" w:space="0" w:color="000000" w:themeColor="text1"/>
            </w:tcBorders>
          </w:tcPr>
          <w:p w:rsidR="009C3762" w:rsidRPr="003A67B7" w:rsidRDefault="00274479" w:rsidP="00AF418D">
            <w:pPr>
              <w:rPr>
                <w:rFonts w:ascii="Times New Roman" w:hAnsi="Times New Roman" w:cs="Times New Roman"/>
                <w:color w:val="FF0000"/>
                <w:sz w:val="20"/>
                <w:szCs w:val="20"/>
              </w:rPr>
            </w:pPr>
            <w:r w:rsidRPr="00746D6C">
              <w:rPr>
                <w:rFonts w:ascii="Times New Roman" w:hAnsi="Times New Roman" w:cs="Times New Roman"/>
                <w:sz w:val="20"/>
                <w:szCs w:val="20"/>
              </w:rPr>
              <w:t>Индивидуальные беседы и консультации по запросам родителей.</w:t>
            </w:r>
          </w:p>
        </w:tc>
      </w:tr>
    </w:tbl>
    <w:p w:rsidR="003A67B7" w:rsidRPr="003A67B7" w:rsidRDefault="003A67B7" w:rsidP="003A67B7">
      <w:pPr>
        <w:spacing w:after="0" w:line="240" w:lineRule="auto"/>
        <w:rPr>
          <w:rFonts w:ascii="Times New Roman" w:hAnsi="Times New Roman" w:cs="Times New Roman"/>
          <w:b/>
          <w:color w:val="FF0000"/>
          <w:sz w:val="20"/>
          <w:szCs w:val="20"/>
        </w:rPr>
      </w:pPr>
    </w:p>
    <w:p w:rsidR="003A67B7" w:rsidRPr="003A67B7" w:rsidRDefault="003A67B7" w:rsidP="003A67B7">
      <w:pPr>
        <w:spacing w:after="0" w:line="240" w:lineRule="auto"/>
        <w:ind w:left="142" w:right="-882" w:firstLine="566"/>
        <w:rPr>
          <w:rFonts w:ascii="Times New Roman" w:hAnsi="Times New Roman" w:cs="Times New Roman"/>
          <w:b/>
          <w:color w:val="FF0000"/>
          <w:sz w:val="20"/>
          <w:szCs w:val="20"/>
        </w:rPr>
      </w:pPr>
    </w:p>
    <w:p w:rsidR="003A67B7" w:rsidRPr="003A67B7" w:rsidRDefault="003A67B7" w:rsidP="003A67B7">
      <w:pPr>
        <w:spacing w:after="0" w:line="240" w:lineRule="auto"/>
        <w:ind w:right="-882"/>
        <w:rPr>
          <w:rFonts w:ascii="Times New Roman" w:hAnsi="Times New Roman" w:cs="Times New Roman"/>
          <w:b/>
          <w:color w:val="FF0000"/>
          <w:sz w:val="20"/>
          <w:szCs w:val="20"/>
        </w:rPr>
      </w:pPr>
    </w:p>
    <w:p w:rsidR="003A67B7" w:rsidRPr="003A67B7" w:rsidRDefault="003A67B7" w:rsidP="003A67B7">
      <w:pPr>
        <w:spacing w:after="0" w:line="240" w:lineRule="auto"/>
        <w:ind w:left="142" w:right="-882" w:firstLine="566"/>
        <w:rPr>
          <w:rFonts w:ascii="Times New Roman" w:hAnsi="Times New Roman" w:cs="Times New Roman"/>
          <w:b/>
          <w:color w:val="FF0000"/>
          <w:sz w:val="20"/>
          <w:szCs w:val="20"/>
        </w:rPr>
      </w:pPr>
    </w:p>
    <w:p w:rsidR="003A67B7" w:rsidRPr="003A67B7" w:rsidRDefault="003A67B7" w:rsidP="003A67B7">
      <w:pPr>
        <w:spacing w:after="0" w:line="240" w:lineRule="auto"/>
        <w:ind w:left="142" w:right="-882" w:firstLine="566"/>
        <w:rPr>
          <w:rFonts w:ascii="Times New Roman" w:hAnsi="Times New Roman" w:cs="Times New Roman"/>
          <w:b/>
          <w:color w:val="FF0000"/>
          <w:sz w:val="20"/>
          <w:szCs w:val="20"/>
        </w:rPr>
      </w:pPr>
    </w:p>
    <w:p w:rsidR="003A67B7" w:rsidRPr="003A67B7" w:rsidRDefault="003A67B7" w:rsidP="003A67B7">
      <w:pPr>
        <w:spacing w:after="0" w:line="240" w:lineRule="auto"/>
        <w:ind w:left="142" w:right="-882" w:firstLine="566"/>
        <w:rPr>
          <w:rFonts w:ascii="Times New Roman" w:hAnsi="Times New Roman" w:cs="Times New Roman"/>
          <w:b/>
          <w:color w:val="FF0000"/>
          <w:sz w:val="20"/>
          <w:szCs w:val="20"/>
        </w:rPr>
      </w:pPr>
    </w:p>
    <w:p w:rsidR="003A67B7" w:rsidRDefault="003A67B7" w:rsidP="003A67B7">
      <w:pPr>
        <w:spacing w:after="0" w:line="240" w:lineRule="auto"/>
        <w:ind w:left="142" w:right="-882" w:firstLine="566"/>
        <w:rPr>
          <w:rFonts w:ascii="Times New Roman" w:hAnsi="Times New Roman" w:cs="Times New Roman"/>
          <w:b/>
          <w:color w:val="FF0000"/>
          <w:sz w:val="20"/>
          <w:szCs w:val="20"/>
        </w:rPr>
      </w:pPr>
    </w:p>
    <w:p w:rsidR="000B1B03" w:rsidRDefault="000B1B03" w:rsidP="003A67B7">
      <w:pPr>
        <w:spacing w:after="0" w:line="240" w:lineRule="auto"/>
        <w:ind w:left="142" w:right="-882" w:firstLine="566"/>
        <w:rPr>
          <w:rFonts w:ascii="Times New Roman" w:hAnsi="Times New Roman" w:cs="Times New Roman"/>
          <w:b/>
          <w:color w:val="FF0000"/>
          <w:sz w:val="20"/>
          <w:szCs w:val="20"/>
        </w:rPr>
      </w:pPr>
    </w:p>
    <w:p w:rsidR="000B1B03" w:rsidRPr="003A67B7" w:rsidRDefault="000B1B03" w:rsidP="003A67B7">
      <w:pPr>
        <w:spacing w:after="0" w:line="240" w:lineRule="auto"/>
        <w:ind w:left="142" w:right="-882" w:firstLine="566"/>
        <w:rPr>
          <w:rFonts w:ascii="Times New Roman" w:hAnsi="Times New Roman" w:cs="Times New Roman"/>
          <w:b/>
          <w:color w:val="FF0000"/>
          <w:sz w:val="20"/>
          <w:szCs w:val="20"/>
        </w:rPr>
      </w:pPr>
    </w:p>
    <w:p w:rsidR="003A67B7" w:rsidRPr="005B7366" w:rsidRDefault="003A67B7" w:rsidP="003A67B7">
      <w:pPr>
        <w:spacing w:after="0" w:line="240" w:lineRule="auto"/>
        <w:ind w:left="142" w:right="-882" w:firstLine="566"/>
        <w:rPr>
          <w:rFonts w:ascii="Times New Roman" w:hAnsi="Times New Roman" w:cs="Times New Roman"/>
          <w:sz w:val="20"/>
          <w:szCs w:val="20"/>
        </w:rPr>
      </w:pPr>
      <w:r w:rsidRPr="005B7366">
        <w:rPr>
          <w:rFonts w:ascii="Times New Roman" w:hAnsi="Times New Roman" w:cs="Times New Roman"/>
          <w:b/>
          <w:sz w:val="20"/>
          <w:szCs w:val="20"/>
        </w:rPr>
        <w:t xml:space="preserve">Пятница  29.09.2023                                                                                               </w:t>
      </w:r>
      <w:r w:rsidRPr="005B7366">
        <w:rPr>
          <w:rFonts w:ascii="Times New Roman" w:hAnsi="Times New Roman" w:cs="Times New Roman"/>
          <w:b/>
          <w:sz w:val="20"/>
          <w:szCs w:val="20"/>
        </w:rPr>
        <w:tab/>
      </w:r>
      <w:r w:rsidRPr="005B7366">
        <w:rPr>
          <w:rFonts w:ascii="Times New Roman" w:hAnsi="Times New Roman" w:cs="Times New Roman"/>
          <w:b/>
          <w:sz w:val="20"/>
          <w:szCs w:val="20"/>
        </w:rPr>
        <w:tab/>
      </w:r>
      <w:r w:rsidRPr="005B7366">
        <w:rPr>
          <w:rFonts w:ascii="Times New Roman" w:hAnsi="Times New Roman" w:cs="Times New Roman"/>
          <w:b/>
          <w:sz w:val="20"/>
          <w:szCs w:val="20"/>
        </w:rPr>
        <w:tab/>
      </w:r>
      <w:r w:rsidRPr="005B7366">
        <w:rPr>
          <w:rFonts w:ascii="Times New Roman" w:hAnsi="Times New Roman" w:cs="Times New Roman"/>
          <w:b/>
          <w:sz w:val="20"/>
          <w:szCs w:val="20"/>
        </w:rPr>
        <w:tab/>
      </w:r>
      <w:r w:rsidRPr="005B7366">
        <w:rPr>
          <w:rFonts w:ascii="Times New Roman" w:hAnsi="Times New Roman" w:cs="Times New Roman"/>
          <w:b/>
          <w:sz w:val="20"/>
          <w:szCs w:val="20"/>
        </w:rPr>
        <w:tab/>
        <w:t xml:space="preserve">         </w:t>
      </w:r>
      <w:r w:rsidRPr="005B7366">
        <w:rPr>
          <w:rFonts w:ascii="Times New Roman" w:hAnsi="Times New Roman" w:cs="Times New Roman"/>
          <w:sz w:val="20"/>
          <w:szCs w:val="20"/>
        </w:rPr>
        <w:t>Тематическая неделя «Кто о нас заботится в детском саду?»</w:t>
      </w:r>
    </w:p>
    <w:tbl>
      <w:tblPr>
        <w:tblStyle w:val="a3"/>
        <w:tblW w:w="16160" w:type="dxa"/>
        <w:tblInd w:w="250" w:type="dxa"/>
        <w:tblLayout w:type="fixed"/>
        <w:tblLook w:val="04A0" w:firstRow="1" w:lastRow="0" w:firstColumn="1" w:lastColumn="0" w:noHBand="0" w:noVBand="1"/>
      </w:tblPr>
      <w:tblGrid>
        <w:gridCol w:w="1559"/>
        <w:gridCol w:w="10206"/>
        <w:gridCol w:w="1985"/>
        <w:gridCol w:w="2410"/>
      </w:tblGrid>
      <w:tr w:rsidR="003A67B7" w:rsidRPr="005B7366" w:rsidTr="00DA72FE">
        <w:trPr>
          <w:cantSplit/>
          <w:trHeight w:val="470"/>
        </w:trPr>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A67B7" w:rsidRPr="005B7366" w:rsidRDefault="003A67B7" w:rsidP="00AF418D">
            <w:pPr>
              <w:ind w:right="-108"/>
              <w:rPr>
                <w:rFonts w:ascii="Times New Roman" w:hAnsi="Times New Roman" w:cs="Times New Roman"/>
                <w:b/>
                <w:sz w:val="16"/>
                <w:szCs w:val="16"/>
              </w:rPr>
            </w:pPr>
            <w:r w:rsidRPr="005B7366">
              <w:rPr>
                <w:rFonts w:ascii="Times New Roman" w:hAnsi="Times New Roman" w:cs="Times New Roman"/>
                <w:b/>
                <w:sz w:val="20"/>
                <w:szCs w:val="20"/>
              </w:rPr>
              <w:t xml:space="preserve">Режимные моменты </w:t>
            </w:r>
          </w:p>
        </w:tc>
        <w:tc>
          <w:tcPr>
            <w:tcW w:w="10206"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3A67B7" w:rsidRPr="005B7366" w:rsidRDefault="003A67B7" w:rsidP="00AF418D">
            <w:pPr>
              <w:jc w:val="center"/>
              <w:rPr>
                <w:rFonts w:ascii="Times New Roman" w:hAnsi="Times New Roman" w:cs="Times New Roman"/>
                <w:b/>
                <w:sz w:val="24"/>
              </w:rPr>
            </w:pPr>
            <w:r w:rsidRPr="005B7366">
              <w:rPr>
                <w:rFonts w:ascii="Times New Roman" w:hAnsi="Times New Roman" w:cs="Times New Roman"/>
                <w:b/>
                <w:sz w:val="24"/>
              </w:rPr>
              <w:t>Совместная деятельность взрослого и детей/Самостоятельная деятельность детей</w:t>
            </w:r>
          </w:p>
        </w:tc>
        <w:tc>
          <w:tcPr>
            <w:tcW w:w="1985" w:type="dxa"/>
            <w:tcBorders>
              <w:top w:val="single" w:sz="4" w:space="0" w:color="000000" w:themeColor="text1"/>
              <w:left w:val="single" w:sz="4" w:space="0" w:color="auto"/>
              <w:bottom w:val="single" w:sz="4" w:space="0" w:color="000000" w:themeColor="text1"/>
              <w:right w:val="single" w:sz="4" w:space="0" w:color="000000" w:themeColor="text1"/>
            </w:tcBorders>
          </w:tcPr>
          <w:p w:rsidR="003A67B7" w:rsidRPr="005B7366" w:rsidRDefault="003A67B7" w:rsidP="00AF418D">
            <w:pPr>
              <w:jc w:val="center"/>
              <w:rPr>
                <w:rFonts w:ascii="Times New Roman" w:hAnsi="Times New Roman" w:cs="Times New Roman"/>
                <w:b/>
                <w:sz w:val="20"/>
              </w:rPr>
            </w:pPr>
            <w:r w:rsidRPr="005B7366">
              <w:rPr>
                <w:rFonts w:ascii="Times New Roman" w:hAnsi="Times New Roman" w:cs="Times New Roman"/>
                <w:b/>
                <w:sz w:val="20"/>
              </w:rPr>
              <w:t>Индивидуальная работа</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A67B7" w:rsidRPr="005B7366" w:rsidRDefault="0027370F" w:rsidP="00AF418D">
            <w:pPr>
              <w:ind w:right="34"/>
              <w:rPr>
                <w:rFonts w:ascii="Times New Roman" w:hAnsi="Times New Roman" w:cs="Times New Roman"/>
                <w:b/>
                <w:sz w:val="16"/>
                <w:szCs w:val="20"/>
              </w:rPr>
            </w:pPr>
            <w:r w:rsidRPr="005B7366">
              <w:rPr>
                <w:rFonts w:ascii="Times New Roman" w:hAnsi="Times New Roman" w:cs="Times New Roman"/>
                <w:b/>
                <w:sz w:val="16"/>
                <w:szCs w:val="20"/>
              </w:rPr>
              <w:t xml:space="preserve">Организация РППС для самостоятельной деятельности детей </w:t>
            </w:r>
            <w:r w:rsidR="003A67B7" w:rsidRPr="005B7366">
              <w:rPr>
                <w:rFonts w:ascii="Times New Roman" w:hAnsi="Times New Roman" w:cs="Times New Roman"/>
                <w:b/>
                <w:sz w:val="16"/>
                <w:szCs w:val="20"/>
              </w:rPr>
              <w:t xml:space="preserve"> </w:t>
            </w:r>
          </w:p>
        </w:tc>
      </w:tr>
      <w:tr w:rsidR="003A67B7" w:rsidRPr="005B7366" w:rsidTr="00DA72FE">
        <w:trPr>
          <w:trHeight w:val="274"/>
        </w:trPr>
        <w:tc>
          <w:tcPr>
            <w:tcW w:w="1559" w:type="dxa"/>
            <w:tcBorders>
              <w:top w:val="single" w:sz="4" w:space="0" w:color="000000" w:themeColor="text1"/>
              <w:left w:val="single" w:sz="4" w:space="0" w:color="000000" w:themeColor="text1"/>
              <w:right w:val="single" w:sz="4" w:space="0" w:color="000000" w:themeColor="text1"/>
            </w:tcBorders>
            <w:hideMark/>
          </w:tcPr>
          <w:p w:rsidR="003A67B7" w:rsidRPr="005B7366" w:rsidRDefault="003A67B7" w:rsidP="00AF418D">
            <w:pPr>
              <w:ind w:right="-108"/>
              <w:rPr>
                <w:rFonts w:ascii="Times New Roman" w:hAnsi="Times New Roman" w:cs="Times New Roman"/>
                <w:sz w:val="20"/>
                <w:szCs w:val="20"/>
              </w:rPr>
            </w:pPr>
            <w:r w:rsidRPr="005B7366">
              <w:rPr>
                <w:rFonts w:ascii="Times New Roman" w:hAnsi="Times New Roman" w:cs="Times New Roman"/>
                <w:b/>
                <w:sz w:val="20"/>
                <w:szCs w:val="20"/>
              </w:rPr>
              <w:t>Утро</w:t>
            </w:r>
          </w:p>
        </w:tc>
        <w:tc>
          <w:tcPr>
            <w:tcW w:w="10206" w:type="dxa"/>
            <w:tcBorders>
              <w:top w:val="single" w:sz="4" w:space="0" w:color="000000" w:themeColor="text1"/>
              <w:left w:val="single" w:sz="4" w:space="0" w:color="000000" w:themeColor="text1"/>
              <w:right w:val="single" w:sz="4" w:space="0" w:color="auto"/>
            </w:tcBorders>
          </w:tcPr>
          <w:p w:rsidR="003A67B7" w:rsidRPr="005B7366" w:rsidRDefault="003A67B7" w:rsidP="00A108BB">
            <w:pPr>
              <w:pStyle w:val="aa"/>
              <w:numPr>
                <w:ilvl w:val="0"/>
                <w:numId w:val="6"/>
              </w:numPr>
              <w:rPr>
                <w:rFonts w:ascii="Times New Roman" w:hAnsi="Times New Roman" w:cs="Times New Roman"/>
                <w:bCs/>
                <w:sz w:val="20"/>
                <w:szCs w:val="20"/>
                <w:lang w:val="x-none"/>
              </w:rPr>
            </w:pPr>
            <w:r w:rsidRPr="005B7366">
              <w:rPr>
                <w:rFonts w:ascii="Times New Roman" w:hAnsi="Times New Roman" w:cs="Times New Roman"/>
                <w:bCs/>
                <w:sz w:val="20"/>
                <w:szCs w:val="20"/>
                <w:lang w:val="x-none"/>
              </w:rPr>
              <w:t xml:space="preserve">Утренняя гимнастика. Комплекс </w:t>
            </w:r>
            <w:r w:rsidR="002A0CCC">
              <w:rPr>
                <w:rFonts w:ascii="Times New Roman" w:hAnsi="Times New Roman" w:cs="Times New Roman"/>
                <w:bCs/>
                <w:sz w:val="20"/>
                <w:szCs w:val="20"/>
              </w:rPr>
              <w:t>4</w:t>
            </w:r>
            <w:r w:rsidRPr="005B7366">
              <w:rPr>
                <w:rFonts w:ascii="Times New Roman" w:hAnsi="Times New Roman" w:cs="Times New Roman"/>
                <w:bCs/>
                <w:sz w:val="20"/>
                <w:szCs w:val="20"/>
                <w:lang w:val="x-none"/>
              </w:rPr>
              <w:t xml:space="preserve"> (без предметов). (</w:t>
            </w:r>
            <w:r w:rsidR="003316D0">
              <w:rPr>
                <w:rFonts w:ascii="Times New Roman" w:hAnsi="Times New Roman" w:cs="Times New Roman"/>
                <w:bCs/>
                <w:sz w:val="20"/>
                <w:szCs w:val="20"/>
                <w:lang w:val="x-none"/>
              </w:rPr>
              <w:t>[18]</w:t>
            </w:r>
            <w:r w:rsidRPr="005B7366">
              <w:rPr>
                <w:rFonts w:ascii="Times New Roman" w:hAnsi="Times New Roman" w:cs="Times New Roman"/>
                <w:bCs/>
                <w:sz w:val="20"/>
                <w:szCs w:val="20"/>
                <w:lang w:val="x-none"/>
              </w:rPr>
              <w:t xml:space="preserve">, с. </w:t>
            </w:r>
            <w:r w:rsidR="002A0CCC">
              <w:rPr>
                <w:rFonts w:ascii="Times New Roman" w:hAnsi="Times New Roman" w:cs="Times New Roman"/>
                <w:bCs/>
                <w:sz w:val="20"/>
                <w:szCs w:val="20"/>
              </w:rPr>
              <w:t>9</w:t>
            </w:r>
            <w:r w:rsidRPr="005B7366">
              <w:rPr>
                <w:rFonts w:ascii="Times New Roman" w:hAnsi="Times New Roman" w:cs="Times New Roman"/>
                <w:bCs/>
                <w:sz w:val="20"/>
                <w:szCs w:val="20"/>
                <w:lang w:val="x-none"/>
              </w:rPr>
              <w:t>)</w:t>
            </w:r>
          </w:p>
          <w:p w:rsidR="003A67B7" w:rsidRPr="005B7366" w:rsidRDefault="003A67B7" w:rsidP="00A108BB">
            <w:pPr>
              <w:pStyle w:val="aa"/>
              <w:numPr>
                <w:ilvl w:val="0"/>
                <w:numId w:val="6"/>
              </w:numPr>
              <w:rPr>
                <w:rFonts w:ascii="Times New Roman" w:hAnsi="Times New Roman" w:cs="Times New Roman"/>
                <w:sz w:val="20"/>
                <w:szCs w:val="20"/>
              </w:rPr>
            </w:pPr>
            <w:r w:rsidRPr="005B7366">
              <w:rPr>
                <w:rFonts w:ascii="Times New Roman" w:hAnsi="Times New Roman" w:cs="Times New Roman"/>
                <w:sz w:val="20"/>
                <w:szCs w:val="20"/>
              </w:rPr>
              <w:t xml:space="preserve">УТРЕННИЙ КРУГ № </w:t>
            </w:r>
            <w:r w:rsidR="0012626E">
              <w:rPr>
                <w:rFonts w:ascii="Times New Roman" w:hAnsi="Times New Roman" w:cs="Times New Roman"/>
                <w:sz w:val="20"/>
                <w:szCs w:val="20"/>
              </w:rPr>
              <w:t>4</w:t>
            </w:r>
            <w:r w:rsidRPr="005B7366">
              <w:rPr>
                <w:rFonts w:ascii="Times New Roman" w:hAnsi="Times New Roman" w:cs="Times New Roman"/>
                <w:sz w:val="20"/>
                <w:szCs w:val="20"/>
              </w:rPr>
              <w:t xml:space="preserve"> (см. Приложение 1)</w:t>
            </w:r>
          </w:p>
          <w:p w:rsidR="001F598A" w:rsidRPr="005B7366" w:rsidRDefault="001F598A" w:rsidP="00A108BB">
            <w:pPr>
              <w:pStyle w:val="aa"/>
              <w:numPr>
                <w:ilvl w:val="0"/>
                <w:numId w:val="6"/>
              </w:numPr>
              <w:tabs>
                <w:tab w:val="left" w:pos="194"/>
              </w:tabs>
              <w:ind w:right="-26"/>
              <w:rPr>
                <w:rFonts w:ascii="Times New Roman" w:hAnsi="Times New Roman" w:cs="Times New Roman"/>
                <w:bCs/>
                <w:sz w:val="20"/>
                <w:szCs w:val="20"/>
                <w:lang w:val="x-none"/>
              </w:rPr>
            </w:pPr>
            <w:r w:rsidRPr="005B7366">
              <w:rPr>
                <w:rFonts w:ascii="Times New Roman" w:hAnsi="Times New Roman" w:cs="Times New Roman"/>
                <w:bCs/>
                <w:sz w:val="20"/>
                <w:szCs w:val="20"/>
                <w:lang w:val="x-none"/>
              </w:rPr>
              <w:t>Упражнение «Полотенце пушистое»</w:t>
            </w:r>
            <w:r w:rsidRPr="005B7366">
              <w:rPr>
                <w:rFonts w:ascii="Times New Roman" w:hAnsi="Times New Roman" w:cs="Times New Roman"/>
                <w:bCs/>
                <w:sz w:val="20"/>
                <w:szCs w:val="20"/>
              </w:rPr>
              <w:t xml:space="preserve"> (</w:t>
            </w:r>
            <w:r w:rsidRPr="005B7366">
              <w:rPr>
                <w:rFonts w:ascii="Times New Roman" w:hAnsi="Times New Roman" w:cs="Times New Roman"/>
                <w:bCs/>
                <w:sz w:val="20"/>
                <w:szCs w:val="20"/>
                <w:lang w:val="x-none"/>
              </w:rPr>
              <w:t>учить правильно, пользоваться индивидуальным полотенцем, вешать его на место (в свою индивидуальную ячейку)</w:t>
            </w:r>
            <w:r w:rsidRPr="005B7366">
              <w:rPr>
                <w:rFonts w:ascii="Times New Roman" w:hAnsi="Times New Roman" w:cs="Times New Roman"/>
                <w:bCs/>
                <w:sz w:val="20"/>
                <w:szCs w:val="20"/>
              </w:rPr>
              <w:t>)</w:t>
            </w:r>
            <w:r w:rsidRPr="005B7366">
              <w:rPr>
                <w:rFonts w:ascii="Times New Roman" w:hAnsi="Times New Roman" w:cs="Times New Roman"/>
                <w:bCs/>
                <w:sz w:val="20"/>
                <w:szCs w:val="20"/>
                <w:lang w:val="x-none"/>
              </w:rPr>
              <w:t>.</w:t>
            </w:r>
          </w:p>
          <w:p w:rsidR="001F598A" w:rsidRPr="008421E1" w:rsidRDefault="001F598A" w:rsidP="00A108BB">
            <w:pPr>
              <w:pStyle w:val="aa"/>
              <w:numPr>
                <w:ilvl w:val="0"/>
                <w:numId w:val="6"/>
              </w:numPr>
              <w:tabs>
                <w:tab w:val="left" w:pos="194"/>
              </w:tabs>
              <w:ind w:right="-26"/>
              <w:rPr>
                <w:rFonts w:ascii="Times New Roman" w:hAnsi="Times New Roman" w:cs="Times New Roman"/>
                <w:bCs/>
                <w:sz w:val="20"/>
                <w:szCs w:val="20"/>
                <w:lang w:val="x-none"/>
              </w:rPr>
            </w:pPr>
            <w:r w:rsidRPr="005B7366">
              <w:rPr>
                <w:rFonts w:ascii="Times New Roman" w:hAnsi="Times New Roman" w:cs="Times New Roman"/>
                <w:bCs/>
                <w:sz w:val="20"/>
                <w:szCs w:val="20"/>
                <w:lang w:val="x-none"/>
              </w:rPr>
              <w:t>Трудовые поручения: помогаем сервировать стол (поощрять у детей стремление помогать взрослым сервировать стол к завтраку).</w:t>
            </w:r>
          </w:p>
          <w:p w:rsidR="008421E1" w:rsidRPr="008421E1" w:rsidRDefault="008421E1" w:rsidP="00A108BB">
            <w:pPr>
              <w:pStyle w:val="aa"/>
              <w:numPr>
                <w:ilvl w:val="0"/>
                <w:numId w:val="6"/>
              </w:numPr>
              <w:rPr>
                <w:rFonts w:ascii="Times New Roman" w:hAnsi="Times New Roman" w:cs="Times New Roman"/>
                <w:bCs/>
                <w:sz w:val="20"/>
                <w:szCs w:val="20"/>
                <w:lang w:val="x-none"/>
              </w:rPr>
            </w:pPr>
            <w:r w:rsidRPr="007F7482">
              <w:rPr>
                <w:rFonts w:ascii="Times New Roman" w:hAnsi="Times New Roman" w:cs="Times New Roman"/>
                <w:bCs/>
                <w:sz w:val="20"/>
                <w:szCs w:val="20"/>
                <w:lang w:val="x-none"/>
              </w:rPr>
              <w:t>Беседа о работе повара в детском саду</w:t>
            </w:r>
            <w:r w:rsidRPr="007F7482">
              <w:rPr>
                <w:rFonts w:ascii="Times New Roman" w:hAnsi="Times New Roman" w:cs="Times New Roman"/>
                <w:bCs/>
                <w:sz w:val="20"/>
                <w:szCs w:val="20"/>
              </w:rPr>
              <w:t>, экскурсия на кухню</w:t>
            </w:r>
            <w:r w:rsidRPr="007F7482">
              <w:rPr>
                <w:rFonts w:ascii="Times New Roman" w:hAnsi="Times New Roman" w:cs="Times New Roman"/>
                <w:bCs/>
                <w:sz w:val="20"/>
                <w:szCs w:val="20"/>
                <w:lang w:val="x-none"/>
              </w:rPr>
              <w:t xml:space="preserve"> (познакомить детей с трудом повара в детском саду).</w:t>
            </w:r>
          </w:p>
          <w:p w:rsidR="003A67B7" w:rsidRPr="005B7366" w:rsidRDefault="001F598A" w:rsidP="00A108BB">
            <w:pPr>
              <w:pStyle w:val="aa"/>
              <w:numPr>
                <w:ilvl w:val="0"/>
                <w:numId w:val="6"/>
              </w:numPr>
              <w:tabs>
                <w:tab w:val="left" w:pos="194"/>
              </w:tabs>
              <w:ind w:right="-26"/>
              <w:rPr>
                <w:rFonts w:ascii="Times New Roman" w:hAnsi="Times New Roman" w:cs="Times New Roman"/>
                <w:sz w:val="20"/>
                <w:szCs w:val="20"/>
              </w:rPr>
            </w:pPr>
            <w:r w:rsidRPr="005B7366">
              <w:rPr>
                <w:rFonts w:ascii="Times New Roman" w:hAnsi="Times New Roman" w:cs="Times New Roman"/>
                <w:sz w:val="20"/>
                <w:szCs w:val="20"/>
              </w:rPr>
              <w:t>СРИ «Семья»: сюжет «Мама готовит завтрак» (учить детей самостоятельно выполнять игровые действия, подбирать атрибуты для игры).</w:t>
            </w:r>
          </w:p>
        </w:tc>
        <w:tc>
          <w:tcPr>
            <w:tcW w:w="1985" w:type="dxa"/>
            <w:tcBorders>
              <w:top w:val="single" w:sz="4" w:space="0" w:color="000000" w:themeColor="text1"/>
              <w:left w:val="single" w:sz="4" w:space="0" w:color="000000" w:themeColor="text1"/>
              <w:right w:val="single" w:sz="4" w:space="0" w:color="auto"/>
            </w:tcBorders>
          </w:tcPr>
          <w:p w:rsidR="001F598A" w:rsidRPr="005B7366" w:rsidRDefault="001F598A" w:rsidP="001F598A">
            <w:pPr>
              <w:tabs>
                <w:tab w:val="left" w:pos="194"/>
              </w:tabs>
              <w:ind w:right="-26"/>
              <w:rPr>
                <w:rFonts w:ascii="Times New Roman" w:hAnsi="Times New Roman" w:cs="Times New Roman"/>
                <w:sz w:val="20"/>
                <w:szCs w:val="20"/>
              </w:rPr>
            </w:pPr>
            <w:r w:rsidRPr="005B7366">
              <w:rPr>
                <w:rFonts w:ascii="Times New Roman" w:hAnsi="Times New Roman" w:cs="Times New Roman"/>
                <w:sz w:val="20"/>
                <w:szCs w:val="20"/>
              </w:rPr>
              <w:t>Учить рисовать</w:t>
            </w:r>
          </w:p>
          <w:p w:rsidR="003A67B7" w:rsidRPr="005B7366" w:rsidRDefault="001F598A" w:rsidP="001F598A">
            <w:pPr>
              <w:tabs>
                <w:tab w:val="left" w:pos="194"/>
              </w:tabs>
              <w:ind w:right="-26"/>
              <w:rPr>
                <w:rFonts w:ascii="Times New Roman" w:hAnsi="Times New Roman" w:cs="Times New Roman"/>
                <w:sz w:val="20"/>
                <w:szCs w:val="20"/>
              </w:rPr>
            </w:pPr>
            <w:r w:rsidRPr="005B7366">
              <w:rPr>
                <w:rFonts w:ascii="Times New Roman" w:hAnsi="Times New Roman" w:cs="Times New Roman"/>
                <w:sz w:val="20"/>
                <w:szCs w:val="20"/>
              </w:rPr>
              <w:t>круги …………………….</w:t>
            </w:r>
          </w:p>
        </w:tc>
        <w:tc>
          <w:tcPr>
            <w:tcW w:w="2410" w:type="dxa"/>
            <w:vMerge w:val="restart"/>
            <w:tcBorders>
              <w:top w:val="single" w:sz="4" w:space="0" w:color="000000" w:themeColor="text1"/>
              <w:left w:val="single" w:sz="4" w:space="0" w:color="auto"/>
              <w:right w:val="single" w:sz="4" w:space="0" w:color="000000" w:themeColor="text1"/>
            </w:tcBorders>
          </w:tcPr>
          <w:p w:rsidR="005B7366" w:rsidRPr="005B7366" w:rsidRDefault="005B7366" w:rsidP="005B7366">
            <w:pPr>
              <w:rPr>
                <w:rFonts w:ascii="Times New Roman" w:hAnsi="Times New Roman" w:cs="Times New Roman"/>
                <w:sz w:val="20"/>
                <w:szCs w:val="20"/>
              </w:rPr>
            </w:pPr>
            <w:r w:rsidRPr="005B7366">
              <w:rPr>
                <w:rFonts w:ascii="Times New Roman" w:hAnsi="Times New Roman" w:cs="Times New Roman"/>
                <w:sz w:val="20"/>
                <w:szCs w:val="20"/>
              </w:rPr>
              <w:t>Самостоятельная игровая деятельно</w:t>
            </w:r>
            <w:r w:rsidR="00BF6751">
              <w:rPr>
                <w:rFonts w:ascii="Times New Roman" w:hAnsi="Times New Roman" w:cs="Times New Roman"/>
                <w:sz w:val="20"/>
                <w:szCs w:val="20"/>
              </w:rPr>
              <w:t>сть с любимыми игрушками (</w:t>
            </w:r>
            <w:r w:rsidRPr="005B7366">
              <w:rPr>
                <w:rFonts w:ascii="Times New Roman" w:hAnsi="Times New Roman" w:cs="Times New Roman"/>
                <w:sz w:val="20"/>
                <w:szCs w:val="20"/>
              </w:rPr>
              <w:t>обогащать игровой опыт детей</w:t>
            </w:r>
            <w:r w:rsidR="00BF6751">
              <w:rPr>
                <w:rFonts w:ascii="Times New Roman" w:hAnsi="Times New Roman" w:cs="Times New Roman"/>
                <w:sz w:val="20"/>
                <w:szCs w:val="20"/>
              </w:rPr>
              <w:t>, показывать пример сюжетных д</w:t>
            </w:r>
            <w:r w:rsidRPr="005B7366">
              <w:rPr>
                <w:rFonts w:ascii="Times New Roman" w:hAnsi="Times New Roman" w:cs="Times New Roman"/>
                <w:sz w:val="20"/>
                <w:szCs w:val="20"/>
              </w:rPr>
              <w:t>ействий с различными игрушками</w:t>
            </w:r>
            <w:r w:rsidR="00BF6751">
              <w:rPr>
                <w:rFonts w:ascii="Times New Roman" w:hAnsi="Times New Roman" w:cs="Times New Roman"/>
                <w:sz w:val="20"/>
                <w:szCs w:val="20"/>
              </w:rPr>
              <w:t>)</w:t>
            </w:r>
            <w:r w:rsidRPr="005B7366">
              <w:rPr>
                <w:rFonts w:ascii="Times New Roman" w:hAnsi="Times New Roman" w:cs="Times New Roman"/>
                <w:sz w:val="20"/>
                <w:szCs w:val="20"/>
              </w:rPr>
              <w:t>.</w:t>
            </w:r>
          </w:p>
          <w:p w:rsidR="003A67B7" w:rsidRPr="005B7366" w:rsidRDefault="003A67B7" w:rsidP="00AF418D">
            <w:pPr>
              <w:rPr>
                <w:rFonts w:ascii="Times New Roman" w:hAnsi="Times New Roman" w:cs="Times New Roman"/>
                <w:sz w:val="20"/>
                <w:szCs w:val="20"/>
              </w:rPr>
            </w:pPr>
          </w:p>
        </w:tc>
      </w:tr>
      <w:tr w:rsidR="000A1799" w:rsidRPr="003A67B7" w:rsidTr="00DA72FE">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1799" w:rsidRPr="005B7366" w:rsidRDefault="000A1799" w:rsidP="000A1799">
            <w:pPr>
              <w:rPr>
                <w:rFonts w:ascii="Times New Roman" w:hAnsi="Times New Roman" w:cs="Times New Roman"/>
                <w:sz w:val="20"/>
                <w:szCs w:val="20"/>
              </w:rPr>
            </w:pPr>
            <w:r w:rsidRPr="005B7366">
              <w:rPr>
                <w:rFonts w:ascii="Times New Roman" w:hAnsi="Times New Roman" w:cs="Times New Roman"/>
                <w:b/>
                <w:sz w:val="20"/>
                <w:szCs w:val="20"/>
              </w:rPr>
              <w:t>Занятия</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0A1799" w:rsidRPr="005B7366" w:rsidRDefault="000A1799" w:rsidP="00AF418D">
            <w:pPr>
              <w:rPr>
                <w:rFonts w:ascii="Times New Roman" w:hAnsi="Times New Roman" w:cs="Times New Roman"/>
                <w:sz w:val="20"/>
                <w:szCs w:val="20"/>
              </w:rPr>
            </w:pPr>
            <w:r w:rsidRPr="005B7366">
              <w:rPr>
                <w:rFonts w:ascii="Times New Roman" w:hAnsi="Times New Roman" w:cs="Times New Roman"/>
                <w:sz w:val="20"/>
                <w:szCs w:val="20"/>
              </w:rPr>
              <w:t>См. таблицу в конце недели</w:t>
            </w:r>
          </w:p>
        </w:tc>
        <w:tc>
          <w:tcPr>
            <w:tcW w:w="2410" w:type="dxa"/>
            <w:vMerge/>
            <w:tcBorders>
              <w:left w:val="single" w:sz="4" w:space="0" w:color="auto"/>
              <w:bottom w:val="single" w:sz="4" w:space="0" w:color="000000" w:themeColor="text1"/>
              <w:right w:val="single" w:sz="4" w:space="0" w:color="000000" w:themeColor="text1"/>
            </w:tcBorders>
          </w:tcPr>
          <w:p w:rsidR="000A1799" w:rsidRPr="003A67B7" w:rsidRDefault="000A1799" w:rsidP="00AF418D">
            <w:pPr>
              <w:rPr>
                <w:rFonts w:ascii="Times New Roman" w:hAnsi="Times New Roman" w:cs="Times New Roman"/>
                <w:color w:val="FF0000"/>
                <w:sz w:val="20"/>
                <w:szCs w:val="20"/>
              </w:rPr>
            </w:pPr>
          </w:p>
        </w:tc>
      </w:tr>
      <w:tr w:rsidR="003A67B7" w:rsidRPr="003A67B7" w:rsidTr="005B7366">
        <w:trPr>
          <w:trHeight w:val="165"/>
        </w:trPr>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A67B7" w:rsidRPr="00DF4E97" w:rsidRDefault="003A67B7" w:rsidP="00AF418D">
            <w:pPr>
              <w:ind w:right="-108"/>
              <w:rPr>
                <w:rFonts w:ascii="Times New Roman" w:hAnsi="Times New Roman" w:cs="Times New Roman"/>
                <w:sz w:val="20"/>
                <w:szCs w:val="20"/>
              </w:rPr>
            </w:pPr>
            <w:r w:rsidRPr="00DF4E97">
              <w:rPr>
                <w:rFonts w:ascii="Times New Roman" w:hAnsi="Times New Roman" w:cs="Times New Roman"/>
                <w:b/>
                <w:sz w:val="20"/>
                <w:szCs w:val="20"/>
              </w:rPr>
              <w:t>Прогулка</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3A67B7" w:rsidRPr="00DF4E97" w:rsidRDefault="003A67B7" w:rsidP="00DF4E97">
            <w:pPr>
              <w:rPr>
                <w:rFonts w:ascii="Times New Roman" w:hAnsi="Times New Roman" w:cs="Times New Roman"/>
                <w:sz w:val="20"/>
                <w:szCs w:val="18"/>
              </w:rPr>
            </w:pPr>
            <w:r w:rsidRPr="00DF4E97">
              <w:rPr>
                <w:rFonts w:ascii="Times New Roman" w:hAnsi="Times New Roman" w:cs="Times New Roman"/>
                <w:sz w:val="20"/>
                <w:szCs w:val="20"/>
              </w:rPr>
              <w:t>«</w:t>
            </w:r>
            <w:r w:rsidR="00DF4E97" w:rsidRPr="00DF4E97">
              <w:rPr>
                <w:rFonts w:ascii="Times New Roman" w:hAnsi="Times New Roman" w:cs="Times New Roman"/>
                <w:sz w:val="20"/>
                <w:szCs w:val="20"/>
              </w:rPr>
              <w:t>Садовые растения на нашем окне</w:t>
            </w:r>
            <w:r w:rsidRPr="00DF4E97">
              <w:rPr>
                <w:rFonts w:ascii="Times New Roman" w:hAnsi="Times New Roman" w:cs="Times New Roman"/>
                <w:sz w:val="20"/>
                <w:szCs w:val="20"/>
              </w:rPr>
              <w:t>». (</w:t>
            </w:r>
            <w:r w:rsidR="003316D0">
              <w:rPr>
                <w:rFonts w:ascii="Times New Roman" w:hAnsi="Times New Roman" w:cs="Times New Roman"/>
                <w:sz w:val="20"/>
                <w:szCs w:val="20"/>
              </w:rPr>
              <w:t>[23]</w:t>
            </w:r>
            <w:r w:rsidRPr="00DF4E97">
              <w:rPr>
                <w:rFonts w:ascii="Times New Roman" w:hAnsi="Times New Roman" w:cs="Times New Roman"/>
                <w:sz w:val="20"/>
                <w:szCs w:val="20"/>
              </w:rPr>
              <w:t>, с.</w:t>
            </w:r>
            <w:r w:rsidR="00DF4E97" w:rsidRPr="00DF4E97">
              <w:rPr>
                <w:rFonts w:ascii="Times New Roman" w:hAnsi="Times New Roman" w:cs="Times New Roman"/>
                <w:sz w:val="20"/>
                <w:szCs w:val="20"/>
              </w:rPr>
              <w:t>21</w:t>
            </w:r>
            <w:r w:rsidRPr="00DF4E97">
              <w:rPr>
                <w:rFonts w:ascii="Times New Roman" w:hAnsi="Times New Roman" w:cs="Times New Roman"/>
                <w:sz w:val="20"/>
                <w:szCs w:val="20"/>
              </w:rPr>
              <w:t>)</w:t>
            </w:r>
          </w:p>
        </w:tc>
        <w:tc>
          <w:tcPr>
            <w:tcW w:w="2410" w:type="dxa"/>
            <w:tcBorders>
              <w:top w:val="single" w:sz="4" w:space="0" w:color="000000" w:themeColor="text1"/>
              <w:left w:val="single" w:sz="4" w:space="0" w:color="auto"/>
              <w:bottom w:val="single" w:sz="4" w:space="0" w:color="auto"/>
              <w:right w:val="single" w:sz="4" w:space="0" w:color="000000" w:themeColor="text1"/>
            </w:tcBorders>
          </w:tcPr>
          <w:p w:rsidR="003A67B7" w:rsidRPr="00DF4E97" w:rsidRDefault="003A67B7" w:rsidP="00AF418D">
            <w:pPr>
              <w:rPr>
                <w:rFonts w:ascii="Times New Roman" w:hAnsi="Times New Roman" w:cs="Times New Roman"/>
                <w:sz w:val="16"/>
                <w:szCs w:val="16"/>
              </w:rPr>
            </w:pPr>
            <w:r w:rsidRPr="00DF4E97">
              <w:rPr>
                <w:rFonts w:ascii="Times New Roman" w:hAnsi="Times New Roman" w:cs="Times New Roman"/>
                <w:sz w:val="16"/>
                <w:szCs w:val="16"/>
              </w:rPr>
              <w:t>Выносной материал:</w:t>
            </w:r>
          </w:p>
          <w:p w:rsidR="003A67B7" w:rsidRPr="00DF4E97" w:rsidRDefault="003A67B7" w:rsidP="00AF418D">
            <w:pPr>
              <w:rPr>
                <w:rFonts w:ascii="Times New Roman" w:hAnsi="Times New Roman" w:cs="Times New Roman"/>
                <w:sz w:val="16"/>
                <w:szCs w:val="16"/>
              </w:rPr>
            </w:pPr>
            <w:r w:rsidRPr="00DF4E97">
              <w:rPr>
                <w:rFonts w:ascii="Times New Roman" w:hAnsi="Times New Roman" w:cs="Times New Roman"/>
                <w:sz w:val="16"/>
                <w:szCs w:val="16"/>
              </w:rPr>
              <w:t>соответственно плану прогулки</w:t>
            </w:r>
          </w:p>
        </w:tc>
      </w:tr>
      <w:tr w:rsidR="003A67B7" w:rsidRPr="003A67B7" w:rsidTr="00AF418D">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A67B7" w:rsidRPr="005B7366" w:rsidRDefault="003A67B7" w:rsidP="00AF418D">
            <w:pPr>
              <w:ind w:right="-108"/>
              <w:rPr>
                <w:rFonts w:ascii="Times New Roman" w:hAnsi="Times New Roman" w:cs="Times New Roman"/>
                <w:sz w:val="20"/>
                <w:szCs w:val="20"/>
              </w:rPr>
            </w:pPr>
            <w:r w:rsidRPr="005B7366">
              <w:rPr>
                <w:rFonts w:ascii="Times New Roman" w:hAnsi="Times New Roman" w:cs="Times New Roman"/>
                <w:b/>
                <w:sz w:val="20"/>
                <w:szCs w:val="20"/>
              </w:rPr>
              <w:t>Возвращение с прогулки</w:t>
            </w:r>
          </w:p>
        </w:tc>
        <w:tc>
          <w:tcPr>
            <w:tcW w:w="14601" w:type="dxa"/>
            <w:gridSpan w:val="3"/>
            <w:tcBorders>
              <w:top w:val="single" w:sz="4" w:space="0" w:color="000000" w:themeColor="text1"/>
              <w:left w:val="single" w:sz="4" w:space="0" w:color="000000" w:themeColor="text1"/>
              <w:bottom w:val="single" w:sz="4" w:space="0" w:color="auto"/>
              <w:right w:val="single" w:sz="4" w:space="0" w:color="000000" w:themeColor="text1"/>
            </w:tcBorders>
          </w:tcPr>
          <w:p w:rsidR="003A67B7" w:rsidRPr="005B7366" w:rsidRDefault="003A67B7" w:rsidP="00A108BB">
            <w:pPr>
              <w:pStyle w:val="aa"/>
              <w:numPr>
                <w:ilvl w:val="0"/>
                <w:numId w:val="211"/>
              </w:numPr>
              <w:rPr>
                <w:rFonts w:ascii="Times New Roman" w:hAnsi="Times New Roman" w:cs="Times New Roman"/>
                <w:sz w:val="20"/>
                <w:szCs w:val="20"/>
              </w:rPr>
            </w:pPr>
            <w:r w:rsidRPr="005B7366">
              <w:rPr>
                <w:rFonts w:ascii="Times New Roman" w:hAnsi="Times New Roman" w:cs="Times New Roman"/>
                <w:sz w:val="20"/>
                <w:szCs w:val="20"/>
              </w:rPr>
              <w:t>Работа по воспитанию культуры поведения за столом во время обеда. Игровая ситуация «Научим зайку правильно держать ложку»</w:t>
            </w:r>
          </w:p>
          <w:p w:rsidR="003A67B7" w:rsidRPr="005B7366" w:rsidRDefault="005B7366" w:rsidP="00A108BB">
            <w:pPr>
              <w:pStyle w:val="aa"/>
              <w:numPr>
                <w:ilvl w:val="0"/>
                <w:numId w:val="211"/>
              </w:numPr>
              <w:rPr>
                <w:rFonts w:ascii="Times New Roman" w:hAnsi="Times New Roman" w:cs="Times New Roman"/>
                <w:sz w:val="20"/>
                <w:szCs w:val="20"/>
              </w:rPr>
            </w:pPr>
            <w:r w:rsidRPr="005B7366">
              <w:rPr>
                <w:rFonts w:ascii="Times New Roman" w:hAnsi="Times New Roman" w:cs="Times New Roman"/>
                <w:sz w:val="20"/>
                <w:szCs w:val="20"/>
              </w:rPr>
              <w:t>Чтение Б.Житкова «Что я видел» (рассказы по выбору воспитателя) (учить внимательно слушать, анализировать поступки героев)</w:t>
            </w:r>
          </w:p>
        </w:tc>
      </w:tr>
      <w:tr w:rsidR="009C3762" w:rsidRPr="003A67B7" w:rsidTr="009C3762">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C3762" w:rsidRPr="005B7366" w:rsidRDefault="009C3762" w:rsidP="005B7366">
            <w:pPr>
              <w:ind w:right="-108"/>
              <w:rPr>
                <w:rFonts w:ascii="Times New Roman" w:hAnsi="Times New Roman" w:cs="Times New Roman"/>
                <w:sz w:val="20"/>
                <w:szCs w:val="20"/>
              </w:rPr>
            </w:pPr>
            <w:r w:rsidRPr="005B7366">
              <w:rPr>
                <w:rFonts w:ascii="Times New Roman" w:hAnsi="Times New Roman" w:cs="Times New Roman"/>
                <w:b/>
                <w:sz w:val="20"/>
                <w:szCs w:val="20"/>
              </w:rPr>
              <w:t>Деятельность после сна</w:t>
            </w:r>
          </w:p>
        </w:tc>
        <w:tc>
          <w:tcPr>
            <w:tcW w:w="14601" w:type="dxa"/>
            <w:gridSpan w:val="3"/>
            <w:tcBorders>
              <w:top w:val="single" w:sz="4" w:space="0" w:color="auto"/>
              <w:left w:val="single" w:sz="4" w:space="0" w:color="000000" w:themeColor="text1"/>
              <w:bottom w:val="single" w:sz="4" w:space="0" w:color="000000" w:themeColor="text1"/>
              <w:right w:val="single" w:sz="4" w:space="0" w:color="000000" w:themeColor="text1"/>
            </w:tcBorders>
          </w:tcPr>
          <w:p w:rsidR="009C3762" w:rsidRPr="005B7366" w:rsidRDefault="009C3762" w:rsidP="00A108BB">
            <w:pPr>
              <w:pStyle w:val="aa"/>
              <w:numPr>
                <w:ilvl w:val="0"/>
                <w:numId w:val="211"/>
              </w:numPr>
              <w:spacing w:after="200"/>
              <w:ind w:right="-882"/>
              <w:rPr>
                <w:rFonts w:ascii="Times New Roman" w:hAnsi="Times New Roman" w:cs="Times New Roman"/>
                <w:sz w:val="20"/>
                <w:szCs w:val="20"/>
              </w:rPr>
            </w:pPr>
            <w:r w:rsidRPr="005B7366">
              <w:rPr>
                <w:rFonts w:ascii="Times New Roman" w:hAnsi="Times New Roman" w:cs="Times New Roman"/>
                <w:sz w:val="20"/>
                <w:szCs w:val="20"/>
              </w:rPr>
              <w:t xml:space="preserve">Гимнастика после сна. </w:t>
            </w:r>
            <w:r w:rsidR="00657F0E">
              <w:rPr>
                <w:rFonts w:ascii="Times New Roman" w:hAnsi="Times New Roman" w:cs="Times New Roman"/>
                <w:sz w:val="20"/>
                <w:szCs w:val="20"/>
              </w:rPr>
              <w:t>Комплекс 2 (</w:t>
            </w:r>
            <w:r w:rsidR="003316D0">
              <w:rPr>
                <w:rFonts w:ascii="Times New Roman" w:hAnsi="Times New Roman" w:cs="Times New Roman"/>
                <w:sz w:val="20"/>
                <w:szCs w:val="20"/>
              </w:rPr>
              <w:t>[22]</w:t>
            </w:r>
            <w:r w:rsidR="00657F0E">
              <w:rPr>
                <w:rFonts w:ascii="Times New Roman" w:hAnsi="Times New Roman" w:cs="Times New Roman"/>
                <w:sz w:val="20"/>
                <w:szCs w:val="20"/>
              </w:rPr>
              <w:t>, с. 24)</w:t>
            </w:r>
          </w:p>
          <w:p w:rsidR="009C3762" w:rsidRPr="005B7366" w:rsidRDefault="009C3762" w:rsidP="00A108BB">
            <w:pPr>
              <w:pStyle w:val="aa"/>
              <w:numPr>
                <w:ilvl w:val="0"/>
                <w:numId w:val="211"/>
              </w:numPr>
              <w:rPr>
                <w:rFonts w:ascii="Times New Roman" w:hAnsi="Times New Roman" w:cs="Times New Roman"/>
                <w:sz w:val="20"/>
                <w:szCs w:val="20"/>
              </w:rPr>
            </w:pPr>
            <w:r w:rsidRPr="005B7366">
              <w:rPr>
                <w:rFonts w:ascii="Times New Roman" w:hAnsi="Times New Roman" w:cs="Times New Roman"/>
                <w:sz w:val="20"/>
                <w:szCs w:val="20"/>
              </w:rPr>
              <w:t>Воспитание КГН, навыков самообслуживания и взаимопомощи при одевании. Беседа «Почему нужно быть опрятным и аккуратным?»</w:t>
            </w:r>
          </w:p>
          <w:p w:rsidR="009C3762" w:rsidRPr="009C3762" w:rsidRDefault="009C3762" w:rsidP="00A108BB">
            <w:pPr>
              <w:pStyle w:val="aa"/>
              <w:numPr>
                <w:ilvl w:val="0"/>
                <w:numId w:val="211"/>
              </w:numPr>
              <w:rPr>
                <w:rFonts w:ascii="Times New Roman" w:hAnsi="Times New Roman" w:cs="Times New Roman"/>
                <w:sz w:val="20"/>
                <w:szCs w:val="20"/>
              </w:rPr>
            </w:pPr>
            <w:r w:rsidRPr="005B7366">
              <w:rPr>
                <w:rFonts w:ascii="Times New Roman" w:hAnsi="Times New Roman" w:cs="Times New Roman"/>
                <w:sz w:val="20"/>
                <w:szCs w:val="20"/>
              </w:rPr>
              <w:t>Воспитание культуры поведения во время полдника. Беседа «Правила поведения за столом»</w:t>
            </w:r>
          </w:p>
        </w:tc>
      </w:tr>
      <w:tr w:rsidR="003A67B7" w:rsidRPr="003A67B7" w:rsidTr="009C3762">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A67B7" w:rsidRPr="005B7366" w:rsidRDefault="003A67B7" w:rsidP="00AF418D">
            <w:pPr>
              <w:rPr>
                <w:rFonts w:ascii="Times New Roman" w:hAnsi="Times New Roman" w:cs="Times New Roman"/>
                <w:b/>
                <w:sz w:val="20"/>
                <w:szCs w:val="20"/>
              </w:rPr>
            </w:pPr>
            <w:r w:rsidRPr="005B7366">
              <w:rPr>
                <w:rFonts w:ascii="Times New Roman" w:hAnsi="Times New Roman" w:cs="Times New Roman"/>
                <w:b/>
                <w:sz w:val="20"/>
                <w:szCs w:val="20"/>
              </w:rPr>
              <w:t>Вечер</w:t>
            </w:r>
          </w:p>
          <w:p w:rsidR="003A67B7" w:rsidRPr="005B7366" w:rsidRDefault="003A67B7" w:rsidP="00AF418D">
            <w:pPr>
              <w:ind w:right="-108"/>
              <w:rPr>
                <w:rFonts w:ascii="Times New Roman" w:hAnsi="Times New Roman" w:cs="Times New Roman"/>
                <w:sz w:val="20"/>
                <w:szCs w:val="20"/>
              </w:rPr>
            </w:pPr>
          </w:p>
        </w:tc>
        <w:tc>
          <w:tcPr>
            <w:tcW w:w="10206" w:type="dxa"/>
            <w:tcBorders>
              <w:top w:val="single" w:sz="4" w:space="0" w:color="000000" w:themeColor="text1"/>
              <w:left w:val="single" w:sz="4" w:space="0" w:color="000000" w:themeColor="text1"/>
              <w:bottom w:val="single" w:sz="4" w:space="0" w:color="000000" w:themeColor="text1"/>
              <w:right w:val="single" w:sz="4" w:space="0" w:color="auto"/>
            </w:tcBorders>
          </w:tcPr>
          <w:p w:rsidR="005B7366" w:rsidRPr="005B7366" w:rsidRDefault="005B7366" w:rsidP="00A108BB">
            <w:pPr>
              <w:pStyle w:val="aa"/>
              <w:numPr>
                <w:ilvl w:val="0"/>
                <w:numId w:val="212"/>
              </w:numPr>
              <w:rPr>
                <w:rFonts w:ascii="Times New Roman" w:hAnsi="Times New Roman" w:cs="Times New Roman"/>
                <w:sz w:val="20"/>
                <w:szCs w:val="20"/>
              </w:rPr>
            </w:pPr>
            <w:r w:rsidRPr="005B7366">
              <w:rPr>
                <w:rFonts w:ascii="Times New Roman" w:hAnsi="Times New Roman" w:cs="Times New Roman"/>
                <w:sz w:val="20"/>
                <w:szCs w:val="20"/>
              </w:rPr>
              <w:t>Самостоятельная двигательная деятельность детей (учить детей подбирать необходимый спортивный инвентарь, соблюдать правила безопасности в ходе двигательной деятельности в группе).</w:t>
            </w:r>
          </w:p>
          <w:p w:rsidR="005B7366" w:rsidRPr="005B7366" w:rsidRDefault="005B7366" w:rsidP="00A108BB">
            <w:pPr>
              <w:pStyle w:val="aa"/>
              <w:numPr>
                <w:ilvl w:val="0"/>
                <w:numId w:val="212"/>
              </w:numPr>
              <w:rPr>
                <w:rFonts w:ascii="Times New Roman" w:hAnsi="Times New Roman" w:cs="Times New Roman"/>
                <w:sz w:val="20"/>
                <w:szCs w:val="20"/>
              </w:rPr>
            </w:pPr>
            <w:r w:rsidRPr="005B7366">
              <w:rPr>
                <w:rFonts w:ascii="Times New Roman" w:hAnsi="Times New Roman" w:cs="Times New Roman"/>
                <w:sz w:val="20"/>
                <w:szCs w:val="20"/>
              </w:rPr>
              <w:t>Игра малой подвижности «Угадай по голосу» (упражнять детей в построении в круг; ориентироваться в пространстве, развивать слуховое внимание).</w:t>
            </w:r>
          </w:p>
          <w:p w:rsidR="005B7366" w:rsidRPr="005B7366" w:rsidRDefault="005B7366" w:rsidP="00A108BB">
            <w:pPr>
              <w:pStyle w:val="aa"/>
              <w:numPr>
                <w:ilvl w:val="0"/>
                <w:numId w:val="212"/>
              </w:numPr>
              <w:rPr>
                <w:rFonts w:ascii="Times New Roman" w:hAnsi="Times New Roman" w:cs="Times New Roman"/>
                <w:sz w:val="20"/>
                <w:szCs w:val="20"/>
              </w:rPr>
            </w:pPr>
            <w:r w:rsidRPr="005B7366">
              <w:rPr>
                <w:rFonts w:ascii="Times New Roman" w:hAnsi="Times New Roman" w:cs="Times New Roman"/>
                <w:sz w:val="20"/>
                <w:szCs w:val="20"/>
              </w:rPr>
              <w:t>СРИ сюжет «Укладываем игрушки спать» (учить детей с помощью воспитателя переносить знакомые действия с игрушками в новые игровые ситуации).</w:t>
            </w:r>
          </w:p>
          <w:p w:rsidR="003A67B7" w:rsidRPr="005B7366" w:rsidRDefault="003A67B7" w:rsidP="00A108BB">
            <w:pPr>
              <w:pStyle w:val="aa"/>
              <w:numPr>
                <w:ilvl w:val="0"/>
                <w:numId w:val="212"/>
              </w:numPr>
              <w:rPr>
                <w:rFonts w:ascii="Times New Roman" w:hAnsi="Times New Roman" w:cs="Times New Roman"/>
                <w:sz w:val="20"/>
                <w:szCs w:val="20"/>
              </w:rPr>
            </w:pPr>
            <w:r w:rsidRPr="005B7366">
              <w:rPr>
                <w:rFonts w:ascii="Times New Roman" w:hAnsi="Times New Roman" w:cs="Times New Roman"/>
                <w:sz w:val="20"/>
                <w:szCs w:val="20"/>
              </w:rPr>
              <w:t>Труд: мытье  игрушек в группе (воспитывать желание помогать взрослым)</w:t>
            </w:r>
          </w:p>
          <w:p w:rsidR="003A67B7" w:rsidRPr="005B7366" w:rsidRDefault="003A67B7" w:rsidP="00A108BB">
            <w:pPr>
              <w:pStyle w:val="aa"/>
              <w:numPr>
                <w:ilvl w:val="0"/>
                <w:numId w:val="212"/>
              </w:numPr>
              <w:rPr>
                <w:rFonts w:ascii="Times New Roman" w:hAnsi="Times New Roman" w:cs="Times New Roman"/>
                <w:sz w:val="20"/>
                <w:szCs w:val="20"/>
              </w:rPr>
            </w:pPr>
            <w:r w:rsidRPr="005B7366">
              <w:rPr>
                <w:rFonts w:ascii="Times New Roman" w:hAnsi="Times New Roman" w:cs="Times New Roman"/>
                <w:sz w:val="20"/>
                <w:szCs w:val="18"/>
              </w:rPr>
              <w:t xml:space="preserve">ВЕЧЕРНИЙ КРУГ (по выбору воспитателя из </w:t>
            </w:r>
            <w:r w:rsidR="004A6195">
              <w:rPr>
                <w:rFonts w:ascii="Times New Roman" w:hAnsi="Times New Roman" w:cs="Times New Roman"/>
                <w:sz w:val="20"/>
                <w:szCs w:val="18"/>
              </w:rPr>
              <w:t>Приложения 3</w:t>
            </w:r>
            <w:r w:rsidRPr="005B7366">
              <w:rPr>
                <w:rFonts w:ascii="Times New Roman" w:hAnsi="Times New Roman" w:cs="Times New Roman"/>
                <w:sz w:val="20"/>
                <w:szCs w:val="18"/>
              </w:rPr>
              <w:t>)</w:t>
            </w:r>
          </w:p>
        </w:tc>
        <w:tc>
          <w:tcPr>
            <w:tcW w:w="1985" w:type="dxa"/>
            <w:tcBorders>
              <w:top w:val="single" w:sz="4" w:space="0" w:color="auto"/>
              <w:left w:val="single" w:sz="4" w:space="0" w:color="000000" w:themeColor="text1"/>
              <w:bottom w:val="single" w:sz="4" w:space="0" w:color="000000" w:themeColor="text1"/>
              <w:right w:val="single" w:sz="4" w:space="0" w:color="auto"/>
            </w:tcBorders>
          </w:tcPr>
          <w:p w:rsidR="005B7366" w:rsidRPr="005B7366" w:rsidRDefault="005B7366" w:rsidP="005B7366">
            <w:pPr>
              <w:rPr>
                <w:rFonts w:ascii="Times New Roman" w:hAnsi="Times New Roman" w:cs="Times New Roman"/>
                <w:sz w:val="20"/>
                <w:szCs w:val="20"/>
              </w:rPr>
            </w:pPr>
            <w:r w:rsidRPr="005B7366">
              <w:rPr>
                <w:rFonts w:ascii="Times New Roman" w:hAnsi="Times New Roman" w:cs="Times New Roman"/>
                <w:sz w:val="20"/>
                <w:szCs w:val="20"/>
              </w:rPr>
              <w:t xml:space="preserve">Настольно-печатная игра </w:t>
            </w:r>
          </w:p>
          <w:p w:rsidR="003A67B7" w:rsidRPr="005B7366" w:rsidRDefault="005B7366" w:rsidP="005B7366">
            <w:pPr>
              <w:rPr>
                <w:rFonts w:ascii="Times New Roman" w:hAnsi="Times New Roman" w:cs="Times New Roman"/>
                <w:sz w:val="20"/>
                <w:szCs w:val="20"/>
              </w:rPr>
            </w:pPr>
            <w:r w:rsidRPr="005B7366">
              <w:rPr>
                <w:rFonts w:ascii="Times New Roman" w:hAnsi="Times New Roman" w:cs="Times New Roman"/>
                <w:sz w:val="20"/>
                <w:szCs w:val="20"/>
              </w:rPr>
              <w:t>«Сложи картинку» с …………………….. (развивать умение сравнивать, обобщать, правильно называть предмет).</w:t>
            </w:r>
          </w:p>
        </w:tc>
        <w:tc>
          <w:tcPr>
            <w:tcW w:w="2410" w:type="dxa"/>
            <w:vMerge w:val="restart"/>
            <w:tcBorders>
              <w:top w:val="single" w:sz="4" w:space="0" w:color="auto"/>
              <w:left w:val="single" w:sz="4" w:space="0" w:color="auto"/>
              <w:right w:val="single" w:sz="4" w:space="0" w:color="000000" w:themeColor="text1"/>
            </w:tcBorders>
          </w:tcPr>
          <w:p w:rsidR="003A67B7" w:rsidRPr="003A67B7" w:rsidRDefault="009C3762" w:rsidP="00AF418D">
            <w:pPr>
              <w:rPr>
                <w:rFonts w:ascii="Times New Roman" w:hAnsi="Times New Roman" w:cs="Times New Roman"/>
                <w:color w:val="FF0000"/>
                <w:sz w:val="20"/>
                <w:szCs w:val="20"/>
              </w:rPr>
            </w:pPr>
            <w:r w:rsidRPr="005B7366">
              <w:rPr>
                <w:rFonts w:ascii="Times New Roman" w:hAnsi="Times New Roman" w:cs="Times New Roman"/>
                <w:sz w:val="20"/>
                <w:szCs w:val="20"/>
              </w:rPr>
              <w:t>Самостоятельная игровая деятельность детей. (воспитывать в детях дружелюбие, доброжелательность, умение принимать в расчет желания других людей, уступать).</w:t>
            </w:r>
          </w:p>
        </w:tc>
      </w:tr>
      <w:tr w:rsidR="003A67B7" w:rsidRPr="003A67B7" w:rsidTr="009C3762">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A67B7" w:rsidRPr="00C626E5" w:rsidRDefault="003A67B7" w:rsidP="00AF418D">
            <w:pPr>
              <w:ind w:right="-108"/>
              <w:rPr>
                <w:rFonts w:ascii="Times New Roman" w:hAnsi="Times New Roman" w:cs="Times New Roman"/>
                <w:sz w:val="20"/>
                <w:szCs w:val="20"/>
              </w:rPr>
            </w:pPr>
            <w:r w:rsidRPr="00C626E5">
              <w:rPr>
                <w:rFonts w:ascii="Times New Roman" w:hAnsi="Times New Roman" w:cs="Times New Roman"/>
                <w:b/>
                <w:sz w:val="20"/>
                <w:szCs w:val="20"/>
              </w:rPr>
              <w:t>Вечерняя прогулка</w:t>
            </w:r>
          </w:p>
        </w:tc>
        <w:tc>
          <w:tcPr>
            <w:tcW w:w="12191" w:type="dxa"/>
            <w:gridSpan w:val="2"/>
            <w:tcBorders>
              <w:top w:val="single" w:sz="4" w:space="0" w:color="000000" w:themeColor="text1"/>
              <w:left w:val="single" w:sz="4" w:space="0" w:color="000000" w:themeColor="text1"/>
              <w:bottom w:val="single" w:sz="4" w:space="0" w:color="auto"/>
              <w:right w:val="single" w:sz="4" w:space="0" w:color="auto"/>
            </w:tcBorders>
          </w:tcPr>
          <w:p w:rsidR="003A67B7" w:rsidRPr="00C626E5" w:rsidRDefault="003A67B7" w:rsidP="00AF418D">
            <w:pPr>
              <w:rPr>
                <w:rFonts w:ascii="Times New Roman" w:hAnsi="Times New Roman" w:cs="Times New Roman"/>
                <w:sz w:val="20"/>
                <w:szCs w:val="20"/>
              </w:rPr>
            </w:pPr>
            <w:r w:rsidRPr="00C626E5">
              <w:rPr>
                <w:rFonts w:ascii="Times New Roman" w:hAnsi="Times New Roman" w:cs="Times New Roman"/>
                <w:sz w:val="20"/>
                <w:szCs w:val="20"/>
              </w:rPr>
              <w:t xml:space="preserve">Прогулка </w:t>
            </w:r>
            <w:r w:rsidR="00C626E5" w:rsidRPr="00C626E5">
              <w:rPr>
                <w:rFonts w:ascii="Times New Roman" w:hAnsi="Times New Roman" w:cs="Times New Roman"/>
                <w:sz w:val="20"/>
                <w:szCs w:val="20"/>
              </w:rPr>
              <w:t>20</w:t>
            </w:r>
            <w:r w:rsidRPr="00C626E5">
              <w:rPr>
                <w:rFonts w:ascii="Times New Roman" w:hAnsi="Times New Roman" w:cs="Times New Roman"/>
                <w:sz w:val="20"/>
                <w:szCs w:val="20"/>
              </w:rPr>
              <w:t xml:space="preserve">. Сентябрь. (см. </w:t>
            </w:r>
            <w:r w:rsidR="004A6195">
              <w:rPr>
                <w:rFonts w:ascii="Times New Roman" w:hAnsi="Times New Roman" w:cs="Times New Roman"/>
                <w:sz w:val="20"/>
                <w:szCs w:val="20"/>
              </w:rPr>
              <w:t>Приложения 4</w:t>
            </w:r>
            <w:r w:rsidRPr="00C626E5">
              <w:rPr>
                <w:rFonts w:ascii="Times New Roman" w:hAnsi="Times New Roman" w:cs="Times New Roman"/>
                <w:sz w:val="20"/>
                <w:szCs w:val="20"/>
              </w:rPr>
              <w:t>)</w:t>
            </w:r>
          </w:p>
          <w:p w:rsidR="003A67B7" w:rsidRPr="00C626E5" w:rsidRDefault="003A67B7" w:rsidP="00AF418D">
            <w:pPr>
              <w:rPr>
                <w:rFonts w:ascii="Times New Roman" w:hAnsi="Times New Roman" w:cs="Times New Roman"/>
                <w:sz w:val="20"/>
                <w:szCs w:val="20"/>
              </w:rPr>
            </w:pPr>
          </w:p>
        </w:tc>
        <w:tc>
          <w:tcPr>
            <w:tcW w:w="2410" w:type="dxa"/>
            <w:vMerge/>
            <w:tcBorders>
              <w:left w:val="single" w:sz="4" w:space="0" w:color="auto"/>
              <w:bottom w:val="single" w:sz="4" w:space="0" w:color="auto"/>
              <w:right w:val="single" w:sz="4" w:space="0" w:color="000000" w:themeColor="text1"/>
            </w:tcBorders>
          </w:tcPr>
          <w:p w:rsidR="003A67B7" w:rsidRPr="003A67B7" w:rsidRDefault="003A67B7" w:rsidP="00AF418D">
            <w:pPr>
              <w:rPr>
                <w:rFonts w:ascii="Times New Roman" w:hAnsi="Times New Roman" w:cs="Times New Roman"/>
                <w:color w:val="FF0000"/>
                <w:sz w:val="20"/>
                <w:szCs w:val="20"/>
              </w:rPr>
            </w:pPr>
          </w:p>
        </w:tc>
      </w:tr>
      <w:tr w:rsidR="009C3762" w:rsidRPr="003A67B7" w:rsidTr="009C3762">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C3762" w:rsidRPr="00274479" w:rsidRDefault="009C3762" w:rsidP="00AF418D">
            <w:pPr>
              <w:rPr>
                <w:rFonts w:ascii="Times New Roman" w:hAnsi="Times New Roman" w:cs="Times New Roman"/>
                <w:b/>
                <w:sz w:val="20"/>
                <w:szCs w:val="20"/>
              </w:rPr>
            </w:pPr>
            <w:r w:rsidRPr="00274479">
              <w:rPr>
                <w:rFonts w:ascii="Times New Roman" w:hAnsi="Times New Roman" w:cs="Times New Roman"/>
                <w:b/>
                <w:sz w:val="20"/>
                <w:szCs w:val="20"/>
              </w:rPr>
              <w:t>Работа с родителями</w:t>
            </w:r>
          </w:p>
        </w:tc>
        <w:tc>
          <w:tcPr>
            <w:tcW w:w="14601" w:type="dxa"/>
            <w:gridSpan w:val="3"/>
            <w:tcBorders>
              <w:top w:val="single" w:sz="4" w:space="0" w:color="auto"/>
              <w:left w:val="single" w:sz="4" w:space="0" w:color="000000" w:themeColor="text1"/>
              <w:bottom w:val="single" w:sz="4" w:space="0" w:color="000000" w:themeColor="text1"/>
              <w:right w:val="single" w:sz="4" w:space="0" w:color="000000" w:themeColor="text1"/>
            </w:tcBorders>
          </w:tcPr>
          <w:p w:rsidR="009C3762" w:rsidRPr="00274479" w:rsidRDefault="00274479" w:rsidP="00274479">
            <w:pPr>
              <w:rPr>
                <w:rFonts w:ascii="Times New Roman" w:hAnsi="Times New Roman" w:cs="Times New Roman"/>
                <w:sz w:val="20"/>
                <w:szCs w:val="20"/>
              </w:rPr>
            </w:pPr>
            <w:r w:rsidRPr="00274479">
              <w:rPr>
                <w:rFonts w:ascii="Times New Roman" w:hAnsi="Times New Roman" w:cs="Times New Roman"/>
                <w:sz w:val="20"/>
                <w:szCs w:val="20"/>
              </w:rPr>
              <w:t>Информация для родителей</w:t>
            </w:r>
            <w:r w:rsidR="009C3762" w:rsidRPr="00274479">
              <w:rPr>
                <w:rFonts w:ascii="Times New Roman" w:hAnsi="Times New Roman" w:cs="Times New Roman"/>
                <w:sz w:val="20"/>
                <w:szCs w:val="20"/>
              </w:rPr>
              <w:t xml:space="preserve"> «</w:t>
            </w:r>
            <w:r w:rsidRPr="00274479">
              <w:rPr>
                <w:rFonts w:ascii="Times New Roman" w:hAnsi="Times New Roman" w:cs="Times New Roman"/>
                <w:sz w:val="20"/>
                <w:szCs w:val="20"/>
              </w:rPr>
              <w:t>Кто есть кто в детском саду</w:t>
            </w:r>
            <w:r w:rsidR="009C3762" w:rsidRPr="00274479">
              <w:rPr>
                <w:rFonts w:ascii="Times New Roman" w:hAnsi="Times New Roman" w:cs="Times New Roman"/>
                <w:sz w:val="20"/>
                <w:szCs w:val="20"/>
              </w:rPr>
              <w:t>».</w:t>
            </w:r>
          </w:p>
        </w:tc>
      </w:tr>
    </w:tbl>
    <w:p w:rsidR="003A67B7" w:rsidRPr="003A67B7" w:rsidRDefault="003A67B7" w:rsidP="003A67B7">
      <w:pPr>
        <w:spacing w:after="0" w:line="240" w:lineRule="auto"/>
        <w:rPr>
          <w:rFonts w:ascii="Times New Roman" w:hAnsi="Times New Roman" w:cs="Times New Roman"/>
          <w:b/>
          <w:color w:val="FF0000"/>
          <w:sz w:val="20"/>
          <w:szCs w:val="20"/>
        </w:rPr>
      </w:pPr>
    </w:p>
    <w:p w:rsidR="003A67B7" w:rsidRPr="003A67B7" w:rsidRDefault="003A67B7" w:rsidP="003A67B7">
      <w:pPr>
        <w:spacing w:after="0" w:line="240" w:lineRule="auto"/>
        <w:rPr>
          <w:rFonts w:ascii="Times New Roman" w:hAnsi="Times New Roman" w:cs="Times New Roman"/>
          <w:b/>
          <w:color w:val="FF0000"/>
          <w:sz w:val="20"/>
          <w:szCs w:val="20"/>
        </w:rPr>
      </w:pPr>
    </w:p>
    <w:p w:rsidR="003A67B7" w:rsidRPr="003A67B7" w:rsidRDefault="003A67B7" w:rsidP="003A67B7">
      <w:pPr>
        <w:spacing w:after="0" w:line="240" w:lineRule="auto"/>
        <w:rPr>
          <w:rFonts w:ascii="Times New Roman" w:hAnsi="Times New Roman" w:cs="Times New Roman"/>
          <w:b/>
          <w:color w:val="FF0000"/>
          <w:sz w:val="20"/>
          <w:szCs w:val="20"/>
        </w:rPr>
      </w:pPr>
    </w:p>
    <w:p w:rsidR="003A67B7" w:rsidRDefault="003A67B7" w:rsidP="003A67B7">
      <w:pPr>
        <w:spacing w:after="0" w:line="240" w:lineRule="auto"/>
        <w:rPr>
          <w:rFonts w:ascii="Times New Roman" w:hAnsi="Times New Roman" w:cs="Times New Roman"/>
          <w:b/>
          <w:color w:val="FF0000"/>
          <w:sz w:val="20"/>
          <w:szCs w:val="20"/>
        </w:rPr>
      </w:pPr>
    </w:p>
    <w:p w:rsidR="00B22083" w:rsidRDefault="00B22083" w:rsidP="003A67B7">
      <w:pPr>
        <w:spacing w:after="0" w:line="240" w:lineRule="auto"/>
        <w:rPr>
          <w:rFonts w:ascii="Times New Roman" w:hAnsi="Times New Roman" w:cs="Times New Roman"/>
          <w:b/>
          <w:color w:val="FF0000"/>
          <w:sz w:val="20"/>
          <w:szCs w:val="20"/>
        </w:rPr>
      </w:pPr>
    </w:p>
    <w:p w:rsidR="00B22083" w:rsidRPr="003A67B7" w:rsidRDefault="00B22083" w:rsidP="003A67B7">
      <w:pPr>
        <w:spacing w:after="0" w:line="240" w:lineRule="auto"/>
        <w:rPr>
          <w:rFonts w:ascii="Times New Roman" w:hAnsi="Times New Roman" w:cs="Times New Roman"/>
          <w:b/>
          <w:color w:val="FF0000"/>
          <w:sz w:val="20"/>
          <w:szCs w:val="20"/>
        </w:rPr>
      </w:pPr>
    </w:p>
    <w:p w:rsidR="003A67B7" w:rsidRPr="003A67B7" w:rsidRDefault="003A67B7" w:rsidP="003A67B7">
      <w:pPr>
        <w:spacing w:after="0" w:line="240" w:lineRule="auto"/>
        <w:rPr>
          <w:rFonts w:ascii="Times New Roman" w:hAnsi="Times New Roman" w:cs="Times New Roman"/>
          <w:b/>
          <w:color w:val="FF0000"/>
          <w:sz w:val="20"/>
          <w:szCs w:val="20"/>
        </w:rPr>
      </w:pPr>
    </w:p>
    <w:p w:rsidR="003A67B7" w:rsidRPr="003A67B7" w:rsidRDefault="003A67B7" w:rsidP="003A67B7">
      <w:pPr>
        <w:spacing w:after="0" w:line="240" w:lineRule="auto"/>
        <w:rPr>
          <w:rFonts w:ascii="Times New Roman" w:hAnsi="Times New Roman" w:cs="Times New Roman"/>
          <w:b/>
          <w:color w:val="FF0000"/>
          <w:sz w:val="20"/>
          <w:szCs w:val="20"/>
        </w:rPr>
      </w:pPr>
    </w:p>
    <w:tbl>
      <w:tblPr>
        <w:tblStyle w:val="a3"/>
        <w:tblW w:w="5158" w:type="pct"/>
        <w:tblInd w:w="250" w:type="dxa"/>
        <w:tblLook w:val="04A0" w:firstRow="1" w:lastRow="0" w:firstColumn="1" w:lastColumn="0" w:noHBand="0" w:noVBand="1"/>
      </w:tblPr>
      <w:tblGrid>
        <w:gridCol w:w="4815"/>
        <w:gridCol w:w="5672"/>
        <w:gridCol w:w="5672"/>
      </w:tblGrid>
      <w:tr w:rsidR="000A1799" w:rsidRPr="003A67B7" w:rsidTr="00AF418D">
        <w:tc>
          <w:tcPr>
            <w:tcW w:w="1490" w:type="pct"/>
          </w:tcPr>
          <w:p w:rsidR="000A1799" w:rsidRPr="000B1B03" w:rsidRDefault="000A1799" w:rsidP="000A1799">
            <w:pPr>
              <w:jc w:val="center"/>
              <w:rPr>
                <w:rFonts w:ascii="Times New Roman" w:hAnsi="Times New Roman" w:cs="Times New Roman"/>
                <w:sz w:val="20"/>
                <w:szCs w:val="20"/>
              </w:rPr>
            </w:pPr>
            <w:r w:rsidRPr="000B1B03">
              <w:rPr>
                <w:rFonts w:ascii="Times New Roman" w:hAnsi="Times New Roman" w:cs="Times New Roman"/>
                <w:b/>
                <w:sz w:val="20"/>
                <w:szCs w:val="20"/>
              </w:rPr>
              <w:t>Занятия</w:t>
            </w:r>
          </w:p>
        </w:tc>
        <w:tc>
          <w:tcPr>
            <w:tcW w:w="3510" w:type="pct"/>
            <w:gridSpan w:val="2"/>
            <w:tcBorders>
              <w:right w:val="single" w:sz="4" w:space="0" w:color="auto"/>
            </w:tcBorders>
          </w:tcPr>
          <w:p w:rsidR="000A1799" w:rsidRPr="000B1B03" w:rsidRDefault="000A1799" w:rsidP="00AF418D">
            <w:pPr>
              <w:jc w:val="center"/>
              <w:rPr>
                <w:rFonts w:ascii="Times New Roman" w:hAnsi="Times New Roman" w:cs="Times New Roman"/>
                <w:b/>
                <w:sz w:val="20"/>
                <w:lang w:eastAsia="en-US"/>
              </w:rPr>
            </w:pPr>
            <w:r w:rsidRPr="000B1B03">
              <w:rPr>
                <w:rFonts w:ascii="Times New Roman" w:hAnsi="Times New Roman" w:cs="Times New Roman"/>
                <w:b/>
                <w:sz w:val="20"/>
              </w:rPr>
              <w:t xml:space="preserve">Содержание </w:t>
            </w:r>
          </w:p>
        </w:tc>
      </w:tr>
      <w:tr w:rsidR="000B1B03" w:rsidRPr="003A67B7" w:rsidTr="00AF418D">
        <w:trPr>
          <w:trHeight w:val="343"/>
        </w:trPr>
        <w:tc>
          <w:tcPr>
            <w:tcW w:w="1490" w:type="pct"/>
            <w:tcBorders>
              <w:bottom w:val="single" w:sz="4" w:space="0" w:color="auto"/>
            </w:tcBorders>
          </w:tcPr>
          <w:p w:rsidR="000B1B03" w:rsidRPr="000B1B03" w:rsidRDefault="000B1B03" w:rsidP="00AF418D">
            <w:pPr>
              <w:jc w:val="center"/>
              <w:rPr>
                <w:rFonts w:ascii="Times New Roman" w:hAnsi="Times New Roman" w:cs="Times New Roman"/>
                <w:sz w:val="20"/>
                <w:lang w:eastAsia="en-US"/>
              </w:rPr>
            </w:pPr>
            <w:r w:rsidRPr="000B1B03">
              <w:rPr>
                <w:rFonts w:ascii="Times New Roman" w:hAnsi="Times New Roman" w:cs="Times New Roman"/>
                <w:sz w:val="20"/>
                <w:lang w:eastAsia="en-US"/>
              </w:rPr>
              <w:t xml:space="preserve">Физическое развитие </w:t>
            </w:r>
          </w:p>
          <w:p w:rsidR="000B1B03" w:rsidRPr="000B1B03" w:rsidRDefault="000B1B03" w:rsidP="00AF418D">
            <w:pPr>
              <w:jc w:val="center"/>
              <w:rPr>
                <w:rFonts w:ascii="Times New Roman" w:hAnsi="Times New Roman" w:cs="Times New Roman"/>
                <w:sz w:val="20"/>
                <w:lang w:eastAsia="en-US"/>
              </w:rPr>
            </w:pPr>
            <w:r w:rsidRPr="000B1B03">
              <w:rPr>
                <w:rFonts w:ascii="Times New Roman" w:hAnsi="Times New Roman" w:cs="Times New Roman"/>
                <w:sz w:val="20"/>
                <w:lang w:eastAsia="en-US"/>
              </w:rPr>
              <w:t>(</w:t>
            </w:r>
            <w:r w:rsidR="003D18E7">
              <w:rPr>
                <w:rFonts w:ascii="Times New Roman" w:hAnsi="Times New Roman" w:cs="Times New Roman"/>
                <w:sz w:val="20"/>
                <w:lang w:eastAsia="en-US"/>
              </w:rPr>
              <w:t>Физкультура в помещении</w:t>
            </w:r>
            <w:r w:rsidRPr="000B1B03">
              <w:rPr>
                <w:rFonts w:ascii="Times New Roman" w:hAnsi="Times New Roman" w:cs="Times New Roman"/>
                <w:sz w:val="20"/>
                <w:lang w:eastAsia="en-US"/>
              </w:rPr>
              <w:t>)</w:t>
            </w:r>
          </w:p>
        </w:tc>
        <w:tc>
          <w:tcPr>
            <w:tcW w:w="3510" w:type="pct"/>
            <w:gridSpan w:val="2"/>
            <w:tcBorders>
              <w:bottom w:val="single" w:sz="4" w:space="0" w:color="auto"/>
              <w:right w:val="single" w:sz="4" w:space="0" w:color="auto"/>
            </w:tcBorders>
          </w:tcPr>
          <w:p w:rsidR="000B1B03" w:rsidRPr="000B1B03" w:rsidRDefault="000B1B03" w:rsidP="001A06DD">
            <w:pPr>
              <w:rPr>
                <w:rFonts w:ascii="Times New Roman" w:hAnsi="Times New Roman" w:cs="Times New Roman"/>
                <w:b/>
                <w:sz w:val="20"/>
                <w:lang w:eastAsia="en-US"/>
              </w:rPr>
            </w:pPr>
            <w:r w:rsidRPr="000B1B03">
              <w:rPr>
                <w:rFonts w:ascii="Times New Roman" w:hAnsi="Times New Roman" w:cs="Times New Roman"/>
                <w:b/>
                <w:sz w:val="20"/>
                <w:lang w:eastAsia="en-US"/>
              </w:rPr>
              <w:t>Занятие 4. (</w:t>
            </w:r>
            <w:r w:rsidR="003316D0">
              <w:rPr>
                <w:rFonts w:ascii="Times New Roman" w:hAnsi="Times New Roman" w:cs="Times New Roman"/>
                <w:b/>
                <w:sz w:val="20"/>
                <w:lang w:eastAsia="en-US"/>
              </w:rPr>
              <w:t>[17]</w:t>
            </w:r>
            <w:r w:rsidRPr="000B1B03">
              <w:rPr>
                <w:rFonts w:ascii="Times New Roman" w:hAnsi="Times New Roman" w:cs="Times New Roman"/>
                <w:b/>
                <w:sz w:val="20"/>
                <w:lang w:eastAsia="en-US"/>
              </w:rPr>
              <w:t xml:space="preserve">, с. 28) </w:t>
            </w:r>
            <w:r w:rsidRPr="000B1B03">
              <w:rPr>
                <w:rFonts w:ascii="Times New Roman" w:hAnsi="Times New Roman" w:cs="Times New Roman"/>
                <w:b/>
                <w:color w:val="FF0000"/>
                <w:sz w:val="20"/>
                <w:lang w:eastAsia="en-US"/>
              </w:rPr>
              <w:t>(2 занятия аналогичные по содержанию)</w:t>
            </w:r>
          </w:p>
          <w:p w:rsidR="000B1B03" w:rsidRPr="00843016" w:rsidRDefault="000B1B03" w:rsidP="001A06DD">
            <w:pPr>
              <w:rPr>
                <w:rFonts w:ascii="Times New Roman" w:hAnsi="Times New Roman" w:cs="Times New Roman"/>
                <w:sz w:val="20"/>
                <w:lang w:eastAsia="en-US"/>
              </w:rPr>
            </w:pPr>
            <w:r w:rsidRPr="000B1B03">
              <w:rPr>
                <w:rFonts w:ascii="Times New Roman" w:hAnsi="Times New Roman" w:cs="Times New Roman"/>
                <w:sz w:val="20"/>
                <w:lang w:eastAsia="en-US"/>
              </w:rPr>
              <w:t>Задачи. Развивать способность ориентироваться в пространстве, умение действовать по сигналу. Развивать умение групп</w:t>
            </w:r>
            <w:r w:rsidR="00843016">
              <w:rPr>
                <w:rFonts w:ascii="Times New Roman" w:hAnsi="Times New Roman" w:cs="Times New Roman"/>
                <w:sz w:val="20"/>
                <w:lang w:eastAsia="en-US"/>
              </w:rPr>
              <w:t>ироваться при лазаньи под шнур.</w:t>
            </w:r>
          </w:p>
        </w:tc>
      </w:tr>
      <w:tr w:rsidR="000A1799" w:rsidRPr="003A67B7" w:rsidTr="00AF418D">
        <w:trPr>
          <w:trHeight w:val="243"/>
        </w:trPr>
        <w:tc>
          <w:tcPr>
            <w:tcW w:w="1490" w:type="pct"/>
            <w:tcBorders>
              <w:top w:val="single" w:sz="4" w:space="0" w:color="auto"/>
              <w:bottom w:val="single" w:sz="4" w:space="0" w:color="auto"/>
            </w:tcBorders>
          </w:tcPr>
          <w:p w:rsidR="000A1799" w:rsidRPr="000B1B03" w:rsidRDefault="000A1799" w:rsidP="00AF418D">
            <w:pPr>
              <w:jc w:val="center"/>
              <w:rPr>
                <w:rFonts w:ascii="Times New Roman" w:hAnsi="Times New Roman" w:cs="Times New Roman"/>
                <w:sz w:val="20"/>
                <w:lang w:eastAsia="en-US"/>
              </w:rPr>
            </w:pPr>
            <w:r w:rsidRPr="000B1B03">
              <w:rPr>
                <w:rFonts w:ascii="Times New Roman" w:hAnsi="Times New Roman" w:cs="Times New Roman"/>
                <w:sz w:val="20"/>
                <w:lang w:eastAsia="en-US"/>
              </w:rPr>
              <w:t>Художественно-эстетическое развитие (Музыка)</w:t>
            </w:r>
          </w:p>
        </w:tc>
        <w:tc>
          <w:tcPr>
            <w:tcW w:w="3510" w:type="pct"/>
            <w:gridSpan w:val="2"/>
            <w:tcBorders>
              <w:top w:val="single" w:sz="4" w:space="0" w:color="auto"/>
              <w:bottom w:val="single" w:sz="4" w:space="0" w:color="auto"/>
              <w:right w:val="single" w:sz="4" w:space="0" w:color="auto"/>
            </w:tcBorders>
          </w:tcPr>
          <w:p w:rsidR="000A1799" w:rsidRPr="000B1B03" w:rsidRDefault="000A1799" w:rsidP="001A06DD">
            <w:pPr>
              <w:rPr>
                <w:rFonts w:ascii="Times New Roman" w:hAnsi="Times New Roman"/>
                <w:sz w:val="20"/>
                <w:szCs w:val="20"/>
              </w:rPr>
            </w:pPr>
            <w:r w:rsidRPr="000B1B03">
              <w:rPr>
                <w:rFonts w:ascii="Times New Roman" w:hAnsi="Times New Roman"/>
                <w:sz w:val="20"/>
                <w:szCs w:val="20"/>
              </w:rPr>
              <w:t>По плану музыкального руководителя.</w:t>
            </w:r>
          </w:p>
        </w:tc>
      </w:tr>
      <w:tr w:rsidR="00F64E37" w:rsidRPr="003A67B7" w:rsidTr="00AF418D">
        <w:trPr>
          <w:trHeight w:val="209"/>
        </w:trPr>
        <w:tc>
          <w:tcPr>
            <w:tcW w:w="1490" w:type="pct"/>
            <w:tcBorders>
              <w:top w:val="single" w:sz="4" w:space="0" w:color="auto"/>
              <w:bottom w:val="single" w:sz="4" w:space="0" w:color="auto"/>
            </w:tcBorders>
          </w:tcPr>
          <w:p w:rsidR="00F64E37" w:rsidRPr="000B1B03" w:rsidRDefault="00F64E37" w:rsidP="00AF418D">
            <w:pPr>
              <w:jc w:val="center"/>
              <w:rPr>
                <w:rFonts w:ascii="Times New Roman" w:hAnsi="Times New Roman" w:cs="Times New Roman"/>
                <w:sz w:val="20"/>
                <w:lang w:eastAsia="en-US"/>
              </w:rPr>
            </w:pPr>
            <w:r w:rsidRPr="000B1B03">
              <w:rPr>
                <w:rFonts w:ascii="Times New Roman" w:hAnsi="Times New Roman" w:cs="Times New Roman"/>
                <w:sz w:val="20"/>
              </w:rPr>
              <w:t>Художественно-эстетическое развитие (Рисование)</w:t>
            </w:r>
          </w:p>
        </w:tc>
        <w:tc>
          <w:tcPr>
            <w:tcW w:w="3510" w:type="pct"/>
            <w:gridSpan w:val="2"/>
            <w:tcBorders>
              <w:top w:val="single" w:sz="4" w:space="0" w:color="auto"/>
              <w:bottom w:val="single" w:sz="4" w:space="0" w:color="auto"/>
              <w:right w:val="single" w:sz="4" w:space="0" w:color="auto"/>
            </w:tcBorders>
          </w:tcPr>
          <w:p w:rsidR="00F64E37" w:rsidRPr="00F64E37" w:rsidRDefault="00F64E37" w:rsidP="001A06DD">
            <w:pPr>
              <w:rPr>
                <w:rFonts w:ascii="Times New Roman" w:hAnsi="Times New Roman" w:cs="Times New Roman"/>
                <w:b/>
                <w:sz w:val="20"/>
                <w:szCs w:val="20"/>
              </w:rPr>
            </w:pPr>
            <w:r>
              <w:rPr>
                <w:rFonts w:ascii="Times New Roman" w:hAnsi="Times New Roman" w:cs="Times New Roman"/>
                <w:b/>
                <w:sz w:val="20"/>
                <w:szCs w:val="20"/>
              </w:rPr>
              <w:t xml:space="preserve">1-й вариант. </w:t>
            </w:r>
            <w:r w:rsidRPr="00F64E37">
              <w:rPr>
                <w:rFonts w:ascii="Times New Roman" w:hAnsi="Times New Roman" w:cs="Times New Roman"/>
                <w:b/>
                <w:sz w:val="20"/>
                <w:szCs w:val="20"/>
              </w:rPr>
              <w:t>Красивый полосатый коврик. (</w:t>
            </w:r>
            <w:r w:rsidR="003316D0">
              <w:rPr>
                <w:rFonts w:ascii="Times New Roman" w:hAnsi="Times New Roman" w:cs="Times New Roman"/>
                <w:b/>
                <w:sz w:val="20"/>
                <w:szCs w:val="20"/>
              </w:rPr>
              <w:t>[12]</w:t>
            </w:r>
            <w:r w:rsidRPr="00F64E37">
              <w:rPr>
                <w:rFonts w:ascii="Times New Roman" w:hAnsi="Times New Roman" w:cs="Times New Roman"/>
                <w:b/>
                <w:sz w:val="20"/>
                <w:szCs w:val="20"/>
              </w:rPr>
              <w:t>, с. 48)</w:t>
            </w:r>
          </w:p>
          <w:p w:rsidR="00F64E37" w:rsidRDefault="00E949A1" w:rsidP="001A06DD">
            <w:pPr>
              <w:rPr>
                <w:rFonts w:ascii="Times New Roman" w:hAnsi="Times New Roman" w:cs="Times New Roman"/>
                <w:sz w:val="20"/>
                <w:szCs w:val="20"/>
              </w:rPr>
            </w:pPr>
            <w:r w:rsidRPr="002E5B57">
              <w:rPr>
                <w:rFonts w:ascii="Times New Roman" w:hAnsi="Times New Roman" w:cs="Times New Roman"/>
                <w:sz w:val="20"/>
                <w:szCs w:val="20"/>
              </w:rPr>
              <w:t>Задачи</w:t>
            </w:r>
            <w:r w:rsidR="00F64E37" w:rsidRPr="00F64E37">
              <w:rPr>
                <w:rFonts w:ascii="Times New Roman" w:hAnsi="Times New Roman" w:cs="Times New Roman"/>
                <w:sz w:val="20"/>
                <w:szCs w:val="20"/>
              </w:rPr>
              <w:t>. Учить детей рисовать линии слева направо, вести кистью, не отрывая ее от бумаги; набирать краску на кисть, тщательно промывать кисть; аккуратно рисовать другой краской, не заходя за контур. Продолжать развивать восприятие цвета, закреплять знание цветов. Развивать творческие способности.</w:t>
            </w:r>
          </w:p>
          <w:p w:rsidR="00F64E37" w:rsidRDefault="00F64E37" w:rsidP="001A06DD">
            <w:pPr>
              <w:rPr>
                <w:rFonts w:ascii="Times New Roman" w:hAnsi="Times New Roman" w:cs="Times New Roman"/>
                <w:sz w:val="20"/>
                <w:szCs w:val="20"/>
              </w:rPr>
            </w:pPr>
          </w:p>
          <w:p w:rsidR="00F64E37" w:rsidRPr="00F64E37" w:rsidRDefault="00F64E37" w:rsidP="001A06DD">
            <w:pPr>
              <w:rPr>
                <w:rFonts w:ascii="Times New Roman" w:hAnsi="Times New Roman" w:cs="Times New Roman"/>
                <w:b/>
                <w:sz w:val="20"/>
                <w:szCs w:val="20"/>
              </w:rPr>
            </w:pPr>
            <w:r>
              <w:rPr>
                <w:rFonts w:ascii="Times New Roman" w:hAnsi="Times New Roman" w:cs="Times New Roman"/>
                <w:b/>
                <w:sz w:val="20"/>
                <w:szCs w:val="20"/>
              </w:rPr>
              <w:t>2</w:t>
            </w:r>
            <w:r w:rsidRPr="00F64E37">
              <w:rPr>
                <w:rFonts w:ascii="Times New Roman" w:hAnsi="Times New Roman" w:cs="Times New Roman"/>
                <w:b/>
                <w:sz w:val="20"/>
                <w:szCs w:val="20"/>
              </w:rPr>
              <w:t xml:space="preserve">-й вариант. </w:t>
            </w:r>
            <w:r>
              <w:rPr>
                <w:rFonts w:ascii="Times New Roman" w:hAnsi="Times New Roman" w:cs="Times New Roman"/>
                <w:b/>
                <w:sz w:val="20"/>
                <w:szCs w:val="20"/>
              </w:rPr>
              <w:t>Полосатые полотенца</w:t>
            </w:r>
            <w:r w:rsidRPr="00F64E37">
              <w:rPr>
                <w:rFonts w:ascii="Times New Roman" w:hAnsi="Times New Roman" w:cs="Times New Roman"/>
                <w:b/>
                <w:sz w:val="20"/>
                <w:szCs w:val="20"/>
              </w:rPr>
              <w:t>. (</w:t>
            </w:r>
            <w:r w:rsidR="003316D0">
              <w:rPr>
                <w:rFonts w:ascii="Times New Roman" w:hAnsi="Times New Roman" w:cs="Times New Roman"/>
                <w:b/>
                <w:sz w:val="20"/>
                <w:szCs w:val="20"/>
              </w:rPr>
              <w:t>[14]</w:t>
            </w:r>
            <w:r w:rsidRPr="00F64E37">
              <w:rPr>
                <w:rFonts w:ascii="Times New Roman" w:hAnsi="Times New Roman" w:cs="Times New Roman"/>
                <w:b/>
                <w:sz w:val="20"/>
                <w:szCs w:val="20"/>
              </w:rPr>
              <w:t xml:space="preserve">, с. </w:t>
            </w:r>
            <w:r>
              <w:rPr>
                <w:rFonts w:ascii="Times New Roman" w:hAnsi="Times New Roman" w:cs="Times New Roman"/>
                <w:b/>
                <w:sz w:val="20"/>
                <w:szCs w:val="20"/>
              </w:rPr>
              <w:t>62</w:t>
            </w:r>
            <w:r w:rsidRPr="00F64E37">
              <w:rPr>
                <w:rFonts w:ascii="Times New Roman" w:hAnsi="Times New Roman" w:cs="Times New Roman"/>
                <w:b/>
                <w:sz w:val="20"/>
                <w:szCs w:val="20"/>
              </w:rPr>
              <w:t>)</w:t>
            </w:r>
            <w:r>
              <w:rPr>
                <w:rFonts w:ascii="Times New Roman" w:hAnsi="Times New Roman" w:cs="Times New Roman"/>
                <w:b/>
                <w:sz w:val="20"/>
                <w:szCs w:val="20"/>
              </w:rPr>
              <w:t xml:space="preserve"> (рисование декоративное)</w:t>
            </w:r>
          </w:p>
          <w:p w:rsidR="00F64E37" w:rsidRPr="00F64E37" w:rsidRDefault="00F64E37" w:rsidP="001A06DD">
            <w:pPr>
              <w:rPr>
                <w:rFonts w:ascii="Times New Roman" w:hAnsi="Times New Roman" w:cs="Times New Roman"/>
                <w:sz w:val="20"/>
                <w:szCs w:val="20"/>
              </w:rPr>
            </w:pPr>
            <w:r>
              <w:rPr>
                <w:rFonts w:ascii="Times New Roman" w:hAnsi="Times New Roman" w:cs="Times New Roman"/>
                <w:sz w:val="20"/>
                <w:szCs w:val="20"/>
              </w:rPr>
              <w:t>Задачи</w:t>
            </w:r>
            <w:r w:rsidRPr="00F64E37">
              <w:rPr>
                <w:rFonts w:ascii="Times New Roman" w:hAnsi="Times New Roman" w:cs="Times New Roman"/>
                <w:sz w:val="20"/>
                <w:szCs w:val="20"/>
              </w:rPr>
              <w:t xml:space="preserve">. Учить детей рисовать </w:t>
            </w:r>
            <w:r>
              <w:rPr>
                <w:rFonts w:ascii="Times New Roman" w:hAnsi="Times New Roman" w:cs="Times New Roman"/>
                <w:sz w:val="20"/>
                <w:szCs w:val="20"/>
              </w:rPr>
              <w:t>узоры из прямых и волнистых линий на длинном прямоугольнике. Показать зависимость узора (декора) от формы и размеров изделия («полотенца»). Совершенствовать технику рисования кистью. Показать варианты чередования линий по цвету и конфигурации (прямые, волнистые). Развивать чувство цвета и ритма. Воспитывать интерес к декоративно-прикладному искусству</w:t>
            </w:r>
            <w:r w:rsidRPr="00F64E37">
              <w:rPr>
                <w:rFonts w:ascii="Times New Roman" w:hAnsi="Times New Roman" w:cs="Times New Roman"/>
                <w:sz w:val="20"/>
                <w:szCs w:val="20"/>
              </w:rPr>
              <w:t>.</w:t>
            </w:r>
          </w:p>
        </w:tc>
      </w:tr>
      <w:tr w:rsidR="00F64E37" w:rsidRPr="003A67B7" w:rsidTr="00843016">
        <w:trPr>
          <w:trHeight w:val="930"/>
        </w:trPr>
        <w:tc>
          <w:tcPr>
            <w:tcW w:w="1490" w:type="pct"/>
            <w:tcBorders>
              <w:top w:val="single" w:sz="4" w:space="0" w:color="auto"/>
              <w:bottom w:val="single" w:sz="4" w:space="0" w:color="auto"/>
            </w:tcBorders>
          </w:tcPr>
          <w:p w:rsidR="00F64E37" w:rsidRPr="000B1B03" w:rsidRDefault="00F64E37" w:rsidP="00AF418D">
            <w:pPr>
              <w:jc w:val="center"/>
              <w:rPr>
                <w:rFonts w:ascii="Times New Roman" w:hAnsi="Times New Roman" w:cs="Times New Roman"/>
                <w:sz w:val="20"/>
              </w:rPr>
            </w:pPr>
            <w:r w:rsidRPr="000B1B03">
              <w:rPr>
                <w:rFonts w:ascii="Times New Roman" w:hAnsi="Times New Roman" w:cs="Times New Roman"/>
                <w:sz w:val="20"/>
              </w:rPr>
              <w:t>Художественно-эстетическое развитие (Аппликация)</w:t>
            </w:r>
          </w:p>
        </w:tc>
        <w:tc>
          <w:tcPr>
            <w:tcW w:w="3510" w:type="pct"/>
            <w:gridSpan w:val="2"/>
            <w:tcBorders>
              <w:top w:val="single" w:sz="4" w:space="0" w:color="auto"/>
              <w:bottom w:val="single" w:sz="4" w:space="0" w:color="auto"/>
              <w:right w:val="single" w:sz="4" w:space="0" w:color="auto"/>
            </w:tcBorders>
          </w:tcPr>
          <w:p w:rsidR="002E5B57" w:rsidRPr="002E5B57" w:rsidRDefault="002E5B57" w:rsidP="001A06DD">
            <w:pPr>
              <w:rPr>
                <w:rFonts w:ascii="Times New Roman" w:hAnsi="Times New Roman" w:cs="Times New Roman"/>
                <w:b/>
                <w:sz w:val="20"/>
                <w:szCs w:val="20"/>
              </w:rPr>
            </w:pPr>
            <w:r w:rsidRPr="002E5B57">
              <w:rPr>
                <w:rFonts w:ascii="Times New Roman" w:hAnsi="Times New Roman" w:cs="Times New Roman"/>
                <w:b/>
                <w:sz w:val="20"/>
                <w:szCs w:val="20"/>
              </w:rPr>
              <w:t>Шарики воздушные ветерку послушные. (</w:t>
            </w:r>
            <w:r w:rsidR="003316D0">
              <w:rPr>
                <w:rFonts w:ascii="Times New Roman" w:hAnsi="Times New Roman" w:cs="Times New Roman"/>
                <w:b/>
                <w:sz w:val="20"/>
                <w:szCs w:val="20"/>
              </w:rPr>
              <w:t>[14]</w:t>
            </w:r>
            <w:r w:rsidRPr="002E5B57">
              <w:rPr>
                <w:rFonts w:ascii="Times New Roman" w:hAnsi="Times New Roman" w:cs="Times New Roman"/>
                <w:b/>
                <w:sz w:val="20"/>
                <w:szCs w:val="20"/>
              </w:rPr>
              <w:t>, с. 20)</w:t>
            </w:r>
          </w:p>
          <w:p w:rsidR="00843016" w:rsidRPr="002E5B57" w:rsidRDefault="002E5B57" w:rsidP="001A06DD">
            <w:pPr>
              <w:rPr>
                <w:rFonts w:ascii="Times New Roman" w:hAnsi="Times New Roman" w:cs="Times New Roman"/>
                <w:sz w:val="20"/>
                <w:szCs w:val="20"/>
              </w:rPr>
            </w:pPr>
            <w:r w:rsidRPr="002E5B57">
              <w:rPr>
                <w:rFonts w:ascii="Times New Roman" w:hAnsi="Times New Roman" w:cs="Times New Roman"/>
                <w:sz w:val="20"/>
                <w:szCs w:val="20"/>
              </w:rPr>
              <w:t>Задачи. Вызвать интерес к созданию аппликативных картинок из 5-7 воздушных шариков, одинаковых по форме и размеру, но разных по цвету. Учить раскладывать готовые формы на некотором расстоянии друг от друга или с частичным наложением, заполняя все пространство листа, и аккуратно наклеивать на цветной фон. Развивать</w:t>
            </w:r>
            <w:r w:rsidR="00D80BEB">
              <w:rPr>
                <w:rFonts w:ascii="Times New Roman" w:hAnsi="Times New Roman" w:cs="Times New Roman"/>
                <w:sz w:val="20"/>
                <w:szCs w:val="20"/>
              </w:rPr>
              <w:t xml:space="preserve"> чувств</w:t>
            </w:r>
            <w:r w:rsidRPr="002E5B57">
              <w:rPr>
                <w:rFonts w:ascii="Times New Roman" w:hAnsi="Times New Roman" w:cs="Times New Roman"/>
                <w:sz w:val="20"/>
                <w:szCs w:val="20"/>
              </w:rPr>
              <w:t>о формы и ритма.</w:t>
            </w:r>
          </w:p>
        </w:tc>
      </w:tr>
      <w:tr w:rsidR="00B22083" w:rsidRPr="003A67B7" w:rsidTr="00AF418D">
        <w:trPr>
          <w:trHeight w:val="210"/>
        </w:trPr>
        <w:tc>
          <w:tcPr>
            <w:tcW w:w="1490" w:type="pct"/>
            <w:tcBorders>
              <w:top w:val="single" w:sz="4" w:space="0" w:color="auto"/>
              <w:bottom w:val="single" w:sz="4" w:space="0" w:color="auto"/>
            </w:tcBorders>
          </w:tcPr>
          <w:p w:rsidR="00B22083" w:rsidRPr="005F0A41" w:rsidRDefault="00B22083" w:rsidP="00B22083">
            <w:pPr>
              <w:jc w:val="center"/>
              <w:rPr>
                <w:rFonts w:ascii="Times New Roman" w:hAnsi="Times New Roman" w:cs="Times New Roman"/>
                <w:sz w:val="20"/>
              </w:rPr>
            </w:pPr>
            <w:r w:rsidRPr="005F0A41">
              <w:rPr>
                <w:rFonts w:ascii="Times New Roman" w:hAnsi="Times New Roman" w:cs="Times New Roman"/>
                <w:sz w:val="20"/>
              </w:rPr>
              <w:t>Художественно-эстетическое развитие (</w:t>
            </w:r>
            <w:r>
              <w:rPr>
                <w:rFonts w:ascii="Times New Roman" w:hAnsi="Times New Roman" w:cs="Times New Roman"/>
                <w:sz w:val="20"/>
              </w:rPr>
              <w:t>Конструирование</w:t>
            </w:r>
            <w:r w:rsidRPr="005F0A41">
              <w:rPr>
                <w:rFonts w:ascii="Times New Roman" w:hAnsi="Times New Roman" w:cs="Times New Roman"/>
                <w:sz w:val="20"/>
              </w:rPr>
              <w:t>)</w:t>
            </w:r>
          </w:p>
        </w:tc>
        <w:tc>
          <w:tcPr>
            <w:tcW w:w="3510" w:type="pct"/>
            <w:gridSpan w:val="2"/>
            <w:tcBorders>
              <w:top w:val="single" w:sz="4" w:space="0" w:color="auto"/>
              <w:bottom w:val="single" w:sz="4" w:space="0" w:color="auto"/>
              <w:right w:val="single" w:sz="4" w:space="0" w:color="auto"/>
            </w:tcBorders>
          </w:tcPr>
          <w:p w:rsidR="00B22083" w:rsidRDefault="00B22083" w:rsidP="00843016">
            <w:pPr>
              <w:rPr>
                <w:rFonts w:ascii="Times New Roman" w:hAnsi="Times New Roman" w:cs="Times New Roman"/>
                <w:b/>
                <w:sz w:val="20"/>
                <w:szCs w:val="20"/>
              </w:rPr>
            </w:pPr>
            <w:r w:rsidRPr="00843016">
              <w:rPr>
                <w:rFonts w:ascii="Times New Roman" w:hAnsi="Times New Roman" w:cs="Times New Roman"/>
                <w:b/>
                <w:sz w:val="20"/>
                <w:szCs w:val="20"/>
              </w:rPr>
              <w:t>Башенка из кубиков и кирпичиков</w:t>
            </w:r>
            <w:r>
              <w:rPr>
                <w:rFonts w:ascii="Times New Roman" w:hAnsi="Times New Roman" w:cs="Times New Roman"/>
                <w:b/>
                <w:sz w:val="20"/>
                <w:szCs w:val="20"/>
              </w:rPr>
              <w:t xml:space="preserve">. </w:t>
            </w:r>
            <w:r w:rsidRPr="00843016">
              <w:rPr>
                <w:rFonts w:ascii="Times New Roman" w:hAnsi="Times New Roman" w:cs="Times New Roman"/>
                <w:b/>
                <w:sz w:val="20"/>
                <w:szCs w:val="20"/>
              </w:rPr>
              <w:t>([13], с. 18)</w:t>
            </w:r>
          </w:p>
          <w:p w:rsidR="00B22083" w:rsidRPr="00843016" w:rsidRDefault="00B22083" w:rsidP="00843016">
            <w:pPr>
              <w:rPr>
                <w:rFonts w:ascii="Times New Roman" w:hAnsi="Times New Roman" w:cs="Times New Roman"/>
                <w:sz w:val="20"/>
                <w:szCs w:val="20"/>
              </w:rPr>
            </w:pPr>
            <w:r w:rsidRPr="00843016">
              <w:rPr>
                <w:rFonts w:ascii="Times New Roman" w:hAnsi="Times New Roman" w:cs="Times New Roman"/>
                <w:sz w:val="20"/>
                <w:szCs w:val="20"/>
              </w:rPr>
              <w:t>Задачи. Упражнять в умении накладывать кубик на кубик, кирпичик на кирпичик; ставить призму на башню.</w:t>
            </w:r>
          </w:p>
        </w:tc>
      </w:tr>
      <w:tr w:rsidR="00B22083" w:rsidRPr="003A67B7" w:rsidTr="00E949A1">
        <w:trPr>
          <w:trHeight w:val="356"/>
        </w:trPr>
        <w:tc>
          <w:tcPr>
            <w:tcW w:w="1490" w:type="pct"/>
            <w:tcBorders>
              <w:top w:val="single" w:sz="4" w:space="0" w:color="auto"/>
            </w:tcBorders>
          </w:tcPr>
          <w:p w:rsidR="00B22083" w:rsidRPr="000B1B03" w:rsidRDefault="00B22083" w:rsidP="00AF418D">
            <w:pPr>
              <w:jc w:val="center"/>
              <w:rPr>
                <w:rFonts w:ascii="Times New Roman" w:hAnsi="Times New Roman" w:cs="Times New Roman"/>
                <w:sz w:val="20"/>
              </w:rPr>
            </w:pPr>
            <w:r w:rsidRPr="000B1B03">
              <w:rPr>
                <w:rFonts w:ascii="Times New Roman" w:hAnsi="Times New Roman" w:cs="Times New Roman"/>
                <w:sz w:val="20"/>
              </w:rPr>
              <w:t>Познавательное развитие (ФЭМП)</w:t>
            </w:r>
          </w:p>
        </w:tc>
        <w:tc>
          <w:tcPr>
            <w:tcW w:w="1755" w:type="pct"/>
          </w:tcPr>
          <w:p w:rsidR="00B22083" w:rsidRPr="00E949A1" w:rsidRDefault="00B22083" w:rsidP="001A06DD">
            <w:pPr>
              <w:rPr>
                <w:rFonts w:ascii="Times New Roman" w:hAnsi="Times New Roman" w:cs="Times New Roman"/>
                <w:b/>
                <w:sz w:val="20"/>
                <w:szCs w:val="18"/>
              </w:rPr>
            </w:pPr>
            <w:r w:rsidRPr="00E949A1">
              <w:rPr>
                <w:rFonts w:ascii="Times New Roman" w:hAnsi="Times New Roman" w:cs="Times New Roman"/>
                <w:b/>
                <w:sz w:val="20"/>
                <w:szCs w:val="18"/>
              </w:rPr>
              <w:t>Занятие 2. (</w:t>
            </w:r>
            <w:r>
              <w:rPr>
                <w:rFonts w:ascii="Times New Roman" w:hAnsi="Times New Roman" w:cs="Times New Roman"/>
                <w:b/>
                <w:sz w:val="20"/>
                <w:szCs w:val="18"/>
              </w:rPr>
              <w:t>[19]</w:t>
            </w:r>
            <w:r w:rsidRPr="00E949A1">
              <w:rPr>
                <w:rFonts w:ascii="Times New Roman" w:hAnsi="Times New Roman" w:cs="Times New Roman"/>
                <w:b/>
                <w:sz w:val="20"/>
                <w:szCs w:val="18"/>
              </w:rPr>
              <w:t>, с. 11)</w:t>
            </w:r>
          </w:p>
          <w:p w:rsidR="00B22083" w:rsidRPr="00E949A1" w:rsidRDefault="00B22083" w:rsidP="001A06DD">
            <w:pPr>
              <w:rPr>
                <w:rFonts w:ascii="Times New Roman" w:hAnsi="Times New Roman" w:cs="Times New Roman"/>
                <w:b/>
                <w:sz w:val="20"/>
                <w:szCs w:val="18"/>
              </w:rPr>
            </w:pPr>
            <w:r w:rsidRPr="00E949A1">
              <w:rPr>
                <w:rFonts w:ascii="Times New Roman" w:hAnsi="Times New Roman" w:cs="Times New Roman"/>
                <w:sz w:val="20"/>
                <w:szCs w:val="20"/>
              </w:rPr>
              <w:t>Задачи</w:t>
            </w:r>
            <w:r w:rsidRPr="00E949A1">
              <w:rPr>
                <w:rFonts w:ascii="Times New Roman" w:hAnsi="Times New Roman" w:cs="Times New Roman"/>
                <w:sz w:val="20"/>
                <w:szCs w:val="18"/>
              </w:rPr>
              <w:t xml:space="preserve">. Закреплять умение различать контрастные по величине предметы, используя слова: </w:t>
            </w:r>
            <w:r w:rsidRPr="00E949A1">
              <w:rPr>
                <w:rFonts w:ascii="Times New Roman" w:hAnsi="Times New Roman" w:cs="Times New Roman"/>
                <w:i/>
                <w:sz w:val="20"/>
                <w:szCs w:val="18"/>
              </w:rPr>
              <w:t>большой, маленький.</w:t>
            </w:r>
          </w:p>
        </w:tc>
        <w:tc>
          <w:tcPr>
            <w:tcW w:w="1755" w:type="pct"/>
          </w:tcPr>
          <w:p w:rsidR="00B22083" w:rsidRPr="00663BD6" w:rsidRDefault="00B22083" w:rsidP="001A06DD">
            <w:pPr>
              <w:spacing w:line="216" w:lineRule="auto"/>
              <w:rPr>
                <w:rFonts w:ascii="Times New Roman" w:hAnsi="Times New Roman" w:cs="Times New Roman"/>
                <w:b/>
                <w:sz w:val="20"/>
                <w:szCs w:val="18"/>
              </w:rPr>
            </w:pPr>
            <w:r w:rsidRPr="00663BD6">
              <w:rPr>
                <w:rFonts w:ascii="Times New Roman" w:hAnsi="Times New Roman" w:cs="Times New Roman"/>
                <w:b/>
                <w:sz w:val="20"/>
                <w:szCs w:val="18"/>
              </w:rPr>
              <w:t>Занятие 2. День. Круг. Число 1. (</w:t>
            </w:r>
            <w:r>
              <w:rPr>
                <w:rFonts w:ascii="Times New Roman" w:hAnsi="Times New Roman" w:cs="Times New Roman"/>
                <w:b/>
                <w:sz w:val="20"/>
                <w:szCs w:val="18"/>
              </w:rPr>
              <w:t>[11]</w:t>
            </w:r>
            <w:r w:rsidRPr="00663BD6">
              <w:rPr>
                <w:rFonts w:ascii="Times New Roman" w:hAnsi="Times New Roman" w:cs="Times New Roman"/>
                <w:b/>
                <w:sz w:val="20"/>
                <w:szCs w:val="18"/>
              </w:rPr>
              <w:t>, с.</w:t>
            </w:r>
            <w:r>
              <w:rPr>
                <w:rFonts w:ascii="Times New Roman" w:hAnsi="Times New Roman" w:cs="Times New Roman"/>
                <w:b/>
                <w:sz w:val="20"/>
                <w:szCs w:val="18"/>
              </w:rPr>
              <w:t>21</w:t>
            </w:r>
            <w:r w:rsidRPr="00663BD6">
              <w:rPr>
                <w:rFonts w:ascii="Times New Roman" w:hAnsi="Times New Roman" w:cs="Times New Roman"/>
                <w:b/>
                <w:sz w:val="20"/>
                <w:szCs w:val="18"/>
              </w:rPr>
              <w:t>)</w:t>
            </w:r>
          </w:p>
          <w:p w:rsidR="00B22083" w:rsidRPr="00E949A1" w:rsidRDefault="00B22083" w:rsidP="001A06DD">
            <w:pPr>
              <w:spacing w:line="216" w:lineRule="auto"/>
              <w:rPr>
                <w:rFonts w:ascii="Times New Roman" w:hAnsi="Times New Roman" w:cs="Times New Roman"/>
                <w:b/>
                <w:sz w:val="20"/>
                <w:szCs w:val="18"/>
              </w:rPr>
            </w:pPr>
            <w:r w:rsidRPr="00663BD6">
              <w:rPr>
                <w:rFonts w:ascii="Times New Roman" w:hAnsi="Times New Roman" w:cs="Times New Roman"/>
                <w:sz w:val="20"/>
                <w:szCs w:val="18"/>
              </w:rPr>
              <w:t>Задачи.</w:t>
            </w:r>
            <w:r>
              <w:rPr>
                <w:rFonts w:ascii="Times New Roman" w:hAnsi="Times New Roman" w:cs="Times New Roman"/>
                <w:sz w:val="20"/>
                <w:szCs w:val="18"/>
              </w:rPr>
              <w:t xml:space="preserve"> Познакомить с частью суток – день (научить правильно употреблять этот термин в речи); с числом 1; с геометрической фигурой – круг; учить обследовать круг осязательно-двигательным путем; обводить круг по точкам, понимать, что круги могут быть разного размера; отгадывать загадку, понимать поэтические образы, лежащие в основе загадки.</w:t>
            </w:r>
          </w:p>
        </w:tc>
      </w:tr>
      <w:tr w:rsidR="00B22083" w:rsidRPr="003A67B7" w:rsidTr="00AF418D">
        <w:trPr>
          <w:trHeight w:val="204"/>
        </w:trPr>
        <w:tc>
          <w:tcPr>
            <w:tcW w:w="1490" w:type="pct"/>
            <w:tcBorders>
              <w:top w:val="single" w:sz="4" w:space="0" w:color="auto"/>
              <w:bottom w:val="single" w:sz="4" w:space="0" w:color="auto"/>
            </w:tcBorders>
          </w:tcPr>
          <w:p w:rsidR="00B22083" w:rsidRPr="000B1B03" w:rsidRDefault="00B22083" w:rsidP="00AF418D">
            <w:pPr>
              <w:jc w:val="center"/>
              <w:rPr>
                <w:rFonts w:ascii="Times New Roman" w:hAnsi="Times New Roman" w:cs="Times New Roman"/>
                <w:sz w:val="20"/>
              </w:rPr>
            </w:pPr>
            <w:r w:rsidRPr="000B1B03">
              <w:rPr>
                <w:rFonts w:ascii="Times New Roman" w:hAnsi="Times New Roman" w:cs="Times New Roman"/>
                <w:sz w:val="20"/>
              </w:rPr>
              <w:t>Познавательное развитие</w:t>
            </w:r>
          </w:p>
          <w:p w:rsidR="00B22083" w:rsidRPr="000B1B03" w:rsidRDefault="00B22083" w:rsidP="00AF418D">
            <w:pPr>
              <w:jc w:val="center"/>
              <w:rPr>
                <w:rFonts w:ascii="Times New Roman" w:hAnsi="Times New Roman" w:cs="Times New Roman"/>
                <w:sz w:val="20"/>
              </w:rPr>
            </w:pPr>
            <w:r w:rsidRPr="000B1B03">
              <w:rPr>
                <w:rFonts w:ascii="Times New Roman" w:hAnsi="Times New Roman" w:cs="Times New Roman"/>
                <w:sz w:val="20"/>
              </w:rPr>
              <w:t>(Ознакомление с окружающим миром)</w:t>
            </w:r>
          </w:p>
        </w:tc>
        <w:tc>
          <w:tcPr>
            <w:tcW w:w="3510" w:type="pct"/>
            <w:gridSpan w:val="2"/>
            <w:tcBorders>
              <w:top w:val="single" w:sz="4" w:space="0" w:color="auto"/>
              <w:bottom w:val="single" w:sz="4" w:space="0" w:color="auto"/>
              <w:right w:val="single" w:sz="4" w:space="0" w:color="auto"/>
            </w:tcBorders>
          </w:tcPr>
          <w:p w:rsidR="00B22083" w:rsidRPr="009C28E5" w:rsidRDefault="00B22083" w:rsidP="001A06DD">
            <w:pPr>
              <w:rPr>
                <w:rFonts w:ascii="Times New Roman" w:hAnsi="Times New Roman" w:cs="Times New Roman"/>
                <w:b/>
                <w:sz w:val="20"/>
                <w:szCs w:val="20"/>
              </w:rPr>
            </w:pPr>
            <w:r w:rsidRPr="009C28E5">
              <w:rPr>
                <w:rFonts w:ascii="Times New Roman" w:hAnsi="Times New Roman" w:cs="Times New Roman"/>
                <w:b/>
                <w:sz w:val="20"/>
                <w:szCs w:val="20"/>
              </w:rPr>
              <w:t>Хорошо у нас в детском саду. (</w:t>
            </w:r>
            <w:r>
              <w:rPr>
                <w:rFonts w:ascii="Times New Roman" w:hAnsi="Times New Roman" w:cs="Times New Roman"/>
                <w:b/>
                <w:sz w:val="20"/>
                <w:szCs w:val="20"/>
              </w:rPr>
              <w:t>[6]</w:t>
            </w:r>
            <w:r w:rsidRPr="009C28E5">
              <w:rPr>
                <w:rFonts w:ascii="Times New Roman" w:hAnsi="Times New Roman" w:cs="Times New Roman"/>
                <w:b/>
                <w:sz w:val="20"/>
                <w:szCs w:val="20"/>
              </w:rPr>
              <w:t>, с. 45)</w:t>
            </w:r>
          </w:p>
          <w:p w:rsidR="00B22083" w:rsidRPr="009C28E5" w:rsidRDefault="00B22083" w:rsidP="001A06DD">
            <w:pPr>
              <w:rPr>
                <w:rFonts w:ascii="Times New Roman" w:hAnsi="Times New Roman" w:cs="Times New Roman"/>
                <w:sz w:val="20"/>
                <w:szCs w:val="20"/>
              </w:rPr>
            </w:pPr>
            <w:r w:rsidRPr="009C28E5">
              <w:rPr>
                <w:rFonts w:ascii="Times New Roman" w:hAnsi="Times New Roman" w:cs="Times New Roman"/>
                <w:sz w:val="20"/>
                <w:szCs w:val="20"/>
              </w:rPr>
              <w:t>Программное содержание. Учить детей ориентироваться в некоторых помещениях детского сада. Воспитывать доброжелательное отношение, уважение к работникам детского сада.</w:t>
            </w:r>
          </w:p>
        </w:tc>
      </w:tr>
      <w:tr w:rsidR="00B22083" w:rsidRPr="003A67B7" w:rsidTr="00A759FD">
        <w:trPr>
          <w:trHeight w:val="219"/>
        </w:trPr>
        <w:tc>
          <w:tcPr>
            <w:tcW w:w="1490" w:type="pct"/>
            <w:tcBorders>
              <w:top w:val="single" w:sz="4" w:space="0" w:color="auto"/>
              <w:bottom w:val="single" w:sz="4" w:space="0" w:color="auto"/>
            </w:tcBorders>
          </w:tcPr>
          <w:p w:rsidR="00B22083" w:rsidRPr="000B1B03" w:rsidRDefault="00B22083" w:rsidP="00AF418D">
            <w:pPr>
              <w:jc w:val="center"/>
              <w:rPr>
                <w:rFonts w:ascii="Times New Roman" w:hAnsi="Times New Roman" w:cs="Times New Roman"/>
                <w:sz w:val="20"/>
              </w:rPr>
            </w:pPr>
            <w:r w:rsidRPr="000B1B03">
              <w:rPr>
                <w:rFonts w:ascii="Times New Roman" w:hAnsi="Times New Roman" w:cs="Times New Roman"/>
                <w:sz w:val="20"/>
              </w:rPr>
              <w:t>Речевое развитие (Развитие речи)</w:t>
            </w:r>
          </w:p>
        </w:tc>
        <w:tc>
          <w:tcPr>
            <w:tcW w:w="1755" w:type="pct"/>
            <w:tcBorders>
              <w:top w:val="single" w:sz="4" w:space="0" w:color="auto"/>
              <w:bottom w:val="single" w:sz="4" w:space="0" w:color="auto"/>
              <w:right w:val="single" w:sz="4" w:space="0" w:color="auto"/>
            </w:tcBorders>
          </w:tcPr>
          <w:p w:rsidR="00B22083" w:rsidRPr="00A759FD" w:rsidRDefault="00B22083" w:rsidP="001A06DD">
            <w:pPr>
              <w:rPr>
                <w:rFonts w:ascii="Times New Roman" w:hAnsi="Times New Roman" w:cs="Times New Roman"/>
                <w:b/>
                <w:sz w:val="20"/>
                <w:szCs w:val="20"/>
              </w:rPr>
            </w:pPr>
            <w:r w:rsidRPr="00A759FD">
              <w:rPr>
                <w:rFonts w:ascii="Times New Roman" w:hAnsi="Times New Roman" w:cs="Times New Roman"/>
                <w:b/>
                <w:sz w:val="20"/>
                <w:szCs w:val="20"/>
              </w:rPr>
              <w:t xml:space="preserve">Звуковая культура речи: звук </w:t>
            </w:r>
            <w:r w:rsidRPr="003B6D94">
              <w:rPr>
                <w:rFonts w:ascii="Times New Roman" w:hAnsi="Times New Roman" w:cs="Times New Roman"/>
                <w:b/>
                <w:i/>
                <w:sz w:val="20"/>
                <w:szCs w:val="20"/>
              </w:rPr>
              <w:t>у</w:t>
            </w:r>
            <w:r w:rsidRPr="00A759FD">
              <w:rPr>
                <w:rFonts w:ascii="Times New Roman" w:hAnsi="Times New Roman" w:cs="Times New Roman"/>
                <w:b/>
                <w:sz w:val="20"/>
                <w:szCs w:val="20"/>
              </w:rPr>
              <w:t>.  (</w:t>
            </w:r>
            <w:r>
              <w:rPr>
                <w:rFonts w:ascii="Times New Roman" w:hAnsi="Times New Roman" w:cs="Times New Roman"/>
                <w:b/>
                <w:sz w:val="20"/>
                <w:szCs w:val="20"/>
              </w:rPr>
              <w:t>[5]</w:t>
            </w:r>
            <w:r w:rsidRPr="00A759FD">
              <w:rPr>
                <w:rFonts w:ascii="Times New Roman" w:hAnsi="Times New Roman" w:cs="Times New Roman"/>
                <w:b/>
                <w:sz w:val="20"/>
                <w:szCs w:val="20"/>
              </w:rPr>
              <w:t>, с. 29)</w:t>
            </w:r>
          </w:p>
          <w:p w:rsidR="00B22083" w:rsidRPr="00A759FD" w:rsidRDefault="00B22083" w:rsidP="001A06DD">
            <w:pPr>
              <w:rPr>
                <w:rFonts w:ascii="Times New Roman" w:hAnsi="Times New Roman" w:cs="Times New Roman"/>
                <w:sz w:val="20"/>
                <w:szCs w:val="20"/>
              </w:rPr>
            </w:pPr>
            <w:r w:rsidRPr="00A759FD">
              <w:rPr>
                <w:rFonts w:ascii="Times New Roman" w:hAnsi="Times New Roman" w:cs="Times New Roman"/>
                <w:sz w:val="20"/>
                <w:szCs w:val="20"/>
              </w:rPr>
              <w:t xml:space="preserve">Задачи. Упражнять детей в четкой артикуляции звука </w:t>
            </w:r>
            <w:r w:rsidRPr="003B6D94">
              <w:rPr>
                <w:rFonts w:ascii="Times New Roman" w:hAnsi="Times New Roman" w:cs="Times New Roman"/>
                <w:i/>
                <w:sz w:val="20"/>
                <w:szCs w:val="20"/>
              </w:rPr>
              <w:t>у</w:t>
            </w:r>
            <w:r w:rsidRPr="00A759FD">
              <w:rPr>
                <w:rFonts w:ascii="Times New Roman" w:hAnsi="Times New Roman" w:cs="Times New Roman"/>
                <w:sz w:val="20"/>
                <w:szCs w:val="20"/>
              </w:rPr>
              <w:t xml:space="preserve"> (изолированного, в звукосочетаниях); отрабатывать плавный выдох; побуждать произносить звук в разной тональности с разной громкостью (по подражанию).</w:t>
            </w:r>
          </w:p>
        </w:tc>
        <w:tc>
          <w:tcPr>
            <w:tcW w:w="1755" w:type="pct"/>
            <w:tcBorders>
              <w:top w:val="single" w:sz="4" w:space="0" w:color="auto"/>
              <w:bottom w:val="single" w:sz="4" w:space="0" w:color="auto"/>
              <w:right w:val="single" w:sz="4" w:space="0" w:color="auto"/>
            </w:tcBorders>
          </w:tcPr>
          <w:p w:rsidR="00B22083" w:rsidRPr="0076165A" w:rsidRDefault="00B22083" w:rsidP="0076165A">
            <w:pPr>
              <w:spacing w:line="276" w:lineRule="auto"/>
              <w:rPr>
                <w:rFonts w:ascii="Times New Roman" w:hAnsi="Times New Roman" w:cs="Times New Roman"/>
                <w:b/>
                <w:sz w:val="20"/>
                <w:szCs w:val="20"/>
              </w:rPr>
            </w:pPr>
            <w:r w:rsidRPr="0076165A">
              <w:rPr>
                <w:rFonts w:ascii="Times New Roman" w:hAnsi="Times New Roman" w:cs="Times New Roman"/>
                <w:b/>
                <w:sz w:val="20"/>
                <w:szCs w:val="20"/>
              </w:rPr>
              <w:t>Описание игрушек – котенка, жеребенка, мышонка. (</w:t>
            </w:r>
            <w:r>
              <w:rPr>
                <w:rFonts w:ascii="Times New Roman" w:hAnsi="Times New Roman" w:cs="Times New Roman"/>
                <w:b/>
                <w:sz w:val="20"/>
                <w:szCs w:val="20"/>
              </w:rPr>
              <w:t>[21]</w:t>
            </w:r>
            <w:r w:rsidRPr="0076165A">
              <w:rPr>
                <w:rFonts w:ascii="Times New Roman" w:hAnsi="Times New Roman" w:cs="Times New Roman"/>
                <w:b/>
                <w:sz w:val="20"/>
                <w:szCs w:val="20"/>
              </w:rPr>
              <w:t>, с. 22)</w:t>
            </w:r>
          </w:p>
          <w:p w:rsidR="00B22083" w:rsidRPr="0076165A" w:rsidRDefault="00B22083" w:rsidP="001A06DD">
            <w:pPr>
              <w:spacing w:line="216" w:lineRule="auto"/>
              <w:rPr>
                <w:rFonts w:ascii="Times New Roman" w:hAnsi="Times New Roman" w:cs="Times New Roman"/>
                <w:b/>
                <w:sz w:val="20"/>
                <w:szCs w:val="20"/>
              </w:rPr>
            </w:pPr>
            <w:r w:rsidRPr="0076165A">
              <w:rPr>
                <w:rFonts w:ascii="Times New Roman" w:hAnsi="Times New Roman" w:cs="Times New Roman"/>
                <w:sz w:val="20"/>
                <w:szCs w:val="20"/>
              </w:rPr>
              <w:t xml:space="preserve">Задачи. Учить составлять совместно с воспитателем небольшой (два-три предложения) рассказ об игрушке; образовывать наименования детенышей животных; объяснить значения слов, образованных с помощью суффикса </w:t>
            </w:r>
            <w:r w:rsidRPr="0076165A">
              <w:rPr>
                <w:rFonts w:ascii="Times New Roman" w:hAnsi="Times New Roman" w:cs="Times New Roman"/>
                <w:i/>
                <w:sz w:val="20"/>
                <w:szCs w:val="20"/>
              </w:rPr>
              <w:t>–онок;</w:t>
            </w:r>
            <w:r w:rsidRPr="0076165A">
              <w:rPr>
                <w:rFonts w:ascii="Times New Roman" w:hAnsi="Times New Roman" w:cs="Times New Roman"/>
                <w:sz w:val="20"/>
                <w:szCs w:val="20"/>
              </w:rPr>
              <w:t xml:space="preserve"> различать слова с противоположным значением </w:t>
            </w:r>
            <w:r w:rsidRPr="0076165A">
              <w:rPr>
                <w:rFonts w:ascii="Times New Roman" w:hAnsi="Times New Roman" w:cs="Times New Roman"/>
                <w:i/>
                <w:sz w:val="20"/>
                <w:szCs w:val="20"/>
              </w:rPr>
              <w:t xml:space="preserve">(большой – маленький); </w:t>
            </w:r>
            <w:r w:rsidRPr="0076165A">
              <w:rPr>
                <w:rFonts w:ascii="Times New Roman" w:hAnsi="Times New Roman" w:cs="Times New Roman"/>
                <w:sz w:val="20"/>
                <w:szCs w:val="20"/>
              </w:rPr>
              <w:t>уточнить и закрепить правильное произношение звука [и] (в звукосочетаниях, словах); учить регулировать высоту голоса.</w:t>
            </w:r>
          </w:p>
        </w:tc>
      </w:tr>
    </w:tbl>
    <w:p w:rsidR="00267966" w:rsidRPr="003A67B7" w:rsidRDefault="00267966" w:rsidP="00267966">
      <w:pPr>
        <w:spacing w:after="0" w:line="240" w:lineRule="auto"/>
        <w:ind w:left="142" w:right="-882" w:firstLine="566"/>
        <w:rPr>
          <w:rFonts w:ascii="Times New Roman" w:hAnsi="Times New Roman" w:cs="Times New Roman"/>
          <w:b/>
          <w:color w:val="FF0000"/>
          <w:sz w:val="20"/>
          <w:szCs w:val="20"/>
        </w:rPr>
      </w:pPr>
    </w:p>
    <w:p w:rsidR="001A06DD" w:rsidRDefault="001A06DD" w:rsidP="00D67AD4">
      <w:pPr>
        <w:spacing w:after="0" w:line="240" w:lineRule="auto"/>
        <w:jc w:val="center"/>
        <w:rPr>
          <w:rFonts w:ascii="Times New Roman" w:hAnsi="Times New Roman" w:cs="Times New Roman"/>
          <w:b/>
          <w:sz w:val="20"/>
          <w:szCs w:val="20"/>
        </w:rPr>
      </w:pPr>
    </w:p>
    <w:p w:rsidR="00D67AD4" w:rsidRDefault="00D67AD4" w:rsidP="00D67AD4">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ЕЖЕДНЕВНЫЙ</w:t>
      </w:r>
      <w:r w:rsidRPr="000C2659">
        <w:rPr>
          <w:rFonts w:ascii="Times New Roman" w:hAnsi="Times New Roman" w:cs="Times New Roman"/>
          <w:b/>
          <w:sz w:val="20"/>
          <w:szCs w:val="20"/>
        </w:rPr>
        <w:t xml:space="preserve"> ПЛАН НА </w:t>
      </w:r>
      <w:r>
        <w:rPr>
          <w:rFonts w:ascii="Times New Roman" w:hAnsi="Times New Roman" w:cs="Times New Roman"/>
          <w:b/>
          <w:sz w:val="20"/>
          <w:szCs w:val="20"/>
        </w:rPr>
        <w:t>ОКТЯБРЬ</w:t>
      </w:r>
    </w:p>
    <w:p w:rsidR="00804DA1" w:rsidRDefault="00804DA1" w:rsidP="00804DA1">
      <w:pPr>
        <w:spacing w:after="0" w:line="240" w:lineRule="auto"/>
        <w:ind w:right="-882"/>
        <w:rPr>
          <w:rFonts w:ascii="Times New Roman" w:hAnsi="Times New Roman" w:cs="Times New Roman"/>
          <w:b/>
          <w:sz w:val="20"/>
          <w:szCs w:val="20"/>
          <w:u w:val="single"/>
        </w:rPr>
      </w:pPr>
      <w:r w:rsidRPr="005315DB">
        <w:rPr>
          <w:rFonts w:ascii="Times New Roman" w:hAnsi="Times New Roman" w:cs="Times New Roman"/>
          <w:b/>
          <w:sz w:val="20"/>
          <w:szCs w:val="20"/>
          <w:u w:val="single"/>
        </w:rPr>
        <w:t>Тематическая неделя «</w:t>
      </w:r>
      <w:r w:rsidR="005315DB" w:rsidRPr="005315DB">
        <w:rPr>
          <w:rFonts w:ascii="Times New Roman" w:hAnsi="Times New Roman" w:cs="Times New Roman"/>
          <w:b/>
          <w:sz w:val="20"/>
          <w:szCs w:val="20"/>
          <w:u w:val="single"/>
        </w:rPr>
        <w:t>Дикие животные</w:t>
      </w:r>
      <w:r w:rsidRPr="005315DB">
        <w:rPr>
          <w:rFonts w:ascii="Times New Roman" w:hAnsi="Times New Roman" w:cs="Times New Roman"/>
          <w:b/>
          <w:sz w:val="20"/>
          <w:szCs w:val="20"/>
          <w:u w:val="single"/>
        </w:rPr>
        <w:t>»</w:t>
      </w:r>
    </w:p>
    <w:p w:rsidR="00145062" w:rsidRDefault="00145062" w:rsidP="00C30AF7">
      <w:pPr>
        <w:spacing w:after="0" w:line="240" w:lineRule="auto"/>
        <w:ind w:left="142" w:right="-882" w:firstLine="566"/>
        <w:rPr>
          <w:rFonts w:ascii="Times New Roman" w:hAnsi="Times New Roman" w:cs="Times New Roman"/>
          <w:b/>
          <w:sz w:val="20"/>
          <w:szCs w:val="20"/>
        </w:rPr>
      </w:pPr>
    </w:p>
    <w:p w:rsidR="00C30AF7" w:rsidRDefault="00C30AF7" w:rsidP="00C30AF7">
      <w:pPr>
        <w:spacing w:after="0" w:line="240" w:lineRule="auto"/>
        <w:ind w:left="142" w:right="-882" w:firstLine="566"/>
        <w:rPr>
          <w:rFonts w:ascii="Times New Roman" w:hAnsi="Times New Roman" w:cs="Times New Roman"/>
          <w:sz w:val="20"/>
          <w:szCs w:val="20"/>
        </w:rPr>
      </w:pPr>
      <w:r>
        <w:rPr>
          <w:rFonts w:ascii="Times New Roman" w:hAnsi="Times New Roman" w:cs="Times New Roman"/>
          <w:b/>
          <w:sz w:val="20"/>
          <w:szCs w:val="20"/>
        </w:rPr>
        <w:t>Понедельник 02.10</w:t>
      </w:r>
      <w:r w:rsidRPr="00F45303">
        <w:rPr>
          <w:rFonts w:ascii="Times New Roman" w:hAnsi="Times New Roman" w:cs="Times New Roman"/>
          <w:b/>
          <w:sz w:val="20"/>
          <w:szCs w:val="20"/>
        </w:rPr>
        <w:t>.</w:t>
      </w:r>
      <w:r>
        <w:rPr>
          <w:rFonts w:ascii="Times New Roman" w:hAnsi="Times New Roman" w:cs="Times New Roman"/>
          <w:b/>
          <w:sz w:val="20"/>
          <w:szCs w:val="20"/>
        </w:rPr>
        <w:t>2023</w:t>
      </w:r>
      <w:r w:rsidRPr="00F45303">
        <w:rPr>
          <w:rFonts w:ascii="Times New Roman" w:hAnsi="Times New Roman" w:cs="Times New Roman"/>
          <w:b/>
          <w:sz w:val="20"/>
          <w:szCs w:val="20"/>
        </w:rPr>
        <w:t xml:space="preserve">                                                                                                                    </w:t>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t xml:space="preserve">     </w:t>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sidRPr="003D766A">
        <w:rPr>
          <w:rFonts w:ascii="Times New Roman" w:hAnsi="Times New Roman" w:cs="Times New Roman"/>
          <w:sz w:val="20"/>
          <w:szCs w:val="20"/>
        </w:rPr>
        <w:t xml:space="preserve">Тематическая неделя </w:t>
      </w:r>
      <w:r>
        <w:rPr>
          <w:rFonts w:ascii="Times New Roman" w:hAnsi="Times New Roman" w:cs="Times New Roman"/>
          <w:sz w:val="20"/>
          <w:szCs w:val="20"/>
        </w:rPr>
        <w:t>«</w:t>
      </w:r>
      <w:r w:rsidRPr="003D766A">
        <w:rPr>
          <w:rFonts w:ascii="Times New Roman" w:hAnsi="Times New Roman" w:cs="Times New Roman"/>
          <w:sz w:val="20"/>
          <w:szCs w:val="20"/>
        </w:rPr>
        <w:t>Дикие животные</w:t>
      </w:r>
      <w:r>
        <w:rPr>
          <w:rFonts w:ascii="Times New Roman" w:hAnsi="Times New Roman" w:cs="Times New Roman"/>
          <w:sz w:val="20"/>
          <w:szCs w:val="20"/>
        </w:rPr>
        <w:t>»</w:t>
      </w:r>
    </w:p>
    <w:tbl>
      <w:tblPr>
        <w:tblStyle w:val="a3"/>
        <w:tblW w:w="16160" w:type="dxa"/>
        <w:tblInd w:w="250" w:type="dxa"/>
        <w:tblLayout w:type="fixed"/>
        <w:tblLook w:val="04A0" w:firstRow="1" w:lastRow="0" w:firstColumn="1" w:lastColumn="0" w:noHBand="0" w:noVBand="1"/>
      </w:tblPr>
      <w:tblGrid>
        <w:gridCol w:w="1559"/>
        <w:gridCol w:w="10206"/>
        <w:gridCol w:w="1985"/>
        <w:gridCol w:w="2410"/>
      </w:tblGrid>
      <w:tr w:rsidR="00C30AF7" w:rsidRPr="00BE174F" w:rsidTr="00DA72FE">
        <w:trPr>
          <w:cantSplit/>
          <w:trHeight w:val="451"/>
        </w:trPr>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0AF7" w:rsidRPr="00036C68" w:rsidRDefault="00C30AF7" w:rsidP="00AF418D">
            <w:pPr>
              <w:ind w:right="-108"/>
              <w:rPr>
                <w:rFonts w:ascii="Times New Roman" w:hAnsi="Times New Roman" w:cs="Times New Roman"/>
                <w:b/>
                <w:sz w:val="16"/>
                <w:szCs w:val="16"/>
              </w:rPr>
            </w:pPr>
            <w:r w:rsidRPr="00A36458">
              <w:rPr>
                <w:rFonts w:ascii="Times New Roman" w:hAnsi="Times New Roman" w:cs="Times New Roman"/>
                <w:b/>
                <w:sz w:val="20"/>
                <w:szCs w:val="20"/>
              </w:rPr>
              <w:t xml:space="preserve">Режимные моменты </w:t>
            </w:r>
          </w:p>
        </w:tc>
        <w:tc>
          <w:tcPr>
            <w:tcW w:w="10206"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C30AF7" w:rsidRPr="0086395C" w:rsidRDefault="00C30AF7" w:rsidP="00AF418D">
            <w:pPr>
              <w:jc w:val="center"/>
              <w:rPr>
                <w:rFonts w:ascii="Times New Roman" w:hAnsi="Times New Roman" w:cs="Times New Roman"/>
                <w:b/>
                <w:sz w:val="24"/>
              </w:rPr>
            </w:pPr>
            <w:r w:rsidRPr="0086395C">
              <w:rPr>
                <w:rFonts w:ascii="Times New Roman" w:hAnsi="Times New Roman" w:cs="Times New Roman"/>
                <w:b/>
                <w:sz w:val="24"/>
              </w:rPr>
              <w:t>Совместная деятельность взрослого и детей/Самостоятельная деятельность детей</w:t>
            </w:r>
          </w:p>
        </w:tc>
        <w:tc>
          <w:tcPr>
            <w:tcW w:w="1985" w:type="dxa"/>
            <w:tcBorders>
              <w:top w:val="single" w:sz="4" w:space="0" w:color="000000" w:themeColor="text1"/>
              <w:left w:val="single" w:sz="4" w:space="0" w:color="auto"/>
              <w:bottom w:val="single" w:sz="4" w:space="0" w:color="000000" w:themeColor="text1"/>
              <w:right w:val="single" w:sz="4" w:space="0" w:color="000000" w:themeColor="text1"/>
            </w:tcBorders>
          </w:tcPr>
          <w:p w:rsidR="00C30AF7" w:rsidRPr="0044640F" w:rsidRDefault="00C30AF7" w:rsidP="00AF418D">
            <w:pPr>
              <w:jc w:val="center"/>
              <w:rPr>
                <w:rFonts w:ascii="Times New Roman" w:hAnsi="Times New Roman" w:cs="Times New Roman"/>
                <w:b/>
                <w:sz w:val="20"/>
              </w:rPr>
            </w:pPr>
            <w:r w:rsidRPr="0044640F">
              <w:rPr>
                <w:rFonts w:ascii="Times New Roman" w:hAnsi="Times New Roman" w:cs="Times New Roman"/>
                <w:b/>
                <w:sz w:val="20"/>
              </w:rPr>
              <w:t>Индивидуальная работа</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0AF7" w:rsidRPr="0027370F" w:rsidRDefault="0027370F" w:rsidP="00AF418D">
            <w:pPr>
              <w:ind w:right="34"/>
              <w:rPr>
                <w:rFonts w:ascii="Times New Roman" w:hAnsi="Times New Roman" w:cs="Times New Roman"/>
                <w:b/>
                <w:sz w:val="16"/>
                <w:szCs w:val="20"/>
              </w:rPr>
            </w:pPr>
            <w:r w:rsidRPr="0027370F">
              <w:rPr>
                <w:rFonts w:ascii="Times New Roman" w:hAnsi="Times New Roman" w:cs="Times New Roman"/>
                <w:b/>
                <w:sz w:val="16"/>
                <w:szCs w:val="20"/>
              </w:rPr>
              <w:t xml:space="preserve">Организация РППС для самостоятельной деятельности детей </w:t>
            </w:r>
            <w:r w:rsidR="00C30AF7" w:rsidRPr="0027370F">
              <w:rPr>
                <w:rFonts w:ascii="Times New Roman" w:hAnsi="Times New Roman" w:cs="Times New Roman"/>
                <w:b/>
                <w:sz w:val="16"/>
                <w:szCs w:val="20"/>
              </w:rPr>
              <w:t xml:space="preserve"> </w:t>
            </w:r>
          </w:p>
        </w:tc>
      </w:tr>
      <w:tr w:rsidR="00C30AF7" w:rsidRPr="00BE174F" w:rsidTr="00DA72FE">
        <w:trPr>
          <w:trHeight w:val="412"/>
        </w:trPr>
        <w:tc>
          <w:tcPr>
            <w:tcW w:w="1559" w:type="dxa"/>
            <w:tcBorders>
              <w:top w:val="single" w:sz="4" w:space="0" w:color="000000" w:themeColor="text1"/>
              <w:left w:val="single" w:sz="4" w:space="0" w:color="000000" w:themeColor="text1"/>
              <w:right w:val="single" w:sz="4" w:space="0" w:color="000000" w:themeColor="text1"/>
            </w:tcBorders>
            <w:hideMark/>
          </w:tcPr>
          <w:p w:rsidR="00C30AF7" w:rsidRPr="00450ACA" w:rsidRDefault="00C30AF7" w:rsidP="00AF418D">
            <w:pPr>
              <w:ind w:right="-108"/>
              <w:rPr>
                <w:rFonts w:ascii="Times New Roman" w:hAnsi="Times New Roman" w:cs="Times New Roman"/>
                <w:sz w:val="20"/>
                <w:szCs w:val="20"/>
              </w:rPr>
            </w:pPr>
            <w:r w:rsidRPr="00BE174F">
              <w:rPr>
                <w:rFonts w:ascii="Times New Roman" w:hAnsi="Times New Roman" w:cs="Times New Roman"/>
                <w:b/>
                <w:sz w:val="20"/>
                <w:szCs w:val="20"/>
              </w:rPr>
              <w:t>Утро</w:t>
            </w:r>
          </w:p>
        </w:tc>
        <w:tc>
          <w:tcPr>
            <w:tcW w:w="10206" w:type="dxa"/>
            <w:tcBorders>
              <w:top w:val="single" w:sz="4" w:space="0" w:color="000000" w:themeColor="text1"/>
              <w:left w:val="single" w:sz="4" w:space="0" w:color="000000" w:themeColor="text1"/>
              <w:right w:val="single" w:sz="4" w:space="0" w:color="auto"/>
            </w:tcBorders>
          </w:tcPr>
          <w:p w:rsidR="00C30AF7" w:rsidRPr="00A9346C" w:rsidRDefault="00C30AF7" w:rsidP="00A108BB">
            <w:pPr>
              <w:pStyle w:val="aa"/>
              <w:numPr>
                <w:ilvl w:val="0"/>
                <w:numId w:val="45"/>
              </w:numPr>
              <w:rPr>
                <w:rFonts w:ascii="Times New Roman" w:hAnsi="Times New Roman" w:cs="Times New Roman"/>
                <w:sz w:val="20"/>
                <w:szCs w:val="20"/>
              </w:rPr>
            </w:pPr>
            <w:r w:rsidRPr="00A9346C">
              <w:rPr>
                <w:rFonts w:ascii="Times New Roman" w:hAnsi="Times New Roman" w:cs="Times New Roman"/>
                <w:sz w:val="20"/>
                <w:szCs w:val="20"/>
              </w:rPr>
              <w:t xml:space="preserve">Утренняя гимнастика. Комплекс </w:t>
            </w:r>
            <w:r w:rsidR="002A0CCC">
              <w:rPr>
                <w:rFonts w:ascii="Times New Roman" w:hAnsi="Times New Roman" w:cs="Times New Roman"/>
                <w:sz w:val="20"/>
                <w:szCs w:val="20"/>
              </w:rPr>
              <w:t>5</w:t>
            </w:r>
            <w:r w:rsidRPr="00A9346C">
              <w:rPr>
                <w:rFonts w:ascii="Times New Roman" w:hAnsi="Times New Roman" w:cs="Times New Roman"/>
                <w:sz w:val="20"/>
                <w:szCs w:val="20"/>
              </w:rPr>
              <w:t xml:space="preserve"> (с </w:t>
            </w:r>
            <w:r w:rsidR="002A0CCC">
              <w:rPr>
                <w:rFonts w:ascii="Times New Roman" w:hAnsi="Times New Roman" w:cs="Times New Roman"/>
                <w:sz w:val="20"/>
                <w:szCs w:val="20"/>
              </w:rPr>
              <w:t>погремушками</w:t>
            </w:r>
            <w:r w:rsidRPr="00A9346C">
              <w:rPr>
                <w:rFonts w:ascii="Times New Roman" w:hAnsi="Times New Roman" w:cs="Times New Roman"/>
                <w:sz w:val="20"/>
                <w:szCs w:val="20"/>
              </w:rPr>
              <w:t xml:space="preserve">). </w:t>
            </w:r>
            <w:r w:rsidR="002A0CCC">
              <w:rPr>
                <w:rFonts w:ascii="Times New Roman" w:hAnsi="Times New Roman" w:cs="Times New Roman"/>
                <w:sz w:val="20"/>
                <w:szCs w:val="20"/>
              </w:rPr>
              <w:t>(</w:t>
            </w:r>
            <w:r w:rsidR="003316D0">
              <w:rPr>
                <w:rFonts w:ascii="Times New Roman" w:hAnsi="Times New Roman" w:cs="Times New Roman"/>
                <w:sz w:val="20"/>
                <w:szCs w:val="20"/>
              </w:rPr>
              <w:t>[18]</w:t>
            </w:r>
            <w:r w:rsidRPr="00A9346C">
              <w:rPr>
                <w:rFonts w:ascii="Times New Roman" w:hAnsi="Times New Roman" w:cs="Times New Roman"/>
                <w:sz w:val="20"/>
                <w:szCs w:val="20"/>
              </w:rPr>
              <w:t xml:space="preserve">, с. </w:t>
            </w:r>
            <w:r w:rsidR="002A0CCC">
              <w:rPr>
                <w:rFonts w:ascii="Times New Roman" w:hAnsi="Times New Roman" w:cs="Times New Roman"/>
                <w:sz w:val="20"/>
                <w:szCs w:val="20"/>
              </w:rPr>
              <w:t>9</w:t>
            </w:r>
            <w:r w:rsidRPr="00A9346C">
              <w:rPr>
                <w:rFonts w:ascii="Times New Roman" w:hAnsi="Times New Roman" w:cs="Times New Roman"/>
                <w:sz w:val="20"/>
                <w:szCs w:val="20"/>
              </w:rPr>
              <w:t>)</w:t>
            </w:r>
          </w:p>
          <w:p w:rsidR="00C30AF7" w:rsidRPr="00A9346C" w:rsidRDefault="00C30AF7" w:rsidP="00A108BB">
            <w:pPr>
              <w:pStyle w:val="aa"/>
              <w:numPr>
                <w:ilvl w:val="0"/>
                <w:numId w:val="45"/>
              </w:numPr>
              <w:rPr>
                <w:rFonts w:ascii="Times New Roman" w:hAnsi="Times New Roman" w:cs="Times New Roman"/>
                <w:sz w:val="20"/>
                <w:szCs w:val="20"/>
              </w:rPr>
            </w:pPr>
            <w:r w:rsidRPr="00A9346C">
              <w:rPr>
                <w:rFonts w:ascii="Times New Roman" w:hAnsi="Times New Roman" w:cs="Times New Roman"/>
                <w:sz w:val="20"/>
                <w:szCs w:val="20"/>
              </w:rPr>
              <w:t>УТРЕННИЙ КРУГ № 5 (см. Приложение 1)</w:t>
            </w:r>
          </w:p>
          <w:p w:rsidR="005315DB" w:rsidRPr="00A9346C" w:rsidRDefault="005315DB" w:rsidP="00A108BB">
            <w:pPr>
              <w:pStyle w:val="aa"/>
              <w:numPr>
                <w:ilvl w:val="0"/>
                <w:numId w:val="45"/>
              </w:numPr>
              <w:tabs>
                <w:tab w:val="left" w:pos="317"/>
              </w:tabs>
              <w:ind w:right="-26"/>
              <w:rPr>
                <w:rFonts w:ascii="Times New Roman" w:hAnsi="Times New Roman" w:cs="Times New Roman"/>
                <w:sz w:val="20"/>
                <w:szCs w:val="20"/>
              </w:rPr>
            </w:pPr>
            <w:r w:rsidRPr="00A9346C">
              <w:rPr>
                <w:rFonts w:ascii="Times New Roman" w:hAnsi="Times New Roman" w:cs="Times New Roman"/>
                <w:sz w:val="20"/>
                <w:szCs w:val="20"/>
              </w:rPr>
              <w:t>Упражнение «Самые аккуратные» (учить выявлять и с помощью взрослого устранять недостатки в одежде, прическе).</w:t>
            </w:r>
          </w:p>
          <w:p w:rsidR="005315DB" w:rsidRPr="00A9346C" w:rsidRDefault="005315DB" w:rsidP="00A108BB">
            <w:pPr>
              <w:pStyle w:val="aa"/>
              <w:numPr>
                <w:ilvl w:val="0"/>
                <w:numId w:val="45"/>
              </w:numPr>
              <w:tabs>
                <w:tab w:val="left" w:pos="317"/>
              </w:tabs>
              <w:ind w:right="-26"/>
              <w:rPr>
                <w:rFonts w:ascii="Times New Roman" w:hAnsi="Times New Roman" w:cs="Times New Roman"/>
                <w:sz w:val="20"/>
                <w:szCs w:val="20"/>
              </w:rPr>
            </w:pPr>
            <w:r w:rsidRPr="00A9346C">
              <w:rPr>
                <w:rFonts w:ascii="Times New Roman" w:hAnsi="Times New Roman" w:cs="Times New Roman"/>
                <w:sz w:val="20"/>
                <w:szCs w:val="20"/>
              </w:rPr>
              <w:t>Работа в уголке природы: наблюдение «Уход за растениями» (показать способы ухода за комнатными цветами. Поощрять желание участвовать в трудовой деятельности).</w:t>
            </w:r>
          </w:p>
          <w:p w:rsidR="00C30AF7" w:rsidRPr="00A9346C" w:rsidRDefault="00C30AF7" w:rsidP="00A108BB">
            <w:pPr>
              <w:pStyle w:val="aa"/>
              <w:numPr>
                <w:ilvl w:val="0"/>
                <w:numId w:val="45"/>
              </w:numPr>
              <w:tabs>
                <w:tab w:val="left" w:pos="317"/>
              </w:tabs>
              <w:ind w:right="-26"/>
              <w:rPr>
                <w:rFonts w:ascii="Times New Roman" w:hAnsi="Times New Roman" w:cs="Times New Roman"/>
                <w:sz w:val="20"/>
                <w:szCs w:val="20"/>
              </w:rPr>
            </w:pPr>
            <w:r w:rsidRPr="00A9346C">
              <w:rPr>
                <w:rFonts w:ascii="Times New Roman" w:hAnsi="Times New Roman" w:cs="Times New Roman"/>
                <w:sz w:val="20"/>
                <w:szCs w:val="20"/>
              </w:rPr>
              <w:t>Рассматривание иллюстраций с изображением диких животных. Уточнять знания о внешнем виде животных, условиях обитания. повадках, зависимостью повадок (жилище) от условий обитания (медведь – зимняя берлога, ёжик…., волк, лиса, заяц ,белка)</w:t>
            </w:r>
          </w:p>
          <w:p w:rsidR="00C30AF7" w:rsidRPr="00A9346C" w:rsidRDefault="00C30AF7" w:rsidP="00A108BB">
            <w:pPr>
              <w:pStyle w:val="aa"/>
              <w:numPr>
                <w:ilvl w:val="0"/>
                <w:numId w:val="45"/>
              </w:numPr>
              <w:tabs>
                <w:tab w:val="left" w:pos="317"/>
              </w:tabs>
              <w:ind w:right="-26"/>
              <w:rPr>
                <w:rFonts w:ascii="Times New Roman" w:hAnsi="Times New Roman" w:cs="Times New Roman"/>
                <w:sz w:val="20"/>
                <w:szCs w:val="20"/>
              </w:rPr>
            </w:pPr>
            <w:r w:rsidRPr="00A9346C">
              <w:rPr>
                <w:rFonts w:ascii="Times New Roman" w:hAnsi="Times New Roman" w:cs="Times New Roman"/>
                <w:sz w:val="20"/>
                <w:szCs w:val="20"/>
              </w:rPr>
              <w:t>Проговаривание чистоговорок (развитие фонематического слуха и способности к звукоподражанию).</w:t>
            </w:r>
          </w:p>
          <w:p w:rsidR="00C30AF7" w:rsidRPr="00A9346C" w:rsidRDefault="00C30AF7" w:rsidP="00A108BB">
            <w:pPr>
              <w:pStyle w:val="aa"/>
              <w:numPr>
                <w:ilvl w:val="0"/>
                <w:numId w:val="45"/>
              </w:numPr>
              <w:tabs>
                <w:tab w:val="left" w:pos="317"/>
              </w:tabs>
              <w:ind w:right="-26"/>
              <w:rPr>
                <w:rFonts w:ascii="Times New Roman" w:hAnsi="Times New Roman" w:cs="Times New Roman"/>
                <w:sz w:val="20"/>
                <w:szCs w:val="20"/>
              </w:rPr>
            </w:pPr>
            <w:r w:rsidRPr="00A9346C">
              <w:rPr>
                <w:rFonts w:ascii="Times New Roman" w:hAnsi="Times New Roman" w:cs="Times New Roman"/>
                <w:sz w:val="20"/>
                <w:szCs w:val="20"/>
              </w:rPr>
              <w:t>Игра  «Кто как ходит?» (знакомить с окружающим миром, развивать двигательные навыки детей).</w:t>
            </w:r>
          </w:p>
        </w:tc>
        <w:tc>
          <w:tcPr>
            <w:tcW w:w="1985" w:type="dxa"/>
            <w:tcBorders>
              <w:top w:val="single" w:sz="4" w:space="0" w:color="000000" w:themeColor="text1"/>
              <w:left w:val="single" w:sz="4" w:space="0" w:color="000000" w:themeColor="text1"/>
              <w:right w:val="single" w:sz="4" w:space="0" w:color="auto"/>
            </w:tcBorders>
          </w:tcPr>
          <w:p w:rsidR="00C30AF7" w:rsidRPr="00096267" w:rsidRDefault="005315DB" w:rsidP="005315DB">
            <w:pPr>
              <w:tabs>
                <w:tab w:val="left" w:pos="317"/>
              </w:tabs>
              <w:ind w:right="-26"/>
              <w:rPr>
                <w:rFonts w:ascii="Times New Roman" w:hAnsi="Times New Roman" w:cs="Times New Roman"/>
                <w:sz w:val="20"/>
                <w:szCs w:val="20"/>
              </w:rPr>
            </w:pPr>
            <w:r w:rsidRPr="005315DB">
              <w:rPr>
                <w:rFonts w:ascii="Times New Roman" w:hAnsi="Times New Roman" w:cs="Times New Roman"/>
                <w:sz w:val="20"/>
                <w:szCs w:val="20"/>
              </w:rPr>
              <w:t xml:space="preserve">Д/и «Чей домик?» </w:t>
            </w:r>
            <w:r>
              <w:rPr>
                <w:rFonts w:ascii="Times New Roman" w:hAnsi="Times New Roman" w:cs="Times New Roman"/>
                <w:sz w:val="20"/>
                <w:szCs w:val="20"/>
              </w:rPr>
              <w:t>с …………………….. (</w:t>
            </w:r>
            <w:r w:rsidRPr="005315DB">
              <w:rPr>
                <w:rFonts w:ascii="Times New Roman" w:hAnsi="Times New Roman" w:cs="Times New Roman"/>
                <w:sz w:val="20"/>
                <w:szCs w:val="20"/>
              </w:rPr>
              <w:t>учить детей узнавать диких животных, называть их, расширить представления об их повадках</w:t>
            </w:r>
            <w:r>
              <w:rPr>
                <w:rFonts w:ascii="Times New Roman" w:hAnsi="Times New Roman" w:cs="Times New Roman"/>
                <w:sz w:val="20"/>
                <w:szCs w:val="20"/>
              </w:rPr>
              <w:t>, жилище)</w:t>
            </w:r>
          </w:p>
        </w:tc>
        <w:tc>
          <w:tcPr>
            <w:tcW w:w="2410" w:type="dxa"/>
            <w:vMerge w:val="restart"/>
            <w:tcBorders>
              <w:top w:val="single" w:sz="4" w:space="0" w:color="000000" w:themeColor="text1"/>
              <w:left w:val="single" w:sz="4" w:space="0" w:color="auto"/>
              <w:right w:val="single" w:sz="4" w:space="0" w:color="000000" w:themeColor="text1"/>
            </w:tcBorders>
          </w:tcPr>
          <w:p w:rsidR="005315DB" w:rsidRDefault="005315DB" w:rsidP="005315DB">
            <w:pPr>
              <w:tabs>
                <w:tab w:val="left" w:pos="317"/>
              </w:tabs>
              <w:ind w:right="-26"/>
              <w:rPr>
                <w:rFonts w:ascii="Times New Roman" w:hAnsi="Times New Roman" w:cs="Times New Roman"/>
                <w:sz w:val="20"/>
                <w:szCs w:val="20"/>
              </w:rPr>
            </w:pPr>
            <w:r w:rsidRPr="005315DB">
              <w:rPr>
                <w:rFonts w:ascii="Times New Roman" w:hAnsi="Times New Roman" w:cs="Times New Roman"/>
                <w:sz w:val="20"/>
                <w:szCs w:val="20"/>
              </w:rPr>
              <w:t xml:space="preserve">Обогащение </w:t>
            </w:r>
            <w:r w:rsidR="00BF6751">
              <w:rPr>
                <w:rFonts w:ascii="Times New Roman" w:hAnsi="Times New Roman"/>
                <w:sz w:val="20"/>
                <w:szCs w:val="20"/>
              </w:rPr>
              <w:t>предметно-пространственной</w:t>
            </w:r>
            <w:r w:rsidR="00BF6751" w:rsidRPr="00A711CD">
              <w:rPr>
                <w:rFonts w:ascii="Times New Roman" w:hAnsi="Times New Roman"/>
                <w:sz w:val="20"/>
                <w:szCs w:val="20"/>
              </w:rPr>
              <w:t xml:space="preserve"> </w:t>
            </w:r>
            <w:r w:rsidRPr="005315DB">
              <w:rPr>
                <w:rFonts w:ascii="Times New Roman" w:hAnsi="Times New Roman" w:cs="Times New Roman"/>
                <w:sz w:val="20"/>
                <w:szCs w:val="20"/>
              </w:rPr>
              <w:t xml:space="preserve">среды по теме: «Дикие животные». </w:t>
            </w:r>
          </w:p>
          <w:p w:rsidR="005315DB" w:rsidRDefault="005315DB" w:rsidP="005315DB">
            <w:pPr>
              <w:tabs>
                <w:tab w:val="left" w:pos="317"/>
              </w:tabs>
              <w:ind w:right="-26"/>
              <w:rPr>
                <w:rFonts w:ascii="Times New Roman" w:hAnsi="Times New Roman" w:cs="Times New Roman"/>
                <w:sz w:val="20"/>
                <w:szCs w:val="20"/>
              </w:rPr>
            </w:pPr>
          </w:p>
          <w:p w:rsidR="005315DB" w:rsidRPr="005315DB" w:rsidRDefault="005315DB" w:rsidP="005315DB">
            <w:pPr>
              <w:rPr>
                <w:rFonts w:ascii="Times New Roman" w:hAnsi="Times New Roman" w:cs="Times New Roman"/>
                <w:sz w:val="20"/>
                <w:szCs w:val="20"/>
              </w:rPr>
            </w:pPr>
          </w:p>
          <w:p w:rsidR="005315DB" w:rsidRPr="005315DB" w:rsidRDefault="005315DB" w:rsidP="005315DB">
            <w:pPr>
              <w:rPr>
                <w:rFonts w:ascii="Times New Roman" w:hAnsi="Times New Roman" w:cs="Times New Roman"/>
                <w:sz w:val="20"/>
                <w:szCs w:val="20"/>
              </w:rPr>
            </w:pPr>
          </w:p>
          <w:p w:rsidR="005315DB" w:rsidRPr="005315DB" w:rsidRDefault="005315DB" w:rsidP="005315DB">
            <w:pPr>
              <w:rPr>
                <w:rFonts w:ascii="Times New Roman" w:hAnsi="Times New Roman" w:cs="Times New Roman"/>
                <w:sz w:val="20"/>
                <w:szCs w:val="20"/>
              </w:rPr>
            </w:pPr>
          </w:p>
          <w:p w:rsidR="005315DB" w:rsidRPr="005315DB" w:rsidRDefault="005315DB" w:rsidP="005315DB">
            <w:pPr>
              <w:rPr>
                <w:rFonts w:ascii="Times New Roman" w:hAnsi="Times New Roman" w:cs="Times New Roman"/>
                <w:sz w:val="20"/>
                <w:szCs w:val="20"/>
              </w:rPr>
            </w:pPr>
          </w:p>
          <w:p w:rsidR="00C30AF7" w:rsidRPr="00F45303" w:rsidRDefault="00C30AF7" w:rsidP="00AF418D">
            <w:pPr>
              <w:rPr>
                <w:rFonts w:ascii="Times New Roman" w:hAnsi="Times New Roman" w:cs="Times New Roman"/>
                <w:sz w:val="20"/>
                <w:szCs w:val="20"/>
              </w:rPr>
            </w:pPr>
          </w:p>
        </w:tc>
      </w:tr>
      <w:tr w:rsidR="000A1799" w:rsidRPr="00BE174F" w:rsidTr="00DA72FE">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1799" w:rsidRPr="005315DB" w:rsidRDefault="000A1799" w:rsidP="000A1799">
            <w:pPr>
              <w:rPr>
                <w:rFonts w:ascii="Times New Roman" w:hAnsi="Times New Roman" w:cs="Times New Roman"/>
                <w:sz w:val="20"/>
                <w:szCs w:val="20"/>
              </w:rPr>
            </w:pPr>
            <w:r w:rsidRPr="005315DB">
              <w:rPr>
                <w:rFonts w:ascii="Times New Roman" w:hAnsi="Times New Roman" w:cs="Times New Roman"/>
                <w:b/>
                <w:sz w:val="20"/>
                <w:szCs w:val="20"/>
              </w:rPr>
              <w:t>Занятия</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0A1799" w:rsidRPr="00A96003" w:rsidRDefault="000A1799" w:rsidP="00AF418D">
            <w:pPr>
              <w:rPr>
                <w:rFonts w:ascii="Times New Roman" w:hAnsi="Times New Roman" w:cs="Times New Roman"/>
                <w:sz w:val="20"/>
                <w:szCs w:val="20"/>
              </w:rPr>
            </w:pPr>
            <w:r>
              <w:rPr>
                <w:rFonts w:ascii="Times New Roman" w:hAnsi="Times New Roman" w:cs="Times New Roman"/>
                <w:sz w:val="20"/>
                <w:szCs w:val="20"/>
              </w:rPr>
              <w:t>См. таблицу в конце недели</w:t>
            </w:r>
          </w:p>
        </w:tc>
        <w:tc>
          <w:tcPr>
            <w:tcW w:w="2410" w:type="dxa"/>
            <w:vMerge/>
            <w:tcBorders>
              <w:left w:val="single" w:sz="4" w:space="0" w:color="auto"/>
              <w:bottom w:val="single" w:sz="4" w:space="0" w:color="000000" w:themeColor="text1"/>
              <w:right w:val="single" w:sz="4" w:space="0" w:color="000000" w:themeColor="text1"/>
            </w:tcBorders>
          </w:tcPr>
          <w:p w:rsidR="000A1799" w:rsidRPr="009933F5" w:rsidRDefault="000A1799" w:rsidP="00AF418D">
            <w:pPr>
              <w:rPr>
                <w:rFonts w:ascii="Times New Roman" w:hAnsi="Times New Roman" w:cs="Times New Roman"/>
                <w:sz w:val="18"/>
                <w:szCs w:val="20"/>
              </w:rPr>
            </w:pPr>
          </w:p>
        </w:tc>
      </w:tr>
      <w:tr w:rsidR="00C30AF7" w:rsidRPr="00BE174F" w:rsidTr="00DA72FE">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0AF7" w:rsidRPr="00217891" w:rsidRDefault="00C30AF7" w:rsidP="00AF418D">
            <w:pPr>
              <w:ind w:right="-108"/>
              <w:rPr>
                <w:rFonts w:ascii="Times New Roman" w:hAnsi="Times New Roman" w:cs="Times New Roman"/>
                <w:sz w:val="20"/>
                <w:szCs w:val="20"/>
              </w:rPr>
            </w:pPr>
            <w:r w:rsidRPr="00BE174F">
              <w:rPr>
                <w:rFonts w:ascii="Times New Roman" w:hAnsi="Times New Roman" w:cs="Times New Roman"/>
                <w:b/>
                <w:sz w:val="20"/>
                <w:szCs w:val="20"/>
              </w:rPr>
              <w:t>Прогулка</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C30AF7" w:rsidRPr="00DF4E97" w:rsidRDefault="00C30AF7" w:rsidP="00AF418D">
            <w:pPr>
              <w:rPr>
                <w:rFonts w:ascii="Times New Roman" w:hAnsi="Times New Roman" w:cs="Times New Roman"/>
                <w:sz w:val="20"/>
                <w:szCs w:val="20"/>
              </w:rPr>
            </w:pPr>
            <w:r w:rsidRPr="00DF4E97">
              <w:rPr>
                <w:rFonts w:ascii="Times New Roman" w:hAnsi="Times New Roman" w:cs="Times New Roman"/>
                <w:sz w:val="20"/>
                <w:szCs w:val="20"/>
              </w:rPr>
              <w:t>«</w:t>
            </w:r>
            <w:r w:rsidR="00DF4E97" w:rsidRPr="00DF4E97">
              <w:rPr>
                <w:rFonts w:ascii="Times New Roman" w:hAnsi="Times New Roman" w:cs="Times New Roman"/>
                <w:sz w:val="20"/>
                <w:szCs w:val="20"/>
              </w:rPr>
              <w:t>Птички улетели, стали дни короче…</w:t>
            </w:r>
            <w:r w:rsidRPr="00DF4E97">
              <w:rPr>
                <w:rFonts w:ascii="Times New Roman" w:hAnsi="Times New Roman" w:cs="Times New Roman"/>
                <w:sz w:val="20"/>
                <w:szCs w:val="20"/>
              </w:rPr>
              <w:t>». (</w:t>
            </w:r>
            <w:r w:rsidR="003316D0">
              <w:rPr>
                <w:rFonts w:ascii="Times New Roman" w:hAnsi="Times New Roman" w:cs="Times New Roman"/>
                <w:sz w:val="20"/>
                <w:szCs w:val="20"/>
              </w:rPr>
              <w:t>[23]</w:t>
            </w:r>
            <w:r w:rsidRPr="00DF4E97">
              <w:rPr>
                <w:rFonts w:ascii="Times New Roman" w:hAnsi="Times New Roman" w:cs="Times New Roman"/>
                <w:sz w:val="20"/>
                <w:szCs w:val="20"/>
              </w:rPr>
              <w:t>, с.</w:t>
            </w:r>
            <w:r w:rsidR="00DF4E97" w:rsidRPr="00DF4E97">
              <w:rPr>
                <w:rFonts w:ascii="Times New Roman" w:hAnsi="Times New Roman" w:cs="Times New Roman"/>
                <w:sz w:val="20"/>
                <w:szCs w:val="20"/>
              </w:rPr>
              <w:t>22)</w:t>
            </w:r>
          </w:p>
        </w:tc>
        <w:tc>
          <w:tcPr>
            <w:tcW w:w="2410" w:type="dxa"/>
            <w:tcBorders>
              <w:top w:val="single" w:sz="4" w:space="0" w:color="000000" w:themeColor="text1"/>
              <w:left w:val="single" w:sz="4" w:space="0" w:color="auto"/>
              <w:bottom w:val="single" w:sz="4" w:space="0" w:color="auto"/>
              <w:right w:val="single" w:sz="4" w:space="0" w:color="000000" w:themeColor="text1"/>
            </w:tcBorders>
          </w:tcPr>
          <w:p w:rsidR="00C30AF7" w:rsidRPr="00931FF3" w:rsidRDefault="00C30AF7" w:rsidP="00AF418D">
            <w:pPr>
              <w:rPr>
                <w:rFonts w:ascii="Times New Roman" w:hAnsi="Times New Roman" w:cs="Times New Roman"/>
                <w:sz w:val="16"/>
                <w:szCs w:val="20"/>
              </w:rPr>
            </w:pPr>
            <w:r w:rsidRPr="00931FF3">
              <w:rPr>
                <w:rFonts w:ascii="Times New Roman" w:hAnsi="Times New Roman" w:cs="Times New Roman"/>
                <w:sz w:val="16"/>
                <w:szCs w:val="20"/>
              </w:rPr>
              <w:t>Выносной материал:</w:t>
            </w:r>
          </w:p>
          <w:p w:rsidR="00C30AF7" w:rsidRPr="00931FF3" w:rsidRDefault="00C30AF7" w:rsidP="00AF418D">
            <w:pPr>
              <w:rPr>
                <w:rFonts w:ascii="Times New Roman" w:hAnsi="Times New Roman" w:cs="Times New Roman"/>
                <w:sz w:val="16"/>
                <w:szCs w:val="20"/>
              </w:rPr>
            </w:pPr>
            <w:r w:rsidRPr="00931FF3">
              <w:rPr>
                <w:rFonts w:ascii="Times New Roman" w:hAnsi="Times New Roman" w:cs="Times New Roman"/>
                <w:sz w:val="16"/>
                <w:szCs w:val="20"/>
              </w:rPr>
              <w:t>соответственно плану прогулки</w:t>
            </w:r>
          </w:p>
        </w:tc>
      </w:tr>
      <w:tr w:rsidR="00C30AF7" w:rsidRPr="00BE174F" w:rsidTr="00AF418D">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0AF7" w:rsidRPr="00450ACA" w:rsidRDefault="00C30AF7" w:rsidP="00AF418D">
            <w:pPr>
              <w:ind w:right="-108"/>
              <w:rPr>
                <w:rFonts w:ascii="Times New Roman" w:hAnsi="Times New Roman" w:cs="Times New Roman"/>
                <w:sz w:val="20"/>
                <w:szCs w:val="20"/>
              </w:rPr>
            </w:pPr>
            <w:r w:rsidRPr="00BE174F">
              <w:rPr>
                <w:rFonts w:ascii="Times New Roman" w:hAnsi="Times New Roman" w:cs="Times New Roman"/>
                <w:b/>
                <w:sz w:val="20"/>
                <w:szCs w:val="20"/>
              </w:rPr>
              <w:t>Возвращение с</w:t>
            </w:r>
            <w:r>
              <w:rPr>
                <w:rFonts w:ascii="Times New Roman" w:hAnsi="Times New Roman" w:cs="Times New Roman"/>
                <w:b/>
                <w:sz w:val="20"/>
                <w:szCs w:val="20"/>
              </w:rPr>
              <w:t xml:space="preserve"> </w:t>
            </w:r>
            <w:r w:rsidRPr="00BE174F">
              <w:rPr>
                <w:rFonts w:ascii="Times New Roman" w:hAnsi="Times New Roman" w:cs="Times New Roman"/>
                <w:b/>
                <w:sz w:val="20"/>
                <w:szCs w:val="20"/>
              </w:rPr>
              <w:t>прогулки</w:t>
            </w:r>
          </w:p>
        </w:tc>
        <w:tc>
          <w:tcPr>
            <w:tcW w:w="14601" w:type="dxa"/>
            <w:gridSpan w:val="3"/>
            <w:tcBorders>
              <w:top w:val="single" w:sz="4" w:space="0" w:color="000000" w:themeColor="text1"/>
              <w:left w:val="single" w:sz="4" w:space="0" w:color="000000" w:themeColor="text1"/>
              <w:bottom w:val="single" w:sz="4" w:space="0" w:color="auto"/>
              <w:right w:val="single" w:sz="4" w:space="0" w:color="000000" w:themeColor="text1"/>
            </w:tcBorders>
          </w:tcPr>
          <w:p w:rsidR="00C30AF7" w:rsidRPr="00B13CBA" w:rsidRDefault="00ED221D" w:rsidP="00A108BB">
            <w:pPr>
              <w:pStyle w:val="aa"/>
              <w:numPr>
                <w:ilvl w:val="0"/>
                <w:numId w:val="250"/>
              </w:numPr>
              <w:rPr>
                <w:rFonts w:ascii="Times New Roman" w:hAnsi="Times New Roman" w:cs="Times New Roman"/>
                <w:sz w:val="20"/>
                <w:szCs w:val="20"/>
              </w:rPr>
            </w:pPr>
            <w:r w:rsidRPr="00ED221D">
              <w:rPr>
                <w:rFonts w:ascii="Times New Roman" w:hAnsi="Times New Roman" w:cs="Times New Roman"/>
                <w:sz w:val="20"/>
                <w:szCs w:val="20"/>
              </w:rPr>
              <w:t>Чтение К. Ч</w:t>
            </w:r>
            <w:r>
              <w:rPr>
                <w:rFonts w:ascii="Times New Roman" w:hAnsi="Times New Roman" w:cs="Times New Roman"/>
                <w:sz w:val="20"/>
                <w:szCs w:val="20"/>
              </w:rPr>
              <w:t>уковский «Ёжики смеются» (</w:t>
            </w:r>
            <w:r w:rsidRPr="00ED221D">
              <w:rPr>
                <w:rFonts w:ascii="Times New Roman" w:hAnsi="Times New Roman" w:cs="Times New Roman"/>
                <w:sz w:val="20"/>
                <w:szCs w:val="20"/>
              </w:rPr>
              <w:t>прививать интерес к чтению, развивать чувство юмора</w:t>
            </w:r>
            <w:r>
              <w:rPr>
                <w:rFonts w:ascii="Times New Roman" w:hAnsi="Times New Roman" w:cs="Times New Roman"/>
                <w:sz w:val="20"/>
                <w:szCs w:val="20"/>
              </w:rPr>
              <w:t>)</w:t>
            </w:r>
            <w:r w:rsidRPr="00ED221D">
              <w:rPr>
                <w:rFonts w:ascii="Times New Roman" w:hAnsi="Times New Roman" w:cs="Times New Roman"/>
                <w:sz w:val="20"/>
                <w:szCs w:val="20"/>
              </w:rPr>
              <w:t>.</w:t>
            </w:r>
          </w:p>
          <w:p w:rsidR="00C30AF7" w:rsidRPr="00B13CBA" w:rsidRDefault="00ED221D" w:rsidP="00A108BB">
            <w:pPr>
              <w:pStyle w:val="aa"/>
              <w:numPr>
                <w:ilvl w:val="0"/>
                <w:numId w:val="250"/>
              </w:numPr>
              <w:rPr>
                <w:rFonts w:ascii="Times New Roman" w:hAnsi="Times New Roman" w:cs="Times New Roman"/>
                <w:sz w:val="20"/>
                <w:szCs w:val="20"/>
              </w:rPr>
            </w:pPr>
            <w:r w:rsidRPr="00ED221D">
              <w:rPr>
                <w:rFonts w:ascii="Times New Roman" w:hAnsi="Times New Roman" w:cs="Times New Roman"/>
                <w:sz w:val="20"/>
                <w:szCs w:val="20"/>
              </w:rPr>
              <w:t>Формирование культуры поведения за столом. Цель: учить детей сохранять осанку, правильное положение за сто лом.</w:t>
            </w:r>
          </w:p>
        </w:tc>
      </w:tr>
      <w:tr w:rsidR="00ED221D" w:rsidRPr="00BE174F" w:rsidTr="009C3762">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D221D" w:rsidRPr="00450ACA" w:rsidRDefault="00ED221D" w:rsidP="00AF418D">
            <w:pPr>
              <w:ind w:right="-108"/>
              <w:rPr>
                <w:rFonts w:ascii="Times New Roman" w:hAnsi="Times New Roman" w:cs="Times New Roman"/>
                <w:sz w:val="20"/>
                <w:szCs w:val="20"/>
              </w:rPr>
            </w:pPr>
            <w:r w:rsidRPr="00BE174F">
              <w:rPr>
                <w:rFonts w:ascii="Times New Roman" w:hAnsi="Times New Roman" w:cs="Times New Roman"/>
                <w:b/>
                <w:sz w:val="20"/>
                <w:szCs w:val="20"/>
              </w:rPr>
              <w:t>Деятельность после сна</w:t>
            </w:r>
          </w:p>
        </w:tc>
        <w:tc>
          <w:tcPr>
            <w:tcW w:w="14601" w:type="dxa"/>
            <w:gridSpan w:val="3"/>
            <w:tcBorders>
              <w:top w:val="single" w:sz="4" w:space="0" w:color="auto"/>
              <w:left w:val="single" w:sz="4" w:space="0" w:color="000000" w:themeColor="text1"/>
              <w:bottom w:val="single" w:sz="4" w:space="0" w:color="000000" w:themeColor="text1"/>
              <w:right w:val="single" w:sz="4" w:space="0" w:color="000000" w:themeColor="text1"/>
            </w:tcBorders>
          </w:tcPr>
          <w:p w:rsidR="00ED221D" w:rsidRDefault="00ED221D" w:rsidP="00A108BB">
            <w:pPr>
              <w:pStyle w:val="aa"/>
              <w:numPr>
                <w:ilvl w:val="0"/>
                <w:numId w:val="250"/>
              </w:numPr>
              <w:rPr>
                <w:rFonts w:ascii="Times New Roman" w:hAnsi="Times New Roman" w:cs="Times New Roman"/>
                <w:sz w:val="20"/>
                <w:szCs w:val="20"/>
              </w:rPr>
            </w:pPr>
            <w:r w:rsidRPr="00A96003">
              <w:rPr>
                <w:rFonts w:ascii="Times New Roman" w:hAnsi="Times New Roman" w:cs="Times New Roman"/>
                <w:sz w:val="20"/>
                <w:szCs w:val="20"/>
              </w:rPr>
              <w:t xml:space="preserve">Гимнастика </w:t>
            </w:r>
            <w:r>
              <w:rPr>
                <w:rFonts w:ascii="Times New Roman" w:hAnsi="Times New Roman" w:cs="Times New Roman"/>
                <w:sz w:val="20"/>
                <w:szCs w:val="20"/>
              </w:rPr>
              <w:t>после сна.</w:t>
            </w:r>
            <w:r w:rsidRPr="00A96003">
              <w:rPr>
                <w:rFonts w:ascii="Times New Roman" w:hAnsi="Times New Roman" w:cs="Times New Roman"/>
                <w:sz w:val="20"/>
                <w:szCs w:val="20"/>
              </w:rPr>
              <w:t xml:space="preserve"> </w:t>
            </w:r>
            <w:r>
              <w:rPr>
                <w:rFonts w:ascii="Times New Roman" w:hAnsi="Times New Roman" w:cs="Times New Roman"/>
                <w:sz w:val="20"/>
                <w:szCs w:val="20"/>
              </w:rPr>
              <w:t xml:space="preserve">Комплекс </w:t>
            </w:r>
            <w:r w:rsidR="00657F0E">
              <w:rPr>
                <w:rFonts w:ascii="Times New Roman" w:hAnsi="Times New Roman" w:cs="Times New Roman"/>
                <w:sz w:val="20"/>
                <w:szCs w:val="20"/>
              </w:rPr>
              <w:t>3</w:t>
            </w:r>
            <w:r>
              <w:rPr>
                <w:rFonts w:ascii="Times New Roman" w:hAnsi="Times New Roman" w:cs="Times New Roman"/>
                <w:sz w:val="20"/>
                <w:szCs w:val="20"/>
              </w:rPr>
              <w:t xml:space="preserve"> (</w:t>
            </w:r>
            <w:r w:rsidR="003316D0">
              <w:rPr>
                <w:rFonts w:ascii="Times New Roman" w:hAnsi="Times New Roman" w:cs="Times New Roman"/>
                <w:sz w:val="20"/>
                <w:szCs w:val="20"/>
              </w:rPr>
              <w:t>[22]</w:t>
            </w:r>
            <w:r>
              <w:rPr>
                <w:rFonts w:ascii="Times New Roman" w:hAnsi="Times New Roman" w:cs="Times New Roman"/>
                <w:sz w:val="20"/>
                <w:szCs w:val="20"/>
              </w:rPr>
              <w:t xml:space="preserve">, с. </w:t>
            </w:r>
            <w:r w:rsidR="00657F0E">
              <w:rPr>
                <w:rFonts w:ascii="Times New Roman" w:hAnsi="Times New Roman" w:cs="Times New Roman"/>
                <w:sz w:val="20"/>
                <w:szCs w:val="20"/>
              </w:rPr>
              <w:t>26</w:t>
            </w:r>
            <w:r>
              <w:rPr>
                <w:rFonts w:ascii="Times New Roman" w:hAnsi="Times New Roman" w:cs="Times New Roman"/>
                <w:sz w:val="20"/>
                <w:szCs w:val="20"/>
              </w:rPr>
              <w:t>)</w:t>
            </w:r>
          </w:p>
          <w:p w:rsidR="00ED221D" w:rsidRDefault="00ED221D" w:rsidP="00A108BB">
            <w:pPr>
              <w:pStyle w:val="aa"/>
              <w:numPr>
                <w:ilvl w:val="0"/>
                <w:numId w:val="250"/>
              </w:numPr>
              <w:rPr>
                <w:rFonts w:ascii="Times New Roman" w:hAnsi="Times New Roman" w:cs="Times New Roman"/>
                <w:sz w:val="20"/>
                <w:szCs w:val="20"/>
              </w:rPr>
            </w:pPr>
            <w:r w:rsidRPr="00B13CBA">
              <w:rPr>
                <w:rFonts w:ascii="Times New Roman" w:hAnsi="Times New Roman" w:cs="Times New Roman"/>
                <w:sz w:val="20"/>
                <w:szCs w:val="20"/>
              </w:rPr>
              <w:t>Воспитание КГН, навыков самообслуживания и взаимопомощи при одевании. Игровая ситуация «Помоги другу одеться (застегнуть пуговицу, молнию)».</w:t>
            </w:r>
          </w:p>
          <w:p w:rsidR="00ED221D" w:rsidRPr="00ED221D" w:rsidRDefault="00ED221D" w:rsidP="00A108BB">
            <w:pPr>
              <w:pStyle w:val="aa"/>
              <w:numPr>
                <w:ilvl w:val="0"/>
                <w:numId w:val="250"/>
              </w:numPr>
              <w:rPr>
                <w:rFonts w:ascii="Times New Roman" w:hAnsi="Times New Roman" w:cs="Times New Roman"/>
                <w:sz w:val="20"/>
                <w:szCs w:val="20"/>
              </w:rPr>
            </w:pPr>
            <w:r w:rsidRPr="00ED221D">
              <w:rPr>
                <w:rFonts w:ascii="Times New Roman" w:hAnsi="Times New Roman" w:cs="Times New Roman"/>
                <w:sz w:val="20"/>
                <w:szCs w:val="20"/>
              </w:rPr>
              <w:t>Воспитание культуры поведения во время полдника. Упражнение «Покажи, как аккуратно пить из бокала»</w:t>
            </w:r>
          </w:p>
        </w:tc>
      </w:tr>
      <w:tr w:rsidR="00C30AF7" w:rsidRPr="00BE174F" w:rsidTr="00ED221D">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0AF7" w:rsidRPr="00BE174F" w:rsidRDefault="00C30AF7" w:rsidP="00AF418D">
            <w:pPr>
              <w:rPr>
                <w:rFonts w:ascii="Times New Roman" w:hAnsi="Times New Roman" w:cs="Times New Roman"/>
                <w:b/>
                <w:sz w:val="20"/>
                <w:szCs w:val="20"/>
              </w:rPr>
            </w:pPr>
            <w:r w:rsidRPr="00BE174F">
              <w:rPr>
                <w:rFonts w:ascii="Times New Roman" w:hAnsi="Times New Roman" w:cs="Times New Roman"/>
                <w:b/>
                <w:sz w:val="20"/>
                <w:szCs w:val="20"/>
              </w:rPr>
              <w:t>Вечер</w:t>
            </w:r>
          </w:p>
          <w:p w:rsidR="00C30AF7" w:rsidRPr="00450ACA" w:rsidRDefault="00C30AF7" w:rsidP="00AF418D">
            <w:pPr>
              <w:ind w:right="-108"/>
              <w:rPr>
                <w:rFonts w:ascii="Times New Roman" w:hAnsi="Times New Roman" w:cs="Times New Roman"/>
                <w:sz w:val="20"/>
                <w:szCs w:val="20"/>
              </w:rPr>
            </w:pPr>
          </w:p>
        </w:tc>
        <w:tc>
          <w:tcPr>
            <w:tcW w:w="10206" w:type="dxa"/>
            <w:tcBorders>
              <w:top w:val="single" w:sz="4" w:space="0" w:color="000000" w:themeColor="text1"/>
              <w:left w:val="single" w:sz="4" w:space="0" w:color="000000" w:themeColor="text1"/>
              <w:bottom w:val="single" w:sz="4" w:space="0" w:color="000000" w:themeColor="text1"/>
              <w:right w:val="single" w:sz="4" w:space="0" w:color="auto"/>
            </w:tcBorders>
          </w:tcPr>
          <w:p w:rsidR="00C30AF7" w:rsidRPr="00044145" w:rsidRDefault="00C30AF7" w:rsidP="00A108BB">
            <w:pPr>
              <w:pStyle w:val="aa"/>
              <w:numPr>
                <w:ilvl w:val="0"/>
                <w:numId w:val="110"/>
              </w:numPr>
              <w:tabs>
                <w:tab w:val="left" w:pos="317"/>
              </w:tabs>
              <w:rPr>
                <w:rFonts w:ascii="Times New Roman" w:hAnsi="Times New Roman" w:cs="Times New Roman"/>
                <w:sz w:val="20"/>
                <w:szCs w:val="20"/>
              </w:rPr>
            </w:pPr>
            <w:r w:rsidRPr="00044145">
              <w:rPr>
                <w:rFonts w:ascii="Times New Roman" w:hAnsi="Times New Roman" w:cs="Times New Roman"/>
                <w:sz w:val="20"/>
                <w:szCs w:val="20"/>
              </w:rPr>
              <w:t>Рассма</w:t>
            </w:r>
            <w:r>
              <w:rPr>
                <w:rFonts w:ascii="Times New Roman" w:hAnsi="Times New Roman" w:cs="Times New Roman"/>
                <w:sz w:val="20"/>
                <w:szCs w:val="20"/>
              </w:rPr>
              <w:t>тривание игрушки медведя (</w:t>
            </w:r>
            <w:r w:rsidRPr="00044145">
              <w:rPr>
                <w:rFonts w:ascii="Times New Roman" w:hAnsi="Times New Roman" w:cs="Times New Roman"/>
                <w:sz w:val="20"/>
                <w:szCs w:val="20"/>
              </w:rPr>
              <w:t>познакомить детей с игрушкой медведь. Формировать умение внимательно рассматривать игрушку, отвечать на вопросы</w:t>
            </w:r>
            <w:r>
              <w:rPr>
                <w:rFonts w:ascii="Times New Roman" w:hAnsi="Times New Roman" w:cs="Times New Roman"/>
                <w:sz w:val="20"/>
                <w:szCs w:val="20"/>
              </w:rPr>
              <w:t>)</w:t>
            </w:r>
            <w:r w:rsidRPr="00044145">
              <w:rPr>
                <w:rFonts w:ascii="Times New Roman" w:hAnsi="Times New Roman" w:cs="Times New Roman"/>
                <w:sz w:val="20"/>
                <w:szCs w:val="20"/>
              </w:rPr>
              <w:t>.</w:t>
            </w:r>
          </w:p>
          <w:p w:rsidR="00C30AF7" w:rsidRPr="00044145" w:rsidRDefault="00C30AF7" w:rsidP="00A108BB">
            <w:pPr>
              <w:pStyle w:val="aa"/>
              <w:numPr>
                <w:ilvl w:val="0"/>
                <w:numId w:val="110"/>
              </w:numPr>
              <w:tabs>
                <w:tab w:val="left" w:pos="317"/>
              </w:tabs>
              <w:rPr>
                <w:rFonts w:ascii="Times New Roman" w:hAnsi="Times New Roman" w:cs="Times New Roman"/>
                <w:sz w:val="20"/>
                <w:szCs w:val="20"/>
              </w:rPr>
            </w:pPr>
            <w:r w:rsidRPr="00044145">
              <w:rPr>
                <w:rFonts w:ascii="Times New Roman" w:hAnsi="Times New Roman" w:cs="Times New Roman"/>
                <w:sz w:val="20"/>
                <w:szCs w:val="20"/>
              </w:rPr>
              <w:t>Чте</w:t>
            </w:r>
            <w:r>
              <w:rPr>
                <w:rFonts w:ascii="Times New Roman" w:hAnsi="Times New Roman" w:cs="Times New Roman"/>
                <w:sz w:val="20"/>
                <w:szCs w:val="20"/>
              </w:rPr>
              <w:t xml:space="preserve">ние </w:t>
            </w:r>
            <w:r w:rsidR="00ED221D">
              <w:rPr>
                <w:rFonts w:ascii="Times New Roman" w:hAnsi="Times New Roman" w:cs="Times New Roman"/>
                <w:sz w:val="20"/>
                <w:szCs w:val="20"/>
              </w:rPr>
              <w:t xml:space="preserve">латышской </w:t>
            </w:r>
            <w:r>
              <w:rPr>
                <w:rFonts w:ascii="Times New Roman" w:hAnsi="Times New Roman" w:cs="Times New Roman"/>
                <w:sz w:val="20"/>
                <w:szCs w:val="20"/>
              </w:rPr>
              <w:t>сказки «</w:t>
            </w:r>
            <w:r w:rsidR="00ED221D">
              <w:rPr>
                <w:rFonts w:ascii="Times New Roman" w:hAnsi="Times New Roman" w:cs="Times New Roman"/>
                <w:sz w:val="20"/>
                <w:szCs w:val="20"/>
              </w:rPr>
              <w:t>Лесной мишка и проказница мышка</w:t>
            </w:r>
            <w:r>
              <w:rPr>
                <w:rFonts w:ascii="Times New Roman" w:hAnsi="Times New Roman" w:cs="Times New Roman"/>
                <w:sz w:val="20"/>
                <w:szCs w:val="20"/>
              </w:rPr>
              <w:t>»</w:t>
            </w:r>
            <w:r w:rsidR="00ED221D">
              <w:rPr>
                <w:rFonts w:ascii="Times New Roman" w:hAnsi="Times New Roman" w:cs="Times New Roman"/>
                <w:sz w:val="20"/>
                <w:szCs w:val="20"/>
              </w:rPr>
              <w:t xml:space="preserve"> (обр. Ю.Ванага, пер. Л.Воронковой)</w:t>
            </w:r>
            <w:r>
              <w:rPr>
                <w:rFonts w:ascii="Times New Roman" w:hAnsi="Times New Roman" w:cs="Times New Roman"/>
                <w:sz w:val="20"/>
                <w:szCs w:val="20"/>
              </w:rPr>
              <w:t xml:space="preserve"> (</w:t>
            </w:r>
            <w:r w:rsidRPr="00044145">
              <w:rPr>
                <w:rFonts w:ascii="Times New Roman" w:hAnsi="Times New Roman" w:cs="Times New Roman"/>
                <w:sz w:val="20"/>
                <w:szCs w:val="20"/>
              </w:rPr>
              <w:t>формировать умение внимательно слушать сказку, развивать умение отвечать на вопросы педагога полным ответом</w:t>
            </w:r>
            <w:r>
              <w:rPr>
                <w:rFonts w:ascii="Times New Roman" w:hAnsi="Times New Roman" w:cs="Times New Roman"/>
                <w:sz w:val="20"/>
                <w:szCs w:val="20"/>
              </w:rPr>
              <w:t>)</w:t>
            </w:r>
            <w:r w:rsidRPr="00044145">
              <w:rPr>
                <w:rFonts w:ascii="Times New Roman" w:hAnsi="Times New Roman" w:cs="Times New Roman"/>
                <w:sz w:val="20"/>
                <w:szCs w:val="20"/>
              </w:rPr>
              <w:t>.</w:t>
            </w:r>
          </w:p>
          <w:p w:rsidR="00C30AF7" w:rsidRPr="00044145" w:rsidRDefault="00C30AF7" w:rsidP="00A108BB">
            <w:pPr>
              <w:pStyle w:val="aa"/>
              <w:numPr>
                <w:ilvl w:val="0"/>
                <w:numId w:val="110"/>
              </w:numPr>
              <w:tabs>
                <w:tab w:val="left" w:pos="317"/>
              </w:tabs>
              <w:rPr>
                <w:rFonts w:ascii="Times New Roman" w:hAnsi="Times New Roman" w:cs="Times New Roman"/>
                <w:sz w:val="20"/>
                <w:szCs w:val="20"/>
              </w:rPr>
            </w:pPr>
            <w:r w:rsidRPr="00044145">
              <w:rPr>
                <w:rFonts w:ascii="Times New Roman" w:hAnsi="Times New Roman" w:cs="Times New Roman"/>
                <w:sz w:val="20"/>
                <w:szCs w:val="20"/>
              </w:rPr>
              <w:t>Игры со строит</w:t>
            </w:r>
            <w:r>
              <w:rPr>
                <w:rFonts w:ascii="Times New Roman" w:hAnsi="Times New Roman" w:cs="Times New Roman"/>
                <w:sz w:val="20"/>
                <w:szCs w:val="20"/>
              </w:rPr>
              <w:t>елем. «Построим зоопарк» (</w:t>
            </w:r>
            <w:r w:rsidRPr="00044145">
              <w:rPr>
                <w:rFonts w:ascii="Times New Roman" w:hAnsi="Times New Roman" w:cs="Times New Roman"/>
                <w:sz w:val="20"/>
                <w:szCs w:val="20"/>
              </w:rPr>
              <w:t>закреплять названия деталей. Развивать воображение, творческие способности</w:t>
            </w:r>
            <w:r>
              <w:rPr>
                <w:rFonts w:ascii="Times New Roman" w:hAnsi="Times New Roman" w:cs="Times New Roman"/>
                <w:sz w:val="20"/>
                <w:szCs w:val="20"/>
              </w:rPr>
              <w:t>)</w:t>
            </w:r>
            <w:r w:rsidRPr="00044145">
              <w:rPr>
                <w:rFonts w:ascii="Times New Roman" w:hAnsi="Times New Roman" w:cs="Times New Roman"/>
                <w:sz w:val="20"/>
                <w:szCs w:val="20"/>
              </w:rPr>
              <w:t>.</w:t>
            </w:r>
          </w:p>
          <w:p w:rsidR="00C30AF7" w:rsidRPr="00044145" w:rsidRDefault="00C30AF7" w:rsidP="00A108BB">
            <w:pPr>
              <w:pStyle w:val="aa"/>
              <w:numPr>
                <w:ilvl w:val="0"/>
                <w:numId w:val="110"/>
              </w:numPr>
              <w:tabs>
                <w:tab w:val="left" w:pos="317"/>
              </w:tabs>
              <w:rPr>
                <w:rFonts w:ascii="Times New Roman" w:hAnsi="Times New Roman" w:cs="Times New Roman"/>
                <w:sz w:val="20"/>
                <w:szCs w:val="20"/>
              </w:rPr>
            </w:pPr>
            <w:r w:rsidRPr="00044145">
              <w:rPr>
                <w:rFonts w:ascii="Times New Roman" w:hAnsi="Times New Roman" w:cs="Times New Roman"/>
                <w:sz w:val="20"/>
                <w:szCs w:val="20"/>
              </w:rPr>
              <w:t>П/и «Медведь и пчелы». (</w:t>
            </w:r>
            <w:r w:rsidR="003316D0">
              <w:rPr>
                <w:rFonts w:ascii="Times New Roman" w:hAnsi="Times New Roman" w:cs="Times New Roman"/>
                <w:sz w:val="20"/>
                <w:szCs w:val="20"/>
              </w:rPr>
              <w:t>[20]</w:t>
            </w:r>
            <w:r w:rsidRPr="00044145">
              <w:rPr>
                <w:rFonts w:ascii="Times New Roman" w:hAnsi="Times New Roman" w:cs="Times New Roman"/>
                <w:sz w:val="20"/>
                <w:szCs w:val="20"/>
              </w:rPr>
              <w:t>, с. 28)</w:t>
            </w:r>
          </w:p>
          <w:p w:rsidR="00C30AF7" w:rsidRPr="00044145" w:rsidRDefault="00C30AF7" w:rsidP="00A108BB">
            <w:pPr>
              <w:pStyle w:val="aa"/>
              <w:numPr>
                <w:ilvl w:val="0"/>
                <w:numId w:val="110"/>
              </w:numPr>
              <w:tabs>
                <w:tab w:val="left" w:pos="317"/>
              </w:tabs>
              <w:rPr>
                <w:rFonts w:ascii="Times New Roman" w:hAnsi="Times New Roman" w:cs="Times New Roman"/>
                <w:sz w:val="20"/>
                <w:szCs w:val="20"/>
              </w:rPr>
            </w:pPr>
            <w:r w:rsidRPr="00044145">
              <w:rPr>
                <w:rFonts w:ascii="Times New Roman" w:hAnsi="Times New Roman" w:cs="Times New Roman"/>
                <w:sz w:val="20"/>
                <w:szCs w:val="18"/>
              </w:rPr>
              <w:t xml:space="preserve">ВЕЧЕРНИЙ КРУГ (по выбору воспитателя из </w:t>
            </w:r>
            <w:r w:rsidR="004A6195">
              <w:rPr>
                <w:rFonts w:ascii="Times New Roman" w:hAnsi="Times New Roman" w:cs="Times New Roman"/>
                <w:sz w:val="20"/>
                <w:szCs w:val="18"/>
              </w:rPr>
              <w:t>Приложения 3</w:t>
            </w:r>
            <w:r w:rsidRPr="00044145">
              <w:rPr>
                <w:rFonts w:ascii="Times New Roman" w:hAnsi="Times New Roman" w:cs="Times New Roman"/>
                <w:sz w:val="20"/>
                <w:szCs w:val="18"/>
              </w:rPr>
              <w:t>)</w:t>
            </w:r>
          </w:p>
        </w:tc>
        <w:tc>
          <w:tcPr>
            <w:tcW w:w="1985" w:type="dxa"/>
            <w:tcBorders>
              <w:top w:val="single" w:sz="4" w:space="0" w:color="auto"/>
              <w:left w:val="single" w:sz="4" w:space="0" w:color="000000" w:themeColor="text1"/>
              <w:bottom w:val="single" w:sz="4" w:space="0" w:color="000000" w:themeColor="text1"/>
              <w:right w:val="single" w:sz="4" w:space="0" w:color="auto"/>
            </w:tcBorders>
          </w:tcPr>
          <w:p w:rsidR="00C30AF7" w:rsidRPr="008968C8" w:rsidRDefault="00C30AF7" w:rsidP="00AF418D">
            <w:pPr>
              <w:tabs>
                <w:tab w:val="left" w:pos="317"/>
              </w:tabs>
              <w:rPr>
                <w:rFonts w:ascii="Times New Roman" w:hAnsi="Times New Roman" w:cs="Times New Roman"/>
                <w:sz w:val="20"/>
                <w:szCs w:val="20"/>
              </w:rPr>
            </w:pPr>
            <w:r w:rsidRPr="008968C8">
              <w:rPr>
                <w:rFonts w:ascii="Times New Roman" w:hAnsi="Times New Roman" w:cs="Times New Roman"/>
                <w:sz w:val="20"/>
                <w:szCs w:val="20"/>
              </w:rPr>
              <w:t>Закрепление знаний о временах года</w:t>
            </w:r>
          </w:p>
          <w:p w:rsidR="00C30AF7" w:rsidRPr="00096267" w:rsidRDefault="00C25D15" w:rsidP="00AF418D">
            <w:pPr>
              <w:tabs>
                <w:tab w:val="left" w:pos="317"/>
              </w:tabs>
              <w:rPr>
                <w:rFonts w:ascii="Times New Roman" w:hAnsi="Times New Roman" w:cs="Times New Roman"/>
                <w:sz w:val="20"/>
                <w:szCs w:val="20"/>
              </w:rPr>
            </w:pPr>
            <w:r>
              <w:rPr>
                <w:rFonts w:ascii="Times New Roman" w:hAnsi="Times New Roman" w:cs="Times New Roman"/>
                <w:sz w:val="20"/>
                <w:szCs w:val="20"/>
              </w:rPr>
              <w:t>с</w:t>
            </w:r>
            <w:r w:rsidR="00C30AF7" w:rsidRPr="008968C8">
              <w:rPr>
                <w:rFonts w:ascii="Times New Roman" w:hAnsi="Times New Roman" w:cs="Times New Roman"/>
                <w:sz w:val="20"/>
                <w:szCs w:val="20"/>
              </w:rPr>
              <w:t xml:space="preserve"> …………</w:t>
            </w:r>
            <w:r w:rsidR="00ED221D">
              <w:rPr>
                <w:rFonts w:ascii="Times New Roman" w:hAnsi="Times New Roman" w:cs="Times New Roman"/>
                <w:sz w:val="20"/>
                <w:szCs w:val="20"/>
              </w:rPr>
              <w:t>………</w:t>
            </w:r>
          </w:p>
        </w:tc>
        <w:tc>
          <w:tcPr>
            <w:tcW w:w="2410" w:type="dxa"/>
            <w:vMerge w:val="restart"/>
            <w:tcBorders>
              <w:top w:val="single" w:sz="4" w:space="0" w:color="auto"/>
              <w:left w:val="single" w:sz="4" w:space="0" w:color="auto"/>
              <w:right w:val="single" w:sz="4" w:space="0" w:color="000000" w:themeColor="text1"/>
            </w:tcBorders>
          </w:tcPr>
          <w:p w:rsidR="00C30AF7" w:rsidRPr="009933F5" w:rsidRDefault="00ED221D" w:rsidP="00AF418D">
            <w:pPr>
              <w:rPr>
                <w:rFonts w:ascii="Times New Roman" w:hAnsi="Times New Roman" w:cs="Times New Roman"/>
                <w:sz w:val="18"/>
                <w:szCs w:val="20"/>
              </w:rPr>
            </w:pPr>
            <w:r w:rsidRPr="00ED221D">
              <w:rPr>
                <w:rFonts w:ascii="Times New Roman" w:hAnsi="Times New Roman" w:cs="Times New Roman"/>
                <w:sz w:val="20"/>
                <w:szCs w:val="20"/>
              </w:rPr>
              <w:t>Предложить детям раскраски с дикими животными (учить аккуратно закрашивать, развивать мелкую моторику рук).</w:t>
            </w:r>
          </w:p>
        </w:tc>
      </w:tr>
      <w:tr w:rsidR="00C30AF7" w:rsidRPr="00BE174F" w:rsidTr="009C3762">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30AF7" w:rsidRPr="00217891" w:rsidRDefault="00C30AF7" w:rsidP="00AF418D">
            <w:pPr>
              <w:ind w:right="-108"/>
              <w:rPr>
                <w:rFonts w:ascii="Times New Roman" w:hAnsi="Times New Roman" w:cs="Times New Roman"/>
                <w:sz w:val="20"/>
                <w:szCs w:val="20"/>
              </w:rPr>
            </w:pPr>
            <w:r>
              <w:rPr>
                <w:rFonts w:ascii="Times New Roman" w:hAnsi="Times New Roman" w:cs="Times New Roman"/>
                <w:b/>
                <w:sz w:val="20"/>
                <w:szCs w:val="20"/>
              </w:rPr>
              <w:t>Вечерняя прогулка</w:t>
            </w:r>
          </w:p>
        </w:tc>
        <w:tc>
          <w:tcPr>
            <w:tcW w:w="12191" w:type="dxa"/>
            <w:gridSpan w:val="2"/>
            <w:tcBorders>
              <w:top w:val="single" w:sz="4" w:space="0" w:color="000000" w:themeColor="text1"/>
              <w:left w:val="single" w:sz="4" w:space="0" w:color="000000" w:themeColor="text1"/>
              <w:bottom w:val="single" w:sz="4" w:space="0" w:color="auto"/>
              <w:right w:val="single" w:sz="4" w:space="0" w:color="auto"/>
            </w:tcBorders>
          </w:tcPr>
          <w:p w:rsidR="00C30AF7" w:rsidRPr="00C626E5" w:rsidRDefault="00C30AF7" w:rsidP="00C626E5">
            <w:pPr>
              <w:rPr>
                <w:rFonts w:ascii="Times New Roman" w:hAnsi="Times New Roman" w:cs="Times New Roman"/>
                <w:sz w:val="20"/>
                <w:szCs w:val="20"/>
              </w:rPr>
            </w:pPr>
            <w:r w:rsidRPr="00C626E5">
              <w:rPr>
                <w:rFonts w:ascii="Times New Roman" w:hAnsi="Times New Roman" w:cs="Times New Roman"/>
                <w:sz w:val="20"/>
                <w:szCs w:val="20"/>
              </w:rPr>
              <w:t xml:space="preserve">Прогулка </w:t>
            </w:r>
            <w:r w:rsidR="00C626E5" w:rsidRPr="00C626E5">
              <w:rPr>
                <w:rFonts w:ascii="Times New Roman" w:hAnsi="Times New Roman" w:cs="Times New Roman"/>
                <w:sz w:val="20"/>
                <w:szCs w:val="20"/>
              </w:rPr>
              <w:t>21</w:t>
            </w:r>
            <w:r w:rsidRPr="00C626E5">
              <w:rPr>
                <w:rFonts w:ascii="Times New Roman" w:hAnsi="Times New Roman" w:cs="Times New Roman"/>
                <w:sz w:val="20"/>
                <w:szCs w:val="20"/>
              </w:rPr>
              <w:t xml:space="preserve">. </w:t>
            </w:r>
            <w:r w:rsidR="00C626E5" w:rsidRPr="00C626E5">
              <w:rPr>
                <w:rFonts w:ascii="Times New Roman" w:hAnsi="Times New Roman" w:cs="Times New Roman"/>
                <w:sz w:val="20"/>
                <w:szCs w:val="20"/>
              </w:rPr>
              <w:t>Сентябрь</w:t>
            </w:r>
            <w:r w:rsidRPr="00C626E5">
              <w:rPr>
                <w:rFonts w:ascii="Times New Roman" w:hAnsi="Times New Roman" w:cs="Times New Roman"/>
                <w:sz w:val="20"/>
                <w:szCs w:val="20"/>
              </w:rPr>
              <w:t xml:space="preserve">. (см. </w:t>
            </w:r>
            <w:r w:rsidR="004A6195">
              <w:rPr>
                <w:rFonts w:ascii="Times New Roman" w:hAnsi="Times New Roman" w:cs="Times New Roman"/>
                <w:sz w:val="20"/>
                <w:szCs w:val="20"/>
              </w:rPr>
              <w:t>Приложения 4</w:t>
            </w:r>
            <w:r w:rsidRPr="00C626E5">
              <w:rPr>
                <w:rFonts w:ascii="Times New Roman" w:hAnsi="Times New Roman" w:cs="Times New Roman"/>
                <w:sz w:val="20"/>
                <w:szCs w:val="20"/>
              </w:rPr>
              <w:t>)</w:t>
            </w:r>
          </w:p>
        </w:tc>
        <w:tc>
          <w:tcPr>
            <w:tcW w:w="2410" w:type="dxa"/>
            <w:vMerge/>
            <w:tcBorders>
              <w:left w:val="single" w:sz="4" w:space="0" w:color="auto"/>
              <w:bottom w:val="single" w:sz="4" w:space="0" w:color="auto"/>
              <w:right w:val="single" w:sz="4" w:space="0" w:color="000000" w:themeColor="text1"/>
            </w:tcBorders>
          </w:tcPr>
          <w:p w:rsidR="00C30AF7" w:rsidRPr="009933F5" w:rsidRDefault="00C30AF7" w:rsidP="00AF418D">
            <w:pPr>
              <w:rPr>
                <w:rFonts w:ascii="Times New Roman" w:hAnsi="Times New Roman" w:cs="Times New Roman"/>
                <w:sz w:val="18"/>
                <w:szCs w:val="20"/>
              </w:rPr>
            </w:pPr>
          </w:p>
        </w:tc>
      </w:tr>
      <w:tr w:rsidR="009C3762" w:rsidRPr="00BE174F" w:rsidTr="009C3762">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C3762" w:rsidRPr="00BE174F" w:rsidRDefault="009C3762" w:rsidP="00AF418D">
            <w:pPr>
              <w:rPr>
                <w:rFonts w:ascii="Times New Roman" w:hAnsi="Times New Roman" w:cs="Times New Roman"/>
                <w:b/>
                <w:sz w:val="20"/>
                <w:szCs w:val="20"/>
              </w:rPr>
            </w:pPr>
            <w:r w:rsidRPr="00BE174F">
              <w:rPr>
                <w:rFonts w:ascii="Times New Roman" w:hAnsi="Times New Roman" w:cs="Times New Roman"/>
                <w:b/>
                <w:sz w:val="20"/>
                <w:szCs w:val="20"/>
              </w:rPr>
              <w:t>Работа с родителями</w:t>
            </w:r>
          </w:p>
        </w:tc>
        <w:tc>
          <w:tcPr>
            <w:tcW w:w="14601" w:type="dxa"/>
            <w:gridSpan w:val="3"/>
            <w:tcBorders>
              <w:top w:val="single" w:sz="4" w:space="0" w:color="auto"/>
              <w:left w:val="single" w:sz="4" w:space="0" w:color="000000" w:themeColor="text1"/>
              <w:bottom w:val="single" w:sz="4" w:space="0" w:color="000000" w:themeColor="text1"/>
              <w:right w:val="single" w:sz="4" w:space="0" w:color="000000" w:themeColor="text1"/>
            </w:tcBorders>
          </w:tcPr>
          <w:p w:rsidR="009C3762" w:rsidRDefault="009C3762" w:rsidP="00AF418D">
            <w:pPr>
              <w:rPr>
                <w:rFonts w:ascii="Times New Roman" w:hAnsi="Times New Roman" w:cs="Times New Roman"/>
                <w:sz w:val="20"/>
                <w:szCs w:val="20"/>
              </w:rPr>
            </w:pPr>
            <w:r>
              <w:rPr>
                <w:rFonts w:ascii="Times New Roman" w:hAnsi="Times New Roman" w:cs="Times New Roman"/>
                <w:sz w:val="20"/>
                <w:szCs w:val="20"/>
              </w:rPr>
              <w:t>Предложить родителям вместе с детьми почитать интересную информацию о диких животных в энциклопедиях, интернете.</w:t>
            </w:r>
          </w:p>
          <w:p w:rsidR="009C3762" w:rsidRPr="009933F5" w:rsidRDefault="009C3762" w:rsidP="00BF6751">
            <w:pPr>
              <w:rPr>
                <w:rFonts w:ascii="Times New Roman" w:hAnsi="Times New Roman" w:cs="Times New Roman"/>
                <w:sz w:val="18"/>
                <w:szCs w:val="20"/>
              </w:rPr>
            </w:pPr>
            <w:r w:rsidRPr="00ED221D">
              <w:rPr>
                <w:rFonts w:ascii="Times New Roman" w:hAnsi="Times New Roman" w:cs="Times New Roman"/>
                <w:sz w:val="20"/>
                <w:szCs w:val="20"/>
              </w:rPr>
              <w:t xml:space="preserve">Привлечь родителей </w:t>
            </w:r>
            <w:r w:rsidR="00BF6751">
              <w:rPr>
                <w:rFonts w:ascii="Times New Roman" w:hAnsi="Times New Roman" w:cs="Times New Roman"/>
                <w:sz w:val="20"/>
                <w:szCs w:val="20"/>
              </w:rPr>
              <w:t>к</w:t>
            </w:r>
            <w:r w:rsidRPr="00ED221D">
              <w:rPr>
                <w:rFonts w:ascii="Times New Roman" w:hAnsi="Times New Roman" w:cs="Times New Roman"/>
                <w:sz w:val="20"/>
                <w:szCs w:val="20"/>
              </w:rPr>
              <w:t xml:space="preserve"> создани</w:t>
            </w:r>
            <w:r w:rsidR="00BF6751">
              <w:rPr>
                <w:rFonts w:ascii="Times New Roman" w:hAnsi="Times New Roman" w:cs="Times New Roman"/>
                <w:sz w:val="20"/>
                <w:szCs w:val="20"/>
              </w:rPr>
              <w:t>ю</w:t>
            </w:r>
            <w:r w:rsidRPr="00ED221D">
              <w:rPr>
                <w:rFonts w:ascii="Times New Roman" w:hAnsi="Times New Roman" w:cs="Times New Roman"/>
                <w:sz w:val="20"/>
                <w:szCs w:val="20"/>
              </w:rPr>
              <w:t xml:space="preserve"> предметно-пространственной среды в группе (настольные книги, раскраски, книги, картинки, открытки, стихи, загадки на тему «Дикие животные»).</w:t>
            </w:r>
          </w:p>
        </w:tc>
      </w:tr>
    </w:tbl>
    <w:p w:rsidR="00C30AF7" w:rsidRDefault="00C30AF7" w:rsidP="00C30AF7">
      <w:pPr>
        <w:spacing w:after="0" w:line="240" w:lineRule="auto"/>
        <w:ind w:right="-882" w:firstLine="708"/>
        <w:rPr>
          <w:rFonts w:ascii="Times New Roman" w:hAnsi="Times New Roman" w:cs="Times New Roman"/>
          <w:b/>
          <w:sz w:val="20"/>
          <w:szCs w:val="20"/>
        </w:rPr>
      </w:pPr>
    </w:p>
    <w:p w:rsidR="00C30AF7" w:rsidRDefault="00C30AF7" w:rsidP="00C30AF7">
      <w:pPr>
        <w:spacing w:after="0" w:line="240" w:lineRule="auto"/>
        <w:ind w:right="-882" w:firstLine="708"/>
        <w:rPr>
          <w:rFonts w:ascii="Times New Roman" w:hAnsi="Times New Roman" w:cs="Times New Roman"/>
          <w:b/>
          <w:sz w:val="20"/>
          <w:szCs w:val="20"/>
        </w:rPr>
      </w:pPr>
    </w:p>
    <w:p w:rsidR="00A9346C" w:rsidRDefault="00A9346C" w:rsidP="00C30AF7">
      <w:pPr>
        <w:spacing w:after="0" w:line="240" w:lineRule="auto"/>
        <w:ind w:right="-882" w:firstLine="708"/>
        <w:rPr>
          <w:rFonts w:ascii="Times New Roman" w:hAnsi="Times New Roman" w:cs="Times New Roman"/>
          <w:b/>
          <w:sz w:val="20"/>
          <w:szCs w:val="20"/>
        </w:rPr>
      </w:pPr>
    </w:p>
    <w:p w:rsidR="00813FDF" w:rsidRDefault="00813FDF" w:rsidP="00C30AF7">
      <w:pPr>
        <w:spacing w:after="0" w:line="240" w:lineRule="auto"/>
        <w:ind w:right="-882" w:firstLine="708"/>
        <w:rPr>
          <w:rFonts w:ascii="Times New Roman" w:hAnsi="Times New Roman" w:cs="Times New Roman"/>
          <w:b/>
          <w:sz w:val="20"/>
          <w:szCs w:val="20"/>
        </w:rPr>
      </w:pPr>
    </w:p>
    <w:p w:rsidR="00B22083" w:rsidRDefault="00B22083" w:rsidP="00C30AF7">
      <w:pPr>
        <w:spacing w:after="0" w:line="240" w:lineRule="auto"/>
        <w:ind w:right="-882" w:firstLine="708"/>
        <w:rPr>
          <w:rFonts w:ascii="Times New Roman" w:hAnsi="Times New Roman" w:cs="Times New Roman"/>
          <w:b/>
          <w:sz w:val="20"/>
          <w:szCs w:val="20"/>
        </w:rPr>
      </w:pPr>
    </w:p>
    <w:p w:rsidR="00B22083" w:rsidRDefault="00B22083" w:rsidP="00C30AF7">
      <w:pPr>
        <w:spacing w:after="0" w:line="240" w:lineRule="auto"/>
        <w:ind w:right="-882" w:firstLine="708"/>
        <w:rPr>
          <w:rFonts w:ascii="Times New Roman" w:hAnsi="Times New Roman" w:cs="Times New Roman"/>
          <w:b/>
          <w:sz w:val="20"/>
          <w:szCs w:val="20"/>
        </w:rPr>
      </w:pPr>
    </w:p>
    <w:p w:rsidR="00C30AF7" w:rsidRDefault="00C30AF7" w:rsidP="00C30AF7">
      <w:pPr>
        <w:spacing w:after="0" w:line="240" w:lineRule="auto"/>
        <w:ind w:right="-882" w:firstLine="708"/>
        <w:rPr>
          <w:rFonts w:ascii="Times New Roman" w:hAnsi="Times New Roman" w:cs="Times New Roman"/>
          <w:sz w:val="20"/>
          <w:szCs w:val="20"/>
        </w:rPr>
      </w:pPr>
      <w:r>
        <w:rPr>
          <w:rFonts w:ascii="Times New Roman" w:hAnsi="Times New Roman" w:cs="Times New Roman"/>
          <w:b/>
          <w:sz w:val="20"/>
          <w:szCs w:val="20"/>
        </w:rPr>
        <w:t>Вторник 03.10</w:t>
      </w:r>
      <w:r w:rsidRPr="00F45303">
        <w:rPr>
          <w:rFonts w:ascii="Times New Roman" w:hAnsi="Times New Roman" w:cs="Times New Roman"/>
          <w:b/>
          <w:sz w:val="20"/>
          <w:szCs w:val="20"/>
        </w:rPr>
        <w:t>.</w:t>
      </w:r>
      <w:r>
        <w:rPr>
          <w:rFonts w:ascii="Times New Roman" w:hAnsi="Times New Roman" w:cs="Times New Roman"/>
          <w:b/>
          <w:sz w:val="20"/>
          <w:szCs w:val="20"/>
        </w:rPr>
        <w:t>2023</w:t>
      </w:r>
      <w:r w:rsidRPr="00F45303">
        <w:rPr>
          <w:rFonts w:ascii="Times New Roman" w:hAnsi="Times New Roman" w:cs="Times New Roman"/>
          <w:b/>
          <w:sz w:val="20"/>
          <w:szCs w:val="20"/>
        </w:rPr>
        <w:t xml:space="preserve">                                                                                       </w:t>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t xml:space="preserve"> </w:t>
      </w:r>
      <w:r>
        <w:rPr>
          <w:rFonts w:ascii="Times New Roman" w:hAnsi="Times New Roman" w:cs="Times New Roman"/>
          <w:b/>
          <w:sz w:val="20"/>
          <w:szCs w:val="20"/>
        </w:rPr>
        <w:tab/>
      </w:r>
      <w:r>
        <w:rPr>
          <w:rFonts w:ascii="Times New Roman" w:hAnsi="Times New Roman" w:cs="Times New Roman"/>
          <w:b/>
          <w:sz w:val="20"/>
          <w:szCs w:val="20"/>
        </w:rPr>
        <w:tab/>
        <w:t xml:space="preserve">   </w:t>
      </w:r>
      <w:r>
        <w:rPr>
          <w:rFonts w:ascii="Times New Roman" w:hAnsi="Times New Roman" w:cs="Times New Roman"/>
          <w:b/>
          <w:sz w:val="20"/>
          <w:szCs w:val="20"/>
        </w:rPr>
        <w:tab/>
      </w:r>
      <w:r w:rsidRPr="003D766A">
        <w:rPr>
          <w:rFonts w:ascii="Times New Roman" w:hAnsi="Times New Roman" w:cs="Times New Roman"/>
          <w:sz w:val="20"/>
          <w:szCs w:val="20"/>
        </w:rPr>
        <w:t xml:space="preserve">Тематическая неделя </w:t>
      </w:r>
      <w:r>
        <w:rPr>
          <w:rFonts w:ascii="Times New Roman" w:hAnsi="Times New Roman" w:cs="Times New Roman"/>
          <w:sz w:val="20"/>
          <w:szCs w:val="20"/>
        </w:rPr>
        <w:t>«</w:t>
      </w:r>
      <w:r w:rsidRPr="003D766A">
        <w:rPr>
          <w:rFonts w:ascii="Times New Roman" w:hAnsi="Times New Roman" w:cs="Times New Roman"/>
          <w:sz w:val="20"/>
          <w:szCs w:val="20"/>
        </w:rPr>
        <w:t>Дикие животные</w:t>
      </w:r>
      <w:r>
        <w:rPr>
          <w:rFonts w:ascii="Times New Roman" w:hAnsi="Times New Roman" w:cs="Times New Roman"/>
          <w:sz w:val="20"/>
          <w:szCs w:val="20"/>
        </w:rPr>
        <w:t>»</w:t>
      </w:r>
    </w:p>
    <w:tbl>
      <w:tblPr>
        <w:tblStyle w:val="a3"/>
        <w:tblW w:w="16160" w:type="dxa"/>
        <w:tblInd w:w="250" w:type="dxa"/>
        <w:tblLayout w:type="fixed"/>
        <w:tblLook w:val="04A0" w:firstRow="1" w:lastRow="0" w:firstColumn="1" w:lastColumn="0" w:noHBand="0" w:noVBand="1"/>
      </w:tblPr>
      <w:tblGrid>
        <w:gridCol w:w="1559"/>
        <w:gridCol w:w="10065"/>
        <w:gridCol w:w="141"/>
        <w:gridCol w:w="1985"/>
        <w:gridCol w:w="2410"/>
      </w:tblGrid>
      <w:tr w:rsidR="00C30AF7" w:rsidRPr="00BE174F" w:rsidTr="00DA72FE">
        <w:trPr>
          <w:cantSplit/>
          <w:trHeight w:val="418"/>
        </w:trPr>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0AF7" w:rsidRPr="00036C68" w:rsidRDefault="00C30AF7" w:rsidP="00AF418D">
            <w:pPr>
              <w:ind w:right="-108"/>
              <w:rPr>
                <w:rFonts w:ascii="Times New Roman" w:hAnsi="Times New Roman" w:cs="Times New Roman"/>
                <w:b/>
                <w:sz w:val="16"/>
                <w:szCs w:val="16"/>
              </w:rPr>
            </w:pPr>
            <w:r w:rsidRPr="00A36458">
              <w:rPr>
                <w:rFonts w:ascii="Times New Roman" w:hAnsi="Times New Roman" w:cs="Times New Roman"/>
                <w:b/>
                <w:sz w:val="20"/>
                <w:szCs w:val="20"/>
              </w:rPr>
              <w:t xml:space="preserve">Режимные моменты </w:t>
            </w:r>
          </w:p>
        </w:tc>
        <w:tc>
          <w:tcPr>
            <w:tcW w:w="10206" w:type="dxa"/>
            <w:gridSpan w:val="2"/>
            <w:tcBorders>
              <w:top w:val="single" w:sz="4" w:space="0" w:color="000000" w:themeColor="text1"/>
              <w:left w:val="single" w:sz="4" w:space="0" w:color="000000" w:themeColor="text1"/>
              <w:bottom w:val="single" w:sz="4" w:space="0" w:color="000000" w:themeColor="text1"/>
              <w:right w:val="single" w:sz="4" w:space="0" w:color="auto"/>
            </w:tcBorders>
            <w:hideMark/>
          </w:tcPr>
          <w:p w:rsidR="00C30AF7" w:rsidRPr="0086395C" w:rsidRDefault="00C30AF7" w:rsidP="00AF418D">
            <w:pPr>
              <w:jc w:val="center"/>
              <w:rPr>
                <w:rFonts w:ascii="Times New Roman" w:hAnsi="Times New Roman" w:cs="Times New Roman"/>
                <w:b/>
                <w:sz w:val="24"/>
              </w:rPr>
            </w:pPr>
            <w:r w:rsidRPr="0086395C">
              <w:rPr>
                <w:rFonts w:ascii="Times New Roman" w:hAnsi="Times New Roman" w:cs="Times New Roman"/>
                <w:b/>
                <w:sz w:val="24"/>
              </w:rPr>
              <w:t>Совместная деятельность взрослого и детей/Самостоятельная деятельность детей</w:t>
            </w:r>
          </w:p>
        </w:tc>
        <w:tc>
          <w:tcPr>
            <w:tcW w:w="1985" w:type="dxa"/>
            <w:tcBorders>
              <w:top w:val="single" w:sz="4" w:space="0" w:color="000000" w:themeColor="text1"/>
              <w:left w:val="single" w:sz="4" w:space="0" w:color="auto"/>
              <w:bottom w:val="single" w:sz="4" w:space="0" w:color="000000" w:themeColor="text1"/>
              <w:right w:val="single" w:sz="4" w:space="0" w:color="000000" w:themeColor="text1"/>
            </w:tcBorders>
          </w:tcPr>
          <w:p w:rsidR="00C30AF7" w:rsidRPr="0044640F" w:rsidRDefault="00C30AF7" w:rsidP="00AF418D">
            <w:pPr>
              <w:jc w:val="center"/>
              <w:rPr>
                <w:rFonts w:ascii="Times New Roman" w:hAnsi="Times New Roman" w:cs="Times New Roman"/>
                <w:b/>
                <w:sz w:val="20"/>
              </w:rPr>
            </w:pPr>
            <w:r w:rsidRPr="0044640F">
              <w:rPr>
                <w:rFonts w:ascii="Times New Roman" w:hAnsi="Times New Roman" w:cs="Times New Roman"/>
                <w:b/>
                <w:sz w:val="20"/>
              </w:rPr>
              <w:t>Индивидуальная работа</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0AF7" w:rsidRPr="0027370F" w:rsidRDefault="0027370F" w:rsidP="00AF418D">
            <w:pPr>
              <w:ind w:right="34"/>
              <w:rPr>
                <w:rFonts w:ascii="Times New Roman" w:hAnsi="Times New Roman" w:cs="Times New Roman"/>
                <w:b/>
                <w:sz w:val="16"/>
                <w:szCs w:val="20"/>
              </w:rPr>
            </w:pPr>
            <w:r w:rsidRPr="0027370F">
              <w:rPr>
                <w:rFonts w:ascii="Times New Roman" w:hAnsi="Times New Roman" w:cs="Times New Roman"/>
                <w:b/>
                <w:sz w:val="16"/>
                <w:szCs w:val="20"/>
              </w:rPr>
              <w:t xml:space="preserve">Организация РППС для самостоятельной деятельности детей </w:t>
            </w:r>
            <w:r w:rsidR="00C30AF7" w:rsidRPr="0027370F">
              <w:rPr>
                <w:rFonts w:ascii="Times New Roman" w:hAnsi="Times New Roman" w:cs="Times New Roman"/>
                <w:b/>
                <w:sz w:val="16"/>
                <w:szCs w:val="20"/>
              </w:rPr>
              <w:t xml:space="preserve"> </w:t>
            </w:r>
          </w:p>
        </w:tc>
      </w:tr>
      <w:tr w:rsidR="00C30AF7" w:rsidRPr="00BE174F" w:rsidTr="00DA72FE">
        <w:trPr>
          <w:trHeight w:val="412"/>
        </w:trPr>
        <w:tc>
          <w:tcPr>
            <w:tcW w:w="1559" w:type="dxa"/>
            <w:tcBorders>
              <w:top w:val="single" w:sz="4" w:space="0" w:color="000000" w:themeColor="text1"/>
              <w:left w:val="single" w:sz="4" w:space="0" w:color="000000" w:themeColor="text1"/>
              <w:right w:val="single" w:sz="4" w:space="0" w:color="000000" w:themeColor="text1"/>
            </w:tcBorders>
            <w:hideMark/>
          </w:tcPr>
          <w:p w:rsidR="00C30AF7" w:rsidRPr="00450ACA" w:rsidRDefault="00C30AF7" w:rsidP="00AF418D">
            <w:pPr>
              <w:ind w:right="-108"/>
              <w:rPr>
                <w:rFonts w:ascii="Times New Roman" w:hAnsi="Times New Roman" w:cs="Times New Roman"/>
                <w:sz w:val="20"/>
                <w:szCs w:val="20"/>
              </w:rPr>
            </w:pPr>
            <w:r w:rsidRPr="00BE174F">
              <w:rPr>
                <w:rFonts w:ascii="Times New Roman" w:hAnsi="Times New Roman" w:cs="Times New Roman"/>
                <w:b/>
                <w:sz w:val="20"/>
                <w:szCs w:val="20"/>
              </w:rPr>
              <w:t>Утро</w:t>
            </w:r>
          </w:p>
        </w:tc>
        <w:tc>
          <w:tcPr>
            <w:tcW w:w="10206" w:type="dxa"/>
            <w:gridSpan w:val="2"/>
            <w:tcBorders>
              <w:top w:val="single" w:sz="4" w:space="0" w:color="000000" w:themeColor="text1"/>
              <w:left w:val="single" w:sz="4" w:space="0" w:color="000000" w:themeColor="text1"/>
              <w:right w:val="single" w:sz="4" w:space="0" w:color="auto"/>
            </w:tcBorders>
          </w:tcPr>
          <w:p w:rsidR="00C30AF7" w:rsidRPr="00044145" w:rsidRDefault="00C30AF7" w:rsidP="00A108BB">
            <w:pPr>
              <w:pStyle w:val="aa"/>
              <w:numPr>
                <w:ilvl w:val="0"/>
                <w:numId w:val="46"/>
              </w:numPr>
              <w:rPr>
                <w:rFonts w:ascii="Times New Roman" w:hAnsi="Times New Roman" w:cs="Times New Roman"/>
                <w:sz w:val="20"/>
                <w:szCs w:val="18"/>
              </w:rPr>
            </w:pPr>
            <w:r w:rsidRPr="00044145">
              <w:rPr>
                <w:rFonts w:ascii="Times New Roman" w:hAnsi="Times New Roman" w:cs="Times New Roman"/>
                <w:sz w:val="20"/>
                <w:szCs w:val="18"/>
              </w:rPr>
              <w:t xml:space="preserve">Утренняя гимнастика. </w:t>
            </w:r>
            <w:r w:rsidR="002A0CCC" w:rsidRPr="00A9346C">
              <w:rPr>
                <w:rFonts w:ascii="Times New Roman" w:hAnsi="Times New Roman" w:cs="Times New Roman"/>
                <w:sz w:val="20"/>
                <w:szCs w:val="20"/>
              </w:rPr>
              <w:t xml:space="preserve">Комплекс </w:t>
            </w:r>
            <w:r w:rsidR="002A0CCC">
              <w:rPr>
                <w:rFonts w:ascii="Times New Roman" w:hAnsi="Times New Roman" w:cs="Times New Roman"/>
                <w:sz w:val="20"/>
                <w:szCs w:val="20"/>
              </w:rPr>
              <w:t>5</w:t>
            </w:r>
            <w:r w:rsidR="002A0CCC" w:rsidRPr="00A9346C">
              <w:rPr>
                <w:rFonts w:ascii="Times New Roman" w:hAnsi="Times New Roman" w:cs="Times New Roman"/>
                <w:sz w:val="20"/>
                <w:szCs w:val="20"/>
              </w:rPr>
              <w:t xml:space="preserve"> (с </w:t>
            </w:r>
            <w:r w:rsidR="002A0CCC">
              <w:rPr>
                <w:rFonts w:ascii="Times New Roman" w:hAnsi="Times New Roman" w:cs="Times New Roman"/>
                <w:sz w:val="20"/>
                <w:szCs w:val="20"/>
              </w:rPr>
              <w:t>погремушками</w:t>
            </w:r>
            <w:r w:rsidR="002A0CCC" w:rsidRPr="00A9346C">
              <w:rPr>
                <w:rFonts w:ascii="Times New Roman" w:hAnsi="Times New Roman" w:cs="Times New Roman"/>
                <w:sz w:val="20"/>
                <w:szCs w:val="20"/>
              </w:rPr>
              <w:t xml:space="preserve">). </w:t>
            </w:r>
            <w:r w:rsidR="002A0CCC">
              <w:rPr>
                <w:rFonts w:ascii="Times New Roman" w:hAnsi="Times New Roman" w:cs="Times New Roman"/>
                <w:sz w:val="20"/>
                <w:szCs w:val="20"/>
              </w:rPr>
              <w:t>(</w:t>
            </w:r>
            <w:r w:rsidR="003316D0">
              <w:rPr>
                <w:rFonts w:ascii="Times New Roman" w:hAnsi="Times New Roman" w:cs="Times New Roman"/>
                <w:sz w:val="20"/>
                <w:szCs w:val="20"/>
              </w:rPr>
              <w:t>[18]</w:t>
            </w:r>
            <w:r w:rsidR="002A0CCC" w:rsidRPr="00A9346C">
              <w:rPr>
                <w:rFonts w:ascii="Times New Roman" w:hAnsi="Times New Roman" w:cs="Times New Roman"/>
                <w:sz w:val="20"/>
                <w:szCs w:val="20"/>
              </w:rPr>
              <w:t xml:space="preserve">, с. </w:t>
            </w:r>
            <w:r w:rsidR="002A0CCC">
              <w:rPr>
                <w:rFonts w:ascii="Times New Roman" w:hAnsi="Times New Roman" w:cs="Times New Roman"/>
                <w:sz w:val="20"/>
                <w:szCs w:val="20"/>
              </w:rPr>
              <w:t>9</w:t>
            </w:r>
            <w:r w:rsidR="002A0CCC" w:rsidRPr="00A9346C">
              <w:rPr>
                <w:rFonts w:ascii="Times New Roman" w:hAnsi="Times New Roman" w:cs="Times New Roman"/>
                <w:sz w:val="20"/>
                <w:szCs w:val="20"/>
              </w:rPr>
              <w:t>)</w:t>
            </w:r>
          </w:p>
          <w:p w:rsidR="00C30AF7" w:rsidRPr="00044145" w:rsidRDefault="00C30AF7" w:rsidP="00A108BB">
            <w:pPr>
              <w:pStyle w:val="aa"/>
              <w:numPr>
                <w:ilvl w:val="0"/>
                <w:numId w:val="46"/>
              </w:numPr>
              <w:rPr>
                <w:rFonts w:ascii="Times New Roman" w:hAnsi="Times New Roman" w:cs="Times New Roman"/>
                <w:sz w:val="20"/>
                <w:szCs w:val="18"/>
              </w:rPr>
            </w:pPr>
            <w:r w:rsidRPr="00044145">
              <w:rPr>
                <w:rFonts w:ascii="Times New Roman" w:hAnsi="Times New Roman" w:cs="Times New Roman"/>
                <w:sz w:val="20"/>
                <w:szCs w:val="18"/>
              </w:rPr>
              <w:t>УТРЕ</w:t>
            </w:r>
            <w:r w:rsidR="0012626E">
              <w:rPr>
                <w:rFonts w:ascii="Times New Roman" w:hAnsi="Times New Roman" w:cs="Times New Roman"/>
                <w:sz w:val="20"/>
                <w:szCs w:val="18"/>
              </w:rPr>
              <w:t xml:space="preserve">ННИЙ КРУГ № </w:t>
            </w:r>
            <w:r>
              <w:rPr>
                <w:rFonts w:ascii="Times New Roman" w:hAnsi="Times New Roman" w:cs="Times New Roman"/>
                <w:sz w:val="20"/>
                <w:szCs w:val="18"/>
              </w:rPr>
              <w:t>5</w:t>
            </w:r>
            <w:r w:rsidRPr="00044145">
              <w:rPr>
                <w:rFonts w:ascii="Times New Roman" w:hAnsi="Times New Roman" w:cs="Times New Roman"/>
                <w:sz w:val="20"/>
                <w:szCs w:val="18"/>
              </w:rPr>
              <w:t xml:space="preserve"> (см. Приложение 1)</w:t>
            </w:r>
          </w:p>
          <w:p w:rsidR="00C30AF7" w:rsidRPr="00044145" w:rsidRDefault="00C30AF7" w:rsidP="00A108BB">
            <w:pPr>
              <w:pStyle w:val="aa"/>
              <w:numPr>
                <w:ilvl w:val="0"/>
                <w:numId w:val="46"/>
              </w:numPr>
              <w:tabs>
                <w:tab w:val="left" w:pos="175"/>
              </w:tabs>
              <w:ind w:right="-26"/>
              <w:rPr>
                <w:rFonts w:ascii="Times New Roman" w:hAnsi="Times New Roman" w:cs="Times New Roman"/>
                <w:sz w:val="20"/>
                <w:szCs w:val="18"/>
              </w:rPr>
            </w:pPr>
            <w:r w:rsidRPr="00044145">
              <w:rPr>
                <w:rFonts w:ascii="Times New Roman" w:hAnsi="Times New Roman" w:cs="Times New Roman"/>
                <w:sz w:val="20"/>
                <w:szCs w:val="18"/>
              </w:rPr>
              <w:t>Работа по формированию КГН.  Игровое упражнение «Каждый причесывается своей расческой»</w:t>
            </w:r>
          </w:p>
          <w:p w:rsidR="00C30AF7" w:rsidRPr="00044145" w:rsidRDefault="00C30AF7" w:rsidP="00A108BB">
            <w:pPr>
              <w:pStyle w:val="aa"/>
              <w:numPr>
                <w:ilvl w:val="0"/>
                <w:numId w:val="46"/>
              </w:numPr>
              <w:tabs>
                <w:tab w:val="left" w:pos="175"/>
              </w:tabs>
              <w:ind w:right="-26"/>
              <w:rPr>
                <w:rFonts w:ascii="Times New Roman" w:hAnsi="Times New Roman" w:cs="Times New Roman"/>
                <w:sz w:val="20"/>
                <w:szCs w:val="18"/>
              </w:rPr>
            </w:pPr>
            <w:r w:rsidRPr="00044145">
              <w:rPr>
                <w:rFonts w:ascii="Times New Roman" w:hAnsi="Times New Roman" w:cs="Times New Roman"/>
                <w:sz w:val="20"/>
                <w:szCs w:val="18"/>
              </w:rPr>
              <w:t>Труд. поручение «П</w:t>
            </w:r>
            <w:r>
              <w:rPr>
                <w:rFonts w:ascii="Times New Roman" w:hAnsi="Times New Roman" w:cs="Times New Roman"/>
                <w:sz w:val="20"/>
                <w:szCs w:val="18"/>
              </w:rPr>
              <w:t>ольем цветы» (</w:t>
            </w:r>
            <w:r w:rsidRPr="00044145">
              <w:rPr>
                <w:rFonts w:ascii="Times New Roman" w:hAnsi="Times New Roman" w:cs="Times New Roman"/>
                <w:sz w:val="20"/>
                <w:szCs w:val="18"/>
              </w:rPr>
              <w:t>продолжать фор</w:t>
            </w:r>
            <w:r w:rsidR="00C25D15">
              <w:rPr>
                <w:rFonts w:ascii="Times New Roman" w:hAnsi="Times New Roman" w:cs="Times New Roman"/>
                <w:sz w:val="20"/>
                <w:szCs w:val="18"/>
              </w:rPr>
              <w:t>мирова</w:t>
            </w:r>
            <w:r w:rsidRPr="00044145">
              <w:rPr>
                <w:rFonts w:ascii="Times New Roman" w:hAnsi="Times New Roman" w:cs="Times New Roman"/>
                <w:sz w:val="20"/>
                <w:szCs w:val="18"/>
              </w:rPr>
              <w:t xml:space="preserve">ть умение детей ухаживать за комн. </w:t>
            </w:r>
            <w:r w:rsidR="00C25D15">
              <w:rPr>
                <w:rFonts w:ascii="Times New Roman" w:hAnsi="Times New Roman" w:cs="Times New Roman"/>
                <w:sz w:val="20"/>
                <w:szCs w:val="18"/>
              </w:rPr>
              <w:t>р</w:t>
            </w:r>
            <w:r w:rsidRPr="00044145">
              <w:rPr>
                <w:rFonts w:ascii="Times New Roman" w:hAnsi="Times New Roman" w:cs="Times New Roman"/>
                <w:sz w:val="20"/>
                <w:szCs w:val="18"/>
              </w:rPr>
              <w:t>астениями</w:t>
            </w:r>
            <w:r>
              <w:rPr>
                <w:rFonts w:ascii="Times New Roman" w:hAnsi="Times New Roman" w:cs="Times New Roman"/>
                <w:sz w:val="20"/>
                <w:szCs w:val="18"/>
              </w:rPr>
              <w:t>)</w:t>
            </w:r>
            <w:r w:rsidRPr="00044145">
              <w:rPr>
                <w:rFonts w:ascii="Times New Roman" w:hAnsi="Times New Roman" w:cs="Times New Roman"/>
                <w:sz w:val="20"/>
                <w:szCs w:val="18"/>
              </w:rPr>
              <w:t>.</w:t>
            </w:r>
          </w:p>
          <w:p w:rsidR="00C30AF7" w:rsidRDefault="00C25D15" w:rsidP="00A108BB">
            <w:pPr>
              <w:pStyle w:val="aa"/>
              <w:numPr>
                <w:ilvl w:val="0"/>
                <w:numId w:val="46"/>
              </w:numPr>
              <w:tabs>
                <w:tab w:val="left" w:pos="175"/>
              </w:tabs>
              <w:ind w:right="-26"/>
              <w:rPr>
                <w:rFonts w:ascii="Times New Roman" w:hAnsi="Times New Roman" w:cs="Times New Roman"/>
                <w:sz w:val="20"/>
                <w:szCs w:val="18"/>
              </w:rPr>
            </w:pPr>
            <w:r>
              <w:rPr>
                <w:rFonts w:ascii="Times New Roman" w:hAnsi="Times New Roman" w:cs="Times New Roman"/>
                <w:sz w:val="20"/>
                <w:szCs w:val="18"/>
              </w:rPr>
              <w:t>Д/и «Кто живет в лесу?» (</w:t>
            </w:r>
            <w:r w:rsidRPr="00C25D15">
              <w:rPr>
                <w:rFonts w:ascii="Times New Roman" w:hAnsi="Times New Roman" w:cs="Times New Roman"/>
                <w:sz w:val="20"/>
                <w:szCs w:val="18"/>
              </w:rPr>
              <w:t>активизировать в речи детей и уточнить названия диких животных, учить узнавать их на картинках</w:t>
            </w:r>
            <w:r>
              <w:rPr>
                <w:rFonts w:ascii="Times New Roman" w:hAnsi="Times New Roman" w:cs="Times New Roman"/>
                <w:sz w:val="20"/>
                <w:szCs w:val="18"/>
              </w:rPr>
              <w:t>)</w:t>
            </w:r>
            <w:r w:rsidRPr="00C25D15">
              <w:rPr>
                <w:rFonts w:ascii="Times New Roman" w:hAnsi="Times New Roman" w:cs="Times New Roman"/>
                <w:sz w:val="20"/>
                <w:szCs w:val="18"/>
              </w:rPr>
              <w:t>.</w:t>
            </w:r>
          </w:p>
          <w:p w:rsidR="00C25D15" w:rsidRPr="009C0184" w:rsidRDefault="009C0184" w:rsidP="00A108BB">
            <w:pPr>
              <w:pStyle w:val="aa"/>
              <w:numPr>
                <w:ilvl w:val="0"/>
                <w:numId w:val="46"/>
              </w:numPr>
              <w:tabs>
                <w:tab w:val="left" w:pos="175"/>
              </w:tabs>
              <w:ind w:right="-26"/>
              <w:rPr>
                <w:rFonts w:ascii="Times New Roman" w:hAnsi="Times New Roman" w:cs="Times New Roman"/>
                <w:sz w:val="20"/>
                <w:szCs w:val="18"/>
              </w:rPr>
            </w:pPr>
            <w:r>
              <w:rPr>
                <w:rFonts w:ascii="Times New Roman" w:hAnsi="Times New Roman" w:cs="Times New Roman"/>
                <w:sz w:val="20"/>
                <w:szCs w:val="18"/>
              </w:rPr>
              <w:t>СРИ по выбору детей (</w:t>
            </w:r>
            <w:r w:rsidR="00C25D15" w:rsidRPr="009C0184">
              <w:rPr>
                <w:rFonts w:ascii="Times New Roman" w:hAnsi="Times New Roman" w:cs="Times New Roman"/>
                <w:sz w:val="20"/>
                <w:szCs w:val="18"/>
              </w:rPr>
              <w:t>поддерживать инициативу детей в выборе сюжета и организации игрового взаимодействия</w:t>
            </w:r>
            <w:r>
              <w:rPr>
                <w:rFonts w:ascii="Times New Roman" w:hAnsi="Times New Roman" w:cs="Times New Roman"/>
                <w:sz w:val="20"/>
                <w:szCs w:val="18"/>
              </w:rPr>
              <w:t>)</w:t>
            </w:r>
            <w:r w:rsidR="00C25D15" w:rsidRPr="009C0184">
              <w:rPr>
                <w:rFonts w:ascii="Times New Roman" w:hAnsi="Times New Roman" w:cs="Times New Roman"/>
                <w:sz w:val="20"/>
                <w:szCs w:val="18"/>
              </w:rPr>
              <w:t>.</w:t>
            </w:r>
          </w:p>
          <w:p w:rsidR="00C30AF7" w:rsidRPr="00044145" w:rsidRDefault="00C30AF7" w:rsidP="00A108BB">
            <w:pPr>
              <w:pStyle w:val="aa"/>
              <w:numPr>
                <w:ilvl w:val="0"/>
                <w:numId w:val="46"/>
              </w:numPr>
              <w:tabs>
                <w:tab w:val="left" w:pos="175"/>
              </w:tabs>
              <w:ind w:right="-26"/>
              <w:rPr>
                <w:rFonts w:ascii="Times New Roman" w:hAnsi="Times New Roman" w:cs="Times New Roman"/>
                <w:sz w:val="20"/>
                <w:szCs w:val="18"/>
              </w:rPr>
            </w:pPr>
            <w:r w:rsidRPr="00044145">
              <w:rPr>
                <w:rFonts w:ascii="Times New Roman" w:hAnsi="Times New Roman" w:cs="Times New Roman"/>
                <w:sz w:val="20"/>
                <w:szCs w:val="18"/>
              </w:rPr>
              <w:t>Игра малой подвижности «Три медведя». (</w:t>
            </w:r>
            <w:r w:rsidR="003316D0">
              <w:rPr>
                <w:rFonts w:ascii="Times New Roman" w:hAnsi="Times New Roman" w:cs="Times New Roman"/>
                <w:sz w:val="20"/>
                <w:szCs w:val="18"/>
              </w:rPr>
              <w:t>[2]</w:t>
            </w:r>
            <w:r w:rsidRPr="00044145">
              <w:rPr>
                <w:rFonts w:ascii="Times New Roman" w:hAnsi="Times New Roman" w:cs="Times New Roman"/>
                <w:sz w:val="20"/>
                <w:szCs w:val="18"/>
              </w:rPr>
              <w:t>, с. 13)</w:t>
            </w:r>
          </w:p>
        </w:tc>
        <w:tc>
          <w:tcPr>
            <w:tcW w:w="1985" w:type="dxa"/>
            <w:tcBorders>
              <w:top w:val="single" w:sz="4" w:space="0" w:color="000000" w:themeColor="text1"/>
              <w:left w:val="single" w:sz="4" w:space="0" w:color="000000" w:themeColor="text1"/>
              <w:right w:val="single" w:sz="4" w:space="0" w:color="auto"/>
            </w:tcBorders>
          </w:tcPr>
          <w:p w:rsidR="00C30AF7" w:rsidRPr="008968C8" w:rsidRDefault="00C25D15" w:rsidP="009C0184">
            <w:pPr>
              <w:tabs>
                <w:tab w:val="left" w:pos="175"/>
              </w:tabs>
              <w:ind w:right="-26"/>
              <w:rPr>
                <w:rFonts w:ascii="Times New Roman" w:hAnsi="Times New Roman" w:cs="Times New Roman"/>
                <w:sz w:val="20"/>
                <w:szCs w:val="20"/>
              </w:rPr>
            </w:pPr>
            <w:r w:rsidRPr="00C25D15">
              <w:rPr>
                <w:rFonts w:ascii="Times New Roman" w:hAnsi="Times New Roman" w:cs="Times New Roman"/>
                <w:sz w:val="20"/>
                <w:szCs w:val="20"/>
              </w:rPr>
              <w:t>Д/и «Кто что делает»</w:t>
            </w:r>
            <w:r>
              <w:rPr>
                <w:rFonts w:ascii="Times New Roman" w:hAnsi="Times New Roman" w:cs="Times New Roman"/>
                <w:sz w:val="20"/>
                <w:szCs w:val="20"/>
              </w:rPr>
              <w:t xml:space="preserve"> с ……………………..</w:t>
            </w:r>
            <w:r w:rsidR="009C0184">
              <w:rPr>
                <w:rFonts w:ascii="Times New Roman" w:hAnsi="Times New Roman" w:cs="Times New Roman"/>
                <w:sz w:val="20"/>
                <w:szCs w:val="20"/>
              </w:rPr>
              <w:t xml:space="preserve"> (</w:t>
            </w:r>
            <w:r w:rsidRPr="00C25D15">
              <w:rPr>
                <w:rFonts w:ascii="Times New Roman" w:hAnsi="Times New Roman" w:cs="Times New Roman"/>
                <w:sz w:val="20"/>
                <w:szCs w:val="20"/>
              </w:rPr>
              <w:t>учить называть действия, изображенные на картинках, составлять словосочетания</w:t>
            </w:r>
            <w:r w:rsidR="009C0184">
              <w:rPr>
                <w:rFonts w:ascii="Times New Roman" w:hAnsi="Times New Roman" w:cs="Times New Roman"/>
                <w:sz w:val="20"/>
                <w:szCs w:val="20"/>
              </w:rPr>
              <w:t>)</w:t>
            </w:r>
            <w:r w:rsidRPr="00C25D15">
              <w:rPr>
                <w:rFonts w:ascii="Times New Roman" w:hAnsi="Times New Roman" w:cs="Times New Roman"/>
                <w:sz w:val="20"/>
                <w:szCs w:val="20"/>
              </w:rPr>
              <w:t>.</w:t>
            </w:r>
          </w:p>
        </w:tc>
        <w:tc>
          <w:tcPr>
            <w:tcW w:w="2410" w:type="dxa"/>
            <w:vMerge w:val="restart"/>
            <w:tcBorders>
              <w:top w:val="single" w:sz="4" w:space="0" w:color="000000" w:themeColor="text1"/>
              <w:left w:val="single" w:sz="4" w:space="0" w:color="auto"/>
              <w:right w:val="single" w:sz="4" w:space="0" w:color="000000" w:themeColor="text1"/>
            </w:tcBorders>
          </w:tcPr>
          <w:p w:rsidR="00C25D15" w:rsidRPr="00C25D15" w:rsidRDefault="00C25D15" w:rsidP="00C25D15">
            <w:pPr>
              <w:rPr>
                <w:rFonts w:ascii="Times New Roman" w:hAnsi="Times New Roman" w:cs="Times New Roman"/>
                <w:sz w:val="20"/>
                <w:szCs w:val="20"/>
              </w:rPr>
            </w:pPr>
            <w:r w:rsidRPr="00C25D15">
              <w:rPr>
                <w:rFonts w:ascii="Times New Roman" w:hAnsi="Times New Roman" w:cs="Times New Roman"/>
                <w:sz w:val="20"/>
                <w:szCs w:val="20"/>
              </w:rPr>
              <w:t>Создание условий для самостоятельной игровой</w:t>
            </w:r>
          </w:p>
          <w:p w:rsidR="00C30AF7" w:rsidRPr="00F45303" w:rsidRDefault="00C25D15" w:rsidP="00C25D15">
            <w:pPr>
              <w:rPr>
                <w:rFonts w:ascii="Times New Roman" w:hAnsi="Times New Roman" w:cs="Times New Roman"/>
                <w:sz w:val="20"/>
                <w:szCs w:val="20"/>
              </w:rPr>
            </w:pPr>
            <w:r w:rsidRPr="00C25D15">
              <w:rPr>
                <w:rFonts w:ascii="Times New Roman" w:hAnsi="Times New Roman" w:cs="Times New Roman"/>
                <w:sz w:val="20"/>
                <w:szCs w:val="20"/>
              </w:rPr>
              <w:t>деятельности: к</w:t>
            </w:r>
            <w:r>
              <w:rPr>
                <w:rFonts w:ascii="Times New Roman" w:hAnsi="Times New Roman" w:cs="Times New Roman"/>
                <w:sz w:val="20"/>
                <w:szCs w:val="20"/>
              </w:rPr>
              <w:t>онструирование по схемам (</w:t>
            </w:r>
            <w:r w:rsidRPr="00C25D15">
              <w:rPr>
                <w:rFonts w:ascii="Times New Roman" w:hAnsi="Times New Roman" w:cs="Times New Roman"/>
                <w:sz w:val="20"/>
                <w:szCs w:val="20"/>
              </w:rPr>
              <w:t>формировать умение пользоваться схемами построек</w:t>
            </w:r>
            <w:r>
              <w:rPr>
                <w:rFonts w:ascii="Times New Roman" w:hAnsi="Times New Roman" w:cs="Times New Roman"/>
                <w:sz w:val="20"/>
                <w:szCs w:val="20"/>
              </w:rPr>
              <w:t>)</w:t>
            </w:r>
            <w:r w:rsidRPr="00C25D15">
              <w:rPr>
                <w:rFonts w:ascii="Times New Roman" w:hAnsi="Times New Roman" w:cs="Times New Roman"/>
                <w:sz w:val="20"/>
                <w:szCs w:val="20"/>
              </w:rPr>
              <w:t>.</w:t>
            </w:r>
          </w:p>
        </w:tc>
      </w:tr>
      <w:tr w:rsidR="000A1799" w:rsidRPr="00BE174F" w:rsidTr="00DA72FE">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1799" w:rsidRPr="00C25D15" w:rsidRDefault="000A1799" w:rsidP="000A1799">
            <w:pPr>
              <w:rPr>
                <w:rFonts w:ascii="Times New Roman" w:hAnsi="Times New Roman" w:cs="Times New Roman"/>
                <w:sz w:val="20"/>
                <w:szCs w:val="20"/>
              </w:rPr>
            </w:pPr>
            <w:r w:rsidRPr="00C25D15">
              <w:rPr>
                <w:rFonts w:ascii="Times New Roman" w:hAnsi="Times New Roman" w:cs="Times New Roman"/>
                <w:b/>
                <w:sz w:val="20"/>
                <w:szCs w:val="20"/>
              </w:rPr>
              <w:t>Занятия</w:t>
            </w:r>
          </w:p>
        </w:tc>
        <w:tc>
          <w:tcPr>
            <w:tcW w:w="12191" w:type="dxa"/>
            <w:gridSpan w:val="3"/>
            <w:tcBorders>
              <w:top w:val="single" w:sz="4" w:space="0" w:color="000000" w:themeColor="text1"/>
              <w:left w:val="single" w:sz="4" w:space="0" w:color="000000" w:themeColor="text1"/>
              <w:bottom w:val="single" w:sz="4" w:space="0" w:color="000000" w:themeColor="text1"/>
              <w:right w:val="single" w:sz="4" w:space="0" w:color="auto"/>
            </w:tcBorders>
          </w:tcPr>
          <w:p w:rsidR="000A1799" w:rsidRPr="00A96003" w:rsidRDefault="000A1799" w:rsidP="00AF418D">
            <w:pPr>
              <w:rPr>
                <w:rFonts w:ascii="Times New Roman" w:hAnsi="Times New Roman" w:cs="Times New Roman"/>
                <w:sz w:val="20"/>
                <w:szCs w:val="20"/>
              </w:rPr>
            </w:pPr>
            <w:r>
              <w:rPr>
                <w:rFonts w:ascii="Times New Roman" w:hAnsi="Times New Roman" w:cs="Times New Roman"/>
                <w:sz w:val="20"/>
                <w:szCs w:val="20"/>
              </w:rPr>
              <w:t>См. таблицу в конце недели</w:t>
            </w:r>
          </w:p>
        </w:tc>
        <w:tc>
          <w:tcPr>
            <w:tcW w:w="2410" w:type="dxa"/>
            <w:vMerge/>
            <w:tcBorders>
              <w:left w:val="single" w:sz="4" w:space="0" w:color="auto"/>
              <w:bottom w:val="single" w:sz="4" w:space="0" w:color="000000" w:themeColor="text1"/>
              <w:right w:val="single" w:sz="4" w:space="0" w:color="000000" w:themeColor="text1"/>
            </w:tcBorders>
          </w:tcPr>
          <w:p w:rsidR="000A1799" w:rsidRPr="00BE174F" w:rsidRDefault="000A1799" w:rsidP="00AF418D">
            <w:pPr>
              <w:rPr>
                <w:rFonts w:ascii="Times New Roman" w:hAnsi="Times New Roman" w:cs="Times New Roman"/>
                <w:sz w:val="20"/>
                <w:szCs w:val="20"/>
              </w:rPr>
            </w:pPr>
          </w:p>
        </w:tc>
      </w:tr>
      <w:tr w:rsidR="00C30AF7" w:rsidRPr="00BE174F" w:rsidTr="00DA72FE">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0AF7" w:rsidRPr="00217891" w:rsidRDefault="00C30AF7" w:rsidP="00AF418D">
            <w:pPr>
              <w:ind w:right="-107"/>
              <w:rPr>
                <w:rFonts w:ascii="Times New Roman" w:hAnsi="Times New Roman" w:cs="Times New Roman"/>
                <w:sz w:val="20"/>
                <w:szCs w:val="20"/>
              </w:rPr>
            </w:pPr>
            <w:r w:rsidRPr="00BE174F">
              <w:rPr>
                <w:rFonts w:ascii="Times New Roman" w:hAnsi="Times New Roman" w:cs="Times New Roman"/>
                <w:b/>
                <w:sz w:val="20"/>
                <w:szCs w:val="20"/>
              </w:rPr>
              <w:t>Прогулка</w:t>
            </w:r>
          </w:p>
        </w:tc>
        <w:tc>
          <w:tcPr>
            <w:tcW w:w="12191" w:type="dxa"/>
            <w:gridSpan w:val="3"/>
            <w:tcBorders>
              <w:top w:val="single" w:sz="4" w:space="0" w:color="000000" w:themeColor="text1"/>
              <w:left w:val="single" w:sz="4" w:space="0" w:color="000000" w:themeColor="text1"/>
              <w:bottom w:val="single" w:sz="4" w:space="0" w:color="000000" w:themeColor="text1"/>
              <w:right w:val="single" w:sz="4" w:space="0" w:color="auto"/>
            </w:tcBorders>
          </w:tcPr>
          <w:p w:rsidR="00C30AF7" w:rsidRPr="00DF4E97" w:rsidRDefault="00C30AF7" w:rsidP="00AF418D">
            <w:pPr>
              <w:rPr>
                <w:rFonts w:ascii="Times New Roman" w:hAnsi="Times New Roman" w:cs="Times New Roman"/>
                <w:sz w:val="20"/>
                <w:szCs w:val="20"/>
              </w:rPr>
            </w:pPr>
            <w:r w:rsidRPr="00DF4E97">
              <w:rPr>
                <w:rFonts w:ascii="Times New Roman" w:hAnsi="Times New Roman" w:cs="Times New Roman"/>
                <w:sz w:val="20"/>
                <w:szCs w:val="20"/>
              </w:rPr>
              <w:t>«</w:t>
            </w:r>
            <w:r w:rsidR="00DF4E97" w:rsidRPr="00DF4E97">
              <w:rPr>
                <w:rFonts w:ascii="Times New Roman" w:hAnsi="Times New Roman" w:cs="Times New Roman"/>
                <w:sz w:val="20"/>
                <w:szCs w:val="20"/>
              </w:rPr>
              <w:t>Веселый поезд</w:t>
            </w:r>
            <w:r w:rsidRPr="00DF4E97">
              <w:rPr>
                <w:rFonts w:ascii="Times New Roman" w:hAnsi="Times New Roman" w:cs="Times New Roman"/>
                <w:sz w:val="20"/>
                <w:szCs w:val="20"/>
              </w:rPr>
              <w:t>» (</w:t>
            </w:r>
            <w:r w:rsidR="00DF4E97" w:rsidRPr="00DF4E97">
              <w:rPr>
                <w:rFonts w:ascii="Times New Roman" w:hAnsi="Times New Roman" w:cs="Times New Roman"/>
                <w:sz w:val="20"/>
                <w:szCs w:val="20"/>
              </w:rPr>
              <w:t>сюжетная</w:t>
            </w:r>
            <w:r w:rsidRPr="00DF4E97">
              <w:rPr>
                <w:rFonts w:ascii="Times New Roman" w:hAnsi="Times New Roman" w:cs="Times New Roman"/>
                <w:sz w:val="20"/>
                <w:szCs w:val="20"/>
              </w:rPr>
              <w:t xml:space="preserve"> прогулка) (</w:t>
            </w:r>
            <w:r w:rsidR="003316D0">
              <w:rPr>
                <w:rFonts w:ascii="Times New Roman" w:hAnsi="Times New Roman" w:cs="Times New Roman"/>
                <w:sz w:val="20"/>
                <w:szCs w:val="20"/>
              </w:rPr>
              <w:t>[23]</w:t>
            </w:r>
            <w:r w:rsidRPr="00DF4E97">
              <w:rPr>
                <w:rFonts w:ascii="Times New Roman" w:hAnsi="Times New Roman" w:cs="Times New Roman"/>
                <w:sz w:val="20"/>
                <w:szCs w:val="20"/>
              </w:rPr>
              <w:t>, с.</w:t>
            </w:r>
            <w:r w:rsidR="00DF4E97" w:rsidRPr="00DF4E97">
              <w:rPr>
                <w:rFonts w:ascii="Times New Roman" w:hAnsi="Times New Roman" w:cs="Times New Roman"/>
                <w:sz w:val="20"/>
                <w:szCs w:val="20"/>
              </w:rPr>
              <w:t>23)</w:t>
            </w:r>
          </w:p>
        </w:tc>
        <w:tc>
          <w:tcPr>
            <w:tcW w:w="2410" w:type="dxa"/>
            <w:tcBorders>
              <w:top w:val="single" w:sz="4" w:space="0" w:color="000000" w:themeColor="text1"/>
              <w:left w:val="single" w:sz="4" w:space="0" w:color="auto"/>
              <w:bottom w:val="single" w:sz="4" w:space="0" w:color="auto"/>
              <w:right w:val="single" w:sz="4" w:space="0" w:color="000000" w:themeColor="text1"/>
            </w:tcBorders>
          </w:tcPr>
          <w:p w:rsidR="00C30AF7" w:rsidRPr="00C371D8" w:rsidRDefault="00C30AF7" w:rsidP="00AF418D">
            <w:pPr>
              <w:rPr>
                <w:rFonts w:ascii="Times New Roman" w:hAnsi="Times New Roman" w:cs="Times New Roman"/>
                <w:sz w:val="16"/>
                <w:szCs w:val="20"/>
              </w:rPr>
            </w:pPr>
            <w:r w:rsidRPr="00C371D8">
              <w:rPr>
                <w:rFonts w:ascii="Times New Roman" w:hAnsi="Times New Roman" w:cs="Times New Roman"/>
                <w:sz w:val="16"/>
                <w:szCs w:val="20"/>
              </w:rPr>
              <w:t>Выносной материал:</w:t>
            </w:r>
          </w:p>
          <w:p w:rsidR="00C30AF7" w:rsidRPr="00C371D8" w:rsidRDefault="00C30AF7" w:rsidP="00AF418D">
            <w:pPr>
              <w:rPr>
                <w:rFonts w:ascii="Times New Roman" w:hAnsi="Times New Roman" w:cs="Times New Roman"/>
                <w:sz w:val="16"/>
                <w:szCs w:val="20"/>
              </w:rPr>
            </w:pPr>
            <w:r w:rsidRPr="00C371D8">
              <w:rPr>
                <w:rFonts w:ascii="Times New Roman" w:hAnsi="Times New Roman" w:cs="Times New Roman"/>
                <w:sz w:val="16"/>
                <w:szCs w:val="20"/>
              </w:rPr>
              <w:t>соответственно плану прогулки</w:t>
            </w:r>
          </w:p>
        </w:tc>
      </w:tr>
      <w:tr w:rsidR="00C30AF7" w:rsidRPr="00BE174F" w:rsidTr="00AF418D">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0AF7" w:rsidRPr="00450ACA" w:rsidRDefault="00C30AF7" w:rsidP="00AF418D">
            <w:pPr>
              <w:ind w:right="-108"/>
              <w:rPr>
                <w:rFonts w:ascii="Times New Roman" w:hAnsi="Times New Roman" w:cs="Times New Roman"/>
                <w:sz w:val="20"/>
                <w:szCs w:val="20"/>
              </w:rPr>
            </w:pPr>
            <w:r w:rsidRPr="00BE174F">
              <w:rPr>
                <w:rFonts w:ascii="Times New Roman" w:hAnsi="Times New Roman" w:cs="Times New Roman"/>
                <w:b/>
                <w:sz w:val="20"/>
                <w:szCs w:val="20"/>
              </w:rPr>
              <w:t>Возвращение с прогулки</w:t>
            </w:r>
          </w:p>
        </w:tc>
        <w:tc>
          <w:tcPr>
            <w:tcW w:w="14601" w:type="dxa"/>
            <w:gridSpan w:val="4"/>
            <w:tcBorders>
              <w:top w:val="single" w:sz="4" w:space="0" w:color="000000" w:themeColor="text1"/>
              <w:left w:val="single" w:sz="4" w:space="0" w:color="000000" w:themeColor="text1"/>
              <w:bottom w:val="single" w:sz="4" w:space="0" w:color="auto"/>
              <w:right w:val="single" w:sz="4" w:space="0" w:color="000000" w:themeColor="text1"/>
            </w:tcBorders>
          </w:tcPr>
          <w:p w:rsidR="009C0184" w:rsidRPr="009C0184" w:rsidRDefault="009C0184" w:rsidP="00A108BB">
            <w:pPr>
              <w:pStyle w:val="aa"/>
              <w:numPr>
                <w:ilvl w:val="0"/>
                <w:numId w:val="251"/>
              </w:numPr>
              <w:rPr>
                <w:rFonts w:ascii="Times New Roman" w:hAnsi="Times New Roman" w:cs="Times New Roman"/>
                <w:sz w:val="20"/>
                <w:szCs w:val="20"/>
              </w:rPr>
            </w:pPr>
            <w:r w:rsidRPr="009C0184">
              <w:rPr>
                <w:rFonts w:ascii="Times New Roman" w:hAnsi="Times New Roman" w:cs="Times New Roman"/>
                <w:sz w:val="20"/>
                <w:szCs w:val="20"/>
              </w:rPr>
              <w:t>Чтение венгерской народной сказки «Два жадных медв</w:t>
            </w:r>
            <w:r>
              <w:rPr>
                <w:rFonts w:ascii="Times New Roman" w:hAnsi="Times New Roman" w:cs="Times New Roman"/>
                <w:sz w:val="20"/>
                <w:szCs w:val="20"/>
              </w:rPr>
              <w:t>ежонка» (</w:t>
            </w:r>
            <w:r w:rsidRPr="009C0184">
              <w:rPr>
                <w:rFonts w:ascii="Times New Roman" w:hAnsi="Times New Roman" w:cs="Times New Roman"/>
                <w:sz w:val="20"/>
                <w:szCs w:val="20"/>
              </w:rPr>
              <w:t>формировать у детей умение внимательно слушать сказку, находить иллюстрации, соответствующие данному отрывку. Способствовать развитию интереса к чтению</w:t>
            </w:r>
            <w:r>
              <w:rPr>
                <w:rFonts w:ascii="Times New Roman" w:hAnsi="Times New Roman" w:cs="Times New Roman"/>
                <w:sz w:val="20"/>
                <w:szCs w:val="20"/>
              </w:rPr>
              <w:t>)</w:t>
            </w:r>
            <w:r w:rsidRPr="009C0184">
              <w:rPr>
                <w:rFonts w:ascii="Times New Roman" w:hAnsi="Times New Roman" w:cs="Times New Roman"/>
                <w:sz w:val="20"/>
                <w:szCs w:val="20"/>
              </w:rPr>
              <w:t>.</w:t>
            </w:r>
          </w:p>
          <w:p w:rsidR="00C30AF7" w:rsidRPr="00044145" w:rsidRDefault="009C0184" w:rsidP="00A108BB">
            <w:pPr>
              <w:pStyle w:val="aa"/>
              <w:numPr>
                <w:ilvl w:val="0"/>
                <w:numId w:val="251"/>
              </w:numPr>
              <w:rPr>
                <w:rFonts w:ascii="Times New Roman" w:hAnsi="Times New Roman" w:cs="Times New Roman"/>
                <w:sz w:val="20"/>
                <w:szCs w:val="20"/>
              </w:rPr>
            </w:pPr>
            <w:r w:rsidRPr="009C0184">
              <w:rPr>
                <w:rFonts w:ascii="Times New Roman" w:hAnsi="Times New Roman" w:cs="Times New Roman"/>
                <w:sz w:val="20"/>
                <w:szCs w:val="20"/>
              </w:rPr>
              <w:t>Бесе</w:t>
            </w:r>
            <w:r>
              <w:rPr>
                <w:rFonts w:ascii="Times New Roman" w:hAnsi="Times New Roman" w:cs="Times New Roman"/>
                <w:sz w:val="20"/>
                <w:szCs w:val="20"/>
              </w:rPr>
              <w:t>да «Поведение за столом» (</w:t>
            </w:r>
            <w:r w:rsidRPr="009C0184">
              <w:rPr>
                <w:rFonts w:ascii="Times New Roman" w:hAnsi="Times New Roman" w:cs="Times New Roman"/>
                <w:sz w:val="20"/>
                <w:szCs w:val="20"/>
              </w:rPr>
              <w:t>учить детей есть самостоятельно, правильно держать ложку, наклоняться над тарелкой, правильно вести себя за столом</w:t>
            </w:r>
            <w:r>
              <w:rPr>
                <w:rFonts w:ascii="Times New Roman" w:hAnsi="Times New Roman" w:cs="Times New Roman"/>
                <w:sz w:val="20"/>
                <w:szCs w:val="20"/>
              </w:rPr>
              <w:t>)</w:t>
            </w:r>
            <w:r w:rsidRPr="009C0184">
              <w:rPr>
                <w:rFonts w:ascii="Times New Roman" w:hAnsi="Times New Roman" w:cs="Times New Roman"/>
                <w:sz w:val="20"/>
                <w:szCs w:val="20"/>
              </w:rPr>
              <w:t>.</w:t>
            </w:r>
          </w:p>
        </w:tc>
      </w:tr>
      <w:tr w:rsidR="009C3762" w:rsidRPr="00BE174F" w:rsidTr="009C3762">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C3762" w:rsidRPr="00450ACA" w:rsidRDefault="009C3762" w:rsidP="00AF418D">
            <w:pPr>
              <w:ind w:right="-108"/>
              <w:rPr>
                <w:rFonts w:ascii="Times New Roman" w:hAnsi="Times New Roman" w:cs="Times New Roman"/>
                <w:sz w:val="20"/>
                <w:szCs w:val="20"/>
              </w:rPr>
            </w:pPr>
            <w:r w:rsidRPr="00BE174F">
              <w:rPr>
                <w:rFonts w:ascii="Times New Roman" w:hAnsi="Times New Roman" w:cs="Times New Roman"/>
                <w:b/>
                <w:sz w:val="20"/>
                <w:szCs w:val="20"/>
              </w:rPr>
              <w:t>Деятельность после сна</w:t>
            </w:r>
          </w:p>
        </w:tc>
        <w:tc>
          <w:tcPr>
            <w:tcW w:w="14601" w:type="dxa"/>
            <w:gridSpan w:val="4"/>
            <w:tcBorders>
              <w:top w:val="single" w:sz="4" w:space="0" w:color="auto"/>
              <w:left w:val="single" w:sz="4" w:space="0" w:color="000000" w:themeColor="text1"/>
              <w:bottom w:val="single" w:sz="4" w:space="0" w:color="000000" w:themeColor="text1"/>
              <w:right w:val="single" w:sz="4" w:space="0" w:color="000000" w:themeColor="text1"/>
            </w:tcBorders>
          </w:tcPr>
          <w:p w:rsidR="009C3762" w:rsidRDefault="009C3762" w:rsidP="00A108BB">
            <w:pPr>
              <w:pStyle w:val="aa"/>
              <w:numPr>
                <w:ilvl w:val="0"/>
                <w:numId w:val="251"/>
              </w:numPr>
              <w:rPr>
                <w:rFonts w:ascii="Times New Roman" w:hAnsi="Times New Roman" w:cs="Times New Roman"/>
                <w:sz w:val="20"/>
                <w:szCs w:val="20"/>
              </w:rPr>
            </w:pPr>
            <w:r w:rsidRPr="00A96003">
              <w:rPr>
                <w:rFonts w:ascii="Times New Roman" w:hAnsi="Times New Roman" w:cs="Times New Roman"/>
                <w:sz w:val="20"/>
                <w:szCs w:val="20"/>
              </w:rPr>
              <w:t xml:space="preserve">Гимнастика </w:t>
            </w:r>
            <w:r>
              <w:rPr>
                <w:rFonts w:ascii="Times New Roman" w:hAnsi="Times New Roman" w:cs="Times New Roman"/>
                <w:sz w:val="20"/>
                <w:szCs w:val="20"/>
              </w:rPr>
              <w:t>после сна.</w:t>
            </w:r>
            <w:r w:rsidRPr="00A96003">
              <w:rPr>
                <w:rFonts w:ascii="Times New Roman" w:hAnsi="Times New Roman" w:cs="Times New Roman"/>
                <w:sz w:val="20"/>
                <w:szCs w:val="20"/>
              </w:rPr>
              <w:t xml:space="preserve"> </w:t>
            </w:r>
            <w:r w:rsidR="00657F0E">
              <w:rPr>
                <w:rFonts w:ascii="Times New Roman" w:hAnsi="Times New Roman" w:cs="Times New Roman"/>
                <w:sz w:val="20"/>
                <w:szCs w:val="20"/>
              </w:rPr>
              <w:t>Комплекс 3 (</w:t>
            </w:r>
            <w:r w:rsidR="003316D0">
              <w:rPr>
                <w:rFonts w:ascii="Times New Roman" w:hAnsi="Times New Roman" w:cs="Times New Roman"/>
                <w:sz w:val="20"/>
                <w:szCs w:val="20"/>
              </w:rPr>
              <w:t>[22]</w:t>
            </w:r>
            <w:r w:rsidR="00657F0E">
              <w:rPr>
                <w:rFonts w:ascii="Times New Roman" w:hAnsi="Times New Roman" w:cs="Times New Roman"/>
                <w:sz w:val="20"/>
                <w:szCs w:val="20"/>
              </w:rPr>
              <w:t>, с. 26)</w:t>
            </w:r>
          </w:p>
          <w:p w:rsidR="009C3762" w:rsidRDefault="009C3762" w:rsidP="00A108BB">
            <w:pPr>
              <w:pStyle w:val="aa"/>
              <w:numPr>
                <w:ilvl w:val="0"/>
                <w:numId w:val="251"/>
              </w:numPr>
              <w:rPr>
                <w:rFonts w:ascii="Times New Roman" w:hAnsi="Times New Roman" w:cs="Times New Roman"/>
                <w:sz w:val="20"/>
                <w:szCs w:val="20"/>
              </w:rPr>
            </w:pPr>
            <w:r w:rsidRPr="00044145">
              <w:rPr>
                <w:rFonts w:ascii="Times New Roman" w:hAnsi="Times New Roman" w:cs="Times New Roman"/>
                <w:sz w:val="20"/>
                <w:szCs w:val="20"/>
              </w:rPr>
              <w:t>Воспитание КГН, навыков самообслуживания и взаимопомощи при одевании. Игра «Поможем друг другу обуться»</w:t>
            </w:r>
          </w:p>
          <w:p w:rsidR="009C3762" w:rsidRPr="009C0184" w:rsidRDefault="009C0184" w:rsidP="00A108BB">
            <w:pPr>
              <w:pStyle w:val="aa"/>
              <w:numPr>
                <w:ilvl w:val="0"/>
                <w:numId w:val="251"/>
              </w:numPr>
              <w:rPr>
                <w:rFonts w:ascii="Times New Roman" w:hAnsi="Times New Roman" w:cs="Times New Roman"/>
                <w:sz w:val="20"/>
                <w:szCs w:val="20"/>
              </w:rPr>
            </w:pPr>
            <w:r w:rsidRPr="009C0184">
              <w:rPr>
                <w:rFonts w:ascii="Times New Roman" w:hAnsi="Times New Roman" w:cs="Times New Roman"/>
                <w:sz w:val="20"/>
                <w:szCs w:val="20"/>
              </w:rPr>
              <w:t>Трудовые поручения: Помощь в сервировке стола (научить детей выполнять знакомые трудовые поручения, оказывать посильную помощь взрослым. Формировать элементарные умения, связанные с выполнением обязанностей дежурного по столовой).</w:t>
            </w:r>
          </w:p>
        </w:tc>
      </w:tr>
      <w:tr w:rsidR="00C30AF7" w:rsidRPr="00BE174F" w:rsidTr="009C0184">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0AF7" w:rsidRPr="00BE174F" w:rsidRDefault="00C30AF7" w:rsidP="00AF418D">
            <w:pPr>
              <w:rPr>
                <w:rFonts w:ascii="Times New Roman" w:hAnsi="Times New Roman" w:cs="Times New Roman"/>
                <w:b/>
                <w:sz w:val="20"/>
                <w:szCs w:val="20"/>
              </w:rPr>
            </w:pPr>
            <w:r w:rsidRPr="00BE174F">
              <w:rPr>
                <w:rFonts w:ascii="Times New Roman" w:hAnsi="Times New Roman" w:cs="Times New Roman"/>
                <w:b/>
                <w:sz w:val="20"/>
                <w:szCs w:val="20"/>
              </w:rPr>
              <w:t>Вечер</w:t>
            </w:r>
          </w:p>
          <w:p w:rsidR="00C30AF7" w:rsidRPr="00450ACA" w:rsidRDefault="00C30AF7" w:rsidP="00AF418D">
            <w:pPr>
              <w:ind w:right="-108"/>
              <w:rPr>
                <w:rFonts w:ascii="Times New Roman" w:hAnsi="Times New Roman" w:cs="Times New Roman"/>
                <w:sz w:val="20"/>
                <w:szCs w:val="20"/>
              </w:rPr>
            </w:pPr>
          </w:p>
        </w:tc>
        <w:tc>
          <w:tcPr>
            <w:tcW w:w="10065" w:type="dxa"/>
            <w:tcBorders>
              <w:top w:val="single" w:sz="4" w:space="0" w:color="000000" w:themeColor="text1"/>
              <w:left w:val="single" w:sz="4" w:space="0" w:color="000000" w:themeColor="text1"/>
              <w:bottom w:val="single" w:sz="4" w:space="0" w:color="000000" w:themeColor="text1"/>
              <w:right w:val="single" w:sz="4" w:space="0" w:color="auto"/>
            </w:tcBorders>
          </w:tcPr>
          <w:p w:rsidR="00C30AF7" w:rsidRPr="00044145" w:rsidRDefault="00C30AF7" w:rsidP="00A108BB">
            <w:pPr>
              <w:pStyle w:val="aa"/>
              <w:numPr>
                <w:ilvl w:val="0"/>
                <w:numId w:val="111"/>
              </w:numPr>
              <w:tabs>
                <w:tab w:val="left" w:pos="175"/>
              </w:tabs>
              <w:rPr>
                <w:rFonts w:ascii="Times New Roman" w:hAnsi="Times New Roman" w:cs="Times New Roman"/>
                <w:sz w:val="20"/>
                <w:szCs w:val="20"/>
              </w:rPr>
            </w:pPr>
            <w:r w:rsidRPr="00044145">
              <w:rPr>
                <w:rFonts w:ascii="Times New Roman" w:hAnsi="Times New Roman" w:cs="Times New Roman"/>
                <w:sz w:val="20"/>
                <w:szCs w:val="20"/>
              </w:rPr>
              <w:t>Д/и «Собери к</w:t>
            </w:r>
            <w:r>
              <w:rPr>
                <w:rFonts w:ascii="Times New Roman" w:hAnsi="Times New Roman" w:cs="Times New Roman"/>
                <w:sz w:val="20"/>
                <w:szCs w:val="20"/>
              </w:rPr>
              <w:t>артинку. Дикие животные» (</w:t>
            </w:r>
            <w:r w:rsidRPr="00044145">
              <w:rPr>
                <w:rFonts w:ascii="Times New Roman" w:hAnsi="Times New Roman" w:cs="Times New Roman"/>
                <w:sz w:val="20"/>
                <w:szCs w:val="20"/>
              </w:rPr>
              <w:t xml:space="preserve">формировать умение детей складывать картинку из </w:t>
            </w:r>
            <w:r w:rsidR="009C0184">
              <w:rPr>
                <w:rFonts w:ascii="Times New Roman" w:hAnsi="Times New Roman" w:cs="Times New Roman"/>
                <w:sz w:val="20"/>
                <w:szCs w:val="20"/>
              </w:rPr>
              <w:t>четырех</w:t>
            </w:r>
            <w:r w:rsidRPr="00044145">
              <w:rPr>
                <w:rFonts w:ascii="Times New Roman" w:hAnsi="Times New Roman" w:cs="Times New Roman"/>
                <w:sz w:val="20"/>
                <w:szCs w:val="20"/>
              </w:rPr>
              <w:t xml:space="preserve"> -</w:t>
            </w:r>
            <w:r w:rsidR="009C0184">
              <w:rPr>
                <w:rFonts w:ascii="Times New Roman" w:hAnsi="Times New Roman" w:cs="Times New Roman"/>
                <w:sz w:val="20"/>
                <w:szCs w:val="20"/>
              </w:rPr>
              <w:t>шести</w:t>
            </w:r>
            <w:r w:rsidRPr="00044145">
              <w:rPr>
                <w:rFonts w:ascii="Times New Roman" w:hAnsi="Times New Roman" w:cs="Times New Roman"/>
                <w:sz w:val="20"/>
                <w:szCs w:val="20"/>
              </w:rPr>
              <w:t xml:space="preserve"> частей самостоятельно. Развивать логическое мышление, память, мелкую моторику рук. Закреплять знания о диких животных</w:t>
            </w:r>
            <w:r>
              <w:rPr>
                <w:rFonts w:ascii="Times New Roman" w:hAnsi="Times New Roman" w:cs="Times New Roman"/>
                <w:sz w:val="20"/>
                <w:szCs w:val="20"/>
              </w:rPr>
              <w:t>)</w:t>
            </w:r>
            <w:r w:rsidRPr="00044145">
              <w:rPr>
                <w:rFonts w:ascii="Times New Roman" w:hAnsi="Times New Roman" w:cs="Times New Roman"/>
                <w:sz w:val="20"/>
                <w:szCs w:val="20"/>
              </w:rPr>
              <w:t>.</w:t>
            </w:r>
          </w:p>
          <w:p w:rsidR="00825203" w:rsidRPr="00825203" w:rsidRDefault="009C0184" w:rsidP="00A108BB">
            <w:pPr>
              <w:pStyle w:val="aa"/>
              <w:numPr>
                <w:ilvl w:val="0"/>
                <w:numId w:val="111"/>
              </w:numPr>
              <w:tabs>
                <w:tab w:val="left" w:pos="175"/>
              </w:tabs>
              <w:rPr>
                <w:rFonts w:ascii="Times New Roman" w:hAnsi="Times New Roman" w:cs="Times New Roman"/>
                <w:sz w:val="20"/>
                <w:szCs w:val="20"/>
              </w:rPr>
            </w:pPr>
            <w:r>
              <w:rPr>
                <w:rFonts w:ascii="Times New Roman" w:hAnsi="Times New Roman" w:cs="Times New Roman"/>
                <w:sz w:val="20"/>
                <w:szCs w:val="20"/>
              </w:rPr>
              <w:t>Чтение сказки Д.И.Хармса «Храбрый еж» (познакомить с новым произведением, учить понимать юмор</w:t>
            </w:r>
            <w:r w:rsidR="00B00A31">
              <w:rPr>
                <w:rFonts w:ascii="Times New Roman" w:hAnsi="Times New Roman" w:cs="Times New Roman"/>
                <w:sz w:val="20"/>
                <w:szCs w:val="20"/>
              </w:rPr>
              <w:t>, поддерживать общение детей друг с другом и с педагогом в процессе рассматривания иллюстраций к сказке)</w:t>
            </w:r>
          </w:p>
          <w:p w:rsidR="00C30AF7" w:rsidRPr="00044145" w:rsidRDefault="00C30AF7" w:rsidP="00A108BB">
            <w:pPr>
              <w:pStyle w:val="aa"/>
              <w:numPr>
                <w:ilvl w:val="0"/>
                <w:numId w:val="111"/>
              </w:numPr>
              <w:tabs>
                <w:tab w:val="left" w:pos="175"/>
              </w:tabs>
              <w:rPr>
                <w:rFonts w:ascii="Times New Roman" w:hAnsi="Times New Roman" w:cs="Times New Roman"/>
                <w:sz w:val="20"/>
                <w:szCs w:val="20"/>
              </w:rPr>
            </w:pPr>
            <w:r w:rsidRPr="00044145">
              <w:rPr>
                <w:rFonts w:ascii="Times New Roman" w:hAnsi="Times New Roman" w:cs="Times New Roman"/>
                <w:sz w:val="20"/>
                <w:szCs w:val="20"/>
              </w:rPr>
              <w:t>Ручной труд с подгруппой детей. «Медв</w:t>
            </w:r>
            <w:r>
              <w:rPr>
                <w:rFonts w:ascii="Times New Roman" w:hAnsi="Times New Roman" w:cs="Times New Roman"/>
                <w:sz w:val="20"/>
                <w:szCs w:val="20"/>
              </w:rPr>
              <w:t>едь» (</w:t>
            </w:r>
            <w:r w:rsidRPr="00044145">
              <w:rPr>
                <w:rFonts w:ascii="Times New Roman" w:hAnsi="Times New Roman" w:cs="Times New Roman"/>
                <w:sz w:val="20"/>
                <w:szCs w:val="20"/>
              </w:rPr>
              <w:t>научить детей из желудей и пластилина делать медведя</w:t>
            </w:r>
            <w:r>
              <w:rPr>
                <w:rFonts w:ascii="Times New Roman" w:hAnsi="Times New Roman" w:cs="Times New Roman"/>
                <w:sz w:val="20"/>
                <w:szCs w:val="20"/>
              </w:rPr>
              <w:t>)</w:t>
            </w:r>
            <w:r w:rsidRPr="00044145">
              <w:rPr>
                <w:rFonts w:ascii="Times New Roman" w:hAnsi="Times New Roman" w:cs="Times New Roman"/>
                <w:sz w:val="20"/>
                <w:szCs w:val="20"/>
              </w:rPr>
              <w:t>.</w:t>
            </w:r>
          </w:p>
          <w:p w:rsidR="00C30AF7" w:rsidRPr="00044145" w:rsidRDefault="00C30AF7" w:rsidP="00A108BB">
            <w:pPr>
              <w:pStyle w:val="aa"/>
              <w:numPr>
                <w:ilvl w:val="0"/>
                <w:numId w:val="111"/>
              </w:numPr>
              <w:tabs>
                <w:tab w:val="left" w:pos="175"/>
              </w:tabs>
              <w:rPr>
                <w:rFonts w:ascii="Times New Roman" w:hAnsi="Times New Roman" w:cs="Times New Roman"/>
                <w:sz w:val="20"/>
                <w:szCs w:val="20"/>
              </w:rPr>
            </w:pPr>
            <w:r w:rsidRPr="00044145">
              <w:rPr>
                <w:rFonts w:ascii="Times New Roman" w:hAnsi="Times New Roman" w:cs="Times New Roman"/>
                <w:sz w:val="20"/>
                <w:szCs w:val="20"/>
              </w:rPr>
              <w:t>П/и «Мыши в кладовой». (</w:t>
            </w:r>
            <w:r w:rsidR="003316D0">
              <w:rPr>
                <w:rFonts w:ascii="Times New Roman" w:hAnsi="Times New Roman" w:cs="Times New Roman"/>
                <w:sz w:val="20"/>
                <w:szCs w:val="20"/>
              </w:rPr>
              <w:t>[20]</w:t>
            </w:r>
            <w:r w:rsidRPr="00044145">
              <w:rPr>
                <w:rFonts w:ascii="Times New Roman" w:hAnsi="Times New Roman" w:cs="Times New Roman"/>
                <w:sz w:val="20"/>
                <w:szCs w:val="20"/>
              </w:rPr>
              <w:t>, с. 54)</w:t>
            </w:r>
          </w:p>
          <w:p w:rsidR="00C30AF7" w:rsidRPr="00044145" w:rsidRDefault="00C30AF7" w:rsidP="00A108BB">
            <w:pPr>
              <w:pStyle w:val="aa"/>
              <w:numPr>
                <w:ilvl w:val="0"/>
                <w:numId w:val="111"/>
              </w:numPr>
              <w:tabs>
                <w:tab w:val="left" w:pos="175"/>
              </w:tabs>
              <w:rPr>
                <w:rFonts w:ascii="Times New Roman" w:hAnsi="Times New Roman" w:cs="Times New Roman"/>
                <w:sz w:val="20"/>
                <w:szCs w:val="20"/>
              </w:rPr>
            </w:pPr>
            <w:r w:rsidRPr="00044145">
              <w:rPr>
                <w:rFonts w:ascii="Times New Roman" w:hAnsi="Times New Roman" w:cs="Times New Roman"/>
                <w:sz w:val="20"/>
                <w:szCs w:val="20"/>
              </w:rPr>
              <w:t xml:space="preserve">ВЕЧЕРНИЙ КРУГ (по выбору воспитателя из </w:t>
            </w:r>
            <w:r w:rsidR="004A6195">
              <w:rPr>
                <w:rFonts w:ascii="Times New Roman" w:hAnsi="Times New Roman" w:cs="Times New Roman"/>
                <w:sz w:val="20"/>
                <w:szCs w:val="20"/>
              </w:rPr>
              <w:t>Приложения 3</w:t>
            </w:r>
            <w:r w:rsidRPr="00044145">
              <w:rPr>
                <w:rFonts w:ascii="Times New Roman" w:hAnsi="Times New Roman" w:cs="Times New Roman"/>
                <w:sz w:val="20"/>
                <w:szCs w:val="20"/>
              </w:rPr>
              <w:t>)</w:t>
            </w:r>
          </w:p>
        </w:tc>
        <w:tc>
          <w:tcPr>
            <w:tcW w:w="2126" w:type="dxa"/>
            <w:gridSpan w:val="2"/>
            <w:tcBorders>
              <w:top w:val="single" w:sz="4" w:space="0" w:color="auto"/>
              <w:left w:val="single" w:sz="4" w:space="0" w:color="000000" w:themeColor="text1"/>
              <w:bottom w:val="single" w:sz="4" w:space="0" w:color="000000" w:themeColor="text1"/>
              <w:right w:val="single" w:sz="4" w:space="0" w:color="auto"/>
            </w:tcBorders>
          </w:tcPr>
          <w:p w:rsidR="00C30AF7" w:rsidRPr="00B22083" w:rsidRDefault="00C25D15" w:rsidP="009C0184">
            <w:pPr>
              <w:rPr>
                <w:rFonts w:ascii="Times New Roman" w:hAnsi="Times New Roman" w:cs="Times New Roman"/>
                <w:sz w:val="18"/>
                <w:szCs w:val="19"/>
              </w:rPr>
            </w:pPr>
            <w:r w:rsidRPr="00B22083">
              <w:rPr>
                <w:rFonts w:ascii="Times New Roman" w:hAnsi="Times New Roman" w:cs="Times New Roman"/>
                <w:sz w:val="18"/>
                <w:szCs w:val="19"/>
              </w:rPr>
              <w:t xml:space="preserve">Д/упр. «Дорисуй геометрическую фигуру» с ……………………. (формировать умение дорисовывать предложенные геометрические фигуры. Развивать творческое воображение, фантазию, мелкую моторику </w:t>
            </w:r>
            <w:r w:rsidR="009C0184" w:rsidRPr="00B22083">
              <w:rPr>
                <w:rFonts w:ascii="Times New Roman" w:hAnsi="Times New Roman" w:cs="Times New Roman"/>
                <w:sz w:val="18"/>
                <w:szCs w:val="19"/>
              </w:rPr>
              <w:t>рук).</w:t>
            </w:r>
          </w:p>
        </w:tc>
        <w:tc>
          <w:tcPr>
            <w:tcW w:w="2410" w:type="dxa"/>
            <w:vMerge w:val="restart"/>
            <w:tcBorders>
              <w:top w:val="single" w:sz="4" w:space="0" w:color="auto"/>
              <w:left w:val="single" w:sz="4" w:space="0" w:color="auto"/>
              <w:right w:val="single" w:sz="4" w:space="0" w:color="000000" w:themeColor="text1"/>
            </w:tcBorders>
          </w:tcPr>
          <w:p w:rsidR="009C0184" w:rsidRPr="009C0184" w:rsidRDefault="009C0184" w:rsidP="009C0184">
            <w:pPr>
              <w:rPr>
                <w:rFonts w:ascii="Times New Roman" w:hAnsi="Times New Roman" w:cs="Times New Roman"/>
                <w:sz w:val="20"/>
                <w:szCs w:val="20"/>
              </w:rPr>
            </w:pPr>
            <w:r w:rsidRPr="009C0184">
              <w:rPr>
                <w:rFonts w:ascii="Times New Roman" w:hAnsi="Times New Roman" w:cs="Times New Roman"/>
                <w:sz w:val="20"/>
                <w:szCs w:val="20"/>
              </w:rPr>
              <w:t>Пополнить игровые уголки новыми игрушками, масками, костюмами,  муляжами, атрибутами для театрализованной игры, игр драматизации.</w:t>
            </w:r>
          </w:p>
          <w:p w:rsidR="00C30AF7" w:rsidRPr="00BE174F" w:rsidRDefault="00C30AF7" w:rsidP="00AF418D">
            <w:pPr>
              <w:pStyle w:val="aa"/>
              <w:rPr>
                <w:rFonts w:ascii="Times New Roman" w:hAnsi="Times New Roman" w:cs="Times New Roman"/>
                <w:sz w:val="20"/>
                <w:szCs w:val="20"/>
              </w:rPr>
            </w:pPr>
          </w:p>
        </w:tc>
      </w:tr>
      <w:tr w:rsidR="00C30AF7" w:rsidRPr="00BE174F" w:rsidTr="009C3762">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30AF7" w:rsidRPr="00217891" w:rsidRDefault="00C30AF7" w:rsidP="00AF418D">
            <w:pPr>
              <w:ind w:right="-107"/>
              <w:rPr>
                <w:rFonts w:ascii="Times New Roman" w:hAnsi="Times New Roman" w:cs="Times New Roman"/>
                <w:sz w:val="20"/>
                <w:szCs w:val="20"/>
              </w:rPr>
            </w:pPr>
            <w:r>
              <w:rPr>
                <w:rFonts w:ascii="Times New Roman" w:hAnsi="Times New Roman" w:cs="Times New Roman"/>
                <w:b/>
                <w:sz w:val="20"/>
                <w:szCs w:val="20"/>
              </w:rPr>
              <w:t>Вечерняя прогулка</w:t>
            </w:r>
          </w:p>
        </w:tc>
        <w:tc>
          <w:tcPr>
            <w:tcW w:w="12191" w:type="dxa"/>
            <w:gridSpan w:val="3"/>
            <w:tcBorders>
              <w:top w:val="single" w:sz="4" w:space="0" w:color="000000" w:themeColor="text1"/>
              <w:left w:val="single" w:sz="4" w:space="0" w:color="000000" w:themeColor="text1"/>
              <w:bottom w:val="single" w:sz="4" w:space="0" w:color="auto"/>
              <w:right w:val="single" w:sz="4" w:space="0" w:color="auto"/>
            </w:tcBorders>
          </w:tcPr>
          <w:p w:rsidR="00C30AF7" w:rsidRPr="00C626E5" w:rsidRDefault="00C30AF7" w:rsidP="00C626E5">
            <w:pPr>
              <w:rPr>
                <w:rFonts w:ascii="Times New Roman" w:hAnsi="Times New Roman" w:cs="Times New Roman"/>
                <w:sz w:val="20"/>
                <w:szCs w:val="20"/>
              </w:rPr>
            </w:pPr>
            <w:r w:rsidRPr="00C626E5">
              <w:rPr>
                <w:rFonts w:ascii="Times New Roman" w:hAnsi="Times New Roman" w:cs="Times New Roman"/>
                <w:sz w:val="20"/>
                <w:szCs w:val="20"/>
              </w:rPr>
              <w:t xml:space="preserve">Прогулка </w:t>
            </w:r>
            <w:r w:rsidR="00C626E5" w:rsidRPr="00C626E5">
              <w:rPr>
                <w:rFonts w:ascii="Times New Roman" w:hAnsi="Times New Roman" w:cs="Times New Roman"/>
                <w:sz w:val="20"/>
                <w:szCs w:val="20"/>
              </w:rPr>
              <w:t>1</w:t>
            </w:r>
            <w:r w:rsidRPr="00C626E5">
              <w:rPr>
                <w:rFonts w:ascii="Times New Roman" w:hAnsi="Times New Roman" w:cs="Times New Roman"/>
                <w:sz w:val="20"/>
                <w:szCs w:val="20"/>
              </w:rPr>
              <w:t xml:space="preserve">. </w:t>
            </w:r>
            <w:r w:rsidR="00C626E5" w:rsidRPr="00C626E5">
              <w:rPr>
                <w:rFonts w:ascii="Times New Roman" w:hAnsi="Times New Roman" w:cs="Times New Roman"/>
                <w:sz w:val="20"/>
                <w:szCs w:val="20"/>
              </w:rPr>
              <w:t>Октябрь</w:t>
            </w:r>
            <w:r w:rsidRPr="00C626E5">
              <w:rPr>
                <w:rFonts w:ascii="Times New Roman" w:hAnsi="Times New Roman" w:cs="Times New Roman"/>
                <w:sz w:val="20"/>
                <w:szCs w:val="20"/>
              </w:rPr>
              <w:t xml:space="preserve">. (см. </w:t>
            </w:r>
            <w:r w:rsidR="004A6195">
              <w:rPr>
                <w:rFonts w:ascii="Times New Roman" w:hAnsi="Times New Roman" w:cs="Times New Roman"/>
                <w:sz w:val="20"/>
                <w:szCs w:val="20"/>
              </w:rPr>
              <w:t>Приложения 4</w:t>
            </w:r>
            <w:r w:rsidRPr="00C626E5">
              <w:rPr>
                <w:rFonts w:ascii="Times New Roman" w:hAnsi="Times New Roman" w:cs="Times New Roman"/>
                <w:sz w:val="20"/>
                <w:szCs w:val="20"/>
              </w:rPr>
              <w:t>)</w:t>
            </w:r>
          </w:p>
        </w:tc>
        <w:tc>
          <w:tcPr>
            <w:tcW w:w="2410" w:type="dxa"/>
            <w:vMerge/>
            <w:tcBorders>
              <w:left w:val="single" w:sz="4" w:space="0" w:color="auto"/>
              <w:bottom w:val="single" w:sz="4" w:space="0" w:color="auto"/>
              <w:right w:val="single" w:sz="4" w:space="0" w:color="000000" w:themeColor="text1"/>
            </w:tcBorders>
          </w:tcPr>
          <w:p w:rsidR="00C30AF7" w:rsidRPr="00BE174F" w:rsidRDefault="00C30AF7" w:rsidP="00AF418D">
            <w:pPr>
              <w:rPr>
                <w:rFonts w:ascii="Times New Roman" w:hAnsi="Times New Roman" w:cs="Times New Roman"/>
                <w:sz w:val="20"/>
                <w:szCs w:val="20"/>
              </w:rPr>
            </w:pPr>
          </w:p>
        </w:tc>
      </w:tr>
      <w:tr w:rsidR="009C3762" w:rsidRPr="00BE174F" w:rsidTr="009C3762">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C3762" w:rsidRPr="00BE174F" w:rsidRDefault="009C3762" w:rsidP="00AF418D">
            <w:pPr>
              <w:rPr>
                <w:rFonts w:ascii="Times New Roman" w:hAnsi="Times New Roman" w:cs="Times New Roman"/>
                <w:b/>
                <w:sz w:val="20"/>
                <w:szCs w:val="20"/>
              </w:rPr>
            </w:pPr>
            <w:r w:rsidRPr="00BE174F">
              <w:rPr>
                <w:rFonts w:ascii="Times New Roman" w:hAnsi="Times New Roman" w:cs="Times New Roman"/>
                <w:b/>
                <w:sz w:val="20"/>
                <w:szCs w:val="20"/>
              </w:rPr>
              <w:t>Работа с родителями</w:t>
            </w:r>
          </w:p>
        </w:tc>
        <w:tc>
          <w:tcPr>
            <w:tcW w:w="14601" w:type="dxa"/>
            <w:gridSpan w:val="4"/>
            <w:tcBorders>
              <w:top w:val="single" w:sz="4" w:space="0" w:color="auto"/>
              <w:left w:val="single" w:sz="4" w:space="0" w:color="000000" w:themeColor="text1"/>
              <w:bottom w:val="single" w:sz="4" w:space="0" w:color="000000" w:themeColor="text1"/>
              <w:right w:val="single" w:sz="4" w:space="0" w:color="000000" w:themeColor="text1"/>
            </w:tcBorders>
          </w:tcPr>
          <w:p w:rsidR="009C0184" w:rsidRPr="00813FDF" w:rsidRDefault="009C0184" w:rsidP="00813FDF">
            <w:pPr>
              <w:rPr>
                <w:rFonts w:ascii="Times New Roman" w:hAnsi="Times New Roman" w:cs="Times New Roman"/>
                <w:sz w:val="20"/>
                <w:szCs w:val="20"/>
              </w:rPr>
            </w:pPr>
            <w:r w:rsidRPr="00813FDF">
              <w:rPr>
                <w:rFonts w:ascii="Times New Roman" w:hAnsi="Times New Roman" w:cs="Times New Roman"/>
                <w:sz w:val="20"/>
                <w:szCs w:val="20"/>
              </w:rPr>
              <w:t>Консультация  «</w:t>
            </w:r>
            <w:r w:rsidR="00813FDF" w:rsidRPr="00813FDF">
              <w:rPr>
                <w:rFonts w:ascii="Times New Roman" w:hAnsi="Times New Roman" w:cs="Times New Roman"/>
                <w:sz w:val="20"/>
                <w:szCs w:val="20"/>
              </w:rPr>
              <w:t>Речевые игры для детей 3 лет</w:t>
            </w:r>
            <w:r w:rsidRPr="00813FDF">
              <w:rPr>
                <w:rFonts w:ascii="Times New Roman" w:hAnsi="Times New Roman" w:cs="Times New Roman"/>
                <w:sz w:val="20"/>
                <w:szCs w:val="20"/>
              </w:rPr>
              <w:t>»</w:t>
            </w:r>
          </w:p>
        </w:tc>
      </w:tr>
    </w:tbl>
    <w:p w:rsidR="00C30AF7" w:rsidRDefault="00C30AF7" w:rsidP="00C30AF7">
      <w:pPr>
        <w:spacing w:after="0" w:line="240" w:lineRule="auto"/>
        <w:ind w:right="-882"/>
        <w:rPr>
          <w:rFonts w:ascii="Times New Roman" w:hAnsi="Times New Roman" w:cs="Times New Roman"/>
          <w:b/>
          <w:sz w:val="20"/>
          <w:szCs w:val="20"/>
        </w:rPr>
      </w:pPr>
    </w:p>
    <w:p w:rsidR="00C30AF7" w:rsidRDefault="00C30AF7" w:rsidP="00C30AF7">
      <w:pPr>
        <w:spacing w:after="0" w:line="240" w:lineRule="auto"/>
        <w:ind w:left="142" w:right="-882" w:firstLine="566"/>
        <w:rPr>
          <w:rFonts w:ascii="Times New Roman" w:hAnsi="Times New Roman" w:cs="Times New Roman"/>
          <w:b/>
          <w:sz w:val="20"/>
          <w:szCs w:val="20"/>
        </w:rPr>
      </w:pPr>
    </w:p>
    <w:p w:rsidR="00B22083" w:rsidRDefault="00B22083" w:rsidP="00C30AF7">
      <w:pPr>
        <w:spacing w:after="0" w:line="240" w:lineRule="auto"/>
        <w:ind w:left="142" w:right="-882" w:firstLine="566"/>
        <w:rPr>
          <w:rFonts w:ascii="Times New Roman" w:hAnsi="Times New Roman" w:cs="Times New Roman"/>
          <w:b/>
          <w:sz w:val="20"/>
          <w:szCs w:val="20"/>
        </w:rPr>
      </w:pPr>
    </w:p>
    <w:p w:rsidR="00B22083" w:rsidRDefault="00B22083" w:rsidP="00C30AF7">
      <w:pPr>
        <w:spacing w:after="0" w:line="240" w:lineRule="auto"/>
        <w:ind w:left="142" w:right="-882" w:firstLine="566"/>
        <w:rPr>
          <w:rFonts w:ascii="Times New Roman" w:hAnsi="Times New Roman" w:cs="Times New Roman"/>
          <w:b/>
          <w:sz w:val="20"/>
          <w:szCs w:val="20"/>
        </w:rPr>
      </w:pPr>
    </w:p>
    <w:p w:rsidR="00B22083" w:rsidRDefault="00B22083" w:rsidP="00C30AF7">
      <w:pPr>
        <w:spacing w:after="0" w:line="240" w:lineRule="auto"/>
        <w:ind w:left="142" w:right="-882" w:firstLine="566"/>
        <w:rPr>
          <w:rFonts w:ascii="Times New Roman" w:hAnsi="Times New Roman" w:cs="Times New Roman"/>
          <w:b/>
          <w:sz w:val="20"/>
          <w:szCs w:val="20"/>
        </w:rPr>
      </w:pPr>
    </w:p>
    <w:p w:rsidR="00B22083" w:rsidRDefault="00B22083" w:rsidP="00C30AF7">
      <w:pPr>
        <w:spacing w:after="0" w:line="240" w:lineRule="auto"/>
        <w:ind w:left="142" w:right="-882" w:firstLine="566"/>
        <w:rPr>
          <w:rFonts w:ascii="Times New Roman" w:hAnsi="Times New Roman" w:cs="Times New Roman"/>
          <w:b/>
          <w:sz w:val="20"/>
          <w:szCs w:val="20"/>
        </w:rPr>
      </w:pPr>
    </w:p>
    <w:p w:rsidR="00B22083" w:rsidRDefault="00B22083" w:rsidP="00C30AF7">
      <w:pPr>
        <w:spacing w:after="0" w:line="240" w:lineRule="auto"/>
        <w:ind w:left="142" w:right="-882" w:firstLine="566"/>
        <w:rPr>
          <w:rFonts w:ascii="Times New Roman" w:hAnsi="Times New Roman" w:cs="Times New Roman"/>
          <w:b/>
          <w:sz w:val="20"/>
          <w:szCs w:val="20"/>
        </w:rPr>
      </w:pPr>
    </w:p>
    <w:p w:rsidR="00C30AF7" w:rsidRDefault="00C30AF7" w:rsidP="00C30AF7">
      <w:pPr>
        <w:spacing w:after="0" w:line="240" w:lineRule="auto"/>
        <w:ind w:left="142" w:right="-882" w:firstLine="566"/>
        <w:rPr>
          <w:rFonts w:ascii="Times New Roman" w:hAnsi="Times New Roman" w:cs="Times New Roman"/>
          <w:sz w:val="20"/>
          <w:szCs w:val="20"/>
        </w:rPr>
      </w:pPr>
      <w:r>
        <w:rPr>
          <w:rFonts w:ascii="Times New Roman" w:hAnsi="Times New Roman" w:cs="Times New Roman"/>
          <w:b/>
          <w:sz w:val="20"/>
          <w:szCs w:val="20"/>
        </w:rPr>
        <w:t>Среда 04.10</w:t>
      </w:r>
      <w:r w:rsidRPr="00F45303">
        <w:rPr>
          <w:rFonts w:ascii="Times New Roman" w:hAnsi="Times New Roman" w:cs="Times New Roman"/>
          <w:b/>
          <w:sz w:val="20"/>
          <w:szCs w:val="20"/>
        </w:rPr>
        <w:t>.</w:t>
      </w:r>
      <w:r>
        <w:rPr>
          <w:rFonts w:ascii="Times New Roman" w:hAnsi="Times New Roman" w:cs="Times New Roman"/>
          <w:b/>
          <w:sz w:val="20"/>
          <w:szCs w:val="20"/>
        </w:rPr>
        <w:t>2023</w:t>
      </w:r>
      <w:r w:rsidRPr="00F45303">
        <w:rPr>
          <w:rFonts w:ascii="Times New Roman" w:hAnsi="Times New Roman" w:cs="Times New Roman"/>
          <w:b/>
          <w:sz w:val="20"/>
          <w:szCs w:val="20"/>
        </w:rPr>
        <w:t xml:space="preserve">                                                                                                             </w:t>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t xml:space="preserve">    </w:t>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sidRPr="003D766A">
        <w:rPr>
          <w:rFonts w:ascii="Times New Roman" w:hAnsi="Times New Roman" w:cs="Times New Roman"/>
          <w:sz w:val="20"/>
          <w:szCs w:val="20"/>
        </w:rPr>
        <w:t xml:space="preserve">Тематическая неделя </w:t>
      </w:r>
      <w:r>
        <w:rPr>
          <w:rFonts w:ascii="Times New Roman" w:hAnsi="Times New Roman" w:cs="Times New Roman"/>
          <w:sz w:val="20"/>
          <w:szCs w:val="20"/>
        </w:rPr>
        <w:t>«</w:t>
      </w:r>
      <w:r w:rsidRPr="003D766A">
        <w:rPr>
          <w:rFonts w:ascii="Times New Roman" w:hAnsi="Times New Roman" w:cs="Times New Roman"/>
          <w:sz w:val="20"/>
          <w:szCs w:val="20"/>
        </w:rPr>
        <w:t>Дикие животные</w:t>
      </w:r>
      <w:r>
        <w:rPr>
          <w:rFonts w:ascii="Times New Roman" w:hAnsi="Times New Roman" w:cs="Times New Roman"/>
          <w:sz w:val="20"/>
          <w:szCs w:val="20"/>
        </w:rPr>
        <w:t>»</w:t>
      </w:r>
    </w:p>
    <w:tbl>
      <w:tblPr>
        <w:tblStyle w:val="a3"/>
        <w:tblW w:w="16160" w:type="dxa"/>
        <w:tblInd w:w="250" w:type="dxa"/>
        <w:tblLayout w:type="fixed"/>
        <w:tblLook w:val="04A0" w:firstRow="1" w:lastRow="0" w:firstColumn="1" w:lastColumn="0" w:noHBand="0" w:noVBand="1"/>
      </w:tblPr>
      <w:tblGrid>
        <w:gridCol w:w="1559"/>
        <w:gridCol w:w="10206"/>
        <w:gridCol w:w="1985"/>
        <w:gridCol w:w="2410"/>
      </w:tblGrid>
      <w:tr w:rsidR="00C30AF7" w:rsidRPr="00BE174F" w:rsidTr="00DA72FE">
        <w:trPr>
          <w:cantSplit/>
          <w:trHeight w:val="514"/>
        </w:trPr>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0AF7" w:rsidRPr="00036C68" w:rsidRDefault="00C30AF7" w:rsidP="00AF418D">
            <w:pPr>
              <w:ind w:right="-108"/>
              <w:rPr>
                <w:rFonts w:ascii="Times New Roman" w:hAnsi="Times New Roman" w:cs="Times New Roman"/>
                <w:b/>
                <w:sz w:val="16"/>
                <w:szCs w:val="16"/>
              </w:rPr>
            </w:pPr>
            <w:r w:rsidRPr="00A36458">
              <w:rPr>
                <w:rFonts w:ascii="Times New Roman" w:hAnsi="Times New Roman" w:cs="Times New Roman"/>
                <w:b/>
                <w:sz w:val="20"/>
                <w:szCs w:val="20"/>
              </w:rPr>
              <w:t xml:space="preserve">Режимные моменты </w:t>
            </w:r>
          </w:p>
        </w:tc>
        <w:tc>
          <w:tcPr>
            <w:tcW w:w="10206"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C30AF7" w:rsidRPr="0086395C" w:rsidRDefault="00C30AF7" w:rsidP="00AF418D">
            <w:pPr>
              <w:jc w:val="center"/>
              <w:rPr>
                <w:rFonts w:ascii="Times New Roman" w:hAnsi="Times New Roman" w:cs="Times New Roman"/>
                <w:b/>
                <w:sz w:val="24"/>
              </w:rPr>
            </w:pPr>
            <w:r w:rsidRPr="0086395C">
              <w:rPr>
                <w:rFonts w:ascii="Times New Roman" w:hAnsi="Times New Roman" w:cs="Times New Roman"/>
                <w:b/>
                <w:sz w:val="24"/>
              </w:rPr>
              <w:t>Совместная деятельность взрослого и детей/Самостоятельная деятельность детей</w:t>
            </w:r>
          </w:p>
        </w:tc>
        <w:tc>
          <w:tcPr>
            <w:tcW w:w="1985" w:type="dxa"/>
            <w:tcBorders>
              <w:top w:val="single" w:sz="4" w:space="0" w:color="000000" w:themeColor="text1"/>
              <w:left w:val="single" w:sz="4" w:space="0" w:color="auto"/>
              <w:bottom w:val="single" w:sz="4" w:space="0" w:color="000000" w:themeColor="text1"/>
              <w:right w:val="single" w:sz="4" w:space="0" w:color="000000" w:themeColor="text1"/>
            </w:tcBorders>
          </w:tcPr>
          <w:p w:rsidR="00C30AF7" w:rsidRPr="0044640F" w:rsidRDefault="00C30AF7" w:rsidP="00AF418D">
            <w:pPr>
              <w:jc w:val="center"/>
              <w:rPr>
                <w:rFonts w:ascii="Times New Roman" w:hAnsi="Times New Roman" w:cs="Times New Roman"/>
                <w:b/>
                <w:sz w:val="20"/>
              </w:rPr>
            </w:pPr>
            <w:r w:rsidRPr="0044640F">
              <w:rPr>
                <w:rFonts w:ascii="Times New Roman" w:hAnsi="Times New Roman" w:cs="Times New Roman"/>
                <w:b/>
                <w:sz w:val="20"/>
              </w:rPr>
              <w:t>Индивидуальная работа</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0AF7" w:rsidRPr="0027370F" w:rsidRDefault="0027370F" w:rsidP="00AF418D">
            <w:pPr>
              <w:ind w:right="34"/>
              <w:rPr>
                <w:rFonts w:ascii="Times New Roman" w:hAnsi="Times New Roman" w:cs="Times New Roman"/>
                <w:b/>
                <w:sz w:val="16"/>
                <w:szCs w:val="20"/>
              </w:rPr>
            </w:pPr>
            <w:r w:rsidRPr="0027370F">
              <w:rPr>
                <w:rFonts w:ascii="Times New Roman" w:hAnsi="Times New Roman" w:cs="Times New Roman"/>
                <w:b/>
                <w:sz w:val="16"/>
                <w:szCs w:val="20"/>
              </w:rPr>
              <w:t xml:space="preserve">Организация РППС для самостоятельной деятельности детей </w:t>
            </w:r>
            <w:r w:rsidR="00C30AF7" w:rsidRPr="0027370F">
              <w:rPr>
                <w:rFonts w:ascii="Times New Roman" w:hAnsi="Times New Roman" w:cs="Times New Roman"/>
                <w:b/>
                <w:sz w:val="16"/>
                <w:szCs w:val="20"/>
              </w:rPr>
              <w:t xml:space="preserve"> </w:t>
            </w:r>
          </w:p>
        </w:tc>
      </w:tr>
      <w:tr w:rsidR="00C30AF7" w:rsidRPr="00BE174F" w:rsidTr="00DA72FE">
        <w:trPr>
          <w:trHeight w:val="2429"/>
        </w:trPr>
        <w:tc>
          <w:tcPr>
            <w:tcW w:w="1559" w:type="dxa"/>
            <w:tcBorders>
              <w:top w:val="single" w:sz="4" w:space="0" w:color="000000" w:themeColor="text1"/>
              <w:left w:val="single" w:sz="4" w:space="0" w:color="000000" w:themeColor="text1"/>
              <w:right w:val="single" w:sz="4" w:space="0" w:color="000000" w:themeColor="text1"/>
            </w:tcBorders>
            <w:hideMark/>
          </w:tcPr>
          <w:p w:rsidR="00C30AF7" w:rsidRPr="00450ACA" w:rsidRDefault="00C30AF7" w:rsidP="00AF418D">
            <w:pPr>
              <w:ind w:right="-108"/>
              <w:rPr>
                <w:rFonts w:ascii="Times New Roman" w:hAnsi="Times New Roman" w:cs="Times New Roman"/>
                <w:sz w:val="20"/>
                <w:szCs w:val="20"/>
              </w:rPr>
            </w:pPr>
            <w:r w:rsidRPr="00BE174F">
              <w:rPr>
                <w:rFonts w:ascii="Times New Roman" w:hAnsi="Times New Roman" w:cs="Times New Roman"/>
                <w:b/>
                <w:sz w:val="20"/>
                <w:szCs w:val="20"/>
              </w:rPr>
              <w:t>Утро</w:t>
            </w:r>
          </w:p>
        </w:tc>
        <w:tc>
          <w:tcPr>
            <w:tcW w:w="10206" w:type="dxa"/>
            <w:tcBorders>
              <w:top w:val="single" w:sz="4" w:space="0" w:color="000000" w:themeColor="text1"/>
              <w:left w:val="single" w:sz="4" w:space="0" w:color="000000" w:themeColor="text1"/>
              <w:right w:val="single" w:sz="4" w:space="0" w:color="auto"/>
            </w:tcBorders>
          </w:tcPr>
          <w:p w:rsidR="00C30AF7" w:rsidRPr="008342D2" w:rsidRDefault="00C30AF7" w:rsidP="00A108BB">
            <w:pPr>
              <w:pStyle w:val="aa"/>
              <w:numPr>
                <w:ilvl w:val="0"/>
                <w:numId w:val="47"/>
              </w:numPr>
              <w:rPr>
                <w:rFonts w:ascii="Times New Roman" w:hAnsi="Times New Roman" w:cs="Times New Roman"/>
                <w:sz w:val="20"/>
                <w:szCs w:val="20"/>
              </w:rPr>
            </w:pPr>
            <w:r w:rsidRPr="008342D2">
              <w:rPr>
                <w:rFonts w:ascii="Times New Roman" w:hAnsi="Times New Roman" w:cs="Times New Roman"/>
                <w:sz w:val="20"/>
                <w:szCs w:val="20"/>
              </w:rPr>
              <w:t xml:space="preserve">Утренняя гимнастика. </w:t>
            </w:r>
            <w:r w:rsidR="002A0CCC" w:rsidRPr="00A9346C">
              <w:rPr>
                <w:rFonts w:ascii="Times New Roman" w:hAnsi="Times New Roman" w:cs="Times New Roman"/>
                <w:sz w:val="20"/>
                <w:szCs w:val="20"/>
              </w:rPr>
              <w:t xml:space="preserve">Комплекс </w:t>
            </w:r>
            <w:r w:rsidR="002A0CCC">
              <w:rPr>
                <w:rFonts w:ascii="Times New Roman" w:hAnsi="Times New Roman" w:cs="Times New Roman"/>
                <w:sz w:val="20"/>
                <w:szCs w:val="20"/>
              </w:rPr>
              <w:t>5</w:t>
            </w:r>
            <w:r w:rsidR="002A0CCC" w:rsidRPr="00A9346C">
              <w:rPr>
                <w:rFonts w:ascii="Times New Roman" w:hAnsi="Times New Roman" w:cs="Times New Roman"/>
                <w:sz w:val="20"/>
                <w:szCs w:val="20"/>
              </w:rPr>
              <w:t xml:space="preserve"> (с </w:t>
            </w:r>
            <w:r w:rsidR="002A0CCC">
              <w:rPr>
                <w:rFonts w:ascii="Times New Roman" w:hAnsi="Times New Roman" w:cs="Times New Roman"/>
                <w:sz w:val="20"/>
                <w:szCs w:val="20"/>
              </w:rPr>
              <w:t>погремушками</w:t>
            </w:r>
            <w:r w:rsidR="002A0CCC" w:rsidRPr="00A9346C">
              <w:rPr>
                <w:rFonts w:ascii="Times New Roman" w:hAnsi="Times New Roman" w:cs="Times New Roman"/>
                <w:sz w:val="20"/>
                <w:szCs w:val="20"/>
              </w:rPr>
              <w:t xml:space="preserve">). </w:t>
            </w:r>
            <w:r w:rsidR="002A0CCC">
              <w:rPr>
                <w:rFonts w:ascii="Times New Roman" w:hAnsi="Times New Roman" w:cs="Times New Roman"/>
                <w:sz w:val="20"/>
                <w:szCs w:val="20"/>
              </w:rPr>
              <w:t>(</w:t>
            </w:r>
            <w:r w:rsidR="003316D0">
              <w:rPr>
                <w:rFonts w:ascii="Times New Roman" w:hAnsi="Times New Roman" w:cs="Times New Roman"/>
                <w:sz w:val="20"/>
                <w:szCs w:val="20"/>
              </w:rPr>
              <w:t>[18]</w:t>
            </w:r>
            <w:r w:rsidR="002A0CCC" w:rsidRPr="00A9346C">
              <w:rPr>
                <w:rFonts w:ascii="Times New Roman" w:hAnsi="Times New Roman" w:cs="Times New Roman"/>
                <w:sz w:val="20"/>
                <w:szCs w:val="20"/>
              </w:rPr>
              <w:t xml:space="preserve">, с. </w:t>
            </w:r>
            <w:r w:rsidR="002A0CCC">
              <w:rPr>
                <w:rFonts w:ascii="Times New Roman" w:hAnsi="Times New Roman" w:cs="Times New Roman"/>
                <w:sz w:val="20"/>
                <w:szCs w:val="20"/>
              </w:rPr>
              <w:t>9</w:t>
            </w:r>
            <w:r w:rsidR="002A0CCC" w:rsidRPr="00A9346C">
              <w:rPr>
                <w:rFonts w:ascii="Times New Roman" w:hAnsi="Times New Roman" w:cs="Times New Roman"/>
                <w:sz w:val="20"/>
                <w:szCs w:val="20"/>
              </w:rPr>
              <w:t>)</w:t>
            </w:r>
          </w:p>
          <w:p w:rsidR="00C30AF7" w:rsidRPr="008342D2" w:rsidRDefault="0012626E" w:rsidP="00A108BB">
            <w:pPr>
              <w:pStyle w:val="aa"/>
              <w:numPr>
                <w:ilvl w:val="0"/>
                <w:numId w:val="47"/>
              </w:numPr>
              <w:rPr>
                <w:rFonts w:ascii="Times New Roman" w:hAnsi="Times New Roman" w:cs="Times New Roman"/>
                <w:sz w:val="20"/>
                <w:szCs w:val="20"/>
              </w:rPr>
            </w:pPr>
            <w:r>
              <w:rPr>
                <w:rFonts w:ascii="Times New Roman" w:hAnsi="Times New Roman" w:cs="Times New Roman"/>
                <w:sz w:val="20"/>
                <w:szCs w:val="20"/>
              </w:rPr>
              <w:t xml:space="preserve">УТРЕННИЙ КРУГ № </w:t>
            </w:r>
            <w:r w:rsidR="00C30AF7">
              <w:rPr>
                <w:rFonts w:ascii="Times New Roman" w:hAnsi="Times New Roman" w:cs="Times New Roman"/>
                <w:sz w:val="20"/>
                <w:szCs w:val="20"/>
              </w:rPr>
              <w:t>5</w:t>
            </w:r>
            <w:r w:rsidR="00C30AF7" w:rsidRPr="008342D2">
              <w:rPr>
                <w:rFonts w:ascii="Times New Roman" w:hAnsi="Times New Roman" w:cs="Times New Roman"/>
                <w:sz w:val="20"/>
                <w:szCs w:val="20"/>
              </w:rPr>
              <w:t xml:space="preserve"> (см. Приложение 1)</w:t>
            </w:r>
          </w:p>
          <w:p w:rsidR="00C30AF7" w:rsidRPr="008342D2" w:rsidRDefault="00C30AF7" w:rsidP="00A108BB">
            <w:pPr>
              <w:pStyle w:val="aa"/>
              <w:numPr>
                <w:ilvl w:val="0"/>
                <w:numId w:val="47"/>
              </w:numPr>
              <w:ind w:right="-26"/>
              <w:rPr>
                <w:rFonts w:ascii="Times New Roman" w:hAnsi="Times New Roman" w:cs="Times New Roman"/>
                <w:sz w:val="20"/>
                <w:szCs w:val="20"/>
              </w:rPr>
            </w:pPr>
            <w:r w:rsidRPr="008342D2">
              <w:rPr>
                <w:rFonts w:ascii="Times New Roman" w:hAnsi="Times New Roman" w:cs="Times New Roman"/>
                <w:sz w:val="20"/>
                <w:szCs w:val="20"/>
              </w:rPr>
              <w:t>Работа по формированию КГН.  Упражнение «Научим мишку пользоваться носовым платком».</w:t>
            </w:r>
          </w:p>
          <w:p w:rsidR="00C30AF7" w:rsidRPr="008342D2" w:rsidRDefault="00C30AF7" w:rsidP="00A108BB">
            <w:pPr>
              <w:pStyle w:val="aa"/>
              <w:numPr>
                <w:ilvl w:val="0"/>
                <w:numId w:val="47"/>
              </w:numPr>
              <w:ind w:right="-26"/>
              <w:rPr>
                <w:rFonts w:ascii="Times New Roman" w:hAnsi="Times New Roman" w:cs="Times New Roman"/>
                <w:sz w:val="20"/>
                <w:szCs w:val="20"/>
              </w:rPr>
            </w:pPr>
            <w:r w:rsidRPr="008342D2">
              <w:rPr>
                <w:rFonts w:ascii="Times New Roman" w:hAnsi="Times New Roman" w:cs="Times New Roman"/>
                <w:sz w:val="20"/>
                <w:szCs w:val="20"/>
              </w:rPr>
              <w:t xml:space="preserve">Рассматривание </w:t>
            </w:r>
            <w:r>
              <w:rPr>
                <w:rFonts w:ascii="Times New Roman" w:hAnsi="Times New Roman" w:cs="Times New Roman"/>
                <w:sz w:val="20"/>
                <w:szCs w:val="20"/>
              </w:rPr>
              <w:t>альбома «Дикие животные» (</w:t>
            </w:r>
            <w:r w:rsidRPr="008342D2">
              <w:rPr>
                <w:rFonts w:ascii="Times New Roman" w:hAnsi="Times New Roman" w:cs="Times New Roman"/>
                <w:sz w:val="20"/>
                <w:szCs w:val="20"/>
              </w:rPr>
              <w:t>продолжать формировать интерес детей к изучению диких животных</w:t>
            </w:r>
            <w:r>
              <w:rPr>
                <w:rFonts w:ascii="Times New Roman" w:hAnsi="Times New Roman" w:cs="Times New Roman"/>
                <w:sz w:val="20"/>
                <w:szCs w:val="20"/>
              </w:rPr>
              <w:t>)</w:t>
            </w:r>
            <w:r w:rsidRPr="008342D2">
              <w:rPr>
                <w:rFonts w:ascii="Times New Roman" w:hAnsi="Times New Roman" w:cs="Times New Roman"/>
                <w:sz w:val="20"/>
                <w:szCs w:val="20"/>
              </w:rPr>
              <w:t>.</w:t>
            </w:r>
          </w:p>
          <w:p w:rsidR="00C30AF7" w:rsidRDefault="00B00A31" w:rsidP="00A108BB">
            <w:pPr>
              <w:pStyle w:val="aa"/>
              <w:numPr>
                <w:ilvl w:val="0"/>
                <w:numId w:val="47"/>
              </w:numPr>
              <w:ind w:right="-26"/>
              <w:rPr>
                <w:rFonts w:ascii="Times New Roman" w:hAnsi="Times New Roman" w:cs="Times New Roman"/>
                <w:sz w:val="20"/>
                <w:szCs w:val="20"/>
              </w:rPr>
            </w:pPr>
            <w:r w:rsidRPr="00B00A31">
              <w:rPr>
                <w:rFonts w:ascii="Times New Roman" w:hAnsi="Times New Roman" w:cs="Times New Roman"/>
                <w:sz w:val="20"/>
                <w:szCs w:val="20"/>
              </w:rPr>
              <w:t xml:space="preserve">Ситуативное общение «Как звери </w:t>
            </w:r>
            <w:r>
              <w:rPr>
                <w:rFonts w:ascii="Times New Roman" w:hAnsi="Times New Roman" w:cs="Times New Roman"/>
                <w:sz w:val="20"/>
                <w:szCs w:val="20"/>
              </w:rPr>
              <w:t>в лесу готовятся к зиме» (</w:t>
            </w:r>
            <w:r w:rsidRPr="00B00A31">
              <w:rPr>
                <w:rFonts w:ascii="Times New Roman" w:hAnsi="Times New Roman" w:cs="Times New Roman"/>
                <w:sz w:val="20"/>
                <w:szCs w:val="20"/>
              </w:rPr>
              <w:t>формировать умение устанавливать простейшие связи между сезонными изменениями в природе и поведением зверей (изменение окраски шерсти, спячка, запасы на зиму)</w:t>
            </w:r>
            <w:r>
              <w:rPr>
                <w:rFonts w:ascii="Times New Roman" w:hAnsi="Times New Roman" w:cs="Times New Roman"/>
                <w:sz w:val="20"/>
                <w:szCs w:val="20"/>
              </w:rPr>
              <w:t>)</w:t>
            </w:r>
            <w:r w:rsidRPr="00B00A31">
              <w:rPr>
                <w:rFonts w:ascii="Times New Roman" w:hAnsi="Times New Roman" w:cs="Times New Roman"/>
                <w:sz w:val="20"/>
                <w:szCs w:val="20"/>
              </w:rPr>
              <w:t>.</w:t>
            </w:r>
          </w:p>
          <w:p w:rsidR="00B00A31" w:rsidRDefault="00B00A31" w:rsidP="00A108BB">
            <w:pPr>
              <w:pStyle w:val="aa"/>
              <w:numPr>
                <w:ilvl w:val="0"/>
                <w:numId w:val="47"/>
              </w:numPr>
              <w:ind w:right="-26"/>
              <w:rPr>
                <w:rFonts w:ascii="Times New Roman" w:hAnsi="Times New Roman" w:cs="Times New Roman"/>
                <w:sz w:val="20"/>
                <w:szCs w:val="20"/>
              </w:rPr>
            </w:pPr>
            <w:r w:rsidRPr="00B00A31">
              <w:rPr>
                <w:rFonts w:ascii="Times New Roman" w:hAnsi="Times New Roman" w:cs="Times New Roman"/>
                <w:sz w:val="20"/>
                <w:szCs w:val="20"/>
              </w:rPr>
              <w:t xml:space="preserve">Аппликация с подгруппой </w:t>
            </w:r>
            <w:r>
              <w:rPr>
                <w:rFonts w:ascii="Times New Roman" w:hAnsi="Times New Roman" w:cs="Times New Roman"/>
                <w:sz w:val="20"/>
                <w:szCs w:val="20"/>
              </w:rPr>
              <w:t>«Зайка» из ватных дисков (</w:t>
            </w:r>
            <w:r w:rsidRPr="00B00A31">
              <w:rPr>
                <w:rFonts w:ascii="Times New Roman" w:hAnsi="Times New Roman" w:cs="Times New Roman"/>
                <w:sz w:val="20"/>
                <w:szCs w:val="20"/>
              </w:rPr>
              <w:t>развивать творческие способности детей, воспитывать интерес к созданию аппликаций</w:t>
            </w:r>
            <w:r>
              <w:rPr>
                <w:rFonts w:ascii="Times New Roman" w:hAnsi="Times New Roman" w:cs="Times New Roman"/>
                <w:sz w:val="20"/>
                <w:szCs w:val="20"/>
              </w:rPr>
              <w:t>)</w:t>
            </w:r>
            <w:r w:rsidRPr="00B00A31">
              <w:rPr>
                <w:rFonts w:ascii="Times New Roman" w:hAnsi="Times New Roman" w:cs="Times New Roman"/>
                <w:sz w:val="20"/>
                <w:szCs w:val="20"/>
              </w:rPr>
              <w:t>.</w:t>
            </w:r>
          </w:p>
          <w:p w:rsidR="00B00A31" w:rsidRPr="00B00A31" w:rsidRDefault="00B00A31" w:rsidP="00A108BB">
            <w:pPr>
              <w:pStyle w:val="aa"/>
              <w:numPr>
                <w:ilvl w:val="0"/>
                <w:numId w:val="47"/>
              </w:numPr>
              <w:ind w:right="-26"/>
              <w:rPr>
                <w:rFonts w:ascii="Times New Roman" w:hAnsi="Times New Roman" w:cs="Times New Roman"/>
                <w:sz w:val="20"/>
                <w:szCs w:val="20"/>
              </w:rPr>
            </w:pPr>
            <w:r w:rsidRPr="00B00A31">
              <w:rPr>
                <w:rFonts w:ascii="Times New Roman" w:hAnsi="Times New Roman" w:cs="Times New Roman"/>
                <w:sz w:val="20"/>
                <w:szCs w:val="20"/>
              </w:rPr>
              <w:t>Трудо</w:t>
            </w:r>
            <w:r>
              <w:rPr>
                <w:rFonts w:ascii="Times New Roman" w:hAnsi="Times New Roman" w:cs="Times New Roman"/>
                <w:sz w:val="20"/>
                <w:szCs w:val="20"/>
              </w:rPr>
              <w:t>вые поручения: убираем игрушки (</w:t>
            </w:r>
            <w:r w:rsidRPr="00B00A31">
              <w:rPr>
                <w:rFonts w:ascii="Times New Roman" w:hAnsi="Times New Roman" w:cs="Times New Roman"/>
                <w:sz w:val="20"/>
                <w:szCs w:val="20"/>
              </w:rPr>
              <w:t>побуждать детей к самостоятельному выполнению элементарных поручений. Учить видеть чистоту в помеще¬нии групповой комнаты, видеть результаты своего труда</w:t>
            </w:r>
            <w:r>
              <w:rPr>
                <w:rFonts w:ascii="Times New Roman" w:hAnsi="Times New Roman" w:cs="Times New Roman"/>
                <w:sz w:val="20"/>
                <w:szCs w:val="20"/>
              </w:rPr>
              <w:t>)</w:t>
            </w:r>
            <w:r w:rsidRPr="00B00A31">
              <w:rPr>
                <w:rFonts w:ascii="Times New Roman" w:hAnsi="Times New Roman" w:cs="Times New Roman"/>
                <w:sz w:val="20"/>
                <w:szCs w:val="20"/>
              </w:rPr>
              <w:t>.</w:t>
            </w:r>
          </w:p>
        </w:tc>
        <w:tc>
          <w:tcPr>
            <w:tcW w:w="1985" w:type="dxa"/>
            <w:tcBorders>
              <w:top w:val="single" w:sz="4" w:space="0" w:color="000000" w:themeColor="text1"/>
              <w:left w:val="single" w:sz="4" w:space="0" w:color="000000" w:themeColor="text1"/>
              <w:right w:val="single" w:sz="4" w:space="0" w:color="auto"/>
            </w:tcBorders>
          </w:tcPr>
          <w:p w:rsidR="00B00A31" w:rsidRPr="00B00A31" w:rsidRDefault="00B00A31" w:rsidP="00B00A31">
            <w:pPr>
              <w:ind w:right="-26"/>
              <w:rPr>
                <w:rFonts w:ascii="Times New Roman" w:hAnsi="Times New Roman" w:cs="Times New Roman"/>
                <w:sz w:val="20"/>
                <w:szCs w:val="20"/>
              </w:rPr>
            </w:pPr>
            <w:r w:rsidRPr="00B00A31">
              <w:rPr>
                <w:rFonts w:ascii="Times New Roman" w:hAnsi="Times New Roman" w:cs="Times New Roman"/>
                <w:sz w:val="20"/>
                <w:szCs w:val="20"/>
              </w:rPr>
              <w:t>Упражнение «Научим мишку здороваться»</w:t>
            </w:r>
            <w:r>
              <w:rPr>
                <w:rFonts w:ascii="Times New Roman" w:hAnsi="Times New Roman" w:cs="Times New Roman"/>
                <w:sz w:val="20"/>
                <w:szCs w:val="20"/>
              </w:rPr>
              <w:t xml:space="preserve"> с …………………….. (</w:t>
            </w:r>
            <w:r w:rsidRPr="00B00A31">
              <w:rPr>
                <w:rFonts w:ascii="Times New Roman" w:hAnsi="Times New Roman" w:cs="Times New Roman"/>
                <w:sz w:val="20"/>
                <w:szCs w:val="20"/>
              </w:rPr>
              <w:t>учить приветливо здороваться при встрече, прощаться при расставании</w:t>
            </w:r>
            <w:r>
              <w:rPr>
                <w:rFonts w:ascii="Times New Roman" w:hAnsi="Times New Roman" w:cs="Times New Roman"/>
                <w:sz w:val="20"/>
                <w:szCs w:val="20"/>
              </w:rPr>
              <w:t>)</w:t>
            </w:r>
            <w:r w:rsidRPr="00B00A31">
              <w:rPr>
                <w:rFonts w:ascii="Times New Roman" w:hAnsi="Times New Roman" w:cs="Times New Roman"/>
                <w:sz w:val="20"/>
                <w:szCs w:val="20"/>
              </w:rPr>
              <w:t>.</w:t>
            </w:r>
          </w:p>
          <w:p w:rsidR="00C30AF7" w:rsidRPr="00096267" w:rsidRDefault="00C30AF7" w:rsidP="00AF418D">
            <w:pPr>
              <w:ind w:right="-26"/>
              <w:rPr>
                <w:rFonts w:ascii="Times New Roman" w:hAnsi="Times New Roman" w:cs="Times New Roman"/>
                <w:sz w:val="20"/>
                <w:szCs w:val="20"/>
              </w:rPr>
            </w:pPr>
          </w:p>
        </w:tc>
        <w:tc>
          <w:tcPr>
            <w:tcW w:w="2410" w:type="dxa"/>
            <w:vMerge w:val="restart"/>
            <w:tcBorders>
              <w:top w:val="single" w:sz="4" w:space="0" w:color="000000" w:themeColor="text1"/>
              <w:left w:val="single" w:sz="4" w:space="0" w:color="auto"/>
              <w:right w:val="single" w:sz="4" w:space="0" w:color="000000" w:themeColor="text1"/>
            </w:tcBorders>
          </w:tcPr>
          <w:p w:rsidR="00B00A31" w:rsidRPr="00B00A31" w:rsidRDefault="00B00A31" w:rsidP="00B00A31">
            <w:pPr>
              <w:rPr>
                <w:rFonts w:ascii="Times New Roman" w:hAnsi="Times New Roman" w:cs="Times New Roman"/>
                <w:sz w:val="20"/>
                <w:szCs w:val="20"/>
              </w:rPr>
            </w:pPr>
            <w:r w:rsidRPr="00B00A31">
              <w:rPr>
                <w:rFonts w:ascii="Times New Roman" w:hAnsi="Times New Roman" w:cs="Times New Roman"/>
                <w:sz w:val="20"/>
                <w:szCs w:val="20"/>
              </w:rPr>
              <w:t>Создание условий для самостоятельной игровой</w:t>
            </w:r>
          </w:p>
          <w:p w:rsidR="00C30AF7" w:rsidRPr="00F45303" w:rsidRDefault="00B00A31" w:rsidP="00B00A31">
            <w:pPr>
              <w:rPr>
                <w:rFonts w:ascii="Times New Roman" w:hAnsi="Times New Roman" w:cs="Times New Roman"/>
                <w:sz w:val="20"/>
                <w:szCs w:val="20"/>
              </w:rPr>
            </w:pPr>
            <w:r w:rsidRPr="00B00A31">
              <w:rPr>
                <w:rFonts w:ascii="Times New Roman" w:hAnsi="Times New Roman" w:cs="Times New Roman"/>
                <w:sz w:val="20"/>
                <w:szCs w:val="20"/>
              </w:rPr>
              <w:t>деятельности: насто</w:t>
            </w:r>
            <w:r>
              <w:rPr>
                <w:rFonts w:ascii="Times New Roman" w:hAnsi="Times New Roman" w:cs="Times New Roman"/>
                <w:sz w:val="20"/>
                <w:szCs w:val="20"/>
              </w:rPr>
              <w:t>льная игра «Кто что ест» (</w:t>
            </w:r>
            <w:r w:rsidRPr="00B00A31">
              <w:rPr>
                <w:rFonts w:ascii="Times New Roman" w:hAnsi="Times New Roman" w:cs="Times New Roman"/>
                <w:sz w:val="20"/>
                <w:szCs w:val="20"/>
              </w:rPr>
              <w:t>вспомнить с детьми, что едят дикие и домашние животные</w:t>
            </w:r>
            <w:r>
              <w:rPr>
                <w:rFonts w:ascii="Times New Roman" w:hAnsi="Times New Roman" w:cs="Times New Roman"/>
                <w:sz w:val="20"/>
                <w:szCs w:val="20"/>
              </w:rPr>
              <w:t>)</w:t>
            </w:r>
            <w:r w:rsidRPr="00B00A31">
              <w:rPr>
                <w:rFonts w:ascii="Times New Roman" w:hAnsi="Times New Roman" w:cs="Times New Roman"/>
                <w:sz w:val="20"/>
                <w:szCs w:val="20"/>
              </w:rPr>
              <w:t>.</w:t>
            </w:r>
          </w:p>
        </w:tc>
      </w:tr>
      <w:tr w:rsidR="000A1799" w:rsidRPr="00BE174F" w:rsidTr="00DA72FE">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1799" w:rsidRPr="00B00A31" w:rsidRDefault="000A1799" w:rsidP="000A1799">
            <w:pPr>
              <w:rPr>
                <w:rFonts w:ascii="Times New Roman" w:hAnsi="Times New Roman" w:cs="Times New Roman"/>
                <w:sz w:val="20"/>
                <w:szCs w:val="20"/>
              </w:rPr>
            </w:pPr>
            <w:r w:rsidRPr="00B00A31">
              <w:rPr>
                <w:rFonts w:ascii="Times New Roman" w:hAnsi="Times New Roman" w:cs="Times New Roman"/>
                <w:b/>
                <w:sz w:val="20"/>
                <w:szCs w:val="20"/>
              </w:rPr>
              <w:t>Занятия</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0A1799" w:rsidRPr="00A96003" w:rsidRDefault="000A1799" w:rsidP="00AF418D">
            <w:pPr>
              <w:rPr>
                <w:rFonts w:ascii="Times New Roman" w:hAnsi="Times New Roman" w:cs="Times New Roman"/>
                <w:sz w:val="20"/>
                <w:szCs w:val="20"/>
              </w:rPr>
            </w:pPr>
            <w:r>
              <w:rPr>
                <w:rFonts w:ascii="Times New Roman" w:hAnsi="Times New Roman" w:cs="Times New Roman"/>
                <w:sz w:val="20"/>
                <w:szCs w:val="20"/>
              </w:rPr>
              <w:t>См. таблицу в конце недели</w:t>
            </w:r>
          </w:p>
        </w:tc>
        <w:tc>
          <w:tcPr>
            <w:tcW w:w="2410" w:type="dxa"/>
            <w:vMerge/>
            <w:tcBorders>
              <w:left w:val="single" w:sz="4" w:space="0" w:color="auto"/>
              <w:bottom w:val="single" w:sz="4" w:space="0" w:color="000000" w:themeColor="text1"/>
              <w:right w:val="single" w:sz="4" w:space="0" w:color="000000" w:themeColor="text1"/>
            </w:tcBorders>
          </w:tcPr>
          <w:p w:rsidR="000A1799" w:rsidRPr="00BE174F" w:rsidRDefault="000A1799" w:rsidP="00AF418D">
            <w:pPr>
              <w:rPr>
                <w:rFonts w:ascii="Times New Roman" w:hAnsi="Times New Roman" w:cs="Times New Roman"/>
                <w:sz w:val="20"/>
                <w:szCs w:val="20"/>
              </w:rPr>
            </w:pPr>
          </w:p>
        </w:tc>
      </w:tr>
      <w:tr w:rsidR="00C30AF7" w:rsidRPr="00BE174F" w:rsidTr="00DA72FE">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0AF7" w:rsidRPr="0039458C" w:rsidRDefault="00C30AF7" w:rsidP="00AF418D">
            <w:pPr>
              <w:ind w:right="-106"/>
              <w:rPr>
                <w:rFonts w:ascii="Times New Roman" w:hAnsi="Times New Roman" w:cs="Times New Roman"/>
                <w:sz w:val="20"/>
                <w:szCs w:val="20"/>
              </w:rPr>
            </w:pPr>
            <w:r w:rsidRPr="00BE174F">
              <w:rPr>
                <w:rFonts w:ascii="Times New Roman" w:hAnsi="Times New Roman" w:cs="Times New Roman"/>
                <w:b/>
                <w:sz w:val="20"/>
                <w:szCs w:val="20"/>
              </w:rPr>
              <w:t>Прогулка</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C30AF7" w:rsidRPr="00DF4E97" w:rsidRDefault="00C30AF7" w:rsidP="00AF418D">
            <w:pPr>
              <w:rPr>
                <w:rFonts w:ascii="Times New Roman" w:hAnsi="Times New Roman" w:cs="Times New Roman"/>
                <w:sz w:val="20"/>
                <w:szCs w:val="20"/>
              </w:rPr>
            </w:pPr>
            <w:r w:rsidRPr="00DF4E97">
              <w:rPr>
                <w:rFonts w:ascii="Times New Roman" w:hAnsi="Times New Roman" w:cs="Times New Roman"/>
                <w:sz w:val="20"/>
                <w:szCs w:val="20"/>
              </w:rPr>
              <w:t>«</w:t>
            </w:r>
            <w:r w:rsidR="00DF4E97" w:rsidRPr="00DF4E97">
              <w:rPr>
                <w:rFonts w:ascii="Times New Roman" w:hAnsi="Times New Roman" w:cs="Times New Roman"/>
                <w:sz w:val="20"/>
                <w:szCs w:val="20"/>
              </w:rPr>
              <w:t>Народные приметы</w:t>
            </w:r>
            <w:r w:rsidRPr="00DF4E97">
              <w:rPr>
                <w:rFonts w:ascii="Times New Roman" w:hAnsi="Times New Roman" w:cs="Times New Roman"/>
                <w:sz w:val="20"/>
                <w:szCs w:val="20"/>
              </w:rPr>
              <w:t>» (трудовой десант). (</w:t>
            </w:r>
            <w:r w:rsidR="003316D0">
              <w:rPr>
                <w:rFonts w:ascii="Times New Roman" w:hAnsi="Times New Roman" w:cs="Times New Roman"/>
                <w:sz w:val="20"/>
                <w:szCs w:val="20"/>
              </w:rPr>
              <w:t>[23]</w:t>
            </w:r>
            <w:r w:rsidRPr="00DF4E97">
              <w:rPr>
                <w:rFonts w:ascii="Times New Roman" w:hAnsi="Times New Roman" w:cs="Times New Roman"/>
                <w:sz w:val="20"/>
                <w:szCs w:val="20"/>
              </w:rPr>
              <w:t>, с.</w:t>
            </w:r>
            <w:r w:rsidR="00DF4E97" w:rsidRPr="00DF4E97">
              <w:rPr>
                <w:rFonts w:ascii="Times New Roman" w:hAnsi="Times New Roman" w:cs="Times New Roman"/>
                <w:sz w:val="20"/>
                <w:szCs w:val="20"/>
              </w:rPr>
              <w:t>24)</w:t>
            </w:r>
          </w:p>
        </w:tc>
        <w:tc>
          <w:tcPr>
            <w:tcW w:w="2410" w:type="dxa"/>
            <w:tcBorders>
              <w:top w:val="single" w:sz="4" w:space="0" w:color="000000" w:themeColor="text1"/>
              <w:left w:val="single" w:sz="4" w:space="0" w:color="auto"/>
              <w:bottom w:val="single" w:sz="4" w:space="0" w:color="auto"/>
              <w:right w:val="single" w:sz="4" w:space="0" w:color="000000" w:themeColor="text1"/>
            </w:tcBorders>
          </w:tcPr>
          <w:p w:rsidR="00C30AF7" w:rsidRPr="00C371D8" w:rsidRDefault="00C30AF7" w:rsidP="00AF418D">
            <w:pPr>
              <w:rPr>
                <w:rFonts w:ascii="Times New Roman" w:hAnsi="Times New Roman" w:cs="Times New Roman"/>
                <w:sz w:val="16"/>
                <w:szCs w:val="20"/>
              </w:rPr>
            </w:pPr>
            <w:r w:rsidRPr="00C371D8">
              <w:rPr>
                <w:rFonts w:ascii="Times New Roman" w:hAnsi="Times New Roman" w:cs="Times New Roman"/>
                <w:sz w:val="16"/>
                <w:szCs w:val="20"/>
              </w:rPr>
              <w:t>Выносной материал:</w:t>
            </w:r>
          </w:p>
          <w:p w:rsidR="00C30AF7" w:rsidRPr="00C371D8" w:rsidRDefault="00C30AF7" w:rsidP="00AF418D">
            <w:pPr>
              <w:rPr>
                <w:rFonts w:ascii="Times New Roman" w:hAnsi="Times New Roman" w:cs="Times New Roman"/>
                <w:sz w:val="16"/>
                <w:szCs w:val="20"/>
              </w:rPr>
            </w:pPr>
            <w:r w:rsidRPr="00C371D8">
              <w:rPr>
                <w:rFonts w:ascii="Times New Roman" w:hAnsi="Times New Roman" w:cs="Times New Roman"/>
                <w:sz w:val="16"/>
                <w:szCs w:val="20"/>
              </w:rPr>
              <w:t>соответственно плану прогулки</w:t>
            </w:r>
          </w:p>
        </w:tc>
      </w:tr>
      <w:tr w:rsidR="00C30AF7" w:rsidRPr="00BE174F" w:rsidTr="00AF418D">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0AF7" w:rsidRPr="00450ACA" w:rsidRDefault="00C30AF7" w:rsidP="00AF418D">
            <w:pPr>
              <w:ind w:right="-108"/>
              <w:rPr>
                <w:rFonts w:ascii="Times New Roman" w:hAnsi="Times New Roman" w:cs="Times New Roman"/>
                <w:sz w:val="20"/>
                <w:szCs w:val="20"/>
              </w:rPr>
            </w:pPr>
            <w:r w:rsidRPr="00BE174F">
              <w:rPr>
                <w:rFonts w:ascii="Times New Roman" w:hAnsi="Times New Roman" w:cs="Times New Roman"/>
                <w:b/>
                <w:sz w:val="20"/>
                <w:szCs w:val="20"/>
              </w:rPr>
              <w:t>Возвращение с прогулки</w:t>
            </w:r>
          </w:p>
        </w:tc>
        <w:tc>
          <w:tcPr>
            <w:tcW w:w="14601" w:type="dxa"/>
            <w:gridSpan w:val="3"/>
            <w:tcBorders>
              <w:top w:val="single" w:sz="4" w:space="0" w:color="000000" w:themeColor="text1"/>
              <w:left w:val="single" w:sz="4" w:space="0" w:color="000000" w:themeColor="text1"/>
              <w:bottom w:val="single" w:sz="4" w:space="0" w:color="auto"/>
              <w:right w:val="single" w:sz="4" w:space="0" w:color="000000" w:themeColor="text1"/>
            </w:tcBorders>
          </w:tcPr>
          <w:p w:rsidR="00C30AF7" w:rsidRPr="002E1A9A" w:rsidRDefault="00C30AF7" w:rsidP="00A108BB">
            <w:pPr>
              <w:pStyle w:val="aa"/>
              <w:numPr>
                <w:ilvl w:val="0"/>
                <w:numId w:val="252"/>
              </w:numPr>
              <w:rPr>
                <w:rFonts w:ascii="Times New Roman" w:hAnsi="Times New Roman" w:cs="Times New Roman"/>
                <w:sz w:val="20"/>
                <w:szCs w:val="20"/>
              </w:rPr>
            </w:pPr>
            <w:r w:rsidRPr="002E1A9A">
              <w:rPr>
                <w:rFonts w:ascii="Times New Roman" w:hAnsi="Times New Roman" w:cs="Times New Roman"/>
                <w:sz w:val="20"/>
                <w:szCs w:val="20"/>
              </w:rPr>
              <w:t>Работа по воспитанию культуры поведения за столом во время обеда.</w:t>
            </w:r>
            <w:r w:rsidRPr="002E1A9A">
              <w:rPr>
                <w:sz w:val="20"/>
                <w:szCs w:val="20"/>
              </w:rPr>
              <w:t xml:space="preserve"> </w:t>
            </w:r>
            <w:r w:rsidRPr="002E1A9A">
              <w:rPr>
                <w:rFonts w:ascii="Times New Roman" w:hAnsi="Times New Roman" w:cs="Times New Roman"/>
                <w:sz w:val="20"/>
                <w:szCs w:val="20"/>
              </w:rPr>
              <w:t>Беседа «Зачем нужны ложка, тарелка бокал?»</w:t>
            </w:r>
          </w:p>
          <w:p w:rsidR="00C30AF7" w:rsidRPr="002E1A9A" w:rsidRDefault="00B00A31" w:rsidP="00A108BB">
            <w:pPr>
              <w:pStyle w:val="aa"/>
              <w:numPr>
                <w:ilvl w:val="0"/>
                <w:numId w:val="252"/>
              </w:numPr>
              <w:rPr>
                <w:rFonts w:ascii="Times New Roman" w:hAnsi="Times New Roman" w:cs="Times New Roman"/>
                <w:sz w:val="20"/>
                <w:szCs w:val="20"/>
              </w:rPr>
            </w:pPr>
            <w:r>
              <w:rPr>
                <w:rFonts w:ascii="Times New Roman" w:hAnsi="Times New Roman" w:cs="Times New Roman"/>
                <w:sz w:val="20"/>
                <w:szCs w:val="20"/>
              </w:rPr>
              <w:t xml:space="preserve">Чтение стихотворения </w:t>
            </w:r>
            <w:r w:rsidR="00B509AA">
              <w:rPr>
                <w:rFonts w:ascii="Times New Roman" w:hAnsi="Times New Roman" w:cs="Times New Roman"/>
                <w:sz w:val="20"/>
                <w:szCs w:val="20"/>
              </w:rPr>
              <w:t>Г.Виеру «Ежик и барабан», пер. с молд. Я.Акима (</w:t>
            </w:r>
            <w:r w:rsidR="00B509AA" w:rsidRPr="00B509AA">
              <w:rPr>
                <w:rFonts w:ascii="Times New Roman" w:hAnsi="Times New Roman" w:cs="Times New Roman"/>
                <w:sz w:val="20"/>
                <w:szCs w:val="20"/>
              </w:rPr>
              <w:t xml:space="preserve">познакомить с новым произведением, учить понимать </w:t>
            </w:r>
            <w:r w:rsidR="00B509AA">
              <w:rPr>
                <w:rFonts w:ascii="Times New Roman" w:hAnsi="Times New Roman" w:cs="Times New Roman"/>
                <w:sz w:val="20"/>
                <w:szCs w:val="20"/>
              </w:rPr>
              <w:t>содержание, юмор</w:t>
            </w:r>
            <w:r w:rsidR="00B509AA" w:rsidRPr="00B509AA">
              <w:rPr>
                <w:rFonts w:ascii="Times New Roman" w:hAnsi="Times New Roman" w:cs="Times New Roman"/>
                <w:sz w:val="20"/>
                <w:szCs w:val="20"/>
              </w:rPr>
              <w:t xml:space="preserve">, поддерживать общение детей друг с другом и с педагогом в процессе рассматривания иллюстраций к </w:t>
            </w:r>
            <w:r w:rsidR="00B509AA">
              <w:rPr>
                <w:rFonts w:ascii="Times New Roman" w:hAnsi="Times New Roman" w:cs="Times New Roman"/>
                <w:sz w:val="20"/>
                <w:szCs w:val="20"/>
              </w:rPr>
              <w:t>произведению)</w:t>
            </w:r>
          </w:p>
        </w:tc>
      </w:tr>
      <w:tr w:rsidR="009C3762" w:rsidRPr="00BE174F" w:rsidTr="009C3762">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C3762" w:rsidRPr="00450ACA" w:rsidRDefault="009C3762" w:rsidP="00AF418D">
            <w:pPr>
              <w:ind w:right="-108"/>
              <w:rPr>
                <w:rFonts w:ascii="Times New Roman" w:hAnsi="Times New Roman" w:cs="Times New Roman"/>
                <w:sz w:val="20"/>
                <w:szCs w:val="20"/>
              </w:rPr>
            </w:pPr>
            <w:r w:rsidRPr="00BE174F">
              <w:rPr>
                <w:rFonts w:ascii="Times New Roman" w:hAnsi="Times New Roman" w:cs="Times New Roman"/>
                <w:b/>
                <w:sz w:val="20"/>
                <w:szCs w:val="20"/>
              </w:rPr>
              <w:t>Деятельность после сна</w:t>
            </w:r>
          </w:p>
        </w:tc>
        <w:tc>
          <w:tcPr>
            <w:tcW w:w="14601" w:type="dxa"/>
            <w:gridSpan w:val="3"/>
            <w:tcBorders>
              <w:top w:val="single" w:sz="4" w:space="0" w:color="auto"/>
              <w:left w:val="single" w:sz="4" w:space="0" w:color="000000" w:themeColor="text1"/>
              <w:bottom w:val="single" w:sz="4" w:space="0" w:color="000000" w:themeColor="text1"/>
              <w:right w:val="single" w:sz="4" w:space="0" w:color="000000" w:themeColor="text1"/>
            </w:tcBorders>
          </w:tcPr>
          <w:p w:rsidR="009C3762" w:rsidRDefault="009C3762" w:rsidP="00A108BB">
            <w:pPr>
              <w:pStyle w:val="aa"/>
              <w:numPr>
                <w:ilvl w:val="0"/>
                <w:numId w:val="252"/>
              </w:numPr>
              <w:rPr>
                <w:rFonts w:ascii="Times New Roman" w:hAnsi="Times New Roman" w:cs="Times New Roman"/>
                <w:sz w:val="20"/>
                <w:szCs w:val="20"/>
              </w:rPr>
            </w:pPr>
            <w:r w:rsidRPr="00A96003">
              <w:rPr>
                <w:rFonts w:ascii="Times New Roman" w:hAnsi="Times New Roman" w:cs="Times New Roman"/>
                <w:sz w:val="20"/>
                <w:szCs w:val="20"/>
              </w:rPr>
              <w:t xml:space="preserve">Гимнастика </w:t>
            </w:r>
            <w:r>
              <w:rPr>
                <w:rFonts w:ascii="Times New Roman" w:hAnsi="Times New Roman" w:cs="Times New Roman"/>
                <w:sz w:val="20"/>
                <w:szCs w:val="20"/>
              </w:rPr>
              <w:t>после сна.</w:t>
            </w:r>
            <w:r w:rsidRPr="00A96003">
              <w:rPr>
                <w:rFonts w:ascii="Times New Roman" w:hAnsi="Times New Roman" w:cs="Times New Roman"/>
                <w:sz w:val="20"/>
                <w:szCs w:val="20"/>
              </w:rPr>
              <w:t xml:space="preserve"> </w:t>
            </w:r>
            <w:r w:rsidR="00657F0E">
              <w:rPr>
                <w:rFonts w:ascii="Times New Roman" w:hAnsi="Times New Roman" w:cs="Times New Roman"/>
                <w:sz w:val="20"/>
                <w:szCs w:val="20"/>
              </w:rPr>
              <w:t>Комплекс 3 (</w:t>
            </w:r>
            <w:r w:rsidR="003316D0">
              <w:rPr>
                <w:rFonts w:ascii="Times New Roman" w:hAnsi="Times New Roman" w:cs="Times New Roman"/>
                <w:sz w:val="20"/>
                <w:szCs w:val="20"/>
              </w:rPr>
              <w:t>[22]</w:t>
            </w:r>
            <w:r w:rsidR="00657F0E">
              <w:rPr>
                <w:rFonts w:ascii="Times New Roman" w:hAnsi="Times New Roman" w:cs="Times New Roman"/>
                <w:sz w:val="20"/>
                <w:szCs w:val="20"/>
              </w:rPr>
              <w:t>, с. 26)</w:t>
            </w:r>
          </w:p>
          <w:p w:rsidR="009C3762" w:rsidRDefault="009C3762" w:rsidP="00A108BB">
            <w:pPr>
              <w:pStyle w:val="aa"/>
              <w:numPr>
                <w:ilvl w:val="0"/>
                <w:numId w:val="252"/>
              </w:numPr>
              <w:rPr>
                <w:rFonts w:ascii="Times New Roman" w:hAnsi="Times New Roman" w:cs="Times New Roman"/>
                <w:sz w:val="20"/>
                <w:szCs w:val="20"/>
              </w:rPr>
            </w:pPr>
            <w:r w:rsidRPr="002E1A9A">
              <w:rPr>
                <w:rFonts w:ascii="Times New Roman" w:hAnsi="Times New Roman" w:cs="Times New Roman"/>
                <w:sz w:val="20"/>
                <w:szCs w:val="20"/>
              </w:rPr>
              <w:t>Воспитание КГН, навыков самообслуживания и взаимопомощи при одевании. Упражнение «Послушные пуговицы»</w:t>
            </w:r>
          </w:p>
          <w:p w:rsidR="009C3762" w:rsidRPr="009C3762" w:rsidRDefault="009C3762" w:rsidP="00A108BB">
            <w:pPr>
              <w:pStyle w:val="aa"/>
              <w:numPr>
                <w:ilvl w:val="0"/>
                <w:numId w:val="252"/>
              </w:numPr>
              <w:rPr>
                <w:rFonts w:ascii="Times New Roman" w:hAnsi="Times New Roman" w:cs="Times New Roman"/>
                <w:sz w:val="20"/>
                <w:szCs w:val="20"/>
              </w:rPr>
            </w:pPr>
            <w:r w:rsidRPr="009C3762">
              <w:rPr>
                <w:rFonts w:ascii="Times New Roman" w:hAnsi="Times New Roman" w:cs="Times New Roman"/>
                <w:sz w:val="20"/>
                <w:szCs w:val="20"/>
              </w:rPr>
              <w:t>Воспитание культуры поведения во время полдника. Упражнение «Как правильно сидеть за столом?»</w:t>
            </w:r>
          </w:p>
        </w:tc>
      </w:tr>
      <w:tr w:rsidR="00C30AF7" w:rsidRPr="00BE174F" w:rsidTr="009C3762">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0AF7" w:rsidRPr="00BE174F" w:rsidRDefault="00C30AF7" w:rsidP="00AF418D">
            <w:pPr>
              <w:rPr>
                <w:rFonts w:ascii="Times New Roman" w:hAnsi="Times New Roman" w:cs="Times New Roman"/>
                <w:b/>
                <w:sz w:val="20"/>
                <w:szCs w:val="20"/>
              </w:rPr>
            </w:pPr>
            <w:r w:rsidRPr="00BE174F">
              <w:rPr>
                <w:rFonts w:ascii="Times New Roman" w:hAnsi="Times New Roman" w:cs="Times New Roman"/>
                <w:b/>
                <w:sz w:val="20"/>
                <w:szCs w:val="20"/>
              </w:rPr>
              <w:t>Вечер</w:t>
            </w:r>
          </w:p>
          <w:p w:rsidR="00C30AF7" w:rsidRPr="00450ACA" w:rsidRDefault="00C30AF7" w:rsidP="00AF418D">
            <w:pPr>
              <w:ind w:right="-108"/>
              <w:rPr>
                <w:rFonts w:ascii="Times New Roman" w:hAnsi="Times New Roman" w:cs="Times New Roman"/>
                <w:sz w:val="20"/>
                <w:szCs w:val="20"/>
              </w:rPr>
            </w:pPr>
          </w:p>
        </w:tc>
        <w:tc>
          <w:tcPr>
            <w:tcW w:w="10206" w:type="dxa"/>
            <w:tcBorders>
              <w:top w:val="single" w:sz="4" w:space="0" w:color="000000" w:themeColor="text1"/>
              <w:left w:val="single" w:sz="4" w:space="0" w:color="000000" w:themeColor="text1"/>
              <w:bottom w:val="single" w:sz="4" w:space="0" w:color="000000" w:themeColor="text1"/>
              <w:right w:val="single" w:sz="4" w:space="0" w:color="auto"/>
            </w:tcBorders>
          </w:tcPr>
          <w:p w:rsidR="00B509AA" w:rsidRPr="00B509AA" w:rsidRDefault="00B509AA" w:rsidP="00A108BB">
            <w:pPr>
              <w:pStyle w:val="aa"/>
              <w:numPr>
                <w:ilvl w:val="0"/>
                <w:numId w:val="112"/>
              </w:numPr>
              <w:rPr>
                <w:rFonts w:ascii="Times New Roman" w:hAnsi="Times New Roman" w:cs="Times New Roman"/>
                <w:sz w:val="20"/>
                <w:szCs w:val="20"/>
              </w:rPr>
            </w:pPr>
            <w:r>
              <w:rPr>
                <w:rFonts w:ascii="Times New Roman" w:hAnsi="Times New Roman" w:cs="Times New Roman"/>
                <w:sz w:val="20"/>
                <w:szCs w:val="20"/>
              </w:rPr>
              <w:t>СРИ «Мы идем в зоопарк» (</w:t>
            </w:r>
            <w:r w:rsidRPr="00B509AA">
              <w:rPr>
                <w:rFonts w:ascii="Times New Roman" w:hAnsi="Times New Roman" w:cs="Times New Roman"/>
                <w:sz w:val="20"/>
                <w:szCs w:val="20"/>
              </w:rPr>
              <w:t>учить детей отражать в игре свои знания о семейном досуге, о животных, о работе зоопарка. Формировать умение договариваться о совместной игре</w:t>
            </w:r>
            <w:r>
              <w:rPr>
                <w:rFonts w:ascii="Times New Roman" w:hAnsi="Times New Roman" w:cs="Times New Roman"/>
                <w:sz w:val="20"/>
                <w:szCs w:val="20"/>
              </w:rPr>
              <w:t>)</w:t>
            </w:r>
            <w:r w:rsidRPr="00B509AA">
              <w:rPr>
                <w:rFonts w:ascii="Times New Roman" w:hAnsi="Times New Roman" w:cs="Times New Roman"/>
                <w:sz w:val="20"/>
                <w:szCs w:val="20"/>
              </w:rPr>
              <w:t xml:space="preserve">. </w:t>
            </w:r>
          </w:p>
          <w:p w:rsidR="00B509AA" w:rsidRDefault="00B509AA" w:rsidP="00A108BB">
            <w:pPr>
              <w:pStyle w:val="aa"/>
              <w:numPr>
                <w:ilvl w:val="0"/>
                <w:numId w:val="112"/>
              </w:numPr>
              <w:rPr>
                <w:rFonts w:ascii="Times New Roman" w:hAnsi="Times New Roman" w:cs="Times New Roman"/>
                <w:sz w:val="20"/>
                <w:szCs w:val="20"/>
              </w:rPr>
            </w:pPr>
            <w:r w:rsidRPr="00B509AA">
              <w:rPr>
                <w:rFonts w:ascii="Times New Roman" w:hAnsi="Times New Roman" w:cs="Times New Roman"/>
                <w:sz w:val="20"/>
                <w:szCs w:val="20"/>
              </w:rPr>
              <w:t xml:space="preserve">Проблемная ситуация «Зачем зайцу другая шубка?» </w:t>
            </w:r>
            <w:r>
              <w:rPr>
                <w:rFonts w:ascii="Times New Roman" w:hAnsi="Times New Roman" w:cs="Times New Roman"/>
                <w:sz w:val="20"/>
                <w:szCs w:val="20"/>
              </w:rPr>
              <w:t>(</w:t>
            </w:r>
            <w:r w:rsidRPr="00B509AA">
              <w:rPr>
                <w:rFonts w:ascii="Times New Roman" w:hAnsi="Times New Roman" w:cs="Times New Roman"/>
                <w:sz w:val="20"/>
                <w:szCs w:val="20"/>
              </w:rPr>
              <w:t>знакомить детей с жизнью животных в осеннем лесу</w:t>
            </w:r>
            <w:r>
              <w:rPr>
                <w:rFonts w:ascii="Times New Roman" w:hAnsi="Times New Roman" w:cs="Times New Roman"/>
                <w:sz w:val="20"/>
                <w:szCs w:val="20"/>
              </w:rPr>
              <w:t>)</w:t>
            </w:r>
            <w:r w:rsidRPr="00B509AA">
              <w:rPr>
                <w:rFonts w:ascii="Times New Roman" w:hAnsi="Times New Roman" w:cs="Times New Roman"/>
                <w:sz w:val="20"/>
                <w:szCs w:val="20"/>
              </w:rPr>
              <w:t>.</w:t>
            </w:r>
          </w:p>
          <w:p w:rsidR="00B509AA" w:rsidRPr="00B509AA" w:rsidRDefault="00B509AA" w:rsidP="00A108BB">
            <w:pPr>
              <w:pStyle w:val="aa"/>
              <w:numPr>
                <w:ilvl w:val="0"/>
                <w:numId w:val="112"/>
              </w:numPr>
              <w:rPr>
                <w:rFonts w:ascii="Times New Roman" w:hAnsi="Times New Roman" w:cs="Times New Roman"/>
                <w:sz w:val="20"/>
                <w:szCs w:val="20"/>
              </w:rPr>
            </w:pPr>
            <w:r w:rsidRPr="00B509AA">
              <w:rPr>
                <w:rFonts w:ascii="Times New Roman" w:hAnsi="Times New Roman" w:cs="Times New Roman"/>
                <w:sz w:val="20"/>
                <w:szCs w:val="20"/>
              </w:rPr>
              <w:t>Познавательно-исследовательская деятельность «У воды нет вкуса и запаха»</w:t>
            </w:r>
            <w:r>
              <w:rPr>
                <w:rFonts w:ascii="Times New Roman" w:hAnsi="Times New Roman" w:cs="Times New Roman"/>
                <w:sz w:val="20"/>
                <w:szCs w:val="20"/>
              </w:rPr>
              <w:t xml:space="preserve"> (познакомить с некоторыми свойствами воды: вкус, запах)</w:t>
            </w:r>
            <w:r w:rsidRPr="00B509AA">
              <w:rPr>
                <w:rFonts w:ascii="Times New Roman" w:hAnsi="Times New Roman" w:cs="Times New Roman"/>
                <w:sz w:val="20"/>
                <w:szCs w:val="20"/>
              </w:rPr>
              <w:t>.</w:t>
            </w:r>
          </w:p>
          <w:p w:rsidR="00B00A31" w:rsidRPr="008342D2" w:rsidRDefault="00B00A31" w:rsidP="00A108BB">
            <w:pPr>
              <w:pStyle w:val="aa"/>
              <w:numPr>
                <w:ilvl w:val="0"/>
                <w:numId w:val="112"/>
              </w:numPr>
              <w:ind w:right="-26"/>
              <w:rPr>
                <w:rFonts w:ascii="Times New Roman" w:hAnsi="Times New Roman" w:cs="Times New Roman"/>
                <w:sz w:val="20"/>
                <w:szCs w:val="20"/>
              </w:rPr>
            </w:pPr>
            <w:r w:rsidRPr="008342D2">
              <w:rPr>
                <w:rFonts w:ascii="Times New Roman" w:hAnsi="Times New Roman" w:cs="Times New Roman"/>
                <w:sz w:val="20"/>
                <w:szCs w:val="20"/>
              </w:rPr>
              <w:t>Этюд</w:t>
            </w:r>
            <w:r>
              <w:rPr>
                <w:rFonts w:ascii="Times New Roman" w:hAnsi="Times New Roman" w:cs="Times New Roman"/>
                <w:sz w:val="20"/>
                <w:szCs w:val="20"/>
              </w:rPr>
              <w:t xml:space="preserve"> «Мы медведя испугались» (</w:t>
            </w:r>
            <w:r w:rsidRPr="008342D2">
              <w:rPr>
                <w:rFonts w:ascii="Times New Roman" w:hAnsi="Times New Roman" w:cs="Times New Roman"/>
                <w:sz w:val="20"/>
                <w:szCs w:val="20"/>
              </w:rPr>
              <w:t>учить детей средствами пантомимы изображать себя</w:t>
            </w:r>
            <w:r>
              <w:rPr>
                <w:rFonts w:ascii="Times New Roman" w:hAnsi="Times New Roman" w:cs="Times New Roman"/>
                <w:sz w:val="20"/>
                <w:szCs w:val="20"/>
              </w:rPr>
              <w:t>)</w:t>
            </w:r>
            <w:r w:rsidRPr="008342D2">
              <w:rPr>
                <w:rFonts w:ascii="Times New Roman" w:hAnsi="Times New Roman" w:cs="Times New Roman"/>
                <w:sz w:val="20"/>
                <w:szCs w:val="20"/>
              </w:rPr>
              <w:t>.</w:t>
            </w:r>
          </w:p>
          <w:p w:rsidR="00B00A31" w:rsidRPr="00044145" w:rsidRDefault="00B00A31" w:rsidP="00A108BB">
            <w:pPr>
              <w:pStyle w:val="aa"/>
              <w:numPr>
                <w:ilvl w:val="0"/>
                <w:numId w:val="112"/>
              </w:numPr>
              <w:rPr>
                <w:rFonts w:ascii="Times New Roman" w:hAnsi="Times New Roman" w:cs="Times New Roman"/>
                <w:sz w:val="20"/>
                <w:szCs w:val="20"/>
              </w:rPr>
            </w:pPr>
            <w:r w:rsidRPr="008342D2">
              <w:rPr>
                <w:rFonts w:ascii="Times New Roman" w:hAnsi="Times New Roman" w:cs="Times New Roman"/>
                <w:sz w:val="20"/>
                <w:szCs w:val="20"/>
              </w:rPr>
              <w:t xml:space="preserve">Игра </w:t>
            </w:r>
            <w:r>
              <w:rPr>
                <w:rFonts w:ascii="Times New Roman" w:hAnsi="Times New Roman" w:cs="Times New Roman"/>
                <w:sz w:val="20"/>
                <w:szCs w:val="20"/>
              </w:rPr>
              <w:t>с перевоплощением «Лиса» (</w:t>
            </w:r>
            <w:r w:rsidRPr="008342D2">
              <w:rPr>
                <w:rFonts w:ascii="Times New Roman" w:hAnsi="Times New Roman" w:cs="Times New Roman"/>
                <w:sz w:val="20"/>
                <w:szCs w:val="20"/>
              </w:rPr>
              <w:t xml:space="preserve">формировать умение детей имитировать характерные для животного движения-действия, применять свои знания и двигательный опыт. Развивать воображение, способствовать </w:t>
            </w:r>
            <w:r w:rsidR="00B509AA">
              <w:rPr>
                <w:rFonts w:ascii="Times New Roman" w:hAnsi="Times New Roman" w:cs="Times New Roman"/>
                <w:sz w:val="20"/>
                <w:szCs w:val="20"/>
              </w:rPr>
              <w:t xml:space="preserve">к </w:t>
            </w:r>
            <w:r w:rsidRPr="008342D2">
              <w:rPr>
                <w:rFonts w:ascii="Times New Roman" w:hAnsi="Times New Roman" w:cs="Times New Roman"/>
                <w:sz w:val="20"/>
                <w:szCs w:val="20"/>
              </w:rPr>
              <w:t>снятию эмоционального напряжения</w:t>
            </w:r>
            <w:r>
              <w:rPr>
                <w:rFonts w:ascii="Times New Roman" w:hAnsi="Times New Roman" w:cs="Times New Roman"/>
                <w:sz w:val="20"/>
                <w:szCs w:val="20"/>
              </w:rPr>
              <w:t>)</w:t>
            </w:r>
            <w:r w:rsidRPr="008342D2">
              <w:rPr>
                <w:rFonts w:ascii="Times New Roman" w:hAnsi="Times New Roman" w:cs="Times New Roman"/>
                <w:sz w:val="20"/>
                <w:szCs w:val="20"/>
              </w:rPr>
              <w:t>.</w:t>
            </w:r>
          </w:p>
          <w:p w:rsidR="00C30AF7" w:rsidRPr="00044145" w:rsidRDefault="00C30AF7" w:rsidP="00A108BB">
            <w:pPr>
              <w:pStyle w:val="aa"/>
              <w:numPr>
                <w:ilvl w:val="0"/>
                <w:numId w:val="112"/>
              </w:numPr>
              <w:rPr>
                <w:rFonts w:ascii="Times New Roman" w:hAnsi="Times New Roman" w:cs="Times New Roman"/>
                <w:sz w:val="20"/>
                <w:szCs w:val="20"/>
              </w:rPr>
            </w:pPr>
            <w:r w:rsidRPr="00044145">
              <w:rPr>
                <w:rFonts w:ascii="Times New Roman" w:hAnsi="Times New Roman" w:cs="Times New Roman"/>
                <w:sz w:val="20"/>
                <w:szCs w:val="18"/>
              </w:rPr>
              <w:t xml:space="preserve">ВЕЧЕРНИЙ КРУГ (по выбору воспитателя из </w:t>
            </w:r>
            <w:r w:rsidR="004A6195">
              <w:rPr>
                <w:rFonts w:ascii="Times New Roman" w:hAnsi="Times New Roman" w:cs="Times New Roman"/>
                <w:sz w:val="20"/>
                <w:szCs w:val="18"/>
              </w:rPr>
              <w:t>Приложения 3</w:t>
            </w:r>
            <w:r w:rsidRPr="00044145">
              <w:rPr>
                <w:rFonts w:ascii="Times New Roman" w:hAnsi="Times New Roman" w:cs="Times New Roman"/>
                <w:sz w:val="20"/>
                <w:szCs w:val="18"/>
              </w:rPr>
              <w:t>)</w:t>
            </w:r>
          </w:p>
        </w:tc>
        <w:tc>
          <w:tcPr>
            <w:tcW w:w="1985" w:type="dxa"/>
            <w:tcBorders>
              <w:top w:val="single" w:sz="4" w:space="0" w:color="auto"/>
              <w:left w:val="single" w:sz="4" w:space="0" w:color="000000" w:themeColor="text1"/>
              <w:bottom w:val="single" w:sz="4" w:space="0" w:color="000000" w:themeColor="text1"/>
              <w:right w:val="single" w:sz="4" w:space="0" w:color="auto"/>
            </w:tcBorders>
          </w:tcPr>
          <w:p w:rsidR="00C30AF7" w:rsidRPr="00B509AA" w:rsidRDefault="00C30AF7" w:rsidP="00AF418D">
            <w:pPr>
              <w:rPr>
                <w:rFonts w:ascii="Times New Roman" w:hAnsi="Times New Roman" w:cs="Times New Roman"/>
                <w:sz w:val="18"/>
                <w:szCs w:val="20"/>
              </w:rPr>
            </w:pPr>
            <w:r w:rsidRPr="00B509AA">
              <w:rPr>
                <w:rFonts w:ascii="Times New Roman" w:hAnsi="Times New Roman" w:cs="Times New Roman"/>
                <w:sz w:val="18"/>
                <w:szCs w:val="20"/>
              </w:rPr>
              <w:t>Индивидуальное задание ……………………</w:t>
            </w:r>
          </w:p>
          <w:p w:rsidR="00C30AF7" w:rsidRPr="00B509AA" w:rsidRDefault="00C30AF7" w:rsidP="00AF418D">
            <w:pPr>
              <w:rPr>
                <w:rFonts w:ascii="Times New Roman" w:hAnsi="Times New Roman" w:cs="Times New Roman"/>
                <w:sz w:val="18"/>
                <w:szCs w:val="20"/>
              </w:rPr>
            </w:pPr>
            <w:r w:rsidRPr="00B509AA">
              <w:rPr>
                <w:rFonts w:ascii="Times New Roman" w:hAnsi="Times New Roman" w:cs="Times New Roman"/>
                <w:sz w:val="18"/>
                <w:szCs w:val="20"/>
              </w:rPr>
              <w:t>«Обведи по контуру»</w:t>
            </w:r>
            <w:r w:rsidR="00B509AA" w:rsidRPr="00B509AA">
              <w:rPr>
                <w:rFonts w:ascii="Times New Roman" w:hAnsi="Times New Roman" w:cs="Times New Roman"/>
                <w:sz w:val="18"/>
                <w:szCs w:val="20"/>
              </w:rPr>
              <w:t xml:space="preserve"> (развивать внимание, зрительную и двигательную координацию, мелкую моторику, воспитывать усидчивость, аккуратность) </w:t>
            </w:r>
          </w:p>
        </w:tc>
        <w:tc>
          <w:tcPr>
            <w:tcW w:w="2410" w:type="dxa"/>
            <w:vMerge w:val="restart"/>
            <w:tcBorders>
              <w:top w:val="single" w:sz="4" w:space="0" w:color="auto"/>
              <w:left w:val="single" w:sz="4" w:space="0" w:color="auto"/>
              <w:right w:val="single" w:sz="4" w:space="0" w:color="000000" w:themeColor="text1"/>
            </w:tcBorders>
          </w:tcPr>
          <w:p w:rsidR="00B509AA" w:rsidRPr="00B509AA" w:rsidRDefault="00B509AA" w:rsidP="00B509AA">
            <w:pPr>
              <w:rPr>
                <w:rFonts w:ascii="Times New Roman" w:hAnsi="Times New Roman" w:cs="Times New Roman"/>
                <w:sz w:val="20"/>
                <w:szCs w:val="20"/>
              </w:rPr>
            </w:pPr>
            <w:r w:rsidRPr="00B509AA">
              <w:rPr>
                <w:rFonts w:ascii="Times New Roman" w:hAnsi="Times New Roman" w:cs="Times New Roman"/>
                <w:sz w:val="20"/>
                <w:szCs w:val="20"/>
              </w:rPr>
              <w:t>Самостоятельная</w:t>
            </w:r>
            <w:r>
              <w:rPr>
                <w:rFonts w:ascii="Times New Roman" w:hAnsi="Times New Roman" w:cs="Times New Roman"/>
                <w:sz w:val="20"/>
                <w:szCs w:val="20"/>
              </w:rPr>
              <w:t xml:space="preserve"> деятельность в уголке ряженья (</w:t>
            </w:r>
            <w:r w:rsidRPr="00B509AA">
              <w:rPr>
                <w:rFonts w:ascii="Times New Roman" w:hAnsi="Times New Roman" w:cs="Times New Roman"/>
                <w:sz w:val="20"/>
                <w:szCs w:val="20"/>
              </w:rPr>
              <w:t>подводить детей к самостоятельному выбору атрибутов к играм, поощрять самостоятельность и творчество</w:t>
            </w:r>
            <w:r>
              <w:rPr>
                <w:rFonts w:ascii="Times New Roman" w:hAnsi="Times New Roman" w:cs="Times New Roman"/>
                <w:sz w:val="20"/>
                <w:szCs w:val="20"/>
              </w:rPr>
              <w:t>)</w:t>
            </w:r>
            <w:r w:rsidRPr="00B509AA">
              <w:rPr>
                <w:rFonts w:ascii="Times New Roman" w:hAnsi="Times New Roman" w:cs="Times New Roman"/>
                <w:sz w:val="20"/>
                <w:szCs w:val="20"/>
              </w:rPr>
              <w:t>.</w:t>
            </w:r>
          </w:p>
          <w:p w:rsidR="00C30AF7" w:rsidRPr="00BE174F" w:rsidRDefault="00C30AF7" w:rsidP="00AF418D">
            <w:pPr>
              <w:pStyle w:val="aa"/>
              <w:rPr>
                <w:rFonts w:ascii="Times New Roman" w:hAnsi="Times New Roman" w:cs="Times New Roman"/>
                <w:sz w:val="20"/>
                <w:szCs w:val="20"/>
              </w:rPr>
            </w:pPr>
          </w:p>
        </w:tc>
      </w:tr>
      <w:tr w:rsidR="00C626E5" w:rsidRPr="00BE174F" w:rsidTr="009C3762">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626E5" w:rsidRPr="00217891" w:rsidRDefault="00C626E5" w:rsidP="00AF418D">
            <w:pPr>
              <w:ind w:right="-106"/>
              <w:rPr>
                <w:rFonts w:ascii="Times New Roman" w:hAnsi="Times New Roman" w:cs="Times New Roman"/>
                <w:sz w:val="20"/>
                <w:szCs w:val="20"/>
              </w:rPr>
            </w:pPr>
            <w:r>
              <w:rPr>
                <w:rFonts w:ascii="Times New Roman" w:hAnsi="Times New Roman" w:cs="Times New Roman"/>
                <w:b/>
                <w:sz w:val="20"/>
                <w:szCs w:val="20"/>
              </w:rPr>
              <w:t>Вечерняя прогулка</w:t>
            </w:r>
          </w:p>
        </w:tc>
        <w:tc>
          <w:tcPr>
            <w:tcW w:w="12191" w:type="dxa"/>
            <w:gridSpan w:val="2"/>
            <w:tcBorders>
              <w:top w:val="single" w:sz="4" w:space="0" w:color="000000" w:themeColor="text1"/>
              <w:left w:val="single" w:sz="4" w:space="0" w:color="000000" w:themeColor="text1"/>
              <w:bottom w:val="single" w:sz="4" w:space="0" w:color="auto"/>
              <w:right w:val="single" w:sz="4" w:space="0" w:color="auto"/>
            </w:tcBorders>
          </w:tcPr>
          <w:p w:rsidR="00C626E5" w:rsidRPr="00C626E5" w:rsidRDefault="00C626E5" w:rsidP="00C626E5">
            <w:pPr>
              <w:rPr>
                <w:rFonts w:ascii="Times New Roman" w:hAnsi="Times New Roman" w:cs="Times New Roman"/>
                <w:sz w:val="20"/>
                <w:szCs w:val="20"/>
              </w:rPr>
            </w:pPr>
            <w:r w:rsidRPr="00C626E5">
              <w:rPr>
                <w:rFonts w:ascii="Times New Roman" w:hAnsi="Times New Roman" w:cs="Times New Roman"/>
                <w:sz w:val="20"/>
                <w:szCs w:val="20"/>
              </w:rPr>
              <w:t xml:space="preserve">Прогулка </w:t>
            </w:r>
            <w:r>
              <w:rPr>
                <w:rFonts w:ascii="Times New Roman" w:hAnsi="Times New Roman" w:cs="Times New Roman"/>
                <w:sz w:val="20"/>
                <w:szCs w:val="20"/>
              </w:rPr>
              <w:t>2</w:t>
            </w:r>
            <w:r w:rsidRPr="00C626E5">
              <w:rPr>
                <w:rFonts w:ascii="Times New Roman" w:hAnsi="Times New Roman" w:cs="Times New Roman"/>
                <w:sz w:val="20"/>
                <w:szCs w:val="20"/>
              </w:rPr>
              <w:t xml:space="preserve">. Октябрь. (см. </w:t>
            </w:r>
            <w:r w:rsidR="004A6195">
              <w:rPr>
                <w:rFonts w:ascii="Times New Roman" w:hAnsi="Times New Roman" w:cs="Times New Roman"/>
                <w:sz w:val="20"/>
                <w:szCs w:val="20"/>
              </w:rPr>
              <w:t>Приложения 4</w:t>
            </w:r>
            <w:r w:rsidRPr="00C626E5">
              <w:rPr>
                <w:rFonts w:ascii="Times New Roman" w:hAnsi="Times New Roman" w:cs="Times New Roman"/>
                <w:sz w:val="20"/>
                <w:szCs w:val="20"/>
              </w:rPr>
              <w:t>)</w:t>
            </w:r>
          </w:p>
        </w:tc>
        <w:tc>
          <w:tcPr>
            <w:tcW w:w="2410" w:type="dxa"/>
            <w:vMerge/>
            <w:tcBorders>
              <w:left w:val="single" w:sz="4" w:space="0" w:color="auto"/>
              <w:bottom w:val="single" w:sz="4" w:space="0" w:color="auto"/>
              <w:right w:val="single" w:sz="4" w:space="0" w:color="000000" w:themeColor="text1"/>
            </w:tcBorders>
          </w:tcPr>
          <w:p w:rsidR="00C626E5" w:rsidRPr="00BE174F" w:rsidRDefault="00C626E5" w:rsidP="00AF418D">
            <w:pPr>
              <w:rPr>
                <w:rFonts w:ascii="Times New Roman" w:hAnsi="Times New Roman" w:cs="Times New Roman"/>
                <w:sz w:val="20"/>
                <w:szCs w:val="20"/>
              </w:rPr>
            </w:pPr>
          </w:p>
        </w:tc>
      </w:tr>
      <w:tr w:rsidR="009C3762" w:rsidRPr="00BE174F" w:rsidTr="009C3762">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C3762" w:rsidRPr="00BE174F" w:rsidRDefault="009C3762" w:rsidP="00AF418D">
            <w:pPr>
              <w:rPr>
                <w:rFonts w:ascii="Times New Roman" w:hAnsi="Times New Roman" w:cs="Times New Roman"/>
                <w:b/>
                <w:sz w:val="20"/>
                <w:szCs w:val="20"/>
              </w:rPr>
            </w:pPr>
            <w:r w:rsidRPr="00BE174F">
              <w:rPr>
                <w:rFonts w:ascii="Times New Roman" w:hAnsi="Times New Roman" w:cs="Times New Roman"/>
                <w:b/>
                <w:sz w:val="20"/>
                <w:szCs w:val="20"/>
              </w:rPr>
              <w:t>Работа с родителями</w:t>
            </w:r>
          </w:p>
        </w:tc>
        <w:tc>
          <w:tcPr>
            <w:tcW w:w="14601" w:type="dxa"/>
            <w:gridSpan w:val="3"/>
            <w:tcBorders>
              <w:top w:val="single" w:sz="4" w:space="0" w:color="auto"/>
              <w:left w:val="single" w:sz="4" w:space="0" w:color="000000" w:themeColor="text1"/>
              <w:bottom w:val="single" w:sz="4" w:space="0" w:color="000000" w:themeColor="text1"/>
              <w:right w:val="single" w:sz="4" w:space="0" w:color="000000" w:themeColor="text1"/>
            </w:tcBorders>
          </w:tcPr>
          <w:p w:rsidR="00B509AA" w:rsidRPr="00813FDF" w:rsidRDefault="00B509AA" w:rsidP="00B509AA">
            <w:pPr>
              <w:rPr>
                <w:rFonts w:ascii="Times New Roman" w:hAnsi="Times New Roman" w:cs="Times New Roman"/>
                <w:sz w:val="20"/>
                <w:szCs w:val="20"/>
              </w:rPr>
            </w:pPr>
            <w:r w:rsidRPr="00813FDF">
              <w:rPr>
                <w:rFonts w:ascii="Times New Roman" w:hAnsi="Times New Roman" w:cs="Times New Roman"/>
                <w:sz w:val="20"/>
                <w:szCs w:val="20"/>
              </w:rPr>
              <w:t>Рекомендации родителям по домашнему чтению произведений о диких животных. Консультация «Читаем сказки о животных».</w:t>
            </w:r>
          </w:p>
        </w:tc>
      </w:tr>
    </w:tbl>
    <w:p w:rsidR="00C30AF7" w:rsidRDefault="00C30AF7" w:rsidP="00C30AF7">
      <w:pPr>
        <w:spacing w:after="0" w:line="240" w:lineRule="auto"/>
        <w:ind w:right="-882"/>
        <w:rPr>
          <w:rFonts w:ascii="Times New Roman" w:hAnsi="Times New Roman" w:cs="Times New Roman"/>
          <w:b/>
          <w:sz w:val="20"/>
          <w:szCs w:val="20"/>
        </w:rPr>
      </w:pPr>
    </w:p>
    <w:p w:rsidR="00C30AF7" w:rsidRDefault="00C30AF7" w:rsidP="00C30AF7">
      <w:pPr>
        <w:spacing w:after="0" w:line="240" w:lineRule="auto"/>
        <w:ind w:left="142" w:right="-882" w:firstLine="566"/>
        <w:rPr>
          <w:rFonts w:ascii="Times New Roman" w:hAnsi="Times New Roman" w:cs="Times New Roman"/>
          <w:b/>
          <w:sz w:val="20"/>
          <w:szCs w:val="20"/>
        </w:rPr>
      </w:pPr>
    </w:p>
    <w:p w:rsidR="00C30AF7" w:rsidRDefault="00C30AF7" w:rsidP="00C30AF7">
      <w:pPr>
        <w:spacing w:after="0" w:line="240" w:lineRule="auto"/>
        <w:ind w:left="142" w:right="-882" w:firstLine="566"/>
        <w:rPr>
          <w:rFonts w:ascii="Times New Roman" w:hAnsi="Times New Roman" w:cs="Times New Roman"/>
          <w:b/>
          <w:sz w:val="20"/>
          <w:szCs w:val="20"/>
        </w:rPr>
      </w:pPr>
    </w:p>
    <w:p w:rsidR="00A9346C" w:rsidRDefault="00A9346C" w:rsidP="00C30AF7">
      <w:pPr>
        <w:spacing w:after="0" w:line="240" w:lineRule="auto"/>
        <w:ind w:left="142" w:right="-882" w:firstLine="566"/>
        <w:rPr>
          <w:rFonts w:ascii="Times New Roman" w:hAnsi="Times New Roman" w:cs="Times New Roman"/>
          <w:b/>
          <w:sz w:val="20"/>
          <w:szCs w:val="20"/>
        </w:rPr>
      </w:pPr>
    </w:p>
    <w:p w:rsidR="00813FDF" w:rsidRDefault="00813FDF" w:rsidP="00C30AF7">
      <w:pPr>
        <w:spacing w:after="0" w:line="240" w:lineRule="auto"/>
        <w:ind w:left="142" w:right="-882" w:firstLine="566"/>
        <w:rPr>
          <w:rFonts w:ascii="Times New Roman" w:hAnsi="Times New Roman" w:cs="Times New Roman"/>
          <w:b/>
          <w:sz w:val="20"/>
          <w:szCs w:val="20"/>
        </w:rPr>
      </w:pPr>
    </w:p>
    <w:p w:rsidR="00813FDF" w:rsidRDefault="00813FDF" w:rsidP="00C30AF7">
      <w:pPr>
        <w:spacing w:after="0" w:line="240" w:lineRule="auto"/>
        <w:ind w:left="142" w:right="-882" w:firstLine="566"/>
        <w:rPr>
          <w:rFonts w:ascii="Times New Roman" w:hAnsi="Times New Roman" w:cs="Times New Roman"/>
          <w:b/>
          <w:sz w:val="20"/>
          <w:szCs w:val="20"/>
        </w:rPr>
      </w:pPr>
    </w:p>
    <w:p w:rsidR="00C30AF7" w:rsidRDefault="00C30AF7" w:rsidP="00C30AF7">
      <w:pPr>
        <w:spacing w:after="0" w:line="240" w:lineRule="auto"/>
        <w:ind w:left="142" w:right="-882" w:firstLine="566"/>
        <w:rPr>
          <w:rFonts w:ascii="Times New Roman" w:hAnsi="Times New Roman" w:cs="Times New Roman"/>
          <w:sz w:val="20"/>
          <w:szCs w:val="20"/>
        </w:rPr>
      </w:pPr>
      <w:r>
        <w:rPr>
          <w:rFonts w:ascii="Times New Roman" w:hAnsi="Times New Roman" w:cs="Times New Roman"/>
          <w:b/>
          <w:sz w:val="20"/>
          <w:szCs w:val="20"/>
        </w:rPr>
        <w:t>Четверг 05.10</w:t>
      </w:r>
      <w:r w:rsidRPr="00F45303">
        <w:rPr>
          <w:rFonts w:ascii="Times New Roman" w:hAnsi="Times New Roman" w:cs="Times New Roman"/>
          <w:b/>
          <w:sz w:val="20"/>
          <w:szCs w:val="20"/>
        </w:rPr>
        <w:t>.</w:t>
      </w:r>
      <w:r>
        <w:rPr>
          <w:rFonts w:ascii="Times New Roman" w:hAnsi="Times New Roman" w:cs="Times New Roman"/>
          <w:b/>
          <w:sz w:val="20"/>
          <w:szCs w:val="20"/>
        </w:rPr>
        <w:t>2023</w:t>
      </w:r>
      <w:r w:rsidRPr="00F45303">
        <w:rPr>
          <w:rFonts w:ascii="Times New Roman" w:hAnsi="Times New Roman" w:cs="Times New Roman"/>
          <w:b/>
          <w:sz w:val="20"/>
          <w:szCs w:val="20"/>
        </w:rPr>
        <w:t xml:space="preserve">                                                                               </w:t>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t xml:space="preserve">    </w:t>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sidRPr="003D766A">
        <w:rPr>
          <w:rFonts w:ascii="Times New Roman" w:hAnsi="Times New Roman" w:cs="Times New Roman"/>
          <w:sz w:val="20"/>
          <w:szCs w:val="20"/>
        </w:rPr>
        <w:t xml:space="preserve">Тематическая неделя </w:t>
      </w:r>
      <w:r>
        <w:rPr>
          <w:rFonts w:ascii="Times New Roman" w:hAnsi="Times New Roman" w:cs="Times New Roman"/>
          <w:sz w:val="20"/>
          <w:szCs w:val="20"/>
        </w:rPr>
        <w:t>«</w:t>
      </w:r>
      <w:r w:rsidRPr="003D766A">
        <w:rPr>
          <w:rFonts w:ascii="Times New Roman" w:hAnsi="Times New Roman" w:cs="Times New Roman"/>
          <w:sz w:val="20"/>
          <w:szCs w:val="20"/>
        </w:rPr>
        <w:t>Дикие животные</w:t>
      </w:r>
      <w:r>
        <w:rPr>
          <w:rFonts w:ascii="Times New Roman" w:hAnsi="Times New Roman" w:cs="Times New Roman"/>
          <w:sz w:val="20"/>
          <w:szCs w:val="20"/>
        </w:rPr>
        <w:t>»</w:t>
      </w:r>
    </w:p>
    <w:tbl>
      <w:tblPr>
        <w:tblStyle w:val="a3"/>
        <w:tblW w:w="16160" w:type="dxa"/>
        <w:tblInd w:w="250" w:type="dxa"/>
        <w:tblLayout w:type="fixed"/>
        <w:tblLook w:val="04A0" w:firstRow="1" w:lastRow="0" w:firstColumn="1" w:lastColumn="0" w:noHBand="0" w:noVBand="1"/>
      </w:tblPr>
      <w:tblGrid>
        <w:gridCol w:w="1559"/>
        <w:gridCol w:w="10206"/>
        <w:gridCol w:w="1985"/>
        <w:gridCol w:w="2410"/>
      </w:tblGrid>
      <w:tr w:rsidR="00C30AF7" w:rsidRPr="005F06C9" w:rsidTr="00DA72FE">
        <w:trPr>
          <w:cantSplit/>
          <w:trHeight w:val="419"/>
        </w:trPr>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0AF7" w:rsidRPr="00036C68" w:rsidRDefault="00C30AF7" w:rsidP="00AF418D">
            <w:pPr>
              <w:ind w:left="34" w:right="-108"/>
              <w:rPr>
                <w:rFonts w:ascii="Times New Roman" w:hAnsi="Times New Roman" w:cs="Times New Roman"/>
                <w:b/>
                <w:sz w:val="16"/>
                <w:szCs w:val="16"/>
              </w:rPr>
            </w:pPr>
            <w:r w:rsidRPr="00A36458">
              <w:rPr>
                <w:rFonts w:ascii="Times New Roman" w:hAnsi="Times New Roman" w:cs="Times New Roman"/>
                <w:b/>
                <w:sz w:val="20"/>
                <w:szCs w:val="20"/>
              </w:rPr>
              <w:t xml:space="preserve">Режимные моменты </w:t>
            </w:r>
          </w:p>
        </w:tc>
        <w:tc>
          <w:tcPr>
            <w:tcW w:w="10206"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C30AF7" w:rsidRPr="0086395C" w:rsidRDefault="00C30AF7" w:rsidP="00AF418D">
            <w:pPr>
              <w:jc w:val="center"/>
              <w:rPr>
                <w:rFonts w:ascii="Times New Roman" w:hAnsi="Times New Roman" w:cs="Times New Roman"/>
                <w:b/>
                <w:sz w:val="24"/>
              </w:rPr>
            </w:pPr>
            <w:r w:rsidRPr="0086395C">
              <w:rPr>
                <w:rFonts w:ascii="Times New Roman" w:hAnsi="Times New Roman" w:cs="Times New Roman"/>
                <w:b/>
                <w:sz w:val="24"/>
              </w:rPr>
              <w:t>Совместная деятельность взрослого и детей/Самостоятельная деятельность детей</w:t>
            </w:r>
          </w:p>
        </w:tc>
        <w:tc>
          <w:tcPr>
            <w:tcW w:w="1985" w:type="dxa"/>
            <w:tcBorders>
              <w:top w:val="single" w:sz="4" w:space="0" w:color="000000" w:themeColor="text1"/>
              <w:left w:val="single" w:sz="4" w:space="0" w:color="auto"/>
              <w:bottom w:val="single" w:sz="4" w:space="0" w:color="000000" w:themeColor="text1"/>
              <w:right w:val="single" w:sz="4" w:space="0" w:color="000000" w:themeColor="text1"/>
            </w:tcBorders>
          </w:tcPr>
          <w:p w:rsidR="00C30AF7" w:rsidRPr="0044640F" w:rsidRDefault="00C30AF7" w:rsidP="00AF418D">
            <w:pPr>
              <w:jc w:val="center"/>
              <w:rPr>
                <w:rFonts w:ascii="Times New Roman" w:hAnsi="Times New Roman" w:cs="Times New Roman"/>
                <w:b/>
                <w:sz w:val="20"/>
              </w:rPr>
            </w:pPr>
            <w:r w:rsidRPr="0044640F">
              <w:rPr>
                <w:rFonts w:ascii="Times New Roman" w:hAnsi="Times New Roman" w:cs="Times New Roman"/>
                <w:b/>
                <w:sz w:val="20"/>
              </w:rPr>
              <w:t>Индивидуальная работа</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0AF7" w:rsidRPr="0027370F" w:rsidRDefault="0027370F" w:rsidP="00AF418D">
            <w:pPr>
              <w:ind w:right="34"/>
              <w:rPr>
                <w:rFonts w:ascii="Times New Roman" w:hAnsi="Times New Roman" w:cs="Times New Roman"/>
                <w:b/>
                <w:sz w:val="16"/>
                <w:szCs w:val="20"/>
              </w:rPr>
            </w:pPr>
            <w:r w:rsidRPr="0027370F">
              <w:rPr>
                <w:rFonts w:ascii="Times New Roman" w:hAnsi="Times New Roman" w:cs="Times New Roman"/>
                <w:b/>
                <w:sz w:val="16"/>
                <w:szCs w:val="20"/>
              </w:rPr>
              <w:t xml:space="preserve">Организация РППС для самостоятельной деятельности детей </w:t>
            </w:r>
            <w:r w:rsidR="00C30AF7" w:rsidRPr="0027370F">
              <w:rPr>
                <w:rFonts w:ascii="Times New Roman" w:hAnsi="Times New Roman" w:cs="Times New Roman"/>
                <w:b/>
                <w:sz w:val="16"/>
                <w:szCs w:val="20"/>
              </w:rPr>
              <w:t xml:space="preserve"> </w:t>
            </w:r>
          </w:p>
        </w:tc>
      </w:tr>
      <w:tr w:rsidR="00AF7C3F" w:rsidRPr="005F06C9" w:rsidTr="00AF7C3F">
        <w:trPr>
          <w:trHeight w:val="2275"/>
        </w:trPr>
        <w:tc>
          <w:tcPr>
            <w:tcW w:w="1559" w:type="dxa"/>
            <w:tcBorders>
              <w:top w:val="single" w:sz="4" w:space="0" w:color="000000" w:themeColor="text1"/>
              <w:left w:val="single" w:sz="4" w:space="0" w:color="000000" w:themeColor="text1"/>
              <w:right w:val="single" w:sz="4" w:space="0" w:color="000000" w:themeColor="text1"/>
            </w:tcBorders>
            <w:hideMark/>
          </w:tcPr>
          <w:p w:rsidR="00AF7C3F" w:rsidRPr="00450ACA" w:rsidRDefault="00AF7C3F" w:rsidP="00AF418D">
            <w:pPr>
              <w:ind w:left="34" w:right="-108"/>
              <w:rPr>
                <w:rFonts w:ascii="Times New Roman" w:hAnsi="Times New Roman" w:cs="Times New Roman"/>
                <w:sz w:val="20"/>
                <w:szCs w:val="20"/>
              </w:rPr>
            </w:pPr>
            <w:r w:rsidRPr="005F06C9">
              <w:rPr>
                <w:rFonts w:ascii="Times New Roman" w:hAnsi="Times New Roman" w:cs="Times New Roman"/>
                <w:b/>
                <w:sz w:val="20"/>
                <w:szCs w:val="20"/>
              </w:rPr>
              <w:t>Утро</w:t>
            </w:r>
          </w:p>
        </w:tc>
        <w:tc>
          <w:tcPr>
            <w:tcW w:w="10206" w:type="dxa"/>
            <w:tcBorders>
              <w:top w:val="single" w:sz="4" w:space="0" w:color="000000" w:themeColor="text1"/>
              <w:left w:val="single" w:sz="4" w:space="0" w:color="000000" w:themeColor="text1"/>
              <w:right w:val="single" w:sz="4" w:space="0" w:color="auto"/>
            </w:tcBorders>
          </w:tcPr>
          <w:p w:rsidR="00AF7C3F" w:rsidRPr="00044145" w:rsidRDefault="00AF7C3F" w:rsidP="00A108BB">
            <w:pPr>
              <w:pStyle w:val="aa"/>
              <w:numPr>
                <w:ilvl w:val="0"/>
                <w:numId w:val="48"/>
              </w:numPr>
              <w:rPr>
                <w:rFonts w:ascii="Times New Roman" w:hAnsi="Times New Roman" w:cs="Times New Roman"/>
                <w:sz w:val="20"/>
                <w:szCs w:val="20"/>
              </w:rPr>
            </w:pPr>
            <w:r w:rsidRPr="00044145">
              <w:rPr>
                <w:rFonts w:ascii="Times New Roman" w:hAnsi="Times New Roman" w:cs="Times New Roman"/>
                <w:sz w:val="20"/>
                <w:szCs w:val="20"/>
              </w:rPr>
              <w:t xml:space="preserve">Утренняя гимнастика. </w:t>
            </w:r>
            <w:r w:rsidR="002A0CCC" w:rsidRPr="00A9346C">
              <w:rPr>
                <w:rFonts w:ascii="Times New Roman" w:hAnsi="Times New Roman" w:cs="Times New Roman"/>
                <w:sz w:val="20"/>
                <w:szCs w:val="20"/>
              </w:rPr>
              <w:t xml:space="preserve">Комплекс </w:t>
            </w:r>
            <w:r w:rsidR="002A0CCC">
              <w:rPr>
                <w:rFonts w:ascii="Times New Roman" w:hAnsi="Times New Roman" w:cs="Times New Roman"/>
                <w:sz w:val="20"/>
                <w:szCs w:val="20"/>
              </w:rPr>
              <w:t>5</w:t>
            </w:r>
            <w:r w:rsidR="002A0CCC" w:rsidRPr="00A9346C">
              <w:rPr>
                <w:rFonts w:ascii="Times New Roman" w:hAnsi="Times New Roman" w:cs="Times New Roman"/>
                <w:sz w:val="20"/>
                <w:szCs w:val="20"/>
              </w:rPr>
              <w:t xml:space="preserve"> (с </w:t>
            </w:r>
            <w:r w:rsidR="002A0CCC">
              <w:rPr>
                <w:rFonts w:ascii="Times New Roman" w:hAnsi="Times New Roman" w:cs="Times New Roman"/>
                <w:sz w:val="20"/>
                <w:szCs w:val="20"/>
              </w:rPr>
              <w:t>погремушками</w:t>
            </w:r>
            <w:r w:rsidR="002A0CCC" w:rsidRPr="00A9346C">
              <w:rPr>
                <w:rFonts w:ascii="Times New Roman" w:hAnsi="Times New Roman" w:cs="Times New Roman"/>
                <w:sz w:val="20"/>
                <w:szCs w:val="20"/>
              </w:rPr>
              <w:t xml:space="preserve">). </w:t>
            </w:r>
            <w:r w:rsidR="002A0CCC">
              <w:rPr>
                <w:rFonts w:ascii="Times New Roman" w:hAnsi="Times New Roman" w:cs="Times New Roman"/>
                <w:sz w:val="20"/>
                <w:szCs w:val="20"/>
              </w:rPr>
              <w:t>(</w:t>
            </w:r>
            <w:r w:rsidR="003316D0">
              <w:rPr>
                <w:rFonts w:ascii="Times New Roman" w:hAnsi="Times New Roman" w:cs="Times New Roman"/>
                <w:sz w:val="20"/>
                <w:szCs w:val="20"/>
              </w:rPr>
              <w:t>[18]</w:t>
            </w:r>
            <w:r w:rsidR="002A0CCC" w:rsidRPr="00A9346C">
              <w:rPr>
                <w:rFonts w:ascii="Times New Roman" w:hAnsi="Times New Roman" w:cs="Times New Roman"/>
                <w:sz w:val="20"/>
                <w:szCs w:val="20"/>
              </w:rPr>
              <w:t xml:space="preserve">, с. </w:t>
            </w:r>
            <w:r w:rsidR="002A0CCC">
              <w:rPr>
                <w:rFonts w:ascii="Times New Roman" w:hAnsi="Times New Roman" w:cs="Times New Roman"/>
                <w:sz w:val="20"/>
                <w:szCs w:val="20"/>
              </w:rPr>
              <w:t>9</w:t>
            </w:r>
            <w:r w:rsidR="002A0CCC" w:rsidRPr="00A9346C">
              <w:rPr>
                <w:rFonts w:ascii="Times New Roman" w:hAnsi="Times New Roman" w:cs="Times New Roman"/>
                <w:sz w:val="20"/>
                <w:szCs w:val="20"/>
              </w:rPr>
              <w:t>)</w:t>
            </w:r>
          </w:p>
          <w:p w:rsidR="00AF7C3F" w:rsidRPr="00044145" w:rsidRDefault="0012626E" w:rsidP="00A108BB">
            <w:pPr>
              <w:pStyle w:val="aa"/>
              <w:numPr>
                <w:ilvl w:val="0"/>
                <w:numId w:val="48"/>
              </w:numPr>
              <w:rPr>
                <w:rFonts w:ascii="Times New Roman" w:hAnsi="Times New Roman" w:cs="Times New Roman"/>
                <w:sz w:val="20"/>
                <w:szCs w:val="20"/>
              </w:rPr>
            </w:pPr>
            <w:r>
              <w:rPr>
                <w:rFonts w:ascii="Times New Roman" w:hAnsi="Times New Roman" w:cs="Times New Roman"/>
                <w:sz w:val="20"/>
                <w:szCs w:val="20"/>
              </w:rPr>
              <w:t xml:space="preserve">УТРЕННИЙ КРУГ № </w:t>
            </w:r>
            <w:r w:rsidR="00AF7C3F">
              <w:rPr>
                <w:rFonts w:ascii="Times New Roman" w:hAnsi="Times New Roman" w:cs="Times New Roman"/>
                <w:sz w:val="20"/>
                <w:szCs w:val="20"/>
              </w:rPr>
              <w:t>5</w:t>
            </w:r>
            <w:r w:rsidR="00AF7C3F" w:rsidRPr="00044145">
              <w:rPr>
                <w:rFonts w:ascii="Times New Roman" w:hAnsi="Times New Roman" w:cs="Times New Roman"/>
                <w:sz w:val="20"/>
                <w:szCs w:val="20"/>
              </w:rPr>
              <w:t xml:space="preserve"> (см. Приложение 1)</w:t>
            </w:r>
          </w:p>
          <w:p w:rsidR="00AF7C3F" w:rsidRDefault="00AF7C3F" w:rsidP="00A108BB">
            <w:pPr>
              <w:pStyle w:val="aa"/>
              <w:numPr>
                <w:ilvl w:val="0"/>
                <w:numId w:val="48"/>
              </w:numPr>
              <w:tabs>
                <w:tab w:val="left" w:pos="176"/>
              </w:tabs>
              <w:ind w:right="-26"/>
              <w:rPr>
                <w:rFonts w:ascii="Times New Roman" w:hAnsi="Times New Roman" w:cs="Times New Roman"/>
                <w:sz w:val="20"/>
                <w:szCs w:val="20"/>
              </w:rPr>
            </w:pPr>
            <w:r w:rsidRPr="00044145">
              <w:rPr>
                <w:rFonts w:ascii="Times New Roman" w:hAnsi="Times New Roman" w:cs="Times New Roman"/>
                <w:sz w:val="20"/>
                <w:szCs w:val="20"/>
              </w:rPr>
              <w:t>Работа по формированию КГН.  Игра «Что нужно нам для умывания?»</w:t>
            </w:r>
          </w:p>
          <w:p w:rsidR="00AF7C3F" w:rsidRPr="00044145" w:rsidRDefault="00AF7C3F" w:rsidP="00A108BB">
            <w:pPr>
              <w:pStyle w:val="aa"/>
              <w:numPr>
                <w:ilvl w:val="0"/>
                <w:numId w:val="48"/>
              </w:numPr>
              <w:tabs>
                <w:tab w:val="left" w:pos="176"/>
              </w:tabs>
              <w:ind w:right="-26"/>
              <w:rPr>
                <w:rFonts w:ascii="Times New Roman" w:hAnsi="Times New Roman" w:cs="Times New Roman"/>
                <w:sz w:val="20"/>
                <w:szCs w:val="20"/>
              </w:rPr>
            </w:pPr>
            <w:r w:rsidRPr="00AF7C3F">
              <w:rPr>
                <w:rFonts w:ascii="Times New Roman" w:hAnsi="Times New Roman" w:cs="Times New Roman"/>
                <w:sz w:val="20"/>
                <w:szCs w:val="20"/>
              </w:rPr>
              <w:t>Рассматривание альб</w:t>
            </w:r>
            <w:r>
              <w:rPr>
                <w:rFonts w:ascii="Times New Roman" w:hAnsi="Times New Roman" w:cs="Times New Roman"/>
                <w:sz w:val="20"/>
                <w:szCs w:val="20"/>
              </w:rPr>
              <w:t>ома «Дикие животные» (</w:t>
            </w:r>
            <w:r w:rsidRPr="00AF7C3F">
              <w:rPr>
                <w:rFonts w:ascii="Times New Roman" w:hAnsi="Times New Roman" w:cs="Times New Roman"/>
                <w:sz w:val="20"/>
                <w:szCs w:val="20"/>
              </w:rPr>
              <w:t>учить детей составлять небольшой рассказ о животных: описывать их внешний вид, называть место обитания, характеризовать повадки</w:t>
            </w:r>
            <w:r>
              <w:rPr>
                <w:rFonts w:ascii="Times New Roman" w:hAnsi="Times New Roman" w:cs="Times New Roman"/>
                <w:sz w:val="20"/>
                <w:szCs w:val="20"/>
              </w:rPr>
              <w:t>)</w:t>
            </w:r>
            <w:r w:rsidRPr="00AF7C3F">
              <w:rPr>
                <w:rFonts w:ascii="Times New Roman" w:hAnsi="Times New Roman" w:cs="Times New Roman"/>
                <w:sz w:val="20"/>
                <w:szCs w:val="20"/>
              </w:rPr>
              <w:t>.</w:t>
            </w:r>
          </w:p>
          <w:p w:rsidR="00AF7C3F" w:rsidRPr="00044145" w:rsidRDefault="00AF7C3F" w:rsidP="00A108BB">
            <w:pPr>
              <w:pStyle w:val="aa"/>
              <w:numPr>
                <w:ilvl w:val="0"/>
                <w:numId w:val="48"/>
              </w:numPr>
              <w:tabs>
                <w:tab w:val="left" w:pos="176"/>
              </w:tabs>
              <w:ind w:right="-26"/>
              <w:rPr>
                <w:rFonts w:ascii="Times New Roman" w:hAnsi="Times New Roman" w:cs="Times New Roman"/>
                <w:sz w:val="20"/>
                <w:szCs w:val="20"/>
              </w:rPr>
            </w:pPr>
            <w:r>
              <w:rPr>
                <w:rFonts w:ascii="Times New Roman" w:hAnsi="Times New Roman" w:cs="Times New Roman"/>
                <w:sz w:val="20"/>
                <w:szCs w:val="20"/>
              </w:rPr>
              <w:t>Познавательный рассказ о медведе (</w:t>
            </w:r>
            <w:r w:rsidRPr="00044145">
              <w:rPr>
                <w:rFonts w:ascii="Times New Roman" w:hAnsi="Times New Roman" w:cs="Times New Roman"/>
                <w:sz w:val="20"/>
                <w:szCs w:val="20"/>
              </w:rPr>
              <w:t>расширить представления детей о медведе</w:t>
            </w:r>
            <w:r>
              <w:rPr>
                <w:rFonts w:ascii="Times New Roman" w:hAnsi="Times New Roman" w:cs="Times New Roman"/>
                <w:sz w:val="20"/>
                <w:szCs w:val="20"/>
              </w:rPr>
              <w:t>)</w:t>
            </w:r>
            <w:r w:rsidRPr="00044145">
              <w:rPr>
                <w:rFonts w:ascii="Times New Roman" w:hAnsi="Times New Roman" w:cs="Times New Roman"/>
                <w:sz w:val="20"/>
                <w:szCs w:val="20"/>
              </w:rPr>
              <w:t>.</w:t>
            </w:r>
          </w:p>
          <w:p w:rsidR="00AF7C3F" w:rsidRDefault="00AF7C3F" w:rsidP="00A108BB">
            <w:pPr>
              <w:pStyle w:val="aa"/>
              <w:numPr>
                <w:ilvl w:val="0"/>
                <w:numId w:val="48"/>
              </w:numPr>
              <w:tabs>
                <w:tab w:val="left" w:pos="176"/>
              </w:tabs>
              <w:ind w:right="-26"/>
              <w:rPr>
                <w:rFonts w:ascii="Times New Roman" w:hAnsi="Times New Roman" w:cs="Times New Roman"/>
                <w:sz w:val="20"/>
                <w:szCs w:val="20"/>
              </w:rPr>
            </w:pPr>
            <w:r w:rsidRPr="00AF7C3F">
              <w:rPr>
                <w:rFonts w:ascii="Times New Roman" w:hAnsi="Times New Roman" w:cs="Times New Roman"/>
                <w:sz w:val="20"/>
                <w:szCs w:val="20"/>
              </w:rPr>
              <w:t xml:space="preserve">Д/и «Расскажи, кто какой?» </w:t>
            </w:r>
            <w:r>
              <w:rPr>
                <w:rFonts w:ascii="Times New Roman" w:hAnsi="Times New Roman" w:cs="Times New Roman"/>
                <w:sz w:val="20"/>
                <w:szCs w:val="20"/>
              </w:rPr>
              <w:t>(</w:t>
            </w:r>
            <w:r w:rsidRPr="00AF7C3F">
              <w:rPr>
                <w:rFonts w:ascii="Times New Roman" w:hAnsi="Times New Roman" w:cs="Times New Roman"/>
                <w:sz w:val="20"/>
                <w:szCs w:val="20"/>
              </w:rPr>
              <w:t>формировать у детей умение подбирать прилагательные для того, чтобы охарактеризовать различных животных (медведя, лису, волка, зайца)</w:t>
            </w:r>
            <w:r>
              <w:rPr>
                <w:rFonts w:ascii="Times New Roman" w:hAnsi="Times New Roman" w:cs="Times New Roman"/>
                <w:sz w:val="20"/>
                <w:szCs w:val="20"/>
              </w:rPr>
              <w:t>)</w:t>
            </w:r>
            <w:r w:rsidRPr="00AF7C3F">
              <w:rPr>
                <w:rFonts w:ascii="Times New Roman" w:hAnsi="Times New Roman" w:cs="Times New Roman"/>
                <w:sz w:val="20"/>
                <w:szCs w:val="20"/>
              </w:rPr>
              <w:t xml:space="preserve">. </w:t>
            </w:r>
          </w:p>
          <w:p w:rsidR="00AF7C3F" w:rsidRPr="00AF7C3F" w:rsidRDefault="00AF7C3F" w:rsidP="00A108BB">
            <w:pPr>
              <w:pStyle w:val="aa"/>
              <w:numPr>
                <w:ilvl w:val="0"/>
                <w:numId w:val="48"/>
              </w:numPr>
              <w:tabs>
                <w:tab w:val="left" w:pos="176"/>
              </w:tabs>
              <w:ind w:right="-26"/>
              <w:rPr>
                <w:rFonts w:ascii="Times New Roman" w:hAnsi="Times New Roman" w:cs="Times New Roman"/>
                <w:sz w:val="20"/>
                <w:szCs w:val="20"/>
              </w:rPr>
            </w:pPr>
            <w:r w:rsidRPr="00AF7C3F">
              <w:rPr>
                <w:rFonts w:ascii="Times New Roman" w:hAnsi="Times New Roman" w:cs="Times New Roman"/>
                <w:sz w:val="20"/>
                <w:szCs w:val="20"/>
              </w:rPr>
              <w:t>Хороводная игра «Мы по лесу идем» (продолжать формировать умение детей играть в хороводные игры. Развивать умение ходить по кругу взявшись за руки. Закреплять умение четко проговаривать слова игры).</w:t>
            </w:r>
          </w:p>
        </w:tc>
        <w:tc>
          <w:tcPr>
            <w:tcW w:w="1985" w:type="dxa"/>
            <w:tcBorders>
              <w:top w:val="single" w:sz="4" w:space="0" w:color="000000" w:themeColor="text1"/>
              <w:left w:val="single" w:sz="4" w:space="0" w:color="000000" w:themeColor="text1"/>
              <w:right w:val="single" w:sz="4" w:space="0" w:color="auto"/>
            </w:tcBorders>
          </w:tcPr>
          <w:p w:rsidR="00AF7C3F" w:rsidRPr="008968C8" w:rsidRDefault="00AF7C3F" w:rsidP="00AF418D">
            <w:pPr>
              <w:tabs>
                <w:tab w:val="left" w:pos="176"/>
              </w:tabs>
              <w:ind w:right="-26"/>
              <w:rPr>
                <w:rFonts w:ascii="Times New Roman" w:hAnsi="Times New Roman" w:cs="Times New Roman"/>
                <w:sz w:val="20"/>
                <w:szCs w:val="20"/>
              </w:rPr>
            </w:pPr>
            <w:r w:rsidRPr="008968C8">
              <w:rPr>
                <w:rFonts w:ascii="Times New Roman" w:hAnsi="Times New Roman" w:cs="Times New Roman"/>
                <w:sz w:val="20"/>
                <w:szCs w:val="20"/>
              </w:rPr>
              <w:t xml:space="preserve">Уточнение представлений </w:t>
            </w:r>
          </w:p>
          <w:p w:rsidR="00AF7C3F" w:rsidRPr="008968C8" w:rsidRDefault="00AF7C3F" w:rsidP="00AF7C3F">
            <w:pPr>
              <w:tabs>
                <w:tab w:val="left" w:pos="176"/>
              </w:tabs>
              <w:ind w:right="-26"/>
              <w:rPr>
                <w:rFonts w:ascii="Times New Roman" w:hAnsi="Times New Roman" w:cs="Times New Roman"/>
                <w:sz w:val="20"/>
                <w:szCs w:val="20"/>
              </w:rPr>
            </w:pPr>
            <w:r>
              <w:rPr>
                <w:rFonts w:ascii="Times New Roman" w:hAnsi="Times New Roman" w:cs="Times New Roman"/>
                <w:sz w:val="20"/>
                <w:szCs w:val="20"/>
              </w:rPr>
              <w:t>о частях суток  с</w:t>
            </w:r>
            <w:r w:rsidRPr="008968C8">
              <w:rPr>
                <w:rFonts w:ascii="Times New Roman" w:hAnsi="Times New Roman" w:cs="Times New Roman"/>
                <w:sz w:val="20"/>
                <w:szCs w:val="20"/>
              </w:rPr>
              <w:t xml:space="preserve"> …………</w:t>
            </w:r>
            <w:r>
              <w:rPr>
                <w:rFonts w:ascii="Times New Roman" w:hAnsi="Times New Roman" w:cs="Times New Roman"/>
                <w:sz w:val="20"/>
                <w:szCs w:val="20"/>
              </w:rPr>
              <w:t>…………</w:t>
            </w:r>
          </w:p>
        </w:tc>
        <w:tc>
          <w:tcPr>
            <w:tcW w:w="2410" w:type="dxa"/>
            <w:vMerge w:val="restart"/>
            <w:tcBorders>
              <w:top w:val="single" w:sz="4" w:space="0" w:color="000000" w:themeColor="text1"/>
              <w:left w:val="single" w:sz="4" w:space="0" w:color="auto"/>
              <w:right w:val="single" w:sz="4" w:space="0" w:color="000000" w:themeColor="text1"/>
            </w:tcBorders>
          </w:tcPr>
          <w:p w:rsidR="00AF7C3F" w:rsidRPr="00E10D0B" w:rsidRDefault="00AF7C3F" w:rsidP="00100941">
            <w:pPr>
              <w:rPr>
                <w:rFonts w:ascii="Times New Roman" w:hAnsi="Times New Roman" w:cs="Times New Roman"/>
                <w:sz w:val="20"/>
                <w:szCs w:val="20"/>
                <w:lang w:val="x-none"/>
              </w:rPr>
            </w:pPr>
            <w:r w:rsidRPr="00E10D0B">
              <w:rPr>
                <w:rFonts w:ascii="Times New Roman" w:hAnsi="Times New Roman" w:cs="Times New Roman"/>
                <w:sz w:val="20"/>
                <w:szCs w:val="20"/>
                <w:lang w:val="x-none"/>
              </w:rPr>
              <w:t>Организовать пространство и создать условия для самостоятельных сюжетно-ролевых игр.</w:t>
            </w:r>
          </w:p>
          <w:p w:rsidR="00AF7C3F" w:rsidRPr="00E10D0B" w:rsidRDefault="00AF7C3F" w:rsidP="00100941">
            <w:pPr>
              <w:rPr>
                <w:rFonts w:ascii="Times New Roman" w:hAnsi="Times New Roman" w:cs="Times New Roman"/>
                <w:sz w:val="20"/>
                <w:szCs w:val="20"/>
                <w:lang w:val="x-none"/>
              </w:rPr>
            </w:pPr>
            <w:r w:rsidRPr="00E10D0B">
              <w:rPr>
                <w:rFonts w:ascii="Times New Roman" w:hAnsi="Times New Roman" w:cs="Times New Roman"/>
                <w:sz w:val="20"/>
                <w:szCs w:val="20"/>
                <w:lang w:val="x-none"/>
              </w:rPr>
              <w:t>Обогащать игровой опыт воспитанников.</w:t>
            </w:r>
          </w:p>
          <w:p w:rsidR="00AF7C3F" w:rsidRPr="004D79C0" w:rsidRDefault="00AF7C3F" w:rsidP="00100941">
            <w:pPr>
              <w:rPr>
                <w:rFonts w:ascii="Times New Roman" w:hAnsi="Times New Roman" w:cs="Times New Roman"/>
                <w:sz w:val="20"/>
                <w:szCs w:val="20"/>
              </w:rPr>
            </w:pPr>
          </w:p>
        </w:tc>
      </w:tr>
      <w:tr w:rsidR="00AF7C3F" w:rsidRPr="005F06C9" w:rsidTr="00DA72FE">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7C3F" w:rsidRPr="00AF7C3F" w:rsidRDefault="00AF7C3F" w:rsidP="000A1799">
            <w:pPr>
              <w:rPr>
                <w:rFonts w:ascii="Times New Roman" w:hAnsi="Times New Roman" w:cs="Times New Roman"/>
                <w:sz w:val="20"/>
                <w:szCs w:val="20"/>
              </w:rPr>
            </w:pPr>
            <w:r w:rsidRPr="00AF7C3F">
              <w:rPr>
                <w:rFonts w:ascii="Times New Roman" w:hAnsi="Times New Roman" w:cs="Times New Roman"/>
                <w:b/>
                <w:sz w:val="20"/>
                <w:szCs w:val="20"/>
              </w:rPr>
              <w:t>Занятия</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AF7C3F" w:rsidRPr="00A96003" w:rsidRDefault="00AF7C3F" w:rsidP="00AF418D">
            <w:pPr>
              <w:rPr>
                <w:rFonts w:ascii="Times New Roman" w:hAnsi="Times New Roman" w:cs="Times New Roman"/>
                <w:sz w:val="20"/>
                <w:szCs w:val="20"/>
              </w:rPr>
            </w:pPr>
            <w:r>
              <w:rPr>
                <w:rFonts w:ascii="Times New Roman" w:hAnsi="Times New Roman" w:cs="Times New Roman"/>
                <w:sz w:val="20"/>
                <w:szCs w:val="20"/>
              </w:rPr>
              <w:t>См. таблицу в конце недели</w:t>
            </w:r>
          </w:p>
        </w:tc>
        <w:tc>
          <w:tcPr>
            <w:tcW w:w="2410" w:type="dxa"/>
            <w:vMerge/>
            <w:tcBorders>
              <w:left w:val="single" w:sz="4" w:space="0" w:color="auto"/>
              <w:bottom w:val="single" w:sz="4" w:space="0" w:color="000000" w:themeColor="text1"/>
              <w:right w:val="single" w:sz="4" w:space="0" w:color="000000" w:themeColor="text1"/>
            </w:tcBorders>
          </w:tcPr>
          <w:p w:rsidR="00AF7C3F" w:rsidRPr="005F06C9" w:rsidRDefault="00AF7C3F" w:rsidP="00AF418D">
            <w:pPr>
              <w:rPr>
                <w:rFonts w:ascii="Times New Roman" w:hAnsi="Times New Roman" w:cs="Times New Roman"/>
                <w:sz w:val="20"/>
                <w:szCs w:val="20"/>
              </w:rPr>
            </w:pPr>
          </w:p>
        </w:tc>
      </w:tr>
      <w:tr w:rsidR="00AF7C3F" w:rsidRPr="005F06C9" w:rsidTr="00DA72FE">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7C3F" w:rsidRPr="0039458C" w:rsidRDefault="00AF7C3F" w:rsidP="00AF418D">
            <w:pPr>
              <w:ind w:left="34" w:right="-108"/>
              <w:rPr>
                <w:rFonts w:ascii="Times New Roman" w:hAnsi="Times New Roman" w:cs="Times New Roman"/>
                <w:sz w:val="20"/>
                <w:szCs w:val="20"/>
              </w:rPr>
            </w:pPr>
            <w:r w:rsidRPr="005F06C9">
              <w:rPr>
                <w:rFonts w:ascii="Times New Roman" w:hAnsi="Times New Roman" w:cs="Times New Roman"/>
                <w:b/>
                <w:sz w:val="20"/>
                <w:szCs w:val="20"/>
              </w:rPr>
              <w:t>Прогулка</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AF7C3F" w:rsidRPr="00DF4E97" w:rsidRDefault="00AF7C3F" w:rsidP="00DF4E97">
            <w:pPr>
              <w:rPr>
                <w:rFonts w:ascii="Times New Roman" w:hAnsi="Times New Roman" w:cs="Times New Roman"/>
                <w:sz w:val="20"/>
                <w:szCs w:val="20"/>
              </w:rPr>
            </w:pPr>
            <w:r w:rsidRPr="00DF4E97">
              <w:rPr>
                <w:rFonts w:ascii="Times New Roman" w:hAnsi="Times New Roman" w:cs="Times New Roman"/>
                <w:sz w:val="20"/>
                <w:szCs w:val="20"/>
              </w:rPr>
              <w:t>«</w:t>
            </w:r>
            <w:r w:rsidR="00DF4E97" w:rsidRPr="00DF4E97">
              <w:rPr>
                <w:rFonts w:ascii="Times New Roman" w:hAnsi="Times New Roman" w:cs="Times New Roman"/>
                <w:sz w:val="20"/>
                <w:szCs w:val="20"/>
              </w:rPr>
              <w:t>Что-то стало холодать…</w:t>
            </w:r>
            <w:r w:rsidRPr="00DF4E97">
              <w:rPr>
                <w:rFonts w:ascii="Times New Roman" w:hAnsi="Times New Roman" w:cs="Times New Roman"/>
                <w:sz w:val="20"/>
                <w:szCs w:val="20"/>
              </w:rPr>
              <w:t>». (</w:t>
            </w:r>
            <w:r w:rsidR="003316D0">
              <w:rPr>
                <w:rFonts w:ascii="Times New Roman" w:hAnsi="Times New Roman" w:cs="Times New Roman"/>
                <w:sz w:val="20"/>
                <w:szCs w:val="20"/>
              </w:rPr>
              <w:t>[23]</w:t>
            </w:r>
            <w:r w:rsidRPr="00DF4E97">
              <w:rPr>
                <w:rFonts w:ascii="Times New Roman" w:hAnsi="Times New Roman" w:cs="Times New Roman"/>
                <w:sz w:val="20"/>
                <w:szCs w:val="20"/>
              </w:rPr>
              <w:t>, с.</w:t>
            </w:r>
            <w:r w:rsidR="00DF4E97" w:rsidRPr="00DF4E97">
              <w:rPr>
                <w:rFonts w:ascii="Times New Roman" w:hAnsi="Times New Roman" w:cs="Times New Roman"/>
                <w:sz w:val="20"/>
                <w:szCs w:val="20"/>
              </w:rPr>
              <w:t>25</w:t>
            </w:r>
            <w:r w:rsidRPr="00DF4E97">
              <w:rPr>
                <w:rFonts w:ascii="Times New Roman" w:hAnsi="Times New Roman" w:cs="Times New Roman"/>
                <w:sz w:val="20"/>
                <w:szCs w:val="20"/>
              </w:rPr>
              <w:t>)</w:t>
            </w:r>
          </w:p>
        </w:tc>
        <w:tc>
          <w:tcPr>
            <w:tcW w:w="2410" w:type="dxa"/>
            <w:tcBorders>
              <w:top w:val="single" w:sz="4" w:space="0" w:color="000000" w:themeColor="text1"/>
              <w:left w:val="single" w:sz="4" w:space="0" w:color="auto"/>
              <w:bottom w:val="single" w:sz="4" w:space="0" w:color="auto"/>
              <w:right w:val="single" w:sz="4" w:space="0" w:color="000000" w:themeColor="text1"/>
            </w:tcBorders>
          </w:tcPr>
          <w:p w:rsidR="00AF7C3F" w:rsidRPr="00C371D8" w:rsidRDefault="00AF7C3F" w:rsidP="00AF418D">
            <w:pPr>
              <w:rPr>
                <w:rFonts w:ascii="Times New Roman" w:hAnsi="Times New Roman" w:cs="Times New Roman"/>
                <w:sz w:val="16"/>
                <w:szCs w:val="20"/>
              </w:rPr>
            </w:pPr>
            <w:r w:rsidRPr="00C371D8">
              <w:rPr>
                <w:rFonts w:ascii="Times New Roman" w:hAnsi="Times New Roman" w:cs="Times New Roman"/>
                <w:sz w:val="16"/>
                <w:szCs w:val="20"/>
              </w:rPr>
              <w:t>Выносной материал:</w:t>
            </w:r>
          </w:p>
          <w:p w:rsidR="00AF7C3F" w:rsidRPr="00C371D8" w:rsidRDefault="00AF7C3F" w:rsidP="00AF418D">
            <w:pPr>
              <w:rPr>
                <w:rFonts w:ascii="Times New Roman" w:hAnsi="Times New Roman" w:cs="Times New Roman"/>
                <w:sz w:val="16"/>
                <w:szCs w:val="20"/>
              </w:rPr>
            </w:pPr>
            <w:r w:rsidRPr="00C371D8">
              <w:rPr>
                <w:rFonts w:ascii="Times New Roman" w:hAnsi="Times New Roman" w:cs="Times New Roman"/>
                <w:sz w:val="16"/>
                <w:szCs w:val="20"/>
              </w:rPr>
              <w:t>соответственно плану прогулки</w:t>
            </w:r>
          </w:p>
        </w:tc>
      </w:tr>
      <w:tr w:rsidR="00AF7C3F" w:rsidRPr="005F06C9" w:rsidTr="00AF418D">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7C3F" w:rsidRPr="00450ACA" w:rsidRDefault="00AF7C3F" w:rsidP="00AF418D">
            <w:pPr>
              <w:ind w:left="34" w:right="-108"/>
              <w:rPr>
                <w:rFonts w:ascii="Times New Roman" w:hAnsi="Times New Roman" w:cs="Times New Roman"/>
                <w:sz w:val="20"/>
                <w:szCs w:val="20"/>
              </w:rPr>
            </w:pPr>
            <w:r w:rsidRPr="005F06C9">
              <w:rPr>
                <w:rFonts w:ascii="Times New Roman" w:hAnsi="Times New Roman" w:cs="Times New Roman"/>
                <w:b/>
                <w:sz w:val="20"/>
                <w:szCs w:val="20"/>
              </w:rPr>
              <w:t>Возвращение с прогулки</w:t>
            </w:r>
          </w:p>
        </w:tc>
        <w:tc>
          <w:tcPr>
            <w:tcW w:w="14601" w:type="dxa"/>
            <w:gridSpan w:val="3"/>
            <w:tcBorders>
              <w:top w:val="single" w:sz="4" w:space="0" w:color="000000" w:themeColor="text1"/>
              <w:left w:val="single" w:sz="4" w:space="0" w:color="000000" w:themeColor="text1"/>
              <w:bottom w:val="single" w:sz="4" w:space="0" w:color="auto"/>
              <w:right w:val="single" w:sz="4" w:space="0" w:color="000000" w:themeColor="text1"/>
            </w:tcBorders>
          </w:tcPr>
          <w:p w:rsidR="00AF7C3F" w:rsidRPr="00AF7C3F" w:rsidRDefault="00AF7C3F" w:rsidP="00A108BB">
            <w:pPr>
              <w:pStyle w:val="aa"/>
              <w:numPr>
                <w:ilvl w:val="0"/>
                <w:numId w:val="253"/>
              </w:numPr>
              <w:rPr>
                <w:rFonts w:ascii="Times New Roman" w:hAnsi="Times New Roman" w:cs="Times New Roman"/>
                <w:sz w:val="20"/>
                <w:szCs w:val="20"/>
              </w:rPr>
            </w:pPr>
            <w:r w:rsidRPr="00AF7C3F">
              <w:rPr>
                <w:rFonts w:ascii="Times New Roman" w:hAnsi="Times New Roman" w:cs="Times New Roman"/>
                <w:sz w:val="20"/>
                <w:szCs w:val="20"/>
              </w:rPr>
              <w:t>Ч</w:t>
            </w:r>
            <w:r>
              <w:rPr>
                <w:rFonts w:ascii="Times New Roman" w:hAnsi="Times New Roman" w:cs="Times New Roman"/>
                <w:sz w:val="20"/>
                <w:szCs w:val="20"/>
              </w:rPr>
              <w:t xml:space="preserve">тение художественной литературы: Милева Л. </w:t>
            </w:r>
            <w:r w:rsidRPr="00AF7C3F">
              <w:rPr>
                <w:rFonts w:ascii="Times New Roman" w:hAnsi="Times New Roman" w:cs="Times New Roman"/>
                <w:sz w:val="20"/>
                <w:szCs w:val="20"/>
              </w:rPr>
              <w:t>«</w:t>
            </w:r>
            <w:r>
              <w:rPr>
                <w:rFonts w:ascii="Times New Roman" w:hAnsi="Times New Roman" w:cs="Times New Roman"/>
                <w:sz w:val="20"/>
                <w:szCs w:val="20"/>
              </w:rPr>
              <w:t>Быстроножка и серая Одежка</w:t>
            </w:r>
            <w:r w:rsidRPr="00AF7C3F">
              <w:rPr>
                <w:rFonts w:ascii="Times New Roman" w:hAnsi="Times New Roman" w:cs="Times New Roman"/>
                <w:sz w:val="20"/>
                <w:szCs w:val="20"/>
              </w:rPr>
              <w:t>»</w:t>
            </w:r>
            <w:r>
              <w:rPr>
                <w:rFonts w:ascii="Times New Roman" w:hAnsi="Times New Roman" w:cs="Times New Roman"/>
                <w:sz w:val="20"/>
                <w:szCs w:val="20"/>
              </w:rPr>
              <w:t xml:space="preserve"> (</w:t>
            </w:r>
            <w:r w:rsidRPr="00AF7C3F">
              <w:rPr>
                <w:rFonts w:ascii="Times New Roman" w:hAnsi="Times New Roman" w:cs="Times New Roman"/>
                <w:sz w:val="20"/>
                <w:szCs w:val="20"/>
              </w:rPr>
              <w:t>учить детей понимать смысл произведения, выражать свои впечатления, эмоции. Развивать связную речь, интерес к чтению</w:t>
            </w:r>
            <w:r>
              <w:rPr>
                <w:rFonts w:ascii="Times New Roman" w:hAnsi="Times New Roman" w:cs="Times New Roman"/>
                <w:sz w:val="20"/>
                <w:szCs w:val="20"/>
              </w:rPr>
              <w:t>)</w:t>
            </w:r>
            <w:r w:rsidRPr="00AF7C3F">
              <w:rPr>
                <w:rFonts w:ascii="Times New Roman" w:hAnsi="Times New Roman" w:cs="Times New Roman"/>
                <w:sz w:val="20"/>
                <w:szCs w:val="20"/>
              </w:rPr>
              <w:t>.</w:t>
            </w:r>
          </w:p>
          <w:p w:rsidR="00AF7C3F" w:rsidRPr="002E1A9A" w:rsidRDefault="00AF7C3F" w:rsidP="00A108BB">
            <w:pPr>
              <w:pStyle w:val="aa"/>
              <w:numPr>
                <w:ilvl w:val="0"/>
                <w:numId w:val="253"/>
              </w:numPr>
              <w:rPr>
                <w:rFonts w:ascii="Times New Roman" w:hAnsi="Times New Roman" w:cs="Times New Roman"/>
                <w:sz w:val="20"/>
                <w:szCs w:val="20"/>
              </w:rPr>
            </w:pPr>
            <w:r w:rsidRPr="00AF7C3F">
              <w:rPr>
                <w:rFonts w:ascii="Times New Roman" w:hAnsi="Times New Roman" w:cs="Times New Roman"/>
                <w:sz w:val="20"/>
                <w:szCs w:val="20"/>
              </w:rPr>
              <w:t>Беседа  «Как правильно пользоваться вилкой». Цель: продолжать знакомить с правилами поведения за столом. Показать, как правильно нужно держать вилку, предоставить возможность потренироваться с кукольной посудой.</w:t>
            </w:r>
          </w:p>
        </w:tc>
      </w:tr>
      <w:tr w:rsidR="00AF7C3F" w:rsidRPr="005F06C9" w:rsidTr="009C3762">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7C3F" w:rsidRPr="00450ACA" w:rsidRDefault="00AF7C3F" w:rsidP="00AF418D">
            <w:pPr>
              <w:ind w:left="34" w:right="-108"/>
              <w:rPr>
                <w:rFonts w:ascii="Times New Roman" w:hAnsi="Times New Roman" w:cs="Times New Roman"/>
                <w:sz w:val="20"/>
                <w:szCs w:val="20"/>
              </w:rPr>
            </w:pPr>
            <w:r w:rsidRPr="005F06C9">
              <w:rPr>
                <w:rFonts w:ascii="Times New Roman" w:hAnsi="Times New Roman" w:cs="Times New Roman"/>
                <w:b/>
                <w:sz w:val="20"/>
                <w:szCs w:val="20"/>
              </w:rPr>
              <w:t>Деятельность после сна</w:t>
            </w:r>
          </w:p>
        </w:tc>
        <w:tc>
          <w:tcPr>
            <w:tcW w:w="14601" w:type="dxa"/>
            <w:gridSpan w:val="3"/>
            <w:tcBorders>
              <w:top w:val="single" w:sz="4" w:space="0" w:color="auto"/>
              <w:left w:val="single" w:sz="4" w:space="0" w:color="000000" w:themeColor="text1"/>
              <w:bottom w:val="single" w:sz="4" w:space="0" w:color="000000" w:themeColor="text1"/>
              <w:right w:val="single" w:sz="4" w:space="0" w:color="000000" w:themeColor="text1"/>
            </w:tcBorders>
          </w:tcPr>
          <w:p w:rsidR="00AF7C3F" w:rsidRDefault="00AF7C3F" w:rsidP="00A108BB">
            <w:pPr>
              <w:pStyle w:val="aa"/>
              <w:numPr>
                <w:ilvl w:val="0"/>
                <w:numId w:val="253"/>
              </w:numPr>
              <w:rPr>
                <w:rFonts w:ascii="Times New Roman" w:hAnsi="Times New Roman" w:cs="Times New Roman"/>
                <w:sz w:val="20"/>
                <w:szCs w:val="20"/>
              </w:rPr>
            </w:pPr>
            <w:r w:rsidRPr="00A96003">
              <w:rPr>
                <w:rFonts w:ascii="Times New Roman" w:hAnsi="Times New Roman" w:cs="Times New Roman"/>
                <w:sz w:val="20"/>
                <w:szCs w:val="20"/>
              </w:rPr>
              <w:t xml:space="preserve">Гимнастика </w:t>
            </w:r>
            <w:r>
              <w:rPr>
                <w:rFonts w:ascii="Times New Roman" w:hAnsi="Times New Roman" w:cs="Times New Roman"/>
                <w:sz w:val="20"/>
                <w:szCs w:val="20"/>
              </w:rPr>
              <w:t>после сна.</w:t>
            </w:r>
            <w:r w:rsidRPr="00A96003">
              <w:rPr>
                <w:rFonts w:ascii="Times New Roman" w:hAnsi="Times New Roman" w:cs="Times New Roman"/>
                <w:sz w:val="20"/>
                <w:szCs w:val="20"/>
              </w:rPr>
              <w:t xml:space="preserve"> </w:t>
            </w:r>
            <w:r w:rsidR="00657F0E">
              <w:rPr>
                <w:rFonts w:ascii="Times New Roman" w:hAnsi="Times New Roman" w:cs="Times New Roman"/>
                <w:sz w:val="20"/>
                <w:szCs w:val="20"/>
              </w:rPr>
              <w:t>Комплекс 3 (</w:t>
            </w:r>
            <w:r w:rsidR="003316D0">
              <w:rPr>
                <w:rFonts w:ascii="Times New Roman" w:hAnsi="Times New Roman" w:cs="Times New Roman"/>
                <w:sz w:val="20"/>
                <w:szCs w:val="20"/>
              </w:rPr>
              <w:t>[22]</w:t>
            </w:r>
            <w:r w:rsidR="00657F0E">
              <w:rPr>
                <w:rFonts w:ascii="Times New Roman" w:hAnsi="Times New Roman" w:cs="Times New Roman"/>
                <w:sz w:val="20"/>
                <w:szCs w:val="20"/>
              </w:rPr>
              <w:t>, с. 26)</w:t>
            </w:r>
          </w:p>
          <w:p w:rsidR="00AF7C3F" w:rsidRDefault="00AF7C3F" w:rsidP="00A108BB">
            <w:pPr>
              <w:pStyle w:val="aa"/>
              <w:numPr>
                <w:ilvl w:val="0"/>
                <w:numId w:val="253"/>
              </w:numPr>
              <w:rPr>
                <w:rFonts w:ascii="Times New Roman" w:hAnsi="Times New Roman" w:cs="Times New Roman"/>
                <w:sz w:val="20"/>
                <w:szCs w:val="20"/>
              </w:rPr>
            </w:pPr>
            <w:r w:rsidRPr="002E1A9A">
              <w:rPr>
                <w:rFonts w:ascii="Times New Roman" w:hAnsi="Times New Roman" w:cs="Times New Roman"/>
                <w:sz w:val="20"/>
                <w:szCs w:val="20"/>
              </w:rPr>
              <w:t>Воспитание КГН, навыков самообслуживания и взаимопомощи при одевании. Упражнение «Одеваемся сами»</w:t>
            </w:r>
          </w:p>
          <w:p w:rsidR="00AF7C3F" w:rsidRPr="009C3762" w:rsidRDefault="00AF7C3F" w:rsidP="00A108BB">
            <w:pPr>
              <w:pStyle w:val="aa"/>
              <w:numPr>
                <w:ilvl w:val="0"/>
                <w:numId w:val="253"/>
              </w:numPr>
              <w:rPr>
                <w:rFonts w:ascii="Times New Roman" w:hAnsi="Times New Roman" w:cs="Times New Roman"/>
                <w:sz w:val="20"/>
                <w:szCs w:val="20"/>
              </w:rPr>
            </w:pPr>
            <w:r w:rsidRPr="009C3762">
              <w:rPr>
                <w:rFonts w:ascii="Times New Roman" w:hAnsi="Times New Roman" w:cs="Times New Roman"/>
                <w:sz w:val="20"/>
                <w:szCs w:val="20"/>
              </w:rPr>
              <w:t>Воспитание культуры поведения во время полдника. Беседа «Какие правила поведения за столом мы знаем?»</w:t>
            </w:r>
          </w:p>
        </w:tc>
      </w:tr>
      <w:tr w:rsidR="00AF7C3F" w:rsidRPr="005F06C9" w:rsidTr="009C3762">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7C3F" w:rsidRPr="005F06C9" w:rsidRDefault="00AF7C3F" w:rsidP="00AF418D">
            <w:pPr>
              <w:ind w:left="34"/>
              <w:rPr>
                <w:rFonts w:ascii="Times New Roman" w:hAnsi="Times New Roman" w:cs="Times New Roman"/>
                <w:b/>
                <w:sz w:val="20"/>
                <w:szCs w:val="20"/>
              </w:rPr>
            </w:pPr>
            <w:r w:rsidRPr="005F06C9">
              <w:rPr>
                <w:rFonts w:ascii="Times New Roman" w:hAnsi="Times New Roman" w:cs="Times New Roman"/>
                <w:b/>
                <w:sz w:val="20"/>
                <w:szCs w:val="20"/>
              </w:rPr>
              <w:t>Вечер</w:t>
            </w:r>
          </w:p>
          <w:p w:rsidR="00AF7C3F" w:rsidRPr="00450ACA" w:rsidRDefault="00AF7C3F" w:rsidP="00AF418D">
            <w:pPr>
              <w:ind w:left="34" w:right="-108"/>
              <w:rPr>
                <w:rFonts w:ascii="Times New Roman" w:hAnsi="Times New Roman" w:cs="Times New Roman"/>
                <w:sz w:val="20"/>
                <w:szCs w:val="20"/>
              </w:rPr>
            </w:pPr>
          </w:p>
        </w:tc>
        <w:tc>
          <w:tcPr>
            <w:tcW w:w="10206" w:type="dxa"/>
            <w:tcBorders>
              <w:top w:val="single" w:sz="4" w:space="0" w:color="000000" w:themeColor="text1"/>
              <w:left w:val="single" w:sz="4" w:space="0" w:color="000000" w:themeColor="text1"/>
              <w:bottom w:val="single" w:sz="4" w:space="0" w:color="000000" w:themeColor="text1"/>
              <w:right w:val="single" w:sz="4" w:space="0" w:color="auto"/>
            </w:tcBorders>
          </w:tcPr>
          <w:p w:rsidR="00474061" w:rsidRPr="00474061" w:rsidRDefault="00474061" w:rsidP="00A108BB">
            <w:pPr>
              <w:pStyle w:val="aa"/>
              <w:numPr>
                <w:ilvl w:val="0"/>
                <w:numId w:val="113"/>
              </w:numPr>
              <w:tabs>
                <w:tab w:val="left" w:pos="176"/>
              </w:tabs>
              <w:rPr>
                <w:rFonts w:ascii="Times New Roman" w:hAnsi="Times New Roman" w:cs="Times New Roman"/>
                <w:sz w:val="20"/>
                <w:szCs w:val="20"/>
              </w:rPr>
            </w:pPr>
            <w:r w:rsidRPr="00474061">
              <w:rPr>
                <w:rFonts w:ascii="Times New Roman" w:hAnsi="Times New Roman" w:cs="Times New Roman"/>
                <w:sz w:val="20"/>
                <w:szCs w:val="20"/>
              </w:rPr>
              <w:t>Иг</w:t>
            </w:r>
            <w:r>
              <w:rPr>
                <w:rFonts w:ascii="Times New Roman" w:hAnsi="Times New Roman" w:cs="Times New Roman"/>
                <w:sz w:val="20"/>
                <w:szCs w:val="20"/>
              </w:rPr>
              <w:t>ра с перевоплощением «Медведь» (</w:t>
            </w:r>
            <w:r w:rsidRPr="00474061">
              <w:rPr>
                <w:rFonts w:ascii="Times New Roman" w:hAnsi="Times New Roman" w:cs="Times New Roman"/>
                <w:sz w:val="20"/>
                <w:szCs w:val="20"/>
              </w:rPr>
              <w:t>учить детей передавать характерные для медведя движения. Развивать воображение, учить использовать для передачи образа свои знания, двигательный опыт</w:t>
            </w:r>
            <w:r>
              <w:rPr>
                <w:rFonts w:ascii="Times New Roman" w:hAnsi="Times New Roman" w:cs="Times New Roman"/>
                <w:sz w:val="20"/>
                <w:szCs w:val="20"/>
              </w:rPr>
              <w:t>)</w:t>
            </w:r>
            <w:r w:rsidRPr="00474061">
              <w:rPr>
                <w:rFonts w:ascii="Times New Roman" w:hAnsi="Times New Roman" w:cs="Times New Roman"/>
                <w:sz w:val="20"/>
                <w:szCs w:val="20"/>
              </w:rPr>
              <w:t>.</w:t>
            </w:r>
          </w:p>
          <w:p w:rsidR="00474061" w:rsidRDefault="00474061" w:rsidP="00A108BB">
            <w:pPr>
              <w:pStyle w:val="aa"/>
              <w:numPr>
                <w:ilvl w:val="0"/>
                <w:numId w:val="113"/>
              </w:numPr>
              <w:tabs>
                <w:tab w:val="left" w:pos="176"/>
              </w:tabs>
              <w:rPr>
                <w:rFonts w:ascii="Times New Roman" w:hAnsi="Times New Roman" w:cs="Times New Roman"/>
                <w:sz w:val="20"/>
                <w:szCs w:val="20"/>
              </w:rPr>
            </w:pPr>
            <w:r w:rsidRPr="00474061">
              <w:rPr>
                <w:rFonts w:ascii="Times New Roman" w:hAnsi="Times New Roman" w:cs="Times New Roman"/>
                <w:sz w:val="20"/>
                <w:szCs w:val="20"/>
              </w:rPr>
              <w:t xml:space="preserve">Настольный театр по стихотворению </w:t>
            </w:r>
            <w:r>
              <w:rPr>
                <w:rFonts w:ascii="Times New Roman" w:hAnsi="Times New Roman" w:cs="Times New Roman"/>
                <w:sz w:val="20"/>
                <w:szCs w:val="20"/>
              </w:rPr>
              <w:t>А. Барто «Мишка» (</w:t>
            </w:r>
            <w:r w:rsidRPr="00474061">
              <w:rPr>
                <w:rFonts w:ascii="Times New Roman" w:hAnsi="Times New Roman" w:cs="Times New Roman"/>
                <w:sz w:val="20"/>
                <w:szCs w:val="20"/>
              </w:rPr>
              <w:t>учить детей передавать характеры и голоса персонажей, понимать их настроение, познакомить с приемами вождения кукол. Развивать выразительность речи</w:t>
            </w:r>
            <w:r>
              <w:rPr>
                <w:rFonts w:ascii="Times New Roman" w:hAnsi="Times New Roman" w:cs="Times New Roman"/>
                <w:sz w:val="20"/>
                <w:szCs w:val="20"/>
              </w:rPr>
              <w:t>)</w:t>
            </w:r>
            <w:r w:rsidRPr="00474061">
              <w:rPr>
                <w:rFonts w:ascii="Times New Roman" w:hAnsi="Times New Roman" w:cs="Times New Roman"/>
                <w:sz w:val="20"/>
                <w:szCs w:val="20"/>
              </w:rPr>
              <w:t>.</w:t>
            </w:r>
          </w:p>
          <w:p w:rsidR="00825203" w:rsidRPr="00474061" w:rsidRDefault="00825203" w:rsidP="00A108BB">
            <w:pPr>
              <w:pStyle w:val="aa"/>
              <w:numPr>
                <w:ilvl w:val="0"/>
                <w:numId w:val="113"/>
              </w:numPr>
              <w:tabs>
                <w:tab w:val="left" w:pos="176"/>
              </w:tabs>
              <w:rPr>
                <w:rFonts w:ascii="Times New Roman" w:hAnsi="Times New Roman" w:cs="Times New Roman"/>
                <w:sz w:val="20"/>
                <w:szCs w:val="20"/>
              </w:rPr>
            </w:pPr>
            <w:r>
              <w:rPr>
                <w:rFonts w:ascii="Times New Roman" w:hAnsi="Times New Roman" w:cs="Times New Roman"/>
                <w:sz w:val="20"/>
                <w:szCs w:val="20"/>
              </w:rPr>
              <w:t>Рассматривание иллюстраций Ю.А.Васнецова к книге Л.Н.Толстого «Три медведя» (развивать художественное восприятие, подводить детей к восприятию произведений искусства</w:t>
            </w:r>
            <w:r w:rsidR="00100941">
              <w:rPr>
                <w:rFonts w:ascii="Times New Roman" w:hAnsi="Times New Roman" w:cs="Times New Roman"/>
                <w:sz w:val="20"/>
                <w:szCs w:val="20"/>
              </w:rPr>
              <w:t>).</w:t>
            </w:r>
          </w:p>
          <w:p w:rsidR="00AF7C3F" w:rsidRPr="002E1A9A" w:rsidRDefault="00AF7C3F" w:rsidP="00A108BB">
            <w:pPr>
              <w:pStyle w:val="aa"/>
              <w:numPr>
                <w:ilvl w:val="0"/>
                <w:numId w:val="113"/>
              </w:numPr>
              <w:tabs>
                <w:tab w:val="left" w:pos="176"/>
              </w:tabs>
              <w:rPr>
                <w:rFonts w:ascii="Times New Roman" w:hAnsi="Times New Roman" w:cs="Times New Roman"/>
                <w:sz w:val="20"/>
                <w:szCs w:val="20"/>
              </w:rPr>
            </w:pPr>
            <w:r w:rsidRPr="002E1A9A">
              <w:rPr>
                <w:rFonts w:ascii="Times New Roman" w:hAnsi="Times New Roman" w:cs="Times New Roman"/>
                <w:sz w:val="20"/>
                <w:szCs w:val="20"/>
              </w:rPr>
              <w:t>Ручной труд с подгруппой детей «Медведь»</w:t>
            </w:r>
            <w:r>
              <w:rPr>
                <w:rFonts w:ascii="Times New Roman" w:hAnsi="Times New Roman" w:cs="Times New Roman"/>
                <w:sz w:val="20"/>
                <w:szCs w:val="20"/>
              </w:rPr>
              <w:t xml:space="preserve"> (</w:t>
            </w:r>
            <w:r w:rsidRPr="002E1A9A">
              <w:rPr>
                <w:rFonts w:ascii="Times New Roman" w:hAnsi="Times New Roman" w:cs="Times New Roman"/>
                <w:sz w:val="20"/>
                <w:szCs w:val="20"/>
              </w:rPr>
              <w:t>научить детей из желудей и пластилина делать медведя</w:t>
            </w:r>
            <w:r>
              <w:rPr>
                <w:rFonts w:ascii="Times New Roman" w:hAnsi="Times New Roman" w:cs="Times New Roman"/>
                <w:sz w:val="20"/>
                <w:szCs w:val="20"/>
              </w:rPr>
              <w:t>)</w:t>
            </w:r>
            <w:r w:rsidRPr="002E1A9A">
              <w:rPr>
                <w:rFonts w:ascii="Times New Roman" w:hAnsi="Times New Roman" w:cs="Times New Roman"/>
                <w:sz w:val="20"/>
                <w:szCs w:val="20"/>
              </w:rPr>
              <w:t>.</w:t>
            </w:r>
          </w:p>
          <w:p w:rsidR="00AF7C3F" w:rsidRPr="00B07F24" w:rsidRDefault="00AF7C3F" w:rsidP="00A108BB">
            <w:pPr>
              <w:pStyle w:val="aa"/>
              <w:numPr>
                <w:ilvl w:val="0"/>
                <w:numId w:val="113"/>
              </w:numPr>
              <w:tabs>
                <w:tab w:val="left" w:pos="176"/>
              </w:tabs>
              <w:rPr>
                <w:rFonts w:ascii="Times New Roman" w:hAnsi="Times New Roman" w:cs="Times New Roman"/>
                <w:sz w:val="20"/>
                <w:szCs w:val="20"/>
              </w:rPr>
            </w:pPr>
            <w:r w:rsidRPr="002E1A9A">
              <w:rPr>
                <w:rFonts w:ascii="Times New Roman" w:hAnsi="Times New Roman" w:cs="Times New Roman"/>
                <w:sz w:val="20"/>
                <w:szCs w:val="20"/>
              </w:rPr>
              <w:t>П/и «</w:t>
            </w:r>
            <w:r>
              <w:rPr>
                <w:rFonts w:ascii="Times New Roman" w:hAnsi="Times New Roman" w:cs="Times New Roman"/>
                <w:sz w:val="20"/>
                <w:szCs w:val="20"/>
              </w:rPr>
              <w:t>Серый волк</w:t>
            </w:r>
            <w:r w:rsidRPr="002E1A9A">
              <w:rPr>
                <w:rFonts w:ascii="Times New Roman" w:hAnsi="Times New Roman" w:cs="Times New Roman"/>
                <w:sz w:val="20"/>
                <w:szCs w:val="20"/>
              </w:rPr>
              <w:t>»</w:t>
            </w:r>
            <w:r>
              <w:rPr>
                <w:rFonts w:ascii="Times New Roman" w:hAnsi="Times New Roman" w:cs="Times New Roman"/>
                <w:sz w:val="20"/>
                <w:szCs w:val="20"/>
              </w:rPr>
              <w:t>.</w:t>
            </w:r>
            <w:r w:rsidRPr="002E1A9A">
              <w:rPr>
                <w:rFonts w:ascii="Times New Roman" w:hAnsi="Times New Roman" w:cs="Times New Roman"/>
                <w:sz w:val="20"/>
                <w:szCs w:val="20"/>
              </w:rPr>
              <w:t xml:space="preserve"> </w:t>
            </w:r>
            <w:r>
              <w:rPr>
                <w:rFonts w:ascii="Times New Roman" w:hAnsi="Times New Roman" w:cs="Times New Roman"/>
                <w:sz w:val="20"/>
                <w:szCs w:val="20"/>
              </w:rPr>
              <w:t>(</w:t>
            </w:r>
            <w:r w:rsidR="003316D0">
              <w:rPr>
                <w:rFonts w:ascii="Times New Roman" w:hAnsi="Times New Roman" w:cs="Times New Roman"/>
                <w:sz w:val="20"/>
                <w:szCs w:val="20"/>
              </w:rPr>
              <w:t>[20]</w:t>
            </w:r>
            <w:r>
              <w:rPr>
                <w:rFonts w:ascii="Times New Roman" w:hAnsi="Times New Roman" w:cs="Times New Roman"/>
                <w:sz w:val="20"/>
                <w:szCs w:val="20"/>
              </w:rPr>
              <w:t>, с. 29)</w:t>
            </w:r>
          </w:p>
          <w:p w:rsidR="00AF7C3F" w:rsidRPr="002E1A9A" w:rsidRDefault="00AF7C3F" w:rsidP="00A108BB">
            <w:pPr>
              <w:pStyle w:val="aa"/>
              <w:numPr>
                <w:ilvl w:val="0"/>
                <w:numId w:val="113"/>
              </w:numPr>
              <w:tabs>
                <w:tab w:val="left" w:pos="176"/>
              </w:tabs>
              <w:rPr>
                <w:rFonts w:ascii="Times New Roman" w:hAnsi="Times New Roman" w:cs="Times New Roman"/>
                <w:sz w:val="20"/>
                <w:szCs w:val="20"/>
              </w:rPr>
            </w:pPr>
            <w:r w:rsidRPr="006A0341">
              <w:rPr>
                <w:rFonts w:ascii="Times New Roman" w:hAnsi="Times New Roman" w:cs="Times New Roman"/>
                <w:sz w:val="20"/>
                <w:szCs w:val="18"/>
              </w:rPr>
              <w:t xml:space="preserve">ВЕЧЕРНИЙ КРУГ (по выбору воспитателя из </w:t>
            </w:r>
            <w:r w:rsidR="004A6195">
              <w:rPr>
                <w:rFonts w:ascii="Times New Roman" w:hAnsi="Times New Roman" w:cs="Times New Roman"/>
                <w:sz w:val="20"/>
                <w:szCs w:val="18"/>
              </w:rPr>
              <w:t>Приложения 3</w:t>
            </w:r>
            <w:r w:rsidRPr="006A0341">
              <w:rPr>
                <w:rFonts w:ascii="Times New Roman" w:hAnsi="Times New Roman" w:cs="Times New Roman"/>
                <w:sz w:val="20"/>
                <w:szCs w:val="18"/>
              </w:rPr>
              <w:t>)</w:t>
            </w:r>
          </w:p>
        </w:tc>
        <w:tc>
          <w:tcPr>
            <w:tcW w:w="1985" w:type="dxa"/>
            <w:tcBorders>
              <w:top w:val="single" w:sz="4" w:space="0" w:color="auto"/>
              <w:left w:val="single" w:sz="4" w:space="0" w:color="000000" w:themeColor="text1"/>
              <w:bottom w:val="single" w:sz="4" w:space="0" w:color="000000" w:themeColor="text1"/>
              <w:right w:val="single" w:sz="4" w:space="0" w:color="auto"/>
            </w:tcBorders>
          </w:tcPr>
          <w:p w:rsidR="00AF7C3F" w:rsidRPr="00096267" w:rsidRDefault="00474061" w:rsidP="00474061">
            <w:pPr>
              <w:tabs>
                <w:tab w:val="left" w:pos="176"/>
              </w:tabs>
              <w:rPr>
                <w:rFonts w:ascii="Times New Roman" w:hAnsi="Times New Roman" w:cs="Times New Roman"/>
                <w:sz w:val="20"/>
                <w:szCs w:val="20"/>
              </w:rPr>
            </w:pPr>
            <w:r w:rsidRPr="00474061">
              <w:rPr>
                <w:rFonts w:ascii="Times New Roman" w:hAnsi="Times New Roman" w:cs="Times New Roman"/>
                <w:sz w:val="20"/>
                <w:szCs w:val="20"/>
              </w:rPr>
              <w:t>Д/и «Сравни разных медвежат»</w:t>
            </w:r>
            <w:r>
              <w:rPr>
                <w:rFonts w:ascii="Times New Roman" w:hAnsi="Times New Roman" w:cs="Times New Roman"/>
                <w:sz w:val="20"/>
                <w:szCs w:val="20"/>
              </w:rPr>
              <w:t xml:space="preserve"> с ……………………... (</w:t>
            </w:r>
            <w:r w:rsidRPr="00474061">
              <w:rPr>
                <w:rFonts w:ascii="Times New Roman" w:hAnsi="Times New Roman" w:cs="Times New Roman"/>
                <w:sz w:val="20"/>
                <w:szCs w:val="20"/>
              </w:rPr>
              <w:t>учить сравнивать разных животных, выделяя противоположные признаки</w:t>
            </w:r>
            <w:r>
              <w:rPr>
                <w:rFonts w:ascii="Times New Roman" w:hAnsi="Times New Roman" w:cs="Times New Roman"/>
                <w:sz w:val="20"/>
                <w:szCs w:val="20"/>
              </w:rPr>
              <w:t>)</w:t>
            </w:r>
            <w:r w:rsidRPr="00474061">
              <w:rPr>
                <w:rFonts w:ascii="Times New Roman" w:hAnsi="Times New Roman" w:cs="Times New Roman"/>
                <w:sz w:val="20"/>
                <w:szCs w:val="20"/>
              </w:rPr>
              <w:t>.</w:t>
            </w:r>
          </w:p>
        </w:tc>
        <w:tc>
          <w:tcPr>
            <w:tcW w:w="2410" w:type="dxa"/>
            <w:vMerge w:val="restart"/>
            <w:tcBorders>
              <w:top w:val="single" w:sz="4" w:space="0" w:color="auto"/>
              <w:left w:val="single" w:sz="4" w:space="0" w:color="auto"/>
              <w:right w:val="single" w:sz="4" w:space="0" w:color="000000" w:themeColor="text1"/>
            </w:tcBorders>
          </w:tcPr>
          <w:p w:rsidR="00AF7C3F" w:rsidRPr="00AF7C3F" w:rsidRDefault="00AF7C3F" w:rsidP="00AF7C3F">
            <w:pPr>
              <w:rPr>
                <w:rFonts w:ascii="Times New Roman" w:hAnsi="Times New Roman" w:cs="Times New Roman"/>
                <w:sz w:val="20"/>
                <w:szCs w:val="20"/>
              </w:rPr>
            </w:pPr>
            <w:r w:rsidRPr="00AF7C3F">
              <w:rPr>
                <w:rFonts w:ascii="Times New Roman" w:hAnsi="Times New Roman" w:cs="Times New Roman"/>
                <w:sz w:val="20"/>
                <w:szCs w:val="20"/>
              </w:rPr>
              <w:t>Самостоятельн</w:t>
            </w:r>
            <w:r>
              <w:rPr>
                <w:rFonts w:ascii="Times New Roman" w:hAnsi="Times New Roman" w:cs="Times New Roman"/>
                <w:sz w:val="20"/>
                <w:szCs w:val="20"/>
              </w:rPr>
              <w:t>ая игровая деятельность (у</w:t>
            </w:r>
            <w:r w:rsidRPr="00AF7C3F">
              <w:rPr>
                <w:rFonts w:ascii="Times New Roman" w:hAnsi="Times New Roman" w:cs="Times New Roman"/>
                <w:sz w:val="20"/>
                <w:szCs w:val="20"/>
              </w:rPr>
              <w:t>чить детей организовыват</w:t>
            </w:r>
            <w:r w:rsidR="00BF6751">
              <w:rPr>
                <w:rFonts w:ascii="Times New Roman" w:hAnsi="Times New Roman" w:cs="Times New Roman"/>
                <w:sz w:val="20"/>
                <w:szCs w:val="20"/>
              </w:rPr>
              <w:t>ь различные игры с лю</w:t>
            </w:r>
            <w:r w:rsidRPr="00AF7C3F">
              <w:rPr>
                <w:rFonts w:ascii="Times New Roman" w:hAnsi="Times New Roman" w:cs="Times New Roman"/>
                <w:sz w:val="20"/>
                <w:szCs w:val="20"/>
              </w:rPr>
              <w:t>бимыми, игрушками, и</w:t>
            </w:r>
            <w:r>
              <w:rPr>
                <w:rFonts w:ascii="Times New Roman" w:hAnsi="Times New Roman" w:cs="Times New Roman"/>
                <w:sz w:val="20"/>
                <w:szCs w:val="20"/>
              </w:rPr>
              <w:t>спользовать элементы игры-драма</w:t>
            </w:r>
            <w:r w:rsidRPr="00AF7C3F">
              <w:rPr>
                <w:rFonts w:ascii="Times New Roman" w:hAnsi="Times New Roman" w:cs="Times New Roman"/>
                <w:sz w:val="20"/>
                <w:szCs w:val="20"/>
              </w:rPr>
              <w:t>тизации, пение песенок, чтение стихотворений</w:t>
            </w:r>
            <w:r>
              <w:rPr>
                <w:rFonts w:ascii="Times New Roman" w:hAnsi="Times New Roman" w:cs="Times New Roman"/>
                <w:sz w:val="20"/>
                <w:szCs w:val="20"/>
              </w:rPr>
              <w:t>)</w:t>
            </w:r>
            <w:r w:rsidRPr="00AF7C3F">
              <w:rPr>
                <w:rFonts w:ascii="Times New Roman" w:hAnsi="Times New Roman" w:cs="Times New Roman"/>
                <w:sz w:val="20"/>
                <w:szCs w:val="20"/>
              </w:rPr>
              <w:t>.</w:t>
            </w:r>
          </w:p>
          <w:p w:rsidR="00AF7C3F" w:rsidRPr="005F06C9" w:rsidRDefault="00AF7C3F" w:rsidP="00AF418D">
            <w:pPr>
              <w:pStyle w:val="aa"/>
              <w:rPr>
                <w:rFonts w:ascii="Times New Roman" w:hAnsi="Times New Roman" w:cs="Times New Roman"/>
                <w:sz w:val="20"/>
                <w:szCs w:val="20"/>
              </w:rPr>
            </w:pPr>
          </w:p>
        </w:tc>
      </w:tr>
      <w:tr w:rsidR="00C626E5" w:rsidRPr="005F06C9" w:rsidTr="009C3762">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626E5" w:rsidRPr="00217891" w:rsidRDefault="00C626E5" w:rsidP="00AF418D">
            <w:pPr>
              <w:ind w:left="34" w:right="-108"/>
              <w:rPr>
                <w:rFonts w:ascii="Times New Roman" w:hAnsi="Times New Roman" w:cs="Times New Roman"/>
                <w:sz w:val="20"/>
                <w:szCs w:val="20"/>
              </w:rPr>
            </w:pPr>
            <w:r>
              <w:rPr>
                <w:rFonts w:ascii="Times New Roman" w:hAnsi="Times New Roman" w:cs="Times New Roman"/>
                <w:b/>
                <w:sz w:val="20"/>
                <w:szCs w:val="20"/>
              </w:rPr>
              <w:t>Вечерняя прогулка</w:t>
            </w:r>
          </w:p>
        </w:tc>
        <w:tc>
          <w:tcPr>
            <w:tcW w:w="12191" w:type="dxa"/>
            <w:gridSpan w:val="2"/>
            <w:tcBorders>
              <w:top w:val="single" w:sz="4" w:space="0" w:color="000000" w:themeColor="text1"/>
              <w:left w:val="single" w:sz="4" w:space="0" w:color="000000" w:themeColor="text1"/>
              <w:bottom w:val="single" w:sz="4" w:space="0" w:color="auto"/>
              <w:right w:val="single" w:sz="4" w:space="0" w:color="auto"/>
            </w:tcBorders>
          </w:tcPr>
          <w:p w:rsidR="00C626E5" w:rsidRPr="00C626E5" w:rsidRDefault="00C626E5" w:rsidP="00C626E5">
            <w:pPr>
              <w:rPr>
                <w:rFonts w:ascii="Times New Roman" w:hAnsi="Times New Roman" w:cs="Times New Roman"/>
                <w:sz w:val="20"/>
                <w:szCs w:val="20"/>
              </w:rPr>
            </w:pPr>
            <w:r w:rsidRPr="00C626E5">
              <w:rPr>
                <w:rFonts w:ascii="Times New Roman" w:hAnsi="Times New Roman" w:cs="Times New Roman"/>
                <w:sz w:val="20"/>
                <w:szCs w:val="20"/>
              </w:rPr>
              <w:t xml:space="preserve">Прогулка </w:t>
            </w:r>
            <w:r>
              <w:rPr>
                <w:rFonts w:ascii="Times New Roman" w:hAnsi="Times New Roman" w:cs="Times New Roman"/>
                <w:sz w:val="20"/>
                <w:szCs w:val="20"/>
              </w:rPr>
              <w:t>3</w:t>
            </w:r>
            <w:r w:rsidRPr="00C626E5">
              <w:rPr>
                <w:rFonts w:ascii="Times New Roman" w:hAnsi="Times New Roman" w:cs="Times New Roman"/>
                <w:sz w:val="20"/>
                <w:szCs w:val="20"/>
              </w:rPr>
              <w:t xml:space="preserve">. Октябрь. (см. </w:t>
            </w:r>
            <w:r w:rsidR="004A6195">
              <w:rPr>
                <w:rFonts w:ascii="Times New Roman" w:hAnsi="Times New Roman" w:cs="Times New Roman"/>
                <w:sz w:val="20"/>
                <w:szCs w:val="20"/>
              </w:rPr>
              <w:t>Приложения 4</w:t>
            </w:r>
            <w:r w:rsidRPr="00C626E5">
              <w:rPr>
                <w:rFonts w:ascii="Times New Roman" w:hAnsi="Times New Roman" w:cs="Times New Roman"/>
                <w:sz w:val="20"/>
                <w:szCs w:val="20"/>
              </w:rPr>
              <w:t>)</w:t>
            </w:r>
          </w:p>
        </w:tc>
        <w:tc>
          <w:tcPr>
            <w:tcW w:w="2410" w:type="dxa"/>
            <w:vMerge/>
            <w:tcBorders>
              <w:left w:val="single" w:sz="4" w:space="0" w:color="auto"/>
              <w:bottom w:val="single" w:sz="4" w:space="0" w:color="auto"/>
              <w:right w:val="single" w:sz="4" w:space="0" w:color="000000" w:themeColor="text1"/>
            </w:tcBorders>
          </w:tcPr>
          <w:p w:rsidR="00C626E5" w:rsidRPr="005F06C9" w:rsidRDefault="00C626E5" w:rsidP="00AF418D">
            <w:pPr>
              <w:rPr>
                <w:rFonts w:ascii="Times New Roman" w:hAnsi="Times New Roman" w:cs="Times New Roman"/>
                <w:sz w:val="20"/>
                <w:szCs w:val="20"/>
              </w:rPr>
            </w:pPr>
          </w:p>
        </w:tc>
      </w:tr>
      <w:tr w:rsidR="00AF7C3F" w:rsidRPr="005F06C9" w:rsidTr="009C3762">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7C3F" w:rsidRPr="005F06C9" w:rsidRDefault="00AF7C3F" w:rsidP="00AF418D">
            <w:pPr>
              <w:ind w:left="34"/>
              <w:rPr>
                <w:rFonts w:ascii="Times New Roman" w:hAnsi="Times New Roman" w:cs="Times New Roman"/>
                <w:b/>
                <w:sz w:val="20"/>
                <w:szCs w:val="20"/>
              </w:rPr>
            </w:pPr>
            <w:r w:rsidRPr="005F06C9">
              <w:rPr>
                <w:rFonts w:ascii="Times New Roman" w:hAnsi="Times New Roman" w:cs="Times New Roman"/>
                <w:b/>
                <w:sz w:val="20"/>
                <w:szCs w:val="20"/>
              </w:rPr>
              <w:t>Работа с родителями</w:t>
            </w:r>
          </w:p>
        </w:tc>
        <w:tc>
          <w:tcPr>
            <w:tcW w:w="14601" w:type="dxa"/>
            <w:gridSpan w:val="3"/>
            <w:tcBorders>
              <w:top w:val="single" w:sz="4" w:space="0" w:color="auto"/>
              <w:left w:val="single" w:sz="4" w:space="0" w:color="000000" w:themeColor="text1"/>
              <w:bottom w:val="single" w:sz="4" w:space="0" w:color="000000" w:themeColor="text1"/>
              <w:right w:val="single" w:sz="4" w:space="0" w:color="000000" w:themeColor="text1"/>
            </w:tcBorders>
          </w:tcPr>
          <w:p w:rsidR="00AF7C3F" w:rsidRPr="005F06C9" w:rsidRDefault="00F32E67" w:rsidP="00AF418D">
            <w:pPr>
              <w:rPr>
                <w:rFonts w:ascii="Times New Roman" w:hAnsi="Times New Roman" w:cs="Times New Roman"/>
                <w:sz w:val="20"/>
                <w:szCs w:val="20"/>
              </w:rPr>
            </w:pPr>
            <w:r>
              <w:rPr>
                <w:rFonts w:ascii="Times New Roman" w:hAnsi="Times New Roman" w:cs="Times New Roman"/>
                <w:sz w:val="20"/>
                <w:szCs w:val="20"/>
              </w:rPr>
              <w:t>Индивидуальные беседы по запросам родителей.</w:t>
            </w:r>
          </w:p>
        </w:tc>
      </w:tr>
    </w:tbl>
    <w:p w:rsidR="00C30AF7" w:rsidRPr="00F45303" w:rsidRDefault="00C30AF7" w:rsidP="00C30AF7">
      <w:pPr>
        <w:spacing w:after="0" w:line="240" w:lineRule="auto"/>
        <w:rPr>
          <w:rFonts w:ascii="Times New Roman" w:hAnsi="Times New Roman" w:cs="Times New Roman"/>
          <w:b/>
          <w:sz w:val="20"/>
          <w:szCs w:val="20"/>
        </w:rPr>
      </w:pPr>
    </w:p>
    <w:p w:rsidR="00C30AF7" w:rsidRDefault="00C30AF7" w:rsidP="00C30AF7">
      <w:pPr>
        <w:spacing w:after="0" w:line="240" w:lineRule="auto"/>
        <w:ind w:left="142" w:right="-882" w:firstLine="566"/>
        <w:rPr>
          <w:rFonts w:ascii="Times New Roman" w:hAnsi="Times New Roman" w:cs="Times New Roman"/>
          <w:b/>
          <w:sz w:val="20"/>
          <w:szCs w:val="20"/>
        </w:rPr>
      </w:pPr>
    </w:p>
    <w:p w:rsidR="00C30AF7" w:rsidRDefault="00C30AF7" w:rsidP="00C30AF7">
      <w:pPr>
        <w:spacing w:after="0" w:line="240" w:lineRule="auto"/>
        <w:ind w:left="142" w:right="-882" w:firstLine="566"/>
        <w:rPr>
          <w:rFonts w:ascii="Times New Roman" w:hAnsi="Times New Roman" w:cs="Times New Roman"/>
          <w:b/>
          <w:sz w:val="20"/>
          <w:szCs w:val="20"/>
        </w:rPr>
      </w:pPr>
    </w:p>
    <w:p w:rsidR="00C30AF7" w:rsidRDefault="00C30AF7" w:rsidP="00C30AF7">
      <w:pPr>
        <w:spacing w:after="0" w:line="240" w:lineRule="auto"/>
        <w:ind w:left="142" w:right="-882" w:firstLine="566"/>
        <w:rPr>
          <w:rFonts w:ascii="Times New Roman" w:hAnsi="Times New Roman" w:cs="Times New Roman"/>
          <w:b/>
          <w:sz w:val="20"/>
          <w:szCs w:val="20"/>
        </w:rPr>
      </w:pPr>
    </w:p>
    <w:p w:rsidR="00A759FD" w:rsidRDefault="00A759FD" w:rsidP="00C30AF7">
      <w:pPr>
        <w:spacing w:after="0" w:line="240" w:lineRule="auto"/>
        <w:ind w:left="142" w:right="-882" w:firstLine="566"/>
        <w:rPr>
          <w:rFonts w:ascii="Times New Roman" w:hAnsi="Times New Roman" w:cs="Times New Roman"/>
          <w:b/>
          <w:sz w:val="20"/>
          <w:szCs w:val="20"/>
        </w:rPr>
      </w:pPr>
    </w:p>
    <w:p w:rsidR="00C30AF7" w:rsidRDefault="00C30AF7" w:rsidP="00C30AF7">
      <w:pPr>
        <w:spacing w:after="0" w:line="240" w:lineRule="auto"/>
        <w:ind w:left="142" w:right="-882" w:firstLine="566"/>
        <w:rPr>
          <w:rFonts w:ascii="Times New Roman" w:hAnsi="Times New Roman" w:cs="Times New Roman"/>
          <w:sz w:val="20"/>
          <w:szCs w:val="20"/>
        </w:rPr>
      </w:pPr>
      <w:r>
        <w:rPr>
          <w:rFonts w:ascii="Times New Roman" w:hAnsi="Times New Roman" w:cs="Times New Roman"/>
          <w:b/>
          <w:sz w:val="20"/>
          <w:szCs w:val="20"/>
        </w:rPr>
        <w:t>Пятница 06.10</w:t>
      </w:r>
      <w:r w:rsidRPr="00F45303">
        <w:rPr>
          <w:rFonts w:ascii="Times New Roman" w:hAnsi="Times New Roman" w:cs="Times New Roman"/>
          <w:b/>
          <w:sz w:val="20"/>
          <w:szCs w:val="20"/>
        </w:rPr>
        <w:t>.</w:t>
      </w:r>
      <w:r>
        <w:rPr>
          <w:rFonts w:ascii="Times New Roman" w:hAnsi="Times New Roman" w:cs="Times New Roman"/>
          <w:b/>
          <w:sz w:val="20"/>
          <w:szCs w:val="20"/>
        </w:rPr>
        <w:t>2023</w:t>
      </w:r>
      <w:r w:rsidRPr="00F45303">
        <w:rPr>
          <w:rFonts w:ascii="Times New Roman" w:hAnsi="Times New Roman" w:cs="Times New Roman"/>
          <w:b/>
          <w:sz w:val="20"/>
          <w:szCs w:val="20"/>
        </w:rPr>
        <w:t xml:space="preserve">                                                                                                          </w:t>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t xml:space="preserve">    </w:t>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sidRPr="003D766A">
        <w:rPr>
          <w:rFonts w:ascii="Times New Roman" w:hAnsi="Times New Roman" w:cs="Times New Roman"/>
          <w:sz w:val="20"/>
          <w:szCs w:val="20"/>
        </w:rPr>
        <w:t xml:space="preserve">Тематическая неделя </w:t>
      </w:r>
      <w:r>
        <w:rPr>
          <w:rFonts w:ascii="Times New Roman" w:hAnsi="Times New Roman" w:cs="Times New Roman"/>
          <w:sz w:val="20"/>
          <w:szCs w:val="20"/>
        </w:rPr>
        <w:t>«</w:t>
      </w:r>
      <w:r w:rsidRPr="003D766A">
        <w:rPr>
          <w:rFonts w:ascii="Times New Roman" w:hAnsi="Times New Roman" w:cs="Times New Roman"/>
          <w:sz w:val="20"/>
          <w:szCs w:val="20"/>
        </w:rPr>
        <w:t>Дикие животные</w:t>
      </w:r>
      <w:r>
        <w:rPr>
          <w:rFonts w:ascii="Times New Roman" w:hAnsi="Times New Roman" w:cs="Times New Roman"/>
          <w:sz w:val="20"/>
          <w:szCs w:val="20"/>
        </w:rPr>
        <w:t>»</w:t>
      </w:r>
    </w:p>
    <w:tbl>
      <w:tblPr>
        <w:tblStyle w:val="a3"/>
        <w:tblW w:w="16160" w:type="dxa"/>
        <w:tblInd w:w="250" w:type="dxa"/>
        <w:tblLayout w:type="fixed"/>
        <w:tblLook w:val="04A0" w:firstRow="1" w:lastRow="0" w:firstColumn="1" w:lastColumn="0" w:noHBand="0" w:noVBand="1"/>
      </w:tblPr>
      <w:tblGrid>
        <w:gridCol w:w="1559"/>
        <w:gridCol w:w="10206"/>
        <w:gridCol w:w="1985"/>
        <w:gridCol w:w="2410"/>
      </w:tblGrid>
      <w:tr w:rsidR="00C30AF7" w:rsidRPr="00D46E78" w:rsidTr="00DA72FE">
        <w:trPr>
          <w:cantSplit/>
          <w:trHeight w:val="517"/>
        </w:trPr>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0AF7" w:rsidRPr="00036C68" w:rsidRDefault="00C30AF7" w:rsidP="00AF418D">
            <w:pPr>
              <w:ind w:left="34" w:right="-108"/>
              <w:rPr>
                <w:rFonts w:ascii="Times New Roman" w:hAnsi="Times New Roman" w:cs="Times New Roman"/>
                <w:b/>
                <w:sz w:val="16"/>
                <w:szCs w:val="16"/>
              </w:rPr>
            </w:pPr>
            <w:r w:rsidRPr="00A36458">
              <w:rPr>
                <w:rFonts w:ascii="Times New Roman" w:hAnsi="Times New Roman" w:cs="Times New Roman"/>
                <w:b/>
                <w:sz w:val="20"/>
                <w:szCs w:val="20"/>
              </w:rPr>
              <w:t xml:space="preserve">Режимные моменты </w:t>
            </w:r>
          </w:p>
        </w:tc>
        <w:tc>
          <w:tcPr>
            <w:tcW w:w="10206"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C30AF7" w:rsidRPr="0086395C" w:rsidRDefault="00C30AF7" w:rsidP="00AF418D">
            <w:pPr>
              <w:jc w:val="center"/>
              <w:rPr>
                <w:rFonts w:ascii="Times New Roman" w:hAnsi="Times New Roman" w:cs="Times New Roman"/>
                <w:b/>
                <w:sz w:val="24"/>
              </w:rPr>
            </w:pPr>
            <w:r w:rsidRPr="0086395C">
              <w:rPr>
                <w:rFonts w:ascii="Times New Roman" w:hAnsi="Times New Roman" w:cs="Times New Roman"/>
                <w:b/>
                <w:sz w:val="24"/>
              </w:rPr>
              <w:t>Совместная деятельность взрослого и детей/Самостоятельная деятельность детей</w:t>
            </w:r>
          </w:p>
        </w:tc>
        <w:tc>
          <w:tcPr>
            <w:tcW w:w="1985" w:type="dxa"/>
            <w:tcBorders>
              <w:top w:val="single" w:sz="4" w:space="0" w:color="000000" w:themeColor="text1"/>
              <w:left w:val="single" w:sz="4" w:space="0" w:color="auto"/>
              <w:bottom w:val="single" w:sz="4" w:space="0" w:color="000000" w:themeColor="text1"/>
              <w:right w:val="single" w:sz="4" w:space="0" w:color="000000" w:themeColor="text1"/>
            </w:tcBorders>
          </w:tcPr>
          <w:p w:rsidR="00C30AF7" w:rsidRPr="0044640F" w:rsidRDefault="00C30AF7" w:rsidP="00AF418D">
            <w:pPr>
              <w:jc w:val="center"/>
              <w:rPr>
                <w:rFonts w:ascii="Times New Roman" w:hAnsi="Times New Roman" w:cs="Times New Roman"/>
                <w:b/>
                <w:sz w:val="20"/>
              </w:rPr>
            </w:pPr>
            <w:r w:rsidRPr="0044640F">
              <w:rPr>
                <w:rFonts w:ascii="Times New Roman" w:hAnsi="Times New Roman" w:cs="Times New Roman"/>
                <w:b/>
                <w:sz w:val="20"/>
              </w:rPr>
              <w:t>Индивидуальная работа</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0AF7" w:rsidRPr="0027370F" w:rsidRDefault="0027370F" w:rsidP="00AF418D">
            <w:pPr>
              <w:ind w:right="34"/>
              <w:rPr>
                <w:rFonts w:ascii="Times New Roman" w:hAnsi="Times New Roman" w:cs="Times New Roman"/>
                <w:b/>
                <w:sz w:val="16"/>
                <w:szCs w:val="20"/>
              </w:rPr>
            </w:pPr>
            <w:r w:rsidRPr="0027370F">
              <w:rPr>
                <w:rFonts w:ascii="Times New Roman" w:hAnsi="Times New Roman" w:cs="Times New Roman"/>
                <w:b/>
                <w:sz w:val="16"/>
                <w:szCs w:val="20"/>
              </w:rPr>
              <w:t xml:space="preserve">Организация РППС для самостоятельной деятельности детей </w:t>
            </w:r>
            <w:r w:rsidR="00C30AF7" w:rsidRPr="0027370F">
              <w:rPr>
                <w:rFonts w:ascii="Times New Roman" w:hAnsi="Times New Roman" w:cs="Times New Roman"/>
                <w:b/>
                <w:sz w:val="16"/>
                <w:szCs w:val="20"/>
              </w:rPr>
              <w:t xml:space="preserve"> </w:t>
            </w:r>
          </w:p>
        </w:tc>
      </w:tr>
      <w:tr w:rsidR="00C30AF7" w:rsidRPr="00D46E78" w:rsidTr="00DA72FE">
        <w:trPr>
          <w:trHeight w:val="837"/>
        </w:trPr>
        <w:tc>
          <w:tcPr>
            <w:tcW w:w="1559" w:type="dxa"/>
            <w:tcBorders>
              <w:top w:val="single" w:sz="4" w:space="0" w:color="000000" w:themeColor="text1"/>
              <w:left w:val="single" w:sz="4" w:space="0" w:color="000000" w:themeColor="text1"/>
              <w:right w:val="single" w:sz="4" w:space="0" w:color="000000" w:themeColor="text1"/>
            </w:tcBorders>
            <w:hideMark/>
          </w:tcPr>
          <w:p w:rsidR="00C30AF7" w:rsidRPr="00450ACA" w:rsidRDefault="00C30AF7" w:rsidP="00AF418D">
            <w:pPr>
              <w:ind w:left="34" w:right="-108"/>
              <w:rPr>
                <w:rFonts w:ascii="Times New Roman" w:hAnsi="Times New Roman" w:cs="Times New Roman"/>
                <w:sz w:val="20"/>
                <w:szCs w:val="20"/>
              </w:rPr>
            </w:pPr>
            <w:r w:rsidRPr="00D46E78">
              <w:rPr>
                <w:rFonts w:ascii="Times New Roman" w:hAnsi="Times New Roman" w:cs="Times New Roman"/>
                <w:b/>
                <w:sz w:val="20"/>
                <w:szCs w:val="20"/>
              </w:rPr>
              <w:t>Утро</w:t>
            </w:r>
          </w:p>
        </w:tc>
        <w:tc>
          <w:tcPr>
            <w:tcW w:w="10206" w:type="dxa"/>
            <w:tcBorders>
              <w:top w:val="single" w:sz="4" w:space="0" w:color="000000" w:themeColor="text1"/>
              <w:left w:val="single" w:sz="4" w:space="0" w:color="000000" w:themeColor="text1"/>
              <w:right w:val="single" w:sz="4" w:space="0" w:color="auto"/>
            </w:tcBorders>
          </w:tcPr>
          <w:p w:rsidR="00C30AF7" w:rsidRPr="00B22083" w:rsidRDefault="00C30AF7" w:rsidP="00B22083">
            <w:pPr>
              <w:pStyle w:val="aa"/>
              <w:numPr>
                <w:ilvl w:val="0"/>
                <w:numId w:val="49"/>
              </w:numPr>
              <w:ind w:left="743" w:hanging="357"/>
              <w:rPr>
                <w:rFonts w:ascii="Times New Roman" w:hAnsi="Times New Roman" w:cs="Times New Roman"/>
                <w:sz w:val="20"/>
                <w:szCs w:val="18"/>
              </w:rPr>
            </w:pPr>
            <w:r w:rsidRPr="00B22083">
              <w:rPr>
                <w:rFonts w:ascii="Times New Roman" w:hAnsi="Times New Roman" w:cs="Times New Roman"/>
                <w:sz w:val="20"/>
                <w:szCs w:val="18"/>
              </w:rPr>
              <w:t xml:space="preserve">Утренняя гимнастика. </w:t>
            </w:r>
            <w:r w:rsidR="002A0CCC" w:rsidRPr="00B22083">
              <w:rPr>
                <w:rFonts w:ascii="Times New Roman" w:hAnsi="Times New Roman" w:cs="Times New Roman"/>
                <w:sz w:val="20"/>
                <w:szCs w:val="18"/>
              </w:rPr>
              <w:t>Комплекс 5 (с погремушками). (</w:t>
            </w:r>
            <w:r w:rsidR="003316D0" w:rsidRPr="00B22083">
              <w:rPr>
                <w:rFonts w:ascii="Times New Roman" w:hAnsi="Times New Roman" w:cs="Times New Roman"/>
                <w:sz w:val="20"/>
                <w:szCs w:val="18"/>
              </w:rPr>
              <w:t>[18]</w:t>
            </w:r>
            <w:r w:rsidR="002A0CCC" w:rsidRPr="00B22083">
              <w:rPr>
                <w:rFonts w:ascii="Times New Roman" w:hAnsi="Times New Roman" w:cs="Times New Roman"/>
                <w:sz w:val="20"/>
                <w:szCs w:val="18"/>
              </w:rPr>
              <w:t>, с. 9)</w:t>
            </w:r>
          </w:p>
          <w:p w:rsidR="00C30AF7" w:rsidRPr="00B22083" w:rsidRDefault="0012626E" w:rsidP="00B22083">
            <w:pPr>
              <w:pStyle w:val="aa"/>
              <w:numPr>
                <w:ilvl w:val="0"/>
                <w:numId w:val="49"/>
              </w:numPr>
              <w:ind w:left="743" w:hanging="357"/>
              <w:rPr>
                <w:rFonts w:ascii="Times New Roman" w:hAnsi="Times New Roman" w:cs="Times New Roman"/>
                <w:sz w:val="20"/>
                <w:szCs w:val="18"/>
              </w:rPr>
            </w:pPr>
            <w:r w:rsidRPr="00B22083">
              <w:rPr>
                <w:rFonts w:ascii="Times New Roman" w:hAnsi="Times New Roman" w:cs="Times New Roman"/>
                <w:sz w:val="20"/>
                <w:szCs w:val="18"/>
              </w:rPr>
              <w:t xml:space="preserve">УТРЕННИЙ КРУГ № </w:t>
            </w:r>
            <w:r w:rsidR="00C30AF7" w:rsidRPr="00B22083">
              <w:rPr>
                <w:rFonts w:ascii="Times New Roman" w:hAnsi="Times New Roman" w:cs="Times New Roman"/>
                <w:sz w:val="20"/>
                <w:szCs w:val="18"/>
              </w:rPr>
              <w:t>5 (см. Приложение 1)</w:t>
            </w:r>
          </w:p>
          <w:p w:rsidR="00C30AF7" w:rsidRPr="00B22083" w:rsidRDefault="00C30AF7" w:rsidP="00B22083">
            <w:pPr>
              <w:pStyle w:val="aa"/>
              <w:numPr>
                <w:ilvl w:val="0"/>
                <w:numId w:val="49"/>
              </w:numPr>
              <w:ind w:left="743" w:right="-26" w:hanging="357"/>
              <w:rPr>
                <w:rFonts w:ascii="Times New Roman" w:hAnsi="Times New Roman" w:cs="Times New Roman"/>
                <w:sz w:val="20"/>
                <w:szCs w:val="18"/>
              </w:rPr>
            </w:pPr>
            <w:r w:rsidRPr="00B22083">
              <w:rPr>
                <w:rFonts w:ascii="Times New Roman" w:hAnsi="Times New Roman" w:cs="Times New Roman"/>
                <w:sz w:val="20"/>
                <w:szCs w:val="18"/>
              </w:rPr>
              <w:t>Работа по формированию КГН. Беседа «У каждого свой носовой платок»</w:t>
            </w:r>
          </w:p>
          <w:p w:rsidR="00C30AF7" w:rsidRPr="00B22083" w:rsidRDefault="00C30AF7" w:rsidP="00B22083">
            <w:pPr>
              <w:pStyle w:val="aa"/>
              <w:numPr>
                <w:ilvl w:val="0"/>
                <w:numId w:val="49"/>
              </w:numPr>
              <w:ind w:left="743" w:right="-26" w:hanging="357"/>
              <w:rPr>
                <w:rFonts w:ascii="Times New Roman" w:hAnsi="Times New Roman" w:cs="Times New Roman"/>
                <w:sz w:val="20"/>
                <w:szCs w:val="18"/>
              </w:rPr>
            </w:pPr>
            <w:r w:rsidRPr="00B22083">
              <w:rPr>
                <w:rFonts w:ascii="Times New Roman" w:hAnsi="Times New Roman" w:cs="Times New Roman"/>
                <w:sz w:val="20"/>
                <w:szCs w:val="18"/>
              </w:rPr>
              <w:t>Трудовые поручения «Дежурство по занятиям» (самостоятельно и добросовестно выполнять обязанности дежурного: раскладывать на столы материалы и пособия, приготовленные воспитателем для занятия; мыть и убирать их после занятия на место. Развивать трудолюбие, желание помогать взрослым. Воспитывать желание трудиться для блага других).</w:t>
            </w:r>
          </w:p>
          <w:p w:rsidR="00474061" w:rsidRPr="00B22083" w:rsidRDefault="00C30AF7" w:rsidP="00B22083">
            <w:pPr>
              <w:pStyle w:val="aa"/>
              <w:numPr>
                <w:ilvl w:val="0"/>
                <w:numId w:val="49"/>
              </w:numPr>
              <w:ind w:left="743" w:right="-26" w:hanging="357"/>
              <w:rPr>
                <w:rFonts w:ascii="Times New Roman" w:hAnsi="Times New Roman" w:cs="Times New Roman"/>
                <w:sz w:val="20"/>
                <w:szCs w:val="18"/>
              </w:rPr>
            </w:pPr>
            <w:r w:rsidRPr="00B22083">
              <w:rPr>
                <w:rFonts w:ascii="Times New Roman" w:hAnsi="Times New Roman" w:cs="Times New Roman"/>
                <w:sz w:val="20"/>
                <w:szCs w:val="18"/>
              </w:rPr>
              <w:t xml:space="preserve">Рассматривание книг, альбомов про животных (формировать умение детей правильно называть животных и их детенышей. Развивать умение четко произносить слова. Закреплять знания детей о животных средней полосы России). </w:t>
            </w:r>
          </w:p>
          <w:p w:rsidR="00474061" w:rsidRPr="00B22083" w:rsidRDefault="00474061" w:rsidP="00B22083">
            <w:pPr>
              <w:pStyle w:val="aa"/>
              <w:numPr>
                <w:ilvl w:val="0"/>
                <w:numId w:val="49"/>
              </w:numPr>
              <w:ind w:left="743" w:right="-26" w:hanging="357"/>
              <w:rPr>
                <w:rFonts w:ascii="Times New Roman" w:hAnsi="Times New Roman" w:cs="Times New Roman"/>
                <w:sz w:val="20"/>
                <w:szCs w:val="18"/>
              </w:rPr>
            </w:pPr>
            <w:r w:rsidRPr="00B22083">
              <w:rPr>
                <w:rFonts w:ascii="Times New Roman" w:hAnsi="Times New Roman" w:cs="Times New Roman"/>
                <w:sz w:val="20"/>
                <w:szCs w:val="18"/>
              </w:rPr>
              <w:t>Беседа «Кто что ест?» (уточнить представление о пище животных, активизировать в речи детей глаголы «лакает», «грызет», «ест»).</w:t>
            </w:r>
          </w:p>
          <w:p w:rsidR="00C30AF7" w:rsidRPr="00B22083" w:rsidRDefault="00474061" w:rsidP="00B22083">
            <w:pPr>
              <w:pStyle w:val="aa"/>
              <w:numPr>
                <w:ilvl w:val="0"/>
                <w:numId w:val="49"/>
              </w:numPr>
              <w:ind w:left="743" w:hanging="357"/>
              <w:rPr>
                <w:rFonts w:ascii="Times New Roman" w:hAnsi="Times New Roman" w:cs="Times New Roman"/>
                <w:sz w:val="20"/>
                <w:szCs w:val="18"/>
              </w:rPr>
            </w:pPr>
            <w:r w:rsidRPr="00B22083">
              <w:rPr>
                <w:rFonts w:ascii="Times New Roman" w:hAnsi="Times New Roman" w:cs="Times New Roman"/>
                <w:sz w:val="20"/>
                <w:szCs w:val="18"/>
              </w:rPr>
              <w:t>Игры с крупным строительным материалом. Цель: продолжать знакомить детей с деталями конструктора, учить выполнять различные постройки.</w:t>
            </w:r>
          </w:p>
        </w:tc>
        <w:tc>
          <w:tcPr>
            <w:tcW w:w="1985" w:type="dxa"/>
            <w:tcBorders>
              <w:top w:val="single" w:sz="4" w:space="0" w:color="000000" w:themeColor="text1"/>
              <w:left w:val="single" w:sz="4" w:space="0" w:color="000000" w:themeColor="text1"/>
              <w:right w:val="single" w:sz="4" w:space="0" w:color="auto"/>
            </w:tcBorders>
          </w:tcPr>
          <w:p w:rsidR="00474061" w:rsidRPr="00474061" w:rsidRDefault="00474061" w:rsidP="00474061">
            <w:pPr>
              <w:rPr>
                <w:rFonts w:ascii="Times New Roman" w:hAnsi="Times New Roman" w:cs="Times New Roman"/>
                <w:sz w:val="20"/>
                <w:szCs w:val="20"/>
              </w:rPr>
            </w:pPr>
            <w:r w:rsidRPr="00474061">
              <w:rPr>
                <w:rFonts w:ascii="Times New Roman" w:hAnsi="Times New Roman" w:cs="Times New Roman"/>
                <w:sz w:val="20"/>
                <w:szCs w:val="20"/>
              </w:rPr>
              <w:t xml:space="preserve">Словесная игра «Ты чей, малыш?» </w:t>
            </w:r>
            <w:r>
              <w:rPr>
                <w:rFonts w:ascii="Times New Roman" w:hAnsi="Times New Roman" w:cs="Times New Roman"/>
                <w:sz w:val="20"/>
                <w:szCs w:val="20"/>
              </w:rPr>
              <w:t xml:space="preserve">с …………………… </w:t>
            </w:r>
            <w:r w:rsidRPr="00474061">
              <w:rPr>
                <w:rFonts w:ascii="Times New Roman" w:hAnsi="Times New Roman" w:cs="Times New Roman"/>
                <w:sz w:val="20"/>
                <w:szCs w:val="20"/>
              </w:rPr>
              <w:t>(продолжать учить детей работать в паре</w:t>
            </w:r>
            <w:r>
              <w:rPr>
                <w:rFonts w:ascii="Times New Roman" w:hAnsi="Times New Roman" w:cs="Times New Roman"/>
                <w:sz w:val="20"/>
                <w:szCs w:val="20"/>
              </w:rPr>
              <w:t>, учить правильно называть животное и его детеныша</w:t>
            </w:r>
            <w:r w:rsidRPr="00474061">
              <w:rPr>
                <w:rFonts w:ascii="Times New Roman" w:hAnsi="Times New Roman" w:cs="Times New Roman"/>
                <w:sz w:val="20"/>
                <w:szCs w:val="20"/>
              </w:rPr>
              <w:t>).</w:t>
            </w:r>
          </w:p>
          <w:p w:rsidR="00C30AF7" w:rsidRPr="00096267" w:rsidRDefault="00C30AF7" w:rsidP="00AF418D">
            <w:pPr>
              <w:ind w:right="-26"/>
              <w:rPr>
                <w:rFonts w:ascii="Times New Roman" w:hAnsi="Times New Roman" w:cs="Times New Roman"/>
                <w:sz w:val="20"/>
                <w:szCs w:val="20"/>
              </w:rPr>
            </w:pPr>
          </w:p>
        </w:tc>
        <w:tc>
          <w:tcPr>
            <w:tcW w:w="2410" w:type="dxa"/>
            <w:vMerge w:val="restart"/>
            <w:tcBorders>
              <w:top w:val="single" w:sz="4" w:space="0" w:color="000000" w:themeColor="text1"/>
              <w:left w:val="single" w:sz="4" w:space="0" w:color="auto"/>
              <w:right w:val="single" w:sz="4" w:space="0" w:color="000000" w:themeColor="text1"/>
            </w:tcBorders>
          </w:tcPr>
          <w:p w:rsidR="00474061" w:rsidRPr="00474061" w:rsidRDefault="00474061" w:rsidP="00474061">
            <w:pPr>
              <w:rPr>
                <w:rFonts w:ascii="Times New Roman" w:hAnsi="Times New Roman" w:cs="Times New Roman"/>
                <w:sz w:val="20"/>
                <w:szCs w:val="20"/>
              </w:rPr>
            </w:pPr>
            <w:r w:rsidRPr="00474061">
              <w:rPr>
                <w:rFonts w:ascii="Times New Roman" w:hAnsi="Times New Roman" w:cs="Times New Roman"/>
                <w:sz w:val="20"/>
                <w:szCs w:val="20"/>
              </w:rPr>
              <w:t>Создать условия для   самостоятельной конструктивной деятельности.</w:t>
            </w:r>
          </w:p>
          <w:p w:rsidR="00C30AF7" w:rsidRPr="000D6235" w:rsidRDefault="00474061" w:rsidP="00474061">
            <w:pPr>
              <w:rPr>
                <w:rFonts w:ascii="Times New Roman" w:hAnsi="Times New Roman" w:cs="Times New Roman"/>
                <w:sz w:val="20"/>
                <w:szCs w:val="20"/>
              </w:rPr>
            </w:pPr>
            <w:r w:rsidRPr="00474061">
              <w:rPr>
                <w:rFonts w:ascii="Times New Roman" w:hAnsi="Times New Roman" w:cs="Times New Roman"/>
                <w:sz w:val="20"/>
                <w:szCs w:val="20"/>
              </w:rPr>
              <w:t>Обогащать игровой опыт воспитанников.</w:t>
            </w:r>
          </w:p>
        </w:tc>
      </w:tr>
      <w:tr w:rsidR="000A1799" w:rsidRPr="00D46E78" w:rsidTr="00DA72FE">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1799" w:rsidRPr="00474061" w:rsidRDefault="000A1799" w:rsidP="000A1799">
            <w:pPr>
              <w:rPr>
                <w:rFonts w:ascii="Times New Roman" w:hAnsi="Times New Roman" w:cs="Times New Roman"/>
                <w:sz w:val="20"/>
                <w:szCs w:val="20"/>
              </w:rPr>
            </w:pPr>
            <w:r w:rsidRPr="00474061">
              <w:rPr>
                <w:rFonts w:ascii="Times New Roman" w:hAnsi="Times New Roman" w:cs="Times New Roman"/>
                <w:b/>
                <w:sz w:val="20"/>
                <w:szCs w:val="20"/>
              </w:rPr>
              <w:t>Занятия</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0A1799" w:rsidRPr="00A96003" w:rsidRDefault="000A1799" w:rsidP="00AF418D">
            <w:pPr>
              <w:rPr>
                <w:rFonts w:ascii="Times New Roman" w:hAnsi="Times New Roman" w:cs="Times New Roman"/>
                <w:sz w:val="20"/>
                <w:szCs w:val="20"/>
              </w:rPr>
            </w:pPr>
            <w:r>
              <w:rPr>
                <w:rFonts w:ascii="Times New Roman" w:hAnsi="Times New Roman" w:cs="Times New Roman"/>
                <w:sz w:val="20"/>
                <w:szCs w:val="20"/>
              </w:rPr>
              <w:t>См. таблицу в конце недели</w:t>
            </w:r>
          </w:p>
        </w:tc>
        <w:tc>
          <w:tcPr>
            <w:tcW w:w="2410" w:type="dxa"/>
            <w:vMerge/>
            <w:tcBorders>
              <w:left w:val="single" w:sz="4" w:space="0" w:color="auto"/>
              <w:bottom w:val="single" w:sz="4" w:space="0" w:color="000000" w:themeColor="text1"/>
              <w:right w:val="single" w:sz="4" w:space="0" w:color="000000" w:themeColor="text1"/>
            </w:tcBorders>
          </w:tcPr>
          <w:p w:rsidR="000A1799" w:rsidRPr="00D46E78" w:rsidRDefault="000A1799" w:rsidP="00AF418D">
            <w:pPr>
              <w:rPr>
                <w:rFonts w:ascii="Times New Roman" w:hAnsi="Times New Roman" w:cs="Times New Roman"/>
                <w:sz w:val="20"/>
                <w:szCs w:val="20"/>
              </w:rPr>
            </w:pPr>
          </w:p>
        </w:tc>
      </w:tr>
      <w:tr w:rsidR="00C30AF7" w:rsidRPr="00D46E78" w:rsidTr="00DA72FE">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0AF7" w:rsidRPr="0039458C" w:rsidRDefault="00C30AF7" w:rsidP="00AF418D">
            <w:pPr>
              <w:ind w:left="34" w:right="-108"/>
              <w:rPr>
                <w:rFonts w:ascii="Times New Roman" w:hAnsi="Times New Roman" w:cs="Times New Roman"/>
                <w:sz w:val="20"/>
                <w:szCs w:val="20"/>
              </w:rPr>
            </w:pPr>
            <w:r w:rsidRPr="00D46E78">
              <w:rPr>
                <w:rFonts w:ascii="Times New Roman" w:hAnsi="Times New Roman" w:cs="Times New Roman"/>
                <w:b/>
                <w:sz w:val="20"/>
                <w:szCs w:val="20"/>
              </w:rPr>
              <w:t>Прогулка</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C30AF7" w:rsidRPr="00DF4E97" w:rsidRDefault="00C30AF7" w:rsidP="00DF4E97">
            <w:pPr>
              <w:rPr>
                <w:rFonts w:ascii="Times New Roman" w:hAnsi="Times New Roman" w:cs="Times New Roman"/>
                <w:sz w:val="20"/>
                <w:szCs w:val="20"/>
              </w:rPr>
            </w:pPr>
            <w:r w:rsidRPr="00DF4E97">
              <w:rPr>
                <w:rFonts w:ascii="Times New Roman" w:hAnsi="Times New Roman" w:cs="Times New Roman"/>
                <w:sz w:val="20"/>
                <w:szCs w:val="20"/>
              </w:rPr>
              <w:t>«</w:t>
            </w:r>
            <w:r w:rsidR="00DF4E97" w:rsidRPr="00DF4E97">
              <w:rPr>
                <w:rFonts w:ascii="Times New Roman" w:hAnsi="Times New Roman" w:cs="Times New Roman"/>
                <w:sz w:val="20"/>
                <w:szCs w:val="20"/>
              </w:rPr>
              <w:t>Первые снежинки</w:t>
            </w:r>
            <w:r w:rsidRPr="00DF4E97">
              <w:rPr>
                <w:rFonts w:ascii="Times New Roman" w:hAnsi="Times New Roman" w:cs="Times New Roman"/>
                <w:sz w:val="20"/>
                <w:szCs w:val="20"/>
              </w:rPr>
              <w:t>». (</w:t>
            </w:r>
            <w:r w:rsidR="003316D0">
              <w:rPr>
                <w:rFonts w:ascii="Times New Roman" w:hAnsi="Times New Roman" w:cs="Times New Roman"/>
                <w:sz w:val="20"/>
                <w:szCs w:val="20"/>
              </w:rPr>
              <w:t>[23]</w:t>
            </w:r>
            <w:r w:rsidRPr="00DF4E97">
              <w:rPr>
                <w:rFonts w:ascii="Times New Roman" w:hAnsi="Times New Roman" w:cs="Times New Roman"/>
                <w:sz w:val="20"/>
                <w:szCs w:val="20"/>
              </w:rPr>
              <w:t>, с.</w:t>
            </w:r>
            <w:r w:rsidR="00DF4E97" w:rsidRPr="00DF4E97">
              <w:rPr>
                <w:rFonts w:ascii="Times New Roman" w:hAnsi="Times New Roman" w:cs="Times New Roman"/>
                <w:sz w:val="20"/>
                <w:szCs w:val="20"/>
              </w:rPr>
              <w:t>26)</w:t>
            </w:r>
          </w:p>
        </w:tc>
        <w:tc>
          <w:tcPr>
            <w:tcW w:w="2410" w:type="dxa"/>
            <w:tcBorders>
              <w:top w:val="single" w:sz="4" w:space="0" w:color="000000" w:themeColor="text1"/>
              <w:left w:val="single" w:sz="4" w:space="0" w:color="auto"/>
              <w:bottom w:val="single" w:sz="4" w:space="0" w:color="auto"/>
              <w:right w:val="single" w:sz="4" w:space="0" w:color="000000" w:themeColor="text1"/>
            </w:tcBorders>
          </w:tcPr>
          <w:p w:rsidR="00C30AF7" w:rsidRPr="00C371D8" w:rsidRDefault="00C30AF7" w:rsidP="00AF418D">
            <w:pPr>
              <w:rPr>
                <w:rFonts w:ascii="Times New Roman" w:hAnsi="Times New Roman" w:cs="Times New Roman"/>
                <w:sz w:val="16"/>
                <w:szCs w:val="20"/>
              </w:rPr>
            </w:pPr>
            <w:r w:rsidRPr="00C371D8">
              <w:rPr>
                <w:rFonts w:ascii="Times New Roman" w:hAnsi="Times New Roman" w:cs="Times New Roman"/>
                <w:sz w:val="16"/>
                <w:szCs w:val="20"/>
              </w:rPr>
              <w:t>Выносной материал:</w:t>
            </w:r>
          </w:p>
          <w:p w:rsidR="00C30AF7" w:rsidRPr="00C371D8" w:rsidRDefault="00C30AF7" w:rsidP="00AF418D">
            <w:pPr>
              <w:rPr>
                <w:rFonts w:ascii="Times New Roman" w:hAnsi="Times New Roman" w:cs="Times New Roman"/>
                <w:sz w:val="16"/>
                <w:szCs w:val="20"/>
              </w:rPr>
            </w:pPr>
            <w:r w:rsidRPr="00C371D8">
              <w:rPr>
                <w:rFonts w:ascii="Times New Roman" w:hAnsi="Times New Roman" w:cs="Times New Roman"/>
                <w:sz w:val="16"/>
                <w:szCs w:val="20"/>
              </w:rPr>
              <w:t>соответственно плану прогулки</w:t>
            </w:r>
          </w:p>
        </w:tc>
      </w:tr>
      <w:tr w:rsidR="00C30AF7" w:rsidRPr="00D46E78" w:rsidTr="00AF418D">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0AF7" w:rsidRPr="00450ACA" w:rsidRDefault="00C30AF7" w:rsidP="00AF418D">
            <w:pPr>
              <w:ind w:left="34" w:right="-108"/>
              <w:rPr>
                <w:rFonts w:ascii="Times New Roman" w:hAnsi="Times New Roman" w:cs="Times New Roman"/>
                <w:sz w:val="20"/>
                <w:szCs w:val="20"/>
              </w:rPr>
            </w:pPr>
            <w:r w:rsidRPr="00D46E78">
              <w:rPr>
                <w:rFonts w:ascii="Times New Roman" w:hAnsi="Times New Roman" w:cs="Times New Roman"/>
                <w:b/>
                <w:sz w:val="20"/>
                <w:szCs w:val="20"/>
              </w:rPr>
              <w:t>Возвращение с прогулки</w:t>
            </w:r>
          </w:p>
        </w:tc>
        <w:tc>
          <w:tcPr>
            <w:tcW w:w="14601" w:type="dxa"/>
            <w:gridSpan w:val="3"/>
            <w:tcBorders>
              <w:top w:val="single" w:sz="4" w:space="0" w:color="000000" w:themeColor="text1"/>
              <w:left w:val="single" w:sz="4" w:space="0" w:color="000000" w:themeColor="text1"/>
              <w:bottom w:val="single" w:sz="4" w:space="0" w:color="auto"/>
              <w:right w:val="single" w:sz="4" w:space="0" w:color="000000" w:themeColor="text1"/>
            </w:tcBorders>
          </w:tcPr>
          <w:p w:rsidR="00C30AF7" w:rsidRPr="00044145" w:rsidRDefault="00C30AF7" w:rsidP="00A108BB">
            <w:pPr>
              <w:pStyle w:val="aa"/>
              <w:numPr>
                <w:ilvl w:val="0"/>
                <w:numId w:val="254"/>
              </w:numPr>
              <w:rPr>
                <w:rFonts w:ascii="Times New Roman" w:hAnsi="Times New Roman" w:cs="Times New Roman"/>
                <w:sz w:val="20"/>
                <w:szCs w:val="20"/>
              </w:rPr>
            </w:pPr>
            <w:r w:rsidRPr="00044145">
              <w:rPr>
                <w:rFonts w:ascii="Times New Roman" w:hAnsi="Times New Roman" w:cs="Times New Roman"/>
                <w:sz w:val="20"/>
                <w:szCs w:val="20"/>
              </w:rPr>
              <w:t>Работа по воспитанию культуры поведения за столом во время обеда. Беседа «Какие правила поведения за столом вы знаете?»</w:t>
            </w:r>
          </w:p>
          <w:p w:rsidR="00C30AF7" w:rsidRPr="00474061" w:rsidRDefault="00474061" w:rsidP="00A108BB">
            <w:pPr>
              <w:pStyle w:val="aa"/>
              <w:numPr>
                <w:ilvl w:val="0"/>
                <w:numId w:val="254"/>
              </w:numPr>
              <w:rPr>
                <w:rFonts w:ascii="Times New Roman" w:hAnsi="Times New Roman" w:cs="Times New Roman"/>
                <w:sz w:val="20"/>
                <w:szCs w:val="20"/>
              </w:rPr>
            </w:pPr>
            <w:r w:rsidRPr="00474061">
              <w:rPr>
                <w:rFonts w:ascii="Times New Roman" w:hAnsi="Times New Roman" w:cs="Times New Roman"/>
                <w:sz w:val="20"/>
                <w:szCs w:val="20"/>
              </w:rPr>
              <w:t>Чтение К.Ушинский «Лиса Патрикеевна» (учить внимательно слушать, пересказывать произведение).</w:t>
            </w:r>
          </w:p>
        </w:tc>
      </w:tr>
      <w:tr w:rsidR="009C3762" w:rsidRPr="00D46E78" w:rsidTr="009C3762">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C3762" w:rsidRPr="00450ACA" w:rsidRDefault="009C3762" w:rsidP="00AF418D">
            <w:pPr>
              <w:ind w:left="34" w:right="-108"/>
              <w:rPr>
                <w:rFonts w:ascii="Times New Roman" w:hAnsi="Times New Roman" w:cs="Times New Roman"/>
                <w:sz w:val="20"/>
                <w:szCs w:val="20"/>
              </w:rPr>
            </w:pPr>
            <w:r w:rsidRPr="00D46E78">
              <w:rPr>
                <w:rFonts w:ascii="Times New Roman" w:hAnsi="Times New Roman" w:cs="Times New Roman"/>
                <w:b/>
                <w:sz w:val="20"/>
                <w:szCs w:val="20"/>
              </w:rPr>
              <w:t>Деятельность после сна</w:t>
            </w:r>
          </w:p>
        </w:tc>
        <w:tc>
          <w:tcPr>
            <w:tcW w:w="14601" w:type="dxa"/>
            <w:gridSpan w:val="3"/>
            <w:tcBorders>
              <w:top w:val="single" w:sz="4" w:space="0" w:color="auto"/>
              <w:left w:val="single" w:sz="4" w:space="0" w:color="000000" w:themeColor="text1"/>
              <w:bottom w:val="single" w:sz="4" w:space="0" w:color="000000" w:themeColor="text1"/>
              <w:right w:val="single" w:sz="4" w:space="0" w:color="000000" w:themeColor="text1"/>
            </w:tcBorders>
          </w:tcPr>
          <w:p w:rsidR="009C3762" w:rsidRDefault="009C3762" w:rsidP="00A108BB">
            <w:pPr>
              <w:pStyle w:val="aa"/>
              <w:numPr>
                <w:ilvl w:val="0"/>
                <w:numId w:val="254"/>
              </w:numPr>
              <w:rPr>
                <w:rFonts w:ascii="Times New Roman" w:hAnsi="Times New Roman" w:cs="Times New Roman"/>
                <w:sz w:val="20"/>
                <w:szCs w:val="20"/>
              </w:rPr>
            </w:pPr>
            <w:r w:rsidRPr="00A96003">
              <w:rPr>
                <w:rFonts w:ascii="Times New Roman" w:hAnsi="Times New Roman" w:cs="Times New Roman"/>
                <w:sz w:val="20"/>
                <w:szCs w:val="20"/>
              </w:rPr>
              <w:t xml:space="preserve">Гимнастика </w:t>
            </w:r>
            <w:r>
              <w:rPr>
                <w:rFonts w:ascii="Times New Roman" w:hAnsi="Times New Roman" w:cs="Times New Roman"/>
                <w:sz w:val="20"/>
                <w:szCs w:val="20"/>
              </w:rPr>
              <w:t>после сна.</w:t>
            </w:r>
            <w:r w:rsidRPr="00A96003">
              <w:rPr>
                <w:rFonts w:ascii="Times New Roman" w:hAnsi="Times New Roman" w:cs="Times New Roman"/>
                <w:sz w:val="20"/>
                <w:szCs w:val="20"/>
              </w:rPr>
              <w:t xml:space="preserve"> </w:t>
            </w:r>
            <w:r w:rsidR="00657F0E">
              <w:rPr>
                <w:rFonts w:ascii="Times New Roman" w:hAnsi="Times New Roman" w:cs="Times New Roman"/>
                <w:sz w:val="20"/>
                <w:szCs w:val="20"/>
              </w:rPr>
              <w:t>Комплекс 3 (</w:t>
            </w:r>
            <w:r w:rsidR="003316D0">
              <w:rPr>
                <w:rFonts w:ascii="Times New Roman" w:hAnsi="Times New Roman" w:cs="Times New Roman"/>
                <w:sz w:val="20"/>
                <w:szCs w:val="20"/>
              </w:rPr>
              <w:t>[22]</w:t>
            </w:r>
            <w:r w:rsidR="00657F0E">
              <w:rPr>
                <w:rFonts w:ascii="Times New Roman" w:hAnsi="Times New Roman" w:cs="Times New Roman"/>
                <w:sz w:val="20"/>
                <w:szCs w:val="20"/>
              </w:rPr>
              <w:t>, с. 26)</w:t>
            </w:r>
          </w:p>
          <w:p w:rsidR="009C3762" w:rsidRDefault="009C3762" w:rsidP="00A108BB">
            <w:pPr>
              <w:pStyle w:val="aa"/>
              <w:numPr>
                <w:ilvl w:val="0"/>
                <w:numId w:val="254"/>
              </w:numPr>
              <w:rPr>
                <w:rFonts w:ascii="Times New Roman" w:hAnsi="Times New Roman" w:cs="Times New Roman"/>
                <w:sz w:val="20"/>
                <w:szCs w:val="20"/>
              </w:rPr>
            </w:pPr>
            <w:r w:rsidRPr="00044145">
              <w:rPr>
                <w:rFonts w:ascii="Times New Roman" w:hAnsi="Times New Roman" w:cs="Times New Roman"/>
                <w:sz w:val="20"/>
                <w:szCs w:val="20"/>
              </w:rPr>
              <w:t>Воспитание КГН, навыков самообслуживания и взаимопомощи при одевании. Игровая ситуация «Кто поможет?»</w:t>
            </w:r>
          </w:p>
          <w:p w:rsidR="009C3762" w:rsidRPr="009C3762" w:rsidRDefault="009C3762" w:rsidP="00A108BB">
            <w:pPr>
              <w:pStyle w:val="aa"/>
              <w:numPr>
                <w:ilvl w:val="0"/>
                <w:numId w:val="254"/>
              </w:numPr>
              <w:rPr>
                <w:rFonts w:ascii="Times New Roman" w:hAnsi="Times New Roman" w:cs="Times New Roman"/>
                <w:sz w:val="20"/>
                <w:szCs w:val="20"/>
              </w:rPr>
            </w:pPr>
            <w:r w:rsidRPr="009C3762">
              <w:rPr>
                <w:rFonts w:ascii="Times New Roman" w:hAnsi="Times New Roman" w:cs="Times New Roman"/>
                <w:sz w:val="20"/>
                <w:szCs w:val="20"/>
              </w:rPr>
              <w:t>Воспитание культуры поведения во время полдника. Игровая ситуация «Зайка полдничает с нами»</w:t>
            </w:r>
          </w:p>
        </w:tc>
      </w:tr>
      <w:tr w:rsidR="00C30AF7" w:rsidRPr="00D46E78" w:rsidTr="009C3762">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0AF7" w:rsidRPr="00D46E78" w:rsidRDefault="00C30AF7" w:rsidP="00AF418D">
            <w:pPr>
              <w:ind w:left="34"/>
              <w:rPr>
                <w:rFonts w:ascii="Times New Roman" w:hAnsi="Times New Roman" w:cs="Times New Roman"/>
                <w:b/>
                <w:sz w:val="20"/>
                <w:szCs w:val="20"/>
              </w:rPr>
            </w:pPr>
            <w:r w:rsidRPr="00D46E78">
              <w:rPr>
                <w:rFonts w:ascii="Times New Roman" w:hAnsi="Times New Roman" w:cs="Times New Roman"/>
                <w:b/>
                <w:sz w:val="20"/>
                <w:szCs w:val="20"/>
              </w:rPr>
              <w:t>Вечер</w:t>
            </w:r>
          </w:p>
          <w:p w:rsidR="00C30AF7" w:rsidRPr="00450ACA" w:rsidRDefault="00C30AF7" w:rsidP="00AF418D">
            <w:pPr>
              <w:ind w:left="34" w:right="-108"/>
              <w:rPr>
                <w:rFonts w:ascii="Times New Roman" w:hAnsi="Times New Roman" w:cs="Times New Roman"/>
                <w:sz w:val="20"/>
                <w:szCs w:val="20"/>
              </w:rPr>
            </w:pPr>
          </w:p>
        </w:tc>
        <w:tc>
          <w:tcPr>
            <w:tcW w:w="10206" w:type="dxa"/>
            <w:tcBorders>
              <w:top w:val="single" w:sz="4" w:space="0" w:color="000000" w:themeColor="text1"/>
              <w:left w:val="single" w:sz="4" w:space="0" w:color="000000" w:themeColor="text1"/>
              <w:bottom w:val="single" w:sz="4" w:space="0" w:color="000000" w:themeColor="text1"/>
              <w:right w:val="single" w:sz="4" w:space="0" w:color="auto"/>
            </w:tcBorders>
          </w:tcPr>
          <w:p w:rsidR="00C30AF7" w:rsidRPr="00044145" w:rsidRDefault="00C30AF7" w:rsidP="00A108BB">
            <w:pPr>
              <w:pStyle w:val="aa"/>
              <w:numPr>
                <w:ilvl w:val="0"/>
                <w:numId w:val="114"/>
              </w:numPr>
              <w:rPr>
                <w:rFonts w:ascii="Times New Roman" w:hAnsi="Times New Roman" w:cs="Times New Roman"/>
                <w:sz w:val="20"/>
                <w:szCs w:val="20"/>
              </w:rPr>
            </w:pPr>
            <w:r w:rsidRPr="00044145">
              <w:rPr>
                <w:rFonts w:ascii="Times New Roman" w:hAnsi="Times New Roman" w:cs="Times New Roman"/>
                <w:sz w:val="20"/>
                <w:szCs w:val="20"/>
              </w:rPr>
              <w:t xml:space="preserve">Трудовое </w:t>
            </w:r>
            <w:r>
              <w:rPr>
                <w:rFonts w:ascii="Times New Roman" w:hAnsi="Times New Roman" w:cs="Times New Roman"/>
                <w:sz w:val="20"/>
                <w:szCs w:val="20"/>
              </w:rPr>
              <w:t>поручение «Польем цветы» (</w:t>
            </w:r>
            <w:r w:rsidRPr="00044145">
              <w:rPr>
                <w:rFonts w:ascii="Times New Roman" w:hAnsi="Times New Roman" w:cs="Times New Roman"/>
                <w:sz w:val="20"/>
                <w:szCs w:val="20"/>
              </w:rPr>
              <w:t>продолжать формировать умение детей ухаживать за комнатными растениями</w:t>
            </w:r>
            <w:r>
              <w:rPr>
                <w:rFonts w:ascii="Times New Roman" w:hAnsi="Times New Roman" w:cs="Times New Roman"/>
                <w:sz w:val="20"/>
                <w:szCs w:val="20"/>
              </w:rPr>
              <w:t>)</w:t>
            </w:r>
            <w:r w:rsidRPr="00044145">
              <w:rPr>
                <w:rFonts w:ascii="Times New Roman" w:hAnsi="Times New Roman" w:cs="Times New Roman"/>
                <w:sz w:val="20"/>
                <w:szCs w:val="20"/>
              </w:rPr>
              <w:t>.</w:t>
            </w:r>
          </w:p>
          <w:p w:rsidR="00E25E88" w:rsidRPr="00E25E88" w:rsidRDefault="00E25E88" w:rsidP="00A108BB">
            <w:pPr>
              <w:pStyle w:val="aa"/>
              <w:numPr>
                <w:ilvl w:val="0"/>
                <w:numId w:val="114"/>
              </w:numPr>
              <w:rPr>
                <w:rFonts w:ascii="Times New Roman" w:hAnsi="Times New Roman" w:cs="Times New Roman"/>
                <w:sz w:val="20"/>
                <w:szCs w:val="20"/>
              </w:rPr>
            </w:pPr>
            <w:r w:rsidRPr="00E25E88">
              <w:rPr>
                <w:rFonts w:ascii="Times New Roman" w:hAnsi="Times New Roman" w:cs="Times New Roman"/>
                <w:sz w:val="20"/>
                <w:szCs w:val="20"/>
              </w:rPr>
              <w:t>Загадывание загадок «Кто прячется под</w:t>
            </w:r>
            <w:r>
              <w:rPr>
                <w:rFonts w:ascii="Times New Roman" w:hAnsi="Times New Roman" w:cs="Times New Roman"/>
                <w:sz w:val="20"/>
                <w:szCs w:val="20"/>
              </w:rPr>
              <w:t xml:space="preserve"> кусточком?» (игрушки-животные) (</w:t>
            </w:r>
            <w:r w:rsidRPr="00E25E88">
              <w:rPr>
                <w:rFonts w:ascii="Times New Roman" w:hAnsi="Times New Roman" w:cs="Times New Roman"/>
                <w:sz w:val="20"/>
                <w:szCs w:val="20"/>
              </w:rPr>
              <w:t>учить по характерным признакам узнавать животное</w:t>
            </w:r>
            <w:r>
              <w:rPr>
                <w:rFonts w:ascii="Times New Roman" w:hAnsi="Times New Roman" w:cs="Times New Roman"/>
                <w:sz w:val="20"/>
                <w:szCs w:val="20"/>
              </w:rPr>
              <w:t>)</w:t>
            </w:r>
            <w:r w:rsidRPr="00E25E88">
              <w:rPr>
                <w:rFonts w:ascii="Times New Roman" w:hAnsi="Times New Roman" w:cs="Times New Roman"/>
                <w:sz w:val="20"/>
                <w:szCs w:val="20"/>
              </w:rPr>
              <w:t>.</w:t>
            </w:r>
          </w:p>
          <w:p w:rsidR="00C30AF7" w:rsidRPr="00044145" w:rsidRDefault="00C30AF7" w:rsidP="00A108BB">
            <w:pPr>
              <w:pStyle w:val="aa"/>
              <w:numPr>
                <w:ilvl w:val="0"/>
                <w:numId w:val="114"/>
              </w:numPr>
              <w:rPr>
                <w:rFonts w:ascii="Times New Roman" w:hAnsi="Times New Roman" w:cs="Times New Roman"/>
                <w:sz w:val="20"/>
                <w:szCs w:val="20"/>
              </w:rPr>
            </w:pPr>
            <w:r w:rsidRPr="00044145">
              <w:rPr>
                <w:rFonts w:ascii="Times New Roman" w:hAnsi="Times New Roman" w:cs="Times New Roman"/>
                <w:sz w:val="20"/>
                <w:szCs w:val="20"/>
              </w:rPr>
              <w:t>Игра с пальчиками</w:t>
            </w:r>
            <w:r>
              <w:rPr>
                <w:rFonts w:ascii="Times New Roman" w:hAnsi="Times New Roman" w:cs="Times New Roman"/>
                <w:sz w:val="20"/>
                <w:szCs w:val="20"/>
              </w:rPr>
              <w:t xml:space="preserve"> «Вышел зайчик погулять» (</w:t>
            </w:r>
            <w:r w:rsidRPr="00044145">
              <w:rPr>
                <w:rFonts w:ascii="Times New Roman" w:hAnsi="Times New Roman" w:cs="Times New Roman"/>
                <w:sz w:val="20"/>
                <w:szCs w:val="20"/>
              </w:rPr>
              <w:t>учить выделять каждый пальчик отдельно, выполнять определенные действия, развивать мелкую моторику рук, речь детей</w:t>
            </w:r>
            <w:r>
              <w:rPr>
                <w:rFonts w:ascii="Times New Roman" w:hAnsi="Times New Roman" w:cs="Times New Roman"/>
                <w:sz w:val="20"/>
                <w:szCs w:val="20"/>
              </w:rPr>
              <w:t>)</w:t>
            </w:r>
            <w:r w:rsidRPr="00044145">
              <w:rPr>
                <w:rFonts w:ascii="Times New Roman" w:hAnsi="Times New Roman" w:cs="Times New Roman"/>
                <w:sz w:val="20"/>
                <w:szCs w:val="20"/>
              </w:rPr>
              <w:t>.</w:t>
            </w:r>
          </w:p>
          <w:p w:rsidR="00C30AF7" w:rsidRPr="00044145" w:rsidRDefault="00C30AF7" w:rsidP="00A108BB">
            <w:pPr>
              <w:pStyle w:val="aa"/>
              <w:numPr>
                <w:ilvl w:val="0"/>
                <w:numId w:val="114"/>
              </w:numPr>
              <w:rPr>
                <w:rFonts w:ascii="Times New Roman" w:hAnsi="Times New Roman" w:cs="Times New Roman"/>
                <w:sz w:val="20"/>
                <w:szCs w:val="20"/>
              </w:rPr>
            </w:pPr>
            <w:r w:rsidRPr="00044145">
              <w:rPr>
                <w:rFonts w:ascii="Times New Roman" w:hAnsi="Times New Roman" w:cs="Times New Roman"/>
                <w:sz w:val="20"/>
                <w:szCs w:val="20"/>
              </w:rPr>
              <w:t>Рисование с подгруппой детей ежика способо</w:t>
            </w:r>
            <w:r>
              <w:rPr>
                <w:rFonts w:ascii="Times New Roman" w:hAnsi="Times New Roman" w:cs="Times New Roman"/>
                <w:sz w:val="20"/>
                <w:szCs w:val="20"/>
              </w:rPr>
              <w:t>м «тычок жесткой кистью» (</w:t>
            </w:r>
            <w:r w:rsidRPr="00044145">
              <w:rPr>
                <w:rFonts w:ascii="Times New Roman" w:hAnsi="Times New Roman" w:cs="Times New Roman"/>
                <w:sz w:val="20"/>
                <w:szCs w:val="20"/>
              </w:rPr>
              <w:t>учить детей новому способу рисования</w:t>
            </w:r>
            <w:r>
              <w:rPr>
                <w:rFonts w:ascii="Times New Roman" w:hAnsi="Times New Roman" w:cs="Times New Roman"/>
                <w:sz w:val="20"/>
                <w:szCs w:val="20"/>
              </w:rPr>
              <w:t>)</w:t>
            </w:r>
            <w:r w:rsidRPr="00044145">
              <w:rPr>
                <w:rFonts w:ascii="Times New Roman" w:hAnsi="Times New Roman" w:cs="Times New Roman"/>
                <w:sz w:val="20"/>
                <w:szCs w:val="20"/>
              </w:rPr>
              <w:t>.</w:t>
            </w:r>
          </w:p>
          <w:p w:rsidR="00C30AF7" w:rsidRPr="00044145" w:rsidRDefault="00C30AF7" w:rsidP="00A108BB">
            <w:pPr>
              <w:pStyle w:val="aa"/>
              <w:numPr>
                <w:ilvl w:val="0"/>
                <w:numId w:val="114"/>
              </w:numPr>
              <w:rPr>
                <w:rFonts w:ascii="Times New Roman" w:hAnsi="Times New Roman" w:cs="Times New Roman"/>
                <w:sz w:val="20"/>
                <w:szCs w:val="20"/>
              </w:rPr>
            </w:pPr>
            <w:r w:rsidRPr="00044145">
              <w:rPr>
                <w:rFonts w:ascii="Times New Roman" w:hAnsi="Times New Roman" w:cs="Times New Roman"/>
                <w:sz w:val="20"/>
                <w:szCs w:val="20"/>
              </w:rPr>
              <w:t xml:space="preserve">Игра </w:t>
            </w:r>
            <w:r>
              <w:rPr>
                <w:rFonts w:ascii="Times New Roman" w:hAnsi="Times New Roman" w:cs="Times New Roman"/>
                <w:sz w:val="20"/>
                <w:szCs w:val="20"/>
              </w:rPr>
              <w:t>с перевоплощением «Волк» (</w:t>
            </w:r>
            <w:r w:rsidRPr="00044145">
              <w:rPr>
                <w:rFonts w:ascii="Times New Roman" w:hAnsi="Times New Roman" w:cs="Times New Roman"/>
                <w:sz w:val="20"/>
                <w:szCs w:val="20"/>
              </w:rPr>
              <w:t>формировать умение детей имитировать характерные для животного движения-действия, применять свои знания и двигательный опыт. Развивать воображение, способствовать снятию эмоционального напряжения</w:t>
            </w:r>
            <w:r>
              <w:rPr>
                <w:rFonts w:ascii="Times New Roman" w:hAnsi="Times New Roman" w:cs="Times New Roman"/>
                <w:sz w:val="20"/>
                <w:szCs w:val="20"/>
              </w:rPr>
              <w:t>)</w:t>
            </w:r>
            <w:r w:rsidRPr="00044145">
              <w:rPr>
                <w:rFonts w:ascii="Times New Roman" w:hAnsi="Times New Roman" w:cs="Times New Roman"/>
                <w:sz w:val="20"/>
                <w:szCs w:val="20"/>
              </w:rPr>
              <w:t>.</w:t>
            </w:r>
          </w:p>
          <w:p w:rsidR="00C30AF7" w:rsidRPr="00044145" w:rsidRDefault="00C30AF7" w:rsidP="00A108BB">
            <w:pPr>
              <w:pStyle w:val="aa"/>
              <w:numPr>
                <w:ilvl w:val="0"/>
                <w:numId w:val="114"/>
              </w:numPr>
              <w:rPr>
                <w:rFonts w:ascii="Times New Roman" w:hAnsi="Times New Roman" w:cs="Times New Roman"/>
                <w:sz w:val="20"/>
                <w:szCs w:val="20"/>
              </w:rPr>
            </w:pPr>
            <w:r w:rsidRPr="00044145">
              <w:rPr>
                <w:rFonts w:ascii="Times New Roman" w:hAnsi="Times New Roman" w:cs="Times New Roman"/>
                <w:sz w:val="20"/>
                <w:szCs w:val="18"/>
              </w:rPr>
              <w:t xml:space="preserve">ВЕЧЕРНИЙ КРУГ (по выбору воспитателя из </w:t>
            </w:r>
            <w:r w:rsidR="004A6195">
              <w:rPr>
                <w:rFonts w:ascii="Times New Roman" w:hAnsi="Times New Roman" w:cs="Times New Roman"/>
                <w:sz w:val="20"/>
                <w:szCs w:val="18"/>
              </w:rPr>
              <w:t>Приложения 3</w:t>
            </w:r>
            <w:r w:rsidRPr="00044145">
              <w:rPr>
                <w:rFonts w:ascii="Times New Roman" w:hAnsi="Times New Roman" w:cs="Times New Roman"/>
                <w:sz w:val="20"/>
                <w:szCs w:val="18"/>
              </w:rPr>
              <w:t>)</w:t>
            </w:r>
          </w:p>
        </w:tc>
        <w:tc>
          <w:tcPr>
            <w:tcW w:w="1985" w:type="dxa"/>
            <w:tcBorders>
              <w:top w:val="single" w:sz="4" w:space="0" w:color="auto"/>
              <w:left w:val="single" w:sz="4" w:space="0" w:color="000000" w:themeColor="text1"/>
              <w:bottom w:val="single" w:sz="4" w:space="0" w:color="000000" w:themeColor="text1"/>
              <w:right w:val="single" w:sz="4" w:space="0" w:color="auto"/>
            </w:tcBorders>
          </w:tcPr>
          <w:p w:rsidR="00C30AF7" w:rsidRPr="00096267" w:rsidRDefault="00C30AF7" w:rsidP="00E25E88">
            <w:pPr>
              <w:rPr>
                <w:rFonts w:ascii="Times New Roman" w:hAnsi="Times New Roman" w:cs="Times New Roman"/>
                <w:sz w:val="20"/>
                <w:szCs w:val="20"/>
              </w:rPr>
            </w:pPr>
            <w:r>
              <w:rPr>
                <w:rFonts w:ascii="Times New Roman" w:hAnsi="Times New Roman" w:cs="Times New Roman"/>
                <w:sz w:val="20"/>
                <w:szCs w:val="20"/>
              </w:rPr>
              <w:t xml:space="preserve">Закрепление знаний о цветах </w:t>
            </w:r>
            <w:r w:rsidRPr="008968C8">
              <w:rPr>
                <w:rFonts w:ascii="Times New Roman" w:hAnsi="Times New Roman" w:cs="Times New Roman"/>
                <w:sz w:val="20"/>
                <w:szCs w:val="20"/>
              </w:rPr>
              <w:t>с …………</w:t>
            </w:r>
            <w:r>
              <w:rPr>
                <w:rFonts w:ascii="Times New Roman" w:hAnsi="Times New Roman" w:cs="Times New Roman"/>
                <w:sz w:val="20"/>
                <w:szCs w:val="20"/>
              </w:rPr>
              <w:t>…………</w:t>
            </w:r>
          </w:p>
        </w:tc>
        <w:tc>
          <w:tcPr>
            <w:tcW w:w="2410" w:type="dxa"/>
            <w:vMerge w:val="restart"/>
            <w:tcBorders>
              <w:top w:val="single" w:sz="4" w:space="0" w:color="auto"/>
              <w:left w:val="single" w:sz="4" w:space="0" w:color="auto"/>
              <w:right w:val="single" w:sz="4" w:space="0" w:color="000000" w:themeColor="text1"/>
            </w:tcBorders>
          </w:tcPr>
          <w:p w:rsidR="00C30AF7" w:rsidRPr="00E25E88" w:rsidRDefault="00E25E88" w:rsidP="00E25E88">
            <w:pPr>
              <w:rPr>
                <w:rFonts w:ascii="Times New Roman" w:hAnsi="Times New Roman" w:cs="Times New Roman"/>
                <w:sz w:val="20"/>
                <w:szCs w:val="20"/>
              </w:rPr>
            </w:pPr>
            <w:r w:rsidRPr="00E25E88">
              <w:rPr>
                <w:rFonts w:ascii="Times New Roman" w:hAnsi="Times New Roman" w:cs="Times New Roman"/>
                <w:sz w:val="20"/>
                <w:szCs w:val="20"/>
              </w:rPr>
              <w:t>Самостоятельная иг</w:t>
            </w:r>
            <w:r>
              <w:rPr>
                <w:rFonts w:ascii="Times New Roman" w:hAnsi="Times New Roman" w:cs="Times New Roman"/>
                <w:sz w:val="20"/>
                <w:szCs w:val="20"/>
              </w:rPr>
              <w:t>ровая деятельность: игры с любимыми игрушками (</w:t>
            </w:r>
            <w:r w:rsidRPr="00E25E88">
              <w:rPr>
                <w:rFonts w:ascii="Times New Roman" w:hAnsi="Times New Roman" w:cs="Times New Roman"/>
                <w:sz w:val="20"/>
                <w:szCs w:val="20"/>
              </w:rPr>
              <w:t>учить детей орга</w:t>
            </w:r>
            <w:r>
              <w:rPr>
                <w:rFonts w:ascii="Times New Roman" w:hAnsi="Times New Roman" w:cs="Times New Roman"/>
                <w:sz w:val="20"/>
                <w:szCs w:val="20"/>
              </w:rPr>
              <w:t>низовывать совместные игры, фор</w:t>
            </w:r>
            <w:r w:rsidRPr="00E25E88">
              <w:rPr>
                <w:rFonts w:ascii="Times New Roman" w:hAnsi="Times New Roman" w:cs="Times New Roman"/>
                <w:sz w:val="20"/>
                <w:szCs w:val="20"/>
              </w:rPr>
              <w:t>мировать дружеские взаимоотношения</w:t>
            </w:r>
            <w:r>
              <w:rPr>
                <w:rFonts w:ascii="Times New Roman" w:hAnsi="Times New Roman" w:cs="Times New Roman"/>
                <w:sz w:val="20"/>
                <w:szCs w:val="20"/>
              </w:rPr>
              <w:t>)</w:t>
            </w:r>
            <w:r w:rsidRPr="00E25E88">
              <w:rPr>
                <w:rFonts w:ascii="Times New Roman" w:hAnsi="Times New Roman" w:cs="Times New Roman"/>
                <w:sz w:val="20"/>
                <w:szCs w:val="20"/>
              </w:rPr>
              <w:t>.</w:t>
            </w:r>
          </w:p>
        </w:tc>
      </w:tr>
      <w:tr w:rsidR="00C626E5" w:rsidRPr="00D46E78" w:rsidTr="00100941">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626E5" w:rsidRPr="0039458C" w:rsidRDefault="00C626E5" w:rsidP="00AF418D">
            <w:pPr>
              <w:ind w:left="34" w:right="-108"/>
              <w:rPr>
                <w:rFonts w:ascii="Times New Roman" w:hAnsi="Times New Roman" w:cs="Times New Roman"/>
                <w:sz w:val="20"/>
                <w:szCs w:val="20"/>
              </w:rPr>
            </w:pPr>
            <w:r>
              <w:rPr>
                <w:rFonts w:ascii="Times New Roman" w:hAnsi="Times New Roman" w:cs="Times New Roman"/>
                <w:b/>
                <w:sz w:val="20"/>
                <w:szCs w:val="20"/>
              </w:rPr>
              <w:t>Вечерняя прогулка</w:t>
            </w:r>
          </w:p>
        </w:tc>
        <w:tc>
          <w:tcPr>
            <w:tcW w:w="12191" w:type="dxa"/>
            <w:gridSpan w:val="2"/>
            <w:tcBorders>
              <w:top w:val="single" w:sz="4" w:space="0" w:color="000000" w:themeColor="text1"/>
              <w:left w:val="single" w:sz="4" w:space="0" w:color="000000" w:themeColor="text1"/>
              <w:bottom w:val="single" w:sz="4" w:space="0" w:color="auto"/>
              <w:right w:val="single" w:sz="4" w:space="0" w:color="auto"/>
            </w:tcBorders>
          </w:tcPr>
          <w:p w:rsidR="00C626E5" w:rsidRPr="00C626E5" w:rsidRDefault="00C626E5" w:rsidP="00C626E5">
            <w:pPr>
              <w:rPr>
                <w:rFonts w:ascii="Times New Roman" w:hAnsi="Times New Roman" w:cs="Times New Roman"/>
                <w:sz w:val="20"/>
                <w:szCs w:val="20"/>
              </w:rPr>
            </w:pPr>
            <w:r w:rsidRPr="00C626E5">
              <w:rPr>
                <w:rFonts w:ascii="Times New Roman" w:hAnsi="Times New Roman" w:cs="Times New Roman"/>
                <w:sz w:val="20"/>
                <w:szCs w:val="20"/>
              </w:rPr>
              <w:t xml:space="preserve">Прогулка </w:t>
            </w:r>
            <w:r>
              <w:rPr>
                <w:rFonts w:ascii="Times New Roman" w:hAnsi="Times New Roman" w:cs="Times New Roman"/>
                <w:sz w:val="20"/>
                <w:szCs w:val="20"/>
              </w:rPr>
              <w:t>4</w:t>
            </w:r>
            <w:r w:rsidRPr="00C626E5">
              <w:rPr>
                <w:rFonts w:ascii="Times New Roman" w:hAnsi="Times New Roman" w:cs="Times New Roman"/>
                <w:sz w:val="20"/>
                <w:szCs w:val="20"/>
              </w:rPr>
              <w:t xml:space="preserve">. Октябрь. (см. </w:t>
            </w:r>
            <w:r w:rsidR="004A6195">
              <w:rPr>
                <w:rFonts w:ascii="Times New Roman" w:hAnsi="Times New Roman" w:cs="Times New Roman"/>
                <w:sz w:val="20"/>
                <w:szCs w:val="20"/>
              </w:rPr>
              <w:t>Приложения 4</w:t>
            </w:r>
            <w:r w:rsidRPr="00C626E5">
              <w:rPr>
                <w:rFonts w:ascii="Times New Roman" w:hAnsi="Times New Roman" w:cs="Times New Roman"/>
                <w:sz w:val="20"/>
                <w:szCs w:val="20"/>
              </w:rPr>
              <w:t>)</w:t>
            </w:r>
          </w:p>
        </w:tc>
        <w:tc>
          <w:tcPr>
            <w:tcW w:w="2410" w:type="dxa"/>
            <w:vMerge/>
            <w:tcBorders>
              <w:left w:val="single" w:sz="4" w:space="0" w:color="auto"/>
              <w:bottom w:val="single" w:sz="4" w:space="0" w:color="auto"/>
              <w:right w:val="single" w:sz="4" w:space="0" w:color="000000" w:themeColor="text1"/>
            </w:tcBorders>
          </w:tcPr>
          <w:p w:rsidR="00C626E5" w:rsidRPr="00D46E78" w:rsidRDefault="00C626E5" w:rsidP="00AF418D">
            <w:pPr>
              <w:rPr>
                <w:rFonts w:ascii="Times New Roman" w:hAnsi="Times New Roman" w:cs="Times New Roman"/>
                <w:sz w:val="20"/>
                <w:szCs w:val="20"/>
              </w:rPr>
            </w:pPr>
          </w:p>
        </w:tc>
      </w:tr>
      <w:tr w:rsidR="00100941" w:rsidRPr="00D46E78" w:rsidTr="00100941">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0941" w:rsidRPr="00D46E78" w:rsidRDefault="00100941" w:rsidP="00AF418D">
            <w:pPr>
              <w:ind w:left="34"/>
              <w:rPr>
                <w:rFonts w:ascii="Times New Roman" w:hAnsi="Times New Roman" w:cs="Times New Roman"/>
                <w:b/>
                <w:sz w:val="20"/>
                <w:szCs w:val="20"/>
              </w:rPr>
            </w:pPr>
            <w:r w:rsidRPr="00D46E78">
              <w:rPr>
                <w:rFonts w:ascii="Times New Roman" w:hAnsi="Times New Roman" w:cs="Times New Roman"/>
                <w:b/>
                <w:sz w:val="20"/>
                <w:szCs w:val="20"/>
              </w:rPr>
              <w:t>Работа с родителями</w:t>
            </w:r>
          </w:p>
        </w:tc>
        <w:tc>
          <w:tcPr>
            <w:tcW w:w="14601" w:type="dxa"/>
            <w:gridSpan w:val="3"/>
            <w:tcBorders>
              <w:top w:val="single" w:sz="4" w:space="0" w:color="auto"/>
              <w:left w:val="single" w:sz="4" w:space="0" w:color="000000" w:themeColor="text1"/>
              <w:bottom w:val="single" w:sz="4" w:space="0" w:color="000000" w:themeColor="text1"/>
              <w:right w:val="single" w:sz="4" w:space="0" w:color="000000" w:themeColor="text1"/>
            </w:tcBorders>
          </w:tcPr>
          <w:p w:rsidR="00100941" w:rsidRPr="00D46E78" w:rsidRDefault="00100941" w:rsidP="00AF418D">
            <w:pPr>
              <w:rPr>
                <w:rFonts w:ascii="Times New Roman" w:hAnsi="Times New Roman" w:cs="Times New Roman"/>
                <w:sz w:val="20"/>
                <w:szCs w:val="20"/>
              </w:rPr>
            </w:pPr>
            <w:r w:rsidRPr="00E25E88">
              <w:rPr>
                <w:rFonts w:ascii="Times New Roman" w:hAnsi="Times New Roman" w:cs="Times New Roman"/>
                <w:sz w:val="20"/>
                <w:szCs w:val="18"/>
              </w:rPr>
              <w:t>Привлечение родителей к изготовлению масок диких животных для пополнения развивающей среды группы.</w:t>
            </w:r>
          </w:p>
        </w:tc>
      </w:tr>
    </w:tbl>
    <w:p w:rsidR="00C30AF7" w:rsidRDefault="00C30AF7" w:rsidP="00C30AF7">
      <w:pPr>
        <w:spacing w:after="0" w:line="240" w:lineRule="auto"/>
        <w:ind w:right="-882"/>
        <w:rPr>
          <w:rFonts w:ascii="Times New Roman" w:hAnsi="Times New Roman" w:cs="Times New Roman"/>
          <w:b/>
          <w:sz w:val="20"/>
          <w:szCs w:val="20"/>
        </w:rPr>
      </w:pPr>
    </w:p>
    <w:p w:rsidR="00C30AF7" w:rsidRDefault="00C30AF7" w:rsidP="00C30AF7">
      <w:pPr>
        <w:spacing w:after="0" w:line="240" w:lineRule="auto"/>
        <w:ind w:right="-882"/>
        <w:rPr>
          <w:rFonts w:ascii="Times New Roman" w:hAnsi="Times New Roman" w:cs="Times New Roman"/>
          <w:b/>
          <w:sz w:val="20"/>
          <w:szCs w:val="20"/>
        </w:rPr>
      </w:pPr>
    </w:p>
    <w:tbl>
      <w:tblPr>
        <w:tblStyle w:val="a3"/>
        <w:tblW w:w="5158" w:type="pct"/>
        <w:tblInd w:w="250" w:type="dxa"/>
        <w:tblLook w:val="04A0" w:firstRow="1" w:lastRow="0" w:firstColumn="1" w:lastColumn="0" w:noHBand="0" w:noVBand="1"/>
      </w:tblPr>
      <w:tblGrid>
        <w:gridCol w:w="4815"/>
        <w:gridCol w:w="5672"/>
        <w:gridCol w:w="5672"/>
      </w:tblGrid>
      <w:tr w:rsidR="000A1799" w:rsidRPr="00D93BE5" w:rsidTr="00AF418D">
        <w:tc>
          <w:tcPr>
            <w:tcW w:w="1490" w:type="pct"/>
          </w:tcPr>
          <w:p w:rsidR="000A1799" w:rsidRPr="00267966" w:rsidRDefault="000A1799" w:rsidP="000A1799">
            <w:pPr>
              <w:jc w:val="center"/>
              <w:rPr>
                <w:rFonts w:ascii="Times New Roman" w:hAnsi="Times New Roman" w:cs="Times New Roman"/>
                <w:color w:val="FF0000"/>
                <w:sz w:val="20"/>
                <w:szCs w:val="20"/>
              </w:rPr>
            </w:pPr>
            <w:r w:rsidRPr="000B1B03">
              <w:rPr>
                <w:rFonts w:ascii="Times New Roman" w:hAnsi="Times New Roman" w:cs="Times New Roman"/>
                <w:b/>
                <w:sz w:val="20"/>
                <w:szCs w:val="20"/>
              </w:rPr>
              <w:t>Занятия</w:t>
            </w:r>
          </w:p>
        </w:tc>
        <w:tc>
          <w:tcPr>
            <w:tcW w:w="3510" w:type="pct"/>
            <w:gridSpan w:val="2"/>
            <w:tcBorders>
              <w:right w:val="single" w:sz="4" w:space="0" w:color="auto"/>
            </w:tcBorders>
          </w:tcPr>
          <w:p w:rsidR="000A1799" w:rsidRPr="000A0B8F" w:rsidRDefault="000A1799" w:rsidP="00AF418D">
            <w:pPr>
              <w:jc w:val="center"/>
              <w:rPr>
                <w:rFonts w:ascii="Times New Roman" w:hAnsi="Times New Roman" w:cs="Times New Roman"/>
                <w:b/>
                <w:sz w:val="20"/>
                <w:lang w:eastAsia="en-US"/>
              </w:rPr>
            </w:pPr>
            <w:r>
              <w:rPr>
                <w:rFonts w:ascii="Times New Roman" w:hAnsi="Times New Roman" w:cs="Times New Roman"/>
                <w:b/>
                <w:sz w:val="20"/>
              </w:rPr>
              <w:t xml:space="preserve">Содержание </w:t>
            </w:r>
          </w:p>
        </w:tc>
      </w:tr>
      <w:tr w:rsidR="000B1B03" w:rsidRPr="00D93BE5" w:rsidTr="00AF418D">
        <w:trPr>
          <w:trHeight w:val="489"/>
        </w:trPr>
        <w:tc>
          <w:tcPr>
            <w:tcW w:w="1490" w:type="pct"/>
            <w:tcBorders>
              <w:bottom w:val="single" w:sz="4" w:space="0" w:color="auto"/>
            </w:tcBorders>
          </w:tcPr>
          <w:p w:rsidR="000B1B03" w:rsidRPr="00F77C0B" w:rsidRDefault="000B1B03" w:rsidP="00AF418D">
            <w:pPr>
              <w:jc w:val="center"/>
              <w:rPr>
                <w:rFonts w:ascii="Times New Roman" w:hAnsi="Times New Roman" w:cs="Times New Roman"/>
                <w:sz w:val="20"/>
                <w:lang w:eastAsia="en-US"/>
              </w:rPr>
            </w:pPr>
            <w:r w:rsidRPr="00F77C0B">
              <w:rPr>
                <w:rFonts w:ascii="Times New Roman" w:hAnsi="Times New Roman" w:cs="Times New Roman"/>
                <w:sz w:val="20"/>
                <w:lang w:eastAsia="en-US"/>
              </w:rPr>
              <w:t>Физическое развитие</w:t>
            </w:r>
            <w:r>
              <w:rPr>
                <w:rFonts w:ascii="Times New Roman" w:hAnsi="Times New Roman" w:cs="Times New Roman"/>
                <w:sz w:val="20"/>
                <w:lang w:eastAsia="en-US"/>
              </w:rPr>
              <w:t xml:space="preserve"> </w:t>
            </w:r>
          </w:p>
          <w:p w:rsidR="000B1B03" w:rsidRPr="00F77C0B" w:rsidRDefault="000B1B03" w:rsidP="00AF418D">
            <w:pPr>
              <w:jc w:val="center"/>
              <w:rPr>
                <w:rFonts w:ascii="Times New Roman" w:hAnsi="Times New Roman" w:cs="Times New Roman"/>
                <w:sz w:val="20"/>
                <w:lang w:eastAsia="en-US"/>
              </w:rPr>
            </w:pPr>
            <w:r w:rsidRPr="00F77C0B">
              <w:rPr>
                <w:rFonts w:ascii="Times New Roman" w:hAnsi="Times New Roman" w:cs="Times New Roman"/>
                <w:sz w:val="20"/>
                <w:lang w:eastAsia="en-US"/>
              </w:rPr>
              <w:t>(</w:t>
            </w:r>
            <w:r w:rsidR="003D18E7">
              <w:rPr>
                <w:rFonts w:ascii="Times New Roman" w:hAnsi="Times New Roman" w:cs="Times New Roman"/>
                <w:sz w:val="20"/>
                <w:lang w:eastAsia="en-US"/>
              </w:rPr>
              <w:t>Физкультура в помещении</w:t>
            </w:r>
            <w:r>
              <w:rPr>
                <w:rFonts w:ascii="Times New Roman" w:hAnsi="Times New Roman" w:cs="Times New Roman"/>
                <w:sz w:val="20"/>
                <w:lang w:eastAsia="en-US"/>
              </w:rPr>
              <w:t>)</w:t>
            </w:r>
          </w:p>
        </w:tc>
        <w:tc>
          <w:tcPr>
            <w:tcW w:w="3510" w:type="pct"/>
            <w:gridSpan w:val="2"/>
            <w:tcBorders>
              <w:bottom w:val="single" w:sz="4" w:space="0" w:color="auto"/>
              <w:right w:val="single" w:sz="4" w:space="0" w:color="auto"/>
            </w:tcBorders>
          </w:tcPr>
          <w:p w:rsidR="000B1B03" w:rsidRPr="000B1B03" w:rsidRDefault="000B1B03" w:rsidP="000B1B03">
            <w:pPr>
              <w:spacing w:line="276" w:lineRule="auto"/>
              <w:rPr>
                <w:rFonts w:ascii="Times New Roman" w:hAnsi="Times New Roman" w:cs="Times New Roman"/>
                <w:b/>
                <w:color w:val="FF0000"/>
                <w:sz w:val="20"/>
                <w:szCs w:val="20"/>
              </w:rPr>
            </w:pPr>
            <w:r w:rsidRPr="000B1B03">
              <w:rPr>
                <w:rFonts w:ascii="Times New Roman" w:hAnsi="Times New Roman" w:cs="Times New Roman"/>
                <w:b/>
                <w:sz w:val="20"/>
                <w:szCs w:val="20"/>
              </w:rPr>
              <w:t>Занятие 5. (</w:t>
            </w:r>
            <w:r w:rsidR="003316D0">
              <w:rPr>
                <w:rFonts w:ascii="Times New Roman" w:hAnsi="Times New Roman" w:cs="Times New Roman"/>
                <w:b/>
                <w:sz w:val="20"/>
                <w:szCs w:val="20"/>
              </w:rPr>
              <w:t>[17]</w:t>
            </w:r>
            <w:r w:rsidRPr="000B1B03">
              <w:rPr>
                <w:rFonts w:ascii="Times New Roman" w:hAnsi="Times New Roman" w:cs="Times New Roman"/>
                <w:b/>
                <w:sz w:val="20"/>
                <w:szCs w:val="20"/>
              </w:rPr>
              <w:t xml:space="preserve">, с. 28) </w:t>
            </w:r>
            <w:r w:rsidRPr="000B1B03">
              <w:rPr>
                <w:rFonts w:ascii="Times New Roman" w:hAnsi="Times New Roman" w:cs="Times New Roman"/>
                <w:b/>
                <w:color w:val="FF0000"/>
                <w:sz w:val="20"/>
                <w:szCs w:val="20"/>
              </w:rPr>
              <w:t>(2 занятия аналогичные по содержанию)</w:t>
            </w:r>
          </w:p>
          <w:p w:rsidR="000B1B03" w:rsidRPr="000B1B03" w:rsidRDefault="000B1B03" w:rsidP="000B1B03">
            <w:pPr>
              <w:spacing w:line="276" w:lineRule="auto"/>
              <w:rPr>
                <w:rFonts w:ascii="Times New Roman" w:hAnsi="Times New Roman" w:cs="Times New Roman"/>
                <w:sz w:val="20"/>
                <w:szCs w:val="20"/>
              </w:rPr>
            </w:pPr>
            <w:r w:rsidRPr="000B1B03">
              <w:rPr>
                <w:rFonts w:ascii="Times New Roman" w:hAnsi="Times New Roman" w:cs="Times New Roman"/>
                <w:sz w:val="20"/>
                <w:szCs w:val="20"/>
              </w:rPr>
              <w:t xml:space="preserve">Задачи. Упражнять в сохранении равновесия при ходьбе на ограниченной площади опоры. Развивать умение приземляться </w:t>
            </w:r>
            <w:r w:rsidR="00843016">
              <w:rPr>
                <w:rFonts w:ascii="Times New Roman" w:hAnsi="Times New Roman" w:cs="Times New Roman"/>
                <w:sz w:val="20"/>
                <w:szCs w:val="20"/>
              </w:rPr>
              <w:t>на полусогнутые ноги в прыжках.</w:t>
            </w:r>
          </w:p>
        </w:tc>
      </w:tr>
      <w:tr w:rsidR="000B1B03" w:rsidRPr="00D93BE5" w:rsidTr="00AF418D">
        <w:trPr>
          <w:trHeight w:val="243"/>
        </w:trPr>
        <w:tc>
          <w:tcPr>
            <w:tcW w:w="1490" w:type="pct"/>
            <w:tcBorders>
              <w:top w:val="single" w:sz="4" w:space="0" w:color="auto"/>
              <w:bottom w:val="single" w:sz="4" w:space="0" w:color="auto"/>
            </w:tcBorders>
          </w:tcPr>
          <w:p w:rsidR="000B1B03" w:rsidRPr="00F77C0B" w:rsidRDefault="000B1B03" w:rsidP="00AF418D">
            <w:pPr>
              <w:jc w:val="center"/>
              <w:rPr>
                <w:rFonts w:ascii="Times New Roman" w:hAnsi="Times New Roman" w:cs="Times New Roman"/>
                <w:sz w:val="20"/>
                <w:lang w:eastAsia="en-US"/>
              </w:rPr>
            </w:pPr>
            <w:r>
              <w:rPr>
                <w:rFonts w:ascii="Times New Roman" w:hAnsi="Times New Roman" w:cs="Times New Roman"/>
                <w:sz w:val="20"/>
                <w:lang w:eastAsia="en-US"/>
              </w:rPr>
              <w:t xml:space="preserve">Художественно-эстетическое развитие </w:t>
            </w:r>
            <w:r w:rsidRPr="00666B3E">
              <w:rPr>
                <w:rFonts w:ascii="Times New Roman" w:hAnsi="Times New Roman" w:cs="Times New Roman"/>
                <w:sz w:val="20"/>
                <w:lang w:eastAsia="en-US"/>
              </w:rPr>
              <w:t>(Музыка)</w:t>
            </w:r>
          </w:p>
        </w:tc>
        <w:tc>
          <w:tcPr>
            <w:tcW w:w="3510" w:type="pct"/>
            <w:gridSpan w:val="2"/>
            <w:tcBorders>
              <w:top w:val="single" w:sz="4" w:space="0" w:color="auto"/>
              <w:bottom w:val="single" w:sz="4" w:space="0" w:color="auto"/>
              <w:right w:val="single" w:sz="4" w:space="0" w:color="auto"/>
            </w:tcBorders>
          </w:tcPr>
          <w:p w:rsidR="000B1B03" w:rsidRPr="00FE21A1" w:rsidRDefault="000B1B03" w:rsidP="00AF418D">
            <w:pPr>
              <w:spacing w:line="276" w:lineRule="auto"/>
              <w:rPr>
                <w:rFonts w:ascii="Times New Roman" w:hAnsi="Times New Roman"/>
                <w:sz w:val="20"/>
                <w:szCs w:val="20"/>
              </w:rPr>
            </w:pPr>
            <w:r w:rsidRPr="00FE21A1">
              <w:rPr>
                <w:rFonts w:ascii="Times New Roman" w:hAnsi="Times New Roman"/>
                <w:sz w:val="20"/>
                <w:szCs w:val="20"/>
              </w:rPr>
              <w:t>По плану музыкального руководителя</w:t>
            </w:r>
          </w:p>
        </w:tc>
      </w:tr>
      <w:tr w:rsidR="000B1B03" w:rsidRPr="00D93BE5" w:rsidTr="00AF418D">
        <w:trPr>
          <w:trHeight w:val="209"/>
        </w:trPr>
        <w:tc>
          <w:tcPr>
            <w:tcW w:w="1490" w:type="pct"/>
            <w:tcBorders>
              <w:top w:val="single" w:sz="4" w:space="0" w:color="auto"/>
              <w:bottom w:val="single" w:sz="4" w:space="0" w:color="auto"/>
            </w:tcBorders>
          </w:tcPr>
          <w:p w:rsidR="000B1B03" w:rsidRPr="00666B3E" w:rsidRDefault="000B1B03" w:rsidP="00AF418D">
            <w:pPr>
              <w:jc w:val="center"/>
              <w:rPr>
                <w:rFonts w:ascii="Times New Roman" w:hAnsi="Times New Roman" w:cs="Times New Roman"/>
                <w:sz w:val="20"/>
                <w:lang w:eastAsia="en-US"/>
              </w:rPr>
            </w:pPr>
            <w:r w:rsidRPr="00666B3E">
              <w:rPr>
                <w:rFonts w:ascii="Times New Roman" w:hAnsi="Times New Roman" w:cs="Times New Roman"/>
                <w:sz w:val="20"/>
              </w:rPr>
              <w:t>Художественно-эстетическое развитие (Рисование)</w:t>
            </w:r>
          </w:p>
        </w:tc>
        <w:tc>
          <w:tcPr>
            <w:tcW w:w="3510" w:type="pct"/>
            <w:gridSpan w:val="2"/>
            <w:tcBorders>
              <w:top w:val="single" w:sz="4" w:space="0" w:color="auto"/>
              <w:bottom w:val="single" w:sz="4" w:space="0" w:color="auto"/>
              <w:right w:val="single" w:sz="4" w:space="0" w:color="auto"/>
            </w:tcBorders>
          </w:tcPr>
          <w:p w:rsidR="000B1B03" w:rsidRPr="00F64E37" w:rsidRDefault="000B1B03" w:rsidP="00AF418D">
            <w:pPr>
              <w:spacing w:line="276" w:lineRule="auto"/>
              <w:rPr>
                <w:rFonts w:ascii="Times New Roman" w:hAnsi="Times New Roman" w:cs="Times New Roman"/>
                <w:b/>
                <w:sz w:val="20"/>
                <w:szCs w:val="20"/>
              </w:rPr>
            </w:pPr>
            <w:r w:rsidRPr="00F64E37">
              <w:rPr>
                <w:rFonts w:ascii="Times New Roman" w:hAnsi="Times New Roman" w:cs="Times New Roman"/>
                <w:b/>
                <w:sz w:val="20"/>
                <w:szCs w:val="20"/>
              </w:rPr>
              <w:t>Ежик. (</w:t>
            </w:r>
            <w:r w:rsidR="003316D0">
              <w:rPr>
                <w:rFonts w:ascii="Times New Roman" w:hAnsi="Times New Roman" w:cs="Times New Roman"/>
                <w:b/>
                <w:sz w:val="20"/>
                <w:szCs w:val="20"/>
              </w:rPr>
              <w:t>[8]</w:t>
            </w:r>
            <w:r w:rsidRPr="00F64E37">
              <w:rPr>
                <w:rFonts w:ascii="Times New Roman" w:hAnsi="Times New Roman" w:cs="Times New Roman"/>
                <w:b/>
                <w:sz w:val="20"/>
                <w:szCs w:val="20"/>
              </w:rPr>
              <w:t>, с. 25)</w:t>
            </w:r>
          </w:p>
          <w:p w:rsidR="000B1B03" w:rsidRPr="00F64E37" w:rsidRDefault="00E949A1" w:rsidP="00AF418D">
            <w:pPr>
              <w:spacing w:line="276" w:lineRule="auto"/>
              <w:rPr>
                <w:rFonts w:ascii="Times New Roman" w:hAnsi="Times New Roman" w:cs="Times New Roman"/>
                <w:sz w:val="20"/>
                <w:szCs w:val="20"/>
              </w:rPr>
            </w:pPr>
            <w:r w:rsidRPr="000B1B03">
              <w:rPr>
                <w:rFonts w:ascii="Times New Roman" w:hAnsi="Times New Roman" w:cs="Times New Roman"/>
                <w:sz w:val="20"/>
                <w:szCs w:val="20"/>
              </w:rPr>
              <w:t>Задачи</w:t>
            </w:r>
            <w:r w:rsidR="000B1B03" w:rsidRPr="00F64E37">
              <w:rPr>
                <w:rFonts w:ascii="Times New Roman" w:hAnsi="Times New Roman" w:cs="Times New Roman"/>
                <w:sz w:val="20"/>
                <w:szCs w:val="20"/>
              </w:rPr>
              <w:t>. Учить рисовать линии поролоновым тампоном. Развивать мелкую моторику.</w:t>
            </w:r>
          </w:p>
        </w:tc>
      </w:tr>
      <w:tr w:rsidR="000B1B03" w:rsidRPr="00D93BE5" w:rsidTr="00843016">
        <w:trPr>
          <w:trHeight w:val="795"/>
        </w:trPr>
        <w:tc>
          <w:tcPr>
            <w:tcW w:w="1490" w:type="pct"/>
            <w:tcBorders>
              <w:top w:val="single" w:sz="4" w:space="0" w:color="auto"/>
              <w:bottom w:val="single" w:sz="4" w:space="0" w:color="auto"/>
            </w:tcBorders>
          </w:tcPr>
          <w:p w:rsidR="000B1B03" w:rsidRPr="00C867D9" w:rsidRDefault="000B1B03" w:rsidP="00AF418D">
            <w:pPr>
              <w:jc w:val="center"/>
              <w:rPr>
                <w:rFonts w:ascii="Times New Roman" w:hAnsi="Times New Roman" w:cs="Times New Roman"/>
                <w:color w:val="FF0000"/>
                <w:sz w:val="20"/>
              </w:rPr>
            </w:pPr>
            <w:r w:rsidRPr="00C867D9">
              <w:rPr>
                <w:rFonts w:ascii="Times New Roman" w:hAnsi="Times New Roman" w:cs="Times New Roman"/>
                <w:sz w:val="20"/>
              </w:rPr>
              <w:t>Художествен</w:t>
            </w:r>
            <w:r>
              <w:rPr>
                <w:rFonts w:ascii="Times New Roman" w:hAnsi="Times New Roman" w:cs="Times New Roman"/>
                <w:sz w:val="20"/>
              </w:rPr>
              <w:t>но-эстетическое развитие (Лепка</w:t>
            </w:r>
            <w:r w:rsidRPr="00C867D9">
              <w:rPr>
                <w:rFonts w:ascii="Times New Roman" w:hAnsi="Times New Roman" w:cs="Times New Roman"/>
                <w:sz w:val="20"/>
              </w:rPr>
              <w:t>)</w:t>
            </w:r>
          </w:p>
        </w:tc>
        <w:tc>
          <w:tcPr>
            <w:tcW w:w="3510" w:type="pct"/>
            <w:gridSpan w:val="2"/>
            <w:tcBorders>
              <w:top w:val="single" w:sz="4" w:space="0" w:color="auto"/>
              <w:bottom w:val="single" w:sz="4" w:space="0" w:color="auto"/>
              <w:right w:val="single" w:sz="4" w:space="0" w:color="auto"/>
            </w:tcBorders>
          </w:tcPr>
          <w:p w:rsidR="002E5B57" w:rsidRPr="002E5B57" w:rsidRDefault="002E5B57" w:rsidP="002E5B57">
            <w:pPr>
              <w:spacing w:line="276" w:lineRule="auto"/>
              <w:rPr>
                <w:rFonts w:ascii="Times New Roman" w:hAnsi="Times New Roman" w:cs="Times New Roman"/>
                <w:b/>
                <w:sz w:val="20"/>
                <w:szCs w:val="20"/>
              </w:rPr>
            </w:pPr>
            <w:r w:rsidRPr="002E5B57">
              <w:rPr>
                <w:rFonts w:ascii="Times New Roman" w:hAnsi="Times New Roman" w:cs="Times New Roman"/>
                <w:b/>
                <w:sz w:val="20"/>
                <w:szCs w:val="20"/>
              </w:rPr>
              <w:t>Длинная змея. (</w:t>
            </w:r>
            <w:r w:rsidR="003316D0">
              <w:rPr>
                <w:rFonts w:ascii="Times New Roman" w:hAnsi="Times New Roman" w:cs="Times New Roman"/>
                <w:b/>
                <w:sz w:val="20"/>
                <w:szCs w:val="20"/>
              </w:rPr>
              <w:t>[9]</w:t>
            </w:r>
            <w:r w:rsidRPr="002E5B57">
              <w:rPr>
                <w:rFonts w:ascii="Times New Roman" w:hAnsi="Times New Roman" w:cs="Times New Roman"/>
                <w:b/>
                <w:sz w:val="20"/>
                <w:szCs w:val="20"/>
              </w:rPr>
              <w:t>, с. 22)</w:t>
            </w:r>
          </w:p>
          <w:p w:rsidR="00843016" w:rsidRPr="002E5B57" w:rsidRDefault="00E949A1" w:rsidP="002E5B57">
            <w:pPr>
              <w:spacing w:line="276" w:lineRule="auto"/>
              <w:rPr>
                <w:rFonts w:ascii="Times New Roman" w:hAnsi="Times New Roman" w:cs="Times New Roman"/>
                <w:sz w:val="20"/>
                <w:szCs w:val="20"/>
              </w:rPr>
            </w:pPr>
            <w:r w:rsidRPr="000B1B03">
              <w:rPr>
                <w:rFonts w:ascii="Times New Roman" w:hAnsi="Times New Roman" w:cs="Times New Roman"/>
                <w:sz w:val="20"/>
                <w:szCs w:val="20"/>
              </w:rPr>
              <w:t>Задачи</w:t>
            </w:r>
            <w:r w:rsidR="002E5B57" w:rsidRPr="002E5B57">
              <w:rPr>
                <w:rFonts w:ascii="Times New Roman" w:hAnsi="Times New Roman" w:cs="Times New Roman"/>
                <w:sz w:val="20"/>
                <w:szCs w:val="20"/>
              </w:rPr>
              <w:t xml:space="preserve">. Учить детей выкладывать мозаику из пуговиц. Развивать мелкую моторику. Закреплять правильное произношение звука </w:t>
            </w:r>
            <w:r w:rsidR="002E5B57" w:rsidRPr="002E5B57">
              <w:rPr>
                <w:rFonts w:ascii="Times New Roman" w:hAnsi="Times New Roman" w:cs="Times New Roman"/>
                <w:i/>
                <w:sz w:val="20"/>
                <w:szCs w:val="20"/>
              </w:rPr>
              <w:t>ш</w:t>
            </w:r>
            <w:r w:rsidR="002E5B57" w:rsidRPr="002E5B57">
              <w:rPr>
                <w:rFonts w:ascii="Times New Roman" w:hAnsi="Times New Roman" w:cs="Times New Roman"/>
                <w:sz w:val="20"/>
                <w:szCs w:val="20"/>
              </w:rPr>
              <w:t>. учить раскатывать длинную колбаску из шарика пластилина.</w:t>
            </w:r>
          </w:p>
        </w:tc>
      </w:tr>
      <w:tr w:rsidR="00B22083" w:rsidRPr="00D93BE5" w:rsidTr="00AF418D">
        <w:trPr>
          <w:trHeight w:val="255"/>
        </w:trPr>
        <w:tc>
          <w:tcPr>
            <w:tcW w:w="1490" w:type="pct"/>
            <w:tcBorders>
              <w:top w:val="single" w:sz="4" w:space="0" w:color="auto"/>
              <w:bottom w:val="single" w:sz="4" w:space="0" w:color="auto"/>
            </w:tcBorders>
          </w:tcPr>
          <w:p w:rsidR="00B22083" w:rsidRPr="005F0A41" w:rsidRDefault="00B22083" w:rsidP="00B22083">
            <w:pPr>
              <w:jc w:val="center"/>
              <w:rPr>
                <w:rFonts w:ascii="Times New Roman" w:hAnsi="Times New Roman" w:cs="Times New Roman"/>
                <w:sz w:val="20"/>
              </w:rPr>
            </w:pPr>
            <w:r w:rsidRPr="005F0A41">
              <w:rPr>
                <w:rFonts w:ascii="Times New Roman" w:hAnsi="Times New Roman" w:cs="Times New Roman"/>
                <w:sz w:val="20"/>
              </w:rPr>
              <w:t>Художественно-эстетическое развитие (</w:t>
            </w:r>
            <w:r>
              <w:rPr>
                <w:rFonts w:ascii="Times New Roman" w:hAnsi="Times New Roman" w:cs="Times New Roman"/>
                <w:sz w:val="20"/>
              </w:rPr>
              <w:t>Конструирование</w:t>
            </w:r>
            <w:r w:rsidRPr="005F0A41">
              <w:rPr>
                <w:rFonts w:ascii="Times New Roman" w:hAnsi="Times New Roman" w:cs="Times New Roman"/>
                <w:sz w:val="20"/>
              </w:rPr>
              <w:t>)</w:t>
            </w:r>
          </w:p>
        </w:tc>
        <w:tc>
          <w:tcPr>
            <w:tcW w:w="3510" w:type="pct"/>
            <w:gridSpan w:val="2"/>
            <w:tcBorders>
              <w:top w:val="single" w:sz="4" w:space="0" w:color="auto"/>
              <w:bottom w:val="single" w:sz="4" w:space="0" w:color="auto"/>
              <w:right w:val="single" w:sz="4" w:space="0" w:color="auto"/>
            </w:tcBorders>
          </w:tcPr>
          <w:p w:rsidR="00B22083" w:rsidRPr="00843016" w:rsidRDefault="00B22083" w:rsidP="00843016">
            <w:pPr>
              <w:tabs>
                <w:tab w:val="left" w:pos="176"/>
              </w:tabs>
              <w:rPr>
                <w:rFonts w:ascii="Times New Roman" w:hAnsi="Times New Roman" w:cs="Times New Roman"/>
                <w:b/>
                <w:sz w:val="20"/>
                <w:szCs w:val="20"/>
              </w:rPr>
            </w:pPr>
            <w:r w:rsidRPr="00843016">
              <w:rPr>
                <w:rFonts w:ascii="Times New Roman" w:hAnsi="Times New Roman" w:cs="Times New Roman"/>
                <w:b/>
                <w:sz w:val="20"/>
                <w:szCs w:val="20"/>
              </w:rPr>
              <w:t>Как шишки превратилась в птичек и рыбок. ([15], с. 40)</w:t>
            </w:r>
          </w:p>
          <w:p w:rsidR="00B22083" w:rsidRPr="00843016" w:rsidRDefault="00B22083" w:rsidP="00843016">
            <w:pPr>
              <w:tabs>
                <w:tab w:val="left" w:pos="176"/>
              </w:tabs>
              <w:rPr>
                <w:rFonts w:ascii="Times New Roman" w:hAnsi="Times New Roman" w:cs="Times New Roman"/>
                <w:sz w:val="20"/>
                <w:szCs w:val="20"/>
              </w:rPr>
            </w:pPr>
            <w:r>
              <w:rPr>
                <w:rFonts w:ascii="Times New Roman" w:hAnsi="Times New Roman" w:cs="Times New Roman"/>
                <w:sz w:val="20"/>
                <w:szCs w:val="20"/>
              </w:rPr>
              <w:t>Задачи. П</w:t>
            </w:r>
            <w:r w:rsidRPr="00843016">
              <w:rPr>
                <w:rFonts w:ascii="Times New Roman" w:hAnsi="Times New Roman" w:cs="Times New Roman"/>
                <w:sz w:val="20"/>
                <w:szCs w:val="20"/>
              </w:rPr>
              <w:t xml:space="preserve">ознакомить детей с новым видом художественного конструирования— из природного материала. Вызвать интерес к обследованию шишек, поиску ассоциативных образов и созданию фигурок. Помочь сделать вывод о том, что из одной и той же природной формы (шишки) могут получиться разные образы. Показать способ соединения деталей с помощью кусочков пластилина, подходящих по цвету к природному материалу. Развивать творческое воображение, чувство формы. Воспитывать бережное отношение к природе, поддерживать интерес к искусству создания различных композиций из природного материала (экопластике). </w:t>
            </w:r>
          </w:p>
        </w:tc>
      </w:tr>
      <w:tr w:rsidR="00B22083" w:rsidRPr="00D93BE5" w:rsidTr="00E949A1">
        <w:trPr>
          <w:trHeight w:val="356"/>
        </w:trPr>
        <w:tc>
          <w:tcPr>
            <w:tcW w:w="1490" w:type="pct"/>
            <w:tcBorders>
              <w:top w:val="single" w:sz="4" w:space="0" w:color="auto"/>
            </w:tcBorders>
          </w:tcPr>
          <w:p w:rsidR="00B22083" w:rsidRDefault="00B22083" w:rsidP="00AF418D">
            <w:pPr>
              <w:jc w:val="center"/>
              <w:rPr>
                <w:rFonts w:ascii="Times New Roman" w:hAnsi="Times New Roman" w:cs="Times New Roman"/>
                <w:color w:val="FF0000"/>
              </w:rPr>
            </w:pPr>
            <w:r w:rsidRPr="00BF2D32">
              <w:rPr>
                <w:rFonts w:ascii="Times New Roman" w:hAnsi="Times New Roman" w:cs="Times New Roman"/>
                <w:sz w:val="20"/>
              </w:rPr>
              <w:t>Познавательное развитие (ФЭМП)</w:t>
            </w:r>
          </w:p>
        </w:tc>
        <w:tc>
          <w:tcPr>
            <w:tcW w:w="1755" w:type="pct"/>
          </w:tcPr>
          <w:p w:rsidR="00B22083" w:rsidRPr="00E949A1" w:rsidRDefault="00B22083" w:rsidP="003A4203">
            <w:pPr>
              <w:spacing w:line="276" w:lineRule="auto"/>
              <w:rPr>
                <w:rFonts w:ascii="Times New Roman" w:hAnsi="Times New Roman" w:cs="Times New Roman"/>
                <w:b/>
                <w:sz w:val="20"/>
                <w:szCs w:val="18"/>
              </w:rPr>
            </w:pPr>
            <w:r w:rsidRPr="00E949A1">
              <w:rPr>
                <w:rFonts w:ascii="Times New Roman" w:hAnsi="Times New Roman" w:cs="Times New Roman"/>
                <w:b/>
                <w:sz w:val="20"/>
                <w:szCs w:val="18"/>
              </w:rPr>
              <w:t>Занятие 3. (</w:t>
            </w:r>
            <w:r>
              <w:rPr>
                <w:rFonts w:ascii="Times New Roman" w:hAnsi="Times New Roman" w:cs="Times New Roman"/>
                <w:b/>
                <w:sz w:val="20"/>
                <w:szCs w:val="18"/>
              </w:rPr>
              <w:t>[19]</w:t>
            </w:r>
            <w:r w:rsidRPr="00E949A1">
              <w:rPr>
                <w:rFonts w:ascii="Times New Roman" w:hAnsi="Times New Roman" w:cs="Times New Roman"/>
                <w:b/>
                <w:sz w:val="20"/>
                <w:szCs w:val="18"/>
              </w:rPr>
              <w:t>, с. 12)</w:t>
            </w:r>
          </w:p>
          <w:p w:rsidR="00B22083" w:rsidRPr="00E949A1" w:rsidRDefault="00B22083" w:rsidP="003A4203">
            <w:pPr>
              <w:spacing w:line="276" w:lineRule="auto"/>
              <w:rPr>
                <w:rFonts w:ascii="Times New Roman" w:hAnsi="Times New Roman" w:cs="Times New Roman"/>
                <w:sz w:val="20"/>
                <w:szCs w:val="18"/>
              </w:rPr>
            </w:pPr>
            <w:r w:rsidRPr="00E949A1">
              <w:rPr>
                <w:rFonts w:ascii="Times New Roman" w:hAnsi="Times New Roman" w:cs="Times New Roman"/>
                <w:sz w:val="20"/>
                <w:szCs w:val="20"/>
              </w:rPr>
              <w:t>Задачи</w:t>
            </w:r>
            <w:r w:rsidRPr="00E949A1">
              <w:rPr>
                <w:rFonts w:ascii="Times New Roman" w:hAnsi="Times New Roman" w:cs="Times New Roman"/>
                <w:sz w:val="20"/>
                <w:szCs w:val="18"/>
              </w:rPr>
              <w:t>.</w:t>
            </w:r>
            <w:r w:rsidRPr="00E949A1">
              <w:rPr>
                <w:rFonts w:ascii="Times New Roman" w:hAnsi="Times New Roman" w:cs="Times New Roman"/>
                <w:sz w:val="20"/>
              </w:rPr>
              <w:t xml:space="preserve"> З</w:t>
            </w:r>
            <w:r w:rsidRPr="00E949A1">
              <w:rPr>
                <w:rFonts w:ascii="Times New Roman" w:hAnsi="Times New Roman" w:cs="Times New Roman"/>
                <w:sz w:val="20"/>
                <w:szCs w:val="18"/>
              </w:rPr>
              <w:t xml:space="preserve">акреплять умение различать количество предметов, используя слова: </w:t>
            </w:r>
            <w:r w:rsidRPr="00E949A1">
              <w:rPr>
                <w:rFonts w:ascii="Times New Roman" w:hAnsi="Times New Roman" w:cs="Times New Roman"/>
                <w:i/>
                <w:sz w:val="20"/>
                <w:szCs w:val="18"/>
              </w:rPr>
              <w:t>один, много, мало</w:t>
            </w:r>
            <w:r w:rsidRPr="00E949A1">
              <w:rPr>
                <w:rFonts w:ascii="Times New Roman" w:hAnsi="Times New Roman" w:cs="Times New Roman"/>
                <w:sz w:val="20"/>
                <w:szCs w:val="18"/>
              </w:rPr>
              <w:t>.</w:t>
            </w:r>
          </w:p>
        </w:tc>
        <w:tc>
          <w:tcPr>
            <w:tcW w:w="1755" w:type="pct"/>
          </w:tcPr>
          <w:p w:rsidR="00B22083" w:rsidRDefault="00B22083" w:rsidP="00851AEA">
            <w:pPr>
              <w:rPr>
                <w:rFonts w:cs="Times New Roman"/>
                <w:b/>
                <w:sz w:val="20"/>
                <w:szCs w:val="18"/>
              </w:rPr>
            </w:pPr>
            <w:r w:rsidRPr="00663BD6">
              <w:rPr>
                <w:rFonts w:ascii="Times New Roman" w:hAnsi="Times New Roman" w:cs="Times New Roman"/>
                <w:b/>
                <w:sz w:val="20"/>
                <w:szCs w:val="18"/>
              </w:rPr>
              <w:t>Повторение пройденного материала в виде математических игр.</w:t>
            </w:r>
          </w:p>
          <w:p w:rsidR="00B22083" w:rsidRPr="00E949A1" w:rsidRDefault="00B22083" w:rsidP="00F15FF9">
            <w:pPr>
              <w:spacing w:line="276" w:lineRule="auto"/>
              <w:rPr>
                <w:rFonts w:ascii="Times New Roman" w:hAnsi="Times New Roman" w:cs="Times New Roman"/>
                <w:b/>
                <w:sz w:val="20"/>
                <w:szCs w:val="18"/>
              </w:rPr>
            </w:pPr>
          </w:p>
        </w:tc>
      </w:tr>
      <w:tr w:rsidR="00B22083" w:rsidRPr="00D93BE5" w:rsidTr="00AF418D">
        <w:trPr>
          <w:trHeight w:val="204"/>
        </w:trPr>
        <w:tc>
          <w:tcPr>
            <w:tcW w:w="1490" w:type="pct"/>
            <w:tcBorders>
              <w:top w:val="single" w:sz="4" w:space="0" w:color="auto"/>
              <w:bottom w:val="single" w:sz="4" w:space="0" w:color="auto"/>
            </w:tcBorders>
          </w:tcPr>
          <w:p w:rsidR="00B22083" w:rsidRPr="0018328F" w:rsidRDefault="00B22083" w:rsidP="00AF418D">
            <w:pPr>
              <w:jc w:val="center"/>
              <w:rPr>
                <w:rFonts w:ascii="Times New Roman" w:hAnsi="Times New Roman" w:cs="Times New Roman"/>
                <w:sz w:val="20"/>
              </w:rPr>
            </w:pPr>
            <w:r w:rsidRPr="0018328F">
              <w:rPr>
                <w:rFonts w:ascii="Times New Roman" w:hAnsi="Times New Roman" w:cs="Times New Roman"/>
                <w:sz w:val="20"/>
              </w:rPr>
              <w:t>Познавательное развитие</w:t>
            </w:r>
          </w:p>
          <w:p w:rsidR="00B22083" w:rsidRPr="0018328F" w:rsidRDefault="00B22083" w:rsidP="00AF418D">
            <w:pPr>
              <w:jc w:val="center"/>
              <w:rPr>
                <w:rFonts w:ascii="Times New Roman" w:hAnsi="Times New Roman" w:cs="Times New Roman"/>
                <w:sz w:val="20"/>
              </w:rPr>
            </w:pPr>
            <w:r w:rsidRPr="0018328F">
              <w:rPr>
                <w:rFonts w:ascii="Times New Roman" w:hAnsi="Times New Roman" w:cs="Times New Roman"/>
                <w:sz w:val="20"/>
              </w:rPr>
              <w:t>(Ознакомление с окружающим миром)</w:t>
            </w:r>
          </w:p>
        </w:tc>
        <w:tc>
          <w:tcPr>
            <w:tcW w:w="3510" w:type="pct"/>
            <w:gridSpan w:val="2"/>
            <w:tcBorders>
              <w:top w:val="single" w:sz="4" w:space="0" w:color="auto"/>
              <w:bottom w:val="single" w:sz="4" w:space="0" w:color="auto"/>
              <w:right w:val="single" w:sz="4" w:space="0" w:color="auto"/>
            </w:tcBorders>
          </w:tcPr>
          <w:p w:rsidR="00B22083" w:rsidRPr="009C28E5" w:rsidRDefault="00B22083" w:rsidP="00AF418D">
            <w:pPr>
              <w:spacing w:line="276" w:lineRule="auto"/>
              <w:rPr>
                <w:rFonts w:ascii="Times New Roman" w:hAnsi="Times New Roman" w:cs="Times New Roman"/>
                <w:b/>
                <w:sz w:val="20"/>
                <w:szCs w:val="20"/>
              </w:rPr>
            </w:pPr>
            <w:r w:rsidRPr="009C28E5">
              <w:rPr>
                <w:rFonts w:ascii="Times New Roman" w:hAnsi="Times New Roman" w:cs="Times New Roman"/>
                <w:b/>
                <w:sz w:val="20"/>
                <w:szCs w:val="20"/>
                <w:lang w:eastAsia="en-US"/>
              </w:rPr>
              <w:t>Заяц и волк – лесные жители. (</w:t>
            </w:r>
            <w:r>
              <w:rPr>
                <w:rFonts w:ascii="Times New Roman" w:hAnsi="Times New Roman" w:cs="Times New Roman"/>
                <w:b/>
                <w:sz w:val="20"/>
                <w:szCs w:val="20"/>
                <w:lang w:eastAsia="en-US"/>
              </w:rPr>
              <w:t>[16]</w:t>
            </w:r>
            <w:r w:rsidRPr="009C28E5">
              <w:rPr>
                <w:rFonts w:ascii="Times New Roman" w:hAnsi="Times New Roman" w:cs="Times New Roman"/>
                <w:b/>
                <w:sz w:val="20"/>
                <w:szCs w:val="20"/>
                <w:lang w:eastAsia="en-US"/>
              </w:rPr>
              <w:t>, с. 49)</w:t>
            </w:r>
          </w:p>
          <w:p w:rsidR="00B22083" w:rsidRPr="009C28E5" w:rsidRDefault="00B22083" w:rsidP="00AF418D">
            <w:pPr>
              <w:spacing w:line="276" w:lineRule="auto"/>
              <w:rPr>
                <w:rFonts w:ascii="Times New Roman" w:hAnsi="Times New Roman" w:cs="Times New Roman"/>
                <w:sz w:val="20"/>
                <w:szCs w:val="20"/>
              </w:rPr>
            </w:pPr>
            <w:r w:rsidRPr="009C28E5">
              <w:rPr>
                <w:rFonts w:ascii="Times New Roman" w:hAnsi="Times New Roman" w:cs="Times New Roman"/>
                <w:sz w:val="20"/>
                <w:szCs w:val="20"/>
              </w:rPr>
              <w:t>Задачи</w:t>
            </w:r>
            <w:r w:rsidRPr="009C28E5">
              <w:rPr>
                <w:rFonts w:ascii="Times New Roman" w:hAnsi="Times New Roman" w:cs="Times New Roman"/>
                <w:sz w:val="20"/>
                <w:szCs w:val="20"/>
                <w:lang w:eastAsia="en-US"/>
              </w:rPr>
              <w:t>. Дать первоначальное представление о лесе и его обитателях: зайце и волке (лес – место, где растет много деревьев; заяц живет в лесу; зимой ест ветки и грызет кору деревьев, он белого цвета, норы не имеет, прячется и спит в снегу, под елками: белого зайца в белом снегу совсем не видно; волк тоже живет в лесу, норы не имеет, охотится за зайцами и другими животными; заяц боится волка, убегает от него).</w:t>
            </w:r>
          </w:p>
        </w:tc>
      </w:tr>
      <w:tr w:rsidR="00B22083" w:rsidRPr="00D93BE5" w:rsidTr="00A759FD">
        <w:trPr>
          <w:trHeight w:val="219"/>
        </w:trPr>
        <w:tc>
          <w:tcPr>
            <w:tcW w:w="1490" w:type="pct"/>
            <w:tcBorders>
              <w:top w:val="single" w:sz="4" w:space="0" w:color="auto"/>
              <w:bottom w:val="single" w:sz="4" w:space="0" w:color="auto"/>
            </w:tcBorders>
          </w:tcPr>
          <w:p w:rsidR="00B22083" w:rsidRPr="00193EDA" w:rsidRDefault="00B22083" w:rsidP="00AF418D">
            <w:pPr>
              <w:jc w:val="center"/>
              <w:rPr>
                <w:rFonts w:ascii="Times New Roman" w:hAnsi="Times New Roman" w:cs="Times New Roman"/>
                <w:sz w:val="20"/>
              </w:rPr>
            </w:pPr>
            <w:r w:rsidRPr="00193EDA">
              <w:rPr>
                <w:rFonts w:ascii="Times New Roman" w:hAnsi="Times New Roman" w:cs="Times New Roman"/>
                <w:sz w:val="20"/>
              </w:rPr>
              <w:t>Речевое развитие (Развитие речи)</w:t>
            </w:r>
          </w:p>
        </w:tc>
        <w:tc>
          <w:tcPr>
            <w:tcW w:w="1755" w:type="pct"/>
            <w:tcBorders>
              <w:top w:val="single" w:sz="4" w:space="0" w:color="auto"/>
              <w:bottom w:val="single" w:sz="4" w:space="0" w:color="auto"/>
              <w:right w:val="single" w:sz="4" w:space="0" w:color="auto"/>
            </w:tcBorders>
          </w:tcPr>
          <w:p w:rsidR="00B22083" w:rsidRPr="00A759FD" w:rsidRDefault="00B22083" w:rsidP="003B6D94">
            <w:pPr>
              <w:spacing w:line="276" w:lineRule="auto"/>
              <w:rPr>
                <w:rFonts w:ascii="Times New Roman" w:hAnsi="Times New Roman" w:cs="Times New Roman"/>
                <w:b/>
                <w:sz w:val="20"/>
                <w:szCs w:val="20"/>
              </w:rPr>
            </w:pPr>
            <w:r w:rsidRPr="00A759FD">
              <w:rPr>
                <w:rFonts w:ascii="Times New Roman" w:hAnsi="Times New Roman" w:cs="Times New Roman"/>
                <w:b/>
                <w:sz w:val="20"/>
                <w:szCs w:val="20"/>
              </w:rPr>
              <w:t>Чтение стихотворений их цикла С. Маршака «Детки в клетке». (</w:t>
            </w:r>
            <w:r>
              <w:rPr>
                <w:rFonts w:ascii="Times New Roman" w:hAnsi="Times New Roman" w:cs="Times New Roman"/>
                <w:b/>
                <w:sz w:val="20"/>
                <w:szCs w:val="20"/>
              </w:rPr>
              <w:t>[5]</w:t>
            </w:r>
            <w:r w:rsidRPr="00A759FD">
              <w:rPr>
                <w:rFonts w:ascii="Times New Roman" w:hAnsi="Times New Roman" w:cs="Times New Roman"/>
                <w:b/>
                <w:sz w:val="20"/>
                <w:szCs w:val="20"/>
              </w:rPr>
              <w:t>, с. 43)</w:t>
            </w:r>
          </w:p>
          <w:p w:rsidR="00B22083" w:rsidRPr="00A759FD" w:rsidRDefault="00B22083" w:rsidP="003B6D94">
            <w:pPr>
              <w:spacing w:line="276" w:lineRule="auto"/>
              <w:rPr>
                <w:rFonts w:ascii="Times New Roman" w:hAnsi="Times New Roman" w:cs="Times New Roman"/>
                <w:sz w:val="20"/>
                <w:szCs w:val="20"/>
              </w:rPr>
            </w:pPr>
            <w:r w:rsidRPr="00A759FD">
              <w:rPr>
                <w:rFonts w:ascii="Times New Roman" w:hAnsi="Times New Roman" w:cs="Times New Roman"/>
                <w:sz w:val="20"/>
                <w:szCs w:val="20"/>
              </w:rPr>
              <w:t>Задачи. Познакомить детей с яркими поэтическими образами животных из стихотворений С. Маршака. Способствовать формированию интереса к чтению.</w:t>
            </w:r>
          </w:p>
        </w:tc>
        <w:tc>
          <w:tcPr>
            <w:tcW w:w="1755" w:type="pct"/>
            <w:tcBorders>
              <w:top w:val="single" w:sz="4" w:space="0" w:color="auto"/>
              <w:bottom w:val="single" w:sz="4" w:space="0" w:color="auto"/>
              <w:right w:val="single" w:sz="4" w:space="0" w:color="auto"/>
            </w:tcBorders>
          </w:tcPr>
          <w:p w:rsidR="00B22083" w:rsidRPr="0076165A" w:rsidRDefault="00B22083" w:rsidP="0076165A">
            <w:pPr>
              <w:spacing w:line="216" w:lineRule="auto"/>
              <w:rPr>
                <w:rFonts w:ascii="Times New Roman" w:hAnsi="Times New Roman" w:cs="Times New Roman"/>
                <w:b/>
                <w:sz w:val="20"/>
                <w:szCs w:val="20"/>
              </w:rPr>
            </w:pPr>
            <w:r w:rsidRPr="0076165A">
              <w:rPr>
                <w:rFonts w:ascii="Times New Roman" w:hAnsi="Times New Roman" w:cs="Times New Roman"/>
                <w:b/>
                <w:sz w:val="20"/>
                <w:szCs w:val="20"/>
              </w:rPr>
              <w:t>Рассматривание картины «Мы играем в кубики, строим дом». (</w:t>
            </w:r>
            <w:r>
              <w:rPr>
                <w:rFonts w:ascii="Times New Roman" w:hAnsi="Times New Roman" w:cs="Times New Roman"/>
                <w:b/>
                <w:sz w:val="20"/>
                <w:szCs w:val="20"/>
              </w:rPr>
              <w:t>[21]</w:t>
            </w:r>
            <w:r w:rsidRPr="0076165A">
              <w:rPr>
                <w:rFonts w:ascii="Times New Roman" w:hAnsi="Times New Roman" w:cs="Times New Roman"/>
                <w:b/>
                <w:sz w:val="20"/>
                <w:szCs w:val="20"/>
              </w:rPr>
              <w:t>, с. 25)</w:t>
            </w:r>
          </w:p>
          <w:p w:rsidR="00B22083" w:rsidRPr="0076165A" w:rsidRDefault="00B22083" w:rsidP="001A06DD">
            <w:pPr>
              <w:spacing w:line="276" w:lineRule="auto"/>
              <w:rPr>
                <w:rFonts w:ascii="Times New Roman" w:hAnsi="Times New Roman" w:cs="Times New Roman"/>
                <w:b/>
                <w:sz w:val="20"/>
                <w:szCs w:val="20"/>
              </w:rPr>
            </w:pPr>
            <w:r w:rsidRPr="0076165A">
              <w:rPr>
                <w:rFonts w:ascii="Times New Roman" w:hAnsi="Times New Roman" w:cs="Times New Roman"/>
                <w:sz w:val="20"/>
                <w:szCs w:val="20"/>
              </w:rPr>
              <w:t>Задачи. Учить рассматривать картину, формировать умение отвечать на вопросы (по картине) и составлять совместно с воспитателем короткий рассказ; учить правильному употреблению форм единственного и множественного числа существительных и личных окончаний глаголов (</w:t>
            </w:r>
            <w:r w:rsidRPr="0076165A">
              <w:rPr>
                <w:rFonts w:ascii="Times New Roman" w:hAnsi="Times New Roman" w:cs="Times New Roman"/>
                <w:i/>
                <w:sz w:val="20"/>
                <w:szCs w:val="20"/>
              </w:rPr>
              <w:t>строит – строят, играет – играют, везет – везут)</w:t>
            </w:r>
            <w:r w:rsidRPr="0076165A">
              <w:rPr>
                <w:rFonts w:ascii="Times New Roman" w:hAnsi="Times New Roman" w:cs="Times New Roman"/>
                <w:sz w:val="20"/>
                <w:szCs w:val="20"/>
              </w:rPr>
              <w:t>; закрепить правильное произношение звуков [а], [у], [и], изолированных и в словах, учить различать звуки на слух, произносить слова, фразы четко и громко; развивать речевой выдох.</w:t>
            </w:r>
          </w:p>
        </w:tc>
      </w:tr>
    </w:tbl>
    <w:p w:rsidR="00C30AF7" w:rsidRDefault="00C30AF7" w:rsidP="00C30AF7">
      <w:pPr>
        <w:spacing w:after="0" w:line="240" w:lineRule="auto"/>
        <w:ind w:right="-882"/>
        <w:rPr>
          <w:rFonts w:ascii="Times New Roman" w:hAnsi="Times New Roman" w:cs="Times New Roman"/>
          <w:b/>
          <w:sz w:val="20"/>
          <w:szCs w:val="20"/>
        </w:rPr>
      </w:pPr>
    </w:p>
    <w:p w:rsidR="00C30AF7" w:rsidRDefault="00C30AF7" w:rsidP="00D67AD4">
      <w:pPr>
        <w:spacing w:after="0" w:line="240" w:lineRule="auto"/>
        <w:jc w:val="center"/>
        <w:rPr>
          <w:rFonts w:ascii="Times New Roman" w:hAnsi="Times New Roman" w:cs="Times New Roman"/>
          <w:b/>
          <w:sz w:val="20"/>
          <w:szCs w:val="20"/>
        </w:rPr>
      </w:pPr>
    </w:p>
    <w:p w:rsidR="00DF4E97" w:rsidRDefault="00DF4E97" w:rsidP="00804DA1">
      <w:pPr>
        <w:spacing w:after="0" w:line="240" w:lineRule="auto"/>
        <w:ind w:right="-882"/>
        <w:rPr>
          <w:rFonts w:ascii="Times New Roman" w:hAnsi="Times New Roman" w:cs="Times New Roman"/>
          <w:b/>
          <w:sz w:val="20"/>
          <w:szCs w:val="20"/>
          <w:u w:val="single"/>
        </w:rPr>
      </w:pPr>
    </w:p>
    <w:p w:rsidR="00F32E67" w:rsidRDefault="00F32E67" w:rsidP="00804DA1">
      <w:pPr>
        <w:spacing w:after="0" w:line="240" w:lineRule="auto"/>
        <w:ind w:right="-882"/>
        <w:rPr>
          <w:rFonts w:ascii="Times New Roman" w:hAnsi="Times New Roman" w:cs="Times New Roman"/>
          <w:b/>
          <w:sz w:val="20"/>
          <w:szCs w:val="20"/>
          <w:u w:val="single"/>
        </w:rPr>
      </w:pPr>
    </w:p>
    <w:p w:rsidR="00804DA1" w:rsidRDefault="00804DA1" w:rsidP="00804DA1">
      <w:pPr>
        <w:spacing w:after="0" w:line="240" w:lineRule="auto"/>
        <w:ind w:right="-882"/>
        <w:rPr>
          <w:rFonts w:ascii="Times New Roman" w:hAnsi="Times New Roman" w:cs="Times New Roman"/>
          <w:b/>
          <w:sz w:val="20"/>
          <w:szCs w:val="20"/>
          <w:u w:val="single"/>
        </w:rPr>
      </w:pPr>
      <w:r w:rsidRPr="003167A1">
        <w:rPr>
          <w:rFonts w:ascii="Times New Roman" w:hAnsi="Times New Roman" w:cs="Times New Roman"/>
          <w:b/>
          <w:sz w:val="20"/>
          <w:szCs w:val="20"/>
          <w:u w:val="single"/>
        </w:rPr>
        <w:t>Тематическая неделя «</w:t>
      </w:r>
      <w:r w:rsidR="003167A1" w:rsidRPr="003167A1">
        <w:rPr>
          <w:rFonts w:ascii="Times New Roman" w:hAnsi="Times New Roman" w:cs="Times New Roman"/>
          <w:b/>
          <w:sz w:val="20"/>
          <w:szCs w:val="20"/>
          <w:u w:val="single"/>
        </w:rPr>
        <w:t>Осень. Деревья</w:t>
      </w:r>
      <w:r w:rsidRPr="003167A1">
        <w:rPr>
          <w:rFonts w:ascii="Times New Roman" w:hAnsi="Times New Roman" w:cs="Times New Roman"/>
          <w:b/>
          <w:sz w:val="20"/>
          <w:szCs w:val="20"/>
          <w:u w:val="single"/>
        </w:rPr>
        <w:t>»</w:t>
      </w:r>
    </w:p>
    <w:p w:rsidR="0034033B" w:rsidRDefault="0034033B" w:rsidP="00EB40E5">
      <w:pPr>
        <w:spacing w:after="0" w:line="240" w:lineRule="auto"/>
        <w:ind w:left="142" w:right="-882" w:firstLine="566"/>
        <w:rPr>
          <w:rFonts w:ascii="Times New Roman" w:hAnsi="Times New Roman" w:cs="Times New Roman"/>
          <w:b/>
          <w:sz w:val="20"/>
          <w:szCs w:val="20"/>
        </w:rPr>
      </w:pPr>
    </w:p>
    <w:p w:rsidR="00EB40E5" w:rsidRPr="0091756E" w:rsidRDefault="00EB40E5" w:rsidP="00EB40E5">
      <w:pPr>
        <w:spacing w:after="0" w:line="240" w:lineRule="auto"/>
        <w:ind w:left="142" w:right="-882" w:firstLine="566"/>
        <w:rPr>
          <w:rFonts w:ascii="Times New Roman" w:hAnsi="Times New Roman" w:cs="Times New Roman"/>
          <w:sz w:val="20"/>
          <w:szCs w:val="20"/>
        </w:rPr>
      </w:pPr>
      <w:r>
        <w:rPr>
          <w:rFonts w:ascii="Times New Roman" w:hAnsi="Times New Roman" w:cs="Times New Roman"/>
          <w:b/>
          <w:sz w:val="20"/>
          <w:szCs w:val="20"/>
        </w:rPr>
        <w:t xml:space="preserve">Понедельник </w:t>
      </w:r>
      <w:r w:rsidR="00C30AF7">
        <w:rPr>
          <w:rFonts w:ascii="Times New Roman" w:hAnsi="Times New Roman" w:cs="Times New Roman"/>
          <w:b/>
          <w:sz w:val="20"/>
          <w:szCs w:val="20"/>
        </w:rPr>
        <w:t>09</w:t>
      </w:r>
      <w:r w:rsidRPr="0091756E">
        <w:rPr>
          <w:rFonts w:ascii="Times New Roman" w:hAnsi="Times New Roman" w:cs="Times New Roman"/>
          <w:b/>
          <w:sz w:val="20"/>
          <w:szCs w:val="20"/>
        </w:rPr>
        <w:t>.10.</w:t>
      </w:r>
      <w:r w:rsidR="00654A3D">
        <w:rPr>
          <w:rFonts w:ascii="Times New Roman" w:hAnsi="Times New Roman" w:cs="Times New Roman"/>
          <w:b/>
          <w:sz w:val="20"/>
          <w:szCs w:val="20"/>
        </w:rPr>
        <w:t>202</w:t>
      </w:r>
      <w:r w:rsidR="00C30AF7">
        <w:rPr>
          <w:rFonts w:ascii="Times New Roman" w:hAnsi="Times New Roman" w:cs="Times New Roman"/>
          <w:b/>
          <w:sz w:val="20"/>
          <w:szCs w:val="20"/>
        </w:rPr>
        <w:t>3</w:t>
      </w:r>
      <w:r w:rsidRPr="0091756E">
        <w:rPr>
          <w:rFonts w:ascii="Times New Roman" w:hAnsi="Times New Roman" w:cs="Times New Roman"/>
          <w:b/>
          <w:sz w:val="20"/>
          <w:szCs w:val="20"/>
        </w:rPr>
        <w:t xml:space="preserve">                                                                                         </w:t>
      </w:r>
      <w:r w:rsidR="00C30AF7">
        <w:rPr>
          <w:rFonts w:ascii="Times New Roman" w:hAnsi="Times New Roman" w:cs="Times New Roman"/>
          <w:b/>
          <w:sz w:val="20"/>
          <w:szCs w:val="20"/>
        </w:rPr>
        <w:tab/>
      </w:r>
      <w:r w:rsidR="00C30AF7">
        <w:rPr>
          <w:rFonts w:ascii="Times New Roman" w:hAnsi="Times New Roman" w:cs="Times New Roman"/>
          <w:b/>
          <w:sz w:val="20"/>
          <w:szCs w:val="20"/>
        </w:rPr>
        <w:tab/>
      </w:r>
      <w:r w:rsidR="00C30AF7">
        <w:rPr>
          <w:rFonts w:ascii="Times New Roman" w:hAnsi="Times New Roman" w:cs="Times New Roman"/>
          <w:b/>
          <w:sz w:val="20"/>
          <w:szCs w:val="20"/>
        </w:rPr>
        <w:tab/>
      </w:r>
      <w:r w:rsidR="00C30AF7">
        <w:rPr>
          <w:rFonts w:ascii="Times New Roman" w:hAnsi="Times New Roman" w:cs="Times New Roman"/>
          <w:b/>
          <w:sz w:val="20"/>
          <w:szCs w:val="20"/>
        </w:rPr>
        <w:tab/>
      </w:r>
      <w:r w:rsidR="00C30AF7">
        <w:rPr>
          <w:rFonts w:ascii="Times New Roman" w:hAnsi="Times New Roman" w:cs="Times New Roman"/>
          <w:b/>
          <w:sz w:val="20"/>
          <w:szCs w:val="20"/>
        </w:rPr>
        <w:tab/>
      </w:r>
      <w:r w:rsidR="00C30AF7">
        <w:rPr>
          <w:rFonts w:ascii="Times New Roman" w:hAnsi="Times New Roman" w:cs="Times New Roman"/>
          <w:b/>
          <w:sz w:val="20"/>
          <w:szCs w:val="20"/>
        </w:rPr>
        <w:tab/>
      </w:r>
      <w:r w:rsidR="00C30AF7">
        <w:rPr>
          <w:rFonts w:ascii="Times New Roman" w:hAnsi="Times New Roman" w:cs="Times New Roman"/>
          <w:b/>
          <w:sz w:val="20"/>
          <w:szCs w:val="20"/>
        </w:rPr>
        <w:tab/>
      </w:r>
      <w:r w:rsidR="00C30AF7">
        <w:rPr>
          <w:rFonts w:ascii="Times New Roman" w:hAnsi="Times New Roman" w:cs="Times New Roman"/>
          <w:b/>
          <w:sz w:val="20"/>
          <w:szCs w:val="20"/>
        </w:rPr>
        <w:tab/>
        <w:t xml:space="preserve">   </w:t>
      </w:r>
      <w:r w:rsidR="001049EB">
        <w:rPr>
          <w:rFonts w:ascii="Times New Roman" w:hAnsi="Times New Roman" w:cs="Times New Roman"/>
          <w:sz w:val="20"/>
          <w:szCs w:val="20"/>
        </w:rPr>
        <w:t>Тематическая неделя «</w:t>
      </w:r>
      <w:r w:rsidR="00422983">
        <w:rPr>
          <w:rFonts w:ascii="Times New Roman" w:hAnsi="Times New Roman" w:cs="Times New Roman"/>
          <w:sz w:val="20"/>
          <w:szCs w:val="20"/>
        </w:rPr>
        <w:t>Осень</w:t>
      </w:r>
      <w:r w:rsidR="00C30AF7">
        <w:rPr>
          <w:rFonts w:ascii="Times New Roman" w:hAnsi="Times New Roman" w:cs="Times New Roman"/>
          <w:sz w:val="20"/>
          <w:szCs w:val="20"/>
        </w:rPr>
        <w:t>. Деревья</w:t>
      </w:r>
      <w:r w:rsidR="001049EB">
        <w:rPr>
          <w:rFonts w:ascii="Times New Roman" w:hAnsi="Times New Roman" w:cs="Times New Roman"/>
          <w:sz w:val="20"/>
          <w:szCs w:val="20"/>
        </w:rPr>
        <w:t>»</w:t>
      </w:r>
    </w:p>
    <w:tbl>
      <w:tblPr>
        <w:tblStyle w:val="a3"/>
        <w:tblW w:w="16160" w:type="dxa"/>
        <w:tblInd w:w="250" w:type="dxa"/>
        <w:tblLayout w:type="fixed"/>
        <w:tblLook w:val="04A0" w:firstRow="1" w:lastRow="0" w:firstColumn="1" w:lastColumn="0" w:noHBand="0" w:noVBand="1"/>
      </w:tblPr>
      <w:tblGrid>
        <w:gridCol w:w="1559"/>
        <w:gridCol w:w="10206"/>
        <w:gridCol w:w="1985"/>
        <w:gridCol w:w="2410"/>
      </w:tblGrid>
      <w:tr w:rsidR="0077570B" w:rsidRPr="0091756E" w:rsidTr="00DA72FE">
        <w:trPr>
          <w:cantSplit/>
          <w:trHeight w:val="445"/>
        </w:trPr>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570B" w:rsidRPr="00036C68" w:rsidRDefault="0077570B" w:rsidP="00F3611B">
            <w:pPr>
              <w:ind w:right="-108"/>
              <w:rPr>
                <w:rFonts w:ascii="Times New Roman" w:hAnsi="Times New Roman" w:cs="Times New Roman"/>
                <w:b/>
                <w:sz w:val="16"/>
                <w:szCs w:val="16"/>
              </w:rPr>
            </w:pPr>
            <w:r w:rsidRPr="00A36458">
              <w:rPr>
                <w:rFonts w:ascii="Times New Roman" w:hAnsi="Times New Roman" w:cs="Times New Roman"/>
                <w:b/>
                <w:sz w:val="20"/>
                <w:szCs w:val="20"/>
              </w:rPr>
              <w:t xml:space="preserve">Режимные моменты </w:t>
            </w:r>
          </w:p>
        </w:tc>
        <w:tc>
          <w:tcPr>
            <w:tcW w:w="10206"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77570B" w:rsidRPr="0086395C" w:rsidRDefault="0077570B" w:rsidP="0086395C">
            <w:pPr>
              <w:jc w:val="center"/>
              <w:rPr>
                <w:rFonts w:ascii="Times New Roman" w:hAnsi="Times New Roman" w:cs="Times New Roman"/>
                <w:b/>
                <w:sz w:val="24"/>
              </w:rPr>
            </w:pPr>
            <w:r w:rsidRPr="0086395C">
              <w:rPr>
                <w:rFonts w:ascii="Times New Roman" w:hAnsi="Times New Roman" w:cs="Times New Roman"/>
                <w:b/>
                <w:sz w:val="24"/>
              </w:rPr>
              <w:t>Совместная деятельность взрослого и детей/Самостоятельная деятельность детей</w:t>
            </w:r>
          </w:p>
        </w:tc>
        <w:tc>
          <w:tcPr>
            <w:tcW w:w="1985" w:type="dxa"/>
            <w:tcBorders>
              <w:top w:val="single" w:sz="4" w:space="0" w:color="000000" w:themeColor="text1"/>
              <w:left w:val="single" w:sz="4" w:space="0" w:color="auto"/>
              <w:bottom w:val="single" w:sz="4" w:space="0" w:color="000000" w:themeColor="text1"/>
              <w:right w:val="single" w:sz="4" w:space="0" w:color="000000" w:themeColor="text1"/>
            </w:tcBorders>
          </w:tcPr>
          <w:p w:rsidR="0077570B" w:rsidRPr="0044640F" w:rsidRDefault="0077570B" w:rsidP="0086395C">
            <w:pPr>
              <w:jc w:val="center"/>
              <w:rPr>
                <w:rFonts w:ascii="Times New Roman" w:hAnsi="Times New Roman" w:cs="Times New Roman"/>
                <w:b/>
                <w:sz w:val="20"/>
              </w:rPr>
            </w:pPr>
            <w:r w:rsidRPr="0044640F">
              <w:rPr>
                <w:rFonts w:ascii="Times New Roman" w:hAnsi="Times New Roman" w:cs="Times New Roman"/>
                <w:b/>
                <w:sz w:val="20"/>
              </w:rPr>
              <w:t>Индивидуальная работа</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570B" w:rsidRPr="0027370F" w:rsidRDefault="0027370F" w:rsidP="002C0809">
            <w:pPr>
              <w:ind w:right="34"/>
              <w:rPr>
                <w:rFonts w:ascii="Times New Roman" w:hAnsi="Times New Roman" w:cs="Times New Roman"/>
                <w:b/>
                <w:sz w:val="16"/>
                <w:szCs w:val="20"/>
              </w:rPr>
            </w:pPr>
            <w:r w:rsidRPr="0027370F">
              <w:rPr>
                <w:rFonts w:ascii="Times New Roman" w:hAnsi="Times New Roman" w:cs="Times New Roman"/>
                <w:b/>
                <w:sz w:val="16"/>
                <w:szCs w:val="20"/>
              </w:rPr>
              <w:t xml:space="preserve">Организация РППС для самостоятельной деятельности детей </w:t>
            </w:r>
            <w:r w:rsidR="0077570B" w:rsidRPr="0027370F">
              <w:rPr>
                <w:rFonts w:ascii="Times New Roman" w:hAnsi="Times New Roman" w:cs="Times New Roman"/>
                <w:b/>
                <w:sz w:val="16"/>
                <w:szCs w:val="20"/>
              </w:rPr>
              <w:t xml:space="preserve"> </w:t>
            </w:r>
          </w:p>
        </w:tc>
      </w:tr>
      <w:tr w:rsidR="0077570B" w:rsidRPr="0091756E" w:rsidTr="00DA72FE">
        <w:trPr>
          <w:trHeight w:val="270"/>
        </w:trPr>
        <w:tc>
          <w:tcPr>
            <w:tcW w:w="1559" w:type="dxa"/>
            <w:tcBorders>
              <w:top w:val="single" w:sz="4" w:space="0" w:color="000000" w:themeColor="text1"/>
              <w:left w:val="single" w:sz="4" w:space="0" w:color="000000" w:themeColor="text1"/>
              <w:right w:val="single" w:sz="4" w:space="0" w:color="000000" w:themeColor="text1"/>
            </w:tcBorders>
            <w:hideMark/>
          </w:tcPr>
          <w:p w:rsidR="0077570B" w:rsidRPr="00450ACA" w:rsidRDefault="0077570B" w:rsidP="00F3611B">
            <w:pPr>
              <w:ind w:right="-108"/>
              <w:rPr>
                <w:rFonts w:ascii="Times New Roman" w:hAnsi="Times New Roman" w:cs="Times New Roman"/>
                <w:sz w:val="20"/>
                <w:szCs w:val="20"/>
              </w:rPr>
            </w:pPr>
            <w:r w:rsidRPr="0091756E">
              <w:rPr>
                <w:rFonts w:ascii="Times New Roman" w:hAnsi="Times New Roman" w:cs="Times New Roman"/>
                <w:b/>
                <w:sz w:val="20"/>
                <w:szCs w:val="20"/>
              </w:rPr>
              <w:t>Утро</w:t>
            </w:r>
          </w:p>
        </w:tc>
        <w:tc>
          <w:tcPr>
            <w:tcW w:w="10206" w:type="dxa"/>
            <w:tcBorders>
              <w:top w:val="single" w:sz="4" w:space="0" w:color="000000" w:themeColor="text1"/>
              <w:left w:val="single" w:sz="4" w:space="0" w:color="000000" w:themeColor="text1"/>
              <w:right w:val="single" w:sz="4" w:space="0" w:color="auto"/>
            </w:tcBorders>
          </w:tcPr>
          <w:p w:rsidR="0077570B" w:rsidRPr="000B1B03" w:rsidRDefault="0077570B" w:rsidP="00A108BB">
            <w:pPr>
              <w:pStyle w:val="aa"/>
              <w:numPr>
                <w:ilvl w:val="0"/>
                <w:numId w:val="20"/>
              </w:numPr>
              <w:spacing w:after="200" w:line="276" w:lineRule="auto"/>
              <w:rPr>
                <w:rFonts w:ascii="Times New Roman" w:hAnsi="Times New Roman" w:cs="Times New Roman"/>
                <w:sz w:val="19"/>
                <w:szCs w:val="19"/>
              </w:rPr>
            </w:pPr>
            <w:r w:rsidRPr="000B1B03">
              <w:rPr>
                <w:rFonts w:ascii="Times New Roman" w:hAnsi="Times New Roman" w:cs="Times New Roman"/>
                <w:sz w:val="19"/>
                <w:szCs w:val="19"/>
              </w:rPr>
              <w:t xml:space="preserve">Утренняя гимнастика. Комплекс 6 (с мячом большого диаметра). </w:t>
            </w:r>
            <w:r w:rsidR="002A0CCC">
              <w:rPr>
                <w:rFonts w:ascii="Times New Roman" w:hAnsi="Times New Roman" w:cs="Times New Roman"/>
                <w:sz w:val="19"/>
                <w:szCs w:val="19"/>
              </w:rPr>
              <w:t>(</w:t>
            </w:r>
            <w:r w:rsidR="003316D0">
              <w:rPr>
                <w:rFonts w:ascii="Times New Roman" w:hAnsi="Times New Roman" w:cs="Times New Roman"/>
                <w:sz w:val="19"/>
                <w:szCs w:val="19"/>
              </w:rPr>
              <w:t>[18]</w:t>
            </w:r>
            <w:r w:rsidRPr="000B1B03">
              <w:rPr>
                <w:rFonts w:ascii="Times New Roman" w:hAnsi="Times New Roman" w:cs="Times New Roman"/>
                <w:sz w:val="19"/>
                <w:szCs w:val="19"/>
              </w:rPr>
              <w:t>, с. 10)</w:t>
            </w:r>
          </w:p>
          <w:p w:rsidR="0077570B" w:rsidRPr="000B1B03" w:rsidRDefault="0077570B" w:rsidP="00A108BB">
            <w:pPr>
              <w:pStyle w:val="aa"/>
              <w:numPr>
                <w:ilvl w:val="0"/>
                <w:numId w:val="20"/>
              </w:numPr>
              <w:spacing w:after="200" w:line="276" w:lineRule="auto"/>
              <w:rPr>
                <w:rFonts w:ascii="Times New Roman" w:hAnsi="Times New Roman" w:cs="Times New Roman"/>
                <w:sz w:val="19"/>
                <w:szCs w:val="19"/>
              </w:rPr>
            </w:pPr>
            <w:r w:rsidRPr="000B1B03">
              <w:rPr>
                <w:rFonts w:ascii="Times New Roman" w:hAnsi="Times New Roman" w:cs="Times New Roman"/>
                <w:sz w:val="19"/>
                <w:szCs w:val="19"/>
              </w:rPr>
              <w:t xml:space="preserve">УТРЕННИЙ КРУГ № </w:t>
            </w:r>
            <w:r w:rsidR="0012626E">
              <w:rPr>
                <w:rFonts w:ascii="Times New Roman" w:hAnsi="Times New Roman" w:cs="Times New Roman"/>
                <w:sz w:val="19"/>
                <w:szCs w:val="19"/>
              </w:rPr>
              <w:t>6</w:t>
            </w:r>
            <w:r w:rsidRPr="000B1B03">
              <w:rPr>
                <w:rFonts w:ascii="Times New Roman" w:hAnsi="Times New Roman" w:cs="Times New Roman"/>
                <w:sz w:val="19"/>
                <w:szCs w:val="19"/>
              </w:rPr>
              <w:t xml:space="preserve"> (см. Приложение 1)</w:t>
            </w:r>
          </w:p>
          <w:p w:rsidR="00422983" w:rsidRPr="000B1B03" w:rsidRDefault="0077570B" w:rsidP="00A108BB">
            <w:pPr>
              <w:pStyle w:val="aa"/>
              <w:numPr>
                <w:ilvl w:val="0"/>
                <w:numId w:val="20"/>
              </w:numPr>
              <w:ind w:right="-26"/>
              <w:rPr>
                <w:rFonts w:ascii="Times New Roman" w:hAnsi="Times New Roman" w:cs="Times New Roman"/>
                <w:sz w:val="19"/>
                <w:szCs w:val="19"/>
              </w:rPr>
            </w:pPr>
            <w:r w:rsidRPr="000B1B03">
              <w:rPr>
                <w:rFonts w:ascii="Times New Roman" w:hAnsi="Times New Roman" w:cs="Times New Roman"/>
                <w:sz w:val="19"/>
                <w:szCs w:val="19"/>
              </w:rPr>
              <w:t xml:space="preserve">Работа по формированию КГН.  </w:t>
            </w:r>
            <w:r w:rsidR="00422983" w:rsidRPr="000B1B03">
              <w:rPr>
                <w:rFonts w:ascii="Times New Roman" w:hAnsi="Times New Roman" w:cs="Times New Roman"/>
                <w:sz w:val="19"/>
                <w:szCs w:val="19"/>
              </w:rPr>
              <w:t>Закреплять умение пережёвывать пищу с закрытым ртом</w:t>
            </w:r>
          </w:p>
          <w:p w:rsidR="00422983" w:rsidRPr="000B1B03" w:rsidRDefault="00422983" w:rsidP="00A108BB">
            <w:pPr>
              <w:pStyle w:val="aa"/>
              <w:numPr>
                <w:ilvl w:val="0"/>
                <w:numId w:val="20"/>
              </w:numPr>
              <w:ind w:right="-26"/>
              <w:rPr>
                <w:rFonts w:ascii="Times New Roman" w:hAnsi="Times New Roman" w:cs="Times New Roman"/>
                <w:sz w:val="19"/>
                <w:szCs w:val="19"/>
              </w:rPr>
            </w:pPr>
            <w:r w:rsidRPr="000B1B03">
              <w:rPr>
                <w:rFonts w:ascii="Times New Roman" w:hAnsi="Times New Roman" w:cs="Times New Roman"/>
                <w:sz w:val="19"/>
                <w:szCs w:val="19"/>
              </w:rPr>
              <w:t xml:space="preserve">Чтение </w:t>
            </w:r>
            <w:r w:rsidR="00B34B11" w:rsidRPr="000B1B03">
              <w:rPr>
                <w:rFonts w:ascii="Times New Roman" w:hAnsi="Times New Roman" w:cs="Times New Roman"/>
                <w:sz w:val="19"/>
                <w:szCs w:val="19"/>
              </w:rPr>
              <w:t xml:space="preserve">Бальмонт К.Д. </w:t>
            </w:r>
            <w:r w:rsidRPr="000B1B03">
              <w:rPr>
                <w:rFonts w:ascii="Times New Roman" w:hAnsi="Times New Roman" w:cs="Times New Roman"/>
                <w:sz w:val="19"/>
                <w:szCs w:val="19"/>
              </w:rPr>
              <w:t xml:space="preserve"> «</w:t>
            </w:r>
            <w:r w:rsidR="00B34B11" w:rsidRPr="000B1B03">
              <w:rPr>
                <w:rFonts w:ascii="Times New Roman" w:hAnsi="Times New Roman" w:cs="Times New Roman"/>
                <w:sz w:val="19"/>
                <w:szCs w:val="19"/>
              </w:rPr>
              <w:t>Осень</w:t>
            </w:r>
            <w:r w:rsidRPr="000B1B03">
              <w:rPr>
                <w:rFonts w:ascii="Times New Roman" w:hAnsi="Times New Roman" w:cs="Times New Roman"/>
                <w:sz w:val="19"/>
                <w:szCs w:val="19"/>
              </w:rPr>
              <w:t>» (</w:t>
            </w:r>
            <w:r w:rsidR="00904EA5" w:rsidRPr="000B1B03">
              <w:rPr>
                <w:rFonts w:ascii="Times New Roman" w:hAnsi="Times New Roman" w:cs="Times New Roman"/>
                <w:sz w:val="19"/>
                <w:szCs w:val="19"/>
              </w:rPr>
              <w:t>расширять представления детей о сезонных явлениях природы, учить видеть в литературных произведениях знакомые явления, образы. Способствовать формированию интереса к книгам</w:t>
            </w:r>
            <w:r w:rsidRPr="000B1B03">
              <w:rPr>
                <w:rFonts w:ascii="Times New Roman" w:hAnsi="Times New Roman" w:cs="Times New Roman"/>
                <w:sz w:val="19"/>
                <w:szCs w:val="19"/>
              </w:rPr>
              <w:t>)</w:t>
            </w:r>
          </w:p>
          <w:p w:rsidR="00422983" w:rsidRPr="000B1B03" w:rsidRDefault="00422983" w:rsidP="00A108BB">
            <w:pPr>
              <w:pStyle w:val="aa"/>
              <w:numPr>
                <w:ilvl w:val="0"/>
                <w:numId w:val="20"/>
              </w:numPr>
              <w:tabs>
                <w:tab w:val="left" w:pos="176"/>
              </w:tabs>
              <w:ind w:right="-26"/>
              <w:rPr>
                <w:rFonts w:ascii="Times New Roman" w:hAnsi="Times New Roman" w:cs="Times New Roman"/>
                <w:sz w:val="19"/>
                <w:szCs w:val="19"/>
              </w:rPr>
            </w:pPr>
            <w:r w:rsidRPr="000B1B03">
              <w:rPr>
                <w:rFonts w:ascii="Times New Roman" w:hAnsi="Times New Roman" w:cs="Times New Roman"/>
                <w:sz w:val="19"/>
                <w:szCs w:val="19"/>
              </w:rPr>
              <w:t>Беседа «</w:t>
            </w:r>
            <w:r w:rsidR="00B34B11" w:rsidRPr="000B1B03">
              <w:rPr>
                <w:rFonts w:ascii="Times New Roman" w:hAnsi="Times New Roman" w:cs="Times New Roman"/>
                <w:sz w:val="19"/>
                <w:szCs w:val="19"/>
              </w:rPr>
              <w:t xml:space="preserve">Осень. </w:t>
            </w:r>
            <w:r w:rsidRPr="000B1B03">
              <w:rPr>
                <w:rFonts w:ascii="Times New Roman" w:hAnsi="Times New Roman" w:cs="Times New Roman"/>
                <w:sz w:val="19"/>
                <w:szCs w:val="19"/>
              </w:rPr>
              <w:t>Наши деревья осенью» (</w:t>
            </w:r>
            <w:r w:rsidR="00B34B11" w:rsidRPr="000B1B03">
              <w:rPr>
                <w:rFonts w:ascii="Times New Roman" w:hAnsi="Times New Roman" w:cs="Times New Roman"/>
                <w:sz w:val="19"/>
                <w:szCs w:val="19"/>
              </w:rPr>
              <w:t>развивать умение различать изменения в природе поощрять желание отвечать на вопросы воспитателя</w:t>
            </w:r>
            <w:r w:rsidRPr="000B1B03">
              <w:rPr>
                <w:rFonts w:ascii="Times New Roman" w:hAnsi="Times New Roman" w:cs="Times New Roman"/>
                <w:sz w:val="19"/>
                <w:szCs w:val="19"/>
              </w:rPr>
              <w:t>).</w:t>
            </w:r>
          </w:p>
          <w:p w:rsidR="00422983" w:rsidRPr="000B1B03" w:rsidRDefault="00422983" w:rsidP="00A108BB">
            <w:pPr>
              <w:pStyle w:val="aa"/>
              <w:numPr>
                <w:ilvl w:val="0"/>
                <w:numId w:val="20"/>
              </w:numPr>
              <w:tabs>
                <w:tab w:val="left" w:pos="176"/>
              </w:tabs>
              <w:ind w:right="-26"/>
              <w:rPr>
                <w:rFonts w:ascii="Times New Roman" w:hAnsi="Times New Roman" w:cs="Times New Roman"/>
                <w:sz w:val="19"/>
                <w:szCs w:val="19"/>
              </w:rPr>
            </w:pPr>
            <w:r w:rsidRPr="000B1B03">
              <w:rPr>
                <w:rFonts w:ascii="Times New Roman" w:hAnsi="Times New Roman" w:cs="Times New Roman"/>
                <w:sz w:val="19"/>
                <w:szCs w:val="19"/>
              </w:rPr>
              <w:t>Музыкальная игра «Угадай, на чем играю» (разви</w:t>
            </w:r>
            <w:r w:rsidR="00510F1A" w:rsidRPr="000B1B03">
              <w:rPr>
                <w:rFonts w:ascii="Times New Roman" w:hAnsi="Times New Roman" w:cs="Times New Roman"/>
                <w:sz w:val="19"/>
                <w:szCs w:val="19"/>
              </w:rPr>
              <w:t>вать</w:t>
            </w:r>
            <w:r w:rsidRPr="000B1B03">
              <w:rPr>
                <w:rFonts w:ascii="Times New Roman" w:hAnsi="Times New Roman" w:cs="Times New Roman"/>
                <w:sz w:val="19"/>
                <w:szCs w:val="19"/>
              </w:rPr>
              <w:t xml:space="preserve"> слухово</w:t>
            </w:r>
            <w:r w:rsidR="00510F1A" w:rsidRPr="000B1B03">
              <w:rPr>
                <w:rFonts w:ascii="Times New Roman" w:hAnsi="Times New Roman" w:cs="Times New Roman"/>
                <w:sz w:val="19"/>
                <w:szCs w:val="19"/>
              </w:rPr>
              <w:t>е</w:t>
            </w:r>
            <w:r w:rsidRPr="000B1B03">
              <w:rPr>
                <w:rFonts w:ascii="Times New Roman" w:hAnsi="Times New Roman" w:cs="Times New Roman"/>
                <w:sz w:val="19"/>
                <w:szCs w:val="19"/>
              </w:rPr>
              <w:t xml:space="preserve"> внимани</w:t>
            </w:r>
            <w:r w:rsidR="00510F1A" w:rsidRPr="000B1B03">
              <w:rPr>
                <w:rFonts w:ascii="Times New Roman" w:hAnsi="Times New Roman" w:cs="Times New Roman"/>
                <w:sz w:val="19"/>
                <w:szCs w:val="19"/>
              </w:rPr>
              <w:t>е</w:t>
            </w:r>
            <w:r w:rsidRPr="000B1B03">
              <w:rPr>
                <w:rFonts w:ascii="Times New Roman" w:hAnsi="Times New Roman" w:cs="Times New Roman"/>
                <w:sz w:val="19"/>
                <w:szCs w:val="19"/>
              </w:rPr>
              <w:t>, умени</w:t>
            </w:r>
            <w:r w:rsidR="00510F1A" w:rsidRPr="000B1B03">
              <w:rPr>
                <w:rFonts w:ascii="Times New Roman" w:hAnsi="Times New Roman" w:cs="Times New Roman"/>
                <w:sz w:val="19"/>
                <w:szCs w:val="19"/>
              </w:rPr>
              <w:t>е</w:t>
            </w:r>
            <w:r w:rsidRPr="000B1B03">
              <w:rPr>
                <w:rFonts w:ascii="Times New Roman" w:hAnsi="Times New Roman" w:cs="Times New Roman"/>
                <w:sz w:val="19"/>
                <w:szCs w:val="19"/>
              </w:rPr>
              <w:t xml:space="preserve"> различать инструмент на слух по его звучанию).</w:t>
            </w:r>
          </w:p>
          <w:p w:rsidR="0077570B" w:rsidRPr="000B1B03" w:rsidRDefault="0077570B" w:rsidP="00A108BB">
            <w:pPr>
              <w:pStyle w:val="aa"/>
              <w:numPr>
                <w:ilvl w:val="0"/>
                <w:numId w:val="20"/>
              </w:numPr>
              <w:tabs>
                <w:tab w:val="left" w:pos="176"/>
              </w:tabs>
              <w:ind w:right="-26"/>
              <w:rPr>
                <w:rFonts w:ascii="Times New Roman" w:hAnsi="Times New Roman" w:cs="Times New Roman"/>
                <w:sz w:val="19"/>
                <w:szCs w:val="19"/>
              </w:rPr>
            </w:pPr>
            <w:r w:rsidRPr="000B1B03">
              <w:rPr>
                <w:rFonts w:ascii="Times New Roman" w:hAnsi="Times New Roman" w:cs="Times New Roman"/>
                <w:sz w:val="19"/>
                <w:szCs w:val="19"/>
              </w:rPr>
              <w:t xml:space="preserve">Упражнение </w:t>
            </w:r>
            <w:r w:rsidR="001049EB" w:rsidRPr="000B1B03">
              <w:rPr>
                <w:rFonts w:ascii="Times New Roman" w:hAnsi="Times New Roman" w:cs="Times New Roman"/>
                <w:sz w:val="19"/>
                <w:szCs w:val="19"/>
              </w:rPr>
              <w:t>«</w:t>
            </w:r>
            <w:r w:rsidRPr="000B1B03">
              <w:rPr>
                <w:rFonts w:ascii="Times New Roman" w:hAnsi="Times New Roman" w:cs="Times New Roman"/>
                <w:sz w:val="19"/>
                <w:szCs w:val="19"/>
              </w:rPr>
              <w:t>Бабочка и грибок</w:t>
            </w:r>
            <w:r w:rsidR="001049EB" w:rsidRPr="000B1B03">
              <w:rPr>
                <w:rFonts w:ascii="Times New Roman" w:hAnsi="Times New Roman" w:cs="Times New Roman"/>
                <w:sz w:val="19"/>
                <w:szCs w:val="19"/>
              </w:rPr>
              <w:t>»</w:t>
            </w:r>
            <w:r w:rsidR="00DF37AF" w:rsidRPr="000B1B03">
              <w:rPr>
                <w:rFonts w:ascii="Times New Roman" w:hAnsi="Times New Roman" w:cs="Times New Roman"/>
                <w:sz w:val="19"/>
                <w:szCs w:val="19"/>
              </w:rPr>
              <w:t xml:space="preserve"> (</w:t>
            </w:r>
            <w:r w:rsidRPr="000B1B03">
              <w:rPr>
                <w:rFonts w:ascii="Times New Roman" w:hAnsi="Times New Roman" w:cs="Times New Roman"/>
                <w:sz w:val="19"/>
                <w:szCs w:val="19"/>
              </w:rPr>
              <w:t>формировать грамматический строй речи, закреплять в речи предлоги</w:t>
            </w:r>
            <w:r w:rsidR="00DF37AF" w:rsidRPr="000B1B03">
              <w:rPr>
                <w:rFonts w:ascii="Times New Roman" w:hAnsi="Times New Roman" w:cs="Times New Roman"/>
                <w:sz w:val="19"/>
                <w:szCs w:val="19"/>
              </w:rPr>
              <w:t>)</w:t>
            </w:r>
            <w:r w:rsidRPr="000B1B03">
              <w:rPr>
                <w:rFonts w:ascii="Times New Roman" w:hAnsi="Times New Roman" w:cs="Times New Roman"/>
                <w:sz w:val="19"/>
                <w:szCs w:val="19"/>
              </w:rPr>
              <w:t>.</w:t>
            </w:r>
          </w:p>
          <w:p w:rsidR="0077570B" w:rsidRPr="000B1B03" w:rsidRDefault="0077570B" w:rsidP="00A108BB">
            <w:pPr>
              <w:pStyle w:val="aa"/>
              <w:numPr>
                <w:ilvl w:val="0"/>
                <w:numId w:val="20"/>
              </w:numPr>
              <w:tabs>
                <w:tab w:val="left" w:pos="176"/>
              </w:tabs>
              <w:rPr>
                <w:rFonts w:ascii="Times New Roman" w:hAnsi="Times New Roman" w:cs="Times New Roman"/>
                <w:sz w:val="19"/>
                <w:szCs w:val="19"/>
              </w:rPr>
            </w:pPr>
            <w:r w:rsidRPr="000B1B03">
              <w:rPr>
                <w:rFonts w:ascii="Times New Roman" w:hAnsi="Times New Roman" w:cs="Times New Roman"/>
                <w:sz w:val="19"/>
                <w:szCs w:val="19"/>
              </w:rPr>
              <w:t xml:space="preserve">Упражнение </w:t>
            </w:r>
            <w:r w:rsidR="001049EB" w:rsidRPr="000B1B03">
              <w:rPr>
                <w:rFonts w:ascii="Times New Roman" w:hAnsi="Times New Roman" w:cs="Times New Roman"/>
                <w:sz w:val="19"/>
                <w:szCs w:val="19"/>
              </w:rPr>
              <w:t>«</w:t>
            </w:r>
            <w:r w:rsidRPr="000B1B03">
              <w:rPr>
                <w:rFonts w:ascii="Times New Roman" w:hAnsi="Times New Roman" w:cs="Times New Roman"/>
                <w:sz w:val="19"/>
                <w:szCs w:val="19"/>
              </w:rPr>
              <w:t>Найди своё место</w:t>
            </w:r>
            <w:r w:rsidR="001049EB" w:rsidRPr="000B1B03">
              <w:rPr>
                <w:rFonts w:ascii="Times New Roman" w:hAnsi="Times New Roman" w:cs="Times New Roman"/>
                <w:sz w:val="19"/>
                <w:szCs w:val="19"/>
              </w:rPr>
              <w:t>»</w:t>
            </w:r>
            <w:r w:rsidR="00DF37AF" w:rsidRPr="000B1B03">
              <w:rPr>
                <w:rFonts w:ascii="Times New Roman" w:hAnsi="Times New Roman" w:cs="Times New Roman"/>
                <w:sz w:val="19"/>
                <w:szCs w:val="19"/>
              </w:rPr>
              <w:t xml:space="preserve"> (</w:t>
            </w:r>
            <w:r w:rsidRPr="000B1B03">
              <w:rPr>
                <w:rFonts w:ascii="Times New Roman" w:hAnsi="Times New Roman" w:cs="Times New Roman"/>
                <w:sz w:val="19"/>
                <w:szCs w:val="19"/>
              </w:rPr>
              <w:t>приучать детей строиться в колонну по одному</w:t>
            </w:r>
            <w:r w:rsidR="00DF37AF" w:rsidRPr="000B1B03">
              <w:rPr>
                <w:rFonts w:ascii="Times New Roman" w:hAnsi="Times New Roman" w:cs="Times New Roman"/>
                <w:sz w:val="19"/>
                <w:szCs w:val="19"/>
              </w:rPr>
              <w:t>)</w:t>
            </w:r>
            <w:r w:rsidRPr="000B1B03">
              <w:rPr>
                <w:rFonts w:ascii="Times New Roman" w:hAnsi="Times New Roman" w:cs="Times New Roman"/>
                <w:sz w:val="19"/>
                <w:szCs w:val="19"/>
              </w:rPr>
              <w:t>.</w:t>
            </w:r>
          </w:p>
        </w:tc>
        <w:tc>
          <w:tcPr>
            <w:tcW w:w="1985" w:type="dxa"/>
            <w:tcBorders>
              <w:top w:val="single" w:sz="4" w:space="0" w:color="000000" w:themeColor="text1"/>
              <w:left w:val="single" w:sz="4" w:space="0" w:color="000000" w:themeColor="text1"/>
              <w:right w:val="single" w:sz="4" w:space="0" w:color="auto"/>
            </w:tcBorders>
          </w:tcPr>
          <w:p w:rsidR="0077570B" w:rsidRPr="000B1B03" w:rsidRDefault="00B34B11" w:rsidP="00B34B11">
            <w:pPr>
              <w:tabs>
                <w:tab w:val="left" w:pos="176"/>
              </w:tabs>
              <w:rPr>
                <w:rFonts w:ascii="Times New Roman" w:hAnsi="Times New Roman" w:cs="Times New Roman"/>
                <w:sz w:val="19"/>
                <w:szCs w:val="19"/>
              </w:rPr>
            </w:pPr>
            <w:r w:rsidRPr="000B1B03">
              <w:rPr>
                <w:rFonts w:ascii="Times New Roman" w:hAnsi="Times New Roman" w:cs="Times New Roman"/>
                <w:sz w:val="19"/>
                <w:szCs w:val="19"/>
              </w:rPr>
              <w:t>По развитию речи с …………………….. (учить составлять вместе с воспитателем небольшой рассказ об осени).</w:t>
            </w:r>
          </w:p>
        </w:tc>
        <w:tc>
          <w:tcPr>
            <w:tcW w:w="2410" w:type="dxa"/>
            <w:vMerge w:val="restart"/>
            <w:tcBorders>
              <w:top w:val="single" w:sz="4" w:space="0" w:color="000000" w:themeColor="text1"/>
              <w:left w:val="single" w:sz="4" w:space="0" w:color="auto"/>
              <w:right w:val="single" w:sz="4" w:space="0" w:color="000000" w:themeColor="text1"/>
            </w:tcBorders>
          </w:tcPr>
          <w:p w:rsidR="00B34B11" w:rsidRPr="00B34B11" w:rsidRDefault="00B34B11" w:rsidP="00B34B11">
            <w:pPr>
              <w:rPr>
                <w:rFonts w:ascii="Times New Roman" w:hAnsi="Times New Roman" w:cs="Times New Roman"/>
                <w:sz w:val="20"/>
                <w:szCs w:val="20"/>
              </w:rPr>
            </w:pPr>
            <w:r w:rsidRPr="00B34B11">
              <w:rPr>
                <w:rFonts w:ascii="Times New Roman" w:hAnsi="Times New Roman" w:cs="Times New Roman"/>
                <w:sz w:val="20"/>
                <w:szCs w:val="20"/>
              </w:rPr>
              <w:t xml:space="preserve">Обогащение </w:t>
            </w:r>
            <w:r w:rsidR="00BF6751">
              <w:rPr>
                <w:rFonts w:ascii="Times New Roman" w:hAnsi="Times New Roman"/>
                <w:sz w:val="20"/>
                <w:szCs w:val="20"/>
              </w:rPr>
              <w:t>предметно-пространственной</w:t>
            </w:r>
            <w:r w:rsidRPr="00B34B11">
              <w:rPr>
                <w:rFonts w:ascii="Times New Roman" w:hAnsi="Times New Roman" w:cs="Times New Roman"/>
                <w:sz w:val="20"/>
                <w:szCs w:val="20"/>
              </w:rPr>
              <w:t xml:space="preserve"> среды по теме «</w:t>
            </w:r>
            <w:r>
              <w:rPr>
                <w:rFonts w:ascii="Times New Roman" w:hAnsi="Times New Roman" w:cs="Times New Roman"/>
                <w:sz w:val="20"/>
                <w:szCs w:val="20"/>
              </w:rPr>
              <w:t>Осень. Деревья</w:t>
            </w:r>
            <w:r w:rsidRPr="00B34B11">
              <w:rPr>
                <w:rFonts w:ascii="Times New Roman" w:hAnsi="Times New Roman" w:cs="Times New Roman"/>
                <w:sz w:val="20"/>
                <w:szCs w:val="20"/>
              </w:rPr>
              <w:t>»</w:t>
            </w:r>
          </w:p>
          <w:p w:rsidR="00B34B11" w:rsidRPr="00B34B11" w:rsidRDefault="00B34B11" w:rsidP="00B34B11">
            <w:pPr>
              <w:rPr>
                <w:rFonts w:ascii="Times New Roman" w:hAnsi="Times New Roman" w:cs="Times New Roman"/>
                <w:sz w:val="20"/>
                <w:szCs w:val="20"/>
              </w:rPr>
            </w:pPr>
          </w:p>
          <w:p w:rsidR="00B34B11" w:rsidRPr="00B34B11" w:rsidRDefault="00B34B11" w:rsidP="00B34B11">
            <w:pPr>
              <w:rPr>
                <w:rFonts w:ascii="Times New Roman" w:hAnsi="Times New Roman" w:cs="Times New Roman"/>
                <w:sz w:val="20"/>
                <w:szCs w:val="20"/>
              </w:rPr>
            </w:pPr>
          </w:p>
          <w:p w:rsidR="00B34B11" w:rsidRPr="00B34B11" w:rsidRDefault="00B34B11" w:rsidP="00B34B11">
            <w:pPr>
              <w:rPr>
                <w:rFonts w:ascii="Times New Roman" w:hAnsi="Times New Roman" w:cs="Times New Roman"/>
                <w:sz w:val="20"/>
                <w:szCs w:val="20"/>
              </w:rPr>
            </w:pPr>
          </w:p>
          <w:p w:rsidR="0077570B" w:rsidRPr="0091756E" w:rsidRDefault="0077570B" w:rsidP="008E06FF">
            <w:pPr>
              <w:rPr>
                <w:rFonts w:ascii="Times New Roman" w:hAnsi="Times New Roman" w:cs="Times New Roman"/>
                <w:sz w:val="20"/>
                <w:szCs w:val="20"/>
              </w:rPr>
            </w:pPr>
          </w:p>
        </w:tc>
      </w:tr>
      <w:tr w:rsidR="000A1799" w:rsidRPr="0091756E" w:rsidTr="00DA72FE">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1799" w:rsidRPr="00004469" w:rsidRDefault="000A1799" w:rsidP="000A1799">
            <w:pPr>
              <w:rPr>
                <w:rFonts w:ascii="Times New Roman" w:hAnsi="Times New Roman" w:cs="Times New Roman"/>
                <w:sz w:val="20"/>
                <w:szCs w:val="20"/>
              </w:rPr>
            </w:pPr>
            <w:r w:rsidRPr="00004469">
              <w:rPr>
                <w:rFonts w:ascii="Times New Roman" w:hAnsi="Times New Roman" w:cs="Times New Roman"/>
                <w:b/>
                <w:sz w:val="20"/>
                <w:szCs w:val="20"/>
              </w:rPr>
              <w:t>Занятия</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tcPr>
          <w:p w:rsidR="000A1799" w:rsidRPr="000B1B03" w:rsidRDefault="000A1799" w:rsidP="0070055B">
            <w:pPr>
              <w:rPr>
                <w:rFonts w:ascii="Times New Roman" w:hAnsi="Times New Roman" w:cs="Times New Roman"/>
                <w:sz w:val="19"/>
                <w:szCs w:val="19"/>
              </w:rPr>
            </w:pPr>
            <w:r w:rsidRPr="000B1B03">
              <w:rPr>
                <w:rFonts w:ascii="Times New Roman" w:hAnsi="Times New Roman" w:cs="Times New Roman"/>
                <w:sz w:val="19"/>
                <w:szCs w:val="19"/>
              </w:rPr>
              <w:t>См. таблицу в конце недели</w:t>
            </w:r>
          </w:p>
        </w:tc>
        <w:tc>
          <w:tcPr>
            <w:tcW w:w="2410" w:type="dxa"/>
            <w:vMerge/>
            <w:tcBorders>
              <w:left w:val="single" w:sz="4" w:space="0" w:color="auto"/>
              <w:bottom w:val="single" w:sz="4" w:space="0" w:color="000000" w:themeColor="text1"/>
              <w:right w:val="single" w:sz="4" w:space="0" w:color="000000" w:themeColor="text1"/>
            </w:tcBorders>
          </w:tcPr>
          <w:p w:rsidR="000A1799" w:rsidRPr="0091756E" w:rsidRDefault="000A1799" w:rsidP="002C0809">
            <w:pPr>
              <w:rPr>
                <w:rFonts w:ascii="Times New Roman" w:hAnsi="Times New Roman" w:cs="Times New Roman"/>
                <w:sz w:val="20"/>
                <w:szCs w:val="20"/>
              </w:rPr>
            </w:pPr>
          </w:p>
        </w:tc>
      </w:tr>
      <w:tr w:rsidR="0070055B" w:rsidRPr="0091756E" w:rsidTr="00DA72FE">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0055B" w:rsidRPr="00630375" w:rsidRDefault="0070055B" w:rsidP="00F3611B">
            <w:pPr>
              <w:ind w:right="-108"/>
              <w:rPr>
                <w:rFonts w:ascii="Times New Roman" w:hAnsi="Times New Roman" w:cs="Times New Roman"/>
                <w:sz w:val="20"/>
                <w:szCs w:val="20"/>
              </w:rPr>
            </w:pPr>
            <w:r w:rsidRPr="0091756E">
              <w:rPr>
                <w:rFonts w:ascii="Times New Roman" w:hAnsi="Times New Roman" w:cs="Times New Roman"/>
                <w:b/>
                <w:sz w:val="20"/>
                <w:szCs w:val="20"/>
              </w:rPr>
              <w:t>Прогулка</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70055B" w:rsidRPr="00DF4E97" w:rsidRDefault="0070055B" w:rsidP="00DF4E97">
            <w:pPr>
              <w:rPr>
                <w:rFonts w:ascii="Times New Roman" w:hAnsi="Times New Roman" w:cs="Times New Roman"/>
                <w:sz w:val="19"/>
                <w:szCs w:val="19"/>
              </w:rPr>
            </w:pPr>
            <w:r w:rsidRPr="00DF4E97">
              <w:rPr>
                <w:rFonts w:ascii="Times New Roman" w:hAnsi="Times New Roman" w:cs="Times New Roman"/>
                <w:sz w:val="19"/>
                <w:szCs w:val="19"/>
              </w:rPr>
              <w:t>«</w:t>
            </w:r>
            <w:r w:rsidR="00DF4E97" w:rsidRPr="00DF4E97">
              <w:rPr>
                <w:rFonts w:ascii="Times New Roman" w:hAnsi="Times New Roman" w:cs="Times New Roman"/>
                <w:sz w:val="19"/>
                <w:szCs w:val="19"/>
              </w:rPr>
              <w:t>Птицы наши друзья</w:t>
            </w:r>
            <w:r w:rsidRPr="00DF4E97">
              <w:rPr>
                <w:rFonts w:ascii="Times New Roman" w:hAnsi="Times New Roman" w:cs="Times New Roman"/>
                <w:sz w:val="19"/>
                <w:szCs w:val="19"/>
              </w:rPr>
              <w:t>» (</w:t>
            </w:r>
            <w:r w:rsidR="003316D0">
              <w:rPr>
                <w:rFonts w:ascii="Times New Roman" w:hAnsi="Times New Roman" w:cs="Times New Roman"/>
                <w:sz w:val="19"/>
                <w:szCs w:val="19"/>
              </w:rPr>
              <w:t>[23]</w:t>
            </w:r>
            <w:r w:rsidRPr="00DF4E97">
              <w:rPr>
                <w:rFonts w:ascii="Times New Roman" w:hAnsi="Times New Roman" w:cs="Times New Roman"/>
                <w:sz w:val="19"/>
                <w:szCs w:val="19"/>
              </w:rPr>
              <w:t>, с.2</w:t>
            </w:r>
            <w:r w:rsidR="00DF4E97" w:rsidRPr="00DF4E97">
              <w:rPr>
                <w:rFonts w:ascii="Times New Roman" w:hAnsi="Times New Roman" w:cs="Times New Roman"/>
                <w:sz w:val="19"/>
                <w:szCs w:val="19"/>
              </w:rPr>
              <w:t>7</w:t>
            </w:r>
            <w:r w:rsidRPr="00DF4E97">
              <w:rPr>
                <w:rFonts w:ascii="Times New Roman" w:hAnsi="Times New Roman" w:cs="Times New Roman"/>
                <w:sz w:val="19"/>
                <w:szCs w:val="19"/>
              </w:rPr>
              <w:t>)</w:t>
            </w:r>
          </w:p>
        </w:tc>
        <w:tc>
          <w:tcPr>
            <w:tcW w:w="2410" w:type="dxa"/>
            <w:tcBorders>
              <w:top w:val="single" w:sz="4" w:space="0" w:color="000000" w:themeColor="text1"/>
              <w:left w:val="single" w:sz="4" w:space="0" w:color="auto"/>
              <w:bottom w:val="single" w:sz="4" w:space="0" w:color="auto"/>
              <w:right w:val="single" w:sz="4" w:space="0" w:color="000000" w:themeColor="text1"/>
            </w:tcBorders>
          </w:tcPr>
          <w:p w:rsidR="0070055B" w:rsidRPr="00550DD4" w:rsidRDefault="0070055B" w:rsidP="002C0809">
            <w:pPr>
              <w:rPr>
                <w:rFonts w:ascii="Times New Roman" w:hAnsi="Times New Roman" w:cs="Times New Roman"/>
                <w:sz w:val="16"/>
                <w:szCs w:val="16"/>
              </w:rPr>
            </w:pPr>
            <w:r w:rsidRPr="00550DD4">
              <w:rPr>
                <w:rFonts w:ascii="Times New Roman" w:hAnsi="Times New Roman" w:cs="Times New Roman"/>
                <w:sz w:val="16"/>
                <w:szCs w:val="16"/>
              </w:rPr>
              <w:t>Выносной материал:</w:t>
            </w:r>
          </w:p>
          <w:p w:rsidR="0070055B" w:rsidRPr="00550DD4" w:rsidRDefault="0070055B" w:rsidP="002C0809">
            <w:pPr>
              <w:rPr>
                <w:rFonts w:ascii="Times New Roman" w:hAnsi="Times New Roman" w:cs="Times New Roman"/>
                <w:sz w:val="16"/>
                <w:szCs w:val="16"/>
              </w:rPr>
            </w:pPr>
            <w:r w:rsidRPr="00550DD4">
              <w:rPr>
                <w:rFonts w:ascii="Times New Roman" w:hAnsi="Times New Roman" w:cs="Times New Roman"/>
                <w:sz w:val="16"/>
                <w:szCs w:val="16"/>
              </w:rPr>
              <w:t>соответственно плану прогулки</w:t>
            </w:r>
          </w:p>
        </w:tc>
      </w:tr>
      <w:tr w:rsidR="0070055B" w:rsidRPr="0091756E" w:rsidTr="0077570B">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0055B" w:rsidRPr="00450ACA" w:rsidRDefault="0070055B" w:rsidP="00F3611B">
            <w:pPr>
              <w:ind w:right="-108"/>
              <w:rPr>
                <w:rFonts w:ascii="Times New Roman" w:hAnsi="Times New Roman" w:cs="Times New Roman"/>
                <w:sz w:val="20"/>
                <w:szCs w:val="20"/>
              </w:rPr>
            </w:pPr>
            <w:r w:rsidRPr="0091756E">
              <w:rPr>
                <w:rFonts w:ascii="Times New Roman" w:hAnsi="Times New Roman" w:cs="Times New Roman"/>
                <w:b/>
                <w:sz w:val="20"/>
                <w:szCs w:val="20"/>
              </w:rPr>
              <w:t>Возвращение с прогулки</w:t>
            </w:r>
          </w:p>
        </w:tc>
        <w:tc>
          <w:tcPr>
            <w:tcW w:w="14601" w:type="dxa"/>
            <w:gridSpan w:val="3"/>
            <w:tcBorders>
              <w:top w:val="single" w:sz="4" w:space="0" w:color="000000" w:themeColor="text1"/>
              <w:left w:val="single" w:sz="4" w:space="0" w:color="000000" w:themeColor="text1"/>
              <w:bottom w:val="single" w:sz="4" w:space="0" w:color="auto"/>
              <w:right w:val="single" w:sz="4" w:space="0" w:color="000000" w:themeColor="text1"/>
            </w:tcBorders>
          </w:tcPr>
          <w:p w:rsidR="00004469" w:rsidRPr="000B1B03" w:rsidRDefault="00004469" w:rsidP="00A108BB">
            <w:pPr>
              <w:pStyle w:val="aa"/>
              <w:numPr>
                <w:ilvl w:val="0"/>
                <w:numId w:val="230"/>
              </w:numPr>
              <w:rPr>
                <w:rFonts w:ascii="Times New Roman" w:hAnsi="Times New Roman" w:cs="Times New Roman"/>
                <w:sz w:val="19"/>
                <w:szCs w:val="19"/>
              </w:rPr>
            </w:pPr>
            <w:r w:rsidRPr="000B1B03">
              <w:rPr>
                <w:rFonts w:ascii="Times New Roman" w:hAnsi="Times New Roman" w:cs="Times New Roman"/>
                <w:sz w:val="19"/>
                <w:szCs w:val="19"/>
              </w:rPr>
              <w:t>Знакомство с потешкой «Дождик, дождик, пуще…» (подготовиться к заучиванию).</w:t>
            </w:r>
          </w:p>
          <w:p w:rsidR="0070055B" w:rsidRPr="000B1B03" w:rsidRDefault="00004469" w:rsidP="00A108BB">
            <w:pPr>
              <w:pStyle w:val="aa"/>
              <w:numPr>
                <w:ilvl w:val="0"/>
                <w:numId w:val="230"/>
              </w:numPr>
              <w:rPr>
                <w:rFonts w:ascii="Times New Roman" w:hAnsi="Times New Roman" w:cs="Times New Roman"/>
                <w:sz w:val="19"/>
                <w:szCs w:val="19"/>
              </w:rPr>
            </w:pPr>
            <w:r w:rsidRPr="000B1B03">
              <w:rPr>
                <w:rFonts w:ascii="Times New Roman" w:hAnsi="Times New Roman" w:cs="Times New Roman"/>
                <w:sz w:val="19"/>
                <w:szCs w:val="19"/>
              </w:rPr>
              <w:t>Беседа «Поведение за столом». Цель: учить детей тщательно пережевывать пищу, есть аккуратно, пользоваться салфеткой.</w:t>
            </w:r>
          </w:p>
        </w:tc>
      </w:tr>
      <w:tr w:rsidR="009C3762" w:rsidRPr="0091756E" w:rsidTr="009C3762">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C3762" w:rsidRPr="00450ACA" w:rsidRDefault="009C3762" w:rsidP="00F3611B">
            <w:pPr>
              <w:ind w:right="-108"/>
              <w:rPr>
                <w:rFonts w:ascii="Times New Roman" w:hAnsi="Times New Roman" w:cs="Times New Roman"/>
                <w:sz w:val="20"/>
                <w:szCs w:val="20"/>
              </w:rPr>
            </w:pPr>
            <w:r w:rsidRPr="0091756E">
              <w:rPr>
                <w:rFonts w:ascii="Times New Roman" w:hAnsi="Times New Roman" w:cs="Times New Roman"/>
                <w:b/>
                <w:sz w:val="20"/>
                <w:szCs w:val="20"/>
              </w:rPr>
              <w:t>Деятельность после сна</w:t>
            </w:r>
          </w:p>
        </w:tc>
        <w:tc>
          <w:tcPr>
            <w:tcW w:w="14601" w:type="dxa"/>
            <w:gridSpan w:val="3"/>
            <w:tcBorders>
              <w:top w:val="single" w:sz="4" w:space="0" w:color="auto"/>
              <w:left w:val="single" w:sz="4" w:space="0" w:color="000000" w:themeColor="text1"/>
              <w:bottom w:val="single" w:sz="4" w:space="0" w:color="000000" w:themeColor="text1"/>
              <w:right w:val="single" w:sz="4" w:space="0" w:color="000000" w:themeColor="text1"/>
            </w:tcBorders>
          </w:tcPr>
          <w:p w:rsidR="009C3762" w:rsidRPr="0034033B" w:rsidRDefault="009C3762" w:rsidP="00A108BB">
            <w:pPr>
              <w:pStyle w:val="aa"/>
              <w:numPr>
                <w:ilvl w:val="0"/>
                <w:numId w:val="230"/>
              </w:numPr>
              <w:rPr>
                <w:rFonts w:ascii="Times New Roman" w:hAnsi="Times New Roman" w:cs="Times New Roman"/>
                <w:sz w:val="20"/>
                <w:szCs w:val="19"/>
              </w:rPr>
            </w:pPr>
            <w:r w:rsidRPr="0034033B">
              <w:rPr>
                <w:rFonts w:ascii="Times New Roman" w:hAnsi="Times New Roman" w:cs="Times New Roman"/>
                <w:sz w:val="20"/>
                <w:szCs w:val="19"/>
              </w:rPr>
              <w:t>Гимнастика после сна. Комплекс 3 (</w:t>
            </w:r>
            <w:r w:rsidR="003316D0">
              <w:rPr>
                <w:rFonts w:ascii="Times New Roman" w:hAnsi="Times New Roman" w:cs="Times New Roman"/>
                <w:sz w:val="20"/>
                <w:szCs w:val="19"/>
              </w:rPr>
              <w:t>[22]</w:t>
            </w:r>
            <w:r w:rsidRPr="0034033B">
              <w:rPr>
                <w:rFonts w:ascii="Times New Roman" w:hAnsi="Times New Roman" w:cs="Times New Roman"/>
                <w:sz w:val="20"/>
                <w:szCs w:val="19"/>
              </w:rPr>
              <w:t>, с. 26)</w:t>
            </w:r>
          </w:p>
          <w:p w:rsidR="009C3762" w:rsidRPr="0034033B" w:rsidRDefault="009C3762" w:rsidP="00A108BB">
            <w:pPr>
              <w:pStyle w:val="aa"/>
              <w:numPr>
                <w:ilvl w:val="0"/>
                <w:numId w:val="230"/>
              </w:numPr>
              <w:rPr>
                <w:rFonts w:ascii="Times New Roman" w:hAnsi="Times New Roman" w:cs="Times New Roman"/>
                <w:sz w:val="20"/>
                <w:szCs w:val="19"/>
              </w:rPr>
            </w:pPr>
            <w:r w:rsidRPr="0034033B">
              <w:rPr>
                <w:rFonts w:ascii="Times New Roman" w:hAnsi="Times New Roman" w:cs="Times New Roman"/>
                <w:sz w:val="20"/>
                <w:szCs w:val="19"/>
              </w:rPr>
              <w:t>Воспитание КГН, навыков самообслуживания и взаимопомощи при одевании. Игровая ситуация «Кто поможет?».</w:t>
            </w:r>
          </w:p>
          <w:p w:rsidR="009C3762" w:rsidRPr="0034033B" w:rsidRDefault="009C3762" w:rsidP="00A108BB">
            <w:pPr>
              <w:pStyle w:val="aa"/>
              <w:numPr>
                <w:ilvl w:val="0"/>
                <w:numId w:val="230"/>
              </w:numPr>
              <w:rPr>
                <w:rFonts w:ascii="Times New Roman" w:hAnsi="Times New Roman" w:cs="Times New Roman"/>
                <w:sz w:val="20"/>
                <w:szCs w:val="19"/>
              </w:rPr>
            </w:pPr>
            <w:r w:rsidRPr="0034033B">
              <w:rPr>
                <w:rFonts w:ascii="Times New Roman" w:hAnsi="Times New Roman" w:cs="Times New Roman"/>
                <w:sz w:val="20"/>
                <w:szCs w:val="19"/>
              </w:rPr>
              <w:t>Воспитание культуры поведения во время полдника. Игра «Куклы полдничают»</w:t>
            </w:r>
          </w:p>
        </w:tc>
      </w:tr>
      <w:tr w:rsidR="0070055B" w:rsidRPr="0091756E" w:rsidTr="009C3762">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0055B" w:rsidRPr="0091756E" w:rsidRDefault="0070055B" w:rsidP="00F3611B">
            <w:pPr>
              <w:rPr>
                <w:rFonts w:ascii="Times New Roman" w:hAnsi="Times New Roman" w:cs="Times New Roman"/>
                <w:b/>
                <w:sz w:val="20"/>
                <w:szCs w:val="20"/>
              </w:rPr>
            </w:pPr>
            <w:r w:rsidRPr="0091756E">
              <w:rPr>
                <w:rFonts w:ascii="Times New Roman" w:hAnsi="Times New Roman" w:cs="Times New Roman"/>
                <w:b/>
                <w:sz w:val="20"/>
                <w:szCs w:val="20"/>
              </w:rPr>
              <w:t>Вечер</w:t>
            </w:r>
          </w:p>
          <w:p w:rsidR="0070055B" w:rsidRPr="00450ACA" w:rsidRDefault="0070055B" w:rsidP="00F3611B">
            <w:pPr>
              <w:ind w:right="-108"/>
              <w:rPr>
                <w:rFonts w:ascii="Times New Roman" w:hAnsi="Times New Roman" w:cs="Times New Roman"/>
                <w:sz w:val="20"/>
                <w:szCs w:val="20"/>
              </w:rPr>
            </w:pPr>
          </w:p>
        </w:tc>
        <w:tc>
          <w:tcPr>
            <w:tcW w:w="10206" w:type="dxa"/>
            <w:tcBorders>
              <w:top w:val="single" w:sz="4" w:space="0" w:color="000000" w:themeColor="text1"/>
              <w:left w:val="single" w:sz="4" w:space="0" w:color="000000" w:themeColor="text1"/>
              <w:bottom w:val="single" w:sz="4" w:space="0" w:color="000000" w:themeColor="text1"/>
              <w:right w:val="single" w:sz="4" w:space="0" w:color="auto"/>
            </w:tcBorders>
          </w:tcPr>
          <w:p w:rsidR="00A83207" w:rsidRPr="0034033B" w:rsidRDefault="00A83207" w:rsidP="00A108BB">
            <w:pPr>
              <w:pStyle w:val="aa"/>
              <w:numPr>
                <w:ilvl w:val="0"/>
                <w:numId w:val="83"/>
              </w:numPr>
              <w:rPr>
                <w:rFonts w:ascii="Times New Roman" w:hAnsi="Times New Roman" w:cs="Times New Roman"/>
                <w:bCs/>
                <w:iCs/>
                <w:sz w:val="20"/>
                <w:szCs w:val="19"/>
              </w:rPr>
            </w:pPr>
            <w:r w:rsidRPr="0034033B">
              <w:rPr>
                <w:rFonts w:ascii="Times New Roman" w:hAnsi="Times New Roman" w:cs="Times New Roman"/>
                <w:bCs/>
                <w:iCs/>
                <w:sz w:val="20"/>
                <w:szCs w:val="19"/>
              </w:rPr>
              <w:t>Ситуация-инсценировка «Листочки» (предложить детям изобразить листочки, летящие по ветру).</w:t>
            </w:r>
          </w:p>
          <w:p w:rsidR="0070055B" w:rsidRPr="0034033B" w:rsidRDefault="0070055B" w:rsidP="00A108BB">
            <w:pPr>
              <w:pStyle w:val="aa"/>
              <w:numPr>
                <w:ilvl w:val="0"/>
                <w:numId w:val="83"/>
              </w:numPr>
              <w:rPr>
                <w:rFonts w:ascii="Times New Roman" w:hAnsi="Times New Roman" w:cs="Times New Roman"/>
                <w:bCs/>
                <w:iCs/>
                <w:sz w:val="20"/>
                <w:szCs w:val="19"/>
              </w:rPr>
            </w:pPr>
            <w:r w:rsidRPr="0034033B">
              <w:rPr>
                <w:rFonts w:ascii="Times New Roman" w:hAnsi="Times New Roman" w:cs="Times New Roman"/>
                <w:bCs/>
                <w:iCs/>
                <w:sz w:val="20"/>
                <w:szCs w:val="19"/>
              </w:rPr>
              <w:t>Пальчиковая игра «Пальчики в лесу» (знакомить с названиями пальцев, развивать мелкую моторику).</w:t>
            </w:r>
          </w:p>
          <w:p w:rsidR="0070055B" w:rsidRPr="0034033B" w:rsidRDefault="0070055B" w:rsidP="00A108BB">
            <w:pPr>
              <w:pStyle w:val="aa"/>
              <w:numPr>
                <w:ilvl w:val="0"/>
                <w:numId w:val="83"/>
              </w:numPr>
              <w:rPr>
                <w:rFonts w:ascii="Times New Roman" w:hAnsi="Times New Roman" w:cs="Times New Roman"/>
                <w:bCs/>
                <w:iCs/>
                <w:sz w:val="20"/>
                <w:szCs w:val="19"/>
              </w:rPr>
            </w:pPr>
            <w:r w:rsidRPr="0034033B">
              <w:rPr>
                <w:rFonts w:ascii="Times New Roman" w:hAnsi="Times New Roman" w:cs="Times New Roman"/>
                <w:bCs/>
                <w:iCs/>
                <w:sz w:val="20"/>
                <w:szCs w:val="19"/>
              </w:rPr>
              <w:t>Игровое упражнение «Чего не стало?» (развивать наблюдательность, внимание).</w:t>
            </w:r>
          </w:p>
          <w:p w:rsidR="00B34B11" w:rsidRPr="0034033B" w:rsidRDefault="00B34B11" w:rsidP="00A108BB">
            <w:pPr>
              <w:pStyle w:val="aa"/>
              <w:numPr>
                <w:ilvl w:val="0"/>
                <w:numId w:val="83"/>
              </w:numPr>
              <w:rPr>
                <w:rFonts w:ascii="Times New Roman" w:hAnsi="Times New Roman" w:cs="Times New Roman"/>
                <w:bCs/>
                <w:iCs/>
                <w:sz w:val="20"/>
                <w:szCs w:val="19"/>
              </w:rPr>
            </w:pPr>
            <w:r w:rsidRPr="0034033B">
              <w:rPr>
                <w:rFonts w:ascii="Times New Roman" w:hAnsi="Times New Roman" w:cs="Times New Roman"/>
                <w:bCs/>
                <w:iCs/>
                <w:sz w:val="20"/>
                <w:szCs w:val="19"/>
              </w:rPr>
              <w:t>Познавательно-исследовательская деятельность с магнитами (предоставить детям возможность самостоятельно делать простейшие выводы).</w:t>
            </w:r>
          </w:p>
          <w:p w:rsidR="00A83207" w:rsidRPr="0034033B" w:rsidRDefault="00A83207" w:rsidP="00A108BB">
            <w:pPr>
              <w:pStyle w:val="aa"/>
              <w:numPr>
                <w:ilvl w:val="0"/>
                <w:numId w:val="83"/>
              </w:numPr>
              <w:rPr>
                <w:rFonts w:ascii="Times New Roman" w:hAnsi="Times New Roman" w:cs="Times New Roman"/>
                <w:bCs/>
                <w:iCs/>
                <w:sz w:val="20"/>
                <w:szCs w:val="19"/>
              </w:rPr>
            </w:pPr>
            <w:r w:rsidRPr="0034033B">
              <w:rPr>
                <w:rFonts w:ascii="Times New Roman" w:hAnsi="Times New Roman" w:cs="Times New Roman"/>
                <w:bCs/>
                <w:iCs/>
                <w:sz w:val="20"/>
                <w:szCs w:val="19"/>
              </w:rPr>
              <w:t>Минутка ПДД: «Угадай, какой знак?» (учить детей различать дорожные знаки).</w:t>
            </w:r>
          </w:p>
          <w:p w:rsidR="00A83207" w:rsidRPr="0034033B" w:rsidRDefault="00A83207" w:rsidP="00A108BB">
            <w:pPr>
              <w:pStyle w:val="aa"/>
              <w:numPr>
                <w:ilvl w:val="0"/>
                <w:numId w:val="83"/>
              </w:numPr>
              <w:rPr>
                <w:rFonts w:ascii="Times New Roman" w:hAnsi="Times New Roman" w:cs="Times New Roman"/>
                <w:bCs/>
                <w:iCs/>
                <w:sz w:val="20"/>
                <w:szCs w:val="19"/>
              </w:rPr>
            </w:pPr>
            <w:r w:rsidRPr="0034033B">
              <w:rPr>
                <w:rFonts w:ascii="Times New Roman" w:hAnsi="Times New Roman" w:cs="Times New Roman"/>
                <w:bCs/>
                <w:iCs/>
                <w:sz w:val="20"/>
                <w:szCs w:val="19"/>
              </w:rPr>
              <w:t>Ритмопластика «Если весело живется» (создание положительного эмоционального настроя, развитие умения сочетать движения и речь).</w:t>
            </w:r>
          </w:p>
          <w:p w:rsidR="0070055B" w:rsidRPr="0034033B" w:rsidRDefault="0070055B" w:rsidP="00A108BB">
            <w:pPr>
              <w:pStyle w:val="aa"/>
              <w:numPr>
                <w:ilvl w:val="0"/>
                <w:numId w:val="83"/>
              </w:numPr>
              <w:tabs>
                <w:tab w:val="left" w:pos="176"/>
              </w:tabs>
              <w:rPr>
                <w:rFonts w:ascii="Times New Roman" w:hAnsi="Times New Roman" w:cs="Times New Roman"/>
                <w:sz w:val="20"/>
                <w:szCs w:val="19"/>
              </w:rPr>
            </w:pPr>
            <w:r w:rsidRPr="0034033B">
              <w:rPr>
                <w:rFonts w:ascii="Times New Roman" w:hAnsi="Times New Roman" w:cs="Times New Roman"/>
                <w:sz w:val="20"/>
                <w:szCs w:val="19"/>
              </w:rPr>
              <w:t xml:space="preserve">ВЕЧЕРНИЙ КРУГ (по выбору воспитателя из </w:t>
            </w:r>
            <w:r w:rsidR="004A6195">
              <w:rPr>
                <w:rFonts w:ascii="Times New Roman" w:hAnsi="Times New Roman" w:cs="Times New Roman"/>
                <w:sz w:val="20"/>
                <w:szCs w:val="19"/>
              </w:rPr>
              <w:t>Приложения 3</w:t>
            </w:r>
            <w:r w:rsidRPr="0034033B">
              <w:rPr>
                <w:rFonts w:ascii="Times New Roman" w:hAnsi="Times New Roman" w:cs="Times New Roman"/>
                <w:sz w:val="20"/>
                <w:szCs w:val="19"/>
              </w:rPr>
              <w:t>)</w:t>
            </w:r>
          </w:p>
        </w:tc>
        <w:tc>
          <w:tcPr>
            <w:tcW w:w="1985" w:type="dxa"/>
            <w:tcBorders>
              <w:top w:val="single" w:sz="4" w:space="0" w:color="auto"/>
              <w:left w:val="single" w:sz="4" w:space="0" w:color="000000" w:themeColor="text1"/>
              <w:bottom w:val="single" w:sz="4" w:space="0" w:color="000000" w:themeColor="text1"/>
              <w:right w:val="single" w:sz="4" w:space="0" w:color="auto"/>
            </w:tcBorders>
          </w:tcPr>
          <w:p w:rsidR="0070055B" w:rsidRPr="000B1B03" w:rsidRDefault="0070055B" w:rsidP="00562BE7">
            <w:pPr>
              <w:tabs>
                <w:tab w:val="left" w:pos="176"/>
              </w:tabs>
              <w:rPr>
                <w:rFonts w:ascii="Times New Roman" w:hAnsi="Times New Roman" w:cs="Times New Roman"/>
                <w:sz w:val="19"/>
                <w:szCs w:val="19"/>
              </w:rPr>
            </w:pPr>
            <w:r w:rsidRPr="000B1B03">
              <w:rPr>
                <w:rFonts w:ascii="Times New Roman" w:hAnsi="Times New Roman" w:cs="Times New Roman"/>
                <w:sz w:val="19"/>
                <w:szCs w:val="19"/>
              </w:rPr>
              <w:t>Закрепление знаний о геометрических фигурах с …………</w:t>
            </w:r>
            <w:r w:rsidR="00004469" w:rsidRPr="000B1B03">
              <w:rPr>
                <w:rFonts w:ascii="Times New Roman" w:hAnsi="Times New Roman" w:cs="Times New Roman"/>
                <w:sz w:val="19"/>
                <w:szCs w:val="19"/>
              </w:rPr>
              <w:t>…………</w:t>
            </w:r>
          </w:p>
        </w:tc>
        <w:tc>
          <w:tcPr>
            <w:tcW w:w="2410" w:type="dxa"/>
            <w:vMerge w:val="restart"/>
            <w:tcBorders>
              <w:top w:val="single" w:sz="4" w:space="0" w:color="auto"/>
              <w:left w:val="single" w:sz="4" w:space="0" w:color="auto"/>
              <w:right w:val="single" w:sz="4" w:space="0" w:color="000000" w:themeColor="text1"/>
            </w:tcBorders>
          </w:tcPr>
          <w:p w:rsidR="0070055B" w:rsidRPr="00004469" w:rsidRDefault="00004469" w:rsidP="00004469">
            <w:pPr>
              <w:rPr>
                <w:rFonts w:ascii="Times New Roman" w:hAnsi="Times New Roman" w:cs="Times New Roman"/>
                <w:sz w:val="20"/>
                <w:szCs w:val="20"/>
              </w:rPr>
            </w:pPr>
            <w:r w:rsidRPr="00004469">
              <w:rPr>
                <w:rFonts w:ascii="Times New Roman" w:hAnsi="Times New Roman" w:cs="Times New Roman"/>
                <w:sz w:val="20"/>
                <w:szCs w:val="20"/>
              </w:rPr>
              <w:t>Создание условий для самостоятельной игровой деятельности: рассматривание кар</w:t>
            </w:r>
            <w:r>
              <w:rPr>
                <w:rFonts w:ascii="Times New Roman" w:hAnsi="Times New Roman" w:cs="Times New Roman"/>
                <w:sz w:val="20"/>
                <w:szCs w:val="20"/>
              </w:rPr>
              <w:t>тины «Маша кормит куклу» (</w:t>
            </w:r>
            <w:r w:rsidRPr="00004469">
              <w:rPr>
                <w:rFonts w:ascii="Times New Roman" w:hAnsi="Times New Roman" w:cs="Times New Roman"/>
                <w:sz w:val="20"/>
                <w:szCs w:val="20"/>
              </w:rPr>
              <w:t>подготовить детей к освоению игровых действий в с/р игре</w:t>
            </w:r>
            <w:r>
              <w:rPr>
                <w:rFonts w:ascii="Times New Roman" w:hAnsi="Times New Roman" w:cs="Times New Roman"/>
                <w:sz w:val="20"/>
                <w:szCs w:val="20"/>
              </w:rPr>
              <w:t>)</w:t>
            </w:r>
            <w:r w:rsidRPr="00004469">
              <w:rPr>
                <w:rFonts w:ascii="Times New Roman" w:hAnsi="Times New Roman" w:cs="Times New Roman"/>
                <w:sz w:val="20"/>
                <w:szCs w:val="20"/>
              </w:rPr>
              <w:t>.</w:t>
            </w:r>
          </w:p>
        </w:tc>
      </w:tr>
      <w:tr w:rsidR="0070055B" w:rsidRPr="0091756E" w:rsidTr="00100941">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0055B" w:rsidRPr="00315FAE" w:rsidRDefault="0070055B" w:rsidP="00F3611B">
            <w:pPr>
              <w:ind w:right="-108"/>
              <w:rPr>
                <w:rFonts w:ascii="Times New Roman" w:hAnsi="Times New Roman" w:cs="Times New Roman"/>
                <w:sz w:val="20"/>
                <w:szCs w:val="20"/>
              </w:rPr>
            </w:pPr>
            <w:r>
              <w:rPr>
                <w:rFonts w:ascii="Times New Roman" w:hAnsi="Times New Roman" w:cs="Times New Roman"/>
                <w:b/>
                <w:sz w:val="20"/>
                <w:szCs w:val="20"/>
              </w:rPr>
              <w:t>Вечерняя прогулка</w:t>
            </w:r>
          </w:p>
        </w:tc>
        <w:tc>
          <w:tcPr>
            <w:tcW w:w="12191" w:type="dxa"/>
            <w:gridSpan w:val="2"/>
            <w:tcBorders>
              <w:top w:val="single" w:sz="4" w:space="0" w:color="000000" w:themeColor="text1"/>
              <w:left w:val="single" w:sz="4" w:space="0" w:color="000000" w:themeColor="text1"/>
              <w:bottom w:val="single" w:sz="4" w:space="0" w:color="auto"/>
              <w:right w:val="single" w:sz="4" w:space="0" w:color="auto"/>
            </w:tcBorders>
          </w:tcPr>
          <w:p w:rsidR="0070055B" w:rsidRPr="000B1B03" w:rsidRDefault="0070055B" w:rsidP="0090592B">
            <w:pPr>
              <w:rPr>
                <w:rFonts w:ascii="Times New Roman" w:hAnsi="Times New Roman" w:cs="Times New Roman"/>
                <w:sz w:val="19"/>
                <w:szCs w:val="19"/>
              </w:rPr>
            </w:pPr>
            <w:r w:rsidRPr="000B1B03">
              <w:rPr>
                <w:rFonts w:ascii="Times New Roman" w:hAnsi="Times New Roman" w:cs="Times New Roman"/>
                <w:sz w:val="19"/>
                <w:szCs w:val="19"/>
              </w:rPr>
              <w:t xml:space="preserve">Прогулка </w:t>
            </w:r>
            <w:r w:rsidR="00C626E5">
              <w:rPr>
                <w:rFonts w:ascii="Times New Roman" w:hAnsi="Times New Roman" w:cs="Times New Roman"/>
                <w:sz w:val="19"/>
                <w:szCs w:val="19"/>
              </w:rPr>
              <w:t>5</w:t>
            </w:r>
            <w:r w:rsidRPr="000B1B03">
              <w:rPr>
                <w:rFonts w:ascii="Times New Roman" w:hAnsi="Times New Roman" w:cs="Times New Roman"/>
                <w:sz w:val="19"/>
                <w:szCs w:val="19"/>
              </w:rPr>
              <w:t xml:space="preserve">. Октябрь. (см. </w:t>
            </w:r>
            <w:r w:rsidR="004A6195">
              <w:rPr>
                <w:rFonts w:ascii="Times New Roman" w:hAnsi="Times New Roman" w:cs="Times New Roman"/>
                <w:sz w:val="19"/>
                <w:szCs w:val="19"/>
              </w:rPr>
              <w:t>Приложения 4</w:t>
            </w:r>
            <w:r w:rsidRPr="000B1B03">
              <w:rPr>
                <w:rFonts w:ascii="Times New Roman" w:hAnsi="Times New Roman" w:cs="Times New Roman"/>
                <w:sz w:val="19"/>
                <w:szCs w:val="19"/>
              </w:rPr>
              <w:t>)</w:t>
            </w:r>
          </w:p>
          <w:p w:rsidR="0070055B" w:rsidRPr="000B1B03" w:rsidRDefault="0070055B" w:rsidP="0090592B">
            <w:pPr>
              <w:rPr>
                <w:rFonts w:ascii="Times New Roman" w:hAnsi="Times New Roman" w:cs="Times New Roman"/>
                <w:sz w:val="19"/>
                <w:szCs w:val="19"/>
              </w:rPr>
            </w:pPr>
          </w:p>
        </w:tc>
        <w:tc>
          <w:tcPr>
            <w:tcW w:w="2410" w:type="dxa"/>
            <w:vMerge/>
            <w:tcBorders>
              <w:left w:val="single" w:sz="4" w:space="0" w:color="auto"/>
              <w:bottom w:val="single" w:sz="4" w:space="0" w:color="auto"/>
              <w:right w:val="single" w:sz="4" w:space="0" w:color="000000" w:themeColor="text1"/>
            </w:tcBorders>
          </w:tcPr>
          <w:p w:rsidR="0070055B" w:rsidRPr="0091756E" w:rsidRDefault="0070055B" w:rsidP="002C0809">
            <w:pPr>
              <w:rPr>
                <w:rFonts w:ascii="Times New Roman" w:hAnsi="Times New Roman" w:cs="Times New Roman"/>
                <w:sz w:val="20"/>
                <w:szCs w:val="20"/>
              </w:rPr>
            </w:pPr>
          </w:p>
        </w:tc>
      </w:tr>
      <w:tr w:rsidR="00100941" w:rsidRPr="0091756E" w:rsidTr="00100941">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0941" w:rsidRPr="0091756E" w:rsidRDefault="00100941" w:rsidP="00F3611B">
            <w:pPr>
              <w:rPr>
                <w:rFonts w:ascii="Times New Roman" w:hAnsi="Times New Roman" w:cs="Times New Roman"/>
                <w:b/>
                <w:sz w:val="20"/>
                <w:szCs w:val="20"/>
              </w:rPr>
            </w:pPr>
            <w:r w:rsidRPr="0091756E">
              <w:rPr>
                <w:rFonts w:ascii="Times New Roman" w:hAnsi="Times New Roman" w:cs="Times New Roman"/>
                <w:b/>
                <w:sz w:val="20"/>
                <w:szCs w:val="20"/>
              </w:rPr>
              <w:t>Работа с родителями</w:t>
            </w:r>
          </w:p>
        </w:tc>
        <w:tc>
          <w:tcPr>
            <w:tcW w:w="14601" w:type="dxa"/>
            <w:gridSpan w:val="3"/>
            <w:tcBorders>
              <w:top w:val="single" w:sz="4" w:space="0" w:color="auto"/>
              <w:left w:val="single" w:sz="4" w:space="0" w:color="000000" w:themeColor="text1"/>
              <w:bottom w:val="single" w:sz="4" w:space="0" w:color="000000" w:themeColor="text1"/>
              <w:right w:val="single" w:sz="4" w:space="0" w:color="000000" w:themeColor="text1"/>
            </w:tcBorders>
          </w:tcPr>
          <w:p w:rsidR="00100941" w:rsidRPr="0091756E" w:rsidRDefault="00100941" w:rsidP="00BF6751">
            <w:pPr>
              <w:rPr>
                <w:rFonts w:ascii="Times New Roman" w:hAnsi="Times New Roman" w:cs="Times New Roman"/>
                <w:sz w:val="20"/>
                <w:szCs w:val="20"/>
              </w:rPr>
            </w:pPr>
            <w:r w:rsidRPr="00870FFB">
              <w:rPr>
                <w:rFonts w:ascii="Times New Roman" w:hAnsi="Times New Roman"/>
                <w:sz w:val="20"/>
                <w:szCs w:val="20"/>
              </w:rPr>
              <w:t xml:space="preserve">Привлечь родителей </w:t>
            </w:r>
            <w:r w:rsidR="00BF6751">
              <w:rPr>
                <w:rFonts w:ascii="Times New Roman" w:hAnsi="Times New Roman"/>
                <w:sz w:val="20"/>
                <w:szCs w:val="20"/>
              </w:rPr>
              <w:t>к</w:t>
            </w:r>
            <w:r w:rsidRPr="00870FFB">
              <w:rPr>
                <w:rFonts w:ascii="Times New Roman" w:hAnsi="Times New Roman"/>
                <w:sz w:val="20"/>
                <w:szCs w:val="20"/>
              </w:rPr>
              <w:t xml:space="preserve"> создани</w:t>
            </w:r>
            <w:r w:rsidR="00BF6751">
              <w:rPr>
                <w:rFonts w:ascii="Times New Roman" w:hAnsi="Times New Roman"/>
                <w:sz w:val="20"/>
                <w:szCs w:val="20"/>
              </w:rPr>
              <w:t>ю</w:t>
            </w:r>
            <w:r w:rsidRPr="00870FFB">
              <w:rPr>
                <w:rFonts w:ascii="Times New Roman" w:hAnsi="Times New Roman"/>
                <w:sz w:val="20"/>
                <w:szCs w:val="20"/>
              </w:rPr>
              <w:t xml:space="preserve"> предметно-пространственной среды в группе (настольные книги, раскраски, книги, картинки, открытки, стихи, загадки на тему «</w:t>
            </w:r>
            <w:r w:rsidR="00F32E67" w:rsidRPr="00F32E67">
              <w:rPr>
                <w:rFonts w:ascii="Times New Roman" w:hAnsi="Times New Roman"/>
                <w:sz w:val="20"/>
                <w:szCs w:val="20"/>
              </w:rPr>
              <w:t>Осень. Деревья</w:t>
            </w:r>
            <w:r w:rsidRPr="00870FFB">
              <w:rPr>
                <w:rFonts w:ascii="Times New Roman" w:hAnsi="Times New Roman"/>
                <w:sz w:val="20"/>
                <w:szCs w:val="20"/>
              </w:rPr>
              <w:t>»).</w:t>
            </w:r>
          </w:p>
        </w:tc>
      </w:tr>
    </w:tbl>
    <w:p w:rsidR="008A3EC4" w:rsidRDefault="008A3EC4" w:rsidP="00EB40E5">
      <w:pPr>
        <w:spacing w:after="0" w:line="240" w:lineRule="auto"/>
        <w:ind w:left="142" w:right="-882" w:firstLine="566"/>
        <w:rPr>
          <w:rFonts w:ascii="Times New Roman" w:hAnsi="Times New Roman" w:cs="Times New Roman"/>
          <w:b/>
          <w:sz w:val="20"/>
          <w:szCs w:val="20"/>
        </w:rPr>
      </w:pPr>
    </w:p>
    <w:p w:rsidR="0070055B" w:rsidRDefault="0070055B" w:rsidP="00EB40E5">
      <w:pPr>
        <w:spacing w:after="0" w:line="240" w:lineRule="auto"/>
        <w:ind w:left="142" w:right="-882" w:firstLine="566"/>
        <w:rPr>
          <w:rFonts w:ascii="Times New Roman" w:hAnsi="Times New Roman" w:cs="Times New Roman"/>
          <w:b/>
          <w:sz w:val="20"/>
          <w:szCs w:val="20"/>
        </w:rPr>
      </w:pPr>
    </w:p>
    <w:p w:rsidR="00A9346C" w:rsidRDefault="00A9346C" w:rsidP="00EB40E5">
      <w:pPr>
        <w:spacing w:after="0" w:line="240" w:lineRule="auto"/>
        <w:ind w:left="142" w:right="-882" w:firstLine="566"/>
        <w:rPr>
          <w:rFonts w:ascii="Times New Roman" w:hAnsi="Times New Roman" w:cs="Times New Roman"/>
          <w:b/>
          <w:sz w:val="20"/>
          <w:szCs w:val="20"/>
        </w:rPr>
      </w:pPr>
    </w:p>
    <w:p w:rsidR="00A9346C" w:rsidRDefault="00A9346C" w:rsidP="00EB40E5">
      <w:pPr>
        <w:spacing w:after="0" w:line="240" w:lineRule="auto"/>
        <w:ind w:left="142" w:right="-882" w:firstLine="566"/>
        <w:rPr>
          <w:rFonts w:ascii="Times New Roman" w:hAnsi="Times New Roman" w:cs="Times New Roman"/>
          <w:b/>
          <w:sz w:val="20"/>
          <w:szCs w:val="20"/>
        </w:rPr>
      </w:pPr>
    </w:p>
    <w:p w:rsidR="00D91B51" w:rsidRDefault="00D91B51" w:rsidP="00EB40E5">
      <w:pPr>
        <w:spacing w:after="0" w:line="240" w:lineRule="auto"/>
        <w:ind w:left="142" w:right="-882" w:firstLine="566"/>
        <w:rPr>
          <w:rFonts w:ascii="Times New Roman" w:hAnsi="Times New Roman" w:cs="Times New Roman"/>
          <w:b/>
          <w:sz w:val="20"/>
          <w:szCs w:val="20"/>
        </w:rPr>
      </w:pPr>
    </w:p>
    <w:p w:rsidR="00B22083" w:rsidRDefault="00B22083" w:rsidP="00EB40E5">
      <w:pPr>
        <w:spacing w:after="0" w:line="240" w:lineRule="auto"/>
        <w:ind w:left="142" w:right="-882" w:firstLine="566"/>
        <w:rPr>
          <w:rFonts w:ascii="Times New Roman" w:hAnsi="Times New Roman" w:cs="Times New Roman"/>
          <w:b/>
          <w:sz w:val="20"/>
          <w:szCs w:val="20"/>
        </w:rPr>
      </w:pPr>
    </w:p>
    <w:p w:rsidR="00EB40E5" w:rsidRPr="0091756E" w:rsidRDefault="00EB40E5" w:rsidP="00EB40E5">
      <w:pPr>
        <w:spacing w:after="0" w:line="240" w:lineRule="auto"/>
        <w:ind w:left="142" w:right="-882" w:firstLine="566"/>
        <w:rPr>
          <w:rFonts w:ascii="Times New Roman" w:hAnsi="Times New Roman" w:cs="Times New Roman"/>
          <w:sz w:val="20"/>
          <w:szCs w:val="20"/>
        </w:rPr>
      </w:pPr>
      <w:r>
        <w:rPr>
          <w:rFonts w:ascii="Times New Roman" w:hAnsi="Times New Roman" w:cs="Times New Roman"/>
          <w:b/>
          <w:sz w:val="20"/>
          <w:szCs w:val="20"/>
        </w:rPr>
        <w:t>Вторник 1</w:t>
      </w:r>
      <w:r w:rsidR="00C30AF7">
        <w:rPr>
          <w:rFonts w:ascii="Times New Roman" w:hAnsi="Times New Roman" w:cs="Times New Roman"/>
          <w:b/>
          <w:sz w:val="20"/>
          <w:szCs w:val="20"/>
        </w:rPr>
        <w:t>0</w:t>
      </w:r>
      <w:r w:rsidRPr="0091756E">
        <w:rPr>
          <w:rFonts w:ascii="Times New Roman" w:hAnsi="Times New Roman" w:cs="Times New Roman"/>
          <w:b/>
          <w:sz w:val="20"/>
          <w:szCs w:val="20"/>
        </w:rPr>
        <w:t>.10.</w:t>
      </w:r>
      <w:r w:rsidR="00654A3D">
        <w:rPr>
          <w:rFonts w:ascii="Times New Roman" w:hAnsi="Times New Roman" w:cs="Times New Roman"/>
          <w:b/>
          <w:sz w:val="20"/>
          <w:szCs w:val="20"/>
        </w:rPr>
        <w:t>202</w:t>
      </w:r>
      <w:r w:rsidR="00C30AF7">
        <w:rPr>
          <w:rFonts w:ascii="Times New Roman" w:hAnsi="Times New Roman" w:cs="Times New Roman"/>
          <w:b/>
          <w:sz w:val="20"/>
          <w:szCs w:val="20"/>
        </w:rPr>
        <w:t>3</w:t>
      </w:r>
      <w:r w:rsidRPr="0091756E">
        <w:rPr>
          <w:rFonts w:ascii="Times New Roman" w:hAnsi="Times New Roman" w:cs="Times New Roman"/>
          <w:b/>
          <w:sz w:val="20"/>
          <w:szCs w:val="20"/>
        </w:rPr>
        <w:t xml:space="preserve">                                                                        </w:t>
      </w:r>
      <w:r w:rsidR="00C30AF7">
        <w:rPr>
          <w:rFonts w:ascii="Times New Roman" w:hAnsi="Times New Roman" w:cs="Times New Roman"/>
          <w:b/>
          <w:sz w:val="20"/>
          <w:szCs w:val="20"/>
        </w:rPr>
        <w:tab/>
      </w:r>
      <w:r w:rsidR="00C30AF7">
        <w:rPr>
          <w:rFonts w:ascii="Times New Roman" w:hAnsi="Times New Roman" w:cs="Times New Roman"/>
          <w:b/>
          <w:sz w:val="20"/>
          <w:szCs w:val="20"/>
        </w:rPr>
        <w:tab/>
      </w:r>
      <w:r w:rsidR="00C30AF7">
        <w:rPr>
          <w:rFonts w:ascii="Times New Roman" w:hAnsi="Times New Roman" w:cs="Times New Roman"/>
          <w:b/>
          <w:sz w:val="20"/>
          <w:szCs w:val="20"/>
        </w:rPr>
        <w:tab/>
      </w:r>
      <w:r w:rsidR="00C30AF7">
        <w:rPr>
          <w:rFonts w:ascii="Times New Roman" w:hAnsi="Times New Roman" w:cs="Times New Roman"/>
          <w:b/>
          <w:sz w:val="20"/>
          <w:szCs w:val="20"/>
        </w:rPr>
        <w:tab/>
      </w:r>
      <w:r w:rsidR="00C30AF7">
        <w:rPr>
          <w:rFonts w:ascii="Times New Roman" w:hAnsi="Times New Roman" w:cs="Times New Roman"/>
          <w:b/>
          <w:sz w:val="20"/>
          <w:szCs w:val="20"/>
        </w:rPr>
        <w:tab/>
      </w:r>
      <w:r w:rsidR="00C30AF7">
        <w:rPr>
          <w:rFonts w:ascii="Times New Roman" w:hAnsi="Times New Roman" w:cs="Times New Roman"/>
          <w:b/>
          <w:sz w:val="20"/>
          <w:szCs w:val="20"/>
        </w:rPr>
        <w:tab/>
      </w:r>
      <w:r w:rsidR="00C30AF7">
        <w:rPr>
          <w:rFonts w:ascii="Times New Roman" w:hAnsi="Times New Roman" w:cs="Times New Roman"/>
          <w:b/>
          <w:sz w:val="20"/>
          <w:szCs w:val="20"/>
        </w:rPr>
        <w:tab/>
      </w:r>
      <w:r w:rsidR="00C30AF7">
        <w:rPr>
          <w:rFonts w:ascii="Times New Roman" w:hAnsi="Times New Roman" w:cs="Times New Roman"/>
          <w:b/>
          <w:sz w:val="20"/>
          <w:szCs w:val="20"/>
        </w:rPr>
        <w:tab/>
      </w:r>
      <w:r w:rsidR="00C30AF7">
        <w:rPr>
          <w:rFonts w:ascii="Times New Roman" w:hAnsi="Times New Roman" w:cs="Times New Roman"/>
          <w:b/>
          <w:sz w:val="20"/>
          <w:szCs w:val="20"/>
        </w:rPr>
        <w:tab/>
      </w:r>
      <w:r w:rsidR="00C30AF7">
        <w:rPr>
          <w:rFonts w:ascii="Times New Roman" w:hAnsi="Times New Roman" w:cs="Times New Roman"/>
          <w:b/>
          <w:sz w:val="20"/>
          <w:szCs w:val="20"/>
        </w:rPr>
        <w:tab/>
        <w:t xml:space="preserve">  </w:t>
      </w:r>
      <w:r w:rsidR="00C30AF7">
        <w:rPr>
          <w:rFonts w:ascii="Times New Roman" w:hAnsi="Times New Roman" w:cs="Times New Roman"/>
          <w:sz w:val="20"/>
          <w:szCs w:val="20"/>
        </w:rPr>
        <w:t>Тематическая неделя «Осень. Деревья»</w:t>
      </w:r>
    </w:p>
    <w:tbl>
      <w:tblPr>
        <w:tblStyle w:val="a3"/>
        <w:tblW w:w="16160" w:type="dxa"/>
        <w:tblInd w:w="250" w:type="dxa"/>
        <w:tblLayout w:type="fixed"/>
        <w:tblLook w:val="04A0" w:firstRow="1" w:lastRow="0" w:firstColumn="1" w:lastColumn="0" w:noHBand="0" w:noVBand="1"/>
      </w:tblPr>
      <w:tblGrid>
        <w:gridCol w:w="1559"/>
        <w:gridCol w:w="10206"/>
        <w:gridCol w:w="1985"/>
        <w:gridCol w:w="2410"/>
      </w:tblGrid>
      <w:tr w:rsidR="0077570B" w:rsidRPr="0091756E" w:rsidTr="00DA72FE">
        <w:trPr>
          <w:cantSplit/>
          <w:trHeight w:val="359"/>
        </w:trPr>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570B" w:rsidRPr="00036C68" w:rsidRDefault="0077570B" w:rsidP="00F3611B">
            <w:pPr>
              <w:ind w:right="-108"/>
              <w:rPr>
                <w:rFonts w:ascii="Times New Roman" w:hAnsi="Times New Roman" w:cs="Times New Roman"/>
                <w:b/>
                <w:sz w:val="16"/>
                <w:szCs w:val="16"/>
              </w:rPr>
            </w:pPr>
            <w:r w:rsidRPr="00A36458">
              <w:rPr>
                <w:rFonts w:ascii="Times New Roman" w:hAnsi="Times New Roman" w:cs="Times New Roman"/>
                <w:b/>
                <w:sz w:val="20"/>
                <w:szCs w:val="20"/>
              </w:rPr>
              <w:t xml:space="preserve">Режимные моменты </w:t>
            </w:r>
          </w:p>
        </w:tc>
        <w:tc>
          <w:tcPr>
            <w:tcW w:w="10206"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77570B" w:rsidRPr="0086395C" w:rsidRDefault="0077570B" w:rsidP="0086395C">
            <w:pPr>
              <w:jc w:val="center"/>
              <w:rPr>
                <w:rFonts w:ascii="Times New Roman" w:hAnsi="Times New Roman" w:cs="Times New Roman"/>
                <w:b/>
                <w:sz w:val="24"/>
              </w:rPr>
            </w:pPr>
            <w:r w:rsidRPr="0086395C">
              <w:rPr>
                <w:rFonts w:ascii="Times New Roman" w:hAnsi="Times New Roman" w:cs="Times New Roman"/>
                <w:b/>
                <w:sz w:val="24"/>
              </w:rPr>
              <w:t>Совместная деятельность взрослого и детей/Самостоятельная деятельность детей</w:t>
            </w:r>
          </w:p>
        </w:tc>
        <w:tc>
          <w:tcPr>
            <w:tcW w:w="1985" w:type="dxa"/>
            <w:tcBorders>
              <w:top w:val="single" w:sz="4" w:space="0" w:color="000000" w:themeColor="text1"/>
              <w:left w:val="single" w:sz="4" w:space="0" w:color="auto"/>
              <w:bottom w:val="single" w:sz="4" w:space="0" w:color="000000" w:themeColor="text1"/>
              <w:right w:val="single" w:sz="4" w:space="0" w:color="000000" w:themeColor="text1"/>
            </w:tcBorders>
          </w:tcPr>
          <w:p w:rsidR="0077570B" w:rsidRPr="0044640F" w:rsidRDefault="0077570B" w:rsidP="0086395C">
            <w:pPr>
              <w:jc w:val="center"/>
              <w:rPr>
                <w:rFonts w:ascii="Times New Roman" w:hAnsi="Times New Roman" w:cs="Times New Roman"/>
                <w:b/>
                <w:sz w:val="20"/>
              </w:rPr>
            </w:pPr>
            <w:r w:rsidRPr="0044640F">
              <w:rPr>
                <w:rFonts w:ascii="Times New Roman" w:hAnsi="Times New Roman" w:cs="Times New Roman"/>
                <w:b/>
                <w:sz w:val="20"/>
              </w:rPr>
              <w:t>Индивидуальная работа</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570B" w:rsidRPr="0027370F" w:rsidRDefault="0027370F" w:rsidP="002C0809">
            <w:pPr>
              <w:ind w:right="34"/>
              <w:rPr>
                <w:rFonts w:ascii="Times New Roman" w:hAnsi="Times New Roman" w:cs="Times New Roman"/>
                <w:b/>
                <w:sz w:val="16"/>
                <w:szCs w:val="20"/>
              </w:rPr>
            </w:pPr>
            <w:r w:rsidRPr="0027370F">
              <w:rPr>
                <w:rFonts w:ascii="Times New Roman" w:hAnsi="Times New Roman" w:cs="Times New Roman"/>
                <w:b/>
                <w:sz w:val="16"/>
                <w:szCs w:val="20"/>
              </w:rPr>
              <w:t xml:space="preserve">Организация РППС для самостоятельной деятельности детей </w:t>
            </w:r>
            <w:r w:rsidR="0077570B" w:rsidRPr="0027370F">
              <w:rPr>
                <w:rFonts w:ascii="Times New Roman" w:hAnsi="Times New Roman" w:cs="Times New Roman"/>
                <w:b/>
                <w:sz w:val="16"/>
                <w:szCs w:val="20"/>
              </w:rPr>
              <w:t xml:space="preserve"> </w:t>
            </w:r>
          </w:p>
        </w:tc>
      </w:tr>
      <w:tr w:rsidR="0077570B" w:rsidRPr="0091756E" w:rsidTr="00DA72FE">
        <w:trPr>
          <w:trHeight w:val="1930"/>
        </w:trPr>
        <w:tc>
          <w:tcPr>
            <w:tcW w:w="1559" w:type="dxa"/>
            <w:tcBorders>
              <w:top w:val="single" w:sz="4" w:space="0" w:color="000000" w:themeColor="text1"/>
              <w:left w:val="single" w:sz="4" w:space="0" w:color="000000" w:themeColor="text1"/>
              <w:right w:val="single" w:sz="4" w:space="0" w:color="000000" w:themeColor="text1"/>
            </w:tcBorders>
            <w:hideMark/>
          </w:tcPr>
          <w:p w:rsidR="0077570B" w:rsidRPr="00450ACA" w:rsidRDefault="0077570B" w:rsidP="00F3611B">
            <w:pPr>
              <w:ind w:right="-108"/>
              <w:rPr>
                <w:rFonts w:ascii="Times New Roman" w:hAnsi="Times New Roman" w:cs="Times New Roman"/>
                <w:sz w:val="20"/>
                <w:szCs w:val="20"/>
              </w:rPr>
            </w:pPr>
            <w:r w:rsidRPr="0091756E">
              <w:rPr>
                <w:rFonts w:ascii="Times New Roman" w:hAnsi="Times New Roman" w:cs="Times New Roman"/>
                <w:b/>
                <w:sz w:val="20"/>
                <w:szCs w:val="20"/>
              </w:rPr>
              <w:t>Утро</w:t>
            </w:r>
          </w:p>
        </w:tc>
        <w:tc>
          <w:tcPr>
            <w:tcW w:w="10206" w:type="dxa"/>
            <w:tcBorders>
              <w:top w:val="single" w:sz="4" w:space="0" w:color="000000" w:themeColor="text1"/>
              <w:left w:val="single" w:sz="4" w:space="0" w:color="000000" w:themeColor="text1"/>
              <w:right w:val="single" w:sz="4" w:space="0" w:color="auto"/>
            </w:tcBorders>
          </w:tcPr>
          <w:p w:rsidR="0077570B" w:rsidRPr="008A4418" w:rsidRDefault="0077570B" w:rsidP="00A108BB">
            <w:pPr>
              <w:pStyle w:val="aa"/>
              <w:numPr>
                <w:ilvl w:val="0"/>
                <w:numId w:val="21"/>
              </w:numPr>
              <w:spacing w:after="200"/>
              <w:rPr>
                <w:rFonts w:ascii="Times New Roman" w:hAnsi="Times New Roman" w:cs="Times New Roman"/>
                <w:sz w:val="20"/>
                <w:szCs w:val="18"/>
              </w:rPr>
            </w:pPr>
            <w:r w:rsidRPr="008A4418">
              <w:rPr>
                <w:rFonts w:ascii="Times New Roman" w:hAnsi="Times New Roman" w:cs="Times New Roman"/>
                <w:sz w:val="20"/>
                <w:szCs w:val="18"/>
              </w:rPr>
              <w:t xml:space="preserve">Утренняя гимнастика. Комплекс 6 (с мячом большого диаметра). </w:t>
            </w:r>
            <w:r w:rsidR="002A0CCC">
              <w:rPr>
                <w:rFonts w:ascii="Times New Roman" w:hAnsi="Times New Roman" w:cs="Times New Roman"/>
                <w:sz w:val="20"/>
                <w:szCs w:val="18"/>
              </w:rPr>
              <w:t>(</w:t>
            </w:r>
            <w:r w:rsidR="003316D0">
              <w:rPr>
                <w:rFonts w:ascii="Times New Roman" w:hAnsi="Times New Roman" w:cs="Times New Roman"/>
                <w:sz w:val="20"/>
                <w:szCs w:val="18"/>
              </w:rPr>
              <w:t>[18]</w:t>
            </w:r>
            <w:r w:rsidRPr="008A4418">
              <w:rPr>
                <w:rFonts w:ascii="Times New Roman" w:hAnsi="Times New Roman" w:cs="Times New Roman"/>
                <w:sz w:val="20"/>
                <w:szCs w:val="18"/>
              </w:rPr>
              <w:t>, с. 10)</w:t>
            </w:r>
          </w:p>
          <w:p w:rsidR="0077570B" w:rsidRPr="008A4418" w:rsidRDefault="0077570B" w:rsidP="00A108BB">
            <w:pPr>
              <w:pStyle w:val="aa"/>
              <w:numPr>
                <w:ilvl w:val="0"/>
                <w:numId w:val="21"/>
              </w:numPr>
              <w:spacing w:after="200"/>
              <w:rPr>
                <w:rFonts w:ascii="Times New Roman" w:hAnsi="Times New Roman" w:cs="Times New Roman"/>
                <w:sz w:val="20"/>
                <w:szCs w:val="18"/>
              </w:rPr>
            </w:pPr>
            <w:r w:rsidRPr="008A4418">
              <w:rPr>
                <w:rFonts w:ascii="Times New Roman" w:hAnsi="Times New Roman" w:cs="Times New Roman"/>
                <w:sz w:val="20"/>
                <w:szCs w:val="20"/>
              </w:rPr>
              <w:t xml:space="preserve">УТРЕННИЙ КРУГ № </w:t>
            </w:r>
            <w:r w:rsidR="0012626E">
              <w:rPr>
                <w:rFonts w:ascii="Times New Roman" w:hAnsi="Times New Roman" w:cs="Times New Roman"/>
                <w:sz w:val="20"/>
                <w:szCs w:val="20"/>
              </w:rPr>
              <w:t>6</w:t>
            </w:r>
            <w:r w:rsidRPr="008A4418">
              <w:rPr>
                <w:rFonts w:ascii="Times New Roman" w:hAnsi="Times New Roman" w:cs="Times New Roman"/>
                <w:sz w:val="20"/>
                <w:szCs w:val="20"/>
              </w:rPr>
              <w:t xml:space="preserve"> (см. Приложение 1)</w:t>
            </w:r>
          </w:p>
          <w:p w:rsidR="0077570B" w:rsidRDefault="00B729D5" w:rsidP="00A108BB">
            <w:pPr>
              <w:pStyle w:val="aa"/>
              <w:numPr>
                <w:ilvl w:val="0"/>
                <w:numId w:val="21"/>
              </w:numPr>
              <w:tabs>
                <w:tab w:val="left" w:pos="317"/>
              </w:tabs>
              <w:ind w:right="-26"/>
              <w:rPr>
                <w:rFonts w:ascii="Times New Roman" w:hAnsi="Times New Roman" w:cs="Times New Roman"/>
                <w:sz w:val="20"/>
                <w:szCs w:val="20"/>
              </w:rPr>
            </w:pPr>
            <w:r>
              <w:rPr>
                <w:rFonts w:ascii="Times New Roman" w:hAnsi="Times New Roman" w:cs="Times New Roman"/>
                <w:sz w:val="20"/>
                <w:szCs w:val="20"/>
              </w:rPr>
              <w:t>Беседа «Чистые руки» (</w:t>
            </w:r>
            <w:r w:rsidRPr="00B729D5">
              <w:rPr>
                <w:rFonts w:ascii="Times New Roman" w:hAnsi="Times New Roman" w:cs="Times New Roman"/>
                <w:sz w:val="20"/>
                <w:szCs w:val="20"/>
              </w:rPr>
              <w:t>рассказать детям о том, почему важно тщательно мыть руки после прогулки, посещения туалета, перед едой</w:t>
            </w:r>
            <w:r>
              <w:rPr>
                <w:rFonts w:ascii="Times New Roman" w:hAnsi="Times New Roman" w:cs="Times New Roman"/>
                <w:sz w:val="20"/>
                <w:szCs w:val="20"/>
              </w:rPr>
              <w:t>)</w:t>
            </w:r>
          </w:p>
          <w:p w:rsidR="002E48D2" w:rsidRPr="002E48D2" w:rsidRDefault="002E48D2" w:rsidP="00A108BB">
            <w:pPr>
              <w:pStyle w:val="aa"/>
              <w:numPr>
                <w:ilvl w:val="0"/>
                <w:numId w:val="21"/>
              </w:numPr>
              <w:tabs>
                <w:tab w:val="left" w:pos="317"/>
              </w:tabs>
              <w:ind w:right="-26"/>
              <w:rPr>
                <w:rFonts w:ascii="Times New Roman" w:hAnsi="Times New Roman" w:cs="Times New Roman"/>
                <w:sz w:val="20"/>
                <w:szCs w:val="20"/>
              </w:rPr>
            </w:pPr>
            <w:r w:rsidRPr="002E48D2">
              <w:rPr>
                <w:rFonts w:ascii="Times New Roman" w:hAnsi="Times New Roman" w:cs="Times New Roman"/>
                <w:sz w:val="20"/>
                <w:szCs w:val="20"/>
              </w:rPr>
              <w:t>Прослушивание аудиозаписи П.И.Чайковск</w:t>
            </w:r>
            <w:r>
              <w:rPr>
                <w:rFonts w:ascii="Times New Roman" w:hAnsi="Times New Roman" w:cs="Times New Roman"/>
                <w:sz w:val="20"/>
                <w:szCs w:val="20"/>
              </w:rPr>
              <w:t>ого, цикл «Времена года» (</w:t>
            </w:r>
            <w:r w:rsidRPr="002E48D2">
              <w:rPr>
                <w:rFonts w:ascii="Times New Roman" w:hAnsi="Times New Roman" w:cs="Times New Roman"/>
                <w:sz w:val="20"/>
                <w:szCs w:val="20"/>
              </w:rPr>
              <w:t>разви</w:t>
            </w:r>
            <w:r>
              <w:rPr>
                <w:rFonts w:ascii="Times New Roman" w:hAnsi="Times New Roman" w:cs="Times New Roman"/>
                <w:sz w:val="20"/>
                <w:szCs w:val="20"/>
              </w:rPr>
              <w:t>вать</w:t>
            </w:r>
            <w:r w:rsidRPr="002E48D2">
              <w:rPr>
                <w:rFonts w:ascii="Times New Roman" w:hAnsi="Times New Roman" w:cs="Times New Roman"/>
                <w:sz w:val="20"/>
                <w:szCs w:val="20"/>
              </w:rPr>
              <w:t xml:space="preserve"> музыкальн</w:t>
            </w:r>
            <w:r>
              <w:rPr>
                <w:rFonts w:ascii="Times New Roman" w:hAnsi="Times New Roman" w:cs="Times New Roman"/>
                <w:sz w:val="20"/>
                <w:szCs w:val="20"/>
              </w:rPr>
              <w:t>ый</w:t>
            </w:r>
            <w:r w:rsidRPr="002E48D2">
              <w:rPr>
                <w:rFonts w:ascii="Times New Roman" w:hAnsi="Times New Roman" w:cs="Times New Roman"/>
                <w:sz w:val="20"/>
                <w:szCs w:val="20"/>
              </w:rPr>
              <w:t xml:space="preserve"> слух, умени</w:t>
            </w:r>
            <w:r>
              <w:rPr>
                <w:rFonts w:ascii="Times New Roman" w:hAnsi="Times New Roman" w:cs="Times New Roman"/>
                <w:sz w:val="20"/>
                <w:szCs w:val="20"/>
              </w:rPr>
              <w:t>е</w:t>
            </w:r>
            <w:r w:rsidRPr="002E48D2">
              <w:rPr>
                <w:rFonts w:ascii="Times New Roman" w:hAnsi="Times New Roman" w:cs="Times New Roman"/>
                <w:sz w:val="20"/>
                <w:szCs w:val="20"/>
              </w:rPr>
              <w:t xml:space="preserve"> слушать классическое произведение</w:t>
            </w:r>
            <w:r>
              <w:rPr>
                <w:rFonts w:ascii="Times New Roman" w:hAnsi="Times New Roman" w:cs="Times New Roman"/>
                <w:sz w:val="20"/>
                <w:szCs w:val="20"/>
              </w:rPr>
              <w:t>)</w:t>
            </w:r>
            <w:r w:rsidRPr="002E48D2">
              <w:rPr>
                <w:rFonts w:ascii="Times New Roman" w:hAnsi="Times New Roman" w:cs="Times New Roman"/>
                <w:sz w:val="20"/>
                <w:szCs w:val="20"/>
              </w:rPr>
              <w:t>.</w:t>
            </w:r>
          </w:p>
          <w:p w:rsidR="00B729D5" w:rsidRDefault="00B729D5" w:rsidP="00A108BB">
            <w:pPr>
              <w:pStyle w:val="aa"/>
              <w:numPr>
                <w:ilvl w:val="0"/>
                <w:numId w:val="21"/>
              </w:numPr>
              <w:tabs>
                <w:tab w:val="left" w:pos="317"/>
              </w:tabs>
              <w:ind w:right="-26"/>
              <w:rPr>
                <w:rFonts w:ascii="Times New Roman" w:hAnsi="Times New Roman" w:cs="Times New Roman"/>
                <w:sz w:val="20"/>
                <w:szCs w:val="20"/>
              </w:rPr>
            </w:pPr>
            <w:r>
              <w:rPr>
                <w:rFonts w:ascii="Times New Roman" w:hAnsi="Times New Roman" w:cs="Times New Roman"/>
                <w:sz w:val="20"/>
                <w:szCs w:val="20"/>
              </w:rPr>
              <w:t>Беседа «Листопад» (</w:t>
            </w:r>
            <w:r w:rsidRPr="00B729D5">
              <w:rPr>
                <w:rFonts w:ascii="Times New Roman" w:hAnsi="Times New Roman" w:cs="Times New Roman"/>
                <w:sz w:val="20"/>
                <w:szCs w:val="20"/>
              </w:rPr>
              <w:t>учить детей видеть красоту осени и беречь окружающую природу, воспитывать у детей культуру поведения при выходе на отдых в лес</w:t>
            </w:r>
            <w:r>
              <w:rPr>
                <w:rFonts w:ascii="Times New Roman" w:hAnsi="Times New Roman" w:cs="Times New Roman"/>
                <w:sz w:val="20"/>
                <w:szCs w:val="20"/>
              </w:rPr>
              <w:t>)</w:t>
            </w:r>
            <w:r w:rsidRPr="00B729D5">
              <w:rPr>
                <w:rFonts w:ascii="Times New Roman" w:hAnsi="Times New Roman" w:cs="Times New Roman"/>
                <w:sz w:val="20"/>
                <w:szCs w:val="20"/>
              </w:rPr>
              <w:t>.</w:t>
            </w:r>
          </w:p>
          <w:p w:rsidR="00B729D5" w:rsidRPr="00B729D5" w:rsidRDefault="00B729D5" w:rsidP="00A108BB">
            <w:pPr>
              <w:pStyle w:val="aa"/>
              <w:numPr>
                <w:ilvl w:val="0"/>
                <w:numId w:val="21"/>
              </w:numPr>
              <w:tabs>
                <w:tab w:val="left" w:pos="317"/>
              </w:tabs>
              <w:ind w:right="-26"/>
              <w:rPr>
                <w:rFonts w:ascii="Times New Roman" w:hAnsi="Times New Roman" w:cs="Times New Roman"/>
                <w:sz w:val="20"/>
                <w:szCs w:val="20"/>
              </w:rPr>
            </w:pPr>
            <w:r>
              <w:rPr>
                <w:rFonts w:ascii="Times New Roman" w:hAnsi="Times New Roman" w:cs="Times New Roman"/>
                <w:sz w:val="20"/>
                <w:szCs w:val="20"/>
              </w:rPr>
              <w:t>Д/и «С какого дерево листок?» (учить детей узнавать листья клена, дуба, березы)</w:t>
            </w:r>
          </w:p>
          <w:p w:rsidR="002E48D2" w:rsidRDefault="002E48D2" w:rsidP="00A108BB">
            <w:pPr>
              <w:pStyle w:val="aa"/>
              <w:numPr>
                <w:ilvl w:val="0"/>
                <w:numId w:val="21"/>
              </w:numPr>
              <w:tabs>
                <w:tab w:val="left" w:pos="317"/>
              </w:tabs>
              <w:ind w:right="-26"/>
              <w:rPr>
                <w:rFonts w:ascii="Times New Roman" w:hAnsi="Times New Roman" w:cs="Times New Roman"/>
                <w:sz w:val="20"/>
                <w:szCs w:val="20"/>
              </w:rPr>
            </w:pPr>
            <w:r w:rsidRPr="002E48D2">
              <w:rPr>
                <w:rFonts w:ascii="Times New Roman" w:hAnsi="Times New Roman" w:cs="Times New Roman"/>
                <w:sz w:val="20"/>
                <w:szCs w:val="20"/>
              </w:rPr>
              <w:t>П/</w:t>
            </w:r>
            <w:r>
              <w:rPr>
                <w:rFonts w:ascii="Times New Roman" w:hAnsi="Times New Roman" w:cs="Times New Roman"/>
                <w:sz w:val="20"/>
                <w:szCs w:val="20"/>
              </w:rPr>
              <w:t>и «Собери шишки» (</w:t>
            </w:r>
            <w:r w:rsidRPr="002E48D2">
              <w:rPr>
                <w:rFonts w:ascii="Times New Roman" w:hAnsi="Times New Roman" w:cs="Times New Roman"/>
                <w:sz w:val="20"/>
                <w:szCs w:val="20"/>
              </w:rPr>
              <w:t>выз</w:t>
            </w:r>
            <w:r>
              <w:rPr>
                <w:rFonts w:ascii="Times New Roman" w:hAnsi="Times New Roman" w:cs="Times New Roman"/>
                <w:sz w:val="20"/>
                <w:szCs w:val="20"/>
              </w:rPr>
              <w:t>вать</w:t>
            </w:r>
            <w:r w:rsidRPr="002E48D2">
              <w:rPr>
                <w:rFonts w:ascii="Times New Roman" w:hAnsi="Times New Roman" w:cs="Times New Roman"/>
                <w:sz w:val="20"/>
                <w:szCs w:val="20"/>
              </w:rPr>
              <w:t xml:space="preserve"> желани</w:t>
            </w:r>
            <w:r>
              <w:rPr>
                <w:rFonts w:ascii="Times New Roman" w:hAnsi="Times New Roman" w:cs="Times New Roman"/>
                <w:sz w:val="20"/>
                <w:szCs w:val="20"/>
              </w:rPr>
              <w:t>е</w:t>
            </w:r>
            <w:r w:rsidRPr="002E48D2">
              <w:rPr>
                <w:rFonts w:ascii="Times New Roman" w:hAnsi="Times New Roman" w:cs="Times New Roman"/>
                <w:sz w:val="20"/>
                <w:szCs w:val="20"/>
              </w:rPr>
              <w:t xml:space="preserve"> действовать сообща</w:t>
            </w:r>
            <w:r>
              <w:rPr>
                <w:rFonts w:ascii="Times New Roman" w:hAnsi="Times New Roman" w:cs="Times New Roman"/>
                <w:sz w:val="20"/>
                <w:szCs w:val="20"/>
              </w:rPr>
              <w:t>)</w:t>
            </w:r>
          </w:p>
          <w:p w:rsidR="0077570B" w:rsidRPr="008A4418" w:rsidRDefault="0077570B" w:rsidP="00A108BB">
            <w:pPr>
              <w:pStyle w:val="aa"/>
              <w:numPr>
                <w:ilvl w:val="0"/>
                <w:numId w:val="21"/>
              </w:numPr>
              <w:tabs>
                <w:tab w:val="left" w:pos="317"/>
              </w:tabs>
              <w:ind w:right="-26"/>
              <w:rPr>
                <w:rFonts w:ascii="Times New Roman" w:hAnsi="Times New Roman" w:cs="Times New Roman"/>
                <w:sz w:val="20"/>
                <w:szCs w:val="20"/>
              </w:rPr>
            </w:pPr>
            <w:r w:rsidRPr="008A4418">
              <w:rPr>
                <w:rFonts w:ascii="Times New Roman" w:hAnsi="Times New Roman" w:cs="Times New Roman"/>
                <w:sz w:val="20"/>
                <w:szCs w:val="20"/>
              </w:rPr>
              <w:t xml:space="preserve">Игра малой подвижности </w:t>
            </w:r>
            <w:r w:rsidR="008A4418">
              <w:rPr>
                <w:rFonts w:ascii="Times New Roman" w:hAnsi="Times New Roman" w:cs="Times New Roman"/>
                <w:sz w:val="20"/>
                <w:szCs w:val="20"/>
              </w:rPr>
              <w:t>«</w:t>
            </w:r>
            <w:r w:rsidRPr="008A4418">
              <w:rPr>
                <w:rFonts w:ascii="Times New Roman" w:hAnsi="Times New Roman" w:cs="Times New Roman"/>
                <w:sz w:val="20"/>
                <w:szCs w:val="20"/>
              </w:rPr>
              <w:t>Воздушный шар</w:t>
            </w:r>
            <w:r w:rsidR="008A4418">
              <w:rPr>
                <w:rFonts w:ascii="Times New Roman" w:hAnsi="Times New Roman" w:cs="Times New Roman"/>
                <w:sz w:val="20"/>
                <w:szCs w:val="20"/>
              </w:rPr>
              <w:t>»</w:t>
            </w:r>
            <w:r w:rsidRPr="008A4418">
              <w:rPr>
                <w:rFonts w:ascii="Times New Roman" w:hAnsi="Times New Roman" w:cs="Times New Roman"/>
                <w:sz w:val="20"/>
                <w:szCs w:val="20"/>
              </w:rPr>
              <w:t>. (</w:t>
            </w:r>
            <w:r w:rsidR="003316D0">
              <w:rPr>
                <w:rFonts w:ascii="Times New Roman" w:hAnsi="Times New Roman" w:cs="Times New Roman"/>
                <w:sz w:val="20"/>
                <w:szCs w:val="20"/>
              </w:rPr>
              <w:t>[2]</w:t>
            </w:r>
            <w:r w:rsidRPr="008A4418">
              <w:rPr>
                <w:rFonts w:ascii="Times New Roman" w:hAnsi="Times New Roman" w:cs="Times New Roman"/>
                <w:sz w:val="20"/>
                <w:szCs w:val="20"/>
              </w:rPr>
              <w:t>, с. 8)</w:t>
            </w:r>
          </w:p>
        </w:tc>
        <w:tc>
          <w:tcPr>
            <w:tcW w:w="1985" w:type="dxa"/>
            <w:tcBorders>
              <w:top w:val="single" w:sz="4" w:space="0" w:color="000000" w:themeColor="text1"/>
              <w:left w:val="single" w:sz="4" w:space="0" w:color="000000" w:themeColor="text1"/>
              <w:right w:val="single" w:sz="4" w:space="0" w:color="auto"/>
            </w:tcBorders>
          </w:tcPr>
          <w:p w:rsidR="0077570B" w:rsidRPr="00562BE7" w:rsidRDefault="0077570B" w:rsidP="00562BE7">
            <w:pPr>
              <w:tabs>
                <w:tab w:val="left" w:pos="317"/>
              </w:tabs>
              <w:ind w:right="-26"/>
              <w:rPr>
                <w:rFonts w:ascii="Times New Roman" w:hAnsi="Times New Roman" w:cs="Times New Roman"/>
                <w:sz w:val="20"/>
                <w:szCs w:val="20"/>
              </w:rPr>
            </w:pPr>
            <w:r w:rsidRPr="00480544">
              <w:rPr>
                <w:rFonts w:ascii="Times New Roman" w:hAnsi="Times New Roman" w:cs="Times New Roman"/>
                <w:sz w:val="20"/>
                <w:szCs w:val="20"/>
              </w:rPr>
              <w:t>Игра</w:t>
            </w:r>
            <w:r w:rsidR="00B729D5">
              <w:rPr>
                <w:rFonts w:ascii="Times New Roman" w:hAnsi="Times New Roman" w:cs="Times New Roman"/>
                <w:sz w:val="20"/>
                <w:szCs w:val="20"/>
              </w:rPr>
              <w:t xml:space="preserve"> с ……………………</w:t>
            </w:r>
            <w:r>
              <w:rPr>
                <w:rFonts w:ascii="Times New Roman" w:hAnsi="Times New Roman" w:cs="Times New Roman"/>
                <w:sz w:val="20"/>
                <w:szCs w:val="20"/>
              </w:rPr>
              <w:t xml:space="preserve"> </w:t>
            </w:r>
            <w:r w:rsidRPr="00480544">
              <w:rPr>
                <w:rFonts w:ascii="Times New Roman" w:hAnsi="Times New Roman" w:cs="Times New Roman"/>
                <w:sz w:val="20"/>
                <w:szCs w:val="20"/>
              </w:rPr>
              <w:t>«Узнай предмет по описанию»</w:t>
            </w:r>
            <w:r w:rsidR="00B729D5">
              <w:rPr>
                <w:rFonts w:ascii="Times New Roman" w:hAnsi="Times New Roman" w:cs="Times New Roman"/>
                <w:sz w:val="20"/>
                <w:szCs w:val="20"/>
              </w:rPr>
              <w:t xml:space="preserve"> (развивать воображение, логическое мышление)</w:t>
            </w:r>
          </w:p>
        </w:tc>
        <w:tc>
          <w:tcPr>
            <w:tcW w:w="2410" w:type="dxa"/>
            <w:vMerge w:val="restart"/>
            <w:tcBorders>
              <w:top w:val="single" w:sz="4" w:space="0" w:color="000000" w:themeColor="text1"/>
              <w:left w:val="single" w:sz="4" w:space="0" w:color="auto"/>
              <w:right w:val="single" w:sz="4" w:space="0" w:color="000000" w:themeColor="text1"/>
            </w:tcBorders>
          </w:tcPr>
          <w:p w:rsidR="002E48D2" w:rsidRPr="0091756E" w:rsidRDefault="00B729D5" w:rsidP="00B729D5">
            <w:pPr>
              <w:rPr>
                <w:rFonts w:ascii="Times New Roman" w:hAnsi="Times New Roman" w:cs="Times New Roman"/>
                <w:sz w:val="20"/>
                <w:szCs w:val="20"/>
              </w:rPr>
            </w:pPr>
            <w:r w:rsidRPr="00B729D5">
              <w:rPr>
                <w:rFonts w:ascii="Times New Roman" w:hAnsi="Times New Roman" w:cs="Times New Roman"/>
                <w:sz w:val="20"/>
                <w:szCs w:val="20"/>
              </w:rPr>
              <w:t>Самостоятельно-художественная деятельность. Ра</w:t>
            </w:r>
            <w:r>
              <w:rPr>
                <w:rFonts w:ascii="Times New Roman" w:hAnsi="Times New Roman" w:cs="Times New Roman"/>
                <w:sz w:val="20"/>
                <w:szCs w:val="20"/>
              </w:rPr>
              <w:t>скрашивание осенних листочков (</w:t>
            </w:r>
            <w:r w:rsidRPr="00B729D5">
              <w:rPr>
                <w:rFonts w:ascii="Times New Roman" w:hAnsi="Times New Roman" w:cs="Times New Roman"/>
                <w:sz w:val="20"/>
                <w:szCs w:val="20"/>
              </w:rPr>
              <w:t>формировать правильный захват карандаша</w:t>
            </w:r>
            <w:r>
              <w:rPr>
                <w:rFonts w:ascii="Times New Roman" w:hAnsi="Times New Roman" w:cs="Times New Roman"/>
                <w:sz w:val="20"/>
                <w:szCs w:val="20"/>
              </w:rPr>
              <w:t>)</w:t>
            </w:r>
            <w:r w:rsidRPr="00B729D5">
              <w:rPr>
                <w:rFonts w:ascii="Times New Roman" w:hAnsi="Times New Roman" w:cs="Times New Roman"/>
                <w:sz w:val="20"/>
                <w:szCs w:val="20"/>
              </w:rPr>
              <w:t>.</w:t>
            </w:r>
          </w:p>
        </w:tc>
      </w:tr>
      <w:tr w:rsidR="000A1799" w:rsidRPr="0091756E" w:rsidTr="00DA72FE">
        <w:trPr>
          <w:trHeight w:val="207"/>
        </w:trPr>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1799" w:rsidRPr="00B729D5" w:rsidRDefault="000A1799" w:rsidP="000A1799">
            <w:pPr>
              <w:rPr>
                <w:rFonts w:ascii="Times New Roman" w:hAnsi="Times New Roman" w:cs="Times New Roman"/>
                <w:sz w:val="20"/>
                <w:szCs w:val="20"/>
              </w:rPr>
            </w:pPr>
            <w:r w:rsidRPr="00B729D5">
              <w:rPr>
                <w:rFonts w:ascii="Times New Roman" w:hAnsi="Times New Roman" w:cs="Times New Roman"/>
                <w:b/>
                <w:sz w:val="20"/>
                <w:szCs w:val="20"/>
              </w:rPr>
              <w:t>Занятия</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0A1799" w:rsidRPr="00A96003" w:rsidRDefault="000A1799" w:rsidP="0070055B">
            <w:pPr>
              <w:rPr>
                <w:rFonts w:ascii="Times New Roman" w:hAnsi="Times New Roman" w:cs="Times New Roman"/>
                <w:sz w:val="20"/>
                <w:szCs w:val="20"/>
              </w:rPr>
            </w:pPr>
            <w:r>
              <w:rPr>
                <w:rFonts w:ascii="Times New Roman" w:hAnsi="Times New Roman" w:cs="Times New Roman"/>
                <w:sz w:val="20"/>
                <w:szCs w:val="20"/>
              </w:rPr>
              <w:t>См. таблицу в конце недели</w:t>
            </w:r>
          </w:p>
        </w:tc>
        <w:tc>
          <w:tcPr>
            <w:tcW w:w="2410" w:type="dxa"/>
            <w:vMerge/>
            <w:tcBorders>
              <w:left w:val="single" w:sz="4" w:space="0" w:color="auto"/>
              <w:bottom w:val="single" w:sz="4" w:space="0" w:color="000000" w:themeColor="text1"/>
              <w:right w:val="single" w:sz="4" w:space="0" w:color="000000" w:themeColor="text1"/>
            </w:tcBorders>
          </w:tcPr>
          <w:p w:rsidR="000A1799" w:rsidRPr="0091756E" w:rsidRDefault="000A1799" w:rsidP="002C0809">
            <w:pPr>
              <w:rPr>
                <w:rFonts w:ascii="Times New Roman" w:hAnsi="Times New Roman" w:cs="Times New Roman"/>
                <w:sz w:val="20"/>
                <w:szCs w:val="20"/>
              </w:rPr>
            </w:pPr>
          </w:p>
        </w:tc>
      </w:tr>
      <w:tr w:rsidR="0070055B" w:rsidRPr="0091756E" w:rsidTr="00DA72FE">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0055B" w:rsidRPr="00630375" w:rsidRDefault="0070055B" w:rsidP="00F3611B">
            <w:pPr>
              <w:ind w:right="-108"/>
              <w:rPr>
                <w:rFonts w:ascii="Times New Roman" w:hAnsi="Times New Roman" w:cs="Times New Roman"/>
                <w:sz w:val="20"/>
                <w:szCs w:val="20"/>
              </w:rPr>
            </w:pPr>
            <w:r w:rsidRPr="0091756E">
              <w:rPr>
                <w:rFonts w:ascii="Times New Roman" w:hAnsi="Times New Roman" w:cs="Times New Roman"/>
                <w:b/>
                <w:sz w:val="20"/>
                <w:szCs w:val="20"/>
              </w:rPr>
              <w:t>Прогулка</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70055B" w:rsidRPr="00DF4E97" w:rsidRDefault="0070055B" w:rsidP="00DF4E97">
            <w:pPr>
              <w:rPr>
                <w:rFonts w:ascii="Times New Roman" w:hAnsi="Times New Roman" w:cs="Times New Roman"/>
                <w:sz w:val="20"/>
                <w:szCs w:val="20"/>
              </w:rPr>
            </w:pPr>
            <w:r w:rsidRPr="00DF4E97">
              <w:rPr>
                <w:rFonts w:ascii="Times New Roman" w:hAnsi="Times New Roman" w:cs="Times New Roman"/>
                <w:sz w:val="20"/>
                <w:szCs w:val="20"/>
              </w:rPr>
              <w:t>«</w:t>
            </w:r>
            <w:r w:rsidR="00DF4E97" w:rsidRPr="00DF4E97">
              <w:rPr>
                <w:rFonts w:ascii="Times New Roman" w:hAnsi="Times New Roman" w:cs="Times New Roman"/>
                <w:sz w:val="20"/>
                <w:szCs w:val="20"/>
              </w:rPr>
              <w:t>Вянет и желтеет травка на лугах…</w:t>
            </w:r>
            <w:r w:rsidRPr="00DF4E97">
              <w:rPr>
                <w:rFonts w:ascii="Times New Roman" w:hAnsi="Times New Roman" w:cs="Times New Roman"/>
                <w:sz w:val="20"/>
                <w:szCs w:val="20"/>
              </w:rPr>
              <w:t>». (</w:t>
            </w:r>
            <w:r w:rsidR="003316D0">
              <w:rPr>
                <w:rFonts w:ascii="Times New Roman" w:hAnsi="Times New Roman" w:cs="Times New Roman"/>
                <w:sz w:val="20"/>
                <w:szCs w:val="20"/>
              </w:rPr>
              <w:t>[23]</w:t>
            </w:r>
            <w:r w:rsidRPr="00DF4E97">
              <w:rPr>
                <w:rFonts w:ascii="Times New Roman" w:hAnsi="Times New Roman" w:cs="Times New Roman"/>
                <w:sz w:val="20"/>
                <w:szCs w:val="20"/>
              </w:rPr>
              <w:t>, с.</w:t>
            </w:r>
            <w:r w:rsidR="00DF4E97" w:rsidRPr="00DF4E97">
              <w:rPr>
                <w:rFonts w:ascii="Times New Roman" w:hAnsi="Times New Roman" w:cs="Times New Roman"/>
                <w:sz w:val="20"/>
                <w:szCs w:val="20"/>
              </w:rPr>
              <w:t>28</w:t>
            </w:r>
            <w:r w:rsidRPr="00DF4E97">
              <w:rPr>
                <w:rFonts w:ascii="Times New Roman" w:hAnsi="Times New Roman" w:cs="Times New Roman"/>
                <w:sz w:val="20"/>
                <w:szCs w:val="20"/>
              </w:rPr>
              <w:t>)</w:t>
            </w:r>
          </w:p>
        </w:tc>
        <w:tc>
          <w:tcPr>
            <w:tcW w:w="2410" w:type="dxa"/>
            <w:tcBorders>
              <w:top w:val="single" w:sz="4" w:space="0" w:color="000000" w:themeColor="text1"/>
              <w:left w:val="single" w:sz="4" w:space="0" w:color="auto"/>
              <w:bottom w:val="single" w:sz="4" w:space="0" w:color="auto"/>
              <w:right w:val="single" w:sz="4" w:space="0" w:color="000000" w:themeColor="text1"/>
            </w:tcBorders>
          </w:tcPr>
          <w:p w:rsidR="0070055B" w:rsidRPr="00550DD4" w:rsidRDefault="0070055B" w:rsidP="002C0809">
            <w:pPr>
              <w:rPr>
                <w:rFonts w:ascii="Times New Roman" w:hAnsi="Times New Roman" w:cs="Times New Roman"/>
                <w:sz w:val="16"/>
                <w:szCs w:val="16"/>
              </w:rPr>
            </w:pPr>
            <w:r w:rsidRPr="00550DD4">
              <w:rPr>
                <w:rFonts w:ascii="Times New Roman" w:hAnsi="Times New Roman" w:cs="Times New Roman"/>
                <w:sz w:val="16"/>
                <w:szCs w:val="16"/>
              </w:rPr>
              <w:t>Выносной материал:</w:t>
            </w:r>
          </w:p>
          <w:p w:rsidR="0070055B" w:rsidRPr="00550DD4" w:rsidRDefault="0070055B" w:rsidP="002C0809">
            <w:pPr>
              <w:rPr>
                <w:rFonts w:ascii="Times New Roman" w:hAnsi="Times New Roman" w:cs="Times New Roman"/>
                <w:sz w:val="16"/>
                <w:szCs w:val="16"/>
              </w:rPr>
            </w:pPr>
            <w:r w:rsidRPr="00550DD4">
              <w:rPr>
                <w:rFonts w:ascii="Times New Roman" w:hAnsi="Times New Roman" w:cs="Times New Roman"/>
                <w:sz w:val="16"/>
                <w:szCs w:val="16"/>
              </w:rPr>
              <w:t>соответственно плану прогулки</w:t>
            </w:r>
          </w:p>
        </w:tc>
      </w:tr>
      <w:tr w:rsidR="0070055B" w:rsidRPr="0091756E" w:rsidTr="0077570B">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0055B" w:rsidRPr="00450ACA" w:rsidRDefault="0070055B" w:rsidP="00F3611B">
            <w:pPr>
              <w:ind w:right="-108"/>
              <w:rPr>
                <w:rFonts w:ascii="Times New Roman" w:hAnsi="Times New Roman" w:cs="Times New Roman"/>
                <w:sz w:val="20"/>
                <w:szCs w:val="20"/>
              </w:rPr>
            </w:pPr>
            <w:r w:rsidRPr="0091756E">
              <w:rPr>
                <w:rFonts w:ascii="Times New Roman" w:hAnsi="Times New Roman" w:cs="Times New Roman"/>
                <w:b/>
                <w:sz w:val="20"/>
                <w:szCs w:val="20"/>
              </w:rPr>
              <w:t>Возвращение с</w:t>
            </w:r>
            <w:r>
              <w:rPr>
                <w:rFonts w:ascii="Times New Roman" w:hAnsi="Times New Roman" w:cs="Times New Roman"/>
                <w:b/>
                <w:sz w:val="20"/>
                <w:szCs w:val="20"/>
              </w:rPr>
              <w:t xml:space="preserve"> </w:t>
            </w:r>
            <w:r w:rsidRPr="0091756E">
              <w:rPr>
                <w:rFonts w:ascii="Times New Roman" w:hAnsi="Times New Roman" w:cs="Times New Roman"/>
                <w:b/>
                <w:sz w:val="20"/>
                <w:szCs w:val="20"/>
              </w:rPr>
              <w:t>прогулки</w:t>
            </w:r>
          </w:p>
        </w:tc>
        <w:tc>
          <w:tcPr>
            <w:tcW w:w="14601" w:type="dxa"/>
            <w:gridSpan w:val="3"/>
            <w:tcBorders>
              <w:top w:val="single" w:sz="4" w:space="0" w:color="000000" w:themeColor="text1"/>
              <w:left w:val="single" w:sz="4" w:space="0" w:color="000000" w:themeColor="text1"/>
              <w:bottom w:val="single" w:sz="4" w:space="0" w:color="auto"/>
              <w:right w:val="single" w:sz="4" w:space="0" w:color="000000" w:themeColor="text1"/>
            </w:tcBorders>
          </w:tcPr>
          <w:p w:rsidR="00367515" w:rsidRPr="00367515" w:rsidRDefault="00367515" w:rsidP="00A108BB">
            <w:pPr>
              <w:pStyle w:val="aa"/>
              <w:numPr>
                <w:ilvl w:val="0"/>
                <w:numId w:val="85"/>
              </w:numPr>
              <w:rPr>
                <w:rFonts w:ascii="Times New Roman" w:hAnsi="Times New Roman" w:cs="Times New Roman"/>
                <w:sz w:val="20"/>
                <w:szCs w:val="20"/>
              </w:rPr>
            </w:pPr>
            <w:r w:rsidRPr="00367515">
              <w:rPr>
                <w:rFonts w:ascii="Times New Roman" w:hAnsi="Times New Roman" w:cs="Times New Roman"/>
                <w:sz w:val="20"/>
                <w:szCs w:val="20"/>
              </w:rPr>
              <w:t>Чтение стихотворений об осени: Е. Трутнева «Ходит-бродит осень», ра</w:t>
            </w:r>
            <w:r>
              <w:rPr>
                <w:rFonts w:ascii="Times New Roman" w:hAnsi="Times New Roman" w:cs="Times New Roman"/>
                <w:sz w:val="20"/>
                <w:szCs w:val="20"/>
              </w:rPr>
              <w:t>ссматривание иллюстраций (</w:t>
            </w:r>
            <w:r w:rsidRPr="00367515">
              <w:rPr>
                <w:rFonts w:ascii="Times New Roman" w:hAnsi="Times New Roman" w:cs="Times New Roman"/>
                <w:sz w:val="20"/>
                <w:szCs w:val="20"/>
              </w:rPr>
              <w:t>познакомить детей с произведением, формировать умение слушать стихотворения, понимать их содержание. Учить видеть красоту художественного слова</w:t>
            </w:r>
            <w:r>
              <w:rPr>
                <w:rFonts w:ascii="Times New Roman" w:hAnsi="Times New Roman" w:cs="Times New Roman"/>
                <w:sz w:val="20"/>
                <w:szCs w:val="20"/>
              </w:rPr>
              <w:t>)</w:t>
            </w:r>
            <w:r w:rsidRPr="00367515">
              <w:rPr>
                <w:rFonts w:ascii="Times New Roman" w:hAnsi="Times New Roman" w:cs="Times New Roman"/>
                <w:sz w:val="20"/>
                <w:szCs w:val="20"/>
              </w:rPr>
              <w:t>.</w:t>
            </w:r>
          </w:p>
          <w:p w:rsidR="0070055B" w:rsidRPr="00B729D5" w:rsidRDefault="00367515" w:rsidP="00A108BB">
            <w:pPr>
              <w:pStyle w:val="aa"/>
              <w:numPr>
                <w:ilvl w:val="0"/>
                <w:numId w:val="85"/>
              </w:numPr>
              <w:rPr>
                <w:rFonts w:ascii="Times New Roman" w:hAnsi="Times New Roman" w:cs="Times New Roman"/>
                <w:sz w:val="20"/>
                <w:szCs w:val="20"/>
              </w:rPr>
            </w:pPr>
            <w:r w:rsidRPr="00367515">
              <w:rPr>
                <w:rFonts w:ascii="Times New Roman" w:hAnsi="Times New Roman" w:cs="Times New Roman"/>
                <w:sz w:val="20"/>
                <w:szCs w:val="20"/>
              </w:rPr>
              <w:t>Бесе</w:t>
            </w:r>
            <w:r>
              <w:rPr>
                <w:rFonts w:ascii="Times New Roman" w:hAnsi="Times New Roman" w:cs="Times New Roman"/>
                <w:sz w:val="20"/>
                <w:szCs w:val="20"/>
              </w:rPr>
              <w:t>да «Поведение за столом» (</w:t>
            </w:r>
            <w:r w:rsidRPr="00367515">
              <w:rPr>
                <w:rFonts w:ascii="Times New Roman" w:hAnsi="Times New Roman" w:cs="Times New Roman"/>
                <w:sz w:val="20"/>
                <w:szCs w:val="20"/>
              </w:rPr>
              <w:t>учить детей есть самостоятельно, правильно держать ложку, наклоняться над тарелкой, правильно вести себя за столом</w:t>
            </w:r>
            <w:r>
              <w:rPr>
                <w:rFonts w:ascii="Times New Roman" w:hAnsi="Times New Roman" w:cs="Times New Roman"/>
                <w:sz w:val="20"/>
                <w:szCs w:val="20"/>
              </w:rPr>
              <w:t>)</w:t>
            </w:r>
            <w:r w:rsidRPr="00367515">
              <w:rPr>
                <w:rFonts w:ascii="Times New Roman" w:hAnsi="Times New Roman" w:cs="Times New Roman"/>
                <w:sz w:val="20"/>
                <w:szCs w:val="20"/>
              </w:rPr>
              <w:t>.</w:t>
            </w:r>
          </w:p>
        </w:tc>
      </w:tr>
      <w:tr w:rsidR="009C3762" w:rsidRPr="0091756E" w:rsidTr="009C3762">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C3762" w:rsidRPr="00450ACA" w:rsidRDefault="009C3762" w:rsidP="00F3611B">
            <w:pPr>
              <w:ind w:right="-108"/>
              <w:rPr>
                <w:rFonts w:ascii="Times New Roman" w:hAnsi="Times New Roman" w:cs="Times New Roman"/>
                <w:sz w:val="20"/>
                <w:szCs w:val="20"/>
              </w:rPr>
            </w:pPr>
            <w:r w:rsidRPr="0091756E">
              <w:rPr>
                <w:rFonts w:ascii="Times New Roman" w:hAnsi="Times New Roman" w:cs="Times New Roman"/>
                <w:b/>
                <w:sz w:val="20"/>
                <w:szCs w:val="20"/>
              </w:rPr>
              <w:t>Деятельность после сна</w:t>
            </w:r>
          </w:p>
        </w:tc>
        <w:tc>
          <w:tcPr>
            <w:tcW w:w="14601" w:type="dxa"/>
            <w:gridSpan w:val="3"/>
            <w:tcBorders>
              <w:top w:val="single" w:sz="4" w:space="0" w:color="auto"/>
              <w:left w:val="single" w:sz="4" w:space="0" w:color="000000" w:themeColor="text1"/>
              <w:bottom w:val="single" w:sz="4" w:space="0" w:color="000000" w:themeColor="text1"/>
              <w:right w:val="single" w:sz="4" w:space="0" w:color="000000" w:themeColor="text1"/>
            </w:tcBorders>
          </w:tcPr>
          <w:p w:rsidR="009C3762" w:rsidRDefault="009C3762" w:rsidP="00A108BB">
            <w:pPr>
              <w:pStyle w:val="aa"/>
              <w:numPr>
                <w:ilvl w:val="0"/>
                <w:numId w:val="231"/>
              </w:numPr>
              <w:rPr>
                <w:rFonts w:ascii="Times New Roman" w:hAnsi="Times New Roman" w:cs="Times New Roman"/>
                <w:sz w:val="20"/>
                <w:szCs w:val="20"/>
              </w:rPr>
            </w:pPr>
            <w:r w:rsidRPr="00A96003">
              <w:rPr>
                <w:rFonts w:ascii="Times New Roman" w:hAnsi="Times New Roman" w:cs="Times New Roman"/>
                <w:sz w:val="20"/>
                <w:szCs w:val="20"/>
              </w:rPr>
              <w:t xml:space="preserve">Гимнастика </w:t>
            </w:r>
            <w:r>
              <w:rPr>
                <w:rFonts w:ascii="Times New Roman" w:hAnsi="Times New Roman" w:cs="Times New Roman"/>
                <w:sz w:val="20"/>
                <w:szCs w:val="20"/>
              </w:rPr>
              <w:t>после сна.</w:t>
            </w:r>
            <w:r w:rsidRPr="00A96003">
              <w:rPr>
                <w:rFonts w:ascii="Times New Roman" w:hAnsi="Times New Roman" w:cs="Times New Roman"/>
                <w:sz w:val="20"/>
                <w:szCs w:val="20"/>
              </w:rPr>
              <w:t xml:space="preserve"> </w:t>
            </w:r>
            <w:r>
              <w:rPr>
                <w:rFonts w:ascii="Times New Roman" w:hAnsi="Times New Roman" w:cs="Times New Roman"/>
                <w:sz w:val="20"/>
                <w:szCs w:val="20"/>
              </w:rPr>
              <w:t>Комплекс 3 (</w:t>
            </w:r>
            <w:r w:rsidR="003316D0">
              <w:rPr>
                <w:rFonts w:ascii="Times New Roman" w:hAnsi="Times New Roman" w:cs="Times New Roman"/>
                <w:sz w:val="20"/>
                <w:szCs w:val="20"/>
              </w:rPr>
              <w:t>[22]</w:t>
            </w:r>
            <w:r>
              <w:rPr>
                <w:rFonts w:ascii="Times New Roman" w:hAnsi="Times New Roman" w:cs="Times New Roman"/>
                <w:sz w:val="20"/>
                <w:szCs w:val="20"/>
              </w:rPr>
              <w:t>, с. 26)</w:t>
            </w:r>
          </w:p>
          <w:p w:rsidR="009C3762" w:rsidRDefault="009C3762" w:rsidP="00A108BB">
            <w:pPr>
              <w:pStyle w:val="aa"/>
              <w:numPr>
                <w:ilvl w:val="0"/>
                <w:numId w:val="231"/>
              </w:numPr>
              <w:rPr>
                <w:rFonts w:ascii="Times New Roman" w:hAnsi="Times New Roman" w:cs="Times New Roman"/>
                <w:sz w:val="20"/>
                <w:szCs w:val="20"/>
              </w:rPr>
            </w:pPr>
            <w:r w:rsidRPr="008A4418">
              <w:rPr>
                <w:rFonts w:ascii="Times New Roman" w:hAnsi="Times New Roman" w:cs="Times New Roman"/>
                <w:sz w:val="20"/>
                <w:szCs w:val="20"/>
              </w:rPr>
              <w:t>Воспитание КГН, навыков самообслуживания и взаимопомощи при одевании. Игровая ситуация «Помоги другу одеться (застегнуть пуговицу, молнию)».</w:t>
            </w:r>
          </w:p>
          <w:p w:rsidR="009C3762" w:rsidRPr="009C3762" w:rsidRDefault="009C3762" w:rsidP="00A108BB">
            <w:pPr>
              <w:pStyle w:val="aa"/>
              <w:numPr>
                <w:ilvl w:val="0"/>
                <w:numId w:val="231"/>
              </w:numPr>
              <w:rPr>
                <w:rFonts w:ascii="Times New Roman" w:hAnsi="Times New Roman" w:cs="Times New Roman"/>
                <w:sz w:val="20"/>
                <w:szCs w:val="20"/>
              </w:rPr>
            </w:pPr>
            <w:r w:rsidRPr="009C3762">
              <w:rPr>
                <w:rFonts w:ascii="Times New Roman" w:hAnsi="Times New Roman" w:cs="Times New Roman"/>
                <w:sz w:val="20"/>
                <w:szCs w:val="20"/>
              </w:rPr>
              <w:t>Воспитание культуры поведения во время полдника. Упражнение «Покажи, как аккуратно пить из бокала»</w:t>
            </w:r>
          </w:p>
        </w:tc>
      </w:tr>
      <w:tr w:rsidR="0070055B" w:rsidRPr="0091756E" w:rsidTr="009C3762">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0055B" w:rsidRPr="0091756E" w:rsidRDefault="0070055B" w:rsidP="00F3611B">
            <w:pPr>
              <w:rPr>
                <w:rFonts w:ascii="Times New Roman" w:hAnsi="Times New Roman" w:cs="Times New Roman"/>
                <w:b/>
                <w:sz w:val="20"/>
                <w:szCs w:val="20"/>
              </w:rPr>
            </w:pPr>
            <w:r w:rsidRPr="0091756E">
              <w:rPr>
                <w:rFonts w:ascii="Times New Roman" w:hAnsi="Times New Roman" w:cs="Times New Roman"/>
                <w:b/>
                <w:sz w:val="20"/>
                <w:szCs w:val="20"/>
              </w:rPr>
              <w:t>Вечер</w:t>
            </w:r>
          </w:p>
          <w:p w:rsidR="0070055B" w:rsidRPr="00450ACA" w:rsidRDefault="0070055B" w:rsidP="00F3611B">
            <w:pPr>
              <w:ind w:right="-108"/>
              <w:rPr>
                <w:rFonts w:ascii="Times New Roman" w:hAnsi="Times New Roman" w:cs="Times New Roman"/>
                <w:sz w:val="20"/>
                <w:szCs w:val="20"/>
              </w:rPr>
            </w:pPr>
          </w:p>
        </w:tc>
        <w:tc>
          <w:tcPr>
            <w:tcW w:w="10206" w:type="dxa"/>
            <w:tcBorders>
              <w:top w:val="single" w:sz="4" w:space="0" w:color="000000" w:themeColor="text1"/>
              <w:left w:val="single" w:sz="4" w:space="0" w:color="000000" w:themeColor="text1"/>
              <w:bottom w:val="single" w:sz="4" w:space="0" w:color="000000" w:themeColor="text1"/>
              <w:right w:val="single" w:sz="4" w:space="0" w:color="auto"/>
            </w:tcBorders>
          </w:tcPr>
          <w:p w:rsidR="00C34539" w:rsidRPr="00C34539" w:rsidRDefault="00C34539" w:rsidP="00A108BB">
            <w:pPr>
              <w:pStyle w:val="aa"/>
              <w:numPr>
                <w:ilvl w:val="0"/>
                <w:numId w:val="84"/>
              </w:numPr>
              <w:rPr>
                <w:rFonts w:ascii="Times New Roman" w:hAnsi="Times New Roman" w:cs="Times New Roman"/>
                <w:bCs/>
                <w:sz w:val="20"/>
                <w:szCs w:val="20"/>
              </w:rPr>
            </w:pPr>
            <w:r w:rsidRPr="001E6509">
              <w:rPr>
                <w:rFonts w:ascii="Times New Roman" w:hAnsi="Times New Roman" w:cs="Times New Roman"/>
                <w:sz w:val="20"/>
                <w:szCs w:val="20"/>
                <w:lang w:eastAsia="en-US"/>
              </w:rPr>
              <w:t>Наблюдение «Кто живет в аквариуме?» (</w:t>
            </w:r>
            <w:r w:rsidR="003316D0">
              <w:rPr>
                <w:rFonts w:ascii="Times New Roman" w:hAnsi="Times New Roman" w:cs="Times New Roman"/>
                <w:sz w:val="20"/>
                <w:szCs w:val="20"/>
                <w:lang w:eastAsia="en-US"/>
              </w:rPr>
              <w:t>[16]</w:t>
            </w:r>
            <w:r w:rsidRPr="001E6509">
              <w:rPr>
                <w:rFonts w:ascii="Times New Roman" w:hAnsi="Times New Roman" w:cs="Times New Roman"/>
                <w:sz w:val="20"/>
                <w:szCs w:val="20"/>
                <w:lang w:eastAsia="en-US"/>
              </w:rPr>
              <w:t>, с. 23) (обратить внимание детей на уголок природы, на аквариум, вызвать интерес к нему, положительные эмоции. Сообщить название аквариумной рыбки, где она живет).</w:t>
            </w:r>
          </w:p>
          <w:p w:rsidR="00367515" w:rsidRPr="00367515" w:rsidRDefault="00367515" w:rsidP="00A108BB">
            <w:pPr>
              <w:pStyle w:val="aa"/>
              <w:numPr>
                <w:ilvl w:val="0"/>
                <w:numId w:val="84"/>
              </w:numPr>
              <w:tabs>
                <w:tab w:val="left" w:pos="317"/>
              </w:tabs>
              <w:rPr>
                <w:rFonts w:ascii="Times New Roman" w:hAnsi="Times New Roman" w:cs="Times New Roman"/>
                <w:sz w:val="20"/>
                <w:szCs w:val="20"/>
              </w:rPr>
            </w:pPr>
            <w:r>
              <w:rPr>
                <w:rFonts w:ascii="Times New Roman" w:hAnsi="Times New Roman" w:cs="Times New Roman"/>
                <w:sz w:val="20"/>
                <w:szCs w:val="20"/>
              </w:rPr>
              <w:t>Настольная игра «Времена года» (</w:t>
            </w:r>
            <w:r w:rsidRPr="00367515">
              <w:rPr>
                <w:rFonts w:ascii="Times New Roman" w:hAnsi="Times New Roman" w:cs="Times New Roman"/>
                <w:sz w:val="20"/>
                <w:szCs w:val="20"/>
              </w:rPr>
              <w:t>развивать умения распознать времена года, обобщать картинки и распределять их по группам</w:t>
            </w:r>
            <w:r>
              <w:rPr>
                <w:rFonts w:ascii="Times New Roman" w:hAnsi="Times New Roman" w:cs="Times New Roman"/>
                <w:sz w:val="20"/>
                <w:szCs w:val="20"/>
              </w:rPr>
              <w:t>)</w:t>
            </w:r>
            <w:r w:rsidRPr="00367515">
              <w:rPr>
                <w:rFonts w:ascii="Times New Roman" w:hAnsi="Times New Roman" w:cs="Times New Roman"/>
                <w:sz w:val="20"/>
                <w:szCs w:val="20"/>
              </w:rPr>
              <w:t>.</w:t>
            </w:r>
          </w:p>
          <w:p w:rsidR="0070055B" w:rsidRPr="002E48D2" w:rsidRDefault="0070055B" w:rsidP="00A108BB">
            <w:pPr>
              <w:pStyle w:val="aa"/>
              <w:numPr>
                <w:ilvl w:val="0"/>
                <w:numId w:val="84"/>
              </w:numPr>
              <w:tabs>
                <w:tab w:val="left" w:pos="317"/>
              </w:tabs>
              <w:rPr>
                <w:rFonts w:ascii="Times New Roman" w:hAnsi="Times New Roman" w:cs="Times New Roman"/>
                <w:sz w:val="20"/>
                <w:szCs w:val="20"/>
              </w:rPr>
            </w:pPr>
            <w:r w:rsidRPr="002E48D2">
              <w:rPr>
                <w:rFonts w:ascii="Times New Roman" w:hAnsi="Times New Roman" w:cs="Times New Roman"/>
                <w:sz w:val="20"/>
                <w:szCs w:val="20"/>
              </w:rPr>
              <w:t>Прослушивание аудио записи сказки «Волк и семеро козлят» в исп. Т. Пельцер, беседа по содержанию.</w:t>
            </w:r>
          </w:p>
          <w:p w:rsidR="0070055B" w:rsidRDefault="0070055B" w:rsidP="00A108BB">
            <w:pPr>
              <w:pStyle w:val="aa"/>
              <w:numPr>
                <w:ilvl w:val="0"/>
                <w:numId w:val="84"/>
              </w:numPr>
              <w:tabs>
                <w:tab w:val="left" w:pos="317"/>
              </w:tabs>
              <w:rPr>
                <w:rFonts w:ascii="Times New Roman" w:hAnsi="Times New Roman" w:cs="Times New Roman"/>
                <w:sz w:val="20"/>
                <w:szCs w:val="20"/>
              </w:rPr>
            </w:pPr>
            <w:r w:rsidRPr="002E48D2">
              <w:rPr>
                <w:rFonts w:ascii="Times New Roman" w:hAnsi="Times New Roman" w:cs="Times New Roman"/>
                <w:sz w:val="20"/>
                <w:szCs w:val="20"/>
              </w:rPr>
              <w:t>Д/</w:t>
            </w:r>
            <w:r>
              <w:rPr>
                <w:rFonts w:ascii="Times New Roman" w:hAnsi="Times New Roman" w:cs="Times New Roman"/>
                <w:sz w:val="20"/>
                <w:szCs w:val="20"/>
              </w:rPr>
              <w:t>и «Что для чего?» (</w:t>
            </w:r>
            <w:r w:rsidRPr="002E48D2">
              <w:rPr>
                <w:rFonts w:ascii="Times New Roman" w:hAnsi="Times New Roman" w:cs="Times New Roman"/>
                <w:sz w:val="20"/>
                <w:szCs w:val="20"/>
              </w:rPr>
              <w:t>учить устанавливать простейшие взаимосвязи между предметами</w:t>
            </w:r>
            <w:r>
              <w:rPr>
                <w:rFonts w:ascii="Times New Roman" w:hAnsi="Times New Roman" w:cs="Times New Roman"/>
                <w:sz w:val="20"/>
                <w:szCs w:val="20"/>
              </w:rPr>
              <w:t>)</w:t>
            </w:r>
            <w:r w:rsidRPr="002E48D2">
              <w:rPr>
                <w:rFonts w:ascii="Times New Roman" w:hAnsi="Times New Roman" w:cs="Times New Roman"/>
                <w:sz w:val="20"/>
                <w:szCs w:val="20"/>
              </w:rPr>
              <w:t>.</w:t>
            </w:r>
          </w:p>
          <w:p w:rsidR="00367515" w:rsidRDefault="00367515" w:rsidP="00A108BB">
            <w:pPr>
              <w:pStyle w:val="aa"/>
              <w:numPr>
                <w:ilvl w:val="0"/>
                <w:numId w:val="84"/>
              </w:numPr>
              <w:tabs>
                <w:tab w:val="left" w:pos="317"/>
              </w:tabs>
              <w:rPr>
                <w:rFonts w:ascii="Times New Roman" w:hAnsi="Times New Roman" w:cs="Times New Roman"/>
                <w:sz w:val="20"/>
                <w:szCs w:val="20"/>
              </w:rPr>
            </w:pPr>
            <w:r>
              <w:rPr>
                <w:rFonts w:ascii="Times New Roman" w:hAnsi="Times New Roman" w:cs="Times New Roman"/>
                <w:sz w:val="20"/>
                <w:szCs w:val="20"/>
              </w:rPr>
              <w:t>Дискотека «Веселый листопад» (</w:t>
            </w:r>
            <w:r w:rsidRPr="00367515">
              <w:rPr>
                <w:rFonts w:ascii="Times New Roman" w:hAnsi="Times New Roman" w:cs="Times New Roman"/>
                <w:sz w:val="20"/>
                <w:szCs w:val="20"/>
              </w:rPr>
              <w:t>предложить детям прослушать музыкальные произведения. Предложить свободно музицировать, обучать детей элементарным танцевальным движениям</w:t>
            </w:r>
            <w:r>
              <w:rPr>
                <w:rFonts w:ascii="Times New Roman" w:hAnsi="Times New Roman" w:cs="Times New Roman"/>
                <w:sz w:val="20"/>
                <w:szCs w:val="20"/>
              </w:rPr>
              <w:t>)</w:t>
            </w:r>
            <w:r w:rsidRPr="00367515">
              <w:rPr>
                <w:rFonts w:ascii="Times New Roman" w:hAnsi="Times New Roman" w:cs="Times New Roman"/>
                <w:sz w:val="20"/>
                <w:szCs w:val="20"/>
              </w:rPr>
              <w:t>.</w:t>
            </w:r>
          </w:p>
          <w:p w:rsidR="00367515" w:rsidRPr="00367515" w:rsidRDefault="00367515" w:rsidP="00A108BB">
            <w:pPr>
              <w:pStyle w:val="aa"/>
              <w:numPr>
                <w:ilvl w:val="0"/>
                <w:numId w:val="84"/>
              </w:numPr>
              <w:rPr>
                <w:rFonts w:ascii="Times New Roman" w:hAnsi="Times New Roman" w:cs="Times New Roman"/>
                <w:sz w:val="20"/>
                <w:szCs w:val="20"/>
              </w:rPr>
            </w:pPr>
            <w:r w:rsidRPr="00367515">
              <w:rPr>
                <w:rFonts w:ascii="Times New Roman" w:hAnsi="Times New Roman" w:cs="Times New Roman"/>
                <w:sz w:val="20"/>
                <w:szCs w:val="20"/>
              </w:rPr>
              <w:t>Игровая ситуация «Оденем куклу на прогулку» (закреплять знания названий одежды).</w:t>
            </w:r>
          </w:p>
          <w:p w:rsidR="0070055B" w:rsidRPr="008A4418" w:rsidRDefault="0070055B" w:rsidP="00A108BB">
            <w:pPr>
              <w:pStyle w:val="aa"/>
              <w:numPr>
                <w:ilvl w:val="0"/>
                <w:numId w:val="84"/>
              </w:numPr>
              <w:tabs>
                <w:tab w:val="left" w:pos="317"/>
              </w:tabs>
              <w:rPr>
                <w:rFonts w:ascii="Times New Roman" w:hAnsi="Times New Roman" w:cs="Times New Roman"/>
                <w:sz w:val="20"/>
                <w:szCs w:val="20"/>
              </w:rPr>
            </w:pPr>
            <w:r w:rsidRPr="008A4418">
              <w:rPr>
                <w:rFonts w:ascii="Times New Roman" w:hAnsi="Times New Roman" w:cs="Times New Roman"/>
                <w:sz w:val="20"/>
                <w:szCs w:val="20"/>
              </w:rPr>
              <w:t xml:space="preserve">ВЕЧЕРНИЙ КРУГ (по выбору воспитателя из </w:t>
            </w:r>
            <w:r w:rsidR="004A6195">
              <w:rPr>
                <w:rFonts w:ascii="Times New Roman" w:hAnsi="Times New Roman" w:cs="Times New Roman"/>
                <w:sz w:val="20"/>
                <w:szCs w:val="20"/>
              </w:rPr>
              <w:t>Приложения 3</w:t>
            </w:r>
            <w:r w:rsidRPr="008A4418">
              <w:rPr>
                <w:rFonts w:ascii="Times New Roman" w:hAnsi="Times New Roman" w:cs="Times New Roman"/>
                <w:sz w:val="20"/>
                <w:szCs w:val="20"/>
              </w:rPr>
              <w:t>)</w:t>
            </w:r>
          </w:p>
        </w:tc>
        <w:tc>
          <w:tcPr>
            <w:tcW w:w="1985" w:type="dxa"/>
            <w:tcBorders>
              <w:top w:val="single" w:sz="4" w:space="0" w:color="auto"/>
              <w:left w:val="single" w:sz="4" w:space="0" w:color="000000" w:themeColor="text1"/>
              <w:bottom w:val="single" w:sz="4" w:space="0" w:color="000000" w:themeColor="text1"/>
              <w:right w:val="single" w:sz="4" w:space="0" w:color="auto"/>
            </w:tcBorders>
          </w:tcPr>
          <w:p w:rsidR="0070055B" w:rsidRPr="00562BE7" w:rsidRDefault="0070055B" w:rsidP="00367515">
            <w:pPr>
              <w:tabs>
                <w:tab w:val="left" w:pos="317"/>
              </w:tabs>
              <w:rPr>
                <w:rFonts w:ascii="Times New Roman" w:hAnsi="Times New Roman" w:cs="Times New Roman"/>
                <w:sz w:val="20"/>
                <w:szCs w:val="20"/>
              </w:rPr>
            </w:pPr>
            <w:r w:rsidRPr="00480544">
              <w:rPr>
                <w:rFonts w:ascii="Times New Roman" w:hAnsi="Times New Roman" w:cs="Times New Roman"/>
                <w:sz w:val="20"/>
                <w:szCs w:val="20"/>
              </w:rPr>
              <w:t>От</w:t>
            </w:r>
            <w:r w:rsidR="00367515">
              <w:rPr>
                <w:rFonts w:ascii="Times New Roman" w:hAnsi="Times New Roman" w:cs="Times New Roman"/>
                <w:sz w:val="20"/>
                <w:szCs w:val="20"/>
              </w:rPr>
              <w:t xml:space="preserve">работка произношения свистящих </w:t>
            </w:r>
            <w:r w:rsidRPr="00480544">
              <w:rPr>
                <w:rFonts w:ascii="Times New Roman" w:hAnsi="Times New Roman" w:cs="Times New Roman"/>
                <w:sz w:val="20"/>
                <w:szCs w:val="20"/>
              </w:rPr>
              <w:t>звуков с …………………</w:t>
            </w:r>
            <w:r w:rsidR="00367515">
              <w:rPr>
                <w:rFonts w:ascii="Times New Roman" w:hAnsi="Times New Roman" w:cs="Times New Roman"/>
                <w:sz w:val="20"/>
                <w:szCs w:val="20"/>
              </w:rPr>
              <w:t>…</w:t>
            </w:r>
          </w:p>
        </w:tc>
        <w:tc>
          <w:tcPr>
            <w:tcW w:w="2410" w:type="dxa"/>
            <w:vMerge w:val="restart"/>
            <w:tcBorders>
              <w:top w:val="single" w:sz="4" w:space="0" w:color="auto"/>
              <w:left w:val="single" w:sz="4" w:space="0" w:color="auto"/>
              <w:right w:val="single" w:sz="4" w:space="0" w:color="000000" w:themeColor="text1"/>
            </w:tcBorders>
          </w:tcPr>
          <w:p w:rsidR="00367515" w:rsidRPr="00367515" w:rsidRDefault="00367515" w:rsidP="00367515">
            <w:pPr>
              <w:rPr>
                <w:rFonts w:ascii="Times New Roman" w:hAnsi="Times New Roman" w:cs="Times New Roman"/>
                <w:sz w:val="20"/>
                <w:szCs w:val="20"/>
              </w:rPr>
            </w:pPr>
            <w:r w:rsidRPr="00367515">
              <w:rPr>
                <w:rFonts w:ascii="Times New Roman" w:hAnsi="Times New Roman" w:cs="Times New Roman"/>
                <w:sz w:val="20"/>
                <w:szCs w:val="20"/>
              </w:rPr>
              <w:t>Создание условий для самостоятельной познавательной деятельности: упражнение «Найди пару»</w:t>
            </w:r>
            <w:r>
              <w:rPr>
                <w:rFonts w:ascii="Times New Roman" w:hAnsi="Times New Roman" w:cs="Times New Roman"/>
                <w:sz w:val="20"/>
                <w:szCs w:val="20"/>
              </w:rPr>
              <w:t xml:space="preserve"> (с осенними листочками) (</w:t>
            </w:r>
            <w:r w:rsidRPr="00367515">
              <w:rPr>
                <w:rFonts w:ascii="Times New Roman" w:hAnsi="Times New Roman" w:cs="Times New Roman"/>
                <w:sz w:val="20"/>
                <w:szCs w:val="20"/>
              </w:rPr>
              <w:t>формировать умение находить листья с одного дерева</w:t>
            </w:r>
            <w:r>
              <w:rPr>
                <w:rFonts w:ascii="Times New Roman" w:hAnsi="Times New Roman" w:cs="Times New Roman"/>
                <w:sz w:val="20"/>
                <w:szCs w:val="20"/>
              </w:rPr>
              <w:t>)</w:t>
            </w:r>
            <w:r w:rsidRPr="00367515">
              <w:rPr>
                <w:rFonts w:ascii="Times New Roman" w:hAnsi="Times New Roman" w:cs="Times New Roman"/>
                <w:sz w:val="20"/>
                <w:szCs w:val="20"/>
              </w:rPr>
              <w:t>.</w:t>
            </w:r>
          </w:p>
          <w:p w:rsidR="0070055B" w:rsidRPr="00367515" w:rsidRDefault="00367515" w:rsidP="00367515">
            <w:pPr>
              <w:rPr>
                <w:rFonts w:ascii="Times New Roman" w:hAnsi="Times New Roman" w:cs="Times New Roman"/>
                <w:sz w:val="20"/>
                <w:szCs w:val="20"/>
              </w:rPr>
            </w:pPr>
            <w:r w:rsidRPr="00367515">
              <w:rPr>
                <w:rFonts w:ascii="Times New Roman" w:hAnsi="Times New Roman" w:cs="Times New Roman"/>
                <w:sz w:val="20"/>
                <w:szCs w:val="20"/>
              </w:rPr>
              <w:t>Самостоятельная деятельность детей в центрах активности.</w:t>
            </w:r>
          </w:p>
        </w:tc>
      </w:tr>
      <w:tr w:rsidR="0070055B" w:rsidRPr="0091756E" w:rsidTr="00100941">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0055B" w:rsidRPr="00315FAE" w:rsidRDefault="0070055B" w:rsidP="00F3611B">
            <w:pPr>
              <w:ind w:right="-108"/>
              <w:rPr>
                <w:rFonts w:ascii="Times New Roman" w:hAnsi="Times New Roman" w:cs="Times New Roman"/>
                <w:sz w:val="20"/>
                <w:szCs w:val="20"/>
              </w:rPr>
            </w:pPr>
            <w:r>
              <w:rPr>
                <w:rFonts w:ascii="Times New Roman" w:hAnsi="Times New Roman" w:cs="Times New Roman"/>
                <w:b/>
                <w:sz w:val="20"/>
                <w:szCs w:val="20"/>
              </w:rPr>
              <w:t>Вечерняя прогулка</w:t>
            </w:r>
          </w:p>
        </w:tc>
        <w:tc>
          <w:tcPr>
            <w:tcW w:w="12191" w:type="dxa"/>
            <w:gridSpan w:val="2"/>
            <w:tcBorders>
              <w:top w:val="single" w:sz="4" w:space="0" w:color="000000" w:themeColor="text1"/>
              <w:left w:val="single" w:sz="4" w:space="0" w:color="000000" w:themeColor="text1"/>
              <w:bottom w:val="single" w:sz="4" w:space="0" w:color="auto"/>
              <w:right w:val="single" w:sz="4" w:space="0" w:color="auto"/>
            </w:tcBorders>
          </w:tcPr>
          <w:p w:rsidR="0070055B" w:rsidRDefault="0070055B" w:rsidP="0090592B">
            <w:pPr>
              <w:rPr>
                <w:rFonts w:ascii="Times New Roman" w:hAnsi="Times New Roman" w:cs="Times New Roman"/>
                <w:sz w:val="20"/>
                <w:szCs w:val="20"/>
              </w:rPr>
            </w:pPr>
            <w:r w:rsidRPr="0090592B">
              <w:rPr>
                <w:rFonts w:ascii="Times New Roman" w:hAnsi="Times New Roman" w:cs="Times New Roman"/>
                <w:sz w:val="20"/>
                <w:szCs w:val="20"/>
              </w:rPr>
              <w:t xml:space="preserve">Прогулка </w:t>
            </w:r>
            <w:r w:rsidR="00C626E5">
              <w:rPr>
                <w:rFonts w:ascii="Times New Roman" w:hAnsi="Times New Roman" w:cs="Times New Roman"/>
                <w:sz w:val="20"/>
                <w:szCs w:val="20"/>
              </w:rPr>
              <w:t>6</w:t>
            </w:r>
            <w:r w:rsidRPr="0090592B">
              <w:rPr>
                <w:rFonts w:ascii="Times New Roman" w:hAnsi="Times New Roman" w:cs="Times New Roman"/>
                <w:sz w:val="20"/>
                <w:szCs w:val="20"/>
              </w:rPr>
              <w:t xml:space="preserve">. Октябрь. (см. </w:t>
            </w:r>
            <w:r w:rsidR="004A6195">
              <w:rPr>
                <w:rFonts w:ascii="Times New Roman" w:hAnsi="Times New Roman" w:cs="Times New Roman"/>
                <w:sz w:val="20"/>
                <w:szCs w:val="20"/>
              </w:rPr>
              <w:t>Приложения 4</w:t>
            </w:r>
            <w:r w:rsidRPr="0090592B">
              <w:rPr>
                <w:rFonts w:ascii="Times New Roman" w:hAnsi="Times New Roman" w:cs="Times New Roman"/>
                <w:sz w:val="20"/>
                <w:szCs w:val="20"/>
              </w:rPr>
              <w:t>)</w:t>
            </w:r>
          </w:p>
          <w:p w:rsidR="0070055B" w:rsidRPr="0090592B" w:rsidRDefault="0070055B" w:rsidP="0090592B">
            <w:pPr>
              <w:rPr>
                <w:rFonts w:ascii="Times New Roman" w:hAnsi="Times New Roman" w:cs="Times New Roman"/>
                <w:sz w:val="20"/>
                <w:szCs w:val="20"/>
              </w:rPr>
            </w:pPr>
          </w:p>
        </w:tc>
        <w:tc>
          <w:tcPr>
            <w:tcW w:w="2410" w:type="dxa"/>
            <w:vMerge/>
            <w:tcBorders>
              <w:left w:val="single" w:sz="4" w:space="0" w:color="auto"/>
              <w:bottom w:val="single" w:sz="4" w:space="0" w:color="auto"/>
              <w:right w:val="single" w:sz="4" w:space="0" w:color="000000" w:themeColor="text1"/>
            </w:tcBorders>
          </w:tcPr>
          <w:p w:rsidR="0070055B" w:rsidRPr="0091756E" w:rsidRDefault="0070055B" w:rsidP="002C0809">
            <w:pPr>
              <w:rPr>
                <w:rFonts w:ascii="Times New Roman" w:hAnsi="Times New Roman" w:cs="Times New Roman"/>
                <w:sz w:val="20"/>
                <w:szCs w:val="20"/>
              </w:rPr>
            </w:pPr>
          </w:p>
        </w:tc>
      </w:tr>
      <w:tr w:rsidR="00100941" w:rsidRPr="0091756E" w:rsidTr="00100941">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0941" w:rsidRPr="0091756E" w:rsidRDefault="00100941" w:rsidP="00F3611B">
            <w:pPr>
              <w:rPr>
                <w:rFonts w:ascii="Times New Roman" w:hAnsi="Times New Roman" w:cs="Times New Roman"/>
                <w:b/>
                <w:sz w:val="20"/>
                <w:szCs w:val="20"/>
              </w:rPr>
            </w:pPr>
            <w:r w:rsidRPr="0091756E">
              <w:rPr>
                <w:rFonts w:ascii="Times New Roman" w:hAnsi="Times New Roman" w:cs="Times New Roman"/>
                <w:b/>
                <w:sz w:val="20"/>
                <w:szCs w:val="20"/>
              </w:rPr>
              <w:t>Работа с родителями</w:t>
            </w:r>
          </w:p>
        </w:tc>
        <w:tc>
          <w:tcPr>
            <w:tcW w:w="14601" w:type="dxa"/>
            <w:gridSpan w:val="3"/>
            <w:tcBorders>
              <w:top w:val="single" w:sz="4" w:space="0" w:color="auto"/>
              <w:left w:val="single" w:sz="4" w:space="0" w:color="000000" w:themeColor="text1"/>
              <w:bottom w:val="single" w:sz="4" w:space="0" w:color="000000" w:themeColor="text1"/>
              <w:right w:val="single" w:sz="4" w:space="0" w:color="000000" w:themeColor="text1"/>
            </w:tcBorders>
          </w:tcPr>
          <w:p w:rsidR="00100941" w:rsidRPr="0091756E" w:rsidRDefault="00F32E67" w:rsidP="002C0809">
            <w:pPr>
              <w:rPr>
                <w:rFonts w:ascii="Times New Roman" w:hAnsi="Times New Roman" w:cs="Times New Roman"/>
                <w:sz w:val="20"/>
                <w:szCs w:val="20"/>
              </w:rPr>
            </w:pPr>
            <w:r>
              <w:rPr>
                <w:rFonts w:ascii="Times New Roman" w:hAnsi="Times New Roman" w:cs="Times New Roman"/>
                <w:sz w:val="20"/>
                <w:szCs w:val="20"/>
              </w:rPr>
              <w:t>Памятка «Одежда для прогулок осенью»</w:t>
            </w:r>
          </w:p>
        </w:tc>
      </w:tr>
    </w:tbl>
    <w:p w:rsidR="008A3EC4" w:rsidRDefault="008A3EC4" w:rsidP="008757FD">
      <w:pPr>
        <w:spacing w:after="0" w:line="240" w:lineRule="auto"/>
        <w:ind w:right="-882"/>
        <w:rPr>
          <w:rFonts w:ascii="Times New Roman" w:hAnsi="Times New Roman" w:cs="Times New Roman"/>
          <w:b/>
          <w:sz w:val="20"/>
          <w:szCs w:val="20"/>
        </w:rPr>
      </w:pPr>
    </w:p>
    <w:p w:rsidR="0070055B" w:rsidRDefault="0070055B" w:rsidP="00EB40E5">
      <w:pPr>
        <w:spacing w:after="0" w:line="240" w:lineRule="auto"/>
        <w:ind w:right="-882" w:firstLine="708"/>
        <w:rPr>
          <w:rFonts w:ascii="Times New Roman" w:hAnsi="Times New Roman" w:cs="Times New Roman"/>
          <w:b/>
          <w:sz w:val="20"/>
          <w:szCs w:val="20"/>
        </w:rPr>
      </w:pPr>
    </w:p>
    <w:p w:rsidR="00DF4E97" w:rsidRDefault="00DF4E97" w:rsidP="00EB40E5">
      <w:pPr>
        <w:spacing w:after="0" w:line="240" w:lineRule="auto"/>
        <w:ind w:right="-882" w:firstLine="708"/>
        <w:rPr>
          <w:rFonts w:ascii="Times New Roman" w:hAnsi="Times New Roman" w:cs="Times New Roman"/>
          <w:b/>
          <w:sz w:val="20"/>
          <w:szCs w:val="20"/>
        </w:rPr>
      </w:pPr>
    </w:p>
    <w:p w:rsidR="00B22083" w:rsidRDefault="00B22083" w:rsidP="00EB40E5">
      <w:pPr>
        <w:spacing w:after="0" w:line="240" w:lineRule="auto"/>
        <w:ind w:right="-882" w:firstLine="708"/>
        <w:rPr>
          <w:rFonts w:ascii="Times New Roman" w:hAnsi="Times New Roman" w:cs="Times New Roman"/>
          <w:b/>
          <w:sz w:val="20"/>
          <w:szCs w:val="20"/>
        </w:rPr>
      </w:pPr>
    </w:p>
    <w:p w:rsidR="00B22083" w:rsidRDefault="00B22083" w:rsidP="00EB40E5">
      <w:pPr>
        <w:spacing w:after="0" w:line="240" w:lineRule="auto"/>
        <w:ind w:right="-882" w:firstLine="708"/>
        <w:rPr>
          <w:rFonts w:ascii="Times New Roman" w:hAnsi="Times New Roman" w:cs="Times New Roman"/>
          <w:b/>
          <w:sz w:val="20"/>
          <w:szCs w:val="20"/>
        </w:rPr>
      </w:pPr>
    </w:p>
    <w:p w:rsidR="00EB40E5" w:rsidRPr="0091756E" w:rsidRDefault="00EB40E5" w:rsidP="00EB40E5">
      <w:pPr>
        <w:spacing w:after="0" w:line="240" w:lineRule="auto"/>
        <w:ind w:right="-882" w:firstLine="708"/>
        <w:rPr>
          <w:rFonts w:ascii="Times New Roman" w:hAnsi="Times New Roman" w:cs="Times New Roman"/>
          <w:sz w:val="20"/>
          <w:szCs w:val="20"/>
        </w:rPr>
      </w:pPr>
      <w:r>
        <w:rPr>
          <w:rFonts w:ascii="Times New Roman" w:hAnsi="Times New Roman" w:cs="Times New Roman"/>
          <w:b/>
          <w:sz w:val="20"/>
          <w:szCs w:val="20"/>
        </w:rPr>
        <w:t>Среда 1</w:t>
      </w:r>
      <w:r w:rsidR="00C30AF7">
        <w:rPr>
          <w:rFonts w:ascii="Times New Roman" w:hAnsi="Times New Roman" w:cs="Times New Roman"/>
          <w:b/>
          <w:sz w:val="20"/>
          <w:szCs w:val="20"/>
        </w:rPr>
        <w:t>1</w:t>
      </w:r>
      <w:r w:rsidRPr="0091756E">
        <w:rPr>
          <w:rFonts w:ascii="Times New Roman" w:hAnsi="Times New Roman" w:cs="Times New Roman"/>
          <w:b/>
          <w:sz w:val="20"/>
          <w:szCs w:val="20"/>
        </w:rPr>
        <w:t>.10.</w:t>
      </w:r>
      <w:r w:rsidR="00654A3D">
        <w:rPr>
          <w:rFonts w:ascii="Times New Roman" w:hAnsi="Times New Roman" w:cs="Times New Roman"/>
          <w:b/>
          <w:sz w:val="20"/>
          <w:szCs w:val="20"/>
        </w:rPr>
        <w:t>202</w:t>
      </w:r>
      <w:r w:rsidR="00C30AF7">
        <w:rPr>
          <w:rFonts w:ascii="Times New Roman" w:hAnsi="Times New Roman" w:cs="Times New Roman"/>
          <w:b/>
          <w:sz w:val="20"/>
          <w:szCs w:val="20"/>
        </w:rPr>
        <w:t>3</w:t>
      </w:r>
      <w:r w:rsidRPr="0091756E">
        <w:rPr>
          <w:rFonts w:ascii="Times New Roman" w:hAnsi="Times New Roman" w:cs="Times New Roman"/>
          <w:b/>
          <w:sz w:val="20"/>
          <w:szCs w:val="20"/>
        </w:rPr>
        <w:t xml:space="preserve">                                                                                             </w:t>
      </w:r>
      <w:r w:rsidR="00C30AF7">
        <w:rPr>
          <w:rFonts w:ascii="Times New Roman" w:hAnsi="Times New Roman" w:cs="Times New Roman"/>
          <w:b/>
          <w:sz w:val="20"/>
          <w:szCs w:val="20"/>
        </w:rPr>
        <w:tab/>
      </w:r>
      <w:r w:rsidR="00C30AF7">
        <w:rPr>
          <w:rFonts w:ascii="Times New Roman" w:hAnsi="Times New Roman" w:cs="Times New Roman"/>
          <w:b/>
          <w:sz w:val="20"/>
          <w:szCs w:val="20"/>
        </w:rPr>
        <w:tab/>
      </w:r>
      <w:r w:rsidR="00C30AF7">
        <w:rPr>
          <w:rFonts w:ascii="Times New Roman" w:hAnsi="Times New Roman" w:cs="Times New Roman"/>
          <w:b/>
          <w:sz w:val="20"/>
          <w:szCs w:val="20"/>
        </w:rPr>
        <w:tab/>
      </w:r>
      <w:r w:rsidR="00C30AF7">
        <w:rPr>
          <w:rFonts w:ascii="Times New Roman" w:hAnsi="Times New Roman" w:cs="Times New Roman"/>
          <w:b/>
          <w:sz w:val="20"/>
          <w:szCs w:val="20"/>
        </w:rPr>
        <w:tab/>
      </w:r>
      <w:r w:rsidR="00C30AF7">
        <w:rPr>
          <w:rFonts w:ascii="Times New Roman" w:hAnsi="Times New Roman" w:cs="Times New Roman"/>
          <w:b/>
          <w:sz w:val="20"/>
          <w:szCs w:val="20"/>
        </w:rPr>
        <w:tab/>
      </w:r>
      <w:r w:rsidR="00C30AF7">
        <w:rPr>
          <w:rFonts w:ascii="Times New Roman" w:hAnsi="Times New Roman" w:cs="Times New Roman"/>
          <w:b/>
          <w:sz w:val="20"/>
          <w:szCs w:val="20"/>
        </w:rPr>
        <w:tab/>
      </w:r>
      <w:r w:rsidR="00C30AF7">
        <w:rPr>
          <w:rFonts w:ascii="Times New Roman" w:hAnsi="Times New Roman" w:cs="Times New Roman"/>
          <w:b/>
          <w:sz w:val="20"/>
          <w:szCs w:val="20"/>
        </w:rPr>
        <w:tab/>
      </w:r>
      <w:r w:rsidR="00C30AF7">
        <w:rPr>
          <w:rFonts w:ascii="Times New Roman" w:hAnsi="Times New Roman" w:cs="Times New Roman"/>
          <w:b/>
          <w:sz w:val="20"/>
          <w:szCs w:val="20"/>
        </w:rPr>
        <w:tab/>
      </w:r>
      <w:r w:rsidR="00C30AF7">
        <w:rPr>
          <w:rFonts w:ascii="Times New Roman" w:hAnsi="Times New Roman" w:cs="Times New Roman"/>
          <w:b/>
          <w:sz w:val="20"/>
          <w:szCs w:val="20"/>
        </w:rPr>
        <w:tab/>
        <w:t xml:space="preserve">   </w:t>
      </w:r>
      <w:r w:rsidR="00C30AF7">
        <w:rPr>
          <w:rFonts w:ascii="Times New Roman" w:hAnsi="Times New Roman" w:cs="Times New Roman"/>
          <w:sz w:val="20"/>
          <w:szCs w:val="20"/>
        </w:rPr>
        <w:t>Тематическая неделя «Осень. Деревья»</w:t>
      </w:r>
    </w:p>
    <w:tbl>
      <w:tblPr>
        <w:tblStyle w:val="a3"/>
        <w:tblW w:w="16160" w:type="dxa"/>
        <w:tblInd w:w="250" w:type="dxa"/>
        <w:tblLayout w:type="fixed"/>
        <w:tblLook w:val="04A0" w:firstRow="1" w:lastRow="0" w:firstColumn="1" w:lastColumn="0" w:noHBand="0" w:noVBand="1"/>
      </w:tblPr>
      <w:tblGrid>
        <w:gridCol w:w="1559"/>
        <w:gridCol w:w="10206"/>
        <w:gridCol w:w="1985"/>
        <w:gridCol w:w="2410"/>
      </w:tblGrid>
      <w:tr w:rsidR="0077570B" w:rsidRPr="0091756E" w:rsidTr="00DA72FE">
        <w:trPr>
          <w:cantSplit/>
          <w:trHeight w:val="441"/>
        </w:trPr>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570B" w:rsidRPr="00036C68" w:rsidRDefault="0077570B" w:rsidP="00F3611B">
            <w:pPr>
              <w:ind w:right="-108"/>
              <w:rPr>
                <w:rFonts w:ascii="Times New Roman" w:hAnsi="Times New Roman" w:cs="Times New Roman"/>
                <w:b/>
                <w:sz w:val="16"/>
                <w:szCs w:val="16"/>
              </w:rPr>
            </w:pPr>
            <w:r w:rsidRPr="00A36458">
              <w:rPr>
                <w:rFonts w:ascii="Times New Roman" w:hAnsi="Times New Roman" w:cs="Times New Roman"/>
                <w:b/>
                <w:sz w:val="20"/>
                <w:szCs w:val="20"/>
              </w:rPr>
              <w:t xml:space="preserve">Режимные моменты </w:t>
            </w:r>
          </w:p>
        </w:tc>
        <w:tc>
          <w:tcPr>
            <w:tcW w:w="10206"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77570B" w:rsidRPr="0086395C" w:rsidRDefault="0077570B" w:rsidP="0086395C">
            <w:pPr>
              <w:jc w:val="center"/>
              <w:rPr>
                <w:rFonts w:ascii="Times New Roman" w:hAnsi="Times New Roman" w:cs="Times New Roman"/>
                <w:b/>
                <w:sz w:val="24"/>
              </w:rPr>
            </w:pPr>
            <w:r w:rsidRPr="0086395C">
              <w:rPr>
                <w:rFonts w:ascii="Times New Roman" w:hAnsi="Times New Roman" w:cs="Times New Roman"/>
                <w:b/>
                <w:sz w:val="24"/>
              </w:rPr>
              <w:t>Совместная деятельность взрослого и детей/Самостоятельная деятельность детей</w:t>
            </w:r>
          </w:p>
        </w:tc>
        <w:tc>
          <w:tcPr>
            <w:tcW w:w="1985" w:type="dxa"/>
            <w:tcBorders>
              <w:top w:val="single" w:sz="4" w:space="0" w:color="000000" w:themeColor="text1"/>
              <w:left w:val="single" w:sz="4" w:space="0" w:color="auto"/>
              <w:bottom w:val="single" w:sz="4" w:space="0" w:color="000000" w:themeColor="text1"/>
              <w:right w:val="single" w:sz="4" w:space="0" w:color="000000" w:themeColor="text1"/>
            </w:tcBorders>
          </w:tcPr>
          <w:p w:rsidR="0077570B" w:rsidRPr="0044640F" w:rsidRDefault="0077570B" w:rsidP="0086395C">
            <w:pPr>
              <w:jc w:val="center"/>
              <w:rPr>
                <w:rFonts w:ascii="Times New Roman" w:hAnsi="Times New Roman" w:cs="Times New Roman"/>
                <w:b/>
                <w:sz w:val="20"/>
              </w:rPr>
            </w:pPr>
            <w:r w:rsidRPr="0044640F">
              <w:rPr>
                <w:rFonts w:ascii="Times New Roman" w:hAnsi="Times New Roman" w:cs="Times New Roman"/>
                <w:b/>
                <w:sz w:val="20"/>
              </w:rPr>
              <w:t>Индивидуальная работа</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570B" w:rsidRPr="0027370F" w:rsidRDefault="0027370F" w:rsidP="002C0809">
            <w:pPr>
              <w:ind w:right="34"/>
              <w:rPr>
                <w:rFonts w:ascii="Times New Roman" w:hAnsi="Times New Roman" w:cs="Times New Roman"/>
                <w:b/>
                <w:sz w:val="16"/>
                <w:szCs w:val="20"/>
              </w:rPr>
            </w:pPr>
            <w:r w:rsidRPr="0027370F">
              <w:rPr>
                <w:rFonts w:ascii="Times New Roman" w:hAnsi="Times New Roman" w:cs="Times New Roman"/>
                <w:b/>
                <w:sz w:val="16"/>
                <w:szCs w:val="20"/>
              </w:rPr>
              <w:t xml:space="preserve">Организация РППС для самостоятельной деятельности детей </w:t>
            </w:r>
            <w:r w:rsidR="0077570B" w:rsidRPr="0027370F">
              <w:rPr>
                <w:rFonts w:ascii="Times New Roman" w:hAnsi="Times New Roman" w:cs="Times New Roman"/>
                <w:b/>
                <w:sz w:val="16"/>
                <w:szCs w:val="20"/>
              </w:rPr>
              <w:t xml:space="preserve"> </w:t>
            </w:r>
          </w:p>
        </w:tc>
      </w:tr>
      <w:tr w:rsidR="0077570B" w:rsidRPr="0091756E" w:rsidTr="00DA72FE">
        <w:trPr>
          <w:trHeight w:val="1971"/>
        </w:trPr>
        <w:tc>
          <w:tcPr>
            <w:tcW w:w="1559" w:type="dxa"/>
            <w:tcBorders>
              <w:top w:val="single" w:sz="4" w:space="0" w:color="000000" w:themeColor="text1"/>
              <w:left w:val="single" w:sz="4" w:space="0" w:color="000000" w:themeColor="text1"/>
              <w:right w:val="single" w:sz="4" w:space="0" w:color="000000" w:themeColor="text1"/>
            </w:tcBorders>
            <w:hideMark/>
          </w:tcPr>
          <w:p w:rsidR="0077570B" w:rsidRPr="00450ACA" w:rsidRDefault="0077570B" w:rsidP="00F3611B">
            <w:pPr>
              <w:ind w:right="-108"/>
              <w:rPr>
                <w:rFonts w:ascii="Times New Roman" w:hAnsi="Times New Roman" w:cs="Times New Roman"/>
                <w:sz w:val="20"/>
                <w:szCs w:val="20"/>
              </w:rPr>
            </w:pPr>
            <w:r w:rsidRPr="0091756E">
              <w:rPr>
                <w:rFonts w:ascii="Times New Roman" w:hAnsi="Times New Roman" w:cs="Times New Roman"/>
                <w:b/>
                <w:sz w:val="20"/>
                <w:szCs w:val="20"/>
              </w:rPr>
              <w:t>Утро</w:t>
            </w:r>
          </w:p>
        </w:tc>
        <w:tc>
          <w:tcPr>
            <w:tcW w:w="10206" w:type="dxa"/>
            <w:tcBorders>
              <w:top w:val="single" w:sz="4" w:space="0" w:color="000000" w:themeColor="text1"/>
              <w:left w:val="single" w:sz="4" w:space="0" w:color="000000" w:themeColor="text1"/>
              <w:right w:val="single" w:sz="4" w:space="0" w:color="auto"/>
            </w:tcBorders>
          </w:tcPr>
          <w:p w:rsidR="0077570B" w:rsidRPr="0093505F" w:rsidRDefault="0077570B" w:rsidP="00A108BB">
            <w:pPr>
              <w:pStyle w:val="aa"/>
              <w:numPr>
                <w:ilvl w:val="0"/>
                <w:numId w:val="22"/>
              </w:numPr>
              <w:spacing w:after="200"/>
              <w:rPr>
                <w:rFonts w:ascii="Times New Roman" w:hAnsi="Times New Roman" w:cs="Times New Roman"/>
                <w:sz w:val="20"/>
                <w:szCs w:val="18"/>
              </w:rPr>
            </w:pPr>
            <w:r w:rsidRPr="007F6BBB">
              <w:rPr>
                <w:rFonts w:ascii="Times New Roman" w:hAnsi="Times New Roman" w:cs="Times New Roman"/>
                <w:sz w:val="20"/>
                <w:szCs w:val="18"/>
              </w:rPr>
              <w:t xml:space="preserve">Утренняя гимнастика. Комплекс </w:t>
            </w:r>
            <w:r>
              <w:rPr>
                <w:rFonts w:ascii="Times New Roman" w:hAnsi="Times New Roman" w:cs="Times New Roman"/>
                <w:sz w:val="20"/>
                <w:szCs w:val="18"/>
              </w:rPr>
              <w:t>6</w:t>
            </w:r>
            <w:r w:rsidRPr="007F6BBB">
              <w:rPr>
                <w:rFonts w:ascii="Times New Roman" w:hAnsi="Times New Roman" w:cs="Times New Roman"/>
                <w:sz w:val="20"/>
                <w:szCs w:val="18"/>
              </w:rPr>
              <w:t xml:space="preserve"> (</w:t>
            </w:r>
            <w:r>
              <w:rPr>
                <w:rFonts w:ascii="Times New Roman" w:hAnsi="Times New Roman" w:cs="Times New Roman"/>
                <w:sz w:val="20"/>
                <w:szCs w:val="18"/>
              </w:rPr>
              <w:t>с мячом большого диаметра</w:t>
            </w:r>
            <w:r w:rsidRPr="007F6BBB">
              <w:rPr>
                <w:rFonts w:ascii="Times New Roman" w:hAnsi="Times New Roman" w:cs="Times New Roman"/>
                <w:sz w:val="20"/>
                <w:szCs w:val="18"/>
              </w:rPr>
              <w:t xml:space="preserve">). </w:t>
            </w:r>
            <w:r w:rsidR="002A0CCC">
              <w:rPr>
                <w:rFonts w:ascii="Times New Roman" w:hAnsi="Times New Roman" w:cs="Times New Roman"/>
                <w:sz w:val="20"/>
                <w:szCs w:val="18"/>
              </w:rPr>
              <w:t>(</w:t>
            </w:r>
            <w:r w:rsidR="003316D0">
              <w:rPr>
                <w:rFonts w:ascii="Times New Roman" w:hAnsi="Times New Roman" w:cs="Times New Roman"/>
                <w:sz w:val="20"/>
                <w:szCs w:val="18"/>
              </w:rPr>
              <w:t>[18]</w:t>
            </w:r>
            <w:r w:rsidRPr="007F6BBB">
              <w:rPr>
                <w:rFonts w:ascii="Times New Roman" w:hAnsi="Times New Roman" w:cs="Times New Roman"/>
                <w:sz w:val="20"/>
                <w:szCs w:val="18"/>
              </w:rPr>
              <w:t xml:space="preserve">, с. </w:t>
            </w:r>
            <w:r>
              <w:rPr>
                <w:rFonts w:ascii="Times New Roman" w:hAnsi="Times New Roman" w:cs="Times New Roman"/>
                <w:sz w:val="20"/>
                <w:szCs w:val="18"/>
              </w:rPr>
              <w:t>10</w:t>
            </w:r>
            <w:r w:rsidRPr="007F6BBB">
              <w:rPr>
                <w:rFonts w:ascii="Times New Roman" w:hAnsi="Times New Roman" w:cs="Times New Roman"/>
                <w:sz w:val="20"/>
                <w:szCs w:val="18"/>
              </w:rPr>
              <w:t>)</w:t>
            </w:r>
            <w:r w:rsidRPr="007F6BBB">
              <w:rPr>
                <w:rFonts w:ascii="Times New Roman" w:hAnsi="Times New Roman" w:cs="Times New Roman"/>
                <w:sz w:val="20"/>
                <w:szCs w:val="20"/>
              </w:rPr>
              <w:t xml:space="preserve">  </w:t>
            </w:r>
          </w:p>
          <w:p w:rsidR="0077570B" w:rsidRPr="007F6BBB" w:rsidRDefault="0077570B" w:rsidP="00A108BB">
            <w:pPr>
              <w:pStyle w:val="aa"/>
              <w:numPr>
                <w:ilvl w:val="0"/>
                <w:numId w:val="22"/>
              </w:numPr>
              <w:rPr>
                <w:rFonts w:ascii="Times New Roman" w:hAnsi="Times New Roman" w:cs="Times New Roman"/>
                <w:sz w:val="20"/>
                <w:szCs w:val="18"/>
              </w:rPr>
            </w:pPr>
            <w:r w:rsidRPr="0093505F">
              <w:rPr>
                <w:rFonts w:ascii="Times New Roman" w:hAnsi="Times New Roman" w:cs="Times New Roman"/>
                <w:sz w:val="20"/>
                <w:szCs w:val="20"/>
              </w:rPr>
              <w:t xml:space="preserve">УТРЕННИЙ КРУГ № </w:t>
            </w:r>
            <w:r w:rsidR="0012626E">
              <w:rPr>
                <w:rFonts w:ascii="Times New Roman" w:hAnsi="Times New Roman" w:cs="Times New Roman"/>
                <w:sz w:val="20"/>
                <w:szCs w:val="20"/>
              </w:rPr>
              <w:t>6</w:t>
            </w:r>
            <w:r w:rsidRPr="0093505F">
              <w:rPr>
                <w:rFonts w:ascii="Times New Roman" w:hAnsi="Times New Roman" w:cs="Times New Roman"/>
                <w:sz w:val="20"/>
                <w:szCs w:val="20"/>
              </w:rPr>
              <w:t xml:space="preserve"> (см. Приложение 1)</w:t>
            </w:r>
          </w:p>
          <w:p w:rsidR="0077570B" w:rsidRDefault="0077570B" w:rsidP="00A108BB">
            <w:pPr>
              <w:pStyle w:val="aa"/>
              <w:numPr>
                <w:ilvl w:val="0"/>
                <w:numId w:val="22"/>
              </w:numPr>
              <w:ind w:right="-26"/>
              <w:rPr>
                <w:rFonts w:ascii="Times New Roman" w:hAnsi="Times New Roman" w:cs="Times New Roman"/>
                <w:sz w:val="20"/>
                <w:szCs w:val="20"/>
              </w:rPr>
            </w:pPr>
            <w:r w:rsidRPr="005138C3">
              <w:rPr>
                <w:rFonts w:ascii="Times New Roman" w:hAnsi="Times New Roman" w:cs="Times New Roman"/>
                <w:sz w:val="20"/>
                <w:szCs w:val="20"/>
              </w:rPr>
              <w:t xml:space="preserve">Работа по формированию КГН.  </w:t>
            </w:r>
            <w:r w:rsidR="00ED4938">
              <w:rPr>
                <w:rFonts w:ascii="Times New Roman" w:hAnsi="Times New Roman" w:cs="Times New Roman"/>
                <w:sz w:val="20"/>
                <w:szCs w:val="20"/>
              </w:rPr>
              <w:t>Р</w:t>
            </w:r>
            <w:r w:rsidR="00ED4938" w:rsidRPr="00ED4938">
              <w:rPr>
                <w:rFonts w:ascii="Times New Roman" w:hAnsi="Times New Roman" w:cs="Times New Roman"/>
                <w:sz w:val="20"/>
                <w:szCs w:val="20"/>
              </w:rPr>
              <w:t>азвивать привычку жевать пищу аккуратно, не торопясь, с закрытым ртом</w:t>
            </w:r>
          </w:p>
          <w:p w:rsidR="002E48D2" w:rsidRPr="00ED4938" w:rsidRDefault="002E48D2" w:rsidP="00A108BB">
            <w:pPr>
              <w:pStyle w:val="aa"/>
              <w:numPr>
                <w:ilvl w:val="0"/>
                <w:numId w:val="22"/>
              </w:numPr>
              <w:ind w:right="-26"/>
              <w:rPr>
                <w:rFonts w:ascii="Times New Roman" w:hAnsi="Times New Roman" w:cs="Times New Roman"/>
                <w:sz w:val="20"/>
                <w:szCs w:val="20"/>
              </w:rPr>
            </w:pPr>
            <w:r w:rsidRPr="00ED4938">
              <w:rPr>
                <w:rFonts w:ascii="Times New Roman" w:hAnsi="Times New Roman" w:cs="Times New Roman"/>
                <w:sz w:val="20"/>
                <w:szCs w:val="20"/>
              </w:rPr>
              <w:t>Бесед</w:t>
            </w:r>
            <w:r w:rsidR="00ED4938">
              <w:rPr>
                <w:rFonts w:ascii="Times New Roman" w:hAnsi="Times New Roman" w:cs="Times New Roman"/>
                <w:sz w:val="20"/>
                <w:szCs w:val="20"/>
              </w:rPr>
              <w:t>а «Какая сегодня погода» (</w:t>
            </w:r>
            <w:r w:rsidRPr="00ED4938">
              <w:rPr>
                <w:rFonts w:ascii="Times New Roman" w:hAnsi="Times New Roman" w:cs="Times New Roman"/>
                <w:sz w:val="20"/>
                <w:szCs w:val="20"/>
              </w:rPr>
              <w:t>закрепл</w:t>
            </w:r>
            <w:r w:rsidR="00ED4938">
              <w:rPr>
                <w:rFonts w:ascii="Times New Roman" w:hAnsi="Times New Roman" w:cs="Times New Roman"/>
                <w:sz w:val="20"/>
                <w:szCs w:val="20"/>
              </w:rPr>
              <w:t>ять</w:t>
            </w:r>
            <w:r w:rsidRPr="00ED4938">
              <w:rPr>
                <w:rFonts w:ascii="Times New Roman" w:hAnsi="Times New Roman" w:cs="Times New Roman"/>
                <w:sz w:val="20"/>
                <w:szCs w:val="20"/>
              </w:rPr>
              <w:t xml:space="preserve"> умени</w:t>
            </w:r>
            <w:r w:rsidR="00ED4938">
              <w:rPr>
                <w:rFonts w:ascii="Times New Roman" w:hAnsi="Times New Roman" w:cs="Times New Roman"/>
                <w:sz w:val="20"/>
                <w:szCs w:val="20"/>
              </w:rPr>
              <w:t>е</w:t>
            </w:r>
            <w:r w:rsidRPr="00ED4938">
              <w:rPr>
                <w:rFonts w:ascii="Times New Roman" w:hAnsi="Times New Roman" w:cs="Times New Roman"/>
                <w:sz w:val="20"/>
                <w:szCs w:val="20"/>
              </w:rPr>
              <w:t xml:space="preserve"> определять состояние погоды, обозначать словом («тепло», «холодно», «идет дождь»)</w:t>
            </w:r>
            <w:r w:rsidR="00ED4938">
              <w:rPr>
                <w:rFonts w:ascii="Times New Roman" w:hAnsi="Times New Roman" w:cs="Times New Roman"/>
                <w:sz w:val="20"/>
                <w:szCs w:val="20"/>
              </w:rPr>
              <w:t>)</w:t>
            </w:r>
            <w:r w:rsidRPr="00ED4938">
              <w:rPr>
                <w:rFonts w:ascii="Times New Roman" w:hAnsi="Times New Roman" w:cs="Times New Roman"/>
                <w:sz w:val="20"/>
                <w:szCs w:val="20"/>
              </w:rPr>
              <w:t>.</w:t>
            </w:r>
          </w:p>
          <w:p w:rsidR="002E48D2" w:rsidRPr="00ED4938" w:rsidRDefault="002E48D2" w:rsidP="00A108BB">
            <w:pPr>
              <w:pStyle w:val="aa"/>
              <w:numPr>
                <w:ilvl w:val="0"/>
                <w:numId w:val="22"/>
              </w:numPr>
              <w:ind w:right="-26"/>
              <w:rPr>
                <w:rFonts w:ascii="Times New Roman" w:hAnsi="Times New Roman" w:cs="Times New Roman"/>
                <w:sz w:val="20"/>
                <w:szCs w:val="20"/>
              </w:rPr>
            </w:pPr>
            <w:r w:rsidRPr="00ED4938">
              <w:rPr>
                <w:rFonts w:ascii="Times New Roman" w:hAnsi="Times New Roman" w:cs="Times New Roman"/>
                <w:sz w:val="20"/>
                <w:szCs w:val="20"/>
              </w:rPr>
              <w:t>П/</w:t>
            </w:r>
            <w:r w:rsidR="00ED4938">
              <w:rPr>
                <w:rFonts w:ascii="Times New Roman" w:hAnsi="Times New Roman" w:cs="Times New Roman"/>
                <w:sz w:val="20"/>
                <w:szCs w:val="20"/>
              </w:rPr>
              <w:t>и</w:t>
            </w:r>
            <w:r w:rsidRPr="00ED4938">
              <w:rPr>
                <w:rFonts w:ascii="Times New Roman" w:hAnsi="Times New Roman" w:cs="Times New Roman"/>
                <w:sz w:val="20"/>
                <w:szCs w:val="20"/>
              </w:rPr>
              <w:t xml:space="preserve"> «Т</w:t>
            </w:r>
            <w:r w:rsidR="00ED4938">
              <w:rPr>
                <w:rFonts w:ascii="Times New Roman" w:hAnsi="Times New Roman" w:cs="Times New Roman"/>
                <w:sz w:val="20"/>
                <w:szCs w:val="20"/>
              </w:rPr>
              <w:t>акой листок лети ко мне» (</w:t>
            </w:r>
            <w:r w:rsidRPr="00ED4938">
              <w:rPr>
                <w:rFonts w:ascii="Times New Roman" w:hAnsi="Times New Roman" w:cs="Times New Roman"/>
                <w:sz w:val="20"/>
                <w:szCs w:val="20"/>
              </w:rPr>
              <w:t>разви</w:t>
            </w:r>
            <w:r w:rsidR="00ED4938">
              <w:rPr>
                <w:rFonts w:ascii="Times New Roman" w:hAnsi="Times New Roman" w:cs="Times New Roman"/>
                <w:sz w:val="20"/>
                <w:szCs w:val="20"/>
              </w:rPr>
              <w:t>вать</w:t>
            </w:r>
            <w:r w:rsidRPr="00ED4938">
              <w:rPr>
                <w:rFonts w:ascii="Times New Roman" w:hAnsi="Times New Roman" w:cs="Times New Roman"/>
                <w:sz w:val="20"/>
                <w:szCs w:val="20"/>
              </w:rPr>
              <w:t xml:space="preserve"> внимани</w:t>
            </w:r>
            <w:r w:rsidR="00ED4938">
              <w:rPr>
                <w:rFonts w:ascii="Times New Roman" w:hAnsi="Times New Roman" w:cs="Times New Roman"/>
                <w:sz w:val="20"/>
                <w:szCs w:val="20"/>
              </w:rPr>
              <w:t>е</w:t>
            </w:r>
            <w:r w:rsidRPr="00ED4938">
              <w:rPr>
                <w:rFonts w:ascii="Times New Roman" w:hAnsi="Times New Roman" w:cs="Times New Roman"/>
                <w:sz w:val="20"/>
                <w:szCs w:val="20"/>
              </w:rPr>
              <w:t>, повтор</w:t>
            </w:r>
            <w:r w:rsidR="00ED4938">
              <w:rPr>
                <w:rFonts w:ascii="Times New Roman" w:hAnsi="Times New Roman" w:cs="Times New Roman"/>
                <w:sz w:val="20"/>
                <w:szCs w:val="20"/>
              </w:rPr>
              <w:t>ить</w:t>
            </w:r>
            <w:r w:rsidRPr="00ED4938">
              <w:rPr>
                <w:rFonts w:ascii="Times New Roman" w:hAnsi="Times New Roman" w:cs="Times New Roman"/>
                <w:sz w:val="20"/>
                <w:szCs w:val="20"/>
              </w:rPr>
              <w:t xml:space="preserve"> цвет</w:t>
            </w:r>
            <w:r w:rsidR="00ED4938">
              <w:rPr>
                <w:rFonts w:ascii="Times New Roman" w:hAnsi="Times New Roman" w:cs="Times New Roman"/>
                <w:sz w:val="20"/>
                <w:szCs w:val="20"/>
              </w:rPr>
              <w:t>а)</w:t>
            </w:r>
            <w:r w:rsidRPr="00ED4938">
              <w:rPr>
                <w:rFonts w:ascii="Times New Roman" w:hAnsi="Times New Roman" w:cs="Times New Roman"/>
                <w:sz w:val="20"/>
                <w:szCs w:val="20"/>
              </w:rPr>
              <w:t>.</w:t>
            </w:r>
          </w:p>
          <w:p w:rsidR="002E48D2" w:rsidRPr="00ED4938" w:rsidRDefault="002E48D2" w:rsidP="00A108BB">
            <w:pPr>
              <w:pStyle w:val="aa"/>
              <w:numPr>
                <w:ilvl w:val="0"/>
                <w:numId w:val="22"/>
              </w:numPr>
              <w:ind w:right="-26"/>
              <w:rPr>
                <w:rFonts w:ascii="Times New Roman" w:hAnsi="Times New Roman" w:cs="Times New Roman"/>
                <w:sz w:val="20"/>
                <w:szCs w:val="20"/>
              </w:rPr>
            </w:pPr>
            <w:r w:rsidRPr="00ED4938">
              <w:rPr>
                <w:rFonts w:ascii="Times New Roman" w:hAnsi="Times New Roman" w:cs="Times New Roman"/>
                <w:sz w:val="20"/>
                <w:szCs w:val="20"/>
              </w:rPr>
              <w:t>Сказкотерапи</w:t>
            </w:r>
            <w:r w:rsidR="00ED4938">
              <w:rPr>
                <w:rFonts w:ascii="Times New Roman" w:hAnsi="Times New Roman" w:cs="Times New Roman"/>
                <w:sz w:val="20"/>
                <w:szCs w:val="20"/>
              </w:rPr>
              <w:t>я «Сказочка о ветре» (</w:t>
            </w:r>
            <w:r w:rsidRPr="00ED4938">
              <w:rPr>
                <w:rFonts w:ascii="Times New Roman" w:hAnsi="Times New Roman" w:cs="Times New Roman"/>
                <w:sz w:val="20"/>
                <w:szCs w:val="20"/>
              </w:rPr>
              <w:t>разви</w:t>
            </w:r>
            <w:r w:rsidR="00ED4938">
              <w:rPr>
                <w:rFonts w:ascii="Times New Roman" w:hAnsi="Times New Roman" w:cs="Times New Roman"/>
                <w:sz w:val="20"/>
                <w:szCs w:val="20"/>
              </w:rPr>
              <w:t>вать</w:t>
            </w:r>
            <w:r w:rsidRPr="00ED4938">
              <w:rPr>
                <w:rFonts w:ascii="Times New Roman" w:hAnsi="Times New Roman" w:cs="Times New Roman"/>
                <w:sz w:val="20"/>
                <w:szCs w:val="20"/>
              </w:rPr>
              <w:t xml:space="preserve"> познавательн</w:t>
            </w:r>
            <w:r w:rsidR="00ED4938">
              <w:rPr>
                <w:rFonts w:ascii="Times New Roman" w:hAnsi="Times New Roman" w:cs="Times New Roman"/>
                <w:sz w:val="20"/>
                <w:szCs w:val="20"/>
              </w:rPr>
              <w:t>ый интерес</w:t>
            </w:r>
            <w:r w:rsidRPr="00ED4938">
              <w:rPr>
                <w:rFonts w:ascii="Times New Roman" w:hAnsi="Times New Roman" w:cs="Times New Roman"/>
                <w:sz w:val="20"/>
                <w:szCs w:val="20"/>
              </w:rPr>
              <w:t>, умени</w:t>
            </w:r>
            <w:r w:rsidR="00ED4938">
              <w:rPr>
                <w:rFonts w:ascii="Times New Roman" w:hAnsi="Times New Roman" w:cs="Times New Roman"/>
                <w:sz w:val="20"/>
                <w:szCs w:val="20"/>
              </w:rPr>
              <w:t>е</w:t>
            </w:r>
            <w:r w:rsidRPr="00ED4938">
              <w:rPr>
                <w:rFonts w:ascii="Times New Roman" w:hAnsi="Times New Roman" w:cs="Times New Roman"/>
                <w:sz w:val="20"/>
                <w:szCs w:val="20"/>
              </w:rPr>
              <w:t xml:space="preserve"> выражать свои эмоции, воспит</w:t>
            </w:r>
            <w:r w:rsidR="00ED4938">
              <w:rPr>
                <w:rFonts w:ascii="Times New Roman" w:hAnsi="Times New Roman" w:cs="Times New Roman"/>
                <w:sz w:val="20"/>
                <w:szCs w:val="20"/>
              </w:rPr>
              <w:t>ывать</w:t>
            </w:r>
            <w:r w:rsidRPr="00ED4938">
              <w:rPr>
                <w:rFonts w:ascii="Times New Roman" w:hAnsi="Times New Roman" w:cs="Times New Roman"/>
                <w:sz w:val="20"/>
                <w:szCs w:val="20"/>
              </w:rPr>
              <w:t xml:space="preserve"> желания быть добрыми друг к другу и беречь природу, укрепл</w:t>
            </w:r>
            <w:r w:rsidR="00ED4938">
              <w:rPr>
                <w:rFonts w:ascii="Times New Roman" w:hAnsi="Times New Roman" w:cs="Times New Roman"/>
                <w:sz w:val="20"/>
                <w:szCs w:val="20"/>
              </w:rPr>
              <w:t>ять</w:t>
            </w:r>
            <w:r w:rsidRPr="00ED4938">
              <w:rPr>
                <w:rFonts w:ascii="Times New Roman" w:hAnsi="Times New Roman" w:cs="Times New Roman"/>
                <w:sz w:val="20"/>
                <w:szCs w:val="20"/>
              </w:rPr>
              <w:t xml:space="preserve"> психическо</w:t>
            </w:r>
            <w:r w:rsidR="00ED4938">
              <w:rPr>
                <w:rFonts w:ascii="Times New Roman" w:hAnsi="Times New Roman" w:cs="Times New Roman"/>
                <w:sz w:val="20"/>
                <w:szCs w:val="20"/>
              </w:rPr>
              <w:t>е</w:t>
            </w:r>
            <w:r w:rsidRPr="00ED4938">
              <w:rPr>
                <w:rFonts w:ascii="Times New Roman" w:hAnsi="Times New Roman" w:cs="Times New Roman"/>
                <w:sz w:val="20"/>
                <w:szCs w:val="20"/>
              </w:rPr>
              <w:t xml:space="preserve"> здоровь</w:t>
            </w:r>
            <w:r w:rsidR="00ED4938">
              <w:rPr>
                <w:rFonts w:ascii="Times New Roman" w:hAnsi="Times New Roman" w:cs="Times New Roman"/>
                <w:sz w:val="20"/>
                <w:szCs w:val="20"/>
              </w:rPr>
              <w:t>е</w:t>
            </w:r>
            <w:r w:rsidRPr="00ED4938">
              <w:rPr>
                <w:rFonts w:ascii="Times New Roman" w:hAnsi="Times New Roman" w:cs="Times New Roman"/>
                <w:sz w:val="20"/>
                <w:szCs w:val="20"/>
              </w:rPr>
              <w:t xml:space="preserve"> детей</w:t>
            </w:r>
            <w:r w:rsidR="00ED4938">
              <w:rPr>
                <w:rFonts w:ascii="Times New Roman" w:hAnsi="Times New Roman" w:cs="Times New Roman"/>
                <w:sz w:val="20"/>
                <w:szCs w:val="20"/>
              </w:rPr>
              <w:t>)</w:t>
            </w:r>
            <w:r w:rsidRPr="00ED4938">
              <w:rPr>
                <w:rFonts w:ascii="Times New Roman" w:hAnsi="Times New Roman" w:cs="Times New Roman"/>
                <w:sz w:val="20"/>
                <w:szCs w:val="20"/>
              </w:rPr>
              <w:t>.</w:t>
            </w:r>
          </w:p>
          <w:p w:rsidR="0077570B" w:rsidRPr="00ED4938" w:rsidRDefault="00ED4938" w:rsidP="00A108BB">
            <w:pPr>
              <w:pStyle w:val="aa"/>
              <w:numPr>
                <w:ilvl w:val="0"/>
                <w:numId w:val="22"/>
              </w:numPr>
              <w:ind w:right="-26"/>
              <w:rPr>
                <w:rFonts w:ascii="Times New Roman" w:hAnsi="Times New Roman" w:cs="Times New Roman"/>
                <w:sz w:val="20"/>
                <w:szCs w:val="20"/>
              </w:rPr>
            </w:pPr>
            <w:r>
              <w:rPr>
                <w:rFonts w:ascii="Times New Roman" w:hAnsi="Times New Roman" w:cs="Times New Roman"/>
                <w:sz w:val="20"/>
                <w:szCs w:val="20"/>
              </w:rPr>
              <w:t>Д/</w:t>
            </w:r>
            <w:r w:rsidR="00367515">
              <w:rPr>
                <w:rFonts w:ascii="Times New Roman" w:hAnsi="Times New Roman" w:cs="Times New Roman"/>
                <w:sz w:val="20"/>
                <w:szCs w:val="20"/>
              </w:rPr>
              <w:t>и</w:t>
            </w:r>
            <w:r>
              <w:rPr>
                <w:rFonts w:ascii="Times New Roman" w:hAnsi="Times New Roman" w:cs="Times New Roman"/>
                <w:sz w:val="20"/>
                <w:szCs w:val="20"/>
              </w:rPr>
              <w:t xml:space="preserve"> «Кто тебя позвал?» (</w:t>
            </w:r>
            <w:r w:rsidR="002E48D2" w:rsidRPr="00ED4938">
              <w:rPr>
                <w:rFonts w:ascii="Times New Roman" w:hAnsi="Times New Roman" w:cs="Times New Roman"/>
                <w:sz w:val="20"/>
                <w:szCs w:val="20"/>
              </w:rPr>
              <w:t>разви</w:t>
            </w:r>
            <w:r>
              <w:rPr>
                <w:rFonts w:ascii="Times New Roman" w:hAnsi="Times New Roman" w:cs="Times New Roman"/>
                <w:sz w:val="20"/>
                <w:szCs w:val="20"/>
              </w:rPr>
              <w:t>вать</w:t>
            </w:r>
            <w:r w:rsidR="002E48D2" w:rsidRPr="00ED4938">
              <w:rPr>
                <w:rFonts w:ascii="Times New Roman" w:hAnsi="Times New Roman" w:cs="Times New Roman"/>
                <w:sz w:val="20"/>
                <w:szCs w:val="20"/>
              </w:rPr>
              <w:t xml:space="preserve"> фонематическ</w:t>
            </w:r>
            <w:r>
              <w:rPr>
                <w:rFonts w:ascii="Times New Roman" w:hAnsi="Times New Roman" w:cs="Times New Roman"/>
                <w:sz w:val="20"/>
                <w:szCs w:val="20"/>
              </w:rPr>
              <w:t>ий</w:t>
            </w:r>
            <w:r w:rsidR="002E48D2" w:rsidRPr="00ED4938">
              <w:rPr>
                <w:rFonts w:ascii="Times New Roman" w:hAnsi="Times New Roman" w:cs="Times New Roman"/>
                <w:sz w:val="20"/>
                <w:szCs w:val="20"/>
              </w:rPr>
              <w:t xml:space="preserve"> слух</w:t>
            </w:r>
            <w:r>
              <w:rPr>
                <w:rFonts w:ascii="Times New Roman" w:hAnsi="Times New Roman" w:cs="Times New Roman"/>
                <w:sz w:val="20"/>
                <w:szCs w:val="20"/>
              </w:rPr>
              <w:t>)</w:t>
            </w:r>
            <w:r w:rsidR="002E48D2" w:rsidRPr="00ED4938">
              <w:rPr>
                <w:rFonts w:ascii="Times New Roman" w:hAnsi="Times New Roman" w:cs="Times New Roman"/>
                <w:sz w:val="20"/>
                <w:szCs w:val="20"/>
              </w:rPr>
              <w:t>.</w:t>
            </w:r>
          </w:p>
          <w:p w:rsidR="0077570B" w:rsidRPr="005138C3" w:rsidRDefault="0077570B" w:rsidP="00A108BB">
            <w:pPr>
              <w:pStyle w:val="aa"/>
              <w:numPr>
                <w:ilvl w:val="0"/>
                <w:numId w:val="22"/>
              </w:numPr>
              <w:ind w:right="-26"/>
              <w:rPr>
                <w:rFonts w:ascii="Times New Roman" w:hAnsi="Times New Roman" w:cs="Times New Roman"/>
                <w:sz w:val="20"/>
                <w:szCs w:val="20"/>
              </w:rPr>
            </w:pPr>
            <w:r w:rsidRPr="005138C3">
              <w:rPr>
                <w:rFonts w:ascii="Times New Roman" w:hAnsi="Times New Roman" w:cs="Times New Roman"/>
                <w:sz w:val="20"/>
                <w:szCs w:val="20"/>
              </w:rPr>
              <w:t xml:space="preserve">Работа с мультимедийным офтальмотренажёром </w:t>
            </w:r>
            <w:r w:rsidR="008A4418">
              <w:rPr>
                <w:rFonts w:ascii="Times New Roman" w:hAnsi="Times New Roman" w:cs="Times New Roman"/>
                <w:sz w:val="20"/>
                <w:szCs w:val="20"/>
              </w:rPr>
              <w:t>«</w:t>
            </w:r>
            <w:r w:rsidRPr="005138C3">
              <w:rPr>
                <w:rFonts w:ascii="Times New Roman" w:hAnsi="Times New Roman" w:cs="Times New Roman"/>
                <w:sz w:val="20"/>
                <w:szCs w:val="20"/>
              </w:rPr>
              <w:t>В осеннем лесу</w:t>
            </w:r>
            <w:r w:rsidR="008A4418">
              <w:rPr>
                <w:rFonts w:ascii="Times New Roman" w:hAnsi="Times New Roman" w:cs="Times New Roman"/>
                <w:sz w:val="20"/>
                <w:szCs w:val="20"/>
              </w:rPr>
              <w:t>»</w:t>
            </w:r>
            <w:r w:rsidR="00DF37AF">
              <w:rPr>
                <w:rFonts w:ascii="Times New Roman" w:hAnsi="Times New Roman" w:cs="Times New Roman"/>
                <w:sz w:val="20"/>
                <w:szCs w:val="20"/>
              </w:rPr>
              <w:t xml:space="preserve"> (</w:t>
            </w:r>
            <w:r w:rsidRPr="005138C3">
              <w:rPr>
                <w:rFonts w:ascii="Times New Roman" w:hAnsi="Times New Roman" w:cs="Times New Roman"/>
                <w:sz w:val="20"/>
                <w:szCs w:val="20"/>
              </w:rPr>
              <w:t>развивать глазные мышцы</w:t>
            </w:r>
            <w:r w:rsidR="00DF37AF">
              <w:rPr>
                <w:rFonts w:ascii="Times New Roman" w:hAnsi="Times New Roman" w:cs="Times New Roman"/>
                <w:sz w:val="20"/>
                <w:szCs w:val="20"/>
              </w:rPr>
              <w:t>)</w:t>
            </w:r>
            <w:r w:rsidRPr="005138C3">
              <w:rPr>
                <w:rFonts w:ascii="Times New Roman" w:hAnsi="Times New Roman" w:cs="Times New Roman"/>
                <w:sz w:val="20"/>
                <w:szCs w:val="20"/>
              </w:rPr>
              <w:t>.</w:t>
            </w:r>
          </w:p>
        </w:tc>
        <w:tc>
          <w:tcPr>
            <w:tcW w:w="1985" w:type="dxa"/>
            <w:tcBorders>
              <w:top w:val="single" w:sz="4" w:space="0" w:color="000000" w:themeColor="text1"/>
              <w:left w:val="single" w:sz="4" w:space="0" w:color="000000" w:themeColor="text1"/>
              <w:right w:val="single" w:sz="4" w:space="0" w:color="auto"/>
            </w:tcBorders>
          </w:tcPr>
          <w:p w:rsidR="0077570B" w:rsidRPr="00562BE7" w:rsidRDefault="00367515" w:rsidP="002E48D2">
            <w:pPr>
              <w:ind w:right="-26"/>
              <w:rPr>
                <w:rFonts w:ascii="Times New Roman" w:hAnsi="Times New Roman" w:cs="Times New Roman"/>
                <w:sz w:val="20"/>
                <w:szCs w:val="20"/>
              </w:rPr>
            </w:pPr>
            <w:r>
              <w:rPr>
                <w:rFonts w:ascii="Times New Roman" w:hAnsi="Times New Roman" w:cs="Times New Roman"/>
                <w:sz w:val="20"/>
                <w:szCs w:val="20"/>
              </w:rPr>
              <w:t>Д/и «Что лишнее» с ……………………</w:t>
            </w:r>
            <w:r w:rsidR="002E48D2">
              <w:rPr>
                <w:rFonts w:ascii="Times New Roman" w:hAnsi="Times New Roman" w:cs="Times New Roman"/>
                <w:sz w:val="20"/>
                <w:szCs w:val="20"/>
              </w:rPr>
              <w:t xml:space="preserve"> (</w:t>
            </w:r>
            <w:r w:rsidR="002E48D2" w:rsidRPr="002E48D2">
              <w:rPr>
                <w:rFonts w:ascii="Times New Roman" w:hAnsi="Times New Roman" w:cs="Times New Roman"/>
                <w:sz w:val="20"/>
                <w:szCs w:val="20"/>
              </w:rPr>
              <w:t>разви</w:t>
            </w:r>
            <w:r w:rsidR="002E48D2">
              <w:rPr>
                <w:rFonts w:ascii="Times New Roman" w:hAnsi="Times New Roman" w:cs="Times New Roman"/>
                <w:sz w:val="20"/>
                <w:szCs w:val="20"/>
              </w:rPr>
              <w:t>вать</w:t>
            </w:r>
            <w:r w:rsidR="002E48D2" w:rsidRPr="002E48D2">
              <w:rPr>
                <w:rFonts w:ascii="Times New Roman" w:hAnsi="Times New Roman" w:cs="Times New Roman"/>
                <w:sz w:val="20"/>
                <w:szCs w:val="20"/>
              </w:rPr>
              <w:t xml:space="preserve"> умени</w:t>
            </w:r>
            <w:r w:rsidR="002E48D2">
              <w:rPr>
                <w:rFonts w:ascii="Times New Roman" w:hAnsi="Times New Roman" w:cs="Times New Roman"/>
                <w:sz w:val="20"/>
                <w:szCs w:val="20"/>
              </w:rPr>
              <w:t>е</w:t>
            </w:r>
            <w:r w:rsidR="002E48D2" w:rsidRPr="002E48D2">
              <w:rPr>
                <w:rFonts w:ascii="Times New Roman" w:hAnsi="Times New Roman" w:cs="Times New Roman"/>
                <w:sz w:val="20"/>
                <w:szCs w:val="20"/>
              </w:rPr>
              <w:t xml:space="preserve"> классифицировать, обобщать</w:t>
            </w:r>
            <w:r w:rsidR="002E48D2">
              <w:rPr>
                <w:rFonts w:ascii="Times New Roman" w:hAnsi="Times New Roman" w:cs="Times New Roman"/>
                <w:sz w:val="20"/>
                <w:szCs w:val="20"/>
              </w:rPr>
              <w:t>)</w:t>
            </w:r>
            <w:r w:rsidR="002E48D2" w:rsidRPr="002E48D2">
              <w:rPr>
                <w:rFonts w:ascii="Times New Roman" w:hAnsi="Times New Roman" w:cs="Times New Roman"/>
                <w:sz w:val="20"/>
                <w:szCs w:val="20"/>
              </w:rPr>
              <w:t>.</w:t>
            </w:r>
          </w:p>
        </w:tc>
        <w:tc>
          <w:tcPr>
            <w:tcW w:w="2410" w:type="dxa"/>
            <w:vMerge w:val="restart"/>
            <w:tcBorders>
              <w:top w:val="single" w:sz="4" w:space="0" w:color="000000" w:themeColor="text1"/>
              <w:left w:val="single" w:sz="4" w:space="0" w:color="auto"/>
              <w:right w:val="single" w:sz="4" w:space="0" w:color="000000" w:themeColor="text1"/>
            </w:tcBorders>
          </w:tcPr>
          <w:p w:rsidR="00367515" w:rsidRPr="00367515" w:rsidRDefault="00367515" w:rsidP="00367515">
            <w:pPr>
              <w:rPr>
                <w:rFonts w:ascii="Times New Roman" w:hAnsi="Times New Roman" w:cs="Times New Roman"/>
                <w:sz w:val="20"/>
                <w:szCs w:val="20"/>
              </w:rPr>
            </w:pPr>
            <w:r w:rsidRPr="00367515">
              <w:rPr>
                <w:rFonts w:ascii="Times New Roman" w:hAnsi="Times New Roman" w:cs="Times New Roman"/>
                <w:sz w:val="20"/>
                <w:szCs w:val="20"/>
              </w:rPr>
              <w:t>Создание условий для самостоятельной деятельности:</w:t>
            </w:r>
          </w:p>
          <w:p w:rsidR="0077570B" w:rsidRPr="00A36458" w:rsidRDefault="00367515" w:rsidP="00367515">
            <w:pPr>
              <w:rPr>
                <w:rFonts w:ascii="Times New Roman" w:hAnsi="Times New Roman" w:cs="Times New Roman"/>
                <w:sz w:val="20"/>
                <w:szCs w:val="20"/>
              </w:rPr>
            </w:pPr>
            <w:r w:rsidRPr="00367515">
              <w:rPr>
                <w:rFonts w:ascii="Times New Roman" w:hAnsi="Times New Roman" w:cs="Times New Roman"/>
                <w:sz w:val="20"/>
                <w:szCs w:val="20"/>
              </w:rPr>
              <w:t>самостоятельные игры с орехами, каштанами, желудями, шишками.</w:t>
            </w:r>
          </w:p>
        </w:tc>
      </w:tr>
      <w:tr w:rsidR="000A1799" w:rsidRPr="0091756E" w:rsidTr="00DA72FE">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1799" w:rsidRPr="00A32DF9" w:rsidRDefault="000A1799" w:rsidP="000A1799">
            <w:pPr>
              <w:rPr>
                <w:rFonts w:ascii="Times New Roman" w:hAnsi="Times New Roman" w:cs="Times New Roman"/>
                <w:sz w:val="20"/>
                <w:szCs w:val="20"/>
              </w:rPr>
            </w:pPr>
            <w:r w:rsidRPr="00A32DF9">
              <w:rPr>
                <w:rFonts w:ascii="Times New Roman" w:hAnsi="Times New Roman" w:cs="Times New Roman"/>
                <w:b/>
                <w:sz w:val="20"/>
                <w:szCs w:val="20"/>
              </w:rPr>
              <w:t>Занятия</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0A1799" w:rsidRPr="00A96003" w:rsidRDefault="000A1799" w:rsidP="0070055B">
            <w:pPr>
              <w:rPr>
                <w:rFonts w:ascii="Times New Roman" w:hAnsi="Times New Roman" w:cs="Times New Roman"/>
                <w:sz w:val="20"/>
                <w:szCs w:val="20"/>
              </w:rPr>
            </w:pPr>
            <w:r>
              <w:rPr>
                <w:rFonts w:ascii="Times New Roman" w:hAnsi="Times New Roman" w:cs="Times New Roman"/>
                <w:sz w:val="20"/>
                <w:szCs w:val="20"/>
              </w:rPr>
              <w:t>См. таблицу в конце недели</w:t>
            </w:r>
          </w:p>
        </w:tc>
        <w:tc>
          <w:tcPr>
            <w:tcW w:w="2410" w:type="dxa"/>
            <w:vMerge/>
            <w:tcBorders>
              <w:left w:val="single" w:sz="4" w:space="0" w:color="auto"/>
              <w:bottom w:val="single" w:sz="4" w:space="0" w:color="000000" w:themeColor="text1"/>
              <w:right w:val="single" w:sz="4" w:space="0" w:color="000000" w:themeColor="text1"/>
            </w:tcBorders>
          </w:tcPr>
          <w:p w:rsidR="000A1799" w:rsidRPr="0091756E" w:rsidRDefault="000A1799" w:rsidP="002C0809">
            <w:pPr>
              <w:rPr>
                <w:rFonts w:ascii="Times New Roman" w:hAnsi="Times New Roman" w:cs="Times New Roman"/>
                <w:sz w:val="20"/>
                <w:szCs w:val="20"/>
              </w:rPr>
            </w:pPr>
          </w:p>
        </w:tc>
      </w:tr>
      <w:tr w:rsidR="0077570B" w:rsidRPr="0091756E" w:rsidTr="00DA72FE">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570B" w:rsidRPr="00766781" w:rsidRDefault="0077570B" w:rsidP="00F3611B">
            <w:pPr>
              <w:ind w:right="-108"/>
              <w:rPr>
                <w:rFonts w:ascii="Times New Roman" w:hAnsi="Times New Roman" w:cs="Times New Roman"/>
                <w:sz w:val="20"/>
                <w:szCs w:val="20"/>
              </w:rPr>
            </w:pPr>
            <w:r w:rsidRPr="0091756E">
              <w:rPr>
                <w:rFonts w:ascii="Times New Roman" w:hAnsi="Times New Roman" w:cs="Times New Roman"/>
                <w:b/>
                <w:sz w:val="20"/>
                <w:szCs w:val="20"/>
              </w:rPr>
              <w:t>Прогулка</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77570B" w:rsidRPr="00DF4E97" w:rsidRDefault="00DF4E97" w:rsidP="003718FF">
            <w:pPr>
              <w:rPr>
                <w:rFonts w:cs="Times New Roman"/>
                <w:sz w:val="19"/>
                <w:szCs w:val="19"/>
              </w:rPr>
            </w:pPr>
            <w:r w:rsidRPr="00DF4E97">
              <w:rPr>
                <w:rFonts w:ascii="Times New Roman" w:hAnsi="Times New Roman" w:cs="Times New Roman"/>
                <w:sz w:val="19"/>
                <w:szCs w:val="19"/>
              </w:rPr>
              <w:t>«Прогулка с мишкой» (сюжетная прогулка).  (</w:t>
            </w:r>
            <w:r w:rsidR="003316D0">
              <w:rPr>
                <w:rFonts w:ascii="Times New Roman" w:hAnsi="Times New Roman" w:cs="Times New Roman"/>
                <w:sz w:val="19"/>
                <w:szCs w:val="19"/>
              </w:rPr>
              <w:t>[23]</w:t>
            </w:r>
            <w:r w:rsidRPr="00DF4E97">
              <w:rPr>
                <w:rFonts w:ascii="Times New Roman" w:hAnsi="Times New Roman" w:cs="Times New Roman"/>
                <w:sz w:val="19"/>
                <w:szCs w:val="19"/>
              </w:rPr>
              <w:t>, с.29)</w:t>
            </w:r>
          </w:p>
        </w:tc>
        <w:tc>
          <w:tcPr>
            <w:tcW w:w="2410" w:type="dxa"/>
            <w:tcBorders>
              <w:top w:val="single" w:sz="4" w:space="0" w:color="000000" w:themeColor="text1"/>
              <w:left w:val="single" w:sz="4" w:space="0" w:color="auto"/>
              <w:bottom w:val="single" w:sz="4" w:space="0" w:color="auto"/>
              <w:right w:val="single" w:sz="4" w:space="0" w:color="000000" w:themeColor="text1"/>
            </w:tcBorders>
          </w:tcPr>
          <w:p w:rsidR="0077570B" w:rsidRPr="00550DD4" w:rsidRDefault="0077570B" w:rsidP="002C0809">
            <w:pPr>
              <w:rPr>
                <w:rFonts w:ascii="Times New Roman" w:hAnsi="Times New Roman" w:cs="Times New Roman"/>
                <w:sz w:val="16"/>
                <w:szCs w:val="16"/>
              </w:rPr>
            </w:pPr>
            <w:r w:rsidRPr="00550DD4">
              <w:rPr>
                <w:rFonts w:ascii="Times New Roman" w:hAnsi="Times New Roman" w:cs="Times New Roman"/>
                <w:sz w:val="16"/>
                <w:szCs w:val="16"/>
              </w:rPr>
              <w:t>Выносной материал:</w:t>
            </w:r>
          </w:p>
          <w:p w:rsidR="0077570B" w:rsidRPr="00550DD4" w:rsidRDefault="0077570B" w:rsidP="002C0809">
            <w:pPr>
              <w:rPr>
                <w:rFonts w:ascii="Times New Roman" w:hAnsi="Times New Roman" w:cs="Times New Roman"/>
                <w:sz w:val="16"/>
                <w:szCs w:val="16"/>
              </w:rPr>
            </w:pPr>
            <w:r w:rsidRPr="00550DD4">
              <w:rPr>
                <w:rFonts w:ascii="Times New Roman" w:hAnsi="Times New Roman" w:cs="Times New Roman"/>
                <w:sz w:val="16"/>
                <w:szCs w:val="16"/>
              </w:rPr>
              <w:t>соответственно плану прогулки</w:t>
            </w:r>
          </w:p>
        </w:tc>
      </w:tr>
      <w:tr w:rsidR="0077570B" w:rsidRPr="0091756E" w:rsidTr="0077570B">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570B" w:rsidRPr="00450ACA" w:rsidRDefault="0077570B" w:rsidP="00F3611B">
            <w:pPr>
              <w:ind w:right="-108"/>
              <w:rPr>
                <w:rFonts w:ascii="Times New Roman" w:hAnsi="Times New Roman" w:cs="Times New Roman"/>
                <w:sz w:val="20"/>
                <w:szCs w:val="20"/>
              </w:rPr>
            </w:pPr>
            <w:r w:rsidRPr="0091756E">
              <w:rPr>
                <w:rFonts w:ascii="Times New Roman" w:hAnsi="Times New Roman" w:cs="Times New Roman"/>
                <w:b/>
                <w:sz w:val="20"/>
                <w:szCs w:val="20"/>
              </w:rPr>
              <w:t>Возвращение с прогулки</w:t>
            </w:r>
          </w:p>
        </w:tc>
        <w:tc>
          <w:tcPr>
            <w:tcW w:w="14601" w:type="dxa"/>
            <w:gridSpan w:val="3"/>
            <w:tcBorders>
              <w:top w:val="single" w:sz="4" w:space="0" w:color="000000" w:themeColor="text1"/>
              <w:left w:val="single" w:sz="4" w:space="0" w:color="000000" w:themeColor="text1"/>
              <w:bottom w:val="single" w:sz="4" w:space="0" w:color="auto"/>
              <w:right w:val="single" w:sz="4" w:space="0" w:color="000000" w:themeColor="text1"/>
            </w:tcBorders>
          </w:tcPr>
          <w:p w:rsidR="00A32DF9" w:rsidRPr="00A32DF9" w:rsidRDefault="00A32DF9" w:rsidP="00A108BB">
            <w:pPr>
              <w:pStyle w:val="aa"/>
              <w:numPr>
                <w:ilvl w:val="0"/>
                <w:numId w:val="232"/>
              </w:numPr>
              <w:rPr>
                <w:rFonts w:ascii="Times New Roman" w:hAnsi="Times New Roman" w:cs="Times New Roman"/>
                <w:sz w:val="20"/>
                <w:szCs w:val="20"/>
              </w:rPr>
            </w:pPr>
            <w:r w:rsidRPr="00A32DF9">
              <w:rPr>
                <w:rFonts w:ascii="Times New Roman" w:hAnsi="Times New Roman" w:cs="Times New Roman"/>
                <w:sz w:val="20"/>
                <w:szCs w:val="20"/>
              </w:rPr>
              <w:t>Чтение художественной литератур</w:t>
            </w:r>
            <w:r>
              <w:rPr>
                <w:rFonts w:ascii="Times New Roman" w:hAnsi="Times New Roman" w:cs="Times New Roman"/>
                <w:sz w:val="20"/>
                <w:szCs w:val="20"/>
              </w:rPr>
              <w:t>ы: И. Пирович «Листопад» (</w:t>
            </w:r>
            <w:r w:rsidRPr="00A32DF9">
              <w:rPr>
                <w:rFonts w:ascii="Times New Roman" w:hAnsi="Times New Roman" w:cs="Times New Roman"/>
                <w:sz w:val="20"/>
                <w:szCs w:val="20"/>
              </w:rPr>
              <w:t>формировать у детей умение слушать стихотворение, добавляй, но смыслу слова, несложные фразы, учить представлять услышанное</w:t>
            </w:r>
            <w:r>
              <w:rPr>
                <w:rFonts w:ascii="Times New Roman" w:hAnsi="Times New Roman" w:cs="Times New Roman"/>
                <w:sz w:val="20"/>
                <w:szCs w:val="20"/>
              </w:rPr>
              <w:t>)</w:t>
            </w:r>
            <w:r w:rsidRPr="00A32DF9">
              <w:rPr>
                <w:rFonts w:ascii="Times New Roman" w:hAnsi="Times New Roman" w:cs="Times New Roman"/>
                <w:sz w:val="20"/>
                <w:szCs w:val="20"/>
              </w:rPr>
              <w:t>.</w:t>
            </w:r>
          </w:p>
          <w:p w:rsidR="0077570B" w:rsidRPr="005138C3" w:rsidRDefault="00A32DF9" w:rsidP="00A108BB">
            <w:pPr>
              <w:pStyle w:val="aa"/>
              <w:numPr>
                <w:ilvl w:val="0"/>
                <w:numId w:val="232"/>
              </w:numPr>
              <w:rPr>
                <w:rFonts w:ascii="Times New Roman" w:hAnsi="Times New Roman" w:cs="Times New Roman"/>
                <w:sz w:val="20"/>
                <w:szCs w:val="20"/>
              </w:rPr>
            </w:pPr>
            <w:r w:rsidRPr="00A32DF9">
              <w:rPr>
                <w:rFonts w:ascii="Times New Roman" w:hAnsi="Times New Roman" w:cs="Times New Roman"/>
                <w:sz w:val="20"/>
                <w:szCs w:val="20"/>
              </w:rPr>
              <w:t>Бесе</w:t>
            </w:r>
            <w:r>
              <w:rPr>
                <w:rFonts w:ascii="Times New Roman" w:hAnsi="Times New Roman" w:cs="Times New Roman"/>
                <w:sz w:val="20"/>
                <w:szCs w:val="20"/>
              </w:rPr>
              <w:t>да «Поведение за столом» (</w:t>
            </w:r>
            <w:r w:rsidRPr="00A32DF9">
              <w:rPr>
                <w:rFonts w:ascii="Times New Roman" w:hAnsi="Times New Roman" w:cs="Times New Roman"/>
                <w:sz w:val="20"/>
                <w:szCs w:val="20"/>
              </w:rPr>
              <w:t>учить детей есть самостоятельно, обращать внимание на то, что нужно правильно держать столовую ложку, наклоняться над тарелкой, стараться есть бесшумно, пережевывать пищу с закрытым ртом</w:t>
            </w:r>
            <w:r>
              <w:rPr>
                <w:rFonts w:ascii="Times New Roman" w:hAnsi="Times New Roman" w:cs="Times New Roman"/>
                <w:sz w:val="20"/>
                <w:szCs w:val="20"/>
              </w:rPr>
              <w:t>)</w:t>
            </w:r>
            <w:r w:rsidRPr="00A32DF9">
              <w:rPr>
                <w:rFonts w:ascii="Times New Roman" w:hAnsi="Times New Roman" w:cs="Times New Roman"/>
                <w:sz w:val="20"/>
                <w:szCs w:val="20"/>
              </w:rPr>
              <w:t>.</w:t>
            </w:r>
          </w:p>
        </w:tc>
      </w:tr>
      <w:tr w:rsidR="009C3762" w:rsidRPr="0091756E" w:rsidTr="009C3762">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C3762" w:rsidRPr="00450ACA" w:rsidRDefault="009C3762" w:rsidP="00F3611B">
            <w:pPr>
              <w:ind w:right="-108"/>
              <w:rPr>
                <w:rFonts w:ascii="Times New Roman" w:hAnsi="Times New Roman" w:cs="Times New Roman"/>
                <w:sz w:val="20"/>
                <w:szCs w:val="20"/>
              </w:rPr>
            </w:pPr>
            <w:r w:rsidRPr="0091756E">
              <w:rPr>
                <w:rFonts w:ascii="Times New Roman" w:hAnsi="Times New Roman" w:cs="Times New Roman"/>
                <w:b/>
                <w:sz w:val="20"/>
                <w:szCs w:val="20"/>
              </w:rPr>
              <w:t>Деятельность после сна</w:t>
            </w:r>
          </w:p>
        </w:tc>
        <w:tc>
          <w:tcPr>
            <w:tcW w:w="14601" w:type="dxa"/>
            <w:gridSpan w:val="3"/>
            <w:tcBorders>
              <w:top w:val="single" w:sz="4" w:space="0" w:color="auto"/>
              <w:left w:val="single" w:sz="4" w:space="0" w:color="000000" w:themeColor="text1"/>
              <w:bottom w:val="single" w:sz="4" w:space="0" w:color="000000" w:themeColor="text1"/>
              <w:right w:val="single" w:sz="4" w:space="0" w:color="000000" w:themeColor="text1"/>
            </w:tcBorders>
          </w:tcPr>
          <w:p w:rsidR="009C3762" w:rsidRDefault="009C3762" w:rsidP="00A108BB">
            <w:pPr>
              <w:pStyle w:val="aa"/>
              <w:numPr>
                <w:ilvl w:val="0"/>
                <w:numId w:val="232"/>
              </w:numPr>
              <w:rPr>
                <w:rFonts w:ascii="Times New Roman" w:hAnsi="Times New Roman" w:cs="Times New Roman"/>
                <w:sz w:val="20"/>
                <w:szCs w:val="20"/>
              </w:rPr>
            </w:pPr>
            <w:r w:rsidRPr="00A96003">
              <w:rPr>
                <w:rFonts w:ascii="Times New Roman" w:hAnsi="Times New Roman" w:cs="Times New Roman"/>
                <w:sz w:val="20"/>
                <w:szCs w:val="20"/>
              </w:rPr>
              <w:t xml:space="preserve">Гимнастика </w:t>
            </w:r>
            <w:r>
              <w:rPr>
                <w:rFonts w:ascii="Times New Roman" w:hAnsi="Times New Roman" w:cs="Times New Roman"/>
                <w:sz w:val="20"/>
                <w:szCs w:val="20"/>
              </w:rPr>
              <w:t>после сна.</w:t>
            </w:r>
            <w:r w:rsidRPr="00A96003">
              <w:rPr>
                <w:rFonts w:ascii="Times New Roman" w:hAnsi="Times New Roman" w:cs="Times New Roman"/>
                <w:sz w:val="20"/>
                <w:szCs w:val="20"/>
              </w:rPr>
              <w:t xml:space="preserve"> </w:t>
            </w:r>
            <w:r>
              <w:rPr>
                <w:rFonts w:ascii="Times New Roman" w:hAnsi="Times New Roman" w:cs="Times New Roman"/>
                <w:sz w:val="20"/>
                <w:szCs w:val="20"/>
              </w:rPr>
              <w:t>Комплекс 3 (</w:t>
            </w:r>
            <w:r w:rsidR="003316D0">
              <w:rPr>
                <w:rFonts w:ascii="Times New Roman" w:hAnsi="Times New Roman" w:cs="Times New Roman"/>
                <w:sz w:val="20"/>
                <w:szCs w:val="20"/>
              </w:rPr>
              <w:t>[22]</w:t>
            </w:r>
            <w:r>
              <w:rPr>
                <w:rFonts w:ascii="Times New Roman" w:hAnsi="Times New Roman" w:cs="Times New Roman"/>
                <w:sz w:val="20"/>
                <w:szCs w:val="20"/>
              </w:rPr>
              <w:t>, с. 26)</w:t>
            </w:r>
          </w:p>
          <w:p w:rsidR="009C3762" w:rsidRPr="00A32DF9" w:rsidRDefault="00A32DF9" w:rsidP="00A108BB">
            <w:pPr>
              <w:pStyle w:val="aa"/>
              <w:numPr>
                <w:ilvl w:val="0"/>
                <w:numId w:val="232"/>
              </w:numPr>
              <w:rPr>
                <w:rFonts w:ascii="Times New Roman" w:hAnsi="Times New Roman" w:cs="Times New Roman"/>
                <w:sz w:val="20"/>
                <w:szCs w:val="20"/>
              </w:rPr>
            </w:pPr>
            <w:r w:rsidRPr="00A32DF9">
              <w:rPr>
                <w:rFonts w:ascii="Times New Roman" w:hAnsi="Times New Roman" w:cs="Times New Roman"/>
                <w:sz w:val="20"/>
                <w:szCs w:val="20"/>
              </w:rPr>
              <w:t>Упраж</w:t>
            </w:r>
            <w:r>
              <w:rPr>
                <w:rFonts w:ascii="Times New Roman" w:hAnsi="Times New Roman" w:cs="Times New Roman"/>
                <w:sz w:val="20"/>
                <w:szCs w:val="20"/>
              </w:rPr>
              <w:t>нение: учимся надевать рубашку (</w:t>
            </w:r>
            <w:r w:rsidRPr="00A32DF9">
              <w:rPr>
                <w:rFonts w:ascii="Times New Roman" w:hAnsi="Times New Roman" w:cs="Times New Roman"/>
                <w:sz w:val="20"/>
                <w:szCs w:val="20"/>
              </w:rPr>
              <w:t>формировать у детей навы</w:t>
            </w:r>
            <w:r>
              <w:rPr>
                <w:rFonts w:ascii="Times New Roman" w:hAnsi="Times New Roman" w:cs="Times New Roman"/>
                <w:sz w:val="20"/>
                <w:szCs w:val="20"/>
              </w:rPr>
              <w:t>ки самообслуживания, учить</w:t>
            </w:r>
            <w:r w:rsidRPr="00A32DF9">
              <w:rPr>
                <w:rFonts w:ascii="Times New Roman" w:hAnsi="Times New Roman" w:cs="Times New Roman"/>
                <w:sz w:val="20"/>
                <w:szCs w:val="20"/>
              </w:rPr>
              <w:t xml:space="preserve"> самостоятельно снимать и надевать рубашку, кофточку</w:t>
            </w:r>
            <w:r>
              <w:rPr>
                <w:rFonts w:ascii="Times New Roman" w:hAnsi="Times New Roman" w:cs="Times New Roman"/>
                <w:sz w:val="20"/>
                <w:szCs w:val="20"/>
              </w:rPr>
              <w:t>)</w:t>
            </w:r>
            <w:r w:rsidRPr="00A32DF9">
              <w:rPr>
                <w:rFonts w:ascii="Times New Roman" w:hAnsi="Times New Roman" w:cs="Times New Roman"/>
                <w:sz w:val="20"/>
                <w:szCs w:val="20"/>
              </w:rPr>
              <w:t>.</w:t>
            </w:r>
          </w:p>
          <w:p w:rsidR="009C3762" w:rsidRPr="009C3762" w:rsidRDefault="009C3762" w:rsidP="00A108BB">
            <w:pPr>
              <w:pStyle w:val="aa"/>
              <w:numPr>
                <w:ilvl w:val="0"/>
                <w:numId w:val="232"/>
              </w:numPr>
              <w:rPr>
                <w:rFonts w:ascii="Times New Roman" w:hAnsi="Times New Roman" w:cs="Times New Roman"/>
                <w:sz w:val="20"/>
                <w:szCs w:val="20"/>
              </w:rPr>
            </w:pPr>
            <w:r w:rsidRPr="009C3762">
              <w:rPr>
                <w:rFonts w:ascii="Times New Roman" w:hAnsi="Times New Roman" w:cs="Times New Roman"/>
                <w:sz w:val="20"/>
                <w:szCs w:val="20"/>
              </w:rPr>
              <w:t>Воспитание культуры поведения во время полдника. Беседа «Правила поведения за столом»</w:t>
            </w:r>
          </w:p>
        </w:tc>
      </w:tr>
      <w:tr w:rsidR="0077570B" w:rsidRPr="0091756E" w:rsidTr="009C3762">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570B" w:rsidRPr="0091756E" w:rsidRDefault="0077570B" w:rsidP="00F3611B">
            <w:pPr>
              <w:rPr>
                <w:rFonts w:ascii="Times New Roman" w:hAnsi="Times New Roman" w:cs="Times New Roman"/>
                <w:b/>
                <w:sz w:val="20"/>
                <w:szCs w:val="20"/>
              </w:rPr>
            </w:pPr>
            <w:r w:rsidRPr="0091756E">
              <w:rPr>
                <w:rFonts w:ascii="Times New Roman" w:hAnsi="Times New Roman" w:cs="Times New Roman"/>
                <w:b/>
                <w:sz w:val="20"/>
                <w:szCs w:val="20"/>
              </w:rPr>
              <w:t>Вечер</w:t>
            </w:r>
          </w:p>
          <w:p w:rsidR="0077570B" w:rsidRPr="00450ACA" w:rsidRDefault="0077570B" w:rsidP="00F3611B">
            <w:pPr>
              <w:ind w:right="-108"/>
              <w:rPr>
                <w:rFonts w:ascii="Times New Roman" w:hAnsi="Times New Roman" w:cs="Times New Roman"/>
                <w:sz w:val="20"/>
                <w:szCs w:val="20"/>
              </w:rPr>
            </w:pPr>
          </w:p>
        </w:tc>
        <w:tc>
          <w:tcPr>
            <w:tcW w:w="10206" w:type="dxa"/>
            <w:tcBorders>
              <w:top w:val="single" w:sz="4" w:space="0" w:color="000000" w:themeColor="text1"/>
              <w:left w:val="single" w:sz="4" w:space="0" w:color="000000" w:themeColor="text1"/>
              <w:bottom w:val="single" w:sz="4" w:space="0" w:color="000000" w:themeColor="text1"/>
              <w:right w:val="single" w:sz="4" w:space="0" w:color="auto"/>
            </w:tcBorders>
          </w:tcPr>
          <w:p w:rsidR="00A32DF9" w:rsidRPr="00A32DF9" w:rsidRDefault="00A32DF9" w:rsidP="00A108BB">
            <w:pPr>
              <w:pStyle w:val="aa"/>
              <w:numPr>
                <w:ilvl w:val="0"/>
                <w:numId w:val="85"/>
              </w:numPr>
              <w:rPr>
                <w:rFonts w:ascii="Times New Roman" w:hAnsi="Times New Roman" w:cs="Times New Roman"/>
                <w:sz w:val="20"/>
                <w:szCs w:val="20"/>
              </w:rPr>
            </w:pPr>
            <w:r w:rsidRPr="00A32DF9">
              <w:rPr>
                <w:rFonts w:ascii="Times New Roman" w:hAnsi="Times New Roman" w:cs="Times New Roman"/>
                <w:sz w:val="20"/>
                <w:szCs w:val="20"/>
              </w:rPr>
              <w:t>Работа в уголке сенсорного развития: объ</w:t>
            </w:r>
            <w:r>
              <w:rPr>
                <w:rFonts w:ascii="Times New Roman" w:hAnsi="Times New Roman" w:cs="Times New Roman"/>
                <w:sz w:val="20"/>
                <w:szCs w:val="20"/>
              </w:rPr>
              <w:t>емное моделирование «Прищепки» (</w:t>
            </w:r>
            <w:r w:rsidRPr="00A32DF9">
              <w:rPr>
                <w:rFonts w:ascii="Times New Roman" w:hAnsi="Times New Roman" w:cs="Times New Roman"/>
                <w:sz w:val="20"/>
                <w:szCs w:val="20"/>
              </w:rPr>
              <w:t>учить детей располагать прищепки на картонном круге по образу, чтобы прилучился цветок, солнце, ежик, самостоятельно придумывать конструкции</w:t>
            </w:r>
            <w:r>
              <w:rPr>
                <w:rFonts w:ascii="Times New Roman" w:hAnsi="Times New Roman" w:cs="Times New Roman"/>
                <w:sz w:val="20"/>
                <w:szCs w:val="20"/>
              </w:rPr>
              <w:t>)</w:t>
            </w:r>
            <w:r w:rsidRPr="00A32DF9">
              <w:rPr>
                <w:rFonts w:ascii="Times New Roman" w:hAnsi="Times New Roman" w:cs="Times New Roman"/>
                <w:sz w:val="20"/>
                <w:szCs w:val="20"/>
              </w:rPr>
              <w:t>.</w:t>
            </w:r>
          </w:p>
          <w:p w:rsidR="00ED4938" w:rsidRPr="00ED4938" w:rsidRDefault="00ED4938" w:rsidP="00A108BB">
            <w:pPr>
              <w:pStyle w:val="aa"/>
              <w:numPr>
                <w:ilvl w:val="0"/>
                <w:numId w:val="85"/>
              </w:numPr>
              <w:rPr>
                <w:rFonts w:ascii="Times New Roman" w:hAnsi="Times New Roman" w:cs="Times New Roman"/>
                <w:sz w:val="20"/>
                <w:szCs w:val="20"/>
              </w:rPr>
            </w:pPr>
            <w:r w:rsidRPr="00ED4938">
              <w:rPr>
                <w:rFonts w:ascii="Times New Roman" w:hAnsi="Times New Roman" w:cs="Times New Roman"/>
                <w:sz w:val="20"/>
                <w:szCs w:val="20"/>
              </w:rPr>
              <w:t>Д/</w:t>
            </w:r>
            <w:r w:rsidR="00A32DF9">
              <w:rPr>
                <w:rFonts w:ascii="Times New Roman" w:hAnsi="Times New Roman" w:cs="Times New Roman"/>
                <w:sz w:val="20"/>
                <w:szCs w:val="20"/>
              </w:rPr>
              <w:t>и</w:t>
            </w:r>
            <w:r w:rsidRPr="00ED4938">
              <w:rPr>
                <w:rFonts w:ascii="Times New Roman" w:hAnsi="Times New Roman" w:cs="Times New Roman"/>
                <w:sz w:val="20"/>
                <w:szCs w:val="20"/>
              </w:rPr>
              <w:t xml:space="preserve"> «Звери и птицы </w:t>
            </w:r>
            <w:r>
              <w:rPr>
                <w:rFonts w:ascii="Times New Roman" w:hAnsi="Times New Roman" w:cs="Times New Roman"/>
                <w:sz w:val="20"/>
                <w:szCs w:val="20"/>
              </w:rPr>
              <w:t>к зиме готовятся» (</w:t>
            </w:r>
            <w:r w:rsidRPr="00ED4938">
              <w:rPr>
                <w:rFonts w:ascii="Times New Roman" w:hAnsi="Times New Roman" w:cs="Times New Roman"/>
                <w:sz w:val="20"/>
                <w:szCs w:val="20"/>
              </w:rPr>
              <w:t>знакомить с некоторыми особенностями поведения лесных зверей и птиц осенью</w:t>
            </w:r>
            <w:r>
              <w:rPr>
                <w:rFonts w:ascii="Times New Roman" w:hAnsi="Times New Roman" w:cs="Times New Roman"/>
                <w:sz w:val="20"/>
                <w:szCs w:val="20"/>
              </w:rPr>
              <w:t>)</w:t>
            </w:r>
            <w:r w:rsidRPr="00ED4938">
              <w:rPr>
                <w:rFonts w:ascii="Times New Roman" w:hAnsi="Times New Roman" w:cs="Times New Roman"/>
                <w:sz w:val="20"/>
                <w:szCs w:val="20"/>
              </w:rPr>
              <w:t>.</w:t>
            </w:r>
          </w:p>
          <w:p w:rsidR="00ED4938" w:rsidRPr="00ED4938" w:rsidRDefault="00ED4938" w:rsidP="00A108BB">
            <w:pPr>
              <w:pStyle w:val="aa"/>
              <w:numPr>
                <w:ilvl w:val="0"/>
                <w:numId w:val="85"/>
              </w:numPr>
              <w:rPr>
                <w:rFonts w:ascii="Times New Roman" w:hAnsi="Times New Roman" w:cs="Times New Roman"/>
                <w:sz w:val="20"/>
                <w:szCs w:val="20"/>
              </w:rPr>
            </w:pPr>
            <w:r>
              <w:rPr>
                <w:rFonts w:ascii="Times New Roman" w:hAnsi="Times New Roman" w:cs="Times New Roman"/>
                <w:sz w:val="20"/>
                <w:szCs w:val="20"/>
              </w:rPr>
              <w:t>СРИ «Семья» (</w:t>
            </w:r>
            <w:r w:rsidRPr="00ED4938">
              <w:rPr>
                <w:rFonts w:ascii="Times New Roman" w:hAnsi="Times New Roman" w:cs="Times New Roman"/>
                <w:sz w:val="20"/>
                <w:szCs w:val="20"/>
              </w:rPr>
              <w:t>развивать навыки межличностного общения между детьми, воспитывать культурно-гигиенические навыки, помочь создать игровую обстановку, наладить взаимодействие между теми, кто выбрал определённые роли</w:t>
            </w:r>
            <w:r>
              <w:rPr>
                <w:rFonts w:ascii="Times New Roman" w:hAnsi="Times New Roman" w:cs="Times New Roman"/>
                <w:sz w:val="20"/>
                <w:szCs w:val="20"/>
              </w:rPr>
              <w:t>)</w:t>
            </w:r>
            <w:r w:rsidRPr="00ED4938">
              <w:rPr>
                <w:rFonts w:ascii="Times New Roman" w:hAnsi="Times New Roman" w:cs="Times New Roman"/>
                <w:sz w:val="20"/>
                <w:szCs w:val="20"/>
              </w:rPr>
              <w:t>.</w:t>
            </w:r>
          </w:p>
          <w:p w:rsidR="00ED4938" w:rsidRDefault="00ED4938" w:rsidP="00A108BB">
            <w:pPr>
              <w:pStyle w:val="aa"/>
              <w:numPr>
                <w:ilvl w:val="0"/>
                <w:numId w:val="85"/>
              </w:numPr>
              <w:rPr>
                <w:rFonts w:ascii="Times New Roman" w:hAnsi="Times New Roman" w:cs="Times New Roman"/>
                <w:sz w:val="20"/>
                <w:szCs w:val="20"/>
              </w:rPr>
            </w:pPr>
            <w:r w:rsidRPr="00ED4938">
              <w:rPr>
                <w:rFonts w:ascii="Times New Roman" w:hAnsi="Times New Roman" w:cs="Times New Roman"/>
                <w:sz w:val="20"/>
                <w:szCs w:val="20"/>
              </w:rPr>
              <w:t>Д/</w:t>
            </w:r>
            <w:r>
              <w:rPr>
                <w:rFonts w:ascii="Times New Roman" w:hAnsi="Times New Roman" w:cs="Times New Roman"/>
                <w:sz w:val="20"/>
                <w:szCs w:val="20"/>
              </w:rPr>
              <w:t>и «Доскажи словечко» (р</w:t>
            </w:r>
            <w:r w:rsidRPr="00ED4938">
              <w:rPr>
                <w:rFonts w:ascii="Times New Roman" w:hAnsi="Times New Roman" w:cs="Times New Roman"/>
                <w:sz w:val="20"/>
                <w:szCs w:val="20"/>
              </w:rPr>
              <w:t>азви</w:t>
            </w:r>
            <w:r>
              <w:rPr>
                <w:rFonts w:ascii="Times New Roman" w:hAnsi="Times New Roman" w:cs="Times New Roman"/>
                <w:sz w:val="20"/>
                <w:szCs w:val="20"/>
              </w:rPr>
              <w:t>вать</w:t>
            </w:r>
            <w:r w:rsidRPr="00ED4938">
              <w:rPr>
                <w:rFonts w:ascii="Times New Roman" w:hAnsi="Times New Roman" w:cs="Times New Roman"/>
                <w:sz w:val="20"/>
                <w:szCs w:val="20"/>
              </w:rPr>
              <w:t xml:space="preserve"> коммуникативны</w:t>
            </w:r>
            <w:r>
              <w:rPr>
                <w:rFonts w:ascii="Times New Roman" w:hAnsi="Times New Roman" w:cs="Times New Roman"/>
                <w:sz w:val="20"/>
                <w:szCs w:val="20"/>
              </w:rPr>
              <w:t>е</w:t>
            </w:r>
            <w:r w:rsidRPr="00ED4938">
              <w:rPr>
                <w:rFonts w:ascii="Times New Roman" w:hAnsi="Times New Roman" w:cs="Times New Roman"/>
                <w:sz w:val="20"/>
                <w:szCs w:val="20"/>
              </w:rPr>
              <w:t xml:space="preserve"> качеств</w:t>
            </w:r>
            <w:r>
              <w:rPr>
                <w:rFonts w:ascii="Times New Roman" w:hAnsi="Times New Roman" w:cs="Times New Roman"/>
                <w:sz w:val="20"/>
                <w:szCs w:val="20"/>
              </w:rPr>
              <w:t>а)</w:t>
            </w:r>
            <w:r w:rsidRPr="00ED4938">
              <w:rPr>
                <w:rFonts w:ascii="Times New Roman" w:hAnsi="Times New Roman" w:cs="Times New Roman"/>
                <w:sz w:val="20"/>
                <w:szCs w:val="20"/>
              </w:rPr>
              <w:t>.</w:t>
            </w:r>
          </w:p>
          <w:p w:rsidR="00A32DF9" w:rsidRDefault="00A32DF9" w:rsidP="00A108BB">
            <w:pPr>
              <w:pStyle w:val="aa"/>
              <w:numPr>
                <w:ilvl w:val="0"/>
                <w:numId w:val="85"/>
              </w:numPr>
              <w:rPr>
                <w:rFonts w:ascii="Times New Roman" w:hAnsi="Times New Roman" w:cs="Times New Roman"/>
                <w:sz w:val="20"/>
                <w:szCs w:val="20"/>
              </w:rPr>
            </w:pPr>
            <w:r w:rsidRPr="00A32DF9">
              <w:rPr>
                <w:rFonts w:ascii="Times New Roman" w:hAnsi="Times New Roman" w:cs="Times New Roman"/>
                <w:sz w:val="20"/>
                <w:szCs w:val="20"/>
              </w:rPr>
              <w:t>Игровое упражнение «Желтые л</w:t>
            </w:r>
            <w:r>
              <w:rPr>
                <w:rFonts w:ascii="Times New Roman" w:hAnsi="Times New Roman" w:cs="Times New Roman"/>
                <w:sz w:val="20"/>
                <w:szCs w:val="20"/>
              </w:rPr>
              <w:t>источки кружатся, летят» (</w:t>
            </w:r>
            <w:r w:rsidRPr="00A32DF9">
              <w:rPr>
                <w:rFonts w:ascii="Times New Roman" w:hAnsi="Times New Roman" w:cs="Times New Roman"/>
                <w:sz w:val="20"/>
                <w:szCs w:val="20"/>
              </w:rPr>
              <w:t>учить детей кружиться, держа руки на поясе. Развивать вестибулярный аппарат, координацию движений</w:t>
            </w:r>
            <w:r>
              <w:rPr>
                <w:rFonts w:ascii="Times New Roman" w:hAnsi="Times New Roman" w:cs="Times New Roman"/>
                <w:sz w:val="20"/>
                <w:szCs w:val="20"/>
              </w:rPr>
              <w:t>)</w:t>
            </w:r>
            <w:r w:rsidRPr="00A32DF9">
              <w:rPr>
                <w:rFonts w:ascii="Times New Roman" w:hAnsi="Times New Roman" w:cs="Times New Roman"/>
                <w:sz w:val="20"/>
                <w:szCs w:val="20"/>
              </w:rPr>
              <w:t>.</w:t>
            </w:r>
          </w:p>
          <w:p w:rsidR="0077570B" w:rsidRPr="008A4418" w:rsidRDefault="0077570B" w:rsidP="00A108BB">
            <w:pPr>
              <w:pStyle w:val="aa"/>
              <w:numPr>
                <w:ilvl w:val="0"/>
                <w:numId w:val="85"/>
              </w:numPr>
              <w:rPr>
                <w:rFonts w:ascii="Times New Roman" w:hAnsi="Times New Roman" w:cs="Times New Roman"/>
                <w:sz w:val="20"/>
                <w:szCs w:val="20"/>
              </w:rPr>
            </w:pPr>
            <w:r w:rsidRPr="008A4418">
              <w:rPr>
                <w:rFonts w:ascii="Times New Roman" w:hAnsi="Times New Roman" w:cs="Times New Roman"/>
                <w:sz w:val="20"/>
                <w:szCs w:val="18"/>
              </w:rPr>
              <w:t xml:space="preserve">ВЕЧЕРНИЙ КРУГ (по выбору воспитателя из </w:t>
            </w:r>
            <w:r w:rsidR="004A6195">
              <w:rPr>
                <w:rFonts w:ascii="Times New Roman" w:hAnsi="Times New Roman" w:cs="Times New Roman"/>
                <w:sz w:val="20"/>
                <w:szCs w:val="18"/>
              </w:rPr>
              <w:t>Приложения 3</w:t>
            </w:r>
            <w:r w:rsidRPr="008A4418">
              <w:rPr>
                <w:rFonts w:ascii="Times New Roman" w:hAnsi="Times New Roman" w:cs="Times New Roman"/>
                <w:sz w:val="20"/>
                <w:szCs w:val="18"/>
              </w:rPr>
              <w:t>)</w:t>
            </w:r>
          </w:p>
        </w:tc>
        <w:tc>
          <w:tcPr>
            <w:tcW w:w="1985" w:type="dxa"/>
            <w:tcBorders>
              <w:top w:val="single" w:sz="4" w:space="0" w:color="auto"/>
              <w:left w:val="single" w:sz="4" w:space="0" w:color="000000" w:themeColor="text1"/>
              <w:bottom w:val="single" w:sz="4" w:space="0" w:color="000000" w:themeColor="text1"/>
              <w:right w:val="single" w:sz="4" w:space="0" w:color="auto"/>
            </w:tcBorders>
          </w:tcPr>
          <w:p w:rsidR="0077570B" w:rsidRPr="00480544" w:rsidRDefault="0077570B" w:rsidP="00480544">
            <w:pPr>
              <w:rPr>
                <w:rFonts w:ascii="Times New Roman" w:hAnsi="Times New Roman" w:cs="Times New Roman"/>
                <w:sz w:val="20"/>
                <w:szCs w:val="20"/>
              </w:rPr>
            </w:pPr>
            <w:r w:rsidRPr="00480544">
              <w:rPr>
                <w:rFonts w:ascii="Times New Roman" w:hAnsi="Times New Roman" w:cs="Times New Roman"/>
                <w:sz w:val="20"/>
                <w:szCs w:val="20"/>
              </w:rPr>
              <w:t>Упражнение ……………</w:t>
            </w:r>
            <w:r>
              <w:rPr>
                <w:rFonts w:ascii="Times New Roman" w:hAnsi="Times New Roman" w:cs="Times New Roman"/>
                <w:sz w:val="20"/>
                <w:szCs w:val="20"/>
              </w:rPr>
              <w:t>………</w:t>
            </w:r>
          </w:p>
          <w:p w:rsidR="0077570B" w:rsidRDefault="0077570B" w:rsidP="00480544">
            <w:pPr>
              <w:rPr>
                <w:rFonts w:ascii="Times New Roman" w:hAnsi="Times New Roman" w:cs="Times New Roman"/>
                <w:sz w:val="20"/>
                <w:szCs w:val="20"/>
              </w:rPr>
            </w:pPr>
            <w:r w:rsidRPr="00480544">
              <w:rPr>
                <w:rFonts w:ascii="Times New Roman" w:hAnsi="Times New Roman" w:cs="Times New Roman"/>
                <w:sz w:val="20"/>
                <w:szCs w:val="20"/>
              </w:rPr>
              <w:t>в прыжках с продвижением вперёд</w:t>
            </w:r>
          </w:p>
          <w:p w:rsidR="0077570B" w:rsidRPr="00802589" w:rsidRDefault="0077570B" w:rsidP="00802589">
            <w:pPr>
              <w:rPr>
                <w:rFonts w:ascii="Times New Roman" w:hAnsi="Times New Roman" w:cs="Times New Roman"/>
                <w:sz w:val="20"/>
                <w:szCs w:val="20"/>
              </w:rPr>
            </w:pPr>
          </w:p>
        </w:tc>
        <w:tc>
          <w:tcPr>
            <w:tcW w:w="2410" w:type="dxa"/>
            <w:vMerge w:val="restart"/>
            <w:tcBorders>
              <w:top w:val="single" w:sz="4" w:space="0" w:color="auto"/>
              <w:left w:val="single" w:sz="4" w:space="0" w:color="auto"/>
              <w:right w:val="single" w:sz="4" w:space="0" w:color="000000" w:themeColor="text1"/>
            </w:tcBorders>
          </w:tcPr>
          <w:p w:rsidR="00A32DF9" w:rsidRPr="00A32DF9" w:rsidRDefault="00A32DF9" w:rsidP="00A32DF9">
            <w:pPr>
              <w:rPr>
                <w:rFonts w:ascii="Times New Roman" w:hAnsi="Times New Roman" w:cs="Times New Roman"/>
                <w:sz w:val="20"/>
                <w:szCs w:val="20"/>
              </w:rPr>
            </w:pPr>
            <w:r w:rsidRPr="00A32DF9">
              <w:rPr>
                <w:rFonts w:ascii="Times New Roman" w:hAnsi="Times New Roman" w:cs="Times New Roman"/>
                <w:sz w:val="20"/>
                <w:szCs w:val="20"/>
              </w:rPr>
              <w:t xml:space="preserve">Создание условий для самостоятельной игровой деятельности: разрезные </w:t>
            </w:r>
            <w:r>
              <w:rPr>
                <w:rFonts w:ascii="Times New Roman" w:hAnsi="Times New Roman" w:cs="Times New Roman"/>
                <w:sz w:val="20"/>
                <w:szCs w:val="20"/>
              </w:rPr>
              <w:t>картинки по теме «Осень» (</w:t>
            </w:r>
            <w:r w:rsidRPr="00A32DF9">
              <w:rPr>
                <w:rFonts w:ascii="Times New Roman" w:hAnsi="Times New Roman" w:cs="Times New Roman"/>
                <w:sz w:val="20"/>
                <w:szCs w:val="20"/>
              </w:rPr>
              <w:t>формировать умение собирать целое из частей</w:t>
            </w:r>
            <w:r>
              <w:rPr>
                <w:rFonts w:ascii="Times New Roman" w:hAnsi="Times New Roman" w:cs="Times New Roman"/>
                <w:sz w:val="20"/>
                <w:szCs w:val="20"/>
              </w:rPr>
              <w:t>)</w:t>
            </w:r>
            <w:r w:rsidRPr="00A32DF9">
              <w:rPr>
                <w:rFonts w:ascii="Times New Roman" w:hAnsi="Times New Roman" w:cs="Times New Roman"/>
                <w:sz w:val="20"/>
                <w:szCs w:val="20"/>
              </w:rPr>
              <w:t>.</w:t>
            </w:r>
          </w:p>
          <w:p w:rsidR="0077570B" w:rsidRPr="00A32DF9" w:rsidRDefault="00A32DF9" w:rsidP="00A32DF9">
            <w:pPr>
              <w:rPr>
                <w:rFonts w:ascii="Times New Roman" w:hAnsi="Times New Roman" w:cs="Times New Roman"/>
                <w:sz w:val="20"/>
                <w:szCs w:val="20"/>
              </w:rPr>
            </w:pPr>
            <w:r w:rsidRPr="00A32DF9">
              <w:rPr>
                <w:rFonts w:ascii="Times New Roman" w:hAnsi="Times New Roman" w:cs="Times New Roman"/>
                <w:sz w:val="20"/>
                <w:szCs w:val="20"/>
              </w:rPr>
              <w:t>Самостоятельная деятельность детей в центрах активности.</w:t>
            </w:r>
          </w:p>
        </w:tc>
      </w:tr>
      <w:tr w:rsidR="0077570B" w:rsidRPr="0091756E" w:rsidTr="00100941">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7570B" w:rsidRPr="00315FAE" w:rsidRDefault="0077570B" w:rsidP="00F3611B">
            <w:pPr>
              <w:ind w:right="-108"/>
              <w:rPr>
                <w:rFonts w:ascii="Times New Roman" w:hAnsi="Times New Roman" w:cs="Times New Roman"/>
                <w:sz w:val="20"/>
                <w:szCs w:val="20"/>
              </w:rPr>
            </w:pPr>
            <w:r>
              <w:rPr>
                <w:rFonts w:ascii="Times New Roman" w:hAnsi="Times New Roman" w:cs="Times New Roman"/>
                <w:b/>
                <w:sz w:val="20"/>
                <w:szCs w:val="20"/>
              </w:rPr>
              <w:t>Вечерняя прогулка</w:t>
            </w:r>
          </w:p>
        </w:tc>
        <w:tc>
          <w:tcPr>
            <w:tcW w:w="12191" w:type="dxa"/>
            <w:gridSpan w:val="2"/>
            <w:tcBorders>
              <w:top w:val="single" w:sz="4" w:space="0" w:color="000000" w:themeColor="text1"/>
              <w:left w:val="single" w:sz="4" w:space="0" w:color="000000" w:themeColor="text1"/>
              <w:bottom w:val="single" w:sz="4" w:space="0" w:color="auto"/>
              <w:right w:val="single" w:sz="4" w:space="0" w:color="auto"/>
            </w:tcBorders>
          </w:tcPr>
          <w:p w:rsidR="0077570B" w:rsidRPr="00C626E5" w:rsidRDefault="001461DF" w:rsidP="002C0809">
            <w:pPr>
              <w:rPr>
                <w:rFonts w:ascii="Times New Roman" w:hAnsi="Times New Roman" w:cs="Times New Roman"/>
                <w:sz w:val="20"/>
                <w:szCs w:val="20"/>
              </w:rPr>
            </w:pPr>
            <w:r w:rsidRPr="00C626E5">
              <w:rPr>
                <w:rFonts w:ascii="Times New Roman" w:hAnsi="Times New Roman" w:cs="Times New Roman"/>
                <w:sz w:val="20"/>
                <w:szCs w:val="20"/>
              </w:rPr>
              <w:t xml:space="preserve">Прогулка </w:t>
            </w:r>
            <w:r w:rsidR="00C626E5" w:rsidRPr="00C626E5">
              <w:rPr>
                <w:rFonts w:ascii="Times New Roman" w:hAnsi="Times New Roman" w:cs="Times New Roman"/>
                <w:sz w:val="20"/>
                <w:szCs w:val="20"/>
              </w:rPr>
              <w:t>7</w:t>
            </w:r>
            <w:r w:rsidRPr="00C626E5">
              <w:rPr>
                <w:rFonts w:ascii="Times New Roman" w:hAnsi="Times New Roman" w:cs="Times New Roman"/>
                <w:sz w:val="20"/>
                <w:szCs w:val="20"/>
              </w:rPr>
              <w:t xml:space="preserve">. Октябрь. (см. </w:t>
            </w:r>
            <w:r w:rsidR="004A6195">
              <w:rPr>
                <w:rFonts w:ascii="Times New Roman" w:hAnsi="Times New Roman" w:cs="Times New Roman"/>
                <w:sz w:val="20"/>
                <w:szCs w:val="20"/>
              </w:rPr>
              <w:t>Приложения 4</w:t>
            </w:r>
            <w:r w:rsidRPr="00C626E5">
              <w:rPr>
                <w:rFonts w:ascii="Times New Roman" w:hAnsi="Times New Roman" w:cs="Times New Roman"/>
                <w:sz w:val="20"/>
                <w:szCs w:val="20"/>
              </w:rPr>
              <w:t>)</w:t>
            </w:r>
          </w:p>
          <w:p w:rsidR="0077570B" w:rsidRPr="00C626E5" w:rsidRDefault="0077570B" w:rsidP="002C0809">
            <w:pPr>
              <w:rPr>
                <w:rFonts w:ascii="Times New Roman" w:hAnsi="Times New Roman" w:cs="Times New Roman"/>
                <w:sz w:val="20"/>
                <w:szCs w:val="20"/>
              </w:rPr>
            </w:pPr>
          </w:p>
        </w:tc>
        <w:tc>
          <w:tcPr>
            <w:tcW w:w="2410" w:type="dxa"/>
            <w:vMerge/>
            <w:tcBorders>
              <w:left w:val="single" w:sz="4" w:space="0" w:color="auto"/>
              <w:bottom w:val="single" w:sz="4" w:space="0" w:color="auto"/>
              <w:right w:val="single" w:sz="4" w:space="0" w:color="000000" w:themeColor="text1"/>
            </w:tcBorders>
          </w:tcPr>
          <w:p w:rsidR="0077570B" w:rsidRPr="0091756E" w:rsidRDefault="0077570B" w:rsidP="002C0809">
            <w:pPr>
              <w:rPr>
                <w:rFonts w:ascii="Times New Roman" w:hAnsi="Times New Roman" w:cs="Times New Roman"/>
                <w:sz w:val="20"/>
                <w:szCs w:val="20"/>
              </w:rPr>
            </w:pPr>
          </w:p>
        </w:tc>
      </w:tr>
      <w:tr w:rsidR="00100941" w:rsidRPr="0091756E" w:rsidTr="00100941">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0941" w:rsidRPr="0091756E" w:rsidRDefault="00100941" w:rsidP="00F3611B">
            <w:pPr>
              <w:rPr>
                <w:rFonts w:ascii="Times New Roman" w:hAnsi="Times New Roman" w:cs="Times New Roman"/>
                <w:b/>
                <w:sz w:val="20"/>
                <w:szCs w:val="20"/>
              </w:rPr>
            </w:pPr>
            <w:r w:rsidRPr="0091756E">
              <w:rPr>
                <w:rFonts w:ascii="Times New Roman" w:hAnsi="Times New Roman" w:cs="Times New Roman"/>
                <w:b/>
                <w:sz w:val="20"/>
                <w:szCs w:val="20"/>
              </w:rPr>
              <w:t>Работа с родителями</w:t>
            </w:r>
          </w:p>
        </w:tc>
        <w:tc>
          <w:tcPr>
            <w:tcW w:w="14601" w:type="dxa"/>
            <w:gridSpan w:val="3"/>
            <w:tcBorders>
              <w:top w:val="single" w:sz="4" w:space="0" w:color="auto"/>
              <w:left w:val="single" w:sz="4" w:space="0" w:color="000000" w:themeColor="text1"/>
              <w:bottom w:val="single" w:sz="4" w:space="0" w:color="000000" w:themeColor="text1"/>
              <w:right w:val="single" w:sz="4" w:space="0" w:color="000000" w:themeColor="text1"/>
            </w:tcBorders>
          </w:tcPr>
          <w:p w:rsidR="00100941" w:rsidRPr="00F32E67" w:rsidRDefault="00100941" w:rsidP="002C0809">
            <w:pPr>
              <w:rPr>
                <w:rFonts w:ascii="Times New Roman" w:hAnsi="Times New Roman" w:cs="Times New Roman"/>
                <w:sz w:val="20"/>
                <w:szCs w:val="20"/>
              </w:rPr>
            </w:pPr>
            <w:r w:rsidRPr="00F32E67">
              <w:rPr>
                <w:rFonts w:ascii="Times New Roman" w:hAnsi="Times New Roman" w:cs="Times New Roman"/>
                <w:sz w:val="20"/>
                <w:szCs w:val="20"/>
              </w:rPr>
              <w:t>Конкурс поделок из природного материала «Чудеса осенней природы»</w:t>
            </w:r>
          </w:p>
        </w:tc>
      </w:tr>
    </w:tbl>
    <w:p w:rsidR="0070055B" w:rsidRDefault="0070055B" w:rsidP="00EB40E5">
      <w:pPr>
        <w:spacing w:after="0" w:line="240" w:lineRule="auto"/>
        <w:ind w:left="142" w:right="-882" w:firstLine="566"/>
        <w:rPr>
          <w:rFonts w:ascii="Times New Roman" w:hAnsi="Times New Roman" w:cs="Times New Roman"/>
          <w:b/>
          <w:sz w:val="20"/>
          <w:szCs w:val="20"/>
        </w:rPr>
      </w:pPr>
    </w:p>
    <w:p w:rsidR="0070055B" w:rsidRDefault="0070055B" w:rsidP="00EB40E5">
      <w:pPr>
        <w:spacing w:after="0" w:line="240" w:lineRule="auto"/>
        <w:ind w:left="142" w:right="-882" w:firstLine="566"/>
        <w:rPr>
          <w:rFonts w:ascii="Times New Roman" w:hAnsi="Times New Roman" w:cs="Times New Roman"/>
          <w:b/>
          <w:sz w:val="20"/>
          <w:szCs w:val="20"/>
        </w:rPr>
      </w:pPr>
    </w:p>
    <w:p w:rsidR="00B22083" w:rsidRDefault="00B22083" w:rsidP="00EB40E5">
      <w:pPr>
        <w:spacing w:after="0" w:line="240" w:lineRule="auto"/>
        <w:ind w:left="142" w:right="-882" w:firstLine="566"/>
        <w:rPr>
          <w:rFonts w:ascii="Times New Roman" w:hAnsi="Times New Roman" w:cs="Times New Roman"/>
          <w:b/>
          <w:sz w:val="20"/>
          <w:szCs w:val="20"/>
        </w:rPr>
      </w:pPr>
    </w:p>
    <w:p w:rsidR="00EB40E5" w:rsidRPr="0091756E" w:rsidRDefault="00EB40E5" w:rsidP="00EB40E5">
      <w:pPr>
        <w:spacing w:after="0" w:line="240" w:lineRule="auto"/>
        <w:ind w:left="142" w:right="-882" w:firstLine="566"/>
        <w:rPr>
          <w:rFonts w:ascii="Times New Roman" w:hAnsi="Times New Roman" w:cs="Times New Roman"/>
          <w:sz w:val="20"/>
          <w:szCs w:val="20"/>
        </w:rPr>
      </w:pPr>
      <w:r>
        <w:rPr>
          <w:rFonts w:ascii="Times New Roman" w:hAnsi="Times New Roman" w:cs="Times New Roman"/>
          <w:b/>
          <w:sz w:val="20"/>
          <w:szCs w:val="20"/>
        </w:rPr>
        <w:t xml:space="preserve">Четверг </w:t>
      </w:r>
      <w:r w:rsidR="00C30AF7">
        <w:rPr>
          <w:rFonts w:ascii="Times New Roman" w:hAnsi="Times New Roman" w:cs="Times New Roman"/>
          <w:b/>
          <w:sz w:val="20"/>
          <w:szCs w:val="20"/>
        </w:rPr>
        <w:t>12</w:t>
      </w:r>
      <w:r w:rsidRPr="0091756E">
        <w:rPr>
          <w:rFonts w:ascii="Times New Roman" w:hAnsi="Times New Roman" w:cs="Times New Roman"/>
          <w:b/>
          <w:sz w:val="20"/>
          <w:szCs w:val="20"/>
        </w:rPr>
        <w:t>.10.</w:t>
      </w:r>
      <w:r w:rsidR="00654A3D">
        <w:rPr>
          <w:rFonts w:ascii="Times New Roman" w:hAnsi="Times New Roman" w:cs="Times New Roman"/>
          <w:b/>
          <w:sz w:val="20"/>
          <w:szCs w:val="20"/>
        </w:rPr>
        <w:t>202</w:t>
      </w:r>
      <w:r w:rsidR="00C30AF7">
        <w:rPr>
          <w:rFonts w:ascii="Times New Roman" w:hAnsi="Times New Roman" w:cs="Times New Roman"/>
          <w:b/>
          <w:sz w:val="20"/>
          <w:szCs w:val="20"/>
        </w:rPr>
        <w:t>3</w:t>
      </w:r>
      <w:r w:rsidRPr="0091756E">
        <w:rPr>
          <w:rFonts w:ascii="Times New Roman" w:hAnsi="Times New Roman" w:cs="Times New Roman"/>
          <w:b/>
          <w:sz w:val="20"/>
          <w:szCs w:val="20"/>
        </w:rPr>
        <w:t xml:space="preserve">                                                                                               </w:t>
      </w:r>
      <w:r w:rsidR="00283C59">
        <w:rPr>
          <w:rFonts w:ascii="Times New Roman" w:hAnsi="Times New Roman" w:cs="Times New Roman"/>
          <w:b/>
          <w:sz w:val="20"/>
          <w:szCs w:val="20"/>
        </w:rPr>
        <w:tab/>
      </w:r>
      <w:r w:rsidR="00283C59">
        <w:rPr>
          <w:rFonts w:ascii="Times New Roman" w:hAnsi="Times New Roman" w:cs="Times New Roman"/>
          <w:b/>
          <w:sz w:val="20"/>
          <w:szCs w:val="20"/>
        </w:rPr>
        <w:tab/>
      </w:r>
      <w:r w:rsidR="00283C59">
        <w:rPr>
          <w:rFonts w:ascii="Times New Roman" w:hAnsi="Times New Roman" w:cs="Times New Roman"/>
          <w:b/>
          <w:sz w:val="20"/>
          <w:szCs w:val="20"/>
        </w:rPr>
        <w:tab/>
      </w:r>
      <w:r w:rsidR="00283C59">
        <w:rPr>
          <w:rFonts w:ascii="Times New Roman" w:hAnsi="Times New Roman" w:cs="Times New Roman"/>
          <w:b/>
          <w:sz w:val="20"/>
          <w:szCs w:val="20"/>
        </w:rPr>
        <w:tab/>
      </w:r>
      <w:r w:rsidR="00283C59">
        <w:rPr>
          <w:rFonts w:ascii="Times New Roman" w:hAnsi="Times New Roman" w:cs="Times New Roman"/>
          <w:b/>
          <w:sz w:val="20"/>
          <w:szCs w:val="20"/>
        </w:rPr>
        <w:tab/>
      </w:r>
      <w:r w:rsidR="00C30AF7">
        <w:rPr>
          <w:rFonts w:ascii="Times New Roman" w:hAnsi="Times New Roman" w:cs="Times New Roman"/>
          <w:b/>
          <w:sz w:val="20"/>
          <w:szCs w:val="20"/>
        </w:rPr>
        <w:tab/>
      </w:r>
      <w:r w:rsidR="00C30AF7">
        <w:rPr>
          <w:rFonts w:ascii="Times New Roman" w:hAnsi="Times New Roman" w:cs="Times New Roman"/>
          <w:b/>
          <w:sz w:val="20"/>
          <w:szCs w:val="20"/>
        </w:rPr>
        <w:tab/>
      </w:r>
      <w:r w:rsidR="00C30AF7">
        <w:rPr>
          <w:rFonts w:ascii="Times New Roman" w:hAnsi="Times New Roman" w:cs="Times New Roman"/>
          <w:b/>
          <w:sz w:val="20"/>
          <w:szCs w:val="20"/>
        </w:rPr>
        <w:tab/>
        <w:t xml:space="preserve">   </w:t>
      </w:r>
      <w:r w:rsidR="00C30AF7">
        <w:rPr>
          <w:rFonts w:ascii="Times New Roman" w:hAnsi="Times New Roman" w:cs="Times New Roman"/>
          <w:sz w:val="20"/>
          <w:szCs w:val="20"/>
        </w:rPr>
        <w:t>Тематическая неделя «Осень. Деревья»</w:t>
      </w:r>
    </w:p>
    <w:tbl>
      <w:tblPr>
        <w:tblStyle w:val="a3"/>
        <w:tblW w:w="16160" w:type="dxa"/>
        <w:tblInd w:w="250" w:type="dxa"/>
        <w:tblLayout w:type="fixed"/>
        <w:tblLook w:val="04A0" w:firstRow="1" w:lastRow="0" w:firstColumn="1" w:lastColumn="0" w:noHBand="0" w:noVBand="1"/>
      </w:tblPr>
      <w:tblGrid>
        <w:gridCol w:w="1559"/>
        <w:gridCol w:w="10206"/>
        <w:gridCol w:w="29"/>
        <w:gridCol w:w="1956"/>
        <w:gridCol w:w="2410"/>
      </w:tblGrid>
      <w:tr w:rsidR="0077570B" w:rsidRPr="0091756E" w:rsidTr="00DA72FE">
        <w:trPr>
          <w:cantSplit/>
          <w:trHeight w:val="522"/>
        </w:trPr>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570B" w:rsidRPr="00036C68" w:rsidRDefault="0077570B" w:rsidP="00F3611B">
            <w:pPr>
              <w:ind w:left="34" w:right="-108"/>
              <w:rPr>
                <w:rFonts w:ascii="Times New Roman" w:hAnsi="Times New Roman" w:cs="Times New Roman"/>
                <w:b/>
                <w:sz w:val="16"/>
                <w:szCs w:val="16"/>
              </w:rPr>
            </w:pPr>
            <w:r w:rsidRPr="00A36458">
              <w:rPr>
                <w:rFonts w:ascii="Times New Roman" w:hAnsi="Times New Roman" w:cs="Times New Roman"/>
                <w:b/>
                <w:sz w:val="20"/>
                <w:szCs w:val="20"/>
              </w:rPr>
              <w:t xml:space="preserve">Режимные моменты </w:t>
            </w:r>
          </w:p>
        </w:tc>
        <w:tc>
          <w:tcPr>
            <w:tcW w:w="10235" w:type="dxa"/>
            <w:gridSpan w:val="2"/>
            <w:tcBorders>
              <w:top w:val="single" w:sz="4" w:space="0" w:color="000000" w:themeColor="text1"/>
              <w:left w:val="single" w:sz="4" w:space="0" w:color="000000" w:themeColor="text1"/>
              <w:bottom w:val="single" w:sz="4" w:space="0" w:color="000000" w:themeColor="text1"/>
              <w:right w:val="single" w:sz="4" w:space="0" w:color="auto"/>
            </w:tcBorders>
            <w:hideMark/>
          </w:tcPr>
          <w:p w:rsidR="0077570B" w:rsidRPr="0086395C" w:rsidRDefault="0077570B" w:rsidP="0086395C">
            <w:pPr>
              <w:jc w:val="center"/>
              <w:rPr>
                <w:rFonts w:ascii="Times New Roman" w:hAnsi="Times New Roman" w:cs="Times New Roman"/>
                <w:b/>
                <w:sz w:val="24"/>
              </w:rPr>
            </w:pPr>
            <w:r w:rsidRPr="0086395C">
              <w:rPr>
                <w:rFonts w:ascii="Times New Roman" w:hAnsi="Times New Roman" w:cs="Times New Roman"/>
                <w:b/>
                <w:sz w:val="24"/>
              </w:rPr>
              <w:t>Совместная деятельность взрослого и детей/Самостоятельная деятельность детей</w:t>
            </w:r>
          </w:p>
        </w:tc>
        <w:tc>
          <w:tcPr>
            <w:tcW w:w="1956" w:type="dxa"/>
            <w:tcBorders>
              <w:top w:val="single" w:sz="4" w:space="0" w:color="000000" w:themeColor="text1"/>
              <w:left w:val="single" w:sz="4" w:space="0" w:color="auto"/>
              <w:bottom w:val="single" w:sz="4" w:space="0" w:color="000000" w:themeColor="text1"/>
              <w:right w:val="single" w:sz="4" w:space="0" w:color="000000" w:themeColor="text1"/>
            </w:tcBorders>
          </w:tcPr>
          <w:p w:rsidR="0077570B" w:rsidRPr="0044640F" w:rsidRDefault="0077570B" w:rsidP="0086395C">
            <w:pPr>
              <w:jc w:val="center"/>
              <w:rPr>
                <w:rFonts w:ascii="Times New Roman" w:hAnsi="Times New Roman" w:cs="Times New Roman"/>
                <w:b/>
                <w:sz w:val="20"/>
              </w:rPr>
            </w:pPr>
            <w:r w:rsidRPr="0044640F">
              <w:rPr>
                <w:rFonts w:ascii="Times New Roman" w:hAnsi="Times New Roman" w:cs="Times New Roman"/>
                <w:b/>
                <w:sz w:val="20"/>
              </w:rPr>
              <w:t>Индивидуальная работа</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570B" w:rsidRPr="0027370F" w:rsidRDefault="0027370F" w:rsidP="002C0809">
            <w:pPr>
              <w:ind w:right="34"/>
              <w:rPr>
                <w:rFonts w:ascii="Times New Roman" w:hAnsi="Times New Roman" w:cs="Times New Roman"/>
                <w:b/>
                <w:sz w:val="16"/>
                <w:szCs w:val="20"/>
              </w:rPr>
            </w:pPr>
            <w:r w:rsidRPr="0027370F">
              <w:rPr>
                <w:rFonts w:ascii="Times New Roman" w:hAnsi="Times New Roman" w:cs="Times New Roman"/>
                <w:b/>
                <w:sz w:val="16"/>
                <w:szCs w:val="20"/>
              </w:rPr>
              <w:t xml:space="preserve">Организация РППС для самостоятельной деятельности детей </w:t>
            </w:r>
            <w:r w:rsidR="0077570B" w:rsidRPr="0027370F">
              <w:rPr>
                <w:rFonts w:ascii="Times New Roman" w:hAnsi="Times New Roman" w:cs="Times New Roman"/>
                <w:b/>
                <w:sz w:val="16"/>
                <w:szCs w:val="20"/>
              </w:rPr>
              <w:t xml:space="preserve"> </w:t>
            </w:r>
          </w:p>
        </w:tc>
      </w:tr>
      <w:tr w:rsidR="0077570B" w:rsidRPr="0091756E" w:rsidTr="00DA72FE">
        <w:trPr>
          <w:trHeight w:val="1854"/>
        </w:trPr>
        <w:tc>
          <w:tcPr>
            <w:tcW w:w="1559" w:type="dxa"/>
            <w:tcBorders>
              <w:top w:val="single" w:sz="4" w:space="0" w:color="000000" w:themeColor="text1"/>
              <w:left w:val="single" w:sz="4" w:space="0" w:color="000000" w:themeColor="text1"/>
              <w:right w:val="single" w:sz="4" w:space="0" w:color="000000" w:themeColor="text1"/>
            </w:tcBorders>
            <w:hideMark/>
          </w:tcPr>
          <w:p w:rsidR="0077570B" w:rsidRPr="00450ACA" w:rsidRDefault="0077570B" w:rsidP="00F3611B">
            <w:pPr>
              <w:ind w:left="34" w:right="-108"/>
              <w:rPr>
                <w:rFonts w:ascii="Times New Roman" w:hAnsi="Times New Roman" w:cs="Times New Roman"/>
                <w:sz w:val="20"/>
                <w:szCs w:val="20"/>
              </w:rPr>
            </w:pPr>
            <w:r w:rsidRPr="0091756E">
              <w:rPr>
                <w:rFonts w:ascii="Times New Roman" w:hAnsi="Times New Roman" w:cs="Times New Roman"/>
                <w:b/>
                <w:sz w:val="20"/>
                <w:szCs w:val="20"/>
              </w:rPr>
              <w:t>Утро</w:t>
            </w:r>
          </w:p>
        </w:tc>
        <w:tc>
          <w:tcPr>
            <w:tcW w:w="10235" w:type="dxa"/>
            <w:gridSpan w:val="2"/>
            <w:tcBorders>
              <w:top w:val="single" w:sz="4" w:space="0" w:color="000000" w:themeColor="text1"/>
              <w:left w:val="single" w:sz="4" w:space="0" w:color="000000" w:themeColor="text1"/>
              <w:right w:val="single" w:sz="4" w:space="0" w:color="auto"/>
            </w:tcBorders>
          </w:tcPr>
          <w:p w:rsidR="0077570B" w:rsidRPr="008A4418" w:rsidRDefault="0077570B" w:rsidP="00A108BB">
            <w:pPr>
              <w:pStyle w:val="aa"/>
              <w:numPr>
                <w:ilvl w:val="0"/>
                <w:numId w:val="23"/>
              </w:numPr>
              <w:spacing w:after="200"/>
              <w:rPr>
                <w:rFonts w:ascii="Times New Roman" w:hAnsi="Times New Roman" w:cs="Times New Roman"/>
                <w:sz w:val="20"/>
                <w:szCs w:val="18"/>
              </w:rPr>
            </w:pPr>
            <w:r w:rsidRPr="008A4418">
              <w:rPr>
                <w:rFonts w:ascii="Times New Roman" w:hAnsi="Times New Roman" w:cs="Times New Roman"/>
                <w:sz w:val="20"/>
                <w:szCs w:val="18"/>
              </w:rPr>
              <w:t xml:space="preserve">Утренняя гимнастика. Комплекс 6 (с мячом большого диаметра). </w:t>
            </w:r>
            <w:r w:rsidR="002A0CCC">
              <w:rPr>
                <w:rFonts w:ascii="Times New Roman" w:hAnsi="Times New Roman" w:cs="Times New Roman"/>
                <w:sz w:val="20"/>
                <w:szCs w:val="18"/>
              </w:rPr>
              <w:t>(</w:t>
            </w:r>
            <w:r w:rsidR="003316D0">
              <w:rPr>
                <w:rFonts w:ascii="Times New Roman" w:hAnsi="Times New Roman" w:cs="Times New Roman"/>
                <w:sz w:val="20"/>
                <w:szCs w:val="18"/>
              </w:rPr>
              <w:t>[18]</w:t>
            </w:r>
            <w:r w:rsidRPr="008A4418">
              <w:rPr>
                <w:rFonts w:ascii="Times New Roman" w:hAnsi="Times New Roman" w:cs="Times New Roman"/>
                <w:sz w:val="20"/>
                <w:szCs w:val="18"/>
              </w:rPr>
              <w:t>, с. 10)</w:t>
            </w:r>
          </w:p>
          <w:p w:rsidR="0077570B" w:rsidRPr="008A4418" w:rsidRDefault="0077570B" w:rsidP="00A108BB">
            <w:pPr>
              <w:pStyle w:val="aa"/>
              <w:numPr>
                <w:ilvl w:val="0"/>
                <w:numId w:val="23"/>
              </w:numPr>
              <w:spacing w:after="200"/>
              <w:rPr>
                <w:rFonts w:ascii="Times New Roman" w:hAnsi="Times New Roman" w:cs="Times New Roman"/>
                <w:sz w:val="20"/>
                <w:szCs w:val="18"/>
              </w:rPr>
            </w:pPr>
            <w:r w:rsidRPr="008A4418">
              <w:rPr>
                <w:rFonts w:ascii="Times New Roman" w:hAnsi="Times New Roman" w:cs="Times New Roman"/>
                <w:sz w:val="20"/>
                <w:szCs w:val="20"/>
              </w:rPr>
              <w:t xml:space="preserve">УТРЕННИЙ КРУГ № </w:t>
            </w:r>
            <w:r w:rsidR="0012626E">
              <w:rPr>
                <w:rFonts w:ascii="Times New Roman" w:hAnsi="Times New Roman" w:cs="Times New Roman"/>
                <w:sz w:val="20"/>
                <w:szCs w:val="20"/>
              </w:rPr>
              <w:t>6</w:t>
            </w:r>
            <w:r w:rsidRPr="008A4418">
              <w:rPr>
                <w:rFonts w:ascii="Times New Roman" w:hAnsi="Times New Roman" w:cs="Times New Roman"/>
                <w:sz w:val="20"/>
                <w:szCs w:val="20"/>
              </w:rPr>
              <w:t xml:space="preserve"> (см. Приложение 1)</w:t>
            </w:r>
          </w:p>
          <w:p w:rsidR="0077570B" w:rsidRDefault="0077570B" w:rsidP="00A108BB">
            <w:pPr>
              <w:pStyle w:val="aa"/>
              <w:numPr>
                <w:ilvl w:val="0"/>
                <w:numId w:val="23"/>
              </w:numPr>
              <w:tabs>
                <w:tab w:val="left" w:pos="176"/>
              </w:tabs>
              <w:ind w:right="-26"/>
              <w:rPr>
                <w:rFonts w:ascii="Times New Roman" w:hAnsi="Times New Roman" w:cs="Times New Roman"/>
                <w:sz w:val="20"/>
                <w:szCs w:val="20"/>
              </w:rPr>
            </w:pPr>
            <w:r w:rsidRPr="008A4418">
              <w:rPr>
                <w:rFonts w:ascii="Times New Roman" w:hAnsi="Times New Roman" w:cs="Times New Roman"/>
                <w:sz w:val="20"/>
                <w:szCs w:val="20"/>
              </w:rPr>
              <w:t>Работа по формированию КГН.  Упр. по мотивам потешки «Водичка-водичка, умой мое личико»</w:t>
            </w:r>
          </w:p>
          <w:p w:rsidR="00ED4938" w:rsidRPr="00ED4938" w:rsidRDefault="00ED4938" w:rsidP="00A108BB">
            <w:pPr>
              <w:pStyle w:val="aa"/>
              <w:numPr>
                <w:ilvl w:val="0"/>
                <w:numId w:val="23"/>
              </w:numPr>
              <w:tabs>
                <w:tab w:val="left" w:pos="176"/>
              </w:tabs>
              <w:ind w:right="-26"/>
              <w:rPr>
                <w:rFonts w:ascii="Times New Roman" w:hAnsi="Times New Roman" w:cs="Times New Roman"/>
                <w:sz w:val="20"/>
                <w:szCs w:val="20"/>
              </w:rPr>
            </w:pPr>
            <w:r w:rsidRPr="00ED4938">
              <w:rPr>
                <w:rFonts w:ascii="Times New Roman" w:hAnsi="Times New Roman" w:cs="Times New Roman"/>
                <w:sz w:val="20"/>
                <w:szCs w:val="20"/>
              </w:rPr>
              <w:t>Беседа «Как воспитанные</w:t>
            </w:r>
            <w:r>
              <w:rPr>
                <w:rFonts w:ascii="Times New Roman" w:hAnsi="Times New Roman" w:cs="Times New Roman"/>
                <w:sz w:val="20"/>
                <w:szCs w:val="20"/>
              </w:rPr>
              <w:t xml:space="preserve"> дети ведут себя в лесу» (</w:t>
            </w:r>
            <w:r w:rsidRPr="00ED4938">
              <w:rPr>
                <w:rFonts w:ascii="Times New Roman" w:hAnsi="Times New Roman" w:cs="Times New Roman"/>
                <w:sz w:val="20"/>
                <w:szCs w:val="20"/>
              </w:rPr>
              <w:t>закрепл</w:t>
            </w:r>
            <w:r>
              <w:rPr>
                <w:rFonts w:ascii="Times New Roman" w:hAnsi="Times New Roman" w:cs="Times New Roman"/>
                <w:sz w:val="20"/>
                <w:szCs w:val="20"/>
              </w:rPr>
              <w:t>ять</w:t>
            </w:r>
            <w:r w:rsidRPr="00ED4938">
              <w:rPr>
                <w:rFonts w:ascii="Times New Roman" w:hAnsi="Times New Roman" w:cs="Times New Roman"/>
                <w:sz w:val="20"/>
                <w:szCs w:val="20"/>
              </w:rPr>
              <w:t xml:space="preserve"> правил</w:t>
            </w:r>
            <w:r>
              <w:rPr>
                <w:rFonts w:ascii="Times New Roman" w:hAnsi="Times New Roman" w:cs="Times New Roman"/>
                <w:sz w:val="20"/>
                <w:szCs w:val="20"/>
              </w:rPr>
              <w:t>а</w:t>
            </w:r>
            <w:r w:rsidRPr="00ED4938">
              <w:rPr>
                <w:rFonts w:ascii="Times New Roman" w:hAnsi="Times New Roman" w:cs="Times New Roman"/>
                <w:sz w:val="20"/>
                <w:szCs w:val="20"/>
              </w:rPr>
              <w:t xml:space="preserve"> поведения в природе</w:t>
            </w:r>
            <w:r>
              <w:rPr>
                <w:rFonts w:ascii="Times New Roman" w:hAnsi="Times New Roman" w:cs="Times New Roman"/>
                <w:sz w:val="20"/>
                <w:szCs w:val="20"/>
              </w:rPr>
              <w:t>)</w:t>
            </w:r>
            <w:r w:rsidRPr="00ED4938">
              <w:rPr>
                <w:rFonts w:ascii="Times New Roman" w:hAnsi="Times New Roman" w:cs="Times New Roman"/>
                <w:sz w:val="20"/>
                <w:szCs w:val="20"/>
              </w:rPr>
              <w:t>.</w:t>
            </w:r>
          </w:p>
          <w:p w:rsidR="00A32DF9" w:rsidRDefault="00A32DF9" w:rsidP="00A108BB">
            <w:pPr>
              <w:pStyle w:val="aa"/>
              <w:numPr>
                <w:ilvl w:val="0"/>
                <w:numId w:val="23"/>
              </w:numPr>
              <w:tabs>
                <w:tab w:val="left" w:pos="176"/>
              </w:tabs>
              <w:ind w:right="-26"/>
              <w:rPr>
                <w:rFonts w:ascii="Times New Roman" w:hAnsi="Times New Roman" w:cs="Times New Roman"/>
                <w:sz w:val="20"/>
                <w:szCs w:val="20"/>
              </w:rPr>
            </w:pPr>
            <w:r>
              <w:rPr>
                <w:rFonts w:ascii="Times New Roman" w:hAnsi="Times New Roman" w:cs="Times New Roman"/>
                <w:sz w:val="20"/>
                <w:szCs w:val="20"/>
              </w:rPr>
              <w:t>Д/и «Собери жёлтые листочки» (</w:t>
            </w:r>
            <w:r w:rsidRPr="00A32DF9">
              <w:rPr>
                <w:rFonts w:ascii="Times New Roman" w:hAnsi="Times New Roman" w:cs="Times New Roman"/>
                <w:sz w:val="20"/>
                <w:szCs w:val="20"/>
              </w:rPr>
              <w:t>формировать цветовое восприятие, развивать интерес к объектам природы, к листопаду</w:t>
            </w:r>
            <w:r>
              <w:rPr>
                <w:rFonts w:ascii="Times New Roman" w:hAnsi="Times New Roman" w:cs="Times New Roman"/>
                <w:sz w:val="20"/>
                <w:szCs w:val="20"/>
              </w:rPr>
              <w:t>)</w:t>
            </w:r>
            <w:r w:rsidRPr="00A32DF9">
              <w:rPr>
                <w:rFonts w:ascii="Times New Roman" w:hAnsi="Times New Roman" w:cs="Times New Roman"/>
                <w:sz w:val="20"/>
                <w:szCs w:val="20"/>
              </w:rPr>
              <w:t>.</w:t>
            </w:r>
          </w:p>
          <w:p w:rsidR="00ED4938" w:rsidRPr="00B24C49" w:rsidRDefault="00ED4938" w:rsidP="00A108BB">
            <w:pPr>
              <w:pStyle w:val="aa"/>
              <w:numPr>
                <w:ilvl w:val="0"/>
                <w:numId w:val="23"/>
              </w:numPr>
              <w:tabs>
                <w:tab w:val="left" w:pos="176"/>
              </w:tabs>
              <w:ind w:right="-26"/>
              <w:rPr>
                <w:rFonts w:ascii="Times New Roman" w:hAnsi="Times New Roman" w:cs="Times New Roman"/>
                <w:sz w:val="20"/>
                <w:szCs w:val="20"/>
              </w:rPr>
            </w:pPr>
            <w:r w:rsidRPr="00B24C49">
              <w:rPr>
                <w:rFonts w:ascii="Times New Roman" w:hAnsi="Times New Roman" w:cs="Times New Roman"/>
                <w:sz w:val="20"/>
                <w:szCs w:val="20"/>
              </w:rPr>
              <w:t>Д/</w:t>
            </w:r>
            <w:r w:rsidR="00B24C49">
              <w:rPr>
                <w:rFonts w:ascii="Times New Roman" w:hAnsi="Times New Roman" w:cs="Times New Roman"/>
                <w:sz w:val="20"/>
                <w:szCs w:val="20"/>
              </w:rPr>
              <w:t>и «В лес за грибами» (</w:t>
            </w:r>
            <w:r w:rsidRPr="00B24C49">
              <w:rPr>
                <w:rFonts w:ascii="Times New Roman" w:hAnsi="Times New Roman" w:cs="Times New Roman"/>
                <w:sz w:val="20"/>
                <w:szCs w:val="20"/>
              </w:rPr>
              <w:t>формирова</w:t>
            </w:r>
            <w:r w:rsidR="00B24C49">
              <w:rPr>
                <w:rFonts w:ascii="Times New Roman" w:hAnsi="Times New Roman" w:cs="Times New Roman"/>
                <w:sz w:val="20"/>
                <w:szCs w:val="20"/>
              </w:rPr>
              <w:t>ть</w:t>
            </w:r>
            <w:r w:rsidRPr="00B24C49">
              <w:rPr>
                <w:rFonts w:ascii="Times New Roman" w:hAnsi="Times New Roman" w:cs="Times New Roman"/>
                <w:sz w:val="20"/>
                <w:szCs w:val="20"/>
              </w:rPr>
              <w:t xml:space="preserve"> представлени</w:t>
            </w:r>
            <w:r w:rsidR="00B24C49">
              <w:rPr>
                <w:rFonts w:ascii="Times New Roman" w:hAnsi="Times New Roman" w:cs="Times New Roman"/>
                <w:sz w:val="20"/>
                <w:szCs w:val="20"/>
              </w:rPr>
              <w:t>я</w:t>
            </w:r>
            <w:r w:rsidRPr="00B24C49">
              <w:rPr>
                <w:rFonts w:ascii="Times New Roman" w:hAnsi="Times New Roman" w:cs="Times New Roman"/>
                <w:sz w:val="20"/>
                <w:szCs w:val="20"/>
              </w:rPr>
              <w:t xml:space="preserve"> о количественных отношениях между предметами «один — много»</w:t>
            </w:r>
            <w:r w:rsidR="00B24C49">
              <w:rPr>
                <w:rFonts w:ascii="Times New Roman" w:hAnsi="Times New Roman" w:cs="Times New Roman"/>
                <w:sz w:val="20"/>
                <w:szCs w:val="20"/>
              </w:rPr>
              <w:t>)</w:t>
            </w:r>
            <w:r w:rsidRPr="00B24C49">
              <w:rPr>
                <w:rFonts w:ascii="Times New Roman" w:hAnsi="Times New Roman" w:cs="Times New Roman"/>
                <w:sz w:val="20"/>
                <w:szCs w:val="20"/>
              </w:rPr>
              <w:t>.</w:t>
            </w:r>
          </w:p>
          <w:p w:rsidR="00ED4938" w:rsidRPr="00B24C49" w:rsidRDefault="00ED4938" w:rsidP="00A108BB">
            <w:pPr>
              <w:pStyle w:val="aa"/>
              <w:numPr>
                <w:ilvl w:val="0"/>
                <w:numId w:val="23"/>
              </w:numPr>
              <w:tabs>
                <w:tab w:val="left" w:pos="176"/>
              </w:tabs>
              <w:ind w:right="-26"/>
              <w:rPr>
                <w:rFonts w:ascii="Times New Roman" w:hAnsi="Times New Roman" w:cs="Times New Roman"/>
                <w:sz w:val="20"/>
                <w:szCs w:val="20"/>
              </w:rPr>
            </w:pPr>
            <w:r w:rsidRPr="00B24C49">
              <w:rPr>
                <w:rFonts w:ascii="Times New Roman" w:hAnsi="Times New Roman" w:cs="Times New Roman"/>
                <w:sz w:val="20"/>
                <w:szCs w:val="20"/>
              </w:rPr>
              <w:t>П/</w:t>
            </w:r>
            <w:r w:rsidR="00B24C49">
              <w:rPr>
                <w:rFonts w:ascii="Times New Roman" w:hAnsi="Times New Roman" w:cs="Times New Roman"/>
                <w:sz w:val="20"/>
                <w:szCs w:val="20"/>
              </w:rPr>
              <w:t>и «На прогулке» (</w:t>
            </w:r>
            <w:r w:rsidRPr="00B24C49">
              <w:rPr>
                <w:rFonts w:ascii="Times New Roman" w:hAnsi="Times New Roman" w:cs="Times New Roman"/>
                <w:sz w:val="20"/>
                <w:szCs w:val="20"/>
              </w:rPr>
              <w:t>разучить физические упражнения в движении, профилактика плоскостопия</w:t>
            </w:r>
            <w:r w:rsidR="00B24C49">
              <w:rPr>
                <w:rFonts w:ascii="Times New Roman" w:hAnsi="Times New Roman" w:cs="Times New Roman"/>
                <w:sz w:val="20"/>
                <w:szCs w:val="20"/>
              </w:rPr>
              <w:t>)</w:t>
            </w:r>
            <w:r w:rsidRPr="00B24C49">
              <w:rPr>
                <w:rFonts w:ascii="Times New Roman" w:hAnsi="Times New Roman" w:cs="Times New Roman"/>
                <w:sz w:val="20"/>
                <w:szCs w:val="20"/>
              </w:rPr>
              <w:t>.</w:t>
            </w:r>
          </w:p>
          <w:p w:rsidR="0077570B" w:rsidRDefault="00ED4938" w:rsidP="00A108BB">
            <w:pPr>
              <w:pStyle w:val="aa"/>
              <w:numPr>
                <w:ilvl w:val="0"/>
                <w:numId w:val="23"/>
              </w:numPr>
              <w:tabs>
                <w:tab w:val="left" w:pos="176"/>
              </w:tabs>
              <w:ind w:right="-26"/>
              <w:rPr>
                <w:rFonts w:ascii="Times New Roman" w:hAnsi="Times New Roman" w:cs="Times New Roman"/>
                <w:sz w:val="20"/>
                <w:szCs w:val="20"/>
              </w:rPr>
            </w:pPr>
            <w:r w:rsidRPr="00ED4938">
              <w:rPr>
                <w:rFonts w:ascii="Times New Roman" w:hAnsi="Times New Roman" w:cs="Times New Roman"/>
                <w:sz w:val="20"/>
                <w:szCs w:val="20"/>
              </w:rPr>
              <w:t>Игровая ситуация «Осенние листья»</w:t>
            </w:r>
            <w:r w:rsidR="00B24C49">
              <w:rPr>
                <w:rFonts w:ascii="Times New Roman" w:hAnsi="Times New Roman" w:cs="Times New Roman"/>
                <w:sz w:val="20"/>
                <w:szCs w:val="20"/>
              </w:rPr>
              <w:t xml:space="preserve"> (</w:t>
            </w:r>
            <w:r w:rsidRPr="00ED4938">
              <w:rPr>
                <w:rFonts w:ascii="Times New Roman" w:hAnsi="Times New Roman" w:cs="Times New Roman"/>
                <w:sz w:val="20"/>
                <w:szCs w:val="20"/>
              </w:rPr>
              <w:t>обуч</w:t>
            </w:r>
            <w:r w:rsidR="00B24C49">
              <w:rPr>
                <w:rFonts w:ascii="Times New Roman" w:hAnsi="Times New Roman" w:cs="Times New Roman"/>
                <w:sz w:val="20"/>
                <w:szCs w:val="20"/>
              </w:rPr>
              <w:t>ать</w:t>
            </w:r>
            <w:r w:rsidRPr="00ED4938">
              <w:rPr>
                <w:rFonts w:ascii="Times New Roman" w:hAnsi="Times New Roman" w:cs="Times New Roman"/>
                <w:sz w:val="20"/>
                <w:szCs w:val="20"/>
              </w:rPr>
              <w:t xml:space="preserve"> плавному, свободному выдоху</w:t>
            </w:r>
            <w:r w:rsidR="00B24C49">
              <w:rPr>
                <w:rFonts w:ascii="Times New Roman" w:hAnsi="Times New Roman" w:cs="Times New Roman"/>
                <w:sz w:val="20"/>
                <w:szCs w:val="20"/>
              </w:rPr>
              <w:t>)</w:t>
            </w:r>
            <w:r w:rsidRPr="00ED4938">
              <w:rPr>
                <w:rFonts w:ascii="Times New Roman" w:hAnsi="Times New Roman" w:cs="Times New Roman"/>
                <w:sz w:val="20"/>
                <w:szCs w:val="20"/>
              </w:rPr>
              <w:t>.</w:t>
            </w:r>
          </w:p>
          <w:p w:rsidR="00A32DF9" w:rsidRPr="00A32DF9" w:rsidRDefault="00A32DF9" w:rsidP="00A108BB">
            <w:pPr>
              <w:pStyle w:val="aa"/>
              <w:numPr>
                <w:ilvl w:val="0"/>
                <w:numId w:val="23"/>
              </w:numPr>
              <w:rPr>
                <w:rFonts w:ascii="Times New Roman" w:hAnsi="Times New Roman" w:cs="Times New Roman"/>
                <w:sz w:val="20"/>
                <w:szCs w:val="20"/>
              </w:rPr>
            </w:pPr>
            <w:r w:rsidRPr="00A32DF9">
              <w:rPr>
                <w:rFonts w:ascii="Times New Roman" w:hAnsi="Times New Roman" w:cs="Times New Roman"/>
                <w:sz w:val="20"/>
                <w:szCs w:val="20"/>
              </w:rPr>
              <w:t xml:space="preserve">Беседа «Во что мы одеваемся осенью» (подводить детей к пониманию того, какие изменения происходят осенью, учить устанавливать простейшие связи между явлениями природы </w:t>
            </w:r>
            <w:r>
              <w:rPr>
                <w:rFonts w:ascii="Times New Roman" w:hAnsi="Times New Roman" w:cs="Times New Roman"/>
                <w:sz w:val="20"/>
                <w:szCs w:val="20"/>
              </w:rPr>
              <w:t>и жизнедеятельностью человека)</w:t>
            </w:r>
          </w:p>
        </w:tc>
        <w:tc>
          <w:tcPr>
            <w:tcW w:w="1956" w:type="dxa"/>
            <w:tcBorders>
              <w:top w:val="single" w:sz="4" w:space="0" w:color="000000" w:themeColor="text1"/>
              <w:left w:val="single" w:sz="4" w:space="0" w:color="000000" w:themeColor="text1"/>
              <w:right w:val="single" w:sz="4" w:space="0" w:color="auto"/>
            </w:tcBorders>
          </w:tcPr>
          <w:p w:rsidR="0077570B" w:rsidRPr="00562BE7" w:rsidRDefault="00A32DF9" w:rsidP="00A32DF9">
            <w:pPr>
              <w:tabs>
                <w:tab w:val="left" w:pos="176"/>
              </w:tabs>
              <w:ind w:right="-26"/>
              <w:rPr>
                <w:rFonts w:ascii="Times New Roman" w:hAnsi="Times New Roman" w:cs="Times New Roman"/>
                <w:sz w:val="20"/>
                <w:szCs w:val="20"/>
              </w:rPr>
            </w:pPr>
            <w:r w:rsidRPr="00A32DF9">
              <w:rPr>
                <w:rFonts w:ascii="Times New Roman" w:hAnsi="Times New Roman" w:cs="Times New Roman"/>
                <w:sz w:val="20"/>
                <w:szCs w:val="20"/>
              </w:rPr>
              <w:t>Упражнение «Найди</w:t>
            </w:r>
            <w:r>
              <w:rPr>
                <w:rFonts w:ascii="Times New Roman" w:hAnsi="Times New Roman" w:cs="Times New Roman"/>
                <w:sz w:val="20"/>
                <w:szCs w:val="20"/>
              </w:rPr>
              <w:t xml:space="preserve"> пару» (с осенними листочками) с …………………….. (</w:t>
            </w:r>
            <w:r w:rsidRPr="00A32DF9">
              <w:rPr>
                <w:rFonts w:ascii="Times New Roman" w:hAnsi="Times New Roman" w:cs="Times New Roman"/>
                <w:sz w:val="20"/>
                <w:szCs w:val="20"/>
              </w:rPr>
              <w:t>формировать умение находить листья с одного дерева</w:t>
            </w:r>
            <w:r>
              <w:rPr>
                <w:rFonts w:ascii="Times New Roman" w:hAnsi="Times New Roman" w:cs="Times New Roman"/>
                <w:sz w:val="20"/>
                <w:szCs w:val="20"/>
              </w:rPr>
              <w:t>)</w:t>
            </w:r>
            <w:r w:rsidRPr="00A32DF9">
              <w:rPr>
                <w:rFonts w:ascii="Times New Roman" w:hAnsi="Times New Roman" w:cs="Times New Roman"/>
                <w:sz w:val="20"/>
                <w:szCs w:val="20"/>
              </w:rPr>
              <w:t>.</w:t>
            </w:r>
          </w:p>
        </w:tc>
        <w:tc>
          <w:tcPr>
            <w:tcW w:w="2410" w:type="dxa"/>
            <w:vMerge w:val="restart"/>
            <w:tcBorders>
              <w:top w:val="single" w:sz="4" w:space="0" w:color="000000" w:themeColor="text1"/>
              <w:left w:val="single" w:sz="4" w:space="0" w:color="auto"/>
              <w:right w:val="single" w:sz="4" w:space="0" w:color="000000" w:themeColor="text1"/>
            </w:tcBorders>
          </w:tcPr>
          <w:p w:rsidR="0077570B" w:rsidRPr="0091756E" w:rsidRDefault="00A32DF9" w:rsidP="008E06FF">
            <w:pPr>
              <w:rPr>
                <w:rFonts w:ascii="Times New Roman" w:hAnsi="Times New Roman" w:cs="Times New Roman"/>
                <w:sz w:val="20"/>
                <w:szCs w:val="20"/>
              </w:rPr>
            </w:pPr>
            <w:r w:rsidRPr="00A32DF9">
              <w:rPr>
                <w:rFonts w:ascii="Times New Roman" w:hAnsi="Times New Roman" w:cs="Times New Roman"/>
                <w:sz w:val="20"/>
                <w:szCs w:val="20"/>
              </w:rPr>
              <w:t xml:space="preserve">Создание условий для самостоятельной художественной и познавательной деятельности: рассматривание </w:t>
            </w:r>
            <w:r>
              <w:rPr>
                <w:rFonts w:ascii="Times New Roman" w:hAnsi="Times New Roman" w:cs="Times New Roman"/>
                <w:sz w:val="20"/>
                <w:szCs w:val="20"/>
              </w:rPr>
              <w:t>картин с пейзажами осени (</w:t>
            </w:r>
            <w:r w:rsidRPr="00A32DF9">
              <w:rPr>
                <w:rFonts w:ascii="Times New Roman" w:hAnsi="Times New Roman" w:cs="Times New Roman"/>
                <w:sz w:val="20"/>
                <w:szCs w:val="20"/>
              </w:rPr>
              <w:t>показать красоту родного края осенью</w:t>
            </w:r>
            <w:r>
              <w:rPr>
                <w:rFonts w:ascii="Times New Roman" w:hAnsi="Times New Roman" w:cs="Times New Roman"/>
                <w:sz w:val="20"/>
                <w:szCs w:val="20"/>
              </w:rPr>
              <w:t>)</w:t>
            </w:r>
            <w:r w:rsidRPr="00A32DF9">
              <w:rPr>
                <w:rFonts w:ascii="Times New Roman" w:hAnsi="Times New Roman" w:cs="Times New Roman"/>
                <w:sz w:val="20"/>
                <w:szCs w:val="20"/>
              </w:rPr>
              <w:t>.</w:t>
            </w:r>
          </w:p>
        </w:tc>
      </w:tr>
      <w:tr w:rsidR="000A1799" w:rsidRPr="0091756E" w:rsidTr="00DA72FE">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1799" w:rsidRPr="00A32DF9" w:rsidRDefault="000A1799" w:rsidP="000A1799">
            <w:pPr>
              <w:rPr>
                <w:rFonts w:ascii="Times New Roman" w:hAnsi="Times New Roman" w:cs="Times New Roman"/>
                <w:sz w:val="20"/>
                <w:szCs w:val="20"/>
              </w:rPr>
            </w:pPr>
            <w:r w:rsidRPr="00A32DF9">
              <w:rPr>
                <w:rFonts w:ascii="Times New Roman" w:hAnsi="Times New Roman" w:cs="Times New Roman"/>
                <w:b/>
                <w:sz w:val="20"/>
                <w:szCs w:val="20"/>
              </w:rPr>
              <w:t>Занятия</w:t>
            </w:r>
          </w:p>
        </w:tc>
        <w:tc>
          <w:tcPr>
            <w:tcW w:w="12191" w:type="dxa"/>
            <w:gridSpan w:val="3"/>
            <w:tcBorders>
              <w:top w:val="single" w:sz="4" w:space="0" w:color="000000" w:themeColor="text1"/>
              <w:left w:val="single" w:sz="4" w:space="0" w:color="000000" w:themeColor="text1"/>
              <w:bottom w:val="single" w:sz="4" w:space="0" w:color="000000" w:themeColor="text1"/>
              <w:right w:val="single" w:sz="4" w:space="0" w:color="auto"/>
            </w:tcBorders>
          </w:tcPr>
          <w:p w:rsidR="000A1799" w:rsidRPr="00A96003" w:rsidRDefault="000A1799" w:rsidP="0070055B">
            <w:pPr>
              <w:rPr>
                <w:rFonts w:ascii="Times New Roman" w:hAnsi="Times New Roman" w:cs="Times New Roman"/>
                <w:sz w:val="20"/>
                <w:szCs w:val="20"/>
              </w:rPr>
            </w:pPr>
            <w:r>
              <w:rPr>
                <w:rFonts w:ascii="Times New Roman" w:hAnsi="Times New Roman" w:cs="Times New Roman"/>
                <w:sz w:val="20"/>
                <w:szCs w:val="20"/>
              </w:rPr>
              <w:t>См. таблицу в конце недели</w:t>
            </w:r>
          </w:p>
        </w:tc>
        <w:tc>
          <w:tcPr>
            <w:tcW w:w="2410" w:type="dxa"/>
            <w:vMerge/>
            <w:tcBorders>
              <w:left w:val="single" w:sz="4" w:space="0" w:color="auto"/>
              <w:bottom w:val="single" w:sz="4" w:space="0" w:color="000000" w:themeColor="text1"/>
              <w:right w:val="single" w:sz="4" w:space="0" w:color="000000" w:themeColor="text1"/>
            </w:tcBorders>
          </w:tcPr>
          <w:p w:rsidR="000A1799" w:rsidRPr="0091756E" w:rsidRDefault="000A1799" w:rsidP="002C0809">
            <w:pPr>
              <w:rPr>
                <w:rFonts w:ascii="Times New Roman" w:hAnsi="Times New Roman" w:cs="Times New Roman"/>
                <w:sz w:val="20"/>
                <w:szCs w:val="20"/>
              </w:rPr>
            </w:pPr>
          </w:p>
        </w:tc>
      </w:tr>
      <w:tr w:rsidR="0070055B" w:rsidRPr="0091756E" w:rsidTr="00DA72FE">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0055B" w:rsidRPr="00630375" w:rsidRDefault="0070055B" w:rsidP="00F3611B">
            <w:pPr>
              <w:ind w:left="34" w:right="-108"/>
              <w:rPr>
                <w:rFonts w:ascii="Times New Roman" w:hAnsi="Times New Roman" w:cs="Times New Roman"/>
                <w:sz w:val="20"/>
                <w:szCs w:val="20"/>
              </w:rPr>
            </w:pPr>
            <w:r w:rsidRPr="0091756E">
              <w:rPr>
                <w:rFonts w:ascii="Times New Roman" w:hAnsi="Times New Roman" w:cs="Times New Roman"/>
                <w:b/>
                <w:sz w:val="20"/>
                <w:szCs w:val="20"/>
              </w:rPr>
              <w:t>Прогулка</w:t>
            </w:r>
          </w:p>
        </w:tc>
        <w:tc>
          <w:tcPr>
            <w:tcW w:w="12191" w:type="dxa"/>
            <w:gridSpan w:val="3"/>
            <w:tcBorders>
              <w:top w:val="single" w:sz="4" w:space="0" w:color="000000" w:themeColor="text1"/>
              <w:left w:val="single" w:sz="4" w:space="0" w:color="000000" w:themeColor="text1"/>
              <w:bottom w:val="single" w:sz="4" w:space="0" w:color="000000" w:themeColor="text1"/>
              <w:right w:val="single" w:sz="4" w:space="0" w:color="auto"/>
            </w:tcBorders>
          </w:tcPr>
          <w:p w:rsidR="0070055B" w:rsidRPr="00CC310B" w:rsidRDefault="00CC310B" w:rsidP="003718FF">
            <w:pPr>
              <w:rPr>
                <w:rFonts w:cs="Times New Roman"/>
                <w:sz w:val="20"/>
                <w:szCs w:val="20"/>
              </w:rPr>
            </w:pPr>
            <w:r w:rsidRPr="00CC310B">
              <w:rPr>
                <w:rFonts w:ascii="Times New Roman" w:hAnsi="Times New Roman" w:cs="Times New Roman"/>
                <w:sz w:val="20"/>
                <w:szCs w:val="20"/>
              </w:rPr>
              <w:t>«Есть у солнышка друзья…». (</w:t>
            </w:r>
            <w:r w:rsidR="003316D0">
              <w:rPr>
                <w:rFonts w:ascii="Times New Roman" w:hAnsi="Times New Roman" w:cs="Times New Roman"/>
                <w:sz w:val="20"/>
                <w:szCs w:val="20"/>
              </w:rPr>
              <w:t>[23]</w:t>
            </w:r>
            <w:r w:rsidRPr="00CC310B">
              <w:rPr>
                <w:rFonts w:ascii="Times New Roman" w:hAnsi="Times New Roman" w:cs="Times New Roman"/>
                <w:sz w:val="20"/>
                <w:szCs w:val="20"/>
              </w:rPr>
              <w:t>, с.31)</w:t>
            </w:r>
          </w:p>
        </w:tc>
        <w:tc>
          <w:tcPr>
            <w:tcW w:w="2410" w:type="dxa"/>
            <w:tcBorders>
              <w:top w:val="single" w:sz="4" w:space="0" w:color="000000" w:themeColor="text1"/>
              <w:left w:val="single" w:sz="4" w:space="0" w:color="auto"/>
              <w:bottom w:val="single" w:sz="4" w:space="0" w:color="auto"/>
              <w:right w:val="single" w:sz="4" w:space="0" w:color="000000" w:themeColor="text1"/>
            </w:tcBorders>
          </w:tcPr>
          <w:p w:rsidR="0070055B" w:rsidRPr="00550DD4" w:rsidRDefault="0070055B" w:rsidP="002C0809">
            <w:pPr>
              <w:rPr>
                <w:rFonts w:ascii="Times New Roman" w:hAnsi="Times New Roman" w:cs="Times New Roman"/>
                <w:sz w:val="16"/>
                <w:szCs w:val="16"/>
              </w:rPr>
            </w:pPr>
            <w:r w:rsidRPr="00550DD4">
              <w:rPr>
                <w:rFonts w:ascii="Times New Roman" w:hAnsi="Times New Roman" w:cs="Times New Roman"/>
                <w:sz w:val="16"/>
                <w:szCs w:val="16"/>
              </w:rPr>
              <w:t>Выносной материал:</w:t>
            </w:r>
          </w:p>
          <w:p w:rsidR="0070055B" w:rsidRPr="00550DD4" w:rsidRDefault="0070055B" w:rsidP="002C0809">
            <w:pPr>
              <w:rPr>
                <w:rFonts w:ascii="Times New Roman" w:hAnsi="Times New Roman" w:cs="Times New Roman"/>
                <w:sz w:val="16"/>
                <w:szCs w:val="16"/>
              </w:rPr>
            </w:pPr>
            <w:r w:rsidRPr="00550DD4">
              <w:rPr>
                <w:rFonts w:ascii="Times New Roman" w:hAnsi="Times New Roman" w:cs="Times New Roman"/>
                <w:sz w:val="16"/>
                <w:szCs w:val="16"/>
              </w:rPr>
              <w:t>соответственно плану прогулки</w:t>
            </w:r>
          </w:p>
        </w:tc>
      </w:tr>
      <w:tr w:rsidR="0070055B" w:rsidRPr="0091756E" w:rsidTr="0077570B">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0055B" w:rsidRPr="00450ACA" w:rsidRDefault="0070055B" w:rsidP="00F3611B">
            <w:pPr>
              <w:ind w:left="34" w:right="-108"/>
              <w:rPr>
                <w:rFonts w:ascii="Times New Roman" w:hAnsi="Times New Roman" w:cs="Times New Roman"/>
                <w:sz w:val="20"/>
                <w:szCs w:val="20"/>
              </w:rPr>
            </w:pPr>
            <w:r w:rsidRPr="0091756E">
              <w:rPr>
                <w:rFonts w:ascii="Times New Roman" w:hAnsi="Times New Roman" w:cs="Times New Roman"/>
                <w:b/>
                <w:sz w:val="20"/>
                <w:szCs w:val="20"/>
              </w:rPr>
              <w:t>Возвращение с</w:t>
            </w:r>
            <w:r>
              <w:rPr>
                <w:rFonts w:ascii="Times New Roman" w:hAnsi="Times New Roman" w:cs="Times New Roman"/>
                <w:b/>
                <w:sz w:val="20"/>
                <w:szCs w:val="20"/>
              </w:rPr>
              <w:t xml:space="preserve"> </w:t>
            </w:r>
            <w:r w:rsidRPr="0091756E">
              <w:rPr>
                <w:rFonts w:ascii="Times New Roman" w:hAnsi="Times New Roman" w:cs="Times New Roman"/>
                <w:b/>
                <w:sz w:val="20"/>
                <w:szCs w:val="20"/>
              </w:rPr>
              <w:t>прогулки</w:t>
            </w:r>
          </w:p>
        </w:tc>
        <w:tc>
          <w:tcPr>
            <w:tcW w:w="14601" w:type="dxa"/>
            <w:gridSpan w:val="4"/>
            <w:tcBorders>
              <w:top w:val="single" w:sz="4" w:space="0" w:color="000000" w:themeColor="text1"/>
              <w:left w:val="single" w:sz="4" w:space="0" w:color="000000" w:themeColor="text1"/>
              <w:bottom w:val="single" w:sz="4" w:space="0" w:color="auto"/>
              <w:right w:val="single" w:sz="4" w:space="0" w:color="000000" w:themeColor="text1"/>
            </w:tcBorders>
          </w:tcPr>
          <w:p w:rsidR="0070055B" w:rsidRPr="005138C3" w:rsidRDefault="0070055B" w:rsidP="00A108BB">
            <w:pPr>
              <w:pStyle w:val="aa"/>
              <w:numPr>
                <w:ilvl w:val="0"/>
                <w:numId w:val="233"/>
              </w:numPr>
              <w:rPr>
                <w:rFonts w:ascii="Times New Roman" w:hAnsi="Times New Roman" w:cs="Times New Roman"/>
                <w:sz w:val="20"/>
                <w:szCs w:val="20"/>
              </w:rPr>
            </w:pPr>
            <w:r>
              <w:rPr>
                <w:rFonts w:ascii="Times New Roman" w:hAnsi="Times New Roman" w:cs="Times New Roman"/>
                <w:sz w:val="20"/>
                <w:szCs w:val="20"/>
              </w:rPr>
              <w:t>Релаксация под музыку: «Звуки природы. Шум дождя»</w:t>
            </w:r>
          </w:p>
          <w:p w:rsidR="0070055B" w:rsidRPr="005138C3" w:rsidRDefault="0070055B" w:rsidP="00A108BB">
            <w:pPr>
              <w:pStyle w:val="aa"/>
              <w:numPr>
                <w:ilvl w:val="0"/>
                <w:numId w:val="233"/>
              </w:numPr>
              <w:rPr>
                <w:rFonts w:ascii="Times New Roman" w:hAnsi="Times New Roman" w:cs="Times New Roman"/>
                <w:sz w:val="20"/>
                <w:szCs w:val="20"/>
              </w:rPr>
            </w:pPr>
            <w:r w:rsidRPr="005138C3">
              <w:rPr>
                <w:rFonts w:ascii="Times New Roman" w:hAnsi="Times New Roman" w:cs="Times New Roman"/>
                <w:sz w:val="20"/>
                <w:szCs w:val="20"/>
              </w:rPr>
              <w:t>Работа по воспитанию культуры поведения за столом во время обеда. Беседа «Что нельзя делать во время обеда?»</w:t>
            </w:r>
          </w:p>
        </w:tc>
      </w:tr>
      <w:tr w:rsidR="009C3762" w:rsidRPr="0091756E" w:rsidTr="009C3762">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C3762" w:rsidRPr="00450ACA" w:rsidRDefault="009C3762" w:rsidP="00F3611B">
            <w:pPr>
              <w:ind w:left="34" w:right="-108"/>
              <w:rPr>
                <w:rFonts w:ascii="Times New Roman" w:hAnsi="Times New Roman" w:cs="Times New Roman"/>
                <w:sz w:val="20"/>
                <w:szCs w:val="20"/>
              </w:rPr>
            </w:pPr>
            <w:r w:rsidRPr="0091756E">
              <w:rPr>
                <w:rFonts w:ascii="Times New Roman" w:hAnsi="Times New Roman" w:cs="Times New Roman"/>
                <w:b/>
                <w:sz w:val="20"/>
                <w:szCs w:val="20"/>
              </w:rPr>
              <w:t>Деятельность после сна</w:t>
            </w:r>
          </w:p>
        </w:tc>
        <w:tc>
          <w:tcPr>
            <w:tcW w:w="14601" w:type="dxa"/>
            <w:gridSpan w:val="4"/>
            <w:tcBorders>
              <w:top w:val="single" w:sz="4" w:space="0" w:color="auto"/>
              <w:left w:val="single" w:sz="4" w:space="0" w:color="000000" w:themeColor="text1"/>
              <w:bottom w:val="single" w:sz="4" w:space="0" w:color="000000" w:themeColor="text1"/>
              <w:right w:val="single" w:sz="4" w:space="0" w:color="000000" w:themeColor="text1"/>
            </w:tcBorders>
          </w:tcPr>
          <w:p w:rsidR="009C3762" w:rsidRDefault="009C3762" w:rsidP="00A108BB">
            <w:pPr>
              <w:pStyle w:val="aa"/>
              <w:numPr>
                <w:ilvl w:val="0"/>
                <w:numId w:val="233"/>
              </w:numPr>
              <w:rPr>
                <w:rFonts w:ascii="Times New Roman" w:hAnsi="Times New Roman" w:cs="Times New Roman"/>
                <w:sz w:val="20"/>
                <w:szCs w:val="20"/>
              </w:rPr>
            </w:pPr>
            <w:r w:rsidRPr="00A96003">
              <w:rPr>
                <w:rFonts w:ascii="Times New Roman" w:hAnsi="Times New Roman" w:cs="Times New Roman"/>
                <w:sz w:val="20"/>
                <w:szCs w:val="20"/>
              </w:rPr>
              <w:t xml:space="preserve">Гимнастика </w:t>
            </w:r>
            <w:r>
              <w:rPr>
                <w:rFonts w:ascii="Times New Roman" w:hAnsi="Times New Roman" w:cs="Times New Roman"/>
                <w:sz w:val="20"/>
                <w:szCs w:val="20"/>
              </w:rPr>
              <w:t>после сна.</w:t>
            </w:r>
            <w:r w:rsidRPr="00A96003">
              <w:rPr>
                <w:rFonts w:ascii="Times New Roman" w:hAnsi="Times New Roman" w:cs="Times New Roman"/>
                <w:sz w:val="20"/>
                <w:szCs w:val="20"/>
              </w:rPr>
              <w:t xml:space="preserve"> </w:t>
            </w:r>
            <w:r>
              <w:rPr>
                <w:rFonts w:ascii="Times New Roman" w:hAnsi="Times New Roman" w:cs="Times New Roman"/>
                <w:sz w:val="20"/>
                <w:szCs w:val="20"/>
              </w:rPr>
              <w:t>Комплекс 3 (</w:t>
            </w:r>
            <w:r w:rsidR="003316D0">
              <w:rPr>
                <w:rFonts w:ascii="Times New Roman" w:hAnsi="Times New Roman" w:cs="Times New Roman"/>
                <w:sz w:val="20"/>
                <w:szCs w:val="20"/>
              </w:rPr>
              <w:t>[22]</w:t>
            </w:r>
            <w:r>
              <w:rPr>
                <w:rFonts w:ascii="Times New Roman" w:hAnsi="Times New Roman" w:cs="Times New Roman"/>
                <w:sz w:val="20"/>
                <w:szCs w:val="20"/>
              </w:rPr>
              <w:t>, с. 26)</w:t>
            </w:r>
          </w:p>
          <w:p w:rsidR="009C3762" w:rsidRDefault="009C3762" w:rsidP="00A108BB">
            <w:pPr>
              <w:pStyle w:val="aa"/>
              <w:numPr>
                <w:ilvl w:val="0"/>
                <w:numId w:val="233"/>
              </w:numPr>
              <w:rPr>
                <w:rFonts w:ascii="Times New Roman" w:hAnsi="Times New Roman" w:cs="Times New Roman"/>
                <w:sz w:val="20"/>
                <w:szCs w:val="20"/>
              </w:rPr>
            </w:pPr>
            <w:r w:rsidRPr="005138C3">
              <w:rPr>
                <w:rFonts w:ascii="Times New Roman" w:hAnsi="Times New Roman" w:cs="Times New Roman"/>
                <w:sz w:val="20"/>
                <w:szCs w:val="20"/>
              </w:rPr>
              <w:t>Воспитание КГН, навыков самообслуживания и взаимопомощи при одевании. Упражнение «Одеваемся сами»</w:t>
            </w:r>
          </w:p>
          <w:p w:rsidR="009C3762" w:rsidRPr="009C3762" w:rsidRDefault="009C3762" w:rsidP="00A108BB">
            <w:pPr>
              <w:pStyle w:val="aa"/>
              <w:numPr>
                <w:ilvl w:val="0"/>
                <w:numId w:val="233"/>
              </w:numPr>
              <w:rPr>
                <w:rFonts w:ascii="Times New Roman" w:hAnsi="Times New Roman" w:cs="Times New Roman"/>
                <w:sz w:val="20"/>
                <w:szCs w:val="20"/>
              </w:rPr>
            </w:pPr>
            <w:r w:rsidRPr="009C3762">
              <w:rPr>
                <w:rFonts w:ascii="Times New Roman" w:hAnsi="Times New Roman" w:cs="Times New Roman"/>
                <w:sz w:val="20"/>
                <w:szCs w:val="20"/>
              </w:rPr>
              <w:t>Воспитание культуры поведения во время полдника. Беседа «Какие правила поведения за столом мы знаем?»</w:t>
            </w:r>
          </w:p>
        </w:tc>
      </w:tr>
      <w:tr w:rsidR="0070055B" w:rsidRPr="0091756E" w:rsidTr="009C3762">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0055B" w:rsidRPr="0091756E" w:rsidRDefault="0070055B" w:rsidP="00F3611B">
            <w:pPr>
              <w:ind w:left="34"/>
              <w:rPr>
                <w:rFonts w:ascii="Times New Roman" w:hAnsi="Times New Roman" w:cs="Times New Roman"/>
                <w:b/>
                <w:sz w:val="20"/>
                <w:szCs w:val="20"/>
              </w:rPr>
            </w:pPr>
            <w:r w:rsidRPr="0091756E">
              <w:rPr>
                <w:rFonts w:ascii="Times New Roman" w:hAnsi="Times New Roman" w:cs="Times New Roman"/>
                <w:b/>
                <w:sz w:val="20"/>
                <w:szCs w:val="20"/>
              </w:rPr>
              <w:t>Вечер</w:t>
            </w:r>
          </w:p>
          <w:p w:rsidR="0070055B" w:rsidRPr="00450ACA" w:rsidRDefault="0070055B" w:rsidP="00F3611B">
            <w:pPr>
              <w:ind w:left="34" w:right="-108"/>
              <w:rPr>
                <w:rFonts w:ascii="Times New Roman" w:hAnsi="Times New Roman" w:cs="Times New Roman"/>
                <w:sz w:val="20"/>
                <w:szCs w:val="20"/>
              </w:rPr>
            </w:pPr>
          </w:p>
        </w:tc>
        <w:tc>
          <w:tcPr>
            <w:tcW w:w="10206" w:type="dxa"/>
            <w:tcBorders>
              <w:top w:val="single" w:sz="4" w:space="0" w:color="000000" w:themeColor="text1"/>
              <w:left w:val="single" w:sz="4" w:space="0" w:color="000000" w:themeColor="text1"/>
              <w:bottom w:val="single" w:sz="4" w:space="0" w:color="000000" w:themeColor="text1"/>
              <w:right w:val="single" w:sz="4" w:space="0" w:color="auto"/>
            </w:tcBorders>
          </w:tcPr>
          <w:p w:rsidR="00904EA5" w:rsidRDefault="00904EA5" w:rsidP="00A108BB">
            <w:pPr>
              <w:pStyle w:val="aa"/>
              <w:numPr>
                <w:ilvl w:val="0"/>
                <w:numId w:val="86"/>
              </w:numPr>
              <w:tabs>
                <w:tab w:val="left" w:pos="176"/>
              </w:tabs>
              <w:rPr>
                <w:rFonts w:ascii="Times New Roman" w:hAnsi="Times New Roman" w:cs="Times New Roman"/>
                <w:sz w:val="20"/>
                <w:szCs w:val="20"/>
              </w:rPr>
            </w:pPr>
            <w:r w:rsidRPr="00904EA5">
              <w:rPr>
                <w:rFonts w:ascii="Times New Roman" w:hAnsi="Times New Roman" w:cs="Times New Roman"/>
                <w:sz w:val="20"/>
                <w:szCs w:val="20"/>
              </w:rPr>
              <w:t xml:space="preserve">Заучивание </w:t>
            </w:r>
            <w:r>
              <w:rPr>
                <w:rFonts w:ascii="Times New Roman" w:hAnsi="Times New Roman" w:cs="Times New Roman"/>
                <w:sz w:val="20"/>
                <w:szCs w:val="20"/>
              </w:rPr>
              <w:t>потешки «Дождик, дождик» (</w:t>
            </w:r>
            <w:r w:rsidRPr="00904EA5">
              <w:rPr>
                <w:rFonts w:ascii="Times New Roman" w:hAnsi="Times New Roman" w:cs="Times New Roman"/>
                <w:sz w:val="20"/>
                <w:szCs w:val="20"/>
              </w:rPr>
              <w:t>способствовать развитию речи и памяти</w:t>
            </w:r>
            <w:r>
              <w:rPr>
                <w:rFonts w:ascii="Times New Roman" w:hAnsi="Times New Roman" w:cs="Times New Roman"/>
                <w:sz w:val="20"/>
                <w:szCs w:val="20"/>
              </w:rPr>
              <w:t>)</w:t>
            </w:r>
            <w:r w:rsidRPr="00904EA5">
              <w:rPr>
                <w:rFonts w:ascii="Times New Roman" w:hAnsi="Times New Roman" w:cs="Times New Roman"/>
                <w:sz w:val="20"/>
                <w:szCs w:val="20"/>
              </w:rPr>
              <w:t>.</w:t>
            </w:r>
          </w:p>
          <w:p w:rsidR="00904EA5" w:rsidRDefault="00904EA5" w:rsidP="00A108BB">
            <w:pPr>
              <w:pStyle w:val="aa"/>
              <w:numPr>
                <w:ilvl w:val="0"/>
                <w:numId w:val="86"/>
              </w:numPr>
              <w:tabs>
                <w:tab w:val="left" w:pos="176"/>
              </w:tabs>
              <w:rPr>
                <w:rFonts w:ascii="Times New Roman" w:hAnsi="Times New Roman" w:cs="Times New Roman"/>
                <w:sz w:val="20"/>
                <w:szCs w:val="20"/>
              </w:rPr>
            </w:pPr>
            <w:r w:rsidRPr="00904EA5">
              <w:rPr>
                <w:rFonts w:ascii="Times New Roman" w:hAnsi="Times New Roman" w:cs="Times New Roman"/>
                <w:sz w:val="20"/>
                <w:szCs w:val="20"/>
              </w:rPr>
              <w:t>Кукольный</w:t>
            </w:r>
            <w:r>
              <w:rPr>
                <w:rFonts w:ascii="Times New Roman" w:hAnsi="Times New Roman" w:cs="Times New Roman"/>
                <w:sz w:val="20"/>
                <w:szCs w:val="20"/>
              </w:rPr>
              <w:t xml:space="preserve"> театр: сказка «Колобок» (</w:t>
            </w:r>
            <w:r w:rsidRPr="00904EA5">
              <w:rPr>
                <w:rFonts w:ascii="Times New Roman" w:hAnsi="Times New Roman" w:cs="Times New Roman"/>
                <w:sz w:val="20"/>
                <w:szCs w:val="20"/>
              </w:rPr>
              <w:t>учить детей вним</w:t>
            </w:r>
            <w:r>
              <w:rPr>
                <w:rFonts w:ascii="Times New Roman" w:hAnsi="Times New Roman" w:cs="Times New Roman"/>
                <w:sz w:val="20"/>
                <w:szCs w:val="20"/>
              </w:rPr>
              <w:t>ательно следить за сюжетом сказ</w:t>
            </w:r>
            <w:r w:rsidRPr="00904EA5">
              <w:rPr>
                <w:rFonts w:ascii="Times New Roman" w:hAnsi="Times New Roman" w:cs="Times New Roman"/>
                <w:sz w:val="20"/>
                <w:szCs w:val="20"/>
              </w:rPr>
              <w:t>ки, создать радостный эмоциональный настрой, учить высказывать свои впечатления об увиденном</w:t>
            </w:r>
            <w:r>
              <w:rPr>
                <w:rFonts w:ascii="Times New Roman" w:hAnsi="Times New Roman" w:cs="Times New Roman"/>
                <w:sz w:val="20"/>
                <w:szCs w:val="20"/>
              </w:rPr>
              <w:t>)</w:t>
            </w:r>
            <w:r w:rsidRPr="00904EA5">
              <w:rPr>
                <w:rFonts w:ascii="Times New Roman" w:hAnsi="Times New Roman" w:cs="Times New Roman"/>
                <w:sz w:val="20"/>
                <w:szCs w:val="20"/>
              </w:rPr>
              <w:t>.</w:t>
            </w:r>
          </w:p>
          <w:p w:rsidR="0070055B" w:rsidRPr="00B24C49" w:rsidRDefault="0070055B" w:rsidP="00A108BB">
            <w:pPr>
              <w:pStyle w:val="aa"/>
              <w:numPr>
                <w:ilvl w:val="0"/>
                <w:numId w:val="86"/>
              </w:numPr>
              <w:tabs>
                <w:tab w:val="left" w:pos="176"/>
              </w:tabs>
              <w:rPr>
                <w:rFonts w:ascii="Times New Roman" w:hAnsi="Times New Roman" w:cs="Times New Roman"/>
                <w:sz w:val="20"/>
                <w:szCs w:val="20"/>
              </w:rPr>
            </w:pPr>
            <w:r w:rsidRPr="00B24C49">
              <w:rPr>
                <w:rFonts w:ascii="Times New Roman" w:hAnsi="Times New Roman" w:cs="Times New Roman"/>
                <w:sz w:val="20"/>
                <w:szCs w:val="20"/>
              </w:rPr>
              <w:t>Опытно-исследовательская деятельность «Тонут – не тонут листочки»</w:t>
            </w:r>
          </w:p>
          <w:p w:rsidR="00904EA5" w:rsidRPr="00904EA5" w:rsidRDefault="00904EA5" w:rsidP="00A108BB">
            <w:pPr>
              <w:pStyle w:val="aa"/>
              <w:numPr>
                <w:ilvl w:val="0"/>
                <w:numId w:val="86"/>
              </w:numPr>
              <w:tabs>
                <w:tab w:val="left" w:pos="176"/>
              </w:tabs>
              <w:rPr>
                <w:rFonts w:ascii="Times New Roman" w:hAnsi="Times New Roman" w:cs="Times New Roman"/>
                <w:sz w:val="20"/>
                <w:szCs w:val="20"/>
              </w:rPr>
            </w:pPr>
            <w:r w:rsidRPr="00904EA5">
              <w:rPr>
                <w:rFonts w:ascii="Times New Roman" w:hAnsi="Times New Roman" w:cs="Times New Roman"/>
                <w:sz w:val="20"/>
                <w:szCs w:val="20"/>
              </w:rPr>
              <w:t>Игровая ситуация «Учим ку</w:t>
            </w:r>
            <w:r>
              <w:rPr>
                <w:rFonts w:ascii="Times New Roman" w:hAnsi="Times New Roman" w:cs="Times New Roman"/>
                <w:sz w:val="20"/>
                <w:szCs w:val="20"/>
              </w:rPr>
              <w:t>клу Катю обращаться с просьбой» (</w:t>
            </w:r>
            <w:r w:rsidRPr="00904EA5">
              <w:rPr>
                <w:rFonts w:ascii="Times New Roman" w:hAnsi="Times New Roman" w:cs="Times New Roman"/>
                <w:sz w:val="20"/>
                <w:szCs w:val="20"/>
              </w:rPr>
              <w:t>закреплять словесные формы вежливого обращения с просьбой ко взрослым и детям</w:t>
            </w:r>
            <w:r>
              <w:rPr>
                <w:rFonts w:ascii="Times New Roman" w:hAnsi="Times New Roman" w:cs="Times New Roman"/>
                <w:sz w:val="20"/>
                <w:szCs w:val="20"/>
              </w:rPr>
              <w:t>)</w:t>
            </w:r>
            <w:r w:rsidRPr="00904EA5">
              <w:rPr>
                <w:rFonts w:ascii="Times New Roman" w:hAnsi="Times New Roman" w:cs="Times New Roman"/>
                <w:sz w:val="20"/>
                <w:szCs w:val="20"/>
              </w:rPr>
              <w:t>.</w:t>
            </w:r>
          </w:p>
          <w:p w:rsidR="0070055B" w:rsidRPr="00B24C49" w:rsidRDefault="0070055B" w:rsidP="00A108BB">
            <w:pPr>
              <w:pStyle w:val="aa"/>
              <w:numPr>
                <w:ilvl w:val="0"/>
                <w:numId w:val="86"/>
              </w:numPr>
              <w:tabs>
                <w:tab w:val="left" w:pos="176"/>
              </w:tabs>
              <w:rPr>
                <w:rFonts w:ascii="Times New Roman" w:hAnsi="Times New Roman" w:cs="Times New Roman"/>
                <w:sz w:val="20"/>
                <w:szCs w:val="20"/>
              </w:rPr>
            </w:pPr>
            <w:r w:rsidRPr="00B24C49">
              <w:rPr>
                <w:rFonts w:ascii="Times New Roman" w:hAnsi="Times New Roman" w:cs="Times New Roman"/>
                <w:sz w:val="20"/>
                <w:szCs w:val="20"/>
              </w:rPr>
              <w:t>Разгадывание за</w:t>
            </w:r>
            <w:r>
              <w:rPr>
                <w:rFonts w:ascii="Times New Roman" w:hAnsi="Times New Roman" w:cs="Times New Roman"/>
                <w:sz w:val="20"/>
                <w:szCs w:val="20"/>
              </w:rPr>
              <w:t>гадок «Какое время года» (</w:t>
            </w:r>
            <w:r w:rsidRPr="00B24C49">
              <w:rPr>
                <w:rFonts w:ascii="Times New Roman" w:hAnsi="Times New Roman" w:cs="Times New Roman"/>
                <w:sz w:val="20"/>
                <w:szCs w:val="20"/>
              </w:rPr>
              <w:t>разви</w:t>
            </w:r>
            <w:r>
              <w:rPr>
                <w:rFonts w:ascii="Times New Roman" w:hAnsi="Times New Roman" w:cs="Times New Roman"/>
                <w:sz w:val="20"/>
                <w:szCs w:val="20"/>
              </w:rPr>
              <w:t>вать</w:t>
            </w:r>
            <w:r w:rsidRPr="00B24C49">
              <w:rPr>
                <w:rFonts w:ascii="Times New Roman" w:hAnsi="Times New Roman" w:cs="Times New Roman"/>
                <w:sz w:val="20"/>
                <w:szCs w:val="20"/>
              </w:rPr>
              <w:t xml:space="preserve"> памят</w:t>
            </w:r>
            <w:r>
              <w:rPr>
                <w:rFonts w:ascii="Times New Roman" w:hAnsi="Times New Roman" w:cs="Times New Roman"/>
                <w:sz w:val="20"/>
                <w:szCs w:val="20"/>
              </w:rPr>
              <w:t>ь</w:t>
            </w:r>
            <w:r w:rsidRPr="00B24C49">
              <w:rPr>
                <w:rFonts w:ascii="Times New Roman" w:hAnsi="Times New Roman" w:cs="Times New Roman"/>
                <w:sz w:val="20"/>
                <w:szCs w:val="20"/>
              </w:rPr>
              <w:t xml:space="preserve"> при запоминании названий и последовательности времен года</w:t>
            </w:r>
            <w:r>
              <w:rPr>
                <w:rFonts w:ascii="Times New Roman" w:hAnsi="Times New Roman" w:cs="Times New Roman"/>
                <w:sz w:val="20"/>
                <w:szCs w:val="20"/>
              </w:rPr>
              <w:t>)</w:t>
            </w:r>
            <w:r w:rsidRPr="00B24C49">
              <w:rPr>
                <w:rFonts w:ascii="Times New Roman" w:hAnsi="Times New Roman" w:cs="Times New Roman"/>
                <w:sz w:val="20"/>
                <w:szCs w:val="20"/>
              </w:rPr>
              <w:t>.</w:t>
            </w:r>
          </w:p>
          <w:p w:rsidR="0070055B" w:rsidRDefault="0070055B" w:rsidP="00A108BB">
            <w:pPr>
              <w:pStyle w:val="aa"/>
              <w:numPr>
                <w:ilvl w:val="0"/>
                <w:numId w:val="86"/>
              </w:numPr>
              <w:tabs>
                <w:tab w:val="left" w:pos="176"/>
              </w:tabs>
              <w:rPr>
                <w:rFonts w:ascii="Times New Roman" w:hAnsi="Times New Roman" w:cs="Times New Roman"/>
                <w:sz w:val="20"/>
                <w:szCs w:val="20"/>
              </w:rPr>
            </w:pPr>
            <w:r w:rsidRPr="005138C3">
              <w:rPr>
                <w:rFonts w:ascii="Times New Roman" w:hAnsi="Times New Roman" w:cs="Times New Roman"/>
                <w:sz w:val="20"/>
                <w:szCs w:val="20"/>
              </w:rPr>
              <w:t xml:space="preserve">Упражнение </w:t>
            </w:r>
            <w:r>
              <w:rPr>
                <w:rFonts w:ascii="Times New Roman" w:hAnsi="Times New Roman" w:cs="Times New Roman"/>
                <w:sz w:val="20"/>
                <w:szCs w:val="20"/>
              </w:rPr>
              <w:t>«</w:t>
            </w:r>
            <w:r w:rsidRPr="005138C3">
              <w:rPr>
                <w:rFonts w:ascii="Times New Roman" w:hAnsi="Times New Roman" w:cs="Times New Roman"/>
                <w:sz w:val="20"/>
                <w:szCs w:val="20"/>
              </w:rPr>
              <w:t>Сердитый ёжик</w:t>
            </w:r>
            <w:r>
              <w:rPr>
                <w:rFonts w:ascii="Times New Roman" w:hAnsi="Times New Roman" w:cs="Times New Roman"/>
                <w:sz w:val="20"/>
                <w:szCs w:val="20"/>
              </w:rPr>
              <w:t>» (</w:t>
            </w:r>
            <w:r w:rsidRPr="005138C3">
              <w:rPr>
                <w:rFonts w:ascii="Times New Roman" w:hAnsi="Times New Roman" w:cs="Times New Roman"/>
                <w:sz w:val="20"/>
                <w:szCs w:val="20"/>
              </w:rPr>
              <w:t>способствовать развитию правильного дыхания, укреплять дыхательную систему</w:t>
            </w:r>
            <w:r>
              <w:rPr>
                <w:rFonts w:ascii="Times New Roman" w:hAnsi="Times New Roman" w:cs="Times New Roman"/>
                <w:sz w:val="20"/>
                <w:szCs w:val="20"/>
              </w:rPr>
              <w:t>)</w:t>
            </w:r>
            <w:r w:rsidRPr="005138C3">
              <w:rPr>
                <w:rFonts w:ascii="Times New Roman" w:hAnsi="Times New Roman" w:cs="Times New Roman"/>
                <w:sz w:val="20"/>
                <w:szCs w:val="20"/>
              </w:rPr>
              <w:t>.</w:t>
            </w:r>
          </w:p>
          <w:p w:rsidR="0070055B" w:rsidRPr="005138C3" w:rsidRDefault="0070055B" w:rsidP="00A108BB">
            <w:pPr>
              <w:pStyle w:val="aa"/>
              <w:numPr>
                <w:ilvl w:val="0"/>
                <w:numId w:val="86"/>
              </w:numPr>
              <w:tabs>
                <w:tab w:val="left" w:pos="176"/>
              </w:tabs>
              <w:rPr>
                <w:rFonts w:ascii="Times New Roman" w:hAnsi="Times New Roman" w:cs="Times New Roman"/>
                <w:sz w:val="20"/>
                <w:szCs w:val="20"/>
              </w:rPr>
            </w:pPr>
            <w:r w:rsidRPr="006A0341">
              <w:rPr>
                <w:rFonts w:ascii="Times New Roman" w:hAnsi="Times New Roman" w:cs="Times New Roman"/>
                <w:sz w:val="20"/>
                <w:szCs w:val="18"/>
              </w:rPr>
              <w:t xml:space="preserve">ВЕЧЕРНИЙ КРУГ (по выбору воспитателя из </w:t>
            </w:r>
            <w:r w:rsidR="004A6195">
              <w:rPr>
                <w:rFonts w:ascii="Times New Roman" w:hAnsi="Times New Roman" w:cs="Times New Roman"/>
                <w:sz w:val="20"/>
                <w:szCs w:val="18"/>
              </w:rPr>
              <w:t>Приложения 3</w:t>
            </w:r>
            <w:r w:rsidRPr="006A0341">
              <w:rPr>
                <w:rFonts w:ascii="Times New Roman" w:hAnsi="Times New Roman" w:cs="Times New Roman"/>
                <w:sz w:val="20"/>
                <w:szCs w:val="18"/>
              </w:rPr>
              <w:t>)</w:t>
            </w:r>
          </w:p>
        </w:tc>
        <w:tc>
          <w:tcPr>
            <w:tcW w:w="1985" w:type="dxa"/>
            <w:gridSpan w:val="2"/>
            <w:tcBorders>
              <w:top w:val="single" w:sz="4" w:space="0" w:color="auto"/>
              <w:left w:val="single" w:sz="4" w:space="0" w:color="000000" w:themeColor="text1"/>
              <w:bottom w:val="single" w:sz="4" w:space="0" w:color="000000" w:themeColor="text1"/>
              <w:right w:val="single" w:sz="4" w:space="0" w:color="auto"/>
            </w:tcBorders>
          </w:tcPr>
          <w:p w:rsidR="0070055B" w:rsidRPr="00480544" w:rsidRDefault="00904EA5" w:rsidP="00480544">
            <w:pPr>
              <w:tabs>
                <w:tab w:val="left" w:pos="176"/>
              </w:tabs>
              <w:rPr>
                <w:rFonts w:ascii="Times New Roman" w:hAnsi="Times New Roman" w:cs="Times New Roman"/>
                <w:sz w:val="20"/>
                <w:szCs w:val="20"/>
              </w:rPr>
            </w:pPr>
            <w:r>
              <w:rPr>
                <w:rFonts w:ascii="Times New Roman" w:hAnsi="Times New Roman" w:cs="Times New Roman"/>
                <w:sz w:val="20"/>
                <w:szCs w:val="20"/>
              </w:rPr>
              <w:t>Закрепление у ……………………</w:t>
            </w:r>
          </w:p>
          <w:p w:rsidR="0070055B" w:rsidRPr="00562BE7" w:rsidRDefault="0070055B" w:rsidP="00480544">
            <w:pPr>
              <w:tabs>
                <w:tab w:val="left" w:pos="176"/>
              </w:tabs>
              <w:rPr>
                <w:rFonts w:ascii="Times New Roman" w:hAnsi="Times New Roman" w:cs="Times New Roman"/>
                <w:sz w:val="20"/>
                <w:szCs w:val="20"/>
              </w:rPr>
            </w:pPr>
            <w:r w:rsidRPr="00480544">
              <w:rPr>
                <w:rFonts w:ascii="Times New Roman" w:hAnsi="Times New Roman" w:cs="Times New Roman"/>
                <w:sz w:val="20"/>
                <w:szCs w:val="20"/>
              </w:rPr>
              <w:t>технических приёмов лепки (раскатывание, соединение, скатывание, прищипывание)</w:t>
            </w:r>
          </w:p>
        </w:tc>
        <w:tc>
          <w:tcPr>
            <w:tcW w:w="2410" w:type="dxa"/>
            <w:vMerge w:val="restart"/>
            <w:tcBorders>
              <w:top w:val="single" w:sz="4" w:space="0" w:color="auto"/>
              <w:left w:val="single" w:sz="4" w:space="0" w:color="auto"/>
              <w:right w:val="single" w:sz="4" w:space="0" w:color="000000" w:themeColor="text1"/>
            </w:tcBorders>
          </w:tcPr>
          <w:p w:rsidR="00904EA5" w:rsidRPr="00904EA5" w:rsidRDefault="00904EA5" w:rsidP="00904EA5">
            <w:pPr>
              <w:rPr>
                <w:rFonts w:ascii="Times New Roman" w:hAnsi="Times New Roman" w:cs="Times New Roman"/>
                <w:sz w:val="20"/>
                <w:szCs w:val="20"/>
              </w:rPr>
            </w:pPr>
            <w:r w:rsidRPr="00904EA5">
              <w:rPr>
                <w:rFonts w:ascii="Times New Roman" w:hAnsi="Times New Roman" w:cs="Times New Roman"/>
                <w:sz w:val="20"/>
                <w:szCs w:val="20"/>
              </w:rPr>
              <w:t>Самостоятельн</w:t>
            </w:r>
            <w:r>
              <w:rPr>
                <w:rFonts w:ascii="Times New Roman" w:hAnsi="Times New Roman" w:cs="Times New Roman"/>
                <w:sz w:val="20"/>
                <w:szCs w:val="20"/>
              </w:rPr>
              <w:t>ая игровая деятельность (в</w:t>
            </w:r>
            <w:r w:rsidRPr="00904EA5">
              <w:rPr>
                <w:rFonts w:ascii="Times New Roman" w:hAnsi="Times New Roman" w:cs="Times New Roman"/>
                <w:sz w:val="20"/>
                <w:szCs w:val="20"/>
              </w:rPr>
              <w:t xml:space="preserve"> ходе наблюдени</w:t>
            </w:r>
            <w:r>
              <w:rPr>
                <w:rFonts w:ascii="Times New Roman" w:hAnsi="Times New Roman" w:cs="Times New Roman"/>
                <w:sz w:val="20"/>
                <w:szCs w:val="20"/>
              </w:rPr>
              <w:t>я выявить уровень развития игро</w:t>
            </w:r>
            <w:r w:rsidRPr="00904EA5">
              <w:rPr>
                <w:rFonts w:ascii="Times New Roman" w:hAnsi="Times New Roman" w:cs="Times New Roman"/>
                <w:sz w:val="20"/>
                <w:szCs w:val="20"/>
              </w:rPr>
              <w:t>вой деятельности, предпочтения детей, связанные с выбором игрушек, партнеров по игре</w:t>
            </w:r>
            <w:r>
              <w:rPr>
                <w:rFonts w:ascii="Times New Roman" w:hAnsi="Times New Roman" w:cs="Times New Roman"/>
                <w:sz w:val="20"/>
                <w:szCs w:val="20"/>
              </w:rPr>
              <w:t>)</w:t>
            </w:r>
            <w:r w:rsidRPr="00904EA5">
              <w:rPr>
                <w:rFonts w:ascii="Times New Roman" w:hAnsi="Times New Roman" w:cs="Times New Roman"/>
                <w:sz w:val="20"/>
                <w:szCs w:val="20"/>
              </w:rPr>
              <w:t>.</w:t>
            </w:r>
          </w:p>
          <w:p w:rsidR="0070055B" w:rsidRPr="00904EA5" w:rsidRDefault="0070055B" w:rsidP="00904EA5">
            <w:pPr>
              <w:rPr>
                <w:rFonts w:ascii="Times New Roman" w:hAnsi="Times New Roman" w:cs="Times New Roman"/>
                <w:sz w:val="20"/>
                <w:szCs w:val="20"/>
              </w:rPr>
            </w:pPr>
          </w:p>
        </w:tc>
      </w:tr>
      <w:tr w:rsidR="0070055B" w:rsidRPr="0091756E" w:rsidTr="00100941">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0055B" w:rsidRPr="00315FAE" w:rsidRDefault="0070055B" w:rsidP="00F3611B">
            <w:pPr>
              <w:ind w:left="34" w:right="-108"/>
              <w:rPr>
                <w:rFonts w:ascii="Times New Roman" w:hAnsi="Times New Roman" w:cs="Times New Roman"/>
                <w:sz w:val="20"/>
                <w:szCs w:val="20"/>
              </w:rPr>
            </w:pPr>
            <w:r>
              <w:rPr>
                <w:rFonts w:ascii="Times New Roman" w:hAnsi="Times New Roman" w:cs="Times New Roman"/>
                <w:b/>
                <w:sz w:val="20"/>
                <w:szCs w:val="20"/>
              </w:rPr>
              <w:t>Вечерняя прогулка</w:t>
            </w:r>
          </w:p>
        </w:tc>
        <w:tc>
          <w:tcPr>
            <w:tcW w:w="12191" w:type="dxa"/>
            <w:gridSpan w:val="3"/>
            <w:tcBorders>
              <w:top w:val="single" w:sz="4" w:space="0" w:color="000000" w:themeColor="text1"/>
              <w:left w:val="single" w:sz="4" w:space="0" w:color="000000" w:themeColor="text1"/>
              <w:bottom w:val="single" w:sz="4" w:space="0" w:color="auto"/>
              <w:right w:val="single" w:sz="4" w:space="0" w:color="auto"/>
            </w:tcBorders>
          </w:tcPr>
          <w:p w:rsidR="0070055B" w:rsidRPr="0090592B" w:rsidRDefault="0070055B" w:rsidP="00C626E5">
            <w:pPr>
              <w:rPr>
                <w:rFonts w:ascii="Times New Roman" w:hAnsi="Times New Roman" w:cs="Times New Roman"/>
                <w:sz w:val="20"/>
                <w:szCs w:val="20"/>
              </w:rPr>
            </w:pPr>
            <w:r w:rsidRPr="001461DF">
              <w:rPr>
                <w:rFonts w:ascii="Times New Roman" w:hAnsi="Times New Roman" w:cs="Times New Roman"/>
                <w:sz w:val="20"/>
                <w:szCs w:val="20"/>
              </w:rPr>
              <w:t xml:space="preserve">Прогулка </w:t>
            </w:r>
            <w:r w:rsidR="00C626E5">
              <w:rPr>
                <w:rFonts w:ascii="Times New Roman" w:hAnsi="Times New Roman" w:cs="Times New Roman"/>
                <w:sz w:val="20"/>
                <w:szCs w:val="20"/>
              </w:rPr>
              <w:t>8</w:t>
            </w:r>
            <w:r w:rsidRPr="001461DF">
              <w:rPr>
                <w:rFonts w:ascii="Times New Roman" w:hAnsi="Times New Roman" w:cs="Times New Roman"/>
                <w:sz w:val="20"/>
                <w:szCs w:val="20"/>
              </w:rPr>
              <w:t xml:space="preserve">. Октябрь. (см. </w:t>
            </w:r>
            <w:r w:rsidR="004A6195">
              <w:rPr>
                <w:rFonts w:ascii="Times New Roman" w:hAnsi="Times New Roman" w:cs="Times New Roman"/>
                <w:sz w:val="20"/>
                <w:szCs w:val="20"/>
              </w:rPr>
              <w:t>Приложения 4</w:t>
            </w:r>
            <w:r w:rsidRPr="001461DF">
              <w:rPr>
                <w:rFonts w:ascii="Times New Roman" w:hAnsi="Times New Roman" w:cs="Times New Roman"/>
                <w:sz w:val="20"/>
                <w:szCs w:val="20"/>
              </w:rPr>
              <w:t>)</w:t>
            </w:r>
          </w:p>
        </w:tc>
        <w:tc>
          <w:tcPr>
            <w:tcW w:w="2410" w:type="dxa"/>
            <w:vMerge/>
            <w:tcBorders>
              <w:left w:val="single" w:sz="4" w:space="0" w:color="auto"/>
              <w:bottom w:val="single" w:sz="4" w:space="0" w:color="auto"/>
              <w:right w:val="single" w:sz="4" w:space="0" w:color="000000" w:themeColor="text1"/>
            </w:tcBorders>
          </w:tcPr>
          <w:p w:rsidR="0070055B" w:rsidRPr="0091756E" w:rsidRDefault="0070055B" w:rsidP="002C0809">
            <w:pPr>
              <w:rPr>
                <w:rFonts w:ascii="Times New Roman" w:hAnsi="Times New Roman" w:cs="Times New Roman"/>
                <w:sz w:val="20"/>
                <w:szCs w:val="20"/>
              </w:rPr>
            </w:pPr>
          </w:p>
        </w:tc>
      </w:tr>
      <w:tr w:rsidR="00100941" w:rsidRPr="0091756E" w:rsidTr="00100941">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0941" w:rsidRPr="0091756E" w:rsidRDefault="00100941" w:rsidP="00F3611B">
            <w:pPr>
              <w:ind w:left="34"/>
              <w:rPr>
                <w:rFonts w:ascii="Times New Roman" w:hAnsi="Times New Roman" w:cs="Times New Roman"/>
                <w:b/>
                <w:sz w:val="20"/>
                <w:szCs w:val="20"/>
              </w:rPr>
            </w:pPr>
            <w:r w:rsidRPr="0091756E">
              <w:rPr>
                <w:rFonts w:ascii="Times New Roman" w:hAnsi="Times New Roman" w:cs="Times New Roman"/>
                <w:b/>
                <w:sz w:val="20"/>
                <w:szCs w:val="20"/>
              </w:rPr>
              <w:t>Работа с родителями</w:t>
            </w:r>
          </w:p>
        </w:tc>
        <w:tc>
          <w:tcPr>
            <w:tcW w:w="14601" w:type="dxa"/>
            <w:gridSpan w:val="4"/>
            <w:tcBorders>
              <w:top w:val="single" w:sz="4" w:space="0" w:color="auto"/>
              <w:left w:val="single" w:sz="4" w:space="0" w:color="000000" w:themeColor="text1"/>
              <w:bottom w:val="single" w:sz="4" w:space="0" w:color="000000" w:themeColor="text1"/>
              <w:right w:val="single" w:sz="4" w:space="0" w:color="000000" w:themeColor="text1"/>
            </w:tcBorders>
          </w:tcPr>
          <w:p w:rsidR="00100941" w:rsidRDefault="00100941" w:rsidP="002C0809">
            <w:pPr>
              <w:rPr>
                <w:rFonts w:ascii="Times New Roman" w:hAnsi="Times New Roman" w:cs="Times New Roman"/>
                <w:sz w:val="20"/>
                <w:szCs w:val="20"/>
              </w:rPr>
            </w:pPr>
            <w:r w:rsidRPr="00886C03">
              <w:rPr>
                <w:rFonts w:ascii="Times New Roman" w:hAnsi="Times New Roman" w:cs="Times New Roman"/>
                <w:sz w:val="20"/>
                <w:szCs w:val="20"/>
              </w:rPr>
              <w:t>Консультация «Как сохранить здоровье детей осенью»</w:t>
            </w:r>
          </w:p>
          <w:p w:rsidR="00100941" w:rsidRPr="0091756E" w:rsidRDefault="00100941" w:rsidP="002C0809">
            <w:pPr>
              <w:rPr>
                <w:rFonts w:ascii="Times New Roman" w:hAnsi="Times New Roman" w:cs="Times New Roman"/>
                <w:sz w:val="20"/>
                <w:szCs w:val="20"/>
              </w:rPr>
            </w:pPr>
          </w:p>
        </w:tc>
      </w:tr>
    </w:tbl>
    <w:p w:rsidR="00FD6DE4" w:rsidRDefault="00FD6DE4" w:rsidP="00EB40E5">
      <w:pPr>
        <w:spacing w:after="0" w:line="240" w:lineRule="auto"/>
        <w:ind w:left="142" w:right="-882" w:firstLine="566"/>
        <w:rPr>
          <w:rFonts w:ascii="Times New Roman" w:hAnsi="Times New Roman" w:cs="Times New Roman"/>
          <w:b/>
          <w:sz w:val="20"/>
          <w:szCs w:val="20"/>
        </w:rPr>
      </w:pPr>
    </w:p>
    <w:p w:rsidR="00A9346C" w:rsidRDefault="00A9346C" w:rsidP="00EB40E5">
      <w:pPr>
        <w:spacing w:after="0" w:line="240" w:lineRule="auto"/>
        <w:ind w:left="142" w:right="-882" w:firstLine="566"/>
        <w:rPr>
          <w:rFonts w:ascii="Times New Roman" w:hAnsi="Times New Roman" w:cs="Times New Roman"/>
          <w:b/>
          <w:sz w:val="20"/>
          <w:szCs w:val="20"/>
        </w:rPr>
      </w:pPr>
    </w:p>
    <w:p w:rsidR="00A9346C" w:rsidRDefault="00A9346C" w:rsidP="00EB40E5">
      <w:pPr>
        <w:spacing w:after="0" w:line="240" w:lineRule="auto"/>
        <w:ind w:left="142" w:right="-882" w:firstLine="566"/>
        <w:rPr>
          <w:rFonts w:ascii="Times New Roman" w:hAnsi="Times New Roman" w:cs="Times New Roman"/>
          <w:b/>
          <w:sz w:val="20"/>
          <w:szCs w:val="20"/>
        </w:rPr>
      </w:pPr>
    </w:p>
    <w:p w:rsidR="00A9346C" w:rsidRDefault="00A9346C" w:rsidP="00EB40E5">
      <w:pPr>
        <w:spacing w:after="0" w:line="240" w:lineRule="auto"/>
        <w:ind w:left="142" w:right="-882" w:firstLine="566"/>
        <w:rPr>
          <w:rFonts w:ascii="Times New Roman" w:hAnsi="Times New Roman" w:cs="Times New Roman"/>
          <w:b/>
          <w:sz w:val="20"/>
          <w:szCs w:val="20"/>
        </w:rPr>
      </w:pPr>
    </w:p>
    <w:p w:rsidR="00EB40E5" w:rsidRPr="0091756E" w:rsidRDefault="00EB40E5" w:rsidP="00EB40E5">
      <w:pPr>
        <w:spacing w:after="0" w:line="240" w:lineRule="auto"/>
        <w:ind w:left="142" w:right="-882" w:firstLine="566"/>
        <w:rPr>
          <w:rFonts w:ascii="Times New Roman" w:hAnsi="Times New Roman" w:cs="Times New Roman"/>
          <w:sz w:val="20"/>
          <w:szCs w:val="20"/>
        </w:rPr>
      </w:pPr>
      <w:r>
        <w:rPr>
          <w:rFonts w:ascii="Times New Roman" w:hAnsi="Times New Roman" w:cs="Times New Roman"/>
          <w:b/>
          <w:sz w:val="20"/>
          <w:szCs w:val="20"/>
        </w:rPr>
        <w:t>Пятница 1</w:t>
      </w:r>
      <w:r w:rsidR="00C30AF7">
        <w:rPr>
          <w:rFonts w:ascii="Times New Roman" w:hAnsi="Times New Roman" w:cs="Times New Roman"/>
          <w:b/>
          <w:sz w:val="20"/>
          <w:szCs w:val="20"/>
        </w:rPr>
        <w:t>3</w:t>
      </w:r>
      <w:r w:rsidRPr="0091756E">
        <w:rPr>
          <w:rFonts w:ascii="Times New Roman" w:hAnsi="Times New Roman" w:cs="Times New Roman"/>
          <w:b/>
          <w:sz w:val="20"/>
          <w:szCs w:val="20"/>
        </w:rPr>
        <w:t>.10.</w:t>
      </w:r>
      <w:r w:rsidR="00654A3D">
        <w:rPr>
          <w:rFonts w:ascii="Times New Roman" w:hAnsi="Times New Roman" w:cs="Times New Roman"/>
          <w:b/>
          <w:sz w:val="20"/>
          <w:szCs w:val="20"/>
        </w:rPr>
        <w:t>202</w:t>
      </w:r>
      <w:r w:rsidR="00C30AF7">
        <w:rPr>
          <w:rFonts w:ascii="Times New Roman" w:hAnsi="Times New Roman" w:cs="Times New Roman"/>
          <w:b/>
          <w:sz w:val="20"/>
          <w:szCs w:val="20"/>
        </w:rPr>
        <w:t>3</w:t>
      </w:r>
      <w:r w:rsidRPr="0091756E">
        <w:rPr>
          <w:rFonts w:ascii="Times New Roman" w:hAnsi="Times New Roman" w:cs="Times New Roman"/>
          <w:b/>
          <w:sz w:val="20"/>
          <w:szCs w:val="20"/>
        </w:rPr>
        <w:t xml:space="preserve">                                                                                    </w:t>
      </w:r>
      <w:r w:rsidR="00C30AF7">
        <w:rPr>
          <w:rFonts w:ascii="Times New Roman" w:hAnsi="Times New Roman" w:cs="Times New Roman"/>
          <w:b/>
          <w:sz w:val="20"/>
          <w:szCs w:val="20"/>
        </w:rPr>
        <w:tab/>
      </w:r>
      <w:r w:rsidR="00C30AF7">
        <w:rPr>
          <w:rFonts w:ascii="Times New Roman" w:hAnsi="Times New Roman" w:cs="Times New Roman"/>
          <w:b/>
          <w:sz w:val="20"/>
          <w:szCs w:val="20"/>
        </w:rPr>
        <w:tab/>
      </w:r>
      <w:r w:rsidR="00C30AF7">
        <w:rPr>
          <w:rFonts w:ascii="Times New Roman" w:hAnsi="Times New Roman" w:cs="Times New Roman"/>
          <w:b/>
          <w:sz w:val="20"/>
          <w:szCs w:val="20"/>
        </w:rPr>
        <w:tab/>
      </w:r>
      <w:r w:rsidR="00C30AF7">
        <w:rPr>
          <w:rFonts w:ascii="Times New Roman" w:hAnsi="Times New Roman" w:cs="Times New Roman"/>
          <w:b/>
          <w:sz w:val="20"/>
          <w:szCs w:val="20"/>
        </w:rPr>
        <w:tab/>
      </w:r>
      <w:r w:rsidR="00C30AF7">
        <w:rPr>
          <w:rFonts w:ascii="Times New Roman" w:hAnsi="Times New Roman" w:cs="Times New Roman"/>
          <w:b/>
          <w:sz w:val="20"/>
          <w:szCs w:val="20"/>
        </w:rPr>
        <w:tab/>
      </w:r>
      <w:r w:rsidR="00C30AF7">
        <w:rPr>
          <w:rFonts w:ascii="Times New Roman" w:hAnsi="Times New Roman" w:cs="Times New Roman"/>
          <w:b/>
          <w:sz w:val="20"/>
          <w:szCs w:val="20"/>
        </w:rPr>
        <w:tab/>
      </w:r>
      <w:r w:rsidR="00C30AF7">
        <w:rPr>
          <w:rFonts w:ascii="Times New Roman" w:hAnsi="Times New Roman" w:cs="Times New Roman"/>
          <w:b/>
          <w:sz w:val="20"/>
          <w:szCs w:val="20"/>
        </w:rPr>
        <w:tab/>
      </w:r>
      <w:r w:rsidR="00C30AF7">
        <w:rPr>
          <w:rFonts w:ascii="Times New Roman" w:hAnsi="Times New Roman" w:cs="Times New Roman"/>
          <w:b/>
          <w:sz w:val="20"/>
          <w:szCs w:val="20"/>
        </w:rPr>
        <w:tab/>
      </w:r>
      <w:r w:rsidR="00C30AF7">
        <w:rPr>
          <w:rFonts w:ascii="Times New Roman" w:hAnsi="Times New Roman" w:cs="Times New Roman"/>
          <w:b/>
          <w:sz w:val="20"/>
          <w:szCs w:val="20"/>
        </w:rPr>
        <w:tab/>
        <w:t xml:space="preserve">   </w:t>
      </w:r>
      <w:r w:rsidR="00C30AF7">
        <w:rPr>
          <w:rFonts w:ascii="Times New Roman" w:hAnsi="Times New Roman" w:cs="Times New Roman"/>
          <w:sz w:val="20"/>
          <w:szCs w:val="20"/>
        </w:rPr>
        <w:t>Тематическая неделя «Осень. Деревья»</w:t>
      </w:r>
    </w:p>
    <w:tbl>
      <w:tblPr>
        <w:tblStyle w:val="a3"/>
        <w:tblW w:w="16160" w:type="dxa"/>
        <w:tblInd w:w="250" w:type="dxa"/>
        <w:tblLayout w:type="fixed"/>
        <w:tblLook w:val="04A0" w:firstRow="1" w:lastRow="0" w:firstColumn="1" w:lastColumn="0" w:noHBand="0" w:noVBand="1"/>
      </w:tblPr>
      <w:tblGrid>
        <w:gridCol w:w="1559"/>
        <w:gridCol w:w="10206"/>
        <w:gridCol w:w="1985"/>
        <w:gridCol w:w="2410"/>
      </w:tblGrid>
      <w:tr w:rsidR="0077570B" w:rsidRPr="0091756E" w:rsidTr="00DA72FE">
        <w:trPr>
          <w:cantSplit/>
          <w:trHeight w:val="416"/>
        </w:trPr>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570B" w:rsidRPr="00036C68" w:rsidRDefault="0077570B" w:rsidP="00F3611B">
            <w:pPr>
              <w:ind w:right="-108"/>
              <w:rPr>
                <w:rFonts w:ascii="Times New Roman" w:hAnsi="Times New Roman" w:cs="Times New Roman"/>
                <w:b/>
                <w:sz w:val="16"/>
                <w:szCs w:val="16"/>
              </w:rPr>
            </w:pPr>
            <w:r w:rsidRPr="00A36458">
              <w:rPr>
                <w:rFonts w:ascii="Times New Roman" w:hAnsi="Times New Roman" w:cs="Times New Roman"/>
                <w:b/>
                <w:sz w:val="20"/>
                <w:szCs w:val="20"/>
              </w:rPr>
              <w:t xml:space="preserve">Режимные моменты </w:t>
            </w:r>
          </w:p>
        </w:tc>
        <w:tc>
          <w:tcPr>
            <w:tcW w:w="10206"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77570B" w:rsidRPr="0086395C" w:rsidRDefault="0077570B" w:rsidP="0086395C">
            <w:pPr>
              <w:jc w:val="center"/>
              <w:rPr>
                <w:rFonts w:ascii="Times New Roman" w:hAnsi="Times New Roman" w:cs="Times New Roman"/>
                <w:b/>
                <w:sz w:val="24"/>
              </w:rPr>
            </w:pPr>
            <w:r w:rsidRPr="0086395C">
              <w:rPr>
                <w:rFonts w:ascii="Times New Roman" w:hAnsi="Times New Roman" w:cs="Times New Roman"/>
                <w:b/>
                <w:sz w:val="24"/>
              </w:rPr>
              <w:t>Совместная деятельность взрослого и детей/Самостоятельная деятельность детей</w:t>
            </w:r>
          </w:p>
        </w:tc>
        <w:tc>
          <w:tcPr>
            <w:tcW w:w="1985" w:type="dxa"/>
            <w:tcBorders>
              <w:top w:val="single" w:sz="4" w:space="0" w:color="000000" w:themeColor="text1"/>
              <w:left w:val="single" w:sz="4" w:space="0" w:color="auto"/>
              <w:bottom w:val="single" w:sz="4" w:space="0" w:color="000000" w:themeColor="text1"/>
              <w:right w:val="single" w:sz="4" w:space="0" w:color="000000" w:themeColor="text1"/>
            </w:tcBorders>
          </w:tcPr>
          <w:p w:rsidR="0077570B" w:rsidRPr="0044640F" w:rsidRDefault="0077570B" w:rsidP="0086395C">
            <w:pPr>
              <w:jc w:val="center"/>
              <w:rPr>
                <w:rFonts w:ascii="Times New Roman" w:hAnsi="Times New Roman" w:cs="Times New Roman"/>
                <w:b/>
                <w:sz w:val="20"/>
              </w:rPr>
            </w:pPr>
            <w:r w:rsidRPr="0044640F">
              <w:rPr>
                <w:rFonts w:ascii="Times New Roman" w:hAnsi="Times New Roman" w:cs="Times New Roman"/>
                <w:b/>
                <w:sz w:val="20"/>
              </w:rPr>
              <w:t>Индивидуальная работа</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570B" w:rsidRPr="0027370F" w:rsidRDefault="0027370F" w:rsidP="002C0809">
            <w:pPr>
              <w:ind w:right="34"/>
              <w:rPr>
                <w:rFonts w:ascii="Times New Roman" w:hAnsi="Times New Roman" w:cs="Times New Roman"/>
                <w:b/>
                <w:sz w:val="16"/>
                <w:szCs w:val="20"/>
              </w:rPr>
            </w:pPr>
            <w:r w:rsidRPr="0027370F">
              <w:rPr>
                <w:rFonts w:ascii="Times New Roman" w:hAnsi="Times New Roman" w:cs="Times New Roman"/>
                <w:b/>
                <w:sz w:val="16"/>
                <w:szCs w:val="20"/>
              </w:rPr>
              <w:t xml:space="preserve">Организация РППС для самостоятельной деятельности детей </w:t>
            </w:r>
            <w:r w:rsidR="0077570B" w:rsidRPr="0027370F">
              <w:rPr>
                <w:rFonts w:ascii="Times New Roman" w:hAnsi="Times New Roman" w:cs="Times New Roman"/>
                <w:b/>
                <w:sz w:val="16"/>
                <w:szCs w:val="20"/>
              </w:rPr>
              <w:t xml:space="preserve"> </w:t>
            </w:r>
          </w:p>
        </w:tc>
      </w:tr>
      <w:tr w:rsidR="0077570B" w:rsidRPr="0091756E" w:rsidTr="00DA72FE">
        <w:trPr>
          <w:trHeight w:val="412"/>
        </w:trPr>
        <w:tc>
          <w:tcPr>
            <w:tcW w:w="1559" w:type="dxa"/>
            <w:tcBorders>
              <w:top w:val="single" w:sz="4" w:space="0" w:color="000000" w:themeColor="text1"/>
              <w:left w:val="single" w:sz="4" w:space="0" w:color="000000" w:themeColor="text1"/>
              <w:right w:val="single" w:sz="4" w:space="0" w:color="000000" w:themeColor="text1"/>
            </w:tcBorders>
            <w:hideMark/>
          </w:tcPr>
          <w:p w:rsidR="0077570B" w:rsidRPr="00450ACA" w:rsidRDefault="0077570B" w:rsidP="00F3611B">
            <w:pPr>
              <w:ind w:right="-108"/>
              <w:rPr>
                <w:rFonts w:ascii="Times New Roman" w:hAnsi="Times New Roman" w:cs="Times New Roman"/>
                <w:sz w:val="20"/>
                <w:szCs w:val="20"/>
              </w:rPr>
            </w:pPr>
            <w:r w:rsidRPr="0091756E">
              <w:rPr>
                <w:rFonts w:ascii="Times New Roman" w:hAnsi="Times New Roman" w:cs="Times New Roman"/>
                <w:b/>
                <w:sz w:val="20"/>
                <w:szCs w:val="20"/>
              </w:rPr>
              <w:t>Утро</w:t>
            </w:r>
          </w:p>
        </w:tc>
        <w:tc>
          <w:tcPr>
            <w:tcW w:w="10206" w:type="dxa"/>
            <w:tcBorders>
              <w:top w:val="single" w:sz="4" w:space="0" w:color="000000" w:themeColor="text1"/>
              <w:left w:val="single" w:sz="4" w:space="0" w:color="000000" w:themeColor="text1"/>
              <w:right w:val="single" w:sz="4" w:space="0" w:color="auto"/>
            </w:tcBorders>
          </w:tcPr>
          <w:p w:rsidR="0077570B" w:rsidRDefault="0077570B" w:rsidP="00A108BB">
            <w:pPr>
              <w:pStyle w:val="aa"/>
              <w:numPr>
                <w:ilvl w:val="0"/>
                <w:numId w:val="87"/>
              </w:numPr>
              <w:spacing w:after="200"/>
              <w:rPr>
                <w:rFonts w:ascii="Times New Roman" w:hAnsi="Times New Roman" w:cs="Times New Roman"/>
                <w:sz w:val="20"/>
                <w:szCs w:val="18"/>
              </w:rPr>
            </w:pPr>
            <w:r w:rsidRPr="007F6BBB">
              <w:rPr>
                <w:rFonts w:ascii="Times New Roman" w:hAnsi="Times New Roman" w:cs="Times New Roman"/>
                <w:sz w:val="20"/>
                <w:szCs w:val="18"/>
              </w:rPr>
              <w:t xml:space="preserve">Утренняя гимнастика. Комплекс </w:t>
            </w:r>
            <w:r>
              <w:rPr>
                <w:rFonts w:ascii="Times New Roman" w:hAnsi="Times New Roman" w:cs="Times New Roman"/>
                <w:sz w:val="20"/>
                <w:szCs w:val="18"/>
              </w:rPr>
              <w:t>6</w:t>
            </w:r>
            <w:r w:rsidRPr="007F6BBB">
              <w:rPr>
                <w:rFonts w:ascii="Times New Roman" w:hAnsi="Times New Roman" w:cs="Times New Roman"/>
                <w:sz w:val="20"/>
                <w:szCs w:val="18"/>
              </w:rPr>
              <w:t xml:space="preserve"> (</w:t>
            </w:r>
            <w:r>
              <w:rPr>
                <w:rFonts w:ascii="Times New Roman" w:hAnsi="Times New Roman" w:cs="Times New Roman"/>
                <w:sz w:val="20"/>
                <w:szCs w:val="18"/>
              </w:rPr>
              <w:t>с мячом большого диаметра</w:t>
            </w:r>
            <w:r w:rsidRPr="007F6BBB">
              <w:rPr>
                <w:rFonts w:ascii="Times New Roman" w:hAnsi="Times New Roman" w:cs="Times New Roman"/>
                <w:sz w:val="20"/>
                <w:szCs w:val="18"/>
              </w:rPr>
              <w:t xml:space="preserve">). </w:t>
            </w:r>
            <w:r w:rsidR="002A0CCC">
              <w:rPr>
                <w:rFonts w:ascii="Times New Roman" w:hAnsi="Times New Roman" w:cs="Times New Roman"/>
                <w:sz w:val="20"/>
                <w:szCs w:val="18"/>
              </w:rPr>
              <w:t>(</w:t>
            </w:r>
            <w:r w:rsidR="003316D0">
              <w:rPr>
                <w:rFonts w:ascii="Times New Roman" w:hAnsi="Times New Roman" w:cs="Times New Roman"/>
                <w:sz w:val="20"/>
                <w:szCs w:val="18"/>
              </w:rPr>
              <w:t>[18]</w:t>
            </w:r>
            <w:r w:rsidRPr="007F6BBB">
              <w:rPr>
                <w:rFonts w:ascii="Times New Roman" w:hAnsi="Times New Roman" w:cs="Times New Roman"/>
                <w:sz w:val="20"/>
                <w:szCs w:val="18"/>
              </w:rPr>
              <w:t xml:space="preserve">, с. </w:t>
            </w:r>
            <w:r>
              <w:rPr>
                <w:rFonts w:ascii="Times New Roman" w:hAnsi="Times New Roman" w:cs="Times New Roman"/>
                <w:sz w:val="20"/>
                <w:szCs w:val="18"/>
              </w:rPr>
              <w:t>10</w:t>
            </w:r>
            <w:r w:rsidRPr="007F6BBB">
              <w:rPr>
                <w:rFonts w:ascii="Times New Roman" w:hAnsi="Times New Roman" w:cs="Times New Roman"/>
                <w:sz w:val="20"/>
                <w:szCs w:val="18"/>
              </w:rPr>
              <w:t>)</w:t>
            </w:r>
          </w:p>
          <w:p w:rsidR="0077570B" w:rsidRPr="007F6BBB" w:rsidRDefault="0077570B" w:rsidP="00A108BB">
            <w:pPr>
              <w:pStyle w:val="aa"/>
              <w:numPr>
                <w:ilvl w:val="0"/>
                <w:numId w:val="87"/>
              </w:numPr>
              <w:spacing w:after="200"/>
              <w:rPr>
                <w:rFonts w:ascii="Times New Roman" w:hAnsi="Times New Roman" w:cs="Times New Roman"/>
                <w:sz w:val="20"/>
                <w:szCs w:val="18"/>
              </w:rPr>
            </w:pPr>
            <w:r w:rsidRPr="0093505F">
              <w:rPr>
                <w:rFonts w:ascii="Times New Roman" w:hAnsi="Times New Roman" w:cs="Times New Roman"/>
                <w:sz w:val="20"/>
                <w:szCs w:val="20"/>
              </w:rPr>
              <w:t xml:space="preserve">УТРЕННИЙ КРУГ № </w:t>
            </w:r>
            <w:r w:rsidR="0012626E">
              <w:rPr>
                <w:rFonts w:ascii="Times New Roman" w:hAnsi="Times New Roman" w:cs="Times New Roman"/>
                <w:sz w:val="20"/>
                <w:szCs w:val="20"/>
              </w:rPr>
              <w:t>6</w:t>
            </w:r>
            <w:r w:rsidRPr="0093505F">
              <w:rPr>
                <w:rFonts w:ascii="Times New Roman" w:hAnsi="Times New Roman" w:cs="Times New Roman"/>
                <w:sz w:val="20"/>
                <w:szCs w:val="20"/>
              </w:rPr>
              <w:t xml:space="preserve"> (см. Приложение 1)</w:t>
            </w:r>
          </w:p>
          <w:p w:rsidR="00B24C49" w:rsidRDefault="0077570B" w:rsidP="00A108BB">
            <w:pPr>
              <w:pStyle w:val="aa"/>
              <w:numPr>
                <w:ilvl w:val="0"/>
                <w:numId w:val="87"/>
              </w:numPr>
              <w:ind w:right="-26"/>
              <w:rPr>
                <w:rFonts w:ascii="Times New Roman" w:hAnsi="Times New Roman" w:cs="Times New Roman"/>
                <w:sz w:val="20"/>
                <w:szCs w:val="20"/>
              </w:rPr>
            </w:pPr>
            <w:r w:rsidRPr="00056C25">
              <w:rPr>
                <w:rFonts w:ascii="Times New Roman" w:hAnsi="Times New Roman" w:cs="Times New Roman"/>
                <w:sz w:val="20"/>
                <w:szCs w:val="20"/>
              </w:rPr>
              <w:t xml:space="preserve">Работа по формированию КГН.  Игра «Покажем мишке, как надо умываться»   </w:t>
            </w:r>
          </w:p>
          <w:p w:rsidR="00B24C49" w:rsidRDefault="00904EA5" w:rsidP="00A108BB">
            <w:pPr>
              <w:pStyle w:val="aa"/>
              <w:numPr>
                <w:ilvl w:val="0"/>
                <w:numId w:val="87"/>
              </w:numPr>
              <w:ind w:right="-26"/>
              <w:rPr>
                <w:rFonts w:ascii="Times New Roman" w:hAnsi="Times New Roman" w:cs="Times New Roman"/>
                <w:sz w:val="20"/>
                <w:szCs w:val="20"/>
              </w:rPr>
            </w:pPr>
            <w:r>
              <w:rPr>
                <w:rFonts w:ascii="Times New Roman" w:hAnsi="Times New Roman" w:cs="Times New Roman"/>
                <w:sz w:val="20"/>
                <w:szCs w:val="20"/>
              </w:rPr>
              <w:t>Беседа «Мой папа» (рассказать детям о том, что в воскресенье будет праздник День отца; предложить рассказать о своем папе; развивать речь детей; формировать эмоционально-положительное отношение к родителям)</w:t>
            </w:r>
          </w:p>
          <w:p w:rsidR="0077570B" w:rsidRPr="008A4418" w:rsidRDefault="001049EB" w:rsidP="00A108BB">
            <w:pPr>
              <w:pStyle w:val="aa"/>
              <w:numPr>
                <w:ilvl w:val="0"/>
                <w:numId w:val="87"/>
              </w:numPr>
              <w:tabs>
                <w:tab w:val="left" w:pos="176"/>
                <w:tab w:val="left" w:pos="317"/>
              </w:tabs>
              <w:ind w:right="-26"/>
              <w:rPr>
                <w:rFonts w:ascii="Times New Roman" w:hAnsi="Times New Roman" w:cs="Times New Roman"/>
                <w:sz w:val="20"/>
                <w:szCs w:val="20"/>
              </w:rPr>
            </w:pPr>
            <w:r w:rsidRPr="00770A65">
              <w:rPr>
                <w:rFonts w:ascii="Times New Roman" w:hAnsi="Times New Roman" w:cs="Times New Roman"/>
                <w:sz w:val="20"/>
                <w:szCs w:val="20"/>
              </w:rPr>
              <w:t xml:space="preserve">Организация игровой ситуации </w:t>
            </w:r>
            <w:r>
              <w:rPr>
                <w:rFonts w:ascii="Times New Roman" w:hAnsi="Times New Roman" w:cs="Times New Roman"/>
                <w:sz w:val="20"/>
                <w:szCs w:val="20"/>
              </w:rPr>
              <w:t>«</w:t>
            </w:r>
            <w:r w:rsidRPr="00770A65">
              <w:rPr>
                <w:rFonts w:ascii="Times New Roman" w:hAnsi="Times New Roman" w:cs="Times New Roman"/>
                <w:sz w:val="20"/>
                <w:szCs w:val="20"/>
              </w:rPr>
              <w:t>Папа пришёл с работы</w:t>
            </w:r>
            <w:r>
              <w:rPr>
                <w:rFonts w:ascii="Times New Roman" w:hAnsi="Times New Roman" w:cs="Times New Roman"/>
                <w:sz w:val="20"/>
                <w:szCs w:val="20"/>
              </w:rPr>
              <w:t>»</w:t>
            </w:r>
            <w:r w:rsidR="00DF37AF">
              <w:rPr>
                <w:rFonts w:ascii="Times New Roman" w:hAnsi="Times New Roman" w:cs="Times New Roman"/>
                <w:sz w:val="20"/>
                <w:szCs w:val="20"/>
              </w:rPr>
              <w:t xml:space="preserve"> (</w:t>
            </w:r>
            <w:r w:rsidRPr="00770A65">
              <w:rPr>
                <w:rFonts w:ascii="Times New Roman" w:hAnsi="Times New Roman" w:cs="Times New Roman"/>
                <w:sz w:val="20"/>
                <w:szCs w:val="20"/>
              </w:rPr>
              <w:t xml:space="preserve">способствовать появлению совместных </w:t>
            </w:r>
            <w:r w:rsidR="00904EA5">
              <w:rPr>
                <w:rFonts w:ascii="Times New Roman" w:hAnsi="Times New Roman" w:cs="Times New Roman"/>
                <w:sz w:val="20"/>
                <w:szCs w:val="20"/>
              </w:rPr>
              <w:t>СРИ</w:t>
            </w:r>
            <w:r w:rsidR="00DF37AF">
              <w:rPr>
                <w:rFonts w:ascii="Times New Roman" w:hAnsi="Times New Roman" w:cs="Times New Roman"/>
                <w:sz w:val="20"/>
                <w:szCs w:val="20"/>
              </w:rPr>
              <w:t>)</w:t>
            </w:r>
            <w:r w:rsidRPr="00770A65">
              <w:rPr>
                <w:rFonts w:ascii="Times New Roman" w:hAnsi="Times New Roman" w:cs="Times New Roman"/>
                <w:sz w:val="20"/>
                <w:szCs w:val="20"/>
              </w:rPr>
              <w:t>.</w:t>
            </w:r>
            <w:r w:rsidR="0077570B" w:rsidRPr="008A4418">
              <w:rPr>
                <w:rFonts w:ascii="Times New Roman" w:hAnsi="Times New Roman" w:cs="Times New Roman"/>
                <w:sz w:val="20"/>
                <w:szCs w:val="20"/>
              </w:rPr>
              <w:t xml:space="preserve">                           </w:t>
            </w:r>
          </w:p>
          <w:p w:rsidR="0077570B" w:rsidRPr="00056C25" w:rsidRDefault="0077570B" w:rsidP="00A108BB">
            <w:pPr>
              <w:pStyle w:val="aa"/>
              <w:numPr>
                <w:ilvl w:val="0"/>
                <w:numId w:val="87"/>
              </w:numPr>
              <w:ind w:right="-26"/>
              <w:rPr>
                <w:rFonts w:ascii="Times New Roman" w:hAnsi="Times New Roman" w:cs="Times New Roman"/>
                <w:sz w:val="20"/>
                <w:szCs w:val="20"/>
              </w:rPr>
            </w:pPr>
            <w:r>
              <w:rPr>
                <w:rFonts w:ascii="Times New Roman" w:hAnsi="Times New Roman" w:cs="Times New Roman"/>
                <w:sz w:val="20"/>
                <w:szCs w:val="20"/>
              </w:rPr>
              <w:t>Д/</w:t>
            </w:r>
            <w:r w:rsidR="008A4418">
              <w:rPr>
                <w:rFonts w:ascii="Times New Roman" w:hAnsi="Times New Roman" w:cs="Times New Roman"/>
                <w:sz w:val="20"/>
                <w:szCs w:val="20"/>
              </w:rPr>
              <w:t>и «</w:t>
            </w:r>
            <w:r w:rsidRPr="00056C25">
              <w:rPr>
                <w:rFonts w:ascii="Times New Roman" w:hAnsi="Times New Roman" w:cs="Times New Roman"/>
                <w:sz w:val="20"/>
                <w:szCs w:val="20"/>
              </w:rPr>
              <w:t>Подбери гараж</w:t>
            </w:r>
            <w:r w:rsidR="009D418A">
              <w:rPr>
                <w:rFonts w:ascii="Times New Roman" w:hAnsi="Times New Roman" w:cs="Times New Roman"/>
                <w:sz w:val="20"/>
                <w:szCs w:val="20"/>
              </w:rPr>
              <w:t>»</w:t>
            </w:r>
            <w:r w:rsidR="00DF37AF">
              <w:rPr>
                <w:rFonts w:ascii="Times New Roman" w:hAnsi="Times New Roman" w:cs="Times New Roman"/>
                <w:sz w:val="20"/>
                <w:szCs w:val="20"/>
              </w:rPr>
              <w:t xml:space="preserve"> (</w:t>
            </w:r>
            <w:r w:rsidRPr="00056C25">
              <w:rPr>
                <w:rFonts w:ascii="Times New Roman" w:hAnsi="Times New Roman" w:cs="Times New Roman"/>
                <w:sz w:val="20"/>
                <w:szCs w:val="20"/>
              </w:rPr>
              <w:t>упражнять в умении сравнивать и соотносить предметы по величине</w:t>
            </w:r>
            <w:r w:rsidR="00DF37AF">
              <w:rPr>
                <w:rFonts w:ascii="Times New Roman" w:hAnsi="Times New Roman" w:cs="Times New Roman"/>
                <w:sz w:val="20"/>
                <w:szCs w:val="20"/>
              </w:rPr>
              <w:t>)</w:t>
            </w:r>
            <w:r w:rsidRPr="00056C25">
              <w:rPr>
                <w:rFonts w:ascii="Times New Roman" w:hAnsi="Times New Roman" w:cs="Times New Roman"/>
                <w:sz w:val="20"/>
                <w:szCs w:val="20"/>
              </w:rPr>
              <w:t>.</w:t>
            </w:r>
          </w:p>
          <w:p w:rsidR="0077570B" w:rsidRPr="00056C25" w:rsidRDefault="0077570B" w:rsidP="00A108BB">
            <w:pPr>
              <w:pStyle w:val="aa"/>
              <w:numPr>
                <w:ilvl w:val="0"/>
                <w:numId w:val="87"/>
              </w:numPr>
              <w:ind w:right="-26"/>
              <w:rPr>
                <w:rFonts w:ascii="Times New Roman" w:hAnsi="Times New Roman" w:cs="Times New Roman"/>
                <w:sz w:val="20"/>
                <w:szCs w:val="20"/>
              </w:rPr>
            </w:pPr>
            <w:r w:rsidRPr="00056C25">
              <w:rPr>
                <w:rFonts w:ascii="Times New Roman" w:hAnsi="Times New Roman" w:cs="Times New Roman"/>
                <w:sz w:val="20"/>
                <w:szCs w:val="20"/>
              </w:rPr>
              <w:t>Рисование восковыми мелками (дорожки, к</w:t>
            </w:r>
            <w:r w:rsidR="00DF37AF">
              <w:rPr>
                <w:rFonts w:ascii="Times New Roman" w:hAnsi="Times New Roman" w:cs="Times New Roman"/>
                <w:sz w:val="20"/>
                <w:szCs w:val="20"/>
              </w:rPr>
              <w:t>лубочки, травка, дождик) (</w:t>
            </w:r>
            <w:r w:rsidRPr="00056C25">
              <w:rPr>
                <w:rFonts w:ascii="Times New Roman" w:hAnsi="Times New Roman" w:cs="Times New Roman"/>
                <w:sz w:val="20"/>
                <w:szCs w:val="20"/>
              </w:rPr>
              <w:t>развивать изобразительные навыки детей</w:t>
            </w:r>
            <w:r w:rsidR="00DF37AF">
              <w:rPr>
                <w:rFonts w:ascii="Times New Roman" w:hAnsi="Times New Roman" w:cs="Times New Roman"/>
                <w:sz w:val="20"/>
                <w:szCs w:val="20"/>
              </w:rPr>
              <w:t>)</w:t>
            </w:r>
            <w:r w:rsidRPr="00056C25">
              <w:rPr>
                <w:rFonts w:ascii="Times New Roman" w:hAnsi="Times New Roman" w:cs="Times New Roman"/>
                <w:sz w:val="20"/>
                <w:szCs w:val="20"/>
              </w:rPr>
              <w:t>.</w:t>
            </w:r>
          </w:p>
          <w:p w:rsidR="0077570B" w:rsidRDefault="009D418A" w:rsidP="00A108BB">
            <w:pPr>
              <w:pStyle w:val="aa"/>
              <w:numPr>
                <w:ilvl w:val="0"/>
                <w:numId w:val="87"/>
              </w:numPr>
              <w:rPr>
                <w:rFonts w:ascii="Times New Roman" w:hAnsi="Times New Roman" w:cs="Times New Roman"/>
                <w:sz w:val="20"/>
                <w:szCs w:val="20"/>
              </w:rPr>
            </w:pPr>
            <w:r>
              <w:rPr>
                <w:rFonts w:ascii="Times New Roman" w:hAnsi="Times New Roman" w:cs="Times New Roman"/>
                <w:sz w:val="20"/>
                <w:szCs w:val="20"/>
              </w:rPr>
              <w:t>Игровая ситуация «Папа делает зарядку» (из группы детей выбирается «папа», он показывает упражнения, остальные повторяют)</w:t>
            </w:r>
          </w:p>
          <w:p w:rsidR="00904EA5" w:rsidRPr="00904EA5" w:rsidRDefault="00904EA5" w:rsidP="00A108BB">
            <w:pPr>
              <w:pStyle w:val="aa"/>
              <w:numPr>
                <w:ilvl w:val="0"/>
                <w:numId w:val="87"/>
              </w:numPr>
              <w:rPr>
                <w:rFonts w:ascii="Times New Roman" w:hAnsi="Times New Roman" w:cs="Times New Roman"/>
                <w:sz w:val="20"/>
                <w:szCs w:val="20"/>
              </w:rPr>
            </w:pPr>
            <w:r w:rsidRPr="00904EA5">
              <w:rPr>
                <w:rFonts w:ascii="Times New Roman" w:hAnsi="Times New Roman" w:cs="Times New Roman"/>
                <w:sz w:val="20"/>
                <w:szCs w:val="20"/>
              </w:rPr>
              <w:t>Ситуация общения «Расскажем мишке о красоте осенней природы» (закреплять представления об осенних изменениях, воспитывать привычку замечать красоту осени, рассказывать об этом, восхищаться).</w:t>
            </w:r>
          </w:p>
        </w:tc>
        <w:tc>
          <w:tcPr>
            <w:tcW w:w="1985" w:type="dxa"/>
            <w:tcBorders>
              <w:top w:val="single" w:sz="4" w:space="0" w:color="000000" w:themeColor="text1"/>
              <w:left w:val="single" w:sz="4" w:space="0" w:color="000000" w:themeColor="text1"/>
              <w:right w:val="single" w:sz="4" w:space="0" w:color="auto"/>
            </w:tcBorders>
          </w:tcPr>
          <w:p w:rsidR="0077570B" w:rsidRPr="00562BE7" w:rsidRDefault="00904EA5" w:rsidP="00904EA5">
            <w:pPr>
              <w:rPr>
                <w:rFonts w:ascii="Times New Roman" w:hAnsi="Times New Roman" w:cs="Times New Roman"/>
                <w:sz w:val="20"/>
                <w:szCs w:val="20"/>
              </w:rPr>
            </w:pPr>
            <w:r>
              <w:rPr>
                <w:rFonts w:ascii="Times New Roman" w:hAnsi="Times New Roman" w:cs="Times New Roman"/>
                <w:sz w:val="20"/>
                <w:szCs w:val="20"/>
              </w:rPr>
              <w:t>Д/и «Парные картинки» с ……………………. (</w:t>
            </w:r>
            <w:r w:rsidRPr="00904EA5">
              <w:rPr>
                <w:rFonts w:ascii="Times New Roman" w:hAnsi="Times New Roman" w:cs="Times New Roman"/>
                <w:sz w:val="20"/>
                <w:szCs w:val="20"/>
              </w:rPr>
              <w:t>учить детей классифицировать предметы по определенному признаку: цвет, форма, величина, назначение</w:t>
            </w:r>
            <w:r>
              <w:rPr>
                <w:rFonts w:ascii="Times New Roman" w:hAnsi="Times New Roman" w:cs="Times New Roman"/>
                <w:sz w:val="20"/>
                <w:szCs w:val="20"/>
              </w:rPr>
              <w:t>)</w:t>
            </w:r>
            <w:r w:rsidRPr="00904EA5">
              <w:rPr>
                <w:rFonts w:ascii="Times New Roman" w:hAnsi="Times New Roman" w:cs="Times New Roman"/>
                <w:sz w:val="20"/>
                <w:szCs w:val="20"/>
              </w:rPr>
              <w:t>.</w:t>
            </w:r>
          </w:p>
        </w:tc>
        <w:tc>
          <w:tcPr>
            <w:tcW w:w="2410" w:type="dxa"/>
            <w:vMerge w:val="restart"/>
            <w:tcBorders>
              <w:top w:val="single" w:sz="4" w:space="0" w:color="000000" w:themeColor="text1"/>
              <w:left w:val="single" w:sz="4" w:space="0" w:color="auto"/>
              <w:right w:val="single" w:sz="4" w:space="0" w:color="000000" w:themeColor="text1"/>
            </w:tcBorders>
          </w:tcPr>
          <w:p w:rsidR="0077570B" w:rsidRPr="00A36458" w:rsidRDefault="00904EA5" w:rsidP="00056C25">
            <w:pPr>
              <w:rPr>
                <w:rFonts w:ascii="Times New Roman" w:hAnsi="Times New Roman" w:cs="Times New Roman"/>
                <w:sz w:val="20"/>
                <w:szCs w:val="20"/>
              </w:rPr>
            </w:pPr>
            <w:r w:rsidRPr="00904EA5">
              <w:rPr>
                <w:rFonts w:ascii="Times New Roman" w:hAnsi="Times New Roman" w:cs="Times New Roman"/>
                <w:sz w:val="20"/>
                <w:szCs w:val="20"/>
              </w:rPr>
              <w:t>Создание условий для самостоятельной деятельности: рассматрив</w:t>
            </w:r>
            <w:r w:rsidR="00BF6751">
              <w:rPr>
                <w:rFonts w:ascii="Times New Roman" w:hAnsi="Times New Roman" w:cs="Times New Roman"/>
                <w:sz w:val="20"/>
                <w:szCs w:val="20"/>
              </w:rPr>
              <w:t>ание альбома «Моя семья» (</w:t>
            </w:r>
            <w:r w:rsidRPr="00904EA5">
              <w:rPr>
                <w:rFonts w:ascii="Times New Roman" w:hAnsi="Times New Roman" w:cs="Times New Roman"/>
                <w:sz w:val="20"/>
                <w:szCs w:val="20"/>
              </w:rPr>
              <w:t>расширять представление о роли взрослых в жизни детей</w:t>
            </w:r>
            <w:r w:rsidR="00BF6751">
              <w:rPr>
                <w:rFonts w:ascii="Times New Roman" w:hAnsi="Times New Roman" w:cs="Times New Roman"/>
                <w:sz w:val="20"/>
                <w:szCs w:val="20"/>
              </w:rPr>
              <w:t>)</w:t>
            </w:r>
            <w:r w:rsidRPr="00904EA5">
              <w:rPr>
                <w:rFonts w:ascii="Times New Roman" w:hAnsi="Times New Roman" w:cs="Times New Roman"/>
                <w:sz w:val="20"/>
                <w:szCs w:val="20"/>
              </w:rPr>
              <w:t>.</w:t>
            </w:r>
          </w:p>
        </w:tc>
      </w:tr>
      <w:tr w:rsidR="000A1799" w:rsidRPr="0091756E" w:rsidTr="00DA72FE">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1799" w:rsidRPr="00904EA5" w:rsidRDefault="000A1799" w:rsidP="000A1799">
            <w:pPr>
              <w:rPr>
                <w:rFonts w:ascii="Times New Roman" w:hAnsi="Times New Roman" w:cs="Times New Roman"/>
                <w:sz w:val="20"/>
                <w:szCs w:val="20"/>
              </w:rPr>
            </w:pPr>
            <w:r w:rsidRPr="00904EA5">
              <w:rPr>
                <w:rFonts w:ascii="Times New Roman" w:hAnsi="Times New Roman" w:cs="Times New Roman"/>
                <w:b/>
                <w:sz w:val="20"/>
                <w:szCs w:val="20"/>
              </w:rPr>
              <w:t>Занятия</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0A1799" w:rsidRPr="00A96003" w:rsidRDefault="000A1799" w:rsidP="0070055B">
            <w:pPr>
              <w:rPr>
                <w:rFonts w:ascii="Times New Roman" w:hAnsi="Times New Roman" w:cs="Times New Roman"/>
                <w:sz w:val="20"/>
                <w:szCs w:val="20"/>
              </w:rPr>
            </w:pPr>
            <w:r>
              <w:rPr>
                <w:rFonts w:ascii="Times New Roman" w:hAnsi="Times New Roman" w:cs="Times New Roman"/>
                <w:sz w:val="20"/>
                <w:szCs w:val="20"/>
              </w:rPr>
              <w:t>См. таблицу в конце недели</w:t>
            </w:r>
          </w:p>
        </w:tc>
        <w:tc>
          <w:tcPr>
            <w:tcW w:w="2410" w:type="dxa"/>
            <w:vMerge/>
            <w:tcBorders>
              <w:left w:val="single" w:sz="4" w:space="0" w:color="auto"/>
              <w:bottom w:val="single" w:sz="4" w:space="0" w:color="000000" w:themeColor="text1"/>
              <w:right w:val="single" w:sz="4" w:space="0" w:color="000000" w:themeColor="text1"/>
            </w:tcBorders>
          </w:tcPr>
          <w:p w:rsidR="000A1799" w:rsidRPr="0091756E" w:rsidRDefault="000A1799" w:rsidP="002C0809">
            <w:pPr>
              <w:rPr>
                <w:rFonts w:ascii="Times New Roman" w:hAnsi="Times New Roman" w:cs="Times New Roman"/>
                <w:sz w:val="20"/>
                <w:szCs w:val="20"/>
              </w:rPr>
            </w:pPr>
          </w:p>
        </w:tc>
      </w:tr>
      <w:tr w:rsidR="0077570B" w:rsidRPr="0091756E" w:rsidTr="00DA72FE">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570B" w:rsidRPr="00766781" w:rsidRDefault="0077570B" w:rsidP="00F3611B">
            <w:pPr>
              <w:ind w:right="-108"/>
              <w:rPr>
                <w:rFonts w:ascii="Times New Roman" w:hAnsi="Times New Roman" w:cs="Times New Roman"/>
                <w:sz w:val="20"/>
                <w:szCs w:val="20"/>
              </w:rPr>
            </w:pPr>
            <w:r w:rsidRPr="0091756E">
              <w:rPr>
                <w:rFonts w:ascii="Times New Roman" w:hAnsi="Times New Roman" w:cs="Times New Roman"/>
                <w:b/>
                <w:sz w:val="20"/>
                <w:szCs w:val="20"/>
              </w:rPr>
              <w:t>Прогулка</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77570B" w:rsidRPr="00CC310B" w:rsidRDefault="00CC310B" w:rsidP="003718FF">
            <w:pPr>
              <w:rPr>
                <w:rFonts w:cs="Times New Roman"/>
                <w:sz w:val="20"/>
                <w:szCs w:val="20"/>
              </w:rPr>
            </w:pPr>
            <w:r w:rsidRPr="00CC310B">
              <w:rPr>
                <w:rFonts w:ascii="Times New Roman" w:hAnsi="Times New Roman" w:cs="Times New Roman"/>
                <w:sz w:val="20"/>
                <w:szCs w:val="20"/>
              </w:rPr>
              <w:t>«Вот как мы умеем!...» (</w:t>
            </w:r>
            <w:r w:rsidR="003316D0">
              <w:rPr>
                <w:rFonts w:ascii="Times New Roman" w:hAnsi="Times New Roman" w:cs="Times New Roman"/>
                <w:sz w:val="20"/>
                <w:szCs w:val="20"/>
              </w:rPr>
              <w:t>[23]</w:t>
            </w:r>
            <w:r w:rsidRPr="00CC310B">
              <w:rPr>
                <w:rFonts w:ascii="Times New Roman" w:hAnsi="Times New Roman" w:cs="Times New Roman"/>
                <w:sz w:val="20"/>
                <w:szCs w:val="20"/>
              </w:rPr>
              <w:t>, с.32)</w:t>
            </w:r>
          </w:p>
        </w:tc>
        <w:tc>
          <w:tcPr>
            <w:tcW w:w="2410" w:type="dxa"/>
            <w:tcBorders>
              <w:top w:val="single" w:sz="4" w:space="0" w:color="000000" w:themeColor="text1"/>
              <w:left w:val="single" w:sz="4" w:space="0" w:color="auto"/>
              <w:bottom w:val="single" w:sz="4" w:space="0" w:color="auto"/>
              <w:right w:val="single" w:sz="4" w:space="0" w:color="000000" w:themeColor="text1"/>
            </w:tcBorders>
          </w:tcPr>
          <w:p w:rsidR="0077570B" w:rsidRPr="00550DD4" w:rsidRDefault="0077570B" w:rsidP="002C0809">
            <w:pPr>
              <w:rPr>
                <w:rFonts w:ascii="Times New Roman" w:hAnsi="Times New Roman" w:cs="Times New Roman"/>
                <w:sz w:val="16"/>
                <w:szCs w:val="16"/>
              </w:rPr>
            </w:pPr>
            <w:r w:rsidRPr="00550DD4">
              <w:rPr>
                <w:rFonts w:ascii="Times New Roman" w:hAnsi="Times New Roman" w:cs="Times New Roman"/>
                <w:sz w:val="16"/>
                <w:szCs w:val="16"/>
              </w:rPr>
              <w:t>Выносной материал:</w:t>
            </w:r>
          </w:p>
          <w:p w:rsidR="0077570B" w:rsidRPr="00550DD4" w:rsidRDefault="0077570B" w:rsidP="002C0809">
            <w:pPr>
              <w:rPr>
                <w:rFonts w:ascii="Times New Roman" w:hAnsi="Times New Roman" w:cs="Times New Roman"/>
                <w:sz w:val="16"/>
                <w:szCs w:val="16"/>
              </w:rPr>
            </w:pPr>
            <w:r w:rsidRPr="00550DD4">
              <w:rPr>
                <w:rFonts w:ascii="Times New Roman" w:hAnsi="Times New Roman" w:cs="Times New Roman"/>
                <w:sz w:val="16"/>
                <w:szCs w:val="16"/>
              </w:rPr>
              <w:t>соответственно плану прогулки</w:t>
            </w:r>
          </w:p>
        </w:tc>
      </w:tr>
      <w:tr w:rsidR="0077570B" w:rsidRPr="0091756E" w:rsidTr="0077570B">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570B" w:rsidRPr="00450ACA" w:rsidRDefault="0077570B" w:rsidP="00F3611B">
            <w:pPr>
              <w:ind w:right="-108"/>
              <w:rPr>
                <w:rFonts w:ascii="Times New Roman" w:hAnsi="Times New Roman" w:cs="Times New Roman"/>
                <w:sz w:val="20"/>
                <w:szCs w:val="20"/>
              </w:rPr>
            </w:pPr>
            <w:r w:rsidRPr="0091756E">
              <w:rPr>
                <w:rFonts w:ascii="Times New Roman" w:hAnsi="Times New Roman" w:cs="Times New Roman"/>
                <w:b/>
                <w:sz w:val="20"/>
                <w:szCs w:val="20"/>
              </w:rPr>
              <w:t>Возвращение с прогулки</w:t>
            </w:r>
          </w:p>
        </w:tc>
        <w:tc>
          <w:tcPr>
            <w:tcW w:w="14601" w:type="dxa"/>
            <w:gridSpan w:val="3"/>
            <w:tcBorders>
              <w:top w:val="single" w:sz="4" w:space="0" w:color="000000" w:themeColor="text1"/>
              <w:left w:val="single" w:sz="4" w:space="0" w:color="000000" w:themeColor="text1"/>
              <w:bottom w:val="single" w:sz="4" w:space="0" w:color="auto"/>
              <w:right w:val="single" w:sz="4" w:space="0" w:color="000000" w:themeColor="text1"/>
            </w:tcBorders>
          </w:tcPr>
          <w:p w:rsidR="009D418A" w:rsidRDefault="009D418A" w:rsidP="00A108BB">
            <w:pPr>
              <w:pStyle w:val="aa"/>
              <w:numPr>
                <w:ilvl w:val="0"/>
                <w:numId w:val="234"/>
              </w:numPr>
              <w:rPr>
                <w:rFonts w:ascii="Times New Roman" w:hAnsi="Times New Roman" w:cs="Times New Roman"/>
                <w:sz w:val="20"/>
                <w:szCs w:val="20"/>
              </w:rPr>
            </w:pPr>
            <w:r>
              <w:rPr>
                <w:rFonts w:ascii="Times New Roman" w:hAnsi="Times New Roman" w:cs="Times New Roman"/>
                <w:sz w:val="20"/>
                <w:szCs w:val="20"/>
              </w:rPr>
              <w:t>Чтение стихотворений о папе.</w:t>
            </w:r>
          </w:p>
          <w:p w:rsidR="0077570B" w:rsidRPr="00D27CAE" w:rsidRDefault="0077570B" w:rsidP="00A108BB">
            <w:pPr>
              <w:pStyle w:val="aa"/>
              <w:numPr>
                <w:ilvl w:val="0"/>
                <w:numId w:val="234"/>
              </w:numPr>
              <w:rPr>
                <w:rFonts w:ascii="Times New Roman" w:hAnsi="Times New Roman" w:cs="Times New Roman"/>
                <w:sz w:val="20"/>
                <w:szCs w:val="20"/>
              </w:rPr>
            </w:pPr>
            <w:r w:rsidRPr="00056C25">
              <w:rPr>
                <w:rFonts w:ascii="Times New Roman" w:hAnsi="Times New Roman" w:cs="Times New Roman"/>
                <w:sz w:val="20"/>
                <w:szCs w:val="20"/>
              </w:rPr>
              <w:t>Работа по воспитанию культуры поведения за столом во время обеда. Упражнение «Покажем кукле Кате, как правильно вести себя за столом».</w:t>
            </w:r>
          </w:p>
        </w:tc>
      </w:tr>
      <w:tr w:rsidR="009C3762" w:rsidRPr="0091756E" w:rsidTr="009C3762">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C3762" w:rsidRPr="00450ACA" w:rsidRDefault="009C3762" w:rsidP="00F3611B">
            <w:pPr>
              <w:ind w:right="-108"/>
              <w:rPr>
                <w:rFonts w:ascii="Times New Roman" w:hAnsi="Times New Roman" w:cs="Times New Roman"/>
                <w:sz w:val="20"/>
                <w:szCs w:val="20"/>
              </w:rPr>
            </w:pPr>
            <w:r w:rsidRPr="0091756E">
              <w:rPr>
                <w:rFonts w:ascii="Times New Roman" w:hAnsi="Times New Roman" w:cs="Times New Roman"/>
                <w:b/>
                <w:sz w:val="20"/>
                <w:szCs w:val="20"/>
              </w:rPr>
              <w:t>Деятельность после сна</w:t>
            </w:r>
          </w:p>
        </w:tc>
        <w:tc>
          <w:tcPr>
            <w:tcW w:w="14601" w:type="dxa"/>
            <w:gridSpan w:val="3"/>
            <w:tcBorders>
              <w:top w:val="single" w:sz="4" w:space="0" w:color="auto"/>
              <w:left w:val="single" w:sz="4" w:space="0" w:color="000000" w:themeColor="text1"/>
              <w:bottom w:val="single" w:sz="4" w:space="0" w:color="000000" w:themeColor="text1"/>
              <w:right w:val="single" w:sz="4" w:space="0" w:color="000000" w:themeColor="text1"/>
            </w:tcBorders>
          </w:tcPr>
          <w:p w:rsidR="009C3762" w:rsidRDefault="009C3762" w:rsidP="00A108BB">
            <w:pPr>
              <w:pStyle w:val="aa"/>
              <w:numPr>
                <w:ilvl w:val="0"/>
                <w:numId w:val="234"/>
              </w:numPr>
              <w:rPr>
                <w:rFonts w:ascii="Times New Roman" w:hAnsi="Times New Roman" w:cs="Times New Roman"/>
                <w:sz w:val="20"/>
                <w:szCs w:val="20"/>
              </w:rPr>
            </w:pPr>
            <w:r w:rsidRPr="00A96003">
              <w:rPr>
                <w:rFonts w:ascii="Times New Roman" w:hAnsi="Times New Roman" w:cs="Times New Roman"/>
                <w:sz w:val="20"/>
                <w:szCs w:val="20"/>
              </w:rPr>
              <w:t xml:space="preserve">Гимнастика </w:t>
            </w:r>
            <w:r>
              <w:rPr>
                <w:rFonts w:ascii="Times New Roman" w:hAnsi="Times New Roman" w:cs="Times New Roman"/>
                <w:sz w:val="20"/>
                <w:szCs w:val="20"/>
              </w:rPr>
              <w:t>после сна.</w:t>
            </w:r>
            <w:r w:rsidRPr="00A96003">
              <w:rPr>
                <w:rFonts w:ascii="Times New Roman" w:hAnsi="Times New Roman" w:cs="Times New Roman"/>
                <w:sz w:val="20"/>
                <w:szCs w:val="20"/>
              </w:rPr>
              <w:t xml:space="preserve"> </w:t>
            </w:r>
            <w:r>
              <w:rPr>
                <w:rFonts w:ascii="Times New Roman" w:hAnsi="Times New Roman" w:cs="Times New Roman"/>
                <w:sz w:val="20"/>
                <w:szCs w:val="20"/>
              </w:rPr>
              <w:t>Комплекс 3 (</w:t>
            </w:r>
            <w:r w:rsidR="003316D0">
              <w:rPr>
                <w:rFonts w:ascii="Times New Roman" w:hAnsi="Times New Roman" w:cs="Times New Roman"/>
                <w:sz w:val="20"/>
                <w:szCs w:val="20"/>
              </w:rPr>
              <w:t>[22]</w:t>
            </w:r>
            <w:r>
              <w:rPr>
                <w:rFonts w:ascii="Times New Roman" w:hAnsi="Times New Roman" w:cs="Times New Roman"/>
                <w:sz w:val="20"/>
                <w:szCs w:val="20"/>
              </w:rPr>
              <w:t>, с. 26)</w:t>
            </w:r>
          </w:p>
          <w:p w:rsidR="009C3762" w:rsidRDefault="009C3762" w:rsidP="00A108BB">
            <w:pPr>
              <w:pStyle w:val="aa"/>
              <w:numPr>
                <w:ilvl w:val="0"/>
                <w:numId w:val="234"/>
              </w:numPr>
              <w:rPr>
                <w:rFonts w:ascii="Times New Roman" w:hAnsi="Times New Roman" w:cs="Times New Roman"/>
                <w:sz w:val="20"/>
                <w:szCs w:val="20"/>
              </w:rPr>
            </w:pPr>
            <w:r w:rsidRPr="00056C25">
              <w:rPr>
                <w:rFonts w:ascii="Times New Roman" w:hAnsi="Times New Roman" w:cs="Times New Roman"/>
                <w:sz w:val="20"/>
                <w:szCs w:val="20"/>
              </w:rPr>
              <w:t>Воспитание КГН, навыков самообслуживания и взаимопомощи при одевании. Беседа «Почему нужно быть опрятным и аккуратным?».</w:t>
            </w:r>
          </w:p>
          <w:p w:rsidR="009C3762" w:rsidRPr="009C3762" w:rsidRDefault="009C3762" w:rsidP="00A108BB">
            <w:pPr>
              <w:pStyle w:val="aa"/>
              <w:numPr>
                <w:ilvl w:val="0"/>
                <w:numId w:val="234"/>
              </w:numPr>
              <w:rPr>
                <w:rFonts w:ascii="Times New Roman" w:hAnsi="Times New Roman" w:cs="Times New Roman"/>
                <w:sz w:val="20"/>
                <w:szCs w:val="20"/>
              </w:rPr>
            </w:pPr>
            <w:r w:rsidRPr="009C3762">
              <w:rPr>
                <w:rFonts w:ascii="Times New Roman" w:hAnsi="Times New Roman" w:cs="Times New Roman"/>
                <w:sz w:val="20"/>
                <w:szCs w:val="20"/>
              </w:rPr>
              <w:t>Воспитание культуры поведения во время полдника. Игровая ситуация «Мишка полдничает с нами»</w:t>
            </w:r>
          </w:p>
        </w:tc>
      </w:tr>
      <w:tr w:rsidR="0077570B" w:rsidRPr="0091756E" w:rsidTr="009C3762">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570B" w:rsidRPr="0091756E" w:rsidRDefault="0077570B" w:rsidP="00F3611B">
            <w:pPr>
              <w:rPr>
                <w:rFonts w:ascii="Times New Roman" w:hAnsi="Times New Roman" w:cs="Times New Roman"/>
                <w:b/>
                <w:sz w:val="20"/>
                <w:szCs w:val="20"/>
              </w:rPr>
            </w:pPr>
            <w:r w:rsidRPr="0091756E">
              <w:rPr>
                <w:rFonts w:ascii="Times New Roman" w:hAnsi="Times New Roman" w:cs="Times New Roman"/>
                <w:b/>
                <w:sz w:val="20"/>
                <w:szCs w:val="20"/>
              </w:rPr>
              <w:t>Вечер</w:t>
            </w:r>
          </w:p>
          <w:p w:rsidR="0077570B" w:rsidRPr="00450ACA" w:rsidRDefault="0077570B" w:rsidP="00F3611B">
            <w:pPr>
              <w:ind w:right="-108"/>
              <w:rPr>
                <w:rFonts w:ascii="Times New Roman" w:hAnsi="Times New Roman" w:cs="Times New Roman"/>
                <w:sz w:val="20"/>
                <w:szCs w:val="20"/>
              </w:rPr>
            </w:pPr>
          </w:p>
        </w:tc>
        <w:tc>
          <w:tcPr>
            <w:tcW w:w="10206" w:type="dxa"/>
            <w:tcBorders>
              <w:top w:val="single" w:sz="4" w:space="0" w:color="000000" w:themeColor="text1"/>
              <w:left w:val="single" w:sz="4" w:space="0" w:color="000000" w:themeColor="text1"/>
              <w:bottom w:val="single" w:sz="4" w:space="0" w:color="000000" w:themeColor="text1"/>
              <w:right w:val="single" w:sz="4" w:space="0" w:color="auto"/>
            </w:tcBorders>
          </w:tcPr>
          <w:p w:rsidR="00B24C49" w:rsidRPr="00B24C49" w:rsidRDefault="00B24C49" w:rsidP="00A108BB">
            <w:pPr>
              <w:pStyle w:val="aa"/>
              <w:numPr>
                <w:ilvl w:val="0"/>
                <w:numId w:val="88"/>
              </w:numPr>
              <w:rPr>
                <w:rFonts w:ascii="Times New Roman" w:hAnsi="Times New Roman" w:cs="Times New Roman"/>
                <w:sz w:val="20"/>
                <w:szCs w:val="20"/>
              </w:rPr>
            </w:pPr>
            <w:r w:rsidRPr="00B24C49">
              <w:rPr>
                <w:rFonts w:ascii="Times New Roman" w:hAnsi="Times New Roman" w:cs="Times New Roman"/>
                <w:sz w:val="20"/>
                <w:szCs w:val="20"/>
              </w:rPr>
              <w:t>Пальчи</w:t>
            </w:r>
            <w:r>
              <w:rPr>
                <w:rFonts w:ascii="Times New Roman" w:hAnsi="Times New Roman" w:cs="Times New Roman"/>
                <w:sz w:val="20"/>
                <w:szCs w:val="20"/>
              </w:rPr>
              <w:t>ковая гимнастика «Осень» (</w:t>
            </w:r>
            <w:r w:rsidRPr="00B24C49">
              <w:rPr>
                <w:rFonts w:ascii="Times New Roman" w:hAnsi="Times New Roman" w:cs="Times New Roman"/>
                <w:sz w:val="20"/>
                <w:szCs w:val="20"/>
              </w:rPr>
              <w:t>разви</w:t>
            </w:r>
            <w:r>
              <w:rPr>
                <w:rFonts w:ascii="Times New Roman" w:hAnsi="Times New Roman" w:cs="Times New Roman"/>
                <w:sz w:val="20"/>
                <w:szCs w:val="20"/>
              </w:rPr>
              <w:t>вать</w:t>
            </w:r>
            <w:r w:rsidRPr="00B24C49">
              <w:rPr>
                <w:rFonts w:ascii="Times New Roman" w:hAnsi="Times New Roman" w:cs="Times New Roman"/>
                <w:sz w:val="20"/>
                <w:szCs w:val="20"/>
              </w:rPr>
              <w:t xml:space="preserve"> мелк</w:t>
            </w:r>
            <w:r>
              <w:rPr>
                <w:rFonts w:ascii="Times New Roman" w:hAnsi="Times New Roman" w:cs="Times New Roman"/>
                <w:sz w:val="20"/>
                <w:szCs w:val="20"/>
              </w:rPr>
              <w:t>ую</w:t>
            </w:r>
            <w:r w:rsidRPr="00B24C49">
              <w:rPr>
                <w:rFonts w:ascii="Times New Roman" w:hAnsi="Times New Roman" w:cs="Times New Roman"/>
                <w:sz w:val="20"/>
                <w:szCs w:val="20"/>
              </w:rPr>
              <w:t xml:space="preserve"> моторик</w:t>
            </w:r>
            <w:r>
              <w:rPr>
                <w:rFonts w:ascii="Times New Roman" w:hAnsi="Times New Roman" w:cs="Times New Roman"/>
                <w:sz w:val="20"/>
                <w:szCs w:val="20"/>
              </w:rPr>
              <w:t>у</w:t>
            </w:r>
            <w:r w:rsidRPr="00B24C49">
              <w:rPr>
                <w:rFonts w:ascii="Times New Roman" w:hAnsi="Times New Roman" w:cs="Times New Roman"/>
                <w:sz w:val="20"/>
                <w:szCs w:val="20"/>
              </w:rPr>
              <w:t xml:space="preserve"> рук</w:t>
            </w:r>
            <w:r>
              <w:rPr>
                <w:rFonts w:ascii="Times New Roman" w:hAnsi="Times New Roman" w:cs="Times New Roman"/>
                <w:sz w:val="20"/>
                <w:szCs w:val="20"/>
              </w:rPr>
              <w:t>)</w:t>
            </w:r>
            <w:r w:rsidRPr="00B24C49">
              <w:rPr>
                <w:rFonts w:ascii="Times New Roman" w:hAnsi="Times New Roman" w:cs="Times New Roman"/>
                <w:sz w:val="20"/>
                <w:szCs w:val="20"/>
              </w:rPr>
              <w:t>.</w:t>
            </w:r>
          </w:p>
          <w:p w:rsidR="0077570B" w:rsidRPr="00147879" w:rsidRDefault="009D418A" w:rsidP="00A108BB">
            <w:pPr>
              <w:pStyle w:val="aa"/>
              <w:numPr>
                <w:ilvl w:val="0"/>
                <w:numId w:val="88"/>
              </w:numPr>
              <w:rPr>
                <w:rFonts w:ascii="Times New Roman" w:hAnsi="Times New Roman" w:cs="Times New Roman"/>
                <w:sz w:val="20"/>
                <w:szCs w:val="20"/>
              </w:rPr>
            </w:pPr>
            <w:r w:rsidRPr="00147879">
              <w:rPr>
                <w:rFonts w:ascii="Times New Roman" w:hAnsi="Times New Roman" w:cs="Times New Roman"/>
                <w:sz w:val="20"/>
                <w:szCs w:val="20"/>
              </w:rPr>
              <w:t>СРИ «Семья»: игровая ситуация «Папа моет посуду».</w:t>
            </w:r>
          </w:p>
          <w:p w:rsidR="0077570B" w:rsidRDefault="0077570B" w:rsidP="00A108BB">
            <w:pPr>
              <w:pStyle w:val="aa"/>
              <w:numPr>
                <w:ilvl w:val="0"/>
                <w:numId w:val="88"/>
              </w:numPr>
              <w:rPr>
                <w:rFonts w:ascii="Times New Roman" w:hAnsi="Times New Roman" w:cs="Times New Roman"/>
                <w:sz w:val="20"/>
                <w:szCs w:val="20"/>
              </w:rPr>
            </w:pPr>
            <w:r w:rsidRPr="00056C25">
              <w:rPr>
                <w:rFonts w:ascii="Times New Roman" w:hAnsi="Times New Roman" w:cs="Times New Roman"/>
                <w:sz w:val="20"/>
                <w:szCs w:val="20"/>
              </w:rPr>
              <w:t xml:space="preserve">Обсуждение сказки </w:t>
            </w:r>
            <w:r w:rsidR="009D418A">
              <w:rPr>
                <w:rFonts w:ascii="Times New Roman" w:hAnsi="Times New Roman" w:cs="Times New Roman"/>
                <w:sz w:val="20"/>
                <w:szCs w:val="20"/>
              </w:rPr>
              <w:t>«</w:t>
            </w:r>
            <w:r w:rsidRPr="00056C25">
              <w:rPr>
                <w:rFonts w:ascii="Times New Roman" w:hAnsi="Times New Roman" w:cs="Times New Roman"/>
                <w:sz w:val="20"/>
                <w:szCs w:val="20"/>
              </w:rPr>
              <w:t>Колобок</w:t>
            </w:r>
            <w:r w:rsidR="009D418A">
              <w:rPr>
                <w:rFonts w:ascii="Times New Roman" w:hAnsi="Times New Roman" w:cs="Times New Roman"/>
                <w:sz w:val="20"/>
                <w:szCs w:val="20"/>
              </w:rPr>
              <w:t>»</w:t>
            </w:r>
            <w:r w:rsidR="00DF37AF">
              <w:rPr>
                <w:rFonts w:ascii="Times New Roman" w:hAnsi="Times New Roman" w:cs="Times New Roman"/>
                <w:sz w:val="20"/>
                <w:szCs w:val="20"/>
              </w:rPr>
              <w:t xml:space="preserve"> (</w:t>
            </w:r>
            <w:r w:rsidRPr="00056C25">
              <w:rPr>
                <w:rFonts w:ascii="Times New Roman" w:hAnsi="Times New Roman" w:cs="Times New Roman"/>
                <w:sz w:val="20"/>
                <w:szCs w:val="20"/>
              </w:rPr>
              <w:t>подготовить детей к пересказу</w:t>
            </w:r>
            <w:r w:rsidR="00DF37AF">
              <w:rPr>
                <w:rFonts w:ascii="Times New Roman" w:hAnsi="Times New Roman" w:cs="Times New Roman"/>
                <w:sz w:val="20"/>
                <w:szCs w:val="20"/>
              </w:rPr>
              <w:t>)</w:t>
            </w:r>
            <w:r w:rsidRPr="00056C25">
              <w:rPr>
                <w:rFonts w:ascii="Times New Roman" w:hAnsi="Times New Roman" w:cs="Times New Roman"/>
                <w:sz w:val="20"/>
                <w:szCs w:val="20"/>
              </w:rPr>
              <w:t>.</w:t>
            </w:r>
          </w:p>
          <w:p w:rsidR="0077570B" w:rsidRPr="00056C25" w:rsidRDefault="0077570B" w:rsidP="00A108BB">
            <w:pPr>
              <w:pStyle w:val="aa"/>
              <w:numPr>
                <w:ilvl w:val="0"/>
                <w:numId w:val="88"/>
              </w:numPr>
              <w:rPr>
                <w:rFonts w:ascii="Times New Roman" w:hAnsi="Times New Roman" w:cs="Times New Roman"/>
                <w:sz w:val="20"/>
                <w:szCs w:val="20"/>
              </w:rPr>
            </w:pPr>
            <w:r w:rsidRPr="00056C25">
              <w:rPr>
                <w:rFonts w:ascii="Times New Roman" w:hAnsi="Times New Roman" w:cs="Times New Roman"/>
                <w:sz w:val="20"/>
                <w:szCs w:val="20"/>
              </w:rPr>
              <w:t>Рассматривание картинок</w:t>
            </w:r>
            <w:r w:rsidR="00DF37AF">
              <w:rPr>
                <w:rFonts w:ascii="Times New Roman" w:hAnsi="Times New Roman" w:cs="Times New Roman"/>
                <w:sz w:val="20"/>
                <w:szCs w:val="20"/>
              </w:rPr>
              <w:t xml:space="preserve"> из серии «Так — не так» (</w:t>
            </w:r>
            <w:r w:rsidRPr="00056C25">
              <w:rPr>
                <w:rFonts w:ascii="Times New Roman" w:hAnsi="Times New Roman" w:cs="Times New Roman"/>
                <w:sz w:val="20"/>
                <w:szCs w:val="20"/>
              </w:rPr>
              <w:t>формировать у детей представление о хороших и плохих поступках</w:t>
            </w:r>
            <w:r w:rsidR="00DF37AF">
              <w:rPr>
                <w:rFonts w:ascii="Times New Roman" w:hAnsi="Times New Roman" w:cs="Times New Roman"/>
                <w:sz w:val="20"/>
                <w:szCs w:val="20"/>
              </w:rPr>
              <w:t>)</w:t>
            </w:r>
            <w:r w:rsidRPr="00056C25">
              <w:rPr>
                <w:rFonts w:ascii="Times New Roman" w:hAnsi="Times New Roman" w:cs="Times New Roman"/>
                <w:sz w:val="20"/>
                <w:szCs w:val="20"/>
              </w:rPr>
              <w:t>.</w:t>
            </w:r>
          </w:p>
          <w:p w:rsidR="0077570B" w:rsidRPr="00056C25" w:rsidRDefault="009D418A" w:rsidP="00A108BB">
            <w:pPr>
              <w:pStyle w:val="aa"/>
              <w:numPr>
                <w:ilvl w:val="0"/>
                <w:numId w:val="88"/>
              </w:numPr>
              <w:rPr>
                <w:rFonts w:ascii="Times New Roman" w:hAnsi="Times New Roman" w:cs="Times New Roman"/>
                <w:sz w:val="20"/>
                <w:szCs w:val="20"/>
              </w:rPr>
            </w:pPr>
            <w:r>
              <w:rPr>
                <w:rFonts w:ascii="Times New Roman" w:hAnsi="Times New Roman" w:cs="Times New Roman"/>
                <w:sz w:val="20"/>
                <w:szCs w:val="20"/>
              </w:rPr>
              <w:t xml:space="preserve">Подарок папе: аппликация «Галстук» (развивать </w:t>
            </w:r>
            <w:r w:rsidR="00D75ADE">
              <w:rPr>
                <w:rFonts w:ascii="Times New Roman" w:hAnsi="Times New Roman" w:cs="Times New Roman"/>
                <w:sz w:val="20"/>
                <w:szCs w:val="20"/>
              </w:rPr>
              <w:t>творческие</w:t>
            </w:r>
            <w:r>
              <w:rPr>
                <w:rFonts w:ascii="Times New Roman" w:hAnsi="Times New Roman" w:cs="Times New Roman"/>
                <w:sz w:val="20"/>
                <w:szCs w:val="20"/>
              </w:rPr>
              <w:t xml:space="preserve"> навыки детей; воспитывать желание порадовать папу)</w:t>
            </w:r>
            <w:r w:rsidR="0077570B" w:rsidRPr="00056C25">
              <w:rPr>
                <w:rFonts w:ascii="Times New Roman" w:hAnsi="Times New Roman" w:cs="Times New Roman"/>
                <w:sz w:val="20"/>
                <w:szCs w:val="20"/>
              </w:rPr>
              <w:t>.</w:t>
            </w:r>
          </w:p>
          <w:p w:rsidR="0077570B" w:rsidRDefault="0077570B" w:rsidP="00A108BB">
            <w:pPr>
              <w:pStyle w:val="aa"/>
              <w:numPr>
                <w:ilvl w:val="0"/>
                <w:numId w:val="88"/>
              </w:numPr>
              <w:rPr>
                <w:rFonts w:ascii="Times New Roman" w:hAnsi="Times New Roman" w:cs="Times New Roman"/>
                <w:sz w:val="20"/>
                <w:szCs w:val="20"/>
              </w:rPr>
            </w:pPr>
            <w:r w:rsidRPr="00056C25">
              <w:rPr>
                <w:rFonts w:ascii="Times New Roman" w:hAnsi="Times New Roman" w:cs="Times New Roman"/>
                <w:sz w:val="20"/>
                <w:szCs w:val="20"/>
              </w:rPr>
              <w:t xml:space="preserve">Упражнение </w:t>
            </w:r>
            <w:r w:rsidR="009D418A">
              <w:rPr>
                <w:rFonts w:ascii="Times New Roman" w:hAnsi="Times New Roman" w:cs="Times New Roman"/>
                <w:sz w:val="20"/>
                <w:szCs w:val="20"/>
              </w:rPr>
              <w:t>«</w:t>
            </w:r>
            <w:r w:rsidRPr="00056C25">
              <w:rPr>
                <w:rFonts w:ascii="Times New Roman" w:hAnsi="Times New Roman" w:cs="Times New Roman"/>
                <w:sz w:val="20"/>
                <w:szCs w:val="20"/>
              </w:rPr>
              <w:t>Прокати мяч в воротца</w:t>
            </w:r>
            <w:r w:rsidR="009D418A">
              <w:rPr>
                <w:rFonts w:ascii="Times New Roman" w:hAnsi="Times New Roman" w:cs="Times New Roman"/>
                <w:sz w:val="20"/>
                <w:szCs w:val="20"/>
              </w:rPr>
              <w:t>»</w:t>
            </w:r>
            <w:r w:rsidR="00DF37AF">
              <w:rPr>
                <w:rFonts w:ascii="Times New Roman" w:hAnsi="Times New Roman" w:cs="Times New Roman"/>
                <w:sz w:val="20"/>
                <w:szCs w:val="20"/>
              </w:rPr>
              <w:t xml:space="preserve"> (</w:t>
            </w:r>
            <w:r w:rsidRPr="00056C25">
              <w:rPr>
                <w:rFonts w:ascii="Times New Roman" w:hAnsi="Times New Roman" w:cs="Times New Roman"/>
                <w:sz w:val="20"/>
                <w:szCs w:val="20"/>
              </w:rPr>
              <w:t>формировать умение отталкивать мяч двумя руками.</w:t>
            </w:r>
          </w:p>
          <w:p w:rsidR="009D418A" w:rsidRDefault="009D418A" w:rsidP="00A108BB">
            <w:pPr>
              <w:pStyle w:val="aa"/>
              <w:numPr>
                <w:ilvl w:val="0"/>
                <w:numId w:val="88"/>
              </w:numPr>
              <w:rPr>
                <w:rFonts w:ascii="Times New Roman" w:hAnsi="Times New Roman" w:cs="Times New Roman"/>
                <w:sz w:val="20"/>
                <w:szCs w:val="20"/>
              </w:rPr>
            </w:pPr>
            <w:r>
              <w:rPr>
                <w:rFonts w:ascii="Times New Roman" w:hAnsi="Times New Roman" w:cs="Times New Roman"/>
                <w:sz w:val="20"/>
                <w:szCs w:val="20"/>
              </w:rPr>
              <w:t>Прослушивание песен о папе.</w:t>
            </w:r>
          </w:p>
          <w:p w:rsidR="0077570B" w:rsidRPr="00056C25" w:rsidRDefault="0077570B" w:rsidP="00A108BB">
            <w:pPr>
              <w:pStyle w:val="aa"/>
              <w:numPr>
                <w:ilvl w:val="0"/>
                <w:numId w:val="88"/>
              </w:numPr>
              <w:rPr>
                <w:rFonts w:ascii="Times New Roman" w:hAnsi="Times New Roman" w:cs="Times New Roman"/>
                <w:sz w:val="20"/>
                <w:szCs w:val="20"/>
              </w:rPr>
            </w:pPr>
            <w:r w:rsidRPr="006A0341">
              <w:rPr>
                <w:rFonts w:ascii="Times New Roman" w:hAnsi="Times New Roman" w:cs="Times New Roman"/>
                <w:sz w:val="20"/>
                <w:szCs w:val="18"/>
              </w:rPr>
              <w:t xml:space="preserve">ВЕЧЕРНИЙ КРУГ (по выбору воспитателя из </w:t>
            </w:r>
            <w:r w:rsidR="004A6195">
              <w:rPr>
                <w:rFonts w:ascii="Times New Roman" w:hAnsi="Times New Roman" w:cs="Times New Roman"/>
                <w:sz w:val="20"/>
                <w:szCs w:val="18"/>
              </w:rPr>
              <w:t>Приложения 3</w:t>
            </w:r>
            <w:r w:rsidRPr="006A0341">
              <w:rPr>
                <w:rFonts w:ascii="Times New Roman" w:hAnsi="Times New Roman" w:cs="Times New Roman"/>
                <w:sz w:val="20"/>
                <w:szCs w:val="18"/>
              </w:rPr>
              <w:t>)</w:t>
            </w:r>
          </w:p>
        </w:tc>
        <w:tc>
          <w:tcPr>
            <w:tcW w:w="1985" w:type="dxa"/>
            <w:tcBorders>
              <w:top w:val="single" w:sz="4" w:space="0" w:color="auto"/>
              <w:left w:val="single" w:sz="4" w:space="0" w:color="000000" w:themeColor="text1"/>
              <w:bottom w:val="single" w:sz="4" w:space="0" w:color="000000" w:themeColor="text1"/>
              <w:right w:val="single" w:sz="4" w:space="0" w:color="auto"/>
            </w:tcBorders>
          </w:tcPr>
          <w:p w:rsidR="0077570B" w:rsidRPr="00562BE7" w:rsidRDefault="0077570B" w:rsidP="00562BE7">
            <w:pPr>
              <w:rPr>
                <w:rFonts w:ascii="Times New Roman" w:hAnsi="Times New Roman" w:cs="Times New Roman"/>
                <w:sz w:val="20"/>
                <w:szCs w:val="20"/>
              </w:rPr>
            </w:pPr>
            <w:r w:rsidRPr="00480544">
              <w:rPr>
                <w:rFonts w:ascii="Times New Roman" w:hAnsi="Times New Roman" w:cs="Times New Roman"/>
                <w:sz w:val="20"/>
                <w:szCs w:val="20"/>
              </w:rPr>
              <w:t>Закрепление умения прокатывать мяч друг другу, развивая точность направления движения у ……………………………</w:t>
            </w:r>
          </w:p>
        </w:tc>
        <w:tc>
          <w:tcPr>
            <w:tcW w:w="2410" w:type="dxa"/>
            <w:vMerge w:val="restart"/>
            <w:tcBorders>
              <w:top w:val="single" w:sz="4" w:space="0" w:color="auto"/>
              <w:left w:val="single" w:sz="4" w:space="0" w:color="auto"/>
              <w:right w:val="single" w:sz="4" w:space="0" w:color="000000" w:themeColor="text1"/>
            </w:tcBorders>
          </w:tcPr>
          <w:p w:rsidR="0077570B" w:rsidRPr="00D27CAE" w:rsidRDefault="00D27CAE" w:rsidP="00D27CAE">
            <w:pPr>
              <w:rPr>
                <w:rFonts w:ascii="Times New Roman" w:hAnsi="Times New Roman" w:cs="Times New Roman"/>
                <w:sz w:val="20"/>
                <w:szCs w:val="20"/>
              </w:rPr>
            </w:pPr>
            <w:r w:rsidRPr="00D27CAE">
              <w:rPr>
                <w:rFonts w:ascii="Times New Roman" w:hAnsi="Times New Roman" w:cs="Times New Roman"/>
                <w:sz w:val="20"/>
                <w:szCs w:val="20"/>
              </w:rPr>
              <w:t>Самостоятельная иг</w:t>
            </w:r>
            <w:r>
              <w:rPr>
                <w:rFonts w:ascii="Times New Roman" w:hAnsi="Times New Roman" w:cs="Times New Roman"/>
                <w:sz w:val="20"/>
                <w:szCs w:val="20"/>
              </w:rPr>
              <w:t>ровая деятельность: игры с любимыми игрушками (</w:t>
            </w:r>
            <w:r w:rsidRPr="00D27CAE">
              <w:rPr>
                <w:rFonts w:ascii="Times New Roman" w:hAnsi="Times New Roman" w:cs="Times New Roman"/>
                <w:sz w:val="20"/>
                <w:szCs w:val="20"/>
              </w:rPr>
              <w:t>развивать фант</w:t>
            </w:r>
            <w:r>
              <w:rPr>
                <w:rFonts w:ascii="Times New Roman" w:hAnsi="Times New Roman" w:cs="Times New Roman"/>
                <w:sz w:val="20"/>
                <w:szCs w:val="20"/>
              </w:rPr>
              <w:t>азию, воображение детей, творче</w:t>
            </w:r>
            <w:r w:rsidRPr="00D27CAE">
              <w:rPr>
                <w:rFonts w:ascii="Times New Roman" w:hAnsi="Times New Roman" w:cs="Times New Roman"/>
                <w:sz w:val="20"/>
                <w:szCs w:val="20"/>
              </w:rPr>
              <w:t>ские способности</w:t>
            </w:r>
            <w:r>
              <w:rPr>
                <w:rFonts w:ascii="Times New Roman" w:hAnsi="Times New Roman" w:cs="Times New Roman"/>
                <w:sz w:val="20"/>
                <w:szCs w:val="20"/>
              </w:rPr>
              <w:t>)</w:t>
            </w:r>
            <w:r w:rsidRPr="00D27CAE">
              <w:rPr>
                <w:rFonts w:ascii="Times New Roman" w:hAnsi="Times New Roman" w:cs="Times New Roman"/>
                <w:sz w:val="20"/>
                <w:szCs w:val="20"/>
              </w:rPr>
              <w:t>.</w:t>
            </w:r>
          </w:p>
        </w:tc>
      </w:tr>
      <w:tr w:rsidR="0077570B" w:rsidRPr="0091756E" w:rsidTr="00100941">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7570B" w:rsidRPr="00315FAE" w:rsidRDefault="0077570B" w:rsidP="00F3611B">
            <w:pPr>
              <w:ind w:right="-108"/>
              <w:rPr>
                <w:rFonts w:ascii="Times New Roman" w:hAnsi="Times New Roman" w:cs="Times New Roman"/>
                <w:sz w:val="20"/>
                <w:szCs w:val="20"/>
              </w:rPr>
            </w:pPr>
            <w:r>
              <w:rPr>
                <w:rFonts w:ascii="Times New Roman" w:hAnsi="Times New Roman" w:cs="Times New Roman"/>
                <w:b/>
                <w:sz w:val="20"/>
                <w:szCs w:val="20"/>
              </w:rPr>
              <w:t>Вечерняя прогулка</w:t>
            </w:r>
          </w:p>
        </w:tc>
        <w:tc>
          <w:tcPr>
            <w:tcW w:w="12191" w:type="dxa"/>
            <w:gridSpan w:val="2"/>
            <w:tcBorders>
              <w:top w:val="single" w:sz="4" w:space="0" w:color="000000" w:themeColor="text1"/>
              <w:left w:val="single" w:sz="4" w:space="0" w:color="000000" w:themeColor="text1"/>
              <w:bottom w:val="single" w:sz="4" w:space="0" w:color="auto"/>
              <w:right w:val="single" w:sz="4" w:space="0" w:color="auto"/>
            </w:tcBorders>
          </w:tcPr>
          <w:p w:rsidR="0077570B" w:rsidRPr="00C626E5" w:rsidRDefault="001461DF" w:rsidP="00C626E5">
            <w:pPr>
              <w:rPr>
                <w:rFonts w:ascii="Times New Roman" w:hAnsi="Times New Roman" w:cs="Times New Roman"/>
                <w:sz w:val="20"/>
                <w:szCs w:val="20"/>
              </w:rPr>
            </w:pPr>
            <w:r w:rsidRPr="00C626E5">
              <w:rPr>
                <w:rFonts w:ascii="Times New Roman" w:hAnsi="Times New Roman" w:cs="Times New Roman"/>
                <w:sz w:val="20"/>
                <w:szCs w:val="20"/>
              </w:rPr>
              <w:t xml:space="preserve">Прогулка </w:t>
            </w:r>
            <w:r w:rsidR="00C626E5" w:rsidRPr="00C626E5">
              <w:rPr>
                <w:rFonts w:ascii="Times New Roman" w:hAnsi="Times New Roman" w:cs="Times New Roman"/>
                <w:sz w:val="20"/>
                <w:szCs w:val="20"/>
              </w:rPr>
              <w:t>9</w:t>
            </w:r>
            <w:r w:rsidRPr="00C626E5">
              <w:rPr>
                <w:rFonts w:ascii="Times New Roman" w:hAnsi="Times New Roman" w:cs="Times New Roman"/>
                <w:sz w:val="20"/>
                <w:szCs w:val="20"/>
              </w:rPr>
              <w:t xml:space="preserve">. Октябрь. (см. </w:t>
            </w:r>
            <w:r w:rsidR="004A6195">
              <w:rPr>
                <w:rFonts w:ascii="Times New Roman" w:hAnsi="Times New Roman" w:cs="Times New Roman"/>
                <w:sz w:val="20"/>
                <w:szCs w:val="20"/>
              </w:rPr>
              <w:t>Приложения 4</w:t>
            </w:r>
            <w:r w:rsidRPr="00C626E5">
              <w:rPr>
                <w:rFonts w:ascii="Times New Roman" w:hAnsi="Times New Roman" w:cs="Times New Roman"/>
                <w:sz w:val="20"/>
                <w:szCs w:val="20"/>
              </w:rPr>
              <w:t>)</w:t>
            </w:r>
          </w:p>
        </w:tc>
        <w:tc>
          <w:tcPr>
            <w:tcW w:w="2410" w:type="dxa"/>
            <w:vMerge/>
            <w:tcBorders>
              <w:left w:val="single" w:sz="4" w:space="0" w:color="auto"/>
              <w:bottom w:val="single" w:sz="4" w:space="0" w:color="auto"/>
              <w:right w:val="single" w:sz="4" w:space="0" w:color="000000" w:themeColor="text1"/>
            </w:tcBorders>
          </w:tcPr>
          <w:p w:rsidR="0077570B" w:rsidRPr="0091756E" w:rsidRDefault="0077570B" w:rsidP="002C0809">
            <w:pPr>
              <w:rPr>
                <w:rFonts w:ascii="Times New Roman" w:hAnsi="Times New Roman" w:cs="Times New Roman"/>
                <w:sz w:val="20"/>
                <w:szCs w:val="20"/>
              </w:rPr>
            </w:pPr>
          </w:p>
        </w:tc>
      </w:tr>
      <w:tr w:rsidR="00100941" w:rsidRPr="0091756E" w:rsidTr="00100941">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0941" w:rsidRPr="0091756E" w:rsidRDefault="00100941" w:rsidP="00F3611B">
            <w:pPr>
              <w:rPr>
                <w:rFonts w:ascii="Times New Roman" w:hAnsi="Times New Roman" w:cs="Times New Roman"/>
                <w:b/>
                <w:sz w:val="20"/>
                <w:szCs w:val="20"/>
              </w:rPr>
            </w:pPr>
            <w:r w:rsidRPr="0091756E">
              <w:rPr>
                <w:rFonts w:ascii="Times New Roman" w:hAnsi="Times New Roman" w:cs="Times New Roman"/>
                <w:b/>
                <w:sz w:val="20"/>
                <w:szCs w:val="20"/>
              </w:rPr>
              <w:t>Работа с родителями</w:t>
            </w:r>
          </w:p>
        </w:tc>
        <w:tc>
          <w:tcPr>
            <w:tcW w:w="14601" w:type="dxa"/>
            <w:gridSpan w:val="3"/>
            <w:tcBorders>
              <w:top w:val="single" w:sz="4" w:space="0" w:color="auto"/>
              <w:left w:val="single" w:sz="4" w:space="0" w:color="000000" w:themeColor="text1"/>
              <w:bottom w:val="single" w:sz="4" w:space="0" w:color="000000" w:themeColor="text1"/>
              <w:right w:val="single" w:sz="4" w:space="0" w:color="000000" w:themeColor="text1"/>
            </w:tcBorders>
          </w:tcPr>
          <w:p w:rsidR="00100941" w:rsidRPr="0091756E" w:rsidRDefault="00100941" w:rsidP="002C0809">
            <w:pPr>
              <w:rPr>
                <w:rFonts w:ascii="Times New Roman" w:hAnsi="Times New Roman" w:cs="Times New Roman"/>
                <w:sz w:val="20"/>
                <w:szCs w:val="20"/>
              </w:rPr>
            </w:pPr>
            <w:r w:rsidRPr="00886C03">
              <w:rPr>
                <w:rFonts w:ascii="Times New Roman" w:hAnsi="Times New Roman" w:cs="Times New Roman"/>
                <w:sz w:val="20"/>
                <w:szCs w:val="20"/>
              </w:rPr>
              <w:t>Консультация «Папы разные нужны, папы разные важны»</w:t>
            </w:r>
          </w:p>
        </w:tc>
      </w:tr>
    </w:tbl>
    <w:p w:rsidR="008A3EC4" w:rsidRDefault="008A3EC4" w:rsidP="008757FD">
      <w:pPr>
        <w:spacing w:after="0" w:line="240" w:lineRule="auto"/>
        <w:ind w:right="-882"/>
        <w:rPr>
          <w:rFonts w:ascii="Times New Roman" w:hAnsi="Times New Roman" w:cs="Times New Roman"/>
          <w:b/>
          <w:sz w:val="20"/>
          <w:szCs w:val="20"/>
        </w:rPr>
      </w:pPr>
    </w:p>
    <w:p w:rsidR="0070055B" w:rsidRDefault="0070055B" w:rsidP="008757FD">
      <w:pPr>
        <w:spacing w:after="0" w:line="240" w:lineRule="auto"/>
        <w:ind w:right="-882"/>
        <w:rPr>
          <w:rFonts w:ascii="Times New Roman" w:hAnsi="Times New Roman" w:cs="Times New Roman"/>
          <w:b/>
          <w:sz w:val="20"/>
          <w:szCs w:val="20"/>
        </w:rPr>
      </w:pPr>
    </w:p>
    <w:tbl>
      <w:tblPr>
        <w:tblStyle w:val="a3"/>
        <w:tblW w:w="5158" w:type="pct"/>
        <w:tblInd w:w="250" w:type="dxa"/>
        <w:tblLook w:val="04A0" w:firstRow="1" w:lastRow="0" w:firstColumn="1" w:lastColumn="0" w:noHBand="0" w:noVBand="1"/>
      </w:tblPr>
      <w:tblGrid>
        <w:gridCol w:w="4815"/>
        <w:gridCol w:w="5672"/>
        <w:gridCol w:w="5672"/>
      </w:tblGrid>
      <w:tr w:rsidR="000A1799" w:rsidRPr="00D93BE5" w:rsidTr="00662C1C">
        <w:tc>
          <w:tcPr>
            <w:tcW w:w="1490" w:type="pct"/>
          </w:tcPr>
          <w:p w:rsidR="000A1799" w:rsidRPr="00267966" w:rsidRDefault="000A1799" w:rsidP="000A1799">
            <w:pPr>
              <w:jc w:val="center"/>
              <w:rPr>
                <w:rFonts w:ascii="Times New Roman" w:hAnsi="Times New Roman" w:cs="Times New Roman"/>
                <w:color w:val="FF0000"/>
                <w:sz w:val="20"/>
                <w:szCs w:val="20"/>
              </w:rPr>
            </w:pPr>
            <w:r w:rsidRPr="000B1B03">
              <w:rPr>
                <w:rFonts w:ascii="Times New Roman" w:hAnsi="Times New Roman" w:cs="Times New Roman"/>
                <w:b/>
                <w:sz w:val="20"/>
                <w:szCs w:val="20"/>
              </w:rPr>
              <w:lastRenderedPageBreak/>
              <w:t>Занятия</w:t>
            </w:r>
          </w:p>
        </w:tc>
        <w:tc>
          <w:tcPr>
            <w:tcW w:w="3510" w:type="pct"/>
            <w:gridSpan w:val="2"/>
            <w:tcBorders>
              <w:right w:val="single" w:sz="4" w:space="0" w:color="auto"/>
            </w:tcBorders>
          </w:tcPr>
          <w:p w:rsidR="000A1799" w:rsidRPr="000A0B8F" w:rsidRDefault="000A1799" w:rsidP="009279F5">
            <w:pPr>
              <w:jc w:val="center"/>
              <w:rPr>
                <w:rFonts w:ascii="Times New Roman" w:hAnsi="Times New Roman" w:cs="Times New Roman"/>
                <w:b/>
                <w:sz w:val="20"/>
                <w:lang w:eastAsia="en-US"/>
              </w:rPr>
            </w:pPr>
            <w:r>
              <w:rPr>
                <w:rFonts w:ascii="Times New Roman" w:hAnsi="Times New Roman" w:cs="Times New Roman"/>
                <w:b/>
                <w:sz w:val="20"/>
              </w:rPr>
              <w:t xml:space="preserve">Содержание </w:t>
            </w:r>
          </w:p>
        </w:tc>
      </w:tr>
      <w:tr w:rsidR="000A1799" w:rsidRPr="00D93BE5" w:rsidTr="00662C1C">
        <w:trPr>
          <w:trHeight w:val="315"/>
        </w:trPr>
        <w:tc>
          <w:tcPr>
            <w:tcW w:w="1490" w:type="pct"/>
            <w:tcBorders>
              <w:bottom w:val="single" w:sz="4" w:space="0" w:color="auto"/>
            </w:tcBorders>
          </w:tcPr>
          <w:p w:rsidR="000A1799" w:rsidRPr="00F77C0B" w:rsidRDefault="000A1799" w:rsidP="009279F5">
            <w:pPr>
              <w:jc w:val="center"/>
              <w:rPr>
                <w:rFonts w:ascii="Times New Roman" w:hAnsi="Times New Roman" w:cs="Times New Roman"/>
                <w:sz w:val="20"/>
                <w:lang w:eastAsia="en-US"/>
              </w:rPr>
            </w:pPr>
            <w:r w:rsidRPr="00F77C0B">
              <w:rPr>
                <w:rFonts w:ascii="Times New Roman" w:hAnsi="Times New Roman" w:cs="Times New Roman"/>
                <w:sz w:val="20"/>
                <w:lang w:eastAsia="en-US"/>
              </w:rPr>
              <w:t>Физическое развитие</w:t>
            </w:r>
            <w:r>
              <w:rPr>
                <w:rFonts w:ascii="Times New Roman" w:hAnsi="Times New Roman" w:cs="Times New Roman"/>
                <w:sz w:val="20"/>
                <w:lang w:eastAsia="en-US"/>
              </w:rPr>
              <w:t xml:space="preserve"> </w:t>
            </w:r>
          </w:p>
          <w:p w:rsidR="000A1799" w:rsidRPr="00F77C0B" w:rsidRDefault="000A1799" w:rsidP="00A173EF">
            <w:pPr>
              <w:jc w:val="center"/>
              <w:rPr>
                <w:rFonts w:ascii="Times New Roman" w:hAnsi="Times New Roman" w:cs="Times New Roman"/>
                <w:sz w:val="20"/>
                <w:lang w:eastAsia="en-US"/>
              </w:rPr>
            </w:pPr>
            <w:r w:rsidRPr="00F77C0B">
              <w:rPr>
                <w:rFonts w:ascii="Times New Roman" w:hAnsi="Times New Roman" w:cs="Times New Roman"/>
                <w:sz w:val="20"/>
                <w:lang w:eastAsia="en-US"/>
              </w:rPr>
              <w:t>(</w:t>
            </w:r>
            <w:r w:rsidR="003D18E7">
              <w:rPr>
                <w:rFonts w:ascii="Times New Roman" w:hAnsi="Times New Roman" w:cs="Times New Roman"/>
                <w:sz w:val="20"/>
                <w:lang w:eastAsia="en-US"/>
              </w:rPr>
              <w:t>Физкультура в помещении</w:t>
            </w:r>
            <w:r>
              <w:rPr>
                <w:rFonts w:ascii="Times New Roman" w:hAnsi="Times New Roman" w:cs="Times New Roman"/>
                <w:sz w:val="20"/>
                <w:lang w:eastAsia="en-US"/>
              </w:rPr>
              <w:t>)</w:t>
            </w:r>
          </w:p>
        </w:tc>
        <w:tc>
          <w:tcPr>
            <w:tcW w:w="3510" w:type="pct"/>
            <w:gridSpan w:val="2"/>
            <w:tcBorders>
              <w:bottom w:val="single" w:sz="4" w:space="0" w:color="auto"/>
              <w:right w:val="single" w:sz="4" w:space="0" w:color="auto"/>
            </w:tcBorders>
          </w:tcPr>
          <w:p w:rsidR="000A1799" w:rsidRPr="00356D56" w:rsidRDefault="000A1799" w:rsidP="00F32E67">
            <w:pPr>
              <w:spacing w:line="216" w:lineRule="auto"/>
              <w:rPr>
                <w:rFonts w:ascii="Times New Roman" w:hAnsi="Times New Roman" w:cs="Times New Roman"/>
                <w:b/>
                <w:sz w:val="20"/>
                <w:szCs w:val="20"/>
              </w:rPr>
            </w:pPr>
            <w:r w:rsidRPr="00356D56">
              <w:rPr>
                <w:rFonts w:ascii="Times New Roman" w:hAnsi="Times New Roman" w:cs="Times New Roman"/>
                <w:b/>
                <w:sz w:val="20"/>
                <w:szCs w:val="20"/>
              </w:rPr>
              <w:t xml:space="preserve">Занятие </w:t>
            </w:r>
            <w:r>
              <w:rPr>
                <w:rFonts w:ascii="Times New Roman" w:hAnsi="Times New Roman" w:cs="Times New Roman"/>
                <w:b/>
                <w:sz w:val="20"/>
                <w:szCs w:val="20"/>
              </w:rPr>
              <w:t>6</w:t>
            </w:r>
            <w:r w:rsidRPr="00356D56">
              <w:rPr>
                <w:rFonts w:ascii="Times New Roman" w:hAnsi="Times New Roman" w:cs="Times New Roman"/>
                <w:b/>
                <w:sz w:val="20"/>
                <w:szCs w:val="20"/>
              </w:rPr>
              <w:t>. (</w:t>
            </w:r>
            <w:r w:rsidR="003316D0">
              <w:rPr>
                <w:rFonts w:ascii="Times New Roman" w:hAnsi="Times New Roman" w:cs="Times New Roman"/>
                <w:b/>
                <w:sz w:val="20"/>
                <w:szCs w:val="20"/>
              </w:rPr>
              <w:t>[17]</w:t>
            </w:r>
            <w:r w:rsidRPr="00356D56">
              <w:rPr>
                <w:rFonts w:ascii="Times New Roman" w:hAnsi="Times New Roman" w:cs="Times New Roman"/>
                <w:b/>
                <w:sz w:val="20"/>
                <w:szCs w:val="20"/>
              </w:rPr>
              <w:t xml:space="preserve">, с. </w:t>
            </w:r>
            <w:r>
              <w:rPr>
                <w:rFonts w:ascii="Times New Roman" w:hAnsi="Times New Roman" w:cs="Times New Roman"/>
                <w:b/>
                <w:sz w:val="20"/>
                <w:szCs w:val="20"/>
              </w:rPr>
              <w:t>32</w:t>
            </w:r>
            <w:r w:rsidRPr="00356D56">
              <w:rPr>
                <w:rFonts w:ascii="Times New Roman" w:hAnsi="Times New Roman" w:cs="Times New Roman"/>
                <w:b/>
                <w:sz w:val="20"/>
                <w:szCs w:val="20"/>
              </w:rPr>
              <w:t xml:space="preserve">) </w:t>
            </w:r>
            <w:r w:rsidRPr="00356D56">
              <w:rPr>
                <w:rFonts w:ascii="Times New Roman" w:hAnsi="Times New Roman" w:cs="Times New Roman"/>
                <w:b/>
                <w:color w:val="FF0000"/>
                <w:sz w:val="20"/>
                <w:szCs w:val="20"/>
              </w:rPr>
              <w:t>(2 занятия аналогичные по содержанию)</w:t>
            </w:r>
          </w:p>
          <w:p w:rsidR="000A1799" w:rsidRPr="00356D56" w:rsidRDefault="000A1799" w:rsidP="00F32E67">
            <w:pPr>
              <w:spacing w:line="216" w:lineRule="auto"/>
              <w:rPr>
                <w:rFonts w:ascii="Times New Roman" w:hAnsi="Times New Roman" w:cs="Times New Roman"/>
                <w:sz w:val="20"/>
                <w:szCs w:val="20"/>
              </w:rPr>
            </w:pPr>
            <w:r w:rsidRPr="00356D56">
              <w:rPr>
                <w:rFonts w:ascii="Times New Roman" w:hAnsi="Times New Roman" w:cs="Times New Roman"/>
                <w:sz w:val="20"/>
                <w:szCs w:val="20"/>
              </w:rPr>
              <w:t xml:space="preserve">Задачи. </w:t>
            </w:r>
            <w:r w:rsidRPr="008B0109">
              <w:rPr>
                <w:rFonts w:ascii="Times New Roman" w:hAnsi="Times New Roman" w:cs="Times New Roman"/>
                <w:sz w:val="20"/>
                <w:szCs w:val="20"/>
              </w:rPr>
              <w:t xml:space="preserve">Упражнять в </w:t>
            </w:r>
            <w:r>
              <w:rPr>
                <w:rFonts w:ascii="Times New Roman" w:hAnsi="Times New Roman" w:cs="Times New Roman"/>
                <w:sz w:val="20"/>
                <w:szCs w:val="20"/>
              </w:rPr>
              <w:t>прыжках с приземлением на полусогнутые ноги. Упражнять в энергичном отталкивании мяча при прокатывании друг другу.</w:t>
            </w:r>
          </w:p>
        </w:tc>
      </w:tr>
      <w:tr w:rsidR="000A1799" w:rsidRPr="00D93BE5" w:rsidTr="00662C1C">
        <w:trPr>
          <w:trHeight w:val="243"/>
        </w:trPr>
        <w:tc>
          <w:tcPr>
            <w:tcW w:w="1490" w:type="pct"/>
            <w:tcBorders>
              <w:top w:val="single" w:sz="4" w:space="0" w:color="auto"/>
              <w:bottom w:val="single" w:sz="4" w:space="0" w:color="auto"/>
            </w:tcBorders>
          </w:tcPr>
          <w:p w:rsidR="000A1799" w:rsidRPr="00F77C0B" w:rsidRDefault="000A1799" w:rsidP="009279F5">
            <w:pPr>
              <w:jc w:val="center"/>
              <w:rPr>
                <w:rFonts w:ascii="Times New Roman" w:hAnsi="Times New Roman" w:cs="Times New Roman"/>
                <w:sz w:val="20"/>
                <w:lang w:eastAsia="en-US"/>
              </w:rPr>
            </w:pPr>
            <w:r>
              <w:rPr>
                <w:rFonts w:ascii="Times New Roman" w:hAnsi="Times New Roman" w:cs="Times New Roman"/>
                <w:sz w:val="20"/>
                <w:lang w:eastAsia="en-US"/>
              </w:rPr>
              <w:t xml:space="preserve">Художественно-эстетическое развитие </w:t>
            </w:r>
            <w:r w:rsidRPr="00666B3E">
              <w:rPr>
                <w:rFonts w:ascii="Times New Roman" w:hAnsi="Times New Roman" w:cs="Times New Roman"/>
                <w:sz w:val="20"/>
                <w:lang w:eastAsia="en-US"/>
              </w:rPr>
              <w:t>(Музыка)</w:t>
            </w:r>
          </w:p>
        </w:tc>
        <w:tc>
          <w:tcPr>
            <w:tcW w:w="3510" w:type="pct"/>
            <w:gridSpan w:val="2"/>
            <w:tcBorders>
              <w:top w:val="single" w:sz="4" w:space="0" w:color="auto"/>
              <w:bottom w:val="single" w:sz="4" w:space="0" w:color="auto"/>
              <w:right w:val="single" w:sz="4" w:space="0" w:color="auto"/>
            </w:tcBorders>
          </w:tcPr>
          <w:p w:rsidR="000A1799" w:rsidRPr="00FE21A1" w:rsidRDefault="000A1799" w:rsidP="001E2142">
            <w:pPr>
              <w:rPr>
                <w:rFonts w:ascii="Times New Roman" w:hAnsi="Times New Roman"/>
                <w:sz w:val="20"/>
                <w:szCs w:val="20"/>
              </w:rPr>
            </w:pPr>
            <w:r w:rsidRPr="00FE21A1">
              <w:rPr>
                <w:rFonts w:ascii="Times New Roman" w:hAnsi="Times New Roman"/>
                <w:sz w:val="20"/>
                <w:szCs w:val="20"/>
              </w:rPr>
              <w:t>По плану музыкального руководителя</w:t>
            </w:r>
          </w:p>
        </w:tc>
      </w:tr>
      <w:tr w:rsidR="00F64E37" w:rsidRPr="00D93BE5" w:rsidTr="00662C1C">
        <w:trPr>
          <w:trHeight w:val="209"/>
        </w:trPr>
        <w:tc>
          <w:tcPr>
            <w:tcW w:w="1490" w:type="pct"/>
            <w:tcBorders>
              <w:top w:val="single" w:sz="4" w:space="0" w:color="auto"/>
              <w:bottom w:val="single" w:sz="4" w:space="0" w:color="auto"/>
            </w:tcBorders>
          </w:tcPr>
          <w:p w:rsidR="00F64E37" w:rsidRPr="00666B3E" w:rsidRDefault="00F64E37" w:rsidP="009279F5">
            <w:pPr>
              <w:jc w:val="center"/>
              <w:rPr>
                <w:rFonts w:ascii="Times New Roman" w:hAnsi="Times New Roman" w:cs="Times New Roman"/>
                <w:sz w:val="20"/>
                <w:lang w:eastAsia="en-US"/>
              </w:rPr>
            </w:pPr>
            <w:r w:rsidRPr="00666B3E">
              <w:rPr>
                <w:rFonts w:ascii="Times New Roman" w:hAnsi="Times New Roman" w:cs="Times New Roman"/>
                <w:sz w:val="20"/>
              </w:rPr>
              <w:t>Художественно-эстетическое развитие (Рисование)</w:t>
            </w:r>
          </w:p>
        </w:tc>
        <w:tc>
          <w:tcPr>
            <w:tcW w:w="3510" w:type="pct"/>
            <w:gridSpan w:val="2"/>
            <w:tcBorders>
              <w:top w:val="single" w:sz="4" w:space="0" w:color="auto"/>
              <w:bottom w:val="single" w:sz="4" w:space="0" w:color="auto"/>
              <w:right w:val="single" w:sz="4" w:space="0" w:color="auto"/>
            </w:tcBorders>
          </w:tcPr>
          <w:p w:rsidR="00F64E37" w:rsidRPr="00C75330" w:rsidRDefault="00F64E37" w:rsidP="006322FB">
            <w:pPr>
              <w:spacing w:line="216" w:lineRule="auto"/>
              <w:rPr>
                <w:rFonts w:ascii="Times New Roman" w:hAnsi="Times New Roman" w:cs="Times New Roman"/>
                <w:b/>
                <w:sz w:val="20"/>
                <w:szCs w:val="20"/>
              </w:rPr>
            </w:pPr>
            <w:r w:rsidRPr="00C75330">
              <w:rPr>
                <w:rFonts w:ascii="Times New Roman" w:hAnsi="Times New Roman" w:cs="Times New Roman"/>
                <w:b/>
                <w:sz w:val="20"/>
                <w:szCs w:val="20"/>
              </w:rPr>
              <w:t>1-й вариант. Разноцветный ковер из листьев. (</w:t>
            </w:r>
            <w:r w:rsidR="003316D0">
              <w:rPr>
                <w:rFonts w:ascii="Times New Roman" w:hAnsi="Times New Roman" w:cs="Times New Roman"/>
                <w:b/>
                <w:sz w:val="20"/>
                <w:szCs w:val="20"/>
              </w:rPr>
              <w:t>[12]</w:t>
            </w:r>
            <w:r w:rsidRPr="00C75330">
              <w:rPr>
                <w:rFonts w:ascii="Times New Roman" w:hAnsi="Times New Roman" w:cs="Times New Roman"/>
                <w:b/>
                <w:sz w:val="20"/>
                <w:szCs w:val="20"/>
              </w:rPr>
              <w:t>, с. 51)</w:t>
            </w:r>
          </w:p>
          <w:p w:rsidR="00F64E37" w:rsidRPr="00C75330" w:rsidRDefault="00E949A1" w:rsidP="006322FB">
            <w:pPr>
              <w:spacing w:line="216" w:lineRule="auto"/>
              <w:rPr>
                <w:rFonts w:ascii="Times New Roman" w:hAnsi="Times New Roman" w:cs="Times New Roman"/>
                <w:sz w:val="20"/>
                <w:szCs w:val="20"/>
              </w:rPr>
            </w:pPr>
            <w:r w:rsidRPr="00356D56">
              <w:rPr>
                <w:rFonts w:ascii="Times New Roman" w:hAnsi="Times New Roman" w:cs="Times New Roman"/>
                <w:sz w:val="20"/>
                <w:szCs w:val="20"/>
              </w:rPr>
              <w:t>Задачи</w:t>
            </w:r>
            <w:r w:rsidR="00F64E37" w:rsidRPr="00C75330">
              <w:rPr>
                <w:rFonts w:ascii="Times New Roman" w:hAnsi="Times New Roman" w:cs="Times New Roman"/>
                <w:sz w:val="20"/>
                <w:szCs w:val="20"/>
              </w:rPr>
              <w:t>. Учить рисовать листочки способом прикладывания ворса кисти к бумаге. Учить детей правильно держать кисть, опускать ее в краску всем ворсом, снимая лишнюю каплю о край баночки. Развивать эстетическое восприятие, формировать образные представления.</w:t>
            </w:r>
          </w:p>
          <w:p w:rsidR="00F64E37" w:rsidRPr="00C75330" w:rsidRDefault="00F64E37" w:rsidP="006322FB">
            <w:pPr>
              <w:spacing w:line="216" w:lineRule="auto"/>
              <w:rPr>
                <w:rFonts w:ascii="Times New Roman" w:hAnsi="Times New Roman" w:cs="Times New Roman"/>
                <w:b/>
                <w:sz w:val="20"/>
                <w:szCs w:val="20"/>
              </w:rPr>
            </w:pPr>
            <w:r w:rsidRPr="00C75330">
              <w:rPr>
                <w:rFonts w:ascii="Times New Roman" w:hAnsi="Times New Roman" w:cs="Times New Roman"/>
                <w:b/>
                <w:sz w:val="20"/>
                <w:szCs w:val="20"/>
              </w:rPr>
              <w:t>2-й вариант. Осенний листопад. (</w:t>
            </w:r>
            <w:r w:rsidR="003316D0">
              <w:rPr>
                <w:rFonts w:ascii="Times New Roman" w:hAnsi="Times New Roman" w:cs="Times New Roman"/>
                <w:b/>
                <w:sz w:val="20"/>
                <w:szCs w:val="20"/>
              </w:rPr>
              <w:t>[8]</w:t>
            </w:r>
            <w:r w:rsidRPr="00C75330">
              <w:rPr>
                <w:rFonts w:ascii="Times New Roman" w:hAnsi="Times New Roman" w:cs="Times New Roman"/>
                <w:b/>
                <w:sz w:val="20"/>
                <w:szCs w:val="20"/>
              </w:rPr>
              <w:t>, с. 23)</w:t>
            </w:r>
          </w:p>
          <w:p w:rsidR="00F64E37" w:rsidRPr="00C75330" w:rsidRDefault="00E949A1" w:rsidP="006322FB">
            <w:pPr>
              <w:spacing w:line="216" w:lineRule="auto"/>
              <w:rPr>
                <w:rFonts w:ascii="Times New Roman" w:hAnsi="Times New Roman" w:cs="Times New Roman"/>
                <w:sz w:val="20"/>
                <w:szCs w:val="20"/>
              </w:rPr>
            </w:pPr>
            <w:r w:rsidRPr="00356D56">
              <w:rPr>
                <w:rFonts w:ascii="Times New Roman" w:hAnsi="Times New Roman" w:cs="Times New Roman"/>
                <w:sz w:val="20"/>
                <w:szCs w:val="20"/>
              </w:rPr>
              <w:t>Задачи</w:t>
            </w:r>
            <w:r w:rsidR="00F64E37" w:rsidRPr="00C75330">
              <w:rPr>
                <w:rFonts w:ascii="Times New Roman" w:hAnsi="Times New Roman" w:cs="Times New Roman"/>
                <w:sz w:val="20"/>
                <w:szCs w:val="20"/>
              </w:rPr>
              <w:t>. Учить рисовать кисточкой способом «примакивания», меняя цвет краски. Закреплять умение правильно держать кисть, набирать краску на ворс, промывать кисть. Учить различать и называть цвета. Развивать мышление, речь.</w:t>
            </w:r>
          </w:p>
        </w:tc>
      </w:tr>
      <w:tr w:rsidR="00D91B51" w:rsidRPr="00D93BE5" w:rsidTr="00843016">
        <w:trPr>
          <w:trHeight w:val="1620"/>
        </w:trPr>
        <w:tc>
          <w:tcPr>
            <w:tcW w:w="1490" w:type="pct"/>
            <w:tcBorders>
              <w:top w:val="single" w:sz="4" w:space="0" w:color="auto"/>
              <w:bottom w:val="single" w:sz="4" w:space="0" w:color="auto"/>
            </w:tcBorders>
          </w:tcPr>
          <w:p w:rsidR="00D91B51" w:rsidRPr="00C867D9" w:rsidRDefault="00D91B51" w:rsidP="002E5B57">
            <w:pPr>
              <w:jc w:val="center"/>
              <w:rPr>
                <w:rFonts w:ascii="Times New Roman" w:hAnsi="Times New Roman" w:cs="Times New Roman"/>
                <w:color w:val="FF0000"/>
                <w:sz w:val="20"/>
              </w:rPr>
            </w:pPr>
            <w:r w:rsidRPr="00C867D9">
              <w:rPr>
                <w:rFonts w:ascii="Times New Roman" w:hAnsi="Times New Roman" w:cs="Times New Roman"/>
                <w:sz w:val="20"/>
              </w:rPr>
              <w:t>Художествен</w:t>
            </w:r>
            <w:r>
              <w:rPr>
                <w:rFonts w:ascii="Times New Roman" w:hAnsi="Times New Roman" w:cs="Times New Roman"/>
                <w:sz w:val="20"/>
              </w:rPr>
              <w:t>но-эстетическое развитие (Аппликация</w:t>
            </w:r>
            <w:r w:rsidRPr="00C867D9">
              <w:rPr>
                <w:rFonts w:ascii="Times New Roman" w:hAnsi="Times New Roman" w:cs="Times New Roman"/>
                <w:sz w:val="20"/>
              </w:rPr>
              <w:t>)</w:t>
            </w:r>
          </w:p>
        </w:tc>
        <w:tc>
          <w:tcPr>
            <w:tcW w:w="3510" w:type="pct"/>
            <w:gridSpan w:val="2"/>
            <w:tcBorders>
              <w:top w:val="single" w:sz="4" w:space="0" w:color="auto"/>
              <w:bottom w:val="single" w:sz="4" w:space="0" w:color="auto"/>
              <w:right w:val="single" w:sz="4" w:space="0" w:color="auto"/>
            </w:tcBorders>
          </w:tcPr>
          <w:p w:rsidR="00D91B51" w:rsidRPr="00D91B51" w:rsidRDefault="00D91B51" w:rsidP="006322FB">
            <w:pPr>
              <w:spacing w:line="216" w:lineRule="auto"/>
              <w:rPr>
                <w:rFonts w:ascii="Times New Roman" w:hAnsi="Times New Roman" w:cs="Times New Roman"/>
                <w:b/>
                <w:sz w:val="20"/>
                <w:szCs w:val="20"/>
              </w:rPr>
            </w:pPr>
            <w:r w:rsidRPr="00D91B51">
              <w:rPr>
                <w:rFonts w:ascii="Times New Roman" w:hAnsi="Times New Roman" w:cs="Times New Roman"/>
                <w:b/>
                <w:sz w:val="20"/>
                <w:szCs w:val="20"/>
              </w:rPr>
              <w:t>1-й вариант. Клен. (</w:t>
            </w:r>
            <w:r w:rsidR="003316D0">
              <w:rPr>
                <w:rFonts w:ascii="Times New Roman" w:hAnsi="Times New Roman" w:cs="Times New Roman"/>
                <w:b/>
                <w:sz w:val="20"/>
                <w:szCs w:val="20"/>
              </w:rPr>
              <w:t>[10]</w:t>
            </w:r>
            <w:r w:rsidRPr="00D91B51">
              <w:rPr>
                <w:rFonts w:ascii="Times New Roman" w:hAnsi="Times New Roman" w:cs="Times New Roman"/>
                <w:b/>
                <w:sz w:val="20"/>
                <w:szCs w:val="20"/>
              </w:rPr>
              <w:t>, с. 22)</w:t>
            </w:r>
          </w:p>
          <w:p w:rsidR="00D91B51" w:rsidRPr="00D91B51" w:rsidRDefault="00E949A1" w:rsidP="006322FB">
            <w:pPr>
              <w:spacing w:line="216" w:lineRule="auto"/>
              <w:rPr>
                <w:rFonts w:ascii="Times New Roman" w:hAnsi="Times New Roman" w:cs="Times New Roman"/>
                <w:b/>
                <w:sz w:val="20"/>
                <w:szCs w:val="20"/>
              </w:rPr>
            </w:pPr>
            <w:r w:rsidRPr="00356D56">
              <w:rPr>
                <w:rFonts w:ascii="Times New Roman" w:hAnsi="Times New Roman" w:cs="Times New Roman"/>
                <w:sz w:val="20"/>
                <w:szCs w:val="20"/>
              </w:rPr>
              <w:t>Задачи</w:t>
            </w:r>
            <w:r w:rsidR="00D91B51" w:rsidRPr="00D91B51">
              <w:rPr>
                <w:rFonts w:ascii="Times New Roman" w:hAnsi="Times New Roman" w:cs="Times New Roman"/>
                <w:sz w:val="20"/>
                <w:szCs w:val="20"/>
              </w:rPr>
              <w:t>. Совершенствовать умение составлять аппликацию. Учить различать предметы оранжевого цвета. Закреплять знания о желтом, зеленом, красном цветах.</w:t>
            </w:r>
          </w:p>
          <w:p w:rsidR="00D91B51" w:rsidRPr="00D91B51" w:rsidRDefault="00D91B51" w:rsidP="006322FB">
            <w:pPr>
              <w:spacing w:line="216" w:lineRule="auto"/>
              <w:rPr>
                <w:rFonts w:ascii="Times New Roman" w:hAnsi="Times New Roman" w:cs="Times New Roman"/>
                <w:b/>
                <w:sz w:val="20"/>
                <w:szCs w:val="20"/>
              </w:rPr>
            </w:pPr>
            <w:r w:rsidRPr="00D91B51">
              <w:rPr>
                <w:rFonts w:ascii="Times New Roman" w:hAnsi="Times New Roman" w:cs="Times New Roman"/>
                <w:b/>
                <w:sz w:val="20"/>
                <w:szCs w:val="20"/>
              </w:rPr>
              <w:t>2-й вариант. Листопад, листопад – листья по ветру летят. (</w:t>
            </w:r>
            <w:r w:rsidR="003316D0">
              <w:rPr>
                <w:rFonts w:ascii="Times New Roman" w:hAnsi="Times New Roman" w:cs="Times New Roman"/>
                <w:b/>
                <w:sz w:val="20"/>
                <w:szCs w:val="20"/>
              </w:rPr>
              <w:t>[14]</w:t>
            </w:r>
            <w:r w:rsidRPr="00D91B51">
              <w:rPr>
                <w:rFonts w:ascii="Times New Roman" w:hAnsi="Times New Roman" w:cs="Times New Roman"/>
                <w:b/>
                <w:sz w:val="20"/>
                <w:szCs w:val="20"/>
              </w:rPr>
              <w:t>, с. 40)</w:t>
            </w:r>
          </w:p>
          <w:p w:rsidR="00843016" w:rsidRPr="00D91B51" w:rsidRDefault="00E949A1" w:rsidP="006322FB">
            <w:pPr>
              <w:spacing w:line="216" w:lineRule="auto"/>
              <w:rPr>
                <w:rFonts w:ascii="Times New Roman" w:hAnsi="Times New Roman" w:cs="Times New Roman"/>
                <w:sz w:val="20"/>
                <w:szCs w:val="20"/>
              </w:rPr>
            </w:pPr>
            <w:r w:rsidRPr="00356D56">
              <w:rPr>
                <w:rFonts w:ascii="Times New Roman" w:hAnsi="Times New Roman" w:cs="Times New Roman"/>
                <w:sz w:val="20"/>
                <w:szCs w:val="20"/>
              </w:rPr>
              <w:t>Задачи</w:t>
            </w:r>
            <w:r w:rsidR="00D91B51" w:rsidRPr="00D91B51">
              <w:rPr>
                <w:rFonts w:ascii="Times New Roman" w:hAnsi="Times New Roman" w:cs="Times New Roman"/>
                <w:sz w:val="20"/>
                <w:szCs w:val="20"/>
              </w:rPr>
              <w:t xml:space="preserve">. Вызвать интерес к созданию коллективной композиции «Листопад». Учить раскладывать готовые формы (листочки) разного цвета и размера на голубом фоне, передвигать в поисках удачного размещения и аккуратно приклеивать. Продолжать знакомить с техникой обрывной аппликации (разрывать полоски бумаги на кусочки). Познакомить с теплыми цветами спектра. Развивать чувство формы, цвета и композиции. Воспитывать интерес к ярким, красивым явлениям природы. </w:t>
            </w:r>
          </w:p>
        </w:tc>
      </w:tr>
      <w:tr w:rsidR="00B22083" w:rsidRPr="00D93BE5" w:rsidTr="00662C1C">
        <w:trPr>
          <w:trHeight w:val="228"/>
        </w:trPr>
        <w:tc>
          <w:tcPr>
            <w:tcW w:w="1490" w:type="pct"/>
            <w:tcBorders>
              <w:top w:val="single" w:sz="4" w:space="0" w:color="auto"/>
              <w:bottom w:val="single" w:sz="4" w:space="0" w:color="auto"/>
            </w:tcBorders>
          </w:tcPr>
          <w:p w:rsidR="00B22083" w:rsidRPr="005F0A41" w:rsidRDefault="00B22083" w:rsidP="00B22083">
            <w:pPr>
              <w:jc w:val="center"/>
              <w:rPr>
                <w:rFonts w:ascii="Times New Roman" w:hAnsi="Times New Roman" w:cs="Times New Roman"/>
                <w:sz w:val="20"/>
              </w:rPr>
            </w:pPr>
            <w:r w:rsidRPr="005F0A41">
              <w:rPr>
                <w:rFonts w:ascii="Times New Roman" w:hAnsi="Times New Roman" w:cs="Times New Roman"/>
                <w:sz w:val="20"/>
              </w:rPr>
              <w:t>Художественно-эстетическое развитие (</w:t>
            </w:r>
            <w:r>
              <w:rPr>
                <w:rFonts w:ascii="Times New Roman" w:hAnsi="Times New Roman" w:cs="Times New Roman"/>
                <w:sz w:val="20"/>
              </w:rPr>
              <w:t>Конструирование</w:t>
            </w:r>
            <w:r w:rsidRPr="005F0A41">
              <w:rPr>
                <w:rFonts w:ascii="Times New Roman" w:hAnsi="Times New Roman" w:cs="Times New Roman"/>
                <w:sz w:val="20"/>
              </w:rPr>
              <w:t>)</w:t>
            </w:r>
          </w:p>
        </w:tc>
        <w:tc>
          <w:tcPr>
            <w:tcW w:w="3510" w:type="pct"/>
            <w:gridSpan w:val="2"/>
            <w:tcBorders>
              <w:top w:val="single" w:sz="4" w:space="0" w:color="auto"/>
              <w:bottom w:val="single" w:sz="4" w:space="0" w:color="auto"/>
              <w:right w:val="single" w:sz="4" w:space="0" w:color="auto"/>
            </w:tcBorders>
          </w:tcPr>
          <w:p w:rsidR="00B22083" w:rsidRPr="00843016" w:rsidRDefault="00B22083" w:rsidP="00843016">
            <w:pPr>
              <w:tabs>
                <w:tab w:val="left" w:pos="176"/>
              </w:tabs>
              <w:rPr>
                <w:rFonts w:ascii="Times New Roman" w:hAnsi="Times New Roman" w:cs="Times New Roman"/>
                <w:b/>
                <w:sz w:val="20"/>
                <w:szCs w:val="20"/>
              </w:rPr>
            </w:pPr>
            <w:r w:rsidRPr="00843016">
              <w:rPr>
                <w:rFonts w:ascii="Times New Roman" w:hAnsi="Times New Roman" w:cs="Times New Roman"/>
                <w:b/>
                <w:sz w:val="20"/>
                <w:szCs w:val="20"/>
              </w:rPr>
              <w:t>Дорожка широкая. ([13], с. 27)</w:t>
            </w:r>
          </w:p>
          <w:p w:rsidR="00B22083" w:rsidRPr="00843016" w:rsidRDefault="00B22083" w:rsidP="00843016">
            <w:pPr>
              <w:tabs>
                <w:tab w:val="left" w:pos="176"/>
              </w:tabs>
              <w:rPr>
                <w:rFonts w:ascii="Times New Roman" w:hAnsi="Times New Roman" w:cs="Times New Roman"/>
                <w:sz w:val="20"/>
                <w:szCs w:val="20"/>
              </w:rPr>
            </w:pPr>
            <w:r>
              <w:rPr>
                <w:rFonts w:ascii="Times New Roman" w:hAnsi="Times New Roman" w:cs="Times New Roman"/>
                <w:sz w:val="20"/>
                <w:szCs w:val="20"/>
              </w:rPr>
              <w:t>Задачи. Ф</w:t>
            </w:r>
            <w:r w:rsidRPr="00843016">
              <w:rPr>
                <w:rFonts w:ascii="Times New Roman" w:hAnsi="Times New Roman" w:cs="Times New Roman"/>
                <w:sz w:val="20"/>
                <w:szCs w:val="20"/>
              </w:rPr>
              <w:t xml:space="preserve">ормировать умение изменять дорожку в ширину двумя способами: достраивая или располагая кирпичики </w:t>
            </w:r>
            <w:r>
              <w:rPr>
                <w:rFonts w:ascii="Times New Roman" w:hAnsi="Times New Roman" w:cs="Times New Roman"/>
                <w:sz w:val="20"/>
                <w:szCs w:val="20"/>
              </w:rPr>
              <w:t>длинной стороной друг к другу.</w:t>
            </w:r>
          </w:p>
        </w:tc>
      </w:tr>
      <w:tr w:rsidR="00B22083" w:rsidRPr="00D93BE5" w:rsidTr="00E949A1">
        <w:trPr>
          <w:trHeight w:val="356"/>
        </w:trPr>
        <w:tc>
          <w:tcPr>
            <w:tcW w:w="1490" w:type="pct"/>
            <w:tcBorders>
              <w:top w:val="single" w:sz="4" w:space="0" w:color="auto"/>
            </w:tcBorders>
          </w:tcPr>
          <w:p w:rsidR="00B22083" w:rsidRDefault="00B22083" w:rsidP="009279F5">
            <w:pPr>
              <w:jc w:val="center"/>
              <w:rPr>
                <w:rFonts w:ascii="Times New Roman" w:hAnsi="Times New Roman" w:cs="Times New Roman"/>
                <w:color w:val="FF0000"/>
              </w:rPr>
            </w:pPr>
            <w:r w:rsidRPr="00BF2D32">
              <w:rPr>
                <w:rFonts w:ascii="Times New Roman" w:hAnsi="Times New Roman" w:cs="Times New Roman"/>
                <w:sz w:val="20"/>
              </w:rPr>
              <w:t>Познавательное развитие (ФЭМП)</w:t>
            </w:r>
          </w:p>
        </w:tc>
        <w:tc>
          <w:tcPr>
            <w:tcW w:w="1755" w:type="pct"/>
          </w:tcPr>
          <w:p w:rsidR="00B22083" w:rsidRPr="00E949A1" w:rsidRDefault="00B22083" w:rsidP="001E2142">
            <w:pPr>
              <w:rPr>
                <w:rFonts w:ascii="Times New Roman" w:hAnsi="Times New Roman" w:cs="Times New Roman"/>
                <w:b/>
                <w:sz w:val="20"/>
                <w:szCs w:val="18"/>
              </w:rPr>
            </w:pPr>
            <w:r w:rsidRPr="00E949A1">
              <w:rPr>
                <w:rFonts w:ascii="Times New Roman" w:hAnsi="Times New Roman" w:cs="Times New Roman"/>
                <w:b/>
                <w:sz w:val="20"/>
                <w:szCs w:val="18"/>
              </w:rPr>
              <w:t>Занятие 4. (</w:t>
            </w:r>
            <w:r>
              <w:rPr>
                <w:rFonts w:ascii="Times New Roman" w:hAnsi="Times New Roman" w:cs="Times New Roman"/>
                <w:b/>
                <w:sz w:val="20"/>
                <w:szCs w:val="18"/>
              </w:rPr>
              <w:t>[19]</w:t>
            </w:r>
            <w:r w:rsidRPr="00E949A1">
              <w:rPr>
                <w:rFonts w:ascii="Times New Roman" w:hAnsi="Times New Roman" w:cs="Times New Roman"/>
                <w:b/>
                <w:sz w:val="20"/>
                <w:szCs w:val="18"/>
              </w:rPr>
              <w:t>, с. 12)</w:t>
            </w:r>
          </w:p>
          <w:p w:rsidR="00B22083" w:rsidRPr="00E949A1" w:rsidRDefault="00B22083" w:rsidP="001E2142">
            <w:pPr>
              <w:rPr>
                <w:rFonts w:ascii="Times New Roman" w:hAnsi="Times New Roman" w:cs="Times New Roman"/>
                <w:sz w:val="20"/>
                <w:szCs w:val="18"/>
              </w:rPr>
            </w:pPr>
            <w:r w:rsidRPr="00356D56">
              <w:rPr>
                <w:rFonts w:ascii="Times New Roman" w:hAnsi="Times New Roman" w:cs="Times New Roman"/>
                <w:sz w:val="20"/>
                <w:szCs w:val="20"/>
              </w:rPr>
              <w:t>Задачи</w:t>
            </w:r>
            <w:r w:rsidRPr="00E949A1">
              <w:rPr>
                <w:rFonts w:ascii="Times New Roman" w:hAnsi="Times New Roman" w:cs="Times New Roman"/>
                <w:sz w:val="20"/>
                <w:szCs w:val="18"/>
              </w:rPr>
              <w:t>.</w:t>
            </w:r>
            <w:r w:rsidRPr="00E949A1">
              <w:rPr>
                <w:sz w:val="20"/>
              </w:rPr>
              <w:t xml:space="preserve"> </w:t>
            </w:r>
            <w:r w:rsidRPr="00E949A1">
              <w:rPr>
                <w:rFonts w:ascii="Times New Roman" w:hAnsi="Times New Roman" w:cs="Times New Roman"/>
                <w:sz w:val="20"/>
                <w:szCs w:val="18"/>
              </w:rPr>
              <w:t xml:space="preserve">Познакомить с составления группы предметов из отдельных предметов и выделением из нее одного предмета. Учить понимать слова </w:t>
            </w:r>
            <w:r w:rsidRPr="00E949A1">
              <w:rPr>
                <w:rFonts w:ascii="Times New Roman" w:hAnsi="Times New Roman" w:cs="Times New Roman"/>
                <w:i/>
                <w:sz w:val="20"/>
                <w:szCs w:val="18"/>
              </w:rPr>
              <w:t>много, один, ни одного.</w:t>
            </w:r>
          </w:p>
        </w:tc>
        <w:tc>
          <w:tcPr>
            <w:tcW w:w="1755" w:type="pct"/>
          </w:tcPr>
          <w:p w:rsidR="00B22083" w:rsidRPr="00663BD6" w:rsidRDefault="00B22083" w:rsidP="001E2142">
            <w:pPr>
              <w:spacing w:line="216" w:lineRule="auto"/>
              <w:rPr>
                <w:rFonts w:ascii="Times New Roman" w:hAnsi="Times New Roman" w:cs="Times New Roman"/>
                <w:b/>
                <w:sz w:val="20"/>
                <w:szCs w:val="18"/>
              </w:rPr>
            </w:pPr>
            <w:r w:rsidRPr="00663BD6">
              <w:rPr>
                <w:rFonts w:ascii="Times New Roman" w:hAnsi="Times New Roman" w:cs="Times New Roman"/>
                <w:b/>
                <w:sz w:val="20"/>
                <w:szCs w:val="18"/>
              </w:rPr>
              <w:t>Занятие 3. Вечер. Высокий – низкий; закрепление: большой – маленький. Закрепление: один – много. (</w:t>
            </w:r>
            <w:r>
              <w:rPr>
                <w:rFonts w:ascii="Times New Roman" w:hAnsi="Times New Roman" w:cs="Times New Roman"/>
                <w:b/>
                <w:sz w:val="20"/>
                <w:szCs w:val="18"/>
              </w:rPr>
              <w:t>[11]</w:t>
            </w:r>
            <w:r w:rsidRPr="00663BD6">
              <w:rPr>
                <w:rFonts w:ascii="Times New Roman" w:hAnsi="Times New Roman" w:cs="Times New Roman"/>
                <w:b/>
                <w:sz w:val="20"/>
                <w:szCs w:val="18"/>
              </w:rPr>
              <w:t>, с.</w:t>
            </w:r>
            <w:r>
              <w:rPr>
                <w:rFonts w:ascii="Times New Roman" w:hAnsi="Times New Roman" w:cs="Times New Roman"/>
                <w:b/>
                <w:sz w:val="20"/>
                <w:szCs w:val="18"/>
              </w:rPr>
              <w:t>23</w:t>
            </w:r>
            <w:r w:rsidRPr="00663BD6">
              <w:rPr>
                <w:rFonts w:ascii="Times New Roman" w:hAnsi="Times New Roman" w:cs="Times New Roman"/>
                <w:b/>
                <w:sz w:val="20"/>
                <w:szCs w:val="18"/>
              </w:rPr>
              <w:t>)</w:t>
            </w:r>
          </w:p>
          <w:p w:rsidR="00B22083" w:rsidRPr="00663BD6" w:rsidRDefault="00B22083" w:rsidP="001E2142">
            <w:pPr>
              <w:spacing w:line="216" w:lineRule="auto"/>
              <w:rPr>
                <w:rFonts w:ascii="Times New Roman" w:hAnsi="Times New Roman" w:cs="Times New Roman"/>
                <w:sz w:val="20"/>
                <w:szCs w:val="18"/>
              </w:rPr>
            </w:pPr>
            <w:r w:rsidRPr="00663BD6">
              <w:rPr>
                <w:rFonts w:ascii="Times New Roman" w:hAnsi="Times New Roman" w:cs="Times New Roman"/>
                <w:sz w:val="20"/>
                <w:szCs w:val="18"/>
              </w:rPr>
              <w:t>Задачи.</w:t>
            </w:r>
            <w:r>
              <w:rPr>
                <w:rFonts w:ascii="Times New Roman" w:hAnsi="Times New Roman" w:cs="Times New Roman"/>
                <w:sz w:val="20"/>
                <w:szCs w:val="18"/>
              </w:rPr>
              <w:t xml:space="preserve"> Познакомить с частью суток – вечер (научить правильно употреблять этот термин в речи); учить сравнивать знакомые предметы по величине (высокий – низкий), употреблять эти слова в речи; закрепить понятия «большой» и «маленький», умение соотносить предметы по величине; продолжать учить определять, где один предмет, а где много, выражать результаты определения в речи.</w:t>
            </w:r>
          </w:p>
        </w:tc>
      </w:tr>
      <w:tr w:rsidR="00B22083" w:rsidRPr="00D93BE5" w:rsidTr="00662C1C">
        <w:trPr>
          <w:trHeight w:val="204"/>
        </w:trPr>
        <w:tc>
          <w:tcPr>
            <w:tcW w:w="1490" w:type="pct"/>
            <w:tcBorders>
              <w:top w:val="single" w:sz="4" w:space="0" w:color="auto"/>
              <w:bottom w:val="single" w:sz="4" w:space="0" w:color="auto"/>
            </w:tcBorders>
          </w:tcPr>
          <w:p w:rsidR="00B22083" w:rsidRPr="0018328F" w:rsidRDefault="00B22083" w:rsidP="009279F5">
            <w:pPr>
              <w:jc w:val="center"/>
              <w:rPr>
                <w:rFonts w:ascii="Times New Roman" w:hAnsi="Times New Roman" w:cs="Times New Roman"/>
                <w:sz w:val="20"/>
              </w:rPr>
            </w:pPr>
            <w:r w:rsidRPr="0018328F">
              <w:rPr>
                <w:rFonts w:ascii="Times New Roman" w:hAnsi="Times New Roman" w:cs="Times New Roman"/>
                <w:sz w:val="20"/>
              </w:rPr>
              <w:t>Познавательное развитие</w:t>
            </w:r>
          </w:p>
          <w:p w:rsidR="00B22083" w:rsidRPr="0018328F" w:rsidRDefault="00B22083" w:rsidP="009279F5">
            <w:pPr>
              <w:jc w:val="center"/>
              <w:rPr>
                <w:rFonts w:ascii="Times New Roman" w:hAnsi="Times New Roman" w:cs="Times New Roman"/>
                <w:sz w:val="20"/>
              </w:rPr>
            </w:pPr>
            <w:r w:rsidRPr="0018328F">
              <w:rPr>
                <w:rFonts w:ascii="Times New Roman" w:hAnsi="Times New Roman" w:cs="Times New Roman"/>
                <w:sz w:val="20"/>
              </w:rPr>
              <w:t>(Ознакомление с окружающим миром)</w:t>
            </w:r>
          </w:p>
        </w:tc>
        <w:tc>
          <w:tcPr>
            <w:tcW w:w="3510" w:type="pct"/>
            <w:gridSpan w:val="2"/>
            <w:tcBorders>
              <w:top w:val="single" w:sz="4" w:space="0" w:color="auto"/>
              <w:bottom w:val="single" w:sz="4" w:space="0" w:color="auto"/>
              <w:right w:val="single" w:sz="4" w:space="0" w:color="auto"/>
            </w:tcBorders>
          </w:tcPr>
          <w:p w:rsidR="00B22083" w:rsidRPr="0058548F" w:rsidRDefault="00B22083" w:rsidP="00F32E67">
            <w:pPr>
              <w:spacing w:line="216" w:lineRule="auto"/>
              <w:rPr>
                <w:rFonts w:ascii="Times New Roman" w:hAnsi="Times New Roman" w:cs="Times New Roman"/>
                <w:b/>
                <w:sz w:val="20"/>
                <w:szCs w:val="20"/>
              </w:rPr>
            </w:pPr>
            <w:r>
              <w:rPr>
                <w:rFonts w:ascii="Times New Roman" w:hAnsi="Times New Roman" w:cs="Times New Roman"/>
                <w:b/>
                <w:sz w:val="20"/>
                <w:szCs w:val="20"/>
              </w:rPr>
              <w:t xml:space="preserve">1-й вариант. </w:t>
            </w:r>
            <w:r w:rsidRPr="0058548F">
              <w:rPr>
                <w:rFonts w:ascii="Times New Roman" w:hAnsi="Times New Roman" w:cs="Times New Roman"/>
                <w:b/>
                <w:sz w:val="20"/>
                <w:szCs w:val="20"/>
              </w:rPr>
              <w:t>Теремок. (</w:t>
            </w:r>
            <w:r>
              <w:rPr>
                <w:rFonts w:ascii="Times New Roman" w:hAnsi="Times New Roman" w:cs="Times New Roman"/>
                <w:b/>
                <w:sz w:val="20"/>
                <w:szCs w:val="20"/>
              </w:rPr>
              <w:t>[6]</w:t>
            </w:r>
            <w:r w:rsidRPr="0058548F">
              <w:rPr>
                <w:rFonts w:ascii="Times New Roman" w:hAnsi="Times New Roman" w:cs="Times New Roman"/>
                <w:b/>
                <w:sz w:val="20"/>
                <w:szCs w:val="20"/>
              </w:rPr>
              <w:t>, с. 18)</w:t>
            </w:r>
          </w:p>
          <w:p w:rsidR="00B22083" w:rsidRDefault="00B22083" w:rsidP="00F32E67">
            <w:pPr>
              <w:spacing w:line="216" w:lineRule="auto"/>
              <w:rPr>
                <w:rFonts w:ascii="Times New Roman" w:hAnsi="Times New Roman" w:cs="Times New Roman"/>
                <w:sz w:val="20"/>
                <w:szCs w:val="20"/>
              </w:rPr>
            </w:pPr>
            <w:r w:rsidRPr="0058548F">
              <w:rPr>
                <w:rFonts w:ascii="Times New Roman" w:hAnsi="Times New Roman" w:cs="Times New Roman"/>
                <w:sz w:val="20"/>
                <w:szCs w:val="20"/>
              </w:rPr>
              <w:t>Задачи. Знакомить детей со свойствами дерева, со структурой его поверхности.</w:t>
            </w:r>
          </w:p>
          <w:p w:rsidR="00B22083" w:rsidRDefault="00B22083" w:rsidP="00F32E67">
            <w:pPr>
              <w:spacing w:line="216" w:lineRule="auto"/>
              <w:rPr>
                <w:rFonts w:ascii="Times New Roman" w:hAnsi="Times New Roman" w:cs="Times New Roman"/>
                <w:sz w:val="20"/>
                <w:szCs w:val="20"/>
              </w:rPr>
            </w:pPr>
          </w:p>
          <w:p w:rsidR="00B22083" w:rsidRPr="0058548F" w:rsidRDefault="00B22083" w:rsidP="00F32E67">
            <w:pPr>
              <w:spacing w:line="216" w:lineRule="auto"/>
              <w:rPr>
                <w:rFonts w:ascii="Times New Roman" w:hAnsi="Times New Roman" w:cs="Times New Roman"/>
                <w:b/>
                <w:sz w:val="20"/>
                <w:szCs w:val="20"/>
              </w:rPr>
            </w:pPr>
            <w:r>
              <w:rPr>
                <w:rFonts w:ascii="Times New Roman" w:hAnsi="Times New Roman" w:cs="Times New Roman"/>
                <w:b/>
                <w:sz w:val="20"/>
                <w:szCs w:val="20"/>
              </w:rPr>
              <w:t>2-й вариант. В хвойном лесу</w:t>
            </w:r>
            <w:r w:rsidRPr="0058548F">
              <w:rPr>
                <w:rFonts w:ascii="Times New Roman" w:hAnsi="Times New Roman" w:cs="Times New Roman"/>
                <w:b/>
                <w:sz w:val="20"/>
                <w:szCs w:val="20"/>
              </w:rPr>
              <w:t>. (</w:t>
            </w:r>
            <w:r>
              <w:rPr>
                <w:rFonts w:ascii="Times New Roman" w:hAnsi="Times New Roman" w:cs="Times New Roman"/>
                <w:b/>
                <w:sz w:val="20"/>
                <w:szCs w:val="20"/>
              </w:rPr>
              <w:t>[3]</w:t>
            </w:r>
            <w:r w:rsidRPr="0058548F">
              <w:rPr>
                <w:rFonts w:ascii="Times New Roman" w:hAnsi="Times New Roman" w:cs="Times New Roman"/>
                <w:b/>
                <w:sz w:val="20"/>
                <w:szCs w:val="20"/>
              </w:rPr>
              <w:t>, с. 1</w:t>
            </w:r>
            <w:r>
              <w:rPr>
                <w:rFonts w:ascii="Times New Roman" w:hAnsi="Times New Roman" w:cs="Times New Roman"/>
                <w:b/>
                <w:sz w:val="20"/>
                <w:szCs w:val="20"/>
              </w:rPr>
              <w:t>03</w:t>
            </w:r>
            <w:r w:rsidRPr="0058548F">
              <w:rPr>
                <w:rFonts w:ascii="Times New Roman" w:hAnsi="Times New Roman" w:cs="Times New Roman"/>
                <w:b/>
                <w:sz w:val="20"/>
                <w:szCs w:val="20"/>
              </w:rPr>
              <w:t>)</w:t>
            </w:r>
          </w:p>
          <w:p w:rsidR="00B22083" w:rsidRPr="0058548F" w:rsidRDefault="00B22083" w:rsidP="00F32E67">
            <w:pPr>
              <w:spacing w:line="216" w:lineRule="auto"/>
              <w:rPr>
                <w:rFonts w:ascii="Times New Roman" w:hAnsi="Times New Roman" w:cs="Times New Roman"/>
                <w:sz w:val="20"/>
                <w:szCs w:val="20"/>
              </w:rPr>
            </w:pPr>
            <w:r w:rsidRPr="0058548F">
              <w:rPr>
                <w:rFonts w:ascii="Times New Roman" w:hAnsi="Times New Roman" w:cs="Times New Roman"/>
                <w:sz w:val="20"/>
                <w:szCs w:val="20"/>
              </w:rPr>
              <w:t xml:space="preserve">Задачи. </w:t>
            </w:r>
            <w:r>
              <w:rPr>
                <w:rFonts w:ascii="Times New Roman" w:hAnsi="Times New Roman" w:cs="Times New Roman"/>
                <w:sz w:val="20"/>
                <w:szCs w:val="20"/>
              </w:rPr>
              <w:t>Познакомить детей с природой нашей страны, дать представление о хвойном лесе, его обитателях; формировать диалогическую речь детей, обогащать словарный запас; воспитывать любовь, интерес, бережное отношение к природе.</w:t>
            </w:r>
          </w:p>
        </w:tc>
      </w:tr>
      <w:tr w:rsidR="00B22083" w:rsidRPr="00D93BE5" w:rsidTr="00A759FD">
        <w:trPr>
          <w:trHeight w:val="219"/>
        </w:trPr>
        <w:tc>
          <w:tcPr>
            <w:tcW w:w="1490" w:type="pct"/>
            <w:tcBorders>
              <w:top w:val="single" w:sz="4" w:space="0" w:color="auto"/>
              <w:bottom w:val="single" w:sz="4" w:space="0" w:color="auto"/>
            </w:tcBorders>
          </w:tcPr>
          <w:p w:rsidR="00B22083" w:rsidRPr="00193EDA" w:rsidRDefault="00B22083" w:rsidP="009279F5">
            <w:pPr>
              <w:jc w:val="center"/>
              <w:rPr>
                <w:rFonts w:ascii="Times New Roman" w:hAnsi="Times New Roman" w:cs="Times New Roman"/>
                <w:sz w:val="20"/>
              </w:rPr>
            </w:pPr>
            <w:r w:rsidRPr="00193EDA">
              <w:rPr>
                <w:rFonts w:ascii="Times New Roman" w:hAnsi="Times New Roman" w:cs="Times New Roman"/>
                <w:sz w:val="20"/>
              </w:rPr>
              <w:t>Речевое развитие (Развитие речи)</w:t>
            </w:r>
          </w:p>
        </w:tc>
        <w:tc>
          <w:tcPr>
            <w:tcW w:w="1755" w:type="pct"/>
            <w:tcBorders>
              <w:top w:val="single" w:sz="4" w:space="0" w:color="auto"/>
              <w:bottom w:val="single" w:sz="4" w:space="0" w:color="auto"/>
              <w:right w:val="single" w:sz="4" w:space="0" w:color="auto"/>
            </w:tcBorders>
          </w:tcPr>
          <w:p w:rsidR="00B22083" w:rsidRPr="00A759FD" w:rsidRDefault="00B22083" w:rsidP="001E2142">
            <w:pPr>
              <w:rPr>
                <w:rFonts w:ascii="Times New Roman" w:hAnsi="Times New Roman" w:cs="Times New Roman"/>
                <w:b/>
                <w:sz w:val="20"/>
                <w:szCs w:val="20"/>
              </w:rPr>
            </w:pPr>
            <w:r w:rsidRPr="00A759FD">
              <w:rPr>
                <w:rFonts w:ascii="Times New Roman" w:hAnsi="Times New Roman" w:cs="Times New Roman"/>
                <w:b/>
                <w:sz w:val="20"/>
                <w:szCs w:val="20"/>
              </w:rPr>
              <w:t>Чтение стихотворений об осени.  (</w:t>
            </w:r>
            <w:r>
              <w:rPr>
                <w:rFonts w:ascii="Times New Roman" w:hAnsi="Times New Roman" w:cs="Times New Roman"/>
                <w:b/>
                <w:sz w:val="20"/>
                <w:szCs w:val="20"/>
              </w:rPr>
              <w:t>[5]</w:t>
            </w:r>
            <w:r w:rsidRPr="00A759FD">
              <w:rPr>
                <w:rFonts w:ascii="Times New Roman" w:hAnsi="Times New Roman" w:cs="Times New Roman"/>
                <w:b/>
                <w:sz w:val="20"/>
                <w:szCs w:val="20"/>
              </w:rPr>
              <w:t>, с. 35)</w:t>
            </w:r>
          </w:p>
          <w:p w:rsidR="00B22083" w:rsidRPr="00A759FD" w:rsidRDefault="00B22083" w:rsidP="001E2142">
            <w:pPr>
              <w:rPr>
                <w:rFonts w:ascii="Times New Roman" w:hAnsi="Times New Roman" w:cs="Times New Roman"/>
                <w:sz w:val="20"/>
                <w:szCs w:val="20"/>
              </w:rPr>
            </w:pPr>
            <w:r w:rsidRPr="00A759FD">
              <w:rPr>
                <w:rFonts w:ascii="Times New Roman" w:hAnsi="Times New Roman" w:cs="Times New Roman"/>
                <w:sz w:val="20"/>
                <w:szCs w:val="20"/>
              </w:rPr>
              <w:t>Задачи. Приобщать детей к поэзии, развивать поэтический слух; познакомить детей со стихотворением А. Плещеева «Осень наступила», помочь запомнить его. При восприятии стихотворения А. Блока «Зайчик» вызывать эмоциональный отклик на произведение (сочувствие к зайчишке, которому холодно, голодно и страшно в неуютную осеннюю пору).</w:t>
            </w:r>
          </w:p>
        </w:tc>
        <w:tc>
          <w:tcPr>
            <w:tcW w:w="1755" w:type="pct"/>
            <w:tcBorders>
              <w:top w:val="single" w:sz="4" w:space="0" w:color="auto"/>
              <w:bottom w:val="single" w:sz="4" w:space="0" w:color="auto"/>
              <w:right w:val="single" w:sz="4" w:space="0" w:color="auto"/>
            </w:tcBorders>
          </w:tcPr>
          <w:p w:rsidR="00B22083" w:rsidRPr="00A759FD" w:rsidRDefault="00B22083" w:rsidP="0076165A">
            <w:pPr>
              <w:spacing w:line="276" w:lineRule="auto"/>
              <w:rPr>
                <w:rFonts w:ascii="Times New Roman" w:hAnsi="Times New Roman" w:cs="Times New Roman"/>
                <w:b/>
                <w:sz w:val="20"/>
                <w:szCs w:val="20"/>
              </w:rPr>
            </w:pPr>
            <w:r>
              <w:rPr>
                <w:rFonts w:ascii="Times New Roman" w:hAnsi="Times New Roman" w:cs="Times New Roman"/>
                <w:b/>
                <w:sz w:val="20"/>
                <w:szCs w:val="20"/>
              </w:rPr>
              <w:t>Описание внешнего вида куклы Оли</w:t>
            </w:r>
            <w:r w:rsidRPr="00A759FD">
              <w:rPr>
                <w:rFonts w:ascii="Times New Roman" w:hAnsi="Times New Roman" w:cs="Times New Roman"/>
                <w:b/>
                <w:sz w:val="20"/>
                <w:szCs w:val="20"/>
              </w:rPr>
              <w:t>. (</w:t>
            </w:r>
            <w:r>
              <w:rPr>
                <w:rFonts w:ascii="Times New Roman" w:hAnsi="Times New Roman" w:cs="Times New Roman"/>
                <w:b/>
                <w:sz w:val="20"/>
                <w:szCs w:val="20"/>
              </w:rPr>
              <w:t>[21]</w:t>
            </w:r>
            <w:r w:rsidRPr="00A759FD">
              <w:rPr>
                <w:rFonts w:ascii="Times New Roman" w:hAnsi="Times New Roman" w:cs="Times New Roman"/>
                <w:b/>
                <w:sz w:val="20"/>
                <w:szCs w:val="20"/>
              </w:rPr>
              <w:t xml:space="preserve">, с. </w:t>
            </w:r>
            <w:r>
              <w:rPr>
                <w:rFonts w:ascii="Times New Roman" w:hAnsi="Times New Roman" w:cs="Times New Roman"/>
                <w:b/>
                <w:sz w:val="20"/>
                <w:szCs w:val="20"/>
              </w:rPr>
              <w:t>27</w:t>
            </w:r>
            <w:r w:rsidRPr="00A759FD">
              <w:rPr>
                <w:rFonts w:ascii="Times New Roman" w:hAnsi="Times New Roman" w:cs="Times New Roman"/>
                <w:b/>
                <w:sz w:val="20"/>
                <w:szCs w:val="20"/>
              </w:rPr>
              <w:t>)</w:t>
            </w:r>
          </w:p>
          <w:p w:rsidR="00B22083" w:rsidRPr="0076165A" w:rsidRDefault="00B22083" w:rsidP="001E2142">
            <w:pPr>
              <w:spacing w:line="216" w:lineRule="auto"/>
              <w:rPr>
                <w:rFonts w:ascii="Times New Roman" w:hAnsi="Times New Roman" w:cs="Times New Roman"/>
                <w:b/>
                <w:sz w:val="20"/>
                <w:szCs w:val="20"/>
              </w:rPr>
            </w:pPr>
            <w:r w:rsidRPr="00DF0570">
              <w:rPr>
                <w:rFonts w:ascii="Times New Roman" w:hAnsi="Times New Roman" w:cs="Times New Roman"/>
                <w:sz w:val="20"/>
                <w:szCs w:val="20"/>
              </w:rPr>
              <w:t>Задачи</w:t>
            </w:r>
            <w:r w:rsidRPr="00A759FD">
              <w:rPr>
                <w:rFonts w:ascii="Times New Roman" w:hAnsi="Times New Roman" w:cs="Times New Roman"/>
                <w:sz w:val="20"/>
                <w:szCs w:val="20"/>
              </w:rPr>
              <w:t xml:space="preserve">. </w:t>
            </w:r>
            <w:r>
              <w:rPr>
                <w:rFonts w:ascii="Times New Roman" w:hAnsi="Times New Roman" w:cs="Times New Roman"/>
                <w:sz w:val="20"/>
                <w:szCs w:val="20"/>
              </w:rPr>
              <w:t xml:space="preserve">Учить рассматривать предметы, сформировать умение отвечать на вопросы воспитателя, составлять с помощью него короткий описательный рассказ; определять цвет предмета, использовать антонимы, согласовывать существительные и прилагательные в роде, числе; уточнить и закрепить правильное произношение звука </w:t>
            </w:r>
            <w:r w:rsidRPr="001A06DD">
              <w:rPr>
                <w:rFonts w:ascii="Times New Roman" w:hAnsi="Times New Roman" w:cs="Times New Roman"/>
                <w:sz w:val="20"/>
                <w:szCs w:val="20"/>
              </w:rPr>
              <w:t>[</w:t>
            </w:r>
            <w:r>
              <w:rPr>
                <w:rFonts w:ascii="Times New Roman" w:hAnsi="Times New Roman" w:cs="Times New Roman"/>
                <w:sz w:val="20"/>
                <w:szCs w:val="20"/>
              </w:rPr>
              <w:t>о</w:t>
            </w:r>
            <w:r w:rsidRPr="001A06DD">
              <w:rPr>
                <w:rFonts w:ascii="Times New Roman" w:hAnsi="Times New Roman" w:cs="Times New Roman"/>
                <w:sz w:val="20"/>
                <w:szCs w:val="20"/>
              </w:rPr>
              <w:t>]</w:t>
            </w:r>
            <w:r>
              <w:rPr>
                <w:rFonts w:ascii="Times New Roman" w:hAnsi="Times New Roman" w:cs="Times New Roman"/>
                <w:sz w:val="20"/>
                <w:szCs w:val="20"/>
              </w:rPr>
              <w:t xml:space="preserve"> (изолированный, в звукосочетаниях, в словах); обратить внимание на наличие звука </w:t>
            </w:r>
            <w:r w:rsidRPr="001A06DD">
              <w:rPr>
                <w:rFonts w:ascii="Times New Roman" w:hAnsi="Times New Roman" w:cs="Times New Roman"/>
                <w:sz w:val="20"/>
                <w:szCs w:val="20"/>
              </w:rPr>
              <w:t>[</w:t>
            </w:r>
            <w:r>
              <w:rPr>
                <w:rFonts w:ascii="Times New Roman" w:hAnsi="Times New Roman" w:cs="Times New Roman"/>
                <w:sz w:val="20"/>
                <w:szCs w:val="20"/>
              </w:rPr>
              <w:t>о</w:t>
            </w:r>
            <w:r w:rsidRPr="001A06DD">
              <w:rPr>
                <w:rFonts w:ascii="Times New Roman" w:hAnsi="Times New Roman" w:cs="Times New Roman"/>
                <w:sz w:val="20"/>
                <w:szCs w:val="20"/>
              </w:rPr>
              <w:t>]</w:t>
            </w:r>
            <w:r>
              <w:rPr>
                <w:rFonts w:ascii="Times New Roman" w:hAnsi="Times New Roman" w:cs="Times New Roman"/>
                <w:sz w:val="20"/>
                <w:szCs w:val="20"/>
              </w:rPr>
              <w:t xml:space="preserve"> в словах.</w:t>
            </w:r>
          </w:p>
        </w:tc>
      </w:tr>
    </w:tbl>
    <w:p w:rsidR="0076165A" w:rsidRDefault="0076165A" w:rsidP="00804DA1">
      <w:pPr>
        <w:spacing w:after="0" w:line="240" w:lineRule="auto"/>
        <w:ind w:right="-882"/>
        <w:rPr>
          <w:rFonts w:ascii="Times New Roman" w:hAnsi="Times New Roman" w:cs="Times New Roman"/>
          <w:b/>
          <w:sz w:val="20"/>
          <w:szCs w:val="20"/>
          <w:u w:val="single"/>
        </w:rPr>
      </w:pPr>
    </w:p>
    <w:p w:rsidR="00804DA1" w:rsidRDefault="00804DA1" w:rsidP="00804DA1">
      <w:pPr>
        <w:spacing w:after="0" w:line="240" w:lineRule="auto"/>
        <w:ind w:right="-882"/>
        <w:rPr>
          <w:rFonts w:ascii="Times New Roman" w:hAnsi="Times New Roman" w:cs="Times New Roman"/>
          <w:b/>
          <w:sz w:val="20"/>
          <w:szCs w:val="20"/>
          <w:u w:val="single"/>
        </w:rPr>
      </w:pPr>
      <w:r w:rsidRPr="003167A1">
        <w:rPr>
          <w:rFonts w:ascii="Times New Roman" w:hAnsi="Times New Roman" w:cs="Times New Roman"/>
          <w:b/>
          <w:sz w:val="20"/>
          <w:szCs w:val="20"/>
          <w:u w:val="single"/>
        </w:rPr>
        <w:t>Тематическая неделя «</w:t>
      </w:r>
      <w:r w:rsidR="003167A1" w:rsidRPr="003167A1">
        <w:rPr>
          <w:rFonts w:ascii="Times New Roman" w:hAnsi="Times New Roman" w:cs="Times New Roman"/>
          <w:b/>
          <w:sz w:val="20"/>
          <w:szCs w:val="20"/>
          <w:u w:val="single"/>
        </w:rPr>
        <w:t>Что нам осень принесла? Овощи</w:t>
      </w:r>
      <w:r w:rsidRPr="003167A1">
        <w:rPr>
          <w:rFonts w:ascii="Times New Roman" w:hAnsi="Times New Roman" w:cs="Times New Roman"/>
          <w:b/>
          <w:sz w:val="20"/>
          <w:szCs w:val="20"/>
          <w:u w:val="single"/>
        </w:rPr>
        <w:t>»</w:t>
      </w:r>
    </w:p>
    <w:p w:rsidR="00FE21A1" w:rsidRDefault="00FE21A1" w:rsidP="008757FD">
      <w:pPr>
        <w:spacing w:after="0" w:line="240" w:lineRule="auto"/>
        <w:ind w:right="-882"/>
        <w:rPr>
          <w:rFonts w:ascii="Times New Roman" w:hAnsi="Times New Roman" w:cs="Times New Roman"/>
          <w:b/>
          <w:sz w:val="20"/>
          <w:szCs w:val="20"/>
        </w:rPr>
      </w:pPr>
    </w:p>
    <w:p w:rsidR="00267966" w:rsidRPr="00A36458" w:rsidRDefault="00267966" w:rsidP="00267966">
      <w:pPr>
        <w:spacing w:after="0" w:line="240" w:lineRule="auto"/>
        <w:ind w:right="-854" w:firstLine="708"/>
        <w:jc w:val="center"/>
        <w:rPr>
          <w:rFonts w:ascii="Times New Roman" w:hAnsi="Times New Roman" w:cs="Times New Roman"/>
          <w:sz w:val="20"/>
          <w:szCs w:val="20"/>
        </w:rPr>
      </w:pPr>
      <w:r>
        <w:rPr>
          <w:rFonts w:ascii="Times New Roman" w:hAnsi="Times New Roman" w:cs="Times New Roman"/>
          <w:b/>
          <w:sz w:val="20"/>
          <w:szCs w:val="20"/>
        </w:rPr>
        <w:t xml:space="preserve">Понедельник </w:t>
      </w:r>
      <w:r w:rsidR="00C30AF7">
        <w:rPr>
          <w:rFonts w:ascii="Times New Roman" w:hAnsi="Times New Roman" w:cs="Times New Roman"/>
          <w:b/>
          <w:sz w:val="20"/>
          <w:szCs w:val="20"/>
        </w:rPr>
        <w:t>1</w:t>
      </w:r>
      <w:r>
        <w:rPr>
          <w:rFonts w:ascii="Times New Roman" w:hAnsi="Times New Roman" w:cs="Times New Roman"/>
          <w:b/>
          <w:sz w:val="20"/>
          <w:szCs w:val="20"/>
        </w:rPr>
        <w:t>6</w:t>
      </w:r>
      <w:r w:rsidRPr="00A36458">
        <w:rPr>
          <w:rFonts w:ascii="Times New Roman" w:hAnsi="Times New Roman" w:cs="Times New Roman"/>
          <w:b/>
          <w:sz w:val="20"/>
          <w:szCs w:val="20"/>
        </w:rPr>
        <w:t>.</w:t>
      </w:r>
      <w:r w:rsidR="00C30AF7">
        <w:rPr>
          <w:rFonts w:ascii="Times New Roman" w:hAnsi="Times New Roman" w:cs="Times New Roman"/>
          <w:b/>
          <w:sz w:val="20"/>
          <w:szCs w:val="20"/>
        </w:rPr>
        <w:t>10</w:t>
      </w:r>
      <w:r w:rsidRPr="00A36458">
        <w:rPr>
          <w:rFonts w:ascii="Times New Roman" w:hAnsi="Times New Roman" w:cs="Times New Roman"/>
          <w:b/>
          <w:sz w:val="20"/>
          <w:szCs w:val="20"/>
        </w:rPr>
        <w:t>.</w:t>
      </w:r>
      <w:r>
        <w:rPr>
          <w:rFonts w:ascii="Times New Roman" w:hAnsi="Times New Roman" w:cs="Times New Roman"/>
          <w:b/>
          <w:sz w:val="20"/>
          <w:szCs w:val="20"/>
        </w:rPr>
        <w:t>202</w:t>
      </w:r>
      <w:r w:rsidR="00C30AF7">
        <w:rPr>
          <w:rFonts w:ascii="Times New Roman" w:hAnsi="Times New Roman" w:cs="Times New Roman"/>
          <w:b/>
          <w:sz w:val="20"/>
          <w:szCs w:val="20"/>
        </w:rPr>
        <w:t>3</w:t>
      </w:r>
      <w:r w:rsidRPr="00A36458">
        <w:rPr>
          <w:rFonts w:ascii="Times New Roman" w:hAnsi="Times New Roman" w:cs="Times New Roman"/>
          <w:b/>
          <w:sz w:val="20"/>
          <w:szCs w:val="20"/>
        </w:rPr>
        <w:t xml:space="preserve">                                                                                                </w:t>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sidR="00C30AF7">
        <w:rPr>
          <w:rFonts w:ascii="Times New Roman" w:hAnsi="Times New Roman" w:cs="Times New Roman"/>
          <w:b/>
          <w:sz w:val="20"/>
          <w:szCs w:val="20"/>
        </w:rPr>
        <w:t xml:space="preserve">             </w:t>
      </w:r>
      <w:r w:rsidRPr="00A36458">
        <w:rPr>
          <w:rFonts w:ascii="Times New Roman" w:hAnsi="Times New Roman" w:cs="Times New Roman"/>
          <w:sz w:val="20"/>
          <w:szCs w:val="20"/>
        </w:rPr>
        <w:t xml:space="preserve">Тематическая неделя </w:t>
      </w:r>
      <w:r>
        <w:rPr>
          <w:rFonts w:ascii="Times New Roman" w:hAnsi="Times New Roman" w:cs="Times New Roman"/>
          <w:sz w:val="20"/>
          <w:szCs w:val="20"/>
        </w:rPr>
        <w:t xml:space="preserve">«Что нам осень принесла? </w:t>
      </w:r>
      <w:r w:rsidR="00C30AF7">
        <w:rPr>
          <w:rFonts w:ascii="Times New Roman" w:hAnsi="Times New Roman" w:cs="Times New Roman"/>
          <w:sz w:val="20"/>
          <w:szCs w:val="20"/>
        </w:rPr>
        <w:t>Овощи</w:t>
      </w:r>
      <w:r>
        <w:rPr>
          <w:rFonts w:ascii="Times New Roman" w:hAnsi="Times New Roman" w:cs="Times New Roman"/>
          <w:sz w:val="20"/>
          <w:szCs w:val="20"/>
        </w:rPr>
        <w:t>»</w:t>
      </w:r>
    </w:p>
    <w:tbl>
      <w:tblPr>
        <w:tblStyle w:val="a3"/>
        <w:tblW w:w="16160" w:type="dxa"/>
        <w:tblInd w:w="250" w:type="dxa"/>
        <w:tblLayout w:type="fixed"/>
        <w:tblLook w:val="04A0" w:firstRow="1" w:lastRow="0" w:firstColumn="1" w:lastColumn="0" w:noHBand="0" w:noVBand="1"/>
      </w:tblPr>
      <w:tblGrid>
        <w:gridCol w:w="1559"/>
        <w:gridCol w:w="10206"/>
        <w:gridCol w:w="1985"/>
        <w:gridCol w:w="2410"/>
      </w:tblGrid>
      <w:tr w:rsidR="00267966" w:rsidRPr="00A36458" w:rsidTr="00DA72FE">
        <w:trPr>
          <w:cantSplit/>
          <w:trHeight w:val="378"/>
        </w:trPr>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7966" w:rsidRPr="00036C68" w:rsidRDefault="00267966" w:rsidP="00AF418D">
            <w:pPr>
              <w:ind w:right="-108"/>
              <w:rPr>
                <w:rFonts w:ascii="Times New Roman" w:hAnsi="Times New Roman" w:cs="Times New Roman"/>
                <w:b/>
                <w:sz w:val="16"/>
                <w:szCs w:val="16"/>
              </w:rPr>
            </w:pPr>
            <w:r w:rsidRPr="00A36458">
              <w:rPr>
                <w:rFonts w:ascii="Times New Roman" w:hAnsi="Times New Roman" w:cs="Times New Roman"/>
                <w:b/>
                <w:sz w:val="20"/>
                <w:szCs w:val="20"/>
              </w:rPr>
              <w:t xml:space="preserve">Режимные моменты </w:t>
            </w:r>
          </w:p>
        </w:tc>
        <w:tc>
          <w:tcPr>
            <w:tcW w:w="10206"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267966" w:rsidRPr="0086395C" w:rsidRDefault="00267966" w:rsidP="00AF418D">
            <w:pPr>
              <w:jc w:val="center"/>
              <w:rPr>
                <w:rFonts w:ascii="Times New Roman" w:hAnsi="Times New Roman" w:cs="Times New Roman"/>
                <w:b/>
                <w:sz w:val="24"/>
              </w:rPr>
            </w:pPr>
            <w:r w:rsidRPr="0086395C">
              <w:rPr>
                <w:rFonts w:ascii="Times New Roman" w:hAnsi="Times New Roman" w:cs="Times New Roman"/>
                <w:b/>
                <w:sz w:val="24"/>
              </w:rPr>
              <w:t>Совместная деятельность взрослого и детей/Самостоятельная деятельность детей</w:t>
            </w:r>
          </w:p>
        </w:tc>
        <w:tc>
          <w:tcPr>
            <w:tcW w:w="1985" w:type="dxa"/>
            <w:tcBorders>
              <w:top w:val="single" w:sz="4" w:space="0" w:color="000000" w:themeColor="text1"/>
              <w:left w:val="single" w:sz="4" w:space="0" w:color="000000" w:themeColor="text1"/>
              <w:bottom w:val="single" w:sz="4" w:space="0" w:color="000000" w:themeColor="text1"/>
              <w:right w:val="single" w:sz="4" w:space="0" w:color="auto"/>
            </w:tcBorders>
          </w:tcPr>
          <w:p w:rsidR="00267966" w:rsidRPr="0044640F" w:rsidRDefault="00267966" w:rsidP="00AF418D">
            <w:pPr>
              <w:jc w:val="center"/>
              <w:rPr>
                <w:rFonts w:ascii="Times New Roman" w:hAnsi="Times New Roman" w:cs="Times New Roman"/>
                <w:b/>
                <w:sz w:val="20"/>
              </w:rPr>
            </w:pPr>
            <w:r w:rsidRPr="0044640F">
              <w:rPr>
                <w:rFonts w:ascii="Times New Roman" w:hAnsi="Times New Roman" w:cs="Times New Roman"/>
                <w:b/>
                <w:sz w:val="20"/>
              </w:rPr>
              <w:t>Индивидуальная работа</w:t>
            </w:r>
          </w:p>
        </w:tc>
        <w:tc>
          <w:tcPr>
            <w:tcW w:w="2410" w:type="dxa"/>
            <w:tcBorders>
              <w:top w:val="single" w:sz="4" w:space="0" w:color="000000" w:themeColor="text1"/>
              <w:left w:val="single" w:sz="4" w:space="0" w:color="auto"/>
              <w:bottom w:val="single" w:sz="4" w:space="0" w:color="000000" w:themeColor="text1"/>
              <w:right w:val="single" w:sz="4" w:space="0" w:color="000000" w:themeColor="text1"/>
            </w:tcBorders>
          </w:tcPr>
          <w:p w:rsidR="00267966" w:rsidRPr="0027370F" w:rsidRDefault="0027370F" w:rsidP="00AF418D">
            <w:pPr>
              <w:ind w:right="34"/>
              <w:rPr>
                <w:rFonts w:ascii="Times New Roman" w:hAnsi="Times New Roman" w:cs="Times New Roman"/>
                <w:b/>
                <w:sz w:val="16"/>
                <w:szCs w:val="20"/>
              </w:rPr>
            </w:pPr>
            <w:r w:rsidRPr="0027370F">
              <w:rPr>
                <w:rFonts w:ascii="Times New Roman" w:hAnsi="Times New Roman" w:cs="Times New Roman"/>
                <w:b/>
                <w:sz w:val="16"/>
                <w:szCs w:val="20"/>
              </w:rPr>
              <w:t xml:space="preserve">Организация РППС для самостоятельной деятельности детей </w:t>
            </w:r>
            <w:r w:rsidR="00267966" w:rsidRPr="0027370F">
              <w:rPr>
                <w:rFonts w:ascii="Times New Roman" w:hAnsi="Times New Roman" w:cs="Times New Roman"/>
                <w:b/>
                <w:sz w:val="16"/>
                <w:szCs w:val="20"/>
              </w:rPr>
              <w:t xml:space="preserve"> </w:t>
            </w:r>
          </w:p>
        </w:tc>
      </w:tr>
      <w:tr w:rsidR="00267966" w:rsidRPr="00A36458" w:rsidTr="00DA72FE">
        <w:trPr>
          <w:trHeight w:val="695"/>
        </w:trPr>
        <w:tc>
          <w:tcPr>
            <w:tcW w:w="1559" w:type="dxa"/>
            <w:tcBorders>
              <w:top w:val="single" w:sz="4" w:space="0" w:color="000000" w:themeColor="text1"/>
              <w:left w:val="single" w:sz="4" w:space="0" w:color="000000" w:themeColor="text1"/>
              <w:right w:val="single" w:sz="4" w:space="0" w:color="000000" w:themeColor="text1"/>
            </w:tcBorders>
            <w:hideMark/>
          </w:tcPr>
          <w:p w:rsidR="00267966" w:rsidRPr="00450ACA" w:rsidRDefault="00267966" w:rsidP="00AF418D">
            <w:pPr>
              <w:ind w:right="-108"/>
              <w:rPr>
                <w:rFonts w:ascii="Times New Roman" w:hAnsi="Times New Roman" w:cs="Times New Roman"/>
                <w:sz w:val="20"/>
                <w:szCs w:val="20"/>
              </w:rPr>
            </w:pPr>
            <w:r w:rsidRPr="00A36458">
              <w:rPr>
                <w:rFonts w:ascii="Times New Roman" w:hAnsi="Times New Roman" w:cs="Times New Roman"/>
                <w:b/>
                <w:sz w:val="20"/>
                <w:szCs w:val="20"/>
              </w:rPr>
              <w:t>Утро</w:t>
            </w:r>
          </w:p>
        </w:tc>
        <w:tc>
          <w:tcPr>
            <w:tcW w:w="10206" w:type="dxa"/>
            <w:tcBorders>
              <w:top w:val="single" w:sz="4" w:space="0" w:color="000000" w:themeColor="text1"/>
              <w:left w:val="single" w:sz="4" w:space="0" w:color="000000" w:themeColor="text1"/>
              <w:right w:val="single" w:sz="4" w:space="0" w:color="auto"/>
            </w:tcBorders>
          </w:tcPr>
          <w:p w:rsidR="00267966" w:rsidRPr="004A67B8" w:rsidRDefault="00267966" w:rsidP="00A108BB">
            <w:pPr>
              <w:pStyle w:val="aa"/>
              <w:numPr>
                <w:ilvl w:val="0"/>
                <w:numId w:val="7"/>
              </w:numPr>
              <w:rPr>
                <w:rFonts w:ascii="Times New Roman" w:hAnsi="Times New Roman" w:cs="Times New Roman"/>
                <w:bCs/>
                <w:sz w:val="20"/>
                <w:szCs w:val="19"/>
                <w:lang w:val="x-none"/>
              </w:rPr>
            </w:pPr>
            <w:r w:rsidRPr="004A67B8">
              <w:rPr>
                <w:rFonts w:ascii="Times New Roman" w:hAnsi="Times New Roman" w:cs="Times New Roman"/>
                <w:bCs/>
                <w:sz w:val="20"/>
                <w:szCs w:val="19"/>
                <w:lang w:val="x-none"/>
              </w:rPr>
              <w:t xml:space="preserve">Утренняя гимнастика. Комплекс </w:t>
            </w:r>
            <w:r w:rsidR="002A0CCC">
              <w:rPr>
                <w:rFonts w:ascii="Times New Roman" w:hAnsi="Times New Roman" w:cs="Times New Roman"/>
                <w:bCs/>
                <w:sz w:val="20"/>
                <w:szCs w:val="19"/>
              </w:rPr>
              <w:t>7</w:t>
            </w:r>
            <w:r w:rsidRPr="004A67B8">
              <w:rPr>
                <w:rFonts w:ascii="Times New Roman" w:hAnsi="Times New Roman" w:cs="Times New Roman"/>
                <w:bCs/>
                <w:sz w:val="20"/>
                <w:szCs w:val="19"/>
                <w:lang w:val="x-none"/>
              </w:rPr>
              <w:t xml:space="preserve"> (</w:t>
            </w:r>
            <w:r w:rsidR="002A0CCC">
              <w:rPr>
                <w:rFonts w:ascii="Times New Roman" w:hAnsi="Times New Roman" w:cs="Times New Roman"/>
                <w:bCs/>
                <w:sz w:val="20"/>
                <w:szCs w:val="19"/>
              </w:rPr>
              <w:t>с кубиками</w:t>
            </w:r>
            <w:r w:rsidRPr="004A67B8">
              <w:rPr>
                <w:rFonts w:ascii="Times New Roman" w:hAnsi="Times New Roman" w:cs="Times New Roman"/>
                <w:bCs/>
                <w:sz w:val="20"/>
                <w:szCs w:val="19"/>
                <w:lang w:val="x-none"/>
              </w:rPr>
              <w:t>). (</w:t>
            </w:r>
            <w:r w:rsidR="003316D0">
              <w:rPr>
                <w:rFonts w:ascii="Times New Roman" w:hAnsi="Times New Roman" w:cs="Times New Roman"/>
                <w:bCs/>
                <w:sz w:val="20"/>
                <w:szCs w:val="19"/>
                <w:lang w:val="x-none"/>
              </w:rPr>
              <w:t>[18]</w:t>
            </w:r>
            <w:r w:rsidRPr="004A67B8">
              <w:rPr>
                <w:rFonts w:ascii="Times New Roman" w:hAnsi="Times New Roman" w:cs="Times New Roman"/>
                <w:bCs/>
                <w:sz w:val="20"/>
                <w:szCs w:val="19"/>
                <w:lang w:val="x-none"/>
              </w:rPr>
              <w:t xml:space="preserve">, с. </w:t>
            </w:r>
            <w:r w:rsidR="002A0CCC">
              <w:rPr>
                <w:rFonts w:ascii="Times New Roman" w:hAnsi="Times New Roman" w:cs="Times New Roman"/>
                <w:bCs/>
                <w:sz w:val="20"/>
                <w:szCs w:val="19"/>
              </w:rPr>
              <w:t>11</w:t>
            </w:r>
            <w:r w:rsidRPr="004A67B8">
              <w:rPr>
                <w:rFonts w:ascii="Times New Roman" w:hAnsi="Times New Roman" w:cs="Times New Roman"/>
                <w:bCs/>
                <w:sz w:val="20"/>
                <w:szCs w:val="19"/>
                <w:lang w:val="x-none"/>
              </w:rPr>
              <w:t>)</w:t>
            </w:r>
          </w:p>
          <w:p w:rsidR="00267966" w:rsidRPr="004A67B8" w:rsidRDefault="00267966" w:rsidP="00A108BB">
            <w:pPr>
              <w:pStyle w:val="aa"/>
              <w:numPr>
                <w:ilvl w:val="0"/>
                <w:numId w:val="7"/>
              </w:numPr>
              <w:rPr>
                <w:rFonts w:ascii="Times New Roman" w:hAnsi="Times New Roman" w:cs="Times New Roman"/>
                <w:sz w:val="20"/>
                <w:szCs w:val="19"/>
              </w:rPr>
            </w:pPr>
            <w:r w:rsidRPr="004A67B8">
              <w:rPr>
                <w:rFonts w:ascii="Times New Roman" w:hAnsi="Times New Roman" w:cs="Times New Roman"/>
                <w:sz w:val="20"/>
                <w:szCs w:val="19"/>
              </w:rPr>
              <w:t xml:space="preserve">УТРЕННИЙ КРУГ № </w:t>
            </w:r>
            <w:r w:rsidR="0012626E">
              <w:rPr>
                <w:rFonts w:ascii="Times New Roman" w:hAnsi="Times New Roman" w:cs="Times New Roman"/>
                <w:sz w:val="20"/>
                <w:szCs w:val="19"/>
              </w:rPr>
              <w:t>7</w:t>
            </w:r>
            <w:r w:rsidRPr="004A67B8">
              <w:rPr>
                <w:rFonts w:ascii="Times New Roman" w:hAnsi="Times New Roman" w:cs="Times New Roman"/>
                <w:sz w:val="20"/>
                <w:szCs w:val="19"/>
              </w:rPr>
              <w:t xml:space="preserve"> (см. Приложение 1)</w:t>
            </w:r>
          </w:p>
          <w:p w:rsidR="00623888" w:rsidRPr="004A67B8" w:rsidRDefault="00623888" w:rsidP="00A108BB">
            <w:pPr>
              <w:pStyle w:val="aa"/>
              <w:numPr>
                <w:ilvl w:val="0"/>
                <w:numId w:val="7"/>
              </w:numPr>
              <w:ind w:right="-26"/>
              <w:rPr>
                <w:rFonts w:ascii="Times New Roman" w:hAnsi="Times New Roman" w:cs="Times New Roman"/>
                <w:bCs/>
                <w:sz w:val="20"/>
                <w:szCs w:val="19"/>
                <w:lang w:val="x-none"/>
              </w:rPr>
            </w:pPr>
            <w:r w:rsidRPr="004A67B8">
              <w:rPr>
                <w:rFonts w:ascii="Times New Roman" w:hAnsi="Times New Roman" w:cs="Times New Roman"/>
                <w:bCs/>
                <w:sz w:val="20"/>
                <w:szCs w:val="19"/>
                <w:lang w:val="x-none"/>
              </w:rPr>
              <w:t>Упражнение «Самые аккуратные»</w:t>
            </w:r>
            <w:r w:rsidRPr="004A67B8">
              <w:rPr>
                <w:rFonts w:ascii="Times New Roman" w:hAnsi="Times New Roman" w:cs="Times New Roman"/>
                <w:bCs/>
                <w:sz w:val="20"/>
                <w:szCs w:val="19"/>
              </w:rPr>
              <w:t xml:space="preserve"> (</w:t>
            </w:r>
            <w:r w:rsidRPr="004A67B8">
              <w:rPr>
                <w:rFonts w:ascii="Times New Roman" w:hAnsi="Times New Roman" w:cs="Times New Roman"/>
                <w:bCs/>
                <w:sz w:val="20"/>
                <w:szCs w:val="19"/>
                <w:lang w:val="x-none"/>
              </w:rPr>
              <w:t>учить выявлять и с помощью взрослого устранять недостатки в одежде, прическе. Воспитывать опрятность</w:t>
            </w:r>
            <w:r w:rsidRPr="004A67B8">
              <w:rPr>
                <w:rFonts w:ascii="Times New Roman" w:hAnsi="Times New Roman" w:cs="Times New Roman"/>
                <w:bCs/>
                <w:sz w:val="20"/>
                <w:szCs w:val="19"/>
              </w:rPr>
              <w:t>)</w:t>
            </w:r>
            <w:r w:rsidRPr="004A67B8">
              <w:rPr>
                <w:rFonts w:ascii="Times New Roman" w:hAnsi="Times New Roman" w:cs="Times New Roman"/>
                <w:bCs/>
                <w:sz w:val="20"/>
                <w:szCs w:val="19"/>
                <w:lang w:val="x-none"/>
              </w:rPr>
              <w:t>.</w:t>
            </w:r>
          </w:p>
          <w:p w:rsidR="00623888" w:rsidRPr="004A67B8" w:rsidRDefault="00623888" w:rsidP="00A108BB">
            <w:pPr>
              <w:pStyle w:val="aa"/>
              <w:numPr>
                <w:ilvl w:val="0"/>
                <w:numId w:val="7"/>
              </w:numPr>
              <w:rPr>
                <w:rFonts w:ascii="Times New Roman" w:hAnsi="Times New Roman" w:cs="Times New Roman"/>
                <w:sz w:val="20"/>
                <w:szCs w:val="19"/>
              </w:rPr>
            </w:pPr>
            <w:r w:rsidRPr="004A67B8">
              <w:rPr>
                <w:rFonts w:ascii="Times New Roman" w:hAnsi="Times New Roman" w:cs="Times New Roman"/>
                <w:bCs/>
                <w:sz w:val="20"/>
                <w:szCs w:val="19"/>
                <w:lang w:val="x-none"/>
              </w:rPr>
              <w:t>Работа в уголке природы: учимся поливать цветы</w:t>
            </w:r>
            <w:r w:rsidRPr="004A67B8">
              <w:rPr>
                <w:rFonts w:ascii="Times New Roman" w:hAnsi="Times New Roman" w:cs="Times New Roman"/>
                <w:bCs/>
                <w:sz w:val="20"/>
                <w:szCs w:val="19"/>
              </w:rPr>
              <w:t xml:space="preserve"> (</w:t>
            </w:r>
            <w:r w:rsidRPr="004A67B8">
              <w:rPr>
                <w:rFonts w:ascii="Times New Roman" w:hAnsi="Times New Roman" w:cs="Times New Roman"/>
                <w:bCs/>
                <w:sz w:val="20"/>
                <w:szCs w:val="19"/>
                <w:lang w:val="x-none"/>
              </w:rPr>
              <w:t>учить детей поливать комнатные растения, познакомить с элементарными правилами полива</w:t>
            </w:r>
            <w:r w:rsidRPr="004A67B8">
              <w:rPr>
                <w:rFonts w:ascii="Times New Roman" w:hAnsi="Times New Roman" w:cs="Times New Roman"/>
                <w:bCs/>
                <w:sz w:val="20"/>
                <w:szCs w:val="19"/>
              </w:rPr>
              <w:t>)</w:t>
            </w:r>
            <w:r w:rsidRPr="004A67B8">
              <w:rPr>
                <w:rFonts w:ascii="Times New Roman" w:hAnsi="Times New Roman" w:cs="Times New Roman"/>
                <w:bCs/>
                <w:sz w:val="20"/>
                <w:szCs w:val="19"/>
                <w:lang w:val="x-none"/>
              </w:rPr>
              <w:t>.</w:t>
            </w:r>
          </w:p>
          <w:p w:rsidR="00340CD5" w:rsidRPr="004A67B8" w:rsidRDefault="00340CD5" w:rsidP="00A108BB">
            <w:pPr>
              <w:pStyle w:val="aa"/>
              <w:numPr>
                <w:ilvl w:val="0"/>
                <w:numId w:val="7"/>
              </w:numPr>
              <w:rPr>
                <w:rFonts w:ascii="Times New Roman" w:hAnsi="Times New Roman" w:cs="Times New Roman"/>
                <w:sz w:val="20"/>
                <w:szCs w:val="19"/>
              </w:rPr>
            </w:pPr>
            <w:r w:rsidRPr="004A67B8">
              <w:rPr>
                <w:rFonts w:ascii="Times New Roman" w:hAnsi="Times New Roman" w:cs="Times New Roman"/>
                <w:sz w:val="20"/>
                <w:szCs w:val="19"/>
              </w:rPr>
              <w:t>Рассказ воспитателя о сборе урожая с полей (расширять представления детей о родном крае)</w:t>
            </w:r>
          </w:p>
          <w:p w:rsidR="00623888" w:rsidRPr="004A67B8" w:rsidRDefault="00623888" w:rsidP="00A108BB">
            <w:pPr>
              <w:pStyle w:val="aa"/>
              <w:numPr>
                <w:ilvl w:val="0"/>
                <w:numId w:val="7"/>
              </w:numPr>
              <w:rPr>
                <w:rFonts w:ascii="Times New Roman" w:hAnsi="Times New Roman" w:cs="Times New Roman"/>
                <w:sz w:val="20"/>
                <w:szCs w:val="19"/>
              </w:rPr>
            </w:pPr>
            <w:r w:rsidRPr="004A67B8">
              <w:rPr>
                <w:rFonts w:ascii="Times New Roman" w:hAnsi="Times New Roman" w:cs="Times New Roman"/>
                <w:sz w:val="20"/>
                <w:szCs w:val="19"/>
              </w:rPr>
              <w:t>Игровое упражнение «Волшебный мешочек» (выяснить уровень знаний детей по теме «Овощи»).</w:t>
            </w:r>
          </w:p>
          <w:p w:rsidR="00267966" w:rsidRPr="004A67B8" w:rsidRDefault="00267966" w:rsidP="00A108BB">
            <w:pPr>
              <w:pStyle w:val="aa"/>
              <w:numPr>
                <w:ilvl w:val="0"/>
                <w:numId w:val="7"/>
              </w:numPr>
              <w:rPr>
                <w:rFonts w:ascii="Times New Roman" w:hAnsi="Times New Roman" w:cs="Times New Roman"/>
                <w:sz w:val="20"/>
                <w:szCs w:val="19"/>
              </w:rPr>
            </w:pPr>
            <w:r w:rsidRPr="004A67B8">
              <w:rPr>
                <w:rFonts w:ascii="Times New Roman" w:hAnsi="Times New Roman" w:cs="Times New Roman"/>
                <w:sz w:val="20"/>
                <w:szCs w:val="19"/>
              </w:rPr>
              <w:t>Аппликация с подгруппой «Банка с помидорами» (формировать умение аккуратно наносить клей на детали).</w:t>
            </w:r>
          </w:p>
          <w:p w:rsidR="00267966" w:rsidRPr="004A67B8" w:rsidRDefault="00267966" w:rsidP="00A108BB">
            <w:pPr>
              <w:pStyle w:val="aa"/>
              <w:numPr>
                <w:ilvl w:val="0"/>
                <w:numId w:val="7"/>
              </w:numPr>
              <w:rPr>
                <w:rFonts w:ascii="Times New Roman" w:hAnsi="Times New Roman" w:cs="Times New Roman"/>
                <w:sz w:val="20"/>
                <w:szCs w:val="19"/>
              </w:rPr>
            </w:pPr>
            <w:r w:rsidRPr="004A67B8">
              <w:rPr>
                <w:rFonts w:ascii="Times New Roman" w:hAnsi="Times New Roman" w:cs="Times New Roman"/>
                <w:sz w:val="20"/>
                <w:szCs w:val="19"/>
              </w:rPr>
              <w:t>Игра малой подвижности «Овощи-фрукты». (</w:t>
            </w:r>
            <w:r w:rsidR="003316D0">
              <w:rPr>
                <w:rFonts w:ascii="Times New Roman" w:hAnsi="Times New Roman" w:cs="Times New Roman"/>
                <w:sz w:val="20"/>
                <w:szCs w:val="19"/>
              </w:rPr>
              <w:t>[2]</w:t>
            </w:r>
            <w:r w:rsidRPr="004A67B8">
              <w:rPr>
                <w:rFonts w:ascii="Times New Roman" w:hAnsi="Times New Roman" w:cs="Times New Roman"/>
                <w:sz w:val="20"/>
                <w:szCs w:val="19"/>
              </w:rPr>
              <w:t>, с. 13)</w:t>
            </w:r>
          </w:p>
        </w:tc>
        <w:tc>
          <w:tcPr>
            <w:tcW w:w="1985" w:type="dxa"/>
            <w:tcBorders>
              <w:top w:val="single" w:sz="4" w:space="0" w:color="000000" w:themeColor="text1"/>
              <w:left w:val="single" w:sz="4" w:space="0" w:color="000000" w:themeColor="text1"/>
              <w:right w:val="single" w:sz="4" w:space="0" w:color="auto"/>
            </w:tcBorders>
          </w:tcPr>
          <w:p w:rsidR="00267966" w:rsidRPr="00562BE7" w:rsidRDefault="00623888" w:rsidP="00AF418D">
            <w:pPr>
              <w:ind w:right="-26"/>
              <w:rPr>
                <w:rFonts w:ascii="Times New Roman" w:hAnsi="Times New Roman" w:cs="Times New Roman"/>
                <w:sz w:val="20"/>
                <w:szCs w:val="20"/>
              </w:rPr>
            </w:pPr>
            <w:r>
              <w:rPr>
                <w:rFonts w:ascii="Times New Roman" w:hAnsi="Times New Roman" w:cs="Times New Roman"/>
                <w:sz w:val="20"/>
                <w:szCs w:val="20"/>
              </w:rPr>
              <w:t>Прокатывание мяча под дугу с ……………………..</w:t>
            </w:r>
          </w:p>
        </w:tc>
        <w:tc>
          <w:tcPr>
            <w:tcW w:w="2410" w:type="dxa"/>
            <w:vMerge w:val="restart"/>
            <w:tcBorders>
              <w:top w:val="single" w:sz="4" w:space="0" w:color="000000" w:themeColor="text1"/>
              <w:left w:val="single" w:sz="4" w:space="0" w:color="auto"/>
              <w:right w:val="single" w:sz="4" w:space="0" w:color="000000" w:themeColor="text1"/>
            </w:tcBorders>
          </w:tcPr>
          <w:p w:rsidR="00623888" w:rsidRPr="000B1B03" w:rsidRDefault="00623888" w:rsidP="00623888">
            <w:pPr>
              <w:rPr>
                <w:rFonts w:ascii="Times New Roman" w:hAnsi="Times New Roman" w:cs="Times New Roman"/>
                <w:sz w:val="18"/>
                <w:szCs w:val="19"/>
              </w:rPr>
            </w:pPr>
            <w:r w:rsidRPr="000B1B03">
              <w:rPr>
                <w:rFonts w:ascii="Times New Roman" w:hAnsi="Times New Roman" w:cs="Times New Roman"/>
                <w:sz w:val="18"/>
                <w:szCs w:val="19"/>
              </w:rPr>
              <w:t>Создание условий для сам</w:t>
            </w:r>
            <w:r w:rsidR="00BF6751" w:rsidRPr="000B1B03">
              <w:rPr>
                <w:rFonts w:ascii="Times New Roman" w:hAnsi="Times New Roman" w:cs="Times New Roman"/>
                <w:sz w:val="18"/>
                <w:szCs w:val="19"/>
              </w:rPr>
              <w:t>остоятельн</w:t>
            </w:r>
            <w:r w:rsidRPr="000B1B03">
              <w:rPr>
                <w:rFonts w:ascii="Times New Roman" w:hAnsi="Times New Roman" w:cs="Times New Roman"/>
                <w:sz w:val="18"/>
                <w:szCs w:val="19"/>
              </w:rPr>
              <w:t>ой познавательной деятельности: зашумлённые изображения по теме «Овощи» (способствовать развитию восприятия, уточнить названия овощей и фруктов).</w:t>
            </w:r>
          </w:p>
          <w:p w:rsidR="00267966" w:rsidRPr="000B1B03" w:rsidRDefault="00623888" w:rsidP="00623888">
            <w:pPr>
              <w:rPr>
                <w:rFonts w:ascii="Times New Roman" w:hAnsi="Times New Roman" w:cs="Times New Roman"/>
                <w:sz w:val="18"/>
                <w:szCs w:val="19"/>
              </w:rPr>
            </w:pPr>
            <w:r w:rsidRPr="000B1B03">
              <w:rPr>
                <w:rFonts w:ascii="Times New Roman" w:hAnsi="Times New Roman" w:cs="Times New Roman"/>
                <w:sz w:val="18"/>
                <w:szCs w:val="19"/>
              </w:rPr>
              <w:t>Муляжи овощей и предметные картинки по теме для рассматривания.</w:t>
            </w:r>
          </w:p>
        </w:tc>
      </w:tr>
      <w:tr w:rsidR="000A1799" w:rsidRPr="00A36458" w:rsidTr="00DA72FE">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1799" w:rsidRPr="00623888" w:rsidRDefault="000A1799" w:rsidP="000A1799">
            <w:pPr>
              <w:rPr>
                <w:rFonts w:ascii="Times New Roman" w:hAnsi="Times New Roman" w:cs="Times New Roman"/>
                <w:sz w:val="20"/>
                <w:szCs w:val="20"/>
              </w:rPr>
            </w:pPr>
            <w:r w:rsidRPr="00623888">
              <w:rPr>
                <w:rFonts w:ascii="Times New Roman" w:hAnsi="Times New Roman" w:cs="Times New Roman"/>
                <w:b/>
                <w:sz w:val="20"/>
                <w:szCs w:val="20"/>
              </w:rPr>
              <w:t>Занятия</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0A1799" w:rsidRPr="00A96003" w:rsidRDefault="000A1799" w:rsidP="00AF418D">
            <w:pPr>
              <w:rPr>
                <w:rFonts w:ascii="Times New Roman" w:hAnsi="Times New Roman" w:cs="Times New Roman"/>
                <w:sz w:val="20"/>
                <w:szCs w:val="20"/>
              </w:rPr>
            </w:pPr>
            <w:r>
              <w:rPr>
                <w:rFonts w:ascii="Times New Roman" w:hAnsi="Times New Roman" w:cs="Times New Roman"/>
                <w:sz w:val="20"/>
                <w:szCs w:val="20"/>
              </w:rPr>
              <w:t>См. таблицу в конце недели</w:t>
            </w:r>
          </w:p>
        </w:tc>
        <w:tc>
          <w:tcPr>
            <w:tcW w:w="2410" w:type="dxa"/>
            <w:vMerge/>
            <w:tcBorders>
              <w:left w:val="single" w:sz="4" w:space="0" w:color="auto"/>
              <w:bottom w:val="single" w:sz="4" w:space="0" w:color="000000" w:themeColor="text1"/>
              <w:right w:val="single" w:sz="4" w:space="0" w:color="000000" w:themeColor="text1"/>
            </w:tcBorders>
          </w:tcPr>
          <w:p w:rsidR="000A1799" w:rsidRPr="00A36458" w:rsidRDefault="000A1799" w:rsidP="00AF418D">
            <w:pPr>
              <w:rPr>
                <w:rFonts w:ascii="Times New Roman" w:hAnsi="Times New Roman" w:cs="Times New Roman"/>
                <w:sz w:val="20"/>
                <w:szCs w:val="20"/>
              </w:rPr>
            </w:pPr>
          </w:p>
        </w:tc>
      </w:tr>
      <w:tr w:rsidR="00267966" w:rsidRPr="00A36458" w:rsidTr="00DA72FE">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7966" w:rsidRPr="0066496B" w:rsidRDefault="00267966" w:rsidP="00AF418D">
            <w:pPr>
              <w:ind w:right="-108"/>
              <w:rPr>
                <w:rFonts w:ascii="Times New Roman" w:hAnsi="Times New Roman" w:cs="Times New Roman"/>
                <w:sz w:val="20"/>
                <w:szCs w:val="20"/>
              </w:rPr>
            </w:pPr>
            <w:r w:rsidRPr="00A36458">
              <w:rPr>
                <w:rFonts w:ascii="Times New Roman" w:hAnsi="Times New Roman" w:cs="Times New Roman"/>
                <w:b/>
                <w:sz w:val="20"/>
                <w:szCs w:val="20"/>
              </w:rPr>
              <w:t>Прогулка</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267966" w:rsidRPr="00CC310B" w:rsidRDefault="00267966" w:rsidP="00AF418D">
            <w:pPr>
              <w:rPr>
                <w:rFonts w:ascii="Times New Roman" w:hAnsi="Times New Roman" w:cs="Times New Roman"/>
                <w:sz w:val="20"/>
                <w:szCs w:val="20"/>
              </w:rPr>
            </w:pPr>
            <w:r w:rsidRPr="00CC310B">
              <w:rPr>
                <w:rFonts w:ascii="Times New Roman" w:hAnsi="Times New Roman" w:cs="Times New Roman"/>
                <w:sz w:val="20"/>
                <w:szCs w:val="20"/>
              </w:rPr>
              <w:t>«</w:t>
            </w:r>
            <w:r w:rsidR="00CC310B" w:rsidRPr="00CC310B">
              <w:rPr>
                <w:rFonts w:ascii="Times New Roman" w:hAnsi="Times New Roman" w:cs="Times New Roman"/>
                <w:sz w:val="20"/>
                <w:szCs w:val="20"/>
              </w:rPr>
              <w:t>Сорока-белобока</w:t>
            </w:r>
            <w:r w:rsidRPr="00CC310B">
              <w:rPr>
                <w:rFonts w:ascii="Times New Roman" w:hAnsi="Times New Roman" w:cs="Times New Roman"/>
                <w:sz w:val="20"/>
                <w:szCs w:val="20"/>
              </w:rPr>
              <w:t>». (</w:t>
            </w:r>
            <w:r w:rsidR="003316D0">
              <w:rPr>
                <w:rFonts w:ascii="Times New Roman" w:hAnsi="Times New Roman" w:cs="Times New Roman"/>
                <w:sz w:val="20"/>
                <w:szCs w:val="20"/>
              </w:rPr>
              <w:t>[23]</w:t>
            </w:r>
            <w:r w:rsidRPr="00CC310B">
              <w:rPr>
                <w:rFonts w:ascii="Times New Roman" w:hAnsi="Times New Roman" w:cs="Times New Roman"/>
                <w:sz w:val="20"/>
                <w:szCs w:val="20"/>
              </w:rPr>
              <w:t>, с.</w:t>
            </w:r>
            <w:r w:rsidR="00CC310B" w:rsidRPr="00CC310B">
              <w:rPr>
                <w:rFonts w:ascii="Times New Roman" w:hAnsi="Times New Roman" w:cs="Times New Roman"/>
                <w:sz w:val="20"/>
                <w:szCs w:val="20"/>
              </w:rPr>
              <w:t>32)</w:t>
            </w:r>
          </w:p>
        </w:tc>
        <w:tc>
          <w:tcPr>
            <w:tcW w:w="2410" w:type="dxa"/>
            <w:tcBorders>
              <w:top w:val="single" w:sz="4" w:space="0" w:color="000000" w:themeColor="text1"/>
              <w:left w:val="single" w:sz="4" w:space="0" w:color="auto"/>
              <w:bottom w:val="single" w:sz="4" w:space="0" w:color="auto"/>
              <w:right w:val="single" w:sz="4" w:space="0" w:color="000000" w:themeColor="text1"/>
            </w:tcBorders>
          </w:tcPr>
          <w:p w:rsidR="00267966" w:rsidRPr="00550DD4" w:rsidRDefault="00267966" w:rsidP="00AF418D">
            <w:pPr>
              <w:rPr>
                <w:rFonts w:ascii="Times New Roman" w:hAnsi="Times New Roman" w:cs="Times New Roman"/>
                <w:sz w:val="16"/>
                <w:szCs w:val="16"/>
              </w:rPr>
            </w:pPr>
            <w:r w:rsidRPr="00550DD4">
              <w:rPr>
                <w:rFonts w:ascii="Times New Roman" w:hAnsi="Times New Roman" w:cs="Times New Roman"/>
                <w:sz w:val="16"/>
                <w:szCs w:val="16"/>
              </w:rPr>
              <w:t>Выносной материал:</w:t>
            </w:r>
          </w:p>
          <w:p w:rsidR="00267966" w:rsidRPr="00550DD4" w:rsidRDefault="00267966" w:rsidP="00AF418D">
            <w:pPr>
              <w:rPr>
                <w:rFonts w:ascii="Times New Roman" w:hAnsi="Times New Roman" w:cs="Times New Roman"/>
                <w:sz w:val="16"/>
                <w:szCs w:val="16"/>
              </w:rPr>
            </w:pPr>
            <w:r w:rsidRPr="00550DD4">
              <w:rPr>
                <w:rFonts w:ascii="Times New Roman" w:hAnsi="Times New Roman" w:cs="Times New Roman"/>
                <w:sz w:val="16"/>
                <w:szCs w:val="16"/>
              </w:rPr>
              <w:t>соответственно плану прогулки</w:t>
            </w:r>
          </w:p>
        </w:tc>
      </w:tr>
      <w:tr w:rsidR="00267966" w:rsidRPr="00A36458" w:rsidTr="00AF418D">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7966" w:rsidRPr="00450ACA" w:rsidRDefault="00267966" w:rsidP="00AF418D">
            <w:pPr>
              <w:ind w:right="-108"/>
              <w:rPr>
                <w:rFonts w:ascii="Times New Roman" w:hAnsi="Times New Roman" w:cs="Times New Roman"/>
                <w:sz w:val="20"/>
                <w:szCs w:val="20"/>
              </w:rPr>
            </w:pPr>
            <w:r w:rsidRPr="00A36458">
              <w:rPr>
                <w:rFonts w:ascii="Times New Roman" w:hAnsi="Times New Roman" w:cs="Times New Roman"/>
                <w:b/>
                <w:sz w:val="20"/>
                <w:szCs w:val="20"/>
              </w:rPr>
              <w:t>Возвращение с прогулки</w:t>
            </w:r>
          </w:p>
        </w:tc>
        <w:tc>
          <w:tcPr>
            <w:tcW w:w="14601" w:type="dxa"/>
            <w:gridSpan w:val="3"/>
            <w:tcBorders>
              <w:top w:val="single" w:sz="4" w:space="0" w:color="000000" w:themeColor="text1"/>
              <w:left w:val="single" w:sz="4" w:space="0" w:color="000000" w:themeColor="text1"/>
              <w:bottom w:val="single" w:sz="4" w:space="0" w:color="auto"/>
              <w:right w:val="single" w:sz="4" w:space="0" w:color="000000" w:themeColor="text1"/>
            </w:tcBorders>
          </w:tcPr>
          <w:p w:rsidR="00267966" w:rsidRPr="004A67B8" w:rsidRDefault="00267966" w:rsidP="00A108BB">
            <w:pPr>
              <w:pStyle w:val="aa"/>
              <w:numPr>
                <w:ilvl w:val="0"/>
                <w:numId w:val="7"/>
              </w:numPr>
              <w:rPr>
                <w:rFonts w:ascii="Times New Roman" w:hAnsi="Times New Roman" w:cs="Times New Roman"/>
                <w:sz w:val="20"/>
                <w:szCs w:val="20"/>
              </w:rPr>
            </w:pPr>
            <w:r w:rsidRPr="004A67B8">
              <w:rPr>
                <w:rFonts w:ascii="Times New Roman" w:hAnsi="Times New Roman" w:cs="Times New Roman"/>
                <w:sz w:val="20"/>
                <w:szCs w:val="20"/>
              </w:rPr>
              <w:t>Чтение: Н. Сутеев «Яблоко» (учить поддерживать беседу, слушать внимательно, сопереживать героям произведения).</w:t>
            </w:r>
          </w:p>
          <w:p w:rsidR="00267966" w:rsidRPr="004A67B8" w:rsidRDefault="00267966" w:rsidP="00A108BB">
            <w:pPr>
              <w:pStyle w:val="aa"/>
              <w:numPr>
                <w:ilvl w:val="0"/>
                <w:numId w:val="7"/>
              </w:numPr>
              <w:rPr>
                <w:rFonts w:ascii="Times New Roman" w:hAnsi="Times New Roman" w:cs="Times New Roman"/>
                <w:sz w:val="20"/>
                <w:szCs w:val="20"/>
              </w:rPr>
            </w:pPr>
            <w:r w:rsidRPr="004A67B8">
              <w:rPr>
                <w:rFonts w:ascii="Times New Roman" w:hAnsi="Times New Roman" w:cs="Times New Roman"/>
                <w:sz w:val="20"/>
                <w:szCs w:val="20"/>
              </w:rPr>
              <w:t>«Надо вещи убирать, не придется их искать» ( закреплять навыки организованного поведения в детском саду. Учить самостоятельно раздеваться в определенной последовательности. Воспитывать бережное отношение к личным вещам). (</w:t>
            </w:r>
            <w:r w:rsidR="003316D0">
              <w:rPr>
                <w:rFonts w:ascii="Times New Roman" w:hAnsi="Times New Roman" w:cs="Times New Roman"/>
                <w:sz w:val="20"/>
                <w:szCs w:val="20"/>
              </w:rPr>
              <w:t>[1]</w:t>
            </w:r>
            <w:r w:rsidRPr="004A67B8">
              <w:rPr>
                <w:rFonts w:ascii="Times New Roman" w:hAnsi="Times New Roman" w:cs="Times New Roman"/>
                <w:sz w:val="20"/>
                <w:szCs w:val="20"/>
              </w:rPr>
              <w:t>, с. 10)</w:t>
            </w:r>
          </w:p>
        </w:tc>
      </w:tr>
      <w:tr w:rsidR="009C3762" w:rsidRPr="00A36458" w:rsidTr="009C3762">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C3762" w:rsidRPr="00450ACA" w:rsidRDefault="009C3762" w:rsidP="00AF418D">
            <w:pPr>
              <w:ind w:right="-108"/>
              <w:rPr>
                <w:rFonts w:ascii="Times New Roman" w:hAnsi="Times New Roman" w:cs="Times New Roman"/>
                <w:sz w:val="20"/>
                <w:szCs w:val="20"/>
              </w:rPr>
            </w:pPr>
            <w:r w:rsidRPr="00A36458">
              <w:rPr>
                <w:rFonts w:ascii="Times New Roman" w:hAnsi="Times New Roman" w:cs="Times New Roman"/>
                <w:b/>
                <w:sz w:val="20"/>
                <w:szCs w:val="20"/>
              </w:rPr>
              <w:t>Деятельность после сна</w:t>
            </w:r>
          </w:p>
        </w:tc>
        <w:tc>
          <w:tcPr>
            <w:tcW w:w="14601" w:type="dxa"/>
            <w:gridSpan w:val="3"/>
            <w:tcBorders>
              <w:top w:val="single" w:sz="4" w:space="0" w:color="auto"/>
              <w:left w:val="single" w:sz="4" w:space="0" w:color="000000" w:themeColor="text1"/>
              <w:bottom w:val="single" w:sz="4" w:space="0" w:color="000000" w:themeColor="text1"/>
              <w:right w:val="single" w:sz="4" w:space="0" w:color="000000" w:themeColor="text1"/>
            </w:tcBorders>
          </w:tcPr>
          <w:p w:rsidR="009C3762" w:rsidRPr="004A67B8" w:rsidRDefault="009C3762" w:rsidP="00A108BB">
            <w:pPr>
              <w:pStyle w:val="aa"/>
              <w:numPr>
                <w:ilvl w:val="0"/>
                <w:numId w:val="7"/>
              </w:numPr>
              <w:spacing w:after="200"/>
              <w:ind w:right="-882"/>
              <w:rPr>
                <w:rFonts w:ascii="Times New Roman" w:hAnsi="Times New Roman" w:cs="Times New Roman"/>
                <w:sz w:val="20"/>
                <w:szCs w:val="20"/>
              </w:rPr>
            </w:pPr>
            <w:r w:rsidRPr="004A67B8">
              <w:rPr>
                <w:rFonts w:ascii="Times New Roman" w:hAnsi="Times New Roman" w:cs="Times New Roman"/>
                <w:sz w:val="20"/>
                <w:szCs w:val="20"/>
              </w:rPr>
              <w:t xml:space="preserve">Гимнастика после сна. Комплекс </w:t>
            </w:r>
            <w:r w:rsidR="00657F0E">
              <w:rPr>
                <w:rFonts w:ascii="Times New Roman" w:hAnsi="Times New Roman" w:cs="Times New Roman"/>
                <w:sz w:val="20"/>
                <w:szCs w:val="20"/>
              </w:rPr>
              <w:t>4</w:t>
            </w:r>
            <w:r w:rsidRPr="004A67B8">
              <w:rPr>
                <w:rFonts w:ascii="Times New Roman" w:hAnsi="Times New Roman" w:cs="Times New Roman"/>
                <w:sz w:val="20"/>
                <w:szCs w:val="20"/>
              </w:rPr>
              <w:t xml:space="preserve"> (</w:t>
            </w:r>
            <w:r w:rsidR="003316D0">
              <w:rPr>
                <w:rFonts w:ascii="Times New Roman" w:hAnsi="Times New Roman" w:cs="Times New Roman"/>
                <w:sz w:val="20"/>
                <w:szCs w:val="20"/>
              </w:rPr>
              <w:t>[22]</w:t>
            </w:r>
            <w:r w:rsidRPr="004A67B8">
              <w:rPr>
                <w:rFonts w:ascii="Times New Roman" w:hAnsi="Times New Roman" w:cs="Times New Roman"/>
                <w:sz w:val="20"/>
                <w:szCs w:val="20"/>
              </w:rPr>
              <w:t>, с. 2</w:t>
            </w:r>
            <w:r w:rsidR="00657F0E">
              <w:rPr>
                <w:rFonts w:ascii="Times New Roman" w:hAnsi="Times New Roman" w:cs="Times New Roman"/>
                <w:sz w:val="20"/>
                <w:szCs w:val="20"/>
              </w:rPr>
              <w:t>6</w:t>
            </w:r>
            <w:r w:rsidRPr="004A67B8">
              <w:rPr>
                <w:rFonts w:ascii="Times New Roman" w:hAnsi="Times New Roman" w:cs="Times New Roman"/>
                <w:sz w:val="20"/>
                <w:szCs w:val="20"/>
              </w:rPr>
              <w:t>)</w:t>
            </w:r>
          </w:p>
          <w:p w:rsidR="009C3762" w:rsidRPr="004A67B8" w:rsidRDefault="009C3762" w:rsidP="00A108BB">
            <w:pPr>
              <w:pStyle w:val="aa"/>
              <w:numPr>
                <w:ilvl w:val="0"/>
                <w:numId w:val="7"/>
              </w:numPr>
              <w:ind w:right="-882"/>
              <w:rPr>
                <w:rFonts w:ascii="Times New Roman" w:hAnsi="Times New Roman" w:cs="Times New Roman"/>
                <w:sz w:val="20"/>
                <w:szCs w:val="20"/>
              </w:rPr>
            </w:pPr>
            <w:r w:rsidRPr="004A67B8">
              <w:rPr>
                <w:rFonts w:ascii="Times New Roman" w:hAnsi="Times New Roman" w:cs="Times New Roman"/>
                <w:sz w:val="20"/>
                <w:szCs w:val="20"/>
              </w:rPr>
              <w:t>Воспитание КГН, навыков самообслуживания и взаимопомощи при одевании. Игровая ситуация «Кто поможет?».</w:t>
            </w:r>
          </w:p>
          <w:p w:rsidR="009C3762" w:rsidRPr="004A67B8" w:rsidRDefault="009C3762" w:rsidP="00A108BB">
            <w:pPr>
              <w:pStyle w:val="aa"/>
              <w:numPr>
                <w:ilvl w:val="0"/>
                <w:numId w:val="7"/>
              </w:numPr>
              <w:ind w:right="-882"/>
              <w:rPr>
                <w:rFonts w:ascii="Times New Roman" w:hAnsi="Times New Roman" w:cs="Times New Roman"/>
                <w:sz w:val="20"/>
                <w:szCs w:val="20"/>
              </w:rPr>
            </w:pPr>
            <w:r w:rsidRPr="004A67B8">
              <w:rPr>
                <w:rFonts w:ascii="Times New Roman" w:hAnsi="Times New Roman" w:cs="Times New Roman"/>
                <w:sz w:val="20"/>
                <w:szCs w:val="20"/>
              </w:rPr>
              <w:t>Воспитание культуры поведения во время полдника. Игра «Куклы полдничают»</w:t>
            </w:r>
          </w:p>
        </w:tc>
      </w:tr>
      <w:tr w:rsidR="00267966" w:rsidRPr="00A36458" w:rsidTr="009C3762">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7966" w:rsidRPr="00A36458" w:rsidRDefault="00267966" w:rsidP="00AF418D">
            <w:pPr>
              <w:rPr>
                <w:rFonts w:ascii="Times New Roman" w:hAnsi="Times New Roman" w:cs="Times New Roman"/>
                <w:b/>
                <w:sz w:val="20"/>
                <w:szCs w:val="20"/>
              </w:rPr>
            </w:pPr>
            <w:r w:rsidRPr="00A36458">
              <w:rPr>
                <w:rFonts w:ascii="Times New Roman" w:hAnsi="Times New Roman" w:cs="Times New Roman"/>
                <w:b/>
                <w:sz w:val="20"/>
                <w:szCs w:val="20"/>
              </w:rPr>
              <w:t>Вечер</w:t>
            </w:r>
          </w:p>
          <w:p w:rsidR="00267966" w:rsidRPr="00450ACA" w:rsidRDefault="00267966" w:rsidP="00AF418D">
            <w:pPr>
              <w:ind w:right="-108"/>
              <w:rPr>
                <w:rFonts w:ascii="Times New Roman" w:hAnsi="Times New Roman" w:cs="Times New Roman"/>
                <w:sz w:val="20"/>
                <w:szCs w:val="20"/>
              </w:rPr>
            </w:pPr>
          </w:p>
        </w:tc>
        <w:tc>
          <w:tcPr>
            <w:tcW w:w="10206" w:type="dxa"/>
            <w:tcBorders>
              <w:top w:val="single" w:sz="4" w:space="0" w:color="000000" w:themeColor="text1"/>
              <w:left w:val="single" w:sz="4" w:space="0" w:color="000000" w:themeColor="text1"/>
              <w:bottom w:val="single" w:sz="4" w:space="0" w:color="000000" w:themeColor="text1"/>
              <w:right w:val="single" w:sz="4" w:space="0" w:color="auto"/>
            </w:tcBorders>
          </w:tcPr>
          <w:p w:rsidR="00267966" w:rsidRPr="004A67B8" w:rsidRDefault="00340CD5" w:rsidP="00A108BB">
            <w:pPr>
              <w:pStyle w:val="aa"/>
              <w:numPr>
                <w:ilvl w:val="0"/>
                <w:numId w:val="7"/>
              </w:numPr>
              <w:rPr>
                <w:rFonts w:ascii="Times New Roman" w:hAnsi="Times New Roman" w:cs="Times New Roman"/>
                <w:sz w:val="20"/>
                <w:szCs w:val="20"/>
              </w:rPr>
            </w:pPr>
            <w:r w:rsidRPr="004A67B8">
              <w:rPr>
                <w:rFonts w:ascii="Times New Roman" w:hAnsi="Times New Roman" w:cs="Times New Roman"/>
                <w:sz w:val="20"/>
                <w:szCs w:val="20"/>
              </w:rPr>
              <w:t>Рассказ воспитателя о пользе овощей для здоровья (способствовать формированию  представлений детей о здоровом образе жизни).</w:t>
            </w:r>
          </w:p>
          <w:p w:rsidR="00267966" w:rsidRPr="004A67B8" w:rsidRDefault="00267966" w:rsidP="00A108BB">
            <w:pPr>
              <w:pStyle w:val="aa"/>
              <w:numPr>
                <w:ilvl w:val="0"/>
                <w:numId w:val="7"/>
              </w:numPr>
              <w:rPr>
                <w:rFonts w:ascii="Times New Roman" w:hAnsi="Times New Roman" w:cs="Times New Roman"/>
                <w:sz w:val="20"/>
                <w:szCs w:val="20"/>
              </w:rPr>
            </w:pPr>
            <w:r w:rsidRPr="004A67B8">
              <w:rPr>
                <w:rFonts w:ascii="Times New Roman" w:hAnsi="Times New Roman" w:cs="Times New Roman"/>
                <w:sz w:val="20"/>
                <w:szCs w:val="20"/>
              </w:rPr>
              <w:t>Игра «Тяжёлый – лёгкий» (продолжить знакомство с понятиями «Противоположный, наоборот»).</w:t>
            </w:r>
          </w:p>
          <w:p w:rsidR="00623888" w:rsidRPr="004A67B8" w:rsidRDefault="00623888" w:rsidP="00A108BB">
            <w:pPr>
              <w:pStyle w:val="aa"/>
              <w:numPr>
                <w:ilvl w:val="0"/>
                <w:numId w:val="7"/>
              </w:numPr>
              <w:rPr>
                <w:rFonts w:ascii="Times New Roman" w:hAnsi="Times New Roman" w:cs="Times New Roman"/>
                <w:sz w:val="20"/>
                <w:szCs w:val="20"/>
              </w:rPr>
            </w:pPr>
            <w:r w:rsidRPr="004A67B8">
              <w:rPr>
                <w:rFonts w:ascii="Times New Roman" w:hAnsi="Times New Roman" w:cs="Times New Roman"/>
                <w:sz w:val="20"/>
                <w:szCs w:val="20"/>
              </w:rPr>
              <w:t>Чтение Я. Бжехва «Помидор» (воспитывать умение слушать новые стихи).</w:t>
            </w:r>
          </w:p>
          <w:p w:rsidR="00267966" w:rsidRPr="004A67B8" w:rsidRDefault="00340CD5" w:rsidP="00A108BB">
            <w:pPr>
              <w:pStyle w:val="aa"/>
              <w:numPr>
                <w:ilvl w:val="0"/>
                <w:numId w:val="7"/>
              </w:numPr>
              <w:rPr>
                <w:rFonts w:ascii="Times New Roman" w:hAnsi="Times New Roman" w:cs="Times New Roman"/>
                <w:sz w:val="20"/>
                <w:szCs w:val="20"/>
              </w:rPr>
            </w:pPr>
            <w:r w:rsidRPr="004A67B8">
              <w:rPr>
                <w:rFonts w:ascii="Times New Roman" w:hAnsi="Times New Roman" w:cs="Times New Roman"/>
                <w:sz w:val="20"/>
                <w:szCs w:val="20"/>
              </w:rPr>
              <w:t>Творческая мастерская: лепим овощи (познакомить детей с новым пластичным материалом - глиной. Формировать интерес к лепке, умение раскатывать комочки из глины, сминать их ладонями, придавать им определенную форму).</w:t>
            </w:r>
          </w:p>
          <w:p w:rsidR="00340CD5" w:rsidRPr="004A67B8" w:rsidRDefault="00340CD5" w:rsidP="00A108BB">
            <w:pPr>
              <w:pStyle w:val="aa"/>
              <w:numPr>
                <w:ilvl w:val="0"/>
                <w:numId w:val="7"/>
              </w:numPr>
              <w:rPr>
                <w:rFonts w:ascii="Times New Roman" w:hAnsi="Times New Roman" w:cs="Times New Roman"/>
                <w:sz w:val="20"/>
                <w:szCs w:val="20"/>
              </w:rPr>
            </w:pPr>
            <w:r w:rsidRPr="004A67B8">
              <w:rPr>
                <w:rFonts w:ascii="Times New Roman" w:hAnsi="Times New Roman" w:cs="Times New Roman"/>
                <w:sz w:val="20"/>
                <w:szCs w:val="20"/>
              </w:rPr>
              <w:t>СРИ «К бабушке в деревню» (вовлечь детей в игровой сюжет, активизировать слуховое восприятие; побуждать к двигательной и интонационной имитации).</w:t>
            </w:r>
          </w:p>
          <w:p w:rsidR="00340CD5" w:rsidRPr="004A67B8" w:rsidRDefault="00340CD5" w:rsidP="00A108BB">
            <w:pPr>
              <w:pStyle w:val="aa"/>
              <w:numPr>
                <w:ilvl w:val="0"/>
                <w:numId w:val="7"/>
              </w:numPr>
              <w:rPr>
                <w:rFonts w:ascii="Times New Roman" w:hAnsi="Times New Roman" w:cs="Times New Roman"/>
                <w:sz w:val="20"/>
                <w:szCs w:val="20"/>
              </w:rPr>
            </w:pPr>
            <w:r w:rsidRPr="004A67B8">
              <w:rPr>
                <w:rFonts w:ascii="Times New Roman" w:hAnsi="Times New Roman" w:cs="Times New Roman"/>
                <w:sz w:val="20"/>
                <w:szCs w:val="20"/>
              </w:rPr>
              <w:t>Минутка ПДД: Минутка ПДД. Д/и «Водители» (учить детей правилам дорожного движения).</w:t>
            </w:r>
          </w:p>
          <w:p w:rsidR="00267966" w:rsidRPr="004A67B8" w:rsidRDefault="00267966" w:rsidP="00A108BB">
            <w:pPr>
              <w:pStyle w:val="aa"/>
              <w:numPr>
                <w:ilvl w:val="0"/>
                <w:numId w:val="7"/>
              </w:numPr>
              <w:rPr>
                <w:rFonts w:ascii="Times New Roman" w:hAnsi="Times New Roman" w:cs="Times New Roman"/>
                <w:sz w:val="20"/>
                <w:szCs w:val="20"/>
              </w:rPr>
            </w:pPr>
            <w:r w:rsidRPr="004A67B8">
              <w:rPr>
                <w:rFonts w:ascii="Times New Roman" w:hAnsi="Times New Roman" w:cs="Times New Roman"/>
                <w:sz w:val="20"/>
                <w:szCs w:val="20"/>
              </w:rPr>
              <w:t xml:space="preserve">ВЕЧЕРНИЙ КРУГ (по выбору воспитателя из </w:t>
            </w:r>
            <w:r w:rsidR="004A6195">
              <w:rPr>
                <w:rFonts w:ascii="Times New Roman" w:hAnsi="Times New Roman" w:cs="Times New Roman"/>
                <w:sz w:val="20"/>
                <w:szCs w:val="20"/>
              </w:rPr>
              <w:t>Приложения 3</w:t>
            </w:r>
            <w:r w:rsidRPr="004A67B8">
              <w:rPr>
                <w:rFonts w:ascii="Times New Roman" w:hAnsi="Times New Roman" w:cs="Times New Roman"/>
                <w:sz w:val="20"/>
                <w:szCs w:val="20"/>
              </w:rPr>
              <w:t>)</w:t>
            </w:r>
          </w:p>
        </w:tc>
        <w:tc>
          <w:tcPr>
            <w:tcW w:w="1985" w:type="dxa"/>
            <w:tcBorders>
              <w:top w:val="single" w:sz="4" w:space="0" w:color="auto"/>
              <w:left w:val="single" w:sz="4" w:space="0" w:color="000000" w:themeColor="text1"/>
              <w:bottom w:val="single" w:sz="4" w:space="0" w:color="000000" w:themeColor="text1"/>
              <w:right w:val="single" w:sz="4" w:space="0" w:color="auto"/>
            </w:tcBorders>
          </w:tcPr>
          <w:p w:rsidR="00267966" w:rsidRPr="004A67B8" w:rsidRDefault="00267966" w:rsidP="00AF418D">
            <w:pPr>
              <w:rPr>
                <w:rFonts w:ascii="Times New Roman" w:hAnsi="Times New Roman" w:cs="Times New Roman"/>
                <w:sz w:val="20"/>
                <w:szCs w:val="20"/>
              </w:rPr>
            </w:pPr>
            <w:r w:rsidRPr="004A67B8">
              <w:rPr>
                <w:rFonts w:ascii="Times New Roman" w:hAnsi="Times New Roman" w:cs="Times New Roman"/>
                <w:sz w:val="20"/>
                <w:szCs w:val="20"/>
              </w:rPr>
              <w:t>Закрепление навыков одевания с ………..…</w:t>
            </w:r>
            <w:r w:rsidR="00623888" w:rsidRPr="004A67B8">
              <w:rPr>
                <w:rFonts w:ascii="Times New Roman" w:hAnsi="Times New Roman" w:cs="Times New Roman"/>
                <w:sz w:val="20"/>
                <w:szCs w:val="20"/>
              </w:rPr>
              <w:t>…………</w:t>
            </w:r>
          </w:p>
        </w:tc>
        <w:tc>
          <w:tcPr>
            <w:tcW w:w="2410" w:type="dxa"/>
            <w:vMerge w:val="restart"/>
            <w:tcBorders>
              <w:top w:val="single" w:sz="4" w:space="0" w:color="auto"/>
              <w:left w:val="single" w:sz="4" w:space="0" w:color="auto"/>
              <w:right w:val="single" w:sz="4" w:space="0" w:color="000000" w:themeColor="text1"/>
            </w:tcBorders>
          </w:tcPr>
          <w:p w:rsidR="00267966" w:rsidRPr="004A67B8" w:rsidRDefault="00623888" w:rsidP="00623888">
            <w:pPr>
              <w:rPr>
                <w:rFonts w:ascii="Times New Roman" w:hAnsi="Times New Roman" w:cs="Times New Roman"/>
                <w:sz w:val="20"/>
                <w:szCs w:val="20"/>
              </w:rPr>
            </w:pPr>
            <w:r w:rsidRPr="004A67B8">
              <w:rPr>
                <w:rFonts w:ascii="Times New Roman" w:hAnsi="Times New Roman" w:cs="Times New Roman"/>
                <w:sz w:val="20"/>
                <w:szCs w:val="20"/>
              </w:rPr>
              <w:t>Создание условий для самостоятельной конструктивной деятельности: конструирование из различных конструкторов.</w:t>
            </w:r>
          </w:p>
        </w:tc>
      </w:tr>
      <w:tr w:rsidR="00C626E5" w:rsidRPr="00A36458" w:rsidTr="00100941">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626E5" w:rsidRPr="0066496B" w:rsidRDefault="00C626E5" w:rsidP="00AF418D">
            <w:pPr>
              <w:ind w:right="-108"/>
              <w:rPr>
                <w:rFonts w:ascii="Times New Roman" w:hAnsi="Times New Roman" w:cs="Times New Roman"/>
                <w:sz w:val="20"/>
                <w:szCs w:val="20"/>
              </w:rPr>
            </w:pPr>
            <w:r>
              <w:rPr>
                <w:rFonts w:ascii="Times New Roman" w:hAnsi="Times New Roman" w:cs="Times New Roman"/>
                <w:b/>
                <w:sz w:val="20"/>
                <w:szCs w:val="20"/>
              </w:rPr>
              <w:t>Вечерняя прогулка</w:t>
            </w:r>
          </w:p>
        </w:tc>
        <w:tc>
          <w:tcPr>
            <w:tcW w:w="12191" w:type="dxa"/>
            <w:gridSpan w:val="2"/>
            <w:tcBorders>
              <w:top w:val="single" w:sz="4" w:space="0" w:color="000000" w:themeColor="text1"/>
              <w:left w:val="single" w:sz="4" w:space="0" w:color="000000" w:themeColor="text1"/>
              <w:bottom w:val="single" w:sz="4" w:space="0" w:color="auto"/>
              <w:right w:val="single" w:sz="4" w:space="0" w:color="auto"/>
            </w:tcBorders>
          </w:tcPr>
          <w:p w:rsidR="00C626E5" w:rsidRPr="00C626E5" w:rsidRDefault="00C626E5" w:rsidP="00C626E5">
            <w:pPr>
              <w:rPr>
                <w:rFonts w:ascii="Times New Roman" w:hAnsi="Times New Roman" w:cs="Times New Roman"/>
                <w:sz w:val="20"/>
                <w:szCs w:val="20"/>
              </w:rPr>
            </w:pPr>
            <w:r w:rsidRPr="00C626E5">
              <w:rPr>
                <w:rFonts w:ascii="Times New Roman" w:hAnsi="Times New Roman" w:cs="Times New Roman"/>
                <w:sz w:val="20"/>
                <w:szCs w:val="20"/>
              </w:rPr>
              <w:t>Прогулка 1</w:t>
            </w:r>
            <w:r>
              <w:rPr>
                <w:rFonts w:ascii="Times New Roman" w:hAnsi="Times New Roman" w:cs="Times New Roman"/>
                <w:sz w:val="20"/>
                <w:szCs w:val="20"/>
              </w:rPr>
              <w:t>0</w:t>
            </w:r>
            <w:r w:rsidRPr="00C626E5">
              <w:rPr>
                <w:rFonts w:ascii="Times New Roman" w:hAnsi="Times New Roman" w:cs="Times New Roman"/>
                <w:sz w:val="20"/>
                <w:szCs w:val="20"/>
              </w:rPr>
              <w:t xml:space="preserve">. Октябрь. (см. </w:t>
            </w:r>
            <w:r w:rsidR="004A6195">
              <w:rPr>
                <w:rFonts w:ascii="Times New Roman" w:hAnsi="Times New Roman" w:cs="Times New Roman"/>
                <w:sz w:val="20"/>
                <w:szCs w:val="20"/>
              </w:rPr>
              <w:t>Приложения 4</w:t>
            </w:r>
            <w:r w:rsidRPr="00C626E5">
              <w:rPr>
                <w:rFonts w:ascii="Times New Roman" w:hAnsi="Times New Roman" w:cs="Times New Roman"/>
                <w:sz w:val="20"/>
                <w:szCs w:val="20"/>
              </w:rPr>
              <w:t>)</w:t>
            </w:r>
          </w:p>
        </w:tc>
        <w:tc>
          <w:tcPr>
            <w:tcW w:w="2410" w:type="dxa"/>
            <w:vMerge/>
            <w:tcBorders>
              <w:left w:val="single" w:sz="4" w:space="0" w:color="auto"/>
              <w:bottom w:val="single" w:sz="4" w:space="0" w:color="auto"/>
              <w:right w:val="single" w:sz="4" w:space="0" w:color="000000" w:themeColor="text1"/>
            </w:tcBorders>
          </w:tcPr>
          <w:p w:rsidR="00C626E5" w:rsidRPr="004A67B8" w:rsidRDefault="00C626E5" w:rsidP="00AF418D">
            <w:pPr>
              <w:rPr>
                <w:rFonts w:ascii="Times New Roman" w:hAnsi="Times New Roman" w:cs="Times New Roman"/>
                <w:sz w:val="20"/>
                <w:szCs w:val="20"/>
              </w:rPr>
            </w:pPr>
          </w:p>
        </w:tc>
      </w:tr>
      <w:tr w:rsidR="00100941" w:rsidRPr="00A36458" w:rsidTr="00100941">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0941" w:rsidRPr="00A36458" w:rsidRDefault="00100941" w:rsidP="00AF418D">
            <w:pPr>
              <w:rPr>
                <w:rFonts w:ascii="Times New Roman" w:hAnsi="Times New Roman" w:cs="Times New Roman"/>
                <w:b/>
                <w:sz w:val="20"/>
                <w:szCs w:val="20"/>
              </w:rPr>
            </w:pPr>
            <w:r w:rsidRPr="00A36458">
              <w:rPr>
                <w:rFonts w:ascii="Times New Roman" w:hAnsi="Times New Roman" w:cs="Times New Roman"/>
                <w:b/>
                <w:sz w:val="20"/>
                <w:szCs w:val="20"/>
              </w:rPr>
              <w:t>Работа с родителями</w:t>
            </w:r>
          </w:p>
        </w:tc>
        <w:tc>
          <w:tcPr>
            <w:tcW w:w="14601" w:type="dxa"/>
            <w:gridSpan w:val="3"/>
            <w:tcBorders>
              <w:top w:val="single" w:sz="4" w:space="0" w:color="auto"/>
              <w:left w:val="single" w:sz="4" w:space="0" w:color="000000" w:themeColor="text1"/>
              <w:bottom w:val="single" w:sz="4" w:space="0" w:color="000000" w:themeColor="text1"/>
              <w:right w:val="single" w:sz="4" w:space="0" w:color="000000" w:themeColor="text1"/>
            </w:tcBorders>
          </w:tcPr>
          <w:p w:rsidR="00100941" w:rsidRPr="004A67B8" w:rsidRDefault="00100941" w:rsidP="00BF6751">
            <w:pPr>
              <w:rPr>
                <w:rFonts w:ascii="Times New Roman" w:hAnsi="Times New Roman" w:cs="Times New Roman"/>
                <w:sz w:val="20"/>
                <w:szCs w:val="20"/>
              </w:rPr>
            </w:pPr>
            <w:r w:rsidRPr="004A67B8">
              <w:rPr>
                <w:rFonts w:ascii="Times New Roman" w:hAnsi="Times New Roman" w:cs="Times New Roman"/>
                <w:sz w:val="20"/>
                <w:szCs w:val="20"/>
              </w:rPr>
              <w:t xml:space="preserve">Привлечь родителей </w:t>
            </w:r>
            <w:r w:rsidR="00BF6751" w:rsidRPr="004A67B8">
              <w:rPr>
                <w:rFonts w:ascii="Times New Roman" w:hAnsi="Times New Roman" w:cs="Times New Roman"/>
                <w:sz w:val="20"/>
                <w:szCs w:val="20"/>
              </w:rPr>
              <w:t>к</w:t>
            </w:r>
            <w:r w:rsidRPr="004A67B8">
              <w:rPr>
                <w:rFonts w:ascii="Times New Roman" w:hAnsi="Times New Roman" w:cs="Times New Roman"/>
                <w:sz w:val="20"/>
                <w:szCs w:val="20"/>
              </w:rPr>
              <w:t xml:space="preserve"> создани</w:t>
            </w:r>
            <w:r w:rsidR="00BF6751" w:rsidRPr="004A67B8">
              <w:rPr>
                <w:rFonts w:ascii="Times New Roman" w:hAnsi="Times New Roman" w:cs="Times New Roman"/>
                <w:sz w:val="20"/>
                <w:szCs w:val="20"/>
              </w:rPr>
              <w:t>ю</w:t>
            </w:r>
            <w:r w:rsidRPr="004A67B8">
              <w:rPr>
                <w:rFonts w:ascii="Times New Roman" w:hAnsi="Times New Roman" w:cs="Times New Roman"/>
                <w:sz w:val="20"/>
                <w:szCs w:val="20"/>
              </w:rPr>
              <w:t xml:space="preserve"> предметно-пространственной среды в группе (настольные книги, раскраски, книги, картинки, открытки, стихи, загадки на тему «Овощи»).</w:t>
            </w:r>
          </w:p>
        </w:tc>
      </w:tr>
    </w:tbl>
    <w:p w:rsidR="00267966" w:rsidRDefault="00267966" w:rsidP="00267966">
      <w:pPr>
        <w:spacing w:after="0" w:line="240" w:lineRule="auto"/>
        <w:rPr>
          <w:rFonts w:ascii="Times New Roman" w:hAnsi="Times New Roman" w:cs="Times New Roman"/>
          <w:b/>
          <w:sz w:val="20"/>
          <w:szCs w:val="20"/>
        </w:rPr>
      </w:pPr>
    </w:p>
    <w:p w:rsidR="004A67B8" w:rsidRDefault="004A67B8" w:rsidP="00267966">
      <w:pPr>
        <w:spacing w:after="0" w:line="240" w:lineRule="auto"/>
        <w:ind w:left="142" w:right="-882" w:firstLine="566"/>
        <w:rPr>
          <w:rFonts w:ascii="Times New Roman" w:hAnsi="Times New Roman" w:cs="Times New Roman"/>
          <w:b/>
          <w:sz w:val="20"/>
          <w:szCs w:val="20"/>
        </w:rPr>
      </w:pPr>
    </w:p>
    <w:p w:rsidR="00F32E67" w:rsidRDefault="00F32E67" w:rsidP="00267966">
      <w:pPr>
        <w:spacing w:after="0" w:line="240" w:lineRule="auto"/>
        <w:ind w:left="142" w:right="-882" w:firstLine="566"/>
        <w:rPr>
          <w:rFonts w:ascii="Times New Roman" w:hAnsi="Times New Roman" w:cs="Times New Roman"/>
          <w:b/>
          <w:sz w:val="20"/>
          <w:szCs w:val="20"/>
        </w:rPr>
      </w:pPr>
    </w:p>
    <w:p w:rsidR="00B22083" w:rsidRDefault="00B22083" w:rsidP="00267966">
      <w:pPr>
        <w:spacing w:after="0" w:line="240" w:lineRule="auto"/>
        <w:ind w:left="142" w:right="-882" w:firstLine="566"/>
        <w:rPr>
          <w:rFonts w:ascii="Times New Roman" w:hAnsi="Times New Roman" w:cs="Times New Roman"/>
          <w:b/>
          <w:sz w:val="20"/>
          <w:szCs w:val="20"/>
        </w:rPr>
      </w:pPr>
    </w:p>
    <w:p w:rsidR="00B22083" w:rsidRDefault="00B22083" w:rsidP="00267966">
      <w:pPr>
        <w:spacing w:after="0" w:line="240" w:lineRule="auto"/>
        <w:ind w:left="142" w:right="-882" w:firstLine="566"/>
        <w:rPr>
          <w:rFonts w:ascii="Times New Roman" w:hAnsi="Times New Roman" w:cs="Times New Roman"/>
          <w:b/>
          <w:sz w:val="20"/>
          <w:szCs w:val="20"/>
        </w:rPr>
      </w:pPr>
    </w:p>
    <w:p w:rsidR="00267966" w:rsidRPr="00A36458" w:rsidRDefault="00267966" w:rsidP="00267966">
      <w:pPr>
        <w:spacing w:after="0" w:line="240" w:lineRule="auto"/>
        <w:ind w:left="142" w:right="-882" w:firstLine="566"/>
        <w:rPr>
          <w:rFonts w:ascii="Times New Roman" w:hAnsi="Times New Roman" w:cs="Times New Roman"/>
          <w:sz w:val="20"/>
          <w:szCs w:val="20"/>
        </w:rPr>
      </w:pPr>
      <w:r>
        <w:rPr>
          <w:rFonts w:ascii="Times New Roman" w:hAnsi="Times New Roman" w:cs="Times New Roman"/>
          <w:b/>
          <w:sz w:val="20"/>
          <w:szCs w:val="20"/>
        </w:rPr>
        <w:t xml:space="preserve">Вторник </w:t>
      </w:r>
      <w:r w:rsidR="00C30AF7">
        <w:rPr>
          <w:rFonts w:ascii="Times New Roman" w:hAnsi="Times New Roman" w:cs="Times New Roman"/>
          <w:b/>
          <w:sz w:val="20"/>
          <w:szCs w:val="20"/>
        </w:rPr>
        <w:t>1</w:t>
      </w:r>
      <w:r>
        <w:rPr>
          <w:rFonts w:ascii="Times New Roman" w:hAnsi="Times New Roman" w:cs="Times New Roman"/>
          <w:b/>
          <w:sz w:val="20"/>
          <w:szCs w:val="20"/>
        </w:rPr>
        <w:t>7</w:t>
      </w:r>
      <w:r w:rsidRPr="00A36458">
        <w:rPr>
          <w:rFonts w:ascii="Times New Roman" w:hAnsi="Times New Roman" w:cs="Times New Roman"/>
          <w:b/>
          <w:sz w:val="20"/>
          <w:szCs w:val="20"/>
        </w:rPr>
        <w:t>.</w:t>
      </w:r>
      <w:r w:rsidR="00C30AF7">
        <w:rPr>
          <w:rFonts w:ascii="Times New Roman" w:hAnsi="Times New Roman" w:cs="Times New Roman"/>
          <w:b/>
          <w:sz w:val="20"/>
          <w:szCs w:val="20"/>
        </w:rPr>
        <w:t>10</w:t>
      </w:r>
      <w:r w:rsidRPr="00A36458">
        <w:rPr>
          <w:rFonts w:ascii="Times New Roman" w:hAnsi="Times New Roman" w:cs="Times New Roman"/>
          <w:b/>
          <w:sz w:val="20"/>
          <w:szCs w:val="20"/>
        </w:rPr>
        <w:t>.</w:t>
      </w:r>
      <w:r>
        <w:rPr>
          <w:rFonts w:ascii="Times New Roman" w:hAnsi="Times New Roman" w:cs="Times New Roman"/>
          <w:b/>
          <w:sz w:val="20"/>
          <w:szCs w:val="20"/>
        </w:rPr>
        <w:t>202</w:t>
      </w:r>
      <w:r w:rsidR="00C30AF7">
        <w:rPr>
          <w:rFonts w:ascii="Times New Roman" w:hAnsi="Times New Roman" w:cs="Times New Roman"/>
          <w:b/>
          <w:sz w:val="20"/>
          <w:szCs w:val="20"/>
        </w:rPr>
        <w:t>3</w:t>
      </w:r>
      <w:r w:rsidRPr="00A36458">
        <w:rPr>
          <w:rFonts w:ascii="Times New Roman" w:hAnsi="Times New Roman" w:cs="Times New Roman"/>
          <w:sz w:val="20"/>
          <w:szCs w:val="20"/>
        </w:rPr>
        <w:t xml:space="preserve">                                                                                              </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00C30AF7">
        <w:rPr>
          <w:rFonts w:ascii="Times New Roman" w:hAnsi="Times New Roman" w:cs="Times New Roman"/>
          <w:sz w:val="20"/>
          <w:szCs w:val="20"/>
        </w:rPr>
        <w:tab/>
        <w:t xml:space="preserve">  </w:t>
      </w:r>
      <w:r w:rsidR="00C30AF7" w:rsidRPr="00A36458">
        <w:rPr>
          <w:rFonts w:ascii="Times New Roman" w:hAnsi="Times New Roman" w:cs="Times New Roman"/>
          <w:sz w:val="20"/>
          <w:szCs w:val="20"/>
        </w:rPr>
        <w:t xml:space="preserve">Тематическая неделя </w:t>
      </w:r>
      <w:r w:rsidR="00C30AF7">
        <w:rPr>
          <w:rFonts w:ascii="Times New Roman" w:hAnsi="Times New Roman" w:cs="Times New Roman"/>
          <w:sz w:val="20"/>
          <w:szCs w:val="20"/>
        </w:rPr>
        <w:t>«Что нам осень принесла? Овощи»</w:t>
      </w:r>
    </w:p>
    <w:tbl>
      <w:tblPr>
        <w:tblStyle w:val="a3"/>
        <w:tblW w:w="16160" w:type="dxa"/>
        <w:tblInd w:w="250" w:type="dxa"/>
        <w:tblLayout w:type="fixed"/>
        <w:tblLook w:val="04A0" w:firstRow="1" w:lastRow="0" w:firstColumn="1" w:lastColumn="0" w:noHBand="0" w:noVBand="1"/>
      </w:tblPr>
      <w:tblGrid>
        <w:gridCol w:w="1559"/>
        <w:gridCol w:w="10206"/>
        <w:gridCol w:w="1985"/>
        <w:gridCol w:w="2410"/>
      </w:tblGrid>
      <w:tr w:rsidR="00267966" w:rsidRPr="00A36458" w:rsidTr="00DA72FE">
        <w:trPr>
          <w:cantSplit/>
          <w:trHeight w:val="471"/>
        </w:trPr>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7966" w:rsidRPr="00036C68" w:rsidRDefault="00267966" w:rsidP="00AF418D">
            <w:pPr>
              <w:ind w:right="-108"/>
              <w:rPr>
                <w:rFonts w:ascii="Times New Roman" w:hAnsi="Times New Roman" w:cs="Times New Roman"/>
                <w:b/>
                <w:sz w:val="16"/>
                <w:szCs w:val="16"/>
              </w:rPr>
            </w:pPr>
            <w:r w:rsidRPr="00A36458">
              <w:rPr>
                <w:rFonts w:ascii="Times New Roman" w:hAnsi="Times New Roman" w:cs="Times New Roman"/>
                <w:b/>
                <w:sz w:val="20"/>
                <w:szCs w:val="20"/>
              </w:rPr>
              <w:t xml:space="preserve">Режимные моменты </w:t>
            </w:r>
          </w:p>
        </w:tc>
        <w:tc>
          <w:tcPr>
            <w:tcW w:w="10206"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267966" w:rsidRPr="0086395C" w:rsidRDefault="00267966" w:rsidP="00AF418D">
            <w:pPr>
              <w:jc w:val="center"/>
              <w:rPr>
                <w:rFonts w:ascii="Times New Roman" w:hAnsi="Times New Roman" w:cs="Times New Roman"/>
                <w:b/>
                <w:sz w:val="24"/>
              </w:rPr>
            </w:pPr>
            <w:r w:rsidRPr="0086395C">
              <w:rPr>
                <w:rFonts w:ascii="Times New Roman" w:hAnsi="Times New Roman" w:cs="Times New Roman"/>
                <w:b/>
                <w:sz w:val="24"/>
              </w:rPr>
              <w:t>Совместная деятельность взрослого и детей/Самостоятельная деятельность детей</w:t>
            </w:r>
          </w:p>
        </w:tc>
        <w:tc>
          <w:tcPr>
            <w:tcW w:w="1985" w:type="dxa"/>
            <w:tcBorders>
              <w:top w:val="single" w:sz="4" w:space="0" w:color="000000" w:themeColor="text1"/>
              <w:left w:val="single" w:sz="4" w:space="0" w:color="auto"/>
              <w:bottom w:val="single" w:sz="4" w:space="0" w:color="000000" w:themeColor="text1"/>
              <w:right w:val="single" w:sz="4" w:space="0" w:color="000000" w:themeColor="text1"/>
            </w:tcBorders>
          </w:tcPr>
          <w:p w:rsidR="00267966" w:rsidRPr="0044640F" w:rsidRDefault="00267966" w:rsidP="00AF418D">
            <w:pPr>
              <w:jc w:val="center"/>
              <w:rPr>
                <w:rFonts w:ascii="Times New Roman" w:hAnsi="Times New Roman" w:cs="Times New Roman"/>
                <w:b/>
                <w:sz w:val="20"/>
              </w:rPr>
            </w:pPr>
            <w:r w:rsidRPr="0044640F">
              <w:rPr>
                <w:rFonts w:ascii="Times New Roman" w:hAnsi="Times New Roman" w:cs="Times New Roman"/>
                <w:b/>
                <w:sz w:val="20"/>
              </w:rPr>
              <w:t>Индивидуальная работа</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7966" w:rsidRPr="00953EF1" w:rsidRDefault="0027370F" w:rsidP="00AF418D">
            <w:pPr>
              <w:ind w:right="34"/>
              <w:rPr>
                <w:rFonts w:ascii="Times New Roman" w:hAnsi="Times New Roman" w:cs="Times New Roman"/>
                <w:b/>
                <w:sz w:val="16"/>
                <w:szCs w:val="20"/>
              </w:rPr>
            </w:pPr>
            <w:r w:rsidRPr="00953EF1">
              <w:rPr>
                <w:rFonts w:ascii="Times New Roman" w:hAnsi="Times New Roman" w:cs="Times New Roman"/>
                <w:b/>
                <w:sz w:val="16"/>
                <w:szCs w:val="20"/>
              </w:rPr>
              <w:t xml:space="preserve">Организация РППС для самостоятельной деятельности детей </w:t>
            </w:r>
            <w:r w:rsidR="00267966" w:rsidRPr="00953EF1">
              <w:rPr>
                <w:rFonts w:ascii="Times New Roman" w:hAnsi="Times New Roman" w:cs="Times New Roman"/>
                <w:b/>
                <w:sz w:val="16"/>
                <w:szCs w:val="20"/>
              </w:rPr>
              <w:t xml:space="preserve"> </w:t>
            </w:r>
          </w:p>
        </w:tc>
      </w:tr>
      <w:tr w:rsidR="00267966" w:rsidRPr="00A36458" w:rsidTr="00DA72FE">
        <w:trPr>
          <w:trHeight w:val="2157"/>
        </w:trPr>
        <w:tc>
          <w:tcPr>
            <w:tcW w:w="1559" w:type="dxa"/>
            <w:tcBorders>
              <w:top w:val="single" w:sz="4" w:space="0" w:color="000000" w:themeColor="text1"/>
              <w:left w:val="single" w:sz="4" w:space="0" w:color="000000" w:themeColor="text1"/>
              <w:right w:val="single" w:sz="4" w:space="0" w:color="000000" w:themeColor="text1"/>
            </w:tcBorders>
            <w:hideMark/>
          </w:tcPr>
          <w:p w:rsidR="00267966" w:rsidRPr="00450ACA" w:rsidRDefault="00267966" w:rsidP="00AF418D">
            <w:pPr>
              <w:ind w:right="-108"/>
              <w:rPr>
                <w:rFonts w:ascii="Times New Roman" w:hAnsi="Times New Roman" w:cs="Times New Roman"/>
                <w:sz w:val="20"/>
                <w:szCs w:val="20"/>
              </w:rPr>
            </w:pPr>
            <w:r w:rsidRPr="00A36458">
              <w:rPr>
                <w:rFonts w:ascii="Times New Roman" w:hAnsi="Times New Roman" w:cs="Times New Roman"/>
                <w:b/>
                <w:sz w:val="20"/>
                <w:szCs w:val="20"/>
              </w:rPr>
              <w:t>Утро</w:t>
            </w:r>
          </w:p>
        </w:tc>
        <w:tc>
          <w:tcPr>
            <w:tcW w:w="10206" w:type="dxa"/>
            <w:tcBorders>
              <w:top w:val="single" w:sz="4" w:space="0" w:color="000000" w:themeColor="text1"/>
              <w:left w:val="single" w:sz="4" w:space="0" w:color="000000" w:themeColor="text1"/>
              <w:right w:val="single" w:sz="4" w:space="0" w:color="auto"/>
            </w:tcBorders>
          </w:tcPr>
          <w:p w:rsidR="00267966" w:rsidRPr="00603562" w:rsidRDefault="00267966" w:rsidP="00A108BB">
            <w:pPr>
              <w:pStyle w:val="aa"/>
              <w:numPr>
                <w:ilvl w:val="0"/>
                <w:numId w:val="8"/>
              </w:numPr>
              <w:rPr>
                <w:rFonts w:ascii="Times New Roman" w:hAnsi="Times New Roman" w:cs="Times New Roman"/>
                <w:sz w:val="20"/>
                <w:szCs w:val="20"/>
              </w:rPr>
            </w:pPr>
            <w:r w:rsidRPr="00D65A98">
              <w:rPr>
                <w:rFonts w:ascii="Times New Roman" w:hAnsi="Times New Roman" w:cs="Times New Roman"/>
                <w:sz w:val="20"/>
                <w:szCs w:val="20"/>
              </w:rPr>
              <w:t xml:space="preserve">Утренняя гимнастика. </w:t>
            </w:r>
            <w:r w:rsidR="002A0CCC" w:rsidRPr="004A67B8">
              <w:rPr>
                <w:rFonts w:ascii="Times New Roman" w:hAnsi="Times New Roman" w:cs="Times New Roman"/>
                <w:bCs/>
                <w:sz w:val="20"/>
                <w:szCs w:val="19"/>
                <w:lang w:val="x-none"/>
              </w:rPr>
              <w:t xml:space="preserve">Комплекс </w:t>
            </w:r>
            <w:r w:rsidR="002A0CCC">
              <w:rPr>
                <w:rFonts w:ascii="Times New Roman" w:hAnsi="Times New Roman" w:cs="Times New Roman"/>
                <w:bCs/>
                <w:sz w:val="20"/>
                <w:szCs w:val="19"/>
              </w:rPr>
              <w:t>7</w:t>
            </w:r>
            <w:r w:rsidR="002A0CCC" w:rsidRPr="004A67B8">
              <w:rPr>
                <w:rFonts w:ascii="Times New Roman" w:hAnsi="Times New Roman" w:cs="Times New Roman"/>
                <w:bCs/>
                <w:sz w:val="20"/>
                <w:szCs w:val="19"/>
                <w:lang w:val="x-none"/>
              </w:rPr>
              <w:t xml:space="preserve"> (</w:t>
            </w:r>
            <w:r w:rsidR="002A0CCC">
              <w:rPr>
                <w:rFonts w:ascii="Times New Roman" w:hAnsi="Times New Roman" w:cs="Times New Roman"/>
                <w:bCs/>
                <w:sz w:val="20"/>
                <w:szCs w:val="19"/>
              </w:rPr>
              <w:t>с кубиками</w:t>
            </w:r>
            <w:r w:rsidR="002A0CCC" w:rsidRPr="004A67B8">
              <w:rPr>
                <w:rFonts w:ascii="Times New Roman" w:hAnsi="Times New Roman" w:cs="Times New Roman"/>
                <w:bCs/>
                <w:sz w:val="20"/>
                <w:szCs w:val="19"/>
                <w:lang w:val="x-none"/>
              </w:rPr>
              <w:t>). (</w:t>
            </w:r>
            <w:r w:rsidR="003316D0">
              <w:rPr>
                <w:rFonts w:ascii="Times New Roman" w:hAnsi="Times New Roman" w:cs="Times New Roman"/>
                <w:bCs/>
                <w:sz w:val="20"/>
                <w:szCs w:val="19"/>
                <w:lang w:val="x-none"/>
              </w:rPr>
              <w:t>[18]</w:t>
            </w:r>
            <w:r w:rsidR="002A0CCC" w:rsidRPr="004A67B8">
              <w:rPr>
                <w:rFonts w:ascii="Times New Roman" w:hAnsi="Times New Roman" w:cs="Times New Roman"/>
                <w:bCs/>
                <w:sz w:val="20"/>
                <w:szCs w:val="19"/>
                <w:lang w:val="x-none"/>
              </w:rPr>
              <w:t xml:space="preserve">, с. </w:t>
            </w:r>
            <w:r w:rsidR="002A0CCC">
              <w:rPr>
                <w:rFonts w:ascii="Times New Roman" w:hAnsi="Times New Roman" w:cs="Times New Roman"/>
                <w:bCs/>
                <w:sz w:val="20"/>
                <w:szCs w:val="19"/>
              </w:rPr>
              <w:t>11</w:t>
            </w:r>
            <w:r w:rsidR="002A0CCC" w:rsidRPr="004A67B8">
              <w:rPr>
                <w:rFonts w:ascii="Times New Roman" w:hAnsi="Times New Roman" w:cs="Times New Roman"/>
                <w:bCs/>
                <w:sz w:val="20"/>
                <w:szCs w:val="19"/>
                <w:lang w:val="x-none"/>
              </w:rPr>
              <w:t>)</w:t>
            </w:r>
          </w:p>
          <w:p w:rsidR="00267966" w:rsidRPr="00D65A98" w:rsidRDefault="00267966" w:rsidP="00A108BB">
            <w:pPr>
              <w:pStyle w:val="aa"/>
              <w:numPr>
                <w:ilvl w:val="0"/>
                <w:numId w:val="8"/>
              </w:numPr>
              <w:rPr>
                <w:rFonts w:ascii="Times New Roman" w:hAnsi="Times New Roman" w:cs="Times New Roman"/>
                <w:sz w:val="20"/>
                <w:szCs w:val="20"/>
              </w:rPr>
            </w:pPr>
            <w:r w:rsidRPr="00D65A98">
              <w:rPr>
                <w:rFonts w:ascii="Times New Roman" w:hAnsi="Times New Roman" w:cs="Times New Roman"/>
                <w:sz w:val="20"/>
                <w:szCs w:val="20"/>
              </w:rPr>
              <w:t xml:space="preserve">УТРЕННИЙ КРУГ № </w:t>
            </w:r>
            <w:r w:rsidR="0012626E">
              <w:rPr>
                <w:rFonts w:ascii="Times New Roman" w:hAnsi="Times New Roman" w:cs="Times New Roman"/>
                <w:sz w:val="20"/>
                <w:szCs w:val="20"/>
              </w:rPr>
              <w:t>7</w:t>
            </w:r>
            <w:r w:rsidRPr="00D65A98">
              <w:rPr>
                <w:rFonts w:ascii="Times New Roman" w:hAnsi="Times New Roman" w:cs="Times New Roman"/>
                <w:sz w:val="20"/>
                <w:szCs w:val="20"/>
              </w:rPr>
              <w:t xml:space="preserve"> (см. Приложение 1)</w:t>
            </w:r>
          </w:p>
          <w:p w:rsidR="00340CD5" w:rsidRDefault="00340CD5" w:rsidP="00A108BB">
            <w:pPr>
              <w:pStyle w:val="aa"/>
              <w:numPr>
                <w:ilvl w:val="0"/>
                <w:numId w:val="8"/>
              </w:numPr>
              <w:rPr>
                <w:rFonts w:ascii="Times New Roman" w:hAnsi="Times New Roman" w:cs="Times New Roman"/>
                <w:sz w:val="20"/>
                <w:szCs w:val="20"/>
              </w:rPr>
            </w:pPr>
            <w:r w:rsidRPr="00340CD5">
              <w:rPr>
                <w:rFonts w:ascii="Times New Roman" w:hAnsi="Times New Roman" w:cs="Times New Roman"/>
                <w:sz w:val="20"/>
                <w:szCs w:val="20"/>
              </w:rPr>
              <w:t>Бесе</w:t>
            </w:r>
            <w:r>
              <w:rPr>
                <w:rFonts w:ascii="Times New Roman" w:hAnsi="Times New Roman" w:cs="Times New Roman"/>
                <w:sz w:val="20"/>
                <w:szCs w:val="20"/>
              </w:rPr>
              <w:t>да на тему «Чистые руки» (</w:t>
            </w:r>
            <w:r w:rsidRPr="00340CD5">
              <w:rPr>
                <w:rFonts w:ascii="Times New Roman" w:hAnsi="Times New Roman" w:cs="Times New Roman"/>
                <w:sz w:val="20"/>
                <w:szCs w:val="20"/>
              </w:rPr>
              <w:t>рассказать детям о том, почему важно тщательно мыть руки после прогулки, посещения туалета, перед едой</w:t>
            </w:r>
            <w:r>
              <w:rPr>
                <w:rFonts w:ascii="Times New Roman" w:hAnsi="Times New Roman" w:cs="Times New Roman"/>
                <w:sz w:val="20"/>
                <w:szCs w:val="20"/>
              </w:rPr>
              <w:t>)</w:t>
            </w:r>
            <w:r w:rsidRPr="00340CD5">
              <w:rPr>
                <w:rFonts w:ascii="Times New Roman" w:hAnsi="Times New Roman" w:cs="Times New Roman"/>
                <w:sz w:val="20"/>
                <w:szCs w:val="20"/>
              </w:rPr>
              <w:t xml:space="preserve">. </w:t>
            </w:r>
          </w:p>
          <w:p w:rsidR="00267966" w:rsidRDefault="00267966" w:rsidP="00A108BB">
            <w:pPr>
              <w:pStyle w:val="aa"/>
              <w:numPr>
                <w:ilvl w:val="0"/>
                <w:numId w:val="8"/>
              </w:numPr>
              <w:rPr>
                <w:rFonts w:ascii="Times New Roman" w:hAnsi="Times New Roman" w:cs="Times New Roman"/>
                <w:sz w:val="20"/>
                <w:szCs w:val="20"/>
              </w:rPr>
            </w:pPr>
            <w:r w:rsidRPr="00D65A98">
              <w:rPr>
                <w:rFonts w:ascii="Times New Roman" w:hAnsi="Times New Roman" w:cs="Times New Roman"/>
                <w:sz w:val="20"/>
                <w:szCs w:val="20"/>
              </w:rPr>
              <w:t xml:space="preserve">Д/и </w:t>
            </w:r>
            <w:r>
              <w:rPr>
                <w:rFonts w:ascii="Times New Roman" w:hAnsi="Times New Roman" w:cs="Times New Roman"/>
                <w:sz w:val="20"/>
                <w:szCs w:val="20"/>
              </w:rPr>
              <w:t>«</w:t>
            </w:r>
            <w:r w:rsidRPr="00D65A98">
              <w:rPr>
                <w:rFonts w:ascii="Times New Roman" w:hAnsi="Times New Roman" w:cs="Times New Roman"/>
                <w:sz w:val="20"/>
                <w:szCs w:val="20"/>
              </w:rPr>
              <w:t>Разложи по цвету</w:t>
            </w:r>
            <w:r>
              <w:rPr>
                <w:rFonts w:ascii="Times New Roman" w:hAnsi="Times New Roman" w:cs="Times New Roman"/>
                <w:sz w:val="20"/>
                <w:szCs w:val="20"/>
              </w:rPr>
              <w:t>» (любые варианты) (</w:t>
            </w:r>
            <w:r w:rsidRPr="00D65A98">
              <w:rPr>
                <w:rFonts w:ascii="Times New Roman" w:hAnsi="Times New Roman" w:cs="Times New Roman"/>
                <w:sz w:val="20"/>
                <w:szCs w:val="20"/>
              </w:rPr>
              <w:t>развить умение группировать предметы по цвету</w:t>
            </w:r>
            <w:r>
              <w:rPr>
                <w:rFonts w:ascii="Times New Roman" w:hAnsi="Times New Roman" w:cs="Times New Roman"/>
                <w:sz w:val="20"/>
                <w:szCs w:val="20"/>
              </w:rPr>
              <w:t>)</w:t>
            </w:r>
            <w:r w:rsidRPr="00D65A98">
              <w:rPr>
                <w:rFonts w:ascii="Times New Roman" w:hAnsi="Times New Roman" w:cs="Times New Roman"/>
                <w:sz w:val="20"/>
                <w:szCs w:val="20"/>
              </w:rPr>
              <w:t>.</w:t>
            </w:r>
          </w:p>
          <w:p w:rsidR="00340CD5" w:rsidRPr="00340CD5" w:rsidRDefault="00340CD5" w:rsidP="00A108BB">
            <w:pPr>
              <w:pStyle w:val="aa"/>
              <w:numPr>
                <w:ilvl w:val="0"/>
                <w:numId w:val="8"/>
              </w:numPr>
              <w:rPr>
                <w:rFonts w:ascii="Times New Roman" w:hAnsi="Times New Roman" w:cs="Times New Roman"/>
                <w:sz w:val="20"/>
                <w:szCs w:val="20"/>
              </w:rPr>
            </w:pPr>
            <w:r w:rsidRPr="00340CD5">
              <w:rPr>
                <w:rFonts w:ascii="Times New Roman" w:hAnsi="Times New Roman" w:cs="Times New Roman"/>
                <w:sz w:val="20"/>
                <w:szCs w:val="20"/>
              </w:rPr>
              <w:t>Игровая ситуация «Овощи» (с использованием стихотво</w:t>
            </w:r>
            <w:r>
              <w:rPr>
                <w:rFonts w:ascii="Times New Roman" w:hAnsi="Times New Roman" w:cs="Times New Roman"/>
                <w:sz w:val="20"/>
                <w:szCs w:val="20"/>
              </w:rPr>
              <w:t>рения Ю. Тувима «Овощи») (</w:t>
            </w:r>
            <w:r w:rsidRPr="00340CD5">
              <w:rPr>
                <w:rFonts w:ascii="Times New Roman" w:hAnsi="Times New Roman" w:cs="Times New Roman"/>
                <w:sz w:val="20"/>
                <w:szCs w:val="20"/>
              </w:rPr>
              <w:t>показать детям, что одни овощи видны, они красуются на грядках, другие нужно разыскивать в листве</w:t>
            </w:r>
            <w:r>
              <w:rPr>
                <w:rFonts w:ascii="Times New Roman" w:hAnsi="Times New Roman" w:cs="Times New Roman"/>
                <w:sz w:val="20"/>
                <w:szCs w:val="20"/>
              </w:rPr>
              <w:t>)</w:t>
            </w:r>
            <w:r w:rsidRPr="00340CD5">
              <w:rPr>
                <w:rFonts w:ascii="Times New Roman" w:hAnsi="Times New Roman" w:cs="Times New Roman"/>
                <w:sz w:val="20"/>
                <w:szCs w:val="20"/>
              </w:rPr>
              <w:t>.</w:t>
            </w:r>
          </w:p>
          <w:p w:rsidR="00340CD5" w:rsidRPr="00D65A98" w:rsidRDefault="00340CD5" w:rsidP="00A108BB">
            <w:pPr>
              <w:pStyle w:val="aa"/>
              <w:numPr>
                <w:ilvl w:val="0"/>
                <w:numId w:val="8"/>
              </w:numPr>
              <w:rPr>
                <w:rFonts w:ascii="Times New Roman" w:hAnsi="Times New Roman" w:cs="Times New Roman"/>
                <w:sz w:val="20"/>
                <w:szCs w:val="20"/>
              </w:rPr>
            </w:pPr>
            <w:r w:rsidRPr="00340CD5">
              <w:rPr>
                <w:rFonts w:ascii="Times New Roman" w:hAnsi="Times New Roman" w:cs="Times New Roman"/>
                <w:sz w:val="20"/>
                <w:szCs w:val="20"/>
              </w:rPr>
              <w:t>Д/и «Найди и назови овощи</w:t>
            </w:r>
            <w:r>
              <w:rPr>
                <w:rFonts w:ascii="Times New Roman" w:hAnsi="Times New Roman" w:cs="Times New Roman"/>
                <w:sz w:val="20"/>
                <w:szCs w:val="20"/>
              </w:rPr>
              <w:t xml:space="preserve"> на картинке» (</w:t>
            </w:r>
            <w:r w:rsidRPr="00340CD5">
              <w:rPr>
                <w:rFonts w:ascii="Times New Roman" w:hAnsi="Times New Roman" w:cs="Times New Roman"/>
                <w:sz w:val="20"/>
                <w:szCs w:val="20"/>
              </w:rPr>
              <w:t>закрепить знания детей об овощах, их форме, величине, цвете</w:t>
            </w:r>
            <w:r>
              <w:rPr>
                <w:rFonts w:ascii="Times New Roman" w:hAnsi="Times New Roman" w:cs="Times New Roman"/>
                <w:sz w:val="20"/>
                <w:szCs w:val="20"/>
              </w:rPr>
              <w:t>)</w:t>
            </w:r>
            <w:r w:rsidRPr="00340CD5">
              <w:rPr>
                <w:rFonts w:ascii="Times New Roman" w:hAnsi="Times New Roman" w:cs="Times New Roman"/>
                <w:sz w:val="20"/>
                <w:szCs w:val="20"/>
              </w:rPr>
              <w:t>.</w:t>
            </w:r>
          </w:p>
          <w:p w:rsidR="00267966" w:rsidRPr="00340CD5" w:rsidRDefault="00267966" w:rsidP="00A108BB">
            <w:pPr>
              <w:pStyle w:val="aa"/>
              <w:numPr>
                <w:ilvl w:val="0"/>
                <w:numId w:val="8"/>
              </w:numPr>
              <w:rPr>
                <w:rFonts w:ascii="Times New Roman" w:hAnsi="Times New Roman" w:cs="Times New Roman"/>
                <w:sz w:val="20"/>
                <w:szCs w:val="20"/>
              </w:rPr>
            </w:pPr>
            <w:r w:rsidRPr="00D65A98">
              <w:rPr>
                <w:rFonts w:ascii="Times New Roman" w:hAnsi="Times New Roman" w:cs="Times New Roman"/>
                <w:sz w:val="20"/>
                <w:szCs w:val="20"/>
              </w:rPr>
              <w:t>Танцевальные движ</w:t>
            </w:r>
            <w:r>
              <w:rPr>
                <w:rFonts w:ascii="Times New Roman" w:hAnsi="Times New Roman" w:cs="Times New Roman"/>
                <w:sz w:val="20"/>
                <w:szCs w:val="20"/>
              </w:rPr>
              <w:t>ения под знакомую музыку (</w:t>
            </w:r>
            <w:r w:rsidRPr="00D65A98">
              <w:rPr>
                <w:rFonts w:ascii="Times New Roman" w:hAnsi="Times New Roman" w:cs="Times New Roman"/>
                <w:sz w:val="20"/>
                <w:szCs w:val="20"/>
              </w:rPr>
              <w:t>формировать умение двигаться в соответствии с музыкой</w:t>
            </w:r>
            <w:r>
              <w:rPr>
                <w:rFonts w:ascii="Times New Roman" w:hAnsi="Times New Roman" w:cs="Times New Roman"/>
                <w:sz w:val="20"/>
                <w:szCs w:val="20"/>
              </w:rPr>
              <w:t>)</w:t>
            </w:r>
            <w:r w:rsidRPr="00D65A98">
              <w:rPr>
                <w:rFonts w:ascii="Times New Roman" w:hAnsi="Times New Roman" w:cs="Times New Roman"/>
                <w:sz w:val="20"/>
                <w:szCs w:val="20"/>
              </w:rPr>
              <w:t>.</w:t>
            </w:r>
          </w:p>
          <w:p w:rsidR="00267966" w:rsidRPr="00D65A98" w:rsidRDefault="00267966" w:rsidP="00A108BB">
            <w:pPr>
              <w:pStyle w:val="aa"/>
              <w:numPr>
                <w:ilvl w:val="0"/>
                <w:numId w:val="8"/>
              </w:numPr>
              <w:ind w:right="-26"/>
              <w:rPr>
                <w:rFonts w:ascii="Times New Roman" w:hAnsi="Times New Roman" w:cs="Times New Roman"/>
                <w:bCs/>
                <w:sz w:val="20"/>
                <w:szCs w:val="20"/>
                <w:lang w:val="x-none"/>
              </w:rPr>
            </w:pPr>
            <w:r>
              <w:rPr>
                <w:rFonts w:ascii="Times New Roman" w:hAnsi="Times New Roman" w:cs="Times New Roman"/>
                <w:bCs/>
                <w:sz w:val="20"/>
                <w:szCs w:val="20"/>
                <w:lang w:val="x-none"/>
              </w:rPr>
              <w:t xml:space="preserve">Заучивание р.н.п. </w:t>
            </w:r>
            <w:r>
              <w:rPr>
                <w:rFonts w:ascii="Times New Roman" w:hAnsi="Times New Roman" w:cs="Times New Roman"/>
                <w:bCs/>
                <w:sz w:val="20"/>
                <w:szCs w:val="20"/>
              </w:rPr>
              <w:t>«</w:t>
            </w:r>
            <w:r w:rsidRPr="00D65A98">
              <w:rPr>
                <w:rFonts w:ascii="Times New Roman" w:hAnsi="Times New Roman" w:cs="Times New Roman"/>
                <w:bCs/>
                <w:sz w:val="20"/>
                <w:szCs w:val="20"/>
                <w:lang w:val="x-none"/>
              </w:rPr>
              <w:t>Огуречик</w:t>
            </w:r>
            <w:r>
              <w:rPr>
                <w:rFonts w:ascii="Times New Roman" w:hAnsi="Times New Roman" w:cs="Times New Roman"/>
                <w:bCs/>
                <w:sz w:val="20"/>
                <w:szCs w:val="20"/>
              </w:rPr>
              <w:t>» (</w:t>
            </w:r>
            <w:r w:rsidRPr="00D65A98">
              <w:rPr>
                <w:rFonts w:ascii="Times New Roman" w:hAnsi="Times New Roman" w:cs="Times New Roman"/>
                <w:bCs/>
                <w:sz w:val="20"/>
                <w:szCs w:val="20"/>
                <w:lang w:val="x-none"/>
              </w:rPr>
              <w:t>развивать память у детей</w:t>
            </w:r>
            <w:r>
              <w:rPr>
                <w:rFonts w:ascii="Times New Roman" w:hAnsi="Times New Roman" w:cs="Times New Roman"/>
                <w:bCs/>
                <w:sz w:val="20"/>
                <w:szCs w:val="20"/>
              </w:rPr>
              <w:t>)</w:t>
            </w:r>
            <w:r w:rsidRPr="00D65A98">
              <w:rPr>
                <w:rFonts w:ascii="Times New Roman" w:hAnsi="Times New Roman" w:cs="Times New Roman"/>
                <w:bCs/>
                <w:sz w:val="20"/>
                <w:szCs w:val="20"/>
                <w:lang w:val="x-none"/>
              </w:rPr>
              <w:t>.</w:t>
            </w:r>
          </w:p>
        </w:tc>
        <w:tc>
          <w:tcPr>
            <w:tcW w:w="1985" w:type="dxa"/>
            <w:tcBorders>
              <w:top w:val="single" w:sz="4" w:space="0" w:color="000000" w:themeColor="text1"/>
              <w:left w:val="single" w:sz="4" w:space="0" w:color="000000" w:themeColor="text1"/>
              <w:right w:val="single" w:sz="4" w:space="0" w:color="auto"/>
            </w:tcBorders>
          </w:tcPr>
          <w:p w:rsidR="00267966" w:rsidRPr="00E63A3E" w:rsidRDefault="00267966" w:rsidP="00AF418D">
            <w:pPr>
              <w:rPr>
                <w:rFonts w:ascii="Times New Roman" w:hAnsi="Times New Roman" w:cs="Times New Roman"/>
                <w:sz w:val="20"/>
                <w:szCs w:val="20"/>
              </w:rPr>
            </w:pPr>
            <w:r w:rsidRPr="00E63A3E">
              <w:rPr>
                <w:rFonts w:ascii="Times New Roman" w:hAnsi="Times New Roman" w:cs="Times New Roman"/>
                <w:sz w:val="20"/>
                <w:szCs w:val="20"/>
              </w:rPr>
              <w:t>Формирование у …………</w:t>
            </w:r>
            <w:r>
              <w:rPr>
                <w:rFonts w:ascii="Times New Roman" w:hAnsi="Times New Roman" w:cs="Times New Roman"/>
                <w:sz w:val="20"/>
                <w:szCs w:val="20"/>
              </w:rPr>
              <w:t>…………</w:t>
            </w:r>
          </w:p>
          <w:p w:rsidR="00267966" w:rsidRPr="00562BE7" w:rsidRDefault="00267966" w:rsidP="00AF418D">
            <w:pPr>
              <w:rPr>
                <w:rFonts w:ascii="Times New Roman" w:hAnsi="Times New Roman" w:cs="Times New Roman"/>
                <w:sz w:val="20"/>
                <w:szCs w:val="20"/>
              </w:rPr>
            </w:pPr>
            <w:r w:rsidRPr="00E63A3E">
              <w:rPr>
                <w:rFonts w:ascii="Times New Roman" w:hAnsi="Times New Roman" w:cs="Times New Roman"/>
                <w:sz w:val="20"/>
                <w:szCs w:val="20"/>
              </w:rPr>
              <w:t>умения правильно держать карандаш</w:t>
            </w:r>
          </w:p>
        </w:tc>
        <w:tc>
          <w:tcPr>
            <w:tcW w:w="2410" w:type="dxa"/>
            <w:vMerge w:val="restart"/>
            <w:tcBorders>
              <w:top w:val="single" w:sz="4" w:space="0" w:color="000000" w:themeColor="text1"/>
              <w:left w:val="single" w:sz="4" w:space="0" w:color="auto"/>
              <w:right w:val="single" w:sz="4" w:space="0" w:color="000000" w:themeColor="text1"/>
            </w:tcBorders>
          </w:tcPr>
          <w:p w:rsidR="00267966" w:rsidRPr="00A36458" w:rsidRDefault="00340CD5" w:rsidP="00AF418D">
            <w:pPr>
              <w:rPr>
                <w:rFonts w:ascii="Times New Roman" w:hAnsi="Times New Roman" w:cs="Times New Roman"/>
                <w:sz w:val="20"/>
                <w:szCs w:val="20"/>
              </w:rPr>
            </w:pPr>
            <w:r w:rsidRPr="00340CD5">
              <w:rPr>
                <w:rFonts w:ascii="Times New Roman" w:hAnsi="Times New Roman" w:cs="Times New Roman"/>
                <w:sz w:val="20"/>
                <w:szCs w:val="20"/>
              </w:rPr>
              <w:t>Создание условий для самостоятельной познавательной деятельности: настольные пазлы или ра</w:t>
            </w:r>
            <w:r>
              <w:rPr>
                <w:rFonts w:ascii="Times New Roman" w:hAnsi="Times New Roman" w:cs="Times New Roman"/>
                <w:sz w:val="20"/>
                <w:szCs w:val="20"/>
              </w:rPr>
              <w:t>зрезные картинки «Овощи» (</w:t>
            </w:r>
            <w:r w:rsidRPr="00340CD5">
              <w:rPr>
                <w:rFonts w:ascii="Times New Roman" w:hAnsi="Times New Roman" w:cs="Times New Roman"/>
                <w:sz w:val="20"/>
                <w:szCs w:val="20"/>
              </w:rPr>
              <w:t>формировать умение играть в настольные игры</w:t>
            </w:r>
            <w:r>
              <w:rPr>
                <w:rFonts w:ascii="Times New Roman" w:hAnsi="Times New Roman" w:cs="Times New Roman"/>
                <w:sz w:val="20"/>
                <w:szCs w:val="20"/>
              </w:rPr>
              <w:t>)</w:t>
            </w:r>
            <w:r w:rsidRPr="00340CD5">
              <w:rPr>
                <w:rFonts w:ascii="Times New Roman" w:hAnsi="Times New Roman" w:cs="Times New Roman"/>
                <w:sz w:val="20"/>
                <w:szCs w:val="20"/>
              </w:rPr>
              <w:t>.</w:t>
            </w:r>
          </w:p>
        </w:tc>
      </w:tr>
      <w:tr w:rsidR="000A1799" w:rsidRPr="00A36458" w:rsidTr="00DA72FE">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1799" w:rsidRPr="00340CD5" w:rsidRDefault="000A1799" w:rsidP="000A1799">
            <w:pPr>
              <w:rPr>
                <w:rFonts w:ascii="Times New Roman" w:hAnsi="Times New Roman" w:cs="Times New Roman"/>
                <w:sz w:val="20"/>
                <w:szCs w:val="20"/>
              </w:rPr>
            </w:pPr>
            <w:r w:rsidRPr="00340CD5">
              <w:rPr>
                <w:rFonts w:ascii="Times New Roman" w:hAnsi="Times New Roman" w:cs="Times New Roman"/>
                <w:b/>
                <w:sz w:val="20"/>
                <w:szCs w:val="20"/>
              </w:rPr>
              <w:t>Занятия</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0A1799" w:rsidRPr="00A96003" w:rsidRDefault="000A1799" w:rsidP="00AF418D">
            <w:pPr>
              <w:rPr>
                <w:rFonts w:ascii="Times New Roman" w:hAnsi="Times New Roman" w:cs="Times New Roman"/>
                <w:sz w:val="20"/>
                <w:szCs w:val="20"/>
              </w:rPr>
            </w:pPr>
            <w:r>
              <w:rPr>
                <w:rFonts w:ascii="Times New Roman" w:hAnsi="Times New Roman" w:cs="Times New Roman"/>
                <w:sz w:val="20"/>
                <w:szCs w:val="20"/>
              </w:rPr>
              <w:t>См. таблицу в конце недели</w:t>
            </w:r>
          </w:p>
        </w:tc>
        <w:tc>
          <w:tcPr>
            <w:tcW w:w="2410" w:type="dxa"/>
            <w:vMerge/>
            <w:tcBorders>
              <w:left w:val="single" w:sz="4" w:space="0" w:color="auto"/>
              <w:bottom w:val="single" w:sz="4" w:space="0" w:color="000000" w:themeColor="text1"/>
              <w:right w:val="single" w:sz="4" w:space="0" w:color="000000" w:themeColor="text1"/>
            </w:tcBorders>
          </w:tcPr>
          <w:p w:rsidR="000A1799" w:rsidRPr="00A36458" w:rsidRDefault="000A1799" w:rsidP="00AF418D">
            <w:pPr>
              <w:rPr>
                <w:rFonts w:ascii="Times New Roman" w:hAnsi="Times New Roman" w:cs="Times New Roman"/>
                <w:sz w:val="20"/>
                <w:szCs w:val="20"/>
              </w:rPr>
            </w:pPr>
          </w:p>
        </w:tc>
      </w:tr>
      <w:tr w:rsidR="00267966" w:rsidRPr="00A36458" w:rsidTr="00DA72FE">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7966" w:rsidRPr="0066496B" w:rsidRDefault="00267966" w:rsidP="00AF418D">
            <w:pPr>
              <w:ind w:right="-108"/>
              <w:rPr>
                <w:rFonts w:ascii="Times New Roman" w:hAnsi="Times New Roman" w:cs="Times New Roman"/>
                <w:sz w:val="20"/>
                <w:szCs w:val="20"/>
              </w:rPr>
            </w:pPr>
            <w:r w:rsidRPr="00A36458">
              <w:rPr>
                <w:rFonts w:ascii="Times New Roman" w:hAnsi="Times New Roman" w:cs="Times New Roman"/>
                <w:b/>
                <w:sz w:val="20"/>
                <w:szCs w:val="20"/>
              </w:rPr>
              <w:t>Прогулка</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267966" w:rsidRPr="00CC310B" w:rsidRDefault="00CC310B" w:rsidP="00AF418D">
            <w:pPr>
              <w:rPr>
                <w:rFonts w:cs="Times New Roman"/>
                <w:sz w:val="20"/>
                <w:szCs w:val="20"/>
              </w:rPr>
            </w:pPr>
            <w:r w:rsidRPr="00CC310B">
              <w:rPr>
                <w:rFonts w:ascii="Times New Roman" w:hAnsi="Times New Roman" w:cs="Times New Roman"/>
                <w:sz w:val="20"/>
                <w:szCs w:val="20"/>
              </w:rPr>
              <w:t>«Загадки-отгадки». (</w:t>
            </w:r>
            <w:r w:rsidR="003316D0">
              <w:rPr>
                <w:rFonts w:ascii="Times New Roman" w:hAnsi="Times New Roman" w:cs="Times New Roman"/>
                <w:sz w:val="20"/>
                <w:szCs w:val="20"/>
              </w:rPr>
              <w:t>[23]</w:t>
            </w:r>
            <w:r w:rsidRPr="00CC310B">
              <w:rPr>
                <w:rFonts w:ascii="Times New Roman" w:hAnsi="Times New Roman" w:cs="Times New Roman"/>
                <w:sz w:val="20"/>
                <w:szCs w:val="20"/>
              </w:rPr>
              <w:t>, с.34)</w:t>
            </w:r>
          </w:p>
        </w:tc>
        <w:tc>
          <w:tcPr>
            <w:tcW w:w="2410" w:type="dxa"/>
            <w:tcBorders>
              <w:top w:val="single" w:sz="4" w:space="0" w:color="000000" w:themeColor="text1"/>
              <w:left w:val="single" w:sz="4" w:space="0" w:color="auto"/>
              <w:bottom w:val="single" w:sz="4" w:space="0" w:color="auto"/>
              <w:right w:val="single" w:sz="4" w:space="0" w:color="000000" w:themeColor="text1"/>
            </w:tcBorders>
          </w:tcPr>
          <w:p w:rsidR="00267966" w:rsidRPr="00550DD4" w:rsidRDefault="00267966" w:rsidP="00AF418D">
            <w:pPr>
              <w:rPr>
                <w:rFonts w:ascii="Times New Roman" w:hAnsi="Times New Roman" w:cs="Times New Roman"/>
                <w:sz w:val="16"/>
                <w:szCs w:val="16"/>
              </w:rPr>
            </w:pPr>
            <w:r w:rsidRPr="00550DD4">
              <w:rPr>
                <w:rFonts w:ascii="Times New Roman" w:hAnsi="Times New Roman" w:cs="Times New Roman"/>
                <w:sz w:val="16"/>
                <w:szCs w:val="16"/>
              </w:rPr>
              <w:t>Выносной материал:</w:t>
            </w:r>
          </w:p>
          <w:p w:rsidR="00267966" w:rsidRPr="00550DD4" w:rsidRDefault="00267966" w:rsidP="00AF418D">
            <w:pPr>
              <w:rPr>
                <w:rFonts w:ascii="Times New Roman" w:hAnsi="Times New Roman" w:cs="Times New Roman"/>
                <w:sz w:val="16"/>
                <w:szCs w:val="16"/>
              </w:rPr>
            </w:pPr>
            <w:r w:rsidRPr="00550DD4">
              <w:rPr>
                <w:rFonts w:ascii="Times New Roman" w:hAnsi="Times New Roman" w:cs="Times New Roman"/>
                <w:sz w:val="16"/>
                <w:szCs w:val="16"/>
              </w:rPr>
              <w:t>соответственно плану прогулки</w:t>
            </w:r>
          </w:p>
        </w:tc>
      </w:tr>
      <w:tr w:rsidR="00267966" w:rsidRPr="00A36458" w:rsidTr="00AF418D">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7966" w:rsidRPr="00450ACA" w:rsidRDefault="00267966" w:rsidP="00AF418D">
            <w:pPr>
              <w:ind w:right="-108"/>
              <w:rPr>
                <w:rFonts w:ascii="Times New Roman" w:hAnsi="Times New Roman" w:cs="Times New Roman"/>
                <w:sz w:val="20"/>
                <w:szCs w:val="20"/>
              </w:rPr>
            </w:pPr>
            <w:r w:rsidRPr="00A36458">
              <w:rPr>
                <w:rFonts w:ascii="Times New Roman" w:hAnsi="Times New Roman" w:cs="Times New Roman"/>
                <w:b/>
                <w:sz w:val="20"/>
                <w:szCs w:val="20"/>
              </w:rPr>
              <w:t>Возвращение с прогулки</w:t>
            </w:r>
          </w:p>
        </w:tc>
        <w:tc>
          <w:tcPr>
            <w:tcW w:w="14601" w:type="dxa"/>
            <w:gridSpan w:val="3"/>
            <w:tcBorders>
              <w:top w:val="single" w:sz="4" w:space="0" w:color="000000" w:themeColor="text1"/>
              <w:left w:val="single" w:sz="4" w:space="0" w:color="000000" w:themeColor="text1"/>
              <w:bottom w:val="single" w:sz="4" w:space="0" w:color="auto"/>
              <w:right w:val="single" w:sz="4" w:space="0" w:color="000000" w:themeColor="text1"/>
            </w:tcBorders>
          </w:tcPr>
          <w:p w:rsidR="00340CD5" w:rsidRPr="00340CD5" w:rsidRDefault="00340CD5" w:rsidP="00A108BB">
            <w:pPr>
              <w:pStyle w:val="aa"/>
              <w:numPr>
                <w:ilvl w:val="0"/>
                <w:numId w:val="213"/>
              </w:numPr>
              <w:ind w:right="-26"/>
              <w:rPr>
                <w:rFonts w:ascii="Times New Roman" w:hAnsi="Times New Roman" w:cs="Times New Roman"/>
                <w:sz w:val="20"/>
                <w:szCs w:val="20"/>
              </w:rPr>
            </w:pPr>
            <w:r w:rsidRPr="00340CD5">
              <w:rPr>
                <w:rFonts w:ascii="Times New Roman" w:hAnsi="Times New Roman" w:cs="Times New Roman"/>
                <w:sz w:val="20"/>
                <w:szCs w:val="20"/>
              </w:rPr>
              <w:t>Чтение шотландской п</w:t>
            </w:r>
            <w:r>
              <w:rPr>
                <w:rFonts w:ascii="Times New Roman" w:hAnsi="Times New Roman" w:cs="Times New Roman"/>
                <w:sz w:val="20"/>
                <w:szCs w:val="20"/>
              </w:rPr>
              <w:t>есенки «Купите лук...» в переводе И.  Токмаковой (</w:t>
            </w:r>
            <w:r w:rsidRPr="00340CD5">
              <w:rPr>
                <w:rFonts w:ascii="Times New Roman" w:hAnsi="Times New Roman" w:cs="Times New Roman"/>
                <w:sz w:val="20"/>
                <w:szCs w:val="20"/>
              </w:rPr>
              <w:t>знакомить детей</w:t>
            </w:r>
            <w:r>
              <w:rPr>
                <w:rFonts w:ascii="Times New Roman" w:hAnsi="Times New Roman" w:cs="Times New Roman"/>
                <w:sz w:val="20"/>
                <w:szCs w:val="20"/>
              </w:rPr>
              <w:t xml:space="preserve"> с фольклором народов мира, фор</w:t>
            </w:r>
            <w:r w:rsidRPr="00340CD5">
              <w:rPr>
                <w:rFonts w:ascii="Times New Roman" w:hAnsi="Times New Roman" w:cs="Times New Roman"/>
                <w:sz w:val="20"/>
                <w:szCs w:val="20"/>
              </w:rPr>
              <w:t>мировать интерес к поэзии: Учить отвечать на вопросы по содержанию произведения</w:t>
            </w:r>
            <w:r>
              <w:rPr>
                <w:rFonts w:ascii="Times New Roman" w:hAnsi="Times New Roman" w:cs="Times New Roman"/>
                <w:sz w:val="20"/>
                <w:szCs w:val="20"/>
              </w:rPr>
              <w:t>)</w:t>
            </w:r>
            <w:r w:rsidRPr="00340CD5">
              <w:rPr>
                <w:rFonts w:ascii="Times New Roman" w:hAnsi="Times New Roman" w:cs="Times New Roman"/>
                <w:sz w:val="20"/>
                <w:szCs w:val="20"/>
              </w:rPr>
              <w:t>.</w:t>
            </w:r>
          </w:p>
          <w:p w:rsidR="00267966" w:rsidRPr="00D65A98" w:rsidRDefault="00340CD5" w:rsidP="00A108BB">
            <w:pPr>
              <w:pStyle w:val="aa"/>
              <w:numPr>
                <w:ilvl w:val="0"/>
                <w:numId w:val="213"/>
              </w:numPr>
              <w:rPr>
                <w:rFonts w:ascii="Times New Roman" w:hAnsi="Times New Roman" w:cs="Times New Roman"/>
                <w:sz w:val="20"/>
                <w:szCs w:val="20"/>
              </w:rPr>
            </w:pPr>
            <w:r w:rsidRPr="00340CD5">
              <w:rPr>
                <w:rFonts w:ascii="Times New Roman" w:hAnsi="Times New Roman" w:cs="Times New Roman"/>
                <w:sz w:val="20"/>
                <w:szCs w:val="20"/>
              </w:rPr>
              <w:t>Бесе</w:t>
            </w:r>
            <w:r>
              <w:rPr>
                <w:rFonts w:ascii="Times New Roman" w:hAnsi="Times New Roman" w:cs="Times New Roman"/>
                <w:sz w:val="20"/>
                <w:szCs w:val="20"/>
              </w:rPr>
              <w:t>да «Поведение за столом» (</w:t>
            </w:r>
            <w:r w:rsidRPr="00340CD5">
              <w:rPr>
                <w:rFonts w:ascii="Times New Roman" w:hAnsi="Times New Roman" w:cs="Times New Roman"/>
                <w:sz w:val="20"/>
                <w:szCs w:val="20"/>
              </w:rPr>
              <w:t>учить детей организованно занимать свои места за столом, самостоятельно и аккуратно есть, правильно держать ложку</w:t>
            </w:r>
            <w:r>
              <w:rPr>
                <w:rFonts w:ascii="Times New Roman" w:hAnsi="Times New Roman" w:cs="Times New Roman"/>
                <w:sz w:val="20"/>
                <w:szCs w:val="20"/>
              </w:rPr>
              <w:t>)</w:t>
            </w:r>
            <w:r w:rsidRPr="00340CD5">
              <w:rPr>
                <w:rFonts w:ascii="Times New Roman" w:hAnsi="Times New Roman" w:cs="Times New Roman"/>
                <w:sz w:val="20"/>
                <w:szCs w:val="20"/>
              </w:rPr>
              <w:t>.</w:t>
            </w:r>
          </w:p>
        </w:tc>
      </w:tr>
      <w:tr w:rsidR="009C3762" w:rsidRPr="00A36458" w:rsidTr="009C3762">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C3762" w:rsidRPr="00450ACA" w:rsidRDefault="009C3762" w:rsidP="00AF418D">
            <w:pPr>
              <w:ind w:right="-108"/>
              <w:rPr>
                <w:rFonts w:ascii="Times New Roman" w:hAnsi="Times New Roman" w:cs="Times New Roman"/>
                <w:sz w:val="20"/>
                <w:szCs w:val="20"/>
              </w:rPr>
            </w:pPr>
            <w:r w:rsidRPr="00A36458">
              <w:rPr>
                <w:rFonts w:ascii="Times New Roman" w:hAnsi="Times New Roman" w:cs="Times New Roman"/>
                <w:b/>
                <w:sz w:val="20"/>
                <w:szCs w:val="20"/>
              </w:rPr>
              <w:t>Деятельность после сна</w:t>
            </w:r>
          </w:p>
        </w:tc>
        <w:tc>
          <w:tcPr>
            <w:tcW w:w="14601" w:type="dxa"/>
            <w:gridSpan w:val="3"/>
            <w:tcBorders>
              <w:top w:val="single" w:sz="4" w:space="0" w:color="auto"/>
              <w:left w:val="single" w:sz="4" w:space="0" w:color="000000" w:themeColor="text1"/>
              <w:bottom w:val="single" w:sz="4" w:space="0" w:color="000000" w:themeColor="text1"/>
              <w:right w:val="single" w:sz="4" w:space="0" w:color="000000" w:themeColor="text1"/>
            </w:tcBorders>
          </w:tcPr>
          <w:p w:rsidR="009C3762" w:rsidRPr="00A96003" w:rsidRDefault="009C3762" w:rsidP="00A108BB">
            <w:pPr>
              <w:pStyle w:val="aa"/>
              <w:numPr>
                <w:ilvl w:val="0"/>
                <w:numId w:val="213"/>
              </w:numPr>
              <w:spacing w:after="200" w:line="276" w:lineRule="auto"/>
              <w:ind w:right="-882"/>
              <w:rPr>
                <w:rFonts w:ascii="Times New Roman" w:hAnsi="Times New Roman" w:cs="Times New Roman"/>
                <w:sz w:val="20"/>
                <w:szCs w:val="20"/>
              </w:rPr>
            </w:pPr>
            <w:r w:rsidRPr="00A96003">
              <w:rPr>
                <w:rFonts w:ascii="Times New Roman" w:hAnsi="Times New Roman" w:cs="Times New Roman"/>
                <w:sz w:val="20"/>
                <w:szCs w:val="20"/>
              </w:rPr>
              <w:t xml:space="preserve">Гимнастика </w:t>
            </w:r>
            <w:r>
              <w:rPr>
                <w:rFonts w:ascii="Times New Roman" w:hAnsi="Times New Roman" w:cs="Times New Roman"/>
                <w:sz w:val="20"/>
                <w:szCs w:val="20"/>
              </w:rPr>
              <w:t>после сна.</w:t>
            </w:r>
            <w:r w:rsidRPr="00A96003">
              <w:rPr>
                <w:rFonts w:ascii="Times New Roman" w:hAnsi="Times New Roman" w:cs="Times New Roman"/>
                <w:sz w:val="20"/>
                <w:szCs w:val="20"/>
              </w:rPr>
              <w:t xml:space="preserve"> </w:t>
            </w:r>
            <w:r w:rsidR="00657F0E" w:rsidRPr="004A67B8">
              <w:rPr>
                <w:rFonts w:ascii="Times New Roman" w:hAnsi="Times New Roman" w:cs="Times New Roman"/>
                <w:sz w:val="20"/>
                <w:szCs w:val="20"/>
              </w:rPr>
              <w:t xml:space="preserve">Комплекс </w:t>
            </w:r>
            <w:r w:rsidR="00657F0E">
              <w:rPr>
                <w:rFonts w:ascii="Times New Roman" w:hAnsi="Times New Roman" w:cs="Times New Roman"/>
                <w:sz w:val="20"/>
                <w:szCs w:val="20"/>
              </w:rPr>
              <w:t>4</w:t>
            </w:r>
            <w:r w:rsidR="00657F0E" w:rsidRPr="004A67B8">
              <w:rPr>
                <w:rFonts w:ascii="Times New Roman" w:hAnsi="Times New Roman" w:cs="Times New Roman"/>
                <w:sz w:val="20"/>
                <w:szCs w:val="20"/>
              </w:rPr>
              <w:t xml:space="preserve"> (</w:t>
            </w:r>
            <w:r w:rsidR="003316D0">
              <w:rPr>
                <w:rFonts w:ascii="Times New Roman" w:hAnsi="Times New Roman" w:cs="Times New Roman"/>
                <w:sz w:val="20"/>
                <w:szCs w:val="20"/>
              </w:rPr>
              <w:t>[22]</w:t>
            </w:r>
            <w:r w:rsidR="00657F0E" w:rsidRPr="004A67B8">
              <w:rPr>
                <w:rFonts w:ascii="Times New Roman" w:hAnsi="Times New Roman" w:cs="Times New Roman"/>
                <w:sz w:val="20"/>
                <w:szCs w:val="20"/>
              </w:rPr>
              <w:t>, с. 2</w:t>
            </w:r>
            <w:r w:rsidR="00657F0E">
              <w:rPr>
                <w:rFonts w:ascii="Times New Roman" w:hAnsi="Times New Roman" w:cs="Times New Roman"/>
                <w:sz w:val="20"/>
                <w:szCs w:val="20"/>
              </w:rPr>
              <w:t>6</w:t>
            </w:r>
            <w:r w:rsidR="00657F0E" w:rsidRPr="004A67B8">
              <w:rPr>
                <w:rFonts w:ascii="Times New Roman" w:hAnsi="Times New Roman" w:cs="Times New Roman"/>
                <w:sz w:val="20"/>
                <w:szCs w:val="20"/>
              </w:rPr>
              <w:t>)</w:t>
            </w:r>
          </w:p>
          <w:p w:rsidR="009C3762" w:rsidRDefault="009C3762" w:rsidP="00A108BB">
            <w:pPr>
              <w:pStyle w:val="aa"/>
              <w:numPr>
                <w:ilvl w:val="0"/>
                <w:numId w:val="213"/>
              </w:numPr>
              <w:rPr>
                <w:rFonts w:ascii="Times New Roman" w:hAnsi="Times New Roman" w:cs="Times New Roman"/>
                <w:sz w:val="20"/>
                <w:szCs w:val="20"/>
              </w:rPr>
            </w:pPr>
            <w:r w:rsidRPr="00D65A98">
              <w:rPr>
                <w:rFonts w:ascii="Times New Roman" w:hAnsi="Times New Roman" w:cs="Times New Roman"/>
                <w:sz w:val="20"/>
                <w:szCs w:val="20"/>
              </w:rPr>
              <w:t>Воспитание КГН, навыков самообслуживания и взаимопомощи при одевании. Игровая ситуация «Помоги другу одеться (застегнуть пуговицу, молнию)».</w:t>
            </w:r>
          </w:p>
          <w:p w:rsidR="009C3762" w:rsidRPr="009C3762" w:rsidRDefault="009C3762" w:rsidP="00A108BB">
            <w:pPr>
              <w:pStyle w:val="aa"/>
              <w:numPr>
                <w:ilvl w:val="0"/>
                <w:numId w:val="213"/>
              </w:numPr>
              <w:rPr>
                <w:rFonts w:ascii="Times New Roman" w:hAnsi="Times New Roman" w:cs="Times New Roman"/>
                <w:sz w:val="20"/>
                <w:szCs w:val="20"/>
              </w:rPr>
            </w:pPr>
            <w:r w:rsidRPr="009C3762">
              <w:rPr>
                <w:rFonts w:ascii="Times New Roman" w:hAnsi="Times New Roman" w:cs="Times New Roman"/>
                <w:sz w:val="20"/>
                <w:szCs w:val="20"/>
              </w:rPr>
              <w:t>Воспитание культуры поведения во время полдника. Упражнение «Покажи, как аккуратно пить из бокала»</w:t>
            </w:r>
          </w:p>
        </w:tc>
      </w:tr>
      <w:tr w:rsidR="00340CD5" w:rsidRPr="00A36458" w:rsidTr="009C3762">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0CD5" w:rsidRPr="00A36458" w:rsidRDefault="00340CD5" w:rsidP="00AF418D">
            <w:pPr>
              <w:rPr>
                <w:rFonts w:ascii="Times New Roman" w:hAnsi="Times New Roman" w:cs="Times New Roman"/>
                <w:b/>
                <w:sz w:val="20"/>
                <w:szCs w:val="20"/>
              </w:rPr>
            </w:pPr>
            <w:r w:rsidRPr="00A36458">
              <w:rPr>
                <w:rFonts w:ascii="Times New Roman" w:hAnsi="Times New Roman" w:cs="Times New Roman"/>
                <w:b/>
                <w:sz w:val="20"/>
                <w:szCs w:val="20"/>
              </w:rPr>
              <w:t>Вечер</w:t>
            </w:r>
          </w:p>
          <w:p w:rsidR="00340CD5" w:rsidRPr="00450ACA" w:rsidRDefault="00340CD5" w:rsidP="00AF418D">
            <w:pPr>
              <w:ind w:right="-108"/>
              <w:rPr>
                <w:rFonts w:ascii="Times New Roman" w:hAnsi="Times New Roman" w:cs="Times New Roman"/>
                <w:sz w:val="20"/>
                <w:szCs w:val="20"/>
              </w:rPr>
            </w:pPr>
          </w:p>
        </w:tc>
        <w:tc>
          <w:tcPr>
            <w:tcW w:w="10206" w:type="dxa"/>
            <w:tcBorders>
              <w:top w:val="single" w:sz="4" w:space="0" w:color="000000" w:themeColor="text1"/>
              <w:left w:val="single" w:sz="4" w:space="0" w:color="000000" w:themeColor="text1"/>
              <w:bottom w:val="single" w:sz="4" w:space="0" w:color="000000" w:themeColor="text1"/>
              <w:right w:val="single" w:sz="4" w:space="0" w:color="auto"/>
            </w:tcBorders>
          </w:tcPr>
          <w:p w:rsidR="00340CD5" w:rsidRDefault="00340CD5" w:rsidP="00A108BB">
            <w:pPr>
              <w:pStyle w:val="aa"/>
              <w:numPr>
                <w:ilvl w:val="0"/>
                <w:numId w:val="8"/>
              </w:numPr>
              <w:rPr>
                <w:rFonts w:ascii="Times New Roman" w:hAnsi="Times New Roman" w:cs="Times New Roman"/>
                <w:sz w:val="20"/>
                <w:szCs w:val="20"/>
              </w:rPr>
            </w:pPr>
            <w:r>
              <w:rPr>
                <w:rFonts w:ascii="Times New Roman" w:hAnsi="Times New Roman" w:cs="Times New Roman"/>
                <w:sz w:val="20"/>
                <w:szCs w:val="20"/>
              </w:rPr>
              <w:t>Рассматривание картофеля (</w:t>
            </w:r>
            <w:r w:rsidRPr="00340CD5">
              <w:rPr>
                <w:rFonts w:ascii="Times New Roman" w:hAnsi="Times New Roman" w:cs="Times New Roman"/>
                <w:sz w:val="20"/>
                <w:szCs w:val="20"/>
              </w:rPr>
              <w:t>вспомнить о пользе овощей</w:t>
            </w:r>
            <w:r>
              <w:rPr>
                <w:rFonts w:ascii="Times New Roman" w:hAnsi="Times New Roman" w:cs="Times New Roman"/>
                <w:sz w:val="20"/>
                <w:szCs w:val="20"/>
              </w:rPr>
              <w:t>)</w:t>
            </w:r>
            <w:r w:rsidRPr="00340CD5">
              <w:rPr>
                <w:rFonts w:ascii="Times New Roman" w:hAnsi="Times New Roman" w:cs="Times New Roman"/>
                <w:sz w:val="20"/>
                <w:szCs w:val="20"/>
              </w:rPr>
              <w:t>.</w:t>
            </w:r>
          </w:p>
          <w:p w:rsidR="00340CD5" w:rsidRPr="007E1886" w:rsidRDefault="007E1886" w:rsidP="00A108BB">
            <w:pPr>
              <w:pStyle w:val="aa"/>
              <w:numPr>
                <w:ilvl w:val="0"/>
                <w:numId w:val="8"/>
              </w:numPr>
              <w:rPr>
                <w:rFonts w:ascii="Times New Roman" w:hAnsi="Times New Roman" w:cs="Times New Roman"/>
                <w:sz w:val="20"/>
                <w:szCs w:val="20"/>
              </w:rPr>
            </w:pPr>
            <w:r w:rsidRPr="007E1886">
              <w:rPr>
                <w:rFonts w:ascii="Times New Roman" w:hAnsi="Times New Roman" w:cs="Times New Roman"/>
                <w:sz w:val="20"/>
                <w:szCs w:val="20"/>
              </w:rPr>
              <w:t>Слушание музыкального произведения «Осенью», муз. С. Майкапара</w:t>
            </w:r>
            <w:r>
              <w:rPr>
                <w:rFonts w:ascii="Times New Roman" w:hAnsi="Times New Roman" w:cs="Times New Roman"/>
                <w:sz w:val="20"/>
                <w:szCs w:val="20"/>
              </w:rPr>
              <w:t xml:space="preserve"> (</w:t>
            </w:r>
            <w:r w:rsidRPr="007E1886">
              <w:rPr>
                <w:rFonts w:ascii="Times New Roman" w:hAnsi="Times New Roman" w:cs="Times New Roman"/>
                <w:sz w:val="20"/>
                <w:szCs w:val="20"/>
              </w:rPr>
              <w:t>формировать у детей культуру слушания музыкальных произведений, приобщать к музыкальному искусству. Формировать эмоциональную отзывчивость на музыку</w:t>
            </w:r>
            <w:r>
              <w:rPr>
                <w:rFonts w:ascii="Times New Roman" w:hAnsi="Times New Roman" w:cs="Times New Roman"/>
                <w:sz w:val="20"/>
                <w:szCs w:val="20"/>
              </w:rPr>
              <w:t>)</w:t>
            </w:r>
            <w:r w:rsidRPr="007E1886">
              <w:rPr>
                <w:rFonts w:ascii="Times New Roman" w:hAnsi="Times New Roman" w:cs="Times New Roman"/>
                <w:sz w:val="20"/>
                <w:szCs w:val="20"/>
              </w:rPr>
              <w:t>.</w:t>
            </w:r>
          </w:p>
          <w:p w:rsidR="00340CD5" w:rsidRPr="00D65A98" w:rsidRDefault="00340CD5" w:rsidP="00A108BB">
            <w:pPr>
              <w:pStyle w:val="aa"/>
              <w:numPr>
                <w:ilvl w:val="0"/>
                <w:numId w:val="8"/>
              </w:numPr>
              <w:rPr>
                <w:rFonts w:ascii="Times New Roman" w:hAnsi="Times New Roman" w:cs="Times New Roman"/>
                <w:sz w:val="20"/>
                <w:szCs w:val="20"/>
              </w:rPr>
            </w:pPr>
            <w:r w:rsidRPr="00D65A98">
              <w:rPr>
                <w:rFonts w:ascii="Times New Roman" w:hAnsi="Times New Roman" w:cs="Times New Roman"/>
                <w:sz w:val="20"/>
                <w:szCs w:val="20"/>
              </w:rPr>
              <w:t xml:space="preserve">Лепка с подгруппой </w:t>
            </w:r>
            <w:r>
              <w:rPr>
                <w:rFonts w:ascii="Times New Roman" w:hAnsi="Times New Roman" w:cs="Times New Roman"/>
                <w:sz w:val="20"/>
                <w:szCs w:val="20"/>
              </w:rPr>
              <w:t>«</w:t>
            </w:r>
            <w:r w:rsidRPr="00D65A98">
              <w:rPr>
                <w:rFonts w:ascii="Times New Roman" w:hAnsi="Times New Roman" w:cs="Times New Roman"/>
                <w:sz w:val="20"/>
                <w:szCs w:val="20"/>
              </w:rPr>
              <w:t>Огуречик</w:t>
            </w:r>
            <w:r>
              <w:rPr>
                <w:rFonts w:ascii="Times New Roman" w:hAnsi="Times New Roman" w:cs="Times New Roman"/>
                <w:sz w:val="20"/>
                <w:szCs w:val="20"/>
              </w:rPr>
              <w:t>» (</w:t>
            </w:r>
            <w:r w:rsidRPr="00D65A98">
              <w:rPr>
                <w:rFonts w:ascii="Times New Roman" w:hAnsi="Times New Roman" w:cs="Times New Roman"/>
                <w:sz w:val="20"/>
                <w:szCs w:val="20"/>
              </w:rPr>
              <w:t>познакомить с приёмом раскатывания, формировать интерес к лепке</w:t>
            </w:r>
            <w:r>
              <w:rPr>
                <w:rFonts w:ascii="Times New Roman" w:hAnsi="Times New Roman" w:cs="Times New Roman"/>
                <w:sz w:val="20"/>
                <w:szCs w:val="20"/>
              </w:rPr>
              <w:t>)</w:t>
            </w:r>
            <w:r w:rsidRPr="00D65A98">
              <w:rPr>
                <w:rFonts w:ascii="Times New Roman" w:hAnsi="Times New Roman" w:cs="Times New Roman"/>
                <w:sz w:val="20"/>
                <w:szCs w:val="20"/>
              </w:rPr>
              <w:t>.</w:t>
            </w:r>
          </w:p>
          <w:p w:rsidR="00340CD5" w:rsidRDefault="00340CD5" w:rsidP="00A108BB">
            <w:pPr>
              <w:pStyle w:val="aa"/>
              <w:numPr>
                <w:ilvl w:val="0"/>
                <w:numId w:val="8"/>
              </w:numPr>
              <w:rPr>
                <w:rFonts w:ascii="Times New Roman" w:hAnsi="Times New Roman" w:cs="Times New Roman"/>
                <w:sz w:val="20"/>
                <w:szCs w:val="20"/>
              </w:rPr>
            </w:pPr>
            <w:r>
              <w:rPr>
                <w:rFonts w:ascii="Times New Roman" w:hAnsi="Times New Roman" w:cs="Times New Roman"/>
                <w:sz w:val="20"/>
                <w:szCs w:val="20"/>
              </w:rPr>
              <w:t>Рассматривание картофеля (</w:t>
            </w:r>
            <w:r w:rsidRPr="00D65A98">
              <w:rPr>
                <w:rFonts w:ascii="Times New Roman" w:hAnsi="Times New Roman" w:cs="Times New Roman"/>
                <w:sz w:val="20"/>
                <w:szCs w:val="20"/>
              </w:rPr>
              <w:t>вспомнить о пользе овощей</w:t>
            </w:r>
            <w:r>
              <w:rPr>
                <w:rFonts w:ascii="Times New Roman" w:hAnsi="Times New Roman" w:cs="Times New Roman"/>
                <w:sz w:val="20"/>
                <w:szCs w:val="20"/>
              </w:rPr>
              <w:t>)</w:t>
            </w:r>
            <w:r w:rsidRPr="00D65A98">
              <w:rPr>
                <w:rFonts w:ascii="Times New Roman" w:hAnsi="Times New Roman" w:cs="Times New Roman"/>
                <w:sz w:val="20"/>
                <w:szCs w:val="20"/>
              </w:rPr>
              <w:t>.</w:t>
            </w:r>
          </w:p>
          <w:p w:rsidR="007E1886" w:rsidRPr="007E1886" w:rsidRDefault="007E1886" w:rsidP="00A108BB">
            <w:pPr>
              <w:pStyle w:val="aa"/>
              <w:numPr>
                <w:ilvl w:val="0"/>
                <w:numId w:val="8"/>
              </w:numPr>
              <w:rPr>
                <w:rFonts w:ascii="Times New Roman" w:hAnsi="Times New Roman" w:cs="Times New Roman"/>
                <w:sz w:val="20"/>
                <w:szCs w:val="20"/>
              </w:rPr>
            </w:pPr>
            <w:r>
              <w:rPr>
                <w:rFonts w:ascii="Times New Roman" w:hAnsi="Times New Roman" w:cs="Times New Roman"/>
                <w:sz w:val="20"/>
                <w:szCs w:val="20"/>
              </w:rPr>
              <w:t>Настольная игра «Овощное лото» (</w:t>
            </w:r>
            <w:r w:rsidRPr="007E1886">
              <w:rPr>
                <w:rFonts w:ascii="Times New Roman" w:hAnsi="Times New Roman" w:cs="Times New Roman"/>
                <w:sz w:val="20"/>
                <w:szCs w:val="20"/>
              </w:rPr>
              <w:t>расширять запас имён существительных в активном словаре детей. Закреплять обобщающие понятия</w:t>
            </w:r>
            <w:r>
              <w:rPr>
                <w:rFonts w:ascii="Times New Roman" w:hAnsi="Times New Roman" w:cs="Times New Roman"/>
                <w:sz w:val="20"/>
                <w:szCs w:val="20"/>
              </w:rPr>
              <w:t>)</w:t>
            </w:r>
            <w:r w:rsidRPr="007E1886">
              <w:rPr>
                <w:rFonts w:ascii="Times New Roman" w:hAnsi="Times New Roman" w:cs="Times New Roman"/>
                <w:sz w:val="20"/>
                <w:szCs w:val="20"/>
              </w:rPr>
              <w:t>.</w:t>
            </w:r>
          </w:p>
          <w:p w:rsidR="00340CD5" w:rsidRPr="00D65A98" w:rsidRDefault="00340CD5" w:rsidP="00A108BB">
            <w:pPr>
              <w:pStyle w:val="aa"/>
              <w:numPr>
                <w:ilvl w:val="0"/>
                <w:numId w:val="8"/>
              </w:numPr>
              <w:rPr>
                <w:rFonts w:ascii="Times New Roman" w:hAnsi="Times New Roman" w:cs="Times New Roman"/>
                <w:sz w:val="20"/>
                <w:szCs w:val="20"/>
              </w:rPr>
            </w:pPr>
            <w:r w:rsidRPr="00D65A98">
              <w:rPr>
                <w:rFonts w:ascii="Times New Roman" w:hAnsi="Times New Roman" w:cs="Times New Roman"/>
                <w:sz w:val="20"/>
                <w:szCs w:val="20"/>
              </w:rPr>
              <w:t>П/и «Пойдем гулять». (</w:t>
            </w:r>
            <w:r w:rsidR="003316D0">
              <w:rPr>
                <w:rFonts w:ascii="Times New Roman" w:hAnsi="Times New Roman" w:cs="Times New Roman"/>
                <w:sz w:val="20"/>
                <w:szCs w:val="20"/>
              </w:rPr>
              <w:t>[20]</w:t>
            </w:r>
            <w:r w:rsidRPr="00D65A98">
              <w:rPr>
                <w:rFonts w:ascii="Times New Roman" w:hAnsi="Times New Roman" w:cs="Times New Roman"/>
                <w:sz w:val="20"/>
                <w:szCs w:val="20"/>
              </w:rPr>
              <w:t>, с. 48)</w:t>
            </w:r>
          </w:p>
          <w:p w:rsidR="00340CD5" w:rsidRPr="00D65A98" w:rsidRDefault="00340CD5" w:rsidP="00A108BB">
            <w:pPr>
              <w:pStyle w:val="aa"/>
              <w:numPr>
                <w:ilvl w:val="0"/>
                <w:numId w:val="8"/>
              </w:numPr>
              <w:rPr>
                <w:rFonts w:ascii="Times New Roman" w:hAnsi="Times New Roman" w:cs="Times New Roman"/>
                <w:sz w:val="20"/>
                <w:szCs w:val="20"/>
              </w:rPr>
            </w:pPr>
            <w:r w:rsidRPr="00D65A98">
              <w:rPr>
                <w:rFonts w:ascii="Times New Roman" w:hAnsi="Times New Roman" w:cs="Times New Roman"/>
                <w:sz w:val="20"/>
                <w:szCs w:val="20"/>
              </w:rPr>
              <w:t xml:space="preserve">ВЕЧЕРНИЙ КРУГ (по выбору воспитателя из </w:t>
            </w:r>
            <w:r w:rsidR="004A6195">
              <w:rPr>
                <w:rFonts w:ascii="Times New Roman" w:hAnsi="Times New Roman" w:cs="Times New Roman"/>
                <w:sz w:val="20"/>
                <w:szCs w:val="20"/>
              </w:rPr>
              <w:t>Приложения 3</w:t>
            </w:r>
            <w:r w:rsidRPr="00D65A98">
              <w:rPr>
                <w:rFonts w:ascii="Times New Roman" w:hAnsi="Times New Roman" w:cs="Times New Roman"/>
                <w:sz w:val="20"/>
                <w:szCs w:val="20"/>
              </w:rPr>
              <w:t>)</w:t>
            </w:r>
          </w:p>
        </w:tc>
        <w:tc>
          <w:tcPr>
            <w:tcW w:w="1985" w:type="dxa"/>
            <w:tcBorders>
              <w:top w:val="single" w:sz="4" w:space="0" w:color="auto"/>
              <w:left w:val="single" w:sz="4" w:space="0" w:color="000000" w:themeColor="text1"/>
              <w:bottom w:val="single" w:sz="4" w:space="0" w:color="000000" w:themeColor="text1"/>
              <w:right w:val="single" w:sz="4" w:space="0" w:color="auto"/>
            </w:tcBorders>
          </w:tcPr>
          <w:p w:rsidR="007E1886" w:rsidRPr="007E1886" w:rsidRDefault="007E1886" w:rsidP="007E1886">
            <w:pPr>
              <w:rPr>
                <w:rFonts w:ascii="Times New Roman" w:hAnsi="Times New Roman" w:cs="Times New Roman"/>
                <w:sz w:val="20"/>
                <w:szCs w:val="20"/>
              </w:rPr>
            </w:pPr>
            <w:r w:rsidRPr="007E1886">
              <w:rPr>
                <w:rFonts w:ascii="Times New Roman" w:hAnsi="Times New Roman" w:cs="Times New Roman"/>
                <w:sz w:val="20"/>
                <w:szCs w:val="20"/>
              </w:rPr>
              <w:t xml:space="preserve">Игра «Сложи картинку» </w:t>
            </w:r>
            <w:r>
              <w:rPr>
                <w:rFonts w:ascii="Times New Roman" w:hAnsi="Times New Roman" w:cs="Times New Roman"/>
                <w:sz w:val="20"/>
                <w:szCs w:val="20"/>
              </w:rPr>
              <w:t xml:space="preserve">с …………………… </w:t>
            </w:r>
            <w:r w:rsidRPr="007E1886">
              <w:rPr>
                <w:rFonts w:ascii="Times New Roman" w:hAnsi="Times New Roman" w:cs="Times New Roman"/>
                <w:sz w:val="20"/>
                <w:szCs w:val="20"/>
              </w:rPr>
              <w:t>(</w:t>
            </w:r>
            <w:r>
              <w:rPr>
                <w:rFonts w:ascii="Times New Roman" w:hAnsi="Times New Roman" w:cs="Times New Roman"/>
                <w:sz w:val="20"/>
                <w:szCs w:val="20"/>
              </w:rPr>
              <w:t>морковь, капуста</w:t>
            </w:r>
            <w:r w:rsidRPr="007E1886">
              <w:rPr>
                <w:rFonts w:ascii="Times New Roman" w:hAnsi="Times New Roman" w:cs="Times New Roman"/>
                <w:sz w:val="20"/>
                <w:szCs w:val="20"/>
              </w:rPr>
              <w:t>, помидор, свёкла»</w:t>
            </w:r>
            <w:r>
              <w:rPr>
                <w:rFonts w:ascii="Times New Roman" w:hAnsi="Times New Roman" w:cs="Times New Roman"/>
                <w:sz w:val="20"/>
                <w:szCs w:val="20"/>
              </w:rPr>
              <w:t xml:space="preserve"> (</w:t>
            </w:r>
            <w:r w:rsidRPr="007E1886">
              <w:rPr>
                <w:rFonts w:ascii="Times New Roman" w:hAnsi="Times New Roman" w:cs="Times New Roman"/>
                <w:sz w:val="20"/>
                <w:szCs w:val="20"/>
              </w:rPr>
              <w:t>упражнять</w:t>
            </w:r>
          </w:p>
          <w:p w:rsidR="00340CD5" w:rsidRPr="00562BE7" w:rsidRDefault="007E1886" w:rsidP="007E1886">
            <w:pPr>
              <w:rPr>
                <w:rFonts w:ascii="Times New Roman" w:hAnsi="Times New Roman" w:cs="Times New Roman"/>
                <w:sz w:val="20"/>
                <w:szCs w:val="20"/>
              </w:rPr>
            </w:pPr>
            <w:r w:rsidRPr="007E1886">
              <w:rPr>
                <w:rFonts w:ascii="Times New Roman" w:hAnsi="Times New Roman" w:cs="Times New Roman"/>
                <w:sz w:val="20"/>
                <w:szCs w:val="20"/>
              </w:rPr>
              <w:t>в составлении целого из его частей; воспитывать усидчивость</w:t>
            </w:r>
            <w:r>
              <w:rPr>
                <w:rFonts w:ascii="Times New Roman" w:hAnsi="Times New Roman" w:cs="Times New Roman"/>
                <w:sz w:val="20"/>
                <w:szCs w:val="20"/>
              </w:rPr>
              <w:t>)</w:t>
            </w:r>
            <w:r w:rsidRPr="007E1886">
              <w:rPr>
                <w:rFonts w:ascii="Times New Roman" w:hAnsi="Times New Roman" w:cs="Times New Roman"/>
                <w:sz w:val="20"/>
                <w:szCs w:val="20"/>
              </w:rPr>
              <w:t>.</w:t>
            </w:r>
          </w:p>
        </w:tc>
        <w:tc>
          <w:tcPr>
            <w:tcW w:w="2410" w:type="dxa"/>
            <w:vMerge w:val="restart"/>
            <w:tcBorders>
              <w:top w:val="single" w:sz="4" w:space="0" w:color="auto"/>
              <w:left w:val="single" w:sz="4" w:space="0" w:color="auto"/>
              <w:right w:val="single" w:sz="4" w:space="0" w:color="000000" w:themeColor="text1"/>
            </w:tcBorders>
          </w:tcPr>
          <w:p w:rsidR="00340CD5" w:rsidRPr="00340CD5" w:rsidRDefault="00340CD5" w:rsidP="00100941">
            <w:pPr>
              <w:rPr>
                <w:rFonts w:ascii="Times New Roman" w:hAnsi="Times New Roman" w:cs="Times New Roman"/>
                <w:sz w:val="20"/>
                <w:szCs w:val="24"/>
              </w:rPr>
            </w:pPr>
            <w:r w:rsidRPr="00340CD5">
              <w:rPr>
                <w:rFonts w:ascii="Times New Roman" w:hAnsi="Times New Roman" w:cs="Times New Roman"/>
                <w:sz w:val="20"/>
                <w:szCs w:val="24"/>
              </w:rPr>
              <w:t>Создание условий для самостоятельной игровой деятельности: настольная игр</w:t>
            </w:r>
            <w:r>
              <w:rPr>
                <w:rFonts w:ascii="Times New Roman" w:hAnsi="Times New Roman" w:cs="Times New Roman"/>
                <w:sz w:val="20"/>
                <w:szCs w:val="24"/>
              </w:rPr>
              <w:t>а «Разложи по корзинкам» (</w:t>
            </w:r>
            <w:r w:rsidRPr="00340CD5">
              <w:rPr>
                <w:rFonts w:ascii="Times New Roman" w:hAnsi="Times New Roman" w:cs="Times New Roman"/>
                <w:sz w:val="20"/>
                <w:szCs w:val="24"/>
              </w:rPr>
              <w:t>формировать умение классифицировать овощи по форме и цвету</w:t>
            </w:r>
            <w:r>
              <w:rPr>
                <w:rFonts w:ascii="Times New Roman" w:hAnsi="Times New Roman" w:cs="Times New Roman"/>
                <w:sz w:val="20"/>
                <w:szCs w:val="24"/>
              </w:rPr>
              <w:t>)</w:t>
            </w:r>
            <w:r w:rsidRPr="00340CD5">
              <w:rPr>
                <w:rFonts w:ascii="Times New Roman" w:hAnsi="Times New Roman" w:cs="Times New Roman"/>
                <w:sz w:val="20"/>
                <w:szCs w:val="24"/>
              </w:rPr>
              <w:t>.</w:t>
            </w:r>
          </w:p>
        </w:tc>
      </w:tr>
      <w:tr w:rsidR="00C626E5" w:rsidRPr="00A36458" w:rsidTr="00100941">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626E5" w:rsidRPr="0066496B" w:rsidRDefault="00C626E5" w:rsidP="00AF418D">
            <w:pPr>
              <w:ind w:right="-108"/>
              <w:rPr>
                <w:rFonts w:ascii="Times New Roman" w:hAnsi="Times New Roman" w:cs="Times New Roman"/>
                <w:sz w:val="20"/>
                <w:szCs w:val="20"/>
              </w:rPr>
            </w:pPr>
            <w:r>
              <w:rPr>
                <w:rFonts w:ascii="Times New Roman" w:hAnsi="Times New Roman" w:cs="Times New Roman"/>
                <w:b/>
                <w:sz w:val="20"/>
                <w:szCs w:val="20"/>
              </w:rPr>
              <w:t>Вечерняя прогулка</w:t>
            </w:r>
          </w:p>
        </w:tc>
        <w:tc>
          <w:tcPr>
            <w:tcW w:w="12191" w:type="dxa"/>
            <w:gridSpan w:val="2"/>
            <w:tcBorders>
              <w:top w:val="single" w:sz="4" w:space="0" w:color="000000" w:themeColor="text1"/>
              <w:left w:val="single" w:sz="4" w:space="0" w:color="000000" w:themeColor="text1"/>
              <w:bottom w:val="single" w:sz="4" w:space="0" w:color="auto"/>
              <w:right w:val="single" w:sz="4" w:space="0" w:color="auto"/>
            </w:tcBorders>
          </w:tcPr>
          <w:p w:rsidR="00C626E5" w:rsidRPr="00C626E5" w:rsidRDefault="00C626E5" w:rsidP="00C626E5">
            <w:pPr>
              <w:rPr>
                <w:rFonts w:ascii="Times New Roman" w:hAnsi="Times New Roman" w:cs="Times New Roman"/>
                <w:sz w:val="20"/>
                <w:szCs w:val="20"/>
              </w:rPr>
            </w:pPr>
            <w:r w:rsidRPr="00C626E5">
              <w:rPr>
                <w:rFonts w:ascii="Times New Roman" w:hAnsi="Times New Roman" w:cs="Times New Roman"/>
                <w:sz w:val="20"/>
                <w:szCs w:val="20"/>
              </w:rPr>
              <w:t>Прогулка 1</w:t>
            </w:r>
            <w:r>
              <w:rPr>
                <w:rFonts w:ascii="Times New Roman" w:hAnsi="Times New Roman" w:cs="Times New Roman"/>
                <w:sz w:val="20"/>
                <w:szCs w:val="20"/>
              </w:rPr>
              <w:t>1</w:t>
            </w:r>
            <w:r w:rsidRPr="00C626E5">
              <w:rPr>
                <w:rFonts w:ascii="Times New Roman" w:hAnsi="Times New Roman" w:cs="Times New Roman"/>
                <w:sz w:val="20"/>
                <w:szCs w:val="20"/>
              </w:rPr>
              <w:t xml:space="preserve">. Октябрь. (см. </w:t>
            </w:r>
            <w:r w:rsidR="004A6195">
              <w:rPr>
                <w:rFonts w:ascii="Times New Roman" w:hAnsi="Times New Roman" w:cs="Times New Roman"/>
                <w:sz w:val="20"/>
                <w:szCs w:val="20"/>
              </w:rPr>
              <w:t>Приложения 4</w:t>
            </w:r>
            <w:r w:rsidRPr="00C626E5">
              <w:rPr>
                <w:rFonts w:ascii="Times New Roman" w:hAnsi="Times New Roman" w:cs="Times New Roman"/>
                <w:sz w:val="20"/>
                <w:szCs w:val="20"/>
              </w:rPr>
              <w:t>)</w:t>
            </w:r>
          </w:p>
        </w:tc>
        <w:tc>
          <w:tcPr>
            <w:tcW w:w="2410" w:type="dxa"/>
            <w:vMerge/>
            <w:tcBorders>
              <w:left w:val="single" w:sz="4" w:space="0" w:color="auto"/>
              <w:bottom w:val="single" w:sz="4" w:space="0" w:color="auto"/>
              <w:right w:val="single" w:sz="4" w:space="0" w:color="000000" w:themeColor="text1"/>
            </w:tcBorders>
          </w:tcPr>
          <w:p w:rsidR="00C626E5" w:rsidRPr="00A36458" w:rsidRDefault="00C626E5" w:rsidP="00AF418D">
            <w:pPr>
              <w:rPr>
                <w:rFonts w:ascii="Times New Roman" w:hAnsi="Times New Roman" w:cs="Times New Roman"/>
                <w:sz w:val="20"/>
                <w:szCs w:val="20"/>
              </w:rPr>
            </w:pPr>
          </w:p>
        </w:tc>
      </w:tr>
      <w:tr w:rsidR="00100941" w:rsidRPr="00A36458" w:rsidTr="00100941">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0941" w:rsidRPr="00A36458" w:rsidRDefault="00100941" w:rsidP="00AF418D">
            <w:pPr>
              <w:rPr>
                <w:rFonts w:ascii="Times New Roman" w:hAnsi="Times New Roman" w:cs="Times New Roman"/>
                <w:b/>
                <w:sz w:val="20"/>
                <w:szCs w:val="20"/>
              </w:rPr>
            </w:pPr>
            <w:r w:rsidRPr="00A36458">
              <w:rPr>
                <w:rFonts w:ascii="Times New Roman" w:hAnsi="Times New Roman" w:cs="Times New Roman"/>
                <w:b/>
                <w:sz w:val="20"/>
                <w:szCs w:val="20"/>
              </w:rPr>
              <w:t>Работа с родителями</w:t>
            </w:r>
          </w:p>
        </w:tc>
        <w:tc>
          <w:tcPr>
            <w:tcW w:w="14601" w:type="dxa"/>
            <w:gridSpan w:val="3"/>
            <w:tcBorders>
              <w:top w:val="single" w:sz="4" w:space="0" w:color="auto"/>
              <w:left w:val="single" w:sz="4" w:space="0" w:color="000000" w:themeColor="text1"/>
              <w:bottom w:val="single" w:sz="4" w:space="0" w:color="000000" w:themeColor="text1"/>
              <w:right w:val="single" w:sz="4" w:space="0" w:color="000000" w:themeColor="text1"/>
            </w:tcBorders>
          </w:tcPr>
          <w:p w:rsidR="00100941" w:rsidRDefault="00100941" w:rsidP="00AF418D">
            <w:pPr>
              <w:rPr>
                <w:rFonts w:ascii="Times New Roman" w:hAnsi="Times New Roman" w:cs="Times New Roman"/>
                <w:sz w:val="20"/>
                <w:szCs w:val="20"/>
              </w:rPr>
            </w:pPr>
            <w:r>
              <w:rPr>
                <w:rFonts w:ascii="Times New Roman" w:hAnsi="Times New Roman" w:cs="Times New Roman"/>
                <w:sz w:val="20"/>
                <w:szCs w:val="20"/>
              </w:rPr>
              <w:t>Информационный стенд для родителей на тему: «</w:t>
            </w:r>
            <w:r w:rsidRPr="00A54117">
              <w:rPr>
                <w:rFonts w:ascii="Times New Roman" w:hAnsi="Times New Roman" w:cs="Times New Roman"/>
                <w:sz w:val="20"/>
                <w:szCs w:val="20"/>
              </w:rPr>
              <w:t>Овощи и фрукты – ценные продукты</w:t>
            </w:r>
            <w:r>
              <w:rPr>
                <w:rFonts w:ascii="Times New Roman" w:hAnsi="Times New Roman" w:cs="Times New Roman"/>
                <w:sz w:val="20"/>
                <w:szCs w:val="20"/>
              </w:rPr>
              <w:t>»</w:t>
            </w:r>
          </w:p>
          <w:p w:rsidR="00100941" w:rsidRPr="00A36458" w:rsidRDefault="00100941" w:rsidP="00AF418D">
            <w:pPr>
              <w:rPr>
                <w:rFonts w:ascii="Times New Roman" w:hAnsi="Times New Roman" w:cs="Times New Roman"/>
                <w:sz w:val="20"/>
                <w:szCs w:val="20"/>
              </w:rPr>
            </w:pPr>
          </w:p>
        </w:tc>
      </w:tr>
    </w:tbl>
    <w:p w:rsidR="00267966" w:rsidRDefault="00267966" w:rsidP="00267966">
      <w:pPr>
        <w:spacing w:after="0" w:line="240" w:lineRule="auto"/>
        <w:ind w:right="-882"/>
        <w:rPr>
          <w:rFonts w:ascii="Times New Roman" w:hAnsi="Times New Roman" w:cs="Times New Roman"/>
          <w:b/>
          <w:sz w:val="20"/>
          <w:szCs w:val="20"/>
        </w:rPr>
      </w:pPr>
    </w:p>
    <w:p w:rsidR="000B1B03" w:rsidRDefault="000B1B03" w:rsidP="00267966">
      <w:pPr>
        <w:spacing w:after="0" w:line="240" w:lineRule="auto"/>
        <w:ind w:left="142" w:right="-882" w:firstLine="566"/>
        <w:rPr>
          <w:rFonts w:ascii="Times New Roman" w:hAnsi="Times New Roman" w:cs="Times New Roman"/>
          <w:b/>
          <w:sz w:val="20"/>
          <w:szCs w:val="20"/>
        </w:rPr>
      </w:pPr>
    </w:p>
    <w:p w:rsidR="000B1B03" w:rsidRDefault="000B1B03" w:rsidP="00267966">
      <w:pPr>
        <w:spacing w:after="0" w:line="240" w:lineRule="auto"/>
        <w:ind w:left="142" w:right="-882" w:firstLine="566"/>
        <w:rPr>
          <w:rFonts w:ascii="Times New Roman" w:hAnsi="Times New Roman" w:cs="Times New Roman"/>
          <w:b/>
          <w:sz w:val="20"/>
          <w:szCs w:val="20"/>
        </w:rPr>
      </w:pPr>
    </w:p>
    <w:p w:rsidR="00A9346C" w:rsidRDefault="00A9346C" w:rsidP="00267966">
      <w:pPr>
        <w:spacing w:after="0" w:line="240" w:lineRule="auto"/>
        <w:ind w:left="142" w:right="-882" w:firstLine="566"/>
        <w:rPr>
          <w:rFonts w:ascii="Times New Roman" w:hAnsi="Times New Roman" w:cs="Times New Roman"/>
          <w:b/>
          <w:sz w:val="20"/>
          <w:szCs w:val="20"/>
        </w:rPr>
      </w:pPr>
    </w:p>
    <w:p w:rsidR="00A9346C" w:rsidRDefault="00A9346C" w:rsidP="00267966">
      <w:pPr>
        <w:spacing w:after="0" w:line="240" w:lineRule="auto"/>
        <w:ind w:left="142" w:right="-882" w:firstLine="566"/>
        <w:rPr>
          <w:rFonts w:ascii="Times New Roman" w:hAnsi="Times New Roman" w:cs="Times New Roman"/>
          <w:b/>
          <w:sz w:val="20"/>
          <w:szCs w:val="20"/>
        </w:rPr>
      </w:pPr>
    </w:p>
    <w:p w:rsidR="00B22083" w:rsidRDefault="00B22083" w:rsidP="00267966">
      <w:pPr>
        <w:spacing w:after="0" w:line="240" w:lineRule="auto"/>
        <w:ind w:left="142" w:right="-882" w:firstLine="566"/>
        <w:rPr>
          <w:rFonts w:ascii="Times New Roman" w:hAnsi="Times New Roman" w:cs="Times New Roman"/>
          <w:b/>
          <w:sz w:val="20"/>
          <w:szCs w:val="20"/>
        </w:rPr>
      </w:pPr>
    </w:p>
    <w:p w:rsidR="00267966" w:rsidRPr="00A36458" w:rsidRDefault="00267966" w:rsidP="00267966">
      <w:pPr>
        <w:spacing w:after="0" w:line="240" w:lineRule="auto"/>
        <w:ind w:left="142" w:right="-882" w:firstLine="566"/>
        <w:rPr>
          <w:rFonts w:ascii="Times New Roman" w:hAnsi="Times New Roman" w:cs="Times New Roman"/>
          <w:sz w:val="20"/>
          <w:szCs w:val="20"/>
        </w:rPr>
      </w:pPr>
      <w:r>
        <w:rPr>
          <w:rFonts w:ascii="Times New Roman" w:hAnsi="Times New Roman" w:cs="Times New Roman"/>
          <w:b/>
          <w:sz w:val="20"/>
          <w:szCs w:val="20"/>
        </w:rPr>
        <w:t xml:space="preserve">Среда </w:t>
      </w:r>
      <w:r w:rsidR="00C30AF7">
        <w:rPr>
          <w:rFonts w:ascii="Times New Roman" w:hAnsi="Times New Roman" w:cs="Times New Roman"/>
          <w:b/>
          <w:sz w:val="20"/>
          <w:szCs w:val="20"/>
        </w:rPr>
        <w:t>1</w:t>
      </w:r>
      <w:r>
        <w:rPr>
          <w:rFonts w:ascii="Times New Roman" w:hAnsi="Times New Roman" w:cs="Times New Roman"/>
          <w:b/>
          <w:sz w:val="20"/>
          <w:szCs w:val="20"/>
        </w:rPr>
        <w:t>8</w:t>
      </w:r>
      <w:r w:rsidRPr="00A36458">
        <w:rPr>
          <w:rFonts w:ascii="Times New Roman" w:hAnsi="Times New Roman" w:cs="Times New Roman"/>
          <w:b/>
          <w:sz w:val="20"/>
          <w:szCs w:val="20"/>
        </w:rPr>
        <w:t>.</w:t>
      </w:r>
      <w:r w:rsidR="00C30AF7">
        <w:rPr>
          <w:rFonts w:ascii="Times New Roman" w:hAnsi="Times New Roman" w:cs="Times New Roman"/>
          <w:b/>
          <w:sz w:val="20"/>
          <w:szCs w:val="20"/>
        </w:rPr>
        <w:t>10</w:t>
      </w:r>
      <w:r w:rsidRPr="00A36458">
        <w:rPr>
          <w:rFonts w:ascii="Times New Roman" w:hAnsi="Times New Roman" w:cs="Times New Roman"/>
          <w:b/>
          <w:sz w:val="20"/>
          <w:szCs w:val="20"/>
        </w:rPr>
        <w:t>.</w:t>
      </w:r>
      <w:r>
        <w:rPr>
          <w:rFonts w:ascii="Times New Roman" w:hAnsi="Times New Roman" w:cs="Times New Roman"/>
          <w:b/>
          <w:sz w:val="20"/>
          <w:szCs w:val="20"/>
        </w:rPr>
        <w:t>202</w:t>
      </w:r>
      <w:r w:rsidR="00C30AF7">
        <w:rPr>
          <w:rFonts w:ascii="Times New Roman" w:hAnsi="Times New Roman" w:cs="Times New Roman"/>
          <w:b/>
          <w:sz w:val="20"/>
          <w:szCs w:val="20"/>
        </w:rPr>
        <w:t>3</w:t>
      </w:r>
      <w:r w:rsidRPr="00A36458">
        <w:rPr>
          <w:rFonts w:ascii="Times New Roman" w:hAnsi="Times New Roman" w:cs="Times New Roman"/>
          <w:b/>
          <w:sz w:val="20"/>
          <w:szCs w:val="20"/>
        </w:rPr>
        <w:t xml:space="preserve">                                                                                       </w:t>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sidR="00C30AF7">
        <w:rPr>
          <w:rFonts w:ascii="Times New Roman" w:hAnsi="Times New Roman" w:cs="Times New Roman"/>
          <w:b/>
          <w:sz w:val="20"/>
          <w:szCs w:val="20"/>
        </w:rPr>
        <w:tab/>
        <w:t xml:space="preserve">  </w:t>
      </w:r>
      <w:r w:rsidR="00C30AF7" w:rsidRPr="00A36458">
        <w:rPr>
          <w:rFonts w:ascii="Times New Roman" w:hAnsi="Times New Roman" w:cs="Times New Roman"/>
          <w:sz w:val="20"/>
          <w:szCs w:val="20"/>
        </w:rPr>
        <w:t xml:space="preserve">Тематическая неделя </w:t>
      </w:r>
      <w:r w:rsidR="00C30AF7">
        <w:rPr>
          <w:rFonts w:ascii="Times New Roman" w:hAnsi="Times New Roman" w:cs="Times New Roman"/>
          <w:sz w:val="20"/>
          <w:szCs w:val="20"/>
        </w:rPr>
        <w:t>«Что нам осень принесла? Овощи»</w:t>
      </w:r>
    </w:p>
    <w:tbl>
      <w:tblPr>
        <w:tblStyle w:val="a3"/>
        <w:tblW w:w="16160" w:type="dxa"/>
        <w:tblInd w:w="250" w:type="dxa"/>
        <w:tblLayout w:type="fixed"/>
        <w:tblLook w:val="04A0" w:firstRow="1" w:lastRow="0" w:firstColumn="1" w:lastColumn="0" w:noHBand="0" w:noVBand="1"/>
      </w:tblPr>
      <w:tblGrid>
        <w:gridCol w:w="1559"/>
        <w:gridCol w:w="10206"/>
        <w:gridCol w:w="1985"/>
        <w:gridCol w:w="2410"/>
      </w:tblGrid>
      <w:tr w:rsidR="00267966" w:rsidRPr="00A36458" w:rsidTr="00DA72FE">
        <w:trPr>
          <w:cantSplit/>
          <w:trHeight w:val="412"/>
        </w:trPr>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7966" w:rsidRPr="00036C68" w:rsidRDefault="00267966" w:rsidP="00AF418D">
            <w:pPr>
              <w:ind w:right="-108"/>
              <w:rPr>
                <w:rFonts w:ascii="Times New Roman" w:hAnsi="Times New Roman" w:cs="Times New Roman"/>
                <w:b/>
                <w:sz w:val="16"/>
                <w:szCs w:val="16"/>
              </w:rPr>
            </w:pPr>
            <w:r w:rsidRPr="00A36458">
              <w:rPr>
                <w:rFonts w:ascii="Times New Roman" w:hAnsi="Times New Roman" w:cs="Times New Roman"/>
                <w:b/>
                <w:sz w:val="20"/>
                <w:szCs w:val="20"/>
              </w:rPr>
              <w:t xml:space="preserve">Режимные моменты </w:t>
            </w:r>
          </w:p>
        </w:tc>
        <w:tc>
          <w:tcPr>
            <w:tcW w:w="10206"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267966" w:rsidRPr="0086395C" w:rsidRDefault="00267966" w:rsidP="00AF418D">
            <w:pPr>
              <w:jc w:val="center"/>
              <w:rPr>
                <w:rFonts w:ascii="Times New Roman" w:hAnsi="Times New Roman" w:cs="Times New Roman"/>
                <w:b/>
                <w:sz w:val="24"/>
              </w:rPr>
            </w:pPr>
            <w:r w:rsidRPr="0086395C">
              <w:rPr>
                <w:rFonts w:ascii="Times New Roman" w:hAnsi="Times New Roman" w:cs="Times New Roman"/>
                <w:b/>
                <w:sz w:val="24"/>
              </w:rPr>
              <w:t>Совместная деятельность взрослого и детей/Самостоятельная деятельность детей</w:t>
            </w:r>
          </w:p>
        </w:tc>
        <w:tc>
          <w:tcPr>
            <w:tcW w:w="1985" w:type="dxa"/>
            <w:tcBorders>
              <w:top w:val="single" w:sz="4" w:space="0" w:color="000000" w:themeColor="text1"/>
              <w:left w:val="single" w:sz="4" w:space="0" w:color="auto"/>
              <w:bottom w:val="single" w:sz="4" w:space="0" w:color="000000" w:themeColor="text1"/>
              <w:right w:val="single" w:sz="4" w:space="0" w:color="000000" w:themeColor="text1"/>
            </w:tcBorders>
          </w:tcPr>
          <w:p w:rsidR="00267966" w:rsidRPr="0044640F" w:rsidRDefault="00267966" w:rsidP="00AF418D">
            <w:pPr>
              <w:jc w:val="center"/>
              <w:rPr>
                <w:rFonts w:ascii="Times New Roman" w:hAnsi="Times New Roman" w:cs="Times New Roman"/>
                <w:b/>
                <w:sz w:val="20"/>
              </w:rPr>
            </w:pPr>
            <w:r w:rsidRPr="0044640F">
              <w:rPr>
                <w:rFonts w:ascii="Times New Roman" w:hAnsi="Times New Roman" w:cs="Times New Roman"/>
                <w:b/>
                <w:sz w:val="20"/>
              </w:rPr>
              <w:t>Индивидуальная работа</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7966" w:rsidRPr="00953EF1" w:rsidRDefault="0027370F" w:rsidP="00AF418D">
            <w:pPr>
              <w:ind w:right="34"/>
              <w:rPr>
                <w:rFonts w:ascii="Times New Roman" w:hAnsi="Times New Roman" w:cs="Times New Roman"/>
                <w:b/>
                <w:sz w:val="16"/>
                <w:szCs w:val="20"/>
              </w:rPr>
            </w:pPr>
            <w:r w:rsidRPr="00953EF1">
              <w:rPr>
                <w:rFonts w:ascii="Times New Roman" w:hAnsi="Times New Roman" w:cs="Times New Roman"/>
                <w:b/>
                <w:sz w:val="16"/>
                <w:szCs w:val="20"/>
              </w:rPr>
              <w:t xml:space="preserve">Организация РППС для самостоятельной деятельности детей </w:t>
            </w:r>
            <w:r w:rsidR="00267966" w:rsidRPr="00953EF1">
              <w:rPr>
                <w:rFonts w:ascii="Times New Roman" w:hAnsi="Times New Roman" w:cs="Times New Roman"/>
                <w:b/>
                <w:sz w:val="16"/>
                <w:szCs w:val="20"/>
              </w:rPr>
              <w:t xml:space="preserve"> </w:t>
            </w:r>
          </w:p>
        </w:tc>
      </w:tr>
      <w:tr w:rsidR="00267966" w:rsidRPr="00A36458" w:rsidTr="00DA72FE">
        <w:trPr>
          <w:trHeight w:val="1850"/>
        </w:trPr>
        <w:tc>
          <w:tcPr>
            <w:tcW w:w="1559" w:type="dxa"/>
            <w:tcBorders>
              <w:top w:val="single" w:sz="4" w:space="0" w:color="000000" w:themeColor="text1"/>
              <w:left w:val="single" w:sz="4" w:space="0" w:color="000000" w:themeColor="text1"/>
              <w:right w:val="single" w:sz="4" w:space="0" w:color="000000" w:themeColor="text1"/>
            </w:tcBorders>
            <w:hideMark/>
          </w:tcPr>
          <w:p w:rsidR="00267966" w:rsidRPr="00450ACA" w:rsidRDefault="00267966" w:rsidP="00AF418D">
            <w:pPr>
              <w:ind w:right="-108"/>
              <w:rPr>
                <w:rFonts w:ascii="Times New Roman" w:hAnsi="Times New Roman" w:cs="Times New Roman"/>
                <w:sz w:val="20"/>
                <w:szCs w:val="20"/>
              </w:rPr>
            </w:pPr>
            <w:r w:rsidRPr="00A36458">
              <w:rPr>
                <w:rFonts w:ascii="Times New Roman" w:hAnsi="Times New Roman" w:cs="Times New Roman"/>
                <w:b/>
                <w:sz w:val="20"/>
                <w:szCs w:val="20"/>
              </w:rPr>
              <w:t>Утро</w:t>
            </w:r>
          </w:p>
        </w:tc>
        <w:tc>
          <w:tcPr>
            <w:tcW w:w="10206" w:type="dxa"/>
            <w:tcBorders>
              <w:top w:val="single" w:sz="4" w:space="0" w:color="000000" w:themeColor="text1"/>
              <w:left w:val="single" w:sz="4" w:space="0" w:color="000000" w:themeColor="text1"/>
              <w:right w:val="single" w:sz="4" w:space="0" w:color="auto"/>
            </w:tcBorders>
          </w:tcPr>
          <w:p w:rsidR="00267966" w:rsidRPr="00D65A98" w:rsidRDefault="00267966" w:rsidP="00A108BB">
            <w:pPr>
              <w:pStyle w:val="aa"/>
              <w:numPr>
                <w:ilvl w:val="0"/>
                <w:numId w:val="9"/>
              </w:numPr>
              <w:rPr>
                <w:rFonts w:ascii="Times New Roman" w:hAnsi="Times New Roman" w:cs="Times New Roman"/>
                <w:sz w:val="20"/>
                <w:szCs w:val="20"/>
              </w:rPr>
            </w:pPr>
            <w:r w:rsidRPr="00D65A98">
              <w:rPr>
                <w:rFonts w:ascii="Times New Roman" w:hAnsi="Times New Roman" w:cs="Times New Roman"/>
                <w:sz w:val="20"/>
                <w:szCs w:val="20"/>
              </w:rPr>
              <w:t xml:space="preserve">Утренняя гимнастика. </w:t>
            </w:r>
            <w:r w:rsidR="002A0CCC" w:rsidRPr="004A67B8">
              <w:rPr>
                <w:rFonts w:ascii="Times New Roman" w:hAnsi="Times New Roman" w:cs="Times New Roman"/>
                <w:bCs/>
                <w:sz w:val="20"/>
                <w:szCs w:val="19"/>
                <w:lang w:val="x-none"/>
              </w:rPr>
              <w:t xml:space="preserve">Комплекс </w:t>
            </w:r>
            <w:r w:rsidR="002A0CCC">
              <w:rPr>
                <w:rFonts w:ascii="Times New Roman" w:hAnsi="Times New Roman" w:cs="Times New Roman"/>
                <w:bCs/>
                <w:sz w:val="20"/>
                <w:szCs w:val="19"/>
              </w:rPr>
              <w:t>7</w:t>
            </w:r>
            <w:r w:rsidR="002A0CCC" w:rsidRPr="004A67B8">
              <w:rPr>
                <w:rFonts w:ascii="Times New Roman" w:hAnsi="Times New Roman" w:cs="Times New Roman"/>
                <w:bCs/>
                <w:sz w:val="20"/>
                <w:szCs w:val="19"/>
                <w:lang w:val="x-none"/>
              </w:rPr>
              <w:t xml:space="preserve"> (</w:t>
            </w:r>
            <w:r w:rsidR="002A0CCC">
              <w:rPr>
                <w:rFonts w:ascii="Times New Roman" w:hAnsi="Times New Roman" w:cs="Times New Roman"/>
                <w:bCs/>
                <w:sz w:val="20"/>
                <w:szCs w:val="19"/>
              </w:rPr>
              <w:t>с кубиками</w:t>
            </w:r>
            <w:r w:rsidR="002A0CCC" w:rsidRPr="004A67B8">
              <w:rPr>
                <w:rFonts w:ascii="Times New Roman" w:hAnsi="Times New Roman" w:cs="Times New Roman"/>
                <w:bCs/>
                <w:sz w:val="20"/>
                <w:szCs w:val="19"/>
                <w:lang w:val="x-none"/>
              </w:rPr>
              <w:t>). (</w:t>
            </w:r>
            <w:r w:rsidR="003316D0">
              <w:rPr>
                <w:rFonts w:ascii="Times New Roman" w:hAnsi="Times New Roman" w:cs="Times New Roman"/>
                <w:bCs/>
                <w:sz w:val="20"/>
                <w:szCs w:val="19"/>
                <w:lang w:val="x-none"/>
              </w:rPr>
              <w:t>[18]</w:t>
            </w:r>
            <w:r w:rsidR="002A0CCC" w:rsidRPr="004A67B8">
              <w:rPr>
                <w:rFonts w:ascii="Times New Roman" w:hAnsi="Times New Roman" w:cs="Times New Roman"/>
                <w:bCs/>
                <w:sz w:val="20"/>
                <w:szCs w:val="19"/>
                <w:lang w:val="x-none"/>
              </w:rPr>
              <w:t xml:space="preserve">, с. </w:t>
            </w:r>
            <w:r w:rsidR="002A0CCC">
              <w:rPr>
                <w:rFonts w:ascii="Times New Roman" w:hAnsi="Times New Roman" w:cs="Times New Roman"/>
                <w:bCs/>
                <w:sz w:val="20"/>
                <w:szCs w:val="19"/>
              </w:rPr>
              <w:t>11</w:t>
            </w:r>
            <w:r w:rsidR="002A0CCC" w:rsidRPr="004A67B8">
              <w:rPr>
                <w:rFonts w:ascii="Times New Roman" w:hAnsi="Times New Roman" w:cs="Times New Roman"/>
                <w:bCs/>
                <w:sz w:val="20"/>
                <w:szCs w:val="19"/>
                <w:lang w:val="x-none"/>
              </w:rPr>
              <w:t>)</w:t>
            </w:r>
          </w:p>
          <w:p w:rsidR="00267966" w:rsidRPr="00D65A98" w:rsidRDefault="00267966" w:rsidP="00A108BB">
            <w:pPr>
              <w:pStyle w:val="aa"/>
              <w:numPr>
                <w:ilvl w:val="0"/>
                <w:numId w:val="9"/>
              </w:numPr>
              <w:rPr>
                <w:rFonts w:ascii="Times New Roman" w:hAnsi="Times New Roman" w:cs="Times New Roman"/>
                <w:sz w:val="20"/>
                <w:szCs w:val="20"/>
              </w:rPr>
            </w:pPr>
            <w:r w:rsidRPr="00D65A98">
              <w:rPr>
                <w:rFonts w:ascii="Times New Roman" w:hAnsi="Times New Roman" w:cs="Times New Roman"/>
                <w:sz w:val="20"/>
                <w:szCs w:val="20"/>
              </w:rPr>
              <w:t xml:space="preserve">УТРЕННИЙ КРУГ № </w:t>
            </w:r>
            <w:r w:rsidR="0012626E">
              <w:rPr>
                <w:rFonts w:ascii="Times New Roman" w:hAnsi="Times New Roman" w:cs="Times New Roman"/>
                <w:sz w:val="20"/>
                <w:szCs w:val="20"/>
              </w:rPr>
              <w:t>7</w:t>
            </w:r>
            <w:r w:rsidRPr="00D65A98">
              <w:rPr>
                <w:rFonts w:ascii="Times New Roman" w:hAnsi="Times New Roman" w:cs="Times New Roman"/>
                <w:sz w:val="20"/>
                <w:szCs w:val="20"/>
              </w:rPr>
              <w:t xml:space="preserve"> (см. Приложение 1)</w:t>
            </w:r>
          </w:p>
          <w:p w:rsidR="00267966" w:rsidRPr="00D65A98" w:rsidRDefault="00267966" w:rsidP="00A108BB">
            <w:pPr>
              <w:pStyle w:val="aa"/>
              <w:numPr>
                <w:ilvl w:val="0"/>
                <w:numId w:val="9"/>
              </w:numPr>
              <w:ind w:right="-26"/>
              <w:rPr>
                <w:rFonts w:ascii="Times New Roman" w:hAnsi="Times New Roman" w:cs="Times New Roman"/>
                <w:sz w:val="20"/>
                <w:szCs w:val="20"/>
              </w:rPr>
            </w:pPr>
            <w:r w:rsidRPr="00D65A98">
              <w:rPr>
                <w:rFonts w:ascii="Times New Roman" w:hAnsi="Times New Roman" w:cs="Times New Roman"/>
                <w:sz w:val="20"/>
                <w:szCs w:val="20"/>
              </w:rPr>
              <w:t>Работа по формированию КГН.  Игровое упражнение с куклой «Чисто умываемся, насухо вытираемся»</w:t>
            </w:r>
          </w:p>
          <w:p w:rsidR="00267966" w:rsidRDefault="00267966" w:rsidP="00A108BB">
            <w:pPr>
              <w:pStyle w:val="aa"/>
              <w:numPr>
                <w:ilvl w:val="0"/>
                <w:numId w:val="9"/>
              </w:numPr>
              <w:ind w:right="-26"/>
              <w:rPr>
                <w:rFonts w:ascii="Times New Roman" w:hAnsi="Times New Roman" w:cs="Times New Roman"/>
                <w:sz w:val="20"/>
                <w:szCs w:val="20"/>
              </w:rPr>
            </w:pPr>
            <w:r w:rsidRPr="00D65A98">
              <w:rPr>
                <w:rFonts w:ascii="Times New Roman" w:hAnsi="Times New Roman" w:cs="Times New Roman"/>
                <w:sz w:val="20"/>
                <w:szCs w:val="20"/>
              </w:rPr>
              <w:t>И/упр. «Туфельки поссорились – помирились» (формировать умение правильно надевать обувь).</w:t>
            </w:r>
          </w:p>
          <w:p w:rsidR="00825203" w:rsidRPr="00D65A98" w:rsidRDefault="00825203" w:rsidP="00A108BB">
            <w:pPr>
              <w:pStyle w:val="aa"/>
              <w:numPr>
                <w:ilvl w:val="0"/>
                <w:numId w:val="9"/>
              </w:numPr>
              <w:ind w:right="-26"/>
              <w:rPr>
                <w:rFonts w:ascii="Times New Roman" w:hAnsi="Times New Roman" w:cs="Times New Roman"/>
                <w:sz w:val="20"/>
                <w:szCs w:val="20"/>
              </w:rPr>
            </w:pPr>
            <w:r w:rsidRPr="00825203">
              <w:rPr>
                <w:rFonts w:ascii="Times New Roman" w:hAnsi="Times New Roman" w:cs="Times New Roman"/>
                <w:sz w:val="20"/>
                <w:szCs w:val="20"/>
              </w:rPr>
              <w:t>Беседа« Какие овощи едят сы</w:t>
            </w:r>
            <w:r>
              <w:rPr>
                <w:rFonts w:ascii="Times New Roman" w:hAnsi="Times New Roman" w:cs="Times New Roman"/>
                <w:sz w:val="20"/>
                <w:szCs w:val="20"/>
              </w:rPr>
              <w:t>рыми?» (</w:t>
            </w:r>
            <w:r w:rsidRPr="00825203">
              <w:rPr>
                <w:rFonts w:ascii="Times New Roman" w:hAnsi="Times New Roman" w:cs="Times New Roman"/>
                <w:sz w:val="20"/>
                <w:szCs w:val="20"/>
              </w:rPr>
              <w:t>расширять знания об овощах, их пользе и способах употребления в пищу</w:t>
            </w:r>
            <w:r>
              <w:rPr>
                <w:rFonts w:ascii="Times New Roman" w:hAnsi="Times New Roman" w:cs="Times New Roman"/>
                <w:sz w:val="20"/>
                <w:szCs w:val="20"/>
              </w:rPr>
              <w:t>)</w:t>
            </w:r>
            <w:r w:rsidRPr="00825203">
              <w:rPr>
                <w:rFonts w:ascii="Times New Roman" w:hAnsi="Times New Roman" w:cs="Times New Roman"/>
                <w:sz w:val="20"/>
                <w:szCs w:val="20"/>
              </w:rPr>
              <w:t>.</w:t>
            </w:r>
          </w:p>
          <w:p w:rsidR="00267966" w:rsidRPr="00D65A98" w:rsidRDefault="00267966" w:rsidP="00A108BB">
            <w:pPr>
              <w:pStyle w:val="aa"/>
              <w:numPr>
                <w:ilvl w:val="0"/>
                <w:numId w:val="9"/>
              </w:numPr>
              <w:ind w:right="-26"/>
              <w:rPr>
                <w:rFonts w:ascii="Times New Roman" w:hAnsi="Times New Roman" w:cs="Times New Roman"/>
                <w:sz w:val="20"/>
                <w:szCs w:val="20"/>
              </w:rPr>
            </w:pPr>
            <w:r w:rsidRPr="00D65A98">
              <w:rPr>
                <w:rFonts w:ascii="Times New Roman" w:hAnsi="Times New Roman" w:cs="Times New Roman"/>
                <w:sz w:val="20"/>
                <w:szCs w:val="20"/>
              </w:rPr>
              <w:t>Игра «Угадай, что звучит» (развивать слуховое восприятие).</w:t>
            </w:r>
          </w:p>
          <w:p w:rsidR="00267966" w:rsidRPr="00D65A98" w:rsidRDefault="00267966" w:rsidP="00A108BB">
            <w:pPr>
              <w:pStyle w:val="aa"/>
              <w:numPr>
                <w:ilvl w:val="0"/>
                <w:numId w:val="9"/>
              </w:numPr>
              <w:ind w:right="-26"/>
              <w:rPr>
                <w:rFonts w:ascii="Times New Roman" w:hAnsi="Times New Roman" w:cs="Times New Roman"/>
                <w:bCs/>
                <w:sz w:val="20"/>
                <w:szCs w:val="20"/>
                <w:lang w:val="x-none"/>
              </w:rPr>
            </w:pPr>
            <w:r w:rsidRPr="00D65A98">
              <w:rPr>
                <w:rFonts w:ascii="Times New Roman" w:hAnsi="Times New Roman" w:cs="Times New Roman"/>
                <w:bCs/>
                <w:sz w:val="20"/>
                <w:szCs w:val="20"/>
                <w:lang w:val="x-none"/>
              </w:rPr>
              <w:t xml:space="preserve">Настольная игра </w:t>
            </w:r>
            <w:r>
              <w:rPr>
                <w:rFonts w:ascii="Times New Roman" w:hAnsi="Times New Roman" w:cs="Times New Roman"/>
                <w:bCs/>
                <w:sz w:val="20"/>
                <w:szCs w:val="20"/>
              </w:rPr>
              <w:t>«</w:t>
            </w:r>
            <w:r w:rsidRPr="00D65A98">
              <w:rPr>
                <w:rFonts w:ascii="Times New Roman" w:hAnsi="Times New Roman" w:cs="Times New Roman"/>
                <w:bCs/>
                <w:sz w:val="20"/>
                <w:szCs w:val="20"/>
                <w:lang w:val="x-none"/>
              </w:rPr>
              <w:t>Разложи по корзинкам</w:t>
            </w:r>
            <w:r>
              <w:rPr>
                <w:rFonts w:ascii="Times New Roman" w:hAnsi="Times New Roman" w:cs="Times New Roman"/>
                <w:bCs/>
                <w:sz w:val="20"/>
                <w:szCs w:val="20"/>
              </w:rPr>
              <w:t>» (</w:t>
            </w:r>
            <w:r w:rsidRPr="00D65A98">
              <w:rPr>
                <w:rFonts w:ascii="Times New Roman" w:hAnsi="Times New Roman" w:cs="Times New Roman"/>
                <w:bCs/>
                <w:sz w:val="20"/>
                <w:szCs w:val="20"/>
                <w:lang w:val="x-none"/>
              </w:rPr>
              <w:t xml:space="preserve">формировать умение классифицировать овощи </w:t>
            </w:r>
            <w:r>
              <w:rPr>
                <w:rFonts w:ascii="Times New Roman" w:hAnsi="Times New Roman" w:cs="Times New Roman"/>
                <w:bCs/>
                <w:sz w:val="20"/>
                <w:szCs w:val="20"/>
              </w:rPr>
              <w:t>и фрукты)</w:t>
            </w:r>
            <w:r w:rsidRPr="00D65A98">
              <w:rPr>
                <w:rFonts w:ascii="Times New Roman" w:hAnsi="Times New Roman" w:cs="Times New Roman"/>
                <w:bCs/>
                <w:sz w:val="20"/>
                <w:szCs w:val="20"/>
                <w:lang w:val="x-none"/>
              </w:rPr>
              <w:t>.</w:t>
            </w:r>
          </w:p>
          <w:p w:rsidR="00100941" w:rsidRPr="00100941" w:rsidRDefault="00100941" w:rsidP="00A108BB">
            <w:pPr>
              <w:pStyle w:val="aa"/>
              <w:numPr>
                <w:ilvl w:val="0"/>
                <w:numId w:val="9"/>
              </w:numPr>
              <w:ind w:right="-26"/>
              <w:rPr>
                <w:rFonts w:ascii="Times New Roman" w:hAnsi="Times New Roman" w:cs="Times New Roman"/>
                <w:bCs/>
                <w:sz w:val="20"/>
                <w:szCs w:val="20"/>
                <w:lang w:val="x-none"/>
              </w:rPr>
            </w:pPr>
            <w:r w:rsidRPr="00100941">
              <w:rPr>
                <w:rFonts w:ascii="Times New Roman" w:hAnsi="Times New Roman" w:cs="Times New Roman"/>
                <w:bCs/>
                <w:sz w:val="20"/>
                <w:szCs w:val="20"/>
                <w:lang w:val="x-none"/>
              </w:rPr>
              <w:t xml:space="preserve">Д/и «Что где растет?» </w:t>
            </w:r>
            <w:r>
              <w:rPr>
                <w:rFonts w:ascii="Times New Roman" w:hAnsi="Times New Roman" w:cs="Times New Roman"/>
                <w:bCs/>
                <w:sz w:val="20"/>
                <w:szCs w:val="20"/>
              </w:rPr>
              <w:t xml:space="preserve"> (</w:t>
            </w:r>
            <w:r w:rsidRPr="00100941">
              <w:rPr>
                <w:rFonts w:ascii="Times New Roman" w:hAnsi="Times New Roman" w:cs="Times New Roman"/>
                <w:bCs/>
                <w:sz w:val="20"/>
                <w:szCs w:val="20"/>
                <w:lang w:val="x-none"/>
              </w:rPr>
              <w:t>зак</w:t>
            </w:r>
            <w:r>
              <w:rPr>
                <w:rFonts w:ascii="Times New Roman" w:hAnsi="Times New Roman" w:cs="Times New Roman"/>
                <w:bCs/>
                <w:sz w:val="20"/>
                <w:szCs w:val="20"/>
                <w:lang w:val="x-none"/>
              </w:rPr>
              <w:t>реплять знания детей о</w:t>
            </w:r>
            <w:r>
              <w:rPr>
                <w:rFonts w:ascii="Times New Roman" w:hAnsi="Times New Roman" w:cs="Times New Roman"/>
                <w:bCs/>
                <w:sz w:val="20"/>
                <w:szCs w:val="20"/>
              </w:rPr>
              <w:t xml:space="preserve">б </w:t>
            </w:r>
            <w:r>
              <w:rPr>
                <w:rFonts w:ascii="Times New Roman" w:hAnsi="Times New Roman" w:cs="Times New Roman"/>
                <w:bCs/>
                <w:sz w:val="20"/>
                <w:szCs w:val="20"/>
                <w:lang w:val="x-none"/>
              </w:rPr>
              <w:t>овощах</w:t>
            </w:r>
            <w:r w:rsidRPr="00100941">
              <w:rPr>
                <w:rFonts w:ascii="Times New Roman" w:hAnsi="Times New Roman" w:cs="Times New Roman"/>
                <w:bCs/>
                <w:sz w:val="20"/>
                <w:szCs w:val="20"/>
                <w:lang w:val="x-none"/>
              </w:rPr>
              <w:t>, учить правильно называть</w:t>
            </w:r>
            <w:r>
              <w:rPr>
                <w:rFonts w:ascii="Times New Roman" w:hAnsi="Times New Roman" w:cs="Times New Roman"/>
                <w:bCs/>
                <w:sz w:val="20"/>
                <w:szCs w:val="20"/>
                <w:lang w:val="x-none"/>
              </w:rPr>
              <w:t xml:space="preserve"> место их выращивания</w:t>
            </w:r>
            <w:r>
              <w:rPr>
                <w:rFonts w:ascii="Times New Roman" w:hAnsi="Times New Roman" w:cs="Times New Roman"/>
                <w:bCs/>
                <w:sz w:val="20"/>
                <w:szCs w:val="20"/>
              </w:rPr>
              <w:t xml:space="preserve"> морковь, картофель – в земле, помидор – на кусте, капуста – над землей…)</w:t>
            </w:r>
            <w:r>
              <w:rPr>
                <w:rFonts w:ascii="Times New Roman" w:hAnsi="Times New Roman" w:cs="Times New Roman"/>
                <w:bCs/>
                <w:sz w:val="20"/>
                <w:szCs w:val="20"/>
                <w:lang w:val="x-none"/>
              </w:rPr>
              <w:t>. Активизи</w:t>
            </w:r>
            <w:r w:rsidRPr="00100941">
              <w:rPr>
                <w:rFonts w:ascii="Times New Roman" w:hAnsi="Times New Roman" w:cs="Times New Roman"/>
                <w:bCs/>
                <w:sz w:val="20"/>
                <w:szCs w:val="20"/>
                <w:lang w:val="x-none"/>
              </w:rPr>
              <w:t>ровать словарь по данной теме</w:t>
            </w:r>
            <w:r>
              <w:rPr>
                <w:rFonts w:ascii="Times New Roman" w:hAnsi="Times New Roman" w:cs="Times New Roman"/>
                <w:bCs/>
                <w:sz w:val="20"/>
                <w:szCs w:val="20"/>
              </w:rPr>
              <w:t>)</w:t>
            </w:r>
            <w:r w:rsidRPr="00100941">
              <w:rPr>
                <w:rFonts w:ascii="Times New Roman" w:hAnsi="Times New Roman" w:cs="Times New Roman"/>
                <w:bCs/>
                <w:sz w:val="20"/>
                <w:szCs w:val="20"/>
                <w:lang w:val="x-none"/>
              </w:rPr>
              <w:t>.</w:t>
            </w:r>
          </w:p>
          <w:p w:rsidR="00267966" w:rsidRPr="00D65A98" w:rsidRDefault="00267966" w:rsidP="00A108BB">
            <w:pPr>
              <w:pStyle w:val="aa"/>
              <w:numPr>
                <w:ilvl w:val="0"/>
                <w:numId w:val="9"/>
              </w:numPr>
              <w:ind w:right="-26"/>
              <w:rPr>
                <w:rFonts w:ascii="Times New Roman" w:hAnsi="Times New Roman" w:cs="Times New Roman"/>
                <w:sz w:val="20"/>
                <w:szCs w:val="20"/>
              </w:rPr>
            </w:pPr>
            <w:r w:rsidRPr="00D65A98">
              <w:rPr>
                <w:rFonts w:ascii="Times New Roman" w:hAnsi="Times New Roman" w:cs="Times New Roman"/>
                <w:bCs/>
                <w:sz w:val="20"/>
                <w:szCs w:val="20"/>
                <w:lang w:val="x-none"/>
              </w:rPr>
              <w:t>Игра малой подвижности «Капуста-редиска». (</w:t>
            </w:r>
            <w:r w:rsidR="003316D0">
              <w:rPr>
                <w:rFonts w:ascii="Times New Roman" w:hAnsi="Times New Roman" w:cs="Times New Roman"/>
                <w:bCs/>
                <w:sz w:val="20"/>
                <w:szCs w:val="20"/>
                <w:lang w:val="x-none"/>
              </w:rPr>
              <w:t>[2]</w:t>
            </w:r>
            <w:r w:rsidRPr="00D65A98">
              <w:rPr>
                <w:rFonts w:ascii="Times New Roman" w:hAnsi="Times New Roman" w:cs="Times New Roman"/>
                <w:bCs/>
                <w:sz w:val="20"/>
                <w:szCs w:val="20"/>
                <w:lang w:val="x-none"/>
              </w:rPr>
              <w:t>, с. 11)</w:t>
            </w:r>
          </w:p>
        </w:tc>
        <w:tc>
          <w:tcPr>
            <w:tcW w:w="1985" w:type="dxa"/>
            <w:tcBorders>
              <w:top w:val="single" w:sz="4" w:space="0" w:color="000000" w:themeColor="text1"/>
              <w:left w:val="single" w:sz="4" w:space="0" w:color="000000" w:themeColor="text1"/>
              <w:right w:val="single" w:sz="4" w:space="0" w:color="auto"/>
            </w:tcBorders>
          </w:tcPr>
          <w:p w:rsidR="00100941" w:rsidRPr="00100941" w:rsidRDefault="00100941" w:rsidP="00100941">
            <w:pPr>
              <w:rPr>
                <w:rFonts w:ascii="Times New Roman" w:hAnsi="Times New Roman" w:cs="Times New Roman"/>
                <w:sz w:val="20"/>
                <w:szCs w:val="20"/>
              </w:rPr>
            </w:pPr>
            <w:r w:rsidRPr="00100941">
              <w:rPr>
                <w:rFonts w:ascii="Times New Roman" w:hAnsi="Times New Roman" w:cs="Times New Roman"/>
                <w:sz w:val="20"/>
                <w:szCs w:val="20"/>
              </w:rPr>
              <w:t>Упражнение «Мама купила много...» (овощи) (упражнять детей в употреблении существительных множественного числа).</w:t>
            </w:r>
          </w:p>
          <w:p w:rsidR="00267966" w:rsidRPr="00562BE7" w:rsidRDefault="00267966" w:rsidP="00825203">
            <w:pPr>
              <w:ind w:right="-26"/>
              <w:rPr>
                <w:rFonts w:ascii="Times New Roman" w:hAnsi="Times New Roman" w:cs="Times New Roman"/>
                <w:sz w:val="20"/>
                <w:szCs w:val="20"/>
              </w:rPr>
            </w:pPr>
          </w:p>
        </w:tc>
        <w:tc>
          <w:tcPr>
            <w:tcW w:w="2410" w:type="dxa"/>
            <w:vMerge w:val="restart"/>
            <w:tcBorders>
              <w:top w:val="single" w:sz="4" w:space="0" w:color="000000" w:themeColor="text1"/>
              <w:left w:val="single" w:sz="4" w:space="0" w:color="auto"/>
              <w:right w:val="single" w:sz="4" w:space="0" w:color="000000" w:themeColor="text1"/>
            </w:tcBorders>
          </w:tcPr>
          <w:p w:rsidR="00825203" w:rsidRPr="00825203" w:rsidRDefault="00825203" w:rsidP="00825203">
            <w:pPr>
              <w:rPr>
                <w:rFonts w:ascii="Times New Roman" w:hAnsi="Times New Roman" w:cs="Times New Roman"/>
                <w:sz w:val="20"/>
                <w:szCs w:val="20"/>
              </w:rPr>
            </w:pPr>
            <w:r w:rsidRPr="00825203">
              <w:rPr>
                <w:rFonts w:ascii="Times New Roman" w:hAnsi="Times New Roman" w:cs="Times New Roman"/>
                <w:sz w:val="20"/>
                <w:szCs w:val="20"/>
              </w:rPr>
              <w:t>Создание усл</w:t>
            </w:r>
            <w:r>
              <w:rPr>
                <w:rFonts w:ascii="Times New Roman" w:hAnsi="Times New Roman" w:cs="Times New Roman"/>
                <w:sz w:val="20"/>
                <w:szCs w:val="20"/>
              </w:rPr>
              <w:t>овий для  игровой деятельности (</w:t>
            </w:r>
            <w:r w:rsidRPr="00825203">
              <w:rPr>
                <w:rFonts w:ascii="Times New Roman" w:hAnsi="Times New Roman" w:cs="Times New Roman"/>
                <w:sz w:val="20"/>
                <w:szCs w:val="20"/>
              </w:rPr>
              <w:t>побуждать детей  организовывать игры, находить себе занятие по интересам, развивать воображение</w:t>
            </w:r>
            <w:r>
              <w:rPr>
                <w:rFonts w:ascii="Times New Roman" w:hAnsi="Times New Roman" w:cs="Times New Roman"/>
                <w:sz w:val="20"/>
                <w:szCs w:val="20"/>
              </w:rPr>
              <w:t>)</w:t>
            </w:r>
            <w:r w:rsidRPr="00825203">
              <w:rPr>
                <w:rFonts w:ascii="Times New Roman" w:hAnsi="Times New Roman" w:cs="Times New Roman"/>
                <w:sz w:val="20"/>
                <w:szCs w:val="20"/>
              </w:rPr>
              <w:t>.</w:t>
            </w:r>
          </w:p>
          <w:p w:rsidR="00267966" w:rsidRPr="00A36458" w:rsidRDefault="00267966" w:rsidP="00AF418D">
            <w:pPr>
              <w:rPr>
                <w:rFonts w:ascii="Times New Roman" w:hAnsi="Times New Roman" w:cs="Times New Roman"/>
                <w:sz w:val="20"/>
                <w:szCs w:val="20"/>
              </w:rPr>
            </w:pPr>
          </w:p>
        </w:tc>
      </w:tr>
      <w:tr w:rsidR="000A1799" w:rsidRPr="00A36458" w:rsidTr="00DA72FE">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1799" w:rsidRPr="00100941" w:rsidRDefault="000A1799" w:rsidP="000A1799">
            <w:pPr>
              <w:rPr>
                <w:rFonts w:ascii="Times New Roman" w:hAnsi="Times New Roman" w:cs="Times New Roman"/>
                <w:sz w:val="20"/>
                <w:szCs w:val="20"/>
              </w:rPr>
            </w:pPr>
            <w:r w:rsidRPr="00100941">
              <w:rPr>
                <w:rFonts w:ascii="Times New Roman" w:hAnsi="Times New Roman" w:cs="Times New Roman"/>
                <w:b/>
                <w:sz w:val="20"/>
                <w:szCs w:val="20"/>
              </w:rPr>
              <w:t>Занятия</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0A1799" w:rsidRPr="00A96003" w:rsidRDefault="000A1799" w:rsidP="00AF418D">
            <w:pPr>
              <w:rPr>
                <w:rFonts w:ascii="Times New Roman" w:hAnsi="Times New Roman" w:cs="Times New Roman"/>
                <w:sz w:val="20"/>
                <w:szCs w:val="20"/>
              </w:rPr>
            </w:pPr>
            <w:r>
              <w:rPr>
                <w:rFonts w:ascii="Times New Roman" w:hAnsi="Times New Roman" w:cs="Times New Roman"/>
                <w:sz w:val="20"/>
                <w:szCs w:val="20"/>
              </w:rPr>
              <w:t>См. таблицу в конце недели</w:t>
            </w:r>
          </w:p>
        </w:tc>
        <w:tc>
          <w:tcPr>
            <w:tcW w:w="2410" w:type="dxa"/>
            <w:vMerge/>
            <w:tcBorders>
              <w:left w:val="single" w:sz="4" w:space="0" w:color="auto"/>
              <w:bottom w:val="single" w:sz="4" w:space="0" w:color="000000" w:themeColor="text1"/>
              <w:right w:val="single" w:sz="4" w:space="0" w:color="000000" w:themeColor="text1"/>
            </w:tcBorders>
          </w:tcPr>
          <w:p w:rsidR="000A1799" w:rsidRPr="00A36458" w:rsidRDefault="000A1799" w:rsidP="00AF418D">
            <w:pPr>
              <w:rPr>
                <w:rFonts w:ascii="Times New Roman" w:hAnsi="Times New Roman" w:cs="Times New Roman"/>
                <w:sz w:val="20"/>
                <w:szCs w:val="20"/>
              </w:rPr>
            </w:pPr>
          </w:p>
        </w:tc>
      </w:tr>
      <w:tr w:rsidR="00267966" w:rsidRPr="00A36458" w:rsidTr="00CC310B">
        <w:trPr>
          <w:trHeight w:val="370"/>
        </w:trPr>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7966" w:rsidRPr="00972EB6" w:rsidRDefault="00267966" w:rsidP="00AF418D">
            <w:pPr>
              <w:ind w:right="-108"/>
              <w:rPr>
                <w:rFonts w:ascii="Times New Roman" w:hAnsi="Times New Roman" w:cs="Times New Roman"/>
                <w:sz w:val="20"/>
                <w:szCs w:val="20"/>
              </w:rPr>
            </w:pPr>
            <w:r w:rsidRPr="00A36458">
              <w:rPr>
                <w:rFonts w:ascii="Times New Roman" w:hAnsi="Times New Roman" w:cs="Times New Roman"/>
                <w:b/>
                <w:sz w:val="20"/>
                <w:szCs w:val="20"/>
              </w:rPr>
              <w:t>Прогулка</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267966" w:rsidRPr="00CC310B" w:rsidRDefault="00267966" w:rsidP="00AF418D">
            <w:pPr>
              <w:rPr>
                <w:rFonts w:ascii="Times New Roman" w:hAnsi="Times New Roman" w:cs="Times New Roman"/>
                <w:sz w:val="20"/>
                <w:szCs w:val="20"/>
              </w:rPr>
            </w:pPr>
            <w:r w:rsidRPr="00CC310B">
              <w:rPr>
                <w:rFonts w:ascii="Times New Roman" w:hAnsi="Times New Roman" w:cs="Times New Roman"/>
                <w:sz w:val="20"/>
                <w:szCs w:val="20"/>
              </w:rPr>
              <w:t>«</w:t>
            </w:r>
            <w:r w:rsidR="00CC310B" w:rsidRPr="00CC310B">
              <w:rPr>
                <w:rFonts w:ascii="Times New Roman" w:hAnsi="Times New Roman" w:cs="Times New Roman"/>
                <w:sz w:val="20"/>
                <w:szCs w:val="20"/>
              </w:rPr>
              <w:t>Когда холодно, не стой, а двигайся</w:t>
            </w:r>
            <w:r w:rsidRPr="00CC310B">
              <w:rPr>
                <w:rFonts w:ascii="Times New Roman" w:hAnsi="Times New Roman" w:cs="Times New Roman"/>
                <w:sz w:val="20"/>
                <w:szCs w:val="20"/>
              </w:rPr>
              <w:t>». (</w:t>
            </w:r>
            <w:r w:rsidR="003316D0">
              <w:rPr>
                <w:rFonts w:ascii="Times New Roman" w:hAnsi="Times New Roman" w:cs="Times New Roman"/>
                <w:sz w:val="20"/>
                <w:szCs w:val="20"/>
              </w:rPr>
              <w:t>[23]</w:t>
            </w:r>
            <w:r w:rsidRPr="00CC310B">
              <w:rPr>
                <w:rFonts w:ascii="Times New Roman" w:hAnsi="Times New Roman" w:cs="Times New Roman"/>
                <w:sz w:val="20"/>
                <w:szCs w:val="20"/>
              </w:rPr>
              <w:t>, с.</w:t>
            </w:r>
            <w:r w:rsidR="00CC310B" w:rsidRPr="00CC310B">
              <w:rPr>
                <w:rFonts w:ascii="Times New Roman" w:hAnsi="Times New Roman" w:cs="Times New Roman"/>
                <w:sz w:val="20"/>
                <w:szCs w:val="20"/>
              </w:rPr>
              <w:t>35)</w:t>
            </w:r>
          </w:p>
        </w:tc>
        <w:tc>
          <w:tcPr>
            <w:tcW w:w="2410" w:type="dxa"/>
            <w:tcBorders>
              <w:top w:val="single" w:sz="4" w:space="0" w:color="000000" w:themeColor="text1"/>
              <w:left w:val="single" w:sz="4" w:space="0" w:color="auto"/>
              <w:bottom w:val="single" w:sz="4" w:space="0" w:color="auto"/>
              <w:right w:val="single" w:sz="4" w:space="0" w:color="000000" w:themeColor="text1"/>
            </w:tcBorders>
          </w:tcPr>
          <w:p w:rsidR="00267966" w:rsidRPr="00550DD4" w:rsidRDefault="00267966" w:rsidP="00AF418D">
            <w:pPr>
              <w:rPr>
                <w:rFonts w:ascii="Times New Roman" w:hAnsi="Times New Roman" w:cs="Times New Roman"/>
                <w:sz w:val="16"/>
                <w:szCs w:val="16"/>
              </w:rPr>
            </w:pPr>
            <w:r w:rsidRPr="00550DD4">
              <w:rPr>
                <w:rFonts w:ascii="Times New Roman" w:hAnsi="Times New Roman" w:cs="Times New Roman"/>
                <w:sz w:val="16"/>
                <w:szCs w:val="16"/>
              </w:rPr>
              <w:t>Выносной материал:</w:t>
            </w:r>
          </w:p>
          <w:p w:rsidR="00267966" w:rsidRPr="00550DD4" w:rsidRDefault="00267966" w:rsidP="00AF418D">
            <w:pPr>
              <w:rPr>
                <w:rFonts w:ascii="Times New Roman" w:hAnsi="Times New Roman" w:cs="Times New Roman"/>
                <w:sz w:val="16"/>
                <w:szCs w:val="16"/>
              </w:rPr>
            </w:pPr>
            <w:r w:rsidRPr="00550DD4">
              <w:rPr>
                <w:rFonts w:ascii="Times New Roman" w:hAnsi="Times New Roman" w:cs="Times New Roman"/>
                <w:sz w:val="16"/>
                <w:szCs w:val="16"/>
              </w:rPr>
              <w:t>соответственно плану прогулки</w:t>
            </w:r>
          </w:p>
        </w:tc>
      </w:tr>
      <w:tr w:rsidR="00267966" w:rsidRPr="00A36458" w:rsidTr="00AF418D">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7966" w:rsidRPr="00450ACA" w:rsidRDefault="00267966" w:rsidP="00AF418D">
            <w:pPr>
              <w:ind w:right="-108"/>
              <w:rPr>
                <w:rFonts w:ascii="Times New Roman" w:hAnsi="Times New Roman" w:cs="Times New Roman"/>
                <w:sz w:val="20"/>
                <w:szCs w:val="20"/>
              </w:rPr>
            </w:pPr>
            <w:r w:rsidRPr="00A36458">
              <w:rPr>
                <w:rFonts w:ascii="Times New Roman" w:hAnsi="Times New Roman" w:cs="Times New Roman"/>
                <w:b/>
                <w:sz w:val="20"/>
                <w:szCs w:val="20"/>
              </w:rPr>
              <w:t>Возвращение с прогулки</w:t>
            </w:r>
          </w:p>
        </w:tc>
        <w:tc>
          <w:tcPr>
            <w:tcW w:w="14601" w:type="dxa"/>
            <w:gridSpan w:val="3"/>
            <w:tcBorders>
              <w:top w:val="single" w:sz="4" w:space="0" w:color="000000" w:themeColor="text1"/>
              <w:left w:val="single" w:sz="4" w:space="0" w:color="000000" w:themeColor="text1"/>
              <w:bottom w:val="single" w:sz="4" w:space="0" w:color="auto"/>
              <w:right w:val="single" w:sz="4" w:space="0" w:color="000000" w:themeColor="text1"/>
            </w:tcBorders>
          </w:tcPr>
          <w:p w:rsidR="00100941" w:rsidRDefault="00100941" w:rsidP="00A108BB">
            <w:pPr>
              <w:pStyle w:val="aa"/>
              <w:numPr>
                <w:ilvl w:val="0"/>
                <w:numId w:val="214"/>
              </w:numPr>
              <w:rPr>
                <w:rFonts w:ascii="Times New Roman" w:hAnsi="Times New Roman" w:cs="Times New Roman"/>
                <w:sz w:val="20"/>
                <w:szCs w:val="20"/>
              </w:rPr>
            </w:pPr>
            <w:r w:rsidRPr="00100941">
              <w:rPr>
                <w:rFonts w:ascii="Times New Roman" w:hAnsi="Times New Roman" w:cs="Times New Roman"/>
                <w:sz w:val="20"/>
                <w:szCs w:val="20"/>
              </w:rPr>
              <w:t>Чтение Е. Бехтерев «Капуст</w:t>
            </w:r>
            <w:r>
              <w:rPr>
                <w:rFonts w:ascii="Times New Roman" w:hAnsi="Times New Roman" w:cs="Times New Roman"/>
                <w:sz w:val="20"/>
                <w:szCs w:val="20"/>
              </w:rPr>
              <w:t>ный лист» (</w:t>
            </w:r>
            <w:r w:rsidRPr="00100941">
              <w:rPr>
                <w:rFonts w:ascii="Times New Roman" w:hAnsi="Times New Roman" w:cs="Times New Roman"/>
                <w:sz w:val="20"/>
                <w:szCs w:val="20"/>
              </w:rPr>
              <w:t>учить детей следить за развитием событий в рассказе, отвечать на вопр</w:t>
            </w:r>
            <w:r>
              <w:rPr>
                <w:rFonts w:ascii="Times New Roman" w:hAnsi="Times New Roman" w:cs="Times New Roman"/>
                <w:sz w:val="20"/>
                <w:szCs w:val="20"/>
              </w:rPr>
              <w:t>осы по его содержанию. Способст</w:t>
            </w:r>
            <w:r w:rsidRPr="00100941">
              <w:rPr>
                <w:rFonts w:ascii="Times New Roman" w:hAnsi="Times New Roman" w:cs="Times New Roman"/>
                <w:sz w:val="20"/>
                <w:szCs w:val="20"/>
              </w:rPr>
              <w:t>вовать формированию инте</w:t>
            </w:r>
            <w:r>
              <w:rPr>
                <w:rFonts w:ascii="Times New Roman" w:hAnsi="Times New Roman" w:cs="Times New Roman"/>
                <w:sz w:val="20"/>
                <w:szCs w:val="20"/>
              </w:rPr>
              <w:t>реса к книгам, как источнику ин</w:t>
            </w:r>
            <w:r w:rsidRPr="00100941">
              <w:rPr>
                <w:rFonts w:ascii="Times New Roman" w:hAnsi="Times New Roman" w:cs="Times New Roman"/>
                <w:sz w:val="20"/>
                <w:szCs w:val="20"/>
              </w:rPr>
              <w:t>формации, впечатлений и опыта</w:t>
            </w:r>
            <w:r>
              <w:rPr>
                <w:rFonts w:ascii="Times New Roman" w:hAnsi="Times New Roman" w:cs="Times New Roman"/>
                <w:sz w:val="20"/>
                <w:szCs w:val="20"/>
              </w:rPr>
              <w:t>)</w:t>
            </w:r>
            <w:r w:rsidRPr="00100941">
              <w:rPr>
                <w:rFonts w:ascii="Times New Roman" w:hAnsi="Times New Roman" w:cs="Times New Roman"/>
                <w:sz w:val="20"/>
                <w:szCs w:val="20"/>
              </w:rPr>
              <w:t>.</w:t>
            </w:r>
          </w:p>
          <w:p w:rsidR="00267966" w:rsidRPr="00E83A2A" w:rsidRDefault="00267966" w:rsidP="00A108BB">
            <w:pPr>
              <w:pStyle w:val="aa"/>
              <w:numPr>
                <w:ilvl w:val="0"/>
                <w:numId w:val="214"/>
              </w:numPr>
              <w:rPr>
                <w:rFonts w:ascii="Times New Roman" w:hAnsi="Times New Roman" w:cs="Times New Roman"/>
                <w:sz w:val="20"/>
                <w:szCs w:val="20"/>
              </w:rPr>
            </w:pPr>
            <w:r w:rsidRPr="005C779C">
              <w:rPr>
                <w:rFonts w:ascii="Times New Roman" w:hAnsi="Times New Roman" w:cs="Times New Roman"/>
                <w:sz w:val="20"/>
                <w:szCs w:val="20"/>
              </w:rPr>
              <w:t>Работа по воспитанию культуры поведения за столом во время обеда. Игровая ситуация «Научим зайку правильно держать ложку»</w:t>
            </w:r>
          </w:p>
        </w:tc>
      </w:tr>
      <w:tr w:rsidR="009C3762" w:rsidRPr="00A36458" w:rsidTr="009C3762">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C3762" w:rsidRPr="00450ACA" w:rsidRDefault="009C3762" w:rsidP="00AF418D">
            <w:pPr>
              <w:ind w:right="-108"/>
              <w:rPr>
                <w:rFonts w:ascii="Times New Roman" w:hAnsi="Times New Roman" w:cs="Times New Roman"/>
                <w:sz w:val="20"/>
                <w:szCs w:val="20"/>
              </w:rPr>
            </w:pPr>
            <w:r w:rsidRPr="00A36458">
              <w:rPr>
                <w:rFonts w:ascii="Times New Roman" w:hAnsi="Times New Roman" w:cs="Times New Roman"/>
                <w:b/>
                <w:sz w:val="20"/>
                <w:szCs w:val="20"/>
              </w:rPr>
              <w:t>Деятельность после сна</w:t>
            </w:r>
          </w:p>
        </w:tc>
        <w:tc>
          <w:tcPr>
            <w:tcW w:w="14601" w:type="dxa"/>
            <w:gridSpan w:val="3"/>
            <w:tcBorders>
              <w:top w:val="single" w:sz="4" w:space="0" w:color="auto"/>
              <w:left w:val="single" w:sz="4" w:space="0" w:color="000000" w:themeColor="text1"/>
              <w:bottom w:val="single" w:sz="4" w:space="0" w:color="000000" w:themeColor="text1"/>
              <w:right w:val="single" w:sz="4" w:space="0" w:color="000000" w:themeColor="text1"/>
            </w:tcBorders>
          </w:tcPr>
          <w:p w:rsidR="009C3762" w:rsidRPr="00A96003" w:rsidRDefault="009C3762" w:rsidP="00A108BB">
            <w:pPr>
              <w:pStyle w:val="aa"/>
              <w:numPr>
                <w:ilvl w:val="0"/>
                <w:numId w:val="214"/>
              </w:numPr>
              <w:spacing w:after="200"/>
              <w:ind w:right="-882"/>
              <w:rPr>
                <w:rFonts w:ascii="Times New Roman" w:hAnsi="Times New Roman" w:cs="Times New Roman"/>
                <w:sz w:val="20"/>
                <w:szCs w:val="20"/>
              </w:rPr>
            </w:pPr>
            <w:r w:rsidRPr="00A96003">
              <w:rPr>
                <w:rFonts w:ascii="Times New Roman" w:hAnsi="Times New Roman" w:cs="Times New Roman"/>
                <w:sz w:val="20"/>
                <w:szCs w:val="20"/>
              </w:rPr>
              <w:t xml:space="preserve">Гимнастика </w:t>
            </w:r>
            <w:r>
              <w:rPr>
                <w:rFonts w:ascii="Times New Roman" w:hAnsi="Times New Roman" w:cs="Times New Roman"/>
                <w:sz w:val="20"/>
                <w:szCs w:val="20"/>
              </w:rPr>
              <w:t>после сна.</w:t>
            </w:r>
            <w:r w:rsidRPr="00A96003">
              <w:rPr>
                <w:rFonts w:ascii="Times New Roman" w:hAnsi="Times New Roman" w:cs="Times New Roman"/>
                <w:sz w:val="20"/>
                <w:szCs w:val="20"/>
              </w:rPr>
              <w:t xml:space="preserve"> </w:t>
            </w:r>
            <w:r w:rsidR="00657F0E" w:rsidRPr="004A67B8">
              <w:rPr>
                <w:rFonts w:ascii="Times New Roman" w:hAnsi="Times New Roman" w:cs="Times New Roman"/>
                <w:sz w:val="20"/>
                <w:szCs w:val="20"/>
              </w:rPr>
              <w:t xml:space="preserve">Комплекс </w:t>
            </w:r>
            <w:r w:rsidR="00657F0E">
              <w:rPr>
                <w:rFonts w:ascii="Times New Roman" w:hAnsi="Times New Roman" w:cs="Times New Roman"/>
                <w:sz w:val="20"/>
                <w:szCs w:val="20"/>
              </w:rPr>
              <w:t>4</w:t>
            </w:r>
            <w:r w:rsidR="00657F0E" w:rsidRPr="004A67B8">
              <w:rPr>
                <w:rFonts w:ascii="Times New Roman" w:hAnsi="Times New Roman" w:cs="Times New Roman"/>
                <w:sz w:val="20"/>
                <w:szCs w:val="20"/>
              </w:rPr>
              <w:t xml:space="preserve"> (</w:t>
            </w:r>
            <w:r w:rsidR="003316D0">
              <w:rPr>
                <w:rFonts w:ascii="Times New Roman" w:hAnsi="Times New Roman" w:cs="Times New Roman"/>
                <w:sz w:val="20"/>
                <w:szCs w:val="20"/>
              </w:rPr>
              <w:t>[22]</w:t>
            </w:r>
            <w:r w:rsidR="00657F0E" w:rsidRPr="004A67B8">
              <w:rPr>
                <w:rFonts w:ascii="Times New Roman" w:hAnsi="Times New Roman" w:cs="Times New Roman"/>
                <w:sz w:val="20"/>
                <w:szCs w:val="20"/>
              </w:rPr>
              <w:t>, с. 2</w:t>
            </w:r>
            <w:r w:rsidR="00657F0E">
              <w:rPr>
                <w:rFonts w:ascii="Times New Roman" w:hAnsi="Times New Roman" w:cs="Times New Roman"/>
                <w:sz w:val="20"/>
                <w:szCs w:val="20"/>
              </w:rPr>
              <w:t>6</w:t>
            </w:r>
            <w:r w:rsidR="00657F0E" w:rsidRPr="004A67B8">
              <w:rPr>
                <w:rFonts w:ascii="Times New Roman" w:hAnsi="Times New Roman" w:cs="Times New Roman"/>
                <w:sz w:val="20"/>
                <w:szCs w:val="20"/>
              </w:rPr>
              <w:t>)</w:t>
            </w:r>
          </w:p>
          <w:p w:rsidR="009C3762" w:rsidRDefault="00100941" w:rsidP="00A108BB">
            <w:pPr>
              <w:pStyle w:val="aa"/>
              <w:numPr>
                <w:ilvl w:val="0"/>
                <w:numId w:val="214"/>
              </w:numPr>
              <w:rPr>
                <w:rFonts w:ascii="Times New Roman" w:hAnsi="Times New Roman" w:cs="Times New Roman"/>
                <w:sz w:val="20"/>
                <w:szCs w:val="20"/>
              </w:rPr>
            </w:pPr>
            <w:r w:rsidRPr="00100941">
              <w:rPr>
                <w:rFonts w:ascii="Times New Roman" w:hAnsi="Times New Roman" w:cs="Times New Roman"/>
                <w:sz w:val="20"/>
                <w:szCs w:val="20"/>
              </w:rPr>
              <w:t xml:space="preserve">Упражнение: </w:t>
            </w:r>
            <w:r>
              <w:rPr>
                <w:rFonts w:ascii="Times New Roman" w:hAnsi="Times New Roman" w:cs="Times New Roman"/>
                <w:sz w:val="20"/>
                <w:szCs w:val="20"/>
              </w:rPr>
              <w:t>учимся надевать колготки (</w:t>
            </w:r>
            <w:r w:rsidRPr="00100941">
              <w:rPr>
                <w:rFonts w:ascii="Times New Roman" w:hAnsi="Times New Roman" w:cs="Times New Roman"/>
                <w:sz w:val="20"/>
                <w:szCs w:val="20"/>
              </w:rPr>
              <w:t>формировать у детей навыки самообслуживания, учить детей снимать и надевать колготки, складывать их на стул. Поощрять стремление детей к порядку</w:t>
            </w:r>
            <w:r>
              <w:rPr>
                <w:rFonts w:ascii="Times New Roman" w:hAnsi="Times New Roman" w:cs="Times New Roman"/>
                <w:sz w:val="20"/>
                <w:szCs w:val="20"/>
              </w:rPr>
              <w:t>)</w:t>
            </w:r>
            <w:r w:rsidRPr="00100941">
              <w:rPr>
                <w:rFonts w:ascii="Times New Roman" w:hAnsi="Times New Roman" w:cs="Times New Roman"/>
                <w:sz w:val="20"/>
                <w:szCs w:val="20"/>
              </w:rPr>
              <w:t>.</w:t>
            </w:r>
          </w:p>
          <w:p w:rsidR="009C3762" w:rsidRPr="009C3762" w:rsidRDefault="009C3762" w:rsidP="00A108BB">
            <w:pPr>
              <w:pStyle w:val="aa"/>
              <w:numPr>
                <w:ilvl w:val="0"/>
                <w:numId w:val="214"/>
              </w:numPr>
              <w:rPr>
                <w:rFonts w:ascii="Times New Roman" w:hAnsi="Times New Roman" w:cs="Times New Roman"/>
                <w:sz w:val="20"/>
                <w:szCs w:val="20"/>
              </w:rPr>
            </w:pPr>
            <w:r w:rsidRPr="009C3762">
              <w:rPr>
                <w:rFonts w:ascii="Times New Roman" w:hAnsi="Times New Roman" w:cs="Times New Roman"/>
                <w:sz w:val="20"/>
                <w:szCs w:val="20"/>
              </w:rPr>
              <w:t>Воспитание культуры поведения во время полдника. Беседа «Правила поведения за столом»</w:t>
            </w:r>
          </w:p>
        </w:tc>
      </w:tr>
      <w:tr w:rsidR="00267966" w:rsidRPr="00A36458" w:rsidTr="009C3762">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7966" w:rsidRPr="00A36458" w:rsidRDefault="00267966" w:rsidP="00AF418D">
            <w:pPr>
              <w:rPr>
                <w:rFonts w:ascii="Times New Roman" w:hAnsi="Times New Roman" w:cs="Times New Roman"/>
                <w:b/>
                <w:sz w:val="20"/>
                <w:szCs w:val="20"/>
              </w:rPr>
            </w:pPr>
            <w:r w:rsidRPr="00A36458">
              <w:rPr>
                <w:rFonts w:ascii="Times New Roman" w:hAnsi="Times New Roman" w:cs="Times New Roman"/>
                <w:b/>
                <w:sz w:val="20"/>
                <w:szCs w:val="20"/>
              </w:rPr>
              <w:t>Вечер</w:t>
            </w:r>
          </w:p>
          <w:p w:rsidR="00267966" w:rsidRPr="00450ACA" w:rsidRDefault="00267966" w:rsidP="00AF418D">
            <w:pPr>
              <w:ind w:right="-108"/>
              <w:rPr>
                <w:rFonts w:ascii="Times New Roman" w:hAnsi="Times New Roman" w:cs="Times New Roman"/>
                <w:sz w:val="20"/>
                <w:szCs w:val="20"/>
              </w:rPr>
            </w:pPr>
          </w:p>
        </w:tc>
        <w:tc>
          <w:tcPr>
            <w:tcW w:w="10206" w:type="dxa"/>
            <w:tcBorders>
              <w:top w:val="single" w:sz="4" w:space="0" w:color="000000" w:themeColor="text1"/>
              <w:left w:val="single" w:sz="4" w:space="0" w:color="000000" w:themeColor="text1"/>
              <w:bottom w:val="single" w:sz="4" w:space="0" w:color="000000" w:themeColor="text1"/>
              <w:right w:val="single" w:sz="4" w:space="0" w:color="auto"/>
            </w:tcBorders>
          </w:tcPr>
          <w:p w:rsidR="00100941" w:rsidRPr="00100941" w:rsidRDefault="00100941" w:rsidP="00A108BB">
            <w:pPr>
              <w:pStyle w:val="aa"/>
              <w:numPr>
                <w:ilvl w:val="0"/>
                <w:numId w:val="215"/>
              </w:numPr>
              <w:rPr>
                <w:rFonts w:ascii="Times New Roman" w:hAnsi="Times New Roman" w:cs="Times New Roman"/>
                <w:sz w:val="20"/>
                <w:szCs w:val="20"/>
              </w:rPr>
            </w:pPr>
            <w:r>
              <w:rPr>
                <w:rFonts w:ascii="Times New Roman" w:hAnsi="Times New Roman" w:cs="Times New Roman"/>
                <w:sz w:val="20"/>
                <w:szCs w:val="20"/>
              </w:rPr>
              <w:t>СРИ «Овощной магазин» (</w:t>
            </w:r>
            <w:r w:rsidRPr="00100941">
              <w:rPr>
                <w:rFonts w:ascii="Times New Roman" w:hAnsi="Times New Roman" w:cs="Times New Roman"/>
                <w:sz w:val="20"/>
                <w:szCs w:val="20"/>
              </w:rPr>
              <w:t>актуализ</w:t>
            </w:r>
            <w:r>
              <w:rPr>
                <w:rFonts w:ascii="Times New Roman" w:hAnsi="Times New Roman" w:cs="Times New Roman"/>
                <w:sz w:val="20"/>
                <w:szCs w:val="20"/>
              </w:rPr>
              <w:t>ировать</w:t>
            </w:r>
            <w:r w:rsidRPr="00100941">
              <w:rPr>
                <w:rFonts w:ascii="Times New Roman" w:hAnsi="Times New Roman" w:cs="Times New Roman"/>
                <w:sz w:val="20"/>
                <w:szCs w:val="20"/>
              </w:rPr>
              <w:t xml:space="preserve"> знани</w:t>
            </w:r>
            <w:r>
              <w:rPr>
                <w:rFonts w:ascii="Times New Roman" w:hAnsi="Times New Roman" w:cs="Times New Roman"/>
                <w:sz w:val="20"/>
                <w:szCs w:val="20"/>
              </w:rPr>
              <w:t>я</w:t>
            </w:r>
            <w:r w:rsidRPr="00100941">
              <w:rPr>
                <w:rFonts w:ascii="Times New Roman" w:hAnsi="Times New Roman" w:cs="Times New Roman"/>
                <w:sz w:val="20"/>
                <w:szCs w:val="20"/>
              </w:rPr>
              <w:t xml:space="preserve"> детей о том, какие бывают магазины, что в них продают, помощь детям в подборе предметов-заместителей денег</w:t>
            </w:r>
            <w:r>
              <w:rPr>
                <w:rFonts w:ascii="Times New Roman" w:hAnsi="Times New Roman" w:cs="Times New Roman"/>
                <w:sz w:val="20"/>
                <w:szCs w:val="20"/>
              </w:rPr>
              <w:t>)</w:t>
            </w:r>
            <w:r w:rsidRPr="00100941">
              <w:rPr>
                <w:rFonts w:ascii="Times New Roman" w:hAnsi="Times New Roman" w:cs="Times New Roman"/>
                <w:sz w:val="20"/>
                <w:szCs w:val="20"/>
              </w:rPr>
              <w:t xml:space="preserve">. </w:t>
            </w:r>
          </w:p>
          <w:p w:rsidR="00267966" w:rsidRPr="00100941" w:rsidRDefault="00267966" w:rsidP="00A108BB">
            <w:pPr>
              <w:pStyle w:val="aa"/>
              <w:numPr>
                <w:ilvl w:val="0"/>
                <w:numId w:val="215"/>
              </w:numPr>
              <w:rPr>
                <w:rFonts w:ascii="Times New Roman" w:hAnsi="Times New Roman" w:cs="Times New Roman"/>
                <w:sz w:val="20"/>
                <w:szCs w:val="20"/>
              </w:rPr>
            </w:pPr>
            <w:r w:rsidRPr="008B0890">
              <w:rPr>
                <w:rFonts w:ascii="Times New Roman" w:hAnsi="Times New Roman" w:cs="Times New Roman"/>
                <w:sz w:val="20"/>
                <w:szCs w:val="20"/>
              </w:rPr>
              <w:t xml:space="preserve">Развивающая игра «Чего не стало» (на </w:t>
            </w:r>
            <w:r w:rsidR="00100941">
              <w:rPr>
                <w:rFonts w:ascii="Times New Roman" w:hAnsi="Times New Roman" w:cs="Times New Roman"/>
                <w:sz w:val="20"/>
                <w:szCs w:val="20"/>
              </w:rPr>
              <w:t>овощах</w:t>
            </w:r>
            <w:r w:rsidRPr="008B0890">
              <w:rPr>
                <w:rFonts w:ascii="Times New Roman" w:hAnsi="Times New Roman" w:cs="Times New Roman"/>
                <w:sz w:val="20"/>
                <w:szCs w:val="20"/>
              </w:rPr>
              <w:t xml:space="preserve">) (развивать внимание, память, закрепить названия </w:t>
            </w:r>
            <w:r w:rsidR="00100941">
              <w:rPr>
                <w:rFonts w:ascii="Times New Roman" w:hAnsi="Times New Roman" w:cs="Times New Roman"/>
                <w:sz w:val="20"/>
                <w:szCs w:val="20"/>
              </w:rPr>
              <w:t>овощей</w:t>
            </w:r>
            <w:r w:rsidRPr="008B0890">
              <w:rPr>
                <w:rFonts w:ascii="Times New Roman" w:hAnsi="Times New Roman" w:cs="Times New Roman"/>
                <w:sz w:val="20"/>
                <w:szCs w:val="20"/>
              </w:rPr>
              <w:t>).</w:t>
            </w:r>
          </w:p>
          <w:p w:rsidR="00267966" w:rsidRDefault="00267966" w:rsidP="00A108BB">
            <w:pPr>
              <w:pStyle w:val="aa"/>
              <w:numPr>
                <w:ilvl w:val="0"/>
                <w:numId w:val="215"/>
              </w:numPr>
              <w:rPr>
                <w:rFonts w:ascii="Times New Roman" w:hAnsi="Times New Roman" w:cs="Times New Roman"/>
                <w:sz w:val="20"/>
                <w:szCs w:val="18"/>
              </w:rPr>
            </w:pPr>
            <w:r w:rsidRPr="008B0890">
              <w:rPr>
                <w:rFonts w:ascii="Times New Roman" w:hAnsi="Times New Roman" w:cs="Times New Roman"/>
                <w:sz w:val="20"/>
                <w:szCs w:val="18"/>
              </w:rPr>
              <w:t xml:space="preserve">Аппликация с подгруппой </w:t>
            </w:r>
            <w:r>
              <w:rPr>
                <w:rFonts w:ascii="Times New Roman" w:hAnsi="Times New Roman" w:cs="Times New Roman"/>
                <w:sz w:val="20"/>
                <w:szCs w:val="18"/>
              </w:rPr>
              <w:t>«</w:t>
            </w:r>
            <w:r w:rsidRPr="008B0890">
              <w:rPr>
                <w:rFonts w:ascii="Times New Roman" w:hAnsi="Times New Roman" w:cs="Times New Roman"/>
                <w:sz w:val="20"/>
                <w:szCs w:val="18"/>
              </w:rPr>
              <w:t>Банка с помидорами</w:t>
            </w:r>
            <w:r>
              <w:rPr>
                <w:rFonts w:ascii="Times New Roman" w:hAnsi="Times New Roman" w:cs="Times New Roman"/>
                <w:sz w:val="20"/>
                <w:szCs w:val="18"/>
              </w:rPr>
              <w:t>» (</w:t>
            </w:r>
            <w:r w:rsidRPr="008B0890">
              <w:rPr>
                <w:rFonts w:ascii="Times New Roman" w:hAnsi="Times New Roman" w:cs="Times New Roman"/>
                <w:sz w:val="20"/>
                <w:szCs w:val="18"/>
              </w:rPr>
              <w:t>формировать умение аккуратно наносить клей на детали</w:t>
            </w:r>
            <w:r>
              <w:rPr>
                <w:rFonts w:ascii="Times New Roman" w:hAnsi="Times New Roman" w:cs="Times New Roman"/>
                <w:sz w:val="20"/>
                <w:szCs w:val="18"/>
              </w:rPr>
              <w:t>)</w:t>
            </w:r>
            <w:r w:rsidRPr="008B0890">
              <w:rPr>
                <w:rFonts w:ascii="Times New Roman" w:hAnsi="Times New Roman" w:cs="Times New Roman"/>
                <w:sz w:val="20"/>
                <w:szCs w:val="18"/>
              </w:rPr>
              <w:t>.</w:t>
            </w:r>
          </w:p>
          <w:p w:rsidR="00100941" w:rsidRPr="00100941" w:rsidRDefault="00100941" w:rsidP="00A108BB">
            <w:pPr>
              <w:pStyle w:val="aa"/>
              <w:numPr>
                <w:ilvl w:val="0"/>
                <w:numId w:val="215"/>
              </w:numPr>
              <w:rPr>
                <w:rFonts w:ascii="Times New Roman" w:hAnsi="Times New Roman" w:cs="Times New Roman"/>
                <w:sz w:val="20"/>
                <w:szCs w:val="18"/>
              </w:rPr>
            </w:pPr>
            <w:r w:rsidRPr="00100941">
              <w:rPr>
                <w:rFonts w:ascii="Times New Roman" w:hAnsi="Times New Roman" w:cs="Times New Roman"/>
                <w:sz w:val="20"/>
                <w:szCs w:val="18"/>
              </w:rPr>
              <w:t>Эксперимент «Где прячутся детки?»</w:t>
            </w:r>
            <w:r>
              <w:rPr>
                <w:rFonts w:ascii="Times New Roman" w:hAnsi="Times New Roman" w:cs="Times New Roman"/>
                <w:sz w:val="20"/>
                <w:szCs w:val="18"/>
              </w:rPr>
              <w:t xml:space="preserve"> (</w:t>
            </w:r>
            <w:r w:rsidRPr="00100941">
              <w:rPr>
                <w:rFonts w:ascii="Times New Roman" w:hAnsi="Times New Roman" w:cs="Times New Roman"/>
                <w:sz w:val="20"/>
                <w:szCs w:val="18"/>
              </w:rPr>
              <w:t>показать детям, что в каждом растении есть семена, которые помогают ему размножаться. Выделить общее в строении семян</w:t>
            </w:r>
            <w:r>
              <w:rPr>
                <w:rFonts w:ascii="Times New Roman" w:hAnsi="Times New Roman" w:cs="Times New Roman"/>
                <w:sz w:val="20"/>
                <w:szCs w:val="18"/>
              </w:rPr>
              <w:t>)</w:t>
            </w:r>
            <w:r w:rsidRPr="00100941">
              <w:rPr>
                <w:rFonts w:ascii="Times New Roman" w:hAnsi="Times New Roman" w:cs="Times New Roman"/>
                <w:sz w:val="20"/>
                <w:szCs w:val="18"/>
              </w:rPr>
              <w:t>.</w:t>
            </w:r>
          </w:p>
          <w:p w:rsidR="00267966" w:rsidRPr="008B0890" w:rsidRDefault="00267966" w:rsidP="00A108BB">
            <w:pPr>
              <w:pStyle w:val="aa"/>
              <w:numPr>
                <w:ilvl w:val="0"/>
                <w:numId w:val="215"/>
              </w:numPr>
              <w:rPr>
                <w:rFonts w:ascii="Times New Roman" w:hAnsi="Times New Roman" w:cs="Times New Roman"/>
                <w:sz w:val="20"/>
                <w:szCs w:val="18"/>
              </w:rPr>
            </w:pPr>
            <w:r w:rsidRPr="008B0890">
              <w:rPr>
                <w:rFonts w:ascii="Times New Roman" w:hAnsi="Times New Roman" w:cs="Times New Roman"/>
                <w:sz w:val="20"/>
                <w:szCs w:val="18"/>
              </w:rPr>
              <w:t>Обсуждение блюд из о</w:t>
            </w:r>
            <w:r>
              <w:rPr>
                <w:rFonts w:ascii="Times New Roman" w:hAnsi="Times New Roman" w:cs="Times New Roman"/>
                <w:sz w:val="20"/>
                <w:szCs w:val="18"/>
              </w:rPr>
              <w:t>вощей, которые дети ели в саду (</w:t>
            </w:r>
            <w:r w:rsidRPr="008B0890">
              <w:rPr>
                <w:rFonts w:ascii="Times New Roman" w:hAnsi="Times New Roman" w:cs="Times New Roman"/>
                <w:sz w:val="20"/>
                <w:szCs w:val="18"/>
              </w:rPr>
              <w:t>формировать представления о пользе овощей для здоровья</w:t>
            </w:r>
            <w:r>
              <w:rPr>
                <w:rFonts w:ascii="Times New Roman" w:hAnsi="Times New Roman" w:cs="Times New Roman"/>
                <w:sz w:val="20"/>
                <w:szCs w:val="18"/>
              </w:rPr>
              <w:t>)</w:t>
            </w:r>
            <w:r w:rsidRPr="008B0890">
              <w:rPr>
                <w:rFonts w:ascii="Times New Roman" w:hAnsi="Times New Roman" w:cs="Times New Roman"/>
                <w:sz w:val="20"/>
                <w:szCs w:val="18"/>
              </w:rPr>
              <w:t>.</w:t>
            </w:r>
          </w:p>
          <w:p w:rsidR="00267966" w:rsidRPr="008B0890" w:rsidRDefault="00267966" w:rsidP="00A108BB">
            <w:pPr>
              <w:pStyle w:val="aa"/>
              <w:numPr>
                <w:ilvl w:val="0"/>
                <w:numId w:val="215"/>
              </w:numPr>
              <w:rPr>
                <w:rFonts w:ascii="Times New Roman" w:hAnsi="Times New Roman" w:cs="Times New Roman"/>
                <w:sz w:val="20"/>
                <w:szCs w:val="20"/>
              </w:rPr>
            </w:pPr>
            <w:r w:rsidRPr="008B0890">
              <w:rPr>
                <w:rFonts w:ascii="Times New Roman" w:hAnsi="Times New Roman" w:cs="Times New Roman"/>
                <w:sz w:val="20"/>
                <w:szCs w:val="20"/>
              </w:rPr>
              <w:t xml:space="preserve">Упражнение </w:t>
            </w:r>
            <w:r>
              <w:rPr>
                <w:rFonts w:ascii="Times New Roman" w:hAnsi="Times New Roman" w:cs="Times New Roman"/>
                <w:sz w:val="20"/>
                <w:szCs w:val="20"/>
              </w:rPr>
              <w:t>«</w:t>
            </w:r>
            <w:r w:rsidRPr="008B0890">
              <w:rPr>
                <w:rFonts w:ascii="Times New Roman" w:hAnsi="Times New Roman" w:cs="Times New Roman"/>
                <w:sz w:val="20"/>
                <w:szCs w:val="20"/>
              </w:rPr>
              <w:t>Перешагни</w:t>
            </w:r>
            <w:r>
              <w:rPr>
                <w:rFonts w:ascii="Times New Roman" w:hAnsi="Times New Roman" w:cs="Times New Roman"/>
                <w:sz w:val="20"/>
                <w:szCs w:val="20"/>
              </w:rPr>
              <w:t>» (</w:t>
            </w:r>
            <w:r w:rsidRPr="008B0890">
              <w:rPr>
                <w:rFonts w:ascii="Times New Roman" w:hAnsi="Times New Roman" w:cs="Times New Roman"/>
                <w:sz w:val="20"/>
                <w:szCs w:val="20"/>
              </w:rPr>
              <w:t>развивать координацию движений</w:t>
            </w:r>
            <w:r>
              <w:rPr>
                <w:rFonts w:ascii="Times New Roman" w:hAnsi="Times New Roman" w:cs="Times New Roman"/>
                <w:sz w:val="20"/>
                <w:szCs w:val="20"/>
              </w:rPr>
              <w:t>)</w:t>
            </w:r>
            <w:r w:rsidRPr="008B0890">
              <w:rPr>
                <w:rFonts w:ascii="Times New Roman" w:hAnsi="Times New Roman" w:cs="Times New Roman"/>
                <w:sz w:val="20"/>
                <w:szCs w:val="20"/>
              </w:rPr>
              <w:t>.</w:t>
            </w:r>
          </w:p>
          <w:p w:rsidR="00267966" w:rsidRPr="008B0890" w:rsidRDefault="00267966" w:rsidP="00A108BB">
            <w:pPr>
              <w:pStyle w:val="aa"/>
              <w:numPr>
                <w:ilvl w:val="0"/>
                <w:numId w:val="215"/>
              </w:numPr>
              <w:rPr>
                <w:rFonts w:ascii="Times New Roman" w:hAnsi="Times New Roman" w:cs="Times New Roman"/>
                <w:sz w:val="20"/>
                <w:szCs w:val="20"/>
              </w:rPr>
            </w:pPr>
            <w:r w:rsidRPr="008B0890">
              <w:rPr>
                <w:rFonts w:ascii="Times New Roman" w:hAnsi="Times New Roman" w:cs="Times New Roman"/>
                <w:sz w:val="20"/>
                <w:szCs w:val="18"/>
              </w:rPr>
              <w:t xml:space="preserve">ВЕЧЕРНИЙ КРУГ (по выбору воспитателя из </w:t>
            </w:r>
            <w:r w:rsidR="004A6195">
              <w:rPr>
                <w:rFonts w:ascii="Times New Roman" w:hAnsi="Times New Roman" w:cs="Times New Roman"/>
                <w:sz w:val="20"/>
                <w:szCs w:val="18"/>
              </w:rPr>
              <w:t>Приложения 3</w:t>
            </w:r>
            <w:r w:rsidRPr="008B0890">
              <w:rPr>
                <w:rFonts w:ascii="Times New Roman" w:hAnsi="Times New Roman" w:cs="Times New Roman"/>
                <w:sz w:val="20"/>
                <w:szCs w:val="18"/>
              </w:rPr>
              <w:t>)</w:t>
            </w:r>
          </w:p>
        </w:tc>
        <w:tc>
          <w:tcPr>
            <w:tcW w:w="1985" w:type="dxa"/>
            <w:tcBorders>
              <w:top w:val="single" w:sz="4" w:space="0" w:color="auto"/>
              <w:left w:val="single" w:sz="4" w:space="0" w:color="000000" w:themeColor="text1"/>
              <w:bottom w:val="single" w:sz="4" w:space="0" w:color="000000" w:themeColor="text1"/>
              <w:right w:val="single" w:sz="4" w:space="0" w:color="auto"/>
            </w:tcBorders>
          </w:tcPr>
          <w:p w:rsidR="00267966" w:rsidRPr="00E63A3E" w:rsidRDefault="00267966" w:rsidP="00AF418D">
            <w:pPr>
              <w:rPr>
                <w:rFonts w:ascii="Times New Roman" w:hAnsi="Times New Roman" w:cs="Times New Roman"/>
                <w:sz w:val="20"/>
                <w:szCs w:val="20"/>
              </w:rPr>
            </w:pPr>
            <w:r w:rsidRPr="00E63A3E">
              <w:rPr>
                <w:rFonts w:ascii="Times New Roman" w:hAnsi="Times New Roman" w:cs="Times New Roman"/>
                <w:sz w:val="20"/>
                <w:szCs w:val="20"/>
              </w:rPr>
              <w:t>Обучение …………</w:t>
            </w:r>
            <w:r>
              <w:rPr>
                <w:rFonts w:ascii="Times New Roman" w:hAnsi="Times New Roman" w:cs="Times New Roman"/>
                <w:sz w:val="20"/>
                <w:szCs w:val="20"/>
              </w:rPr>
              <w:t>…………</w:t>
            </w:r>
          </w:p>
          <w:p w:rsidR="00267966" w:rsidRPr="00562BE7" w:rsidRDefault="00267966" w:rsidP="00AF418D">
            <w:pPr>
              <w:rPr>
                <w:rFonts w:ascii="Times New Roman" w:hAnsi="Times New Roman" w:cs="Times New Roman"/>
                <w:sz w:val="20"/>
                <w:szCs w:val="20"/>
              </w:rPr>
            </w:pPr>
            <w:r w:rsidRPr="00E63A3E">
              <w:rPr>
                <w:rFonts w:ascii="Times New Roman" w:hAnsi="Times New Roman" w:cs="Times New Roman"/>
                <w:sz w:val="20"/>
                <w:szCs w:val="20"/>
              </w:rPr>
              <w:t>нахождению целого по его части</w:t>
            </w:r>
            <w:r>
              <w:rPr>
                <w:rFonts w:ascii="Times New Roman" w:hAnsi="Times New Roman" w:cs="Times New Roman"/>
                <w:sz w:val="20"/>
                <w:szCs w:val="20"/>
              </w:rPr>
              <w:t>.</w:t>
            </w:r>
          </w:p>
        </w:tc>
        <w:tc>
          <w:tcPr>
            <w:tcW w:w="2410" w:type="dxa"/>
            <w:vMerge w:val="restart"/>
            <w:tcBorders>
              <w:top w:val="single" w:sz="4" w:space="0" w:color="auto"/>
              <w:left w:val="single" w:sz="4" w:space="0" w:color="auto"/>
              <w:right w:val="single" w:sz="4" w:space="0" w:color="000000" w:themeColor="text1"/>
            </w:tcBorders>
          </w:tcPr>
          <w:p w:rsidR="00100941" w:rsidRPr="00100941" w:rsidRDefault="00100941" w:rsidP="00100941">
            <w:pPr>
              <w:rPr>
                <w:rFonts w:ascii="Times New Roman" w:hAnsi="Times New Roman" w:cs="Times New Roman"/>
                <w:sz w:val="20"/>
                <w:szCs w:val="20"/>
              </w:rPr>
            </w:pPr>
            <w:r w:rsidRPr="00100941">
              <w:rPr>
                <w:rFonts w:ascii="Times New Roman" w:hAnsi="Times New Roman" w:cs="Times New Roman"/>
                <w:sz w:val="20"/>
                <w:szCs w:val="20"/>
              </w:rPr>
              <w:t>Самостоятельная  игровая  д</w:t>
            </w:r>
            <w:r>
              <w:rPr>
                <w:rFonts w:ascii="Times New Roman" w:hAnsi="Times New Roman" w:cs="Times New Roman"/>
                <w:sz w:val="20"/>
                <w:szCs w:val="20"/>
              </w:rPr>
              <w:t>еятельность  в  игровом уголке (</w:t>
            </w:r>
            <w:r w:rsidRPr="00100941">
              <w:rPr>
                <w:rFonts w:ascii="Times New Roman" w:hAnsi="Times New Roman" w:cs="Times New Roman"/>
                <w:sz w:val="20"/>
                <w:szCs w:val="20"/>
              </w:rPr>
              <w:t>способствовать развитию игровых действий с любимыми игрушками, развивать самостоятельность, инициативу детей</w:t>
            </w:r>
            <w:r>
              <w:rPr>
                <w:rFonts w:ascii="Times New Roman" w:hAnsi="Times New Roman" w:cs="Times New Roman"/>
                <w:sz w:val="20"/>
                <w:szCs w:val="20"/>
              </w:rPr>
              <w:t>)</w:t>
            </w:r>
            <w:r w:rsidRPr="00100941">
              <w:rPr>
                <w:rFonts w:ascii="Times New Roman" w:hAnsi="Times New Roman" w:cs="Times New Roman"/>
                <w:sz w:val="20"/>
                <w:szCs w:val="20"/>
              </w:rPr>
              <w:t>.</w:t>
            </w:r>
          </w:p>
          <w:p w:rsidR="00267966" w:rsidRPr="00100941" w:rsidRDefault="00267966" w:rsidP="00100941">
            <w:pPr>
              <w:rPr>
                <w:rFonts w:ascii="Times New Roman" w:hAnsi="Times New Roman" w:cs="Times New Roman"/>
                <w:sz w:val="20"/>
                <w:szCs w:val="20"/>
              </w:rPr>
            </w:pPr>
          </w:p>
        </w:tc>
      </w:tr>
      <w:tr w:rsidR="00C626E5" w:rsidRPr="00A36458" w:rsidTr="00100941">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626E5" w:rsidRPr="00315FAE" w:rsidRDefault="00C626E5" w:rsidP="00AF418D">
            <w:pPr>
              <w:ind w:right="-108"/>
              <w:rPr>
                <w:rFonts w:ascii="Times New Roman" w:hAnsi="Times New Roman" w:cs="Times New Roman"/>
                <w:sz w:val="20"/>
                <w:szCs w:val="20"/>
              </w:rPr>
            </w:pPr>
            <w:r>
              <w:rPr>
                <w:rFonts w:ascii="Times New Roman" w:hAnsi="Times New Roman" w:cs="Times New Roman"/>
                <w:b/>
                <w:sz w:val="20"/>
                <w:szCs w:val="20"/>
              </w:rPr>
              <w:t>Вечерняя прогулка</w:t>
            </w:r>
          </w:p>
        </w:tc>
        <w:tc>
          <w:tcPr>
            <w:tcW w:w="12191" w:type="dxa"/>
            <w:gridSpan w:val="2"/>
            <w:tcBorders>
              <w:top w:val="single" w:sz="4" w:space="0" w:color="000000" w:themeColor="text1"/>
              <w:left w:val="single" w:sz="4" w:space="0" w:color="000000" w:themeColor="text1"/>
              <w:bottom w:val="single" w:sz="4" w:space="0" w:color="auto"/>
              <w:right w:val="single" w:sz="4" w:space="0" w:color="auto"/>
            </w:tcBorders>
          </w:tcPr>
          <w:p w:rsidR="00C626E5" w:rsidRPr="00C626E5" w:rsidRDefault="00C626E5" w:rsidP="00C626E5">
            <w:pPr>
              <w:rPr>
                <w:rFonts w:ascii="Times New Roman" w:hAnsi="Times New Roman" w:cs="Times New Roman"/>
                <w:sz w:val="20"/>
                <w:szCs w:val="20"/>
              </w:rPr>
            </w:pPr>
            <w:r w:rsidRPr="00C626E5">
              <w:rPr>
                <w:rFonts w:ascii="Times New Roman" w:hAnsi="Times New Roman" w:cs="Times New Roman"/>
                <w:sz w:val="20"/>
                <w:szCs w:val="20"/>
              </w:rPr>
              <w:t>Прогулка 1</w:t>
            </w:r>
            <w:r>
              <w:rPr>
                <w:rFonts w:ascii="Times New Roman" w:hAnsi="Times New Roman" w:cs="Times New Roman"/>
                <w:sz w:val="20"/>
                <w:szCs w:val="20"/>
              </w:rPr>
              <w:t>2</w:t>
            </w:r>
            <w:r w:rsidRPr="00C626E5">
              <w:rPr>
                <w:rFonts w:ascii="Times New Roman" w:hAnsi="Times New Roman" w:cs="Times New Roman"/>
                <w:sz w:val="20"/>
                <w:szCs w:val="20"/>
              </w:rPr>
              <w:t xml:space="preserve">. Октябрь. (см. </w:t>
            </w:r>
            <w:r w:rsidR="004A6195">
              <w:rPr>
                <w:rFonts w:ascii="Times New Roman" w:hAnsi="Times New Roman" w:cs="Times New Roman"/>
                <w:sz w:val="20"/>
                <w:szCs w:val="20"/>
              </w:rPr>
              <w:t>Приложения 4</w:t>
            </w:r>
            <w:r w:rsidRPr="00C626E5">
              <w:rPr>
                <w:rFonts w:ascii="Times New Roman" w:hAnsi="Times New Roman" w:cs="Times New Roman"/>
                <w:sz w:val="20"/>
                <w:szCs w:val="20"/>
              </w:rPr>
              <w:t>)</w:t>
            </w:r>
          </w:p>
        </w:tc>
        <w:tc>
          <w:tcPr>
            <w:tcW w:w="2410" w:type="dxa"/>
            <w:vMerge/>
            <w:tcBorders>
              <w:left w:val="single" w:sz="4" w:space="0" w:color="auto"/>
              <w:bottom w:val="single" w:sz="4" w:space="0" w:color="auto"/>
              <w:right w:val="single" w:sz="4" w:space="0" w:color="000000" w:themeColor="text1"/>
            </w:tcBorders>
          </w:tcPr>
          <w:p w:rsidR="00C626E5" w:rsidRPr="00A36458" w:rsidRDefault="00C626E5" w:rsidP="00AF418D">
            <w:pPr>
              <w:rPr>
                <w:rFonts w:ascii="Times New Roman" w:hAnsi="Times New Roman" w:cs="Times New Roman"/>
                <w:sz w:val="20"/>
                <w:szCs w:val="20"/>
              </w:rPr>
            </w:pPr>
          </w:p>
        </w:tc>
      </w:tr>
      <w:tr w:rsidR="00100941" w:rsidRPr="00A36458" w:rsidTr="00100941">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0941" w:rsidRPr="00A36458" w:rsidRDefault="00100941" w:rsidP="00AF418D">
            <w:pPr>
              <w:rPr>
                <w:rFonts w:ascii="Times New Roman" w:hAnsi="Times New Roman" w:cs="Times New Roman"/>
                <w:b/>
                <w:sz w:val="20"/>
                <w:szCs w:val="20"/>
              </w:rPr>
            </w:pPr>
            <w:r w:rsidRPr="00A36458">
              <w:rPr>
                <w:rFonts w:ascii="Times New Roman" w:hAnsi="Times New Roman" w:cs="Times New Roman"/>
                <w:b/>
                <w:sz w:val="20"/>
                <w:szCs w:val="20"/>
              </w:rPr>
              <w:t>Работа с родителями</w:t>
            </w:r>
          </w:p>
        </w:tc>
        <w:tc>
          <w:tcPr>
            <w:tcW w:w="14601" w:type="dxa"/>
            <w:gridSpan w:val="3"/>
            <w:tcBorders>
              <w:top w:val="single" w:sz="4" w:space="0" w:color="auto"/>
              <w:left w:val="single" w:sz="4" w:space="0" w:color="000000" w:themeColor="text1"/>
              <w:bottom w:val="single" w:sz="4" w:space="0" w:color="000000" w:themeColor="text1"/>
              <w:right w:val="single" w:sz="4" w:space="0" w:color="000000" w:themeColor="text1"/>
            </w:tcBorders>
          </w:tcPr>
          <w:p w:rsidR="00100941" w:rsidRDefault="00100941" w:rsidP="00AF418D">
            <w:pPr>
              <w:rPr>
                <w:rFonts w:ascii="Times New Roman" w:hAnsi="Times New Roman" w:cs="Times New Roman"/>
                <w:sz w:val="20"/>
                <w:szCs w:val="20"/>
              </w:rPr>
            </w:pPr>
            <w:r w:rsidRPr="005C779C">
              <w:rPr>
                <w:rFonts w:ascii="Times New Roman" w:hAnsi="Times New Roman" w:cs="Times New Roman"/>
                <w:sz w:val="20"/>
                <w:szCs w:val="20"/>
              </w:rPr>
              <w:t>Индивидуальные беседы по запросам  родителей.</w:t>
            </w:r>
          </w:p>
          <w:p w:rsidR="00100941" w:rsidRPr="00A36458" w:rsidRDefault="00100941" w:rsidP="00AF418D">
            <w:pPr>
              <w:rPr>
                <w:rFonts w:ascii="Times New Roman" w:hAnsi="Times New Roman" w:cs="Times New Roman"/>
                <w:sz w:val="20"/>
                <w:szCs w:val="20"/>
              </w:rPr>
            </w:pPr>
          </w:p>
        </w:tc>
      </w:tr>
    </w:tbl>
    <w:p w:rsidR="00267966" w:rsidRDefault="00267966" w:rsidP="00267966">
      <w:pPr>
        <w:spacing w:after="0" w:line="240" w:lineRule="auto"/>
        <w:ind w:right="-882"/>
        <w:rPr>
          <w:rFonts w:ascii="Times New Roman" w:hAnsi="Times New Roman" w:cs="Times New Roman"/>
          <w:b/>
          <w:sz w:val="20"/>
          <w:szCs w:val="20"/>
        </w:rPr>
      </w:pPr>
    </w:p>
    <w:p w:rsidR="00267966" w:rsidRDefault="00267966" w:rsidP="00267966">
      <w:pPr>
        <w:spacing w:after="0" w:line="240" w:lineRule="auto"/>
        <w:ind w:left="142" w:right="-882" w:firstLine="566"/>
        <w:rPr>
          <w:rFonts w:ascii="Times New Roman" w:hAnsi="Times New Roman" w:cs="Times New Roman"/>
          <w:b/>
          <w:sz w:val="20"/>
          <w:szCs w:val="20"/>
        </w:rPr>
      </w:pPr>
    </w:p>
    <w:p w:rsidR="00267966" w:rsidRDefault="00267966" w:rsidP="00267966">
      <w:pPr>
        <w:spacing w:after="0" w:line="240" w:lineRule="auto"/>
        <w:ind w:left="142" w:right="-882" w:firstLine="566"/>
        <w:rPr>
          <w:rFonts w:ascii="Times New Roman" w:hAnsi="Times New Roman" w:cs="Times New Roman"/>
          <w:b/>
          <w:sz w:val="20"/>
          <w:szCs w:val="20"/>
        </w:rPr>
      </w:pPr>
    </w:p>
    <w:p w:rsidR="00267966" w:rsidRDefault="00267966" w:rsidP="00267966">
      <w:pPr>
        <w:spacing w:after="0" w:line="240" w:lineRule="auto"/>
        <w:ind w:left="142" w:right="-882" w:firstLine="566"/>
        <w:rPr>
          <w:rFonts w:ascii="Times New Roman" w:hAnsi="Times New Roman" w:cs="Times New Roman"/>
          <w:b/>
          <w:sz w:val="20"/>
          <w:szCs w:val="20"/>
        </w:rPr>
      </w:pPr>
    </w:p>
    <w:p w:rsidR="00267966" w:rsidRPr="00A36458" w:rsidRDefault="00267966" w:rsidP="00267966">
      <w:pPr>
        <w:spacing w:after="0" w:line="240" w:lineRule="auto"/>
        <w:ind w:left="142" w:right="-882" w:firstLine="566"/>
        <w:rPr>
          <w:rFonts w:ascii="Times New Roman" w:hAnsi="Times New Roman" w:cs="Times New Roman"/>
          <w:sz w:val="20"/>
          <w:szCs w:val="20"/>
        </w:rPr>
      </w:pPr>
      <w:r>
        <w:rPr>
          <w:rFonts w:ascii="Times New Roman" w:hAnsi="Times New Roman" w:cs="Times New Roman"/>
          <w:b/>
          <w:sz w:val="20"/>
          <w:szCs w:val="20"/>
        </w:rPr>
        <w:t xml:space="preserve">Четверг </w:t>
      </w:r>
      <w:r w:rsidR="00C30AF7">
        <w:rPr>
          <w:rFonts w:ascii="Times New Roman" w:hAnsi="Times New Roman" w:cs="Times New Roman"/>
          <w:b/>
          <w:sz w:val="20"/>
          <w:szCs w:val="20"/>
        </w:rPr>
        <w:t>1</w:t>
      </w:r>
      <w:r>
        <w:rPr>
          <w:rFonts w:ascii="Times New Roman" w:hAnsi="Times New Roman" w:cs="Times New Roman"/>
          <w:b/>
          <w:sz w:val="20"/>
          <w:szCs w:val="20"/>
        </w:rPr>
        <w:t>9</w:t>
      </w:r>
      <w:r w:rsidRPr="00A36458">
        <w:rPr>
          <w:rFonts w:ascii="Times New Roman" w:hAnsi="Times New Roman" w:cs="Times New Roman"/>
          <w:b/>
          <w:sz w:val="20"/>
          <w:szCs w:val="20"/>
        </w:rPr>
        <w:t>.</w:t>
      </w:r>
      <w:r w:rsidR="00C30AF7">
        <w:rPr>
          <w:rFonts w:ascii="Times New Roman" w:hAnsi="Times New Roman" w:cs="Times New Roman"/>
          <w:b/>
          <w:sz w:val="20"/>
          <w:szCs w:val="20"/>
        </w:rPr>
        <w:t>10</w:t>
      </w:r>
      <w:r w:rsidRPr="00A36458">
        <w:rPr>
          <w:rFonts w:ascii="Times New Roman" w:hAnsi="Times New Roman" w:cs="Times New Roman"/>
          <w:b/>
          <w:sz w:val="20"/>
          <w:szCs w:val="20"/>
        </w:rPr>
        <w:t>.</w:t>
      </w:r>
      <w:r>
        <w:rPr>
          <w:rFonts w:ascii="Times New Roman" w:hAnsi="Times New Roman" w:cs="Times New Roman"/>
          <w:b/>
          <w:sz w:val="20"/>
          <w:szCs w:val="20"/>
        </w:rPr>
        <w:t>2022</w:t>
      </w:r>
      <w:r w:rsidRPr="00A36458">
        <w:rPr>
          <w:rFonts w:ascii="Times New Roman" w:hAnsi="Times New Roman" w:cs="Times New Roman"/>
          <w:b/>
          <w:sz w:val="20"/>
          <w:szCs w:val="20"/>
        </w:rPr>
        <w:t xml:space="preserve">                                                                                              </w:t>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t xml:space="preserve"> </w:t>
      </w:r>
      <w:r w:rsidR="00C30AF7">
        <w:rPr>
          <w:rFonts w:ascii="Times New Roman" w:hAnsi="Times New Roman" w:cs="Times New Roman"/>
          <w:b/>
          <w:sz w:val="20"/>
          <w:szCs w:val="20"/>
        </w:rPr>
        <w:tab/>
        <w:t xml:space="preserve">  </w:t>
      </w:r>
      <w:r w:rsidR="00C30AF7" w:rsidRPr="00A36458">
        <w:rPr>
          <w:rFonts w:ascii="Times New Roman" w:hAnsi="Times New Roman" w:cs="Times New Roman"/>
          <w:sz w:val="20"/>
          <w:szCs w:val="20"/>
        </w:rPr>
        <w:t xml:space="preserve">Тематическая неделя </w:t>
      </w:r>
      <w:r w:rsidR="00C30AF7">
        <w:rPr>
          <w:rFonts w:ascii="Times New Roman" w:hAnsi="Times New Roman" w:cs="Times New Roman"/>
          <w:sz w:val="20"/>
          <w:szCs w:val="20"/>
        </w:rPr>
        <w:t>«Что нам осень принесла? Овощи»</w:t>
      </w:r>
    </w:p>
    <w:tbl>
      <w:tblPr>
        <w:tblStyle w:val="a3"/>
        <w:tblW w:w="16160" w:type="dxa"/>
        <w:tblInd w:w="250" w:type="dxa"/>
        <w:tblLayout w:type="fixed"/>
        <w:tblLook w:val="04A0" w:firstRow="1" w:lastRow="0" w:firstColumn="1" w:lastColumn="0" w:noHBand="0" w:noVBand="1"/>
      </w:tblPr>
      <w:tblGrid>
        <w:gridCol w:w="1559"/>
        <w:gridCol w:w="10206"/>
        <w:gridCol w:w="1985"/>
        <w:gridCol w:w="2410"/>
      </w:tblGrid>
      <w:tr w:rsidR="00953EF1" w:rsidRPr="00A36458" w:rsidTr="00DA72FE">
        <w:trPr>
          <w:cantSplit/>
          <w:trHeight w:val="583"/>
        </w:trPr>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3EF1" w:rsidRPr="00036C68" w:rsidRDefault="00953EF1" w:rsidP="00AF418D">
            <w:pPr>
              <w:ind w:left="34" w:right="-108"/>
              <w:rPr>
                <w:rFonts w:ascii="Times New Roman" w:hAnsi="Times New Roman" w:cs="Times New Roman"/>
                <w:b/>
                <w:sz w:val="16"/>
                <w:szCs w:val="16"/>
              </w:rPr>
            </w:pPr>
            <w:r w:rsidRPr="00A36458">
              <w:rPr>
                <w:rFonts w:ascii="Times New Roman" w:hAnsi="Times New Roman" w:cs="Times New Roman"/>
                <w:b/>
                <w:sz w:val="20"/>
                <w:szCs w:val="20"/>
              </w:rPr>
              <w:t xml:space="preserve">Режимные моменты </w:t>
            </w:r>
          </w:p>
        </w:tc>
        <w:tc>
          <w:tcPr>
            <w:tcW w:w="10206"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953EF1" w:rsidRPr="0086395C" w:rsidRDefault="00953EF1" w:rsidP="00AF418D">
            <w:pPr>
              <w:jc w:val="center"/>
              <w:rPr>
                <w:rFonts w:ascii="Times New Roman" w:hAnsi="Times New Roman" w:cs="Times New Roman"/>
                <w:b/>
                <w:sz w:val="24"/>
              </w:rPr>
            </w:pPr>
            <w:r w:rsidRPr="0086395C">
              <w:rPr>
                <w:rFonts w:ascii="Times New Roman" w:hAnsi="Times New Roman" w:cs="Times New Roman"/>
                <w:b/>
                <w:sz w:val="24"/>
              </w:rPr>
              <w:t>Совместная деятельность взрослого и детей/Самостоятельная деятельность детей</w:t>
            </w:r>
          </w:p>
        </w:tc>
        <w:tc>
          <w:tcPr>
            <w:tcW w:w="1985" w:type="dxa"/>
            <w:tcBorders>
              <w:top w:val="single" w:sz="4" w:space="0" w:color="000000" w:themeColor="text1"/>
              <w:left w:val="single" w:sz="4" w:space="0" w:color="auto"/>
              <w:bottom w:val="single" w:sz="4" w:space="0" w:color="000000" w:themeColor="text1"/>
              <w:right w:val="single" w:sz="4" w:space="0" w:color="000000" w:themeColor="text1"/>
            </w:tcBorders>
          </w:tcPr>
          <w:p w:rsidR="00953EF1" w:rsidRPr="0044640F" w:rsidRDefault="00953EF1" w:rsidP="00AF418D">
            <w:pPr>
              <w:jc w:val="center"/>
              <w:rPr>
                <w:rFonts w:ascii="Times New Roman" w:hAnsi="Times New Roman" w:cs="Times New Roman"/>
                <w:b/>
                <w:sz w:val="20"/>
              </w:rPr>
            </w:pPr>
            <w:r w:rsidRPr="0044640F">
              <w:rPr>
                <w:rFonts w:ascii="Times New Roman" w:hAnsi="Times New Roman" w:cs="Times New Roman"/>
                <w:b/>
                <w:sz w:val="20"/>
              </w:rPr>
              <w:t>Индивидуальная работа</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3EF1" w:rsidRPr="00953EF1" w:rsidRDefault="00953EF1" w:rsidP="00953EF1">
            <w:pPr>
              <w:ind w:right="34"/>
              <w:rPr>
                <w:rFonts w:ascii="Times New Roman" w:hAnsi="Times New Roman" w:cs="Times New Roman"/>
                <w:b/>
                <w:sz w:val="16"/>
                <w:szCs w:val="20"/>
              </w:rPr>
            </w:pPr>
            <w:r w:rsidRPr="00953EF1">
              <w:rPr>
                <w:rFonts w:ascii="Times New Roman" w:hAnsi="Times New Roman" w:cs="Times New Roman"/>
                <w:b/>
                <w:sz w:val="16"/>
                <w:szCs w:val="20"/>
              </w:rPr>
              <w:t xml:space="preserve">Организация РППС для самостоятельной деятельности детей  </w:t>
            </w:r>
          </w:p>
        </w:tc>
      </w:tr>
      <w:tr w:rsidR="00267966" w:rsidRPr="00A36458" w:rsidTr="00DA72FE">
        <w:trPr>
          <w:trHeight w:val="270"/>
        </w:trPr>
        <w:tc>
          <w:tcPr>
            <w:tcW w:w="1559" w:type="dxa"/>
            <w:tcBorders>
              <w:top w:val="single" w:sz="4" w:space="0" w:color="000000" w:themeColor="text1"/>
              <w:left w:val="single" w:sz="4" w:space="0" w:color="000000" w:themeColor="text1"/>
              <w:right w:val="single" w:sz="4" w:space="0" w:color="000000" w:themeColor="text1"/>
            </w:tcBorders>
            <w:hideMark/>
          </w:tcPr>
          <w:p w:rsidR="00267966" w:rsidRPr="00450ACA" w:rsidRDefault="00267966" w:rsidP="00AF418D">
            <w:pPr>
              <w:ind w:left="34" w:right="-108"/>
              <w:rPr>
                <w:rFonts w:ascii="Times New Roman" w:hAnsi="Times New Roman" w:cs="Times New Roman"/>
                <w:sz w:val="20"/>
                <w:szCs w:val="20"/>
              </w:rPr>
            </w:pPr>
            <w:r w:rsidRPr="00A36458">
              <w:rPr>
                <w:rFonts w:ascii="Times New Roman" w:hAnsi="Times New Roman" w:cs="Times New Roman"/>
                <w:b/>
                <w:sz w:val="20"/>
                <w:szCs w:val="20"/>
              </w:rPr>
              <w:t>Утро</w:t>
            </w:r>
          </w:p>
        </w:tc>
        <w:tc>
          <w:tcPr>
            <w:tcW w:w="10206" w:type="dxa"/>
            <w:tcBorders>
              <w:top w:val="single" w:sz="4" w:space="0" w:color="000000" w:themeColor="text1"/>
              <w:left w:val="single" w:sz="4" w:space="0" w:color="000000" w:themeColor="text1"/>
              <w:right w:val="single" w:sz="4" w:space="0" w:color="auto"/>
            </w:tcBorders>
          </w:tcPr>
          <w:p w:rsidR="00267966" w:rsidRDefault="00267966" w:rsidP="00A108BB">
            <w:pPr>
              <w:pStyle w:val="aa"/>
              <w:numPr>
                <w:ilvl w:val="0"/>
                <w:numId w:val="10"/>
              </w:numPr>
              <w:rPr>
                <w:rFonts w:ascii="Times New Roman" w:hAnsi="Times New Roman" w:cs="Times New Roman"/>
                <w:sz w:val="20"/>
                <w:szCs w:val="20"/>
              </w:rPr>
            </w:pPr>
            <w:r w:rsidRPr="007F6BBB">
              <w:rPr>
                <w:rFonts w:ascii="Times New Roman" w:hAnsi="Times New Roman" w:cs="Times New Roman"/>
                <w:sz w:val="20"/>
                <w:szCs w:val="20"/>
              </w:rPr>
              <w:t xml:space="preserve">Утренняя гимнастика. </w:t>
            </w:r>
            <w:r w:rsidR="002A0CCC" w:rsidRPr="004A67B8">
              <w:rPr>
                <w:rFonts w:ascii="Times New Roman" w:hAnsi="Times New Roman" w:cs="Times New Roman"/>
                <w:bCs/>
                <w:sz w:val="20"/>
                <w:szCs w:val="19"/>
                <w:lang w:val="x-none"/>
              </w:rPr>
              <w:t xml:space="preserve">Комплекс </w:t>
            </w:r>
            <w:r w:rsidR="002A0CCC">
              <w:rPr>
                <w:rFonts w:ascii="Times New Roman" w:hAnsi="Times New Roman" w:cs="Times New Roman"/>
                <w:bCs/>
                <w:sz w:val="20"/>
                <w:szCs w:val="19"/>
              </w:rPr>
              <w:t>7</w:t>
            </w:r>
            <w:r w:rsidR="002A0CCC" w:rsidRPr="004A67B8">
              <w:rPr>
                <w:rFonts w:ascii="Times New Roman" w:hAnsi="Times New Roman" w:cs="Times New Roman"/>
                <w:bCs/>
                <w:sz w:val="20"/>
                <w:szCs w:val="19"/>
                <w:lang w:val="x-none"/>
              </w:rPr>
              <w:t xml:space="preserve"> (</w:t>
            </w:r>
            <w:r w:rsidR="002A0CCC">
              <w:rPr>
                <w:rFonts w:ascii="Times New Roman" w:hAnsi="Times New Roman" w:cs="Times New Roman"/>
                <w:bCs/>
                <w:sz w:val="20"/>
                <w:szCs w:val="19"/>
              </w:rPr>
              <w:t>с кубиками</w:t>
            </w:r>
            <w:r w:rsidR="002A0CCC" w:rsidRPr="004A67B8">
              <w:rPr>
                <w:rFonts w:ascii="Times New Roman" w:hAnsi="Times New Roman" w:cs="Times New Roman"/>
                <w:bCs/>
                <w:sz w:val="20"/>
                <w:szCs w:val="19"/>
                <w:lang w:val="x-none"/>
              </w:rPr>
              <w:t>). (</w:t>
            </w:r>
            <w:r w:rsidR="003316D0">
              <w:rPr>
                <w:rFonts w:ascii="Times New Roman" w:hAnsi="Times New Roman" w:cs="Times New Roman"/>
                <w:bCs/>
                <w:sz w:val="20"/>
                <w:szCs w:val="19"/>
                <w:lang w:val="x-none"/>
              </w:rPr>
              <w:t>[18]</w:t>
            </w:r>
            <w:r w:rsidR="002A0CCC" w:rsidRPr="004A67B8">
              <w:rPr>
                <w:rFonts w:ascii="Times New Roman" w:hAnsi="Times New Roman" w:cs="Times New Roman"/>
                <w:bCs/>
                <w:sz w:val="20"/>
                <w:szCs w:val="19"/>
                <w:lang w:val="x-none"/>
              </w:rPr>
              <w:t xml:space="preserve">, с. </w:t>
            </w:r>
            <w:r w:rsidR="002A0CCC">
              <w:rPr>
                <w:rFonts w:ascii="Times New Roman" w:hAnsi="Times New Roman" w:cs="Times New Roman"/>
                <w:bCs/>
                <w:sz w:val="20"/>
                <w:szCs w:val="19"/>
              </w:rPr>
              <w:t>11</w:t>
            </w:r>
            <w:r w:rsidR="002A0CCC" w:rsidRPr="004A67B8">
              <w:rPr>
                <w:rFonts w:ascii="Times New Roman" w:hAnsi="Times New Roman" w:cs="Times New Roman"/>
                <w:bCs/>
                <w:sz w:val="20"/>
                <w:szCs w:val="19"/>
                <w:lang w:val="x-none"/>
              </w:rPr>
              <w:t>)</w:t>
            </w:r>
          </w:p>
          <w:p w:rsidR="00267966" w:rsidRPr="0093505F" w:rsidRDefault="00267966" w:rsidP="00A108BB">
            <w:pPr>
              <w:pStyle w:val="aa"/>
              <w:numPr>
                <w:ilvl w:val="0"/>
                <w:numId w:val="10"/>
              </w:numPr>
              <w:rPr>
                <w:rFonts w:ascii="Times New Roman" w:hAnsi="Times New Roman" w:cs="Times New Roman"/>
                <w:sz w:val="20"/>
                <w:szCs w:val="20"/>
              </w:rPr>
            </w:pPr>
            <w:r w:rsidRPr="0093505F">
              <w:rPr>
                <w:rFonts w:ascii="Times New Roman" w:hAnsi="Times New Roman" w:cs="Times New Roman"/>
                <w:sz w:val="20"/>
                <w:szCs w:val="20"/>
              </w:rPr>
              <w:t xml:space="preserve">УТРЕННИЙ КРУГ № </w:t>
            </w:r>
            <w:r w:rsidR="0012626E">
              <w:rPr>
                <w:rFonts w:ascii="Times New Roman" w:hAnsi="Times New Roman" w:cs="Times New Roman"/>
                <w:sz w:val="20"/>
                <w:szCs w:val="20"/>
              </w:rPr>
              <w:t>7</w:t>
            </w:r>
            <w:r w:rsidRPr="0093505F">
              <w:rPr>
                <w:rFonts w:ascii="Times New Roman" w:hAnsi="Times New Roman" w:cs="Times New Roman"/>
                <w:sz w:val="20"/>
                <w:szCs w:val="20"/>
              </w:rPr>
              <w:t xml:space="preserve"> (см. Приложение 1)</w:t>
            </w:r>
          </w:p>
          <w:p w:rsidR="00267966" w:rsidRDefault="00100941" w:rsidP="00A108BB">
            <w:pPr>
              <w:pStyle w:val="aa"/>
              <w:numPr>
                <w:ilvl w:val="0"/>
                <w:numId w:val="10"/>
              </w:numPr>
              <w:ind w:right="-26"/>
              <w:rPr>
                <w:rFonts w:ascii="Times New Roman" w:hAnsi="Times New Roman" w:cs="Times New Roman"/>
                <w:sz w:val="20"/>
                <w:szCs w:val="20"/>
              </w:rPr>
            </w:pPr>
            <w:r w:rsidRPr="00100941">
              <w:rPr>
                <w:rFonts w:ascii="Times New Roman" w:hAnsi="Times New Roman" w:cs="Times New Roman"/>
                <w:sz w:val="20"/>
                <w:szCs w:val="20"/>
              </w:rPr>
              <w:t xml:space="preserve">Игровая ситуация </w:t>
            </w:r>
            <w:r>
              <w:rPr>
                <w:rFonts w:ascii="Times New Roman" w:hAnsi="Times New Roman" w:cs="Times New Roman"/>
                <w:sz w:val="20"/>
                <w:szCs w:val="20"/>
              </w:rPr>
              <w:t>«Кукла Полина умывается» (</w:t>
            </w:r>
            <w:r w:rsidRPr="00100941">
              <w:rPr>
                <w:rFonts w:ascii="Times New Roman" w:hAnsi="Times New Roman" w:cs="Times New Roman"/>
                <w:sz w:val="20"/>
                <w:szCs w:val="20"/>
              </w:rPr>
              <w:t>учить обозначать словом и понима</w:t>
            </w:r>
            <w:r>
              <w:rPr>
                <w:rFonts w:ascii="Times New Roman" w:hAnsi="Times New Roman" w:cs="Times New Roman"/>
                <w:sz w:val="20"/>
                <w:szCs w:val="20"/>
              </w:rPr>
              <w:t xml:space="preserve">ть назначение   выполняемых </w:t>
            </w:r>
            <w:r w:rsidRPr="00100941">
              <w:rPr>
                <w:rFonts w:ascii="Times New Roman" w:hAnsi="Times New Roman" w:cs="Times New Roman"/>
                <w:sz w:val="20"/>
                <w:szCs w:val="20"/>
              </w:rPr>
              <w:t>действий, поощрять стремление выполнять их правильно</w:t>
            </w:r>
            <w:r>
              <w:rPr>
                <w:rFonts w:ascii="Times New Roman" w:hAnsi="Times New Roman" w:cs="Times New Roman"/>
                <w:sz w:val="20"/>
                <w:szCs w:val="20"/>
              </w:rPr>
              <w:t>)</w:t>
            </w:r>
            <w:r w:rsidRPr="00100941">
              <w:rPr>
                <w:rFonts w:ascii="Times New Roman" w:hAnsi="Times New Roman" w:cs="Times New Roman"/>
                <w:sz w:val="20"/>
                <w:szCs w:val="20"/>
              </w:rPr>
              <w:t>.</w:t>
            </w:r>
          </w:p>
          <w:p w:rsidR="00100941" w:rsidRPr="00100941" w:rsidRDefault="00100941" w:rsidP="00A108BB">
            <w:pPr>
              <w:pStyle w:val="aa"/>
              <w:numPr>
                <w:ilvl w:val="0"/>
                <w:numId w:val="10"/>
              </w:numPr>
              <w:rPr>
                <w:rFonts w:ascii="Times New Roman" w:hAnsi="Times New Roman" w:cs="Times New Roman"/>
                <w:sz w:val="20"/>
                <w:szCs w:val="20"/>
              </w:rPr>
            </w:pPr>
            <w:r w:rsidRPr="00100941">
              <w:rPr>
                <w:rFonts w:ascii="Times New Roman" w:hAnsi="Times New Roman" w:cs="Times New Roman"/>
                <w:sz w:val="20"/>
                <w:szCs w:val="20"/>
              </w:rPr>
              <w:t>Беседа «Какие овощи (фрукты) я люблю» (формировать умение вести диалог, не перебивать других).</w:t>
            </w:r>
          </w:p>
          <w:p w:rsidR="00100941" w:rsidRPr="00100941" w:rsidRDefault="00100941" w:rsidP="00A108BB">
            <w:pPr>
              <w:pStyle w:val="aa"/>
              <w:numPr>
                <w:ilvl w:val="0"/>
                <w:numId w:val="10"/>
              </w:numPr>
              <w:ind w:right="-26"/>
              <w:rPr>
                <w:rFonts w:ascii="Times New Roman" w:hAnsi="Times New Roman" w:cs="Times New Roman"/>
                <w:sz w:val="20"/>
                <w:szCs w:val="20"/>
              </w:rPr>
            </w:pPr>
            <w:r w:rsidRPr="00100941">
              <w:rPr>
                <w:rFonts w:ascii="Times New Roman" w:hAnsi="Times New Roman" w:cs="Times New Roman"/>
                <w:sz w:val="20"/>
                <w:szCs w:val="20"/>
              </w:rPr>
              <w:t>Д/и</w:t>
            </w:r>
            <w:r>
              <w:rPr>
                <w:rFonts w:ascii="Times New Roman" w:hAnsi="Times New Roman" w:cs="Times New Roman"/>
                <w:sz w:val="20"/>
                <w:szCs w:val="20"/>
              </w:rPr>
              <w:t xml:space="preserve"> «Сварим из овощей вкусный суп» (</w:t>
            </w:r>
            <w:r w:rsidRPr="00100941">
              <w:rPr>
                <w:rFonts w:ascii="Times New Roman" w:hAnsi="Times New Roman" w:cs="Times New Roman"/>
                <w:sz w:val="20"/>
                <w:szCs w:val="20"/>
              </w:rPr>
              <w:t>закреплять в активном словаре названия овощей, правильно произносить существительные в родительном падеже</w:t>
            </w:r>
            <w:r>
              <w:rPr>
                <w:rFonts w:ascii="Times New Roman" w:hAnsi="Times New Roman" w:cs="Times New Roman"/>
                <w:sz w:val="20"/>
                <w:szCs w:val="20"/>
              </w:rPr>
              <w:t>)</w:t>
            </w:r>
            <w:r w:rsidRPr="00100941">
              <w:rPr>
                <w:rFonts w:ascii="Times New Roman" w:hAnsi="Times New Roman" w:cs="Times New Roman"/>
                <w:sz w:val="20"/>
                <w:szCs w:val="20"/>
              </w:rPr>
              <w:t>.</w:t>
            </w:r>
          </w:p>
          <w:p w:rsidR="00267966" w:rsidRDefault="00267966" w:rsidP="00A108BB">
            <w:pPr>
              <w:pStyle w:val="aa"/>
              <w:numPr>
                <w:ilvl w:val="0"/>
                <w:numId w:val="10"/>
              </w:numPr>
              <w:ind w:right="-26"/>
              <w:rPr>
                <w:rFonts w:ascii="Times New Roman" w:hAnsi="Times New Roman" w:cs="Times New Roman"/>
                <w:sz w:val="20"/>
                <w:szCs w:val="20"/>
              </w:rPr>
            </w:pPr>
            <w:r w:rsidRPr="005C779C">
              <w:rPr>
                <w:rFonts w:ascii="Times New Roman" w:hAnsi="Times New Roman" w:cs="Times New Roman"/>
                <w:sz w:val="20"/>
                <w:szCs w:val="20"/>
              </w:rPr>
              <w:t xml:space="preserve">Рассматривание картинок из серии </w:t>
            </w:r>
            <w:r>
              <w:rPr>
                <w:rFonts w:ascii="Times New Roman" w:hAnsi="Times New Roman" w:cs="Times New Roman"/>
                <w:sz w:val="20"/>
                <w:szCs w:val="20"/>
              </w:rPr>
              <w:t>«</w:t>
            </w:r>
            <w:r w:rsidRPr="005C779C">
              <w:rPr>
                <w:rFonts w:ascii="Times New Roman" w:hAnsi="Times New Roman" w:cs="Times New Roman"/>
                <w:sz w:val="20"/>
                <w:szCs w:val="20"/>
              </w:rPr>
              <w:t>Так - не так</w:t>
            </w:r>
            <w:r>
              <w:rPr>
                <w:rFonts w:ascii="Times New Roman" w:hAnsi="Times New Roman" w:cs="Times New Roman"/>
                <w:sz w:val="20"/>
                <w:szCs w:val="20"/>
              </w:rPr>
              <w:t>» (</w:t>
            </w:r>
            <w:r w:rsidRPr="005C779C">
              <w:rPr>
                <w:rFonts w:ascii="Times New Roman" w:hAnsi="Times New Roman" w:cs="Times New Roman"/>
                <w:sz w:val="20"/>
                <w:szCs w:val="20"/>
              </w:rPr>
              <w:t>формировать у детей представление о хороших и плохих поступках</w:t>
            </w:r>
            <w:r>
              <w:rPr>
                <w:rFonts w:ascii="Times New Roman" w:hAnsi="Times New Roman" w:cs="Times New Roman"/>
                <w:sz w:val="20"/>
                <w:szCs w:val="20"/>
              </w:rPr>
              <w:t>)</w:t>
            </w:r>
            <w:r w:rsidRPr="005C779C">
              <w:rPr>
                <w:rFonts w:ascii="Times New Roman" w:hAnsi="Times New Roman" w:cs="Times New Roman"/>
                <w:sz w:val="20"/>
                <w:szCs w:val="20"/>
              </w:rPr>
              <w:t>.</w:t>
            </w:r>
          </w:p>
          <w:p w:rsidR="00C34539" w:rsidRPr="00C34539" w:rsidRDefault="00C34539" w:rsidP="00A108BB">
            <w:pPr>
              <w:pStyle w:val="aa"/>
              <w:numPr>
                <w:ilvl w:val="0"/>
                <w:numId w:val="10"/>
              </w:numPr>
              <w:rPr>
                <w:rFonts w:ascii="Times New Roman" w:hAnsi="Times New Roman" w:cs="Times New Roman"/>
                <w:sz w:val="20"/>
                <w:szCs w:val="20"/>
              </w:rPr>
            </w:pPr>
            <w:r w:rsidRPr="00C34539">
              <w:rPr>
                <w:rFonts w:ascii="Times New Roman" w:hAnsi="Times New Roman" w:cs="Times New Roman"/>
                <w:sz w:val="20"/>
                <w:szCs w:val="20"/>
              </w:rPr>
              <w:t>Наблюдение «Рыбка живая – ее надо кормить» (</w:t>
            </w:r>
            <w:r w:rsidR="003316D0">
              <w:rPr>
                <w:rFonts w:ascii="Times New Roman" w:hAnsi="Times New Roman" w:cs="Times New Roman"/>
                <w:sz w:val="20"/>
                <w:szCs w:val="20"/>
              </w:rPr>
              <w:t>[16]</w:t>
            </w:r>
            <w:r w:rsidRPr="00C34539">
              <w:rPr>
                <w:rFonts w:ascii="Times New Roman" w:hAnsi="Times New Roman" w:cs="Times New Roman"/>
                <w:sz w:val="20"/>
                <w:szCs w:val="20"/>
              </w:rPr>
              <w:t>, с. 23) (дать первоначальные представления о том, что рыбка в аквариуме живая, она плавает и хочет есть, ее надо кормить).</w:t>
            </w:r>
          </w:p>
          <w:p w:rsidR="00267966" w:rsidRPr="00100941" w:rsidRDefault="00267966" w:rsidP="00A108BB">
            <w:pPr>
              <w:pStyle w:val="aa"/>
              <w:numPr>
                <w:ilvl w:val="0"/>
                <w:numId w:val="10"/>
              </w:numPr>
              <w:ind w:right="-26"/>
              <w:rPr>
                <w:rFonts w:ascii="Times New Roman" w:hAnsi="Times New Roman" w:cs="Times New Roman"/>
                <w:sz w:val="20"/>
                <w:szCs w:val="20"/>
              </w:rPr>
            </w:pPr>
            <w:r w:rsidRPr="00E83A2A">
              <w:rPr>
                <w:rFonts w:ascii="Times New Roman" w:hAnsi="Times New Roman" w:cs="Times New Roman"/>
                <w:bCs/>
                <w:sz w:val="20"/>
                <w:szCs w:val="20"/>
                <w:lang w:val="x-none"/>
              </w:rPr>
              <w:t>Игра малой подвижности «Капуста-редиска». (</w:t>
            </w:r>
            <w:r w:rsidR="003316D0">
              <w:rPr>
                <w:rFonts w:ascii="Times New Roman" w:hAnsi="Times New Roman" w:cs="Times New Roman"/>
                <w:bCs/>
                <w:sz w:val="20"/>
                <w:szCs w:val="20"/>
                <w:lang w:val="x-none"/>
              </w:rPr>
              <w:t>[2]</w:t>
            </w:r>
            <w:r w:rsidRPr="00E83A2A">
              <w:rPr>
                <w:rFonts w:ascii="Times New Roman" w:hAnsi="Times New Roman" w:cs="Times New Roman"/>
                <w:bCs/>
                <w:sz w:val="20"/>
                <w:szCs w:val="20"/>
                <w:lang w:val="x-none"/>
              </w:rPr>
              <w:t>, с. 11)</w:t>
            </w:r>
          </w:p>
        </w:tc>
        <w:tc>
          <w:tcPr>
            <w:tcW w:w="1985" w:type="dxa"/>
            <w:tcBorders>
              <w:top w:val="single" w:sz="4" w:space="0" w:color="000000" w:themeColor="text1"/>
              <w:left w:val="single" w:sz="4" w:space="0" w:color="000000" w:themeColor="text1"/>
              <w:right w:val="single" w:sz="4" w:space="0" w:color="auto"/>
            </w:tcBorders>
          </w:tcPr>
          <w:p w:rsidR="00267966" w:rsidRPr="00E63A3E" w:rsidRDefault="00267966" w:rsidP="00AF418D">
            <w:pPr>
              <w:ind w:right="-26"/>
              <w:rPr>
                <w:rFonts w:ascii="Times New Roman" w:hAnsi="Times New Roman" w:cs="Times New Roman"/>
                <w:sz w:val="20"/>
                <w:szCs w:val="20"/>
              </w:rPr>
            </w:pPr>
            <w:r w:rsidRPr="00E63A3E">
              <w:rPr>
                <w:rFonts w:ascii="Times New Roman" w:hAnsi="Times New Roman" w:cs="Times New Roman"/>
                <w:sz w:val="20"/>
                <w:szCs w:val="20"/>
              </w:rPr>
              <w:t>Упражнение ……………………</w:t>
            </w:r>
          </w:p>
          <w:p w:rsidR="00267966" w:rsidRPr="00562BE7" w:rsidRDefault="00267966" w:rsidP="00AF418D">
            <w:pPr>
              <w:ind w:right="-26"/>
              <w:rPr>
                <w:rFonts w:ascii="Times New Roman" w:hAnsi="Times New Roman" w:cs="Times New Roman"/>
                <w:sz w:val="20"/>
                <w:szCs w:val="20"/>
              </w:rPr>
            </w:pPr>
            <w:r w:rsidRPr="00E63A3E">
              <w:rPr>
                <w:rFonts w:ascii="Times New Roman" w:hAnsi="Times New Roman" w:cs="Times New Roman"/>
                <w:sz w:val="20"/>
                <w:szCs w:val="20"/>
              </w:rPr>
              <w:t>в сравнении групп предметов: стульев, ложек (чашек) в сказке «Три медведя»</w:t>
            </w:r>
          </w:p>
        </w:tc>
        <w:tc>
          <w:tcPr>
            <w:tcW w:w="2410" w:type="dxa"/>
            <w:vMerge w:val="restart"/>
            <w:tcBorders>
              <w:top w:val="single" w:sz="4" w:space="0" w:color="000000" w:themeColor="text1"/>
              <w:left w:val="single" w:sz="4" w:space="0" w:color="auto"/>
              <w:right w:val="single" w:sz="4" w:space="0" w:color="000000" w:themeColor="text1"/>
            </w:tcBorders>
          </w:tcPr>
          <w:p w:rsidR="00100941" w:rsidRPr="00100941" w:rsidRDefault="00100941" w:rsidP="00100941">
            <w:pPr>
              <w:rPr>
                <w:rFonts w:ascii="Times New Roman" w:hAnsi="Times New Roman" w:cs="Times New Roman"/>
                <w:sz w:val="20"/>
                <w:szCs w:val="20"/>
              </w:rPr>
            </w:pPr>
            <w:r w:rsidRPr="00100941">
              <w:rPr>
                <w:rFonts w:ascii="Times New Roman" w:hAnsi="Times New Roman" w:cs="Times New Roman"/>
                <w:sz w:val="20"/>
                <w:szCs w:val="20"/>
              </w:rPr>
              <w:t>Организовать пространство и создать условия для самостоятельных сюжетно-ролевых игр.</w:t>
            </w:r>
          </w:p>
          <w:p w:rsidR="00100941" w:rsidRPr="00100941" w:rsidRDefault="00100941" w:rsidP="00100941">
            <w:pPr>
              <w:rPr>
                <w:rFonts w:ascii="Times New Roman" w:hAnsi="Times New Roman" w:cs="Times New Roman"/>
                <w:sz w:val="20"/>
                <w:szCs w:val="20"/>
              </w:rPr>
            </w:pPr>
            <w:r w:rsidRPr="00100941">
              <w:rPr>
                <w:rFonts w:ascii="Times New Roman" w:hAnsi="Times New Roman" w:cs="Times New Roman"/>
                <w:sz w:val="20"/>
                <w:szCs w:val="20"/>
              </w:rPr>
              <w:t>Обогащать игровой опыт воспитанников.</w:t>
            </w:r>
          </w:p>
          <w:p w:rsidR="00267966" w:rsidRPr="00A36458" w:rsidRDefault="00267966" w:rsidP="00AF418D">
            <w:pPr>
              <w:rPr>
                <w:rFonts w:ascii="Times New Roman" w:hAnsi="Times New Roman" w:cs="Times New Roman"/>
                <w:sz w:val="20"/>
                <w:szCs w:val="20"/>
              </w:rPr>
            </w:pPr>
          </w:p>
        </w:tc>
      </w:tr>
      <w:tr w:rsidR="000A1799" w:rsidRPr="00A36458" w:rsidTr="00DA72FE">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1799" w:rsidRPr="00100941" w:rsidRDefault="000A1799" w:rsidP="000A1799">
            <w:pPr>
              <w:rPr>
                <w:rFonts w:ascii="Times New Roman" w:hAnsi="Times New Roman" w:cs="Times New Roman"/>
                <w:sz w:val="20"/>
                <w:szCs w:val="20"/>
              </w:rPr>
            </w:pPr>
            <w:r w:rsidRPr="00100941">
              <w:rPr>
                <w:rFonts w:ascii="Times New Roman" w:hAnsi="Times New Roman" w:cs="Times New Roman"/>
                <w:b/>
                <w:sz w:val="20"/>
                <w:szCs w:val="20"/>
              </w:rPr>
              <w:t>Занятия</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0A1799" w:rsidRPr="00A96003" w:rsidRDefault="000A1799" w:rsidP="00AF418D">
            <w:pPr>
              <w:rPr>
                <w:rFonts w:ascii="Times New Roman" w:hAnsi="Times New Roman" w:cs="Times New Roman"/>
                <w:sz w:val="20"/>
                <w:szCs w:val="20"/>
              </w:rPr>
            </w:pPr>
            <w:r>
              <w:rPr>
                <w:rFonts w:ascii="Times New Roman" w:hAnsi="Times New Roman" w:cs="Times New Roman"/>
                <w:sz w:val="20"/>
                <w:szCs w:val="20"/>
              </w:rPr>
              <w:t>См. таблицу в конце недели</w:t>
            </w:r>
          </w:p>
        </w:tc>
        <w:tc>
          <w:tcPr>
            <w:tcW w:w="2410" w:type="dxa"/>
            <w:vMerge/>
            <w:tcBorders>
              <w:left w:val="single" w:sz="4" w:space="0" w:color="auto"/>
              <w:bottom w:val="single" w:sz="4" w:space="0" w:color="000000" w:themeColor="text1"/>
              <w:right w:val="single" w:sz="4" w:space="0" w:color="000000" w:themeColor="text1"/>
            </w:tcBorders>
          </w:tcPr>
          <w:p w:rsidR="000A1799" w:rsidRPr="00A36458" w:rsidRDefault="000A1799" w:rsidP="00AF418D">
            <w:pPr>
              <w:rPr>
                <w:rFonts w:ascii="Times New Roman" w:hAnsi="Times New Roman" w:cs="Times New Roman"/>
                <w:sz w:val="20"/>
                <w:szCs w:val="20"/>
              </w:rPr>
            </w:pPr>
          </w:p>
        </w:tc>
      </w:tr>
      <w:tr w:rsidR="00267966" w:rsidRPr="00A36458" w:rsidTr="00DA72FE">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7966" w:rsidRPr="00972EB6" w:rsidRDefault="00267966" w:rsidP="00AF418D">
            <w:pPr>
              <w:ind w:left="34" w:right="-108"/>
              <w:rPr>
                <w:rFonts w:ascii="Times New Roman" w:hAnsi="Times New Roman" w:cs="Times New Roman"/>
                <w:sz w:val="20"/>
                <w:szCs w:val="20"/>
              </w:rPr>
            </w:pPr>
            <w:r w:rsidRPr="00A36458">
              <w:rPr>
                <w:rFonts w:ascii="Times New Roman" w:hAnsi="Times New Roman" w:cs="Times New Roman"/>
                <w:b/>
                <w:sz w:val="20"/>
                <w:szCs w:val="20"/>
              </w:rPr>
              <w:t>Прогулка</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267966" w:rsidRPr="00CC310B" w:rsidRDefault="00267966" w:rsidP="00AF418D">
            <w:pPr>
              <w:rPr>
                <w:rFonts w:ascii="Times New Roman" w:hAnsi="Times New Roman" w:cs="Times New Roman"/>
                <w:sz w:val="20"/>
                <w:szCs w:val="20"/>
              </w:rPr>
            </w:pPr>
            <w:r w:rsidRPr="00CC310B">
              <w:rPr>
                <w:rFonts w:ascii="Times New Roman" w:hAnsi="Times New Roman" w:cs="Times New Roman"/>
                <w:sz w:val="20"/>
                <w:szCs w:val="20"/>
              </w:rPr>
              <w:t>«</w:t>
            </w:r>
            <w:r w:rsidR="00CC310B" w:rsidRPr="00CC310B">
              <w:rPr>
                <w:rFonts w:ascii="Times New Roman" w:hAnsi="Times New Roman" w:cs="Times New Roman"/>
                <w:sz w:val="20"/>
                <w:szCs w:val="20"/>
              </w:rPr>
              <w:t>Птицы улетают в теплые края</w:t>
            </w:r>
            <w:r w:rsidRPr="00CC310B">
              <w:rPr>
                <w:rFonts w:ascii="Times New Roman" w:hAnsi="Times New Roman" w:cs="Times New Roman"/>
                <w:sz w:val="20"/>
                <w:szCs w:val="20"/>
              </w:rPr>
              <w:t>». (</w:t>
            </w:r>
            <w:r w:rsidR="003316D0">
              <w:rPr>
                <w:rFonts w:ascii="Times New Roman" w:hAnsi="Times New Roman" w:cs="Times New Roman"/>
                <w:sz w:val="20"/>
                <w:szCs w:val="20"/>
              </w:rPr>
              <w:t>[23]</w:t>
            </w:r>
            <w:r w:rsidRPr="00CC310B">
              <w:rPr>
                <w:rFonts w:ascii="Times New Roman" w:hAnsi="Times New Roman" w:cs="Times New Roman"/>
                <w:sz w:val="20"/>
                <w:szCs w:val="20"/>
              </w:rPr>
              <w:t>, с.</w:t>
            </w:r>
            <w:r w:rsidR="00CC310B" w:rsidRPr="00CC310B">
              <w:rPr>
                <w:rFonts w:ascii="Times New Roman" w:hAnsi="Times New Roman" w:cs="Times New Roman"/>
                <w:sz w:val="20"/>
                <w:szCs w:val="20"/>
              </w:rPr>
              <w:t>35)</w:t>
            </w:r>
          </w:p>
        </w:tc>
        <w:tc>
          <w:tcPr>
            <w:tcW w:w="2410" w:type="dxa"/>
            <w:tcBorders>
              <w:top w:val="single" w:sz="4" w:space="0" w:color="000000" w:themeColor="text1"/>
              <w:left w:val="single" w:sz="4" w:space="0" w:color="auto"/>
              <w:bottom w:val="single" w:sz="4" w:space="0" w:color="auto"/>
              <w:right w:val="single" w:sz="4" w:space="0" w:color="000000" w:themeColor="text1"/>
            </w:tcBorders>
          </w:tcPr>
          <w:p w:rsidR="00267966" w:rsidRPr="00550DD4" w:rsidRDefault="00267966" w:rsidP="00AF418D">
            <w:pPr>
              <w:rPr>
                <w:rFonts w:ascii="Times New Roman" w:hAnsi="Times New Roman" w:cs="Times New Roman"/>
                <w:sz w:val="16"/>
                <w:szCs w:val="16"/>
              </w:rPr>
            </w:pPr>
            <w:r w:rsidRPr="00550DD4">
              <w:rPr>
                <w:rFonts w:ascii="Times New Roman" w:hAnsi="Times New Roman" w:cs="Times New Roman"/>
                <w:sz w:val="16"/>
                <w:szCs w:val="16"/>
              </w:rPr>
              <w:t>Выносной материал:</w:t>
            </w:r>
          </w:p>
          <w:p w:rsidR="00267966" w:rsidRPr="00550DD4" w:rsidRDefault="00267966" w:rsidP="00AF418D">
            <w:pPr>
              <w:rPr>
                <w:rFonts w:ascii="Times New Roman" w:hAnsi="Times New Roman" w:cs="Times New Roman"/>
                <w:sz w:val="16"/>
                <w:szCs w:val="16"/>
              </w:rPr>
            </w:pPr>
            <w:r w:rsidRPr="00550DD4">
              <w:rPr>
                <w:rFonts w:ascii="Times New Roman" w:hAnsi="Times New Roman" w:cs="Times New Roman"/>
                <w:sz w:val="16"/>
                <w:szCs w:val="16"/>
              </w:rPr>
              <w:t>соответственно плану прогулки</w:t>
            </w:r>
          </w:p>
        </w:tc>
      </w:tr>
      <w:tr w:rsidR="00267966" w:rsidRPr="00A36458" w:rsidTr="00AF418D">
        <w:trPr>
          <w:trHeight w:val="541"/>
        </w:trPr>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7966" w:rsidRPr="00450ACA" w:rsidRDefault="00267966" w:rsidP="00AF418D">
            <w:pPr>
              <w:ind w:left="34" w:right="-108"/>
              <w:rPr>
                <w:rFonts w:ascii="Times New Roman" w:hAnsi="Times New Roman" w:cs="Times New Roman"/>
                <w:sz w:val="20"/>
                <w:szCs w:val="20"/>
              </w:rPr>
            </w:pPr>
            <w:r w:rsidRPr="00A36458">
              <w:rPr>
                <w:rFonts w:ascii="Times New Roman" w:hAnsi="Times New Roman" w:cs="Times New Roman"/>
                <w:b/>
                <w:sz w:val="20"/>
                <w:szCs w:val="20"/>
              </w:rPr>
              <w:t>Возвращение с прогулки</w:t>
            </w:r>
          </w:p>
        </w:tc>
        <w:tc>
          <w:tcPr>
            <w:tcW w:w="14601" w:type="dxa"/>
            <w:gridSpan w:val="3"/>
            <w:tcBorders>
              <w:top w:val="single" w:sz="4" w:space="0" w:color="000000" w:themeColor="text1"/>
              <w:left w:val="single" w:sz="4" w:space="0" w:color="000000" w:themeColor="text1"/>
              <w:bottom w:val="single" w:sz="4" w:space="0" w:color="auto"/>
              <w:right w:val="single" w:sz="4" w:space="0" w:color="000000" w:themeColor="text1"/>
            </w:tcBorders>
          </w:tcPr>
          <w:p w:rsidR="00100941" w:rsidRPr="00100941" w:rsidRDefault="00100941" w:rsidP="00A108BB">
            <w:pPr>
              <w:pStyle w:val="aa"/>
              <w:numPr>
                <w:ilvl w:val="0"/>
                <w:numId w:val="216"/>
              </w:numPr>
              <w:rPr>
                <w:rFonts w:ascii="Times New Roman" w:hAnsi="Times New Roman" w:cs="Times New Roman"/>
                <w:sz w:val="20"/>
                <w:szCs w:val="20"/>
              </w:rPr>
            </w:pPr>
            <w:r w:rsidRPr="00100941">
              <w:rPr>
                <w:rFonts w:ascii="Times New Roman" w:hAnsi="Times New Roman" w:cs="Times New Roman"/>
                <w:sz w:val="20"/>
                <w:szCs w:val="20"/>
              </w:rPr>
              <w:t>Чтение художественной литературы: Русская народная с</w:t>
            </w:r>
            <w:r>
              <w:rPr>
                <w:rFonts w:ascii="Times New Roman" w:hAnsi="Times New Roman" w:cs="Times New Roman"/>
                <w:sz w:val="20"/>
                <w:szCs w:val="20"/>
              </w:rPr>
              <w:t>казка «Вершки и корешки» (</w:t>
            </w:r>
            <w:r w:rsidRPr="00100941">
              <w:rPr>
                <w:rFonts w:ascii="Times New Roman" w:hAnsi="Times New Roman" w:cs="Times New Roman"/>
                <w:sz w:val="20"/>
                <w:szCs w:val="20"/>
              </w:rPr>
              <w:t>совершенствовать  умение слушать сказки, отвечать на вопросы по содержанию, анализировать поступки героев</w:t>
            </w:r>
            <w:r>
              <w:rPr>
                <w:rFonts w:ascii="Times New Roman" w:hAnsi="Times New Roman" w:cs="Times New Roman"/>
                <w:sz w:val="20"/>
                <w:szCs w:val="20"/>
              </w:rPr>
              <w:t>)</w:t>
            </w:r>
            <w:r w:rsidRPr="00100941">
              <w:rPr>
                <w:rFonts w:ascii="Times New Roman" w:hAnsi="Times New Roman" w:cs="Times New Roman"/>
                <w:sz w:val="20"/>
                <w:szCs w:val="20"/>
              </w:rPr>
              <w:t>.</w:t>
            </w:r>
          </w:p>
          <w:p w:rsidR="00267966" w:rsidRPr="005C779C" w:rsidRDefault="00100941" w:rsidP="00A108BB">
            <w:pPr>
              <w:pStyle w:val="aa"/>
              <w:numPr>
                <w:ilvl w:val="0"/>
                <w:numId w:val="216"/>
              </w:numPr>
              <w:rPr>
                <w:rFonts w:ascii="Times New Roman" w:hAnsi="Times New Roman" w:cs="Times New Roman"/>
                <w:sz w:val="20"/>
                <w:szCs w:val="20"/>
              </w:rPr>
            </w:pPr>
            <w:r w:rsidRPr="00100941">
              <w:rPr>
                <w:rFonts w:ascii="Times New Roman" w:hAnsi="Times New Roman" w:cs="Times New Roman"/>
                <w:sz w:val="20"/>
                <w:szCs w:val="20"/>
              </w:rPr>
              <w:t>Беседа «Повед</w:t>
            </w:r>
            <w:r>
              <w:rPr>
                <w:rFonts w:ascii="Times New Roman" w:hAnsi="Times New Roman" w:cs="Times New Roman"/>
                <w:sz w:val="20"/>
                <w:szCs w:val="20"/>
              </w:rPr>
              <w:t>ение за столом» (</w:t>
            </w:r>
            <w:r w:rsidRPr="00100941">
              <w:rPr>
                <w:rFonts w:ascii="Times New Roman" w:hAnsi="Times New Roman" w:cs="Times New Roman"/>
                <w:sz w:val="20"/>
                <w:szCs w:val="20"/>
              </w:rPr>
              <w:t>учить детей тщательно пережевывать пищу, есть аккуратно, пользоваться салфеткой</w:t>
            </w:r>
            <w:r>
              <w:rPr>
                <w:rFonts w:ascii="Times New Roman" w:hAnsi="Times New Roman" w:cs="Times New Roman"/>
                <w:sz w:val="20"/>
                <w:szCs w:val="20"/>
              </w:rPr>
              <w:t>)</w:t>
            </w:r>
            <w:r w:rsidRPr="00100941">
              <w:rPr>
                <w:rFonts w:ascii="Times New Roman" w:hAnsi="Times New Roman" w:cs="Times New Roman"/>
                <w:sz w:val="20"/>
                <w:szCs w:val="20"/>
              </w:rPr>
              <w:t>.</w:t>
            </w:r>
          </w:p>
        </w:tc>
      </w:tr>
      <w:tr w:rsidR="009C3762" w:rsidRPr="00A36458" w:rsidTr="009C3762">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C3762" w:rsidRPr="00450ACA" w:rsidRDefault="009C3762" w:rsidP="00AF418D">
            <w:pPr>
              <w:ind w:left="34" w:right="-108"/>
              <w:rPr>
                <w:rFonts w:ascii="Times New Roman" w:hAnsi="Times New Roman" w:cs="Times New Roman"/>
                <w:sz w:val="20"/>
                <w:szCs w:val="20"/>
              </w:rPr>
            </w:pPr>
            <w:r w:rsidRPr="00A36458">
              <w:rPr>
                <w:rFonts w:ascii="Times New Roman" w:hAnsi="Times New Roman" w:cs="Times New Roman"/>
                <w:b/>
                <w:sz w:val="20"/>
                <w:szCs w:val="20"/>
              </w:rPr>
              <w:t>Деятельность после сна</w:t>
            </w:r>
          </w:p>
        </w:tc>
        <w:tc>
          <w:tcPr>
            <w:tcW w:w="14601" w:type="dxa"/>
            <w:gridSpan w:val="3"/>
            <w:tcBorders>
              <w:top w:val="single" w:sz="4" w:space="0" w:color="auto"/>
              <w:left w:val="single" w:sz="4" w:space="0" w:color="000000" w:themeColor="text1"/>
              <w:bottom w:val="single" w:sz="4" w:space="0" w:color="000000" w:themeColor="text1"/>
              <w:right w:val="single" w:sz="4" w:space="0" w:color="000000" w:themeColor="text1"/>
            </w:tcBorders>
          </w:tcPr>
          <w:p w:rsidR="009C3762" w:rsidRPr="00A96003" w:rsidRDefault="009C3762" w:rsidP="00A108BB">
            <w:pPr>
              <w:pStyle w:val="aa"/>
              <w:numPr>
                <w:ilvl w:val="0"/>
                <w:numId w:val="216"/>
              </w:numPr>
              <w:spacing w:after="200"/>
              <w:ind w:right="-882"/>
              <w:rPr>
                <w:rFonts w:ascii="Times New Roman" w:hAnsi="Times New Roman" w:cs="Times New Roman"/>
                <w:sz w:val="20"/>
                <w:szCs w:val="20"/>
              </w:rPr>
            </w:pPr>
            <w:r w:rsidRPr="00A96003">
              <w:rPr>
                <w:rFonts w:ascii="Times New Roman" w:hAnsi="Times New Roman" w:cs="Times New Roman"/>
                <w:sz w:val="20"/>
                <w:szCs w:val="20"/>
              </w:rPr>
              <w:t xml:space="preserve">Гимнастика </w:t>
            </w:r>
            <w:r>
              <w:rPr>
                <w:rFonts w:ascii="Times New Roman" w:hAnsi="Times New Roman" w:cs="Times New Roman"/>
                <w:sz w:val="20"/>
                <w:szCs w:val="20"/>
              </w:rPr>
              <w:t>после сна.</w:t>
            </w:r>
            <w:r w:rsidRPr="00A96003">
              <w:rPr>
                <w:rFonts w:ascii="Times New Roman" w:hAnsi="Times New Roman" w:cs="Times New Roman"/>
                <w:sz w:val="20"/>
                <w:szCs w:val="20"/>
              </w:rPr>
              <w:t xml:space="preserve"> </w:t>
            </w:r>
            <w:r w:rsidR="00657F0E" w:rsidRPr="004A67B8">
              <w:rPr>
                <w:rFonts w:ascii="Times New Roman" w:hAnsi="Times New Roman" w:cs="Times New Roman"/>
                <w:sz w:val="20"/>
                <w:szCs w:val="20"/>
              </w:rPr>
              <w:t xml:space="preserve">Комплекс </w:t>
            </w:r>
            <w:r w:rsidR="00657F0E">
              <w:rPr>
                <w:rFonts w:ascii="Times New Roman" w:hAnsi="Times New Roman" w:cs="Times New Roman"/>
                <w:sz w:val="20"/>
                <w:szCs w:val="20"/>
              </w:rPr>
              <w:t>4</w:t>
            </w:r>
            <w:r w:rsidR="00657F0E" w:rsidRPr="004A67B8">
              <w:rPr>
                <w:rFonts w:ascii="Times New Roman" w:hAnsi="Times New Roman" w:cs="Times New Roman"/>
                <w:sz w:val="20"/>
                <w:szCs w:val="20"/>
              </w:rPr>
              <w:t xml:space="preserve"> (</w:t>
            </w:r>
            <w:r w:rsidR="003316D0">
              <w:rPr>
                <w:rFonts w:ascii="Times New Roman" w:hAnsi="Times New Roman" w:cs="Times New Roman"/>
                <w:sz w:val="20"/>
                <w:szCs w:val="20"/>
              </w:rPr>
              <w:t>[22]</w:t>
            </w:r>
            <w:r w:rsidR="00657F0E" w:rsidRPr="004A67B8">
              <w:rPr>
                <w:rFonts w:ascii="Times New Roman" w:hAnsi="Times New Roman" w:cs="Times New Roman"/>
                <w:sz w:val="20"/>
                <w:szCs w:val="20"/>
              </w:rPr>
              <w:t>, с. 2</w:t>
            </w:r>
            <w:r w:rsidR="00657F0E">
              <w:rPr>
                <w:rFonts w:ascii="Times New Roman" w:hAnsi="Times New Roman" w:cs="Times New Roman"/>
                <w:sz w:val="20"/>
                <w:szCs w:val="20"/>
              </w:rPr>
              <w:t>6</w:t>
            </w:r>
            <w:r w:rsidR="00657F0E" w:rsidRPr="004A67B8">
              <w:rPr>
                <w:rFonts w:ascii="Times New Roman" w:hAnsi="Times New Roman" w:cs="Times New Roman"/>
                <w:sz w:val="20"/>
                <w:szCs w:val="20"/>
              </w:rPr>
              <w:t>)</w:t>
            </w:r>
          </w:p>
          <w:p w:rsidR="009C3762" w:rsidRDefault="009C3762" w:rsidP="00A108BB">
            <w:pPr>
              <w:pStyle w:val="aa"/>
              <w:numPr>
                <w:ilvl w:val="0"/>
                <w:numId w:val="216"/>
              </w:numPr>
              <w:rPr>
                <w:rFonts w:ascii="Times New Roman" w:hAnsi="Times New Roman" w:cs="Times New Roman"/>
                <w:sz w:val="20"/>
                <w:szCs w:val="20"/>
              </w:rPr>
            </w:pPr>
            <w:r w:rsidRPr="005C779C">
              <w:rPr>
                <w:rFonts w:ascii="Times New Roman" w:hAnsi="Times New Roman" w:cs="Times New Roman"/>
                <w:sz w:val="20"/>
                <w:szCs w:val="20"/>
              </w:rPr>
              <w:t>Воспитание КГН, навыков самообслуживания и взаимопомощи при одевании. Упражнение «Одеваемся сами»</w:t>
            </w:r>
          </w:p>
          <w:p w:rsidR="009C3762" w:rsidRPr="009C3762" w:rsidRDefault="009C3762" w:rsidP="00A108BB">
            <w:pPr>
              <w:pStyle w:val="aa"/>
              <w:numPr>
                <w:ilvl w:val="0"/>
                <w:numId w:val="216"/>
              </w:numPr>
              <w:rPr>
                <w:rFonts w:ascii="Times New Roman" w:hAnsi="Times New Roman" w:cs="Times New Roman"/>
                <w:sz w:val="20"/>
                <w:szCs w:val="20"/>
              </w:rPr>
            </w:pPr>
            <w:r w:rsidRPr="009C3762">
              <w:rPr>
                <w:rFonts w:ascii="Times New Roman" w:hAnsi="Times New Roman" w:cs="Times New Roman"/>
                <w:sz w:val="20"/>
                <w:szCs w:val="20"/>
              </w:rPr>
              <w:t>Воспитание культуры поведения во время полдника. Беседа «Какие правила поведения за столом мы знаем?»</w:t>
            </w:r>
          </w:p>
        </w:tc>
      </w:tr>
      <w:tr w:rsidR="00267966" w:rsidRPr="00A36458" w:rsidTr="009C3762">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7966" w:rsidRPr="00A36458" w:rsidRDefault="00267966" w:rsidP="00AF418D">
            <w:pPr>
              <w:ind w:left="34"/>
              <w:rPr>
                <w:rFonts w:ascii="Times New Roman" w:hAnsi="Times New Roman" w:cs="Times New Roman"/>
                <w:b/>
                <w:sz w:val="20"/>
                <w:szCs w:val="20"/>
              </w:rPr>
            </w:pPr>
            <w:r w:rsidRPr="00A36458">
              <w:rPr>
                <w:rFonts w:ascii="Times New Roman" w:hAnsi="Times New Roman" w:cs="Times New Roman"/>
                <w:b/>
                <w:sz w:val="20"/>
                <w:szCs w:val="20"/>
              </w:rPr>
              <w:t>Вечер</w:t>
            </w:r>
          </w:p>
          <w:p w:rsidR="00267966" w:rsidRPr="00450ACA" w:rsidRDefault="00267966" w:rsidP="00AF418D">
            <w:pPr>
              <w:ind w:left="34" w:right="-108"/>
              <w:rPr>
                <w:rFonts w:ascii="Times New Roman" w:hAnsi="Times New Roman" w:cs="Times New Roman"/>
                <w:sz w:val="20"/>
                <w:szCs w:val="20"/>
              </w:rPr>
            </w:pPr>
          </w:p>
        </w:tc>
        <w:tc>
          <w:tcPr>
            <w:tcW w:w="10206" w:type="dxa"/>
            <w:tcBorders>
              <w:top w:val="single" w:sz="4" w:space="0" w:color="000000" w:themeColor="text1"/>
              <w:left w:val="single" w:sz="4" w:space="0" w:color="000000" w:themeColor="text1"/>
              <w:bottom w:val="single" w:sz="4" w:space="0" w:color="000000" w:themeColor="text1"/>
              <w:right w:val="single" w:sz="4" w:space="0" w:color="auto"/>
            </w:tcBorders>
          </w:tcPr>
          <w:p w:rsidR="00267966" w:rsidRPr="005C779C" w:rsidRDefault="00267966" w:rsidP="00A108BB">
            <w:pPr>
              <w:pStyle w:val="aa"/>
              <w:numPr>
                <w:ilvl w:val="0"/>
                <w:numId w:val="10"/>
              </w:numPr>
              <w:rPr>
                <w:rFonts w:ascii="Times New Roman" w:hAnsi="Times New Roman" w:cs="Times New Roman"/>
                <w:sz w:val="20"/>
                <w:szCs w:val="20"/>
              </w:rPr>
            </w:pPr>
            <w:r>
              <w:rPr>
                <w:rFonts w:ascii="Times New Roman" w:hAnsi="Times New Roman" w:cs="Times New Roman"/>
                <w:sz w:val="20"/>
                <w:szCs w:val="20"/>
              </w:rPr>
              <w:t>«Поможем куклам разыскать свои вещи» (формировать умение соблюдать порядок в помещении детского сада. Учить вести диалог с взрослым). (</w:t>
            </w:r>
            <w:r w:rsidR="003316D0">
              <w:rPr>
                <w:rFonts w:ascii="Times New Roman" w:hAnsi="Times New Roman" w:cs="Times New Roman"/>
                <w:sz w:val="20"/>
                <w:szCs w:val="20"/>
              </w:rPr>
              <w:t>[1]</w:t>
            </w:r>
            <w:r>
              <w:rPr>
                <w:rFonts w:ascii="Times New Roman" w:hAnsi="Times New Roman" w:cs="Times New Roman"/>
                <w:sz w:val="20"/>
                <w:szCs w:val="20"/>
              </w:rPr>
              <w:t>, с. 11)</w:t>
            </w:r>
          </w:p>
          <w:p w:rsidR="00100941" w:rsidRPr="00100941" w:rsidRDefault="00100941" w:rsidP="00A108BB">
            <w:pPr>
              <w:pStyle w:val="aa"/>
              <w:numPr>
                <w:ilvl w:val="0"/>
                <w:numId w:val="10"/>
              </w:numPr>
              <w:rPr>
                <w:rFonts w:ascii="Times New Roman" w:hAnsi="Times New Roman" w:cs="Times New Roman"/>
                <w:sz w:val="20"/>
                <w:szCs w:val="20"/>
              </w:rPr>
            </w:pPr>
            <w:r w:rsidRPr="00100941">
              <w:rPr>
                <w:rFonts w:ascii="Times New Roman" w:hAnsi="Times New Roman" w:cs="Times New Roman"/>
                <w:sz w:val="20"/>
                <w:szCs w:val="20"/>
              </w:rPr>
              <w:t>Театрализованная игра по русской н</w:t>
            </w:r>
            <w:r>
              <w:rPr>
                <w:rFonts w:ascii="Times New Roman" w:hAnsi="Times New Roman" w:cs="Times New Roman"/>
                <w:sz w:val="20"/>
                <w:szCs w:val="20"/>
              </w:rPr>
              <w:t>ародной сказке «Репка» (</w:t>
            </w:r>
            <w:r w:rsidRPr="00100941">
              <w:rPr>
                <w:rFonts w:ascii="Times New Roman" w:hAnsi="Times New Roman" w:cs="Times New Roman"/>
                <w:sz w:val="20"/>
                <w:szCs w:val="20"/>
              </w:rPr>
              <w:t>формировать у детей умение следить за развитием событий, знакомить с п</w:t>
            </w:r>
            <w:r>
              <w:rPr>
                <w:rFonts w:ascii="Times New Roman" w:hAnsi="Times New Roman" w:cs="Times New Roman"/>
                <w:sz w:val="20"/>
                <w:szCs w:val="20"/>
              </w:rPr>
              <w:t>риемами обыгрывания сказки. Про</w:t>
            </w:r>
            <w:r w:rsidRPr="00100941">
              <w:rPr>
                <w:rFonts w:ascii="Times New Roman" w:hAnsi="Times New Roman" w:cs="Times New Roman"/>
                <w:sz w:val="20"/>
                <w:szCs w:val="20"/>
              </w:rPr>
              <w:t>буждать интерес к театрализованной игре</w:t>
            </w:r>
            <w:r>
              <w:rPr>
                <w:rFonts w:ascii="Times New Roman" w:hAnsi="Times New Roman" w:cs="Times New Roman"/>
                <w:sz w:val="20"/>
                <w:szCs w:val="20"/>
              </w:rPr>
              <w:t>)</w:t>
            </w:r>
            <w:r w:rsidRPr="00100941">
              <w:rPr>
                <w:rFonts w:ascii="Times New Roman" w:hAnsi="Times New Roman" w:cs="Times New Roman"/>
                <w:sz w:val="20"/>
                <w:szCs w:val="20"/>
              </w:rPr>
              <w:t>.</w:t>
            </w:r>
          </w:p>
          <w:p w:rsidR="00100941" w:rsidRDefault="00100941" w:rsidP="00A108BB">
            <w:pPr>
              <w:pStyle w:val="aa"/>
              <w:numPr>
                <w:ilvl w:val="0"/>
                <w:numId w:val="10"/>
              </w:numPr>
              <w:rPr>
                <w:rFonts w:ascii="Times New Roman" w:hAnsi="Times New Roman" w:cs="Times New Roman"/>
                <w:sz w:val="20"/>
                <w:szCs w:val="20"/>
              </w:rPr>
            </w:pPr>
            <w:r w:rsidRPr="00100941">
              <w:rPr>
                <w:rFonts w:ascii="Times New Roman" w:hAnsi="Times New Roman" w:cs="Times New Roman"/>
                <w:sz w:val="20"/>
                <w:szCs w:val="20"/>
              </w:rPr>
              <w:t>Хороводная</w:t>
            </w:r>
            <w:r>
              <w:rPr>
                <w:rFonts w:ascii="Times New Roman" w:hAnsi="Times New Roman" w:cs="Times New Roman"/>
                <w:sz w:val="20"/>
                <w:szCs w:val="20"/>
              </w:rPr>
              <w:t xml:space="preserve"> игра «Огород наш хорош» (</w:t>
            </w:r>
            <w:r w:rsidRPr="00100941">
              <w:rPr>
                <w:rFonts w:ascii="Times New Roman" w:hAnsi="Times New Roman" w:cs="Times New Roman"/>
                <w:sz w:val="20"/>
                <w:szCs w:val="20"/>
              </w:rPr>
              <w:t>закреплять  представления детей  об урожае овощей; побуждать детей к выражению образов героев в движении, мимике, эмоциях</w:t>
            </w:r>
            <w:r>
              <w:rPr>
                <w:rFonts w:ascii="Times New Roman" w:hAnsi="Times New Roman" w:cs="Times New Roman"/>
                <w:sz w:val="20"/>
                <w:szCs w:val="20"/>
              </w:rPr>
              <w:t>)</w:t>
            </w:r>
            <w:r w:rsidRPr="00100941">
              <w:rPr>
                <w:rFonts w:ascii="Times New Roman" w:hAnsi="Times New Roman" w:cs="Times New Roman"/>
                <w:sz w:val="20"/>
                <w:szCs w:val="20"/>
              </w:rPr>
              <w:t>.</w:t>
            </w:r>
          </w:p>
          <w:p w:rsidR="00267966" w:rsidRPr="008B0890" w:rsidRDefault="00267966" w:rsidP="00A108BB">
            <w:pPr>
              <w:pStyle w:val="aa"/>
              <w:numPr>
                <w:ilvl w:val="0"/>
                <w:numId w:val="10"/>
              </w:numPr>
              <w:rPr>
                <w:rFonts w:ascii="Times New Roman" w:hAnsi="Times New Roman" w:cs="Times New Roman"/>
                <w:sz w:val="20"/>
                <w:szCs w:val="20"/>
              </w:rPr>
            </w:pPr>
            <w:r w:rsidRPr="001E1314">
              <w:rPr>
                <w:rFonts w:ascii="Times New Roman" w:hAnsi="Times New Roman" w:cs="Times New Roman"/>
                <w:sz w:val="20"/>
                <w:szCs w:val="20"/>
              </w:rPr>
              <w:t xml:space="preserve">Лепка с подгруппой </w:t>
            </w:r>
            <w:r>
              <w:rPr>
                <w:rFonts w:ascii="Times New Roman" w:hAnsi="Times New Roman" w:cs="Times New Roman"/>
                <w:sz w:val="20"/>
                <w:szCs w:val="20"/>
              </w:rPr>
              <w:t>«</w:t>
            </w:r>
            <w:r w:rsidRPr="001E1314">
              <w:rPr>
                <w:rFonts w:ascii="Times New Roman" w:hAnsi="Times New Roman" w:cs="Times New Roman"/>
                <w:sz w:val="20"/>
                <w:szCs w:val="20"/>
              </w:rPr>
              <w:t>Огуречик</w:t>
            </w:r>
            <w:r>
              <w:rPr>
                <w:rFonts w:ascii="Times New Roman" w:hAnsi="Times New Roman" w:cs="Times New Roman"/>
                <w:sz w:val="20"/>
                <w:szCs w:val="20"/>
              </w:rPr>
              <w:t>» (п</w:t>
            </w:r>
            <w:r w:rsidRPr="001E1314">
              <w:rPr>
                <w:rFonts w:ascii="Times New Roman" w:hAnsi="Times New Roman" w:cs="Times New Roman"/>
                <w:sz w:val="20"/>
                <w:szCs w:val="20"/>
              </w:rPr>
              <w:t>ознакомить с приёмом раскатывания, формировать интерес к лепке</w:t>
            </w:r>
            <w:r>
              <w:rPr>
                <w:rFonts w:ascii="Times New Roman" w:hAnsi="Times New Roman" w:cs="Times New Roman"/>
                <w:sz w:val="20"/>
                <w:szCs w:val="20"/>
              </w:rPr>
              <w:t>)</w:t>
            </w:r>
            <w:r w:rsidRPr="001E1314">
              <w:rPr>
                <w:rFonts w:ascii="Times New Roman" w:hAnsi="Times New Roman" w:cs="Times New Roman"/>
                <w:sz w:val="20"/>
                <w:szCs w:val="20"/>
              </w:rPr>
              <w:t>.</w:t>
            </w:r>
          </w:p>
          <w:p w:rsidR="00267966" w:rsidRPr="005C779C" w:rsidRDefault="00267966" w:rsidP="00A108BB">
            <w:pPr>
              <w:pStyle w:val="aa"/>
              <w:numPr>
                <w:ilvl w:val="0"/>
                <w:numId w:val="10"/>
              </w:numPr>
              <w:rPr>
                <w:rFonts w:ascii="Times New Roman" w:hAnsi="Times New Roman" w:cs="Times New Roman"/>
                <w:sz w:val="20"/>
                <w:szCs w:val="20"/>
              </w:rPr>
            </w:pPr>
            <w:r w:rsidRPr="006A0341">
              <w:rPr>
                <w:rFonts w:ascii="Times New Roman" w:hAnsi="Times New Roman" w:cs="Times New Roman"/>
                <w:sz w:val="20"/>
                <w:szCs w:val="18"/>
              </w:rPr>
              <w:t xml:space="preserve">ВЕЧЕРНИЙ КРУГ (по выбору воспитателя из </w:t>
            </w:r>
            <w:r w:rsidR="004A6195">
              <w:rPr>
                <w:rFonts w:ascii="Times New Roman" w:hAnsi="Times New Roman" w:cs="Times New Roman"/>
                <w:sz w:val="20"/>
                <w:szCs w:val="18"/>
              </w:rPr>
              <w:t>Приложения 3</w:t>
            </w:r>
            <w:r w:rsidRPr="006A0341">
              <w:rPr>
                <w:rFonts w:ascii="Times New Roman" w:hAnsi="Times New Roman" w:cs="Times New Roman"/>
                <w:sz w:val="20"/>
                <w:szCs w:val="18"/>
              </w:rPr>
              <w:t>)</w:t>
            </w:r>
          </w:p>
        </w:tc>
        <w:tc>
          <w:tcPr>
            <w:tcW w:w="1985" w:type="dxa"/>
            <w:tcBorders>
              <w:top w:val="single" w:sz="4" w:space="0" w:color="auto"/>
              <w:left w:val="single" w:sz="4" w:space="0" w:color="000000" w:themeColor="text1"/>
              <w:bottom w:val="single" w:sz="4" w:space="0" w:color="000000" w:themeColor="text1"/>
              <w:right w:val="single" w:sz="4" w:space="0" w:color="auto"/>
            </w:tcBorders>
          </w:tcPr>
          <w:p w:rsidR="00267966" w:rsidRPr="00562BE7" w:rsidRDefault="00100941" w:rsidP="00100941">
            <w:pPr>
              <w:rPr>
                <w:rFonts w:ascii="Times New Roman" w:hAnsi="Times New Roman" w:cs="Times New Roman"/>
                <w:sz w:val="20"/>
                <w:szCs w:val="20"/>
              </w:rPr>
            </w:pPr>
            <w:r>
              <w:rPr>
                <w:rFonts w:ascii="Times New Roman" w:hAnsi="Times New Roman" w:cs="Times New Roman"/>
                <w:sz w:val="20"/>
                <w:szCs w:val="20"/>
              </w:rPr>
              <w:t>Д/упр.</w:t>
            </w:r>
            <w:r w:rsidRPr="00100941">
              <w:rPr>
                <w:rFonts w:ascii="Times New Roman" w:hAnsi="Times New Roman" w:cs="Times New Roman"/>
                <w:sz w:val="20"/>
                <w:szCs w:val="20"/>
              </w:rPr>
              <w:t xml:space="preserve"> «Опиши </w:t>
            </w:r>
            <w:r>
              <w:rPr>
                <w:rFonts w:ascii="Times New Roman" w:hAnsi="Times New Roman" w:cs="Times New Roman"/>
                <w:sz w:val="20"/>
                <w:szCs w:val="20"/>
              </w:rPr>
              <w:t>свой любимый овощ</w:t>
            </w:r>
            <w:r w:rsidRPr="00100941">
              <w:rPr>
                <w:rFonts w:ascii="Times New Roman" w:hAnsi="Times New Roman" w:cs="Times New Roman"/>
                <w:sz w:val="20"/>
                <w:szCs w:val="20"/>
              </w:rPr>
              <w:t>»</w:t>
            </w:r>
            <w:r>
              <w:rPr>
                <w:rFonts w:ascii="Times New Roman" w:hAnsi="Times New Roman" w:cs="Times New Roman"/>
                <w:sz w:val="20"/>
                <w:szCs w:val="20"/>
              </w:rPr>
              <w:t xml:space="preserve"> с …………………….</w:t>
            </w:r>
            <w:r w:rsidRPr="00100941">
              <w:rPr>
                <w:rFonts w:ascii="Times New Roman" w:hAnsi="Times New Roman" w:cs="Times New Roman"/>
                <w:sz w:val="20"/>
                <w:szCs w:val="20"/>
              </w:rPr>
              <w:t>.</w:t>
            </w:r>
            <w:r>
              <w:rPr>
                <w:rFonts w:ascii="Times New Roman" w:hAnsi="Times New Roman" w:cs="Times New Roman"/>
                <w:sz w:val="20"/>
                <w:szCs w:val="20"/>
              </w:rPr>
              <w:t xml:space="preserve"> (</w:t>
            </w:r>
            <w:r w:rsidRPr="00100941">
              <w:rPr>
                <w:rFonts w:ascii="Times New Roman" w:hAnsi="Times New Roman" w:cs="Times New Roman"/>
                <w:sz w:val="20"/>
                <w:szCs w:val="20"/>
              </w:rPr>
              <w:t>учить описывать пред</w:t>
            </w:r>
            <w:r>
              <w:rPr>
                <w:rFonts w:ascii="Times New Roman" w:hAnsi="Times New Roman" w:cs="Times New Roman"/>
                <w:sz w:val="20"/>
                <w:szCs w:val="20"/>
              </w:rPr>
              <w:t>мет)</w:t>
            </w:r>
          </w:p>
        </w:tc>
        <w:tc>
          <w:tcPr>
            <w:tcW w:w="2410" w:type="dxa"/>
            <w:vMerge w:val="restart"/>
            <w:tcBorders>
              <w:top w:val="single" w:sz="4" w:space="0" w:color="auto"/>
              <w:left w:val="single" w:sz="4" w:space="0" w:color="auto"/>
              <w:right w:val="single" w:sz="4" w:space="0" w:color="000000" w:themeColor="text1"/>
            </w:tcBorders>
          </w:tcPr>
          <w:p w:rsidR="00100941" w:rsidRPr="00100941" w:rsidRDefault="00100941" w:rsidP="00100941">
            <w:pPr>
              <w:rPr>
                <w:rFonts w:ascii="Times New Roman" w:hAnsi="Times New Roman" w:cs="Times New Roman"/>
                <w:sz w:val="20"/>
                <w:szCs w:val="20"/>
              </w:rPr>
            </w:pPr>
            <w:r w:rsidRPr="00100941">
              <w:rPr>
                <w:rFonts w:ascii="Times New Roman" w:hAnsi="Times New Roman" w:cs="Times New Roman"/>
                <w:sz w:val="20"/>
                <w:szCs w:val="20"/>
              </w:rPr>
              <w:t>Самостоятельн</w:t>
            </w:r>
            <w:r>
              <w:rPr>
                <w:rFonts w:ascii="Times New Roman" w:hAnsi="Times New Roman" w:cs="Times New Roman"/>
                <w:sz w:val="20"/>
                <w:szCs w:val="20"/>
              </w:rPr>
              <w:t>ая игровая деятельность (у</w:t>
            </w:r>
            <w:r w:rsidRPr="00100941">
              <w:rPr>
                <w:rFonts w:ascii="Times New Roman" w:hAnsi="Times New Roman" w:cs="Times New Roman"/>
                <w:sz w:val="20"/>
                <w:szCs w:val="20"/>
              </w:rPr>
              <w:t>чить детей находить занятия по душе, играть со сверстниками, договариваться о взаимодействии</w:t>
            </w:r>
            <w:r>
              <w:rPr>
                <w:rFonts w:ascii="Times New Roman" w:hAnsi="Times New Roman" w:cs="Times New Roman"/>
                <w:sz w:val="20"/>
                <w:szCs w:val="20"/>
              </w:rPr>
              <w:t>)</w:t>
            </w:r>
            <w:r w:rsidRPr="00100941">
              <w:rPr>
                <w:rFonts w:ascii="Times New Roman" w:hAnsi="Times New Roman" w:cs="Times New Roman"/>
                <w:sz w:val="20"/>
                <w:szCs w:val="20"/>
              </w:rPr>
              <w:t>.</w:t>
            </w:r>
          </w:p>
          <w:p w:rsidR="00100941" w:rsidRPr="00100941" w:rsidRDefault="00100941" w:rsidP="00100941">
            <w:pPr>
              <w:rPr>
                <w:rFonts w:ascii="Times New Roman" w:hAnsi="Times New Roman" w:cs="Times New Roman"/>
                <w:sz w:val="20"/>
                <w:szCs w:val="20"/>
              </w:rPr>
            </w:pPr>
          </w:p>
          <w:p w:rsidR="00267966" w:rsidRPr="00100941" w:rsidRDefault="00267966" w:rsidP="00100941">
            <w:pPr>
              <w:rPr>
                <w:rFonts w:ascii="Times New Roman" w:hAnsi="Times New Roman" w:cs="Times New Roman"/>
                <w:sz w:val="20"/>
                <w:szCs w:val="20"/>
              </w:rPr>
            </w:pPr>
          </w:p>
        </w:tc>
      </w:tr>
      <w:tr w:rsidR="00C626E5" w:rsidRPr="00A36458" w:rsidTr="00100941">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626E5" w:rsidRPr="00315FAE" w:rsidRDefault="00C626E5" w:rsidP="00AF418D">
            <w:pPr>
              <w:ind w:left="34" w:right="-108"/>
              <w:rPr>
                <w:rFonts w:ascii="Times New Roman" w:hAnsi="Times New Roman" w:cs="Times New Roman"/>
                <w:sz w:val="20"/>
                <w:szCs w:val="20"/>
              </w:rPr>
            </w:pPr>
            <w:r>
              <w:rPr>
                <w:rFonts w:ascii="Times New Roman" w:hAnsi="Times New Roman" w:cs="Times New Roman"/>
                <w:b/>
                <w:sz w:val="20"/>
                <w:szCs w:val="20"/>
              </w:rPr>
              <w:t>Вечерняя прогулка</w:t>
            </w:r>
          </w:p>
        </w:tc>
        <w:tc>
          <w:tcPr>
            <w:tcW w:w="12191" w:type="dxa"/>
            <w:gridSpan w:val="2"/>
            <w:tcBorders>
              <w:top w:val="single" w:sz="4" w:space="0" w:color="000000" w:themeColor="text1"/>
              <w:left w:val="single" w:sz="4" w:space="0" w:color="000000" w:themeColor="text1"/>
              <w:bottom w:val="single" w:sz="4" w:space="0" w:color="auto"/>
              <w:right w:val="single" w:sz="4" w:space="0" w:color="auto"/>
            </w:tcBorders>
          </w:tcPr>
          <w:p w:rsidR="00C626E5" w:rsidRPr="00C626E5" w:rsidRDefault="00C626E5" w:rsidP="00C626E5">
            <w:pPr>
              <w:rPr>
                <w:rFonts w:ascii="Times New Roman" w:hAnsi="Times New Roman" w:cs="Times New Roman"/>
                <w:sz w:val="20"/>
                <w:szCs w:val="20"/>
              </w:rPr>
            </w:pPr>
            <w:r w:rsidRPr="00C626E5">
              <w:rPr>
                <w:rFonts w:ascii="Times New Roman" w:hAnsi="Times New Roman" w:cs="Times New Roman"/>
                <w:sz w:val="20"/>
                <w:szCs w:val="20"/>
              </w:rPr>
              <w:t>Прогулка 1</w:t>
            </w:r>
            <w:r>
              <w:rPr>
                <w:rFonts w:ascii="Times New Roman" w:hAnsi="Times New Roman" w:cs="Times New Roman"/>
                <w:sz w:val="20"/>
                <w:szCs w:val="20"/>
              </w:rPr>
              <w:t>3</w:t>
            </w:r>
            <w:r w:rsidRPr="00C626E5">
              <w:rPr>
                <w:rFonts w:ascii="Times New Roman" w:hAnsi="Times New Roman" w:cs="Times New Roman"/>
                <w:sz w:val="20"/>
                <w:szCs w:val="20"/>
              </w:rPr>
              <w:t xml:space="preserve">. Октябрь. (см. </w:t>
            </w:r>
            <w:r w:rsidR="004A6195">
              <w:rPr>
                <w:rFonts w:ascii="Times New Roman" w:hAnsi="Times New Roman" w:cs="Times New Roman"/>
                <w:sz w:val="20"/>
                <w:szCs w:val="20"/>
              </w:rPr>
              <w:t>Приложения 4</w:t>
            </w:r>
            <w:r w:rsidRPr="00C626E5">
              <w:rPr>
                <w:rFonts w:ascii="Times New Roman" w:hAnsi="Times New Roman" w:cs="Times New Roman"/>
                <w:sz w:val="20"/>
                <w:szCs w:val="20"/>
              </w:rPr>
              <w:t>)</w:t>
            </w:r>
          </w:p>
        </w:tc>
        <w:tc>
          <w:tcPr>
            <w:tcW w:w="2410" w:type="dxa"/>
            <w:vMerge/>
            <w:tcBorders>
              <w:left w:val="single" w:sz="4" w:space="0" w:color="auto"/>
              <w:bottom w:val="single" w:sz="4" w:space="0" w:color="auto"/>
              <w:right w:val="single" w:sz="4" w:space="0" w:color="000000" w:themeColor="text1"/>
            </w:tcBorders>
          </w:tcPr>
          <w:p w:rsidR="00C626E5" w:rsidRPr="00A36458" w:rsidRDefault="00C626E5" w:rsidP="00AF418D">
            <w:pPr>
              <w:rPr>
                <w:rFonts w:ascii="Times New Roman" w:hAnsi="Times New Roman" w:cs="Times New Roman"/>
                <w:sz w:val="20"/>
                <w:szCs w:val="20"/>
              </w:rPr>
            </w:pPr>
          </w:p>
        </w:tc>
      </w:tr>
      <w:tr w:rsidR="00100941" w:rsidRPr="00A36458" w:rsidTr="00100941">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0941" w:rsidRPr="00A36458" w:rsidRDefault="00100941" w:rsidP="00AF418D">
            <w:pPr>
              <w:ind w:left="34"/>
              <w:rPr>
                <w:rFonts w:ascii="Times New Roman" w:hAnsi="Times New Roman" w:cs="Times New Roman"/>
                <w:b/>
                <w:sz w:val="20"/>
                <w:szCs w:val="20"/>
              </w:rPr>
            </w:pPr>
            <w:r w:rsidRPr="00A36458">
              <w:rPr>
                <w:rFonts w:ascii="Times New Roman" w:hAnsi="Times New Roman" w:cs="Times New Roman"/>
                <w:b/>
                <w:sz w:val="20"/>
                <w:szCs w:val="20"/>
              </w:rPr>
              <w:t>Работа с родителями</w:t>
            </w:r>
          </w:p>
        </w:tc>
        <w:tc>
          <w:tcPr>
            <w:tcW w:w="14601" w:type="dxa"/>
            <w:gridSpan w:val="3"/>
            <w:tcBorders>
              <w:top w:val="single" w:sz="4" w:space="0" w:color="auto"/>
              <w:left w:val="single" w:sz="4" w:space="0" w:color="000000" w:themeColor="text1"/>
              <w:bottom w:val="single" w:sz="4" w:space="0" w:color="000000" w:themeColor="text1"/>
              <w:right w:val="single" w:sz="4" w:space="0" w:color="000000" w:themeColor="text1"/>
            </w:tcBorders>
          </w:tcPr>
          <w:p w:rsidR="00100941" w:rsidRPr="00F32E67" w:rsidRDefault="00100941" w:rsidP="00AF418D">
            <w:pPr>
              <w:rPr>
                <w:rFonts w:ascii="Times New Roman" w:hAnsi="Times New Roman" w:cs="Times New Roman"/>
                <w:sz w:val="20"/>
                <w:szCs w:val="20"/>
              </w:rPr>
            </w:pPr>
            <w:r w:rsidRPr="00F32E67">
              <w:rPr>
                <w:rFonts w:ascii="Times New Roman" w:hAnsi="Times New Roman" w:cs="Times New Roman"/>
                <w:sz w:val="20"/>
                <w:szCs w:val="20"/>
              </w:rPr>
              <w:t>Консультации по вопросу адаптации детей к детскому саду</w:t>
            </w:r>
            <w:r w:rsidR="00F32E67">
              <w:rPr>
                <w:rFonts w:ascii="Times New Roman" w:hAnsi="Times New Roman" w:cs="Times New Roman"/>
                <w:sz w:val="20"/>
                <w:szCs w:val="20"/>
              </w:rPr>
              <w:t xml:space="preserve"> для вновь прибывших детей.</w:t>
            </w:r>
          </w:p>
        </w:tc>
      </w:tr>
    </w:tbl>
    <w:p w:rsidR="00267966" w:rsidRDefault="00267966" w:rsidP="00267966">
      <w:pPr>
        <w:spacing w:after="0" w:line="240" w:lineRule="auto"/>
        <w:ind w:left="142" w:right="-882" w:firstLine="566"/>
        <w:rPr>
          <w:rFonts w:ascii="Times New Roman" w:hAnsi="Times New Roman" w:cs="Times New Roman"/>
          <w:b/>
          <w:sz w:val="20"/>
          <w:szCs w:val="20"/>
        </w:rPr>
      </w:pPr>
    </w:p>
    <w:p w:rsidR="00267966" w:rsidRDefault="00267966" w:rsidP="00267966">
      <w:pPr>
        <w:spacing w:after="0" w:line="240" w:lineRule="auto"/>
        <w:ind w:left="142" w:right="-882" w:firstLine="566"/>
        <w:rPr>
          <w:rFonts w:ascii="Times New Roman" w:hAnsi="Times New Roman" w:cs="Times New Roman"/>
          <w:b/>
          <w:sz w:val="20"/>
          <w:szCs w:val="20"/>
        </w:rPr>
      </w:pPr>
    </w:p>
    <w:p w:rsidR="00267966" w:rsidRDefault="00267966" w:rsidP="00267966">
      <w:pPr>
        <w:spacing w:after="0" w:line="240" w:lineRule="auto"/>
        <w:ind w:left="142" w:right="-882" w:firstLine="566"/>
        <w:rPr>
          <w:rFonts w:ascii="Times New Roman" w:hAnsi="Times New Roman" w:cs="Times New Roman"/>
          <w:b/>
          <w:sz w:val="20"/>
          <w:szCs w:val="20"/>
        </w:rPr>
      </w:pPr>
    </w:p>
    <w:p w:rsidR="00267966" w:rsidRDefault="00267966" w:rsidP="00267966">
      <w:pPr>
        <w:spacing w:after="0" w:line="240" w:lineRule="auto"/>
        <w:ind w:left="142" w:right="-882" w:firstLine="566"/>
        <w:rPr>
          <w:rFonts w:ascii="Times New Roman" w:hAnsi="Times New Roman" w:cs="Times New Roman"/>
          <w:b/>
          <w:sz w:val="20"/>
          <w:szCs w:val="20"/>
        </w:rPr>
      </w:pPr>
    </w:p>
    <w:p w:rsidR="00267966" w:rsidRDefault="00267966" w:rsidP="00267966">
      <w:pPr>
        <w:spacing w:after="0" w:line="240" w:lineRule="auto"/>
        <w:ind w:left="142" w:right="-882" w:firstLine="566"/>
        <w:rPr>
          <w:rFonts w:ascii="Times New Roman" w:hAnsi="Times New Roman" w:cs="Times New Roman"/>
          <w:b/>
          <w:sz w:val="20"/>
          <w:szCs w:val="20"/>
        </w:rPr>
      </w:pPr>
    </w:p>
    <w:p w:rsidR="00267966" w:rsidRDefault="00267966" w:rsidP="00267966">
      <w:pPr>
        <w:spacing w:after="0" w:line="240" w:lineRule="auto"/>
        <w:ind w:left="142" w:right="-882" w:firstLine="566"/>
        <w:rPr>
          <w:rFonts w:ascii="Times New Roman" w:hAnsi="Times New Roman" w:cs="Times New Roman"/>
          <w:b/>
          <w:sz w:val="20"/>
          <w:szCs w:val="20"/>
        </w:rPr>
      </w:pPr>
    </w:p>
    <w:p w:rsidR="00267966" w:rsidRDefault="00267966" w:rsidP="00267966">
      <w:pPr>
        <w:spacing w:after="0" w:line="240" w:lineRule="auto"/>
        <w:ind w:left="142" w:right="-882" w:firstLine="566"/>
        <w:rPr>
          <w:rFonts w:ascii="Times New Roman" w:hAnsi="Times New Roman" w:cs="Times New Roman"/>
          <w:b/>
          <w:sz w:val="20"/>
          <w:szCs w:val="20"/>
        </w:rPr>
      </w:pPr>
    </w:p>
    <w:p w:rsidR="00267966" w:rsidRPr="00A36458" w:rsidRDefault="00267966" w:rsidP="00267966">
      <w:pPr>
        <w:spacing w:after="0" w:line="240" w:lineRule="auto"/>
        <w:ind w:left="142" w:right="-882" w:firstLine="566"/>
        <w:rPr>
          <w:rFonts w:ascii="Times New Roman" w:hAnsi="Times New Roman" w:cs="Times New Roman"/>
          <w:sz w:val="20"/>
          <w:szCs w:val="20"/>
        </w:rPr>
      </w:pPr>
      <w:r>
        <w:rPr>
          <w:rFonts w:ascii="Times New Roman" w:hAnsi="Times New Roman" w:cs="Times New Roman"/>
          <w:b/>
          <w:sz w:val="20"/>
          <w:szCs w:val="20"/>
        </w:rPr>
        <w:t xml:space="preserve">Пятница </w:t>
      </w:r>
      <w:r w:rsidR="00C30AF7">
        <w:rPr>
          <w:rFonts w:ascii="Times New Roman" w:hAnsi="Times New Roman" w:cs="Times New Roman"/>
          <w:b/>
          <w:sz w:val="20"/>
          <w:szCs w:val="20"/>
        </w:rPr>
        <w:t>2</w:t>
      </w:r>
      <w:r>
        <w:rPr>
          <w:rFonts w:ascii="Times New Roman" w:hAnsi="Times New Roman" w:cs="Times New Roman"/>
          <w:b/>
          <w:sz w:val="20"/>
          <w:szCs w:val="20"/>
        </w:rPr>
        <w:t>0</w:t>
      </w:r>
      <w:r w:rsidRPr="00A36458">
        <w:rPr>
          <w:rFonts w:ascii="Times New Roman" w:hAnsi="Times New Roman" w:cs="Times New Roman"/>
          <w:b/>
          <w:sz w:val="20"/>
          <w:szCs w:val="20"/>
        </w:rPr>
        <w:t>.</w:t>
      </w:r>
      <w:r w:rsidR="00C30AF7">
        <w:rPr>
          <w:rFonts w:ascii="Times New Roman" w:hAnsi="Times New Roman" w:cs="Times New Roman"/>
          <w:b/>
          <w:sz w:val="20"/>
          <w:szCs w:val="20"/>
        </w:rPr>
        <w:t>10</w:t>
      </w:r>
      <w:r w:rsidRPr="00A36458">
        <w:rPr>
          <w:rFonts w:ascii="Times New Roman" w:hAnsi="Times New Roman" w:cs="Times New Roman"/>
          <w:b/>
          <w:sz w:val="20"/>
          <w:szCs w:val="20"/>
        </w:rPr>
        <w:t>.</w:t>
      </w:r>
      <w:r>
        <w:rPr>
          <w:rFonts w:ascii="Times New Roman" w:hAnsi="Times New Roman" w:cs="Times New Roman"/>
          <w:b/>
          <w:sz w:val="20"/>
          <w:szCs w:val="20"/>
        </w:rPr>
        <w:t>202</w:t>
      </w:r>
      <w:r w:rsidR="00C30AF7">
        <w:rPr>
          <w:rFonts w:ascii="Times New Roman" w:hAnsi="Times New Roman" w:cs="Times New Roman"/>
          <w:b/>
          <w:sz w:val="20"/>
          <w:szCs w:val="20"/>
        </w:rPr>
        <w:t>3</w:t>
      </w:r>
      <w:r w:rsidRPr="00A36458">
        <w:rPr>
          <w:rFonts w:ascii="Times New Roman" w:hAnsi="Times New Roman" w:cs="Times New Roman"/>
          <w:b/>
          <w:sz w:val="20"/>
          <w:szCs w:val="20"/>
        </w:rPr>
        <w:t xml:space="preserve">                                                                                           </w:t>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sidR="00C30AF7">
        <w:rPr>
          <w:rFonts w:ascii="Times New Roman" w:hAnsi="Times New Roman" w:cs="Times New Roman"/>
          <w:b/>
          <w:sz w:val="20"/>
          <w:szCs w:val="20"/>
        </w:rPr>
        <w:tab/>
        <w:t xml:space="preserve"> </w:t>
      </w:r>
      <w:r>
        <w:rPr>
          <w:rFonts w:ascii="Times New Roman" w:hAnsi="Times New Roman" w:cs="Times New Roman"/>
          <w:b/>
          <w:sz w:val="20"/>
          <w:szCs w:val="20"/>
        </w:rPr>
        <w:t xml:space="preserve"> </w:t>
      </w:r>
      <w:r w:rsidR="00C30AF7" w:rsidRPr="00A36458">
        <w:rPr>
          <w:rFonts w:ascii="Times New Roman" w:hAnsi="Times New Roman" w:cs="Times New Roman"/>
          <w:sz w:val="20"/>
          <w:szCs w:val="20"/>
        </w:rPr>
        <w:t xml:space="preserve">Тематическая неделя </w:t>
      </w:r>
      <w:r w:rsidR="00C30AF7">
        <w:rPr>
          <w:rFonts w:ascii="Times New Roman" w:hAnsi="Times New Roman" w:cs="Times New Roman"/>
          <w:sz w:val="20"/>
          <w:szCs w:val="20"/>
        </w:rPr>
        <w:t>«Что нам осень принесла? Овощи»</w:t>
      </w:r>
    </w:p>
    <w:tbl>
      <w:tblPr>
        <w:tblStyle w:val="a3"/>
        <w:tblW w:w="16160" w:type="dxa"/>
        <w:tblInd w:w="250" w:type="dxa"/>
        <w:tblLayout w:type="fixed"/>
        <w:tblLook w:val="04A0" w:firstRow="1" w:lastRow="0" w:firstColumn="1" w:lastColumn="0" w:noHBand="0" w:noVBand="1"/>
      </w:tblPr>
      <w:tblGrid>
        <w:gridCol w:w="1559"/>
        <w:gridCol w:w="10206"/>
        <w:gridCol w:w="1985"/>
        <w:gridCol w:w="2410"/>
      </w:tblGrid>
      <w:tr w:rsidR="00953EF1" w:rsidRPr="00A36458" w:rsidTr="001F47B1">
        <w:trPr>
          <w:cantSplit/>
          <w:trHeight w:val="471"/>
        </w:trPr>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3EF1" w:rsidRPr="00036C68" w:rsidRDefault="00953EF1" w:rsidP="00AF418D">
            <w:pPr>
              <w:ind w:right="-108"/>
              <w:rPr>
                <w:rFonts w:ascii="Times New Roman" w:hAnsi="Times New Roman" w:cs="Times New Roman"/>
                <w:b/>
                <w:sz w:val="16"/>
                <w:szCs w:val="16"/>
              </w:rPr>
            </w:pPr>
            <w:r w:rsidRPr="00A36458">
              <w:rPr>
                <w:rFonts w:ascii="Times New Roman" w:hAnsi="Times New Roman" w:cs="Times New Roman"/>
                <w:b/>
                <w:sz w:val="20"/>
                <w:szCs w:val="20"/>
              </w:rPr>
              <w:t xml:space="preserve">Режимные моменты </w:t>
            </w:r>
          </w:p>
        </w:tc>
        <w:tc>
          <w:tcPr>
            <w:tcW w:w="10206"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953EF1" w:rsidRPr="0086395C" w:rsidRDefault="00953EF1" w:rsidP="00AF418D">
            <w:pPr>
              <w:jc w:val="center"/>
              <w:rPr>
                <w:rFonts w:ascii="Times New Roman" w:hAnsi="Times New Roman" w:cs="Times New Roman"/>
                <w:b/>
                <w:sz w:val="24"/>
              </w:rPr>
            </w:pPr>
            <w:r w:rsidRPr="0086395C">
              <w:rPr>
                <w:rFonts w:ascii="Times New Roman" w:hAnsi="Times New Roman" w:cs="Times New Roman"/>
                <w:b/>
                <w:sz w:val="24"/>
              </w:rPr>
              <w:t>Совместная деятельность взрослого и детей/Самостоятельная деятельность детей</w:t>
            </w:r>
          </w:p>
        </w:tc>
        <w:tc>
          <w:tcPr>
            <w:tcW w:w="1985" w:type="dxa"/>
            <w:tcBorders>
              <w:top w:val="single" w:sz="4" w:space="0" w:color="000000" w:themeColor="text1"/>
              <w:left w:val="single" w:sz="4" w:space="0" w:color="auto"/>
              <w:bottom w:val="single" w:sz="4" w:space="0" w:color="000000" w:themeColor="text1"/>
              <w:right w:val="single" w:sz="4" w:space="0" w:color="000000" w:themeColor="text1"/>
            </w:tcBorders>
          </w:tcPr>
          <w:p w:rsidR="00953EF1" w:rsidRPr="0044640F" w:rsidRDefault="00953EF1" w:rsidP="00AF418D">
            <w:pPr>
              <w:jc w:val="center"/>
              <w:rPr>
                <w:rFonts w:ascii="Times New Roman" w:hAnsi="Times New Roman" w:cs="Times New Roman"/>
                <w:b/>
                <w:sz w:val="20"/>
              </w:rPr>
            </w:pPr>
            <w:r w:rsidRPr="0044640F">
              <w:rPr>
                <w:rFonts w:ascii="Times New Roman" w:hAnsi="Times New Roman" w:cs="Times New Roman"/>
                <w:b/>
                <w:sz w:val="20"/>
              </w:rPr>
              <w:t>Индивидуальная работа</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3EF1" w:rsidRPr="00953EF1" w:rsidRDefault="00953EF1" w:rsidP="00953EF1">
            <w:pPr>
              <w:ind w:right="34"/>
              <w:rPr>
                <w:rFonts w:ascii="Times New Roman" w:hAnsi="Times New Roman" w:cs="Times New Roman"/>
                <w:b/>
                <w:sz w:val="16"/>
                <w:szCs w:val="20"/>
              </w:rPr>
            </w:pPr>
            <w:r w:rsidRPr="00953EF1">
              <w:rPr>
                <w:rFonts w:ascii="Times New Roman" w:hAnsi="Times New Roman" w:cs="Times New Roman"/>
                <w:b/>
                <w:sz w:val="16"/>
                <w:szCs w:val="20"/>
              </w:rPr>
              <w:t xml:space="preserve">Организация РППС для самостоятельной деятельности детей  </w:t>
            </w:r>
          </w:p>
        </w:tc>
      </w:tr>
      <w:tr w:rsidR="00267966" w:rsidRPr="00A36458" w:rsidTr="001F47B1">
        <w:trPr>
          <w:trHeight w:val="695"/>
        </w:trPr>
        <w:tc>
          <w:tcPr>
            <w:tcW w:w="1559" w:type="dxa"/>
            <w:tcBorders>
              <w:top w:val="single" w:sz="4" w:space="0" w:color="000000" w:themeColor="text1"/>
              <w:left w:val="single" w:sz="4" w:space="0" w:color="000000" w:themeColor="text1"/>
              <w:right w:val="single" w:sz="4" w:space="0" w:color="000000" w:themeColor="text1"/>
            </w:tcBorders>
            <w:hideMark/>
          </w:tcPr>
          <w:p w:rsidR="00267966" w:rsidRPr="00450ACA" w:rsidRDefault="00267966" w:rsidP="00AF418D">
            <w:pPr>
              <w:ind w:right="-108"/>
              <w:rPr>
                <w:rFonts w:ascii="Times New Roman" w:hAnsi="Times New Roman" w:cs="Times New Roman"/>
                <w:sz w:val="20"/>
                <w:szCs w:val="20"/>
              </w:rPr>
            </w:pPr>
            <w:r w:rsidRPr="00A36458">
              <w:rPr>
                <w:rFonts w:ascii="Times New Roman" w:hAnsi="Times New Roman" w:cs="Times New Roman"/>
                <w:b/>
                <w:sz w:val="20"/>
                <w:szCs w:val="20"/>
              </w:rPr>
              <w:t>Утро</w:t>
            </w:r>
          </w:p>
        </w:tc>
        <w:tc>
          <w:tcPr>
            <w:tcW w:w="10206" w:type="dxa"/>
            <w:tcBorders>
              <w:top w:val="single" w:sz="4" w:space="0" w:color="000000" w:themeColor="text1"/>
              <w:left w:val="single" w:sz="4" w:space="0" w:color="000000" w:themeColor="text1"/>
              <w:right w:val="single" w:sz="4" w:space="0" w:color="auto"/>
            </w:tcBorders>
          </w:tcPr>
          <w:p w:rsidR="00267966" w:rsidRDefault="00267966" w:rsidP="00A108BB">
            <w:pPr>
              <w:pStyle w:val="aa"/>
              <w:numPr>
                <w:ilvl w:val="0"/>
                <w:numId w:val="11"/>
              </w:numPr>
              <w:rPr>
                <w:rFonts w:ascii="Times New Roman" w:hAnsi="Times New Roman" w:cs="Times New Roman"/>
                <w:sz w:val="20"/>
                <w:szCs w:val="20"/>
              </w:rPr>
            </w:pPr>
            <w:r w:rsidRPr="007F6BBB">
              <w:rPr>
                <w:rFonts w:ascii="Times New Roman" w:hAnsi="Times New Roman" w:cs="Times New Roman"/>
                <w:sz w:val="20"/>
                <w:szCs w:val="20"/>
              </w:rPr>
              <w:t xml:space="preserve">Утренняя гимнастика. </w:t>
            </w:r>
            <w:r w:rsidR="002A0CCC" w:rsidRPr="004A67B8">
              <w:rPr>
                <w:rFonts w:ascii="Times New Roman" w:hAnsi="Times New Roman" w:cs="Times New Roman"/>
                <w:bCs/>
                <w:sz w:val="20"/>
                <w:szCs w:val="19"/>
                <w:lang w:val="x-none"/>
              </w:rPr>
              <w:t xml:space="preserve">Комплекс </w:t>
            </w:r>
            <w:r w:rsidR="002A0CCC">
              <w:rPr>
                <w:rFonts w:ascii="Times New Roman" w:hAnsi="Times New Roman" w:cs="Times New Roman"/>
                <w:bCs/>
                <w:sz w:val="20"/>
                <w:szCs w:val="19"/>
              </w:rPr>
              <w:t>7</w:t>
            </w:r>
            <w:r w:rsidR="002A0CCC" w:rsidRPr="004A67B8">
              <w:rPr>
                <w:rFonts w:ascii="Times New Roman" w:hAnsi="Times New Roman" w:cs="Times New Roman"/>
                <w:bCs/>
                <w:sz w:val="20"/>
                <w:szCs w:val="19"/>
                <w:lang w:val="x-none"/>
              </w:rPr>
              <w:t xml:space="preserve"> (</w:t>
            </w:r>
            <w:r w:rsidR="002A0CCC">
              <w:rPr>
                <w:rFonts w:ascii="Times New Roman" w:hAnsi="Times New Roman" w:cs="Times New Roman"/>
                <w:bCs/>
                <w:sz w:val="20"/>
                <w:szCs w:val="19"/>
              </w:rPr>
              <w:t>с кубиками</w:t>
            </w:r>
            <w:r w:rsidR="002A0CCC" w:rsidRPr="004A67B8">
              <w:rPr>
                <w:rFonts w:ascii="Times New Roman" w:hAnsi="Times New Roman" w:cs="Times New Roman"/>
                <w:bCs/>
                <w:sz w:val="20"/>
                <w:szCs w:val="19"/>
                <w:lang w:val="x-none"/>
              </w:rPr>
              <w:t>). (</w:t>
            </w:r>
            <w:r w:rsidR="003316D0">
              <w:rPr>
                <w:rFonts w:ascii="Times New Roman" w:hAnsi="Times New Roman" w:cs="Times New Roman"/>
                <w:bCs/>
                <w:sz w:val="20"/>
                <w:szCs w:val="19"/>
                <w:lang w:val="x-none"/>
              </w:rPr>
              <w:t>[18]</w:t>
            </w:r>
            <w:r w:rsidR="002A0CCC" w:rsidRPr="004A67B8">
              <w:rPr>
                <w:rFonts w:ascii="Times New Roman" w:hAnsi="Times New Roman" w:cs="Times New Roman"/>
                <w:bCs/>
                <w:sz w:val="20"/>
                <w:szCs w:val="19"/>
                <w:lang w:val="x-none"/>
              </w:rPr>
              <w:t xml:space="preserve">, с. </w:t>
            </w:r>
            <w:r w:rsidR="002A0CCC">
              <w:rPr>
                <w:rFonts w:ascii="Times New Roman" w:hAnsi="Times New Roman" w:cs="Times New Roman"/>
                <w:bCs/>
                <w:sz w:val="20"/>
                <w:szCs w:val="19"/>
              </w:rPr>
              <w:t>11</w:t>
            </w:r>
            <w:r w:rsidR="002A0CCC" w:rsidRPr="004A67B8">
              <w:rPr>
                <w:rFonts w:ascii="Times New Roman" w:hAnsi="Times New Roman" w:cs="Times New Roman"/>
                <w:bCs/>
                <w:sz w:val="20"/>
                <w:szCs w:val="19"/>
                <w:lang w:val="x-none"/>
              </w:rPr>
              <w:t>)</w:t>
            </w:r>
          </w:p>
          <w:p w:rsidR="00267966" w:rsidRPr="0093505F" w:rsidRDefault="00267966" w:rsidP="00A108BB">
            <w:pPr>
              <w:pStyle w:val="aa"/>
              <w:numPr>
                <w:ilvl w:val="0"/>
                <w:numId w:val="11"/>
              </w:numPr>
              <w:rPr>
                <w:rFonts w:ascii="Times New Roman" w:hAnsi="Times New Roman" w:cs="Times New Roman"/>
                <w:sz w:val="20"/>
                <w:szCs w:val="20"/>
              </w:rPr>
            </w:pPr>
            <w:r w:rsidRPr="0093505F">
              <w:rPr>
                <w:rFonts w:ascii="Times New Roman" w:hAnsi="Times New Roman" w:cs="Times New Roman"/>
                <w:sz w:val="20"/>
                <w:szCs w:val="20"/>
              </w:rPr>
              <w:t xml:space="preserve">УТРЕННИЙ КРУГ № </w:t>
            </w:r>
            <w:r w:rsidR="0012626E">
              <w:rPr>
                <w:rFonts w:ascii="Times New Roman" w:hAnsi="Times New Roman" w:cs="Times New Roman"/>
                <w:sz w:val="20"/>
                <w:szCs w:val="20"/>
              </w:rPr>
              <w:t>7</w:t>
            </w:r>
            <w:r w:rsidRPr="0093505F">
              <w:rPr>
                <w:rFonts w:ascii="Times New Roman" w:hAnsi="Times New Roman" w:cs="Times New Roman"/>
                <w:sz w:val="20"/>
                <w:szCs w:val="20"/>
              </w:rPr>
              <w:t xml:space="preserve"> (см. Приложение 1)</w:t>
            </w:r>
          </w:p>
          <w:p w:rsidR="00267966" w:rsidRDefault="00267966" w:rsidP="00A108BB">
            <w:pPr>
              <w:pStyle w:val="aa"/>
              <w:numPr>
                <w:ilvl w:val="0"/>
                <w:numId w:val="11"/>
              </w:numPr>
              <w:ind w:right="-26"/>
              <w:rPr>
                <w:rFonts w:ascii="Times New Roman" w:hAnsi="Times New Roman" w:cs="Times New Roman"/>
                <w:sz w:val="20"/>
                <w:szCs w:val="20"/>
              </w:rPr>
            </w:pPr>
            <w:r w:rsidRPr="005C779C">
              <w:rPr>
                <w:rFonts w:ascii="Times New Roman" w:hAnsi="Times New Roman" w:cs="Times New Roman"/>
                <w:sz w:val="20"/>
                <w:szCs w:val="20"/>
              </w:rPr>
              <w:t xml:space="preserve">Рассматривание картины </w:t>
            </w:r>
            <w:r>
              <w:rPr>
                <w:rFonts w:ascii="Times New Roman" w:hAnsi="Times New Roman" w:cs="Times New Roman"/>
                <w:sz w:val="20"/>
                <w:szCs w:val="20"/>
              </w:rPr>
              <w:t>«</w:t>
            </w:r>
            <w:r w:rsidRPr="005C779C">
              <w:rPr>
                <w:rFonts w:ascii="Times New Roman" w:hAnsi="Times New Roman" w:cs="Times New Roman"/>
                <w:sz w:val="20"/>
                <w:szCs w:val="20"/>
              </w:rPr>
              <w:t>Дети моют руки</w:t>
            </w:r>
            <w:r>
              <w:rPr>
                <w:rFonts w:ascii="Times New Roman" w:hAnsi="Times New Roman" w:cs="Times New Roman"/>
                <w:sz w:val="20"/>
                <w:szCs w:val="20"/>
              </w:rPr>
              <w:t>» (</w:t>
            </w:r>
            <w:r w:rsidRPr="005C779C">
              <w:rPr>
                <w:rFonts w:ascii="Times New Roman" w:hAnsi="Times New Roman" w:cs="Times New Roman"/>
                <w:sz w:val="20"/>
                <w:szCs w:val="20"/>
              </w:rPr>
              <w:t>напомнить последовательность мытья рук</w:t>
            </w:r>
            <w:r>
              <w:rPr>
                <w:rFonts w:ascii="Times New Roman" w:hAnsi="Times New Roman" w:cs="Times New Roman"/>
                <w:sz w:val="20"/>
                <w:szCs w:val="20"/>
              </w:rPr>
              <w:t>)</w:t>
            </w:r>
            <w:r w:rsidRPr="005C779C">
              <w:rPr>
                <w:rFonts w:ascii="Times New Roman" w:hAnsi="Times New Roman" w:cs="Times New Roman"/>
                <w:sz w:val="20"/>
                <w:szCs w:val="20"/>
              </w:rPr>
              <w:t>.</w:t>
            </w:r>
          </w:p>
          <w:p w:rsidR="00100941" w:rsidRPr="00100941" w:rsidRDefault="00100941" w:rsidP="00A108BB">
            <w:pPr>
              <w:pStyle w:val="aa"/>
              <w:numPr>
                <w:ilvl w:val="0"/>
                <w:numId w:val="11"/>
              </w:numPr>
              <w:ind w:right="-26"/>
              <w:rPr>
                <w:rFonts w:ascii="Times New Roman" w:hAnsi="Times New Roman" w:cs="Times New Roman"/>
                <w:sz w:val="20"/>
                <w:szCs w:val="20"/>
              </w:rPr>
            </w:pPr>
            <w:r w:rsidRPr="00100941">
              <w:rPr>
                <w:rFonts w:ascii="Times New Roman" w:hAnsi="Times New Roman" w:cs="Times New Roman"/>
                <w:sz w:val="20"/>
                <w:szCs w:val="20"/>
              </w:rPr>
              <w:t>Игровая ситуация «</w:t>
            </w:r>
            <w:r>
              <w:rPr>
                <w:rFonts w:ascii="Times New Roman" w:hAnsi="Times New Roman" w:cs="Times New Roman"/>
                <w:sz w:val="20"/>
                <w:szCs w:val="20"/>
              </w:rPr>
              <w:t>Поможем собрать урожай» (</w:t>
            </w:r>
            <w:r w:rsidRPr="00100941">
              <w:rPr>
                <w:rFonts w:ascii="Times New Roman" w:hAnsi="Times New Roman" w:cs="Times New Roman"/>
                <w:sz w:val="20"/>
                <w:szCs w:val="20"/>
              </w:rPr>
              <w:t>развивать связную речь детей, воспитывать желание помогать взрослым</w:t>
            </w:r>
            <w:r>
              <w:rPr>
                <w:rFonts w:ascii="Times New Roman" w:hAnsi="Times New Roman" w:cs="Times New Roman"/>
                <w:sz w:val="20"/>
                <w:szCs w:val="20"/>
              </w:rPr>
              <w:t>)</w:t>
            </w:r>
            <w:r w:rsidRPr="00100941">
              <w:rPr>
                <w:rFonts w:ascii="Times New Roman" w:hAnsi="Times New Roman" w:cs="Times New Roman"/>
                <w:sz w:val="20"/>
                <w:szCs w:val="20"/>
              </w:rPr>
              <w:t>.</w:t>
            </w:r>
          </w:p>
          <w:p w:rsidR="00100941" w:rsidRPr="005C779C" w:rsidRDefault="00100941" w:rsidP="00A108BB">
            <w:pPr>
              <w:pStyle w:val="aa"/>
              <w:numPr>
                <w:ilvl w:val="0"/>
                <w:numId w:val="11"/>
              </w:numPr>
              <w:ind w:right="-26"/>
              <w:rPr>
                <w:rFonts w:ascii="Times New Roman" w:hAnsi="Times New Roman" w:cs="Times New Roman"/>
                <w:sz w:val="20"/>
                <w:szCs w:val="20"/>
              </w:rPr>
            </w:pPr>
            <w:r>
              <w:rPr>
                <w:rFonts w:ascii="Times New Roman" w:hAnsi="Times New Roman" w:cs="Times New Roman"/>
                <w:sz w:val="20"/>
                <w:szCs w:val="20"/>
              </w:rPr>
              <w:t>Д/и «Овощи» (</w:t>
            </w:r>
            <w:r w:rsidRPr="00100941">
              <w:rPr>
                <w:rFonts w:ascii="Times New Roman" w:hAnsi="Times New Roman" w:cs="Times New Roman"/>
                <w:sz w:val="20"/>
                <w:szCs w:val="20"/>
              </w:rPr>
              <w:t>проверить, как дети различают и называют овощи; развивать умение использовать в речи слова сырой, варёный, солёный, длинная, круглый…</w:t>
            </w:r>
            <w:r>
              <w:rPr>
                <w:rFonts w:ascii="Times New Roman" w:hAnsi="Times New Roman" w:cs="Times New Roman"/>
                <w:sz w:val="20"/>
                <w:szCs w:val="20"/>
              </w:rPr>
              <w:t>)</w:t>
            </w:r>
          </w:p>
          <w:p w:rsidR="00100941" w:rsidRPr="00100941" w:rsidRDefault="00100941" w:rsidP="00A108BB">
            <w:pPr>
              <w:pStyle w:val="aa"/>
              <w:numPr>
                <w:ilvl w:val="0"/>
                <w:numId w:val="11"/>
              </w:numPr>
              <w:ind w:right="-26"/>
              <w:rPr>
                <w:rFonts w:ascii="Times New Roman" w:hAnsi="Times New Roman" w:cs="Times New Roman"/>
                <w:sz w:val="20"/>
                <w:szCs w:val="20"/>
              </w:rPr>
            </w:pPr>
            <w:r w:rsidRPr="00100941">
              <w:rPr>
                <w:rFonts w:ascii="Times New Roman" w:hAnsi="Times New Roman" w:cs="Times New Roman"/>
                <w:bCs/>
                <w:sz w:val="20"/>
                <w:szCs w:val="20"/>
                <w:lang w:val="x-none"/>
              </w:rPr>
              <w:t>Игры с крупным</w:t>
            </w:r>
            <w:r>
              <w:rPr>
                <w:rFonts w:ascii="Times New Roman" w:hAnsi="Times New Roman" w:cs="Times New Roman"/>
                <w:bCs/>
                <w:sz w:val="20"/>
                <w:szCs w:val="20"/>
                <w:lang w:val="x-none"/>
              </w:rPr>
              <w:t xml:space="preserve"> строительным материалом</w:t>
            </w:r>
            <w:r>
              <w:rPr>
                <w:rFonts w:ascii="Times New Roman" w:hAnsi="Times New Roman" w:cs="Times New Roman"/>
                <w:bCs/>
                <w:sz w:val="20"/>
                <w:szCs w:val="20"/>
              </w:rPr>
              <w:t xml:space="preserve"> (</w:t>
            </w:r>
            <w:r w:rsidRPr="00100941">
              <w:rPr>
                <w:rFonts w:ascii="Times New Roman" w:hAnsi="Times New Roman" w:cs="Times New Roman"/>
                <w:bCs/>
                <w:sz w:val="20"/>
                <w:szCs w:val="20"/>
                <w:lang w:val="x-none"/>
              </w:rPr>
              <w:t>учить выявлять наиболее наглядные динамические закономерности в ходе работы, формировать умение сравнивать п</w:t>
            </w:r>
            <w:r>
              <w:rPr>
                <w:rFonts w:ascii="Times New Roman" w:hAnsi="Times New Roman" w:cs="Times New Roman"/>
                <w:bCs/>
                <w:sz w:val="20"/>
                <w:szCs w:val="20"/>
                <w:lang w:val="x-none"/>
              </w:rPr>
              <w:t>редметы по различным параметрам</w:t>
            </w:r>
            <w:r>
              <w:rPr>
                <w:rFonts w:ascii="Times New Roman" w:hAnsi="Times New Roman" w:cs="Times New Roman"/>
                <w:bCs/>
                <w:sz w:val="20"/>
                <w:szCs w:val="20"/>
              </w:rPr>
              <w:t>)</w:t>
            </w:r>
          </w:p>
          <w:p w:rsidR="00267966" w:rsidRPr="005C779C" w:rsidRDefault="00267966" w:rsidP="00A108BB">
            <w:pPr>
              <w:pStyle w:val="aa"/>
              <w:numPr>
                <w:ilvl w:val="0"/>
                <w:numId w:val="11"/>
              </w:numPr>
              <w:ind w:right="-26"/>
              <w:rPr>
                <w:rFonts w:ascii="Times New Roman" w:hAnsi="Times New Roman" w:cs="Times New Roman"/>
                <w:sz w:val="20"/>
                <w:szCs w:val="20"/>
              </w:rPr>
            </w:pPr>
            <w:r w:rsidRPr="00D27BB4">
              <w:rPr>
                <w:rFonts w:ascii="Times New Roman" w:hAnsi="Times New Roman" w:cs="Times New Roman"/>
                <w:sz w:val="20"/>
                <w:szCs w:val="20"/>
              </w:rPr>
              <w:t>Игра малой подвижности «</w:t>
            </w:r>
            <w:r>
              <w:rPr>
                <w:rFonts w:ascii="Times New Roman" w:hAnsi="Times New Roman" w:cs="Times New Roman"/>
                <w:sz w:val="20"/>
                <w:szCs w:val="20"/>
              </w:rPr>
              <w:t>Здравствуй, друг». (</w:t>
            </w:r>
            <w:r w:rsidR="003316D0">
              <w:rPr>
                <w:rFonts w:ascii="Times New Roman" w:hAnsi="Times New Roman" w:cs="Times New Roman"/>
                <w:sz w:val="20"/>
                <w:szCs w:val="20"/>
              </w:rPr>
              <w:t>[2]</w:t>
            </w:r>
            <w:r>
              <w:rPr>
                <w:rFonts w:ascii="Times New Roman" w:hAnsi="Times New Roman" w:cs="Times New Roman"/>
                <w:sz w:val="20"/>
                <w:szCs w:val="20"/>
              </w:rPr>
              <w:t>, с. 6</w:t>
            </w:r>
            <w:r w:rsidRPr="00D27BB4">
              <w:rPr>
                <w:rFonts w:ascii="Times New Roman" w:hAnsi="Times New Roman" w:cs="Times New Roman"/>
                <w:sz w:val="20"/>
                <w:szCs w:val="20"/>
              </w:rPr>
              <w:t>)</w:t>
            </w:r>
          </w:p>
        </w:tc>
        <w:tc>
          <w:tcPr>
            <w:tcW w:w="1985" w:type="dxa"/>
            <w:tcBorders>
              <w:top w:val="single" w:sz="4" w:space="0" w:color="000000" w:themeColor="text1"/>
              <w:left w:val="single" w:sz="4" w:space="0" w:color="000000" w:themeColor="text1"/>
              <w:right w:val="single" w:sz="4" w:space="0" w:color="auto"/>
            </w:tcBorders>
          </w:tcPr>
          <w:p w:rsidR="00267966" w:rsidRPr="00562BE7" w:rsidRDefault="00267966" w:rsidP="00100941">
            <w:pPr>
              <w:ind w:right="-26"/>
              <w:rPr>
                <w:rFonts w:ascii="Times New Roman" w:hAnsi="Times New Roman" w:cs="Times New Roman"/>
                <w:sz w:val="20"/>
                <w:szCs w:val="20"/>
              </w:rPr>
            </w:pPr>
            <w:r>
              <w:rPr>
                <w:rFonts w:ascii="Times New Roman" w:hAnsi="Times New Roman" w:cs="Times New Roman"/>
                <w:sz w:val="20"/>
                <w:szCs w:val="20"/>
              </w:rPr>
              <w:t>Показ выполнения действий с музыкальными инст</w:t>
            </w:r>
            <w:r w:rsidRPr="00E63A3E">
              <w:rPr>
                <w:rFonts w:ascii="Times New Roman" w:hAnsi="Times New Roman" w:cs="Times New Roman"/>
                <w:sz w:val="20"/>
                <w:szCs w:val="20"/>
              </w:rPr>
              <w:t>рументами …………</w:t>
            </w:r>
            <w:r>
              <w:rPr>
                <w:rFonts w:ascii="Times New Roman" w:hAnsi="Times New Roman" w:cs="Times New Roman"/>
                <w:sz w:val="20"/>
                <w:szCs w:val="20"/>
              </w:rPr>
              <w:t>…………</w:t>
            </w:r>
          </w:p>
        </w:tc>
        <w:tc>
          <w:tcPr>
            <w:tcW w:w="2410" w:type="dxa"/>
            <w:vMerge w:val="restart"/>
            <w:tcBorders>
              <w:top w:val="single" w:sz="4" w:space="0" w:color="000000" w:themeColor="text1"/>
              <w:left w:val="single" w:sz="4" w:space="0" w:color="auto"/>
              <w:right w:val="single" w:sz="4" w:space="0" w:color="000000" w:themeColor="text1"/>
            </w:tcBorders>
          </w:tcPr>
          <w:p w:rsidR="00100941" w:rsidRPr="00100941" w:rsidRDefault="00100941" w:rsidP="00100941">
            <w:pPr>
              <w:rPr>
                <w:rFonts w:ascii="Times New Roman" w:hAnsi="Times New Roman" w:cs="Times New Roman"/>
                <w:sz w:val="20"/>
                <w:szCs w:val="20"/>
              </w:rPr>
            </w:pPr>
            <w:r w:rsidRPr="00100941">
              <w:rPr>
                <w:rFonts w:ascii="Times New Roman" w:hAnsi="Times New Roman" w:cs="Times New Roman"/>
                <w:sz w:val="20"/>
                <w:szCs w:val="20"/>
              </w:rPr>
              <w:t>Создать условия для   самостоятельной конструктивной деятельности.</w:t>
            </w:r>
          </w:p>
          <w:p w:rsidR="00100941" w:rsidRPr="00100941" w:rsidRDefault="00100941" w:rsidP="00100941">
            <w:pPr>
              <w:rPr>
                <w:rFonts w:ascii="Times New Roman" w:hAnsi="Times New Roman" w:cs="Times New Roman"/>
                <w:sz w:val="20"/>
                <w:szCs w:val="20"/>
              </w:rPr>
            </w:pPr>
            <w:r w:rsidRPr="00100941">
              <w:rPr>
                <w:rFonts w:ascii="Times New Roman" w:hAnsi="Times New Roman" w:cs="Times New Roman"/>
                <w:sz w:val="20"/>
                <w:szCs w:val="20"/>
              </w:rPr>
              <w:t>Обогащать игровой опыт воспитанников.</w:t>
            </w:r>
          </w:p>
          <w:p w:rsidR="00267966" w:rsidRPr="00A36458" w:rsidRDefault="00267966" w:rsidP="00AF418D">
            <w:pPr>
              <w:rPr>
                <w:rFonts w:ascii="Times New Roman" w:hAnsi="Times New Roman" w:cs="Times New Roman"/>
                <w:sz w:val="20"/>
                <w:szCs w:val="20"/>
              </w:rPr>
            </w:pPr>
          </w:p>
        </w:tc>
      </w:tr>
      <w:tr w:rsidR="000A1799" w:rsidRPr="00A36458" w:rsidTr="00100941">
        <w:trPr>
          <w:trHeight w:val="269"/>
        </w:trPr>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1799" w:rsidRPr="00100941" w:rsidRDefault="000A1799" w:rsidP="000A1799">
            <w:pPr>
              <w:rPr>
                <w:rFonts w:ascii="Times New Roman" w:hAnsi="Times New Roman" w:cs="Times New Roman"/>
                <w:sz w:val="20"/>
                <w:szCs w:val="20"/>
              </w:rPr>
            </w:pPr>
            <w:r w:rsidRPr="00100941">
              <w:rPr>
                <w:rFonts w:ascii="Times New Roman" w:hAnsi="Times New Roman" w:cs="Times New Roman"/>
                <w:b/>
                <w:sz w:val="20"/>
                <w:szCs w:val="20"/>
              </w:rPr>
              <w:t>Занятия</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0A1799" w:rsidRPr="00A96003" w:rsidRDefault="000A1799" w:rsidP="00AF418D">
            <w:pPr>
              <w:rPr>
                <w:rFonts w:ascii="Times New Roman" w:hAnsi="Times New Roman" w:cs="Times New Roman"/>
                <w:sz w:val="20"/>
                <w:szCs w:val="20"/>
              </w:rPr>
            </w:pPr>
            <w:r>
              <w:rPr>
                <w:rFonts w:ascii="Times New Roman" w:hAnsi="Times New Roman" w:cs="Times New Roman"/>
                <w:sz w:val="20"/>
                <w:szCs w:val="20"/>
              </w:rPr>
              <w:t>См. таблицу в конце недели</w:t>
            </w:r>
          </w:p>
        </w:tc>
        <w:tc>
          <w:tcPr>
            <w:tcW w:w="2410" w:type="dxa"/>
            <w:vMerge/>
            <w:tcBorders>
              <w:left w:val="single" w:sz="4" w:space="0" w:color="auto"/>
              <w:bottom w:val="single" w:sz="4" w:space="0" w:color="000000" w:themeColor="text1"/>
              <w:right w:val="single" w:sz="4" w:space="0" w:color="000000" w:themeColor="text1"/>
            </w:tcBorders>
          </w:tcPr>
          <w:p w:rsidR="000A1799" w:rsidRPr="00A36458" w:rsidRDefault="000A1799" w:rsidP="00AF418D">
            <w:pPr>
              <w:rPr>
                <w:rFonts w:ascii="Times New Roman" w:hAnsi="Times New Roman" w:cs="Times New Roman"/>
                <w:sz w:val="20"/>
                <w:szCs w:val="20"/>
              </w:rPr>
            </w:pPr>
          </w:p>
        </w:tc>
      </w:tr>
      <w:tr w:rsidR="00267966" w:rsidRPr="00A36458" w:rsidTr="001F47B1">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7966" w:rsidRPr="00183C93" w:rsidRDefault="00267966" w:rsidP="00AF418D">
            <w:pPr>
              <w:ind w:right="-108"/>
              <w:rPr>
                <w:rFonts w:ascii="Times New Roman" w:hAnsi="Times New Roman" w:cs="Times New Roman"/>
                <w:sz w:val="20"/>
                <w:szCs w:val="20"/>
              </w:rPr>
            </w:pPr>
            <w:r w:rsidRPr="00A36458">
              <w:rPr>
                <w:rFonts w:ascii="Times New Roman" w:hAnsi="Times New Roman" w:cs="Times New Roman"/>
                <w:b/>
                <w:sz w:val="20"/>
                <w:szCs w:val="20"/>
              </w:rPr>
              <w:t>Прогулка</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267966" w:rsidRPr="00CC310B" w:rsidRDefault="00267966" w:rsidP="00AF418D">
            <w:pPr>
              <w:rPr>
                <w:rFonts w:ascii="Times New Roman" w:hAnsi="Times New Roman" w:cs="Times New Roman"/>
                <w:sz w:val="20"/>
                <w:szCs w:val="20"/>
              </w:rPr>
            </w:pPr>
            <w:r w:rsidRPr="00CC310B">
              <w:rPr>
                <w:rFonts w:ascii="Times New Roman" w:hAnsi="Times New Roman" w:cs="Times New Roman"/>
                <w:sz w:val="20"/>
                <w:szCs w:val="20"/>
              </w:rPr>
              <w:t>«</w:t>
            </w:r>
            <w:r w:rsidR="00CC310B" w:rsidRPr="00CC310B">
              <w:rPr>
                <w:rFonts w:ascii="Times New Roman" w:hAnsi="Times New Roman" w:cs="Times New Roman"/>
                <w:sz w:val="20"/>
                <w:szCs w:val="20"/>
              </w:rPr>
              <w:t xml:space="preserve">Как деревья готовятся зиму встречать» </w:t>
            </w:r>
            <w:r w:rsidRPr="00CC310B">
              <w:rPr>
                <w:rFonts w:ascii="Times New Roman" w:hAnsi="Times New Roman" w:cs="Times New Roman"/>
                <w:sz w:val="20"/>
                <w:szCs w:val="20"/>
              </w:rPr>
              <w:t xml:space="preserve"> (</w:t>
            </w:r>
            <w:r w:rsidR="003316D0">
              <w:rPr>
                <w:rFonts w:ascii="Times New Roman" w:hAnsi="Times New Roman" w:cs="Times New Roman"/>
                <w:sz w:val="20"/>
                <w:szCs w:val="20"/>
              </w:rPr>
              <w:t>[23]</w:t>
            </w:r>
            <w:r w:rsidRPr="00CC310B">
              <w:rPr>
                <w:rFonts w:ascii="Times New Roman" w:hAnsi="Times New Roman" w:cs="Times New Roman"/>
                <w:sz w:val="20"/>
                <w:szCs w:val="20"/>
              </w:rPr>
              <w:t>, с.</w:t>
            </w:r>
            <w:r w:rsidR="00CC310B" w:rsidRPr="00CC310B">
              <w:rPr>
                <w:rFonts w:ascii="Times New Roman" w:hAnsi="Times New Roman" w:cs="Times New Roman"/>
                <w:sz w:val="20"/>
                <w:szCs w:val="20"/>
              </w:rPr>
              <w:t>36)</w:t>
            </w:r>
          </w:p>
        </w:tc>
        <w:tc>
          <w:tcPr>
            <w:tcW w:w="2410" w:type="dxa"/>
            <w:tcBorders>
              <w:top w:val="single" w:sz="4" w:space="0" w:color="000000" w:themeColor="text1"/>
              <w:left w:val="single" w:sz="4" w:space="0" w:color="auto"/>
              <w:bottom w:val="single" w:sz="4" w:space="0" w:color="auto"/>
              <w:right w:val="single" w:sz="4" w:space="0" w:color="000000" w:themeColor="text1"/>
            </w:tcBorders>
          </w:tcPr>
          <w:p w:rsidR="00267966" w:rsidRPr="00550DD4" w:rsidRDefault="00267966" w:rsidP="00AF418D">
            <w:pPr>
              <w:rPr>
                <w:rFonts w:ascii="Times New Roman" w:hAnsi="Times New Roman" w:cs="Times New Roman"/>
                <w:sz w:val="16"/>
                <w:szCs w:val="16"/>
              </w:rPr>
            </w:pPr>
            <w:r w:rsidRPr="00550DD4">
              <w:rPr>
                <w:rFonts w:ascii="Times New Roman" w:hAnsi="Times New Roman" w:cs="Times New Roman"/>
                <w:sz w:val="16"/>
                <w:szCs w:val="16"/>
              </w:rPr>
              <w:t>Выносной материал:</w:t>
            </w:r>
          </w:p>
          <w:p w:rsidR="00267966" w:rsidRPr="00550DD4" w:rsidRDefault="00267966" w:rsidP="00AF418D">
            <w:pPr>
              <w:rPr>
                <w:rFonts w:ascii="Times New Roman" w:hAnsi="Times New Roman" w:cs="Times New Roman"/>
                <w:sz w:val="16"/>
                <w:szCs w:val="16"/>
              </w:rPr>
            </w:pPr>
            <w:r w:rsidRPr="00550DD4">
              <w:rPr>
                <w:rFonts w:ascii="Times New Roman" w:hAnsi="Times New Roman" w:cs="Times New Roman"/>
                <w:sz w:val="16"/>
                <w:szCs w:val="16"/>
              </w:rPr>
              <w:t>соответственно плану прогулки</w:t>
            </w:r>
          </w:p>
        </w:tc>
      </w:tr>
      <w:tr w:rsidR="00267966" w:rsidRPr="00A36458" w:rsidTr="00AF418D">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7966" w:rsidRPr="00450ACA" w:rsidRDefault="00267966" w:rsidP="00AF418D">
            <w:pPr>
              <w:ind w:right="-108"/>
              <w:rPr>
                <w:rFonts w:ascii="Times New Roman" w:hAnsi="Times New Roman" w:cs="Times New Roman"/>
                <w:sz w:val="20"/>
                <w:szCs w:val="20"/>
              </w:rPr>
            </w:pPr>
            <w:r w:rsidRPr="00A36458">
              <w:rPr>
                <w:rFonts w:ascii="Times New Roman" w:hAnsi="Times New Roman" w:cs="Times New Roman"/>
                <w:b/>
                <w:sz w:val="20"/>
                <w:szCs w:val="20"/>
              </w:rPr>
              <w:t>Возвращение с прогулки</w:t>
            </w:r>
          </w:p>
        </w:tc>
        <w:tc>
          <w:tcPr>
            <w:tcW w:w="14601" w:type="dxa"/>
            <w:gridSpan w:val="3"/>
            <w:tcBorders>
              <w:top w:val="single" w:sz="4" w:space="0" w:color="000000" w:themeColor="text1"/>
              <w:left w:val="single" w:sz="4" w:space="0" w:color="000000" w:themeColor="text1"/>
              <w:bottom w:val="single" w:sz="4" w:space="0" w:color="auto"/>
              <w:right w:val="single" w:sz="4" w:space="0" w:color="000000" w:themeColor="text1"/>
            </w:tcBorders>
          </w:tcPr>
          <w:p w:rsidR="00267966" w:rsidRPr="00E83A2A" w:rsidRDefault="00267966" w:rsidP="00A108BB">
            <w:pPr>
              <w:pStyle w:val="aa"/>
              <w:numPr>
                <w:ilvl w:val="0"/>
                <w:numId w:val="217"/>
              </w:numPr>
              <w:rPr>
                <w:rFonts w:ascii="Times New Roman" w:hAnsi="Times New Roman" w:cs="Times New Roman"/>
                <w:sz w:val="20"/>
                <w:szCs w:val="20"/>
              </w:rPr>
            </w:pPr>
            <w:r w:rsidRPr="001E1314">
              <w:rPr>
                <w:rFonts w:ascii="Times New Roman" w:hAnsi="Times New Roman" w:cs="Times New Roman"/>
                <w:sz w:val="20"/>
                <w:szCs w:val="20"/>
              </w:rPr>
              <w:t>Чтение: Н. Егоров «Р</w:t>
            </w:r>
            <w:r>
              <w:rPr>
                <w:rFonts w:ascii="Times New Roman" w:hAnsi="Times New Roman" w:cs="Times New Roman"/>
                <w:sz w:val="20"/>
                <w:szCs w:val="20"/>
              </w:rPr>
              <w:t>едиска, тыква, морковка» (</w:t>
            </w:r>
            <w:r w:rsidRPr="001E1314">
              <w:rPr>
                <w:rFonts w:ascii="Times New Roman" w:hAnsi="Times New Roman" w:cs="Times New Roman"/>
                <w:sz w:val="20"/>
                <w:szCs w:val="20"/>
              </w:rPr>
              <w:t>знакомить детей с новым произведением, развивать диалогическую речь</w:t>
            </w:r>
            <w:r>
              <w:rPr>
                <w:rFonts w:ascii="Times New Roman" w:hAnsi="Times New Roman" w:cs="Times New Roman"/>
                <w:sz w:val="20"/>
                <w:szCs w:val="20"/>
              </w:rPr>
              <w:t>)</w:t>
            </w:r>
            <w:r w:rsidRPr="001E1314">
              <w:rPr>
                <w:rFonts w:ascii="Times New Roman" w:hAnsi="Times New Roman" w:cs="Times New Roman"/>
                <w:sz w:val="20"/>
                <w:szCs w:val="20"/>
              </w:rPr>
              <w:t>.</w:t>
            </w:r>
          </w:p>
          <w:p w:rsidR="00267966" w:rsidRPr="00E83A2A" w:rsidRDefault="00267966" w:rsidP="00A108BB">
            <w:pPr>
              <w:pStyle w:val="aa"/>
              <w:numPr>
                <w:ilvl w:val="0"/>
                <w:numId w:val="217"/>
              </w:numPr>
              <w:rPr>
                <w:rFonts w:ascii="Times New Roman" w:hAnsi="Times New Roman" w:cs="Times New Roman"/>
                <w:sz w:val="20"/>
                <w:szCs w:val="20"/>
              </w:rPr>
            </w:pPr>
            <w:r w:rsidRPr="005C779C">
              <w:rPr>
                <w:rFonts w:ascii="Times New Roman" w:hAnsi="Times New Roman" w:cs="Times New Roman"/>
                <w:sz w:val="20"/>
                <w:szCs w:val="20"/>
              </w:rPr>
              <w:t>Работа по воспитанию культуры поведения за столом во время обеда. Упражнение «Покажем кукле Кате, как правильно вести себя за столом».</w:t>
            </w:r>
          </w:p>
        </w:tc>
      </w:tr>
      <w:tr w:rsidR="009C3762" w:rsidRPr="00A36458" w:rsidTr="009C3762">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C3762" w:rsidRPr="00450ACA" w:rsidRDefault="009C3762" w:rsidP="00AF418D">
            <w:pPr>
              <w:ind w:right="-108"/>
              <w:rPr>
                <w:rFonts w:ascii="Times New Roman" w:hAnsi="Times New Roman" w:cs="Times New Roman"/>
                <w:sz w:val="20"/>
                <w:szCs w:val="20"/>
              </w:rPr>
            </w:pPr>
            <w:r w:rsidRPr="00A36458">
              <w:rPr>
                <w:rFonts w:ascii="Times New Roman" w:hAnsi="Times New Roman" w:cs="Times New Roman"/>
                <w:b/>
                <w:sz w:val="20"/>
                <w:szCs w:val="20"/>
              </w:rPr>
              <w:t>Деятельность после сна</w:t>
            </w:r>
          </w:p>
        </w:tc>
        <w:tc>
          <w:tcPr>
            <w:tcW w:w="14601" w:type="dxa"/>
            <w:gridSpan w:val="3"/>
            <w:tcBorders>
              <w:top w:val="single" w:sz="4" w:space="0" w:color="auto"/>
              <w:left w:val="single" w:sz="4" w:space="0" w:color="000000" w:themeColor="text1"/>
              <w:bottom w:val="single" w:sz="4" w:space="0" w:color="000000" w:themeColor="text1"/>
              <w:right w:val="single" w:sz="4" w:space="0" w:color="000000" w:themeColor="text1"/>
            </w:tcBorders>
          </w:tcPr>
          <w:p w:rsidR="009C3762" w:rsidRPr="00A96003" w:rsidRDefault="009C3762" w:rsidP="00A108BB">
            <w:pPr>
              <w:pStyle w:val="aa"/>
              <w:numPr>
                <w:ilvl w:val="0"/>
                <w:numId w:val="217"/>
              </w:numPr>
              <w:spacing w:after="200"/>
              <w:ind w:right="-882"/>
              <w:rPr>
                <w:rFonts w:ascii="Times New Roman" w:hAnsi="Times New Roman" w:cs="Times New Roman"/>
                <w:sz w:val="20"/>
                <w:szCs w:val="20"/>
              </w:rPr>
            </w:pPr>
            <w:r w:rsidRPr="00A96003">
              <w:rPr>
                <w:rFonts w:ascii="Times New Roman" w:hAnsi="Times New Roman" w:cs="Times New Roman"/>
                <w:sz w:val="20"/>
                <w:szCs w:val="20"/>
              </w:rPr>
              <w:t xml:space="preserve">Гимнастика </w:t>
            </w:r>
            <w:r>
              <w:rPr>
                <w:rFonts w:ascii="Times New Roman" w:hAnsi="Times New Roman" w:cs="Times New Roman"/>
                <w:sz w:val="20"/>
                <w:szCs w:val="20"/>
              </w:rPr>
              <w:t>после сна.</w:t>
            </w:r>
            <w:r w:rsidRPr="00A96003">
              <w:rPr>
                <w:rFonts w:ascii="Times New Roman" w:hAnsi="Times New Roman" w:cs="Times New Roman"/>
                <w:sz w:val="20"/>
                <w:szCs w:val="20"/>
              </w:rPr>
              <w:t xml:space="preserve"> </w:t>
            </w:r>
            <w:r w:rsidR="00657F0E" w:rsidRPr="004A67B8">
              <w:rPr>
                <w:rFonts w:ascii="Times New Roman" w:hAnsi="Times New Roman" w:cs="Times New Roman"/>
                <w:sz w:val="20"/>
                <w:szCs w:val="20"/>
              </w:rPr>
              <w:t xml:space="preserve">Комплекс </w:t>
            </w:r>
            <w:r w:rsidR="00657F0E">
              <w:rPr>
                <w:rFonts w:ascii="Times New Roman" w:hAnsi="Times New Roman" w:cs="Times New Roman"/>
                <w:sz w:val="20"/>
                <w:szCs w:val="20"/>
              </w:rPr>
              <w:t>4</w:t>
            </w:r>
            <w:r w:rsidR="00657F0E" w:rsidRPr="004A67B8">
              <w:rPr>
                <w:rFonts w:ascii="Times New Roman" w:hAnsi="Times New Roman" w:cs="Times New Roman"/>
                <w:sz w:val="20"/>
                <w:szCs w:val="20"/>
              </w:rPr>
              <w:t xml:space="preserve"> (</w:t>
            </w:r>
            <w:r w:rsidR="003316D0">
              <w:rPr>
                <w:rFonts w:ascii="Times New Roman" w:hAnsi="Times New Roman" w:cs="Times New Roman"/>
                <w:sz w:val="20"/>
                <w:szCs w:val="20"/>
              </w:rPr>
              <w:t>[22]</w:t>
            </w:r>
            <w:r w:rsidR="00657F0E" w:rsidRPr="004A67B8">
              <w:rPr>
                <w:rFonts w:ascii="Times New Roman" w:hAnsi="Times New Roman" w:cs="Times New Roman"/>
                <w:sz w:val="20"/>
                <w:szCs w:val="20"/>
              </w:rPr>
              <w:t>, с. 2</w:t>
            </w:r>
            <w:r w:rsidR="00657F0E">
              <w:rPr>
                <w:rFonts w:ascii="Times New Roman" w:hAnsi="Times New Roman" w:cs="Times New Roman"/>
                <w:sz w:val="20"/>
                <w:szCs w:val="20"/>
              </w:rPr>
              <w:t>6</w:t>
            </w:r>
            <w:r w:rsidR="00657F0E" w:rsidRPr="004A67B8">
              <w:rPr>
                <w:rFonts w:ascii="Times New Roman" w:hAnsi="Times New Roman" w:cs="Times New Roman"/>
                <w:sz w:val="20"/>
                <w:szCs w:val="20"/>
              </w:rPr>
              <w:t>)</w:t>
            </w:r>
          </w:p>
          <w:p w:rsidR="009C3762" w:rsidRDefault="009C3762" w:rsidP="00A108BB">
            <w:pPr>
              <w:pStyle w:val="aa"/>
              <w:numPr>
                <w:ilvl w:val="0"/>
                <w:numId w:val="217"/>
              </w:numPr>
              <w:rPr>
                <w:rFonts w:ascii="Times New Roman" w:hAnsi="Times New Roman" w:cs="Times New Roman"/>
                <w:sz w:val="20"/>
                <w:szCs w:val="20"/>
              </w:rPr>
            </w:pPr>
            <w:r w:rsidRPr="005C779C">
              <w:rPr>
                <w:rFonts w:ascii="Times New Roman" w:hAnsi="Times New Roman" w:cs="Times New Roman"/>
                <w:sz w:val="20"/>
                <w:szCs w:val="20"/>
              </w:rPr>
              <w:t>Воспитание КГН, навыков самообслуживания и взаимопомощи при одевании. Беседа «Почему нужно быть опрятным и аккуратным?».</w:t>
            </w:r>
          </w:p>
          <w:p w:rsidR="009C3762" w:rsidRPr="009C3762" w:rsidRDefault="009C3762" w:rsidP="00A108BB">
            <w:pPr>
              <w:pStyle w:val="aa"/>
              <w:numPr>
                <w:ilvl w:val="0"/>
                <w:numId w:val="217"/>
              </w:numPr>
              <w:rPr>
                <w:rFonts w:ascii="Times New Roman" w:hAnsi="Times New Roman" w:cs="Times New Roman"/>
                <w:sz w:val="20"/>
                <w:szCs w:val="20"/>
              </w:rPr>
            </w:pPr>
            <w:r w:rsidRPr="009C3762">
              <w:rPr>
                <w:rFonts w:ascii="Times New Roman" w:hAnsi="Times New Roman" w:cs="Times New Roman"/>
                <w:sz w:val="20"/>
                <w:szCs w:val="20"/>
              </w:rPr>
              <w:t>Воспитание культуры поведения во время полдника. Игровая ситуация «Мишка полдничает с нами»</w:t>
            </w:r>
          </w:p>
        </w:tc>
      </w:tr>
      <w:tr w:rsidR="00267966" w:rsidRPr="00A36458" w:rsidTr="009C3762">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7966" w:rsidRPr="00A36458" w:rsidRDefault="00267966" w:rsidP="00AF418D">
            <w:pPr>
              <w:rPr>
                <w:rFonts w:ascii="Times New Roman" w:hAnsi="Times New Roman" w:cs="Times New Roman"/>
                <w:b/>
                <w:sz w:val="20"/>
                <w:szCs w:val="20"/>
              </w:rPr>
            </w:pPr>
            <w:r w:rsidRPr="00A36458">
              <w:rPr>
                <w:rFonts w:ascii="Times New Roman" w:hAnsi="Times New Roman" w:cs="Times New Roman"/>
                <w:b/>
                <w:sz w:val="20"/>
                <w:szCs w:val="20"/>
              </w:rPr>
              <w:t>Вечер</w:t>
            </w:r>
          </w:p>
          <w:p w:rsidR="00267966" w:rsidRPr="00450ACA" w:rsidRDefault="00267966" w:rsidP="00AF418D">
            <w:pPr>
              <w:ind w:right="-108"/>
              <w:rPr>
                <w:rFonts w:ascii="Times New Roman" w:hAnsi="Times New Roman" w:cs="Times New Roman"/>
                <w:sz w:val="20"/>
                <w:szCs w:val="20"/>
              </w:rPr>
            </w:pPr>
          </w:p>
        </w:tc>
        <w:tc>
          <w:tcPr>
            <w:tcW w:w="10206" w:type="dxa"/>
            <w:tcBorders>
              <w:top w:val="single" w:sz="4" w:space="0" w:color="000000" w:themeColor="text1"/>
              <w:left w:val="single" w:sz="4" w:space="0" w:color="000000" w:themeColor="text1"/>
              <w:bottom w:val="single" w:sz="4" w:space="0" w:color="000000" w:themeColor="text1"/>
              <w:right w:val="single" w:sz="4" w:space="0" w:color="auto"/>
            </w:tcBorders>
          </w:tcPr>
          <w:p w:rsidR="00267966" w:rsidRPr="005C779C" w:rsidRDefault="00267966" w:rsidP="00A108BB">
            <w:pPr>
              <w:pStyle w:val="aa"/>
              <w:numPr>
                <w:ilvl w:val="0"/>
                <w:numId w:val="11"/>
              </w:numPr>
              <w:rPr>
                <w:rFonts w:ascii="Times New Roman" w:hAnsi="Times New Roman" w:cs="Times New Roman"/>
                <w:sz w:val="20"/>
                <w:szCs w:val="20"/>
              </w:rPr>
            </w:pPr>
            <w:r>
              <w:rPr>
                <w:rFonts w:ascii="Times New Roman" w:hAnsi="Times New Roman" w:cs="Times New Roman"/>
                <w:sz w:val="20"/>
                <w:szCs w:val="20"/>
              </w:rPr>
              <w:t>Беседа «О здоровой пище» (</w:t>
            </w:r>
            <w:r w:rsidRPr="005C779C">
              <w:rPr>
                <w:rFonts w:ascii="Times New Roman" w:hAnsi="Times New Roman" w:cs="Times New Roman"/>
                <w:sz w:val="20"/>
                <w:szCs w:val="20"/>
              </w:rPr>
              <w:t>помочь детям понять, что здоровье зависит от правильного питания - еда должна быть не только вкусной, но и полезной</w:t>
            </w:r>
            <w:r>
              <w:rPr>
                <w:rFonts w:ascii="Times New Roman" w:hAnsi="Times New Roman" w:cs="Times New Roman"/>
                <w:sz w:val="20"/>
                <w:szCs w:val="20"/>
              </w:rPr>
              <w:t>)</w:t>
            </w:r>
            <w:r w:rsidRPr="005C779C">
              <w:rPr>
                <w:rFonts w:ascii="Times New Roman" w:hAnsi="Times New Roman" w:cs="Times New Roman"/>
                <w:sz w:val="20"/>
                <w:szCs w:val="20"/>
              </w:rPr>
              <w:t>.</w:t>
            </w:r>
          </w:p>
          <w:p w:rsidR="00100941" w:rsidRPr="00100941" w:rsidRDefault="00100941" w:rsidP="00A108BB">
            <w:pPr>
              <w:pStyle w:val="aa"/>
              <w:numPr>
                <w:ilvl w:val="0"/>
                <w:numId w:val="11"/>
              </w:numPr>
              <w:rPr>
                <w:rFonts w:ascii="Times New Roman" w:hAnsi="Times New Roman" w:cs="Times New Roman"/>
                <w:sz w:val="20"/>
                <w:szCs w:val="20"/>
              </w:rPr>
            </w:pPr>
            <w:r>
              <w:rPr>
                <w:rFonts w:ascii="Times New Roman" w:hAnsi="Times New Roman" w:cs="Times New Roman"/>
                <w:sz w:val="20"/>
                <w:szCs w:val="20"/>
              </w:rPr>
              <w:t>СРИ</w:t>
            </w:r>
            <w:r w:rsidRPr="00100941">
              <w:rPr>
                <w:rFonts w:ascii="Times New Roman" w:hAnsi="Times New Roman" w:cs="Times New Roman"/>
                <w:sz w:val="20"/>
                <w:szCs w:val="20"/>
              </w:rPr>
              <w:t xml:space="preserve"> «Магазин»: игровая ситуация «Пр</w:t>
            </w:r>
            <w:r>
              <w:rPr>
                <w:rFonts w:ascii="Times New Roman" w:hAnsi="Times New Roman" w:cs="Times New Roman"/>
                <w:sz w:val="20"/>
                <w:szCs w:val="20"/>
              </w:rPr>
              <w:t>одавец взвешивает овощи» (</w:t>
            </w:r>
            <w:r w:rsidRPr="00100941">
              <w:rPr>
                <w:rFonts w:ascii="Times New Roman" w:hAnsi="Times New Roman" w:cs="Times New Roman"/>
                <w:sz w:val="20"/>
                <w:szCs w:val="20"/>
              </w:rPr>
              <w:t>знакомить детей с приемами предметно-игрового взаимодействия, учить брать на себя роль, использовать различные атрибуты, предметы-заместители</w:t>
            </w:r>
            <w:r>
              <w:rPr>
                <w:rFonts w:ascii="Times New Roman" w:hAnsi="Times New Roman" w:cs="Times New Roman"/>
                <w:sz w:val="20"/>
                <w:szCs w:val="20"/>
              </w:rPr>
              <w:t>)</w:t>
            </w:r>
          </w:p>
          <w:p w:rsidR="00100941" w:rsidRDefault="00100941" w:rsidP="00A108BB">
            <w:pPr>
              <w:pStyle w:val="aa"/>
              <w:numPr>
                <w:ilvl w:val="0"/>
                <w:numId w:val="11"/>
              </w:numPr>
              <w:rPr>
                <w:rFonts w:ascii="Times New Roman" w:hAnsi="Times New Roman" w:cs="Times New Roman"/>
                <w:sz w:val="20"/>
                <w:szCs w:val="20"/>
              </w:rPr>
            </w:pPr>
            <w:r>
              <w:rPr>
                <w:rFonts w:ascii="Times New Roman" w:hAnsi="Times New Roman" w:cs="Times New Roman"/>
                <w:sz w:val="20"/>
                <w:szCs w:val="20"/>
              </w:rPr>
              <w:t>Развлечение «Огород» (</w:t>
            </w:r>
            <w:r w:rsidRPr="00100941">
              <w:rPr>
                <w:rFonts w:ascii="Times New Roman" w:hAnsi="Times New Roman" w:cs="Times New Roman"/>
                <w:sz w:val="20"/>
                <w:szCs w:val="20"/>
              </w:rPr>
              <w:t>закрепить знания детей  об овощах, их внешнем виде, форме, величине, цвете</w:t>
            </w:r>
            <w:r>
              <w:rPr>
                <w:rFonts w:ascii="Times New Roman" w:hAnsi="Times New Roman" w:cs="Times New Roman"/>
                <w:sz w:val="20"/>
                <w:szCs w:val="20"/>
              </w:rPr>
              <w:t>)</w:t>
            </w:r>
            <w:r w:rsidRPr="00100941">
              <w:rPr>
                <w:rFonts w:ascii="Times New Roman" w:hAnsi="Times New Roman" w:cs="Times New Roman"/>
                <w:sz w:val="20"/>
                <w:szCs w:val="20"/>
              </w:rPr>
              <w:t>.</w:t>
            </w:r>
          </w:p>
          <w:p w:rsidR="00100941" w:rsidRDefault="00100941" w:rsidP="00A108BB">
            <w:pPr>
              <w:pStyle w:val="aa"/>
              <w:numPr>
                <w:ilvl w:val="0"/>
                <w:numId w:val="11"/>
              </w:numPr>
              <w:rPr>
                <w:rFonts w:ascii="Times New Roman" w:hAnsi="Times New Roman" w:cs="Times New Roman"/>
                <w:sz w:val="20"/>
                <w:szCs w:val="20"/>
              </w:rPr>
            </w:pPr>
            <w:r>
              <w:rPr>
                <w:rFonts w:ascii="Times New Roman" w:hAnsi="Times New Roman" w:cs="Times New Roman"/>
                <w:sz w:val="20"/>
                <w:szCs w:val="20"/>
              </w:rPr>
              <w:t>П/и</w:t>
            </w:r>
            <w:r w:rsidRPr="00100941">
              <w:rPr>
                <w:rFonts w:ascii="Times New Roman" w:hAnsi="Times New Roman" w:cs="Times New Roman"/>
                <w:sz w:val="20"/>
                <w:szCs w:val="20"/>
              </w:rPr>
              <w:t xml:space="preserve"> </w:t>
            </w:r>
            <w:r>
              <w:rPr>
                <w:rFonts w:ascii="Times New Roman" w:hAnsi="Times New Roman" w:cs="Times New Roman"/>
                <w:sz w:val="20"/>
                <w:szCs w:val="20"/>
              </w:rPr>
              <w:t>«Огуречик, огуречик» (</w:t>
            </w:r>
            <w:r w:rsidRPr="00100941">
              <w:rPr>
                <w:rFonts w:ascii="Times New Roman" w:hAnsi="Times New Roman" w:cs="Times New Roman"/>
                <w:sz w:val="20"/>
                <w:szCs w:val="20"/>
              </w:rPr>
              <w:t>познакомить детей с правилами игры, учить ребят самоконтролю при выполнении правил, совершенствовать основные движения, умение бегать легко, свободно</w:t>
            </w:r>
            <w:r>
              <w:rPr>
                <w:rFonts w:ascii="Times New Roman" w:hAnsi="Times New Roman" w:cs="Times New Roman"/>
                <w:sz w:val="20"/>
                <w:szCs w:val="20"/>
              </w:rPr>
              <w:t>)</w:t>
            </w:r>
            <w:r w:rsidRPr="00100941">
              <w:rPr>
                <w:rFonts w:ascii="Times New Roman" w:hAnsi="Times New Roman" w:cs="Times New Roman"/>
                <w:sz w:val="20"/>
                <w:szCs w:val="20"/>
              </w:rPr>
              <w:t>.</w:t>
            </w:r>
          </w:p>
          <w:p w:rsidR="00267966" w:rsidRPr="00100941" w:rsidRDefault="00267966" w:rsidP="00A108BB">
            <w:pPr>
              <w:pStyle w:val="aa"/>
              <w:numPr>
                <w:ilvl w:val="0"/>
                <w:numId w:val="11"/>
              </w:numPr>
              <w:rPr>
                <w:rFonts w:ascii="Times New Roman" w:hAnsi="Times New Roman" w:cs="Times New Roman"/>
                <w:sz w:val="20"/>
                <w:szCs w:val="20"/>
              </w:rPr>
            </w:pPr>
            <w:r w:rsidRPr="00100941">
              <w:rPr>
                <w:rFonts w:ascii="Times New Roman" w:hAnsi="Times New Roman" w:cs="Times New Roman"/>
                <w:sz w:val="20"/>
                <w:szCs w:val="18"/>
              </w:rPr>
              <w:t xml:space="preserve">ВЕЧЕРНИЙ КРУГ (по выбору воспитателя из </w:t>
            </w:r>
            <w:r w:rsidR="004A6195">
              <w:rPr>
                <w:rFonts w:ascii="Times New Roman" w:hAnsi="Times New Roman" w:cs="Times New Roman"/>
                <w:sz w:val="20"/>
                <w:szCs w:val="18"/>
              </w:rPr>
              <w:t>Приложения 3</w:t>
            </w:r>
            <w:r w:rsidRPr="00100941">
              <w:rPr>
                <w:rFonts w:ascii="Times New Roman" w:hAnsi="Times New Roman" w:cs="Times New Roman"/>
                <w:sz w:val="20"/>
                <w:szCs w:val="18"/>
              </w:rPr>
              <w:t>)</w:t>
            </w:r>
          </w:p>
        </w:tc>
        <w:tc>
          <w:tcPr>
            <w:tcW w:w="1985" w:type="dxa"/>
            <w:tcBorders>
              <w:top w:val="single" w:sz="4" w:space="0" w:color="auto"/>
              <w:left w:val="single" w:sz="4" w:space="0" w:color="000000" w:themeColor="text1"/>
              <w:bottom w:val="single" w:sz="4" w:space="0" w:color="000000" w:themeColor="text1"/>
              <w:right w:val="single" w:sz="4" w:space="0" w:color="auto"/>
            </w:tcBorders>
          </w:tcPr>
          <w:p w:rsidR="00267966" w:rsidRPr="00562BE7" w:rsidRDefault="00100941" w:rsidP="00100941">
            <w:pPr>
              <w:rPr>
                <w:rFonts w:ascii="Times New Roman" w:hAnsi="Times New Roman" w:cs="Times New Roman"/>
                <w:sz w:val="20"/>
                <w:szCs w:val="20"/>
              </w:rPr>
            </w:pPr>
            <w:r w:rsidRPr="00100941">
              <w:rPr>
                <w:rFonts w:ascii="Times New Roman" w:hAnsi="Times New Roman" w:cs="Times New Roman"/>
                <w:sz w:val="20"/>
                <w:szCs w:val="20"/>
              </w:rPr>
              <w:t>Д/и «Найди лишнее»</w:t>
            </w:r>
            <w:r>
              <w:rPr>
                <w:rFonts w:ascii="Times New Roman" w:hAnsi="Times New Roman" w:cs="Times New Roman"/>
                <w:sz w:val="20"/>
                <w:szCs w:val="20"/>
              </w:rPr>
              <w:t xml:space="preserve"> с …………………….. (</w:t>
            </w:r>
            <w:r w:rsidRPr="00100941">
              <w:rPr>
                <w:rFonts w:ascii="Times New Roman" w:hAnsi="Times New Roman" w:cs="Times New Roman"/>
                <w:sz w:val="20"/>
                <w:szCs w:val="20"/>
              </w:rPr>
              <w:t>формировать навык объединять предметы по одному признаку и выделять из них лишнее</w:t>
            </w:r>
            <w:r>
              <w:rPr>
                <w:rFonts w:ascii="Times New Roman" w:hAnsi="Times New Roman" w:cs="Times New Roman"/>
                <w:sz w:val="20"/>
                <w:szCs w:val="20"/>
              </w:rPr>
              <w:t>)</w:t>
            </w:r>
            <w:r w:rsidRPr="00100941">
              <w:rPr>
                <w:rFonts w:ascii="Times New Roman" w:hAnsi="Times New Roman" w:cs="Times New Roman"/>
                <w:sz w:val="20"/>
                <w:szCs w:val="20"/>
              </w:rPr>
              <w:t>.</w:t>
            </w:r>
          </w:p>
        </w:tc>
        <w:tc>
          <w:tcPr>
            <w:tcW w:w="2410" w:type="dxa"/>
            <w:vMerge w:val="restart"/>
            <w:tcBorders>
              <w:top w:val="single" w:sz="4" w:space="0" w:color="auto"/>
              <w:left w:val="single" w:sz="4" w:space="0" w:color="auto"/>
              <w:right w:val="single" w:sz="4" w:space="0" w:color="000000" w:themeColor="text1"/>
            </w:tcBorders>
          </w:tcPr>
          <w:p w:rsidR="00267966" w:rsidRPr="00100941" w:rsidRDefault="00100941" w:rsidP="00100941">
            <w:pPr>
              <w:rPr>
                <w:rFonts w:ascii="Times New Roman" w:hAnsi="Times New Roman" w:cs="Times New Roman"/>
                <w:sz w:val="20"/>
                <w:szCs w:val="20"/>
              </w:rPr>
            </w:pPr>
            <w:r w:rsidRPr="00100941">
              <w:rPr>
                <w:rFonts w:ascii="Times New Roman" w:hAnsi="Times New Roman" w:cs="Times New Roman"/>
                <w:sz w:val="20"/>
                <w:szCs w:val="20"/>
              </w:rPr>
              <w:t>Самостоятельная иг</w:t>
            </w:r>
            <w:r>
              <w:rPr>
                <w:rFonts w:ascii="Times New Roman" w:hAnsi="Times New Roman" w:cs="Times New Roman"/>
                <w:sz w:val="20"/>
                <w:szCs w:val="20"/>
              </w:rPr>
              <w:t>ровая деятельность: игры с любимыми игрушками (у</w:t>
            </w:r>
            <w:r w:rsidRPr="00100941">
              <w:rPr>
                <w:rFonts w:ascii="Times New Roman" w:hAnsi="Times New Roman" w:cs="Times New Roman"/>
                <w:sz w:val="20"/>
                <w:szCs w:val="20"/>
              </w:rPr>
              <w:t>чить детей использовать игрушки по назначению, реализовывать с их помощью различные игровые сюжеты</w:t>
            </w:r>
            <w:r>
              <w:rPr>
                <w:rFonts w:ascii="Times New Roman" w:hAnsi="Times New Roman" w:cs="Times New Roman"/>
                <w:sz w:val="20"/>
                <w:szCs w:val="20"/>
              </w:rPr>
              <w:t>)</w:t>
            </w:r>
            <w:r w:rsidRPr="00100941">
              <w:rPr>
                <w:rFonts w:ascii="Times New Roman" w:hAnsi="Times New Roman" w:cs="Times New Roman"/>
                <w:sz w:val="20"/>
                <w:szCs w:val="20"/>
              </w:rPr>
              <w:t>.</w:t>
            </w:r>
          </w:p>
        </w:tc>
      </w:tr>
      <w:tr w:rsidR="00267966" w:rsidRPr="00A36458" w:rsidTr="0072732B">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67966" w:rsidRPr="001748F5" w:rsidRDefault="00267966" w:rsidP="00AF418D">
            <w:pPr>
              <w:ind w:right="-108"/>
              <w:rPr>
                <w:rFonts w:ascii="Times New Roman" w:hAnsi="Times New Roman" w:cs="Times New Roman"/>
                <w:sz w:val="18"/>
                <w:szCs w:val="20"/>
              </w:rPr>
            </w:pPr>
            <w:r>
              <w:rPr>
                <w:rFonts w:ascii="Times New Roman" w:hAnsi="Times New Roman" w:cs="Times New Roman"/>
                <w:b/>
                <w:sz w:val="20"/>
                <w:szCs w:val="20"/>
              </w:rPr>
              <w:t>Вечерняя прогулка</w:t>
            </w:r>
          </w:p>
        </w:tc>
        <w:tc>
          <w:tcPr>
            <w:tcW w:w="12191" w:type="dxa"/>
            <w:gridSpan w:val="2"/>
            <w:tcBorders>
              <w:top w:val="single" w:sz="4" w:space="0" w:color="000000" w:themeColor="text1"/>
              <w:left w:val="single" w:sz="4" w:space="0" w:color="000000" w:themeColor="text1"/>
              <w:bottom w:val="single" w:sz="4" w:space="0" w:color="auto"/>
              <w:right w:val="single" w:sz="4" w:space="0" w:color="auto"/>
            </w:tcBorders>
          </w:tcPr>
          <w:p w:rsidR="00267966" w:rsidRPr="00C626E5" w:rsidRDefault="00267966" w:rsidP="00AF418D">
            <w:pPr>
              <w:rPr>
                <w:rFonts w:ascii="Times New Roman" w:hAnsi="Times New Roman" w:cs="Times New Roman"/>
                <w:sz w:val="20"/>
                <w:szCs w:val="20"/>
              </w:rPr>
            </w:pPr>
            <w:r w:rsidRPr="00C626E5">
              <w:rPr>
                <w:rFonts w:ascii="Times New Roman" w:hAnsi="Times New Roman" w:cs="Times New Roman"/>
                <w:sz w:val="20"/>
                <w:szCs w:val="20"/>
              </w:rPr>
              <w:t>Прогулка 1</w:t>
            </w:r>
            <w:r w:rsidR="00C626E5" w:rsidRPr="00C626E5">
              <w:rPr>
                <w:rFonts w:ascii="Times New Roman" w:hAnsi="Times New Roman" w:cs="Times New Roman"/>
                <w:sz w:val="20"/>
                <w:szCs w:val="20"/>
              </w:rPr>
              <w:t>4</w:t>
            </w:r>
            <w:r w:rsidRPr="00C626E5">
              <w:rPr>
                <w:rFonts w:ascii="Times New Roman" w:hAnsi="Times New Roman" w:cs="Times New Roman"/>
                <w:sz w:val="20"/>
                <w:szCs w:val="20"/>
              </w:rPr>
              <w:t xml:space="preserve">. Октябрь. (см. </w:t>
            </w:r>
            <w:r w:rsidR="004A6195">
              <w:rPr>
                <w:rFonts w:ascii="Times New Roman" w:hAnsi="Times New Roman" w:cs="Times New Roman"/>
                <w:sz w:val="20"/>
                <w:szCs w:val="20"/>
              </w:rPr>
              <w:t>Приложения 4</w:t>
            </w:r>
            <w:r w:rsidRPr="00C626E5">
              <w:rPr>
                <w:rFonts w:ascii="Times New Roman" w:hAnsi="Times New Roman" w:cs="Times New Roman"/>
                <w:sz w:val="20"/>
                <w:szCs w:val="20"/>
              </w:rPr>
              <w:t>)</w:t>
            </w:r>
          </w:p>
          <w:p w:rsidR="00267966" w:rsidRPr="00C626E5" w:rsidRDefault="00267966" w:rsidP="00AF418D">
            <w:pPr>
              <w:rPr>
                <w:rFonts w:ascii="Times New Roman" w:hAnsi="Times New Roman" w:cs="Times New Roman"/>
                <w:sz w:val="18"/>
                <w:szCs w:val="20"/>
              </w:rPr>
            </w:pPr>
          </w:p>
        </w:tc>
        <w:tc>
          <w:tcPr>
            <w:tcW w:w="2410" w:type="dxa"/>
            <w:vMerge/>
            <w:tcBorders>
              <w:left w:val="single" w:sz="4" w:space="0" w:color="auto"/>
              <w:bottom w:val="single" w:sz="4" w:space="0" w:color="auto"/>
              <w:right w:val="single" w:sz="4" w:space="0" w:color="000000" w:themeColor="text1"/>
            </w:tcBorders>
          </w:tcPr>
          <w:p w:rsidR="00267966" w:rsidRPr="00A36458" w:rsidRDefault="00267966" w:rsidP="00AF418D">
            <w:pPr>
              <w:rPr>
                <w:rFonts w:ascii="Times New Roman" w:hAnsi="Times New Roman" w:cs="Times New Roman"/>
                <w:sz w:val="20"/>
                <w:szCs w:val="20"/>
              </w:rPr>
            </w:pPr>
          </w:p>
        </w:tc>
      </w:tr>
      <w:tr w:rsidR="0072732B" w:rsidRPr="00A36458" w:rsidTr="00C532A0">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732B" w:rsidRPr="00A36458" w:rsidRDefault="0072732B" w:rsidP="00AF418D">
            <w:pPr>
              <w:rPr>
                <w:rFonts w:ascii="Times New Roman" w:hAnsi="Times New Roman" w:cs="Times New Roman"/>
                <w:b/>
                <w:sz w:val="20"/>
                <w:szCs w:val="20"/>
              </w:rPr>
            </w:pPr>
            <w:r w:rsidRPr="00A36458">
              <w:rPr>
                <w:rFonts w:ascii="Times New Roman" w:hAnsi="Times New Roman" w:cs="Times New Roman"/>
                <w:b/>
                <w:sz w:val="20"/>
                <w:szCs w:val="20"/>
              </w:rPr>
              <w:t>Работа с родителями</w:t>
            </w:r>
          </w:p>
        </w:tc>
        <w:tc>
          <w:tcPr>
            <w:tcW w:w="14601" w:type="dxa"/>
            <w:gridSpan w:val="3"/>
            <w:tcBorders>
              <w:top w:val="single" w:sz="4" w:space="0" w:color="auto"/>
              <w:left w:val="single" w:sz="4" w:space="0" w:color="000000" w:themeColor="text1"/>
              <w:bottom w:val="single" w:sz="4" w:space="0" w:color="000000" w:themeColor="text1"/>
              <w:right w:val="single" w:sz="4" w:space="0" w:color="000000" w:themeColor="text1"/>
            </w:tcBorders>
          </w:tcPr>
          <w:p w:rsidR="0072732B" w:rsidRPr="00A36458" w:rsidRDefault="0072732B" w:rsidP="00AF418D">
            <w:pPr>
              <w:rPr>
                <w:rFonts w:ascii="Times New Roman" w:hAnsi="Times New Roman" w:cs="Times New Roman"/>
                <w:sz w:val="20"/>
                <w:szCs w:val="20"/>
              </w:rPr>
            </w:pPr>
            <w:r>
              <w:rPr>
                <w:rFonts w:ascii="Times New Roman" w:hAnsi="Times New Roman" w:cs="Times New Roman"/>
                <w:sz w:val="20"/>
                <w:szCs w:val="20"/>
              </w:rPr>
              <w:t>Индивидуальные беседы по запросам родителей.</w:t>
            </w:r>
          </w:p>
        </w:tc>
      </w:tr>
    </w:tbl>
    <w:p w:rsidR="00267966" w:rsidRDefault="00267966" w:rsidP="00267966">
      <w:pPr>
        <w:spacing w:after="0" w:line="240" w:lineRule="auto"/>
        <w:ind w:right="-882"/>
        <w:rPr>
          <w:rFonts w:ascii="Times New Roman" w:hAnsi="Times New Roman" w:cs="Times New Roman"/>
          <w:b/>
          <w:sz w:val="20"/>
          <w:szCs w:val="20"/>
        </w:rPr>
      </w:pPr>
    </w:p>
    <w:p w:rsidR="00267966" w:rsidRDefault="00267966" w:rsidP="00267966">
      <w:pPr>
        <w:spacing w:after="0" w:line="240" w:lineRule="auto"/>
        <w:ind w:right="-882" w:firstLine="708"/>
        <w:rPr>
          <w:rFonts w:ascii="Times New Roman" w:hAnsi="Times New Roman" w:cs="Times New Roman"/>
          <w:b/>
          <w:sz w:val="20"/>
          <w:szCs w:val="20"/>
        </w:rPr>
      </w:pPr>
    </w:p>
    <w:p w:rsidR="00267966" w:rsidRDefault="00267966" w:rsidP="00267966">
      <w:pPr>
        <w:spacing w:after="0" w:line="240" w:lineRule="auto"/>
        <w:ind w:right="-882" w:firstLine="708"/>
        <w:rPr>
          <w:rFonts w:ascii="Times New Roman" w:hAnsi="Times New Roman" w:cs="Times New Roman"/>
          <w:b/>
          <w:sz w:val="20"/>
          <w:szCs w:val="20"/>
        </w:rPr>
      </w:pPr>
    </w:p>
    <w:p w:rsidR="00F32E67" w:rsidRDefault="00F32E67" w:rsidP="00267966">
      <w:pPr>
        <w:spacing w:after="0" w:line="240" w:lineRule="auto"/>
        <w:ind w:right="-882" w:firstLine="708"/>
        <w:rPr>
          <w:rFonts w:ascii="Times New Roman" w:hAnsi="Times New Roman" w:cs="Times New Roman"/>
          <w:b/>
          <w:sz w:val="20"/>
          <w:szCs w:val="20"/>
        </w:rPr>
      </w:pPr>
    </w:p>
    <w:p w:rsidR="00267966" w:rsidRDefault="00267966" w:rsidP="00267966">
      <w:pPr>
        <w:spacing w:after="0" w:line="240" w:lineRule="auto"/>
        <w:ind w:right="-882" w:firstLine="708"/>
        <w:rPr>
          <w:rFonts w:ascii="Times New Roman" w:hAnsi="Times New Roman" w:cs="Times New Roman"/>
          <w:b/>
          <w:sz w:val="20"/>
          <w:szCs w:val="20"/>
        </w:rPr>
      </w:pPr>
    </w:p>
    <w:p w:rsidR="000B1B03" w:rsidRDefault="000B1B03" w:rsidP="00267966">
      <w:pPr>
        <w:spacing w:after="0" w:line="240" w:lineRule="auto"/>
        <w:ind w:right="-882" w:firstLine="708"/>
        <w:rPr>
          <w:rFonts w:ascii="Times New Roman" w:hAnsi="Times New Roman" w:cs="Times New Roman"/>
          <w:b/>
          <w:sz w:val="20"/>
          <w:szCs w:val="20"/>
        </w:rPr>
      </w:pPr>
    </w:p>
    <w:p w:rsidR="00C75330" w:rsidRDefault="00C75330" w:rsidP="00267966">
      <w:pPr>
        <w:spacing w:after="0" w:line="240" w:lineRule="auto"/>
        <w:ind w:right="-882" w:firstLine="708"/>
        <w:rPr>
          <w:rFonts w:ascii="Times New Roman" w:hAnsi="Times New Roman" w:cs="Times New Roman"/>
          <w:b/>
          <w:sz w:val="20"/>
          <w:szCs w:val="20"/>
        </w:rPr>
      </w:pPr>
    </w:p>
    <w:p w:rsidR="00267966" w:rsidRDefault="00267966" w:rsidP="00267966">
      <w:pPr>
        <w:spacing w:after="0" w:line="240" w:lineRule="auto"/>
        <w:ind w:right="-882" w:firstLine="708"/>
        <w:rPr>
          <w:rFonts w:ascii="Times New Roman" w:hAnsi="Times New Roman" w:cs="Times New Roman"/>
          <w:b/>
          <w:sz w:val="20"/>
          <w:szCs w:val="20"/>
        </w:rPr>
      </w:pPr>
    </w:p>
    <w:tbl>
      <w:tblPr>
        <w:tblStyle w:val="a3"/>
        <w:tblW w:w="5158" w:type="pct"/>
        <w:tblInd w:w="250" w:type="dxa"/>
        <w:tblLook w:val="04A0" w:firstRow="1" w:lastRow="0" w:firstColumn="1" w:lastColumn="0" w:noHBand="0" w:noVBand="1"/>
      </w:tblPr>
      <w:tblGrid>
        <w:gridCol w:w="4815"/>
        <w:gridCol w:w="5672"/>
        <w:gridCol w:w="5672"/>
      </w:tblGrid>
      <w:tr w:rsidR="000A1799" w:rsidRPr="00D93BE5" w:rsidTr="00AF418D">
        <w:tc>
          <w:tcPr>
            <w:tcW w:w="1490" w:type="pct"/>
          </w:tcPr>
          <w:p w:rsidR="000A1799" w:rsidRPr="00267966" w:rsidRDefault="000A1799" w:rsidP="000A1799">
            <w:pPr>
              <w:jc w:val="center"/>
              <w:rPr>
                <w:rFonts w:ascii="Times New Roman" w:hAnsi="Times New Roman" w:cs="Times New Roman"/>
                <w:color w:val="FF0000"/>
                <w:sz w:val="20"/>
                <w:szCs w:val="20"/>
              </w:rPr>
            </w:pPr>
            <w:r w:rsidRPr="000B1B03">
              <w:rPr>
                <w:rFonts w:ascii="Times New Roman" w:hAnsi="Times New Roman" w:cs="Times New Roman"/>
                <w:b/>
                <w:sz w:val="20"/>
                <w:szCs w:val="20"/>
              </w:rPr>
              <w:t>Занятия</w:t>
            </w:r>
          </w:p>
        </w:tc>
        <w:tc>
          <w:tcPr>
            <w:tcW w:w="3510" w:type="pct"/>
            <w:gridSpan w:val="2"/>
            <w:tcBorders>
              <w:right w:val="single" w:sz="4" w:space="0" w:color="auto"/>
            </w:tcBorders>
          </w:tcPr>
          <w:p w:rsidR="000A1799" w:rsidRPr="003F2AAA" w:rsidRDefault="000A1799" w:rsidP="00AF418D">
            <w:pPr>
              <w:jc w:val="center"/>
              <w:rPr>
                <w:rFonts w:ascii="Times New Roman" w:hAnsi="Times New Roman" w:cs="Times New Roman"/>
                <w:sz w:val="20"/>
                <w:lang w:eastAsia="en-US"/>
              </w:rPr>
            </w:pPr>
            <w:r w:rsidRPr="003F2AAA">
              <w:rPr>
                <w:rFonts w:ascii="Times New Roman" w:hAnsi="Times New Roman" w:cs="Times New Roman"/>
                <w:sz w:val="20"/>
              </w:rPr>
              <w:t xml:space="preserve">Содержание </w:t>
            </w:r>
          </w:p>
        </w:tc>
      </w:tr>
      <w:tr w:rsidR="00E7108D" w:rsidRPr="00D93BE5" w:rsidTr="00AF418D">
        <w:trPr>
          <w:trHeight w:val="239"/>
        </w:trPr>
        <w:tc>
          <w:tcPr>
            <w:tcW w:w="1490" w:type="pct"/>
            <w:tcBorders>
              <w:bottom w:val="single" w:sz="4" w:space="0" w:color="auto"/>
            </w:tcBorders>
          </w:tcPr>
          <w:p w:rsidR="00E7108D" w:rsidRPr="00F77C0B" w:rsidRDefault="00E7108D" w:rsidP="00AF418D">
            <w:pPr>
              <w:jc w:val="center"/>
              <w:rPr>
                <w:rFonts w:ascii="Times New Roman" w:hAnsi="Times New Roman" w:cs="Times New Roman"/>
                <w:sz w:val="20"/>
                <w:lang w:eastAsia="en-US"/>
              </w:rPr>
            </w:pPr>
            <w:r w:rsidRPr="00F77C0B">
              <w:rPr>
                <w:rFonts w:ascii="Times New Roman" w:hAnsi="Times New Roman" w:cs="Times New Roman"/>
                <w:sz w:val="20"/>
                <w:lang w:eastAsia="en-US"/>
              </w:rPr>
              <w:t>Физическое развитие</w:t>
            </w:r>
            <w:r>
              <w:rPr>
                <w:rFonts w:ascii="Times New Roman" w:hAnsi="Times New Roman" w:cs="Times New Roman"/>
                <w:sz w:val="20"/>
                <w:lang w:eastAsia="en-US"/>
              </w:rPr>
              <w:t xml:space="preserve"> </w:t>
            </w:r>
          </w:p>
          <w:p w:rsidR="00E7108D" w:rsidRPr="00F77C0B" w:rsidRDefault="00E7108D" w:rsidP="00AF418D">
            <w:pPr>
              <w:jc w:val="center"/>
              <w:rPr>
                <w:rFonts w:ascii="Times New Roman" w:hAnsi="Times New Roman" w:cs="Times New Roman"/>
                <w:sz w:val="20"/>
                <w:lang w:eastAsia="en-US"/>
              </w:rPr>
            </w:pPr>
            <w:r w:rsidRPr="00F77C0B">
              <w:rPr>
                <w:rFonts w:ascii="Times New Roman" w:hAnsi="Times New Roman" w:cs="Times New Roman"/>
                <w:sz w:val="20"/>
                <w:lang w:eastAsia="en-US"/>
              </w:rPr>
              <w:t>(</w:t>
            </w:r>
            <w:r w:rsidR="003D18E7">
              <w:rPr>
                <w:rFonts w:ascii="Times New Roman" w:hAnsi="Times New Roman" w:cs="Times New Roman"/>
                <w:sz w:val="20"/>
                <w:lang w:eastAsia="en-US"/>
              </w:rPr>
              <w:t>Физкультура в помещении</w:t>
            </w:r>
            <w:r>
              <w:rPr>
                <w:rFonts w:ascii="Times New Roman" w:hAnsi="Times New Roman" w:cs="Times New Roman"/>
                <w:sz w:val="20"/>
                <w:lang w:eastAsia="en-US"/>
              </w:rPr>
              <w:t>)</w:t>
            </w:r>
          </w:p>
        </w:tc>
        <w:tc>
          <w:tcPr>
            <w:tcW w:w="3510" w:type="pct"/>
            <w:gridSpan w:val="2"/>
            <w:tcBorders>
              <w:bottom w:val="single" w:sz="4" w:space="0" w:color="auto"/>
              <w:right w:val="single" w:sz="4" w:space="0" w:color="auto"/>
            </w:tcBorders>
          </w:tcPr>
          <w:p w:rsidR="00E7108D" w:rsidRPr="00356D56" w:rsidRDefault="00E7108D" w:rsidP="00145062">
            <w:pPr>
              <w:spacing w:line="276" w:lineRule="auto"/>
              <w:rPr>
                <w:rFonts w:ascii="Times New Roman" w:hAnsi="Times New Roman" w:cs="Times New Roman"/>
                <w:b/>
                <w:sz w:val="20"/>
                <w:szCs w:val="20"/>
              </w:rPr>
            </w:pPr>
            <w:r w:rsidRPr="00356D56">
              <w:rPr>
                <w:rFonts w:ascii="Times New Roman" w:hAnsi="Times New Roman" w:cs="Times New Roman"/>
                <w:b/>
                <w:sz w:val="20"/>
                <w:szCs w:val="20"/>
              </w:rPr>
              <w:t xml:space="preserve">Занятие </w:t>
            </w:r>
            <w:r>
              <w:rPr>
                <w:rFonts w:ascii="Times New Roman" w:hAnsi="Times New Roman" w:cs="Times New Roman"/>
                <w:b/>
                <w:sz w:val="20"/>
                <w:szCs w:val="20"/>
              </w:rPr>
              <w:t>7</w:t>
            </w:r>
            <w:r w:rsidRPr="00356D56">
              <w:rPr>
                <w:rFonts w:ascii="Times New Roman" w:hAnsi="Times New Roman" w:cs="Times New Roman"/>
                <w:b/>
                <w:sz w:val="20"/>
                <w:szCs w:val="20"/>
              </w:rPr>
              <w:t>. (</w:t>
            </w:r>
            <w:r w:rsidR="003316D0">
              <w:rPr>
                <w:rFonts w:ascii="Times New Roman" w:hAnsi="Times New Roman" w:cs="Times New Roman"/>
                <w:b/>
                <w:sz w:val="20"/>
                <w:szCs w:val="20"/>
              </w:rPr>
              <w:t>[17]</w:t>
            </w:r>
            <w:r w:rsidRPr="00356D56">
              <w:rPr>
                <w:rFonts w:ascii="Times New Roman" w:hAnsi="Times New Roman" w:cs="Times New Roman"/>
                <w:b/>
                <w:sz w:val="20"/>
                <w:szCs w:val="20"/>
              </w:rPr>
              <w:t xml:space="preserve">, с. </w:t>
            </w:r>
            <w:r>
              <w:rPr>
                <w:rFonts w:ascii="Times New Roman" w:hAnsi="Times New Roman" w:cs="Times New Roman"/>
                <w:b/>
                <w:sz w:val="20"/>
                <w:szCs w:val="20"/>
              </w:rPr>
              <w:t>33</w:t>
            </w:r>
            <w:r w:rsidRPr="00356D56">
              <w:rPr>
                <w:rFonts w:ascii="Times New Roman" w:hAnsi="Times New Roman" w:cs="Times New Roman"/>
                <w:b/>
                <w:sz w:val="20"/>
                <w:szCs w:val="20"/>
              </w:rPr>
              <w:t xml:space="preserve">) </w:t>
            </w:r>
            <w:r w:rsidRPr="00356D56">
              <w:rPr>
                <w:rFonts w:ascii="Times New Roman" w:hAnsi="Times New Roman" w:cs="Times New Roman"/>
                <w:b/>
                <w:color w:val="FF0000"/>
                <w:sz w:val="20"/>
                <w:szCs w:val="20"/>
              </w:rPr>
              <w:t>(2 занятия аналогичные по содержанию)</w:t>
            </w:r>
          </w:p>
          <w:p w:rsidR="00E7108D" w:rsidRPr="00356D56" w:rsidRDefault="00E7108D" w:rsidP="00145062">
            <w:pPr>
              <w:spacing w:line="276" w:lineRule="auto"/>
              <w:rPr>
                <w:rFonts w:ascii="Times New Roman" w:hAnsi="Times New Roman" w:cs="Times New Roman"/>
                <w:sz w:val="20"/>
                <w:szCs w:val="20"/>
              </w:rPr>
            </w:pPr>
            <w:r w:rsidRPr="00356D56">
              <w:rPr>
                <w:rFonts w:ascii="Times New Roman" w:hAnsi="Times New Roman" w:cs="Times New Roman"/>
                <w:sz w:val="20"/>
                <w:szCs w:val="20"/>
              </w:rPr>
              <w:t xml:space="preserve">Задачи. </w:t>
            </w:r>
            <w:r w:rsidRPr="008B0109">
              <w:rPr>
                <w:rFonts w:ascii="Times New Roman" w:hAnsi="Times New Roman" w:cs="Times New Roman"/>
                <w:sz w:val="20"/>
                <w:szCs w:val="20"/>
              </w:rPr>
              <w:t xml:space="preserve">Упражнять </w:t>
            </w:r>
            <w:r>
              <w:rPr>
                <w:rFonts w:ascii="Times New Roman" w:hAnsi="Times New Roman" w:cs="Times New Roman"/>
                <w:sz w:val="20"/>
                <w:szCs w:val="20"/>
              </w:rPr>
              <w:t>детей в ходьбе и беге с остановкой по сигналу; в ползании. Развивать ловкость в упражнениях с мячом.</w:t>
            </w:r>
          </w:p>
        </w:tc>
      </w:tr>
      <w:tr w:rsidR="00E7108D" w:rsidRPr="00D93BE5" w:rsidTr="00AF418D">
        <w:trPr>
          <w:trHeight w:val="243"/>
        </w:trPr>
        <w:tc>
          <w:tcPr>
            <w:tcW w:w="1490" w:type="pct"/>
            <w:tcBorders>
              <w:top w:val="single" w:sz="4" w:space="0" w:color="auto"/>
              <w:bottom w:val="single" w:sz="4" w:space="0" w:color="auto"/>
            </w:tcBorders>
          </w:tcPr>
          <w:p w:rsidR="00E7108D" w:rsidRPr="00F77C0B" w:rsidRDefault="00E7108D" w:rsidP="00AF418D">
            <w:pPr>
              <w:jc w:val="center"/>
              <w:rPr>
                <w:rFonts w:ascii="Times New Roman" w:hAnsi="Times New Roman" w:cs="Times New Roman"/>
                <w:sz w:val="20"/>
                <w:lang w:eastAsia="en-US"/>
              </w:rPr>
            </w:pPr>
            <w:r>
              <w:rPr>
                <w:rFonts w:ascii="Times New Roman" w:hAnsi="Times New Roman" w:cs="Times New Roman"/>
                <w:sz w:val="20"/>
                <w:lang w:eastAsia="en-US"/>
              </w:rPr>
              <w:t xml:space="preserve">Художественно-эстетическое развитие </w:t>
            </w:r>
            <w:r w:rsidRPr="00666B3E">
              <w:rPr>
                <w:rFonts w:ascii="Times New Roman" w:hAnsi="Times New Roman" w:cs="Times New Roman"/>
                <w:sz w:val="20"/>
                <w:lang w:eastAsia="en-US"/>
              </w:rPr>
              <w:t>(Музыка)</w:t>
            </w:r>
          </w:p>
        </w:tc>
        <w:tc>
          <w:tcPr>
            <w:tcW w:w="3510" w:type="pct"/>
            <w:gridSpan w:val="2"/>
            <w:tcBorders>
              <w:top w:val="single" w:sz="4" w:space="0" w:color="auto"/>
              <w:bottom w:val="single" w:sz="4" w:space="0" w:color="auto"/>
              <w:right w:val="single" w:sz="4" w:space="0" w:color="auto"/>
            </w:tcBorders>
          </w:tcPr>
          <w:p w:rsidR="00E7108D" w:rsidRPr="00FE21A1" w:rsidRDefault="00E7108D" w:rsidP="00AF418D">
            <w:pPr>
              <w:spacing w:line="276" w:lineRule="auto"/>
              <w:rPr>
                <w:rFonts w:ascii="Times New Roman" w:hAnsi="Times New Roman"/>
                <w:sz w:val="20"/>
                <w:szCs w:val="20"/>
              </w:rPr>
            </w:pPr>
            <w:r>
              <w:rPr>
                <w:rFonts w:ascii="Times New Roman" w:hAnsi="Times New Roman"/>
                <w:sz w:val="20"/>
                <w:szCs w:val="20"/>
              </w:rPr>
              <w:t>По плану музыкального руководителя.</w:t>
            </w:r>
          </w:p>
        </w:tc>
      </w:tr>
      <w:tr w:rsidR="00E7108D" w:rsidRPr="00D93BE5" w:rsidTr="00AF418D">
        <w:trPr>
          <w:trHeight w:val="209"/>
        </w:trPr>
        <w:tc>
          <w:tcPr>
            <w:tcW w:w="1490" w:type="pct"/>
            <w:tcBorders>
              <w:top w:val="single" w:sz="4" w:space="0" w:color="auto"/>
              <w:bottom w:val="single" w:sz="4" w:space="0" w:color="auto"/>
            </w:tcBorders>
          </w:tcPr>
          <w:p w:rsidR="00E7108D" w:rsidRPr="00666B3E" w:rsidRDefault="00E7108D" w:rsidP="00AF418D">
            <w:pPr>
              <w:jc w:val="center"/>
              <w:rPr>
                <w:rFonts w:ascii="Times New Roman" w:hAnsi="Times New Roman" w:cs="Times New Roman"/>
                <w:sz w:val="20"/>
                <w:lang w:eastAsia="en-US"/>
              </w:rPr>
            </w:pPr>
            <w:r w:rsidRPr="00666B3E">
              <w:rPr>
                <w:rFonts w:ascii="Times New Roman" w:hAnsi="Times New Roman" w:cs="Times New Roman"/>
                <w:sz w:val="20"/>
              </w:rPr>
              <w:t>Художественно-эстетическое развитие (Рисование)</w:t>
            </w:r>
          </w:p>
        </w:tc>
        <w:tc>
          <w:tcPr>
            <w:tcW w:w="3510" w:type="pct"/>
            <w:gridSpan w:val="2"/>
            <w:tcBorders>
              <w:top w:val="single" w:sz="4" w:space="0" w:color="auto"/>
              <w:bottom w:val="single" w:sz="4" w:space="0" w:color="auto"/>
              <w:right w:val="single" w:sz="4" w:space="0" w:color="auto"/>
            </w:tcBorders>
          </w:tcPr>
          <w:p w:rsidR="00E7108D" w:rsidRPr="00C75330" w:rsidRDefault="00E7108D" w:rsidP="00AF418D">
            <w:pPr>
              <w:spacing w:line="276" w:lineRule="auto"/>
              <w:rPr>
                <w:rFonts w:ascii="Times New Roman" w:hAnsi="Times New Roman" w:cs="Times New Roman"/>
                <w:b/>
                <w:sz w:val="20"/>
                <w:szCs w:val="20"/>
              </w:rPr>
            </w:pPr>
            <w:r w:rsidRPr="00C75330">
              <w:rPr>
                <w:rFonts w:ascii="Times New Roman" w:hAnsi="Times New Roman" w:cs="Times New Roman"/>
                <w:b/>
                <w:sz w:val="20"/>
                <w:szCs w:val="20"/>
              </w:rPr>
              <w:t>1-й вариант. Картошка и свекла. (</w:t>
            </w:r>
            <w:r w:rsidR="003316D0">
              <w:rPr>
                <w:rFonts w:ascii="Times New Roman" w:hAnsi="Times New Roman" w:cs="Times New Roman"/>
                <w:b/>
                <w:sz w:val="20"/>
                <w:szCs w:val="20"/>
              </w:rPr>
              <w:t>[8]</w:t>
            </w:r>
            <w:r w:rsidRPr="00C75330">
              <w:rPr>
                <w:rFonts w:ascii="Times New Roman" w:hAnsi="Times New Roman" w:cs="Times New Roman"/>
                <w:b/>
                <w:sz w:val="20"/>
                <w:szCs w:val="20"/>
              </w:rPr>
              <w:t>, с. 17)</w:t>
            </w:r>
          </w:p>
          <w:p w:rsidR="00E7108D" w:rsidRPr="00C75330" w:rsidRDefault="00E949A1" w:rsidP="00AF418D">
            <w:pPr>
              <w:spacing w:line="276" w:lineRule="auto"/>
              <w:rPr>
                <w:rFonts w:ascii="Times New Roman" w:hAnsi="Times New Roman" w:cs="Times New Roman"/>
                <w:sz w:val="20"/>
                <w:szCs w:val="20"/>
              </w:rPr>
            </w:pPr>
            <w:r w:rsidRPr="00356D56">
              <w:rPr>
                <w:rFonts w:ascii="Times New Roman" w:hAnsi="Times New Roman" w:cs="Times New Roman"/>
                <w:sz w:val="20"/>
                <w:szCs w:val="20"/>
              </w:rPr>
              <w:t>Задачи</w:t>
            </w:r>
            <w:r w:rsidR="00E7108D" w:rsidRPr="00C75330">
              <w:rPr>
                <w:rFonts w:ascii="Times New Roman" w:hAnsi="Times New Roman" w:cs="Times New Roman"/>
                <w:sz w:val="20"/>
                <w:szCs w:val="20"/>
              </w:rPr>
              <w:t>. Развивать умение рисовать и закрашивать круглые предметы. Закреплять умение набирать краску на кисть. Развив</w:t>
            </w:r>
            <w:r w:rsidR="00C75330" w:rsidRPr="00C75330">
              <w:rPr>
                <w:rFonts w:ascii="Times New Roman" w:hAnsi="Times New Roman" w:cs="Times New Roman"/>
                <w:sz w:val="20"/>
                <w:szCs w:val="20"/>
              </w:rPr>
              <w:t>ать речь, мышление.</w:t>
            </w:r>
          </w:p>
        </w:tc>
      </w:tr>
      <w:tr w:rsidR="00E7108D" w:rsidRPr="00D93BE5" w:rsidTr="00843016">
        <w:trPr>
          <w:trHeight w:val="678"/>
        </w:trPr>
        <w:tc>
          <w:tcPr>
            <w:tcW w:w="1490" w:type="pct"/>
            <w:tcBorders>
              <w:top w:val="single" w:sz="4" w:space="0" w:color="auto"/>
              <w:bottom w:val="single" w:sz="4" w:space="0" w:color="auto"/>
            </w:tcBorders>
          </w:tcPr>
          <w:p w:rsidR="00E7108D" w:rsidRPr="00C867D9" w:rsidRDefault="00E7108D" w:rsidP="00AF418D">
            <w:pPr>
              <w:jc w:val="center"/>
              <w:rPr>
                <w:rFonts w:ascii="Times New Roman" w:hAnsi="Times New Roman" w:cs="Times New Roman"/>
                <w:color w:val="FF0000"/>
                <w:sz w:val="20"/>
              </w:rPr>
            </w:pPr>
            <w:r w:rsidRPr="00C867D9">
              <w:rPr>
                <w:rFonts w:ascii="Times New Roman" w:hAnsi="Times New Roman" w:cs="Times New Roman"/>
                <w:sz w:val="20"/>
              </w:rPr>
              <w:t>Художественн</w:t>
            </w:r>
            <w:r>
              <w:rPr>
                <w:rFonts w:ascii="Times New Roman" w:hAnsi="Times New Roman" w:cs="Times New Roman"/>
                <w:sz w:val="20"/>
              </w:rPr>
              <w:t>о-эстетическое развитие (Лепка</w:t>
            </w:r>
            <w:r w:rsidRPr="00C867D9">
              <w:rPr>
                <w:rFonts w:ascii="Times New Roman" w:hAnsi="Times New Roman" w:cs="Times New Roman"/>
                <w:sz w:val="20"/>
              </w:rPr>
              <w:t>)</w:t>
            </w:r>
          </w:p>
        </w:tc>
        <w:tc>
          <w:tcPr>
            <w:tcW w:w="3510" w:type="pct"/>
            <w:gridSpan w:val="2"/>
            <w:tcBorders>
              <w:top w:val="single" w:sz="4" w:space="0" w:color="auto"/>
              <w:bottom w:val="single" w:sz="4" w:space="0" w:color="auto"/>
              <w:right w:val="single" w:sz="4" w:space="0" w:color="auto"/>
            </w:tcBorders>
          </w:tcPr>
          <w:p w:rsidR="00E7108D" w:rsidRPr="00491A03" w:rsidRDefault="00E7108D" w:rsidP="00AF418D">
            <w:pPr>
              <w:spacing w:line="276" w:lineRule="auto"/>
              <w:rPr>
                <w:rFonts w:ascii="Times New Roman" w:hAnsi="Times New Roman" w:cs="Times New Roman"/>
                <w:b/>
                <w:sz w:val="20"/>
                <w:szCs w:val="20"/>
              </w:rPr>
            </w:pPr>
            <w:r w:rsidRPr="00491A03">
              <w:rPr>
                <w:rFonts w:ascii="Times New Roman" w:hAnsi="Times New Roman" w:cs="Times New Roman"/>
                <w:b/>
                <w:sz w:val="20"/>
                <w:szCs w:val="20"/>
              </w:rPr>
              <w:t>Картошка в мешке. (</w:t>
            </w:r>
            <w:r w:rsidR="003316D0">
              <w:rPr>
                <w:rFonts w:ascii="Times New Roman" w:hAnsi="Times New Roman" w:cs="Times New Roman"/>
                <w:b/>
                <w:sz w:val="20"/>
                <w:szCs w:val="20"/>
              </w:rPr>
              <w:t>[9]</w:t>
            </w:r>
            <w:r w:rsidRPr="00491A03">
              <w:rPr>
                <w:rFonts w:ascii="Times New Roman" w:hAnsi="Times New Roman" w:cs="Times New Roman"/>
                <w:b/>
                <w:sz w:val="20"/>
                <w:szCs w:val="20"/>
              </w:rPr>
              <w:t>, с. 16)</w:t>
            </w:r>
          </w:p>
          <w:p w:rsidR="00843016" w:rsidRPr="00491A03" w:rsidRDefault="00E949A1" w:rsidP="00AF418D">
            <w:pPr>
              <w:spacing w:line="276" w:lineRule="auto"/>
              <w:rPr>
                <w:rFonts w:ascii="Times New Roman" w:hAnsi="Times New Roman" w:cs="Times New Roman"/>
                <w:b/>
                <w:sz w:val="20"/>
                <w:szCs w:val="20"/>
              </w:rPr>
            </w:pPr>
            <w:r w:rsidRPr="00356D56">
              <w:rPr>
                <w:rFonts w:ascii="Times New Roman" w:hAnsi="Times New Roman" w:cs="Times New Roman"/>
                <w:sz w:val="20"/>
                <w:szCs w:val="20"/>
              </w:rPr>
              <w:t>Задачи</w:t>
            </w:r>
            <w:r w:rsidR="00E7108D" w:rsidRPr="00491A03">
              <w:rPr>
                <w:rFonts w:ascii="Times New Roman" w:hAnsi="Times New Roman" w:cs="Times New Roman"/>
                <w:sz w:val="20"/>
                <w:szCs w:val="20"/>
              </w:rPr>
              <w:t>. Учить детей скатывать маленькие шарики из пластилина между ладоней и расплющивать их пальцем на картоне. Развивать тактильные ощущения.</w:t>
            </w:r>
            <w:r w:rsidR="00491A03" w:rsidRPr="00491A03">
              <w:rPr>
                <w:rFonts w:ascii="Times New Roman" w:hAnsi="Times New Roman" w:cs="Times New Roman"/>
                <w:sz w:val="20"/>
                <w:szCs w:val="20"/>
              </w:rPr>
              <w:t xml:space="preserve"> </w:t>
            </w:r>
          </w:p>
        </w:tc>
      </w:tr>
      <w:tr w:rsidR="00B22083" w:rsidRPr="00D93BE5" w:rsidTr="00AF418D">
        <w:trPr>
          <w:trHeight w:val="218"/>
        </w:trPr>
        <w:tc>
          <w:tcPr>
            <w:tcW w:w="1490" w:type="pct"/>
            <w:tcBorders>
              <w:top w:val="single" w:sz="4" w:space="0" w:color="auto"/>
              <w:bottom w:val="single" w:sz="4" w:space="0" w:color="auto"/>
            </w:tcBorders>
          </w:tcPr>
          <w:p w:rsidR="00B22083" w:rsidRPr="005F0A41" w:rsidRDefault="00B22083" w:rsidP="00B22083">
            <w:pPr>
              <w:jc w:val="center"/>
              <w:rPr>
                <w:rFonts w:ascii="Times New Roman" w:hAnsi="Times New Roman" w:cs="Times New Roman"/>
                <w:sz w:val="20"/>
              </w:rPr>
            </w:pPr>
            <w:r w:rsidRPr="005F0A41">
              <w:rPr>
                <w:rFonts w:ascii="Times New Roman" w:hAnsi="Times New Roman" w:cs="Times New Roman"/>
                <w:sz w:val="20"/>
              </w:rPr>
              <w:t>Художественно-эстетическое развитие (</w:t>
            </w:r>
            <w:r>
              <w:rPr>
                <w:rFonts w:ascii="Times New Roman" w:hAnsi="Times New Roman" w:cs="Times New Roman"/>
                <w:sz w:val="20"/>
              </w:rPr>
              <w:t>Конструирование</w:t>
            </w:r>
            <w:r w:rsidRPr="005F0A41">
              <w:rPr>
                <w:rFonts w:ascii="Times New Roman" w:hAnsi="Times New Roman" w:cs="Times New Roman"/>
                <w:sz w:val="20"/>
              </w:rPr>
              <w:t>)</w:t>
            </w:r>
          </w:p>
        </w:tc>
        <w:tc>
          <w:tcPr>
            <w:tcW w:w="3510" w:type="pct"/>
            <w:gridSpan w:val="2"/>
            <w:tcBorders>
              <w:top w:val="single" w:sz="4" w:space="0" w:color="auto"/>
              <w:bottom w:val="single" w:sz="4" w:space="0" w:color="auto"/>
              <w:right w:val="single" w:sz="4" w:space="0" w:color="auto"/>
            </w:tcBorders>
          </w:tcPr>
          <w:p w:rsidR="00B22083" w:rsidRPr="00843016" w:rsidRDefault="00B22083" w:rsidP="00843016">
            <w:pPr>
              <w:tabs>
                <w:tab w:val="left" w:pos="176"/>
              </w:tabs>
              <w:rPr>
                <w:rFonts w:ascii="Times New Roman" w:hAnsi="Times New Roman" w:cs="Times New Roman"/>
                <w:b/>
                <w:sz w:val="20"/>
                <w:szCs w:val="20"/>
              </w:rPr>
            </w:pPr>
            <w:r w:rsidRPr="00843016">
              <w:rPr>
                <w:rFonts w:ascii="Times New Roman" w:hAnsi="Times New Roman" w:cs="Times New Roman"/>
                <w:b/>
                <w:sz w:val="20"/>
                <w:szCs w:val="20"/>
              </w:rPr>
              <w:t>Дорожки широкая и узкая. ([13], с. 32)</w:t>
            </w:r>
          </w:p>
          <w:p w:rsidR="00B22083" w:rsidRPr="00843016" w:rsidRDefault="00B22083" w:rsidP="00843016">
            <w:pPr>
              <w:tabs>
                <w:tab w:val="left" w:pos="176"/>
              </w:tabs>
              <w:rPr>
                <w:rFonts w:ascii="Times New Roman" w:hAnsi="Times New Roman" w:cs="Times New Roman"/>
                <w:sz w:val="20"/>
                <w:szCs w:val="20"/>
              </w:rPr>
            </w:pPr>
            <w:r>
              <w:rPr>
                <w:rFonts w:ascii="Times New Roman" w:hAnsi="Times New Roman" w:cs="Times New Roman"/>
                <w:sz w:val="20"/>
                <w:szCs w:val="20"/>
              </w:rPr>
              <w:t>Задачи. У</w:t>
            </w:r>
            <w:r w:rsidRPr="00843016">
              <w:rPr>
                <w:rFonts w:ascii="Times New Roman" w:hAnsi="Times New Roman" w:cs="Times New Roman"/>
                <w:sz w:val="20"/>
                <w:szCs w:val="20"/>
              </w:rPr>
              <w:t>пражнять в умении сооружать постройки по собственному замыслу, ис</w:t>
            </w:r>
            <w:r>
              <w:rPr>
                <w:rFonts w:ascii="Times New Roman" w:hAnsi="Times New Roman" w:cs="Times New Roman"/>
                <w:sz w:val="20"/>
                <w:szCs w:val="20"/>
              </w:rPr>
              <w:t>пользуя полученные ранее умения</w:t>
            </w:r>
            <w:r w:rsidRPr="00843016">
              <w:rPr>
                <w:rFonts w:ascii="Times New Roman" w:hAnsi="Times New Roman" w:cs="Times New Roman"/>
                <w:sz w:val="20"/>
                <w:szCs w:val="20"/>
              </w:rPr>
              <w:t xml:space="preserve">. </w:t>
            </w:r>
          </w:p>
        </w:tc>
      </w:tr>
      <w:tr w:rsidR="00B22083" w:rsidRPr="00D93BE5" w:rsidTr="00E949A1">
        <w:trPr>
          <w:trHeight w:val="356"/>
        </w:trPr>
        <w:tc>
          <w:tcPr>
            <w:tcW w:w="1490" w:type="pct"/>
            <w:tcBorders>
              <w:top w:val="single" w:sz="4" w:space="0" w:color="auto"/>
            </w:tcBorders>
          </w:tcPr>
          <w:p w:rsidR="00B22083" w:rsidRDefault="00B22083" w:rsidP="00AF418D">
            <w:pPr>
              <w:jc w:val="center"/>
              <w:rPr>
                <w:rFonts w:ascii="Times New Roman" w:hAnsi="Times New Roman" w:cs="Times New Roman"/>
                <w:color w:val="FF0000"/>
              </w:rPr>
            </w:pPr>
            <w:r w:rsidRPr="00BF2D32">
              <w:rPr>
                <w:rFonts w:ascii="Times New Roman" w:hAnsi="Times New Roman" w:cs="Times New Roman"/>
                <w:sz w:val="20"/>
              </w:rPr>
              <w:t>Познавательное развитие (ФЭМП)</w:t>
            </w:r>
          </w:p>
        </w:tc>
        <w:tc>
          <w:tcPr>
            <w:tcW w:w="1755" w:type="pct"/>
          </w:tcPr>
          <w:p w:rsidR="00B22083" w:rsidRPr="00E949A1" w:rsidRDefault="00B22083" w:rsidP="00E949A1">
            <w:pPr>
              <w:rPr>
                <w:rFonts w:ascii="Times New Roman" w:hAnsi="Times New Roman" w:cs="Times New Roman"/>
                <w:b/>
                <w:sz w:val="20"/>
                <w:szCs w:val="18"/>
              </w:rPr>
            </w:pPr>
            <w:r w:rsidRPr="00E949A1">
              <w:rPr>
                <w:rFonts w:ascii="Times New Roman" w:hAnsi="Times New Roman" w:cs="Times New Roman"/>
                <w:b/>
                <w:sz w:val="20"/>
                <w:szCs w:val="18"/>
              </w:rPr>
              <w:t>Занятие 5. (</w:t>
            </w:r>
            <w:r>
              <w:rPr>
                <w:rFonts w:ascii="Times New Roman" w:hAnsi="Times New Roman" w:cs="Times New Roman"/>
                <w:b/>
                <w:sz w:val="20"/>
                <w:szCs w:val="18"/>
              </w:rPr>
              <w:t>[19]</w:t>
            </w:r>
            <w:r w:rsidRPr="00E949A1">
              <w:rPr>
                <w:rFonts w:ascii="Times New Roman" w:hAnsi="Times New Roman" w:cs="Times New Roman"/>
                <w:b/>
                <w:sz w:val="20"/>
                <w:szCs w:val="18"/>
              </w:rPr>
              <w:t>, с. 14)</w:t>
            </w:r>
          </w:p>
          <w:p w:rsidR="00B22083" w:rsidRPr="00E949A1" w:rsidRDefault="00B22083" w:rsidP="00E949A1">
            <w:pPr>
              <w:rPr>
                <w:rFonts w:ascii="Times New Roman" w:hAnsi="Times New Roman" w:cs="Times New Roman"/>
                <w:sz w:val="20"/>
                <w:szCs w:val="18"/>
              </w:rPr>
            </w:pPr>
            <w:r w:rsidRPr="00356D56">
              <w:rPr>
                <w:rFonts w:ascii="Times New Roman" w:hAnsi="Times New Roman" w:cs="Times New Roman"/>
                <w:sz w:val="20"/>
                <w:szCs w:val="20"/>
              </w:rPr>
              <w:t>Задачи</w:t>
            </w:r>
            <w:r w:rsidRPr="00E949A1">
              <w:rPr>
                <w:rFonts w:ascii="Times New Roman" w:hAnsi="Times New Roman" w:cs="Times New Roman"/>
                <w:sz w:val="20"/>
                <w:szCs w:val="18"/>
              </w:rPr>
              <w:t>. Познакомить с кругом; учить обследовать его форму осязательно-двигательным путем. Продолжать формировать умение составлять группу предметов из отдельных предметов и выделять из нее один предмет, учить отвечать на вопрос «Сколько?» и определять совокупности словами: один, много, ни одного.</w:t>
            </w:r>
          </w:p>
        </w:tc>
        <w:tc>
          <w:tcPr>
            <w:tcW w:w="1755" w:type="pct"/>
          </w:tcPr>
          <w:p w:rsidR="00B22083" w:rsidRDefault="00B22083" w:rsidP="00851AEA">
            <w:pPr>
              <w:rPr>
                <w:rFonts w:cs="Times New Roman"/>
                <w:b/>
                <w:sz w:val="20"/>
                <w:szCs w:val="18"/>
              </w:rPr>
            </w:pPr>
            <w:r w:rsidRPr="00663BD6">
              <w:rPr>
                <w:rFonts w:ascii="Times New Roman" w:hAnsi="Times New Roman" w:cs="Times New Roman"/>
                <w:b/>
                <w:sz w:val="20"/>
                <w:szCs w:val="18"/>
              </w:rPr>
              <w:t>Повторение пройденного материала в виде математических игр.</w:t>
            </w:r>
          </w:p>
          <w:p w:rsidR="00B22083" w:rsidRPr="00663BD6" w:rsidRDefault="00B22083" w:rsidP="00663BD6">
            <w:pPr>
              <w:spacing w:line="276" w:lineRule="auto"/>
              <w:rPr>
                <w:rFonts w:ascii="Times New Roman" w:hAnsi="Times New Roman" w:cs="Times New Roman"/>
                <w:sz w:val="20"/>
                <w:szCs w:val="18"/>
              </w:rPr>
            </w:pPr>
          </w:p>
        </w:tc>
      </w:tr>
      <w:tr w:rsidR="00B22083" w:rsidRPr="00D93BE5" w:rsidTr="00AF418D">
        <w:trPr>
          <w:trHeight w:val="204"/>
        </w:trPr>
        <w:tc>
          <w:tcPr>
            <w:tcW w:w="1490" w:type="pct"/>
            <w:tcBorders>
              <w:top w:val="single" w:sz="4" w:space="0" w:color="auto"/>
              <w:bottom w:val="single" w:sz="4" w:space="0" w:color="auto"/>
            </w:tcBorders>
          </w:tcPr>
          <w:p w:rsidR="00B22083" w:rsidRPr="0018328F" w:rsidRDefault="00B22083" w:rsidP="00AF418D">
            <w:pPr>
              <w:jc w:val="center"/>
              <w:rPr>
                <w:rFonts w:ascii="Times New Roman" w:hAnsi="Times New Roman" w:cs="Times New Roman"/>
                <w:sz w:val="20"/>
              </w:rPr>
            </w:pPr>
            <w:r w:rsidRPr="0018328F">
              <w:rPr>
                <w:rFonts w:ascii="Times New Roman" w:hAnsi="Times New Roman" w:cs="Times New Roman"/>
                <w:sz w:val="20"/>
              </w:rPr>
              <w:t>Познавательное развитие</w:t>
            </w:r>
          </w:p>
          <w:p w:rsidR="00B22083" w:rsidRPr="0018328F" w:rsidRDefault="00B22083" w:rsidP="00AF418D">
            <w:pPr>
              <w:jc w:val="center"/>
              <w:rPr>
                <w:rFonts w:ascii="Times New Roman" w:hAnsi="Times New Roman" w:cs="Times New Roman"/>
                <w:sz w:val="20"/>
              </w:rPr>
            </w:pPr>
            <w:r w:rsidRPr="0018328F">
              <w:rPr>
                <w:rFonts w:ascii="Times New Roman" w:hAnsi="Times New Roman" w:cs="Times New Roman"/>
                <w:sz w:val="20"/>
              </w:rPr>
              <w:t>(Ознакомление с окружающим миром)</w:t>
            </w:r>
          </w:p>
        </w:tc>
        <w:tc>
          <w:tcPr>
            <w:tcW w:w="3510" w:type="pct"/>
            <w:gridSpan w:val="2"/>
            <w:tcBorders>
              <w:top w:val="single" w:sz="4" w:space="0" w:color="auto"/>
              <w:bottom w:val="single" w:sz="4" w:space="0" w:color="auto"/>
              <w:right w:val="single" w:sz="4" w:space="0" w:color="auto"/>
            </w:tcBorders>
          </w:tcPr>
          <w:p w:rsidR="00B22083" w:rsidRPr="00C37980" w:rsidRDefault="00B22083" w:rsidP="0058548F">
            <w:pPr>
              <w:rPr>
                <w:rFonts w:ascii="Times New Roman" w:hAnsi="Times New Roman" w:cs="Times New Roman"/>
                <w:b/>
                <w:sz w:val="20"/>
              </w:rPr>
            </w:pPr>
            <w:r w:rsidRPr="00C37980">
              <w:rPr>
                <w:rFonts w:ascii="Times New Roman" w:hAnsi="Times New Roman" w:cs="Times New Roman"/>
                <w:b/>
                <w:sz w:val="20"/>
              </w:rPr>
              <w:t>Знакомство с помидором, огурцом, капустой. (</w:t>
            </w:r>
            <w:r>
              <w:rPr>
                <w:rFonts w:ascii="Times New Roman" w:hAnsi="Times New Roman" w:cs="Times New Roman"/>
                <w:b/>
                <w:sz w:val="20"/>
              </w:rPr>
              <w:t>[16]</w:t>
            </w:r>
            <w:r w:rsidRPr="00C37980">
              <w:rPr>
                <w:rFonts w:ascii="Times New Roman" w:hAnsi="Times New Roman" w:cs="Times New Roman"/>
                <w:b/>
                <w:sz w:val="20"/>
              </w:rPr>
              <w:t>, с. 26)</w:t>
            </w:r>
          </w:p>
          <w:p w:rsidR="00B22083" w:rsidRPr="0058548F" w:rsidRDefault="00B22083" w:rsidP="0058548F">
            <w:pPr>
              <w:spacing w:line="276" w:lineRule="auto"/>
              <w:rPr>
                <w:rFonts w:ascii="Times New Roman" w:hAnsi="Times New Roman" w:cs="Times New Roman"/>
                <w:sz w:val="20"/>
              </w:rPr>
            </w:pPr>
            <w:r w:rsidRPr="0058548F">
              <w:rPr>
                <w:rFonts w:ascii="Times New Roman" w:hAnsi="Times New Roman" w:cs="Times New Roman"/>
                <w:sz w:val="20"/>
              </w:rPr>
              <w:t>Задачи. Познакомить с названиями овощей; учить различать их по форме, цвету, вкусу, твердости (огурец продолговатый, зеленый, твердый; помидор круглый, красный, мягкий; оба овоща гладкие, прохладные на ощупь; капуста большая, круглая, с листьями, негладкая; капуста и огурец хрустят на зубах). Развивать сенсорные ощущения детей, умение слышать воспитателя, отвечать на вопросы.</w:t>
            </w:r>
          </w:p>
        </w:tc>
      </w:tr>
      <w:tr w:rsidR="00B22083" w:rsidRPr="00D93BE5" w:rsidTr="00A759FD">
        <w:trPr>
          <w:trHeight w:val="219"/>
        </w:trPr>
        <w:tc>
          <w:tcPr>
            <w:tcW w:w="1490" w:type="pct"/>
            <w:tcBorders>
              <w:top w:val="single" w:sz="4" w:space="0" w:color="auto"/>
              <w:bottom w:val="single" w:sz="4" w:space="0" w:color="auto"/>
            </w:tcBorders>
          </w:tcPr>
          <w:p w:rsidR="00B22083" w:rsidRPr="00193EDA" w:rsidRDefault="00B22083" w:rsidP="00AF418D">
            <w:pPr>
              <w:jc w:val="center"/>
              <w:rPr>
                <w:rFonts w:ascii="Times New Roman" w:hAnsi="Times New Roman" w:cs="Times New Roman"/>
                <w:sz w:val="20"/>
              </w:rPr>
            </w:pPr>
            <w:r w:rsidRPr="00193EDA">
              <w:rPr>
                <w:rFonts w:ascii="Times New Roman" w:hAnsi="Times New Roman" w:cs="Times New Roman"/>
                <w:sz w:val="20"/>
              </w:rPr>
              <w:t>Речевое развитие (Развитие речи)</w:t>
            </w:r>
          </w:p>
        </w:tc>
        <w:tc>
          <w:tcPr>
            <w:tcW w:w="1755" w:type="pct"/>
            <w:tcBorders>
              <w:top w:val="single" w:sz="4" w:space="0" w:color="auto"/>
              <w:bottom w:val="single" w:sz="4" w:space="0" w:color="auto"/>
              <w:right w:val="single" w:sz="4" w:space="0" w:color="auto"/>
            </w:tcBorders>
          </w:tcPr>
          <w:p w:rsidR="00B22083" w:rsidRPr="00A759FD" w:rsidRDefault="00B22083" w:rsidP="003B6D94">
            <w:pPr>
              <w:spacing w:line="276" w:lineRule="auto"/>
              <w:rPr>
                <w:rFonts w:ascii="Times New Roman" w:hAnsi="Times New Roman" w:cs="Times New Roman"/>
                <w:b/>
                <w:sz w:val="20"/>
                <w:szCs w:val="20"/>
              </w:rPr>
            </w:pPr>
            <w:r w:rsidRPr="00A759FD">
              <w:rPr>
                <w:rFonts w:ascii="Times New Roman" w:hAnsi="Times New Roman" w:cs="Times New Roman"/>
                <w:b/>
                <w:sz w:val="20"/>
                <w:szCs w:val="20"/>
              </w:rPr>
              <w:t>Чтение стихотворений об осени (продолжение).  (</w:t>
            </w:r>
            <w:r>
              <w:rPr>
                <w:rFonts w:ascii="Times New Roman" w:hAnsi="Times New Roman" w:cs="Times New Roman"/>
                <w:b/>
                <w:sz w:val="20"/>
                <w:szCs w:val="20"/>
              </w:rPr>
              <w:t>[5]</w:t>
            </w:r>
            <w:r w:rsidRPr="00A759FD">
              <w:rPr>
                <w:rFonts w:ascii="Times New Roman" w:hAnsi="Times New Roman" w:cs="Times New Roman"/>
                <w:b/>
                <w:sz w:val="20"/>
                <w:szCs w:val="20"/>
              </w:rPr>
              <w:t>, с. 38)</w:t>
            </w:r>
          </w:p>
          <w:p w:rsidR="00B22083" w:rsidRPr="00A759FD" w:rsidRDefault="00B22083" w:rsidP="003B6D94">
            <w:pPr>
              <w:spacing w:line="276" w:lineRule="auto"/>
              <w:rPr>
                <w:rFonts w:ascii="Times New Roman" w:hAnsi="Times New Roman" w:cs="Times New Roman"/>
                <w:sz w:val="20"/>
                <w:szCs w:val="20"/>
              </w:rPr>
            </w:pPr>
            <w:r w:rsidRPr="00A759FD">
              <w:rPr>
                <w:rFonts w:ascii="Times New Roman" w:hAnsi="Times New Roman" w:cs="Times New Roman"/>
                <w:sz w:val="20"/>
                <w:szCs w:val="20"/>
              </w:rPr>
              <w:t>Задачи. Приобщать детей к поэзии, развивать поэтический слух. Познакомить со стихотворением К. Бальмонта «Осень». Упражнять в образовании слов по аналогии.</w:t>
            </w:r>
          </w:p>
        </w:tc>
        <w:tc>
          <w:tcPr>
            <w:tcW w:w="1755" w:type="pct"/>
            <w:tcBorders>
              <w:top w:val="single" w:sz="4" w:space="0" w:color="auto"/>
              <w:bottom w:val="single" w:sz="4" w:space="0" w:color="auto"/>
              <w:right w:val="single" w:sz="4" w:space="0" w:color="auto"/>
            </w:tcBorders>
          </w:tcPr>
          <w:p w:rsidR="00B22083" w:rsidRPr="00A759FD" w:rsidRDefault="00B22083" w:rsidP="0076165A">
            <w:pPr>
              <w:spacing w:line="216" w:lineRule="auto"/>
              <w:rPr>
                <w:rFonts w:ascii="Times New Roman" w:hAnsi="Times New Roman" w:cs="Times New Roman"/>
                <w:b/>
                <w:sz w:val="20"/>
                <w:szCs w:val="20"/>
              </w:rPr>
            </w:pPr>
            <w:r>
              <w:rPr>
                <w:rFonts w:ascii="Times New Roman" w:hAnsi="Times New Roman" w:cs="Times New Roman"/>
                <w:b/>
                <w:sz w:val="20"/>
                <w:szCs w:val="20"/>
              </w:rPr>
              <w:t>Составление сюжетного рассказа по набору игрушек совместно с воспитателем</w:t>
            </w:r>
            <w:r w:rsidRPr="00A759FD">
              <w:rPr>
                <w:rFonts w:ascii="Times New Roman" w:hAnsi="Times New Roman" w:cs="Times New Roman"/>
                <w:b/>
                <w:sz w:val="20"/>
                <w:szCs w:val="20"/>
              </w:rPr>
              <w:t>. (</w:t>
            </w:r>
            <w:r>
              <w:rPr>
                <w:rFonts w:ascii="Times New Roman" w:hAnsi="Times New Roman" w:cs="Times New Roman"/>
                <w:b/>
                <w:sz w:val="20"/>
                <w:szCs w:val="20"/>
              </w:rPr>
              <w:t>[21]</w:t>
            </w:r>
            <w:r w:rsidRPr="00A759FD">
              <w:rPr>
                <w:rFonts w:ascii="Times New Roman" w:hAnsi="Times New Roman" w:cs="Times New Roman"/>
                <w:b/>
                <w:sz w:val="20"/>
                <w:szCs w:val="20"/>
              </w:rPr>
              <w:t xml:space="preserve">, с. </w:t>
            </w:r>
            <w:r>
              <w:rPr>
                <w:rFonts w:ascii="Times New Roman" w:hAnsi="Times New Roman" w:cs="Times New Roman"/>
                <w:b/>
                <w:sz w:val="20"/>
                <w:szCs w:val="20"/>
              </w:rPr>
              <w:t>30</w:t>
            </w:r>
            <w:r w:rsidRPr="00A759FD">
              <w:rPr>
                <w:rFonts w:ascii="Times New Roman" w:hAnsi="Times New Roman" w:cs="Times New Roman"/>
                <w:b/>
                <w:sz w:val="20"/>
                <w:szCs w:val="20"/>
              </w:rPr>
              <w:t>)</w:t>
            </w:r>
          </w:p>
          <w:p w:rsidR="00B22083" w:rsidRPr="0076165A" w:rsidRDefault="00B22083" w:rsidP="001E2142">
            <w:pPr>
              <w:spacing w:line="276" w:lineRule="auto"/>
              <w:rPr>
                <w:rFonts w:ascii="Times New Roman" w:hAnsi="Times New Roman" w:cs="Times New Roman"/>
                <w:b/>
                <w:sz w:val="20"/>
                <w:szCs w:val="20"/>
              </w:rPr>
            </w:pPr>
            <w:r w:rsidRPr="00DF0570">
              <w:rPr>
                <w:rFonts w:ascii="Times New Roman" w:hAnsi="Times New Roman" w:cs="Times New Roman"/>
                <w:sz w:val="20"/>
                <w:szCs w:val="20"/>
              </w:rPr>
              <w:t>Задачи</w:t>
            </w:r>
            <w:r w:rsidRPr="00A759FD">
              <w:rPr>
                <w:rFonts w:ascii="Times New Roman" w:hAnsi="Times New Roman" w:cs="Times New Roman"/>
                <w:sz w:val="20"/>
                <w:szCs w:val="20"/>
              </w:rPr>
              <w:t xml:space="preserve">. </w:t>
            </w:r>
            <w:r>
              <w:rPr>
                <w:rFonts w:ascii="Times New Roman" w:hAnsi="Times New Roman" w:cs="Times New Roman"/>
                <w:sz w:val="20"/>
                <w:szCs w:val="20"/>
              </w:rPr>
              <w:t xml:space="preserve">Учить составлять с помощью взрослого короткий повествовательный рассказ; правильно называть игрушки, их качества (цвет, величина), формировать умение использовать слова с противоположным значением </w:t>
            </w:r>
            <w:r>
              <w:rPr>
                <w:rFonts w:ascii="Times New Roman" w:hAnsi="Times New Roman" w:cs="Times New Roman"/>
                <w:i/>
                <w:sz w:val="20"/>
                <w:szCs w:val="20"/>
              </w:rPr>
              <w:t>(высокий – низкий)</w:t>
            </w:r>
            <w:r>
              <w:rPr>
                <w:rFonts w:ascii="Times New Roman" w:hAnsi="Times New Roman" w:cs="Times New Roman"/>
                <w:sz w:val="20"/>
                <w:szCs w:val="20"/>
              </w:rPr>
              <w:t xml:space="preserve">, согласовывать существительные и прилагательные в роде, числе; уточнить и закрепить правильное произношение звука </w:t>
            </w:r>
            <w:r w:rsidRPr="001E2142">
              <w:rPr>
                <w:rFonts w:ascii="Times New Roman" w:hAnsi="Times New Roman" w:cs="Times New Roman"/>
                <w:sz w:val="20"/>
                <w:szCs w:val="20"/>
              </w:rPr>
              <w:t>[</w:t>
            </w:r>
            <w:r>
              <w:rPr>
                <w:rFonts w:ascii="Times New Roman" w:hAnsi="Times New Roman" w:cs="Times New Roman"/>
                <w:sz w:val="20"/>
                <w:szCs w:val="20"/>
              </w:rPr>
              <w:t>э</w:t>
            </w:r>
            <w:r w:rsidRPr="001E2142">
              <w:rPr>
                <w:rFonts w:ascii="Times New Roman" w:hAnsi="Times New Roman" w:cs="Times New Roman"/>
                <w:sz w:val="20"/>
                <w:szCs w:val="20"/>
              </w:rPr>
              <w:t>]</w:t>
            </w:r>
            <w:r>
              <w:rPr>
                <w:rFonts w:ascii="Times New Roman" w:hAnsi="Times New Roman" w:cs="Times New Roman"/>
                <w:sz w:val="20"/>
                <w:szCs w:val="20"/>
              </w:rPr>
              <w:t xml:space="preserve"> (изолированный, в звукосочетаниях, в словах); обратить внимание на слова с этим звуком.</w:t>
            </w:r>
          </w:p>
        </w:tc>
      </w:tr>
    </w:tbl>
    <w:p w:rsidR="00CC15E5" w:rsidRDefault="00CC15E5" w:rsidP="00804DA1">
      <w:pPr>
        <w:spacing w:after="0" w:line="240" w:lineRule="auto"/>
        <w:ind w:right="-882"/>
        <w:rPr>
          <w:rFonts w:ascii="Times New Roman" w:hAnsi="Times New Roman" w:cs="Times New Roman"/>
          <w:b/>
          <w:color w:val="FF0000"/>
          <w:sz w:val="20"/>
          <w:szCs w:val="20"/>
          <w:u w:val="single"/>
        </w:rPr>
      </w:pPr>
    </w:p>
    <w:p w:rsidR="00E7108D" w:rsidRDefault="00E7108D" w:rsidP="00804DA1">
      <w:pPr>
        <w:spacing w:after="0" w:line="240" w:lineRule="auto"/>
        <w:ind w:right="-882"/>
        <w:rPr>
          <w:rFonts w:ascii="Times New Roman" w:hAnsi="Times New Roman" w:cs="Times New Roman"/>
          <w:b/>
          <w:sz w:val="20"/>
          <w:szCs w:val="20"/>
          <w:u w:val="single"/>
        </w:rPr>
      </w:pPr>
    </w:p>
    <w:p w:rsidR="00491A03" w:rsidRDefault="00491A03" w:rsidP="00804DA1">
      <w:pPr>
        <w:spacing w:after="0" w:line="240" w:lineRule="auto"/>
        <w:ind w:right="-882"/>
        <w:rPr>
          <w:rFonts w:ascii="Times New Roman" w:hAnsi="Times New Roman" w:cs="Times New Roman"/>
          <w:b/>
          <w:sz w:val="20"/>
          <w:szCs w:val="20"/>
          <w:u w:val="single"/>
        </w:rPr>
      </w:pPr>
    </w:p>
    <w:p w:rsidR="0076165A" w:rsidRDefault="0076165A" w:rsidP="00804DA1">
      <w:pPr>
        <w:spacing w:after="0" w:line="240" w:lineRule="auto"/>
        <w:ind w:right="-882"/>
        <w:rPr>
          <w:rFonts w:ascii="Times New Roman" w:hAnsi="Times New Roman" w:cs="Times New Roman"/>
          <w:b/>
          <w:sz w:val="20"/>
          <w:szCs w:val="20"/>
          <w:u w:val="single"/>
        </w:rPr>
      </w:pPr>
    </w:p>
    <w:p w:rsidR="0076165A" w:rsidRDefault="0076165A" w:rsidP="00804DA1">
      <w:pPr>
        <w:spacing w:after="0" w:line="240" w:lineRule="auto"/>
        <w:ind w:right="-882"/>
        <w:rPr>
          <w:rFonts w:ascii="Times New Roman" w:hAnsi="Times New Roman" w:cs="Times New Roman"/>
          <w:b/>
          <w:sz w:val="20"/>
          <w:szCs w:val="20"/>
          <w:u w:val="single"/>
        </w:rPr>
      </w:pPr>
    </w:p>
    <w:p w:rsidR="00B22083" w:rsidRDefault="00B22083" w:rsidP="00804DA1">
      <w:pPr>
        <w:spacing w:after="0" w:line="240" w:lineRule="auto"/>
        <w:ind w:right="-882"/>
        <w:rPr>
          <w:rFonts w:ascii="Times New Roman" w:hAnsi="Times New Roman" w:cs="Times New Roman"/>
          <w:b/>
          <w:sz w:val="20"/>
          <w:szCs w:val="20"/>
          <w:u w:val="single"/>
        </w:rPr>
      </w:pPr>
    </w:p>
    <w:p w:rsidR="00CC15E5" w:rsidRPr="00CC15E5" w:rsidRDefault="00804DA1" w:rsidP="00804DA1">
      <w:pPr>
        <w:spacing w:after="0" w:line="240" w:lineRule="auto"/>
        <w:ind w:right="-882"/>
        <w:rPr>
          <w:rFonts w:ascii="Times New Roman" w:hAnsi="Times New Roman" w:cs="Times New Roman"/>
          <w:b/>
          <w:sz w:val="20"/>
          <w:szCs w:val="20"/>
          <w:u w:val="single"/>
        </w:rPr>
      </w:pPr>
      <w:r w:rsidRPr="00CC15E5">
        <w:rPr>
          <w:rFonts w:ascii="Times New Roman" w:hAnsi="Times New Roman" w:cs="Times New Roman"/>
          <w:b/>
          <w:sz w:val="20"/>
          <w:szCs w:val="20"/>
          <w:u w:val="single"/>
        </w:rPr>
        <w:t>Тематическая неделя «</w:t>
      </w:r>
      <w:r w:rsidR="00CC15E5" w:rsidRPr="00CC15E5">
        <w:rPr>
          <w:rFonts w:ascii="Times New Roman" w:hAnsi="Times New Roman" w:cs="Times New Roman"/>
          <w:b/>
          <w:sz w:val="20"/>
          <w:szCs w:val="20"/>
          <w:u w:val="single"/>
        </w:rPr>
        <w:t>Что нам осень принесла? Фрукты</w:t>
      </w:r>
      <w:r w:rsidRPr="00CC15E5">
        <w:rPr>
          <w:rFonts w:ascii="Times New Roman" w:hAnsi="Times New Roman" w:cs="Times New Roman"/>
          <w:b/>
          <w:sz w:val="20"/>
          <w:szCs w:val="20"/>
          <w:u w:val="single"/>
        </w:rPr>
        <w:t>»</w:t>
      </w:r>
    </w:p>
    <w:p w:rsidR="00804DA1" w:rsidRDefault="00804DA1" w:rsidP="00C30AF7">
      <w:pPr>
        <w:spacing w:after="0" w:line="240" w:lineRule="auto"/>
        <w:ind w:right="-882" w:firstLine="708"/>
        <w:rPr>
          <w:rFonts w:ascii="Times New Roman" w:hAnsi="Times New Roman" w:cs="Times New Roman"/>
          <w:b/>
          <w:color w:val="FF0000"/>
          <w:sz w:val="20"/>
          <w:szCs w:val="20"/>
        </w:rPr>
      </w:pPr>
    </w:p>
    <w:p w:rsidR="00C30AF7" w:rsidRPr="0072732B" w:rsidRDefault="00C30AF7" w:rsidP="00C30AF7">
      <w:pPr>
        <w:spacing w:after="0" w:line="240" w:lineRule="auto"/>
        <w:ind w:right="-882" w:firstLine="708"/>
        <w:rPr>
          <w:rFonts w:ascii="Times New Roman" w:hAnsi="Times New Roman" w:cs="Times New Roman"/>
          <w:sz w:val="20"/>
          <w:szCs w:val="20"/>
        </w:rPr>
      </w:pPr>
      <w:r w:rsidRPr="0072732B">
        <w:rPr>
          <w:rFonts w:ascii="Times New Roman" w:hAnsi="Times New Roman" w:cs="Times New Roman"/>
          <w:b/>
          <w:sz w:val="20"/>
          <w:szCs w:val="20"/>
        </w:rPr>
        <w:t xml:space="preserve">Понедельник 23.10.2022                                                                                             </w:t>
      </w:r>
      <w:r w:rsidRPr="0072732B">
        <w:rPr>
          <w:rFonts w:ascii="Times New Roman" w:hAnsi="Times New Roman" w:cs="Times New Roman"/>
          <w:b/>
          <w:sz w:val="20"/>
          <w:szCs w:val="20"/>
        </w:rPr>
        <w:tab/>
      </w:r>
      <w:r w:rsidRPr="0072732B">
        <w:rPr>
          <w:rFonts w:ascii="Times New Roman" w:hAnsi="Times New Roman" w:cs="Times New Roman"/>
          <w:b/>
          <w:sz w:val="20"/>
          <w:szCs w:val="20"/>
        </w:rPr>
        <w:tab/>
      </w:r>
      <w:r w:rsidRPr="0072732B">
        <w:rPr>
          <w:rFonts w:ascii="Times New Roman" w:hAnsi="Times New Roman" w:cs="Times New Roman"/>
          <w:b/>
          <w:sz w:val="20"/>
          <w:szCs w:val="20"/>
        </w:rPr>
        <w:tab/>
      </w:r>
      <w:r w:rsidRPr="0072732B">
        <w:rPr>
          <w:rFonts w:ascii="Times New Roman" w:hAnsi="Times New Roman" w:cs="Times New Roman"/>
          <w:b/>
          <w:sz w:val="20"/>
          <w:szCs w:val="20"/>
        </w:rPr>
        <w:tab/>
      </w:r>
      <w:r w:rsidRPr="0072732B">
        <w:rPr>
          <w:rFonts w:ascii="Times New Roman" w:hAnsi="Times New Roman" w:cs="Times New Roman"/>
          <w:b/>
          <w:sz w:val="20"/>
          <w:szCs w:val="20"/>
        </w:rPr>
        <w:tab/>
        <w:t xml:space="preserve">         </w:t>
      </w:r>
      <w:r w:rsidRPr="0072732B">
        <w:rPr>
          <w:rFonts w:ascii="Times New Roman" w:hAnsi="Times New Roman" w:cs="Times New Roman"/>
          <w:b/>
          <w:sz w:val="20"/>
          <w:szCs w:val="20"/>
        </w:rPr>
        <w:tab/>
      </w:r>
      <w:r w:rsidRPr="0072732B">
        <w:rPr>
          <w:rFonts w:ascii="Times New Roman" w:hAnsi="Times New Roman" w:cs="Times New Roman"/>
          <w:sz w:val="20"/>
          <w:szCs w:val="20"/>
        </w:rPr>
        <w:t>Тематическая неделя «Что нам осень принесла? Фрукты»</w:t>
      </w:r>
    </w:p>
    <w:tbl>
      <w:tblPr>
        <w:tblStyle w:val="a3"/>
        <w:tblW w:w="16160" w:type="dxa"/>
        <w:tblInd w:w="250" w:type="dxa"/>
        <w:tblLayout w:type="fixed"/>
        <w:tblLook w:val="04A0" w:firstRow="1" w:lastRow="0" w:firstColumn="1" w:lastColumn="0" w:noHBand="0" w:noVBand="1"/>
      </w:tblPr>
      <w:tblGrid>
        <w:gridCol w:w="1559"/>
        <w:gridCol w:w="10206"/>
        <w:gridCol w:w="1985"/>
        <w:gridCol w:w="2410"/>
      </w:tblGrid>
      <w:tr w:rsidR="00953EF1" w:rsidRPr="0072732B" w:rsidTr="001F47B1">
        <w:trPr>
          <w:cantSplit/>
          <w:trHeight w:val="489"/>
        </w:trPr>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3EF1" w:rsidRPr="0072732B" w:rsidRDefault="00953EF1" w:rsidP="00AF418D">
            <w:pPr>
              <w:ind w:left="34" w:right="-108"/>
              <w:rPr>
                <w:rFonts w:ascii="Times New Roman" w:hAnsi="Times New Roman" w:cs="Times New Roman"/>
                <w:b/>
                <w:sz w:val="16"/>
                <w:szCs w:val="16"/>
              </w:rPr>
            </w:pPr>
            <w:r w:rsidRPr="0072732B">
              <w:rPr>
                <w:rFonts w:ascii="Times New Roman" w:hAnsi="Times New Roman" w:cs="Times New Roman"/>
                <w:b/>
                <w:sz w:val="20"/>
                <w:szCs w:val="20"/>
              </w:rPr>
              <w:t xml:space="preserve">Режимные моменты </w:t>
            </w:r>
          </w:p>
        </w:tc>
        <w:tc>
          <w:tcPr>
            <w:tcW w:w="10206"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953EF1" w:rsidRPr="0072732B" w:rsidRDefault="00953EF1" w:rsidP="00AF418D">
            <w:pPr>
              <w:jc w:val="center"/>
              <w:rPr>
                <w:rFonts w:ascii="Times New Roman" w:hAnsi="Times New Roman" w:cs="Times New Roman"/>
                <w:b/>
                <w:sz w:val="24"/>
              </w:rPr>
            </w:pPr>
            <w:r w:rsidRPr="0072732B">
              <w:rPr>
                <w:rFonts w:ascii="Times New Roman" w:hAnsi="Times New Roman" w:cs="Times New Roman"/>
                <w:b/>
                <w:sz w:val="24"/>
              </w:rPr>
              <w:t>Совместная деятельность взрослого и детей/Самостоятельная деятельность детей</w:t>
            </w:r>
          </w:p>
        </w:tc>
        <w:tc>
          <w:tcPr>
            <w:tcW w:w="1985" w:type="dxa"/>
            <w:tcBorders>
              <w:top w:val="single" w:sz="4" w:space="0" w:color="000000" w:themeColor="text1"/>
              <w:left w:val="single" w:sz="4" w:space="0" w:color="auto"/>
              <w:bottom w:val="single" w:sz="4" w:space="0" w:color="000000" w:themeColor="text1"/>
              <w:right w:val="single" w:sz="4" w:space="0" w:color="000000" w:themeColor="text1"/>
            </w:tcBorders>
          </w:tcPr>
          <w:p w:rsidR="00953EF1" w:rsidRPr="0072732B" w:rsidRDefault="00953EF1" w:rsidP="00AF418D">
            <w:pPr>
              <w:jc w:val="center"/>
              <w:rPr>
                <w:rFonts w:ascii="Times New Roman" w:hAnsi="Times New Roman" w:cs="Times New Roman"/>
                <w:b/>
                <w:sz w:val="20"/>
              </w:rPr>
            </w:pPr>
            <w:r w:rsidRPr="0072732B">
              <w:rPr>
                <w:rFonts w:ascii="Times New Roman" w:hAnsi="Times New Roman" w:cs="Times New Roman"/>
                <w:b/>
                <w:sz w:val="20"/>
              </w:rPr>
              <w:t>Индивидуальная работа</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3EF1" w:rsidRPr="0072732B" w:rsidRDefault="00953EF1" w:rsidP="00953EF1">
            <w:pPr>
              <w:ind w:right="34"/>
              <w:rPr>
                <w:rFonts w:ascii="Times New Roman" w:hAnsi="Times New Roman" w:cs="Times New Roman"/>
                <w:b/>
                <w:sz w:val="16"/>
                <w:szCs w:val="20"/>
              </w:rPr>
            </w:pPr>
            <w:r w:rsidRPr="0072732B">
              <w:rPr>
                <w:rFonts w:ascii="Times New Roman" w:hAnsi="Times New Roman" w:cs="Times New Roman"/>
                <w:b/>
                <w:sz w:val="16"/>
                <w:szCs w:val="20"/>
              </w:rPr>
              <w:t xml:space="preserve">Организация РППС для самостоятельной деятельности детей  </w:t>
            </w:r>
          </w:p>
        </w:tc>
      </w:tr>
      <w:tr w:rsidR="00C30AF7" w:rsidRPr="00C30AF7" w:rsidTr="0072732B">
        <w:trPr>
          <w:trHeight w:val="1971"/>
        </w:trPr>
        <w:tc>
          <w:tcPr>
            <w:tcW w:w="1559" w:type="dxa"/>
            <w:tcBorders>
              <w:top w:val="single" w:sz="4" w:space="0" w:color="000000" w:themeColor="text1"/>
              <w:left w:val="single" w:sz="4" w:space="0" w:color="000000" w:themeColor="text1"/>
              <w:right w:val="single" w:sz="4" w:space="0" w:color="000000" w:themeColor="text1"/>
            </w:tcBorders>
            <w:hideMark/>
          </w:tcPr>
          <w:p w:rsidR="00C30AF7" w:rsidRPr="0072732B" w:rsidRDefault="00C30AF7" w:rsidP="00AF418D">
            <w:pPr>
              <w:ind w:left="34" w:right="-108"/>
              <w:rPr>
                <w:rFonts w:ascii="Times New Roman" w:hAnsi="Times New Roman" w:cs="Times New Roman"/>
                <w:sz w:val="20"/>
                <w:szCs w:val="20"/>
              </w:rPr>
            </w:pPr>
            <w:r w:rsidRPr="0072732B">
              <w:rPr>
                <w:rFonts w:ascii="Times New Roman" w:hAnsi="Times New Roman" w:cs="Times New Roman"/>
                <w:b/>
                <w:sz w:val="20"/>
                <w:szCs w:val="20"/>
              </w:rPr>
              <w:t>Утро</w:t>
            </w:r>
          </w:p>
        </w:tc>
        <w:tc>
          <w:tcPr>
            <w:tcW w:w="10206" w:type="dxa"/>
            <w:tcBorders>
              <w:top w:val="single" w:sz="4" w:space="0" w:color="000000" w:themeColor="text1"/>
              <w:left w:val="single" w:sz="4" w:space="0" w:color="000000" w:themeColor="text1"/>
              <w:right w:val="single" w:sz="4" w:space="0" w:color="auto"/>
            </w:tcBorders>
          </w:tcPr>
          <w:p w:rsidR="00C30AF7" w:rsidRPr="0072732B" w:rsidRDefault="00C30AF7" w:rsidP="00A108BB">
            <w:pPr>
              <w:pStyle w:val="aa"/>
              <w:numPr>
                <w:ilvl w:val="0"/>
                <w:numId w:val="67"/>
              </w:numPr>
              <w:rPr>
                <w:rFonts w:ascii="Times New Roman" w:hAnsi="Times New Roman" w:cs="Times New Roman"/>
                <w:sz w:val="20"/>
                <w:szCs w:val="20"/>
              </w:rPr>
            </w:pPr>
            <w:r w:rsidRPr="0072732B">
              <w:rPr>
                <w:rFonts w:ascii="Times New Roman" w:hAnsi="Times New Roman" w:cs="Times New Roman"/>
                <w:sz w:val="20"/>
                <w:szCs w:val="20"/>
              </w:rPr>
              <w:t xml:space="preserve">Утренняя гимнастика. Комплекс </w:t>
            </w:r>
            <w:r w:rsidR="002A0CCC">
              <w:rPr>
                <w:rFonts w:ascii="Times New Roman" w:hAnsi="Times New Roman" w:cs="Times New Roman"/>
                <w:sz w:val="20"/>
                <w:szCs w:val="20"/>
              </w:rPr>
              <w:t>8</w:t>
            </w:r>
            <w:r w:rsidRPr="0072732B">
              <w:rPr>
                <w:rFonts w:ascii="Times New Roman" w:hAnsi="Times New Roman" w:cs="Times New Roman"/>
                <w:sz w:val="20"/>
                <w:szCs w:val="20"/>
              </w:rPr>
              <w:t xml:space="preserve"> (</w:t>
            </w:r>
            <w:r w:rsidR="002A0CCC">
              <w:rPr>
                <w:rFonts w:ascii="Times New Roman" w:hAnsi="Times New Roman" w:cs="Times New Roman"/>
                <w:sz w:val="20"/>
                <w:szCs w:val="20"/>
              </w:rPr>
              <w:t>без предметов</w:t>
            </w:r>
            <w:r w:rsidRPr="0072732B">
              <w:rPr>
                <w:rFonts w:ascii="Times New Roman" w:hAnsi="Times New Roman" w:cs="Times New Roman"/>
                <w:sz w:val="20"/>
                <w:szCs w:val="20"/>
              </w:rPr>
              <w:t>). (</w:t>
            </w:r>
            <w:r w:rsidR="003316D0">
              <w:rPr>
                <w:rFonts w:ascii="Times New Roman" w:hAnsi="Times New Roman" w:cs="Times New Roman"/>
                <w:sz w:val="20"/>
                <w:szCs w:val="20"/>
              </w:rPr>
              <w:t>[18]</w:t>
            </w:r>
            <w:r w:rsidRPr="0072732B">
              <w:rPr>
                <w:rFonts w:ascii="Times New Roman" w:hAnsi="Times New Roman" w:cs="Times New Roman"/>
                <w:sz w:val="20"/>
                <w:szCs w:val="20"/>
              </w:rPr>
              <w:t xml:space="preserve">, с. </w:t>
            </w:r>
            <w:r w:rsidR="002A0CCC">
              <w:rPr>
                <w:rFonts w:ascii="Times New Roman" w:hAnsi="Times New Roman" w:cs="Times New Roman"/>
                <w:sz w:val="20"/>
                <w:szCs w:val="20"/>
              </w:rPr>
              <w:t>11</w:t>
            </w:r>
            <w:r w:rsidRPr="0072732B">
              <w:rPr>
                <w:rFonts w:ascii="Times New Roman" w:hAnsi="Times New Roman" w:cs="Times New Roman"/>
                <w:sz w:val="20"/>
                <w:szCs w:val="20"/>
              </w:rPr>
              <w:t>)</w:t>
            </w:r>
          </w:p>
          <w:p w:rsidR="00C30AF7" w:rsidRPr="0072732B" w:rsidRDefault="00C30AF7" w:rsidP="00A108BB">
            <w:pPr>
              <w:pStyle w:val="aa"/>
              <w:numPr>
                <w:ilvl w:val="0"/>
                <w:numId w:val="67"/>
              </w:numPr>
              <w:rPr>
                <w:rFonts w:ascii="Times New Roman" w:hAnsi="Times New Roman" w:cs="Times New Roman"/>
                <w:sz w:val="20"/>
                <w:szCs w:val="20"/>
              </w:rPr>
            </w:pPr>
            <w:r w:rsidRPr="0072732B">
              <w:rPr>
                <w:rFonts w:ascii="Times New Roman" w:hAnsi="Times New Roman" w:cs="Times New Roman"/>
                <w:sz w:val="20"/>
                <w:szCs w:val="20"/>
              </w:rPr>
              <w:t xml:space="preserve">УТРЕННИЙ КРУГ № </w:t>
            </w:r>
            <w:r w:rsidR="0012626E">
              <w:rPr>
                <w:rFonts w:ascii="Times New Roman" w:hAnsi="Times New Roman" w:cs="Times New Roman"/>
                <w:sz w:val="20"/>
                <w:szCs w:val="20"/>
              </w:rPr>
              <w:t>8</w:t>
            </w:r>
            <w:r w:rsidRPr="0072732B">
              <w:rPr>
                <w:rFonts w:ascii="Times New Roman" w:hAnsi="Times New Roman" w:cs="Times New Roman"/>
                <w:sz w:val="20"/>
                <w:szCs w:val="20"/>
              </w:rPr>
              <w:t xml:space="preserve"> (см. Приложение 1)</w:t>
            </w:r>
          </w:p>
          <w:p w:rsidR="00C30AF7" w:rsidRPr="0072732B" w:rsidRDefault="00C30AF7" w:rsidP="00A108BB">
            <w:pPr>
              <w:pStyle w:val="aa"/>
              <w:numPr>
                <w:ilvl w:val="0"/>
                <w:numId w:val="67"/>
              </w:numPr>
              <w:tabs>
                <w:tab w:val="left" w:pos="317"/>
              </w:tabs>
              <w:ind w:right="-26"/>
              <w:rPr>
                <w:rFonts w:ascii="Times New Roman" w:hAnsi="Times New Roman" w:cs="Times New Roman"/>
                <w:sz w:val="20"/>
                <w:szCs w:val="20"/>
              </w:rPr>
            </w:pPr>
            <w:r w:rsidRPr="0072732B">
              <w:rPr>
                <w:rFonts w:ascii="Times New Roman" w:hAnsi="Times New Roman" w:cs="Times New Roman"/>
                <w:sz w:val="20"/>
                <w:szCs w:val="20"/>
              </w:rPr>
              <w:t>Работа по формированию КГН.  Игровое упражнение «Как мы моем ладошки и лицо»</w:t>
            </w:r>
          </w:p>
          <w:p w:rsidR="0072732B" w:rsidRPr="0072732B" w:rsidRDefault="0072732B" w:rsidP="00A108BB">
            <w:pPr>
              <w:pStyle w:val="aa"/>
              <w:numPr>
                <w:ilvl w:val="0"/>
                <w:numId w:val="67"/>
              </w:numPr>
              <w:tabs>
                <w:tab w:val="left" w:pos="317"/>
              </w:tabs>
              <w:ind w:right="-26"/>
              <w:rPr>
                <w:rFonts w:ascii="Times New Roman" w:hAnsi="Times New Roman" w:cs="Times New Roman"/>
                <w:sz w:val="20"/>
                <w:szCs w:val="20"/>
              </w:rPr>
            </w:pPr>
            <w:r w:rsidRPr="0072732B">
              <w:rPr>
                <w:rFonts w:ascii="Times New Roman" w:hAnsi="Times New Roman" w:cs="Times New Roman"/>
                <w:sz w:val="20"/>
                <w:szCs w:val="20"/>
              </w:rPr>
              <w:t>Работа в уголке природы «Уход за фикусом» (поощрять желание детей выполнять трудовые поручения, учить протирать листы фикуса).</w:t>
            </w:r>
          </w:p>
          <w:p w:rsidR="0072732B" w:rsidRPr="0072732B" w:rsidRDefault="0072732B" w:rsidP="00A108BB">
            <w:pPr>
              <w:pStyle w:val="aa"/>
              <w:numPr>
                <w:ilvl w:val="0"/>
                <w:numId w:val="67"/>
              </w:numPr>
              <w:tabs>
                <w:tab w:val="left" w:pos="317"/>
              </w:tabs>
              <w:ind w:right="-26"/>
              <w:rPr>
                <w:rFonts w:ascii="Times New Roman" w:hAnsi="Times New Roman" w:cs="Times New Roman"/>
                <w:sz w:val="20"/>
                <w:szCs w:val="20"/>
              </w:rPr>
            </w:pPr>
            <w:r w:rsidRPr="0072732B">
              <w:rPr>
                <w:rFonts w:ascii="Times New Roman" w:hAnsi="Times New Roman" w:cs="Times New Roman"/>
                <w:sz w:val="20"/>
                <w:szCs w:val="20"/>
              </w:rPr>
              <w:t>Беседа «Фрукты – полезные продукты» (расширить и закрепить знания детей о фруктах: внешний вид, характер поверхности, вкус, способы употребления в пищу).</w:t>
            </w:r>
          </w:p>
          <w:p w:rsidR="0072732B" w:rsidRPr="0072732B" w:rsidRDefault="0072732B" w:rsidP="00A108BB">
            <w:pPr>
              <w:pStyle w:val="aa"/>
              <w:numPr>
                <w:ilvl w:val="0"/>
                <w:numId w:val="67"/>
              </w:numPr>
              <w:tabs>
                <w:tab w:val="left" w:pos="317"/>
              </w:tabs>
              <w:ind w:right="-26"/>
              <w:rPr>
                <w:rFonts w:ascii="Times New Roman" w:hAnsi="Times New Roman" w:cs="Times New Roman"/>
                <w:sz w:val="20"/>
                <w:szCs w:val="20"/>
              </w:rPr>
            </w:pPr>
            <w:r w:rsidRPr="0072732B">
              <w:rPr>
                <w:rFonts w:ascii="Times New Roman" w:hAnsi="Times New Roman" w:cs="Times New Roman"/>
                <w:sz w:val="20"/>
                <w:szCs w:val="20"/>
              </w:rPr>
              <w:t>Д/и «Что где растет?»  (уточнять знания детей о месте произрастания фруктов и овощей).</w:t>
            </w:r>
          </w:p>
          <w:p w:rsidR="00C30AF7" w:rsidRPr="0072732B" w:rsidRDefault="00C30AF7" w:rsidP="00A108BB">
            <w:pPr>
              <w:pStyle w:val="aa"/>
              <w:numPr>
                <w:ilvl w:val="0"/>
                <w:numId w:val="67"/>
              </w:numPr>
              <w:tabs>
                <w:tab w:val="left" w:pos="317"/>
              </w:tabs>
              <w:rPr>
                <w:rFonts w:ascii="Times New Roman" w:hAnsi="Times New Roman" w:cs="Times New Roman"/>
                <w:sz w:val="20"/>
                <w:szCs w:val="20"/>
              </w:rPr>
            </w:pPr>
            <w:r w:rsidRPr="0072732B">
              <w:rPr>
                <w:rFonts w:ascii="Times New Roman" w:hAnsi="Times New Roman" w:cs="Times New Roman"/>
                <w:sz w:val="20"/>
                <w:szCs w:val="20"/>
              </w:rPr>
              <w:t>Игра малой подвижности «Жили-были зайчики». (</w:t>
            </w:r>
            <w:r w:rsidR="003316D0">
              <w:rPr>
                <w:rFonts w:ascii="Times New Roman" w:hAnsi="Times New Roman" w:cs="Times New Roman"/>
                <w:sz w:val="20"/>
                <w:szCs w:val="20"/>
              </w:rPr>
              <w:t>[2]</w:t>
            </w:r>
            <w:r w:rsidRPr="0072732B">
              <w:rPr>
                <w:rFonts w:ascii="Times New Roman" w:hAnsi="Times New Roman" w:cs="Times New Roman"/>
                <w:sz w:val="20"/>
                <w:szCs w:val="20"/>
              </w:rPr>
              <w:t>, с. 6)</w:t>
            </w:r>
          </w:p>
        </w:tc>
        <w:tc>
          <w:tcPr>
            <w:tcW w:w="1985" w:type="dxa"/>
            <w:tcBorders>
              <w:top w:val="single" w:sz="4" w:space="0" w:color="000000" w:themeColor="text1"/>
              <w:left w:val="single" w:sz="4" w:space="0" w:color="000000" w:themeColor="text1"/>
              <w:right w:val="single" w:sz="4" w:space="0" w:color="auto"/>
            </w:tcBorders>
          </w:tcPr>
          <w:p w:rsidR="00C30AF7" w:rsidRPr="0072732B" w:rsidRDefault="00C30AF7" w:rsidP="00AF418D">
            <w:pPr>
              <w:tabs>
                <w:tab w:val="left" w:pos="317"/>
              </w:tabs>
              <w:rPr>
                <w:rFonts w:ascii="Times New Roman" w:hAnsi="Times New Roman" w:cs="Times New Roman"/>
                <w:sz w:val="20"/>
                <w:szCs w:val="20"/>
              </w:rPr>
            </w:pPr>
            <w:r w:rsidRPr="0072732B">
              <w:rPr>
                <w:rFonts w:ascii="Times New Roman" w:hAnsi="Times New Roman" w:cs="Times New Roman"/>
                <w:sz w:val="20"/>
                <w:szCs w:val="20"/>
              </w:rPr>
              <w:t>Повторение с ……………………</w:t>
            </w:r>
          </w:p>
          <w:p w:rsidR="00C30AF7" w:rsidRPr="0072732B" w:rsidRDefault="00C30AF7" w:rsidP="00AF418D">
            <w:pPr>
              <w:tabs>
                <w:tab w:val="left" w:pos="317"/>
              </w:tabs>
              <w:rPr>
                <w:rFonts w:ascii="Times New Roman" w:hAnsi="Times New Roman" w:cs="Times New Roman"/>
                <w:sz w:val="20"/>
                <w:szCs w:val="20"/>
              </w:rPr>
            </w:pPr>
            <w:r w:rsidRPr="0072732B">
              <w:rPr>
                <w:rFonts w:ascii="Times New Roman" w:hAnsi="Times New Roman" w:cs="Times New Roman"/>
                <w:sz w:val="20"/>
                <w:szCs w:val="20"/>
              </w:rPr>
              <w:t>имён детей и сотрудников в группе</w:t>
            </w:r>
          </w:p>
        </w:tc>
        <w:tc>
          <w:tcPr>
            <w:tcW w:w="2410" w:type="dxa"/>
            <w:vMerge w:val="restart"/>
            <w:tcBorders>
              <w:top w:val="single" w:sz="4" w:space="0" w:color="000000" w:themeColor="text1"/>
              <w:left w:val="single" w:sz="4" w:space="0" w:color="auto"/>
              <w:right w:val="single" w:sz="4" w:space="0" w:color="000000" w:themeColor="text1"/>
            </w:tcBorders>
          </w:tcPr>
          <w:p w:rsidR="0072732B" w:rsidRPr="0072732B" w:rsidRDefault="0072732B" w:rsidP="0072732B">
            <w:pPr>
              <w:rPr>
                <w:rFonts w:ascii="Times New Roman" w:hAnsi="Times New Roman" w:cs="Times New Roman"/>
                <w:sz w:val="20"/>
                <w:szCs w:val="20"/>
              </w:rPr>
            </w:pPr>
            <w:r w:rsidRPr="0072732B">
              <w:rPr>
                <w:rFonts w:ascii="Times New Roman" w:hAnsi="Times New Roman" w:cs="Times New Roman"/>
                <w:sz w:val="20"/>
                <w:szCs w:val="20"/>
              </w:rPr>
              <w:t xml:space="preserve">Обогащение </w:t>
            </w:r>
            <w:r w:rsidR="00BF6751" w:rsidRPr="00BF6751">
              <w:rPr>
                <w:rFonts w:ascii="Times New Roman" w:hAnsi="Times New Roman" w:cs="Times New Roman"/>
                <w:sz w:val="20"/>
                <w:szCs w:val="20"/>
              </w:rPr>
              <w:t xml:space="preserve">предметно-пространственной </w:t>
            </w:r>
            <w:r w:rsidRPr="0072732B">
              <w:rPr>
                <w:rFonts w:ascii="Times New Roman" w:hAnsi="Times New Roman" w:cs="Times New Roman"/>
                <w:sz w:val="20"/>
                <w:szCs w:val="20"/>
              </w:rPr>
              <w:t>среды по теме: «Фрукты»</w:t>
            </w:r>
          </w:p>
          <w:p w:rsidR="00C30AF7" w:rsidRPr="0072732B" w:rsidRDefault="00C30AF7" w:rsidP="00AF418D">
            <w:pPr>
              <w:rPr>
                <w:rFonts w:ascii="Times New Roman" w:hAnsi="Times New Roman" w:cs="Times New Roman"/>
                <w:sz w:val="20"/>
                <w:szCs w:val="20"/>
              </w:rPr>
            </w:pPr>
          </w:p>
        </w:tc>
      </w:tr>
      <w:tr w:rsidR="000A1799" w:rsidRPr="00C30AF7" w:rsidTr="001F47B1">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1799" w:rsidRPr="0072732B" w:rsidRDefault="000A1799" w:rsidP="000A1799">
            <w:pPr>
              <w:rPr>
                <w:rFonts w:ascii="Times New Roman" w:hAnsi="Times New Roman" w:cs="Times New Roman"/>
                <w:sz w:val="20"/>
                <w:szCs w:val="20"/>
              </w:rPr>
            </w:pPr>
            <w:r w:rsidRPr="0072732B">
              <w:rPr>
                <w:rFonts w:ascii="Times New Roman" w:hAnsi="Times New Roman" w:cs="Times New Roman"/>
                <w:b/>
                <w:sz w:val="20"/>
                <w:szCs w:val="20"/>
              </w:rPr>
              <w:t>Занятия</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0A1799" w:rsidRPr="0072732B" w:rsidRDefault="000A1799" w:rsidP="00AF418D">
            <w:pPr>
              <w:rPr>
                <w:rFonts w:ascii="Times New Roman" w:hAnsi="Times New Roman" w:cs="Times New Roman"/>
                <w:sz w:val="20"/>
                <w:szCs w:val="20"/>
              </w:rPr>
            </w:pPr>
            <w:r w:rsidRPr="0072732B">
              <w:rPr>
                <w:rFonts w:ascii="Times New Roman" w:hAnsi="Times New Roman" w:cs="Times New Roman"/>
                <w:sz w:val="20"/>
                <w:szCs w:val="20"/>
              </w:rPr>
              <w:t>См. таблицу в конце недели</w:t>
            </w:r>
          </w:p>
        </w:tc>
        <w:tc>
          <w:tcPr>
            <w:tcW w:w="2410" w:type="dxa"/>
            <w:vMerge/>
            <w:tcBorders>
              <w:left w:val="single" w:sz="4" w:space="0" w:color="auto"/>
              <w:bottom w:val="single" w:sz="4" w:space="0" w:color="000000" w:themeColor="text1"/>
              <w:right w:val="single" w:sz="4" w:space="0" w:color="000000" w:themeColor="text1"/>
            </w:tcBorders>
          </w:tcPr>
          <w:p w:rsidR="000A1799" w:rsidRPr="00C30AF7" w:rsidRDefault="000A1799" w:rsidP="00AF418D">
            <w:pPr>
              <w:rPr>
                <w:rFonts w:ascii="Times New Roman" w:hAnsi="Times New Roman" w:cs="Times New Roman"/>
                <w:color w:val="FF0000"/>
                <w:sz w:val="20"/>
                <w:szCs w:val="20"/>
              </w:rPr>
            </w:pPr>
          </w:p>
        </w:tc>
      </w:tr>
      <w:tr w:rsidR="00CC310B" w:rsidRPr="00C30AF7" w:rsidTr="00CC310B">
        <w:trPr>
          <w:trHeight w:val="279"/>
        </w:trPr>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310B" w:rsidRPr="00CC310B" w:rsidRDefault="00CC310B" w:rsidP="00AF418D">
            <w:pPr>
              <w:ind w:left="34" w:right="-108"/>
              <w:rPr>
                <w:rFonts w:ascii="Times New Roman" w:hAnsi="Times New Roman" w:cs="Times New Roman"/>
                <w:sz w:val="16"/>
                <w:szCs w:val="20"/>
              </w:rPr>
            </w:pPr>
            <w:r w:rsidRPr="00CC310B">
              <w:rPr>
                <w:rFonts w:ascii="Times New Roman" w:hAnsi="Times New Roman" w:cs="Times New Roman"/>
                <w:b/>
                <w:sz w:val="20"/>
                <w:szCs w:val="20"/>
              </w:rPr>
              <w:t>Прогулка</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CC310B" w:rsidRPr="00CC310B" w:rsidRDefault="00CC310B" w:rsidP="00512DEB">
            <w:pPr>
              <w:rPr>
                <w:rFonts w:ascii="Times New Roman" w:hAnsi="Times New Roman" w:cs="Times New Roman"/>
                <w:sz w:val="20"/>
                <w:szCs w:val="20"/>
              </w:rPr>
            </w:pPr>
            <w:r w:rsidRPr="00CC310B">
              <w:rPr>
                <w:rFonts w:ascii="Times New Roman" w:hAnsi="Times New Roman" w:cs="Times New Roman"/>
                <w:sz w:val="20"/>
                <w:szCs w:val="20"/>
              </w:rPr>
              <w:t>«Как на тоненький ледок…». (</w:t>
            </w:r>
            <w:r w:rsidR="003316D0">
              <w:rPr>
                <w:rFonts w:ascii="Times New Roman" w:hAnsi="Times New Roman" w:cs="Times New Roman"/>
                <w:sz w:val="20"/>
                <w:szCs w:val="20"/>
              </w:rPr>
              <w:t>[23]</w:t>
            </w:r>
            <w:r w:rsidRPr="00CC310B">
              <w:rPr>
                <w:rFonts w:ascii="Times New Roman" w:hAnsi="Times New Roman" w:cs="Times New Roman"/>
                <w:sz w:val="20"/>
                <w:szCs w:val="20"/>
              </w:rPr>
              <w:t>, с.37)</w:t>
            </w:r>
          </w:p>
        </w:tc>
        <w:tc>
          <w:tcPr>
            <w:tcW w:w="2410" w:type="dxa"/>
            <w:tcBorders>
              <w:top w:val="single" w:sz="4" w:space="0" w:color="000000" w:themeColor="text1"/>
              <w:left w:val="single" w:sz="4" w:space="0" w:color="auto"/>
              <w:bottom w:val="single" w:sz="4" w:space="0" w:color="auto"/>
              <w:right w:val="single" w:sz="4" w:space="0" w:color="000000" w:themeColor="text1"/>
            </w:tcBorders>
          </w:tcPr>
          <w:p w:rsidR="00CC310B" w:rsidRPr="00CC310B" w:rsidRDefault="00CC310B" w:rsidP="00AF418D">
            <w:pPr>
              <w:rPr>
                <w:rFonts w:ascii="Times New Roman" w:hAnsi="Times New Roman" w:cs="Times New Roman"/>
                <w:sz w:val="16"/>
                <w:szCs w:val="16"/>
              </w:rPr>
            </w:pPr>
            <w:r w:rsidRPr="00CC310B">
              <w:rPr>
                <w:rFonts w:ascii="Times New Roman" w:hAnsi="Times New Roman" w:cs="Times New Roman"/>
                <w:sz w:val="16"/>
                <w:szCs w:val="16"/>
              </w:rPr>
              <w:t>Выносной материал:</w:t>
            </w:r>
          </w:p>
          <w:p w:rsidR="00CC310B" w:rsidRPr="00CC310B" w:rsidRDefault="00CC310B" w:rsidP="00AF418D">
            <w:pPr>
              <w:rPr>
                <w:rFonts w:ascii="Times New Roman" w:hAnsi="Times New Roman" w:cs="Times New Roman"/>
                <w:sz w:val="16"/>
                <w:szCs w:val="16"/>
              </w:rPr>
            </w:pPr>
            <w:r w:rsidRPr="00CC310B">
              <w:rPr>
                <w:rFonts w:ascii="Times New Roman" w:hAnsi="Times New Roman" w:cs="Times New Roman"/>
                <w:sz w:val="16"/>
                <w:szCs w:val="16"/>
              </w:rPr>
              <w:t>соответственно плану прогулки</w:t>
            </w:r>
          </w:p>
        </w:tc>
      </w:tr>
      <w:tr w:rsidR="00CC310B" w:rsidRPr="00C30AF7" w:rsidTr="00AF418D">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310B" w:rsidRPr="0072732B" w:rsidRDefault="00CC310B" w:rsidP="00AF418D">
            <w:pPr>
              <w:ind w:left="34" w:right="-108"/>
              <w:rPr>
                <w:rFonts w:ascii="Times New Roman" w:hAnsi="Times New Roman" w:cs="Times New Roman"/>
                <w:sz w:val="20"/>
                <w:szCs w:val="20"/>
              </w:rPr>
            </w:pPr>
            <w:r w:rsidRPr="0072732B">
              <w:rPr>
                <w:rFonts w:ascii="Times New Roman" w:hAnsi="Times New Roman" w:cs="Times New Roman"/>
                <w:b/>
                <w:sz w:val="20"/>
                <w:szCs w:val="20"/>
              </w:rPr>
              <w:t>Возвращение с прогулки</w:t>
            </w:r>
          </w:p>
        </w:tc>
        <w:tc>
          <w:tcPr>
            <w:tcW w:w="14601" w:type="dxa"/>
            <w:gridSpan w:val="3"/>
            <w:tcBorders>
              <w:top w:val="single" w:sz="4" w:space="0" w:color="000000" w:themeColor="text1"/>
              <w:left w:val="single" w:sz="4" w:space="0" w:color="000000" w:themeColor="text1"/>
              <w:bottom w:val="single" w:sz="4" w:space="0" w:color="auto"/>
              <w:right w:val="single" w:sz="4" w:space="0" w:color="000000" w:themeColor="text1"/>
            </w:tcBorders>
          </w:tcPr>
          <w:p w:rsidR="00CC310B" w:rsidRPr="0072732B" w:rsidRDefault="00CC310B" w:rsidP="00A108BB">
            <w:pPr>
              <w:pStyle w:val="aa"/>
              <w:numPr>
                <w:ilvl w:val="0"/>
                <w:numId w:val="218"/>
              </w:numPr>
              <w:rPr>
                <w:rFonts w:ascii="Times New Roman" w:hAnsi="Times New Roman" w:cs="Times New Roman"/>
                <w:sz w:val="20"/>
                <w:szCs w:val="20"/>
              </w:rPr>
            </w:pPr>
            <w:r w:rsidRPr="0072732B">
              <w:rPr>
                <w:rFonts w:ascii="Times New Roman" w:hAnsi="Times New Roman" w:cs="Times New Roman"/>
                <w:sz w:val="20"/>
                <w:szCs w:val="20"/>
              </w:rPr>
              <w:t xml:space="preserve">Чтение: Сутеев В.Г. «Яблоко» (приучать слушать литературные произведения, следить за сюжетом, объяснять поступки персонажей). </w:t>
            </w:r>
          </w:p>
          <w:p w:rsidR="00CC310B" w:rsidRPr="0072732B" w:rsidRDefault="00CC310B" w:rsidP="00A108BB">
            <w:pPr>
              <w:pStyle w:val="aa"/>
              <w:numPr>
                <w:ilvl w:val="0"/>
                <w:numId w:val="218"/>
              </w:numPr>
              <w:rPr>
                <w:rFonts w:ascii="Times New Roman" w:hAnsi="Times New Roman" w:cs="Times New Roman"/>
                <w:sz w:val="20"/>
                <w:szCs w:val="20"/>
              </w:rPr>
            </w:pPr>
            <w:r w:rsidRPr="0072732B">
              <w:rPr>
                <w:rFonts w:ascii="Times New Roman" w:hAnsi="Times New Roman" w:cs="Times New Roman"/>
                <w:sz w:val="20"/>
                <w:szCs w:val="20"/>
              </w:rPr>
              <w:t>Игровая ситуация «Зайка за столом». Цель: учить правильно сидеть за столом, пользоваться столовыми приборами».</w:t>
            </w:r>
          </w:p>
        </w:tc>
      </w:tr>
      <w:tr w:rsidR="00CC310B" w:rsidRPr="00C30AF7" w:rsidTr="009C3762">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310B" w:rsidRPr="0072732B" w:rsidRDefault="00CC310B" w:rsidP="00AF418D">
            <w:pPr>
              <w:ind w:left="34" w:right="-108"/>
              <w:rPr>
                <w:rFonts w:ascii="Times New Roman" w:hAnsi="Times New Roman" w:cs="Times New Roman"/>
                <w:sz w:val="20"/>
                <w:szCs w:val="20"/>
              </w:rPr>
            </w:pPr>
            <w:r w:rsidRPr="0072732B">
              <w:rPr>
                <w:rFonts w:ascii="Times New Roman" w:hAnsi="Times New Roman" w:cs="Times New Roman"/>
                <w:b/>
                <w:sz w:val="20"/>
                <w:szCs w:val="20"/>
              </w:rPr>
              <w:t>Деятельность после сна</w:t>
            </w:r>
          </w:p>
        </w:tc>
        <w:tc>
          <w:tcPr>
            <w:tcW w:w="14601" w:type="dxa"/>
            <w:gridSpan w:val="3"/>
            <w:tcBorders>
              <w:top w:val="single" w:sz="4" w:space="0" w:color="auto"/>
              <w:left w:val="single" w:sz="4" w:space="0" w:color="000000" w:themeColor="text1"/>
              <w:bottom w:val="single" w:sz="4" w:space="0" w:color="000000" w:themeColor="text1"/>
              <w:right w:val="single" w:sz="4" w:space="0" w:color="000000" w:themeColor="text1"/>
            </w:tcBorders>
          </w:tcPr>
          <w:p w:rsidR="00CC310B" w:rsidRPr="0072732B" w:rsidRDefault="00CC310B" w:rsidP="00A108BB">
            <w:pPr>
              <w:pStyle w:val="aa"/>
              <w:numPr>
                <w:ilvl w:val="0"/>
                <w:numId w:val="218"/>
              </w:numPr>
              <w:spacing w:after="200"/>
              <w:ind w:right="-882"/>
              <w:rPr>
                <w:rFonts w:ascii="Times New Roman" w:hAnsi="Times New Roman" w:cs="Times New Roman"/>
                <w:sz w:val="20"/>
                <w:szCs w:val="20"/>
              </w:rPr>
            </w:pPr>
            <w:r w:rsidRPr="0072732B">
              <w:rPr>
                <w:rFonts w:ascii="Times New Roman" w:hAnsi="Times New Roman" w:cs="Times New Roman"/>
                <w:sz w:val="20"/>
                <w:szCs w:val="20"/>
              </w:rPr>
              <w:t xml:space="preserve">Гимнастика после сна. </w:t>
            </w:r>
            <w:r w:rsidR="00657F0E" w:rsidRPr="004A67B8">
              <w:rPr>
                <w:rFonts w:ascii="Times New Roman" w:hAnsi="Times New Roman" w:cs="Times New Roman"/>
                <w:sz w:val="20"/>
                <w:szCs w:val="20"/>
              </w:rPr>
              <w:t xml:space="preserve">Комплекс </w:t>
            </w:r>
            <w:r w:rsidR="00657F0E">
              <w:rPr>
                <w:rFonts w:ascii="Times New Roman" w:hAnsi="Times New Roman" w:cs="Times New Roman"/>
                <w:sz w:val="20"/>
                <w:szCs w:val="20"/>
              </w:rPr>
              <w:t>4</w:t>
            </w:r>
            <w:r w:rsidR="00657F0E" w:rsidRPr="004A67B8">
              <w:rPr>
                <w:rFonts w:ascii="Times New Roman" w:hAnsi="Times New Roman" w:cs="Times New Roman"/>
                <w:sz w:val="20"/>
                <w:szCs w:val="20"/>
              </w:rPr>
              <w:t xml:space="preserve"> (</w:t>
            </w:r>
            <w:r w:rsidR="003316D0">
              <w:rPr>
                <w:rFonts w:ascii="Times New Roman" w:hAnsi="Times New Roman" w:cs="Times New Roman"/>
                <w:sz w:val="20"/>
                <w:szCs w:val="20"/>
              </w:rPr>
              <w:t>[22]</w:t>
            </w:r>
            <w:r w:rsidR="00657F0E" w:rsidRPr="004A67B8">
              <w:rPr>
                <w:rFonts w:ascii="Times New Roman" w:hAnsi="Times New Roman" w:cs="Times New Roman"/>
                <w:sz w:val="20"/>
                <w:szCs w:val="20"/>
              </w:rPr>
              <w:t>, с. 2</w:t>
            </w:r>
            <w:r w:rsidR="00657F0E">
              <w:rPr>
                <w:rFonts w:ascii="Times New Roman" w:hAnsi="Times New Roman" w:cs="Times New Roman"/>
                <w:sz w:val="20"/>
                <w:szCs w:val="20"/>
              </w:rPr>
              <w:t>6</w:t>
            </w:r>
            <w:r w:rsidR="00657F0E" w:rsidRPr="004A67B8">
              <w:rPr>
                <w:rFonts w:ascii="Times New Roman" w:hAnsi="Times New Roman" w:cs="Times New Roman"/>
                <w:sz w:val="20"/>
                <w:szCs w:val="20"/>
              </w:rPr>
              <w:t>)</w:t>
            </w:r>
          </w:p>
          <w:p w:rsidR="00CC310B" w:rsidRPr="0072732B" w:rsidRDefault="00CC310B" w:rsidP="00A108BB">
            <w:pPr>
              <w:pStyle w:val="aa"/>
              <w:numPr>
                <w:ilvl w:val="0"/>
                <w:numId w:val="218"/>
              </w:numPr>
              <w:rPr>
                <w:rFonts w:ascii="Times New Roman" w:hAnsi="Times New Roman" w:cs="Times New Roman"/>
                <w:sz w:val="20"/>
                <w:szCs w:val="20"/>
              </w:rPr>
            </w:pPr>
            <w:r w:rsidRPr="0072732B">
              <w:rPr>
                <w:rFonts w:ascii="Times New Roman" w:hAnsi="Times New Roman" w:cs="Times New Roman"/>
                <w:sz w:val="20"/>
                <w:szCs w:val="20"/>
              </w:rPr>
              <w:t>Воспитание КГН, навыков самообслуживания и взаимопомощи при одевании. Игровая ситуация «Кто поможет?».</w:t>
            </w:r>
          </w:p>
          <w:p w:rsidR="00CC310B" w:rsidRPr="0072732B" w:rsidRDefault="00CC310B" w:rsidP="00A108BB">
            <w:pPr>
              <w:pStyle w:val="aa"/>
              <w:numPr>
                <w:ilvl w:val="0"/>
                <w:numId w:val="218"/>
              </w:numPr>
              <w:rPr>
                <w:rFonts w:ascii="Times New Roman" w:hAnsi="Times New Roman" w:cs="Times New Roman"/>
                <w:sz w:val="20"/>
                <w:szCs w:val="20"/>
              </w:rPr>
            </w:pPr>
            <w:r w:rsidRPr="0072732B">
              <w:rPr>
                <w:rFonts w:ascii="Times New Roman" w:hAnsi="Times New Roman" w:cs="Times New Roman"/>
                <w:sz w:val="20"/>
                <w:szCs w:val="20"/>
              </w:rPr>
              <w:t>Воспитание культуры поведения во время полдника. Игра «Куклы полдничают»</w:t>
            </w:r>
          </w:p>
        </w:tc>
      </w:tr>
      <w:tr w:rsidR="00CC310B" w:rsidRPr="00C30AF7" w:rsidTr="009C3762">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310B" w:rsidRPr="001E6509" w:rsidRDefault="00CC310B" w:rsidP="00AF418D">
            <w:pPr>
              <w:ind w:left="34"/>
              <w:rPr>
                <w:rFonts w:ascii="Times New Roman" w:hAnsi="Times New Roman" w:cs="Times New Roman"/>
                <w:b/>
                <w:sz w:val="20"/>
                <w:szCs w:val="20"/>
              </w:rPr>
            </w:pPr>
            <w:r w:rsidRPr="001E6509">
              <w:rPr>
                <w:rFonts w:ascii="Times New Roman" w:hAnsi="Times New Roman" w:cs="Times New Roman"/>
                <w:b/>
                <w:sz w:val="20"/>
                <w:szCs w:val="20"/>
              </w:rPr>
              <w:t>Вечер</w:t>
            </w:r>
          </w:p>
          <w:p w:rsidR="00CC310B" w:rsidRPr="001E6509" w:rsidRDefault="00CC310B" w:rsidP="00AF418D">
            <w:pPr>
              <w:ind w:left="34" w:right="-108"/>
              <w:rPr>
                <w:rFonts w:ascii="Times New Roman" w:hAnsi="Times New Roman" w:cs="Times New Roman"/>
                <w:sz w:val="20"/>
                <w:szCs w:val="20"/>
              </w:rPr>
            </w:pPr>
          </w:p>
        </w:tc>
        <w:tc>
          <w:tcPr>
            <w:tcW w:w="10206" w:type="dxa"/>
            <w:tcBorders>
              <w:top w:val="single" w:sz="4" w:space="0" w:color="000000" w:themeColor="text1"/>
              <w:left w:val="single" w:sz="4" w:space="0" w:color="000000" w:themeColor="text1"/>
              <w:bottom w:val="single" w:sz="4" w:space="0" w:color="000000" w:themeColor="text1"/>
              <w:right w:val="single" w:sz="4" w:space="0" w:color="auto"/>
            </w:tcBorders>
          </w:tcPr>
          <w:p w:rsidR="00CC310B" w:rsidRPr="001E6509" w:rsidRDefault="00CC310B" w:rsidP="00A108BB">
            <w:pPr>
              <w:pStyle w:val="aa"/>
              <w:numPr>
                <w:ilvl w:val="0"/>
                <w:numId w:val="68"/>
              </w:numPr>
              <w:tabs>
                <w:tab w:val="left" w:pos="317"/>
              </w:tabs>
              <w:rPr>
                <w:rFonts w:ascii="Times New Roman" w:hAnsi="Times New Roman" w:cs="Times New Roman"/>
                <w:sz w:val="20"/>
                <w:szCs w:val="20"/>
              </w:rPr>
            </w:pPr>
            <w:r w:rsidRPr="001E6509">
              <w:rPr>
                <w:rFonts w:ascii="Times New Roman" w:hAnsi="Times New Roman" w:cs="Times New Roman"/>
                <w:sz w:val="20"/>
                <w:szCs w:val="20"/>
              </w:rPr>
              <w:t>Творческая мастерская: «Волшебные карандаши» (учить детей создавать изображения восковыми мелками. Развивать зрительное восприятие, мелкую моторику рук).</w:t>
            </w:r>
          </w:p>
          <w:p w:rsidR="00CC310B" w:rsidRPr="001E6509" w:rsidRDefault="00CC310B" w:rsidP="00A108BB">
            <w:pPr>
              <w:pStyle w:val="aa"/>
              <w:numPr>
                <w:ilvl w:val="0"/>
                <w:numId w:val="68"/>
              </w:numPr>
              <w:tabs>
                <w:tab w:val="left" w:pos="317"/>
              </w:tabs>
              <w:rPr>
                <w:rFonts w:ascii="Times New Roman" w:hAnsi="Times New Roman" w:cs="Times New Roman"/>
                <w:sz w:val="20"/>
                <w:szCs w:val="20"/>
              </w:rPr>
            </w:pPr>
            <w:r w:rsidRPr="001E6509">
              <w:rPr>
                <w:rFonts w:ascii="Times New Roman" w:hAnsi="Times New Roman" w:cs="Times New Roman"/>
                <w:sz w:val="20"/>
                <w:szCs w:val="20"/>
              </w:rPr>
              <w:t>Игровое упражнение «Собери урожай» (учить различать дары полей, садов. Помочь собрать урожай труженикам полей).</w:t>
            </w:r>
          </w:p>
          <w:p w:rsidR="00CC310B" w:rsidRPr="001E6509" w:rsidRDefault="00CC310B" w:rsidP="00A108BB">
            <w:pPr>
              <w:pStyle w:val="aa"/>
              <w:numPr>
                <w:ilvl w:val="0"/>
                <w:numId w:val="68"/>
              </w:numPr>
              <w:tabs>
                <w:tab w:val="left" w:pos="317"/>
              </w:tabs>
              <w:rPr>
                <w:rFonts w:ascii="Times New Roman" w:hAnsi="Times New Roman" w:cs="Times New Roman"/>
                <w:sz w:val="20"/>
                <w:szCs w:val="20"/>
              </w:rPr>
            </w:pPr>
            <w:r w:rsidRPr="001E6509">
              <w:rPr>
                <w:rFonts w:ascii="Times New Roman" w:hAnsi="Times New Roman" w:cs="Times New Roman"/>
                <w:sz w:val="20"/>
                <w:szCs w:val="20"/>
              </w:rPr>
              <w:t>СРИ: сюжет «Едем на дачу». (расширять область самостоятельных действий детей в выборе роли, в использовании атрибутов).</w:t>
            </w:r>
          </w:p>
          <w:p w:rsidR="00CC310B" w:rsidRPr="001E6509" w:rsidRDefault="00CC310B" w:rsidP="00A108BB">
            <w:pPr>
              <w:pStyle w:val="aa"/>
              <w:numPr>
                <w:ilvl w:val="0"/>
                <w:numId w:val="68"/>
              </w:numPr>
              <w:tabs>
                <w:tab w:val="left" w:pos="317"/>
              </w:tabs>
              <w:rPr>
                <w:rFonts w:ascii="Times New Roman" w:hAnsi="Times New Roman" w:cs="Times New Roman"/>
                <w:sz w:val="20"/>
                <w:szCs w:val="20"/>
              </w:rPr>
            </w:pPr>
            <w:r w:rsidRPr="001E6509">
              <w:rPr>
                <w:rFonts w:ascii="Times New Roman" w:hAnsi="Times New Roman" w:cs="Times New Roman"/>
                <w:sz w:val="20"/>
                <w:szCs w:val="20"/>
              </w:rPr>
              <w:t>Минутка ПДД: Рассматривание книг с иллюстрациями светофора (закреплять правила дорожного движения; учить детей бережному, аккуратному обращению с книгами).</w:t>
            </w:r>
          </w:p>
          <w:p w:rsidR="00CC310B" w:rsidRPr="001E6509" w:rsidRDefault="00CC310B" w:rsidP="00A108BB">
            <w:pPr>
              <w:pStyle w:val="aa"/>
              <w:numPr>
                <w:ilvl w:val="0"/>
                <w:numId w:val="68"/>
              </w:numPr>
              <w:rPr>
                <w:rFonts w:ascii="Times New Roman" w:hAnsi="Times New Roman" w:cs="Times New Roman"/>
                <w:sz w:val="20"/>
                <w:szCs w:val="20"/>
              </w:rPr>
            </w:pPr>
            <w:r w:rsidRPr="001E6509">
              <w:rPr>
                <w:rFonts w:ascii="Times New Roman" w:hAnsi="Times New Roman" w:cs="Times New Roman"/>
                <w:sz w:val="20"/>
                <w:szCs w:val="18"/>
              </w:rPr>
              <w:t xml:space="preserve">ВЕЧЕРНИЙ КРУГ (по выбору воспитателя из </w:t>
            </w:r>
            <w:r w:rsidR="004A6195">
              <w:rPr>
                <w:rFonts w:ascii="Times New Roman" w:hAnsi="Times New Roman" w:cs="Times New Roman"/>
                <w:sz w:val="20"/>
                <w:szCs w:val="18"/>
              </w:rPr>
              <w:t>Приложения 3</w:t>
            </w:r>
            <w:r w:rsidRPr="001E6509">
              <w:rPr>
                <w:rFonts w:ascii="Times New Roman" w:hAnsi="Times New Roman" w:cs="Times New Roman"/>
                <w:sz w:val="20"/>
                <w:szCs w:val="18"/>
              </w:rPr>
              <w:t>)</w:t>
            </w:r>
          </w:p>
        </w:tc>
        <w:tc>
          <w:tcPr>
            <w:tcW w:w="1985" w:type="dxa"/>
            <w:tcBorders>
              <w:top w:val="single" w:sz="4" w:space="0" w:color="auto"/>
              <w:left w:val="single" w:sz="4" w:space="0" w:color="000000" w:themeColor="text1"/>
              <w:bottom w:val="single" w:sz="4" w:space="0" w:color="000000" w:themeColor="text1"/>
              <w:right w:val="single" w:sz="4" w:space="0" w:color="auto"/>
            </w:tcBorders>
          </w:tcPr>
          <w:p w:rsidR="00CC310B" w:rsidRPr="001E6509" w:rsidRDefault="00CC310B" w:rsidP="00AF418D">
            <w:pPr>
              <w:rPr>
                <w:rFonts w:ascii="Times New Roman" w:hAnsi="Times New Roman" w:cs="Times New Roman"/>
                <w:sz w:val="20"/>
                <w:szCs w:val="20"/>
              </w:rPr>
            </w:pPr>
            <w:r w:rsidRPr="001E6509">
              <w:rPr>
                <w:rFonts w:ascii="Times New Roman" w:hAnsi="Times New Roman" w:cs="Times New Roman"/>
                <w:sz w:val="20"/>
                <w:szCs w:val="20"/>
              </w:rPr>
              <w:t>Вовлечение …………………</w:t>
            </w:r>
          </w:p>
          <w:p w:rsidR="00CC310B" w:rsidRPr="001E6509" w:rsidRDefault="00CC310B" w:rsidP="00AF418D">
            <w:pPr>
              <w:rPr>
                <w:rFonts w:ascii="Times New Roman" w:hAnsi="Times New Roman" w:cs="Times New Roman"/>
                <w:sz w:val="20"/>
                <w:szCs w:val="20"/>
              </w:rPr>
            </w:pPr>
            <w:r w:rsidRPr="001E6509">
              <w:rPr>
                <w:rFonts w:ascii="Times New Roman" w:hAnsi="Times New Roman" w:cs="Times New Roman"/>
                <w:sz w:val="20"/>
                <w:szCs w:val="20"/>
              </w:rPr>
              <w:t>в игровую ситуацию «Научим мишку завязывать шнурки»</w:t>
            </w:r>
          </w:p>
        </w:tc>
        <w:tc>
          <w:tcPr>
            <w:tcW w:w="2410" w:type="dxa"/>
            <w:vMerge w:val="restart"/>
            <w:tcBorders>
              <w:top w:val="single" w:sz="4" w:space="0" w:color="auto"/>
              <w:left w:val="single" w:sz="4" w:space="0" w:color="auto"/>
              <w:right w:val="single" w:sz="4" w:space="0" w:color="000000" w:themeColor="text1"/>
            </w:tcBorders>
          </w:tcPr>
          <w:p w:rsidR="00CC310B" w:rsidRPr="001E6509" w:rsidRDefault="00CC310B" w:rsidP="001E6509">
            <w:pPr>
              <w:rPr>
                <w:rFonts w:ascii="Times New Roman" w:hAnsi="Times New Roman" w:cs="Times New Roman"/>
                <w:sz w:val="18"/>
                <w:szCs w:val="20"/>
              </w:rPr>
            </w:pPr>
            <w:r w:rsidRPr="001E6509">
              <w:rPr>
                <w:rFonts w:ascii="Times New Roman" w:hAnsi="Times New Roman" w:cs="Times New Roman"/>
                <w:sz w:val="18"/>
                <w:szCs w:val="20"/>
              </w:rPr>
              <w:t>Создание условий для самостоятельной изобразительной деятельности: внесение восковых мелков (показать детям способы рисования мелками, учить аккуратно относиться к оборудованию.</w:t>
            </w:r>
          </w:p>
          <w:p w:rsidR="00CC310B" w:rsidRPr="001E6509" w:rsidRDefault="00CC310B" w:rsidP="001E6509">
            <w:pPr>
              <w:rPr>
                <w:rFonts w:ascii="Times New Roman" w:hAnsi="Times New Roman" w:cs="Times New Roman"/>
                <w:sz w:val="18"/>
                <w:szCs w:val="20"/>
              </w:rPr>
            </w:pPr>
            <w:r w:rsidRPr="001E6509">
              <w:rPr>
                <w:rFonts w:ascii="Times New Roman" w:hAnsi="Times New Roman" w:cs="Times New Roman"/>
                <w:sz w:val="18"/>
                <w:szCs w:val="20"/>
              </w:rPr>
              <w:t>Самостоятельная деятельность детей в центрах активности).</w:t>
            </w:r>
          </w:p>
        </w:tc>
      </w:tr>
      <w:tr w:rsidR="00CC310B" w:rsidRPr="00C30AF7" w:rsidTr="001E6509">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C310B" w:rsidRPr="00F32E67" w:rsidRDefault="00CC310B" w:rsidP="00AF418D">
            <w:pPr>
              <w:ind w:left="34" w:right="-108"/>
              <w:rPr>
                <w:rFonts w:ascii="Times New Roman" w:hAnsi="Times New Roman" w:cs="Times New Roman"/>
                <w:sz w:val="20"/>
                <w:szCs w:val="20"/>
              </w:rPr>
            </w:pPr>
            <w:r w:rsidRPr="00F32E67">
              <w:rPr>
                <w:rFonts w:ascii="Times New Roman" w:hAnsi="Times New Roman" w:cs="Times New Roman"/>
                <w:b/>
                <w:sz w:val="20"/>
                <w:szCs w:val="20"/>
              </w:rPr>
              <w:t>Вечерняя прогулка</w:t>
            </w:r>
          </w:p>
        </w:tc>
        <w:tc>
          <w:tcPr>
            <w:tcW w:w="12191" w:type="dxa"/>
            <w:gridSpan w:val="2"/>
            <w:tcBorders>
              <w:top w:val="single" w:sz="4" w:space="0" w:color="000000" w:themeColor="text1"/>
              <w:left w:val="single" w:sz="4" w:space="0" w:color="000000" w:themeColor="text1"/>
              <w:bottom w:val="single" w:sz="4" w:space="0" w:color="auto"/>
              <w:right w:val="single" w:sz="4" w:space="0" w:color="auto"/>
            </w:tcBorders>
          </w:tcPr>
          <w:p w:rsidR="00CC310B" w:rsidRPr="00F32E67" w:rsidRDefault="00CC310B" w:rsidP="00AF418D">
            <w:pPr>
              <w:rPr>
                <w:rFonts w:ascii="Times New Roman" w:hAnsi="Times New Roman" w:cs="Times New Roman"/>
                <w:sz w:val="20"/>
                <w:szCs w:val="20"/>
              </w:rPr>
            </w:pPr>
            <w:r w:rsidRPr="00F32E67">
              <w:rPr>
                <w:rFonts w:ascii="Times New Roman" w:hAnsi="Times New Roman" w:cs="Times New Roman"/>
                <w:sz w:val="20"/>
                <w:szCs w:val="20"/>
              </w:rPr>
              <w:t>Прогулка 1</w:t>
            </w:r>
            <w:r w:rsidR="00C626E5" w:rsidRPr="00F32E67">
              <w:rPr>
                <w:rFonts w:ascii="Times New Roman" w:hAnsi="Times New Roman" w:cs="Times New Roman"/>
                <w:sz w:val="20"/>
                <w:szCs w:val="20"/>
              </w:rPr>
              <w:t>5</w:t>
            </w:r>
            <w:r w:rsidRPr="00F32E67">
              <w:rPr>
                <w:rFonts w:ascii="Times New Roman" w:hAnsi="Times New Roman" w:cs="Times New Roman"/>
                <w:sz w:val="20"/>
                <w:szCs w:val="20"/>
              </w:rPr>
              <w:t xml:space="preserve">. Октябрь. (см. </w:t>
            </w:r>
            <w:r w:rsidR="004A6195" w:rsidRPr="00F32E67">
              <w:rPr>
                <w:rFonts w:ascii="Times New Roman" w:hAnsi="Times New Roman" w:cs="Times New Roman"/>
                <w:sz w:val="20"/>
                <w:szCs w:val="20"/>
              </w:rPr>
              <w:t>Приложения 4</w:t>
            </w:r>
            <w:r w:rsidRPr="00F32E67">
              <w:rPr>
                <w:rFonts w:ascii="Times New Roman" w:hAnsi="Times New Roman" w:cs="Times New Roman"/>
                <w:sz w:val="20"/>
                <w:szCs w:val="20"/>
              </w:rPr>
              <w:t>)</w:t>
            </w:r>
          </w:p>
          <w:p w:rsidR="00CC310B" w:rsidRPr="00F32E67" w:rsidRDefault="00CC310B" w:rsidP="00AF418D">
            <w:pPr>
              <w:rPr>
                <w:rFonts w:ascii="Times New Roman" w:hAnsi="Times New Roman" w:cs="Times New Roman"/>
                <w:sz w:val="20"/>
                <w:szCs w:val="20"/>
              </w:rPr>
            </w:pPr>
          </w:p>
        </w:tc>
        <w:tc>
          <w:tcPr>
            <w:tcW w:w="2410" w:type="dxa"/>
            <w:vMerge/>
            <w:tcBorders>
              <w:left w:val="single" w:sz="4" w:space="0" w:color="auto"/>
              <w:bottom w:val="single" w:sz="4" w:space="0" w:color="auto"/>
              <w:right w:val="single" w:sz="4" w:space="0" w:color="000000" w:themeColor="text1"/>
            </w:tcBorders>
          </w:tcPr>
          <w:p w:rsidR="00CC310B" w:rsidRPr="00F32E67" w:rsidRDefault="00CC310B" w:rsidP="00AF418D">
            <w:pPr>
              <w:rPr>
                <w:rFonts w:ascii="Times New Roman" w:hAnsi="Times New Roman" w:cs="Times New Roman"/>
                <w:sz w:val="20"/>
                <w:szCs w:val="20"/>
              </w:rPr>
            </w:pPr>
          </w:p>
        </w:tc>
      </w:tr>
      <w:tr w:rsidR="00CC310B" w:rsidRPr="00C30AF7" w:rsidTr="00C532A0">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310B" w:rsidRPr="00F32E67" w:rsidRDefault="00CC310B" w:rsidP="00AF418D">
            <w:pPr>
              <w:rPr>
                <w:rFonts w:ascii="Times New Roman" w:hAnsi="Times New Roman" w:cs="Times New Roman"/>
                <w:b/>
                <w:sz w:val="20"/>
                <w:szCs w:val="20"/>
              </w:rPr>
            </w:pPr>
            <w:r w:rsidRPr="00F32E67">
              <w:rPr>
                <w:rFonts w:ascii="Times New Roman" w:hAnsi="Times New Roman" w:cs="Times New Roman"/>
                <w:b/>
                <w:sz w:val="20"/>
                <w:szCs w:val="20"/>
              </w:rPr>
              <w:t>Работа с родителями</w:t>
            </w:r>
          </w:p>
        </w:tc>
        <w:tc>
          <w:tcPr>
            <w:tcW w:w="14601" w:type="dxa"/>
            <w:gridSpan w:val="3"/>
            <w:tcBorders>
              <w:top w:val="single" w:sz="4" w:space="0" w:color="auto"/>
              <w:left w:val="single" w:sz="4" w:space="0" w:color="000000" w:themeColor="text1"/>
              <w:bottom w:val="single" w:sz="4" w:space="0" w:color="000000" w:themeColor="text1"/>
              <w:right w:val="single" w:sz="4" w:space="0" w:color="000000" w:themeColor="text1"/>
            </w:tcBorders>
          </w:tcPr>
          <w:p w:rsidR="00CC310B" w:rsidRPr="00F32E67" w:rsidRDefault="00CC310B" w:rsidP="00BF6751">
            <w:pPr>
              <w:rPr>
                <w:rFonts w:ascii="Times New Roman" w:hAnsi="Times New Roman" w:cs="Times New Roman"/>
                <w:sz w:val="20"/>
                <w:szCs w:val="20"/>
              </w:rPr>
            </w:pPr>
            <w:r w:rsidRPr="00F32E67">
              <w:rPr>
                <w:rFonts w:ascii="Times New Roman" w:hAnsi="Times New Roman" w:cs="Times New Roman"/>
                <w:sz w:val="20"/>
                <w:szCs w:val="20"/>
              </w:rPr>
              <w:t>Привлечь родителей к созданию предметно-пространственной среды в группе (настольные книги, раскраски, книги, картинки, открытки, стихи, загадки на тему «Фрукты»).</w:t>
            </w:r>
          </w:p>
        </w:tc>
      </w:tr>
    </w:tbl>
    <w:p w:rsidR="00C30AF7" w:rsidRPr="00C30AF7" w:rsidRDefault="00C30AF7" w:rsidP="00C30AF7">
      <w:pPr>
        <w:spacing w:after="0" w:line="240" w:lineRule="auto"/>
        <w:rPr>
          <w:rFonts w:ascii="Times New Roman" w:hAnsi="Times New Roman" w:cs="Times New Roman"/>
          <w:b/>
          <w:color w:val="FF0000"/>
          <w:sz w:val="20"/>
          <w:szCs w:val="20"/>
        </w:rPr>
      </w:pPr>
    </w:p>
    <w:p w:rsidR="00C30AF7" w:rsidRPr="00C30AF7" w:rsidRDefault="00C30AF7" w:rsidP="00C30AF7">
      <w:pPr>
        <w:spacing w:after="0" w:line="240" w:lineRule="auto"/>
        <w:ind w:left="142" w:right="-882" w:firstLine="566"/>
        <w:rPr>
          <w:rFonts w:ascii="Times New Roman" w:hAnsi="Times New Roman" w:cs="Times New Roman"/>
          <w:b/>
          <w:color w:val="FF0000"/>
          <w:sz w:val="20"/>
          <w:szCs w:val="20"/>
        </w:rPr>
      </w:pPr>
    </w:p>
    <w:p w:rsidR="00C30AF7" w:rsidRPr="00C30AF7" w:rsidRDefault="00C30AF7" w:rsidP="00C30AF7">
      <w:pPr>
        <w:spacing w:after="0" w:line="240" w:lineRule="auto"/>
        <w:ind w:left="142" w:right="-882" w:firstLine="566"/>
        <w:rPr>
          <w:rFonts w:ascii="Times New Roman" w:hAnsi="Times New Roman" w:cs="Times New Roman"/>
          <w:b/>
          <w:color w:val="FF0000"/>
          <w:sz w:val="20"/>
          <w:szCs w:val="20"/>
        </w:rPr>
      </w:pPr>
    </w:p>
    <w:p w:rsidR="00C30AF7" w:rsidRPr="00C30AF7" w:rsidRDefault="00C30AF7" w:rsidP="00C30AF7">
      <w:pPr>
        <w:spacing w:after="0" w:line="240" w:lineRule="auto"/>
        <w:ind w:left="142" w:right="-882" w:firstLine="566"/>
        <w:rPr>
          <w:rFonts w:ascii="Times New Roman" w:hAnsi="Times New Roman" w:cs="Times New Roman"/>
          <w:b/>
          <w:color w:val="FF0000"/>
          <w:sz w:val="20"/>
          <w:szCs w:val="20"/>
        </w:rPr>
      </w:pPr>
    </w:p>
    <w:p w:rsidR="00A9346C" w:rsidRDefault="00A9346C" w:rsidP="00C30AF7">
      <w:pPr>
        <w:spacing w:after="0" w:line="240" w:lineRule="auto"/>
        <w:ind w:left="142" w:right="-882" w:firstLine="566"/>
        <w:rPr>
          <w:rFonts w:ascii="Times New Roman" w:hAnsi="Times New Roman" w:cs="Times New Roman"/>
          <w:b/>
          <w:sz w:val="20"/>
          <w:szCs w:val="20"/>
        </w:rPr>
      </w:pPr>
    </w:p>
    <w:p w:rsidR="00A9346C" w:rsidRDefault="00A9346C" w:rsidP="00C30AF7">
      <w:pPr>
        <w:spacing w:after="0" w:line="240" w:lineRule="auto"/>
        <w:ind w:left="142" w:right="-882" w:firstLine="566"/>
        <w:rPr>
          <w:rFonts w:ascii="Times New Roman" w:hAnsi="Times New Roman" w:cs="Times New Roman"/>
          <w:b/>
          <w:sz w:val="20"/>
          <w:szCs w:val="20"/>
        </w:rPr>
      </w:pPr>
    </w:p>
    <w:p w:rsidR="00A9346C" w:rsidRDefault="00A9346C" w:rsidP="00C30AF7">
      <w:pPr>
        <w:spacing w:after="0" w:line="240" w:lineRule="auto"/>
        <w:ind w:left="142" w:right="-882" w:firstLine="566"/>
        <w:rPr>
          <w:rFonts w:ascii="Times New Roman" w:hAnsi="Times New Roman" w:cs="Times New Roman"/>
          <w:b/>
          <w:sz w:val="20"/>
          <w:szCs w:val="20"/>
        </w:rPr>
      </w:pPr>
    </w:p>
    <w:p w:rsidR="00CC310B" w:rsidRDefault="00CC310B" w:rsidP="00C30AF7">
      <w:pPr>
        <w:spacing w:after="0" w:line="240" w:lineRule="auto"/>
        <w:ind w:left="142" w:right="-882" w:firstLine="566"/>
        <w:rPr>
          <w:rFonts w:ascii="Times New Roman" w:hAnsi="Times New Roman" w:cs="Times New Roman"/>
          <w:b/>
          <w:sz w:val="20"/>
          <w:szCs w:val="20"/>
        </w:rPr>
      </w:pPr>
    </w:p>
    <w:p w:rsidR="00B22083" w:rsidRDefault="00B22083" w:rsidP="00C30AF7">
      <w:pPr>
        <w:spacing w:after="0" w:line="240" w:lineRule="auto"/>
        <w:ind w:left="142" w:right="-882" w:firstLine="566"/>
        <w:rPr>
          <w:rFonts w:ascii="Times New Roman" w:hAnsi="Times New Roman" w:cs="Times New Roman"/>
          <w:b/>
          <w:sz w:val="20"/>
          <w:szCs w:val="20"/>
        </w:rPr>
      </w:pPr>
    </w:p>
    <w:p w:rsidR="00B22083" w:rsidRDefault="00B22083" w:rsidP="00C30AF7">
      <w:pPr>
        <w:spacing w:after="0" w:line="240" w:lineRule="auto"/>
        <w:ind w:left="142" w:right="-882" w:firstLine="566"/>
        <w:rPr>
          <w:rFonts w:ascii="Times New Roman" w:hAnsi="Times New Roman" w:cs="Times New Roman"/>
          <w:b/>
          <w:sz w:val="20"/>
          <w:szCs w:val="20"/>
        </w:rPr>
      </w:pPr>
    </w:p>
    <w:p w:rsidR="00C30AF7" w:rsidRPr="001E6509" w:rsidRDefault="00C30AF7" w:rsidP="00C30AF7">
      <w:pPr>
        <w:spacing w:after="0" w:line="240" w:lineRule="auto"/>
        <w:ind w:left="142" w:right="-882" w:firstLine="566"/>
        <w:rPr>
          <w:rFonts w:ascii="Times New Roman" w:hAnsi="Times New Roman" w:cs="Times New Roman"/>
          <w:sz w:val="20"/>
          <w:szCs w:val="20"/>
        </w:rPr>
      </w:pPr>
      <w:r w:rsidRPr="001E6509">
        <w:rPr>
          <w:rFonts w:ascii="Times New Roman" w:hAnsi="Times New Roman" w:cs="Times New Roman"/>
          <w:b/>
          <w:sz w:val="20"/>
          <w:szCs w:val="20"/>
        </w:rPr>
        <w:t xml:space="preserve">Вторник 24.10.2023                                                                                    </w:t>
      </w:r>
      <w:r w:rsidRPr="001E6509">
        <w:rPr>
          <w:rFonts w:ascii="Times New Roman" w:hAnsi="Times New Roman" w:cs="Times New Roman"/>
          <w:b/>
          <w:sz w:val="20"/>
          <w:szCs w:val="20"/>
        </w:rPr>
        <w:tab/>
      </w:r>
      <w:r w:rsidRPr="001E6509">
        <w:rPr>
          <w:rFonts w:ascii="Times New Roman" w:hAnsi="Times New Roman" w:cs="Times New Roman"/>
          <w:b/>
          <w:sz w:val="20"/>
          <w:szCs w:val="20"/>
        </w:rPr>
        <w:tab/>
      </w:r>
      <w:r w:rsidRPr="001E6509">
        <w:rPr>
          <w:rFonts w:ascii="Times New Roman" w:hAnsi="Times New Roman" w:cs="Times New Roman"/>
          <w:b/>
          <w:sz w:val="20"/>
          <w:szCs w:val="20"/>
        </w:rPr>
        <w:tab/>
      </w:r>
      <w:r w:rsidRPr="001E6509">
        <w:rPr>
          <w:rFonts w:ascii="Times New Roman" w:hAnsi="Times New Roman" w:cs="Times New Roman"/>
          <w:b/>
          <w:sz w:val="20"/>
          <w:szCs w:val="20"/>
        </w:rPr>
        <w:tab/>
      </w:r>
      <w:r w:rsidRPr="001E6509">
        <w:rPr>
          <w:rFonts w:ascii="Times New Roman" w:hAnsi="Times New Roman" w:cs="Times New Roman"/>
          <w:b/>
          <w:sz w:val="20"/>
          <w:szCs w:val="20"/>
        </w:rPr>
        <w:tab/>
      </w:r>
      <w:r w:rsidRPr="001E6509">
        <w:rPr>
          <w:rFonts w:ascii="Times New Roman" w:hAnsi="Times New Roman" w:cs="Times New Roman"/>
          <w:b/>
          <w:sz w:val="20"/>
          <w:szCs w:val="20"/>
        </w:rPr>
        <w:tab/>
        <w:t xml:space="preserve">          </w:t>
      </w:r>
      <w:r w:rsidRPr="001E6509">
        <w:rPr>
          <w:rFonts w:ascii="Times New Roman" w:hAnsi="Times New Roman" w:cs="Times New Roman"/>
          <w:sz w:val="20"/>
          <w:szCs w:val="20"/>
        </w:rPr>
        <w:t>Тематическая неделя «Что нам осень принесла? Фрукты»</w:t>
      </w:r>
    </w:p>
    <w:tbl>
      <w:tblPr>
        <w:tblStyle w:val="a3"/>
        <w:tblW w:w="16160" w:type="dxa"/>
        <w:tblInd w:w="250" w:type="dxa"/>
        <w:tblLayout w:type="fixed"/>
        <w:tblLook w:val="04A0" w:firstRow="1" w:lastRow="0" w:firstColumn="1" w:lastColumn="0" w:noHBand="0" w:noVBand="1"/>
      </w:tblPr>
      <w:tblGrid>
        <w:gridCol w:w="1559"/>
        <w:gridCol w:w="10206"/>
        <w:gridCol w:w="1985"/>
        <w:gridCol w:w="2410"/>
      </w:tblGrid>
      <w:tr w:rsidR="00953EF1" w:rsidRPr="001E6509" w:rsidTr="001F47B1">
        <w:trPr>
          <w:cantSplit/>
          <w:trHeight w:val="528"/>
        </w:trPr>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3EF1" w:rsidRPr="001E6509" w:rsidRDefault="00953EF1" w:rsidP="00AF418D">
            <w:pPr>
              <w:ind w:right="-108"/>
              <w:rPr>
                <w:rFonts w:ascii="Times New Roman" w:hAnsi="Times New Roman" w:cs="Times New Roman"/>
                <w:b/>
                <w:sz w:val="16"/>
                <w:szCs w:val="16"/>
              </w:rPr>
            </w:pPr>
            <w:r w:rsidRPr="001E6509">
              <w:rPr>
                <w:rFonts w:ascii="Times New Roman" w:hAnsi="Times New Roman" w:cs="Times New Roman"/>
                <w:b/>
                <w:sz w:val="20"/>
                <w:szCs w:val="20"/>
              </w:rPr>
              <w:t xml:space="preserve">Режимные моменты </w:t>
            </w:r>
          </w:p>
        </w:tc>
        <w:tc>
          <w:tcPr>
            <w:tcW w:w="10206"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953EF1" w:rsidRPr="001E6509" w:rsidRDefault="00953EF1" w:rsidP="00AF418D">
            <w:pPr>
              <w:jc w:val="center"/>
              <w:rPr>
                <w:rFonts w:ascii="Times New Roman" w:hAnsi="Times New Roman" w:cs="Times New Roman"/>
                <w:b/>
                <w:sz w:val="24"/>
              </w:rPr>
            </w:pPr>
            <w:r w:rsidRPr="001E6509">
              <w:rPr>
                <w:rFonts w:ascii="Times New Roman" w:hAnsi="Times New Roman" w:cs="Times New Roman"/>
                <w:b/>
                <w:sz w:val="24"/>
              </w:rPr>
              <w:t>Совместная деятельность взрослого и детей/Самостоятельная деятельность детей</w:t>
            </w:r>
          </w:p>
        </w:tc>
        <w:tc>
          <w:tcPr>
            <w:tcW w:w="1985" w:type="dxa"/>
            <w:tcBorders>
              <w:top w:val="single" w:sz="4" w:space="0" w:color="000000" w:themeColor="text1"/>
              <w:left w:val="single" w:sz="4" w:space="0" w:color="auto"/>
              <w:bottom w:val="single" w:sz="4" w:space="0" w:color="000000" w:themeColor="text1"/>
              <w:right w:val="single" w:sz="4" w:space="0" w:color="000000" w:themeColor="text1"/>
            </w:tcBorders>
          </w:tcPr>
          <w:p w:rsidR="00953EF1" w:rsidRPr="001E6509" w:rsidRDefault="00953EF1" w:rsidP="00AF418D">
            <w:pPr>
              <w:jc w:val="center"/>
              <w:rPr>
                <w:rFonts w:ascii="Times New Roman" w:hAnsi="Times New Roman" w:cs="Times New Roman"/>
                <w:b/>
                <w:sz w:val="20"/>
              </w:rPr>
            </w:pPr>
            <w:r w:rsidRPr="001E6509">
              <w:rPr>
                <w:rFonts w:ascii="Times New Roman" w:hAnsi="Times New Roman" w:cs="Times New Roman"/>
                <w:b/>
                <w:sz w:val="20"/>
              </w:rPr>
              <w:t>Индивидуальная работа</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3EF1" w:rsidRPr="001E6509" w:rsidRDefault="00953EF1" w:rsidP="00953EF1">
            <w:pPr>
              <w:ind w:right="34"/>
              <w:rPr>
                <w:rFonts w:ascii="Times New Roman" w:hAnsi="Times New Roman" w:cs="Times New Roman"/>
                <w:b/>
                <w:sz w:val="16"/>
                <w:szCs w:val="20"/>
              </w:rPr>
            </w:pPr>
            <w:r w:rsidRPr="001E6509">
              <w:rPr>
                <w:rFonts w:ascii="Times New Roman" w:hAnsi="Times New Roman" w:cs="Times New Roman"/>
                <w:b/>
                <w:sz w:val="16"/>
                <w:szCs w:val="20"/>
              </w:rPr>
              <w:t xml:space="preserve">Организация РППС для самостоятельной деятельности детей  </w:t>
            </w:r>
          </w:p>
        </w:tc>
      </w:tr>
      <w:tr w:rsidR="001E6509" w:rsidRPr="001E6509" w:rsidTr="001F47B1">
        <w:trPr>
          <w:trHeight w:val="1829"/>
        </w:trPr>
        <w:tc>
          <w:tcPr>
            <w:tcW w:w="1559" w:type="dxa"/>
            <w:tcBorders>
              <w:top w:val="single" w:sz="4" w:space="0" w:color="000000" w:themeColor="text1"/>
              <w:left w:val="single" w:sz="4" w:space="0" w:color="000000" w:themeColor="text1"/>
              <w:right w:val="single" w:sz="4" w:space="0" w:color="000000" w:themeColor="text1"/>
            </w:tcBorders>
            <w:hideMark/>
          </w:tcPr>
          <w:p w:rsidR="00C30AF7" w:rsidRPr="001E6509" w:rsidRDefault="00C30AF7" w:rsidP="00AF418D">
            <w:pPr>
              <w:ind w:right="-108"/>
              <w:rPr>
                <w:rFonts w:ascii="Times New Roman" w:hAnsi="Times New Roman" w:cs="Times New Roman"/>
                <w:sz w:val="20"/>
                <w:szCs w:val="20"/>
              </w:rPr>
            </w:pPr>
            <w:r w:rsidRPr="001E6509">
              <w:rPr>
                <w:rFonts w:ascii="Times New Roman" w:hAnsi="Times New Roman" w:cs="Times New Roman"/>
                <w:b/>
                <w:sz w:val="20"/>
                <w:szCs w:val="20"/>
              </w:rPr>
              <w:t>Утро</w:t>
            </w:r>
          </w:p>
        </w:tc>
        <w:tc>
          <w:tcPr>
            <w:tcW w:w="10206" w:type="dxa"/>
            <w:tcBorders>
              <w:top w:val="single" w:sz="4" w:space="0" w:color="000000" w:themeColor="text1"/>
              <w:left w:val="single" w:sz="4" w:space="0" w:color="000000" w:themeColor="text1"/>
              <w:right w:val="single" w:sz="4" w:space="0" w:color="auto"/>
            </w:tcBorders>
          </w:tcPr>
          <w:p w:rsidR="00C30AF7" w:rsidRPr="001E6509" w:rsidRDefault="00C30AF7" w:rsidP="00A108BB">
            <w:pPr>
              <w:pStyle w:val="aa"/>
              <w:numPr>
                <w:ilvl w:val="0"/>
                <w:numId w:val="69"/>
              </w:numPr>
              <w:rPr>
                <w:rFonts w:ascii="Times New Roman" w:hAnsi="Times New Roman" w:cs="Times New Roman"/>
                <w:bCs/>
                <w:sz w:val="20"/>
                <w:szCs w:val="20"/>
              </w:rPr>
            </w:pPr>
            <w:r w:rsidRPr="001E6509">
              <w:rPr>
                <w:rFonts w:ascii="Times New Roman" w:hAnsi="Times New Roman" w:cs="Times New Roman"/>
                <w:bCs/>
                <w:sz w:val="20"/>
                <w:szCs w:val="20"/>
              </w:rPr>
              <w:t xml:space="preserve">Утренняя гимнастика. </w:t>
            </w:r>
            <w:r w:rsidR="002A0CCC" w:rsidRPr="0072732B">
              <w:rPr>
                <w:rFonts w:ascii="Times New Roman" w:hAnsi="Times New Roman" w:cs="Times New Roman"/>
                <w:sz w:val="20"/>
                <w:szCs w:val="20"/>
              </w:rPr>
              <w:t xml:space="preserve">Комплекс </w:t>
            </w:r>
            <w:r w:rsidR="002A0CCC">
              <w:rPr>
                <w:rFonts w:ascii="Times New Roman" w:hAnsi="Times New Roman" w:cs="Times New Roman"/>
                <w:sz w:val="20"/>
                <w:szCs w:val="20"/>
              </w:rPr>
              <w:t>8</w:t>
            </w:r>
            <w:r w:rsidR="002A0CCC" w:rsidRPr="0072732B">
              <w:rPr>
                <w:rFonts w:ascii="Times New Roman" w:hAnsi="Times New Roman" w:cs="Times New Roman"/>
                <w:sz w:val="20"/>
                <w:szCs w:val="20"/>
              </w:rPr>
              <w:t xml:space="preserve"> (</w:t>
            </w:r>
            <w:r w:rsidR="002A0CCC">
              <w:rPr>
                <w:rFonts w:ascii="Times New Roman" w:hAnsi="Times New Roman" w:cs="Times New Roman"/>
                <w:sz w:val="20"/>
                <w:szCs w:val="20"/>
              </w:rPr>
              <w:t>без предметов</w:t>
            </w:r>
            <w:r w:rsidR="002A0CCC" w:rsidRPr="0072732B">
              <w:rPr>
                <w:rFonts w:ascii="Times New Roman" w:hAnsi="Times New Roman" w:cs="Times New Roman"/>
                <w:sz w:val="20"/>
                <w:szCs w:val="20"/>
              </w:rPr>
              <w:t>). (</w:t>
            </w:r>
            <w:r w:rsidR="003316D0">
              <w:rPr>
                <w:rFonts w:ascii="Times New Roman" w:hAnsi="Times New Roman" w:cs="Times New Roman"/>
                <w:sz w:val="20"/>
                <w:szCs w:val="20"/>
              </w:rPr>
              <w:t>[18]</w:t>
            </w:r>
            <w:r w:rsidR="002A0CCC" w:rsidRPr="0072732B">
              <w:rPr>
                <w:rFonts w:ascii="Times New Roman" w:hAnsi="Times New Roman" w:cs="Times New Roman"/>
                <w:sz w:val="20"/>
                <w:szCs w:val="20"/>
              </w:rPr>
              <w:t xml:space="preserve">, с. </w:t>
            </w:r>
            <w:r w:rsidR="002A0CCC">
              <w:rPr>
                <w:rFonts w:ascii="Times New Roman" w:hAnsi="Times New Roman" w:cs="Times New Roman"/>
                <w:sz w:val="20"/>
                <w:szCs w:val="20"/>
              </w:rPr>
              <w:t>11</w:t>
            </w:r>
            <w:r w:rsidR="002A0CCC" w:rsidRPr="0072732B">
              <w:rPr>
                <w:rFonts w:ascii="Times New Roman" w:hAnsi="Times New Roman" w:cs="Times New Roman"/>
                <w:sz w:val="20"/>
                <w:szCs w:val="20"/>
              </w:rPr>
              <w:t>)</w:t>
            </w:r>
          </w:p>
          <w:p w:rsidR="00C30AF7" w:rsidRPr="001E6509" w:rsidRDefault="00C30AF7" w:rsidP="00A108BB">
            <w:pPr>
              <w:pStyle w:val="aa"/>
              <w:numPr>
                <w:ilvl w:val="0"/>
                <w:numId w:val="69"/>
              </w:numPr>
              <w:rPr>
                <w:rFonts w:ascii="Times New Roman" w:hAnsi="Times New Roman" w:cs="Times New Roman"/>
                <w:bCs/>
                <w:sz w:val="20"/>
                <w:szCs w:val="20"/>
              </w:rPr>
            </w:pPr>
            <w:r w:rsidRPr="001E6509">
              <w:rPr>
                <w:rFonts w:ascii="Times New Roman" w:hAnsi="Times New Roman" w:cs="Times New Roman"/>
                <w:sz w:val="20"/>
                <w:szCs w:val="20"/>
              </w:rPr>
              <w:t xml:space="preserve">УТРЕННИЙ КРУГ № </w:t>
            </w:r>
            <w:r w:rsidR="0012626E">
              <w:rPr>
                <w:rFonts w:ascii="Times New Roman" w:hAnsi="Times New Roman" w:cs="Times New Roman"/>
                <w:sz w:val="20"/>
                <w:szCs w:val="20"/>
              </w:rPr>
              <w:t>8</w:t>
            </w:r>
            <w:r w:rsidRPr="001E6509">
              <w:rPr>
                <w:rFonts w:ascii="Times New Roman" w:hAnsi="Times New Roman" w:cs="Times New Roman"/>
                <w:sz w:val="20"/>
                <w:szCs w:val="20"/>
              </w:rPr>
              <w:t xml:space="preserve"> (см. Приложение 1)</w:t>
            </w:r>
          </w:p>
          <w:p w:rsidR="001E6509" w:rsidRPr="001E6509" w:rsidRDefault="001E6509" w:rsidP="00A108BB">
            <w:pPr>
              <w:pStyle w:val="aa"/>
              <w:numPr>
                <w:ilvl w:val="0"/>
                <w:numId w:val="69"/>
              </w:numPr>
              <w:rPr>
                <w:rFonts w:ascii="Times New Roman" w:hAnsi="Times New Roman" w:cs="Times New Roman"/>
                <w:bCs/>
                <w:sz w:val="20"/>
                <w:szCs w:val="20"/>
              </w:rPr>
            </w:pPr>
            <w:r>
              <w:rPr>
                <w:rFonts w:ascii="Times New Roman" w:hAnsi="Times New Roman" w:cs="Times New Roman"/>
                <w:bCs/>
                <w:sz w:val="20"/>
                <w:szCs w:val="20"/>
              </w:rPr>
              <w:t>Упражнение «Причесывание» (</w:t>
            </w:r>
            <w:r w:rsidRPr="001E6509">
              <w:rPr>
                <w:rFonts w:ascii="Times New Roman" w:hAnsi="Times New Roman" w:cs="Times New Roman"/>
                <w:bCs/>
                <w:sz w:val="20"/>
                <w:szCs w:val="20"/>
              </w:rPr>
              <w:t>учить детей причесываться, пользуясь личной расческой. Учить замечать непорядок в своем внешнем виде</w:t>
            </w:r>
            <w:r>
              <w:rPr>
                <w:rFonts w:ascii="Times New Roman" w:hAnsi="Times New Roman" w:cs="Times New Roman"/>
                <w:bCs/>
                <w:sz w:val="20"/>
                <w:szCs w:val="20"/>
              </w:rPr>
              <w:t>)</w:t>
            </w:r>
            <w:r w:rsidRPr="001E6509">
              <w:rPr>
                <w:rFonts w:ascii="Times New Roman" w:hAnsi="Times New Roman" w:cs="Times New Roman"/>
                <w:bCs/>
                <w:sz w:val="20"/>
                <w:szCs w:val="20"/>
              </w:rPr>
              <w:t>.</w:t>
            </w:r>
          </w:p>
          <w:p w:rsidR="001E6509" w:rsidRDefault="001E6509" w:rsidP="00A108BB">
            <w:pPr>
              <w:pStyle w:val="aa"/>
              <w:numPr>
                <w:ilvl w:val="0"/>
                <w:numId w:val="69"/>
              </w:numPr>
              <w:rPr>
                <w:rFonts w:ascii="Times New Roman" w:hAnsi="Times New Roman" w:cs="Times New Roman"/>
                <w:bCs/>
                <w:sz w:val="20"/>
                <w:szCs w:val="20"/>
              </w:rPr>
            </w:pPr>
            <w:r>
              <w:rPr>
                <w:rFonts w:ascii="Times New Roman" w:hAnsi="Times New Roman" w:cs="Times New Roman"/>
                <w:bCs/>
                <w:sz w:val="20"/>
                <w:szCs w:val="20"/>
              </w:rPr>
              <w:t>СРИ по выбору детей (</w:t>
            </w:r>
            <w:r w:rsidRPr="001E6509">
              <w:rPr>
                <w:rFonts w:ascii="Times New Roman" w:hAnsi="Times New Roman" w:cs="Times New Roman"/>
                <w:bCs/>
                <w:sz w:val="20"/>
                <w:szCs w:val="20"/>
              </w:rPr>
              <w:t>поддерживать инициативу детей в выборе сюжета и организации игрового взаимодействия</w:t>
            </w:r>
            <w:r>
              <w:rPr>
                <w:rFonts w:ascii="Times New Roman" w:hAnsi="Times New Roman" w:cs="Times New Roman"/>
                <w:bCs/>
                <w:sz w:val="20"/>
                <w:szCs w:val="20"/>
              </w:rPr>
              <w:t>)</w:t>
            </w:r>
            <w:r w:rsidRPr="001E6509">
              <w:rPr>
                <w:rFonts w:ascii="Times New Roman" w:hAnsi="Times New Roman" w:cs="Times New Roman"/>
                <w:bCs/>
                <w:sz w:val="20"/>
                <w:szCs w:val="20"/>
              </w:rPr>
              <w:t>.</w:t>
            </w:r>
          </w:p>
          <w:p w:rsidR="00C34539" w:rsidRPr="00540119" w:rsidRDefault="00C34539" w:rsidP="00A108BB">
            <w:pPr>
              <w:pStyle w:val="aa"/>
              <w:numPr>
                <w:ilvl w:val="0"/>
                <w:numId w:val="69"/>
              </w:numPr>
              <w:rPr>
                <w:rFonts w:ascii="Times New Roman" w:hAnsi="Times New Roman" w:cs="Times New Roman"/>
                <w:bCs/>
                <w:sz w:val="19"/>
                <w:szCs w:val="19"/>
              </w:rPr>
            </w:pPr>
            <w:r w:rsidRPr="00540119">
              <w:rPr>
                <w:rFonts w:ascii="Times New Roman" w:hAnsi="Times New Roman" w:cs="Times New Roman"/>
                <w:sz w:val="19"/>
                <w:szCs w:val="19"/>
                <w:lang w:eastAsia="en-US"/>
              </w:rPr>
              <w:t>Наблюдение «Рыбка живая – она сама плавает» (</w:t>
            </w:r>
            <w:r w:rsidR="003316D0">
              <w:rPr>
                <w:rFonts w:ascii="Times New Roman" w:hAnsi="Times New Roman" w:cs="Times New Roman"/>
                <w:sz w:val="19"/>
                <w:szCs w:val="19"/>
                <w:lang w:eastAsia="en-US"/>
              </w:rPr>
              <w:t>[16]</w:t>
            </w:r>
            <w:r w:rsidRPr="00540119">
              <w:rPr>
                <w:rFonts w:ascii="Times New Roman" w:hAnsi="Times New Roman" w:cs="Times New Roman"/>
                <w:sz w:val="19"/>
                <w:szCs w:val="19"/>
                <w:lang w:eastAsia="en-US"/>
              </w:rPr>
              <w:t>, с. 26) (дать представление о том, что рыбка передвигается, плавает без чьей-либо помощи).</w:t>
            </w:r>
          </w:p>
          <w:p w:rsidR="00C30AF7" w:rsidRDefault="001E6509" w:rsidP="00A108BB">
            <w:pPr>
              <w:pStyle w:val="aa"/>
              <w:numPr>
                <w:ilvl w:val="0"/>
                <w:numId w:val="69"/>
              </w:numPr>
              <w:rPr>
                <w:rFonts w:ascii="Times New Roman" w:hAnsi="Times New Roman" w:cs="Times New Roman"/>
                <w:bCs/>
                <w:sz w:val="20"/>
                <w:szCs w:val="20"/>
              </w:rPr>
            </w:pPr>
            <w:r w:rsidRPr="001E6509">
              <w:rPr>
                <w:rFonts w:ascii="Times New Roman" w:hAnsi="Times New Roman" w:cs="Times New Roman"/>
                <w:bCs/>
                <w:sz w:val="20"/>
                <w:szCs w:val="20"/>
              </w:rPr>
              <w:t>Игровое упражнение «Волшебный мешочек»</w:t>
            </w:r>
            <w:r>
              <w:rPr>
                <w:rFonts w:ascii="Times New Roman" w:hAnsi="Times New Roman" w:cs="Times New Roman"/>
                <w:bCs/>
                <w:sz w:val="20"/>
                <w:szCs w:val="20"/>
              </w:rPr>
              <w:t xml:space="preserve"> (</w:t>
            </w:r>
            <w:r w:rsidRPr="001E6509">
              <w:rPr>
                <w:rFonts w:ascii="Times New Roman" w:hAnsi="Times New Roman" w:cs="Times New Roman"/>
                <w:bCs/>
                <w:sz w:val="20"/>
                <w:szCs w:val="20"/>
              </w:rPr>
              <w:t>выяснить уровень знаний детей по теме «Овощи»</w:t>
            </w:r>
            <w:r>
              <w:rPr>
                <w:rFonts w:ascii="Times New Roman" w:hAnsi="Times New Roman" w:cs="Times New Roman"/>
                <w:bCs/>
                <w:sz w:val="20"/>
                <w:szCs w:val="20"/>
              </w:rPr>
              <w:t>)</w:t>
            </w:r>
            <w:r w:rsidRPr="001E6509">
              <w:rPr>
                <w:rFonts w:ascii="Times New Roman" w:hAnsi="Times New Roman" w:cs="Times New Roman"/>
                <w:bCs/>
                <w:sz w:val="20"/>
                <w:szCs w:val="20"/>
              </w:rPr>
              <w:t>.</w:t>
            </w:r>
          </w:p>
          <w:p w:rsidR="001E6509" w:rsidRPr="001E6509" w:rsidRDefault="001E6509" w:rsidP="00A108BB">
            <w:pPr>
              <w:pStyle w:val="aa"/>
              <w:numPr>
                <w:ilvl w:val="0"/>
                <w:numId w:val="69"/>
              </w:numPr>
              <w:rPr>
                <w:rFonts w:ascii="Times New Roman" w:hAnsi="Times New Roman" w:cs="Times New Roman"/>
                <w:bCs/>
                <w:sz w:val="20"/>
                <w:szCs w:val="20"/>
              </w:rPr>
            </w:pPr>
            <w:r>
              <w:rPr>
                <w:rFonts w:ascii="Times New Roman" w:hAnsi="Times New Roman" w:cs="Times New Roman"/>
                <w:bCs/>
                <w:sz w:val="20"/>
                <w:szCs w:val="20"/>
              </w:rPr>
              <w:t>Д/и «Сбор урожая» (</w:t>
            </w:r>
            <w:r w:rsidRPr="001E6509">
              <w:rPr>
                <w:rFonts w:ascii="Times New Roman" w:hAnsi="Times New Roman" w:cs="Times New Roman"/>
                <w:bCs/>
                <w:sz w:val="20"/>
                <w:szCs w:val="20"/>
              </w:rPr>
              <w:t>учить детей различать и классифицировать овощи и фрукты, уточнить их названия</w:t>
            </w:r>
            <w:r>
              <w:rPr>
                <w:rFonts w:ascii="Times New Roman" w:hAnsi="Times New Roman" w:cs="Times New Roman"/>
                <w:bCs/>
                <w:sz w:val="20"/>
                <w:szCs w:val="20"/>
              </w:rPr>
              <w:t>)</w:t>
            </w:r>
            <w:r w:rsidRPr="001E6509">
              <w:rPr>
                <w:rFonts w:ascii="Times New Roman" w:hAnsi="Times New Roman" w:cs="Times New Roman"/>
                <w:bCs/>
                <w:sz w:val="20"/>
                <w:szCs w:val="20"/>
              </w:rPr>
              <w:t>.</w:t>
            </w:r>
          </w:p>
        </w:tc>
        <w:tc>
          <w:tcPr>
            <w:tcW w:w="1985" w:type="dxa"/>
            <w:tcBorders>
              <w:top w:val="single" w:sz="4" w:space="0" w:color="000000" w:themeColor="text1"/>
              <w:left w:val="single" w:sz="4" w:space="0" w:color="000000" w:themeColor="text1"/>
              <w:right w:val="single" w:sz="4" w:space="0" w:color="auto"/>
            </w:tcBorders>
          </w:tcPr>
          <w:p w:rsidR="00C30AF7" w:rsidRPr="001E6509" w:rsidRDefault="00C30AF7" w:rsidP="001E6509">
            <w:pPr>
              <w:rPr>
                <w:rFonts w:ascii="Times New Roman" w:hAnsi="Times New Roman" w:cs="Times New Roman"/>
                <w:sz w:val="20"/>
                <w:szCs w:val="20"/>
              </w:rPr>
            </w:pPr>
            <w:r w:rsidRPr="001E6509">
              <w:rPr>
                <w:rFonts w:ascii="Times New Roman" w:hAnsi="Times New Roman" w:cs="Times New Roman"/>
                <w:sz w:val="20"/>
                <w:szCs w:val="20"/>
              </w:rPr>
              <w:t>Обучение плавному, медленному, равномерному выдоху в дыхательных упражнениях ……….……………</w:t>
            </w:r>
          </w:p>
        </w:tc>
        <w:tc>
          <w:tcPr>
            <w:tcW w:w="2410" w:type="dxa"/>
            <w:vMerge w:val="restart"/>
            <w:tcBorders>
              <w:top w:val="single" w:sz="4" w:space="0" w:color="000000" w:themeColor="text1"/>
              <w:left w:val="single" w:sz="4" w:space="0" w:color="auto"/>
              <w:right w:val="single" w:sz="4" w:space="0" w:color="000000" w:themeColor="text1"/>
            </w:tcBorders>
          </w:tcPr>
          <w:p w:rsidR="00C30AF7" w:rsidRPr="001E6509" w:rsidRDefault="001E6509" w:rsidP="001E6509">
            <w:pPr>
              <w:rPr>
                <w:rFonts w:ascii="Times New Roman" w:hAnsi="Times New Roman" w:cs="Times New Roman"/>
                <w:sz w:val="20"/>
                <w:szCs w:val="20"/>
              </w:rPr>
            </w:pPr>
            <w:r w:rsidRPr="001E6509">
              <w:rPr>
                <w:rFonts w:ascii="Times New Roman" w:hAnsi="Times New Roman" w:cs="Times New Roman"/>
                <w:sz w:val="20"/>
                <w:szCs w:val="20"/>
              </w:rPr>
              <w:t>Самостоятельно-художественная деятельность. Раскрашивание раскрасок на тему «Фрукты» (формировать правильный захват карандаша).</w:t>
            </w:r>
          </w:p>
        </w:tc>
      </w:tr>
      <w:tr w:rsidR="000A1799" w:rsidRPr="00C30AF7" w:rsidTr="001F47B1">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1799" w:rsidRPr="001E6509" w:rsidRDefault="000A1799" w:rsidP="000A1799">
            <w:pPr>
              <w:rPr>
                <w:rFonts w:ascii="Times New Roman" w:hAnsi="Times New Roman" w:cs="Times New Roman"/>
                <w:sz w:val="20"/>
                <w:szCs w:val="20"/>
              </w:rPr>
            </w:pPr>
            <w:r w:rsidRPr="001E6509">
              <w:rPr>
                <w:rFonts w:ascii="Times New Roman" w:hAnsi="Times New Roman" w:cs="Times New Roman"/>
                <w:b/>
                <w:sz w:val="20"/>
                <w:szCs w:val="20"/>
              </w:rPr>
              <w:t>Занятия</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0A1799" w:rsidRPr="001E6509" w:rsidRDefault="000A1799" w:rsidP="00AF418D">
            <w:pPr>
              <w:rPr>
                <w:rFonts w:ascii="Times New Roman" w:hAnsi="Times New Roman" w:cs="Times New Roman"/>
                <w:sz w:val="20"/>
                <w:szCs w:val="20"/>
              </w:rPr>
            </w:pPr>
            <w:r w:rsidRPr="001E6509">
              <w:rPr>
                <w:rFonts w:ascii="Times New Roman" w:hAnsi="Times New Roman" w:cs="Times New Roman"/>
                <w:sz w:val="20"/>
                <w:szCs w:val="20"/>
              </w:rPr>
              <w:t>См. таблицу в конце недели</w:t>
            </w:r>
          </w:p>
        </w:tc>
        <w:tc>
          <w:tcPr>
            <w:tcW w:w="2410" w:type="dxa"/>
            <w:vMerge/>
            <w:tcBorders>
              <w:left w:val="single" w:sz="4" w:space="0" w:color="auto"/>
              <w:bottom w:val="single" w:sz="4" w:space="0" w:color="000000" w:themeColor="text1"/>
              <w:right w:val="single" w:sz="4" w:space="0" w:color="000000" w:themeColor="text1"/>
            </w:tcBorders>
          </w:tcPr>
          <w:p w:rsidR="000A1799" w:rsidRPr="00C30AF7" w:rsidRDefault="000A1799" w:rsidP="00AF418D">
            <w:pPr>
              <w:rPr>
                <w:rFonts w:ascii="Times New Roman" w:hAnsi="Times New Roman" w:cs="Times New Roman"/>
                <w:color w:val="FF0000"/>
                <w:sz w:val="20"/>
                <w:szCs w:val="20"/>
              </w:rPr>
            </w:pPr>
          </w:p>
        </w:tc>
      </w:tr>
      <w:tr w:rsidR="00C30AF7" w:rsidRPr="00C30AF7" w:rsidTr="001F47B1">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0AF7" w:rsidRPr="00CC310B" w:rsidRDefault="00C30AF7" w:rsidP="00AF418D">
            <w:pPr>
              <w:ind w:right="-108"/>
              <w:rPr>
                <w:rFonts w:ascii="Times New Roman" w:hAnsi="Times New Roman" w:cs="Times New Roman"/>
                <w:sz w:val="20"/>
                <w:szCs w:val="20"/>
              </w:rPr>
            </w:pPr>
            <w:r w:rsidRPr="00CC310B">
              <w:rPr>
                <w:rFonts w:ascii="Times New Roman" w:hAnsi="Times New Roman" w:cs="Times New Roman"/>
                <w:b/>
                <w:sz w:val="20"/>
                <w:szCs w:val="20"/>
              </w:rPr>
              <w:t>Прогулка</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C30AF7" w:rsidRPr="00CC310B" w:rsidRDefault="00C30AF7" w:rsidP="00AF418D">
            <w:pPr>
              <w:rPr>
                <w:rFonts w:ascii="Times New Roman" w:hAnsi="Times New Roman" w:cs="Times New Roman"/>
                <w:sz w:val="20"/>
                <w:szCs w:val="20"/>
              </w:rPr>
            </w:pPr>
            <w:r w:rsidRPr="00CC310B">
              <w:rPr>
                <w:rFonts w:ascii="Times New Roman" w:hAnsi="Times New Roman" w:cs="Times New Roman"/>
                <w:sz w:val="20"/>
                <w:szCs w:val="20"/>
              </w:rPr>
              <w:t>«</w:t>
            </w:r>
            <w:r w:rsidR="00CC310B" w:rsidRPr="00CC310B">
              <w:rPr>
                <w:rFonts w:ascii="Times New Roman" w:hAnsi="Times New Roman" w:cs="Times New Roman"/>
                <w:sz w:val="20"/>
                <w:szCs w:val="20"/>
              </w:rPr>
              <w:t>Играем с тенью</w:t>
            </w:r>
            <w:r w:rsidRPr="00CC310B">
              <w:rPr>
                <w:rFonts w:ascii="Times New Roman" w:hAnsi="Times New Roman" w:cs="Times New Roman"/>
                <w:sz w:val="20"/>
                <w:szCs w:val="20"/>
              </w:rPr>
              <w:t>». (</w:t>
            </w:r>
            <w:r w:rsidR="003316D0">
              <w:rPr>
                <w:rFonts w:ascii="Times New Roman" w:hAnsi="Times New Roman" w:cs="Times New Roman"/>
                <w:sz w:val="20"/>
                <w:szCs w:val="20"/>
              </w:rPr>
              <w:t>[23]</w:t>
            </w:r>
            <w:r w:rsidRPr="00CC310B">
              <w:rPr>
                <w:rFonts w:ascii="Times New Roman" w:hAnsi="Times New Roman" w:cs="Times New Roman"/>
                <w:sz w:val="20"/>
                <w:szCs w:val="20"/>
              </w:rPr>
              <w:t>, с.</w:t>
            </w:r>
            <w:r w:rsidR="00CC310B" w:rsidRPr="00CC310B">
              <w:rPr>
                <w:rFonts w:ascii="Times New Roman" w:hAnsi="Times New Roman" w:cs="Times New Roman"/>
                <w:sz w:val="20"/>
                <w:szCs w:val="20"/>
              </w:rPr>
              <w:t>38)</w:t>
            </w:r>
          </w:p>
        </w:tc>
        <w:tc>
          <w:tcPr>
            <w:tcW w:w="2410" w:type="dxa"/>
            <w:tcBorders>
              <w:top w:val="single" w:sz="4" w:space="0" w:color="000000" w:themeColor="text1"/>
              <w:left w:val="single" w:sz="4" w:space="0" w:color="auto"/>
              <w:bottom w:val="single" w:sz="4" w:space="0" w:color="auto"/>
              <w:right w:val="single" w:sz="4" w:space="0" w:color="000000" w:themeColor="text1"/>
            </w:tcBorders>
          </w:tcPr>
          <w:p w:rsidR="00C30AF7" w:rsidRPr="00CC310B" w:rsidRDefault="00C30AF7" w:rsidP="00AF418D">
            <w:pPr>
              <w:rPr>
                <w:rFonts w:ascii="Times New Roman" w:hAnsi="Times New Roman" w:cs="Times New Roman"/>
                <w:sz w:val="16"/>
                <w:szCs w:val="16"/>
              </w:rPr>
            </w:pPr>
            <w:r w:rsidRPr="00CC310B">
              <w:rPr>
                <w:rFonts w:ascii="Times New Roman" w:hAnsi="Times New Roman" w:cs="Times New Roman"/>
                <w:sz w:val="16"/>
                <w:szCs w:val="16"/>
              </w:rPr>
              <w:t>Выносной материал:</w:t>
            </w:r>
          </w:p>
          <w:p w:rsidR="00C30AF7" w:rsidRPr="00CC310B" w:rsidRDefault="00C30AF7" w:rsidP="00AF418D">
            <w:pPr>
              <w:rPr>
                <w:rFonts w:ascii="Times New Roman" w:hAnsi="Times New Roman" w:cs="Times New Roman"/>
                <w:sz w:val="16"/>
                <w:szCs w:val="16"/>
              </w:rPr>
            </w:pPr>
            <w:r w:rsidRPr="00CC310B">
              <w:rPr>
                <w:rFonts w:ascii="Times New Roman" w:hAnsi="Times New Roman" w:cs="Times New Roman"/>
                <w:sz w:val="16"/>
                <w:szCs w:val="16"/>
              </w:rPr>
              <w:t>соответственно плану прогулки</w:t>
            </w:r>
          </w:p>
        </w:tc>
      </w:tr>
      <w:tr w:rsidR="00C30AF7" w:rsidRPr="00C30AF7" w:rsidTr="00AF418D">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0AF7" w:rsidRPr="001E6509" w:rsidRDefault="00C30AF7" w:rsidP="00AF418D">
            <w:pPr>
              <w:ind w:right="-108"/>
              <w:rPr>
                <w:rFonts w:ascii="Times New Roman" w:hAnsi="Times New Roman" w:cs="Times New Roman"/>
                <w:sz w:val="20"/>
                <w:szCs w:val="20"/>
              </w:rPr>
            </w:pPr>
            <w:r w:rsidRPr="001E6509">
              <w:rPr>
                <w:rFonts w:ascii="Times New Roman" w:hAnsi="Times New Roman" w:cs="Times New Roman"/>
                <w:b/>
                <w:sz w:val="20"/>
                <w:szCs w:val="20"/>
              </w:rPr>
              <w:t>Возвращение с прогулки</w:t>
            </w:r>
          </w:p>
        </w:tc>
        <w:tc>
          <w:tcPr>
            <w:tcW w:w="14601" w:type="dxa"/>
            <w:gridSpan w:val="3"/>
            <w:tcBorders>
              <w:top w:val="single" w:sz="4" w:space="0" w:color="000000" w:themeColor="text1"/>
              <w:left w:val="single" w:sz="4" w:space="0" w:color="000000" w:themeColor="text1"/>
              <w:bottom w:val="single" w:sz="4" w:space="0" w:color="auto"/>
              <w:right w:val="single" w:sz="4" w:space="0" w:color="000000" w:themeColor="text1"/>
            </w:tcBorders>
          </w:tcPr>
          <w:p w:rsidR="001E6509" w:rsidRPr="001E6509" w:rsidRDefault="001E6509" w:rsidP="00A108BB">
            <w:pPr>
              <w:pStyle w:val="aa"/>
              <w:numPr>
                <w:ilvl w:val="0"/>
                <w:numId w:val="219"/>
              </w:numPr>
              <w:rPr>
                <w:rFonts w:ascii="Times New Roman" w:hAnsi="Times New Roman" w:cs="Times New Roman"/>
                <w:sz w:val="20"/>
                <w:szCs w:val="20"/>
              </w:rPr>
            </w:pPr>
            <w:r w:rsidRPr="001E6509">
              <w:rPr>
                <w:rFonts w:ascii="Times New Roman" w:hAnsi="Times New Roman" w:cs="Times New Roman"/>
                <w:sz w:val="20"/>
                <w:szCs w:val="20"/>
              </w:rPr>
              <w:t xml:space="preserve">Чтение стихотворений про фрукты (учить слушать внимательно. Побуждать детей повторять стихи вместе с воспитателем). </w:t>
            </w:r>
          </w:p>
          <w:p w:rsidR="00C30AF7" w:rsidRPr="001E6509" w:rsidRDefault="001E6509" w:rsidP="00A108BB">
            <w:pPr>
              <w:pStyle w:val="aa"/>
              <w:numPr>
                <w:ilvl w:val="0"/>
                <w:numId w:val="219"/>
              </w:numPr>
              <w:rPr>
                <w:rFonts w:ascii="Times New Roman" w:hAnsi="Times New Roman" w:cs="Times New Roman"/>
                <w:sz w:val="20"/>
                <w:szCs w:val="20"/>
              </w:rPr>
            </w:pPr>
            <w:r w:rsidRPr="001E6509">
              <w:rPr>
                <w:rFonts w:ascii="Times New Roman" w:hAnsi="Times New Roman" w:cs="Times New Roman"/>
                <w:sz w:val="20"/>
                <w:szCs w:val="20"/>
              </w:rPr>
              <w:t>Игровая ситуация «Мама учит зайчонка правильно вести себя за столом» (учить правильно сидеть за столом, пользоваться столовыми приборами).</w:t>
            </w:r>
          </w:p>
        </w:tc>
      </w:tr>
      <w:tr w:rsidR="00FD424B" w:rsidRPr="00C30AF7" w:rsidTr="00797C5F">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424B" w:rsidRPr="001E6509" w:rsidRDefault="00FD424B" w:rsidP="00AF418D">
            <w:pPr>
              <w:ind w:right="-108"/>
              <w:rPr>
                <w:rFonts w:ascii="Times New Roman" w:hAnsi="Times New Roman" w:cs="Times New Roman"/>
                <w:sz w:val="20"/>
                <w:szCs w:val="20"/>
              </w:rPr>
            </w:pPr>
            <w:r w:rsidRPr="001E6509">
              <w:rPr>
                <w:rFonts w:ascii="Times New Roman" w:hAnsi="Times New Roman" w:cs="Times New Roman"/>
                <w:b/>
                <w:sz w:val="20"/>
                <w:szCs w:val="20"/>
              </w:rPr>
              <w:t>Деятельность после сна</w:t>
            </w:r>
          </w:p>
        </w:tc>
        <w:tc>
          <w:tcPr>
            <w:tcW w:w="14601" w:type="dxa"/>
            <w:gridSpan w:val="3"/>
            <w:tcBorders>
              <w:top w:val="single" w:sz="4" w:space="0" w:color="auto"/>
              <w:left w:val="single" w:sz="4" w:space="0" w:color="000000" w:themeColor="text1"/>
              <w:bottom w:val="single" w:sz="4" w:space="0" w:color="000000" w:themeColor="text1"/>
              <w:right w:val="single" w:sz="4" w:space="0" w:color="000000" w:themeColor="text1"/>
            </w:tcBorders>
          </w:tcPr>
          <w:p w:rsidR="00FD424B" w:rsidRPr="001E6509" w:rsidRDefault="00FD424B" w:rsidP="00A108BB">
            <w:pPr>
              <w:pStyle w:val="aa"/>
              <w:numPr>
                <w:ilvl w:val="0"/>
                <w:numId w:val="219"/>
              </w:numPr>
              <w:rPr>
                <w:rFonts w:ascii="Times New Roman" w:hAnsi="Times New Roman" w:cs="Times New Roman"/>
                <w:sz w:val="20"/>
                <w:szCs w:val="20"/>
              </w:rPr>
            </w:pPr>
            <w:r w:rsidRPr="001E6509">
              <w:rPr>
                <w:rFonts w:ascii="Times New Roman" w:hAnsi="Times New Roman" w:cs="Times New Roman"/>
                <w:sz w:val="20"/>
                <w:szCs w:val="20"/>
              </w:rPr>
              <w:t xml:space="preserve">Гимнастика после сна. </w:t>
            </w:r>
            <w:r w:rsidR="00657F0E" w:rsidRPr="004A67B8">
              <w:rPr>
                <w:rFonts w:ascii="Times New Roman" w:hAnsi="Times New Roman" w:cs="Times New Roman"/>
                <w:sz w:val="20"/>
                <w:szCs w:val="20"/>
              </w:rPr>
              <w:t xml:space="preserve">Комплекс </w:t>
            </w:r>
            <w:r w:rsidR="00657F0E">
              <w:rPr>
                <w:rFonts w:ascii="Times New Roman" w:hAnsi="Times New Roman" w:cs="Times New Roman"/>
                <w:sz w:val="20"/>
                <w:szCs w:val="20"/>
              </w:rPr>
              <w:t>4</w:t>
            </w:r>
            <w:r w:rsidR="00657F0E" w:rsidRPr="004A67B8">
              <w:rPr>
                <w:rFonts w:ascii="Times New Roman" w:hAnsi="Times New Roman" w:cs="Times New Roman"/>
                <w:sz w:val="20"/>
                <w:szCs w:val="20"/>
              </w:rPr>
              <w:t xml:space="preserve"> (</w:t>
            </w:r>
            <w:r w:rsidR="003316D0">
              <w:rPr>
                <w:rFonts w:ascii="Times New Roman" w:hAnsi="Times New Roman" w:cs="Times New Roman"/>
                <w:sz w:val="20"/>
                <w:szCs w:val="20"/>
              </w:rPr>
              <w:t>[22]</w:t>
            </w:r>
            <w:r w:rsidR="00657F0E" w:rsidRPr="004A67B8">
              <w:rPr>
                <w:rFonts w:ascii="Times New Roman" w:hAnsi="Times New Roman" w:cs="Times New Roman"/>
                <w:sz w:val="20"/>
                <w:szCs w:val="20"/>
              </w:rPr>
              <w:t>, с. 2</w:t>
            </w:r>
            <w:r w:rsidR="00657F0E">
              <w:rPr>
                <w:rFonts w:ascii="Times New Roman" w:hAnsi="Times New Roman" w:cs="Times New Roman"/>
                <w:sz w:val="20"/>
                <w:szCs w:val="20"/>
              </w:rPr>
              <w:t>6</w:t>
            </w:r>
            <w:r w:rsidR="00657F0E" w:rsidRPr="004A67B8">
              <w:rPr>
                <w:rFonts w:ascii="Times New Roman" w:hAnsi="Times New Roman" w:cs="Times New Roman"/>
                <w:sz w:val="20"/>
                <w:szCs w:val="20"/>
              </w:rPr>
              <w:t>)</w:t>
            </w:r>
          </w:p>
          <w:p w:rsidR="00FD424B" w:rsidRPr="001E6509" w:rsidRDefault="00FD424B" w:rsidP="00A108BB">
            <w:pPr>
              <w:pStyle w:val="aa"/>
              <w:numPr>
                <w:ilvl w:val="0"/>
                <w:numId w:val="219"/>
              </w:numPr>
              <w:rPr>
                <w:rFonts w:ascii="Times New Roman" w:hAnsi="Times New Roman" w:cs="Times New Roman"/>
                <w:sz w:val="20"/>
                <w:szCs w:val="20"/>
              </w:rPr>
            </w:pPr>
            <w:r w:rsidRPr="001E6509">
              <w:rPr>
                <w:rFonts w:ascii="Times New Roman" w:hAnsi="Times New Roman" w:cs="Times New Roman"/>
                <w:sz w:val="20"/>
                <w:szCs w:val="20"/>
              </w:rPr>
              <w:t>Воспитание КГН, навыков самообслуживания и взаимопомощи при одевании. Игровая ситуация «Помоги другу одеться (застегнуть пуговицу, молнию)».</w:t>
            </w:r>
          </w:p>
          <w:p w:rsidR="00FD424B" w:rsidRPr="001E6509" w:rsidRDefault="00FD424B" w:rsidP="00A108BB">
            <w:pPr>
              <w:pStyle w:val="aa"/>
              <w:numPr>
                <w:ilvl w:val="0"/>
                <w:numId w:val="219"/>
              </w:numPr>
              <w:rPr>
                <w:rFonts w:ascii="Times New Roman" w:hAnsi="Times New Roman" w:cs="Times New Roman"/>
                <w:sz w:val="20"/>
                <w:szCs w:val="20"/>
              </w:rPr>
            </w:pPr>
            <w:r w:rsidRPr="001E6509">
              <w:rPr>
                <w:rFonts w:ascii="Times New Roman" w:hAnsi="Times New Roman" w:cs="Times New Roman"/>
                <w:sz w:val="20"/>
                <w:szCs w:val="20"/>
              </w:rPr>
              <w:t>Воспитание культуры поведения во время полдника. Упражнение «Покажи, как аккуратно пить из бокала»</w:t>
            </w:r>
          </w:p>
        </w:tc>
      </w:tr>
      <w:tr w:rsidR="00C30AF7" w:rsidRPr="00C30AF7" w:rsidTr="00FD424B">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0AF7" w:rsidRPr="008A7F04" w:rsidRDefault="00C30AF7" w:rsidP="00AF418D">
            <w:pPr>
              <w:rPr>
                <w:rFonts w:ascii="Times New Roman" w:hAnsi="Times New Roman" w:cs="Times New Roman"/>
                <w:b/>
                <w:sz w:val="20"/>
                <w:szCs w:val="20"/>
              </w:rPr>
            </w:pPr>
            <w:r w:rsidRPr="008A7F04">
              <w:rPr>
                <w:rFonts w:ascii="Times New Roman" w:hAnsi="Times New Roman" w:cs="Times New Roman"/>
                <w:b/>
                <w:sz w:val="20"/>
                <w:szCs w:val="20"/>
              </w:rPr>
              <w:t>Вечер</w:t>
            </w:r>
          </w:p>
          <w:p w:rsidR="00C30AF7" w:rsidRPr="008A7F04" w:rsidRDefault="00C30AF7" w:rsidP="00AF418D">
            <w:pPr>
              <w:ind w:right="-108"/>
              <w:rPr>
                <w:rFonts w:ascii="Times New Roman" w:hAnsi="Times New Roman" w:cs="Times New Roman"/>
                <w:sz w:val="20"/>
                <w:szCs w:val="20"/>
              </w:rPr>
            </w:pPr>
          </w:p>
        </w:tc>
        <w:tc>
          <w:tcPr>
            <w:tcW w:w="10206" w:type="dxa"/>
            <w:tcBorders>
              <w:top w:val="single" w:sz="4" w:space="0" w:color="000000" w:themeColor="text1"/>
              <w:left w:val="single" w:sz="4" w:space="0" w:color="000000" w:themeColor="text1"/>
              <w:bottom w:val="single" w:sz="4" w:space="0" w:color="000000" w:themeColor="text1"/>
              <w:right w:val="single" w:sz="4" w:space="0" w:color="auto"/>
            </w:tcBorders>
          </w:tcPr>
          <w:p w:rsidR="008A496F" w:rsidRPr="004243C2" w:rsidRDefault="00843016" w:rsidP="00A108BB">
            <w:pPr>
              <w:pStyle w:val="aa"/>
              <w:numPr>
                <w:ilvl w:val="0"/>
                <w:numId w:val="220"/>
              </w:numPr>
              <w:rPr>
                <w:rFonts w:ascii="Times New Roman" w:hAnsi="Times New Roman" w:cs="Times New Roman"/>
                <w:sz w:val="20"/>
                <w:szCs w:val="20"/>
              </w:rPr>
            </w:pPr>
            <w:r w:rsidRPr="004243C2">
              <w:rPr>
                <w:rFonts w:ascii="Times New Roman" w:hAnsi="Times New Roman" w:cs="Times New Roman"/>
                <w:sz w:val="20"/>
                <w:szCs w:val="20"/>
              </w:rPr>
              <w:t xml:space="preserve"> </w:t>
            </w:r>
            <w:r w:rsidR="004243C2" w:rsidRPr="004243C2">
              <w:rPr>
                <w:rFonts w:ascii="Times New Roman" w:hAnsi="Times New Roman" w:cs="Times New Roman"/>
                <w:sz w:val="20"/>
                <w:szCs w:val="20"/>
              </w:rPr>
              <w:t>«Угостим обезьянку фруктами» (учить общаться спокойно, без крика. Помогать детям общаться со взрослыми и сверстниками, подсказывать образцы обращения). (</w:t>
            </w:r>
            <w:r w:rsidR="003316D0">
              <w:rPr>
                <w:rFonts w:ascii="Times New Roman" w:hAnsi="Times New Roman" w:cs="Times New Roman"/>
                <w:sz w:val="20"/>
                <w:szCs w:val="20"/>
              </w:rPr>
              <w:t>[1]</w:t>
            </w:r>
            <w:r w:rsidR="004243C2" w:rsidRPr="004243C2">
              <w:rPr>
                <w:rFonts w:ascii="Times New Roman" w:hAnsi="Times New Roman" w:cs="Times New Roman"/>
                <w:sz w:val="20"/>
                <w:szCs w:val="20"/>
              </w:rPr>
              <w:t>, с. 19)</w:t>
            </w:r>
          </w:p>
          <w:p w:rsidR="008A7F04" w:rsidRPr="008A7F04" w:rsidRDefault="008A7F04" w:rsidP="00A108BB">
            <w:pPr>
              <w:pStyle w:val="aa"/>
              <w:numPr>
                <w:ilvl w:val="0"/>
                <w:numId w:val="220"/>
              </w:numPr>
              <w:rPr>
                <w:rFonts w:ascii="Times New Roman" w:hAnsi="Times New Roman" w:cs="Times New Roman"/>
                <w:sz w:val="20"/>
                <w:szCs w:val="20"/>
              </w:rPr>
            </w:pPr>
            <w:r w:rsidRPr="008A7F04">
              <w:rPr>
                <w:rFonts w:ascii="Times New Roman" w:hAnsi="Times New Roman" w:cs="Times New Roman"/>
                <w:sz w:val="20"/>
                <w:szCs w:val="20"/>
              </w:rPr>
              <w:t>Слушание музыкального произведения «Осенью», муз. С. Майкапара (учить детей внимательно слушать музыку, отметить спокойный характер мелодии.  Развивать образное мышление).</w:t>
            </w:r>
          </w:p>
          <w:p w:rsidR="008A7F04" w:rsidRPr="008A7F04" w:rsidRDefault="008A7F04" w:rsidP="00A108BB">
            <w:pPr>
              <w:pStyle w:val="aa"/>
              <w:numPr>
                <w:ilvl w:val="0"/>
                <w:numId w:val="220"/>
              </w:numPr>
              <w:rPr>
                <w:rFonts w:ascii="Times New Roman" w:hAnsi="Times New Roman" w:cs="Times New Roman"/>
                <w:sz w:val="20"/>
                <w:szCs w:val="20"/>
              </w:rPr>
            </w:pPr>
            <w:r w:rsidRPr="008A7F04">
              <w:rPr>
                <w:rFonts w:ascii="Times New Roman" w:hAnsi="Times New Roman" w:cs="Times New Roman"/>
                <w:sz w:val="20"/>
                <w:szCs w:val="20"/>
              </w:rPr>
              <w:t>Настольно-печатная игра «Фруктовое домино» (систематизировать знания детей о фруктах, учить самостоятельно организовывать игру, договариваться о совместной деятельности).</w:t>
            </w:r>
          </w:p>
          <w:p w:rsidR="00C30AF7" w:rsidRPr="008A7F04" w:rsidRDefault="00C30AF7" w:rsidP="00A108BB">
            <w:pPr>
              <w:pStyle w:val="aa"/>
              <w:numPr>
                <w:ilvl w:val="0"/>
                <w:numId w:val="220"/>
              </w:numPr>
              <w:rPr>
                <w:rFonts w:ascii="Times New Roman" w:hAnsi="Times New Roman" w:cs="Times New Roman"/>
                <w:sz w:val="20"/>
                <w:szCs w:val="20"/>
              </w:rPr>
            </w:pPr>
            <w:r w:rsidRPr="008A7F04">
              <w:rPr>
                <w:rFonts w:ascii="Times New Roman" w:hAnsi="Times New Roman" w:cs="Times New Roman"/>
                <w:sz w:val="20"/>
                <w:szCs w:val="20"/>
              </w:rPr>
              <w:t>Упражнение «Прокати мяч» (приучать детей действовать совместно).</w:t>
            </w:r>
          </w:p>
          <w:p w:rsidR="00C30AF7" w:rsidRPr="008A7F04" w:rsidRDefault="00C30AF7" w:rsidP="00A108BB">
            <w:pPr>
              <w:pStyle w:val="aa"/>
              <w:numPr>
                <w:ilvl w:val="0"/>
                <w:numId w:val="220"/>
              </w:numPr>
              <w:rPr>
                <w:rFonts w:ascii="Times New Roman" w:hAnsi="Times New Roman" w:cs="Times New Roman"/>
                <w:sz w:val="20"/>
                <w:szCs w:val="20"/>
              </w:rPr>
            </w:pPr>
            <w:r w:rsidRPr="008A7F04">
              <w:rPr>
                <w:rFonts w:ascii="Times New Roman" w:hAnsi="Times New Roman" w:cs="Times New Roman"/>
                <w:sz w:val="20"/>
                <w:szCs w:val="18"/>
              </w:rPr>
              <w:t xml:space="preserve">ВЕЧЕРНИЙ КРУГ (по выбору воспитателя из </w:t>
            </w:r>
            <w:r w:rsidR="004A6195">
              <w:rPr>
                <w:rFonts w:ascii="Times New Roman" w:hAnsi="Times New Roman" w:cs="Times New Roman"/>
                <w:sz w:val="20"/>
                <w:szCs w:val="18"/>
              </w:rPr>
              <w:t>Приложения 3</w:t>
            </w:r>
            <w:r w:rsidRPr="008A7F04">
              <w:rPr>
                <w:rFonts w:ascii="Times New Roman" w:hAnsi="Times New Roman" w:cs="Times New Roman"/>
                <w:sz w:val="20"/>
                <w:szCs w:val="18"/>
              </w:rPr>
              <w:t>)</w:t>
            </w:r>
          </w:p>
        </w:tc>
        <w:tc>
          <w:tcPr>
            <w:tcW w:w="1985" w:type="dxa"/>
            <w:tcBorders>
              <w:top w:val="single" w:sz="4" w:space="0" w:color="auto"/>
              <w:left w:val="single" w:sz="4" w:space="0" w:color="000000" w:themeColor="text1"/>
              <w:bottom w:val="single" w:sz="4" w:space="0" w:color="000000" w:themeColor="text1"/>
              <w:right w:val="single" w:sz="4" w:space="0" w:color="auto"/>
            </w:tcBorders>
          </w:tcPr>
          <w:p w:rsidR="00C30AF7" w:rsidRPr="008A7F04" w:rsidRDefault="00C30AF7" w:rsidP="00AF418D">
            <w:pPr>
              <w:rPr>
                <w:rFonts w:ascii="Times New Roman" w:hAnsi="Times New Roman" w:cs="Times New Roman"/>
                <w:sz w:val="20"/>
                <w:szCs w:val="20"/>
              </w:rPr>
            </w:pPr>
            <w:r w:rsidRPr="008A7F04">
              <w:rPr>
                <w:rFonts w:ascii="Times New Roman" w:hAnsi="Times New Roman" w:cs="Times New Roman"/>
                <w:sz w:val="20"/>
                <w:szCs w:val="20"/>
              </w:rPr>
              <w:t>Закрепление с …….………………</w:t>
            </w:r>
          </w:p>
          <w:p w:rsidR="00C30AF7" w:rsidRPr="008A7F04" w:rsidRDefault="00C30AF7" w:rsidP="00AF418D">
            <w:pPr>
              <w:rPr>
                <w:rFonts w:ascii="Times New Roman" w:hAnsi="Times New Roman" w:cs="Times New Roman"/>
                <w:sz w:val="20"/>
                <w:szCs w:val="20"/>
              </w:rPr>
            </w:pPr>
            <w:r w:rsidRPr="008A7F04">
              <w:rPr>
                <w:rFonts w:ascii="Times New Roman" w:hAnsi="Times New Roman" w:cs="Times New Roman"/>
                <w:sz w:val="20"/>
                <w:szCs w:val="20"/>
              </w:rPr>
              <w:t>названий</w:t>
            </w:r>
          </w:p>
          <w:p w:rsidR="00C30AF7" w:rsidRPr="008A7F04" w:rsidRDefault="00C30AF7" w:rsidP="00AF418D">
            <w:pPr>
              <w:rPr>
                <w:rFonts w:ascii="Times New Roman" w:hAnsi="Times New Roman" w:cs="Times New Roman"/>
                <w:sz w:val="20"/>
                <w:szCs w:val="20"/>
              </w:rPr>
            </w:pPr>
            <w:r w:rsidRPr="008A7F04">
              <w:rPr>
                <w:rFonts w:ascii="Times New Roman" w:hAnsi="Times New Roman" w:cs="Times New Roman"/>
                <w:sz w:val="20"/>
                <w:szCs w:val="20"/>
              </w:rPr>
              <w:t>детёнышей животных</w:t>
            </w:r>
          </w:p>
        </w:tc>
        <w:tc>
          <w:tcPr>
            <w:tcW w:w="2410" w:type="dxa"/>
            <w:vMerge w:val="restart"/>
            <w:tcBorders>
              <w:top w:val="single" w:sz="4" w:space="0" w:color="auto"/>
              <w:left w:val="single" w:sz="4" w:space="0" w:color="auto"/>
              <w:right w:val="single" w:sz="4" w:space="0" w:color="000000" w:themeColor="text1"/>
            </w:tcBorders>
          </w:tcPr>
          <w:p w:rsidR="00C30AF7" w:rsidRPr="008A7F04" w:rsidRDefault="008A7F04" w:rsidP="008A7F04">
            <w:pPr>
              <w:rPr>
                <w:rFonts w:ascii="Times New Roman" w:hAnsi="Times New Roman" w:cs="Times New Roman"/>
                <w:sz w:val="20"/>
                <w:szCs w:val="20"/>
              </w:rPr>
            </w:pPr>
            <w:r w:rsidRPr="008A7F04">
              <w:rPr>
                <w:rFonts w:ascii="Times New Roman" w:hAnsi="Times New Roman" w:cs="Times New Roman"/>
                <w:sz w:val="20"/>
                <w:szCs w:val="20"/>
              </w:rPr>
              <w:t>Создание условий для самостоятельной познавательной деятельности: настольная игра «Найди предмет такого же цвета» (способствовать развитию цветовосприятия).</w:t>
            </w:r>
          </w:p>
        </w:tc>
      </w:tr>
      <w:tr w:rsidR="00C30AF7" w:rsidRPr="00C30AF7" w:rsidTr="008A7F04">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30AF7" w:rsidRPr="00C626E5" w:rsidRDefault="00C30AF7" w:rsidP="00AF418D">
            <w:pPr>
              <w:ind w:right="-108"/>
              <w:rPr>
                <w:rFonts w:ascii="Times New Roman" w:hAnsi="Times New Roman" w:cs="Times New Roman"/>
                <w:sz w:val="18"/>
                <w:szCs w:val="20"/>
              </w:rPr>
            </w:pPr>
            <w:r w:rsidRPr="00C626E5">
              <w:rPr>
                <w:rFonts w:ascii="Times New Roman" w:hAnsi="Times New Roman" w:cs="Times New Roman"/>
                <w:b/>
                <w:sz w:val="20"/>
                <w:szCs w:val="20"/>
              </w:rPr>
              <w:t>Вечерняя прогулка</w:t>
            </w:r>
          </w:p>
        </w:tc>
        <w:tc>
          <w:tcPr>
            <w:tcW w:w="12191" w:type="dxa"/>
            <w:gridSpan w:val="2"/>
            <w:tcBorders>
              <w:top w:val="single" w:sz="4" w:space="0" w:color="000000" w:themeColor="text1"/>
              <w:left w:val="single" w:sz="4" w:space="0" w:color="000000" w:themeColor="text1"/>
              <w:bottom w:val="single" w:sz="4" w:space="0" w:color="auto"/>
              <w:right w:val="single" w:sz="4" w:space="0" w:color="auto"/>
            </w:tcBorders>
          </w:tcPr>
          <w:p w:rsidR="00C30AF7" w:rsidRPr="00C626E5" w:rsidRDefault="00C30AF7" w:rsidP="00AF418D">
            <w:pPr>
              <w:rPr>
                <w:rFonts w:ascii="Times New Roman" w:hAnsi="Times New Roman" w:cs="Times New Roman"/>
                <w:sz w:val="20"/>
                <w:szCs w:val="20"/>
              </w:rPr>
            </w:pPr>
            <w:r w:rsidRPr="00C626E5">
              <w:rPr>
                <w:rFonts w:ascii="Times New Roman" w:hAnsi="Times New Roman" w:cs="Times New Roman"/>
                <w:sz w:val="20"/>
                <w:szCs w:val="20"/>
              </w:rPr>
              <w:t xml:space="preserve">Прогулка </w:t>
            </w:r>
            <w:r w:rsidR="00C626E5" w:rsidRPr="00C626E5">
              <w:rPr>
                <w:rFonts w:ascii="Times New Roman" w:hAnsi="Times New Roman" w:cs="Times New Roman"/>
                <w:sz w:val="20"/>
                <w:szCs w:val="20"/>
              </w:rPr>
              <w:t>16</w:t>
            </w:r>
            <w:r w:rsidRPr="00C626E5">
              <w:rPr>
                <w:rFonts w:ascii="Times New Roman" w:hAnsi="Times New Roman" w:cs="Times New Roman"/>
                <w:sz w:val="20"/>
                <w:szCs w:val="20"/>
              </w:rPr>
              <w:t xml:space="preserve">. Октябрь. (см. </w:t>
            </w:r>
            <w:r w:rsidR="004A6195">
              <w:rPr>
                <w:rFonts w:ascii="Times New Roman" w:hAnsi="Times New Roman" w:cs="Times New Roman"/>
                <w:sz w:val="20"/>
                <w:szCs w:val="20"/>
              </w:rPr>
              <w:t>Приложения 4</w:t>
            </w:r>
            <w:r w:rsidRPr="00C626E5">
              <w:rPr>
                <w:rFonts w:ascii="Times New Roman" w:hAnsi="Times New Roman" w:cs="Times New Roman"/>
                <w:sz w:val="20"/>
                <w:szCs w:val="20"/>
              </w:rPr>
              <w:t>)</w:t>
            </w:r>
          </w:p>
          <w:p w:rsidR="00C30AF7" w:rsidRPr="00C626E5" w:rsidRDefault="00C30AF7" w:rsidP="00AF418D">
            <w:pPr>
              <w:rPr>
                <w:rFonts w:ascii="Times New Roman" w:hAnsi="Times New Roman" w:cs="Times New Roman"/>
                <w:sz w:val="20"/>
                <w:szCs w:val="20"/>
              </w:rPr>
            </w:pPr>
          </w:p>
        </w:tc>
        <w:tc>
          <w:tcPr>
            <w:tcW w:w="2410" w:type="dxa"/>
            <w:vMerge/>
            <w:tcBorders>
              <w:left w:val="single" w:sz="4" w:space="0" w:color="auto"/>
              <w:bottom w:val="single" w:sz="4" w:space="0" w:color="auto"/>
              <w:right w:val="single" w:sz="4" w:space="0" w:color="000000" w:themeColor="text1"/>
            </w:tcBorders>
          </w:tcPr>
          <w:p w:rsidR="00C30AF7" w:rsidRPr="00C30AF7" w:rsidRDefault="00C30AF7" w:rsidP="00AF418D">
            <w:pPr>
              <w:rPr>
                <w:rFonts w:ascii="Times New Roman" w:hAnsi="Times New Roman" w:cs="Times New Roman"/>
                <w:color w:val="FF0000"/>
                <w:sz w:val="20"/>
                <w:szCs w:val="20"/>
              </w:rPr>
            </w:pPr>
          </w:p>
        </w:tc>
      </w:tr>
      <w:tr w:rsidR="008A7F04" w:rsidRPr="00C30AF7" w:rsidTr="00C532A0">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A7F04" w:rsidRPr="00F32E67" w:rsidRDefault="008A7F04" w:rsidP="00AF418D">
            <w:pPr>
              <w:rPr>
                <w:rFonts w:ascii="Times New Roman" w:hAnsi="Times New Roman" w:cs="Times New Roman"/>
                <w:b/>
                <w:sz w:val="20"/>
                <w:szCs w:val="20"/>
              </w:rPr>
            </w:pPr>
            <w:r w:rsidRPr="00F32E67">
              <w:rPr>
                <w:rFonts w:ascii="Times New Roman" w:hAnsi="Times New Roman" w:cs="Times New Roman"/>
                <w:b/>
                <w:sz w:val="20"/>
                <w:szCs w:val="20"/>
              </w:rPr>
              <w:t>Работа с родителями</w:t>
            </w:r>
          </w:p>
        </w:tc>
        <w:tc>
          <w:tcPr>
            <w:tcW w:w="14601" w:type="dxa"/>
            <w:gridSpan w:val="3"/>
            <w:tcBorders>
              <w:top w:val="single" w:sz="4" w:space="0" w:color="auto"/>
              <w:left w:val="single" w:sz="4" w:space="0" w:color="000000" w:themeColor="text1"/>
              <w:bottom w:val="single" w:sz="4" w:space="0" w:color="000000" w:themeColor="text1"/>
              <w:right w:val="single" w:sz="4" w:space="0" w:color="000000" w:themeColor="text1"/>
            </w:tcBorders>
          </w:tcPr>
          <w:p w:rsidR="008A7F04" w:rsidRPr="00F32E67" w:rsidRDefault="008A7F04" w:rsidP="00AF418D">
            <w:pPr>
              <w:rPr>
                <w:rFonts w:ascii="Times New Roman" w:hAnsi="Times New Roman" w:cs="Times New Roman"/>
                <w:sz w:val="20"/>
                <w:szCs w:val="20"/>
              </w:rPr>
            </w:pPr>
            <w:r w:rsidRPr="00F32E67">
              <w:rPr>
                <w:rFonts w:ascii="Times New Roman" w:hAnsi="Times New Roman" w:cs="Times New Roman"/>
                <w:sz w:val="20"/>
                <w:szCs w:val="20"/>
              </w:rPr>
              <w:t>Поговорить с родителями о самочувствии детей.  Индивидуальные беседы по запросам родителей.</w:t>
            </w:r>
          </w:p>
        </w:tc>
      </w:tr>
    </w:tbl>
    <w:p w:rsidR="00C30AF7" w:rsidRPr="00C30AF7" w:rsidRDefault="00C30AF7" w:rsidP="00C30AF7">
      <w:pPr>
        <w:spacing w:after="0" w:line="240" w:lineRule="auto"/>
        <w:ind w:right="-882"/>
        <w:rPr>
          <w:rFonts w:ascii="Times New Roman" w:hAnsi="Times New Roman" w:cs="Times New Roman"/>
          <w:b/>
          <w:color w:val="FF0000"/>
          <w:sz w:val="20"/>
          <w:szCs w:val="20"/>
        </w:rPr>
      </w:pPr>
    </w:p>
    <w:p w:rsidR="00C30AF7" w:rsidRPr="00C30AF7" w:rsidRDefault="00C30AF7" w:rsidP="00C30AF7">
      <w:pPr>
        <w:spacing w:after="0" w:line="240" w:lineRule="auto"/>
        <w:ind w:left="142" w:right="-882" w:firstLine="566"/>
        <w:rPr>
          <w:rFonts w:ascii="Times New Roman" w:hAnsi="Times New Roman" w:cs="Times New Roman"/>
          <w:b/>
          <w:color w:val="FF0000"/>
          <w:sz w:val="20"/>
          <w:szCs w:val="20"/>
        </w:rPr>
      </w:pPr>
    </w:p>
    <w:p w:rsidR="00A9346C" w:rsidRPr="008A7F04" w:rsidRDefault="00A9346C" w:rsidP="00C30AF7">
      <w:pPr>
        <w:spacing w:after="0" w:line="240" w:lineRule="auto"/>
        <w:ind w:left="142" w:right="-882" w:firstLine="566"/>
        <w:rPr>
          <w:rFonts w:ascii="Times New Roman" w:hAnsi="Times New Roman" w:cs="Times New Roman"/>
          <w:b/>
          <w:sz w:val="20"/>
          <w:szCs w:val="20"/>
        </w:rPr>
      </w:pPr>
    </w:p>
    <w:p w:rsidR="00F32E67" w:rsidRDefault="00F32E67" w:rsidP="00C30AF7">
      <w:pPr>
        <w:spacing w:after="0" w:line="240" w:lineRule="auto"/>
        <w:ind w:left="142" w:right="-882" w:firstLine="566"/>
        <w:rPr>
          <w:rFonts w:ascii="Times New Roman" w:hAnsi="Times New Roman" w:cs="Times New Roman"/>
          <w:b/>
          <w:sz w:val="20"/>
          <w:szCs w:val="20"/>
        </w:rPr>
      </w:pPr>
    </w:p>
    <w:p w:rsidR="00F32E67" w:rsidRDefault="00F32E67" w:rsidP="00C30AF7">
      <w:pPr>
        <w:spacing w:after="0" w:line="240" w:lineRule="auto"/>
        <w:ind w:left="142" w:right="-882" w:firstLine="566"/>
        <w:rPr>
          <w:rFonts w:ascii="Times New Roman" w:hAnsi="Times New Roman" w:cs="Times New Roman"/>
          <w:b/>
          <w:sz w:val="20"/>
          <w:szCs w:val="20"/>
        </w:rPr>
      </w:pPr>
    </w:p>
    <w:p w:rsidR="00B22083" w:rsidRDefault="00B22083" w:rsidP="00C30AF7">
      <w:pPr>
        <w:spacing w:after="0" w:line="240" w:lineRule="auto"/>
        <w:ind w:left="142" w:right="-882" w:firstLine="566"/>
        <w:rPr>
          <w:rFonts w:ascii="Times New Roman" w:hAnsi="Times New Roman" w:cs="Times New Roman"/>
          <w:b/>
          <w:sz w:val="20"/>
          <w:szCs w:val="20"/>
        </w:rPr>
      </w:pPr>
    </w:p>
    <w:p w:rsidR="00B22083" w:rsidRDefault="00B22083" w:rsidP="00C30AF7">
      <w:pPr>
        <w:spacing w:after="0" w:line="240" w:lineRule="auto"/>
        <w:ind w:left="142" w:right="-882" w:firstLine="566"/>
        <w:rPr>
          <w:rFonts w:ascii="Times New Roman" w:hAnsi="Times New Roman" w:cs="Times New Roman"/>
          <w:b/>
          <w:sz w:val="20"/>
          <w:szCs w:val="20"/>
        </w:rPr>
      </w:pPr>
    </w:p>
    <w:p w:rsidR="00B22083" w:rsidRDefault="00B22083" w:rsidP="00C30AF7">
      <w:pPr>
        <w:spacing w:after="0" w:line="240" w:lineRule="auto"/>
        <w:ind w:left="142" w:right="-882" w:firstLine="566"/>
        <w:rPr>
          <w:rFonts w:ascii="Times New Roman" w:hAnsi="Times New Roman" w:cs="Times New Roman"/>
          <w:b/>
          <w:sz w:val="20"/>
          <w:szCs w:val="20"/>
        </w:rPr>
      </w:pPr>
    </w:p>
    <w:p w:rsidR="00B22083" w:rsidRDefault="00B22083" w:rsidP="00C30AF7">
      <w:pPr>
        <w:spacing w:after="0" w:line="240" w:lineRule="auto"/>
        <w:ind w:left="142" w:right="-882" w:firstLine="566"/>
        <w:rPr>
          <w:rFonts w:ascii="Times New Roman" w:hAnsi="Times New Roman" w:cs="Times New Roman"/>
          <w:b/>
          <w:sz w:val="20"/>
          <w:szCs w:val="20"/>
        </w:rPr>
      </w:pPr>
    </w:p>
    <w:p w:rsidR="00C30AF7" w:rsidRPr="008A7F04" w:rsidRDefault="00C30AF7" w:rsidP="00C30AF7">
      <w:pPr>
        <w:spacing w:after="0" w:line="240" w:lineRule="auto"/>
        <w:ind w:left="142" w:right="-882" w:firstLine="566"/>
        <w:rPr>
          <w:rFonts w:ascii="Times New Roman" w:hAnsi="Times New Roman" w:cs="Times New Roman"/>
          <w:sz w:val="20"/>
          <w:szCs w:val="20"/>
        </w:rPr>
      </w:pPr>
      <w:r w:rsidRPr="008A7F04">
        <w:rPr>
          <w:rFonts w:ascii="Times New Roman" w:hAnsi="Times New Roman" w:cs="Times New Roman"/>
          <w:b/>
          <w:sz w:val="20"/>
          <w:szCs w:val="20"/>
        </w:rPr>
        <w:t xml:space="preserve">Среда 25.10.2023                                                                                               </w:t>
      </w:r>
      <w:r w:rsidRPr="008A7F04">
        <w:rPr>
          <w:rFonts w:ascii="Times New Roman" w:hAnsi="Times New Roman" w:cs="Times New Roman"/>
          <w:b/>
          <w:sz w:val="20"/>
          <w:szCs w:val="20"/>
        </w:rPr>
        <w:tab/>
      </w:r>
      <w:r w:rsidRPr="008A7F04">
        <w:rPr>
          <w:rFonts w:ascii="Times New Roman" w:hAnsi="Times New Roman" w:cs="Times New Roman"/>
          <w:b/>
          <w:sz w:val="20"/>
          <w:szCs w:val="20"/>
        </w:rPr>
        <w:tab/>
      </w:r>
      <w:r w:rsidRPr="008A7F04">
        <w:rPr>
          <w:rFonts w:ascii="Times New Roman" w:hAnsi="Times New Roman" w:cs="Times New Roman"/>
          <w:b/>
          <w:sz w:val="20"/>
          <w:szCs w:val="20"/>
        </w:rPr>
        <w:tab/>
      </w:r>
      <w:r w:rsidRPr="008A7F04">
        <w:rPr>
          <w:rFonts w:ascii="Times New Roman" w:hAnsi="Times New Roman" w:cs="Times New Roman"/>
          <w:b/>
          <w:sz w:val="20"/>
          <w:szCs w:val="20"/>
        </w:rPr>
        <w:tab/>
      </w:r>
      <w:r w:rsidRPr="008A7F04">
        <w:rPr>
          <w:rFonts w:ascii="Times New Roman" w:hAnsi="Times New Roman" w:cs="Times New Roman"/>
          <w:b/>
          <w:sz w:val="20"/>
          <w:szCs w:val="20"/>
        </w:rPr>
        <w:tab/>
      </w:r>
      <w:r w:rsidRPr="008A7F04">
        <w:rPr>
          <w:rFonts w:ascii="Times New Roman" w:hAnsi="Times New Roman" w:cs="Times New Roman"/>
          <w:b/>
          <w:sz w:val="20"/>
          <w:szCs w:val="20"/>
        </w:rPr>
        <w:tab/>
        <w:t xml:space="preserve">         </w:t>
      </w:r>
      <w:r w:rsidRPr="008A7F04">
        <w:rPr>
          <w:rFonts w:ascii="Times New Roman" w:hAnsi="Times New Roman" w:cs="Times New Roman"/>
          <w:b/>
          <w:sz w:val="20"/>
          <w:szCs w:val="20"/>
        </w:rPr>
        <w:tab/>
        <w:t xml:space="preserve"> </w:t>
      </w:r>
      <w:r w:rsidRPr="008A7F04">
        <w:rPr>
          <w:rFonts w:ascii="Times New Roman" w:hAnsi="Times New Roman" w:cs="Times New Roman"/>
          <w:sz w:val="20"/>
          <w:szCs w:val="20"/>
        </w:rPr>
        <w:t>Тематическая неделя «Что нам осень принесла? Фрукты»</w:t>
      </w:r>
    </w:p>
    <w:tbl>
      <w:tblPr>
        <w:tblStyle w:val="a3"/>
        <w:tblW w:w="16160" w:type="dxa"/>
        <w:tblInd w:w="250" w:type="dxa"/>
        <w:tblLayout w:type="fixed"/>
        <w:tblLook w:val="04A0" w:firstRow="1" w:lastRow="0" w:firstColumn="1" w:lastColumn="0" w:noHBand="0" w:noVBand="1"/>
      </w:tblPr>
      <w:tblGrid>
        <w:gridCol w:w="1559"/>
        <w:gridCol w:w="10206"/>
        <w:gridCol w:w="1985"/>
        <w:gridCol w:w="2410"/>
      </w:tblGrid>
      <w:tr w:rsidR="00953EF1" w:rsidRPr="008A7F04" w:rsidTr="001F47B1">
        <w:trPr>
          <w:cantSplit/>
          <w:trHeight w:val="554"/>
        </w:trPr>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3EF1" w:rsidRPr="008A7F04" w:rsidRDefault="00953EF1" w:rsidP="00AF418D">
            <w:pPr>
              <w:ind w:left="34" w:right="-108"/>
              <w:rPr>
                <w:rFonts w:ascii="Times New Roman" w:hAnsi="Times New Roman" w:cs="Times New Roman"/>
                <w:b/>
                <w:sz w:val="16"/>
                <w:szCs w:val="16"/>
              </w:rPr>
            </w:pPr>
            <w:r w:rsidRPr="008A7F04">
              <w:rPr>
                <w:rFonts w:ascii="Times New Roman" w:hAnsi="Times New Roman" w:cs="Times New Roman"/>
                <w:b/>
                <w:sz w:val="20"/>
                <w:szCs w:val="20"/>
              </w:rPr>
              <w:t xml:space="preserve">Режимные моменты </w:t>
            </w:r>
          </w:p>
        </w:tc>
        <w:tc>
          <w:tcPr>
            <w:tcW w:w="10206"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953EF1" w:rsidRPr="008A7F04" w:rsidRDefault="00953EF1" w:rsidP="00AF418D">
            <w:pPr>
              <w:jc w:val="center"/>
              <w:rPr>
                <w:rFonts w:ascii="Times New Roman" w:hAnsi="Times New Roman" w:cs="Times New Roman"/>
                <w:b/>
                <w:sz w:val="24"/>
              </w:rPr>
            </w:pPr>
            <w:r w:rsidRPr="008A7F04">
              <w:rPr>
                <w:rFonts w:ascii="Times New Roman" w:hAnsi="Times New Roman" w:cs="Times New Roman"/>
                <w:b/>
                <w:sz w:val="24"/>
              </w:rPr>
              <w:t>Совместная деятельность взрослого и детей/Самостоятельная деятельность детей</w:t>
            </w:r>
          </w:p>
        </w:tc>
        <w:tc>
          <w:tcPr>
            <w:tcW w:w="1985" w:type="dxa"/>
            <w:tcBorders>
              <w:top w:val="single" w:sz="4" w:space="0" w:color="000000" w:themeColor="text1"/>
              <w:left w:val="single" w:sz="4" w:space="0" w:color="auto"/>
              <w:bottom w:val="single" w:sz="4" w:space="0" w:color="000000" w:themeColor="text1"/>
              <w:right w:val="single" w:sz="4" w:space="0" w:color="000000" w:themeColor="text1"/>
            </w:tcBorders>
          </w:tcPr>
          <w:p w:rsidR="00953EF1" w:rsidRPr="008A7F04" w:rsidRDefault="00953EF1" w:rsidP="00AF418D">
            <w:pPr>
              <w:jc w:val="center"/>
              <w:rPr>
                <w:rFonts w:ascii="Times New Roman" w:hAnsi="Times New Roman" w:cs="Times New Roman"/>
                <w:b/>
                <w:sz w:val="20"/>
              </w:rPr>
            </w:pPr>
            <w:r w:rsidRPr="008A7F04">
              <w:rPr>
                <w:rFonts w:ascii="Times New Roman" w:hAnsi="Times New Roman" w:cs="Times New Roman"/>
                <w:b/>
                <w:sz w:val="20"/>
              </w:rPr>
              <w:t>Индивидуальная работа</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3EF1" w:rsidRPr="008A7F04" w:rsidRDefault="00953EF1" w:rsidP="00953EF1">
            <w:pPr>
              <w:ind w:right="34"/>
              <w:rPr>
                <w:rFonts w:ascii="Times New Roman" w:hAnsi="Times New Roman" w:cs="Times New Roman"/>
                <w:b/>
                <w:sz w:val="16"/>
                <w:szCs w:val="20"/>
              </w:rPr>
            </w:pPr>
            <w:r w:rsidRPr="008A7F04">
              <w:rPr>
                <w:rFonts w:ascii="Times New Roman" w:hAnsi="Times New Roman" w:cs="Times New Roman"/>
                <w:b/>
                <w:sz w:val="16"/>
                <w:szCs w:val="20"/>
              </w:rPr>
              <w:t xml:space="preserve">Организация РППС для самостоятельной деятельности детей  </w:t>
            </w:r>
          </w:p>
        </w:tc>
      </w:tr>
      <w:tr w:rsidR="00C30AF7" w:rsidRPr="008A7F04" w:rsidTr="001F47B1">
        <w:trPr>
          <w:trHeight w:val="695"/>
        </w:trPr>
        <w:tc>
          <w:tcPr>
            <w:tcW w:w="1559" w:type="dxa"/>
            <w:tcBorders>
              <w:top w:val="single" w:sz="4" w:space="0" w:color="000000" w:themeColor="text1"/>
              <w:left w:val="single" w:sz="4" w:space="0" w:color="000000" w:themeColor="text1"/>
              <w:right w:val="single" w:sz="4" w:space="0" w:color="000000" w:themeColor="text1"/>
            </w:tcBorders>
            <w:hideMark/>
          </w:tcPr>
          <w:p w:rsidR="00C30AF7" w:rsidRPr="008A7F04" w:rsidRDefault="00C30AF7" w:rsidP="00AF418D">
            <w:pPr>
              <w:ind w:left="34" w:right="-108"/>
              <w:rPr>
                <w:rFonts w:ascii="Times New Roman" w:hAnsi="Times New Roman" w:cs="Times New Roman"/>
                <w:sz w:val="20"/>
                <w:szCs w:val="20"/>
              </w:rPr>
            </w:pPr>
            <w:r w:rsidRPr="008A7F04">
              <w:rPr>
                <w:rFonts w:ascii="Times New Roman" w:hAnsi="Times New Roman" w:cs="Times New Roman"/>
                <w:b/>
                <w:sz w:val="20"/>
                <w:szCs w:val="20"/>
              </w:rPr>
              <w:t>Утро</w:t>
            </w:r>
          </w:p>
        </w:tc>
        <w:tc>
          <w:tcPr>
            <w:tcW w:w="10206" w:type="dxa"/>
            <w:tcBorders>
              <w:top w:val="single" w:sz="4" w:space="0" w:color="000000" w:themeColor="text1"/>
              <w:left w:val="single" w:sz="4" w:space="0" w:color="000000" w:themeColor="text1"/>
              <w:right w:val="single" w:sz="4" w:space="0" w:color="auto"/>
            </w:tcBorders>
          </w:tcPr>
          <w:p w:rsidR="00C30AF7" w:rsidRPr="008A7F04" w:rsidRDefault="00C30AF7" w:rsidP="00A108BB">
            <w:pPr>
              <w:pStyle w:val="aa"/>
              <w:numPr>
                <w:ilvl w:val="0"/>
                <w:numId w:val="221"/>
              </w:numPr>
              <w:rPr>
                <w:rFonts w:ascii="Times New Roman" w:hAnsi="Times New Roman" w:cs="Times New Roman"/>
                <w:sz w:val="20"/>
                <w:szCs w:val="20"/>
              </w:rPr>
            </w:pPr>
            <w:r w:rsidRPr="008A7F04">
              <w:rPr>
                <w:rFonts w:ascii="Times New Roman" w:hAnsi="Times New Roman" w:cs="Times New Roman"/>
                <w:sz w:val="20"/>
                <w:szCs w:val="20"/>
              </w:rPr>
              <w:t xml:space="preserve">Утренняя гимнастика. </w:t>
            </w:r>
            <w:r w:rsidR="002A0CCC" w:rsidRPr="0072732B">
              <w:rPr>
                <w:rFonts w:ascii="Times New Roman" w:hAnsi="Times New Roman" w:cs="Times New Roman"/>
                <w:sz w:val="20"/>
                <w:szCs w:val="20"/>
              </w:rPr>
              <w:t xml:space="preserve">Комплекс </w:t>
            </w:r>
            <w:r w:rsidR="002A0CCC">
              <w:rPr>
                <w:rFonts w:ascii="Times New Roman" w:hAnsi="Times New Roman" w:cs="Times New Roman"/>
                <w:sz w:val="20"/>
                <w:szCs w:val="20"/>
              </w:rPr>
              <w:t>8</w:t>
            </w:r>
            <w:r w:rsidR="002A0CCC" w:rsidRPr="0072732B">
              <w:rPr>
                <w:rFonts w:ascii="Times New Roman" w:hAnsi="Times New Roman" w:cs="Times New Roman"/>
                <w:sz w:val="20"/>
                <w:szCs w:val="20"/>
              </w:rPr>
              <w:t xml:space="preserve"> (</w:t>
            </w:r>
            <w:r w:rsidR="002A0CCC">
              <w:rPr>
                <w:rFonts w:ascii="Times New Roman" w:hAnsi="Times New Roman" w:cs="Times New Roman"/>
                <w:sz w:val="20"/>
                <w:szCs w:val="20"/>
              </w:rPr>
              <w:t>без предметов</w:t>
            </w:r>
            <w:r w:rsidR="002A0CCC" w:rsidRPr="0072732B">
              <w:rPr>
                <w:rFonts w:ascii="Times New Roman" w:hAnsi="Times New Roman" w:cs="Times New Roman"/>
                <w:sz w:val="20"/>
                <w:szCs w:val="20"/>
              </w:rPr>
              <w:t>). (</w:t>
            </w:r>
            <w:r w:rsidR="003316D0">
              <w:rPr>
                <w:rFonts w:ascii="Times New Roman" w:hAnsi="Times New Roman" w:cs="Times New Roman"/>
                <w:sz w:val="20"/>
                <w:szCs w:val="20"/>
              </w:rPr>
              <w:t>[18]</w:t>
            </w:r>
            <w:r w:rsidR="002A0CCC" w:rsidRPr="0072732B">
              <w:rPr>
                <w:rFonts w:ascii="Times New Roman" w:hAnsi="Times New Roman" w:cs="Times New Roman"/>
                <w:sz w:val="20"/>
                <w:szCs w:val="20"/>
              </w:rPr>
              <w:t xml:space="preserve">, с. </w:t>
            </w:r>
            <w:r w:rsidR="002A0CCC">
              <w:rPr>
                <w:rFonts w:ascii="Times New Roman" w:hAnsi="Times New Roman" w:cs="Times New Roman"/>
                <w:sz w:val="20"/>
                <w:szCs w:val="20"/>
              </w:rPr>
              <w:t>11</w:t>
            </w:r>
            <w:r w:rsidR="002A0CCC" w:rsidRPr="0072732B">
              <w:rPr>
                <w:rFonts w:ascii="Times New Roman" w:hAnsi="Times New Roman" w:cs="Times New Roman"/>
                <w:sz w:val="20"/>
                <w:szCs w:val="20"/>
              </w:rPr>
              <w:t>)</w:t>
            </w:r>
          </w:p>
          <w:p w:rsidR="00C30AF7" w:rsidRPr="008A7F04" w:rsidRDefault="00C30AF7" w:rsidP="00A108BB">
            <w:pPr>
              <w:pStyle w:val="aa"/>
              <w:numPr>
                <w:ilvl w:val="0"/>
                <w:numId w:val="221"/>
              </w:numPr>
              <w:rPr>
                <w:rFonts w:ascii="Times New Roman" w:hAnsi="Times New Roman" w:cs="Times New Roman"/>
                <w:sz w:val="20"/>
                <w:szCs w:val="20"/>
              </w:rPr>
            </w:pPr>
            <w:r w:rsidRPr="008A7F04">
              <w:rPr>
                <w:rFonts w:ascii="Times New Roman" w:hAnsi="Times New Roman" w:cs="Times New Roman"/>
                <w:sz w:val="20"/>
                <w:szCs w:val="20"/>
              </w:rPr>
              <w:t xml:space="preserve">УТРЕННИЙ КРУГ № </w:t>
            </w:r>
            <w:r w:rsidR="0012626E">
              <w:rPr>
                <w:rFonts w:ascii="Times New Roman" w:hAnsi="Times New Roman" w:cs="Times New Roman"/>
                <w:sz w:val="20"/>
                <w:szCs w:val="20"/>
              </w:rPr>
              <w:t>8</w:t>
            </w:r>
            <w:r w:rsidRPr="008A7F04">
              <w:rPr>
                <w:rFonts w:ascii="Times New Roman" w:hAnsi="Times New Roman" w:cs="Times New Roman"/>
                <w:sz w:val="20"/>
                <w:szCs w:val="20"/>
              </w:rPr>
              <w:t xml:space="preserve"> (см. Приложение 1)</w:t>
            </w:r>
          </w:p>
          <w:p w:rsidR="008A7F04" w:rsidRPr="008A7F04" w:rsidRDefault="008A7F04" w:rsidP="00A108BB">
            <w:pPr>
              <w:pStyle w:val="aa"/>
              <w:numPr>
                <w:ilvl w:val="0"/>
                <w:numId w:val="221"/>
              </w:numPr>
              <w:rPr>
                <w:rFonts w:ascii="Times New Roman" w:hAnsi="Times New Roman" w:cs="Times New Roman"/>
                <w:sz w:val="20"/>
                <w:szCs w:val="20"/>
              </w:rPr>
            </w:pPr>
            <w:r w:rsidRPr="008A7F04">
              <w:rPr>
                <w:rFonts w:ascii="Times New Roman" w:hAnsi="Times New Roman" w:cs="Times New Roman"/>
                <w:sz w:val="20"/>
                <w:szCs w:val="20"/>
              </w:rPr>
              <w:t>Упражнение «Мы правильно моем руки» (учить правильно, мыть руки, тщательно вытирать каждый пальчик).</w:t>
            </w:r>
          </w:p>
          <w:p w:rsidR="00C30AF7" w:rsidRPr="008A7F04" w:rsidRDefault="00C30AF7" w:rsidP="00A108BB">
            <w:pPr>
              <w:pStyle w:val="aa"/>
              <w:numPr>
                <w:ilvl w:val="0"/>
                <w:numId w:val="221"/>
              </w:numPr>
              <w:rPr>
                <w:rFonts w:ascii="Times New Roman" w:hAnsi="Times New Roman" w:cs="Times New Roman"/>
                <w:sz w:val="20"/>
                <w:szCs w:val="20"/>
              </w:rPr>
            </w:pPr>
            <w:r w:rsidRPr="008A7F04">
              <w:rPr>
                <w:rFonts w:ascii="Times New Roman" w:hAnsi="Times New Roman" w:cs="Times New Roman"/>
                <w:sz w:val="20"/>
                <w:szCs w:val="20"/>
              </w:rPr>
              <w:t>Упр. «Поможем няне накрыть на стол» (формировать желание участвовать в посильном труде).</w:t>
            </w:r>
          </w:p>
          <w:p w:rsidR="00C30AF7" w:rsidRPr="008A7F04" w:rsidRDefault="00C30AF7" w:rsidP="00A108BB">
            <w:pPr>
              <w:pStyle w:val="aa"/>
              <w:numPr>
                <w:ilvl w:val="0"/>
                <w:numId w:val="221"/>
              </w:numPr>
              <w:rPr>
                <w:rFonts w:ascii="Times New Roman" w:hAnsi="Times New Roman" w:cs="Times New Roman"/>
                <w:sz w:val="20"/>
                <w:szCs w:val="20"/>
              </w:rPr>
            </w:pPr>
            <w:r w:rsidRPr="008A7F04">
              <w:rPr>
                <w:rFonts w:ascii="Times New Roman" w:hAnsi="Times New Roman" w:cs="Times New Roman"/>
                <w:sz w:val="20"/>
                <w:szCs w:val="20"/>
              </w:rPr>
              <w:t>Разрезные картинки по теме «</w:t>
            </w:r>
            <w:r w:rsidR="008A7F04" w:rsidRPr="008A7F04">
              <w:rPr>
                <w:rFonts w:ascii="Times New Roman" w:hAnsi="Times New Roman" w:cs="Times New Roman"/>
                <w:sz w:val="20"/>
                <w:szCs w:val="20"/>
              </w:rPr>
              <w:t>Фрукты</w:t>
            </w:r>
            <w:r w:rsidRPr="008A7F04">
              <w:rPr>
                <w:rFonts w:ascii="Times New Roman" w:hAnsi="Times New Roman" w:cs="Times New Roman"/>
                <w:sz w:val="20"/>
                <w:szCs w:val="20"/>
              </w:rPr>
              <w:t>» (формировать умение собирать целое из частей).</w:t>
            </w:r>
          </w:p>
          <w:p w:rsidR="008A7F04" w:rsidRPr="008A7F04" w:rsidRDefault="008A7F04" w:rsidP="00A108BB">
            <w:pPr>
              <w:pStyle w:val="aa"/>
              <w:numPr>
                <w:ilvl w:val="0"/>
                <w:numId w:val="221"/>
              </w:numPr>
              <w:rPr>
                <w:rFonts w:ascii="Times New Roman" w:hAnsi="Times New Roman" w:cs="Times New Roman"/>
                <w:sz w:val="20"/>
                <w:szCs w:val="20"/>
              </w:rPr>
            </w:pPr>
            <w:r w:rsidRPr="008A7F04">
              <w:rPr>
                <w:rFonts w:ascii="Times New Roman" w:hAnsi="Times New Roman" w:cs="Times New Roman"/>
                <w:sz w:val="20"/>
                <w:szCs w:val="20"/>
              </w:rPr>
              <w:t xml:space="preserve">Беседа «У дедушки в саду» (упражнять в подборе определений описания характерных примет фруктов; в словообразовании яблоко-яблочный). </w:t>
            </w:r>
          </w:p>
          <w:p w:rsidR="008A7F04" w:rsidRPr="008A7F04" w:rsidRDefault="008A7F04" w:rsidP="00A108BB">
            <w:pPr>
              <w:pStyle w:val="aa"/>
              <w:numPr>
                <w:ilvl w:val="0"/>
                <w:numId w:val="221"/>
              </w:numPr>
              <w:rPr>
                <w:rFonts w:ascii="Times New Roman" w:hAnsi="Times New Roman" w:cs="Times New Roman"/>
                <w:sz w:val="20"/>
                <w:szCs w:val="20"/>
              </w:rPr>
            </w:pPr>
            <w:r w:rsidRPr="008A7F04">
              <w:rPr>
                <w:rFonts w:ascii="Times New Roman" w:hAnsi="Times New Roman" w:cs="Times New Roman"/>
                <w:sz w:val="20"/>
                <w:szCs w:val="20"/>
              </w:rPr>
              <w:t>Д/упр. «Опиши свой любимый фрукт, а мы отгадаем» (учить описывать предмет и находить его по описанию).</w:t>
            </w:r>
          </w:p>
          <w:p w:rsidR="00C30AF7" w:rsidRPr="008A7F04" w:rsidRDefault="00C30AF7" w:rsidP="00A108BB">
            <w:pPr>
              <w:pStyle w:val="aa"/>
              <w:numPr>
                <w:ilvl w:val="0"/>
                <w:numId w:val="221"/>
              </w:numPr>
              <w:rPr>
                <w:rFonts w:ascii="Times New Roman" w:hAnsi="Times New Roman" w:cs="Times New Roman"/>
                <w:sz w:val="20"/>
                <w:szCs w:val="20"/>
              </w:rPr>
            </w:pPr>
            <w:r w:rsidRPr="008A7F04">
              <w:rPr>
                <w:rFonts w:ascii="Times New Roman" w:hAnsi="Times New Roman" w:cs="Times New Roman"/>
                <w:sz w:val="20"/>
                <w:szCs w:val="20"/>
              </w:rPr>
              <w:t>Игра малой подвижности «Мы погреемся немножко». (</w:t>
            </w:r>
            <w:r w:rsidR="003316D0">
              <w:rPr>
                <w:rFonts w:ascii="Times New Roman" w:hAnsi="Times New Roman" w:cs="Times New Roman"/>
                <w:sz w:val="20"/>
                <w:szCs w:val="20"/>
              </w:rPr>
              <w:t>[2]</w:t>
            </w:r>
            <w:r w:rsidRPr="008A7F04">
              <w:rPr>
                <w:rFonts w:ascii="Times New Roman" w:hAnsi="Times New Roman" w:cs="Times New Roman"/>
                <w:sz w:val="20"/>
                <w:szCs w:val="20"/>
              </w:rPr>
              <w:t>, с. 8)</w:t>
            </w:r>
          </w:p>
        </w:tc>
        <w:tc>
          <w:tcPr>
            <w:tcW w:w="1985" w:type="dxa"/>
            <w:tcBorders>
              <w:top w:val="single" w:sz="4" w:space="0" w:color="000000" w:themeColor="text1"/>
              <w:left w:val="single" w:sz="4" w:space="0" w:color="000000" w:themeColor="text1"/>
              <w:right w:val="single" w:sz="4" w:space="0" w:color="auto"/>
            </w:tcBorders>
          </w:tcPr>
          <w:p w:rsidR="00C30AF7" w:rsidRPr="008A7F04" w:rsidRDefault="00C30AF7" w:rsidP="00AF418D">
            <w:pPr>
              <w:rPr>
                <w:rFonts w:ascii="Times New Roman" w:hAnsi="Times New Roman" w:cs="Times New Roman"/>
                <w:sz w:val="20"/>
                <w:szCs w:val="20"/>
              </w:rPr>
            </w:pPr>
            <w:r w:rsidRPr="008A7F04">
              <w:rPr>
                <w:rFonts w:ascii="Times New Roman" w:hAnsi="Times New Roman" w:cs="Times New Roman"/>
                <w:sz w:val="20"/>
                <w:szCs w:val="20"/>
              </w:rPr>
              <w:t>Игровое упр. «Туфельки поссор</w:t>
            </w:r>
            <w:r w:rsidR="008A7F04" w:rsidRPr="008A7F04">
              <w:rPr>
                <w:rFonts w:ascii="Times New Roman" w:hAnsi="Times New Roman" w:cs="Times New Roman"/>
                <w:sz w:val="20"/>
                <w:szCs w:val="20"/>
              </w:rPr>
              <w:t>ились-помирились»  с ……………………</w:t>
            </w:r>
          </w:p>
          <w:p w:rsidR="00C30AF7" w:rsidRPr="008A7F04" w:rsidRDefault="00C30AF7" w:rsidP="00AF418D">
            <w:pPr>
              <w:rPr>
                <w:rFonts w:ascii="Times New Roman" w:hAnsi="Times New Roman" w:cs="Times New Roman"/>
                <w:sz w:val="20"/>
                <w:szCs w:val="20"/>
              </w:rPr>
            </w:pPr>
            <w:r w:rsidRPr="008A7F04">
              <w:rPr>
                <w:rFonts w:ascii="Times New Roman" w:hAnsi="Times New Roman" w:cs="Times New Roman"/>
                <w:sz w:val="20"/>
                <w:szCs w:val="20"/>
              </w:rPr>
              <w:t>(учить надевать обувь на правую и левую ногу)</w:t>
            </w:r>
          </w:p>
        </w:tc>
        <w:tc>
          <w:tcPr>
            <w:tcW w:w="2410" w:type="dxa"/>
            <w:vMerge w:val="restart"/>
            <w:tcBorders>
              <w:top w:val="single" w:sz="4" w:space="0" w:color="000000" w:themeColor="text1"/>
              <w:left w:val="single" w:sz="4" w:space="0" w:color="auto"/>
              <w:right w:val="single" w:sz="4" w:space="0" w:color="000000" w:themeColor="text1"/>
            </w:tcBorders>
          </w:tcPr>
          <w:p w:rsidR="008A7F04" w:rsidRPr="008A7F04" w:rsidRDefault="008A7F04" w:rsidP="008A7F04">
            <w:pPr>
              <w:rPr>
                <w:rFonts w:ascii="Times New Roman" w:hAnsi="Times New Roman" w:cs="Times New Roman"/>
                <w:sz w:val="20"/>
                <w:szCs w:val="20"/>
              </w:rPr>
            </w:pPr>
            <w:r w:rsidRPr="008A7F04">
              <w:rPr>
                <w:rFonts w:ascii="Times New Roman" w:hAnsi="Times New Roman" w:cs="Times New Roman"/>
                <w:sz w:val="20"/>
                <w:szCs w:val="20"/>
              </w:rPr>
              <w:t>Создание условий для  игровой деятельности (побуждать детей  организовывать игры, находить себе занятие по интересам, развивать воображение).</w:t>
            </w:r>
          </w:p>
          <w:p w:rsidR="00C30AF7" w:rsidRPr="008A7F04" w:rsidRDefault="00C30AF7" w:rsidP="00AF418D">
            <w:pPr>
              <w:rPr>
                <w:rFonts w:ascii="Times New Roman" w:hAnsi="Times New Roman" w:cs="Times New Roman"/>
                <w:sz w:val="20"/>
                <w:szCs w:val="20"/>
              </w:rPr>
            </w:pPr>
          </w:p>
        </w:tc>
      </w:tr>
      <w:tr w:rsidR="000A1799" w:rsidRPr="008A7F04" w:rsidTr="001F47B1">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1799" w:rsidRPr="008A7F04" w:rsidRDefault="000A1799" w:rsidP="000A1799">
            <w:pPr>
              <w:rPr>
                <w:rFonts w:ascii="Times New Roman" w:hAnsi="Times New Roman" w:cs="Times New Roman"/>
                <w:sz w:val="20"/>
                <w:szCs w:val="20"/>
              </w:rPr>
            </w:pPr>
            <w:r w:rsidRPr="008A7F04">
              <w:rPr>
                <w:rFonts w:ascii="Times New Roman" w:hAnsi="Times New Roman" w:cs="Times New Roman"/>
                <w:b/>
                <w:sz w:val="20"/>
                <w:szCs w:val="20"/>
              </w:rPr>
              <w:t>Занятия</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0A1799" w:rsidRPr="008A7F04" w:rsidRDefault="000A1799" w:rsidP="00AF418D">
            <w:pPr>
              <w:rPr>
                <w:rFonts w:ascii="Times New Roman" w:hAnsi="Times New Roman" w:cs="Times New Roman"/>
                <w:sz w:val="20"/>
                <w:szCs w:val="20"/>
              </w:rPr>
            </w:pPr>
            <w:r w:rsidRPr="008A7F04">
              <w:rPr>
                <w:rFonts w:ascii="Times New Roman" w:hAnsi="Times New Roman" w:cs="Times New Roman"/>
                <w:sz w:val="20"/>
                <w:szCs w:val="20"/>
              </w:rPr>
              <w:t>См. таблицу в конце недели</w:t>
            </w:r>
          </w:p>
        </w:tc>
        <w:tc>
          <w:tcPr>
            <w:tcW w:w="2410" w:type="dxa"/>
            <w:vMerge/>
            <w:tcBorders>
              <w:left w:val="single" w:sz="4" w:space="0" w:color="auto"/>
              <w:bottom w:val="single" w:sz="4" w:space="0" w:color="000000" w:themeColor="text1"/>
              <w:right w:val="single" w:sz="4" w:space="0" w:color="000000" w:themeColor="text1"/>
            </w:tcBorders>
          </w:tcPr>
          <w:p w:rsidR="000A1799" w:rsidRPr="008A7F04" w:rsidRDefault="000A1799" w:rsidP="00AF418D">
            <w:pPr>
              <w:rPr>
                <w:rFonts w:ascii="Times New Roman" w:hAnsi="Times New Roman" w:cs="Times New Roman"/>
                <w:sz w:val="20"/>
                <w:szCs w:val="20"/>
              </w:rPr>
            </w:pPr>
          </w:p>
        </w:tc>
      </w:tr>
      <w:tr w:rsidR="00C30AF7" w:rsidRPr="00C30AF7" w:rsidTr="001F47B1">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0AF7" w:rsidRPr="00CC310B" w:rsidRDefault="00C30AF7" w:rsidP="00AF418D">
            <w:pPr>
              <w:ind w:left="34" w:right="-108"/>
              <w:rPr>
                <w:rFonts w:ascii="Times New Roman" w:hAnsi="Times New Roman" w:cs="Times New Roman"/>
                <w:sz w:val="20"/>
                <w:szCs w:val="20"/>
              </w:rPr>
            </w:pPr>
            <w:r w:rsidRPr="00CC310B">
              <w:rPr>
                <w:rFonts w:ascii="Times New Roman" w:hAnsi="Times New Roman" w:cs="Times New Roman"/>
                <w:b/>
                <w:sz w:val="20"/>
                <w:szCs w:val="20"/>
              </w:rPr>
              <w:t>Прогулка</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C30AF7" w:rsidRPr="00CC310B" w:rsidRDefault="00C30AF7" w:rsidP="00AF418D">
            <w:pPr>
              <w:rPr>
                <w:rFonts w:ascii="Times New Roman" w:hAnsi="Times New Roman" w:cs="Times New Roman"/>
                <w:sz w:val="20"/>
                <w:szCs w:val="20"/>
              </w:rPr>
            </w:pPr>
            <w:r w:rsidRPr="00CC310B">
              <w:rPr>
                <w:rFonts w:ascii="Times New Roman" w:hAnsi="Times New Roman" w:cs="Times New Roman"/>
                <w:sz w:val="20"/>
                <w:szCs w:val="20"/>
              </w:rPr>
              <w:t>«</w:t>
            </w:r>
            <w:r w:rsidR="00CC310B" w:rsidRPr="00CC310B">
              <w:rPr>
                <w:rFonts w:ascii="Times New Roman" w:hAnsi="Times New Roman" w:cs="Times New Roman"/>
                <w:sz w:val="20"/>
                <w:szCs w:val="20"/>
              </w:rPr>
              <w:t>Хмурое небо</w:t>
            </w:r>
            <w:r w:rsidRPr="00CC310B">
              <w:rPr>
                <w:rFonts w:ascii="Times New Roman" w:hAnsi="Times New Roman" w:cs="Times New Roman"/>
                <w:sz w:val="20"/>
                <w:szCs w:val="20"/>
              </w:rPr>
              <w:t>». (</w:t>
            </w:r>
            <w:r w:rsidR="003316D0">
              <w:rPr>
                <w:rFonts w:ascii="Times New Roman" w:hAnsi="Times New Roman" w:cs="Times New Roman"/>
                <w:sz w:val="20"/>
                <w:szCs w:val="20"/>
              </w:rPr>
              <w:t>[23]</w:t>
            </w:r>
            <w:r w:rsidRPr="00CC310B">
              <w:rPr>
                <w:rFonts w:ascii="Times New Roman" w:hAnsi="Times New Roman" w:cs="Times New Roman"/>
                <w:sz w:val="20"/>
                <w:szCs w:val="20"/>
              </w:rPr>
              <w:t>, с.</w:t>
            </w:r>
            <w:r w:rsidR="00CC310B" w:rsidRPr="00CC310B">
              <w:rPr>
                <w:rFonts w:ascii="Times New Roman" w:hAnsi="Times New Roman" w:cs="Times New Roman"/>
                <w:sz w:val="20"/>
                <w:szCs w:val="20"/>
              </w:rPr>
              <w:t>39)</w:t>
            </w:r>
          </w:p>
        </w:tc>
        <w:tc>
          <w:tcPr>
            <w:tcW w:w="2410" w:type="dxa"/>
            <w:tcBorders>
              <w:top w:val="single" w:sz="4" w:space="0" w:color="000000" w:themeColor="text1"/>
              <w:left w:val="single" w:sz="4" w:space="0" w:color="auto"/>
              <w:bottom w:val="single" w:sz="4" w:space="0" w:color="auto"/>
              <w:right w:val="single" w:sz="4" w:space="0" w:color="000000" w:themeColor="text1"/>
            </w:tcBorders>
          </w:tcPr>
          <w:p w:rsidR="00C30AF7" w:rsidRPr="00CC310B" w:rsidRDefault="00C30AF7" w:rsidP="00AF418D">
            <w:pPr>
              <w:rPr>
                <w:rFonts w:ascii="Times New Roman" w:hAnsi="Times New Roman" w:cs="Times New Roman"/>
                <w:sz w:val="16"/>
                <w:szCs w:val="16"/>
              </w:rPr>
            </w:pPr>
            <w:r w:rsidRPr="00CC310B">
              <w:rPr>
                <w:rFonts w:ascii="Times New Roman" w:hAnsi="Times New Roman" w:cs="Times New Roman"/>
                <w:sz w:val="16"/>
                <w:szCs w:val="16"/>
              </w:rPr>
              <w:t>Выносной материал:</w:t>
            </w:r>
          </w:p>
          <w:p w:rsidR="00C30AF7" w:rsidRPr="00CC310B" w:rsidRDefault="00C30AF7" w:rsidP="00AF418D">
            <w:pPr>
              <w:rPr>
                <w:rFonts w:ascii="Times New Roman" w:hAnsi="Times New Roman" w:cs="Times New Roman"/>
                <w:sz w:val="16"/>
                <w:szCs w:val="16"/>
              </w:rPr>
            </w:pPr>
            <w:r w:rsidRPr="00CC310B">
              <w:rPr>
                <w:rFonts w:ascii="Times New Roman" w:hAnsi="Times New Roman" w:cs="Times New Roman"/>
                <w:sz w:val="16"/>
                <w:szCs w:val="16"/>
              </w:rPr>
              <w:t>соответственно плану прогулки</w:t>
            </w:r>
          </w:p>
        </w:tc>
      </w:tr>
      <w:tr w:rsidR="00C30AF7" w:rsidRPr="00C30AF7" w:rsidTr="00AF418D">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0AF7" w:rsidRPr="008A7F04" w:rsidRDefault="00C30AF7" w:rsidP="00AF418D">
            <w:pPr>
              <w:ind w:left="34" w:right="-108"/>
              <w:rPr>
                <w:rFonts w:ascii="Times New Roman" w:hAnsi="Times New Roman" w:cs="Times New Roman"/>
                <w:sz w:val="20"/>
                <w:szCs w:val="20"/>
              </w:rPr>
            </w:pPr>
            <w:r w:rsidRPr="008A7F04">
              <w:rPr>
                <w:rFonts w:ascii="Times New Roman" w:hAnsi="Times New Roman" w:cs="Times New Roman"/>
                <w:b/>
                <w:sz w:val="20"/>
                <w:szCs w:val="20"/>
              </w:rPr>
              <w:t>Возвращение с прогулки</w:t>
            </w:r>
          </w:p>
        </w:tc>
        <w:tc>
          <w:tcPr>
            <w:tcW w:w="14601" w:type="dxa"/>
            <w:gridSpan w:val="3"/>
            <w:tcBorders>
              <w:top w:val="single" w:sz="4" w:space="0" w:color="000000" w:themeColor="text1"/>
              <w:left w:val="single" w:sz="4" w:space="0" w:color="000000" w:themeColor="text1"/>
              <w:bottom w:val="single" w:sz="4" w:space="0" w:color="auto"/>
              <w:right w:val="single" w:sz="4" w:space="0" w:color="000000" w:themeColor="text1"/>
            </w:tcBorders>
          </w:tcPr>
          <w:p w:rsidR="00C30AF7" w:rsidRPr="008A7F04" w:rsidRDefault="00C30AF7" w:rsidP="00A108BB">
            <w:pPr>
              <w:pStyle w:val="aa"/>
              <w:numPr>
                <w:ilvl w:val="0"/>
                <w:numId w:val="222"/>
              </w:numPr>
              <w:rPr>
                <w:rFonts w:ascii="Times New Roman" w:hAnsi="Times New Roman" w:cs="Times New Roman"/>
                <w:sz w:val="20"/>
                <w:szCs w:val="20"/>
              </w:rPr>
            </w:pPr>
            <w:r w:rsidRPr="008A7F04">
              <w:rPr>
                <w:rFonts w:ascii="Times New Roman" w:hAnsi="Times New Roman" w:cs="Times New Roman"/>
                <w:sz w:val="20"/>
                <w:szCs w:val="20"/>
              </w:rPr>
              <w:t xml:space="preserve">Чтение </w:t>
            </w:r>
            <w:r w:rsidR="008A7F04" w:rsidRPr="008A7F04">
              <w:rPr>
                <w:rFonts w:ascii="Times New Roman" w:hAnsi="Times New Roman" w:cs="Times New Roman"/>
                <w:sz w:val="20"/>
                <w:szCs w:val="20"/>
              </w:rPr>
              <w:t xml:space="preserve">р.н.ск. «У страха глаза велики» </w:t>
            </w:r>
            <w:r w:rsidRPr="008A7F04">
              <w:rPr>
                <w:rFonts w:ascii="Times New Roman" w:hAnsi="Times New Roman" w:cs="Times New Roman"/>
                <w:sz w:val="20"/>
                <w:szCs w:val="20"/>
              </w:rPr>
              <w:t xml:space="preserve"> (учить понимать содержание </w:t>
            </w:r>
            <w:r w:rsidR="008A7F04" w:rsidRPr="008A7F04">
              <w:rPr>
                <w:rFonts w:ascii="Times New Roman" w:hAnsi="Times New Roman" w:cs="Times New Roman"/>
                <w:sz w:val="20"/>
                <w:szCs w:val="20"/>
              </w:rPr>
              <w:t>сказки, пересказывать</w:t>
            </w:r>
            <w:r w:rsidRPr="008A7F04">
              <w:rPr>
                <w:rFonts w:ascii="Times New Roman" w:hAnsi="Times New Roman" w:cs="Times New Roman"/>
                <w:sz w:val="20"/>
                <w:szCs w:val="20"/>
              </w:rPr>
              <w:t>).</w:t>
            </w:r>
          </w:p>
          <w:p w:rsidR="00C30AF7" w:rsidRPr="008A7F04" w:rsidRDefault="00C30AF7" w:rsidP="00A108BB">
            <w:pPr>
              <w:pStyle w:val="aa"/>
              <w:numPr>
                <w:ilvl w:val="0"/>
                <w:numId w:val="222"/>
              </w:numPr>
              <w:rPr>
                <w:rFonts w:ascii="Times New Roman" w:hAnsi="Times New Roman" w:cs="Times New Roman"/>
                <w:sz w:val="20"/>
                <w:szCs w:val="20"/>
              </w:rPr>
            </w:pPr>
            <w:r w:rsidRPr="008A7F04">
              <w:rPr>
                <w:rFonts w:ascii="Times New Roman" w:hAnsi="Times New Roman" w:cs="Times New Roman"/>
                <w:sz w:val="20"/>
                <w:szCs w:val="20"/>
              </w:rPr>
              <w:t>Работа по воспитанию культуры поведения за столом во время обеда. Игровая ситуация «Научим зайку правильно держать ложку»</w:t>
            </w:r>
          </w:p>
        </w:tc>
      </w:tr>
      <w:tr w:rsidR="00FD424B" w:rsidRPr="00C30AF7" w:rsidTr="00797C5F">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424B" w:rsidRPr="008A7F04" w:rsidRDefault="00FD424B" w:rsidP="00AF418D">
            <w:pPr>
              <w:ind w:left="34" w:right="-108"/>
              <w:rPr>
                <w:rFonts w:ascii="Times New Roman" w:hAnsi="Times New Roman" w:cs="Times New Roman"/>
                <w:sz w:val="20"/>
                <w:szCs w:val="20"/>
              </w:rPr>
            </w:pPr>
            <w:r w:rsidRPr="008A7F04">
              <w:rPr>
                <w:rFonts w:ascii="Times New Roman" w:hAnsi="Times New Roman" w:cs="Times New Roman"/>
                <w:b/>
                <w:sz w:val="20"/>
                <w:szCs w:val="20"/>
              </w:rPr>
              <w:t>Деятельность после сна</w:t>
            </w:r>
          </w:p>
        </w:tc>
        <w:tc>
          <w:tcPr>
            <w:tcW w:w="14601" w:type="dxa"/>
            <w:gridSpan w:val="3"/>
            <w:tcBorders>
              <w:top w:val="single" w:sz="4" w:space="0" w:color="auto"/>
              <w:left w:val="single" w:sz="4" w:space="0" w:color="000000" w:themeColor="text1"/>
              <w:bottom w:val="single" w:sz="4" w:space="0" w:color="000000" w:themeColor="text1"/>
              <w:right w:val="single" w:sz="4" w:space="0" w:color="000000" w:themeColor="text1"/>
            </w:tcBorders>
          </w:tcPr>
          <w:p w:rsidR="00FD424B" w:rsidRPr="008A7F04" w:rsidRDefault="00FD424B" w:rsidP="00A108BB">
            <w:pPr>
              <w:pStyle w:val="aa"/>
              <w:numPr>
                <w:ilvl w:val="0"/>
                <w:numId w:val="222"/>
              </w:numPr>
              <w:rPr>
                <w:rFonts w:ascii="Times New Roman" w:hAnsi="Times New Roman" w:cs="Times New Roman"/>
                <w:sz w:val="20"/>
                <w:szCs w:val="20"/>
              </w:rPr>
            </w:pPr>
            <w:r w:rsidRPr="008A7F04">
              <w:rPr>
                <w:rFonts w:ascii="Times New Roman" w:hAnsi="Times New Roman" w:cs="Times New Roman"/>
                <w:sz w:val="20"/>
                <w:szCs w:val="20"/>
              </w:rPr>
              <w:t xml:space="preserve">Гимнастика после сна. </w:t>
            </w:r>
            <w:r w:rsidR="00657F0E" w:rsidRPr="004A67B8">
              <w:rPr>
                <w:rFonts w:ascii="Times New Roman" w:hAnsi="Times New Roman" w:cs="Times New Roman"/>
                <w:sz w:val="20"/>
                <w:szCs w:val="20"/>
              </w:rPr>
              <w:t xml:space="preserve">Комплекс </w:t>
            </w:r>
            <w:r w:rsidR="00657F0E">
              <w:rPr>
                <w:rFonts w:ascii="Times New Roman" w:hAnsi="Times New Roman" w:cs="Times New Roman"/>
                <w:sz w:val="20"/>
                <w:szCs w:val="20"/>
              </w:rPr>
              <w:t>4</w:t>
            </w:r>
            <w:r w:rsidR="00657F0E" w:rsidRPr="004A67B8">
              <w:rPr>
                <w:rFonts w:ascii="Times New Roman" w:hAnsi="Times New Roman" w:cs="Times New Roman"/>
                <w:sz w:val="20"/>
                <w:szCs w:val="20"/>
              </w:rPr>
              <w:t xml:space="preserve"> (</w:t>
            </w:r>
            <w:r w:rsidR="003316D0">
              <w:rPr>
                <w:rFonts w:ascii="Times New Roman" w:hAnsi="Times New Roman" w:cs="Times New Roman"/>
                <w:sz w:val="20"/>
                <w:szCs w:val="20"/>
              </w:rPr>
              <w:t>[22]</w:t>
            </w:r>
            <w:r w:rsidR="00657F0E" w:rsidRPr="004A67B8">
              <w:rPr>
                <w:rFonts w:ascii="Times New Roman" w:hAnsi="Times New Roman" w:cs="Times New Roman"/>
                <w:sz w:val="20"/>
                <w:szCs w:val="20"/>
              </w:rPr>
              <w:t>, с. 2</w:t>
            </w:r>
            <w:r w:rsidR="00657F0E">
              <w:rPr>
                <w:rFonts w:ascii="Times New Roman" w:hAnsi="Times New Roman" w:cs="Times New Roman"/>
                <w:sz w:val="20"/>
                <w:szCs w:val="20"/>
              </w:rPr>
              <w:t>6</w:t>
            </w:r>
            <w:r w:rsidR="00657F0E" w:rsidRPr="004A67B8">
              <w:rPr>
                <w:rFonts w:ascii="Times New Roman" w:hAnsi="Times New Roman" w:cs="Times New Roman"/>
                <w:sz w:val="20"/>
                <w:szCs w:val="20"/>
              </w:rPr>
              <w:t>)</w:t>
            </w:r>
          </w:p>
          <w:p w:rsidR="00FD424B" w:rsidRPr="008A7F04" w:rsidRDefault="00FD424B" w:rsidP="00A108BB">
            <w:pPr>
              <w:pStyle w:val="aa"/>
              <w:numPr>
                <w:ilvl w:val="0"/>
                <w:numId w:val="222"/>
              </w:numPr>
              <w:rPr>
                <w:rFonts w:ascii="Times New Roman" w:hAnsi="Times New Roman" w:cs="Times New Roman"/>
                <w:sz w:val="20"/>
                <w:szCs w:val="20"/>
              </w:rPr>
            </w:pPr>
            <w:r w:rsidRPr="008A7F04">
              <w:rPr>
                <w:rFonts w:ascii="Times New Roman" w:hAnsi="Times New Roman" w:cs="Times New Roman"/>
                <w:sz w:val="20"/>
                <w:szCs w:val="20"/>
              </w:rPr>
              <w:t>Воспитание КГН, навыков самообслуживания и взаимопомощи при одевании. Беседа «Почему нужно быть опрятным и аккуратным?»</w:t>
            </w:r>
          </w:p>
          <w:p w:rsidR="00FD424B" w:rsidRPr="008A7F04" w:rsidRDefault="00FD424B" w:rsidP="00A108BB">
            <w:pPr>
              <w:pStyle w:val="aa"/>
              <w:numPr>
                <w:ilvl w:val="0"/>
                <w:numId w:val="222"/>
              </w:numPr>
              <w:rPr>
                <w:rFonts w:ascii="Times New Roman" w:hAnsi="Times New Roman" w:cs="Times New Roman"/>
                <w:sz w:val="20"/>
                <w:szCs w:val="20"/>
              </w:rPr>
            </w:pPr>
            <w:r w:rsidRPr="008A7F04">
              <w:rPr>
                <w:rFonts w:ascii="Times New Roman" w:hAnsi="Times New Roman" w:cs="Times New Roman"/>
                <w:sz w:val="20"/>
                <w:szCs w:val="20"/>
              </w:rPr>
              <w:t>Воспитание культуры поведения во время полдника. Беседа «Правила поведения за столом»</w:t>
            </w:r>
          </w:p>
        </w:tc>
      </w:tr>
      <w:tr w:rsidR="00C30AF7" w:rsidRPr="00C30AF7" w:rsidTr="00FD424B">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0AF7" w:rsidRPr="007C2E55" w:rsidRDefault="00C30AF7" w:rsidP="00AF418D">
            <w:pPr>
              <w:ind w:left="34"/>
              <w:rPr>
                <w:rFonts w:ascii="Times New Roman" w:hAnsi="Times New Roman" w:cs="Times New Roman"/>
                <w:b/>
                <w:sz w:val="20"/>
                <w:szCs w:val="20"/>
              </w:rPr>
            </w:pPr>
            <w:r w:rsidRPr="007C2E55">
              <w:rPr>
                <w:rFonts w:ascii="Times New Roman" w:hAnsi="Times New Roman" w:cs="Times New Roman"/>
                <w:b/>
                <w:sz w:val="20"/>
                <w:szCs w:val="20"/>
              </w:rPr>
              <w:t>Вечер</w:t>
            </w:r>
          </w:p>
          <w:p w:rsidR="00C30AF7" w:rsidRPr="007C2E55" w:rsidRDefault="00C30AF7" w:rsidP="00AF418D">
            <w:pPr>
              <w:ind w:left="34" w:right="-108"/>
              <w:rPr>
                <w:rFonts w:ascii="Times New Roman" w:hAnsi="Times New Roman" w:cs="Times New Roman"/>
                <w:sz w:val="20"/>
                <w:szCs w:val="20"/>
              </w:rPr>
            </w:pPr>
          </w:p>
        </w:tc>
        <w:tc>
          <w:tcPr>
            <w:tcW w:w="10206" w:type="dxa"/>
            <w:tcBorders>
              <w:top w:val="single" w:sz="4" w:space="0" w:color="000000" w:themeColor="text1"/>
              <w:left w:val="single" w:sz="4" w:space="0" w:color="000000" w:themeColor="text1"/>
              <w:bottom w:val="single" w:sz="4" w:space="0" w:color="000000" w:themeColor="text1"/>
              <w:right w:val="single" w:sz="4" w:space="0" w:color="auto"/>
            </w:tcBorders>
          </w:tcPr>
          <w:p w:rsidR="00C30AF7" w:rsidRPr="007C2E55" w:rsidRDefault="00C30AF7" w:rsidP="00A108BB">
            <w:pPr>
              <w:pStyle w:val="aa"/>
              <w:numPr>
                <w:ilvl w:val="0"/>
                <w:numId w:val="70"/>
              </w:numPr>
              <w:rPr>
                <w:rFonts w:ascii="Times New Roman" w:hAnsi="Times New Roman" w:cs="Times New Roman"/>
                <w:sz w:val="20"/>
                <w:szCs w:val="20"/>
              </w:rPr>
            </w:pPr>
            <w:r w:rsidRPr="007C2E55">
              <w:rPr>
                <w:rFonts w:ascii="Times New Roman" w:hAnsi="Times New Roman" w:cs="Times New Roman"/>
                <w:sz w:val="20"/>
                <w:szCs w:val="20"/>
              </w:rPr>
              <w:t xml:space="preserve">Рассматривание </w:t>
            </w:r>
            <w:r w:rsidR="007C2E55" w:rsidRPr="007C2E55">
              <w:rPr>
                <w:rFonts w:ascii="Times New Roman" w:hAnsi="Times New Roman" w:cs="Times New Roman"/>
                <w:sz w:val="20"/>
                <w:szCs w:val="20"/>
              </w:rPr>
              <w:t>репродукции  картины К.С.Петрова-Водкина «Яблоки на красном фоне»</w:t>
            </w:r>
            <w:r w:rsidRPr="007C2E55">
              <w:rPr>
                <w:rFonts w:ascii="Times New Roman" w:hAnsi="Times New Roman" w:cs="Times New Roman"/>
                <w:sz w:val="20"/>
                <w:szCs w:val="20"/>
              </w:rPr>
              <w:t xml:space="preserve"> (</w:t>
            </w:r>
            <w:r w:rsidR="00932A4B" w:rsidRPr="00932A4B">
              <w:rPr>
                <w:rFonts w:ascii="Times New Roman" w:hAnsi="Times New Roman" w:cs="Times New Roman"/>
                <w:sz w:val="20"/>
                <w:szCs w:val="20"/>
              </w:rPr>
              <w:t>вызвать у детей интерес, эмоциональный отклик на картину, радость от встречи с прекрасным</w:t>
            </w:r>
            <w:r w:rsidR="007C2E55" w:rsidRPr="007C2E55">
              <w:rPr>
                <w:rFonts w:ascii="Times New Roman" w:hAnsi="Times New Roman" w:cs="Times New Roman"/>
                <w:sz w:val="20"/>
                <w:szCs w:val="20"/>
              </w:rPr>
              <w:t>, знакомить с элементарными средствами выразительности (цвет)</w:t>
            </w:r>
            <w:r w:rsidRPr="007C2E55">
              <w:rPr>
                <w:rFonts w:ascii="Times New Roman" w:hAnsi="Times New Roman" w:cs="Times New Roman"/>
                <w:sz w:val="20"/>
                <w:szCs w:val="20"/>
              </w:rPr>
              <w:t>).</w:t>
            </w:r>
          </w:p>
          <w:p w:rsidR="007C2E55" w:rsidRPr="007C2E55" w:rsidRDefault="007C2E55" w:rsidP="00A108BB">
            <w:pPr>
              <w:pStyle w:val="aa"/>
              <w:numPr>
                <w:ilvl w:val="0"/>
                <w:numId w:val="70"/>
              </w:numPr>
              <w:rPr>
                <w:rFonts w:ascii="Times New Roman" w:hAnsi="Times New Roman" w:cs="Times New Roman"/>
                <w:sz w:val="20"/>
                <w:szCs w:val="20"/>
              </w:rPr>
            </w:pPr>
            <w:r w:rsidRPr="007C2E55">
              <w:rPr>
                <w:rFonts w:ascii="Times New Roman" w:hAnsi="Times New Roman" w:cs="Times New Roman"/>
                <w:sz w:val="20"/>
                <w:szCs w:val="20"/>
              </w:rPr>
              <w:t>Работа в уголке сенсорного развития: учимся различать продукты на вкус (предложить детям попробовать кусочки моркови и яблока. Развивать вкусовые и обонятельные рецепторы, обогащать чувственный опыт).</w:t>
            </w:r>
          </w:p>
          <w:p w:rsidR="007C2E55" w:rsidRPr="007C2E55" w:rsidRDefault="007C2E55" w:rsidP="00A108BB">
            <w:pPr>
              <w:pStyle w:val="aa"/>
              <w:numPr>
                <w:ilvl w:val="0"/>
                <w:numId w:val="70"/>
              </w:numPr>
              <w:rPr>
                <w:rFonts w:ascii="Times New Roman" w:hAnsi="Times New Roman" w:cs="Times New Roman"/>
                <w:sz w:val="20"/>
                <w:szCs w:val="20"/>
              </w:rPr>
            </w:pPr>
            <w:r w:rsidRPr="007C2E55">
              <w:rPr>
                <w:rFonts w:ascii="Times New Roman" w:hAnsi="Times New Roman" w:cs="Times New Roman"/>
                <w:sz w:val="20"/>
                <w:szCs w:val="20"/>
              </w:rPr>
              <w:t>СРИ «Фруктовый магазин» (актуализировать знания</w:t>
            </w:r>
            <w:r w:rsidR="00425D90">
              <w:rPr>
                <w:rFonts w:ascii="Times New Roman" w:hAnsi="Times New Roman" w:cs="Times New Roman"/>
                <w:sz w:val="20"/>
                <w:szCs w:val="20"/>
              </w:rPr>
              <w:t xml:space="preserve"> </w:t>
            </w:r>
            <w:r w:rsidRPr="007C2E55">
              <w:rPr>
                <w:rFonts w:ascii="Times New Roman" w:hAnsi="Times New Roman" w:cs="Times New Roman"/>
                <w:sz w:val="20"/>
                <w:szCs w:val="20"/>
              </w:rPr>
              <w:t xml:space="preserve">детей о том, какие бывают магазины, что в них продают, помощь детям в подборе предметов-заместителей денег). </w:t>
            </w:r>
          </w:p>
          <w:p w:rsidR="007C2E55" w:rsidRPr="007C2E55" w:rsidRDefault="007C2E55" w:rsidP="00A108BB">
            <w:pPr>
              <w:pStyle w:val="aa"/>
              <w:numPr>
                <w:ilvl w:val="0"/>
                <w:numId w:val="70"/>
              </w:numPr>
              <w:rPr>
                <w:rFonts w:ascii="Times New Roman" w:hAnsi="Times New Roman" w:cs="Times New Roman"/>
                <w:sz w:val="20"/>
                <w:szCs w:val="20"/>
              </w:rPr>
            </w:pPr>
            <w:r w:rsidRPr="007C2E55">
              <w:rPr>
                <w:rFonts w:ascii="Times New Roman" w:hAnsi="Times New Roman" w:cs="Times New Roman"/>
                <w:sz w:val="20"/>
                <w:szCs w:val="20"/>
              </w:rPr>
              <w:t>Д/и  «Полезные фрукты и овощи» (закрепить знания о том, где растут овощи и фрукты;  учить описывать овощи и фрукты по их характерным признакам: цвет, форма; воспитывать навыки самообслуживания, желание следить за своим здоровьем).</w:t>
            </w:r>
          </w:p>
          <w:p w:rsidR="00C30AF7" w:rsidRPr="007C2E55" w:rsidRDefault="00C30AF7" w:rsidP="00A108BB">
            <w:pPr>
              <w:pStyle w:val="aa"/>
              <w:numPr>
                <w:ilvl w:val="0"/>
                <w:numId w:val="70"/>
              </w:numPr>
              <w:rPr>
                <w:rFonts w:ascii="Times New Roman" w:hAnsi="Times New Roman" w:cs="Times New Roman"/>
                <w:sz w:val="20"/>
                <w:szCs w:val="20"/>
              </w:rPr>
            </w:pPr>
            <w:r w:rsidRPr="007C2E55">
              <w:rPr>
                <w:rFonts w:ascii="Times New Roman" w:hAnsi="Times New Roman" w:cs="Times New Roman"/>
                <w:sz w:val="20"/>
                <w:szCs w:val="18"/>
              </w:rPr>
              <w:t xml:space="preserve">ВЕЧЕРНИЙ КРУГ (по выбору воспитателя из </w:t>
            </w:r>
            <w:r w:rsidR="004A6195">
              <w:rPr>
                <w:rFonts w:ascii="Times New Roman" w:hAnsi="Times New Roman" w:cs="Times New Roman"/>
                <w:sz w:val="20"/>
                <w:szCs w:val="18"/>
              </w:rPr>
              <w:t>Приложения 3</w:t>
            </w:r>
            <w:r w:rsidRPr="007C2E55">
              <w:rPr>
                <w:rFonts w:ascii="Times New Roman" w:hAnsi="Times New Roman" w:cs="Times New Roman"/>
                <w:sz w:val="20"/>
                <w:szCs w:val="18"/>
              </w:rPr>
              <w:t>)</w:t>
            </w:r>
          </w:p>
        </w:tc>
        <w:tc>
          <w:tcPr>
            <w:tcW w:w="1985" w:type="dxa"/>
            <w:tcBorders>
              <w:top w:val="single" w:sz="4" w:space="0" w:color="auto"/>
              <w:left w:val="single" w:sz="4" w:space="0" w:color="000000" w:themeColor="text1"/>
              <w:bottom w:val="single" w:sz="4" w:space="0" w:color="000000" w:themeColor="text1"/>
              <w:right w:val="single" w:sz="4" w:space="0" w:color="auto"/>
            </w:tcBorders>
          </w:tcPr>
          <w:p w:rsidR="00C30AF7" w:rsidRPr="007C2E55" w:rsidRDefault="007C2E55" w:rsidP="007C2E55">
            <w:pPr>
              <w:rPr>
                <w:rFonts w:ascii="Times New Roman" w:hAnsi="Times New Roman" w:cs="Times New Roman"/>
                <w:sz w:val="20"/>
                <w:szCs w:val="20"/>
              </w:rPr>
            </w:pPr>
            <w:r w:rsidRPr="007C2E55">
              <w:rPr>
                <w:rFonts w:ascii="Times New Roman" w:hAnsi="Times New Roman" w:cs="Times New Roman"/>
                <w:sz w:val="20"/>
                <w:szCs w:val="20"/>
              </w:rPr>
              <w:t>Д/и «Что сажают в саду» с ……………………... (учить детей классифицировать предметы по определенным признакам (по месту их произрастания))</w:t>
            </w:r>
          </w:p>
        </w:tc>
        <w:tc>
          <w:tcPr>
            <w:tcW w:w="2410" w:type="dxa"/>
            <w:vMerge w:val="restart"/>
            <w:tcBorders>
              <w:top w:val="single" w:sz="4" w:space="0" w:color="auto"/>
              <w:left w:val="single" w:sz="4" w:space="0" w:color="auto"/>
              <w:right w:val="single" w:sz="4" w:space="0" w:color="000000" w:themeColor="text1"/>
            </w:tcBorders>
          </w:tcPr>
          <w:p w:rsidR="00C30AF7" w:rsidRPr="007C2E55" w:rsidRDefault="008A7F04" w:rsidP="008A7F04">
            <w:pPr>
              <w:rPr>
                <w:rFonts w:ascii="Times New Roman" w:hAnsi="Times New Roman" w:cs="Times New Roman"/>
                <w:sz w:val="20"/>
                <w:szCs w:val="20"/>
              </w:rPr>
            </w:pPr>
            <w:r w:rsidRPr="007C2E55">
              <w:rPr>
                <w:rFonts w:ascii="Times New Roman" w:hAnsi="Times New Roman" w:cs="Times New Roman"/>
                <w:sz w:val="20"/>
                <w:szCs w:val="20"/>
              </w:rPr>
              <w:t>Создание условий для самостоятельной изобразительной деятельности: раскраски по теме «Овощи и фрукты» (развивать умение раскрашивать, не выходя за контур).</w:t>
            </w:r>
          </w:p>
        </w:tc>
      </w:tr>
      <w:tr w:rsidR="00C30AF7" w:rsidRPr="00C30AF7" w:rsidTr="007C2E55">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30AF7" w:rsidRPr="00C626E5" w:rsidRDefault="00C30AF7" w:rsidP="00AF418D">
            <w:pPr>
              <w:ind w:left="34" w:right="-108"/>
              <w:rPr>
                <w:rFonts w:ascii="Times New Roman" w:hAnsi="Times New Roman" w:cs="Times New Roman"/>
                <w:sz w:val="20"/>
                <w:szCs w:val="20"/>
              </w:rPr>
            </w:pPr>
            <w:r w:rsidRPr="00C626E5">
              <w:rPr>
                <w:rFonts w:ascii="Times New Roman" w:hAnsi="Times New Roman" w:cs="Times New Roman"/>
                <w:b/>
                <w:sz w:val="20"/>
                <w:szCs w:val="20"/>
              </w:rPr>
              <w:t>Вечерняя прогулка</w:t>
            </w:r>
          </w:p>
        </w:tc>
        <w:tc>
          <w:tcPr>
            <w:tcW w:w="12191" w:type="dxa"/>
            <w:gridSpan w:val="2"/>
            <w:tcBorders>
              <w:top w:val="single" w:sz="4" w:space="0" w:color="000000" w:themeColor="text1"/>
              <w:left w:val="single" w:sz="4" w:space="0" w:color="000000" w:themeColor="text1"/>
              <w:bottom w:val="single" w:sz="4" w:space="0" w:color="auto"/>
              <w:right w:val="single" w:sz="4" w:space="0" w:color="auto"/>
            </w:tcBorders>
          </w:tcPr>
          <w:p w:rsidR="00C30AF7" w:rsidRPr="00C626E5" w:rsidRDefault="00C30AF7" w:rsidP="00AF418D">
            <w:pPr>
              <w:rPr>
                <w:rFonts w:ascii="Times New Roman" w:hAnsi="Times New Roman" w:cs="Times New Roman"/>
                <w:sz w:val="20"/>
                <w:szCs w:val="20"/>
              </w:rPr>
            </w:pPr>
            <w:r w:rsidRPr="00C626E5">
              <w:rPr>
                <w:rFonts w:ascii="Times New Roman" w:hAnsi="Times New Roman" w:cs="Times New Roman"/>
                <w:sz w:val="20"/>
                <w:szCs w:val="20"/>
              </w:rPr>
              <w:t xml:space="preserve">Прогулка </w:t>
            </w:r>
            <w:r w:rsidR="00C626E5" w:rsidRPr="00C626E5">
              <w:rPr>
                <w:rFonts w:ascii="Times New Roman" w:hAnsi="Times New Roman" w:cs="Times New Roman"/>
                <w:sz w:val="20"/>
                <w:szCs w:val="20"/>
              </w:rPr>
              <w:t>17</w:t>
            </w:r>
            <w:r w:rsidRPr="00C626E5">
              <w:rPr>
                <w:rFonts w:ascii="Times New Roman" w:hAnsi="Times New Roman" w:cs="Times New Roman"/>
                <w:sz w:val="20"/>
                <w:szCs w:val="20"/>
              </w:rPr>
              <w:t xml:space="preserve">. Октябрь. (см. </w:t>
            </w:r>
            <w:r w:rsidR="004A6195">
              <w:rPr>
                <w:rFonts w:ascii="Times New Roman" w:hAnsi="Times New Roman" w:cs="Times New Roman"/>
                <w:sz w:val="20"/>
                <w:szCs w:val="20"/>
              </w:rPr>
              <w:t>Приложения 4</w:t>
            </w:r>
            <w:r w:rsidRPr="00C626E5">
              <w:rPr>
                <w:rFonts w:ascii="Times New Roman" w:hAnsi="Times New Roman" w:cs="Times New Roman"/>
                <w:sz w:val="20"/>
                <w:szCs w:val="20"/>
              </w:rPr>
              <w:t>)</w:t>
            </w:r>
          </w:p>
          <w:p w:rsidR="00C30AF7" w:rsidRPr="00C626E5" w:rsidRDefault="00C30AF7" w:rsidP="00AF418D">
            <w:pPr>
              <w:rPr>
                <w:rFonts w:ascii="Times New Roman" w:hAnsi="Times New Roman" w:cs="Times New Roman"/>
                <w:sz w:val="20"/>
                <w:szCs w:val="20"/>
              </w:rPr>
            </w:pPr>
          </w:p>
        </w:tc>
        <w:tc>
          <w:tcPr>
            <w:tcW w:w="2410" w:type="dxa"/>
            <w:vMerge/>
            <w:tcBorders>
              <w:left w:val="single" w:sz="4" w:space="0" w:color="auto"/>
              <w:bottom w:val="single" w:sz="4" w:space="0" w:color="auto"/>
              <w:right w:val="single" w:sz="4" w:space="0" w:color="000000" w:themeColor="text1"/>
            </w:tcBorders>
          </w:tcPr>
          <w:p w:rsidR="00C30AF7" w:rsidRPr="00C30AF7" w:rsidRDefault="00C30AF7" w:rsidP="00AF418D">
            <w:pPr>
              <w:rPr>
                <w:rFonts w:ascii="Times New Roman" w:hAnsi="Times New Roman" w:cs="Times New Roman"/>
                <w:color w:val="FF0000"/>
                <w:sz w:val="20"/>
                <w:szCs w:val="20"/>
              </w:rPr>
            </w:pPr>
          </w:p>
        </w:tc>
      </w:tr>
      <w:tr w:rsidR="007C2E55" w:rsidRPr="00C30AF7" w:rsidTr="00C532A0">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2E55" w:rsidRPr="00F32E67" w:rsidRDefault="007C2E55" w:rsidP="00AF418D">
            <w:pPr>
              <w:ind w:left="34"/>
              <w:rPr>
                <w:rFonts w:ascii="Times New Roman" w:hAnsi="Times New Roman" w:cs="Times New Roman"/>
                <w:b/>
                <w:sz w:val="20"/>
                <w:szCs w:val="20"/>
              </w:rPr>
            </w:pPr>
            <w:r w:rsidRPr="00F32E67">
              <w:rPr>
                <w:rFonts w:ascii="Times New Roman" w:hAnsi="Times New Roman" w:cs="Times New Roman"/>
                <w:b/>
                <w:sz w:val="20"/>
                <w:szCs w:val="20"/>
              </w:rPr>
              <w:t>Работа с родителями</w:t>
            </w:r>
          </w:p>
        </w:tc>
        <w:tc>
          <w:tcPr>
            <w:tcW w:w="14601" w:type="dxa"/>
            <w:gridSpan w:val="3"/>
            <w:tcBorders>
              <w:top w:val="single" w:sz="4" w:space="0" w:color="auto"/>
              <w:left w:val="single" w:sz="4" w:space="0" w:color="000000" w:themeColor="text1"/>
              <w:bottom w:val="single" w:sz="4" w:space="0" w:color="000000" w:themeColor="text1"/>
              <w:right w:val="single" w:sz="4" w:space="0" w:color="000000" w:themeColor="text1"/>
            </w:tcBorders>
          </w:tcPr>
          <w:p w:rsidR="007C2E55" w:rsidRPr="00F32E67" w:rsidRDefault="00F32E67" w:rsidP="00AF418D">
            <w:pPr>
              <w:rPr>
                <w:rFonts w:ascii="Times New Roman" w:hAnsi="Times New Roman" w:cs="Times New Roman"/>
                <w:sz w:val="20"/>
                <w:szCs w:val="20"/>
              </w:rPr>
            </w:pPr>
            <w:r w:rsidRPr="00F32E67">
              <w:rPr>
                <w:rFonts w:ascii="Times New Roman" w:hAnsi="Times New Roman" w:cs="Times New Roman"/>
                <w:sz w:val="20"/>
                <w:szCs w:val="20"/>
              </w:rPr>
              <w:t>Консультация. «Живые витамины»</w:t>
            </w:r>
          </w:p>
        </w:tc>
      </w:tr>
    </w:tbl>
    <w:p w:rsidR="00C30AF7" w:rsidRPr="00C30AF7" w:rsidRDefault="00C30AF7" w:rsidP="00C30AF7">
      <w:pPr>
        <w:spacing w:after="0" w:line="240" w:lineRule="auto"/>
        <w:ind w:left="142" w:right="-882" w:firstLine="566"/>
        <w:rPr>
          <w:rFonts w:ascii="Times New Roman" w:hAnsi="Times New Roman" w:cs="Times New Roman"/>
          <w:b/>
          <w:color w:val="FF0000"/>
          <w:sz w:val="20"/>
          <w:szCs w:val="20"/>
        </w:rPr>
      </w:pPr>
    </w:p>
    <w:p w:rsidR="00C30AF7" w:rsidRPr="00C30AF7" w:rsidRDefault="00C30AF7" w:rsidP="00C30AF7">
      <w:pPr>
        <w:spacing w:after="0" w:line="240" w:lineRule="auto"/>
        <w:ind w:left="142" w:right="-882" w:firstLine="566"/>
        <w:rPr>
          <w:rFonts w:ascii="Times New Roman" w:hAnsi="Times New Roman" w:cs="Times New Roman"/>
          <w:b/>
          <w:color w:val="FF0000"/>
          <w:sz w:val="20"/>
          <w:szCs w:val="20"/>
        </w:rPr>
      </w:pPr>
    </w:p>
    <w:p w:rsidR="00C30AF7" w:rsidRPr="00C30AF7" w:rsidRDefault="00C30AF7" w:rsidP="00C30AF7">
      <w:pPr>
        <w:spacing w:after="0" w:line="240" w:lineRule="auto"/>
        <w:ind w:left="142" w:right="-882" w:firstLine="566"/>
        <w:rPr>
          <w:rFonts w:ascii="Times New Roman" w:hAnsi="Times New Roman" w:cs="Times New Roman"/>
          <w:b/>
          <w:color w:val="FF0000"/>
          <w:sz w:val="20"/>
          <w:szCs w:val="20"/>
        </w:rPr>
      </w:pPr>
    </w:p>
    <w:p w:rsidR="00C30AF7" w:rsidRPr="00C30AF7" w:rsidRDefault="00C30AF7" w:rsidP="00C30AF7">
      <w:pPr>
        <w:spacing w:after="0" w:line="240" w:lineRule="auto"/>
        <w:ind w:left="142" w:right="-882" w:firstLine="566"/>
        <w:rPr>
          <w:rFonts w:ascii="Times New Roman" w:hAnsi="Times New Roman" w:cs="Times New Roman"/>
          <w:b/>
          <w:color w:val="FF0000"/>
          <w:sz w:val="20"/>
          <w:szCs w:val="20"/>
        </w:rPr>
      </w:pPr>
    </w:p>
    <w:p w:rsidR="00C30AF7" w:rsidRPr="00C30AF7" w:rsidRDefault="00C30AF7" w:rsidP="00C30AF7">
      <w:pPr>
        <w:spacing w:after="0" w:line="240" w:lineRule="auto"/>
        <w:ind w:left="142" w:right="-882" w:firstLine="566"/>
        <w:rPr>
          <w:rFonts w:ascii="Times New Roman" w:hAnsi="Times New Roman" w:cs="Times New Roman"/>
          <w:b/>
          <w:color w:val="FF0000"/>
          <w:sz w:val="20"/>
          <w:szCs w:val="20"/>
        </w:rPr>
      </w:pPr>
    </w:p>
    <w:p w:rsidR="00F15FF9" w:rsidRDefault="00F15FF9" w:rsidP="00C30AF7">
      <w:pPr>
        <w:spacing w:after="0" w:line="240" w:lineRule="auto"/>
        <w:ind w:left="142" w:right="-882" w:firstLine="566"/>
        <w:rPr>
          <w:rFonts w:ascii="Times New Roman" w:hAnsi="Times New Roman" w:cs="Times New Roman"/>
          <w:b/>
          <w:sz w:val="20"/>
          <w:szCs w:val="20"/>
        </w:rPr>
      </w:pPr>
    </w:p>
    <w:p w:rsidR="00F15FF9" w:rsidRDefault="00F15FF9" w:rsidP="00C30AF7">
      <w:pPr>
        <w:spacing w:after="0" w:line="240" w:lineRule="auto"/>
        <w:ind w:left="142" w:right="-882" w:firstLine="566"/>
        <w:rPr>
          <w:rFonts w:ascii="Times New Roman" w:hAnsi="Times New Roman" w:cs="Times New Roman"/>
          <w:b/>
          <w:sz w:val="20"/>
          <w:szCs w:val="20"/>
        </w:rPr>
      </w:pPr>
    </w:p>
    <w:p w:rsidR="00C30AF7" w:rsidRPr="00932A4B" w:rsidRDefault="00C30AF7" w:rsidP="00C30AF7">
      <w:pPr>
        <w:spacing w:after="0" w:line="240" w:lineRule="auto"/>
        <w:ind w:left="142" w:right="-882" w:firstLine="566"/>
        <w:rPr>
          <w:rFonts w:ascii="Times New Roman" w:hAnsi="Times New Roman" w:cs="Times New Roman"/>
          <w:sz w:val="20"/>
          <w:szCs w:val="20"/>
        </w:rPr>
      </w:pPr>
      <w:r w:rsidRPr="00932A4B">
        <w:rPr>
          <w:rFonts w:ascii="Times New Roman" w:hAnsi="Times New Roman" w:cs="Times New Roman"/>
          <w:b/>
          <w:sz w:val="20"/>
          <w:szCs w:val="20"/>
        </w:rPr>
        <w:t xml:space="preserve">Четверг 26.10.2023                                                                                                 </w:t>
      </w:r>
      <w:r w:rsidRPr="00932A4B">
        <w:rPr>
          <w:rFonts w:ascii="Times New Roman" w:hAnsi="Times New Roman" w:cs="Times New Roman"/>
          <w:b/>
          <w:sz w:val="20"/>
          <w:szCs w:val="20"/>
        </w:rPr>
        <w:tab/>
      </w:r>
      <w:r w:rsidRPr="00932A4B">
        <w:rPr>
          <w:rFonts w:ascii="Times New Roman" w:hAnsi="Times New Roman" w:cs="Times New Roman"/>
          <w:b/>
          <w:sz w:val="20"/>
          <w:szCs w:val="20"/>
        </w:rPr>
        <w:tab/>
      </w:r>
      <w:r w:rsidRPr="00932A4B">
        <w:rPr>
          <w:rFonts w:ascii="Times New Roman" w:hAnsi="Times New Roman" w:cs="Times New Roman"/>
          <w:b/>
          <w:sz w:val="20"/>
          <w:szCs w:val="20"/>
        </w:rPr>
        <w:tab/>
      </w:r>
      <w:r w:rsidRPr="00932A4B">
        <w:rPr>
          <w:rFonts w:ascii="Times New Roman" w:hAnsi="Times New Roman" w:cs="Times New Roman"/>
          <w:b/>
          <w:sz w:val="20"/>
          <w:szCs w:val="20"/>
        </w:rPr>
        <w:tab/>
      </w:r>
      <w:r w:rsidRPr="00932A4B">
        <w:rPr>
          <w:rFonts w:ascii="Times New Roman" w:hAnsi="Times New Roman" w:cs="Times New Roman"/>
          <w:b/>
          <w:sz w:val="20"/>
          <w:szCs w:val="20"/>
        </w:rPr>
        <w:tab/>
        <w:t xml:space="preserve">        </w:t>
      </w:r>
      <w:r w:rsidRPr="00932A4B">
        <w:rPr>
          <w:rFonts w:ascii="Times New Roman" w:hAnsi="Times New Roman" w:cs="Times New Roman"/>
          <w:b/>
          <w:sz w:val="20"/>
          <w:szCs w:val="20"/>
        </w:rPr>
        <w:tab/>
        <w:t xml:space="preserve"> </w:t>
      </w:r>
      <w:r w:rsidRPr="00932A4B">
        <w:rPr>
          <w:rFonts w:ascii="Times New Roman" w:hAnsi="Times New Roman" w:cs="Times New Roman"/>
          <w:sz w:val="20"/>
          <w:szCs w:val="20"/>
        </w:rPr>
        <w:t>Тематическая неделя «Что нам осень принесла? Фрукты»</w:t>
      </w:r>
    </w:p>
    <w:tbl>
      <w:tblPr>
        <w:tblStyle w:val="a3"/>
        <w:tblW w:w="16160" w:type="dxa"/>
        <w:tblInd w:w="250" w:type="dxa"/>
        <w:tblLayout w:type="fixed"/>
        <w:tblLook w:val="04A0" w:firstRow="1" w:lastRow="0" w:firstColumn="1" w:lastColumn="0" w:noHBand="0" w:noVBand="1"/>
      </w:tblPr>
      <w:tblGrid>
        <w:gridCol w:w="1559"/>
        <w:gridCol w:w="10206"/>
        <w:gridCol w:w="1985"/>
        <w:gridCol w:w="2410"/>
      </w:tblGrid>
      <w:tr w:rsidR="00953EF1" w:rsidRPr="00932A4B" w:rsidTr="001F47B1">
        <w:trPr>
          <w:cantSplit/>
          <w:trHeight w:val="458"/>
        </w:trPr>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3EF1" w:rsidRPr="00932A4B" w:rsidRDefault="00953EF1" w:rsidP="00AF418D">
            <w:pPr>
              <w:ind w:left="34" w:right="-108"/>
              <w:rPr>
                <w:rFonts w:ascii="Times New Roman" w:hAnsi="Times New Roman" w:cs="Times New Roman"/>
                <w:b/>
                <w:sz w:val="16"/>
                <w:szCs w:val="16"/>
              </w:rPr>
            </w:pPr>
            <w:r w:rsidRPr="00932A4B">
              <w:rPr>
                <w:rFonts w:ascii="Times New Roman" w:hAnsi="Times New Roman" w:cs="Times New Roman"/>
                <w:b/>
                <w:sz w:val="20"/>
                <w:szCs w:val="20"/>
              </w:rPr>
              <w:t xml:space="preserve">Режимные моменты </w:t>
            </w:r>
          </w:p>
        </w:tc>
        <w:tc>
          <w:tcPr>
            <w:tcW w:w="10206"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953EF1" w:rsidRPr="00932A4B" w:rsidRDefault="00953EF1" w:rsidP="00AF418D">
            <w:pPr>
              <w:jc w:val="center"/>
              <w:rPr>
                <w:rFonts w:ascii="Times New Roman" w:hAnsi="Times New Roman" w:cs="Times New Roman"/>
                <w:b/>
                <w:sz w:val="24"/>
              </w:rPr>
            </w:pPr>
            <w:r w:rsidRPr="00932A4B">
              <w:rPr>
                <w:rFonts w:ascii="Times New Roman" w:hAnsi="Times New Roman" w:cs="Times New Roman"/>
                <w:b/>
                <w:sz w:val="24"/>
              </w:rPr>
              <w:t>Совместная деятельность взрослого и детей/Самостоятельная деятельность детей</w:t>
            </w:r>
          </w:p>
        </w:tc>
        <w:tc>
          <w:tcPr>
            <w:tcW w:w="1985" w:type="dxa"/>
            <w:tcBorders>
              <w:top w:val="single" w:sz="4" w:space="0" w:color="000000" w:themeColor="text1"/>
              <w:left w:val="single" w:sz="4" w:space="0" w:color="auto"/>
              <w:bottom w:val="single" w:sz="4" w:space="0" w:color="000000" w:themeColor="text1"/>
              <w:right w:val="single" w:sz="4" w:space="0" w:color="000000" w:themeColor="text1"/>
            </w:tcBorders>
          </w:tcPr>
          <w:p w:rsidR="00953EF1" w:rsidRPr="00932A4B" w:rsidRDefault="00953EF1" w:rsidP="00AF418D">
            <w:pPr>
              <w:jc w:val="center"/>
              <w:rPr>
                <w:rFonts w:ascii="Times New Roman" w:hAnsi="Times New Roman" w:cs="Times New Roman"/>
                <w:b/>
                <w:sz w:val="20"/>
              </w:rPr>
            </w:pPr>
            <w:r w:rsidRPr="00932A4B">
              <w:rPr>
                <w:rFonts w:ascii="Times New Roman" w:hAnsi="Times New Roman" w:cs="Times New Roman"/>
                <w:b/>
                <w:sz w:val="20"/>
              </w:rPr>
              <w:t>Индивидуальная работа</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3EF1" w:rsidRPr="00932A4B" w:rsidRDefault="00953EF1" w:rsidP="00953EF1">
            <w:pPr>
              <w:ind w:right="34"/>
              <w:rPr>
                <w:rFonts w:ascii="Times New Roman" w:hAnsi="Times New Roman" w:cs="Times New Roman"/>
                <w:b/>
                <w:sz w:val="16"/>
                <w:szCs w:val="20"/>
              </w:rPr>
            </w:pPr>
            <w:r w:rsidRPr="00932A4B">
              <w:rPr>
                <w:rFonts w:ascii="Times New Roman" w:hAnsi="Times New Roman" w:cs="Times New Roman"/>
                <w:b/>
                <w:sz w:val="16"/>
                <w:szCs w:val="20"/>
              </w:rPr>
              <w:t xml:space="preserve">Организация РППС для самостоятельной деятельности детей  </w:t>
            </w:r>
          </w:p>
        </w:tc>
      </w:tr>
      <w:tr w:rsidR="00C30AF7" w:rsidRPr="00932A4B" w:rsidTr="001F47B1">
        <w:trPr>
          <w:trHeight w:val="1834"/>
        </w:trPr>
        <w:tc>
          <w:tcPr>
            <w:tcW w:w="1559" w:type="dxa"/>
            <w:tcBorders>
              <w:top w:val="single" w:sz="4" w:space="0" w:color="000000" w:themeColor="text1"/>
              <w:left w:val="single" w:sz="4" w:space="0" w:color="000000" w:themeColor="text1"/>
              <w:right w:val="single" w:sz="4" w:space="0" w:color="000000" w:themeColor="text1"/>
            </w:tcBorders>
            <w:hideMark/>
          </w:tcPr>
          <w:p w:rsidR="00C30AF7" w:rsidRPr="00932A4B" w:rsidRDefault="00C30AF7" w:rsidP="00AF418D">
            <w:pPr>
              <w:ind w:left="34" w:right="-108"/>
              <w:rPr>
                <w:rFonts w:ascii="Times New Roman" w:hAnsi="Times New Roman" w:cs="Times New Roman"/>
                <w:sz w:val="20"/>
                <w:szCs w:val="20"/>
              </w:rPr>
            </w:pPr>
            <w:r w:rsidRPr="00932A4B">
              <w:rPr>
                <w:rFonts w:ascii="Times New Roman" w:hAnsi="Times New Roman" w:cs="Times New Roman"/>
                <w:b/>
                <w:sz w:val="20"/>
                <w:szCs w:val="20"/>
              </w:rPr>
              <w:t>Утро</w:t>
            </w:r>
          </w:p>
        </w:tc>
        <w:tc>
          <w:tcPr>
            <w:tcW w:w="10206" w:type="dxa"/>
            <w:tcBorders>
              <w:top w:val="single" w:sz="4" w:space="0" w:color="000000" w:themeColor="text1"/>
              <w:left w:val="single" w:sz="4" w:space="0" w:color="000000" w:themeColor="text1"/>
              <w:right w:val="single" w:sz="4" w:space="0" w:color="auto"/>
            </w:tcBorders>
          </w:tcPr>
          <w:p w:rsidR="00C30AF7" w:rsidRPr="00932A4B" w:rsidRDefault="00C30AF7" w:rsidP="00A108BB">
            <w:pPr>
              <w:pStyle w:val="aa"/>
              <w:numPr>
                <w:ilvl w:val="0"/>
                <w:numId w:val="12"/>
              </w:numPr>
              <w:rPr>
                <w:rFonts w:ascii="Times New Roman" w:hAnsi="Times New Roman" w:cs="Times New Roman"/>
                <w:sz w:val="20"/>
                <w:szCs w:val="20"/>
              </w:rPr>
            </w:pPr>
            <w:r w:rsidRPr="00932A4B">
              <w:rPr>
                <w:rFonts w:ascii="Times New Roman" w:hAnsi="Times New Roman" w:cs="Times New Roman"/>
                <w:sz w:val="20"/>
                <w:szCs w:val="20"/>
              </w:rPr>
              <w:t xml:space="preserve">Утренняя гимнастика. </w:t>
            </w:r>
            <w:r w:rsidR="002A0CCC" w:rsidRPr="0072732B">
              <w:rPr>
                <w:rFonts w:ascii="Times New Roman" w:hAnsi="Times New Roman" w:cs="Times New Roman"/>
                <w:sz w:val="20"/>
                <w:szCs w:val="20"/>
              </w:rPr>
              <w:t xml:space="preserve">Комплекс </w:t>
            </w:r>
            <w:r w:rsidR="002A0CCC">
              <w:rPr>
                <w:rFonts w:ascii="Times New Roman" w:hAnsi="Times New Roman" w:cs="Times New Roman"/>
                <w:sz w:val="20"/>
                <w:szCs w:val="20"/>
              </w:rPr>
              <w:t>8</w:t>
            </w:r>
            <w:r w:rsidR="002A0CCC" w:rsidRPr="0072732B">
              <w:rPr>
                <w:rFonts w:ascii="Times New Roman" w:hAnsi="Times New Roman" w:cs="Times New Roman"/>
                <w:sz w:val="20"/>
                <w:szCs w:val="20"/>
              </w:rPr>
              <w:t xml:space="preserve"> (</w:t>
            </w:r>
            <w:r w:rsidR="002A0CCC">
              <w:rPr>
                <w:rFonts w:ascii="Times New Roman" w:hAnsi="Times New Roman" w:cs="Times New Roman"/>
                <w:sz w:val="20"/>
                <w:szCs w:val="20"/>
              </w:rPr>
              <w:t>без предметов</w:t>
            </w:r>
            <w:r w:rsidR="002A0CCC" w:rsidRPr="0072732B">
              <w:rPr>
                <w:rFonts w:ascii="Times New Roman" w:hAnsi="Times New Roman" w:cs="Times New Roman"/>
                <w:sz w:val="20"/>
                <w:szCs w:val="20"/>
              </w:rPr>
              <w:t>). (</w:t>
            </w:r>
            <w:r w:rsidR="003316D0">
              <w:rPr>
                <w:rFonts w:ascii="Times New Roman" w:hAnsi="Times New Roman" w:cs="Times New Roman"/>
                <w:sz w:val="20"/>
                <w:szCs w:val="20"/>
              </w:rPr>
              <w:t>[18]</w:t>
            </w:r>
            <w:r w:rsidR="002A0CCC" w:rsidRPr="0072732B">
              <w:rPr>
                <w:rFonts w:ascii="Times New Roman" w:hAnsi="Times New Roman" w:cs="Times New Roman"/>
                <w:sz w:val="20"/>
                <w:szCs w:val="20"/>
              </w:rPr>
              <w:t xml:space="preserve">, с. </w:t>
            </w:r>
            <w:r w:rsidR="002A0CCC">
              <w:rPr>
                <w:rFonts w:ascii="Times New Roman" w:hAnsi="Times New Roman" w:cs="Times New Roman"/>
                <w:sz w:val="20"/>
                <w:szCs w:val="20"/>
              </w:rPr>
              <w:t>11</w:t>
            </w:r>
            <w:r w:rsidR="002A0CCC" w:rsidRPr="0072732B">
              <w:rPr>
                <w:rFonts w:ascii="Times New Roman" w:hAnsi="Times New Roman" w:cs="Times New Roman"/>
                <w:sz w:val="20"/>
                <w:szCs w:val="20"/>
              </w:rPr>
              <w:t>)</w:t>
            </w:r>
          </w:p>
          <w:p w:rsidR="00C30AF7" w:rsidRPr="00932A4B" w:rsidRDefault="00C30AF7" w:rsidP="00A108BB">
            <w:pPr>
              <w:pStyle w:val="aa"/>
              <w:numPr>
                <w:ilvl w:val="0"/>
                <w:numId w:val="12"/>
              </w:numPr>
              <w:rPr>
                <w:rFonts w:ascii="Times New Roman" w:hAnsi="Times New Roman" w:cs="Times New Roman"/>
                <w:sz w:val="20"/>
                <w:szCs w:val="20"/>
              </w:rPr>
            </w:pPr>
            <w:r w:rsidRPr="00932A4B">
              <w:rPr>
                <w:rFonts w:ascii="Times New Roman" w:hAnsi="Times New Roman" w:cs="Times New Roman"/>
                <w:sz w:val="20"/>
                <w:szCs w:val="20"/>
              </w:rPr>
              <w:t xml:space="preserve">УТРЕННИЙ КРУГ № </w:t>
            </w:r>
            <w:r w:rsidR="0012626E">
              <w:rPr>
                <w:rFonts w:ascii="Times New Roman" w:hAnsi="Times New Roman" w:cs="Times New Roman"/>
                <w:sz w:val="20"/>
                <w:szCs w:val="20"/>
              </w:rPr>
              <w:t>8</w:t>
            </w:r>
            <w:r w:rsidRPr="00932A4B">
              <w:rPr>
                <w:rFonts w:ascii="Times New Roman" w:hAnsi="Times New Roman" w:cs="Times New Roman"/>
                <w:sz w:val="20"/>
                <w:szCs w:val="20"/>
              </w:rPr>
              <w:t xml:space="preserve"> (см. Приложение 1)</w:t>
            </w:r>
          </w:p>
          <w:p w:rsidR="00C30AF7" w:rsidRPr="00932A4B" w:rsidRDefault="00C30AF7" w:rsidP="00A108BB">
            <w:pPr>
              <w:pStyle w:val="aa"/>
              <w:numPr>
                <w:ilvl w:val="0"/>
                <w:numId w:val="12"/>
              </w:numPr>
              <w:tabs>
                <w:tab w:val="left" w:pos="176"/>
              </w:tabs>
              <w:rPr>
                <w:rFonts w:ascii="Times New Roman" w:hAnsi="Times New Roman" w:cs="Times New Roman"/>
                <w:sz w:val="20"/>
                <w:szCs w:val="20"/>
              </w:rPr>
            </w:pPr>
            <w:r w:rsidRPr="00932A4B">
              <w:rPr>
                <w:rFonts w:ascii="Times New Roman" w:hAnsi="Times New Roman" w:cs="Times New Roman"/>
                <w:sz w:val="20"/>
                <w:szCs w:val="20"/>
              </w:rPr>
              <w:t>Работа по формированию КГН.  Упр. по мотивам потешки «Водичка-водичка, умой мое личико»</w:t>
            </w:r>
          </w:p>
          <w:p w:rsidR="00932A4B" w:rsidRPr="00932A4B" w:rsidRDefault="00932A4B" w:rsidP="00A108BB">
            <w:pPr>
              <w:pStyle w:val="aa"/>
              <w:numPr>
                <w:ilvl w:val="0"/>
                <w:numId w:val="12"/>
              </w:numPr>
              <w:tabs>
                <w:tab w:val="left" w:pos="176"/>
              </w:tabs>
              <w:rPr>
                <w:rFonts w:ascii="Times New Roman" w:hAnsi="Times New Roman" w:cs="Times New Roman"/>
                <w:sz w:val="20"/>
                <w:szCs w:val="20"/>
              </w:rPr>
            </w:pPr>
            <w:r w:rsidRPr="00932A4B">
              <w:rPr>
                <w:rFonts w:ascii="Times New Roman" w:hAnsi="Times New Roman" w:cs="Times New Roman"/>
                <w:sz w:val="20"/>
                <w:szCs w:val="20"/>
              </w:rPr>
              <w:t>Беседа «Что мы фруктами зовем», рассматривание иллюстраций фруктов натуральных и нарисованных (закреплять обобщающее понятие –фрукты).</w:t>
            </w:r>
          </w:p>
          <w:p w:rsidR="00932A4B" w:rsidRPr="00932A4B" w:rsidRDefault="00932A4B" w:rsidP="00A108BB">
            <w:pPr>
              <w:pStyle w:val="aa"/>
              <w:numPr>
                <w:ilvl w:val="0"/>
                <w:numId w:val="12"/>
              </w:numPr>
              <w:tabs>
                <w:tab w:val="left" w:pos="176"/>
              </w:tabs>
              <w:rPr>
                <w:rFonts w:ascii="Times New Roman" w:hAnsi="Times New Roman" w:cs="Times New Roman"/>
                <w:sz w:val="20"/>
                <w:szCs w:val="20"/>
              </w:rPr>
            </w:pPr>
            <w:r w:rsidRPr="00932A4B">
              <w:rPr>
                <w:rFonts w:ascii="Times New Roman" w:hAnsi="Times New Roman" w:cs="Times New Roman"/>
                <w:sz w:val="20"/>
                <w:szCs w:val="20"/>
              </w:rPr>
              <w:t>Д/и «Урожай» (закреплять знания детей, связанные со сбором урожая, учить различать фрукты и ягоды).</w:t>
            </w:r>
          </w:p>
          <w:p w:rsidR="00932A4B" w:rsidRPr="00932A4B" w:rsidRDefault="00932A4B" w:rsidP="00A108BB">
            <w:pPr>
              <w:pStyle w:val="aa"/>
              <w:numPr>
                <w:ilvl w:val="0"/>
                <w:numId w:val="12"/>
              </w:numPr>
              <w:tabs>
                <w:tab w:val="left" w:pos="176"/>
              </w:tabs>
              <w:rPr>
                <w:rFonts w:ascii="Times New Roman" w:hAnsi="Times New Roman" w:cs="Times New Roman"/>
                <w:sz w:val="20"/>
                <w:szCs w:val="20"/>
              </w:rPr>
            </w:pPr>
            <w:r w:rsidRPr="00932A4B">
              <w:rPr>
                <w:rFonts w:ascii="Times New Roman" w:hAnsi="Times New Roman" w:cs="Times New Roman"/>
                <w:sz w:val="20"/>
                <w:szCs w:val="20"/>
              </w:rPr>
              <w:t>Д/и «Сад – огород – лес - поле» (закреплять умения соотносить слова с определенной картинкой).</w:t>
            </w:r>
          </w:p>
          <w:p w:rsidR="00C30AF7" w:rsidRPr="00932A4B" w:rsidRDefault="00C30AF7" w:rsidP="00A108BB">
            <w:pPr>
              <w:pStyle w:val="aa"/>
              <w:numPr>
                <w:ilvl w:val="0"/>
                <w:numId w:val="12"/>
              </w:numPr>
              <w:tabs>
                <w:tab w:val="left" w:pos="176"/>
              </w:tabs>
              <w:rPr>
                <w:rFonts w:ascii="Times New Roman" w:hAnsi="Times New Roman" w:cs="Times New Roman"/>
                <w:sz w:val="20"/>
                <w:szCs w:val="20"/>
              </w:rPr>
            </w:pPr>
            <w:r w:rsidRPr="00932A4B">
              <w:rPr>
                <w:rFonts w:ascii="Times New Roman" w:hAnsi="Times New Roman" w:cs="Times New Roman"/>
                <w:sz w:val="20"/>
                <w:szCs w:val="20"/>
              </w:rPr>
              <w:t>Самомассаж рук (познакомить детей с техникой самомассажа).</w:t>
            </w:r>
          </w:p>
        </w:tc>
        <w:tc>
          <w:tcPr>
            <w:tcW w:w="1985" w:type="dxa"/>
            <w:tcBorders>
              <w:top w:val="single" w:sz="4" w:space="0" w:color="000000" w:themeColor="text1"/>
              <w:left w:val="single" w:sz="4" w:space="0" w:color="000000" w:themeColor="text1"/>
              <w:right w:val="single" w:sz="4" w:space="0" w:color="auto"/>
            </w:tcBorders>
          </w:tcPr>
          <w:p w:rsidR="00C30AF7" w:rsidRPr="00932A4B" w:rsidRDefault="00C30AF7" w:rsidP="00AF418D">
            <w:pPr>
              <w:tabs>
                <w:tab w:val="left" w:pos="176"/>
              </w:tabs>
              <w:rPr>
                <w:rFonts w:ascii="Times New Roman" w:hAnsi="Times New Roman" w:cs="Times New Roman"/>
                <w:sz w:val="20"/>
                <w:szCs w:val="20"/>
              </w:rPr>
            </w:pPr>
            <w:r w:rsidRPr="00932A4B">
              <w:rPr>
                <w:rFonts w:ascii="Times New Roman" w:hAnsi="Times New Roman" w:cs="Times New Roman"/>
                <w:sz w:val="20"/>
                <w:szCs w:val="20"/>
              </w:rPr>
              <w:t>Индивидуальное задание ……………………</w:t>
            </w:r>
          </w:p>
          <w:p w:rsidR="00C30AF7" w:rsidRPr="00932A4B" w:rsidRDefault="00C30AF7" w:rsidP="00AF418D">
            <w:pPr>
              <w:tabs>
                <w:tab w:val="left" w:pos="176"/>
              </w:tabs>
              <w:rPr>
                <w:rFonts w:ascii="Times New Roman" w:hAnsi="Times New Roman" w:cs="Times New Roman"/>
                <w:sz w:val="20"/>
                <w:szCs w:val="20"/>
              </w:rPr>
            </w:pPr>
            <w:r w:rsidRPr="00932A4B">
              <w:rPr>
                <w:rFonts w:ascii="Times New Roman" w:hAnsi="Times New Roman" w:cs="Times New Roman"/>
                <w:sz w:val="20"/>
                <w:szCs w:val="20"/>
              </w:rPr>
              <w:t>«Что спереди, что</w:t>
            </w:r>
          </w:p>
          <w:p w:rsidR="00C30AF7" w:rsidRPr="00932A4B" w:rsidRDefault="00C30AF7" w:rsidP="00AF418D">
            <w:pPr>
              <w:tabs>
                <w:tab w:val="left" w:pos="176"/>
              </w:tabs>
              <w:rPr>
                <w:rFonts w:ascii="Times New Roman" w:hAnsi="Times New Roman" w:cs="Times New Roman"/>
                <w:sz w:val="20"/>
                <w:szCs w:val="20"/>
              </w:rPr>
            </w:pPr>
            <w:r w:rsidRPr="00932A4B">
              <w:rPr>
                <w:rFonts w:ascii="Times New Roman" w:hAnsi="Times New Roman" w:cs="Times New Roman"/>
                <w:sz w:val="20"/>
                <w:szCs w:val="20"/>
              </w:rPr>
              <w:t>сзади?»</w:t>
            </w:r>
            <w:r w:rsidR="00932A4B" w:rsidRPr="00932A4B">
              <w:rPr>
                <w:rFonts w:ascii="Times New Roman" w:hAnsi="Times New Roman" w:cs="Times New Roman"/>
                <w:sz w:val="20"/>
                <w:szCs w:val="20"/>
              </w:rPr>
              <w:t xml:space="preserve"> (развивать умение ориентироваться в пространстве)</w:t>
            </w:r>
          </w:p>
        </w:tc>
        <w:tc>
          <w:tcPr>
            <w:tcW w:w="2410" w:type="dxa"/>
            <w:vMerge w:val="restart"/>
            <w:tcBorders>
              <w:top w:val="single" w:sz="4" w:space="0" w:color="000000" w:themeColor="text1"/>
              <w:left w:val="single" w:sz="4" w:space="0" w:color="auto"/>
              <w:right w:val="single" w:sz="4" w:space="0" w:color="000000" w:themeColor="text1"/>
            </w:tcBorders>
          </w:tcPr>
          <w:p w:rsidR="00932A4B" w:rsidRPr="00932A4B" w:rsidRDefault="00932A4B" w:rsidP="00932A4B">
            <w:pPr>
              <w:rPr>
                <w:rFonts w:ascii="Times New Roman" w:hAnsi="Times New Roman" w:cs="Times New Roman"/>
                <w:sz w:val="20"/>
                <w:szCs w:val="20"/>
              </w:rPr>
            </w:pPr>
            <w:r w:rsidRPr="00932A4B">
              <w:rPr>
                <w:rFonts w:ascii="Times New Roman" w:hAnsi="Times New Roman" w:cs="Times New Roman"/>
                <w:sz w:val="20"/>
                <w:szCs w:val="20"/>
              </w:rPr>
              <w:t>Организовать пространство и создать условия для самостоятельных сюжетно-ролевых игр.</w:t>
            </w:r>
          </w:p>
          <w:p w:rsidR="00C30AF7" w:rsidRPr="00932A4B" w:rsidRDefault="00932A4B" w:rsidP="00932A4B">
            <w:pPr>
              <w:rPr>
                <w:rFonts w:ascii="Times New Roman" w:hAnsi="Times New Roman" w:cs="Times New Roman"/>
                <w:sz w:val="20"/>
                <w:szCs w:val="20"/>
              </w:rPr>
            </w:pPr>
            <w:r w:rsidRPr="00932A4B">
              <w:rPr>
                <w:rFonts w:ascii="Times New Roman" w:hAnsi="Times New Roman" w:cs="Times New Roman"/>
                <w:sz w:val="20"/>
                <w:szCs w:val="20"/>
              </w:rPr>
              <w:t>Обогащать игровой опыт воспитанников.</w:t>
            </w:r>
          </w:p>
        </w:tc>
      </w:tr>
      <w:tr w:rsidR="000A1799" w:rsidRPr="00932A4B" w:rsidTr="001F47B1">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1799" w:rsidRPr="00932A4B" w:rsidRDefault="000A1799" w:rsidP="000A1799">
            <w:pPr>
              <w:rPr>
                <w:rFonts w:ascii="Times New Roman" w:hAnsi="Times New Roman" w:cs="Times New Roman"/>
                <w:sz w:val="20"/>
                <w:szCs w:val="20"/>
              </w:rPr>
            </w:pPr>
            <w:r w:rsidRPr="00932A4B">
              <w:rPr>
                <w:rFonts w:ascii="Times New Roman" w:hAnsi="Times New Roman" w:cs="Times New Roman"/>
                <w:b/>
                <w:sz w:val="20"/>
                <w:szCs w:val="20"/>
              </w:rPr>
              <w:t>Занятия</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0A1799" w:rsidRPr="00932A4B" w:rsidRDefault="000A1799" w:rsidP="00AF418D">
            <w:pPr>
              <w:rPr>
                <w:rFonts w:ascii="Times New Roman" w:hAnsi="Times New Roman" w:cs="Times New Roman"/>
                <w:sz w:val="20"/>
                <w:szCs w:val="20"/>
              </w:rPr>
            </w:pPr>
            <w:r w:rsidRPr="00932A4B">
              <w:rPr>
                <w:rFonts w:ascii="Times New Roman" w:hAnsi="Times New Roman" w:cs="Times New Roman"/>
                <w:sz w:val="20"/>
                <w:szCs w:val="20"/>
              </w:rPr>
              <w:t>См. таблицу в конце недели</w:t>
            </w:r>
          </w:p>
        </w:tc>
        <w:tc>
          <w:tcPr>
            <w:tcW w:w="2410" w:type="dxa"/>
            <w:vMerge/>
            <w:tcBorders>
              <w:left w:val="single" w:sz="4" w:space="0" w:color="auto"/>
              <w:bottom w:val="single" w:sz="4" w:space="0" w:color="000000" w:themeColor="text1"/>
              <w:right w:val="single" w:sz="4" w:space="0" w:color="000000" w:themeColor="text1"/>
            </w:tcBorders>
          </w:tcPr>
          <w:p w:rsidR="000A1799" w:rsidRPr="00932A4B" w:rsidRDefault="000A1799" w:rsidP="00AF418D">
            <w:pPr>
              <w:rPr>
                <w:rFonts w:ascii="Times New Roman" w:hAnsi="Times New Roman" w:cs="Times New Roman"/>
                <w:sz w:val="20"/>
                <w:szCs w:val="20"/>
              </w:rPr>
            </w:pPr>
          </w:p>
        </w:tc>
      </w:tr>
      <w:tr w:rsidR="00C30AF7" w:rsidRPr="00C30AF7" w:rsidTr="001F47B1">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0AF7" w:rsidRPr="00CC310B" w:rsidRDefault="00C30AF7" w:rsidP="00AF418D">
            <w:pPr>
              <w:ind w:left="34" w:right="-108"/>
              <w:rPr>
                <w:rFonts w:ascii="Times New Roman" w:hAnsi="Times New Roman" w:cs="Times New Roman"/>
                <w:sz w:val="20"/>
                <w:szCs w:val="20"/>
              </w:rPr>
            </w:pPr>
            <w:r w:rsidRPr="00CC310B">
              <w:rPr>
                <w:rFonts w:ascii="Times New Roman" w:hAnsi="Times New Roman" w:cs="Times New Roman"/>
                <w:b/>
                <w:sz w:val="20"/>
                <w:szCs w:val="20"/>
              </w:rPr>
              <w:t>Прогулка</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C30AF7" w:rsidRPr="00CC310B" w:rsidRDefault="00C30AF7" w:rsidP="00CC310B">
            <w:pPr>
              <w:rPr>
                <w:rFonts w:ascii="Times New Roman" w:hAnsi="Times New Roman" w:cs="Times New Roman"/>
                <w:sz w:val="20"/>
                <w:szCs w:val="20"/>
              </w:rPr>
            </w:pPr>
            <w:r w:rsidRPr="00CC310B">
              <w:rPr>
                <w:rFonts w:ascii="Times New Roman" w:hAnsi="Times New Roman" w:cs="Times New Roman"/>
                <w:sz w:val="20"/>
                <w:szCs w:val="20"/>
              </w:rPr>
              <w:t>«</w:t>
            </w:r>
            <w:r w:rsidR="00CC310B" w:rsidRPr="00CC310B">
              <w:rPr>
                <w:rFonts w:ascii="Times New Roman" w:hAnsi="Times New Roman" w:cs="Times New Roman"/>
                <w:sz w:val="20"/>
                <w:szCs w:val="20"/>
              </w:rPr>
              <w:t>Из трубы плывут колечки…</w:t>
            </w:r>
            <w:r w:rsidRPr="00CC310B">
              <w:rPr>
                <w:rFonts w:ascii="Times New Roman" w:hAnsi="Times New Roman" w:cs="Times New Roman"/>
                <w:sz w:val="20"/>
                <w:szCs w:val="20"/>
              </w:rPr>
              <w:t>». (</w:t>
            </w:r>
            <w:r w:rsidR="003316D0">
              <w:rPr>
                <w:rFonts w:ascii="Times New Roman" w:hAnsi="Times New Roman" w:cs="Times New Roman"/>
                <w:sz w:val="20"/>
                <w:szCs w:val="20"/>
              </w:rPr>
              <w:t>[23]</w:t>
            </w:r>
            <w:r w:rsidRPr="00CC310B">
              <w:rPr>
                <w:rFonts w:ascii="Times New Roman" w:hAnsi="Times New Roman" w:cs="Times New Roman"/>
                <w:sz w:val="20"/>
                <w:szCs w:val="20"/>
              </w:rPr>
              <w:t>, с.</w:t>
            </w:r>
            <w:r w:rsidR="00CC310B" w:rsidRPr="00CC310B">
              <w:rPr>
                <w:rFonts w:ascii="Times New Roman" w:hAnsi="Times New Roman" w:cs="Times New Roman"/>
                <w:sz w:val="20"/>
                <w:szCs w:val="20"/>
              </w:rPr>
              <w:t>40</w:t>
            </w:r>
            <w:r w:rsidRPr="00CC310B">
              <w:rPr>
                <w:rFonts w:ascii="Times New Roman" w:hAnsi="Times New Roman" w:cs="Times New Roman"/>
                <w:sz w:val="20"/>
                <w:szCs w:val="20"/>
              </w:rPr>
              <w:t>)</w:t>
            </w:r>
          </w:p>
        </w:tc>
        <w:tc>
          <w:tcPr>
            <w:tcW w:w="2410" w:type="dxa"/>
            <w:tcBorders>
              <w:top w:val="single" w:sz="4" w:space="0" w:color="000000" w:themeColor="text1"/>
              <w:left w:val="single" w:sz="4" w:space="0" w:color="auto"/>
              <w:bottom w:val="single" w:sz="4" w:space="0" w:color="auto"/>
              <w:right w:val="single" w:sz="4" w:space="0" w:color="000000" w:themeColor="text1"/>
            </w:tcBorders>
          </w:tcPr>
          <w:p w:rsidR="00C30AF7" w:rsidRPr="00CC310B" w:rsidRDefault="00C30AF7" w:rsidP="00AF418D">
            <w:pPr>
              <w:rPr>
                <w:rFonts w:ascii="Times New Roman" w:hAnsi="Times New Roman" w:cs="Times New Roman"/>
                <w:sz w:val="16"/>
                <w:szCs w:val="16"/>
              </w:rPr>
            </w:pPr>
            <w:r w:rsidRPr="00CC310B">
              <w:rPr>
                <w:rFonts w:ascii="Times New Roman" w:hAnsi="Times New Roman" w:cs="Times New Roman"/>
                <w:sz w:val="16"/>
                <w:szCs w:val="16"/>
              </w:rPr>
              <w:t>Выносной материал:</w:t>
            </w:r>
          </w:p>
          <w:p w:rsidR="00C30AF7" w:rsidRPr="00CC310B" w:rsidRDefault="00C30AF7" w:rsidP="00AF418D">
            <w:pPr>
              <w:rPr>
                <w:rFonts w:ascii="Times New Roman" w:hAnsi="Times New Roman" w:cs="Times New Roman"/>
                <w:sz w:val="16"/>
                <w:szCs w:val="16"/>
              </w:rPr>
            </w:pPr>
            <w:r w:rsidRPr="00CC310B">
              <w:rPr>
                <w:rFonts w:ascii="Times New Roman" w:hAnsi="Times New Roman" w:cs="Times New Roman"/>
                <w:sz w:val="16"/>
                <w:szCs w:val="16"/>
              </w:rPr>
              <w:t>соответственно плану прогулки</w:t>
            </w:r>
          </w:p>
        </w:tc>
      </w:tr>
      <w:tr w:rsidR="00C30AF7" w:rsidRPr="00C30AF7" w:rsidTr="00AF418D">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0AF7" w:rsidRPr="00932A4B" w:rsidRDefault="00C30AF7" w:rsidP="00AF418D">
            <w:pPr>
              <w:ind w:left="34" w:right="-108"/>
              <w:rPr>
                <w:rFonts w:ascii="Times New Roman" w:hAnsi="Times New Roman" w:cs="Times New Roman"/>
                <w:sz w:val="20"/>
                <w:szCs w:val="20"/>
              </w:rPr>
            </w:pPr>
            <w:r w:rsidRPr="00932A4B">
              <w:rPr>
                <w:rFonts w:ascii="Times New Roman" w:hAnsi="Times New Roman" w:cs="Times New Roman"/>
                <w:b/>
                <w:sz w:val="20"/>
                <w:szCs w:val="20"/>
              </w:rPr>
              <w:t>Возвращение с прогулки</w:t>
            </w:r>
          </w:p>
        </w:tc>
        <w:tc>
          <w:tcPr>
            <w:tcW w:w="14601" w:type="dxa"/>
            <w:gridSpan w:val="3"/>
            <w:tcBorders>
              <w:top w:val="single" w:sz="4" w:space="0" w:color="000000" w:themeColor="text1"/>
              <w:left w:val="single" w:sz="4" w:space="0" w:color="000000" w:themeColor="text1"/>
              <w:bottom w:val="single" w:sz="4" w:space="0" w:color="auto"/>
              <w:right w:val="single" w:sz="4" w:space="0" w:color="000000" w:themeColor="text1"/>
            </w:tcBorders>
          </w:tcPr>
          <w:p w:rsidR="00932A4B" w:rsidRPr="00932A4B" w:rsidRDefault="00932A4B" w:rsidP="00A108BB">
            <w:pPr>
              <w:pStyle w:val="aa"/>
              <w:numPr>
                <w:ilvl w:val="0"/>
                <w:numId w:val="223"/>
              </w:numPr>
              <w:rPr>
                <w:rFonts w:ascii="Times New Roman" w:hAnsi="Times New Roman" w:cs="Times New Roman"/>
                <w:sz w:val="20"/>
                <w:szCs w:val="20"/>
              </w:rPr>
            </w:pPr>
            <w:r w:rsidRPr="00932A4B">
              <w:rPr>
                <w:rFonts w:ascii="Times New Roman" w:hAnsi="Times New Roman" w:cs="Times New Roman"/>
                <w:sz w:val="20"/>
                <w:szCs w:val="20"/>
              </w:rPr>
              <w:t>Чтение стихотворения в. Волиной: «Яблоки душистые» (совершенствовать знания о здоровой и полезной пище – фруктах).</w:t>
            </w:r>
          </w:p>
          <w:p w:rsidR="00C30AF7" w:rsidRPr="00932A4B" w:rsidRDefault="00932A4B" w:rsidP="00A108BB">
            <w:pPr>
              <w:pStyle w:val="aa"/>
              <w:numPr>
                <w:ilvl w:val="0"/>
                <w:numId w:val="223"/>
              </w:numPr>
              <w:rPr>
                <w:rFonts w:ascii="Times New Roman" w:hAnsi="Times New Roman" w:cs="Times New Roman"/>
                <w:sz w:val="20"/>
                <w:szCs w:val="20"/>
              </w:rPr>
            </w:pPr>
            <w:r w:rsidRPr="00932A4B">
              <w:rPr>
                <w:rFonts w:ascii="Times New Roman" w:hAnsi="Times New Roman" w:cs="Times New Roman"/>
                <w:sz w:val="20"/>
                <w:szCs w:val="20"/>
              </w:rPr>
              <w:t>Беседа «Учимся культурно вести себя за столом» (учить детей бесшумно занимать свои места, вежливо обращаться к сверстникам. Продолжать знакомить детей с этикетными речевыми образцами, способствовать их переводу в активную речь).</w:t>
            </w:r>
          </w:p>
        </w:tc>
      </w:tr>
      <w:tr w:rsidR="00FD424B" w:rsidRPr="00C30AF7" w:rsidTr="00797C5F">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424B" w:rsidRPr="00932A4B" w:rsidRDefault="00FD424B" w:rsidP="00AF418D">
            <w:pPr>
              <w:ind w:left="34" w:right="-108"/>
              <w:rPr>
                <w:rFonts w:ascii="Times New Roman" w:hAnsi="Times New Roman" w:cs="Times New Roman"/>
                <w:sz w:val="20"/>
                <w:szCs w:val="20"/>
              </w:rPr>
            </w:pPr>
            <w:r w:rsidRPr="00932A4B">
              <w:rPr>
                <w:rFonts w:ascii="Times New Roman" w:hAnsi="Times New Roman" w:cs="Times New Roman"/>
                <w:b/>
                <w:sz w:val="20"/>
                <w:szCs w:val="20"/>
              </w:rPr>
              <w:t>Деятельность после сна</w:t>
            </w:r>
          </w:p>
        </w:tc>
        <w:tc>
          <w:tcPr>
            <w:tcW w:w="14601" w:type="dxa"/>
            <w:gridSpan w:val="3"/>
            <w:tcBorders>
              <w:top w:val="single" w:sz="4" w:space="0" w:color="auto"/>
              <w:left w:val="single" w:sz="4" w:space="0" w:color="000000" w:themeColor="text1"/>
              <w:bottom w:val="single" w:sz="4" w:space="0" w:color="000000" w:themeColor="text1"/>
              <w:right w:val="single" w:sz="4" w:space="0" w:color="000000" w:themeColor="text1"/>
            </w:tcBorders>
          </w:tcPr>
          <w:p w:rsidR="00FD424B" w:rsidRPr="00932A4B" w:rsidRDefault="00FD424B" w:rsidP="00A108BB">
            <w:pPr>
              <w:pStyle w:val="aa"/>
              <w:numPr>
                <w:ilvl w:val="0"/>
                <w:numId w:val="223"/>
              </w:numPr>
              <w:rPr>
                <w:rFonts w:ascii="Times New Roman" w:hAnsi="Times New Roman" w:cs="Times New Roman"/>
                <w:sz w:val="20"/>
                <w:szCs w:val="20"/>
              </w:rPr>
            </w:pPr>
            <w:r w:rsidRPr="00932A4B">
              <w:rPr>
                <w:rFonts w:ascii="Times New Roman" w:hAnsi="Times New Roman" w:cs="Times New Roman"/>
                <w:sz w:val="20"/>
                <w:szCs w:val="20"/>
              </w:rPr>
              <w:t xml:space="preserve">Гимнастика после сна. </w:t>
            </w:r>
            <w:r w:rsidR="00657F0E" w:rsidRPr="004A67B8">
              <w:rPr>
                <w:rFonts w:ascii="Times New Roman" w:hAnsi="Times New Roman" w:cs="Times New Roman"/>
                <w:sz w:val="20"/>
                <w:szCs w:val="20"/>
              </w:rPr>
              <w:t xml:space="preserve">Комплекс </w:t>
            </w:r>
            <w:r w:rsidR="00657F0E">
              <w:rPr>
                <w:rFonts w:ascii="Times New Roman" w:hAnsi="Times New Roman" w:cs="Times New Roman"/>
                <w:sz w:val="20"/>
                <w:szCs w:val="20"/>
              </w:rPr>
              <w:t>4</w:t>
            </w:r>
            <w:r w:rsidR="00657F0E" w:rsidRPr="004A67B8">
              <w:rPr>
                <w:rFonts w:ascii="Times New Roman" w:hAnsi="Times New Roman" w:cs="Times New Roman"/>
                <w:sz w:val="20"/>
                <w:szCs w:val="20"/>
              </w:rPr>
              <w:t xml:space="preserve"> (</w:t>
            </w:r>
            <w:r w:rsidR="003316D0">
              <w:rPr>
                <w:rFonts w:ascii="Times New Roman" w:hAnsi="Times New Roman" w:cs="Times New Roman"/>
                <w:sz w:val="20"/>
                <w:szCs w:val="20"/>
              </w:rPr>
              <w:t>[22]</w:t>
            </w:r>
            <w:r w:rsidR="00657F0E" w:rsidRPr="004A67B8">
              <w:rPr>
                <w:rFonts w:ascii="Times New Roman" w:hAnsi="Times New Roman" w:cs="Times New Roman"/>
                <w:sz w:val="20"/>
                <w:szCs w:val="20"/>
              </w:rPr>
              <w:t>, с. 2</w:t>
            </w:r>
            <w:r w:rsidR="00657F0E">
              <w:rPr>
                <w:rFonts w:ascii="Times New Roman" w:hAnsi="Times New Roman" w:cs="Times New Roman"/>
                <w:sz w:val="20"/>
                <w:szCs w:val="20"/>
              </w:rPr>
              <w:t>6</w:t>
            </w:r>
            <w:r w:rsidR="00657F0E" w:rsidRPr="004A67B8">
              <w:rPr>
                <w:rFonts w:ascii="Times New Roman" w:hAnsi="Times New Roman" w:cs="Times New Roman"/>
                <w:sz w:val="20"/>
                <w:szCs w:val="20"/>
              </w:rPr>
              <w:t>)</w:t>
            </w:r>
          </w:p>
          <w:p w:rsidR="00FD424B" w:rsidRPr="00932A4B" w:rsidRDefault="00FD424B" w:rsidP="00A108BB">
            <w:pPr>
              <w:pStyle w:val="aa"/>
              <w:numPr>
                <w:ilvl w:val="0"/>
                <w:numId w:val="223"/>
              </w:numPr>
              <w:rPr>
                <w:rFonts w:ascii="Times New Roman" w:hAnsi="Times New Roman" w:cs="Times New Roman"/>
                <w:sz w:val="20"/>
                <w:szCs w:val="20"/>
              </w:rPr>
            </w:pPr>
            <w:r w:rsidRPr="00932A4B">
              <w:rPr>
                <w:rFonts w:ascii="Times New Roman" w:hAnsi="Times New Roman" w:cs="Times New Roman"/>
                <w:sz w:val="20"/>
                <w:szCs w:val="20"/>
              </w:rPr>
              <w:t>Воспитание КГН, навыков самообслуживания и взаимопомощи при одевании. Упражнение «Одеваемся сами»</w:t>
            </w:r>
          </w:p>
          <w:p w:rsidR="00FD424B" w:rsidRPr="00932A4B" w:rsidRDefault="00FD424B" w:rsidP="00A108BB">
            <w:pPr>
              <w:pStyle w:val="aa"/>
              <w:numPr>
                <w:ilvl w:val="0"/>
                <w:numId w:val="223"/>
              </w:numPr>
              <w:rPr>
                <w:rFonts w:ascii="Times New Roman" w:hAnsi="Times New Roman" w:cs="Times New Roman"/>
                <w:sz w:val="20"/>
                <w:szCs w:val="20"/>
              </w:rPr>
            </w:pPr>
            <w:r w:rsidRPr="00932A4B">
              <w:rPr>
                <w:rFonts w:ascii="Times New Roman" w:hAnsi="Times New Roman" w:cs="Times New Roman"/>
                <w:sz w:val="20"/>
                <w:szCs w:val="20"/>
              </w:rPr>
              <w:t>Воспитание культуры поведения во время полдника. Беседа «Какие правила поведения за столом мы знаем?»</w:t>
            </w:r>
          </w:p>
        </w:tc>
      </w:tr>
      <w:tr w:rsidR="00C30AF7" w:rsidRPr="00C30AF7" w:rsidTr="00FD424B">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0AF7" w:rsidRPr="00932A4B" w:rsidRDefault="00C30AF7" w:rsidP="00AF418D">
            <w:pPr>
              <w:ind w:left="34"/>
              <w:rPr>
                <w:rFonts w:ascii="Times New Roman" w:hAnsi="Times New Roman" w:cs="Times New Roman"/>
                <w:b/>
                <w:sz w:val="20"/>
                <w:szCs w:val="20"/>
              </w:rPr>
            </w:pPr>
            <w:r w:rsidRPr="00932A4B">
              <w:rPr>
                <w:rFonts w:ascii="Times New Roman" w:hAnsi="Times New Roman" w:cs="Times New Roman"/>
                <w:b/>
                <w:sz w:val="20"/>
                <w:szCs w:val="20"/>
              </w:rPr>
              <w:t>Вечер</w:t>
            </w:r>
          </w:p>
          <w:p w:rsidR="00C30AF7" w:rsidRPr="00932A4B" w:rsidRDefault="00C30AF7" w:rsidP="00AF418D">
            <w:pPr>
              <w:ind w:left="34" w:right="-108"/>
              <w:rPr>
                <w:rFonts w:ascii="Times New Roman" w:hAnsi="Times New Roman" w:cs="Times New Roman"/>
                <w:sz w:val="20"/>
                <w:szCs w:val="20"/>
              </w:rPr>
            </w:pPr>
          </w:p>
        </w:tc>
        <w:tc>
          <w:tcPr>
            <w:tcW w:w="10206" w:type="dxa"/>
            <w:tcBorders>
              <w:top w:val="single" w:sz="4" w:space="0" w:color="000000" w:themeColor="text1"/>
              <w:left w:val="single" w:sz="4" w:space="0" w:color="000000" w:themeColor="text1"/>
              <w:bottom w:val="single" w:sz="4" w:space="0" w:color="000000" w:themeColor="text1"/>
              <w:right w:val="single" w:sz="4" w:space="0" w:color="auto"/>
            </w:tcBorders>
          </w:tcPr>
          <w:p w:rsidR="00C30AF7" w:rsidRPr="00932A4B" w:rsidRDefault="00C30AF7" w:rsidP="00A108BB">
            <w:pPr>
              <w:pStyle w:val="aa"/>
              <w:numPr>
                <w:ilvl w:val="0"/>
                <w:numId w:val="12"/>
              </w:numPr>
              <w:tabs>
                <w:tab w:val="left" w:pos="176"/>
              </w:tabs>
              <w:rPr>
                <w:rFonts w:ascii="Times New Roman" w:hAnsi="Times New Roman" w:cs="Times New Roman"/>
                <w:sz w:val="20"/>
                <w:szCs w:val="20"/>
              </w:rPr>
            </w:pPr>
            <w:r w:rsidRPr="00932A4B">
              <w:rPr>
                <w:rFonts w:ascii="Times New Roman" w:hAnsi="Times New Roman" w:cs="Times New Roman"/>
                <w:sz w:val="20"/>
                <w:szCs w:val="20"/>
              </w:rPr>
              <w:t>«Подарки Петрушки» (учить здороваться, прощаться, благодарить. Побуждать принимать участие в общем разговоре во время рассматривания одежды и развивать потребность делиться своими впечатлениями с окружающими. Развивать интерес к народной одежде). (</w:t>
            </w:r>
            <w:r w:rsidR="003316D0">
              <w:rPr>
                <w:rFonts w:ascii="Times New Roman" w:hAnsi="Times New Roman" w:cs="Times New Roman"/>
                <w:sz w:val="20"/>
                <w:szCs w:val="20"/>
              </w:rPr>
              <w:t>[1]</w:t>
            </w:r>
            <w:r w:rsidRPr="00932A4B">
              <w:rPr>
                <w:rFonts w:ascii="Times New Roman" w:hAnsi="Times New Roman" w:cs="Times New Roman"/>
                <w:sz w:val="20"/>
                <w:szCs w:val="20"/>
              </w:rPr>
              <w:t>, с. 12)</w:t>
            </w:r>
          </w:p>
          <w:p w:rsidR="00932A4B" w:rsidRPr="00932A4B" w:rsidRDefault="00932A4B" w:rsidP="00A108BB">
            <w:pPr>
              <w:pStyle w:val="aa"/>
              <w:numPr>
                <w:ilvl w:val="0"/>
                <w:numId w:val="12"/>
              </w:numPr>
              <w:tabs>
                <w:tab w:val="left" w:pos="176"/>
              </w:tabs>
              <w:rPr>
                <w:rFonts w:ascii="Times New Roman" w:hAnsi="Times New Roman" w:cs="Times New Roman"/>
                <w:sz w:val="20"/>
                <w:szCs w:val="20"/>
              </w:rPr>
            </w:pPr>
            <w:r w:rsidRPr="00932A4B">
              <w:rPr>
                <w:rFonts w:ascii="Times New Roman" w:hAnsi="Times New Roman" w:cs="Times New Roman"/>
                <w:sz w:val="20"/>
                <w:szCs w:val="20"/>
              </w:rPr>
              <w:t>Игра-ситуация «Поможем ежику собрать яблочки» (учить с помощью взрослого обыгрывать простейший сюжет, подбирать атрибуты для игры, развивать замысел игры, поощрять творческую фантазию детей).</w:t>
            </w:r>
          </w:p>
          <w:p w:rsidR="00932A4B" w:rsidRPr="00932A4B" w:rsidRDefault="00932A4B" w:rsidP="00A108BB">
            <w:pPr>
              <w:pStyle w:val="aa"/>
              <w:numPr>
                <w:ilvl w:val="0"/>
                <w:numId w:val="12"/>
              </w:numPr>
              <w:tabs>
                <w:tab w:val="left" w:pos="176"/>
              </w:tabs>
              <w:rPr>
                <w:rFonts w:ascii="Times New Roman" w:hAnsi="Times New Roman" w:cs="Times New Roman"/>
                <w:sz w:val="20"/>
                <w:szCs w:val="20"/>
              </w:rPr>
            </w:pPr>
            <w:r w:rsidRPr="00932A4B">
              <w:rPr>
                <w:rFonts w:ascii="Times New Roman" w:hAnsi="Times New Roman" w:cs="Times New Roman"/>
                <w:sz w:val="20"/>
                <w:szCs w:val="20"/>
              </w:rPr>
              <w:t>Д/и «Соберем урожай яблок» (учить детей различать однородные предметы по размеру, делить по этому признаку на группы, составлять ряды по возрастанию и убыванию признака).</w:t>
            </w:r>
          </w:p>
          <w:p w:rsidR="00D0521E" w:rsidRPr="00932A4B" w:rsidRDefault="00D0521E" w:rsidP="00A108BB">
            <w:pPr>
              <w:pStyle w:val="aa"/>
              <w:numPr>
                <w:ilvl w:val="0"/>
                <w:numId w:val="12"/>
              </w:numPr>
              <w:rPr>
                <w:rFonts w:ascii="Times New Roman" w:hAnsi="Times New Roman" w:cs="Times New Roman"/>
                <w:sz w:val="20"/>
                <w:szCs w:val="20"/>
              </w:rPr>
            </w:pPr>
            <w:r>
              <w:rPr>
                <w:rFonts w:ascii="Times New Roman" w:hAnsi="Times New Roman" w:cs="Times New Roman"/>
                <w:sz w:val="20"/>
                <w:szCs w:val="20"/>
              </w:rPr>
              <w:t>Работа в книжном уголке (</w:t>
            </w:r>
            <w:r w:rsidRPr="00D0521E">
              <w:rPr>
                <w:rFonts w:ascii="Times New Roman" w:hAnsi="Times New Roman" w:cs="Times New Roman"/>
                <w:sz w:val="20"/>
                <w:szCs w:val="20"/>
              </w:rPr>
              <w:t>вызвать интерес к  книгам с иллюстрациями. Обращаем  внимание детей, почему необходимо бережно относиться к книге: не рвать, не мять, аккуратно просматривать страницы</w:t>
            </w:r>
            <w:r>
              <w:rPr>
                <w:rFonts w:ascii="Times New Roman" w:hAnsi="Times New Roman" w:cs="Times New Roman"/>
                <w:sz w:val="20"/>
                <w:szCs w:val="20"/>
              </w:rPr>
              <w:t>)</w:t>
            </w:r>
            <w:r w:rsidRPr="00D0521E">
              <w:rPr>
                <w:rFonts w:ascii="Times New Roman" w:hAnsi="Times New Roman" w:cs="Times New Roman"/>
                <w:sz w:val="20"/>
                <w:szCs w:val="20"/>
              </w:rPr>
              <w:t>.</w:t>
            </w:r>
          </w:p>
          <w:p w:rsidR="00C30AF7" w:rsidRPr="00932A4B" w:rsidRDefault="00C30AF7" w:rsidP="00A108BB">
            <w:pPr>
              <w:pStyle w:val="aa"/>
              <w:numPr>
                <w:ilvl w:val="0"/>
                <w:numId w:val="12"/>
              </w:numPr>
              <w:tabs>
                <w:tab w:val="left" w:pos="176"/>
              </w:tabs>
              <w:rPr>
                <w:rFonts w:ascii="Times New Roman" w:hAnsi="Times New Roman" w:cs="Times New Roman"/>
                <w:sz w:val="20"/>
                <w:szCs w:val="20"/>
              </w:rPr>
            </w:pPr>
            <w:r w:rsidRPr="00932A4B">
              <w:rPr>
                <w:rFonts w:ascii="Times New Roman" w:hAnsi="Times New Roman" w:cs="Times New Roman"/>
                <w:sz w:val="20"/>
                <w:szCs w:val="18"/>
              </w:rPr>
              <w:t xml:space="preserve">ВЕЧЕРНИЙ КРУГ (по выбору воспитателя из </w:t>
            </w:r>
            <w:r w:rsidR="004A6195">
              <w:rPr>
                <w:rFonts w:ascii="Times New Roman" w:hAnsi="Times New Roman" w:cs="Times New Roman"/>
                <w:sz w:val="20"/>
                <w:szCs w:val="18"/>
              </w:rPr>
              <w:t>Приложения 3</w:t>
            </w:r>
            <w:r w:rsidRPr="00932A4B">
              <w:rPr>
                <w:rFonts w:ascii="Times New Roman" w:hAnsi="Times New Roman" w:cs="Times New Roman"/>
                <w:sz w:val="20"/>
                <w:szCs w:val="18"/>
              </w:rPr>
              <w:t>)</w:t>
            </w:r>
          </w:p>
        </w:tc>
        <w:tc>
          <w:tcPr>
            <w:tcW w:w="1985" w:type="dxa"/>
            <w:tcBorders>
              <w:top w:val="single" w:sz="4" w:space="0" w:color="auto"/>
              <w:left w:val="single" w:sz="4" w:space="0" w:color="000000" w:themeColor="text1"/>
              <w:bottom w:val="single" w:sz="4" w:space="0" w:color="000000" w:themeColor="text1"/>
              <w:right w:val="single" w:sz="4" w:space="0" w:color="auto"/>
            </w:tcBorders>
          </w:tcPr>
          <w:p w:rsidR="00932A4B" w:rsidRPr="00932A4B" w:rsidRDefault="00932A4B" w:rsidP="00932A4B">
            <w:pPr>
              <w:rPr>
                <w:rFonts w:ascii="Times New Roman" w:hAnsi="Times New Roman" w:cs="Times New Roman"/>
                <w:sz w:val="20"/>
                <w:szCs w:val="20"/>
              </w:rPr>
            </w:pPr>
            <w:r w:rsidRPr="00932A4B">
              <w:rPr>
                <w:rFonts w:ascii="Times New Roman" w:hAnsi="Times New Roman" w:cs="Times New Roman"/>
                <w:sz w:val="20"/>
                <w:szCs w:val="20"/>
              </w:rPr>
              <w:t>Игра с ……………………… «Сделай поровну яблок и груш» (формировать умение уравнивать две группы предметов).</w:t>
            </w:r>
          </w:p>
          <w:p w:rsidR="00C30AF7" w:rsidRPr="00932A4B" w:rsidRDefault="00C30AF7" w:rsidP="00AF418D">
            <w:pPr>
              <w:tabs>
                <w:tab w:val="left" w:pos="176"/>
              </w:tabs>
              <w:rPr>
                <w:rFonts w:ascii="Times New Roman" w:hAnsi="Times New Roman" w:cs="Times New Roman"/>
                <w:sz w:val="20"/>
                <w:szCs w:val="20"/>
              </w:rPr>
            </w:pPr>
          </w:p>
        </w:tc>
        <w:tc>
          <w:tcPr>
            <w:tcW w:w="2410" w:type="dxa"/>
            <w:vMerge w:val="restart"/>
            <w:tcBorders>
              <w:top w:val="single" w:sz="4" w:space="0" w:color="auto"/>
              <w:left w:val="single" w:sz="4" w:space="0" w:color="auto"/>
              <w:right w:val="single" w:sz="4" w:space="0" w:color="000000" w:themeColor="text1"/>
            </w:tcBorders>
          </w:tcPr>
          <w:p w:rsidR="00932A4B" w:rsidRPr="00932A4B" w:rsidRDefault="00932A4B" w:rsidP="00932A4B">
            <w:pPr>
              <w:rPr>
                <w:rFonts w:ascii="Times New Roman" w:hAnsi="Times New Roman" w:cs="Times New Roman"/>
                <w:sz w:val="20"/>
                <w:szCs w:val="20"/>
              </w:rPr>
            </w:pPr>
            <w:r w:rsidRPr="00932A4B">
              <w:rPr>
                <w:rFonts w:ascii="Times New Roman" w:hAnsi="Times New Roman" w:cs="Times New Roman"/>
                <w:sz w:val="20"/>
                <w:szCs w:val="20"/>
              </w:rPr>
              <w:t>Самостоятельная игровая деятельность (учить детей находить себе занятие по интересам, договариваться о совместных действиях. Обогащать игровой и коммуникативный опыт детей).</w:t>
            </w:r>
          </w:p>
          <w:p w:rsidR="00932A4B" w:rsidRPr="00932A4B" w:rsidRDefault="00932A4B" w:rsidP="00932A4B">
            <w:pPr>
              <w:rPr>
                <w:rFonts w:ascii="Times New Roman" w:hAnsi="Times New Roman" w:cs="Times New Roman"/>
                <w:sz w:val="20"/>
                <w:szCs w:val="20"/>
              </w:rPr>
            </w:pPr>
          </w:p>
          <w:p w:rsidR="00C30AF7" w:rsidRPr="00932A4B" w:rsidRDefault="00C30AF7" w:rsidP="00932A4B">
            <w:pPr>
              <w:rPr>
                <w:rFonts w:ascii="Times New Roman" w:hAnsi="Times New Roman" w:cs="Times New Roman"/>
                <w:sz w:val="20"/>
                <w:szCs w:val="20"/>
              </w:rPr>
            </w:pPr>
          </w:p>
        </w:tc>
      </w:tr>
      <w:tr w:rsidR="00C30AF7" w:rsidRPr="00C30AF7" w:rsidTr="00932A4B">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30AF7" w:rsidRPr="00C626E5" w:rsidRDefault="00C30AF7" w:rsidP="00AF418D">
            <w:pPr>
              <w:ind w:left="34" w:right="-108"/>
              <w:rPr>
                <w:rFonts w:ascii="Times New Roman" w:hAnsi="Times New Roman" w:cs="Times New Roman"/>
                <w:sz w:val="20"/>
                <w:szCs w:val="20"/>
              </w:rPr>
            </w:pPr>
            <w:r w:rsidRPr="00C626E5">
              <w:rPr>
                <w:rFonts w:ascii="Times New Roman" w:hAnsi="Times New Roman" w:cs="Times New Roman"/>
                <w:b/>
                <w:sz w:val="20"/>
                <w:szCs w:val="20"/>
              </w:rPr>
              <w:t>Вечерняя прогулка</w:t>
            </w:r>
          </w:p>
        </w:tc>
        <w:tc>
          <w:tcPr>
            <w:tcW w:w="12191" w:type="dxa"/>
            <w:gridSpan w:val="2"/>
            <w:tcBorders>
              <w:top w:val="single" w:sz="4" w:space="0" w:color="000000" w:themeColor="text1"/>
              <w:left w:val="single" w:sz="4" w:space="0" w:color="000000" w:themeColor="text1"/>
              <w:bottom w:val="single" w:sz="4" w:space="0" w:color="auto"/>
              <w:right w:val="single" w:sz="4" w:space="0" w:color="auto"/>
            </w:tcBorders>
          </w:tcPr>
          <w:p w:rsidR="00C30AF7" w:rsidRPr="00C626E5" w:rsidRDefault="00C30AF7" w:rsidP="00AF418D">
            <w:pPr>
              <w:rPr>
                <w:rFonts w:ascii="Times New Roman" w:hAnsi="Times New Roman" w:cs="Times New Roman"/>
                <w:sz w:val="20"/>
                <w:szCs w:val="20"/>
              </w:rPr>
            </w:pPr>
            <w:r w:rsidRPr="00C626E5">
              <w:rPr>
                <w:rFonts w:ascii="Times New Roman" w:hAnsi="Times New Roman" w:cs="Times New Roman"/>
                <w:sz w:val="20"/>
                <w:szCs w:val="20"/>
              </w:rPr>
              <w:t xml:space="preserve">Прогулка </w:t>
            </w:r>
            <w:r w:rsidR="00C626E5" w:rsidRPr="00C626E5">
              <w:rPr>
                <w:rFonts w:ascii="Times New Roman" w:hAnsi="Times New Roman" w:cs="Times New Roman"/>
                <w:sz w:val="20"/>
                <w:szCs w:val="20"/>
              </w:rPr>
              <w:t>18</w:t>
            </w:r>
            <w:r w:rsidRPr="00C626E5">
              <w:rPr>
                <w:rFonts w:ascii="Times New Roman" w:hAnsi="Times New Roman" w:cs="Times New Roman"/>
                <w:sz w:val="20"/>
                <w:szCs w:val="20"/>
              </w:rPr>
              <w:t xml:space="preserve">. Октябрь. (см. </w:t>
            </w:r>
            <w:r w:rsidR="004A6195">
              <w:rPr>
                <w:rFonts w:ascii="Times New Roman" w:hAnsi="Times New Roman" w:cs="Times New Roman"/>
                <w:sz w:val="20"/>
                <w:szCs w:val="20"/>
              </w:rPr>
              <w:t>Приложения 4</w:t>
            </w:r>
            <w:r w:rsidRPr="00C626E5">
              <w:rPr>
                <w:rFonts w:ascii="Times New Roman" w:hAnsi="Times New Roman" w:cs="Times New Roman"/>
                <w:sz w:val="20"/>
                <w:szCs w:val="20"/>
              </w:rPr>
              <w:t>)</w:t>
            </w:r>
          </w:p>
          <w:p w:rsidR="00C30AF7" w:rsidRPr="00C626E5" w:rsidRDefault="00C30AF7" w:rsidP="00AF418D">
            <w:pPr>
              <w:rPr>
                <w:rFonts w:ascii="Times New Roman" w:hAnsi="Times New Roman" w:cs="Times New Roman"/>
                <w:sz w:val="20"/>
                <w:szCs w:val="20"/>
              </w:rPr>
            </w:pPr>
          </w:p>
        </w:tc>
        <w:tc>
          <w:tcPr>
            <w:tcW w:w="2410" w:type="dxa"/>
            <w:vMerge/>
            <w:tcBorders>
              <w:left w:val="single" w:sz="4" w:space="0" w:color="auto"/>
              <w:bottom w:val="single" w:sz="4" w:space="0" w:color="auto"/>
              <w:right w:val="single" w:sz="4" w:space="0" w:color="000000" w:themeColor="text1"/>
            </w:tcBorders>
          </w:tcPr>
          <w:p w:rsidR="00C30AF7" w:rsidRPr="00C30AF7" w:rsidRDefault="00C30AF7" w:rsidP="00AF418D">
            <w:pPr>
              <w:rPr>
                <w:rFonts w:ascii="Times New Roman" w:hAnsi="Times New Roman" w:cs="Times New Roman"/>
                <w:color w:val="FF0000"/>
                <w:sz w:val="20"/>
                <w:szCs w:val="20"/>
              </w:rPr>
            </w:pPr>
          </w:p>
        </w:tc>
      </w:tr>
      <w:tr w:rsidR="00932A4B" w:rsidRPr="00C30AF7" w:rsidTr="00C532A0">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32A4B" w:rsidRPr="00913439" w:rsidRDefault="00932A4B" w:rsidP="00AF418D">
            <w:pPr>
              <w:ind w:left="34"/>
              <w:rPr>
                <w:rFonts w:ascii="Times New Roman" w:hAnsi="Times New Roman" w:cs="Times New Roman"/>
                <w:b/>
                <w:sz w:val="20"/>
                <w:szCs w:val="20"/>
              </w:rPr>
            </w:pPr>
            <w:r w:rsidRPr="00913439">
              <w:rPr>
                <w:rFonts w:ascii="Times New Roman" w:hAnsi="Times New Roman" w:cs="Times New Roman"/>
                <w:b/>
                <w:sz w:val="20"/>
                <w:szCs w:val="20"/>
              </w:rPr>
              <w:t>Работа с родителями</w:t>
            </w:r>
          </w:p>
        </w:tc>
        <w:tc>
          <w:tcPr>
            <w:tcW w:w="14601" w:type="dxa"/>
            <w:gridSpan w:val="3"/>
            <w:tcBorders>
              <w:top w:val="single" w:sz="4" w:space="0" w:color="auto"/>
              <w:left w:val="single" w:sz="4" w:space="0" w:color="000000" w:themeColor="text1"/>
              <w:bottom w:val="single" w:sz="4" w:space="0" w:color="000000" w:themeColor="text1"/>
              <w:right w:val="single" w:sz="4" w:space="0" w:color="000000" w:themeColor="text1"/>
            </w:tcBorders>
          </w:tcPr>
          <w:p w:rsidR="00932A4B" w:rsidRPr="00913439" w:rsidRDefault="00932A4B" w:rsidP="00AF418D">
            <w:pPr>
              <w:rPr>
                <w:rFonts w:ascii="Times New Roman" w:hAnsi="Times New Roman" w:cs="Times New Roman"/>
                <w:bCs/>
                <w:sz w:val="20"/>
                <w:szCs w:val="20"/>
              </w:rPr>
            </w:pPr>
            <w:r w:rsidRPr="00913439">
              <w:rPr>
                <w:rFonts w:ascii="Times New Roman" w:hAnsi="Times New Roman" w:cs="Times New Roman"/>
                <w:bCs/>
                <w:sz w:val="20"/>
                <w:szCs w:val="20"/>
              </w:rPr>
              <w:t>Индивидуальные беседы по запросам родителей.</w:t>
            </w:r>
          </w:p>
          <w:p w:rsidR="00932A4B" w:rsidRPr="00913439" w:rsidRDefault="00932A4B" w:rsidP="00AF418D">
            <w:pPr>
              <w:rPr>
                <w:rFonts w:ascii="Times New Roman" w:hAnsi="Times New Roman" w:cs="Times New Roman"/>
                <w:sz w:val="20"/>
                <w:szCs w:val="20"/>
              </w:rPr>
            </w:pPr>
          </w:p>
        </w:tc>
      </w:tr>
    </w:tbl>
    <w:p w:rsidR="00C30AF7" w:rsidRPr="00C30AF7" w:rsidRDefault="00C30AF7" w:rsidP="00C30AF7">
      <w:pPr>
        <w:spacing w:after="0" w:line="240" w:lineRule="auto"/>
        <w:rPr>
          <w:rFonts w:ascii="Times New Roman" w:hAnsi="Times New Roman" w:cs="Times New Roman"/>
          <w:b/>
          <w:color w:val="FF0000"/>
          <w:sz w:val="20"/>
          <w:szCs w:val="20"/>
        </w:rPr>
      </w:pPr>
    </w:p>
    <w:p w:rsidR="00C30AF7" w:rsidRPr="00C30AF7" w:rsidRDefault="00C30AF7" w:rsidP="00C30AF7">
      <w:pPr>
        <w:spacing w:after="0" w:line="240" w:lineRule="auto"/>
        <w:ind w:right="-882"/>
        <w:rPr>
          <w:rFonts w:ascii="Times New Roman" w:hAnsi="Times New Roman" w:cs="Times New Roman"/>
          <w:b/>
          <w:color w:val="FF0000"/>
          <w:sz w:val="20"/>
          <w:szCs w:val="20"/>
        </w:rPr>
      </w:pPr>
    </w:p>
    <w:p w:rsidR="00C30AF7" w:rsidRPr="00C30AF7" w:rsidRDefault="00C30AF7" w:rsidP="00C30AF7">
      <w:pPr>
        <w:spacing w:after="0" w:line="240" w:lineRule="auto"/>
        <w:ind w:left="142" w:right="-882" w:firstLine="566"/>
        <w:rPr>
          <w:rFonts w:ascii="Times New Roman" w:hAnsi="Times New Roman" w:cs="Times New Roman"/>
          <w:b/>
          <w:color w:val="FF0000"/>
          <w:sz w:val="20"/>
          <w:szCs w:val="20"/>
        </w:rPr>
      </w:pPr>
    </w:p>
    <w:p w:rsidR="00C30AF7" w:rsidRPr="00C30AF7" w:rsidRDefault="00C30AF7" w:rsidP="00C30AF7">
      <w:pPr>
        <w:spacing w:after="0" w:line="240" w:lineRule="auto"/>
        <w:ind w:left="142" w:right="-882" w:firstLine="566"/>
        <w:rPr>
          <w:rFonts w:ascii="Times New Roman" w:hAnsi="Times New Roman" w:cs="Times New Roman"/>
          <w:b/>
          <w:color w:val="FF0000"/>
          <w:sz w:val="20"/>
          <w:szCs w:val="20"/>
        </w:rPr>
      </w:pPr>
    </w:p>
    <w:p w:rsidR="00C30AF7" w:rsidRPr="00C30AF7" w:rsidRDefault="00C30AF7" w:rsidP="00C30AF7">
      <w:pPr>
        <w:spacing w:after="0" w:line="240" w:lineRule="auto"/>
        <w:ind w:left="142" w:right="-882" w:firstLine="566"/>
        <w:rPr>
          <w:rFonts w:ascii="Times New Roman" w:hAnsi="Times New Roman" w:cs="Times New Roman"/>
          <w:b/>
          <w:color w:val="FF0000"/>
          <w:sz w:val="20"/>
          <w:szCs w:val="20"/>
        </w:rPr>
      </w:pPr>
    </w:p>
    <w:p w:rsidR="00C30AF7" w:rsidRPr="00C30AF7" w:rsidRDefault="00C30AF7" w:rsidP="00C30AF7">
      <w:pPr>
        <w:spacing w:after="0" w:line="240" w:lineRule="auto"/>
        <w:ind w:left="142" w:right="-882" w:firstLine="566"/>
        <w:rPr>
          <w:rFonts w:ascii="Times New Roman" w:hAnsi="Times New Roman" w:cs="Times New Roman"/>
          <w:b/>
          <w:color w:val="FF0000"/>
          <w:sz w:val="20"/>
          <w:szCs w:val="20"/>
        </w:rPr>
      </w:pPr>
    </w:p>
    <w:p w:rsidR="00C30AF7" w:rsidRPr="00C30AF7" w:rsidRDefault="00C30AF7" w:rsidP="00C30AF7">
      <w:pPr>
        <w:spacing w:after="0" w:line="240" w:lineRule="auto"/>
        <w:ind w:left="142" w:right="-882" w:firstLine="566"/>
        <w:rPr>
          <w:rFonts w:ascii="Times New Roman" w:hAnsi="Times New Roman" w:cs="Times New Roman"/>
          <w:b/>
          <w:color w:val="FF0000"/>
          <w:sz w:val="20"/>
          <w:szCs w:val="20"/>
        </w:rPr>
      </w:pPr>
    </w:p>
    <w:p w:rsidR="00C30AF7" w:rsidRPr="00C30AF7" w:rsidRDefault="00C30AF7" w:rsidP="00C30AF7">
      <w:pPr>
        <w:spacing w:after="0" w:line="240" w:lineRule="auto"/>
        <w:ind w:left="142" w:right="-882" w:firstLine="566"/>
        <w:rPr>
          <w:rFonts w:ascii="Times New Roman" w:hAnsi="Times New Roman" w:cs="Times New Roman"/>
          <w:b/>
          <w:color w:val="FF0000"/>
          <w:sz w:val="20"/>
          <w:szCs w:val="20"/>
        </w:rPr>
      </w:pPr>
    </w:p>
    <w:p w:rsidR="00F15FF9" w:rsidRDefault="00F15FF9" w:rsidP="00C30AF7">
      <w:pPr>
        <w:spacing w:after="0" w:line="240" w:lineRule="auto"/>
        <w:ind w:left="142" w:right="-882" w:firstLine="566"/>
        <w:rPr>
          <w:rFonts w:ascii="Times New Roman" w:hAnsi="Times New Roman" w:cs="Times New Roman"/>
          <w:b/>
          <w:sz w:val="20"/>
          <w:szCs w:val="20"/>
        </w:rPr>
      </w:pPr>
    </w:p>
    <w:p w:rsidR="00C30AF7" w:rsidRPr="00D0521E" w:rsidRDefault="00C30AF7" w:rsidP="00C30AF7">
      <w:pPr>
        <w:spacing w:after="0" w:line="240" w:lineRule="auto"/>
        <w:ind w:left="142" w:right="-882" w:firstLine="566"/>
        <w:rPr>
          <w:rFonts w:ascii="Times New Roman" w:hAnsi="Times New Roman" w:cs="Times New Roman"/>
          <w:sz w:val="20"/>
          <w:szCs w:val="20"/>
        </w:rPr>
      </w:pPr>
      <w:r w:rsidRPr="00D0521E">
        <w:rPr>
          <w:rFonts w:ascii="Times New Roman" w:hAnsi="Times New Roman" w:cs="Times New Roman"/>
          <w:b/>
          <w:sz w:val="20"/>
          <w:szCs w:val="20"/>
        </w:rPr>
        <w:t>Пятница 27.10.2023</w:t>
      </w:r>
      <w:r w:rsidRPr="00D0521E">
        <w:rPr>
          <w:rFonts w:ascii="Times New Roman" w:hAnsi="Times New Roman" w:cs="Times New Roman"/>
          <w:sz w:val="20"/>
          <w:szCs w:val="20"/>
        </w:rPr>
        <w:t xml:space="preserve">                                                                                            </w:t>
      </w:r>
      <w:r w:rsidRPr="00D0521E">
        <w:rPr>
          <w:rFonts w:ascii="Times New Roman" w:hAnsi="Times New Roman" w:cs="Times New Roman"/>
          <w:sz w:val="20"/>
          <w:szCs w:val="20"/>
        </w:rPr>
        <w:tab/>
      </w:r>
      <w:r w:rsidRPr="00D0521E">
        <w:rPr>
          <w:rFonts w:ascii="Times New Roman" w:hAnsi="Times New Roman" w:cs="Times New Roman"/>
          <w:sz w:val="20"/>
          <w:szCs w:val="20"/>
        </w:rPr>
        <w:tab/>
      </w:r>
      <w:r w:rsidRPr="00D0521E">
        <w:rPr>
          <w:rFonts w:ascii="Times New Roman" w:hAnsi="Times New Roman" w:cs="Times New Roman"/>
          <w:sz w:val="20"/>
          <w:szCs w:val="20"/>
        </w:rPr>
        <w:tab/>
      </w:r>
      <w:r w:rsidRPr="00D0521E">
        <w:rPr>
          <w:rFonts w:ascii="Times New Roman" w:hAnsi="Times New Roman" w:cs="Times New Roman"/>
          <w:sz w:val="20"/>
          <w:szCs w:val="20"/>
        </w:rPr>
        <w:tab/>
      </w:r>
      <w:r w:rsidRPr="00D0521E">
        <w:rPr>
          <w:rFonts w:ascii="Times New Roman" w:hAnsi="Times New Roman" w:cs="Times New Roman"/>
          <w:sz w:val="20"/>
          <w:szCs w:val="20"/>
        </w:rPr>
        <w:tab/>
      </w:r>
      <w:r w:rsidRPr="00D0521E">
        <w:rPr>
          <w:rFonts w:ascii="Times New Roman" w:hAnsi="Times New Roman" w:cs="Times New Roman"/>
          <w:sz w:val="20"/>
          <w:szCs w:val="20"/>
        </w:rPr>
        <w:tab/>
        <w:t xml:space="preserve">          </w:t>
      </w:r>
      <w:r w:rsidR="00AF418D" w:rsidRPr="00D0521E">
        <w:rPr>
          <w:rFonts w:ascii="Times New Roman" w:hAnsi="Times New Roman" w:cs="Times New Roman"/>
          <w:sz w:val="20"/>
          <w:szCs w:val="20"/>
        </w:rPr>
        <w:tab/>
      </w:r>
      <w:r w:rsidRPr="00D0521E">
        <w:rPr>
          <w:rFonts w:ascii="Times New Roman" w:hAnsi="Times New Roman" w:cs="Times New Roman"/>
          <w:sz w:val="20"/>
          <w:szCs w:val="20"/>
        </w:rPr>
        <w:t>Тематическая неделя «Что нам осень принесла? Фрукты»</w:t>
      </w:r>
    </w:p>
    <w:tbl>
      <w:tblPr>
        <w:tblStyle w:val="a3"/>
        <w:tblW w:w="16160" w:type="dxa"/>
        <w:tblInd w:w="250" w:type="dxa"/>
        <w:tblLayout w:type="fixed"/>
        <w:tblLook w:val="04A0" w:firstRow="1" w:lastRow="0" w:firstColumn="1" w:lastColumn="0" w:noHBand="0" w:noVBand="1"/>
      </w:tblPr>
      <w:tblGrid>
        <w:gridCol w:w="1559"/>
        <w:gridCol w:w="10065"/>
        <w:gridCol w:w="141"/>
        <w:gridCol w:w="1985"/>
        <w:gridCol w:w="2410"/>
      </w:tblGrid>
      <w:tr w:rsidR="00953EF1" w:rsidRPr="00D0521E" w:rsidTr="001F47B1">
        <w:trPr>
          <w:cantSplit/>
          <w:trHeight w:val="554"/>
        </w:trPr>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3EF1" w:rsidRPr="00D0521E" w:rsidRDefault="00953EF1" w:rsidP="00AF418D">
            <w:pPr>
              <w:ind w:left="34" w:right="-108"/>
              <w:rPr>
                <w:rFonts w:ascii="Times New Roman" w:hAnsi="Times New Roman" w:cs="Times New Roman"/>
                <w:b/>
                <w:sz w:val="16"/>
                <w:szCs w:val="16"/>
              </w:rPr>
            </w:pPr>
            <w:r w:rsidRPr="00D0521E">
              <w:rPr>
                <w:rFonts w:ascii="Times New Roman" w:hAnsi="Times New Roman" w:cs="Times New Roman"/>
                <w:b/>
                <w:sz w:val="20"/>
                <w:szCs w:val="20"/>
              </w:rPr>
              <w:t xml:space="preserve">Режимные моменты </w:t>
            </w:r>
          </w:p>
        </w:tc>
        <w:tc>
          <w:tcPr>
            <w:tcW w:w="10206" w:type="dxa"/>
            <w:gridSpan w:val="2"/>
            <w:tcBorders>
              <w:top w:val="single" w:sz="4" w:space="0" w:color="000000" w:themeColor="text1"/>
              <w:left w:val="single" w:sz="4" w:space="0" w:color="000000" w:themeColor="text1"/>
              <w:bottom w:val="single" w:sz="4" w:space="0" w:color="000000" w:themeColor="text1"/>
              <w:right w:val="single" w:sz="4" w:space="0" w:color="auto"/>
            </w:tcBorders>
            <w:hideMark/>
          </w:tcPr>
          <w:p w:rsidR="00953EF1" w:rsidRPr="00D0521E" w:rsidRDefault="00953EF1" w:rsidP="00AF418D">
            <w:pPr>
              <w:jc w:val="center"/>
              <w:rPr>
                <w:rFonts w:ascii="Times New Roman" w:hAnsi="Times New Roman" w:cs="Times New Roman"/>
                <w:b/>
                <w:sz w:val="24"/>
              </w:rPr>
            </w:pPr>
            <w:r w:rsidRPr="00D0521E">
              <w:rPr>
                <w:rFonts w:ascii="Times New Roman" w:hAnsi="Times New Roman" w:cs="Times New Roman"/>
                <w:b/>
                <w:sz w:val="24"/>
              </w:rPr>
              <w:t>Совместная деятельность взрослого и детей/Самостоятельная деятельность детей</w:t>
            </w:r>
          </w:p>
        </w:tc>
        <w:tc>
          <w:tcPr>
            <w:tcW w:w="1985" w:type="dxa"/>
            <w:tcBorders>
              <w:top w:val="single" w:sz="4" w:space="0" w:color="000000" w:themeColor="text1"/>
              <w:left w:val="single" w:sz="4" w:space="0" w:color="auto"/>
              <w:bottom w:val="single" w:sz="4" w:space="0" w:color="000000" w:themeColor="text1"/>
              <w:right w:val="single" w:sz="4" w:space="0" w:color="000000" w:themeColor="text1"/>
            </w:tcBorders>
          </w:tcPr>
          <w:p w:rsidR="00953EF1" w:rsidRPr="00D0521E" w:rsidRDefault="00953EF1" w:rsidP="00AF418D">
            <w:pPr>
              <w:jc w:val="center"/>
              <w:rPr>
                <w:rFonts w:ascii="Times New Roman" w:hAnsi="Times New Roman" w:cs="Times New Roman"/>
                <w:b/>
                <w:sz w:val="20"/>
              </w:rPr>
            </w:pPr>
            <w:r w:rsidRPr="00D0521E">
              <w:rPr>
                <w:rFonts w:ascii="Times New Roman" w:hAnsi="Times New Roman" w:cs="Times New Roman"/>
                <w:b/>
                <w:sz w:val="20"/>
              </w:rPr>
              <w:t>Индивидуальная работа</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3EF1" w:rsidRPr="00D0521E" w:rsidRDefault="00953EF1" w:rsidP="00953EF1">
            <w:pPr>
              <w:ind w:right="34"/>
              <w:rPr>
                <w:rFonts w:ascii="Times New Roman" w:hAnsi="Times New Roman" w:cs="Times New Roman"/>
                <w:b/>
                <w:sz w:val="16"/>
                <w:szCs w:val="20"/>
              </w:rPr>
            </w:pPr>
            <w:r w:rsidRPr="00D0521E">
              <w:rPr>
                <w:rFonts w:ascii="Times New Roman" w:hAnsi="Times New Roman" w:cs="Times New Roman"/>
                <w:b/>
                <w:sz w:val="16"/>
                <w:szCs w:val="20"/>
              </w:rPr>
              <w:t xml:space="preserve">Организация РППС для самостоятельной деятельности детей  </w:t>
            </w:r>
          </w:p>
        </w:tc>
      </w:tr>
      <w:tr w:rsidR="00C30AF7" w:rsidRPr="00D0521E" w:rsidTr="001F47B1">
        <w:trPr>
          <w:trHeight w:val="128"/>
        </w:trPr>
        <w:tc>
          <w:tcPr>
            <w:tcW w:w="1559" w:type="dxa"/>
            <w:tcBorders>
              <w:top w:val="single" w:sz="4" w:space="0" w:color="000000" w:themeColor="text1"/>
              <w:left w:val="single" w:sz="4" w:space="0" w:color="000000" w:themeColor="text1"/>
              <w:right w:val="single" w:sz="4" w:space="0" w:color="000000" w:themeColor="text1"/>
            </w:tcBorders>
            <w:hideMark/>
          </w:tcPr>
          <w:p w:rsidR="00C30AF7" w:rsidRPr="00D0521E" w:rsidRDefault="00C30AF7" w:rsidP="00AF418D">
            <w:pPr>
              <w:ind w:left="34" w:right="-108"/>
              <w:rPr>
                <w:rFonts w:ascii="Times New Roman" w:hAnsi="Times New Roman" w:cs="Times New Roman"/>
                <w:sz w:val="20"/>
                <w:szCs w:val="20"/>
              </w:rPr>
            </w:pPr>
            <w:r w:rsidRPr="00D0521E">
              <w:rPr>
                <w:rFonts w:ascii="Times New Roman" w:hAnsi="Times New Roman" w:cs="Times New Roman"/>
                <w:b/>
                <w:sz w:val="20"/>
                <w:szCs w:val="20"/>
              </w:rPr>
              <w:t>Утро</w:t>
            </w:r>
          </w:p>
        </w:tc>
        <w:tc>
          <w:tcPr>
            <w:tcW w:w="10206" w:type="dxa"/>
            <w:gridSpan w:val="2"/>
            <w:tcBorders>
              <w:top w:val="single" w:sz="4" w:space="0" w:color="000000" w:themeColor="text1"/>
              <w:left w:val="single" w:sz="4" w:space="0" w:color="000000" w:themeColor="text1"/>
              <w:right w:val="single" w:sz="4" w:space="0" w:color="auto"/>
            </w:tcBorders>
          </w:tcPr>
          <w:p w:rsidR="00C30AF7" w:rsidRPr="00D0521E" w:rsidRDefault="00C30AF7" w:rsidP="00A108BB">
            <w:pPr>
              <w:pStyle w:val="aa"/>
              <w:numPr>
                <w:ilvl w:val="0"/>
                <w:numId w:val="13"/>
              </w:numPr>
              <w:rPr>
                <w:rFonts w:ascii="Times New Roman" w:hAnsi="Times New Roman" w:cs="Times New Roman"/>
                <w:sz w:val="20"/>
                <w:szCs w:val="20"/>
              </w:rPr>
            </w:pPr>
            <w:r w:rsidRPr="00D0521E">
              <w:rPr>
                <w:rFonts w:ascii="Times New Roman" w:hAnsi="Times New Roman" w:cs="Times New Roman"/>
                <w:sz w:val="20"/>
                <w:szCs w:val="20"/>
              </w:rPr>
              <w:t xml:space="preserve">Утренняя гимнастика. </w:t>
            </w:r>
            <w:r w:rsidR="002A0CCC" w:rsidRPr="0072732B">
              <w:rPr>
                <w:rFonts w:ascii="Times New Roman" w:hAnsi="Times New Roman" w:cs="Times New Roman"/>
                <w:sz w:val="20"/>
                <w:szCs w:val="20"/>
              </w:rPr>
              <w:t xml:space="preserve">Комплекс </w:t>
            </w:r>
            <w:r w:rsidR="002A0CCC">
              <w:rPr>
                <w:rFonts w:ascii="Times New Roman" w:hAnsi="Times New Roman" w:cs="Times New Roman"/>
                <w:sz w:val="20"/>
                <w:szCs w:val="20"/>
              </w:rPr>
              <w:t>8</w:t>
            </w:r>
            <w:r w:rsidR="002A0CCC" w:rsidRPr="0072732B">
              <w:rPr>
                <w:rFonts w:ascii="Times New Roman" w:hAnsi="Times New Roman" w:cs="Times New Roman"/>
                <w:sz w:val="20"/>
                <w:szCs w:val="20"/>
              </w:rPr>
              <w:t xml:space="preserve"> (</w:t>
            </w:r>
            <w:r w:rsidR="002A0CCC">
              <w:rPr>
                <w:rFonts w:ascii="Times New Roman" w:hAnsi="Times New Roman" w:cs="Times New Roman"/>
                <w:sz w:val="20"/>
                <w:szCs w:val="20"/>
              </w:rPr>
              <w:t>без предметов</w:t>
            </w:r>
            <w:r w:rsidR="002A0CCC" w:rsidRPr="0072732B">
              <w:rPr>
                <w:rFonts w:ascii="Times New Roman" w:hAnsi="Times New Roman" w:cs="Times New Roman"/>
                <w:sz w:val="20"/>
                <w:szCs w:val="20"/>
              </w:rPr>
              <w:t>). (</w:t>
            </w:r>
            <w:r w:rsidR="003316D0">
              <w:rPr>
                <w:rFonts w:ascii="Times New Roman" w:hAnsi="Times New Roman" w:cs="Times New Roman"/>
                <w:sz w:val="20"/>
                <w:szCs w:val="20"/>
              </w:rPr>
              <w:t>[18]</w:t>
            </w:r>
            <w:r w:rsidR="002A0CCC" w:rsidRPr="0072732B">
              <w:rPr>
                <w:rFonts w:ascii="Times New Roman" w:hAnsi="Times New Roman" w:cs="Times New Roman"/>
                <w:sz w:val="20"/>
                <w:szCs w:val="20"/>
              </w:rPr>
              <w:t xml:space="preserve">, с. </w:t>
            </w:r>
            <w:r w:rsidR="002A0CCC">
              <w:rPr>
                <w:rFonts w:ascii="Times New Roman" w:hAnsi="Times New Roman" w:cs="Times New Roman"/>
                <w:sz w:val="20"/>
                <w:szCs w:val="20"/>
              </w:rPr>
              <w:t>11</w:t>
            </w:r>
            <w:r w:rsidR="002A0CCC" w:rsidRPr="0072732B">
              <w:rPr>
                <w:rFonts w:ascii="Times New Roman" w:hAnsi="Times New Roman" w:cs="Times New Roman"/>
                <w:sz w:val="20"/>
                <w:szCs w:val="20"/>
              </w:rPr>
              <w:t>)</w:t>
            </w:r>
          </w:p>
          <w:p w:rsidR="00C30AF7" w:rsidRPr="00D0521E" w:rsidRDefault="00C30AF7" w:rsidP="00A108BB">
            <w:pPr>
              <w:pStyle w:val="aa"/>
              <w:numPr>
                <w:ilvl w:val="0"/>
                <w:numId w:val="13"/>
              </w:numPr>
              <w:rPr>
                <w:rFonts w:ascii="Times New Roman" w:hAnsi="Times New Roman" w:cs="Times New Roman"/>
                <w:sz w:val="20"/>
                <w:szCs w:val="20"/>
              </w:rPr>
            </w:pPr>
            <w:r w:rsidRPr="00D0521E">
              <w:rPr>
                <w:rFonts w:ascii="Times New Roman" w:hAnsi="Times New Roman" w:cs="Times New Roman"/>
                <w:sz w:val="20"/>
                <w:szCs w:val="20"/>
              </w:rPr>
              <w:t xml:space="preserve">УТРЕННИЙ КРУГ № </w:t>
            </w:r>
            <w:r w:rsidR="0012626E">
              <w:rPr>
                <w:rFonts w:ascii="Times New Roman" w:hAnsi="Times New Roman" w:cs="Times New Roman"/>
                <w:sz w:val="20"/>
                <w:szCs w:val="20"/>
              </w:rPr>
              <w:t>8</w:t>
            </w:r>
            <w:r w:rsidRPr="00D0521E">
              <w:rPr>
                <w:rFonts w:ascii="Times New Roman" w:hAnsi="Times New Roman" w:cs="Times New Roman"/>
                <w:sz w:val="20"/>
                <w:szCs w:val="20"/>
              </w:rPr>
              <w:t xml:space="preserve"> (см. Приложение 1)</w:t>
            </w:r>
          </w:p>
          <w:p w:rsidR="00D0521E" w:rsidRPr="00D0521E" w:rsidRDefault="00D0521E" w:rsidP="00A108BB">
            <w:pPr>
              <w:pStyle w:val="aa"/>
              <w:numPr>
                <w:ilvl w:val="0"/>
                <w:numId w:val="13"/>
              </w:numPr>
              <w:tabs>
                <w:tab w:val="left" w:pos="177"/>
                <w:tab w:val="left" w:pos="317"/>
                <w:tab w:val="left" w:pos="680"/>
              </w:tabs>
              <w:ind w:right="-26"/>
              <w:rPr>
                <w:rFonts w:ascii="Times New Roman" w:hAnsi="Times New Roman" w:cs="Times New Roman"/>
                <w:sz w:val="20"/>
                <w:szCs w:val="20"/>
              </w:rPr>
            </w:pPr>
            <w:r w:rsidRPr="00D0521E">
              <w:rPr>
                <w:rFonts w:ascii="Times New Roman" w:hAnsi="Times New Roman" w:cs="Times New Roman"/>
                <w:sz w:val="20"/>
                <w:szCs w:val="20"/>
              </w:rPr>
              <w:t>Упражнение «Полотенце пушистое» (учить правильно, пользоваться индивидуальным полотенцем, вешать его на место (в свою индивидуальную ячейку)).</w:t>
            </w:r>
          </w:p>
          <w:p w:rsidR="00D0521E" w:rsidRPr="00D0521E" w:rsidRDefault="00D0521E" w:rsidP="00A108BB">
            <w:pPr>
              <w:pStyle w:val="aa"/>
              <w:numPr>
                <w:ilvl w:val="0"/>
                <w:numId w:val="13"/>
              </w:numPr>
              <w:tabs>
                <w:tab w:val="left" w:pos="177"/>
                <w:tab w:val="left" w:pos="317"/>
                <w:tab w:val="left" w:pos="680"/>
              </w:tabs>
              <w:ind w:right="-26"/>
              <w:rPr>
                <w:rFonts w:ascii="Times New Roman" w:hAnsi="Times New Roman" w:cs="Times New Roman"/>
                <w:sz w:val="20"/>
                <w:szCs w:val="20"/>
              </w:rPr>
            </w:pPr>
            <w:r w:rsidRPr="00D0521E">
              <w:rPr>
                <w:rFonts w:ascii="Times New Roman" w:hAnsi="Times New Roman" w:cs="Times New Roman"/>
                <w:sz w:val="20"/>
                <w:szCs w:val="20"/>
              </w:rPr>
              <w:t>Ситуативный разговор «Бабушкин компот» (расширять представления детей о фруктах, способах их переработки).</w:t>
            </w:r>
          </w:p>
          <w:p w:rsidR="00C30AF7" w:rsidRPr="00D0521E" w:rsidRDefault="00D0521E" w:rsidP="00A108BB">
            <w:pPr>
              <w:pStyle w:val="aa"/>
              <w:numPr>
                <w:ilvl w:val="0"/>
                <w:numId w:val="13"/>
              </w:numPr>
              <w:tabs>
                <w:tab w:val="left" w:pos="177"/>
                <w:tab w:val="left" w:pos="317"/>
                <w:tab w:val="left" w:pos="680"/>
              </w:tabs>
              <w:ind w:right="-26"/>
              <w:rPr>
                <w:rFonts w:ascii="Times New Roman" w:hAnsi="Times New Roman" w:cs="Times New Roman"/>
                <w:sz w:val="20"/>
                <w:szCs w:val="20"/>
              </w:rPr>
            </w:pPr>
            <w:r w:rsidRPr="00D0521E">
              <w:rPr>
                <w:rFonts w:ascii="Times New Roman" w:hAnsi="Times New Roman" w:cs="Times New Roman"/>
                <w:sz w:val="20"/>
                <w:szCs w:val="20"/>
              </w:rPr>
              <w:t>Д/и «Кто скорее соберет» (систематизировать знания детей об овощах и фруктах, учить группировать их).</w:t>
            </w:r>
          </w:p>
          <w:p w:rsidR="00D0521E" w:rsidRPr="00D0521E" w:rsidRDefault="00D0521E" w:rsidP="00A108BB">
            <w:pPr>
              <w:pStyle w:val="aa"/>
              <w:numPr>
                <w:ilvl w:val="0"/>
                <w:numId w:val="13"/>
              </w:numPr>
              <w:tabs>
                <w:tab w:val="left" w:pos="177"/>
                <w:tab w:val="left" w:pos="317"/>
                <w:tab w:val="left" w:pos="680"/>
              </w:tabs>
              <w:ind w:right="-26"/>
              <w:rPr>
                <w:rFonts w:ascii="Times New Roman" w:hAnsi="Times New Roman" w:cs="Times New Roman"/>
                <w:sz w:val="20"/>
                <w:szCs w:val="20"/>
              </w:rPr>
            </w:pPr>
            <w:r w:rsidRPr="00D0521E">
              <w:rPr>
                <w:rFonts w:ascii="Times New Roman" w:hAnsi="Times New Roman" w:cs="Times New Roman"/>
                <w:sz w:val="20"/>
                <w:szCs w:val="20"/>
              </w:rPr>
              <w:t>Игры с крупным строительным материалом (учить выполнять различные постройки. Закреплять в речи название деталей, побуждать обыгрывать постройки, делать их устойчивыми).</w:t>
            </w:r>
          </w:p>
          <w:p w:rsidR="00D0521E" w:rsidRPr="00D0521E" w:rsidRDefault="00D0521E" w:rsidP="00A108BB">
            <w:pPr>
              <w:pStyle w:val="aa"/>
              <w:numPr>
                <w:ilvl w:val="0"/>
                <w:numId w:val="13"/>
              </w:numPr>
              <w:tabs>
                <w:tab w:val="left" w:pos="177"/>
                <w:tab w:val="left" w:pos="317"/>
                <w:tab w:val="left" w:pos="680"/>
              </w:tabs>
              <w:ind w:right="-26"/>
              <w:rPr>
                <w:rFonts w:ascii="Times New Roman" w:hAnsi="Times New Roman" w:cs="Times New Roman"/>
                <w:sz w:val="20"/>
                <w:szCs w:val="20"/>
              </w:rPr>
            </w:pPr>
            <w:r w:rsidRPr="00D0521E">
              <w:rPr>
                <w:rFonts w:ascii="Times New Roman" w:hAnsi="Times New Roman" w:cs="Times New Roman"/>
                <w:sz w:val="20"/>
                <w:szCs w:val="20"/>
              </w:rPr>
              <w:t>Игра «Лото. Во саду ли, в огороде» (упражнять детей в умении группировать предметы по форме, устанавливать сходство предмета с образцом и различия).</w:t>
            </w:r>
          </w:p>
        </w:tc>
        <w:tc>
          <w:tcPr>
            <w:tcW w:w="1985" w:type="dxa"/>
            <w:tcBorders>
              <w:top w:val="single" w:sz="4" w:space="0" w:color="000000" w:themeColor="text1"/>
              <w:left w:val="single" w:sz="4" w:space="0" w:color="000000" w:themeColor="text1"/>
              <w:right w:val="single" w:sz="4" w:space="0" w:color="auto"/>
            </w:tcBorders>
          </w:tcPr>
          <w:p w:rsidR="00C30AF7" w:rsidRPr="00D0521E" w:rsidRDefault="00C30AF7" w:rsidP="00AF418D">
            <w:pPr>
              <w:tabs>
                <w:tab w:val="left" w:pos="177"/>
                <w:tab w:val="left" w:pos="317"/>
                <w:tab w:val="left" w:pos="680"/>
              </w:tabs>
              <w:ind w:right="-26"/>
              <w:rPr>
                <w:rFonts w:ascii="Times New Roman" w:hAnsi="Times New Roman" w:cs="Times New Roman"/>
                <w:sz w:val="20"/>
                <w:szCs w:val="20"/>
              </w:rPr>
            </w:pPr>
            <w:r w:rsidRPr="00D0521E">
              <w:rPr>
                <w:rFonts w:ascii="Times New Roman" w:hAnsi="Times New Roman" w:cs="Times New Roman"/>
                <w:sz w:val="20"/>
                <w:szCs w:val="20"/>
              </w:rPr>
              <w:t>Закрепление у ……………………</w:t>
            </w:r>
          </w:p>
          <w:p w:rsidR="00C30AF7" w:rsidRPr="00D0521E" w:rsidRDefault="00C30AF7" w:rsidP="00AF418D">
            <w:pPr>
              <w:tabs>
                <w:tab w:val="left" w:pos="177"/>
                <w:tab w:val="left" w:pos="317"/>
                <w:tab w:val="left" w:pos="680"/>
              </w:tabs>
              <w:ind w:right="-26"/>
              <w:rPr>
                <w:rFonts w:ascii="Times New Roman" w:hAnsi="Times New Roman" w:cs="Times New Roman"/>
                <w:sz w:val="20"/>
                <w:szCs w:val="20"/>
              </w:rPr>
            </w:pPr>
            <w:r w:rsidRPr="00D0521E">
              <w:rPr>
                <w:rFonts w:ascii="Times New Roman" w:hAnsi="Times New Roman" w:cs="Times New Roman"/>
                <w:sz w:val="20"/>
                <w:szCs w:val="20"/>
              </w:rPr>
              <w:t>умения пользоваться расчёской</w:t>
            </w:r>
          </w:p>
        </w:tc>
        <w:tc>
          <w:tcPr>
            <w:tcW w:w="2410" w:type="dxa"/>
            <w:vMerge w:val="restart"/>
            <w:tcBorders>
              <w:top w:val="single" w:sz="4" w:space="0" w:color="000000" w:themeColor="text1"/>
              <w:left w:val="single" w:sz="4" w:space="0" w:color="auto"/>
              <w:right w:val="single" w:sz="4" w:space="0" w:color="000000" w:themeColor="text1"/>
            </w:tcBorders>
          </w:tcPr>
          <w:p w:rsidR="00D0521E" w:rsidRPr="00D0521E" w:rsidRDefault="00D0521E" w:rsidP="00D0521E">
            <w:pPr>
              <w:rPr>
                <w:rFonts w:ascii="Times New Roman" w:hAnsi="Times New Roman" w:cs="Times New Roman"/>
                <w:sz w:val="20"/>
                <w:szCs w:val="20"/>
              </w:rPr>
            </w:pPr>
            <w:r w:rsidRPr="00D0521E">
              <w:rPr>
                <w:rFonts w:ascii="Times New Roman" w:hAnsi="Times New Roman" w:cs="Times New Roman"/>
                <w:sz w:val="20"/>
                <w:szCs w:val="20"/>
              </w:rPr>
              <w:t>Создать условия для   самостоятельной конструктивной деятельности.</w:t>
            </w:r>
          </w:p>
          <w:p w:rsidR="00D0521E" w:rsidRPr="00D0521E" w:rsidRDefault="00D0521E" w:rsidP="00D0521E">
            <w:pPr>
              <w:rPr>
                <w:rFonts w:ascii="Times New Roman" w:hAnsi="Times New Roman" w:cs="Times New Roman"/>
                <w:sz w:val="20"/>
                <w:szCs w:val="20"/>
              </w:rPr>
            </w:pPr>
            <w:r w:rsidRPr="00D0521E">
              <w:rPr>
                <w:rFonts w:ascii="Times New Roman" w:hAnsi="Times New Roman" w:cs="Times New Roman"/>
                <w:sz w:val="20"/>
                <w:szCs w:val="20"/>
              </w:rPr>
              <w:t>Обогащать игровой опыт воспитанников.</w:t>
            </w:r>
          </w:p>
          <w:p w:rsidR="00C30AF7" w:rsidRPr="00D0521E" w:rsidRDefault="00C30AF7" w:rsidP="00AF418D">
            <w:pPr>
              <w:rPr>
                <w:rFonts w:ascii="Times New Roman" w:hAnsi="Times New Roman" w:cs="Times New Roman"/>
                <w:sz w:val="20"/>
                <w:szCs w:val="20"/>
              </w:rPr>
            </w:pPr>
          </w:p>
        </w:tc>
      </w:tr>
      <w:tr w:rsidR="000A1799" w:rsidRPr="00C30AF7" w:rsidTr="001F47B1">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1799" w:rsidRPr="00D0521E" w:rsidRDefault="000A1799" w:rsidP="000A1799">
            <w:pPr>
              <w:rPr>
                <w:rFonts w:ascii="Times New Roman" w:hAnsi="Times New Roman" w:cs="Times New Roman"/>
                <w:sz w:val="20"/>
                <w:szCs w:val="20"/>
              </w:rPr>
            </w:pPr>
            <w:r w:rsidRPr="00D0521E">
              <w:rPr>
                <w:rFonts w:ascii="Times New Roman" w:hAnsi="Times New Roman" w:cs="Times New Roman"/>
                <w:b/>
                <w:sz w:val="20"/>
                <w:szCs w:val="20"/>
              </w:rPr>
              <w:t>Занятия</w:t>
            </w:r>
          </w:p>
        </w:tc>
        <w:tc>
          <w:tcPr>
            <w:tcW w:w="12191" w:type="dxa"/>
            <w:gridSpan w:val="3"/>
            <w:tcBorders>
              <w:top w:val="single" w:sz="4" w:space="0" w:color="000000" w:themeColor="text1"/>
              <w:left w:val="single" w:sz="4" w:space="0" w:color="000000" w:themeColor="text1"/>
              <w:bottom w:val="single" w:sz="4" w:space="0" w:color="000000" w:themeColor="text1"/>
              <w:right w:val="single" w:sz="4" w:space="0" w:color="auto"/>
            </w:tcBorders>
          </w:tcPr>
          <w:p w:rsidR="000A1799" w:rsidRPr="00D0521E" w:rsidRDefault="000A1799" w:rsidP="00AF418D">
            <w:pPr>
              <w:rPr>
                <w:rFonts w:ascii="Times New Roman" w:hAnsi="Times New Roman" w:cs="Times New Roman"/>
                <w:sz w:val="20"/>
                <w:szCs w:val="20"/>
              </w:rPr>
            </w:pPr>
            <w:r w:rsidRPr="00D0521E">
              <w:rPr>
                <w:rFonts w:ascii="Times New Roman" w:hAnsi="Times New Roman" w:cs="Times New Roman"/>
                <w:sz w:val="20"/>
                <w:szCs w:val="20"/>
              </w:rPr>
              <w:t>См. таблицу в конце недели</w:t>
            </w:r>
          </w:p>
        </w:tc>
        <w:tc>
          <w:tcPr>
            <w:tcW w:w="2410" w:type="dxa"/>
            <w:vMerge/>
            <w:tcBorders>
              <w:left w:val="single" w:sz="4" w:space="0" w:color="auto"/>
              <w:bottom w:val="single" w:sz="4" w:space="0" w:color="000000" w:themeColor="text1"/>
              <w:right w:val="single" w:sz="4" w:space="0" w:color="000000" w:themeColor="text1"/>
            </w:tcBorders>
          </w:tcPr>
          <w:p w:rsidR="000A1799" w:rsidRPr="00C30AF7" w:rsidRDefault="000A1799" w:rsidP="00AF418D">
            <w:pPr>
              <w:rPr>
                <w:rFonts w:ascii="Times New Roman" w:hAnsi="Times New Roman" w:cs="Times New Roman"/>
                <w:color w:val="FF0000"/>
                <w:sz w:val="20"/>
                <w:szCs w:val="20"/>
              </w:rPr>
            </w:pPr>
          </w:p>
        </w:tc>
      </w:tr>
      <w:tr w:rsidR="00C30AF7" w:rsidRPr="00C30AF7" w:rsidTr="001F47B1">
        <w:trPr>
          <w:trHeight w:val="321"/>
        </w:trPr>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0AF7" w:rsidRPr="00CC310B" w:rsidRDefault="00C30AF7" w:rsidP="00AF418D">
            <w:pPr>
              <w:ind w:left="34" w:right="-108"/>
              <w:rPr>
                <w:rFonts w:ascii="Times New Roman" w:hAnsi="Times New Roman" w:cs="Times New Roman"/>
                <w:sz w:val="20"/>
                <w:szCs w:val="20"/>
              </w:rPr>
            </w:pPr>
            <w:r w:rsidRPr="00CC310B">
              <w:rPr>
                <w:rFonts w:ascii="Times New Roman" w:hAnsi="Times New Roman" w:cs="Times New Roman"/>
                <w:b/>
                <w:sz w:val="20"/>
                <w:szCs w:val="20"/>
              </w:rPr>
              <w:t>Прогулка</w:t>
            </w:r>
          </w:p>
        </w:tc>
        <w:tc>
          <w:tcPr>
            <w:tcW w:w="12191" w:type="dxa"/>
            <w:gridSpan w:val="3"/>
            <w:tcBorders>
              <w:top w:val="single" w:sz="4" w:space="0" w:color="000000" w:themeColor="text1"/>
              <w:left w:val="single" w:sz="4" w:space="0" w:color="000000" w:themeColor="text1"/>
              <w:bottom w:val="single" w:sz="4" w:space="0" w:color="000000" w:themeColor="text1"/>
              <w:right w:val="single" w:sz="4" w:space="0" w:color="auto"/>
            </w:tcBorders>
          </w:tcPr>
          <w:p w:rsidR="00C30AF7" w:rsidRPr="00CC310B" w:rsidRDefault="00C30AF7" w:rsidP="00CC310B">
            <w:pPr>
              <w:rPr>
                <w:rFonts w:ascii="Times New Roman" w:hAnsi="Times New Roman" w:cs="Times New Roman"/>
                <w:sz w:val="20"/>
                <w:szCs w:val="20"/>
              </w:rPr>
            </w:pPr>
            <w:r w:rsidRPr="00CC310B">
              <w:rPr>
                <w:rFonts w:ascii="Times New Roman" w:hAnsi="Times New Roman" w:cs="Times New Roman"/>
                <w:sz w:val="20"/>
                <w:szCs w:val="20"/>
              </w:rPr>
              <w:t>«</w:t>
            </w:r>
            <w:r w:rsidR="00CC310B" w:rsidRPr="00CC310B">
              <w:rPr>
                <w:rFonts w:ascii="Times New Roman" w:hAnsi="Times New Roman" w:cs="Times New Roman"/>
                <w:sz w:val="20"/>
                <w:szCs w:val="20"/>
              </w:rPr>
              <w:t>Осенние радости</w:t>
            </w:r>
            <w:r w:rsidRPr="00CC310B">
              <w:rPr>
                <w:rFonts w:ascii="Times New Roman" w:hAnsi="Times New Roman" w:cs="Times New Roman"/>
                <w:sz w:val="20"/>
                <w:szCs w:val="20"/>
              </w:rPr>
              <w:t>»</w:t>
            </w:r>
            <w:r w:rsidR="00CC310B" w:rsidRPr="00CC310B">
              <w:rPr>
                <w:rFonts w:ascii="Times New Roman" w:hAnsi="Times New Roman" w:cs="Times New Roman"/>
                <w:sz w:val="20"/>
                <w:szCs w:val="20"/>
              </w:rPr>
              <w:t xml:space="preserve"> (сюжетная прогулка)</w:t>
            </w:r>
            <w:r w:rsidRPr="00CC310B">
              <w:rPr>
                <w:rFonts w:ascii="Times New Roman" w:hAnsi="Times New Roman" w:cs="Times New Roman"/>
                <w:sz w:val="20"/>
                <w:szCs w:val="20"/>
              </w:rPr>
              <w:t>. (</w:t>
            </w:r>
            <w:r w:rsidR="003316D0">
              <w:rPr>
                <w:rFonts w:ascii="Times New Roman" w:hAnsi="Times New Roman" w:cs="Times New Roman"/>
                <w:sz w:val="20"/>
                <w:szCs w:val="20"/>
              </w:rPr>
              <w:t>[23]</w:t>
            </w:r>
            <w:r w:rsidRPr="00CC310B">
              <w:rPr>
                <w:rFonts w:ascii="Times New Roman" w:hAnsi="Times New Roman" w:cs="Times New Roman"/>
                <w:sz w:val="20"/>
                <w:szCs w:val="20"/>
              </w:rPr>
              <w:t>, с.</w:t>
            </w:r>
            <w:r w:rsidR="00CC310B" w:rsidRPr="00CC310B">
              <w:rPr>
                <w:rFonts w:ascii="Times New Roman" w:hAnsi="Times New Roman" w:cs="Times New Roman"/>
                <w:sz w:val="20"/>
                <w:szCs w:val="20"/>
              </w:rPr>
              <w:t>41</w:t>
            </w:r>
            <w:r w:rsidRPr="00CC310B">
              <w:rPr>
                <w:rFonts w:ascii="Times New Roman" w:hAnsi="Times New Roman" w:cs="Times New Roman"/>
                <w:sz w:val="20"/>
                <w:szCs w:val="20"/>
              </w:rPr>
              <w:t>)</w:t>
            </w:r>
          </w:p>
        </w:tc>
        <w:tc>
          <w:tcPr>
            <w:tcW w:w="2410" w:type="dxa"/>
            <w:tcBorders>
              <w:top w:val="single" w:sz="4" w:space="0" w:color="000000" w:themeColor="text1"/>
              <w:left w:val="single" w:sz="4" w:space="0" w:color="auto"/>
              <w:bottom w:val="single" w:sz="4" w:space="0" w:color="auto"/>
              <w:right w:val="single" w:sz="4" w:space="0" w:color="000000" w:themeColor="text1"/>
            </w:tcBorders>
          </w:tcPr>
          <w:p w:rsidR="00C30AF7" w:rsidRPr="00CC310B" w:rsidRDefault="00C30AF7" w:rsidP="00AF418D">
            <w:pPr>
              <w:rPr>
                <w:rFonts w:ascii="Times New Roman" w:hAnsi="Times New Roman" w:cs="Times New Roman"/>
                <w:sz w:val="16"/>
                <w:szCs w:val="16"/>
              </w:rPr>
            </w:pPr>
            <w:r w:rsidRPr="00CC310B">
              <w:rPr>
                <w:rFonts w:ascii="Times New Roman" w:hAnsi="Times New Roman" w:cs="Times New Roman"/>
                <w:sz w:val="16"/>
                <w:szCs w:val="16"/>
              </w:rPr>
              <w:t>Выносной материал:</w:t>
            </w:r>
          </w:p>
          <w:p w:rsidR="00C30AF7" w:rsidRPr="00CC310B" w:rsidRDefault="00C30AF7" w:rsidP="00AF418D">
            <w:pPr>
              <w:rPr>
                <w:rFonts w:ascii="Times New Roman" w:hAnsi="Times New Roman" w:cs="Times New Roman"/>
                <w:sz w:val="16"/>
                <w:szCs w:val="16"/>
              </w:rPr>
            </w:pPr>
            <w:r w:rsidRPr="00CC310B">
              <w:rPr>
                <w:rFonts w:ascii="Times New Roman" w:hAnsi="Times New Roman" w:cs="Times New Roman"/>
                <w:sz w:val="16"/>
                <w:szCs w:val="16"/>
              </w:rPr>
              <w:t>соответственно плану прогулки</w:t>
            </w:r>
          </w:p>
        </w:tc>
      </w:tr>
      <w:tr w:rsidR="00C30AF7" w:rsidRPr="00C30AF7" w:rsidTr="00AF418D">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0AF7" w:rsidRPr="00D0521E" w:rsidRDefault="00C30AF7" w:rsidP="00AF418D">
            <w:pPr>
              <w:ind w:left="34" w:right="-108"/>
              <w:rPr>
                <w:rFonts w:ascii="Times New Roman" w:hAnsi="Times New Roman" w:cs="Times New Roman"/>
                <w:sz w:val="20"/>
                <w:szCs w:val="20"/>
              </w:rPr>
            </w:pPr>
            <w:r w:rsidRPr="00D0521E">
              <w:rPr>
                <w:rFonts w:ascii="Times New Roman" w:hAnsi="Times New Roman" w:cs="Times New Roman"/>
                <w:b/>
                <w:sz w:val="20"/>
                <w:szCs w:val="20"/>
              </w:rPr>
              <w:t>Возвращение с прогулки</w:t>
            </w:r>
          </w:p>
        </w:tc>
        <w:tc>
          <w:tcPr>
            <w:tcW w:w="14601" w:type="dxa"/>
            <w:gridSpan w:val="4"/>
            <w:tcBorders>
              <w:top w:val="single" w:sz="4" w:space="0" w:color="000000" w:themeColor="text1"/>
              <w:left w:val="single" w:sz="4" w:space="0" w:color="000000" w:themeColor="text1"/>
              <w:bottom w:val="single" w:sz="4" w:space="0" w:color="auto"/>
              <w:right w:val="single" w:sz="4" w:space="0" w:color="000000" w:themeColor="text1"/>
            </w:tcBorders>
          </w:tcPr>
          <w:p w:rsidR="00D0521E" w:rsidRPr="00D0521E" w:rsidRDefault="00D0521E" w:rsidP="00A108BB">
            <w:pPr>
              <w:pStyle w:val="aa"/>
              <w:numPr>
                <w:ilvl w:val="0"/>
                <w:numId w:val="224"/>
              </w:numPr>
              <w:rPr>
                <w:rFonts w:ascii="Times New Roman" w:hAnsi="Times New Roman" w:cs="Times New Roman"/>
                <w:sz w:val="20"/>
                <w:szCs w:val="20"/>
              </w:rPr>
            </w:pPr>
            <w:r w:rsidRPr="00D0521E">
              <w:rPr>
                <w:rFonts w:ascii="Times New Roman" w:hAnsi="Times New Roman" w:cs="Times New Roman"/>
                <w:sz w:val="20"/>
                <w:szCs w:val="20"/>
              </w:rPr>
              <w:t>Чтение: белорусская народная сказка «Пых», обраб. Н.Мялика, рассматривание иллюстраций (учить детей сопоставлять фрагменты текста с иллюстрациями. Способствовать развитию интереса к произведениям устного народного творчества).</w:t>
            </w:r>
          </w:p>
          <w:p w:rsidR="00C30AF7" w:rsidRPr="00D0521E" w:rsidRDefault="00D0521E" w:rsidP="00A108BB">
            <w:pPr>
              <w:pStyle w:val="aa"/>
              <w:numPr>
                <w:ilvl w:val="0"/>
                <w:numId w:val="224"/>
              </w:numPr>
              <w:rPr>
                <w:rFonts w:ascii="Times New Roman" w:hAnsi="Times New Roman" w:cs="Times New Roman"/>
                <w:sz w:val="20"/>
                <w:szCs w:val="20"/>
              </w:rPr>
            </w:pPr>
            <w:r w:rsidRPr="00D0521E">
              <w:rPr>
                <w:rFonts w:ascii="Times New Roman" w:hAnsi="Times New Roman" w:cs="Times New Roman"/>
                <w:sz w:val="20"/>
                <w:szCs w:val="20"/>
              </w:rPr>
              <w:t>Упражнение «Учимся аккуратно кушать хлеб». Цель: показать способы обращения с хлебом: порционный кусочек хлеба откусывают маленькими кусочками. Воспитывать бережное отношение к хлебу.</w:t>
            </w:r>
          </w:p>
        </w:tc>
      </w:tr>
      <w:tr w:rsidR="00FD424B" w:rsidRPr="00C30AF7" w:rsidTr="00797C5F">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424B" w:rsidRPr="00D0521E" w:rsidRDefault="00FD424B" w:rsidP="00AF418D">
            <w:pPr>
              <w:ind w:left="34" w:right="-108"/>
              <w:rPr>
                <w:rFonts w:ascii="Times New Roman" w:hAnsi="Times New Roman" w:cs="Times New Roman"/>
                <w:sz w:val="20"/>
                <w:szCs w:val="20"/>
              </w:rPr>
            </w:pPr>
            <w:r w:rsidRPr="00D0521E">
              <w:rPr>
                <w:rFonts w:ascii="Times New Roman" w:hAnsi="Times New Roman" w:cs="Times New Roman"/>
                <w:b/>
                <w:sz w:val="20"/>
                <w:szCs w:val="20"/>
              </w:rPr>
              <w:t>Деятельность после сна</w:t>
            </w:r>
          </w:p>
        </w:tc>
        <w:tc>
          <w:tcPr>
            <w:tcW w:w="14601" w:type="dxa"/>
            <w:gridSpan w:val="4"/>
            <w:tcBorders>
              <w:top w:val="single" w:sz="4" w:space="0" w:color="auto"/>
              <w:left w:val="single" w:sz="4" w:space="0" w:color="000000" w:themeColor="text1"/>
              <w:bottom w:val="single" w:sz="4" w:space="0" w:color="000000" w:themeColor="text1"/>
              <w:right w:val="single" w:sz="4" w:space="0" w:color="000000" w:themeColor="text1"/>
            </w:tcBorders>
          </w:tcPr>
          <w:p w:rsidR="00FD424B" w:rsidRPr="00D0521E" w:rsidRDefault="00FD424B" w:rsidP="00A108BB">
            <w:pPr>
              <w:pStyle w:val="aa"/>
              <w:numPr>
                <w:ilvl w:val="0"/>
                <w:numId w:val="224"/>
              </w:numPr>
              <w:rPr>
                <w:rFonts w:ascii="Times New Roman" w:hAnsi="Times New Roman" w:cs="Times New Roman"/>
                <w:sz w:val="20"/>
                <w:szCs w:val="20"/>
              </w:rPr>
            </w:pPr>
            <w:r w:rsidRPr="00D0521E">
              <w:rPr>
                <w:rFonts w:ascii="Times New Roman" w:hAnsi="Times New Roman" w:cs="Times New Roman"/>
                <w:sz w:val="20"/>
                <w:szCs w:val="20"/>
              </w:rPr>
              <w:t xml:space="preserve">Гимнастика после сна. </w:t>
            </w:r>
            <w:r w:rsidR="00657F0E" w:rsidRPr="004A67B8">
              <w:rPr>
                <w:rFonts w:ascii="Times New Roman" w:hAnsi="Times New Roman" w:cs="Times New Roman"/>
                <w:sz w:val="20"/>
                <w:szCs w:val="20"/>
              </w:rPr>
              <w:t xml:space="preserve">Комплекс </w:t>
            </w:r>
            <w:r w:rsidR="00657F0E">
              <w:rPr>
                <w:rFonts w:ascii="Times New Roman" w:hAnsi="Times New Roman" w:cs="Times New Roman"/>
                <w:sz w:val="20"/>
                <w:szCs w:val="20"/>
              </w:rPr>
              <w:t>4</w:t>
            </w:r>
            <w:r w:rsidR="00657F0E" w:rsidRPr="004A67B8">
              <w:rPr>
                <w:rFonts w:ascii="Times New Roman" w:hAnsi="Times New Roman" w:cs="Times New Roman"/>
                <w:sz w:val="20"/>
                <w:szCs w:val="20"/>
              </w:rPr>
              <w:t xml:space="preserve"> (</w:t>
            </w:r>
            <w:r w:rsidR="003316D0">
              <w:rPr>
                <w:rFonts w:ascii="Times New Roman" w:hAnsi="Times New Roman" w:cs="Times New Roman"/>
                <w:sz w:val="20"/>
                <w:szCs w:val="20"/>
              </w:rPr>
              <w:t>[22]</w:t>
            </w:r>
            <w:r w:rsidR="00657F0E" w:rsidRPr="004A67B8">
              <w:rPr>
                <w:rFonts w:ascii="Times New Roman" w:hAnsi="Times New Roman" w:cs="Times New Roman"/>
                <w:sz w:val="20"/>
                <w:szCs w:val="20"/>
              </w:rPr>
              <w:t>, с. 2</w:t>
            </w:r>
            <w:r w:rsidR="00657F0E">
              <w:rPr>
                <w:rFonts w:ascii="Times New Roman" w:hAnsi="Times New Roman" w:cs="Times New Roman"/>
                <w:sz w:val="20"/>
                <w:szCs w:val="20"/>
              </w:rPr>
              <w:t>6</w:t>
            </w:r>
            <w:r w:rsidR="00657F0E" w:rsidRPr="004A67B8">
              <w:rPr>
                <w:rFonts w:ascii="Times New Roman" w:hAnsi="Times New Roman" w:cs="Times New Roman"/>
                <w:sz w:val="20"/>
                <w:szCs w:val="20"/>
              </w:rPr>
              <w:t>)</w:t>
            </w:r>
          </w:p>
          <w:p w:rsidR="00FD424B" w:rsidRPr="00D0521E" w:rsidRDefault="00FD424B" w:rsidP="00A108BB">
            <w:pPr>
              <w:pStyle w:val="aa"/>
              <w:numPr>
                <w:ilvl w:val="0"/>
                <w:numId w:val="224"/>
              </w:numPr>
              <w:rPr>
                <w:rFonts w:ascii="Times New Roman" w:hAnsi="Times New Roman" w:cs="Times New Roman"/>
                <w:sz w:val="20"/>
                <w:szCs w:val="20"/>
              </w:rPr>
            </w:pPr>
            <w:r w:rsidRPr="00D0521E">
              <w:rPr>
                <w:rFonts w:ascii="Times New Roman" w:hAnsi="Times New Roman" w:cs="Times New Roman"/>
                <w:sz w:val="20"/>
                <w:szCs w:val="20"/>
              </w:rPr>
              <w:t>Воспитание КГН, навыков самообслуживания и взаимопомощи при одевании. Беседа «Почему нужно быть опрятным и аккуратным?».</w:t>
            </w:r>
          </w:p>
          <w:p w:rsidR="00FD424B" w:rsidRPr="00D0521E" w:rsidRDefault="00FD424B" w:rsidP="00A108BB">
            <w:pPr>
              <w:pStyle w:val="aa"/>
              <w:numPr>
                <w:ilvl w:val="0"/>
                <w:numId w:val="224"/>
              </w:numPr>
              <w:rPr>
                <w:rFonts w:ascii="Times New Roman" w:hAnsi="Times New Roman" w:cs="Times New Roman"/>
                <w:sz w:val="20"/>
                <w:szCs w:val="20"/>
              </w:rPr>
            </w:pPr>
            <w:r w:rsidRPr="00D0521E">
              <w:rPr>
                <w:rFonts w:ascii="Times New Roman" w:hAnsi="Times New Roman" w:cs="Times New Roman"/>
                <w:sz w:val="20"/>
                <w:szCs w:val="20"/>
              </w:rPr>
              <w:t>Воспитание культуры поведения во время полдника. Игровая ситуация «Мишка полдничает с нами»</w:t>
            </w:r>
          </w:p>
        </w:tc>
      </w:tr>
      <w:tr w:rsidR="00C30AF7" w:rsidRPr="00C30AF7" w:rsidTr="00D0521E">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0AF7" w:rsidRPr="00160B90" w:rsidRDefault="00C30AF7" w:rsidP="00AF418D">
            <w:pPr>
              <w:ind w:left="34"/>
              <w:rPr>
                <w:rFonts w:ascii="Times New Roman" w:hAnsi="Times New Roman" w:cs="Times New Roman"/>
                <w:b/>
                <w:sz w:val="20"/>
                <w:szCs w:val="20"/>
              </w:rPr>
            </w:pPr>
            <w:r w:rsidRPr="00160B90">
              <w:rPr>
                <w:rFonts w:ascii="Times New Roman" w:hAnsi="Times New Roman" w:cs="Times New Roman"/>
                <w:b/>
                <w:sz w:val="20"/>
                <w:szCs w:val="20"/>
              </w:rPr>
              <w:t>Вечер</w:t>
            </w:r>
          </w:p>
          <w:p w:rsidR="00C30AF7" w:rsidRPr="00160B90" w:rsidRDefault="00C30AF7" w:rsidP="00AF418D">
            <w:pPr>
              <w:ind w:left="34" w:right="-108"/>
              <w:rPr>
                <w:rFonts w:ascii="Times New Roman" w:hAnsi="Times New Roman" w:cs="Times New Roman"/>
                <w:sz w:val="20"/>
                <w:szCs w:val="20"/>
              </w:rPr>
            </w:pPr>
          </w:p>
        </w:tc>
        <w:tc>
          <w:tcPr>
            <w:tcW w:w="10065" w:type="dxa"/>
            <w:tcBorders>
              <w:top w:val="single" w:sz="4" w:space="0" w:color="000000" w:themeColor="text1"/>
              <w:left w:val="single" w:sz="4" w:space="0" w:color="000000" w:themeColor="text1"/>
              <w:bottom w:val="single" w:sz="4" w:space="0" w:color="000000" w:themeColor="text1"/>
              <w:right w:val="single" w:sz="4" w:space="0" w:color="auto"/>
            </w:tcBorders>
          </w:tcPr>
          <w:p w:rsidR="00D0521E" w:rsidRPr="00160B90" w:rsidRDefault="00D0521E" w:rsidP="00A108BB">
            <w:pPr>
              <w:pStyle w:val="aa"/>
              <w:numPr>
                <w:ilvl w:val="0"/>
                <w:numId w:val="71"/>
              </w:numPr>
              <w:tabs>
                <w:tab w:val="left" w:pos="177"/>
                <w:tab w:val="left" w:pos="317"/>
                <w:tab w:val="left" w:pos="680"/>
              </w:tabs>
              <w:rPr>
                <w:rFonts w:ascii="Times New Roman" w:hAnsi="Times New Roman" w:cs="Times New Roman"/>
                <w:bCs/>
                <w:sz w:val="20"/>
                <w:szCs w:val="20"/>
              </w:rPr>
            </w:pPr>
            <w:r w:rsidRPr="00160B90">
              <w:rPr>
                <w:rFonts w:ascii="Times New Roman" w:hAnsi="Times New Roman" w:cs="Times New Roman"/>
                <w:bCs/>
                <w:sz w:val="20"/>
                <w:szCs w:val="20"/>
              </w:rPr>
              <w:t>СРИ «Кукла Катя встречает и угощает гостей вкусными и полезными блюдами» (поощрять участие детей в совместных играх, пополнение знаний о полезных продуктах).</w:t>
            </w:r>
          </w:p>
          <w:p w:rsidR="00D0521E" w:rsidRPr="00160B90" w:rsidRDefault="00D0521E" w:rsidP="00A108BB">
            <w:pPr>
              <w:pStyle w:val="aa"/>
              <w:numPr>
                <w:ilvl w:val="0"/>
                <w:numId w:val="71"/>
              </w:numPr>
              <w:tabs>
                <w:tab w:val="left" w:pos="177"/>
                <w:tab w:val="left" w:pos="317"/>
                <w:tab w:val="left" w:pos="680"/>
              </w:tabs>
              <w:rPr>
                <w:rFonts w:ascii="Times New Roman" w:hAnsi="Times New Roman" w:cs="Times New Roman"/>
                <w:bCs/>
                <w:sz w:val="20"/>
                <w:szCs w:val="20"/>
              </w:rPr>
            </w:pPr>
            <w:r w:rsidRPr="00160B90">
              <w:rPr>
                <w:rFonts w:ascii="Times New Roman" w:hAnsi="Times New Roman" w:cs="Times New Roman"/>
                <w:bCs/>
                <w:sz w:val="20"/>
                <w:szCs w:val="20"/>
              </w:rPr>
              <w:t>Вечер загадок «Фрукты» (закреплять основные признаки: цвет, форма, величина, использовать в речи слова сладкое, кислое, сочное, круглое и др.)</w:t>
            </w:r>
          </w:p>
          <w:p w:rsidR="00D0521E" w:rsidRPr="00160B90" w:rsidRDefault="00D0521E" w:rsidP="00A108BB">
            <w:pPr>
              <w:pStyle w:val="aa"/>
              <w:numPr>
                <w:ilvl w:val="0"/>
                <w:numId w:val="71"/>
              </w:numPr>
              <w:tabs>
                <w:tab w:val="left" w:pos="177"/>
                <w:tab w:val="left" w:pos="317"/>
                <w:tab w:val="left" w:pos="680"/>
              </w:tabs>
              <w:rPr>
                <w:rFonts w:ascii="Times New Roman" w:hAnsi="Times New Roman" w:cs="Times New Roman"/>
                <w:sz w:val="20"/>
                <w:szCs w:val="20"/>
              </w:rPr>
            </w:pPr>
            <w:r w:rsidRPr="00160B90">
              <w:rPr>
                <w:rFonts w:ascii="Times New Roman" w:hAnsi="Times New Roman" w:cs="Times New Roman"/>
                <w:sz w:val="20"/>
                <w:szCs w:val="20"/>
              </w:rPr>
              <w:t>Самостоятельная двигательная деятельность (стимулировать применение детьми своего двигательного опыта, формировать умение самостоятельно организовывать свой досуг. Обращать внимание на соблюдение правил безопасности в ходе двигательной деятельности в помещении).</w:t>
            </w:r>
          </w:p>
          <w:p w:rsidR="00D0521E" w:rsidRPr="00160B90" w:rsidRDefault="00D0521E" w:rsidP="00A108BB">
            <w:pPr>
              <w:pStyle w:val="aa"/>
              <w:numPr>
                <w:ilvl w:val="0"/>
                <w:numId w:val="71"/>
              </w:numPr>
              <w:tabs>
                <w:tab w:val="left" w:pos="177"/>
                <w:tab w:val="left" w:pos="317"/>
                <w:tab w:val="left" w:pos="680"/>
              </w:tabs>
              <w:rPr>
                <w:rFonts w:ascii="Times New Roman" w:hAnsi="Times New Roman" w:cs="Times New Roman"/>
                <w:sz w:val="20"/>
                <w:szCs w:val="20"/>
              </w:rPr>
            </w:pPr>
            <w:r w:rsidRPr="00160B90">
              <w:rPr>
                <w:rFonts w:ascii="Times New Roman" w:hAnsi="Times New Roman" w:cs="Times New Roman"/>
                <w:sz w:val="20"/>
                <w:szCs w:val="20"/>
              </w:rPr>
              <w:t>П/и «Кто больше соберёт фруктов» (учить действовать  по команде, развивать двигательную активность).</w:t>
            </w:r>
          </w:p>
          <w:p w:rsidR="00D0521E" w:rsidRPr="00160B90" w:rsidRDefault="00D0521E" w:rsidP="00A108BB">
            <w:pPr>
              <w:pStyle w:val="aa"/>
              <w:numPr>
                <w:ilvl w:val="0"/>
                <w:numId w:val="71"/>
              </w:numPr>
              <w:rPr>
                <w:rFonts w:ascii="Times New Roman" w:hAnsi="Times New Roman" w:cs="Times New Roman"/>
                <w:sz w:val="20"/>
                <w:szCs w:val="20"/>
              </w:rPr>
            </w:pPr>
            <w:r w:rsidRPr="00160B90">
              <w:rPr>
                <w:rFonts w:ascii="Times New Roman" w:hAnsi="Times New Roman" w:cs="Times New Roman"/>
                <w:sz w:val="20"/>
                <w:szCs w:val="20"/>
              </w:rPr>
              <w:t>Рисование карандашами «Яблоки на тарелке» (учить детей рисовать предметы округлой формы).</w:t>
            </w:r>
          </w:p>
          <w:p w:rsidR="00C30AF7" w:rsidRPr="00160B90" w:rsidRDefault="00C30AF7" w:rsidP="00A108BB">
            <w:pPr>
              <w:pStyle w:val="aa"/>
              <w:numPr>
                <w:ilvl w:val="0"/>
                <w:numId w:val="71"/>
              </w:numPr>
              <w:tabs>
                <w:tab w:val="left" w:pos="177"/>
                <w:tab w:val="left" w:pos="317"/>
                <w:tab w:val="left" w:pos="680"/>
              </w:tabs>
              <w:rPr>
                <w:rFonts w:ascii="Times New Roman" w:hAnsi="Times New Roman" w:cs="Times New Roman"/>
                <w:sz w:val="20"/>
                <w:szCs w:val="20"/>
              </w:rPr>
            </w:pPr>
            <w:r w:rsidRPr="00160B90">
              <w:rPr>
                <w:rFonts w:ascii="Times New Roman" w:hAnsi="Times New Roman" w:cs="Times New Roman"/>
                <w:sz w:val="20"/>
                <w:szCs w:val="18"/>
              </w:rPr>
              <w:t xml:space="preserve">ВЕЧЕРНИЙ КРУГ (по выбору воспитателя из </w:t>
            </w:r>
            <w:r w:rsidR="004A6195">
              <w:rPr>
                <w:rFonts w:ascii="Times New Roman" w:hAnsi="Times New Roman" w:cs="Times New Roman"/>
                <w:sz w:val="20"/>
                <w:szCs w:val="18"/>
              </w:rPr>
              <w:t>Приложения 3</w:t>
            </w:r>
            <w:r w:rsidRPr="00160B90">
              <w:rPr>
                <w:rFonts w:ascii="Times New Roman" w:hAnsi="Times New Roman" w:cs="Times New Roman"/>
                <w:sz w:val="20"/>
                <w:szCs w:val="18"/>
              </w:rPr>
              <w:t>)</w:t>
            </w:r>
          </w:p>
        </w:tc>
        <w:tc>
          <w:tcPr>
            <w:tcW w:w="2126" w:type="dxa"/>
            <w:gridSpan w:val="2"/>
            <w:tcBorders>
              <w:top w:val="single" w:sz="4" w:space="0" w:color="auto"/>
              <w:left w:val="single" w:sz="4" w:space="0" w:color="000000" w:themeColor="text1"/>
              <w:bottom w:val="single" w:sz="4" w:space="0" w:color="000000" w:themeColor="text1"/>
              <w:right w:val="single" w:sz="4" w:space="0" w:color="auto"/>
            </w:tcBorders>
          </w:tcPr>
          <w:p w:rsidR="00C30AF7" w:rsidRPr="00D0521E" w:rsidRDefault="00D0521E" w:rsidP="00D0521E">
            <w:pPr>
              <w:tabs>
                <w:tab w:val="left" w:pos="177"/>
                <w:tab w:val="left" w:pos="317"/>
                <w:tab w:val="left" w:pos="680"/>
              </w:tabs>
              <w:rPr>
                <w:rFonts w:ascii="Times New Roman" w:hAnsi="Times New Roman" w:cs="Times New Roman"/>
                <w:sz w:val="20"/>
                <w:szCs w:val="20"/>
              </w:rPr>
            </w:pPr>
            <w:r w:rsidRPr="00D0521E">
              <w:rPr>
                <w:rFonts w:ascii="Times New Roman" w:hAnsi="Times New Roman" w:cs="Times New Roman"/>
                <w:sz w:val="20"/>
                <w:szCs w:val="20"/>
              </w:rPr>
              <w:t>Д/и «Скажи ласково» с …………………….. (учить детей образовывать слова с помощью уменьшительно-ласкательных суффиксов (яблоко-яблочко, ветка- веточка, куст –кустик…)</w:t>
            </w:r>
          </w:p>
        </w:tc>
        <w:tc>
          <w:tcPr>
            <w:tcW w:w="2410" w:type="dxa"/>
            <w:vMerge w:val="restart"/>
            <w:tcBorders>
              <w:top w:val="single" w:sz="4" w:space="0" w:color="auto"/>
              <w:left w:val="single" w:sz="4" w:space="0" w:color="auto"/>
              <w:right w:val="single" w:sz="4" w:space="0" w:color="000000" w:themeColor="text1"/>
            </w:tcBorders>
          </w:tcPr>
          <w:p w:rsidR="00D0521E" w:rsidRPr="00D0521E" w:rsidRDefault="00D0521E" w:rsidP="00D0521E">
            <w:pPr>
              <w:rPr>
                <w:rFonts w:ascii="Times New Roman" w:hAnsi="Times New Roman" w:cs="Times New Roman"/>
                <w:sz w:val="20"/>
                <w:szCs w:val="20"/>
              </w:rPr>
            </w:pPr>
            <w:r w:rsidRPr="00D0521E">
              <w:rPr>
                <w:rFonts w:ascii="Times New Roman" w:hAnsi="Times New Roman" w:cs="Times New Roman"/>
                <w:sz w:val="20"/>
                <w:szCs w:val="20"/>
              </w:rPr>
              <w:t xml:space="preserve">Создать условия для   самостоятельной </w:t>
            </w:r>
            <w:r w:rsidR="00160B90">
              <w:rPr>
                <w:rFonts w:ascii="Times New Roman" w:hAnsi="Times New Roman" w:cs="Times New Roman"/>
                <w:sz w:val="20"/>
                <w:szCs w:val="20"/>
              </w:rPr>
              <w:t xml:space="preserve">двигательной </w:t>
            </w:r>
            <w:r w:rsidRPr="00D0521E">
              <w:rPr>
                <w:rFonts w:ascii="Times New Roman" w:hAnsi="Times New Roman" w:cs="Times New Roman"/>
                <w:sz w:val="20"/>
                <w:szCs w:val="20"/>
              </w:rPr>
              <w:t>деятельности.</w:t>
            </w:r>
          </w:p>
          <w:p w:rsidR="00C30AF7" w:rsidRPr="00D0521E" w:rsidRDefault="00D0521E" w:rsidP="00160B90">
            <w:pPr>
              <w:rPr>
                <w:rFonts w:ascii="Times New Roman" w:hAnsi="Times New Roman" w:cs="Times New Roman"/>
                <w:sz w:val="20"/>
                <w:szCs w:val="20"/>
              </w:rPr>
            </w:pPr>
            <w:r w:rsidRPr="00D0521E">
              <w:rPr>
                <w:rFonts w:ascii="Times New Roman" w:hAnsi="Times New Roman" w:cs="Times New Roman"/>
                <w:sz w:val="20"/>
                <w:szCs w:val="20"/>
              </w:rPr>
              <w:t xml:space="preserve">Обогащать </w:t>
            </w:r>
            <w:r w:rsidR="00160B90">
              <w:rPr>
                <w:rFonts w:ascii="Times New Roman" w:hAnsi="Times New Roman" w:cs="Times New Roman"/>
                <w:sz w:val="20"/>
                <w:szCs w:val="20"/>
              </w:rPr>
              <w:t>двигательный</w:t>
            </w:r>
            <w:r w:rsidRPr="00D0521E">
              <w:rPr>
                <w:rFonts w:ascii="Times New Roman" w:hAnsi="Times New Roman" w:cs="Times New Roman"/>
                <w:sz w:val="20"/>
                <w:szCs w:val="20"/>
              </w:rPr>
              <w:t xml:space="preserve"> опыт воспитанников.</w:t>
            </w:r>
          </w:p>
        </w:tc>
      </w:tr>
      <w:tr w:rsidR="00C30AF7" w:rsidRPr="00C30AF7" w:rsidTr="00160B90">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30AF7" w:rsidRPr="00C626E5" w:rsidRDefault="00C30AF7" w:rsidP="00AF418D">
            <w:pPr>
              <w:ind w:left="34" w:right="-108"/>
              <w:rPr>
                <w:rFonts w:ascii="Times New Roman" w:hAnsi="Times New Roman" w:cs="Times New Roman"/>
                <w:sz w:val="20"/>
                <w:szCs w:val="20"/>
              </w:rPr>
            </w:pPr>
            <w:r w:rsidRPr="00C626E5">
              <w:rPr>
                <w:rFonts w:ascii="Times New Roman" w:hAnsi="Times New Roman" w:cs="Times New Roman"/>
                <w:b/>
                <w:sz w:val="20"/>
                <w:szCs w:val="20"/>
              </w:rPr>
              <w:t>Вечерняя прогулка</w:t>
            </w:r>
          </w:p>
        </w:tc>
        <w:tc>
          <w:tcPr>
            <w:tcW w:w="12191" w:type="dxa"/>
            <w:gridSpan w:val="3"/>
            <w:tcBorders>
              <w:top w:val="single" w:sz="4" w:space="0" w:color="000000" w:themeColor="text1"/>
              <w:left w:val="single" w:sz="4" w:space="0" w:color="000000" w:themeColor="text1"/>
              <w:bottom w:val="single" w:sz="4" w:space="0" w:color="auto"/>
              <w:right w:val="single" w:sz="4" w:space="0" w:color="auto"/>
            </w:tcBorders>
          </w:tcPr>
          <w:p w:rsidR="00C30AF7" w:rsidRPr="00C626E5" w:rsidRDefault="00C30AF7" w:rsidP="00AF418D">
            <w:pPr>
              <w:rPr>
                <w:rFonts w:ascii="Times New Roman" w:hAnsi="Times New Roman" w:cs="Times New Roman"/>
                <w:sz w:val="20"/>
                <w:szCs w:val="20"/>
              </w:rPr>
            </w:pPr>
            <w:r w:rsidRPr="00C626E5">
              <w:rPr>
                <w:rFonts w:ascii="Times New Roman" w:hAnsi="Times New Roman" w:cs="Times New Roman"/>
                <w:sz w:val="20"/>
                <w:szCs w:val="20"/>
              </w:rPr>
              <w:t xml:space="preserve">Прогулка </w:t>
            </w:r>
            <w:r w:rsidR="00C626E5" w:rsidRPr="00C626E5">
              <w:rPr>
                <w:rFonts w:ascii="Times New Roman" w:hAnsi="Times New Roman" w:cs="Times New Roman"/>
                <w:sz w:val="20"/>
                <w:szCs w:val="20"/>
              </w:rPr>
              <w:t>19</w:t>
            </w:r>
            <w:r w:rsidRPr="00C626E5">
              <w:rPr>
                <w:rFonts w:ascii="Times New Roman" w:hAnsi="Times New Roman" w:cs="Times New Roman"/>
                <w:sz w:val="20"/>
                <w:szCs w:val="20"/>
              </w:rPr>
              <w:t xml:space="preserve">. Октябрь. (см. </w:t>
            </w:r>
            <w:r w:rsidR="004A6195">
              <w:rPr>
                <w:rFonts w:ascii="Times New Roman" w:hAnsi="Times New Roman" w:cs="Times New Roman"/>
                <w:sz w:val="20"/>
                <w:szCs w:val="20"/>
              </w:rPr>
              <w:t>Приложения 4</w:t>
            </w:r>
            <w:r w:rsidRPr="00C626E5">
              <w:rPr>
                <w:rFonts w:ascii="Times New Roman" w:hAnsi="Times New Roman" w:cs="Times New Roman"/>
                <w:sz w:val="20"/>
                <w:szCs w:val="20"/>
              </w:rPr>
              <w:t>)</w:t>
            </w:r>
          </w:p>
          <w:p w:rsidR="00C30AF7" w:rsidRPr="00C626E5" w:rsidRDefault="00C30AF7" w:rsidP="00AF418D">
            <w:pPr>
              <w:rPr>
                <w:rFonts w:ascii="Times New Roman" w:hAnsi="Times New Roman" w:cs="Times New Roman"/>
                <w:bCs/>
                <w:sz w:val="20"/>
                <w:szCs w:val="20"/>
              </w:rPr>
            </w:pPr>
          </w:p>
        </w:tc>
        <w:tc>
          <w:tcPr>
            <w:tcW w:w="2410" w:type="dxa"/>
            <w:vMerge/>
            <w:tcBorders>
              <w:left w:val="single" w:sz="4" w:space="0" w:color="auto"/>
              <w:bottom w:val="single" w:sz="4" w:space="0" w:color="auto"/>
              <w:right w:val="single" w:sz="4" w:space="0" w:color="000000" w:themeColor="text1"/>
            </w:tcBorders>
          </w:tcPr>
          <w:p w:rsidR="00C30AF7" w:rsidRPr="00C30AF7" w:rsidRDefault="00C30AF7" w:rsidP="00AF418D">
            <w:pPr>
              <w:rPr>
                <w:rFonts w:ascii="Times New Roman" w:hAnsi="Times New Roman" w:cs="Times New Roman"/>
                <w:color w:val="FF0000"/>
                <w:sz w:val="20"/>
                <w:szCs w:val="20"/>
              </w:rPr>
            </w:pPr>
          </w:p>
        </w:tc>
      </w:tr>
      <w:tr w:rsidR="00160B90" w:rsidRPr="00C30AF7" w:rsidTr="00C532A0">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0B90" w:rsidRPr="00913439" w:rsidRDefault="00160B90" w:rsidP="00AF418D">
            <w:pPr>
              <w:ind w:left="34"/>
              <w:rPr>
                <w:rFonts w:ascii="Times New Roman" w:hAnsi="Times New Roman" w:cs="Times New Roman"/>
                <w:b/>
                <w:sz w:val="20"/>
                <w:szCs w:val="20"/>
              </w:rPr>
            </w:pPr>
            <w:r w:rsidRPr="00913439">
              <w:rPr>
                <w:rFonts w:ascii="Times New Roman" w:hAnsi="Times New Roman" w:cs="Times New Roman"/>
                <w:b/>
                <w:sz w:val="20"/>
                <w:szCs w:val="20"/>
              </w:rPr>
              <w:t>Работа с родителями</w:t>
            </w:r>
          </w:p>
        </w:tc>
        <w:tc>
          <w:tcPr>
            <w:tcW w:w="14601" w:type="dxa"/>
            <w:gridSpan w:val="4"/>
            <w:tcBorders>
              <w:top w:val="single" w:sz="4" w:space="0" w:color="auto"/>
              <w:left w:val="single" w:sz="4" w:space="0" w:color="000000" w:themeColor="text1"/>
              <w:bottom w:val="single" w:sz="4" w:space="0" w:color="000000" w:themeColor="text1"/>
              <w:right w:val="single" w:sz="4" w:space="0" w:color="000000" w:themeColor="text1"/>
            </w:tcBorders>
          </w:tcPr>
          <w:p w:rsidR="00160B90" w:rsidRPr="00913439" w:rsidRDefault="00160B90" w:rsidP="00A108BB">
            <w:pPr>
              <w:pStyle w:val="aa"/>
              <w:numPr>
                <w:ilvl w:val="0"/>
                <w:numId w:val="448"/>
              </w:numPr>
              <w:rPr>
                <w:rFonts w:ascii="Times New Roman" w:hAnsi="Times New Roman" w:cs="Times New Roman"/>
                <w:sz w:val="20"/>
                <w:szCs w:val="20"/>
              </w:rPr>
            </w:pPr>
            <w:r w:rsidRPr="00913439">
              <w:rPr>
                <w:rFonts w:ascii="Times New Roman" w:hAnsi="Times New Roman" w:cs="Times New Roman"/>
                <w:sz w:val="20"/>
                <w:szCs w:val="20"/>
              </w:rPr>
              <w:t>Предложить родителям в выходные сходить с детьми в парк, полюбоваться осенней красотой.</w:t>
            </w:r>
          </w:p>
          <w:p w:rsidR="00913439" w:rsidRPr="00913439" w:rsidRDefault="00913439" w:rsidP="00A108BB">
            <w:pPr>
              <w:pStyle w:val="aa"/>
              <w:numPr>
                <w:ilvl w:val="0"/>
                <w:numId w:val="448"/>
              </w:numPr>
              <w:rPr>
                <w:rFonts w:ascii="Times New Roman" w:hAnsi="Times New Roman" w:cs="Times New Roman"/>
                <w:sz w:val="20"/>
                <w:szCs w:val="20"/>
              </w:rPr>
            </w:pPr>
            <w:r w:rsidRPr="00913439">
              <w:rPr>
                <w:rFonts w:ascii="Times New Roman" w:hAnsi="Times New Roman" w:cs="Times New Roman"/>
                <w:sz w:val="20"/>
                <w:szCs w:val="20"/>
              </w:rPr>
              <w:t>Папка-передвижка «Кризис 3 лет»</w:t>
            </w:r>
          </w:p>
        </w:tc>
      </w:tr>
    </w:tbl>
    <w:p w:rsidR="00C30AF7" w:rsidRDefault="00C30AF7" w:rsidP="00C30AF7">
      <w:pPr>
        <w:spacing w:after="0" w:line="240" w:lineRule="auto"/>
        <w:ind w:left="142" w:right="-882" w:firstLine="566"/>
        <w:rPr>
          <w:rFonts w:ascii="Times New Roman" w:hAnsi="Times New Roman" w:cs="Times New Roman"/>
          <w:b/>
          <w:color w:val="FF0000"/>
          <w:sz w:val="20"/>
          <w:szCs w:val="20"/>
        </w:rPr>
      </w:pPr>
    </w:p>
    <w:tbl>
      <w:tblPr>
        <w:tblStyle w:val="a3"/>
        <w:tblW w:w="5158" w:type="pct"/>
        <w:tblInd w:w="250" w:type="dxa"/>
        <w:tblLook w:val="04A0" w:firstRow="1" w:lastRow="0" w:firstColumn="1" w:lastColumn="0" w:noHBand="0" w:noVBand="1"/>
      </w:tblPr>
      <w:tblGrid>
        <w:gridCol w:w="4815"/>
        <w:gridCol w:w="5672"/>
        <w:gridCol w:w="5672"/>
      </w:tblGrid>
      <w:tr w:rsidR="000A1799" w:rsidRPr="00C30AF7" w:rsidTr="00AF418D">
        <w:tc>
          <w:tcPr>
            <w:tcW w:w="1490" w:type="pct"/>
          </w:tcPr>
          <w:p w:rsidR="000A1799" w:rsidRPr="00E7108D" w:rsidRDefault="000A1799" w:rsidP="000A1799">
            <w:pPr>
              <w:jc w:val="center"/>
              <w:rPr>
                <w:rFonts w:ascii="Times New Roman" w:hAnsi="Times New Roman" w:cs="Times New Roman"/>
                <w:sz w:val="20"/>
                <w:szCs w:val="20"/>
              </w:rPr>
            </w:pPr>
            <w:r w:rsidRPr="00E7108D">
              <w:rPr>
                <w:rFonts w:ascii="Times New Roman" w:hAnsi="Times New Roman" w:cs="Times New Roman"/>
                <w:b/>
                <w:sz w:val="20"/>
                <w:szCs w:val="20"/>
              </w:rPr>
              <w:t>Занятия</w:t>
            </w:r>
          </w:p>
        </w:tc>
        <w:tc>
          <w:tcPr>
            <w:tcW w:w="3510" w:type="pct"/>
            <w:gridSpan w:val="2"/>
            <w:tcBorders>
              <w:right w:val="single" w:sz="4" w:space="0" w:color="auto"/>
            </w:tcBorders>
          </w:tcPr>
          <w:p w:rsidR="000A1799" w:rsidRPr="00E7108D" w:rsidRDefault="000A1799" w:rsidP="00AF418D">
            <w:pPr>
              <w:jc w:val="center"/>
              <w:rPr>
                <w:rFonts w:ascii="Times New Roman" w:hAnsi="Times New Roman" w:cs="Times New Roman"/>
                <w:b/>
                <w:sz w:val="20"/>
                <w:lang w:eastAsia="en-US"/>
              </w:rPr>
            </w:pPr>
            <w:r w:rsidRPr="00E7108D">
              <w:rPr>
                <w:rFonts w:ascii="Times New Roman" w:hAnsi="Times New Roman" w:cs="Times New Roman"/>
                <w:b/>
                <w:sz w:val="20"/>
              </w:rPr>
              <w:t xml:space="preserve">Содержание </w:t>
            </w:r>
          </w:p>
        </w:tc>
      </w:tr>
      <w:tr w:rsidR="00E7108D" w:rsidRPr="00C30AF7" w:rsidTr="00843016">
        <w:trPr>
          <w:trHeight w:val="270"/>
        </w:trPr>
        <w:tc>
          <w:tcPr>
            <w:tcW w:w="1490" w:type="pct"/>
            <w:tcBorders>
              <w:bottom w:val="single" w:sz="4" w:space="0" w:color="auto"/>
            </w:tcBorders>
          </w:tcPr>
          <w:p w:rsidR="00E7108D" w:rsidRPr="00E7108D" w:rsidRDefault="00E7108D" w:rsidP="00AF418D">
            <w:pPr>
              <w:jc w:val="center"/>
              <w:rPr>
                <w:rFonts w:ascii="Times New Roman" w:hAnsi="Times New Roman" w:cs="Times New Roman"/>
                <w:sz w:val="20"/>
                <w:lang w:eastAsia="en-US"/>
              </w:rPr>
            </w:pPr>
            <w:r w:rsidRPr="00E7108D">
              <w:rPr>
                <w:rFonts w:ascii="Times New Roman" w:hAnsi="Times New Roman" w:cs="Times New Roman"/>
                <w:sz w:val="20"/>
                <w:lang w:eastAsia="en-US"/>
              </w:rPr>
              <w:t xml:space="preserve">Физическое развитие </w:t>
            </w:r>
          </w:p>
          <w:p w:rsidR="00E7108D" w:rsidRPr="00E7108D" w:rsidRDefault="00E7108D" w:rsidP="00AF418D">
            <w:pPr>
              <w:jc w:val="center"/>
              <w:rPr>
                <w:rFonts w:ascii="Times New Roman" w:hAnsi="Times New Roman" w:cs="Times New Roman"/>
                <w:sz w:val="20"/>
                <w:lang w:eastAsia="en-US"/>
              </w:rPr>
            </w:pPr>
            <w:r w:rsidRPr="00E7108D">
              <w:rPr>
                <w:rFonts w:ascii="Times New Roman" w:hAnsi="Times New Roman" w:cs="Times New Roman"/>
                <w:sz w:val="20"/>
                <w:lang w:eastAsia="en-US"/>
              </w:rPr>
              <w:t>(</w:t>
            </w:r>
            <w:r w:rsidR="003D18E7">
              <w:rPr>
                <w:rFonts w:ascii="Times New Roman" w:hAnsi="Times New Roman" w:cs="Times New Roman"/>
                <w:sz w:val="20"/>
                <w:lang w:eastAsia="en-US"/>
              </w:rPr>
              <w:t>Физкультура в помещении</w:t>
            </w:r>
            <w:r w:rsidRPr="00E7108D">
              <w:rPr>
                <w:rFonts w:ascii="Times New Roman" w:hAnsi="Times New Roman" w:cs="Times New Roman"/>
                <w:sz w:val="20"/>
                <w:lang w:eastAsia="en-US"/>
              </w:rPr>
              <w:t>)</w:t>
            </w:r>
          </w:p>
        </w:tc>
        <w:tc>
          <w:tcPr>
            <w:tcW w:w="3510" w:type="pct"/>
            <w:gridSpan w:val="2"/>
            <w:tcBorders>
              <w:bottom w:val="single" w:sz="4" w:space="0" w:color="auto"/>
              <w:right w:val="single" w:sz="4" w:space="0" w:color="auto"/>
            </w:tcBorders>
          </w:tcPr>
          <w:p w:rsidR="00E7108D" w:rsidRPr="00B22083" w:rsidRDefault="00E7108D" w:rsidP="00A37B55">
            <w:pPr>
              <w:spacing w:line="216" w:lineRule="auto"/>
              <w:rPr>
                <w:rFonts w:ascii="Times New Roman" w:hAnsi="Times New Roman" w:cs="Times New Roman"/>
                <w:b/>
                <w:sz w:val="19"/>
                <w:szCs w:val="19"/>
              </w:rPr>
            </w:pPr>
            <w:r w:rsidRPr="00B22083">
              <w:rPr>
                <w:rFonts w:ascii="Times New Roman" w:hAnsi="Times New Roman" w:cs="Times New Roman"/>
                <w:b/>
                <w:sz w:val="19"/>
                <w:szCs w:val="19"/>
              </w:rPr>
              <w:t>Занятие 8. (</w:t>
            </w:r>
            <w:r w:rsidR="003316D0" w:rsidRPr="00B22083">
              <w:rPr>
                <w:rFonts w:ascii="Times New Roman" w:hAnsi="Times New Roman" w:cs="Times New Roman"/>
                <w:b/>
                <w:sz w:val="19"/>
                <w:szCs w:val="19"/>
              </w:rPr>
              <w:t>[17]</w:t>
            </w:r>
            <w:r w:rsidRPr="00B22083">
              <w:rPr>
                <w:rFonts w:ascii="Times New Roman" w:hAnsi="Times New Roman" w:cs="Times New Roman"/>
                <w:b/>
                <w:sz w:val="19"/>
                <w:szCs w:val="19"/>
              </w:rPr>
              <w:t xml:space="preserve">, с. 35) </w:t>
            </w:r>
            <w:r w:rsidRPr="00B22083">
              <w:rPr>
                <w:rFonts w:ascii="Times New Roman" w:hAnsi="Times New Roman" w:cs="Times New Roman"/>
                <w:b/>
                <w:color w:val="FF0000"/>
                <w:sz w:val="19"/>
                <w:szCs w:val="19"/>
              </w:rPr>
              <w:t>(2 занятия аналогичные по содержанию)</w:t>
            </w:r>
          </w:p>
          <w:p w:rsidR="00E7108D" w:rsidRPr="00B22083" w:rsidRDefault="00E7108D" w:rsidP="00A37B55">
            <w:pPr>
              <w:spacing w:line="216" w:lineRule="auto"/>
              <w:rPr>
                <w:rFonts w:ascii="Times New Roman" w:hAnsi="Times New Roman" w:cs="Times New Roman"/>
                <w:sz w:val="19"/>
                <w:szCs w:val="19"/>
              </w:rPr>
            </w:pPr>
            <w:r w:rsidRPr="00B22083">
              <w:rPr>
                <w:rFonts w:ascii="Times New Roman" w:hAnsi="Times New Roman" w:cs="Times New Roman"/>
                <w:sz w:val="19"/>
                <w:szCs w:val="19"/>
              </w:rPr>
              <w:t>Задачи. Упражнять детей в ходьбе и беге по кругу, с изменением направления движения по сигналу воспитателя. Развивать координацию движений при ползании на четвереньках и в упражнениях в равновесии.</w:t>
            </w:r>
          </w:p>
        </w:tc>
      </w:tr>
      <w:tr w:rsidR="00E7108D" w:rsidRPr="00C30AF7" w:rsidTr="00AF418D">
        <w:trPr>
          <w:trHeight w:val="243"/>
        </w:trPr>
        <w:tc>
          <w:tcPr>
            <w:tcW w:w="1490" w:type="pct"/>
            <w:tcBorders>
              <w:top w:val="single" w:sz="4" w:space="0" w:color="auto"/>
              <w:bottom w:val="single" w:sz="4" w:space="0" w:color="auto"/>
            </w:tcBorders>
          </w:tcPr>
          <w:p w:rsidR="00E7108D" w:rsidRPr="00E7108D" w:rsidRDefault="00E7108D" w:rsidP="00AF418D">
            <w:pPr>
              <w:jc w:val="center"/>
              <w:rPr>
                <w:rFonts w:ascii="Times New Roman" w:hAnsi="Times New Roman" w:cs="Times New Roman"/>
                <w:sz w:val="20"/>
                <w:lang w:eastAsia="en-US"/>
              </w:rPr>
            </w:pPr>
            <w:r w:rsidRPr="00E7108D">
              <w:rPr>
                <w:rFonts w:ascii="Times New Roman" w:hAnsi="Times New Roman" w:cs="Times New Roman"/>
                <w:sz w:val="20"/>
                <w:lang w:eastAsia="en-US"/>
              </w:rPr>
              <w:t>Художественно-эстетическое развитие (Музыка)</w:t>
            </w:r>
          </w:p>
        </w:tc>
        <w:tc>
          <w:tcPr>
            <w:tcW w:w="3510" w:type="pct"/>
            <w:gridSpan w:val="2"/>
            <w:tcBorders>
              <w:top w:val="single" w:sz="4" w:space="0" w:color="auto"/>
              <w:bottom w:val="single" w:sz="4" w:space="0" w:color="auto"/>
              <w:right w:val="single" w:sz="4" w:space="0" w:color="auto"/>
            </w:tcBorders>
          </w:tcPr>
          <w:p w:rsidR="00E7108D" w:rsidRPr="00E7108D" w:rsidRDefault="00E7108D" w:rsidP="00F54CA9">
            <w:pPr>
              <w:rPr>
                <w:rFonts w:ascii="Times New Roman" w:hAnsi="Times New Roman"/>
                <w:sz w:val="20"/>
                <w:szCs w:val="20"/>
              </w:rPr>
            </w:pPr>
            <w:r w:rsidRPr="00E7108D">
              <w:rPr>
                <w:rFonts w:ascii="Times New Roman" w:hAnsi="Times New Roman"/>
                <w:sz w:val="20"/>
                <w:szCs w:val="20"/>
              </w:rPr>
              <w:t>По плану музыкального руководителя</w:t>
            </w:r>
          </w:p>
        </w:tc>
      </w:tr>
      <w:tr w:rsidR="00E7108D" w:rsidRPr="00C30AF7" w:rsidTr="00AF418D">
        <w:trPr>
          <w:trHeight w:val="209"/>
        </w:trPr>
        <w:tc>
          <w:tcPr>
            <w:tcW w:w="1490" w:type="pct"/>
            <w:tcBorders>
              <w:top w:val="single" w:sz="4" w:space="0" w:color="auto"/>
              <w:bottom w:val="single" w:sz="4" w:space="0" w:color="auto"/>
            </w:tcBorders>
          </w:tcPr>
          <w:p w:rsidR="00E7108D" w:rsidRPr="00E7108D" w:rsidRDefault="00E7108D" w:rsidP="00AF418D">
            <w:pPr>
              <w:jc w:val="center"/>
              <w:rPr>
                <w:rFonts w:ascii="Times New Roman" w:hAnsi="Times New Roman" w:cs="Times New Roman"/>
                <w:sz w:val="20"/>
                <w:lang w:eastAsia="en-US"/>
              </w:rPr>
            </w:pPr>
            <w:r w:rsidRPr="00E7108D">
              <w:rPr>
                <w:rFonts w:ascii="Times New Roman" w:hAnsi="Times New Roman" w:cs="Times New Roman"/>
                <w:sz w:val="20"/>
              </w:rPr>
              <w:t>Художественно-эстетическое развитие (Рисование)</w:t>
            </w:r>
          </w:p>
        </w:tc>
        <w:tc>
          <w:tcPr>
            <w:tcW w:w="3510" w:type="pct"/>
            <w:gridSpan w:val="2"/>
            <w:tcBorders>
              <w:top w:val="single" w:sz="4" w:space="0" w:color="auto"/>
              <w:bottom w:val="single" w:sz="4" w:space="0" w:color="auto"/>
              <w:right w:val="single" w:sz="4" w:space="0" w:color="auto"/>
            </w:tcBorders>
          </w:tcPr>
          <w:p w:rsidR="00C75330" w:rsidRPr="00B22083" w:rsidRDefault="00C75330" w:rsidP="00F54CA9">
            <w:pPr>
              <w:spacing w:line="216" w:lineRule="auto"/>
              <w:rPr>
                <w:rFonts w:ascii="Times New Roman" w:hAnsi="Times New Roman" w:cs="Times New Roman"/>
                <w:b/>
                <w:sz w:val="19"/>
                <w:szCs w:val="19"/>
              </w:rPr>
            </w:pPr>
            <w:r w:rsidRPr="00B22083">
              <w:rPr>
                <w:rFonts w:ascii="Times New Roman" w:hAnsi="Times New Roman" w:cs="Times New Roman"/>
                <w:b/>
                <w:sz w:val="19"/>
                <w:szCs w:val="19"/>
              </w:rPr>
              <w:t>1-й вариант. Апельсин и мандарин. (</w:t>
            </w:r>
            <w:r w:rsidR="003316D0" w:rsidRPr="00B22083">
              <w:rPr>
                <w:rFonts w:ascii="Times New Roman" w:hAnsi="Times New Roman" w:cs="Times New Roman"/>
                <w:b/>
                <w:sz w:val="19"/>
                <w:szCs w:val="19"/>
              </w:rPr>
              <w:t>[8]</w:t>
            </w:r>
            <w:r w:rsidRPr="00B22083">
              <w:rPr>
                <w:rFonts w:ascii="Times New Roman" w:hAnsi="Times New Roman" w:cs="Times New Roman"/>
                <w:b/>
                <w:sz w:val="19"/>
                <w:szCs w:val="19"/>
              </w:rPr>
              <w:t>, с. 18)</w:t>
            </w:r>
          </w:p>
          <w:p w:rsidR="00E7108D" w:rsidRPr="00B22083" w:rsidRDefault="00E949A1" w:rsidP="00F54CA9">
            <w:pPr>
              <w:spacing w:line="216" w:lineRule="auto"/>
              <w:rPr>
                <w:rFonts w:ascii="Times New Roman" w:hAnsi="Times New Roman" w:cs="Times New Roman"/>
                <w:sz w:val="19"/>
                <w:szCs w:val="19"/>
              </w:rPr>
            </w:pPr>
            <w:r w:rsidRPr="00B22083">
              <w:rPr>
                <w:rFonts w:ascii="Times New Roman" w:hAnsi="Times New Roman" w:cs="Times New Roman"/>
                <w:sz w:val="19"/>
                <w:szCs w:val="19"/>
              </w:rPr>
              <w:t>Задачи</w:t>
            </w:r>
            <w:r w:rsidR="00C75330" w:rsidRPr="00B22083">
              <w:rPr>
                <w:rFonts w:ascii="Times New Roman" w:hAnsi="Times New Roman" w:cs="Times New Roman"/>
                <w:sz w:val="19"/>
                <w:szCs w:val="19"/>
              </w:rPr>
              <w:t>. Учить детей рисовать и закрашивать круглые предметы большого и маленького размера. Учить правильно держать кисть, набирать краску на ворс, тщательно промывать кисть. Развивать речь, мышление.</w:t>
            </w:r>
          </w:p>
          <w:p w:rsidR="00C75330" w:rsidRPr="00B22083" w:rsidRDefault="00C75330" w:rsidP="00F54CA9">
            <w:pPr>
              <w:spacing w:line="216" w:lineRule="auto"/>
              <w:rPr>
                <w:rFonts w:ascii="Times New Roman" w:hAnsi="Times New Roman" w:cs="Times New Roman"/>
                <w:sz w:val="19"/>
                <w:szCs w:val="19"/>
              </w:rPr>
            </w:pPr>
          </w:p>
          <w:p w:rsidR="00C75330" w:rsidRPr="00B22083" w:rsidRDefault="00C75330" w:rsidP="00F54CA9">
            <w:pPr>
              <w:spacing w:line="216" w:lineRule="auto"/>
              <w:rPr>
                <w:rFonts w:ascii="Times New Roman" w:hAnsi="Times New Roman" w:cs="Times New Roman"/>
                <w:b/>
                <w:sz w:val="19"/>
                <w:szCs w:val="19"/>
              </w:rPr>
            </w:pPr>
            <w:r w:rsidRPr="00B22083">
              <w:rPr>
                <w:rFonts w:ascii="Times New Roman" w:hAnsi="Times New Roman" w:cs="Times New Roman"/>
                <w:b/>
                <w:sz w:val="19"/>
                <w:szCs w:val="19"/>
              </w:rPr>
              <w:t>2-й вариант. Яблоко с листочком и червячком. (</w:t>
            </w:r>
            <w:r w:rsidR="003316D0" w:rsidRPr="00B22083">
              <w:rPr>
                <w:rFonts w:ascii="Times New Roman" w:hAnsi="Times New Roman" w:cs="Times New Roman"/>
                <w:b/>
                <w:sz w:val="19"/>
                <w:szCs w:val="19"/>
              </w:rPr>
              <w:t>[14]</w:t>
            </w:r>
            <w:r w:rsidRPr="00B22083">
              <w:rPr>
                <w:rFonts w:ascii="Times New Roman" w:hAnsi="Times New Roman" w:cs="Times New Roman"/>
                <w:b/>
                <w:sz w:val="19"/>
                <w:szCs w:val="19"/>
              </w:rPr>
              <w:t>, с. 26)</w:t>
            </w:r>
          </w:p>
          <w:p w:rsidR="00C75330" w:rsidRPr="00B22083" w:rsidRDefault="00C75330" w:rsidP="00F54CA9">
            <w:pPr>
              <w:spacing w:line="216" w:lineRule="auto"/>
              <w:rPr>
                <w:rFonts w:ascii="Times New Roman" w:hAnsi="Times New Roman" w:cs="Times New Roman"/>
                <w:sz w:val="19"/>
                <w:szCs w:val="19"/>
              </w:rPr>
            </w:pPr>
            <w:r w:rsidRPr="00B22083">
              <w:rPr>
                <w:rFonts w:ascii="Times New Roman" w:hAnsi="Times New Roman" w:cs="Times New Roman"/>
                <w:sz w:val="19"/>
                <w:szCs w:val="19"/>
              </w:rPr>
              <w:t>Задачи. Учить детей создавать в рисунке композицию из 2-3 элементов разной формы (яблоко круглое, листок овальный, червячок – широкая «волна». Упражнять в технике рисования гуашевыми красками. Показать варианты взаимного размещения элементов и уточнить значение пространственных предлогов (в, на, над, под). Развивать чувства цвета, формы и композиции.</w:t>
            </w:r>
          </w:p>
        </w:tc>
      </w:tr>
      <w:tr w:rsidR="00E7108D" w:rsidRPr="00C30AF7" w:rsidTr="00B22083">
        <w:trPr>
          <w:trHeight w:val="1189"/>
        </w:trPr>
        <w:tc>
          <w:tcPr>
            <w:tcW w:w="1490" w:type="pct"/>
            <w:tcBorders>
              <w:top w:val="single" w:sz="4" w:space="0" w:color="auto"/>
              <w:bottom w:val="single" w:sz="4" w:space="0" w:color="auto"/>
            </w:tcBorders>
          </w:tcPr>
          <w:p w:rsidR="00E7108D" w:rsidRPr="00E7108D" w:rsidRDefault="00E7108D" w:rsidP="00AF418D">
            <w:pPr>
              <w:jc w:val="center"/>
              <w:rPr>
                <w:rFonts w:ascii="Times New Roman" w:hAnsi="Times New Roman" w:cs="Times New Roman"/>
                <w:sz w:val="20"/>
              </w:rPr>
            </w:pPr>
            <w:r w:rsidRPr="00E7108D">
              <w:rPr>
                <w:rFonts w:ascii="Times New Roman" w:hAnsi="Times New Roman" w:cs="Times New Roman"/>
                <w:sz w:val="20"/>
              </w:rPr>
              <w:t>Художественно-эстетическое развитие (Аппликация)</w:t>
            </w:r>
          </w:p>
        </w:tc>
        <w:tc>
          <w:tcPr>
            <w:tcW w:w="3510" w:type="pct"/>
            <w:gridSpan w:val="2"/>
            <w:tcBorders>
              <w:top w:val="single" w:sz="4" w:space="0" w:color="auto"/>
              <w:bottom w:val="single" w:sz="4" w:space="0" w:color="auto"/>
              <w:right w:val="single" w:sz="4" w:space="0" w:color="auto"/>
            </w:tcBorders>
          </w:tcPr>
          <w:p w:rsidR="00E7108D" w:rsidRPr="00B22083" w:rsidRDefault="00E7108D" w:rsidP="00F54CA9">
            <w:pPr>
              <w:spacing w:line="216" w:lineRule="auto"/>
              <w:rPr>
                <w:rFonts w:ascii="Times New Roman" w:hAnsi="Times New Roman" w:cs="Times New Roman"/>
                <w:b/>
                <w:sz w:val="18"/>
                <w:szCs w:val="19"/>
              </w:rPr>
            </w:pPr>
            <w:r w:rsidRPr="00B22083">
              <w:rPr>
                <w:rFonts w:ascii="Times New Roman" w:hAnsi="Times New Roman" w:cs="Times New Roman"/>
                <w:b/>
                <w:sz w:val="18"/>
                <w:szCs w:val="19"/>
              </w:rPr>
              <w:t>1-й вариант. Большие и маленькие яблоки на тарелке. (</w:t>
            </w:r>
            <w:r w:rsidR="003316D0" w:rsidRPr="00B22083">
              <w:rPr>
                <w:rFonts w:ascii="Times New Roman" w:hAnsi="Times New Roman" w:cs="Times New Roman"/>
                <w:b/>
                <w:sz w:val="18"/>
                <w:szCs w:val="19"/>
              </w:rPr>
              <w:t>[12]</w:t>
            </w:r>
            <w:r w:rsidRPr="00B22083">
              <w:rPr>
                <w:rFonts w:ascii="Times New Roman" w:hAnsi="Times New Roman" w:cs="Times New Roman"/>
                <w:b/>
                <w:sz w:val="18"/>
                <w:szCs w:val="19"/>
              </w:rPr>
              <w:t>, с. 53)</w:t>
            </w:r>
          </w:p>
          <w:p w:rsidR="00E7108D" w:rsidRPr="00B22083" w:rsidRDefault="00E949A1" w:rsidP="00F54CA9">
            <w:pPr>
              <w:spacing w:line="216" w:lineRule="auto"/>
              <w:rPr>
                <w:rFonts w:ascii="Times New Roman" w:hAnsi="Times New Roman" w:cs="Times New Roman"/>
                <w:sz w:val="18"/>
                <w:szCs w:val="19"/>
              </w:rPr>
            </w:pPr>
            <w:r w:rsidRPr="00B22083">
              <w:rPr>
                <w:rFonts w:ascii="Times New Roman" w:hAnsi="Times New Roman" w:cs="Times New Roman"/>
                <w:sz w:val="18"/>
                <w:szCs w:val="19"/>
              </w:rPr>
              <w:t>Задачи</w:t>
            </w:r>
            <w:r w:rsidR="00E7108D" w:rsidRPr="00B22083">
              <w:rPr>
                <w:rFonts w:ascii="Times New Roman" w:hAnsi="Times New Roman" w:cs="Times New Roman"/>
                <w:sz w:val="18"/>
                <w:szCs w:val="19"/>
              </w:rPr>
              <w:t>. Учить детей наклеивать круглые предметы. Закреплять правильные приемы наклеивания (брать на кисть немного клея и наносить его на всю поверхность формы). Формировать представления о различии предметов по величине.</w:t>
            </w:r>
          </w:p>
          <w:p w:rsidR="00491A03" w:rsidRPr="00B22083" w:rsidRDefault="00491A03" w:rsidP="00F54CA9">
            <w:pPr>
              <w:spacing w:line="216" w:lineRule="auto"/>
              <w:rPr>
                <w:rFonts w:ascii="Times New Roman" w:hAnsi="Times New Roman" w:cs="Times New Roman"/>
                <w:b/>
                <w:sz w:val="18"/>
                <w:szCs w:val="19"/>
              </w:rPr>
            </w:pPr>
          </w:p>
          <w:p w:rsidR="00E7108D" w:rsidRPr="00B22083" w:rsidRDefault="00E7108D" w:rsidP="00F54CA9">
            <w:pPr>
              <w:spacing w:line="216" w:lineRule="auto"/>
              <w:rPr>
                <w:rFonts w:ascii="Times New Roman" w:hAnsi="Times New Roman" w:cs="Times New Roman"/>
                <w:b/>
                <w:sz w:val="18"/>
                <w:szCs w:val="19"/>
              </w:rPr>
            </w:pPr>
            <w:r w:rsidRPr="00B22083">
              <w:rPr>
                <w:rFonts w:ascii="Times New Roman" w:hAnsi="Times New Roman" w:cs="Times New Roman"/>
                <w:b/>
                <w:sz w:val="18"/>
                <w:szCs w:val="19"/>
              </w:rPr>
              <w:t xml:space="preserve">2-й вариант. </w:t>
            </w:r>
            <w:r w:rsidR="00491A03" w:rsidRPr="00B22083">
              <w:rPr>
                <w:rFonts w:ascii="Times New Roman" w:hAnsi="Times New Roman" w:cs="Times New Roman"/>
                <w:b/>
                <w:sz w:val="18"/>
                <w:szCs w:val="19"/>
              </w:rPr>
              <w:t>Фрукты в вазе</w:t>
            </w:r>
            <w:r w:rsidRPr="00B22083">
              <w:rPr>
                <w:rFonts w:ascii="Times New Roman" w:hAnsi="Times New Roman" w:cs="Times New Roman"/>
                <w:b/>
                <w:sz w:val="18"/>
                <w:szCs w:val="19"/>
              </w:rPr>
              <w:t>. (</w:t>
            </w:r>
            <w:r w:rsidR="003316D0" w:rsidRPr="00B22083">
              <w:rPr>
                <w:rFonts w:ascii="Times New Roman" w:hAnsi="Times New Roman" w:cs="Times New Roman"/>
                <w:b/>
                <w:sz w:val="18"/>
                <w:szCs w:val="19"/>
              </w:rPr>
              <w:t>[10]</w:t>
            </w:r>
            <w:r w:rsidRPr="00B22083">
              <w:rPr>
                <w:rFonts w:ascii="Times New Roman" w:hAnsi="Times New Roman" w:cs="Times New Roman"/>
                <w:b/>
                <w:sz w:val="18"/>
                <w:szCs w:val="19"/>
              </w:rPr>
              <w:t xml:space="preserve">, с. </w:t>
            </w:r>
            <w:r w:rsidR="00491A03" w:rsidRPr="00B22083">
              <w:rPr>
                <w:rFonts w:ascii="Times New Roman" w:hAnsi="Times New Roman" w:cs="Times New Roman"/>
                <w:b/>
                <w:sz w:val="18"/>
                <w:szCs w:val="19"/>
              </w:rPr>
              <w:t>19</w:t>
            </w:r>
            <w:r w:rsidRPr="00B22083">
              <w:rPr>
                <w:rFonts w:ascii="Times New Roman" w:hAnsi="Times New Roman" w:cs="Times New Roman"/>
                <w:b/>
                <w:sz w:val="18"/>
                <w:szCs w:val="19"/>
              </w:rPr>
              <w:t>)</w:t>
            </w:r>
          </w:p>
          <w:p w:rsidR="00843016" w:rsidRPr="00B22083" w:rsidRDefault="00E949A1" w:rsidP="00F54CA9">
            <w:pPr>
              <w:spacing w:line="216" w:lineRule="auto"/>
              <w:rPr>
                <w:rFonts w:ascii="Times New Roman" w:hAnsi="Times New Roman" w:cs="Times New Roman"/>
                <w:sz w:val="18"/>
                <w:szCs w:val="19"/>
              </w:rPr>
            </w:pPr>
            <w:r w:rsidRPr="00B22083">
              <w:rPr>
                <w:rFonts w:ascii="Times New Roman" w:hAnsi="Times New Roman" w:cs="Times New Roman"/>
                <w:sz w:val="18"/>
                <w:szCs w:val="19"/>
              </w:rPr>
              <w:t>Задачи</w:t>
            </w:r>
            <w:r w:rsidR="00E7108D" w:rsidRPr="00B22083">
              <w:rPr>
                <w:rFonts w:ascii="Times New Roman" w:hAnsi="Times New Roman" w:cs="Times New Roman"/>
                <w:sz w:val="18"/>
                <w:szCs w:val="19"/>
              </w:rPr>
              <w:t xml:space="preserve">. </w:t>
            </w:r>
            <w:r w:rsidR="00491A03" w:rsidRPr="00B22083">
              <w:rPr>
                <w:rFonts w:ascii="Times New Roman" w:hAnsi="Times New Roman" w:cs="Times New Roman"/>
                <w:sz w:val="18"/>
                <w:szCs w:val="19"/>
              </w:rPr>
              <w:t>Учить детей наносить клей на деталь и наклеивать ее на лист бумаги. Учить различать предметы зеленого цвета. Воспитывать доброжелательное отношение к окружающим</w:t>
            </w:r>
            <w:r w:rsidR="00E7108D" w:rsidRPr="00B22083">
              <w:rPr>
                <w:rFonts w:ascii="Times New Roman" w:hAnsi="Times New Roman" w:cs="Times New Roman"/>
                <w:sz w:val="18"/>
                <w:szCs w:val="19"/>
              </w:rPr>
              <w:t>.</w:t>
            </w:r>
          </w:p>
        </w:tc>
      </w:tr>
      <w:tr w:rsidR="00B22083" w:rsidRPr="00C30AF7" w:rsidTr="00AF418D">
        <w:trPr>
          <w:trHeight w:val="276"/>
        </w:trPr>
        <w:tc>
          <w:tcPr>
            <w:tcW w:w="1490" w:type="pct"/>
            <w:tcBorders>
              <w:top w:val="single" w:sz="4" w:space="0" w:color="auto"/>
              <w:bottom w:val="single" w:sz="4" w:space="0" w:color="auto"/>
            </w:tcBorders>
          </w:tcPr>
          <w:p w:rsidR="00B22083" w:rsidRPr="005F0A41" w:rsidRDefault="00B22083" w:rsidP="00B22083">
            <w:pPr>
              <w:jc w:val="center"/>
              <w:rPr>
                <w:rFonts w:ascii="Times New Roman" w:hAnsi="Times New Roman" w:cs="Times New Roman"/>
                <w:sz w:val="20"/>
              </w:rPr>
            </w:pPr>
            <w:r w:rsidRPr="005F0A41">
              <w:rPr>
                <w:rFonts w:ascii="Times New Roman" w:hAnsi="Times New Roman" w:cs="Times New Roman"/>
                <w:sz w:val="20"/>
              </w:rPr>
              <w:t>Художественно-эстетическое развитие (</w:t>
            </w:r>
            <w:r>
              <w:rPr>
                <w:rFonts w:ascii="Times New Roman" w:hAnsi="Times New Roman" w:cs="Times New Roman"/>
                <w:sz w:val="20"/>
              </w:rPr>
              <w:t>Конструирование</w:t>
            </w:r>
            <w:r w:rsidRPr="005F0A41">
              <w:rPr>
                <w:rFonts w:ascii="Times New Roman" w:hAnsi="Times New Roman" w:cs="Times New Roman"/>
                <w:sz w:val="20"/>
              </w:rPr>
              <w:t>)</w:t>
            </w:r>
          </w:p>
        </w:tc>
        <w:tc>
          <w:tcPr>
            <w:tcW w:w="3510" w:type="pct"/>
            <w:gridSpan w:val="2"/>
            <w:tcBorders>
              <w:top w:val="single" w:sz="4" w:space="0" w:color="auto"/>
              <w:bottom w:val="single" w:sz="4" w:space="0" w:color="auto"/>
              <w:right w:val="single" w:sz="4" w:space="0" w:color="auto"/>
            </w:tcBorders>
          </w:tcPr>
          <w:p w:rsidR="00B22083" w:rsidRPr="00B22083" w:rsidRDefault="00B22083" w:rsidP="00F54CA9">
            <w:pPr>
              <w:spacing w:line="216" w:lineRule="auto"/>
              <w:rPr>
                <w:rFonts w:ascii="Times New Roman" w:hAnsi="Times New Roman" w:cs="Times New Roman"/>
                <w:b/>
                <w:sz w:val="19"/>
                <w:szCs w:val="19"/>
              </w:rPr>
            </w:pPr>
            <w:r w:rsidRPr="00B22083">
              <w:rPr>
                <w:rFonts w:ascii="Times New Roman" w:hAnsi="Times New Roman" w:cs="Times New Roman"/>
                <w:b/>
                <w:sz w:val="19"/>
                <w:szCs w:val="19"/>
              </w:rPr>
              <w:t>Как дорожка превратилась в лабиринт. ([15], с.24)</w:t>
            </w:r>
          </w:p>
          <w:p w:rsidR="00B22083" w:rsidRPr="00B22083" w:rsidRDefault="00B22083" w:rsidP="00843016">
            <w:pPr>
              <w:spacing w:line="216" w:lineRule="auto"/>
              <w:rPr>
                <w:rFonts w:ascii="Times New Roman" w:hAnsi="Times New Roman" w:cs="Times New Roman"/>
                <w:sz w:val="19"/>
                <w:szCs w:val="19"/>
              </w:rPr>
            </w:pPr>
            <w:r w:rsidRPr="00B22083">
              <w:rPr>
                <w:rFonts w:ascii="Times New Roman" w:hAnsi="Times New Roman" w:cs="Times New Roman"/>
                <w:sz w:val="19"/>
                <w:szCs w:val="19"/>
              </w:rPr>
              <w:t xml:space="preserve">Задачи. Вызвать интерес к конструированию лабиринта — дорожки с поворотами. Показать связь между линиями и постройками: прямая линия — прямая дорожка, кривая линия — кривая дорожка. Начать знакомство с новой деталью — полукубом: сравнить с кубиком и реальными предметами. Создать условия для экспериментирования и свободного конструирования. Развивать ассоциативное восприятие и воображение. Воспитывать активность, любознательность, самостоятельность. </w:t>
            </w:r>
          </w:p>
        </w:tc>
      </w:tr>
      <w:tr w:rsidR="00B22083" w:rsidRPr="00C30AF7" w:rsidTr="00E949A1">
        <w:trPr>
          <w:trHeight w:val="356"/>
        </w:trPr>
        <w:tc>
          <w:tcPr>
            <w:tcW w:w="1490" w:type="pct"/>
            <w:tcBorders>
              <w:top w:val="single" w:sz="4" w:space="0" w:color="auto"/>
            </w:tcBorders>
          </w:tcPr>
          <w:p w:rsidR="00B22083" w:rsidRPr="00E7108D" w:rsidRDefault="00B22083" w:rsidP="00AF418D">
            <w:pPr>
              <w:jc w:val="center"/>
              <w:rPr>
                <w:rFonts w:ascii="Times New Roman" w:hAnsi="Times New Roman" w:cs="Times New Roman"/>
              </w:rPr>
            </w:pPr>
            <w:r w:rsidRPr="00E7108D">
              <w:rPr>
                <w:rFonts w:ascii="Times New Roman" w:hAnsi="Times New Roman" w:cs="Times New Roman"/>
                <w:sz w:val="20"/>
              </w:rPr>
              <w:t>Познавательное развитие (ФЭМП)</w:t>
            </w:r>
          </w:p>
        </w:tc>
        <w:tc>
          <w:tcPr>
            <w:tcW w:w="1755" w:type="pct"/>
          </w:tcPr>
          <w:p w:rsidR="00B22083" w:rsidRPr="00E949A1" w:rsidRDefault="00B22083" w:rsidP="00F54CA9">
            <w:pPr>
              <w:rPr>
                <w:rFonts w:ascii="Times New Roman" w:hAnsi="Times New Roman" w:cs="Times New Roman"/>
                <w:b/>
                <w:sz w:val="20"/>
                <w:szCs w:val="18"/>
              </w:rPr>
            </w:pPr>
            <w:r w:rsidRPr="00E949A1">
              <w:rPr>
                <w:rFonts w:ascii="Times New Roman" w:hAnsi="Times New Roman" w:cs="Times New Roman"/>
                <w:b/>
                <w:sz w:val="20"/>
                <w:szCs w:val="18"/>
              </w:rPr>
              <w:t>Занятие 6. (</w:t>
            </w:r>
            <w:r>
              <w:rPr>
                <w:rFonts w:ascii="Times New Roman" w:hAnsi="Times New Roman" w:cs="Times New Roman"/>
                <w:b/>
                <w:sz w:val="20"/>
                <w:szCs w:val="18"/>
              </w:rPr>
              <w:t>[19]</w:t>
            </w:r>
            <w:r w:rsidRPr="00E949A1">
              <w:rPr>
                <w:rFonts w:ascii="Times New Roman" w:hAnsi="Times New Roman" w:cs="Times New Roman"/>
                <w:b/>
                <w:sz w:val="20"/>
                <w:szCs w:val="18"/>
              </w:rPr>
              <w:t>, с. 15)</w:t>
            </w:r>
          </w:p>
          <w:p w:rsidR="00B22083" w:rsidRPr="00E949A1" w:rsidRDefault="00B22083" w:rsidP="00F54CA9">
            <w:pPr>
              <w:rPr>
                <w:rFonts w:ascii="Times New Roman" w:hAnsi="Times New Roman" w:cs="Times New Roman"/>
                <w:sz w:val="20"/>
                <w:szCs w:val="18"/>
              </w:rPr>
            </w:pPr>
            <w:r w:rsidRPr="00356D56">
              <w:rPr>
                <w:rFonts w:ascii="Times New Roman" w:hAnsi="Times New Roman" w:cs="Times New Roman"/>
                <w:sz w:val="20"/>
                <w:szCs w:val="20"/>
              </w:rPr>
              <w:t>Задачи</w:t>
            </w:r>
            <w:r w:rsidRPr="00E949A1">
              <w:rPr>
                <w:rFonts w:ascii="Times New Roman" w:hAnsi="Times New Roman" w:cs="Times New Roman"/>
                <w:sz w:val="20"/>
                <w:szCs w:val="18"/>
              </w:rPr>
              <w:t xml:space="preserve">. Совершенствовать умение составлять группу предметов из отдельных предметов и выделять один предмет из группы, обозначать совокупность словами: </w:t>
            </w:r>
            <w:r w:rsidRPr="00E949A1">
              <w:rPr>
                <w:rFonts w:ascii="Times New Roman" w:hAnsi="Times New Roman" w:cs="Times New Roman"/>
                <w:i/>
                <w:sz w:val="20"/>
                <w:szCs w:val="18"/>
              </w:rPr>
              <w:t>один, много, ни одного.</w:t>
            </w:r>
            <w:r w:rsidRPr="00E949A1">
              <w:rPr>
                <w:rFonts w:ascii="Times New Roman" w:hAnsi="Times New Roman" w:cs="Times New Roman"/>
                <w:sz w:val="20"/>
                <w:szCs w:val="18"/>
              </w:rPr>
              <w:t xml:space="preserve"> Продолжать учить различать и называть круг, обследовать его осязательно-двигательным путем и сравнивать круги по величине: </w:t>
            </w:r>
            <w:r w:rsidRPr="00E949A1">
              <w:rPr>
                <w:rFonts w:ascii="Times New Roman" w:hAnsi="Times New Roman" w:cs="Times New Roman"/>
                <w:i/>
                <w:sz w:val="20"/>
                <w:szCs w:val="18"/>
              </w:rPr>
              <w:t>большой, маленький.</w:t>
            </w:r>
          </w:p>
        </w:tc>
        <w:tc>
          <w:tcPr>
            <w:tcW w:w="1755" w:type="pct"/>
          </w:tcPr>
          <w:p w:rsidR="00B22083" w:rsidRPr="00F54CA9" w:rsidRDefault="00B22083" w:rsidP="00F54CA9">
            <w:pPr>
              <w:spacing w:line="216" w:lineRule="auto"/>
              <w:rPr>
                <w:rFonts w:ascii="Times New Roman" w:hAnsi="Times New Roman" w:cs="Times New Roman"/>
                <w:b/>
                <w:sz w:val="19"/>
                <w:szCs w:val="19"/>
              </w:rPr>
            </w:pPr>
            <w:r w:rsidRPr="00F54CA9">
              <w:rPr>
                <w:rFonts w:ascii="Times New Roman" w:hAnsi="Times New Roman" w:cs="Times New Roman"/>
                <w:b/>
                <w:sz w:val="19"/>
                <w:szCs w:val="19"/>
              </w:rPr>
              <w:t>Занятие 4. Ночь. Закрепление: число 1. Закрепление: круг. (</w:t>
            </w:r>
            <w:r>
              <w:rPr>
                <w:rFonts w:ascii="Times New Roman" w:hAnsi="Times New Roman" w:cs="Times New Roman"/>
                <w:b/>
                <w:sz w:val="19"/>
                <w:szCs w:val="19"/>
              </w:rPr>
              <w:t>[11]</w:t>
            </w:r>
            <w:r w:rsidRPr="00F54CA9">
              <w:rPr>
                <w:rFonts w:ascii="Times New Roman" w:hAnsi="Times New Roman" w:cs="Times New Roman"/>
                <w:b/>
                <w:sz w:val="19"/>
                <w:szCs w:val="19"/>
              </w:rPr>
              <w:t>, с.25)</w:t>
            </w:r>
          </w:p>
          <w:p w:rsidR="00B22083" w:rsidRPr="00F54CA9" w:rsidRDefault="00B22083" w:rsidP="00F54CA9">
            <w:pPr>
              <w:spacing w:line="216" w:lineRule="auto"/>
              <w:rPr>
                <w:rFonts w:ascii="Times New Roman" w:hAnsi="Times New Roman" w:cs="Times New Roman"/>
                <w:sz w:val="19"/>
                <w:szCs w:val="19"/>
              </w:rPr>
            </w:pPr>
            <w:r w:rsidRPr="00F54CA9">
              <w:rPr>
                <w:rFonts w:ascii="Times New Roman" w:hAnsi="Times New Roman" w:cs="Times New Roman"/>
                <w:sz w:val="19"/>
                <w:szCs w:val="19"/>
              </w:rPr>
              <w:t>Задачи. Продолжать учить сравнивать совокупности предметов, различать где один предмет, где много; учить отгадывать загадки на основе зрительно воспринимаемой информации, понимать поэтические сравнения, лежащие в основе загадки; видеть форму предметов, соотносить ее с названием геометрической фигуры – круг; познакомить с частью суток – ночь. Учить правильно употреблять этот термин в речи; упражнять в рисовании предметов округлой формы.</w:t>
            </w:r>
          </w:p>
        </w:tc>
      </w:tr>
      <w:tr w:rsidR="00B22083" w:rsidRPr="00C30AF7" w:rsidTr="00AF418D">
        <w:trPr>
          <w:trHeight w:val="204"/>
        </w:trPr>
        <w:tc>
          <w:tcPr>
            <w:tcW w:w="1490" w:type="pct"/>
            <w:tcBorders>
              <w:top w:val="single" w:sz="4" w:space="0" w:color="auto"/>
              <w:bottom w:val="single" w:sz="4" w:space="0" w:color="auto"/>
            </w:tcBorders>
          </w:tcPr>
          <w:p w:rsidR="00B22083" w:rsidRPr="00E7108D" w:rsidRDefault="00B22083" w:rsidP="00AF418D">
            <w:pPr>
              <w:jc w:val="center"/>
              <w:rPr>
                <w:rFonts w:ascii="Times New Roman" w:hAnsi="Times New Roman" w:cs="Times New Roman"/>
                <w:sz w:val="20"/>
              </w:rPr>
            </w:pPr>
            <w:r w:rsidRPr="00E7108D">
              <w:rPr>
                <w:rFonts w:ascii="Times New Roman" w:hAnsi="Times New Roman" w:cs="Times New Roman"/>
                <w:sz w:val="20"/>
              </w:rPr>
              <w:t>Познавательное развитие</w:t>
            </w:r>
          </w:p>
          <w:p w:rsidR="00B22083" w:rsidRPr="00E7108D" w:rsidRDefault="00B22083" w:rsidP="00AF418D">
            <w:pPr>
              <w:jc w:val="center"/>
              <w:rPr>
                <w:rFonts w:ascii="Times New Roman" w:hAnsi="Times New Roman" w:cs="Times New Roman"/>
                <w:sz w:val="20"/>
              </w:rPr>
            </w:pPr>
            <w:r w:rsidRPr="00E7108D">
              <w:rPr>
                <w:rFonts w:ascii="Times New Roman" w:hAnsi="Times New Roman" w:cs="Times New Roman"/>
                <w:sz w:val="20"/>
              </w:rPr>
              <w:t>(Ознакомление с окружающим миром)</w:t>
            </w:r>
          </w:p>
        </w:tc>
        <w:tc>
          <w:tcPr>
            <w:tcW w:w="3510" w:type="pct"/>
            <w:gridSpan w:val="2"/>
            <w:tcBorders>
              <w:top w:val="single" w:sz="4" w:space="0" w:color="auto"/>
              <w:bottom w:val="single" w:sz="4" w:space="0" w:color="auto"/>
              <w:right w:val="single" w:sz="4" w:space="0" w:color="auto"/>
            </w:tcBorders>
          </w:tcPr>
          <w:p w:rsidR="00B22083" w:rsidRPr="00A37B55" w:rsidRDefault="00B22083" w:rsidP="00F54CA9">
            <w:pPr>
              <w:spacing w:line="216" w:lineRule="auto"/>
              <w:rPr>
                <w:rFonts w:ascii="Times New Roman" w:hAnsi="Times New Roman" w:cs="Times New Roman"/>
                <w:b/>
                <w:sz w:val="19"/>
                <w:szCs w:val="19"/>
              </w:rPr>
            </w:pPr>
            <w:r w:rsidRPr="00A37B55">
              <w:rPr>
                <w:rFonts w:ascii="Times New Roman" w:hAnsi="Times New Roman" w:cs="Times New Roman"/>
                <w:b/>
                <w:sz w:val="19"/>
                <w:szCs w:val="19"/>
                <w:lang w:eastAsia="en-US"/>
              </w:rPr>
              <w:t>Знакомство с фруктами. (</w:t>
            </w:r>
            <w:r>
              <w:rPr>
                <w:rFonts w:ascii="Times New Roman" w:hAnsi="Times New Roman" w:cs="Times New Roman"/>
                <w:b/>
                <w:sz w:val="19"/>
                <w:szCs w:val="19"/>
                <w:lang w:eastAsia="en-US"/>
              </w:rPr>
              <w:t>[16]</w:t>
            </w:r>
            <w:r w:rsidRPr="00A37B55">
              <w:rPr>
                <w:rFonts w:ascii="Times New Roman" w:hAnsi="Times New Roman" w:cs="Times New Roman"/>
                <w:b/>
                <w:sz w:val="19"/>
                <w:szCs w:val="19"/>
                <w:lang w:eastAsia="en-US"/>
              </w:rPr>
              <w:t>, с. 34)</w:t>
            </w:r>
          </w:p>
          <w:p w:rsidR="00B22083" w:rsidRPr="00A37B55" w:rsidRDefault="00B22083" w:rsidP="00F54CA9">
            <w:pPr>
              <w:spacing w:line="216" w:lineRule="auto"/>
              <w:rPr>
                <w:rFonts w:ascii="Times New Roman" w:hAnsi="Times New Roman" w:cs="Times New Roman"/>
                <w:sz w:val="19"/>
                <w:szCs w:val="19"/>
              </w:rPr>
            </w:pPr>
            <w:r w:rsidRPr="00A37B55">
              <w:rPr>
                <w:rFonts w:ascii="Times New Roman" w:hAnsi="Times New Roman" w:cs="Times New Roman"/>
                <w:sz w:val="19"/>
                <w:szCs w:val="19"/>
              </w:rPr>
              <w:t>Задачи</w:t>
            </w:r>
            <w:r w:rsidRPr="00A37B55">
              <w:rPr>
                <w:rFonts w:ascii="Times New Roman" w:hAnsi="Times New Roman" w:cs="Times New Roman"/>
                <w:sz w:val="19"/>
                <w:szCs w:val="19"/>
                <w:lang w:eastAsia="en-US"/>
              </w:rPr>
              <w:t>. Учить различать яблоко, грушу, сливу; познакомить с названиями плодов, их сенсорными характеристиками (яблоко круглое, красное, желтое или зеленое, твердое, имеет приятный запах, кисло-сладкий вкус; груша круглая, чуть вытянутая кверху, желтая, мягкая, сочная, сладкая; слива круглая или овальная, темно-синяя или темно-красная, мягкая, сочная, внутри у нее есть косточка). Развивать различные ощущения детей (зрительные, тактильные, вкусовые и обонятельные), речь (умение слышать воспитателя, повторять за ним определения предметов). Закреплять знания об овощах.</w:t>
            </w:r>
          </w:p>
        </w:tc>
      </w:tr>
      <w:tr w:rsidR="00B22083" w:rsidRPr="00C30AF7" w:rsidTr="00A759FD">
        <w:trPr>
          <w:trHeight w:val="70"/>
        </w:trPr>
        <w:tc>
          <w:tcPr>
            <w:tcW w:w="1490" w:type="pct"/>
            <w:tcBorders>
              <w:top w:val="single" w:sz="4" w:space="0" w:color="auto"/>
              <w:bottom w:val="single" w:sz="4" w:space="0" w:color="auto"/>
            </w:tcBorders>
          </w:tcPr>
          <w:p w:rsidR="00B22083" w:rsidRPr="00E7108D" w:rsidRDefault="00B22083" w:rsidP="00AF418D">
            <w:pPr>
              <w:jc w:val="center"/>
              <w:rPr>
                <w:rFonts w:ascii="Times New Roman" w:hAnsi="Times New Roman" w:cs="Times New Roman"/>
                <w:sz w:val="20"/>
              </w:rPr>
            </w:pPr>
            <w:r w:rsidRPr="00E7108D">
              <w:rPr>
                <w:rFonts w:ascii="Times New Roman" w:hAnsi="Times New Roman" w:cs="Times New Roman"/>
                <w:sz w:val="20"/>
              </w:rPr>
              <w:t>Речевое развитие (Развитие речи)</w:t>
            </w:r>
          </w:p>
        </w:tc>
        <w:tc>
          <w:tcPr>
            <w:tcW w:w="1755" w:type="pct"/>
            <w:tcBorders>
              <w:top w:val="single" w:sz="4" w:space="0" w:color="auto"/>
              <w:bottom w:val="single" w:sz="4" w:space="0" w:color="auto"/>
              <w:right w:val="single" w:sz="4" w:space="0" w:color="auto"/>
            </w:tcBorders>
          </w:tcPr>
          <w:p w:rsidR="00B22083" w:rsidRPr="00A759FD" w:rsidRDefault="00B22083" w:rsidP="00F54CA9">
            <w:pPr>
              <w:rPr>
                <w:rFonts w:ascii="Times New Roman" w:hAnsi="Times New Roman" w:cs="Times New Roman"/>
                <w:b/>
                <w:sz w:val="20"/>
                <w:szCs w:val="20"/>
              </w:rPr>
            </w:pPr>
            <w:r w:rsidRPr="00A759FD">
              <w:rPr>
                <w:rFonts w:ascii="Times New Roman" w:hAnsi="Times New Roman" w:cs="Times New Roman"/>
                <w:b/>
                <w:sz w:val="20"/>
                <w:szCs w:val="20"/>
              </w:rPr>
              <w:t>Чтение русской народной сказки «Колобок».  (</w:t>
            </w:r>
            <w:r>
              <w:rPr>
                <w:rFonts w:ascii="Times New Roman" w:hAnsi="Times New Roman" w:cs="Times New Roman"/>
                <w:b/>
                <w:sz w:val="20"/>
                <w:szCs w:val="20"/>
              </w:rPr>
              <w:t>[5]</w:t>
            </w:r>
            <w:r w:rsidRPr="00A759FD">
              <w:rPr>
                <w:rFonts w:ascii="Times New Roman" w:hAnsi="Times New Roman" w:cs="Times New Roman"/>
                <w:b/>
                <w:sz w:val="20"/>
                <w:szCs w:val="20"/>
              </w:rPr>
              <w:t>, с. 33)</w:t>
            </w:r>
          </w:p>
          <w:p w:rsidR="00B22083" w:rsidRPr="00A759FD" w:rsidRDefault="00B22083" w:rsidP="00F54CA9">
            <w:pPr>
              <w:rPr>
                <w:rFonts w:ascii="Times New Roman" w:hAnsi="Times New Roman" w:cs="Times New Roman"/>
                <w:sz w:val="20"/>
                <w:szCs w:val="20"/>
              </w:rPr>
            </w:pPr>
            <w:r w:rsidRPr="00A759FD">
              <w:rPr>
                <w:rFonts w:ascii="Times New Roman" w:hAnsi="Times New Roman" w:cs="Times New Roman"/>
                <w:sz w:val="20"/>
                <w:szCs w:val="20"/>
              </w:rPr>
              <w:t>Задачи. Познакомить со сказкой «Колобок» (обраб. К. Ушинского). Вызывать эмоциональный отклик на произведение; интерес к рисункам в книгах, желание внимательно рассматривать их, объяснять содержание иллюстраций.</w:t>
            </w:r>
          </w:p>
        </w:tc>
        <w:tc>
          <w:tcPr>
            <w:tcW w:w="1755" w:type="pct"/>
            <w:tcBorders>
              <w:top w:val="single" w:sz="4" w:space="0" w:color="auto"/>
              <w:bottom w:val="single" w:sz="4" w:space="0" w:color="auto"/>
              <w:right w:val="single" w:sz="4" w:space="0" w:color="auto"/>
            </w:tcBorders>
          </w:tcPr>
          <w:p w:rsidR="00B22083" w:rsidRPr="0076165A" w:rsidRDefault="00B22083" w:rsidP="00A37B55">
            <w:pPr>
              <w:spacing w:line="216" w:lineRule="auto"/>
              <w:rPr>
                <w:rFonts w:ascii="Times New Roman" w:hAnsi="Times New Roman" w:cs="Times New Roman"/>
                <w:b/>
                <w:sz w:val="19"/>
                <w:szCs w:val="19"/>
              </w:rPr>
            </w:pPr>
            <w:r w:rsidRPr="0076165A">
              <w:rPr>
                <w:rFonts w:ascii="Times New Roman" w:hAnsi="Times New Roman" w:cs="Times New Roman"/>
                <w:b/>
                <w:sz w:val="19"/>
                <w:szCs w:val="19"/>
              </w:rPr>
              <w:t>Составление рассказа об игрушках – котенке, зайчонке. (</w:t>
            </w:r>
            <w:r>
              <w:rPr>
                <w:rFonts w:ascii="Times New Roman" w:hAnsi="Times New Roman" w:cs="Times New Roman"/>
                <w:b/>
                <w:sz w:val="19"/>
                <w:szCs w:val="19"/>
              </w:rPr>
              <w:t>[21]</w:t>
            </w:r>
            <w:r w:rsidRPr="0076165A">
              <w:rPr>
                <w:rFonts w:ascii="Times New Roman" w:hAnsi="Times New Roman" w:cs="Times New Roman"/>
                <w:b/>
                <w:sz w:val="19"/>
                <w:szCs w:val="19"/>
              </w:rPr>
              <w:t>, с. 33)</w:t>
            </w:r>
          </w:p>
          <w:p w:rsidR="00B22083" w:rsidRPr="0076165A" w:rsidRDefault="00B22083" w:rsidP="00A37B55">
            <w:pPr>
              <w:spacing w:line="216" w:lineRule="auto"/>
              <w:rPr>
                <w:rFonts w:ascii="Times New Roman" w:hAnsi="Times New Roman" w:cs="Times New Roman"/>
                <w:b/>
                <w:sz w:val="19"/>
                <w:szCs w:val="19"/>
              </w:rPr>
            </w:pPr>
            <w:r w:rsidRPr="0076165A">
              <w:rPr>
                <w:rFonts w:ascii="Times New Roman" w:hAnsi="Times New Roman" w:cs="Times New Roman"/>
                <w:sz w:val="19"/>
                <w:szCs w:val="19"/>
              </w:rPr>
              <w:t xml:space="preserve">Задачи. Учить составлять с помощью воспитателя короткие рассказы; образовывать уменьшительно-ласкательные названия детенышей животных, соотносить наименования детенышей животных в единственном и множественном числе с изображением на картинках; уточнить и закрепить правильное произношение звука [ы], учить правильно произносить </w:t>
            </w:r>
            <w:r w:rsidRPr="0076165A">
              <w:rPr>
                <w:rFonts w:ascii="Times New Roman" w:hAnsi="Times New Roman" w:cs="Times New Roman"/>
                <w:i/>
                <w:sz w:val="19"/>
                <w:szCs w:val="19"/>
              </w:rPr>
              <w:t>ы</w:t>
            </w:r>
            <w:r w:rsidRPr="0076165A">
              <w:rPr>
                <w:rFonts w:ascii="Times New Roman" w:hAnsi="Times New Roman" w:cs="Times New Roman"/>
                <w:sz w:val="19"/>
                <w:szCs w:val="19"/>
              </w:rPr>
              <w:t xml:space="preserve"> в словах, четко и достаточно громко произносить скороговорку с этим звуком.</w:t>
            </w:r>
          </w:p>
        </w:tc>
      </w:tr>
    </w:tbl>
    <w:p w:rsidR="00C626E5" w:rsidRDefault="00C626E5" w:rsidP="00804DA1">
      <w:pPr>
        <w:spacing w:after="0" w:line="240" w:lineRule="auto"/>
        <w:ind w:right="-882"/>
        <w:rPr>
          <w:rFonts w:ascii="Times New Roman" w:hAnsi="Times New Roman" w:cs="Times New Roman"/>
          <w:b/>
          <w:sz w:val="20"/>
          <w:szCs w:val="20"/>
          <w:u w:val="single"/>
        </w:rPr>
      </w:pPr>
    </w:p>
    <w:p w:rsidR="00804DA1" w:rsidRDefault="00804DA1" w:rsidP="00804DA1">
      <w:pPr>
        <w:spacing w:after="0" w:line="240" w:lineRule="auto"/>
        <w:ind w:right="-882"/>
        <w:rPr>
          <w:rFonts w:ascii="Times New Roman" w:hAnsi="Times New Roman" w:cs="Times New Roman"/>
          <w:b/>
          <w:sz w:val="20"/>
          <w:szCs w:val="20"/>
          <w:u w:val="single"/>
        </w:rPr>
      </w:pPr>
      <w:r w:rsidRPr="00CC15E5">
        <w:rPr>
          <w:rFonts w:ascii="Times New Roman" w:hAnsi="Times New Roman" w:cs="Times New Roman"/>
          <w:b/>
          <w:sz w:val="20"/>
          <w:szCs w:val="20"/>
          <w:u w:val="single"/>
        </w:rPr>
        <w:t>Тематическая неделя «</w:t>
      </w:r>
      <w:r w:rsidR="00CC15E5" w:rsidRPr="00CC15E5">
        <w:rPr>
          <w:rFonts w:ascii="Times New Roman" w:hAnsi="Times New Roman" w:cs="Times New Roman"/>
          <w:b/>
          <w:sz w:val="20"/>
          <w:szCs w:val="20"/>
          <w:u w:val="single"/>
        </w:rPr>
        <w:t>Город, в котором я живу</w:t>
      </w:r>
      <w:r w:rsidRPr="00CC15E5">
        <w:rPr>
          <w:rFonts w:ascii="Times New Roman" w:hAnsi="Times New Roman" w:cs="Times New Roman"/>
          <w:b/>
          <w:sz w:val="20"/>
          <w:szCs w:val="20"/>
          <w:u w:val="single"/>
        </w:rPr>
        <w:t>»</w:t>
      </w:r>
    </w:p>
    <w:p w:rsidR="00267966" w:rsidRPr="00AE1B75" w:rsidRDefault="00267966" w:rsidP="00267966">
      <w:pPr>
        <w:spacing w:after="0" w:line="240" w:lineRule="auto"/>
        <w:ind w:right="-882" w:firstLine="708"/>
        <w:rPr>
          <w:rFonts w:ascii="Times New Roman" w:hAnsi="Times New Roman" w:cs="Times New Roman"/>
          <w:b/>
          <w:sz w:val="20"/>
          <w:szCs w:val="20"/>
        </w:rPr>
      </w:pPr>
    </w:p>
    <w:p w:rsidR="00AF418D" w:rsidRDefault="00AF418D" w:rsidP="00AF418D">
      <w:pPr>
        <w:spacing w:after="0" w:line="240" w:lineRule="auto"/>
        <w:ind w:right="-882" w:firstLine="708"/>
        <w:rPr>
          <w:rFonts w:ascii="Times New Roman" w:hAnsi="Times New Roman" w:cs="Times New Roman"/>
          <w:sz w:val="20"/>
          <w:szCs w:val="20"/>
        </w:rPr>
      </w:pPr>
      <w:r>
        <w:rPr>
          <w:rFonts w:ascii="Times New Roman" w:hAnsi="Times New Roman" w:cs="Times New Roman"/>
          <w:b/>
          <w:sz w:val="20"/>
          <w:szCs w:val="20"/>
        </w:rPr>
        <w:t>Понедельник 30</w:t>
      </w:r>
      <w:r w:rsidRPr="0091756E">
        <w:rPr>
          <w:rFonts w:ascii="Times New Roman" w:hAnsi="Times New Roman" w:cs="Times New Roman"/>
          <w:b/>
          <w:sz w:val="20"/>
          <w:szCs w:val="20"/>
        </w:rPr>
        <w:t>.</w:t>
      </w:r>
      <w:r>
        <w:rPr>
          <w:rFonts w:ascii="Times New Roman" w:hAnsi="Times New Roman" w:cs="Times New Roman"/>
          <w:b/>
          <w:sz w:val="20"/>
          <w:szCs w:val="20"/>
        </w:rPr>
        <w:t>10</w:t>
      </w:r>
      <w:r w:rsidRPr="0091756E">
        <w:rPr>
          <w:rFonts w:ascii="Times New Roman" w:hAnsi="Times New Roman" w:cs="Times New Roman"/>
          <w:b/>
          <w:sz w:val="20"/>
          <w:szCs w:val="20"/>
        </w:rPr>
        <w:t>.</w:t>
      </w:r>
      <w:r>
        <w:rPr>
          <w:rFonts w:ascii="Times New Roman" w:hAnsi="Times New Roman" w:cs="Times New Roman"/>
          <w:b/>
          <w:sz w:val="20"/>
          <w:szCs w:val="20"/>
        </w:rPr>
        <w:t>2023</w:t>
      </w:r>
      <w:r w:rsidRPr="0091756E">
        <w:rPr>
          <w:rFonts w:ascii="Times New Roman" w:hAnsi="Times New Roman" w:cs="Times New Roman"/>
          <w:b/>
          <w:sz w:val="20"/>
          <w:szCs w:val="20"/>
        </w:rPr>
        <w:t xml:space="preserve">                                                                                         </w:t>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t xml:space="preserve">             </w:t>
      </w:r>
      <w:r>
        <w:rPr>
          <w:rFonts w:ascii="Times New Roman" w:hAnsi="Times New Roman" w:cs="Times New Roman"/>
          <w:b/>
          <w:sz w:val="20"/>
          <w:szCs w:val="20"/>
        </w:rPr>
        <w:tab/>
      </w:r>
      <w:r>
        <w:rPr>
          <w:rFonts w:ascii="Times New Roman" w:hAnsi="Times New Roman" w:cs="Times New Roman"/>
          <w:sz w:val="20"/>
          <w:szCs w:val="20"/>
        </w:rPr>
        <w:t>Тематическая неделя  «</w:t>
      </w:r>
      <w:r w:rsidRPr="00AD321A">
        <w:rPr>
          <w:rFonts w:ascii="Times New Roman" w:hAnsi="Times New Roman" w:cs="Times New Roman"/>
          <w:sz w:val="20"/>
          <w:szCs w:val="20"/>
        </w:rPr>
        <w:t>Город, в котором я живу</w:t>
      </w:r>
      <w:r>
        <w:rPr>
          <w:rFonts w:ascii="Times New Roman" w:hAnsi="Times New Roman" w:cs="Times New Roman"/>
          <w:sz w:val="20"/>
          <w:szCs w:val="20"/>
        </w:rPr>
        <w:t>»</w:t>
      </w:r>
    </w:p>
    <w:tbl>
      <w:tblPr>
        <w:tblStyle w:val="a3"/>
        <w:tblW w:w="16160" w:type="dxa"/>
        <w:tblInd w:w="250" w:type="dxa"/>
        <w:tblLayout w:type="fixed"/>
        <w:tblLook w:val="04A0" w:firstRow="1" w:lastRow="0" w:firstColumn="1" w:lastColumn="0" w:noHBand="0" w:noVBand="1"/>
      </w:tblPr>
      <w:tblGrid>
        <w:gridCol w:w="1559"/>
        <w:gridCol w:w="10206"/>
        <w:gridCol w:w="142"/>
        <w:gridCol w:w="1843"/>
        <w:gridCol w:w="2410"/>
      </w:tblGrid>
      <w:tr w:rsidR="00953EF1" w:rsidRPr="00F45303" w:rsidTr="001F47B1">
        <w:trPr>
          <w:cantSplit/>
          <w:trHeight w:val="475"/>
        </w:trPr>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3EF1" w:rsidRPr="00036C68" w:rsidRDefault="00953EF1" w:rsidP="00AF418D">
            <w:pPr>
              <w:ind w:right="-108"/>
              <w:rPr>
                <w:rFonts w:ascii="Times New Roman" w:hAnsi="Times New Roman" w:cs="Times New Roman"/>
                <w:b/>
                <w:sz w:val="16"/>
                <w:szCs w:val="16"/>
              </w:rPr>
            </w:pPr>
            <w:r w:rsidRPr="00A36458">
              <w:rPr>
                <w:rFonts w:ascii="Times New Roman" w:hAnsi="Times New Roman" w:cs="Times New Roman"/>
                <w:b/>
                <w:sz w:val="20"/>
                <w:szCs w:val="20"/>
              </w:rPr>
              <w:t xml:space="preserve">Режимные моменты </w:t>
            </w:r>
          </w:p>
        </w:tc>
        <w:tc>
          <w:tcPr>
            <w:tcW w:w="10206"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953EF1" w:rsidRPr="0086395C" w:rsidRDefault="00953EF1" w:rsidP="00AF418D">
            <w:pPr>
              <w:jc w:val="center"/>
              <w:rPr>
                <w:rFonts w:ascii="Times New Roman" w:hAnsi="Times New Roman" w:cs="Times New Roman"/>
                <w:b/>
                <w:sz w:val="24"/>
              </w:rPr>
            </w:pPr>
            <w:r w:rsidRPr="0086395C">
              <w:rPr>
                <w:rFonts w:ascii="Times New Roman" w:hAnsi="Times New Roman" w:cs="Times New Roman"/>
                <w:b/>
                <w:sz w:val="24"/>
              </w:rPr>
              <w:t>Совместная деятельность взрослого и детей/Самостоятельная деятельность детей</w:t>
            </w:r>
          </w:p>
        </w:tc>
        <w:tc>
          <w:tcPr>
            <w:tcW w:w="1985" w:type="dxa"/>
            <w:gridSpan w:val="2"/>
            <w:tcBorders>
              <w:top w:val="single" w:sz="4" w:space="0" w:color="000000" w:themeColor="text1"/>
              <w:left w:val="single" w:sz="4" w:space="0" w:color="auto"/>
              <w:bottom w:val="single" w:sz="4" w:space="0" w:color="000000" w:themeColor="text1"/>
              <w:right w:val="single" w:sz="4" w:space="0" w:color="000000" w:themeColor="text1"/>
            </w:tcBorders>
          </w:tcPr>
          <w:p w:rsidR="00953EF1" w:rsidRPr="0044640F" w:rsidRDefault="00953EF1" w:rsidP="00AF418D">
            <w:pPr>
              <w:jc w:val="center"/>
              <w:rPr>
                <w:rFonts w:ascii="Times New Roman" w:hAnsi="Times New Roman" w:cs="Times New Roman"/>
                <w:b/>
                <w:sz w:val="20"/>
              </w:rPr>
            </w:pPr>
            <w:r w:rsidRPr="0044640F">
              <w:rPr>
                <w:rFonts w:ascii="Times New Roman" w:hAnsi="Times New Roman" w:cs="Times New Roman"/>
                <w:b/>
                <w:sz w:val="20"/>
              </w:rPr>
              <w:t>Индивидуальная работа</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3EF1" w:rsidRPr="00953EF1" w:rsidRDefault="00953EF1" w:rsidP="00953EF1">
            <w:pPr>
              <w:ind w:right="34"/>
              <w:rPr>
                <w:rFonts w:ascii="Times New Roman" w:hAnsi="Times New Roman" w:cs="Times New Roman"/>
                <w:b/>
                <w:sz w:val="16"/>
                <w:szCs w:val="20"/>
              </w:rPr>
            </w:pPr>
            <w:r w:rsidRPr="00953EF1">
              <w:rPr>
                <w:rFonts w:ascii="Times New Roman" w:hAnsi="Times New Roman" w:cs="Times New Roman"/>
                <w:b/>
                <w:sz w:val="16"/>
                <w:szCs w:val="20"/>
              </w:rPr>
              <w:t xml:space="preserve">Организация РППС для самостоятельной деятельности детей  </w:t>
            </w:r>
          </w:p>
        </w:tc>
      </w:tr>
      <w:tr w:rsidR="00AF418D" w:rsidRPr="00F45303" w:rsidTr="001F47B1">
        <w:trPr>
          <w:trHeight w:val="128"/>
        </w:trPr>
        <w:tc>
          <w:tcPr>
            <w:tcW w:w="1559" w:type="dxa"/>
            <w:tcBorders>
              <w:top w:val="single" w:sz="4" w:space="0" w:color="000000" w:themeColor="text1"/>
              <w:left w:val="single" w:sz="4" w:space="0" w:color="000000" w:themeColor="text1"/>
              <w:right w:val="single" w:sz="4" w:space="0" w:color="000000" w:themeColor="text1"/>
            </w:tcBorders>
            <w:hideMark/>
          </w:tcPr>
          <w:p w:rsidR="00AF418D" w:rsidRPr="00450ACA" w:rsidRDefault="00AF418D" w:rsidP="00AF418D">
            <w:pPr>
              <w:ind w:right="-108"/>
              <w:rPr>
                <w:rFonts w:ascii="Times New Roman" w:hAnsi="Times New Roman" w:cs="Times New Roman"/>
                <w:sz w:val="20"/>
                <w:szCs w:val="20"/>
              </w:rPr>
            </w:pPr>
            <w:r w:rsidRPr="00F45303">
              <w:rPr>
                <w:rFonts w:ascii="Times New Roman" w:hAnsi="Times New Roman" w:cs="Times New Roman"/>
                <w:b/>
                <w:sz w:val="20"/>
                <w:szCs w:val="20"/>
              </w:rPr>
              <w:t>Утро</w:t>
            </w:r>
          </w:p>
        </w:tc>
        <w:tc>
          <w:tcPr>
            <w:tcW w:w="10206" w:type="dxa"/>
            <w:tcBorders>
              <w:top w:val="single" w:sz="4" w:space="0" w:color="000000" w:themeColor="text1"/>
              <w:left w:val="single" w:sz="4" w:space="0" w:color="000000" w:themeColor="text1"/>
              <w:right w:val="single" w:sz="4" w:space="0" w:color="auto"/>
            </w:tcBorders>
          </w:tcPr>
          <w:p w:rsidR="00AF418D" w:rsidRPr="00A9346C" w:rsidRDefault="00AF418D" w:rsidP="00A108BB">
            <w:pPr>
              <w:pStyle w:val="aa"/>
              <w:numPr>
                <w:ilvl w:val="0"/>
                <w:numId w:val="66"/>
              </w:numPr>
              <w:rPr>
                <w:rFonts w:ascii="Times New Roman" w:hAnsi="Times New Roman" w:cs="Times New Roman"/>
                <w:sz w:val="19"/>
                <w:szCs w:val="19"/>
              </w:rPr>
            </w:pPr>
            <w:r w:rsidRPr="00A9346C">
              <w:rPr>
                <w:rFonts w:ascii="Times New Roman" w:hAnsi="Times New Roman" w:cs="Times New Roman"/>
                <w:sz w:val="19"/>
                <w:szCs w:val="19"/>
              </w:rPr>
              <w:t xml:space="preserve">Утренняя гимнастика. Комплекс 9 (на стульях). </w:t>
            </w:r>
            <w:r w:rsidR="002A0CCC">
              <w:rPr>
                <w:rFonts w:ascii="Times New Roman" w:hAnsi="Times New Roman" w:cs="Times New Roman"/>
                <w:sz w:val="19"/>
                <w:szCs w:val="19"/>
              </w:rPr>
              <w:t>(</w:t>
            </w:r>
            <w:r w:rsidR="003316D0">
              <w:rPr>
                <w:rFonts w:ascii="Times New Roman" w:hAnsi="Times New Roman" w:cs="Times New Roman"/>
                <w:sz w:val="19"/>
                <w:szCs w:val="19"/>
              </w:rPr>
              <w:t>[18]</w:t>
            </w:r>
            <w:r w:rsidRPr="00A9346C">
              <w:rPr>
                <w:rFonts w:ascii="Times New Roman" w:hAnsi="Times New Roman" w:cs="Times New Roman"/>
                <w:sz w:val="19"/>
                <w:szCs w:val="19"/>
              </w:rPr>
              <w:t>, с. 12)</w:t>
            </w:r>
          </w:p>
          <w:p w:rsidR="00AF418D" w:rsidRPr="00A9346C" w:rsidRDefault="00AF418D" w:rsidP="00A108BB">
            <w:pPr>
              <w:pStyle w:val="aa"/>
              <w:numPr>
                <w:ilvl w:val="0"/>
                <w:numId w:val="66"/>
              </w:numPr>
              <w:rPr>
                <w:rFonts w:ascii="Times New Roman" w:hAnsi="Times New Roman" w:cs="Times New Roman"/>
                <w:sz w:val="19"/>
                <w:szCs w:val="19"/>
              </w:rPr>
            </w:pPr>
            <w:r w:rsidRPr="00A9346C">
              <w:rPr>
                <w:rFonts w:ascii="Times New Roman" w:hAnsi="Times New Roman" w:cs="Times New Roman"/>
                <w:sz w:val="19"/>
                <w:szCs w:val="19"/>
              </w:rPr>
              <w:t xml:space="preserve">УТРЕННИЙ КРУГ № </w:t>
            </w:r>
            <w:r w:rsidR="0012626E">
              <w:rPr>
                <w:rFonts w:ascii="Times New Roman" w:hAnsi="Times New Roman" w:cs="Times New Roman"/>
                <w:sz w:val="19"/>
                <w:szCs w:val="19"/>
              </w:rPr>
              <w:t>9</w:t>
            </w:r>
            <w:r w:rsidRPr="00A9346C">
              <w:rPr>
                <w:rFonts w:ascii="Times New Roman" w:hAnsi="Times New Roman" w:cs="Times New Roman"/>
                <w:sz w:val="19"/>
                <w:szCs w:val="19"/>
              </w:rPr>
              <w:t xml:space="preserve"> (см. Приложение 1)</w:t>
            </w:r>
          </w:p>
          <w:p w:rsidR="00AF418D" w:rsidRPr="00A9346C" w:rsidRDefault="00AE1B75" w:rsidP="00A108BB">
            <w:pPr>
              <w:pStyle w:val="aa"/>
              <w:numPr>
                <w:ilvl w:val="0"/>
                <w:numId w:val="66"/>
              </w:numPr>
              <w:tabs>
                <w:tab w:val="left" w:pos="176"/>
              </w:tabs>
              <w:ind w:right="-26"/>
              <w:rPr>
                <w:rFonts w:ascii="Times New Roman" w:hAnsi="Times New Roman" w:cs="Times New Roman"/>
                <w:sz w:val="19"/>
                <w:szCs w:val="19"/>
              </w:rPr>
            </w:pPr>
            <w:r w:rsidRPr="00A9346C">
              <w:rPr>
                <w:rFonts w:ascii="Times New Roman" w:hAnsi="Times New Roman" w:cs="Times New Roman"/>
                <w:sz w:val="19"/>
                <w:szCs w:val="19"/>
              </w:rPr>
              <w:t>Практическое упражнение «Носовой платок» (учить самостоятельно по мере необходимости пользоваться носовым платком, салфеткой).</w:t>
            </w:r>
          </w:p>
          <w:p w:rsidR="00AE1B75" w:rsidRPr="00A9346C" w:rsidRDefault="00AE1B75" w:rsidP="00A108BB">
            <w:pPr>
              <w:pStyle w:val="aa"/>
              <w:numPr>
                <w:ilvl w:val="0"/>
                <w:numId w:val="66"/>
              </w:numPr>
              <w:tabs>
                <w:tab w:val="left" w:pos="176"/>
              </w:tabs>
              <w:ind w:right="-26"/>
              <w:rPr>
                <w:rFonts w:ascii="Times New Roman" w:hAnsi="Times New Roman" w:cs="Times New Roman"/>
                <w:sz w:val="19"/>
                <w:szCs w:val="19"/>
              </w:rPr>
            </w:pPr>
            <w:r w:rsidRPr="00A9346C">
              <w:rPr>
                <w:rFonts w:ascii="Times New Roman" w:hAnsi="Times New Roman" w:cs="Times New Roman"/>
                <w:sz w:val="19"/>
                <w:szCs w:val="19"/>
              </w:rPr>
              <w:t>Работа в уголке природы: наблюдение «Опрыскивание растений» (обогащать представления детей об операциях по уходу за комнатными растениями).</w:t>
            </w:r>
          </w:p>
          <w:p w:rsidR="00AF418D" w:rsidRPr="00A9346C" w:rsidRDefault="00AF418D" w:rsidP="00A108BB">
            <w:pPr>
              <w:pStyle w:val="aa"/>
              <w:numPr>
                <w:ilvl w:val="0"/>
                <w:numId w:val="66"/>
              </w:numPr>
              <w:tabs>
                <w:tab w:val="left" w:pos="176"/>
              </w:tabs>
              <w:ind w:right="-26"/>
              <w:rPr>
                <w:rFonts w:ascii="Times New Roman" w:hAnsi="Times New Roman" w:cs="Times New Roman"/>
                <w:sz w:val="19"/>
                <w:szCs w:val="19"/>
              </w:rPr>
            </w:pPr>
            <w:r w:rsidRPr="00A9346C">
              <w:rPr>
                <w:rFonts w:ascii="Times New Roman" w:hAnsi="Times New Roman" w:cs="Times New Roman"/>
                <w:sz w:val="19"/>
                <w:szCs w:val="19"/>
              </w:rPr>
              <w:t>Беседа «Город, в котором я живу» (формировать представления о родном городе).</w:t>
            </w:r>
          </w:p>
          <w:p w:rsidR="00AF418D" w:rsidRPr="00A9346C" w:rsidRDefault="00AF418D" w:rsidP="00A108BB">
            <w:pPr>
              <w:pStyle w:val="aa"/>
              <w:numPr>
                <w:ilvl w:val="0"/>
                <w:numId w:val="66"/>
              </w:numPr>
              <w:tabs>
                <w:tab w:val="left" w:pos="176"/>
              </w:tabs>
              <w:ind w:right="-26"/>
              <w:rPr>
                <w:rFonts w:ascii="Times New Roman" w:hAnsi="Times New Roman" w:cs="Times New Roman"/>
                <w:sz w:val="19"/>
                <w:szCs w:val="19"/>
              </w:rPr>
            </w:pPr>
            <w:r w:rsidRPr="00A9346C">
              <w:rPr>
                <w:rFonts w:ascii="Times New Roman" w:hAnsi="Times New Roman" w:cs="Times New Roman"/>
                <w:sz w:val="19"/>
                <w:szCs w:val="19"/>
              </w:rPr>
              <w:t>Расск</w:t>
            </w:r>
            <w:r w:rsidR="00AE1B75" w:rsidRPr="00A9346C">
              <w:rPr>
                <w:rFonts w:ascii="Times New Roman" w:hAnsi="Times New Roman" w:cs="Times New Roman"/>
                <w:sz w:val="19"/>
                <w:szCs w:val="19"/>
              </w:rPr>
              <w:t xml:space="preserve">аз воспитателя о родном городе: </w:t>
            </w:r>
            <w:r w:rsidRPr="00A9346C">
              <w:rPr>
                <w:rFonts w:ascii="Times New Roman" w:hAnsi="Times New Roman" w:cs="Times New Roman"/>
                <w:sz w:val="19"/>
                <w:szCs w:val="19"/>
              </w:rPr>
              <w:t>рассказать детям о том, что в городе есть детские сады, школы, больницы и т.д.</w:t>
            </w:r>
            <w:r w:rsidR="00AE1B75" w:rsidRPr="00A9346C">
              <w:rPr>
                <w:rFonts w:ascii="Times New Roman" w:hAnsi="Times New Roman" w:cs="Times New Roman"/>
                <w:sz w:val="19"/>
                <w:szCs w:val="19"/>
              </w:rPr>
              <w:t xml:space="preserve"> (формировать представления о родном городе)</w:t>
            </w:r>
          </w:p>
          <w:p w:rsidR="00AF418D" w:rsidRPr="00A9346C" w:rsidRDefault="00AF418D" w:rsidP="00A108BB">
            <w:pPr>
              <w:pStyle w:val="aa"/>
              <w:numPr>
                <w:ilvl w:val="0"/>
                <w:numId w:val="66"/>
              </w:numPr>
              <w:tabs>
                <w:tab w:val="left" w:pos="176"/>
              </w:tabs>
              <w:ind w:right="-26"/>
              <w:rPr>
                <w:rFonts w:ascii="Times New Roman" w:hAnsi="Times New Roman" w:cs="Times New Roman"/>
                <w:sz w:val="19"/>
                <w:szCs w:val="19"/>
              </w:rPr>
            </w:pPr>
            <w:r w:rsidRPr="00A9346C">
              <w:rPr>
                <w:rFonts w:ascii="Times New Roman" w:hAnsi="Times New Roman" w:cs="Times New Roman"/>
                <w:sz w:val="19"/>
                <w:szCs w:val="19"/>
              </w:rPr>
              <w:t>Д/и «Подскажи словечко» (развивать быстроту реакции, активизировать словарь детей).</w:t>
            </w:r>
          </w:p>
          <w:p w:rsidR="00AF418D" w:rsidRPr="00A9346C" w:rsidRDefault="00AF418D" w:rsidP="00A108BB">
            <w:pPr>
              <w:pStyle w:val="aa"/>
              <w:numPr>
                <w:ilvl w:val="0"/>
                <w:numId w:val="66"/>
              </w:numPr>
              <w:tabs>
                <w:tab w:val="left" w:pos="176"/>
              </w:tabs>
              <w:ind w:right="-26"/>
              <w:rPr>
                <w:rFonts w:ascii="Times New Roman" w:hAnsi="Times New Roman" w:cs="Times New Roman"/>
                <w:sz w:val="19"/>
                <w:szCs w:val="19"/>
              </w:rPr>
            </w:pPr>
            <w:r w:rsidRPr="00A9346C">
              <w:rPr>
                <w:rFonts w:ascii="Times New Roman" w:hAnsi="Times New Roman" w:cs="Times New Roman"/>
                <w:sz w:val="19"/>
                <w:szCs w:val="19"/>
                <w:lang w:eastAsia="en-US"/>
              </w:rPr>
              <w:t>Наблюдение «Что есть у рыбки?». (</w:t>
            </w:r>
            <w:r w:rsidR="003316D0">
              <w:rPr>
                <w:rFonts w:ascii="Times New Roman" w:hAnsi="Times New Roman" w:cs="Times New Roman"/>
                <w:sz w:val="19"/>
                <w:szCs w:val="19"/>
                <w:lang w:eastAsia="en-US"/>
              </w:rPr>
              <w:t>[16]</w:t>
            </w:r>
            <w:r w:rsidRPr="00A9346C">
              <w:rPr>
                <w:rFonts w:ascii="Times New Roman" w:hAnsi="Times New Roman" w:cs="Times New Roman"/>
                <w:sz w:val="19"/>
                <w:szCs w:val="19"/>
                <w:lang w:eastAsia="en-US"/>
              </w:rPr>
              <w:t>, с. 27) (дать первоначальное представление о строении рыбы (вытянутое тело, спереди голова, сзади хвост, сверху спинка, снизу брюшко; на голове есть рот и глаза). Продолжать формировать представление об отличии живой рыбки от игрушечной: живая плавает в воде в аквариуме, игрушечную можно брать в руки, рассматривать, играть с ней).</w:t>
            </w:r>
          </w:p>
          <w:p w:rsidR="00AF418D" w:rsidRPr="00A9346C" w:rsidRDefault="00AF418D" w:rsidP="00A108BB">
            <w:pPr>
              <w:pStyle w:val="aa"/>
              <w:numPr>
                <w:ilvl w:val="0"/>
                <w:numId w:val="66"/>
              </w:numPr>
              <w:tabs>
                <w:tab w:val="left" w:pos="176"/>
              </w:tabs>
              <w:rPr>
                <w:rFonts w:ascii="Times New Roman" w:hAnsi="Times New Roman" w:cs="Times New Roman"/>
                <w:sz w:val="19"/>
                <w:szCs w:val="19"/>
              </w:rPr>
            </w:pPr>
            <w:r w:rsidRPr="00A9346C">
              <w:rPr>
                <w:rFonts w:ascii="Times New Roman" w:hAnsi="Times New Roman" w:cs="Times New Roman"/>
                <w:sz w:val="19"/>
                <w:szCs w:val="19"/>
              </w:rPr>
              <w:t>Игра малой подвижности «Светофор». (</w:t>
            </w:r>
            <w:r w:rsidR="003316D0">
              <w:rPr>
                <w:rFonts w:ascii="Times New Roman" w:hAnsi="Times New Roman" w:cs="Times New Roman"/>
                <w:sz w:val="19"/>
                <w:szCs w:val="19"/>
              </w:rPr>
              <w:t>[2]</w:t>
            </w:r>
            <w:r w:rsidRPr="00A9346C">
              <w:rPr>
                <w:rFonts w:ascii="Times New Roman" w:hAnsi="Times New Roman" w:cs="Times New Roman"/>
                <w:sz w:val="19"/>
                <w:szCs w:val="19"/>
              </w:rPr>
              <w:t>, с. 12)</w:t>
            </w:r>
          </w:p>
        </w:tc>
        <w:tc>
          <w:tcPr>
            <w:tcW w:w="1985" w:type="dxa"/>
            <w:gridSpan w:val="2"/>
            <w:tcBorders>
              <w:top w:val="single" w:sz="4" w:space="0" w:color="000000" w:themeColor="text1"/>
              <w:left w:val="single" w:sz="4" w:space="0" w:color="000000" w:themeColor="text1"/>
              <w:right w:val="single" w:sz="4" w:space="0" w:color="auto"/>
            </w:tcBorders>
          </w:tcPr>
          <w:p w:rsidR="00AF418D" w:rsidRPr="00480544" w:rsidRDefault="00AF418D" w:rsidP="00AF418D">
            <w:pPr>
              <w:tabs>
                <w:tab w:val="left" w:pos="176"/>
              </w:tabs>
              <w:rPr>
                <w:rFonts w:ascii="Times New Roman" w:hAnsi="Times New Roman" w:cs="Times New Roman"/>
                <w:sz w:val="20"/>
                <w:szCs w:val="20"/>
              </w:rPr>
            </w:pPr>
            <w:r>
              <w:rPr>
                <w:rFonts w:ascii="Times New Roman" w:hAnsi="Times New Roman" w:cs="Times New Roman"/>
                <w:sz w:val="20"/>
                <w:szCs w:val="20"/>
              </w:rPr>
              <w:t>Д/игра «Что изме</w:t>
            </w:r>
            <w:r w:rsidRPr="00480544">
              <w:rPr>
                <w:rFonts w:ascii="Times New Roman" w:hAnsi="Times New Roman" w:cs="Times New Roman"/>
                <w:sz w:val="20"/>
                <w:szCs w:val="20"/>
              </w:rPr>
              <w:t>нилось?» с …………</w:t>
            </w:r>
            <w:r w:rsidR="00AE1B75">
              <w:rPr>
                <w:rFonts w:ascii="Times New Roman" w:hAnsi="Times New Roman" w:cs="Times New Roman"/>
                <w:sz w:val="20"/>
                <w:szCs w:val="20"/>
              </w:rPr>
              <w:t>…………</w:t>
            </w:r>
          </w:p>
          <w:p w:rsidR="00AF418D" w:rsidRPr="00562BE7" w:rsidRDefault="00AF418D" w:rsidP="00AF418D">
            <w:pPr>
              <w:tabs>
                <w:tab w:val="left" w:pos="176"/>
              </w:tabs>
              <w:rPr>
                <w:rFonts w:ascii="Times New Roman" w:hAnsi="Times New Roman" w:cs="Times New Roman"/>
                <w:sz w:val="20"/>
                <w:szCs w:val="20"/>
              </w:rPr>
            </w:pPr>
            <w:r>
              <w:rPr>
                <w:rFonts w:ascii="Times New Roman" w:hAnsi="Times New Roman" w:cs="Times New Roman"/>
                <w:sz w:val="20"/>
                <w:szCs w:val="20"/>
              </w:rPr>
              <w:t>(закреплять понятия «большой – маленький», знание ос</w:t>
            </w:r>
            <w:r w:rsidRPr="00480544">
              <w:rPr>
                <w:rFonts w:ascii="Times New Roman" w:hAnsi="Times New Roman" w:cs="Times New Roman"/>
                <w:sz w:val="20"/>
                <w:szCs w:val="20"/>
              </w:rPr>
              <w:t>новных цветов; развивать внимание</w:t>
            </w:r>
            <w:r>
              <w:rPr>
                <w:rFonts w:ascii="Times New Roman" w:hAnsi="Times New Roman" w:cs="Times New Roman"/>
                <w:sz w:val="20"/>
                <w:szCs w:val="20"/>
              </w:rPr>
              <w:t>)</w:t>
            </w:r>
          </w:p>
        </w:tc>
        <w:tc>
          <w:tcPr>
            <w:tcW w:w="2410" w:type="dxa"/>
            <w:vMerge w:val="restart"/>
            <w:tcBorders>
              <w:top w:val="single" w:sz="4" w:space="0" w:color="000000" w:themeColor="text1"/>
              <w:left w:val="single" w:sz="4" w:space="0" w:color="auto"/>
              <w:right w:val="single" w:sz="4" w:space="0" w:color="000000" w:themeColor="text1"/>
            </w:tcBorders>
          </w:tcPr>
          <w:p w:rsidR="00AE1B75" w:rsidRPr="00AE1B75" w:rsidRDefault="00AE1B75" w:rsidP="00AE1B75">
            <w:pPr>
              <w:rPr>
                <w:rFonts w:ascii="Times New Roman" w:hAnsi="Times New Roman" w:cs="Times New Roman"/>
                <w:sz w:val="20"/>
                <w:szCs w:val="20"/>
              </w:rPr>
            </w:pPr>
            <w:r w:rsidRPr="00AE1B75">
              <w:rPr>
                <w:rFonts w:ascii="Times New Roman" w:hAnsi="Times New Roman" w:cs="Times New Roman"/>
                <w:sz w:val="20"/>
                <w:szCs w:val="20"/>
              </w:rPr>
              <w:t>Создание условий для самостоятельной познавательной</w:t>
            </w:r>
          </w:p>
          <w:p w:rsidR="00AF418D" w:rsidRPr="0091756E" w:rsidRDefault="00AE1B75" w:rsidP="00AE1B75">
            <w:pPr>
              <w:rPr>
                <w:rFonts w:ascii="Times New Roman" w:hAnsi="Times New Roman" w:cs="Times New Roman"/>
                <w:sz w:val="20"/>
                <w:szCs w:val="20"/>
              </w:rPr>
            </w:pPr>
            <w:r w:rsidRPr="00AE1B75">
              <w:rPr>
                <w:rFonts w:ascii="Times New Roman" w:hAnsi="Times New Roman" w:cs="Times New Roman"/>
                <w:sz w:val="20"/>
                <w:szCs w:val="20"/>
              </w:rPr>
              <w:t>деятельности: внесение коллекции открыток с изображением различных зданий для рассматривания.</w:t>
            </w:r>
          </w:p>
        </w:tc>
      </w:tr>
      <w:tr w:rsidR="000A1799" w:rsidRPr="00F45303" w:rsidTr="001F47B1">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1799" w:rsidRPr="00AE1B75" w:rsidRDefault="000A1799" w:rsidP="000A1799">
            <w:pPr>
              <w:rPr>
                <w:rFonts w:ascii="Times New Roman" w:hAnsi="Times New Roman" w:cs="Times New Roman"/>
                <w:sz w:val="20"/>
                <w:szCs w:val="20"/>
              </w:rPr>
            </w:pPr>
            <w:r w:rsidRPr="00AE1B75">
              <w:rPr>
                <w:rFonts w:ascii="Times New Roman" w:hAnsi="Times New Roman" w:cs="Times New Roman"/>
                <w:b/>
                <w:sz w:val="20"/>
                <w:szCs w:val="20"/>
              </w:rPr>
              <w:t>Занятия</w:t>
            </w:r>
          </w:p>
        </w:tc>
        <w:tc>
          <w:tcPr>
            <w:tcW w:w="12191" w:type="dxa"/>
            <w:gridSpan w:val="3"/>
            <w:tcBorders>
              <w:top w:val="single" w:sz="4" w:space="0" w:color="000000" w:themeColor="text1"/>
              <w:left w:val="single" w:sz="4" w:space="0" w:color="000000" w:themeColor="text1"/>
              <w:bottom w:val="single" w:sz="4" w:space="0" w:color="000000" w:themeColor="text1"/>
              <w:right w:val="single" w:sz="4" w:space="0" w:color="auto"/>
            </w:tcBorders>
          </w:tcPr>
          <w:p w:rsidR="000A1799" w:rsidRPr="00A9346C" w:rsidRDefault="000A1799" w:rsidP="00AF418D">
            <w:pPr>
              <w:rPr>
                <w:rFonts w:ascii="Times New Roman" w:hAnsi="Times New Roman" w:cs="Times New Roman"/>
                <w:sz w:val="20"/>
                <w:szCs w:val="20"/>
              </w:rPr>
            </w:pPr>
            <w:r w:rsidRPr="00A9346C">
              <w:rPr>
                <w:rFonts w:ascii="Times New Roman" w:hAnsi="Times New Roman" w:cs="Times New Roman"/>
                <w:sz w:val="20"/>
                <w:szCs w:val="20"/>
              </w:rPr>
              <w:t>См. таблицу в конце недели</w:t>
            </w:r>
          </w:p>
        </w:tc>
        <w:tc>
          <w:tcPr>
            <w:tcW w:w="2410" w:type="dxa"/>
            <w:vMerge/>
            <w:tcBorders>
              <w:left w:val="single" w:sz="4" w:space="0" w:color="auto"/>
              <w:bottom w:val="single" w:sz="4" w:space="0" w:color="000000" w:themeColor="text1"/>
              <w:right w:val="single" w:sz="4" w:space="0" w:color="000000" w:themeColor="text1"/>
            </w:tcBorders>
          </w:tcPr>
          <w:p w:rsidR="000A1799" w:rsidRPr="00A9346C" w:rsidRDefault="000A1799" w:rsidP="00AF418D">
            <w:pPr>
              <w:rPr>
                <w:rFonts w:ascii="Times New Roman" w:hAnsi="Times New Roman" w:cs="Times New Roman"/>
                <w:sz w:val="20"/>
                <w:szCs w:val="20"/>
              </w:rPr>
            </w:pPr>
          </w:p>
        </w:tc>
      </w:tr>
      <w:tr w:rsidR="00AF418D" w:rsidRPr="00F45303" w:rsidTr="00A9346C">
        <w:trPr>
          <w:trHeight w:val="101"/>
        </w:trPr>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418D" w:rsidRPr="0045531E" w:rsidRDefault="00AF418D" w:rsidP="00AF418D">
            <w:pPr>
              <w:ind w:right="-108"/>
              <w:rPr>
                <w:rFonts w:ascii="Times New Roman" w:hAnsi="Times New Roman" w:cs="Times New Roman"/>
                <w:sz w:val="20"/>
                <w:szCs w:val="20"/>
              </w:rPr>
            </w:pPr>
            <w:r w:rsidRPr="00F45303">
              <w:rPr>
                <w:rFonts w:ascii="Times New Roman" w:hAnsi="Times New Roman" w:cs="Times New Roman"/>
                <w:b/>
                <w:sz w:val="20"/>
                <w:szCs w:val="20"/>
              </w:rPr>
              <w:t>Прогулка</w:t>
            </w:r>
          </w:p>
        </w:tc>
        <w:tc>
          <w:tcPr>
            <w:tcW w:w="12191" w:type="dxa"/>
            <w:gridSpan w:val="3"/>
            <w:tcBorders>
              <w:top w:val="single" w:sz="4" w:space="0" w:color="000000" w:themeColor="text1"/>
              <w:left w:val="single" w:sz="4" w:space="0" w:color="000000" w:themeColor="text1"/>
              <w:bottom w:val="single" w:sz="4" w:space="0" w:color="000000" w:themeColor="text1"/>
              <w:right w:val="single" w:sz="4" w:space="0" w:color="auto"/>
            </w:tcBorders>
          </w:tcPr>
          <w:p w:rsidR="00AF418D" w:rsidRPr="00CC310B" w:rsidRDefault="00AF418D" w:rsidP="00AF418D">
            <w:pPr>
              <w:rPr>
                <w:rFonts w:ascii="Times New Roman" w:hAnsi="Times New Roman" w:cs="Times New Roman"/>
                <w:sz w:val="20"/>
                <w:szCs w:val="20"/>
              </w:rPr>
            </w:pPr>
            <w:r w:rsidRPr="00CC310B">
              <w:rPr>
                <w:rFonts w:ascii="Times New Roman" w:hAnsi="Times New Roman" w:cs="Times New Roman"/>
                <w:sz w:val="20"/>
                <w:szCs w:val="20"/>
              </w:rPr>
              <w:t>«</w:t>
            </w:r>
            <w:r w:rsidR="00CC310B" w:rsidRPr="00CC310B">
              <w:rPr>
                <w:rFonts w:ascii="Times New Roman" w:hAnsi="Times New Roman" w:cs="Times New Roman"/>
                <w:sz w:val="20"/>
                <w:szCs w:val="20"/>
              </w:rPr>
              <w:t>Мы ждем тебя, зима!</w:t>
            </w:r>
            <w:r w:rsidRPr="00CC310B">
              <w:rPr>
                <w:rFonts w:ascii="Times New Roman" w:hAnsi="Times New Roman" w:cs="Times New Roman"/>
                <w:sz w:val="20"/>
                <w:szCs w:val="20"/>
              </w:rPr>
              <w:t>»  (</w:t>
            </w:r>
            <w:r w:rsidR="003316D0">
              <w:rPr>
                <w:rFonts w:ascii="Times New Roman" w:hAnsi="Times New Roman" w:cs="Times New Roman"/>
                <w:sz w:val="20"/>
                <w:szCs w:val="20"/>
              </w:rPr>
              <w:t>[23]</w:t>
            </w:r>
            <w:r w:rsidRPr="00CC310B">
              <w:rPr>
                <w:rFonts w:ascii="Times New Roman" w:hAnsi="Times New Roman" w:cs="Times New Roman"/>
                <w:sz w:val="20"/>
                <w:szCs w:val="20"/>
              </w:rPr>
              <w:t>, с.4</w:t>
            </w:r>
            <w:r w:rsidR="00CC310B" w:rsidRPr="00CC310B">
              <w:rPr>
                <w:rFonts w:ascii="Times New Roman" w:hAnsi="Times New Roman" w:cs="Times New Roman"/>
                <w:sz w:val="20"/>
                <w:szCs w:val="20"/>
              </w:rPr>
              <w:t>3</w:t>
            </w:r>
            <w:r w:rsidR="00CC310B">
              <w:rPr>
                <w:rFonts w:ascii="Times New Roman" w:hAnsi="Times New Roman" w:cs="Times New Roman"/>
                <w:sz w:val="20"/>
                <w:szCs w:val="20"/>
              </w:rPr>
              <w:t>)</w:t>
            </w:r>
          </w:p>
        </w:tc>
        <w:tc>
          <w:tcPr>
            <w:tcW w:w="2410" w:type="dxa"/>
            <w:tcBorders>
              <w:top w:val="single" w:sz="4" w:space="0" w:color="000000" w:themeColor="text1"/>
              <w:left w:val="single" w:sz="4" w:space="0" w:color="auto"/>
              <w:bottom w:val="single" w:sz="4" w:space="0" w:color="auto"/>
              <w:right w:val="single" w:sz="4" w:space="0" w:color="000000" w:themeColor="text1"/>
            </w:tcBorders>
          </w:tcPr>
          <w:p w:rsidR="00AF418D" w:rsidRPr="00A9346C" w:rsidRDefault="00AF418D" w:rsidP="00AF418D">
            <w:pPr>
              <w:rPr>
                <w:rFonts w:ascii="Times New Roman" w:hAnsi="Times New Roman" w:cs="Times New Roman"/>
                <w:sz w:val="16"/>
                <w:szCs w:val="16"/>
              </w:rPr>
            </w:pPr>
            <w:r w:rsidRPr="00A9346C">
              <w:rPr>
                <w:rFonts w:ascii="Times New Roman" w:hAnsi="Times New Roman" w:cs="Times New Roman"/>
                <w:sz w:val="16"/>
                <w:szCs w:val="16"/>
              </w:rPr>
              <w:t>Выносной материал:</w:t>
            </w:r>
          </w:p>
          <w:p w:rsidR="00AF418D" w:rsidRPr="00A9346C" w:rsidRDefault="00AF418D" w:rsidP="00AF418D">
            <w:pPr>
              <w:rPr>
                <w:rFonts w:ascii="Times New Roman" w:hAnsi="Times New Roman" w:cs="Times New Roman"/>
                <w:sz w:val="16"/>
                <w:szCs w:val="16"/>
              </w:rPr>
            </w:pPr>
            <w:r w:rsidRPr="00A9346C">
              <w:rPr>
                <w:rFonts w:ascii="Times New Roman" w:hAnsi="Times New Roman" w:cs="Times New Roman"/>
                <w:sz w:val="16"/>
                <w:szCs w:val="16"/>
              </w:rPr>
              <w:t>соответственно плану прогулки</w:t>
            </w:r>
          </w:p>
        </w:tc>
      </w:tr>
      <w:tr w:rsidR="00AF418D" w:rsidRPr="00F45303" w:rsidTr="001F47B1">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418D" w:rsidRPr="00450ACA" w:rsidRDefault="00AF418D" w:rsidP="00AF418D">
            <w:pPr>
              <w:ind w:right="-108"/>
              <w:rPr>
                <w:rFonts w:ascii="Times New Roman" w:hAnsi="Times New Roman" w:cs="Times New Roman"/>
                <w:sz w:val="20"/>
                <w:szCs w:val="20"/>
              </w:rPr>
            </w:pPr>
            <w:r w:rsidRPr="00F45303">
              <w:rPr>
                <w:rFonts w:ascii="Times New Roman" w:hAnsi="Times New Roman" w:cs="Times New Roman"/>
                <w:b/>
                <w:sz w:val="20"/>
                <w:szCs w:val="20"/>
              </w:rPr>
              <w:t>Возвращение с прогулки</w:t>
            </w:r>
          </w:p>
        </w:tc>
        <w:tc>
          <w:tcPr>
            <w:tcW w:w="12191" w:type="dxa"/>
            <w:gridSpan w:val="3"/>
            <w:tcBorders>
              <w:top w:val="single" w:sz="4" w:space="0" w:color="000000" w:themeColor="text1"/>
              <w:left w:val="single" w:sz="4" w:space="0" w:color="000000" w:themeColor="text1"/>
              <w:bottom w:val="single" w:sz="4" w:space="0" w:color="auto"/>
              <w:right w:val="nil"/>
            </w:tcBorders>
          </w:tcPr>
          <w:p w:rsidR="00AE1B75" w:rsidRPr="00A9346C" w:rsidRDefault="00AE1B75" w:rsidP="00A108BB">
            <w:pPr>
              <w:pStyle w:val="aa"/>
              <w:numPr>
                <w:ilvl w:val="0"/>
                <w:numId w:val="235"/>
              </w:numPr>
              <w:rPr>
                <w:rFonts w:ascii="Times New Roman" w:hAnsi="Times New Roman" w:cs="Times New Roman"/>
                <w:sz w:val="19"/>
                <w:szCs w:val="19"/>
              </w:rPr>
            </w:pPr>
            <w:r w:rsidRPr="00A9346C">
              <w:rPr>
                <w:rFonts w:ascii="Times New Roman" w:hAnsi="Times New Roman" w:cs="Times New Roman"/>
                <w:sz w:val="19"/>
                <w:szCs w:val="19"/>
              </w:rPr>
              <w:t>Чтение латышской песенки «Что за грохот» в пер. С. Маршак</w:t>
            </w:r>
            <w:r w:rsidR="00174F59" w:rsidRPr="00A9346C">
              <w:rPr>
                <w:rFonts w:ascii="Times New Roman" w:hAnsi="Times New Roman" w:cs="Times New Roman"/>
                <w:sz w:val="19"/>
                <w:szCs w:val="19"/>
              </w:rPr>
              <w:t>а (</w:t>
            </w:r>
            <w:r w:rsidRPr="00A9346C">
              <w:rPr>
                <w:rFonts w:ascii="Times New Roman" w:hAnsi="Times New Roman" w:cs="Times New Roman"/>
                <w:sz w:val="19"/>
                <w:szCs w:val="19"/>
              </w:rPr>
              <w:t>развивать у детей интерес к художественному слову</w:t>
            </w:r>
            <w:r w:rsidR="00174F59" w:rsidRPr="00A9346C">
              <w:rPr>
                <w:rFonts w:ascii="Times New Roman" w:hAnsi="Times New Roman" w:cs="Times New Roman"/>
                <w:sz w:val="19"/>
                <w:szCs w:val="19"/>
              </w:rPr>
              <w:t>, учить понимать юмор; поддерживать положительное эмоциональное проявление (улыбка, смех) в процессе совместного слушания)</w:t>
            </w:r>
            <w:r w:rsidRPr="00A9346C">
              <w:rPr>
                <w:rFonts w:ascii="Times New Roman" w:hAnsi="Times New Roman" w:cs="Times New Roman"/>
                <w:sz w:val="19"/>
                <w:szCs w:val="19"/>
              </w:rPr>
              <w:t>.</w:t>
            </w:r>
          </w:p>
          <w:p w:rsidR="00AF418D" w:rsidRPr="00A9346C" w:rsidRDefault="00AE1B75" w:rsidP="00A108BB">
            <w:pPr>
              <w:pStyle w:val="aa"/>
              <w:numPr>
                <w:ilvl w:val="0"/>
                <w:numId w:val="235"/>
              </w:numPr>
              <w:rPr>
                <w:rFonts w:ascii="Times New Roman" w:hAnsi="Times New Roman" w:cs="Times New Roman"/>
                <w:sz w:val="19"/>
                <w:szCs w:val="19"/>
              </w:rPr>
            </w:pPr>
            <w:r w:rsidRPr="00A9346C">
              <w:rPr>
                <w:rFonts w:ascii="Times New Roman" w:hAnsi="Times New Roman" w:cs="Times New Roman"/>
                <w:sz w:val="19"/>
                <w:szCs w:val="19"/>
              </w:rPr>
              <w:t>Беседа «Поведение за столом». Цель: учить детей тщательно пережевывать пищу, есть аккуратно, пользоваться салфеткой.</w:t>
            </w:r>
          </w:p>
        </w:tc>
        <w:tc>
          <w:tcPr>
            <w:tcW w:w="2410" w:type="dxa"/>
            <w:tcBorders>
              <w:top w:val="single" w:sz="4" w:space="0" w:color="auto"/>
              <w:left w:val="nil"/>
              <w:bottom w:val="single" w:sz="4" w:space="0" w:color="auto"/>
              <w:right w:val="single" w:sz="4" w:space="0" w:color="000000" w:themeColor="text1"/>
            </w:tcBorders>
          </w:tcPr>
          <w:p w:rsidR="00AF418D" w:rsidRPr="00A9346C" w:rsidRDefault="00AF418D" w:rsidP="00AF418D">
            <w:pPr>
              <w:rPr>
                <w:rFonts w:ascii="Times New Roman" w:hAnsi="Times New Roman" w:cs="Times New Roman"/>
                <w:sz w:val="19"/>
                <w:szCs w:val="19"/>
              </w:rPr>
            </w:pPr>
          </w:p>
        </w:tc>
      </w:tr>
      <w:tr w:rsidR="00FD424B" w:rsidRPr="00F45303" w:rsidTr="00797C5F">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424B" w:rsidRPr="00450ACA" w:rsidRDefault="00FD424B" w:rsidP="00AF418D">
            <w:pPr>
              <w:ind w:right="-108"/>
              <w:rPr>
                <w:rFonts w:ascii="Times New Roman" w:hAnsi="Times New Roman" w:cs="Times New Roman"/>
                <w:sz w:val="20"/>
                <w:szCs w:val="20"/>
              </w:rPr>
            </w:pPr>
            <w:r w:rsidRPr="00F45303">
              <w:rPr>
                <w:rFonts w:ascii="Times New Roman" w:hAnsi="Times New Roman" w:cs="Times New Roman"/>
                <w:b/>
                <w:sz w:val="20"/>
                <w:szCs w:val="20"/>
              </w:rPr>
              <w:t>Деятельность после сна</w:t>
            </w:r>
          </w:p>
        </w:tc>
        <w:tc>
          <w:tcPr>
            <w:tcW w:w="14601" w:type="dxa"/>
            <w:gridSpan w:val="4"/>
            <w:tcBorders>
              <w:top w:val="single" w:sz="4" w:space="0" w:color="auto"/>
              <w:left w:val="single" w:sz="4" w:space="0" w:color="000000" w:themeColor="text1"/>
              <w:bottom w:val="single" w:sz="4" w:space="0" w:color="000000" w:themeColor="text1"/>
              <w:right w:val="single" w:sz="4" w:space="0" w:color="000000" w:themeColor="text1"/>
            </w:tcBorders>
          </w:tcPr>
          <w:p w:rsidR="00FD424B" w:rsidRPr="00A9346C" w:rsidRDefault="00FD424B" w:rsidP="00A108BB">
            <w:pPr>
              <w:pStyle w:val="aa"/>
              <w:numPr>
                <w:ilvl w:val="0"/>
                <w:numId w:val="235"/>
              </w:numPr>
              <w:rPr>
                <w:rFonts w:ascii="Times New Roman" w:hAnsi="Times New Roman" w:cs="Times New Roman"/>
                <w:sz w:val="19"/>
                <w:szCs w:val="19"/>
              </w:rPr>
            </w:pPr>
            <w:r w:rsidRPr="00A9346C">
              <w:rPr>
                <w:rFonts w:ascii="Times New Roman" w:hAnsi="Times New Roman" w:cs="Times New Roman"/>
                <w:sz w:val="19"/>
                <w:szCs w:val="19"/>
              </w:rPr>
              <w:t>Гимнастика после сна. Комплекс 5 (</w:t>
            </w:r>
            <w:r w:rsidR="003316D0">
              <w:rPr>
                <w:rFonts w:ascii="Times New Roman" w:hAnsi="Times New Roman" w:cs="Times New Roman"/>
                <w:sz w:val="19"/>
                <w:szCs w:val="19"/>
              </w:rPr>
              <w:t>[22]</w:t>
            </w:r>
            <w:r w:rsidRPr="00A9346C">
              <w:rPr>
                <w:rFonts w:ascii="Times New Roman" w:hAnsi="Times New Roman" w:cs="Times New Roman"/>
                <w:sz w:val="19"/>
                <w:szCs w:val="19"/>
              </w:rPr>
              <w:t>, с. 28)</w:t>
            </w:r>
          </w:p>
          <w:p w:rsidR="00FD424B" w:rsidRPr="00A9346C" w:rsidRDefault="00FD424B" w:rsidP="00A108BB">
            <w:pPr>
              <w:pStyle w:val="aa"/>
              <w:numPr>
                <w:ilvl w:val="0"/>
                <w:numId w:val="235"/>
              </w:numPr>
              <w:rPr>
                <w:rFonts w:ascii="Times New Roman" w:hAnsi="Times New Roman" w:cs="Times New Roman"/>
                <w:sz w:val="19"/>
                <w:szCs w:val="19"/>
              </w:rPr>
            </w:pPr>
            <w:r w:rsidRPr="00A9346C">
              <w:rPr>
                <w:rFonts w:ascii="Times New Roman" w:hAnsi="Times New Roman" w:cs="Times New Roman"/>
                <w:sz w:val="19"/>
                <w:szCs w:val="19"/>
              </w:rPr>
              <w:t>Воспитание КГН, навыков самообслуживания и взаимопомощи при одевании. Игровая ситуация «Кто поможет?».</w:t>
            </w:r>
          </w:p>
          <w:p w:rsidR="00FD424B" w:rsidRPr="00A9346C" w:rsidRDefault="00FD424B" w:rsidP="00A108BB">
            <w:pPr>
              <w:pStyle w:val="aa"/>
              <w:numPr>
                <w:ilvl w:val="0"/>
                <w:numId w:val="235"/>
              </w:numPr>
              <w:rPr>
                <w:rFonts w:ascii="Times New Roman" w:hAnsi="Times New Roman" w:cs="Times New Roman"/>
                <w:sz w:val="19"/>
                <w:szCs w:val="19"/>
              </w:rPr>
            </w:pPr>
            <w:r w:rsidRPr="00A9346C">
              <w:rPr>
                <w:rFonts w:ascii="Times New Roman" w:hAnsi="Times New Roman" w:cs="Times New Roman"/>
                <w:sz w:val="19"/>
                <w:szCs w:val="19"/>
              </w:rPr>
              <w:t>Воспитание культуры поведения во время полдника. Игра «Куклы полдничают»</w:t>
            </w:r>
          </w:p>
        </w:tc>
      </w:tr>
      <w:tr w:rsidR="00AF418D" w:rsidRPr="00F45303" w:rsidTr="00E7108D">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418D" w:rsidRPr="00F45303" w:rsidRDefault="00AF418D" w:rsidP="00AF418D">
            <w:pPr>
              <w:rPr>
                <w:rFonts w:ascii="Times New Roman" w:hAnsi="Times New Roman" w:cs="Times New Roman"/>
                <w:b/>
                <w:sz w:val="20"/>
                <w:szCs w:val="20"/>
              </w:rPr>
            </w:pPr>
            <w:r w:rsidRPr="00F45303">
              <w:rPr>
                <w:rFonts w:ascii="Times New Roman" w:hAnsi="Times New Roman" w:cs="Times New Roman"/>
                <w:b/>
                <w:sz w:val="20"/>
                <w:szCs w:val="20"/>
              </w:rPr>
              <w:t>Вечер</w:t>
            </w:r>
          </w:p>
          <w:p w:rsidR="00AF418D" w:rsidRPr="00450ACA" w:rsidRDefault="00AF418D" w:rsidP="00AF418D">
            <w:pPr>
              <w:ind w:right="-108"/>
              <w:rPr>
                <w:rFonts w:ascii="Times New Roman" w:hAnsi="Times New Roman" w:cs="Times New Roman"/>
                <w:sz w:val="20"/>
                <w:szCs w:val="20"/>
              </w:rPr>
            </w:pPr>
          </w:p>
        </w:tc>
        <w:tc>
          <w:tcPr>
            <w:tcW w:w="10348"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4243C2" w:rsidRPr="00A9346C" w:rsidRDefault="004243C2" w:rsidP="00A108BB">
            <w:pPr>
              <w:pStyle w:val="aa"/>
              <w:numPr>
                <w:ilvl w:val="0"/>
                <w:numId w:val="89"/>
              </w:numPr>
              <w:rPr>
                <w:rFonts w:ascii="Times New Roman" w:hAnsi="Times New Roman" w:cs="Times New Roman"/>
                <w:sz w:val="19"/>
                <w:szCs w:val="19"/>
              </w:rPr>
            </w:pPr>
            <w:r w:rsidRPr="00A9346C">
              <w:rPr>
                <w:rFonts w:ascii="Times New Roman" w:hAnsi="Times New Roman" w:cs="Times New Roman"/>
                <w:sz w:val="19"/>
                <w:szCs w:val="19"/>
              </w:rPr>
              <w:t>«Посмотрите, у Петрушки богородские игрушки» (учить детей здороваться, прощаться, благодарить). Подводить к пониманию того, что игрушки сделаны человеком. Формировать потребность делиться своими впечатлениями. (</w:t>
            </w:r>
            <w:r w:rsidR="003316D0">
              <w:rPr>
                <w:rFonts w:ascii="Times New Roman" w:hAnsi="Times New Roman" w:cs="Times New Roman"/>
                <w:sz w:val="19"/>
                <w:szCs w:val="19"/>
              </w:rPr>
              <w:t>[1]</w:t>
            </w:r>
            <w:r w:rsidRPr="00A9346C">
              <w:rPr>
                <w:rFonts w:ascii="Times New Roman" w:hAnsi="Times New Roman" w:cs="Times New Roman"/>
                <w:sz w:val="19"/>
                <w:szCs w:val="19"/>
              </w:rPr>
              <w:t>, с. 11)</w:t>
            </w:r>
          </w:p>
          <w:p w:rsidR="00AF418D" w:rsidRPr="00A9346C" w:rsidRDefault="00AF418D" w:rsidP="00A108BB">
            <w:pPr>
              <w:pStyle w:val="aa"/>
              <w:numPr>
                <w:ilvl w:val="0"/>
                <w:numId w:val="89"/>
              </w:numPr>
              <w:rPr>
                <w:rFonts w:ascii="Times New Roman" w:hAnsi="Times New Roman" w:cs="Times New Roman"/>
                <w:sz w:val="19"/>
                <w:szCs w:val="19"/>
              </w:rPr>
            </w:pPr>
            <w:r w:rsidRPr="00A9346C">
              <w:rPr>
                <w:rFonts w:ascii="Times New Roman" w:hAnsi="Times New Roman" w:cs="Times New Roman"/>
                <w:sz w:val="19"/>
                <w:szCs w:val="19"/>
              </w:rPr>
              <w:t>Аппликация с подгруппой детей «Окна в доме» (закрепить правильные приёмы наклеивания).</w:t>
            </w:r>
          </w:p>
          <w:p w:rsidR="00AF418D" w:rsidRPr="00A9346C" w:rsidRDefault="00AF418D" w:rsidP="00A108BB">
            <w:pPr>
              <w:pStyle w:val="aa"/>
              <w:numPr>
                <w:ilvl w:val="0"/>
                <w:numId w:val="89"/>
              </w:numPr>
              <w:tabs>
                <w:tab w:val="left" w:pos="176"/>
              </w:tabs>
              <w:rPr>
                <w:rFonts w:ascii="Times New Roman" w:hAnsi="Times New Roman" w:cs="Times New Roman"/>
                <w:sz w:val="19"/>
                <w:szCs w:val="19"/>
              </w:rPr>
            </w:pPr>
            <w:r w:rsidRPr="00A9346C">
              <w:rPr>
                <w:rFonts w:ascii="Times New Roman" w:hAnsi="Times New Roman" w:cs="Times New Roman"/>
                <w:sz w:val="19"/>
                <w:szCs w:val="19"/>
              </w:rPr>
              <w:t>Чтение стихотворения В.А. Автономова «Мой город» (учить внимательно слушать произведение, отвечать на вопросы).</w:t>
            </w:r>
          </w:p>
          <w:p w:rsidR="00AF418D" w:rsidRPr="00A9346C" w:rsidRDefault="004243C2" w:rsidP="00A108BB">
            <w:pPr>
              <w:pStyle w:val="aa"/>
              <w:numPr>
                <w:ilvl w:val="0"/>
                <w:numId w:val="89"/>
              </w:numPr>
              <w:tabs>
                <w:tab w:val="left" w:pos="176"/>
              </w:tabs>
              <w:rPr>
                <w:rFonts w:ascii="Times New Roman" w:hAnsi="Times New Roman" w:cs="Times New Roman"/>
                <w:sz w:val="19"/>
                <w:szCs w:val="19"/>
              </w:rPr>
            </w:pPr>
            <w:r w:rsidRPr="00A9346C">
              <w:rPr>
                <w:rFonts w:ascii="Times New Roman" w:hAnsi="Times New Roman" w:cs="Times New Roman"/>
                <w:sz w:val="19"/>
                <w:szCs w:val="19"/>
              </w:rPr>
              <w:t>СРИ «Больница» (развивать у детей интерес к сюжетно-ролевым играм, помочь создать игровую обстановку. Закрепить ранее полученные знания о труде врача).</w:t>
            </w:r>
          </w:p>
          <w:p w:rsidR="004243C2" w:rsidRPr="00A9346C" w:rsidRDefault="004243C2" w:rsidP="00A108BB">
            <w:pPr>
              <w:pStyle w:val="aa"/>
              <w:numPr>
                <w:ilvl w:val="0"/>
                <w:numId w:val="89"/>
              </w:numPr>
              <w:tabs>
                <w:tab w:val="left" w:pos="176"/>
              </w:tabs>
              <w:rPr>
                <w:rFonts w:ascii="Times New Roman" w:hAnsi="Times New Roman" w:cs="Times New Roman"/>
                <w:sz w:val="19"/>
                <w:szCs w:val="19"/>
              </w:rPr>
            </w:pPr>
            <w:r w:rsidRPr="00A9346C">
              <w:rPr>
                <w:rFonts w:ascii="Times New Roman" w:hAnsi="Times New Roman" w:cs="Times New Roman"/>
                <w:sz w:val="19"/>
                <w:szCs w:val="19"/>
              </w:rPr>
              <w:t>Минутка ПДД. «Учим дорожные знаки» (формировать знания детей о дорожных знаках: «зебра», надземный и подземный переходы).</w:t>
            </w:r>
          </w:p>
          <w:p w:rsidR="00AF418D" w:rsidRPr="00A9346C" w:rsidRDefault="00AF418D" w:rsidP="00A108BB">
            <w:pPr>
              <w:pStyle w:val="aa"/>
              <w:numPr>
                <w:ilvl w:val="0"/>
                <w:numId w:val="89"/>
              </w:numPr>
              <w:tabs>
                <w:tab w:val="left" w:pos="176"/>
              </w:tabs>
              <w:rPr>
                <w:rFonts w:ascii="Times New Roman" w:hAnsi="Times New Roman" w:cs="Times New Roman"/>
                <w:sz w:val="19"/>
                <w:szCs w:val="19"/>
              </w:rPr>
            </w:pPr>
            <w:r w:rsidRPr="00A9346C">
              <w:rPr>
                <w:rFonts w:ascii="Times New Roman" w:hAnsi="Times New Roman" w:cs="Times New Roman"/>
                <w:sz w:val="19"/>
                <w:szCs w:val="19"/>
              </w:rPr>
              <w:t xml:space="preserve">ВЕЧЕРНИЙ КРУГ (по выбору воспитателя из </w:t>
            </w:r>
            <w:r w:rsidR="004A6195">
              <w:rPr>
                <w:rFonts w:ascii="Times New Roman" w:hAnsi="Times New Roman" w:cs="Times New Roman"/>
                <w:sz w:val="19"/>
                <w:szCs w:val="19"/>
              </w:rPr>
              <w:t>Приложения 3</w:t>
            </w:r>
            <w:r w:rsidRPr="00A9346C">
              <w:rPr>
                <w:rFonts w:ascii="Times New Roman" w:hAnsi="Times New Roman" w:cs="Times New Roman"/>
                <w:sz w:val="19"/>
                <w:szCs w:val="19"/>
              </w:rPr>
              <w:t>)</w:t>
            </w:r>
          </w:p>
        </w:tc>
        <w:tc>
          <w:tcPr>
            <w:tcW w:w="1843" w:type="dxa"/>
            <w:tcBorders>
              <w:top w:val="single" w:sz="4" w:space="0" w:color="auto"/>
              <w:left w:val="single" w:sz="4" w:space="0" w:color="000000" w:themeColor="text1"/>
              <w:bottom w:val="single" w:sz="4" w:space="0" w:color="000000" w:themeColor="text1"/>
              <w:right w:val="single" w:sz="4" w:space="0" w:color="auto"/>
            </w:tcBorders>
          </w:tcPr>
          <w:p w:rsidR="00AF418D" w:rsidRPr="00562BE7" w:rsidRDefault="004243C2" w:rsidP="004243C2">
            <w:pPr>
              <w:tabs>
                <w:tab w:val="left" w:pos="176"/>
              </w:tabs>
              <w:rPr>
                <w:rFonts w:ascii="Times New Roman" w:hAnsi="Times New Roman" w:cs="Times New Roman"/>
                <w:sz w:val="20"/>
                <w:szCs w:val="20"/>
              </w:rPr>
            </w:pPr>
            <w:r w:rsidRPr="004243C2">
              <w:rPr>
                <w:rFonts w:ascii="Times New Roman" w:hAnsi="Times New Roman" w:cs="Times New Roman"/>
                <w:sz w:val="20"/>
                <w:szCs w:val="20"/>
              </w:rPr>
              <w:t>Д/и «Разноцветные дорожки»</w:t>
            </w:r>
            <w:r w:rsidR="00E7108D">
              <w:rPr>
                <w:rFonts w:ascii="Times New Roman" w:hAnsi="Times New Roman" w:cs="Times New Roman"/>
                <w:sz w:val="20"/>
                <w:szCs w:val="20"/>
              </w:rPr>
              <w:t xml:space="preserve"> с ……………………</w:t>
            </w:r>
            <w:r>
              <w:rPr>
                <w:rFonts w:ascii="Times New Roman" w:hAnsi="Times New Roman" w:cs="Times New Roman"/>
                <w:sz w:val="20"/>
                <w:szCs w:val="20"/>
              </w:rPr>
              <w:t xml:space="preserve"> (закреплять знание названий цветов: красный, синий, зеленый, желтый, белый, черный)</w:t>
            </w:r>
          </w:p>
        </w:tc>
        <w:tc>
          <w:tcPr>
            <w:tcW w:w="2410" w:type="dxa"/>
            <w:vMerge w:val="restart"/>
            <w:tcBorders>
              <w:top w:val="single" w:sz="4" w:space="0" w:color="auto"/>
              <w:left w:val="single" w:sz="4" w:space="0" w:color="auto"/>
              <w:right w:val="single" w:sz="4" w:space="0" w:color="000000" w:themeColor="text1"/>
            </w:tcBorders>
          </w:tcPr>
          <w:p w:rsidR="00174F59" w:rsidRPr="00174F59" w:rsidRDefault="00174F59" w:rsidP="00174F59">
            <w:pPr>
              <w:rPr>
                <w:rFonts w:ascii="Times New Roman" w:hAnsi="Times New Roman" w:cs="Times New Roman"/>
                <w:sz w:val="20"/>
                <w:szCs w:val="20"/>
              </w:rPr>
            </w:pPr>
            <w:r w:rsidRPr="00174F59">
              <w:rPr>
                <w:rFonts w:ascii="Times New Roman" w:hAnsi="Times New Roman" w:cs="Times New Roman"/>
                <w:sz w:val="20"/>
                <w:szCs w:val="20"/>
              </w:rPr>
              <w:t>Создание условий для самостоятельной изобразительной</w:t>
            </w:r>
          </w:p>
          <w:p w:rsidR="00174F59" w:rsidRPr="00174F59" w:rsidRDefault="00174F59" w:rsidP="00174F59">
            <w:pPr>
              <w:rPr>
                <w:rFonts w:ascii="Times New Roman" w:hAnsi="Times New Roman" w:cs="Times New Roman"/>
                <w:sz w:val="20"/>
                <w:szCs w:val="20"/>
              </w:rPr>
            </w:pPr>
            <w:r w:rsidRPr="00174F59">
              <w:rPr>
                <w:rFonts w:ascii="Times New Roman" w:hAnsi="Times New Roman" w:cs="Times New Roman"/>
                <w:sz w:val="20"/>
                <w:szCs w:val="20"/>
              </w:rPr>
              <w:t>деятельности: раскраски по теме «Город». Цель: формировать умение раскрашивать, не выходя за контур.</w:t>
            </w:r>
          </w:p>
          <w:p w:rsidR="00AF418D" w:rsidRPr="00174F59" w:rsidRDefault="00174F59" w:rsidP="00174F59">
            <w:pPr>
              <w:rPr>
                <w:rFonts w:ascii="Times New Roman" w:hAnsi="Times New Roman" w:cs="Times New Roman"/>
                <w:sz w:val="20"/>
                <w:szCs w:val="20"/>
              </w:rPr>
            </w:pPr>
            <w:r w:rsidRPr="00174F59">
              <w:rPr>
                <w:rFonts w:ascii="Times New Roman" w:hAnsi="Times New Roman" w:cs="Times New Roman"/>
                <w:sz w:val="20"/>
                <w:szCs w:val="20"/>
              </w:rPr>
              <w:t>Самостоятельная деятельность детей в центрах активности.</w:t>
            </w:r>
          </w:p>
        </w:tc>
      </w:tr>
      <w:tr w:rsidR="00AF418D" w:rsidRPr="00F45303" w:rsidTr="004243C2">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F418D" w:rsidRPr="00315FAE" w:rsidRDefault="00AF418D" w:rsidP="00AF418D">
            <w:pPr>
              <w:ind w:right="-108"/>
              <w:rPr>
                <w:rFonts w:ascii="Times New Roman" w:hAnsi="Times New Roman" w:cs="Times New Roman"/>
                <w:sz w:val="20"/>
                <w:szCs w:val="20"/>
              </w:rPr>
            </w:pPr>
            <w:r>
              <w:rPr>
                <w:rFonts w:ascii="Times New Roman" w:hAnsi="Times New Roman" w:cs="Times New Roman"/>
                <w:b/>
                <w:sz w:val="20"/>
                <w:szCs w:val="20"/>
              </w:rPr>
              <w:t>Вечерняя прогулка</w:t>
            </w:r>
          </w:p>
        </w:tc>
        <w:tc>
          <w:tcPr>
            <w:tcW w:w="12191" w:type="dxa"/>
            <w:gridSpan w:val="3"/>
            <w:tcBorders>
              <w:top w:val="single" w:sz="4" w:space="0" w:color="000000" w:themeColor="text1"/>
              <w:left w:val="single" w:sz="4" w:space="0" w:color="000000" w:themeColor="text1"/>
              <w:bottom w:val="single" w:sz="4" w:space="0" w:color="auto"/>
              <w:right w:val="single" w:sz="4" w:space="0" w:color="auto"/>
            </w:tcBorders>
          </w:tcPr>
          <w:p w:rsidR="00AF418D" w:rsidRPr="00E7108D" w:rsidRDefault="00AF418D" w:rsidP="00C626E5">
            <w:pPr>
              <w:rPr>
                <w:rFonts w:ascii="Times New Roman" w:hAnsi="Times New Roman" w:cs="Times New Roman"/>
                <w:sz w:val="20"/>
                <w:szCs w:val="20"/>
              </w:rPr>
            </w:pPr>
            <w:r w:rsidRPr="00E7108D">
              <w:rPr>
                <w:rFonts w:ascii="Times New Roman" w:hAnsi="Times New Roman" w:cs="Times New Roman"/>
                <w:sz w:val="20"/>
                <w:szCs w:val="20"/>
              </w:rPr>
              <w:t>Прогулка 2</w:t>
            </w:r>
            <w:r w:rsidR="00C626E5">
              <w:rPr>
                <w:rFonts w:ascii="Times New Roman" w:hAnsi="Times New Roman" w:cs="Times New Roman"/>
                <w:sz w:val="20"/>
                <w:szCs w:val="20"/>
              </w:rPr>
              <w:t>0</w:t>
            </w:r>
            <w:r w:rsidRPr="00E7108D">
              <w:rPr>
                <w:rFonts w:ascii="Times New Roman" w:hAnsi="Times New Roman" w:cs="Times New Roman"/>
                <w:sz w:val="20"/>
                <w:szCs w:val="20"/>
              </w:rPr>
              <w:t xml:space="preserve">. Октябрь. (см. </w:t>
            </w:r>
            <w:r w:rsidR="004A6195">
              <w:rPr>
                <w:rFonts w:ascii="Times New Roman" w:hAnsi="Times New Roman" w:cs="Times New Roman"/>
                <w:sz w:val="20"/>
                <w:szCs w:val="20"/>
              </w:rPr>
              <w:t>Приложения 4</w:t>
            </w:r>
            <w:r w:rsidRPr="00E7108D">
              <w:rPr>
                <w:rFonts w:ascii="Times New Roman" w:hAnsi="Times New Roman" w:cs="Times New Roman"/>
                <w:sz w:val="20"/>
                <w:szCs w:val="20"/>
              </w:rPr>
              <w:t>)</w:t>
            </w:r>
          </w:p>
        </w:tc>
        <w:tc>
          <w:tcPr>
            <w:tcW w:w="2410" w:type="dxa"/>
            <w:vMerge/>
            <w:tcBorders>
              <w:left w:val="single" w:sz="4" w:space="0" w:color="auto"/>
              <w:bottom w:val="single" w:sz="4" w:space="0" w:color="auto"/>
              <w:right w:val="single" w:sz="4" w:space="0" w:color="000000" w:themeColor="text1"/>
            </w:tcBorders>
          </w:tcPr>
          <w:p w:rsidR="00AF418D" w:rsidRPr="00E7108D" w:rsidRDefault="00AF418D" w:rsidP="00AF418D">
            <w:pPr>
              <w:rPr>
                <w:rFonts w:ascii="Times New Roman" w:hAnsi="Times New Roman" w:cs="Times New Roman"/>
                <w:sz w:val="18"/>
                <w:szCs w:val="20"/>
              </w:rPr>
            </w:pPr>
          </w:p>
        </w:tc>
      </w:tr>
      <w:tr w:rsidR="004243C2" w:rsidRPr="00F45303" w:rsidTr="00C532A0">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43C2" w:rsidRPr="00F45303" w:rsidRDefault="004243C2" w:rsidP="00AF418D">
            <w:pPr>
              <w:rPr>
                <w:rFonts w:ascii="Times New Roman" w:hAnsi="Times New Roman" w:cs="Times New Roman"/>
                <w:b/>
                <w:sz w:val="20"/>
                <w:szCs w:val="20"/>
              </w:rPr>
            </w:pPr>
            <w:r w:rsidRPr="00F45303">
              <w:rPr>
                <w:rFonts w:ascii="Times New Roman" w:hAnsi="Times New Roman" w:cs="Times New Roman"/>
                <w:b/>
                <w:sz w:val="20"/>
                <w:szCs w:val="20"/>
              </w:rPr>
              <w:t>Работа с родителями</w:t>
            </w:r>
          </w:p>
        </w:tc>
        <w:tc>
          <w:tcPr>
            <w:tcW w:w="14601" w:type="dxa"/>
            <w:gridSpan w:val="4"/>
            <w:tcBorders>
              <w:top w:val="single" w:sz="4" w:space="0" w:color="auto"/>
              <w:left w:val="single" w:sz="4" w:space="0" w:color="000000" w:themeColor="text1"/>
              <w:bottom w:val="single" w:sz="4" w:space="0" w:color="000000" w:themeColor="text1"/>
              <w:right w:val="single" w:sz="4" w:space="0" w:color="000000" w:themeColor="text1"/>
            </w:tcBorders>
          </w:tcPr>
          <w:p w:rsidR="004243C2" w:rsidRPr="00E7108D" w:rsidRDefault="004243C2" w:rsidP="00BF6751">
            <w:pPr>
              <w:rPr>
                <w:rFonts w:ascii="Times New Roman" w:hAnsi="Times New Roman" w:cs="Times New Roman"/>
                <w:sz w:val="20"/>
                <w:szCs w:val="20"/>
              </w:rPr>
            </w:pPr>
            <w:r w:rsidRPr="00E7108D">
              <w:rPr>
                <w:rFonts w:ascii="Times New Roman" w:hAnsi="Times New Roman" w:cs="Times New Roman"/>
                <w:sz w:val="20"/>
                <w:szCs w:val="20"/>
              </w:rPr>
              <w:t xml:space="preserve">Привлечь родителей </w:t>
            </w:r>
            <w:r w:rsidR="00BF6751" w:rsidRPr="00E7108D">
              <w:rPr>
                <w:rFonts w:ascii="Times New Roman" w:hAnsi="Times New Roman" w:cs="Times New Roman"/>
                <w:sz w:val="20"/>
                <w:szCs w:val="20"/>
              </w:rPr>
              <w:t>к</w:t>
            </w:r>
            <w:r w:rsidRPr="00E7108D">
              <w:rPr>
                <w:rFonts w:ascii="Times New Roman" w:hAnsi="Times New Roman" w:cs="Times New Roman"/>
                <w:sz w:val="20"/>
                <w:szCs w:val="20"/>
              </w:rPr>
              <w:t xml:space="preserve"> создани</w:t>
            </w:r>
            <w:r w:rsidR="00BF6751" w:rsidRPr="00E7108D">
              <w:rPr>
                <w:rFonts w:ascii="Times New Roman" w:hAnsi="Times New Roman" w:cs="Times New Roman"/>
                <w:sz w:val="20"/>
                <w:szCs w:val="20"/>
              </w:rPr>
              <w:t>ю</w:t>
            </w:r>
            <w:r w:rsidRPr="00E7108D">
              <w:rPr>
                <w:rFonts w:ascii="Times New Roman" w:hAnsi="Times New Roman" w:cs="Times New Roman"/>
                <w:sz w:val="20"/>
                <w:szCs w:val="20"/>
              </w:rPr>
              <w:t xml:space="preserve"> предметно-пространственной среды в группе (настольные книги, раскраски, книги, картинки, открытки, стихи, загадки на тему «Город»).</w:t>
            </w:r>
          </w:p>
        </w:tc>
      </w:tr>
    </w:tbl>
    <w:p w:rsidR="00AF418D" w:rsidRDefault="00AF418D" w:rsidP="00AF418D">
      <w:pPr>
        <w:spacing w:after="0" w:line="240" w:lineRule="auto"/>
        <w:rPr>
          <w:rFonts w:ascii="Times New Roman" w:hAnsi="Times New Roman" w:cs="Times New Roman"/>
          <w:b/>
          <w:sz w:val="20"/>
          <w:szCs w:val="20"/>
        </w:rPr>
      </w:pPr>
    </w:p>
    <w:p w:rsidR="00AF418D" w:rsidRDefault="00AF418D" w:rsidP="00AF418D">
      <w:pPr>
        <w:spacing w:after="0" w:line="240" w:lineRule="auto"/>
        <w:ind w:right="-882"/>
        <w:rPr>
          <w:rFonts w:ascii="Times New Roman" w:hAnsi="Times New Roman" w:cs="Times New Roman"/>
          <w:b/>
          <w:sz w:val="20"/>
          <w:szCs w:val="20"/>
        </w:rPr>
      </w:pPr>
    </w:p>
    <w:p w:rsidR="00AF418D" w:rsidRPr="001D4C6C" w:rsidRDefault="00AF418D" w:rsidP="00AF418D">
      <w:pPr>
        <w:spacing w:after="0" w:line="240" w:lineRule="auto"/>
        <w:ind w:left="142" w:right="-882" w:firstLine="566"/>
        <w:rPr>
          <w:rFonts w:ascii="Times New Roman" w:hAnsi="Times New Roman" w:cs="Times New Roman"/>
          <w:sz w:val="20"/>
          <w:szCs w:val="20"/>
        </w:rPr>
      </w:pPr>
      <w:r w:rsidRPr="0091756E">
        <w:rPr>
          <w:rFonts w:ascii="Times New Roman" w:hAnsi="Times New Roman" w:cs="Times New Roman"/>
          <w:b/>
          <w:sz w:val="20"/>
          <w:szCs w:val="20"/>
        </w:rPr>
        <w:t xml:space="preserve">Вторник </w:t>
      </w:r>
      <w:r>
        <w:rPr>
          <w:rFonts w:ascii="Times New Roman" w:hAnsi="Times New Roman" w:cs="Times New Roman"/>
          <w:b/>
          <w:sz w:val="20"/>
          <w:szCs w:val="20"/>
        </w:rPr>
        <w:t>31.10</w:t>
      </w:r>
      <w:r w:rsidRPr="0091756E">
        <w:rPr>
          <w:rFonts w:ascii="Times New Roman" w:hAnsi="Times New Roman" w:cs="Times New Roman"/>
          <w:b/>
          <w:sz w:val="20"/>
          <w:szCs w:val="20"/>
        </w:rPr>
        <w:t>.</w:t>
      </w:r>
      <w:r>
        <w:rPr>
          <w:rFonts w:ascii="Times New Roman" w:hAnsi="Times New Roman" w:cs="Times New Roman"/>
          <w:b/>
          <w:sz w:val="20"/>
          <w:szCs w:val="20"/>
        </w:rPr>
        <w:t>2023</w:t>
      </w:r>
      <w:r w:rsidRPr="0091756E">
        <w:rPr>
          <w:rFonts w:ascii="Times New Roman" w:hAnsi="Times New Roman" w:cs="Times New Roman"/>
          <w:b/>
          <w:sz w:val="20"/>
          <w:szCs w:val="20"/>
        </w:rPr>
        <w:t xml:space="preserve">                                                                                       </w:t>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t xml:space="preserve">       </w:t>
      </w:r>
      <w:r>
        <w:rPr>
          <w:rFonts w:ascii="Times New Roman" w:hAnsi="Times New Roman" w:cs="Times New Roman"/>
          <w:b/>
          <w:sz w:val="20"/>
          <w:szCs w:val="20"/>
        </w:rPr>
        <w:tab/>
      </w:r>
      <w:r>
        <w:rPr>
          <w:rFonts w:ascii="Times New Roman" w:hAnsi="Times New Roman" w:cs="Times New Roman"/>
          <w:sz w:val="20"/>
          <w:szCs w:val="20"/>
        </w:rPr>
        <w:t>Тематическая неделя  «</w:t>
      </w:r>
      <w:r w:rsidRPr="00AD321A">
        <w:rPr>
          <w:rFonts w:ascii="Times New Roman" w:hAnsi="Times New Roman" w:cs="Times New Roman"/>
          <w:sz w:val="20"/>
          <w:szCs w:val="20"/>
        </w:rPr>
        <w:t>Город, в котором я живу</w:t>
      </w:r>
      <w:r>
        <w:rPr>
          <w:rFonts w:ascii="Times New Roman" w:hAnsi="Times New Roman" w:cs="Times New Roman"/>
          <w:sz w:val="20"/>
          <w:szCs w:val="20"/>
        </w:rPr>
        <w:t>»</w:t>
      </w:r>
    </w:p>
    <w:tbl>
      <w:tblPr>
        <w:tblStyle w:val="a3"/>
        <w:tblW w:w="16160" w:type="dxa"/>
        <w:tblInd w:w="250" w:type="dxa"/>
        <w:tblLayout w:type="fixed"/>
        <w:tblLook w:val="04A0" w:firstRow="1" w:lastRow="0" w:firstColumn="1" w:lastColumn="0" w:noHBand="0" w:noVBand="1"/>
      </w:tblPr>
      <w:tblGrid>
        <w:gridCol w:w="1559"/>
        <w:gridCol w:w="10206"/>
        <w:gridCol w:w="1985"/>
        <w:gridCol w:w="2410"/>
      </w:tblGrid>
      <w:tr w:rsidR="00953EF1" w:rsidRPr="00F45303" w:rsidTr="001F47B1">
        <w:trPr>
          <w:cantSplit/>
          <w:trHeight w:val="489"/>
        </w:trPr>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3EF1" w:rsidRPr="00036C68" w:rsidRDefault="00953EF1" w:rsidP="00AF418D">
            <w:pPr>
              <w:ind w:left="34" w:right="-108"/>
              <w:rPr>
                <w:rFonts w:ascii="Times New Roman" w:hAnsi="Times New Roman" w:cs="Times New Roman"/>
                <w:b/>
                <w:sz w:val="16"/>
                <w:szCs w:val="16"/>
              </w:rPr>
            </w:pPr>
            <w:r w:rsidRPr="00A36458">
              <w:rPr>
                <w:rFonts w:ascii="Times New Roman" w:hAnsi="Times New Roman" w:cs="Times New Roman"/>
                <w:b/>
                <w:sz w:val="20"/>
                <w:szCs w:val="20"/>
              </w:rPr>
              <w:t xml:space="preserve">Режимные моменты </w:t>
            </w:r>
          </w:p>
        </w:tc>
        <w:tc>
          <w:tcPr>
            <w:tcW w:w="10206"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953EF1" w:rsidRPr="0086395C" w:rsidRDefault="00953EF1" w:rsidP="00AF418D">
            <w:pPr>
              <w:jc w:val="center"/>
              <w:rPr>
                <w:rFonts w:ascii="Times New Roman" w:hAnsi="Times New Roman" w:cs="Times New Roman"/>
                <w:b/>
                <w:sz w:val="24"/>
              </w:rPr>
            </w:pPr>
            <w:r w:rsidRPr="0086395C">
              <w:rPr>
                <w:rFonts w:ascii="Times New Roman" w:hAnsi="Times New Roman" w:cs="Times New Roman"/>
                <w:b/>
                <w:sz w:val="24"/>
              </w:rPr>
              <w:t>Совместная деятельность взрослого и детей/Самостоятельная деятельность детей</w:t>
            </w:r>
          </w:p>
        </w:tc>
        <w:tc>
          <w:tcPr>
            <w:tcW w:w="1985" w:type="dxa"/>
            <w:tcBorders>
              <w:top w:val="single" w:sz="4" w:space="0" w:color="000000" w:themeColor="text1"/>
              <w:left w:val="single" w:sz="4" w:space="0" w:color="auto"/>
              <w:bottom w:val="single" w:sz="4" w:space="0" w:color="000000" w:themeColor="text1"/>
              <w:right w:val="single" w:sz="4" w:space="0" w:color="000000" w:themeColor="text1"/>
            </w:tcBorders>
          </w:tcPr>
          <w:p w:rsidR="00953EF1" w:rsidRPr="0044640F" w:rsidRDefault="00953EF1" w:rsidP="00AF418D">
            <w:pPr>
              <w:jc w:val="center"/>
              <w:rPr>
                <w:rFonts w:ascii="Times New Roman" w:hAnsi="Times New Roman" w:cs="Times New Roman"/>
                <w:b/>
                <w:sz w:val="20"/>
              </w:rPr>
            </w:pPr>
            <w:r w:rsidRPr="0044640F">
              <w:rPr>
                <w:rFonts w:ascii="Times New Roman" w:hAnsi="Times New Roman" w:cs="Times New Roman"/>
                <w:b/>
                <w:sz w:val="20"/>
              </w:rPr>
              <w:t>Индивидуальная работа</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3EF1" w:rsidRPr="00953EF1" w:rsidRDefault="00953EF1" w:rsidP="00953EF1">
            <w:pPr>
              <w:ind w:right="34"/>
              <w:rPr>
                <w:rFonts w:ascii="Times New Roman" w:hAnsi="Times New Roman" w:cs="Times New Roman"/>
                <w:b/>
                <w:sz w:val="16"/>
                <w:szCs w:val="20"/>
              </w:rPr>
            </w:pPr>
            <w:r w:rsidRPr="00953EF1">
              <w:rPr>
                <w:rFonts w:ascii="Times New Roman" w:hAnsi="Times New Roman" w:cs="Times New Roman"/>
                <w:b/>
                <w:sz w:val="16"/>
                <w:szCs w:val="20"/>
              </w:rPr>
              <w:t xml:space="preserve">Организация РППС для самостоятельной деятельности детей  </w:t>
            </w:r>
          </w:p>
        </w:tc>
      </w:tr>
      <w:tr w:rsidR="00AF418D" w:rsidRPr="00F45303" w:rsidTr="001F47B1">
        <w:trPr>
          <w:trHeight w:val="695"/>
        </w:trPr>
        <w:tc>
          <w:tcPr>
            <w:tcW w:w="1559" w:type="dxa"/>
            <w:tcBorders>
              <w:top w:val="single" w:sz="4" w:space="0" w:color="000000" w:themeColor="text1"/>
              <w:left w:val="single" w:sz="4" w:space="0" w:color="000000" w:themeColor="text1"/>
              <w:right w:val="single" w:sz="4" w:space="0" w:color="000000" w:themeColor="text1"/>
            </w:tcBorders>
            <w:hideMark/>
          </w:tcPr>
          <w:p w:rsidR="00AF418D" w:rsidRPr="00450ACA" w:rsidRDefault="00AF418D" w:rsidP="00AF418D">
            <w:pPr>
              <w:ind w:left="34" w:right="-108"/>
              <w:rPr>
                <w:rFonts w:ascii="Times New Roman" w:hAnsi="Times New Roman" w:cs="Times New Roman"/>
                <w:sz w:val="20"/>
                <w:szCs w:val="20"/>
              </w:rPr>
            </w:pPr>
            <w:r w:rsidRPr="00F45303">
              <w:rPr>
                <w:rFonts w:ascii="Times New Roman" w:hAnsi="Times New Roman" w:cs="Times New Roman"/>
                <w:b/>
                <w:sz w:val="20"/>
                <w:szCs w:val="20"/>
              </w:rPr>
              <w:t>Утро</w:t>
            </w:r>
          </w:p>
        </w:tc>
        <w:tc>
          <w:tcPr>
            <w:tcW w:w="10206" w:type="dxa"/>
            <w:tcBorders>
              <w:top w:val="single" w:sz="4" w:space="0" w:color="000000" w:themeColor="text1"/>
              <w:left w:val="single" w:sz="4" w:space="0" w:color="000000" w:themeColor="text1"/>
              <w:right w:val="single" w:sz="4" w:space="0" w:color="auto"/>
            </w:tcBorders>
          </w:tcPr>
          <w:p w:rsidR="00AF418D" w:rsidRPr="00603562" w:rsidRDefault="00AF418D" w:rsidP="00A108BB">
            <w:pPr>
              <w:pStyle w:val="aa"/>
              <w:numPr>
                <w:ilvl w:val="0"/>
                <w:numId w:val="66"/>
              </w:numPr>
              <w:rPr>
                <w:rFonts w:ascii="Times New Roman" w:hAnsi="Times New Roman" w:cs="Times New Roman"/>
                <w:sz w:val="20"/>
                <w:szCs w:val="20"/>
              </w:rPr>
            </w:pPr>
            <w:r w:rsidRPr="009D418A">
              <w:rPr>
                <w:rFonts w:ascii="Times New Roman" w:hAnsi="Times New Roman" w:cs="Times New Roman"/>
                <w:sz w:val="20"/>
                <w:szCs w:val="20"/>
              </w:rPr>
              <w:t xml:space="preserve">Утренняя гимнастика. </w:t>
            </w:r>
            <w:r w:rsidRPr="007F6BBB">
              <w:rPr>
                <w:rFonts w:ascii="Times New Roman" w:hAnsi="Times New Roman" w:cs="Times New Roman"/>
                <w:sz w:val="20"/>
                <w:szCs w:val="20"/>
              </w:rPr>
              <w:t xml:space="preserve">Комплекс </w:t>
            </w:r>
            <w:r>
              <w:rPr>
                <w:rFonts w:ascii="Times New Roman" w:hAnsi="Times New Roman" w:cs="Times New Roman"/>
                <w:sz w:val="20"/>
                <w:szCs w:val="20"/>
              </w:rPr>
              <w:t>9</w:t>
            </w:r>
            <w:r w:rsidRPr="007F6BBB">
              <w:rPr>
                <w:rFonts w:ascii="Times New Roman" w:hAnsi="Times New Roman" w:cs="Times New Roman"/>
                <w:sz w:val="20"/>
                <w:szCs w:val="20"/>
              </w:rPr>
              <w:t xml:space="preserve"> (</w:t>
            </w:r>
            <w:r>
              <w:rPr>
                <w:rFonts w:ascii="Times New Roman" w:hAnsi="Times New Roman" w:cs="Times New Roman"/>
                <w:sz w:val="20"/>
                <w:szCs w:val="20"/>
              </w:rPr>
              <w:t>на стульях</w:t>
            </w:r>
            <w:r w:rsidRPr="007F6BBB">
              <w:rPr>
                <w:rFonts w:ascii="Times New Roman" w:hAnsi="Times New Roman" w:cs="Times New Roman"/>
                <w:sz w:val="20"/>
                <w:szCs w:val="20"/>
              </w:rPr>
              <w:t xml:space="preserve">). </w:t>
            </w:r>
            <w:r w:rsidR="002A0CCC">
              <w:rPr>
                <w:rFonts w:ascii="Times New Roman" w:hAnsi="Times New Roman" w:cs="Times New Roman"/>
                <w:sz w:val="20"/>
                <w:szCs w:val="20"/>
              </w:rPr>
              <w:t>(</w:t>
            </w:r>
            <w:r w:rsidR="003316D0">
              <w:rPr>
                <w:rFonts w:ascii="Times New Roman" w:hAnsi="Times New Roman" w:cs="Times New Roman"/>
                <w:sz w:val="20"/>
                <w:szCs w:val="20"/>
              </w:rPr>
              <w:t>[18]</w:t>
            </w:r>
            <w:r w:rsidRPr="007F6BBB">
              <w:rPr>
                <w:rFonts w:ascii="Times New Roman" w:hAnsi="Times New Roman" w:cs="Times New Roman"/>
                <w:sz w:val="20"/>
                <w:szCs w:val="20"/>
              </w:rPr>
              <w:t>, с. 1</w:t>
            </w:r>
            <w:r>
              <w:rPr>
                <w:rFonts w:ascii="Times New Roman" w:hAnsi="Times New Roman" w:cs="Times New Roman"/>
                <w:sz w:val="20"/>
                <w:szCs w:val="20"/>
              </w:rPr>
              <w:t>2</w:t>
            </w:r>
            <w:r w:rsidRPr="007F6BBB">
              <w:rPr>
                <w:rFonts w:ascii="Times New Roman" w:hAnsi="Times New Roman" w:cs="Times New Roman"/>
                <w:sz w:val="20"/>
                <w:szCs w:val="20"/>
              </w:rPr>
              <w:t>)</w:t>
            </w:r>
          </w:p>
          <w:p w:rsidR="00AF418D" w:rsidRPr="009D418A" w:rsidRDefault="00AF418D" w:rsidP="00A108BB">
            <w:pPr>
              <w:pStyle w:val="aa"/>
              <w:numPr>
                <w:ilvl w:val="0"/>
                <w:numId w:val="24"/>
              </w:numPr>
              <w:rPr>
                <w:rFonts w:ascii="Times New Roman" w:hAnsi="Times New Roman" w:cs="Times New Roman"/>
                <w:sz w:val="20"/>
                <w:szCs w:val="20"/>
              </w:rPr>
            </w:pPr>
            <w:r w:rsidRPr="009D418A">
              <w:rPr>
                <w:rFonts w:ascii="Times New Roman" w:hAnsi="Times New Roman" w:cs="Times New Roman"/>
                <w:sz w:val="20"/>
                <w:szCs w:val="20"/>
              </w:rPr>
              <w:t xml:space="preserve">УТРЕННИЙ КРУГ № </w:t>
            </w:r>
            <w:r w:rsidR="0012626E">
              <w:rPr>
                <w:rFonts w:ascii="Times New Roman" w:hAnsi="Times New Roman" w:cs="Times New Roman"/>
                <w:sz w:val="20"/>
                <w:szCs w:val="20"/>
              </w:rPr>
              <w:t>9</w:t>
            </w:r>
            <w:r w:rsidRPr="009D418A">
              <w:rPr>
                <w:rFonts w:ascii="Times New Roman" w:hAnsi="Times New Roman" w:cs="Times New Roman"/>
                <w:sz w:val="20"/>
                <w:szCs w:val="20"/>
              </w:rPr>
              <w:t xml:space="preserve"> (см. Приложение 1)</w:t>
            </w:r>
          </w:p>
          <w:p w:rsidR="00AF418D" w:rsidRPr="009D418A" w:rsidRDefault="00AF418D" w:rsidP="00A108BB">
            <w:pPr>
              <w:pStyle w:val="aa"/>
              <w:numPr>
                <w:ilvl w:val="0"/>
                <w:numId w:val="24"/>
              </w:numPr>
              <w:tabs>
                <w:tab w:val="left" w:pos="144"/>
              </w:tabs>
              <w:ind w:right="-26"/>
              <w:rPr>
                <w:rFonts w:ascii="Times New Roman" w:hAnsi="Times New Roman" w:cs="Times New Roman"/>
                <w:sz w:val="20"/>
                <w:szCs w:val="20"/>
              </w:rPr>
            </w:pPr>
            <w:r w:rsidRPr="009D418A">
              <w:rPr>
                <w:rFonts w:ascii="Times New Roman" w:hAnsi="Times New Roman" w:cs="Times New Roman"/>
                <w:sz w:val="20"/>
                <w:szCs w:val="20"/>
              </w:rPr>
              <w:t>Работа по формированию КГН.  Игра «Покажем мишке, как надо умываться»</w:t>
            </w:r>
          </w:p>
          <w:p w:rsidR="00AF418D" w:rsidRPr="009D418A" w:rsidRDefault="00AF418D" w:rsidP="00A108BB">
            <w:pPr>
              <w:pStyle w:val="aa"/>
              <w:numPr>
                <w:ilvl w:val="0"/>
                <w:numId w:val="24"/>
              </w:numPr>
              <w:tabs>
                <w:tab w:val="left" w:pos="144"/>
              </w:tabs>
              <w:ind w:right="-26"/>
              <w:rPr>
                <w:rFonts w:ascii="Times New Roman" w:hAnsi="Times New Roman" w:cs="Times New Roman"/>
                <w:sz w:val="20"/>
                <w:szCs w:val="20"/>
              </w:rPr>
            </w:pPr>
            <w:r w:rsidRPr="009D418A">
              <w:rPr>
                <w:rFonts w:ascii="Times New Roman" w:hAnsi="Times New Roman" w:cs="Times New Roman"/>
                <w:sz w:val="20"/>
                <w:szCs w:val="20"/>
              </w:rPr>
              <w:t xml:space="preserve">Упражнение </w:t>
            </w:r>
            <w:r>
              <w:rPr>
                <w:rFonts w:ascii="Times New Roman" w:hAnsi="Times New Roman" w:cs="Times New Roman"/>
                <w:sz w:val="20"/>
                <w:szCs w:val="20"/>
              </w:rPr>
              <w:t>«</w:t>
            </w:r>
            <w:r w:rsidRPr="009D418A">
              <w:rPr>
                <w:rFonts w:ascii="Times New Roman" w:hAnsi="Times New Roman" w:cs="Times New Roman"/>
                <w:sz w:val="20"/>
                <w:szCs w:val="20"/>
              </w:rPr>
              <w:t>Волшебная уборка</w:t>
            </w:r>
            <w:r>
              <w:rPr>
                <w:rFonts w:ascii="Times New Roman" w:hAnsi="Times New Roman" w:cs="Times New Roman"/>
                <w:sz w:val="20"/>
                <w:szCs w:val="20"/>
              </w:rPr>
              <w:t>» (</w:t>
            </w:r>
            <w:r w:rsidRPr="009D418A">
              <w:rPr>
                <w:rFonts w:ascii="Times New Roman" w:hAnsi="Times New Roman" w:cs="Times New Roman"/>
                <w:sz w:val="20"/>
                <w:szCs w:val="20"/>
              </w:rPr>
              <w:t>формировать умение узнавать свои вещи, не путать с одеждой других</w:t>
            </w:r>
            <w:r>
              <w:rPr>
                <w:rFonts w:ascii="Times New Roman" w:hAnsi="Times New Roman" w:cs="Times New Roman"/>
                <w:sz w:val="20"/>
                <w:szCs w:val="20"/>
              </w:rPr>
              <w:t>)</w:t>
            </w:r>
            <w:r w:rsidRPr="009D418A">
              <w:rPr>
                <w:rFonts w:ascii="Times New Roman" w:hAnsi="Times New Roman" w:cs="Times New Roman"/>
                <w:sz w:val="20"/>
                <w:szCs w:val="20"/>
              </w:rPr>
              <w:t>.</w:t>
            </w:r>
          </w:p>
          <w:p w:rsidR="004243C2" w:rsidRDefault="00202872" w:rsidP="00A108BB">
            <w:pPr>
              <w:pStyle w:val="aa"/>
              <w:numPr>
                <w:ilvl w:val="0"/>
                <w:numId w:val="24"/>
              </w:numPr>
              <w:tabs>
                <w:tab w:val="left" w:pos="144"/>
              </w:tabs>
              <w:ind w:right="-26"/>
              <w:rPr>
                <w:rFonts w:ascii="Times New Roman" w:hAnsi="Times New Roman" w:cs="Times New Roman"/>
                <w:sz w:val="20"/>
                <w:szCs w:val="20"/>
              </w:rPr>
            </w:pPr>
            <w:r>
              <w:rPr>
                <w:rFonts w:ascii="Times New Roman" w:hAnsi="Times New Roman" w:cs="Times New Roman"/>
                <w:sz w:val="20"/>
                <w:szCs w:val="20"/>
              </w:rPr>
              <w:t>Беседа «Мой город» (</w:t>
            </w:r>
            <w:r w:rsidR="004243C2" w:rsidRPr="00202872">
              <w:rPr>
                <w:rFonts w:ascii="Times New Roman" w:hAnsi="Times New Roman" w:cs="Times New Roman"/>
                <w:sz w:val="20"/>
                <w:szCs w:val="20"/>
              </w:rPr>
              <w:t>актуализировать</w:t>
            </w:r>
            <w:r>
              <w:rPr>
                <w:rFonts w:ascii="Times New Roman" w:hAnsi="Times New Roman" w:cs="Times New Roman"/>
                <w:sz w:val="20"/>
                <w:szCs w:val="20"/>
              </w:rPr>
              <w:t xml:space="preserve"> и дополнить знания детей о род</w:t>
            </w:r>
            <w:r w:rsidR="004243C2" w:rsidRPr="00202872">
              <w:rPr>
                <w:rFonts w:ascii="Times New Roman" w:hAnsi="Times New Roman" w:cs="Times New Roman"/>
                <w:sz w:val="20"/>
                <w:szCs w:val="20"/>
              </w:rPr>
              <w:t>ном городе. Вызвать чувство восхищения красотой родного города, воспитывать любовь к родному городу, стране</w:t>
            </w:r>
            <w:r>
              <w:rPr>
                <w:rFonts w:ascii="Times New Roman" w:hAnsi="Times New Roman" w:cs="Times New Roman"/>
                <w:sz w:val="20"/>
                <w:szCs w:val="20"/>
              </w:rPr>
              <w:t>)</w:t>
            </w:r>
            <w:r w:rsidR="004243C2" w:rsidRPr="00202872">
              <w:rPr>
                <w:rFonts w:ascii="Times New Roman" w:hAnsi="Times New Roman" w:cs="Times New Roman"/>
                <w:sz w:val="20"/>
                <w:szCs w:val="20"/>
              </w:rPr>
              <w:t>.</w:t>
            </w:r>
          </w:p>
          <w:p w:rsidR="00202872" w:rsidRPr="00202872" w:rsidRDefault="00202872" w:rsidP="00A108BB">
            <w:pPr>
              <w:pStyle w:val="aa"/>
              <w:numPr>
                <w:ilvl w:val="0"/>
                <w:numId w:val="24"/>
              </w:numPr>
              <w:tabs>
                <w:tab w:val="left" w:pos="144"/>
              </w:tabs>
              <w:ind w:right="-26"/>
              <w:rPr>
                <w:rFonts w:ascii="Times New Roman" w:hAnsi="Times New Roman" w:cs="Times New Roman"/>
                <w:sz w:val="20"/>
                <w:szCs w:val="20"/>
              </w:rPr>
            </w:pPr>
            <w:r>
              <w:rPr>
                <w:rFonts w:ascii="Times New Roman" w:hAnsi="Times New Roman" w:cs="Times New Roman"/>
                <w:sz w:val="20"/>
                <w:szCs w:val="20"/>
              </w:rPr>
              <w:t>СРИ по выбору детей (</w:t>
            </w:r>
            <w:r w:rsidRPr="00202872">
              <w:rPr>
                <w:rFonts w:ascii="Times New Roman" w:hAnsi="Times New Roman" w:cs="Times New Roman"/>
                <w:sz w:val="20"/>
                <w:szCs w:val="20"/>
              </w:rPr>
              <w:t>поддерживать инициативу детей в выборе сюжета и организации игрового взаимодействия</w:t>
            </w:r>
            <w:r>
              <w:rPr>
                <w:rFonts w:ascii="Times New Roman" w:hAnsi="Times New Roman" w:cs="Times New Roman"/>
                <w:sz w:val="20"/>
                <w:szCs w:val="20"/>
              </w:rPr>
              <w:t>)</w:t>
            </w:r>
            <w:r w:rsidRPr="00202872">
              <w:rPr>
                <w:rFonts w:ascii="Times New Roman" w:hAnsi="Times New Roman" w:cs="Times New Roman"/>
                <w:sz w:val="20"/>
                <w:szCs w:val="20"/>
              </w:rPr>
              <w:t>.</w:t>
            </w:r>
          </w:p>
          <w:p w:rsidR="00AF418D" w:rsidRPr="009D418A" w:rsidRDefault="00AF418D" w:rsidP="00A108BB">
            <w:pPr>
              <w:pStyle w:val="aa"/>
              <w:numPr>
                <w:ilvl w:val="0"/>
                <w:numId w:val="24"/>
              </w:numPr>
              <w:tabs>
                <w:tab w:val="left" w:pos="144"/>
              </w:tabs>
              <w:ind w:right="-26"/>
              <w:rPr>
                <w:rFonts w:ascii="Times New Roman" w:hAnsi="Times New Roman" w:cs="Times New Roman"/>
                <w:sz w:val="20"/>
                <w:szCs w:val="20"/>
              </w:rPr>
            </w:pPr>
            <w:r w:rsidRPr="009D418A">
              <w:rPr>
                <w:rFonts w:ascii="Times New Roman" w:hAnsi="Times New Roman" w:cs="Times New Roman"/>
                <w:sz w:val="20"/>
                <w:szCs w:val="20"/>
              </w:rPr>
              <w:t>Про</w:t>
            </w:r>
            <w:r>
              <w:rPr>
                <w:rFonts w:ascii="Times New Roman" w:hAnsi="Times New Roman" w:cs="Times New Roman"/>
                <w:sz w:val="20"/>
                <w:szCs w:val="20"/>
              </w:rPr>
              <w:t>говаривание чистоговорок (</w:t>
            </w:r>
            <w:r w:rsidRPr="009D418A">
              <w:rPr>
                <w:rFonts w:ascii="Times New Roman" w:hAnsi="Times New Roman" w:cs="Times New Roman"/>
                <w:sz w:val="20"/>
                <w:szCs w:val="20"/>
              </w:rPr>
              <w:t>развитие фонематического слуха и способности к звукоподражанию</w:t>
            </w:r>
            <w:r>
              <w:rPr>
                <w:rFonts w:ascii="Times New Roman" w:hAnsi="Times New Roman" w:cs="Times New Roman"/>
                <w:sz w:val="20"/>
                <w:szCs w:val="20"/>
              </w:rPr>
              <w:t>)</w:t>
            </w:r>
            <w:r w:rsidRPr="009D418A">
              <w:rPr>
                <w:rFonts w:ascii="Times New Roman" w:hAnsi="Times New Roman" w:cs="Times New Roman"/>
                <w:sz w:val="20"/>
                <w:szCs w:val="20"/>
              </w:rPr>
              <w:t>.</w:t>
            </w:r>
          </w:p>
          <w:p w:rsidR="00AF418D" w:rsidRPr="009D418A" w:rsidRDefault="00AF418D" w:rsidP="00A108BB">
            <w:pPr>
              <w:pStyle w:val="aa"/>
              <w:numPr>
                <w:ilvl w:val="0"/>
                <w:numId w:val="24"/>
              </w:numPr>
              <w:tabs>
                <w:tab w:val="left" w:pos="144"/>
              </w:tabs>
              <w:rPr>
                <w:rFonts w:ascii="Times New Roman" w:hAnsi="Times New Roman" w:cs="Times New Roman"/>
                <w:sz w:val="20"/>
                <w:szCs w:val="20"/>
              </w:rPr>
            </w:pPr>
            <w:r w:rsidRPr="009D418A">
              <w:rPr>
                <w:rFonts w:ascii="Times New Roman" w:hAnsi="Times New Roman" w:cs="Times New Roman"/>
                <w:sz w:val="20"/>
                <w:szCs w:val="20"/>
              </w:rPr>
              <w:t>Игра малой подвижности «Светофор». (</w:t>
            </w:r>
            <w:r w:rsidR="003316D0">
              <w:rPr>
                <w:rFonts w:ascii="Times New Roman" w:hAnsi="Times New Roman" w:cs="Times New Roman"/>
                <w:sz w:val="20"/>
                <w:szCs w:val="20"/>
              </w:rPr>
              <w:t>[2]</w:t>
            </w:r>
            <w:r w:rsidRPr="009D418A">
              <w:rPr>
                <w:rFonts w:ascii="Times New Roman" w:hAnsi="Times New Roman" w:cs="Times New Roman"/>
                <w:sz w:val="20"/>
                <w:szCs w:val="20"/>
              </w:rPr>
              <w:t>, с. 12)</w:t>
            </w:r>
          </w:p>
        </w:tc>
        <w:tc>
          <w:tcPr>
            <w:tcW w:w="1985" w:type="dxa"/>
            <w:tcBorders>
              <w:top w:val="single" w:sz="4" w:space="0" w:color="000000" w:themeColor="text1"/>
              <w:left w:val="single" w:sz="4" w:space="0" w:color="000000" w:themeColor="text1"/>
              <w:right w:val="single" w:sz="4" w:space="0" w:color="auto"/>
            </w:tcBorders>
          </w:tcPr>
          <w:p w:rsidR="004243C2" w:rsidRPr="004243C2" w:rsidRDefault="004243C2" w:rsidP="004243C2">
            <w:pPr>
              <w:rPr>
                <w:rFonts w:ascii="Times New Roman" w:hAnsi="Times New Roman" w:cs="Times New Roman"/>
                <w:sz w:val="20"/>
                <w:szCs w:val="20"/>
              </w:rPr>
            </w:pPr>
            <w:r w:rsidRPr="004243C2">
              <w:rPr>
                <w:rFonts w:ascii="Times New Roman" w:hAnsi="Times New Roman" w:cs="Times New Roman"/>
                <w:sz w:val="20"/>
                <w:szCs w:val="20"/>
              </w:rPr>
              <w:t>Д/и «Кому какая форма»</w:t>
            </w:r>
            <w:r>
              <w:rPr>
                <w:rFonts w:ascii="Times New Roman" w:hAnsi="Times New Roman" w:cs="Times New Roman"/>
                <w:sz w:val="20"/>
                <w:szCs w:val="20"/>
              </w:rPr>
              <w:t xml:space="preserve"> с ……………………..</w:t>
            </w:r>
            <w:r w:rsidRPr="004243C2">
              <w:rPr>
                <w:rFonts w:ascii="Times New Roman" w:hAnsi="Times New Roman" w:cs="Times New Roman"/>
                <w:sz w:val="20"/>
                <w:szCs w:val="20"/>
              </w:rPr>
              <w:t xml:space="preserve"> (учить группировать геометрические фигуры по форме, отвлекаясь от цвета, величины).</w:t>
            </w:r>
          </w:p>
          <w:p w:rsidR="00AF418D" w:rsidRPr="00562BE7" w:rsidRDefault="00AF418D" w:rsidP="00AF418D">
            <w:pPr>
              <w:tabs>
                <w:tab w:val="left" w:pos="144"/>
              </w:tabs>
              <w:rPr>
                <w:rFonts w:ascii="Times New Roman" w:hAnsi="Times New Roman" w:cs="Times New Roman"/>
                <w:sz w:val="20"/>
                <w:szCs w:val="20"/>
              </w:rPr>
            </w:pPr>
          </w:p>
        </w:tc>
        <w:tc>
          <w:tcPr>
            <w:tcW w:w="2410" w:type="dxa"/>
            <w:vMerge w:val="restart"/>
            <w:tcBorders>
              <w:top w:val="single" w:sz="4" w:space="0" w:color="000000" w:themeColor="text1"/>
              <w:left w:val="single" w:sz="4" w:space="0" w:color="auto"/>
              <w:right w:val="single" w:sz="4" w:space="0" w:color="000000" w:themeColor="text1"/>
            </w:tcBorders>
          </w:tcPr>
          <w:p w:rsidR="004243C2" w:rsidRPr="004243C2" w:rsidRDefault="004243C2" w:rsidP="004243C2">
            <w:pPr>
              <w:rPr>
                <w:rFonts w:ascii="Times New Roman" w:hAnsi="Times New Roman" w:cs="Times New Roman"/>
                <w:sz w:val="20"/>
                <w:szCs w:val="20"/>
              </w:rPr>
            </w:pPr>
            <w:r w:rsidRPr="004243C2">
              <w:rPr>
                <w:rFonts w:ascii="Times New Roman" w:hAnsi="Times New Roman" w:cs="Times New Roman"/>
                <w:sz w:val="20"/>
                <w:szCs w:val="20"/>
              </w:rPr>
              <w:t>Создание условий для самостоятельной познавательной</w:t>
            </w:r>
          </w:p>
          <w:p w:rsidR="00AF418D" w:rsidRPr="001D5D8C" w:rsidRDefault="004243C2" w:rsidP="004243C2">
            <w:pPr>
              <w:rPr>
                <w:rFonts w:ascii="Times New Roman" w:hAnsi="Times New Roman" w:cs="Times New Roman"/>
                <w:sz w:val="20"/>
                <w:szCs w:val="20"/>
              </w:rPr>
            </w:pPr>
            <w:r w:rsidRPr="004243C2">
              <w:rPr>
                <w:rFonts w:ascii="Times New Roman" w:hAnsi="Times New Roman" w:cs="Times New Roman"/>
                <w:sz w:val="20"/>
                <w:szCs w:val="20"/>
              </w:rPr>
              <w:t>деятельности: рассматрив</w:t>
            </w:r>
            <w:r>
              <w:rPr>
                <w:rFonts w:ascii="Times New Roman" w:hAnsi="Times New Roman" w:cs="Times New Roman"/>
                <w:sz w:val="20"/>
                <w:szCs w:val="20"/>
              </w:rPr>
              <w:t>ание альбома «Мой город» (</w:t>
            </w:r>
            <w:r w:rsidRPr="004243C2">
              <w:rPr>
                <w:rFonts w:ascii="Times New Roman" w:hAnsi="Times New Roman" w:cs="Times New Roman"/>
                <w:sz w:val="20"/>
                <w:szCs w:val="20"/>
              </w:rPr>
              <w:t>учить видеть красоту в окружающем мире</w:t>
            </w:r>
            <w:r>
              <w:rPr>
                <w:rFonts w:ascii="Times New Roman" w:hAnsi="Times New Roman" w:cs="Times New Roman"/>
                <w:sz w:val="20"/>
                <w:szCs w:val="20"/>
              </w:rPr>
              <w:t>)</w:t>
            </w:r>
            <w:r w:rsidRPr="004243C2">
              <w:rPr>
                <w:rFonts w:ascii="Times New Roman" w:hAnsi="Times New Roman" w:cs="Times New Roman"/>
                <w:sz w:val="20"/>
                <w:szCs w:val="20"/>
              </w:rPr>
              <w:t>.</w:t>
            </w:r>
          </w:p>
        </w:tc>
      </w:tr>
      <w:tr w:rsidR="000A1799" w:rsidRPr="00F45303" w:rsidTr="001F47B1">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1799" w:rsidRPr="00202872" w:rsidRDefault="000A1799" w:rsidP="000A1799">
            <w:pPr>
              <w:rPr>
                <w:rFonts w:ascii="Times New Roman" w:hAnsi="Times New Roman" w:cs="Times New Roman"/>
                <w:sz w:val="20"/>
                <w:szCs w:val="20"/>
              </w:rPr>
            </w:pPr>
            <w:r w:rsidRPr="00202872">
              <w:rPr>
                <w:rFonts w:ascii="Times New Roman" w:hAnsi="Times New Roman" w:cs="Times New Roman"/>
                <w:b/>
                <w:sz w:val="20"/>
                <w:szCs w:val="20"/>
              </w:rPr>
              <w:t>Занятия</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0A1799" w:rsidRPr="00A96003" w:rsidRDefault="000A1799" w:rsidP="00AF418D">
            <w:pPr>
              <w:rPr>
                <w:rFonts w:ascii="Times New Roman" w:hAnsi="Times New Roman" w:cs="Times New Roman"/>
                <w:sz w:val="20"/>
                <w:szCs w:val="20"/>
              </w:rPr>
            </w:pPr>
            <w:r>
              <w:rPr>
                <w:rFonts w:ascii="Times New Roman" w:hAnsi="Times New Roman" w:cs="Times New Roman"/>
                <w:sz w:val="20"/>
                <w:szCs w:val="20"/>
              </w:rPr>
              <w:t>См. таблицу в конце недели</w:t>
            </w:r>
          </w:p>
        </w:tc>
        <w:tc>
          <w:tcPr>
            <w:tcW w:w="2410" w:type="dxa"/>
            <w:vMerge/>
            <w:tcBorders>
              <w:left w:val="single" w:sz="4" w:space="0" w:color="auto"/>
              <w:bottom w:val="single" w:sz="4" w:space="0" w:color="000000" w:themeColor="text1"/>
              <w:right w:val="single" w:sz="4" w:space="0" w:color="000000" w:themeColor="text1"/>
            </w:tcBorders>
          </w:tcPr>
          <w:p w:rsidR="000A1799" w:rsidRPr="00F45303" w:rsidRDefault="000A1799" w:rsidP="00AF418D">
            <w:pPr>
              <w:rPr>
                <w:rFonts w:ascii="Times New Roman" w:hAnsi="Times New Roman" w:cs="Times New Roman"/>
                <w:sz w:val="20"/>
                <w:szCs w:val="20"/>
              </w:rPr>
            </w:pPr>
          </w:p>
        </w:tc>
      </w:tr>
      <w:tr w:rsidR="00AF418D" w:rsidRPr="00F45303" w:rsidTr="001F47B1">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418D" w:rsidRPr="0045531E" w:rsidRDefault="00AF418D" w:rsidP="00AF418D">
            <w:pPr>
              <w:ind w:left="34" w:right="-108"/>
              <w:rPr>
                <w:rFonts w:ascii="Times New Roman" w:hAnsi="Times New Roman" w:cs="Times New Roman"/>
                <w:sz w:val="20"/>
                <w:szCs w:val="20"/>
              </w:rPr>
            </w:pPr>
            <w:r w:rsidRPr="00F45303">
              <w:rPr>
                <w:rFonts w:ascii="Times New Roman" w:hAnsi="Times New Roman" w:cs="Times New Roman"/>
                <w:b/>
                <w:sz w:val="20"/>
                <w:szCs w:val="20"/>
              </w:rPr>
              <w:t>Прогулка</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AF418D" w:rsidRPr="00CC310B" w:rsidRDefault="00AF418D" w:rsidP="00AF418D">
            <w:pPr>
              <w:rPr>
                <w:rFonts w:ascii="Times New Roman" w:hAnsi="Times New Roman" w:cs="Times New Roman"/>
                <w:sz w:val="20"/>
                <w:szCs w:val="20"/>
              </w:rPr>
            </w:pPr>
            <w:r w:rsidRPr="00CC310B">
              <w:rPr>
                <w:rFonts w:ascii="Times New Roman" w:hAnsi="Times New Roman" w:cs="Times New Roman"/>
                <w:sz w:val="20"/>
                <w:szCs w:val="20"/>
              </w:rPr>
              <w:t>«</w:t>
            </w:r>
            <w:r w:rsidR="00CC310B" w:rsidRPr="00CC310B">
              <w:rPr>
                <w:rFonts w:ascii="Times New Roman" w:hAnsi="Times New Roman" w:cs="Times New Roman"/>
                <w:sz w:val="20"/>
                <w:szCs w:val="20"/>
              </w:rPr>
              <w:t>Березка, осинка, рябинка</w:t>
            </w:r>
            <w:r w:rsidRPr="00CC310B">
              <w:rPr>
                <w:rFonts w:ascii="Times New Roman" w:hAnsi="Times New Roman" w:cs="Times New Roman"/>
                <w:sz w:val="20"/>
                <w:szCs w:val="20"/>
              </w:rPr>
              <w:t>» (</w:t>
            </w:r>
            <w:r w:rsidR="003316D0">
              <w:rPr>
                <w:rFonts w:ascii="Times New Roman" w:hAnsi="Times New Roman" w:cs="Times New Roman"/>
                <w:sz w:val="20"/>
                <w:szCs w:val="20"/>
              </w:rPr>
              <w:t>[23]</w:t>
            </w:r>
            <w:r w:rsidRPr="00CC310B">
              <w:rPr>
                <w:rFonts w:ascii="Times New Roman" w:hAnsi="Times New Roman" w:cs="Times New Roman"/>
                <w:sz w:val="20"/>
                <w:szCs w:val="20"/>
              </w:rPr>
              <w:t>, с.4</w:t>
            </w:r>
            <w:r w:rsidR="00CC310B" w:rsidRPr="00CC310B">
              <w:rPr>
                <w:rFonts w:ascii="Times New Roman" w:hAnsi="Times New Roman" w:cs="Times New Roman"/>
                <w:sz w:val="20"/>
                <w:szCs w:val="20"/>
              </w:rPr>
              <w:t>3</w:t>
            </w:r>
            <w:r w:rsidR="00CC310B">
              <w:rPr>
                <w:rFonts w:ascii="Times New Roman" w:hAnsi="Times New Roman" w:cs="Times New Roman"/>
                <w:sz w:val="20"/>
                <w:szCs w:val="20"/>
              </w:rPr>
              <w:t>)</w:t>
            </w:r>
          </w:p>
        </w:tc>
        <w:tc>
          <w:tcPr>
            <w:tcW w:w="2410" w:type="dxa"/>
            <w:tcBorders>
              <w:top w:val="single" w:sz="4" w:space="0" w:color="000000" w:themeColor="text1"/>
              <w:left w:val="single" w:sz="4" w:space="0" w:color="auto"/>
              <w:bottom w:val="single" w:sz="4" w:space="0" w:color="auto"/>
              <w:right w:val="single" w:sz="4" w:space="0" w:color="000000" w:themeColor="text1"/>
            </w:tcBorders>
          </w:tcPr>
          <w:p w:rsidR="00AF418D" w:rsidRPr="00550DD4" w:rsidRDefault="00AF418D" w:rsidP="00AF418D">
            <w:pPr>
              <w:rPr>
                <w:rFonts w:ascii="Times New Roman" w:hAnsi="Times New Roman" w:cs="Times New Roman"/>
                <w:sz w:val="16"/>
                <w:szCs w:val="16"/>
              </w:rPr>
            </w:pPr>
            <w:r w:rsidRPr="00550DD4">
              <w:rPr>
                <w:rFonts w:ascii="Times New Roman" w:hAnsi="Times New Roman" w:cs="Times New Roman"/>
                <w:sz w:val="16"/>
                <w:szCs w:val="16"/>
              </w:rPr>
              <w:t>Выносной материал:</w:t>
            </w:r>
          </w:p>
          <w:p w:rsidR="00AF418D" w:rsidRPr="00550DD4" w:rsidRDefault="00AF418D" w:rsidP="00AF418D">
            <w:pPr>
              <w:rPr>
                <w:rFonts w:ascii="Times New Roman" w:hAnsi="Times New Roman" w:cs="Times New Roman"/>
                <w:sz w:val="16"/>
                <w:szCs w:val="16"/>
              </w:rPr>
            </w:pPr>
            <w:r w:rsidRPr="00550DD4">
              <w:rPr>
                <w:rFonts w:ascii="Times New Roman" w:hAnsi="Times New Roman" w:cs="Times New Roman"/>
                <w:sz w:val="16"/>
                <w:szCs w:val="16"/>
              </w:rPr>
              <w:t>соответственно плану прогулки</w:t>
            </w:r>
          </w:p>
        </w:tc>
      </w:tr>
      <w:tr w:rsidR="00AF418D" w:rsidRPr="00F45303" w:rsidTr="00AF418D">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418D" w:rsidRPr="00450ACA" w:rsidRDefault="00AF418D" w:rsidP="00AF418D">
            <w:pPr>
              <w:ind w:left="34" w:right="-108"/>
              <w:rPr>
                <w:rFonts w:ascii="Times New Roman" w:hAnsi="Times New Roman" w:cs="Times New Roman"/>
                <w:sz w:val="20"/>
                <w:szCs w:val="20"/>
              </w:rPr>
            </w:pPr>
            <w:r w:rsidRPr="00F45303">
              <w:rPr>
                <w:rFonts w:ascii="Times New Roman" w:hAnsi="Times New Roman" w:cs="Times New Roman"/>
                <w:b/>
                <w:sz w:val="20"/>
                <w:szCs w:val="20"/>
              </w:rPr>
              <w:t>Возвращение с прогулки</w:t>
            </w:r>
          </w:p>
        </w:tc>
        <w:tc>
          <w:tcPr>
            <w:tcW w:w="14601" w:type="dxa"/>
            <w:gridSpan w:val="3"/>
            <w:tcBorders>
              <w:top w:val="single" w:sz="4" w:space="0" w:color="000000" w:themeColor="text1"/>
              <w:left w:val="single" w:sz="4" w:space="0" w:color="000000" w:themeColor="text1"/>
              <w:bottom w:val="single" w:sz="4" w:space="0" w:color="auto"/>
              <w:right w:val="single" w:sz="4" w:space="0" w:color="000000" w:themeColor="text1"/>
            </w:tcBorders>
          </w:tcPr>
          <w:p w:rsidR="00202872" w:rsidRPr="00202872" w:rsidRDefault="00202872" w:rsidP="00A108BB">
            <w:pPr>
              <w:pStyle w:val="aa"/>
              <w:numPr>
                <w:ilvl w:val="0"/>
                <w:numId w:val="236"/>
              </w:numPr>
              <w:rPr>
                <w:rFonts w:ascii="Times New Roman" w:hAnsi="Times New Roman" w:cs="Times New Roman"/>
                <w:sz w:val="20"/>
                <w:szCs w:val="20"/>
              </w:rPr>
            </w:pPr>
            <w:r>
              <w:rPr>
                <w:rFonts w:ascii="Times New Roman" w:hAnsi="Times New Roman" w:cs="Times New Roman"/>
                <w:sz w:val="20"/>
                <w:szCs w:val="20"/>
              </w:rPr>
              <w:t>Чтение русской на</w:t>
            </w:r>
            <w:r w:rsidRPr="00202872">
              <w:rPr>
                <w:rFonts w:ascii="Times New Roman" w:hAnsi="Times New Roman" w:cs="Times New Roman"/>
                <w:sz w:val="20"/>
                <w:szCs w:val="20"/>
              </w:rPr>
              <w:t>родной сказки «</w:t>
            </w:r>
            <w:r>
              <w:rPr>
                <w:rFonts w:ascii="Times New Roman" w:hAnsi="Times New Roman" w:cs="Times New Roman"/>
                <w:sz w:val="20"/>
                <w:szCs w:val="20"/>
              </w:rPr>
              <w:t>Кот, петух и лиса</w:t>
            </w:r>
            <w:r w:rsidRPr="00202872">
              <w:rPr>
                <w:rFonts w:ascii="Times New Roman" w:hAnsi="Times New Roman" w:cs="Times New Roman"/>
                <w:sz w:val="20"/>
                <w:szCs w:val="20"/>
              </w:rPr>
              <w:t xml:space="preserve">» (в </w:t>
            </w:r>
            <w:r>
              <w:rPr>
                <w:rFonts w:ascii="Times New Roman" w:hAnsi="Times New Roman" w:cs="Times New Roman"/>
                <w:sz w:val="20"/>
                <w:szCs w:val="20"/>
              </w:rPr>
              <w:t>обраб. М.Боголюбской) (</w:t>
            </w:r>
            <w:r w:rsidRPr="00202872">
              <w:rPr>
                <w:rFonts w:ascii="Times New Roman" w:hAnsi="Times New Roman" w:cs="Times New Roman"/>
                <w:sz w:val="20"/>
                <w:szCs w:val="20"/>
              </w:rPr>
              <w:t>формировать у д</w:t>
            </w:r>
            <w:r>
              <w:rPr>
                <w:rFonts w:ascii="Times New Roman" w:hAnsi="Times New Roman" w:cs="Times New Roman"/>
                <w:sz w:val="20"/>
                <w:szCs w:val="20"/>
              </w:rPr>
              <w:t>етей умение анализировать ситуа</w:t>
            </w:r>
            <w:r w:rsidRPr="00202872">
              <w:rPr>
                <w:rFonts w:ascii="Times New Roman" w:hAnsi="Times New Roman" w:cs="Times New Roman"/>
                <w:sz w:val="20"/>
                <w:szCs w:val="20"/>
              </w:rPr>
              <w:t>цию общения, описанную в сказке</w:t>
            </w:r>
            <w:r>
              <w:rPr>
                <w:rFonts w:ascii="Times New Roman" w:hAnsi="Times New Roman" w:cs="Times New Roman"/>
                <w:sz w:val="20"/>
                <w:szCs w:val="20"/>
              </w:rPr>
              <w:t>)</w:t>
            </w:r>
            <w:r w:rsidRPr="00202872">
              <w:rPr>
                <w:rFonts w:ascii="Times New Roman" w:hAnsi="Times New Roman" w:cs="Times New Roman"/>
                <w:sz w:val="20"/>
                <w:szCs w:val="20"/>
              </w:rPr>
              <w:t xml:space="preserve">. </w:t>
            </w:r>
          </w:p>
          <w:p w:rsidR="00AF418D" w:rsidRPr="00AA56D6" w:rsidRDefault="00202872" w:rsidP="00A108BB">
            <w:pPr>
              <w:pStyle w:val="aa"/>
              <w:numPr>
                <w:ilvl w:val="0"/>
                <w:numId w:val="236"/>
              </w:numPr>
              <w:rPr>
                <w:rFonts w:ascii="Times New Roman" w:hAnsi="Times New Roman" w:cs="Times New Roman"/>
                <w:sz w:val="20"/>
                <w:szCs w:val="20"/>
              </w:rPr>
            </w:pPr>
            <w:r w:rsidRPr="00202872">
              <w:rPr>
                <w:rFonts w:ascii="Times New Roman" w:hAnsi="Times New Roman" w:cs="Times New Roman"/>
                <w:sz w:val="20"/>
                <w:szCs w:val="20"/>
              </w:rPr>
              <w:t>Упражнение: учимся пользоваться чайной ложкой. Цель: показать правильные способы удержания чайной ложки, предоставить детям возможность потренироваться с кукольной посудой.</w:t>
            </w:r>
          </w:p>
        </w:tc>
      </w:tr>
      <w:tr w:rsidR="00FD424B" w:rsidRPr="00F45303" w:rsidTr="00797C5F">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424B" w:rsidRPr="00450ACA" w:rsidRDefault="00FD424B" w:rsidP="00AF418D">
            <w:pPr>
              <w:ind w:left="34" w:right="-108"/>
              <w:rPr>
                <w:rFonts w:ascii="Times New Roman" w:hAnsi="Times New Roman" w:cs="Times New Roman"/>
                <w:sz w:val="20"/>
                <w:szCs w:val="20"/>
              </w:rPr>
            </w:pPr>
            <w:r w:rsidRPr="00F45303">
              <w:rPr>
                <w:rFonts w:ascii="Times New Roman" w:hAnsi="Times New Roman" w:cs="Times New Roman"/>
                <w:b/>
                <w:sz w:val="20"/>
                <w:szCs w:val="20"/>
              </w:rPr>
              <w:t>Деятельность после сна</w:t>
            </w:r>
          </w:p>
        </w:tc>
        <w:tc>
          <w:tcPr>
            <w:tcW w:w="14601" w:type="dxa"/>
            <w:gridSpan w:val="3"/>
            <w:tcBorders>
              <w:top w:val="single" w:sz="4" w:space="0" w:color="auto"/>
              <w:left w:val="single" w:sz="4" w:space="0" w:color="000000" w:themeColor="text1"/>
              <w:bottom w:val="single" w:sz="4" w:space="0" w:color="000000" w:themeColor="text1"/>
              <w:right w:val="single" w:sz="4" w:space="0" w:color="000000" w:themeColor="text1"/>
            </w:tcBorders>
          </w:tcPr>
          <w:p w:rsidR="00FD424B" w:rsidRDefault="00FD424B" w:rsidP="00A108BB">
            <w:pPr>
              <w:pStyle w:val="aa"/>
              <w:numPr>
                <w:ilvl w:val="0"/>
                <w:numId w:val="236"/>
              </w:numPr>
              <w:rPr>
                <w:rFonts w:ascii="Times New Roman" w:hAnsi="Times New Roman" w:cs="Times New Roman"/>
                <w:sz w:val="20"/>
                <w:szCs w:val="20"/>
              </w:rPr>
            </w:pPr>
            <w:r w:rsidRPr="00A96003">
              <w:rPr>
                <w:rFonts w:ascii="Times New Roman" w:hAnsi="Times New Roman" w:cs="Times New Roman"/>
                <w:sz w:val="20"/>
                <w:szCs w:val="20"/>
              </w:rPr>
              <w:t xml:space="preserve">Гимнастика </w:t>
            </w:r>
            <w:r>
              <w:rPr>
                <w:rFonts w:ascii="Times New Roman" w:hAnsi="Times New Roman" w:cs="Times New Roman"/>
                <w:sz w:val="20"/>
                <w:szCs w:val="20"/>
              </w:rPr>
              <w:t>после сна.</w:t>
            </w:r>
            <w:r w:rsidRPr="00A96003">
              <w:rPr>
                <w:rFonts w:ascii="Times New Roman" w:hAnsi="Times New Roman" w:cs="Times New Roman"/>
                <w:sz w:val="20"/>
                <w:szCs w:val="20"/>
              </w:rPr>
              <w:t xml:space="preserve"> </w:t>
            </w:r>
            <w:r>
              <w:rPr>
                <w:rFonts w:ascii="Times New Roman" w:hAnsi="Times New Roman" w:cs="Times New Roman"/>
                <w:sz w:val="20"/>
                <w:szCs w:val="20"/>
              </w:rPr>
              <w:t>Комплекс 5 (</w:t>
            </w:r>
            <w:r w:rsidR="003316D0">
              <w:rPr>
                <w:rFonts w:ascii="Times New Roman" w:hAnsi="Times New Roman" w:cs="Times New Roman"/>
                <w:sz w:val="20"/>
                <w:szCs w:val="20"/>
              </w:rPr>
              <w:t>[22]</w:t>
            </w:r>
            <w:r>
              <w:rPr>
                <w:rFonts w:ascii="Times New Roman" w:hAnsi="Times New Roman" w:cs="Times New Roman"/>
                <w:sz w:val="20"/>
                <w:szCs w:val="20"/>
              </w:rPr>
              <w:t>, с. 28)</w:t>
            </w:r>
          </w:p>
          <w:p w:rsidR="00FD424B" w:rsidRDefault="00FD424B" w:rsidP="00A108BB">
            <w:pPr>
              <w:pStyle w:val="aa"/>
              <w:numPr>
                <w:ilvl w:val="0"/>
                <w:numId w:val="236"/>
              </w:numPr>
              <w:rPr>
                <w:rFonts w:ascii="Times New Roman" w:hAnsi="Times New Roman" w:cs="Times New Roman"/>
                <w:sz w:val="20"/>
                <w:szCs w:val="20"/>
              </w:rPr>
            </w:pPr>
            <w:r w:rsidRPr="009D418A">
              <w:rPr>
                <w:rFonts w:ascii="Times New Roman" w:hAnsi="Times New Roman" w:cs="Times New Roman"/>
                <w:sz w:val="20"/>
                <w:szCs w:val="20"/>
              </w:rPr>
              <w:t>Воспитание КГН, навыков самообслуживания и взаимопомощи при одевании. Игровая ситуация «Помоги другу одеться (застегнуть пуговицу, молнию)».</w:t>
            </w:r>
          </w:p>
          <w:p w:rsidR="00FD424B" w:rsidRPr="00FD424B" w:rsidRDefault="00FD424B" w:rsidP="00A108BB">
            <w:pPr>
              <w:pStyle w:val="aa"/>
              <w:numPr>
                <w:ilvl w:val="0"/>
                <w:numId w:val="236"/>
              </w:numPr>
              <w:rPr>
                <w:rFonts w:ascii="Times New Roman" w:hAnsi="Times New Roman" w:cs="Times New Roman"/>
                <w:sz w:val="20"/>
                <w:szCs w:val="20"/>
              </w:rPr>
            </w:pPr>
            <w:r w:rsidRPr="00FD424B">
              <w:rPr>
                <w:rFonts w:ascii="Times New Roman" w:hAnsi="Times New Roman" w:cs="Times New Roman"/>
                <w:sz w:val="20"/>
                <w:szCs w:val="20"/>
              </w:rPr>
              <w:t>Воспитание культуры поведения во время полдника. Упражнение «Покажи, как аккуратно пить из бокала»</w:t>
            </w:r>
          </w:p>
        </w:tc>
      </w:tr>
      <w:tr w:rsidR="00AF418D" w:rsidRPr="00F45303" w:rsidTr="00FD424B">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418D" w:rsidRPr="00F45303" w:rsidRDefault="00AF418D" w:rsidP="00AF418D">
            <w:pPr>
              <w:ind w:left="34"/>
              <w:rPr>
                <w:rFonts w:ascii="Times New Roman" w:hAnsi="Times New Roman" w:cs="Times New Roman"/>
                <w:b/>
                <w:sz w:val="20"/>
                <w:szCs w:val="20"/>
              </w:rPr>
            </w:pPr>
            <w:r w:rsidRPr="00F45303">
              <w:rPr>
                <w:rFonts w:ascii="Times New Roman" w:hAnsi="Times New Roman" w:cs="Times New Roman"/>
                <w:b/>
                <w:sz w:val="20"/>
                <w:szCs w:val="20"/>
              </w:rPr>
              <w:t>Вечер</w:t>
            </w:r>
          </w:p>
          <w:p w:rsidR="00AF418D" w:rsidRPr="00450ACA" w:rsidRDefault="00AF418D" w:rsidP="00AF418D">
            <w:pPr>
              <w:ind w:left="34" w:right="-108"/>
              <w:rPr>
                <w:rFonts w:ascii="Times New Roman" w:hAnsi="Times New Roman" w:cs="Times New Roman"/>
                <w:sz w:val="20"/>
                <w:szCs w:val="20"/>
              </w:rPr>
            </w:pPr>
          </w:p>
        </w:tc>
        <w:tc>
          <w:tcPr>
            <w:tcW w:w="10206" w:type="dxa"/>
            <w:tcBorders>
              <w:top w:val="single" w:sz="4" w:space="0" w:color="000000" w:themeColor="text1"/>
              <w:left w:val="single" w:sz="4" w:space="0" w:color="000000" w:themeColor="text1"/>
              <w:bottom w:val="single" w:sz="4" w:space="0" w:color="000000" w:themeColor="text1"/>
              <w:right w:val="single" w:sz="4" w:space="0" w:color="auto"/>
            </w:tcBorders>
          </w:tcPr>
          <w:p w:rsidR="00202872" w:rsidRPr="00540119" w:rsidRDefault="00202872" w:rsidP="00A108BB">
            <w:pPr>
              <w:pStyle w:val="aa"/>
              <w:numPr>
                <w:ilvl w:val="0"/>
                <w:numId w:val="90"/>
              </w:numPr>
              <w:tabs>
                <w:tab w:val="left" w:pos="144"/>
              </w:tabs>
              <w:rPr>
                <w:rFonts w:ascii="Times New Roman" w:hAnsi="Times New Roman" w:cs="Times New Roman"/>
                <w:sz w:val="20"/>
                <w:szCs w:val="20"/>
              </w:rPr>
            </w:pPr>
            <w:r w:rsidRPr="00540119">
              <w:rPr>
                <w:rFonts w:ascii="Times New Roman" w:hAnsi="Times New Roman" w:cs="Times New Roman"/>
                <w:sz w:val="20"/>
                <w:szCs w:val="20"/>
              </w:rPr>
              <w:t>Работа в уголке музыкального воспитания: музыкально-ритмические движения под русскую народную мелодию «Пойду ль я, выйду ль я» (учить детей двигаться ритмично в темпе музыки, начинать и заканчивать движение под музыку, воспитывать эмоциональную отзывчивость).</w:t>
            </w:r>
          </w:p>
          <w:p w:rsidR="00202872" w:rsidRPr="00540119" w:rsidRDefault="00AF418D" w:rsidP="00A108BB">
            <w:pPr>
              <w:pStyle w:val="aa"/>
              <w:numPr>
                <w:ilvl w:val="0"/>
                <w:numId w:val="90"/>
              </w:numPr>
              <w:tabs>
                <w:tab w:val="left" w:pos="144"/>
              </w:tabs>
              <w:rPr>
                <w:rFonts w:ascii="Times New Roman" w:hAnsi="Times New Roman" w:cs="Times New Roman"/>
                <w:sz w:val="20"/>
                <w:szCs w:val="20"/>
              </w:rPr>
            </w:pPr>
            <w:r w:rsidRPr="00540119">
              <w:rPr>
                <w:rFonts w:ascii="Times New Roman" w:hAnsi="Times New Roman" w:cs="Times New Roman"/>
                <w:sz w:val="20"/>
                <w:szCs w:val="20"/>
              </w:rPr>
              <w:t>Чтение художественной литературы по выбору воспитателя (формировать умение внимательно слушать произведение, отвечать на вопросы по содержанию).</w:t>
            </w:r>
          </w:p>
          <w:p w:rsidR="00202872" w:rsidRPr="00540119" w:rsidRDefault="00202872" w:rsidP="00A108BB">
            <w:pPr>
              <w:pStyle w:val="aa"/>
              <w:numPr>
                <w:ilvl w:val="0"/>
                <w:numId w:val="90"/>
              </w:numPr>
              <w:tabs>
                <w:tab w:val="left" w:pos="144"/>
              </w:tabs>
              <w:rPr>
                <w:rFonts w:ascii="Times New Roman" w:hAnsi="Times New Roman" w:cs="Times New Roman"/>
                <w:sz w:val="20"/>
                <w:szCs w:val="20"/>
              </w:rPr>
            </w:pPr>
            <w:r w:rsidRPr="00540119">
              <w:rPr>
                <w:rFonts w:ascii="Times New Roman" w:hAnsi="Times New Roman" w:cs="Times New Roman"/>
                <w:sz w:val="20"/>
                <w:szCs w:val="20"/>
              </w:rPr>
              <w:t>Игра-драматизация по русской народной сказке «Теремок» (побуждать детей к обыгрыванию отдельных эпизодов сказки, развивать творческую инициативу. Учить детей имитировать характерные действия героев).</w:t>
            </w:r>
          </w:p>
          <w:p w:rsidR="00AF418D" w:rsidRPr="00540119" w:rsidRDefault="00AF418D" w:rsidP="00A108BB">
            <w:pPr>
              <w:pStyle w:val="aa"/>
              <w:numPr>
                <w:ilvl w:val="0"/>
                <w:numId w:val="90"/>
              </w:numPr>
              <w:tabs>
                <w:tab w:val="left" w:pos="144"/>
              </w:tabs>
              <w:rPr>
                <w:rFonts w:ascii="Times New Roman" w:hAnsi="Times New Roman" w:cs="Times New Roman"/>
                <w:sz w:val="20"/>
                <w:szCs w:val="20"/>
              </w:rPr>
            </w:pPr>
            <w:r w:rsidRPr="00540119">
              <w:rPr>
                <w:rFonts w:ascii="Times New Roman" w:hAnsi="Times New Roman" w:cs="Times New Roman"/>
                <w:sz w:val="20"/>
                <w:szCs w:val="20"/>
              </w:rPr>
              <w:t>«Красивый коврик» (формировать заботливое отношение к окружающим. Формировать интерес к аппликации). (</w:t>
            </w:r>
            <w:r w:rsidR="003316D0">
              <w:rPr>
                <w:rFonts w:ascii="Times New Roman" w:hAnsi="Times New Roman" w:cs="Times New Roman"/>
                <w:sz w:val="20"/>
                <w:szCs w:val="20"/>
              </w:rPr>
              <w:t>[1]</w:t>
            </w:r>
            <w:r w:rsidRPr="00540119">
              <w:rPr>
                <w:rFonts w:ascii="Times New Roman" w:hAnsi="Times New Roman" w:cs="Times New Roman"/>
                <w:sz w:val="20"/>
                <w:szCs w:val="20"/>
              </w:rPr>
              <w:t>, с. 20)</w:t>
            </w:r>
          </w:p>
          <w:p w:rsidR="00AF418D" w:rsidRPr="00540119" w:rsidRDefault="00AF418D" w:rsidP="00A108BB">
            <w:pPr>
              <w:pStyle w:val="aa"/>
              <w:numPr>
                <w:ilvl w:val="0"/>
                <w:numId w:val="90"/>
              </w:numPr>
              <w:tabs>
                <w:tab w:val="left" w:pos="144"/>
              </w:tabs>
              <w:rPr>
                <w:rFonts w:ascii="Times New Roman" w:hAnsi="Times New Roman" w:cs="Times New Roman"/>
                <w:sz w:val="20"/>
                <w:szCs w:val="20"/>
              </w:rPr>
            </w:pPr>
            <w:r w:rsidRPr="00540119">
              <w:rPr>
                <w:rFonts w:ascii="Times New Roman" w:hAnsi="Times New Roman" w:cs="Times New Roman"/>
                <w:sz w:val="20"/>
                <w:szCs w:val="20"/>
              </w:rPr>
              <w:t>П/и «Кегли». (</w:t>
            </w:r>
            <w:r w:rsidR="003316D0">
              <w:rPr>
                <w:rFonts w:ascii="Times New Roman" w:hAnsi="Times New Roman" w:cs="Times New Roman"/>
                <w:sz w:val="20"/>
                <w:szCs w:val="20"/>
              </w:rPr>
              <w:t>[20]</w:t>
            </w:r>
            <w:r w:rsidRPr="00540119">
              <w:rPr>
                <w:rFonts w:ascii="Times New Roman" w:hAnsi="Times New Roman" w:cs="Times New Roman"/>
                <w:sz w:val="20"/>
                <w:szCs w:val="20"/>
              </w:rPr>
              <w:t>, с. 52)</w:t>
            </w:r>
          </w:p>
          <w:p w:rsidR="00AF418D" w:rsidRPr="00540119" w:rsidRDefault="00AF418D" w:rsidP="00A108BB">
            <w:pPr>
              <w:pStyle w:val="aa"/>
              <w:numPr>
                <w:ilvl w:val="0"/>
                <w:numId w:val="90"/>
              </w:numPr>
              <w:tabs>
                <w:tab w:val="left" w:pos="144"/>
              </w:tabs>
              <w:rPr>
                <w:rFonts w:ascii="Times New Roman" w:hAnsi="Times New Roman" w:cs="Times New Roman"/>
                <w:sz w:val="20"/>
                <w:szCs w:val="20"/>
              </w:rPr>
            </w:pPr>
            <w:r w:rsidRPr="00540119">
              <w:rPr>
                <w:rFonts w:ascii="Times New Roman" w:hAnsi="Times New Roman" w:cs="Times New Roman"/>
                <w:sz w:val="20"/>
                <w:szCs w:val="18"/>
              </w:rPr>
              <w:t xml:space="preserve">ВЕЧЕРНИЙ КРУГ (по выбору воспитателя из </w:t>
            </w:r>
            <w:r w:rsidR="004A6195">
              <w:rPr>
                <w:rFonts w:ascii="Times New Roman" w:hAnsi="Times New Roman" w:cs="Times New Roman"/>
                <w:sz w:val="20"/>
                <w:szCs w:val="18"/>
              </w:rPr>
              <w:t>Приложения 3</w:t>
            </w:r>
            <w:r w:rsidRPr="00540119">
              <w:rPr>
                <w:rFonts w:ascii="Times New Roman" w:hAnsi="Times New Roman" w:cs="Times New Roman"/>
                <w:sz w:val="20"/>
                <w:szCs w:val="18"/>
              </w:rPr>
              <w:t>)</w:t>
            </w:r>
          </w:p>
        </w:tc>
        <w:tc>
          <w:tcPr>
            <w:tcW w:w="1985" w:type="dxa"/>
            <w:tcBorders>
              <w:top w:val="single" w:sz="4" w:space="0" w:color="auto"/>
              <w:left w:val="single" w:sz="4" w:space="0" w:color="000000" w:themeColor="text1"/>
              <w:bottom w:val="single" w:sz="4" w:space="0" w:color="000000" w:themeColor="text1"/>
              <w:right w:val="single" w:sz="4" w:space="0" w:color="auto"/>
            </w:tcBorders>
          </w:tcPr>
          <w:p w:rsidR="00AF418D" w:rsidRPr="00562BE7" w:rsidRDefault="00202872" w:rsidP="00202872">
            <w:pPr>
              <w:tabs>
                <w:tab w:val="left" w:pos="144"/>
              </w:tabs>
              <w:rPr>
                <w:rFonts w:ascii="Times New Roman" w:hAnsi="Times New Roman" w:cs="Times New Roman"/>
                <w:sz w:val="20"/>
                <w:szCs w:val="20"/>
              </w:rPr>
            </w:pPr>
            <w:r w:rsidRPr="00202872">
              <w:rPr>
                <w:rFonts w:ascii="Times New Roman" w:hAnsi="Times New Roman" w:cs="Times New Roman"/>
                <w:sz w:val="20"/>
                <w:szCs w:val="20"/>
              </w:rPr>
              <w:t>Д/и «Подбери пару»</w:t>
            </w:r>
            <w:r>
              <w:rPr>
                <w:rFonts w:ascii="Times New Roman" w:hAnsi="Times New Roman" w:cs="Times New Roman"/>
                <w:sz w:val="20"/>
                <w:szCs w:val="20"/>
              </w:rPr>
              <w:t xml:space="preserve"> с …………………… (</w:t>
            </w:r>
            <w:r w:rsidRPr="00202872">
              <w:rPr>
                <w:rFonts w:ascii="Times New Roman" w:hAnsi="Times New Roman" w:cs="Times New Roman"/>
                <w:sz w:val="20"/>
                <w:szCs w:val="20"/>
              </w:rPr>
              <w:t>учить подбирать одинаковые предметы, пользоваться словами «такой», «не такой»</w:t>
            </w:r>
            <w:r>
              <w:rPr>
                <w:rFonts w:ascii="Times New Roman" w:hAnsi="Times New Roman" w:cs="Times New Roman"/>
                <w:sz w:val="20"/>
                <w:szCs w:val="20"/>
              </w:rPr>
              <w:t>)</w:t>
            </w:r>
          </w:p>
        </w:tc>
        <w:tc>
          <w:tcPr>
            <w:tcW w:w="2410" w:type="dxa"/>
            <w:vMerge w:val="restart"/>
            <w:tcBorders>
              <w:top w:val="single" w:sz="4" w:space="0" w:color="auto"/>
              <w:left w:val="single" w:sz="4" w:space="0" w:color="auto"/>
              <w:right w:val="single" w:sz="4" w:space="0" w:color="000000" w:themeColor="text1"/>
            </w:tcBorders>
          </w:tcPr>
          <w:p w:rsidR="00202872" w:rsidRPr="00202872" w:rsidRDefault="00202872" w:rsidP="00202872">
            <w:pPr>
              <w:rPr>
                <w:rFonts w:ascii="Times New Roman" w:hAnsi="Times New Roman" w:cs="Times New Roman"/>
                <w:sz w:val="20"/>
                <w:szCs w:val="20"/>
              </w:rPr>
            </w:pPr>
            <w:r w:rsidRPr="00202872">
              <w:rPr>
                <w:rFonts w:ascii="Times New Roman" w:hAnsi="Times New Roman" w:cs="Times New Roman"/>
                <w:sz w:val="20"/>
                <w:szCs w:val="20"/>
              </w:rPr>
              <w:t>Создание условий для самостоятельной игровой</w:t>
            </w:r>
          </w:p>
          <w:p w:rsidR="00AF418D" w:rsidRPr="00202872" w:rsidRDefault="00202872" w:rsidP="00202872">
            <w:pPr>
              <w:rPr>
                <w:rFonts w:ascii="Times New Roman" w:hAnsi="Times New Roman" w:cs="Times New Roman"/>
                <w:sz w:val="20"/>
                <w:szCs w:val="20"/>
              </w:rPr>
            </w:pPr>
            <w:r w:rsidRPr="00202872">
              <w:rPr>
                <w:rFonts w:ascii="Times New Roman" w:hAnsi="Times New Roman" w:cs="Times New Roman"/>
                <w:sz w:val="20"/>
                <w:szCs w:val="20"/>
              </w:rPr>
              <w:t xml:space="preserve">деятельности: самостоятельная деятельность детей в </w:t>
            </w:r>
            <w:r>
              <w:rPr>
                <w:rFonts w:ascii="Times New Roman" w:hAnsi="Times New Roman" w:cs="Times New Roman"/>
                <w:sz w:val="20"/>
                <w:szCs w:val="20"/>
              </w:rPr>
              <w:t>уголке музыкального воспитания</w:t>
            </w:r>
            <w:r w:rsidRPr="00202872">
              <w:rPr>
                <w:rFonts w:ascii="Times New Roman" w:hAnsi="Times New Roman" w:cs="Times New Roman"/>
                <w:sz w:val="20"/>
                <w:szCs w:val="20"/>
              </w:rPr>
              <w:t>, в зоне сюжетно-ролевых игр.</w:t>
            </w:r>
          </w:p>
        </w:tc>
      </w:tr>
      <w:tr w:rsidR="00C626E5" w:rsidRPr="00F45303" w:rsidTr="00202872">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626E5" w:rsidRPr="00315FAE" w:rsidRDefault="00C626E5" w:rsidP="00AF418D">
            <w:pPr>
              <w:ind w:left="34" w:right="-108"/>
              <w:rPr>
                <w:rFonts w:ascii="Times New Roman" w:hAnsi="Times New Roman" w:cs="Times New Roman"/>
                <w:sz w:val="20"/>
                <w:szCs w:val="20"/>
              </w:rPr>
            </w:pPr>
            <w:r>
              <w:rPr>
                <w:rFonts w:ascii="Times New Roman" w:hAnsi="Times New Roman" w:cs="Times New Roman"/>
                <w:b/>
                <w:sz w:val="20"/>
                <w:szCs w:val="20"/>
              </w:rPr>
              <w:t>Вечерняя прогулка</w:t>
            </w:r>
          </w:p>
        </w:tc>
        <w:tc>
          <w:tcPr>
            <w:tcW w:w="12191" w:type="dxa"/>
            <w:gridSpan w:val="2"/>
            <w:tcBorders>
              <w:top w:val="single" w:sz="4" w:space="0" w:color="000000" w:themeColor="text1"/>
              <w:left w:val="single" w:sz="4" w:space="0" w:color="000000" w:themeColor="text1"/>
              <w:bottom w:val="single" w:sz="4" w:space="0" w:color="auto"/>
              <w:right w:val="single" w:sz="4" w:space="0" w:color="auto"/>
            </w:tcBorders>
          </w:tcPr>
          <w:p w:rsidR="00C626E5" w:rsidRPr="00C626E5" w:rsidRDefault="00C626E5" w:rsidP="00C626E5">
            <w:pPr>
              <w:rPr>
                <w:rFonts w:ascii="Times New Roman" w:hAnsi="Times New Roman" w:cs="Times New Roman"/>
                <w:sz w:val="20"/>
                <w:szCs w:val="20"/>
              </w:rPr>
            </w:pPr>
            <w:r w:rsidRPr="00C626E5">
              <w:rPr>
                <w:rFonts w:ascii="Times New Roman" w:hAnsi="Times New Roman" w:cs="Times New Roman"/>
                <w:sz w:val="20"/>
                <w:szCs w:val="20"/>
              </w:rPr>
              <w:t xml:space="preserve">Прогулка </w:t>
            </w:r>
            <w:r>
              <w:rPr>
                <w:rFonts w:ascii="Times New Roman" w:hAnsi="Times New Roman" w:cs="Times New Roman"/>
                <w:sz w:val="20"/>
                <w:szCs w:val="20"/>
              </w:rPr>
              <w:t>2</w:t>
            </w:r>
            <w:r w:rsidRPr="00C626E5">
              <w:rPr>
                <w:rFonts w:ascii="Times New Roman" w:hAnsi="Times New Roman" w:cs="Times New Roman"/>
                <w:sz w:val="20"/>
                <w:szCs w:val="20"/>
              </w:rPr>
              <w:t xml:space="preserve">1. Октябрь. (см. </w:t>
            </w:r>
            <w:r w:rsidR="004A6195">
              <w:rPr>
                <w:rFonts w:ascii="Times New Roman" w:hAnsi="Times New Roman" w:cs="Times New Roman"/>
                <w:sz w:val="20"/>
                <w:szCs w:val="20"/>
              </w:rPr>
              <w:t>Приложения 4</w:t>
            </w:r>
            <w:r w:rsidRPr="00C626E5">
              <w:rPr>
                <w:rFonts w:ascii="Times New Roman" w:hAnsi="Times New Roman" w:cs="Times New Roman"/>
                <w:sz w:val="20"/>
                <w:szCs w:val="20"/>
              </w:rPr>
              <w:t>)</w:t>
            </w:r>
          </w:p>
        </w:tc>
        <w:tc>
          <w:tcPr>
            <w:tcW w:w="2410" w:type="dxa"/>
            <w:vMerge/>
            <w:tcBorders>
              <w:left w:val="single" w:sz="4" w:space="0" w:color="auto"/>
              <w:bottom w:val="single" w:sz="4" w:space="0" w:color="auto"/>
              <w:right w:val="single" w:sz="4" w:space="0" w:color="000000" w:themeColor="text1"/>
            </w:tcBorders>
          </w:tcPr>
          <w:p w:rsidR="00C626E5" w:rsidRPr="00F45303" w:rsidRDefault="00C626E5" w:rsidP="00AF418D">
            <w:pPr>
              <w:rPr>
                <w:rFonts w:ascii="Times New Roman" w:hAnsi="Times New Roman" w:cs="Times New Roman"/>
                <w:sz w:val="20"/>
                <w:szCs w:val="20"/>
              </w:rPr>
            </w:pPr>
          </w:p>
        </w:tc>
      </w:tr>
      <w:tr w:rsidR="00202872" w:rsidRPr="00F45303" w:rsidTr="00C532A0">
        <w:trPr>
          <w:trHeight w:val="153"/>
        </w:trPr>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2872" w:rsidRPr="00F45303" w:rsidRDefault="00202872" w:rsidP="00AF418D">
            <w:pPr>
              <w:ind w:left="34"/>
              <w:rPr>
                <w:rFonts w:ascii="Times New Roman" w:hAnsi="Times New Roman" w:cs="Times New Roman"/>
                <w:b/>
                <w:sz w:val="20"/>
                <w:szCs w:val="20"/>
              </w:rPr>
            </w:pPr>
            <w:r w:rsidRPr="00F45303">
              <w:rPr>
                <w:rFonts w:ascii="Times New Roman" w:hAnsi="Times New Roman" w:cs="Times New Roman"/>
                <w:b/>
                <w:sz w:val="20"/>
                <w:szCs w:val="20"/>
              </w:rPr>
              <w:t>Работа с родителями</w:t>
            </w:r>
          </w:p>
        </w:tc>
        <w:tc>
          <w:tcPr>
            <w:tcW w:w="14601" w:type="dxa"/>
            <w:gridSpan w:val="3"/>
            <w:tcBorders>
              <w:top w:val="single" w:sz="4" w:space="0" w:color="auto"/>
              <w:left w:val="single" w:sz="4" w:space="0" w:color="000000" w:themeColor="text1"/>
              <w:bottom w:val="single" w:sz="4" w:space="0" w:color="000000" w:themeColor="text1"/>
              <w:right w:val="single" w:sz="4" w:space="0" w:color="000000" w:themeColor="text1"/>
            </w:tcBorders>
          </w:tcPr>
          <w:p w:rsidR="00202872" w:rsidRDefault="00202872" w:rsidP="00AF418D">
            <w:pPr>
              <w:rPr>
                <w:rFonts w:ascii="Times New Roman" w:hAnsi="Times New Roman" w:cs="Times New Roman"/>
                <w:bCs/>
                <w:sz w:val="20"/>
                <w:szCs w:val="20"/>
              </w:rPr>
            </w:pPr>
            <w:r>
              <w:rPr>
                <w:rFonts w:ascii="Times New Roman" w:hAnsi="Times New Roman" w:cs="Times New Roman"/>
                <w:bCs/>
                <w:sz w:val="20"/>
                <w:szCs w:val="20"/>
              </w:rPr>
              <w:t>Выложить фото-</w:t>
            </w:r>
            <w:r w:rsidRPr="00AA56D6">
              <w:rPr>
                <w:rFonts w:ascii="Times New Roman" w:hAnsi="Times New Roman" w:cs="Times New Roman"/>
                <w:bCs/>
                <w:sz w:val="20"/>
                <w:szCs w:val="20"/>
              </w:rPr>
              <w:t>информацию «Достопримечательности нашего города».</w:t>
            </w:r>
          </w:p>
          <w:p w:rsidR="00202872" w:rsidRPr="00F45303" w:rsidRDefault="00202872" w:rsidP="00AF418D">
            <w:pPr>
              <w:rPr>
                <w:rFonts w:ascii="Times New Roman" w:hAnsi="Times New Roman" w:cs="Times New Roman"/>
                <w:sz w:val="20"/>
                <w:szCs w:val="20"/>
              </w:rPr>
            </w:pPr>
            <w:r w:rsidRPr="00202872">
              <w:rPr>
                <w:rFonts w:ascii="Times New Roman" w:hAnsi="Times New Roman" w:cs="Times New Roman"/>
                <w:bCs/>
                <w:sz w:val="20"/>
                <w:szCs w:val="20"/>
              </w:rPr>
              <w:t>Посоветовать родителям обратить внимание детей во время прогулок, где стоит светофор, для чего он нужен, закрепить правила перехода по сигналу светофора.</w:t>
            </w:r>
          </w:p>
        </w:tc>
      </w:tr>
    </w:tbl>
    <w:p w:rsidR="00A9346C" w:rsidRDefault="00A9346C" w:rsidP="00AF418D">
      <w:pPr>
        <w:spacing w:after="0" w:line="240" w:lineRule="auto"/>
        <w:jc w:val="center"/>
        <w:rPr>
          <w:rFonts w:ascii="Times New Roman" w:hAnsi="Times New Roman" w:cs="Times New Roman"/>
          <w:b/>
          <w:sz w:val="20"/>
          <w:szCs w:val="20"/>
        </w:rPr>
      </w:pPr>
    </w:p>
    <w:p w:rsidR="00B22083" w:rsidRDefault="00B22083" w:rsidP="00AF418D">
      <w:pPr>
        <w:spacing w:after="0" w:line="240" w:lineRule="auto"/>
        <w:jc w:val="center"/>
        <w:rPr>
          <w:rFonts w:ascii="Times New Roman" w:hAnsi="Times New Roman" w:cs="Times New Roman"/>
          <w:b/>
          <w:sz w:val="20"/>
          <w:szCs w:val="20"/>
        </w:rPr>
      </w:pPr>
    </w:p>
    <w:p w:rsidR="00B22083" w:rsidRDefault="00B22083" w:rsidP="00AF418D">
      <w:pPr>
        <w:spacing w:after="0" w:line="240" w:lineRule="auto"/>
        <w:jc w:val="center"/>
        <w:rPr>
          <w:rFonts w:ascii="Times New Roman" w:hAnsi="Times New Roman" w:cs="Times New Roman"/>
          <w:b/>
          <w:sz w:val="20"/>
          <w:szCs w:val="20"/>
        </w:rPr>
      </w:pPr>
    </w:p>
    <w:p w:rsidR="00B22083" w:rsidRDefault="00B22083" w:rsidP="00AF418D">
      <w:pPr>
        <w:spacing w:after="0" w:line="240" w:lineRule="auto"/>
        <w:jc w:val="center"/>
        <w:rPr>
          <w:rFonts w:ascii="Times New Roman" w:hAnsi="Times New Roman" w:cs="Times New Roman"/>
          <w:b/>
          <w:sz w:val="20"/>
          <w:szCs w:val="20"/>
        </w:rPr>
      </w:pPr>
    </w:p>
    <w:p w:rsidR="00AF418D" w:rsidRDefault="00AF418D" w:rsidP="00AF418D">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ЕЖЕДНЕВНЫЙ</w:t>
      </w:r>
      <w:r w:rsidRPr="00CC2310">
        <w:rPr>
          <w:rFonts w:ascii="Times New Roman" w:hAnsi="Times New Roman" w:cs="Times New Roman"/>
          <w:b/>
          <w:sz w:val="20"/>
          <w:szCs w:val="20"/>
        </w:rPr>
        <w:t xml:space="preserve"> ПЛАН НА </w:t>
      </w:r>
      <w:r>
        <w:rPr>
          <w:rFonts w:ascii="Times New Roman" w:hAnsi="Times New Roman" w:cs="Times New Roman"/>
          <w:b/>
          <w:sz w:val="20"/>
          <w:szCs w:val="20"/>
        </w:rPr>
        <w:t>НОЯБРЬ</w:t>
      </w:r>
    </w:p>
    <w:p w:rsidR="00AF418D" w:rsidRDefault="00AF418D" w:rsidP="00AF418D">
      <w:pPr>
        <w:spacing w:after="0" w:line="240" w:lineRule="auto"/>
        <w:ind w:right="-882"/>
        <w:rPr>
          <w:rFonts w:ascii="Times New Roman" w:hAnsi="Times New Roman" w:cs="Times New Roman"/>
          <w:b/>
          <w:sz w:val="20"/>
          <w:szCs w:val="20"/>
        </w:rPr>
      </w:pPr>
    </w:p>
    <w:p w:rsidR="00AF418D" w:rsidRDefault="00AF418D" w:rsidP="00AF418D">
      <w:pPr>
        <w:spacing w:after="0" w:line="240" w:lineRule="auto"/>
        <w:ind w:right="-882" w:firstLine="708"/>
        <w:rPr>
          <w:rFonts w:ascii="Times New Roman" w:hAnsi="Times New Roman" w:cs="Times New Roman"/>
          <w:sz w:val="20"/>
          <w:szCs w:val="20"/>
        </w:rPr>
      </w:pPr>
      <w:r>
        <w:rPr>
          <w:rFonts w:ascii="Times New Roman" w:hAnsi="Times New Roman" w:cs="Times New Roman"/>
          <w:b/>
          <w:sz w:val="20"/>
          <w:szCs w:val="20"/>
        </w:rPr>
        <w:t>Среда 01.11</w:t>
      </w:r>
      <w:r w:rsidRPr="00F45303">
        <w:rPr>
          <w:rFonts w:ascii="Times New Roman" w:hAnsi="Times New Roman" w:cs="Times New Roman"/>
          <w:b/>
          <w:sz w:val="20"/>
          <w:szCs w:val="20"/>
        </w:rPr>
        <w:t>.</w:t>
      </w:r>
      <w:r>
        <w:rPr>
          <w:rFonts w:ascii="Times New Roman" w:hAnsi="Times New Roman" w:cs="Times New Roman"/>
          <w:b/>
          <w:sz w:val="20"/>
          <w:szCs w:val="20"/>
        </w:rPr>
        <w:t>2023</w:t>
      </w:r>
      <w:r w:rsidRPr="00F45303">
        <w:rPr>
          <w:rFonts w:ascii="Times New Roman" w:hAnsi="Times New Roman" w:cs="Times New Roman"/>
          <w:b/>
          <w:sz w:val="20"/>
          <w:szCs w:val="20"/>
        </w:rPr>
        <w:t xml:space="preserve">                                                                                                                         </w:t>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sz w:val="20"/>
          <w:szCs w:val="20"/>
        </w:rPr>
        <w:t>Тематическая неделя  «</w:t>
      </w:r>
      <w:r w:rsidRPr="00AD321A">
        <w:rPr>
          <w:rFonts w:ascii="Times New Roman" w:hAnsi="Times New Roman" w:cs="Times New Roman"/>
          <w:sz w:val="20"/>
          <w:szCs w:val="20"/>
        </w:rPr>
        <w:t>Город, в котором я живу</w:t>
      </w:r>
      <w:r>
        <w:rPr>
          <w:rFonts w:ascii="Times New Roman" w:hAnsi="Times New Roman" w:cs="Times New Roman"/>
          <w:sz w:val="20"/>
          <w:szCs w:val="20"/>
        </w:rPr>
        <w:t>»</w:t>
      </w:r>
    </w:p>
    <w:tbl>
      <w:tblPr>
        <w:tblStyle w:val="a3"/>
        <w:tblW w:w="16160" w:type="dxa"/>
        <w:tblInd w:w="250" w:type="dxa"/>
        <w:tblLayout w:type="fixed"/>
        <w:tblLook w:val="04A0" w:firstRow="1" w:lastRow="0" w:firstColumn="1" w:lastColumn="0" w:noHBand="0" w:noVBand="1"/>
      </w:tblPr>
      <w:tblGrid>
        <w:gridCol w:w="1559"/>
        <w:gridCol w:w="10206"/>
        <w:gridCol w:w="1985"/>
        <w:gridCol w:w="2410"/>
      </w:tblGrid>
      <w:tr w:rsidR="00953EF1" w:rsidRPr="00F45303" w:rsidTr="001F47B1">
        <w:trPr>
          <w:cantSplit/>
          <w:trHeight w:val="503"/>
        </w:trPr>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3EF1" w:rsidRPr="00036C68" w:rsidRDefault="00953EF1" w:rsidP="00AF418D">
            <w:pPr>
              <w:ind w:left="34" w:right="-108"/>
              <w:rPr>
                <w:rFonts w:ascii="Times New Roman" w:hAnsi="Times New Roman" w:cs="Times New Roman"/>
                <w:b/>
                <w:sz w:val="16"/>
                <w:szCs w:val="16"/>
              </w:rPr>
            </w:pPr>
            <w:r w:rsidRPr="00A36458">
              <w:rPr>
                <w:rFonts w:ascii="Times New Roman" w:hAnsi="Times New Roman" w:cs="Times New Roman"/>
                <w:b/>
                <w:sz w:val="20"/>
                <w:szCs w:val="20"/>
              </w:rPr>
              <w:t xml:space="preserve">Режимные моменты </w:t>
            </w:r>
          </w:p>
        </w:tc>
        <w:tc>
          <w:tcPr>
            <w:tcW w:w="10206"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953EF1" w:rsidRPr="0086395C" w:rsidRDefault="00953EF1" w:rsidP="00AF418D">
            <w:pPr>
              <w:jc w:val="center"/>
              <w:rPr>
                <w:rFonts w:ascii="Times New Roman" w:hAnsi="Times New Roman" w:cs="Times New Roman"/>
                <w:b/>
                <w:sz w:val="24"/>
              </w:rPr>
            </w:pPr>
            <w:r w:rsidRPr="0086395C">
              <w:rPr>
                <w:rFonts w:ascii="Times New Roman" w:hAnsi="Times New Roman" w:cs="Times New Roman"/>
                <w:b/>
                <w:sz w:val="24"/>
              </w:rPr>
              <w:t>Совместная деятельность взрослого и детей/Самостоятельная деятельность детей</w:t>
            </w:r>
          </w:p>
        </w:tc>
        <w:tc>
          <w:tcPr>
            <w:tcW w:w="1985" w:type="dxa"/>
            <w:tcBorders>
              <w:top w:val="single" w:sz="4" w:space="0" w:color="000000" w:themeColor="text1"/>
              <w:left w:val="single" w:sz="4" w:space="0" w:color="auto"/>
              <w:bottom w:val="single" w:sz="4" w:space="0" w:color="000000" w:themeColor="text1"/>
              <w:right w:val="single" w:sz="4" w:space="0" w:color="000000" w:themeColor="text1"/>
            </w:tcBorders>
          </w:tcPr>
          <w:p w:rsidR="00953EF1" w:rsidRPr="0044640F" w:rsidRDefault="00953EF1" w:rsidP="00AF418D">
            <w:pPr>
              <w:jc w:val="center"/>
              <w:rPr>
                <w:rFonts w:ascii="Times New Roman" w:hAnsi="Times New Roman" w:cs="Times New Roman"/>
                <w:b/>
                <w:sz w:val="20"/>
              </w:rPr>
            </w:pPr>
            <w:r w:rsidRPr="0044640F">
              <w:rPr>
                <w:rFonts w:ascii="Times New Roman" w:hAnsi="Times New Roman" w:cs="Times New Roman"/>
                <w:b/>
                <w:sz w:val="20"/>
              </w:rPr>
              <w:t>Индивидуальная работа</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3EF1" w:rsidRPr="00953EF1" w:rsidRDefault="00953EF1" w:rsidP="00953EF1">
            <w:pPr>
              <w:ind w:right="34"/>
              <w:rPr>
                <w:rFonts w:ascii="Times New Roman" w:hAnsi="Times New Roman" w:cs="Times New Roman"/>
                <w:b/>
                <w:sz w:val="16"/>
                <w:szCs w:val="20"/>
              </w:rPr>
            </w:pPr>
            <w:r w:rsidRPr="00953EF1">
              <w:rPr>
                <w:rFonts w:ascii="Times New Roman" w:hAnsi="Times New Roman" w:cs="Times New Roman"/>
                <w:b/>
                <w:sz w:val="16"/>
                <w:szCs w:val="20"/>
              </w:rPr>
              <w:t xml:space="preserve">Организация РППС для самостоятельной деятельности детей  </w:t>
            </w:r>
          </w:p>
        </w:tc>
      </w:tr>
      <w:tr w:rsidR="00AF418D" w:rsidRPr="00F45303" w:rsidTr="001F47B1">
        <w:trPr>
          <w:trHeight w:val="412"/>
        </w:trPr>
        <w:tc>
          <w:tcPr>
            <w:tcW w:w="1559" w:type="dxa"/>
            <w:tcBorders>
              <w:top w:val="single" w:sz="4" w:space="0" w:color="000000" w:themeColor="text1"/>
              <w:left w:val="single" w:sz="4" w:space="0" w:color="000000" w:themeColor="text1"/>
              <w:right w:val="single" w:sz="4" w:space="0" w:color="000000" w:themeColor="text1"/>
            </w:tcBorders>
            <w:hideMark/>
          </w:tcPr>
          <w:p w:rsidR="00AF418D" w:rsidRPr="00450ACA" w:rsidRDefault="00AF418D" w:rsidP="00AF418D">
            <w:pPr>
              <w:ind w:left="34" w:right="-108"/>
              <w:rPr>
                <w:rFonts w:ascii="Times New Roman" w:hAnsi="Times New Roman" w:cs="Times New Roman"/>
                <w:sz w:val="20"/>
                <w:szCs w:val="20"/>
              </w:rPr>
            </w:pPr>
            <w:r w:rsidRPr="00F45303">
              <w:rPr>
                <w:rFonts w:ascii="Times New Roman" w:hAnsi="Times New Roman" w:cs="Times New Roman"/>
                <w:b/>
                <w:sz w:val="20"/>
                <w:szCs w:val="20"/>
              </w:rPr>
              <w:t>Утро</w:t>
            </w:r>
          </w:p>
        </w:tc>
        <w:tc>
          <w:tcPr>
            <w:tcW w:w="10206" w:type="dxa"/>
            <w:tcBorders>
              <w:top w:val="single" w:sz="4" w:space="0" w:color="000000" w:themeColor="text1"/>
              <w:left w:val="single" w:sz="4" w:space="0" w:color="000000" w:themeColor="text1"/>
              <w:right w:val="single" w:sz="4" w:space="0" w:color="auto"/>
            </w:tcBorders>
          </w:tcPr>
          <w:p w:rsidR="00AF418D" w:rsidRPr="00603562" w:rsidRDefault="00AF418D" w:rsidP="00A108BB">
            <w:pPr>
              <w:pStyle w:val="aa"/>
              <w:numPr>
                <w:ilvl w:val="0"/>
                <w:numId w:val="66"/>
              </w:numPr>
              <w:rPr>
                <w:rFonts w:ascii="Times New Roman" w:hAnsi="Times New Roman" w:cs="Times New Roman"/>
                <w:sz w:val="20"/>
                <w:szCs w:val="20"/>
              </w:rPr>
            </w:pPr>
            <w:r w:rsidRPr="007F6BBB">
              <w:rPr>
                <w:rFonts w:ascii="Times New Roman" w:hAnsi="Times New Roman" w:cs="Times New Roman"/>
                <w:sz w:val="20"/>
                <w:szCs w:val="20"/>
              </w:rPr>
              <w:t xml:space="preserve">Утренняя гимнастика. Комплекс </w:t>
            </w:r>
            <w:r>
              <w:rPr>
                <w:rFonts w:ascii="Times New Roman" w:hAnsi="Times New Roman" w:cs="Times New Roman"/>
                <w:sz w:val="20"/>
                <w:szCs w:val="20"/>
              </w:rPr>
              <w:t>9</w:t>
            </w:r>
            <w:r w:rsidRPr="007F6BBB">
              <w:rPr>
                <w:rFonts w:ascii="Times New Roman" w:hAnsi="Times New Roman" w:cs="Times New Roman"/>
                <w:sz w:val="20"/>
                <w:szCs w:val="20"/>
              </w:rPr>
              <w:t xml:space="preserve"> (</w:t>
            </w:r>
            <w:r>
              <w:rPr>
                <w:rFonts w:ascii="Times New Roman" w:hAnsi="Times New Roman" w:cs="Times New Roman"/>
                <w:sz w:val="20"/>
                <w:szCs w:val="20"/>
              </w:rPr>
              <w:t>на стульях</w:t>
            </w:r>
            <w:r w:rsidRPr="007F6BBB">
              <w:rPr>
                <w:rFonts w:ascii="Times New Roman" w:hAnsi="Times New Roman" w:cs="Times New Roman"/>
                <w:sz w:val="20"/>
                <w:szCs w:val="20"/>
              </w:rPr>
              <w:t xml:space="preserve">). </w:t>
            </w:r>
            <w:r w:rsidR="002A0CCC">
              <w:rPr>
                <w:rFonts w:ascii="Times New Roman" w:hAnsi="Times New Roman" w:cs="Times New Roman"/>
                <w:sz w:val="20"/>
                <w:szCs w:val="20"/>
              </w:rPr>
              <w:t>(</w:t>
            </w:r>
            <w:r w:rsidR="003316D0">
              <w:rPr>
                <w:rFonts w:ascii="Times New Roman" w:hAnsi="Times New Roman" w:cs="Times New Roman"/>
                <w:sz w:val="20"/>
                <w:szCs w:val="20"/>
              </w:rPr>
              <w:t>[18]</w:t>
            </w:r>
            <w:r w:rsidRPr="007F6BBB">
              <w:rPr>
                <w:rFonts w:ascii="Times New Roman" w:hAnsi="Times New Roman" w:cs="Times New Roman"/>
                <w:sz w:val="20"/>
                <w:szCs w:val="20"/>
              </w:rPr>
              <w:t>, с. 1</w:t>
            </w:r>
            <w:r>
              <w:rPr>
                <w:rFonts w:ascii="Times New Roman" w:hAnsi="Times New Roman" w:cs="Times New Roman"/>
                <w:sz w:val="20"/>
                <w:szCs w:val="20"/>
              </w:rPr>
              <w:t>2</w:t>
            </w:r>
            <w:r w:rsidRPr="007F6BBB">
              <w:rPr>
                <w:rFonts w:ascii="Times New Roman" w:hAnsi="Times New Roman" w:cs="Times New Roman"/>
                <w:sz w:val="20"/>
                <w:szCs w:val="20"/>
              </w:rPr>
              <w:t>)</w:t>
            </w:r>
          </w:p>
          <w:p w:rsidR="00AF418D" w:rsidRPr="004D3BAA" w:rsidRDefault="00AF418D" w:rsidP="00A108BB">
            <w:pPr>
              <w:pStyle w:val="aa"/>
              <w:numPr>
                <w:ilvl w:val="0"/>
                <w:numId w:val="25"/>
              </w:numPr>
              <w:rPr>
                <w:rFonts w:ascii="Times New Roman" w:hAnsi="Times New Roman" w:cs="Times New Roman"/>
                <w:sz w:val="20"/>
                <w:szCs w:val="20"/>
              </w:rPr>
            </w:pPr>
            <w:r w:rsidRPr="0093505F">
              <w:rPr>
                <w:rFonts w:ascii="Times New Roman" w:hAnsi="Times New Roman" w:cs="Times New Roman"/>
                <w:sz w:val="20"/>
                <w:szCs w:val="20"/>
              </w:rPr>
              <w:t xml:space="preserve">УТРЕННИЙ КРУГ № </w:t>
            </w:r>
            <w:r w:rsidR="0012626E">
              <w:rPr>
                <w:rFonts w:ascii="Times New Roman" w:hAnsi="Times New Roman" w:cs="Times New Roman"/>
                <w:sz w:val="20"/>
                <w:szCs w:val="20"/>
              </w:rPr>
              <w:t>9</w:t>
            </w:r>
            <w:r w:rsidRPr="0093505F">
              <w:rPr>
                <w:rFonts w:ascii="Times New Roman" w:hAnsi="Times New Roman" w:cs="Times New Roman"/>
                <w:sz w:val="20"/>
                <w:szCs w:val="20"/>
              </w:rPr>
              <w:t xml:space="preserve"> (см. Приложение 1)</w:t>
            </w:r>
          </w:p>
          <w:p w:rsidR="00645DCF" w:rsidRPr="00645DCF" w:rsidRDefault="00645DCF" w:rsidP="00A108BB">
            <w:pPr>
              <w:pStyle w:val="aa"/>
              <w:numPr>
                <w:ilvl w:val="0"/>
                <w:numId w:val="25"/>
              </w:numPr>
              <w:ind w:right="-26"/>
              <w:rPr>
                <w:rFonts w:ascii="Times New Roman" w:hAnsi="Times New Roman" w:cs="Times New Roman"/>
                <w:sz w:val="20"/>
                <w:szCs w:val="20"/>
              </w:rPr>
            </w:pPr>
            <w:r w:rsidRPr="00645DCF">
              <w:rPr>
                <w:rFonts w:ascii="Times New Roman" w:hAnsi="Times New Roman" w:cs="Times New Roman"/>
                <w:sz w:val="20"/>
                <w:szCs w:val="20"/>
              </w:rPr>
              <w:t>Упражнен</w:t>
            </w:r>
            <w:r>
              <w:rPr>
                <w:rFonts w:ascii="Times New Roman" w:hAnsi="Times New Roman" w:cs="Times New Roman"/>
                <w:sz w:val="20"/>
                <w:szCs w:val="20"/>
              </w:rPr>
              <w:t>ие «Правильно моем руки» (</w:t>
            </w:r>
            <w:r w:rsidRPr="00645DCF">
              <w:rPr>
                <w:rFonts w:ascii="Times New Roman" w:hAnsi="Times New Roman" w:cs="Times New Roman"/>
                <w:sz w:val="20"/>
                <w:szCs w:val="20"/>
              </w:rPr>
              <w:t>учить правильно, мыть руки. Формировать привычку мыть руки после улицы, пользования туалетом и перед приемом пищи</w:t>
            </w:r>
            <w:r>
              <w:rPr>
                <w:rFonts w:ascii="Times New Roman" w:hAnsi="Times New Roman" w:cs="Times New Roman"/>
                <w:sz w:val="20"/>
                <w:szCs w:val="20"/>
              </w:rPr>
              <w:t>)</w:t>
            </w:r>
            <w:r w:rsidRPr="00645DCF">
              <w:rPr>
                <w:rFonts w:ascii="Times New Roman" w:hAnsi="Times New Roman" w:cs="Times New Roman"/>
                <w:sz w:val="20"/>
                <w:szCs w:val="20"/>
              </w:rPr>
              <w:t>.</w:t>
            </w:r>
          </w:p>
          <w:p w:rsidR="00AF418D" w:rsidRPr="00AA56D6" w:rsidRDefault="00645DCF" w:rsidP="00A108BB">
            <w:pPr>
              <w:pStyle w:val="aa"/>
              <w:numPr>
                <w:ilvl w:val="0"/>
                <w:numId w:val="25"/>
              </w:numPr>
              <w:ind w:right="-26"/>
              <w:rPr>
                <w:rFonts w:ascii="Times New Roman" w:hAnsi="Times New Roman" w:cs="Times New Roman"/>
                <w:sz w:val="20"/>
                <w:szCs w:val="20"/>
              </w:rPr>
            </w:pPr>
            <w:r w:rsidRPr="00645DCF">
              <w:rPr>
                <w:rFonts w:ascii="Times New Roman" w:hAnsi="Times New Roman" w:cs="Times New Roman"/>
                <w:sz w:val="20"/>
                <w:szCs w:val="20"/>
              </w:rPr>
              <w:t>Трудовые пору</w:t>
            </w:r>
            <w:r>
              <w:rPr>
                <w:rFonts w:ascii="Times New Roman" w:hAnsi="Times New Roman" w:cs="Times New Roman"/>
                <w:sz w:val="20"/>
                <w:szCs w:val="20"/>
              </w:rPr>
              <w:t>чения: готовимся к лепке (</w:t>
            </w:r>
            <w:r w:rsidRPr="00645DCF">
              <w:rPr>
                <w:rFonts w:ascii="Times New Roman" w:hAnsi="Times New Roman" w:cs="Times New Roman"/>
                <w:sz w:val="20"/>
                <w:szCs w:val="20"/>
              </w:rPr>
              <w:t>учить детей выбирать материалы в соответствии с намеченным видом деятельности, формировать стремление к самостоятельности, оказанию посильной помощи воспитателю, товарищам</w:t>
            </w:r>
            <w:r>
              <w:rPr>
                <w:rFonts w:ascii="Times New Roman" w:hAnsi="Times New Roman" w:cs="Times New Roman"/>
                <w:sz w:val="20"/>
                <w:szCs w:val="20"/>
              </w:rPr>
              <w:t>)</w:t>
            </w:r>
            <w:r w:rsidRPr="00645DCF">
              <w:rPr>
                <w:rFonts w:ascii="Times New Roman" w:hAnsi="Times New Roman" w:cs="Times New Roman"/>
                <w:sz w:val="20"/>
                <w:szCs w:val="20"/>
              </w:rPr>
              <w:t>.</w:t>
            </w:r>
          </w:p>
          <w:p w:rsidR="00AF418D" w:rsidRPr="00AA56D6" w:rsidRDefault="00AF418D" w:rsidP="00A108BB">
            <w:pPr>
              <w:pStyle w:val="aa"/>
              <w:numPr>
                <w:ilvl w:val="0"/>
                <w:numId w:val="25"/>
              </w:numPr>
              <w:ind w:right="-26"/>
              <w:rPr>
                <w:rFonts w:ascii="Times New Roman" w:hAnsi="Times New Roman" w:cs="Times New Roman"/>
                <w:sz w:val="20"/>
                <w:szCs w:val="20"/>
              </w:rPr>
            </w:pPr>
            <w:r w:rsidRPr="00AA56D6">
              <w:rPr>
                <w:rFonts w:ascii="Times New Roman" w:hAnsi="Times New Roman" w:cs="Times New Roman"/>
                <w:sz w:val="20"/>
                <w:szCs w:val="20"/>
              </w:rPr>
              <w:t>Рассказ вос</w:t>
            </w:r>
            <w:r>
              <w:rPr>
                <w:rFonts w:ascii="Times New Roman" w:hAnsi="Times New Roman" w:cs="Times New Roman"/>
                <w:sz w:val="20"/>
                <w:szCs w:val="20"/>
              </w:rPr>
              <w:t>питателя о родном городе (</w:t>
            </w:r>
            <w:r w:rsidRPr="00AA56D6">
              <w:rPr>
                <w:rFonts w:ascii="Times New Roman" w:hAnsi="Times New Roman" w:cs="Times New Roman"/>
                <w:sz w:val="20"/>
                <w:szCs w:val="20"/>
              </w:rPr>
              <w:t>продолжить знакомить детей с главной улицей города</w:t>
            </w:r>
            <w:r>
              <w:rPr>
                <w:rFonts w:ascii="Times New Roman" w:hAnsi="Times New Roman" w:cs="Times New Roman"/>
                <w:sz w:val="20"/>
                <w:szCs w:val="20"/>
              </w:rPr>
              <w:t>)</w:t>
            </w:r>
            <w:r w:rsidRPr="00AA56D6">
              <w:rPr>
                <w:rFonts w:ascii="Times New Roman" w:hAnsi="Times New Roman" w:cs="Times New Roman"/>
                <w:sz w:val="20"/>
                <w:szCs w:val="20"/>
              </w:rPr>
              <w:t>.</w:t>
            </w:r>
          </w:p>
          <w:p w:rsidR="00AF418D" w:rsidRPr="00645DCF" w:rsidRDefault="00645DCF" w:rsidP="00A108BB">
            <w:pPr>
              <w:pStyle w:val="aa"/>
              <w:numPr>
                <w:ilvl w:val="0"/>
                <w:numId w:val="25"/>
              </w:numPr>
              <w:ind w:right="-26"/>
              <w:rPr>
                <w:rFonts w:ascii="Times New Roman" w:hAnsi="Times New Roman" w:cs="Times New Roman"/>
                <w:sz w:val="20"/>
                <w:szCs w:val="20"/>
              </w:rPr>
            </w:pPr>
            <w:r>
              <w:rPr>
                <w:rFonts w:ascii="Times New Roman" w:hAnsi="Times New Roman" w:cs="Times New Roman"/>
                <w:sz w:val="20"/>
                <w:szCs w:val="20"/>
              </w:rPr>
              <w:t>Д/и «Что мы делаем в саду?» (</w:t>
            </w:r>
            <w:r w:rsidRPr="00645DCF">
              <w:rPr>
                <w:rFonts w:ascii="Times New Roman" w:hAnsi="Times New Roman" w:cs="Times New Roman"/>
                <w:sz w:val="20"/>
                <w:szCs w:val="20"/>
              </w:rPr>
              <w:t>учить раскладывать картинки в правильной последовательности (когда спят, когда гуляют, когда обедают)</w:t>
            </w:r>
            <w:r>
              <w:rPr>
                <w:rFonts w:ascii="Times New Roman" w:hAnsi="Times New Roman" w:cs="Times New Roman"/>
                <w:sz w:val="20"/>
                <w:szCs w:val="20"/>
              </w:rPr>
              <w:t>)</w:t>
            </w:r>
          </w:p>
          <w:p w:rsidR="00AF418D" w:rsidRPr="00AA56D6" w:rsidRDefault="00AF418D" w:rsidP="00A108BB">
            <w:pPr>
              <w:pStyle w:val="aa"/>
              <w:numPr>
                <w:ilvl w:val="0"/>
                <w:numId w:val="25"/>
              </w:numPr>
              <w:rPr>
                <w:rFonts w:ascii="Times New Roman" w:hAnsi="Times New Roman" w:cs="Times New Roman"/>
                <w:sz w:val="20"/>
                <w:szCs w:val="20"/>
              </w:rPr>
            </w:pPr>
            <w:r w:rsidRPr="00AA56D6">
              <w:rPr>
                <w:rFonts w:ascii="Times New Roman" w:hAnsi="Times New Roman" w:cs="Times New Roman"/>
                <w:sz w:val="20"/>
                <w:szCs w:val="20"/>
              </w:rPr>
              <w:t xml:space="preserve">Упражнение </w:t>
            </w:r>
            <w:r>
              <w:rPr>
                <w:rFonts w:ascii="Times New Roman" w:hAnsi="Times New Roman" w:cs="Times New Roman"/>
                <w:sz w:val="20"/>
                <w:szCs w:val="20"/>
              </w:rPr>
              <w:t>«</w:t>
            </w:r>
            <w:r w:rsidRPr="00AA56D6">
              <w:rPr>
                <w:rFonts w:ascii="Times New Roman" w:hAnsi="Times New Roman" w:cs="Times New Roman"/>
                <w:sz w:val="20"/>
                <w:szCs w:val="20"/>
              </w:rPr>
              <w:t>Поймай мяч</w:t>
            </w:r>
            <w:r>
              <w:rPr>
                <w:rFonts w:ascii="Times New Roman" w:hAnsi="Times New Roman" w:cs="Times New Roman"/>
                <w:sz w:val="20"/>
                <w:szCs w:val="20"/>
              </w:rPr>
              <w:t>» (</w:t>
            </w:r>
            <w:r w:rsidRPr="00AA56D6">
              <w:rPr>
                <w:rFonts w:ascii="Times New Roman" w:hAnsi="Times New Roman" w:cs="Times New Roman"/>
                <w:sz w:val="20"/>
                <w:szCs w:val="20"/>
              </w:rPr>
              <w:t>продолжать учить детей ловить мяч двумя руками одновременно</w:t>
            </w:r>
            <w:r>
              <w:rPr>
                <w:rFonts w:ascii="Times New Roman" w:hAnsi="Times New Roman" w:cs="Times New Roman"/>
                <w:sz w:val="20"/>
                <w:szCs w:val="20"/>
              </w:rPr>
              <w:t>)</w:t>
            </w:r>
            <w:r w:rsidRPr="00AA56D6">
              <w:rPr>
                <w:rFonts w:ascii="Times New Roman" w:hAnsi="Times New Roman" w:cs="Times New Roman"/>
                <w:sz w:val="20"/>
                <w:szCs w:val="20"/>
              </w:rPr>
              <w:t>.</w:t>
            </w:r>
          </w:p>
        </w:tc>
        <w:tc>
          <w:tcPr>
            <w:tcW w:w="1985" w:type="dxa"/>
            <w:tcBorders>
              <w:top w:val="single" w:sz="4" w:space="0" w:color="000000" w:themeColor="text1"/>
              <w:left w:val="single" w:sz="4" w:space="0" w:color="000000" w:themeColor="text1"/>
              <w:right w:val="single" w:sz="4" w:space="0" w:color="auto"/>
            </w:tcBorders>
          </w:tcPr>
          <w:p w:rsidR="00AF418D" w:rsidRPr="00480544" w:rsidRDefault="00AF418D" w:rsidP="00AF418D">
            <w:pPr>
              <w:rPr>
                <w:rFonts w:ascii="Times New Roman" w:hAnsi="Times New Roman" w:cs="Times New Roman"/>
                <w:sz w:val="20"/>
                <w:szCs w:val="20"/>
              </w:rPr>
            </w:pPr>
            <w:r w:rsidRPr="00480544">
              <w:rPr>
                <w:rFonts w:ascii="Times New Roman" w:hAnsi="Times New Roman" w:cs="Times New Roman"/>
                <w:sz w:val="20"/>
                <w:szCs w:val="20"/>
              </w:rPr>
              <w:t>Обучение …………</w:t>
            </w:r>
            <w:r>
              <w:rPr>
                <w:rFonts w:ascii="Times New Roman" w:hAnsi="Times New Roman" w:cs="Times New Roman"/>
                <w:sz w:val="20"/>
                <w:szCs w:val="20"/>
              </w:rPr>
              <w:t>…………</w:t>
            </w:r>
          </w:p>
          <w:p w:rsidR="00AF418D" w:rsidRPr="00562BE7" w:rsidRDefault="00AF418D" w:rsidP="00AF418D">
            <w:pPr>
              <w:rPr>
                <w:rFonts w:ascii="Times New Roman" w:hAnsi="Times New Roman" w:cs="Times New Roman"/>
                <w:sz w:val="20"/>
                <w:szCs w:val="20"/>
              </w:rPr>
            </w:pPr>
            <w:r w:rsidRPr="00480544">
              <w:rPr>
                <w:rFonts w:ascii="Times New Roman" w:hAnsi="Times New Roman" w:cs="Times New Roman"/>
                <w:sz w:val="20"/>
                <w:szCs w:val="20"/>
              </w:rPr>
              <w:t>сравнению игрушек, составлению пар</w:t>
            </w:r>
          </w:p>
        </w:tc>
        <w:tc>
          <w:tcPr>
            <w:tcW w:w="2410" w:type="dxa"/>
            <w:vMerge w:val="restart"/>
            <w:tcBorders>
              <w:top w:val="single" w:sz="4" w:space="0" w:color="000000" w:themeColor="text1"/>
              <w:left w:val="single" w:sz="4" w:space="0" w:color="auto"/>
              <w:right w:val="single" w:sz="4" w:space="0" w:color="000000" w:themeColor="text1"/>
            </w:tcBorders>
          </w:tcPr>
          <w:p w:rsidR="00645DCF" w:rsidRPr="00645DCF" w:rsidRDefault="00645DCF" w:rsidP="00645DCF">
            <w:pPr>
              <w:rPr>
                <w:rFonts w:ascii="Times New Roman" w:hAnsi="Times New Roman" w:cs="Times New Roman"/>
                <w:sz w:val="20"/>
                <w:szCs w:val="20"/>
              </w:rPr>
            </w:pPr>
            <w:r w:rsidRPr="00645DCF">
              <w:rPr>
                <w:rFonts w:ascii="Times New Roman" w:hAnsi="Times New Roman" w:cs="Times New Roman"/>
                <w:sz w:val="20"/>
                <w:szCs w:val="20"/>
              </w:rPr>
              <w:t>Создание усл</w:t>
            </w:r>
            <w:r>
              <w:rPr>
                <w:rFonts w:ascii="Times New Roman" w:hAnsi="Times New Roman" w:cs="Times New Roman"/>
                <w:sz w:val="20"/>
                <w:szCs w:val="20"/>
              </w:rPr>
              <w:t>овий для  игровой деятельности (</w:t>
            </w:r>
            <w:r w:rsidRPr="00645DCF">
              <w:rPr>
                <w:rFonts w:ascii="Times New Roman" w:hAnsi="Times New Roman" w:cs="Times New Roman"/>
                <w:sz w:val="20"/>
                <w:szCs w:val="20"/>
              </w:rPr>
              <w:t>побуждать детей  организовывать игры, находить себе занятие по интересам, развивать воображение</w:t>
            </w:r>
            <w:r>
              <w:rPr>
                <w:rFonts w:ascii="Times New Roman" w:hAnsi="Times New Roman" w:cs="Times New Roman"/>
                <w:sz w:val="20"/>
                <w:szCs w:val="20"/>
              </w:rPr>
              <w:t>)</w:t>
            </w:r>
            <w:r w:rsidRPr="00645DCF">
              <w:rPr>
                <w:rFonts w:ascii="Times New Roman" w:hAnsi="Times New Roman" w:cs="Times New Roman"/>
                <w:sz w:val="20"/>
                <w:szCs w:val="20"/>
              </w:rPr>
              <w:t>.</w:t>
            </w:r>
          </w:p>
          <w:p w:rsidR="00AF418D" w:rsidRPr="0091756E" w:rsidRDefault="00AF418D" w:rsidP="00AF418D">
            <w:pPr>
              <w:rPr>
                <w:rFonts w:ascii="Times New Roman" w:hAnsi="Times New Roman" w:cs="Times New Roman"/>
                <w:sz w:val="20"/>
                <w:szCs w:val="20"/>
              </w:rPr>
            </w:pPr>
          </w:p>
        </w:tc>
      </w:tr>
      <w:tr w:rsidR="000A1799" w:rsidRPr="00F45303" w:rsidTr="001F47B1">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1799" w:rsidRPr="00645DCF" w:rsidRDefault="000A1799" w:rsidP="000A1799">
            <w:pPr>
              <w:rPr>
                <w:rFonts w:ascii="Times New Roman" w:hAnsi="Times New Roman" w:cs="Times New Roman"/>
                <w:sz w:val="20"/>
                <w:szCs w:val="20"/>
              </w:rPr>
            </w:pPr>
            <w:r w:rsidRPr="00645DCF">
              <w:rPr>
                <w:rFonts w:ascii="Times New Roman" w:hAnsi="Times New Roman" w:cs="Times New Roman"/>
                <w:b/>
                <w:sz w:val="20"/>
                <w:szCs w:val="20"/>
              </w:rPr>
              <w:t>Занятия</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0A1799" w:rsidRPr="00A96003" w:rsidRDefault="000A1799" w:rsidP="00AF418D">
            <w:pPr>
              <w:rPr>
                <w:rFonts w:ascii="Times New Roman" w:hAnsi="Times New Roman" w:cs="Times New Roman"/>
                <w:sz w:val="20"/>
                <w:szCs w:val="20"/>
              </w:rPr>
            </w:pPr>
            <w:r>
              <w:rPr>
                <w:rFonts w:ascii="Times New Roman" w:hAnsi="Times New Roman" w:cs="Times New Roman"/>
                <w:sz w:val="20"/>
                <w:szCs w:val="20"/>
              </w:rPr>
              <w:t>См. таблицу в конце недели</w:t>
            </w:r>
          </w:p>
        </w:tc>
        <w:tc>
          <w:tcPr>
            <w:tcW w:w="2410" w:type="dxa"/>
            <w:vMerge/>
            <w:tcBorders>
              <w:left w:val="single" w:sz="4" w:space="0" w:color="auto"/>
              <w:bottom w:val="single" w:sz="4" w:space="0" w:color="000000" w:themeColor="text1"/>
              <w:right w:val="single" w:sz="4" w:space="0" w:color="000000" w:themeColor="text1"/>
            </w:tcBorders>
          </w:tcPr>
          <w:p w:rsidR="000A1799" w:rsidRPr="00F45303" w:rsidRDefault="000A1799" w:rsidP="00AF418D">
            <w:pPr>
              <w:rPr>
                <w:rFonts w:ascii="Times New Roman" w:hAnsi="Times New Roman" w:cs="Times New Roman"/>
                <w:sz w:val="20"/>
                <w:szCs w:val="20"/>
              </w:rPr>
            </w:pPr>
          </w:p>
        </w:tc>
      </w:tr>
      <w:tr w:rsidR="00AF418D" w:rsidRPr="00F45303" w:rsidTr="001F47B1">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418D" w:rsidRPr="001B0256" w:rsidRDefault="00AF418D" w:rsidP="00AF418D">
            <w:pPr>
              <w:ind w:left="34" w:right="-108"/>
              <w:rPr>
                <w:rFonts w:ascii="Times New Roman" w:hAnsi="Times New Roman" w:cs="Times New Roman"/>
                <w:sz w:val="20"/>
                <w:szCs w:val="20"/>
              </w:rPr>
            </w:pPr>
            <w:r w:rsidRPr="00F45303">
              <w:rPr>
                <w:rFonts w:ascii="Times New Roman" w:hAnsi="Times New Roman" w:cs="Times New Roman"/>
                <w:b/>
                <w:sz w:val="20"/>
                <w:szCs w:val="20"/>
              </w:rPr>
              <w:t>Прогулка</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AF418D" w:rsidRPr="00CC310B" w:rsidRDefault="00CC310B" w:rsidP="00AF418D">
            <w:pPr>
              <w:rPr>
                <w:rFonts w:ascii="Times New Roman" w:hAnsi="Times New Roman" w:cs="Times New Roman"/>
                <w:sz w:val="20"/>
                <w:szCs w:val="20"/>
              </w:rPr>
            </w:pPr>
            <w:r w:rsidRPr="00CC310B">
              <w:rPr>
                <w:rFonts w:ascii="Times New Roman" w:hAnsi="Times New Roman" w:cs="Times New Roman"/>
                <w:sz w:val="20"/>
                <w:szCs w:val="20"/>
              </w:rPr>
              <w:t>«Елочка на нашем участке»  (</w:t>
            </w:r>
            <w:r w:rsidR="003316D0">
              <w:rPr>
                <w:rFonts w:ascii="Times New Roman" w:hAnsi="Times New Roman" w:cs="Times New Roman"/>
                <w:sz w:val="20"/>
                <w:szCs w:val="20"/>
              </w:rPr>
              <w:t>[23]</w:t>
            </w:r>
            <w:r w:rsidRPr="00CC310B">
              <w:rPr>
                <w:rFonts w:ascii="Times New Roman" w:hAnsi="Times New Roman" w:cs="Times New Roman"/>
                <w:sz w:val="20"/>
                <w:szCs w:val="20"/>
              </w:rPr>
              <w:t>, с.44)</w:t>
            </w:r>
          </w:p>
        </w:tc>
        <w:tc>
          <w:tcPr>
            <w:tcW w:w="2410" w:type="dxa"/>
            <w:tcBorders>
              <w:top w:val="single" w:sz="4" w:space="0" w:color="000000" w:themeColor="text1"/>
              <w:left w:val="single" w:sz="4" w:space="0" w:color="auto"/>
              <w:bottom w:val="single" w:sz="4" w:space="0" w:color="auto"/>
              <w:right w:val="single" w:sz="4" w:space="0" w:color="000000" w:themeColor="text1"/>
            </w:tcBorders>
          </w:tcPr>
          <w:p w:rsidR="00AF418D" w:rsidRPr="00550DD4" w:rsidRDefault="00AF418D" w:rsidP="00AF418D">
            <w:pPr>
              <w:rPr>
                <w:rFonts w:ascii="Times New Roman" w:hAnsi="Times New Roman" w:cs="Times New Roman"/>
                <w:sz w:val="16"/>
                <w:szCs w:val="16"/>
              </w:rPr>
            </w:pPr>
            <w:r w:rsidRPr="00550DD4">
              <w:rPr>
                <w:rFonts w:ascii="Times New Roman" w:hAnsi="Times New Roman" w:cs="Times New Roman"/>
                <w:sz w:val="16"/>
                <w:szCs w:val="16"/>
              </w:rPr>
              <w:t>Выносной материал:</w:t>
            </w:r>
          </w:p>
          <w:p w:rsidR="00AF418D" w:rsidRPr="00550DD4" w:rsidRDefault="00AF418D" w:rsidP="00AF418D">
            <w:pPr>
              <w:rPr>
                <w:rFonts w:ascii="Times New Roman" w:hAnsi="Times New Roman" w:cs="Times New Roman"/>
                <w:sz w:val="16"/>
                <w:szCs w:val="16"/>
              </w:rPr>
            </w:pPr>
            <w:r w:rsidRPr="00550DD4">
              <w:rPr>
                <w:rFonts w:ascii="Times New Roman" w:hAnsi="Times New Roman" w:cs="Times New Roman"/>
                <w:sz w:val="16"/>
                <w:szCs w:val="16"/>
              </w:rPr>
              <w:t>соответственно плану прогулки</w:t>
            </w:r>
          </w:p>
        </w:tc>
      </w:tr>
      <w:tr w:rsidR="00AF418D" w:rsidRPr="00F45303" w:rsidTr="00AF418D">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418D" w:rsidRPr="00450ACA" w:rsidRDefault="00AF418D" w:rsidP="00AF418D">
            <w:pPr>
              <w:ind w:left="34" w:right="-108"/>
              <w:rPr>
                <w:rFonts w:ascii="Times New Roman" w:hAnsi="Times New Roman" w:cs="Times New Roman"/>
                <w:sz w:val="20"/>
                <w:szCs w:val="20"/>
              </w:rPr>
            </w:pPr>
            <w:r w:rsidRPr="00F45303">
              <w:rPr>
                <w:rFonts w:ascii="Times New Roman" w:hAnsi="Times New Roman" w:cs="Times New Roman"/>
                <w:b/>
                <w:sz w:val="20"/>
                <w:szCs w:val="20"/>
              </w:rPr>
              <w:t>Возвращение с прогулки</w:t>
            </w:r>
          </w:p>
        </w:tc>
        <w:tc>
          <w:tcPr>
            <w:tcW w:w="14601" w:type="dxa"/>
            <w:gridSpan w:val="3"/>
            <w:tcBorders>
              <w:top w:val="single" w:sz="4" w:space="0" w:color="000000" w:themeColor="text1"/>
              <w:left w:val="single" w:sz="4" w:space="0" w:color="000000" w:themeColor="text1"/>
              <w:bottom w:val="single" w:sz="4" w:space="0" w:color="auto"/>
              <w:right w:val="single" w:sz="4" w:space="0" w:color="000000" w:themeColor="text1"/>
            </w:tcBorders>
          </w:tcPr>
          <w:p w:rsidR="00645DCF" w:rsidRDefault="00645DCF" w:rsidP="00A108BB">
            <w:pPr>
              <w:pStyle w:val="aa"/>
              <w:numPr>
                <w:ilvl w:val="0"/>
                <w:numId w:val="237"/>
              </w:numPr>
              <w:rPr>
                <w:rFonts w:ascii="Times New Roman" w:hAnsi="Times New Roman" w:cs="Times New Roman"/>
                <w:sz w:val="20"/>
                <w:szCs w:val="20"/>
              </w:rPr>
            </w:pPr>
            <w:r>
              <w:rPr>
                <w:rFonts w:ascii="Times New Roman" w:hAnsi="Times New Roman" w:cs="Times New Roman"/>
                <w:sz w:val="20"/>
                <w:szCs w:val="20"/>
              </w:rPr>
              <w:t>Чтение потешки «Кисонька-мурысенька» (учить внимательно слушать, договаривать слова за воспитателем)</w:t>
            </w:r>
          </w:p>
          <w:p w:rsidR="00AF418D" w:rsidRPr="00645DCF" w:rsidRDefault="00AF418D" w:rsidP="00A108BB">
            <w:pPr>
              <w:pStyle w:val="aa"/>
              <w:numPr>
                <w:ilvl w:val="0"/>
                <w:numId w:val="237"/>
              </w:numPr>
              <w:rPr>
                <w:rFonts w:ascii="Times New Roman" w:hAnsi="Times New Roman" w:cs="Times New Roman"/>
                <w:sz w:val="20"/>
                <w:szCs w:val="20"/>
              </w:rPr>
            </w:pPr>
            <w:r w:rsidRPr="00E94035">
              <w:rPr>
                <w:rFonts w:ascii="Times New Roman" w:hAnsi="Times New Roman" w:cs="Times New Roman"/>
                <w:sz w:val="20"/>
                <w:szCs w:val="20"/>
              </w:rPr>
              <w:t>Работа по воспитанию культуры поведения за столом во время обеда. Игровая ситуация «Научим зайку правильно держать ложку»</w:t>
            </w:r>
          </w:p>
        </w:tc>
      </w:tr>
      <w:tr w:rsidR="00FD424B" w:rsidRPr="00F45303" w:rsidTr="00797C5F">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424B" w:rsidRPr="00450ACA" w:rsidRDefault="00FD424B" w:rsidP="00AF418D">
            <w:pPr>
              <w:ind w:left="34" w:right="-108"/>
              <w:rPr>
                <w:rFonts w:ascii="Times New Roman" w:hAnsi="Times New Roman" w:cs="Times New Roman"/>
                <w:sz w:val="20"/>
                <w:szCs w:val="20"/>
              </w:rPr>
            </w:pPr>
            <w:r w:rsidRPr="00F45303">
              <w:rPr>
                <w:rFonts w:ascii="Times New Roman" w:hAnsi="Times New Roman" w:cs="Times New Roman"/>
                <w:b/>
                <w:sz w:val="20"/>
                <w:szCs w:val="20"/>
              </w:rPr>
              <w:t>Деятельность после сна</w:t>
            </w:r>
          </w:p>
        </w:tc>
        <w:tc>
          <w:tcPr>
            <w:tcW w:w="14601" w:type="dxa"/>
            <w:gridSpan w:val="3"/>
            <w:tcBorders>
              <w:top w:val="single" w:sz="4" w:space="0" w:color="auto"/>
              <w:left w:val="single" w:sz="4" w:space="0" w:color="000000" w:themeColor="text1"/>
              <w:bottom w:val="single" w:sz="4" w:space="0" w:color="000000" w:themeColor="text1"/>
              <w:right w:val="single" w:sz="4" w:space="0" w:color="000000" w:themeColor="text1"/>
            </w:tcBorders>
          </w:tcPr>
          <w:p w:rsidR="00FD424B" w:rsidRDefault="00FD424B" w:rsidP="00A108BB">
            <w:pPr>
              <w:pStyle w:val="aa"/>
              <w:numPr>
                <w:ilvl w:val="0"/>
                <w:numId w:val="237"/>
              </w:numPr>
              <w:rPr>
                <w:rFonts w:ascii="Times New Roman" w:hAnsi="Times New Roman" w:cs="Times New Roman"/>
                <w:sz w:val="20"/>
                <w:szCs w:val="20"/>
              </w:rPr>
            </w:pPr>
            <w:r w:rsidRPr="00A96003">
              <w:rPr>
                <w:rFonts w:ascii="Times New Roman" w:hAnsi="Times New Roman" w:cs="Times New Roman"/>
                <w:sz w:val="20"/>
                <w:szCs w:val="20"/>
              </w:rPr>
              <w:t xml:space="preserve">Гимнастика </w:t>
            </w:r>
            <w:r>
              <w:rPr>
                <w:rFonts w:ascii="Times New Roman" w:hAnsi="Times New Roman" w:cs="Times New Roman"/>
                <w:sz w:val="20"/>
                <w:szCs w:val="20"/>
              </w:rPr>
              <w:t>после сна.</w:t>
            </w:r>
            <w:r w:rsidRPr="00A96003">
              <w:rPr>
                <w:rFonts w:ascii="Times New Roman" w:hAnsi="Times New Roman" w:cs="Times New Roman"/>
                <w:sz w:val="20"/>
                <w:szCs w:val="20"/>
              </w:rPr>
              <w:t xml:space="preserve"> </w:t>
            </w:r>
            <w:r>
              <w:rPr>
                <w:rFonts w:ascii="Times New Roman" w:hAnsi="Times New Roman" w:cs="Times New Roman"/>
                <w:sz w:val="20"/>
                <w:szCs w:val="20"/>
              </w:rPr>
              <w:t>Комплекс 5 (</w:t>
            </w:r>
            <w:r w:rsidR="003316D0">
              <w:rPr>
                <w:rFonts w:ascii="Times New Roman" w:hAnsi="Times New Roman" w:cs="Times New Roman"/>
                <w:sz w:val="20"/>
                <w:szCs w:val="20"/>
              </w:rPr>
              <w:t>[22]</w:t>
            </w:r>
            <w:r>
              <w:rPr>
                <w:rFonts w:ascii="Times New Roman" w:hAnsi="Times New Roman" w:cs="Times New Roman"/>
                <w:sz w:val="20"/>
                <w:szCs w:val="20"/>
              </w:rPr>
              <w:t>, с. 28)</w:t>
            </w:r>
          </w:p>
          <w:p w:rsidR="00FD424B" w:rsidRPr="00C532A0" w:rsidRDefault="00645DCF" w:rsidP="00A108BB">
            <w:pPr>
              <w:pStyle w:val="aa"/>
              <w:numPr>
                <w:ilvl w:val="0"/>
                <w:numId w:val="237"/>
              </w:numPr>
              <w:rPr>
                <w:rFonts w:ascii="Times New Roman" w:hAnsi="Times New Roman" w:cs="Times New Roman"/>
                <w:sz w:val="20"/>
                <w:szCs w:val="20"/>
              </w:rPr>
            </w:pPr>
            <w:r w:rsidRPr="00645DCF">
              <w:rPr>
                <w:rFonts w:ascii="Times New Roman" w:hAnsi="Times New Roman" w:cs="Times New Roman"/>
                <w:sz w:val="20"/>
                <w:szCs w:val="20"/>
              </w:rPr>
              <w:t>Упражнение «Девочкам - бантики, мальчикам - пу</w:t>
            </w:r>
            <w:r w:rsidR="00C532A0">
              <w:rPr>
                <w:rFonts w:ascii="Times New Roman" w:hAnsi="Times New Roman" w:cs="Times New Roman"/>
                <w:sz w:val="20"/>
                <w:szCs w:val="20"/>
              </w:rPr>
              <w:t>говки» (</w:t>
            </w:r>
            <w:r w:rsidRPr="00645DCF">
              <w:rPr>
                <w:rFonts w:ascii="Times New Roman" w:hAnsi="Times New Roman" w:cs="Times New Roman"/>
                <w:sz w:val="20"/>
                <w:szCs w:val="20"/>
              </w:rPr>
              <w:t>формировать у детей навыки самообслуживания, учить шнуровать ботинки, застегивать пуговицы, завязывать бантики. Развивать мелкую моторику рук</w:t>
            </w:r>
            <w:r w:rsidR="00C532A0">
              <w:rPr>
                <w:rFonts w:ascii="Times New Roman" w:hAnsi="Times New Roman" w:cs="Times New Roman"/>
                <w:sz w:val="20"/>
                <w:szCs w:val="20"/>
              </w:rPr>
              <w:t>)</w:t>
            </w:r>
            <w:r w:rsidRPr="00645DCF">
              <w:rPr>
                <w:rFonts w:ascii="Times New Roman" w:hAnsi="Times New Roman" w:cs="Times New Roman"/>
                <w:sz w:val="20"/>
                <w:szCs w:val="20"/>
              </w:rPr>
              <w:t>.</w:t>
            </w:r>
          </w:p>
          <w:p w:rsidR="00FD424B" w:rsidRPr="00FD424B" w:rsidRDefault="00FD424B" w:rsidP="00A108BB">
            <w:pPr>
              <w:pStyle w:val="aa"/>
              <w:numPr>
                <w:ilvl w:val="0"/>
                <w:numId w:val="237"/>
              </w:numPr>
              <w:rPr>
                <w:rFonts w:ascii="Times New Roman" w:hAnsi="Times New Roman" w:cs="Times New Roman"/>
                <w:sz w:val="20"/>
                <w:szCs w:val="20"/>
              </w:rPr>
            </w:pPr>
            <w:r w:rsidRPr="00FD424B">
              <w:rPr>
                <w:rFonts w:ascii="Times New Roman" w:hAnsi="Times New Roman" w:cs="Times New Roman"/>
                <w:sz w:val="20"/>
                <w:szCs w:val="20"/>
              </w:rPr>
              <w:t>Воспитание культуры поведения во время полдника. Беседа «Правила поведения за столом»</w:t>
            </w:r>
          </w:p>
        </w:tc>
      </w:tr>
      <w:tr w:rsidR="00AF418D" w:rsidRPr="00F45303" w:rsidTr="00FD424B">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418D" w:rsidRPr="00F45303" w:rsidRDefault="00AF418D" w:rsidP="00AF418D">
            <w:pPr>
              <w:ind w:left="34"/>
              <w:rPr>
                <w:rFonts w:ascii="Times New Roman" w:hAnsi="Times New Roman" w:cs="Times New Roman"/>
                <w:b/>
                <w:sz w:val="20"/>
                <w:szCs w:val="20"/>
              </w:rPr>
            </w:pPr>
            <w:r w:rsidRPr="00F45303">
              <w:rPr>
                <w:rFonts w:ascii="Times New Roman" w:hAnsi="Times New Roman" w:cs="Times New Roman"/>
                <w:b/>
                <w:sz w:val="20"/>
                <w:szCs w:val="20"/>
              </w:rPr>
              <w:t>Вечер</w:t>
            </w:r>
          </w:p>
          <w:p w:rsidR="00AF418D" w:rsidRPr="00450ACA" w:rsidRDefault="00AF418D" w:rsidP="00AF418D">
            <w:pPr>
              <w:ind w:left="34" w:right="-108"/>
              <w:rPr>
                <w:rFonts w:ascii="Times New Roman" w:hAnsi="Times New Roman" w:cs="Times New Roman"/>
                <w:sz w:val="20"/>
                <w:szCs w:val="20"/>
              </w:rPr>
            </w:pPr>
          </w:p>
        </w:tc>
        <w:tc>
          <w:tcPr>
            <w:tcW w:w="10206" w:type="dxa"/>
            <w:tcBorders>
              <w:top w:val="single" w:sz="4" w:space="0" w:color="000000" w:themeColor="text1"/>
              <w:left w:val="single" w:sz="4" w:space="0" w:color="000000" w:themeColor="text1"/>
              <w:bottom w:val="single" w:sz="4" w:space="0" w:color="000000" w:themeColor="text1"/>
              <w:right w:val="single" w:sz="4" w:space="0" w:color="auto"/>
            </w:tcBorders>
          </w:tcPr>
          <w:p w:rsidR="00AF418D" w:rsidRDefault="00AF418D" w:rsidP="00A108BB">
            <w:pPr>
              <w:pStyle w:val="aa"/>
              <w:numPr>
                <w:ilvl w:val="0"/>
                <w:numId w:val="91"/>
              </w:numPr>
              <w:rPr>
                <w:rFonts w:ascii="Times New Roman" w:hAnsi="Times New Roman" w:cs="Times New Roman"/>
                <w:sz w:val="20"/>
                <w:szCs w:val="20"/>
              </w:rPr>
            </w:pPr>
            <w:r w:rsidRPr="00E94035">
              <w:rPr>
                <w:rFonts w:ascii="Times New Roman" w:hAnsi="Times New Roman" w:cs="Times New Roman"/>
                <w:sz w:val="20"/>
                <w:szCs w:val="20"/>
              </w:rPr>
              <w:t xml:space="preserve">Рассматривание альбома </w:t>
            </w:r>
            <w:r>
              <w:rPr>
                <w:rFonts w:ascii="Times New Roman" w:hAnsi="Times New Roman" w:cs="Times New Roman"/>
                <w:sz w:val="20"/>
                <w:szCs w:val="20"/>
              </w:rPr>
              <w:t>«</w:t>
            </w:r>
            <w:r w:rsidRPr="00E94035">
              <w:rPr>
                <w:rFonts w:ascii="Times New Roman" w:hAnsi="Times New Roman" w:cs="Times New Roman"/>
                <w:sz w:val="20"/>
                <w:szCs w:val="20"/>
              </w:rPr>
              <w:t>Мой город</w:t>
            </w:r>
            <w:r>
              <w:rPr>
                <w:rFonts w:ascii="Times New Roman" w:hAnsi="Times New Roman" w:cs="Times New Roman"/>
                <w:sz w:val="20"/>
                <w:szCs w:val="20"/>
              </w:rPr>
              <w:t>» (</w:t>
            </w:r>
            <w:r w:rsidRPr="00E94035">
              <w:rPr>
                <w:rFonts w:ascii="Times New Roman" w:hAnsi="Times New Roman" w:cs="Times New Roman"/>
                <w:sz w:val="20"/>
                <w:szCs w:val="20"/>
              </w:rPr>
              <w:t>закре</w:t>
            </w:r>
            <w:r w:rsidR="00645DCF">
              <w:rPr>
                <w:rFonts w:ascii="Times New Roman" w:hAnsi="Times New Roman" w:cs="Times New Roman"/>
                <w:sz w:val="20"/>
                <w:szCs w:val="20"/>
              </w:rPr>
              <w:t xml:space="preserve">пить название родного города, </w:t>
            </w:r>
            <w:r w:rsidRPr="00E94035">
              <w:rPr>
                <w:rFonts w:ascii="Times New Roman" w:hAnsi="Times New Roman" w:cs="Times New Roman"/>
                <w:sz w:val="20"/>
                <w:szCs w:val="20"/>
              </w:rPr>
              <w:t>знакомить с достопримечательностями</w:t>
            </w:r>
            <w:r>
              <w:rPr>
                <w:rFonts w:ascii="Times New Roman" w:hAnsi="Times New Roman" w:cs="Times New Roman"/>
                <w:sz w:val="20"/>
                <w:szCs w:val="20"/>
              </w:rPr>
              <w:t>)</w:t>
            </w:r>
            <w:r w:rsidRPr="00E94035">
              <w:rPr>
                <w:rFonts w:ascii="Times New Roman" w:hAnsi="Times New Roman" w:cs="Times New Roman"/>
                <w:sz w:val="20"/>
                <w:szCs w:val="20"/>
              </w:rPr>
              <w:t>.</w:t>
            </w:r>
          </w:p>
          <w:p w:rsidR="00645DCF" w:rsidRDefault="00645DCF" w:rsidP="00A108BB">
            <w:pPr>
              <w:pStyle w:val="aa"/>
              <w:numPr>
                <w:ilvl w:val="0"/>
                <w:numId w:val="91"/>
              </w:numPr>
              <w:rPr>
                <w:rFonts w:ascii="Times New Roman" w:hAnsi="Times New Roman" w:cs="Times New Roman"/>
                <w:sz w:val="20"/>
                <w:szCs w:val="20"/>
              </w:rPr>
            </w:pPr>
            <w:r>
              <w:rPr>
                <w:rFonts w:ascii="Times New Roman" w:hAnsi="Times New Roman" w:cs="Times New Roman"/>
                <w:sz w:val="20"/>
                <w:szCs w:val="20"/>
              </w:rPr>
              <w:t>СРИ</w:t>
            </w:r>
            <w:r w:rsidRPr="00645DCF">
              <w:rPr>
                <w:rFonts w:ascii="Times New Roman" w:hAnsi="Times New Roman" w:cs="Times New Roman"/>
                <w:sz w:val="20"/>
                <w:szCs w:val="20"/>
              </w:rPr>
              <w:t xml:space="preserve"> «Готов</w:t>
            </w:r>
            <w:r>
              <w:rPr>
                <w:rFonts w:ascii="Times New Roman" w:hAnsi="Times New Roman" w:cs="Times New Roman"/>
                <w:sz w:val="20"/>
                <w:szCs w:val="20"/>
              </w:rPr>
              <w:t>им праздничное чаепитие» (</w:t>
            </w:r>
            <w:r w:rsidRPr="00645DCF">
              <w:rPr>
                <w:rFonts w:ascii="Times New Roman" w:hAnsi="Times New Roman" w:cs="Times New Roman"/>
                <w:sz w:val="20"/>
                <w:szCs w:val="20"/>
              </w:rPr>
              <w:t>учить детей объединяться в группы, отражать в играх впечатления, знания об окружающей действительности, учить принимать на себя различные роли</w:t>
            </w:r>
            <w:r>
              <w:rPr>
                <w:rFonts w:ascii="Times New Roman" w:hAnsi="Times New Roman" w:cs="Times New Roman"/>
                <w:sz w:val="20"/>
                <w:szCs w:val="20"/>
              </w:rPr>
              <w:t>)</w:t>
            </w:r>
            <w:r w:rsidRPr="00645DCF">
              <w:rPr>
                <w:rFonts w:ascii="Times New Roman" w:hAnsi="Times New Roman" w:cs="Times New Roman"/>
                <w:sz w:val="20"/>
                <w:szCs w:val="20"/>
              </w:rPr>
              <w:t>.</w:t>
            </w:r>
          </w:p>
          <w:p w:rsidR="00645DCF" w:rsidRPr="00645DCF" w:rsidRDefault="00645DCF" w:rsidP="00A108BB">
            <w:pPr>
              <w:pStyle w:val="aa"/>
              <w:numPr>
                <w:ilvl w:val="0"/>
                <w:numId w:val="91"/>
              </w:numPr>
              <w:rPr>
                <w:rFonts w:ascii="Times New Roman" w:hAnsi="Times New Roman" w:cs="Times New Roman"/>
                <w:sz w:val="20"/>
                <w:szCs w:val="20"/>
              </w:rPr>
            </w:pPr>
            <w:r w:rsidRPr="00645DCF">
              <w:rPr>
                <w:rFonts w:ascii="Times New Roman" w:hAnsi="Times New Roman" w:cs="Times New Roman"/>
                <w:sz w:val="20"/>
                <w:szCs w:val="20"/>
              </w:rPr>
              <w:t>Познавательно-исследовательская деятельность «Что в пакете»</w:t>
            </w:r>
            <w:r>
              <w:rPr>
                <w:rFonts w:ascii="Times New Roman" w:hAnsi="Times New Roman" w:cs="Times New Roman"/>
                <w:sz w:val="20"/>
                <w:szCs w:val="20"/>
              </w:rPr>
              <w:t xml:space="preserve"> (</w:t>
            </w:r>
            <w:r w:rsidRPr="00645DCF">
              <w:rPr>
                <w:rFonts w:ascii="Times New Roman" w:hAnsi="Times New Roman" w:cs="Times New Roman"/>
                <w:sz w:val="20"/>
                <w:szCs w:val="20"/>
              </w:rPr>
              <w:t>обнаружить воздух в окружающем пространстве</w:t>
            </w:r>
            <w:r>
              <w:rPr>
                <w:rFonts w:ascii="Times New Roman" w:hAnsi="Times New Roman" w:cs="Times New Roman"/>
                <w:sz w:val="20"/>
                <w:szCs w:val="20"/>
              </w:rPr>
              <w:t>)</w:t>
            </w:r>
            <w:r w:rsidRPr="00645DCF">
              <w:rPr>
                <w:rFonts w:ascii="Times New Roman" w:hAnsi="Times New Roman" w:cs="Times New Roman"/>
                <w:sz w:val="20"/>
                <w:szCs w:val="20"/>
              </w:rPr>
              <w:t>.</w:t>
            </w:r>
          </w:p>
          <w:p w:rsidR="00AF418D" w:rsidRPr="00E94035" w:rsidRDefault="00AF418D" w:rsidP="00A108BB">
            <w:pPr>
              <w:pStyle w:val="aa"/>
              <w:numPr>
                <w:ilvl w:val="0"/>
                <w:numId w:val="91"/>
              </w:numPr>
              <w:rPr>
                <w:rFonts w:ascii="Times New Roman" w:hAnsi="Times New Roman" w:cs="Times New Roman"/>
                <w:sz w:val="20"/>
                <w:szCs w:val="20"/>
              </w:rPr>
            </w:pPr>
            <w:r w:rsidRPr="00E94035">
              <w:rPr>
                <w:rFonts w:ascii="Times New Roman" w:hAnsi="Times New Roman" w:cs="Times New Roman"/>
                <w:sz w:val="20"/>
                <w:szCs w:val="20"/>
              </w:rPr>
              <w:t>Рассматри</w:t>
            </w:r>
            <w:r>
              <w:rPr>
                <w:rFonts w:ascii="Times New Roman" w:hAnsi="Times New Roman" w:cs="Times New Roman"/>
                <w:sz w:val="20"/>
                <w:szCs w:val="20"/>
              </w:rPr>
              <w:t xml:space="preserve">вание </w:t>
            </w:r>
            <w:r w:rsidR="001F1512">
              <w:rPr>
                <w:rFonts w:ascii="Times New Roman" w:hAnsi="Times New Roman" w:cs="Times New Roman"/>
                <w:sz w:val="20"/>
                <w:szCs w:val="20"/>
              </w:rPr>
              <w:t>дымковской</w:t>
            </w:r>
            <w:r>
              <w:rPr>
                <w:rFonts w:ascii="Times New Roman" w:hAnsi="Times New Roman" w:cs="Times New Roman"/>
                <w:sz w:val="20"/>
                <w:szCs w:val="20"/>
              </w:rPr>
              <w:t xml:space="preserve"> игрушки (</w:t>
            </w:r>
            <w:r w:rsidRPr="00E94035">
              <w:rPr>
                <w:rFonts w:ascii="Times New Roman" w:hAnsi="Times New Roman" w:cs="Times New Roman"/>
                <w:sz w:val="20"/>
                <w:szCs w:val="20"/>
              </w:rPr>
              <w:t>знаком</w:t>
            </w:r>
            <w:r w:rsidR="00C532A0">
              <w:rPr>
                <w:rFonts w:ascii="Times New Roman" w:hAnsi="Times New Roman" w:cs="Times New Roman"/>
                <w:sz w:val="20"/>
                <w:szCs w:val="20"/>
              </w:rPr>
              <w:t>ить</w:t>
            </w:r>
            <w:r w:rsidRPr="00E94035">
              <w:rPr>
                <w:rFonts w:ascii="Times New Roman" w:hAnsi="Times New Roman" w:cs="Times New Roman"/>
                <w:sz w:val="20"/>
                <w:szCs w:val="20"/>
              </w:rPr>
              <w:t xml:space="preserve"> детей с особенностями росписи</w:t>
            </w:r>
            <w:r>
              <w:rPr>
                <w:rFonts w:ascii="Times New Roman" w:hAnsi="Times New Roman" w:cs="Times New Roman"/>
                <w:sz w:val="20"/>
                <w:szCs w:val="20"/>
              </w:rPr>
              <w:t>)</w:t>
            </w:r>
            <w:r w:rsidRPr="00E94035">
              <w:rPr>
                <w:rFonts w:ascii="Times New Roman" w:hAnsi="Times New Roman" w:cs="Times New Roman"/>
                <w:sz w:val="20"/>
                <w:szCs w:val="20"/>
              </w:rPr>
              <w:t>.</w:t>
            </w:r>
          </w:p>
          <w:p w:rsidR="00AF418D" w:rsidRDefault="00AF418D" w:rsidP="00A108BB">
            <w:pPr>
              <w:pStyle w:val="aa"/>
              <w:numPr>
                <w:ilvl w:val="0"/>
                <w:numId w:val="91"/>
              </w:numPr>
              <w:rPr>
                <w:rFonts w:ascii="Times New Roman" w:hAnsi="Times New Roman" w:cs="Times New Roman"/>
                <w:sz w:val="20"/>
                <w:szCs w:val="20"/>
              </w:rPr>
            </w:pPr>
            <w:r w:rsidRPr="00E94035">
              <w:rPr>
                <w:rFonts w:ascii="Times New Roman" w:hAnsi="Times New Roman" w:cs="Times New Roman"/>
                <w:sz w:val="20"/>
                <w:szCs w:val="20"/>
              </w:rPr>
              <w:t xml:space="preserve">Упражнение </w:t>
            </w:r>
            <w:r>
              <w:rPr>
                <w:rFonts w:ascii="Times New Roman" w:hAnsi="Times New Roman" w:cs="Times New Roman"/>
                <w:sz w:val="20"/>
                <w:szCs w:val="20"/>
              </w:rPr>
              <w:t>«</w:t>
            </w:r>
            <w:r w:rsidRPr="00E94035">
              <w:rPr>
                <w:rFonts w:ascii="Times New Roman" w:hAnsi="Times New Roman" w:cs="Times New Roman"/>
                <w:sz w:val="20"/>
                <w:szCs w:val="20"/>
              </w:rPr>
              <w:t>Сердитый ёжик</w:t>
            </w:r>
            <w:r>
              <w:rPr>
                <w:rFonts w:ascii="Times New Roman" w:hAnsi="Times New Roman" w:cs="Times New Roman"/>
                <w:sz w:val="20"/>
                <w:szCs w:val="20"/>
              </w:rPr>
              <w:t>» (</w:t>
            </w:r>
            <w:r w:rsidRPr="00E94035">
              <w:rPr>
                <w:rFonts w:ascii="Times New Roman" w:hAnsi="Times New Roman" w:cs="Times New Roman"/>
                <w:sz w:val="20"/>
                <w:szCs w:val="20"/>
              </w:rPr>
              <w:t>способствовать развитию правильного дыхания, укреплять дыхательную систему</w:t>
            </w:r>
            <w:r>
              <w:rPr>
                <w:rFonts w:ascii="Times New Roman" w:hAnsi="Times New Roman" w:cs="Times New Roman"/>
                <w:sz w:val="20"/>
                <w:szCs w:val="20"/>
              </w:rPr>
              <w:t>)</w:t>
            </w:r>
            <w:r w:rsidRPr="00E94035">
              <w:rPr>
                <w:rFonts w:ascii="Times New Roman" w:hAnsi="Times New Roman" w:cs="Times New Roman"/>
                <w:sz w:val="20"/>
                <w:szCs w:val="20"/>
              </w:rPr>
              <w:t>.</w:t>
            </w:r>
          </w:p>
          <w:p w:rsidR="00AF418D" w:rsidRPr="00E94035" w:rsidRDefault="00AF418D" w:rsidP="00A108BB">
            <w:pPr>
              <w:pStyle w:val="aa"/>
              <w:numPr>
                <w:ilvl w:val="0"/>
                <w:numId w:val="91"/>
              </w:numPr>
              <w:rPr>
                <w:rFonts w:ascii="Times New Roman" w:hAnsi="Times New Roman" w:cs="Times New Roman"/>
                <w:sz w:val="20"/>
                <w:szCs w:val="20"/>
              </w:rPr>
            </w:pPr>
            <w:r w:rsidRPr="006A0341">
              <w:rPr>
                <w:rFonts w:ascii="Times New Roman" w:hAnsi="Times New Roman" w:cs="Times New Roman"/>
                <w:sz w:val="20"/>
                <w:szCs w:val="18"/>
              </w:rPr>
              <w:t xml:space="preserve">ВЕЧЕРНИЙ КРУГ (по выбору воспитателя из </w:t>
            </w:r>
            <w:r w:rsidR="004A6195">
              <w:rPr>
                <w:rFonts w:ascii="Times New Roman" w:hAnsi="Times New Roman" w:cs="Times New Roman"/>
                <w:sz w:val="20"/>
                <w:szCs w:val="18"/>
              </w:rPr>
              <w:t>Приложения 3</w:t>
            </w:r>
            <w:r w:rsidRPr="006A0341">
              <w:rPr>
                <w:rFonts w:ascii="Times New Roman" w:hAnsi="Times New Roman" w:cs="Times New Roman"/>
                <w:sz w:val="20"/>
                <w:szCs w:val="18"/>
              </w:rPr>
              <w:t>)</w:t>
            </w:r>
          </w:p>
        </w:tc>
        <w:tc>
          <w:tcPr>
            <w:tcW w:w="1985" w:type="dxa"/>
            <w:tcBorders>
              <w:top w:val="single" w:sz="4" w:space="0" w:color="auto"/>
              <w:left w:val="single" w:sz="4" w:space="0" w:color="000000" w:themeColor="text1"/>
              <w:bottom w:val="single" w:sz="4" w:space="0" w:color="000000" w:themeColor="text1"/>
              <w:right w:val="single" w:sz="4" w:space="0" w:color="auto"/>
            </w:tcBorders>
          </w:tcPr>
          <w:p w:rsidR="00AF418D" w:rsidRPr="00480544" w:rsidRDefault="00AF418D" w:rsidP="00AF418D">
            <w:pPr>
              <w:rPr>
                <w:rFonts w:ascii="Times New Roman" w:hAnsi="Times New Roman" w:cs="Times New Roman"/>
                <w:sz w:val="20"/>
                <w:szCs w:val="20"/>
              </w:rPr>
            </w:pPr>
            <w:r w:rsidRPr="00480544">
              <w:rPr>
                <w:rFonts w:ascii="Times New Roman" w:hAnsi="Times New Roman" w:cs="Times New Roman"/>
                <w:sz w:val="20"/>
                <w:szCs w:val="20"/>
              </w:rPr>
              <w:t>Закрепление с …………</w:t>
            </w:r>
            <w:r>
              <w:rPr>
                <w:rFonts w:ascii="Times New Roman" w:hAnsi="Times New Roman" w:cs="Times New Roman"/>
                <w:sz w:val="20"/>
                <w:szCs w:val="20"/>
              </w:rPr>
              <w:t>…………</w:t>
            </w:r>
          </w:p>
          <w:p w:rsidR="00AF418D" w:rsidRPr="00562BE7" w:rsidRDefault="00AF418D" w:rsidP="00C532A0">
            <w:pPr>
              <w:rPr>
                <w:rFonts w:ascii="Times New Roman" w:hAnsi="Times New Roman" w:cs="Times New Roman"/>
                <w:sz w:val="20"/>
                <w:szCs w:val="20"/>
              </w:rPr>
            </w:pPr>
            <w:r>
              <w:rPr>
                <w:rFonts w:ascii="Times New Roman" w:hAnsi="Times New Roman" w:cs="Times New Roman"/>
                <w:sz w:val="20"/>
                <w:szCs w:val="20"/>
              </w:rPr>
              <w:t xml:space="preserve">названий строительных деталей </w:t>
            </w:r>
            <w:r w:rsidRPr="00480544">
              <w:rPr>
                <w:rFonts w:ascii="Times New Roman" w:hAnsi="Times New Roman" w:cs="Times New Roman"/>
                <w:sz w:val="20"/>
                <w:szCs w:val="20"/>
              </w:rPr>
              <w:t>(кирпичик, пластин</w:t>
            </w:r>
            <w:r w:rsidR="00C532A0">
              <w:rPr>
                <w:rFonts w:ascii="Times New Roman" w:hAnsi="Times New Roman" w:cs="Times New Roman"/>
                <w:sz w:val="20"/>
                <w:szCs w:val="20"/>
              </w:rPr>
              <w:t>а</w:t>
            </w:r>
            <w:r w:rsidRPr="00480544">
              <w:rPr>
                <w:rFonts w:ascii="Times New Roman" w:hAnsi="Times New Roman" w:cs="Times New Roman"/>
                <w:sz w:val="20"/>
                <w:szCs w:val="20"/>
              </w:rPr>
              <w:t>, цилиндр)</w:t>
            </w:r>
          </w:p>
        </w:tc>
        <w:tc>
          <w:tcPr>
            <w:tcW w:w="2410" w:type="dxa"/>
            <w:vMerge w:val="restart"/>
            <w:tcBorders>
              <w:top w:val="single" w:sz="4" w:space="0" w:color="auto"/>
              <w:left w:val="single" w:sz="4" w:space="0" w:color="auto"/>
              <w:right w:val="single" w:sz="4" w:space="0" w:color="000000" w:themeColor="text1"/>
            </w:tcBorders>
          </w:tcPr>
          <w:p w:rsidR="00645DCF" w:rsidRPr="00645DCF" w:rsidRDefault="00645DCF" w:rsidP="00645DCF">
            <w:pPr>
              <w:rPr>
                <w:rFonts w:ascii="Times New Roman" w:hAnsi="Times New Roman" w:cs="Times New Roman"/>
                <w:sz w:val="20"/>
                <w:szCs w:val="20"/>
              </w:rPr>
            </w:pPr>
            <w:r w:rsidRPr="00645DCF">
              <w:rPr>
                <w:rFonts w:ascii="Times New Roman" w:hAnsi="Times New Roman" w:cs="Times New Roman"/>
                <w:sz w:val="20"/>
                <w:szCs w:val="20"/>
              </w:rPr>
              <w:t>Самостоятельная   игровая   деятель</w:t>
            </w:r>
            <w:r>
              <w:rPr>
                <w:rFonts w:ascii="Times New Roman" w:hAnsi="Times New Roman" w:cs="Times New Roman"/>
                <w:sz w:val="20"/>
                <w:szCs w:val="20"/>
              </w:rPr>
              <w:t>ность:   сюжетно-ролевые игры (</w:t>
            </w:r>
            <w:r w:rsidRPr="00645DCF">
              <w:rPr>
                <w:rFonts w:ascii="Times New Roman" w:hAnsi="Times New Roman" w:cs="Times New Roman"/>
                <w:sz w:val="20"/>
                <w:szCs w:val="20"/>
              </w:rPr>
              <w:t>способствовать развитию игр «Семья»,</w:t>
            </w:r>
            <w:r>
              <w:rPr>
                <w:rFonts w:ascii="Times New Roman" w:hAnsi="Times New Roman" w:cs="Times New Roman"/>
                <w:sz w:val="20"/>
                <w:szCs w:val="20"/>
              </w:rPr>
              <w:t xml:space="preserve"> учить детей действовать в соот</w:t>
            </w:r>
            <w:r w:rsidRPr="00645DCF">
              <w:rPr>
                <w:rFonts w:ascii="Times New Roman" w:hAnsi="Times New Roman" w:cs="Times New Roman"/>
                <w:sz w:val="20"/>
                <w:szCs w:val="20"/>
              </w:rPr>
              <w:t>ветствии со своей ролью</w:t>
            </w:r>
            <w:r>
              <w:rPr>
                <w:rFonts w:ascii="Times New Roman" w:hAnsi="Times New Roman" w:cs="Times New Roman"/>
                <w:sz w:val="20"/>
                <w:szCs w:val="20"/>
              </w:rPr>
              <w:t>)</w:t>
            </w:r>
            <w:r w:rsidRPr="00645DCF">
              <w:rPr>
                <w:rFonts w:ascii="Times New Roman" w:hAnsi="Times New Roman" w:cs="Times New Roman"/>
                <w:sz w:val="20"/>
                <w:szCs w:val="20"/>
              </w:rPr>
              <w:t>.</w:t>
            </w:r>
          </w:p>
          <w:p w:rsidR="00AF418D" w:rsidRPr="00645DCF" w:rsidRDefault="00AF418D" w:rsidP="00645DCF">
            <w:pPr>
              <w:rPr>
                <w:rFonts w:ascii="Times New Roman" w:hAnsi="Times New Roman" w:cs="Times New Roman"/>
                <w:sz w:val="20"/>
                <w:szCs w:val="20"/>
              </w:rPr>
            </w:pPr>
          </w:p>
        </w:tc>
      </w:tr>
      <w:tr w:rsidR="00AF418D" w:rsidRPr="00F45303" w:rsidTr="00C532A0">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F418D" w:rsidRPr="00315FAE" w:rsidRDefault="00AF418D" w:rsidP="00AF418D">
            <w:pPr>
              <w:ind w:left="34" w:right="-108"/>
              <w:rPr>
                <w:rFonts w:ascii="Times New Roman" w:hAnsi="Times New Roman" w:cs="Times New Roman"/>
                <w:sz w:val="20"/>
                <w:szCs w:val="20"/>
              </w:rPr>
            </w:pPr>
            <w:r>
              <w:rPr>
                <w:rFonts w:ascii="Times New Roman" w:hAnsi="Times New Roman" w:cs="Times New Roman"/>
                <w:b/>
                <w:sz w:val="20"/>
                <w:szCs w:val="20"/>
              </w:rPr>
              <w:t>Вечерняя прогулка</w:t>
            </w:r>
          </w:p>
        </w:tc>
        <w:tc>
          <w:tcPr>
            <w:tcW w:w="12191" w:type="dxa"/>
            <w:gridSpan w:val="2"/>
            <w:tcBorders>
              <w:top w:val="single" w:sz="4" w:space="0" w:color="000000" w:themeColor="text1"/>
              <w:left w:val="single" w:sz="4" w:space="0" w:color="000000" w:themeColor="text1"/>
              <w:bottom w:val="single" w:sz="4" w:space="0" w:color="auto"/>
              <w:right w:val="single" w:sz="4" w:space="0" w:color="auto"/>
            </w:tcBorders>
          </w:tcPr>
          <w:p w:rsidR="00AF418D" w:rsidRPr="0090592B" w:rsidRDefault="00AF418D" w:rsidP="00C626E5">
            <w:pPr>
              <w:rPr>
                <w:rFonts w:ascii="Times New Roman" w:hAnsi="Times New Roman" w:cs="Times New Roman"/>
                <w:sz w:val="20"/>
                <w:szCs w:val="20"/>
              </w:rPr>
            </w:pPr>
            <w:r w:rsidRPr="0090592B">
              <w:rPr>
                <w:rFonts w:ascii="Times New Roman" w:hAnsi="Times New Roman" w:cs="Times New Roman"/>
                <w:sz w:val="20"/>
                <w:szCs w:val="20"/>
              </w:rPr>
              <w:t xml:space="preserve">Прогулка </w:t>
            </w:r>
            <w:r w:rsidR="00C626E5">
              <w:rPr>
                <w:rFonts w:ascii="Times New Roman" w:hAnsi="Times New Roman" w:cs="Times New Roman"/>
                <w:sz w:val="20"/>
                <w:szCs w:val="20"/>
              </w:rPr>
              <w:t>1</w:t>
            </w:r>
            <w:r w:rsidRPr="0090592B">
              <w:rPr>
                <w:rFonts w:ascii="Times New Roman" w:hAnsi="Times New Roman" w:cs="Times New Roman"/>
                <w:sz w:val="20"/>
                <w:szCs w:val="20"/>
              </w:rPr>
              <w:t xml:space="preserve">. </w:t>
            </w:r>
            <w:r>
              <w:rPr>
                <w:rFonts w:ascii="Times New Roman" w:hAnsi="Times New Roman" w:cs="Times New Roman"/>
                <w:sz w:val="20"/>
                <w:szCs w:val="20"/>
              </w:rPr>
              <w:t>Ноябрь</w:t>
            </w:r>
            <w:r w:rsidRPr="0090592B">
              <w:rPr>
                <w:rFonts w:ascii="Times New Roman" w:hAnsi="Times New Roman" w:cs="Times New Roman"/>
                <w:sz w:val="20"/>
                <w:szCs w:val="20"/>
              </w:rPr>
              <w:t xml:space="preserve">. (см. </w:t>
            </w:r>
            <w:r w:rsidR="004A6195">
              <w:rPr>
                <w:rFonts w:ascii="Times New Roman" w:hAnsi="Times New Roman" w:cs="Times New Roman"/>
                <w:sz w:val="20"/>
                <w:szCs w:val="20"/>
              </w:rPr>
              <w:t>Приложения 4</w:t>
            </w:r>
            <w:r w:rsidRPr="0090592B">
              <w:rPr>
                <w:rFonts w:ascii="Times New Roman" w:hAnsi="Times New Roman" w:cs="Times New Roman"/>
                <w:sz w:val="20"/>
                <w:szCs w:val="20"/>
              </w:rPr>
              <w:t>)</w:t>
            </w:r>
          </w:p>
        </w:tc>
        <w:tc>
          <w:tcPr>
            <w:tcW w:w="2410" w:type="dxa"/>
            <w:vMerge/>
            <w:tcBorders>
              <w:left w:val="single" w:sz="4" w:space="0" w:color="auto"/>
              <w:bottom w:val="single" w:sz="4" w:space="0" w:color="auto"/>
              <w:right w:val="single" w:sz="4" w:space="0" w:color="000000" w:themeColor="text1"/>
            </w:tcBorders>
          </w:tcPr>
          <w:p w:rsidR="00AF418D" w:rsidRPr="00F45303" w:rsidRDefault="00AF418D" w:rsidP="00AF418D">
            <w:pPr>
              <w:rPr>
                <w:rFonts w:ascii="Times New Roman" w:hAnsi="Times New Roman" w:cs="Times New Roman"/>
                <w:sz w:val="20"/>
                <w:szCs w:val="20"/>
              </w:rPr>
            </w:pPr>
          </w:p>
        </w:tc>
      </w:tr>
      <w:tr w:rsidR="00C532A0" w:rsidRPr="00F45303" w:rsidTr="00C532A0">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532A0" w:rsidRPr="00F45303" w:rsidRDefault="00C532A0" w:rsidP="00AF418D">
            <w:pPr>
              <w:ind w:left="34"/>
              <w:rPr>
                <w:rFonts w:ascii="Times New Roman" w:hAnsi="Times New Roman" w:cs="Times New Roman"/>
                <w:b/>
                <w:sz w:val="20"/>
                <w:szCs w:val="20"/>
              </w:rPr>
            </w:pPr>
            <w:r w:rsidRPr="00F45303">
              <w:rPr>
                <w:rFonts w:ascii="Times New Roman" w:hAnsi="Times New Roman" w:cs="Times New Roman"/>
                <w:b/>
                <w:sz w:val="20"/>
                <w:szCs w:val="20"/>
              </w:rPr>
              <w:t>Работа с родителями</w:t>
            </w:r>
          </w:p>
        </w:tc>
        <w:tc>
          <w:tcPr>
            <w:tcW w:w="14601" w:type="dxa"/>
            <w:gridSpan w:val="3"/>
            <w:tcBorders>
              <w:top w:val="single" w:sz="4" w:space="0" w:color="auto"/>
              <w:left w:val="single" w:sz="4" w:space="0" w:color="000000" w:themeColor="text1"/>
              <w:bottom w:val="single" w:sz="4" w:space="0" w:color="000000" w:themeColor="text1"/>
              <w:right w:val="single" w:sz="4" w:space="0" w:color="000000" w:themeColor="text1"/>
            </w:tcBorders>
          </w:tcPr>
          <w:p w:rsidR="00C532A0" w:rsidRPr="00913439" w:rsidRDefault="00913439" w:rsidP="00AF418D">
            <w:pPr>
              <w:rPr>
                <w:rFonts w:ascii="Times New Roman" w:hAnsi="Times New Roman" w:cs="Times New Roman"/>
                <w:sz w:val="20"/>
                <w:szCs w:val="20"/>
              </w:rPr>
            </w:pPr>
            <w:r w:rsidRPr="00913439">
              <w:rPr>
                <w:rFonts w:ascii="Times New Roman" w:hAnsi="Times New Roman" w:cs="Times New Roman"/>
                <w:sz w:val="20"/>
                <w:szCs w:val="20"/>
              </w:rPr>
              <w:t>Консультация</w:t>
            </w:r>
            <w:r w:rsidR="00C532A0" w:rsidRPr="00913439">
              <w:rPr>
                <w:rFonts w:ascii="Times New Roman" w:hAnsi="Times New Roman" w:cs="Times New Roman"/>
                <w:sz w:val="20"/>
                <w:szCs w:val="20"/>
              </w:rPr>
              <w:t xml:space="preserve"> «</w:t>
            </w:r>
            <w:r w:rsidRPr="00913439">
              <w:rPr>
                <w:rFonts w:ascii="Times New Roman" w:hAnsi="Times New Roman" w:cs="Times New Roman"/>
                <w:sz w:val="20"/>
                <w:szCs w:val="20"/>
              </w:rPr>
              <w:t>Как знакомить ребенка с родным городом</w:t>
            </w:r>
            <w:r w:rsidR="00C532A0" w:rsidRPr="00913439">
              <w:rPr>
                <w:rFonts w:ascii="Times New Roman" w:hAnsi="Times New Roman" w:cs="Times New Roman"/>
                <w:sz w:val="20"/>
                <w:szCs w:val="20"/>
              </w:rPr>
              <w:t>»</w:t>
            </w:r>
          </w:p>
          <w:p w:rsidR="00C532A0" w:rsidRPr="00913439" w:rsidRDefault="00C532A0" w:rsidP="00AF418D">
            <w:pPr>
              <w:rPr>
                <w:rFonts w:ascii="Times New Roman" w:hAnsi="Times New Roman" w:cs="Times New Roman"/>
                <w:sz w:val="20"/>
                <w:szCs w:val="20"/>
              </w:rPr>
            </w:pPr>
          </w:p>
        </w:tc>
      </w:tr>
    </w:tbl>
    <w:p w:rsidR="00AF418D" w:rsidRDefault="00AF418D" w:rsidP="00AF418D">
      <w:pPr>
        <w:spacing w:after="0" w:line="240" w:lineRule="auto"/>
        <w:ind w:right="-882"/>
        <w:rPr>
          <w:rFonts w:ascii="Times New Roman" w:hAnsi="Times New Roman" w:cs="Times New Roman"/>
          <w:b/>
          <w:sz w:val="20"/>
          <w:szCs w:val="20"/>
        </w:rPr>
      </w:pPr>
    </w:p>
    <w:p w:rsidR="00AF418D" w:rsidRDefault="00AF418D" w:rsidP="00AF418D">
      <w:pPr>
        <w:spacing w:after="0" w:line="240" w:lineRule="auto"/>
        <w:ind w:left="142" w:right="-882" w:firstLine="566"/>
        <w:rPr>
          <w:rFonts w:ascii="Times New Roman" w:hAnsi="Times New Roman" w:cs="Times New Roman"/>
          <w:b/>
          <w:sz w:val="20"/>
          <w:szCs w:val="20"/>
        </w:rPr>
      </w:pPr>
    </w:p>
    <w:p w:rsidR="00AF418D" w:rsidRDefault="00AF418D" w:rsidP="00AF418D">
      <w:pPr>
        <w:spacing w:after="0" w:line="240" w:lineRule="auto"/>
        <w:ind w:left="142" w:right="-882" w:firstLine="566"/>
        <w:rPr>
          <w:rFonts w:ascii="Times New Roman" w:hAnsi="Times New Roman" w:cs="Times New Roman"/>
          <w:b/>
          <w:sz w:val="20"/>
          <w:szCs w:val="20"/>
        </w:rPr>
      </w:pPr>
    </w:p>
    <w:p w:rsidR="00AF418D" w:rsidRDefault="00AF418D" w:rsidP="00AF418D">
      <w:pPr>
        <w:spacing w:after="0" w:line="240" w:lineRule="auto"/>
        <w:ind w:left="142" w:right="-882" w:firstLine="566"/>
        <w:rPr>
          <w:rFonts w:ascii="Times New Roman" w:hAnsi="Times New Roman" w:cs="Times New Roman"/>
          <w:b/>
          <w:sz w:val="20"/>
          <w:szCs w:val="20"/>
        </w:rPr>
      </w:pPr>
    </w:p>
    <w:p w:rsidR="00AF418D" w:rsidRDefault="00AF418D" w:rsidP="00AF418D">
      <w:pPr>
        <w:spacing w:after="0" w:line="240" w:lineRule="auto"/>
        <w:ind w:left="142" w:right="-882" w:firstLine="566"/>
        <w:rPr>
          <w:rFonts w:ascii="Times New Roman" w:hAnsi="Times New Roman" w:cs="Times New Roman"/>
          <w:b/>
          <w:sz w:val="20"/>
          <w:szCs w:val="20"/>
        </w:rPr>
      </w:pPr>
    </w:p>
    <w:p w:rsidR="00AF418D" w:rsidRDefault="00AF418D" w:rsidP="00AF418D">
      <w:pPr>
        <w:spacing w:after="0" w:line="240" w:lineRule="auto"/>
        <w:ind w:left="142" w:right="-882" w:firstLine="566"/>
        <w:rPr>
          <w:rFonts w:ascii="Times New Roman" w:hAnsi="Times New Roman" w:cs="Times New Roman"/>
          <w:sz w:val="20"/>
          <w:szCs w:val="20"/>
        </w:rPr>
      </w:pPr>
      <w:r w:rsidRPr="00F45303">
        <w:rPr>
          <w:rFonts w:ascii="Times New Roman" w:hAnsi="Times New Roman" w:cs="Times New Roman"/>
          <w:b/>
          <w:sz w:val="20"/>
          <w:szCs w:val="20"/>
        </w:rPr>
        <w:t>Ч</w:t>
      </w:r>
      <w:r>
        <w:rPr>
          <w:rFonts w:ascii="Times New Roman" w:hAnsi="Times New Roman" w:cs="Times New Roman"/>
          <w:b/>
          <w:sz w:val="20"/>
          <w:szCs w:val="20"/>
        </w:rPr>
        <w:t>етверг 02.11</w:t>
      </w:r>
      <w:r w:rsidRPr="00F45303">
        <w:rPr>
          <w:rFonts w:ascii="Times New Roman" w:hAnsi="Times New Roman" w:cs="Times New Roman"/>
          <w:b/>
          <w:sz w:val="20"/>
          <w:szCs w:val="20"/>
        </w:rPr>
        <w:t>.</w:t>
      </w:r>
      <w:r>
        <w:rPr>
          <w:rFonts w:ascii="Times New Roman" w:hAnsi="Times New Roman" w:cs="Times New Roman"/>
          <w:b/>
          <w:sz w:val="20"/>
          <w:szCs w:val="20"/>
        </w:rPr>
        <w:t>2023</w:t>
      </w:r>
      <w:r w:rsidRPr="00F45303">
        <w:rPr>
          <w:rFonts w:ascii="Times New Roman" w:hAnsi="Times New Roman" w:cs="Times New Roman"/>
          <w:b/>
          <w:sz w:val="20"/>
          <w:szCs w:val="20"/>
        </w:rPr>
        <w:t xml:space="preserve">                                                                                                                     </w:t>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t xml:space="preserve">        </w:t>
      </w:r>
      <w:r>
        <w:rPr>
          <w:rFonts w:ascii="Times New Roman" w:hAnsi="Times New Roman" w:cs="Times New Roman"/>
          <w:b/>
          <w:sz w:val="20"/>
          <w:szCs w:val="20"/>
        </w:rPr>
        <w:tab/>
      </w:r>
      <w:r>
        <w:rPr>
          <w:rFonts w:ascii="Times New Roman" w:hAnsi="Times New Roman" w:cs="Times New Roman"/>
          <w:sz w:val="20"/>
          <w:szCs w:val="20"/>
        </w:rPr>
        <w:t>Тематическая неделя  «</w:t>
      </w:r>
      <w:r w:rsidRPr="00AD321A">
        <w:rPr>
          <w:rFonts w:ascii="Times New Roman" w:hAnsi="Times New Roman" w:cs="Times New Roman"/>
          <w:sz w:val="20"/>
          <w:szCs w:val="20"/>
        </w:rPr>
        <w:t>Город, в котором я живу</w:t>
      </w:r>
      <w:r>
        <w:rPr>
          <w:rFonts w:ascii="Times New Roman" w:hAnsi="Times New Roman" w:cs="Times New Roman"/>
          <w:sz w:val="20"/>
          <w:szCs w:val="20"/>
        </w:rPr>
        <w:t>»</w:t>
      </w:r>
    </w:p>
    <w:tbl>
      <w:tblPr>
        <w:tblStyle w:val="a3"/>
        <w:tblW w:w="16160" w:type="dxa"/>
        <w:tblInd w:w="250" w:type="dxa"/>
        <w:tblLayout w:type="fixed"/>
        <w:tblLook w:val="04A0" w:firstRow="1" w:lastRow="0" w:firstColumn="1" w:lastColumn="0" w:noHBand="0" w:noVBand="1"/>
      </w:tblPr>
      <w:tblGrid>
        <w:gridCol w:w="1559"/>
        <w:gridCol w:w="10065"/>
        <w:gridCol w:w="141"/>
        <w:gridCol w:w="1701"/>
        <w:gridCol w:w="284"/>
        <w:gridCol w:w="2410"/>
      </w:tblGrid>
      <w:tr w:rsidR="00953EF1" w:rsidRPr="00F45303" w:rsidTr="001F47B1">
        <w:trPr>
          <w:cantSplit/>
          <w:trHeight w:val="531"/>
        </w:trPr>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3EF1" w:rsidRPr="00036C68" w:rsidRDefault="00953EF1" w:rsidP="00AF418D">
            <w:pPr>
              <w:ind w:right="-108"/>
              <w:rPr>
                <w:rFonts w:ascii="Times New Roman" w:hAnsi="Times New Roman" w:cs="Times New Roman"/>
                <w:b/>
                <w:sz w:val="16"/>
                <w:szCs w:val="16"/>
              </w:rPr>
            </w:pPr>
            <w:r w:rsidRPr="00A36458">
              <w:rPr>
                <w:rFonts w:ascii="Times New Roman" w:hAnsi="Times New Roman" w:cs="Times New Roman"/>
                <w:b/>
                <w:sz w:val="20"/>
                <w:szCs w:val="20"/>
              </w:rPr>
              <w:t xml:space="preserve">Режимные моменты </w:t>
            </w:r>
          </w:p>
        </w:tc>
        <w:tc>
          <w:tcPr>
            <w:tcW w:w="10206" w:type="dxa"/>
            <w:gridSpan w:val="2"/>
            <w:tcBorders>
              <w:top w:val="single" w:sz="4" w:space="0" w:color="000000" w:themeColor="text1"/>
              <w:left w:val="single" w:sz="4" w:space="0" w:color="000000" w:themeColor="text1"/>
              <w:bottom w:val="single" w:sz="4" w:space="0" w:color="000000" w:themeColor="text1"/>
              <w:right w:val="single" w:sz="4" w:space="0" w:color="auto"/>
            </w:tcBorders>
            <w:hideMark/>
          </w:tcPr>
          <w:p w:rsidR="00953EF1" w:rsidRPr="0086395C" w:rsidRDefault="00953EF1" w:rsidP="00AF418D">
            <w:pPr>
              <w:jc w:val="center"/>
              <w:rPr>
                <w:rFonts w:ascii="Times New Roman" w:hAnsi="Times New Roman" w:cs="Times New Roman"/>
                <w:b/>
                <w:sz w:val="24"/>
              </w:rPr>
            </w:pPr>
            <w:r w:rsidRPr="0086395C">
              <w:rPr>
                <w:rFonts w:ascii="Times New Roman" w:hAnsi="Times New Roman" w:cs="Times New Roman"/>
                <w:b/>
                <w:sz w:val="24"/>
              </w:rPr>
              <w:t>Совместная деятельность взрослого и детей/Самостоятельная деятельность детей</w:t>
            </w:r>
          </w:p>
        </w:tc>
        <w:tc>
          <w:tcPr>
            <w:tcW w:w="1985" w:type="dxa"/>
            <w:gridSpan w:val="2"/>
            <w:tcBorders>
              <w:top w:val="single" w:sz="4" w:space="0" w:color="000000" w:themeColor="text1"/>
              <w:left w:val="single" w:sz="4" w:space="0" w:color="auto"/>
              <w:bottom w:val="single" w:sz="4" w:space="0" w:color="000000" w:themeColor="text1"/>
              <w:right w:val="single" w:sz="4" w:space="0" w:color="000000" w:themeColor="text1"/>
            </w:tcBorders>
          </w:tcPr>
          <w:p w:rsidR="00953EF1" w:rsidRPr="0044640F" w:rsidRDefault="00953EF1" w:rsidP="00AF418D">
            <w:pPr>
              <w:jc w:val="center"/>
              <w:rPr>
                <w:rFonts w:ascii="Times New Roman" w:hAnsi="Times New Roman" w:cs="Times New Roman"/>
                <w:b/>
                <w:sz w:val="20"/>
              </w:rPr>
            </w:pPr>
            <w:r w:rsidRPr="0044640F">
              <w:rPr>
                <w:rFonts w:ascii="Times New Roman" w:hAnsi="Times New Roman" w:cs="Times New Roman"/>
                <w:b/>
                <w:sz w:val="20"/>
              </w:rPr>
              <w:t>Индивидуальная работа</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3EF1" w:rsidRPr="00953EF1" w:rsidRDefault="00953EF1" w:rsidP="00953EF1">
            <w:pPr>
              <w:ind w:right="34"/>
              <w:rPr>
                <w:rFonts w:ascii="Times New Roman" w:hAnsi="Times New Roman" w:cs="Times New Roman"/>
                <w:b/>
                <w:sz w:val="16"/>
                <w:szCs w:val="20"/>
              </w:rPr>
            </w:pPr>
            <w:r w:rsidRPr="00953EF1">
              <w:rPr>
                <w:rFonts w:ascii="Times New Roman" w:hAnsi="Times New Roman" w:cs="Times New Roman"/>
                <w:b/>
                <w:sz w:val="16"/>
                <w:szCs w:val="20"/>
              </w:rPr>
              <w:t xml:space="preserve">Организация РППС для самостоятельной деятельности детей  </w:t>
            </w:r>
          </w:p>
        </w:tc>
      </w:tr>
      <w:tr w:rsidR="00AF418D" w:rsidRPr="00F45303" w:rsidTr="001F47B1">
        <w:trPr>
          <w:trHeight w:val="1971"/>
        </w:trPr>
        <w:tc>
          <w:tcPr>
            <w:tcW w:w="1559" w:type="dxa"/>
            <w:tcBorders>
              <w:top w:val="single" w:sz="4" w:space="0" w:color="000000" w:themeColor="text1"/>
              <w:left w:val="single" w:sz="4" w:space="0" w:color="000000" w:themeColor="text1"/>
              <w:right w:val="single" w:sz="4" w:space="0" w:color="000000" w:themeColor="text1"/>
            </w:tcBorders>
            <w:hideMark/>
          </w:tcPr>
          <w:p w:rsidR="00AF418D" w:rsidRPr="00450ACA" w:rsidRDefault="00AF418D" w:rsidP="00AF418D">
            <w:pPr>
              <w:ind w:right="-108"/>
              <w:rPr>
                <w:rFonts w:ascii="Times New Roman" w:hAnsi="Times New Roman" w:cs="Times New Roman"/>
                <w:sz w:val="20"/>
                <w:szCs w:val="20"/>
              </w:rPr>
            </w:pPr>
            <w:r w:rsidRPr="00F45303">
              <w:rPr>
                <w:rFonts w:ascii="Times New Roman" w:hAnsi="Times New Roman" w:cs="Times New Roman"/>
                <w:b/>
                <w:sz w:val="20"/>
                <w:szCs w:val="20"/>
              </w:rPr>
              <w:t>Утро</w:t>
            </w:r>
          </w:p>
        </w:tc>
        <w:tc>
          <w:tcPr>
            <w:tcW w:w="10206" w:type="dxa"/>
            <w:gridSpan w:val="2"/>
            <w:tcBorders>
              <w:top w:val="single" w:sz="4" w:space="0" w:color="000000" w:themeColor="text1"/>
              <w:left w:val="single" w:sz="4" w:space="0" w:color="000000" w:themeColor="text1"/>
              <w:right w:val="single" w:sz="4" w:space="0" w:color="auto"/>
            </w:tcBorders>
          </w:tcPr>
          <w:p w:rsidR="00AF418D" w:rsidRDefault="00AF418D" w:rsidP="00A108BB">
            <w:pPr>
              <w:pStyle w:val="aa"/>
              <w:numPr>
                <w:ilvl w:val="0"/>
                <w:numId w:val="26"/>
              </w:numPr>
              <w:rPr>
                <w:rFonts w:ascii="Times New Roman" w:hAnsi="Times New Roman" w:cs="Times New Roman"/>
                <w:sz w:val="20"/>
                <w:szCs w:val="20"/>
              </w:rPr>
            </w:pPr>
            <w:r w:rsidRPr="007F6BBB">
              <w:rPr>
                <w:rFonts w:ascii="Times New Roman" w:hAnsi="Times New Roman" w:cs="Times New Roman"/>
                <w:sz w:val="20"/>
                <w:szCs w:val="20"/>
              </w:rPr>
              <w:t xml:space="preserve">Утренняя гимнастика. Комплекс </w:t>
            </w:r>
            <w:r>
              <w:rPr>
                <w:rFonts w:ascii="Times New Roman" w:hAnsi="Times New Roman" w:cs="Times New Roman"/>
                <w:sz w:val="20"/>
                <w:szCs w:val="20"/>
              </w:rPr>
              <w:t>9</w:t>
            </w:r>
            <w:r w:rsidRPr="007F6BBB">
              <w:rPr>
                <w:rFonts w:ascii="Times New Roman" w:hAnsi="Times New Roman" w:cs="Times New Roman"/>
                <w:sz w:val="20"/>
                <w:szCs w:val="20"/>
              </w:rPr>
              <w:t xml:space="preserve"> (</w:t>
            </w:r>
            <w:r>
              <w:rPr>
                <w:rFonts w:ascii="Times New Roman" w:hAnsi="Times New Roman" w:cs="Times New Roman"/>
                <w:sz w:val="20"/>
                <w:szCs w:val="20"/>
              </w:rPr>
              <w:t>на стульях</w:t>
            </w:r>
            <w:r w:rsidRPr="007F6BBB">
              <w:rPr>
                <w:rFonts w:ascii="Times New Roman" w:hAnsi="Times New Roman" w:cs="Times New Roman"/>
                <w:sz w:val="20"/>
                <w:szCs w:val="20"/>
              </w:rPr>
              <w:t xml:space="preserve">). </w:t>
            </w:r>
            <w:r w:rsidR="002A0CCC">
              <w:rPr>
                <w:rFonts w:ascii="Times New Roman" w:hAnsi="Times New Roman" w:cs="Times New Roman"/>
                <w:sz w:val="20"/>
                <w:szCs w:val="20"/>
              </w:rPr>
              <w:t>(</w:t>
            </w:r>
            <w:r w:rsidR="003316D0">
              <w:rPr>
                <w:rFonts w:ascii="Times New Roman" w:hAnsi="Times New Roman" w:cs="Times New Roman"/>
                <w:sz w:val="20"/>
                <w:szCs w:val="20"/>
              </w:rPr>
              <w:t>[18]</w:t>
            </w:r>
            <w:r w:rsidRPr="007F6BBB">
              <w:rPr>
                <w:rFonts w:ascii="Times New Roman" w:hAnsi="Times New Roman" w:cs="Times New Roman"/>
                <w:sz w:val="20"/>
                <w:szCs w:val="20"/>
              </w:rPr>
              <w:t>, с. 1</w:t>
            </w:r>
            <w:r>
              <w:rPr>
                <w:rFonts w:ascii="Times New Roman" w:hAnsi="Times New Roman" w:cs="Times New Roman"/>
                <w:sz w:val="20"/>
                <w:szCs w:val="20"/>
              </w:rPr>
              <w:t>2</w:t>
            </w:r>
            <w:r w:rsidRPr="007F6BBB">
              <w:rPr>
                <w:rFonts w:ascii="Times New Roman" w:hAnsi="Times New Roman" w:cs="Times New Roman"/>
                <w:sz w:val="20"/>
                <w:szCs w:val="20"/>
              </w:rPr>
              <w:t>)</w:t>
            </w:r>
          </w:p>
          <w:p w:rsidR="00AF418D" w:rsidRPr="004D3BAA" w:rsidRDefault="00AF418D" w:rsidP="00A108BB">
            <w:pPr>
              <w:pStyle w:val="aa"/>
              <w:numPr>
                <w:ilvl w:val="0"/>
                <w:numId w:val="26"/>
              </w:numPr>
              <w:rPr>
                <w:rFonts w:ascii="Times New Roman" w:hAnsi="Times New Roman" w:cs="Times New Roman"/>
                <w:sz w:val="20"/>
                <w:szCs w:val="20"/>
              </w:rPr>
            </w:pPr>
            <w:r w:rsidRPr="0093505F">
              <w:rPr>
                <w:rFonts w:ascii="Times New Roman" w:hAnsi="Times New Roman" w:cs="Times New Roman"/>
                <w:sz w:val="20"/>
                <w:szCs w:val="20"/>
              </w:rPr>
              <w:t xml:space="preserve">УТРЕННИЙ КРУГ № </w:t>
            </w:r>
            <w:r w:rsidR="0012626E">
              <w:rPr>
                <w:rFonts w:ascii="Times New Roman" w:hAnsi="Times New Roman" w:cs="Times New Roman"/>
                <w:sz w:val="20"/>
                <w:szCs w:val="20"/>
              </w:rPr>
              <w:t>9</w:t>
            </w:r>
            <w:r w:rsidRPr="0093505F">
              <w:rPr>
                <w:rFonts w:ascii="Times New Roman" w:hAnsi="Times New Roman" w:cs="Times New Roman"/>
                <w:sz w:val="20"/>
                <w:szCs w:val="20"/>
              </w:rPr>
              <w:t xml:space="preserve"> (см. Приложение 1)</w:t>
            </w:r>
          </w:p>
          <w:p w:rsidR="00AF418D" w:rsidRPr="00E94035" w:rsidRDefault="00AF418D" w:rsidP="00A108BB">
            <w:pPr>
              <w:pStyle w:val="aa"/>
              <w:numPr>
                <w:ilvl w:val="0"/>
                <w:numId w:val="26"/>
              </w:numPr>
              <w:tabs>
                <w:tab w:val="left" w:pos="176"/>
              </w:tabs>
              <w:ind w:right="-26"/>
              <w:rPr>
                <w:rFonts w:ascii="Times New Roman" w:hAnsi="Times New Roman" w:cs="Times New Roman"/>
                <w:sz w:val="20"/>
                <w:szCs w:val="20"/>
              </w:rPr>
            </w:pPr>
            <w:r w:rsidRPr="00E94035">
              <w:rPr>
                <w:rFonts w:ascii="Times New Roman" w:hAnsi="Times New Roman" w:cs="Times New Roman"/>
                <w:sz w:val="20"/>
                <w:szCs w:val="20"/>
              </w:rPr>
              <w:t>Работа по формированию КГН.  Упражнение по мотивам потешки «Водичка-водичка, умой мое личико»</w:t>
            </w:r>
          </w:p>
          <w:p w:rsidR="00AF418D" w:rsidRPr="00E94035" w:rsidRDefault="00AF418D" w:rsidP="00A108BB">
            <w:pPr>
              <w:pStyle w:val="aa"/>
              <w:numPr>
                <w:ilvl w:val="0"/>
                <w:numId w:val="26"/>
              </w:numPr>
              <w:tabs>
                <w:tab w:val="left" w:pos="176"/>
              </w:tabs>
              <w:ind w:right="-26"/>
              <w:rPr>
                <w:rFonts w:ascii="Times New Roman" w:hAnsi="Times New Roman" w:cs="Times New Roman"/>
                <w:sz w:val="20"/>
                <w:szCs w:val="20"/>
              </w:rPr>
            </w:pPr>
            <w:r w:rsidRPr="00E94035">
              <w:rPr>
                <w:rFonts w:ascii="Times New Roman" w:hAnsi="Times New Roman" w:cs="Times New Roman"/>
                <w:sz w:val="20"/>
                <w:szCs w:val="20"/>
              </w:rPr>
              <w:t>Рассказ восп</w:t>
            </w:r>
            <w:r>
              <w:rPr>
                <w:rFonts w:ascii="Times New Roman" w:hAnsi="Times New Roman" w:cs="Times New Roman"/>
                <w:sz w:val="20"/>
                <w:szCs w:val="20"/>
              </w:rPr>
              <w:t>итателя об улицах города (</w:t>
            </w:r>
            <w:r w:rsidRPr="00E94035">
              <w:rPr>
                <w:rFonts w:ascii="Times New Roman" w:hAnsi="Times New Roman" w:cs="Times New Roman"/>
                <w:sz w:val="20"/>
                <w:szCs w:val="20"/>
              </w:rPr>
              <w:t>продолжить знакомство с родным городом</w:t>
            </w:r>
            <w:r>
              <w:rPr>
                <w:rFonts w:ascii="Times New Roman" w:hAnsi="Times New Roman" w:cs="Times New Roman"/>
                <w:sz w:val="20"/>
                <w:szCs w:val="20"/>
              </w:rPr>
              <w:t>)</w:t>
            </w:r>
            <w:r w:rsidRPr="00E94035">
              <w:rPr>
                <w:rFonts w:ascii="Times New Roman" w:hAnsi="Times New Roman" w:cs="Times New Roman"/>
                <w:sz w:val="20"/>
                <w:szCs w:val="20"/>
              </w:rPr>
              <w:t>.</w:t>
            </w:r>
          </w:p>
          <w:p w:rsidR="00AF418D" w:rsidRPr="00E94035" w:rsidRDefault="00AF418D" w:rsidP="00A108BB">
            <w:pPr>
              <w:pStyle w:val="aa"/>
              <w:numPr>
                <w:ilvl w:val="0"/>
                <w:numId w:val="26"/>
              </w:numPr>
              <w:tabs>
                <w:tab w:val="left" w:pos="176"/>
              </w:tabs>
              <w:ind w:right="-26"/>
              <w:rPr>
                <w:rFonts w:ascii="Times New Roman" w:hAnsi="Times New Roman" w:cs="Times New Roman"/>
                <w:sz w:val="20"/>
                <w:szCs w:val="20"/>
              </w:rPr>
            </w:pPr>
            <w:r w:rsidRPr="00E94035">
              <w:rPr>
                <w:rFonts w:ascii="Times New Roman" w:hAnsi="Times New Roman" w:cs="Times New Roman"/>
                <w:sz w:val="20"/>
                <w:szCs w:val="20"/>
              </w:rPr>
              <w:t xml:space="preserve">Рассматривание открыток, книг на </w:t>
            </w:r>
            <w:r>
              <w:rPr>
                <w:rFonts w:ascii="Times New Roman" w:hAnsi="Times New Roman" w:cs="Times New Roman"/>
                <w:sz w:val="20"/>
                <w:szCs w:val="20"/>
              </w:rPr>
              <w:t>тему «Мой любимый город» (</w:t>
            </w:r>
            <w:r w:rsidRPr="00E94035">
              <w:rPr>
                <w:rFonts w:ascii="Times New Roman" w:hAnsi="Times New Roman" w:cs="Times New Roman"/>
                <w:sz w:val="20"/>
                <w:szCs w:val="20"/>
              </w:rPr>
              <w:t>расширять представления о родном городе</w:t>
            </w:r>
            <w:r>
              <w:rPr>
                <w:rFonts w:ascii="Times New Roman" w:hAnsi="Times New Roman" w:cs="Times New Roman"/>
                <w:sz w:val="20"/>
                <w:szCs w:val="20"/>
              </w:rPr>
              <w:t>)</w:t>
            </w:r>
            <w:r w:rsidRPr="00E94035">
              <w:rPr>
                <w:rFonts w:ascii="Times New Roman" w:hAnsi="Times New Roman" w:cs="Times New Roman"/>
                <w:sz w:val="20"/>
                <w:szCs w:val="20"/>
              </w:rPr>
              <w:t>.</w:t>
            </w:r>
          </w:p>
          <w:p w:rsidR="00B7564E" w:rsidRPr="00B7564E" w:rsidRDefault="00B7564E" w:rsidP="00A108BB">
            <w:pPr>
              <w:pStyle w:val="aa"/>
              <w:numPr>
                <w:ilvl w:val="0"/>
                <w:numId w:val="26"/>
              </w:numPr>
              <w:tabs>
                <w:tab w:val="left" w:pos="176"/>
              </w:tabs>
              <w:ind w:right="-26"/>
              <w:rPr>
                <w:rFonts w:ascii="Times New Roman" w:hAnsi="Times New Roman" w:cs="Times New Roman"/>
                <w:sz w:val="20"/>
                <w:szCs w:val="20"/>
              </w:rPr>
            </w:pPr>
            <w:r>
              <w:rPr>
                <w:rFonts w:ascii="Times New Roman" w:hAnsi="Times New Roman" w:cs="Times New Roman"/>
                <w:sz w:val="20"/>
                <w:szCs w:val="20"/>
              </w:rPr>
              <w:t>СРИ</w:t>
            </w:r>
            <w:r w:rsidRPr="00B7564E">
              <w:rPr>
                <w:rFonts w:ascii="Times New Roman" w:hAnsi="Times New Roman" w:cs="Times New Roman"/>
                <w:sz w:val="20"/>
                <w:szCs w:val="20"/>
              </w:rPr>
              <w:t xml:space="preserve"> </w:t>
            </w:r>
            <w:r>
              <w:rPr>
                <w:rFonts w:ascii="Times New Roman" w:hAnsi="Times New Roman" w:cs="Times New Roman"/>
                <w:sz w:val="20"/>
                <w:szCs w:val="20"/>
              </w:rPr>
              <w:t>«Парикмахерская» (</w:t>
            </w:r>
            <w:r w:rsidRPr="00364DCE">
              <w:rPr>
                <w:rFonts w:ascii="Times New Roman" w:hAnsi="Times New Roman" w:cs="Times New Roman"/>
                <w:sz w:val="20"/>
                <w:szCs w:val="20"/>
              </w:rPr>
              <w:t>продолжать учить играть вместе дружно</w:t>
            </w:r>
            <w:r>
              <w:rPr>
                <w:rFonts w:ascii="Times New Roman" w:hAnsi="Times New Roman" w:cs="Times New Roman"/>
                <w:sz w:val="20"/>
                <w:szCs w:val="20"/>
              </w:rPr>
              <w:t>,</w:t>
            </w:r>
            <w:r w:rsidRPr="00364DCE">
              <w:rPr>
                <w:rFonts w:ascii="Times New Roman" w:hAnsi="Times New Roman" w:cs="Times New Roman"/>
                <w:sz w:val="20"/>
                <w:szCs w:val="20"/>
              </w:rPr>
              <w:t xml:space="preserve"> развивать</w:t>
            </w:r>
            <w:r>
              <w:rPr>
                <w:rFonts w:ascii="Times New Roman" w:hAnsi="Times New Roman" w:cs="Times New Roman"/>
                <w:sz w:val="20"/>
                <w:szCs w:val="20"/>
              </w:rPr>
              <w:t xml:space="preserve"> </w:t>
            </w:r>
            <w:r w:rsidRPr="00364DCE">
              <w:rPr>
                <w:rFonts w:ascii="Times New Roman" w:hAnsi="Times New Roman" w:cs="Times New Roman"/>
                <w:sz w:val="20"/>
                <w:szCs w:val="20"/>
              </w:rPr>
              <w:t xml:space="preserve"> несложный сюжет</w:t>
            </w:r>
            <w:r>
              <w:rPr>
                <w:rFonts w:ascii="Times New Roman" w:hAnsi="Times New Roman" w:cs="Times New Roman"/>
                <w:sz w:val="20"/>
                <w:szCs w:val="20"/>
              </w:rPr>
              <w:t>)</w:t>
            </w:r>
          </w:p>
          <w:p w:rsidR="00AF418D" w:rsidRPr="00D0143D" w:rsidRDefault="00B7564E" w:rsidP="00A108BB">
            <w:pPr>
              <w:pStyle w:val="aa"/>
              <w:numPr>
                <w:ilvl w:val="0"/>
                <w:numId w:val="26"/>
              </w:numPr>
              <w:rPr>
                <w:rFonts w:ascii="Times New Roman" w:hAnsi="Times New Roman" w:cs="Times New Roman"/>
                <w:sz w:val="20"/>
                <w:szCs w:val="20"/>
              </w:rPr>
            </w:pPr>
            <w:r>
              <w:rPr>
                <w:rFonts w:ascii="Times New Roman" w:hAnsi="Times New Roman" w:cs="Times New Roman"/>
                <w:sz w:val="20"/>
                <w:szCs w:val="20"/>
              </w:rPr>
              <w:t>Музыкально-</w:t>
            </w:r>
            <w:r w:rsidR="00AF418D" w:rsidRPr="00D0143D">
              <w:rPr>
                <w:rFonts w:ascii="Times New Roman" w:hAnsi="Times New Roman" w:cs="Times New Roman"/>
                <w:sz w:val="20"/>
                <w:szCs w:val="20"/>
              </w:rPr>
              <w:t>дидактическая игра «Большой и маленький колокольчик» (способствовать развитию тембрового слух).</w:t>
            </w:r>
          </w:p>
          <w:p w:rsidR="00AF418D" w:rsidRPr="00E94035" w:rsidRDefault="00AF418D" w:rsidP="00A108BB">
            <w:pPr>
              <w:pStyle w:val="aa"/>
              <w:numPr>
                <w:ilvl w:val="0"/>
                <w:numId w:val="26"/>
              </w:numPr>
              <w:tabs>
                <w:tab w:val="left" w:pos="176"/>
              </w:tabs>
              <w:rPr>
                <w:rFonts w:ascii="Times New Roman" w:hAnsi="Times New Roman" w:cs="Times New Roman"/>
                <w:sz w:val="20"/>
                <w:szCs w:val="20"/>
              </w:rPr>
            </w:pPr>
            <w:r w:rsidRPr="00E94035">
              <w:rPr>
                <w:rFonts w:ascii="Times New Roman" w:hAnsi="Times New Roman" w:cs="Times New Roman"/>
                <w:sz w:val="20"/>
                <w:szCs w:val="20"/>
              </w:rPr>
              <w:t xml:space="preserve">Упражнения </w:t>
            </w:r>
            <w:r>
              <w:rPr>
                <w:rFonts w:ascii="Times New Roman" w:hAnsi="Times New Roman" w:cs="Times New Roman"/>
                <w:sz w:val="20"/>
                <w:szCs w:val="20"/>
              </w:rPr>
              <w:t>«</w:t>
            </w:r>
            <w:r w:rsidRPr="00E94035">
              <w:rPr>
                <w:rFonts w:ascii="Times New Roman" w:hAnsi="Times New Roman" w:cs="Times New Roman"/>
                <w:sz w:val="20"/>
                <w:szCs w:val="20"/>
              </w:rPr>
              <w:t>Жучки</w:t>
            </w:r>
            <w:r>
              <w:rPr>
                <w:rFonts w:ascii="Times New Roman" w:hAnsi="Times New Roman" w:cs="Times New Roman"/>
                <w:sz w:val="20"/>
                <w:szCs w:val="20"/>
              </w:rPr>
              <w:t>» (</w:t>
            </w:r>
            <w:r w:rsidRPr="00E94035">
              <w:rPr>
                <w:rFonts w:ascii="Times New Roman" w:hAnsi="Times New Roman" w:cs="Times New Roman"/>
                <w:sz w:val="20"/>
                <w:szCs w:val="20"/>
              </w:rPr>
              <w:t>закреплять умение ползать на четвереньках</w:t>
            </w:r>
            <w:r>
              <w:rPr>
                <w:rFonts w:ascii="Times New Roman" w:hAnsi="Times New Roman" w:cs="Times New Roman"/>
                <w:sz w:val="20"/>
                <w:szCs w:val="20"/>
              </w:rPr>
              <w:t>)</w:t>
            </w:r>
            <w:r w:rsidRPr="00E94035">
              <w:rPr>
                <w:rFonts w:ascii="Times New Roman" w:hAnsi="Times New Roman" w:cs="Times New Roman"/>
                <w:sz w:val="20"/>
                <w:szCs w:val="20"/>
              </w:rPr>
              <w:t>.</w:t>
            </w:r>
          </w:p>
        </w:tc>
        <w:tc>
          <w:tcPr>
            <w:tcW w:w="1985" w:type="dxa"/>
            <w:gridSpan w:val="2"/>
            <w:tcBorders>
              <w:top w:val="single" w:sz="4" w:space="0" w:color="000000" w:themeColor="text1"/>
              <w:left w:val="single" w:sz="4" w:space="0" w:color="000000" w:themeColor="text1"/>
              <w:right w:val="single" w:sz="4" w:space="0" w:color="auto"/>
            </w:tcBorders>
          </w:tcPr>
          <w:p w:rsidR="00AF418D" w:rsidRPr="00562BE7" w:rsidRDefault="00AF418D" w:rsidP="00AF418D">
            <w:pPr>
              <w:tabs>
                <w:tab w:val="left" w:pos="176"/>
              </w:tabs>
              <w:rPr>
                <w:rFonts w:ascii="Times New Roman" w:hAnsi="Times New Roman" w:cs="Times New Roman"/>
                <w:sz w:val="20"/>
                <w:szCs w:val="20"/>
              </w:rPr>
            </w:pPr>
            <w:r>
              <w:rPr>
                <w:rFonts w:ascii="Times New Roman" w:hAnsi="Times New Roman" w:cs="Times New Roman"/>
                <w:sz w:val="20"/>
                <w:szCs w:val="20"/>
              </w:rPr>
              <w:t xml:space="preserve">Закрепление </w:t>
            </w:r>
            <w:r w:rsidRPr="00480544">
              <w:rPr>
                <w:rFonts w:ascii="Times New Roman" w:hAnsi="Times New Roman" w:cs="Times New Roman"/>
                <w:sz w:val="20"/>
                <w:szCs w:val="20"/>
              </w:rPr>
              <w:t>у ……………</w:t>
            </w:r>
            <w:r w:rsidR="00B7564E">
              <w:rPr>
                <w:rFonts w:ascii="Times New Roman" w:hAnsi="Times New Roman" w:cs="Times New Roman"/>
                <w:sz w:val="20"/>
                <w:szCs w:val="20"/>
              </w:rPr>
              <w:t>………</w:t>
            </w:r>
            <w:r w:rsidRPr="00480544">
              <w:rPr>
                <w:rFonts w:ascii="Times New Roman" w:hAnsi="Times New Roman" w:cs="Times New Roman"/>
                <w:sz w:val="20"/>
                <w:szCs w:val="20"/>
              </w:rPr>
              <w:t xml:space="preserve"> умения выполнять разнообразные движения под музыку</w:t>
            </w:r>
          </w:p>
        </w:tc>
        <w:tc>
          <w:tcPr>
            <w:tcW w:w="2410" w:type="dxa"/>
            <w:vMerge w:val="restart"/>
            <w:tcBorders>
              <w:top w:val="single" w:sz="4" w:space="0" w:color="000000" w:themeColor="text1"/>
              <w:left w:val="single" w:sz="4" w:space="0" w:color="auto"/>
              <w:right w:val="single" w:sz="4" w:space="0" w:color="000000" w:themeColor="text1"/>
            </w:tcBorders>
          </w:tcPr>
          <w:p w:rsidR="00C532A0" w:rsidRPr="00C532A0" w:rsidRDefault="00C532A0" w:rsidP="00C532A0">
            <w:pPr>
              <w:rPr>
                <w:rFonts w:ascii="Times New Roman" w:hAnsi="Times New Roman" w:cs="Times New Roman"/>
                <w:sz w:val="20"/>
                <w:szCs w:val="20"/>
              </w:rPr>
            </w:pPr>
            <w:r w:rsidRPr="00C532A0">
              <w:rPr>
                <w:rFonts w:ascii="Times New Roman" w:hAnsi="Times New Roman" w:cs="Times New Roman"/>
                <w:sz w:val="20"/>
                <w:szCs w:val="20"/>
              </w:rPr>
              <w:t xml:space="preserve">Создание условий для  игровой </w:t>
            </w:r>
            <w:r>
              <w:rPr>
                <w:rFonts w:ascii="Times New Roman" w:hAnsi="Times New Roman" w:cs="Times New Roman"/>
                <w:sz w:val="20"/>
                <w:szCs w:val="20"/>
              </w:rPr>
              <w:t>деятельности (</w:t>
            </w:r>
            <w:r w:rsidRPr="00C532A0">
              <w:rPr>
                <w:rFonts w:ascii="Times New Roman" w:hAnsi="Times New Roman" w:cs="Times New Roman"/>
                <w:sz w:val="20"/>
                <w:szCs w:val="20"/>
              </w:rPr>
              <w:t>побуждать детей  организовывать игры, находить себе занятие по интересам, развивать воображение</w:t>
            </w:r>
            <w:r>
              <w:rPr>
                <w:rFonts w:ascii="Times New Roman" w:hAnsi="Times New Roman" w:cs="Times New Roman"/>
                <w:sz w:val="20"/>
                <w:szCs w:val="20"/>
              </w:rPr>
              <w:t>)</w:t>
            </w:r>
            <w:r w:rsidRPr="00C532A0">
              <w:rPr>
                <w:rFonts w:ascii="Times New Roman" w:hAnsi="Times New Roman" w:cs="Times New Roman"/>
                <w:sz w:val="20"/>
                <w:szCs w:val="20"/>
              </w:rPr>
              <w:t>.</w:t>
            </w:r>
          </w:p>
          <w:p w:rsidR="00AF418D" w:rsidRPr="00A36458" w:rsidRDefault="00AF418D" w:rsidP="00AF418D">
            <w:pPr>
              <w:rPr>
                <w:rFonts w:ascii="Times New Roman" w:hAnsi="Times New Roman" w:cs="Times New Roman"/>
                <w:sz w:val="20"/>
                <w:szCs w:val="20"/>
              </w:rPr>
            </w:pPr>
          </w:p>
        </w:tc>
      </w:tr>
      <w:tr w:rsidR="000A1799" w:rsidRPr="00F45303" w:rsidTr="001F47B1">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1799" w:rsidRPr="00B7564E" w:rsidRDefault="000A1799" w:rsidP="000A1799">
            <w:pPr>
              <w:rPr>
                <w:rFonts w:ascii="Times New Roman" w:hAnsi="Times New Roman" w:cs="Times New Roman"/>
                <w:sz w:val="20"/>
                <w:szCs w:val="20"/>
              </w:rPr>
            </w:pPr>
            <w:r w:rsidRPr="00B7564E">
              <w:rPr>
                <w:rFonts w:ascii="Times New Roman" w:hAnsi="Times New Roman" w:cs="Times New Roman"/>
                <w:b/>
                <w:sz w:val="20"/>
                <w:szCs w:val="20"/>
              </w:rPr>
              <w:t>Занятия</w:t>
            </w:r>
          </w:p>
        </w:tc>
        <w:tc>
          <w:tcPr>
            <w:tcW w:w="12191" w:type="dxa"/>
            <w:gridSpan w:val="4"/>
            <w:tcBorders>
              <w:top w:val="single" w:sz="4" w:space="0" w:color="000000" w:themeColor="text1"/>
              <w:left w:val="single" w:sz="4" w:space="0" w:color="000000" w:themeColor="text1"/>
              <w:bottom w:val="single" w:sz="4" w:space="0" w:color="000000" w:themeColor="text1"/>
              <w:right w:val="single" w:sz="4" w:space="0" w:color="auto"/>
            </w:tcBorders>
          </w:tcPr>
          <w:p w:rsidR="000A1799" w:rsidRPr="00A96003" w:rsidRDefault="000A1799" w:rsidP="00AF418D">
            <w:pPr>
              <w:rPr>
                <w:rFonts w:ascii="Times New Roman" w:hAnsi="Times New Roman" w:cs="Times New Roman"/>
                <w:sz w:val="20"/>
                <w:szCs w:val="20"/>
              </w:rPr>
            </w:pPr>
            <w:r>
              <w:rPr>
                <w:rFonts w:ascii="Times New Roman" w:hAnsi="Times New Roman" w:cs="Times New Roman"/>
                <w:sz w:val="20"/>
                <w:szCs w:val="20"/>
              </w:rPr>
              <w:t>См. таблицу в конце недели</w:t>
            </w:r>
          </w:p>
        </w:tc>
        <w:tc>
          <w:tcPr>
            <w:tcW w:w="2410" w:type="dxa"/>
            <w:vMerge/>
            <w:tcBorders>
              <w:left w:val="single" w:sz="4" w:space="0" w:color="auto"/>
              <w:bottom w:val="single" w:sz="4" w:space="0" w:color="000000" w:themeColor="text1"/>
              <w:right w:val="single" w:sz="4" w:space="0" w:color="000000" w:themeColor="text1"/>
            </w:tcBorders>
          </w:tcPr>
          <w:p w:rsidR="000A1799" w:rsidRPr="00F45303" w:rsidRDefault="000A1799" w:rsidP="00AF418D">
            <w:pPr>
              <w:rPr>
                <w:rFonts w:ascii="Times New Roman" w:hAnsi="Times New Roman" w:cs="Times New Roman"/>
                <w:sz w:val="20"/>
                <w:szCs w:val="20"/>
              </w:rPr>
            </w:pPr>
          </w:p>
        </w:tc>
      </w:tr>
      <w:tr w:rsidR="00AF418D" w:rsidRPr="00F45303" w:rsidTr="001F47B1">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418D" w:rsidRPr="001B0256" w:rsidRDefault="00AF418D" w:rsidP="00AF418D">
            <w:pPr>
              <w:ind w:right="-108"/>
              <w:rPr>
                <w:rFonts w:ascii="Times New Roman" w:hAnsi="Times New Roman" w:cs="Times New Roman"/>
                <w:sz w:val="20"/>
                <w:szCs w:val="20"/>
              </w:rPr>
            </w:pPr>
            <w:r w:rsidRPr="00F45303">
              <w:rPr>
                <w:rFonts w:ascii="Times New Roman" w:hAnsi="Times New Roman" w:cs="Times New Roman"/>
                <w:b/>
                <w:sz w:val="20"/>
                <w:szCs w:val="20"/>
              </w:rPr>
              <w:t>Прогулка</w:t>
            </w:r>
          </w:p>
        </w:tc>
        <w:tc>
          <w:tcPr>
            <w:tcW w:w="12191" w:type="dxa"/>
            <w:gridSpan w:val="4"/>
            <w:tcBorders>
              <w:top w:val="single" w:sz="4" w:space="0" w:color="000000" w:themeColor="text1"/>
              <w:left w:val="single" w:sz="4" w:space="0" w:color="000000" w:themeColor="text1"/>
              <w:bottom w:val="single" w:sz="4" w:space="0" w:color="000000" w:themeColor="text1"/>
              <w:right w:val="single" w:sz="4" w:space="0" w:color="auto"/>
            </w:tcBorders>
          </w:tcPr>
          <w:p w:rsidR="00AF418D" w:rsidRPr="00CC310B" w:rsidRDefault="00CC310B" w:rsidP="00AF418D">
            <w:pPr>
              <w:rPr>
                <w:rFonts w:ascii="Times New Roman" w:hAnsi="Times New Roman" w:cs="Times New Roman"/>
                <w:sz w:val="20"/>
                <w:szCs w:val="20"/>
              </w:rPr>
            </w:pPr>
            <w:r w:rsidRPr="00CC310B">
              <w:rPr>
                <w:rFonts w:ascii="Times New Roman" w:hAnsi="Times New Roman" w:cs="Times New Roman"/>
                <w:sz w:val="20"/>
                <w:szCs w:val="20"/>
              </w:rPr>
              <w:t xml:space="preserve"> «Сосеночка – зеленая иголочка» (</w:t>
            </w:r>
            <w:r w:rsidR="003316D0">
              <w:rPr>
                <w:rFonts w:ascii="Times New Roman" w:hAnsi="Times New Roman" w:cs="Times New Roman"/>
                <w:sz w:val="20"/>
                <w:szCs w:val="20"/>
              </w:rPr>
              <w:t>[23]</w:t>
            </w:r>
            <w:r w:rsidRPr="00CC310B">
              <w:rPr>
                <w:rFonts w:ascii="Times New Roman" w:hAnsi="Times New Roman" w:cs="Times New Roman"/>
                <w:sz w:val="20"/>
                <w:szCs w:val="20"/>
              </w:rPr>
              <w:t>, с.45)</w:t>
            </w:r>
          </w:p>
        </w:tc>
        <w:tc>
          <w:tcPr>
            <w:tcW w:w="2410" w:type="dxa"/>
            <w:tcBorders>
              <w:top w:val="single" w:sz="4" w:space="0" w:color="000000" w:themeColor="text1"/>
              <w:left w:val="single" w:sz="4" w:space="0" w:color="auto"/>
              <w:bottom w:val="single" w:sz="4" w:space="0" w:color="auto"/>
              <w:right w:val="single" w:sz="4" w:space="0" w:color="000000" w:themeColor="text1"/>
            </w:tcBorders>
          </w:tcPr>
          <w:p w:rsidR="00AF418D" w:rsidRPr="00550DD4" w:rsidRDefault="00AF418D" w:rsidP="00AF418D">
            <w:pPr>
              <w:rPr>
                <w:rFonts w:ascii="Times New Roman" w:hAnsi="Times New Roman" w:cs="Times New Roman"/>
                <w:sz w:val="16"/>
                <w:szCs w:val="16"/>
              </w:rPr>
            </w:pPr>
            <w:r w:rsidRPr="00550DD4">
              <w:rPr>
                <w:rFonts w:ascii="Times New Roman" w:hAnsi="Times New Roman" w:cs="Times New Roman"/>
                <w:sz w:val="16"/>
                <w:szCs w:val="16"/>
              </w:rPr>
              <w:t>Выносной материал:</w:t>
            </w:r>
          </w:p>
          <w:p w:rsidR="00AF418D" w:rsidRPr="00550DD4" w:rsidRDefault="00AF418D" w:rsidP="00AF418D">
            <w:pPr>
              <w:rPr>
                <w:rFonts w:ascii="Times New Roman" w:hAnsi="Times New Roman" w:cs="Times New Roman"/>
                <w:sz w:val="16"/>
                <w:szCs w:val="16"/>
              </w:rPr>
            </w:pPr>
            <w:r w:rsidRPr="00550DD4">
              <w:rPr>
                <w:rFonts w:ascii="Times New Roman" w:hAnsi="Times New Roman" w:cs="Times New Roman"/>
                <w:sz w:val="16"/>
                <w:szCs w:val="16"/>
              </w:rPr>
              <w:t>соответственно плану прогулки</w:t>
            </w:r>
          </w:p>
        </w:tc>
      </w:tr>
      <w:tr w:rsidR="00AF418D" w:rsidRPr="00F45303" w:rsidTr="00AF418D">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418D" w:rsidRPr="00450ACA" w:rsidRDefault="00AF418D" w:rsidP="00AF418D">
            <w:pPr>
              <w:ind w:right="-108"/>
              <w:rPr>
                <w:rFonts w:ascii="Times New Roman" w:hAnsi="Times New Roman" w:cs="Times New Roman"/>
                <w:sz w:val="20"/>
                <w:szCs w:val="20"/>
              </w:rPr>
            </w:pPr>
            <w:r w:rsidRPr="00F45303">
              <w:rPr>
                <w:rFonts w:ascii="Times New Roman" w:hAnsi="Times New Roman" w:cs="Times New Roman"/>
                <w:b/>
                <w:sz w:val="20"/>
                <w:szCs w:val="20"/>
              </w:rPr>
              <w:t>Возвращение с прогулки</w:t>
            </w:r>
          </w:p>
        </w:tc>
        <w:tc>
          <w:tcPr>
            <w:tcW w:w="14601" w:type="dxa"/>
            <w:gridSpan w:val="5"/>
            <w:tcBorders>
              <w:top w:val="single" w:sz="4" w:space="0" w:color="000000" w:themeColor="text1"/>
              <w:left w:val="single" w:sz="4" w:space="0" w:color="000000" w:themeColor="text1"/>
              <w:bottom w:val="single" w:sz="4" w:space="0" w:color="auto"/>
              <w:right w:val="single" w:sz="4" w:space="0" w:color="000000" w:themeColor="text1"/>
            </w:tcBorders>
          </w:tcPr>
          <w:p w:rsidR="00AF418D" w:rsidRPr="00E94035" w:rsidRDefault="00B7564E" w:rsidP="00A108BB">
            <w:pPr>
              <w:pStyle w:val="aa"/>
              <w:numPr>
                <w:ilvl w:val="0"/>
                <w:numId w:val="238"/>
              </w:numPr>
              <w:rPr>
                <w:rFonts w:ascii="Times New Roman" w:hAnsi="Times New Roman" w:cs="Times New Roman"/>
                <w:sz w:val="20"/>
                <w:szCs w:val="20"/>
              </w:rPr>
            </w:pPr>
            <w:r w:rsidRPr="00B7564E">
              <w:rPr>
                <w:rFonts w:ascii="Times New Roman" w:hAnsi="Times New Roman" w:cs="Times New Roman"/>
                <w:sz w:val="20"/>
                <w:szCs w:val="20"/>
              </w:rPr>
              <w:t xml:space="preserve">Чтение </w:t>
            </w:r>
            <w:r>
              <w:rPr>
                <w:rFonts w:ascii="Times New Roman" w:hAnsi="Times New Roman" w:cs="Times New Roman"/>
                <w:sz w:val="20"/>
                <w:szCs w:val="20"/>
              </w:rPr>
              <w:t>рассказа В.Г.Сутеева «Три котенка» (учить внимательно слушать, поддерживать общение в процессе совместного рассматривания иллюстраций к произведению, рассказать, что В.Сутеев не только писал рассказы и сказки, но и сам рисовал к ним картинки)</w:t>
            </w:r>
          </w:p>
          <w:p w:rsidR="00AF418D" w:rsidRPr="00E94035" w:rsidRDefault="00AF418D" w:rsidP="00A108BB">
            <w:pPr>
              <w:pStyle w:val="aa"/>
              <w:numPr>
                <w:ilvl w:val="0"/>
                <w:numId w:val="238"/>
              </w:numPr>
              <w:rPr>
                <w:rFonts w:ascii="Times New Roman" w:hAnsi="Times New Roman" w:cs="Times New Roman"/>
                <w:sz w:val="20"/>
                <w:szCs w:val="20"/>
              </w:rPr>
            </w:pPr>
            <w:r w:rsidRPr="00E94035">
              <w:rPr>
                <w:rFonts w:ascii="Times New Roman" w:hAnsi="Times New Roman" w:cs="Times New Roman"/>
                <w:sz w:val="20"/>
                <w:szCs w:val="20"/>
              </w:rPr>
              <w:t>Работа по воспитанию культуры поведения за столом во время обеда. Беседа «Что нельзя делать во время обеда?»</w:t>
            </w:r>
          </w:p>
        </w:tc>
      </w:tr>
      <w:tr w:rsidR="00FD424B" w:rsidRPr="00F45303" w:rsidTr="00797C5F">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424B" w:rsidRPr="00450ACA" w:rsidRDefault="00FD424B" w:rsidP="00AF418D">
            <w:pPr>
              <w:ind w:right="-108"/>
              <w:rPr>
                <w:rFonts w:ascii="Times New Roman" w:hAnsi="Times New Roman" w:cs="Times New Roman"/>
                <w:sz w:val="20"/>
                <w:szCs w:val="20"/>
              </w:rPr>
            </w:pPr>
            <w:r w:rsidRPr="00F45303">
              <w:rPr>
                <w:rFonts w:ascii="Times New Roman" w:hAnsi="Times New Roman" w:cs="Times New Roman"/>
                <w:b/>
                <w:sz w:val="20"/>
                <w:szCs w:val="20"/>
              </w:rPr>
              <w:t>Деятельность после сна</w:t>
            </w:r>
          </w:p>
        </w:tc>
        <w:tc>
          <w:tcPr>
            <w:tcW w:w="14601" w:type="dxa"/>
            <w:gridSpan w:val="5"/>
            <w:tcBorders>
              <w:top w:val="single" w:sz="4" w:space="0" w:color="auto"/>
              <w:left w:val="single" w:sz="4" w:space="0" w:color="000000" w:themeColor="text1"/>
              <w:bottom w:val="single" w:sz="4" w:space="0" w:color="000000" w:themeColor="text1"/>
              <w:right w:val="single" w:sz="4" w:space="0" w:color="000000" w:themeColor="text1"/>
            </w:tcBorders>
          </w:tcPr>
          <w:p w:rsidR="00FD424B" w:rsidRDefault="00FD424B" w:rsidP="00A108BB">
            <w:pPr>
              <w:pStyle w:val="aa"/>
              <w:numPr>
                <w:ilvl w:val="0"/>
                <w:numId w:val="238"/>
              </w:numPr>
              <w:rPr>
                <w:rFonts w:ascii="Times New Roman" w:hAnsi="Times New Roman" w:cs="Times New Roman"/>
                <w:sz w:val="20"/>
                <w:szCs w:val="20"/>
              </w:rPr>
            </w:pPr>
            <w:r w:rsidRPr="00A96003">
              <w:rPr>
                <w:rFonts w:ascii="Times New Roman" w:hAnsi="Times New Roman" w:cs="Times New Roman"/>
                <w:sz w:val="20"/>
                <w:szCs w:val="20"/>
              </w:rPr>
              <w:t xml:space="preserve">Гимнастика </w:t>
            </w:r>
            <w:r>
              <w:rPr>
                <w:rFonts w:ascii="Times New Roman" w:hAnsi="Times New Roman" w:cs="Times New Roman"/>
                <w:sz w:val="20"/>
                <w:szCs w:val="20"/>
              </w:rPr>
              <w:t>после сна.</w:t>
            </w:r>
            <w:r w:rsidRPr="00A96003">
              <w:rPr>
                <w:rFonts w:ascii="Times New Roman" w:hAnsi="Times New Roman" w:cs="Times New Roman"/>
                <w:sz w:val="20"/>
                <w:szCs w:val="20"/>
              </w:rPr>
              <w:t xml:space="preserve"> </w:t>
            </w:r>
            <w:r>
              <w:rPr>
                <w:rFonts w:ascii="Times New Roman" w:hAnsi="Times New Roman" w:cs="Times New Roman"/>
                <w:sz w:val="20"/>
                <w:szCs w:val="20"/>
              </w:rPr>
              <w:t>Комплекс 5 (</w:t>
            </w:r>
            <w:r w:rsidR="003316D0">
              <w:rPr>
                <w:rFonts w:ascii="Times New Roman" w:hAnsi="Times New Roman" w:cs="Times New Roman"/>
                <w:sz w:val="20"/>
                <w:szCs w:val="20"/>
              </w:rPr>
              <w:t>[22]</w:t>
            </w:r>
            <w:r>
              <w:rPr>
                <w:rFonts w:ascii="Times New Roman" w:hAnsi="Times New Roman" w:cs="Times New Roman"/>
                <w:sz w:val="20"/>
                <w:szCs w:val="20"/>
              </w:rPr>
              <w:t>, с. 28)</w:t>
            </w:r>
          </w:p>
          <w:p w:rsidR="00FD424B" w:rsidRDefault="00FD424B" w:rsidP="00A108BB">
            <w:pPr>
              <w:pStyle w:val="aa"/>
              <w:numPr>
                <w:ilvl w:val="0"/>
                <w:numId w:val="238"/>
              </w:numPr>
              <w:rPr>
                <w:rFonts w:ascii="Times New Roman" w:hAnsi="Times New Roman" w:cs="Times New Roman"/>
                <w:sz w:val="20"/>
                <w:szCs w:val="20"/>
              </w:rPr>
            </w:pPr>
            <w:r w:rsidRPr="00E94035">
              <w:rPr>
                <w:rFonts w:ascii="Times New Roman" w:hAnsi="Times New Roman" w:cs="Times New Roman"/>
                <w:sz w:val="20"/>
                <w:szCs w:val="20"/>
              </w:rPr>
              <w:t>Воспитание КГН, навыков самообслуживания и взаимопомощи при одевании. Упражнение «Одеваемся сами»</w:t>
            </w:r>
          </w:p>
          <w:p w:rsidR="00FD424B" w:rsidRPr="00FD424B" w:rsidRDefault="00FD424B" w:rsidP="00A108BB">
            <w:pPr>
              <w:pStyle w:val="aa"/>
              <w:numPr>
                <w:ilvl w:val="0"/>
                <w:numId w:val="238"/>
              </w:numPr>
              <w:rPr>
                <w:rFonts w:ascii="Times New Roman" w:hAnsi="Times New Roman" w:cs="Times New Roman"/>
                <w:sz w:val="20"/>
                <w:szCs w:val="20"/>
              </w:rPr>
            </w:pPr>
            <w:r w:rsidRPr="00FD424B">
              <w:rPr>
                <w:rFonts w:ascii="Times New Roman" w:hAnsi="Times New Roman" w:cs="Times New Roman"/>
                <w:sz w:val="20"/>
                <w:szCs w:val="20"/>
              </w:rPr>
              <w:t>Воспитание культуры поведения во время полдника. Беседа «Какие правила поведения за столом мы знаем?»</w:t>
            </w:r>
          </w:p>
        </w:tc>
      </w:tr>
      <w:tr w:rsidR="00AF418D" w:rsidRPr="00F45303" w:rsidTr="00B7564E">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418D" w:rsidRPr="00F45303" w:rsidRDefault="00AF418D" w:rsidP="00AF418D">
            <w:pPr>
              <w:rPr>
                <w:rFonts w:ascii="Times New Roman" w:hAnsi="Times New Roman" w:cs="Times New Roman"/>
                <w:b/>
                <w:sz w:val="20"/>
                <w:szCs w:val="20"/>
              </w:rPr>
            </w:pPr>
            <w:r w:rsidRPr="00F45303">
              <w:rPr>
                <w:rFonts w:ascii="Times New Roman" w:hAnsi="Times New Roman" w:cs="Times New Roman"/>
                <w:b/>
                <w:sz w:val="20"/>
                <w:szCs w:val="20"/>
              </w:rPr>
              <w:t>Вечер</w:t>
            </w:r>
          </w:p>
          <w:p w:rsidR="00AF418D" w:rsidRPr="00450ACA" w:rsidRDefault="00AF418D" w:rsidP="00AF418D">
            <w:pPr>
              <w:ind w:right="-108"/>
              <w:rPr>
                <w:rFonts w:ascii="Times New Roman" w:hAnsi="Times New Roman" w:cs="Times New Roman"/>
                <w:sz w:val="20"/>
                <w:szCs w:val="20"/>
              </w:rPr>
            </w:pPr>
          </w:p>
        </w:tc>
        <w:tc>
          <w:tcPr>
            <w:tcW w:w="10065" w:type="dxa"/>
            <w:tcBorders>
              <w:top w:val="single" w:sz="4" w:space="0" w:color="000000" w:themeColor="text1"/>
              <w:left w:val="single" w:sz="4" w:space="0" w:color="000000" w:themeColor="text1"/>
              <w:bottom w:val="single" w:sz="4" w:space="0" w:color="000000" w:themeColor="text1"/>
              <w:right w:val="single" w:sz="4" w:space="0" w:color="auto"/>
            </w:tcBorders>
          </w:tcPr>
          <w:p w:rsidR="00AF418D" w:rsidRPr="00E94035" w:rsidRDefault="00AF418D" w:rsidP="00A108BB">
            <w:pPr>
              <w:pStyle w:val="ab"/>
              <w:numPr>
                <w:ilvl w:val="0"/>
                <w:numId w:val="92"/>
              </w:numPr>
              <w:tabs>
                <w:tab w:val="left" w:pos="176"/>
              </w:tabs>
              <w:rPr>
                <w:sz w:val="20"/>
                <w:szCs w:val="20"/>
              </w:rPr>
            </w:pPr>
            <w:r>
              <w:rPr>
                <w:sz w:val="20"/>
                <w:szCs w:val="20"/>
              </w:rPr>
              <w:t>«Угощение для зайца» (формировать представления о том, что хорошо и что плохо. Побуждать взаимодействовать друг с другом посредством речи. Учить понимать поступки персонажей и осознавать последствия). (</w:t>
            </w:r>
            <w:r w:rsidR="003316D0">
              <w:rPr>
                <w:sz w:val="20"/>
                <w:szCs w:val="20"/>
              </w:rPr>
              <w:t>[1]</w:t>
            </w:r>
            <w:r>
              <w:rPr>
                <w:sz w:val="20"/>
                <w:szCs w:val="20"/>
              </w:rPr>
              <w:t>, с. 16)</w:t>
            </w:r>
          </w:p>
          <w:p w:rsidR="00513501" w:rsidRDefault="00513501" w:rsidP="00A108BB">
            <w:pPr>
              <w:pStyle w:val="ab"/>
              <w:numPr>
                <w:ilvl w:val="0"/>
                <w:numId w:val="92"/>
              </w:numPr>
              <w:tabs>
                <w:tab w:val="left" w:pos="176"/>
              </w:tabs>
              <w:rPr>
                <w:sz w:val="20"/>
                <w:szCs w:val="20"/>
              </w:rPr>
            </w:pPr>
            <w:r w:rsidRPr="00513501">
              <w:rPr>
                <w:sz w:val="20"/>
                <w:szCs w:val="20"/>
              </w:rPr>
              <w:t xml:space="preserve">Д/и «Узнай сказку по иллюстрации» </w:t>
            </w:r>
            <w:r>
              <w:rPr>
                <w:sz w:val="20"/>
                <w:szCs w:val="20"/>
              </w:rPr>
              <w:t>(</w:t>
            </w:r>
            <w:r w:rsidRPr="00513501">
              <w:rPr>
                <w:sz w:val="20"/>
                <w:szCs w:val="20"/>
              </w:rPr>
              <w:t>закрепить знания детей о содержании и героях сказки; дать возможность продемонстрировать свои знания и предпочтения; развить речь</w:t>
            </w:r>
            <w:r>
              <w:rPr>
                <w:sz w:val="20"/>
                <w:szCs w:val="20"/>
              </w:rPr>
              <w:t>)</w:t>
            </w:r>
            <w:r w:rsidRPr="00513501">
              <w:rPr>
                <w:sz w:val="20"/>
                <w:szCs w:val="20"/>
              </w:rPr>
              <w:t>.</w:t>
            </w:r>
          </w:p>
          <w:p w:rsidR="00513501" w:rsidRPr="00513501" w:rsidRDefault="00513501" w:rsidP="00A108BB">
            <w:pPr>
              <w:pStyle w:val="ab"/>
              <w:numPr>
                <w:ilvl w:val="0"/>
                <w:numId w:val="92"/>
              </w:numPr>
              <w:tabs>
                <w:tab w:val="left" w:pos="176"/>
              </w:tabs>
              <w:rPr>
                <w:sz w:val="20"/>
                <w:szCs w:val="20"/>
              </w:rPr>
            </w:pPr>
            <w:r w:rsidRPr="00513501">
              <w:rPr>
                <w:sz w:val="20"/>
                <w:szCs w:val="20"/>
              </w:rPr>
              <w:t>Игры со строительным материалом «Улицы города перед праздником»</w:t>
            </w:r>
            <w:r>
              <w:rPr>
                <w:sz w:val="20"/>
                <w:szCs w:val="20"/>
              </w:rPr>
              <w:t xml:space="preserve"> (</w:t>
            </w:r>
            <w:r w:rsidRPr="00513501">
              <w:rPr>
                <w:sz w:val="20"/>
                <w:szCs w:val="20"/>
              </w:rPr>
              <w:t>упражнять детей в конструировании, учить собирать свои постройки в жилые кварталы</w:t>
            </w:r>
            <w:r>
              <w:rPr>
                <w:sz w:val="20"/>
                <w:szCs w:val="20"/>
              </w:rPr>
              <w:t>)</w:t>
            </w:r>
            <w:r w:rsidRPr="00513501">
              <w:rPr>
                <w:sz w:val="20"/>
                <w:szCs w:val="20"/>
              </w:rPr>
              <w:t>.</w:t>
            </w:r>
          </w:p>
          <w:p w:rsidR="00513501" w:rsidRPr="00513501" w:rsidRDefault="00513501" w:rsidP="00A108BB">
            <w:pPr>
              <w:pStyle w:val="ab"/>
              <w:numPr>
                <w:ilvl w:val="0"/>
                <w:numId w:val="92"/>
              </w:numPr>
              <w:tabs>
                <w:tab w:val="left" w:pos="176"/>
              </w:tabs>
              <w:rPr>
                <w:sz w:val="20"/>
                <w:szCs w:val="20"/>
              </w:rPr>
            </w:pPr>
            <w:r>
              <w:rPr>
                <w:sz w:val="20"/>
                <w:szCs w:val="20"/>
              </w:rPr>
              <w:t>П/и</w:t>
            </w:r>
            <w:r w:rsidRPr="00513501">
              <w:rPr>
                <w:sz w:val="20"/>
                <w:szCs w:val="20"/>
              </w:rPr>
              <w:t xml:space="preserve"> «День и ночь»</w:t>
            </w:r>
            <w:r>
              <w:rPr>
                <w:sz w:val="20"/>
                <w:szCs w:val="20"/>
              </w:rPr>
              <w:t xml:space="preserve"> (</w:t>
            </w:r>
            <w:r w:rsidRPr="00513501">
              <w:rPr>
                <w:sz w:val="20"/>
                <w:szCs w:val="20"/>
              </w:rPr>
              <w:t>развивать быстроту реакции, умение реагировать на сигнал, упражнять в беге, развивать выносливость и ловкость</w:t>
            </w:r>
            <w:r>
              <w:rPr>
                <w:sz w:val="20"/>
                <w:szCs w:val="20"/>
              </w:rPr>
              <w:t>)</w:t>
            </w:r>
          </w:p>
          <w:p w:rsidR="00AF418D" w:rsidRPr="00E94035" w:rsidRDefault="00AF418D" w:rsidP="00A108BB">
            <w:pPr>
              <w:pStyle w:val="aa"/>
              <w:numPr>
                <w:ilvl w:val="0"/>
                <w:numId w:val="92"/>
              </w:numPr>
              <w:tabs>
                <w:tab w:val="left" w:pos="176"/>
              </w:tabs>
              <w:rPr>
                <w:rFonts w:ascii="Times New Roman" w:hAnsi="Times New Roman" w:cs="Times New Roman"/>
                <w:sz w:val="20"/>
                <w:szCs w:val="20"/>
              </w:rPr>
            </w:pPr>
            <w:r w:rsidRPr="006A0341">
              <w:rPr>
                <w:rFonts w:ascii="Times New Roman" w:hAnsi="Times New Roman" w:cs="Times New Roman"/>
                <w:sz w:val="20"/>
                <w:szCs w:val="18"/>
              </w:rPr>
              <w:t xml:space="preserve">ВЕЧЕРНИЙ КРУГ (по выбору воспитателя из </w:t>
            </w:r>
            <w:r w:rsidR="004A6195">
              <w:rPr>
                <w:rFonts w:ascii="Times New Roman" w:hAnsi="Times New Roman" w:cs="Times New Roman"/>
                <w:sz w:val="20"/>
                <w:szCs w:val="18"/>
              </w:rPr>
              <w:t>Приложения 3</w:t>
            </w:r>
            <w:r w:rsidRPr="006A0341">
              <w:rPr>
                <w:rFonts w:ascii="Times New Roman" w:hAnsi="Times New Roman" w:cs="Times New Roman"/>
                <w:sz w:val="20"/>
                <w:szCs w:val="18"/>
              </w:rPr>
              <w:t>)</w:t>
            </w:r>
          </w:p>
        </w:tc>
        <w:tc>
          <w:tcPr>
            <w:tcW w:w="1842" w:type="dxa"/>
            <w:gridSpan w:val="2"/>
            <w:tcBorders>
              <w:top w:val="single" w:sz="4" w:space="0" w:color="auto"/>
              <w:left w:val="single" w:sz="4" w:space="0" w:color="000000" w:themeColor="text1"/>
              <w:bottom w:val="single" w:sz="4" w:space="0" w:color="000000" w:themeColor="text1"/>
              <w:right w:val="single" w:sz="4" w:space="0" w:color="auto"/>
            </w:tcBorders>
          </w:tcPr>
          <w:p w:rsidR="00513501" w:rsidRPr="00513501" w:rsidRDefault="00513501" w:rsidP="00513501">
            <w:pPr>
              <w:tabs>
                <w:tab w:val="left" w:pos="176"/>
              </w:tabs>
              <w:rPr>
                <w:rFonts w:ascii="Times New Roman" w:hAnsi="Times New Roman" w:cs="Times New Roman"/>
                <w:sz w:val="20"/>
                <w:szCs w:val="20"/>
              </w:rPr>
            </w:pPr>
            <w:r>
              <w:rPr>
                <w:rFonts w:ascii="Times New Roman" w:hAnsi="Times New Roman" w:cs="Times New Roman"/>
                <w:sz w:val="20"/>
                <w:szCs w:val="20"/>
              </w:rPr>
              <w:t>«Шнуровки» с ……………………</w:t>
            </w:r>
          </w:p>
          <w:p w:rsidR="00AF418D" w:rsidRPr="00562BE7" w:rsidRDefault="00513501" w:rsidP="00513501">
            <w:pPr>
              <w:tabs>
                <w:tab w:val="left" w:pos="176"/>
              </w:tabs>
              <w:rPr>
                <w:rFonts w:ascii="Times New Roman" w:hAnsi="Times New Roman" w:cs="Times New Roman"/>
                <w:sz w:val="20"/>
                <w:szCs w:val="20"/>
              </w:rPr>
            </w:pPr>
            <w:r>
              <w:rPr>
                <w:rFonts w:ascii="Times New Roman" w:hAnsi="Times New Roman" w:cs="Times New Roman"/>
                <w:sz w:val="20"/>
                <w:szCs w:val="20"/>
              </w:rPr>
              <w:t>(</w:t>
            </w:r>
            <w:r w:rsidRPr="00513501">
              <w:rPr>
                <w:rFonts w:ascii="Times New Roman" w:hAnsi="Times New Roman" w:cs="Times New Roman"/>
                <w:sz w:val="20"/>
                <w:szCs w:val="20"/>
              </w:rPr>
              <w:t xml:space="preserve">формировать умение  выполнять шнуровку. Развивать мелкую </w:t>
            </w:r>
            <w:r>
              <w:rPr>
                <w:rFonts w:ascii="Times New Roman" w:hAnsi="Times New Roman" w:cs="Times New Roman"/>
                <w:sz w:val="20"/>
                <w:szCs w:val="20"/>
              </w:rPr>
              <w:t>моторику рук, усидчивость)</w:t>
            </w:r>
          </w:p>
        </w:tc>
        <w:tc>
          <w:tcPr>
            <w:tcW w:w="2694" w:type="dxa"/>
            <w:gridSpan w:val="2"/>
            <w:vMerge w:val="restart"/>
            <w:tcBorders>
              <w:top w:val="single" w:sz="4" w:space="0" w:color="auto"/>
              <w:left w:val="single" w:sz="4" w:space="0" w:color="auto"/>
              <w:right w:val="single" w:sz="4" w:space="0" w:color="000000" w:themeColor="text1"/>
            </w:tcBorders>
          </w:tcPr>
          <w:p w:rsidR="00B7564E" w:rsidRPr="00B7564E" w:rsidRDefault="00B7564E" w:rsidP="00B7564E">
            <w:pPr>
              <w:rPr>
                <w:rFonts w:ascii="Times New Roman" w:hAnsi="Times New Roman" w:cs="Times New Roman"/>
                <w:sz w:val="20"/>
                <w:szCs w:val="20"/>
              </w:rPr>
            </w:pPr>
            <w:r w:rsidRPr="00B7564E">
              <w:rPr>
                <w:rFonts w:ascii="Times New Roman" w:hAnsi="Times New Roman" w:cs="Times New Roman"/>
                <w:sz w:val="20"/>
                <w:szCs w:val="20"/>
              </w:rPr>
              <w:t>Создание условий для самостоятельной познавательной</w:t>
            </w:r>
          </w:p>
          <w:p w:rsidR="00AF418D" w:rsidRPr="00B7564E" w:rsidRDefault="00B7564E" w:rsidP="00B7564E">
            <w:pPr>
              <w:rPr>
                <w:rFonts w:ascii="Times New Roman" w:hAnsi="Times New Roman" w:cs="Times New Roman"/>
                <w:sz w:val="20"/>
                <w:szCs w:val="20"/>
              </w:rPr>
            </w:pPr>
            <w:r w:rsidRPr="00B7564E">
              <w:rPr>
                <w:rFonts w:ascii="Times New Roman" w:hAnsi="Times New Roman" w:cs="Times New Roman"/>
                <w:sz w:val="20"/>
                <w:szCs w:val="20"/>
              </w:rPr>
              <w:t>деятельности: рассматрив</w:t>
            </w:r>
            <w:r>
              <w:rPr>
                <w:rFonts w:ascii="Times New Roman" w:hAnsi="Times New Roman" w:cs="Times New Roman"/>
                <w:sz w:val="20"/>
                <w:szCs w:val="20"/>
              </w:rPr>
              <w:t>ание альбома «Мой город» (</w:t>
            </w:r>
            <w:r w:rsidRPr="00B7564E">
              <w:rPr>
                <w:rFonts w:ascii="Times New Roman" w:hAnsi="Times New Roman" w:cs="Times New Roman"/>
                <w:sz w:val="20"/>
                <w:szCs w:val="20"/>
              </w:rPr>
              <w:t>закрепить название родного города, познакомить с достопримечательностями</w:t>
            </w:r>
            <w:r>
              <w:rPr>
                <w:rFonts w:ascii="Times New Roman" w:hAnsi="Times New Roman" w:cs="Times New Roman"/>
                <w:sz w:val="20"/>
                <w:szCs w:val="20"/>
              </w:rPr>
              <w:t>)</w:t>
            </w:r>
            <w:r w:rsidRPr="00B7564E">
              <w:rPr>
                <w:rFonts w:ascii="Times New Roman" w:hAnsi="Times New Roman" w:cs="Times New Roman"/>
                <w:sz w:val="20"/>
                <w:szCs w:val="20"/>
              </w:rPr>
              <w:t>.</w:t>
            </w:r>
          </w:p>
        </w:tc>
      </w:tr>
      <w:tr w:rsidR="00AF418D" w:rsidRPr="00F45303" w:rsidTr="00513501">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F418D" w:rsidRPr="00315FAE" w:rsidRDefault="00AF418D" w:rsidP="00AF418D">
            <w:pPr>
              <w:ind w:right="-108"/>
              <w:rPr>
                <w:rFonts w:ascii="Times New Roman" w:hAnsi="Times New Roman" w:cs="Times New Roman"/>
                <w:sz w:val="20"/>
                <w:szCs w:val="20"/>
              </w:rPr>
            </w:pPr>
            <w:r>
              <w:rPr>
                <w:rFonts w:ascii="Times New Roman" w:hAnsi="Times New Roman" w:cs="Times New Roman"/>
                <w:b/>
                <w:sz w:val="20"/>
                <w:szCs w:val="20"/>
              </w:rPr>
              <w:t>Вечерняя прогулка</w:t>
            </w:r>
          </w:p>
        </w:tc>
        <w:tc>
          <w:tcPr>
            <w:tcW w:w="11907" w:type="dxa"/>
            <w:gridSpan w:val="3"/>
            <w:tcBorders>
              <w:top w:val="single" w:sz="4" w:space="0" w:color="000000" w:themeColor="text1"/>
              <w:left w:val="single" w:sz="4" w:space="0" w:color="000000" w:themeColor="text1"/>
              <w:bottom w:val="single" w:sz="4" w:space="0" w:color="auto"/>
              <w:right w:val="single" w:sz="4" w:space="0" w:color="auto"/>
            </w:tcBorders>
          </w:tcPr>
          <w:p w:rsidR="00AF418D" w:rsidRPr="0090592B" w:rsidRDefault="00AF418D" w:rsidP="00C626E5">
            <w:pPr>
              <w:rPr>
                <w:rFonts w:ascii="Times New Roman" w:hAnsi="Times New Roman" w:cs="Times New Roman"/>
                <w:sz w:val="20"/>
                <w:szCs w:val="20"/>
              </w:rPr>
            </w:pPr>
            <w:r w:rsidRPr="0090592B">
              <w:rPr>
                <w:rFonts w:ascii="Times New Roman" w:hAnsi="Times New Roman" w:cs="Times New Roman"/>
                <w:sz w:val="20"/>
                <w:szCs w:val="20"/>
              </w:rPr>
              <w:t xml:space="preserve">Прогулка </w:t>
            </w:r>
            <w:r w:rsidR="00C626E5">
              <w:rPr>
                <w:rFonts w:ascii="Times New Roman" w:hAnsi="Times New Roman" w:cs="Times New Roman"/>
                <w:sz w:val="20"/>
                <w:szCs w:val="20"/>
              </w:rPr>
              <w:t>2</w:t>
            </w:r>
            <w:r w:rsidRPr="0090592B">
              <w:rPr>
                <w:rFonts w:ascii="Times New Roman" w:hAnsi="Times New Roman" w:cs="Times New Roman"/>
                <w:sz w:val="20"/>
                <w:szCs w:val="20"/>
              </w:rPr>
              <w:t xml:space="preserve">. </w:t>
            </w:r>
            <w:r>
              <w:rPr>
                <w:rFonts w:ascii="Times New Roman" w:hAnsi="Times New Roman" w:cs="Times New Roman"/>
                <w:sz w:val="20"/>
                <w:szCs w:val="20"/>
              </w:rPr>
              <w:t>Ноябрь</w:t>
            </w:r>
            <w:r w:rsidRPr="0090592B">
              <w:rPr>
                <w:rFonts w:ascii="Times New Roman" w:hAnsi="Times New Roman" w:cs="Times New Roman"/>
                <w:sz w:val="20"/>
                <w:szCs w:val="20"/>
              </w:rPr>
              <w:t xml:space="preserve">. (см. </w:t>
            </w:r>
            <w:r w:rsidR="004A6195">
              <w:rPr>
                <w:rFonts w:ascii="Times New Roman" w:hAnsi="Times New Roman" w:cs="Times New Roman"/>
                <w:sz w:val="20"/>
                <w:szCs w:val="20"/>
              </w:rPr>
              <w:t>Приложения 4</w:t>
            </w:r>
            <w:r w:rsidRPr="0090592B">
              <w:rPr>
                <w:rFonts w:ascii="Times New Roman" w:hAnsi="Times New Roman" w:cs="Times New Roman"/>
                <w:sz w:val="20"/>
                <w:szCs w:val="20"/>
              </w:rPr>
              <w:t>)</w:t>
            </w:r>
          </w:p>
        </w:tc>
        <w:tc>
          <w:tcPr>
            <w:tcW w:w="2694" w:type="dxa"/>
            <w:gridSpan w:val="2"/>
            <w:vMerge/>
            <w:tcBorders>
              <w:left w:val="single" w:sz="4" w:space="0" w:color="auto"/>
              <w:bottom w:val="single" w:sz="4" w:space="0" w:color="auto"/>
              <w:right w:val="single" w:sz="4" w:space="0" w:color="000000" w:themeColor="text1"/>
            </w:tcBorders>
          </w:tcPr>
          <w:p w:rsidR="00AF418D" w:rsidRPr="00F45303" w:rsidRDefault="00AF418D" w:rsidP="00AF418D">
            <w:pPr>
              <w:rPr>
                <w:rFonts w:ascii="Times New Roman" w:hAnsi="Times New Roman" w:cs="Times New Roman"/>
                <w:sz w:val="20"/>
                <w:szCs w:val="20"/>
              </w:rPr>
            </w:pPr>
          </w:p>
        </w:tc>
      </w:tr>
      <w:tr w:rsidR="00513501" w:rsidRPr="00F45303" w:rsidTr="00C52718">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3501" w:rsidRPr="00F45303" w:rsidRDefault="00513501" w:rsidP="00AF418D">
            <w:pPr>
              <w:rPr>
                <w:rFonts w:ascii="Times New Roman" w:hAnsi="Times New Roman" w:cs="Times New Roman"/>
                <w:b/>
                <w:sz w:val="20"/>
                <w:szCs w:val="20"/>
              </w:rPr>
            </w:pPr>
            <w:r w:rsidRPr="00F45303">
              <w:rPr>
                <w:rFonts w:ascii="Times New Roman" w:hAnsi="Times New Roman" w:cs="Times New Roman"/>
                <w:b/>
                <w:sz w:val="20"/>
                <w:szCs w:val="20"/>
              </w:rPr>
              <w:t>Работа с родителями</w:t>
            </w:r>
          </w:p>
        </w:tc>
        <w:tc>
          <w:tcPr>
            <w:tcW w:w="14601" w:type="dxa"/>
            <w:gridSpan w:val="5"/>
            <w:tcBorders>
              <w:top w:val="single" w:sz="4" w:space="0" w:color="auto"/>
              <w:left w:val="single" w:sz="4" w:space="0" w:color="000000" w:themeColor="text1"/>
              <w:bottom w:val="single" w:sz="4" w:space="0" w:color="000000" w:themeColor="text1"/>
              <w:right w:val="single" w:sz="4" w:space="0" w:color="000000" w:themeColor="text1"/>
            </w:tcBorders>
          </w:tcPr>
          <w:p w:rsidR="00513501" w:rsidRPr="00F45303" w:rsidRDefault="00513501" w:rsidP="00AF418D">
            <w:pPr>
              <w:rPr>
                <w:rFonts w:ascii="Times New Roman" w:hAnsi="Times New Roman" w:cs="Times New Roman"/>
                <w:sz w:val="20"/>
                <w:szCs w:val="20"/>
              </w:rPr>
            </w:pPr>
            <w:r>
              <w:rPr>
                <w:rFonts w:ascii="Times New Roman" w:hAnsi="Times New Roman" w:cs="Times New Roman"/>
                <w:sz w:val="20"/>
                <w:szCs w:val="20"/>
              </w:rPr>
              <w:t xml:space="preserve">Консультация </w:t>
            </w:r>
            <w:r w:rsidRPr="00513501">
              <w:rPr>
                <w:rFonts w:ascii="Times New Roman" w:hAnsi="Times New Roman" w:cs="Times New Roman"/>
                <w:sz w:val="20"/>
                <w:szCs w:val="20"/>
              </w:rPr>
              <w:t>«Скандал по всем правилам или как справиться с детской истерикой»</w:t>
            </w:r>
          </w:p>
        </w:tc>
      </w:tr>
    </w:tbl>
    <w:p w:rsidR="00AF418D" w:rsidRDefault="00AF418D" w:rsidP="00AF418D">
      <w:pPr>
        <w:spacing w:after="0" w:line="240" w:lineRule="auto"/>
        <w:rPr>
          <w:rFonts w:ascii="Times New Roman" w:hAnsi="Times New Roman" w:cs="Times New Roman"/>
          <w:b/>
          <w:sz w:val="20"/>
          <w:szCs w:val="20"/>
        </w:rPr>
      </w:pPr>
    </w:p>
    <w:p w:rsidR="00E7108D" w:rsidRDefault="00E7108D" w:rsidP="00AF418D">
      <w:pPr>
        <w:spacing w:after="0" w:line="240" w:lineRule="auto"/>
        <w:ind w:left="142" w:right="-882" w:firstLine="566"/>
        <w:rPr>
          <w:rFonts w:ascii="Times New Roman" w:hAnsi="Times New Roman" w:cs="Times New Roman"/>
          <w:b/>
          <w:sz w:val="20"/>
          <w:szCs w:val="20"/>
        </w:rPr>
      </w:pPr>
    </w:p>
    <w:p w:rsidR="00E7108D" w:rsidRDefault="00E7108D" w:rsidP="00AF418D">
      <w:pPr>
        <w:spacing w:after="0" w:line="240" w:lineRule="auto"/>
        <w:ind w:left="142" w:right="-882" w:firstLine="566"/>
        <w:rPr>
          <w:rFonts w:ascii="Times New Roman" w:hAnsi="Times New Roman" w:cs="Times New Roman"/>
          <w:b/>
          <w:sz w:val="20"/>
          <w:szCs w:val="20"/>
        </w:rPr>
      </w:pPr>
    </w:p>
    <w:p w:rsidR="00E7108D" w:rsidRDefault="00E7108D" w:rsidP="00AF418D">
      <w:pPr>
        <w:spacing w:after="0" w:line="240" w:lineRule="auto"/>
        <w:ind w:left="142" w:right="-882" w:firstLine="566"/>
        <w:rPr>
          <w:rFonts w:ascii="Times New Roman" w:hAnsi="Times New Roman" w:cs="Times New Roman"/>
          <w:b/>
          <w:sz w:val="20"/>
          <w:szCs w:val="20"/>
        </w:rPr>
      </w:pPr>
    </w:p>
    <w:p w:rsidR="00E7108D" w:rsidRDefault="00E7108D" w:rsidP="00AF418D">
      <w:pPr>
        <w:spacing w:after="0" w:line="240" w:lineRule="auto"/>
        <w:ind w:left="142" w:right="-882" w:firstLine="566"/>
        <w:rPr>
          <w:rFonts w:ascii="Times New Roman" w:hAnsi="Times New Roman" w:cs="Times New Roman"/>
          <w:b/>
          <w:sz w:val="20"/>
          <w:szCs w:val="20"/>
        </w:rPr>
      </w:pPr>
    </w:p>
    <w:p w:rsidR="00E7108D" w:rsidRDefault="00E7108D" w:rsidP="00AF418D">
      <w:pPr>
        <w:spacing w:after="0" w:line="240" w:lineRule="auto"/>
        <w:ind w:left="142" w:right="-882" w:firstLine="566"/>
        <w:rPr>
          <w:rFonts w:ascii="Times New Roman" w:hAnsi="Times New Roman" w:cs="Times New Roman"/>
          <w:b/>
          <w:sz w:val="20"/>
          <w:szCs w:val="20"/>
        </w:rPr>
      </w:pPr>
    </w:p>
    <w:p w:rsidR="00E7108D" w:rsidRDefault="00E7108D" w:rsidP="00AF418D">
      <w:pPr>
        <w:spacing w:after="0" w:line="240" w:lineRule="auto"/>
        <w:ind w:left="142" w:right="-882" w:firstLine="566"/>
        <w:rPr>
          <w:rFonts w:ascii="Times New Roman" w:hAnsi="Times New Roman" w:cs="Times New Roman"/>
          <w:b/>
          <w:sz w:val="20"/>
          <w:szCs w:val="20"/>
        </w:rPr>
      </w:pPr>
    </w:p>
    <w:p w:rsidR="00E7108D" w:rsidRDefault="00E7108D" w:rsidP="00AF418D">
      <w:pPr>
        <w:spacing w:after="0" w:line="240" w:lineRule="auto"/>
        <w:ind w:left="142" w:right="-882" w:firstLine="566"/>
        <w:rPr>
          <w:rFonts w:ascii="Times New Roman" w:hAnsi="Times New Roman" w:cs="Times New Roman"/>
          <w:b/>
          <w:sz w:val="20"/>
          <w:szCs w:val="20"/>
        </w:rPr>
      </w:pPr>
    </w:p>
    <w:p w:rsidR="00AF418D" w:rsidRPr="00513501" w:rsidRDefault="00AF418D" w:rsidP="00AF418D">
      <w:pPr>
        <w:spacing w:after="0" w:line="240" w:lineRule="auto"/>
        <w:ind w:left="142" w:right="-882" w:firstLine="566"/>
        <w:rPr>
          <w:rFonts w:ascii="Times New Roman" w:hAnsi="Times New Roman" w:cs="Times New Roman"/>
          <w:sz w:val="20"/>
          <w:szCs w:val="20"/>
        </w:rPr>
      </w:pPr>
      <w:r w:rsidRPr="00513501">
        <w:rPr>
          <w:rFonts w:ascii="Times New Roman" w:hAnsi="Times New Roman" w:cs="Times New Roman"/>
          <w:b/>
          <w:sz w:val="20"/>
          <w:szCs w:val="20"/>
        </w:rPr>
        <w:t xml:space="preserve">Пятница 03.11.2023                                                                                                                     </w:t>
      </w:r>
      <w:r w:rsidRPr="00513501">
        <w:rPr>
          <w:rFonts w:ascii="Times New Roman" w:hAnsi="Times New Roman" w:cs="Times New Roman"/>
          <w:b/>
          <w:sz w:val="20"/>
          <w:szCs w:val="20"/>
        </w:rPr>
        <w:tab/>
      </w:r>
      <w:r w:rsidRPr="00513501">
        <w:rPr>
          <w:rFonts w:ascii="Times New Roman" w:hAnsi="Times New Roman" w:cs="Times New Roman"/>
          <w:b/>
          <w:sz w:val="20"/>
          <w:szCs w:val="20"/>
        </w:rPr>
        <w:tab/>
      </w:r>
      <w:r w:rsidRPr="00513501">
        <w:rPr>
          <w:rFonts w:ascii="Times New Roman" w:hAnsi="Times New Roman" w:cs="Times New Roman"/>
          <w:b/>
          <w:sz w:val="20"/>
          <w:szCs w:val="20"/>
        </w:rPr>
        <w:tab/>
      </w:r>
      <w:r w:rsidRPr="00513501">
        <w:rPr>
          <w:rFonts w:ascii="Times New Roman" w:hAnsi="Times New Roman" w:cs="Times New Roman"/>
          <w:b/>
          <w:sz w:val="20"/>
          <w:szCs w:val="20"/>
        </w:rPr>
        <w:tab/>
      </w:r>
      <w:r w:rsidRPr="00513501">
        <w:rPr>
          <w:rFonts w:ascii="Times New Roman" w:hAnsi="Times New Roman" w:cs="Times New Roman"/>
          <w:b/>
          <w:sz w:val="20"/>
          <w:szCs w:val="20"/>
        </w:rPr>
        <w:tab/>
        <w:t xml:space="preserve">        </w:t>
      </w:r>
      <w:r w:rsidRPr="00513501">
        <w:rPr>
          <w:rFonts w:ascii="Times New Roman" w:hAnsi="Times New Roman" w:cs="Times New Roman"/>
          <w:b/>
          <w:sz w:val="20"/>
          <w:szCs w:val="20"/>
        </w:rPr>
        <w:tab/>
      </w:r>
      <w:r w:rsidRPr="00513501">
        <w:rPr>
          <w:rFonts w:ascii="Times New Roman" w:hAnsi="Times New Roman" w:cs="Times New Roman"/>
          <w:sz w:val="20"/>
          <w:szCs w:val="20"/>
        </w:rPr>
        <w:t>Тематическая неделя  «Город, в котором я живу»</w:t>
      </w:r>
    </w:p>
    <w:tbl>
      <w:tblPr>
        <w:tblStyle w:val="a3"/>
        <w:tblW w:w="16160" w:type="dxa"/>
        <w:tblInd w:w="250" w:type="dxa"/>
        <w:tblLayout w:type="fixed"/>
        <w:tblLook w:val="04A0" w:firstRow="1" w:lastRow="0" w:firstColumn="1" w:lastColumn="0" w:noHBand="0" w:noVBand="1"/>
      </w:tblPr>
      <w:tblGrid>
        <w:gridCol w:w="1559"/>
        <w:gridCol w:w="10206"/>
        <w:gridCol w:w="1985"/>
        <w:gridCol w:w="2410"/>
      </w:tblGrid>
      <w:tr w:rsidR="00953EF1" w:rsidRPr="00513501" w:rsidTr="001F47B1">
        <w:trPr>
          <w:cantSplit/>
          <w:trHeight w:val="531"/>
        </w:trPr>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3EF1" w:rsidRPr="00513501" w:rsidRDefault="00953EF1" w:rsidP="00AF418D">
            <w:pPr>
              <w:ind w:right="-108"/>
              <w:rPr>
                <w:rFonts w:ascii="Times New Roman" w:hAnsi="Times New Roman" w:cs="Times New Roman"/>
                <w:b/>
                <w:sz w:val="16"/>
                <w:szCs w:val="16"/>
              </w:rPr>
            </w:pPr>
            <w:r w:rsidRPr="00513501">
              <w:rPr>
                <w:rFonts w:ascii="Times New Roman" w:hAnsi="Times New Roman" w:cs="Times New Roman"/>
                <w:b/>
                <w:sz w:val="20"/>
                <w:szCs w:val="20"/>
              </w:rPr>
              <w:t xml:space="preserve">Режимные моменты </w:t>
            </w:r>
          </w:p>
        </w:tc>
        <w:tc>
          <w:tcPr>
            <w:tcW w:w="10206"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953EF1" w:rsidRPr="00513501" w:rsidRDefault="00953EF1" w:rsidP="00AF418D">
            <w:pPr>
              <w:jc w:val="center"/>
              <w:rPr>
                <w:rFonts w:ascii="Times New Roman" w:hAnsi="Times New Roman" w:cs="Times New Roman"/>
                <w:b/>
                <w:sz w:val="24"/>
              </w:rPr>
            </w:pPr>
            <w:r w:rsidRPr="00513501">
              <w:rPr>
                <w:rFonts w:ascii="Times New Roman" w:hAnsi="Times New Roman" w:cs="Times New Roman"/>
                <w:b/>
                <w:sz w:val="24"/>
              </w:rPr>
              <w:t>Совместная деятельность взрослого и детей/Самостоятельная деятельность детей</w:t>
            </w:r>
          </w:p>
        </w:tc>
        <w:tc>
          <w:tcPr>
            <w:tcW w:w="1985" w:type="dxa"/>
            <w:tcBorders>
              <w:top w:val="single" w:sz="4" w:space="0" w:color="000000" w:themeColor="text1"/>
              <w:left w:val="single" w:sz="4" w:space="0" w:color="auto"/>
              <w:bottom w:val="single" w:sz="4" w:space="0" w:color="000000" w:themeColor="text1"/>
              <w:right w:val="single" w:sz="4" w:space="0" w:color="000000" w:themeColor="text1"/>
            </w:tcBorders>
          </w:tcPr>
          <w:p w:rsidR="00953EF1" w:rsidRPr="00513501" w:rsidRDefault="00953EF1" w:rsidP="00AF418D">
            <w:pPr>
              <w:jc w:val="center"/>
              <w:rPr>
                <w:rFonts w:ascii="Times New Roman" w:hAnsi="Times New Roman" w:cs="Times New Roman"/>
                <w:b/>
                <w:sz w:val="20"/>
              </w:rPr>
            </w:pPr>
            <w:r w:rsidRPr="00513501">
              <w:rPr>
                <w:rFonts w:ascii="Times New Roman" w:hAnsi="Times New Roman" w:cs="Times New Roman"/>
                <w:b/>
                <w:sz w:val="20"/>
              </w:rPr>
              <w:t>Индивидуальная работа</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3EF1" w:rsidRPr="00513501" w:rsidRDefault="00953EF1" w:rsidP="00953EF1">
            <w:pPr>
              <w:ind w:right="34"/>
              <w:rPr>
                <w:rFonts w:ascii="Times New Roman" w:hAnsi="Times New Roman" w:cs="Times New Roman"/>
                <w:b/>
                <w:sz w:val="16"/>
                <w:szCs w:val="20"/>
              </w:rPr>
            </w:pPr>
            <w:r w:rsidRPr="00513501">
              <w:rPr>
                <w:rFonts w:ascii="Times New Roman" w:hAnsi="Times New Roman" w:cs="Times New Roman"/>
                <w:b/>
                <w:sz w:val="16"/>
                <w:szCs w:val="20"/>
              </w:rPr>
              <w:t xml:space="preserve">Организация РППС для самостоятельной деятельности детей  </w:t>
            </w:r>
          </w:p>
        </w:tc>
      </w:tr>
      <w:tr w:rsidR="00AF418D" w:rsidRPr="00513501" w:rsidTr="001F47B1">
        <w:trPr>
          <w:trHeight w:val="1971"/>
        </w:trPr>
        <w:tc>
          <w:tcPr>
            <w:tcW w:w="1559" w:type="dxa"/>
            <w:tcBorders>
              <w:top w:val="single" w:sz="4" w:space="0" w:color="000000" w:themeColor="text1"/>
              <w:left w:val="single" w:sz="4" w:space="0" w:color="000000" w:themeColor="text1"/>
              <w:right w:val="single" w:sz="4" w:space="0" w:color="000000" w:themeColor="text1"/>
            </w:tcBorders>
            <w:hideMark/>
          </w:tcPr>
          <w:p w:rsidR="00AF418D" w:rsidRPr="00513501" w:rsidRDefault="00AF418D" w:rsidP="00AF418D">
            <w:pPr>
              <w:ind w:right="-108"/>
              <w:rPr>
                <w:rFonts w:ascii="Times New Roman" w:hAnsi="Times New Roman" w:cs="Times New Roman"/>
                <w:sz w:val="20"/>
                <w:szCs w:val="20"/>
              </w:rPr>
            </w:pPr>
            <w:r w:rsidRPr="00513501">
              <w:rPr>
                <w:rFonts w:ascii="Times New Roman" w:hAnsi="Times New Roman" w:cs="Times New Roman"/>
                <w:b/>
                <w:sz w:val="20"/>
                <w:szCs w:val="20"/>
              </w:rPr>
              <w:t>Утро</w:t>
            </w:r>
          </w:p>
        </w:tc>
        <w:tc>
          <w:tcPr>
            <w:tcW w:w="10206" w:type="dxa"/>
            <w:tcBorders>
              <w:top w:val="single" w:sz="4" w:space="0" w:color="000000" w:themeColor="text1"/>
              <w:left w:val="single" w:sz="4" w:space="0" w:color="000000" w:themeColor="text1"/>
              <w:right w:val="single" w:sz="4" w:space="0" w:color="auto"/>
            </w:tcBorders>
          </w:tcPr>
          <w:p w:rsidR="00AF418D" w:rsidRPr="00513501" w:rsidRDefault="00AF418D" w:rsidP="00A108BB">
            <w:pPr>
              <w:pStyle w:val="aa"/>
              <w:numPr>
                <w:ilvl w:val="0"/>
                <w:numId w:val="26"/>
              </w:numPr>
              <w:rPr>
                <w:rFonts w:ascii="Times New Roman" w:hAnsi="Times New Roman" w:cs="Times New Roman"/>
                <w:sz w:val="20"/>
                <w:szCs w:val="20"/>
              </w:rPr>
            </w:pPr>
            <w:r w:rsidRPr="00513501">
              <w:rPr>
                <w:rFonts w:ascii="Times New Roman" w:hAnsi="Times New Roman" w:cs="Times New Roman"/>
                <w:sz w:val="20"/>
                <w:szCs w:val="20"/>
              </w:rPr>
              <w:t xml:space="preserve">Утренняя гимнастика. Комплекс 9 (на стульях). </w:t>
            </w:r>
            <w:r w:rsidR="002A0CCC">
              <w:rPr>
                <w:rFonts w:ascii="Times New Roman" w:hAnsi="Times New Roman" w:cs="Times New Roman"/>
                <w:sz w:val="20"/>
                <w:szCs w:val="20"/>
              </w:rPr>
              <w:t>(</w:t>
            </w:r>
            <w:r w:rsidR="003316D0">
              <w:rPr>
                <w:rFonts w:ascii="Times New Roman" w:hAnsi="Times New Roman" w:cs="Times New Roman"/>
                <w:sz w:val="20"/>
                <w:szCs w:val="20"/>
              </w:rPr>
              <w:t>[18]</w:t>
            </w:r>
            <w:r w:rsidRPr="00513501">
              <w:rPr>
                <w:rFonts w:ascii="Times New Roman" w:hAnsi="Times New Roman" w:cs="Times New Roman"/>
                <w:sz w:val="20"/>
                <w:szCs w:val="20"/>
              </w:rPr>
              <w:t>, с. 12)</w:t>
            </w:r>
          </w:p>
          <w:p w:rsidR="00AF418D" w:rsidRPr="00513501" w:rsidRDefault="00AF418D" w:rsidP="00A108BB">
            <w:pPr>
              <w:pStyle w:val="aa"/>
              <w:numPr>
                <w:ilvl w:val="0"/>
                <w:numId w:val="26"/>
              </w:numPr>
              <w:rPr>
                <w:rFonts w:ascii="Times New Roman" w:hAnsi="Times New Roman" w:cs="Times New Roman"/>
                <w:sz w:val="20"/>
                <w:szCs w:val="20"/>
              </w:rPr>
            </w:pPr>
            <w:r w:rsidRPr="00513501">
              <w:rPr>
                <w:rFonts w:ascii="Times New Roman" w:hAnsi="Times New Roman" w:cs="Times New Roman"/>
                <w:sz w:val="20"/>
                <w:szCs w:val="20"/>
              </w:rPr>
              <w:t xml:space="preserve">УТРЕННИЙ КРУГ № </w:t>
            </w:r>
            <w:r w:rsidR="0012626E">
              <w:rPr>
                <w:rFonts w:ascii="Times New Roman" w:hAnsi="Times New Roman" w:cs="Times New Roman"/>
                <w:sz w:val="20"/>
                <w:szCs w:val="20"/>
              </w:rPr>
              <w:t>9</w:t>
            </w:r>
            <w:r w:rsidRPr="00513501">
              <w:rPr>
                <w:rFonts w:ascii="Times New Roman" w:hAnsi="Times New Roman" w:cs="Times New Roman"/>
                <w:sz w:val="20"/>
                <w:szCs w:val="20"/>
              </w:rPr>
              <w:t xml:space="preserve"> (см. Приложение 1)</w:t>
            </w:r>
          </w:p>
          <w:p w:rsidR="00513501" w:rsidRPr="00513501" w:rsidRDefault="00513501" w:rsidP="00A108BB">
            <w:pPr>
              <w:pStyle w:val="aa"/>
              <w:numPr>
                <w:ilvl w:val="0"/>
                <w:numId w:val="26"/>
              </w:numPr>
              <w:tabs>
                <w:tab w:val="left" w:pos="176"/>
              </w:tabs>
              <w:ind w:right="-26"/>
              <w:rPr>
                <w:rFonts w:ascii="Times New Roman" w:hAnsi="Times New Roman" w:cs="Times New Roman"/>
                <w:sz w:val="20"/>
                <w:szCs w:val="20"/>
              </w:rPr>
            </w:pPr>
            <w:r w:rsidRPr="00513501">
              <w:rPr>
                <w:rFonts w:ascii="Times New Roman" w:hAnsi="Times New Roman" w:cs="Times New Roman"/>
                <w:sz w:val="20"/>
                <w:szCs w:val="20"/>
              </w:rPr>
              <w:t>Игровая ситуация «Медвежонок умывается» (предложить детям посмотреть, как умывается игрушечный медвежонок, ответить на вопрос: «Все ли он делает правильно?»)</w:t>
            </w:r>
          </w:p>
          <w:p w:rsidR="00AF418D" w:rsidRPr="00513501" w:rsidRDefault="00513501" w:rsidP="00A108BB">
            <w:pPr>
              <w:pStyle w:val="aa"/>
              <w:numPr>
                <w:ilvl w:val="0"/>
                <w:numId w:val="26"/>
              </w:numPr>
              <w:tabs>
                <w:tab w:val="left" w:pos="176"/>
              </w:tabs>
              <w:ind w:right="-26"/>
              <w:rPr>
                <w:rFonts w:ascii="Times New Roman" w:hAnsi="Times New Roman" w:cs="Times New Roman"/>
                <w:sz w:val="20"/>
                <w:szCs w:val="20"/>
              </w:rPr>
            </w:pPr>
            <w:r w:rsidRPr="00513501">
              <w:rPr>
                <w:rFonts w:ascii="Times New Roman" w:hAnsi="Times New Roman" w:cs="Times New Roman"/>
                <w:sz w:val="20"/>
                <w:szCs w:val="20"/>
              </w:rPr>
              <w:t>СРИ по выбору детей (поддерживать инициативу детей в выборе сюжета и организации игрового взаимодействия).</w:t>
            </w:r>
          </w:p>
          <w:p w:rsidR="00513501" w:rsidRPr="00513501" w:rsidRDefault="00513501" w:rsidP="00A108BB">
            <w:pPr>
              <w:pStyle w:val="aa"/>
              <w:numPr>
                <w:ilvl w:val="0"/>
                <w:numId w:val="26"/>
              </w:numPr>
              <w:tabs>
                <w:tab w:val="left" w:pos="176"/>
              </w:tabs>
              <w:ind w:right="-26"/>
              <w:rPr>
                <w:rFonts w:ascii="Times New Roman" w:hAnsi="Times New Roman" w:cs="Times New Roman"/>
                <w:sz w:val="20"/>
                <w:szCs w:val="20"/>
              </w:rPr>
            </w:pPr>
            <w:r w:rsidRPr="00513501">
              <w:rPr>
                <w:rFonts w:ascii="Times New Roman" w:hAnsi="Times New Roman" w:cs="Times New Roman"/>
                <w:sz w:val="20"/>
                <w:szCs w:val="20"/>
              </w:rPr>
              <w:t>Д/и «Скажи ласково» (обогащать словарь детей словами с уменьшительно ласкательными суффиксами).</w:t>
            </w:r>
          </w:p>
          <w:p w:rsidR="00513501" w:rsidRPr="00513501" w:rsidRDefault="00513501" w:rsidP="00A108BB">
            <w:pPr>
              <w:pStyle w:val="aa"/>
              <w:numPr>
                <w:ilvl w:val="0"/>
                <w:numId w:val="26"/>
              </w:numPr>
              <w:tabs>
                <w:tab w:val="left" w:pos="176"/>
              </w:tabs>
              <w:ind w:right="-26"/>
              <w:rPr>
                <w:rFonts w:ascii="Times New Roman" w:hAnsi="Times New Roman" w:cs="Times New Roman"/>
                <w:sz w:val="20"/>
                <w:szCs w:val="20"/>
              </w:rPr>
            </w:pPr>
            <w:r w:rsidRPr="00513501">
              <w:rPr>
                <w:rFonts w:ascii="Times New Roman" w:hAnsi="Times New Roman" w:cs="Times New Roman"/>
                <w:sz w:val="20"/>
                <w:szCs w:val="20"/>
              </w:rPr>
              <w:t>Беседа с детьми с опорой на альбом «Мой город», открытки и фотографии «Что я знаю о своем городе?» (развивать речь детей, активизировать словарь детей по теме, расширять и закреплять знания детей о своем городе)</w:t>
            </w:r>
          </w:p>
        </w:tc>
        <w:tc>
          <w:tcPr>
            <w:tcW w:w="1985" w:type="dxa"/>
            <w:tcBorders>
              <w:top w:val="single" w:sz="4" w:space="0" w:color="000000" w:themeColor="text1"/>
              <w:left w:val="single" w:sz="4" w:space="0" w:color="000000" w:themeColor="text1"/>
              <w:right w:val="single" w:sz="4" w:space="0" w:color="auto"/>
            </w:tcBorders>
          </w:tcPr>
          <w:p w:rsidR="00AF418D" w:rsidRPr="00513501" w:rsidRDefault="00513501" w:rsidP="00513501">
            <w:pPr>
              <w:tabs>
                <w:tab w:val="left" w:pos="176"/>
              </w:tabs>
              <w:rPr>
                <w:rFonts w:ascii="Times New Roman" w:hAnsi="Times New Roman" w:cs="Times New Roman"/>
                <w:sz w:val="20"/>
                <w:szCs w:val="20"/>
              </w:rPr>
            </w:pPr>
            <w:r w:rsidRPr="00513501">
              <w:rPr>
                <w:rFonts w:ascii="Times New Roman" w:hAnsi="Times New Roman" w:cs="Times New Roman"/>
                <w:sz w:val="20"/>
                <w:szCs w:val="20"/>
              </w:rPr>
              <w:t>Д/и «Моем руки правильно» с …………………… (формировать умение детей самостоятельно выкладывать последовательно алгоритм умывания)</w:t>
            </w:r>
          </w:p>
        </w:tc>
        <w:tc>
          <w:tcPr>
            <w:tcW w:w="2410" w:type="dxa"/>
            <w:vMerge w:val="restart"/>
            <w:tcBorders>
              <w:top w:val="single" w:sz="4" w:space="0" w:color="000000" w:themeColor="text1"/>
              <w:left w:val="single" w:sz="4" w:space="0" w:color="auto"/>
              <w:right w:val="single" w:sz="4" w:space="0" w:color="000000" w:themeColor="text1"/>
            </w:tcBorders>
          </w:tcPr>
          <w:p w:rsidR="00513501" w:rsidRPr="00513501" w:rsidRDefault="00513501" w:rsidP="00513501">
            <w:pPr>
              <w:rPr>
                <w:rFonts w:ascii="Times New Roman" w:hAnsi="Times New Roman" w:cs="Times New Roman"/>
                <w:sz w:val="20"/>
                <w:szCs w:val="20"/>
              </w:rPr>
            </w:pPr>
            <w:r w:rsidRPr="00513501">
              <w:rPr>
                <w:rFonts w:ascii="Times New Roman" w:hAnsi="Times New Roman" w:cs="Times New Roman"/>
                <w:sz w:val="20"/>
                <w:szCs w:val="20"/>
              </w:rPr>
              <w:t>Создание условий для самостоятельной изобразительной</w:t>
            </w:r>
          </w:p>
          <w:p w:rsidR="00AF418D" w:rsidRPr="00513501" w:rsidRDefault="00513501" w:rsidP="00513501">
            <w:pPr>
              <w:rPr>
                <w:rFonts w:ascii="Times New Roman" w:hAnsi="Times New Roman" w:cs="Times New Roman"/>
                <w:sz w:val="20"/>
                <w:szCs w:val="20"/>
              </w:rPr>
            </w:pPr>
            <w:r w:rsidRPr="00513501">
              <w:rPr>
                <w:rFonts w:ascii="Times New Roman" w:hAnsi="Times New Roman" w:cs="Times New Roman"/>
                <w:sz w:val="20"/>
                <w:szCs w:val="20"/>
              </w:rPr>
              <w:t>деятельности: рисование (карандаши, мелки, фломастеры) (развивать воображение, умение подбирать необходимые изобразительные материалы).</w:t>
            </w:r>
          </w:p>
        </w:tc>
      </w:tr>
      <w:tr w:rsidR="000A1799" w:rsidRPr="00513501" w:rsidTr="001F47B1">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1799" w:rsidRPr="00513501" w:rsidRDefault="000A1799" w:rsidP="000A1799">
            <w:pPr>
              <w:rPr>
                <w:rFonts w:ascii="Times New Roman" w:hAnsi="Times New Roman" w:cs="Times New Roman"/>
                <w:sz w:val="20"/>
                <w:szCs w:val="20"/>
              </w:rPr>
            </w:pPr>
            <w:r w:rsidRPr="00513501">
              <w:rPr>
                <w:rFonts w:ascii="Times New Roman" w:hAnsi="Times New Roman" w:cs="Times New Roman"/>
                <w:b/>
                <w:sz w:val="20"/>
                <w:szCs w:val="20"/>
              </w:rPr>
              <w:t>Занятия</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0A1799" w:rsidRPr="00513501" w:rsidRDefault="000A1799" w:rsidP="00AF418D">
            <w:pPr>
              <w:rPr>
                <w:rFonts w:ascii="Times New Roman" w:hAnsi="Times New Roman" w:cs="Times New Roman"/>
                <w:sz w:val="20"/>
                <w:szCs w:val="20"/>
              </w:rPr>
            </w:pPr>
            <w:r w:rsidRPr="00513501">
              <w:rPr>
                <w:rFonts w:ascii="Times New Roman" w:hAnsi="Times New Roman" w:cs="Times New Roman"/>
                <w:sz w:val="20"/>
                <w:szCs w:val="20"/>
              </w:rPr>
              <w:t>См. таблицу в конце недели</w:t>
            </w:r>
          </w:p>
        </w:tc>
        <w:tc>
          <w:tcPr>
            <w:tcW w:w="2410" w:type="dxa"/>
            <w:vMerge/>
            <w:tcBorders>
              <w:left w:val="single" w:sz="4" w:space="0" w:color="auto"/>
              <w:bottom w:val="single" w:sz="4" w:space="0" w:color="000000" w:themeColor="text1"/>
              <w:right w:val="single" w:sz="4" w:space="0" w:color="000000" w:themeColor="text1"/>
            </w:tcBorders>
          </w:tcPr>
          <w:p w:rsidR="000A1799" w:rsidRPr="00513501" w:rsidRDefault="000A1799" w:rsidP="00AF418D">
            <w:pPr>
              <w:rPr>
                <w:rFonts w:ascii="Times New Roman" w:hAnsi="Times New Roman" w:cs="Times New Roman"/>
                <w:sz w:val="20"/>
                <w:szCs w:val="20"/>
              </w:rPr>
            </w:pPr>
          </w:p>
        </w:tc>
      </w:tr>
      <w:tr w:rsidR="00AF418D" w:rsidRPr="00AF418D" w:rsidTr="001F47B1">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418D" w:rsidRPr="00CC310B" w:rsidRDefault="00AF418D" w:rsidP="00AF418D">
            <w:pPr>
              <w:ind w:right="-108"/>
              <w:rPr>
                <w:rFonts w:ascii="Times New Roman" w:hAnsi="Times New Roman" w:cs="Times New Roman"/>
                <w:sz w:val="20"/>
                <w:szCs w:val="20"/>
              </w:rPr>
            </w:pPr>
            <w:r w:rsidRPr="00CC310B">
              <w:rPr>
                <w:rFonts w:ascii="Times New Roman" w:hAnsi="Times New Roman" w:cs="Times New Roman"/>
                <w:b/>
                <w:sz w:val="20"/>
                <w:szCs w:val="20"/>
              </w:rPr>
              <w:t>Прогулка</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AF418D" w:rsidRPr="00CC310B" w:rsidRDefault="00CC310B" w:rsidP="00AF418D">
            <w:pPr>
              <w:rPr>
                <w:rFonts w:ascii="Times New Roman" w:hAnsi="Times New Roman" w:cs="Times New Roman"/>
                <w:sz w:val="20"/>
                <w:szCs w:val="20"/>
              </w:rPr>
            </w:pPr>
            <w:r w:rsidRPr="00CC310B">
              <w:rPr>
                <w:rFonts w:ascii="Times New Roman" w:hAnsi="Times New Roman" w:cs="Times New Roman"/>
                <w:sz w:val="20"/>
                <w:szCs w:val="20"/>
              </w:rPr>
              <w:t>«Отдыхает огород…» (целевая прогулка в огород) (</w:t>
            </w:r>
            <w:r w:rsidR="003316D0">
              <w:rPr>
                <w:rFonts w:ascii="Times New Roman" w:hAnsi="Times New Roman" w:cs="Times New Roman"/>
                <w:sz w:val="20"/>
                <w:szCs w:val="20"/>
              </w:rPr>
              <w:t>[23]</w:t>
            </w:r>
            <w:r w:rsidRPr="00CC310B">
              <w:rPr>
                <w:rFonts w:ascii="Times New Roman" w:hAnsi="Times New Roman" w:cs="Times New Roman"/>
                <w:sz w:val="20"/>
                <w:szCs w:val="20"/>
              </w:rPr>
              <w:t>, с.46)</w:t>
            </w:r>
          </w:p>
        </w:tc>
        <w:tc>
          <w:tcPr>
            <w:tcW w:w="2410" w:type="dxa"/>
            <w:tcBorders>
              <w:top w:val="single" w:sz="4" w:space="0" w:color="000000" w:themeColor="text1"/>
              <w:left w:val="single" w:sz="4" w:space="0" w:color="auto"/>
              <w:bottom w:val="single" w:sz="4" w:space="0" w:color="auto"/>
              <w:right w:val="single" w:sz="4" w:space="0" w:color="000000" w:themeColor="text1"/>
            </w:tcBorders>
          </w:tcPr>
          <w:p w:rsidR="00AF418D" w:rsidRPr="00CC310B" w:rsidRDefault="00AF418D" w:rsidP="00AF418D">
            <w:pPr>
              <w:rPr>
                <w:rFonts w:ascii="Times New Roman" w:hAnsi="Times New Roman" w:cs="Times New Roman"/>
                <w:sz w:val="16"/>
                <w:szCs w:val="16"/>
              </w:rPr>
            </w:pPr>
            <w:r w:rsidRPr="00CC310B">
              <w:rPr>
                <w:rFonts w:ascii="Times New Roman" w:hAnsi="Times New Roman" w:cs="Times New Roman"/>
                <w:sz w:val="16"/>
                <w:szCs w:val="16"/>
              </w:rPr>
              <w:t>Выносной материал:</w:t>
            </w:r>
          </w:p>
          <w:p w:rsidR="00AF418D" w:rsidRPr="00CC310B" w:rsidRDefault="00AF418D" w:rsidP="00AF418D">
            <w:pPr>
              <w:rPr>
                <w:rFonts w:ascii="Times New Roman" w:hAnsi="Times New Roman" w:cs="Times New Roman"/>
                <w:sz w:val="16"/>
                <w:szCs w:val="16"/>
              </w:rPr>
            </w:pPr>
            <w:r w:rsidRPr="00CC310B">
              <w:rPr>
                <w:rFonts w:ascii="Times New Roman" w:hAnsi="Times New Roman" w:cs="Times New Roman"/>
                <w:sz w:val="16"/>
                <w:szCs w:val="16"/>
              </w:rPr>
              <w:t>соответственно плану прогулки</w:t>
            </w:r>
          </w:p>
        </w:tc>
      </w:tr>
      <w:tr w:rsidR="00AF418D" w:rsidRPr="00AF418D" w:rsidTr="00AF418D">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418D" w:rsidRPr="00513501" w:rsidRDefault="00AF418D" w:rsidP="00AF418D">
            <w:pPr>
              <w:ind w:right="-108"/>
              <w:rPr>
                <w:rFonts w:ascii="Times New Roman" w:hAnsi="Times New Roman" w:cs="Times New Roman"/>
                <w:sz w:val="20"/>
                <w:szCs w:val="20"/>
              </w:rPr>
            </w:pPr>
            <w:r w:rsidRPr="00513501">
              <w:rPr>
                <w:rFonts w:ascii="Times New Roman" w:hAnsi="Times New Roman" w:cs="Times New Roman"/>
                <w:b/>
                <w:sz w:val="20"/>
                <w:szCs w:val="20"/>
              </w:rPr>
              <w:t>Возвращение с прогулки</w:t>
            </w:r>
          </w:p>
        </w:tc>
        <w:tc>
          <w:tcPr>
            <w:tcW w:w="14601" w:type="dxa"/>
            <w:gridSpan w:val="3"/>
            <w:tcBorders>
              <w:top w:val="single" w:sz="4" w:space="0" w:color="000000" w:themeColor="text1"/>
              <w:left w:val="single" w:sz="4" w:space="0" w:color="000000" w:themeColor="text1"/>
              <w:bottom w:val="single" w:sz="4" w:space="0" w:color="auto"/>
              <w:right w:val="single" w:sz="4" w:space="0" w:color="000000" w:themeColor="text1"/>
            </w:tcBorders>
          </w:tcPr>
          <w:p w:rsidR="00513501" w:rsidRPr="00513501" w:rsidRDefault="00513501" w:rsidP="00A108BB">
            <w:pPr>
              <w:pStyle w:val="aa"/>
              <w:numPr>
                <w:ilvl w:val="0"/>
                <w:numId w:val="238"/>
              </w:numPr>
              <w:rPr>
                <w:rFonts w:ascii="Times New Roman" w:hAnsi="Times New Roman" w:cs="Times New Roman"/>
                <w:sz w:val="20"/>
                <w:szCs w:val="20"/>
              </w:rPr>
            </w:pPr>
            <w:r w:rsidRPr="00513501">
              <w:rPr>
                <w:rFonts w:ascii="Times New Roman" w:hAnsi="Times New Roman" w:cs="Times New Roman"/>
                <w:sz w:val="20"/>
                <w:szCs w:val="20"/>
              </w:rPr>
              <w:t>Чтение художественной литературы по желанию детей (порадовать детей, повторить знакомые произведения).</w:t>
            </w:r>
          </w:p>
          <w:p w:rsidR="00AF418D" w:rsidRPr="00513501" w:rsidRDefault="00513501" w:rsidP="00A108BB">
            <w:pPr>
              <w:pStyle w:val="aa"/>
              <w:numPr>
                <w:ilvl w:val="0"/>
                <w:numId w:val="238"/>
              </w:numPr>
              <w:rPr>
                <w:rFonts w:ascii="Times New Roman" w:hAnsi="Times New Roman" w:cs="Times New Roman"/>
                <w:sz w:val="20"/>
                <w:szCs w:val="20"/>
              </w:rPr>
            </w:pPr>
            <w:r w:rsidRPr="00513501">
              <w:rPr>
                <w:rFonts w:ascii="Times New Roman" w:hAnsi="Times New Roman" w:cs="Times New Roman"/>
                <w:sz w:val="20"/>
                <w:szCs w:val="20"/>
              </w:rPr>
              <w:t>Игровая ситуация «Кукла Катя за столом» (расширять представления о здоровой и полезной пище; совершенствовать элементарные правила поведения за столом).</w:t>
            </w:r>
          </w:p>
        </w:tc>
      </w:tr>
      <w:tr w:rsidR="00FD424B" w:rsidRPr="00AF418D" w:rsidTr="00797C5F">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424B" w:rsidRPr="00513501" w:rsidRDefault="00FD424B" w:rsidP="00AF418D">
            <w:pPr>
              <w:ind w:right="-108"/>
              <w:rPr>
                <w:rFonts w:ascii="Times New Roman" w:hAnsi="Times New Roman" w:cs="Times New Roman"/>
                <w:sz w:val="20"/>
                <w:szCs w:val="20"/>
              </w:rPr>
            </w:pPr>
            <w:r w:rsidRPr="00513501">
              <w:rPr>
                <w:rFonts w:ascii="Times New Roman" w:hAnsi="Times New Roman" w:cs="Times New Roman"/>
                <w:b/>
                <w:sz w:val="20"/>
                <w:szCs w:val="20"/>
              </w:rPr>
              <w:t>Деятельность после сна</w:t>
            </w:r>
          </w:p>
        </w:tc>
        <w:tc>
          <w:tcPr>
            <w:tcW w:w="14601" w:type="dxa"/>
            <w:gridSpan w:val="3"/>
            <w:tcBorders>
              <w:top w:val="single" w:sz="4" w:space="0" w:color="auto"/>
              <w:left w:val="single" w:sz="4" w:space="0" w:color="000000" w:themeColor="text1"/>
              <w:bottom w:val="single" w:sz="4" w:space="0" w:color="000000" w:themeColor="text1"/>
              <w:right w:val="single" w:sz="4" w:space="0" w:color="000000" w:themeColor="text1"/>
            </w:tcBorders>
          </w:tcPr>
          <w:p w:rsidR="00FD424B" w:rsidRPr="00513501" w:rsidRDefault="00FD424B" w:rsidP="00A108BB">
            <w:pPr>
              <w:pStyle w:val="aa"/>
              <w:numPr>
                <w:ilvl w:val="0"/>
                <w:numId w:val="238"/>
              </w:numPr>
              <w:rPr>
                <w:rFonts w:ascii="Times New Roman" w:hAnsi="Times New Roman" w:cs="Times New Roman"/>
                <w:sz w:val="20"/>
                <w:szCs w:val="20"/>
              </w:rPr>
            </w:pPr>
            <w:r w:rsidRPr="00513501">
              <w:rPr>
                <w:rFonts w:ascii="Times New Roman" w:hAnsi="Times New Roman" w:cs="Times New Roman"/>
                <w:sz w:val="20"/>
                <w:szCs w:val="20"/>
              </w:rPr>
              <w:t>Гимнастика после сна. Комплекс 5 (</w:t>
            </w:r>
            <w:r w:rsidR="003316D0">
              <w:rPr>
                <w:rFonts w:ascii="Times New Roman" w:hAnsi="Times New Roman" w:cs="Times New Roman"/>
                <w:sz w:val="20"/>
                <w:szCs w:val="20"/>
              </w:rPr>
              <w:t>[22]</w:t>
            </w:r>
            <w:r w:rsidRPr="00513501">
              <w:rPr>
                <w:rFonts w:ascii="Times New Roman" w:hAnsi="Times New Roman" w:cs="Times New Roman"/>
                <w:sz w:val="20"/>
                <w:szCs w:val="20"/>
              </w:rPr>
              <w:t>, с. 28)</w:t>
            </w:r>
          </w:p>
          <w:p w:rsidR="00FD424B" w:rsidRPr="00513501" w:rsidRDefault="00FD424B" w:rsidP="00A108BB">
            <w:pPr>
              <w:pStyle w:val="aa"/>
              <w:numPr>
                <w:ilvl w:val="0"/>
                <w:numId w:val="238"/>
              </w:numPr>
              <w:rPr>
                <w:rFonts w:ascii="Times New Roman" w:hAnsi="Times New Roman" w:cs="Times New Roman"/>
                <w:sz w:val="20"/>
                <w:szCs w:val="20"/>
              </w:rPr>
            </w:pPr>
            <w:r w:rsidRPr="00513501">
              <w:rPr>
                <w:rFonts w:ascii="Times New Roman" w:hAnsi="Times New Roman" w:cs="Times New Roman"/>
                <w:sz w:val="20"/>
                <w:szCs w:val="20"/>
              </w:rPr>
              <w:t>Воспитание КГН, навыков самообслуживания и взаимопомощи при одевании. Упражнение «Одеваемся сами»</w:t>
            </w:r>
          </w:p>
          <w:p w:rsidR="00FD424B" w:rsidRPr="00513501" w:rsidRDefault="00FD424B" w:rsidP="00A108BB">
            <w:pPr>
              <w:pStyle w:val="aa"/>
              <w:numPr>
                <w:ilvl w:val="0"/>
                <w:numId w:val="238"/>
              </w:numPr>
              <w:rPr>
                <w:rFonts w:ascii="Times New Roman" w:hAnsi="Times New Roman" w:cs="Times New Roman"/>
                <w:sz w:val="20"/>
                <w:szCs w:val="20"/>
              </w:rPr>
            </w:pPr>
            <w:r w:rsidRPr="00513501">
              <w:rPr>
                <w:rFonts w:ascii="Times New Roman" w:hAnsi="Times New Roman" w:cs="Times New Roman"/>
                <w:sz w:val="20"/>
                <w:szCs w:val="20"/>
              </w:rPr>
              <w:t>Воспитание культуры поведения во время полдника. Беседа «Какие правила поведения за столом мы знаем?»</w:t>
            </w:r>
          </w:p>
        </w:tc>
      </w:tr>
      <w:tr w:rsidR="00AF418D" w:rsidRPr="00AF418D" w:rsidTr="00FD424B">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418D" w:rsidRPr="008567ED" w:rsidRDefault="00AF418D" w:rsidP="00AF418D">
            <w:pPr>
              <w:rPr>
                <w:rFonts w:ascii="Times New Roman" w:hAnsi="Times New Roman" w:cs="Times New Roman"/>
                <w:b/>
                <w:sz w:val="20"/>
                <w:szCs w:val="20"/>
              </w:rPr>
            </w:pPr>
            <w:r w:rsidRPr="008567ED">
              <w:rPr>
                <w:rFonts w:ascii="Times New Roman" w:hAnsi="Times New Roman" w:cs="Times New Roman"/>
                <w:b/>
                <w:sz w:val="20"/>
                <w:szCs w:val="20"/>
              </w:rPr>
              <w:t>Вечер</w:t>
            </w:r>
          </w:p>
          <w:p w:rsidR="00AF418D" w:rsidRPr="008567ED" w:rsidRDefault="00AF418D" w:rsidP="00AF418D">
            <w:pPr>
              <w:ind w:right="-108"/>
              <w:rPr>
                <w:rFonts w:ascii="Times New Roman" w:hAnsi="Times New Roman" w:cs="Times New Roman"/>
                <w:sz w:val="20"/>
                <w:szCs w:val="20"/>
              </w:rPr>
            </w:pPr>
          </w:p>
        </w:tc>
        <w:tc>
          <w:tcPr>
            <w:tcW w:w="10206" w:type="dxa"/>
            <w:tcBorders>
              <w:top w:val="single" w:sz="4" w:space="0" w:color="000000" w:themeColor="text1"/>
              <w:left w:val="single" w:sz="4" w:space="0" w:color="000000" w:themeColor="text1"/>
              <w:bottom w:val="single" w:sz="4" w:space="0" w:color="000000" w:themeColor="text1"/>
              <w:right w:val="single" w:sz="4" w:space="0" w:color="auto"/>
            </w:tcBorders>
          </w:tcPr>
          <w:p w:rsidR="00513501" w:rsidRPr="008567ED" w:rsidRDefault="00513501" w:rsidP="00A108BB">
            <w:pPr>
              <w:pStyle w:val="ab"/>
              <w:numPr>
                <w:ilvl w:val="0"/>
                <w:numId w:val="92"/>
              </w:numPr>
              <w:tabs>
                <w:tab w:val="left" w:pos="176"/>
              </w:tabs>
              <w:rPr>
                <w:sz w:val="20"/>
                <w:szCs w:val="20"/>
              </w:rPr>
            </w:pPr>
            <w:r w:rsidRPr="008567ED">
              <w:rPr>
                <w:sz w:val="20"/>
                <w:szCs w:val="20"/>
              </w:rPr>
              <w:t>Игровое упражнение «Вымоем куклу» (расширять сюжеты игры, формировать КГН).</w:t>
            </w:r>
          </w:p>
          <w:p w:rsidR="00513501" w:rsidRPr="008567ED" w:rsidRDefault="00513501" w:rsidP="00A108BB">
            <w:pPr>
              <w:pStyle w:val="aa"/>
              <w:numPr>
                <w:ilvl w:val="0"/>
                <w:numId w:val="92"/>
              </w:numPr>
              <w:tabs>
                <w:tab w:val="left" w:pos="176"/>
              </w:tabs>
              <w:rPr>
                <w:rFonts w:ascii="Times New Roman" w:hAnsi="Times New Roman" w:cs="Times New Roman"/>
                <w:sz w:val="20"/>
                <w:szCs w:val="20"/>
              </w:rPr>
            </w:pPr>
            <w:r w:rsidRPr="008567ED">
              <w:rPr>
                <w:rFonts w:ascii="Times New Roman" w:hAnsi="Times New Roman" w:cs="Times New Roman"/>
                <w:sz w:val="20"/>
                <w:szCs w:val="20"/>
              </w:rPr>
              <w:t>Уп</w:t>
            </w:r>
            <w:r w:rsidR="008567ED" w:rsidRPr="008567ED">
              <w:rPr>
                <w:rFonts w:ascii="Times New Roman" w:hAnsi="Times New Roman" w:cs="Times New Roman"/>
                <w:sz w:val="20"/>
                <w:szCs w:val="20"/>
              </w:rPr>
              <w:t>ражнение «Угостим кукол» (</w:t>
            </w:r>
            <w:r w:rsidRPr="008567ED">
              <w:rPr>
                <w:rFonts w:ascii="Times New Roman" w:hAnsi="Times New Roman" w:cs="Times New Roman"/>
                <w:sz w:val="20"/>
                <w:szCs w:val="20"/>
              </w:rPr>
              <w:t>развивать умение устанавливать соответствия между множествами</w:t>
            </w:r>
            <w:r w:rsidR="008567ED" w:rsidRPr="008567ED">
              <w:rPr>
                <w:rFonts w:ascii="Times New Roman" w:hAnsi="Times New Roman" w:cs="Times New Roman"/>
                <w:sz w:val="20"/>
                <w:szCs w:val="20"/>
              </w:rPr>
              <w:t>)</w:t>
            </w:r>
            <w:r w:rsidRPr="008567ED">
              <w:rPr>
                <w:rFonts w:ascii="Times New Roman" w:hAnsi="Times New Roman" w:cs="Times New Roman"/>
                <w:sz w:val="20"/>
                <w:szCs w:val="20"/>
              </w:rPr>
              <w:t>.</w:t>
            </w:r>
          </w:p>
          <w:p w:rsidR="00513501" w:rsidRPr="008567ED" w:rsidRDefault="00513501" w:rsidP="00A108BB">
            <w:pPr>
              <w:pStyle w:val="aa"/>
              <w:numPr>
                <w:ilvl w:val="0"/>
                <w:numId w:val="92"/>
              </w:numPr>
              <w:tabs>
                <w:tab w:val="left" w:pos="176"/>
              </w:tabs>
              <w:rPr>
                <w:rFonts w:ascii="Times New Roman" w:hAnsi="Times New Roman" w:cs="Times New Roman"/>
                <w:sz w:val="20"/>
                <w:szCs w:val="20"/>
              </w:rPr>
            </w:pPr>
            <w:r w:rsidRPr="008567ED">
              <w:rPr>
                <w:rFonts w:ascii="Times New Roman" w:hAnsi="Times New Roman" w:cs="Times New Roman"/>
                <w:sz w:val="20"/>
                <w:szCs w:val="20"/>
              </w:rPr>
              <w:t>Беседа «</w:t>
            </w:r>
            <w:r w:rsidR="008567ED" w:rsidRPr="008567ED">
              <w:rPr>
                <w:rFonts w:ascii="Times New Roman" w:hAnsi="Times New Roman" w:cs="Times New Roman"/>
                <w:sz w:val="20"/>
                <w:szCs w:val="20"/>
              </w:rPr>
              <w:t>Растения в нашей группе» (</w:t>
            </w:r>
            <w:r w:rsidRPr="008567ED">
              <w:rPr>
                <w:rFonts w:ascii="Times New Roman" w:hAnsi="Times New Roman" w:cs="Times New Roman"/>
                <w:sz w:val="20"/>
                <w:szCs w:val="20"/>
              </w:rPr>
              <w:t>вспомнить названия и особенности комнатных растений</w:t>
            </w:r>
            <w:r w:rsidR="008567ED" w:rsidRPr="008567ED">
              <w:rPr>
                <w:rFonts w:ascii="Times New Roman" w:hAnsi="Times New Roman" w:cs="Times New Roman"/>
                <w:sz w:val="20"/>
                <w:szCs w:val="20"/>
              </w:rPr>
              <w:t>)</w:t>
            </w:r>
            <w:r w:rsidRPr="008567ED">
              <w:rPr>
                <w:rFonts w:ascii="Times New Roman" w:hAnsi="Times New Roman" w:cs="Times New Roman"/>
                <w:sz w:val="20"/>
                <w:szCs w:val="20"/>
              </w:rPr>
              <w:t>.</w:t>
            </w:r>
          </w:p>
          <w:p w:rsidR="00513501" w:rsidRPr="008567ED" w:rsidRDefault="00513501" w:rsidP="00A108BB">
            <w:pPr>
              <w:pStyle w:val="aa"/>
              <w:numPr>
                <w:ilvl w:val="0"/>
                <w:numId w:val="92"/>
              </w:numPr>
              <w:tabs>
                <w:tab w:val="left" w:pos="176"/>
              </w:tabs>
              <w:rPr>
                <w:rFonts w:ascii="Times New Roman" w:hAnsi="Times New Roman" w:cs="Times New Roman"/>
                <w:sz w:val="20"/>
                <w:szCs w:val="20"/>
              </w:rPr>
            </w:pPr>
            <w:r w:rsidRPr="008567ED">
              <w:rPr>
                <w:rFonts w:ascii="Times New Roman" w:hAnsi="Times New Roman" w:cs="Times New Roman"/>
                <w:sz w:val="20"/>
                <w:szCs w:val="20"/>
              </w:rPr>
              <w:t>Поручение «Протрём иг</w:t>
            </w:r>
            <w:r w:rsidR="008567ED" w:rsidRPr="008567ED">
              <w:rPr>
                <w:rFonts w:ascii="Times New Roman" w:hAnsi="Times New Roman" w:cs="Times New Roman"/>
                <w:sz w:val="20"/>
                <w:szCs w:val="20"/>
              </w:rPr>
              <w:t>рушки влажной тряпочкой» (</w:t>
            </w:r>
            <w:r w:rsidRPr="008567ED">
              <w:rPr>
                <w:rFonts w:ascii="Times New Roman" w:hAnsi="Times New Roman" w:cs="Times New Roman"/>
                <w:sz w:val="20"/>
                <w:szCs w:val="20"/>
              </w:rPr>
              <w:t>приучать соблюдать порядок и чистоту в помещении</w:t>
            </w:r>
            <w:r w:rsidR="008567ED" w:rsidRPr="008567ED">
              <w:rPr>
                <w:rFonts w:ascii="Times New Roman" w:hAnsi="Times New Roman" w:cs="Times New Roman"/>
                <w:sz w:val="20"/>
                <w:szCs w:val="20"/>
              </w:rPr>
              <w:t>)</w:t>
            </w:r>
            <w:r w:rsidRPr="008567ED">
              <w:rPr>
                <w:rFonts w:ascii="Times New Roman" w:hAnsi="Times New Roman" w:cs="Times New Roman"/>
                <w:sz w:val="20"/>
                <w:szCs w:val="20"/>
              </w:rPr>
              <w:t>.</w:t>
            </w:r>
          </w:p>
          <w:p w:rsidR="00513501" w:rsidRPr="008567ED" w:rsidRDefault="00513501" w:rsidP="00A108BB">
            <w:pPr>
              <w:pStyle w:val="aa"/>
              <w:numPr>
                <w:ilvl w:val="0"/>
                <w:numId w:val="92"/>
              </w:numPr>
              <w:tabs>
                <w:tab w:val="left" w:pos="176"/>
              </w:tabs>
              <w:rPr>
                <w:rFonts w:ascii="Times New Roman" w:hAnsi="Times New Roman" w:cs="Times New Roman"/>
                <w:sz w:val="20"/>
                <w:szCs w:val="20"/>
              </w:rPr>
            </w:pPr>
            <w:r w:rsidRPr="008567ED">
              <w:rPr>
                <w:rFonts w:ascii="Times New Roman" w:hAnsi="Times New Roman" w:cs="Times New Roman"/>
                <w:sz w:val="20"/>
                <w:szCs w:val="20"/>
              </w:rPr>
              <w:t>Коллективная аппликация «Мой город» с использованием дом</w:t>
            </w:r>
            <w:r w:rsidR="008567ED" w:rsidRPr="008567ED">
              <w:rPr>
                <w:rFonts w:ascii="Times New Roman" w:hAnsi="Times New Roman" w:cs="Times New Roman"/>
                <w:sz w:val="20"/>
                <w:szCs w:val="20"/>
              </w:rPr>
              <w:t>ов, заготовленных детьми (</w:t>
            </w:r>
            <w:r w:rsidRPr="008567ED">
              <w:rPr>
                <w:rFonts w:ascii="Times New Roman" w:hAnsi="Times New Roman" w:cs="Times New Roman"/>
                <w:sz w:val="20"/>
                <w:szCs w:val="20"/>
              </w:rPr>
              <w:t>формировать умение составлять изображение из деталей</w:t>
            </w:r>
            <w:r w:rsidR="008567ED" w:rsidRPr="008567ED">
              <w:rPr>
                <w:rFonts w:ascii="Times New Roman" w:hAnsi="Times New Roman" w:cs="Times New Roman"/>
                <w:sz w:val="20"/>
                <w:szCs w:val="20"/>
              </w:rPr>
              <w:t>)</w:t>
            </w:r>
            <w:r w:rsidRPr="008567ED">
              <w:rPr>
                <w:rFonts w:ascii="Times New Roman" w:hAnsi="Times New Roman" w:cs="Times New Roman"/>
                <w:sz w:val="20"/>
                <w:szCs w:val="20"/>
              </w:rPr>
              <w:t>.</w:t>
            </w:r>
          </w:p>
          <w:p w:rsidR="00AF418D" w:rsidRPr="008567ED" w:rsidRDefault="00AF418D" w:rsidP="00A108BB">
            <w:pPr>
              <w:pStyle w:val="aa"/>
              <w:numPr>
                <w:ilvl w:val="0"/>
                <w:numId w:val="92"/>
              </w:numPr>
              <w:tabs>
                <w:tab w:val="left" w:pos="176"/>
              </w:tabs>
              <w:rPr>
                <w:rFonts w:ascii="Times New Roman" w:hAnsi="Times New Roman" w:cs="Times New Roman"/>
                <w:sz w:val="20"/>
                <w:szCs w:val="20"/>
              </w:rPr>
            </w:pPr>
            <w:r w:rsidRPr="008567ED">
              <w:rPr>
                <w:rFonts w:ascii="Times New Roman" w:hAnsi="Times New Roman" w:cs="Times New Roman"/>
                <w:sz w:val="20"/>
                <w:szCs w:val="18"/>
              </w:rPr>
              <w:t xml:space="preserve">ВЕЧЕРНИЙ КРУГ (по выбору воспитателя из </w:t>
            </w:r>
            <w:r w:rsidR="004A6195">
              <w:rPr>
                <w:rFonts w:ascii="Times New Roman" w:hAnsi="Times New Roman" w:cs="Times New Roman"/>
                <w:sz w:val="20"/>
                <w:szCs w:val="18"/>
              </w:rPr>
              <w:t>Приложения 3</w:t>
            </w:r>
            <w:r w:rsidRPr="008567ED">
              <w:rPr>
                <w:rFonts w:ascii="Times New Roman" w:hAnsi="Times New Roman" w:cs="Times New Roman"/>
                <w:sz w:val="20"/>
                <w:szCs w:val="18"/>
              </w:rPr>
              <w:t>)</w:t>
            </w:r>
          </w:p>
        </w:tc>
        <w:tc>
          <w:tcPr>
            <w:tcW w:w="1985" w:type="dxa"/>
            <w:tcBorders>
              <w:top w:val="single" w:sz="4" w:space="0" w:color="auto"/>
              <w:left w:val="single" w:sz="4" w:space="0" w:color="000000" w:themeColor="text1"/>
              <w:bottom w:val="single" w:sz="4" w:space="0" w:color="000000" w:themeColor="text1"/>
              <w:right w:val="single" w:sz="4" w:space="0" w:color="auto"/>
            </w:tcBorders>
          </w:tcPr>
          <w:p w:rsidR="00AF418D" w:rsidRPr="008567ED" w:rsidRDefault="00AF418D" w:rsidP="00AF418D">
            <w:pPr>
              <w:tabs>
                <w:tab w:val="left" w:pos="176"/>
              </w:tabs>
              <w:rPr>
                <w:rFonts w:ascii="Times New Roman" w:hAnsi="Times New Roman" w:cs="Times New Roman"/>
                <w:sz w:val="20"/>
                <w:szCs w:val="20"/>
              </w:rPr>
            </w:pPr>
            <w:r w:rsidRPr="008567ED">
              <w:rPr>
                <w:rFonts w:ascii="Times New Roman" w:hAnsi="Times New Roman" w:cs="Times New Roman"/>
                <w:sz w:val="20"/>
                <w:szCs w:val="20"/>
              </w:rPr>
              <w:t>Упр. «Найди в комнате все предметы квадратной</w:t>
            </w:r>
          </w:p>
          <w:p w:rsidR="00AF418D" w:rsidRPr="008567ED" w:rsidRDefault="00AF418D" w:rsidP="008567ED">
            <w:pPr>
              <w:tabs>
                <w:tab w:val="left" w:pos="176"/>
              </w:tabs>
              <w:rPr>
                <w:rFonts w:ascii="Times New Roman" w:hAnsi="Times New Roman" w:cs="Times New Roman"/>
                <w:sz w:val="20"/>
                <w:szCs w:val="20"/>
              </w:rPr>
            </w:pPr>
            <w:r w:rsidRPr="008567ED">
              <w:rPr>
                <w:rFonts w:ascii="Times New Roman" w:hAnsi="Times New Roman" w:cs="Times New Roman"/>
                <w:sz w:val="20"/>
                <w:szCs w:val="20"/>
              </w:rPr>
              <w:t>(круглой) формы» с ……………………</w:t>
            </w:r>
            <w:r w:rsidR="008567ED" w:rsidRPr="008567ED">
              <w:rPr>
                <w:rFonts w:ascii="Times New Roman" w:hAnsi="Times New Roman" w:cs="Times New Roman"/>
                <w:sz w:val="20"/>
                <w:szCs w:val="20"/>
              </w:rPr>
              <w:t xml:space="preserve"> </w:t>
            </w:r>
          </w:p>
        </w:tc>
        <w:tc>
          <w:tcPr>
            <w:tcW w:w="2410" w:type="dxa"/>
            <w:vMerge w:val="restart"/>
            <w:tcBorders>
              <w:top w:val="single" w:sz="4" w:space="0" w:color="auto"/>
              <w:left w:val="single" w:sz="4" w:space="0" w:color="auto"/>
              <w:right w:val="single" w:sz="4" w:space="0" w:color="000000" w:themeColor="text1"/>
            </w:tcBorders>
          </w:tcPr>
          <w:p w:rsidR="00513501" w:rsidRPr="008567ED" w:rsidRDefault="00513501" w:rsidP="00513501">
            <w:pPr>
              <w:rPr>
                <w:rFonts w:ascii="Times New Roman" w:hAnsi="Times New Roman" w:cs="Times New Roman"/>
                <w:sz w:val="20"/>
                <w:szCs w:val="20"/>
              </w:rPr>
            </w:pPr>
            <w:r w:rsidRPr="008567ED">
              <w:rPr>
                <w:rFonts w:ascii="Times New Roman" w:hAnsi="Times New Roman" w:cs="Times New Roman"/>
                <w:sz w:val="20"/>
                <w:szCs w:val="20"/>
              </w:rPr>
              <w:t>Создание условий для самостоятельной игровой</w:t>
            </w:r>
          </w:p>
          <w:p w:rsidR="00AF418D" w:rsidRPr="008567ED" w:rsidRDefault="00513501" w:rsidP="00513501">
            <w:pPr>
              <w:rPr>
                <w:rFonts w:ascii="Times New Roman" w:hAnsi="Times New Roman" w:cs="Times New Roman"/>
                <w:sz w:val="20"/>
                <w:szCs w:val="20"/>
              </w:rPr>
            </w:pPr>
            <w:r w:rsidRPr="008567ED">
              <w:rPr>
                <w:rFonts w:ascii="Times New Roman" w:hAnsi="Times New Roman" w:cs="Times New Roman"/>
                <w:sz w:val="20"/>
                <w:szCs w:val="20"/>
              </w:rPr>
              <w:t>деятельности: мозаики, пирамидки, кубы-вкладыши. Самостоятельная деятельность детей в центрах активности.</w:t>
            </w:r>
          </w:p>
        </w:tc>
      </w:tr>
      <w:tr w:rsidR="00AF418D" w:rsidRPr="00AF418D" w:rsidTr="008567ED">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F418D" w:rsidRPr="00C626E5" w:rsidRDefault="00AF418D" w:rsidP="00AF418D">
            <w:pPr>
              <w:ind w:right="-108"/>
              <w:rPr>
                <w:rFonts w:ascii="Times New Roman" w:hAnsi="Times New Roman" w:cs="Times New Roman"/>
                <w:sz w:val="20"/>
                <w:szCs w:val="20"/>
              </w:rPr>
            </w:pPr>
            <w:r w:rsidRPr="00C626E5">
              <w:rPr>
                <w:rFonts w:ascii="Times New Roman" w:hAnsi="Times New Roman" w:cs="Times New Roman"/>
                <w:b/>
                <w:sz w:val="20"/>
                <w:szCs w:val="20"/>
              </w:rPr>
              <w:t>Вечерняя прогулка</w:t>
            </w:r>
          </w:p>
        </w:tc>
        <w:tc>
          <w:tcPr>
            <w:tcW w:w="12191" w:type="dxa"/>
            <w:gridSpan w:val="2"/>
            <w:tcBorders>
              <w:top w:val="single" w:sz="4" w:space="0" w:color="000000" w:themeColor="text1"/>
              <w:left w:val="single" w:sz="4" w:space="0" w:color="000000" w:themeColor="text1"/>
              <w:bottom w:val="single" w:sz="4" w:space="0" w:color="auto"/>
              <w:right w:val="single" w:sz="4" w:space="0" w:color="auto"/>
            </w:tcBorders>
          </w:tcPr>
          <w:p w:rsidR="00AF418D" w:rsidRPr="00C626E5" w:rsidRDefault="00AF418D" w:rsidP="00AF418D">
            <w:pPr>
              <w:rPr>
                <w:rFonts w:ascii="Times New Roman" w:hAnsi="Times New Roman" w:cs="Times New Roman"/>
                <w:sz w:val="20"/>
                <w:szCs w:val="20"/>
              </w:rPr>
            </w:pPr>
            <w:r w:rsidRPr="00C626E5">
              <w:rPr>
                <w:rFonts w:ascii="Times New Roman" w:hAnsi="Times New Roman" w:cs="Times New Roman"/>
                <w:sz w:val="20"/>
                <w:szCs w:val="20"/>
              </w:rPr>
              <w:t xml:space="preserve">Прогулка 3. Ноябрь. (см. </w:t>
            </w:r>
            <w:r w:rsidR="004A6195">
              <w:rPr>
                <w:rFonts w:ascii="Times New Roman" w:hAnsi="Times New Roman" w:cs="Times New Roman"/>
                <w:sz w:val="20"/>
                <w:szCs w:val="20"/>
              </w:rPr>
              <w:t>Приложения 4</w:t>
            </w:r>
            <w:r w:rsidRPr="00C626E5">
              <w:rPr>
                <w:rFonts w:ascii="Times New Roman" w:hAnsi="Times New Roman" w:cs="Times New Roman"/>
                <w:sz w:val="20"/>
                <w:szCs w:val="20"/>
              </w:rPr>
              <w:t>)</w:t>
            </w:r>
          </w:p>
        </w:tc>
        <w:tc>
          <w:tcPr>
            <w:tcW w:w="2410" w:type="dxa"/>
            <w:vMerge/>
            <w:tcBorders>
              <w:left w:val="single" w:sz="4" w:space="0" w:color="auto"/>
              <w:bottom w:val="single" w:sz="4" w:space="0" w:color="auto"/>
              <w:right w:val="single" w:sz="4" w:space="0" w:color="000000" w:themeColor="text1"/>
            </w:tcBorders>
          </w:tcPr>
          <w:p w:rsidR="00AF418D" w:rsidRPr="00AF418D" w:rsidRDefault="00AF418D" w:rsidP="00AF418D">
            <w:pPr>
              <w:rPr>
                <w:rFonts w:ascii="Times New Roman" w:hAnsi="Times New Roman" w:cs="Times New Roman"/>
                <w:color w:val="FF0000"/>
                <w:sz w:val="20"/>
                <w:szCs w:val="20"/>
              </w:rPr>
            </w:pPr>
          </w:p>
        </w:tc>
      </w:tr>
      <w:tr w:rsidR="008567ED" w:rsidRPr="00AF418D" w:rsidTr="00C52718">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567ED" w:rsidRPr="008567ED" w:rsidRDefault="008567ED" w:rsidP="00AF418D">
            <w:pPr>
              <w:rPr>
                <w:rFonts w:ascii="Times New Roman" w:hAnsi="Times New Roman" w:cs="Times New Roman"/>
                <w:b/>
                <w:sz w:val="20"/>
                <w:szCs w:val="20"/>
              </w:rPr>
            </w:pPr>
            <w:r w:rsidRPr="008567ED">
              <w:rPr>
                <w:rFonts w:ascii="Times New Roman" w:hAnsi="Times New Roman" w:cs="Times New Roman"/>
                <w:b/>
                <w:sz w:val="20"/>
                <w:szCs w:val="20"/>
              </w:rPr>
              <w:t>Работа с родителями</w:t>
            </w:r>
          </w:p>
        </w:tc>
        <w:tc>
          <w:tcPr>
            <w:tcW w:w="14601" w:type="dxa"/>
            <w:gridSpan w:val="3"/>
            <w:tcBorders>
              <w:top w:val="single" w:sz="4" w:space="0" w:color="auto"/>
              <w:left w:val="single" w:sz="4" w:space="0" w:color="000000" w:themeColor="text1"/>
              <w:bottom w:val="single" w:sz="4" w:space="0" w:color="000000" w:themeColor="text1"/>
              <w:right w:val="single" w:sz="4" w:space="0" w:color="000000" w:themeColor="text1"/>
            </w:tcBorders>
          </w:tcPr>
          <w:p w:rsidR="008567ED" w:rsidRPr="008567ED" w:rsidRDefault="008567ED" w:rsidP="00AF418D">
            <w:pPr>
              <w:rPr>
                <w:rFonts w:ascii="Times New Roman" w:hAnsi="Times New Roman" w:cs="Times New Roman"/>
                <w:sz w:val="20"/>
                <w:szCs w:val="20"/>
              </w:rPr>
            </w:pPr>
            <w:r w:rsidRPr="008567ED">
              <w:rPr>
                <w:rFonts w:ascii="Times New Roman" w:hAnsi="Times New Roman" w:cs="Times New Roman"/>
                <w:sz w:val="20"/>
                <w:szCs w:val="20"/>
              </w:rPr>
              <w:t>Предложить родителям посетить с детьми краеведческий музей.</w:t>
            </w:r>
          </w:p>
        </w:tc>
      </w:tr>
    </w:tbl>
    <w:p w:rsidR="00AF418D" w:rsidRDefault="00AF418D" w:rsidP="00AF418D">
      <w:pPr>
        <w:spacing w:after="0" w:line="240" w:lineRule="auto"/>
        <w:jc w:val="center"/>
        <w:rPr>
          <w:rFonts w:ascii="Times New Roman" w:hAnsi="Times New Roman" w:cs="Times New Roman"/>
          <w:b/>
          <w:sz w:val="20"/>
          <w:szCs w:val="20"/>
        </w:rPr>
      </w:pPr>
    </w:p>
    <w:p w:rsidR="00AF418D" w:rsidRDefault="00AF418D" w:rsidP="00AF418D">
      <w:pPr>
        <w:spacing w:after="0" w:line="240" w:lineRule="auto"/>
        <w:ind w:left="142" w:right="-882" w:firstLine="566"/>
        <w:rPr>
          <w:rFonts w:ascii="Times New Roman" w:hAnsi="Times New Roman" w:cs="Times New Roman"/>
          <w:b/>
          <w:sz w:val="20"/>
          <w:szCs w:val="20"/>
        </w:rPr>
      </w:pPr>
    </w:p>
    <w:p w:rsidR="00AF418D" w:rsidRDefault="00AF418D" w:rsidP="00AF418D">
      <w:pPr>
        <w:spacing w:after="0" w:line="240" w:lineRule="auto"/>
        <w:ind w:left="142" w:right="-882" w:firstLine="566"/>
        <w:rPr>
          <w:rFonts w:ascii="Times New Roman" w:hAnsi="Times New Roman" w:cs="Times New Roman"/>
          <w:b/>
          <w:sz w:val="20"/>
          <w:szCs w:val="20"/>
        </w:rPr>
      </w:pPr>
    </w:p>
    <w:p w:rsidR="00AF418D" w:rsidRDefault="00AF418D" w:rsidP="00AF418D">
      <w:pPr>
        <w:spacing w:after="0" w:line="240" w:lineRule="auto"/>
        <w:ind w:left="142" w:right="-882" w:firstLine="566"/>
        <w:rPr>
          <w:rFonts w:ascii="Times New Roman" w:hAnsi="Times New Roman" w:cs="Times New Roman"/>
          <w:b/>
          <w:sz w:val="20"/>
          <w:szCs w:val="20"/>
        </w:rPr>
      </w:pPr>
    </w:p>
    <w:p w:rsidR="00AF418D" w:rsidRDefault="00AF418D" w:rsidP="00AF418D">
      <w:pPr>
        <w:spacing w:after="0" w:line="240" w:lineRule="auto"/>
        <w:ind w:left="142" w:right="-882" w:firstLine="566"/>
        <w:rPr>
          <w:rFonts w:ascii="Times New Roman" w:hAnsi="Times New Roman" w:cs="Times New Roman"/>
          <w:b/>
          <w:sz w:val="20"/>
          <w:szCs w:val="20"/>
        </w:rPr>
      </w:pPr>
    </w:p>
    <w:p w:rsidR="00AF418D" w:rsidRDefault="00AF418D" w:rsidP="00AF418D">
      <w:pPr>
        <w:spacing w:after="0" w:line="240" w:lineRule="auto"/>
        <w:ind w:left="142" w:right="-882" w:firstLine="566"/>
        <w:rPr>
          <w:rFonts w:ascii="Times New Roman" w:hAnsi="Times New Roman" w:cs="Times New Roman"/>
          <w:b/>
          <w:sz w:val="20"/>
          <w:szCs w:val="20"/>
        </w:rPr>
      </w:pPr>
    </w:p>
    <w:p w:rsidR="00AF418D" w:rsidRDefault="00AF418D" w:rsidP="00AF418D">
      <w:pPr>
        <w:spacing w:after="0" w:line="240" w:lineRule="auto"/>
        <w:ind w:left="142" w:right="-882" w:firstLine="566"/>
        <w:rPr>
          <w:rFonts w:ascii="Times New Roman" w:hAnsi="Times New Roman" w:cs="Times New Roman"/>
          <w:b/>
          <w:sz w:val="20"/>
          <w:szCs w:val="20"/>
        </w:rPr>
      </w:pPr>
    </w:p>
    <w:p w:rsidR="00F54CA9" w:rsidRDefault="00F54CA9" w:rsidP="00AF418D">
      <w:pPr>
        <w:spacing w:after="0" w:line="240" w:lineRule="auto"/>
        <w:ind w:right="-882"/>
        <w:rPr>
          <w:rFonts w:ascii="Times New Roman" w:hAnsi="Times New Roman" w:cs="Times New Roman"/>
          <w:b/>
          <w:sz w:val="20"/>
          <w:szCs w:val="20"/>
        </w:rPr>
      </w:pPr>
    </w:p>
    <w:tbl>
      <w:tblPr>
        <w:tblStyle w:val="a3"/>
        <w:tblW w:w="5158" w:type="pct"/>
        <w:tblInd w:w="250" w:type="dxa"/>
        <w:tblLook w:val="04A0" w:firstRow="1" w:lastRow="0" w:firstColumn="1" w:lastColumn="0" w:noHBand="0" w:noVBand="1"/>
      </w:tblPr>
      <w:tblGrid>
        <w:gridCol w:w="4815"/>
        <w:gridCol w:w="5672"/>
        <w:gridCol w:w="5672"/>
      </w:tblGrid>
      <w:tr w:rsidR="000A1799" w:rsidRPr="00D93BE5" w:rsidTr="00AF418D">
        <w:tc>
          <w:tcPr>
            <w:tcW w:w="1490" w:type="pct"/>
          </w:tcPr>
          <w:p w:rsidR="000A1799" w:rsidRPr="00E7108D" w:rsidRDefault="000A1799" w:rsidP="000A1799">
            <w:pPr>
              <w:jc w:val="center"/>
              <w:rPr>
                <w:rFonts w:ascii="Times New Roman" w:hAnsi="Times New Roman" w:cs="Times New Roman"/>
                <w:sz w:val="20"/>
                <w:szCs w:val="20"/>
              </w:rPr>
            </w:pPr>
            <w:r w:rsidRPr="00E7108D">
              <w:rPr>
                <w:rFonts w:ascii="Times New Roman" w:hAnsi="Times New Roman" w:cs="Times New Roman"/>
                <w:b/>
                <w:sz w:val="20"/>
                <w:szCs w:val="20"/>
              </w:rPr>
              <w:t>Занятия</w:t>
            </w:r>
          </w:p>
        </w:tc>
        <w:tc>
          <w:tcPr>
            <w:tcW w:w="3510" w:type="pct"/>
            <w:gridSpan w:val="2"/>
            <w:tcBorders>
              <w:right w:val="single" w:sz="4" w:space="0" w:color="auto"/>
            </w:tcBorders>
          </w:tcPr>
          <w:p w:rsidR="000A1799" w:rsidRPr="000A0B8F" w:rsidRDefault="000A1799" w:rsidP="00AF418D">
            <w:pPr>
              <w:jc w:val="center"/>
              <w:rPr>
                <w:rFonts w:ascii="Times New Roman" w:hAnsi="Times New Roman" w:cs="Times New Roman"/>
                <w:b/>
                <w:sz w:val="20"/>
                <w:lang w:eastAsia="en-US"/>
              </w:rPr>
            </w:pPr>
            <w:r>
              <w:rPr>
                <w:rFonts w:ascii="Times New Roman" w:hAnsi="Times New Roman" w:cs="Times New Roman"/>
                <w:b/>
                <w:sz w:val="20"/>
              </w:rPr>
              <w:t xml:space="preserve">Содержание </w:t>
            </w:r>
          </w:p>
        </w:tc>
      </w:tr>
      <w:tr w:rsidR="000A1799" w:rsidRPr="00D93BE5" w:rsidTr="00AF418D">
        <w:trPr>
          <w:trHeight w:val="387"/>
        </w:trPr>
        <w:tc>
          <w:tcPr>
            <w:tcW w:w="1490" w:type="pct"/>
            <w:tcBorders>
              <w:bottom w:val="single" w:sz="4" w:space="0" w:color="auto"/>
            </w:tcBorders>
          </w:tcPr>
          <w:p w:rsidR="000A1799" w:rsidRPr="00E7108D" w:rsidRDefault="000A1799" w:rsidP="00AF418D">
            <w:pPr>
              <w:jc w:val="center"/>
              <w:rPr>
                <w:rFonts w:ascii="Times New Roman" w:hAnsi="Times New Roman" w:cs="Times New Roman"/>
                <w:sz w:val="20"/>
                <w:lang w:eastAsia="en-US"/>
              </w:rPr>
            </w:pPr>
            <w:r w:rsidRPr="00E7108D">
              <w:rPr>
                <w:rFonts w:ascii="Times New Roman" w:hAnsi="Times New Roman" w:cs="Times New Roman"/>
                <w:sz w:val="20"/>
                <w:lang w:eastAsia="en-US"/>
              </w:rPr>
              <w:t xml:space="preserve">Физическое развитие </w:t>
            </w:r>
          </w:p>
          <w:p w:rsidR="000A1799" w:rsidRPr="00E7108D" w:rsidRDefault="000A1799" w:rsidP="00AF418D">
            <w:pPr>
              <w:jc w:val="center"/>
              <w:rPr>
                <w:rFonts w:ascii="Times New Roman" w:hAnsi="Times New Roman" w:cs="Times New Roman"/>
                <w:sz w:val="20"/>
                <w:lang w:eastAsia="en-US"/>
              </w:rPr>
            </w:pPr>
            <w:r w:rsidRPr="00E7108D">
              <w:rPr>
                <w:rFonts w:ascii="Times New Roman" w:hAnsi="Times New Roman" w:cs="Times New Roman"/>
                <w:sz w:val="20"/>
                <w:lang w:eastAsia="en-US"/>
              </w:rPr>
              <w:t>(</w:t>
            </w:r>
            <w:r w:rsidR="003D18E7">
              <w:rPr>
                <w:rFonts w:ascii="Times New Roman" w:hAnsi="Times New Roman" w:cs="Times New Roman"/>
                <w:sz w:val="20"/>
                <w:lang w:eastAsia="en-US"/>
              </w:rPr>
              <w:t>Физкультура в помещении</w:t>
            </w:r>
            <w:r w:rsidRPr="00E7108D">
              <w:rPr>
                <w:rFonts w:ascii="Times New Roman" w:hAnsi="Times New Roman" w:cs="Times New Roman"/>
                <w:sz w:val="20"/>
                <w:lang w:eastAsia="en-US"/>
              </w:rPr>
              <w:t>)</w:t>
            </w:r>
          </w:p>
        </w:tc>
        <w:tc>
          <w:tcPr>
            <w:tcW w:w="3510" w:type="pct"/>
            <w:gridSpan w:val="2"/>
            <w:tcBorders>
              <w:bottom w:val="single" w:sz="4" w:space="0" w:color="auto"/>
              <w:right w:val="single" w:sz="4" w:space="0" w:color="auto"/>
            </w:tcBorders>
          </w:tcPr>
          <w:p w:rsidR="000A1799" w:rsidRPr="00356D56" w:rsidRDefault="000A1799" w:rsidP="00F54CA9">
            <w:pPr>
              <w:rPr>
                <w:rFonts w:ascii="Times New Roman" w:hAnsi="Times New Roman" w:cs="Times New Roman"/>
                <w:b/>
                <w:sz w:val="20"/>
                <w:szCs w:val="20"/>
              </w:rPr>
            </w:pPr>
            <w:r w:rsidRPr="00356D56">
              <w:rPr>
                <w:rFonts w:ascii="Times New Roman" w:hAnsi="Times New Roman" w:cs="Times New Roman"/>
                <w:b/>
                <w:sz w:val="20"/>
                <w:szCs w:val="20"/>
              </w:rPr>
              <w:t xml:space="preserve">Занятие </w:t>
            </w:r>
            <w:r>
              <w:rPr>
                <w:rFonts w:ascii="Times New Roman" w:hAnsi="Times New Roman" w:cs="Times New Roman"/>
                <w:b/>
                <w:sz w:val="20"/>
                <w:szCs w:val="20"/>
              </w:rPr>
              <w:t>9</w:t>
            </w:r>
            <w:r w:rsidRPr="00356D56">
              <w:rPr>
                <w:rFonts w:ascii="Times New Roman" w:hAnsi="Times New Roman" w:cs="Times New Roman"/>
                <w:b/>
                <w:sz w:val="20"/>
                <w:szCs w:val="20"/>
              </w:rPr>
              <w:t>. (</w:t>
            </w:r>
            <w:r w:rsidR="003316D0">
              <w:rPr>
                <w:rFonts w:ascii="Times New Roman" w:hAnsi="Times New Roman" w:cs="Times New Roman"/>
                <w:b/>
                <w:sz w:val="20"/>
                <w:szCs w:val="20"/>
              </w:rPr>
              <w:t>[17]</w:t>
            </w:r>
            <w:r w:rsidRPr="00356D56">
              <w:rPr>
                <w:rFonts w:ascii="Times New Roman" w:hAnsi="Times New Roman" w:cs="Times New Roman"/>
                <w:b/>
                <w:sz w:val="20"/>
                <w:szCs w:val="20"/>
              </w:rPr>
              <w:t xml:space="preserve">, с. </w:t>
            </w:r>
            <w:r>
              <w:rPr>
                <w:rFonts w:ascii="Times New Roman" w:hAnsi="Times New Roman" w:cs="Times New Roman"/>
                <w:b/>
                <w:sz w:val="20"/>
                <w:szCs w:val="20"/>
              </w:rPr>
              <w:t>38</w:t>
            </w:r>
            <w:r w:rsidRPr="00356D56">
              <w:rPr>
                <w:rFonts w:ascii="Times New Roman" w:hAnsi="Times New Roman" w:cs="Times New Roman"/>
                <w:b/>
                <w:sz w:val="20"/>
                <w:szCs w:val="20"/>
              </w:rPr>
              <w:t xml:space="preserve">) </w:t>
            </w:r>
            <w:r w:rsidRPr="00356D56">
              <w:rPr>
                <w:rFonts w:ascii="Times New Roman" w:hAnsi="Times New Roman" w:cs="Times New Roman"/>
                <w:b/>
                <w:color w:val="FF0000"/>
                <w:sz w:val="20"/>
                <w:szCs w:val="20"/>
              </w:rPr>
              <w:t>(2 занятия аналогичные по содержанию)</w:t>
            </w:r>
          </w:p>
          <w:p w:rsidR="000A1799" w:rsidRPr="00356D56" w:rsidRDefault="000A1799" w:rsidP="00F54CA9">
            <w:pPr>
              <w:rPr>
                <w:rFonts w:ascii="Times New Roman" w:hAnsi="Times New Roman" w:cs="Times New Roman"/>
                <w:sz w:val="20"/>
                <w:szCs w:val="20"/>
              </w:rPr>
            </w:pPr>
            <w:r w:rsidRPr="00356D56">
              <w:rPr>
                <w:rFonts w:ascii="Times New Roman" w:hAnsi="Times New Roman" w:cs="Times New Roman"/>
                <w:sz w:val="20"/>
                <w:szCs w:val="20"/>
              </w:rPr>
              <w:t xml:space="preserve">Задачи. </w:t>
            </w:r>
            <w:r w:rsidRPr="00980C76">
              <w:rPr>
                <w:rFonts w:ascii="Times New Roman" w:hAnsi="Times New Roman" w:cs="Times New Roman"/>
                <w:sz w:val="20"/>
                <w:szCs w:val="20"/>
              </w:rPr>
              <w:t>Упражнять детей в равновесии при ходьбе по ограниченной площади опоры. Развивать у детей умение приземляться на полусогнутые ноги в прыжках.</w:t>
            </w:r>
          </w:p>
        </w:tc>
      </w:tr>
      <w:tr w:rsidR="000A1799" w:rsidRPr="00D93BE5" w:rsidTr="00AF418D">
        <w:trPr>
          <w:trHeight w:val="243"/>
        </w:trPr>
        <w:tc>
          <w:tcPr>
            <w:tcW w:w="1490" w:type="pct"/>
            <w:tcBorders>
              <w:top w:val="single" w:sz="4" w:space="0" w:color="auto"/>
              <w:bottom w:val="single" w:sz="4" w:space="0" w:color="auto"/>
            </w:tcBorders>
          </w:tcPr>
          <w:p w:rsidR="000A1799" w:rsidRPr="00F77C0B" w:rsidRDefault="000A1799" w:rsidP="00AF418D">
            <w:pPr>
              <w:jc w:val="center"/>
              <w:rPr>
                <w:rFonts w:ascii="Times New Roman" w:hAnsi="Times New Roman" w:cs="Times New Roman"/>
                <w:sz w:val="20"/>
                <w:lang w:eastAsia="en-US"/>
              </w:rPr>
            </w:pPr>
            <w:r>
              <w:rPr>
                <w:rFonts w:ascii="Times New Roman" w:hAnsi="Times New Roman" w:cs="Times New Roman"/>
                <w:sz w:val="20"/>
                <w:lang w:eastAsia="en-US"/>
              </w:rPr>
              <w:t xml:space="preserve">Художественно-эстетическое развитие </w:t>
            </w:r>
            <w:r w:rsidRPr="00666B3E">
              <w:rPr>
                <w:rFonts w:ascii="Times New Roman" w:hAnsi="Times New Roman" w:cs="Times New Roman"/>
                <w:sz w:val="20"/>
                <w:lang w:eastAsia="en-US"/>
              </w:rPr>
              <w:t>(Музыка)</w:t>
            </w:r>
          </w:p>
        </w:tc>
        <w:tc>
          <w:tcPr>
            <w:tcW w:w="3510" w:type="pct"/>
            <w:gridSpan w:val="2"/>
            <w:tcBorders>
              <w:top w:val="single" w:sz="4" w:space="0" w:color="auto"/>
              <w:bottom w:val="single" w:sz="4" w:space="0" w:color="auto"/>
              <w:right w:val="single" w:sz="4" w:space="0" w:color="auto"/>
            </w:tcBorders>
          </w:tcPr>
          <w:p w:rsidR="000A1799" w:rsidRPr="00FE21A1" w:rsidRDefault="000A1799" w:rsidP="00F54CA9">
            <w:pPr>
              <w:rPr>
                <w:rFonts w:ascii="Times New Roman" w:hAnsi="Times New Roman"/>
                <w:sz w:val="20"/>
                <w:szCs w:val="20"/>
              </w:rPr>
            </w:pPr>
            <w:r w:rsidRPr="00FE21A1">
              <w:rPr>
                <w:rFonts w:ascii="Times New Roman" w:hAnsi="Times New Roman"/>
                <w:sz w:val="20"/>
                <w:szCs w:val="20"/>
              </w:rPr>
              <w:t>По плану музыкального руководителя</w:t>
            </w:r>
          </w:p>
        </w:tc>
      </w:tr>
      <w:tr w:rsidR="000A1799" w:rsidRPr="00D93BE5" w:rsidTr="00AF418D">
        <w:trPr>
          <w:trHeight w:val="209"/>
        </w:trPr>
        <w:tc>
          <w:tcPr>
            <w:tcW w:w="1490" w:type="pct"/>
            <w:tcBorders>
              <w:top w:val="single" w:sz="4" w:space="0" w:color="auto"/>
              <w:bottom w:val="single" w:sz="4" w:space="0" w:color="auto"/>
            </w:tcBorders>
          </w:tcPr>
          <w:p w:rsidR="000A1799" w:rsidRPr="00666B3E" w:rsidRDefault="000A1799" w:rsidP="00AF418D">
            <w:pPr>
              <w:jc w:val="center"/>
              <w:rPr>
                <w:rFonts w:ascii="Times New Roman" w:hAnsi="Times New Roman" w:cs="Times New Roman"/>
                <w:sz w:val="20"/>
                <w:lang w:eastAsia="en-US"/>
              </w:rPr>
            </w:pPr>
            <w:r w:rsidRPr="00666B3E">
              <w:rPr>
                <w:rFonts w:ascii="Times New Roman" w:hAnsi="Times New Roman" w:cs="Times New Roman"/>
                <w:sz w:val="20"/>
              </w:rPr>
              <w:t>Художественно-эстетическое развитие (Рисование)</w:t>
            </w:r>
          </w:p>
        </w:tc>
        <w:tc>
          <w:tcPr>
            <w:tcW w:w="3510" w:type="pct"/>
            <w:gridSpan w:val="2"/>
            <w:tcBorders>
              <w:top w:val="single" w:sz="4" w:space="0" w:color="auto"/>
              <w:bottom w:val="single" w:sz="4" w:space="0" w:color="auto"/>
              <w:right w:val="single" w:sz="4" w:space="0" w:color="auto"/>
            </w:tcBorders>
          </w:tcPr>
          <w:p w:rsidR="000A1799" w:rsidRPr="000A6A7B" w:rsidRDefault="00C75330" w:rsidP="00F54CA9">
            <w:pPr>
              <w:rPr>
                <w:rFonts w:ascii="Times New Roman" w:hAnsi="Times New Roman" w:cs="Times New Roman"/>
                <w:b/>
                <w:sz w:val="20"/>
                <w:szCs w:val="20"/>
              </w:rPr>
            </w:pPr>
            <w:r w:rsidRPr="000A6A7B">
              <w:rPr>
                <w:rFonts w:ascii="Times New Roman" w:hAnsi="Times New Roman" w:cs="Times New Roman"/>
                <w:b/>
                <w:sz w:val="20"/>
                <w:szCs w:val="20"/>
              </w:rPr>
              <w:t xml:space="preserve">1-й вариант. </w:t>
            </w:r>
            <w:r w:rsidR="000A1799" w:rsidRPr="000A6A7B">
              <w:rPr>
                <w:rFonts w:ascii="Times New Roman" w:hAnsi="Times New Roman" w:cs="Times New Roman"/>
                <w:b/>
                <w:sz w:val="20"/>
                <w:szCs w:val="20"/>
              </w:rPr>
              <w:t>Красивые воздушные шары. (</w:t>
            </w:r>
            <w:r w:rsidR="003316D0">
              <w:rPr>
                <w:rFonts w:ascii="Times New Roman" w:hAnsi="Times New Roman" w:cs="Times New Roman"/>
                <w:b/>
                <w:sz w:val="20"/>
                <w:szCs w:val="20"/>
              </w:rPr>
              <w:t>[12]</w:t>
            </w:r>
            <w:r w:rsidR="000A1799" w:rsidRPr="000A6A7B">
              <w:rPr>
                <w:rFonts w:ascii="Times New Roman" w:hAnsi="Times New Roman" w:cs="Times New Roman"/>
                <w:b/>
                <w:sz w:val="20"/>
                <w:szCs w:val="20"/>
              </w:rPr>
              <w:t>, с. 58)</w:t>
            </w:r>
          </w:p>
          <w:p w:rsidR="000A1799" w:rsidRPr="000A6A7B" w:rsidRDefault="00E949A1" w:rsidP="00F54CA9">
            <w:pPr>
              <w:rPr>
                <w:rFonts w:ascii="Times New Roman" w:hAnsi="Times New Roman" w:cs="Times New Roman"/>
                <w:sz w:val="20"/>
                <w:szCs w:val="20"/>
              </w:rPr>
            </w:pPr>
            <w:r w:rsidRPr="00356D56">
              <w:rPr>
                <w:rFonts w:ascii="Times New Roman" w:hAnsi="Times New Roman" w:cs="Times New Roman"/>
                <w:sz w:val="20"/>
                <w:szCs w:val="20"/>
              </w:rPr>
              <w:t>Задачи</w:t>
            </w:r>
            <w:r w:rsidR="000A1799" w:rsidRPr="000A6A7B">
              <w:rPr>
                <w:rFonts w:ascii="Times New Roman" w:hAnsi="Times New Roman" w:cs="Times New Roman"/>
                <w:sz w:val="20"/>
                <w:szCs w:val="20"/>
              </w:rPr>
              <w:t>. Учить рисовать предметы круглой формы. Учить правильно держать карандаш, в процессе рисования использовать карандаши разных цветов. Развивать интерес к рисованию. Вызывать положительное эмоциональное отношение к созданным изображениям.</w:t>
            </w:r>
          </w:p>
          <w:p w:rsidR="00C75330" w:rsidRPr="000A6A7B" w:rsidRDefault="00C75330" w:rsidP="00F54CA9">
            <w:pPr>
              <w:rPr>
                <w:rFonts w:ascii="Times New Roman" w:hAnsi="Times New Roman" w:cs="Times New Roman"/>
                <w:sz w:val="20"/>
                <w:szCs w:val="20"/>
              </w:rPr>
            </w:pPr>
          </w:p>
          <w:p w:rsidR="00C75330" w:rsidRPr="000A6A7B" w:rsidRDefault="00C75330" w:rsidP="00F54CA9">
            <w:pPr>
              <w:rPr>
                <w:rFonts w:ascii="Times New Roman" w:hAnsi="Times New Roman" w:cs="Times New Roman"/>
                <w:b/>
                <w:sz w:val="20"/>
                <w:szCs w:val="20"/>
              </w:rPr>
            </w:pPr>
            <w:r w:rsidRPr="000A6A7B">
              <w:rPr>
                <w:rFonts w:ascii="Times New Roman" w:hAnsi="Times New Roman" w:cs="Times New Roman"/>
                <w:b/>
                <w:sz w:val="20"/>
                <w:szCs w:val="20"/>
              </w:rPr>
              <w:t>2-й вариант. Разноцветные шарики. (</w:t>
            </w:r>
            <w:r w:rsidR="003316D0">
              <w:rPr>
                <w:rFonts w:ascii="Times New Roman" w:hAnsi="Times New Roman" w:cs="Times New Roman"/>
                <w:b/>
                <w:sz w:val="20"/>
                <w:szCs w:val="20"/>
              </w:rPr>
              <w:t>[14]</w:t>
            </w:r>
            <w:r w:rsidRPr="000A6A7B">
              <w:rPr>
                <w:rFonts w:ascii="Times New Roman" w:hAnsi="Times New Roman" w:cs="Times New Roman"/>
                <w:b/>
                <w:sz w:val="20"/>
                <w:szCs w:val="20"/>
              </w:rPr>
              <w:t>, с. 22)</w:t>
            </w:r>
          </w:p>
          <w:p w:rsidR="00C75330" w:rsidRPr="000A6A7B" w:rsidRDefault="00C75330" w:rsidP="00F54CA9">
            <w:pPr>
              <w:rPr>
                <w:rFonts w:ascii="Times New Roman" w:hAnsi="Times New Roman" w:cs="Times New Roman"/>
                <w:sz w:val="20"/>
                <w:szCs w:val="20"/>
              </w:rPr>
            </w:pPr>
            <w:r w:rsidRPr="000A6A7B">
              <w:rPr>
                <w:rFonts w:ascii="Times New Roman" w:hAnsi="Times New Roman" w:cs="Times New Roman"/>
                <w:sz w:val="20"/>
                <w:szCs w:val="20"/>
              </w:rPr>
              <w:t>Задачи. Вызвать у детей интерес к рисованию воздушных шаров гуашевыми красками. Учить рисовать предметы овальной формы: создавать контурные рисунки – замыкать линию в кольцо и раскрашивать, повторяя очертания нарисованной фигуры, дополнять изображения карандашными рисунками (ниточки на шариках</w:t>
            </w:r>
            <w:r w:rsidR="000A6A7B" w:rsidRPr="000A6A7B">
              <w:rPr>
                <w:rFonts w:ascii="Times New Roman" w:hAnsi="Times New Roman" w:cs="Times New Roman"/>
                <w:sz w:val="20"/>
                <w:szCs w:val="20"/>
              </w:rPr>
              <w:t>). Развивать глазомер, координацию в системе «глаз-рука»</w:t>
            </w:r>
            <w:r w:rsidRPr="000A6A7B">
              <w:rPr>
                <w:rFonts w:ascii="Times New Roman" w:hAnsi="Times New Roman" w:cs="Times New Roman"/>
                <w:sz w:val="20"/>
                <w:szCs w:val="20"/>
              </w:rPr>
              <w:t>.</w:t>
            </w:r>
          </w:p>
        </w:tc>
      </w:tr>
      <w:tr w:rsidR="000A1799" w:rsidRPr="00D93BE5" w:rsidTr="00843016">
        <w:trPr>
          <w:trHeight w:val="675"/>
        </w:trPr>
        <w:tc>
          <w:tcPr>
            <w:tcW w:w="1490" w:type="pct"/>
            <w:tcBorders>
              <w:top w:val="single" w:sz="4" w:space="0" w:color="auto"/>
              <w:bottom w:val="single" w:sz="4" w:space="0" w:color="auto"/>
            </w:tcBorders>
          </w:tcPr>
          <w:p w:rsidR="000A1799" w:rsidRPr="00C867D9" w:rsidRDefault="000A1799" w:rsidP="00491A03">
            <w:pPr>
              <w:jc w:val="center"/>
              <w:rPr>
                <w:rFonts w:ascii="Times New Roman" w:hAnsi="Times New Roman" w:cs="Times New Roman"/>
                <w:color w:val="FF0000"/>
                <w:sz w:val="20"/>
              </w:rPr>
            </w:pPr>
            <w:r w:rsidRPr="00C867D9">
              <w:rPr>
                <w:rFonts w:ascii="Times New Roman" w:hAnsi="Times New Roman" w:cs="Times New Roman"/>
                <w:sz w:val="20"/>
              </w:rPr>
              <w:t>Художественно-эстетическое развитие (</w:t>
            </w:r>
            <w:r w:rsidR="00491A03">
              <w:rPr>
                <w:rFonts w:ascii="Times New Roman" w:hAnsi="Times New Roman" w:cs="Times New Roman"/>
                <w:sz w:val="20"/>
              </w:rPr>
              <w:t>Лепка</w:t>
            </w:r>
            <w:r w:rsidRPr="00C867D9">
              <w:rPr>
                <w:rFonts w:ascii="Times New Roman" w:hAnsi="Times New Roman" w:cs="Times New Roman"/>
                <w:sz w:val="20"/>
              </w:rPr>
              <w:t>)</w:t>
            </w:r>
          </w:p>
        </w:tc>
        <w:tc>
          <w:tcPr>
            <w:tcW w:w="3510" w:type="pct"/>
            <w:gridSpan w:val="2"/>
            <w:tcBorders>
              <w:top w:val="single" w:sz="4" w:space="0" w:color="auto"/>
              <w:bottom w:val="single" w:sz="4" w:space="0" w:color="auto"/>
              <w:right w:val="single" w:sz="4" w:space="0" w:color="auto"/>
            </w:tcBorders>
          </w:tcPr>
          <w:p w:rsidR="000A1799" w:rsidRPr="00A664E5" w:rsidRDefault="00A664E5" w:rsidP="00F54CA9">
            <w:pPr>
              <w:rPr>
                <w:rFonts w:ascii="Times New Roman" w:hAnsi="Times New Roman" w:cs="Times New Roman"/>
                <w:sz w:val="20"/>
                <w:szCs w:val="20"/>
              </w:rPr>
            </w:pPr>
            <w:r w:rsidRPr="00A664E5">
              <w:rPr>
                <w:rFonts w:ascii="Times New Roman" w:hAnsi="Times New Roman" w:cs="Times New Roman"/>
                <w:b/>
                <w:sz w:val="20"/>
                <w:szCs w:val="20"/>
              </w:rPr>
              <w:t>Башенка</w:t>
            </w:r>
            <w:r w:rsidR="000A1799" w:rsidRPr="00A664E5">
              <w:rPr>
                <w:rFonts w:ascii="Times New Roman" w:hAnsi="Times New Roman" w:cs="Times New Roman"/>
                <w:b/>
                <w:sz w:val="20"/>
                <w:szCs w:val="20"/>
              </w:rPr>
              <w:t>. (</w:t>
            </w:r>
            <w:r w:rsidR="003316D0">
              <w:rPr>
                <w:rFonts w:ascii="Times New Roman" w:hAnsi="Times New Roman" w:cs="Times New Roman"/>
                <w:b/>
                <w:sz w:val="20"/>
                <w:szCs w:val="20"/>
              </w:rPr>
              <w:t>[12]</w:t>
            </w:r>
            <w:r w:rsidR="000A1799" w:rsidRPr="00A664E5">
              <w:rPr>
                <w:rFonts w:ascii="Times New Roman" w:hAnsi="Times New Roman" w:cs="Times New Roman"/>
                <w:b/>
                <w:sz w:val="20"/>
                <w:szCs w:val="20"/>
              </w:rPr>
              <w:t xml:space="preserve">, с. </w:t>
            </w:r>
            <w:r w:rsidRPr="00A664E5">
              <w:rPr>
                <w:rFonts w:ascii="Times New Roman" w:hAnsi="Times New Roman" w:cs="Times New Roman"/>
                <w:b/>
                <w:sz w:val="20"/>
                <w:szCs w:val="20"/>
              </w:rPr>
              <w:t>67</w:t>
            </w:r>
            <w:r w:rsidR="000A1799" w:rsidRPr="00A664E5">
              <w:rPr>
                <w:rFonts w:ascii="Times New Roman" w:hAnsi="Times New Roman" w:cs="Times New Roman"/>
                <w:b/>
                <w:sz w:val="20"/>
                <w:szCs w:val="20"/>
              </w:rPr>
              <w:t>)</w:t>
            </w:r>
          </w:p>
          <w:p w:rsidR="00843016" w:rsidRPr="00A664E5" w:rsidRDefault="00E949A1" w:rsidP="00F54CA9">
            <w:pPr>
              <w:rPr>
                <w:rFonts w:ascii="Times New Roman" w:hAnsi="Times New Roman" w:cs="Times New Roman"/>
                <w:sz w:val="20"/>
                <w:szCs w:val="20"/>
              </w:rPr>
            </w:pPr>
            <w:r w:rsidRPr="00356D56">
              <w:rPr>
                <w:rFonts w:ascii="Times New Roman" w:hAnsi="Times New Roman" w:cs="Times New Roman"/>
                <w:sz w:val="20"/>
                <w:szCs w:val="20"/>
              </w:rPr>
              <w:t>Задачи</w:t>
            </w:r>
            <w:r w:rsidR="000A1799" w:rsidRPr="00A664E5">
              <w:rPr>
                <w:rFonts w:ascii="Times New Roman" w:hAnsi="Times New Roman" w:cs="Times New Roman"/>
                <w:sz w:val="20"/>
                <w:szCs w:val="20"/>
              </w:rPr>
              <w:t xml:space="preserve">. </w:t>
            </w:r>
            <w:r w:rsidR="00A664E5" w:rsidRPr="00A664E5">
              <w:rPr>
                <w:rFonts w:ascii="Times New Roman" w:hAnsi="Times New Roman" w:cs="Times New Roman"/>
                <w:sz w:val="20"/>
                <w:szCs w:val="20"/>
              </w:rPr>
              <w:t>Продолжать учить детей раскатывать комочки глины между ладонями круговыми движениями; расплющивать шар между ладонями; составлять предмет из нескольких частей, накладывая одну на другую. Закреплять умение лепить аккуратно.</w:t>
            </w:r>
          </w:p>
        </w:tc>
      </w:tr>
      <w:tr w:rsidR="00B22083" w:rsidRPr="00D93BE5" w:rsidTr="00AF418D">
        <w:trPr>
          <w:trHeight w:val="230"/>
        </w:trPr>
        <w:tc>
          <w:tcPr>
            <w:tcW w:w="1490" w:type="pct"/>
            <w:tcBorders>
              <w:top w:val="single" w:sz="4" w:space="0" w:color="auto"/>
              <w:bottom w:val="single" w:sz="4" w:space="0" w:color="auto"/>
            </w:tcBorders>
          </w:tcPr>
          <w:p w:rsidR="00B22083" w:rsidRPr="005F0A41" w:rsidRDefault="00B22083" w:rsidP="00B22083">
            <w:pPr>
              <w:jc w:val="center"/>
              <w:rPr>
                <w:rFonts w:ascii="Times New Roman" w:hAnsi="Times New Roman" w:cs="Times New Roman"/>
                <w:sz w:val="20"/>
              </w:rPr>
            </w:pPr>
            <w:r w:rsidRPr="005F0A41">
              <w:rPr>
                <w:rFonts w:ascii="Times New Roman" w:hAnsi="Times New Roman" w:cs="Times New Roman"/>
                <w:sz w:val="20"/>
              </w:rPr>
              <w:t>Художественно-эстетическое развитие (</w:t>
            </w:r>
            <w:r>
              <w:rPr>
                <w:rFonts w:ascii="Times New Roman" w:hAnsi="Times New Roman" w:cs="Times New Roman"/>
                <w:sz w:val="20"/>
              </w:rPr>
              <w:t>Конструирование</w:t>
            </w:r>
            <w:r w:rsidRPr="005F0A41">
              <w:rPr>
                <w:rFonts w:ascii="Times New Roman" w:hAnsi="Times New Roman" w:cs="Times New Roman"/>
                <w:sz w:val="20"/>
              </w:rPr>
              <w:t>)</w:t>
            </w:r>
          </w:p>
        </w:tc>
        <w:tc>
          <w:tcPr>
            <w:tcW w:w="3510" w:type="pct"/>
            <w:gridSpan w:val="2"/>
            <w:tcBorders>
              <w:top w:val="single" w:sz="4" w:space="0" w:color="auto"/>
              <w:bottom w:val="single" w:sz="4" w:space="0" w:color="auto"/>
              <w:right w:val="single" w:sz="4" w:space="0" w:color="auto"/>
            </w:tcBorders>
          </w:tcPr>
          <w:p w:rsidR="00B22083" w:rsidRDefault="00B22083" w:rsidP="00843016">
            <w:pPr>
              <w:rPr>
                <w:rFonts w:ascii="Times New Roman" w:hAnsi="Times New Roman" w:cs="Times New Roman"/>
                <w:b/>
                <w:sz w:val="20"/>
                <w:szCs w:val="20"/>
              </w:rPr>
            </w:pPr>
            <w:r w:rsidRPr="00843016">
              <w:rPr>
                <w:rFonts w:ascii="Times New Roman" w:hAnsi="Times New Roman" w:cs="Times New Roman"/>
                <w:b/>
                <w:sz w:val="20"/>
                <w:szCs w:val="20"/>
              </w:rPr>
              <w:t>Кровать</w:t>
            </w:r>
            <w:r>
              <w:rPr>
                <w:rFonts w:ascii="Times New Roman" w:hAnsi="Times New Roman" w:cs="Times New Roman"/>
                <w:b/>
                <w:sz w:val="20"/>
                <w:szCs w:val="20"/>
              </w:rPr>
              <w:t xml:space="preserve">. </w:t>
            </w:r>
            <w:r w:rsidRPr="00843016">
              <w:rPr>
                <w:rFonts w:ascii="Times New Roman" w:hAnsi="Times New Roman" w:cs="Times New Roman"/>
                <w:b/>
                <w:sz w:val="20"/>
                <w:szCs w:val="20"/>
              </w:rPr>
              <w:t>([13], с. 35)</w:t>
            </w:r>
          </w:p>
          <w:p w:rsidR="00B22083" w:rsidRPr="00843016" w:rsidRDefault="00B22083" w:rsidP="00843016">
            <w:pPr>
              <w:rPr>
                <w:rFonts w:ascii="Times New Roman" w:hAnsi="Times New Roman" w:cs="Times New Roman"/>
                <w:sz w:val="20"/>
                <w:szCs w:val="20"/>
              </w:rPr>
            </w:pPr>
            <w:r w:rsidRPr="00843016">
              <w:rPr>
                <w:rFonts w:ascii="Times New Roman" w:hAnsi="Times New Roman" w:cs="Times New Roman"/>
                <w:sz w:val="20"/>
                <w:szCs w:val="20"/>
              </w:rPr>
              <w:t xml:space="preserve">Задачи. Формировать умение изменять постройки двумя способами: изменяя одни детали другими или надстраивая их в ширину (узкая и широкая кровати). </w:t>
            </w:r>
          </w:p>
        </w:tc>
      </w:tr>
      <w:tr w:rsidR="00B22083" w:rsidRPr="00D93BE5" w:rsidTr="00E949A1">
        <w:trPr>
          <w:trHeight w:val="128"/>
        </w:trPr>
        <w:tc>
          <w:tcPr>
            <w:tcW w:w="1490" w:type="pct"/>
            <w:tcBorders>
              <w:top w:val="single" w:sz="4" w:space="0" w:color="auto"/>
            </w:tcBorders>
          </w:tcPr>
          <w:p w:rsidR="00B22083" w:rsidRDefault="00B22083" w:rsidP="00AF418D">
            <w:pPr>
              <w:jc w:val="center"/>
              <w:rPr>
                <w:rFonts w:ascii="Times New Roman" w:hAnsi="Times New Roman" w:cs="Times New Roman"/>
                <w:color w:val="FF0000"/>
              </w:rPr>
            </w:pPr>
            <w:r w:rsidRPr="00BF2D32">
              <w:rPr>
                <w:rFonts w:ascii="Times New Roman" w:hAnsi="Times New Roman" w:cs="Times New Roman"/>
                <w:sz w:val="20"/>
              </w:rPr>
              <w:t>Познавательное развитие (ФЭМП)</w:t>
            </w:r>
          </w:p>
        </w:tc>
        <w:tc>
          <w:tcPr>
            <w:tcW w:w="1755" w:type="pct"/>
          </w:tcPr>
          <w:p w:rsidR="00B22083" w:rsidRPr="00E949A1" w:rsidRDefault="00B22083" w:rsidP="00F54CA9">
            <w:pPr>
              <w:rPr>
                <w:rFonts w:ascii="Times New Roman" w:hAnsi="Times New Roman" w:cs="Times New Roman"/>
                <w:b/>
                <w:sz w:val="20"/>
                <w:szCs w:val="18"/>
              </w:rPr>
            </w:pPr>
            <w:r w:rsidRPr="00E949A1">
              <w:rPr>
                <w:rFonts w:ascii="Times New Roman" w:hAnsi="Times New Roman" w:cs="Times New Roman"/>
                <w:b/>
                <w:sz w:val="20"/>
                <w:szCs w:val="18"/>
              </w:rPr>
              <w:t>Занятие 7. (</w:t>
            </w:r>
            <w:r>
              <w:rPr>
                <w:rFonts w:ascii="Times New Roman" w:hAnsi="Times New Roman" w:cs="Times New Roman"/>
                <w:b/>
                <w:sz w:val="20"/>
                <w:szCs w:val="18"/>
              </w:rPr>
              <w:t>[19]</w:t>
            </w:r>
            <w:r w:rsidRPr="00E949A1">
              <w:rPr>
                <w:rFonts w:ascii="Times New Roman" w:hAnsi="Times New Roman" w:cs="Times New Roman"/>
                <w:b/>
                <w:sz w:val="20"/>
                <w:szCs w:val="18"/>
              </w:rPr>
              <w:t>, с. 16)</w:t>
            </w:r>
          </w:p>
          <w:p w:rsidR="00B22083" w:rsidRPr="00E949A1" w:rsidRDefault="00B22083" w:rsidP="00F54CA9">
            <w:pPr>
              <w:rPr>
                <w:rFonts w:ascii="Times New Roman" w:hAnsi="Times New Roman" w:cs="Times New Roman"/>
                <w:sz w:val="20"/>
                <w:szCs w:val="18"/>
              </w:rPr>
            </w:pPr>
            <w:r w:rsidRPr="00356D56">
              <w:rPr>
                <w:rFonts w:ascii="Times New Roman" w:hAnsi="Times New Roman" w:cs="Times New Roman"/>
                <w:sz w:val="20"/>
                <w:szCs w:val="20"/>
              </w:rPr>
              <w:t>Задачи</w:t>
            </w:r>
            <w:r w:rsidRPr="00E949A1">
              <w:rPr>
                <w:rFonts w:ascii="Times New Roman" w:hAnsi="Times New Roman" w:cs="Times New Roman"/>
                <w:sz w:val="20"/>
                <w:szCs w:val="18"/>
              </w:rPr>
              <w:t>. Учить сравнивать два предмета по длине и обозначать результат сравнения словами: длинный-короткий, длиннее-короче. Совершенствовать умение составлять группу предметов из отдельных предметов и выделять один предмет из группы, обозначать совокупности словами: один, много, ни одного.</w:t>
            </w:r>
          </w:p>
        </w:tc>
        <w:tc>
          <w:tcPr>
            <w:tcW w:w="1755" w:type="pct"/>
          </w:tcPr>
          <w:p w:rsidR="00B22083" w:rsidRDefault="00B22083" w:rsidP="00F54CA9">
            <w:pPr>
              <w:rPr>
                <w:rFonts w:cs="Times New Roman"/>
                <w:b/>
                <w:sz w:val="20"/>
                <w:szCs w:val="18"/>
              </w:rPr>
            </w:pPr>
            <w:r w:rsidRPr="00663BD6">
              <w:rPr>
                <w:rFonts w:ascii="Times New Roman" w:hAnsi="Times New Roman" w:cs="Times New Roman"/>
                <w:b/>
                <w:sz w:val="20"/>
                <w:szCs w:val="18"/>
              </w:rPr>
              <w:t>Повторение пройденного материала в виде математических игр.</w:t>
            </w:r>
          </w:p>
          <w:p w:rsidR="00B22083" w:rsidRPr="00E949A1" w:rsidRDefault="00B22083" w:rsidP="00F54CA9">
            <w:pPr>
              <w:rPr>
                <w:rFonts w:ascii="Times New Roman" w:hAnsi="Times New Roman" w:cs="Times New Roman"/>
                <w:color w:val="FF0000"/>
                <w:sz w:val="20"/>
                <w:szCs w:val="18"/>
              </w:rPr>
            </w:pPr>
          </w:p>
        </w:tc>
      </w:tr>
      <w:tr w:rsidR="00B22083" w:rsidRPr="00D93BE5" w:rsidTr="00AF418D">
        <w:trPr>
          <w:trHeight w:val="204"/>
        </w:trPr>
        <w:tc>
          <w:tcPr>
            <w:tcW w:w="1490" w:type="pct"/>
            <w:tcBorders>
              <w:top w:val="single" w:sz="4" w:space="0" w:color="auto"/>
              <w:bottom w:val="single" w:sz="4" w:space="0" w:color="auto"/>
            </w:tcBorders>
          </w:tcPr>
          <w:p w:rsidR="00B22083" w:rsidRPr="0018328F" w:rsidRDefault="00B22083" w:rsidP="00AF418D">
            <w:pPr>
              <w:jc w:val="center"/>
              <w:rPr>
                <w:rFonts w:ascii="Times New Roman" w:hAnsi="Times New Roman" w:cs="Times New Roman"/>
                <w:sz w:val="20"/>
              </w:rPr>
            </w:pPr>
            <w:r w:rsidRPr="0018328F">
              <w:rPr>
                <w:rFonts w:ascii="Times New Roman" w:hAnsi="Times New Roman" w:cs="Times New Roman"/>
                <w:sz w:val="20"/>
              </w:rPr>
              <w:t>Познавательное развитие</w:t>
            </w:r>
          </w:p>
          <w:p w:rsidR="00B22083" w:rsidRPr="0018328F" w:rsidRDefault="00B22083" w:rsidP="00AF418D">
            <w:pPr>
              <w:jc w:val="center"/>
              <w:rPr>
                <w:rFonts w:ascii="Times New Roman" w:hAnsi="Times New Roman" w:cs="Times New Roman"/>
                <w:sz w:val="20"/>
              </w:rPr>
            </w:pPr>
            <w:r w:rsidRPr="0018328F">
              <w:rPr>
                <w:rFonts w:ascii="Times New Roman" w:hAnsi="Times New Roman" w:cs="Times New Roman"/>
                <w:sz w:val="20"/>
              </w:rPr>
              <w:t>(Ознакомление с окружающим миром)</w:t>
            </w:r>
          </w:p>
        </w:tc>
        <w:tc>
          <w:tcPr>
            <w:tcW w:w="3510" w:type="pct"/>
            <w:gridSpan w:val="2"/>
            <w:tcBorders>
              <w:top w:val="single" w:sz="4" w:space="0" w:color="auto"/>
              <w:bottom w:val="single" w:sz="4" w:space="0" w:color="auto"/>
              <w:right w:val="single" w:sz="4" w:space="0" w:color="auto"/>
            </w:tcBorders>
          </w:tcPr>
          <w:p w:rsidR="00B22083" w:rsidRPr="00C37980" w:rsidRDefault="00B22083" w:rsidP="00F54CA9">
            <w:pPr>
              <w:rPr>
                <w:rFonts w:ascii="Times New Roman" w:hAnsi="Times New Roman" w:cs="Times New Roman"/>
                <w:b/>
                <w:sz w:val="20"/>
                <w:szCs w:val="20"/>
              </w:rPr>
            </w:pPr>
            <w:r>
              <w:rPr>
                <w:rFonts w:ascii="Times New Roman" w:hAnsi="Times New Roman" w:cs="Times New Roman"/>
                <w:b/>
                <w:sz w:val="20"/>
                <w:szCs w:val="20"/>
              </w:rPr>
              <w:t xml:space="preserve">1-й вариант. </w:t>
            </w:r>
            <w:r w:rsidRPr="00C37980">
              <w:rPr>
                <w:rFonts w:ascii="Times New Roman" w:hAnsi="Times New Roman" w:cs="Times New Roman"/>
                <w:b/>
                <w:sz w:val="20"/>
                <w:szCs w:val="20"/>
              </w:rPr>
              <w:t>Мой родной город. (</w:t>
            </w:r>
            <w:r>
              <w:rPr>
                <w:rFonts w:ascii="Times New Roman" w:hAnsi="Times New Roman" w:cs="Times New Roman"/>
                <w:b/>
                <w:sz w:val="20"/>
                <w:szCs w:val="20"/>
              </w:rPr>
              <w:t>[6]</w:t>
            </w:r>
            <w:r w:rsidRPr="00C37980">
              <w:rPr>
                <w:rFonts w:ascii="Times New Roman" w:hAnsi="Times New Roman" w:cs="Times New Roman"/>
                <w:b/>
                <w:sz w:val="20"/>
                <w:szCs w:val="20"/>
              </w:rPr>
              <w:t>, с. 34)</w:t>
            </w:r>
          </w:p>
          <w:p w:rsidR="00B22083" w:rsidRDefault="00B22083" w:rsidP="00F54CA9">
            <w:pPr>
              <w:rPr>
                <w:rFonts w:ascii="Times New Roman" w:hAnsi="Times New Roman" w:cs="Times New Roman"/>
                <w:sz w:val="20"/>
                <w:szCs w:val="20"/>
              </w:rPr>
            </w:pPr>
            <w:r w:rsidRPr="00C37980">
              <w:rPr>
                <w:rFonts w:ascii="Times New Roman" w:hAnsi="Times New Roman" w:cs="Times New Roman"/>
                <w:sz w:val="20"/>
                <w:szCs w:val="20"/>
              </w:rPr>
              <w:t>Задачи. Учить детей называть родной город (поселок). Дать элементарные представления о родном городе (поселке). Подвести детей к пониманию того, что в городе много улиц, многоэтажных домов, машин. Воспитывать любовь к родному городу.</w:t>
            </w:r>
          </w:p>
          <w:p w:rsidR="00B22083" w:rsidRDefault="00B22083" w:rsidP="00F54CA9">
            <w:pPr>
              <w:rPr>
                <w:rFonts w:ascii="Times New Roman" w:hAnsi="Times New Roman" w:cs="Times New Roman"/>
                <w:sz w:val="20"/>
                <w:szCs w:val="20"/>
              </w:rPr>
            </w:pPr>
          </w:p>
          <w:p w:rsidR="00B22083" w:rsidRPr="008421E1" w:rsidRDefault="00B22083" w:rsidP="008421E1">
            <w:pPr>
              <w:rPr>
                <w:rFonts w:ascii="Times New Roman" w:hAnsi="Times New Roman" w:cs="Times New Roman"/>
                <w:b/>
                <w:sz w:val="20"/>
                <w:szCs w:val="20"/>
              </w:rPr>
            </w:pPr>
            <w:r>
              <w:rPr>
                <w:rFonts w:ascii="Times New Roman" w:hAnsi="Times New Roman" w:cs="Times New Roman"/>
                <w:b/>
                <w:sz w:val="20"/>
                <w:szCs w:val="20"/>
              </w:rPr>
              <w:t>2</w:t>
            </w:r>
            <w:r w:rsidRPr="008421E1">
              <w:rPr>
                <w:rFonts w:ascii="Times New Roman" w:hAnsi="Times New Roman" w:cs="Times New Roman"/>
                <w:b/>
                <w:sz w:val="20"/>
                <w:szCs w:val="20"/>
              </w:rPr>
              <w:t xml:space="preserve">-й вариант. </w:t>
            </w:r>
            <w:r>
              <w:rPr>
                <w:rFonts w:ascii="Times New Roman" w:hAnsi="Times New Roman" w:cs="Times New Roman"/>
                <w:b/>
                <w:sz w:val="20"/>
                <w:szCs w:val="20"/>
              </w:rPr>
              <w:t xml:space="preserve">Игра-путешествие «Мой </w:t>
            </w:r>
            <w:r w:rsidRPr="008421E1">
              <w:rPr>
                <w:rFonts w:ascii="Times New Roman" w:hAnsi="Times New Roman" w:cs="Times New Roman"/>
                <w:b/>
                <w:sz w:val="20"/>
                <w:szCs w:val="20"/>
              </w:rPr>
              <w:t>город</w:t>
            </w:r>
            <w:r>
              <w:rPr>
                <w:rFonts w:ascii="Times New Roman" w:hAnsi="Times New Roman" w:cs="Times New Roman"/>
                <w:b/>
                <w:sz w:val="20"/>
                <w:szCs w:val="20"/>
              </w:rPr>
              <w:t>»</w:t>
            </w:r>
            <w:r w:rsidRPr="008421E1">
              <w:rPr>
                <w:rFonts w:ascii="Times New Roman" w:hAnsi="Times New Roman" w:cs="Times New Roman"/>
                <w:b/>
                <w:sz w:val="20"/>
                <w:szCs w:val="20"/>
              </w:rPr>
              <w:t>. (</w:t>
            </w:r>
            <w:r>
              <w:rPr>
                <w:rFonts w:ascii="Times New Roman" w:hAnsi="Times New Roman" w:cs="Times New Roman"/>
                <w:b/>
                <w:sz w:val="20"/>
                <w:szCs w:val="20"/>
              </w:rPr>
              <w:t>[3]</w:t>
            </w:r>
            <w:r w:rsidRPr="008421E1">
              <w:rPr>
                <w:rFonts w:ascii="Times New Roman" w:hAnsi="Times New Roman" w:cs="Times New Roman"/>
                <w:b/>
                <w:sz w:val="20"/>
                <w:szCs w:val="20"/>
              </w:rPr>
              <w:t xml:space="preserve">, с. </w:t>
            </w:r>
            <w:r>
              <w:rPr>
                <w:rFonts w:ascii="Times New Roman" w:hAnsi="Times New Roman" w:cs="Times New Roman"/>
                <w:b/>
                <w:sz w:val="20"/>
                <w:szCs w:val="20"/>
              </w:rPr>
              <w:t>91</w:t>
            </w:r>
            <w:r w:rsidRPr="008421E1">
              <w:rPr>
                <w:rFonts w:ascii="Times New Roman" w:hAnsi="Times New Roman" w:cs="Times New Roman"/>
                <w:b/>
                <w:sz w:val="20"/>
                <w:szCs w:val="20"/>
              </w:rPr>
              <w:t>)</w:t>
            </w:r>
          </w:p>
          <w:p w:rsidR="00B22083" w:rsidRPr="00C37980" w:rsidRDefault="00B22083" w:rsidP="008421E1">
            <w:pPr>
              <w:rPr>
                <w:rFonts w:ascii="Times New Roman" w:hAnsi="Times New Roman" w:cs="Times New Roman"/>
                <w:sz w:val="20"/>
                <w:szCs w:val="20"/>
              </w:rPr>
            </w:pPr>
            <w:r w:rsidRPr="008421E1">
              <w:rPr>
                <w:rFonts w:ascii="Times New Roman" w:hAnsi="Times New Roman" w:cs="Times New Roman"/>
                <w:sz w:val="20"/>
                <w:szCs w:val="20"/>
              </w:rPr>
              <w:t xml:space="preserve">Задачи. </w:t>
            </w:r>
            <w:r>
              <w:rPr>
                <w:rFonts w:ascii="Times New Roman" w:hAnsi="Times New Roman" w:cs="Times New Roman"/>
                <w:sz w:val="20"/>
                <w:szCs w:val="20"/>
              </w:rPr>
              <w:t>Формировать понятие «город», воспитывать любовь к городу, в котором живешь.</w:t>
            </w:r>
            <w:r w:rsidRPr="008421E1">
              <w:rPr>
                <w:rFonts w:ascii="Times New Roman" w:hAnsi="Times New Roman" w:cs="Times New Roman"/>
                <w:sz w:val="20"/>
                <w:szCs w:val="20"/>
              </w:rPr>
              <w:t>.</w:t>
            </w:r>
          </w:p>
        </w:tc>
      </w:tr>
      <w:tr w:rsidR="00B22083" w:rsidRPr="00D93BE5" w:rsidTr="00A759FD">
        <w:trPr>
          <w:trHeight w:val="219"/>
        </w:trPr>
        <w:tc>
          <w:tcPr>
            <w:tcW w:w="1490" w:type="pct"/>
            <w:tcBorders>
              <w:top w:val="single" w:sz="4" w:space="0" w:color="auto"/>
              <w:bottom w:val="single" w:sz="4" w:space="0" w:color="auto"/>
            </w:tcBorders>
          </w:tcPr>
          <w:p w:rsidR="00B22083" w:rsidRPr="00193EDA" w:rsidRDefault="00B22083" w:rsidP="00AF418D">
            <w:pPr>
              <w:jc w:val="center"/>
              <w:rPr>
                <w:rFonts w:ascii="Times New Roman" w:hAnsi="Times New Roman" w:cs="Times New Roman"/>
                <w:sz w:val="20"/>
              </w:rPr>
            </w:pPr>
            <w:r w:rsidRPr="00193EDA">
              <w:rPr>
                <w:rFonts w:ascii="Times New Roman" w:hAnsi="Times New Roman" w:cs="Times New Roman"/>
                <w:sz w:val="20"/>
              </w:rPr>
              <w:t>Речевое развитие (Развитие речи)</w:t>
            </w:r>
          </w:p>
        </w:tc>
        <w:tc>
          <w:tcPr>
            <w:tcW w:w="1755" w:type="pct"/>
            <w:tcBorders>
              <w:top w:val="single" w:sz="4" w:space="0" w:color="auto"/>
              <w:bottom w:val="single" w:sz="4" w:space="0" w:color="auto"/>
              <w:right w:val="single" w:sz="4" w:space="0" w:color="auto"/>
            </w:tcBorders>
          </w:tcPr>
          <w:p w:rsidR="00B22083" w:rsidRPr="00A759FD" w:rsidRDefault="00B22083" w:rsidP="00F54CA9">
            <w:pPr>
              <w:rPr>
                <w:rFonts w:ascii="Times New Roman" w:hAnsi="Times New Roman" w:cs="Times New Roman"/>
                <w:b/>
                <w:sz w:val="20"/>
                <w:szCs w:val="20"/>
              </w:rPr>
            </w:pPr>
            <w:r w:rsidRPr="00A759FD">
              <w:rPr>
                <w:rFonts w:ascii="Times New Roman" w:hAnsi="Times New Roman" w:cs="Times New Roman"/>
                <w:b/>
                <w:sz w:val="20"/>
                <w:szCs w:val="20"/>
              </w:rPr>
              <w:t xml:space="preserve">Звуковая культура речи: звук </w:t>
            </w:r>
            <w:r w:rsidRPr="003B6D94">
              <w:rPr>
                <w:rFonts w:ascii="Times New Roman" w:hAnsi="Times New Roman" w:cs="Times New Roman"/>
                <w:b/>
                <w:i/>
                <w:sz w:val="20"/>
                <w:szCs w:val="20"/>
              </w:rPr>
              <w:t>о</w:t>
            </w:r>
            <w:r w:rsidRPr="00A759FD">
              <w:rPr>
                <w:rFonts w:ascii="Times New Roman" w:hAnsi="Times New Roman" w:cs="Times New Roman"/>
                <w:b/>
                <w:sz w:val="20"/>
                <w:szCs w:val="20"/>
              </w:rPr>
              <w:t>.  (</w:t>
            </w:r>
            <w:r>
              <w:rPr>
                <w:rFonts w:ascii="Times New Roman" w:hAnsi="Times New Roman" w:cs="Times New Roman"/>
                <w:b/>
                <w:sz w:val="20"/>
                <w:szCs w:val="20"/>
              </w:rPr>
              <w:t>[5]</w:t>
            </w:r>
            <w:r w:rsidRPr="00A759FD">
              <w:rPr>
                <w:rFonts w:ascii="Times New Roman" w:hAnsi="Times New Roman" w:cs="Times New Roman"/>
                <w:b/>
                <w:sz w:val="20"/>
                <w:szCs w:val="20"/>
              </w:rPr>
              <w:t>, с. 34)</w:t>
            </w:r>
          </w:p>
          <w:p w:rsidR="00B22083" w:rsidRPr="00A759FD" w:rsidRDefault="00B22083" w:rsidP="00F54CA9">
            <w:pPr>
              <w:rPr>
                <w:rFonts w:ascii="Times New Roman" w:hAnsi="Times New Roman" w:cs="Times New Roman"/>
                <w:sz w:val="20"/>
                <w:szCs w:val="20"/>
              </w:rPr>
            </w:pPr>
            <w:r w:rsidRPr="00A759FD">
              <w:rPr>
                <w:rFonts w:ascii="Times New Roman" w:hAnsi="Times New Roman" w:cs="Times New Roman"/>
                <w:sz w:val="20"/>
                <w:szCs w:val="20"/>
              </w:rPr>
              <w:t xml:space="preserve">Задачи. Упражнять детей в отчетливом произношении звука </w:t>
            </w:r>
            <w:r w:rsidRPr="003B6D94">
              <w:rPr>
                <w:rFonts w:ascii="Times New Roman" w:hAnsi="Times New Roman" w:cs="Times New Roman"/>
                <w:i/>
                <w:sz w:val="20"/>
                <w:szCs w:val="20"/>
              </w:rPr>
              <w:t>о</w:t>
            </w:r>
            <w:r w:rsidRPr="00A759FD">
              <w:rPr>
                <w:rFonts w:ascii="Times New Roman" w:hAnsi="Times New Roman" w:cs="Times New Roman"/>
                <w:sz w:val="20"/>
                <w:szCs w:val="20"/>
              </w:rPr>
              <w:t>. учить образовывать слова с уменьшительно-ласкательными суффиксами (по аналогии).</w:t>
            </w:r>
          </w:p>
        </w:tc>
        <w:tc>
          <w:tcPr>
            <w:tcW w:w="1755" w:type="pct"/>
            <w:tcBorders>
              <w:top w:val="single" w:sz="4" w:space="0" w:color="auto"/>
              <w:bottom w:val="single" w:sz="4" w:space="0" w:color="auto"/>
              <w:right w:val="single" w:sz="4" w:space="0" w:color="auto"/>
            </w:tcBorders>
          </w:tcPr>
          <w:p w:rsidR="00B22083" w:rsidRPr="00F54CA9" w:rsidRDefault="00B22083" w:rsidP="00A37B55">
            <w:pPr>
              <w:rPr>
                <w:rFonts w:ascii="Times New Roman" w:hAnsi="Times New Roman" w:cs="Times New Roman"/>
                <w:b/>
                <w:sz w:val="19"/>
                <w:szCs w:val="19"/>
              </w:rPr>
            </w:pPr>
            <w:r w:rsidRPr="00F54CA9">
              <w:rPr>
                <w:rFonts w:ascii="Times New Roman" w:hAnsi="Times New Roman" w:cs="Times New Roman"/>
                <w:b/>
                <w:sz w:val="19"/>
                <w:szCs w:val="19"/>
              </w:rPr>
              <w:t>Описание игрушек – козлика, ослика, парохода. (</w:t>
            </w:r>
            <w:r>
              <w:rPr>
                <w:rFonts w:ascii="Times New Roman" w:hAnsi="Times New Roman" w:cs="Times New Roman"/>
                <w:b/>
                <w:sz w:val="19"/>
                <w:szCs w:val="19"/>
              </w:rPr>
              <w:t>[21]</w:t>
            </w:r>
            <w:r w:rsidRPr="00F54CA9">
              <w:rPr>
                <w:rFonts w:ascii="Times New Roman" w:hAnsi="Times New Roman" w:cs="Times New Roman"/>
                <w:b/>
                <w:sz w:val="19"/>
                <w:szCs w:val="19"/>
              </w:rPr>
              <w:t>, с. 37)</w:t>
            </w:r>
          </w:p>
          <w:p w:rsidR="00B22083" w:rsidRPr="00A37B55" w:rsidRDefault="00B22083" w:rsidP="00F54CA9">
            <w:pPr>
              <w:rPr>
                <w:rFonts w:ascii="Times New Roman" w:hAnsi="Times New Roman" w:cs="Times New Roman"/>
                <w:b/>
                <w:sz w:val="20"/>
                <w:szCs w:val="20"/>
              </w:rPr>
            </w:pPr>
            <w:r w:rsidRPr="00F54CA9">
              <w:rPr>
                <w:rFonts w:ascii="Times New Roman" w:hAnsi="Times New Roman" w:cs="Times New Roman"/>
                <w:sz w:val="19"/>
                <w:szCs w:val="19"/>
              </w:rPr>
              <w:t xml:space="preserve">Задачи. Учить составлять с помощью взрослого короткий рассказ об игрушке; показать образование формы повелительного наклонения глаголов: </w:t>
            </w:r>
            <w:r w:rsidRPr="00F54CA9">
              <w:rPr>
                <w:rFonts w:ascii="Times New Roman" w:hAnsi="Times New Roman" w:cs="Times New Roman"/>
                <w:i/>
                <w:sz w:val="19"/>
                <w:szCs w:val="19"/>
              </w:rPr>
              <w:t xml:space="preserve"> скакать, ехать (поскачи, поезжай), </w:t>
            </w:r>
            <w:r w:rsidRPr="00F54CA9">
              <w:rPr>
                <w:rFonts w:ascii="Times New Roman" w:hAnsi="Times New Roman" w:cs="Times New Roman"/>
                <w:sz w:val="19"/>
                <w:szCs w:val="19"/>
              </w:rPr>
              <w:t xml:space="preserve"> познакомить с антонимами; закрепить правильное произношение звуков, учить четко произносить их в словах и различать на слух; различать слова, близкие по звучанию; вслушиваться в речь воспитателя; развивать речевое дыхание (продолжительный выдох через рот).</w:t>
            </w:r>
          </w:p>
        </w:tc>
      </w:tr>
    </w:tbl>
    <w:p w:rsidR="00CC310B" w:rsidRDefault="00CC310B" w:rsidP="00804DA1">
      <w:pPr>
        <w:spacing w:after="0" w:line="240" w:lineRule="auto"/>
        <w:ind w:right="-882"/>
        <w:rPr>
          <w:rFonts w:ascii="Times New Roman" w:hAnsi="Times New Roman" w:cs="Times New Roman"/>
          <w:b/>
          <w:sz w:val="20"/>
          <w:szCs w:val="20"/>
          <w:u w:val="single"/>
        </w:rPr>
      </w:pPr>
    </w:p>
    <w:p w:rsidR="00804DA1" w:rsidRPr="00CC15E5" w:rsidRDefault="00804DA1" w:rsidP="00804DA1">
      <w:pPr>
        <w:spacing w:after="0" w:line="240" w:lineRule="auto"/>
        <w:ind w:right="-882"/>
        <w:rPr>
          <w:rFonts w:ascii="Times New Roman" w:hAnsi="Times New Roman" w:cs="Times New Roman"/>
          <w:b/>
          <w:sz w:val="20"/>
          <w:szCs w:val="20"/>
          <w:u w:val="single"/>
        </w:rPr>
      </w:pPr>
      <w:r w:rsidRPr="00CC15E5">
        <w:rPr>
          <w:rFonts w:ascii="Times New Roman" w:hAnsi="Times New Roman" w:cs="Times New Roman"/>
          <w:b/>
          <w:sz w:val="20"/>
          <w:szCs w:val="20"/>
          <w:u w:val="single"/>
        </w:rPr>
        <w:t>Тематическая неделя «</w:t>
      </w:r>
      <w:r w:rsidR="00CC15E5" w:rsidRPr="00CC15E5">
        <w:rPr>
          <w:rFonts w:ascii="Times New Roman" w:hAnsi="Times New Roman" w:cs="Times New Roman"/>
          <w:b/>
          <w:sz w:val="20"/>
          <w:szCs w:val="20"/>
          <w:u w:val="single"/>
        </w:rPr>
        <w:t>Птицы</w:t>
      </w:r>
      <w:r w:rsidRPr="00CC15E5">
        <w:rPr>
          <w:rFonts w:ascii="Times New Roman" w:hAnsi="Times New Roman" w:cs="Times New Roman"/>
          <w:b/>
          <w:sz w:val="20"/>
          <w:szCs w:val="20"/>
          <w:u w:val="single"/>
        </w:rPr>
        <w:t>»</w:t>
      </w:r>
    </w:p>
    <w:p w:rsidR="0070055B" w:rsidRDefault="0070055B" w:rsidP="00F80F08">
      <w:pPr>
        <w:spacing w:after="0" w:line="240" w:lineRule="auto"/>
        <w:ind w:left="142" w:right="-882" w:firstLine="566"/>
        <w:rPr>
          <w:rFonts w:ascii="Times New Roman" w:hAnsi="Times New Roman" w:cs="Times New Roman"/>
          <w:b/>
          <w:sz w:val="20"/>
          <w:szCs w:val="20"/>
        </w:rPr>
      </w:pPr>
    </w:p>
    <w:p w:rsidR="00F80F08" w:rsidRPr="00F45303" w:rsidRDefault="00F80F08" w:rsidP="00F80F08">
      <w:pPr>
        <w:spacing w:after="0" w:line="240" w:lineRule="auto"/>
        <w:ind w:left="142" w:right="-882" w:firstLine="566"/>
        <w:rPr>
          <w:rFonts w:ascii="Times New Roman" w:hAnsi="Times New Roman" w:cs="Times New Roman"/>
          <w:sz w:val="20"/>
          <w:szCs w:val="20"/>
        </w:rPr>
      </w:pPr>
      <w:r w:rsidRPr="00F45303">
        <w:rPr>
          <w:rFonts w:ascii="Times New Roman" w:hAnsi="Times New Roman" w:cs="Times New Roman"/>
          <w:b/>
          <w:sz w:val="20"/>
          <w:szCs w:val="20"/>
        </w:rPr>
        <w:t xml:space="preserve">Вторник </w:t>
      </w:r>
      <w:r w:rsidR="00AF418D">
        <w:rPr>
          <w:rFonts w:ascii="Times New Roman" w:hAnsi="Times New Roman" w:cs="Times New Roman"/>
          <w:b/>
          <w:sz w:val="20"/>
          <w:szCs w:val="20"/>
        </w:rPr>
        <w:t>07</w:t>
      </w:r>
      <w:r>
        <w:rPr>
          <w:rFonts w:ascii="Times New Roman" w:hAnsi="Times New Roman" w:cs="Times New Roman"/>
          <w:b/>
          <w:sz w:val="20"/>
          <w:szCs w:val="20"/>
        </w:rPr>
        <w:t>.1</w:t>
      </w:r>
      <w:r w:rsidR="00AF418D">
        <w:rPr>
          <w:rFonts w:ascii="Times New Roman" w:hAnsi="Times New Roman" w:cs="Times New Roman"/>
          <w:b/>
          <w:sz w:val="20"/>
          <w:szCs w:val="20"/>
        </w:rPr>
        <w:t>1</w:t>
      </w:r>
      <w:r w:rsidRPr="00F45303">
        <w:rPr>
          <w:rFonts w:ascii="Times New Roman" w:hAnsi="Times New Roman" w:cs="Times New Roman"/>
          <w:b/>
          <w:sz w:val="20"/>
          <w:szCs w:val="20"/>
        </w:rPr>
        <w:t>.</w:t>
      </w:r>
      <w:r>
        <w:rPr>
          <w:rFonts w:ascii="Times New Roman" w:hAnsi="Times New Roman" w:cs="Times New Roman"/>
          <w:b/>
          <w:sz w:val="20"/>
          <w:szCs w:val="20"/>
        </w:rPr>
        <w:t>202</w:t>
      </w:r>
      <w:r w:rsidR="00AF418D">
        <w:rPr>
          <w:rFonts w:ascii="Times New Roman" w:hAnsi="Times New Roman" w:cs="Times New Roman"/>
          <w:b/>
          <w:sz w:val="20"/>
          <w:szCs w:val="20"/>
        </w:rPr>
        <w:t>3</w:t>
      </w:r>
      <w:r w:rsidRPr="00F45303">
        <w:rPr>
          <w:rFonts w:ascii="Times New Roman" w:hAnsi="Times New Roman" w:cs="Times New Roman"/>
          <w:b/>
          <w:sz w:val="20"/>
          <w:szCs w:val="20"/>
        </w:rPr>
        <w:t xml:space="preserve">                                                                                                                </w:t>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t xml:space="preserve">     </w:t>
      </w:r>
      <w:r>
        <w:rPr>
          <w:rFonts w:ascii="Times New Roman" w:hAnsi="Times New Roman" w:cs="Times New Roman"/>
          <w:b/>
          <w:sz w:val="20"/>
          <w:szCs w:val="20"/>
        </w:rPr>
        <w:tab/>
      </w:r>
      <w:r w:rsidR="00DB2C0C">
        <w:rPr>
          <w:rFonts w:ascii="Times New Roman" w:hAnsi="Times New Roman" w:cs="Times New Roman"/>
          <w:b/>
          <w:sz w:val="20"/>
          <w:szCs w:val="20"/>
        </w:rPr>
        <w:tab/>
        <w:t xml:space="preserve">   </w:t>
      </w:r>
      <w:r>
        <w:rPr>
          <w:rFonts w:ascii="Times New Roman" w:hAnsi="Times New Roman" w:cs="Times New Roman"/>
          <w:sz w:val="20"/>
          <w:szCs w:val="20"/>
        </w:rPr>
        <w:t>Тематич</w:t>
      </w:r>
      <w:r w:rsidR="00DB2C0C">
        <w:rPr>
          <w:rFonts w:ascii="Times New Roman" w:hAnsi="Times New Roman" w:cs="Times New Roman"/>
          <w:sz w:val="20"/>
          <w:szCs w:val="20"/>
        </w:rPr>
        <w:t>еская неделя «Птицы</w:t>
      </w:r>
      <w:r>
        <w:rPr>
          <w:rFonts w:ascii="Times New Roman" w:hAnsi="Times New Roman" w:cs="Times New Roman"/>
          <w:sz w:val="20"/>
          <w:szCs w:val="20"/>
        </w:rPr>
        <w:t>»</w:t>
      </w:r>
    </w:p>
    <w:tbl>
      <w:tblPr>
        <w:tblStyle w:val="a3"/>
        <w:tblW w:w="16160" w:type="dxa"/>
        <w:tblInd w:w="250" w:type="dxa"/>
        <w:tblLayout w:type="fixed"/>
        <w:tblLook w:val="04A0" w:firstRow="1" w:lastRow="0" w:firstColumn="1" w:lastColumn="0" w:noHBand="0" w:noVBand="1"/>
      </w:tblPr>
      <w:tblGrid>
        <w:gridCol w:w="1559"/>
        <w:gridCol w:w="10206"/>
        <w:gridCol w:w="1985"/>
        <w:gridCol w:w="2410"/>
      </w:tblGrid>
      <w:tr w:rsidR="00953EF1" w:rsidRPr="00B811C6" w:rsidTr="001F47B1">
        <w:trPr>
          <w:cantSplit/>
          <w:trHeight w:val="517"/>
        </w:trPr>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3EF1" w:rsidRPr="00036C68" w:rsidRDefault="00953EF1" w:rsidP="000D736D">
            <w:pPr>
              <w:ind w:right="-108"/>
              <w:rPr>
                <w:rFonts w:ascii="Times New Roman" w:hAnsi="Times New Roman" w:cs="Times New Roman"/>
                <w:b/>
                <w:sz w:val="16"/>
                <w:szCs w:val="16"/>
              </w:rPr>
            </w:pPr>
            <w:r w:rsidRPr="00A36458">
              <w:rPr>
                <w:rFonts w:ascii="Times New Roman" w:hAnsi="Times New Roman" w:cs="Times New Roman"/>
                <w:b/>
                <w:sz w:val="20"/>
                <w:szCs w:val="20"/>
              </w:rPr>
              <w:t xml:space="preserve">Режимные моменты </w:t>
            </w:r>
          </w:p>
        </w:tc>
        <w:tc>
          <w:tcPr>
            <w:tcW w:w="10206"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953EF1" w:rsidRPr="0086395C" w:rsidRDefault="00953EF1" w:rsidP="000D736D">
            <w:pPr>
              <w:jc w:val="center"/>
              <w:rPr>
                <w:rFonts w:ascii="Times New Roman" w:hAnsi="Times New Roman" w:cs="Times New Roman"/>
                <w:b/>
                <w:sz w:val="24"/>
              </w:rPr>
            </w:pPr>
            <w:r w:rsidRPr="0086395C">
              <w:rPr>
                <w:rFonts w:ascii="Times New Roman" w:hAnsi="Times New Roman" w:cs="Times New Roman"/>
                <w:b/>
                <w:sz w:val="24"/>
              </w:rPr>
              <w:t>Совместная деятельность взрослого и детей/Самостоятельная деятельность детей</w:t>
            </w:r>
          </w:p>
        </w:tc>
        <w:tc>
          <w:tcPr>
            <w:tcW w:w="1985" w:type="dxa"/>
            <w:tcBorders>
              <w:top w:val="single" w:sz="4" w:space="0" w:color="000000" w:themeColor="text1"/>
              <w:left w:val="single" w:sz="4" w:space="0" w:color="auto"/>
              <w:bottom w:val="single" w:sz="4" w:space="0" w:color="000000" w:themeColor="text1"/>
              <w:right w:val="single" w:sz="4" w:space="0" w:color="000000" w:themeColor="text1"/>
            </w:tcBorders>
          </w:tcPr>
          <w:p w:rsidR="00953EF1" w:rsidRPr="0044640F" w:rsidRDefault="00953EF1" w:rsidP="000D736D">
            <w:pPr>
              <w:jc w:val="center"/>
              <w:rPr>
                <w:rFonts w:ascii="Times New Roman" w:hAnsi="Times New Roman" w:cs="Times New Roman"/>
                <w:b/>
                <w:sz w:val="20"/>
              </w:rPr>
            </w:pPr>
            <w:r w:rsidRPr="0044640F">
              <w:rPr>
                <w:rFonts w:ascii="Times New Roman" w:hAnsi="Times New Roman" w:cs="Times New Roman"/>
                <w:b/>
                <w:sz w:val="20"/>
              </w:rPr>
              <w:t>Индивидуальная работа</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3EF1" w:rsidRPr="00953EF1" w:rsidRDefault="00953EF1" w:rsidP="00953EF1">
            <w:pPr>
              <w:ind w:right="34"/>
              <w:rPr>
                <w:rFonts w:ascii="Times New Roman" w:hAnsi="Times New Roman" w:cs="Times New Roman"/>
                <w:b/>
                <w:sz w:val="16"/>
                <w:szCs w:val="20"/>
              </w:rPr>
            </w:pPr>
            <w:r w:rsidRPr="00953EF1">
              <w:rPr>
                <w:rFonts w:ascii="Times New Roman" w:hAnsi="Times New Roman" w:cs="Times New Roman"/>
                <w:b/>
                <w:sz w:val="16"/>
                <w:szCs w:val="20"/>
              </w:rPr>
              <w:t xml:space="preserve">Организация РППС для самостоятельной деятельности детей  </w:t>
            </w:r>
          </w:p>
        </w:tc>
      </w:tr>
      <w:tr w:rsidR="00F80F08" w:rsidRPr="00B811C6" w:rsidTr="001F47B1">
        <w:trPr>
          <w:trHeight w:val="128"/>
        </w:trPr>
        <w:tc>
          <w:tcPr>
            <w:tcW w:w="1559" w:type="dxa"/>
            <w:tcBorders>
              <w:top w:val="single" w:sz="4" w:space="0" w:color="000000" w:themeColor="text1"/>
              <w:left w:val="single" w:sz="4" w:space="0" w:color="000000" w:themeColor="text1"/>
              <w:right w:val="single" w:sz="4" w:space="0" w:color="000000" w:themeColor="text1"/>
            </w:tcBorders>
            <w:hideMark/>
          </w:tcPr>
          <w:p w:rsidR="00F80F08" w:rsidRPr="00450ACA" w:rsidRDefault="00F80F08" w:rsidP="000D736D">
            <w:pPr>
              <w:ind w:right="-108"/>
              <w:rPr>
                <w:rFonts w:ascii="Times New Roman" w:hAnsi="Times New Roman" w:cs="Times New Roman"/>
                <w:sz w:val="20"/>
                <w:szCs w:val="20"/>
              </w:rPr>
            </w:pPr>
            <w:r w:rsidRPr="00B811C6">
              <w:rPr>
                <w:rFonts w:ascii="Times New Roman" w:hAnsi="Times New Roman" w:cs="Times New Roman"/>
                <w:b/>
                <w:sz w:val="20"/>
                <w:szCs w:val="20"/>
              </w:rPr>
              <w:t>Утро</w:t>
            </w:r>
          </w:p>
        </w:tc>
        <w:tc>
          <w:tcPr>
            <w:tcW w:w="10206" w:type="dxa"/>
            <w:tcBorders>
              <w:top w:val="single" w:sz="4" w:space="0" w:color="000000" w:themeColor="text1"/>
              <w:left w:val="single" w:sz="4" w:space="0" w:color="000000" w:themeColor="text1"/>
              <w:right w:val="single" w:sz="4" w:space="0" w:color="auto"/>
            </w:tcBorders>
          </w:tcPr>
          <w:p w:rsidR="00F80F08" w:rsidRPr="004A67B8" w:rsidRDefault="00F80F08" w:rsidP="00A108BB">
            <w:pPr>
              <w:pStyle w:val="aa"/>
              <w:numPr>
                <w:ilvl w:val="0"/>
                <w:numId w:val="299"/>
              </w:numPr>
              <w:rPr>
                <w:rFonts w:ascii="Times New Roman" w:hAnsi="Times New Roman" w:cs="Times New Roman"/>
                <w:sz w:val="20"/>
                <w:szCs w:val="19"/>
              </w:rPr>
            </w:pPr>
            <w:r w:rsidRPr="004A67B8">
              <w:rPr>
                <w:rFonts w:ascii="Times New Roman" w:hAnsi="Times New Roman" w:cs="Times New Roman"/>
                <w:sz w:val="20"/>
                <w:szCs w:val="19"/>
              </w:rPr>
              <w:t xml:space="preserve">Утренняя гимнастика. </w:t>
            </w:r>
            <w:r w:rsidR="00603562" w:rsidRPr="004A67B8">
              <w:rPr>
                <w:rFonts w:ascii="Times New Roman" w:hAnsi="Times New Roman" w:cs="Times New Roman"/>
                <w:sz w:val="20"/>
                <w:szCs w:val="19"/>
              </w:rPr>
              <w:t xml:space="preserve">Комплекс </w:t>
            </w:r>
            <w:r w:rsidR="002A0CCC">
              <w:rPr>
                <w:rFonts w:ascii="Times New Roman" w:hAnsi="Times New Roman" w:cs="Times New Roman"/>
                <w:sz w:val="20"/>
                <w:szCs w:val="19"/>
              </w:rPr>
              <w:t>10</w:t>
            </w:r>
            <w:r w:rsidR="00603562" w:rsidRPr="004A67B8">
              <w:rPr>
                <w:rFonts w:ascii="Times New Roman" w:hAnsi="Times New Roman" w:cs="Times New Roman"/>
                <w:sz w:val="20"/>
                <w:szCs w:val="19"/>
              </w:rPr>
              <w:t xml:space="preserve"> (с </w:t>
            </w:r>
            <w:r w:rsidR="002A0CCC">
              <w:rPr>
                <w:rFonts w:ascii="Times New Roman" w:hAnsi="Times New Roman" w:cs="Times New Roman"/>
                <w:sz w:val="20"/>
                <w:szCs w:val="19"/>
              </w:rPr>
              <w:t>обручем</w:t>
            </w:r>
            <w:r w:rsidR="00603562" w:rsidRPr="004A67B8">
              <w:rPr>
                <w:rFonts w:ascii="Times New Roman" w:hAnsi="Times New Roman" w:cs="Times New Roman"/>
                <w:sz w:val="20"/>
                <w:szCs w:val="19"/>
              </w:rPr>
              <w:t xml:space="preserve">). </w:t>
            </w:r>
            <w:r w:rsidR="002A0CCC">
              <w:rPr>
                <w:rFonts w:ascii="Times New Roman" w:hAnsi="Times New Roman" w:cs="Times New Roman"/>
                <w:sz w:val="20"/>
                <w:szCs w:val="19"/>
              </w:rPr>
              <w:t>(</w:t>
            </w:r>
            <w:r w:rsidR="003316D0">
              <w:rPr>
                <w:rFonts w:ascii="Times New Roman" w:hAnsi="Times New Roman" w:cs="Times New Roman"/>
                <w:sz w:val="20"/>
                <w:szCs w:val="19"/>
              </w:rPr>
              <w:t>[18]</w:t>
            </w:r>
            <w:r w:rsidR="00603562" w:rsidRPr="004A67B8">
              <w:rPr>
                <w:rFonts w:ascii="Times New Roman" w:hAnsi="Times New Roman" w:cs="Times New Roman"/>
                <w:sz w:val="20"/>
                <w:szCs w:val="19"/>
              </w:rPr>
              <w:t>, с. 1</w:t>
            </w:r>
            <w:r w:rsidR="002A0CCC">
              <w:rPr>
                <w:rFonts w:ascii="Times New Roman" w:hAnsi="Times New Roman" w:cs="Times New Roman"/>
                <w:sz w:val="20"/>
                <w:szCs w:val="19"/>
              </w:rPr>
              <w:t>2</w:t>
            </w:r>
            <w:r w:rsidR="00603562" w:rsidRPr="004A67B8">
              <w:rPr>
                <w:rFonts w:ascii="Times New Roman" w:hAnsi="Times New Roman" w:cs="Times New Roman"/>
                <w:sz w:val="20"/>
                <w:szCs w:val="19"/>
              </w:rPr>
              <w:t xml:space="preserve">)   </w:t>
            </w:r>
          </w:p>
          <w:p w:rsidR="00F80F08" w:rsidRPr="004A67B8" w:rsidRDefault="00F80F08" w:rsidP="00A108BB">
            <w:pPr>
              <w:pStyle w:val="aa"/>
              <w:numPr>
                <w:ilvl w:val="0"/>
                <w:numId w:val="299"/>
              </w:numPr>
              <w:rPr>
                <w:rFonts w:ascii="Times New Roman" w:hAnsi="Times New Roman" w:cs="Times New Roman"/>
                <w:sz w:val="20"/>
                <w:szCs w:val="19"/>
              </w:rPr>
            </w:pPr>
            <w:r w:rsidRPr="004A67B8">
              <w:rPr>
                <w:rFonts w:ascii="Times New Roman" w:hAnsi="Times New Roman" w:cs="Times New Roman"/>
                <w:sz w:val="20"/>
                <w:szCs w:val="19"/>
              </w:rPr>
              <w:t xml:space="preserve">УТРЕННИЙ КРУГ № </w:t>
            </w:r>
            <w:r w:rsidR="0012626E">
              <w:rPr>
                <w:rFonts w:ascii="Times New Roman" w:hAnsi="Times New Roman" w:cs="Times New Roman"/>
                <w:sz w:val="20"/>
                <w:szCs w:val="19"/>
              </w:rPr>
              <w:t>10</w:t>
            </w:r>
            <w:r w:rsidRPr="004A67B8">
              <w:rPr>
                <w:rFonts w:ascii="Times New Roman" w:hAnsi="Times New Roman" w:cs="Times New Roman"/>
                <w:sz w:val="20"/>
                <w:szCs w:val="19"/>
              </w:rPr>
              <w:t xml:space="preserve"> (см. Приложение 1) </w:t>
            </w:r>
          </w:p>
          <w:p w:rsidR="00DB2C0C" w:rsidRPr="004A67B8" w:rsidRDefault="00DB2C0C" w:rsidP="00A108BB">
            <w:pPr>
              <w:pStyle w:val="aa"/>
              <w:numPr>
                <w:ilvl w:val="0"/>
                <w:numId w:val="299"/>
              </w:numPr>
              <w:rPr>
                <w:rFonts w:ascii="Times New Roman" w:hAnsi="Times New Roman" w:cs="Times New Roman"/>
                <w:sz w:val="20"/>
                <w:szCs w:val="19"/>
              </w:rPr>
            </w:pPr>
            <w:r w:rsidRPr="004A67B8">
              <w:rPr>
                <w:rFonts w:ascii="Times New Roman" w:hAnsi="Times New Roman" w:cs="Times New Roman"/>
                <w:sz w:val="20"/>
                <w:szCs w:val="19"/>
              </w:rPr>
              <w:t>Беседа «Мой внешний вид» (учить следить за своим внешним видом, пользоваться индивидуальной расческой).</w:t>
            </w:r>
          </w:p>
          <w:p w:rsidR="00DB2C0C" w:rsidRPr="004A67B8" w:rsidRDefault="00DB2C0C" w:rsidP="00A108BB">
            <w:pPr>
              <w:pStyle w:val="aa"/>
              <w:numPr>
                <w:ilvl w:val="0"/>
                <w:numId w:val="299"/>
              </w:numPr>
              <w:rPr>
                <w:rFonts w:ascii="Times New Roman" w:hAnsi="Times New Roman" w:cs="Times New Roman"/>
                <w:sz w:val="20"/>
                <w:szCs w:val="19"/>
              </w:rPr>
            </w:pPr>
            <w:r w:rsidRPr="004A67B8">
              <w:rPr>
                <w:rFonts w:ascii="Times New Roman" w:hAnsi="Times New Roman" w:cs="Times New Roman"/>
                <w:sz w:val="20"/>
                <w:szCs w:val="19"/>
              </w:rPr>
              <w:t xml:space="preserve">Работа в уголке природы: полив комнатных растений (учить детей правильно выполнять трудовую операцию, действовать аккуратно, формировать навыки, необходимые в работе дежурных). </w:t>
            </w:r>
          </w:p>
          <w:p w:rsidR="00F80F08" w:rsidRPr="004A67B8" w:rsidRDefault="00CB5579" w:rsidP="00A108BB">
            <w:pPr>
              <w:pStyle w:val="aa"/>
              <w:numPr>
                <w:ilvl w:val="0"/>
                <w:numId w:val="299"/>
              </w:numPr>
              <w:rPr>
                <w:rFonts w:ascii="Times New Roman" w:hAnsi="Times New Roman" w:cs="Times New Roman"/>
                <w:sz w:val="20"/>
                <w:szCs w:val="19"/>
              </w:rPr>
            </w:pPr>
            <w:r w:rsidRPr="004A67B8">
              <w:rPr>
                <w:rFonts w:ascii="Times New Roman" w:hAnsi="Times New Roman" w:cs="Times New Roman"/>
                <w:sz w:val="20"/>
                <w:szCs w:val="19"/>
              </w:rPr>
              <w:t xml:space="preserve">Рассматривание альбомов, журналов с </w:t>
            </w:r>
            <w:r w:rsidR="00DB2C0C" w:rsidRPr="004A67B8">
              <w:rPr>
                <w:rFonts w:ascii="Times New Roman" w:hAnsi="Times New Roman" w:cs="Times New Roman"/>
                <w:sz w:val="20"/>
                <w:szCs w:val="19"/>
              </w:rPr>
              <w:t xml:space="preserve">перелетными и зимующими </w:t>
            </w:r>
            <w:r w:rsidRPr="004A67B8">
              <w:rPr>
                <w:rFonts w:ascii="Times New Roman" w:hAnsi="Times New Roman" w:cs="Times New Roman"/>
                <w:sz w:val="20"/>
                <w:szCs w:val="19"/>
              </w:rPr>
              <w:t>птицами (</w:t>
            </w:r>
            <w:r w:rsidR="00DB2C0C" w:rsidRPr="004A67B8">
              <w:rPr>
                <w:rFonts w:ascii="Times New Roman" w:hAnsi="Times New Roman" w:cs="Times New Roman"/>
                <w:sz w:val="20"/>
                <w:szCs w:val="19"/>
              </w:rPr>
              <w:t>объяснить причину, по которой одни птицы осенью улетают, а другие остаются зимовать</w:t>
            </w:r>
            <w:r w:rsidRPr="004A67B8">
              <w:rPr>
                <w:rFonts w:ascii="Times New Roman" w:hAnsi="Times New Roman" w:cs="Times New Roman"/>
                <w:sz w:val="20"/>
                <w:szCs w:val="19"/>
              </w:rPr>
              <w:t>).</w:t>
            </w:r>
          </w:p>
          <w:p w:rsidR="00DB2C0C" w:rsidRPr="004A67B8" w:rsidRDefault="00DB2C0C" w:rsidP="00A108BB">
            <w:pPr>
              <w:pStyle w:val="aa"/>
              <w:numPr>
                <w:ilvl w:val="0"/>
                <w:numId w:val="299"/>
              </w:numPr>
              <w:rPr>
                <w:rFonts w:ascii="Times New Roman" w:hAnsi="Times New Roman" w:cs="Times New Roman"/>
                <w:sz w:val="20"/>
                <w:szCs w:val="19"/>
              </w:rPr>
            </w:pPr>
            <w:r w:rsidRPr="004A67B8">
              <w:rPr>
                <w:rFonts w:ascii="Times New Roman" w:hAnsi="Times New Roman" w:cs="Times New Roman"/>
                <w:sz w:val="20"/>
                <w:szCs w:val="19"/>
              </w:rPr>
              <w:t>Ситуативный разговор «Каких птиц ты видел по дороге в детский сад» (расширить представления детей о  птицах в весенний период; закрепить названия зимующих птиц).</w:t>
            </w:r>
          </w:p>
          <w:p w:rsidR="00DB2C0C" w:rsidRPr="004A67B8" w:rsidRDefault="00DB2C0C" w:rsidP="00A108BB">
            <w:pPr>
              <w:pStyle w:val="aa"/>
              <w:numPr>
                <w:ilvl w:val="0"/>
                <w:numId w:val="299"/>
              </w:numPr>
              <w:rPr>
                <w:rFonts w:ascii="Times New Roman" w:hAnsi="Times New Roman" w:cs="Times New Roman"/>
                <w:sz w:val="20"/>
                <w:szCs w:val="19"/>
              </w:rPr>
            </w:pPr>
            <w:r w:rsidRPr="004A67B8">
              <w:rPr>
                <w:rFonts w:ascii="Times New Roman" w:hAnsi="Times New Roman" w:cs="Times New Roman"/>
                <w:sz w:val="20"/>
                <w:szCs w:val="19"/>
              </w:rPr>
              <w:t>Д/и «Сравни птиц» (учить детей сравнивать птиц; находить сходство и различия).</w:t>
            </w:r>
          </w:p>
          <w:p w:rsidR="00CB5579" w:rsidRPr="004A67B8" w:rsidRDefault="00CB5579" w:rsidP="00A108BB">
            <w:pPr>
              <w:pStyle w:val="aa"/>
              <w:numPr>
                <w:ilvl w:val="0"/>
                <w:numId w:val="299"/>
              </w:numPr>
              <w:rPr>
                <w:rFonts w:ascii="Times New Roman" w:hAnsi="Times New Roman" w:cs="Times New Roman"/>
                <w:sz w:val="20"/>
                <w:szCs w:val="19"/>
              </w:rPr>
            </w:pPr>
            <w:r w:rsidRPr="004A67B8">
              <w:rPr>
                <w:rFonts w:ascii="Times New Roman" w:hAnsi="Times New Roman" w:cs="Times New Roman"/>
                <w:sz w:val="20"/>
                <w:szCs w:val="19"/>
              </w:rPr>
              <w:t>П/и «Найди свой домик» (развивать основные движения).</w:t>
            </w:r>
          </w:p>
        </w:tc>
        <w:tc>
          <w:tcPr>
            <w:tcW w:w="1985" w:type="dxa"/>
            <w:tcBorders>
              <w:top w:val="single" w:sz="4" w:space="0" w:color="000000" w:themeColor="text1"/>
              <w:left w:val="single" w:sz="4" w:space="0" w:color="000000" w:themeColor="text1"/>
              <w:right w:val="single" w:sz="4" w:space="0" w:color="auto"/>
            </w:tcBorders>
          </w:tcPr>
          <w:p w:rsidR="00F80F08" w:rsidRPr="00504945" w:rsidRDefault="00CB5579" w:rsidP="00CB5579">
            <w:pPr>
              <w:rPr>
                <w:rFonts w:ascii="Times New Roman" w:hAnsi="Times New Roman" w:cs="Times New Roman"/>
                <w:sz w:val="20"/>
                <w:szCs w:val="20"/>
              </w:rPr>
            </w:pPr>
            <w:r>
              <w:rPr>
                <w:rFonts w:ascii="Times New Roman" w:hAnsi="Times New Roman" w:cs="Times New Roman"/>
                <w:sz w:val="20"/>
                <w:szCs w:val="20"/>
              </w:rPr>
              <w:t>Д/и «</w:t>
            </w:r>
            <w:r w:rsidR="00DB2C0C">
              <w:rPr>
                <w:rFonts w:ascii="Times New Roman" w:hAnsi="Times New Roman" w:cs="Times New Roman"/>
                <w:sz w:val="20"/>
                <w:szCs w:val="20"/>
              </w:rPr>
              <w:t>Чудесный мешочек» с ……………………</w:t>
            </w:r>
            <w:r>
              <w:rPr>
                <w:rFonts w:ascii="Times New Roman" w:hAnsi="Times New Roman" w:cs="Times New Roman"/>
                <w:sz w:val="20"/>
                <w:szCs w:val="20"/>
              </w:rPr>
              <w:t xml:space="preserve"> (учить </w:t>
            </w:r>
            <w:r w:rsidRPr="00CB5579">
              <w:rPr>
                <w:rFonts w:ascii="Times New Roman" w:hAnsi="Times New Roman" w:cs="Times New Roman"/>
                <w:sz w:val="20"/>
                <w:szCs w:val="20"/>
              </w:rPr>
              <w:t>различ</w:t>
            </w:r>
            <w:r>
              <w:rPr>
                <w:rFonts w:ascii="Times New Roman" w:hAnsi="Times New Roman" w:cs="Times New Roman"/>
                <w:sz w:val="20"/>
                <w:szCs w:val="20"/>
              </w:rPr>
              <w:t xml:space="preserve">ать на ощупь </w:t>
            </w:r>
            <w:r w:rsidRPr="00CB5579">
              <w:rPr>
                <w:rFonts w:ascii="Times New Roman" w:hAnsi="Times New Roman" w:cs="Times New Roman"/>
                <w:sz w:val="20"/>
                <w:szCs w:val="20"/>
              </w:rPr>
              <w:t>г</w:t>
            </w:r>
            <w:r>
              <w:rPr>
                <w:rFonts w:ascii="Times New Roman" w:hAnsi="Times New Roman" w:cs="Times New Roman"/>
                <w:sz w:val="20"/>
                <w:szCs w:val="20"/>
              </w:rPr>
              <w:t xml:space="preserve">еометрические формы;  развивать </w:t>
            </w:r>
            <w:r w:rsidRPr="00CB5579">
              <w:rPr>
                <w:rFonts w:ascii="Times New Roman" w:hAnsi="Times New Roman" w:cs="Times New Roman"/>
                <w:sz w:val="20"/>
                <w:szCs w:val="20"/>
              </w:rPr>
              <w:t>мышечную память, мелкую моторику рук</w:t>
            </w:r>
            <w:r>
              <w:rPr>
                <w:rFonts w:ascii="Times New Roman" w:hAnsi="Times New Roman" w:cs="Times New Roman"/>
                <w:sz w:val="20"/>
                <w:szCs w:val="20"/>
              </w:rPr>
              <w:t>)</w:t>
            </w:r>
          </w:p>
        </w:tc>
        <w:tc>
          <w:tcPr>
            <w:tcW w:w="2410" w:type="dxa"/>
            <w:vMerge w:val="restart"/>
            <w:tcBorders>
              <w:top w:val="single" w:sz="4" w:space="0" w:color="000000" w:themeColor="text1"/>
              <w:left w:val="single" w:sz="4" w:space="0" w:color="auto"/>
              <w:right w:val="single" w:sz="4" w:space="0" w:color="000000" w:themeColor="text1"/>
            </w:tcBorders>
          </w:tcPr>
          <w:p w:rsidR="00BA04DA" w:rsidRPr="00684E45" w:rsidRDefault="00DB2C0C" w:rsidP="00CB5579">
            <w:pPr>
              <w:rPr>
                <w:rFonts w:ascii="Times New Roman" w:hAnsi="Times New Roman" w:cs="Times New Roman"/>
                <w:sz w:val="20"/>
                <w:szCs w:val="20"/>
              </w:rPr>
            </w:pPr>
            <w:r w:rsidRPr="00DB2C0C">
              <w:rPr>
                <w:rFonts w:ascii="Times New Roman" w:hAnsi="Times New Roman" w:cs="Times New Roman"/>
                <w:sz w:val="20"/>
                <w:szCs w:val="20"/>
              </w:rPr>
              <w:t xml:space="preserve">Обогащение </w:t>
            </w:r>
            <w:r w:rsidR="00BF6751">
              <w:rPr>
                <w:rFonts w:ascii="Times New Roman" w:hAnsi="Times New Roman"/>
                <w:sz w:val="20"/>
                <w:szCs w:val="20"/>
              </w:rPr>
              <w:t>предметно-пространственной</w:t>
            </w:r>
            <w:r w:rsidRPr="00DB2C0C">
              <w:rPr>
                <w:rFonts w:ascii="Times New Roman" w:hAnsi="Times New Roman" w:cs="Times New Roman"/>
                <w:sz w:val="20"/>
                <w:szCs w:val="20"/>
              </w:rPr>
              <w:t xml:space="preserve"> сред</w:t>
            </w:r>
            <w:r>
              <w:rPr>
                <w:rFonts w:ascii="Times New Roman" w:hAnsi="Times New Roman" w:cs="Times New Roman"/>
                <w:sz w:val="20"/>
                <w:szCs w:val="20"/>
              </w:rPr>
              <w:t>ы в группе на тему «Птицы</w:t>
            </w:r>
            <w:r w:rsidRPr="00DB2C0C">
              <w:rPr>
                <w:rFonts w:ascii="Times New Roman" w:hAnsi="Times New Roman" w:cs="Times New Roman"/>
                <w:sz w:val="20"/>
                <w:szCs w:val="20"/>
              </w:rPr>
              <w:t>»</w:t>
            </w:r>
          </w:p>
        </w:tc>
      </w:tr>
      <w:tr w:rsidR="000A1799" w:rsidRPr="00B811C6" w:rsidTr="001F47B1">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1799" w:rsidRPr="00267966" w:rsidRDefault="000A1799" w:rsidP="000A1799">
            <w:pPr>
              <w:rPr>
                <w:rFonts w:ascii="Times New Roman" w:hAnsi="Times New Roman" w:cs="Times New Roman"/>
                <w:color w:val="FF0000"/>
                <w:sz w:val="20"/>
                <w:szCs w:val="20"/>
              </w:rPr>
            </w:pPr>
            <w:r w:rsidRPr="00DB2C0C">
              <w:rPr>
                <w:rFonts w:ascii="Times New Roman" w:hAnsi="Times New Roman" w:cs="Times New Roman"/>
                <w:b/>
                <w:sz w:val="20"/>
                <w:szCs w:val="20"/>
              </w:rPr>
              <w:t>Занятия</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0A1799" w:rsidRPr="00A96003" w:rsidRDefault="000A1799" w:rsidP="0070055B">
            <w:pPr>
              <w:rPr>
                <w:rFonts w:ascii="Times New Roman" w:hAnsi="Times New Roman" w:cs="Times New Roman"/>
                <w:sz w:val="20"/>
                <w:szCs w:val="20"/>
              </w:rPr>
            </w:pPr>
            <w:r>
              <w:rPr>
                <w:rFonts w:ascii="Times New Roman" w:hAnsi="Times New Roman" w:cs="Times New Roman"/>
                <w:sz w:val="20"/>
                <w:szCs w:val="20"/>
              </w:rPr>
              <w:t>См. таблицу в конце недели</w:t>
            </w:r>
          </w:p>
        </w:tc>
        <w:tc>
          <w:tcPr>
            <w:tcW w:w="2410" w:type="dxa"/>
            <w:vMerge/>
            <w:tcBorders>
              <w:left w:val="single" w:sz="4" w:space="0" w:color="auto"/>
              <w:bottom w:val="single" w:sz="4" w:space="0" w:color="000000" w:themeColor="text1"/>
              <w:right w:val="single" w:sz="4" w:space="0" w:color="000000" w:themeColor="text1"/>
            </w:tcBorders>
          </w:tcPr>
          <w:p w:rsidR="000A1799" w:rsidRPr="00B811C6" w:rsidRDefault="000A1799" w:rsidP="000D736D">
            <w:pPr>
              <w:rPr>
                <w:rFonts w:ascii="Times New Roman" w:hAnsi="Times New Roman" w:cs="Times New Roman"/>
                <w:sz w:val="20"/>
                <w:szCs w:val="20"/>
              </w:rPr>
            </w:pPr>
          </w:p>
        </w:tc>
      </w:tr>
      <w:tr w:rsidR="0070055B" w:rsidRPr="00B811C6" w:rsidTr="001F47B1">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0055B" w:rsidRPr="00FA3918" w:rsidRDefault="0070055B" w:rsidP="000D736D">
            <w:pPr>
              <w:ind w:right="-108"/>
              <w:rPr>
                <w:rFonts w:ascii="Times New Roman" w:hAnsi="Times New Roman" w:cs="Times New Roman"/>
                <w:sz w:val="20"/>
                <w:szCs w:val="20"/>
              </w:rPr>
            </w:pPr>
            <w:r w:rsidRPr="00B811C6">
              <w:rPr>
                <w:rFonts w:ascii="Times New Roman" w:hAnsi="Times New Roman" w:cs="Times New Roman"/>
                <w:b/>
                <w:sz w:val="20"/>
                <w:szCs w:val="20"/>
              </w:rPr>
              <w:t>Прогулка</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70055B" w:rsidRPr="00D23450" w:rsidRDefault="00D23450" w:rsidP="000D736D">
            <w:pPr>
              <w:rPr>
                <w:rFonts w:ascii="Times New Roman" w:hAnsi="Times New Roman" w:cs="Times New Roman"/>
                <w:sz w:val="20"/>
                <w:szCs w:val="20"/>
              </w:rPr>
            </w:pPr>
            <w:r w:rsidRPr="00D23450">
              <w:rPr>
                <w:rFonts w:ascii="Times New Roman" w:hAnsi="Times New Roman" w:cs="Times New Roman"/>
                <w:sz w:val="20"/>
                <w:szCs w:val="20"/>
              </w:rPr>
              <w:t>«Мы мороза не боимся!..». (</w:t>
            </w:r>
            <w:r w:rsidR="003316D0">
              <w:rPr>
                <w:rFonts w:ascii="Times New Roman" w:hAnsi="Times New Roman" w:cs="Times New Roman"/>
                <w:sz w:val="20"/>
                <w:szCs w:val="20"/>
              </w:rPr>
              <w:t>[23]</w:t>
            </w:r>
            <w:r w:rsidRPr="00D23450">
              <w:rPr>
                <w:rFonts w:ascii="Times New Roman" w:hAnsi="Times New Roman" w:cs="Times New Roman"/>
                <w:sz w:val="20"/>
                <w:szCs w:val="20"/>
              </w:rPr>
              <w:t>, с.47)</w:t>
            </w:r>
          </w:p>
        </w:tc>
        <w:tc>
          <w:tcPr>
            <w:tcW w:w="2410" w:type="dxa"/>
            <w:tcBorders>
              <w:top w:val="single" w:sz="4" w:space="0" w:color="000000" w:themeColor="text1"/>
              <w:left w:val="single" w:sz="4" w:space="0" w:color="auto"/>
              <w:bottom w:val="single" w:sz="4" w:space="0" w:color="auto"/>
              <w:right w:val="single" w:sz="4" w:space="0" w:color="000000" w:themeColor="text1"/>
            </w:tcBorders>
          </w:tcPr>
          <w:p w:rsidR="0070055B" w:rsidRPr="00550DD4" w:rsidRDefault="0070055B" w:rsidP="000D736D">
            <w:pPr>
              <w:rPr>
                <w:rFonts w:ascii="Times New Roman" w:hAnsi="Times New Roman" w:cs="Times New Roman"/>
                <w:sz w:val="16"/>
                <w:szCs w:val="16"/>
              </w:rPr>
            </w:pPr>
            <w:r w:rsidRPr="00550DD4">
              <w:rPr>
                <w:rFonts w:ascii="Times New Roman" w:hAnsi="Times New Roman" w:cs="Times New Roman"/>
                <w:sz w:val="16"/>
                <w:szCs w:val="16"/>
              </w:rPr>
              <w:t>Выносной материал:</w:t>
            </w:r>
          </w:p>
          <w:p w:rsidR="0070055B" w:rsidRPr="00550DD4" w:rsidRDefault="0070055B" w:rsidP="000D736D">
            <w:pPr>
              <w:rPr>
                <w:rFonts w:ascii="Times New Roman" w:hAnsi="Times New Roman" w:cs="Times New Roman"/>
                <w:sz w:val="16"/>
                <w:szCs w:val="16"/>
              </w:rPr>
            </w:pPr>
            <w:r w:rsidRPr="00550DD4">
              <w:rPr>
                <w:rFonts w:ascii="Times New Roman" w:hAnsi="Times New Roman" w:cs="Times New Roman"/>
                <w:sz w:val="16"/>
                <w:szCs w:val="16"/>
              </w:rPr>
              <w:t>соответственно плану прогулки</w:t>
            </w:r>
          </w:p>
        </w:tc>
      </w:tr>
      <w:tr w:rsidR="0070055B" w:rsidRPr="00B811C6" w:rsidTr="000D736D">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0055B" w:rsidRPr="00450ACA" w:rsidRDefault="0070055B" w:rsidP="000D736D">
            <w:pPr>
              <w:ind w:right="-108"/>
              <w:rPr>
                <w:rFonts w:ascii="Times New Roman" w:hAnsi="Times New Roman" w:cs="Times New Roman"/>
                <w:sz w:val="20"/>
                <w:szCs w:val="20"/>
              </w:rPr>
            </w:pPr>
            <w:r w:rsidRPr="00B811C6">
              <w:rPr>
                <w:rFonts w:ascii="Times New Roman" w:hAnsi="Times New Roman" w:cs="Times New Roman"/>
                <w:b/>
                <w:sz w:val="20"/>
                <w:szCs w:val="20"/>
              </w:rPr>
              <w:t>Возвращение с прогулки</w:t>
            </w:r>
          </w:p>
        </w:tc>
        <w:tc>
          <w:tcPr>
            <w:tcW w:w="14601" w:type="dxa"/>
            <w:gridSpan w:val="3"/>
            <w:tcBorders>
              <w:top w:val="single" w:sz="4" w:space="0" w:color="000000" w:themeColor="text1"/>
              <w:left w:val="single" w:sz="4" w:space="0" w:color="000000" w:themeColor="text1"/>
              <w:bottom w:val="single" w:sz="4" w:space="0" w:color="auto"/>
              <w:right w:val="single" w:sz="4" w:space="0" w:color="000000" w:themeColor="text1"/>
            </w:tcBorders>
          </w:tcPr>
          <w:p w:rsidR="0070055B" w:rsidRPr="00A9346C" w:rsidRDefault="0070055B" w:rsidP="00A108BB">
            <w:pPr>
              <w:pStyle w:val="aa"/>
              <w:numPr>
                <w:ilvl w:val="0"/>
                <w:numId w:val="160"/>
              </w:numPr>
              <w:rPr>
                <w:rFonts w:ascii="Times New Roman" w:hAnsi="Times New Roman" w:cs="Times New Roman"/>
                <w:sz w:val="20"/>
                <w:szCs w:val="20"/>
              </w:rPr>
            </w:pPr>
            <w:r w:rsidRPr="00A9346C">
              <w:rPr>
                <w:rFonts w:ascii="Times New Roman" w:hAnsi="Times New Roman" w:cs="Times New Roman"/>
                <w:sz w:val="20"/>
                <w:szCs w:val="20"/>
              </w:rPr>
              <w:t>Воспитание КГН,  навыков самообслуживания и взаимопомощи при раздевании. Упражнение «Покажем мишутке, как мы умеем вешать одежду» (учить детей аккуратно снимать и складывать одежду).</w:t>
            </w:r>
          </w:p>
          <w:p w:rsidR="00DB2C0C" w:rsidRPr="00A9346C" w:rsidRDefault="00DB2C0C" w:rsidP="00A108BB">
            <w:pPr>
              <w:pStyle w:val="aa"/>
              <w:numPr>
                <w:ilvl w:val="0"/>
                <w:numId w:val="160"/>
              </w:numPr>
              <w:rPr>
                <w:rFonts w:ascii="Times New Roman" w:hAnsi="Times New Roman" w:cs="Times New Roman"/>
                <w:sz w:val="20"/>
                <w:szCs w:val="20"/>
              </w:rPr>
            </w:pPr>
            <w:r w:rsidRPr="00A9346C">
              <w:rPr>
                <w:rFonts w:ascii="Times New Roman" w:hAnsi="Times New Roman" w:cs="Times New Roman"/>
                <w:sz w:val="20"/>
                <w:szCs w:val="20"/>
              </w:rPr>
              <w:t>Чтение песенки «Несговорчивый удод» (учить детей внимательно слушать, понимать смысл шуточного произведения).</w:t>
            </w:r>
          </w:p>
          <w:p w:rsidR="0070055B" w:rsidRPr="00A9346C" w:rsidRDefault="00DB2C0C" w:rsidP="00A108BB">
            <w:pPr>
              <w:pStyle w:val="aa"/>
              <w:numPr>
                <w:ilvl w:val="0"/>
                <w:numId w:val="160"/>
              </w:numPr>
              <w:rPr>
                <w:rFonts w:ascii="Times New Roman" w:hAnsi="Times New Roman" w:cs="Times New Roman"/>
                <w:sz w:val="20"/>
                <w:szCs w:val="20"/>
              </w:rPr>
            </w:pPr>
            <w:r w:rsidRPr="00A9346C">
              <w:rPr>
                <w:rFonts w:ascii="Times New Roman" w:hAnsi="Times New Roman" w:cs="Times New Roman"/>
                <w:sz w:val="20"/>
                <w:szCs w:val="20"/>
              </w:rPr>
              <w:t>Упражнение «Самый аккуратный» (развивать  культурно-гигиенические навыки, учить детей самостоятельно и аккуратно есть, правильно держать ложку).</w:t>
            </w:r>
          </w:p>
        </w:tc>
      </w:tr>
      <w:tr w:rsidR="00FD424B" w:rsidRPr="00B811C6" w:rsidTr="00797C5F">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424B" w:rsidRPr="00450ACA" w:rsidRDefault="00FD424B" w:rsidP="000D736D">
            <w:pPr>
              <w:ind w:right="-108"/>
              <w:rPr>
                <w:rFonts w:ascii="Times New Roman" w:hAnsi="Times New Roman" w:cs="Times New Roman"/>
                <w:sz w:val="20"/>
                <w:szCs w:val="20"/>
              </w:rPr>
            </w:pPr>
            <w:r w:rsidRPr="00B811C6">
              <w:rPr>
                <w:rFonts w:ascii="Times New Roman" w:hAnsi="Times New Roman" w:cs="Times New Roman"/>
                <w:b/>
                <w:sz w:val="20"/>
                <w:szCs w:val="20"/>
              </w:rPr>
              <w:t>Деятельность после сна</w:t>
            </w:r>
          </w:p>
        </w:tc>
        <w:tc>
          <w:tcPr>
            <w:tcW w:w="14601" w:type="dxa"/>
            <w:gridSpan w:val="3"/>
            <w:tcBorders>
              <w:top w:val="single" w:sz="4" w:space="0" w:color="auto"/>
              <w:left w:val="single" w:sz="4" w:space="0" w:color="000000" w:themeColor="text1"/>
              <w:bottom w:val="single" w:sz="4" w:space="0" w:color="000000" w:themeColor="text1"/>
              <w:right w:val="single" w:sz="4" w:space="0" w:color="000000" w:themeColor="text1"/>
            </w:tcBorders>
          </w:tcPr>
          <w:p w:rsidR="00FD424B" w:rsidRPr="00A9346C" w:rsidRDefault="00FD424B" w:rsidP="00A108BB">
            <w:pPr>
              <w:pStyle w:val="aa"/>
              <w:numPr>
                <w:ilvl w:val="0"/>
                <w:numId w:val="160"/>
              </w:numPr>
              <w:rPr>
                <w:rFonts w:ascii="Times New Roman" w:hAnsi="Times New Roman" w:cs="Times New Roman"/>
                <w:sz w:val="20"/>
                <w:szCs w:val="20"/>
              </w:rPr>
            </w:pPr>
            <w:r w:rsidRPr="00A9346C">
              <w:rPr>
                <w:rFonts w:ascii="Times New Roman" w:hAnsi="Times New Roman" w:cs="Times New Roman"/>
                <w:sz w:val="20"/>
                <w:szCs w:val="20"/>
              </w:rPr>
              <w:t xml:space="preserve">Гимнастика после сна. </w:t>
            </w:r>
            <w:r w:rsidR="00657F0E">
              <w:rPr>
                <w:rFonts w:ascii="Times New Roman" w:hAnsi="Times New Roman" w:cs="Times New Roman"/>
                <w:sz w:val="20"/>
                <w:szCs w:val="20"/>
              </w:rPr>
              <w:t>Комплекс 5 (</w:t>
            </w:r>
            <w:r w:rsidR="003316D0">
              <w:rPr>
                <w:rFonts w:ascii="Times New Roman" w:hAnsi="Times New Roman" w:cs="Times New Roman"/>
                <w:sz w:val="20"/>
                <w:szCs w:val="20"/>
              </w:rPr>
              <w:t>[22]</w:t>
            </w:r>
            <w:r w:rsidR="00657F0E">
              <w:rPr>
                <w:rFonts w:ascii="Times New Roman" w:hAnsi="Times New Roman" w:cs="Times New Roman"/>
                <w:sz w:val="20"/>
                <w:szCs w:val="20"/>
              </w:rPr>
              <w:t>, с. 28)</w:t>
            </w:r>
          </w:p>
          <w:p w:rsidR="00FD424B" w:rsidRPr="00A9346C" w:rsidRDefault="00FD424B" w:rsidP="00A108BB">
            <w:pPr>
              <w:pStyle w:val="aa"/>
              <w:numPr>
                <w:ilvl w:val="0"/>
                <w:numId w:val="160"/>
              </w:numPr>
              <w:ind w:right="-26"/>
              <w:rPr>
                <w:rFonts w:ascii="Times New Roman" w:hAnsi="Times New Roman" w:cs="Times New Roman"/>
                <w:sz w:val="20"/>
                <w:szCs w:val="20"/>
              </w:rPr>
            </w:pPr>
            <w:r w:rsidRPr="00A9346C">
              <w:rPr>
                <w:rFonts w:ascii="Times New Roman" w:hAnsi="Times New Roman" w:cs="Times New Roman"/>
                <w:sz w:val="20"/>
                <w:szCs w:val="20"/>
              </w:rPr>
              <w:t>Воспитание КГН, навыков самообслуживания и взаимопомощи при одевании. Игровая ситуация «Помоги другу одеться (застегнуть пуговицу, молнию)».</w:t>
            </w:r>
          </w:p>
          <w:p w:rsidR="00FD424B" w:rsidRPr="00A9346C" w:rsidRDefault="00FD424B" w:rsidP="00A108BB">
            <w:pPr>
              <w:pStyle w:val="aa"/>
              <w:numPr>
                <w:ilvl w:val="0"/>
                <w:numId w:val="160"/>
              </w:numPr>
              <w:ind w:right="-26"/>
              <w:rPr>
                <w:rFonts w:ascii="Times New Roman" w:hAnsi="Times New Roman" w:cs="Times New Roman"/>
                <w:sz w:val="20"/>
                <w:szCs w:val="20"/>
              </w:rPr>
            </w:pPr>
            <w:r w:rsidRPr="00A9346C">
              <w:rPr>
                <w:rFonts w:ascii="Times New Roman" w:hAnsi="Times New Roman" w:cs="Times New Roman"/>
                <w:sz w:val="20"/>
                <w:szCs w:val="20"/>
              </w:rPr>
              <w:t>Воспитание культуры поведения во время полдника. Упражнение «Покажи, как аккуратно пить из бокала»</w:t>
            </w:r>
          </w:p>
        </w:tc>
      </w:tr>
      <w:tr w:rsidR="0070055B" w:rsidRPr="00B811C6" w:rsidTr="00FD424B">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0055B" w:rsidRPr="00B811C6" w:rsidRDefault="0070055B" w:rsidP="000D736D">
            <w:pPr>
              <w:rPr>
                <w:rFonts w:ascii="Times New Roman" w:hAnsi="Times New Roman" w:cs="Times New Roman"/>
                <w:b/>
                <w:sz w:val="20"/>
                <w:szCs w:val="20"/>
              </w:rPr>
            </w:pPr>
            <w:r w:rsidRPr="00B811C6">
              <w:rPr>
                <w:rFonts w:ascii="Times New Roman" w:hAnsi="Times New Roman" w:cs="Times New Roman"/>
                <w:b/>
                <w:sz w:val="20"/>
                <w:szCs w:val="20"/>
              </w:rPr>
              <w:t>Вечер</w:t>
            </w:r>
          </w:p>
          <w:p w:rsidR="0070055B" w:rsidRPr="00450ACA" w:rsidRDefault="0070055B" w:rsidP="000D736D">
            <w:pPr>
              <w:ind w:right="-108"/>
              <w:rPr>
                <w:rFonts w:ascii="Times New Roman" w:hAnsi="Times New Roman" w:cs="Times New Roman"/>
                <w:sz w:val="20"/>
                <w:szCs w:val="20"/>
              </w:rPr>
            </w:pPr>
          </w:p>
        </w:tc>
        <w:tc>
          <w:tcPr>
            <w:tcW w:w="10206" w:type="dxa"/>
            <w:tcBorders>
              <w:top w:val="single" w:sz="4" w:space="0" w:color="000000" w:themeColor="text1"/>
              <w:left w:val="single" w:sz="4" w:space="0" w:color="000000" w:themeColor="text1"/>
              <w:bottom w:val="single" w:sz="4" w:space="0" w:color="000000" w:themeColor="text1"/>
              <w:right w:val="single" w:sz="4" w:space="0" w:color="auto"/>
            </w:tcBorders>
          </w:tcPr>
          <w:p w:rsidR="0070055B" w:rsidRPr="00540119" w:rsidRDefault="00DB2C0C" w:rsidP="00A108BB">
            <w:pPr>
              <w:pStyle w:val="aa"/>
              <w:numPr>
                <w:ilvl w:val="0"/>
                <w:numId w:val="160"/>
              </w:numPr>
              <w:rPr>
                <w:rFonts w:ascii="Times New Roman" w:hAnsi="Times New Roman" w:cs="Times New Roman"/>
                <w:bCs/>
                <w:sz w:val="19"/>
                <w:szCs w:val="19"/>
              </w:rPr>
            </w:pPr>
            <w:r w:rsidRPr="00540119">
              <w:rPr>
                <w:rFonts w:ascii="Times New Roman" w:hAnsi="Times New Roman" w:cs="Times New Roman"/>
                <w:bCs/>
                <w:sz w:val="19"/>
                <w:szCs w:val="19"/>
              </w:rPr>
              <w:t>Чтение п</w:t>
            </w:r>
            <w:r w:rsidR="0070055B" w:rsidRPr="00540119">
              <w:rPr>
                <w:rFonts w:ascii="Times New Roman" w:hAnsi="Times New Roman" w:cs="Times New Roman"/>
                <w:bCs/>
                <w:sz w:val="19"/>
                <w:szCs w:val="19"/>
              </w:rPr>
              <w:t>отешк</w:t>
            </w:r>
            <w:r w:rsidRPr="00540119">
              <w:rPr>
                <w:rFonts w:ascii="Times New Roman" w:hAnsi="Times New Roman" w:cs="Times New Roman"/>
                <w:bCs/>
                <w:sz w:val="19"/>
                <w:szCs w:val="19"/>
              </w:rPr>
              <w:t>и</w:t>
            </w:r>
            <w:r w:rsidR="0070055B" w:rsidRPr="00540119">
              <w:rPr>
                <w:rFonts w:ascii="Times New Roman" w:hAnsi="Times New Roman" w:cs="Times New Roman"/>
                <w:bCs/>
                <w:sz w:val="19"/>
                <w:szCs w:val="19"/>
              </w:rPr>
              <w:t xml:space="preserve"> «Чики,</w:t>
            </w:r>
            <w:r w:rsidRPr="00540119">
              <w:rPr>
                <w:rFonts w:ascii="Times New Roman" w:hAnsi="Times New Roman" w:cs="Times New Roman"/>
                <w:bCs/>
                <w:sz w:val="19"/>
                <w:szCs w:val="19"/>
              </w:rPr>
              <w:t xml:space="preserve"> </w:t>
            </w:r>
            <w:r w:rsidR="0070055B" w:rsidRPr="00540119">
              <w:rPr>
                <w:rFonts w:ascii="Times New Roman" w:hAnsi="Times New Roman" w:cs="Times New Roman"/>
                <w:bCs/>
                <w:sz w:val="19"/>
                <w:szCs w:val="19"/>
              </w:rPr>
              <w:t>чики,</w:t>
            </w:r>
            <w:r w:rsidRPr="00540119">
              <w:rPr>
                <w:rFonts w:ascii="Times New Roman" w:hAnsi="Times New Roman" w:cs="Times New Roman"/>
                <w:bCs/>
                <w:sz w:val="19"/>
                <w:szCs w:val="19"/>
              </w:rPr>
              <w:t xml:space="preserve"> </w:t>
            </w:r>
            <w:r w:rsidR="0070055B" w:rsidRPr="00540119">
              <w:rPr>
                <w:rFonts w:ascii="Times New Roman" w:hAnsi="Times New Roman" w:cs="Times New Roman"/>
                <w:bCs/>
                <w:sz w:val="19"/>
                <w:szCs w:val="19"/>
              </w:rPr>
              <w:t xml:space="preserve">кички, березовы лычки! Летели две птички, собой </w:t>
            </w:r>
            <w:r w:rsidR="00D75ADE" w:rsidRPr="00540119">
              <w:rPr>
                <w:rFonts w:ascii="Times New Roman" w:hAnsi="Times New Roman" w:cs="Times New Roman"/>
                <w:bCs/>
                <w:sz w:val="19"/>
                <w:szCs w:val="19"/>
              </w:rPr>
              <w:t>невелички. Как</w:t>
            </w:r>
            <w:r w:rsidR="0070055B" w:rsidRPr="00540119">
              <w:rPr>
                <w:rFonts w:ascii="Times New Roman" w:hAnsi="Times New Roman" w:cs="Times New Roman"/>
                <w:bCs/>
                <w:sz w:val="19"/>
                <w:szCs w:val="19"/>
              </w:rPr>
              <w:t xml:space="preserve"> они летели, все люди глядели. Как они садились, все люди дивились» (учить проговаривать текст за воспитателем).</w:t>
            </w:r>
          </w:p>
          <w:p w:rsidR="0070055B" w:rsidRPr="00540119" w:rsidRDefault="00DB2C0C" w:rsidP="00A108BB">
            <w:pPr>
              <w:pStyle w:val="aa"/>
              <w:numPr>
                <w:ilvl w:val="0"/>
                <w:numId w:val="160"/>
              </w:numPr>
              <w:rPr>
                <w:rFonts w:ascii="Times New Roman" w:hAnsi="Times New Roman" w:cs="Times New Roman"/>
                <w:bCs/>
                <w:sz w:val="19"/>
                <w:szCs w:val="19"/>
              </w:rPr>
            </w:pPr>
            <w:r w:rsidRPr="00540119">
              <w:rPr>
                <w:rFonts w:ascii="Times New Roman" w:hAnsi="Times New Roman" w:cs="Times New Roman"/>
                <w:bCs/>
                <w:sz w:val="19"/>
                <w:szCs w:val="19"/>
              </w:rPr>
              <w:t>СРИ «Семья», сюжет: «Мы идем в осенний  лес» (формировать умение взаимодействовать с членами коллектива, расширить игровые навыки, словарный запас, формировать трудолюбие; воспитывать взаимопомощь).</w:t>
            </w:r>
          </w:p>
          <w:p w:rsidR="00C34539" w:rsidRPr="00C34539" w:rsidRDefault="00C34539" w:rsidP="00A108BB">
            <w:pPr>
              <w:pStyle w:val="aa"/>
              <w:numPr>
                <w:ilvl w:val="0"/>
                <w:numId w:val="160"/>
              </w:numPr>
              <w:rPr>
                <w:rFonts w:ascii="Times New Roman" w:hAnsi="Times New Roman" w:cs="Times New Roman"/>
                <w:bCs/>
                <w:sz w:val="19"/>
                <w:szCs w:val="19"/>
              </w:rPr>
            </w:pPr>
            <w:r w:rsidRPr="00BF7F2B">
              <w:rPr>
                <w:rFonts w:ascii="Times New Roman" w:hAnsi="Times New Roman" w:cs="Times New Roman"/>
                <w:sz w:val="20"/>
                <w:szCs w:val="20"/>
              </w:rPr>
              <w:t>Наблюдение «Зачем рыбке рот и глаза?» (</w:t>
            </w:r>
            <w:r w:rsidR="003316D0">
              <w:rPr>
                <w:rFonts w:ascii="Times New Roman" w:hAnsi="Times New Roman" w:cs="Times New Roman"/>
                <w:sz w:val="20"/>
                <w:szCs w:val="20"/>
              </w:rPr>
              <w:t>[16]</w:t>
            </w:r>
            <w:r w:rsidRPr="00BF7F2B">
              <w:rPr>
                <w:rFonts w:ascii="Times New Roman" w:hAnsi="Times New Roman" w:cs="Times New Roman"/>
                <w:sz w:val="20"/>
                <w:szCs w:val="20"/>
              </w:rPr>
              <w:t>, с. 28)</w:t>
            </w:r>
            <w:r>
              <w:rPr>
                <w:rFonts w:ascii="Times New Roman" w:hAnsi="Times New Roman" w:cs="Times New Roman"/>
                <w:sz w:val="20"/>
                <w:szCs w:val="20"/>
              </w:rPr>
              <w:t xml:space="preserve"> (п</w:t>
            </w:r>
            <w:r w:rsidRPr="00BF7F2B">
              <w:rPr>
                <w:rFonts w:ascii="Times New Roman" w:hAnsi="Times New Roman" w:cs="Times New Roman"/>
                <w:sz w:val="20"/>
                <w:szCs w:val="20"/>
              </w:rPr>
              <w:t>ознакомить с функциями глаз и рта: глазами рыбка видит предметы вокруг себя, ртом ест корм. Дать представление о том, что этим рыбка похожа на людей</w:t>
            </w:r>
            <w:r>
              <w:rPr>
                <w:rFonts w:ascii="Times New Roman" w:hAnsi="Times New Roman" w:cs="Times New Roman"/>
                <w:sz w:val="20"/>
                <w:szCs w:val="20"/>
              </w:rPr>
              <w:t>)</w:t>
            </w:r>
            <w:r w:rsidRPr="00BF7F2B">
              <w:rPr>
                <w:rFonts w:ascii="Times New Roman" w:hAnsi="Times New Roman" w:cs="Times New Roman"/>
                <w:sz w:val="20"/>
                <w:szCs w:val="20"/>
              </w:rPr>
              <w:t>.</w:t>
            </w:r>
          </w:p>
          <w:p w:rsidR="00DB2C0C" w:rsidRPr="00540119" w:rsidRDefault="00DB2C0C" w:rsidP="00A108BB">
            <w:pPr>
              <w:pStyle w:val="aa"/>
              <w:numPr>
                <w:ilvl w:val="0"/>
                <w:numId w:val="160"/>
              </w:numPr>
              <w:rPr>
                <w:rFonts w:ascii="Times New Roman" w:hAnsi="Times New Roman" w:cs="Times New Roman"/>
                <w:bCs/>
                <w:sz w:val="19"/>
                <w:szCs w:val="19"/>
              </w:rPr>
            </w:pPr>
            <w:r w:rsidRPr="00540119">
              <w:rPr>
                <w:rFonts w:ascii="Times New Roman" w:hAnsi="Times New Roman" w:cs="Times New Roman"/>
                <w:bCs/>
                <w:sz w:val="19"/>
                <w:szCs w:val="19"/>
              </w:rPr>
              <w:t>П/и «Добеги до кубика» (развивать двигательные навыки).</w:t>
            </w:r>
          </w:p>
          <w:p w:rsidR="0070055B" w:rsidRPr="00540119" w:rsidRDefault="0070055B" w:rsidP="00A108BB">
            <w:pPr>
              <w:pStyle w:val="aa"/>
              <w:numPr>
                <w:ilvl w:val="0"/>
                <w:numId w:val="160"/>
              </w:numPr>
              <w:rPr>
                <w:rFonts w:ascii="Times New Roman" w:hAnsi="Times New Roman" w:cs="Times New Roman"/>
                <w:bCs/>
                <w:sz w:val="19"/>
                <w:szCs w:val="19"/>
              </w:rPr>
            </w:pPr>
            <w:r w:rsidRPr="00540119">
              <w:rPr>
                <w:rFonts w:ascii="Times New Roman" w:hAnsi="Times New Roman" w:cs="Times New Roman"/>
                <w:sz w:val="19"/>
                <w:szCs w:val="19"/>
              </w:rPr>
              <w:t xml:space="preserve">ВЕЧЕРНИЙ КРУГ (по выбору воспитателя из </w:t>
            </w:r>
            <w:r w:rsidR="004A6195">
              <w:rPr>
                <w:rFonts w:ascii="Times New Roman" w:hAnsi="Times New Roman" w:cs="Times New Roman"/>
                <w:sz w:val="19"/>
                <w:szCs w:val="19"/>
              </w:rPr>
              <w:t>Приложения 3</w:t>
            </w:r>
            <w:r w:rsidRPr="00540119">
              <w:rPr>
                <w:rFonts w:ascii="Times New Roman" w:hAnsi="Times New Roman" w:cs="Times New Roman"/>
                <w:sz w:val="19"/>
                <w:szCs w:val="19"/>
              </w:rPr>
              <w:t>)</w:t>
            </w:r>
          </w:p>
        </w:tc>
        <w:tc>
          <w:tcPr>
            <w:tcW w:w="1985" w:type="dxa"/>
            <w:tcBorders>
              <w:top w:val="single" w:sz="4" w:space="0" w:color="auto"/>
              <w:left w:val="single" w:sz="4" w:space="0" w:color="000000" w:themeColor="text1"/>
              <w:bottom w:val="single" w:sz="4" w:space="0" w:color="000000" w:themeColor="text1"/>
              <w:right w:val="single" w:sz="4" w:space="0" w:color="auto"/>
            </w:tcBorders>
          </w:tcPr>
          <w:p w:rsidR="0070055B" w:rsidRPr="00504945" w:rsidRDefault="0070055B" w:rsidP="00CB5579">
            <w:pPr>
              <w:rPr>
                <w:rFonts w:ascii="Times New Roman" w:hAnsi="Times New Roman" w:cs="Times New Roman"/>
                <w:sz w:val="20"/>
                <w:szCs w:val="20"/>
              </w:rPr>
            </w:pPr>
            <w:r w:rsidRPr="00CB5579">
              <w:rPr>
                <w:rFonts w:ascii="Times New Roman" w:hAnsi="Times New Roman" w:cs="Times New Roman"/>
                <w:sz w:val="20"/>
                <w:szCs w:val="20"/>
              </w:rPr>
              <w:t xml:space="preserve">С </w:t>
            </w:r>
            <w:r w:rsidR="00DB2C0C">
              <w:rPr>
                <w:rFonts w:ascii="Times New Roman" w:hAnsi="Times New Roman" w:cs="Times New Roman"/>
                <w:sz w:val="20"/>
                <w:szCs w:val="20"/>
              </w:rPr>
              <w:t>……………………</w:t>
            </w:r>
            <w:r w:rsidRPr="00CB5579">
              <w:rPr>
                <w:rFonts w:ascii="Times New Roman" w:hAnsi="Times New Roman" w:cs="Times New Roman"/>
                <w:sz w:val="20"/>
                <w:szCs w:val="20"/>
              </w:rPr>
              <w:t xml:space="preserve">  побеседовать о дружеских отношениях</w:t>
            </w:r>
            <w:r>
              <w:rPr>
                <w:rFonts w:ascii="Times New Roman" w:hAnsi="Times New Roman" w:cs="Times New Roman"/>
                <w:sz w:val="20"/>
                <w:szCs w:val="20"/>
              </w:rPr>
              <w:t xml:space="preserve"> – </w:t>
            </w:r>
            <w:r w:rsidRPr="00CB5579">
              <w:rPr>
                <w:rFonts w:ascii="Times New Roman" w:hAnsi="Times New Roman" w:cs="Times New Roman"/>
                <w:sz w:val="20"/>
                <w:szCs w:val="20"/>
              </w:rPr>
              <w:t>надо делится игрушкам,</w:t>
            </w:r>
            <w:r>
              <w:rPr>
                <w:rFonts w:ascii="Times New Roman" w:hAnsi="Times New Roman" w:cs="Times New Roman"/>
                <w:sz w:val="20"/>
                <w:szCs w:val="20"/>
              </w:rPr>
              <w:t xml:space="preserve"> </w:t>
            </w:r>
            <w:r w:rsidRPr="00CB5579">
              <w:rPr>
                <w:rFonts w:ascii="Times New Roman" w:hAnsi="Times New Roman" w:cs="Times New Roman"/>
                <w:sz w:val="20"/>
                <w:szCs w:val="20"/>
              </w:rPr>
              <w:t>не ссориться, помогать друг другу.</w:t>
            </w:r>
          </w:p>
        </w:tc>
        <w:tc>
          <w:tcPr>
            <w:tcW w:w="2410" w:type="dxa"/>
            <w:vMerge w:val="restart"/>
            <w:tcBorders>
              <w:top w:val="single" w:sz="4" w:space="0" w:color="auto"/>
              <w:left w:val="single" w:sz="4" w:space="0" w:color="auto"/>
              <w:right w:val="single" w:sz="4" w:space="0" w:color="000000" w:themeColor="text1"/>
            </w:tcBorders>
          </w:tcPr>
          <w:p w:rsidR="0070055B" w:rsidRPr="00DB2C0C" w:rsidRDefault="00DB2C0C" w:rsidP="00BF6751">
            <w:pPr>
              <w:rPr>
                <w:rFonts w:ascii="Times New Roman" w:hAnsi="Times New Roman" w:cs="Times New Roman"/>
                <w:sz w:val="20"/>
                <w:szCs w:val="20"/>
              </w:rPr>
            </w:pPr>
            <w:r w:rsidRPr="00DB2C0C">
              <w:rPr>
                <w:rFonts w:ascii="Times New Roman" w:hAnsi="Times New Roman" w:cs="Times New Roman"/>
                <w:sz w:val="20"/>
                <w:szCs w:val="20"/>
              </w:rPr>
              <w:t xml:space="preserve">Оснащение </w:t>
            </w:r>
            <w:r w:rsidR="00BF6751">
              <w:rPr>
                <w:rFonts w:ascii="Times New Roman" w:hAnsi="Times New Roman" w:cs="Times New Roman"/>
                <w:sz w:val="20"/>
                <w:szCs w:val="20"/>
              </w:rPr>
              <w:t>РППС</w:t>
            </w:r>
            <w:r w:rsidRPr="00DB2C0C">
              <w:rPr>
                <w:rFonts w:ascii="Times New Roman" w:hAnsi="Times New Roman" w:cs="Times New Roman"/>
                <w:sz w:val="20"/>
                <w:szCs w:val="20"/>
              </w:rPr>
              <w:t xml:space="preserve"> необходимыми материалами для проведения дидактических игр и упражнений.</w:t>
            </w:r>
          </w:p>
        </w:tc>
      </w:tr>
      <w:tr w:rsidR="00C626E5" w:rsidRPr="00B811C6" w:rsidTr="00DB2C0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626E5" w:rsidRPr="00315FAE" w:rsidRDefault="00C626E5" w:rsidP="000D736D">
            <w:pPr>
              <w:ind w:right="-108"/>
              <w:rPr>
                <w:rFonts w:ascii="Times New Roman" w:hAnsi="Times New Roman" w:cs="Times New Roman"/>
                <w:sz w:val="20"/>
                <w:szCs w:val="20"/>
              </w:rPr>
            </w:pPr>
            <w:r>
              <w:rPr>
                <w:rFonts w:ascii="Times New Roman" w:hAnsi="Times New Roman" w:cs="Times New Roman"/>
                <w:b/>
                <w:sz w:val="20"/>
                <w:szCs w:val="20"/>
              </w:rPr>
              <w:t>Вечерняя прогулка</w:t>
            </w:r>
          </w:p>
        </w:tc>
        <w:tc>
          <w:tcPr>
            <w:tcW w:w="12191" w:type="dxa"/>
            <w:gridSpan w:val="2"/>
            <w:tcBorders>
              <w:top w:val="single" w:sz="4" w:space="0" w:color="000000" w:themeColor="text1"/>
              <w:left w:val="single" w:sz="4" w:space="0" w:color="000000" w:themeColor="text1"/>
              <w:bottom w:val="single" w:sz="4" w:space="0" w:color="auto"/>
              <w:right w:val="single" w:sz="4" w:space="0" w:color="auto"/>
            </w:tcBorders>
          </w:tcPr>
          <w:p w:rsidR="00C626E5" w:rsidRPr="00C626E5" w:rsidRDefault="00C626E5" w:rsidP="00C626E5">
            <w:pPr>
              <w:rPr>
                <w:rFonts w:ascii="Times New Roman" w:hAnsi="Times New Roman" w:cs="Times New Roman"/>
                <w:sz w:val="20"/>
                <w:szCs w:val="20"/>
              </w:rPr>
            </w:pPr>
            <w:r w:rsidRPr="00C626E5">
              <w:rPr>
                <w:rFonts w:ascii="Times New Roman" w:hAnsi="Times New Roman" w:cs="Times New Roman"/>
                <w:sz w:val="20"/>
                <w:szCs w:val="20"/>
              </w:rPr>
              <w:t xml:space="preserve">Прогулка </w:t>
            </w:r>
            <w:r>
              <w:rPr>
                <w:rFonts w:ascii="Times New Roman" w:hAnsi="Times New Roman" w:cs="Times New Roman"/>
                <w:sz w:val="20"/>
                <w:szCs w:val="20"/>
              </w:rPr>
              <w:t>4</w:t>
            </w:r>
            <w:r w:rsidRPr="00C626E5">
              <w:rPr>
                <w:rFonts w:ascii="Times New Roman" w:hAnsi="Times New Roman" w:cs="Times New Roman"/>
                <w:sz w:val="20"/>
                <w:szCs w:val="20"/>
              </w:rPr>
              <w:t xml:space="preserve">. Ноябрь. (см. </w:t>
            </w:r>
            <w:r w:rsidR="004A6195">
              <w:rPr>
                <w:rFonts w:ascii="Times New Roman" w:hAnsi="Times New Roman" w:cs="Times New Roman"/>
                <w:sz w:val="20"/>
                <w:szCs w:val="20"/>
              </w:rPr>
              <w:t>Приложения 4</w:t>
            </w:r>
            <w:r w:rsidRPr="00C626E5">
              <w:rPr>
                <w:rFonts w:ascii="Times New Roman" w:hAnsi="Times New Roman" w:cs="Times New Roman"/>
                <w:sz w:val="20"/>
                <w:szCs w:val="20"/>
              </w:rPr>
              <w:t>)</w:t>
            </w:r>
          </w:p>
        </w:tc>
        <w:tc>
          <w:tcPr>
            <w:tcW w:w="2410" w:type="dxa"/>
            <w:vMerge/>
            <w:tcBorders>
              <w:left w:val="single" w:sz="4" w:space="0" w:color="auto"/>
              <w:bottom w:val="single" w:sz="4" w:space="0" w:color="auto"/>
              <w:right w:val="single" w:sz="4" w:space="0" w:color="000000" w:themeColor="text1"/>
            </w:tcBorders>
          </w:tcPr>
          <w:p w:rsidR="00C626E5" w:rsidRPr="00B811C6" w:rsidRDefault="00C626E5" w:rsidP="000D736D">
            <w:pPr>
              <w:rPr>
                <w:rFonts w:ascii="Times New Roman" w:hAnsi="Times New Roman" w:cs="Times New Roman"/>
                <w:sz w:val="20"/>
                <w:szCs w:val="20"/>
              </w:rPr>
            </w:pPr>
          </w:p>
        </w:tc>
      </w:tr>
      <w:tr w:rsidR="00DB2C0C" w:rsidRPr="00B811C6" w:rsidTr="00C52718">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2C0C" w:rsidRPr="00B811C6" w:rsidRDefault="00DB2C0C" w:rsidP="000D736D">
            <w:pPr>
              <w:rPr>
                <w:rFonts w:ascii="Times New Roman" w:hAnsi="Times New Roman" w:cs="Times New Roman"/>
                <w:b/>
                <w:sz w:val="20"/>
                <w:szCs w:val="20"/>
              </w:rPr>
            </w:pPr>
            <w:r w:rsidRPr="00B811C6">
              <w:rPr>
                <w:rFonts w:ascii="Times New Roman" w:hAnsi="Times New Roman" w:cs="Times New Roman"/>
                <w:b/>
                <w:sz w:val="20"/>
                <w:szCs w:val="20"/>
              </w:rPr>
              <w:t>Работа с родителями</w:t>
            </w:r>
          </w:p>
        </w:tc>
        <w:tc>
          <w:tcPr>
            <w:tcW w:w="14601" w:type="dxa"/>
            <w:gridSpan w:val="3"/>
            <w:tcBorders>
              <w:top w:val="single" w:sz="4" w:space="0" w:color="auto"/>
              <w:left w:val="single" w:sz="4" w:space="0" w:color="000000" w:themeColor="text1"/>
              <w:bottom w:val="single" w:sz="4" w:space="0" w:color="000000" w:themeColor="text1"/>
              <w:right w:val="single" w:sz="4" w:space="0" w:color="000000" w:themeColor="text1"/>
            </w:tcBorders>
          </w:tcPr>
          <w:p w:rsidR="00DB2C0C" w:rsidRPr="00B811C6" w:rsidRDefault="00DB2C0C" w:rsidP="00BF6751">
            <w:pPr>
              <w:rPr>
                <w:rFonts w:ascii="Times New Roman" w:hAnsi="Times New Roman" w:cs="Times New Roman"/>
                <w:sz w:val="20"/>
                <w:szCs w:val="20"/>
              </w:rPr>
            </w:pPr>
            <w:r w:rsidRPr="00DB2C0C">
              <w:rPr>
                <w:rFonts w:ascii="Times New Roman" w:hAnsi="Times New Roman" w:cs="Times New Roman"/>
                <w:sz w:val="20"/>
                <w:szCs w:val="20"/>
              </w:rPr>
              <w:t xml:space="preserve">Привлечь родителей </w:t>
            </w:r>
            <w:r w:rsidR="00BF6751">
              <w:rPr>
                <w:rFonts w:ascii="Times New Roman" w:hAnsi="Times New Roman" w:cs="Times New Roman"/>
                <w:sz w:val="20"/>
                <w:szCs w:val="20"/>
              </w:rPr>
              <w:t>к</w:t>
            </w:r>
            <w:r w:rsidRPr="00DB2C0C">
              <w:rPr>
                <w:rFonts w:ascii="Times New Roman" w:hAnsi="Times New Roman" w:cs="Times New Roman"/>
                <w:sz w:val="20"/>
                <w:szCs w:val="20"/>
              </w:rPr>
              <w:t xml:space="preserve"> создани</w:t>
            </w:r>
            <w:r w:rsidR="00BF6751">
              <w:rPr>
                <w:rFonts w:ascii="Times New Roman" w:hAnsi="Times New Roman" w:cs="Times New Roman"/>
                <w:sz w:val="20"/>
                <w:szCs w:val="20"/>
              </w:rPr>
              <w:t>ю</w:t>
            </w:r>
            <w:r w:rsidRPr="00DB2C0C">
              <w:rPr>
                <w:rFonts w:ascii="Times New Roman" w:hAnsi="Times New Roman" w:cs="Times New Roman"/>
                <w:sz w:val="20"/>
                <w:szCs w:val="20"/>
              </w:rPr>
              <w:t xml:space="preserve"> предметно-пространственной среды в группе (настольные книги, раскраски, книги, картинки, открытки, стихи, загадки) </w:t>
            </w:r>
            <w:r>
              <w:rPr>
                <w:rFonts w:ascii="Times New Roman" w:hAnsi="Times New Roman" w:cs="Times New Roman"/>
                <w:sz w:val="20"/>
                <w:szCs w:val="20"/>
              </w:rPr>
              <w:t xml:space="preserve"> на тему «Птицы</w:t>
            </w:r>
            <w:r w:rsidRPr="00DB2C0C">
              <w:rPr>
                <w:rFonts w:ascii="Times New Roman" w:hAnsi="Times New Roman" w:cs="Times New Roman"/>
                <w:sz w:val="20"/>
                <w:szCs w:val="20"/>
              </w:rPr>
              <w:t>».</w:t>
            </w:r>
          </w:p>
        </w:tc>
      </w:tr>
    </w:tbl>
    <w:p w:rsidR="00F80F08" w:rsidRDefault="00F80F08" w:rsidP="00F80F08">
      <w:pPr>
        <w:spacing w:after="0" w:line="240" w:lineRule="auto"/>
        <w:ind w:right="-882"/>
        <w:jc w:val="center"/>
        <w:rPr>
          <w:rFonts w:ascii="Times New Roman" w:hAnsi="Times New Roman" w:cs="Times New Roman"/>
          <w:b/>
          <w:sz w:val="20"/>
          <w:szCs w:val="20"/>
        </w:rPr>
      </w:pPr>
    </w:p>
    <w:p w:rsidR="0070055B" w:rsidRDefault="0070055B" w:rsidP="00F80F08">
      <w:pPr>
        <w:spacing w:after="0" w:line="240" w:lineRule="auto"/>
        <w:ind w:left="142" w:right="-882" w:firstLine="566"/>
        <w:rPr>
          <w:rFonts w:ascii="Times New Roman" w:hAnsi="Times New Roman" w:cs="Times New Roman"/>
          <w:b/>
          <w:sz w:val="20"/>
          <w:szCs w:val="20"/>
        </w:rPr>
      </w:pPr>
    </w:p>
    <w:p w:rsidR="00A9346C" w:rsidRDefault="00A9346C" w:rsidP="00F80F08">
      <w:pPr>
        <w:spacing w:after="0" w:line="240" w:lineRule="auto"/>
        <w:ind w:left="142" w:right="-882" w:firstLine="566"/>
        <w:rPr>
          <w:rFonts w:ascii="Times New Roman" w:hAnsi="Times New Roman" w:cs="Times New Roman"/>
          <w:b/>
          <w:sz w:val="20"/>
          <w:szCs w:val="20"/>
        </w:rPr>
      </w:pPr>
    </w:p>
    <w:p w:rsidR="00B22083" w:rsidRDefault="00B22083" w:rsidP="00F80F08">
      <w:pPr>
        <w:spacing w:after="0" w:line="240" w:lineRule="auto"/>
        <w:ind w:left="142" w:right="-882" w:firstLine="566"/>
        <w:rPr>
          <w:rFonts w:ascii="Times New Roman" w:hAnsi="Times New Roman" w:cs="Times New Roman"/>
          <w:b/>
          <w:sz w:val="20"/>
          <w:szCs w:val="20"/>
        </w:rPr>
      </w:pPr>
    </w:p>
    <w:p w:rsidR="00F80F08" w:rsidRPr="00F45303" w:rsidRDefault="00F80F08" w:rsidP="00F80F08">
      <w:pPr>
        <w:spacing w:after="0" w:line="240" w:lineRule="auto"/>
        <w:ind w:left="142" w:right="-882" w:firstLine="566"/>
        <w:rPr>
          <w:rFonts w:ascii="Times New Roman" w:hAnsi="Times New Roman" w:cs="Times New Roman"/>
          <w:sz w:val="20"/>
          <w:szCs w:val="20"/>
        </w:rPr>
      </w:pPr>
      <w:r w:rsidRPr="00EE4BC8">
        <w:rPr>
          <w:rFonts w:ascii="Times New Roman" w:hAnsi="Times New Roman" w:cs="Times New Roman"/>
          <w:b/>
          <w:sz w:val="20"/>
          <w:szCs w:val="20"/>
        </w:rPr>
        <w:t xml:space="preserve">Среда </w:t>
      </w:r>
      <w:r w:rsidR="00AF418D">
        <w:rPr>
          <w:rFonts w:ascii="Times New Roman" w:hAnsi="Times New Roman" w:cs="Times New Roman"/>
          <w:b/>
          <w:sz w:val="20"/>
          <w:szCs w:val="20"/>
        </w:rPr>
        <w:t>08</w:t>
      </w:r>
      <w:r>
        <w:rPr>
          <w:rFonts w:ascii="Times New Roman" w:hAnsi="Times New Roman" w:cs="Times New Roman"/>
          <w:b/>
          <w:sz w:val="20"/>
          <w:szCs w:val="20"/>
        </w:rPr>
        <w:t>.1</w:t>
      </w:r>
      <w:r w:rsidR="00AF418D">
        <w:rPr>
          <w:rFonts w:ascii="Times New Roman" w:hAnsi="Times New Roman" w:cs="Times New Roman"/>
          <w:b/>
          <w:sz w:val="20"/>
          <w:szCs w:val="20"/>
        </w:rPr>
        <w:t>1</w:t>
      </w:r>
      <w:r w:rsidRPr="00EE4BC8">
        <w:rPr>
          <w:rFonts w:ascii="Times New Roman" w:hAnsi="Times New Roman" w:cs="Times New Roman"/>
          <w:b/>
          <w:sz w:val="20"/>
          <w:szCs w:val="20"/>
        </w:rPr>
        <w:t>.</w:t>
      </w:r>
      <w:r>
        <w:rPr>
          <w:rFonts w:ascii="Times New Roman" w:hAnsi="Times New Roman" w:cs="Times New Roman"/>
          <w:b/>
          <w:sz w:val="20"/>
          <w:szCs w:val="20"/>
        </w:rPr>
        <w:t>202</w:t>
      </w:r>
      <w:r w:rsidR="00AF418D">
        <w:rPr>
          <w:rFonts w:ascii="Times New Roman" w:hAnsi="Times New Roman" w:cs="Times New Roman"/>
          <w:b/>
          <w:sz w:val="20"/>
          <w:szCs w:val="20"/>
        </w:rPr>
        <w:t>3</w:t>
      </w:r>
      <w:r w:rsidRPr="00EE4BC8">
        <w:rPr>
          <w:rFonts w:ascii="Times New Roman" w:hAnsi="Times New Roman" w:cs="Times New Roman"/>
          <w:b/>
          <w:sz w:val="20"/>
          <w:szCs w:val="20"/>
        </w:rPr>
        <w:t xml:space="preserve">   </w:t>
      </w:r>
      <w:r w:rsidRPr="00E01EAE">
        <w:rPr>
          <w:rFonts w:ascii="Times New Roman" w:hAnsi="Times New Roman" w:cs="Times New Roman"/>
          <w:b/>
          <w:color w:val="FF0000"/>
          <w:sz w:val="20"/>
          <w:szCs w:val="20"/>
        </w:rPr>
        <w:t xml:space="preserve">   </w:t>
      </w:r>
      <w:r w:rsidRPr="00F45303">
        <w:rPr>
          <w:rFonts w:ascii="Times New Roman" w:hAnsi="Times New Roman" w:cs="Times New Roman"/>
          <w:b/>
          <w:sz w:val="20"/>
          <w:szCs w:val="20"/>
        </w:rPr>
        <w:t xml:space="preserve">                                                                                           </w:t>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t xml:space="preserve">                   </w:t>
      </w:r>
      <w:r>
        <w:rPr>
          <w:rFonts w:ascii="Times New Roman" w:hAnsi="Times New Roman" w:cs="Times New Roman"/>
          <w:b/>
          <w:sz w:val="20"/>
          <w:szCs w:val="20"/>
        </w:rPr>
        <w:tab/>
      </w:r>
      <w:r w:rsidR="000471B4">
        <w:rPr>
          <w:rFonts w:ascii="Times New Roman" w:hAnsi="Times New Roman" w:cs="Times New Roman"/>
          <w:b/>
          <w:sz w:val="20"/>
          <w:szCs w:val="20"/>
        </w:rPr>
        <w:tab/>
        <w:t xml:space="preserve">   </w:t>
      </w:r>
      <w:r>
        <w:rPr>
          <w:rFonts w:ascii="Times New Roman" w:hAnsi="Times New Roman" w:cs="Times New Roman"/>
          <w:sz w:val="20"/>
          <w:szCs w:val="20"/>
        </w:rPr>
        <w:t>Тематическая неделя «Птицы»</w:t>
      </w:r>
    </w:p>
    <w:tbl>
      <w:tblPr>
        <w:tblStyle w:val="a3"/>
        <w:tblW w:w="16160" w:type="dxa"/>
        <w:tblInd w:w="250" w:type="dxa"/>
        <w:tblLayout w:type="fixed"/>
        <w:tblLook w:val="04A0" w:firstRow="1" w:lastRow="0" w:firstColumn="1" w:lastColumn="0" w:noHBand="0" w:noVBand="1"/>
      </w:tblPr>
      <w:tblGrid>
        <w:gridCol w:w="1559"/>
        <w:gridCol w:w="10206"/>
        <w:gridCol w:w="1985"/>
        <w:gridCol w:w="2410"/>
      </w:tblGrid>
      <w:tr w:rsidR="00953EF1" w:rsidRPr="00484695" w:rsidTr="001F47B1">
        <w:trPr>
          <w:cantSplit/>
          <w:trHeight w:val="553"/>
        </w:trPr>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3EF1" w:rsidRPr="00036C68" w:rsidRDefault="00953EF1" w:rsidP="000D736D">
            <w:pPr>
              <w:ind w:left="34" w:right="-108"/>
              <w:rPr>
                <w:rFonts w:ascii="Times New Roman" w:hAnsi="Times New Roman" w:cs="Times New Roman"/>
                <w:b/>
                <w:sz w:val="16"/>
                <w:szCs w:val="16"/>
              </w:rPr>
            </w:pPr>
            <w:r w:rsidRPr="00A36458">
              <w:rPr>
                <w:rFonts w:ascii="Times New Roman" w:hAnsi="Times New Roman" w:cs="Times New Roman"/>
                <w:b/>
                <w:sz w:val="20"/>
                <w:szCs w:val="20"/>
              </w:rPr>
              <w:t xml:space="preserve">Режимные моменты </w:t>
            </w:r>
          </w:p>
        </w:tc>
        <w:tc>
          <w:tcPr>
            <w:tcW w:w="10206"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953EF1" w:rsidRPr="0086395C" w:rsidRDefault="00953EF1" w:rsidP="000D736D">
            <w:pPr>
              <w:jc w:val="center"/>
              <w:rPr>
                <w:rFonts w:ascii="Times New Roman" w:hAnsi="Times New Roman" w:cs="Times New Roman"/>
                <w:b/>
                <w:sz w:val="24"/>
              </w:rPr>
            </w:pPr>
            <w:r w:rsidRPr="0086395C">
              <w:rPr>
                <w:rFonts w:ascii="Times New Roman" w:hAnsi="Times New Roman" w:cs="Times New Roman"/>
                <w:b/>
                <w:sz w:val="24"/>
              </w:rPr>
              <w:t>Совместная деятельность взрослого и детей/Самостоятельная деятельность детей</w:t>
            </w:r>
          </w:p>
        </w:tc>
        <w:tc>
          <w:tcPr>
            <w:tcW w:w="1985" w:type="dxa"/>
            <w:tcBorders>
              <w:top w:val="single" w:sz="4" w:space="0" w:color="000000" w:themeColor="text1"/>
              <w:left w:val="single" w:sz="4" w:space="0" w:color="auto"/>
              <w:bottom w:val="single" w:sz="4" w:space="0" w:color="000000" w:themeColor="text1"/>
              <w:right w:val="single" w:sz="4" w:space="0" w:color="000000" w:themeColor="text1"/>
            </w:tcBorders>
          </w:tcPr>
          <w:p w:rsidR="00953EF1" w:rsidRPr="0044640F" w:rsidRDefault="00953EF1" w:rsidP="000D736D">
            <w:pPr>
              <w:jc w:val="center"/>
              <w:rPr>
                <w:rFonts w:ascii="Times New Roman" w:hAnsi="Times New Roman" w:cs="Times New Roman"/>
                <w:b/>
                <w:sz w:val="20"/>
              </w:rPr>
            </w:pPr>
            <w:r w:rsidRPr="0044640F">
              <w:rPr>
                <w:rFonts w:ascii="Times New Roman" w:hAnsi="Times New Roman" w:cs="Times New Roman"/>
                <w:b/>
                <w:sz w:val="20"/>
              </w:rPr>
              <w:t>Индивидуальная работа</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3EF1" w:rsidRPr="00953EF1" w:rsidRDefault="00953EF1" w:rsidP="00953EF1">
            <w:pPr>
              <w:ind w:right="34"/>
              <w:rPr>
                <w:rFonts w:ascii="Times New Roman" w:hAnsi="Times New Roman" w:cs="Times New Roman"/>
                <w:b/>
                <w:sz w:val="16"/>
                <w:szCs w:val="20"/>
              </w:rPr>
            </w:pPr>
            <w:r w:rsidRPr="00953EF1">
              <w:rPr>
                <w:rFonts w:ascii="Times New Roman" w:hAnsi="Times New Roman" w:cs="Times New Roman"/>
                <w:b/>
                <w:sz w:val="16"/>
                <w:szCs w:val="20"/>
              </w:rPr>
              <w:t xml:space="preserve">Организация РППС для самостоятельной деятельности детей  </w:t>
            </w:r>
          </w:p>
        </w:tc>
      </w:tr>
      <w:tr w:rsidR="00F80F08" w:rsidRPr="00484695" w:rsidTr="001F47B1">
        <w:trPr>
          <w:trHeight w:val="1555"/>
        </w:trPr>
        <w:tc>
          <w:tcPr>
            <w:tcW w:w="1559" w:type="dxa"/>
            <w:tcBorders>
              <w:top w:val="single" w:sz="4" w:space="0" w:color="000000" w:themeColor="text1"/>
              <w:left w:val="single" w:sz="4" w:space="0" w:color="000000" w:themeColor="text1"/>
              <w:right w:val="single" w:sz="4" w:space="0" w:color="000000" w:themeColor="text1"/>
            </w:tcBorders>
            <w:hideMark/>
          </w:tcPr>
          <w:p w:rsidR="00F80F08" w:rsidRPr="00450ACA" w:rsidRDefault="00F80F08" w:rsidP="000D736D">
            <w:pPr>
              <w:ind w:left="34" w:right="-108"/>
              <w:rPr>
                <w:rFonts w:ascii="Times New Roman" w:hAnsi="Times New Roman" w:cs="Times New Roman"/>
                <w:sz w:val="20"/>
                <w:szCs w:val="20"/>
              </w:rPr>
            </w:pPr>
            <w:r w:rsidRPr="00484695">
              <w:rPr>
                <w:rFonts w:ascii="Times New Roman" w:hAnsi="Times New Roman" w:cs="Times New Roman"/>
                <w:b/>
                <w:sz w:val="20"/>
                <w:szCs w:val="20"/>
              </w:rPr>
              <w:t>Утро</w:t>
            </w:r>
          </w:p>
        </w:tc>
        <w:tc>
          <w:tcPr>
            <w:tcW w:w="10206" w:type="dxa"/>
            <w:tcBorders>
              <w:top w:val="single" w:sz="4" w:space="0" w:color="000000" w:themeColor="text1"/>
              <w:left w:val="single" w:sz="4" w:space="0" w:color="000000" w:themeColor="text1"/>
              <w:right w:val="single" w:sz="4" w:space="0" w:color="auto"/>
            </w:tcBorders>
          </w:tcPr>
          <w:p w:rsidR="00F80F08" w:rsidRPr="002C5FC3" w:rsidRDefault="00F80F08" w:rsidP="00A108BB">
            <w:pPr>
              <w:pStyle w:val="aa"/>
              <w:numPr>
                <w:ilvl w:val="0"/>
                <w:numId w:val="300"/>
              </w:numPr>
              <w:rPr>
                <w:rFonts w:ascii="Times New Roman" w:hAnsi="Times New Roman" w:cs="Times New Roman"/>
                <w:sz w:val="20"/>
                <w:szCs w:val="20"/>
              </w:rPr>
            </w:pPr>
            <w:r w:rsidRPr="002C5FC3">
              <w:rPr>
                <w:rFonts w:ascii="Times New Roman" w:hAnsi="Times New Roman" w:cs="Times New Roman"/>
                <w:sz w:val="20"/>
                <w:szCs w:val="20"/>
              </w:rPr>
              <w:t xml:space="preserve">Утренняя гимнастика. </w:t>
            </w:r>
            <w:r w:rsidR="002A0CCC" w:rsidRPr="004A67B8">
              <w:rPr>
                <w:rFonts w:ascii="Times New Roman" w:hAnsi="Times New Roman" w:cs="Times New Roman"/>
                <w:sz w:val="20"/>
                <w:szCs w:val="19"/>
              </w:rPr>
              <w:t xml:space="preserve">Комплекс </w:t>
            </w:r>
            <w:r w:rsidR="002A0CCC">
              <w:rPr>
                <w:rFonts w:ascii="Times New Roman" w:hAnsi="Times New Roman" w:cs="Times New Roman"/>
                <w:sz w:val="20"/>
                <w:szCs w:val="19"/>
              </w:rPr>
              <w:t>10</w:t>
            </w:r>
            <w:r w:rsidR="002A0CCC" w:rsidRPr="004A67B8">
              <w:rPr>
                <w:rFonts w:ascii="Times New Roman" w:hAnsi="Times New Roman" w:cs="Times New Roman"/>
                <w:sz w:val="20"/>
                <w:szCs w:val="19"/>
              </w:rPr>
              <w:t xml:space="preserve"> (с </w:t>
            </w:r>
            <w:r w:rsidR="002A0CCC">
              <w:rPr>
                <w:rFonts w:ascii="Times New Roman" w:hAnsi="Times New Roman" w:cs="Times New Roman"/>
                <w:sz w:val="20"/>
                <w:szCs w:val="19"/>
              </w:rPr>
              <w:t>обручем</w:t>
            </w:r>
            <w:r w:rsidR="002A0CCC" w:rsidRPr="004A67B8">
              <w:rPr>
                <w:rFonts w:ascii="Times New Roman" w:hAnsi="Times New Roman" w:cs="Times New Roman"/>
                <w:sz w:val="20"/>
                <w:szCs w:val="19"/>
              </w:rPr>
              <w:t xml:space="preserve">). </w:t>
            </w:r>
            <w:r w:rsidR="002A0CCC">
              <w:rPr>
                <w:rFonts w:ascii="Times New Roman" w:hAnsi="Times New Roman" w:cs="Times New Roman"/>
                <w:sz w:val="20"/>
                <w:szCs w:val="19"/>
              </w:rPr>
              <w:t>(</w:t>
            </w:r>
            <w:r w:rsidR="003316D0">
              <w:rPr>
                <w:rFonts w:ascii="Times New Roman" w:hAnsi="Times New Roman" w:cs="Times New Roman"/>
                <w:sz w:val="20"/>
                <w:szCs w:val="19"/>
              </w:rPr>
              <w:t>[18]</w:t>
            </w:r>
            <w:r w:rsidR="002A0CCC" w:rsidRPr="004A67B8">
              <w:rPr>
                <w:rFonts w:ascii="Times New Roman" w:hAnsi="Times New Roman" w:cs="Times New Roman"/>
                <w:sz w:val="20"/>
                <w:szCs w:val="19"/>
              </w:rPr>
              <w:t>, с. 1</w:t>
            </w:r>
            <w:r w:rsidR="002A0CCC">
              <w:rPr>
                <w:rFonts w:ascii="Times New Roman" w:hAnsi="Times New Roman" w:cs="Times New Roman"/>
                <w:sz w:val="20"/>
                <w:szCs w:val="19"/>
              </w:rPr>
              <w:t>2</w:t>
            </w:r>
            <w:r w:rsidR="002A0CCC" w:rsidRPr="004A67B8">
              <w:rPr>
                <w:rFonts w:ascii="Times New Roman" w:hAnsi="Times New Roman" w:cs="Times New Roman"/>
                <w:sz w:val="20"/>
                <w:szCs w:val="19"/>
              </w:rPr>
              <w:t>)</w:t>
            </w:r>
            <w:r w:rsidR="00603562" w:rsidRPr="00EB6329">
              <w:rPr>
                <w:rFonts w:ascii="Times New Roman" w:hAnsi="Times New Roman" w:cs="Times New Roman"/>
                <w:sz w:val="20"/>
                <w:szCs w:val="20"/>
              </w:rPr>
              <w:t xml:space="preserve">   </w:t>
            </w:r>
          </w:p>
          <w:p w:rsidR="00F80F08" w:rsidRPr="002C5FC3" w:rsidRDefault="00F80F08" w:rsidP="00A108BB">
            <w:pPr>
              <w:pStyle w:val="aa"/>
              <w:numPr>
                <w:ilvl w:val="0"/>
                <w:numId w:val="300"/>
              </w:numPr>
              <w:rPr>
                <w:rFonts w:ascii="Times New Roman" w:hAnsi="Times New Roman" w:cs="Times New Roman"/>
                <w:sz w:val="20"/>
                <w:szCs w:val="20"/>
              </w:rPr>
            </w:pPr>
            <w:r w:rsidRPr="002C5FC3">
              <w:rPr>
                <w:rFonts w:ascii="Times New Roman" w:hAnsi="Times New Roman" w:cs="Times New Roman"/>
                <w:sz w:val="20"/>
                <w:szCs w:val="20"/>
              </w:rPr>
              <w:t xml:space="preserve">УТРЕННИЙ КРУГ № </w:t>
            </w:r>
            <w:r w:rsidR="0012626E">
              <w:rPr>
                <w:rFonts w:ascii="Times New Roman" w:hAnsi="Times New Roman" w:cs="Times New Roman"/>
                <w:sz w:val="20"/>
                <w:szCs w:val="20"/>
              </w:rPr>
              <w:t>10</w:t>
            </w:r>
            <w:r w:rsidRPr="002C5FC3">
              <w:rPr>
                <w:rFonts w:ascii="Times New Roman" w:hAnsi="Times New Roman" w:cs="Times New Roman"/>
                <w:sz w:val="20"/>
                <w:szCs w:val="20"/>
              </w:rPr>
              <w:t xml:space="preserve"> (см. Приложение 1)</w:t>
            </w:r>
          </w:p>
          <w:p w:rsidR="00F80F08" w:rsidRDefault="000471B4" w:rsidP="00A108BB">
            <w:pPr>
              <w:pStyle w:val="aa"/>
              <w:numPr>
                <w:ilvl w:val="0"/>
                <w:numId w:val="300"/>
              </w:numPr>
              <w:rPr>
                <w:rFonts w:ascii="Times New Roman" w:hAnsi="Times New Roman" w:cs="Times New Roman"/>
                <w:sz w:val="20"/>
                <w:szCs w:val="20"/>
              </w:rPr>
            </w:pPr>
            <w:r w:rsidRPr="000471B4">
              <w:rPr>
                <w:rFonts w:ascii="Times New Roman" w:hAnsi="Times New Roman" w:cs="Times New Roman"/>
                <w:sz w:val="20"/>
                <w:szCs w:val="20"/>
              </w:rPr>
              <w:t>Игровая ситуаци</w:t>
            </w:r>
            <w:r>
              <w:rPr>
                <w:rFonts w:ascii="Times New Roman" w:hAnsi="Times New Roman" w:cs="Times New Roman"/>
                <w:sz w:val="20"/>
                <w:szCs w:val="20"/>
              </w:rPr>
              <w:t>я «Доброе утро, Петушок» (</w:t>
            </w:r>
            <w:r w:rsidRPr="000471B4">
              <w:rPr>
                <w:rFonts w:ascii="Times New Roman" w:hAnsi="Times New Roman" w:cs="Times New Roman"/>
                <w:sz w:val="20"/>
                <w:szCs w:val="20"/>
              </w:rPr>
              <w:t>учить осуществлять ежедневные гигиенические процедуры: умываться, чистить зубы, причесываться</w:t>
            </w:r>
            <w:r>
              <w:rPr>
                <w:rFonts w:ascii="Times New Roman" w:hAnsi="Times New Roman" w:cs="Times New Roman"/>
                <w:sz w:val="20"/>
                <w:szCs w:val="20"/>
              </w:rPr>
              <w:t>)</w:t>
            </w:r>
            <w:r w:rsidRPr="000471B4">
              <w:rPr>
                <w:rFonts w:ascii="Times New Roman" w:hAnsi="Times New Roman" w:cs="Times New Roman"/>
                <w:sz w:val="20"/>
                <w:szCs w:val="20"/>
              </w:rPr>
              <w:t>.</w:t>
            </w:r>
          </w:p>
          <w:p w:rsidR="000471B4" w:rsidRDefault="000471B4" w:rsidP="00A108BB">
            <w:pPr>
              <w:pStyle w:val="aa"/>
              <w:numPr>
                <w:ilvl w:val="0"/>
                <w:numId w:val="300"/>
              </w:numPr>
              <w:rPr>
                <w:rFonts w:ascii="Times New Roman" w:hAnsi="Times New Roman" w:cs="Times New Roman"/>
                <w:sz w:val="20"/>
                <w:szCs w:val="20"/>
              </w:rPr>
            </w:pPr>
            <w:r w:rsidRPr="000471B4">
              <w:rPr>
                <w:rFonts w:ascii="Times New Roman" w:hAnsi="Times New Roman" w:cs="Times New Roman"/>
                <w:sz w:val="20"/>
                <w:szCs w:val="20"/>
              </w:rPr>
              <w:t>Трудовые поручения: по</w:t>
            </w:r>
            <w:r>
              <w:rPr>
                <w:rFonts w:ascii="Times New Roman" w:hAnsi="Times New Roman" w:cs="Times New Roman"/>
                <w:sz w:val="20"/>
                <w:szCs w:val="20"/>
              </w:rPr>
              <w:t>мощь в сервировке стола (</w:t>
            </w:r>
            <w:r w:rsidRPr="000471B4">
              <w:rPr>
                <w:rFonts w:ascii="Times New Roman" w:hAnsi="Times New Roman" w:cs="Times New Roman"/>
                <w:sz w:val="20"/>
                <w:szCs w:val="20"/>
              </w:rPr>
              <w:t>воспитывать у детей желание помогать взрослым, сервировать   стол   в   определенной   последовательности</w:t>
            </w:r>
            <w:r>
              <w:rPr>
                <w:rFonts w:ascii="Times New Roman" w:hAnsi="Times New Roman" w:cs="Times New Roman"/>
                <w:sz w:val="20"/>
                <w:szCs w:val="20"/>
              </w:rPr>
              <w:t>)</w:t>
            </w:r>
            <w:r w:rsidRPr="000471B4">
              <w:rPr>
                <w:rFonts w:ascii="Times New Roman" w:hAnsi="Times New Roman" w:cs="Times New Roman"/>
                <w:sz w:val="20"/>
                <w:szCs w:val="20"/>
              </w:rPr>
              <w:t>.</w:t>
            </w:r>
          </w:p>
          <w:p w:rsidR="000471B4" w:rsidRDefault="000471B4" w:rsidP="00A108BB">
            <w:pPr>
              <w:pStyle w:val="aa"/>
              <w:numPr>
                <w:ilvl w:val="0"/>
                <w:numId w:val="300"/>
              </w:numPr>
              <w:rPr>
                <w:rFonts w:ascii="Times New Roman" w:hAnsi="Times New Roman" w:cs="Times New Roman"/>
                <w:sz w:val="20"/>
                <w:szCs w:val="20"/>
              </w:rPr>
            </w:pPr>
            <w:r w:rsidRPr="000471B4">
              <w:rPr>
                <w:rFonts w:ascii="Times New Roman" w:hAnsi="Times New Roman" w:cs="Times New Roman"/>
                <w:sz w:val="20"/>
                <w:szCs w:val="20"/>
              </w:rPr>
              <w:t>По</w:t>
            </w:r>
            <w:r>
              <w:rPr>
                <w:rFonts w:ascii="Times New Roman" w:hAnsi="Times New Roman" w:cs="Times New Roman"/>
                <w:sz w:val="20"/>
                <w:szCs w:val="20"/>
              </w:rPr>
              <w:t>знавательный  рассказ «Воробей» (</w:t>
            </w:r>
            <w:r w:rsidRPr="000471B4">
              <w:rPr>
                <w:rFonts w:ascii="Times New Roman" w:hAnsi="Times New Roman" w:cs="Times New Roman"/>
                <w:sz w:val="20"/>
                <w:szCs w:val="20"/>
              </w:rPr>
              <w:t xml:space="preserve">знакомить детей со строением тела птицы. Рассказать детям о том, </w:t>
            </w:r>
            <w:r>
              <w:rPr>
                <w:rFonts w:ascii="Times New Roman" w:hAnsi="Times New Roman" w:cs="Times New Roman"/>
                <w:sz w:val="20"/>
                <w:szCs w:val="20"/>
              </w:rPr>
              <w:t>почему воробьи никуда не улетают осенью)</w:t>
            </w:r>
            <w:r w:rsidRPr="000471B4">
              <w:rPr>
                <w:rFonts w:ascii="Times New Roman" w:hAnsi="Times New Roman" w:cs="Times New Roman"/>
                <w:sz w:val="20"/>
                <w:szCs w:val="20"/>
              </w:rPr>
              <w:t>.</w:t>
            </w:r>
          </w:p>
          <w:p w:rsidR="000471B4" w:rsidRPr="000471B4" w:rsidRDefault="000471B4" w:rsidP="00A108BB">
            <w:pPr>
              <w:pStyle w:val="aa"/>
              <w:numPr>
                <w:ilvl w:val="0"/>
                <w:numId w:val="300"/>
              </w:numPr>
              <w:rPr>
                <w:rFonts w:ascii="Times New Roman" w:hAnsi="Times New Roman" w:cs="Times New Roman"/>
                <w:sz w:val="20"/>
                <w:szCs w:val="20"/>
              </w:rPr>
            </w:pPr>
            <w:r w:rsidRPr="000471B4">
              <w:rPr>
                <w:rFonts w:ascii="Times New Roman" w:hAnsi="Times New Roman" w:cs="Times New Roman"/>
                <w:sz w:val="20"/>
                <w:szCs w:val="20"/>
              </w:rPr>
              <w:t xml:space="preserve">Беседа «Птицы </w:t>
            </w:r>
            <w:r>
              <w:rPr>
                <w:rFonts w:ascii="Times New Roman" w:hAnsi="Times New Roman" w:cs="Times New Roman"/>
                <w:sz w:val="20"/>
                <w:szCs w:val="20"/>
              </w:rPr>
              <w:t>улетают» (познакомить детей с птицами, которые осенью улетают в теплые края)</w:t>
            </w:r>
          </w:p>
          <w:p w:rsidR="00BA04DA" w:rsidRPr="00BA04DA" w:rsidRDefault="00BA04DA" w:rsidP="00A108BB">
            <w:pPr>
              <w:pStyle w:val="aa"/>
              <w:numPr>
                <w:ilvl w:val="0"/>
                <w:numId w:val="300"/>
              </w:numPr>
              <w:rPr>
                <w:rFonts w:ascii="Times New Roman" w:hAnsi="Times New Roman" w:cs="Times New Roman"/>
                <w:sz w:val="20"/>
                <w:szCs w:val="20"/>
              </w:rPr>
            </w:pPr>
            <w:r w:rsidRPr="00BA04DA">
              <w:rPr>
                <w:rFonts w:ascii="Times New Roman" w:hAnsi="Times New Roman" w:cs="Times New Roman"/>
                <w:sz w:val="20"/>
                <w:szCs w:val="20"/>
              </w:rPr>
              <w:t>Ритмопла</w:t>
            </w:r>
            <w:r>
              <w:rPr>
                <w:rFonts w:ascii="Times New Roman" w:hAnsi="Times New Roman" w:cs="Times New Roman"/>
                <w:sz w:val="20"/>
                <w:szCs w:val="20"/>
              </w:rPr>
              <w:t>стика «Птицы, на гнезда!» (</w:t>
            </w:r>
            <w:r w:rsidRPr="00BA04DA">
              <w:rPr>
                <w:rFonts w:ascii="Times New Roman" w:hAnsi="Times New Roman" w:cs="Times New Roman"/>
                <w:sz w:val="20"/>
                <w:szCs w:val="20"/>
              </w:rPr>
              <w:t>воспитание доброжелательност</w:t>
            </w:r>
            <w:r>
              <w:rPr>
                <w:rFonts w:ascii="Times New Roman" w:hAnsi="Times New Roman" w:cs="Times New Roman"/>
                <w:sz w:val="20"/>
                <w:szCs w:val="20"/>
              </w:rPr>
              <w:t>и, коммуникабельности в отношен</w:t>
            </w:r>
            <w:r w:rsidRPr="00BA04DA">
              <w:rPr>
                <w:rFonts w:ascii="Times New Roman" w:hAnsi="Times New Roman" w:cs="Times New Roman"/>
                <w:sz w:val="20"/>
                <w:szCs w:val="20"/>
              </w:rPr>
              <w:t>иях со сверстниками</w:t>
            </w:r>
            <w:r>
              <w:rPr>
                <w:rFonts w:ascii="Times New Roman" w:hAnsi="Times New Roman" w:cs="Times New Roman"/>
                <w:sz w:val="20"/>
                <w:szCs w:val="20"/>
              </w:rPr>
              <w:t>)</w:t>
            </w:r>
            <w:r w:rsidRPr="00BA04DA">
              <w:rPr>
                <w:rFonts w:ascii="Times New Roman" w:hAnsi="Times New Roman" w:cs="Times New Roman"/>
                <w:sz w:val="20"/>
                <w:szCs w:val="20"/>
              </w:rPr>
              <w:t>.</w:t>
            </w:r>
          </w:p>
        </w:tc>
        <w:tc>
          <w:tcPr>
            <w:tcW w:w="1985" w:type="dxa"/>
            <w:tcBorders>
              <w:top w:val="single" w:sz="4" w:space="0" w:color="000000" w:themeColor="text1"/>
              <w:left w:val="single" w:sz="4" w:space="0" w:color="000000" w:themeColor="text1"/>
              <w:right w:val="single" w:sz="4" w:space="0" w:color="auto"/>
            </w:tcBorders>
          </w:tcPr>
          <w:p w:rsidR="00F80F08" w:rsidRPr="00504945" w:rsidRDefault="00BA04DA" w:rsidP="00BA04DA">
            <w:pPr>
              <w:rPr>
                <w:rFonts w:ascii="Times New Roman" w:hAnsi="Times New Roman" w:cs="Times New Roman"/>
                <w:sz w:val="20"/>
                <w:szCs w:val="20"/>
              </w:rPr>
            </w:pPr>
            <w:r w:rsidRPr="00BA04DA">
              <w:rPr>
                <w:rFonts w:ascii="Times New Roman" w:hAnsi="Times New Roman" w:cs="Times New Roman"/>
                <w:sz w:val="20"/>
                <w:szCs w:val="20"/>
              </w:rPr>
              <w:t>Продолжать развивать умение строить из кирпичиков диван, стол, кровать (</w:t>
            </w:r>
            <w:r>
              <w:rPr>
                <w:rFonts w:ascii="Times New Roman" w:hAnsi="Times New Roman" w:cs="Times New Roman"/>
                <w:sz w:val="20"/>
                <w:szCs w:val="20"/>
              </w:rPr>
              <w:t>…………………</w:t>
            </w:r>
            <w:r w:rsidRPr="00BA04DA">
              <w:rPr>
                <w:rFonts w:ascii="Times New Roman" w:hAnsi="Times New Roman" w:cs="Times New Roman"/>
                <w:sz w:val="20"/>
                <w:szCs w:val="20"/>
              </w:rPr>
              <w:t>)</w:t>
            </w:r>
          </w:p>
        </w:tc>
        <w:tc>
          <w:tcPr>
            <w:tcW w:w="2410" w:type="dxa"/>
            <w:vMerge w:val="restart"/>
            <w:tcBorders>
              <w:top w:val="single" w:sz="4" w:space="0" w:color="000000" w:themeColor="text1"/>
              <w:left w:val="single" w:sz="4" w:space="0" w:color="auto"/>
              <w:right w:val="single" w:sz="4" w:space="0" w:color="000000" w:themeColor="text1"/>
            </w:tcBorders>
          </w:tcPr>
          <w:p w:rsidR="00F80F08" w:rsidRPr="00684E45" w:rsidRDefault="00DB2C0C" w:rsidP="00DB2C0C">
            <w:pPr>
              <w:rPr>
                <w:rFonts w:ascii="Times New Roman" w:hAnsi="Times New Roman" w:cs="Times New Roman"/>
                <w:sz w:val="20"/>
                <w:szCs w:val="20"/>
              </w:rPr>
            </w:pPr>
            <w:r w:rsidRPr="00DB2C0C">
              <w:rPr>
                <w:rFonts w:ascii="Times New Roman" w:hAnsi="Times New Roman" w:cs="Times New Roman"/>
                <w:sz w:val="20"/>
                <w:szCs w:val="20"/>
              </w:rPr>
              <w:t>Самостоятельно-художественная деятельность. Раскраши</w:t>
            </w:r>
            <w:r>
              <w:rPr>
                <w:rFonts w:ascii="Times New Roman" w:hAnsi="Times New Roman" w:cs="Times New Roman"/>
                <w:sz w:val="20"/>
                <w:szCs w:val="20"/>
              </w:rPr>
              <w:t>вание раскрасок на тему «Птицы» (</w:t>
            </w:r>
            <w:r w:rsidRPr="00DB2C0C">
              <w:rPr>
                <w:rFonts w:ascii="Times New Roman" w:hAnsi="Times New Roman" w:cs="Times New Roman"/>
                <w:sz w:val="20"/>
                <w:szCs w:val="20"/>
              </w:rPr>
              <w:t>формировать правильный захват карандаша</w:t>
            </w:r>
            <w:r>
              <w:rPr>
                <w:rFonts w:ascii="Times New Roman" w:hAnsi="Times New Roman" w:cs="Times New Roman"/>
                <w:sz w:val="20"/>
                <w:szCs w:val="20"/>
              </w:rPr>
              <w:t>)</w:t>
            </w:r>
            <w:r w:rsidRPr="00DB2C0C">
              <w:rPr>
                <w:rFonts w:ascii="Times New Roman" w:hAnsi="Times New Roman" w:cs="Times New Roman"/>
                <w:sz w:val="20"/>
                <w:szCs w:val="20"/>
              </w:rPr>
              <w:t>.</w:t>
            </w:r>
          </w:p>
        </w:tc>
      </w:tr>
      <w:tr w:rsidR="000A1799" w:rsidRPr="00484695" w:rsidTr="001F47B1">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1799" w:rsidRPr="000471B4" w:rsidRDefault="000A1799" w:rsidP="000A1799">
            <w:pPr>
              <w:rPr>
                <w:rFonts w:ascii="Times New Roman" w:hAnsi="Times New Roman" w:cs="Times New Roman"/>
                <w:sz w:val="20"/>
                <w:szCs w:val="20"/>
              </w:rPr>
            </w:pPr>
            <w:r w:rsidRPr="000471B4">
              <w:rPr>
                <w:rFonts w:ascii="Times New Roman" w:hAnsi="Times New Roman" w:cs="Times New Roman"/>
                <w:b/>
                <w:sz w:val="20"/>
                <w:szCs w:val="20"/>
              </w:rPr>
              <w:t>Занятия</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0A1799" w:rsidRPr="00A96003" w:rsidRDefault="000A1799" w:rsidP="0070055B">
            <w:pPr>
              <w:rPr>
                <w:rFonts w:ascii="Times New Roman" w:hAnsi="Times New Roman" w:cs="Times New Roman"/>
                <w:sz w:val="20"/>
                <w:szCs w:val="20"/>
              </w:rPr>
            </w:pPr>
            <w:r>
              <w:rPr>
                <w:rFonts w:ascii="Times New Roman" w:hAnsi="Times New Roman" w:cs="Times New Roman"/>
                <w:sz w:val="20"/>
                <w:szCs w:val="20"/>
              </w:rPr>
              <w:t>См. таблицу в конце недели</w:t>
            </w:r>
          </w:p>
        </w:tc>
        <w:tc>
          <w:tcPr>
            <w:tcW w:w="2410" w:type="dxa"/>
            <w:vMerge/>
            <w:tcBorders>
              <w:left w:val="single" w:sz="4" w:space="0" w:color="auto"/>
              <w:bottom w:val="single" w:sz="4" w:space="0" w:color="000000" w:themeColor="text1"/>
              <w:right w:val="single" w:sz="4" w:space="0" w:color="000000" w:themeColor="text1"/>
            </w:tcBorders>
          </w:tcPr>
          <w:p w:rsidR="000A1799" w:rsidRPr="00484695" w:rsidRDefault="000A1799" w:rsidP="000D736D">
            <w:pPr>
              <w:rPr>
                <w:rFonts w:ascii="Times New Roman" w:hAnsi="Times New Roman" w:cs="Times New Roman"/>
                <w:sz w:val="20"/>
                <w:szCs w:val="20"/>
              </w:rPr>
            </w:pPr>
          </w:p>
        </w:tc>
      </w:tr>
      <w:tr w:rsidR="00F80F08" w:rsidRPr="00484695" w:rsidTr="001F47B1">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80F08" w:rsidRPr="00FA3918" w:rsidRDefault="00F80F08" w:rsidP="000D736D">
            <w:pPr>
              <w:ind w:left="34" w:right="-107"/>
              <w:rPr>
                <w:rFonts w:ascii="Times New Roman" w:hAnsi="Times New Roman" w:cs="Times New Roman"/>
                <w:sz w:val="20"/>
                <w:szCs w:val="20"/>
              </w:rPr>
            </w:pPr>
            <w:r w:rsidRPr="00484695">
              <w:rPr>
                <w:rFonts w:ascii="Times New Roman" w:hAnsi="Times New Roman" w:cs="Times New Roman"/>
                <w:b/>
                <w:sz w:val="20"/>
                <w:szCs w:val="20"/>
              </w:rPr>
              <w:t>Прогулка</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F80F08" w:rsidRPr="00D23450" w:rsidRDefault="003718FF" w:rsidP="000D736D">
            <w:pPr>
              <w:rPr>
                <w:rFonts w:ascii="Times New Roman" w:hAnsi="Times New Roman" w:cs="Times New Roman"/>
                <w:sz w:val="20"/>
                <w:szCs w:val="20"/>
              </w:rPr>
            </w:pPr>
            <w:r w:rsidRPr="00D23450">
              <w:rPr>
                <w:rFonts w:ascii="Times New Roman" w:hAnsi="Times New Roman" w:cs="Times New Roman"/>
                <w:sz w:val="20"/>
                <w:szCs w:val="20"/>
              </w:rPr>
              <w:t>«</w:t>
            </w:r>
            <w:r w:rsidR="00D23450" w:rsidRPr="00D23450">
              <w:rPr>
                <w:rFonts w:ascii="Times New Roman" w:hAnsi="Times New Roman" w:cs="Times New Roman"/>
                <w:sz w:val="20"/>
                <w:szCs w:val="20"/>
              </w:rPr>
              <w:t>Тихо падает снежок…</w:t>
            </w:r>
            <w:r w:rsidRPr="00D23450">
              <w:rPr>
                <w:rFonts w:ascii="Times New Roman" w:hAnsi="Times New Roman" w:cs="Times New Roman"/>
                <w:sz w:val="20"/>
                <w:szCs w:val="20"/>
              </w:rPr>
              <w:t>» (</w:t>
            </w:r>
            <w:r w:rsidR="003316D0">
              <w:rPr>
                <w:rFonts w:ascii="Times New Roman" w:hAnsi="Times New Roman" w:cs="Times New Roman"/>
                <w:sz w:val="20"/>
                <w:szCs w:val="20"/>
              </w:rPr>
              <w:t>[23]</w:t>
            </w:r>
            <w:r w:rsidRPr="00D23450">
              <w:rPr>
                <w:rFonts w:ascii="Times New Roman" w:hAnsi="Times New Roman" w:cs="Times New Roman"/>
                <w:sz w:val="20"/>
                <w:szCs w:val="20"/>
              </w:rPr>
              <w:t>, с.</w:t>
            </w:r>
            <w:r w:rsidR="00D23450" w:rsidRPr="00D23450">
              <w:rPr>
                <w:rFonts w:ascii="Times New Roman" w:hAnsi="Times New Roman" w:cs="Times New Roman"/>
                <w:sz w:val="20"/>
                <w:szCs w:val="20"/>
              </w:rPr>
              <w:t>48)</w:t>
            </w:r>
          </w:p>
        </w:tc>
        <w:tc>
          <w:tcPr>
            <w:tcW w:w="2410" w:type="dxa"/>
            <w:tcBorders>
              <w:top w:val="single" w:sz="4" w:space="0" w:color="000000" w:themeColor="text1"/>
              <w:left w:val="single" w:sz="4" w:space="0" w:color="auto"/>
              <w:bottom w:val="single" w:sz="4" w:space="0" w:color="auto"/>
              <w:right w:val="single" w:sz="4" w:space="0" w:color="000000" w:themeColor="text1"/>
            </w:tcBorders>
          </w:tcPr>
          <w:p w:rsidR="00F80F08" w:rsidRPr="00550DD4" w:rsidRDefault="00F80F08" w:rsidP="000D736D">
            <w:pPr>
              <w:rPr>
                <w:rFonts w:ascii="Times New Roman" w:hAnsi="Times New Roman" w:cs="Times New Roman"/>
                <w:sz w:val="16"/>
                <w:szCs w:val="16"/>
              </w:rPr>
            </w:pPr>
            <w:r w:rsidRPr="00550DD4">
              <w:rPr>
                <w:rFonts w:ascii="Times New Roman" w:hAnsi="Times New Roman" w:cs="Times New Roman"/>
                <w:sz w:val="16"/>
                <w:szCs w:val="16"/>
              </w:rPr>
              <w:t>Выносной материал:</w:t>
            </w:r>
          </w:p>
          <w:p w:rsidR="00F80F08" w:rsidRPr="00550DD4" w:rsidRDefault="00F80F08" w:rsidP="000D736D">
            <w:pPr>
              <w:rPr>
                <w:rFonts w:ascii="Times New Roman" w:hAnsi="Times New Roman" w:cs="Times New Roman"/>
                <w:sz w:val="16"/>
                <w:szCs w:val="16"/>
              </w:rPr>
            </w:pPr>
            <w:r w:rsidRPr="00550DD4">
              <w:rPr>
                <w:rFonts w:ascii="Times New Roman" w:hAnsi="Times New Roman" w:cs="Times New Roman"/>
                <w:sz w:val="16"/>
                <w:szCs w:val="16"/>
              </w:rPr>
              <w:t>соответственно плану прогулки</w:t>
            </w:r>
          </w:p>
        </w:tc>
      </w:tr>
      <w:tr w:rsidR="00F80F08" w:rsidRPr="00484695" w:rsidTr="000D736D">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80F08" w:rsidRPr="00450ACA" w:rsidRDefault="00F80F08" w:rsidP="000D736D">
            <w:pPr>
              <w:ind w:left="34" w:right="-108"/>
              <w:rPr>
                <w:rFonts w:ascii="Times New Roman" w:hAnsi="Times New Roman" w:cs="Times New Roman"/>
                <w:sz w:val="20"/>
                <w:szCs w:val="20"/>
              </w:rPr>
            </w:pPr>
            <w:r w:rsidRPr="00484695">
              <w:rPr>
                <w:rFonts w:ascii="Times New Roman" w:hAnsi="Times New Roman" w:cs="Times New Roman"/>
                <w:b/>
                <w:sz w:val="20"/>
                <w:szCs w:val="20"/>
              </w:rPr>
              <w:t>Возвращение с прогулки</w:t>
            </w:r>
          </w:p>
        </w:tc>
        <w:tc>
          <w:tcPr>
            <w:tcW w:w="14601" w:type="dxa"/>
            <w:gridSpan w:val="3"/>
            <w:tcBorders>
              <w:top w:val="single" w:sz="4" w:space="0" w:color="000000" w:themeColor="text1"/>
              <w:left w:val="single" w:sz="4" w:space="0" w:color="000000" w:themeColor="text1"/>
              <w:bottom w:val="single" w:sz="4" w:space="0" w:color="auto"/>
              <w:right w:val="single" w:sz="4" w:space="0" w:color="000000" w:themeColor="text1"/>
            </w:tcBorders>
          </w:tcPr>
          <w:p w:rsidR="000471B4" w:rsidRPr="000471B4" w:rsidRDefault="000471B4" w:rsidP="00A108BB">
            <w:pPr>
              <w:pStyle w:val="aa"/>
              <w:numPr>
                <w:ilvl w:val="0"/>
                <w:numId w:val="301"/>
              </w:numPr>
              <w:rPr>
                <w:rFonts w:ascii="Times New Roman" w:hAnsi="Times New Roman" w:cs="Times New Roman"/>
                <w:sz w:val="20"/>
                <w:szCs w:val="20"/>
              </w:rPr>
            </w:pPr>
            <w:r w:rsidRPr="000471B4">
              <w:rPr>
                <w:rFonts w:ascii="Times New Roman" w:hAnsi="Times New Roman" w:cs="Times New Roman"/>
                <w:sz w:val="20"/>
                <w:szCs w:val="20"/>
              </w:rPr>
              <w:t xml:space="preserve">Чтение рассказа </w:t>
            </w:r>
            <w:r>
              <w:rPr>
                <w:rFonts w:ascii="Times New Roman" w:hAnsi="Times New Roman" w:cs="Times New Roman"/>
                <w:sz w:val="20"/>
                <w:szCs w:val="20"/>
              </w:rPr>
              <w:t>М.М.Зощенко</w:t>
            </w:r>
            <w:r w:rsidRPr="000471B4">
              <w:rPr>
                <w:rFonts w:ascii="Times New Roman" w:hAnsi="Times New Roman" w:cs="Times New Roman"/>
                <w:sz w:val="20"/>
                <w:szCs w:val="20"/>
              </w:rPr>
              <w:t xml:space="preserve"> «</w:t>
            </w:r>
            <w:r>
              <w:rPr>
                <w:rFonts w:ascii="Times New Roman" w:hAnsi="Times New Roman" w:cs="Times New Roman"/>
                <w:sz w:val="20"/>
                <w:szCs w:val="20"/>
              </w:rPr>
              <w:t>Умная птичка» (</w:t>
            </w:r>
            <w:r w:rsidRPr="000471B4">
              <w:rPr>
                <w:rFonts w:ascii="Times New Roman" w:hAnsi="Times New Roman" w:cs="Times New Roman"/>
                <w:sz w:val="20"/>
                <w:szCs w:val="20"/>
              </w:rPr>
              <w:t>учить детей следить за развитием сюжета, отвечать на вопросы о действи</w:t>
            </w:r>
            <w:r>
              <w:rPr>
                <w:rFonts w:ascii="Times New Roman" w:hAnsi="Times New Roman" w:cs="Times New Roman"/>
                <w:sz w:val="20"/>
                <w:szCs w:val="20"/>
              </w:rPr>
              <w:t>ях персонажей. Формировать пред</w:t>
            </w:r>
            <w:r w:rsidRPr="000471B4">
              <w:rPr>
                <w:rFonts w:ascii="Times New Roman" w:hAnsi="Times New Roman" w:cs="Times New Roman"/>
                <w:sz w:val="20"/>
                <w:szCs w:val="20"/>
              </w:rPr>
              <w:t>ставления о книге как об источнике знаний и впечатлений</w:t>
            </w:r>
            <w:r>
              <w:rPr>
                <w:rFonts w:ascii="Times New Roman" w:hAnsi="Times New Roman" w:cs="Times New Roman"/>
                <w:sz w:val="20"/>
                <w:szCs w:val="20"/>
              </w:rPr>
              <w:t>)</w:t>
            </w:r>
            <w:r w:rsidRPr="000471B4">
              <w:rPr>
                <w:rFonts w:ascii="Times New Roman" w:hAnsi="Times New Roman" w:cs="Times New Roman"/>
                <w:sz w:val="20"/>
                <w:szCs w:val="20"/>
              </w:rPr>
              <w:t>.</w:t>
            </w:r>
          </w:p>
          <w:p w:rsidR="00F80F08" w:rsidRPr="002C5FC3" w:rsidRDefault="000471B4" w:rsidP="00A108BB">
            <w:pPr>
              <w:pStyle w:val="aa"/>
              <w:numPr>
                <w:ilvl w:val="0"/>
                <w:numId w:val="301"/>
              </w:numPr>
              <w:rPr>
                <w:rFonts w:ascii="Times New Roman" w:hAnsi="Times New Roman" w:cs="Times New Roman"/>
                <w:sz w:val="20"/>
                <w:szCs w:val="20"/>
              </w:rPr>
            </w:pPr>
            <w:r w:rsidRPr="000471B4">
              <w:rPr>
                <w:rFonts w:ascii="Times New Roman" w:hAnsi="Times New Roman" w:cs="Times New Roman"/>
                <w:sz w:val="20"/>
                <w:szCs w:val="20"/>
              </w:rPr>
              <w:t>Игровая ситуация «Научим куклу Катю</w:t>
            </w:r>
            <w:r>
              <w:rPr>
                <w:rFonts w:ascii="Times New Roman" w:hAnsi="Times New Roman" w:cs="Times New Roman"/>
                <w:sz w:val="20"/>
                <w:szCs w:val="20"/>
              </w:rPr>
              <w:t xml:space="preserve"> пользоваться салфеткой» (</w:t>
            </w:r>
            <w:r w:rsidRPr="000471B4">
              <w:rPr>
                <w:rFonts w:ascii="Times New Roman" w:hAnsi="Times New Roman" w:cs="Times New Roman"/>
                <w:sz w:val="20"/>
                <w:szCs w:val="20"/>
              </w:rPr>
              <w:t>развивать умение пользоваться салфеткой, правильно вести себя во время еды; формировать культурно-гигиенические навыки; воспитывать бережное отношение к хлебу</w:t>
            </w:r>
            <w:r>
              <w:rPr>
                <w:rFonts w:ascii="Times New Roman" w:hAnsi="Times New Roman" w:cs="Times New Roman"/>
                <w:sz w:val="20"/>
                <w:szCs w:val="20"/>
              </w:rPr>
              <w:t>)</w:t>
            </w:r>
            <w:r w:rsidRPr="000471B4">
              <w:rPr>
                <w:rFonts w:ascii="Times New Roman" w:hAnsi="Times New Roman" w:cs="Times New Roman"/>
                <w:sz w:val="20"/>
                <w:szCs w:val="20"/>
              </w:rPr>
              <w:t>.</w:t>
            </w:r>
          </w:p>
        </w:tc>
      </w:tr>
      <w:tr w:rsidR="00FD424B" w:rsidRPr="00484695" w:rsidTr="00797C5F">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424B" w:rsidRPr="00450ACA" w:rsidRDefault="00FD424B" w:rsidP="000D736D">
            <w:pPr>
              <w:ind w:left="34" w:right="-108"/>
              <w:rPr>
                <w:rFonts w:ascii="Times New Roman" w:hAnsi="Times New Roman" w:cs="Times New Roman"/>
                <w:sz w:val="20"/>
                <w:szCs w:val="20"/>
              </w:rPr>
            </w:pPr>
            <w:r w:rsidRPr="00484695">
              <w:rPr>
                <w:rFonts w:ascii="Times New Roman" w:hAnsi="Times New Roman" w:cs="Times New Roman"/>
                <w:b/>
                <w:sz w:val="20"/>
                <w:szCs w:val="20"/>
              </w:rPr>
              <w:t>Деятельность после сна</w:t>
            </w:r>
          </w:p>
        </w:tc>
        <w:tc>
          <w:tcPr>
            <w:tcW w:w="14601" w:type="dxa"/>
            <w:gridSpan w:val="3"/>
            <w:tcBorders>
              <w:top w:val="single" w:sz="4" w:space="0" w:color="auto"/>
              <w:left w:val="single" w:sz="4" w:space="0" w:color="000000" w:themeColor="text1"/>
              <w:bottom w:val="single" w:sz="4" w:space="0" w:color="000000" w:themeColor="text1"/>
              <w:right w:val="single" w:sz="4" w:space="0" w:color="000000" w:themeColor="text1"/>
            </w:tcBorders>
          </w:tcPr>
          <w:p w:rsidR="00FD424B" w:rsidRDefault="00FD424B" w:rsidP="00A108BB">
            <w:pPr>
              <w:pStyle w:val="aa"/>
              <w:numPr>
                <w:ilvl w:val="0"/>
                <w:numId w:val="161"/>
              </w:numPr>
              <w:rPr>
                <w:rFonts w:ascii="Times New Roman" w:hAnsi="Times New Roman" w:cs="Times New Roman"/>
                <w:sz w:val="20"/>
                <w:szCs w:val="20"/>
              </w:rPr>
            </w:pPr>
            <w:r w:rsidRPr="00A96003">
              <w:rPr>
                <w:rFonts w:ascii="Times New Roman" w:hAnsi="Times New Roman" w:cs="Times New Roman"/>
                <w:sz w:val="20"/>
                <w:szCs w:val="20"/>
              </w:rPr>
              <w:t xml:space="preserve">Гимнастика </w:t>
            </w:r>
            <w:r>
              <w:rPr>
                <w:rFonts w:ascii="Times New Roman" w:hAnsi="Times New Roman" w:cs="Times New Roman"/>
                <w:sz w:val="20"/>
                <w:szCs w:val="20"/>
              </w:rPr>
              <w:t>после сна.</w:t>
            </w:r>
            <w:r w:rsidRPr="00A96003">
              <w:rPr>
                <w:rFonts w:ascii="Times New Roman" w:hAnsi="Times New Roman" w:cs="Times New Roman"/>
                <w:sz w:val="20"/>
                <w:szCs w:val="20"/>
              </w:rPr>
              <w:t xml:space="preserve"> </w:t>
            </w:r>
            <w:r w:rsidR="00657F0E">
              <w:rPr>
                <w:rFonts w:ascii="Times New Roman" w:hAnsi="Times New Roman" w:cs="Times New Roman"/>
                <w:sz w:val="20"/>
                <w:szCs w:val="20"/>
              </w:rPr>
              <w:t>Комплекс 5 (</w:t>
            </w:r>
            <w:r w:rsidR="003316D0">
              <w:rPr>
                <w:rFonts w:ascii="Times New Roman" w:hAnsi="Times New Roman" w:cs="Times New Roman"/>
                <w:sz w:val="20"/>
                <w:szCs w:val="20"/>
              </w:rPr>
              <w:t>[22]</w:t>
            </w:r>
            <w:r w:rsidR="00657F0E">
              <w:rPr>
                <w:rFonts w:ascii="Times New Roman" w:hAnsi="Times New Roman" w:cs="Times New Roman"/>
                <w:sz w:val="20"/>
                <w:szCs w:val="20"/>
              </w:rPr>
              <w:t>, с. 28)</w:t>
            </w:r>
          </w:p>
          <w:p w:rsidR="00FD424B" w:rsidRDefault="00FD424B" w:rsidP="00A108BB">
            <w:pPr>
              <w:pStyle w:val="aa"/>
              <w:numPr>
                <w:ilvl w:val="0"/>
                <w:numId w:val="161"/>
              </w:numPr>
              <w:rPr>
                <w:rFonts w:ascii="Times New Roman" w:hAnsi="Times New Roman" w:cs="Times New Roman"/>
                <w:sz w:val="20"/>
                <w:szCs w:val="20"/>
              </w:rPr>
            </w:pPr>
            <w:r w:rsidRPr="002C5FC3">
              <w:rPr>
                <w:rFonts w:ascii="Times New Roman" w:hAnsi="Times New Roman" w:cs="Times New Roman"/>
                <w:sz w:val="20"/>
                <w:szCs w:val="20"/>
              </w:rPr>
              <w:t>Воспитание КГН, навыков самообслуживания и взаимопомощи при одевании. Беседа «Почему нужно быть опрятным и аккуратным?»</w:t>
            </w:r>
          </w:p>
          <w:p w:rsidR="00FD424B" w:rsidRPr="00FD424B" w:rsidRDefault="00FD424B" w:rsidP="00A108BB">
            <w:pPr>
              <w:pStyle w:val="aa"/>
              <w:numPr>
                <w:ilvl w:val="0"/>
                <w:numId w:val="161"/>
              </w:numPr>
              <w:rPr>
                <w:rFonts w:ascii="Times New Roman" w:hAnsi="Times New Roman" w:cs="Times New Roman"/>
                <w:sz w:val="20"/>
                <w:szCs w:val="20"/>
              </w:rPr>
            </w:pPr>
            <w:r w:rsidRPr="00FD424B">
              <w:rPr>
                <w:rFonts w:ascii="Times New Roman" w:hAnsi="Times New Roman" w:cs="Times New Roman"/>
                <w:sz w:val="20"/>
                <w:szCs w:val="20"/>
              </w:rPr>
              <w:t>Воспитание культуры поведения во время полдника. Беседа «Правила поведения за столом»</w:t>
            </w:r>
          </w:p>
        </w:tc>
      </w:tr>
      <w:tr w:rsidR="00F80F08" w:rsidRPr="00484695" w:rsidTr="00FD424B">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80F08" w:rsidRPr="00484695" w:rsidRDefault="00F80F08" w:rsidP="000D736D">
            <w:pPr>
              <w:ind w:left="34"/>
              <w:rPr>
                <w:rFonts w:ascii="Times New Roman" w:hAnsi="Times New Roman" w:cs="Times New Roman"/>
                <w:b/>
                <w:sz w:val="20"/>
                <w:szCs w:val="20"/>
              </w:rPr>
            </w:pPr>
            <w:r w:rsidRPr="00484695">
              <w:rPr>
                <w:rFonts w:ascii="Times New Roman" w:hAnsi="Times New Roman" w:cs="Times New Roman"/>
                <w:b/>
                <w:sz w:val="20"/>
                <w:szCs w:val="20"/>
              </w:rPr>
              <w:t>Вечер</w:t>
            </w:r>
          </w:p>
          <w:p w:rsidR="00F80F08" w:rsidRPr="00450ACA" w:rsidRDefault="00F80F08" w:rsidP="000D736D">
            <w:pPr>
              <w:ind w:left="34" w:right="-108"/>
              <w:rPr>
                <w:rFonts w:ascii="Times New Roman" w:hAnsi="Times New Roman" w:cs="Times New Roman"/>
                <w:sz w:val="20"/>
                <w:szCs w:val="20"/>
              </w:rPr>
            </w:pPr>
          </w:p>
        </w:tc>
        <w:tc>
          <w:tcPr>
            <w:tcW w:w="10206" w:type="dxa"/>
            <w:tcBorders>
              <w:top w:val="single" w:sz="4" w:space="0" w:color="000000" w:themeColor="text1"/>
              <w:left w:val="single" w:sz="4" w:space="0" w:color="000000" w:themeColor="text1"/>
              <w:bottom w:val="single" w:sz="4" w:space="0" w:color="000000" w:themeColor="text1"/>
              <w:right w:val="single" w:sz="4" w:space="0" w:color="auto"/>
            </w:tcBorders>
          </w:tcPr>
          <w:p w:rsidR="002C488A" w:rsidRPr="002C488A" w:rsidRDefault="002C488A" w:rsidP="00A108BB">
            <w:pPr>
              <w:pStyle w:val="aa"/>
              <w:numPr>
                <w:ilvl w:val="0"/>
                <w:numId w:val="302"/>
              </w:numPr>
              <w:rPr>
                <w:rFonts w:ascii="Times New Roman" w:hAnsi="Times New Roman" w:cs="Times New Roman"/>
                <w:sz w:val="20"/>
                <w:szCs w:val="20"/>
              </w:rPr>
            </w:pPr>
            <w:r>
              <w:rPr>
                <w:rFonts w:ascii="Times New Roman" w:hAnsi="Times New Roman" w:cs="Times New Roman"/>
                <w:sz w:val="20"/>
                <w:szCs w:val="20"/>
              </w:rPr>
              <w:t>СРИ «Айболит лечит птичек» (</w:t>
            </w:r>
            <w:r w:rsidRPr="002C488A">
              <w:rPr>
                <w:rFonts w:ascii="Times New Roman" w:hAnsi="Times New Roman" w:cs="Times New Roman"/>
                <w:sz w:val="20"/>
                <w:szCs w:val="20"/>
              </w:rPr>
              <w:t>учить отражать в игре характерные действия доктора, воспитывать гуманное отношение к птицам</w:t>
            </w:r>
            <w:r>
              <w:rPr>
                <w:rFonts w:ascii="Times New Roman" w:hAnsi="Times New Roman" w:cs="Times New Roman"/>
                <w:sz w:val="20"/>
                <w:szCs w:val="20"/>
              </w:rPr>
              <w:t>)</w:t>
            </w:r>
            <w:r w:rsidRPr="002C488A">
              <w:rPr>
                <w:rFonts w:ascii="Times New Roman" w:hAnsi="Times New Roman" w:cs="Times New Roman"/>
                <w:sz w:val="20"/>
                <w:szCs w:val="20"/>
              </w:rPr>
              <w:t>.</w:t>
            </w:r>
          </w:p>
          <w:p w:rsidR="002C488A" w:rsidRDefault="002C488A" w:rsidP="00A108BB">
            <w:pPr>
              <w:pStyle w:val="aa"/>
              <w:numPr>
                <w:ilvl w:val="0"/>
                <w:numId w:val="302"/>
              </w:numPr>
              <w:rPr>
                <w:rFonts w:ascii="Times New Roman" w:hAnsi="Times New Roman" w:cs="Times New Roman"/>
                <w:sz w:val="20"/>
                <w:szCs w:val="20"/>
              </w:rPr>
            </w:pPr>
            <w:r w:rsidRPr="002C488A">
              <w:rPr>
                <w:rFonts w:ascii="Times New Roman" w:hAnsi="Times New Roman" w:cs="Times New Roman"/>
                <w:sz w:val="20"/>
                <w:szCs w:val="20"/>
              </w:rPr>
              <w:t>Ситуация общения «Расскажи, почему нельзя пугать п</w:t>
            </w:r>
            <w:r>
              <w:rPr>
                <w:rFonts w:ascii="Times New Roman" w:hAnsi="Times New Roman" w:cs="Times New Roman"/>
                <w:sz w:val="20"/>
                <w:szCs w:val="20"/>
              </w:rPr>
              <w:t>тиц, разорять их гнёзда?» (</w:t>
            </w:r>
            <w:r w:rsidRPr="002C488A">
              <w:rPr>
                <w:rFonts w:ascii="Times New Roman" w:hAnsi="Times New Roman" w:cs="Times New Roman"/>
                <w:sz w:val="20"/>
                <w:szCs w:val="20"/>
              </w:rPr>
              <w:t>воспитывать бережное отношение к птицам, формировать основы экологической культуры</w:t>
            </w:r>
            <w:r>
              <w:rPr>
                <w:rFonts w:ascii="Times New Roman" w:hAnsi="Times New Roman" w:cs="Times New Roman"/>
                <w:sz w:val="20"/>
                <w:szCs w:val="20"/>
              </w:rPr>
              <w:t>)</w:t>
            </w:r>
            <w:r w:rsidRPr="002C488A">
              <w:rPr>
                <w:rFonts w:ascii="Times New Roman" w:hAnsi="Times New Roman" w:cs="Times New Roman"/>
                <w:sz w:val="20"/>
                <w:szCs w:val="20"/>
              </w:rPr>
              <w:t>.</w:t>
            </w:r>
          </w:p>
          <w:p w:rsidR="00BA04DA" w:rsidRPr="00BA04DA" w:rsidRDefault="00BA04DA" w:rsidP="00A108BB">
            <w:pPr>
              <w:pStyle w:val="aa"/>
              <w:numPr>
                <w:ilvl w:val="0"/>
                <w:numId w:val="302"/>
              </w:numPr>
              <w:rPr>
                <w:rFonts w:ascii="Times New Roman" w:hAnsi="Times New Roman" w:cs="Times New Roman"/>
                <w:sz w:val="20"/>
                <w:szCs w:val="20"/>
              </w:rPr>
            </w:pPr>
            <w:r w:rsidRPr="00BA04DA">
              <w:rPr>
                <w:rFonts w:ascii="Times New Roman" w:hAnsi="Times New Roman" w:cs="Times New Roman"/>
                <w:sz w:val="20"/>
                <w:szCs w:val="20"/>
              </w:rPr>
              <w:t>Разучить считалку: «1,2,3,4,5</w:t>
            </w:r>
            <w:r>
              <w:rPr>
                <w:rFonts w:ascii="Times New Roman" w:hAnsi="Times New Roman" w:cs="Times New Roman"/>
                <w:sz w:val="20"/>
                <w:szCs w:val="20"/>
              </w:rPr>
              <w:t xml:space="preserve"> – </w:t>
            </w:r>
            <w:r w:rsidRPr="00BA04DA">
              <w:rPr>
                <w:rFonts w:ascii="Times New Roman" w:hAnsi="Times New Roman" w:cs="Times New Roman"/>
                <w:sz w:val="20"/>
                <w:szCs w:val="20"/>
              </w:rPr>
              <w:t>мы собрались поиграть. К нам сорока прилетела, и</w:t>
            </w:r>
            <w:r>
              <w:rPr>
                <w:rFonts w:ascii="Times New Roman" w:hAnsi="Times New Roman" w:cs="Times New Roman"/>
                <w:sz w:val="20"/>
                <w:szCs w:val="20"/>
              </w:rPr>
              <w:t xml:space="preserve"> </w:t>
            </w:r>
            <w:r w:rsidRPr="00BA04DA">
              <w:rPr>
                <w:rFonts w:ascii="Times New Roman" w:hAnsi="Times New Roman" w:cs="Times New Roman"/>
                <w:sz w:val="20"/>
                <w:szCs w:val="20"/>
              </w:rPr>
              <w:t>тебе водить велела!»</w:t>
            </w:r>
          </w:p>
          <w:p w:rsidR="00BA04DA" w:rsidRPr="00BA04DA" w:rsidRDefault="00BA04DA" w:rsidP="00A108BB">
            <w:pPr>
              <w:pStyle w:val="aa"/>
              <w:numPr>
                <w:ilvl w:val="0"/>
                <w:numId w:val="302"/>
              </w:numPr>
              <w:rPr>
                <w:rFonts w:ascii="Times New Roman" w:hAnsi="Times New Roman" w:cs="Times New Roman"/>
                <w:sz w:val="20"/>
                <w:szCs w:val="20"/>
              </w:rPr>
            </w:pPr>
            <w:r>
              <w:rPr>
                <w:rFonts w:ascii="Times New Roman" w:hAnsi="Times New Roman" w:cs="Times New Roman"/>
                <w:sz w:val="20"/>
                <w:szCs w:val="20"/>
              </w:rPr>
              <w:t>П/и «Птички и кот» (</w:t>
            </w:r>
            <w:r w:rsidRPr="00BA04DA">
              <w:rPr>
                <w:rFonts w:ascii="Times New Roman" w:hAnsi="Times New Roman" w:cs="Times New Roman"/>
                <w:sz w:val="20"/>
                <w:szCs w:val="20"/>
              </w:rPr>
              <w:t>развивать интерес к коллективным играм, подвижность</w:t>
            </w:r>
            <w:r>
              <w:rPr>
                <w:rFonts w:ascii="Times New Roman" w:hAnsi="Times New Roman" w:cs="Times New Roman"/>
                <w:sz w:val="20"/>
                <w:szCs w:val="20"/>
              </w:rPr>
              <w:t>)</w:t>
            </w:r>
            <w:r w:rsidRPr="00BA04DA">
              <w:rPr>
                <w:rFonts w:ascii="Times New Roman" w:hAnsi="Times New Roman" w:cs="Times New Roman"/>
                <w:sz w:val="20"/>
                <w:szCs w:val="20"/>
              </w:rPr>
              <w:t>.</w:t>
            </w:r>
          </w:p>
          <w:p w:rsidR="00BA04DA" w:rsidRPr="00BA04DA" w:rsidRDefault="00BA04DA" w:rsidP="00A108BB">
            <w:pPr>
              <w:pStyle w:val="aa"/>
              <w:numPr>
                <w:ilvl w:val="0"/>
                <w:numId w:val="302"/>
              </w:numPr>
              <w:rPr>
                <w:rFonts w:ascii="Times New Roman" w:hAnsi="Times New Roman" w:cs="Times New Roman"/>
                <w:sz w:val="20"/>
                <w:szCs w:val="20"/>
              </w:rPr>
            </w:pPr>
            <w:r w:rsidRPr="00BA04DA">
              <w:rPr>
                <w:rFonts w:ascii="Times New Roman" w:hAnsi="Times New Roman" w:cs="Times New Roman"/>
                <w:sz w:val="20"/>
                <w:szCs w:val="20"/>
              </w:rPr>
              <w:t>Выполнить вместе с</w:t>
            </w:r>
            <w:r>
              <w:rPr>
                <w:rFonts w:ascii="Times New Roman" w:hAnsi="Times New Roman" w:cs="Times New Roman"/>
                <w:sz w:val="20"/>
                <w:szCs w:val="20"/>
              </w:rPr>
              <w:t xml:space="preserve"> </w:t>
            </w:r>
            <w:r w:rsidRPr="00BA04DA">
              <w:rPr>
                <w:rFonts w:ascii="Times New Roman" w:hAnsi="Times New Roman" w:cs="Times New Roman"/>
                <w:sz w:val="20"/>
                <w:szCs w:val="20"/>
              </w:rPr>
              <w:t>детьми аппликацию-</w:t>
            </w:r>
            <w:r>
              <w:rPr>
                <w:rFonts w:ascii="Times New Roman" w:hAnsi="Times New Roman" w:cs="Times New Roman"/>
                <w:sz w:val="20"/>
                <w:szCs w:val="20"/>
              </w:rPr>
              <w:t>«Синичка» (</w:t>
            </w:r>
            <w:r w:rsidRPr="00BA04DA">
              <w:rPr>
                <w:rFonts w:ascii="Times New Roman" w:hAnsi="Times New Roman" w:cs="Times New Roman"/>
                <w:sz w:val="20"/>
                <w:szCs w:val="20"/>
              </w:rPr>
              <w:t>учить выражать красоту  птиц на бумаге</w:t>
            </w:r>
            <w:r>
              <w:rPr>
                <w:rFonts w:ascii="Times New Roman" w:hAnsi="Times New Roman" w:cs="Times New Roman"/>
                <w:sz w:val="20"/>
                <w:szCs w:val="20"/>
              </w:rPr>
              <w:t>)</w:t>
            </w:r>
            <w:r w:rsidRPr="00BA04DA">
              <w:rPr>
                <w:rFonts w:ascii="Times New Roman" w:hAnsi="Times New Roman" w:cs="Times New Roman"/>
                <w:sz w:val="20"/>
                <w:szCs w:val="20"/>
              </w:rPr>
              <w:t>.</w:t>
            </w:r>
          </w:p>
          <w:p w:rsidR="00F80F08" w:rsidRPr="00BA04DA" w:rsidRDefault="00F80F08" w:rsidP="00A108BB">
            <w:pPr>
              <w:pStyle w:val="aa"/>
              <w:numPr>
                <w:ilvl w:val="0"/>
                <w:numId w:val="302"/>
              </w:numPr>
              <w:rPr>
                <w:rFonts w:ascii="Times New Roman" w:hAnsi="Times New Roman" w:cs="Times New Roman"/>
                <w:sz w:val="20"/>
                <w:szCs w:val="20"/>
              </w:rPr>
            </w:pPr>
            <w:r w:rsidRPr="00BA04DA">
              <w:rPr>
                <w:rFonts w:ascii="Times New Roman" w:hAnsi="Times New Roman" w:cs="Times New Roman"/>
                <w:sz w:val="20"/>
                <w:szCs w:val="18"/>
              </w:rPr>
              <w:t xml:space="preserve">ВЕЧЕРНИЙ КРУГ (по выбору воспитателя из </w:t>
            </w:r>
            <w:r w:rsidR="004A6195">
              <w:rPr>
                <w:rFonts w:ascii="Times New Roman" w:hAnsi="Times New Roman" w:cs="Times New Roman"/>
                <w:sz w:val="20"/>
                <w:szCs w:val="18"/>
              </w:rPr>
              <w:t>Приложения 3</w:t>
            </w:r>
            <w:r w:rsidRPr="00BA04DA">
              <w:rPr>
                <w:rFonts w:ascii="Times New Roman" w:hAnsi="Times New Roman" w:cs="Times New Roman"/>
                <w:sz w:val="20"/>
                <w:szCs w:val="18"/>
              </w:rPr>
              <w:t>)</w:t>
            </w:r>
          </w:p>
        </w:tc>
        <w:tc>
          <w:tcPr>
            <w:tcW w:w="1985" w:type="dxa"/>
            <w:tcBorders>
              <w:top w:val="single" w:sz="4" w:space="0" w:color="auto"/>
              <w:left w:val="single" w:sz="4" w:space="0" w:color="000000" w:themeColor="text1"/>
              <w:bottom w:val="single" w:sz="4" w:space="0" w:color="000000" w:themeColor="text1"/>
              <w:right w:val="single" w:sz="4" w:space="0" w:color="auto"/>
            </w:tcBorders>
          </w:tcPr>
          <w:p w:rsidR="002C488A" w:rsidRPr="002C488A" w:rsidRDefault="002C488A" w:rsidP="002C488A">
            <w:pPr>
              <w:rPr>
                <w:rFonts w:ascii="Times New Roman" w:hAnsi="Times New Roman" w:cs="Times New Roman"/>
                <w:sz w:val="20"/>
                <w:szCs w:val="20"/>
              </w:rPr>
            </w:pPr>
            <w:r w:rsidRPr="002C488A">
              <w:rPr>
                <w:rFonts w:ascii="Times New Roman" w:hAnsi="Times New Roman" w:cs="Times New Roman"/>
                <w:sz w:val="20"/>
                <w:szCs w:val="20"/>
              </w:rPr>
              <w:t xml:space="preserve">Д/и «Дай такую же птичку» </w:t>
            </w:r>
            <w:r>
              <w:rPr>
                <w:rFonts w:ascii="Times New Roman" w:hAnsi="Times New Roman" w:cs="Times New Roman"/>
                <w:sz w:val="20"/>
                <w:szCs w:val="20"/>
              </w:rPr>
              <w:t xml:space="preserve">с ……………………. </w:t>
            </w:r>
            <w:r w:rsidRPr="002C488A">
              <w:rPr>
                <w:rFonts w:ascii="Times New Roman" w:hAnsi="Times New Roman" w:cs="Times New Roman"/>
                <w:sz w:val="20"/>
                <w:szCs w:val="20"/>
              </w:rPr>
              <w:t>(развивать наглядно-образное мышление, интерес и любовь к птицам).</w:t>
            </w:r>
          </w:p>
          <w:p w:rsidR="00F80F08" w:rsidRPr="00504945" w:rsidRDefault="00F80F08" w:rsidP="000471B4">
            <w:pPr>
              <w:rPr>
                <w:rFonts w:ascii="Times New Roman" w:hAnsi="Times New Roman" w:cs="Times New Roman"/>
                <w:sz w:val="20"/>
                <w:szCs w:val="20"/>
              </w:rPr>
            </w:pPr>
          </w:p>
        </w:tc>
        <w:tc>
          <w:tcPr>
            <w:tcW w:w="2410" w:type="dxa"/>
            <w:vMerge w:val="restart"/>
            <w:tcBorders>
              <w:top w:val="single" w:sz="4" w:space="0" w:color="auto"/>
              <w:left w:val="single" w:sz="4" w:space="0" w:color="auto"/>
              <w:right w:val="single" w:sz="4" w:space="0" w:color="000000" w:themeColor="text1"/>
            </w:tcBorders>
          </w:tcPr>
          <w:p w:rsidR="002C488A" w:rsidRPr="002C488A" w:rsidRDefault="002C488A" w:rsidP="002C488A">
            <w:pPr>
              <w:rPr>
                <w:rFonts w:ascii="Times New Roman" w:hAnsi="Times New Roman" w:cs="Times New Roman"/>
                <w:sz w:val="20"/>
                <w:szCs w:val="20"/>
              </w:rPr>
            </w:pPr>
            <w:r w:rsidRPr="002C488A">
              <w:rPr>
                <w:rFonts w:ascii="Times New Roman" w:hAnsi="Times New Roman" w:cs="Times New Roman"/>
                <w:sz w:val="20"/>
                <w:szCs w:val="20"/>
              </w:rPr>
              <w:t>Самостоятельная деятельн</w:t>
            </w:r>
            <w:r>
              <w:rPr>
                <w:rFonts w:ascii="Times New Roman" w:hAnsi="Times New Roman" w:cs="Times New Roman"/>
                <w:sz w:val="20"/>
                <w:szCs w:val="20"/>
              </w:rPr>
              <w:t>ость  (</w:t>
            </w:r>
            <w:r w:rsidRPr="002C488A">
              <w:rPr>
                <w:rFonts w:ascii="Times New Roman" w:hAnsi="Times New Roman" w:cs="Times New Roman"/>
                <w:sz w:val="20"/>
                <w:szCs w:val="20"/>
              </w:rPr>
              <w:t>поощрять участи</w:t>
            </w:r>
            <w:r>
              <w:rPr>
                <w:rFonts w:ascii="Times New Roman" w:hAnsi="Times New Roman" w:cs="Times New Roman"/>
                <w:sz w:val="20"/>
                <w:szCs w:val="20"/>
              </w:rPr>
              <w:t>е детей в общих играх; объедине</w:t>
            </w:r>
            <w:r w:rsidRPr="002C488A">
              <w:rPr>
                <w:rFonts w:ascii="Times New Roman" w:hAnsi="Times New Roman" w:cs="Times New Roman"/>
                <w:sz w:val="20"/>
                <w:szCs w:val="20"/>
              </w:rPr>
              <w:t>ние в мини-группы для совместных игр, деятельности</w:t>
            </w:r>
            <w:r>
              <w:rPr>
                <w:rFonts w:ascii="Times New Roman" w:hAnsi="Times New Roman" w:cs="Times New Roman"/>
                <w:sz w:val="20"/>
                <w:szCs w:val="20"/>
              </w:rPr>
              <w:t>)</w:t>
            </w:r>
            <w:r w:rsidRPr="002C488A">
              <w:rPr>
                <w:rFonts w:ascii="Times New Roman" w:hAnsi="Times New Roman" w:cs="Times New Roman"/>
                <w:sz w:val="20"/>
                <w:szCs w:val="20"/>
              </w:rPr>
              <w:t>.</w:t>
            </w:r>
          </w:p>
          <w:p w:rsidR="00F80F08" w:rsidRPr="002C488A" w:rsidRDefault="00F80F08" w:rsidP="002C488A">
            <w:pPr>
              <w:rPr>
                <w:rFonts w:ascii="Times New Roman" w:hAnsi="Times New Roman" w:cs="Times New Roman"/>
                <w:sz w:val="20"/>
                <w:szCs w:val="20"/>
              </w:rPr>
            </w:pPr>
          </w:p>
        </w:tc>
      </w:tr>
      <w:tr w:rsidR="00C626E5" w:rsidRPr="00484695" w:rsidTr="002C488A">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626E5" w:rsidRPr="00315FAE" w:rsidRDefault="00C626E5" w:rsidP="000D736D">
            <w:pPr>
              <w:ind w:left="34" w:right="-107"/>
              <w:rPr>
                <w:rFonts w:ascii="Times New Roman" w:hAnsi="Times New Roman" w:cs="Times New Roman"/>
                <w:sz w:val="20"/>
                <w:szCs w:val="20"/>
              </w:rPr>
            </w:pPr>
            <w:r>
              <w:rPr>
                <w:rFonts w:ascii="Times New Roman" w:hAnsi="Times New Roman" w:cs="Times New Roman"/>
                <w:b/>
                <w:sz w:val="20"/>
                <w:szCs w:val="20"/>
              </w:rPr>
              <w:t>Вечерняя прогулка</w:t>
            </w:r>
          </w:p>
        </w:tc>
        <w:tc>
          <w:tcPr>
            <w:tcW w:w="12191" w:type="dxa"/>
            <w:gridSpan w:val="2"/>
            <w:tcBorders>
              <w:top w:val="single" w:sz="4" w:space="0" w:color="000000" w:themeColor="text1"/>
              <w:left w:val="single" w:sz="4" w:space="0" w:color="000000" w:themeColor="text1"/>
              <w:bottom w:val="single" w:sz="4" w:space="0" w:color="auto"/>
              <w:right w:val="single" w:sz="4" w:space="0" w:color="auto"/>
            </w:tcBorders>
          </w:tcPr>
          <w:p w:rsidR="00C626E5" w:rsidRPr="00C626E5" w:rsidRDefault="00C626E5" w:rsidP="00C626E5">
            <w:pPr>
              <w:rPr>
                <w:rFonts w:ascii="Times New Roman" w:hAnsi="Times New Roman" w:cs="Times New Roman"/>
                <w:sz w:val="20"/>
                <w:szCs w:val="20"/>
              </w:rPr>
            </w:pPr>
            <w:r w:rsidRPr="00C626E5">
              <w:rPr>
                <w:rFonts w:ascii="Times New Roman" w:hAnsi="Times New Roman" w:cs="Times New Roman"/>
                <w:sz w:val="20"/>
                <w:szCs w:val="20"/>
              </w:rPr>
              <w:t xml:space="preserve">Прогулка </w:t>
            </w:r>
            <w:r>
              <w:rPr>
                <w:rFonts w:ascii="Times New Roman" w:hAnsi="Times New Roman" w:cs="Times New Roman"/>
                <w:sz w:val="20"/>
                <w:szCs w:val="20"/>
              </w:rPr>
              <w:t>5</w:t>
            </w:r>
            <w:r w:rsidRPr="00C626E5">
              <w:rPr>
                <w:rFonts w:ascii="Times New Roman" w:hAnsi="Times New Roman" w:cs="Times New Roman"/>
                <w:sz w:val="20"/>
                <w:szCs w:val="20"/>
              </w:rPr>
              <w:t xml:space="preserve">. Ноябрь. (см. </w:t>
            </w:r>
            <w:r w:rsidR="004A6195">
              <w:rPr>
                <w:rFonts w:ascii="Times New Roman" w:hAnsi="Times New Roman" w:cs="Times New Roman"/>
                <w:sz w:val="20"/>
                <w:szCs w:val="20"/>
              </w:rPr>
              <w:t>Приложения 4</w:t>
            </w:r>
            <w:r w:rsidRPr="00C626E5">
              <w:rPr>
                <w:rFonts w:ascii="Times New Roman" w:hAnsi="Times New Roman" w:cs="Times New Roman"/>
                <w:sz w:val="20"/>
                <w:szCs w:val="20"/>
              </w:rPr>
              <w:t>)</w:t>
            </w:r>
          </w:p>
        </w:tc>
        <w:tc>
          <w:tcPr>
            <w:tcW w:w="2410" w:type="dxa"/>
            <w:vMerge/>
            <w:tcBorders>
              <w:left w:val="single" w:sz="4" w:space="0" w:color="auto"/>
              <w:bottom w:val="single" w:sz="4" w:space="0" w:color="auto"/>
              <w:right w:val="single" w:sz="4" w:space="0" w:color="000000" w:themeColor="text1"/>
            </w:tcBorders>
          </w:tcPr>
          <w:p w:rsidR="00C626E5" w:rsidRPr="00484695" w:rsidRDefault="00C626E5" w:rsidP="000D736D">
            <w:pPr>
              <w:rPr>
                <w:rFonts w:ascii="Times New Roman" w:hAnsi="Times New Roman" w:cs="Times New Roman"/>
                <w:sz w:val="20"/>
                <w:szCs w:val="20"/>
              </w:rPr>
            </w:pPr>
          </w:p>
        </w:tc>
      </w:tr>
      <w:tr w:rsidR="002C488A" w:rsidRPr="00484695" w:rsidTr="00C52718">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C488A" w:rsidRPr="00484695" w:rsidRDefault="002C488A" w:rsidP="000D736D">
            <w:pPr>
              <w:ind w:left="34"/>
              <w:rPr>
                <w:rFonts w:ascii="Times New Roman" w:hAnsi="Times New Roman" w:cs="Times New Roman"/>
                <w:b/>
                <w:sz w:val="20"/>
                <w:szCs w:val="20"/>
              </w:rPr>
            </w:pPr>
            <w:r w:rsidRPr="00484695">
              <w:rPr>
                <w:rFonts w:ascii="Times New Roman" w:hAnsi="Times New Roman" w:cs="Times New Roman"/>
                <w:b/>
                <w:sz w:val="20"/>
                <w:szCs w:val="20"/>
              </w:rPr>
              <w:t>Работа с родителями</w:t>
            </w:r>
          </w:p>
        </w:tc>
        <w:tc>
          <w:tcPr>
            <w:tcW w:w="14601" w:type="dxa"/>
            <w:gridSpan w:val="3"/>
            <w:tcBorders>
              <w:top w:val="single" w:sz="4" w:space="0" w:color="auto"/>
              <w:left w:val="single" w:sz="4" w:space="0" w:color="000000" w:themeColor="text1"/>
              <w:bottom w:val="single" w:sz="4" w:space="0" w:color="000000" w:themeColor="text1"/>
              <w:right w:val="single" w:sz="4" w:space="0" w:color="000000" w:themeColor="text1"/>
            </w:tcBorders>
          </w:tcPr>
          <w:p w:rsidR="002C488A" w:rsidRPr="00484695" w:rsidRDefault="002C488A" w:rsidP="002C488A">
            <w:pPr>
              <w:rPr>
                <w:rFonts w:ascii="Times New Roman" w:hAnsi="Times New Roman" w:cs="Times New Roman"/>
                <w:sz w:val="20"/>
                <w:szCs w:val="20"/>
              </w:rPr>
            </w:pPr>
            <w:r>
              <w:rPr>
                <w:rFonts w:ascii="Times New Roman" w:hAnsi="Times New Roman" w:cs="Times New Roman"/>
                <w:sz w:val="20"/>
                <w:szCs w:val="20"/>
              </w:rPr>
              <w:t xml:space="preserve">Консультация </w:t>
            </w:r>
            <w:r w:rsidRPr="002C488A">
              <w:rPr>
                <w:rFonts w:ascii="Times New Roman" w:hAnsi="Times New Roman" w:cs="Times New Roman"/>
                <w:sz w:val="20"/>
                <w:szCs w:val="20"/>
              </w:rPr>
              <w:t>«Если ребенок кусается»</w:t>
            </w:r>
          </w:p>
        </w:tc>
      </w:tr>
    </w:tbl>
    <w:p w:rsidR="00F80F08" w:rsidRDefault="00F80F08" w:rsidP="00F80F08">
      <w:pPr>
        <w:spacing w:after="0" w:line="240" w:lineRule="auto"/>
        <w:ind w:left="142" w:right="-882"/>
        <w:rPr>
          <w:rFonts w:ascii="Times New Roman" w:hAnsi="Times New Roman" w:cs="Times New Roman"/>
          <w:b/>
          <w:sz w:val="20"/>
          <w:szCs w:val="20"/>
        </w:rPr>
      </w:pPr>
    </w:p>
    <w:p w:rsidR="00F80F08" w:rsidRDefault="00F80F08" w:rsidP="00F80F08">
      <w:pPr>
        <w:spacing w:after="0" w:line="240" w:lineRule="auto"/>
        <w:ind w:left="142" w:right="-882" w:firstLine="566"/>
        <w:rPr>
          <w:rFonts w:ascii="Times New Roman" w:hAnsi="Times New Roman" w:cs="Times New Roman"/>
          <w:b/>
          <w:sz w:val="20"/>
          <w:szCs w:val="20"/>
        </w:rPr>
      </w:pPr>
    </w:p>
    <w:p w:rsidR="0070055B" w:rsidRDefault="0070055B" w:rsidP="00F80F08">
      <w:pPr>
        <w:spacing w:after="0" w:line="240" w:lineRule="auto"/>
        <w:ind w:left="142" w:right="-882" w:firstLine="566"/>
        <w:rPr>
          <w:rFonts w:ascii="Times New Roman" w:hAnsi="Times New Roman" w:cs="Times New Roman"/>
          <w:b/>
          <w:sz w:val="20"/>
          <w:szCs w:val="20"/>
        </w:rPr>
      </w:pPr>
    </w:p>
    <w:p w:rsidR="0070055B" w:rsidRDefault="0070055B" w:rsidP="00F80F08">
      <w:pPr>
        <w:spacing w:after="0" w:line="240" w:lineRule="auto"/>
        <w:ind w:left="142" w:right="-882" w:firstLine="566"/>
        <w:rPr>
          <w:rFonts w:ascii="Times New Roman" w:hAnsi="Times New Roman" w:cs="Times New Roman"/>
          <w:b/>
          <w:sz w:val="20"/>
          <w:szCs w:val="20"/>
        </w:rPr>
      </w:pPr>
    </w:p>
    <w:p w:rsidR="00A9346C" w:rsidRDefault="00A9346C" w:rsidP="00F80F08">
      <w:pPr>
        <w:spacing w:after="0" w:line="240" w:lineRule="auto"/>
        <w:ind w:left="142" w:right="-882" w:firstLine="566"/>
        <w:rPr>
          <w:rFonts w:ascii="Times New Roman" w:hAnsi="Times New Roman" w:cs="Times New Roman"/>
          <w:b/>
          <w:sz w:val="20"/>
          <w:szCs w:val="20"/>
        </w:rPr>
      </w:pPr>
    </w:p>
    <w:p w:rsidR="00A9346C" w:rsidRDefault="00A9346C" w:rsidP="00F80F08">
      <w:pPr>
        <w:spacing w:after="0" w:line="240" w:lineRule="auto"/>
        <w:ind w:left="142" w:right="-882" w:firstLine="566"/>
        <w:rPr>
          <w:rFonts w:ascii="Times New Roman" w:hAnsi="Times New Roman" w:cs="Times New Roman"/>
          <w:b/>
          <w:sz w:val="20"/>
          <w:szCs w:val="20"/>
        </w:rPr>
      </w:pPr>
    </w:p>
    <w:p w:rsidR="00A9346C" w:rsidRDefault="00A9346C" w:rsidP="00F80F08">
      <w:pPr>
        <w:spacing w:after="0" w:line="240" w:lineRule="auto"/>
        <w:ind w:left="142" w:right="-882" w:firstLine="566"/>
        <w:rPr>
          <w:rFonts w:ascii="Times New Roman" w:hAnsi="Times New Roman" w:cs="Times New Roman"/>
          <w:b/>
          <w:sz w:val="20"/>
          <w:szCs w:val="20"/>
        </w:rPr>
      </w:pPr>
    </w:p>
    <w:p w:rsidR="00F80F08" w:rsidRPr="00F45303" w:rsidRDefault="00F80F08" w:rsidP="00F80F08">
      <w:pPr>
        <w:spacing w:after="0" w:line="240" w:lineRule="auto"/>
        <w:ind w:left="142" w:right="-882" w:firstLine="566"/>
        <w:rPr>
          <w:rFonts w:ascii="Times New Roman" w:hAnsi="Times New Roman" w:cs="Times New Roman"/>
          <w:sz w:val="20"/>
          <w:szCs w:val="20"/>
        </w:rPr>
      </w:pPr>
      <w:r>
        <w:rPr>
          <w:rFonts w:ascii="Times New Roman" w:hAnsi="Times New Roman" w:cs="Times New Roman"/>
          <w:b/>
          <w:sz w:val="20"/>
          <w:szCs w:val="20"/>
        </w:rPr>
        <w:t xml:space="preserve">Четверг </w:t>
      </w:r>
      <w:r w:rsidR="00AF418D">
        <w:rPr>
          <w:rFonts w:ascii="Times New Roman" w:hAnsi="Times New Roman" w:cs="Times New Roman"/>
          <w:b/>
          <w:sz w:val="20"/>
          <w:szCs w:val="20"/>
        </w:rPr>
        <w:t>09</w:t>
      </w:r>
      <w:r>
        <w:rPr>
          <w:rFonts w:ascii="Times New Roman" w:hAnsi="Times New Roman" w:cs="Times New Roman"/>
          <w:b/>
          <w:sz w:val="20"/>
          <w:szCs w:val="20"/>
        </w:rPr>
        <w:t>.1</w:t>
      </w:r>
      <w:r w:rsidR="00AF418D">
        <w:rPr>
          <w:rFonts w:ascii="Times New Roman" w:hAnsi="Times New Roman" w:cs="Times New Roman"/>
          <w:b/>
          <w:sz w:val="20"/>
          <w:szCs w:val="20"/>
        </w:rPr>
        <w:t>1</w:t>
      </w:r>
      <w:r w:rsidRPr="00F45303">
        <w:rPr>
          <w:rFonts w:ascii="Times New Roman" w:hAnsi="Times New Roman" w:cs="Times New Roman"/>
          <w:b/>
          <w:sz w:val="20"/>
          <w:szCs w:val="20"/>
        </w:rPr>
        <w:t>.</w:t>
      </w:r>
      <w:r>
        <w:rPr>
          <w:rFonts w:ascii="Times New Roman" w:hAnsi="Times New Roman" w:cs="Times New Roman"/>
          <w:b/>
          <w:sz w:val="20"/>
          <w:szCs w:val="20"/>
        </w:rPr>
        <w:t>202</w:t>
      </w:r>
      <w:r w:rsidR="00AF418D">
        <w:rPr>
          <w:rFonts w:ascii="Times New Roman" w:hAnsi="Times New Roman" w:cs="Times New Roman"/>
          <w:b/>
          <w:sz w:val="20"/>
          <w:szCs w:val="20"/>
        </w:rPr>
        <w:t>3</w:t>
      </w:r>
      <w:r w:rsidRPr="00F45303">
        <w:rPr>
          <w:rFonts w:ascii="Times New Roman" w:hAnsi="Times New Roman" w:cs="Times New Roman"/>
          <w:b/>
          <w:sz w:val="20"/>
          <w:szCs w:val="20"/>
        </w:rPr>
        <w:t xml:space="preserve">                                                                                                        </w:t>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t xml:space="preserve">     </w:t>
      </w:r>
      <w:r>
        <w:rPr>
          <w:rFonts w:ascii="Times New Roman" w:hAnsi="Times New Roman" w:cs="Times New Roman"/>
          <w:b/>
          <w:sz w:val="20"/>
          <w:szCs w:val="20"/>
        </w:rPr>
        <w:tab/>
      </w:r>
      <w:r w:rsidR="00737484">
        <w:rPr>
          <w:rFonts w:ascii="Times New Roman" w:hAnsi="Times New Roman" w:cs="Times New Roman"/>
          <w:b/>
          <w:sz w:val="20"/>
          <w:szCs w:val="20"/>
        </w:rPr>
        <w:tab/>
        <w:t xml:space="preserve">    </w:t>
      </w:r>
      <w:r>
        <w:rPr>
          <w:rFonts w:ascii="Times New Roman" w:hAnsi="Times New Roman" w:cs="Times New Roman"/>
          <w:sz w:val="20"/>
          <w:szCs w:val="20"/>
        </w:rPr>
        <w:t>Тематическая неделя «Птицы»</w:t>
      </w:r>
    </w:p>
    <w:tbl>
      <w:tblPr>
        <w:tblStyle w:val="a3"/>
        <w:tblW w:w="16160" w:type="dxa"/>
        <w:tblInd w:w="250" w:type="dxa"/>
        <w:tblLayout w:type="fixed"/>
        <w:tblLook w:val="04A0" w:firstRow="1" w:lastRow="0" w:firstColumn="1" w:lastColumn="0" w:noHBand="0" w:noVBand="1"/>
      </w:tblPr>
      <w:tblGrid>
        <w:gridCol w:w="1559"/>
        <w:gridCol w:w="10206"/>
        <w:gridCol w:w="1985"/>
        <w:gridCol w:w="2410"/>
      </w:tblGrid>
      <w:tr w:rsidR="00953EF1" w:rsidRPr="00AC1166" w:rsidTr="001F47B1">
        <w:trPr>
          <w:cantSplit/>
          <w:trHeight w:val="383"/>
        </w:trPr>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3EF1" w:rsidRPr="00036C68" w:rsidRDefault="00953EF1" w:rsidP="000D736D">
            <w:pPr>
              <w:ind w:right="-108"/>
              <w:rPr>
                <w:rFonts w:ascii="Times New Roman" w:hAnsi="Times New Roman" w:cs="Times New Roman"/>
                <w:b/>
                <w:sz w:val="16"/>
                <w:szCs w:val="16"/>
              </w:rPr>
            </w:pPr>
            <w:r w:rsidRPr="00A36458">
              <w:rPr>
                <w:rFonts w:ascii="Times New Roman" w:hAnsi="Times New Roman" w:cs="Times New Roman"/>
                <w:b/>
                <w:sz w:val="20"/>
                <w:szCs w:val="20"/>
              </w:rPr>
              <w:t xml:space="preserve">Режимные моменты </w:t>
            </w:r>
          </w:p>
        </w:tc>
        <w:tc>
          <w:tcPr>
            <w:tcW w:w="10206"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953EF1" w:rsidRPr="0086395C" w:rsidRDefault="00953EF1" w:rsidP="000D736D">
            <w:pPr>
              <w:jc w:val="center"/>
              <w:rPr>
                <w:rFonts w:ascii="Times New Roman" w:hAnsi="Times New Roman" w:cs="Times New Roman"/>
                <w:b/>
                <w:sz w:val="24"/>
              </w:rPr>
            </w:pPr>
            <w:r w:rsidRPr="0086395C">
              <w:rPr>
                <w:rFonts w:ascii="Times New Roman" w:hAnsi="Times New Roman" w:cs="Times New Roman"/>
                <w:b/>
                <w:sz w:val="24"/>
              </w:rPr>
              <w:t>Совместная деятельность взрослого и детей/Самостоятельная деятельность детей</w:t>
            </w:r>
          </w:p>
        </w:tc>
        <w:tc>
          <w:tcPr>
            <w:tcW w:w="1985" w:type="dxa"/>
            <w:tcBorders>
              <w:top w:val="single" w:sz="4" w:space="0" w:color="000000" w:themeColor="text1"/>
              <w:left w:val="single" w:sz="4" w:space="0" w:color="auto"/>
              <w:bottom w:val="single" w:sz="4" w:space="0" w:color="000000" w:themeColor="text1"/>
              <w:right w:val="single" w:sz="4" w:space="0" w:color="000000" w:themeColor="text1"/>
            </w:tcBorders>
          </w:tcPr>
          <w:p w:rsidR="00953EF1" w:rsidRPr="0044640F" w:rsidRDefault="00953EF1" w:rsidP="000D736D">
            <w:pPr>
              <w:jc w:val="center"/>
              <w:rPr>
                <w:rFonts w:ascii="Times New Roman" w:hAnsi="Times New Roman" w:cs="Times New Roman"/>
                <w:b/>
                <w:sz w:val="20"/>
              </w:rPr>
            </w:pPr>
            <w:r w:rsidRPr="0044640F">
              <w:rPr>
                <w:rFonts w:ascii="Times New Roman" w:hAnsi="Times New Roman" w:cs="Times New Roman"/>
                <w:b/>
                <w:sz w:val="20"/>
              </w:rPr>
              <w:t>Индивидуальная работа</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3EF1" w:rsidRPr="00953EF1" w:rsidRDefault="00953EF1" w:rsidP="00953EF1">
            <w:pPr>
              <w:ind w:right="34"/>
              <w:rPr>
                <w:rFonts w:ascii="Times New Roman" w:hAnsi="Times New Roman" w:cs="Times New Roman"/>
                <w:b/>
                <w:sz w:val="16"/>
                <w:szCs w:val="20"/>
              </w:rPr>
            </w:pPr>
            <w:r w:rsidRPr="00953EF1">
              <w:rPr>
                <w:rFonts w:ascii="Times New Roman" w:hAnsi="Times New Roman" w:cs="Times New Roman"/>
                <w:b/>
                <w:sz w:val="16"/>
                <w:szCs w:val="20"/>
              </w:rPr>
              <w:t xml:space="preserve">Организация РППС для самостоятельной деятельности детей  </w:t>
            </w:r>
          </w:p>
        </w:tc>
      </w:tr>
      <w:tr w:rsidR="00F80F08" w:rsidRPr="00AC1166" w:rsidTr="001F47B1">
        <w:trPr>
          <w:trHeight w:val="1971"/>
        </w:trPr>
        <w:tc>
          <w:tcPr>
            <w:tcW w:w="1559" w:type="dxa"/>
            <w:tcBorders>
              <w:top w:val="single" w:sz="4" w:space="0" w:color="000000" w:themeColor="text1"/>
              <w:left w:val="single" w:sz="4" w:space="0" w:color="000000" w:themeColor="text1"/>
              <w:right w:val="single" w:sz="4" w:space="0" w:color="000000" w:themeColor="text1"/>
            </w:tcBorders>
            <w:hideMark/>
          </w:tcPr>
          <w:p w:rsidR="00F80F08" w:rsidRPr="00450ACA" w:rsidRDefault="00F80F08" w:rsidP="000D736D">
            <w:pPr>
              <w:ind w:right="-108"/>
              <w:rPr>
                <w:rFonts w:ascii="Times New Roman" w:hAnsi="Times New Roman" w:cs="Times New Roman"/>
                <w:sz w:val="20"/>
                <w:szCs w:val="20"/>
              </w:rPr>
            </w:pPr>
            <w:r w:rsidRPr="00AC1166">
              <w:rPr>
                <w:rFonts w:ascii="Times New Roman" w:hAnsi="Times New Roman" w:cs="Times New Roman"/>
                <w:b/>
                <w:sz w:val="20"/>
                <w:szCs w:val="20"/>
              </w:rPr>
              <w:t>Утро</w:t>
            </w:r>
          </w:p>
        </w:tc>
        <w:tc>
          <w:tcPr>
            <w:tcW w:w="10206" w:type="dxa"/>
            <w:tcBorders>
              <w:top w:val="single" w:sz="4" w:space="0" w:color="000000" w:themeColor="text1"/>
              <w:left w:val="single" w:sz="4" w:space="0" w:color="000000" w:themeColor="text1"/>
              <w:right w:val="single" w:sz="4" w:space="0" w:color="auto"/>
            </w:tcBorders>
          </w:tcPr>
          <w:p w:rsidR="00603562" w:rsidRDefault="00F80F08" w:rsidP="00A108BB">
            <w:pPr>
              <w:pStyle w:val="aa"/>
              <w:numPr>
                <w:ilvl w:val="0"/>
                <w:numId w:val="303"/>
              </w:numPr>
              <w:rPr>
                <w:rFonts w:ascii="Times New Roman" w:hAnsi="Times New Roman" w:cs="Times New Roman"/>
                <w:sz w:val="20"/>
                <w:szCs w:val="20"/>
              </w:rPr>
            </w:pPr>
            <w:r w:rsidRPr="00EB6329">
              <w:rPr>
                <w:rFonts w:ascii="Times New Roman" w:hAnsi="Times New Roman" w:cs="Times New Roman"/>
                <w:sz w:val="20"/>
                <w:szCs w:val="20"/>
              </w:rPr>
              <w:t xml:space="preserve">Утренняя гимнастика. </w:t>
            </w:r>
            <w:r w:rsidR="002A0CCC" w:rsidRPr="004A67B8">
              <w:rPr>
                <w:rFonts w:ascii="Times New Roman" w:hAnsi="Times New Roman" w:cs="Times New Roman"/>
                <w:sz w:val="20"/>
                <w:szCs w:val="19"/>
              </w:rPr>
              <w:t xml:space="preserve">Комплекс </w:t>
            </w:r>
            <w:r w:rsidR="002A0CCC">
              <w:rPr>
                <w:rFonts w:ascii="Times New Roman" w:hAnsi="Times New Roman" w:cs="Times New Roman"/>
                <w:sz w:val="20"/>
                <w:szCs w:val="19"/>
              </w:rPr>
              <w:t>10</w:t>
            </w:r>
            <w:r w:rsidR="002A0CCC" w:rsidRPr="004A67B8">
              <w:rPr>
                <w:rFonts w:ascii="Times New Roman" w:hAnsi="Times New Roman" w:cs="Times New Roman"/>
                <w:sz w:val="20"/>
                <w:szCs w:val="19"/>
              </w:rPr>
              <w:t xml:space="preserve"> (с </w:t>
            </w:r>
            <w:r w:rsidR="002A0CCC">
              <w:rPr>
                <w:rFonts w:ascii="Times New Roman" w:hAnsi="Times New Roman" w:cs="Times New Roman"/>
                <w:sz w:val="20"/>
                <w:szCs w:val="19"/>
              </w:rPr>
              <w:t>обручем</w:t>
            </w:r>
            <w:r w:rsidR="002A0CCC" w:rsidRPr="004A67B8">
              <w:rPr>
                <w:rFonts w:ascii="Times New Roman" w:hAnsi="Times New Roman" w:cs="Times New Roman"/>
                <w:sz w:val="20"/>
                <w:szCs w:val="19"/>
              </w:rPr>
              <w:t xml:space="preserve">). </w:t>
            </w:r>
            <w:r w:rsidR="002A0CCC">
              <w:rPr>
                <w:rFonts w:ascii="Times New Roman" w:hAnsi="Times New Roman" w:cs="Times New Roman"/>
                <w:sz w:val="20"/>
                <w:szCs w:val="19"/>
              </w:rPr>
              <w:t>(</w:t>
            </w:r>
            <w:r w:rsidR="003316D0">
              <w:rPr>
                <w:rFonts w:ascii="Times New Roman" w:hAnsi="Times New Roman" w:cs="Times New Roman"/>
                <w:sz w:val="20"/>
                <w:szCs w:val="19"/>
              </w:rPr>
              <w:t>[18]</w:t>
            </w:r>
            <w:r w:rsidR="002A0CCC" w:rsidRPr="004A67B8">
              <w:rPr>
                <w:rFonts w:ascii="Times New Roman" w:hAnsi="Times New Roman" w:cs="Times New Roman"/>
                <w:sz w:val="20"/>
                <w:szCs w:val="19"/>
              </w:rPr>
              <w:t>, с. 1</w:t>
            </w:r>
            <w:r w:rsidR="002A0CCC">
              <w:rPr>
                <w:rFonts w:ascii="Times New Roman" w:hAnsi="Times New Roman" w:cs="Times New Roman"/>
                <w:sz w:val="20"/>
                <w:szCs w:val="19"/>
              </w:rPr>
              <w:t>2</w:t>
            </w:r>
            <w:r w:rsidR="002A0CCC" w:rsidRPr="004A67B8">
              <w:rPr>
                <w:rFonts w:ascii="Times New Roman" w:hAnsi="Times New Roman" w:cs="Times New Roman"/>
                <w:sz w:val="20"/>
                <w:szCs w:val="19"/>
              </w:rPr>
              <w:t>)</w:t>
            </w:r>
            <w:r w:rsidR="00603562" w:rsidRPr="00EB6329">
              <w:rPr>
                <w:rFonts w:ascii="Times New Roman" w:hAnsi="Times New Roman" w:cs="Times New Roman"/>
                <w:sz w:val="20"/>
                <w:szCs w:val="20"/>
              </w:rPr>
              <w:t xml:space="preserve">  </w:t>
            </w:r>
          </w:p>
          <w:p w:rsidR="00F80F08" w:rsidRPr="004D3BAA" w:rsidRDefault="00F80F08" w:rsidP="00A108BB">
            <w:pPr>
              <w:pStyle w:val="aa"/>
              <w:numPr>
                <w:ilvl w:val="0"/>
                <w:numId w:val="303"/>
              </w:numPr>
              <w:rPr>
                <w:rFonts w:ascii="Times New Roman" w:hAnsi="Times New Roman" w:cs="Times New Roman"/>
                <w:sz w:val="20"/>
                <w:szCs w:val="20"/>
              </w:rPr>
            </w:pPr>
            <w:r w:rsidRPr="0093505F">
              <w:rPr>
                <w:rFonts w:ascii="Times New Roman" w:hAnsi="Times New Roman" w:cs="Times New Roman"/>
                <w:sz w:val="20"/>
                <w:szCs w:val="20"/>
              </w:rPr>
              <w:t xml:space="preserve">УТРЕННИЙ КРУГ № </w:t>
            </w:r>
            <w:r w:rsidR="0012626E">
              <w:rPr>
                <w:rFonts w:ascii="Times New Roman" w:hAnsi="Times New Roman" w:cs="Times New Roman"/>
                <w:sz w:val="20"/>
                <w:szCs w:val="20"/>
              </w:rPr>
              <w:t>10</w:t>
            </w:r>
            <w:r w:rsidRPr="0093505F">
              <w:rPr>
                <w:rFonts w:ascii="Times New Roman" w:hAnsi="Times New Roman" w:cs="Times New Roman"/>
                <w:sz w:val="20"/>
                <w:szCs w:val="20"/>
              </w:rPr>
              <w:t xml:space="preserve"> (см. Приложение 1)</w:t>
            </w:r>
            <w:r w:rsidRPr="004D3BAA">
              <w:rPr>
                <w:rFonts w:ascii="Times New Roman" w:hAnsi="Times New Roman" w:cs="Times New Roman"/>
                <w:sz w:val="20"/>
                <w:szCs w:val="20"/>
              </w:rPr>
              <w:t xml:space="preserve">   </w:t>
            </w:r>
          </w:p>
          <w:p w:rsidR="00F80F08" w:rsidRPr="00890F94" w:rsidRDefault="00F80F08" w:rsidP="00A108BB">
            <w:pPr>
              <w:pStyle w:val="aa"/>
              <w:numPr>
                <w:ilvl w:val="0"/>
                <w:numId w:val="303"/>
              </w:numPr>
              <w:rPr>
                <w:rFonts w:ascii="Times New Roman" w:hAnsi="Times New Roman" w:cs="Times New Roman"/>
                <w:sz w:val="20"/>
                <w:szCs w:val="20"/>
              </w:rPr>
            </w:pPr>
            <w:r w:rsidRPr="00890F94">
              <w:rPr>
                <w:rFonts w:ascii="Times New Roman" w:hAnsi="Times New Roman" w:cs="Times New Roman"/>
                <w:sz w:val="20"/>
                <w:szCs w:val="20"/>
              </w:rPr>
              <w:t>Работа по формированию КГН.  Игра «Научим куклу Катю пользоваться мылом»</w:t>
            </w:r>
          </w:p>
          <w:p w:rsidR="002C488A" w:rsidRPr="002C488A" w:rsidRDefault="002C488A" w:rsidP="00A108BB">
            <w:pPr>
              <w:pStyle w:val="aa"/>
              <w:numPr>
                <w:ilvl w:val="0"/>
                <w:numId w:val="303"/>
              </w:numPr>
              <w:rPr>
                <w:rFonts w:ascii="Times New Roman" w:hAnsi="Times New Roman" w:cs="Times New Roman"/>
                <w:sz w:val="20"/>
                <w:szCs w:val="20"/>
              </w:rPr>
            </w:pPr>
            <w:r>
              <w:rPr>
                <w:rFonts w:ascii="Times New Roman" w:hAnsi="Times New Roman" w:cs="Times New Roman"/>
                <w:sz w:val="20"/>
                <w:szCs w:val="20"/>
              </w:rPr>
              <w:t>Рассматривание альбома «Птицы» (</w:t>
            </w:r>
            <w:r w:rsidRPr="002C488A">
              <w:rPr>
                <w:rFonts w:ascii="Times New Roman" w:hAnsi="Times New Roman" w:cs="Times New Roman"/>
                <w:sz w:val="20"/>
                <w:szCs w:val="20"/>
              </w:rPr>
              <w:t>систематизировать и дополнить знания детей о птицах, учить правильно, называть знакомых птиц</w:t>
            </w:r>
            <w:r>
              <w:rPr>
                <w:rFonts w:ascii="Times New Roman" w:hAnsi="Times New Roman" w:cs="Times New Roman"/>
                <w:sz w:val="20"/>
                <w:szCs w:val="20"/>
              </w:rPr>
              <w:t>)</w:t>
            </w:r>
            <w:r w:rsidRPr="002C488A">
              <w:rPr>
                <w:rFonts w:ascii="Times New Roman" w:hAnsi="Times New Roman" w:cs="Times New Roman"/>
                <w:sz w:val="20"/>
                <w:szCs w:val="20"/>
              </w:rPr>
              <w:t xml:space="preserve">. </w:t>
            </w:r>
          </w:p>
          <w:p w:rsidR="00BA04DA" w:rsidRPr="00BA04DA" w:rsidRDefault="00BA04DA" w:rsidP="00A108BB">
            <w:pPr>
              <w:pStyle w:val="aa"/>
              <w:numPr>
                <w:ilvl w:val="0"/>
                <w:numId w:val="303"/>
              </w:numPr>
              <w:rPr>
                <w:rFonts w:ascii="Times New Roman" w:hAnsi="Times New Roman" w:cs="Times New Roman"/>
                <w:sz w:val="20"/>
                <w:szCs w:val="20"/>
              </w:rPr>
            </w:pPr>
            <w:r w:rsidRPr="00BA04DA">
              <w:rPr>
                <w:rFonts w:ascii="Times New Roman" w:hAnsi="Times New Roman" w:cs="Times New Roman"/>
                <w:sz w:val="20"/>
                <w:szCs w:val="20"/>
              </w:rPr>
              <w:t>Пальчиковая гимнас</w:t>
            </w:r>
            <w:r>
              <w:rPr>
                <w:rFonts w:ascii="Times New Roman" w:hAnsi="Times New Roman" w:cs="Times New Roman"/>
                <w:sz w:val="20"/>
                <w:szCs w:val="20"/>
              </w:rPr>
              <w:t>тика «Сорока - белобока» (</w:t>
            </w:r>
            <w:r w:rsidRPr="00BA04DA">
              <w:rPr>
                <w:rFonts w:ascii="Times New Roman" w:hAnsi="Times New Roman" w:cs="Times New Roman"/>
                <w:sz w:val="20"/>
                <w:szCs w:val="20"/>
              </w:rPr>
              <w:t>развивать мелкую моторику</w:t>
            </w:r>
            <w:r>
              <w:rPr>
                <w:rFonts w:ascii="Times New Roman" w:hAnsi="Times New Roman" w:cs="Times New Roman"/>
                <w:sz w:val="20"/>
                <w:szCs w:val="20"/>
              </w:rPr>
              <w:t>)</w:t>
            </w:r>
            <w:r w:rsidRPr="00BA04DA">
              <w:rPr>
                <w:rFonts w:ascii="Times New Roman" w:hAnsi="Times New Roman" w:cs="Times New Roman"/>
                <w:sz w:val="20"/>
                <w:szCs w:val="20"/>
              </w:rPr>
              <w:t>.</w:t>
            </w:r>
          </w:p>
          <w:p w:rsidR="00F80F08" w:rsidRDefault="00BA04DA" w:rsidP="00A108BB">
            <w:pPr>
              <w:pStyle w:val="aa"/>
              <w:numPr>
                <w:ilvl w:val="0"/>
                <w:numId w:val="303"/>
              </w:numPr>
              <w:rPr>
                <w:rFonts w:ascii="Times New Roman" w:hAnsi="Times New Roman" w:cs="Times New Roman"/>
                <w:sz w:val="20"/>
                <w:szCs w:val="20"/>
              </w:rPr>
            </w:pPr>
            <w:r>
              <w:rPr>
                <w:rFonts w:ascii="Times New Roman" w:hAnsi="Times New Roman" w:cs="Times New Roman"/>
                <w:sz w:val="20"/>
                <w:szCs w:val="20"/>
              </w:rPr>
              <w:t>Д/и</w:t>
            </w:r>
            <w:r w:rsidRPr="00BA04DA">
              <w:rPr>
                <w:rFonts w:ascii="Times New Roman" w:hAnsi="Times New Roman" w:cs="Times New Roman"/>
                <w:sz w:val="20"/>
                <w:szCs w:val="20"/>
              </w:rPr>
              <w:t xml:space="preserve"> «Цветные дорожки</w:t>
            </w:r>
            <w:r>
              <w:rPr>
                <w:rFonts w:ascii="Times New Roman" w:hAnsi="Times New Roman" w:cs="Times New Roman"/>
                <w:sz w:val="20"/>
                <w:szCs w:val="20"/>
              </w:rPr>
              <w:t>» (</w:t>
            </w:r>
            <w:r w:rsidRPr="00BA04DA">
              <w:rPr>
                <w:rFonts w:ascii="Times New Roman" w:hAnsi="Times New Roman" w:cs="Times New Roman"/>
                <w:sz w:val="20"/>
                <w:szCs w:val="20"/>
              </w:rPr>
              <w:t>закреплять умение узнавать и называть основные цвета</w:t>
            </w:r>
            <w:r>
              <w:rPr>
                <w:rFonts w:ascii="Times New Roman" w:hAnsi="Times New Roman" w:cs="Times New Roman"/>
                <w:sz w:val="20"/>
                <w:szCs w:val="20"/>
              </w:rPr>
              <w:t>)</w:t>
            </w:r>
            <w:r w:rsidRPr="00BA04DA">
              <w:rPr>
                <w:rFonts w:ascii="Times New Roman" w:hAnsi="Times New Roman" w:cs="Times New Roman"/>
                <w:sz w:val="20"/>
                <w:szCs w:val="20"/>
              </w:rPr>
              <w:t>.</w:t>
            </w:r>
          </w:p>
          <w:p w:rsidR="002C488A" w:rsidRPr="002C488A" w:rsidRDefault="002C488A" w:rsidP="00A108BB">
            <w:pPr>
              <w:pStyle w:val="aa"/>
              <w:numPr>
                <w:ilvl w:val="0"/>
                <w:numId w:val="303"/>
              </w:numPr>
              <w:rPr>
                <w:rFonts w:ascii="Times New Roman" w:hAnsi="Times New Roman" w:cs="Times New Roman"/>
                <w:sz w:val="20"/>
                <w:szCs w:val="20"/>
              </w:rPr>
            </w:pPr>
            <w:r w:rsidRPr="002C488A">
              <w:rPr>
                <w:rFonts w:ascii="Times New Roman" w:hAnsi="Times New Roman" w:cs="Times New Roman"/>
                <w:sz w:val="20"/>
                <w:szCs w:val="20"/>
              </w:rPr>
              <w:t>Развивающая образовательная ситуация на игровой основе «</w:t>
            </w:r>
            <w:r>
              <w:rPr>
                <w:rFonts w:ascii="Times New Roman" w:hAnsi="Times New Roman" w:cs="Times New Roman"/>
                <w:sz w:val="20"/>
                <w:szCs w:val="20"/>
              </w:rPr>
              <w:t>Кормушка» (рассказать детям, зачем в холодное время года люди вывешивают кормушки)</w:t>
            </w:r>
            <w:r w:rsidRPr="002C488A">
              <w:rPr>
                <w:rFonts w:ascii="Times New Roman" w:hAnsi="Times New Roman" w:cs="Times New Roman"/>
                <w:sz w:val="20"/>
                <w:szCs w:val="20"/>
              </w:rPr>
              <w:t>.</w:t>
            </w:r>
          </w:p>
          <w:p w:rsidR="002C488A" w:rsidRDefault="002C488A" w:rsidP="00A108BB">
            <w:pPr>
              <w:pStyle w:val="aa"/>
              <w:numPr>
                <w:ilvl w:val="0"/>
                <w:numId w:val="303"/>
              </w:numPr>
              <w:rPr>
                <w:rFonts w:ascii="Times New Roman" w:hAnsi="Times New Roman" w:cs="Times New Roman"/>
                <w:sz w:val="20"/>
                <w:szCs w:val="20"/>
              </w:rPr>
            </w:pPr>
            <w:r>
              <w:rPr>
                <w:rFonts w:ascii="Times New Roman" w:hAnsi="Times New Roman" w:cs="Times New Roman"/>
                <w:sz w:val="20"/>
                <w:szCs w:val="20"/>
              </w:rPr>
              <w:t>Д/и «Найди такую же» (</w:t>
            </w:r>
            <w:r w:rsidRPr="002C488A">
              <w:rPr>
                <w:rFonts w:ascii="Times New Roman" w:hAnsi="Times New Roman" w:cs="Times New Roman"/>
                <w:sz w:val="20"/>
                <w:szCs w:val="20"/>
              </w:rPr>
              <w:t>закрепить знания о птицах, особенностях их внешнего вида</w:t>
            </w:r>
            <w:r>
              <w:rPr>
                <w:rFonts w:ascii="Times New Roman" w:hAnsi="Times New Roman" w:cs="Times New Roman"/>
                <w:sz w:val="20"/>
                <w:szCs w:val="20"/>
              </w:rPr>
              <w:t>)</w:t>
            </w:r>
            <w:r w:rsidRPr="002C488A">
              <w:rPr>
                <w:rFonts w:ascii="Times New Roman" w:hAnsi="Times New Roman" w:cs="Times New Roman"/>
                <w:sz w:val="20"/>
                <w:szCs w:val="20"/>
              </w:rPr>
              <w:t>.</w:t>
            </w:r>
          </w:p>
          <w:p w:rsidR="00867FB8" w:rsidRPr="002C488A" w:rsidRDefault="00867FB8" w:rsidP="00A108BB">
            <w:pPr>
              <w:pStyle w:val="aa"/>
              <w:numPr>
                <w:ilvl w:val="0"/>
                <w:numId w:val="303"/>
              </w:numPr>
              <w:rPr>
                <w:rFonts w:ascii="Times New Roman" w:hAnsi="Times New Roman" w:cs="Times New Roman"/>
                <w:sz w:val="20"/>
                <w:szCs w:val="20"/>
              </w:rPr>
            </w:pPr>
            <w:r w:rsidRPr="002C488A">
              <w:rPr>
                <w:rFonts w:ascii="Times New Roman" w:hAnsi="Times New Roman" w:cs="Times New Roman"/>
                <w:sz w:val="20"/>
                <w:szCs w:val="20"/>
              </w:rPr>
              <w:t>Упражнение «Расскажем Мишке, для чего нужна зарядка» (формировать привычку к здоровому образу жизни).</w:t>
            </w:r>
          </w:p>
        </w:tc>
        <w:tc>
          <w:tcPr>
            <w:tcW w:w="1985" w:type="dxa"/>
            <w:tcBorders>
              <w:top w:val="single" w:sz="4" w:space="0" w:color="000000" w:themeColor="text1"/>
              <w:left w:val="single" w:sz="4" w:space="0" w:color="000000" w:themeColor="text1"/>
              <w:right w:val="single" w:sz="4" w:space="0" w:color="auto"/>
            </w:tcBorders>
          </w:tcPr>
          <w:p w:rsidR="002C488A" w:rsidRPr="002C488A" w:rsidRDefault="002C488A" w:rsidP="002C488A">
            <w:pPr>
              <w:rPr>
                <w:rFonts w:ascii="Times New Roman" w:hAnsi="Times New Roman" w:cs="Times New Roman"/>
                <w:sz w:val="20"/>
                <w:szCs w:val="20"/>
              </w:rPr>
            </w:pPr>
            <w:r w:rsidRPr="002C488A">
              <w:rPr>
                <w:rFonts w:ascii="Times New Roman" w:hAnsi="Times New Roman" w:cs="Times New Roman"/>
                <w:sz w:val="20"/>
                <w:szCs w:val="20"/>
              </w:rPr>
              <w:t>Д/и «Чудесный</w:t>
            </w:r>
          </w:p>
          <w:p w:rsidR="002C488A" w:rsidRPr="002C488A" w:rsidRDefault="002C488A" w:rsidP="002C488A">
            <w:pPr>
              <w:rPr>
                <w:rFonts w:ascii="Times New Roman" w:hAnsi="Times New Roman" w:cs="Times New Roman"/>
                <w:sz w:val="20"/>
                <w:szCs w:val="20"/>
              </w:rPr>
            </w:pPr>
            <w:r w:rsidRPr="002C488A">
              <w:rPr>
                <w:rFonts w:ascii="Times New Roman" w:hAnsi="Times New Roman" w:cs="Times New Roman"/>
                <w:sz w:val="20"/>
                <w:szCs w:val="20"/>
              </w:rPr>
              <w:t>мешочек»</w:t>
            </w:r>
            <w:r>
              <w:rPr>
                <w:rFonts w:ascii="Times New Roman" w:hAnsi="Times New Roman" w:cs="Times New Roman"/>
                <w:sz w:val="20"/>
                <w:szCs w:val="20"/>
              </w:rPr>
              <w:t xml:space="preserve"> с ……………………... (</w:t>
            </w:r>
            <w:r w:rsidRPr="002C488A">
              <w:rPr>
                <w:rFonts w:ascii="Times New Roman" w:hAnsi="Times New Roman" w:cs="Times New Roman"/>
                <w:sz w:val="20"/>
                <w:szCs w:val="20"/>
              </w:rPr>
              <w:t>учить</w:t>
            </w:r>
          </w:p>
          <w:p w:rsidR="002C488A" w:rsidRPr="002C488A" w:rsidRDefault="002C488A" w:rsidP="002C488A">
            <w:pPr>
              <w:rPr>
                <w:rFonts w:ascii="Times New Roman" w:hAnsi="Times New Roman" w:cs="Times New Roman"/>
                <w:sz w:val="20"/>
                <w:szCs w:val="20"/>
              </w:rPr>
            </w:pPr>
            <w:r w:rsidRPr="002C488A">
              <w:rPr>
                <w:rFonts w:ascii="Times New Roman" w:hAnsi="Times New Roman" w:cs="Times New Roman"/>
                <w:sz w:val="20"/>
                <w:szCs w:val="20"/>
              </w:rPr>
              <w:t>различать на ощупь</w:t>
            </w:r>
          </w:p>
          <w:p w:rsidR="002C488A" w:rsidRPr="002C488A" w:rsidRDefault="002C488A" w:rsidP="002C488A">
            <w:pPr>
              <w:rPr>
                <w:rFonts w:ascii="Times New Roman" w:hAnsi="Times New Roman" w:cs="Times New Roman"/>
                <w:sz w:val="20"/>
                <w:szCs w:val="20"/>
              </w:rPr>
            </w:pPr>
            <w:r w:rsidRPr="002C488A">
              <w:rPr>
                <w:rFonts w:ascii="Times New Roman" w:hAnsi="Times New Roman" w:cs="Times New Roman"/>
                <w:sz w:val="20"/>
                <w:szCs w:val="20"/>
              </w:rPr>
              <w:t>геометрические формы;  развивать</w:t>
            </w:r>
          </w:p>
          <w:p w:rsidR="00F80F08" w:rsidRPr="00504945" w:rsidRDefault="002C488A" w:rsidP="002C488A">
            <w:pPr>
              <w:rPr>
                <w:rFonts w:ascii="Times New Roman" w:hAnsi="Times New Roman" w:cs="Times New Roman"/>
                <w:sz w:val="20"/>
                <w:szCs w:val="20"/>
              </w:rPr>
            </w:pPr>
            <w:r w:rsidRPr="002C488A">
              <w:rPr>
                <w:rFonts w:ascii="Times New Roman" w:hAnsi="Times New Roman" w:cs="Times New Roman"/>
                <w:sz w:val="20"/>
                <w:szCs w:val="20"/>
              </w:rPr>
              <w:t>мышечную память, мелкую моторику рук</w:t>
            </w:r>
            <w:r>
              <w:rPr>
                <w:rFonts w:ascii="Times New Roman" w:hAnsi="Times New Roman" w:cs="Times New Roman"/>
                <w:sz w:val="20"/>
                <w:szCs w:val="20"/>
              </w:rPr>
              <w:t>)</w:t>
            </w:r>
            <w:r w:rsidRPr="002C488A">
              <w:rPr>
                <w:rFonts w:ascii="Times New Roman" w:hAnsi="Times New Roman" w:cs="Times New Roman"/>
                <w:sz w:val="20"/>
                <w:szCs w:val="20"/>
              </w:rPr>
              <w:t>.</w:t>
            </w:r>
          </w:p>
        </w:tc>
        <w:tc>
          <w:tcPr>
            <w:tcW w:w="2410" w:type="dxa"/>
            <w:vMerge w:val="restart"/>
            <w:tcBorders>
              <w:top w:val="single" w:sz="4" w:space="0" w:color="000000" w:themeColor="text1"/>
              <w:left w:val="single" w:sz="4" w:space="0" w:color="auto"/>
              <w:right w:val="single" w:sz="4" w:space="0" w:color="000000" w:themeColor="text1"/>
            </w:tcBorders>
          </w:tcPr>
          <w:p w:rsidR="002C488A" w:rsidRPr="002C488A" w:rsidRDefault="002C488A" w:rsidP="002C488A">
            <w:pPr>
              <w:rPr>
                <w:rFonts w:ascii="Times New Roman" w:hAnsi="Times New Roman" w:cs="Times New Roman"/>
                <w:sz w:val="20"/>
                <w:szCs w:val="20"/>
              </w:rPr>
            </w:pPr>
            <w:r w:rsidRPr="002C488A">
              <w:rPr>
                <w:rFonts w:ascii="Times New Roman" w:hAnsi="Times New Roman" w:cs="Times New Roman"/>
                <w:sz w:val="20"/>
                <w:szCs w:val="20"/>
              </w:rPr>
              <w:t>Организовать пространство и создать условия для самостоятельных сюжетно-ролевых игр.</w:t>
            </w:r>
          </w:p>
          <w:p w:rsidR="002C488A" w:rsidRPr="002C488A" w:rsidRDefault="002C488A" w:rsidP="002C488A">
            <w:pPr>
              <w:rPr>
                <w:rFonts w:ascii="Times New Roman" w:hAnsi="Times New Roman" w:cs="Times New Roman"/>
                <w:sz w:val="20"/>
                <w:szCs w:val="20"/>
              </w:rPr>
            </w:pPr>
            <w:r w:rsidRPr="002C488A">
              <w:rPr>
                <w:rFonts w:ascii="Times New Roman" w:hAnsi="Times New Roman" w:cs="Times New Roman"/>
                <w:sz w:val="20"/>
                <w:szCs w:val="20"/>
              </w:rPr>
              <w:t>Обогащать игровой опыт воспитанников.</w:t>
            </w:r>
          </w:p>
          <w:p w:rsidR="002C488A" w:rsidRPr="002C488A" w:rsidRDefault="002C488A" w:rsidP="002C488A">
            <w:pPr>
              <w:rPr>
                <w:rFonts w:ascii="Times New Roman" w:hAnsi="Times New Roman" w:cs="Times New Roman"/>
                <w:sz w:val="20"/>
                <w:szCs w:val="20"/>
              </w:rPr>
            </w:pPr>
          </w:p>
          <w:p w:rsidR="00F80F08" w:rsidRPr="00CC15D7" w:rsidRDefault="00F80F08" w:rsidP="000D736D">
            <w:pPr>
              <w:rPr>
                <w:rFonts w:ascii="Times New Roman" w:hAnsi="Times New Roman" w:cs="Times New Roman"/>
                <w:sz w:val="20"/>
                <w:szCs w:val="20"/>
              </w:rPr>
            </w:pPr>
          </w:p>
        </w:tc>
      </w:tr>
      <w:tr w:rsidR="000A1799" w:rsidRPr="00AC1166" w:rsidTr="001F47B1">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1799" w:rsidRPr="00D23450" w:rsidRDefault="000A1799" w:rsidP="000A1799">
            <w:pPr>
              <w:rPr>
                <w:rFonts w:ascii="Times New Roman" w:hAnsi="Times New Roman" w:cs="Times New Roman"/>
                <w:sz w:val="20"/>
                <w:szCs w:val="20"/>
              </w:rPr>
            </w:pPr>
            <w:r w:rsidRPr="00D23450">
              <w:rPr>
                <w:rFonts w:ascii="Times New Roman" w:hAnsi="Times New Roman" w:cs="Times New Roman"/>
                <w:b/>
                <w:sz w:val="20"/>
                <w:szCs w:val="20"/>
              </w:rPr>
              <w:t>Занятия</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0A1799" w:rsidRPr="00A96003" w:rsidRDefault="000A1799" w:rsidP="0070055B">
            <w:pPr>
              <w:rPr>
                <w:rFonts w:ascii="Times New Roman" w:hAnsi="Times New Roman" w:cs="Times New Roman"/>
                <w:sz w:val="20"/>
                <w:szCs w:val="20"/>
              </w:rPr>
            </w:pPr>
            <w:r>
              <w:rPr>
                <w:rFonts w:ascii="Times New Roman" w:hAnsi="Times New Roman" w:cs="Times New Roman"/>
                <w:sz w:val="20"/>
                <w:szCs w:val="20"/>
              </w:rPr>
              <w:t>См. таблицу в конце недели</w:t>
            </w:r>
          </w:p>
        </w:tc>
        <w:tc>
          <w:tcPr>
            <w:tcW w:w="2410" w:type="dxa"/>
            <w:vMerge/>
            <w:tcBorders>
              <w:left w:val="single" w:sz="4" w:space="0" w:color="auto"/>
              <w:bottom w:val="single" w:sz="4" w:space="0" w:color="000000" w:themeColor="text1"/>
              <w:right w:val="single" w:sz="4" w:space="0" w:color="000000" w:themeColor="text1"/>
            </w:tcBorders>
          </w:tcPr>
          <w:p w:rsidR="000A1799" w:rsidRPr="00AC1166" w:rsidRDefault="000A1799" w:rsidP="000D736D">
            <w:pPr>
              <w:rPr>
                <w:rFonts w:ascii="Times New Roman" w:hAnsi="Times New Roman" w:cs="Times New Roman"/>
                <w:sz w:val="20"/>
                <w:szCs w:val="20"/>
              </w:rPr>
            </w:pPr>
          </w:p>
        </w:tc>
      </w:tr>
      <w:tr w:rsidR="0070055B" w:rsidRPr="00AC1166" w:rsidTr="001F47B1">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0055B" w:rsidRPr="00AA432B" w:rsidRDefault="0070055B" w:rsidP="000D736D">
            <w:pPr>
              <w:ind w:right="-107"/>
              <w:rPr>
                <w:rFonts w:ascii="Times New Roman" w:hAnsi="Times New Roman" w:cs="Times New Roman"/>
                <w:sz w:val="20"/>
                <w:szCs w:val="20"/>
              </w:rPr>
            </w:pPr>
            <w:r w:rsidRPr="00AC1166">
              <w:rPr>
                <w:rFonts w:ascii="Times New Roman" w:hAnsi="Times New Roman" w:cs="Times New Roman"/>
                <w:b/>
                <w:sz w:val="20"/>
                <w:szCs w:val="20"/>
              </w:rPr>
              <w:t>Прогулка</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70055B" w:rsidRPr="00FC4BE5" w:rsidRDefault="0070055B" w:rsidP="000D736D">
            <w:pPr>
              <w:rPr>
                <w:rFonts w:ascii="Times New Roman" w:hAnsi="Times New Roman" w:cs="Times New Roman"/>
                <w:sz w:val="20"/>
                <w:szCs w:val="20"/>
              </w:rPr>
            </w:pPr>
            <w:r>
              <w:rPr>
                <w:rFonts w:ascii="Times New Roman" w:hAnsi="Times New Roman" w:cs="Times New Roman"/>
                <w:sz w:val="20"/>
                <w:szCs w:val="20"/>
              </w:rPr>
              <w:t>«</w:t>
            </w:r>
            <w:r w:rsidR="00D23450">
              <w:rPr>
                <w:rFonts w:ascii="Times New Roman" w:hAnsi="Times New Roman" w:cs="Times New Roman"/>
                <w:sz w:val="20"/>
                <w:szCs w:val="20"/>
              </w:rPr>
              <w:t>Веет, сеет, кружит, вьюжит</w:t>
            </w:r>
            <w:r>
              <w:rPr>
                <w:rFonts w:ascii="Times New Roman" w:hAnsi="Times New Roman" w:cs="Times New Roman"/>
                <w:sz w:val="20"/>
                <w:szCs w:val="20"/>
              </w:rPr>
              <w:t>…» (</w:t>
            </w:r>
            <w:r w:rsidR="003316D0">
              <w:rPr>
                <w:rFonts w:ascii="Times New Roman" w:hAnsi="Times New Roman" w:cs="Times New Roman"/>
                <w:sz w:val="20"/>
                <w:szCs w:val="20"/>
              </w:rPr>
              <w:t>[23]</w:t>
            </w:r>
            <w:r>
              <w:rPr>
                <w:rFonts w:ascii="Times New Roman" w:hAnsi="Times New Roman" w:cs="Times New Roman"/>
                <w:sz w:val="20"/>
                <w:szCs w:val="20"/>
              </w:rPr>
              <w:t>, с.</w:t>
            </w:r>
            <w:r w:rsidR="00D23450">
              <w:rPr>
                <w:rFonts w:ascii="Times New Roman" w:hAnsi="Times New Roman" w:cs="Times New Roman"/>
                <w:sz w:val="20"/>
                <w:szCs w:val="20"/>
              </w:rPr>
              <w:t>49)</w:t>
            </w:r>
          </w:p>
        </w:tc>
        <w:tc>
          <w:tcPr>
            <w:tcW w:w="2410" w:type="dxa"/>
            <w:tcBorders>
              <w:top w:val="single" w:sz="4" w:space="0" w:color="000000" w:themeColor="text1"/>
              <w:left w:val="single" w:sz="4" w:space="0" w:color="auto"/>
              <w:bottom w:val="single" w:sz="4" w:space="0" w:color="auto"/>
              <w:right w:val="single" w:sz="4" w:space="0" w:color="000000" w:themeColor="text1"/>
            </w:tcBorders>
          </w:tcPr>
          <w:p w:rsidR="0070055B" w:rsidRPr="00550DD4" w:rsidRDefault="0070055B" w:rsidP="000D736D">
            <w:pPr>
              <w:rPr>
                <w:rFonts w:ascii="Times New Roman" w:hAnsi="Times New Roman" w:cs="Times New Roman"/>
                <w:sz w:val="16"/>
                <w:szCs w:val="16"/>
              </w:rPr>
            </w:pPr>
            <w:r w:rsidRPr="00550DD4">
              <w:rPr>
                <w:rFonts w:ascii="Times New Roman" w:hAnsi="Times New Roman" w:cs="Times New Roman"/>
                <w:sz w:val="16"/>
                <w:szCs w:val="16"/>
              </w:rPr>
              <w:t>Выносной материал:</w:t>
            </w:r>
          </w:p>
          <w:p w:rsidR="0070055B" w:rsidRPr="00550DD4" w:rsidRDefault="0070055B" w:rsidP="000D736D">
            <w:pPr>
              <w:rPr>
                <w:rFonts w:ascii="Times New Roman" w:hAnsi="Times New Roman" w:cs="Times New Roman"/>
                <w:sz w:val="16"/>
                <w:szCs w:val="16"/>
              </w:rPr>
            </w:pPr>
            <w:r w:rsidRPr="00550DD4">
              <w:rPr>
                <w:rFonts w:ascii="Times New Roman" w:hAnsi="Times New Roman" w:cs="Times New Roman"/>
                <w:sz w:val="16"/>
                <w:szCs w:val="16"/>
              </w:rPr>
              <w:t>соответственно плану прогулки</w:t>
            </w:r>
          </w:p>
        </w:tc>
      </w:tr>
      <w:tr w:rsidR="0070055B" w:rsidRPr="00AC1166" w:rsidTr="000D736D">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0055B" w:rsidRPr="00450ACA" w:rsidRDefault="0070055B" w:rsidP="000D736D">
            <w:pPr>
              <w:ind w:right="-108"/>
              <w:rPr>
                <w:rFonts w:ascii="Times New Roman" w:hAnsi="Times New Roman" w:cs="Times New Roman"/>
                <w:sz w:val="20"/>
                <w:szCs w:val="20"/>
              </w:rPr>
            </w:pPr>
            <w:r w:rsidRPr="00AC1166">
              <w:rPr>
                <w:rFonts w:ascii="Times New Roman" w:hAnsi="Times New Roman" w:cs="Times New Roman"/>
                <w:b/>
                <w:sz w:val="20"/>
                <w:szCs w:val="20"/>
              </w:rPr>
              <w:t>Возвращение с прогулки</w:t>
            </w:r>
          </w:p>
        </w:tc>
        <w:tc>
          <w:tcPr>
            <w:tcW w:w="14601" w:type="dxa"/>
            <w:gridSpan w:val="3"/>
            <w:tcBorders>
              <w:top w:val="single" w:sz="4" w:space="0" w:color="000000" w:themeColor="text1"/>
              <w:left w:val="single" w:sz="4" w:space="0" w:color="000000" w:themeColor="text1"/>
              <w:bottom w:val="single" w:sz="4" w:space="0" w:color="auto"/>
              <w:right w:val="single" w:sz="4" w:space="0" w:color="000000" w:themeColor="text1"/>
            </w:tcBorders>
          </w:tcPr>
          <w:p w:rsidR="002C488A" w:rsidRDefault="002C488A" w:rsidP="00A108BB">
            <w:pPr>
              <w:pStyle w:val="aa"/>
              <w:numPr>
                <w:ilvl w:val="0"/>
                <w:numId w:val="304"/>
              </w:numPr>
              <w:rPr>
                <w:rFonts w:ascii="Times New Roman" w:hAnsi="Times New Roman" w:cs="Times New Roman"/>
                <w:sz w:val="20"/>
                <w:szCs w:val="20"/>
              </w:rPr>
            </w:pPr>
            <w:r w:rsidRPr="002C488A">
              <w:rPr>
                <w:rFonts w:ascii="Times New Roman" w:hAnsi="Times New Roman" w:cs="Times New Roman"/>
                <w:sz w:val="20"/>
                <w:szCs w:val="20"/>
              </w:rPr>
              <w:t>Чтение рассказа Л. Толст</w:t>
            </w:r>
            <w:r>
              <w:rPr>
                <w:rFonts w:ascii="Times New Roman" w:hAnsi="Times New Roman" w:cs="Times New Roman"/>
                <w:sz w:val="20"/>
                <w:szCs w:val="20"/>
              </w:rPr>
              <w:t>ого «Птица свила гнездо» (</w:t>
            </w:r>
            <w:r w:rsidRPr="002C488A">
              <w:rPr>
                <w:rFonts w:ascii="Times New Roman" w:hAnsi="Times New Roman" w:cs="Times New Roman"/>
                <w:sz w:val="20"/>
                <w:szCs w:val="20"/>
              </w:rPr>
              <w:t>учить детей следить за развитием сюжета, отвечать на вопросы о действи</w:t>
            </w:r>
            <w:r>
              <w:rPr>
                <w:rFonts w:ascii="Times New Roman" w:hAnsi="Times New Roman" w:cs="Times New Roman"/>
                <w:sz w:val="20"/>
                <w:szCs w:val="20"/>
              </w:rPr>
              <w:t>ях персонажей. Формировать пред</w:t>
            </w:r>
            <w:r w:rsidRPr="002C488A">
              <w:rPr>
                <w:rFonts w:ascii="Times New Roman" w:hAnsi="Times New Roman" w:cs="Times New Roman"/>
                <w:sz w:val="20"/>
                <w:szCs w:val="20"/>
              </w:rPr>
              <w:t>ставления о книге как об источнике знаний и впечатлений</w:t>
            </w:r>
            <w:r>
              <w:rPr>
                <w:rFonts w:ascii="Times New Roman" w:hAnsi="Times New Roman" w:cs="Times New Roman"/>
                <w:sz w:val="20"/>
                <w:szCs w:val="20"/>
              </w:rPr>
              <w:t>)</w:t>
            </w:r>
            <w:r w:rsidRPr="002C488A">
              <w:rPr>
                <w:rFonts w:ascii="Times New Roman" w:hAnsi="Times New Roman" w:cs="Times New Roman"/>
                <w:sz w:val="20"/>
                <w:szCs w:val="20"/>
              </w:rPr>
              <w:t>.</w:t>
            </w:r>
          </w:p>
          <w:p w:rsidR="0070055B" w:rsidRPr="00890F94" w:rsidRDefault="002C488A" w:rsidP="00A108BB">
            <w:pPr>
              <w:pStyle w:val="aa"/>
              <w:numPr>
                <w:ilvl w:val="0"/>
                <w:numId w:val="304"/>
              </w:numPr>
              <w:rPr>
                <w:rFonts w:ascii="Times New Roman" w:hAnsi="Times New Roman" w:cs="Times New Roman"/>
                <w:sz w:val="20"/>
                <w:szCs w:val="20"/>
              </w:rPr>
            </w:pPr>
            <w:r w:rsidRPr="002C488A">
              <w:rPr>
                <w:rFonts w:ascii="Times New Roman" w:hAnsi="Times New Roman" w:cs="Times New Roman"/>
                <w:sz w:val="20"/>
                <w:szCs w:val="20"/>
              </w:rPr>
              <w:t>Беседа. Правильн</w:t>
            </w:r>
            <w:r>
              <w:rPr>
                <w:rFonts w:ascii="Times New Roman" w:hAnsi="Times New Roman" w:cs="Times New Roman"/>
                <w:sz w:val="20"/>
                <w:szCs w:val="20"/>
              </w:rPr>
              <w:t>ое пользование салфеткой (</w:t>
            </w:r>
            <w:r w:rsidRPr="002C488A">
              <w:rPr>
                <w:rFonts w:ascii="Times New Roman" w:hAnsi="Times New Roman" w:cs="Times New Roman"/>
                <w:sz w:val="20"/>
                <w:szCs w:val="20"/>
              </w:rPr>
              <w:t>развивать умения пользоваться салфеткой, правильно вести себя во время еды</w:t>
            </w:r>
            <w:r>
              <w:rPr>
                <w:rFonts w:ascii="Times New Roman" w:hAnsi="Times New Roman" w:cs="Times New Roman"/>
                <w:sz w:val="20"/>
                <w:szCs w:val="20"/>
              </w:rPr>
              <w:t>)</w:t>
            </w:r>
            <w:r w:rsidRPr="002C488A">
              <w:rPr>
                <w:rFonts w:ascii="Times New Roman" w:hAnsi="Times New Roman" w:cs="Times New Roman"/>
                <w:sz w:val="20"/>
                <w:szCs w:val="20"/>
              </w:rPr>
              <w:t>.</w:t>
            </w:r>
          </w:p>
        </w:tc>
      </w:tr>
      <w:tr w:rsidR="00FD424B" w:rsidRPr="00AC1166" w:rsidTr="00797C5F">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424B" w:rsidRPr="00450ACA" w:rsidRDefault="00FD424B" w:rsidP="000D736D">
            <w:pPr>
              <w:ind w:right="-108"/>
              <w:rPr>
                <w:rFonts w:ascii="Times New Roman" w:hAnsi="Times New Roman" w:cs="Times New Roman"/>
                <w:sz w:val="20"/>
                <w:szCs w:val="20"/>
              </w:rPr>
            </w:pPr>
            <w:r w:rsidRPr="00AC1166">
              <w:rPr>
                <w:rFonts w:ascii="Times New Roman" w:hAnsi="Times New Roman" w:cs="Times New Roman"/>
                <w:b/>
                <w:sz w:val="20"/>
                <w:szCs w:val="20"/>
              </w:rPr>
              <w:t>Деятельность после сна</w:t>
            </w:r>
          </w:p>
        </w:tc>
        <w:tc>
          <w:tcPr>
            <w:tcW w:w="14601" w:type="dxa"/>
            <w:gridSpan w:val="3"/>
            <w:tcBorders>
              <w:top w:val="single" w:sz="4" w:space="0" w:color="auto"/>
              <w:left w:val="single" w:sz="4" w:space="0" w:color="000000" w:themeColor="text1"/>
              <w:bottom w:val="single" w:sz="4" w:space="0" w:color="000000" w:themeColor="text1"/>
              <w:right w:val="single" w:sz="4" w:space="0" w:color="000000" w:themeColor="text1"/>
            </w:tcBorders>
          </w:tcPr>
          <w:p w:rsidR="00FD424B" w:rsidRDefault="00FD424B" w:rsidP="00A108BB">
            <w:pPr>
              <w:pStyle w:val="aa"/>
              <w:numPr>
                <w:ilvl w:val="0"/>
                <w:numId w:val="304"/>
              </w:numPr>
              <w:rPr>
                <w:rFonts w:ascii="Times New Roman" w:hAnsi="Times New Roman" w:cs="Times New Roman"/>
                <w:sz w:val="20"/>
                <w:szCs w:val="20"/>
              </w:rPr>
            </w:pPr>
            <w:r w:rsidRPr="00A96003">
              <w:rPr>
                <w:rFonts w:ascii="Times New Roman" w:hAnsi="Times New Roman" w:cs="Times New Roman"/>
                <w:sz w:val="20"/>
                <w:szCs w:val="20"/>
              </w:rPr>
              <w:t xml:space="preserve">Гимнастика </w:t>
            </w:r>
            <w:r>
              <w:rPr>
                <w:rFonts w:ascii="Times New Roman" w:hAnsi="Times New Roman" w:cs="Times New Roman"/>
                <w:sz w:val="20"/>
                <w:szCs w:val="20"/>
              </w:rPr>
              <w:t>после сна.</w:t>
            </w:r>
            <w:r w:rsidRPr="00A96003">
              <w:rPr>
                <w:rFonts w:ascii="Times New Roman" w:hAnsi="Times New Roman" w:cs="Times New Roman"/>
                <w:sz w:val="20"/>
                <w:szCs w:val="20"/>
              </w:rPr>
              <w:t xml:space="preserve"> </w:t>
            </w:r>
            <w:r w:rsidR="00657F0E">
              <w:rPr>
                <w:rFonts w:ascii="Times New Roman" w:hAnsi="Times New Roman" w:cs="Times New Roman"/>
                <w:sz w:val="20"/>
                <w:szCs w:val="20"/>
              </w:rPr>
              <w:t>Комплекс 5 (</w:t>
            </w:r>
            <w:r w:rsidR="003316D0">
              <w:rPr>
                <w:rFonts w:ascii="Times New Roman" w:hAnsi="Times New Roman" w:cs="Times New Roman"/>
                <w:sz w:val="20"/>
                <w:szCs w:val="20"/>
              </w:rPr>
              <w:t>[22]</w:t>
            </w:r>
            <w:r w:rsidR="00657F0E">
              <w:rPr>
                <w:rFonts w:ascii="Times New Roman" w:hAnsi="Times New Roman" w:cs="Times New Roman"/>
                <w:sz w:val="20"/>
                <w:szCs w:val="20"/>
              </w:rPr>
              <w:t>, с. 28)</w:t>
            </w:r>
          </w:p>
          <w:p w:rsidR="00FD424B" w:rsidRDefault="00FD424B" w:rsidP="00A108BB">
            <w:pPr>
              <w:pStyle w:val="aa"/>
              <w:numPr>
                <w:ilvl w:val="0"/>
                <w:numId w:val="304"/>
              </w:numPr>
              <w:rPr>
                <w:rFonts w:ascii="Times New Roman" w:hAnsi="Times New Roman" w:cs="Times New Roman"/>
                <w:sz w:val="20"/>
                <w:szCs w:val="20"/>
              </w:rPr>
            </w:pPr>
            <w:r w:rsidRPr="00890F94">
              <w:rPr>
                <w:rFonts w:ascii="Times New Roman" w:hAnsi="Times New Roman" w:cs="Times New Roman"/>
                <w:sz w:val="20"/>
                <w:szCs w:val="20"/>
              </w:rPr>
              <w:t>Воспитание КГН, навыков самообслуживания. Упражнение «Расскажем и покажем кукле Кате, как нужно правильно одеваться».</w:t>
            </w:r>
          </w:p>
          <w:p w:rsidR="00FD424B" w:rsidRPr="00FD424B" w:rsidRDefault="00FD424B" w:rsidP="00A108BB">
            <w:pPr>
              <w:pStyle w:val="aa"/>
              <w:numPr>
                <w:ilvl w:val="0"/>
                <w:numId w:val="304"/>
              </w:numPr>
              <w:rPr>
                <w:rFonts w:ascii="Times New Roman" w:hAnsi="Times New Roman" w:cs="Times New Roman"/>
                <w:sz w:val="20"/>
                <w:szCs w:val="20"/>
              </w:rPr>
            </w:pPr>
            <w:r w:rsidRPr="00FD424B">
              <w:rPr>
                <w:rFonts w:ascii="Times New Roman" w:hAnsi="Times New Roman" w:cs="Times New Roman"/>
                <w:sz w:val="20"/>
                <w:szCs w:val="20"/>
              </w:rPr>
              <w:t>Воспитание культуры поведения во время полдника. Игровая ситуация «Научим мишку сидеть на стуле за столом»</w:t>
            </w:r>
          </w:p>
        </w:tc>
      </w:tr>
      <w:tr w:rsidR="0070055B" w:rsidRPr="00AC1166" w:rsidTr="00FD424B">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0055B" w:rsidRPr="00AC1166" w:rsidRDefault="0070055B" w:rsidP="000D736D">
            <w:pPr>
              <w:rPr>
                <w:rFonts w:ascii="Times New Roman" w:hAnsi="Times New Roman" w:cs="Times New Roman"/>
                <w:b/>
                <w:sz w:val="20"/>
                <w:szCs w:val="20"/>
              </w:rPr>
            </w:pPr>
            <w:r w:rsidRPr="00AC1166">
              <w:rPr>
                <w:rFonts w:ascii="Times New Roman" w:hAnsi="Times New Roman" w:cs="Times New Roman"/>
                <w:b/>
                <w:sz w:val="20"/>
                <w:szCs w:val="20"/>
              </w:rPr>
              <w:t>Вечер</w:t>
            </w:r>
          </w:p>
          <w:p w:rsidR="0070055B" w:rsidRPr="00450ACA" w:rsidRDefault="0070055B" w:rsidP="000D736D">
            <w:pPr>
              <w:ind w:right="-108"/>
              <w:rPr>
                <w:rFonts w:ascii="Times New Roman" w:hAnsi="Times New Roman" w:cs="Times New Roman"/>
                <w:sz w:val="20"/>
                <w:szCs w:val="20"/>
              </w:rPr>
            </w:pPr>
          </w:p>
        </w:tc>
        <w:tc>
          <w:tcPr>
            <w:tcW w:w="10206" w:type="dxa"/>
            <w:tcBorders>
              <w:top w:val="single" w:sz="4" w:space="0" w:color="000000" w:themeColor="text1"/>
              <w:left w:val="single" w:sz="4" w:space="0" w:color="000000" w:themeColor="text1"/>
              <w:bottom w:val="single" w:sz="4" w:space="0" w:color="000000" w:themeColor="text1"/>
              <w:right w:val="single" w:sz="4" w:space="0" w:color="auto"/>
            </w:tcBorders>
          </w:tcPr>
          <w:p w:rsidR="0070055B" w:rsidRDefault="0070055B" w:rsidP="00A108BB">
            <w:pPr>
              <w:pStyle w:val="aa"/>
              <w:numPr>
                <w:ilvl w:val="0"/>
                <w:numId w:val="162"/>
              </w:numPr>
              <w:rPr>
                <w:rFonts w:ascii="Times New Roman" w:hAnsi="Times New Roman" w:cs="Times New Roman"/>
                <w:sz w:val="20"/>
                <w:szCs w:val="20"/>
              </w:rPr>
            </w:pPr>
            <w:r w:rsidRPr="00867FB8">
              <w:rPr>
                <w:rFonts w:ascii="Times New Roman" w:hAnsi="Times New Roman" w:cs="Times New Roman"/>
                <w:sz w:val="20"/>
                <w:szCs w:val="20"/>
              </w:rPr>
              <w:t>М/п.</w:t>
            </w:r>
            <w:r>
              <w:rPr>
                <w:rFonts w:ascii="Times New Roman" w:hAnsi="Times New Roman" w:cs="Times New Roman"/>
                <w:sz w:val="20"/>
                <w:szCs w:val="20"/>
              </w:rPr>
              <w:t>игра «Кто как двигается?» (</w:t>
            </w:r>
            <w:r w:rsidRPr="00867FB8">
              <w:rPr>
                <w:rFonts w:ascii="Times New Roman" w:hAnsi="Times New Roman" w:cs="Times New Roman"/>
                <w:sz w:val="20"/>
                <w:szCs w:val="20"/>
              </w:rPr>
              <w:t>развивать память, умение подражать движениям птиц и  животных; воспитывать активность в играх</w:t>
            </w:r>
            <w:r>
              <w:rPr>
                <w:rFonts w:ascii="Times New Roman" w:hAnsi="Times New Roman" w:cs="Times New Roman"/>
                <w:sz w:val="20"/>
                <w:szCs w:val="20"/>
              </w:rPr>
              <w:t>)</w:t>
            </w:r>
            <w:r w:rsidRPr="00867FB8">
              <w:rPr>
                <w:rFonts w:ascii="Times New Roman" w:hAnsi="Times New Roman" w:cs="Times New Roman"/>
                <w:sz w:val="20"/>
                <w:szCs w:val="20"/>
              </w:rPr>
              <w:t>.</w:t>
            </w:r>
          </w:p>
          <w:p w:rsidR="002C488A" w:rsidRPr="002C488A" w:rsidRDefault="002C488A" w:rsidP="00A108BB">
            <w:pPr>
              <w:pStyle w:val="aa"/>
              <w:numPr>
                <w:ilvl w:val="0"/>
                <w:numId w:val="162"/>
              </w:numPr>
              <w:rPr>
                <w:rFonts w:ascii="Times New Roman" w:hAnsi="Times New Roman" w:cs="Times New Roman"/>
                <w:sz w:val="20"/>
                <w:szCs w:val="20"/>
              </w:rPr>
            </w:pPr>
            <w:r w:rsidRPr="002C488A">
              <w:rPr>
                <w:rFonts w:ascii="Times New Roman" w:hAnsi="Times New Roman" w:cs="Times New Roman"/>
                <w:sz w:val="20"/>
                <w:szCs w:val="20"/>
              </w:rPr>
              <w:t>Театрализованная деятельность. Чтение и инсце</w:t>
            </w:r>
            <w:r>
              <w:rPr>
                <w:rFonts w:ascii="Times New Roman" w:hAnsi="Times New Roman" w:cs="Times New Roman"/>
                <w:sz w:val="20"/>
                <w:szCs w:val="20"/>
              </w:rPr>
              <w:t>нирование потешки «Курочка – рябушечка…» (</w:t>
            </w:r>
            <w:r w:rsidRPr="002C488A">
              <w:rPr>
                <w:rFonts w:ascii="Times New Roman" w:hAnsi="Times New Roman" w:cs="Times New Roman"/>
                <w:sz w:val="20"/>
                <w:szCs w:val="20"/>
              </w:rPr>
              <w:t>развивать речевые навыки, пластику, воображение, творческие способности детей, интерес к фольклорному жанру</w:t>
            </w:r>
            <w:r>
              <w:rPr>
                <w:rFonts w:ascii="Times New Roman" w:hAnsi="Times New Roman" w:cs="Times New Roman"/>
                <w:sz w:val="20"/>
                <w:szCs w:val="20"/>
              </w:rPr>
              <w:t>)</w:t>
            </w:r>
            <w:r w:rsidRPr="002C488A">
              <w:rPr>
                <w:rFonts w:ascii="Times New Roman" w:hAnsi="Times New Roman" w:cs="Times New Roman"/>
                <w:sz w:val="20"/>
                <w:szCs w:val="20"/>
              </w:rPr>
              <w:t xml:space="preserve">. </w:t>
            </w:r>
          </w:p>
          <w:p w:rsidR="00737484" w:rsidRDefault="002C488A" w:rsidP="00A108BB">
            <w:pPr>
              <w:pStyle w:val="aa"/>
              <w:numPr>
                <w:ilvl w:val="0"/>
                <w:numId w:val="162"/>
              </w:numPr>
              <w:rPr>
                <w:rFonts w:ascii="Times New Roman" w:hAnsi="Times New Roman" w:cs="Times New Roman"/>
                <w:sz w:val="20"/>
                <w:szCs w:val="20"/>
              </w:rPr>
            </w:pPr>
            <w:r w:rsidRPr="002C488A">
              <w:rPr>
                <w:rFonts w:ascii="Times New Roman" w:hAnsi="Times New Roman" w:cs="Times New Roman"/>
                <w:sz w:val="20"/>
                <w:szCs w:val="20"/>
              </w:rPr>
              <w:t xml:space="preserve">Беседа «Как помочь птицам </w:t>
            </w:r>
            <w:r w:rsidR="00737484">
              <w:rPr>
                <w:rFonts w:ascii="Times New Roman" w:hAnsi="Times New Roman" w:cs="Times New Roman"/>
                <w:sz w:val="20"/>
                <w:szCs w:val="20"/>
              </w:rPr>
              <w:t>осенью» (</w:t>
            </w:r>
            <w:r w:rsidRPr="002C488A">
              <w:rPr>
                <w:rFonts w:ascii="Times New Roman" w:hAnsi="Times New Roman" w:cs="Times New Roman"/>
                <w:sz w:val="20"/>
                <w:szCs w:val="20"/>
              </w:rPr>
              <w:t>разви</w:t>
            </w:r>
            <w:r w:rsidR="00737484">
              <w:rPr>
                <w:rFonts w:ascii="Times New Roman" w:hAnsi="Times New Roman" w:cs="Times New Roman"/>
                <w:sz w:val="20"/>
                <w:szCs w:val="20"/>
              </w:rPr>
              <w:t>вать</w:t>
            </w:r>
            <w:r w:rsidRPr="002C488A">
              <w:rPr>
                <w:rFonts w:ascii="Times New Roman" w:hAnsi="Times New Roman" w:cs="Times New Roman"/>
                <w:sz w:val="20"/>
                <w:szCs w:val="20"/>
              </w:rPr>
              <w:t xml:space="preserve"> у детей любовь и заботу к природе – птицам</w:t>
            </w:r>
            <w:r w:rsidR="00737484">
              <w:rPr>
                <w:rFonts w:ascii="Times New Roman" w:hAnsi="Times New Roman" w:cs="Times New Roman"/>
                <w:sz w:val="20"/>
                <w:szCs w:val="20"/>
              </w:rPr>
              <w:t>)</w:t>
            </w:r>
            <w:r w:rsidRPr="002C488A">
              <w:rPr>
                <w:rFonts w:ascii="Times New Roman" w:hAnsi="Times New Roman" w:cs="Times New Roman"/>
                <w:sz w:val="20"/>
                <w:szCs w:val="20"/>
              </w:rPr>
              <w:t xml:space="preserve"> </w:t>
            </w:r>
          </w:p>
          <w:p w:rsidR="00737484" w:rsidRDefault="00737484" w:rsidP="00A108BB">
            <w:pPr>
              <w:pStyle w:val="aa"/>
              <w:numPr>
                <w:ilvl w:val="0"/>
                <w:numId w:val="162"/>
              </w:numPr>
              <w:rPr>
                <w:rFonts w:ascii="Times New Roman" w:hAnsi="Times New Roman" w:cs="Times New Roman"/>
                <w:sz w:val="20"/>
                <w:szCs w:val="20"/>
              </w:rPr>
            </w:pPr>
            <w:r>
              <w:rPr>
                <w:rFonts w:ascii="Times New Roman" w:hAnsi="Times New Roman" w:cs="Times New Roman"/>
                <w:sz w:val="20"/>
                <w:szCs w:val="20"/>
              </w:rPr>
              <w:t>Прослушивание голосов птиц. Предложить детям угадать птицу по голосу.</w:t>
            </w:r>
          </w:p>
          <w:p w:rsidR="0070055B" w:rsidRDefault="0070055B" w:rsidP="00A108BB">
            <w:pPr>
              <w:pStyle w:val="aa"/>
              <w:numPr>
                <w:ilvl w:val="0"/>
                <w:numId w:val="162"/>
              </w:numPr>
              <w:rPr>
                <w:rFonts w:ascii="Times New Roman" w:hAnsi="Times New Roman" w:cs="Times New Roman"/>
                <w:sz w:val="20"/>
                <w:szCs w:val="20"/>
              </w:rPr>
            </w:pPr>
            <w:r w:rsidRPr="00867FB8">
              <w:rPr>
                <w:rFonts w:ascii="Times New Roman" w:hAnsi="Times New Roman" w:cs="Times New Roman"/>
                <w:sz w:val="20"/>
                <w:szCs w:val="20"/>
              </w:rPr>
              <w:t>Внесение пособия «Волшебные кубики» (познакомить с новой игрой, формировать ЗКР).</w:t>
            </w:r>
          </w:p>
          <w:p w:rsidR="0070055B" w:rsidRPr="00890F94" w:rsidRDefault="0070055B" w:rsidP="00A108BB">
            <w:pPr>
              <w:pStyle w:val="aa"/>
              <w:numPr>
                <w:ilvl w:val="0"/>
                <w:numId w:val="162"/>
              </w:numPr>
              <w:rPr>
                <w:rFonts w:ascii="Times New Roman" w:hAnsi="Times New Roman" w:cs="Times New Roman"/>
                <w:sz w:val="20"/>
                <w:szCs w:val="20"/>
              </w:rPr>
            </w:pPr>
            <w:r w:rsidRPr="006A0341">
              <w:rPr>
                <w:rFonts w:ascii="Times New Roman" w:hAnsi="Times New Roman" w:cs="Times New Roman"/>
                <w:sz w:val="20"/>
                <w:szCs w:val="18"/>
              </w:rPr>
              <w:t xml:space="preserve">ВЕЧЕРНИЙ КРУГ (по выбору воспитателя из </w:t>
            </w:r>
            <w:r w:rsidR="004A6195">
              <w:rPr>
                <w:rFonts w:ascii="Times New Roman" w:hAnsi="Times New Roman" w:cs="Times New Roman"/>
                <w:sz w:val="20"/>
                <w:szCs w:val="18"/>
              </w:rPr>
              <w:t>Приложения 3</w:t>
            </w:r>
            <w:r w:rsidRPr="006A0341">
              <w:rPr>
                <w:rFonts w:ascii="Times New Roman" w:hAnsi="Times New Roman" w:cs="Times New Roman"/>
                <w:sz w:val="20"/>
                <w:szCs w:val="18"/>
              </w:rPr>
              <w:t>)</w:t>
            </w:r>
          </w:p>
        </w:tc>
        <w:tc>
          <w:tcPr>
            <w:tcW w:w="1985" w:type="dxa"/>
            <w:tcBorders>
              <w:top w:val="single" w:sz="4" w:space="0" w:color="auto"/>
              <w:left w:val="single" w:sz="4" w:space="0" w:color="000000" w:themeColor="text1"/>
              <w:bottom w:val="single" w:sz="4" w:space="0" w:color="000000" w:themeColor="text1"/>
              <w:right w:val="single" w:sz="4" w:space="0" w:color="auto"/>
            </w:tcBorders>
          </w:tcPr>
          <w:p w:rsidR="0070055B" w:rsidRPr="00504945" w:rsidRDefault="00737484" w:rsidP="00737484">
            <w:pPr>
              <w:rPr>
                <w:rFonts w:ascii="Times New Roman" w:hAnsi="Times New Roman" w:cs="Times New Roman"/>
                <w:sz w:val="20"/>
                <w:szCs w:val="20"/>
              </w:rPr>
            </w:pPr>
            <w:r w:rsidRPr="00737484">
              <w:rPr>
                <w:rFonts w:ascii="Times New Roman" w:hAnsi="Times New Roman" w:cs="Times New Roman"/>
                <w:sz w:val="20"/>
                <w:szCs w:val="20"/>
              </w:rPr>
              <w:t>Д/и «Выложи птичку» (блоки Дьенеша)</w:t>
            </w:r>
            <w:r>
              <w:rPr>
                <w:rFonts w:ascii="Times New Roman" w:hAnsi="Times New Roman" w:cs="Times New Roman"/>
                <w:sz w:val="20"/>
                <w:szCs w:val="20"/>
              </w:rPr>
              <w:t xml:space="preserve"> с ……………………... (</w:t>
            </w:r>
            <w:r w:rsidRPr="00737484">
              <w:rPr>
                <w:rFonts w:ascii="Times New Roman" w:hAnsi="Times New Roman" w:cs="Times New Roman"/>
                <w:sz w:val="20"/>
                <w:szCs w:val="20"/>
              </w:rPr>
              <w:t>закрепить знания о птицах, особенностях их внешнего вида</w:t>
            </w:r>
            <w:r>
              <w:rPr>
                <w:rFonts w:ascii="Times New Roman" w:hAnsi="Times New Roman" w:cs="Times New Roman"/>
                <w:sz w:val="20"/>
                <w:szCs w:val="20"/>
              </w:rPr>
              <w:t>)</w:t>
            </w:r>
            <w:r w:rsidRPr="00737484">
              <w:rPr>
                <w:rFonts w:ascii="Times New Roman" w:hAnsi="Times New Roman" w:cs="Times New Roman"/>
                <w:sz w:val="20"/>
                <w:szCs w:val="20"/>
              </w:rPr>
              <w:t>.</w:t>
            </w:r>
          </w:p>
        </w:tc>
        <w:tc>
          <w:tcPr>
            <w:tcW w:w="2410" w:type="dxa"/>
            <w:vMerge w:val="restart"/>
            <w:tcBorders>
              <w:top w:val="single" w:sz="4" w:space="0" w:color="auto"/>
              <w:left w:val="single" w:sz="4" w:space="0" w:color="auto"/>
              <w:right w:val="single" w:sz="4" w:space="0" w:color="000000" w:themeColor="text1"/>
            </w:tcBorders>
          </w:tcPr>
          <w:p w:rsidR="002C488A" w:rsidRPr="002C488A" w:rsidRDefault="002C488A" w:rsidP="002C488A">
            <w:pPr>
              <w:rPr>
                <w:rFonts w:ascii="Times New Roman" w:hAnsi="Times New Roman" w:cs="Times New Roman"/>
                <w:sz w:val="20"/>
                <w:szCs w:val="20"/>
              </w:rPr>
            </w:pPr>
            <w:r w:rsidRPr="002C488A">
              <w:rPr>
                <w:rFonts w:ascii="Times New Roman" w:hAnsi="Times New Roman" w:cs="Times New Roman"/>
                <w:sz w:val="20"/>
                <w:szCs w:val="20"/>
              </w:rPr>
              <w:t>Самостоят</w:t>
            </w:r>
            <w:r>
              <w:rPr>
                <w:rFonts w:ascii="Times New Roman" w:hAnsi="Times New Roman" w:cs="Times New Roman"/>
                <w:sz w:val="20"/>
                <w:szCs w:val="20"/>
              </w:rPr>
              <w:t>ельная игровая деятельность (у</w:t>
            </w:r>
            <w:r w:rsidRPr="002C488A">
              <w:rPr>
                <w:rFonts w:ascii="Times New Roman" w:hAnsi="Times New Roman" w:cs="Times New Roman"/>
                <w:sz w:val="20"/>
                <w:szCs w:val="20"/>
              </w:rPr>
              <w:t>чить детей находить занятия по душе, играть со сверстниками, договариваться о взаимодействии</w:t>
            </w:r>
            <w:r>
              <w:rPr>
                <w:rFonts w:ascii="Times New Roman" w:hAnsi="Times New Roman" w:cs="Times New Roman"/>
                <w:sz w:val="20"/>
                <w:szCs w:val="20"/>
              </w:rPr>
              <w:t>)</w:t>
            </w:r>
            <w:r w:rsidRPr="002C488A">
              <w:rPr>
                <w:rFonts w:ascii="Times New Roman" w:hAnsi="Times New Roman" w:cs="Times New Roman"/>
                <w:sz w:val="20"/>
                <w:szCs w:val="20"/>
              </w:rPr>
              <w:t>.</w:t>
            </w:r>
          </w:p>
          <w:p w:rsidR="0070055B" w:rsidRPr="002C488A" w:rsidRDefault="0070055B" w:rsidP="002C488A">
            <w:pPr>
              <w:rPr>
                <w:rFonts w:ascii="Times New Roman" w:hAnsi="Times New Roman" w:cs="Times New Roman"/>
                <w:sz w:val="20"/>
                <w:szCs w:val="20"/>
              </w:rPr>
            </w:pPr>
          </w:p>
        </w:tc>
      </w:tr>
      <w:tr w:rsidR="00C626E5" w:rsidRPr="00AC1166" w:rsidTr="00737484">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626E5" w:rsidRPr="00AA432B" w:rsidRDefault="00C626E5" w:rsidP="000D736D">
            <w:pPr>
              <w:ind w:right="-107"/>
              <w:rPr>
                <w:rFonts w:ascii="Times New Roman" w:hAnsi="Times New Roman" w:cs="Times New Roman"/>
                <w:sz w:val="20"/>
                <w:szCs w:val="20"/>
              </w:rPr>
            </w:pPr>
            <w:r>
              <w:rPr>
                <w:rFonts w:ascii="Times New Roman" w:hAnsi="Times New Roman" w:cs="Times New Roman"/>
                <w:b/>
                <w:sz w:val="20"/>
                <w:szCs w:val="20"/>
              </w:rPr>
              <w:t>Вечерняя прогулка</w:t>
            </w:r>
          </w:p>
        </w:tc>
        <w:tc>
          <w:tcPr>
            <w:tcW w:w="12191" w:type="dxa"/>
            <w:gridSpan w:val="2"/>
            <w:tcBorders>
              <w:top w:val="single" w:sz="4" w:space="0" w:color="000000" w:themeColor="text1"/>
              <w:left w:val="single" w:sz="4" w:space="0" w:color="000000" w:themeColor="text1"/>
              <w:bottom w:val="single" w:sz="4" w:space="0" w:color="auto"/>
              <w:right w:val="single" w:sz="4" w:space="0" w:color="auto"/>
            </w:tcBorders>
          </w:tcPr>
          <w:p w:rsidR="00C626E5" w:rsidRPr="00C626E5" w:rsidRDefault="00C626E5" w:rsidP="00C626E5">
            <w:pPr>
              <w:rPr>
                <w:rFonts w:ascii="Times New Roman" w:hAnsi="Times New Roman" w:cs="Times New Roman"/>
                <w:sz w:val="20"/>
                <w:szCs w:val="20"/>
              </w:rPr>
            </w:pPr>
            <w:r w:rsidRPr="00C626E5">
              <w:rPr>
                <w:rFonts w:ascii="Times New Roman" w:hAnsi="Times New Roman" w:cs="Times New Roman"/>
                <w:sz w:val="20"/>
                <w:szCs w:val="20"/>
              </w:rPr>
              <w:t xml:space="preserve">Прогулка </w:t>
            </w:r>
            <w:r>
              <w:rPr>
                <w:rFonts w:ascii="Times New Roman" w:hAnsi="Times New Roman" w:cs="Times New Roman"/>
                <w:sz w:val="20"/>
                <w:szCs w:val="20"/>
              </w:rPr>
              <w:t>6</w:t>
            </w:r>
            <w:r w:rsidRPr="00C626E5">
              <w:rPr>
                <w:rFonts w:ascii="Times New Roman" w:hAnsi="Times New Roman" w:cs="Times New Roman"/>
                <w:sz w:val="20"/>
                <w:szCs w:val="20"/>
              </w:rPr>
              <w:t xml:space="preserve">. Ноябрь. (см. </w:t>
            </w:r>
            <w:r w:rsidR="004A6195">
              <w:rPr>
                <w:rFonts w:ascii="Times New Roman" w:hAnsi="Times New Roman" w:cs="Times New Roman"/>
                <w:sz w:val="20"/>
                <w:szCs w:val="20"/>
              </w:rPr>
              <w:t>Приложения 4</w:t>
            </w:r>
            <w:r w:rsidRPr="00C626E5">
              <w:rPr>
                <w:rFonts w:ascii="Times New Roman" w:hAnsi="Times New Roman" w:cs="Times New Roman"/>
                <w:sz w:val="20"/>
                <w:szCs w:val="20"/>
              </w:rPr>
              <w:t>)</w:t>
            </w:r>
          </w:p>
        </w:tc>
        <w:tc>
          <w:tcPr>
            <w:tcW w:w="2410" w:type="dxa"/>
            <w:vMerge/>
            <w:tcBorders>
              <w:left w:val="single" w:sz="4" w:space="0" w:color="auto"/>
              <w:bottom w:val="single" w:sz="4" w:space="0" w:color="auto"/>
              <w:right w:val="single" w:sz="4" w:space="0" w:color="000000" w:themeColor="text1"/>
            </w:tcBorders>
          </w:tcPr>
          <w:p w:rsidR="00C626E5" w:rsidRPr="00AC1166" w:rsidRDefault="00C626E5" w:rsidP="000D736D">
            <w:pPr>
              <w:rPr>
                <w:rFonts w:ascii="Times New Roman" w:hAnsi="Times New Roman" w:cs="Times New Roman"/>
                <w:sz w:val="20"/>
                <w:szCs w:val="20"/>
              </w:rPr>
            </w:pPr>
          </w:p>
        </w:tc>
      </w:tr>
      <w:tr w:rsidR="00737484" w:rsidRPr="00AC1166" w:rsidTr="00C52718">
        <w:trPr>
          <w:trHeight w:val="77"/>
        </w:trPr>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7484" w:rsidRPr="00AC1166" w:rsidRDefault="00737484" w:rsidP="000D736D">
            <w:pPr>
              <w:rPr>
                <w:rFonts w:ascii="Times New Roman" w:hAnsi="Times New Roman" w:cs="Times New Roman"/>
                <w:b/>
                <w:sz w:val="20"/>
                <w:szCs w:val="20"/>
              </w:rPr>
            </w:pPr>
            <w:r w:rsidRPr="00AC1166">
              <w:rPr>
                <w:rFonts w:ascii="Times New Roman" w:hAnsi="Times New Roman" w:cs="Times New Roman"/>
                <w:b/>
                <w:sz w:val="20"/>
                <w:szCs w:val="20"/>
              </w:rPr>
              <w:t>Работа с родителями</w:t>
            </w:r>
          </w:p>
        </w:tc>
        <w:tc>
          <w:tcPr>
            <w:tcW w:w="14601" w:type="dxa"/>
            <w:gridSpan w:val="3"/>
            <w:tcBorders>
              <w:top w:val="single" w:sz="4" w:space="0" w:color="auto"/>
              <w:left w:val="single" w:sz="4" w:space="0" w:color="000000" w:themeColor="text1"/>
              <w:bottom w:val="single" w:sz="4" w:space="0" w:color="000000" w:themeColor="text1"/>
              <w:right w:val="single" w:sz="4" w:space="0" w:color="000000" w:themeColor="text1"/>
            </w:tcBorders>
          </w:tcPr>
          <w:p w:rsidR="00737484" w:rsidRPr="00975F33" w:rsidRDefault="00737484" w:rsidP="00A108BB">
            <w:pPr>
              <w:pStyle w:val="aa"/>
              <w:numPr>
                <w:ilvl w:val="0"/>
                <w:numId w:val="449"/>
              </w:numPr>
              <w:rPr>
                <w:rFonts w:ascii="Times New Roman" w:hAnsi="Times New Roman" w:cs="Times New Roman"/>
                <w:sz w:val="20"/>
                <w:szCs w:val="20"/>
              </w:rPr>
            </w:pPr>
            <w:r w:rsidRPr="00975F33">
              <w:rPr>
                <w:rFonts w:ascii="Times New Roman" w:hAnsi="Times New Roman" w:cs="Times New Roman"/>
                <w:sz w:val="20"/>
                <w:szCs w:val="20"/>
              </w:rPr>
              <w:t>Индивидуальные беседы с родителями о самочувствии детей.</w:t>
            </w:r>
          </w:p>
          <w:p w:rsidR="00737484" w:rsidRPr="00975F33" w:rsidRDefault="00737484" w:rsidP="00A108BB">
            <w:pPr>
              <w:pStyle w:val="aa"/>
              <w:numPr>
                <w:ilvl w:val="0"/>
                <w:numId w:val="449"/>
              </w:numPr>
              <w:rPr>
                <w:rFonts w:ascii="Times New Roman" w:hAnsi="Times New Roman" w:cs="Times New Roman"/>
                <w:sz w:val="20"/>
                <w:szCs w:val="20"/>
              </w:rPr>
            </w:pPr>
            <w:r w:rsidRPr="00975F33">
              <w:rPr>
                <w:rFonts w:ascii="Times New Roman" w:hAnsi="Times New Roman" w:cs="Times New Roman"/>
                <w:sz w:val="20"/>
                <w:szCs w:val="20"/>
              </w:rPr>
              <w:t>Порекомендовать родителям понаблюдать во время прогулки  за поведением птиц, привлекать ребёнка к их кормлению.</w:t>
            </w:r>
          </w:p>
        </w:tc>
      </w:tr>
    </w:tbl>
    <w:p w:rsidR="00F80F08" w:rsidRPr="00AC1166" w:rsidRDefault="00F80F08" w:rsidP="00F80F08">
      <w:pPr>
        <w:spacing w:after="0" w:line="240" w:lineRule="auto"/>
        <w:jc w:val="center"/>
        <w:rPr>
          <w:rFonts w:ascii="Times New Roman" w:hAnsi="Times New Roman" w:cs="Times New Roman"/>
          <w:b/>
          <w:sz w:val="20"/>
          <w:szCs w:val="20"/>
        </w:rPr>
      </w:pPr>
    </w:p>
    <w:p w:rsidR="00F80F08" w:rsidRDefault="00F80F08" w:rsidP="00F80F08">
      <w:pPr>
        <w:spacing w:after="0" w:line="240" w:lineRule="auto"/>
        <w:ind w:right="-882"/>
        <w:rPr>
          <w:rFonts w:ascii="Times New Roman" w:hAnsi="Times New Roman" w:cs="Times New Roman"/>
          <w:b/>
          <w:sz w:val="20"/>
          <w:szCs w:val="20"/>
        </w:rPr>
      </w:pPr>
    </w:p>
    <w:p w:rsidR="0070055B" w:rsidRDefault="0070055B" w:rsidP="00F80F08">
      <w:pPr>
        <w:spacing w:after="0" w:line="240" w:lineRule="auto"/>
        <w:ind w:right="-882"/>
        <w:rPr>
          <w:rFonts w:ascii="Times New Roman" w:hAnsi="Times New Roman" w:cs="Times New Roman"/>
          <w:b/>
          <w:sz w:val="20"/>
          <w:szCs w:val="20"/>
        </w:rPr>
      </w:pPr>
    </w:p>
    <w:p w:rsidR="00F80F08" w:rsidRDefault="00F80F08" w:rsidP="00F80F08">
      <w:pPr>
        <w:spacing w:after="0" w:line="240" w:lineRule="auto"/>
        <w:ind w:left="142" w:right="-882" w:firstLine="566"/>
        <w:rPr>
          <w:rFonts w:ascii="Times New Roman" w:hAnsi="Times New Roman" w:cs="Times New Roman"/>
          <w:b/>
          <w:sz w:val="20"/>
          <w:szCs w:val="20"/>
        </w:rPr>
      </w:pPr>
    </w:p>
    <w:p w:rsidR="00975F33" w:rsidRDefault="00975F33" w:rsidP="00F80F08">
      <w:pPr>
        <w:spacing w:after="0" w:line="240" w:lineRule="auto"/>
        <w:ind w:left="142" w:right="-882" w:firstLine="566"/>
        <w:rPr>
          <w:rFonts w:ascii="Times New Roman" w:hAnsi="Times New Roman" w:cs="Times New Roman"/>
          <w:b/>
          <w:sz w:val="20"/>
          <w:szCs w:val="20"/>
        </w:rPr>
      </w:pPr>
    </w:p>
    <w:p w:rsidR="00B22083" w:rsidRDefault="00B22083" w:rsidP="00F80F08">
      <w:pPr>
        <w:spacing w:after="0" w:line="240" w:lineRule="auto"/>
        <w:ind w:left="142" w:right="-882" w:firstLine="566"/>
        <w:rPr>
          <w:rFonts w:ascii="Times New Roman" w:hAnsi="Times New Roman" w:cs="Times New Roman"/>
          <w:b/>
          <w:sz w:val="20"/>
          <w:szCs w:val="20"/>
        </w:rPr>
      </w:pPr>
    </w:p>
    <w:p w:rsidR="00F80F08" w:rsidRPr="00F45303" w:rsidRDefault="00F80F08" w:rsidP="00F80F08">
      <w:pPr>
        <w:spacing w:after="0" w:line="240" w:lineRule="auto"/>
        <w:ind w:left="142" w:right="-882" w:firstLine="566"/>
        <w:rPr>
          <w:rFonts w:ascii="Times New Roman" w:hAnsi="Times New Roman" w:cs="Times New Roman"/>
          <w:sz w:val="20"/>
          <w:szCs w:val="20"/>
        </w:rPr>
      </w:pPr>
      <w:r>
        <w:rPr>
          <w:rFonts w:ascii="Times New Roman" w:hAnsi="Times New Roman" w:cs="Times New Roman"/>
          <w:b/>
          <w:sz w:val="20"/>
          <w:szCs w:val="20"/>
        </w:rPr>
        <w:t xml:space="preserve">Пятница  </w:t>
      </w:r>
      <w:r w:rsidR="00AF418D">
        <w:rPr>
          <w:rFonts w:ascii="Times New Roman" w:hAnsi="Times New Roman" w:cs="Times New Roman"/>
          <w:b/>
          <w:sz w:val="20"/>
          <w:szCs w:val="20"/>
        </w:rPr>
        <w:t>10</w:t>
      </w:r>
      <w:r>
        <w:rPr>
          <w:rFonts w:ascii="Times New Roman" w:hAnsi="Times New Roman" w:cs="Times New Roman"/>
          <w:b/>
          <w:sz w:val="20"/>
          <w:szCs w:val="20"/>
        </w:rPr>
        <w:t>.1</w:t>
      </w:r>
      <w:r w:rsidR="00AF418D">
        <w:rPr>
          <w:rFonts w:ascii="Times New Roman" w:hAnsi="Times New Roman" w:cs="Times New Roman"/>
          <w:b/>
          <w:sz w:val="20"/>
          <w:szCs w:val="20"/>
        </w:rPr>
        <w:t>1</w:t>
      </w:r>
      <w:r w:rsidRPr="00F45303">
        <w:rPr>
          <w:rFonts w:ascii="Times New Roman" w:hAnsi="Times New Roman" w:cs="Times New Roman"/>
          <w:b/>
          <w:sz w:val="20"/>
          <w:szCs w:val="20"/>
        </w:rPr>
        <w:t>.</w:t>
      </w:r>
      <w:r>
        <w:rPr>
          <w:rFonts w:ascii="Times New Roman" w:hAnsi="Times New Roman" w:cs="Times New Roman"/>
          <w:b/>
          <w:sz w:val="20"/>
          <w:szCs w:val="20"/>
        </w:rPr>
        <w:t>202</w:t>
      </w:r>
      <w:r w:rsidR="00AF418D">
        <w:rPr>
          <w:rFonts w:ascii="Times New Roman" w:hAnsi="Times New Roman" w:cs="Times New Roman"/>
          <w:b/>
          <w:sz w:val="20"/>
          <w:szCs w:val="20"/>
        </w:rPr>
        <w:t>3</w:t>
      </w:r>
      <w:r w:rsidRPr="00F45303">
        <w:rPr>
          <w:rFonts w:ascii="Times New Roman" w:hAnsi="Times New Roman" w:cs="Times New Roman"/>
          <w:b/>
          <w:sz w:val="20"/>
          <w:szCs w:val="20"/>
        </w:rPr>
        <w:t xml:space="preserve">                                                                                                       </w:t>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t xml:space="preserve">     </w:t>
      </w:r>
      <w:r>
        <w:rPr>
          <w:rFonts w:ascii="Times New Roman" w:hAnsi="Times New Roman" w:cs="Times New Roman"/>
          <w:b/>
          <w:sz w:val="20"/>
          <w:szCs w:val="20"/>
        </w:rPr>
        <w:tab/>
      </w:r>
      <w:r w:rsidR="00737484">
        <w:rPr>
          <w:rFonts w:ascii="Times New Roman" w:hAnsi="Times New Roman" w:cs="Times New Roman"/>
          <w:b/>
          <w:sz w:val="20"/>
          <w:szCs w:val="20"/>
        </w:rPr>
        <w:tab/>
        <w:t xml:space="preserve">   </w:t>
      </w:r>
      <w:r>
        <w:rPr>
          <w:rFonts w:ascii="Times New Roman" w:hAnsi="Times New Roman" w:cs="Times New Roman"/>
          <w:sz w:val="20"/>
          <w:szCs w:val="20"/>
        </w:rPr>
        <w:t>Тематическая неделя «Птицы»</w:t>
      </w:r>
    </w:p>
    <w:tbl>
      <w:tblPr>
        <w:tblStyle w:val="a3"/>
        <w:tblW w:w="16160" w:type="dxa"/>
        <w:tblInd w:w="250" w:type="dxa"/>
        <w:tblLayout w:type="fixed"/>
        <w:tblLook w:val="04A0" w:firstRow="1" w:lastRow="0" w:firstColumn="1" w:lastColumn="0" w:noHBand="0" w:noVBand="1"/>
      </w:tblPr>
      <w:tblGrid>
        <w:gridCol w:w="1559"/>
        <w:gridCol w:w="10206"/>
        <w:gridCol w:w="1985"/>
        <w:gridCol w:w="2410"/>
      </w:tblGrid>
      <w:tr w:rsidR="00953EF1" w:rsidRPr="00E35CBE" w:rsidTr="001F47B1">
        <w:trPr>
          <w:cantSplit/>
          <w:trHeight w:val="566"/>
        </w:trPr>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3EF1" w:rsidRPr="00036C68" w:rsidRDefault="00953EF1" w:rsidP="000D736D">
            <w:pPr>
              <w:ind w:right="-108"/>
              <w:rPr>
                <w:rFonts w:ascii="Times New Roman" w:hAnsi="Times New Roman" w:cs="Times New Roman"/>
                <w:b/>
                <w:sz w:val="16"/>
                <w:szCs w:val="16"/>
              </w:rPr>
            </w:pPr>
            <w:r w:rsidRPr="00A36458">
              <w:rPr>
                <w:rFonts w:ascii="Times New Roman" w:hAnsi="Times New Roman" w:cs="Times New Roman"/>
                <w:b/>
                <w:sz w:val="20"/>
                <w:szCs w:val="20"/>
              </w:rPr>
              <w:t xml:space="preserve">Режимные моменты </w:t>
            </w:r>
          </w:p>
        </w:tc>
        <w:tc>
          <w:tcPr>
            <w:tcW w:w="10206"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953EF1" w:rsidRPr="0086395C" w:rsidRDefault="00953EF1" w:rsidP="000D736D">
            <w:pPr>
              <w:jc w:val="center"/>
              <w:rPr>
                <w:rFonts w:ascii="Times New Roman" w:hAnsi="Times New Roman" w:cs="Times New Roman"/>
                <w:b/>
                <w:sz w:val="24"/>
              </w:rPr>
            </w:pPr>
            <w:r w:rsidRPr="0086395C">
              <w:rPr>
                <w:rFonts w:ascii="Times New Roman" w:hAnsi="Times New Roman" w:cs="Times New Roman"/>
                <w:b/>
                <w:sz w:val="24"/>
              </w:rPr>
              <w:t>Совместная деятельность взрослого и детей/Самостоятельная деятельность детей</w:t>
            </w:r>
          </w:p>
        </w:tc>
        <w:tc>
          <w:tcPr>
            <w:tcW w:w="1985" w:type="dxa"/>
            <w:tcBorders>
              <w:top w:val="single" w:sz="4" w:space="0" w:color="000000" w:themeColor="text1"/>
              <w:left w:val="single" w:sz="4" w:space="0" w:color="auto"/>
              <w:bottom w:val="single" w:sz="4" w:space="0" w:color="000000" w:themeColor="text1"/>
              <w:right w:val="single" w:sz="4" w:space="0" w:color="000000" w:themeColor="text1"/>
            </w:tcBorders>
          </w:tcPr>
          <w:p w:rsidR="00953EF1" w:rsidRPr="0044640F" w:rsidRDefault="00953EF1" w:rsidP="000D736D">
            <w:pPr>
              <w:jc w:val="center"/>
              <w:rPr>
                <w:rFonts w:ascii="Times New Roman" w:hAnsi="Times New Roman" w:cs="Times New Roman"/>
                <w:b/>
                <w:sz w:val="20"/>
              </w:rPr>
            </w:pPr>
            <w:r w:rsidRPr="0044640F">
              <w:rPr>
                <w:rFonts w:ascii="Times New Roman" w:hAnsi="Times New Roman" w:cs="Times New Roman"/>
                <w:b/>
                <w:sz w:val="20"/>
              </w:rPr>
              <w:t>Индивидуальная работа</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3EF1" w:rsidRPr="00953EF1" w:rsidRDefault="00953EF1" w:rsidP="00953EF1">
            <w:pPr>
              <w:ind w:right="34"/>
              <w:rPr>
                <w:rFonts w:ascii="Times New Roman" w:hAnsi="Times New Roman" w:cs="Times New Roman"/>
                <w:b/>
                <w:sz w:val="16"/>
                <w:szCs w:val="20"/>
              </w:rPr>
            </w:pPr>
            <w:r w:rsidRPr="00953EF1">
              <w:rPr>
                <w:rFonts w:ascii="Times New Roman" w:hAnsi="Times New Roman" w:cs="Times New Roman"/>
                <w:b/>
                <w:sz w:val="16"/>
                <w:szCs w:val="20"/>
              </w:rPr>
              <w:t xml:space="preserve">Организация РППС для самостоятельной деятельности детей  </w:t>
            </w:r>
          </w:p>
        </w:tc>
      </w:tr>
      <w:tr w:rsidR="00F80F08" w:rsidRPr="00E35CBE" w:rsidTr="001856AA">
        <w:trPr>
          <w:trHeight w:val="128"/>
        </w:trPr>
        <w:tc>
          <w:tcPr>
            <w:tcW w:w="1559" w:type="dxa"/>
            <w:tcBorders>
              <w:top w:val="single" w:sz="4" w:space="0" w:color="000000" w:themeColor="text1"/>
              <w:left w:val="single" w:sz="4" w:space="0" w:color="000000" w:themeColor="text1"/>
              <w:right w:val="single" w:sz="4" w:space="0" w:color="000000" w:themeColor="text1"/>
            </w:tcBorders>
            <w:hideMark/>
          </w:tcPr>
          <w:p w:rsidR="00F80F08" w:rsidRPr="00450ACA" w:rsidRDefault="00F80F08" w:rsidP="000D736D">
            <w:pPr>
              <w:ind w:right="-108"/>
              <w:rPr>
                <w:rFonts w:ascii="Times New Roman" w:hAnsi="Times New Roman" w:cs="Times New Roman"/>
                <w:sz w:val="20"/>
                <w:szCs w:val="20"/>
              </w:rPr>
            </w:pPr>
            <w:r w:rsidRPr="00E35CBE">
              <w:rPr>
                <w:rFonts w:ascii="Times New Roman" w:hAnsi="Times New Roman" w:cs="Times New Roman"/>
                <w:b/>
                <w:sz w:val="20"/>
                <w:szCs w:val="20"/>
              </w:rPr>
              <w:t>Утро</w:t>
            </w:r>
          </w:p>
        </w:tc>
        <w:tc>
          <w:tcPr>
            <w:tcW w:w="10206" w:type="dxa"/>
            <w:tcBorders>
              <w:top w:val="single" w:sz="4" w:space="0" w:color="000000" w:themeColor="text1"/>
              <w:left w:val="single" w:sz="4" w:space="0" w:color="000000" w:themeColor="text1"/>
              <w:right w:val="single" w:sz="4" w:space="0" w:color="auto"/>
            </w:tcBorders>
          </w:tcPr>
          <w:p w:rsidR="00F80F08" w:rsidRDefault="00F80F08" w:rsidP="00A108BB">
            <w:pPr>
              <w:pStyle w:val="aa"/>
              <w:numPr>
                <w:ilvl w:val="0"/>
                <w:numId w:val="305"/>
              </w:numPr>
              <w:rPr>
                <w:rFonts w:ascii="Times New Roman" w:hAnsi="Times New Roman" w:cs="Times New Roman"/>
                <w:sz w:val="20"/>
                <w:szCs w:val="20"/>
              </w:rPr>
            </w:pPr>
            <w:r w:rsidRPr="00EB6329">
              <w:rPr>
                <w:rFonts w:ascii="Times New Roman" w:hAnsi="Times New Roman" w:cs="Times New Roman"/>
                <w:sz w:val="20"/>
                <w:szCs w:val="20"/>
              </w:rPr>
              <w:t xml:space="preserve">Утренняя гимнастика. </w:t>
            </w:r>
            <w:r w:rsidR="002A0CCC" w:rsidRPr="004A67B8">
              <w:rPr>
                <w:rFonts w:ascii="Times New Roman" w:hAnsi="Times New Roman" w:cs="Times New Roman"/>
                <w:sz w:val="20"/>
                <w:szCs w:val="19"/>
              </w:rPr>
              <w:t xml:space="preserve">Комплекс </w:t>
            </w:r>
            <w:r w:rsidR="002A0CCC">
              <w:rPr>
                <w:rFonts w:ascii="Times New Roman" w:hAnsi="Times New Roman" w:cs="Times New Roman"/>
                <w:sz w:val="20"/>
                <w:szCs w:val="19"/>
              </w:rPr>
              <w:t>10</w:t>
            </w:r>
            <w:r w:rsidR="002A0CCC" w:rsidRPr="004A67B8">
              <w:rPr>
                <w:rFonts w:ascii="Times New Roman" w:hAnsi="Times New Roman" w:cs="Times New Roman"/>
                <w:sz w:val="20"/>
                <w:szCs w:val="19"/>
              </w:rPr>
              <w:t xml:space="preserve"> (с </w:t>
            </w:r>
            <w:r w:rsidR="002A0CCC">
              <w:rPr>
                <w:rFonts w:ascii="Times New Roman" w:hAnsi="Times New Roman" w:cs="Times New Roman"/>
                <w:sz w:val="20"/>
                <w:szCs w:val="19"/>
              </w:rPr>
              <w:t>обручем</w:t>
            </w:r>
            <w:r w:rsidR="002A0CCC" w:rsidRPr="004A67B8">
              <w:rPr>
                <w:rFonts w:ascii="Times New Roman" w:hAnsi="Times New Roman" w:cs="Times New Roman"/>
                <w:sz w:val="20"/>
                <w:szCs w:val="19"/>
              </w:rPr>
              <w:t xml:space="preserve">). </w:t>
            </w:r>
            <w:r w:rsidR="002A0CCC">
              <w:rPr>
                <w:rFonts w:ascii="Times New Roman" w:hAnsi="Times New Roman" w:cs="Times New Roman"/>
                <w:sz w:val="20"/>
                <w:szCs w:val="19"/>
              </w:rPr>
              <w:t>(</w:t>
            </w:r>
            <w:r w:rsidR="003316D0">
              <w:rPr>
                <w:rFonts w:ascii="Times New Roman" w:hAnsi="Times New Roman" w:cs="Times New Roman"/>
                <w:sz w:val="20"/>
                <w:szCs w:val="19"/>
              </w:rPr>
              <w:t>[18]</w:t>
            </w:r>
            <w:r w:rsidR="002A0CCC" w:rsidRPr="004A67B8">
              <w:rPr>
                <w:rFonts w:ascii="Times New Roman" w:hAnsi="Times New Roman" w:cs="Times New Roman"/>
                <w:sz w:val="20"/>
                <w:szCs w:val="19"/>
              </w:rPr>
              <w:t>, с. 1</w:t>
            </w:r>
            <w:r w:rsidR="002A0CCC">
              <w:rPr>
                <w:rFonts w:ascii="Times New Roman" w:hAnsi="Times New Roman" w:cs="Times New Roman"/>
                <w:sz w:val="20"/>
                <w:szCs w:val="19"/>
              </w:rPr>
              <w:t>2</w:t>
            </w:r>
            <w:r w:rsidR="002A0CCC" w:rsidRPr="004A67B8">
              <w:rPr>
                <w:rFonts w:ascii="Times New Roman" w:hAnsi="Times New Roman" w:cs="Times New Roman"/>
                <w:sz w:val="20"/>
                <w:szCs w:val="19"/>
              </w:rPr>
              <w:t>)</w:t>
            </w:r>
            <w:r w:rsidR="00603562" w:rsidRPr="00EB6329">
              <w:rPr>
                <w:rFonts w:ascii="Times New Roman" w:hAnsi="Times New Roman" w:cs="Times New Roman"/>
                <w:sz w:val="20"/>
                <w:szCs w:val="20"/>
              </w:rPr>
              <w:t xml:space="preserve">  </w:t>
            </w:r>
          </w:p>
          <w:p w:rsidR="00F80F08" w:rsidRPr="004D3BAA" w:rsidRDefault="00F80F08" w:rsidP="00A108BB">
            <w:pPr>
              <w:pStyle w:val="aa"/>
              <w:numPr>
                <w:ilvl w:val="0"/>
                <w:numId w:val="305"/>
              </w:numPr>
              <w:rPr>
                <w:rFonts w:ascii="Times New Roman" w:hAnsi="Times New Roman" w:cs="Times New Roman"/>
                <w:sz w:val="20"/>
                <w:szCs w:val="20"/>
              </w:rPr>
            </w:pPr>
            <w:r w:rsidRPr="0093505F">
              <w:rPr>
                <w:rFonts w:ascii="Times New Roman" w:hAnsi="Times New Roman" w:cs="Times New Roman"/>
                <w:sz w:val="20"/>
                <w:szCs w:val="20"/>
              </w:rPr>
              <w:t xml:space="preserve">УТРЕННИЙ КРУГ № </w:t>
            </w:r>
            <w:r w:rsidR="0012626E">
              <w:rPr>
                <w:rFonts w:ascii="Times New Roman" w:hAnsi="Times New Roman" w:cs="Times New Roman"/>
                <w:sz w:val="20"/>
                <w:szCs w:val="20"/>
              </w:rPr>
              <w:t>10</w:t>
            </w:r>
            <w:r w:rsidRPr="0093505F">
              <w:rPr>
                <w:rFonts w:ascii="Times New Roman" w:hAnsi="Times New Roman" w:cs="Times New Roman"/>
                <w:sz w:val="20"/>
                <w:szCs w:val="20"/>
              </w:rPr>
              <w:t xml:space="preserve"> (см. Приложение 1)</w:t>
            </w:r>
          </w:p>
          <w:p w:rsidR="00737484" w:rsidRPr="00737484" w:rsidRDefault="00737484" w:rsidP="00A108BB">
            <w:pPr>
              <w:pStyle w:val="aa"/>
              <w:numPr>
                <w:ilvl w:val="0"/>
                <w:numId w:val="305"/>
              </w:numPr>
              <w:rPr>
                <w:rFonts w:ascii="Times New Roman" w:hAnsi="Times New Roman" w:cs="Times New Roman"/>
                <w:sz w:val="20"/>
                <w:szCs w:val="20"/>
              </w:rPr>
            </w:pPr>
            <w:r>
              <w:rPr>
                <w:rFonts w:ascii="Times New Roman" w:hAnsi="Times New Roman" w:cs="Times New Roman"/>
                <w:sz w:val="20"/>
                <w:szCs w:val="20"/>
              </w:rPr>
              <w:t>Упражнение «Мягкое полотенце» (</w:t>
            </w:r>
            <w:r w:rsidRPr="00737484">
              <w:rPr>
                <w:rFonts w:ascii="Times New Roman" w:hAnsi="Times New Roman" w:cs="Times New Roman"/>
                <w:sz w:val="20"/>
                <w:szCs w:val="20"/>
              </w:rPr>
              <w:t>учить правильно и тщательно вытирать руки. Рассказать о важности содержания лица и рук в чистоте</w:t>
            </w:r>
            <w:r>
              <w:rPr>
                <w:rFonts w:ascii="Times New Roman" w:hAnsi="Times New Roman" w:cs="Times New Roman"/>
                <w:sz w:val="20"/>
                <w:szCs w:val="20"/>
              </w:rPr>
              <w:t>)</w:t>
            </w:r>
            <w:r w:rsidRPr="00737484">
              <w:rPr>
                <w:rFonts w:ascii="Times New Roman" w:hAnsi="Times New Roman" w:cs="Times New Roman"/>
                <w:sz w:val="20"/>
                <w:szCs w:val="20"/>
              </w:rPr>
              <w:t>.</w:t>
            </w:r>
          </w:p>
          <w:p w:rsidR="00737484" w:rsidRDefault="00737484" w:rsidP="00A108BB">
            <w:pPr>
              <w:pStyle w:val="aa"/>
              <w:numPr>
                <w:ilvl w:val="0"/>
                <w:numId w:val="305"/>
              </w:numPr>
              <w:rPr>
                <w:rFonts w:ascii="Times New Roman" w:hAnsi="Times New Roman" w:cs="Times New Roman"/>
                <w:sz w:val="20"/>
                <w:szCs w:val="20"/>
              </w:rPr>
            </w:pPr>
            <w:r w:rsidRPr="00737484">
              <w:rPr>
                <w:rFonts w:ascii="Times New Roman" w:hAnsi="Times New Roman" w:cs="Times New Roman"/>
                <w:sz w:val="20"/>
                <w:szCs w:val="20"/>
              </w:rPr>
              <w:t>Игры со строительным ма</w:t>
            </w:r>
            <w:r>
              <w:rPr>
                <w:rFonts w:ascii="Times New Roman" w:hAnsi="Times New Roman" w:cs="Times New Roman"/>
                <w:sz w:val="20"/>
                <w:szCs w:val="20"/>
              </w:rPr>
              <w:t>териалом: строим магазин (</w:t>
            </w:r>
            <w:r w:rsidRPr="00737484">
              <w:rPr>
                <w:rFonts w:ascii="Times New Roman" w:hAnsi="Times New Roman" w:cs="Times New Roman"/>
                <w:sz w:val="20"/>
                <w:szCs w:val="20"/>
              </w:rPr>
              <w:t>учить детей выпо</w:t>
            </w:r>
            <w:r>
              <w:rPr>
                <w:rFonts w:ascii="Times New Roman" w:hAnsi="Times New Roman" w:cs="Times New Roman"/>
                <w:sz w:val="20"/>
                <w:szCs w:val="20"/>
              </w:rPr>
              <w:t>лнять объемную постройку коллек</w:t>
            </w:r>
            <w:r w:rsidRPr="00737484">
              <w:rPr>
                <w:rFonts w:ascii="Times New Roman" w:hAnsi="Times New Roman" w:cs="Times New Roman"/>
                <w:sz w:val="20"/>
                <w:szCs w:val="20"/>
              </w:rPr>
              <w:t>тивно, согласовывать свои действия с действиями других играющих. Формировать умение обыгрывать постройку</w:t>
            </w:r>
            <w:r>
              <w:rPr>
                <w:rFonts w:ascii="Times New Roman" w:hAnsi="Times New Roman" w:cs="Times New Roman"/>
                <w:sz w:val="20"/>
                <w:szCs w:val="20"/>
              </w:rPr>
              <w:t>)</w:t>
            </w:r>
            <w:r w:rsidRPr="00737484">
              <w:rPr>
                <w:rFonts w:ascii="Times New Roman" w:hAnsi="Times New Roman" w:cs="Times New Roman"/>
                <w:sz w:val="20"/>
                <w:szCs w:val="20"/>
              </w:rPr>
              <w:t>.</w:t>
            </w:r>
          </w:p>
          <w:p w:rsidR="00737484" w:rsidRDefault="00737484" w:rsidP="00A108BB">
            <w:pPr>
              <w:pStyle w:val="aa"/>
              <w:numPr>
                <w:ilvl w:val="0"/>
                <w:numId w:val="305"/>
              </w:numPr>
              <w:rPr>
                <w:rFonts w:ascii="Times New Roman" w:hAnsi="Times New Roman" w:cs="Times New Roman"/>
                <w:sz w:val="20"/>
                <w:szCs w:val="20"/>
              </w:rPr>
            </w:pPr>
            <w:r w:rsidRPr="00737484">
              <w:rPr>
                <w:rFonts w:ascii="Times New Roman" w:hAnsi="Times New Roman" w:cs="Times New Roman"/>
                <w:sz w:val="20"/>
                <w:szCs w:val="20"/>
              </w:rPr>
              <w:t xml:space="preserve">Беседа </w:t>
            </w:r>
            <w:r>
              <w:rPr>
                <w:rFonts w:ascii="Times New Roman" w:hAnsi="Times New Roman" w:cs="Times New Roman"/>
                <w:sz w:val="20"/>
                <w:szCs w:val="20"/>
              </w:rPr>
              <w:t>«Синичкин день» (познакомить детей с синицей, учить отличать синиц от других птиц, воспитывать заботливое отношение и интерес к зимующим птицам)</w:t>
            </w:r>
          </w:p>
          <w:p w:rsidR="00737484" w:rsidRDefault="00737484" w:rsidP="00A108BB">
            <w:pPr>
              <w:pStyle w:val="aa"/>
              <w:numPr>
                <w:ilvl w:val="0"/>
                <w:numId w:val="305"/>
              </w:numPr>
              <w:rPr>
                <w:rFonts w:ascii="Times New Roman" w:hAnsi="Times New Roman" w:cs="Times New Roman"/>
                <w:sz w:val="20"/>
                <w:szCs w:val="20"/>
              </w:rPr>
            </w:pPr>
            <w:r>
              <w:rPr>
                <w:rFonts w:ascii="Times New Roman" w:hAnsi="Times New Roman" w:cs="Times New Roman"/>
                <w:sz w:val="20"/>
                <w:szCs w:val="20"/>
              </w:rPr>
              <w:t xml:space="preserve">Прослушивание пения синиц (сформировать у детей понятия, что синички умеют красиво петь, развивать чувство прекрасного и учить детей наслаждаться природой) </w:t>
            </w:r>
          </w:p>
          <w:p w:rsidR="00867FB8" w:rsidRPr="001856AA" w:rsidRDefault="001856AA" w:rsidP="00A108BB">
            <w:pPr>
              <w:pStyle w:val="aa"/>
              <w:numPr>
                <w:ilvl w:val="0"/>
                <w:numId w:val="305"/>
              </w:numPr>
              <w:rPr>
                <w:rFonts w:ascii="Times New Roman" w:hAnsi="Times New Roman" w:cs="Times New Roman"/>
                <w:sz w:val="20"/>
                <w:szCs w:val="20"/>
              </w:rPr>
            </w:pPr>
            <w:r>
              <w:rPr>
                <w:rFonts w:ascii="Times New Roman" w:hAnsi="Times New Roman" w:cs="Times New Roman"/>
                <w:sz w:val="20"/>
                <w:szCs w:val="20"/>
              </w:rPr>
              <w:t>Д/и «Один – много» (</w:t>
            </w:r>
            <w:r w:rsidR="00737484" w:rsidRPr="00737484">
              <w:rPr>
                <w:rFonts w:ascii="Times New Roman" w:hAnsi="Times New Roman" w:cs="Times New Roman"/>
                <w:sz w:val="20"/>
                <w:szCs w:val="20"/>
              </w:rPr>
              <w:t xml:space="preserve">учить детей правильно образовывать в речи существительные </w:t>
            </w:r>
            <w:r>
              <w:rPr>
                <w:rFonts w:ascii="Times New Roman" w:hAnsi="Times New Roman" w:cs="Times New Roman"/>
                <w:sz w:val="20"/>
                <w:szCs w:val="20"/>
              </w:rPr>
              <w:t xml:space="preserve">мн.ч. Род.п. </w:t>
            </w:r>
            <w:r w:rsidR="00737484" w:rsidRPr="00737484">
              <w:rPr>
                <w:rFonts w:ascii="Times New Roman" w:hAnsi="Times New Roman" w:cs="Times New Roman"/>
                <w:sz w:val="20"/>
                <w:szCs w:val="20"/>
              </w:rPr>
              <w:t xml:space="preserve">(один </w:t>
            </w:r>
            <w:r>
              <w:rPr>
                <w:rFonts w:ascii="Times New Roman" w:hAnsi="Times New Roman" w:cs="Times New Roman"/>
                <w:sz w:val="20"/>
                <w:szCs w:val="20"/>
              </w:rPr>
              <w:t xml:space="preserve">воробей - </w:t>
            </w:r>
            <w:r w:rsidR="00737484" w:rsidRPr="00737484">
              <w:rPr>
                <w:rFonts w:ascii="Times New Roman" w:hAnsi="Times New Roman" w:cs="Times New Roman"/>
                <w:sz w:val="20"/>
                <w:szCs w:val="20"/>
              </w:rPr>
              <w:t xml:space="preserve">много </w:t>
            </w:r>
            <w:r>
              <w:rPr>
                <w:rFonts w:ascii="Times New Roman" w:hAnsi="Times New Roman" w:cs="Times New Roman"/>
                <w:sz w:val="20"/>
                <w:szCs w:val="20"/>
              </w:rPr>
              <w:t>воробьев</w:t>
            </w:r>
            <w:r w:rsidR="00737484" w:rsidRPr="00737484">
              <w:rPr>
                <w:rFonts w:ascii="Times New Roman" w:hAnsi="Times New Roman" w:cs="Times New Roman"/>
                <w:sz w:val="20"/>
                <w:szCs w:val="20"/>
              </w:rPr>
              <w:t>, ласточка – ласточек</w:t>
            </w:r>
            <w:r>
              <w:rPr>
                <w:rFonts w:ascii="Times New Roman" w:hAnsi="Times New Roman" w:cs="Times New Roman"/>
                <w:sz w:val="20"/>
                <w:szCs w:val="20"/>
              </w:rPr>
              <w:t xml:space="preserve">, синица – синиц, снегирь – снегирей </w:t>
            </w:r>
            <w:r w:rsidR="00737484" w:rsidRPr="00737484">
              <w:rPr>
                <w:rFonts w:ascii="Times New Roman" w:hAnsi="Times New Roman" w:cs="Times New Roman"/>
                <w:sz w:val="20"/>
                <w:szCs w:val="20"/>
              </w:rPr>
              <w:t>и т.д.)</w:t>
            </w:r>
            <w:r>
              <w:rPr>
                <w:rFonts w:ascii="Times New Roman" w:hAnsi="Times New Roman" w:cs="Times New Roman"/>
                <w:sz w:val="20"/>
                <w:szCs w:val="20"/>
              </w:rPr>
              <w:t>)</w:t>
            </w:r>
          </w:p>
        </w:tc>
        <w:tc>
          <w:tcPr>
            <w:tcW w:w="1985" w:type="dxa"/>
            <w:tcBorders>
              <w:top w:val="single" w:sz="4" w:space="0" w:color="000000" w:themeColor="text1"/>
              <w:left w:val="single" w:sz="4" w:space="0" w:color="000000" w:themeColor="text1"/>
              <w:right w:val="single" w:sz="4" w:space="0" w:color="auto"/>
            </w:tcBorders>
          </w:tcPr>
          <w:p w:rsidR="00F80F08" w:rsidRPr="00504945" w:rsidRDefault="001856AA" w:rsidP="001856AA">
            <w:pPr>
              <w:rPr>
                <w:rFonts w:ascii="Times New Roman" w:hAnsi="Times New Roman" w:cs="Times New Roman"/>
                <w:sz w:val="20"/>
                <w:szCs w:val="20"/>
              </w:rPr>
            </w:pPr>
            <w:r w:rsidRPr="001856AA">
              <w:rPr>
                <w:rFonts w:ascii="Times New Roman" w:hAnsi="Times New Roman" w:cs="Times New Roman"/>
                <w:sz w:val="20"/>
                <w:szCs w:val="20"/>
              </w:rPr>
              <w:t>Д/и «Назови птицу»</w:t>
            </w:r>
            <w:r>
              <w:rPr>
                <w:rFonts w:ascii="Times New Roman" w:hAnsi="Times New Roman" w:cs="Times New Roman"/>
                <w:sz w:val="20"/>
                <w:szCs w:val="20"/>
              </w:rPr>
              <w:t xml:space="preserve"> с …………………….. (</w:t>
            </w:r>
            <w:r w:rsidRPr="001856AA">
              <w:rPr>
                <w:rFonts w:ascii="Times New Roman" w:hAnsi="Times New Roman" w:cs="Times New Roman"/>
                <w:sz w:val="20"/>
                <w:szCs w:val="20"/>
              </w:rPr>
              <w:t>развивать зрительное восприятие, внимание; учить узнавать и называть правильно перелетных и зимующих птиц</w:t>
            </w:r>
            <w:r>
              <w:rPr>
                <w:rFonts w:ascii="Times New Roman" w:hAnsi="Times New Roman" w:cs="Times New Roman"/>
                <w:sz w:val="20"/>
                <w:szCs w:val="20"/>
              </w:rPr>
              <w:t>)</w:t>
            </w:r>
            <w:r w:rsidRPr="001856AA">
              <w:rPr>
                <w:rFonts w:ascii="Times New Roman" w:hAnsi="Times New Roman" w:cs="Times New Roman"/>
                <w:sz w:val="20"/>
                <w:szCs w:val="20"/>
              </w:rPr>
              <w:t>.</w:t>
            </w:r>
          </w:p>
        </w:tc>
        <w:tc>
          <w:tcPr>
            <w:tcW w:w="2410" w:type="dxa"/>
            <w:vMerge w:val="restart"/>
            <w:tcBorders>
              <w:top w:val="single" w:sz="4" w:space="0" w:color="000000" w:themeColor="text1"/>
              <w:left w:val="single" w:sz="4" w:space="0" w:color="auto"/>
              <w:right w:val="single" w:sz="4" w:space="0" w:color="000000" w:themeColor="text1"/>
            </w:tcBorders>
          </w:tcPr>
          <w:p w:rsidR="00737484" w:rsidRPr="00737484" w:rsidRDefault="00737484" w:rsidP="00737484">
            <w:pPr>
              <w:rPr>
                <w:rFonts w:ascii="Times New Roman" w:hAnsi="Times New Roman" w:cs="Times New Roman"/>
                <w:sz w:val="20"/>
                <w:szCs w:val="20"/>
              </w:rPr>
            </w:pPr>
            <w:r w:rsidRPr="00737484">
              <w:rPr>
                <w:rFonts w:ascii="Times New Roman" w:hAnsi="Times New Roman" w:cs="Times New Roman"/>
                <w:sz w:val="20"/>
                <w:szCs w:val="20"/>
              </w:rPr>
              <w:t>Создать условия для   самостоятельной конструктивной деятельности.</w:t>
            </w:r>
          </w:p>
          <w:p w:rsidR="00F80F08" w:rsidRPr="00CC15D7" w:rsidRDefault="00737484" w:rsidP="00737484">
            <w:pPr>
              <w:rPr>
                <w:rFonts w:ascii="Times New Roman" w:hAnsi="Times New Roman" w:cs="Times New Roman"/>
                <w:sz w:val="20"/>
                <w:szCs w:val="20"/>
              </w:rPr>
            </w:pPr>
            <w:r w:rsidRPr="00737484">
              <w:rPr>
                <w:rFonts w:ascii="Times New Roman" w:hAnsi="Times New Roman" w:cs="Times New Roman"/>
                <w:sz w:val="20"/>
                <w:szCs w:val="20"/>
              </w:rPr>
              <w:t>Обогащать игровой опыт воспитанников.</w:t>
            </w:r>
          </w:p>
        </w:tc>
      </w:tr>
      <w:tr w:rsidR="000A1799" w:rsidRPr="00E35CBE" w:rsidTr="001F47B1">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1799" w:rsidRPr="001856AA" w:rsidRDefault="000A1799" w:rsidP="000A1799">
            <w:pPr>
              <w:rPr>
                <w:rFonts w:ascii="Times New Roman" w:hAnsi="Times New Roman" w:cs="Times New Roman"/>
                <w:sz w:val="20"/>
                <w:szCs w:val="20"/>
              </w:rPr>
            </w:pPr>
            <w:r w:rsidRPr="001856AA">
              <w:rPr>
                <w:rFonts w:ascii="Times New Roman" w:hAnsi="Times New Roman" w:cs="Times New Roman"/>
                <w:b/>
                <w:sz w:val="20"/>
                <w:szCs w:val="20"/>
              </w:rPr>
              <w:t>Занятия</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0A1799" w:rsidRPr="00A96003" w:rsidRDefault="000A1799" w:rsidP="0070055B">
            <w:pPr>
              <w:rPr>
                <w:rFonts w:ascii="Times New Roman" w:hAnsi="Times New Roman" w:cs="Times New Roman"/>
                <w:sz w:val="20"/>
                <w:szCs w:val="20"/>
              </w:rPr>
            </w:pPr>
            <w:r>
              <w:rPr>
                <w:rFonts w:ascii="Times New Roman" w:hAnsi="Times New Roman" w:cs="Times New Roman"/>
                <w:sz w:val="20"/>
                <w:szCs w:val="20"/>
              </w:rPr>
              <w:t>См. таблицу в конце недели</w:t>
            </w:r>
          </w:p>
        </w:tc>
        <w:tc>
          <w:tcPr>
            <w:tcW w:w="2410" w:type="dxa"/>
            <w:vMerge/>
            <w:tcBorders>
              <w:left w:val="single" w:sz="4" w:space="0" w:color="auto"/>
              <w:bottom w:val="single" w:sz="4" w:space="0" w:color="000000" w:themeColor="text1"/>
              <w:right w:val="single" w:sz="4" w:space="0" w:color="000000" w:themeColor="text1"/>
            </w:tcBorders>
          </w:tcPr>
          <w:p w:rsidR="000A1799" w:rsidRPr="00E35CBE" w:rsidRDefault="000A1799" w:rsidP="000D736D">
            <w:pPr>
              <w:rPr>
                <w:rFonts w:ascii="Times New Roman" w:hAnsi="Times New Roman" w:cs="Times New Roman"/>
                <w:sz w:val="20"/>
                <w:szCs w:val="20"/>
              </w:rPr>
            </w:pPr>
          </w:p>
        </w:tc>
      </w:tr>
      <w:tr w:rsidR="00F80F08" w:rsidRPr="00E35CBE" w:rsidTr="001F47B1">
        <w:trPr>
          <w:trHeight w:val="355"/>
        </w:trPr>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80F08" w:rsidRPr="008C2346" w:rsidRDefault="00F80F08" w:rsidP="000D736D">
            <w:pPr>
              <w:ind w:right="-107"/>
              <w:rPr>
                <w:rFonts w:ascii="Times New Roman" w:hAnsi="Times New Roman" w:cs="Times New Roman"/>
                <w:sz w:val="20"/>
                <w:szCs w:val="20"/>
              </w:rPr>
            </w:pPr>
            <w:r w:rsidRPr="00E35CBE">
              <w:rPr>
                <w:rFonts w:ascii="Times New Roman" w:hAnsi="Times New Roman" w:cs="Times New Roman"/>
                <w:b/>
                <w:sz w:val="20"/>
                <w:szCs w:val="20"/>
              </w:rPr>
              <w:t>Прогулка</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F80F08" w:rsidRPr="00D23450" w:rsidRDefault="003718FF" w:rsidP="000D736D">
            <w:pPr>
              <w:rPr>
                <w:rFonts w:ascii="Times New Roman" w:hAnsi="Times New Roman" w:cs="Times New Roman"/>
                <w:sz w:val="20"/>
                <w:szCs w:val="20"/>
              </w:rPr>
            </w:pPr>
            <w:r w:rsidRPr="00D23450">
              <w:rPr>
                <w:rFonts w:ascii="Times New Roman" w:hAnsi="Times New Roman" w:cs="Times New Roman"/>
                <w:sz w:val="20"/>
                <w:szCs w:val="20"/>
              </w:rPr>
              <w:t>«</w:t>
            </w:r>
            <w:r w:rsidR="00D23450" w:rsidRPr="00D23450">
              <w:rPr>
                <w:rFonts w:ascii="Times New Roman" w:hAnsi="Times New Roman" w:cs="Times New Roman"/>
                <w:sz w:val="20"/>
                <w:szCs w:val="20"/>
              </w:rPr>
              <w:t>Зимней свежестью пахнуло…</w:t>
            </w:r>
            <w:r w:rsidRPr="00D23450">
              <w:rPr>
                <w:rFonts w:ascii="Times New Roman" w:hAnsi="Times New Roman" w:cs="Times New Roman"/>
                <w:sz w:val="20"/>
                <w:szCs w:val="20"/>
              </w:rPr>
              <w:t>» (</w:t>
            </w:r>
            <w:r w:rsidR="003316D0">
              <w:rPr>
                <w:rFonts w:ascii="Times New Roman" w:hAnsi="Times New Roman" w:cs="Times New Roman"/>
                <w:sz w:val="20"/>
                <w:szCs w:val="20"/>
              </w:rPr>
              <w:t>[23]</w:t>
            </w:r>
            <w:r w:rsidRPr="00D23450">
              <w:rPr>
                <w:rFonts w:ascii="Times New Roman" w:hAnsi="Times New Roman" w:cs="Times New Roman"/>
                <w:sz w:val="20"/>
                <w:szCs w:val="20"/>
              </w:rPr>
              <w:t>, с.</w:t>
            </w:r>
            <w:r w:rsidR="00D23450" w:rsidRPr="00D23450">
              <w:rPr>
                <w:rFonts w:ascii="Times New Roman" w:hAnsi="Times New Roman" w:cs="Times New Roman"/>
                <w:sz w:val="20"/>
                <w:szCs w:val="20"/>
              </w:rPr>
              <w:t>50)</w:t>
            </w:r>
          </w:p>
        </w:tc>
        <w:tc>
          <w:tcPr>
            <w:tcW w:w="2410" w:type="dxa"/>
            <w:tcBorders>
              <w:top w:val="single" w:sz="4" w:space="0" w:color="000000" w:themeColor="text1"/>
              <w:left w:val="single" w:sz="4" w:space="0" w:color="auto"/>
              <w:bottom w:val="single" w:sz="4" w:space="0" w:color="auto"/>
              <w:right w:val="single" w:sz="4" w:space="0" w:color="000000" w:themeColor="text1"/>
            </w:tcBorders>
          </w:tcPr>
          <w:p w:rsidR="00F80F08" w:rsidRPr="00550DD4" w:rsidRDefault="00F80F08" w:rsidP="000D736D">
            <w:pPr>
              <w:rPr>
                <w:rFonts w:ascii="Times New Roman" w:hAnsi="Times New Roman" w:cs="Times New Roman"/>
                <w:sz w:val="16"/>
                <w:szCs w:val="16"/>
              </w:rPr>
            </w:pPr>
            <w:r w:rsidRPr="00550DD4">
              <w:rPr>
                <w:rFonts w:ascii="Times New Roman" w:hAnsi="Times New Roman" w:cs="Times New Roman"/>
                <w:sz w:val="16"/>
                <w:szCs w:val="16"/>
              </w:rPr>
              <w:t>Выносной материал:</w:t>
            </w:r>
          </w:p>
          <w:p w:rsidR="00F80F08" w:rsidRPr="00550DD4" w:rsidRDefault="00F80F08" w:rsidP="000D736D">
            <w:pPr>
              <w:rPr>
                <w:rFonts w:ascii="Times New Roman" w:hAnsi="Times New Roman" w:cs="Times New Roman"/>
                <w:sz w:val="16"/>
                <w:szCs w:val="16"/>
              </w:rPr>
            </w:pPr>
            <w:r w:rsidRPr="00550DD4">
              <w:rPr>
                <w:rFonts w:ascii="Times New Roman" w:hAnsi="Times New Roman" w:cs="Times New Roman"/>
                <w:sz w:val="16"/>
                <w:szCs w:val="16"/>
              </w:rPr>
              <w:t>соответственно плану прогулки</w:t>
            </w:r>
          </w:p>
        </w:tc>
      </w:tr>
      <w:tr w:rsidR="00F80F08" w:rsidRPr="00E35CBE" w:rsidTr="000D736D">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80F08" w:rsidRPr="00450ACA" w:rsidRDefault="00F80F08" w:rsidP="000D736D">
            <w:pPr>
              <w:ind w:right="-108"/>
              <w:rPr>
                <w:rFonts w:ascii="Times New Roman" w:hAnsi="Times New Roman" w:cs="Times New Roman"/>
                <w:sz w:val="20"/>
                <w:szCs w:val="20"/>
              </w:rPr>
            </w:pPr>
            <w:r w:rsidRPr="00E35CBE">
              <w:rPr>
                <w:rFonts w:ascii="Times New Roman" w:hAnsi="Times New Roman" w:cs="Times New Roman"/>
                <w:b/>
                <w:sz w:val="20"/>
                <w:szCs w:val="20"/>
              </w:rPr>
              <w:t>Возвращение с прогулки</w:t>
            </w:r>
          </w:p>
        </w:tc>
        <w:tc>
          <w:tcPr>
            <w:tcW w:w="14601" w:type="dxa"/>
            <w:gridSpan w:val="3"/>
            <w:tcBorders>
              <w:top w:val="single" w:sz="4" w:space="0" w:color="000000" w:themeColor="text1"/>
              <w:left w:val="single" w:sz="4" w:space="0" w:color="000000" w:themeColor="text1"/>
              <w:bottom w:val="single" w:sz="4" w:space="0" w:color="auto"/>
              <w:right w:val="single" w:sz="4" w:space="0" w:color="000000" w:themeColor="text1"/>
            </w:tcBorders>
          </w:tcPr>
          <w:p w:rsidR="00657F0E" w:rsidRPr="00657F0E" w:rsidRDefault="00657F0E" w:rsidP="00A108BB">
            <w:pPr>
              <w:pStyle w:val="aa"/>
              <w:numPr>
                <w:ilvl w:val="0"/>
                <w:numId w:val="306"/>
              </w:numPr>
              <w:rPr>
                <w:rFonts w:ascii="Times New Roman" w:hAnsi="Times New Roman" w:cs="Times New Roman"/>
                <w:sz w:val="20"/>
                <w:szCs w:val="20"/>
              </w:rPr>
            </w:pPr>
            <w:r w:rsidRPr="001856AA">
              <w:rPr>
                <w:rFonts w:ascii="Times New Roman" w:hAnsi="Times New Roman" w:cs="Times New Roman"/>
                <w:sz w:val="20"/>
                <w:szCs w:val="20"/>
              </w:rPr>
              <w:t xml:space="preserve">Чтение </w:t>
            </w:r>
            <w:r>
              <w:rPr>
                <w:rFonts w:ascii="Times New Roman" w:hAnsi="Times New Roman" w:cs="Times New Roman"/>
                <w:sz w:val="20"/>
                <w:szCs w:val="20"/>
              </w:rPr>
              <w:t>сказки «Веселая синичка» (познакомить детей с новым произведением, в художественной форме рассказать детям о синице, развивать внимание, память, речь, любознательность)</w:t>
            </w:r>
            <w:r w:rsidRPr="001856AA">
              <w:rPr>
                <w:rFonts w:ascii="Times New Roman" w:hAnsi="Times New Roman" w:cs="Times New Roman"/>
                <w:sz w:val="20"/>
                <w:szCs w:val="20"/>
              </w:rPr>
              <w:t>.</w:t>
            </w:r>
          </w:p>
          <w:p w:rsidR="00F80F08" w:rsidRPr="00657F0E" w:rsidRDefault="00867FB8" w:rsidP="00A108BB">
            <w:pPr>
              <w:pStyle w:val="aa"/>
              <w:numPr>
                <w:ilvl w:val="0"/>
                <w:numId w:val="306"/>
              </w:numPr>
              <w:rPr>
                <w:rFonts w:ascii="Times New Roman" w:hAnsi="Times New Roman" w:cs="Times New Roman"/>
                <w:sz w:val="20"/>
                <w:szCs w:val="20"/>
              </w:rPr>
            </w:pPr>
            <w:r w:rsidRPr="00867FB8">
              <w:rPr>
                <w:rFonts w:ascii="Times New Roman" w:hAnsi="Times New Roman" w:cs="Times New Roman"/>
                <w:sz w:val="20"/>
                <w:szCs w:val="20"/>
              </w:rPr>
              <w:t>Воспитание КГН, навыков самообслуживания и вз</w:t>
            </w:r>
            <w:r>
              <w:rPr>
                <w:rFonts w:ascii="Times New Roman" w:hAnsi="Times New Roman" w:cs="Times New Roman"/>
                <w:sz w:val="20"/>
                <w:szCs w:val="20"/>
              </w:rPr>
              <w:t>аимопомощи при раздевании (</w:t>
            </w:r>
            <w:r w:rsidRPr="00867FB8">
              <w:rPr>
                <w:rFonts w:ascii="Times New Roman" w:hAnsi="Times New Roman" w:cs="Times New Roman"/>
                <w:sz w:val="20"/>
                <w:szCs w:val="20"/>
              </w:rPr>
              <w:t>учить детей аккуратно снимать и складывать одежду</w:t>
            </w:r>
            <w:r>
              <w:rPr>
                <w:rFonts w:ascii="Times New Roman" w:hAnsi="Times New Roman" w:cs="Times New Roman"/>
                <w:sz w:val="20"/>
                <w:szCs w:val="20"/>
              </w:rPr>
              <w:t>)</w:t>
            </w:r>
            <w:r w:rsidRPr="00867FB8">
              <w:rPr>
                <w:rFonts w:ascii="Times New Roman" w:hAnsi="Times New Roman" w:cs="Times New Roman"/>
                <w:sz w:val="20"/>
                <w:szCs w:val="20"/>
              </w:rPr>
              <w:t>.</w:t>
            </w:r>
          </w:p>
        </w:tc>
      </w:tr>
      <w:tr w:rsidR="00FD424B" w:rsidRPr="00E35CBE" w:rsidTr="00797C5F">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424B" w:rsidRPr="00450ACA" w:rsidRDefault="00FD424B" w:rsidP="000D736D">
            <w:pPr>
              <w:ind w:right="-108"/>
              <w:rPr>
                <w:rFonts w:ascii="Times New Roman" w:hAnsi="Times New Roman" w:cs="Times New Roman"/>
                <w:sz w:val="20"/>
                <w:szCs w:val="20"/>
              </w:rPr>
            </w:pPr>
            <w:r w:rsidRPr="00E35CBE">
              <w:rPr>
                <w:rFonts w:ascii="Times New Roman" w:hAnsi="Times New Roman" w:cs="Times New Roman"/>
                <w:b/>
                <w:sz w:val="20"/>
                <w:szCs w:val="20"/>
              </w:rPr>
              <w:t>Деятельность после сна</w:t>
            </w:r>
          </w:p>
        </w:tc>
        <w:tc>
          <w:tcPr>
            <w:tcW w:w="14601" w:type="dxa"/>
            <w:gridSpan w:val="3"/>
            <w:tcBorders>
              <w:top w:val="single" w:sz="4" w:space="0" w:color="auto"/>
              <w:left w:val="single" w:sz="4" w:space="0" w:color="000000" w:themeColor="text1"/>
              <w:bottom w:val="single" w:sz="4" w:space="0" w:color="000000" w:themeColor="text1"/>
              <w:right w:val="single" w:sz="4" w:space="0" w:color="000000" w:themeColor="text1"/>
            </w:tcBorders>
          </w:tcPr>
          <w:p w:rsidR="009F6F51" w:rsidRPr="009F6F51" w:rsidRDefault="009F6F51" w:rsidP="00A108BB">
            <w:pPr>
              <w:pStyle w:val="aa"/>
              <w:numPr>
                <w:ilvl w:val="0"/>
                <w:numId w:val="306"/>
              </w:numPr>
              <w:rPr>
                <w:rFonts w:ascii="Times New Roman" w:hAnsi="Times New Roman" w:cs="Times New Roman"/>
                <w:sz w:val="20"/>
                <w:szCs w:val="20"/>
              </w:rPr>
            </w:pPr>
            <w:r w:rsidRPr="00A96003">
              <w:rPr>
                <w:rFonts w:ascii="Times New Roman" w:hAnsi="Times New Roman" w:cs="Times New Roman"/>
                <w:sz w:val="20"/>
                <w:szCs w:val="20"/>
              </w:rPr>
              <w:t xml:space="preserve">Гимнастика </w:t>
            </w:r>
            <w:r>
              <w:rPr>
                <w:rFonts w:ascii="Times New Roman" w:hAnsi="Times New Roman" w:cs="Times New Roman"/>
                <w:sz w:val="20"/>
                <w:szCs w:val="20"/>
              </w:rPr>
              <w:t>после сна.</w:t>
            </w:r>
            <w:r w:rsidRPr="00A96003">
              <w:rPr>
                <w:rFonts w:ascii="Times New Roman" w:hAnsi="Times New Roman" w:cs="Times New Roman"/>
                <w:sz w:val="20"/>
                <w:szCs w:val="20"/>
              </w:rPr>
              <w:t xml:space="preserve"> </w:t>
            </w:r>
            <w:r>
              <w:rPr>
                <w:rFonts w:ascii="Times New Roman" w:hAnsi="Times New Roman" w:cs="Times New Roman"/>
                <w:sz w:val="20"/>
                <w:szCs w:val="20"/>
              </w:rPr>
              <w:t>Комплекс 5 (</w:t>
            </w:r>
            <w:r w:rsidR="003316D0">
              <w:rPr>
                <w:rFonts w:ascii="Times New Roman" w:hAnsi="Times New Roman" w:cs="Times New Roman"/>
                <w:sz w:val="20"/>
                <w:szCs w:val="20"/>
              </w:rPr>
              <w:t>[22]</w:t>
            </w:r>
            <w:r>
              <w:rPr>
                <w:rFonts w:ascii="Times New Roman" w:hAnsi="Times New Roman" w:cs="Times New Roman"/>
                <w:sz w:val="20"/>
                <w:szCs w:val="20"/>
              </w:rPr>
              <w:t>, с. 28)</w:t>
            </w:r>
          </w:p>
          <w:p w:rsidR="00FD424B" w:rsidRPr="00FD424B" w:rsidRDefault="001856AA" w:rsidP="00A108BB">
            <w:pPr>
              <w:pStyle w:val="aa"/>
              <w:numPr>
                <w:ilvl w:val="0"/>
                <w:numId w:val="306"/>
              </w:numPr>
              <w:rPr>
                <w:rFonts w:ascii="Times New Roman" w:hAnsi="Times New Roman" w:cs="Times New Roman"/>
                <w:sz w:val="20"/>
                <w:szCs w:val="20"/>
              </w:rPr>
            </w:pPr>
            <w:r w:rsidRPr="001856AA">
              <w:rPr>
                <w:rFonts w:ascii="Times New Roman" w:hAnsi="Times New Roman" w:cs="Times New Roman"/>
                <w:sz w:val="20"/>
                <w:szCs w:val="20"/>
              </w:rPr>
              <w:t>Игровая ситуация «Покажем кукле Кате, как пра</w:t>
            </w:r>
            <w:r>
              <w:rPr>
                <w:rFonts w:ascii="Times New Roman" w:hAnsi="Times New Roman" w:cs="Times New Roman"/>
                <w:sz w:val="20"/>
                <w:szCs w:val="20"/>
              </w:rPr>
              <w:t>вильно сидеть за столом» (</w:t>
            </w:r>
            <w:r w:rsidRPr="001856AA">
              <w:rPr>
                <w:rFonts w:ascii="Times New Roman" w:hAnsi="Times New Roman" w:cs="Times New Roman"/>
                <w:sz w:val="20"/>
                <w:szCs w:val="20"/>
              </w:rPr>
              <w:t>воспитывать правильное поведение за столом, уважительное отношение к поварам (говорить «спасибо»)</w:t>
            </w:r>
            <w:r>
              <w:rPr>
                <w:rFonts w:ascii="Times New Roman" w:hAnsi="Times New Roman" w:cs="Times New Roman"/>
                <w:sz w:val="20"/>
                <w:szCs w:val="20"/>
              </w:rPr>
              <w:t>)</w:t>
            </w:r>
            <w:r w:rsidRPr="001856AA">
              <w:rPr>
                <w:rFonts w:ascii="Times New Roman" w:hAnsi="Times New Roman" w:cs="Times New Roman"/>
                <w:sz w:val="20"/>
                <w:szCs w:val="20"/>
              </w:rPr>
              <w:t>.</w:t>
            </w:r>
          </w:p>
        </w:tc>
      </w:tr>
      <w:tr w:rsidR="00F80F08" w:rsidRPr="00E35CBE" w:rsidTr="00FD424B">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80F08" w:rsidRPr="00E35CBE" w:rsidRDefault="00F80F08" w:rsidP="000D736D">
            <w:pPr>
              <w:rPr>
                <w:rFonts w:ascii="Times New Roman" w:hAnsi="Times New Roman" w:cs="Times New Roman"/>
                <w:b/>
                <w:sz w:val="20"/>
                <w:szCs w:val="20"/>
              </w:rPr>
            </w:pPr>
            <w:r w:rsidRPr="00E35CBE">
              <w:rPr>
                <w:rFonts w:ascii="Times New Roman" w:hAnsi="Times New Roman" w:cs="Times New Roman"/>
                <w:b/>
                <w:sz w:val="20"/>
                <w:szCs w:val="20"/>
              </w:rPr>
              <w:t>Вечер</w:t>
            </w:r>
          </w:p>
          <w:p w:rsidR="00F80F08" w:rsidRPr="00450ACA" w:rsidRDefault="00F80F08" w:rsidP="000D736D">
            <w:pPr>
              <w:ind w:right="-108"/>
              <w:rPr>
                <w:rFonts w:ascii="Times New Roman" w:hAnsi="Times New Roman" w:cs="Times New Roman"/>
                <w:sz w:val="20"/>
                <w:szCs w:val="20"/>
              </w:rPr>
            </w:pPr>
          </w:p>
        </w:tc>
        <w:tc>
          <w:tcPr>
            <w:tcW w:w="10206" w:type="dxa"/>
            <w:tcBorders>
              <w:top w:val="single" w:sz="4" w:space="0" w:color="000000" w:themeColor="text1"/>
              <w:left w:val="single" w:sz="4" w:space="0" w:color="000000" w:themeColor="text1"/>
              <w:bottom w:val="single" w:sz="4" w:space="0" w:color="000000" w:themeColor="text1"/>
              <w:right w:val="single" w:sz="4" w:space="0" w:color="auto"/>
            </w:tcBorders>
          </w:tcPr>
          <w:p w:rsidR="001856AA" w:rsidRPr="001856AA" w:rsidRDefault="001856AA" w:rsidP="00A108BB">
            <w:pPr>
              <w:pStyle w:val="aa"/>
              <w:numPr>
                <w:ilvl w:val="0"/>
                <w:numId w:val="307"/>
              </w:numPr>
              <w:rPr>
                <w:rFonts w:ascii="Times New Roman" w:hAnsi="Times New Roman" w:cs="Times New Roman"/>
                <w:sz w:val="20"/>
                <w:szCs w:val="20"/>
              </w:rPr>
            </w:pPr>
            <w:r>
              <w:rPr>
                <w:rFonts w:ascii="Times New Roman" w:hAnsi="Times New Roman" w:cs="Times New Roman"/>
                <w:sz w:val="20"/>
                <w:szCs w:val="20"/>
              </w:rPr>
              <w:t>СРИ «Зоомагазин» (</w:t>
            </w:r>
            <w:r w:rsidRPr="001856AA">
              <w:rPr>
                <w:rFonts w:ascii="Times New Roman" w:hAnsi="Times New Roman" w:cs="Times New Roman"/>
                <w:sz w:val="20"/>
                <w:szCs w:val="20"/>
              </w:rPr>
              <w:t>учить детей договариваться о совместной игре, взаимодействовать с партнерами  по игре.  Формировать умение подбирать атрибуты, вести ролевые диалоги</w:t>
            </w:r>
            <w:r>
              <w:rPr>
                <w:rFonts w:ascii="Times New Roman" w:hAnsi="Times New Roman" w:cs="Times New Roman"/>
                <w:sz w:val="20"/>
                <w:szCs w:val="20"/>
              </w:rPr>
              <w:t>)</w:t>
            </w:r>
            <w:r w:rsidRPr="001856AA">
              <w:rPr>
                <w:rFonts w:ascii="Times New Roman" w:hAnsi="Times New Roman" w:cs="Times New Roman"/>
                <w:sz w:val="20"/>
                <w:szCs w:val="20"/>
              </w:rPr>
              <w:t>.</w:t>
            </w:r>
          </w:p>
          <w:p w:rsidR="001856AA" w:rsidRDefault="001856AA" w:rsidP="00A108BB">
            <w:pPr>
              <w:pStyle w:val="aa"/>
              <w:numPr>
                <w:ilvl w:val="0"/>
                <w:numId w:val="307"/>
              </w:numPr>
              <w:rPr>
                <w:rFonts w:ascii="Times New Roman" w:hAnsi="Times New Roman" w:cs="Times New Roman"/>
                <w:sz w:val="20"/>
                <w:szCs w:val="20"/>
              </w:rPr>
            </w:pPr>
            <w:r w:rsidRPr="001856AA">
              <w:rPr>
                <w:rFonts w:ascii="Times New Roman" w:hAnsi="Times New Roman" w:cs="Times New Roman"/>
                <w:sz w:val="20"/>
                <w:szCs w:val="20"/>
              </w:rPr>
              <w:t>Игровая ситуация «Как мы птичек корм</w:t>
            </w:r>
            <w:r>
              <w:rPr>
                <w:rFonts w:ascii="Times New Roman" w:hAnsi="Times New Roman" w:cs="Times New Roman"/>
                <w:sz w:val="20"/>
                <w:szCs w:val="20"/>
              </w:rPr>
              <w:t>или» (</w:t>
            </w:r>
            <w:r w:rsidRPr="001856AA">
              <w:rPr>
                <w:rFonts w:ascii="Times New Roman" w:hAnsi="Times New Roman" w:cs="Times New Roman"/>
                <w:sz w:val="20"/>
                <w:szCs w:val="20"/>
              </w:rPr>
              <w:t>сформировать представления о временах года, о некоторых птицах – диких и домашних, прививать доброе отношение к птицам</w:t>
            </w:r>
            <w:r>
              <w:rPr>
                <w:rFonts w:ascii="Times New Roman" w:hAnsi="Times New Roman" w:cs="Times New Roman"/>
                <w:sz w:val="20"/>
                <w:szCs w:val="20"/>
              </w:rPr>
              <w:t>)</w:t>
            </w:r>
            <w:r w:rsidRPr="001856AA">
              <w:rPr>
                <w:rFonts w:ascii="Times New Roman" w:hAnsi="Times New Roman" w:cs="Times New Roman"/>
                <w:sz w:val="20"/>
                <w:szCs w:val="20"/>
              </w:rPr>
              <w:t>.</w:t>
            </w:r>
          </w:p>
          <w:p w:rsidR="00EA4A7D" w:rsidRDefault="00EA4A7D" w:rsidP="00A108BB">
            <w:pPr>
              <w:pStyle w:val="aa"/>
              <w:numPr>
                <w:ilvl w:val="0"/>
                <w:numId w:val="307"/>
              </w:numPr>
              <w:rPr>
                <w:rFonts w:ascii="Times New Roman" w:hAnsi="Times New Roman" w:cs="Times New Roman"/>
                <w:sz w:val="20"/>
                <w:szCs w:val="20"/>
              </w:rPr>
            </w:pPr>
            <w:r>
              <w:rPr>
                <w:rFonts w:ascii="Times New Roman" w:hAnsi="Times New Roman" w:cs="Times New Roman"/>
                <w:sz w:val="20"/>
                <w:szCs w:val="20"/>
              </w:rPr>
              <w:t>Аппликация с подгруппой детей «Яркие синички» (закрепить образ синицы в памяти детей, формировать умение аккуратно наклеивать ватные диски)</w:t>
            </w:r>
          </w:p>
          <w:p w:rsidR="00EA4A7D" w:rsidRPr="00EA4A7D" w:rsidRDefault="00EA4A7D" w:rsidP="00A108BB">
            <w:pPr>
              <w:pStyle w:val="aa"/>
              <w:numPr>
                <w:ilvl w:val="0"/>
                <w:numId w:val="307"/>
              </w:numPr>
              <w:rPr>
                <w:rFonts w:ascii="Times New Roman" w:hAnsi="Times New Roman" w:cs="Times New Roman"/>
                <w:sz w:val="20"/>
                <w:szCs w:val="20"/>
              </w:rPr>
            </w:pPr>
            <w:r w:rsidRPr="00EA4A7D">
              <w:rPr>
                <w:rFonts w:ascii="Times New Roman" w:hAnsi="Times New Roman" w:cs="Times New Roman"/>
                <w:sz w:val="20"/>
                <w:szCs w:val="20"/>
              </w:rPr>
              <w:t>Самостоятельная дв</w:t>
            </w:r>
            <w:r>
              <w:rPr>
                <w:rFonts w:ascii="Times New Roman" w:hAnsi="Times New Roman" w:cs="Times New Roman"/>
                <w:sz w:val="20"/>
                <w:szCs w:val="20"/>
              </w:rPr>
              <w:t>игательная деятельность (</w:t>
            </w:r>
            <w:r w:rsidRPr="00EA4A7D">
              <w:rPr>
                <w:rFonts w:ascii="Times New Roman" w:hAnsi="Times New Roman" w:cs="Times New Roman"/>
                <w:sz w:val="20"/>
                <w:szCs w:val="20"/>
              </w:rPr>
              <w:t>учить детей самостоятельно выбирать игровой и спортивный инвентарь в соответствии со своими интересами, договариваться с товарищами о совместной игре, убирать игрушки на место. Учить детей применять свой двигательный опыт</w:t>
            </w:r>
            <w:r>
              <w:rPr>
                <w:rFonts w:ascii="Times New Roman" w:hAnsi="Times New Roman" w:cs="Times New Roman"/>
                <w:sz w:val="20"/>
                <w:szCs w:val="20"/>
              </w:rPr>
              <w:t>)</w:t>
            </w:r>
            <w:r w:rsidRPr="00EA4A7D">
              <w:rPr>
                <w:rFonts w:ascii="Times New Roman" w:hAnsi="Times New Roman" w:cs="Times New Roman"/>
                <w:sz w:val="20"/>
                <w:szCs w:val="20"/>
              </w:rPr>
              <w:t>.</w:t>
            </w:r>
          </w:p>
          <w:p w:rsidR="001856AA" w:rsidRPr="00EA4A7D" w:rsidRDefault="00EA4A7D" w:rsidP="00A108BB">
            <w:pPr>
              <w:pStyle w:val="aa"/>
              <w:numPr>
                <w:ilvl w:val="0"/>
                <w:numId w:val="307"/>
              </w:numPr>
              <w:rPr>
                <w:rFonts w:ascii="Times New Roman" w:hAnsi="Times New Roman" w:cs="Times New Roman"/>
                <w:sz w:val="20"/>
                <w:szCs w:val="20"/>
              </w:rPr>
            </w:pPr>
            <w:r>
              <w:rPr>
                <w:rFonts w:ascii="Times New Roman" w:hAnsi="Times New Roman" w:cs="Times New Roman"/>
                <w:sz w:val="20"/>
                <w:szCs w:val="20"/>
              </w:rPr>
              <w:t>П/и «Птички в гнездах» (разви</w:t>
            </w:r>
            <w:r w:rsidRPr="00EA4A7D">
              <w:rPr>
                <w:rFonts w:ascii="Times New Roman" w:hAnsi="Times New Roman" w:cs="Times New Roman"/>
                <w:sz w:val="20"/>
                <w:szCs w:val="20"/>
              </w:rPr>
              <w:t>вать выносливость, ко</w:t>
            </w:r>
            <w:r>
              <w:rPr>
                <w:rFonts w:ascii="Times New Roman" w:hAnsi="Times New Roman" w:cs="Times New Roman"/>
                <w:sz w:val="20"/>
                <w:szCs w:val="20"/>
              </w:rPr>
              <w:t>ординацию движений, моторную па</w:t>
            </w:r>
            <w:r w:rsidRPr="00EA4A7D">
              <w:rPr>
                <w:rFonts w:ascii="Times New Roman" w:hAnsi="Times New Roman" w:cs="Times New Roman"/>
                <w:sz w:val="20"/>
                <w:szCs w:val="20"/>
              </w:rPr>
              <w:t>мять, внимание. Вызывать положительные эмоции.</w:t>
            </w:r>
          </w:p>
          <w:p w:rsidR="00F80F08" w:rsidRPr="00890F94" w:rsidRDefault="00F80F08" w:rsidP="00A108BB">
            <w:pPr>
              <w:pStyle w:val="aa"/>
              <w:numPr>
                <w:ilvl w:val="0"/>
                <w:numId w:val="307"/>
              </w:numPr>
              <w:rPr>
                <w:rFonts w:ascii="Times New Roman" w:hAnsi="Times New Roman" w:cs="Times New Roman"/>
                <w:sz w:val="20"/>
                <w:szCs w:val="20"/>
              </w:rPr>
            </w:pPr>
            <w:r w:rsidRPr="006A0341">
              <w:rPr>
                <w:rFonts w:ascii="Times New Roman" w:hAnsi="Times New Roman" w:cs="Times New Roman"/>
                <w:sz w:val="20"/>
                <w:szCs w:val="18"/>
              </w:rPr>
              <w:t xml:space="preserve">ВЕЧЕРНИЙ КРУГ (по выбору воспитателя из </w:t>
            </w:r>
            <w:r w:rsidR="004A6195">
              <w:rPr>
                <w:rFonts w:ascii="Times New Roman" w:hAnsi="Times New Roman" w:cs="Times New Roman"/>
                <w:sz w:val="20"/>
                <w:szCs w:val="18"/>
              </w:rPr>
              <w:t>Приложения 3</w:t>
            </w:r>
            <w:r w:rsidRPr="006A0341">
              <w:rPr>
                <w:rFonts w:ascii="Times New Roman" w:hAnsi="Times New Roman" w:cs="Times New Roman"/>
                <w:sz w:val="20"/>
                <w:szCs w:val="18"/>
              </w:rPr>
              <w:t>)</w:t>
            </w:r>
          </w:p>
        </w:tc>
        <w:tc>
          <w:tcPr>
            <w:tcW w:w="1985" w:type="dxa"/>
            <w:tcBorders>
              <w:top w:val="single" w:sz="4" w:space="0" w:color="auto"/>
              <w:left w:val="single" w:sz="4" w:space="0" w:color="000000" w:themeColor="text1"/>
              <w:bottom w:val="single" w:sz="4" w:space="0" w:color="000000" w:themeColor="text1"/>
              <w:right w:val="single" w:sz="4" w:space="0" w:color="auto"/>
            </w:tcBorders>
          </w:tcPr>
          <w:p w:rsidR="00F80F08" w:rsidRPr="00504945" w:rsidRDefault="00867FB8" w:rsidP="000D736D">
            <w:pPr>
              <w:rPr>
                <w:rFonts w:ascii="Times New Roman" w:hAnsi="Times New Roman" w:cs="Times New Roman"/>
                <w:sz w:val="20"/>
                <w:szCs w:val="20"/>
              </w:rPr>
            </w:pPr>
            <w:r>
              <w:rPr>
                <w:rFonts w:ascii="Times New Roman" w:hAnsi="Times New Roman" w:cs="Times New Roman"/>
                <w:sz w:val="20"/>
                <w:szCs w:val="20"/>
              </w:rPr>
              <w:t>Д/и</w:t>
            </w:r>
            <w:r w:rsidRPr="00867FB8">
              <w:rPr>
                <w:rFonts w:ascii="Times New Roman" w:hAnsi="Times New Roman" w:cs="Times New Roman"/>
                <w:sz w:val="20"/>
                <w:szCs w:val="20"/>
              </w:rPr>
              <w:t xml:space="preserve"> «Назови ласково»</w:t>
            </w:r>
            <w:r w:rsidR="001856AA">
              <w:rPr>
                <w:rFonts w:ascii="Times New Roman" w:hAnsi="Times New Roman" w:cs="Times New Roman"/>
                <w:sz w:val="20"/>
                <w:szCs w:val="20"/>
              </w:rPr>
              <w:t xml:space="preserve"> с ……………………  </w:t>
            </w:r>
            <w:r w:rsidR="000D736D">
              <w:rPr>
                <w:rFonts w:ascii="Times New Roman" w:hAnsi="Times New Roman" w:cs="Times New Roman"/>
                <w:sz w:val="20"/>
                <w:szCs w:val="20"/>
              </w:rPr>
              <w:t xml:space="preserve"> (</w:t>
            </w:r>
            <w:r w:rsidRPr="00867FB8">
              <w:rPr>
                <w:rFonts w:ascii="Times New Roman" w:hAnsi="Times New Roman" w:cs="Times New Roman"/>
                <w:sz w:val="20"/>
                <w:szCs w:val="20"/>
              </w:rPr>
              <w:t xml:space="preserve"> учить образовывать существительные с уменьшительно-ласкательными суффиксами</w:t>
            </w:r>
            <w:r w:rsidR="000D736D">
              <w:rPr>
                <w:rFonts w:ascii="Times New Roman" w:hAnsi="Times New Roman" w:cs="Times New Roman"/>
                <w:sz w:val="20"/>
                <w:szCs w:val="20"/>
              </w:rPr>
              <w:t>)</w:t>
            </w:r>
            <w:r w:rsidRPr="00867FB8">
              <w:rPr>
                <w:rFonts w:ascii="Times New Roman" w:hAnsi="Times New Roman" w:cs="Times New Roman"/>
                <w:sz w:val="20"/>
                <w:szCs w:val="20"/>
              </w:rPr>
              <w:t>.</w:t>
            </w:r>
          </w:p>
        </w:tc>
        <w:tc>
          <w:tcPr>
            <w:tcW w:w="2410" w:type="dxa"/>
            <w:vMerge w:val="restart"/>
            <w:tcBorders>
              <w:top w:val="single" w:sz="4" w:space="0" w:color="auto"/>
              <w:left w:val="single" w:sz="4" w:space="0" w:color="auto"/>
              <w:right w:val="single" w:sz="4" w:space="0" w:color="000000" w:themeColor="text1"/>
            </w:tcBorders>
          </w:tcPr>
          <w:p w:rsidR="001856AA" w:rsidRPr="001856AA" w:rsidRDefault="001856AA" w:rsidP="001856AA">
            <w:pPr>
              <w:rPr>
                <w:rFonts w:ascii="Times New Roman" w:hAnsi="Times New Roman" w:cs="Times New Roman"/>
                <w:sz w:val="20"/>
                <w:szCs w:val="20"/>
              </w:rPr>
            </w:pPr>
            <w:r w:rsidRPr="001856AA">
              <w:rPr>
                <w:rFonts w:ascii="Times New Roman" w:hAnsi="Times New Roman" w:cs="Times New Roman"/>
                <w:sz w:val="20"/>
                <w:szCs w:val="20"/>
              </w:rPr>
              <w:t>Самостоятельная иг</w:t>
            </w:r>
            <w:r>
              <w:rPr>
                <w:rFonts w:ascii="Times New Roman" w:hAnsi="Times New Roman" w:cs="Times New Roman"/>
                <w:sz w:val="20"/>
                <w:szCs w:val="20"/>
              </w:rPr>
              <w:t>ровая деятельность: игры с любимыми игрушками (</w:t>
            </w:r>
            <w:r w:rsidRPr="001856AA">
              <w:rPr>
                <w:rFonts w:ascii="Times New Roman" w:hAnsi="Times New Roman" w:cs="Times New Roman"/>
                <w:sz w:val="20"/>
                <w:szCs w:val="20"/>
              </w:rPr>
              <w:t>развивать фантазию, воображение детей</w:t>
            </w:r>
            <w:r>
              <w:rPr>
                <w:rFonts w:ascii="Times New Roman" w:hAnsi="Times New Roman" w:cs="Times New Roman"/>
                <w:sz w:val="20"/>
                <w:szCs w:val="20"/>
              </w:rPr>
              <w:t>, творче</w:t>
            </w:r>
            <w:r w:rsidRPr="001856AA">
              <w:rPr>
                <w:rFonts w:ascii="Times New Roman" w:hAnsi="Times New Roman" w:cs="Times New Roman"/>
                <w:sz w:val="20"/>
                <w:szCs w:val="20"/>
              </w:rPr>
              <w:t>ские способности</w:t>
            </w:r>
            <w:r>
              <w:rPr>
                <w:rFonts w:ascii="Times New Roman" w:hAnsi="Times New Roman" w:cs="Times New Roman"/>
                <w:sz w:val="20"/>
                <w:szCs w:val="20"/>
              </w:rPr>
              <w:t>)</w:t>
            </w:r>
            <w:r w:rsidRPr="001856AA">
              <w:rPr>
                <w:rFonts w:ascii="Times New Roman" w:hAnsi="Times New Roman" w:cs="Times New Roman"/>
                <w:sz w:val="20"/>
                <w:szCs w:val="20"/>
              </w:rPr>
              <w:t>.</w:t>
            </w:r>
          </w:p>
          <w:p w:rsidR="001856AA" w:rsidRPr="001856AA" w:rsidRDefault="001856AA" w:rsidP="001856AA">
            <w:pPr>
              <w:rPr>
                <w:rFonts w:ascii="Times New Roman" w:hAnsi="Times New Roman" w:cs="Times New Roman"/>
                <w:sz w:val="20"/>
                <w:szCs w:val="20"/>
              </w:rPr>
            </w:pPr>
          </w:p>
          <w:p w:rsidR="00F80F08" w:rsidRPr="001856AA" w:rsidRDefault="00F80F08" w:rsidP="001856AA">
            <w:pPr>
              <w:rPr>
                <w:rFonts w:ascii="Times New Roman" w:hAnsi="Times New Roman" w:cs="Times New Roman"/>
                <w:sz w:val="20"/>
                <w:szCs w:val="20"/>
              </w:rPr>
            </w:pPr>
          </w:p>
        </w:tc>
      </w:tr>
      <w:tr w:rsidR="00C626E5" w:rsidRPr="00E35CBE" w:rsidTr="00EA4A7D">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626E5" w:rsidRPr="00315FAE" w:rsidRDefault="00C626E5" w:rsidP="000D736D">
            <w:pPr>
              <w:ind w:right="-107"/>
              <w:rPr>
                <w:rFonts w:ascii="Times New Roman" w:hAnsi="Times New Roman" w:cs="Times New Roman"/>
                <w:sz w:val="20"/>
                <w:szCs w:val="20"/>
              </w:rPr>
            </w:pPr>
            <w:r>
              <w:rPr>
                <w:rFonts w:ascii="Times New Roman" w:hAnsi="Times New Roman" w:cs="Times New Roman"/>
                <w:b/>
                <w:sz w:val="20"/>
                <w:szCs w:val="20"/>
              </w:rPr>
              <w:t>Вечерняя прогулка</w:t>
            </w:r>
          </w:p>
        </w:tc>
        <w:tc>
          <w:tcPr>
            <w:tcW w:w="12191" w:type="dxa"/>
            <w:gridSpan w:val="2"/>
            <w:tcBorders>
              <w:top w:val="single" w:sz="4" w:space="0" w:color="000000" w:themeColor="text1"/>
              <w:left w:val="single" w:sz="4" w:space="0" w:color="000000" w:themeColor="text1"/>
              <w:bottom w:val="single" w:sz="4" w:space="0" w:color="auto"/>
              <w:right w:val="single" w:sz="4" w:space="0" w:color="auto"/>
            </w:tcBorders>
          </w:tcPr>
          <w:p w:rsidR="00C626E5" w:rsidRPr="00C626E5" w:rsidRDefault="00C626E5" w:rsidP="00C626E5">
            <w:pPr>
              <w:rPr>
                <w:rFonts w:ascii="Times New Roman" w:hAnsi="Times New Roman" w:cs="Times New Roman"/>
                <w:sz w:val="20"/>
                <w:szCs w:val="20"/>
              </w:rPr>
            </w:pPr>
            <w:r w:rsidRPr="00C626E5">
              <w:rPr>
                <w:rFonts w:ascii="Times New Roman" w:hAnsi="Times New Roman" w:cs="Times New Roman"/>
                <w:sz w:val="20"/>
                <w:szCs w:val="20"/>
              </w:rPr>
              <w:t xml:space="preserve">Прогулка </w:t>
            </w:r>
            <w:r>
              <w:rPr>
                <w:rFonts w:ascii="Times New Roman" w:hAnsi="Times New Roman" w:cs="Times New Roman"/>
                <w:sz w:val="20"/>
                <w:szCs w:val="20"/>
              </w:rPr>
              <w:t>7</w:t>
            </w:r>
            <w:r w:rsidRPr="00C626E5">
              <w:rPr>
                <w:rFonts w:ascii="Times New Roman" w:hAnsi="Times New Roman" w:cs="Times New Roman"/>
                <w:sz w:val="20"/>
                <w:szCs w:val="20"/>
              </w:rPr>
              <w:t xml:space="preserve">. Ноябрь. (см. </w:t>
            </w:r>
            <w:r w:rsidR="004A6195">
              <w:rPr>
                <w:rFonts w:ascii="Times New Roman" w:hAnsi="Times New Roman" w:cs="Times New Roman"/>
                <w:sz w:val="20"/>
                <w:szCs w:val="20"/>
              </w:rPr>
              <w:t>Приложения 4</w:t>
            </w:r>
            <w:r w:rsidRPr="00C626E5">
              <w:rPr>
                <w:rFonts w:ascii="Times New Roman" w:hAnsi="Times New Roman" w:cs="Times New Roman"/>
                <w:sz w:val="20"/>
                <w:szCs w:val="20"/>
              </w:rPr>
              <w:t>)</w:t>
            </w:r>
          </w:p>
        </w:tc>
        <w:tc>
          <w:tcPr>
            <w:tcW w:w="2410" w:type="dxa"/>
            <w:vMerge/>
            <w:tcBorders>
              <w:left w:val="single" w:sz="4" w:space="0" w:color="auto"/>
              <w:bottom w:val="single" w:sz="4" w:space="0" w:color="auto"/>
              <w:right w:val="single" w:sz="4" w:space="0" w:color="000000" w:themeColor="text1"/>
            </w:tcBorders>
          </w:tcPr>
          <w:p w:rsidR="00C626E5" w:rsidRPr="00E35CBE" w:rsidRDefault="00C626E5" w:rsidP="000D736D">
            <w:pPr>
              <w:rPr>
                <w:rFonts w:ascii="Times New Roman" w:hAnsi="Times New Roman" w:cs="Times New Roman"/>
                <w:sz w:val="20"/>
                <w:szCs w:val="20"/>
              </w:rPr>
            </w:pPr>
          </w:p>
        </w:tc>
      </w:tr>
      <w:tr w:rsidR="00EA4A7D" w:rsidRPr="00E35CBE" w:rsidTr="00C52718">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A4A7D" w:rsidRPr="00E35CBE" w:rsidRDefault="00EA4A7D" w:rsidP="000D736D">
            <w:pPr>
              <w:rPr>
                <w:rFonts w:ascii="Times New Roman" w:hAnsi="Times New Roman" w:cs="Times New Roman"/>
                <w:b/>
                <w:sz w:val="20"/>
                <w:szCs w:val="20"/>
              </w:rPr>
            </w:pPr>
            <w:r w:rsidRPr="00E35CBE">
              <w:rPr>
                <w:rFonts w:ascii="Times New Roman" w:hAnsi="Times New Roman" w:cs="Times New Roman"/>
                <w:b/>
                <w:sz w:val="20"/>
                <w:szCs w:val="20"/>
              </w:rPr>
              <w:t>Работа с родителями</w:t>
            </w:r>
          </w:p>
        </w:tc>
        <w:tc>
          <w:tcPr>
            <w:tcW w:w="14601" w:type="dxa"/>
            <w:gridSpan w:val="3"/>
            <w:tcBorders>
              <w:top w:val="single" w:sz="4" w:space="0" w:color="auto"/>
              <w:left w:val="single" w:sz="4" w:space="0" w:color="000000" w:themeColor="text1"/>
              <w:bottom w:val="single" w:sz="4" w:space="0" w:color="000000" w:themeColor="text1"/>
              <w:right w:val="single" w:sz="4" w:space="0" w:color="000000" w:themeColor="text1"/>
            </w:tcBorders>
          </w:tcPr>
          <w:p w:rsidR="00EA4A7D" w:rsidRPr="00975F33" w:rsidRDefault="00EA4A7D" w:rsidP="00A108BB">
            <w:pPr>
              <w:pStyle w:val="aa"/>
              <w:numPr>
                <w:ilvl w:val="0"/>
                <w:numId w:val="450"/>
              </w:numPr>
              <w:rPr>
                <w:rFonts w:ascii="Times New Roman" w:hAnsi="Times New Roman" w:cs="Times New Roman"/>
                <w:sz w:val="20"/>
                <w:szCs w:val="20"/>
              </w:rPr>
            </w:pPr>
            <w:r w:rsidRPr="00975F33">
              <w:rPr>
                <w:rFonts w:ascii="Times New Roman" w:hAnsi="Times New Roman" w:cs="Times New Roman"/>
                <w:sz w:val="20"/>
                <w:szCs w:val="20"/>
              </w:rPr>
              <w:t>Буклет «Если ваш ребенок гиперактивный»</w:t>
            </w:r>
          </w:p>
          <w:p w:rsidR="00EA4A7D" w:rsidRPr="00975F33" w:rsidRDefault="00EA4A7D" w:rsidP="00A108BB">
            <w:pPr>
              <w:pStyle w:val="aa"/>
              <w:numPr>
                <w:ilvl w:val="0"/>
                <w:numId w:val="450"/>
              </w:numPr>
              <w:rPr>
                <w:rFonts w:ascii="Times New Roman" w:hAnsi="Times New Roman" w:cs="Times New Roman"/>
                <w:sz w:val="20"/>
                <w:szCs w:val="20"/>
              </w:rPr>
            </w:pPr>
            <w:r w:rsidRPr="00975F33">
              <w:rPr>
                <w:rFonts w:ascii="Times New Roman" w:hAnsi="Times New Roman" w:cs="Times New Roman"/>
                <w:sz w:val="20"/>
                <w:szCs w:val="20"/>
              </w:rPr>
              <w:t>Рекомендовать родителям поиграть в развивающие игры с ребёнком, направленные на знакомство детей с изменениями в природе: «Найди ошибку», «Сгруппируй…», «Найди отличия…» и др.</w:t>
            </w:r>
          </w:p>
        </w:tc>
      </w:tr>
    </w:tbl>
    <w:p w:rsidR="00F80F08" w:rsidRDefault="00F80F08" w:rsidP="00F80F08">
      <w:pPr>
        <w:spacing w:after="0" w:line="240" w:lineRule="auto"/>
        <w:ind w:right="-882"/>
        <w:rPr>
          <w:rFonts w:ascii="Times New Roman" w:hAnsi="Times New Roman" w:cs="Times New Roman"/>
          <w:b/>
          <w:sz w:val="20"/>
          <w:szCs w:val="20"/>
        </w:rPr>
      </w:pPr>
    </w:p>
    <w:p w:rsidR="000A6A7B" w:rsidRDefault="000A6A7B" w:rsidP="00F80F08">
      <w:pPr>
        <w:spacing w:after="0" w:line="240" w:lineRule="auto"/>
        <w:ind w:right="-882"/>
        <w:rPr>
          <w:rFonts w:ascii="Times New Roman" w:hAnsi="Times New Roman" w:cs="Times New Roman"/>
          <w:b/>
          <w:sz w:val="20"/>
          <w:szCs w:val="20"/>
        </w:rPr>
      </w:pPr>
    </w:p>
    <w:p w:rsidR="000A6A7B" w:rsidRDefault="000A6A7B" w:rsidP="00F80F08">
      <w:pPr>
        <w:spacing w:after="0" w:line="240" w:lineRule="auto"/>
        <w:ind w:right="-882"/>
        <w:rPr>
          <w:rFonts w:ascii="Times New Roman" w:hAnsi="Times New Roman" w:cs="Times New Roman"/>
          <w:b/>
          <w:sz w:val="20"/>
          <w:szCs w:val="20"/>
        </w:rPr>
      </w:pPr>
    </w:p>
    <w:tbl>
      <w:tblPr>
        <w:tblStyle w:val="a3"/>
        <w:tblW w:w="5158" w:type="pct"/>
        <w:tblInd w:w="250" w:type="dxa"/>
        <w:tblLook w:val="04A0" w:firstRow="1" w:lastRow="0" w:firstColumn="1" w:lastColumn="0" w:noHBand="0" w:noVBand="1"/>
      </w:tblPr>
      <w:tblGrid>
        <w:gridCol w:w="4815"/>
        <w:gridCol w:w="5672"/>
        <w:gridCol w:w="5672"/>
      </w:tblGrid>
      <w:tr w:rsidR="000A1799" w:rsidRPr="00D93BE5" w:rsidTr="000D736D">
        <w:tc>
          <w:tcPr>
            <w:tcW w:w="1490" w:type="pct"/>
          </w:tcPr>
          <w:p w:rsidR="000A1799" w:rsidRPr="00E7108D" w:rsidRDefault="000A1799" w:rsidP="000A1799">
            <w:pPr>
              <w:jc w:val="center"/>
              <w:rPr>
                <w:rFonts w:ascii="Times New Roman" w:hAnsi="Times New Roman" w:cs="Times New Roman"/>
                <w:sz w:val="20"/>
                <w:szCs w:val="20"/>
              </w:rPr>
            </w:pPr>
            <w:r w:rsidRPr="00E7108D">
              <w:rPr>
                <w:rFonts w:ascii="Times New Roman" w:hAnsi="Times New Roman" w:cs="Times New Roman"/>
                <w:b/>
                <w:sz w:val="20"/>
                <w:szCs w:val="20"/>
              </w:rPr>
              <w:t>Занятия</w:t>
            </w:r>
          </w:p>
        </w:tc>
        <w:tc>
          <w:tcPr>
            <w:tcW w:w="3510" w:type="pct"/>
            <w:gridSpan w:val="2"/>
            <w:tcBorders>
              <w:right w:val="single" w:sz="4" w:space="0" w:color="auto"/>
            </w:tcBorders>
          </w:tcPr>
          <w:p w:rsidR="000A1799" w:rsidRPr="000A0B8F" w:rsidRDefault="000A1799" w:rsidP="000D736D">
            <w:pPr>
              <w:jc w:val="center"/>
              <w:rPr>
                <w:rFonts w:ascii="Times New Roman" w:hAnsi="Times New Roman" w:cs="Times New Roman"/>
                <w:b/>
                <w:sz w:val="20"/>
                <w:lang w:eastAsia="en-US"/>
              </w:rPr>
            </w:pPr>
            <w:r>
              <w:rPr>
                <w:rFonts w:ascii="Times New Roman" w:hAnsi="Times New Roman" w:cs="Times New Roman"/>
                <w:b/>
                <w:sz w:val="20"/>
              </w:rPr>
              <w:t xml:space="preserve">Содержание </w:t>
            </w:r>
          </w:p>
        </w:tc>
      </w:tr>
      <w:tr w:rsidR="00E7108D" w:rsidRPr="00D93BE5" w:rsidTr="000D736D">
        <w:trPr>
          <w:trHeight w:val="467"/>
        </w:trPr>
        <w:tc>
          <w:tcPr>
            <w:tcW w:w="1490" w:type="pct"/>
            <w:tcBorders>
              <w:bottom w:val="single" w:sz="4" w:space="0" w:color="auto"/>
            </w:tcBorders>
          </w:tcPr>
          <w:p w:rsidR="00E7108D" w:rsidRPr="00E7108D" w:rsidRDefault="00E7108D" w:rsidP="000D736D">
            <w:pPr>
              <w:jc w:val="center"/>
              <w:rPr>
                <w:rFonts w:ascii="Times New Roman" w:hAnsi="Times New Roman" w:cs="Times New Roman"/>
                <w:sz w:val="20"/>
                <w:lang w:eastAsia="en-US"/>
              </w:rPr>
            </w:pPr>
            <w:r w:rsidRPr="00E7108D">
              <w:rPr>
                <w:rFonts w:ascii="Times New Roman" w:hAnsi="Times New Roman" w:cs="Times New Roman"/>
                <w:sz w:val="20"/>
                <w:lang w:eastAsia="en-US"/>
              </w:rPr>
              <w:t xml:space="preserve">Физическое развитие </w:t>
            </w:r>
          </w:p>
          <w:p w:rsidR="00E7108D" w:rsidRPr="00E7108D" w:rsidRDefault="00E7108D" w:rsidP="000D736D">
            <w:pPr>
              <w:jc w:val="center"/>
              <w:rPr>
                <w:rFonts w:ascii="Times New Roman" w:hAnsi="Times New Roman" w:cs="Times New Roman"/>
                <w:sz w:val="20"/>
                <w:lang w:eastAsia="en-US"/>
              </w:rPr>
            </w:pPr>
            <w:r w:rsidRPr="00E7108D">
              <w:rPr>
                <w:rFonts w:ascii="Times New Roman" w:hAnsi="Times New Roman" w:cs="Times New Roman"/>
                <w:sz w:val="20"/>
                <w:lang w:eastAsia="en-US"/>
              </w:rPr>
              <w:t>(</w:t>
            </w:r>
            <w:r w:rsidR="003D18E7">
              <w:rPr>
                <w:rFonts w:ascii="Times New Roman" w:hAnsi="Times New Roman" w:cs="Times New Roman"/>
                <w:sz w:val="20"/>
                <w:lang w:eastAsia="en-US"/>
              </w:rPr>
              <w:t>Физкультура в помещении</w:t>
            </w:r>
            <w:r w:rsidRPr="00E7108D">
              <w:rPr>
                <w:rFonts w:ascii="Times New Roman" w:hAnsi="Times New Roman" w:cs="Times New Roman"/>
                <w:sz w:val="20"/>
                <w:lang w:eastAsia="en-US"/>
              </w:rPr>
              <w:t>)</w:t>
            </w:r>
          </w:p>
        </w:tc>
        <w:tc>
          <w:tcPr>
            <w:tcW w:w="3510" w:type="pct"/>
            <w:gridSpan w:val="2"/>
            <w:tcBorders>
              <w:bottom w:val="single" w:sz="4" w:space="0" w:color="auto"/>
              <w:right w:val="single" w:sz="4" w:space="0" w:color="auto"/>
            </w:tcBorders>
          </w:tcPr>
          <w:p w:rsidR="00E7108D" w:rsidRPr="00356D56" w:rsidRDefault="00E7108D" w:rsidP="00145062">
            <w:pPr>
              <w:spacing w:line="276" w:lineRule="auto"/>
              <w:rPr>
                <w:rFonts w:ascii="Times New Roman" w:hAnsi="Times New Roman" w:cs="Times New Roman"/>
                <w:b/>
                <w:sz w:val="20"/>
                <w:szCs w:val="20"/>
              </w:rPr>
            </w:pPr>
            <w:r w:rsidRPr="00356D56">
              <w:rPr>
                <w:rFonts w:ascii="Times New Roman" w:hAnsi="Times New Roman" w:cs="Times New Roman"/>
                <w:b/>
                <w:sz w:val="20"/>
                <w:szCs w:val="20"/>
              </w:rPr>
              <w:t xml:space="preserve">Занятие </w:t>
            </w:r>
            <w:r>
              <w:rPr>
                <w:rFonts w:ascii="Times New Roman" w:hAnsi="Times New Roman" w:cs="Times New Roman"/>
                <w:b/>
                <w:sz w:val="20"/>
                <w:szCs w:val="20"/>
              </w:rPr>
              <w:t>10</w:t>
            </w:r>
            <w:r w:rsidRPr="00356D56">
              <w:rPr>
                <w:rFonts w:ascii="Times New Roman" w:hAnsi="Times New Roman" w:cs="Times New Roman"/>
                <w:b/>
                <w:sz w:val="20"/>
                <w:szCs w:val="20"/>
              </w:rPr>
              <w:t>. (</w:t>
            </w:r>
            <w:r w:rsidR="003316D0">
              <w:rPr>
                <w:rFonts w:ascii="Times New Roman" w:hAnsi="Times New Roman" w:cs="Times New Roman"/>
                <w:b/>
                <w:sz w:val="20"/>
                <w:szCs w:val="20"/>
              </w:rPr>
              <w:t>[17]</w:t>
            </w:r>
            <w:r w:rsidRPr="00356D56">
              <w:rPr>
                <w:rFonts w:ascii="Times New Roman" w:hAnsi="Times New Roman" w:cs="Times New Roman"/>
                <w:b/>
                <w:sz w:val="20"/>
                <w:szCs w:val="20"/>
              </w:rPr>
              <w:t xml:space="preserve">, с. </w:t>
            </w:r>
            <w:r>
              <w:rPr>
                <w:rFonts w:ascii="Times New Roman" w:hAnsi="Times New Roman" w:cs="Times New Roman"/>
                <w:b/>
                <w:sz w:val="20"/>
                <w:szCs w:val="20"/>
              </w:rPr>
              <w:t>39</w:t>
            </w:r>
            <w:r w:rsidRPr="00356D56">
              <w:rPr>
                <w:rFonts w:ascii="Times New Roman" w:hAnsi="Times New Roman" w:cs="Times New Roman"/>
                <w:b/>
                <w:sz w:val="20"/>
                <w:szCs w:val="20"/>
              </w:rPr>
              <w:t xml:space="preserve">) </w:t>
            </w:r>
            <w:r w:rsidRPr="00356D56">
              <w:rPr>
                <w:rFonts w:ascii="Times New Roman" w:hAnsi="Times New Roman" w:cs="Times New Roman"/>
                <w:b/>
                <w:color w:val="FF0000"/>
                <w:sz w:val="20"/>
                <w:szCs w:val="20"/>
              </w:rPr>
              <w:t>(2 занятия аналогичные по содержанию)</w:t>
            </w:r>
          </w:p>
          <w:p w:rsidR="00E7108D" w:rsidRPr="00356D56" w:rsidRDefault="00E7108D" w:rsidP="00145062">
            <w:pPr>
              <w:spacing w:line="276" w:lineRule="auto"/>
              <w:rPr>
                <w:rFonts w:ascii="Times New Roman" w:hAnsi="Times New Roman" w:cs="Times New Roman"/>
                <w:sz w:val="20"/>
                <w:szCs w:val="20"/>
              </w:rPr>
            </w:pPr>
            <w:r w:rsidRPr="00356D56">
              <w:rPr>
                <w:rFonts w:ascii="Times New Roman" w:hAnsi="Times New Roman" w:cs="Times New Roman"/>
                <w:sz w:val="20"/>
                <w:szCs w:val="20"/>
              </w:rPr>
              <w:t xml:space="preserve">Задачи. </w:t>
            </w:r>
            <w:r w:rsidRPr="0056556D">
              <w:rPr>
                <w:rFonts w:ascii="Times New Roman" w:hAnsi="Times New Roman" w:cs="Times New Roman"/>
                <w:sz w:val="20"/>
                <w:szCs w:val="20"/>
              </w:rPr>
              <w:t>Упражнять в ходьбе колонной по одному с выполнением заданий. Упражнять в прыжках из обруча в обруч. Формировать умение прокатывать мяч друг другу, развивая координацию движений и глазомер. Учить приземляться на полусогнутые ноги в прыжках.</w:t>
            </w:r>
          </w:p>
        </w:tc>
      </w:tr>
      <w:tr w:rsidR="00E7108D" w:rsidRPr="00D93BE5" w:rsidTr="000D736D">
        <w:trPr>
          <w:trHeight w:val="243"/>
        </w:trPr>
        <w:tc>
          <w:tcPr>
            <w:tcW w:w="1490" w:type="pct"/>
            <w:tcBorders>
              <w:top w:val="single" w:sz="4" w:space="0" w:color="auto"/>
              <w:bottom w:val="single" w:sz="4" w:space="0" w:color="auto"/>
            </w:tcBorders>
          </w:tcPr>
          <w:p w:rsidR="00E7108D" w:rsidRPr="00E7108D" w:rsidRDefault="00E7108D" w:rsidP="000D736D">
            <w:pPr>
              <w:jc w:val="center"/>
              <w:rPr>
                <w:rFonts w:ascii="Times New Roman" w:hAnsi="Times New Roman" w:cs="Times New Roman"/>
                <w:sz w:val="20"/>
                <w:lang w:eastAsia="en-US"/>
              </w:rPr>
            </w:pPr>
            <w:r w:rsidRPr="00E7108D">
              <w:rPr>
                <w:rFonts w:ascii="Times New Roman" w:hAnsi="Times New Roman" w:cs="Times New Roman"/>
                <w:sz w:val="20"/>
                <w:lang w:eastAsia="en-US"/>
              </w:rPr>
              <w:t>Художественно-эстетическое развитие (Музыка)</w:t>
            </w:r>
          </w:p>
        </w:tc>
        <w:tc>
          <w:tcPr>
            <w:tcW w:w="3510" w:type="pct"/>
            <w:gridSpan w:val="2"/>
            <w:tcBorders>
              <w:top w:val="single" w:sz="4" w:space="0" w:color="auto"/>
              <w:bottom w:val="single" w:sz="4" w:space="0" w:color="auto"/>
              <w:right w:val="single" w:sz="4" w:space="0" w:color="auto"/>
            </w:tcBorders>
          </w:tcPr>
          <w:p w:rsidR="00E7108D" w:rsidRPr="00FE21A1" w:rsidRDefault="00E7108D" w:rsidP="0070055B">
            <w:pPr>
              <w:spacing w:line="276" w:lineRule="auto"/>
              <w:rPr>
                <w:rFonts w:ascii="Times New Roman" w:hAnsi="Times New Roman"/>
                <w:sz w:val="20"/>
                <w:szCs w:val="20"/>
              </w:rPr>
            </w:pPr>
            <w:r w:rsidRPr="00FE21A1">
              <w:rPr>
                <w:rFonts w:ascii="Times New Roman" w:hAnsi="Times New Roman"/>
                <w:sz w:val="20"/>
                <w:szCs w:val="20"/>
              </w:rPr>
              <w:t>По плану музыкального руководителя</w:t>
            </w:r>
          </w:p>
        </w:tc>
      </w:tr>
      <w:tr w:rsidR="00E7108D" w:rsidRPr="00D93BE5" w:rsidTr="000D736D">
        <w:trPr>
          <w:trHeight w:val="209"/>
        </w:trPr>
        <w:tc>
          <w:tcPr>
            <w:tcW w:w="1490" w:type="pct"/>
            <w:tcBorders>
              <w:top w:val="single" w:sz="4" w:space="0" w:color="auto"/>
              <w:bottom w:val="single" w:sz="4" w:space="0" w:color="auto"/>
            </w:tcBorders>
          </w:tcPr>
          <w:p w:rsidR="00E7108D" w:rsidRPr="00E7108D" w:rsidRDefault="00E7108D" w:rsidP="000D736D">
            <w:pPr>
              <w:jc w:val="center"/>
              <w:rPr>
                <w:rFonts w:ascii="Times New Roman" w:hAnsi="Times New Roman" w:cs="Times New Roman"/>
                <w:sz w:val="20"/>
                <w:lang w:eastAsia="en-US"/>
              </w:rPr>
            </w:pPr>
            <w:r w:rsidRPr="00E7108D">
              <w:rPr>
                <w:rFonts w:ascii="Times New Roman" w:hAnsi="Times New Roman" w:cs="Times New Roman"/>
                <w:sz w:val="20"/>
              </w:rPr>
              <w:t>Художественно-эстетическое развитие (Рисование)</w:t>
            </w:r>
          </w:p>
        </w:tc>
        <w:tc>
          <w:tcPr>
            <w:tcW w:w="3510" w:type="pct"/>
            <w:gridSpan w:val="2"/>
            <w:tcBorders>
              <w:top w:val="single" w:sz="4" w:space="0" w:color="auto"/>
              <w:bottom w:val="single" w:sz="4" w:space="0" w:color="auto"/>
              <w:right w:val="single" w:sz="4" w:space="0" w:color="auto"/>
            </w:tcBorders>
          </w:tcPr>
          <w:p w:rsidR="00E7108D" w:rsidRPr="000A6A7B" w:rsidRDefault="000A6A7B" w:rsidP="0070055B">
            <w:pPr>
              <w:spacing w:line="276" w:lineRule="auto"/>
              <w:rPr>
                <w:rFonts w:ascii="Times New Roman" w:hAnsi="Times New Roman" w:cs="Times New Roman"/>
                <w:b/>
                <w:sz w:val="20"/>
                <w:szCs w:val="20"/>
              </w:rPr>
            </w:pPr>
            <w:r w:rsidRPr="000A6A7B">
              <w:rPr>
                <w:rFonts w:ascii="Times New Roman" w:hAnsi="Times New Roman" w:cs="Times New Roman"/>
                <w:b/>
                <w:sz w:val="20"/>
                <w:szCs w:val="20"/>
              </w:rPr>
              <w:t>Два веселых гуся</w:t>
            </w:r>
            <w:r w:rsidR="00E7108D" w:rsidRPr="000A6A7B">
              <w:rPr>
                <w:rFonts w:ascii="Times New Roman" w:hAnsi="Times New Roman" w:cs="Times New Roman"/>
                <w:b/>
                <w:sz w:val="20"/>
                <w:szCs w:val="20"/>
              </w:rPr>
              <w:t>. (</w:t>
            </w:r>
            <w:r w:rsidR="003316D0">
              <w:rPr>
                <w:rFonts w:ascii="Times New Roman" w:hAnsi="Times New Roman" w:cs="Times New Roman"/>
                <w:b/>
                <w:sz w:val="20"/>
                <w:szCs w:val="20"/>
              </w:rPr>
              <w:t>[8]</w:t>
            </w:r>
            <w:r w:rsidR="00E7108D" w:rsidRPr="000A6A7B">
              <w:rPr>
                <w:rFonts w:ascii="Times New Roman" w:hAnsi="Times New Roman" w:cs="Times New Roman"/>
                <w:b/>
                <w:sz w:val="20"/>
                <w:szCs w:val="20"/>
              </w:rPr>
              <w:t xml:space="preserve">, с. </w:t>
            </w:r>
            <w:r w:rsidRPr="000A6A7B">
              <w:rPr>
                <w:rFonts w:ascii="Times New Roman" w:hAnsi="Times New Roman" w:cs="Times New Roman"/>
                <w:b/>
                <w:sz w:val="20"/>
                <w:szCs w:val="20"/>
              </w:rPr>
              <w:t>50</w:t>
            </w:r>
            <w:r w:rsidR="00E7108D" w:rsidRPr="000A6A7B">
              <w:rPr>
                <w:rFonts w:ascii="Times New Roman" w:hAnsi="Times New Roman" w:cs="Times New Roman"/>
                <w:b/>
                <w:sz w:val="20"/>
                <w:szCs w:val="20"/>
              </w:rPr>
              <w:t>)</w:t>
            </w:r>
          </w:p>
          <w:p w:rsidR="00E7108D" w:rsidRPr="000A6A7B" w:rsidRDefault="00E949A1" w:rsidP="000A6A7B">
            <w:pPr>
              <w:spacing w:line="276" w:lineRule="auto"/>
              <w:rPr>
                <w:rFonts w:ascii="Times New Roman" w:hAnsi="Times New Roman" w:cs="Times New Roman"/>
                <w:sz w:val="20"/>
                <w:szCs w:val="20"/>
              </w:rPr>
            </w:pPr>
            <w:r w:rsidRPr="00356D56">
              <w:rPr>
                <w:rFonts w:ascii="Times New Roman" w:hAnsi="Times New Roman" w:cs="Times New Roman"/>
                <w:sz w:val="20"/>
                <w:szCs w:val="20"/>
              </w:rPr>
              <w:t>Задачи</w:t>
            </w:r>
            <w:r w:rsidR="000A6A7B" w:rsidRPr="000A6A7B">
              <w:rPr>
                <w:rFonts w:ascii="Times New Roman" w:hAnsi="Times New Roman" w:cs="Times New Roman"/>
                <w:sz w:val="20"/>
                <w:szCs w:val="20"/>
              </w:rPr>
              <w:t>. Познакомить детей с техникой печатания ладошкой. Учить дополнять изображение деталями с помощью кисточки.</w:t>
            </w:r>
          </w:p>
        </w:tc>
      </w:tr>
      <w:tr w:rsidR="00A664E5" w:rsidRPr="00D93BE5" w:rsidTr="00843016">
        <w:trPr>
          <w:trHeight w:val="780"/>
        </w:trPr>
        <w:tc>
          <w:tcPr>
            <w:tcW w:w="1490" w:type="pct"/>
            <w:tcBorders>
              <w:top w:val="single" w:sz="4" w:space="0" w:color="auto"/>
              <w:bottom w:val="single" w:sz="4" w:space="0" w:color="auto"/>
            </w:tcBorders>
          </w:tcPr>
          <w:p w:rsidR="00A664E5" w:rsidRPr="00E7108D" w:rsidRDefault="00A664E5" w:rsidP="000D736D">
            <w:pPr>
              <w:jc w:val="center"/>
              <w:rPr>
                <w:rFonts w:ascii="Times New Roman" w:hAnsi="Times New Roman" w:cs="Times New Roman"/>
                <w:sz w:val="20"/>
              </w:rPr>
            </w:pPr>
            <w:r w:rsidRPr="00E7108D">
              <w:rPr>
                <w:rFonts w:ascii="Times New Roman" w:hAnsi="Times New Roman" w:cs="Times New Roman"/>
                <w:sz w:val="20"/>
              </w:rPr>
              <w:t>Художественно-эстетическое развитие (Аппликация)</w:t>
            </w:r>
          </w:p>
        </w:tc>
        <w:tc>
          <w:tcPr>
            <w:tcW w:w="3510" w:type="pct"/>
            <w:gridSpan w:val="2"/>
            <w:tcBorders>
              <w:top w:val="single" w:sz="4" w:space="0" w:color="auto"/>
              <w:bottom w:val="single" w:sz="4" w:space="0" w:color="auto"/>
              <w:right w:val="single" w:sz="4" w:space="0" w:color="auto"/>
            </w:tcBorders>
          </w:tcPr>
          <w:p w:rsidR="00A664E5" w:rsidRPr="00A664E5" w:rsidRDefault="00A664E5" w:rsidP="002A58C0">
            <w:pPr>
              <w:spacing w:line="276" w:lineRule="auto"/>
              <w:rPr>
                <w:rFonts w:ascii="Times New Roman" w:hAnsi="Times New Roman" w:cs="Times New Roman"/>
                <w:sz w:val="20"/>
                <w:szCs w:val="20"/>
              </w:rPr>
            </w:pPr>
            <w:r w:rsidRPr="00A664E5">
              <w:rPr>
                <w:rFonts w:ascii="Times New Roman" w:hAnsi="Times New Roman" w:cs="Times New Roman"/>
                <w:b/>
                <w:sz w:val="20"/>
                <w:szCs w:val="20"/>
              </w:rPr>
              <w:t>Лебедь. (</w:t>
            </w:r>
            <w:r w:rsidR="003316D0">
              <w:rPr>
                <w:rFonts w:ascii="Times New Roman" w:hAnsi="Times New Roman" w:cs="Times New Roman"/>
                <w:b/>
                <w:sz w:val="20"/>
                <w:szCs w:val="20"/>
              </w:rPr>
              <w:t>[10]</w:t>
            </w:r>
            <w:r w:rsidRPr="00A664E5">
              <w:rPr>
                <w:rFonts w:ascii="Times New Roman" w:hAnsi="Times New Roman" w:cs="Times New Roman"/>
                <w:b/>
                <w:sz w:val="20"/>
                <w:szCs w:val="20"/>
              </w:rPr>
              <w:t>, с. 45)</w:t>
            </w:r>
          </w:p>
          <w:p w:rsidR="00843016" w:rsidRPr="00A664E5" w:rsidRDefault="00E949A1" w:rsidP="00A664E5">
            <w:pPr>
              <w:spacing w:line="276" w:lineRule="auto"/>
              <w:rPr>
                <w:rFonts w:ascii="Times New Roman" w:hAnsi="Times New Roman" w:cs="Times New Roman"/>
                <w:sz w:val="20"/>
                <w:szCs w:val="20"/>
              </w:rPr>
            </w:pPr>
            <w:r w:rsidRPr="00356D56">
              <w:rPr>
                <w:rFonts w:ascii="Times New Roman" w:hAnsi="Times New Roman" w:cs="Times New Roman"/>
                <w:sz w:val="20"/>
                <w:szCs w:val="20"/>
              </w:rPr>
              <w:t>Задачи</w:t>
            </w:r>
            <w:r w:rsidR="00A664E5" w:rsidRPr="00A664E5">
              <w:rPr>
                <w:rFonts w:ascii="Times New Roman" w:hAnsi="Times New Roman" w:cs="Times New Roman"/>
                <w:sz w:val="20"/>
                <w:szCs w:val="20"/>
              </w:rPr>
              <w:t>. Учить детей создавать задуманные предметы их природного материала. Развивать умение дорисовывать поделку для создания выразительного образа. Учить описывать птицу по предметной картинке. Развивать внимание, речь, мышление.</w:t>
            </w:r>
          </w:p>
        </w:tc>
      </w:tr>
      <w:tr w:rsidR="00B22083" w:rsidRPr="00D93BE5" w:rsidTr="000D736D">
        <w:trPr>
          <w:trHeight w:val="263"/>
        </w:trPr>
        <w:tc>
          <w:tcPr>
            <w:tcW w:w="1490" w:type="pct"/>
            <w:tcBorders>
              <w:top w:val="single" w:sz="4" w:space="0" w:color="auto"/>
              <w:bottom w:val="single" w:sz="4" w:space="0" w:color="auto"/>
            </w:tcBorders>
          </w:tcPr>
          <w:p w:rsidR="00B22083" w:rsidRPr="005F0A41" w:rsidRDefault="00B22083" w:rsidP="00B22083">
            <w:pPr>
              <w:jc w:val="center"/>
              <w:rPr>
                <w:rFonts w:ascii="Times New Roman" w:hAnsi="Times New Roman" w:cs="Times New Roman"/>
                <w:sz w:val="20"/>
              </w:rPr>
            </w:pPr>
            <w:r w:rsidRPr="005F0A41">
              <w:rPr>
                <w:rFonts w:ascii="Times New Roman" w:hAnsi="Times New Roman" w:cs="Times New Roman"/>
                <w:sz w:val="20"/>
              </w:rPr>
              <w:t>Художественно-эстетическое развитие (</w:t>
            </w:r>
            <w:r>
              <w:rPr>
                <w:rFonts w:ascii="Times New Roman" w:hAnsi="Times New Roman" w:cs="Times New Roman"/>
                <w:sz w:val="20"/>
              </w:rPr>
              <w:t>Конструирование</w:t>
            </w:r>
            <w:r w:rsidRPr="005F0A41">
              <w:rPr>
                <w:rFonts w:ascii="Times New Roman" w:hAnsi="Times New Roman" w:cs="Times New Roman"/>
                <w:sz w:val="20"/>
              </w:rPr>
              <w:t>)</w:t>
            </w:r>
          </w:p>
        </w:tc>
        <w:tc>
          <w:tcPr>
            <w:tcW w:w="3510" w:type="pct"/>
            <w:gridSpan w:val="2"/>
            <w:tcBorders>
              <w:top w:val="single" w:sz="4" w:space="0" w:color="auto"/>
              <w:bottom w:val="single" w:sz="4" w:space="0" w:color="auto"/>
              <w:right w:val="single" w:sz="4" w:space="0" w:color="auto"/>
            </w:tcBorders>
          </w:tcPr>
          <w:p w:rsidR="00B22083" w:rsidRDefault="00B22083" w:rsidP="00843016">
            <w:pPr>
              <w:spacing w:line="276" w:lineRule="auto"/>
              <w:rPr>
                <w:rFonts w:ascii="Times New Roman" w:hAnsi="Times New Roman" w:cs="Times New Roman"/>
                <w:b/>
                <w:sz w:val="20"/>
                <w:szCs w:val="20"/>
              </w:rPr>
            </w:pPr>
            <w:r w:rsidRPr="00843016">
              <w:rPr>
                <w:rFonts w:ascii="Times New Roman" w:hAnsi="Times New Roman" w:cs="Times New Roman"/>
                <w:b/>
                <w:sz w:val="20"/>
                <w:szCs w:val="20"/>
              </w:rPr>
              <w:t>На чем мы сидим (стул, диван, кресло)</w:t>
            </w:r>
            <w:r>
              <w:rPr>
                <w:rFonts w:ascii="Times New Roman" w:hAnsi="Times New Roman" w:cs="Times New Roman"/>
                <w:b/>
                <w:sz w:val="20"/>
                <w:szCs w:val="20"/>
              </w:rPr>
              <w:t xml:space="preserve">. </w:t>
            </w:r>
            <w:r w:rsidRPr="00843016">
              <w:rPr>
                <w:rFonts w:ascii="Times New Roman" w:hAnsi="Times New Roman" w:cs="Times New Roman"/>
                <w:b/>
                <w:sz w:val="20"/>
                <w:szCs w:val="20"/>
              </w:rPr>
              <w:t>([13], с. 41)</w:t>
            </w:r>
          </w:p>
          <w:p w:rsidR="00B22083" w:rsidRPr="00843016" w:rsidRDefault="00B22083" w:rsidP="00843016">
            <w:pPr>
              <w:spacing w:line="276" w:lineRule="auto"/>
              <w:rPr>
                <w:rFonts w:ascii="Times New Roman" w:hAnsi="Times New Roman" w:cs="Times New Roman"/>
                <w:sz w:val="20"/>
                <w:szCs w:val="20"/>
              </w:rPr>
            </w:pPr>
            <w:r w:rsidRPr="00843016">
              <w:rPr>
                <w:rFonts w:ascii="Times New Roman" w:hAnsi="Times New Roman" w:cs="Times New Roman"/>
                <w:sz w:val="20"/>
                <w:szCs w:val="20"/>
              </w:rPr>
              <w:t>Задачи. Упражнять в умении сооружать постройки по собственному замыслу, используя полученные ранее умения (накладывание, приставление, прикладывание), использовать в постройках детали разных цветов.</w:t>
            </w:r>
          </w:p>
        </w:tc>
      </w:tr>
      <w:tr w:rsidR="00B22083" w:rsidRPr="00D93BE5" w:rsidTr="00E949A1">
        <w:trPr>
          <w:trHeight w:val="356"/>
        </w:trPr>
        <w:tc>
          <w:tcPr>
            <w:tcW w:w="1490" w:type="pct"/>
            <w:tcBorders>
              <w:top w:val="single" w:sz="4" w:space="0" w:color="auto"/>
            </w:tcBorders>
          </w:tcPr>
          <w:p w:rsidR="00B22083" w:rsidRPr="00E7108D" w:rsidRDefault="00B22083" w:rsidP="000D736D">
            <w:pPr>
              <w:jc w:val="center"/>
              <w:rPr>
                <w:rFonts w:ascii="Times New Roman" w:hAnsi="Times New Roman" w:cs="Times New Roman"/>
              </w:rPr>
            </w:pPr>
            <w:r w:rsidRPr="00E7108D">
              <w:rPr>
                <w:rFonts w:ascii="Times New Roman" w:hAnsi="Times New Roman" w:cs="Times New Roman"/>
                <w:sz w:val="20"/>
              </w:rPr>
              <w:t>Познавательное развитие (ФЭМП)</w:t>
            </w:r>
          </w:p>
        </w:tc>
        <w:tc>
          <w:tcPr>
            <w:tcW w:w="1755" w:type="pct"/>
          </w:tcPr>
          <w:p w:rsidR="00B22083" w:rsidRPr="00E949A1" w:rsidRDefault="00B22083" w:rsidP="00E949A1">
            <w:pPr>
              <w:rPr>
                <w:rFonts w:ascii="Times New Roman" w:hAnsi="Times New Roman" w:cs="Times New Roman"/>
                <w:b/>
                <w:sz w:val="20"/>
                <w:szCs w:val="18"/>
              </w:rPr>
            </w:pPr>
            <w:r w:rsidRPr="00E949A1">
              <w:rPr>
                <w:rFonts w:ascii="Times New Roman" w:hAnsi="Times New Roman" w:cs="Times New Roman"/>
                <w:b/>
                <w:sz w:val="20"/>
                <w:szCs w:val="18"/>
              </w:rPr>
              <w:t>Занятие 8. (</w:t>
            </w:r>
            <w:r>
              <w:rPr>
                <w:rFonts w:ascii="Times New Roman" w:hAnsi="Times New Roman" w:cs="Times New Roman"/>
                <w:b/>
                <w:sz w:val="20"/>
                <w:szCs w:val="18"/>
              </w:rPr>
              <w:t>[19]</w:t>
            </w:r>
            <w:r w:rsidRPr="00E949A1">
              <w:rPr>
                <w:rFonts w:ascii="Times New Roman" w:hAnsi="Times New Roman" w:cs="Times New Roman"/>
                <w:b/>
                <w:sz w:val="20"/>
                <w:szCs w:val="18"/>
              </w:rPr>
              <w:t>, с. 18)</w:t>
            </w:r>
          </w:p>
          <w:p w:rsidR="00B22083" w:rsidRPr="00E949A1" w:rsidRDefault="00B22083" w:rsidP="00E949A1">
            <w:pPr>
              <w:rPr>
                <w:rFonts w:ascii="Times New Roman" w:hAnsi="Times New Roman" w:cs="Times New Roman"/>
                <w:sz w:val="20"/>
                <w:szCs w:val="18"/>
              </w:rPr>
            </w:pPr>
            <w:r w:rsidRPr="00356D56">
              <w:rPr>
                <w:rFonts w:ascii="Times New Roman" w:hAnsi="Times New Roman" w:cs="Times New Roman"/>
                <w:sz w:val="20"/>
                <w:szCs w:val="20"/>
              </w:rPr>
              <w:t>Задачи</w:t>
            </w:r>
            <w:r w:rsidRPr="00E949A1">
              <w:rPr>
                <w:rFonts w:ascii="Times New Roman" w:hAnsi="Times New Roman" w:cs="Times New Roman"/>
                <w:sz w:val="20"/>
                <w:szCs w:val="18"/>
              </w:rPr>
              <w:t>. Учить находить один и много предметов в специально созданной обстановке, отвечать на вопрос «сколько?», используя слова: один, много. Продолжать учить сравнивать два предмета по длине способами наложения и приложения, обозначать результаты сравнения словами:  длинный – короткий, длиннее – короче.</w:t>
            </w:r>
          </w:p>
        </w:tc>
        <w:tc>
          <w:tcPr>
            <w:tcW w:w="1755" w:type="pct"/>
          </w:tcPr>
          <w:p w:rsidR="00B22083" w:rsidRPr="00663BD6" w:rsidRDefault="00B22083" w:rsidP="00F15FF9">
            <w:pPr>
              <w:rPr>
                <w:rFonts w:ascii="Times New Roman" w:hAnsi="Times New Roman" w:cs="Times New Roman"/>
                <w:b/>
                <w:sz w:val="20"/>
                <w:szCs w:val="18"/>
              </w:rPr>
            </w:pPr>
            <w:r w:rsidRPr="00663BD6">
              <w:rPr>
                <w:rFonts w:ascii="Times New Roman" w:hAnsi="Times New Roman" w:cs="Times New Roman"/>
                <w:b/>
                <w:sz w:val="20"/>
                <w:szCs w:val="18"/>
              </w:rPr>
              <w:t>Занятие 5. Число 2. Слева, справа, на, под. Толстый, тонкий. (</w:t>
            </w:r>
            <w:r>
              <w:rPr>
                <w:rFonts w:ascii="Times New Roman" w:hAnsi="Times New Roman" w:cs="Times New Roman"/>
                <w:b/>
                <w:sz w:val="20"/>
                <w:szCs w:val="18"/>
              </w:rPr>
              <w:t>[11]</w:t>
            </w:r>
            <w:r w:rsidRPr="00663BD6">
              <w:rPr>
                <w:rFonts w:ascii="Times New Roman" w:hAnsi="Times New Roman" w:cs="Times New Roman"/>
                <w:b/>
                <w:sz w:val="20"/>
                <w:szCs w:val="18"/>
              </w:rPr>
              <w:t>, с.</w:t>
            </w:r>
            <w:r>
              <w:rPr>
                <w:rFonts w:ascii="Times New Roman" w:hAnsi="Times New Roman" w:cs="Times New Roman"/>
                <w:b/>
                <w:sz w:val="20"/>
                <w:szCs w:val="18"/>
              </w:rPr>
              <w:t>28</w:t>
            </w:r>
            <w:r w:rsidRPr="00663BD6">
              <w:rPr>
                <w:rFonts w:ascii="Times New Roman" w:hAnsi="Times New Roman" w:cs="Times New Roman"/>
                <w:b/>
                <w:sz w:val="20"/>
                <w:szCs w:val="18"/>
              </w:rPr>
              <w:t>)</w:t>
            </w:r>
          </w:p>
          <w:p w:rsidR="00B22083" w:rsidRPr="00E949A1" w:rsidRDefault="00B22083" w:rsidP="000E3075">
            <w:pPr>
              <w:rPr>
                <w:rFonts w:ascii="Times New Roman" w:hAnsi="Times New Roman" w:cs="Times New Roman"/>
                <w:sz w:val="20"/>
                <w:szCs w:val="18"/>
              </w:rPr>
            </w:pPr>
            <w:r w:rsidRPr="00663BD6">
              <w:rPr>
                <w:rFonts w:ascii="Times New Roman" w:hAnsi="Times New Roman" w:cs="Times New Roman"/>
                <w:sz w:val="20"/>
                <w:szCs w:val="18"/>
              </w:rPr>
              <w:t>Задачи.</w:t>
            </w:r>
            <w:r>
              <w:rPr>
                <w:rFonts w:ascii="Times New Roman" w:hAnsi="Times New Roman" w:cs="Times New Roman"/>
                <w:sz w:val="20"/>
                <w:szCs w:val="18"/>
              </w:rPr>
              <w:t xml:space="preserve"> Познакомить с числом 2; учить различать и называть пространственные направления от себя: слева, справа, на, под; сравнивать знакомые предметы по величине: толстый – тонкий; продолжать учить выделять признаки сходства и различия.</w:t>
            </w:r>
          </w:p>
        </w:tc>
      </w:tr>
      <w:tr w:rsidR="00B22083" w:rsidRPr="00D93BE5" w:rsidTr="000D736D">
        <w:trPr>
          <w:trHeight w:val="204"/>
        </w:trPr>
        <w:tc>
          <w:tcPr>
            <w:tcW w:w="1490" w:type="pct"/>
            <w:tcBorders>
              <w:top w:val="single" w:sz="4" w:space="0" w:color="auto"/>
              <w:bottom w:val="single" w:sz="4" w:space="0" w:color="auto"/>
            </w:tcBorders>
          </w:tcPr>
          <w:p w:rsidR="00B22083" w:rsidRPr="00E7108D" w:rsidRDefault="00B22083" w:rsidP="000D736D">
            <w:pPr>
              <w:jc w:val="center"/>
              <w:rPr>
                <w:rFonts w:ascii="Times New Roman" w:hAnsi="Times New Roman" w:cs="Times New Roman"/>
                <w:sz w:val="20"/>
              </w:rPr>
            </w:pPr>
            <w:r w:rsidRPr="00E7108D">
              <w:rPr>
                <w:rFonts w:ascii="Times New Roman" w:hAnsi="Times New Roman" w:cs="Times New Roman"/>
                <w:sz w:val="20"/>
              </w:rPr>
              <w:t>Познавательное развитие</w:t>
            </w:r>
          </w:p>
          <w:p w:rsidR="00B22083" w:rsidRPr="00E7108D" w:rsidRDefault="00B22083" w:rsidP="000D736D">
            <w:pPr>
              <w:jc w:val="center"/>
              <w:rPr>
                <w:rFonts w:ascii="Times New Roman" w:hAnsi="Times New Roman" w:cs="Times New Roman"/>
                <w:sz w:val="20"/>
              </w:rPr>
            </w:pPr>
            <w:r w:rsidRPr="00E7108D">
              <w:rPr>
                <w:rFonts w:ascii="Times New Roman" w:hAnsi="Times New Roman" w:cs="Times New Roman"/>
                <w:sz w:val="20"/>
              </w:rPr>
              <w:t>(Ознакомление с окружающим миром)</w:t>
            </w:r>
          </w:p>
        </w:tc>
        <w:tc>
          <w:tcPr>
            <w:tcW w:w="3510" w:type="pct"/>
            <w:gridSpan w:val="2"/>
            <w:tcBorders>
              <w:top w:val="single" w:sz="4" w:space="0" w:color="auto"/>
              <w:bottom w:val="single" w:sz="4" w:space="0" w:color="auto"/>
              <w:right w:val="single" w:sz="4" w:space="0" w:color="auto"/>
            </w:tcBorders>
          </w:tcPr>
          <w:p w:rsidR="00B22083" w:rsidRPr="00C37980" w:rsidRDefault="00B22083" w:rsidP="00C37980">
            <w:pPr>
              <w:spacing w:line="276" w:lineRule="auto"/>
              <w:rPr>
                <w:rFonts w:ascii="Times New Roman" w:hAnsi="Times New Roman" w:cs="Times New Roman"/>
                <w:b/>
                <w:sz w:val="20"/>
                <w:szCs w:val="20"/>
              </w:rPr>
            </w:pPr>
            <w:r w:rsidRPr="00C37980">
              <w:rPr>
                <w:rFonts w:ascii="Times New Roman" w:hAnsi="Times New Roman" w:cs="Times New Roman"/>
                <w:b/>
                <w:sz w:val="20"/>
                <w:szCs w:val="20"/>
              </w:rPr>
              <w:t>Знакомство с куриным семейством. (</w:t>
            </w:r>
            <w:r>
              <w:rPr>
                <w:rFonts w:ascii="Times New Roman" w:hAnsi="Times New Roman" w:cs="Times New Roman"/>
                <w:b/>
                <w:sz w:val="20"/>
                <w:szCs w:val="20"/>
              </w:rPr>
              <w:t>[16]</w:t>
            </w:r>
            <w:r w:rsidRPr="00C37980">
              <w:rPr>
                <w:rFonts w:ascii="Times New Roman" w:hAnsi="Times New Roman" w:cs="Times New Roman"/>
                <w:b/>
                <w:sz w:val="20"/>
                <w:szCs w:val="20"/>
              </w:rPr>
              <w:t>, с. 29)</w:t>
            </w:r>
          </w:p>
          <w:p w:rsidR="00B22083" w:rsidRPr="00C37980" w:rsidRDefault="00B22083" w:rsidP="00C37980">
            <w:pPr>
              <w:spacing w:line="276" w:lineRule="auto"/>
              <w:rPr>
                <w:rFonts w:ascii="Times New Roman" w:hAnsi="Times New Roman" w:cs="Times New Roman"/>
                <w:sz w:val="20"/>
                <w:szCs w:val="20"/>
              </w:rPr>
            </w:pPr>
            <w:r w:rsidRPr="00C37980">
              <w:rPr>
                <w:rFonts w:ascii="Times New Roman" w:hAnsi="Times New Roman" w:cs="Times New Roman"/>
                <w:sz w:val="20"/>
                <w:szCs w:val="20"/>
              </w:rPr>
              <w:t>Задачи. Дать первоначальное представление о составе куриной семьи (петух и курица с цыплятами), их внешних отличиях: петух большой, у него на голове гребешок, бородка; у него пышный круглый хвост, яркое оперение; курица большая, но хвост и гребешок у нее меньше, чем у петуха; петух – это папа, курица – мама; у них есть дети – цыплята, они маленькие, круглые, пушистые, бегают за курицей, прячутся под ее крыло. Учить узнавать птиц на картине и в игрушках, звуки, которые они издают, подражать им. Развивать умение слышать воспитателя, подражать словам, звукосочетаниям, движениям.</w:t>
            </w:r>
          </w:p>
        </w:tc>
      </w:tr>
      <w:tr w:rsidR="00B22083" w:rsidRPr="00D93BE5" w:rsidTr="00A759FD">
        <w:trPr>
          <w:trHeight w:val="219"/>
        </w:trPr>
        <w:tc>
          <w:tcPr>
            <w:tcW w:w="1490" w:type="pct"/>
            <w:tcBorders>
              <w:top w:val="single" w:sz="4" w:space="0" w:color="auto"/>
              <w:bottom w:val="single" w:sz="4" w:space="0" w:color="auto"/>
            </w:tcBorders>
          </w:tcPr>
          <w:p w:rsidR="00B22083" w:rsidRPr="00E7108D" w:rsidRDefault="00B22083" w:rsidP="000D736D">
            <w:pPr>
              <w:jc w:val="center"/>
              <w:rPr>
                <w:rFonts w:ascii="Times New Roman" w:hAnsi="Times New Roman" w:cs="Times New Roman"/>
                <w:sz w:val="20"/>
              </w:rPr>
            </w:pPr>
            <w:r w:rsidRPr="00E7108D">
              <w:rPr>
                <w:rFonts w:ascii="Times New Roman" w:hAnsi="Times New Roman" w:cs="Times New Roman"/>
                <w:sz w:val="20"/>
              </w:rPr>
              <w:t>Речевое развитие (Развитие речи)</w:t>
            </w:r>
          </w:p>
        </w:tc>
        <w:tc>
          <w:tcPr>
            <w:tcW w:w="1755" w:type="pct"/>
            <w:tcBorders>
              <w:top w:val="single" w:sz="4" w:space="0" w:color="auto"/>
              <w:bottom w:val="single" w:sz="4" w:space="0" w:color="auto"/>
              <w:right w:val="single" w:sz="4" w:space="0" w:color="auto"/>
            </w:tcBorders>
          </w:tcPr>
          <w:p w:rsidR="00B22083" w:rsidRPr="00A759FD" w:rsidRDefault="00B22083" w:rsidP="00A759FD">
            <w:pPr>
              <w:rPr>
                <w:rFonts w:ascii="Times New Roman" w:hAnsi="Times New Roman" w:cs="Times New Roman"/>
                <w:b/>
                <w:sz w:val="20"/>
                <w:szCs w:val="20"/>
              </w:rPr>
            </w:pPr>
            <w:r w:rsidRPr="00A759FD">
              <w:rPr>
                <w:rFonts w:ascii="Times New Roman" w:hAnsi="Times New Roman" w:cs="Times New Roman"/>
                <w:b/>
                <w:sz w:val="20"/>
                <w:szCs w:val="20"/>
              </w:rPr>
              <w:t xml:space="preserve">Звуковая культура речи: звук </w:t>
            </w:r>
            <w:r w:rsidRPr="003B6D94">
              <w:rPr>
                <w:rFonts w:ascii="Times New Roman" w:hAnsi="Times New Roman" w:cs="Times New Roman"/>
                <w:b/>
                <w:i/>
                <w:sz w:val="20"/>
                <w:szCs w:val="20"/>
              </w:rPr>
              <w:t>и</w:t>
            </w:r>
            <w:r w:rsidRPr="00A759FD">
              <w:rPr>
                <w:rFonts w:ascii="Times New Roman" w:hAnsi="Times New Roman" w:cs="Times New Roman"/>
                <w:b/>
                <w:sz w:val="20"/>
                <w:szCs w:val="20"/>
              </w:rPr>
              <w:t>. (</w:t>
            </w:r>
            <w:r>
              <w:rPr>
                <w:rFonts w:ascii="Times New Roman" w:hAnsi="Times New Roman" w:cs="Times New Roman"/>
                <w:b/>
                <w:sz w:val="20"/>
                <w:szCs w:val="20"/>
              </w:rPr>
              <w:t>[5]</w:t>
            </w:r>
            <w:r w:rsidRPr="00A759FD">
              <w:rPr>
                <w:rFonts w:ascii="Times New Roman" w:hAnsi="Times New Roman" w:cs="Times New Roman"/>
                <w:b/>
                <w:sz w:val="20"/>
                <w:szCs w:val="20"/>
              </w:rPr>
              <w:t>, с. 40)</w:t>
            </w:r>
          </w:p>
          <w:p w:rsidR="00B22083" w:rsidRPr="00A759FD" w:rsidRDefault="00B22083" w:rsidP="00A759FD">
            <w:pPr>
              <w:rPr>
                <w:rFonts w:ascii="Times New Roman" w:hAnsi="Times New Roman" w:cs="Times New Roman"/>
                <w:sz w:val="20"/>
                <w:szCs w:val="20"/>
              </w:rPr>
            </w:pPr>
            <w:r w:rsidRPr="00A759FD">
              <w:rPr>
                <w:rFonts w:ascii="Times New Roman" w:hAnsi="Times New Roman" w:cs="Times New Roman"/>
                <w:sz w:val="20"/>
                <w:szCs w:val="20"/>
              </w:rPr>
              <w:t xml:space="preserve">Задачи. Упражнять детей в четком и правильном произношении звука </w:t>
            </w:r>
            <w:r w:rsidRPr="003B6D94">
              <w:rPr>
                <w:rFonts w:ascii="Times New Roman" w:hAnsi="Times New Roman" w:cs="Times New Roman"/>
                <w:i/>
                <w:sz w:val="20"/>
                <w:szCs w:val="20"/>
              </w:rPr>
              <w:t>и</w:t>
            </w:r>
            <w:r w:rsidRPr="00A759FD">
              <w:rPr>
                <w:rFonts w:ascii="Times New Roman" w:hAnsi="Times New Roman" w:cs="Times New Roman"/>
                <w:sz w:val="20"/>
                <w:szCs w:val="20"/>
              </w:rPr>
              <w:t xml:space="preserve"> (изолированного, в словосочетаниях, в словах).</w:t>
            </w:r>
          </w:p>
        </w:tc>
        <w:tc>
          <w:tcPr>
            <w:tcW w:w="1755" w:type="pct"/>
            <w:tcBorders>
              <w:top w:val="single" w:sz="4" w:space="0" w:color="auto"/>
              <w:bottom w:val="single" w:sz="4" w:space="0" w:color="auto"/>
              <w:right w:val="single" w:sz="4" w:space="0" w:color="auto"/>
            </w:tcBorders>
          </w:tcPr>
          <w:p w:rsidR="00B22083" w:rsidRPr="00A759FD" w:rsidRDefault="00B22083" w:rsidP="00A37B55">
            <w:pPr>
              <w:rPr>
                <w:rFonts w:ascii="Times New Roman" w:hAnsi="Times New Roman" w:cs="Times New Roman"/>
                <w:b/>
                <w:sz w:val="20"/>
                <w:szCs w:val="20"/>
              </w:rPr>
            </w:pPr>
            <w:r>
              <w:rPr>
                <w:rFonts w:ascii="Times New Roman" w:hAnsi="Times New Roman" w:cs="Times New Roman"/>
                <w:b/>
                <w:sz w:val="20"/>
                <w:szCs w:val="20"/>
              </w:rPr>
              <w:t>Пересказ сказки «Репка»</w:t>
            </w:r>
            <w:r w:rsidRPr="00A759FD">
              <w:rPr>
                <w:rFonts w:ascii="Times New Roman" w:hAnsi="Times New Roman" w:cs="Times New Roman"/>
                <w:b/>
                <w:sz w:val="20"/>
                <w:szCs w:val="20"/>
              </w:rPr>
              <w:t>. (</w:t>
            </w:r>
            <w:r>
              <w:rPr>
                <w:rFonts w:ascii="Times New Roman" w:hAnsi="Times New Roman" w:cs="Times New Roman"/>
                <w:b/>
                <w:sz w:val="20"/>
                <w:szCs w:val="20"/>
              </w:rPr>
              <w:t>[21]</w:t>
            </w:r>
            <w:r w:rsidRPr="00A759FD">
              <w:rPr>
                <w:rFonts w:ascii="Times New Roman" w:hAnsi="Times New Roman" w:cs="Times New Roman"/>
                <w:b/>
                <w:sz w:val="20"/>
                <w:szCs w:val="20"/>
              </w:rPr>
              <w:t xml:space="preserve">, с. </w:t>
            </w:r>
            <w:r>
              <w:rPr>
                <w:rFonts w:ascii="Times New Roman" w:hAnsi="Times New Roman" w:cs="Times New Roman"/>
                <w:b/>
                <w:sz w:val="20"/>
                <w:szCs w:val="20"/>
              </w:rPr>
              <w:t>39</w:t>
            </w:r>
            <w:r w:rsidRPr="00A759FD">
              <w:rPr>
                <w:rFonts w:ascii="Times New Roman" w:hAnsi="Times New Roman" w:cs="Times New Roman"/>
                <w:b/>
                <w:sz w:val="20"/>
                <w:szCs w:val="20"/>
              </w:rPr>
              <w:t>)</w:t>
            </w:r>
          </w:p>
          <w:p w:rsidR="00B22083" w:rsidRPr="00A37B55" w:rsidRDefault="00B22083" w:rsidP="00F54CA9">
            <w:pPr>
              <w:spacing w:line="276" w:lineRule="auto"/>
              <w:rPr>
                <w:rFonts w:ascii="Times New Roman" w:hAnsi="Times New Roman" w:cs="Times New Roman"/>
                <w:b/>
                <w:sz w:val="20"/>
                <w:szCs w:val="20"/>
              </w:rPr>
            </w:pPr>
            <w:r w:rsidRPr="00DF0570">
              <w:rPr>
                <w:rFonts w:ascii="Times New Roman" w:hAnsi="Times New Roman" w:cs="Times New Roman"/>
                <w:sz w:val="20"/>
                <w:szCs w:val="20"/>
              </w:rPr>
              <w:t>Задачи</w:t>
            </w:r>
            <w:r w:rsidRPr="00A759FD">
              <w:rPr>
                <w:rFonts w:ascii="Times New Roman" w:hAnsi="Times New Roman" w:cs="Times New Roman"/>
                <w:sz w:val="20"/>
                <w:szCs w:val="20"/>
              </w:rPr>
              <w:t xml:space="preserve">. </w:t>
            </w:r>
            <w:r>
              <w:rPr>
                <w:rFonts w:ascii="Times New Roman" w:hAnsi="Times New Roman" w:cs="Times New Roman"/>
                <w:sz w:val="20"/>
                <w:szCs w:val="20"/>
              </w:rPr>
              <w:t xml:space="preserve">Учить пересказу совместно со взрослым на примере сказки «Репка»; правильно по смыслу называть качества предметов, закреплять в активном словаре названия детенышей животных; закреплять правильное произношение звука </w:t>
            </w:r>
            <w:r w:rsidRPr="00F54CA9">
              <w:rPr>
                <w:rFonts w:ascii="Times New Roman" w:hAnsi="Times New Roman" w:cs="Times New Roman"/>
                <w:sz w:val="20"/>
                <w:szCs w:val="20"/>
              </w:rPr>
              <w:t>[</w:t>
            </w:r>
            <w:r>
              <w:rPr>
                <w:rFonts w:ascii="Times New Roman" w:hAnsi="Times New Roman" w:cs="Times New Roman"/>
                <w:sz w:val="20"/>
                <w:szCs w:val="20"/>
              </w:rPr>
              <w:t>м</w:t>
            </w:r>
            <w:r w:rsidRPr="00F54CA9">
              <w:rPr>
                <w:rFonts w:ascii="Times New Roman" w:hAnsi="Times New Roman" w:cs="Times New Roman"/>
                <w:sz w:val="20"/>
                <w:szCs w:val="20"/>
              </w:rPr>
              <w:t>]</w:t>
            </w:r>
            <w:r>
              <w:rPr>
                <w:rFonts w:ascii="Times New Roman" w:hAnsi="Times New Roman" w:cs="Times New Roman"/>
                <w:sz w:val="20"/>
                <w:szCs w:val="20"/>
              </w:rPr>
              <w:t xml:space="preserve">, учить дифференцировать на слух близкие по звучанию слова, менять высоту голоса (произнесение звукоподражания на низких и высоких нотах), обратить внимание на наличие звука </w:t>
            </w:r>
            <w:r w:rsidRPr="00F54CA9">
              <w:rPr>
                <w:rFonts w:ascii="Times New Roman" w:hAnsi="Times New Roman" w:cs="Times New Roman"/>
                <w:sz w:val="20"/>
                <w:szCs w:val="20"/>
              </w:rPr>
              <w:t>[</w:t>
            </w:r>
            <w:r>
              <w:rPr>
                <w:rFonts w:ascii="Times New Roman" w:hAnsi="Times New Roman" w:cs="Times New Roman"/>
                <w:sz w:val="20"/>
                <w:szCs w:val="20"/>
              </w:rPr>
              <w:t>м</w:t>
            </w:r>
            <w:r w:rsidRPr="00F54CA9">
              <w:rPr>
                <w:rFonts w:ascii="Times New Roman" w:hAnsi="Times New Roman" w:cs="Times New Roman"/>
                <w:sz w:val="20"/>
                <w:szCs w:val="20"/>
              </w:rPr>
              <w:t>]</w:t>
            </w:r>
            <w:r>
              <w:rPr>
                <w:rFonts w:ascii="Times New Roman" w:hAnsi="Times New Roman" w:cs="Times New Roman"/>
                <w:sz w:val="20"/>
                <w:szCs w:val="20"/>
              </w:rPr>
              <w:t xml:space="preserve"> в словах.</w:t>
            </w:r>
          </w:p>
        </w:tc>
      </w:tr>
    </w:tbl>
    <w:p w:rsidR="00F80F08" w:rsidRDefault="00F80F08" w:rsidP="00F80F08">
      <w:pPr>
        <w:spacing w:after="0" w:line="240" w:lineRule="auto"/>
        <w:ind w:right="-882"/>
        <w:rPr>
          <w:rFonts w:ascii="Times New Roman" w:hAnsi="Times New Roman" w:cs="Times New Roman"/>
          <w:b/>
          <w:sz w:val="20"/>
          <w:szCs w:val="20"/>
        </w:rPr>
      </w:pPr>
    </w:p>
    <w:p w:rsidR="00804DA1" w:rsidRPr="00CC15E5" w:rsidRDefault="00804DA1" w:rsidP="00804DA1">
      <w:pPr>
        <w:spacing w:after="0" w:line="240" w:lineRule="auto"/>
        <w:ind w:right="-882"/>
        <w:rPr>
          <w:rFonts w:ascii="Times New Roman" w:hAnsi="Times New Roman" w:cs="Times New Roman"/>
          <w:b/>
          <w:sz w:val="20"/>
          <w:szCs w:val="20"/>
          <w:u w:val="single"/>
        </w:rPr>
      </w:pPr>
      <w:r w:rsidRPr="00CC15E5">
        <w:rPr>
          <w:rFonts w:ascii="Times New Roman" w:hAnsi="Times New Roman" w:cs="Times New Roman"/>
          <w:b/>
          <w:sz w:val="20"/>
          <w:szCs w:val="20"/>
          <w:u w:val="single"/>
        </w:rPr>
        <w:lastRenderedPageBreak/>
        <w:t>Тематическая неделя «</w:t>
      </w:r>
      <w:r w:rsidR="00CC15E5" w:rsidRPr="00CC15E5">
        <w:rPr>
          <w:rFonts w:ascii="Times New Roman" w:hAnsi="Times New Roman" w:cs="Times New Roman"/>
          <w:b/>
          <w:sz w:val="20"/>
          <w:szCs w:val="20"/>
          <w:u w:val="single"/>
        </w:rPr>
        <w:t>Одежда, обувь, головные уборы</w:t>
      </w:r>
      <w:r w:rsidRPr="00CC15E5">
        <w:rPr>
          <w:rFonts w:ascii="Times New Roman" w:hAnsi="Times New Roman" w:cs="Times New Roman"/>
          <w:b/>
          <w:sz w:val="20"/>
          <w:szCs w:val="20"/>
          <w:u w:val="single"/>
        </w:rPr>
        <w:t>»</w:t>
      </w:r>
    </w:p>
    <w:p w:rsidR="00886C03" w:rsidRDefault="00886C03" w:rsidP="00F80F08">
      <w:pPr>
        <w:spacing w:after="0" w:line="240" w:lineRule="auto"/>
        <w:ind w:left="142" w:right="-882" w:firstLine="566"/>
        <w:rPr>
          <w:rFonts w:ascii="Times New Roman" w:hAnsi="Times New Roman" w:cs="Times New Roman"/>
          <w:b/>
          <w:sz w:val="20"/>
          <w:szCs w:val="20"/>
        </w:rPr>
      </w:pPr>
    </w:p>
    <w:p w:rsidR="00F80F08" w:rsidRPr="00F45303" w:rsidRDefault="00F80F08" w:rsidP="00F80F08">
      <w:pPr>
        <w:spacing w:after="0" w:line="240" w:lineRule="auto"/>
        <w:ind w:left="142" w:right="-882" w:firstLine="566"/>
        <w:rPr>
          <w:rFonts w:ascii="Times New Roman" w:hAnsi="Times New Roman" w:cs="Times New Roman"/>
          <w:sz w:val="20"/>
          <w:szCs w:val="20"/>
        </w:rPr>
      </w:pPr>
      <w:r>
        <w:rPr>
          <w:rFonts w:ascii="Times New Roman" w:hAnsi="Times New Roman" w:cs="Times New Roman"/>
          <w:b/>
          <w:sz w:val="20"/>
          <w:szCs w:val="20"/>
        </w:rPr>
        <w:t xml:space="preserve">Понедельник </w:t>
      </w:r>
      <w:r w:rsidR="00AF418D">
        <w:rPr>
          <w:rFonts w:ascii="Times New Roman" w:hAnsi="Times New Roman" w:cs="Times New Roman"/>
          <w:b/>
          <w:sz w:val="20"/>
          <w:szCs w:val="20"/>
        </w:rPr>
        <w:t>13</w:t>
      </w:r>
      <w:r w:rsidR="000D736D">
        <w:rPr>
          <w:rFonts w:ascii="Times New Roman" w:hAnsi="Times New Roman" w:cs="Times New Roman"/>
          <w:b/>
          <w:sz w:val="20"/>
          <w:szCs w:val="20"/>
        </w:rPr>
        <w:t>.1</w:t>
      </w:r>
      <w:r w:rsidR="00AF418D">
        <w:rPr>
          <w:rFonts w:ascii="Times New Roman" w:hAnsi="Times New Roman" w:cs="Times New Roman"/>
          <w:b/>
          <w:sz w:val="20"/>
          <w:szCs w:val="20"/>
        </w:rPr>
        <w:t>1</w:t>
      </w:r>
      <w:r w:rsidRPr="00F45303">
        <w:rPr>
          <w:rFonts w:ascii="Times New Roman" w:hAnsi="Times New Roman" w:cs="Times New Roman"/>
          <w:b/>
          <w:sz w:val="20"/>
          <w:szCs w:val="20"/>
        </w:rPr>
        <w:t>.</w:t>
      </w:r>
      <w:r>
        <w:rPr>
          <w:rFonts w:ascii="Times New Roman" w:hAnsi="Times New Roman" w:cs="Times New Roman"/>
          <w:b/>
          <w:sz w:val="20"/>
          <w:szCs w:val="20"/>
        </w:rPr>
        <w:t>202</w:t>
      </w:r>
      <w:r w:rsidR="00AF418D">
        <w:rPr>
          <w:rFonts w:ascii="Times New Roman" w:hAnsi="Times New Roman" w:cs="Times New Roman"/>
          <w:b/>
          <w:sz w:val="20"/>
          <w:szCs w:val="20"/>
        </w:rPr>
        <w:t>3</w:t>
      </w:r>
      <w:r w:rsidR="000D736D">
        <w:rPr>
          <w:rFonts w:ascii="Times New Roman" w:hAnsi="Times New Roman" w:cs="Times New Roman"/>
          <w:b/>
          <w:sz w:val="20"/>
          <w:szCs w:val="20"/>
        </w:rPr>
        <w:t xml:space="preserve"> </w:t>
      </w:r>
      <w:r w:rsidR="000D736D">
        <w:rPr>
          <w:rFonts w:ascii="Times New Roman" w:hAnsi="Times New Roman" w:cs="Times New Roman"/>
          <w:b/>
          <w:sz w:val="20"/>
          <w:szCs w:val="20"/>
        </w:rPr>
        <w:tab/>
      </w:r>
      <w:r w:rsidR="000D736D">
        <w:rPr>
          <w:rFonts w:ascii="Times New Roman" w:hAnsi="Times New Roman" w:cs="Times New Roman"/>
          <w:b/>
          <w:sz w:val="20"/>
          <w:szCs w:val="20"/>
        </w:rPr>
        <w:tab/>
      </w:r>
      <w:r w:rsidR="000D736D">
        <w:rPr>
          <w:rFonts w:ascii="Times New Roman" w:hAnsi="Times New Roman" w:cs="Times New Roman"/>
          <w:b/>
          <w:sz w:val="20"/>
          <w:szCs w:val="20"/>
        </w:rPr>
        <w:tab/>
      </w:r>
      <w:r w:rsidR="000D736D">
        <w:rPr>
          <w:rFonts w:ascii="Times New Roman" w:hAnsi="Times New Roman" w:cs="Times New Roman"/>
          <w:b/>
          <w:sz w:val="20"/>
          <w:szCs w:val="20"/>
        </w:rPr>
        <w:tab/>
      </w:r>
      <w:r w:rsidR="000D736D">
        <w:rPr>
          <w:rFonts w:ascii="Times New Roman" w:hAnsi="Times New Roman" w:cs="Times New Roman"/>
          <w:b/>
          <w:sz w:val="20"/>
          <w:szCs w:val="20"/>
        </w:rPr>
        <w:tab/>
      </w:r>
      <w:r w:rsidR="000D736D">
        <w:rPr>
          <w:rFonts w:ascii="Times New Roman" w:hAnsi="Times New Roman" w:cs="Times New Roman"/>
          <w:b/>
          <w:sz w:val="20"/>
          <w:szCs w:val="20"/>
        </w:rPr>
        <w:tab/>
      </w:r>
      <w:r w:rsidR="000D736D">
        <w:rPr>
          <w:rFonts w:ascii="Times New Roman" w:hAnsi="Times New Roman" w:cs="Times New Roman"/>
          <w:b/>
          <w:sz w:val="20"/>
          <w:szCs w:val="20"/>
        </w:rPr>
        <w:tab/>
      </w:r>
      <w:r w:rsidR="000D736D">
        <w:rPr>
          <w:rFonts w:ascii="Times New Roman" w:hAnsi="Times New Roman" w:cs="Times New Roman"/>
          <w:b/>
          <w:sz w:val="20"/>
          <w:szCs w:val="20"/>
        </w:rPr>
        <w:tab/>
      </w:r>
      <w:r w:rsidR="000D736D">
        <w:rPr>
          <w:rFonts w:ascii="Times New Roman" w:hAnsi="Times New Roman" w:cs="Times New Roman"/>
          <w:b/>
          <w:sz w:val="20"/>
          <w:szCs w:val="20"/>
        </w:rPr>
        <w:tab/>
      </w:r>
      <w:r w:rsidR="000D736D">
        <w:rPr>
          <w:rFonts w:ascii="Times New Roman" w:hAnsi="Times New Roman" w:cs="Times New Roman"/>
          <w:b/>
          <w:sz w:val="20"/>
          <w:szCs w:val="20"/>
        </w:rPr>
        <w:tab/>
      </w:r>
      <w:r w:rsidR="000D736D">
        <w:rPr>
          <w:rFonts w:ascii="Times New Roman" w:hAnsi="Times New Roman" w:cs="Times New Roman"/>
          <w:b/>
          <w:sz w:val="20"/>
          <w:szCs w:val="20"/>
        </w:rPr>
        <w:tab/>
      </w:r>
      <w:r w:rsidR="000D736D">
        <w:rPr>
          <w:rFonts w:ascii="Times New Roman" w:hAnsi="Times New Roman" w:cs="Times New Roman"/>
          <w:b/>
          <w:sz w:val="20"/>
          <w:szCs w:val="20"/>
        </w:rPr>
        <w:tab/>
      </w:r>
      <w:r w:rsidRPr="009F3BA5">
        <w:rPr>
          <w:rFonts w:ascii="Times New Roman" w:hAnsi="Times New Roman" w:cs="Times New Roman"/>
          <w:sz w:val="20"/>
          <w:szCs w:val="20"/>
        </w:rPr>
        <w:t xml:space="preserve">Тематическая неделя </w:t>
      </w:r>
      <w:r w:rsidR="000D736D">
        <w:rPr>
          <w:rFonts w:ascii="Times New Roman" w:hAnsi="Times New Roman" w:cs="Times New Roman"/>
          <w:sz w:val="20"/>
          <w:szCs w:val="20"/>
        </w:rPr>
        <w:t>«Одежда, обувь, головные уборы»</w:t>
      </w:r>
    </w:p>
    <w:tbl>
      <w:tblPr>
        <w:tblStyle w:val="a3"/>
        <w:tblW w:w="16160" w:type="dxa"/>
        <w:tblInd w:w="250" w:type="dxa"/>
        <w:tblLayout w:type="fixed"/>
        <w:tblLook w:val="04A0" w:firstRow="1" w:lastRow="0" w:firstColumn="1" w:lastColumn="0" w:noHBand="0" w:noVBand="1"/>
      </w:tblPr>
      <w:tblGrid>
        <w:gridCol w:w="1559"/>
        <w:gridCol w:w="10206"/>
        <w:gridCol w:w="1985"/>
        <w:gridCol w:w="2410"/>
      </w:tblGrid>
      <w:tr w:rsidR="00953EF1" w:rsidRPr="001D4C6C" w:rsidTr="001F47B1">
        <w:trPr>
          <w:cantSplit/>
          <w:trHeight w:val="507"/>
        </w:trPr>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3EF1" w:rsidRPr="00036C68" w:rsidRDefault="00953EF1" w:rsidP="000D736D">
            <w:pPr>
              <w:ind w:right="-108"/>
              <w:rPr>
                <w:rFonts w:ascii="Times New Roman" w:hAnsi="Times New Roman" w:cs="Times New Roman"/>
                <w:b/>
                <w:sz w:val="16"/>
                <w:szCs w:val="16"/>
              </w:rPr>
            </w:pPr>
            <w:r w:rsidRPr="00A36458">
              <w:rPr>
                <w:rFonts w:ascii="Times New Roman" w:hAnsi="Times New Roman" w:cs="Times New Roman"/>
                <w:b/>
                <w:sz w:val="20"/>
                <w:szCs w:val="20"/>
              </w:rPr>
              <w:t xml:space="preserve">Режимные моменты </w:t>
            </w:r>
          </w:p>
        </w:tc>
        <w:tc>
          <w:tcPr>
            <w:tcW w:w="10206"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953EF1" w:rsidRPr="0086395C" w:rsidRDefault="00953EF1" w:rsidP="000D736D">
            <w:pPr>
              <w:jc w:val="center"/>
              <w:rPr>
                <w:rFonts w:ascii="Times New Roman" w:hAnsi="Times New Roman" w:cs="Times New Roman"/>
                <w:b/>
                <w:sz w:val="24"/>
              </w:rPr>
            </w:pPr>
            <w:r w:rsidRPr="0086395C">
              <w:rPr>
                <w:rFonts w:ascii="Times New Roman" w:hAnsi="Times New Roman" w:cs="Times New Roman"/>
                <w:b/>
                <w:sz w:val="24"/>
              </w:rPr>
              <w:t>Совместная деятельность взрослого и детей/Самостоятельная деятельность детей</w:t>
            </w:r>
          </w:p>
        </w:tc>
        <w:tc>
          <w:tcPr>
            <w:tcW w:w="1985" w:type="dxa"/>
            <w:tcBorders>
              <w:top w:val="single" w:sz="4" w:space="0" w:color="000000" w:themeColor="text1"/>
              <w:left w:val="single" w:sz="4" w:space="0" w:color="auto"/>
              <w:bottom w:val="single" w:sz="4" w:space="0" w:color="000000" w:themeColor="text1"/>
              <w:right w:val="single" w:sz="4" w:space="0" w:color="000000" w:themeColor="text1"/>
            </w:tcBorders>
          </w:tcPr>
          <w:p w:rsidR="00953EF1" w:rsidRPr="0044640F" w:rsidRDefault="00953EF1" w:rsidP="000D736D">
            <w:pPr>
              <w:jc w:val="center"/>
              <w:rPr>
                <w:rFonts w:ascii="Times New Roman" w:hAnsi="Times New Roman" w:cs="Times New Roman"/>
                <w:b/>
                <w:sz w:val="20"/>
              </w:rPr>
            </w:pPr>
            <w:r w:rsidRPr="0044640F">
              <w:rPr>
                <w:rFonts w:ascii="Times New Roman" w:hAnsi="Times New Roman" w:cs="Times New Roman"/>
                <w:b/>
                <w:sz w:val="20"/>
              </w:rPr>
              <w:t>Индивидуальная работа</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3EF1" w:rsidRPr="00953EF1" w:rsidRDefault="00953EF1" w:rsidP="00953EF1">
            <w:pPr>
              <w:ind w:right="34"/>
              <w:rPr>
                <w:rFonts w:ascii="Times New Roman" w:hAnsi="Times New Roman" w:cs="Times New Roman"/>
                <w:b/>
                <w:sz w:val="16"/>
                <w:szCs w:val="20"/>
              </w:rPr>
            </w:pPr>
            <w:r w:rsidRPr="00953EF1">
              <w:rPr>
                <w:rFonts w:ascii="Times New Roman" w:hAnsi="Times New Roman" w:cs="Times New Roman"/>
                <w:b/>
                <w:sz w:val="16"/>
                <w:szCs w:val="20"/>
              </w:rPr>
              <w:t xml:space="preserve">Организация РППС для самостоятельной деятельности детей  </w:t>
            </w:r>
          </w:p>
        </w:tc>
      </w:tr>
      <w:tr w:rsidR="00F80F08" w:rsidRPr="003C3928" w:rsidTr="001F47B1">
        <w:trPr>
          <w:trHeight w:val="695"/>
        </w:trPr>
        <w:tc>
          <w:tcPr>
            <w:tcW w:w="1559" w:type="dxa"/>
            <w:tcBorders>
              <w:top w:val="single" w:sz="4" w:space="0" w:color="000000" w:themeColor="text1"/>
              <w:left w:val="single" w:sz="4" w:space="0" w:color="000000" w:themeColor="text1"/>
              <w:right w:val="single" w:sz="4" w:space="0" w:color="000000" w:themeColor="text1"/>
            </w:tcBorders>
            <w:hideMark/>
          </w:tcPr>
          <w:p w:rsidR="00F80F08" w:rsidRPr="00450ACA" w:rsidRDefault="00F80F08" w:rsidP="000D736D">
            <w:pPr>
              <w:ind w:right="-108"/>
              <w:rPr>
                <w:rFonts w:ascii="Times New Roman" w:hAnsi="Times New Roman" w:cs="Times New Roman"/>
                <w:sz w:val="20"/>
                <w:szCs w:val="20"/>
              </w:rPr>
            </w:pPr>
            <w:r w:rsidRPr="003C3928">
              <w:rPr>
                <w:rFonts w:ascii="Times New Roman" w:hAnsi="Times New Roman" w:cs="Times New Roman"/>
                <w:b/>
                <w:sz w:val="20"/>
                <w:szCs w:val="20"/>
              </w:rPr>
              <w:t>Утро</w:t>
            </w:r>
          </w:p>
        </w:tc>
        <w:tc>
          <w:tcPr>
            <w:tcW w:w="10206" w:type="dxa"/>
            <w:tcBorders>
              <w:top w:val="single" w:sz="4" w:space="0" w:color="000000" w:themeColor="text1"/>
              <w:left w:val="single" w:sz="4" w:space="0" w:color="000000" w:themeColor="text1"/>
              <w:right w:val="single" w:sz="4" w:space="0" w:color="auto"/>
            </w:tcBorders>
          </w:tcPr>
          <w:p w:rsidR="00F80F08" w:rsidRPr="00A9346C" w:rsidRDefault="00F80F08" w:rsidP="00A108BB">
            <w:pPr>
              <w:pStyle w:val="aa"/>
              <w:numPr>
                <w:ilvl w:val="0"/>
                <w:numId w:val="297"/>
              </w:numPr>
              <w:ind w:left="453" w:hanging="357"/>
              <w:rPr>
                <w:rFonts w:ascii="Times New Roman" w:hAnsi="Times New Roman" w:cs="Times New Roman"/>
                <w:sz w:val="19"/>
                <w:szCs w:val="19"/>
              </w:rPr>
            </w:pPr>
            <w:r w:rsidRPr="00A9346C">
              <w:rPr>
                <w:rFonts w:ascii="Times New Roman" w:hAnsi="Times New Roman" w:cs="Times New Roman"/>
                <w:sz w:val="19"/>
                <w:szCs w:val="19"/>
              </w:rPr>
              <w:t xml:space="preserve">Утренняя гимнастика. Комплекс </w:t>
            </w:r>
            <w:r w:rsidR="002A0CCC">
              <w:rPr>
                <w:rFonts w:ascii="Times New Roman" w:hAnsi="Times New Roman" w:cs="Times New Roman"/>
                <w:sz w:val="19"/>
                <w:szCs w:val="19"/>
              </w:rPr>
              <w:t>11</w:t>
            </w:r>
            <w:r w:rsidRPr="00A9346C">
              <w:rPr>
                <w:rFonts w:ascii="Times New Roman" w:hAnsi="Times New Roman" w:cs="Times New Roman"/>
                <w:sz w:val="19"/>
                <w:szCs w:val="19"/>
              </w:rPr>
              <w:t xml:space="preserve"> (</w:t>
            </w:r>
            <w:r w:rsidR="002A0CCC">
              <w:rPr>
                <w:rFonts w:ascii="Times New Roman" w:hAnsi="Times New Roman" w:cs="Times New Roman"/>
                <w:sz w:val="19"/>
                <w:szCs w:val="19"/>
              </w:rPr>
              <w:t>с флажками</w:t>
            </w:r>
            <w:r w:rsidRPr="00A9346C">
              <w:rPr>
                <w:rFonts w:ascii="Times New Roman" w:hAnsi="Times New Roman" w:cs="Times New Roman"/>
                <w:sz w:val="19"/>
                <w:szCs w:val="19"/>
              </w:rPr>
              <w:t xml:space="preserve">). </w:t>
            </w:r>
            <w:r w:rsidR="002A0CCC">
              <w:rPr>
                <w:rFonts w:ascii="Times New Roman" w:hAnsi="Times New Roman" w:cs="Times New Roman"/>
                <w:sz w:val="19"/>
                <w:szCs w:val="19"/>
              </w:rPr>
              <w:t>(</w:t>
            </w:r>
            <w:r w:rsidR="003316D0">
              <w:rPr>
                <w:rFonts w:ascii="Times New Roman" w:hAnsi="Times New Roman" w:cs="Times New Roman"/>
                <w:sz w:val="19"/>
                <w:szCs w:val="19"/>
              </w:rPr>
              <w:t>[18]</w:t>
            </w:r>
            <w:r w:rsidRPr="00A9346C">
              <w:rPr>
                <w:rFonts w:ascii="Times New Roman" w:hAnsi="Times New Roman" w:cs="Times New Roman"/>
                <w:sz w:val="19"/>
                <w:szCs w:val="19"/>
              </w:rPr>
              <w:t xml:space="preserve">, с. </w:t>
            </w:r>
            <w:r w:rsidR="00603562" w:rsidRPr="00A9346C">
              <w:rPr>
                <w:rFonts w:ascii="Times New Roman" w:hAnsi="Times New Roman" w:cs="Times New Roman"/>
                <w:sz w:val="19"/>
                <w:szCs w:val="19"/>
              </w:rPr>
              <w:t>1</w:t>
            </w:r>
            <w:r w:rsidR="002A0CCC">
              <w:rPr>
                <w:rFonts w:ascii="Times New Roman" w:hAnsi="Times New Roman" w:cs="Times New Roman"/>
                <w:sz w:val="19"/>
                <w:szCs w:val="19"/>
              </w:rPr>
              <w:t>3</w:t>
            </w:r>
            <w:r w:rsidRPr="00A9346C">
              <w:rPr>
                <w:rFonts w:ascii="Times New Roman" w:hAnsi="Times New Roman" w:cs="Times New Roman"/>
                <w:sz w:val="19"/>
                <w:szCs w:val="19"/>
              </w:rPr>
              <w:t xml:space="preserve">)   </w:t>
            </w:r>
          </w:p>
          <w:p w:rsidR="008A4EDD" w:rsidRPr="00A9346C" w:rsidRDefault="00F80F08" w:rsidP="00A108BB">
            <w:pPr>
              <w:pStyle w:val="aa"/>
              <w:numPr>
                <w:ilvl w:val="0"/>
                <w:numId w:val="297"/>
              </w:numPr>
              <w:ind w:left="453" w:hanging="357"/>
              <w:rPr>
                <w:rFonts w:ascii="Times New Roman" w:hAnsi="Times New Roman" w:cs="Times New Roman"/>
                <w:sz w:val="19"/>
                <w:szCs w:val="19"/>
              </w:rPr>
            </w:pPr>
            <w:r w:rsidRPr="00A9346C">
              <w:rPr>
                <w:rFonts w:ascii="Times New Roman" w:hAnsi="Times New Roman" w:cs="Times New Roman"/>
                <w:sz w:val="19"/>
                <w:szCs w:val="19"/>
              </w:rPr>
              <w:t xml:space="preserve">УТРЕННИЙ КРУГ № </w:t>
            </w:r>
            <w:r w:rsidR="0012626E">
              <w:rPr>
                <w:rFonts w:ascii="Times New Roman" w:hAnsi="Times New Roman" w:cs="Times New Roman"/>
                <w:sz w:val="19"/>
                <w:szCs w:val="19"/>
              </w:rPr>
              <w:t>11</w:t>
            </w:r>
            <w:r w:rsidRPr="00A9346C">
              <w:rPr>
                <w:rFonts w:ascii="Times New Roman" w:hAnsi="Times New Roman" w:cs="Times New Roman"/>
                <w:sz w:val="19"/>
                <w:szCs w:val="19"/>
              </w:rPr>
              <w:t xml:space="preserve"> (см. Приложение 1)</w:t>
            </w:r>
          </w:p>
          <w:p w:rsidR="008A4EDD" w:rsidRPr="00A9346C" w:rsidRDefault="008A4EDD" w:rsidP="00A108BB">
            <w:pPr>
              <w:pStyle w:val="aa"/>
              <w:numPr>
                <w:ilvl w:val="0"/>
                <w:numId w:val="297"/>
              </w:numPr>
              <w:ind w:left="453" w:hanging="357"/>
              <w:rPr>
                <w:rFonts w:ascii="Times New Roman" w:hAnsi="Times New Roman" w:cs="Times New Roman"/>
                <w:sz w:val="19"/>
                <w:szCs w:val="19"/>
              </w:rPr>
            </w:pPr>
            <w:r w:rsidRPr="00A9346C">
              <w:rPr>
                <w:rFonts w:ascii="Times New Roman" w:hAnsi="Times New Roman" w:cs="Times New Roman"/>
                <w:sz w:val="19"/>
                <w:szCs w:val="19"/>
              </w:rPr>
              <w:t>Практическое упражнение «Носовой платок» (учить самостоятельно по мере необходимости пользоваться носовым платком, салфеткой).</w:t>
            </w:r>
          </w:p>
          <w:p w:rsidR="008A4EDD" w:rsidRPr="00A9346C" w:rsidRDefault="008A4EDD" w:rsidP="00A108BB">
            <w:pPr>
              <w:pStyle w:val="aa"/>
              <w:numPr>
                <w:ilvl w:val="0"/>
                <w:numId w:val="297"/>
              </w:numPr>
              <w:ind w:left="453" w:hanging="357"/>
              <w:rPr>
                <w:rFonts w:ascii="Times New Roman" w:hAnsi="Times New Roman" w:cs="Times New Roman"/>
                <w:sz w:val="19"/>
                <w:szCs w:val="19"/>
              </w:rPr>
            </w:pPr>
            <w:r w:rsidRPr="00A9346C">
              <w:rPr>
                <w:rFonts w:ascii="Times New Roman" w:hAnsi="Times New Roman" w:cs="Times New Roman"/>
                <w:sz w:val="19"/>
                <w:szCs w:val="19"/>
              </w:rPr>
              <w:t>Труд в уголке природы. Под руководством воспитателя поливать растения (дать детям понятия о том, что растениям необходимы вода и свет, что за ними нужно ухаживать, поливать, протирать листья, опрыскивать. Учить выполнять эти действия).</w:t>
            </w:r>
          </w:p>
          <w:p w:rsidR="002D5F3A" w:rsidRPr="00A9346C" w:rsidRDefault="008A4EDD" w:rsidP="00A108BB">
            <w:pPr>
              <w:pStyle w:val="aa"/>
              <w:numPr>
                <w:ilvl w:val="0"/>
                <w:numId w:val="297"/>
              </w:numPr>
              <w:ind w:left="453" w:hanging="357"/>
              <w:rPr>
                <w:rFonts w:ascii="Times New Roman" w:hAnsi="Times New Roman" w:cs="Times New Roman"/>
                <w:sz w:val="19"/>
                <w:szCs w:val="19"/>
              </w:rPr>
            </w:pPr>
            <w:r w:rsidRPr="00A9346C">
              <w:rPr>
                <w:rFonts w:ascii="Times New Roman" w:hAnsi="Times New Roman" w:cs="Times New Roman"/>
                <w:sz w:val="19"/>
                <w:szCs w:val="19"/>
              </w:rPr>
              <w:t>Д/и</w:t>
            </w:r>
            <w:r w:rsidR="002D5F3A" w:rsidRPr="00A9346C">
              <w:rPr>
                <w:rFonts w:ascii="Times New Roman" w:hAnsi="Times New Roman" w:cs="Times New Roman"/>
                <w:sz w:val="19"/>
                <w:szCs w:val="19"/>
              </w:rPr>
              <w:t xml:space="preserve"> «Кто во что одет?» (развивать у детей наблюдательность, зрительную память, активизировать словарь по теме «одежда»).</w:t>
            </w:r>
          </w:p>
          <w:p w:rsidR="002D5F3A" w:rsidRPr="00A9346C" w:rsidRDefault="002D5F3A" w:rsidP="00A108BB">
            <w:pPr>
              <w:pStyle w:val="aa"/>
              <w:numPr>
                <w:ilvl w:val="0"/>
                <w:numId w:val="297"/>
              </w:numPr>
              <w:ind w:left="453" w:hanging="357"/>
              <w:rPr>
                <w:rFonts w:ascii="Times New Roman" w:hAnsi="Times New Roman" w:cs="Times New Roman"/>
                <w:sz w:val="19"/>
                <w:szCs w:val="19"/>
              </w:rPr>
            </w:pPr>
            <w:r w:rsidRPr="00A9346C">
              <w:rPr>
                <w:rFonts w:ascii="Times New Roman" w:hAnsi="Times New Roman" w:cs="Times New Roman"/>
                <w:sz w:val="19"/>
                <w:szCs w:val="19"/>
              </w:rPr>
              <w:t>Просмотр иллюстраций в сопровождении с рассказом воспитателя «Кто шьёт одежду» (знакомить детей с профессией швеи, с предметами, необходимыми ему для работы).</w:t>
            </w:r>
          </w:p>
          <w:p w:rsidR="00F80F08" w:rsidRPr="00A9346C" w:rsidRDefault="002D5F3A" w:rsidP="00A108BB">
            <w:pPr>
              <w:pStyle w:val="aa"/>
              <w:numPr>
                <w:ilvl w:val="0"/>
                <w:numId w:val="297"/>
              </w:numPr>
              <w:ind w:left="453" w:hanging="357"/>
              <w:rPr>
                <w:rFonts w:ascii="Times New Roman" w:hAnsi="Times New Roman" w:cs="Times New Roman"/>
                <w:sz w:val="19"/>
                <w:szCs w:val="19"/>
              </w:rPr>
            </w:pPr>
            <w:r w:rsidRPr="00A9346C">
              <w:rPr>
                <w:rFonts w:ascii="Times New Roman" w:hAnsi="Times New Roman" w:cs="Times New Roman"/>
                <w:sz w:val="19"/>
                <w:szCs w:val="19"/>
              </w:rPr>
              <w:t>Д/и «Помоги зайчонку убрать одежду в шкаф» (учить аккуратно складывать и вешать одежду, убирать на место обувь. Воспитывать опрятность, бережное отношение к вещам, самостоятельность. Приучать соблюдать элементарные правила поведения в раздевалке (не шуметь, не бегать, не стучать громко дверцами шкафов, не сорить, помогать товарищам, не мешать другим)).</w:t>
            </w:r>
          </w:p>
        </w:tc>
        <w:tc>
          <w:tcPr>
            <w:tcW w:w="1985" w:type="dxa"/>
            <w:tcBorders>
              <w:top w:val="single" w:sz="4" w:space="0" w:color="000000" w:themeColor="text1"/>
              <w:left w:val="single" w:sz="4" w:space="0" w:color="000000" w:themeColor="text1"/>
              <w:right w:val="single" w:sz="4" w:space="0" w:color="auto"/>
            </w:tcBorders>
          </w:tcPr>
          <w:p w:rsidR="00F80F08" w:rsidRPr="003E792D" w:rsidRDefault="00F80F08" w:rsidP="000D736D">
            <w:pPr>
              <w:rPr>
                <w:rFonts w:ascii="Times New Roman" w:hAnsi="Times New Roman" w:cs="Times New Roman"/>
                <w:sz w:val="20"/>
                <w:szCs w:val="20"/>
              </w:rPr>
            </w:pPr>
            <w:r w:rsidRPr="003E792D">
              <w:rPr>
                <w:rFonts w:ascii="Times New Roman" w:hAnsi="Times New Roman" w:cs="Times New Roman"/>
                <w:sz w:val="20"/>
                <w:szCs w:val="20"/>
              </w:rPr>
              <w:t>Обучение  ……………………</w:t>
            </w:r>
          </w:p>
          <w:p w:rsidR="00F80F08" w:rsidRPr="00504945" w:rsidRDefault="00F80F08" w:rsidP="000D736D">
            <w:pPr>
              <w:rPr>
                <w:rFonts w:ascii="Times New Roman" w:hAnsi="Times New Roman" w:cs="Times New Roman"/>
                <w:sz w:val="20"/>
                <w:szCs w:val="20"/>
              </w:rPr>
            </w:pPr>
            <w:r w:rsidRPr="003E792D">
              <w:rPr>
                <w:rFonts w:ascii="Times New Roman" w:hAnsi="Times New Roman" w:cs="Times New Roman"/>
                <w:sz w:val="20"/>
                <w:szCs w:val="20"/>
              </w:rPr>
              <w:t>подлезанию под веревку</w:t>
            </w:r>
          </w:p>
        </w:tc>
        <w:tc>
          <w:tcPr>
            <w:tcW w:w="2410" w:type="dxa"/>
            <w:vMerge w:val="restart"/>
            <w:tcBorders>
              <w:top w:val="single" w:sz="4" w:space="0" w:color="000000" w:themeColor="text1"/>
              <w:left w:val="single" w:sz="4" w:space="0" w:color="auto"/>
              <w:right w:val="single" w:sz="4" w:space="0" w:color="000000" w:themeColor="text1"/>
            </w:tcBorders>
          </w:tcPr>
          <w:p w:rsidR="008A4EDD" w:rsidRPr="008A4EDD" w:rsidRDefault="008A4EDD" w:rsidP="008A4EDD">
            <w:pPr>
              <w:rPr>
                <w:rFonts w:ascii="Times New Roman" w:hAnsi="Times New Roman" w:cs="Times New Roman"/>
                <w:sz w:val="20"/>
                <w:szCs w:val="20"/>
              </w:rPr>
            </w:pPr>
            <w:r w:rsidRPr="008A4EDD">
              <w:rPr>
                <w:rFonts w:ascii="Times New Roman" w:hAnsi="Times New Roman" w:cs="Times New Roman"/>
                <w:sz w:val="20"/>
                <w:szCs w:val="20"/>
              </w:rPr>
              <w:t xml:space="preserve">Обогащение </w:t>
            </w:r>
            <w:r w:rsidR="00133B02">
              <w:rPr>
                <w:rFonts w:ascii="Times New Roman" w:hAnsi="Times New Roman"/>
                <w:sz w:val="20"/>
                <w:szCs w:val="20"/>
              </w:rPr>
              <w:t>предметно-пространственной</w:t>
            </w:r>
            <w:r w:rsidRPr="008A4EDD">
              <w:rPr>
                <w:rFonts w:ascii="Times New Roman" w:hAnsi="Times New Roman" w:cs="Times New Roman"/>
                <w:sz w:val="20"/>
                <w:szCs w:val="20"/>
              </w:rPr>
              <w:t xml:space="preserve"> среды по теме «Одежда, обувь, головные уборы»</w:t>
            </w:r>
          </w:p>
          <w:p w:rsidR="008A4EDD" w:rsidRPr="008A4EDD" w:rsidRDefault="008A4EDD" w:rsidP="008A4EDD">
            <w:pPr>
              <w:rPr>
                <w:rFonts w:ascii="Times New Roman" w:hAnsi="Times New Roman" w:cs="Times New Roman"/>
                <w:sz w:val="20"/>
                <w:szCs w:val="20"/>
              </w:rPr>
            </w:pPr>
          </w:p>
          <w:p w:rsidR="008A4EDD" w:rsidRPr="008A4EDD" w:rsidRDefault="008A4EDD" w:rsidP="008A4EDD">
            <w:pPr>
              <w:rPr>
                <w:rFonts w:ascii="Times New Roman" w:hAnsi="Times New Roman" w:cs="Times New Roman"/>
                <w:sz w:val="20"/>
                <w:szCs w:val="20"/>
              </w:rPr>
            </w:pPr>
          </w:p>
          <w:p w:rsidR="008A4EDD" w:rsidRPr="008A4EDD" w:rsidRDefault="008A4EDD" w:rsidP="008A4EDD">
            <w:pPr>
              <w:rPr>
                <w:rFonts w:ascii="Times New Roman" w:hAnsi="Times New Roman" w:cs="Times New Roman"/>
                <w:sz w:val="20"/>
                <w:szCs w:val="20"/>
              </w:rPr>
            </w:pPr>
          </w:p>
          <w:p w:rsidR="002D5F3A" w:rsidRPr="00684E45" w:rsidRDefault="002D5F3A" w:rsidP="00471764">
            <w:pPr>
              <w:rPr>
                <w:rFonts w:ascii="Times New Roman" w:hAnsi="Times New Roman" w:cs="Times New Roman"/>
                <w:sz w:val="20"/>
                <w:szCs w:val="20"/>
              </w:rPr>
            </w:pPr>
          </w:p>
        </w:tc>
      </w:tr>
      <w:tr w:rsidR="000A1799" w:rsidRPr="003C3928" w:rsidTr="001F47B1">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1799" w:rsidRPr="008A4EDD" w:rsidRDefault="000A1799" w:rsidP="000A1799">
            <w:pPr>
              <w:rPr>
                <w:rFonts w:ascii="Times New Roman" w:hAnsi="Times New Roman" w:cs="Times New Roman"/>
                <w:sz w:val="20"/>
                <w:szCs w:val="20"/>
              </w:rPr>
            </w:pPr>
            <w:r w:rsidRPr="008A4EDD">
              <w:rPr>
                <w:rFonts w:ascii="Times New Roman" w:hAnsi="Times New Roman" w:cs="Times New Roman"/>
                <w:b/>
                <w:sz w:val="20"/>
                <w:szCs w:val="20"/>
              </w:rPr>
              <w:t>Занятия</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0A1799" w:rsidRPr="00A96003" w:rsidRDefault="000A1799" w:rsidP="0070055B">
            <w:pPr>
              <w:rPr>
                <w:rFonts w:ascii="Times New Roman" w:hAnsi="Times New Roman" w:cs="Times New Roman"/>
                <w:sz w:val="20"/>
                <w:szCs w:val="20"/>
              </w:rPr>
            </w:pPr>
            <w:r>
              <w:rPr>
                <w:rFonts w:ascii="Times New Roman" w:hAnsi="Times New Roman" w:cs="Times New Roman"/>
                <w:sz w:val="20"/>
                <w:szCs w:val="20"/>
              </w:rPr>
              <w:t>См. таблицу в конце недели</w:t>
            </w:r>
          </w:p>
        </w:tc>
        <w:tc>
          <w:tcPr>
            <w:tcW w:w="2410" w:type="dxa"/>
            <w:vMerge/>
            <w:tcBorders>
              <w:left w:val="single" w:sz="4" w:space="0" w:color="auto"/>
              <w:bottom w:val="single" w:sz="4" w:space="0" w:color="000000" w:themeColor="text1"/>
              <w:right w:val="single" w:sz="4" w:space="0" w:color="000000" w:themeColor="text1"/>
            </w:tcBorders>
          </w:tcPr>
          <w:p w:rsidR="000A1799" w:rsidRPr="003C3928" w:rsidRDefault="000A1799" w:rsidP="000D736D">
            <w:pPr>
              <w:rPr>
                <w:rFonts w:ascii="Times New Roman" w:hAnsi="Times New Roman" w:cs="Times New Roman"/>
                <w:sz w:val="20"/>
                <w:szCs w:val="20"/>
              </w:rPr>
            </w:pPr>
          </w:p>
        </w:tc>
      </w:tr>
      <w:tr w:rsidR="0070055B" w:rsidRPr="003C3928" w:rsidTr="00C52718">
        <w:trPr>
          <w:trHeight w:val="303"/>
        </w:trPr>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0055B" w:rsidRPr="00BD2F44" w:rsidRDefault="0070055B" w:rsidP="000D736D">
            <w:pPr>
              <w:ind w:right="-108"/>
              <w:rPr>
                <w:rFonts w:ascii="Times New Roman" w:hAnsi="Times New Roman" w:cs="Times New Roman"/>
                <w:sz w:val="20"/>
                <w:szCs w:val="20"/>
              </w:rPr>
            </w:pPr>
            <w:r w:rsidRPr="003C3928">
              <w:rPr>
                <w:rFonts w:ascii="Times New Roman" w:hAnsi="Times New Roman" w:cs="Times New Roman"/>
                <w:b/>
                <w:sz w:val="20"/>
                <w:szCs w:val="20"/>
              </w:rPr>
              <w:t>Прогулка</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70055B" w:rsidRPr="00D23450" w:rsidRDefault="0070055B" w:rsidP="000D736D">
            <w:pPr>
              <w:rPr>
                <w:rFonts w:ascii="Times New Roman" w:hAnsi="Times New Roman" w:cs="Times New Roman"/>
                <w:sz w:val="20"/>
                <w:szCs w:val="20"/>
              </w:rPr>
            </w:pPr>
            <w:r w:rsidRPr="00D23450">
              <w:rPr>
                <w:rFonts w:ascii="Times New Roman" w:hAnsi="Times New Roman" w:cs="Times New Roman"/>
                <w:sz w:val="20"/>
                <w:szCs w:val="20"/>
              </w:rPr>
              <w:t>«</w:t>
            </w:r>
            <w:r w:rsidR="00D23450" w:rsidRPr="00D23450">
              <w:rPr>
                <w:rFonts w:ascii="Times New Roman" w:hAnsi="Times New Roman" w:cs="Times New Roman"/>
                <w:sz w:val="20"/>
                <w:szCs w:val="20"/>
              </w:rPr>
              <w:t>Осторожно, гололед!..</w:t>
            </w:r>
            <w:r w:rsidRPr="00D23450">
              <w:rPr>
                <w:rFonts w:ascii="Times New Roman" w:hAnsi="Times New Roman" w:cs="Times New Roman"/>
                <w:sz w:val="20"/>
                <w:szCs w:val="20"/>
              </w:rPr>
              <w:t>» (</w:t>
            </w:r>
            <w:r w:rsidR="003316D0">
              <w:rPr>
                <w:rFonts w:ascii="Times New Roman" w:hAnsi="Times New Roman" w:cs="Times New Roman"/>
                <w:sz w:val="20"/>
                <w:szCs w:val="20"/>
              </w:rPr>
              <w:t>[23]</w:t>
            </w:r>
            <w:r w:rsidRPr="00D23450">
              <w:rPr>
                <w:rFonts w:ascii="Times New Roman" w:hAnsi="Times New Roman" w:cs="Times New Roman"/>
                <w:sz w:val="20"/>
                <w:szCs w:val="20"/>
              </w:rPr>
              <w:t>, с.</w:t>
            </w:r>
            <w:r w:rsidR="00D23450" w:rsidRPr="00D23450">
              <w:rPr>
                <w:rFonts w:ascii="Times New Roman" w:hAnsi="Times New Roman" w:cs="Times New Roman"/>
                <w:sz w:val="20"/>
                <w:szCs w:val="20"/>
              </w:rPr>
              <w:t>51)</w:t>
            </w:r>
          </w:p>
        </w:tc>
        <w:tc>
          <w:tcPr>
            <w:tcW w:w="2410" w:type="dxa"/>
            <w:tcBorders>
              <w:top w:val="single" w:sz="4" w:space="0" w:color="000000" w:themeColor="text1"/>
              <w:left w:val="single" w:sz="4" w:space="0" w:color="auto"/>
              <w:bottom w:val="single" w:sz="4" w:space="0" w:color="auto"/>
              <w:right w:val="single" w:sz="4" w:space="0" w:color="000000" w:themeColor="text1"/>
            </w:tcBorders>
          </w:tcPr>
          <w:p w:rsidR="0070055B" w:rsidRPr="00550DD4" w:rsidRDefault="0070055B" w:rsidP="000D736D">
            <w:pPr>
              <w:rPr>
                <w:rFonts w:ascii="Times New Roman" w:hAnsi="Times New Roman" w:cs="Times New Roman"/>
                <w:sz w:val="16"/>
                <w:szCs w:val="16"/>
              </w:rPr>
            </w:pPr>
            <w:r w:rsidRPr="00550DD4">
              <w:rPr>
                <w:rFonts w:ascii="Times New Roman" w:hAnsi="Times New Roman" w:cs="Times New Roman"/>
                <w:sz w:val="16"/>
                <w:szCs w:val="16"/>
              </w:rPr>
              <w:t>Выносной материал:</w:t>
            </w:r>
          </w:p>
          <w:p w:rsidR="0070055B" w:rsidRPr="00550DD4" w:rsidRDefault="0070055B" w:rsidP="000D736D">
            <w:pPr>
              <w:rPr>
                <w:rFonts w:ascii="Times New Roman" w:hAnsi="Times New Roman" w:cs="Times New Roman"/>
                <w:sz w:val="16"/>
                <w:szCs w:val="16"/>
              </w:rPr>
            </w:pPr>
            <w:r w:rsidRPr="00550DD4">
              <w:rPr>
                <w:rFonts w:ascii="Times New Roman" w:hAnsi="Times New Roman" w:cs="Times New Roman"/>
                <w:sz w:val="16"/>
                <w:szCs w:val="16"/>
              </w:rPr>
              <w:t>соответственно плану прогулки</w:t>
            </w:r>
          </w:p>
        </w:tc>
      </w:tr>
      <w:tr w:rsidR="0070055B" w:rsidRPr="003C3928" w:rsidTr="000D736D">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0055B" w:rsidRPr="00450ACA" w:rsidRDefault="0070055B" w:rsidP="000D736D">
            <w:pPr>
              <w:ind w:right="-108"/>
              <w:rPr>
                <w:rFonts w:ascii="Times New Roman" w:hAnsi="Times New Roman" w:cs="Times New Roman"/>
                <w:sz w:val="20"/>
                <w:szCs w:val="20"/>
              </w:rPr>
            </w:pPr>
            <w:r w:rsidRPr="003C3928">
              <w:rPr>
                <w:rFonts w:ascii="Times New Roman" w:hAnsi="Times New Roman" w:cs="Times New Roman"/>
                <w:b/>
                <w:sz w:val="20"/>
                <w:szCs w:val="20"/>
              </w:rPr>
              <w:t>Возвращение с прогулки</w:t>
            </w:r>
          </w:p>
        </w:tc>
        <w:tc>
          <w:tcPr>
            <w:tcW w:w="14601" w:type="dxa"/>
            <w:gridSpan w:val="3"/>
            <w:tcBorders>
              <w:top w:val="single" w:sz="4" w:space="0" w:color="000000" w:themeColor="text1"/>
              <w:left w:val="single" w:sz="4" w:space="0" w:color="000000" w:themeColor="text1"/>
              <w:bottom w:val="single" w:sz="4" w:space="0" w:color="auto"/>
              <w:right w:val="single" w:sz="4" w:space="0" w:color="000000" w:themeColor="text1"/>
            </w:tcBorders>
          </w:tcPr>
          <w:p w:rsidR="0070055B" w:rsidRPr="00A9346C" w:rsidRDefault="008A4EDD" w:rsidP="00A108BB">
            <w:pPr>
              <w:pStyle w:val="aa"/>
              <w:numPr>
                <w:ilvl w:val="0"/>
                <w:numId w:val="298"/>
              </w:numPr>
              <w:rPr>
                <w:rFonts w:ascii="Times New Roman" w:hAnsi="Times New Roman" w:cs="Times New Roman"/>
                <w:sz w:val="18"/>
                <w:szCs w:val="19"/>
              </w:rPr>
            </w:pPr>
            <w:r w:rsidRPr="00A9346C">
              <w:rPr>
                <w:rFonts w:ascii="Times New Roman" w:hAnsi="Times New Roman" w:cs="Times New Roman"/>
                <w:sz w:val="18"/>
                <w:szCs w:val="19"/>
              </w:rPr>
              <w:t>Чтение К. Чуковский «Чудо-дерево» (</w:t>
            </w:r>
            <w:r w:rsidR="0003768F" w:rsidRPr="00A9346C">
              <w:rPr>
                <w:rFonts w:ascii="Times New Roman" w:hAnsi="Times New Roman" w:cs="Times New Roman"/>
                <w:sz w:val="18"/>
                <w:szCs w:val="19"/>
              </w:rPr>
              <w:t>продолжать воспитывать интерес к художественной литературе, знакомить с произведением, обращать внимание на иллюстрации, пополнять словарный запас</w:t>
            </w:r>
            <w:r w:rsidRPr="00A9346C">
              <w:rPr>
                <w:rFonts w:ascii="Times New Roman" w:hAnsi="Times New Roman" w:cs="Times New Roman"/>
                <w:sz w:val="18"/>
                <w:szCs w:val="19"/>
              </w:rPr>
              <w:t>).</w:t>
            </w:r>
          </w:p>
          <w:p w:rsidR="0070055B" w:rsidRPr="00A9346C" w:rsidRDefault="008A4EDD" w:rsidP="00A108BB">
            <w:pPr>
              <w:pStyle w:val="aa"/>
              <w:numPr>
                <w:ilvl w:val="0"/>
                <w:numId w:val="298"/>
              </w:numPr>
              <w:rPr>
                <w:rFonts w:ascii="Times New Roman" w:hAnsi="Times New Roman" w:cs="Times New Roman"/>
                <w:sz w:val="18"/>
                <w:szCs w:val="19"/>
              </w:rPr>
            </w:pPr>
            <w:r w:rsidRPr="00A9346C">
              <w:rPr>
                <w:rFonts w:ascii="Times New Roman" w:hAnsi="Times New Roman" w:cs="Times New Roman"/>
                <w:sz w:val="18"/>
                <w:szCs w:val="19"/>
              </w:rPr>
              <w:t>Игровая ситуация «Медвежонок обедает» (учить есть аккуратно, правильно держать ложку, пользоваться салфеткой).</w:t>
            </w:r>
          </w:p>
        </w:tc>
      </w:tr>
      <w:tr w:rsidR="00FD424B" w:rsidRPr="003C3928" w:rsidTr="00797C5F">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424B" w:rsidRPr="00450ACA" w:rsidRDefault="00FD424B" w:rsidP="000D736D">
            <w:pPr>
              <w:ind w:right="-108"/>
              <w:rPr>
                <w:rFonts w:ascii="Times New Roman" w:hAnsi="Times New Roman" w:cs="Times New Roman"/>
                <w:sz w:val="20"/>
                <w:szCs w:val="20"/>
              </w:rPr>
            </w:pPr>
            <w:r w:rsidRPr="003C3928">
              <w:rPr>
                <w:rFonts w:ascii="Times New Roman" w:hAnsi="Times New Roman" w:cs="Times New Roman"/>
                <w:b/>
                <w:sz w:val="20"/>
                <w:szCs w:val="20"/>
              </w:rPr>
              <w:t>Деятельность после сна</w:t>
            </w:r>
          </w:p>
        </w:tc>
        <w:tc>
          <w:tcPr>
            <w:tcW w:w="14601" w:type="dxa"/>
            <w:gridSpan w:val="3"/>
            <w:tcBorders>
              <w:top w:val="single" w:sz="4" w:space="0" w:color="auto"/>
              <w:left w:val="single" w:sz="4" w:space="0" w:color="000000" w:themeColor="text1"/>
              <w:bottom w:val="single" w:sz="4" w:space="0" w:color="000000" w:themeColor="text1"/>
              <w:right w:val="single" w:sz="4" w:space="0" w:color="000000" w:themeColor="text1"/>
            </w:tcBorders>
          </w:tcPr>
          <w:p w:rsidR="00FD424B" w:rsidRPr="00A9346C" w:rsidRDefault="00FD424B" w:rsidP="00A108BB">
            <w:pPr>
              <w:pStyle w:val="aa"/>
              <w:numPr>
                <w:ilvl w:val="0"/>
                <w:numId w:val="298"/>
              </w:numPr>
              <w:rPr>
                <w:rFonts w:ascii="Times New Roman" w:hAnsi="Times New Roman" w:cs="Times New Roman"/>
                <w:sz w:val="18"/>
                <w:szCs w:val="19"/>
              </w:rPr>
            </w:pPr>
            <w:r w:rsidRPr="00A9346C">
              <w:rPr>
                <w:rFonts w:ascii="Times New Roman" w:hAnsi="Times New Roman" w:cs="Times New Roman"/>
                <w:sz w:val="18"/>
                <w:szCs w:val="19"/>
              </w:rPr>
              <w:t xml:space="preserve">Гимнастика после сна. Комплекс </w:t>
            </w:r>
            <w:r w:rsidR="009F6F51">
              <w:rPr>
                <w:rFonts w:ascii="Times New Roman" w:hAnsi="Times New Roman" w:cs="Times New Roman"/>
                <w:sz w:val="18"/>
                <w:szCs w:val="19"/>
              </w:rPr>
              <w:t>6</w:t>
            </w:r>
            <w:r w:rsidRPr="00A9346C">
              <w:rPr>
                <w:rFonts w:ascii="Times New Roman" w:hAnsi="Times New Roman" w:cs="Times New Roman"/>
                <w:sz w:val="18"/>
                <w:szCs w:val="19"/>
              </w:rPr>
              <w:t xml:space="preserve"> (</w:t>
            </w:r>
            <w:r w:rsidR="003316D0">
              <w:rPr>
                <w:rFonts w:ascii="Times New Roman" w:hAnsi="Times New Roman" w:cs="Times New Roman"/>
                <w:sz w:val="18"/>
                <w:szCs w:val="19"/>
              </w:rPr>
              <w:t>[22]</w:t>
            </w:r>
            <w:r w:rsidRPr="00A9346C">
              <w:rPr>
                <w:rFonts w:ascii="Times New Roman" w:hAnsi="Times New Roman" w:cs="Times New Roman"/>
                <w:sz w:val="18"/>
                <w:szCs w:val="19"/>
              </w:rPr>
              <w:t>, с. 2</w:t>
            </w:r>
            <w:r w:rsidR="009F6F51">
              <w:rPr>
                <w:rFonts w:ascii="Times New Roman" w:hAnsi="Times New Roman" w:cs="Times New Roman"/>
                <w:sz w:val="18"/>
                <w:szCs w:val="19"/>
              </w:rPr>
              <w:t>9</w:t>
            </w:r>
            <w:r w:rsidRPr="00A9346C">
              <w:rPr>
                <w:rFonts w:ascii="Times New Roman" w:hAnsi="Times New Roman" w:cs="Times New Roman"/>
                <w:sz w:val="18"/>
                <w:szCs w:val="19"/>
              </w:rPr>
              <w:t>)</w:t>
            </w:r>
          </w:p>
          <w:p w:rsidR="00FD424B" w:rsidRPr="00A9346C" w:rsidRDefault="00FD424B" w:rsidP="00A108BB">
            <w:pPr>
              <w:pStyle w:val="aa"/>
              <w:numPr>
                <w:ilvl w:val="0"/>
                <w:numId w:val="298"/>
              </w:numPr>
              <w:rPr>
                <w:rFonts w:ascii="Times New Roman" w:hAnsi="Times New Roman" w:cs="Times New Roman"/>
                <w:sz w:val="18"/>
                <w:szCs w:val="19"/>
              </w:rPr>
            </w:pPr>
            <w:r w:rsidRPr="00A9346C">
              <w:rPr>
                <w:rFonts w:ascii="Times New Roman" w:hAnsi="Times New Roman" w:cs="Times New Roman"/>
                <w:sz w:val="18"/>
                <w:szCs w:val="19"/>
              </w:rPr>
              <w:t>Воспитание КГН, навыков самообслуживания и взаимопомощи при одевании. Игровая ситуация «Кто поможет?».</w:t>
            </w:r>
          </w:p>
          <w:p w:rsidR="00FD424B" w:rsidRPr="00A9346C" w:rsidRDefault="00FD424B" w:rsidP="00A108BB">
            <w:pPr>
              <w:pStyle w:val="aa"/>
              <w:numPr>
                <w:ilvl w:val="0"/>
                <w:numId w:val="298"/>
              </w:numPr>
              <w:rPr>
                <w:rFonts w:ascii="Times New Roman" w:hAnsi="Times New Roman" w:cs="Times New Roman"/>
                <w:sz w:val="18"/>
                <w:szCs w:val="19"/>
              </w:rPr>
            </w:pPr>
            <w:r w:rsidRPr="00A9346C">
              <w:rPr>
                <w:rFonts w:ascii="Times New Roman" w:hAnsi="Times New Roman" w:cs="Times New Roman"/>
                <w:sz w:val="18"/>
                <w:szCs w:val="19"/>
              </w:rPr>
              <w:t>Воспитание культуры поведения во время полдника. Игра «Куклы полдничают»</w:t>
            </w:r>
          </w:p>
        </w:tc>
      </w:tr>
      <w:tr w:rsidR="0070055B" w:rsidRPr="003C3928" w:rsidTr="00FD424B">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0055B" w:rsidRPr="003C3928" w:rsidRDefault="0070055B" w:rsidP="000D736D">
            <w:pPr>
              <w:rPr>
                <w:rFonts w:ascii="Times New Roman" w:hAnsi="Times New Roman" w:cs="Times New Roman"/>
                <w:b/>
                <w:sz w:val="20"/>
                <w:szCs w:val="20"/>
              </w:rPr>
            </w:pPr>
            <w:r w:rsidRPr="003C3928">
              <w:rPr>
                <w:rFonts w:ascii="Times New Roman" w:hAnsi="Times New Roman" w:cs="Times New Roman"/>
                <w:b/>
                <w:sz w:val="20"/>
                <w:szCs w:val="20"/>
              </w:rPr>
              <w:t>Вечер</w:t>
            </w:r>
          </w:p>
          <w:p w:rsidR="0070055B" w:rsidRPr="00450ACA" w:rsidRDefault="0070055B" w:rsidP="000D736D">
            <w:pPr>
              <w:ind w:right="-108"/>
              <w:rPr>
                <w:rFonts w:ascii="Times New Roman" w:hAnsi="Times New Roman" w:cs="Times New Roman"/>
                <w:sz w:val="20"/>
                <w:szCs w:val="20"/>
              </w:rPr>
            </w:pPr>
          </w:p>
        </w:tc>
        <w:tc>
          <w:tcPr>
            <w:tcW w:w="10206" w:type="dxa"/>
            <w:tcBorders>
              <w:top w:val="single" w:sz="4" w:space="0" w:color="000000" w:themeColor="text1"/>
              <w:left w:val="single" w:sz="4" w:space="0" w:color="000000" w:themeColor="text1"/>
              <w:bottom w:val="single" w:sz="4" w:space="0" w:color="000000" w:themeColor="text1"/>
              <w:right w:val="single" w:sz="4" w:space="0" w:color="auto"/>
            </w:tcBorders>
          </w:tcPr>
          <w:p w:rsidR="0070055B" w:rsidRPr="00E7108D" w:rsidRDefault="0070055B" w:rsidP="00A108BB">
            <w:pPr>
              <w:pStyle w:val="aa"/>
              <w:numPr>
                <w:ilvl w:val="0"/>
                <w:numId w:val="159"/>
              </w:numPr>
              <w:rPr>
                <w:rFonts w:ascii="Times New Roman" w:hAnsi="Times New Roman" w:cs="Times New Roman"/>
                <w:bCs/>
                <w:sz w:val="18"/>
                <w:szCs w:val="20"/>
              </w:rPr>
            </w:pPr>
            <w:r w:rsidRPr="00E7108D">
              <w:rPr>
                <w:rFonts w:ascii="Times New Roman" w:hAnsi="Times New Roman" w:cs="Times New Roman"/>
                <w:bCs/>
                <w:sz w:val="18"/>
                <w:szCs w:val="20"/>
              </w:rPr>
              <w:t>Д/и «Волшебный сундучок» с предметами одежды для рассматривания и примерки (шляпки, юбки, сарафан, перчатки, платочки).</w:t>
            </w:r>
          </w:p>
          <w:p w:rsidR="008A4EDD" w:rsidRPr="00E7108D" w:rsidRDefault="008A4EDD" w:rsidP="00A108BB">
            <w:pPr>
              <w:pStyle w:val="aa"/>
              <w:numPr>
                <w:ilvl w:val="0"/>
                <w:numId w:val="159"/>
              </w:numPr>
              <w:rPr>
                <w:rFonts w:ascii="Times New Roman" w:hAnsi="Times New Roman" w:cs="Times New Roman"/>
                <w:bCs/>
                <w:sz w:val="18"/>
                <w:szCs w:val="20"/>
              </w:rPr>
            </w:pPr>
            <w:r w:rsidRPr="00E7108D">
              <w:rPr>
                <w:rFonts w:ascii="Times New Roman" w:hAnsi="Times New Roman" w:cs="Times New Roman"/>
                <w:bCs/>
                <w:sz w:val="18"/>
                <w:szCs w:val="20"/>
              </w:rPr>
              <w:t>Творческая мастерская: рисуем узоры (познакомить детей с техникой рисования штампами, учить использовать для нанесения рисунка природный материал, обмакивать его в краску и ритмично наносить изображение на лист. Упражнять в различении цветов</w:t>
            </w:r>
            <w:r w:rsidR="00C52718" w:rsidRPr="00E7108D">
              <w:rPr>
                <w:rFonts w:ascii="Times New Roman" w:hAnsi="Times New Roman" w:cs="Times New Roman"/>
                <w:bCs/>
                <w:sz w:val="18"/>
                <w:szCs w:val="20"/>
              </w:rPr>
              <w:t>)</w:t>
            </w:r>
            <w:r w:rsidRPr="00E7108D">
              <w:rPr>
                <w:rFonts w:ascii="Times New Roman" w:hAnsi="Times New Roman" w:cs="Times New Roman"/>
                <w:bCs/>
                <w:sz w:val="18"/>
                <w:szCs w:val="20"/>
              </w:rPr>
              <w:t>.</w:t>
            </w:r>
          </w:p>
          <w:p w:rsidR="0070055B" w:rsidRPr="00E7108D" w:rsidRDefault="0070055B" w:rsidP="00A108BB">
            <w:pPr>
              <w:pStyle w:val="aa"/>
              <w:numPr>
                <w:ilvl w:val="0"/>
                <w:numId w:val="159"/>
              </w:numPr>
              <w:rPr>
                <w:rFonts w:ascii="Times New Roman" w:hAnsi="Times New Roman" w:cs="Times New Roman"/>
                <w:bCs/>
                <w:sz w:val="18"/>
                <w:szCs w:val="20"/>
              </w:rPr>
            </w:pPr>
            <w:r w:rsidRPr="00E7108D">
              <w:rPr>
                <w:rFonts w:ascii="Times New Roman" w:hAnsi="Times New Roman" w:cs="Times New Roman"/>
                <w:bCs/>
                <w:sz w:val="18"/>
                <w:szCs w:val="20"/>
              </w:rPr>
              <w:t>СРИ «Магазин одежды». Игровая ситуация «Открылся новый магазин» (обогащать и систематизировать игровой опыт детей, побуждать детей использовать в игре знания о предметах одежды, их назначении. Продолжать знакомить детей с трудом продавца, речевыми конструкциями).</w:t>
            </w:r>
          </w:p>
          <w:p w:rsidR="0070055B" w:rsidRPr="00E7108D" w:rsidRDefault="0070055B" w:rsidP="00A108BB">
            <w:pPr>
              <w:pStyle w:val="aa"/>
              <w:numPr>
                <w:ilvl w:val="0"/>
                <w:numId w:val="159"/>
              </w:numPr>
              <w:rPr>
                <w:rFonts w:ascii="Times New Roman" w:hAnsi="Times New Roman" w:cs="Times New Roman"/>
                <w:bCs/>
                <w:sz w:val="18"/>
                <w:szCs w:val="20"/>
              </w:rPr>
            </w:pPr>
            <w:r w:rsidRPr="00E7108D">
              <w:rPr>
                <w:rFonts w:ascii="Times New Roman" w:hAnsi="Times New Roman" w:cs="Times New Roman"/>
                <w:bCs/>
                <w:sz w:val="18"/>
                <w:szCs w:val="20"/>
              </w:rPr>
              <w:t>Познавательно-исследовательская деятельность «Почему кораблики не плывут» (расширять представления о значении и свойствах воздуха).</w:t>
            </w:r>
          </w:p>
          <w:p w:rsidR="0070055B" w:rsidRPr="00E7108D" w:rsidRDefault="0070055B" w:rsidP="00A108BB">
            <w:pPr>
              <w:pStyle w:val="aa"/>
              <w:numPr>
                <w:ilvl w:val="0"/>
                <w:numId w:val="159"/>
              </w:numPr>
              <w:rPr>
                <w:rFonts w:ascii="Times New Roman" w:hAnsi="Times New Roman" w:cs="Times New Roman"/>
                <w:sz w:val="18"/>
                <w:szCs w:val="20"/>
              </w:rPr>
            </w:pPr>
            <w:r w:rsidRPr="00E7108D">
              <w:rPr>
                <w:rFonts w:ascii="Times New Roman" w:hAnsi="Times New Roman" w:cs="Times New Roman"/>
                <w:bCs/>
                <w:sz w:val="18"/>
                <w:szCs w:val="20"/>
              </w:rPr>
              <w:t xml:space="preserve">Упражнение «Подуй на </w:t>
            </w:r>
            <w:r w:rsidR="008A4EDD" w:rsidRPr="00E7108D">
              <w:rPr>
                <w:rFonts w:ascii="Times New Roman" w:hAnsi="Times New Roman" w:cs="Times New Roman"/>
                <w:bCs/>
                <w:sz w:val="18"/>
                <w:szCs w:val="20"/>
              </w:rPr>
              <w:t>листочки</w:t>
            </w:r>
            <w:r w:rsidRPr="00E7108D">
              <w:rPr>
                <w:rFonts w:ascii="Times New Roman" w:hAnsi="Times New Roman" w:cs="Times New Roman"/>
                <w:bCs/>
                <w:sz w:val="18"/>
                <w:szCs w:val="20"/>
              </w:rPr>
              <w:t>» (способствовать развитию правильного дыхания).</w:t>
            </w:r>
          </w:p>
          <w:p w:rsidR="0070055B" w:rsidRPr="00E7108D" w:rsidRDefault="0070055B" w:rsidP="00A108BB">
            <w:pPr>
              <w:pStyle w:val="aa"/>
              <w:numPr>
                <w:ilvl w:val="0"/>
                <w:numId w:val="159"/>
              </w:numPr>
              <w:rPr>
                <w:rFonts w:ascii="Times New Roman" w:hAnsi="Times New Roman" w:cs="Times New Roman"/>
                <w:sz w:val="18"/>
                <w:szCs w:val="20"/>
              </w:rPr>
            </w:pPr>
            <w:r w:rsidRPr="00E7108D">
              <w:rPr>
                <w:rFonts w:ascii="Times New Roman" w:hAnsi="Times New Roman" w:cs="Times New Roman"/>
                <w:sz w:val="18"/>
                <w:szCs w:val="18"/>
              </w:rPr>
              <w:t xml:space="preserve">ВЕЧЕРНИЙ КРУГ (по выбору воспитателя из </w:t>
            </w:r>
            <w:r w:rsidR="004A6195">
              <w:rPr>
                <w:rFonts w:ascii="Times New Roman" w:hAnsi="Times New Roman" w:cs="Times New Roman"/>
                <w:sz w:val="18"/>
                <w:szCs w:val="18"/>
              </w:rPr>
              <w:t>Приложения 3</w:t>
            </w:r>
            <w:r w:rsidRPr="00E7108D">
              <w:rPr>
                <w:rFonts w:ascii="Times New Roman" w:hAnsi="Times New Roman" w:cs="Times New Roman"/>
                <w:sz w:val="18"/>
                <w:szCs w:val="18"/>
              </w:rPr>
              <w:t>)</w:t>
            </w:r>
          </w:p>
        </w:tc>
        <w:tc>
          <w:tcPr>
            <w:tcW w:w="1985" w:type="dxa"/>
            <w:tcBorders>
              <w:top w:val="single" w:sz="4" w:space="0" w:color="auto"/>
              <w:left w:val="single" w:sz="4" w:space="0" w:color="000000" w:themeColor="text1"/>
              <w:bottom w:val="single" w:sz="4" w:space="0" w:color="000000" w:themeColor="text1"/>
              <w:right w:val="single" w:sz="4" w:space="0" w:color="auto"/>
            </w:tcBorders>
          </w:tcPr>
          <w:p w:rsidR="0070055B" w:rsidRPr="00504945" w:rsidRDefault="0070055B" w:rsidP="008A4EDD">
            <w:pPr>
              <w:rPr>
                <w:rFonts w:ascii="Times New Roman" w:hAnsi="Times New Roman" w:cs="Times New Roman"/>
                <w:sz w:val="20"/>
                <w:szCs w:val="20"/>
              </w:rPr>
            </w:pPr>
            <w:r w:rsidRPr="003E792D">
              <w:rPr>
                <w:rFonts w:ascii="Times New Roman" w:hAnsi="Times New Roman" w:cs="Times New Roman"/>
                <w:sz w:val="20"/>
                <w:szCs w:val="20"/>
              </w:rPr>
              <w:t>Закрепление знаний о временах года у ……………</w:t>
            </w:r>
            <w:r>
              <w:rPr>
                <w:rFonts w:ascii="Times New Roman" w:hAnsi="Times New Roman" w:cs="Times New Roman"/>
                <w:sz w:val="20"/>
                <w:szCs w:val="20"/>
              </w:rPr>
              <w:t>………</w:t>
            </w:r>
          </w:p>
        </w:tc>
        <w:tc>
          <w:tcPr>
            <w:tcW w:w="2410" w:type="dxa"/>
            <w:vMerge w:val="restart"/>
            <w:tcBorders>
              <w:top w:val="single" w:sz="4" w:space="0" w:color="auto"/>
              <w:left w:val="single" w:sz="4" w:space="0" w:color="auto"/>
              <w:right w:val="single" w:sz="4" w:space="0" w:color="000000" w:themeColor="text1"/>
            </w:tcBorders>
          </w:tcPr>
          <w:p w:rsidR="0070055B" w:rsidRPr="008A4EDD" w:rsidRDefault="008A4EDD" w:rsidP="00133B02">
            <w:pPr>
              <w:rPr>
                <w:rFonts w:ascii="Times New Roman" w:hAnsi="Times New Roman" w:cs="Times New Roman"/>
                <w:sz w:val="20"/>
                <w:szCs w:val="20"/>
              </w:rPr>
            </w:pPr>
            <w:r w:rsidRPr="008A4EDD">
              <w:rPr>
                <w:rFonts w:ascii="Times New Roman" w:hAnsi="Times New Roman" w:cs="Times New Roman"/>
                <w:sz w:val="20"/>
                <w:szCs w:val="20"/>
              </w:rPr>
              <w:t xml:space="preserve">Оснащение </w:t>
            </w:r>
            <w:r w:rsidR="00133B02">
              <w:rPr>
                <w:rFonts w:ascii="Times New Roman" w:hAnsi="Times New Roman" w:cs="Times New Roman"/>
                <w:sz w:val="20"/>
                <w:szCs w:val="20"/>
              </w:rPr>
              <w:t>РППС</w:t>
            </w:r>
            <w:r w:rsidRPr="008A4EDD">
              <w:rPr>
                <w:rFonts w:ascii="Times New Roman" w:hAnsi="Times New Roman" w:cs="Times New Roman"/>
                <w:sz w:val="20"/>
                <w:szCs w:val="20"/>
              </w:rPr>
              <w:t xml:space="preserve"> необходимыми материалами для проведения дидактических игр и упражнений.</w:t>
            </w:r>
          </w:p>
        </w:tc>
      </w:tr>
      <w:tr w:rsidR="00C626E5" w:rsidRPr="003C3928" w:rsidTr="00C52718">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626E5" w:rsidRPr="00315FAE" w:rsidRDefault="00C626E5" w:rsidP="000D736D">
            <w:pPr>
              <w:ind w:right="-108"/>
              <w:rPr>
                <w:rFonts w:ascii="Times New Roman" w:hAnsi="Times New Roman" w:cs="Times New Roman"/>
                <w:sz w:val="20"/>
                <w:szCs w:val="20"/>
              </w:rPr>
            </w:pPr>
            <w:r>
              <w:rPr>
                <w:rFonts w:ascii="Times New Roman" w:hAnsi="Times New Roman" w:cs="Times New Roman"/>
                <w:b/>
                <w:sz w:val="20"/>
                <w:szCs w:val="20"/>
              </w:rPr>
              <w:t>Вечерняя прогулка</w:t>
            </w:r>
          </w:p>
        </w:tc>
        <w:tc>
          <w:tcPr>
            <w:tcW w:w="12191" w:type="dxa"/>
            <w:gridSpan w:val="2"/>
            <w:tcBorders>
              <w:top w:val="single" w:sz="4" w:space="0" w:color="000000" w:themeColor="text1"/>
              <w:left w:val="single" w:sz="4" w:space="0" w:color="000000" w:themeColor="text1"/>
              <w:bottom w:val="single" w:sz="4" w:space="0" w:color="auto"/>
              <w:right w:val="single" w:sz="4" w:space="0" w:color="auto"/>
            </w:tcBorders>
          </w:tcPr>
          <w:p w:rsidR="00C626E5" w:rsidRPr="00C626E5" w:rsidRDefault="00C626E5" w:rsidP="00C626E5">
            <w:pPr>
              <w:rPr>
                <w:rFonts w:ascii="Times New Roman" w:hAnsi="Times New Roman" w:cs="Times New Roman"/>
                <w:sz w:val="20"/>
                <w:szCs w:val="20"/>
              </w:rPr>
            </w:pPr>
            <w:r w:rsidRPr="00C626E5">
              <w:rPr>
                <w:rFonts w:ascii="Times New Roman" w:hAnsi="Times New Roman" w:cs="Times New Roman"/>
                <w:sz w:val="20"/>
                <w:szCs w:val="20"/>
              </w:rPr>
              <w:t xml:space="preserve">Прогулка </w:t>
            </w:r>
            <w:r>
              <w:rPr>
                <w:rFonts w:ascii="Times New Roman" w:hAnsi="Times New Roman" w:cs="Times New Roman"/>
                <w:sz w:val="20"/>
                <w:szCs w:val="20"/>
              </w:rPr>
              <w:t>8</w:t>
            </w:r>
            <w:r w:rsidRPr="00C626E5">
              <w:rPr>
                <w:rFonts w:ascii="Times New Roman" w:hAnsi="Times New Roman" w:cs="Times New Roman"/>
                <w:sz w:val="20"/>
                <w:szCs w:val="20"/>
              </w:rPr>
              <w:t xml:space="preserve">. Ноябрь. (см. </w:t>
            </w:r>
            <w:r w:rsidR="004A6195">
              <w:rPr>
                <w:rFonts w:ascii="Times New Roman" w:hAnsi="Times New Roman" w:cs="Times New Roman"/>
                <w:sz w:val="20"/>
                <w:szCs w:val="20"/>
              </w:rPr>
              <w:t>Приложения 4</w:t>
            </w:r>
            <w:r w:rsidRPr="00C626E5">
              <w:rPr>
                <w:rFonts w:ascii="Times New Roman" w:hAnsi="Times New Roman" w:cs="Times New Roman"/>
                <w:sz w:val="20"/>
                <w:szCs w:val="20"/>
              </w:rPr>
              <w:t>)</w:t>
            </w:r>
          </w:p>
        </w:tc>
        <w:tc>
          <w:tcPr>
            <w:tcW w:w="2410" w:type="dxa"/>
            <w:vMerge/>
            <w:tcBorders>
              <w:left w:val="single" w:sz="4" w:space="0" w:color="auto"/>
              <w:bottom w:val="single" w:sz="4" w:space="0" w:color="auto"/>
              <w:right w:val="single" w:sz="4" w:space="0" w:color="000000" w:themeColor="text1"/>
            </w:tcBorders>
          </w:tcPr>
          <w:p w:rsidR="00C626E5" w:rsidRPr="003C3928" w:rsidRDefault="00C626E5" w:rsidP="000D736D">
            <w:pPr>
              <w:rPr>
                <w:rFonts w:ascii="Times New Roman" w:hAnsi="Times New Roman" w:cs="Times New Roman"/>
                <w:sz w:val="20"/>
                <w:szCs w:val="20"/>
              </w:rPr>
            </w:pPr>
          </w:p>
        </w:tc>
      </w:tr>
      <w:tr w:rsidR="00C52718" w:rsidRPr="003C3928" w:rsidTr="00C52718">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52718" w:rsidRPr="003C3928" w:rsidRDefault="00C52718" w:rsidP="000D736D">
            <w:pPr>
              <w:rPr>
                <w:rFonts w:ascii="Times New Roman" w:hAnsi="Times New Roman" w:cs="Times New Roman"/>
                <w:b/>
                <w:sz w:val="20"/>
                <w:szCs w:val="20"/>
              </w:rPr>
            </w:pPr>
            <w:r w:rsidRPr="003C3928">
              <w:rPr>
                <w:rFonts w:ascii="Times New Roman" w:hAnsi="Times New Roman" w:cs="Times New Roman"/>
                <w:b/>
                <w:sz w:val="20"/>
                <w:szCs w:val="20"/>
              </w:rPr>
              <w:t>Работа с родителями</w:t>
            </w:r>
          </w:p>
        </w:tc>
        <w:tc>
          <w:tcPr>
            <w:tcW w:w="14601" w:type="dxa"/>
            <w:gridSpan w:val="3"/>
            <w:tcBorders>
              <w:top w:val="single" w:sz="4" w:space="0" w:color="auto"/>
              <w:left w:val="single" w:sz="4" w:space="0" w:color="000000" w:themeColor="text1"/>
              <w:bottom w:val="single" w:sz="4" w:space="0" w:color="000000" w:themeColor="text1"/>
              <w:right w:val="single" w:sz="4" w:space="0" w:color="000000" w:themeColor="text1"/>
            </w:tcBorders>
          </w:tcPr>
          <w:p w:rsidR="00C52718" w:rsidRPr="00E7108D" w:rsidRDefault="00C52718" w:rsidP="00886C03">
            <w:pPr>
              <w:rPr>
                <w:rFonts w:ascii="Times New Roman" w:hAnsi="Times New Roman" w:cs="Times New Roman"/>
                <w:sz w:val="18"/>
                <w:szCs w:val="20"/>
              </w:rPr>
            </w:pPr>
            <w:r w:rsidRPr="00E7108D">
              <w:rPr>
                <w:rFonts w:ascii="Times New Roman" w:hAnsi="Times New Roman" w:cs="Times New Roman"/>
                <w:sz w:val="18"/>
                <w:szCs w:val="20"/>
              </w:rPr>
              <w:t>Памятка для родителей «</w:t>
            </w:r>
            <w:r w:rsidR="00853962" w:rsidRPr="00853962">
              <w:rPr>
                <w:rFonts w:ascii="Times New Roman" w:hAnsi="Times New Roman" w:cs="Times New Roman"/>
                <w:sz w:val="18"/>
                <w:szCs w:val="20"/>
              </w:rPr>
              <w:t>Гигиенические требования к одежде ребенка</w:t>
            </w:r>
            <w:r w:rsidRPr="00E7108D">
              <w:rPr>
                <w:rFonts w:ascii="Times New Roman" w:hAnsi="Times New Roman" w:cs="Times New Roman"/>
                <w:sz w:val="18"/>
                <w:szCs w:val="20"/>
              </w:rPr>
              <w:t>»</w:t>
            </w:r>
          </w:p>
          <w:p w:rsidR="00C52718" w:rsidRPr="00E7108D" w:rsidRDefault="00C52718" w:rsidP="00133B02">
            <w:pPr>
              <w:rPr>
                <w:rFonts w:ascii="Times New Roman" w:hAnsi="Times New Roman" w:cs="Times New Roman"/>
                <w:sz w:val="18"/>
                <w:szCs w:val="20"/>
              </w:rPr>
            </w:pPr>
            <w:r w:rsidRPr="00E7108D">
              <w:rPr>
                <w:rFonts w:ascii="Times New Roman" w:hAnsi="Times New Roman" w:cs="Times New Roman"/>
                <w:sz w:val="18"/>
                <w:szCs w:val="20"/>
              </w:rPr>
              <w:t xml:space="preserve">Привлечь родителей </w:t>
            </w:r>
            <w:r w:rsidR="00133B02" w:rsidRPr="00E7108D">
              <w:rPr>
                <w:rFonts w:ascii="Times New Roman" w:hAnsi="Times New Roman" w:cs="Times New Roman"/>
                <w:sz w:val="18"/>
                <w:szCs w:val="20"/>
              </w:rPr>
              <w:t>к</w:t>
            </w:r>
            <w:r w:rsidRPr="00E7108D">
              <w:rPr>
                <w:rFonts w:ascii="Times New Roman" w:hAnsi="Times New Roman" w:cs="Times New Roman"/>
                <w:sz w:val="18"/>
                <w:szCs w:val="20"/>
              </w:rPr>
              <w:t xml:space="preserve"> создани</w:t>
            </w:r>
            <w:r w:rsidR="00133B02" w:rsidRPr="00E7108D">
              <w:rPr>
                <w:rFonts w:ascii="Times New Roman" w:hAnsi="Times New Roman" w:cs="Times New Roman"/>
                <w:sz w:val="18"/>
                <w:szCs w:val="20"/>
              </w:rPr>
              <w:t>ю</w:t>
            </w:r>
            <w:r w:rsidRPr="00E7108D">
              <w:rPr>
                <w:rFonts w:ascii="Times New Roman" w:hAnsi="Times New Roman" w:cs="Times New Roman"/>
                <w:sz w:val="18"/>
                <w:szCs w:val="20"/>
              </w:rPr>
              <w:t xml:space="preserve"> предметно-пространственной среды в группе (настольные книги, раскраски, книги, картинки, открытки, стихи, загадки на тему «Одежда, обувь, головные уборы»).</w:t>
            </w:r>
          </w:p>
        </w:tc>
      </w:tr>
    </w:tbl>
    <w:p w:rsidR="00B22083" w:rsidRDefault="00B22083" w:rsidP="00F80F08">
      <w:pPr>
        <w:spacing w:after="0" w:line="240" w:lineRule="auto"/>
        <w:ind w:left="142" w:right="-882" w:firstLine="566"/>
        <w:rPr>
          <w:rFonts w:ascii="Times New Roman" w:hAnsi="Times New Roman" w:cs="Times New Roman"/>
          <w:b/>
          <w:sz w:val="20"/>
          <w:szCs w:val="20"/>
        </w:rPr>
      </w:pPr>
    </w:p>
    <w:p w:rsidR="00B22083" w:rsidRDefault="00B22083" w:rsidP="00F80F08">
      <w:pPr>
        <w:spacing w:after="0" w:line="240" w:lineRule="auto"/>
        <w:ind w:left="142" w:right="-882" w:firstLine="566"/>
        <w:rPr>
          <w:rFonts w:ascii="Times New Roman" w:hAnsi="Times New Roman" w:cs="Times New Roman"/>
          <w:b/>
          <w:sz w:val="20"/>
          <w:szCs w:val="20"/>
        </w:rPr>
      </w:pPr>
    </w:p>
    <w:p w:rsidR="00F80F08" w:rsidRPr="00F45303" w:rsidRDefault="00F80F08" w:rsidP="00F80F08">
      <w:pPr>
        <w:spacing w:after="0" w:line="240" w:lineRule="auto"/>
        <w:ind w:left="142" w:right="-882" w:firstLine="566"/>
        <w:rPr>
          <w:rFonts w:ascii="Times New Roman" w:hAnsi="Times New Roman" w:cs="Times New Roman"/>
          <w:sz w:val="20"/>
          <w:szCs w:val="20"/>
        </w:rPr>
      </w:pPr>
      <w:r w:rsidRPr="00F45303">
        <w:rPr>
          <w:rFonts w:ascii="Times New Roman" w:hAnsi="Times New Roman" w:cs="Times New Roman"/>
          <w:b/>
          <w:sz w:val="20"/>
          <w:szCs w:val="20"/>
        </w:rPr>
        <w:t xml:space="preserve">Вторник </w:t>
      </w:r>
      <w:r w:rsidR="00AF418D">
        <w:rPr>
          <w:rFonts w:ascii="Times New Roman" w:hAnsi="Times New Roman" w:cs="Times New Roman"/>
          <w:b/>
          <w:sz w:val="20"/>
          <w:szCs w:val="20"/>
        </w:rPr>
        <w:t>14</w:t>
      </w:r>
      <w:r w:rsidR="000D736D">
        <w:rPr>
          <w:rFonts w:ascii="Times New Roman" w:hAnsi="Times New Roman" w:cs="Times New Roman"/>
          <w:b/>
          <w:sz w:val="20"/>
          <w:szCs w:val="20"/>
        </w:rPr>
        <w:t>.1</w:t>
      </w:r>
      <w:r w:rsidR="00AF418D">
        <w:rPr>
          <w:rFonts w:ascii="Times New Roman" w:hAnsi="Times New Roman" w:cs="Times New Roman"/>
          <w:b/>
          <w:sz w:val="20"/>
          <w:szCs w:val="20"/>
        </w:rPr>
        <w:t>1</w:t>
      </w:r>
      <w:r w:rsidRPr="00F45303">
        <w:rPr>
          <w:rFonts w:ascii="Times New Roman" w:hAnsi="Times New Roman" w:cs="Times New Roman"/>
          <w:b/>
          <w:sz w:val="20"/>
          <w:szCs w:val="20"/>
        </w:rPr>
        <w:t>.</w:t>
      </w:r>
      <w:r>
        <w:rPr>
          <w:rFonts w:ascii="Times New Roman" w:hAnsi="Times New Roman" w:cs="Times New Roman"/>
          <w:b/>
          <w:sz w:val="20"/>
          <w:szCs w:val="20"/>
        </w:rPr>
        <w:t>202</w:t>
      </w:r>
      <w:r w:rsidR="00AF418D">
        <w:rPr>
          <w:rFonts w:ascii="Times New Roman" w:hAnsi="Times New Roman" w:cs="Times New Roman"/>
          <w:b/>
          <w:sz w:val="20"/>
          <w:szCs w:val="20"/>
        </w:rPr>
        <w:t>3</w:t>
      </w:r>
      <w:r w:rsidRPr="00F45303">
        <w:rPr>
          <w:rFonts w:ascii="Times New Roman" w:hAnsi="Times New Roman" w:cs="Times New Roman"/>
          <w:b/>
          <w:sz w:val="20"/>
          <w:szCs w:val="20"/>
        </w:rPr>
        <w:t xml:space="preserve">                                                                                                                </w:t>
      </w:r>
      <w:r w:rsidR="000D736D">
        <w:rPr>
          <w:rFonts w:ascii="Times New Roman" w:hAnsi="Times New Roman" w:cs="Times New Roman"/>
          <w:b/>
          <w:sz w:val="20"/>
          <w:szCs w:val="20"/>
        </w:rPr>
        <w:tab/>
      </w:r>
      <w:r w:rsidR="000D736D">
        <w:rPr>
          <w:rFonts w:ascii="Times New Roman" w:hAnsi="Times New Roman" w:cs="Times New Roman"/>
          <w:b/>
          <w:sz w:val="20"/>
          <w:szCs w:val="20"/>
        </w:rPr>
        <w:tab/>
      </w:r>
      <w:r w:rsidR="000D736D">
        <w:rPr>
          <w:rFonts w:ascii="Times New Roman" w:hAnsi="Times New Roman" w:cs="Times New Roman"/>
          <w:b/>
          <w:sz w:val="20"/>
          <w:szCs w:val="20"/>
        </w:rPr>
        <w:tab/>
      </w:r>
      <w:r w:rsidR="000D736D">
        <w:rPr>
          <w:rFonts w:ascii="Times New Roman" w:hAnsi="Times New Roman" w:cs="Times New Roman"/>
          <w:b/>
          <w:sz w:val="20"/>
          <w:szCs w:val="20"/>
        </w:rPr>
        <w:tab/>
      </w:r>
      <w:r w:rsidR="000D736D">
        <w:rPr>
          <w:rFonts w:ascii="Times New Roman" w:hAnsi="Times New Roman" w:cs="Times New Roman"/>
          <w:b/>
          <w:sz w:val="20"/>
          <w:szCs w:val="20"/>
        </w:rPr>
        <w:tab/>
      </w:r>
      <w:r w:rsidR="000D736D" w:rsidRPr="009F3BA5">
        <w:rPr>
          <w:rFonts w:ascii="Times New Roman" w:hAnsi="Times New Roman" w:cs="Times New Roman"/>
          <w:sz w:val="20"/>
          <w:szCs w:val="20"/>
        </w:rPr>
        <w:t xml:space="preserve">Тематическая неделя </w:t>
      </w:r>
      <w:r w:rsidR="000D736D">
        <w:rPr>
          <w:rFonts w:ascii="Times New Roman" w:hAnsi="Times New Roman" w:cs="Times New Roman"/>
          <w:sz w:val="20"/>
          <w:szCs w:val="20"/>
        </w:rPr>
        <w:t>«Одежда, обувь, головные уборы»</w:t>
      </w:r>
    </w:p>
    <w:tbl>
      <w:tblPr>
        <w:tblStyle w:val="a3"/>
        <w:tblW w:w="16160" w:type="dxa"/>
        <w:tblInd w:w="250" w:type="dxa"/>
        <w:tblLayout w:type="fixed"/>
        <w:tblLook w:val="04A0" w:firstRow="1" w:lastRow="0" w:firstColumn="1" w:lastColumn="0" w:noHBand="0" w:noVBand="1"/>
      </w:tblPr>
      <w:tblGrid>
        <w:gridCol w:w="1559"/>
        <w:gridCol w:w="10206"/>
        <w:gridCol w:w="1985"/>
        <w:gridCol w:w="2410"/>
      </w:tblGrid>
      <w:tr w:rsidR="00953EF1" w:rsidRPr="00B811C6" w:rsidTr="001F47B1">
        <w:trPr>
          <w:cantSplit/>
          <w:trHeight w:val="517"/>
        </w:trPr>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3EF1" w:rsidRPr="00036C68" w:rsidRDefault="00953EF1" w:rsidP="000D736D">
            <w:pPr>
              <w:ind w:right="-108"/>
              <w:rPr>
                <w:rFonts w:ascii="Times New Roman" w:hAnsi="Times New Roman" w:cs="Times New Roman"/>
                <w:b/>
                <w:sz w:val="16"/>
                <w:szCs w:val="16"/>
              </w:rPr>
            </w:pPr>
            <w:r w:rsidRPr="00A36458">
              <w:rPr>
                <w:rFonts w:ascii="Times New Roman" w:hAnsi="Times New Roman" w:cs="Times New Roman"/>
                <w:b/>
                <w:sz w:val="20"/>
                <w:szCs w:val="20"/>
              </w:rPr>
              <w:t xml:space="preserve">Режимные моменты </w:t>
            </w:r>
          </w:p>
        </w:tc>
        <w:tc>
          <w:tcPr>
            <w:tcW w:w="10206"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953EF1" w:rsidRPr="0086395C" w:rsidRDefault="00953EF1" w:rsidP="000D736D">
            <w:pPr>
              <w:jc w:val="center"/>
              <w:rPr>
                <w:rFonts w:ascii="Times New Roman" w:hAnsi="Times New Roman" w:cs="Times New Roman"/>
                <w:b/>
                <w:sz w:val="24"/>
              </w:rPr>
            </w:pPr>
            <w:r w:rsidRPr="0086395C">
              <w:rPr>
                <w:rFonts w:ascii="Times New Roman" w:hAnsi="Times New Roman" w:cs="Times New Roman"/>
                <w:b/>
                <w:sz w:val="24"/>
              </w:rPr>
              <w:t>Совместная деятельность взрослого и детей/Самостоятельная деятельность детей</w:t>
            </w:r>
          </w:p>
        </w:tc>
        <w:tc>
          <w:tcPr>
            <w:tcW w:w="1985" w:type="dxa"/>
            <w:tcBorders>
              <w:top w:val="single" w:sz="4" w:space="0" w:color="000000" w:themeColor="text1"/>
              <w:left w:val="single" w:sz="4" w:space="0" w:color="auto"/>
              <w:bottom w:val="single" w:sz="4" w:space="0" w:color="000000" w:themeColor="text1"/>
              <w:right w:val="single" w:sz="4" w:space="0" w:color="000000" w:themeColor="text1"/>
            </w:tcBorders>
          </w:tcPr>
          <w:p w:rsidR="00953EF1" w:rsidRPr="0044640F" w:rsidRDefault="00953EF1" w:rsidP="000D736D">
            <w:pPr>
              <w:jc w:val="center"/>
              <w:rPr>
                <w:rFonts w:ascii="Times New Roman" w:hAnsi="Times New Roman" w:cs="Times New Roman"/>
                <w:b/>
                <w:sz w:val="20"/>
              </w:rPr>
            </w:pPr>
            <w:r w:rsidRPr="0044640F">
              <w:rPr>
                <w:rFonts w:ascii="Times New Roman" w:hAnsi="Times New Roman" w:cs="Times New Roman"/>
                <w:b/>
                <w:sz w:val="20"/>
              </w:rPr>
              <w:t>Индивидуальная работа</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3EF1" w:rsidRPr="00953EF1" w:rsidRDefault="00953EF1" w:rsidP="00953EF1">
            <w:pPr>
              <w:ind w:right="34"/>
              <w:rPr>
                <w:rFonts w:ascii="Times New Roman" w:hAnsi="Times New Roman" w:cs="Times New Roman"/>
                <w:b/>
                <w:sz w:val="16"/>
                <w:szCs w:val="20"/>
              </w:rPr>
            </w:pPr>
            <w:r w:rsidRPr="00953EF1">
              <w:rPr>
                <w:rFonts w:ascii="Times New Roman" w:hAnsi="Times New Roman" w:cs="Times New Roman"/>
                <w:b/>
                <w:sz w:val="16"/>
                <w:szCs w:val="20"/>
              </w:rPr>
              <w:t xml:space="preserve">Организация РППС для самостоятельной деятельности детей  </w:t>
            </w:r>
          </w:p>
        </w:tc>
      </w:tr>
      <w:tr w:rsidR="00F80F08" w:rsidRPr="00B811C6" w:rsidTr="001F47B1">
        <w:trPr>
          <w:trHeight w:val="128"/>
        </w:trPr>
        <w:tc>
          <w:tcPr>
            <w:tcW w:w="1559" w:type="dxa"/>
            <w:tcBorders>
              <w:top w:val="single" w:sz="4" w:space="0" w:color="000000" w:themeColor="text1"/>
              <w:left w:val="single" w:sz="4" w:space="0" w:color="000000" w:themeColor="text1"/>
              <w:right w:val="single" w:sz="4" w:space="0" w:color="000000" w:themeColor="text1"/>
            </w:tcBorders>
            <w:hideMark/>
          </w:tcPr>
          <w:p w:rsidR="00F80F08" w:rsidRPr="00450ACA" w:rsidRDefault="00F80F08" w:rsidP="000D736D">
            <w:pPr>
              <w:ind w:right="-108"/>
              <w:rPr>
                <w:rFonts w:ascii="Times New Roman" w:hAnsi="Times New Roman" w:cs="Times New Roman"/>
                <w:sz w:val="20"/>
                <w:szCs w:val="20"/>
              </w:rPr>
            </w:pPr>
            <w:r w:rsidRPr="00B811C6">
              <w:rPr>
                <w:rFonts w:ascii="Times New Roman" w:hAnsi="Times New Roman" w:cs="Times New Roman"/>
                <w:b/>
                <w:sz w:val="20"/>
                <w:szCs w:val="20"/>
              </w:rPr>
              <w:t>Утро</w:t>
            </w:r>
          </w:p>
        </w:tc>
        <w:tc>
          <w:tcPr>
            <w:tcW w:w="10206" w:type="dxa"/>
            <w:tcBorders>
              <w:top w:val="single" w:sz="4" w:space="0" w:color="000000" w:themeColor="text1"/>
              <w:left w:val="single" w:sz="4" w:space="0" w:color="000000" w:themeColor="text1"/>
              <w:right w:val="single" w:sz="4" w:space="0" w:color="auto"/>
            </w:tcBorders>
          </w:tcPr>
          <w:p w:rsidR="00F80F08" w:rsidRPr="00A9346C" w:rsidRDefault="00F80F08" w:rsidP="00A108BB">
            <w:pPr>
              <w:pStyle w:val="aa"/>
              <w:numPr>
                <w:ilvl w:val="0"/>
                <w:numId w:val="299"/>
              </w:numPr>
              <w:rPr>
                <w:rFonts w:ascii="Times New Roman" w:hAnsi="Times New Roman" w:cs="Times New Roman"/>
                <w:sz w:val="20"/>
                <w:szCs w:val="20"/>
              </w:rPr>
            </w:pPr>
            <w:r w:rsidRPr="00A9346C">
              <w:rPr>
                <w:rFonts w:ascii="Times New Roman" w:hAnsi="Times New Roman" w:cs="Times New Roman"/>
                <w:sz w:val="20"/>
                <w:szCs w:val="20"/>
              </w:rPr>
              <w:t xml:space="preserve">Утренняя гимнастика. </w:t>
            </w:r>
            <w:r w:rsidR="002A0CCC" w:rsidRPr="002A0CCC">
              <w:rPr>
                <w:rFonts w:ascii="Times New Roman" w:hAnsi="Times New Roman" w:cs="Times New Roman"/>
                <w:sz w:val="20"/>
                <w:szCs w:val="20"/>
              </w:rPr>
              <w:t>Комплекс 11 (с флажками). (</w:t>
            </w:r>
            <w:r w:rsidR="003316D0">
              <w:rPr>
                <w:rFonts w:ascii="Times New Roman" w:hAnsi="Times New Roman" w:cs="Times New Roman"/>
                <w:sz w:val="20"/>
                <w:szCs w:val="20"/>
              </w:rPr>
              <w:t>[18]</w:t>
            </w:r>
            <w:r w:rsidR="002A0CCC" w:rsidRPr="002A0CCC">
              <w:rPr>
                <w:rFonts w:ascii="Times New Roman" w:hAnsi="Times New Roman" w:cs="Times New Roman"/>
                <w:sz w:val="20"/>
                <w:szCs w:val="20"/>
              </w:rPr>
              <w:t xml:space="preserve">, с. 13) </w:t>
            </w:r>
            <w:r w:rsidR="00603562" w:rsidRPr="00A9346C">
              <w:rPr>
                <w:rFonts w:ascii="Times New Roman" w:hAnsi="Times New Roman" w:cs="Times New Roman"/>
                <w:sz w:val="20"/>
                <w:szCs w:val="20"/>
              </w:rPr>
              <w:t xml:space="preserve">   </w:t>
            </w:r>
          </w:p>
          <w:p w:rsidR="00F80F08" w:rsidRPr="00A9346C" w:rsidRDefault="00F80F08" w:rsidP="00A108BB">
            <w:pPr>
              <w:pStyle w:val="aa"/>
              <w:numPr>
                <w:ilvl w:val="0"/>
                <w:numId w:val="299"/>
              </w:numPr>
              <w:rPr>
                <w:rFonts w:ascii="Times New Roman" w:hAnsi="Times New Roman" w:cs="Times New Roman"/>
                <w:sz w:val="20"/>
                <w:szCs w:val="20"/>
              </w:rPr>
            </w:pPr>
            <w:r w:rsidRPr="00A9346C">
              <w:rPr>
                <w:rFonts w:ascii="Times New Roman" w:hAnsi="Times New Roman" w:cs="Times New Roman"/>
                <w:sz w:val="20"/>
                <w:szCs w:val="20"/>
              </w:rPr>
              <w:t xml:space="preserve">УТРЕННИЙ КРУГ № </w:t>
            </w:r>
            <w:r w:rsidR="0012626E">
              <w:rPr>
                <w:rFonts w:ascii="Times New Roman" w:hAnsi="Times New Roman" w:cs="Times New Roman"/>
                <w:sz w:val="20"/>
                <w:szCs w:val="20"/>
              </w:rPr>
              <w:t>11</w:t>
            </w:r>
            <w:r w:rsidRPr="00A9346C">
              <w:rPr>
                <w:rFonts w:ascii="Times New Roman" w:hAnsi="Times New Roman" w:cs="Times New Roman"/>
                <w:sz w:val="20"/>
                <w:szCs w:val="20"/>
              </w:rPr>
              <w:t xml:space="preserve"> (см. Приложение 1) </w:t>
            </w:r>
          </w:p>
          <w:p w:rsidR="00F80F08" w:rsidRPr="00A9346C" w:rsidRDefault="00F80F08" w:rsidP="00A108BB">
            <w:pPr>
              <w:pStyle w:val="aa"/>
              <w:numPr>
                <w:ilvl w:val="0"/>
                <w:numId w:val="299"/>
              </w:numPr>
              <w:rPr>
                <w:rFonts w:ascii="Times New Roman" w:hAnsi="Times New Roman" w:cs="Times New Roman"/>
                <w:sz w:val="20"/>
                <w:szCs w:val="20"/>
              </w:rPr>
            </w:pPr>
            <w:r w:rsidRPr="00A9346C">
              <w:rPr>
                <w:rFonts w:ascii="Times New Roman" w:hAnsi="Times New Roman" w:cs="Times New Roman"/>
                <w:sz w:val="20"/>
                <w:szCs w:val="20"/>
              </w:rPr>
              <w:t>Работа по формированию КГН.  Игра «Покажем мишке, как надо умываться»</w:t>
            </w:r>
          </w:p>
          <w:p w:rsidR="00F80F08" w:rsidRPr="00A9346C" w:rsidRDefault="00F80F08" w:rsidP="00A108BB">
            <w:pPr>
              <w:pStyle w:val="aa"/>
              <w:numPr>
                <w:ilvl w:val="0"/>
                <w:numId w:val="299"/>
              </w:numPr>
              <w:rPr>
                <w:rFonts w:ascii="Times New Roman" w:hAnsi="Times New Roman" w:cs="Times New Roman"/>
                <w:sz w:val="20"/>
                <w:szCs w:val="20"/>
              </w:rPr>
            </w:pPr>
            <w:r w:rsidRPr="00A9346C">
              <w:rPr>
                <w:rFonts w:ascii="Times New Roman" w:hAnsi="Times New Roman" w:cs="Times New Roman"/>
                <w:sz w:val="20"/>
                <w:szCs w:val="20"/>
              </w:rPr>
              <w:t>Поручение «Разложим материал для занятий» (поощрять желание трудиться).</w:t>
            </w:r>
          </w:p>
          <w:p w:rsidR="00471764" w:rsidRPr="00A9346C" w:rsidRDefault="00471764" w:rsidP="00A108BB">
            <w:pPr>
              <w:pStyle w:val="aa"/>
              <w:numPr>
                <w:ilvl w:val="0"/>
                <w:numId w:val="299"/>
              </w:numPr>
              <w:rPr>
                <w:rFonts w:ascii="Times New Roman" w:hAnsi="Times New Roman" w:cs="Times New Roman"/>
                <w:sz w:val="20"/>
                <w:szCs w:val="20"/>
              </w:rPr>
            </w:pPr>
            <w:r w:rsidRPr="00A9346C">
              <w:rPr>
                <w:rFonts w:ascii="Times New Roman" w:hAnsi="Times New Roman" w:cs="Times New Roman"/>
                <w:sz w:val="20"/>
                <w:szCs w:val="20"/>
              </w:rPr>
              <w:t xml:space="preserve">Игровое упражнение «Делай как я!» (способствовать совершенствованию выполнения детьми основных движений при ходьбе. Развивать наблюдательность, внимание, координацию движений. Учить детей следить за действиями </w:t>
            </w:r>
            <w:r w:rsidR="00D75ADE" w:rsidRPr="00A9346C">
              <w:rPr>
                <w:rFonts w:ascii="Times New Roman" w:hAnsi="Times New Roman" w:cs="Times New Roman"/>
                <w:sz w:val="20"/>
                <w:szCs w:val="20"/>
              </w:rPr>
              <w:t>водящего, точно</w:t>
            </w:r>
            <w:r w:rsidRPr="00A9346C">
              <w:rPr>
                <w:rFonts w:ascii="Times New Roman" w:hAnsi="Times New Roman" w:cs="Times New Roman"/>
                <w:sz w:val="20"/>
                <w:szCs w:val="20"/>
              </w:rPr>
              <w:t xml:space="preserve"> копировать движения).</w:t>
            </w:r>
          </w:p>
          <w:p w:rsidR="00471764" w:rsidRPr="00A9346C" w:rsidRDefault="00471764" w:rsidP="00A108BB">
            <w:pPr>
              <w:pStyle w:val="aa"/>
              <w:numPr>
                <w:ilvl w:val="0"/>
                <w:numId w:val="299"/>
              </w:numPr>
              <w:rPr>
                <w:rFonts w:ascii="Times New Roman" w:hAnsi="Times New Roman" w:cs="Times New Roman"/>
                <w:sz w:val="20"/>
                <w:szCs w:val="20"/>
              </w:rPr>
            </w:pPr>
            <w:r w:rsidRPr="00A9346C">
              <w:rPr>
                <w:rFonts w:ascii="Times New Roman" w:hAnsi="Times New Roman" w:cs="Times New Roman"/>
                <w:sz w:val="20"/>
                <w:szCs w:val="20"/>
              </w:rPr>
              <w:t>Беседа «Для чего нам нужна одежда» (расширять и конкретизировать представления об одежде, её назначении, деталях, из которых она состоит).</w:t>
            </w:r>
          </w:p>
          <w:p w:rsidR="00F80F08" w:rsidRPr="00A9346C" w:rsidRDefault="00F80F08" w:rsidP="00A108BB">
            <w:pPr>
              <w:pStyle w:val="aa"/>
              <w:numPr>
                <w:ilvl w:val="0"/>
                <w:numId w:val="299"/>
              </w:numPr>
              <w:rPr>
                <w:rFonts w:ascii="Times New Roman" w:hAnsi="Times New Roman" w:cs="Times New Roman"/>
                <w:sz w:val="20"/>
                <w:szCs w:val="20"/>
              </w:rPr>
            </w:pPr>
            <w:r w:rsidRPr="00A9346C">
              <w:rPr>
                <w:rFonts w:ascii="Times New Roman" w:hAnsi="Times New Roman" w:cs="Times New Roman"/>
                <w:sz w:val="20"/>
                <w:szCs w:val="20"/>
              </w:rPr>
              <w:t>«Мои подарки» (воспитывать вежливое отношение к окружающим. Формировать умение вести диалог с педагогом). (</w:t>
            </w:r>
            <w:r w:rsidR="003316D0">
              <w:rPr>
                <w:rFonts w:ascii="Times New Roman" w:hAnsi="Times New Roman" w:cs="Times New Roman"/>
                <w:sz w:val="20"/>
                <w:szCs w:val="20"/>
              </w:rPr>
              <w:t>[1]</w:t>
            </w:r>
            <w:r w:rsidRPr="00A9346C">
              <w:rPr>
                <w:rFonts w:ascii="Times New Roman" w:hAnsi="Times New Roman" w:cs="Times New Roman"/>
                <w:sz w:val="20"/>
                <w:szCs w:val="20"/>
              </w:rPr>
              <w:t>, с. 47)</w:t>
            </w:r>
          </w:p>
          <w:p w:rsidR="00471764" w:rsidRPr="00A9346C" w:rsidRDefault="00471764" w:rsidP="00A108BB">
            <w:pPr>
              <w:pStyle w:val="aa"/>
              <w:numPr>
                <w:ilvl w:val="0"/>
                <w:numId w:val="299"/>
              </w:numPr>
              <w:rPr>
                <w:rFonts w:ascii="Times New Roman" w:hAnsi="Times New Roman" w:cs="Times New Roman"/>
                <w:sz w:val="20"/>
                <w:szCs w:val="20"/>
              </w:rPr>
            </w:pPr>
            <w:r w:rsidRPr="00A9346C">
              <w:rPr>
                <w:rFonts w:ascii="Times New Roman" w:hAnsi="Times New Roman" w:cs="Times New Roman"/>
                <w:sz w:val="20"/>
                <w:szCs w:val="20"/>
              </w:rPr>
              <w:t>Практическое упражнение «Одеваемся самостоятельно» (напомнить детям последовательность одевания и раздевания; воспитывать самостоятельность).</w:t>
            </w:r>
          </w:p>
        </w:tc>
        <w:tc>
          <w:tcPr>
            <w:tcW w:w="1985" w:type="dxa"/>
            <w:tcBorders>
              <w:top w:val="single" w:sz="4" w:space="0" w:color="000000" w:themeColor="text1"/>
              <w:left w:val="single" w:sz="4" w:space="0" w:color="000000" w:themeColor="text1"/>
              <w:right w:val="single" w:sz="4" w:space="0" w:color="auto"/>
            </w:tcBorders>
          </w:tcPr>
          <w:p w:rsidR="00C52718" w:rsidRPr="00C52718" w:rsidRDefault="00C52718" w:rsidP="00C52718">
            <w:pPr>
              <w:rPr>
                <w:rFonts w:ascii="Times New Roman" w:hAnsi="Times New Roman" w:cs="Times New Roman"/>
                <w:sz w:val="20"/>
                <w:szCs w:val="20"/>
              </w:rPr>
            </w:pPr>
            <w:r w:rsidRPr="00C52718">
              <w:rPr>
                <w:rFonts w:ascii="Times New Roman" w:hAnsi="Times New Roman" w:cs="Times New Roman"/>
                <w:sz w:val="20"/>
                <w:szCs w:val="20"/>
              </w:rPr>
              <w:t xml:space="preserve">Д/и «Разложи по форме» (любые варианты) </w:t>
            </w:r>
            <w:r>
              <w:rPr>
                <w:rFonts w:ascii="Times New Roman" w:hAnsi="Times New Roman" w:cs="Times New Roman"/>
                <w:sz w:val="20"/>
                <w:szCs w:val="20"/>
              </w:rPr>
              <w:t xml:space="preserve">с ………………….. </w:t>
            </w:r>
            <w:r w:rsidRPr="00C52718">
              <w:rPr>
                <w:rFonts w:ascii="Times New Roman" w:hAnsi="Times New Roman" w:cs="Times New Roman"/>
                <w:sz w:val="20"/>
                <w:szCs w:val="20"/>
              </w:rPr>
              <w:t>(продолжать развивать умение группировать предметы по форме).</w:t>
            </w:r>
          </w:p>
          <w:p w:rsidR="00F80F08" w:rsidRPr="00504945" w:rsidRDefault="00F80F08" w:rsidP="000D736D">
            <w:pPr>
              <w:rPr>
                <w:rFonts w:ascii="Times New Roman" w:hAnsi="Times New Roman" w:cs="Times New Roman"/>
                <w:sz w:val="20"/>
                <w:szCs w:val="20"/>
              </w:rPr>
            </w:pPr>
          </w:p>
        </w:tc>
        <w:tc>
          <w:tcPr>
            <w:tcW w:w="2410" w:type="dxa"/>
            <w:vMerge w:val="restart"/>
            <w:tcBorders>
              <w:top w:val="single" w:sz="4" w:space="0" w:color="000000" w:themeColor="text1"/>
              <w:left w:val="single" w:sz="4" w:space="0" w:color="auto"/>
              <w:right w:val="single" w:sz="4" w:space="0" w:color="000000" w:themeColor="text1"/>
            </w:tcBorders>
          </w:tcPr>
          <w:p w:rsidR="00C52718" w:rsidRPr="00C52718" w:rsidRDefault="00C52718" w:rsidP="00C52718">
            <w:pPr>
              <w:rPr>
                <w:rFonts w:ascii="Times New Roman" w:hAnsi="Times New Roman" w:cs="Times New Roman"/>
                <w:sz w:val="20"/>
                <w:szCs w:val="20"/>
              </w:rPr>
            </w:pPr>
            <w:r w:rsidRPr="00C52718">
              <w:rPr>
                <w:rFonts w:ascii="Times New Roman" w:hAnsi="Times New Roman" w:cs="Times New Roman"/>
                <w:sz w:val="20"/>
                <w:szCs w:val="20"/>
              </w:rPr>
              <w:t xml:space="preserve">Самостоятельно-художественная деятельность. Раскрашивание </w:t>
            </w:r>
            <w:r>
              <w:rPr>
                <w:rFonts w:ascii="Times New Roman" w:hAnsi="Times New Roman" w:cs="Times New Roman"/>
                <w:sz w:val="20"/>
                <w:szCs w:val="20"/>
              </w:rPr>
              <w:t xml:space="preserve">раскрасок с изображением </w:t>
            </w:r>
            <w:r w:rsidRPr="00C52718">
              <w:rPr>
                <w:rFonts w:ascii="Times New Roman" w:hAnsi="Times New Roman" w:cs="Times New Roman"/>
                <w:sz w:val="20"/>
                <w:szCs w:val="20"/>
              </w:rPr>
              <w:t>одежд</w:t>
            </w:r>
            <w:r>
              <w:rPr>
                <w:rFonts w:ascii="Times New Roman" w:hAnsi="Times New Roman" w:cs="Times New Roman"/>
                <w:sz w:val="20"/>
                <w:szCs w:val="20"/>
              </w:rPr>
              <w:t>ы</w:t>
            </w:r>
            <w:r w:rsidRPr="00C52718">
              <w:rPr>
                <w:rFonts w:ascii="Times New Roman" w:hAnsi="Times New Roman" w:cs="Times New Roman"/>
                <w:sz w:val="20"/>
                <w:szCs w:val="20"/>
              </w:rPr>
              <w:t>, обув</w:t>
            </w:r>
            <w:r>
              <w:rPr>
                <w:rFonts w:ascii="Times New Roman" w:hAnsi="Times New Roman" w:cs="Times New Roman"/>
                <w:sz w:val="20"/>
                <w:szCs w:val="20"/>
              </w:rPr>
              <w:t>и</w:t>
            </w:r>
            <w:r w:rsidRPr="00C52718">
              <w:rPr>
                <w:rFonts w:ascii="Times New Roman" w:hAnsi="Times New Roman" w:cs="Times New Roman"/>
                <w:sz w:val="20"/>
                <w:szCs w:val="20"/>
              </w:rPr>
              <w:t>, головны</w:t>
            </w:r>
            <w:r>
              <w:rPr>
                <w:rFonts w:ascii="Times New Roman" w:hAnsi="Times New Roman" w:cs="Times New Roman"/>
                <w:sz w:val="20"/>
                <w:szCs w:val="20"/>
              </w:rPr>
              <w:t>х</w:t>
            </w:r>
            <w:r w:rsidRPr="00C52718">
              <w:rPr>
                <w:rFonts w:ascii="Times New Roman" w:hAnsi="Times New Roman" w:cs="Times New Roman"/>
                <w:sz w:val="20"/>
                <w:szCs w:val="20"/>
              </w:rPr>
              <w:t xml:space="preserve"> убор</w:t>
            </w:r>
            <w:r>
              <w:rPr>
                <w:rFonts w:ascii="Times New Roman" w:hAnsi="Times New Roman" w:cs="Times New Roman"/>
                <w:sz w:val="20"/>
                <w:szCs w:val="20"/>
              </w:rPr>
              <w:t>ов (</w:t>
            </w:r>
            <w:r w:rsidRPr="00C52718">
              <w:rPr>
                <w:rFonts w:ascii="Times New Roman" w:hAnsi="Times New Roman" w:cs="Times New Roman"/>
                <w:sz w:val="20"/>
                <w:szCs w:val="20"/>
              </w:rPr>
              <w:t>формировать правильный захват карандаша</w:t>
            </w:r>
            <w:r>
              <w:rPr>
                <w:rFonts w:ascii="Times New Roman" w:hAnsi="Times New Roman" w:cs="Times New Roman"/>
                <w:sz w:val="20"/>
                <w:szCs w:val="20"/>
              </w:rPr>
              <w:t>)</w:t>
            </w:r>
            <w:r w:rsidRPr="00C52718">
              <w:rPr>
                <w:rFonts w:ascii="Times New Roman" w:hAnsi="Times New Roman" w:cs="Times New Roman"/>
                <w:sz w:val="20"/>
                <w:szCs w:val="20"/>
              </w:rPr>
              <w:t>.</w:t>
            </w:r>
          </w:p>
          <w:p w:rsidR="00303D38" w:rsidRPr="00684E45" w:rsidRDefault="00303D38" w:rsidP="000D736D">
            <w:pPr>
              <w:rPr>
                <w:rFonts w:ascii="Times New Roman" w:hAnsi="Times New Roman" w:cs="Times New Roman"/>
                <w:sz w:val="20"/>
                <w:szCs w:val="20"/>
              </w:rPr>
            </w:pPr>
          </w:p>
        </w:tc>
      </w:tr>
      <w:tr w:rsidR="000A1799" w:rsidRPr="00B811C6" w:rsidTr="001F47B1">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1799" w:rsidRPr="00C52718" w:rsidRDefault="000A1799" w:rsidP="000A1799">
            <w:pPr>
              <w:rPr>
                <w:rFonts w:ascii="Times New Roman" w:hAnsi="Times New Roman" w:cs="Times New Roman"/>
                <w:sz w:val="20"/>
                <w:szCs w:val="20"/>
              </w:rPr>
            </w:pPr>
            <w:r w:rsidRPr="00C52718">
              <w:rPr>
                <w:rFonts w:ascii="Times New Roman" w:hAnsi="Times New Roman" w:cs="Times New Roman"/>
                <w:b/>
                <w:sz w:val="20"/>
                <w:szCs w:val="20"/>
              </w:rPr>
              <w:t>Занятия</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0A1799" w:rsidRPr="00A96003" w:rsidRDefault="000A1799" w:rsidP="0070055B">
            <w:pPr>
              <w:rPr>
                <w:rFonts w:ascii="Times New Roman" w:hAnsi="Times New Roman" w:cs="Times New Roman"/>
                <w:sz w:val="20"/>
                <w:szCs w:val="20"/>
              </w:rPr>
            </w:pPr>
            <w:r>
              <w:rPr>
                <w:rFonts w:ascii="Times New Roman" w:hAnsi="Times New Roman" w:cs="Times New Roman"/>
                <w:sz w:val="20"/>
                <w:szCs w:val="20"/>
              </w:rPr>
              <w:t>См. таблицу в конце недели</w:t>
            </w:r>
          </w:p>
        </w:tc>
        <w:tc>
          <w:tcPr>
            <w:tcW w:w="2410" w:type="dxa"/>
            <w:vMerge/>
            <w:tcBorders>
              <w:left w:val="single" w:sz="4" w:space="0" w:color="auto"/>
              <w:bottom w:val="single" w:sz="4" w:space="0" w:color="000000" w:themeColor="text1"/>
              <w:right w:val="single" w:sz="4" w:space="0" w:color="000000" w:themeColor="text1"/>
            </w:tcBorders>
          </w:tcPr>
          <w:p w:rsidR="000A1799" w:rsidRPr="00B811C6" w:rsidRDefault="000A1799" w:rsidP="000D736D">
            <w:pPr>
              <w:rPr>
                <w:rFonts w:ascii="Times New Roman" w:hAnsi="Times New Roman" w:cs="Times New Roman"/>
                <w:sz w:val="20"/>
                <w:szCs w:val="20"/>
              </w:rPr>
            </w:pPr>
          </w:p>
        </w:tc>
      </w:tr>
      <w:tr w:rsidR="0070055B" w:rsidRPr="00B811C6" w:rsidTr="001F47B1">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0055B" w:rsidRPr="00FA3918" w:rsidRDefault="0070055B" w:rsidP="000D736D">
            <w:pPr>
              <w:ind w:right="-108"/>
              <w:rPr>
                <w:rFonts w:ascii="Times New Roman" w:hAnsi="Times New Roman" w:cs="Times New Roman"/>
                <w:sz w:val="20"/>
                <w:szCs w:val="20"/>
              </w:rPr>
            </w:pPr>
            <w:r w:rsidRPr="00B811C6">
              <w:rPr>
                <w:rFonts w:ascii="Times New Roman" w:hAnsi="Times New Roman" w:cs="Times New Roman"/>
                <w:b/>
                <w:sz w:val="20"/>
                <w:szCs w:val="20"/>
              </w:rPr>
              <w:t>Прогулка</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70055B" w:rsidRPr="00D23450" w:rsidRDefault="0070055B" w:rsidP="000D736D">
            <w:pPr>
              <w:rPr>
                <w:rFonts w:ascii="Times New Roman" w:hAnsi="Times New Roman" w:cs="Times New Roman"/>
                <w:sz w:val="20"/>
                <w:szCs w:val="20"/>
              </w:rPr>
            </w:pPr>
            <w:r w:rsidRPr="00D23450">
              <w:rPr>
                <w:rFonts w:ascii="Times New Roman" w:hAnsi="Times New Roman" w:cs="Times New Roman"/>
                <w:sz w:val="20"/>
                <w:szCs w:val="20"/>
              </w:rPr>
              <w:t>«</w:t>
            </w:r>
            <w:r w:rsidR="00D23450" w:rsidRPr="00D23450">
              <w:rPr>
                <w:rFonts w:ascii="Times New Roman" w:hAnsi="Times New Roman" w:cs="Times New Roman"/>
                <w:sz w:val="20"/>
                <w:szCs w:val="20"/>
              </w:rPr>
              <w:t>Налетел морозный ветер…</w:t>
            </w:r>
            <w:r w:rsidRPr="00D23450">
              <w:rPr>
                <w:rFonts w:ascii="Times New Roman" w:hAnsi="Times New Roman" w:cs="Times New Roman"/>
                <w:sz w:val="20"/>
                <w:szCs w:val="20"/>
              </w:rPr>
              <w:t>» (</w:t>
            </w:r>
            <w:r w:rsidR="003316D0">
              <w:rPr>
                <w:rFonts w:ascii="Times New Roman" w:hAnsi="Times New Roman" w:cs="Times New Roman"/>
                <w:sz w:val="20"/>
                <w:szCs w:val="20"/>
              </w:rPr>
              <w:t>[23]</w:t>
            </w:r>
            <w:r w:rsidRPr="00D23450">
              <w:rPr>
                <w:rFonts w:ascii="Times New Roman" w:hAnsi="Times New Roman" w:cs="Times New Roman"/>
                <w:sz w:val="20"/>
                <w:szCs w:val="20"/>
              </w:rPr>
              <w:t>, с.</w:t>
            </w:r>
            <w:r w:rsidR="00D23450" w:rsidRPr="00D23450">
              <w:rPr>
                <w:rFonts w:ascii="Times New Roman" w:hAnsi="Times New Roman" w:cs="Times New Roman"/>
                <w:sz w:val="20"/>
                <w:szCs w:val="20"/>
              </w:rPr>
              <w:t>52)</w:t>
            </w:r>
          </w:p>
        </w:tc>
        <w:tc>
          <w:tcPr>
            <w:tcW w:w="2410" w:type="dxa"/>
            <w:tcBorders>
              <w:top w:val="single" w:sz="4" w:space="0" w:color="000000" w:themeColor="text1"/>
              <w:left w:val="single" w:sz="4" w:space="0" w:color="auto"/>
              <w:bottom w:val="single" w:sz="4" w:space="0" w:color="auto"/>
              <w:right w:val="single" w:sz="4" w:space="0" w:color="000000" w:themeColor="text1"/>
            </w:tcBorders>
          </w:tcPr>
          <w:p w:rsidR="0070055B" w:rsidRPr="00550DD4" w:rsidRDefault="0070055B" w:rsidP="000D736D">
            <w:pPr>
              <w:rPr>
                <w:rFonts w:ascii="Times New Roman" w:hAnsi="Times New Roman" w:cs="Times New Roman"/>
                <w:sz w:val="16"/>
                <w:szCs w:val="16"/>
              </w:rPr>
            </w:pPr>
            <w:r w:rsidRPr="00550DD4">
              <w:rPr>
                <w:rFonts w:ascii="Times New Roman" w:hAnsi="Times New Roman" w:cs="Times New Roman"/>
                <w:sz w:val="16"/>
                <w:szCs w:val="16"/>
              </w:rPr>
              <w:t>Выносной материал:</w:t>
            </w:r>
          </w:p>
          <w:p w:rsidR="0070055B" w:rsidRPr="00550DD4" w:rsidRDefault="0070055B" w:rsidP="000D736D">
            <w:pPr>
              <w:rPr>
                <w:rFonts w:ascii="Times New Roman" w:hAnsi="Times New Roman" w:cs="Times New Roman"/>
                <w:sz w:val="16"/>
                <w:szCs w:val="16"/>
              </w:rPr>
            </w:pPr>
            <w:r w:rsidRPr="00550DD4">
              <w:rPr>
                <w:rFonts w:ascii="Times New Roman" w:hAnsi="Times New Roman" w:cs="Times New Roman"/>
                <w:sz w:val="16"/>
                <w:szCs w:val="16"/>
              </w:rPr>
              <w:t>соответственно плану прогулки</w:t>
            </w:r>
          </w:p>
        </w:tc>
      </w:tr>
      <w:tr w:rsidR="0070055B" w:rsidRPr="00B811C6" w:rsidTr="000D736D">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0055B" w:rsidRPr="00450ACA" w:rsidRDefault="0070055B" w:rsidP="000D736D">
            <w:pPr>
              <w:ind w:right="-108"/>
              <w:rPr>
                <w:rFonts w:ascii="Times New Roman" w:hAnsi="Times New Roman" w:cs="Times New Roman"/>
                <w:sz w:val="20"/>
                <w:szCs w:val="20"/>
              </w:rPr>
            </w:pPr>
            <w:r w:rsidRPr="00B811C6">
              <w:rPr>
                <w:rFonts w:ascii="Times New Roman" w:hAnsi="Times New Roman" w:cs="Times New Roman"/>
                <w:b/>
                <w:sz w:val="20"/>
                <w:szCs w:val="20"/>
              </w:rPr>
              <w:t>Возвращение с прогулки</w:t>
            </w:r>
          </w:p>
        </w:tc>
        <w:tc>
          <w:tcPr>
            <w:tcW w:w="14601" w:type="dxa"/>
            <w:gridSpan w:val="3"/>
            <w:tcBorders>
              <w:top w:val="single" w:sz="4" w:space="0" w:color="000000" w:themeColor="text1"/>
              <w:left w:val="single" w:sz="4" w:space="0" w:color="000000" w:themeColor="text1"/>
              <w:bottom w:val="single" w:sz="4" w:space="0" w:color="auto"/>
              <w:right w:val="single" w:sz="4" w:space="0" w:color="000000" w:themeColor="text1"/>
            </w:tcBorders>
          </w:tcPr>
          <w:p w:rsidR="00C52718" w:rsidRPr="00A9346C" w:rsidRDefault="00C52718" w:rsidP="00A108BB">
            <w:pPr>
              <w:pStyle w:val="aa"/>
              <w:numPr>
                <w:ilvl w:val="0"/>
                <w:numId w:val="160"/>
              </w:numPr>
              <w:rPr>
                <w:rFonts w:ascii="Times New Roman" w:hAnsi="Times New Roman" w:cs="Times New Roman"/>
                <w:sz w:val="20"/>
                <w:szCs w:val="20"/>
              </w:rPr>
            </w:pPr>
            <w:r w:rsidRPr="00A9346C">
              <w:rPr>
                <w:rFonts w:ascii="Times New Roman" w:hAnsi="Times New Roman" w:cs="Times New Roman"/>
                <w:sz w:val="20"/>
                <w:szCs w:val="20"/>
              </w:rPr>
              <w:t>Чтение: «Перчатки» (английская народная песня в переводе С. Маршака) (учить   детей    внимательно    слушать    песенку-стихотворение, эмоционально откликаться на текст. Помочь понять состояние котят - персонажей стихотворения).</w:t>
            </w:r>
          </w:p>
          <w:p w:rsidR="0070055B" w:rsidRPr="00A9346C" w:rsidRDefault="00C52718" w:rsidP="00A108BB">
            <w:pPr>
              <w:pStyle w:val="aa"/>
              <w:numPr>
                <w:ilvl w:val="0"/>
                <w:numId w:val="160"/>
              </w:numPr>
              <w:rPr>
                <w:rFonts w:ascii="Times New Roman" w:hAnsi="Times New Roman" w:cs="Times New Roman"/>
                <w:sz w:val="20"/>
                <w:szCs w:val="20"/>
              </w:rPr>
            </w:pPr>
            <w:r w:rsidRPr="00A9346C">
              <w:rPr>
                <w:rFonts w:ascii="Times New Roman" w:hAnsi="Times New Roman" w:cs="Times New Roman"/>
                <w:sz w:val="20"/>
                <w:szCs w:val="20"/>
              </w:rPr>
              <w:t>Упражнение «Учимся пользоваться чайной ложкой» (показать правильные способы удержания чайной ложки).</w:t>
            </w:r>
          </w:p>
        </w:tc>
      </w:tr>
      <w:tr w:rsidR="00FD424B" w:rsidRPr="00B811C6" w:rsidTr="00797C5F">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424B" w:rsidRPr="00450ACA" w:rsidRDefault="00FD424B" w:rsidP="000D736D">
            <w:pPr>
              <w:ind w:right="-108"/>
              <w:rPr>
                <w:rFonts w:ascii="Times New Roman" w:hAnsi="Times New Roman" w:cs="Times New Roman"/>
                <w:sz w:val="20"/>
                <w:szCs w:val="20"/>
              </w:rPr>
            </w:pPr>
            <w:r w:rsidRPr="00B811C6">
              <w:rPr>
                <w:rFonts w:ascii="Times New Roman" w:hAnsi="Times New Roman" w:cs="Times New Roman"/>
                <w:b/>
                <w:sz w:val="20"/>
                <w:szCs w:val="20"/>
              </w:rPr>
              <w:t>Деятельность после сна</w:t>
            </w:r>
          </w:p>
        </w:tc>
        <w:tc>
          <w:tcPr>
            <w:tcW w:w="14601" w:type="dxa"/>
            <w:gridSpan w:val="3"/>
            <w:tcBorders>
              <w:top w:val="single" w:sz="4" w:space="0" w:color="auto"/>
              <w:left w:val="single" w:sz="4" w:space="0" w:color="000000" w:themeColor="text1"/>
              <w:bottom w:val="single" w:sz="4" w:space="0" w:color="000000" w:themeColor="text1"/>
              <w:right w:val="single" w:sz="4" w:space="0" w:color="000000" w:themeColor="text1"/>
            </w:tcBorders>
          </w:tcPr>
          <w:p w:rsidR="00FD424B" w:rsidRPr="00A9346C" w:rsidRDefault="00FD424B" w:rsidP="00A108BB">
            <w:pPr>
              <w:pStyle w:val="aa"/>
              <w:numPr>
                <w:ilvl w:val="0"/>
                <w:numId w:val="160"/>
              </w:numPr>
              <w:rPr>
                <w:rFonts w:ascii="Times New Roman" w:hAnsi="Times New Roman" w:cs="Times New Roman"/>
                <w:sz w:val="20"/>
                <w:szCs w:val="20"/>
              </w:rPr>
            </w:pPr>
            <w:r w:rsidRPr="00A9346C">
              <w:rPr>
                <w:rFonts w:ascii="Times New Roman" w:hAnsi="Times New Roman" w:cs="Times New Roman"/>
                <w:sz w:val="20"/>
                <w:szCs w:val="20"/>
              </w:rPr>
              <w:t xml:space="preserve">Гимнастика после сна. </w:t>
            </w:r>
            <w:r w:rsidR="009F6F51" w:rsidRPr="009F6F51">
              <w:rPr>
                <w:rFonts w:ascii="Times New Roman" w:hAnsi="Times New Roman" w:cs="Times New Roman"/>
                <w:sz w:val="20"/>
                <w:szCs w:val="20"/>
              </w:rPr>
              <w:t>Комплекс 6 (</w:t>
            </w:r>
            <w:r w:rsidR="003316D0">
              <w:rPr>
                <w:rFonts w:ascii="Times New Roman" w:hAnsi="Times New Roman" w:cs="Times New Roman"/>
                <w:sz w:val="20"/>
                <w:szCs w:val="20"/>
              </w:rPr>
              <w:t>[22]</w:t>
            </w:r>
            <w:r w:rsidR="009F6F51" w:rsidRPr="009F6F51">
              <w:rPr>
                <w:rFonts w:ascii="Times New Roman" w:hAnsi="Times New Roman" w:cs="Times New Roman"/>
                <w:sz w:val="20"/>
                <w:szCs w:val="20"/>
              </w:rPr>
              <w:t>, с. 29)</w:t>
            </w:r>
          </w:p>
          <w:p w:rsidR="00FD424B" w:rsidRPr="00A9346C" w:rsidRDefault="00FD424B" w:rsidP="00A108BB">
            <w:pPr>
              <w:pStyle w:val="aa"/>
              <w:numPr>
                <w:ilvl w:val="0"/>
                <w:numId w:val="160"/>
              </w:numPr>
              <w:ind w:right="-26"/>
              <w:rPr>
                <w:rFonts w:ascii="Times New Roman" w:hAnsi="Times New Roman" w:cs="Times New Roman"/>
                <w:sz w:val="20"/>
                <w:szCs w:val="20"/>
              </w:rPr>
            </w:pPr>
            <w:r w:rsidRPr="00A9346C">
              <w:rPr>
                <w:rFonts w:ascii="Times New Roman" w:hAnsi="Times New Roman" w:cs="Times New Roman"/>
                <w:sz w:val="20"/>
                <w:szCs w:val="20"/>
              </w:rPr>
              <w:t>Воспитание КГН, навыков самообслуживания и взаимопомощи при одевании. Игровая ситуация «Помоги другу одеться (застегнуть пуговицу, молнию)».</w:t>
            </w:r>
          </w:p>
          <w:p w:rsidR="00FD424B" w:rsidRPr="00A9346C" w:rsidRDefault="00FD424B" w:rsidP="00A108BB">
            <w:pPr>
              <w:pStyle w:val="aa"/>
              <w:numPr>
                <w:ilvl w:val="0"/>
                <w:numId w:val="160"/>
              </w:numPr>
              <w:ind w:right="-26"/>
              <w:rPr>
                <w:rFonts w:ascii="Times New Roman" w:hAnsi="Times New Roman" w:cs="Times New Roman"/>
                <w:sz w:val="20"/>
                <w:szCs w:val="20"/>
              </w:rPr>
            </w:pPr>
            <w:r w:rsidRPr="00A9346C">
              <w:rPr>
                <w:rFonts w:ascii="Times New Roman" w:hAnsi="Times New Roman" w:cs="Times New Roman"/>
                <w:sz w:val="20"/>
                <w:szCs w:val="20"/>
              </w:rPr>
              <w:t>Воспитание культуры поведения во время полдника. Упражнение «Покажи, как аккуратно пить из бокала»</w:t>
            </w:r>
          </w:p>
        </w:tc>
      </w:tr>
      <w:tr w:rsidR="0070055B" w:rsidRPr="00B811C6" w:rsidTr="00FD424B">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0055B" w:rsidRPr="00B811C6" w:rsidRDefault="0070055B" w:rsidP="000D736D">
            <w:pPr>
              <w:rPr>
                <w:rFonts w:ascii="Times New Roman" w:hAnsi="Times New Roman" w:cs="Times New Roman"/>
                <w:b/>
                <w:sz w:val="20"/>
                <w:szCs w:val="20"/>
              </w:rPr>
            </w:pPr>
            <w:r w:rsidRPr="00B811C6">
              <w:rPr>
                <w:rFonts w:ascii="Times New Roman" w:hAnsi="Times New Roman" w:cs="Times New Roman"/>
                <w:b/>
                <w:sz w:val="20"/>
                <w:szCs w:val="20"/>
              </w:rPr>
              <w:t>Вечер</w:t>
            </w:r>
          </w:p>
          <w:p w:rsidR="0070055B" w:rsidRPr="00450ACA" w:rsidRDefault="0070055B" w:rsidP="000D736D">
            <w:pPr>
              <w:ind w:right="-108"/>
              <w:rPr>
                <w:rFonts w:ascii="Times New Roman" w:hAnsi="Times New Roman" w:cs="Times New Roman"/>
                <w:sz w:val="20"/>
                <w:szCs w:val="20"/>
              </w:rPr>
            </w:pPr>
          </w:p>
        </w:tc>
        <w:tc>
          <w:tcPr>
            <w:tcW w:w="10206" w:type="dxa"/>
            <w:tcBorders>
              <w:top w:val="single" w:sz="4" w:space="0" w:color="000000" w:themeColor="text1"/>
              <w:left w:val="single" w:sz="4" w:space="0" w:color="000000" w:themeColor="text1"/>
              <w:bottom w:val="single" w:sz="4" w:space="0" w:color="000000" w:themeColor="text1"/>
              <w:right w:val="single" w:sz="4" w:space="0" w:color="auto"/>
            </w:tcBorders>
          </w:tcPr>
          <w:p w:rsidR="0070055B" w:rsidRPr="00A9346C" w:rsidRDefault="0070055B" w:rsidP="00A108BB">
            <w:pPr>
              <w:pStyle w:val="aa"/>
              <w:numPr>
                <w:ilvl w:val="0"/>
                <w:numId w:val="160"/>
              </w:numPr>
              <w:rPr>
                <w:rFonts w:ascii="Times New Roman" w:hAnsi="Times New Roman" w:cs="Times New Roman"/>
                <w:bCs/>
                <w:sz w:val="20"/>
                <w:szCs w:val="20"/>
              </w:rPr>
            </w:pPr>
            <w:r w:rsidRPr="00A9346C">
              <w:rPr>
                <w:rFonts w:ascii="Times New Roman" w:hAnsi="Times New Roman" w:cs="Times New Roman"/>
                <w:bCs/>
                <w:sz w:val="20"/>
                <w:szCs w:val="20"/>
              </w:rPr>
              <w:t>СРИ «Семья» сюжет «Погладим бельё» (расширять представления детей об уходе и бережном отношении к одежде. Поощрять попытки самостоятельно подбирать атрибуты и организовывать игровую обстановку).</w:t>
            </w:r>
          </w:p>
          <w:p w:rsidR="0070055B" w:rsidRPr="00A9346C" w:rsidRDefault="0070055B" w:rsidP="00A108BB">
            <w:pPr>
              <w:pStyle w:val="aa"/>
              <w:numPr>
                <w:ilvl w:val="0"/>
                <w:numId w:val="160"/>
              </w:numPr>
              <w:rPr>
                <w:rFonts w:ascii="Times New Roman" w:hAnsi="Times New Roman" w:cs="Times New Roman"/>
                <w:bCs/>
                <w:sz w:val="20"/>
                <w:szCs w:val="20"/>
              </w:rPr>
            </w:pPr>
            <w:r w:rsidRPr="00A9346C">
              <w:rPr>
                <w:rFonts w:ascii="Times New Roman" w:hAnsi="Times New Roman" w:cs="Times New Roman"/>
                <w:bCs/>
                <w:sz w:val="20"/>
                <w:szCs w:val="20"/>
              </w:rPr>
              <w:t>Внесение персонажей перчаточного театра (показать детям возможность использования перчаток).</w:t>
            </w:r>
          </w:p>
          <w:p w:rsidR="00C52718" w:rsidRPr="00A9346C" w:rsidRDefault="00C52718" w:rsidP="00A108BB">
            <w:pPr>
              <w:pStyle w:val="aa"/>
              <w:numPr>
                <w:ilvl w:val="0"/>
                <w:numId w:val="160"/>
              </w:numPr>
              <w:rPr>
                <w:rFonts w:ascii="Times New Roman" w:hAnsi="Times New Roman" w:cs="Times New Roman"/>
                <w:bCs/>
                <w:sz w:val="20"/>
                <w:szCs w:val="20"/>
              </w:rPr>
            </w:pPr>
            <w:r w:rsidRPr="00A9346C">
              <w:rPr>
                <w:rFonts w:ascii="Times New Roman" w:hAnsi="Times New Roman" w:cs="Times New Roman"/>
                <w:bCs/>
                <w:sz w:val="20"/>
                <w:szCs w:val="20"/>
              </w:rPr>
              <w:t>Песенное творчество: работа с попевкой «Бай-бай, бай-бай», русская народная колыбельная (учить детей пропевать в конце песенки фразу «баю-бай», регулировать громкость голоса. Развивать динамический слух, интерес к музыке).</w:t>
            </w:r>
          </w:p>
          <w:p w:rsidR="00C52718" w:rsidRPr="00A9346C" w:rsidRDefault="00C52718" w:rsidP="00A108BB">
            <w:pPr>
              <w:pStyle w:val="aa"/>
              <w:numPr>
                <w:ilvl w:val="0"/>
                <w:numId w:val="160"/>
              </w:numPr>
              <w:rPr>
                <w:rFonts w:ascii="Times New Roman" w:hAnsi="Times New Roman" w:cs="Times New Roman"/>
                <w:bCs/>
                <w:sz w:val="20"/>
                <w:szCs w:val="20"/>
              </w:rPr>
            </w:pPr>
            <w:r w:rsidRPr="00A9346C">
              <w:rPr>
                <w:rFonts w:ascii="Times New Roman" w:hAnsi="Times New Roman" w:cs="Times New Roman"/>
                <w:bCs/>
                <w:sz w:val="20"/>
                <w:szCs w:val="20"/>
              </w:rPr>
              <w:t>Игровая ситуация «Катя не боится холодов» (учить называть предметы верхней одежды и обуви для каждого сезона, некоторые их характеристики – тёплая, меховая, резиновая).</w:t>
            </w:r>
          </w:p>
          <w:p w:rsidR="0070055B" w:rsidRPr="00A9346C" w:rsidRDefault="0070055B" w:rsidP="00A108BB">
            <w:pPr>
              <w:pStyle w:val="aa"/>
              <w:numPr>
                <w:ilvl w:val="0"/>
                <w:numId w:val="160"/>
              </w:numPr>
              <w:rPr>
                <w:rFonts w:ascii="Times New Roman" w:hAnsi="Times New Roman" w:cs="Times New Roman"/>
                <w:sz w:val="20"/>
                <w:szCs w:val="20"/>
              </w:rPr>
            </w:pPr>
            <w:r w:rsidRPr="00A9346C">
              <w:rPr>
                <w:rFonts w:ascii="Times New Roman" w:hAnsi="Times New Roman" w:cs="Times New Roman"/>
                <w:bCs/>
                <w:sz w:val="20"/>
                <w:szCs w:val="20"/>
              </w:rPr>
              <w:t>Упражнение «Пролезь, не задень» (упражнять детей в подлезании).</w:t>
            </w:r>
          </w:p>
          <w:p w:rsidR="0070055B" w:rsidRPr="00A9346C" w:rsidRDefault="0070055B" w:rsidP="00A108BB">
            <w:pPr>
              <w:pStyle w:val="aa"/>
              <w:numPr>
                <w:ilvl w:val="0"/>
                <w:numId w:val="160"/>
              </w:numPr>
              <w:rPr>
                <w:rFonts w:ascii="Times New Roman" w:hAnsi="Times New Roman" w:cs="Times New Roman"/>
                <w:sz w:val="20"/>
                <w:szCs w:val="20"/>
              </w:rPr>
            </w:pPr>
            <w:r w:rsidRPr="00A9346C">
              <w:rPr>
                <w:rFonts w:ascii="Times New Roman" w:hAnsi="Times New Roman" w:cs="Times New Roman"/>
                <w:sz w:val="20"/>
                <w:szCs w:val="18"/>
              </w:rPr>
              <w:t xml:space="preserve">ВЕЧЕРНИЙ КРУГ (по выбору воспитателя из </w:t>
            </w:r>
            <w:r w:rsidR="004A6195">
              <w:rPr>
                <w:rFonts w:ascii="Times New Roman" w:hAnsi="Times New Roman" w:cs="Times New Roman"/>
                <w:sz w:val="20"/>
                <w:szCs w:val="18"/>
              </w:rPr>
              <w:t>Приложения 3</w:t>
            </w:r>
            <w:r w:rsidRPr="00A9346C">
              <w:rPr>
                <w:rFonts w:ascii="Times New Roman" w:hAnsi="Times New Roman" w:cs="Times New Roman"/>
                <w:sz w:val="20"/>
                <w:szCs w:val="18"/>
              </w:rPr>
              <w:t>)</w:t>
            </w:r>
          </w:p>
        </w:tc>
        <w:tc>
          <w:tcPr>
            <w:tcW w:w="1985" w:type="dxa"/>
            <w:tcBorders>
              <w:top w:val="single" w:sz="4" w:space="0" w:color="auto"/>
              <w:left w:val="single" w:sz="4" w:space="0" w:color="000000" w:themeColor="text1"/>
              <w:bottom w:val="single" w:sz="4" w:space="0" w:color="000000" w:themeColor="text1"/>
              <w:right w:val="single" w:sz="4" w:space="0" w:color="auto"/>
            </w:tcBorders>
          </w:tcPr>
          <w:p w:rsidR="0070055B" w:rsidRPr="00504945" w:rsidRDefault="0003768F" w:rsidP="0003768F">
            <w:pPr>
              <w:rPr>
                <w:rFonts w:ascii="Times New Roman" w:hAnsi="Times New Roman" w:cs="Times New Roman"/>
                <w:sz w:val="20"/>
                <w:szCs w:val="20"/>
              </w:rPr>
            </w:pPr>
            <w:r w:rsidRPr="0003768F">
              <w:rPr>
                <w:rFonts w:ascii="Times New Roman" w:hAnsi="Times New Roman" w:cs="Times New Roman"/>
                <w:sz w:val="20"/>
                <w:szCs w:val="20"/>
              </w:rPr>
              <w:t>Д/и «Разложи по полочкам»</w:t>
            </w:r>
            <w:r>
              <w:rPr>
                <w:rFonts w:ascii="Times New Roman" w:hAnsi="Times New Roman" w:cs="Times New Roman"/>
                <w:sz w:val="20"/>
                <w:szCs w:val="20"/>
              </w:rPr>
              <w:t xml:space="preserve"> с ……………………... (</w:t>
            </w:r>
            <w:r w:rsidRPr="0003768F">
              <w:rPr>
                <w:rFonts w:ascii="Times New Roman" w:hAnsi="Times New Roman" w:cs="Times New Roman"/>
                <w:sz w:val="20"/>
                <w:szCs w:val="20"/>
              </w:rPr>
              <w:t>упражнять в классификации предметов одежды, обуви и головных уборов</w:t>
            </w:r>
            <w:r>
              <w:rPr>
                <w:rFonts w:ascii="Times New Roman" w:hAnsi="Times New Roman" w:cs="Times New Roman"/>
                <w:sz w:val="20"/>
                <w:szCs w:val="20"/>
              </w:rPr>
              <w:t>)</w:t>
            </w:r>
            <w:r w:rsidRPr="0003768F">
              <w:rPr>
                <w:rFonts w:ascii="Times New Roman" w:hAnsi="Times New Roman" w:cs="Times New Roman"/>
                <w:sz w:val="20"/>
                <w:szCs w:val="20"/>
              </w:rPr>
              <w:t>.</w:t>
            </w:r>
          </w:p>
        </w:tc>
        <w:tc>
          <w:tcPr>
            <w:tcW w:w="2410" w:type="dxa"/>
            <w:vMerge w:val="restart"/>
            <w:tcBorders>
              <w:top w:val="single" w:sz="4" w:space="0" w:color="auto"/>
              <w:left w:val="single" w:sz="4" w:space="0" w:color="auto"/>
              <w:right w:val="single" w:sz="4" w:space="0" w:color="000000" w:themeColor="text1"/>
            </w:tcBorders>
          </w:tcPr>
          <w:p w:rsidR="0070055B" w:rsidRPr="00C52718" w:rsidRDefault="00C52718" w:rsidP="00C52718">
            <w:pPr>
              <w:rPr>
                <w:rFonts w:ascii="Times New Roman" w:hAnsi="Times New Roman" w:cs="Times New Roman"/>
                <w:sz w:val="20"/>
                <w:szCs w:val="20"/>
              </w:rPr>
            </w:pPr>
            <w:r w:rsidRPr="00C52718">
              <w:rPr>
                <w:rFonts w:ascii="Times New Roman" w:hAnsi="Times New Roman" w:cs="Times New Roman"/>
                <w:sz w:val="20"/>
                <w:szCs w:val="20"/>
              </w:rPr>
              <w:t>Создание условий для самостоятельной познавательной деятельности: выкладывание из пало</w:t>
            </w:r>
            <w:r>
              <w:rPr>
                <w:rFonts w:ascii="Times New Roman" w:hAnsi="Times New Roman" w:cs="Times New Roman"/>
                <w:sz w:val="20"/>
                <w:szCs w:val="20"/>
              </w:rPr>
              <w:t>чек геометрических фигур (</w:t>
            </w:r>
            <w:r w:rsidRPr="00C52718">
              <w:rPr>
                <w:rFonts w:ascii="Times New Roman" w:hAnsi="Times New Roman" w:cs="Times New Roman"/>
                <w:sz w:val="20"/>
                <w:szCs w:val="20"/>
              </w:rPr>
              <w:t>развивать пространственное восприятие и моторику</w:t>
            </w:r>
            <w:r>
              <w:rPr>
                <w:rFonts w:ascii="Times New Roman" w:hAnsi="Times New Roman" w:cs="Times New Roman"/>
                <w:sz w:val="20"/>
                <w:szCs w:val="20"/>
              </w:rPr>
              <w:t>)</w:t>
            </w:r>
            <w:r w:rsidRPr="00C52718">
              <w:rPr>
                <w:rFonts w:ascii="Times New Roman" w:hAnsi="Times New Roman" w:cs="Times New Roman"/>
                <w:sz w:val="20"/>
                <w:szCs w:val="20"/>
              </w:rPr>
              <w:t>.</w:t>
            </w:r>
          </w:p>
        </w:tc>
      </w:tr>
      <w:tr w:rsidR="00C626E5" w:rsidRPr="00B811C6" w:rsidTr="00C52718">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626E5" w:rsidRPr="00315FAE" w:rsidRDefault="00C626E5" w:rsidP="000D736D">
            <w:pPr>
              <w:ind w:right="-108"/>
              <w:rPr>
                <w:rFonts w:ascii="Times New Roman" w:hAnsi="Times New Roman" w:cs="Times New Roman"/>
                <w:sz w:val="20"/>
                <w:szCs w:val="20"/>
              </w:rPr>
            </w:pPr>
            <w:r>
              <w:rPr>
                <w:rFonts w:ascii="Times New Roman" w:hAnsi="Times New Roman" w:cs="Times New Roman"/>
                <w:b/>
                <w:sz w:val="20"/>
                <w:szCs w:val="20"/>
              </w:rPr>
              <w:t>Вечерняя прогулка</w:t>
            </w:r>
          </w:p>
        </w:tc>
        <w:tc>
          <w:tcPr>
            <w:tcW w:w="12191" w:type="dxa"/>
            <w:gridSpan w:val="2"/>
            <w:tcBorders>
              <w:top w:val="single" w:sz="4" w:space="0" w:color="000000" w:themeColor="text1"/>
              <w:left w:val="single" w:sz="4" w:space="0" w:color="000000" w:themeColor="text1"/>
              <w:bottom w:val="single" w:sz="4" w:space="0" w:color="auto"/>
              <w:right w:val="single" w:sz="4" w:space="0" w:color="auto"/>
            </w:tcBorders>
          </w:tcPr>
          <w:p w:rsidR="00C626E5" w:rsidRPr="00C626E5" w:rsidRDefault="00C626E5" w:rsidP="00C626E5">
            <w:pPr>
              <w:rPr>
                <w:rFonts w:ascii="Times New Roman" w:hAnsi="Times New Roman" w:cs="Times New Roman"/>
                <w:sz w:val="20"/>
                <w:szCs w:val="20"/>
              </w:rPr>
            </w:pPr>
            <w:r w:rsidRPr="00C626E5">
              <w:rPr>
                <w:rFonts w:ascii="Times New Roman" w:hAnsi="Times New Roman" w:cs="Times New Roman"/>
                <w:sz w:val="20"/>
                <w:szCs w:val="20"/>
              </w:rPr>
              <w:t xml:space="preserve">Прогулка </w:t>
            </w:r>
            <w:r>
              <w:rPr>
                <w:rFonts w:ascii="Times New Roman" w:hAnsi="Times New Roman" w:cs="Times New Roman"/>
                <w:sz w:val="20"/>
                <w:szCs w:val="20"/>
              </w:rPr>
              <w:t>9</w:t>
            </w:r>
            <w:r w:rsidRPr="00C626E5">
              <w:rPr>
                <w:rFonts w:ascii="Times New Roman" w:hAnsi="Times New Roman" w:cs="Times New Roman"/>
                <w:sz w:val="20"/>
                <w:szCs w:val="20"/>
              </w:rPr>
              <w:t xml:space="preserve">. Ноябрь. (см. </w:t>
            </w:r>
            <w:r w:rsidR="004A6195">
              <w:rPr>
                <w:rFonts w:ascii="Times New Roman" w:hAnsi="Times New Roman" w:cs="Times New Roman"/>
                <w:sz w:val="20"/>
                <w:szCs w:val="20"/>
              </w:rPr>
              <w:t>Приложения 4</w:t>
            </w:r>
            <w:r w:rsidRPr="00C626E5">
              <w:rPr>
                <w:rFonts w:ascii="Times New Roman" w:hAnsi="Times New Roman" w:cs="Times New Roman"/>
                <w:sz w:val="20"/>
                <w:szCs w:val="20"/>
              </w:rPr>
              <w:t>)</w:t>
            </w:r>
          </w:p>
        </w:tc>
        <w:tc>
          <w:tcPr>
            <w:tcW w:w="2410" w:type="dxa"/>
            <w:vMerge/>
            <w:tcBorders>
              <w:left w:val="single" w:sz="4" w:space="0" w:color="auto"/>
              <w:bottom w:val="single" w:sz="4" w:space="0" w:color="auto"/>
              <w:right w:val="single" w:sz="4" w:space="0" w:color="000000" w:themeColor="text1"/>
            </w:tcBorders>
          </w:tcPr>
          <w:p w:rsidR="00C626E5" w:rsidRPr="00B811C6" w:rsidRDefault="00C626E5" w:rsidP="000D736D">
            <w:pPr>
              <w:rPr>
                <w:rFonts w:ascii="Times New Roman" w:hAnsi="Times New Roman" w:cs="Times New Roman"/>
                <w:sz w:val="20"/>
                <w:szCs w:val="20"/>
              </w:rPr>
            </w:pPr>
          </w:p>
        </w:tc>
      </w:tr>
      <w:tr w:rsidR="00C52718" w:rsidRPr="00B811C6" w:rsidTr="00C52718">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52718" w:rsidRPr="00B811C6" w:rsidRDefault="00C52718" w:rsidP="000D736D">
            <w:pPr>
              <w:rPr>
                <w:rFonts w:ascii="Times New Roman" w:hAnsi="Times New Roman" w:cs="Times New Roman"/>
                <w:b/>
                <w:sz w:val="20"/>
                <w:szCs w:val="20"/>
              </w:rPr>
            </w:pPr>
            <w:r w:rsidRPr="00B811C6">
              <w:rPr>
                <w:rFonts w:ascii="Times New Roman" w:hAnsi="Times New Roman" w:cs="Times New Roman"/>
                <w:b/>
                <w:sz w:val="20"/>
                <w:szCs w:val="20"/>
              </w:rPr>
              <w:t>Работа с родителями</w:t>
            </w:r>
          </w:p>
        </w:tc>
        <w:tc>
          <w:tcPr>
            <w:tcW w:w="14601" w:type="dxa"/>
            <w:gridSpan w:val="3"/>
            <w:tcBorders>
              <w:top w:val="single" w:sz="4" w:space="0" w:color="auto"/>
              <w:left w:val="single" w:sz="4" w:space="0" w:color="000000" w:themeColor="text1"/>
              <w:bottom w:val="single" w:sz="4" w:space="0" w:color="000000" w:themeColor="text1"/>
              <w:right w:val="single" w:sz="4" w:space="0" w:color="000000" w:themeColor="text1"/>
            </w:tcBorders>
          </w:tcPr>
          <w:p w:rsidR="00C52718" w:rsidRPr="00B811C6" w:rsidRDefault="00C52718" w:rsidP="000D736D">
            <w:pPr>
              <w:rPr>
                <w:rFonts w:ascii="Times New Roman" w:hAnsi="Times New Roman" w:cs="Times New Roman"/>
                <w:sz w:val="20"/>
                <w:szCs w:val="20"/>
              </w:rPr>
            </w:pPr>
            <w:r w:rsidRPr="00C52718">
              <w:rPr>
                <w:rFonts w:ascii="Times New Roman" w:hAnsi="Times New Roman" w:cs="Times New Roman"/>
                <w:sz w:val="20"/>
                <w:szCs w:val="20"/>
              </w:rPr>
              <w:t>Обращение с просьбой к родителям в оказании помощи по пошиву кукольной одежды.</w:t>
            </w:r>
          </w:p>
        </w:tc>
      </w:tr>
    </w:tbl>
    <w:p w:rsidR="00F80F08" w:rsidRDefault="00F80F08" w:rsidP="00F80F08">
      <w:pPr>
        <w:spacing w:after="0" w:line="240" w:lineRule="auto"/>
        <w:ind w:right="-882"/>
        <w:jc w:val="center"/>
        <w:rPr>
          <w:rFonts w:ascii="Times New Roman" w:hAnsi="Times New Roman" w:cs="Times New Roman"/>
          <w:b/>
          <w:sz w:val="20"/>
          <w:szCs w:val="20"/>
        </w:rPr>
      </w:pPr>
    </w:p>
    <w:p w:rsidR="0070055B" w:rsidRDefault="0070055B" w:rsidP="00F80F08">
      <w:pPr>
        <w:spacing w:after="0" w:line="240" w:lineRule="auto"/>
        <w:ind w:left="142" w:right="-882" w:firstLine="566"/>
        <w:rPr>
          <w:rFonts w:ascii="Times New Roman" w:hAnsi="Times New Roman" w:cs="Times New Roman"/>
          <w:b/>
          <w:sz w:val="20"/>
          <w:szCs w:val="20"/>
        </w:rPr>
      </w:pPr>
    </w:p>
    <w:p w:rsidR="00B22083" w:rsidRDefault="00B22083" w:rsidP="00F80F08">
      <w:pPr>
        <w:spacing w:after="0" w:line="240" w:lineRule="auto"/>
        <w:ind w:left="142" w:right="-882" w:firstLine="566"/>
        <w:rPr>
          <w:rFonts w:ascii="Times New Roman" w:hAnsi="Times New Roman" w:cs="Times New Roman"/>
          <w:b/>
          <w:sz w:val="20"/>
          <w:szCs w:val="20"/>
        </w:rPr>
      </w:pPr>
    </w:p>
    <w:p w:rsidR="00B22083" w:rsidRDefault="00B22083" w:rsidP="00F80F08">
      <w:pPr>
        <w:spacing w:after="0" w:line="240" w:lineRule="auto"/>
        <w:ind w:left="142" w:right="-882" w:firstLine="566"/>
        <w:rPr>
          <w:rFonts w:ascii="Times New Roman" w:hAnsi="Times New Roman" w:cs="Times New Roman"/>
          <w:b/>
          <w:sz w:val="20"/>
          <w:szCs w:val="20"/>
        </w:rPr>
      </w:pPr>
    </w:p>
    <w:p w:rsidR="00F80F08" w:rsidRPr="00F45303" w:rsidRDefault="00F80F08" w:rsidP="00F80F08">
      <w:pPr>
        <w:spacing w:after="0" w:line="240" w:lineRule="auto"/>
        <w:ind w:left="142" w:right="-882" w:firstLine="566"/>
        <w:rPr>
          <w:rFonts w:ascii="Times New Roman" w:hAnsi="Times New Roman" w:cs="Times New Roman"/>
          <w:sz w:val="20"/>
          <w:szCs w:val="20"/>
        </w:rPr>
      </w:pPr>
      <w:r w:rsidRPr="00EE4BC8">
        <w:rPr>
          <w:rFonts w:ascii="Times New Roman" w:hAnsi="Times New Roman" w:cs="Times New Roman"/>
          <w:b/>
          <w:sz w:val="20"/>
          <w:szCs w:val="20"/>
        </w:rPr>
        <w:t xml:space="preserve">Среда </w:t>
      </w:r>
      <w:r w:rsidR="00AF418D">
        <w:rPr>
          <w:rFonts w:ascii="Times New Roman" w:hAnsi="Times New Roman" w:cs="Times New Roman"/>
          <w:b/>
          <w:sz w:val="20"/>
          <w:szCs w:val="20"/>
        </w:rPr>
        <w:t>15</w:t>
      </w:r>
      <w:r w:rsidR="000D736D">
        <w:rPr>
          <w:rFonts w:ascii="Times New Roman" w:hAnsi="Times New Roman" w:cs="Times New Roman"/>
          <w:b/>
          <w:sz w:val="20"/>
          <w:szCs w:val="20"/>
        </w:rPr>
        <w:t>.1</w:t>
      </w:r>
      <w:r w:rsidR="00AF418D">
        <w:rPr>
          <w:rFonts w:ascii="Times New Roman" w:hAnsi="Times New Roman" w:cs="Times New Roman"/>
          <w:b/>
          <w:sz w:val="20"/>
          <w:szCs w:val="20"/>
        </w:rPr>
        <w:t>1</w:t>
      </w:r>
      <w:r w:rsidRPr="00EE4BC8">
        <w:rPr>
          <w:rFonts w:ascii="Times New Roman" w:hAnsi="Times New Roman" w:cs="Times New Roman"/>
          <w:b/>
          <w:sz w:val="20"/>
          <w:szCs w:val="20"/>
        </w:rPr>
        <w:t>.</w:t>
      </w:r>
      <w:r>
        <w:rPr>
          <w:rFonts w:ascii="Times New Roman" w:hAnsi="Times New Roman" w:cs="Times New Roman"/>
          <w:b/>
          <w:sz w:val="20"/>
          <w:szCs w:val="20"/>
        </w:rPr>
        <w:t>2023</w:t>
      </w:r>
      <w:r w:rsidRPr="00EE4BC8">
        <w:rPr>
          <w:rFonts w:ascii="Times New Roman" w:hAnsi="Times New Roman" w:cs="Times New Roman"/>
          <w:b/>
          <w:sz w:val="20"/>
          <w:szCs w:val="20"/>
        </w:rPr>
        <w:t xml:space="preserve">   </w:t>
      </w:r>
      <w:r w:rsidRPr="00E01EAE">
        <w:rPr>
          <w:rFonts w:ascii="Times New Roman" w:hAnsi="Times New Roman" w:cs="Times New Roman"/>
          <w:b/>
          <w:color w:val="FF0000"/>
          <w:sz w:val="20"/>
          <w:szCs w:val="20"/>
        </w:rPr>
        <w:t xml:space="preserve">   </w:t>
      </w:r>
      <w:r w:rsidRPr="00F45303">
        <w:rPr>
          <w:rFonts w:ascii="Times New Roman" w:hAnsi="Times New Roman" w:cs="Times New Roman"/>
          <w:b/>
          <w:sz w:val="20"/>
          <w:szCs w:val="20"/>
        </w:rPr>
        <w:t xml:space="preserve">                                                                                           </w:t>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sidR="000D736D">
        <w:rPr>
          <w:rFonts w:ascii="Times New Roman" w:hAnsi="Times New Roman" w:cs="Times New Roman"/>
          <w:b/>
          <w:sz w:val="20"/>
          <w:szCs w:val="20"/>
        </w:rPr>
        <w:t xml:space="preserve">  </w:t>
      </w:r>
      <w:r w:rsidR="000D736D" w:rsidRPr="009F3BA5">
        <w:rPr>
          <w:rFonts w:ascii="Times New Roman" w:hAnsi="Times New Roman" w:cs="Times New Roman"/>
          <w:sz w:val="20"/>
          <w:szCs w:val="20"/>
        </w:rPr>
        <w:t xml:space="preserve">Тематическая неделя </w:t>
      </w:r>
      <w:r w:rsidR="000D736D">
        <w:rPr>
          <w:rFonts w:ascii="Times New Roman" w:hAnsi="Times New Roman" w:cs="Times New Roman"/>
          <w:sz w:val="20"/>
          <w:szCs w:val="20"/>
        </w:rPr>
        <w:t>«Одежда, обувь, головные уборы»</w:t>
      </w:r>
    </w:p>
    <w:tbl>
      <w:tblPr>
        <w:tblStyle w:val="a3"/>
        <w:tblW w:w="16160" w:type="dxa"/>
        <w:tblInd w:w="250" w:type="dxa"/>
        <w:tblLayout w:type="fixed"/>
        <w:tblLook w:val="04A0" w:firstRow="1" w:lastRow="0" w:firstColumn="1" w:lastColumn="0" w:noHBand="0" w:noVBand="1"/>
      </w:tblPr>
      <w:tblGrid>
        <w:gridCol w:w="1559"/>
        <w:gridCol w:w="10206"/>
        <w:gridCol w:w="1985"/>
        <w:gridCol w:w="2410"/>
      </w:tblGrid>
      <w:tr w:rsidR="00953EF1" w:rsidRPr="00484695" w:rsidTr="001F47B1">
        <w:trPr>
          <w:cantSplit/>
          <w:trHeight w:val="536"/>
        </w:trPr>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3EF1" w:rsidRPr="00036C68" w:rsidRDefault="00953EF1" w:rsidP="000D736D">
            <w:pPr>
              <w:ind w:left="34" w:right="-108"/>
              <w:rPr>
                <w:rFonts w:ascii="Times New Roman" w:hAnsi="Times New Roman" w:cs="Times New Roman"/>
                <w:b/>
                <w:sz w:val="16"/>
                <w:szCs w:val="16"/>
              </w:rPr>
            </w:pPr>
            <w:r w:rsidRPr="00A36458">
              <w:rPr>
                <w:rFonts w:ascii="Times New Roman" w:hAnsi="Times New Roman" w:cs="Times New Roman"/>
                <w:b/>
                <w:sz w:val="20"/>
                <w:szCs w:val="20"/>
              </w:rPr>
              <w:t xml:space="preserve">Режимные моменты </w:t>
            </w:r>
          </w:p>
        </w:tc>
        <w:tc>
          <w:tcPr>
            <w:tcW w:w="10206"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953EF1" w:rsidRPr="0086395C" w:rsidRDefault="00953EF1" w:rsidP="000D736D">
            <w:pPr>
              <w:jc w:val="center"/>
              <w:rPr>
                <w:rFonts w:ascii="Times New Roman" w:hAnsi="Times New Roman" w:cs="Times New Roman"/>
                <w:b/>
                <w:sz w:val="24"/>
              </w:rPr>
            </w:pPr>
            <w:r w:rsidRPr="0086395C">
              <w:rPr>
                <w:rFonts w:ascii="Times New Roman" w:hAnsi="Times New Roman" w:cs="Times New Roman"/>
                <w:b/>
                <w:sz w:val="24"/>
              </w:rPr>
              <w:t>Совместная деятельность взрослого и детей/Самостоятельная деятельность детей</w:t>
            </w:r>
          </w:p>
        </w:tc>
        <w:tc>
          <w:tcPr>
            <w:tcW w:w="1985" w:type="dxa"/>
            <w:tcBorders>
              <w:top w:val="single" w:sz="4" w:space="0" w:color="000000" w:themeColor="text1"/>
              <w:left w:val="single" w:sz="4" w:space="0" w:color="auto"/>
              <w:bottom w:val="single" w:sz="4" w:space="0" w:color="000000" w:themeColor="text1"/>
              <w:right w:val="single" w:sz="4" w:space="0" w:color="000000" w:themeColor="text1"/>
            </w:tcBorders>
          </w:tcPr>
          <w:p w:rsidR="00953EF1" w:rsidRPr="0044640F" w:rsidRDefault="00953EF1" w:rsidP="000D736D">
            <w:pPr>
              <w:jc w:val="center"/>
              <w:rPr>
                <w:rFonts w:ascii="Times New Roman" w:hAnsi="Times New Roman" w:cs="Times New Roman"/>
                <w:b/>
                <w:sz w:val="20"/>
              </w:rPr>
            </w:pPr>
            <w:r w:rsidRPr="0044640F">
              <w:rPr>
                <w:rFonts w:ascii="Times New Roman" w:hAnsi="Times New Roman" w:cs="Times New Roman"/>
                <w:b/>
                <w:sz w:val="20"/>
              </w:rPr>
              <w:t>Индивидуальная работа</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3EF1" w:rsidRPr="00953EF1" w:rsidRDefault="00953EF1" w:rsidP="00953EF1">
            <w:pPr>
              <w:ind w:right="34"/>
              <w:rPr>
                <w:rFonts w:ascii="Times New Roman" w:hAnsi="Times New Roman" w:cs="Times New Roman"/>
                <w:b/>
                <w:sz w:val="16"/>
                <w:szCs w:val="20"/>
              </w:rPr>
            </w:pPr>
            <w:r w:rsidRPr="00953EF1">
              <w:rPr>
                <w:rFonts w:ascii="Times New Roman" w:hAnsi="Times New Roman" w:cs="Times New Roman"/>
                <w:b/>
                <w:sz w:val="16"/>
                <w:szCs w:val="20"/>
              </w:rPr>
              <w:t xml:space="preserve">Организация РППС для самостоятельной деятельности детей  </w:t>
            </w:r>
          </w:p>
        </w:tc>
      </w:tr>
      <w:tr w:rsidR="00F80F08" w:rsidRPr="00484695" w:rsidTr="001F47B1">
        <w:trPr>
          <w:trHeight w:val="1555"/>
        </w:trPr>
        <w:tc>
          <w:tcPr>
            <w:tcW w:w="1559" w:type="dxa"/>
            <w:tcBorders>
              <w:top w:val="single" w:sz="4" w:space="0" w:color="000000" w:themeColor="text1"/>
              <w:left w:val="single" w:sz="4" w:space="0" w:color="000000" w:themeColor="text1"/>
              <w:right w:val="single" w:sz="4" w:space="0" w:color="000000" w:themeColor="text1"/>
            </w:tcBorders>
            <w:hideMark/>
          </w:tcPr>
          <w:p w:rsidR="00F80F08" w:rsidRPr="00450ACA" w:rsidRDefault="00F80F08" w:rsidP="000D736D">
            <w:pPr>
              <w:ind w:left="34" w:right="-108"/>
              <w:rPr>
                <w:rFonts w:ascii="Times New Roman" w:hAnsi="Times New Roman" w:cs="Times New Roman"/>
                <w:sz w:val="20"/>
                <w:szCs w:val="20"/>
              </w:rPr>
            </w:pPr>
            <w:r w:rsidRPr="00484695">
              <w:rPr>
                <w:rFonts w:ascii="Times New Roman" w:hAnsi="Times New Roman" w:cs="Times New Roman"/>
                <w:b/>
                <w:sz w:val="20"/>
                <w:szCs w:val="20"/>
              </w:rPr>
              <w:t>Утро</w:t>
            </w:r>
          </w:p>
        </w:tc>
        <w:tc>
          <w:tcPr>
            <w:tcW w:w="10206" w:type="dxa"/>
            <w:tcBorders>
              <w:top w:val="single" w:sz="4" w:space="0" w:color="000000" w:themeColor="text1"/>
              <w:left w:val="single" w:sz="4" w:space="0" w:color="000000" w:themeColor="text1"/>
              <w:right w:val="single" w:sz="4" w:space="0" w:color="auto"/>
            </w:tcBorders>
          </w:tcPr>
          <w:p w:rsidR="00F80F08" w:rsidRPr="002C5FC3" w:rsidRDefault="00F80F08" w:rsidP="00A108BB">
            <w:pPr>
              <w:pStyle w:val="aa"/>
              <w:numPr>
                <w:ilvl w:val="0"/>
                <w:numId w:val="300"/>
              </w:numPr>
              <w:rPr>
                <w:rFonts w:ascii="Times New Roman" w:hAnsi="Times New Roman" w:cs="Times New Roman"/>
                <w:sz w:val="20"/>
                <w:szCs w:val="20"/>
              </w:rPr>
            </w:pPr>
            <w:r w:rsidRPr="002C5FC3">
              <w:rPr>
                <w:rFonts w:ascii="Times New Roman" w:hAnsi="Times New Roman" w:cs="Times New Roman"/>
                <w:sz w:val="20"/>
                <w:szCs w:val="20"/>
              </w:rPr>
              <w:t xml:space="preserve">Утренняя гимнастика. </w:t>
            </w:r>
            <w:r w:rsidR="002A0CCC" w:rsidRPr="002A0CCC">
              <w:rPr>
                <w:rFonts w:ascii="Times New Roman" w:hAnsi="Times New Roman" w:cs="Times New Roman"/>
                <w:sz w:val="20"/>
                <w:szCs w:val="20"/>
              </w:rPr>
              <w:t>Комплекс 11 (с флажками). (</w:t>
            </w:r>
            <w:r w:rsidR="003316D0">
              <w:rPr>
                <w:rFonts w:ascii="Times New Roman" w:hAnsi="Times New Roman" w:cs="Times New Roman"/>
                <w:sz w:val="20"/>
                <w:szCs w:val="20"/>
              </w:rPr>
              <w:t>[18]</w:t>
            </w:r>
            <w:r w:rsidR="002A0CCC" w:rsidRPr="002A0CCC">
              <w:rPr>
                <w:rFonts w:ascii="Times New Roman" w:hAnsi="Times New Roman" w:cs="Times New Roman"/>
                <w:sz w:val="20"/>
                <w:szCs w:val="20"/>
              </w:rPr>
              <w:t xml:space="preserve">, с. 13) </w:t>
            </w:r>
            <w:r w:rsidR="00603562" w:rsidRPr="00EB6329">
              <w:rPr>
                <w:rFonts w:ascii="Times New Roman" w:hAnsi="Times New Roman" w:cs="Times New Roman"/>
                <w:sz w:val="20"/>
                <w:szCs w:val="20"/>
              </w:rPr>
              <w:t xml:space="preserve">   </w:t>
            </w:r>
          </w:p>
          <w:p w:rsidR="00F80F08" w:rsidRPr="002C5FC3" w:rsidRDefault="00F80F08" w:rsidP="00A108BB">
            <w:pPr>
              <w:pStyle w:val="aa"/>
              <w:numPr>
                <w:ilvl w:val="0"/>
                <w:numId w:val="300"/>
              </w:numPr>
              <w:rPr>
                <w:rFonts w:ascii="Times New Roman" w:hAnsi="Times New Roman" w:cs="Times New Roman"/>
                <w:sz w:val="20"/>
                <w:szCs w:val="20"/>
              </w:rPr>
            </w:pPr>
            <w:r w:rsidRPr="002C5FC3">
              <w:rPr>
                <w:rFonts w:ascii="Times New Roman" w:hAnsi="Times New Roman" w:cs="Times New Roman"/>
                <w:sz w:val="20"/>
                <w:szCs w:val="20"/>
              </w:rPr>
              <w:t xml:space="preserve">УТРЕННИЙ КРУГ № </w:t>
            </w:r>
            <w:r w:rsidR="0012626E">
              <w:rPr>
                <w:rFonts w:ascii="Times New Roman" w:hAnsi="Times New Roman" w:cs="Times New Roman"/>
                <w:sz w:val="20"/>
                <w:szCs w:val="20"/>
              </w:rPr>
              <w:t>11</w:t>
            </w:r>
            <w:r w:rsidRPr="002C5FC3">
              <w:rPr>
                <w:rFonts w:ascii="Times New Roman" w:hAnsi="Times New Roman" w:cs="Times New Roman"/>
                <w:sz w:val="20"/>
                <w:szCs w:val="20"/>
              </w:rPr>
              <w:t xml:space="preserve"> (см. Приложение 1)</w:t>
            </w:r>
          </w:p>
          <w:p w:rsidR="00F80F08" w:rsidRDefault="00F80F08" w:rsidP="00A108BB">
            <w:pPr>
              <w:pStyle w:val="aa"/>
              <w:numPr>
                <w:ilvl w:val="0"/>
                <w:numId w:val="300"/>
              </w:numPr>
              <w:rPr>
                <w:rFonts w:ascii="Times New Roman" w:hAnsi="Times New Roman" w:cs="Times New Roman"/>
                <w:sz w:val="20"/>
                <w:szCs w:val="20"/>
              </w:rPr>
            </w:pPr>
            <w:r w:rsidRPr="002C5FC3">
              <w:rPr>
                <w:rFonts w:ascii="Times New Roman" w:hAnsi="Times New Roman" w:cs="Times New Roman"/>
                <w:sz w:val="20"/>
                <w:szCs w:val="20"/>
              </w:rPr>
              <w:t>Работа по формированию КГН.  Игровое упражнение с куклой «Чисто умываемся, насухо вытираемся»</w:t>
            </w:r>
          </w:p>
          <w:p w:rsidR="0003768F" w:rsidRDefault="0003768F" w:rsidP="00A108BB">
            <w:pPr>
              <w:pStyle w:val="aa"/>
              <w:numPr>
                <w:ilvl w:val="0"/>
                <w:numId w:val="300"/>
              </w:numPr>
              <w:rPr>
                <w:rFonts w:ascii="Times New Roman" w:hAnsi="Times New Roman" w:cs="Times New Roman"/>
                <w:sz w:val="20"/>
                <w:szCs w:val="20"/>
              </w:rPr>
            </w:pPr>
            <w:r w:rsidRPr="0003768F">
              <w:rPr>
                <w:rFonts w:ascii="Times New Roman" w:hAnsi="Times New Roman" w:cs="Times New Roman"/>
                <w:sz w:val="20"/>
                <w:szCs w:val="20"/>
              </w:rPr>
              <w:t>Трудовые поручения: п</w:t>
            </w:r>
            <w:r>
              <w:rPr>
                <w:rFonts w:ascii="Times New Roman" w:hAnsi="Times New Roman" w:cs="Times New Roman"/>
                <w:sz w:val="20"/>
                <w:szCs w:val="20"/>
              </w:rPr>
              <w:t>омощь в сервировке стола (</w:t>
            </w:r>
            <w:r w:rsidRPr="0003768F">
              <w:rPr>
                <w:rFonts w:ascii="Times New Roman" w:hAnsi="Times New Roman" w:cs="Times New Roman"/>
                <w:sz w:val="20"/>
                <w:szCs w:val="20"/>
              </w:rPr>
              <w:t>учить детей вып</w:t>
            </w:r>
            <w:r>
              <w:rPr>
                <w:rFonts w:ascii="Times New Roman" w:hAnsi="Times New Roman" w:cs="Times New Roman"/>
                <w:sz w:val="20"/>
                <w:szCs w:val="20"/>
              </w:rPr>
              <w:t>олнять знакомые трудовые поруче</w:t>
            </w:r>
            <w:r w:rsidRPr="0003768F">
              <w:rPr>
                <w:rFonts w:ascii="Times New Roman" w:hAnsi="Times New Roman" w:cs="Times New Roman"/>
                <w:sz w:val="20"/>
                <w:szCs w:val="20"/>
              </w:rPr>
              <w:t>ния, оказывать посильную помощь взрослым. Формировать элементарные умения, с</w:t>
            </w:r>
            <w:r>
              <w:rPr>
                <w:rFonts w:ascii="Times New Roman" w:hAnsi="Times New Roman" w:cs="Times New Roman"/>
                <w:sz w:val="20"/>
                <w:szCs w:val="20"/>
              </w:rPr>
              <w:t>вязанные с выполнением обязанно</w:t>
            </w:r>
            <w:r w:rsidRPr="0003768F">
              <w:rPr>
                <w:rFonts w:ascii="Times New Roman" w:hAnsi="Times New Roman" w:cs="Times New Roman"/>
                <w:sz w:val="20"/>
                <w:szCs w:val="20"/>
              </w:rPr>
              <w:t>стей дежурного</w:t>
            </w:r>
            <w:r>
              <w:rPr>
                <w:rFonts w:ascii="Times New Roman" w:hAnsi="Times New Roman" w:cs="Times New Roman"/>
                <w:sz w:val="20"/>
                <w:szCs w:val="20"/>
              </w:rPr>
              <w:t>)</w:t>
            </w:r>
          </w:p>
          <w:p w:rsidR="0003768F" w:rsidRPr="0003768F" w:rsidRDefault="0003768F" w:rsidP="00A108BB">
            <w:pPr>
              <w:pStyle w:val="aa"/>
              <w:numPr>
                <w:ilvl w:val="0"/>
                <w:numId w:val="300"/>
              </w:numPr>
              <w:rPr>
                <w:rFonts w:ascii="Times New Roman" w:hAnsi="Times New Roman" w:cs="Times New Roman"/>
                <w:sz w:val="20"/>
                <w:szCs w:val="20"/>
              </w:rPr>
            </w:pPr>
            <w:r w:rsidRPr="0003768F">
              <w:rPr>
                <w:rFonts w:ascii="Times New Roman" w:hAnsi="Times New Roman" w:cs="Times New Roman"/>
                <w:sz w:val="20"/>
                <w:szCs w:val="20"/>
              </w:rPr>
              <w:t>Беседа «Головные уборы» (обогащать представления детей о ближайшем окружении, учить называть предметы одежды (головные уборы)).</w:t>
            </w:r>
          </w:p>
          <w:p w:rsidR="00303D38" w:rsidRDefault="00303D38" w:rsidP="00A108BB">
            <w:pPr>
              <w:pStyle w:val="aa"/>
              <w:numPr>
                <w:ilvl w:val="0"/>
                <w:numId w:val="300"/>
              </w:numPr>
              <w:rPr>
                <w:rFonts w:ascii="Times New Roman" w:hAnsi="Times New Roman" w:cs="Times New Roman"/>
                <w:sz w:val="20"/>
                <w:szCs w:val="20"/>
              </w:rPr>
            </w:pPr>
            <w:r>
              <w:rPr>
                <w:rFonts w:ascii="Times New Roman" w:hAnsi="Times New Roman" w:cs="Times New Roman"/>
                <w:sz w:val="20"/>
                <w:szCs w:val="20"/>
              </w:rPr>
              <w:t>Д/</w:t>
            </w:r>
            <w:r w:rsidR="0003768F">
              <w:rPr>
                <w:rFonts w:ascii="Times New Roman" w:hAnsi="Times New Roman" w:cs="Times New Roman"/>
                <w:sz w:val="20"/>
                <w:szCs w:val="20"/>
              </w:rPr>
              <w:t>и</w:t>
            </w:r>
            <w:r w:rsidRPr="00303D38">
              <w:rPr>
                <w:rFonts w:ascii="Times New Roman" w:hAnsi="Times New Roman" w:cs="Times New Roman"/>
                <w:sz w:val="20"/>
                <w:szCs w:val="20"/>
              </w:rPr>
              <w:t xml:space="preserve"> «Назови, какого цвета» (картинки с изображением предмет</w:t>
            </w:r>
            <w:r>
              <w:rPr>
                <w:rFonts w:ascii="Times New Roman" w:hAnsi="Times New Roman" w:cs="Times New Roman"/>
                <w:sz w:val="20"/>
                <w:szCs w:val="20"/>
              </w:rPr>
              <w:t>ов одежды разных цветов) (</w:t>
            </w:r>
            <w:r w:rsidRPr="00303D38">
              <w:rPr>
                <w:rFonts w:ascii="Times New Roman" w:hAnsi="Times New Roman" w:cs="Times New Roman"/>
                <w:sz w:val="20"/>
                <w:szCs w:val="20"/>
              </w:rPr>
              <w:t xml:space="preserve">закреплять знание основных цветов (синий, </w:t>
            </w:r>
            <w:r w:rsidR="0003768F">
              <w:rPr>
                <w:rFonts w:ascii="Times New Roman" w:hAnsi="Times New Roman" w:cs="Times New Roman"/>
                <w:sz w:val="20"/>
                <w:szCs w:val="20"/>
              </w:rPr>
              <w:t>красный</w:t>
            </w:r>
            <w:r w:rsidRPr="00303D38">
              <w:rPr>
                <w:rFonts w:ascii="Times New Roman" w:hAnsi="Times New Roman" w:cs="Times New Roman"/>
                <w:sz w:val="20"/>
                <w:szCs w:val="20"/>
              </w:rPr>
              <w:t xml:space="preserve">, белый) и знакомить с оттенками (голубой, </w:t>
            </w:r>
            <w:r w:rsidR="0003768F">
              <w:rPr>
                <w:rFonts w:ascii="Times New Roman" w:hAnsi="Times New Roman" w:cs="Times New Roman"/>
                <w:sz w:val="20"/>
                <w:szCs w:val="20"/>
              </w:rPr>
              <w:t>розовый</w:t>
            </w:r>
            <w:r w:rsidRPr="00303D38">
              <w:rPr>
                <w:rFonts w:ascii="Times New Roman" w:hAnsi="Times New Roman" w:cs="Times New Roman"/>
                <w:sz w:val="20"/>
                <w:szCs w:val="20"/>
              </w:rPr>
              <w:t>, серый)</w:t>
            </w:r>
            <w:r>
              <w:rPr>
                <w:rFonts w:ascii="Times New Roman" w:hAnsi="Times New Roman" w:cs="Times New Roman"/>
                <w:sz w:val="20"/>
                <w:szCs w:val="20"/>
              </w:rPr>
              <w:t>)</w:t>
            </w:r>
            <w:r w:rsidRPr="00303D38">
              <w:rPr>
                <w:rFonts w:ascii="Times New Roman" w:hAnsi="Times New Roman" w:cs="Times New Roman"/>
                <w:sz w:val="20"/>
                <w:szCs w:val="20"/>
              </w:rPr>
              <w:t>.</w:t>
            </w:r>
          </w:p>
          <w:p w:rsidR="00F80F08" w:rsidRPr="002C5FC3" w:rsidRDefault="00F80F08" w:rsidP="00A108BB">
            <w:pPr>
              <w:pStyle w:val="aa"/>
              <w:numPr>
                <w:ilvl w:val="0"/>
                <w:numId w:val="300"/>
              </w:numPr>
              <w:rPr>
                <w:rFonts w:ascii="Times New Roman" w:hAnsi="Times New Roman" w:cs="Times New Roman"/>
                <w:sz w:val="20"/>
                <w:szCs w:val="20"/>
              </w:rPr>
            </w:pPr>
            <w:r w:rsidRPr="002C5FC3">
              <w:rPr>
                <w:rFonts w:ascii="Times New Roman" w:hAnsi="Times New Roman" w:cs="Times New Roman"/>
                <w:sz w:val="20"/>
                <w:szCs w:val="20"/>
              </w:rPr>
              <w:t>Про</w:t>
            </w:r>
            <w:r>
              <w:rPr>
                <w:rFonts w:ascii="Times New Roman" w:hAnsi="Times New Roman" w:cs="Times New Roman"/>
                <w:sz w:val="20"/>
                <w:szCs w:val="20"/>
              </w:rPr>
              <w:t>говаривание чистоговорок (</w:t>
            </w:r>
            <w:r w:rsidRPr="002C5FC3">
              <w:rPr>
                <w:rFonts w:ascii="Times New Roman" w:hAnsi="Times New Roman" w:cs="Times New Roman"/>
                <w:sz w:val="20"/>
                <w:szCs w:val="20"/>
              </w:rPr>
              <w:t>развитие фонематического слуха и способности к звукоподражанию</w:t>
            </w:r>
            <w:r>
              <w:rPr>
                <w:rFonts w:ascii="Times New Roman" w:hAnsi="Times New Roman" w:cs="Times New Roman"/>
                <w:sz w:val="20"/>
                <w:szCs w:val="20"/>
              </w:rPr>
              <w:t>)</w:t>
            </w:r>
            <w:r w:rsidRPr="002C5FC3">
              <w:rPr>
                <w:rFonts w:ascii="Times New Roman" w:hAnsi="Times New Roman" w:cs="Times New Roman"/>
                <w:sz w:val="20"/>
                <w:szCs w:val="20"/>
              </w:rPr>
              <w:t>.</w:t>
            </w:r>
          </w:p>
          <w:p w:rsidR="00F80F08" w:rsidRPr="002C5FC3" w:rsidRDefault="00F80F08" w:rsidP="00A108BB">
            <w:pPr>
              <w:pStyle w:val="aa"/>
              <w:numPr>
                <w:ilvl w:val="0"/>
                <w:numId w:val="300"/>
              </w:numPr>
              <w:rPr>
                <w:rFonts w:ascii="Times New Roman" w:hAnsi="Times New Roman" w:cs="Times New Roman"/>
                <w:sz w:val="20"/>
                <w:szCs w:val="20"/>
              </w:rPr>
            </w:pPr>
            <w:r>
              <w:rPr>
                <w:rFonts w:ascii="Times New Roman" w:hAnsi="Times New Roman" w:cs="Times New Roman"/>
                <w:sz w:val="20"/>
                <w:szCs w:val="20"/>
              </w:rPr>
              <w:t>Самомассаж ушных раковин «</w:t>
            </w:r>
            <w:r w:rsidRPr="002C5FC3">
              <w:rPr>
                <w:rFonts w:ascii="Times New Roman" w:hAnsi="Times New Roman" w:cs="Times New Roman"/>
                <w:sz w:val="20"/>
                <w:szCs w:val="20"/>
              </w:rPr>
              <w:t>Поиграем с ушками</w:t>
            </w:r>
            <w:r>
              <w:rPr>
                <w:rFonts w:ascii="Times New Roman" w:hAnsi="Times New Roman" w:cs="Times New Roman"/>
                <w:sz w:val="20"/>
                <w:szCs w:val="20"/>
              </w:rPr>
              <w:t>» (</w:t>
            </w:r>
            <w:r w:rsidRPr="002C5FC3">
              <w:rPr>
                <w:rFonts w:ascii="Times New Roman" w:hAnsi="Times New Roman" w:cs="Times New Roman"/>
                <w:sz w:val="20"/>
                <w:szCs w:val="20"/>
              </w:rPr>
              <w:t>объяснить детям пользу массажа ушек</w:t>
            </w:r>
            <w:r>
              <w:rPr>
                <w:rFonts w:ascii="Times New Roman" w:hAnsi="Times New Roman" w:cs="Times New Roman"/>
                <w:sz w:val="20"/>
                <w:szCs w:val="20"/>
              </w:rPr>
              <w:t>)</w:t>
            </w:r>
            <w:r w:rsidRPr="002C5FC3">
              <w:rPr>
                <w:rFonts w:ascii="Times New Roman" w:hAnsi="Times New Roman" w:cs="Times New Roman"/>
                <w:sz w:val="20"/>
                <w:szCs w:val="20"/>
              </w:rPr>
              <w:t>.</w:t>
            </w:r>
          </w:p>
        </w:tc>
        <w:tc>
          <w:tcPr>
            <w:tcW w:w="1985" w:type="dxa"/>
            <w:tcBorders>
              <w:top w:val="single" w:sz="4" w:space="0" w:color="000000" w:themeColor="text1"/>
              <w:left w:val="single" w:sz="4" w:space="0" w:color="000000" w:themeColor="text1"/>
              <w:right w:val="single" w:sz="4" w:space="0" w:color="auto"/>
            </w:tcBorders>
          </w:tcPr>
          <w:p w:rsidR="0003768F" w:rsidRPr="0003768F" w:rsidRDefault="0003768F" w:rsidP="0003768F">
            <w:pPr>
              <w:rPr>
                <w:rFonts w:ascii="Times New Roman" w:hAnsi="Times New Roman" w:cs="Times New Roman"/>
                <w:sz w:val="20"/>
                <w:szCs w:val="20"/>
              </w:rPr>
            </w:pPr>
            <w:r w:rsidRPr="0003768F">
              <w:rPr>
                <w:rFonts w:ascii="Times New Roman" w:hAnsi="Times New Roman" w:cs="Times New Roman"/>
                <w:sz w:val="20"/>
                <w:szCs w:val="20"/>
              </w:rPr>
              <w:t xml:space="preserve">Развивающая игра «Чего не стало» (одежда) </w:t>
            </w:r>
            <w:r>
              <w:rPr>
                <w:rFonts w:ascii="Times New Roman" w:hAnsi="Times New Roman" w:cs="Times New Roman"/>
                <w:sz w:val="20"/>
                <w:szCs w:val="20"/>
              </w:rPr>
              <w:t xml:space="preserve">с ……………………. </w:t>
            </w:r>
            <w:r w:rsidRPr="0003768F">
              <w:rPr>
                <w:rFonts w:ascii="Times New Roman" w:hAnsi="Times New Roman" w:cs="Times New Roman"/>
                <w:sz w:val="20"/>
                <w:szCs w:val="20"/>
              </w:rPr>
              <w:t>(способствовать развитию памяти и восприятия).</w:t>
            </w:r>
          </w:p>
          <w:p w:rsidR="00F80F08" w:rsidRPr="00504945" w:rsidRDefault="00F80F08" w:rsidP="000D736D">
            <w:pPr>
              <w:rPr>
                <w:rFonts w:ascii="Times New Roman" w:hAnsi="Times New Roman" w:cs="Times New Roman"/>
                <w:sz w:val="20"/>
                <w:szCs w:val="20"/>
              </w:rPr>
            </w:pPr>
          </w:p>
        </w:tc>
        <w:tc>
          <w:tcPr>
            <w:tcW w:w="2410" w:type="dxa"/>
            <w:vMerge w:val="restart"/>
            <w:tcBorders>
              <w:top w:val="single" w:sz="4" w:space="0" w:color="000000" w:themeColor="text1"/>
              <w:left w:val="single" w:sz="4" w:space="0" w:color="auto"/>
              <w:right w:val="single" w:sz="4" w:space="0" w:color="000000" w:themeColor="text1"/>
            </w:tcBorders>
          </w:tcPr>
          <w:p w:rsidR="00F80F08" w:rsidRPr="00684E45" w:rsidRDefault="0003768F" w:rsidP="000D736D">
            <w:pPr>
              <w:rPr>
                <w:rFonts w:ascii="Times New Roman" w:hAnsi="Times New Roman" w:cs="Times New Roman"/>
                <w:sz w:val="20"/>
                <w:szCs w:val="20"/>
              </w:rPr>
            </w:pPr>
            <w:r w:rsidRPr="0003768F">
              <w:rPr>
                <w:rFonts w:ascii="Times New Roman" w:hAnsi="Times New Roman" w:cs="Times New Roman"/>
                <w:sz w:val="20"/>
                <w:szCs w:val="20"/>
              </w:rPr>
              <w:t>Создание условий для самостоятельной творческой деятельности: игры в центрах ряжения и конструирования.</w:t>
            </w:r>
          </w:p>
        </w:tc>
      </w:tr>
      <w:tr w:rsidR="000A1799" w:rsidRPr="00484695" w:rsidTr="001F47B1">
        <w:trPr>
          <w:trHeight w:val="235"/>
        </w:trPr>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1799" w:rsidRPr="0003768F" w:rsidRDefault="000A1799" w:rsidP="000A1799">
            <w:pPr>
              <w:rPr>
                <w:rFonts w:ascii="Times New Roman" w:hAnsi="Times New Roman" w:cs="Times New Roman"/>
                <w:sz w:val="20"/>
                <w:szCs w:val="20"/>
              </w:rPr>
            </w:pPr>
            <w:r w:rsidRPr="0003768F">
              <w:rPr>
                <w:rFonts w:ascii="Times New Roman" w:hAnsi="Times New Roman" w:cs="Times New Roman"/>
                <w:b/>
                <w:sz w:val="20"/>
                <w:szCs w:val="20"/>
              </w:rPr>
              <w:t>Занятия</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0A1799" w:rsidRPr="00A96003" w:rsidRDefault="000A1799" w:rsidP="0070055B">
            <w:pPr>
              <w:rPr>
                <w:rFonts w:ascii="Times New Roman" w:hAnsi="Times New Roman" w:cs="Times New Roman"/>
                <w:sz w:val="20"/>
                <w:szCs w:val="20"/>
              </w:rPr>
            </w:pPr>
            <w:r>
              <w:rPr>
                <w:rFonts w:ascii="Times New Roman" w:hAnsi="Times New Roman" w:cs="Times New Roman"/>
                <w:sz w:val="20"/>
                <w:szCs w:val="20"/>
              </w:rPr>
              <w:t>См. таблицу в конце недели</w:t>
            </w:r>
          </w:p>
        </w:tc>
        <w:tc>
          <w:tcPr>
            <w:tcW w:w="2410" w:type="dxa"/>
            <w:vMerge/>
            <w:tcBorders>
              <w:left w:val="single" w:sz="4" w:space="0" w:color="auto"/>
              <w:bottom w:val="single" w:sz="4" w:space="0" w:color="000000" w:themeColor="text1"/>
              <w:right w:val="single" w:sz="4" w:space="0" w:color="000000" w:themeColor="text1"/>
            </w:tcBorders>
          </w:tcPr>
          <w:p w:rsidR="000A1799" w:rsidRPr="00484695" w:rsidRDefault="000A1799" w:rsidP="000D736D">
            <w:pPr>
              <w:rPr>
                <w:rFonts w:ascii="Times New Roman" w:hAnsi="Times New Roman" w:cs="Times New Roman"/>
                <w:sz w:val="20"/>
                <w:szCs w:val="20"/>
              </w:rPr>
            </w:pPr>
          </w:p>
        </w:tc>
      </w:tr>
      <w:tr w:rsidR="00F80F08" w:rsidRPr="00484695" w:rsidTr="001F47B1">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80F08" w:rsidRPr="00FA3918" w:rsidRDefault="00F80F08" w:rsidP="000D736D">
            <w:pPr>
              <w:ind w:left="34" w:right="-107"/>
              <w:rPr>
                <w:rFonts w:ascii="Times New Roman" w:hAnsi="Times New Roman" w:cs="Times New Roman"/>
                <w:sz w:val="20"/>
                <w:szCs w:val="20"/>
              </w:rPr>
            </w:pPr>
            <w:r w:rsidRPr="00484695">
              <w:rPr>
                <w:rFonts w:ascii="Times New Roman" w:hAnsi="Times New Roman" w:cs="Times New Roman"/>
                <w:b/>
                <w:sz w:val="20"/>
                <w:szCs w:val="20"/>
              </w:rPr>
              <w:t>Прогулка</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AE081E" w:rsidRPr="00D23450" w:rsidRDefault="00F80F08" w:rsidP="00AE081E">
            <w:pPr>
              <w:rPr>
                <w:rFonts w:ascii="Times New Roman" w:hAnsi="Times New Roman" w:cs="Times New Roman"/>
                <w:sz w:val="20"/>
                <w:szCs w:val="20"/>
              </w:rPr>
            </w:pPr>
            <w:r w:rsidRPr="00D23450">
              <w:rPr>
                <w:rFonts w:ascii="Times New Roman" w:hAnsi="Times New Roman" w:cs="Times New Roman"/>
                <w:sz w:val="20"/>
                <w:szCs w:val="20"/>
              </w:rPr>
              <w:t>«</w:t>
            </w:r>
            <w:r w:rsidR="00D23450" w:rsidRPr="00D23450">
              <w:rPr>
                <w:rFonts w:ascii="Times New Roman" w:hAnsi="Times New Roman" w:cs="Times New Roman"/>
                <w:sz w:val="20"/>
                <w:szCs w:val="20"/>
              </w:rPr>
              <w:t>Солнышко-ведрышко</w:t>
            </w:r>
            <w:r w:rsidRPr="00D23450">
              <w:rPr>
                <w:rFonts w:ascii="Times New Roman" w:hAnsi="Times New Roman" w:cs="Times New Roman"/>
                <w:sz w:val="20"/>
                <w:szCs w:val="20"/>
              </w:rPr>
              <w:t>»</w:t>
            </w:r>
            <w:r w:rsidR="00D23450" w:rsidRPr="00D23450">
              <w:rPr>
                <w:rFonts w:ascii="Times New Roman" w:hAnsi="Times New Roman" w:cs="Times New Roman"/>
                <w:sz w:val="20"/>
                <w:szCs w:val="20"/>
              </w:rPr>
              <w:t xml:space="preserve"> </w:t>
            </w:r>
            <w:r w:rsidR="00AE081E" w:rsidRPr="00D23450">
              <w:rPr>
                <w:rFonts w:ascii="Times New Roman" w:hAnsi="Times New Roman" w:cs="Times New Roman"/>
                <w:sz w:val="20"/>
                <w:szCs w:val="20"/>
              </w:rPr>
              <w:t>(</w:t>
            </w:r>
            <w:r w:rsidR="003316D0">
              <w:rPr>
                <w:rFonts w:ascii="Times New Roman" w:hAnsi="Times New Roman" w:cs="Times New Roman"/>
                <w:sz w:val="20"/>
                <w:szCs w:val="20"/>
              </w:rPr>
              <w:t>[23]</w:t>
            </w:r>
            <w:r w:rsidR="00AE081E" w:rsidRPr="00D23450">
              <w:rPr>
                <w:rFonts w:ascii="Times New Roman" w:hAnsi="Times New Roman" w:cs="Times New Roman"/>
                <w:sz w:val="20"/>
                <w:szCs w:val="20"/>
              </w:rPr>
              <w:t>, с.</w:t>
            </w:r>
            <w:r w:rsidR="00D23450" w:rsidRPr="00D23450">
              <w:rPr>
                <w:rFonts w:ascii="Times New Roman" w:hAnsi="Times New Roman" w:cs="Times New Roman"/>
                <w:sz w:val="20"/>
                <w:szCs w:val="20"/>
              </w:rPr>
              <w:t>53)</w:t>
            </w:r>
          </w:p>
        </w:tc>
        <w:tc>
          <w:tcPr>
            <w:tcW w:w="2410" w:type="dxa"/>
            <w:tcBorders>
              <w:top w:val="single" w:sz="4" w:space="0" w:color="000000" w:themeColor="text1"/>
              <w:left w:val="single" w:sz="4" w:space="0" w:color="auto"/>
              <w:bottom w:val="single" w:sz="4" w:space="0" w:color="auto"/>
              <w:right w:val="single" w:sz="4" w:space="0" w:color="000000" w:themeColor="text1"/>
            </w:tcBorders>
          </w:tcPr>
          <w:p w:rsidR="00F80F08" w:rsidRPr="00550DD4" w:rsidRDefault="00F80F08" w:rsidP="000D736D">
            <w:pPr>
              <w:rPr>
                <w:rFonts w:ascii="Times New Roman" w:hAnsi="Times New Roman" w:cs="Times New Roman"/>
                <w:sz w:val="16"/>
                <w:szCs w:val="16"/>
              </w:rPr>
            </w:pPr>
            <w:r w:rsidRPr="00550DD4">
              <w:rPr>
                <w:rFonts w:ascii="Times New Roman" w:hAnsi="Times New Roman" w:cs="Times New Roman"/>
                <w:sz w:val="16"/>
                <w:szCs w:val="16"/>
              </w:rPr>
              <w:t>Выносной материал:</w:t>
            </w:r>
          </w:p>
          <w:p w:rsidR="00F80F08" w:rsidRPr="00550DD4" w:rsidRDefault="00F80F08" w:rsidP="000D736D">
            <w:pPr>
              <w:rPr>
                <w:rFonts w:ascii="Times New Roman" w:hAnsi="Times New Roman" w:cs="Times New Roman"/>
                <w:sz w:val="16"/>
                <w:szCs w:val="16"/>
              </w:rPr>
            </w:pPr>
            <w:r w:rsidRPr="00550DD4">
              <w:rPr>
                <w:rFonts w:ascii="Times New Roman" w:hAnsi="Times New Roman" w:cs="Times New Roman"/>
                <w:sz w:val="16"/>
                <w:szCs w:val="16"/>
              </w:rPr>
              <w:t>соответственно плану прогулки</w:t>
            </w:r>
          </w:p>
        </w:tc>
      </w:tr>
      <w:tr w:rsidR="00F80F08" w:rsidRPr="00484695" w:rsidTr="000D736D">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80F08" w:rsidRPr="00450ACA" w:rsidRDefault="00F80F08" w:rsidP="000D736D">
            <w:pPr>
              <w:ind w:left="34" w:right="-108"/>
              <w:rPr>
                <w:rFonts w:ascii="Times New Roman" w:hAnsi="Times New Roman" w:cs="Times New Roman"/>
                <w:sz w:val="20"/>
                <w:szCs w:val="20"/>
              </w:rPr>
            </w:pPr>
            <w:r w:rsidRPr="00484695">
              <w:rPr>
                <w:rFonts w:ascii="Times New Roman" w:hAnsi="Times New Roman" w:cs="Times New Roman"/>
                <w:b/>
                <w:sz w:val="20"/>
                <w:szCs w:val="20"/>
              </w:rPr>
              <w:t>Возвращение с прогулки</w:t>
            </w:r>
          </w:p>
        </w:tc>
        <w:tc>
          <w:tcPr>
            <w:tcW w:w="14601" w:type="dxa"/>
            <w:gridSpan w:val="3"/>
            <w:tcBorders>
              <w:top w:val="single" w:sz="4" w:space="0" w:color="000000" w:themeColor="text1"/>
              <w:left w:val="single" w:sz="4" w:space="0" w:color="000000" w:themeColor="text1"/>
              <w:bottom w:val="single" w:sz="4" w:space="0" w:color="auto"/>
              <w:right w:val="single" w:sz="4" w:space="0" w:color="000000" w:themeColor="text1"/>
            </w:tcBorders>
          </w:tcPr>
          <w:p w:rsidR="0003768F" w:rsidRDefault="0003768F" w:rsidP="00A108BB">
            <w:pPr>
              <w:pStyle w:val="aa"/>
              <w:numPr>
                <w:ilvl w:val="0"/>
                <w:numId w:val="301"/>
              </w:numPr>
              <w:rPr>
                <w:rFonts w:ascii="Times New Roman" w:hAnsi="Times New Roman" w:cs="Times New Roman"/>
                <w:sz w:val="20"/>
                <w:szCs w:val="20"/>
              </w:rPr>
            </w:pPr>
            <w:r w:rsidRPr="0003768F">
              <w:rPr>
                <w:rFonts w:ascii="Times New Roman" w:hAnsi="Times New Roman" w:cs="Times New Roman"/>
                <w:sz w:val="20"/>
                <w:szCs w:val="20"/>
              </w:rPr>
              <w:t>Чтение «Сказка про красное</w:t>
            </w:r>
            <w:r>
              <w:rPr>
                <w:rFonts w:ascii="Times New Roman" w:hAnsi="Times New Roman" w:cs="Times New Roman"/>
                <w:sz w:val="20"/>
                <w:szCs w:val="20"/>
              </w:rPr>
              <w:t xml:space="preserve"> платье в белый горошек» (</w:t>
            </w:r>
            <w:r w:rsidRPr="0003768F">
              <w:rPr>
                <w:rFonts w:ascii="Times New Roman" w:hAnsi="Times New Roman" w:cs="Times New Roman"/>
                <w:sz w:val="20"/>
                <w:szCs w:val="20"/>
              </w:rPr>
              <w:t>формировать представления о чистоте и опрятности через литературу</w:t>
            </w:r>
            <w:r>
              <w:rPr>
                <w:rFonts w:ascii="Times New Roman" w:hAnsi="Times New Roman" w:cs="Times New Roman"/>
                <w:sz w:val="20"/>
                <w:szCs w:val="20"/>
              </w:rPr>
              <w:t>)</w:t>
            </w:r>
            <w:r w:rsidRPr="0003768F">
              <w:rPr>
                <w:rFonts w:ascii="Times New Roman" w:hAnsi="Times New Roman" w:cs="Times New Roman"/>
                <w:sz w:val="20"/>
                <w:szCs w:val="20"/>
              </w:rPr>
              <w:t>.</w:t>
            </w:r>
          </w:p>
          <w:p w:rsidR="00F80F08" w:rsidRPr="002C5FC3" w:rsidRDefault="0003768F" w:rsidP="00A108BB">
            <w:pPr>
              <w:pStyle w:val="aa"/>
              <w:numPr>
                <w:ilvl w:val="0"/>
                <w:numId w:val="301"/>
              </w:numPr>
              <w:rPr>
                <w:rFonts w:ascii="Times New Roman" w:hAnsi="Times New Roman" w:cs="Times New Roman"/>
                <w:sz w:val="20"/>
                <w:szCs w:val="20"/>
              </w:rPr>
            </w:pPr>
            <w:r w:rsidRPr="0003768F">
              <w:rPr>
                <w:rFonts w:ascii="Times New Roman" w:hAnsi="Times New Roman" w:cs="Times New Roman"/>
                <w:sz w:val="20"/>
                <w:szCs w:val="20"/>
              </w:rPr>
              <w:t>Игровая ситуаци</w:t>
            </w:r>
            <w:r>
              <w:rPr>
                <w:rFonts w:ascii="Times New Roman" w:hAnsi="Times New Roman" w:cs="Times New Roman"/>
                <w:sz w:val="20"/>
                <w:szCs w:val="20"/>
              </w:rPr>
              <w:t>я «Кукла Катя за столом» (</w:t>
            </w:r>
            <w:r w:rsidRPr="0003768F">
              <w:rPr>
                <w:rFonts w:ascii="Times New Roman" w:hAnsi="Times New Roman" w:cs="Times New Roman"/>
                <w:sz w:val="20"/>
                <w:szCs w:val="20"/>
              </w:rPr>
              <w:t>расширять представления о здоровой и полезной пище; совершенствовать элементарные правила поведения за столом</w:t>
            </w:r>
            <w:r>
              <w:rPr>
                <w:rFonts w:ascii="Times New Roman" w:hAnsi="Times New Roman" w:cs="Times New Roman"/>
                <w:sz w:val="20"/>
                <w:szCs w:val="20"/>
              </w:rPr>
              <w:t>)</w:t>
            </w:r>
            <w:r w:rsidRPr="0003768F">
              <w:rPr>
                <w:rFonts w:ascii="Times New Roman" w:hAnsi="Times New Roman" w:cs="Times New Roman"/>
                <w:sz w:val="20"/>
                <w:szCs w:val="20"/>
              </w:rPr>
              <w:t>.</w:t>
            </w:r>
          </w:p>
        </w:tc>
      </w:tr>
      <w:tr w:rsidR="00FD424B" w:rsidRPr="00484695" w:rsidTr="00797C5F">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424B" w:rsidRPr="00450ACA" w:rsidRDefault="00FD424B" w:rsidP="000D736D">
            <w:pPr>
              <w:ind w:left="34" w:right="-108"/>
              <w:rPr>
                <w:rFonts w:ascii="Times New Roman" w:hAnsi="Times New Roman" w:cs="Times New Roman"/>
                <w:sz w:val="20"/>
                <w:szCs w:val="20"/>
              </w:rPr>
            </w:pPr>
            <w:r w:rsidRPr="00484695">
              <w:rPr>
                <w:rFonts w:ascii="Times New Roman" w:hAnsi="Times New Roman" w:cs="Times New Roman"/>
                <w:b/>
                <w:sz w:val="20"/>
                <w:szCs w:val="20"/>
              </w:rPr>
              <w:t>Деятельность после сна</w:t>
            </w:r>
          </w:p>
        </w:tc>
        <w:tc>
          <w:tcPr>
            <w:tcW w:w="14601" w:type="dxa"/>
            <w:gridSpan w:val="3"/>
            <w:tcBorders>
              <w:top w:val="single" w:sz="4" w:space="0" w:color="auto"/>
              <w:left w:val="single" w:sz="4" w:space="0" w:color="000000" w:themeColor="text1"/>
              <w:bottom w:val="single" w:sz="4" w:space="0" w:color="000000" w:themeColor="text1"/>
              <w:right w:val="single" w:sz="4" w:space="0" w:color="000000" w:themeColor="text1"/>
            </w:tcBorders>
          </w:tcPr>
          <w:p w:rsidR="00FD424B" w:rsidRDefault="00FD424B" w:rsidP="00A108BB">
            <w:pPr>
              <w:pStyle w:val="aa"/>
              <w:numPr>
                <w:ilvl w:val="0"/>
                <w:numId w:val="161"/>
              </w:numPr>
              <w:rPr>
                <w:rFonts w:ascii="Times New Roman" w:hAnsi="Times New Roman" w:cs="Times New Roman"/>
                <w:sz w:val="20"/>
                <w:szCs w:val="20"/>
              </w:rPr>
            </w:pPr>
            <w:r w:rsidRPr="00A96003">
              <w:rPr>
                <w:rFonts w:ascii="Times New Roman" w:hAnsi="Times New Roman" w:cs="Times New Roman"/>
                <w:sz w:val="20"/>
                <w:szCs w:val="20"/>
              </w:rPr>
              <w:t xml:space="preserve">Гимнастика </w:t>
            </w:r>
            <w:r>
              <w:rPr>
                <w:rFonts w:ascii="Times New Roman" w:hAnsi="Times New Roman" w:cs="Times New Roman"/>
                <w:sz w:val="20"/>
                <w:szCs w:val="20"/>
              </w:rPr>
              <w:t>после сна.</w:t>
            </w:r>
            <w:r w:rsidRPr="00A96003">
              <w:rPr>
                <w:rFonts w:ascii="Times New Roman" w:hAnsi="Times New Roman" w:cs="Times New Roman"/>
                <w:sz w:val="20"/>
                <w:szCs w:val="20"/>
              </w:rPr>
              <w:t xml:space="preserve"> </w:t>
            </w:r>
            <w:r w:rsidR="009F6F51" w:rsidRPr="009F6F51">
              <w:rPr>
                <w:rFonts w:ascii="Times New Roman" w:hAnsi="Times New Roman" w:cs="Times New Roman"/>
                <w:sz w:val="20"/>
                <w:szCs w:val="20"/>
              </w:rPr>
              <w:t>Комплекс 6 (</w:t>
            </w:r>
            <w:r w:rsidR="003316D0">
              <w:rPr>
                <w:rFonts w:ascii="Times New Roman" w:hAnsi="Times New Roman" w:cs="Times New Roman"/>
                <w:sz w:val="20"/>
                <w:szCs w:val="20"/>
              </w:rPr>
              <w:t>[22]</w:t>
            </w:r>
            <w:r w:rsidR="009F6F51" w:rsidRPr="009F6F51">
              <w:rPr>
                <w:rFonts w:ascii="Times New Roman" w:hAnsi="Times New Roman" w:cs="Times New Roman"/>
                <w:sz w:val="20"/>
                <w:szCs w:val="20"/>
              </w:rPr>
              <w:t>, с. 29)</w:t>
            </w:r>
          </w:p>
          <w:p w:rsidR="00FD424B" w:rsidRDefault="00FD424B" w:rsidP="00A108BB">
            <w:pPr>
              <w:pStyle w:val="aa"/>
              <w:numPr>
                <w:ilvl w:val="0"/>
                <w:numId w:val="161"/>
              </w:numPr>
              <w:rPr>
                <w:rFonts w:ascii="Times New Roman" w:hAnsi="Times New Roman" w:cs="Times New Roman"/>
                <w:sz w:val="20"/>
                <w:szCs w:val="20"/>
              </w:rPr>
            </w:pPr>
            <w:r w:rsidRPr="002C5FC3">
              <w:rPr>
                <w:rFonts w:ascii="Times New Roman" w:hAnsi="Times New Roman" w:cs="Times New Roman"/>
                <w:sz w:val="20"/>
                <w:szCs w:val="20"/>
              </w:rPr>
              <w:t>Воспитание КГН, навыков самообслуживания и взаимопомощи при одевании. Беседа «Почему нужно быть опрятным и аккуратным?»</w:t>
            </w:r>
          </w:p>
          <w:p w:rsidR="00FD424B" w:rsidRPr="00FD424B" w:rsidRDefault="00FD424B" w:rsidP="00A108BB">
            <w:pPr>
              <w:pStyle w:val="aa"/>
              <w:numPr>
                <w:ilvl w:val="0"/>
                <w:numId w:val="161"/>
              </w:numPr>
              <w:rPr>
                <w:rFonts w:ascii="Times New Roman" w:hAnsi="Times New Roman" w:cs="Times New Roman"/>
                <w:sz w:val="20"/>
                <w:szCs w:val="20"/>
              </w:rPr>
            </w:pPr>
            <w:r w:rsidRPr="00FD424B">
              <w:rPr>
                <w:rFonts w:ascii="Times New Roman" w:hAnsi="Times New Roman" w:cs="Times New Roman"/>
                <w:sz w:val="20"/>
                <w:szCs w:val="20"/>
              </w:rPr>
              <w:t>Воспитание культуры поведения во время полдника. Беседа «Правила поведения за столом»</w:t>
            </w:r>
          </w:p>
        </w:tc>
      </w:tr>
      <w:tr w:rsidR="00F80F08" w:rsidRPr="00484695" w:rsidTr="00FD424B">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80F08" w:rsidRPr="00484695" w:rsidRDefault="00F80F08" w:rsidP="000D736D">
            <w:pPr>
              <w:ind w:left="34"/>
              <w:rPr>
                <w:rFonts w:ascii="Times New Roman" w:hAnsi="Times New Roman" w:cs="Times New Roman"/>
                <w:b/>
                <w:sz w:val="20"/>
                <w:szCs w:val="20"/>
              </w:rPr>
            </w:pPr>
            <w:r w:rsidRPr="00484695">
              <w:rPr>
                <w:rFonts w:ascii="Times New Roman" w:hAnsi="Times New Roman" w:cs="Times New Roman"/>
                <w:b/>
                <w:sz w:val="20"/>
                <w:szCs w:val="20"/>
              </w:rPr>
              <w:t>Вечер</w:t>
            </w:r>
          </w:p>
          <w:p w:rsidR="00F80F08" w:rsidRPr="00450ACA" w:rsidRDefault="00F80F08" w:rsidP="000D736D">
            <w:pPr>
              <w:ind w:left="34" w:right="-108"/>
              <w:rPr>
                <w:rFonts w:ascii="Times New Roman" w:hAnsi="Times New Roman" w:cs="Times New Roman"/>
                <w:sz w:val="20"/>
                <w:szCs w:val="20"/>
              </w:rPr>
            </w:pPr>
          </w:p>
        </w:tc>
        <w:tc>
          <w:tcPr>
            <w:tcW w:w="10206" w:type="dxa"/>
            <w:tcBorders>
              <w:top w:val="single" w:sz="4" w:space="0" w:color="000000" w:themeColor="text1"/>
              <w:left w:val="single" w:sz="4" w:space="0" w:color="000000" w:themeColor="text1"/>
              <w:bottom w:val="single" w:sz="4" w:space="0" w:color="000000" w:themeColor="text1"/>
              <w:right w:val="single" w:sz="4" w:space="0" w:color="auto"/>
            </w:tcBorders>
          </w:tcPr>
          <w:p w:rsidR="006B658F" w:rsidRDefault="006B658F" w:rsidP="00A108BB">
            <w:pPr>
              <w:pStyle w:val="aa"/>
              <w:numPr>
                <w:ilvl w:val="0"/>
                <w:numId w:val="302"/>
              </w:numPr>
              <w:rPr>
                <w:rFonts w:ascii="Times New Roman" w:hAnsi="Times New Roman" w:cs="Times New Roman"/>
                <w:sz w:val="20"/>
                <w:szCs w:val="20"/>
              </w:rPr>
            </w:pPr>
            <w:r w:rsidRPr="006B658F">
              <w:rPr>
                <w:rFonts w:ascii="Times New Roman" w:hAnsi="Times New Roman" w:cs="Times New Roman"/>
                <w:sz w:val="20"/>
                <w:szCs w:val="20"/>
              </w:rPr>
              <w:t>Рассмат</w:t>
            </w:r>
            <w:r>
              <w:rPr>
                <w:rFonts w:ascii="Times New Roman" w:hAnsi="Times New Roman" w:cs="Times New Roman"/>
                <w:sz w:val="20"/>
                <w:szCs w:val="20"/>
              </w:rPr>
              <w:t>ривание альбома «Одежда» (</w:t>
            </w:r>
            <w:r w:rsidRPr="006B658F">
              <w:rPr>
                <w:rFonts w:ascii="Times New Roman" w:hAnsi="Times New Roman" w:cs="Times New Roman"/>
                <w:sz w:val="20"/>
                <w:szCs w:val="20"/>
              </w:rPr>
              <w:t>активизировать в речи детей и уточнить обобщающие слова по теме «одежда», названия предметов одежды, её деталей</w:t>
            </w:r>
            <w:r>
              <w:rPr>
                <w:rFonts w:ascii="Times New Roman" w:hAnsi="Times New Roman" w:cs="Times New Roman"/>
                <w:sz w:val="20"/>
                <w:szCs w:val="20"/>
              </w:rPr>
              <w:t>)</w:t>
            </w:r>
            <w:r w:rsidRPr="006B658F">
              <w:rPr>
                <w:rFonts w:ascii="Times New Roman" w:hAnsi="Times New Roman" w:cs="Times New Roman"/>
                <w:sz w:val="20"/>
                <w:szCs w:val="20"/>
              </w:rPr>
              <w:t xml:space="preserve">. </w:t>
            </w:r>
          </w:p>
          <w:p w:rsidR="00F80F08" w:rsidRPr="002C5FC3" w:rsidRDefault="00F80F08" w:rsidP="00A108BB">
            <w:pPr>
              <w:pStyle w:val="aa"/>
              <w:numPr>
                <w:ilvl w:val="0"/>
                <w:numId w:val="302"/>
              </w:numPr>
              <w:rPr>
                <w:rFonts w:ascii="Times New Roman" w:hAnsi="Times New Roman" w:cs="Times New Roman"/>
                <w:sz w:val="20"/>
                <w:szCs w:val="20"/>
              </w:rPr>
            </w:pPr>
            <w:r>
              <w:rPr>
                <w:rFonts w:ascii="Times New Roman" w:hAnsi="Times New Roman" w:cs="Times New Roman"/>
                <w:sz w:val="20"/>
                <w:szCs w:val="20"/>
              </w:rPr>
              <w:t>Игры с блоками Дьенеша «</w:t>
            </w:r>
            <w:r w:rsidRPr="002C5FC3">
              <w:rPr>
                <w:rFonts w:ascii="Times New Roman" w:hAnsi="Times New Roman" w:cs="Times New Roman"/>
                <w:sz w:val="20"/>
                <w:szCs w:val="20"/>
              </w:rPr>
              <w:t>Выложи дорожку</w:t>
            </w:r>
            <w:r>
              <w:rPr>
                <w:rFonts w:ascii="Times New Roman" w:hAnsi="Times New Roman" w:cs="Times New Roman"/>
                <w:sz w:val="20"/>
                <w:szCs w:val="20"/>
              </w:rPr>
              <w:t>» (</w:t>
            </w:r>
            <w:r w:rsidRPr="002C5FC3">
              <w:rPr>
                <w:rFonts w:ascii="Times New Roman" w:hAnsi="Times New Roman" w:cs="Times New Roman"/>
                <w:sz w:val="20"/>
                <w:szCs w:val="20"/>
              </w:rPr>
              <w:t>формировать умение ориентироваться на несколько признаков сразу</w:t>
            </w:r>
            <w:r>
              <w:rPr>
                <w:rFonts w:ascii="Times New Roman" w:hAnsi="Times New Roman" w:cs="Times New Roman"/>
                <w:sz w:val="20"/>
                <w:szCs w:val="20"/>
              </w:rPr>
              <w:t>)</w:t>
            </w:r>
            <w:r w:rsidRPr="002C5FC3">
              <w:rPr>
                <w:rFonts w:ascii="Times New Roman" w:hAnsi="Times New Roman" w:cs="Times New Roman"/>
                <w:sz w:val="20"/>
                <w:szCs w:val="20"/>
              </w:rPr>
              <w:t>.</w:t>
            </w:r>
          </w:p>
          <w:p w:rsidR="00F80F08" w:rsidRPr="002C5FC3" w:rsidRDefault="00F80F08" w:rsidP="00A108BB">
            <w:pPr>
              <w:pStyle w:val="aa"/>
              <w:numPr>
                <w:ilvl w:val="0"/>
                <w:numId w:val="302"/>
              </w:numPr>
              <w:rPr>
                <w:rFonts w:ascii="Times New Roman" w:hAnsi="Times New Roman" w:cs="Times New Roman"/>
                <w:sz w:val="20"/>
                <w:szCs w:val="20"/>
              </w:rPr>
            </w:pPr>
            <w:r w:rsidRPr="002C5FC3">
              <w:rPr>
                <w:rFonts w:ascii="Times New Roman" w:hAnsi="Times New Roman" w:cs="Times New Roman"/>
                <w:sz w:val="20"/>
                <w:szCs w:val="20"/>
              </w:rPr>
              <w:t>Р</w:t>
            </w:r>
            <w:r>
              <w:rPr>
                <w:rFonts w:ascii="Times New Roman" w:hAnsi="Times New Roman" w:cs="Times New Roman"/>
                <w:sz w:val="20"/>
                <w:szCs w:val="20"/>
              </w:rPr>
              <w:t>исование с подгруппой «</w:t>
            </w:r>
            <w:r w:rsidRPr="002C5FC3">
              <w:rPr>
                <w:rFonts w:ascii="Times New Roman" w:hAnsi="Times New Roman" w:cs="Times New Roman"/>
                <w:sz w:val="20"/>
                <w:szCs w:val="20"/>
              </w:rPr>
              <w:t>Платье в горошек</w:t>
            </w:r>
            <w:r>
              <w:rPr>
                <w:rFonts w:ascii="Times New Roman" w:hAnsi="Times New Roman" w:cs="Times New Roman"/>
                <w:sz w:val="20"/>
                <w:szCs w:val="20"/>
              </w:rPr>
              <w:t>» (</w:t>
            </w:r>
            <w:r w:rsidRPr="002C5FC3">
              <w:rPr>
                <w:rFonts w:ascii="Times New Roman" w:hAnsi="Times New Roman" w:cs="Times New Roman"/>
                <w:sz w:val="20"/>
                <w:szCs w:val="20"/>
              </w:rPr>
              <w:t>продолжать учить детей рисовать предметы округлой формы, распределять изображение по всему пространству</w:t>
            </w:r>
            <w:r>
              <w:rPr>
                <w:rFonts w:ascii="Times New Roman" w:hAnsi="Times New Roman" w:cs="Times New Roman"/>
                <w:sz w:val="20"/>
                <w:szCs w:val="20"/>
              </w:rPr>
              <w:t>)</w:t>
            </w:r>
            <w:r w:rsidRPr="002C5FC3">
              <w:rPr>
                <w:rFonts w:ascii="Times New Roman" w:hAnsi="Times New Roman" w:cs="Times New Roman"/>
                <w:sz w:val="20"/>
                <w:szCs w:val="20"/>
              </w:rPr>
              <w:t>.</w:t>
            </w:r>
          </w:p>
          <w:p w:rsidR="00F80F08" w:rsidRPr="002C5FC3" w:rsidRDefault="006B658F" w:rsidP="00A108BB">
            <w:pPr>
              <w:pStyle w:val="aa"/>
              <w:numPr>
                <w:ilvl w:val="0"/>
                <w:numId w:val="302"/>
              </w:numPr>
              <w:rPr>
                <w:rFonts w:ascii="Times New Roman" w:hAnsi="Times New Roman" w:cs="Times New Roman"/>
                <w:sz w:val="20"/>
                <w:szCs w:val="20"/>
              </w:rPr>
            </w:pPr>
            <w:r w:rsidRPr="006B658F">
              <w:rPr>
                <w:rFonts w:ascii="Times New Roman" w:hAnsi="Times New Roman" w:cs="Times New Roman"/>
                <w:sz w:val="20"/>
                <w:szCs w:val="20"/>
              </w:rPr>
              <w:t>Спортивное упражнен</w:t>
            </w:r>
            <w:r>
              <w:rPr>
                <w:rFonts w:ascii="Times New Roman" w:hAnsi="Times New Roman" w:cs="Times New Roman"/>
                <w:sz w:val="20"/>
                <w:szCs w:val="20"/>
              </w:rPr>
              <w:t>ие «Не урони» (</w:t>
            </w:r>
            <w:r w:rsidRPr="006B658F">
              <w:rPr>
                <w:rFonts w:ascii="Times New Roman" w:hAnsi="Times New Roman" w:cs="Times New Roman"/>
                <w:sz w:val="20"/>
                <w:szCs w:val="20"/>
              </w:rPr>
              <w:t>упражнять детей в прыжках на двух ногах с продвижением вперед, с зажатым между ног мячом. Развитие ловкости, координации движений</w:t>
            </w:r>
            <w:r>
              <w:rPr>
                <w:rFonts w:ascii="Times New Roman" w:hAnsi="Times New Roman" w:cs="Times New Roman"/>
                <w:sz w:val="20"/>
                <w:szCs w:val="20"/>
              </w:rPr>
              <w:t>)</w:t>
            </w:r>
            <w:r w:rsidRPr="006B658F">
              <w:rPr>
                <w:rFonts w:ascii="Times New Roman" w:hAnsi="Times New Roman" w:cs="Times New Roman"/>
                <w:sz w:val="20"/>
                <w:szCs w:val="20"/>
              </w:rPr>
              <w:t>.</w:t>
            </w:r>
          </w:p>
          <w:p w:rsidR="00F80F08" w:rsidRPr="002C5FC3" w:rsidRDefault="00F80F08" w:rsidP="00A108BB">
            <w:pPr>
              <w:pStyle w:val="aa"/>
              <w:numPr>
                <w:ilvl w:val="0"/>
                <w:numId w:val="302"/>
              </w:numPr>
              <w:rPr>
                <w:rFonts w:ascii="Times New Roman" w:hAnsi="Times New Roman" w:cs="Times New Roman"/>
                <w:sz w:val="20"/>
                <w:szCs w:val="20"/>
              </w:rPr>
            </w:pPr>
            <w:r w:rsidRPr="002C5FC3">
              <w:rPr>
                <w:rFonts w:ascii="Times New Roman" w:hAnsi="Times New Roman" w:cs="Times New Roman"/>
                <w:sz w:val="20"/>
                <w:szCs w:val="18"/>
              </w:rPr>
              <w:t xml:space="preserve">ВЕЧЕРНИЙ КРУГ (по выбору воспитателя из </w:t>
            </w:r>
            <w:r w:rsidR="004A6195">
              <w:rPr>
                <w:rFonts w:ascii="Times New Roman" w:hAnsi="Times New Roman" w:cs="Times New Roman"/>
                <w:sz w:val="20"/>
                <w:szCs w:val="18"/>
              </w:rPr>
              <w:t>Приложения 3</w:t>
            </w:r>
            <w:r w:rsidRPr="002C5FC3">
              <w:rPr>
                <w:rFonts w:ascii="Times New Roman" w:hAnsi="Times New Roman" w:cs="Times New Roman"/>
                <w:sz w:val="20"/>
                <w:szCs w:val="18"/>
              </w:rPr>
              <w:t>)</w:t>
            </w:r>
          </w:p>
        </w:tc>
        <w:tc>
          <w:tcPr>
            <w:tcW w:w="1985" w:type="dxa"/>
            <w:tcBorders>
              <w:top w:val="single" w:sz="4" w:space="0" w:color="auto"/>
              <w:left w:val="single" w:sz="4" w:space="0" w:color="000000" w:themeColor="text1"/>
              <w:bottom w:val="single" w:sz="4" w:space="0" w:color="000000" w:themeColor="text1"/>
              <w:right w:val="single" w:sz="4" w:space="0" w:color="auto"/>
            </w:tcBorders>
          </w:tcPr>
          <w:p w:rsidR="0003768F" w:rsidRPr="0003768F" w:rsidRDefault="0003768F" w:rsidP="0003768F">
            <w:pPr>
              <w:rPr>
                <w:rFonts w:ascii="Times New Roman" w:hAnsi="Times New Roman" w:cs="Times New Roman"/>
                <w:sz w:val="20"/>
                <w:szCs w:val="20"/>
              </w:rPr>
            </w:pPr>
            <w:r w:rsidRPr="0003768F">
              <w:rPr>
                <w:rFonts w:ascii="Times New Roman" w:hAnsi="Times New Roman" w:cs="Times New Roman"/>
                <w:sz w:val="20"/>
                <w:szCs w:val="20"/>
              </w:rPr>
              <w:t>Д/и «Магазин»</w:t>
            </w:r>
            <w:r>
              <w:rPr>
                <w:rFonts w:ascii="Times New Roman" w:hAnsi="Times New Roman" w:cs="Times New Roman"/>
                <w:sz w:val="20"/>
                <w:szCs w:val="20"/>
              </w:rPr>
              <w:t xml:space="preserve"> с …………………….</w:t>
            </w:r>
            <w:r w:rsidRPr="0003768F">
              <w:rPr>
                <w:rFonts w:ascii="Times New Roman" w:hAnsi="Times New Roman" w:cs="Times New Roman"/>
                <w:sz w:val="20"/>
                <w:szCs w:val="20"/>
              </w:rPr>
              <w:t>.</w:t>
            </w:r>
          </w:p>
          <w:p w:rsidR="0003768F" w:rsidRPr="0003768F" w:rsidRDefault="0003768F" w:rsidP="0003768F">
            <w:pPr>
              <w:rPr>
                <w:rFonts w:ascii="Times New Roman" w:hAnsi="Times New Roman" w:cs="Times New Roman"/>
                <w:sz w:val="20"/>
                <w:szCs w:val="20"/>
              </w:rPr>
            </w:pPr>
            <w:r>
              <w:rPr>
                <w:rFonts w:ascii="Times New Roman" w:hAnsi="Times New Roman" w:cs="Times New Roman"/>
                <w:sz w:val="20"/>
                <w:szCs w:val="20"/>
              </w:rPr>
              <w:t>(</w:t>
            </w:r>
            <w:r w:rsidRPr="0003768F">
              <w:rPr>
                <w:rFonts w:ascii="Times New Roman" w:hAnsi="Times New Roman" w:cs="Times New Roman"/>
                <w:sz w:val="20"/>
                <w:szCs w:val="20"/>
              </w:rPr>
              <w:t>учить подбирать заданный предмет одежды по цвету и в соответствии с погодой</w:t>
            </w:r>
            <w:r>
              <w:rPr>
                <w:rFonts w:ascii="Times New Roman" w:hAnsi="Times New Roman" w:cs="Times New Roman"/>
                <w:sz w:val="20"/>
                <w:szCs w:val="20"/>
              </w:rPr>
              <w:t>)</w:t>
            </w:r>
            <w:r w:rsidRPr="0003768F">
              <w:rPr>
                <w:rFonts w:ascii="Times New Roman" w:hAnsi="Times New Roman" w:cs="Times New Roman"/>
                <w:sz w:val="20"/>
                <w:szCs w:val="20"/>
              </w:rPr>
              <w:t>.</w:t>
            </w:r>
          </w:p>
          <w:p w:rsidR="00F80F08" w:rsidRPr="00504945" w:rsidRDefault="00F80F08" w:rsidP="0003768F">
            <w:pPr>
              <w:rPr>
                <w:rFonts w:ascii="Times New Roman" w:hAnsi="Times New Roman" w:cs="Times New Roman"/>
                <w:sz w:val="20"/>
                <w:szCs w:val="20"/>
              </w:rPr>
            </w:pPr>
          </w:p>
        </w:tc>
        <w:tc>
          <w:tcPr>
            <w:tcW w:w="2410" w:type="dxa"/>
            <w:vMerge w:val="restart"/>
            <w:tcBorders>
              <w:top w:val="single" w:sz="4" w:space="0" w:color="auto"/>
              <w:left w:val="single" w:sz="4" w:space="0" w:color="auto"/>
              <w:right w:val="single" w:sz="4" w:space="0" w:color="000000" w:themeColor="text1"/>
            </w:tcBorders>
          </w:tcPr>
          <w:p w:rsidR="00133B02" w:rsidRPr="00133B02" w:rsidRDefault="00133B02" w:rsidP="00133B02">
            <w:pPr>
              <w:rPr>
                <w:rFonts w:ascii="Times New Roman" w:hAnsi="Times New Roman" w:cs="Times New Roman"/>
                <w:sz w:val="20"/>
                <w:szCs w:val="20"/>
              </w:rPr>
            </w:pPr>
            <w:r w:rsidRPr="00133B02">
              <w:rPr>
                <w:rFonts w:ascii="Times New Roman" w:hAnsi="Times New Roman" w:cs="Times New Roman"/>
                <w:sz w:val="20"/>
                <w:szCs w:val="20"/>
              </w:rPr>
              <w:t>Самостоятельная   игровая   деятель</w:t>
            </w:r>
            <w:r>
              <w:rPr>
                <w:rFonts w:ascii="Times New Roman" w:hAnsi="Times New Roman" w:cs="Times New Roman"/>
                <w:sz w:val="20"/>
                <w:szCs w:val="20"/>
              </w:rPr>
              <w:t>ность:   сюжетно-ролевые игры (</w:t>
            </w:r>
            <w:r w:rsidRPr="00133B02">
              <w:rPr>
                <w:rFonts w:ascii="Times New Roman" w:hAnsi="Times New Roman" w:cs="Times New Roman"/>
                <w:sz w:val="20"/>
                <w:szCs w:val="20"/>
              </w:rPr>
              <w:t>помочь детям в организации игрового взаимодействия, выборе и обустройс</w:t>
            </w:r>
            <w:r>
              <w:rPr>
                <w:rFonts w:ascii="Times New Roman" w:hAnsi="Times New Roman" w:cs="Times New Roman"/>
                <w:sz w:val="20"/>
                <w:szCs w:val="20"/>
              </w:rPr>
              <w:t>тве места для игры, учить подби</w:t>
            </w:r>
            <w:r w:rsidRPr="00133B02">
              <w:rPr>
                <w:rFonts w:ascii="Times New Roman" w:hAnsi="Times New Roman" w:cs="Times New Roman"/>
                <w:sz w:val="20"/>
                <w:szCs w:val="20"/>
              </w:rPr>
              <w:t>рать   и   использовать   предметы-заместители</w:t>
            </w:r>
            <w:r>
              <w:rPr>
                <w:rFonts w:ascii="Times New Roman" w:hAnsi="Times New Roman" w:cs="Times New Roman"/>
                <w:sz w:val="20"/>
                <w:szCs w:val="20"/>
              </w:rPr>
              <w:t>)</w:t>
            </w:r>
            <w:r w:rsidRPr="00133B02">
              <w:rPr>
                <w:rFonts w:ascii="Times New Roman" w:hAnsi="Times New Roman" w:cs="Times New Roman"/>
                <w:sz w:val="20"/>
                <w:szCs w:val="20"/>
              </w:rPr>
              <w:t xml:space="preserve">.   </w:t>
            </w:r>
          </w:p>
          <w:p w:rsidR="00F80F08" w:rsidRPr="00133B02" w:rsidRDefault="00F80F08" w:rsidP="00133B02">
            <w:pPr>
              <w:rPr>
                <w:rFonts w:ascii="Times New Roman" w:hAnsi="Times New Roman" w:cs="Times New Roman"/>
                <w:sz w:val="20"/>
                <w:szCs w:val="20"/>
              </w:rPr>
            </w:pPr>
          </w:p>
        </w:tc>
      </w:tr>
      <w:tr w:rsidR="00C626E5" w:rsidRPr="00484695" w:rsidTr="0003768F">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626E5" w:rsidRPr="00315FAE" w:rsidRDefault="00C626E5" w:rsidP="000D736D">
            <w:pPr>
              <w:ind w:left="34" w:right="-107"/>
              <w:rPr>
                <w:rFonts w:ascii="Times New Roman" w:hAnsi="Times New Roman" w:cs="Times New Roman"/>
                <w:sz w:val="20"/>
                <w:szCs w:val="20"/>
              </w:rPr>
            </w:pPr>
            <w:r>
              <w:rPr>
                <w:rFonts w:ascii="Times New Roman" w:hAnsi="Times New Roman" w:cs="Times New Roman"/>
                <w:b/>
                <w:sz w:val="20"/>
                <w:szCs w:val="20"/>
              </w:rPr>
              <w:t>Вечерняя прогулка</w:t>
            </w:r>
          </w:p>
        </w:tc>
        <w:tc>
          <w:tcPr>
            <w:tcW w:w="12191" w:type="dxa"/>
            <w:gridSpan w:val="2"/>
            <w:tcBorders>
              <w:top w:val="single" w:sz="4" w:space="0" w:color="000000" w:themeColor="text1"/>
              <w:left w:val="single" w:sz="4" w:space="0" w:color="000000" w:themeColor="text1"/>
              <w:bottom w:val="single" w:sz="4" w:space="0" w:color="auto"/>
              <w:right w:val="single" w:sz="4" w:space="0" w:color="auto"/>
            </w:tcBorders>
          </w:tcPr>
          <w:p w:rsidR="00C626E5" w:rsidRPr="00C626E5" w:rsidRDefault="00C626E5" w:rsidP="00C626E5">
            <w:pPr>
              <w:rPr>
                <w:rFonts w:ascii="Times New Roman" w:hAnsi="Times New Roman" w:cs="Times New Roman"/>
                <w:sz w:val="20"/>
                <w:szCs w:val="20"/>
              </w:rPr>
            </w:pPr>
            <w:r w:rsidRPr="00C626E5">
              <w:rPr>
                <w:rFonts w:ascii="Times New Roman" w:hAnsi="Times New Roman" w:cs="Times New Roman"/>
                <w:sz w:val="20"/>
                <w:szCs w:val="20"/>
              </w:rPr>
              <w:t xml:space="preserve">Прогулка </w:t>
            </w:r>
            <w:r>
              <w:rPr>
                <w:rFonts w:ascii="Times New Roman" w:hAnsi="Times New Roman" w:cs="Times New Roman"/>
                <w:sz w:val="20"/>
                <w:szCs w:val="20"/>
              </w:rPr>
              <w:t>10</w:t>
            </w:r>
            <w:r w:rsidRPr="00C626E5">
              <w:rPr>
                <w:rFonts w:ascii="Times New Roman" w:hAnsi="Times New Roman" w:cs="Times New Roman"/>
                <w:sz w:val="20"/>
                <w:szCs w:val="20"/>
              </w:rPr>
              <w:t xml:space="preserve">. Ноябрь. (см. </w:t>
            </w:r>
            <w:r w:rsidR="004A6195">
              <w:rPr>
                <w:rFonts w:ascii="Times New Roman" w:hAnsi="Times New Roman" w:cs="Times New Roman"/>
                <w:sz w:val="20"/>
                <w:szCs w:val="20"/>
              </w:rPr>
              <w:t>Приложения 4</w:t>
            </w:r>
            <w:r w:rsidRPr="00C626E5">
              <w:rPr>
                <w:rFonts w:ascii="Times New Roman" w:hAnsi="Times New Roman" w:cs="Times New Roman"/>
                <w:sz w:val="20"/>
                <w:szCs w:val="20"/>
              </w:rPr>
              <w:t>)</w:t>
            </w:r>
          </w:p>
        </w:tc>
        <w:tc>
          <w:tcPr>
            <w:tcW w:w="2410" w:type="dxa"/>
            <w:vMerge/>
            <w:tcBorders>
              <w:left w:val="single" w:sz="4" w:space="0" w:color="auto"/>
              <w:bottom w:val="single" w:sz="4" w:space="0" w:color="auto"/>
              <w:right w:val="single" w:sz="4" w:space="0" w:color="000000" w:themeColor="text1"/>
            </w:tcBorders>
          </w:tcPr>
          <w:p w:rsidR="00C626E5" w:rsidRPr="00484695" w:rsidRDefault="00C626E5" w:rsidP="000D736D">
            <w:pPr>
              <w:rPr>
                <w:rFonts w:ascii="Times New Roman" w:hAnsi="Times New Roman" w:cs="Times New Roman"/>
                <w:sz w:val="20"/>
                <w:szCs w:val="20"/>
              </w:rPr>
            </w:pPr>
          </w:p>
        </w:tc>
      </w:tr>
      <w:tr w:rsidR="0003768F" w:rsidRPr="00484695" w:rsidTr="005824A4">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3768F" w:rsidRPr="00484695" w:rsidRDefault="0003768F" w:rsidP="000D736D">
            <w:pPr>
              <w:ind w:left="34"/>
              <w:rPr>
                <w:rFonts w:ascii="Times New Roman" w:hAnsi="Times New Roman" w:cs="Times New Roman"/>
                <w:b/>
                <w:sz w:val="20"/>
                <w:szCs w:val="20"/>
              </w:rPr>
            </w:pPr>
            <w:r w:rsidRPr="00484695">
              <w:rPr>
                <w:rFonts w:ascii="Times New Roman" w:hAnsi="Times New Roman" w:cs="Times New Roman"/>
                <w:b/>
                <w:sz w:val="20"/>
                <w:szCs w:val="20"/>
              </w:rPr>
              <w:t>Работа с родителями</w:t>
            </w:r>
          </w:p>
        </w:tc>
        <w:tc>
          <w:tcPr>
            <w:tcW w:w="14601" w:type="dxa"/>
            <w:gridSpan w:val="3"/>
            <w:tcBorders>
              <w:top w:val="single" w:sz="4" w:space="0" w:color="auto"/>
              <w:left w:val="single" w:sz="4" w:space="0" w:color="000000" w:themeColor="text1"/>
              <w:bottom w:val="single" w:sz="4" w:space="0" w:color="000000" w:themeColor="text1"/>
              <w:right w:val="single" w:sz="4" w:space="0" w:color="000000" w:themeColor="text1"/>
            </w:tcBorders>
          </w:tcPr>
          <w:p w:rsidR="0003768F" w:rsidRPr="00853962" w:rsidRDefault="00853962" w:rsidP="00853962">
            <w:pPr>
              <w:rPr>
                <w:rFonts w:ascii="Times New Roman" w:hAnsi="Times New Roman" w:cs="Times New Roman"/>
                <w:sz w:val="20"/>
                <w:szCs w:val="20"/>
              </w:rPr>
            </w:pPr>
            <w:r w:rsidRPr="00853962">
              <w:rPr>
                <w:rFonts w:ascii="Times New Roman" w:hAnsi="Times New Roman" w:cs="Times New Roman"/>
                <w:sz w:val="20"/>
                <w:szCs w:val="20"/>
              </w:rPr>
              <w:t>Буклет</w:t>
            </w:r>
            <w:r w:rsidR="0003768F" w:rsidRPr="00853962">
              <w:rPr>
                <w:rFonts w:ascii="Times New Roman" w:hAnsi="Times New Roman" w:cs="Times New Roman"/>
                <w:sz w:val="20"/>
                <w:szCs w:val="20"/>
              </w:rPr>
              <w:t xml:space="preserve"> «</w:t>
            </w:r>
            <w:r w:rsidRPr="00853962">
              <w:rPr>
                <w:rFonts w:ascii="Times New Roman" w:hAnsi="Times New Roman" w:cs="Times New Roman"/>
                <w:sz w:val="20"/>
                <w:szCs w:val="20"/>
              </w:rPr>
              <w:t>Развиваем речь, играя</w:t>
            </w:r>
            <w:r w:rsidR="0003768F" w:rsidRPr="00853962">
              <w:rPr>
                <w:rFonts w:ascii="Times New Roman" w:hAnsi="Times New Roman" w:cs="Times New Roman"/>
                <w:sz w:val="20"/>
                <w:szCs w:val="20"/>
              </w:rPr>
              <w:t>».</w:t>
            </w:r>
          </w:p>
        </w:tc>
      </w:tr>
    </w:tbl>
    <w:p w:rsidR="00F80F08" w:rsidRDefault="00F80F08" w:rsidP="00F80F08">
      <w:pPr>
        <w:spacing w:after="0" w:line="240" w:lineRule="auto"/>
        <w:ind w:left="142" w:right="-882"/>
        <w:rPr>
          <w:rFonts w:ascii="Times New Roman" w:hAnsi="Times New Roman" w:cs="Times New Roman"/>
          <w:b/>
          <w:sz w:val="20"/>
          <w:szCs w:val="20"/>
        </w:rPr>
      </w:pPr>
    </w:p>
    <w:p w:rsidR="00F80F08" w:rsidRDefault="00F80F08" w:rsidP="00F80F08">
      <w:pPr>
        <w:spacing w:after="0" w:line="240" w:lineRule="auto"/>
        <w:ind w:left="142" w:right="-882" w:firstLine="566"/>
        <w:rPr>
          <w:rFonts w:ascii="Times New Roman" w:hAnsi="Times New Roman" w:cs="Times New Roman"/>
          <w:b/>
          <w:sz w:val="20"/>
          <w:szCs w:val="20"/>
        </w:rPr>
      </w:pPr>
    </w:p>
    <w:p w:rsidR="00F80F08" w:rsidRDefault="00F80F08" w:rsidP="00F80F08">
      <w:pPr>
        <w:spacing w:after="0" w:line="240" w:lineRule="auto"/>
        <w:ind w:left="142" w:right="-882" w:firstLine="566"/>
        <w:rPr>
          <w:rFonts w:ascii="Times New Roman" w:hAnsi="Times New Roman" w:cs="Times New Roman"/>
          <w:b/>
          <w:sz w:val="20"/>
          <w:szCs w:val="20"/>
        </w:rPr>
      </w:pPr>
    </w:p>
    <w:p w:rsidR="00A9346C" w:rsidRDefault="00A9346C" w:rsidP="00F80F08">
      <w:pPr>
        <w:spacing w:after="0" w:line="240" w:lineRule="auto"/>
        <w:ind w:left="142" w:right="-882" w:firstLine="566"/>
        <w:rPr>
          <w:rFonts w:ascii="Times New Roman" w:hAnsi="Times New Roman" w:cs="Times New Roman"/>
          <w:b/>
          <w:sz w:val="20"/>
          <w:szCs w:val="20"/>
        </w:rPr>
      </w:pPr>
    </w:p>
    <w:p w:rsidR="00A9346C" w:rsidRDefault="00A9346C" w:rsidP="00F80F08">
      <w:pPr>
        <w:spacing w:after="0" w:line="240" w:lineRule="auto"/>
        <w:ind w:left="142" w:right="-882" w:firstLine="566"/>
        <w:rPr>
          <w:rFonts w:ascii="Times New Roman" w:hAnsi="Times New Roman" w:cs="Times New Roman"/>
          <w:b/>
          <w:sz w:val="20"/>
          <w:szCs w:val="20"/>
        </w:rPr>
      </w:pPr>
    </w:p>
    <w:p w:rsidR="00A9346C" w:rsidRDefault="00A9346C" w:rsidP="00F80F08">
      <w:pPr>
        <w:spacing w:after="0" w:line="240" w:lineRule="auto"/>
        <w:ind w:left="142" w:right="-882" w:firstLine="566"/>
        <w:rPr>
          <w:rFonts w:ascii="Times New Roman" w:hAnsi="Times New Roman" w:cs="Times New Roman"/>
          <w:b/>
          <w:sz w:val="20"/>
          <w:szCs w:val="20"/>
        </w:rPr>
      </w:pPr>
    </w:p>
    <w:p w:rsidR="00F80F08" w:rsidRPr="00F45303" w:rsidRDefault="00F80F08" w:rsidP="00F80F08">
      <w:pPr>
        <w:spacing w:after="0" w:line="240" w:lineRule="auto"/>
        <w:ind w:left="142" w:right="-882" w:firstLine="566"/>
        <w:rPr>
          <w:rFonts w:ascii="Times New Roman" w:hAnsi="Times New Roman" w:cs="Times New Roman"/>
          <w:sz w:val="20"/>
          <w:szCs w:val="20"/>
        </w:rPr>
      </w:pPr>
      <w:r>
        <w:rPr>
          <w:rFonts w:ascii="Times New Roman" w:hAnsi="Times New Roman" w:cs="Times New Roman"/>
          <w:b/>
          <w:sz w:val="20"/>
          <w:szCs w:val="20"/>
        </w:rPr>
        <w:t xml:space="preserve">Четверг </w:t>
      </w:r>
      <w:r w:rsidR="00AF418D">
        <w:rPr>
          <w:rFonts w:ascii="Times New Roman" w:hAnsi="Times New Roman" w:cs="Times New Roman"/>
          <w:b/>
          <w:sz w:val="20"/>
          <w:szCs w:val="20"/>
        </w:rPr>
        <w:t>16</w:t>
      </w:r>
      <w:r w:rsidR="000D736D">
        <w:rPr>
          <w:rFonts w:ascii="Times New Roman" w:hAnsi="Times New Roman" w:cs="Times New Roman"/>
          <w:b/>
          <w:sz w:val="20"/>
          <w:szCs w:val="20"/>
        </w:rPr>
        <w:t>.1</w:t>
      </w:r>
      <w:r w:rsidR="00AF418D">
        <w:rPr>
          <w:rFonts w:ascii="Times New Roman" w:hAnsi="Times New Roman" w:cs="Times New Roman"/>
          <w:b/>
          <w:sz w:val="20"/>
          <w:szCs w:val="20"/>
        </w:rPr>
        <w:t>1</w:t>
      </w:r>
      <w:r w:rsidRPr="00F45303">
        <w:rPr>
          <w:rFonts w:ascii="Times New Roman" w:hAnsi="Times New Roman" w:cs="Times New Roman"/>
          <w:b/>
          <w:sz w:val="20"/>
          <w:szCs w:val="20"/>
        </w:rPr>
        <w:t>.</w:t>
      </w:r>
      <w:r>
        <w:rPr>
          <w:rFonts w:ascii="Times New Roman" w:hAnsi="Times New Roman" w:cs="Times New Roman"/>
          <w:b/>
          <w:sz w:val="20"/>
          <w:szCs w:val="20"/>
        </w:rPr>
        <w:t>202</w:t>
      </w:r>
      <w:r w:rsidR="00AF418D">
        <w:rPr>
          <w:rFonts w:ascii="Times New Roman" w:hAnsi="Times New Roman" w:cs="Times New Roman"/>
          <w:b/>
          <w:sz w:val="20"/>
          <w:szCs w:val="20"/>
        </w:rPr>
        <w:t>3</w:t>
      </w:r>
      <w:r w:rsidRPr="00F45303">
        <w:rPr>
          <w:rFonts w:ascii="Times New Roman" w:hAnsi="Times New Roman" w:cs="Times New Roman"/>
          <w:b/>
          <w:sz w:val="20"/>
          <w:szCs w:val="20"/>
        </w:rPr>
        <w:t xml:space="preserve">                                                                                                        </w:t>
      </w:r>
      <w:r w:rsidR="000D736D">
        <w:rPr>
          <w:rFonts w:ascii="Times New Roman" w:hAnsi="Times New Roman" w:cs="Times New Roman"/>
          <w:b/>
          <w:sz w:val="20"/>
          <w:szCs w:val="20"/>
        </w:rPr>
        <w:tab/>
      </w:r>
      <w:r w:rsidR="000D736D">
        <w:rPr>
          <w:rFonts w:ascii="Times New Roman" w:hAnsi="Times New Roman" w:cs="Times New Roman"/>
          <w:b/>
          <w:sz w:val="20"/>
          <w:szCs w:val="20"/>
        </w:rPr>
        <w:tab/>
      </w:r>
      <w:r w:rsidR="000D736D">
        <w:rPr>
          <w:rFonts w:ascii="Times New Roman" w:hAnsi="Times New Roman" w:cs="Times New Roman"/>
          <w:b/>
          <w:sz w:val="20"/>
          <w:szCs w:val="20"/>
        </w:rPr>
        <w:tab/>
      </w:r>
      <w:r w:rsidR="000D736D">
        <w:rPr>
          <w:rFonts w:ascii="Times New Roman" w:hAnsi="Times New Roman" w:cs="Times New Roman"/>
          <w:b/>
          <w:sz w:val="20"/>
          <w:szCs w:val="20"/>
        </w:rPr>
        <w:tab/>
      </w:r>
      <w:r w:rsidR="000D736D">
        <w:rPr>
          <w:rFonts w:ascii="Times New Roman" w:hAnsi="Times New Roman" w:cs="Times New Roman"/>
          <w:b/>
          <w:sz w:val="20"/>
          <w:szCs w:val="20"/>
        </w:rPr>
        <w:tab/>
      </w:r>
      <w:r w:rsidR="000D736D">
        <w:rPr>
          <w:rFonts w:ascii="Times New Roman" w:hAnsi="Times New Roman" w:cs="Times New Roman"/>
          <w:b/>
          <w:sz w:val="20"/>
          <w:szCs w:val="20"/>
        </w:rPr>
        <w:tab/>
      </w:r>
      <w:r w:rsidR="000D736D" w:rsidRPr="009F3BA5">
        <w:rPr>
          <w:rFonts w:ascii="Times New Roman" w:hAnsi="Times New Roman" w:cs="Times New Roman"/>
          <w:sz w:val="20"/>
          <w:szCs w:val="20"/>
        </w:rPr>
        <w:t xml:space="preserve">Тематическая неделя </w:t>
      </w:r>
      <w:r w:rsidR="000D736D">
        <w:rPr>
          <w:rFonts w:ascii="Times New Roman" w:hAnsi="Times New Roman" w:cs="Times New Roman"/>
          <w:sz w:val="20"/>
          <w:szCs w:val="20"/>
        </w:rPr>
        <w:t>«Одежда, обувь, головные уборы»</w:t>
      </w:r>
    </w:p>
    <w:tbl>
      <w:tblPr>
        <w:tblStyle w:val="a3"/>
        <w:tblW w:w="16160" w:type="dxa"/>
        <w:tblInd w:w="250" w:type="dxa"/>
        <w:tblLayout w:type="fixed"/>
        <w:tblLook w:val="04A0" w:firstRow="1" w:lastRow="0" w:firstColumn="1" w:lastColumn="0" w:noHBand="0" w:noVBand="1"/>
      </w:tblPr>
      <w:tblGrid>
        <w:gridCol w:w="1559"/>
        <w:gridCol w:w="10206"/>
        <w:gridCol w:w="1985"/>
        <w:gridCol w:w="2410"/>
      </w:tblGrid>
      <w:tr w:rsidR="00953EF1" w:rsidRPr="00AC1166" w:rsidTr="001F47B1">
        <w:trPr>
          <w:cantSplit/>
          <w:trHeight w:val="506"/>
        </w:trPr>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3EF1" w:rsidRPr="00036C68" w:rsidRDefault="00953EF1" w:rsidP="000D736D">
            <w:pPr>
              <w:ind w:right="-108"/>
              <w:rPr>
                <w:rFonts w:ascii="Times New Roman" w:hAnsi="Times New Roman" w:cs="Times New Roman"/>
                <w:b/>
                <w:sz w:val="16"/>
                <w:szCs w:val="16"/>
              </w:rPr>
            </w:pPr>
            <w:r w:rsidRPr="00A36458">
              <w:rPr>
                <w:rFonts w:ascii="Times New Roman" w:hAnsi="Times New Roman" w:cs="Times New Roman"/>
                <w:b/>
                <w:sz w:val="20"/>
                <w:szCs w:val="20"/>
              </w:rPr>
              <w:t xml:space="preserve">Режимные моменты </w:t>
            </w:r>
          </w:p>
        </w:tc>
        <w:tc>
          <w:tcPr>
            <w:tcW w:w="10206"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953EF1" w:rsidRPr="0086395C" w:rsidRDefault="00953EF1" w:rsidP="000D736D">
            <w:pPr>
              <w:jc w:val="center"/>
              <w:rPr>
                <w:rFonts w:ascii="Times New Roman" w:hAnsi="Times New Roman" w:cs="Times New Roman"/>
                <w:b/>
                <w:sz w:val="24"/>
              </w:rPr>
            </w:pPr>
            <w:r w:rsidRPr="0086395C">
              <w:rPr>
                <w:rFonts w:ascii="Times New Roman" w:hAnsi="Times New Roman" w:cs="Times New Roman"/>
                <w:b/>
                <w:sz w:val="24"/>
              </w:rPr>
              <w:t>Совместная деятельность взрослого и детей/Самостоятельная деятельность детей</w:t>
            </w:r>
          </w:p>
        </w:tc>
        <w:tc>
          <w:tcPr>
            <w:tcW w:w="1985" w:type="dxa"/>
            <w:tcBorders>
              <w:top w:val="single" w:sz="4" w:space="0" w:color="000000" w:themeColor="text1"/>
              <w:left w:val="single" w:sz="4" w:space="0" w:color="auto"/>
              <w:bottom w:val="single" w:sz="4" w:space="0" w:color="000000" w:themeColor="text1"/>
              <w:right w:val="single" w:sz="4" w:space="0" w:color="000000" w:themeColor="text1"/>
            </w:tcBorders>
          </w:tcPr>
          <w:p w:rsidR="00953EF1" w:rsidRPr="0044640F" w:rsidRDefault="00953EF1" w:rsidP="000D736D">
            <w:pPr>
              <w:jc w:val="center"/>
              <w:rPr>
                <w:rFonts w:ascii="Times New Roman" w:hAnsi="Times New Roman" w:cs="Times New Roman"/>
                <w:b/>
                <w:sz w:val="20"/>
              </w:rPr>
            </w:pPr>
            <w:r w:rsidRPr="0044640F">
              <w:rPr>
                <w:rFonts w:ascii="Times New Roman" w:hAnsi="Times New Roman" w:cs="Times New Roman"/>
                <w:b/>
                <w:sz w:val="20"/>
              </w:rPr>
              <w:t>Индивидуальная работа</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3EF1" w:rsidRPr="00953EF1" w:rsidRDefault="00953EF1" w:rsidP="00953EF1">
            <w:pPr>
              <w:ind w:right="34"/>
              <w:rPr>
                <w:rFonts w:ascii="Times New Roman" w:hAnsi="Times New Roman" w:cs="Times New Roman"/>
                <w:b/>
                <w:sz w:val="16"/>
                <w:szCs w:val="20"/>
              </w:rPr>
            </w:pPr>
            <w:r w:rsidRPr="00953EF1">
              <w:rPr>
                <w:rFonts w:ascii="Times New Roman" w:hAnsi="Times New Roman" w:cs="Times New Roman"/>
                <w:b/>
                <w:sz w:val="16"/>
                <w:szCs w:val="20"/>
              </w:rPr>
              <w:t xml:space="preserve">Организация РППС для самостоятельной деятельности детей  </w:t>
            </w:r>
          </w:p>
        </w:tc>
      </w:tr>
      <w:tr w:rsidR="00F80F08" w:rsidRPr="00AC1166" w:rsidTr="001F47B1">
        <w:trPr>
          <w:trHeight w:val="1971"/>
        </w:trPr>
        <w:tc>
          <w:tcPr>
            <w:tcW w:w="1559" w:type="dxa"/>
            <w:tcBorders>
              <w:top w:val="single" w:sz="4" w:space="0" w:color="000000" w:themeColor="text1"/>
              <w:left w:val="single" w:sz="4" w:space="0" w:color="000000" w:themeColor="text1"/>
              <w:right w:val="single" w:sz="4" w:space="0" w:color="000000" w:themeColor="text1"/>
            </w:tcBorders>
            <w:hideMark/>
          </w:tcPr>
          <w:p w:rsidR="00F80F08" w:rsidRPr="00450ACA" w:rsidRDefault="00F80F08" w:rsidP="000D736D">
            <w:pPr>
              <w:ind w:right="-108"/>
              <w:rPr>
                <w:rFonts w:ascii="Times New Roman" w:hAnsi="Times New Roman" w:cs="Times New Roman"/>
                <w:sz w:val="20"/>
                <w:szCs w:val="20"/>
              </w:rPr>
            </w:pPr>
            <w:r w:rsidRPr="00AC1166">
              <w:rPr>
                <w:rFonts w:ascii="Times New Roman" w:hAnsi="Times New Roman" w:cs="Times New Roman"/>
                <w:b/>
                <w:sz w:val="20"/>
                <w:szCs w:val="20"/>
              </w:rPr>
              <w:t>Утро</w:t>
            </w:r>
          </w:p>
        </w:tc>
        <w:tc>
          <w:tcPr>
            <w:tcW w:w="10206" w:type="dxa"/>
            <w:tcBorders>
              <w:top w:val="single" w:sz="4" w:space="0" w:color="000000" w:themeColor="text1"/>
              <w:left w:val="single" w:sz="4" w:space="0" w:color="000000" w:themeColor="text1"/>
              <w:right w:val="single" w:sz="4" w:space="0" w:color="auto"/>
            </w:tcBorders>
          </w:tcPr>
          <w:p w:rsidR="00F80F08" w:rsidRDefault="00F80F08" w:rsidP="00A108BB">
            <w:pPr>
              <w:pStyle w:val="aa"/>
              <w:numPr>
                <w:ilvl w:val="0"/>
                <w:numId w:val="303"/>
              </w:numPr>
              <w:rPr>
                <w:rFonts w:ascii="Times New Roman" w:hAnsi="Times New Roman" w:cs="Times New Roman"/>
                <w:sz w:val="20"/>
                <w:szCs w:val="20"/>
              </w:rPr>
            </w:pPr>
            <w:r w:rsidRPr="00EB6329">
              <w:rPr>
                <w:rFonts w:ascii="Times New Roman" w:hAnsi="Times New Roman" w:cs="Times New Roman"/>
                <w:sz w:val="20"/>
                <w:szCs w:val="20"/>
              </w:rPr>
              <w:t xml:space="preserve">Утренняя гимнастика. </w:t>
            </w:r>
            <w:r w:rsidR="002A0CCC" w:rsidRPr="002A0CCC">
              <w:rPr>
                <w:rFonts w:ascii="Times New Roman" w:hAnsi="Times New Roman" w:cs="Times New Roman"/>
                <w:sz w:val="20"/>
                <w:szCs w:val="20"/>
              </w:rPr>
              <w:t>Комплекс 11 (с флажками). (</w:t>
            </w:r>
            <w:r w:rsidR="003316D0">
              <w:rPr>
                <w:rFonts w:ascii="Times New Roman" w:hAnsi="Times New Roman" w:cs="Times New Roman"/>
                <w:sz w:val="20"/>
                <w:szCs w:val="20"/>
              </w:rPr>
              <w:t>[18]</w:t>
            </w:r>
            <w:r w:rsidR="002A0CCC" w:rsidRPr="002A0CCC">
              <w:rPr>
                <w:rFonts w:ascii="Times New Roman" w:hAnsi="Times New Roman" w:cs="Times New Roman"/>
                <w:sz w:val="20"/>
                <w:szCs w:val="20"/>
              </w:rPr>
              <w:t xml:space="preserve">, с. 13) </w:t>
            </w:r>
            <w:r w:rsidR="00603562" w:rsidRPr="00EB6329">
              <w:rPr>
                <w:rFonts w:ascii="Times New Roman" w:hAnsi="Times New Roman" w:cs="Times New Roman"/>
                <w:sz w:val="20"/>
                <w:szCs w:val="20"/>
              </w:rPr>
              <w:t xml:space="preserve">   </w:t>
            </w:r>
          </w:p>
          <w:p w:rsidR="00F80F08" w:rsidRPr="004D3BAA" w:rsidRDefault="00F80F08" w:rsidP="00A108BB">
            <w:pPr>
              <w:pStyle w:val="aa"/>
              <w:numPr>
                <w:ilvl w:val="0"/>
                <w:numId w:val="303"/>
              </w:numPr>
              <w:rPr>
                <w:rFonts w:ascii="Times New Roman" w:hAnsi="Times New Roman" w:cs="Times New Roman"/>
                <w:sz w:val="20"/>
                <w:szCs w:val="20"/>
              </w:rPr>
            </w:pPr>
            <w:r w:rsidRPr="0093505F">
              <w:rPr>
                <w:rFonts w:ascii="Times New Roman" w:hAnsi="Times New Roman" w:cs="Times New Roman"/>
                <w:sz w:val="20"/>
                <w:szCs w:val="20"/>
              </w:rPr>
              <w:t xml:space="preserve">УТРЕННИЙ КРУГ № </w:t>
            </w:r>
            <w:r w:rsidR="0012626E">
              <w:rPr>
                <w:rFonts w:ascii="Times New Roman" w:hAnsi="Times New Roman" w:cs="Times New Roman"/>
                <w:sz w:val="20"/>
                <w:szCs w:val="20"/>
              </w:rPr>
              <w:t>11</w:t>
            </w:r>
            <w:r w:rsidRPr="0093505F">
              <w:rPr>
                <w:rFonts w:ascii="Times New Roman" w:hAnsi="Times New Roman" w:cs="Times New Roman"/>
                <w:sz w:val="20"/>
                <w:szCs w:val="20"/>
              </w:rPr>
              <w:t xml:space="preserve"> (см. Приложение 1)</w:t>
            </w:r>
            <w:r w:rsidRPr="004D3BAA">
              <w:rPr>
                <w:rFonts w:ascii="Times New Roman" w:hAnsi="Times New Roman" w:cs="Times New Roman"/>
                <w:sz w:val="20"/>
                <w:szCs w:val="20"/>
              </w:rPr>
              <w:t xml:space="preserve">   </w:t>
            </w:r>
          </w:p>
          <w:p w:rsidR="006E7079" w:rsidRPr="006E7079" w:rsidRDefault="006E7079" w:rsidP="00A108BB">
            <w:pPr>
              <w:pStyle w:val="aa"/>
              <w:numPr>
                <w:ilvl w:val="0"/>
                <w:numId w:val="303"/>
              </w:numPr>
              <w:rPr>
                <w:rFonts w:ascii="Times New Roman" w:hAnsi="Times New Roman" w:cs="Times New Roman"/>
                <w:sz w:val="20"/>
                <w:szCs w:val="20"/>
              </w:rPr>
            </w:pPr>
            <w:r w:rsidRPr="006E7079">
              <w:rPr>
                <w:rFonts w:ascii="Times New Roman" w:hAnsi="Times New Roman" w:cs="Times New Roman"/>
                <w:sz w:val="20"/>
                <w:szCs w:val="20"/>
              </w:rPr>
              <w:t>Упражнени</w:t>
            </w:r>
            <w:r>
              <w:rPr>
                <w:rFonts w:ascii="Times New Roman" w:hAnsi="Times New Roman" w:cs="Times New Roman"/>
                <w:sz w:val="20"/>
                <w:szCs w:val="20"/>
              </w:rPr>
              <w:t>е «Кукла Катя умывается» (</w:t>
            </w:r>
            <w:r w:rsidRPr="006E7079">
              <w:rPr>
                <w:rFonts w:ascii="Times New Roman" w:hAnsi="Times New Roman" w:cs="Times New Roman"/>
                <w:sz w:val="20"/>
                <w:szCs w:val="20"/>
              </w:rPr>
              <w:t>учить аккуратно и правильно умываться. Формировать понимание важности данной гигиенической процедуры</w:t>
            </w:r>
            <w:r>
              <w:rPr>
                <w:rFonts w:ascii="Times New Roman" w:hAnsi="Times New Roman" w:cs="Times New Roman"/>
                <w:sz w:val="20"/>
                <w:szCs w:val="20"/>
              </w:rPr>
              <w:t>)</w:t>
            </w:r>
            <w:r w:rsidRPr="006E7079">
              <w:rPr>
                <w:rFonts w:ascii="Times New Roman" w:hAnsi="Times New Roman" w:cs="Times New Roman"/>
                <w:sz w:val="20"/>
                <w:szCs w:val="20"/>
              </w:rPr>
              <w:t>.</w:t>
            </w:r>
          </w:p>
          <w:p w:rsidR="006E7079" w:rsidRDefault="006E7079" w:rsidP="00A108BB">
            <w:pPr>
              <w:pStyle w:val="aa"/>
              <w:numPr>
                <w:ilvl w:val="0"/>
                <w:numId w:val="303"/>
              </w:numPr>
              <w:rPr>
                <w:rFonts w:ascii="Times New Roman" w:hAnsi="Times New Roman" w:cs="Times New Roman"/>
                <w:sz w:val="20"/>
                <w:szCs w:val="20"/>
              </w:rPr>
            </w:pPr>
            <w:r w:rsidRPr="006E7079">
              <w:rPr>
                <w:rFonts w:ascii="Times New Roman" w:hAnsi="Times New Roman" w:cs="Times New Roman"/>
                <w:sz w:val="20"/>
                <w:szCs w:val="20"/>
              </w:rPr>
              <w:t>Рассмат</w:t>
            </w:r>
            <w:r>
              <w:rPr>
                <w:rFonts w:ascii="Times New Roman" w:hAnsi="Times New Roman" w:cs="Times New Roman"/>
                <w:sz w:val="20"/>
                <w:szCs w:val="20"/>
              </w:rPr>
              <w:t>ривание альбома «Одежда» (</w:t>
            </w:r>
            <w:r w:rsidRPr="006E7079">
              <w:rPr>
                <w:rFonts w:ascii="Times New Roman" w:hAnsi="Times New Roman" w:cs="Times New Roman"/>
                <w:sz w:val="20"/>
                <w:szCs w:val="20"/>
              </w:rPr>
              <w:t>активизировать в речи детей и уточнить обобщающее слова по теме «одежда», названия предметов одежды, ее деталей</w:t>
            </w:r>
            <w:r>
              <w:rPr>
                <w:rFonts w:ascii="Times New Roman" w:hAnsi="Times New Roman" w:cs="Times New Roman"/>
                <w:sz w:val="20"/>
                <w:szCs w:val="20"/>
              </w:rPr>
              <w:t>)</w:t>
            </w:r>
            <w:r w:rsidRPr="006E7079">
              <w:rPr>
                <w:rFonts w:ascii="Times New Roman" w:hAnsi="Times New Roman" w:cs="Times New Roman"/>
                <w:sz w:val="20"/>
                <w:szCs w:val="20"/>
              </w:rPr>
              <w:t>.</w:t>
            </w:r>
          </w:p>
          <w:p w:rsidR="006B658F" w:rsidRPr="006B658F" w:rsidRDefault="006B658F" w:rsidP="00A108BB">
            <w:pPr>
              <w:pStyle w:val="aa"/>
              <w:numPr>
                <w:ilvl w:val="0"/>
                <w:numId w:val="303"/>
              </w:numPr>
              <w:rPr>
                <w:rFonts w:ascii="Times New Roman" w:hAnsi="Times New Roman" w:cs="Times New Roman"/>
                <w:sz w:val="20"/>
                <w:szCs w:val="20"/>
              </w:rPr>
            </w:pPr>
            <w:r w:rsidRPr="006B658F">
              <w:rPr>
                <w:rFonts w:ascii="Times New Roman" w:hAnsi="Times New Roman" w:cs="Times New Roman"/>
                <w:sz w:val="20"/>
                <w:szCs w:val="20"/>
              </w:rPr>
              <w:t>Упраж</w:t>
            </w:r>
            <w:r>
              <w:rPr>
                <w:rFonts w:ascii="Times New Roman" w:hAnsi="Times New Roman" w:cs="Times New Roman"/>
                <w:sz w:val="20"/>
                <w:szCs w:val="20"/>
              </w:rPr>
              <w:t>нение «Говори правильно» (</w:t>
            </w:r>
            <w:r w:rsidRPr="006B658F">
              <w:rPr>
                <w:rFonts w:ascii="Times New Roman" w:hAnsi="Times New Roman" w:cs="Times New Roman"/>
                <w:sz w:val="20"/>
                <w:szCs w:val="20"/>
              </w:rPr>
              <w:t>побуждать детей повторять слова за воспитателем (названия предметов одежды</w:t>
            </w:r>
            <w:r w:rsidR="006E7079">
              <w:rPr>
                <w:rFonts w:ascii="Times New Roman" w:hAnsi="Times New Roman" w:cs="Times New Roman"/>
                <w:sz w:val="20"/>
                <w:szCs w:val="20"/>
              </w:rPr>
              <w:t>, обуви, головных уборов</w:t>
            </w:r>
            <w:r w:rsidRPr="006B658F">
              <w:rPr>
                <w:rFonts w:ascii="Times New Roman" w:hAnsi="Times New Roman" w:cs="Times New Roman"/>
                <w:sz w:val="20"/>
                <w:szCs w:val="20"/>
              </w:rPr>
              <w:t>), меняя темп и громкость, развивать внимание</w:t>
            </w:r>
            <w:r>
              <w:rPr>
                <w:rFonts w:ascii="Times New Roman" w:hAnsi="Times New Roman" w:cs="Times New Roman"/>
                <w:sz w:val="20"/>
                <w:szCs w:val="20"/>
              </w:rPr>
              <w:t>)</w:t>
            </w:r>
            <w:r w:rsidRPr="006B658F">
              <w:rPr>
                <w:rFonts w:ascii="Times New Roman" w:hAnsi="Times New Roman" w:cs="Times New Roman"/>
                <w:sz w:val="20"/>
                <w:szCs w:val="20"/>
              </w:rPr>
              <w:t>.</w:t>
            </w:r>
          </w:p>
          <w:p w:rsidR="006B658F" w:rsidRPr="00890F94" w:rsidRDefault="006B658F" w:rsidP="00A108BB">
            <w:pPr>
              <w:pStyle w:val="aa"/>
              <w:numPr>
                <w:ilvl w:val="0"/>
                <w:numId w:val="303"/>
              </w:numPr>
              <w:rPr>
                <w:rFonts w:ascii="Times New Roman" w:hAnsi="Times New Roman" w:cs="Times New Roman"/>
                <w:sz w:val="20"/>
                <w:szCs w:val="20"/>
              </w:rPr>
            </w:pPr>
            <w:r w:rsidRPr="006B658F">
              <w:rPr>
                <w:rFonts w:ascii="Times New Roman" w:hAnsi="Times New Roman" w:cs="Times New Roman"/>
                <w:sz w:val="20"/>
                <w:szCs w:val="20"/>
              </w:rPr>
              <w:t xml:space="preserve">Трудовое поручение: </w:t>
            </w:r>
            <w:r>
              <w:rPr>
                <w:rFonts w:ascii="Times New Roman" w:hAnsi="Times New Roman" w:cs="Times New Roman"/>
                <w:sz w:val="20"/>
                <w:szCs w:val="20"/>
              </w:rPr>
              <w:t>стираем кукольную одежду (</w:t>
            </w:r>
            <w:r w:rsidRPr="006B658F">
              <w:rPr>
                <w:rFonts w:ascii="Times New Roman" w:hAnsi="Times New Roman" w:cs="Times New Roman"/>
                <w:sz w:val="20"/>
                <w:szCs w:val="20"/>
              </w:rPr>
              <w:t>формировать у детей умение стирать мелкие предметы одежды кукол, поощрять стремление доводить дело до конца</w:t>
            </w:r>
            <w:r>
              <w:rPr>
                <w:rFonts w:ascii="Times New Roman" w:hAnsi="Times New Roman" w:cs="Times New Roman"/>
                <w:sz w:val="20"/>
                <w:szCs w:val="20"/>
              </w:rPr>
              <w:t>)</w:t>
            </w:r>
            <w:r w:rsidRPr="006B658F">
              <w:rPr>
                <w:rFonts w:ascii="Times New Roman" w:hAnsi="Times New Roman" w:cs="Times New Roman"/>
                <w:sz w:val="20"/>
                <w:szCs w:val="20"/>
              </w:rPr>
              <w:t>.</w:t>
            </w:r>
          </w:p>
          <w:p w:rsidR="00F80F08" w:rsidRDefault="00F80F08" w:rsidP="00A108BB">
            <w:pPr>
              <w:pStyle w:val="aa"/>
              <w:numPr>
                <w:ilvl w:val="0"/>
                <w:numId w:val="303"/>
              </w:numPr>
              <w:rPr>
                <w:rFonts w:ascii="Times New Roman" w:hAnsi="Times New Roman" w:cs="Times New Roman"/>
                <w:sz w:val="20"/>
                <w:szCs w:val="20"/>
              </w:rPr>
            </w:pPr>
            <w:r>
              <w:rPr>
                <w:rFonts w:ascii="Times New Roman" w:hAnsi="Times New Roman" w:cs="Times New Roman"/>
                <w:sz w:val="20"/>
                <w:szCs w:val="20"/>
              </w:rPr>
              <w:t>Упражнение «</w:t>
            </w:r>
            <w:r w:rsidRPr="00890F94">
              <w:rPr>
                <w:rFonts w:ascii="Times New Roman" w:hAnsi="Times New Roman" w:cs="Times New Roman"/>
                <w:sz w:val="20"/>
                <w:szCs w:val="20"/>
              </w:rPr>
              <w:t>По дорожке на одной ножке</w:t>
            </w:r>
            <w:r>
              <w:rPr>
                <w:rFonts w:ascii="Times New Roman" w:hAnsi="Times New Roman" w:cs="Times New Roman"/>
                <w:sz w:val="20"/>
                <w:szCs w:val="20"/>
              </w:rPr>
              <w:t>» (</w:t>
            </w:r>
            <w:r w:rsidRPr="00890F94">
              <w:rPr>
                <w:rFonts w:ascii="Times New Roman" w:hAnsi="Times New Roman" w:cs="Times New Roman"/>
                <w:sz w:val="20"/>
                <w:szCs w:val="20"/>
              </w:rPr>
              <w:t>развивать равновесие</w:t>
            </w:r>
            <w:r>
              <w:rPr>
                <w:rFonts w:ascii="Times New Roman" w:hAnsi="Times New Roman" w:cs="Times New Roman"/>
                <w:sz w:val="20"/>
                <w:szCs w:val="20"/>
              </w:rPr>
              <w:t>)</w:t>
            </w:r>
            <w:r w:rsidRPr="00890F94">
              <w:rPr>
                <w:rFonts w:ascii="Times New Roman" w:hAnsi="Times New Roman" w:cs="Times New Roman"/>
                <w:sz w:val="20"/>
                <w:szCs w:val="20"/>
              </w:rPr>
              <w:t>.</w:t>
            </w:r>
          </w:p>
          <w:p w:rsidR="006B658F" w:rsidRPr="006B658F" w:rsidRDefault="006B658F" w:rsidP="00A108BB">
            <w:pPr>
              <w:pStyle w:val="aa"/>
              <w:numPr>
                <w:ilvl w:val="0"/>
                <w:numId w:val="303"/>
              </w:numPr>
              <w:tabs>
                <w:tab w:val="left" w:pos="317"/>
              </w:tabs>
              <w:spacing w:line="276" w:lineRule="auto"/>
              <w:rPr>
                <w:rFonts w:ascii="Times New Roman" w:hAnsi="Times New Roman" w:cs="Times New Roman"/>
                <w:sz w:val="20"/>
                <w:szCs w:val="20"/>
              </w:rPr>
            </w:pPr>
            <w:r w:rsidRPr="008A4418">
              <w:rPr>
                <w:rFonts w:ascii="Times New Roman" w:hAnsi="Times New Roman" w:cs="Times New Roman"/>
                <w:sz w:val="20"/>
                <w:szCs w:val="20"/>
              </w:rPr>
              <w:t>Рассматривание алгори</w:t>
            </w:r>
            <w:r>
              <w:rPr>
                <w:rFonts w:ascii="Times New Roman" w:hAnsi="Times New Roman" w:cs="Times New Roman"/>
                <w:sz w:val="20"/>
                <w:szCs w:val="20"/>
              </w:rPr>
              <w:t>тма одевания на прогулку (</w:t>
            </w:r>
            <w:r w:rsidRPr="008A4418">
              <w:rPr>
                <w:rFonts w:ascii="Times New Roman" w:hAnsi="Times New Roman" w:cs="Times New Roman"/>
                <w:sz w:val="20"/>
                <w:szCs w:val="20"/>
              </w:rPr>
              <w:t>вспомнить последовательность одевания и раздевания на прогулку</w:t>
            </w:r>
            <w:r>
              <w:rPr>
                <w:rFonts w:ascii="Times New Roman" w:hAnsi="Times New Roman" w:cs="Times New Roman"/>
                <w:sz w:val="20"/>
                <w:szCs w:val="20"/>
              </w:rPr>
              <w:t>)</w:t>
            </w:r>
            <w:r w:rsidRPr="008A4418">
              <w:rPr>
                <w:rFonts w:ascii="Times New Roman" w:hAnsi="Times New Roman" w:cs="Times New Roman"/>
                <w:sz w:val="20"/>
                <w:szCs w:val="20"/>
              </w:rPr>
              <w:t>.</w:t>
            </w:r>
          </w:p>
        </w:tc>
        <w:tc>
          <w:tcPr>
            <w:tcW w:w="1985" w:type="dxa"/>
            <w:tcBorders>
              <w:top w:val="single" w:sz="4" w:space="0" w:color="000000" w:themeColor="text1"/>
              <w:left w:val="single" w:sz="4" w:space="0" w:color="000000" w:themeColor="text1"/>
              <w:right w:val="single" w:sz="4" w:space="0" w:color="auto"/>
            </w:tcBorders>
          </w:tcPr>
          <w:p w:rsidR="00F80F08" w:rsidRPr="00504945" w:rsidRDefault="00F80F08" w:rsidP="000D736D">
            <w:pPr>
              <w:rPr>
                <w:rFonts w:ascii="Times New Roman" w:hAnsi="Times New Roman" w:cs="Times New Roman"/>
                <w:sz w:val="20"/>
                <w:szCs w:val="20"/>
              </w:rPr>
            </w:pPr>
            <w:r w:rsidRPr="003E792D">
              <w:rPr>
                <w:rFonts w:ascii="Times New Roman" w:hAnsi="Times New Roman" w:cs="Times New Roman"/>
                <w:sz w:val="20"/>
                <w:szCs w:val="20"/>
              </w:rPr>
              <w:t>Обучение прыжкам через шнур ……………………</w:t>
            </w:r>
          </w:p>
        </w:tc>
        <w:tc>
          <w:tcPr>
            <w:tcW w:w="2410" w:type="dxa"/>
            <w:vMerge w:val="restart"/>
            <w:tcBorders>
              <w:top w:val="single" w:sz="4" w:space="0" w:color="000000" w:themeColor="text1"/>
              <w:left w:val="single" w:sz="4" w:space="0" w:color="auto"/>
              <w:right w:val="single" w:sz="4" w:space="0" w:color="000000" w:themeColor="text1"/>
            </w:tcBorders>
          </w:tcPr>
          <w:p w:rsidR="006E7079" w:rsidRPr="006E7079" w:rsidRDefault="006E7079" w:rsidP="006E7079">
            <w:pPr>
              <w:rPr>
                <w:rFonts w:ascii="Times New Roman" w:hAnsi="Times New Roman" w:cs="Times New Roman"/>
                <w:sz w:val="20"/>
                <w:szCs w:val="20"/>
              </w:rPr>
            </w:pPr>
            <w:r w:rsidRPr="006E7079">
              <w:rPr>
                <w:rFonts w:ascii="Times New Roman" w:hAnsi="Times New Roman" w:cs="Times New Roman"/>
                <w:sz w:val="20"/>
                <w:szCs w:val="20"/>
              </w:rPr>
              <w:t>Организовать пространство и создать условия для самостоятельных сюжетно-ролевых игр.</w:t>
            </w:r>
          </w:p>
          <w:p w:rsidR="006E7079" w:rsidRPr="006E7079" w:rsidRDefault="006E7079" w:rsidP="006E7079">
            <w:pPr>
              <w:rPr>
                <w:rFonts w:ascii="Times New Roman" w:hAnsi="Times New Roman" w:cs="Times New Roman"/>
                <w:sz w:val="20"/>
                <w:szCs w:val="20"/>
              </w:rPr>
            </w:pPr>
            <w:r w:rsidRPr="006E7079">
              <w:rPr>
                <w:rFonts w:ascii="Times New Roman" w:hAnsi="Times New Roman" w:cs="Times New Roman"/>
                <w:sz w:val="20"/>
                <w:szCs w:val="20"/>
              </w:rPr>
              <w:t>Обогащать игровой опыт воспитанников.</w:t>
            </w:r>
          </w:p>
          <w:p w:rsidR="00F80F08" w:rsidRPr="00CC15D7" w:rsidRDefault="00F80F08" w:rsidP="000D736D">
            <w:pPr>
              <w:rPr>
                <w:rFonts w:ascii="Times New Roman" w:hAnsi="Times New Roman" w:cs="Times New Roman"/>
                <w:sz w:val="20"/>
                <w:szCs w:val="20"/>
              </w:rPr>
            </w:pPr>
          </w:p>
        </w:tc>
      </w:tr>
      <w:tr w:rsidR="000A1799" w:rsidRPr="00AC1166" w:rsidTr="001F47B1">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1799" w:rsidRPr="006E7079" w:rsidRDefault="000A1799" w:rsidP="000A1799">
            <w:pPr>
              <w:rPr>
                <w:rFonts w:ascii="Times New Roman" w:hAnsi="Times New Roman" w:cs="Times New Roman"/>
                <w:sz w:val="20"/>
                <w:szCs w:val="20"/>
              </w:rPr>
            </w:pPr>
            <w:r w:rsidRPr="006E7079">
              <w:rPr>
                <w:rFonts w:ascii="Times New Roman" w:hAnsi="Times New Roman" w:cs="Times New Roman"/>
                <w:b/>
                <w:sz w:val="20"/>
                <w:szCs w:val="20"/>
              </w:rPr>
              <w:t>Занятия</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0A1799" w:rsidRPr="00A96003" w:rsidRDefault="000A1799" w:rsidP="0070055B">
            <w:pPr>
              <w:rPr>
                <w:rFonts w:ascii="Times New Roman" w:hAnsi="Times New Roman" w:cs="Times New Roman"/>
                <w:sz w:val="20"/>
                <w:szCs w:val="20"/>
              </w:rPr>
            </w:pPr>
            <w:r>
              <w:rPr>
                <w:rFonts w:ascii="Times New Roman" w:hAnsi="Times New Roman" w:cs="Times New Roman"/>
                <w:sz w:val="20"/>
                <w:szCs w:val="20"/>
              </w:rPr>
              <w:t>См. таблицу в конце недели</w:t>
            </w:r>
          </w:p>
        </w:tc>
        <w:tc>
          <w:tcPr>
            <w:tcW w:w="2410" w:type="dxa"/>
            <w:vMerge/>
            <w:tcBorders>
              <w:left w:val="single" w:sz="4" w:space="0" w:color="auto"/>
              <w:bottom w:val="single" w:sz="4" w:space="0" w:color="000000" w:themeColor="text1"/>
              <w:right w:val="single" w:sz="4" w:space="0" w:color="000000" w:themeColor="text1"/>
            </w:tcBorders>
          </w:tcPr>
          <w:p w:rsidR="000A1799" w:rsidRPr="00AC1166" w:rsidRDefault="000A1799" w:rsidP="000D736D">
            <w:pPr>
              <w:rPr>
                <w:rFonts w:ascii="Times New Roman" w:hAnsi="Times New Roman" w:cs="Times New Roman"/>
                <w:sz w:val="20"/>
                <w:szCs w:val="20"/>
              </w:rPr>
            </w:pPr>
          </w:p>
        </w:tc>
      </w:tr>
      <w:tr w:rsidR="0070055B" w:rsidRPr="00AC1166" w:rsidTr="001F47B1">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0055B" w:rsidRPr="00AA432B" w:rsidRDefault="0070055B" w:rsidP="000D736D">
            <w:pPr>
              <w:ind w:right="-107"/>
              <w:rPr>
                <w:rFonts w:ascii="Times New Roman" w:hAnsi="Times New Roman" w:cs="Times New Roman"/>
                <w:sz w:val="20"/>
                <w:szCs w:val="20"/>
              </w:rPr>
            </w:pPr>
            <w:r w:rsidRPr="00AC1166">
              <w:rPr>
                <w:rFonts w:ascii="Times New Roman" w:hAnsi="Times New Roman" w:cs="Times New Roman"/>
                <w:b/>
                <w:sz w:val="20"/>
                <w:szCs w:val="20"/>
              </w:rPr>
              <w:t>Прогулка</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70055B" w:rsidRPr="00D23450" w:rsidRDefault="0070055B" w:rsidP="00AE081E">
            <w:pPr>
              <w:rPr>
                <w:rFonts w:ascii="Times New Roman" w:hAnsi="Times New Roman" w:cs="Times New Roman"/>
                <w:sz w:val="20"/>
                <w:szCs w:val="20"/>
              </w:rPr>
            </w:pPr>
            <w:r w:rsidRPr="00D23450">
              <w:rPr>
                <w:rFonts w:ascii="Times New Roman" w:hAnsi="Times New Roman" w:cs="Times New Roman"/>
                <w:sz w:val="20"/>
                <w:szCs w:val="20"/>
              </w:rPr>
              <w:t>«</w:t>
            </w:r>
            <w:r w:rsidR="00D23450" w:rsidRPr="00D23450">
              <w:rPr>
                <w:rFonts w:ascii="Times New Roman" w:hAnsi="Times New Roman" w:cs="Times New Roman"/>
                <w:sz w:val="20"/>
                <w:szCs w:val="20"/>
              </w:rPr>
              <w:t>Волшебные веточки</w:t>
            </w:r>
            <w:r w:rsidRPr="00D23450">
              <w:rPr>
                <w:rFonts w:ascii="Times New Roman" w:hAnsi="Times New Roman" w:cs="Times New Roman"/>
                <w:sz w:val="20"/>
                <w:szCs w:val="20"/>
              </w:rPr>
              <w:t>». (</w:t>
            </w:r>
            <w:r w:rsidR="003316D0">
              <w:rPr>
                <w:rFonts w:ascii="Times New Roman" w:hAnsi="Times New Roman" w:cs="Times New Roman"/>
                <w:sz w:val="20"/>
                <w:szCs w:val="20"/>
              </w:rPr>
              <w:t>[23]</w:t>
            </w:r>
            <w:r w:rsidRPr="00D23450">
              <w:rPr>
                <w:rFonts w:ascii="Times New Roman" w:hAnsi="Times New Roman" w:cs="Times New Roman"/>
                <w:sz w:val="20"/>
                <w:szCs w:val="20"/>
              </w:rPr>
              <w:t>, с.</w:t>
            </w:r>
            <w:r w:rsidR="00D23450" w:rsidRPr="00D23450">
              <w:rPr>
                <w:rFonts w:ascii="Times New Roman" w:hAnsi="Times New Roman" w:cs="Times New Roman"/>
                <w:sz w:val="20"/>
                <w:szCs w:val="20"/>
              </w:rPr>
              <w:t>54)</w:t>
            </w:r>
          </w:p>
        </w:tc>
        <w:tc>
          <w:tcPr>
            <w:tcW w:w="2410" w:type="dxa"/>
            <w:tcBorders>
              <w:top w:val="single" w:sz="4" w:space="0" w:color="000000" w:themeColor="text1"/>
              <w:left w:val="single" w:sz="4" w:space="0" w:color="auto"/>
              <w:bottom w:val="single" w:sz="4" w:space="0" w:color="auto"/>
              <w:right w:val="single" w:sz="4" w:space="0" w:color="000000" w:themeColor="text1"/>
            </w:tcBorders>
          </w:tcPr>
          <w:p w:rsidR="0070055B" w:rsidRPr="00550DD4" w:rsidRDefault="0070055B" w:rsidP="000D736D">
            <w:pPr>
              <w:rPr>
                <w:rFonts w:ascii="Times New Roman" w:hAnsi="Times New Roman" w:cs="Times New Roman"/>
                <w:sz w:val="16"/>
                <w:szCs w:val="16"/>
              </w:rPr>
            </w:pPr>
            <w:r w:rsidRPr="00550DD4">
              <w:rPr>
                <w:rFonts w:ascii="Times New Roman" w:hAnsi="Times New Roman" w:cs="Times New Roman"/>
                <w:sz w:val="16"/>
                <w:szCs w:val="16"/>
              </w:rPr>
              <w:t>Выносной материал:</w:t>
            </w:r>
          </w:p>
          <w:p w:rsidR="0070055B" w:rsidRPr="00550DD4" w:rsidRDefault="0070055B" w:rsidP="000D736D">
            <w:pPr>
              <w:rPr>
                <w:rFonts w:ascii="Times New Roman" w:hAnsi="Times New Roman" w:cs="Times New Roman"/>
                <w:sz w:val="16"/>
                <w:szCs w:val="16"/>
              </w:rPr>
            </w:pPr>
            <w:r w:rsidRPr="00550DD4">
              <w:rPr>
                <w:rFonts w:ascii="Times New Roman" w:hAnsi="Times New Roman" w:cs="Times New Roman"/>
                <w:sz w:val="16"/>
                <w:szCs w:val="16"/>
              </w:rPr>
              <w:t>соответственно плану прогулки</w:t>
            </w:r>
          </w:p>
        </w:tc>
      </w:tr>
      <w:tr w:rsidR="0070055B" w:rsidRPr="00AC1166" w:rsidTr="000D736D">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0055B" w:rsidRPr="00450ACA" w:rsidRDefault="0070055B" w:rsidP="000D736D">
            <w:pPr>
              <w:ind w:right="-108"/>
              <w:rPr>
                <w:rFonts w:ascii="Times New Roman" w:hAnsi="Times New Roman" w:cs="Times New Roman"/>
                <w:sz w:val="20"/>
                <w:szCs w:val="20"/>
              </w:rPr>
            </w:pPr>
            <w:r w:rsidRPr="00AC1166">
              <w:rPr>
                <w:rFonts w:ascii="Times New Roman" w:hAnsi="Times New Roman" w:cs="Times New Roman"/>
                <w:b/>
                <w:sz w:val="20"/>
                <w:szCs w:val="20"/>
              </w:rPr>
              <w:t>Возвращение с прогулки</w:t>
            </w:r>
          </w:p>
        </w:tc>
        <w:tc>
          <w:tcPr>
            <w:tcW w:w="14601" w:type="dxa"/>
            <w:gridSpan w:val="3"/>
            <w:tcBorders>
              <w:top w:val="single" w:sz="4" w:space="0" w:color="000000" w:themeColor="text1"/>
              <w:left w:val="single" w:sz="4" w:space="0" w:color="000000" w:themeColor="text1"/>
              <w:bottom w:val="single" w:sz="4" w:space="0" w:color="auto"/>
              <w:right w:val="single" w:sz="4" w:space="0" w:color="000000" w:themeColor="text1"/>
            </w:tcBorders>
          </w:tcPr>
          <w:p w:rsidR="006E7079" w:rsidRPr="006E7079" w:rsidRDefault="006E7079" w:rsidP="00A108BB">
            <w:pPr>
              <w:pStyle w:val="aa"/>
              <w:numPr>
                <w:ilvl w:val="0"/>
                <w:numId w:val="304"/>
              </w:numPr>
              <w:rPr>
                <w:rFonts w:ascii="Times New Roman" w:hAnsi="Times New Roman" w:cs="Times New Roman"/>
                <w:sz w:val="20"/>
                <w:szCs w:val="20"/>
              </w:rPr>
            </w:pPr>
            <w:r w:rsidRPr="006E7079">
              <w:rPr>
                <w:rFonts w:ascii="Times New Roman" w:hAnsi="Times New Roman" w:cs="Times New Roman"/>
                <w:sz w:val="20"/>
                <w:szCs w:val="20"/>
              </w:rPr>
              <w:t>Чтение И. Муравейка «Я сама», Н. Павлова «Чьи башмачки», С. Прокофьев</w:t>
            </w:r>
            <w:r>
              <w:rPr>
                <w:rFonts w:ascii="Times New Roman" w:hAnsi="Times New Roman" w:cs="Times New Roman"/>
                <w:sz w:val="20"/>
                <w:szCs w:val="20"/>
              </w:rPr>
              <w:t>а «Сказка про башмачки» (</w:t>
            </w:r>
            <w:r w:rsidRPr="006E7079">
              <w:rPr>
                <w:rFonts w:ascii="Times New Roman" w:hAnsi="Times New Roman" w:cs="Times New Roman"/>
                <w:sz w:val="20"/>
                <w:szCs w:val="20"/>
              </w:rPr>
              <w:t>формировать умение внимательно слушать, развивать интерес к чтению</w:t>
            </w:r>
            <w:r>
              <w:rPr>
                <w:rFonts w:ascii="Times New Roman" w:hAnsi="Times New Roman" w:cs="Times New Roman"/>
                <w:sz w:val="20"/>
                <w:szCs w:val="20"/>
              </w:rPr>
              <w:t>)</w:t>
            </w:r>
            <w:r w:rsidRPr="006E7079">
              <w:rPr>
                <w:rFonts w:ascii="Times New Roman" w:hAnsi="Times New Roman" w:cs="Times New Roman"/>
                <w:sz w:val="20"/>
                <w:szCs w:val="20"/>
              </w:rPr>
              <w:t>.</w:t>
            </w:r>
          </w:p>
          <w:p w:rsidR="0070055B" w:rsidRPr="00890F94" w:rsidRDefault="006E7079" w:rsidP="00A108BB">
            <w:pPr>
              <w:pStyle w:val="aa"/>
              <w:numPr>
                <w:ilvl w:val="0"/>
                <w:numId w:val="304"/>
              </w:numPr>
              <w:rPr>
                <w:rFonts w:ascii="Times New Roman" w:hAnsi="Times New Roman" w:cs="Times New Roman"/>
                <w:sz w:val="20"/>
                <w:szCs w:val="20"/>
              </w:rPr>
            </w:pPr>
            <w:r w:rsidRPr="006E7079">
              <w:rPr>
                <w:rFonts w:ascii="Times New Roman" w:hAnsi="Times New Roman" w:cs="Times New Roman"/>
                <w:sz w:val="20"/>
                <w:szCs w:val="20"/>
              </w:rPr>
              <w:t xml:space="preserve">Игровая ситуация «Хрюша </w:t>
            </w:r>
            <w:r>
              <w:rPr>
                <w:rFonts w:ascii="Times New Roman" w:hAnsi="Times New Roman" w:cs="Times New Roman"/>
                <w:sz w:val="20"/>
                <w:szCs w:val="20"/>
              </w:rPr>
              <w:t>обедает» (</w:t>
            </w:r>
            <w:r w:rsidRPr="006E7079">
              <w:rPr>
                <w:rFonts w:ascii="Times New Roman" w:hAnsi="Times New Roman" w:cs="Times New Roman"/>
                <w:sz w:val="20"/>
                <w:szCs w:val="20"/>
              </w:rPr>
              <w:t>учить культурно вести себя за столом, пользоваться салфеткой, правильно держать ложку, после еды класть ложку в тарелку и т.д.</w:t>
            </w:r>
            <w:r>
              <w:rPr>
                <w:rFonts w:ascii="Times New Roman" w:hAnsi="Times New Roman" w:cs="Times New Roman"/>
                <w:sz w:val="20"/>
                <w:szCs w:val="20"/>
              </w:rPr>
              <w:t>)</w:t>
            </w:r>
          </w:p>
        </w:tc>
      </w:tr>
      <w:tr w:rsidR="00FD424B" w:rsidRPr="00AC1166" w:rsidTr="00797C5F">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424B" w:rsidRPr="00450ACA" w:rsidRDefault="00FD424B" w:rsidP="000D736D">
            <w:pPr>
              <w:ind w:right="-108"/>
              <w:rPr>
                <w:rFonts w:ascii="Times New Roman" w:hAnsi="Times New Roman" w:cs="Times New Roman"/>
                <w:sz w:val="20"/>
                <w:szCs w:val="20"/>
              </w:rPr>
            </w:pPr>
            <w:r w:rsidRPr="00AC1166">
              <w:rPr>
                <w:rFonts w:ascii="Times New Roman" w:hAnsi="Times New Roman" w:cs="Times New Roman"/>
                <w:b/>
                <w:sz w:val="20"/>
                <w:szCs w:val="20"/>
              </w:rPr>
              <w:t>Деятельность после сна</w:t>
            </w:r>
          </w:p>
        </w:tc>
        <w:tc>
          <w:tcPr>
            <w:tcW w:w="14601" w:type="dxa"/>
            <w:gridSpan w:val="3"/>
            <w:tcBorders>
              <w:top w:val="single" w:sz="4" w:space="0" w:color="auto"/>
              <w:left w:val="single" w:sz="4" w:space="0" w:color="000000" w:themeColor="text1"/>
              <w:bottom w:val="single" w:sz="4" w:space="0" w:color="000000" w:themeColor="text1"/>
              <w:right w:val="single" w:sz="4" w:space="0" w:color="000000" w:themeColor="text1"/>
            </w:tcBorders>
          </w:tcPr>
          <w:p w:rsidR="00FD424B" w:rsidRDefault="00FD424B" w:rsidP="00A108BB">
            <w:pPr>
              <w:pStyle w:val="aa"/>
              <w:numPr>
                <w:ilvl w:val="0"/>
                <w:numId w:val="304"/>
              </w:numPr>
              <w:rPr>
                <w:rFonts w:ascii="Times New Roman" w:hAnsi="Times New Roman" w:cs="Times New Roman"/>
                <w:sz w:val="20"/>
                <w:szCs w:val="20"/>
              </w:rPr>
            </w:pPr>
            <w:r w:rsidRPr="00A96003">
              <w:rPr>
                <w:rFonts w:ascii="Times New Roman" w:hAnsi="Times New Roman" w:cs="Times New Roman"/>
                <w:sz w:val="20"/>
                <w:szCs w:val="20"/>
              </w:rPr>
              <w:t xml:space="preserve">Гимнастика </w:t>
            </w:r>
            <w:r>
              <w:rPr>
                <w:rFonts w:ascii="Times New Roman" w:hAnsi="Times New Roman" w:cs="Times New Roman"/>
                <w:sz w:val="20"/>
                <w:szCs w:val="20"/>
              </w:rPr>
              <w:t>после сна.</w:t>
            </w:r>
            <w:r w:rsidRPr="00A96003">
              <w:rPr>
                <w:rFonts w:ascii="Times New Roman" w:hAnsi="Times New Roman" w:cs="Times New Roman"/>
                <w:sz w:val="20"/>
                <w:szCs w:val="20"/>
              </w:rPr>
              <w:t xml:space="preserve"> </w:t>
            </w:r>
            <w:r w:rsidR="009F6F51" w:rsidRPr="009F6F51">
              <w:rPr>
                <w:rFonts w:ascii="Times New Roman" w:hAnsi="Times New Roman" w:cs="Times New Roman"/>
                <w:sz w:val="20"/>
                <w:szCs w:val="20"/>
              </w:rPr>
              <w:t>Комплекс 6 (</w:t>
            </w:r>
            <w:r w:rsidR="003316D0">
              <w:rPr>
                <w:rFonts w:ascii="Times New Roman" w:hAnsi="Times New Roman" w:cs="Times New Roman"/>
                <w:sz w:val="20"/>
                <w:szCs w:val="20"/>
              </w:rPr>
              <w:t>[22]</w:t>
            </w:r>
            <w:r w:rsidR="009F6F51" w:rsidRPr="009F6F51">
              <w:rPr>
                <w:rFonts w:ascii="Times New Roman" w:hAnsi="Times New Roman" w:cs="Times New Roman"/>
                <w:sz w:val="20"/>
                <w:szCs w:val="20"/>
              </w:rPr>
              <w:t>, с. 29)</w:t>
            </w:r>
          </w:p>
          <w:p w:rsidR="00FD424B" w:rsidRDefault="00FD424B" w:rsidP="00A108BB">
            <w:pPr>
              <w:pStyle w:val="aa"/>
              <w:numPr>
                <w:ilvl w:val="0"/>
                <w:numId w:val="304"/>
              </w:numPr>
              <w:rPr>
                <w:rFonts w:ascii="Times New Roman" w:hAnsi="Times New Roman" w:cs="Times New Roman"/>
                <w:sz w:val="20"/>
                <w:szCs w:val="20"/>
              </w:rPr>
            </w:pPr>
            <w:r w:rsidRPr="00890F94">
              <w:rPr>
                <w:rFonts w:ascii="Times New Roman" w:hAnsi="Times New Roman" w:cs="Times New Roman"/>
                <w:sz w:val="20"/>
                <w:szCs w:val="20"/>
              </w:rPr>
              <w:t>Воспитание КГН, навыков самообслуживания. Упражнение «Расскажем и покажем кукле Кате, как нужно правильно одеваться».</w:t>
            </w:r>
          </w:p>
          <w:p w:rsidR="00FD424B" w:rsidRPr="00FD424B" w:rsidRDefault="00FD424B" w:rsidP="00A108BB">
            <w:pPr>
              <w:pStyle w:val="aa"/>
              <w:numPr>
                <w:ilvl w:val="0"/>
                <w:numId w:val="304"/>
              </w:numPr>
              <w:rPr>
                <w:rFonts w:ascii="Times New Roman" w:hAnsi="Times New Roman" w:cs="Times New Roman"/>
                <w:sz w:val="20"/>
                <w:szCs w:val="20"/>
              </w:rPr>
            </w:pPr>
            <w:r w:rsidRPr="00FD424B">
              <w:rPr>
                <w:rFonts w:ascii="Times New Roman" w:hAnsi="Times New Roman" w:cs="Times New Roman"/>
                <w:sz w:val="20"/>
                <w:szCs w:val="20"/>
              </w:rPr>
              <w:t>Воспитание культуры поведения во время полдника. Игровая ситуация «Научим мишку сидеть на стуле за столом»</w:t>
            </w:r>
          </w:p>
        </w:tc>
      </w:tr>
      <w:tr w:rsidR="0070055B" w:rsidRPr="00AC1166" w:rsidTr="00FD424B">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0055B" w:rsidRPr="00AC1166" w:rsidRDefault="0070055B" w:rsidP="000D736D">
            <w:pPr>
              <w:rPr>
                <w:rFonts w:ascii="Times New Roman" w:hAnsi="Times New Roman" w:cs="Times New Roman"/>
                <w:b/>
                <w:sz w:val="20"/>
                <w:szCs w:val="20"/>
              </w:rPr>
            </w:pPr>
            <w:r w:rsidRPr="00AC1166">
              <w:rPr>
                <w:rFonts w:ascii="Times New Roman" w:hAnsi="Times New Roman" w:cs="Times New Roman"/>
                <w:b/>
                <w:sz w:val="20"/>
                <w:szCs w:val="20"/>
              </w:rPr>
              <w:t>Вечер</w:t>
            </w:r>
          </w:p>
          <w:p w:rsidR="0070055B" w:rsidRPr="00450ACA" w:rsidRDefault="0070055B" w:rsidP="000D736D">
            <w:pPr>
              <w:ind w:right="-108"/>
              <w:rPr>
                <w:rFonts w:ascii="Times New Roman" w:hAnsi="Times New Roman" w:cs="Times New Roman"/>
                <w:sz w:val="20"/>
                <w:szCs w:val="20"/>
              </w:rPr>
            </w:pPr>
          </w:p>
        </w:tc>
        <w:tc>
          <w:tcPr>
            <w:tcW w:w="10206" w:type="dxa"/>
            <w:tcBorders>
              <w:top w:val="single" w:sz="4" w:space="0" w:color="000000" w:themeColor="text1"/>
              <w:left w:val="single" w:sz="4" w:space="0" w:color="000000" w:themeColor="text1"/>
              <w:bottom w:val="single" w:sz="4" w:space="0" w:color="000000" w:themeColor="text1"/>
              <w:right w:val="single" w:sz="4" w:space="0" w:color="auto"/>
            </w:tcBorders>
          </w:tcPr>
          <w:p w:rsidR="001F1512" w:rsidRPr="001F1512" w:rsidRDefault="001F1512" w:rsidP="00A108BB">
            <w:pPr>
              <w:pStyle w:val="aa"/>
              <w:numPr>
                <w:ilvl w:val="0"/>
                <w:numId w:val="162"/>
              </w:numPr>
              <w:rPr>
                <w:rFonts w:ascii="Times New Roman" w:hAnsi="Times New Roman" w:cs="Times New Roman"/>
                <w:sz w:val="20"/>
                <w:szCs w:val="20"/>
              </w:rPr>
            </w:pPr>
            <w:r w:rsidRPr="001F1512">
              <w:rPr>
                <w:rFonts w:ascii="Times New Roman" w:hAnsi="Times New Roman" w:cs="Times New Roman"/>
                <w:sz w:val="20"/>
                <w:szCs w:val="20"/>
              </w:rPr>
              <w:t>Просмотр иллюстраций в сопровождении с рассказом</w:t>
            </w:r>
            <w:r>
              <w:rPr>
                <w:rFonts w:ascii="Times New Roman" w:hAnsi="Times New Roman" w:cs="Times New Roman"/>
                <w:sz w:val="20"/>
                <w:szCs w:val="20"/>
              </w:rPr>
              <w:t xml:space="preserve"> воспитателя «Кто шьёт одежду» (продолжать </w:t>
            </w:r>
            <w:r w:rsidRPr="001F1512">
              <w:rPr>
                <w:rFonts w:ascii="Times New Roman" w:hAnsi="Times New Roman" w:cs="Times New Roman"/>
                <w:sz w:val="20"/>
                <w:szCs w:val="20"/>
              </w:rPr>
              <w:t xml:space="preserve">знакомить детей с профессией швеи, с предметами, необходимыми </w:t>
            </w:r>
            <w:r>
              <w:rPr>
                <w:rFonts w:ascii="Times New Roman" w:hAnsi="Times New Roman" w:cs="Times New Roman"/>
                <w:sz w:val="20"/>
                <w:szCs w:val="20"/>
              </w:rPr>
              <w:t>ей</w:t>
            </w:r>
            <w:r w:rsidRPr="001F1512">
              <w:rPr>
                <w:rFonts w:ascii="Times New Roman" w:hAnsi="Times New Roman" w:cs="Times New Roman"/>
                <w:sz w:val="20"/>
                <w:szCs w:val="20"/>
              </w:rPr>
              <w:t xml:space="preserve"> для работы</w:t>
            </w:r>
            <w:r>
              <w:rPr>
                <w:rFonts w:ascii="Times New Roman" w:hAnsi="Times New Roman" w:cs="Times New Roman"/>
                <w:sz w:val="20"/>
                <w:szCs w:val="20"/>
              </w:rPr>
              <w:t>)</w:t>
            </w:r>
            <w:r w:rsidRPr="001F1512">
              <w:rPr>
                <w:rFonts w:ascii="Times New Roman" w:hAnsi="Times New Roman" w:cs="Times New Roman"/>
                <w:sz w:val="20"/>
                <w:szCs w:val="20"/>
              </w:rPr>
              <w:t>.</w:t>
            </w:r>
          </w:p>
          <w:p w:rsidR="0070055B" w:rsidRDefault="0070055B" w:rsidP="00A108BB">
            <w:pPr>
              <w:pStyle w:val="aa"/>
              <w:numPr>
                <w:ilvl w:val="0"/>
                <w:numId w:val="162"/>
              </w:numPr>
              <w:rPr>
                <w:rFonts w:ascii="Times New Roman" w:hAnsi="Times New Roman" w:cs="Times New Roman"/>
                <w:sz w:val="20"/>
                <w:szCs w:val="20"/>
              </w:rPr>
            </w:pPr>
            <w:r w:rsidRPr="00890F94">
              <w:rPr>
                <w:rFonts w:ascii="Times New Roman" w:hAnsi="Times New Roman" w:cs="Times New Roman"/>
                <w:sz w:val="20"/>
                <w:szCs w:val="20"/>
              </w:rPr>
              <w:t>Рассматри</w:t>
            </w:r>
            <w:r>
              <w:rPr>
                <w:rFonts w:ascii="Times New Roman" w:hAnsi="Times New Roman" w:cs="Times New Roman"/>
                <w:sz w:val="20"/>
                <w:szCs w:val="20"/>
              </w:rPr>
              <w:t>вание разных видов ткани (</w:t>
            </w:r>
            <w:r w:rsidRPr="00890F94">
              <w:rPr>
                <w:rFonts w:ascii="Times New Roman" w:hAnsi="Times New Roman" w:cs="Times New Roman"/>
                <w:sz w:val="20"/>
                <w:szCs w:val="20"/>
              </w:rPr>
              <w:t>продолжить знакомство со свойствами ткани</w:t>
            </w:r>
            <w:r>
              <w:rPr>
                <w:rFonts w:ascii="Times New Roman" w:hAnsi="Times New Roman" w:cs="Times New Roman"/>
                <w:sz w:val="20"/>
                <w:szCs w:val="20"/>
              </w:rPr>
              <w:t>)</w:t>
            </w:r>
            <w:r w:rsidRPr="00890F94">
              <w:rPr>
                <w:rFonts w:ascii="Times New Roman" w:hAnsi="Times New Roman" w:cs="Times New Roman"/>
                <w:sz w:val="20"/>
                <w:szCs w:val="20"/>
              </w:rPr>
              <w:t>.</w:t>
            </w:r>
          </w:p>
          <w:p w:rsidR="001F1512" w:rsidRPr="001F1512" w:rsidRDefault="001F1512" w:rsidP="00A108BB">
            <w:pPr>
              <w:pStyle w:val="aa"/>
              <w:numPr>
                <w:ilvl w:val="0"/>
                <w:numId w:val="162"/>
              </w:numPr>
              <w:rPr>
                <w:rFonts w:ascii="Times New Roman" w:hAnsi="Times New Roman" w:cs="Times New Roman"/>
                <w:sz w:val="20"/>
                <w:szCs w:val="20"/>
              </w:rPr>
            </w:pPr>
            <w:r w:rsidRPr="001F1512">
              <w:rPr>
                <w:rFonts w:ascii="Times New Roman" w:hAnsi="Times New Roman" w:cs="Times New Roman"/>
                <w:sz w:val="20"/>
                <w:szCs w:val="20"/>
              </w:rPr>
              <w:t>СРИ «Магазин одежды» (учить детей создавать окружающую обстановку для игры, распределять роли, играть сообща).</w:t>
            </w:r>
          </w:p>
          <w:p w:rsidR="0070055B" w:rsidRPr="00890F94" w:rsidRDefault="0070055B" w:rsidP="00A108BB">
            <w:pPr>
              <w:pStyle w:val="aa"/>
              <w:numPr>
                <w:ilvl w:val="0"/>
                <w:numId w:val="162"/>
              </w:numPr>
              <w:rPr>
                <w:rFonts w:ascii="Times New Roman" w:hAnsi="Times New Roman" w:cs="Times New Roman"/>
                <w:sz w:val="20"/>
                <w:szCs w:val="20"/>
              </w:rPr>
            </w:pPr>
            <w:r>
              <w:rPr>
                <w:rFonts w:ascii="Times New Roman" w:hAnsi="Times New Roman" w:cs="Times New Roman"/>
                <w:sz w:val="20"/>
                <w:szCs w:val="20"/>
              </w:rPr>
              <w:t>Настольная игра «</w:t>
            </w:r>
            <w:r w:rsidRPr="00890F94">
              <w:rPr>
                <w:rFonts w:ascii="Times New Roman" w:hAnsi="Times New Roman" w:cs="Times New Roman"/>
                <w:sz w:val="20"/>
                <w:szCs w:val="20"/>
              </w:rPr>
              <w:t>Сложи дымковский узор</w:t>
            </w:r>
            <w:r>
              <w:rPr>
                <w:rFonts w:ascii="Times New Roman" w:hAnsi="Times New Roman" w:cs="Times New Roman"/>
                <w:sz w:val="20"/>
                <w:szCs w:val="20"/>
              </w:rPr>
              <w:t>» (</w:t>
            </w:r>
            <w:r w:rsidRPr="00890F94">
              <w:rPr>
                <w:rFonts w:ascii="Times New Roman" w:hAnsi="Times New Roman" w:cs="Times New Roman"/>
                <w:sz w:val="20"/>
                <w:szCs w:val="20"/>
              </w:rPr>
              <w:t>приобщать детей к миру искусства, расширять представления о дымковской росписи</w:t>
            </w:r>
            <w:r>
              <w:rPr>
                <w:rFonts w:ascii="Times New Roman" w:hAnsi="Times New Roman" w:cs="Times New Roman"/>
                <w:sz w:val="20"/>
                <w:szCs w:val="20"/>
              </w:rPr>
              <w:t>)</w:t>
            </w:r>
            <w:r w:rsidRPr="00890F94">
              <w:rPr>
                <w:rFonts w:ascii="Times New Roman" w:hAnsi="Times New Roman" w:cs="Times New Roman"/>
                <w:sz w:val="20"/>
                <w:szCs w:val="20"/>
              </w:rPr>
              <w:t>.</w:t>
            </w:r>
          </w:p>
          <w:p w:rsidR="0070055B" w:rsidRDefault="0070055B" w:rsidP="00A108BB">
            <w:pPr>
              <w:pStyle w:val="aa"/>
              <w:numPr>
                <w:ilvl w:val="0"/>
                <w:numId w:val="162"/>
              </w:numPr>
              <w:rPr>
                <w:rFonts w:ascii="Times New Roman" w:hAnsi="Times New Roman" w:cs="Times New Roman"/>
                <w:sz w:val="20"/>
                <w:szCs w:val="20"/>
              </w:rPr>
            </w:pPr>
            <w:r>
              <w:rPr>
                <w:rFonts w:ascii="Times New Roman" w:hAnsi="Times New Roman" w:cs="Times New Roman"/>
                <w:sz w:val="20"/>
                <w:szCs w:val="20"/>
              </w:rPr>
              <w:t>П/и «Мыши в кладовой». (</w:t>
            </w:r>
            <w:r w:rsidR="003316D0">
              <w:rPr>
                <w:rFonts w:ascii="Times New Roman" w:hAnsi="Times New Roman" w:cs="Times New Roman"/>
                <w:sz w:val="20"/>
                <w:szCs w:val="20"/>
              </w:rPr>
              <w:t>[20]</w:t>
            </w:r>
            <w:r>
              <w:rPr>
                <w:rFonts w:ascii="Times New Roman" w:hAnsi="Times New Roman" w:cs="Times New Roman"/>
                <w:sz w:val="20"/>
                <w:szCs w:val="20"/>
              </w:rPr>
              <w:t>, с. 54)</w:t>
            </w:r>
          </w:p>
          <w:p w:rsidR="0070055B" w:rsidRPr="00890F94" w:rsidRDefault="0070055B" w:rsidP="00A108BB">
            <w:pPr>
              <w:pStyle w:val="aa"/>
              <w:numPr>
                <w:ilvl w:val="0"/>
                <w:numId w:val="162"/>
              </w:numPr>
              <w:rPr>
                <w:rFonts w:ascii="Times New Roman" w:hAnsi="Times New Roman" w:cs="Times New Roman"/>
                <w:sz w:val="20"/>
                <w:szCs w:val="20"/>
              </w:rPr>
            </w:pPr>
            <w:r w:rsidRPr="006A0341">
              <w:rPr>
                <w:rFonts w:ascii="Times New Roman" w:hAnsi="Times New Roman" w:cs="Times New Roman"/>
                <w:sz w:val="20"/>
                <w:szCs w:val="18"/>
              </w:rPr>
              <w:t xml:space="preserve">ВЕЧЕРНИЙ КРУГ (по выбору воспитателя из </w:t>
            </w:r>
            <w:r w:rsidR="004A6195">
              <w:rPr>
                <w:rFonts w:ascii="Times New Roman" w:hAnsi="Times New Roman" w:cs="Times New Roman"/>
                <w:sz w:val="20"/>
                <w:szCs w:val="18"/>
              </w:rPr>
              <w:t>Приложения 3</w:t>
            </w:r>
            <w:r w:rsidRPr="006A0341">
              <w:rPr>
                <w:rFonts w:ascii="Times New Roman" w:hAnsi="Times New Roman" w:cs="Times New Roman"/>
                <w:sz w:val="20"/>
                <w:szCs w:val="18"/>
              </w:rPr>
              <w:t>)</w:t>
            </w:r>
          </w:p>
        </w:tc>
        <w:tc>
          <w:tcPr>
            <w:tcW w:w="1985" w:type="dxa"/>
            <w:tcBorders>
              <w:top w:val="single" w:sz="4" w:space="0" w:color="auto"/>
              <w:left w:val="single" w:sz="4" w:space="0" w:color="000000" w:themeColor="text1"/>
              <w:bottom w:val="single" w:sz="4" w:space="0" w:color="000000" w:themeColor="text1"/>
              <w:right w:val="single" w:sz="4" w:space="0" w:color="auto"/>
            </w:tcBorders>
          </w:tcPr>
          <w:p w:rsidR="0070055B" w:rsidRPr="00504945" w:rsidRDefault="001F1512" w:rsidP="001F1512">
            <w:pPr>
              <w:rPr>
                <w:rFonts w:ascii="Times New Roman" w:hAnsi="Times New Roman" w:cs="Times New Roman"/>
                <w:sz w:val="20"/>
                <w:szCs w:val="20"/>
              </w:rPr>
            </w:pPr>
            <w:r w:rsidRPr="001F1512">
              <w:rPr>
                <w:rFonts w:ascii="Times New Roman" w:hAnsi="Times New Roman" w:cs="Times New Roman"/>
                <w:sz w:val="20"/>
                <w:szCs w:val="20"/>
              </w:rPr>
              <w:t>Д/и «Что это?»</w:t>
            </w:r>
            <w:r>
              <w:rPr>
                <w:rFonts w:ascii="Times New Roman" w:hAnsi="Times New Roman" w:cs="Times New Roman"/>
                <w:sz w:val="20"/>
                <w:szCs w:val="20"/>
              </w:rPr>
              <w:t xml:space="preserve"> с …………………… (</w:t>
            </w:r>
            <w:r w:rsidRPr="001F1512">
              <w:rPr>
                <w:rFonts w:ascii="Times New Roman" w:hAnsi="Times New Roman" w:cs="Times New Roman"/>
                <w:sz w:val="20"/>
                <w:szCs w:val="20"/>
              </w:rPr>
              <w:t>учить детей поним</w:t>
            </w:r>
            <w:r>
              <w:rPr>
                <w:rFonts w:ascii="Times New Roman" w:hAnsi="Times New Roman" w:cs="Times New Roman"/>
                <w:sz w:val="20"/>
                <w:szCs w:val="20"/>
              </w:rPr>
              <w:t>ать суть задания, узнавать и на</w:t>
            </w:r>
            <w:r w:rsidRPr="001F1512">
              <w:rPr>
                <w:rFonts w:ascii="Times New Roman" w:hAnsi="Times New Roman" w:cs="Times New Roman"/>
                <w:sz w:val="20"/>
                <w:szCs w:val="20"/>
              </w:rPr>
              <w:t>зывать знакомые предметы</w:t>
            </w:r>
            <w:r>
              <w:rPr>
                <w:rFonts w:ascii="Times New Roman" w:hAnsi="Times New Roman" w:cs="Times New Roman"/>
                <w:sz w:val="20"/>
                <w:szCs w:val="20"/>
              </w:rPr>
              <w:t>)</w:t>
            </w:r>
            <w:r w:rsidRPr="001F1512">
              <w:rPr>
                <w:rFonts w:ascii="Times New Roman" w:hAnsi="Times New Roman" w:cs="Times New Roman"/>
                <w:sz w:val="20"/>
                <w:szCs w:val="20"/>
              </w:rPr>
              <w:t>.</w:t>
            </w:r>
          </w:p>
        </w:tc>
        <w:tc>
          <w:tcPr>
            <w:tcW w:w="2410" w:type="dxa"/>
            <w:vMerge w:val="restart"/>
            <w:tcBorders>
              <w:top w:val="single" w:sz="4" w:space="0" w:color="auto"/>
              <w:left w:val="single" w:sz="4" w:space="0" w:color="auto"/>
              <w:right w:val="single" w:sz="4" w:space="0" w:color="000000" w:themeColor="text1"/>
            </w:tcBorders>
          </w:tcPr>
          <w:p w:rsidR="001F1512" w:rsidRPr="001F1512" w:rsidRDefault="001F1512" w:rsidP="001F1512">
            <w:pPr>
              <w:rPr>
                <w:rFonts w:ascii="Times New Roman" w:hAnsi="Times New Roman" w:cs="Times New Roman"/>
                <w:sz w:val="20"/>
                <w:szCs w:val="20"/>
              </w:rPr>
            </w:pPr>
            <w:r w:rsidRPr="001F1512">
              <w:rPr>
                <w:rFonts w:ascii="Times New Roman" w:hAnsi="Times New Roman" w:cs="Times New Roman"/>
                <w:sz w:val="20"/>
                <w:szCs w:val="20"/>
              </w:rPr>
              <w:t>Самостоятельн</w:t>
            </w:r>
            <w:r>
              <w:rPr>
                <w:rFonts w:ascii="Times New Roman" w:hAnsi="Times New Roman" w:cs="Times New Roman"/>
                <w:sz w:val="20"/>
                <w:szCs w:val="20"/>
              </w:rPr>
              <w:t>ая игровая деятельность (р</w:t>
            </w:r>
            <w:r w:rsidRPr="001F1512">
              <w:rPr>
                <w:rFonts w:ascii="Times New Roman" w:hAnsi="Times New Roman" w:cs="Times New Roman"/>
                <w:sz w:val="20"/>
                <w:szCs w:val="20"/>
              </w:rPr>
              <w:t>азвивать у детей инициативу, самостоятельность, коммуникабельность, речь, фантазию. Учить интересно и с пользой проводить досуг</w:t>
            </w:r>
            <w:r>
              <w:rPr>
                <w:rFonts w:ascii="Times New Roman" w:hAnsi="Times New Roman" w:cs="Times New Roman"/>
                <w:sz w:val="20"/>
                <w:szCs w:val="20"/>
              </w:rPr>
              <w:t>)</w:t>
            </w:r>
            <w:r w:rsidRPr="001F1512">
              <w:rPr>
                <w:rFonts w:ascii="Times New Roman" w:hAnsi="Times New Roman" w:cs="Times New Roman"/>
                <w:sz w:val="20"/>
                <w:szCs w:val="20"/>
              </w:rPr>
              <w:t>.</w:t>
            </w:r>
          </w:p>
          <w:p w:rsidR="0070055B" w:rsidRPr="001F1512" w:rsidRDefault="0070055B" w:rsidP="001F1512">
            <w:pPr>
              <w:rPr>
                <w:rFonts w:ascii="Times New Roman" w:hAnsi="Times New Roman" w:cs="Times New Roman"/>
                <w:sz w:val="20"/>
                <w:szCs w:val="20"/>
              </w:rPr>
            </w:pPr>
          </w:p>
        </w:tc>
      </w:tr>
      <w:tr w:rsidR="00C626E5" w:rsidRPr="00AC1166" w:rsidTr="001F1512">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626E5" w:rsidRPr="00AA432B" w:rsidRDefault="00C626E5" w:rsidP="000D736D">
            <w:pPr>
              <w:ind w:right="-107"/>
              <w:rPr>
                <w:rFonts w:ascii="Times New Roman" w:hAnsi="Times New Roman" w:cs="Times New Roman"/>
                <w:sz w:val="20"/>
                <w:szCs w:val="20"/>
              </w:rPr>
            </w:pPr>
            <w:r>
              <w:rPr>
                <w:rFonts w:ascii="Times New Roman" w:hAnsi="Times New Roman" w:cs="Times New Roman"/>
                <w:b/>
                <w:sz w:val="20"/>
                <w:szCs w:val="20"/>
              </w:rPr>
              <w:t>Вечерняя прогулка</w:t>
            </w:r>
          </w:p>
        </w:tc>
        <w:tc>
          <w:tcPr>
            <w:tcW w:w="12191" w:type="dxa"/>
            <w:gridSpan w:val="2"/>
            <w:tcBorders>
              <w:top w:val="single" w:sz="4" w:space="0" w:color="000000" w:themeColor="text1"/>
              <w:left w:val="single" w:sz="4" w:space="0" w:color="000000" w:themeColor="text1"/>
              <w:bottom w:val="single" w:sz="4" w:space="0" w:color="auto"/>
              <w:right w:val="single" w:sz="4" w:space="0" w:color="auto"/>
            </w:tcBorders>
          </w:tcPr>
          <w:p w:rsidR="00C626E5" w:rsidRPr="00C626E5" w:rsidRDefault="00C626E5" w:rsidP="00C626E5">
            <w:pPr>
              <w:rPr>
                <w:rFonts w:ascii="Times New Roman" w:hAnsi="Times New Roman" w:cs="Times New Roman"/>
                <w:sz w:val="20"/>
                <w:szCs w:val="20"/>
              </w:rPr>
            </w:pPr>
            <w:r w:rsidRPr="00C626E5">
              <w:rPr>
                <w:rFonts w:ascii="Times New Roman" w:hAnsi="Times New Roman" w:cs="Times New Roman"/>
                <w:sz w:val="20"/>
                <w:szCs w:val="20"/>
              </w:rPr>
              <w:t xml:space="preserve">Прогулка </w:t>
            </w:r>
            <w:r>
              <w:rPr>
                <w:rFonts w:ascii="Times New Roman" w:hAnsi="Times New Roman" w:cs="Times New Roman"/>
                <w:sz w:val="20"/>
                <w:szCs w:val="20"/>
              </w:rPr>
              <w:t>11</w:t>
            </w:r>
            <w:r w:rsidRPr="00C626E5">
              <w:rPr>
                <w:rFonts w:ascii="Times New Roman" w:hAnsi="Times New Roman" w:cs="Times New Roman"/>
                <w:sz w:val="20"/>
                <w:szCs w:val="20"/>
              </w:rPr>
              <w:t xml:space="preserve">. Ноябрь. (см. </w:t>
            </w:r>
            <w:r w:rsidR="004A6195">
              <w:rPr>
                <w:rFonts w:ascii="Times New Roman" w:hAnsi="Times New Roman" w:cs="Times New Roman"/>
                <w:sz w:val="20"/>
                <w:szCs w:val="20"/>
              </w:rPr>
              <w:t>Приложения 4</w:t>
            </w:r>
            <w:r w:rsidRPr="00C626E5">
              <w:rPr>
                <w:rFonts w:ascii="Times New Roman" w:hAnsi="Times New Roman" w:cs="Times New Roman"/>
                <w:sz w:val="20"/>
                <w:szCs w:val="20"/>
              </w:rPr>
              <w:t>)</w:t>
            </w:r>
          </w:p>
        </w:tc>
        <w:tc>
          <w:tcPr>
            <w:tcW w:w="2410" w:type="dxa"/>
            <w:vMerge/>
            <w:tcBorders>
              <w:left w:val="single" w:sz="4" w:space="0" w:color="auto"/>
              <w:bottom w:val="single" w:sz="4" w:space="0" w:color="auto"/>
              <w:right w:val="single" w:sz="4" w:space="0" w:color="000000" w:themeColor="text1"/>
            </w:tcBorders>
          </w:tcPr>
          <w:p w:rsidR="00C626E5" w:rsidRPr="00AC1166" w:rsidRDefault="00C626E5" w:rsidP="000D736D">
            <w:pPr>
              <w:rPr>
                <w:rFonts w:ascii="Times New Roman" w:hAnsi="Times New Roman" w:cs="Times New Roman"/>
                <w:sz w:val="20"/>
                <w:szCs w:val="20"/>
              </w:rPr>
            </w:pPr>
          </w:p>
        </w:tc>
      </w:tr>
      <w:tr w:rsidR="001F1512" w:rsidRPr="00AC1166" w:rsidTr="005824A4">
        <w:trPr>
          <w:trHeight w:val="77"/>
        </w:trPr>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F1512" w:rsidRPr="00AC1166" w:rsidRDefault="001F1512" w:rsidP="000D736D">
            <w:pPr>
              <w:rPr>
                <w:rFonts w:ascii="Times New Roman" w:hAnsi="Times New Roman" w:cs="Times New Roman"/>
                <w:b/>
                <w:sz w:val="20"/>
                <w:szCs w:val="20"/>
              </w:rPr>
            </w:pPr>
            <w:r w:rsidRPr="00AC1166">
              <w:rPr>
                <w:rFonts w:ascii="Times New Roman" w:hAnsi="Times New Roman" w:cs="Times New Roman"/>
                <w:b/>
                <w:sz w:val="20"/>
                <w:szCs w:val="20"/>
              </w:rPr>
              <w:t>Работа с родителями</w:t>
            </w:r>
          </w:p>
        </w:tc>
        <w:tc>
          <w:tcPr>
            <w:tcW w:w="14601" w:type="dxa"/>
            <w:gridSpan w:val="3"/>
            <w:tcBorders>
              <w:top w:val="single" w:sz="4" w:space="0" w:color="auto"/>
              <w:left w:val="single" w:sz="4" w:space="0" w:color="000000" w:themeColor="text1"/>
              <w:bottom w:val="single" w:sz="4" w:space="0" w:color="000000" w:themeColor="text1"/>
              <w:right w:val="single" w:sz="4" w:space="0" w:color="000000" w:themeColor="text1"/>
            </w:tcBorders>
          </w:tcPr>
          <w:p w:rsidR="001F1512" w:rsidRPr="00AC1166" w:rsidRDefault="00853962" w:rsidP="000D736D">
            <w:pPr>
              <w:rPr>
                <w:rFonts w:ascii="Times New Roman" w:hAnsi="Times New Roman" w:cs="Times New Roman"/>
                <w:sz w:val="20"/>
                <w:szCs w:val="20"/>
              </w:rPr>
            </w:pPr>
            <w:r>
              <w:rPr>
                <w:rFonts w:ascii="Times New Roman" w:hAnsi="Times New Roman" w:cs="Times New Roman"/>
                <w:sz w:val="20"/>
                <w:szCs w:val="20"/>
              </w:rPr>
              <w:t>Консультация «</w:t>
            </w:r>
            <w:r w:rsidRPr="00853962">
              <w:rPr>
                <w:rFonts w:ascii="Times New Roman" w:hAnsi="Times New Roman" w:cs="Times New Roman"/>
                <w:sz w:val="20"/>
                <w:szCs w:val="20"/>
              </w:rPr>
              <w:t>Как научить ребенка одеваться самостоятельно</w:t>
            </w:r>
            <w:r>
              <w:rPr>
                <w:rFonts w:ascii="Times New Roman" w:hAnsi="Times New Roman" w:cs="Times New Roman"/>
                <w:sz w:val="20"/>
                <w:szCs w:val="20"/>
              </w:rPr>
              <w:t>»</w:t>
            </w:r>
          </w:p>
        </w:tc>
      </w:tr>
    </w:tbl>
    <w:p w:rsidR="00F80F08" w:rsidRPr="00AC1166" w:rsidRDefault="00F80F08" w:rsidP="00F80F08">
      <w:pPr>
        <w:spacing w:after="0" w:line="240" w:lineRule="auto"/>
        <w:jc w:val="center"/>
        <w:rPr>
          <w:rFonts w:ascii="Times New Roman" w:hAnsi="Times New Roman" w:cs="Times New Roman"/>
          <w:b/>
          <w:sz w:val="20"/>
          <w:szCs w:val="20"/>
        </w:rPr>
      </w:pPr>
    </w:p>
    <w:p w:rsidR="00F80F08" w:rsidRDefault="00F80F08" w:rsidP="00F80F08">
      <w:pPr>
        <w:spacing w:after="0" w:line="240" w:lineRule="auto"/>
        <w:ind w:right="-882"/>
        <w:rPr>
          <w:rFonts w:ascii="Times New Roman" w:hAnsi="Times New Roman" w:cs="Times New Roman"/>
          <w:b/>
          <w:sz w:val="20"/>
          <w:szCs w:val="20"/>
        </w:rPr>
      </w:pPr>
    </w:p>
    <w:p w:rsidR="0070055B" w:rsidRDefault="0070055B" w:rsidP="00F80F08">
      <w:pPr>
        <w:spacing w:after="0" w:line="240" w:lineRule="auto"/>
        <w:ind w:left="142" w:right="-882" w:firstLine="566"/>
        <w:rPr>
          <w:rFonts w:ascii="Times New Roman" w:hAnsi="Times New Roman" w:cs="Times New Roman"/>
          <w:b/>
          <w:sz w:val="20"/>
          <w:szCs w:val="20"/>
        </w:rPr>
      </w:pPr>
    </w:p>
    <w:p w:rsidR="0070055B" w:rsidRDefault="0070055B" w:rsidP="00F80F08">
      <w:pPr>
        <w:spacing w:after="0" w:line="240" w:lineRule="auto"/>
        <w:ind w:left="142" w:right="-882" w:firstLine="566"/>
        <w:rPr>
          <w:rFonts w:ascii="Times New Roman" w:hAnsi="Times New Roman" w:cs="Times New Roman"/>
          <w:b/>
          <w:sz w:val="20"/>
          <w:szCs w:val="20"/>
        </w:rPr>
      </w:pPr>
    </w:p>
    <w:p w:rsidR="00D23450" w:rsidRDefault="00D23450" w:rsidP="00F80F08">
      <w:pPr>
        <w:spacing w:after="0" w:line="240" w:lineRule="auto"/>
        <w:ind w:left="142" w:right="-882" w:firstLine="566"/>
        <w:rPr>
          <w:rFonts w:ascii="Times New Roman" w:hAnsi="Times New Roman" w:cs="Times New Roman"/>
          <w:b/>
          <w:sz w:val="20"/>
          <w:szCs w:val="20"/>
        </w:rPr>
      </w:pPr>
    </w:p>
    <w:p w:rsidR="00D23450" w:rsidRDefault="00D23450" w:rsidP="00F80F08">
      <w:pPr>
        <w:spacing w:after="0" w:line="240" w:lineRule="auto"/>
        <w:ind w:left="142" w:right="-882" w:firstLine="566"/>
        <w:rPr>
          <w:rFonts w:ascii="Times New Roman" w:hAnsi="Times New Roman" w:cs="Times New Roman"/>
          <w:b/>
          <w:sz w:val="20"/>
          <w:szCs w:val="20"/>
        </w:rPr>
      </w:pPr>
    </w:p>
    <w:p w:rsidR="00F80F08" w:rsidRPr="00F45303" w:rsidRDefault="00F80F08" w:rsidP="00F80F08">
      <w:pPr>
        <w:spacing w:after="0" w:line="240" w:lineRule="auto"/>
        <w:ind w:left="142" w:right="-882" w:firstLine="566"/>
        <w:rPr>
          <w:rFonts w:ascii="Times New Roman" w:hAnsi="Times New Roman" w:cs="Times New Roman"/>
          <w:sz w:val="20"/>
          <w:szCs w:val="20"/>
        </w:rPr>
      </w:pPr>
      <w:r>
        <w:rPr>
          <w:rFonts w:ascii="Times New Roman" w:hAnsi="Times New Roman" w:cs="Times New Roman"/>
          <w:b/>
          <w:sz w:val="20"/>
          <w:szCs w:val="20"/>
        </w:rPr>
        <w:t xml:space="preserve">Пятница  </w:t>
      </w:r>
      <w:r w:rsidR="00AF418D">
        <w:rPr>
          <w:rFonts w:ascii="Times New Roman" w:hAnsi="Times New Roman" w:cs="Times New Roman"/>
          <w:b/>
          <w:sz w:val="20"/>
          <w:szCs w:val="20"/>
        </w:rPr>
        <w:t>17</w:t>
      </w:r>
      <w:r w:rsidR="000D736D">
        <w:rPr>
          <w:rFonts w:ascii="Times New Roman" w:hAnsi="Times New Roman" w:cs="Times New Roman"/>
          <w:b/>
          <w:sz w:val="20"/>
          <w:szCs w:val="20"/>
        </w:rPr>
        <w:t>.1</w:t>
      </w:r>
      <w:r w:rsidR="00AF418D">
        <w:rPr>
          <w:rFonts w:ascii="Times New Roman" w:hAnsi="Times New Roman" w:cs="Times New Roman"/>
          <w:b/>
          <w:sz w:val="20"/>
          <w:szCs w:val="20"/>
        </w:rPr>
        <w:t>1</w:t>
      </w:r>
      <w:r w:rsidRPr="00F45303">
        <w:rPr>
          <w:rFonts w:ascii="Times New Roman" w:hAnsi="Times New Roman" w:cs="Times New Roman"/>
          <w:b/>
          <w:sz w:val="20"/>
          <w:szCs w:val="20"/>
        </w:rPr>
        <w:t>.</w:t>
      </w:r>
      <w:r>
        <w:rPr>
          <w:rFonts w:ascii="Times New Roman" w:hAnsi="Times New Roman" w:cs="Times New Roman"/>
          <w:b/>
          <w:sz w:val="20"/>
          <w:szCs w:val="20"/>
        </w:rPr>
        <w:t>202</w:t>
      </w:r>
      <w:r w:rsidR="00AF418D">
        <w:rPr>
          <w:rFonts w:ascii="Times New Roman" w:hAnsi="Times New Roman" w:cs="Times New Roman"/>
          <w:b/>
          <w:sz w:val="20"/>
          <w:szCs w:val="20"/>
        </w:rPr>
        <w:t>3</w:t>
      </w:r>
      <w:r w:rsidRPr="00F45303">
        <w:rPr>
          <w:rFonts w:ascii="Times New Roman" w:hAnsi="Times New Roman" w:cs="Times New Roman"/>
          <w:b/>
          <w:sz w:val="20"/>
          <w:szCs w:val="20"/>
        </w:rPr>
        <w:t xml:space="preserve">                                                                                                       </w:t>
      </w:r>
      <w:r w:rsidR="000D736D">
        <w:rPr>
          <w:rFonts w:ascii="Times New Roman" w:hAnsi="Times New Roman" w:cs="Times New Roman"/>
          <w:b/>
          <w:sz w:val="20"/>
          <w:szCs w:val="20"/>
        </w:rPr>
        <w:tab/>
      </w:r>
      <w:r w:rsidR="000D736D">
        <w:rPr>
          <w:rFonts w:ascii="Times New Roman" w:hAnsi="Times New Roman" w:cs="Times New Roman"/>
          <w:b/>
          <w:sz w:val="20"/>
          <w:szCs w:val="20"/>
        </w:rPr>
        <w:tab/>
      </w:r>
      <w:r w:rsidR="000D736D">
        <w:rPr>
          <w:rFonts w:ascii="Times New Roman" w:hAnsi="Times New Roman" w:cs="Times New Roman"/>
          <w:b/>
          <w:sz w:val="20"/>
          <w:szCs w:val="20"/>
        </w:rPr>
        <w:tab/>
      </w:r>
      <w:r w:rsidR="000D736D">
        <w:rPr>
          <w:rFonts w:ascii="Times New Roman" w:hAnsi="Times New Roman" w:cs="Times New Roman"/>
          <w:b/>
          <w:sz w:val="20"/>
          <w:szCs w:val="20"/>
        </w:rPr>
        <w:tab/>
      </w:r>
      <w:r w:rsidR="000D736D">
        <w:rPr>
          <w:rFonts w:ascii="Times New Roman" w:hAnsi="Times New Roman" w:cs="Times New Roman"/>
          <w:b/>
          <w:sz w:val="20"/>
          <w:szCs w:val="20"/>
        </w:rPr>
        <w:tab/>
      </w:r>
      <w:r w:rsidR="000D736D">
        <w:rPr>
          <w:rFonts w:ascii="Times New Roman" w:hAnsi="Times New Roman" w:cs="Times New Roman"/>
          <w:b/>
          <w:sz w:val="20"/>
          <w:szCs w:val="20"/>
        </w:rPr>
        <w:tab/>
      </w:r>
      <w:r w:rsidR="000D736D" w:rsidRPr="009F3BA5">
        <w:rPr>
          <w:rFonts w:ascii="Times New Roman" w:hAnsi="Times New Roman" w:cs="Times New Roman"/>
          <w:sz w:val="20"/>
          <w:szCs w:val="20"/>
        </w:rPr>
        <w:t xml:space="preserve">Тематическая неделя </w:t>
      </w:r>
      <w:r w:rsidR="000D736D">
        <w:rPr>
          <w:rFonts w:ascii="Times New Roman" w:hAnsi="Times New Roman" w:cs="Times New Roman"/>
          <w:sz w:val="20"/>
          <w:szCs w:val="20"/>
        </w:rPr>
        <w:t>«Одежда, обувь, головные уборы»</w:t>
      </w:r>
    </w:p>
    <w:tbl>
      <w:tblPr>
        <w:tblStyle w:val="a3"/>
        <w:tblW w:w="16160" w:type="dxa"/>
        <w:tblInd w:w="250" w:type="dxa"/>
        <w:tblLayout w:type="fixed"/>
        <w:tblLook w:val="04A0" w:firstRow="1" w:lastRow="0" w:firstColumn="1" w:lastColumn="0" w:noHBand="0" w:noVBand="1"/>
      </w:tblPr>
      <w:tblGrid>
        <w:gridCol w:w="1559"/>
        <w:gridCol w:w="10206"/>
        <w:gridCol w:w="1985"/>
        <w:gridCol w:w="2410"/>
      </w:tblGrid>
      <w:tr w:rsidR="00953EF1" w:rsidRPr="00E35CBE" w:rsidTr="001F47B1">
        <w:trPr>
          <w:cantSplit/>
          <w:trHeight w:val="447"/>
        </w:trPr>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3EF1" w:rsidRPr="00036C68" w:rsidRDefault="00953EF1" w:rsidP="000D736D">
            <w:pPr>
              <w:ind w:right="-108"/>
              <w:rPr>
                <w:rFonts w:ascii="Times New Roman" w:hAnsi="Times New Roman" w:cs="Times New Roman"/>
                <w:b/>
                <w:sz w:val="16"/>
                <w:szCs w:val="16"/>
              </w:rPr>
            </w:pPr>
            <w:r w:rsidRPr="00A36458">
              <w:rPr>
                <w:rFonts w:ascii="Times New Roman" w:hAnsi="Times New Roman" w:cs="Times New Roman"/>
                <w:b/>
                <w:sz w:val="20"/>
                <w:szCs w:val="20"/>
              </w:rPr>
              <w:t xml:space="preserve">Режимные моменты </w:t>
            </w:r>
          </w:p>
        </w:tc>
        <w:tc>
          <w:tcPr>
            <w:tcW w:w="10206"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953EF1" w:rsidRPr="0086395C" w:rsidRDefault="00953EF1" w:rsidP="000D736D">
            <w:pPr>
              <w:jc w:val="center"/>
              <w:rPr>
                <w:rFonts w:ascii="Times New Roman" w:hAnsi="Times New Roman" w:cs="Times New Roman"/>
                <w:b/>
                <w:sz w:val="24"/>
              </w:rPr>
            </w:pPr>
            <w:r w:rsidRPr="0086395C">
              <w:rPr>
                <w:rFonts w:ascii="Times New Roman" w:hAnsi="Times New Roman" w:cs="Times New Roman"/>
                <w:b/>
                <w:sz w:val="24"/>
              </w:rPr>
              <w:t>Совместная деятельность взрослого и детей/Самостоятельная деятельность детей</w:t>
            </w:r>
          </w:p>
        </w:tc>
        <w:tc>
          <w:tcPr>
            <w:tcW w:w="1985" w:type="dxa"/>
            <w:tcBorders>
              <w:top w:val="single" w:sz="4" w:space="0" w:color="000000" w:themeColor="text1"/>
              <w:left w:val="single" w:sz="4" w:space="0" w:color="auto"/>
              <w:bottom w:val="single" w:sz="4" w:space="0" w:color="000000" w:themeColor="text1"/>
              <w:right w:val="single" w:sz="4" w:space="0" w:color="000000" w:themeColor="text1"/>
            </w:tcBorders>
          </w:tcPr>
          <w:p w:rsidR="00953EF1" w:rsidRPr="0044640F" w:rsidRDefault="00953EF1" w:rsidP="000D736D">
            <w:pPr>
              <w:jc w:val="center"/>
              <w:rPr>
                <w:rFonts w:ascii="Times New Roman" w:hAnsi="Times New Roman" w:cs="Times New Roman"/>
                <w:b/>
                <w:sz w:val="20"/>
              </w:rPr>
            </w:pPr>
            <w:r w:rsidRPr="0044640F">
              <w:rPr>
                <w:rFonts w:ascii="Times New Roman" w:hAnsi="Times New Roman" w:cs="Times New Roman"/>
                <w:b/>
                <w:sz w:val="20"/>
              </w:rPr>
              <w:t>Индивидуальная работа</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3EF1" w:rsidRPr="00953EF1" w:rsidRDefault="00953EF1" w:rsidP="00953EF1">
            <w:pPr>
              <w:ind w:right="34"/>
              <w:rPr>
                <w:rFonts w:ascii="Times New Roman" w:hAnsi="Times New Roman" w:cs="Times New Roman"/>
                <w:b/>
                <w:sz w:val="16"/>
                <w:szCs w:val="20"/>
              </w:rPr>
            </w:pPr>
            <w:r w:rsidRPr="00953EF1">
              <w:rPr>
                <w:rFonts w:ascii="Times New Roman" w:hAnsi="Times New Roman" w:cs="Times New Roman"/>
                <w:b/>
                <w:sz w:val="16"/>
                <w:szCs w:val="20"/>
              </w:rPr>
              <w:t xml:space="preserve">Организация РППС для самостоятельной деятельности детей  </w:t>
            </w:r>
          </w:p>
        </w:tc>
      </w:tr>
      <w:tr w:rsidR="00F80F08" w:rsidRPr="00E35CBE" w:rsidTr="001F47B1">
        <w:trPr>
          <w:trHeight w:val="1696"/>
        </w:trPr>
        <w:tc>
          <w:tcPr>
            <w:tcW w:w="1559" w:type="dxa"/>
            <w:tcBorders>
              <w:top w:val="single" w:sz="4" w:space="0" w:color="000000" w:themeColor="text1"/>
              <w:left w:val="single" w:sz="4" w:space="0" w:color="000000" w:themeColor="text1"/>
              <w:right w:val="single" w:sz="4" w:space="0" w:color="000000" w:themeColor="text1"/>
            </w:tcBorders>
            <w:hideMark/>
          </w:tcPr>
          <w:p w:rsidR="00F80F08" w:rsidRPr="00450ACA" w:rsidRDefault="00F80F08" w:rsidP="000D736D">
            <w:pPr>
              <w:ind w:right="-108"/>
              <w:rPr>
                <w:rFonts w:ascii="Times New Roman" w:hAnsi="Times New Roman" w:cs="Times New Roman"/>
                <w:sz w:val="20"/>
                <w:szCs w:val="20"/>
              </w:rPr>
            </w:pPr>
            <w:r w:rsidRPr="00E35CBE">
              <w:rPr>
                <w:rFonts w:ascii="Times New Roman" w:hAnsi="Times New Roman" w:cs="Times New Roman"/>
                <w:b/>
                <w:sz w:val="20"/>
                <w:szCs w:val="20"/>
              </w:rPr>
              <w:t>Утро</w:t>
            </w:r>
          </w:p>
        </w:tc>
        <w:tc>
          <w:tcPr>
            <w:tcW w:w="10206" w:type="dxa"/>
            <w:tcBorders>
              <w:top w:val="single" w:sz="4" w:space="0" w:color="000000" w:themeColor="text1"/>
              <w:left w:val="single" w:sz="4" w:space="0" w:color="000000" w:themeColor="text1"/>
              <w:right w:val="single" w:sz="4" w:space="0" w:color="auto"/>
            </w:tcBorders>
          </w:tcPr>
          <w:p w:rsidR="00F80F08" w:rsidRDefault="00F80F08" w:rsidP="00A108BB">
            <w:pPr>
              <w:pStyle w:val="aa"/>
              <w:numPr>
                <w:ilvl w:val="0"/>
                <w:numId w:val="305"/>
              </w:numPr>
              <w:rPr>
                <w:rFonts w:ascii="Times New Roman" w:hAnsi="Times New Roman" w:cs="Times New Roman"/>
                <w:sz w:val="20"/>
                <w:szCs w:val="20"/>
              </w:rPr>
            </w:pPr>
            <w:r w:rsidRPr="00EB6329">
              <w:rPr>
                <w:rFonts w:ascii="Times New Roman" w:hAnsi="Times New Roman" w:cs="Times New Roman"/>
                <w:sz w:val="20"/>
                <w:szCs w:val="20"/>
              </w:rPr>
              <w:t xml:space="preserve">Утренняя гимнастика. </w:t>
            </w:r>
            <w:r w:rsidR="002A0CCC" w:rsidRPr="002A0CCC">
              <w:rPr>
                <w:rFonts w:ascii="Times New Roman" w:hAnsi="Times New Roman" w:cs="Times New Roman"/>
                <w:sz w:val="20"/>
                <w:szCs w:val="20"/>
              </w:rPr>
              <w:t>Комплекс 11 (с флажками). (</w:t>
            </w:r>
            <w:r w:rsidR="003316D0">
              <w:rPr>
                <w:rFonts w:ascii="Times New Roman" w:hAnsi="Times New Roman" w:cs="Times New Roman"/>
                <w:sz w:val="20"/>
                <w:szCs w:val="20"/>
              </w:rPr>
              <w:t>[18]</w:t>
            </w:r>
            <w:r w:rsidR="002A0CCC" w:rsidRPr="002A0CCC">
              <w:rPr>
                <w:rFonts w:ascii="Times New Roman" w:hAnsi="Times New Roman" w:cs="Times New Roman"/>
                <w:sz w:val="20"/>
                <w:szCs w:val="20"/>
              </w:rPr>
              <w:t xml:space="preserve">, с. 13) </w:t>
            </w:r>
            <w:r w:rsidR="00603562" w:rsidRPr="00EB6329">
              <w:rPr>
                <w:rFonts w:ascii="Times New Roman" w:hAnsi="Times New Roman" w:cs="Times New Roman"/>
                <w:sz w:val="20"/>
                <w:szCs w:val="20"/>
              </w:rPr>
              <w:t xml:space="preserve">  </w:t>
            </w:r>
          </w:p>
          <w:p w:rsidR="00F80F08" w:rsidRPr="004D3BAA" w:rsidRDefault="00F80F08" w:rsidP="00A108BB">
            <w:pPr>
              <w:pStyle w:val="aa"/>
              <w:numPr>
                <w:ilvl w:val="0"/>
                <w:numId w:val="305"/>
              </w:numPr>
              <w:rPr>
                <w:rFonts w:ascii="Times New Roman" w:hAnsi="Times New Roman" w:cs="Times New Roman"/>
                <w:sz w:val="20"/>
                <w:szCs w:val="20"/>
              </w:rPr>
            </w:pPr>
            <w:r w:rsidRPr="0093505F">
              <w:rPr>
                <w:rFonts w:ascii="Times New Roman" w:hAnsi="Times New Roman" w:cs="Times New Roman"/>
                <w:sz w:val="20"/>
                <w:szCs w:val="20"/>
              </w:rPr>
              <w:t xml:space="preserve">УТРЕННИЙ КРУГ № </w:t>
            </w:r>
            <w:r w:rsidR="0012626E">
              <w:rPr>
                <w:rFonts w:ascii="Times New Roman" w:hAnsi="Times New Roman" w:cs="Times New Roman"/>
                <w:sz w:val="20"/>
                <w:szCs w:val="20"/>
              </w:rPr>
              <w:t>11</w:t>
            </w:r>
            <w:r w:rsidRPr="0093505F">
              <w:rPr>
                <w:rFonts w:ascii="Times New Roman" w:hAnsi="Times New Roman" w:cs="Times New Roman"/>
                <w:sz w:val="20"/>
                <w:szCs w:val="20"/>
              </w:rPr>
              <w:t xml:space="preserve"> (см. Приложение 1)</w:t>
            </w:r>
          </w:p>
          <w:p w:rsidR="00F80F08" w:rsidRPr="00890F94" w:rsidRDefault="00F80F08" w:rsidP="00A108BB">
            <w:pPr>
              <w:pStyle w:val="aa"/>
              <w:numPr>
                <w:ilvl w:val="0"/>
                <w:numId w:val="305"/>
              </w:numPr>
              <w:rPr>
                <w:rFonts w:ascii="Times New Roman" w:hAnsi="Times New Roman" w:cs="Times New Roman"/>
                <w:sz w:val="20"/>
                <w:szCs w:val="20"/>
              </w:rPr>
            </w:pPr>
            <w:r w:rsidRPr="00890F94">
              <w:rPr>
                <w:rFonts w:ascii="Times New Roman" w:hAnsi="Times New Roman" w:cs="Times New Roman"/>
                <w:sz w:val="20"/>
                <w:szCs w:val="20"/>
              </w:rPr>
              <w:t xml:space="preserve">Работа по формированию КГН.  </w:t>
            </w:r>
            <w:r w:rsidR="006B658F" w:rsidRPr="006B658F">
              <w:rPr>
                <w:rFonts w:ascii="Times New Roman" w:hAnsi="Times New Roman" w:cs="Times New Roman"/>
                <w:sz w:val="20"/>
                <w:szCs w:val="20"/>
              </w:rPr>
              <w:t>Бесед</w:t>
            </w:r>
            <w:r w:rsidR="006B658F">
              <w:rPr>
                <w:rFonts w:ascii="Times New Roman" w:hAnsi="Times New Roman" w:cs="Times New Roman"/>
                <w:sz w:val="20"/>
                <w:szCs w:val="20"/>
              </w:rPr>
              <w:t>а «Надо, надо умываться» (</w:t>
            </w:r>
            <w:r w:rsidR="006B658F" w:rsidRPr="006B658F">
              <w:rPr>
                <w:rFonts w:ascii="Times New Roman" w:hAnsi="Times New Roman" w:cs="Times New Roman"/>
                <w:sz w:val="20"/>
                <w:szCs w:val="20"/>
              </w:rPr>
              <w:t>формирование кгн, учить правильно умываться, тщательно вытирать руки</w:t>
            </w:r>
            <w:r w:rsidR="006B658F">
              <w:rPr>
                <w:rFonts w:ascii="Times New Roman" w:hAnsi="Times New Roman" w:cs="Times New Roman"/>
                <w:sz w:val="20"/>
                <w:szCs w:val="20"/>
              </w:rPr>
              <w:t>)</w:t>
            </w:r>
            <w:r w:rsidR="006B658F" w:rsidRPr="006B658F">
              <w:rPr>
                <w:rFonts w:ascii="Times New Roman" w:hAnsi="Times New Roman" w:cs="Times New Roman"/>
                <w:sz w:val="20"/>
                <w:szCs w:val="20"/>
              </w:rPr>
              <w:t>.</w:t>
            </w:r>
          </w:p>
          <w:p w:rsidR="00F80F08" w:rsidRPr="00890F94" w:rsidRDefault="00F80F08" w:rsidP="00A108BB">
            <w:pPr>
              <w:pStyle w:val="aa"/>
              <w:numPr>
                <w:ilvl w:val="0"/>
                <w:numId w:val="305"/>
              </w:numPr>
              <w:rPr>
                <w:rFonts w:ascii="Times New Roman" w:hAnsi="Times New Roman" w:cs="Times New Roman"/>
                <w:sz w:val="20"/>
                <w:szCs w:val="20"/>
              </w:rPr>
            </w:pPr>
            <w:r>
              <w:rPr>
                <w:rFonts w:ascii="Times New Roman" w:hAnsi="Times New Roman" w:cs="Times New Roman"/>
                <w:sz w:val="20"/>
                <w:szCs w:val="20"/>
              </w:rPr>
              <w:t>Упражнение «</w:t>
            </w:r>
            <w:r w:rsidRPr="00890F94">
              <w:rPr>
                <w:rFonts w:ascii="Times New Roman" w:hAnsi="Times New Roman" w:cs="Times New Roman"/>
                <w:sz w:val="20"/>
                <w:szCs w:val="20"/>
              </w:rPr>
              <w:t>Расскажем Винни-пуху, как правильно складывать одежду</w:t>
            </w:r>
            <w:r>
              <w:rPr>
                <w:rFonts w:ascii="Times New Roman" w:hAnsi="Times New Roman" w:cs="Times New Roman"/>
                <w:sz w:val="20"/>
                <w:szCs w:val="20"/>
              </w:rPr>
              <w:t>» (</w:t>
            </w:r>
            <w:r w:rsidRPr="00890F94">
              <w:rPr>
                <w:rFonts w:ascii="Times New Roman" w:hAnsi="Times New Roman" w:cs="Times New Roman"/>
                <w:sz w:val="20"/>
                <w:szCs w:val="20"/>
              </w:rPr>
              <w:t>уточнить представления о бережном отношении к вещам</w:t>
            </w:r>
            <w:r>
              <w:rPr>
                <w:rFonts w:ascii="Times New Roman" w:hAnsi="Times New Roman" w:cs="Times New Roman"/>
                <w:sz w:val="20"/>
                <w:szCs w:val="20"/>
              </w:rPr>
              <w:t>)</w:t>
            </w:r>
            <w:r w:rsidRPr="00890F94">
              <w:rPr>
                <w:rFonts w:ascii="Times New Roman" w:hAnsi="Times New Roman" w:cs="Times New Roman"/>
                <w:sz w:val="20"/>
                <w:szCs w:val="20"/>
              </w:rPr>
              <w:t>.</w:t>
            </w:r>
          </w:p>
          <w:p w:rsidR="00F80F08" w:rsidRPr="00890F94" w:rsidRDefault="00F80F08" w:rsidP="00A108BB">
            <w:pPr>
              <w:pStyle w:val="aa"/>
              <w:numPr>
                <w:ilvl w:val="0"/>
                <w:numId w:val="305"/>
              </w:numPr>
              <w:rPr>
                <w:rFonts w:ascii="Times New Roman" w:hAnsi="Times New Roman" w:cs="Times New Roman"/>
                <w:sz w:val="20"/>
                <w:szCs w:val="20"/>
              </w:rPr>
            </w:pPr>
            <w:r>
              <w:rPr>
                <w:rFonts w:ascii="Times New Roman" w:hAnsi="Times New Roman" w:cs="Times New Roman"/>
                <w:sz w:val="20"/>
                <w:szCs w:val="20"/>
              </w:rPr>
              <w:t>Д/и «</w:t>
            </w:r>
            <w:r w:rsidRPr="00890F94">
              <w:rPr>
                <w:rFonts w:ascii="Times New Roman" w:hAnsi="Times New Roman" w:cs="Times New Roman"/>
                <w:sz w:val="20"/>
                <w:szCs w:val="20"/>
              </w:rPr>
              <w:t>Подбери платье кукле</w:t>
            </w:r>
            <w:r>
              <w:rPr>
                <w:rFonts w:ascii="Times New Roman" w:hAnsi="Times New Roman" w:cs="Times New Roman"/>
                <w:sz w:val="20"/>
                <w:szCs w:val="20"/>
              </w:rPr>
              <w:t>» (</w:t>
            </w:r>
            <w:r w:rsidRPr="00890F94">
              <w:rPr>
                <w:rFonts w:ascii="Times New Roman" w:hAnsi="Times New Roman" w:cs="Times New Roman"/>
                <w:sz w:val="20"/>
                <w:szCs w:val="20"/>
              </w:rPr>
              <w:t>упражнять  в умении сравнивать и соотносить предметы по величине</w:t>
            </w:r>
            <w:r>
              <w:rPr>
                <w:rFonts w:ascii="Times New Roman" w:hAnsi="Times New Roman" w:cs="Times New Roman"/>
                <w:sz w:val="20"/>
                <w:szCs w:val="20"/>
              </w:rPr>
              <w:t>)</w:t>
            </w:r>
            <w:r w:rsidRPr="00890F94">
              <w:rPr>
                <w:rFonts w:ascii="Times New Roman" w:hAnsi="Times New Roman" w:cs="Times New Roman"/>
                <w:sz w:val="20"/>
                <w:szCs w:val="20"/>
              </w:rPr>
              <w:t>.</w:t>
            </w:r>
          </w:p>
          <w:p w:rsidR="00F80F08" w:rsidRPr="00890F94" w:rsidRDefault="00F80F08" w:rsidP="00A108BB">
            <w:pPr>
              <w:pStyle w:val="aa"/>
              <w:numPr>
                <w:ilvl w:val="0"/>
                <w:numId w:val="305"/>
              </w:numPr>
              <w:rPr>
                <w:rFonts w:ascii="Times New Roman" w:hAnsi="Times New Roman" w:cs="Times New Roman"/>
                <w:sz w:val="20"/>
                <w:szCs w:val="20"/>
              </w:rPr>
            </w:pPr>
            <w:r>
              <w:rPr>
                <w:rFonts w:ascii="Times New Roman" w:hAnsi="Times New Roman" w:cs="Times New Roman"/>
                <w:sz w:val="20"/>
                <w:szCs w:val="20"/>
              </w:rPr>
              <w:t>Д/и «</w:t>
            </w:r>
            <w:r w:rsidRPr="00890F94">
              <w:rPr>
                <w:rFonts w:ascii="Times New Roman" w:hAnsi="Times New Roman" w:cs="Times New Roman"/>
                <w:sz w:val="20"/>
                <w:szCs w:val="20"/>
              </w:rPr>
              <w:t>Добавь слово</w:t>
            </w:r>
            <w:r>
              <w:rPr>
                <w:rFonts w:ascii="Times New Roman" w:hAnsi="Times New Roman" w:cs="Times New Roman"/>
                <w:sz w:val="20"/>
                <w:szCs w:val="20"/>
              </w:rPr>
              <w:t>» (</w:t>
            </w:r>
            <w:r w:rsidRPr="00890F94">
              <w:rPr>
                <w:rFonts w:ascii="Times New Roman" w:hAnsi="Times New Roman" w:cs="Times New Roman"/>
                <w:sz w:val="20"/>
                <w:szCs w:val="20"/>
              </w:rPr>
              <w:t>формировать умение находить нужное по смыслу слово</w:t>
            </w:r>
            <w:r>
              <w:rPr>
                <w:rFonts w:ascii="Times New Roman" w:hAnsi="Times New Roman" w:cs="Times New Roman"/>
                <w:sz w:val="20"/>
                <w:szCs w:val="20"/>
              </w:rPr>
              <w:t>)</w:t>
            </w:r>
            <w:r w:rsidRPr="00890F94">
              <w:rPr>
                <w:rFonts w:ascii="Times New Roman" w:hAnsi="Times New Roman" w:cs="Times New Roman"/>
                <w:sz w:val="20"/>
                <w:szCs w:val="20"/>
              </w:rPr>
              <w:t>.</w:t>
            </w:r>
          </w:p>
          <w:p w:rsidR="00F80F08" w:rsidRPr="00890F94" w:rsidRDefault="00F80F08" w:rsidP="00A108BB">
            <w:pPr>
              <w:pStyle w:val="aa"/>
              <w:numPr>
                <w:ilvl w:val="0"/>
                <w:numId w:val="305"/>
              </w:numPr>
              <w:rPr>
                <w:rFonts w:ascii="Times New Roman" w:hAnsi="Times New Roman" w:cs="Times New Roman"/>
                <w:sz w:val="20"/>
                <w:szCs w:val="20"/>
              </w:rPr>
            </w:pPr>
            <w:r>
              <w:rPr>
                <w:rFonts w:ascii="Times New Roman" w:hAnsi="Times New Roman" w:cs="Times New Roman"/>
                <w:sz w:val="20"/>
                <w:szCs w:val="20"/>
              </w:rPr>
              <w:t>Рисование с подгруппой «</w:t>
            </w:r>
            <w:r w:rsidRPr="00890F94">
              <w:rPr>
                <w:rFonts w:ascii="Times New Roman" w:hAnsi="Times New Roman" w:cs="Times New Roman"/>
                <w:sz w:val="20"/>
                <w:szCs w:val="20"/>
              </w:rPr>
              <w:t>Платье в горошек</w:t>
            </w:r>
            <w:r>
              <w:rPr>
                <w:rFonts w:ascii="Times New Roman" w:hAnsi="Times New Roman" w:cs="Times New Roman"/>
                <w:sz w:val="20"/>
                <w:szCs w:val="20"/>
              </w:rPr>
              <w:t>» (</w:t>
            </w:r>
            <w:r w:rsidRPr="00890F94">
              <w:rPr>
                <w:rFonts w:ascii="Times New Roman" w:hAnsi="Times New Roman" w:cs="Times New Roman"/>
                <w:sz w:val="20"/>
                <w:szCs w:val="20"/>
              </w:rPr>
              <w:t>продолжать учить детей рисовать предметы округлой формы, распределять изображение по всему пространству</w:t>
            </w:r>
            <w:r>
              <w:rPr>
                <w:rFonts w:ascii="Times New Roman" w:hAnsi="Times New Roman" w:cs="Times New Roman"/>
                <w:sz w:val="20"/>
                <w:szCs w:val="20"/>
              </w:rPr>
              <w:t>)</w:t>
            </w:r>
            <w:r w:rsidRPr="00890F94">
              <w:rPr>
                <w:rFonts w:ascii="Times New Roman" w:hAnsi="Times New Roman" w:cs="Times New Roman"/>
                <w:sz w:val="20"/>
                <w:szCs w:val="20"/>
              </w:rPr>
              <w:t>.</w:t>
            </w:r>
          </w:p>
          <w:p w:rsidR="00F80F08" w:rsidRPr="00890F94" w:rsidRDefault="00F80F08" w:rsidP="00A108BB">
            <w:pPr>
              <w:pStyle w:val="aa"/>
              <w:numPr>
                <w:ilvl w:val="0"/>
                <w:numId w:val="305"/>
              </w:numPr>
              <w:rPr>
                <w:rFonts w:ascii="Times New Roman" w:hAnsi="Times New Roman" w:cs="Times New Roman"/>
                <w:sz w:val="20"/>
                <w:szCs w:val="20"/>
              </w:rPr>
            </w:pPr>
            <w:r>
              <w:rPr>
                <w:rFonts w:ascii="Times New Roman" w:hAnsi="Times New Roman" w:cs="Times New Roman"/>
                <w:sz w:val="20"/>
                <w:szCs w:val="20"/>
              </w:rPr>
              <w:t>Упражнение «</w:t>
            </w:r>
            <w:r w:rsidRPr="00890F94">
              <w:rPr>
                <w:rFonts w:ascii="Times New Roman" w:hAnsi="Times New Roman" w:cs="Times New Roman"/>
                <w:sz w:val="20"/>
                <w:szCs w:val="20"/>
              </w:rPr>
              <w:t>Надуй шарик</w:t>
            </w:r>
            <w:r>
              <w:rPr>
                <w:rFonts w:ascii="Times New Roman" w:hAnsi="Times New Roman" w:cs="Times New Roman"/>
                <w:sz w:val="20"/>
                <w:szCs w:val="20"/>
              </w:rPr>
              <w:t>» (</w:t>
            </w:r>
            <w:r w:rsidRPr="00890F94">
              <w:rPr>
                <w:rFonts w:ascii="Times New Roman" w:hAnsi="Times New Roman" w:cs="Times New Roman"/>
                <w:sz w:val="20"/>
                <w:szCs w:val="20"/>
              </w:rPr>
              <w:t>развивать дыхательную систему</w:t>
            </w:r>
            <w:r>
              <w:rPr>
                <w:rFonts w:ascii="Times New Roman" w:hAnsi="Times New Roman" w:cs="Times New Roman"/>
                <w:sz w:val="20"/>
                <w:szCs w:val="20"/>
              </w:rPr>
              <w:t>)</w:t>
            </w:r>
            <w:r w:rsidRPr="00890F94">
              <w:rPr>
                <w:rFonts w:ascii="Times New Roman" w:hAnsi="Times New Roman" w:cs="Times New Roman"/>
                <w:sz w:val="20"/>
                <w:szCs w:val="20"/>
              </w:rPr>
              <w:t>.</w:t>
            </w:r>
          </w:p>
        </w:tc>
        <w:tc>
          <w:tcPr>
            <w:tcW w:w="1985" w:type="dxa"/>
            <w:tcBorders>
              <w:top w:val="single" w:sz="4" w:space="0" w:color="000000" w:themeColor="text1"/>
              <w:left w:val="single" w:sz="4" w:space="0" w:color="000000" w:themeColor="text1"/>
              <w:right w:val="single" w:sz="4" w:space="0" w:color="auto"/>
            </w:tcBorders>
          </w:tcPr>
          <w:p w:rsidR="00F80F08" w:rsidRPr="00504945" w:rsidRDefault="00776E24" w:rsidP="00776E24">
            <w:pPr>
              <w:rPr>
                <w:rFonts w:ascii="Times New Roman" w:hAnsi="Times New Roman" w:cs="Times New Roman"/>
                <w:sz w:val="20"/>
                <w:szCs w:val="20"/>
              </w:rPr>
            </w:pPr>
            <w:r w:rsidRPr="00776E24">
              <w:rPr>
                <w:rFonts w:ascii="Times New Roman" w:hAnsi="Times New Roman" w:cs="Times New Roman"/>
                <w:sz w:val="20"/>
                <w:szCs w:val="20"/>
              </w:rPr>
              <w:t>Д/и  «Найди пару»</w:t>
            </w:r>
            <w:r>
              <w:rPr>
                <w:rFonts w:ascii="Times New Roman" w:hAnsi="Times New Roman" w:cs="Times New Roman"/>
                <w:sz w:val="20"/>
                <w:szCs w:val="20"/>
              </w:rPr>
              <w:t xml:space="preserve"> с ……………………... (</w:t>
            </w:r>
            <w:r w:rsidRPr="00776E24">
              <w:rPr>
                <w:rFonts w:ascii="Times New Roman" w:hAnsi="Times New Roman" w:cs="Times New Roman"/>
                <w:sz w:val="20"/>
                <w:szCs w:val="20"/>
              </w:rPr>
              <w:t>развивать внимание, наблюдательность, память, развивать умение устанавливать тождество однородных предметов</w:t>
            </w:r>
            <w:r>
              <w:rPr>
                <w:rFonts w:ascii="Times New Roman" w:hAnsi="Times New Roman" w:cs="Times New Roman"/>
                <w:sz w:val="20"/>
                <w:szCs w:val="20"/>
              </w:rPr>
              <w:t>)</w:t>
            </w:r>
          </w:p>
        </w:tc>
        <w:tc>
          <w:tcPr>
            <w:tcW w:w="2410" w:type="dxa"/>
            <w:vMerge w:val="restart"/>
            <w:tcBorders>
              <w:top w:val="single" w:sz="4" w:space="0" w:color="000000" w:themeColor="text1"/>
              <w:left w:val="single" w:sz="4" w:space="0" w:color="auto"/>
              <w:right w:val="single" w:sz="4" w:space="0" w:color="000000" w:themeColor="text1"/>
            </w:tcBorders>
          </w:tcPr>
          <w:p w:rsidR="00776E24" w:rsidRPr="00776E24" w:rsidRDefault="00776E24" w:rsidP="00776E24">
            <w:pPr>
              <w:rPr>
                <w:rFonts w:ascii="Times New Roman" w:hAnsi="Times New Roman" w:cs="Times New Roman"/>
                <w:sz w:val="20"/>
                <w:szCs w:val="20"/>
              </w:rPr>
            </w:pPr>
            <w:r w:rsidRPr="00776E24">
              <w:rPr>
                <w:rFonts w:ascii="Times New Roman" w:hAnsi="Times New Roman" w:cs="Times New Roman"/>
                <w:sz w:val="20"/>
                <w:szCs w:val="20"/>
              </w:rPr>
              <w:t>Создать условия для   самостоятельной конструктивной деятельности.</w:t>
            </w:r>
          </w:p>
          <w:p w:rsidR="00F80F08" w:rsidRPr="00CC15D7" w:rsidRDefault="00776E24" w:rsidP="00776E24">
            <w:pPr>
              <w:rPr>
                <w:rFonts w:ascii="Times New Roman" w:hAnsi="Times New Roman" w:cs="Times New Roman"/>
                <w:sz w:val="20"/>
                <w:szCs w:val="20"/>
              </w:rPr>
            </w:pPr>
            <w:r w:rsidRPr="00776E24">
              <w:rPr>
                <w:rFonts w:ascii="Times New Roman" w:hAnsi="Times New Roman" w:cs="Times New Roman"/>
                <w:sz w:val="20"/>
                <w:szCs w:val="20"/>
              </w:rPr>
              <w:t>Обогащать игровой опыт воспитанников.</w:t>
            </w:r>
          </w:p>
        </w:tc>
      </w:tr>
      <w:tr w:rsidR="000A1799" w:rsidRPr="00E35CBE" w:rsidTr="001F47B1">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1799" w:rsidRPr="00776E24" w:rsidRDefault="000A1799" w:rsidP="000A1799">
            <w:pPr>
              <w:rPr>
                <w:rFonts w:ascii="Times New Roman" w:hAnsi="Times New Roman" w:cs="Times New Roman"/>
                <w:sz w:val="20"/>
                <w:szCs w:val="20"/>
              </w:rPr>
            </w:pPr>
            <w:r w:rsidRPr="00776E24">
              <w:rPr>
                <w:rFonts w:ascii="Times New Roman" w:hAnsi="Times New Roman" w:cs="Times New Roman"/>
                <w:b/>
                <w:sz w:val="20"/>
                <w:szCs w:val="20"/>
              </w:rPr>
              <w:t>Занятия</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0A1799" w:rsidRPr="00A96003" w:rsidRDefault="000A1799" w:rsidP="0070055B">
            <w:pPr>
              <w:rPr>
                <w:rFonts w:ascii="Times New Roman" w:hAnsi="Times New Roman" w:cs="Times New Roman"/>
                <w:sz w:val="20"/>
                <w:szCs w:val="20"/>
              </w:rPr>
            </w:pPr>
            <w:r>
              <w:rPr>
                <w:rFonts w:ascii="Times New Roman" w:hAnsi="Times New Roman" w:cs="Times New Roman"/>
                <w:sz w:val="20"/>
                <w:szCs w:val="20"/>
              </w:rPr>
              <w:t>См. таблицу в конце недели</w:t>
            </w:r>
          </w:p>
        </w:tc>
        <w:tc>
          <w:tcPr>
            <w:tcW w:w="2410" w:type="dxa"/>
            <w:vMerge/>
            <w:tcBorders>
              <w:left w:val="single" w:sz="4" w:space="0" w:color="auto"/>
              <w:bottom w:val="single" w:sz="4" w:space="0" w:color="000000" w:themeColor="text1"/>
              <w:right w:val="single" w:sz="4" w:space="0" w:color="000000" w:themeColor="text1"/>
            </w:tcBorders>
          </w:tcPr>
          <w:p w:rsidR="000A1799" w:rsidRPr="00E35CBE" w:rsidRDefault="000A1799" w:rsidP="000D736D">
            <w:pPr>
              <w:rPr>
                <w:rFonts w:ascii="Times New Roman" w:hAnsi="Times New Roman" w:cs="Times New Roman"/>
                <w:sz w:val="20"/>
                <w:szCs w:val="20"/>
              </w:rPr>
            </w:pPr>
          </w:p>
        </w:tc>
      </w:tr>
      <w:tr w:rsidR="00F80F08" w:rsidRPr="00E35CBE" w:rsidTr="001F47B1">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80F08" w:rsidRPr="008C2346" w:rsidRDefault="00F80F08" w:rsidP="000D736D">
            <w:pPr>
              <w:ind w:right="-107"/>
              <w:rPr>
                <w:rFonts w:ascii="Times New Roman" w:hAnsi="Times New Roman" w:cs="Times New Roman"/>
                <w:sz w:val="20"/>
                <w:szCs w:val="20"/>
              </w:rPr>
            </w:pPr>
            <w:r w:rsidRPr="00E35CBE">
              <w:rPr>
                <w:rFonts w:ascii="Times New Roman" w:hAnsi="Times New Roman" w:cs="Times New Roman"/>
                <w:b/>
                <w:sz w:val="20"/>
                <w:szCs w:val="20"/>
              </w:rPr>
              <w:t>Прогулка</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AE081E" w:rsidRPr="00D23450" w:rsidRDefault="00F80F08" w:rsidP="00AE081E">
            <w:pPr>
              <w:rPr>
                <w:rFonts w:ascii="Times New Roman" w:hAnsi="Times New Roman" w:cs="Times New Roman"/>
                <w:sz w:val="20"/>
                <w:szCs w:val="20"/>
              </w:rPr>
            </w:pPr>
            <w:r w:rsidRPr="00D23450">
              <w:rPr>
                <w:rFonts w:ascii="Times New Roman" w:hAnsi="Times New Roman" w:cs="Times New Roman"/>
                <w:sz w:val="20"/>
                <w:szCs w:val="20"/>
              </w:rPr>
              <w:t>«</w:t>
            </w:r>
            <w:r w:rsidR="00D23450" w:rsidRPr="00D23450">
              <w:rPr>
                <w:rFonts w:ascii="Times New Roman" w:hAnsi="Times New Roman" w:cs="Times New Roman"/>
                <w:sz w:val="20"/>
                <w:szCs w:val="20"/>
              </w:rPr>
              <w:t>Как до неба далеко…</w:t>
            </w:r>
            <w:r w:rsidRPr="00D23450">
              <w:rPr>
                <w:rFonts w:ascii="Times New Roman" w:hAnsi="Times New Roman" w:cs="Times New Roman"/>
                <w:sz w:val="20"/>
                <w:szCs w:val="20"/>
              </w:rPr>
              <w:t>» (</w:t>
            </w:r>
            <w:r w:rsidR="003316D0">
              <w:rPr>
                <w:rFonts w:ascii="Times New Roman" w:hAnsi="Times New Roman" w:cs="Times New Roman"/>
                <w:sz w:val="20"/>
                <w:szCs w:val="20"/>
              </w:rPr>
              <w:t>[23]</w:t>
            </w:r>
            <w:r w:rsidRPr="00D23450">
              <w:rPr>
                <w:rFonts w:ascii="Times New Roman" w:hAnsi="Times New Roman" w:cs="Times New Roman"/>
                <w:sz w:val="20"/>
                <w:szCs w:val="20"/>
              </w:rPr>
              <w:t>, с.</w:t>
            </w:r>
            <w:r w:rsidR="00D23450" w:rsidRPr="00D23450">
              <w:rPr>
                <w:rFonts w:ascii="Times New Roman" w:hAnsi="Times New Roman" w:cs="Times New Roman"/>
                <w:sz w:val="20"/>
                <w:szCs w:val="20"/>
              </w:rPr>
              <w:t>55</w:t>
            </w:r>
            <w:r w:rsidRPr="00D23450">
              <w:rPr>
                <w:rFonts w:ascii="Times New Roman" w:hAnsi="Times New Roman" w:cs="Times New Roman"/>
                <w:sz w:val="20"/>
                <w:szCs w:val="20"/>
              </w:rPr>
              <w:t>)</w:t>
            </w:r>
          </w:p>
        </w:tc>
        <w:tc>
          <w:tcPr>
            <w:tcW w:w="2410" w:type="dxa"/>
            <w:tcBorders>
              <w:top w:val="single" w:sz="4" w:space="0" w:color="000000" w:themeColor="text1"/>
              <w:left w:val="single" w:sz="4" w:space="0" w:color="auto"/>
              <w:bottom w:val="single" w:sz="4" w:space="0" w:color="auto"/>
              <w:right w:val="single" w:sz="4" w:space="0" w:color="000000" w:themeColor="text1"/>
            </w:tcBorders>
          </w:tcPr>
          <w:p w:rsidR="00F80F08" w:rsidRPr="00550DD4" w:rsidRDefault="00F80F08" w:rsidP="000D736D">
            <w:pPr>
              <w:rPr>
                <w:rFonts w:ascii="Times New Roman" w:hAnsi="Times New Roman" w:cs="Times New Roman"/>
                <w:sz w:val="16"/>
                <w:szCs w:val="16"/>
              </w:rPr>
            </w:pPr>
            <w:r w:rsidRPr="00550DD4">
              <w:rPr>
                <w:rFonts w:ascii="Times New Roman" w:hAnsi="Times New Roman" w:cs="Times New Roman"/>
                <w:sz w:val="16"/>
                <w:szCs w:val="16"/>
              </w:rPr>
              <w:t>Выносной материал:</w:t>
            </w:r>
          </w:p>
          <w:p w:rsidR="00F80F08" w:rsidRPr="00550DD4" w:rsidRDefault="00F80F08" w:rsidP="000D736D">
            <w:pPr>
              <w:rPr>
                <w:rFonts w:ascii="Times New Roman" w:hAnsi="Times New Roman" w:cs="Times New Roman"/>
                <w:sz w:val="16"/>
                <w:szCs w:val="16"/>
              </w:rPr>
            </w:pPr>
            <w:r w:rsidRPr="00550DD4">
              <w:rPr>
                <w:rFonts w:ascii="Times New Roman" w:hAnsi="Times New Roman" w:cs="Times New Roman"/>
                <w:sz w:val="16"/>
                <w:szCs w:val="16"/>
              </w:rPr>
              <w:t>соответственно плану прогулки</w:t>
            </w:r>
          </w:p>
        </w:tc>
      </w:tr>
      <w:tr w:rsidR="00F80F08" w:rsidRPr="00E35CBE" w:rsidTr="000D736D">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80F08" w:rsidRPr="00450ACA" w:rsidRDefault="00F80F08" w:rsidP="000D736D">
            <w:pPr>
              <w:ind w:right="-108"/>
              <w:rPr>
                <w:rFonts w:ascii="Times New Roman" w:hAnsi="Times New Roman" w:cs="Times New Roman"/>
                <w:sz w:val="20"/>
                <w:szCs w:val="20"/>
              </w:rPr>
            </w:pPr>
            <w:r w:rsidRPr="00E35CBE">
              <w:rPr>
                <w:rFonts w:ascii="Times New Roman" w:hAnsi="Times New Roman" w:cs="Times New Roman"/>
                <w:b/>
                <w:sz w:val="20"/>
                <w:szCs w:val="20"/>
              </w:rPr>
              <w:t>Возвращение с прогулки</w:t>
            </w:r>
          </w:p>
        </w:tc>
        <w:tc>
          <w:tcPr>
            <w:tcW w:w="14601" w:type="dxa"/>
            <w:gridSpan w:val="3"/>
            <w:tcBorders>
              <w:top w:val="single" w:sz="4" w:space="0" w:color="000000" w:themeColor="text1"/>
              <w:left w:val="single" w:sz="4" w:space="0" w:color="000000" w:themeColor="text1"/>
              <w:bottom w:val="single" w:sz="4" w:space="0" w:color="auto"/>
              <w:right w:val="single" w:sz="4" w:space="0" w:color="000000" w:themeColor="text1"/>
            </w:tcBorders>
          </w:tcPr>
          <w:p w:rsidR="00776E24" w:rsidRPr="00776E24" w:rsidRDefault="00776E24" w:rsidP="00A108BB">
            <w:pPr>
              <w:pStyle w:val="aa"/>
              <w:numPr>
                <w:ilvl w:val="0"/>
                <w:numId w:val="306"/>
              </w:numPr>
              <w:rPr>
                <w:rFonts w:ascii="Times New Roman" w:hAnsi="Times New Roman" w:cs="Times New Roman"/>
                <w:sz w:val="20"/>
                <w:szCs w:val="20"/>
              </w:rPr>
            </w:pPr>
            <w:r w:rsidRPr="00776E24">
              <w:rPr>
                <w:rFonts w:ascii="Times New Roman" w:hAnsi="Times New Roman" w:cs="Times New Roman"/>
                <w:sz w:val="20"/>
                <w:szCs w:val="20"/>
              </w:rPr>
              <w:t>Чтение художественной литературы: Л. Во</w:t>
            </w:r>
            <w:r>
              <w:rPr>
                <w:rFonts w:ascii="Times New Roman" w:hAnsi="Times New Roman" w:cs="Times New Roman"/>
                <w:sz w:val="20"/>
                <w:szCs w:val="20"/>
              </w:rPr>
              <w:t>ронкова «Маша-растеряша» (</w:t>
            </w:r>
            <w:r w:rsidRPr="00776E24">
              <w:rPr>
                <w:rFonts w:ascii="Times New Roman" w:hAnsi="Times New Roman" w:cs="Times New Roman"/>
                <w:sz w:val="20"/>
                <w:szCs w:val="20"/>
              </w:rPr>
              <w:t>познакомить детей с новым жанром - рассказ в стихах, учить слушать произведение, отвечать на вопросы о действиях героев, высказывать свое отношение к прочитанному</w:t>
            </w:r>
            <w:r>
              <w:rPr>
                <w:rFonts w:ascii="Times New Roman" w:hAnsi="Times New Roman" w:cs="Times New Roman"/>
                <w:sz w:val="20"/>
                <w:szCs w:val="20"/>
              </w:rPr>
              <w:t>)</w:t>
            </w:r>
            <w:r w:rsidRPr="00776E24">
              <w:rPr>
                <w:rFonts w:ascii="Times New Roman" w:hAnsi="Times New Roman" w:cs="Times New Roman"/>
                <w:sz w:val="20"/>
                <w:szCs w:val="20"/>
              </w:rPr>
              <w:t>.</w:t>
            </w:r>
          </w:p>
          <w:p w:rsidR="00F80F08" w:rsidRPr="00890F94" w:rsidRDefault="00776E24" w:rsidP="00A108BB">
            <w:pPr>
              <w:pStyle w:val="aa"/>
              <w:numPr>
                <w:ilvl w:val="0"/>
                <w:numId w:val="306"/>
              </w:numPr>
              <w:rPr>
                <w:rFonts w:ascii="Times New Roman" w:hAnsi="Times New Roman" w:cs="Times New Roman"/>
                <w:sz w:val="20"/>
                <w:szCs w:val="20"/>
              </w:rPr>
            </w:pPr>
            <w:r w:rsidRPr="00776E24">
              <w:rPr>
                <w:rFonts w:ascii="Times New Roman" w:hAnsi="Times New Roman" w:cs="Times New Roman"/>
                <w:sz w:val="20"/>
                <w:szCs w:val="20"/>
              </w:rPr>
              <w:t xml:space="preserve">Игровая ситуация «Как зайка учился </w:t>
            </w:r>
            <w:r>
              <w:rPr>
                <w:rFonts w:ascii="Times New Roman" w:hAnsi="Times New Roman" w:cs="Times New Roman"/>
                <w:sz w:val="20"/>
                <w:szCs w:val="20"/>
              </w:rPr>
              <w:t>правильно ложку держать» (</w:t>
            </w:r>
            <w:r w:rsidRPr="00776E24">
              <w:rPr>
                <w:rFonts w:ascii="Times New Roman" w:hAnsi="Times New Roman" w:cs="Times New Roman"/>
                <w:sz w:val="20"/>
                <w:szCs w:val="20"/>
              </w:rPr>
              <w:t>учить держать ложку тремя пальцами, подносить ко рту боковой частью, брать пищу губами, не всасывая в себя, жевать пищу коренными зубами, пользоваться салфеткой после еды</w:t>
            </w:r>
            <w:r>
              <w:rPr>
                <w:rFonts w:ascii="Times New Roman" w:hAnsi="Times New Roman" w:cs="Times New Roman"/>
                <w:sz w:val="20"/>
                <w:szCs w:val="20"/>
              </w:rPr>
              <w:t>)</w:t>
            </w:r>
            <w:r w:rsidRPr="00776E24">
              <w:rPr>
                <w:rFonts w:ascii="Times New Roman" w:hAnsi="Times New Roman" w:cs="Times New Roman"/>
                <w:sz w:val="20"/>
                <w:szCs w:val="20"/>
              </w:rPr>
              <w:t>.</w:t>
            </w:r>
          </w:p>
        </w:tc>
      </w:tr>
      <w:tr w:rsidR="00FD424B" w:rsidRPr="00E35CBE" w:rsidTr="00797C5F">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424B" w:rsidRPr="00450ACA" w:rsidRDefault="00FD424B" w:rsidP="000D736D">
            <w:pPr>
              <w:ind w:right="-108"/>
              <w:rPr>
                <w:rFonts w:ascii="Times New Roman" w:hAnsi="Times New Roman" w:cs="Times New Roman"/>
                <w:sz w:val="20"/>
                <w:szCs w:val="20"/>
              </w:rPr>
            </w:pPr>
            <w:r w:rsidRPr="00E35CBE">
              <w:rPr>
                <w:rFonts w:ascii="Times New Roman" w:hAnsi="Times New Roman" w:cs="Times New Roman"/>
                <w:b/>
                <w:sz w:val="20"/>
                <w:szCs w:val="20"/>
              </w:rPr>
              <w:t>Деятельность после сна</w:t>
            </w:r>
          </w:p>
        </w:tc>
        <w:tc>
          <w:tcPr>
            <w:tcW w:w="14601" w:type="dxa"/>
            <w:gridSpan w:val="3"/>
            <w:tcBorders>
              <w:top w:val="single" w:sz="4" w:space="0" w:color="auto"/>
              <w:left w:val="single" w:sz="4" w:space="0" w:color="000000" w:themeColor="text1"/>
              <w:bottom w:val="single" w:sz="4" w:space="0" w:color="000000" w:themeColor="text1"/>
              <w:right w:val="single" w:sz="4" w:space="0" w:color="000000" w:themeColor="text1"/>
            </w:tcBorders>
          </w:tcPr>
          <w:p w:rsidR="00FD424B" w:rsidRDefault="00FD424B" w:rsidP="00A108BB">
            <w:pPr>
              <w:pStyle w:val="aa"/>
              <w:numPr>
                <w:ilvl w:val="0"/>
                <w:numId w:val="306"/>
              </w:numPr>
              <w:rPr>
                <w:rFonts w:ascii="Times New Roman" w:hAnsi="Times New Roman" w:cs="Times New Roman"/>
                <w:sz w:val="20"/>
                <w:szCs w:val="20"/>
              </w:rPr>
            </w:pPr>
            <w:r w:rsidRPr="00A96003">
              <w:rPr>
                <w:rFonts w:ascii="Times New Roman" w:hAnsi="Times New Roman" w:cs="Times New Roman"/>
                <w:sz w:val="20"/>
                <w:szCs w:val="20"/>
              </w:rPr>
              <w:t xml:space="preserve">Гимнастика </w:t>
            </w:r>
            <w:r>
              <w:rPr>
                <w:rFonts w:ascii="Times New Roman" w:hAnsi="Times New Roman" w:cs="Times New Roman"/>
                <w:sz w:val="20"/>
                <w:szCs w:val="20"/>
              </w:rPr>
              <w:t>после сна.</w:t>
            </w:r>
            <w:r w:rsidRPr="00A96003">
              <w:rPr>
                <w:rFonts w:ascii="Times New Roman" w:hAnsi="Times New Roman" w:cs="Times New Roman"/>
                <w:sz w:val="20"/>
                <w:szCs w:val="20"/>
              </w:rPr>
              <w:t xml:space="preserve"> </w:t>
            </w:r>
            <w:r w:rsidR="009F6F51" w:rsidRPr="009F6F51">
              <w:rPr>
                <w:rFonts w:ascii="Times New Roman" w:hAnsi="Times New Roman" w:cs="Times New Roman"/>
                <w:sz w:val="20"/>
                <w:szCs w:val="20"/>
              </w:rPr>
              <w:t>Комплекс 6 (</w:t>
            </w:r>
            <w:r w:rsidR="003316D0">
              <w:rPr>
                <w:rFonts w:ascii="Times New Roman" w:hAnsi="Times New Roman" w:cs="Times New Roman"/>
                <w:sz w:val="20"/>
                <w:szCs w:val="20"/>
              </w:rPr>
              <w:t>[22]</w:t>
            </w:r>
            <w:r w:rsidR="009F6F51" w:rsidRPr="009F6F51">
              <w:rPr>
                <w:rFonts w:ascii="Times New Roman" w:hAnsi="Times New Roman" w:cs="Times New Roman"/>
                <w:sz w:val="20"/>
                <w:szCs w:val="20"/>
              </w:rPr>
              <w:t>, с. 29)</w:t>
            </w:r>
          </w:p>
          <w:p w:rsidR="00FD424B" w:rsidRDefault="00FD424B" w:rsidP="00A108BB">
            <w:pPr>
              <w:pStyle w:val="aa"/>
              <w:numPr>
                <w:ilvl w:val="0"/>
                <w:numId w:val="306"/>
              </w:numPr>
              <w:rPr>
                <w:rFonts w:ascii="Times New Roman" w:hAnsi="Times New Roman" w:cs="Times New Roman"/>
                <w:sz w:val="20"/>
                <w:szCs w:val="20"/>
              </w:rPr>
            </w:pPr>
            <w:r w:rsidRPr="00890F94">
              <w:rPr>
                <w:rFonts w:ascii="Times New Roman" w:hAnsi="Times New Roman" w:cs="Times New Roman"/>
                <w:sz w:val="20"/>
                <w:szCs w:val="20"/>
              </w:rPr>
              <w:t>Воспитание КГН, навыков самообслуживания и взаимопомощи при одевании. Упражнение «Одеваемся в правильной последовательности».</w:t>
            </w:r>
          </w:p>
          <w:p w:rsidR="00FD424B" w:rsidRPr="00FD424B" w:rsidRDefault="00FD424B" w:rsidP="00A108BB">
            <w:pPr>
              <w:pStyle w:val="aa"/>
              <w:numPr>
                <w:ilvl w:val="0"/>
                <w:numId w:val="306"/>
              </w:numPr>
              <w:rPr>
                <w:rFonts w:ascii="Times New Roman" w:hAnsi="Times New Roman" w:cs="Times New Roman"/>
                <w:sz w:val="20"/>
                <w:szCs w:val="20"/>
              </w:rPr>
            </w:pPr>
            <w:r w:rsidRPr="00FD424B">
              <w:rPr>
                <w:rFonts w:ascii="Times New Roman" w:hAnsi="Times New Roman" w:cs="Times New Roman"/>
                <w:sz w:val="20"/>
                <w:szCs w:val="20"/>
              </w:rPr>
              <w:t>Воспитание культуры поведения во время полдника. Упражнение «Вытирай салфеткой рот»</w:t>
            </w:r>
          </w:p>
        </w:tc>
      </w:tr>
      <w:tr w:rsidR="00F80F08" w:rsidRPr="00E35CBE" w:rsidTr="00FD424B">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80F08" w:rsidRPr="00E35CBE" w:rsidRDefault="00F80F08" w:rsidP="000D736D">
            <w:pPr>
              <w:rPr>
                <w:rFonts w:ascii="Times New Roman" w:hAnsi="Times New Roman" w:cs="Times New Roman"/>
                <w:b/>
                <w:sz w:val="20"/>
                <w:szCs w:val="20"/>
              </w:rPr>
            </w:pPr>
            <w:r w:rsidRPr="00E35CBE">
              <w:rPr>
                <w:rFonts w:ascii="Times New Roman" w:hAnsi="Times New Roman" w:cs="Times New Roman"/>
                <w:b/>
                <w:sz w:val="20"/>
                <w:szCs w:val="20"/>
              </w:rPr>
              <w:t>Вечер</w:t>
            </w:r>
          </w:p>
          <w:p w:rsidR="00F80F08" w:rsidRPr="00450ACA" w:rsidRDefault="00F80F08" w:rsidP="000D736D">
            <w:pPr>
              <w:ind w:right="-108"/>
              <w:rPr>
                <w:rFonts w:ascii="Times New Roman" w:hAnsi="Times New Roman" w:cs="Times New Roman"/>
                <w:sz w:val="20"/>
                <w:szCs w:val="20"/>
              </w:rPr>
            </w:pPr>
          </w:p>
        </w:tc>
        <w:tc>
          <w:tcPr>
            <w:tcW w:w="10206" w:type="dxa"/>
            <w:tcBorders>
              <w:top w:val="single" w:sz="4" w:space="0" w:color="000000" w:themeColor="text1"/>
              <w:left w:val="single" w:sz="4" w:space="0" w:color="000000" w:themeColor="text1"/>
              <w:bottom w:val="single" w:sz="4" w:space="0" w:color="000000" w:themeColor="text1"/>
              <w:right w:val="single" w:sz="4" w:space="0" w:color="auto"/>
            </w:tcBorders>
          </w:tcPr>
          <w:p w:rsidR="00F80F08" w:rsidRDefault="00F80F08" w:rsidP="00A108BB">
            <w:pPr>
              <w:pStyle w:val="aa"/>
              <w:numPr>
                <w:ilvl w:val="0"/>
                <w:numId w:val="307"/>
              </w:numPr>
              <w:rPr>
                <w:rFonts w:ascii="Times New Roman" w:hAnsi="Times New Roman" w:cs="Times New Roman"/>
                <w:sz w:val="20"/>
                <w:szCs w:val="20"/>
              </w:rPr>
            </w:pPr>
            <w:r>
              <w:rPr>
                <w:rFonts w:ascii="Times New Roman" w:hAnsi="Times New Roman" w:cs="Times New Roman"/>
                <w:sz w:val="20"/>
                <w:szCs w:val="20"/>
              </w:rPr>
              <w:t>Упражнение «</w:t>
            </w:r>
            <w:r w:rsidRPr="00890F94">
              <w:rPr>
                <w:rFonts w:ascii="Times New Roman" w:hAnsi="Times New Roman" w:cs="Times New Roman"/>
                <w:sz w:val="20"/>
                <w:szCs w:val="20"/>
              </w:rPr>
              <w:t>Просим прощения</w:t>
            </w:r>
            <w:r>
              <w:rPr>
                <w:rFonts w:ascii="Times New Roman" w:hAnsi="Times New Roman" w:cs="Times New Roman"/>
                <w:sz w:val="20"/>
                <w:szCs w:val="20"/>
              </w:rPr>
              <w:t>» (</w:t>
            </w:r>
            <w:r w:rsidRPr="00890F94">
              <w:rPr>
                <w:rFonts w:ascii="Times New Roman" w:hAnsi="Times New Roman" w:cs="Times New Roman"/>
                <w:sz w:val="20"/>
                <w:szCs w:val="20"/>
              </w:rPr>
              <w:t>познакомить со словами извинения</w:t>
            </w:r>
            <w:r>
              <w:rPr>
                <w:rFonts w:ascii="Times New Roman" w:hAnsi="Times New Roman" w:cs="Times New Roman"/>
                <w:sz w:val="20"/>
                <w:szCs w:val="20"/>
              </w:rPr>
              <w:t>)</w:t>
            </w:r>
            <w:r w:rsidRPr="00890F94">
              <w:rPr>
                <w:rFonts w:ascii="Times New Roman" w:hAnsi="Times New Roman" w:cs="Times New Roman"/>
                <w:sz w:val="20"/>
                <w:szCs w:val="20"/>
              </w:rPr>
              <w:t>.</w:t>
            </w:r>
          </w:p>
          <w:p w:rsidR="00A450E9" w:rsidRPr="00A450E9" w:rsidRDefault="00A450E9" w:rsidP="00A108BB">
            <w:pPr>
              <w:pStyle w:val="aa"/>
              <w:numPr>
                <w:ilvl w:val="0"/>
                <w:numId w:val="307"/>
              </w:numPr>
              <w:rPr>
                <w:rFonts w:ascii="Times New Roman" w:hAnsi="Times New Roman" w:cs="Times New Roman"/>
                <w:sz w:val="20"/>
                <w:szCs w:val="20"/>
              </w:rPr>
            </w:pPr>
            <w:r>
              <w:rPr>
                <w:rFonts w:ascii="Times New Roman" w:hAnsi="Times New Roman" w:cs="Times New Roman"/>
                <w:sz w:val="20"/>
                <w:szCs w:val="20"/>
              </w:rPr>
              <w:t>СРИ «Погладим белье» (</w:t>
            </w:r>
            <w:r w:rsidRPr="00A450E9">
              <w:rPr>
                <w:rFonts w:ascii="Times New Roman" w:hAnsi="Times New Roman" w:cs="Times New Roman"/>
                <w:sz w:val="20"/>
                <w:szCs w:val="20"/>
              </w:rPr>
              <w:t>расширять представления детей об уходе и бережном отношении к одежде кукол. Поощрять самостоятельные попытки подбирать атрибуты и организовывать игровую обстановку</w:t>
            </w:r>
            <w:r>
              <w:rPr>
                <w:rFonts w:ascii="Times New Roman" w:hAnsi="Times New Roman" w:cs="Times New Roman"/>
                <w:sz w:val="20"/>
                <w:szCs w:val="20"/>
              </w:rPr>
              <w:t>)</w:t>
            </w:r>
            <w:r w:rsidRPr="00A450E9">
              <w:rPr>
                <w:rFonts w:ascii="Times New Roman" w:hAnsi="Times New Roman" w:cs="Times New Roman"/>
                <w:sz w:val="20"/>
                <w:szCs w:val="20"/>
              </w:rPr>
              <w:t>.</w:t>
            </w:r>
          </w:p>
          <w:p w:rsidR="00A450E9" w:rsidRDefault="00A450E9" w:rsidP="00A108BB">
            <w:pPr>
              <w:pStyle w:val="aa"/>
              <w:numPr>
                <w:ilvl w:val="0"/>
                <w:numId w:val="307"/>
              </w:numPr>
              <w:rPr>
                <w:rFonts w:ascii="Times New Roman" w:hAnsi="Times New Roman" w:cs="Times New Roman"/>
                <w:sz w:val="20"/>
                <w:szCs w:val="20"/>
              </w:rPr>
            </w:pPr>
            <w:r>
              <w:rPr>
                <w:rFonts w:ascii="Times New Roman" w:hAnsi="Times New Roman" w:cs="Times New Roman"/>
                <w:sz w:val="20"/>
                <w:szCs w:val="20"/>
              </w:rPr>
              <w:t>Загадывание загадок об одежде (</w:t>
            </w:r>
            <w:r w:rsidRPr="00A450E9">
              <w:rPr>
                <w:rFonts w:ascii="Times New Roman" w:hAnsi="Times New Roman" w:cs="Times New Roman"/>
                <w:sz w:val="20"/>
                <w:szCs w:val="20"/>
              </w:rPr>
              <w:t>активизировать словарь детей по теме, развивать связную речь</w:t>
            </w:r>
            <w:r>
              <w:rPr>
                <w:rFonts w:ascii="Times New Roman" w:hAnsi="Times New Roman" w:cs="Times New Roman"/>
                <w:sz w:val="20"/>
                <w:szCs w:val="20"/>
              </w:rPr>
              <w:t>)</w:t>
            </w:r>
            <w:r w:rsidRPr="00A450E9">
              <w:rPr>
                <w:rFonts w:ascii="Times New Roman" w:hAnsi="Times New Roman" w:cs="Times New Roman"/>
                <w:sz w:val="20"/>
                <w:szCs w:val="20"/>
              </w:rPr>
              <w:t>.</w:t>
            </w:r>
          </w:p>
          <w:p w:rsidR="00F80F08" w:rsidRDefault="00F80F08" w:rsidP="00A108BB">
            <w:pPr>
              <w:pStyle w:val="aa"/>
              <w:numPr>
                <w:ilvl w:val="0"/>
                <w:numId w:val="307"/>
              </w:numPr>
              <w:rPr>
                <w:rFonts w:ascii="Times New Roman" w:hAnsi="Times New Roman" w:cs="Times New Roman"/>
                <w:sz w:val="20"/>
                <w:szCs w:val="20"/>
              </w:rPr>
            </w:pPr>
            <w:r>
              <w:rPr>
                <w:rFonts w:ascii="Times New Roman" w:hAnsi="Times New Roman" w:cs="Times New Roman"/>
                <w:sz w:val="20"/>
                <w:szCs w:val="20"/>
              </w:rPr>
              <w:t>«С кем я играю» (воспитывать стремление объединяться для игры по 2-3 человека на основе личных симпатий. Формировать умение использовать в игре строительный материал). (</w:t>
            </w:r>
            <w:r w:rsidR="003316D0">
              <w:rPr>
                <w:rFonts w:ascii="Times New Roman" w:hAnsi="Times New Roman" w:cs="Times New Roman"/>
                <w:sz w:val="20"/>
                <w:szCs w:val="20"/>
              </w:rPr>
              <w:t>[1]</w:t>
            </w:r>
            <w:r>
              <w:rPr>
                <w:rFonts w:ascii="Times New Roman" w:hAnsi="Times New Roman" w:cs="Times New Roman"/>
                <w:sz w:val="20"/>
                <w:szCs w:val="20"/>
              </w:rPr>
              <w:t>, с. 48)</w:t>
            </w:r>
          </w:p>
          <w:p w:rsidR="00F80F08" w:rsidRDefault="00F80F08" w:rsidP="00A108BB">
            <w:pPr>
              <w:pStyle w:val="aa"/>
              <w:numPr>
                <w:ilvl w:val="0"/>
                <w:numId w:val="307"/>
              </w:numPr>
              <w:rPr>
                <w:rFonts w:ascii="Times New Roman" w:hAnsi="Times New Roman" w:cs="Times New Roman"/>
                <w:sz w:val="20"/>
                <w:szCs w:val="20"/>
              </w:rPr>
            </w:pPr>
            <w:r w:rsidRPr="00890F94">
              <w:rPr>
                <w:rFonts w:ascii="Times New Roman" w:hAnsi="Times New Roman" w:cs="Times New Roman"/>
                <w:sz w:val="20"/>
                <w:szCs w:val="20"/>
              </w:rPr>
              <w:t>Упражнение</w:t>
            </w:r>
            <w:r>
              <w:rPr>
                <w:rFonts w:ascii="Times New Roman" w:hAnsi="Times New Roman" w:cs="Times New Roman"/>
                <w:sz w:val="20"/>
                <w:szCs w:val="20"/>
              </w:rPr>
              <w:t xml:space="preserve"> «</w:t>
            </w:r>
            <w:r w:rsidRPr="00890F94">
              <w:rPr>
                <w:rFonts w:ascii="Times New Roman" w:hAnsi="Times New Roman" w:cs="Times New Roman"/>
                <w:sz w:val="20"/>
                <w:szCs w:val="20"/>
              </w:rPr>
              <w:t>По дорожке на одной ножке</w:t>
            </w:r>
            <w:r>
              <w:rPr>
                <w:rFonts w:ascii="Times New Roman" w:hAnsi="Times New Roman" w:cs="Times New Roman"/>
                <w:sz w:val="20"/>
                <w:szCs w:val="20"/>
              </w:rPr>
              <w:t>» (</w:t>
            </w:r>
            <w:r w:rsidRPr="00890F94">
              <w:rPr>
                <w:rFonts w:ascii="Times New Roman" w:hAnsi="Times New Roman" w:cs="Times New Roman"/>
                <w:sz w:val="20"/>
                <w:szCs w:val="20"/>
              </w:rPr>
              <w:t>развивать равновесие</w:t>
            </w:r>
            <w:r>
              <w:rPr>
                <w:rFonts w:ascii="Times New Roman" w:hAnsi="Times New Roman" w:cs="Times New Roman"/>
                <w:sz w:val="20"/>
                <w:szCs w:val="20"/>
              </w:rPr>
              <w:t>)</w:t>
            </w:r>
            <w:r w:rsidRPr="00890F94">
              <w:rPr>
                <w:rFonts w:ascii="Times New Roman" w:hAnsi="Times New Roman" w:cs="Times New Roman"/>
                <w:sz w:val="20"/>
                <w:szCs w:val="20"/>
              </w:rPr>
              <w:t>.</w:t>
            </w:r>
          </w:p>
          <w:p w:rsidR="00F80F08" w:rsidRPr="00890F94" w:rsidRDefault="00F80F08" w:rsidP="00A108BB">
            <w:pPr>
              <w:pStyle w:val="aa"/>
              <w:numPr>
                <w:ilvl w:val="0"/>
                <w:numId w:val="307"/>
              </w:numPr>
              <w:rPr>
                <w:rFonts w:ascii="Times New Roman" w:hAnsi="Times New Roman" w:cs="Times New Roman"/>
                <w:sz w:val="20"/>
                <w:szCs w:val="20"/>
              </w:rPr>
            </w:pPr>
            <w:r w:rsidRPr="006A0341">
              <w:rPr>
                <w:rFonts w:ascii="Times New Roman" w:hAnsi="Times New Roman" w:cs="Times New Roman"/>
                <w:sz w:val="20"/>
                <w:szCs w:val="18"/>
              </w:rPr>
              <w:t xml:space="preserve">ВЕЧЕРНИЙ КРУГ (по выбору воспитателя из </w:t>
            </w:r>
            <w:r w:rsidR="004A6195">
              <w:rPr>
                <w:rFonts w:ascii="Times New Roman" w:hAnsi="Times New Roman" w:cs="Times New Roman"/>
                <w:sz w:val="20"/>
                <w:szCs w:val="18"/>
              </w:rPr>
              <w:t>Приложения 3</w:t>
            </w:r>
            <w:r w:rsidRPr="006A0341">
              <w:rPr>
                <w:rFonts w:ascii="Times New Roman" w:hAnsi="Times New Roman" w:cs="Times New Roman"/>
                <w:sz w:val="20"/>
                <w:szCs w:val="18"/>
              </w:rPr>
              <w:t>)</w:t>
            </w:r>
          </w:p>
        </w:tc>
        <w:tc>
          <w:tcPr>
            <w:tcW w:w="1985" w:type="dxa"/>
            <w:tcBorders>
              <w:top w:val="single" w:sz="4" w:space="0" w:color="auto"/>
              <w:left w:val="single" w:sz="4" w:space="0" w:color="000000" w:themeColor="text1"/>
              <w:bottom w:val="single" w:sz="4" w:space="0" w:color="000000" w:themeColor="text1"/>
              <w:right w:val="single" w:sz="4" w:space="0" w:color="auto"/>
            </w:tcBorders>
          </w:tcPr>
          <w:p w:rsidR="00776E24" w:rsidRPr="00776E24" w:rsidRDefault="00776E24" w:rsidP="00776E24">
            <w:pPr>
              <w:rPr>
                <w:rFonts w:ascii="Times New Roman" w:hAnsi="Times New Roman" w:cs="Times New Roman"/>
                <w:sz w:val="20"/>
                <w:szCs w:val="20"/>
              </w:rPr>
            </w:pPr>
            <w:r w:rsidRPr="00776E24">
              <w:rPr>
                <w:rFonts w:ascii="Times New Roman" w:hAnsi="Times New Roman" w:cs="Times New Roman"/>
                <w:sz w:val="20"/>
                <w:szCs w:val="20"/>
              </w:rPr>
              <w:t>Д/</w:t>
            </w:r>
            <w:r>
              <w:rPr>
                <w:rFonts w:ascii="Times New Roman" w:hAnsi="Times New Roman" w:cs="Times New Roman"/>
                <w:sz w:val="20"/>
                <w:szCs w:val="20"/>
              </w:rPr>
              <w:t>и</w:t>
            </w:r>
            <w:r w:rsidRPr="00776E24">
              <w:rPr>
                <w:rFonts w:ascii="Times New Roman" w:hAnsi="Times New Roman" w:cs="Times New Roman"/>
                <w:sz w:val="20"/>
                <w:szCs w:val="20"/>
              </w:rPr>
              <w:t xml:space="preserve"> «Найди по описанию»</w:t>
            </w:r>
            <w:r>
              <w:rPr>
                <w:rFonts w:ascii="Times New Roman" w:hAnsi="Times New Roman" w:cs="Times New Roman"/>
                <w:sz w:val="20"/>
                <w:szCs w:val="20"/>
              </w:rPr>
              <w:t xml:space="preserve"> </w:t>
            </w:r>
            <w:r w:rsidR="00A450E9">
              <w:rPr>
                <w:rFonts w:ascii="Times New Roman" w:hAnsi="Times New Roman" w:cs="Times New Roman"/>
                <w:sz w:val="20"/>
                <w:szCs w:val="20"/>
              </w:rPr>
              <w:t>с …………………….. (</w:t>
            </w:r>
            <w:r w:rsidRPr="00776E24">
              <w:rPr>
                <w:rFonts w:ascii="Times New Roman" w:hAnsi="Times New Roman" w:cs="Times New Roman"/>
                <w:sz w:val="20"/>
                <w:szCs w:val="20"/>
              </w:rPr>
              <w:t>формировать з</w:t>
            </w:r>
            <w:r w:rsidR="00A450E9">
              <w:rPr>
                <w:rFonts w:ascii="Times New Roman" w:hAnsi="Times New Roman" w:cs="Times New Roman"/>
                <w:sz w:val="20"/>
                <w:szCs w:val="20"/>
              </w:rPr>
              <w:t xml:space="preserve">нания детей о зимней и летней </w:t>
            </w:r>
            <w:r w:rsidRPr="00776E24">
              <w:rPr>
                <w:rFonts w:ascii="Times New Roman" w:hAnsi="Times New Roman" w:cs="Times New Roman"/>
                <w:sz w:val="20"/>
                <w:szCs w:val="20"/>
              </w:rPr>
              <w:t>одежде</w:t>
            </w:r>
            <w:r w:rsidR="00A450E9">
              <w:rPr>
                <w:rFonts w:ascii="Times New Roman" w:hAnsi="Times New Roman" w:cs="Times New Roman"/>
                <w:sz w:val="20"/>
                <w:szCs w:val="20"/>
              </w:rPr>
              <w:t>)</w:t>
            </w:r>
            <w:r w:rsidRPr="00776E24">
              <w:rPr>
                <w:rFonts w:ascii="Times New Roman" w:hAnsi="Times New Roman" w:cs="Times New Roman"/>
                <w:sz w:val="20"/>
                <w:szCs w:val="20"/>
              </w:rPr>
              <w:t>.</w:t>
            </w:r>
          </w:p>
          <w:p w:rsidR="00F80F08" w:rsidRPr="00504945" w:rsidRDefault="00F80F08" w:rsidP="000D736D">
            <w:pPr>
              <w:rPr>
                <w:rFonts w:ascii="Times New Roman" w:hAnsi="Times New Roman" w:cs="Times New Roman"/>
                <w:sz w:val="20"/>
                <w:szCs w:val="20"/>
              </w:rPr>
            </w:pPr>
          </w:p>
        </w:tc>
        <w:tc>
          <w:tcPr>
            <w:tcW w:w="2410" w:type="dxa"/>
            <w:vMerge w:val="restart"/>
            <w:tcBorders>
              <w:top w:val="single" w:sz="4" w:space="0" w:color="auto"/>
              <w:left w:val="single" w:sz="4" w:space="0" w:color="auto"/>
              <w:right w:val="single" w:sz="4" w:space="0" w:color="000000" w:themeColor="text1"/>
            </w:tcBorders>
          </w:tcPr>
          <w:p w:rsidR="00A450E9" w:rsidRPr="00A450E9" w:rsidRDefault="00A450E9" w:rsidP="00A450E9">
            <w:pPr>
              <w:rPr>
                <w:rFonts w:ascii="Times New Roman" w:hAnsi="Times New Roman" w:cs="Times New Roman"/>
                <w:sz w:val="20"/>
                <w:szCs w:val="20"/>
              </w:rPr>
            </w:pPr>
            <w:r w:rsidRPr="00A450E9">
              <w:rPr>
                <w:rFonts w:ascii="Times New Roman" w:hAnsi="Times New Roman" w:cs="Times New Roman"/>
                <w:sz w:val="20"/>
                <w:szCs w:val="20"/>
              </w:rPr>
              <w:t>Создание условий для самостоятельной познавательной</w:t>
            </w:r>
          </w:p>
          <w:p w:rsidR="00F80F08" w:rsidRPr="00776E24" w:rsidRDefault="00A450E9" w:rsidP="00A450E9">
            <w:pPr>
              <w:rPr>
                <w:rFonts w:ascii="Times New Roman" w:hAnsi="Times New Roman" w:cs="Times New Roman"/>
                <w:sz w:val="20"/>
                <w:szCs w:val="20"/>
              </w:rPr>
            </w:pPr>
            <w:r w:rsidRPr="00A450E9">
              <w:rPr>
                <w:rFonts w:ascii="Times New Roman" w:hAnsi="Times New Roman" w:cs="Times New Roman"/>
                <w:sz w:val="20"/>
                <w:szCs w:val="20"/>
              </w:rPr>
              <w:t xml:space="preserve">деятельности: </w:t>
            </w:r>
            <w:r>
              <w:rPr>
                <w:rFonts w:ascii="Times New Roman" w:hAnsi="Times New Roman" w:cs="Times New Roman"/>
                <w:sz w:val="20"/>
                <w:szCs w:val="20"/>
              </w:rPr>
              <w:t>настольно-печатные игры</w:t>
            </w:r>
            <w:r w:rsidRPr="00A450E9">
              <w:rPr>
                <w:rFonts w:ascii="Times New Roman" w:hAnsi="Times New Roman" w:cs="Times New Roman"/>
                <w:sz w:val="20"/>
                <w:szCs w:val="20"/>
              </w:rPr>
              <w:t xml:space="preserve"> «Цвета и краски», «Найди пару», игра с цветными крышками «Выложи по порядку». </w:t>
            </w:r>
          </w:p>
        </w:tc>
      </w:tr>
      <w:tr w:rsidR="00C626E5" w:rsidRPr="00E35CBE" w:rsidTr="00A450E9">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626E5" w:rsidRPr="00315FAE" w:rsidRDefault="00C626E5" w:rsidP="000D736D">
            <w:pPr>
              <w:ind w:right="-107"/>
              <w:rPr>
                <w:rFonts w:ascii="Times New Roman" w:hAnsi="Times New Roman" w:cs="Times New Roman"/>
                <w:sz w:val="20"/>
                <w:szCs w:val="20"/>
              </w:rPr>
            </w:pPr>
            <w:r>
              <w:rPr>
                <w:rFonts w:ascii="Times New Roman" w:hAnsi="Times New Roman" w:cs="Times New Roman"/>
                <w:b/>
                <w:sz w:val="20"/>
                <w:szCs w:val="20"/>
              </w:rPr>
              <w:t>Вечерняя прогулка</w:t>
            </w:r>
          </w:p>
        </w:tc>
        <w:tc>
          <w:tcPr>
            <w:tcW w:w="12191" w:type="dxa"/>
            <w:gridSpan w:val="2"/>
            <w:tcBorders>
              <w:top w:val="single" w:sz="4" w:space="0" w:color="000000" w:themeColor="text1"/>
              <w:left w:val="single" w:sz="4" w:space="0" w:color="000000" w:themeColor="text1"/>
              <w:bottom w:val="single" w:sz="4" w:space="0" w:color="auto"/>
              <w:right w:val="single" w:sz="4" w:space="0" w:color="auto"/>
            </w:tcBorders>
          </w:tcPr>
          <w:p w:rsidR="00C626E5" w:rsidRPr="00C626E5" w:rsidRDefault="00C626E5" w:rsidP="00C626E5">
            <w:pPr>
              <w:rPr>
                <w:rFonts w:ascii="Times New Roman" w:hAnsi="Times New Roman" w:cs="Times New Roman"/>
                <w:sz w:val="20"/>
                <w:szCs w:val="20"/>
              </w:rPr>
            </w:pPr>
            <w:r w:rsidRPr="00C626E5">
              <w:rPr>
                <w:rFonts w:ascii="Times New Roman" w:hAnsi="Times New Roman" w:cs="Times New Roman"/>
                <w:sz w:val="20"/>
                <w:szCs w:val="20"/>
              </w:rPr>
              <w:t xml:space="preserve">Прогулка </w:t>
            </w:r>
            <w:r>
              <w:rPr>
                <w:rFonts w:ascii="Times New Roman" w:hAnsi="Times New Roman" w:cs="Times New Roman"/>
                <w:sz w:val="20"/>
                <w:szCs w:val="20"/>
              </w:rPr>
              <w:t>12</w:t>
            </w:r>
            <w:r w:rsidRPr="00C626E5">
              <w:rPr>
                <w:rFonts w:ascii="Times New Roman" w:hAnsi="Times New Roman" w:cs="Times New Roman"/>
                <w:sz w:val="20"/>
                <w:szCs w:val="20"/>
              </w:rPr>
              <w:t xml:space="preserve">. Ноябрь. (см. </w:t>
            </w:r>
            <w:r w:rsidR="004A6195">
              <w:rPr>
                <w:rFonts w:ascii="Times New Roman" w:hAnsi="Times New Roman" w:cs="Times New Roman"/>
                <w:sz w:val="20"/>
                <w:szCs w:val="20"/>
              </w:rPr>
              <w:t>Приложения 4</w:t>
            </w:r>
            <w:r w:rsidRPr="00C626E5">
              <w:rPr>
                <w:rFonts w:ascii="Times New Roman" w:hAnsi="Times New Roman" w:cs="Times New Roman"/>
                <w:sz w:val="20"/>
                <w:szCs w:val="20"/>
              </w:rPr>
              <w:t>)</w:t>
            </w:r>
          </w:p>
        </w:tc>
        <w:tc>
          <w:tcPr>
            <w:tcW w:w="2410" w:type="dxa"/>
            <w:vMerge/>
            <w:tcBorders>
              <w:left w:val="single" w:sz="4" w:space="0" w:color="auto"/>
              <w:bottom w:val="single" w:sz="4" w:space="0" w:color="auto"/>
              <w:right w:val="single" w:sz="4" w:space="0" w:color="000000" w:themeColor="text1"/>
            </w:tcBorders>
          </w:tcPr>
          <w:p w:rsidR="00C626E5" w:rsidRPr="00E35CBE" w:rsidRDefault="00C626E5" w:rsidP="000D736D">
            <w:pPr>
              <w:rPr>
                <w:rFonts w:ascii="Times New Roman" w:hAnsi="Times New Roman" w:cs="Times New Roman"/>
                <w:sz w:val="20"/>
                <w:szCs w:val="20"/>
              </w:rPr>
            </w:pPr>
          </w:p>
        </w:tc>
      </w:tr>
      <w:tr w:rsidR="00A450E9" w:rsidRPr="00E35CBE" w:rsidTr="005824A4">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450E9" w:rsidRPr="00E35CBE" w:rsidRDefault="00A450E9" w:rsidP="000D736D">
            <w:pPr>
              <w:rPr>
                <w:rFonts w:ascii="Times New Roman" w:hAnsi="Times New Roman" w:cs="Times New Roman"/>
                <w:b/>
                <w:sz w:val="20"/>
                <w:szCs w:val="20"/>
              </w:rPr>
            </w:pPr>
            <w:r w:rsidRPr="00E35CBE">
              <w:rPr>
                <w:rFonts w:ascii="Times New Roman" w:hAnsi="Times New Roman" w:cs="Times New Roman"/>
                <w:b/>
                <w:sz w:val="20"/>
                <w:szCs w:val="20"/>
              </w:rPr>
              <w:t>Работа с родителями</w:t>
            </w:r>
          </w:p>
        </w:tc>
        <w:tc>
          <w:tcPr>
            <w:tcW w:w="14601" w:type="dxa"/>
            <w:gridSpan w:val="3"/>
            <w:tcBorders>
              <w:top w:val="single" w:sz="4" w:space="0" w:color="auto"/>
              <w:left w:val="single" w:sz="4" w:space="0" w:color="000000" w:themeColor="text1"/>
              <w:bottom w:val="single" w:sz="4" w:space="0" w:color="000000" w:themeColor="text1"/>
              <w:right w:val="single" w:sz="4" w:space="0" w:color="000000" w:themeColor="text1"/>
            </w:tcBorders>
          </w:tcPr>
          <w:p w:rsidR="00A450E9" w:rsidRDefault="00A450E9" w:rsidP="000D736D">
            <w:pPr>
              <w:rPr>
                <w:rFonts w:ascii="Times New Roman" w:hAnsi="Times New Roman" w:cs="Times New Roman"/>
                <w:sz w:val="20"/>
                <w:szCs w:val="20"/>
              </w:rPr>
            </w:pPr>
            <w:r>
              <w:rPr>
                <w:rFonts w:ascii="Times New Roman" w:hAnsi="Times New Roman" w:cs="Times New Roman"/>
                <w:sz w:val="20"/>
                <w:szCs w:val="20"/>
              </w:rPr>
              <w:t>Рассмотреть дома с детьми разную одежду, сравнить ткани, из которых она сшита.</w:t>
            </w:r>
          </w:p>
          <w:p w:rsidR="00A450E9" w:rsidRPr="00E35CBE" w:rsidRDefault="00A450E9" w:rsidP="000D736D">
            <w:pPr>
              <w:rPr>
                <w:rFonts w:ascii="Times New Roman" w:hAnsi="Times New Roman" w:cs="Times New Roman"/>
                <w:sz w:val="20"/>
                <w:szCs w:val="20"/>
              </w:rPr>
            </w:pPr>
            <w:r w:rsidRPr="00A450E9">
              <w:rPr>
                <w:rFonts w:ascii="Times New Roman" w:hAnsi="Times New Roman" w:cs="Times New Roman"/>
                <w:sz w:val="20"/>
                <w:szCs w:val="20"/>
              </w:rPr>
              <w:t>Индивидуальные беседы с родителями о необходимости учить детей самостоятельно одеваться и раздеваться.</w:t>
            </w:r>
          </w:p>
        </w:tc>
      </w:tr>
    </w:tbl>
    <w:p w:rsidR="00F80F08" w:rsidRDefault="00F80F08" w:rsidP="00F80F08">
      <w:pPr>
        <w:spacing w:after="0" w:line="240" w:lineRule="auto"/>
        <w:ind w:right="-882"/>
        <w:rPr>
          <w:rFonts w:ascii="Times New Roman" w:hAnsi="Times New Roman" w:cs="Times New Roman"/>
          <w:b/>
          <w:sz w:val="20"/>
          <w:szCs w:val="20"/>
        </w:rPr>
      </w:pPr>
    </w:p>
    <w:p w:rsidR="0070055B" w:rsidRDefault="0070055B" w:rsidP="00F80F08">
      <w:pPr>
        <w:spacing w:after="0" w:line="240" w:lineRule="auto"/>
        <w:ind w:right="-882"/>
        <w:rPr>
          <w:rFonts w:ascii="Times New Roman" w:hAnsi="Times New Roman" w:cs="Times New Roman"/>
          <w:b/>
          <w:sz w:val="20"/>
          <w:szCs w:val="20"/>
        </w:rPr>
      </w:pPr>
    </w:p>
    <w:p w:rsidR="00E7108D" w:rsidRDefault="00E7108D" w:rsidP="00F80F08">
      <w:pPr>
        <w:spacing w:after="0" w:line="240" w:lineRule="auto"/>
        <w:ind w:right="-882"/>
        <w:rPr>
          <w:rFonts w:ascii="Times New Roman" w:hAnsi="Times New Roman" w:cs="Times New Roman"/>
          <w:b/>
          <w:sz w:val="20"/>
          <w:szCs w:val="20"/>
        </w:rPr>
      </w:pPr>
    </w:p>
    <w:p w:rsidR="00A9346C" w:rsidRDefault="00A9346C" w:rsidP="00F80F08">
      <w:pPr>
        <w:spacing w:after="0" w:line="240" w:lineRule="auto"/>
        <w:ind w:right="-882"/>
        <w:rPr>
          <w:rFonts w:ascii="Times New Roman" w:hAnsi="Times New Roman" w:cs="Times New Roman"/>
          <w:b/>
          <w:sz w:val="20"/>
          <w:szCs w:val="20"/>
        </w:rPr>
      </w:pPr>
    </w:p>
    <w:p w:rsidR="0070055B" w:rsidRDefault="0070055B" w:rsidP="00F80F08">
      <w:pPr>
        <w:spacing w:after="0" w:line="240" w:lineRule="auto"/>
        <w:ind w:right="-882"/>
        <w:rPr>
          <w:rFonts w:ascii="Times New Roman" w:hAnsi="Times New Roman" w:cs="Times New Roman"/>
          <w:b/>
          <w:sz w:val="20"/>
          <w:szCs w:val="20"/>
        </w:rPr>
      </w:pPr>
    </w:p>
    <w:p w:rsidR="00D23450" w:rsidRDefault="00D23450" w:rsidP="00F80F08">
      <w:pPr>
        <w:spacing w:after="0" w:line="240" w:lineRule="auto"/>
        <w:ind w:right="-882"/>
        <w:rPr>
          <w:rFonts w:ascii="Times New Roman" w:hAnsi="Times New Roman" w:cs="Times New Roman"/>
          <w:b/>
          <w:sz w:val="20"/>
          <w:szCs w:val="20"/>
        </w:rPr>
      </w:pPr>
    </w:p>
    <w:p w:rsidR="00D23450" w:rsidRDefault="00D23450" w:rsidP="00F80F08">
      <w:pPr>
        <w:spacing w:after="0" w:line="240" w:lineRule="auto"/>
        <w:ind w:right="-882"/>
        <w:rPr>
          <w:rFonts w:ascii="Times New Roman" w:hAnsi="Times New Roman" w:cs="Times New Roman"/>
          <w:b/>
          <w:sz w:val="20"/>
          <w:szCs w:val="20"/>
        </w:rPr>
      </w:pPr>
    </w:p>
    <w:tbl>
      <w:tblPr>
        <w:tblStyle w:val="a3"/>
        <w:tblW w:w="5158" w:type="pct"/>
        <w:tblInd w:w="250" w:type="dxa"/>
        <w:tblLook w:val="04A0" w:firstRow="1" w:lastRow="0" w:firstColumn="1" w:lastColumn="0" w:noHBand="0" w:noVBand="1"/>
      </w:tblPr>
      <w:tblGrid>
        <w:gridCol w:w="4815"/>
        <w:gridCol w:w="5672"/>
        <w:gridCol w:w="5672"/>
      </w:tblGrid>
      <w:tr w:rsidR="000A1799" w:rsidRPr="00D93BE5" w:rsidTr="000D736D">
        <w:tc>
          <w:tcPr>
            <w:tcW w:w="1490" w:type="pct"/>
          </w:tcPr>
          <w:p w:rsidR="000A1799" w:rsidRPr="00267966" w:rsidRDefault="000A1799" w:rsidP="000A1799">
            <w:pPr>
              <w:jc w:val="center"/>
              <w:rPr>
                <w:rFonts w:ascii="Times New Roman" w:hAnsi="Times New Roman" w:cs="Times New Roman"/>
                <w:color w:val="FF0000"/>
                <w:sz w:val="20"/>
                <w:szCs w:val="20"/>
              </w:rPr>
            </w:pPr>
            <w:r w:rsidRPr="00E7108D">
              <w:rPr>
                <w:rFonts w:ascii="Times New Roman" w:hAnsi="Times New Roman" w:cs="Times New Roman"/>
                <w:b/>
                <w:sz w:val="20"/>
                <w:szCs w:val="20"/>
              </w:rPr>
              <w:t>Занятия</w:t>
            </w:r>
          </w:p>
        </w:tc>
        <w:tc>
          <w:tcPr>
            <w:tcW w:w="3510" w:type="pct"/>
            <w:gridSpan w:val="2"/>
            <w:tcBorders>
              <w:right w:val="single" w:sz="4" w:space="0" w:color="auto"/>
            </w:tcBorders>
          </w:tcPr>
          <w:p w:rsidR="000A1799" w:rsidRPr="000A0B8F" w:rsidRDefault="000A1799" w:rsidP="000D736D">
            <w:pPr>
              <w:jc w:val="center"/>
              <w:rPr>
                <w:rFonts w:ascii="Times New Roman" w:hAnsi="Times New Roman" w:cs="Times New Roman"/>
                <w:b/>
                <w:sz w:val="20"/>
                <w:lang w:eastAsia="en-US"/>
              </w:rPr>
            </w:pPr>
            <w:r>
              <w:rPr>
                <w:rFonts w:ascii="Times New Roman" w:hAnsi="Times New Roman" w:cs="Times New Roman"/>
                <w:b/>
                <w:sz w:val="20"/>
              </w:rPr>
              <w:t xml:space="preserve">Содержание </w:t>
            </w:r>
          </w:p>
        </w:tc>
      </w:tr>
      <w:tr w:rsidR="00E7108D" w:rsidRPr="00D93BE5" w:rsidTr="000D736D">
        <w:trPr>
          <w:trHeight w:val="467"/>
        </w:trPr>
        <w:tc>
          <w:tcPr>
            <w:tcW w:w="1490" w:type="pct"/>
            <w:tcBorders>
              <w:bottom w:val="single" w:sz="4" w:space="0" w:color="auto"/>
            </w:tcBorders>
          </w:tcPr>
          <w:p w:rsidR="00E7108D" w:rsidRPr="00F77C0B" w:rsidRDefault="00E7108D" w:rsidP="000D736D">
            <w:pPr>
              <w:jc w:val="center"/>
              <w:rPr>
                <w:rFonts w:ascii="Times New Roman" w:hAnsi="Times New Roman" w:cs="Times New Roman"/>
                <w:sz w:val="20"/>
                <w:lang w:eastAsia="en-US"/>
              </w:rPr>
            </w:pPr>
            <w:r w:rsidRPr="00F77C0B">
              <w:rPr>
                <w:rFonts w:ascii="Times New Roman" w:hAnsi="Times New Roman" w:cs="Times New Roman"/>
                <w:sz w:val="20"/>
                <w:lang w:eastAsia="en-US"/>
              </w:rPr>
              <w:t>Физическое развитие</w:t>
            </w:r>
            <w:r>
              <w:rPr>
                <w:rFonts w:ascii="Times New Roman" w:hAnsi="Times New Roman" w:cs="Times New Roman"/>
                <w:sz w:val="20"/>
                <w:lang w:eastAsia="en-US"/>
              </w:rPr>
              <w:t xml:space="preserve"> </w:t>
            </w:r>
          </w:p>
          <w:p w:rsidR="00E7108D" w:rsidRPr="00F77C0B" w:rsidRDefault="00E7108D" w:rsidP="000D736D">
            <w:pPr>
              <w:jc w:val="center"/>
              <w:rPr>
                <w:rFonts w:ascii="Times New Roman" w:hAnsi="Times New Roman" w:cs="Times New Roman"/>
                <w:sz w:val="20"/>
                <w:lang w:eastAsia="en-US"/>
              </w:rPr>
            </w:pPr>
            <w:r w:rsidRPr="00F77C0B">
              <w:rPr>
                <w:rFonts w:ascii="Times New Roman" w:hAnsi="Times New Roman" w:cs="Times New Roman"/>
                <w:sz w:val="20"/>
                <w:lang w:eastAsia="en-US"/>
              </w:rPr>
              <w:t>(</w:t>
            </w:r>
            <w:r w:rsidR="003D18E7">
              <w:rPr>
                <w:rFonts w:ascii="Times New Roman" w:hAnsi="Times New Roman" w:cs="Times New Roman"/>
                <w:sz w:val="20"/>
                <w:lang w:eastAsia="en-US"/>
              </w:rPr>
              <w:t>Физкультура в помещении</w:t>
            </w:r>
            <w:r>
              <w:rPr>
                <w:rFonts w:ascii="Times New Roman" w:hAnsi="Times New Roman" w:cs="Times New Roman"/>
                <w:sz w:val="20"/>
                <w:lang w:eastAsia="en-US"/>
              </w:rPr>
              <w:t>)</w:t>
            </w:r>
          </w:p>
        </w:tc>
        <w:tc>
          <w:tcPr>
            <w:tcW w:w="3510" w:type="pct"/>
            <w:gridSpan w:val="2"/>
            <w:tcBorders>
              <w:bottom w:val="single" w:sz="4" w:space="0" w:color="auto"/>
              <w:right w:val="single" w:sz="4" w:space="0" w:color="auto"/>
            </w:tcBorders>
          </w:tcPr>
          <w:p w:rsidR="00E7108D" w:rsidRPr="00356D56" w:rsidRDefault="00E7108D" w:rsidP="00145062">
            <w:pPr>
              <w:spacing w:line="276" w:lineRule="auto"/>
              <w:rPr>
                <w:rFonts w:ascii="Times New Roman" w:hAnsi="Times New Roman" w:cs="Times New Roman"/>
                <w:b/>
                <w:sz w:val="20"/>
                <w:szCs w:val="20"/>
              </w:rPr>
            </w:pPr>
            <w:r w:rsidRPr="00356D56">
              <w:rPr>
                <w:rFonts w:ascii="Times New Roman" w:hAnsi="Times New Roman" w:cs="Times New Roman"/>
                <w:b/>
                <w:sz w:val="20"/>
                <w:szCs w:val="20"/>
              </w:rPr>
              <w:t xml:space="preserve">Занятие </w:t>
            </w:r>
            <w:r>
              <w:rPr>
                <w:rFonts w:ascii="Times New Roman" w:hAnsi="Times New Roman" w:cs="Times New Roman"/>
                <w:b/>
                <w:sz w:val="20"/>
                <w:szCs w:val="20"/>
              </w:rPr>
              <w:t>11</w:t>
            </w:r>
            <w:r w:rsidRPr="00356D56">
              <w:rPr>
                <w:rFonts w:ascii="Times New Roman" w:hAnsi="Times New Roman" w:cs="Times New Roman"/>
                <w:b/>
                <w:sz w:val="20"/>
                <w:szCs w:val="20"/>
              </w:rPr>
              <w:t>. (</w:t>
            </w:r>
            <w:r w:rsidR="003316D0">
              <w:rPr>
                <w:rFonts w:ascii="Times New Roman" w:hAnsi="Times New Roman" w:cs="Times New Roman"/>
                <w:b/>
                <w:sz w:val="20"/>
                <w:szCs w:val="20"/>
              </w:rPr>
              <w:t>[17]</w:t>
            </w:r>
            <w:r w:rsidRPr="00356D56">
              <w:rPr>
                <w:rFonts w:ascii="Times New Roman" w:hAnsi="Times New Roman" w:cs="Times New Roman"/>
                <w:b/>
                <w:sz w:val="20"/>
                <w:szCs w:val="20"/>
              </w:rPr>
              <w:t xml:space="preserve">, с. </w:t>
            </w:r>
            <w:r>
              <w:rPr>
                <w:rFonts w:ascii="Times New Roman" w:hAnsi="Times New Roman" w:cs="Times New Roman"/>
                <w:b/>
                <w:sz w:val="20"/>
                <w:szCs w:val="20"/>
              </w:rPr>
              <w:t>41</w:t>
            </w:r>
            <w:r w:rsidRPr="00356D56">
              <w:rPr>
                <w:rFonts w:ascii="Times New Roman" w:hAnsi="Times New Roman" w:cs="Times New Roman"/>
                <w:b/>
                <w:sz w:val="20"/>
                <w:szCs w:val="20"/>
              </w:rPr>
              <w:t xml:space="preserve">) </w:t>
            </w:r>
            <w:r w:rsidRPr="00356D56">
              <w:rPr>
                <w:rFonts w:ascii="Times New Roman" w:hAnsi="Times New Roman" w:cs="Times New Roman"/>
                <w:b/>
                <w:color w:val="FF0000"/>
                <w:sz w:val="20"/>
                <w:szCs w:val="20"/>
              </w:rPr>
              <w:t>(2 занятия аналогичные по содержанию)</w:t>
            </w:r>
          </w:p>
          <w:p w:rsidR="00E7108D" w:rsidRPr="00356D56" w:rsidRDefault="00E7108D" w:rsidP="00145062">
            <w:pPr>
              <w:spacing w:line="276" w:lineRule="auto"/>
              <w:rPr>
                <w:rFonts w:ascii="Times New Roman" w:hAnsi="Times New Roman" w:cs="Times New Roman"/>
                <w:sz w:val="20"/>
                <w:szCs w:val="20"/>
              </w:rPr>
            </w:pPr>
            <w:r w:rsidRPr="00356D56">
              <w:rPr>
                <w:rFonts w:ascii="Times New Roman" w:hAnsi="Times New Roman" w:cs="Times New Roman"/>
                <w:sz w:val="20"/>
                <w:szCs w:val="20"/>
              </w:rPr>
              <w:t xml:space="preserve">Задачи. </w:t>
            </w:r>
            <w:r>
              <w:rPr>
                <w:rFonts w:ascii="Times New Roman" w:hAnsi="Times New Roman" w:cs="Times New Roman"/>
                <w:sz w:val="20"/>
                <w:szCs w:val="20"/>
              </w:rPr>
              <w:t>Развивать умение действовать по сигналу воспитателя. Развивать координацию движений и ловкость при прокатывании мяча между предметами. Упражнять в ползании.</w:t>
            </w:r>
          </w:p>
        </w:tc>
      </w:tr>
      <w:tr w:rsidR="00E7108D" w:rsidRPr="00D93BE5" w:rsidTr="000D736D">
        <w:trPr>
          <w:trHeight w:val="243"/>
        </w:trPr>
        <w:tc>
          <w:tcPr>
            <w:tcW w:w="1490" w:type="pct"/>
            <w:tcBorders>
              <w:top w:val="single" w:sz="4" w:space="0" w:color="auto"/>
              <w:bottom w:val="single" w:sz="4" w:space="0" w:color="auto"/>
            </w:tcBorders>
          </w:tcPr>
          <w:p w:rsidR="00E7108D" w:rsidRPr="00F77C0B" w:rsidRDefault="00E7108D" w:rsidP="000D736D">
            <w:pPr>
              <w:jc w:val="center"/>
              <w:rPr>
                <w:rFonts w:ascii="Times New Roman" w:hAnsi="Times New Roman" w:cs="Times New Roman"/>
                <w:sz w:val="20"/>
                <w:lang w:eastAsia="en-US"/>
              </w:rPr>
            </w:pPr>
            <w:r>
              <w:rPr>
                <w:rFonts w:ascii="Times New Roman" w:hAnsi="Times New Roman" w:cs="Times New Roman"/>
                <w:sz w:val="20"/>
                <w:lang w:eastAsia="en-US"/>
              </w:rPr>
              <w:t xml:space="preserve">Художественно-эстетическое развитие </w:t>
            </w:r>
            <w:r w:rsidRPr="00666B3E">
              <w:rPr>
                <w:rFonts w:ascii="Times New Roman" w:hAnsi="Times New Roman" w:cs="Times New Roman"/>
                <w:sz w:val="20"/>
                <w:lang w:eastAsia="en-US"/>
              </w:rPr>
              <w:t>(Музыка)</w:t>
            </w:r>
          </w:p>
        </w:tc>
        <w:tc>
          <w:tcPr>
            <w:tcW w:w="3510" w:type="pct"/>
            <w:gridSpan w:val="2"/>
            <w:tcBorders>
              <w:top w:val="single" w:sz="4" w:space="0" w:color="auto"/>
              <w:bottom w:val="single" w:sz="4" w:space="0" w:color="auto"/>
              <w:right w:val="single" w:sz="4" w:space="0" w:color="auto"/>
            </w:tcBorders>
          </w:tcPr>
          <w:p w:rsidR="00E7108D" w:rsidRPr="00FE21A1" w:rsidRDefault="00E7108D" w:rsidP="0070055B">
            <w:pPr>
              <w:spacing w:line="276" w:lineRule="auto"/>
              <w:rPr>
                <w:rFonts w:ascii="Times New Roman" w:hAnsi="Times New Roman"/>
                <w:sz w:val="20"/>
                <w:szCs w:val="20"/>
              </w:rPr>
            </w:pPr>
            <w:r w:rsidRPr="00FE21A1">
              <w:rPr>
                <w:rFonts w:ascii="Times New Roman" w:hAnsi="Times New Roman"/>
                <w:sz w:val="20"/>
                <w:szCs w:val="20"/>
              </w:rPr>
              <w:t>По плану музыкального руководителя</w:t>
            </w:r>
          </w:p>
        </w:tc>
      </w:tr>
      <w:tr w:rsidR="00E7108D" w:rsidRPr="00D93BE5" w:rsidTr="000D736D">
        <w:trPr>
          <w:trHeight w:val="209"/>
        </w:trPr>
        <w:tc>
          <w:tcPr>
            <w:tcW w:w="1490" w:type="pct"/>
            <w:tcBorders>
              <w:top w:val="single" w:sz="4" w:space="0" w:color="auto"/>
              <w:bottom w:val="single" w:sz="4" w:space="0" w:color="auto"/>
            </w:tcBorders>
          </w:tcPr>
          <w:p w:rsidR="00E7108D" w:rsidRPr="00666B3E" w:rsidRDefault="00E7108D" w:rsidP="000D736D">
            <w:pPr>
              <w:jc w:val="center"/>
              <w:rPr>
                <w:rFonts w:ascii="Times New Roman" w:hAnsi="Times New Roman" w:cs="Times New Roman"/>
                <w:sz w:val="20"/>
                <w:lang w:eastAsia="en-US"/>
              </w:rPr>
            </w:pPr>
            <w:r w:rsidRPr="00666B3E">
              <w:rPr>
                <w:rFonts w:ascii="Times New Roman" w:hAnsi="Times New Roman" w:cs="Times New Roman"/>
                <w:sz w:val="20"/>
              </w:rPr>
              <w:t>Художественно-эстетическое развитие (Рисование)</w:t>
            </w:r>
          </w:p>
        </w:tc>
        <w:tc>
          <w:tcPr>
            <w:tcW w:w="3510" w:type="pct"/>
            <w:gridSpan w:val="2"/>
            <w:tcBorders>
              <w:top w:val="single" w:sz="4" w:space="0" w:color="auto"/>
              <w:bottom w:val="single" w:sz="4" w:space="0" w:color="auto"/>
              <w:right w:val="single" w:sz="4" w:space="0" w:color="auto"/>
            </w:tcBorders>
          </w:tcPr>
          <w:p w:rsidR="00E7108D" w:rsidRPr="000A6A7B" w:rsidRDefault="00E7108D" w:rsidP="0070055B">
            <w:pPr>
              <w:spacing w:line="276" w:lineRule="auto"/>
              <w:rPr>
                <w:rFonts w:ascii="Times New Roman" w:hAnsi="Times New Roman" w:cs="Times New Roman"/>
                <w:b/>
                <w:sz w:val="20"/>
                <w:szCs w:val="20"/>
              </w:rPr>
            </w:pPr>
            <w:r w:rsidRPr="000A6A7B">
              <w:rPr>
                <w:rFonts w:ascii="Times New Roman" w:hAnsi="Times New Roman" w:cs="Times New Roman"/>
                <w:b/>
                <w:sz w:val="20"/>
                <w:szCs w:val="20"/>
              </w:rPr>
              <w:t>Узоры на платье. (</w:t>
            </w:r>
            <w:r w:rsidR="003316D0">
              <w:rPr>
                <w:rFonts w:ascii="Times New Roman" w:hAnsi="Times New Roman" w:cs="Times New Roman"/>
                <w:b/>
                <w:sz w:val="20"/>
                <w:szCs w:val="20"/>
              </w:rPr>
              <w:t>[8]</w:t>
            </w:r>
            <w:r w:rsidRPr="000A6A7B">
              <w:rPr>
                <w:rFonts w:ascii="Times New Roman" w:hAnsi="Times New Roman" w:cs="Times New Roman"/>
                <w:b/>
                <w:sz w:val="20"/>
                <w:szCs w:val="20"/>
              </w:rPr>
              <w:t>, с. 27)</w:t>
            </w:r>
          </w:p>
          <w:p w:rsidR="00E7108D" w:rsidRPr="000A6A7B" w:rsidRDefault="00E949A1" w:rsidP="0070055B">
            <w:pPr>
              <w:spacing w:line="276" w:lineRule="auto"/>
              <w:rPr>
                <w:rFonts w:ascii="Times New Roman" w:hAnsi="Times New Roman" w:cs="Times New Roman"/>
                <w:sz w:val="20"/>
                <w:szCs w:val="20"/>
              </w:rPr>
            </w:pPr>
            <w:r w:rsidRPr="00356D56">
              <w:rPr>
                <w:rFonts w:ascii="Times New Roman" w:hAnsi="Times New Roman" w:cs="Times New Roman"/>
                <w:sz w:val="20"/>
                <w:szCs w:val="20"/>
              </w:rPr>
              <w:t>Задачи</w:t>
            </w:r>
            <w:r w:rsidR="00E7108D" w:rsidRPr="000A6A7B">
              <w:rPr>
                <w:rFonts w:ascii="Times New Roman" w:hAnsi="Times New Roman" w:cs="Times New Roman"/>
                <w:sz w:val="20"/>
                <w:szCs w:val="20"/>
              </w:rPr>
              <w:t>. Познакомить детей с акварельными красками. Учить украшать изделие точками, мазками, полосками, колечками с помощью кисточки и акварельных красок. Развивать воображение.</w:t>
            </w:r>
          </w:p>
        </w:tc>
      </w:tr>
      <w:tr w:rsidR="00E7108D" w:rsidRPr="00D93BE5" w:rsidTr="00521784">
        <w:trPr>
          <w:trHeight w:val="735"/>
        </w:trPr>
        <w:tc>
          <w:tcPr>
            <w:tcW w:w="1490" w:type="pct"/>
            <w:tcBorders>
              <w:top w:val="single" w:sz="4" w:space="0" w:color="auto"/>
              <w:bottom w:val="single" w:sz="4" w:space="0" w:color="auto"/>
            </w:tcBorders>
          </w:tcPr>
          <w:p w:rsidR="00E7108D" w:rsidRPr="00C867D9" w:rsidRDefault="00E7108D" w:rsidP="00415B5A">
            <w:pPr>
              <w:jc w:val="center"/>
              <w:rPr>
                <w:rFonts w:ascii="Times New Roman" w:hAnsi="Times New Roman" w:cs="Times New Roman"/>
                <w:color w:val="FF0000"/>
                <w:sz w:val="20"/>
              </w:rPr>
            </w:pPr>
            <w:r w:rsidRPr="00C867D9">
              <w:rPr>
                <w:rFonts w:ascii="Times New Roman" w:hAnsi="Times New Roman" w:cs="Times New Roman"/>
                <w:sz w:val="20"/>
              </w:rPr>
              <w:t>Художественн</w:t>
            </w:r>
            <w:r>
              <w:rPr>
                <w:rFonts w:ascii="Times New Roman" w:hAnsi="Times New Roman" w:cs="Times New Roman"/>
                <w:sz w:val="20"/>
              </w:rPr>
              <w:t>о-эстетическое развитие (Лепка</w:t>
            </w:r>
            <w:r w:rsidRPr="00C867D9">
              <w:rPr>
                <w:rFonts w:ascii="Times New Roman" w:hAnsi="Times New Roman" w:cs="Times New Roman"/>
                <w:sz w:val="20"/>
              </w:rPr>
              <w:t>)</w:t>
            </w:r>
          </w:p>
        </w:tc>
        <w:tc>
          <w:tcPr>
            <w:tcW w:w="3510" w:type="pct"/>
            <w:gridSpan w:val="2"/>
            <w:tcBorders>
              <w:top w:val="single" w:sz="4" w:space="0" w:color="auto"/>
              <w:bottom w:val="single" w:sz="4" w:space="0" w:color="auto"/>
              <w:right w:val="single" w:sz="4" w:space="0" w:color="auto"/>
            </w:tcBorders>
          </w:tcPr>
          <w:p w:rsidR="00E7108D" w:rsidRPr="00A664E5" w:rsidRDefault="00E7108D" w:rsidP="0070055B">
            <w:pPr>
              <w:spacing w:line="276" w:lineRule="auto"/>
              <w:rPr>
                <w:rFonts w:ascii="Times New Roman" w:hAnsi="Times New Roman" w:cs="Times New Roman"/>
                <w:sz w:val="20"/>
                <w:szCs w:val="20"/>
              </w:rPr>
            </w:pPr>
            <w:r w:rsidRPr="00A664E5">
              <w:rPr>
                <w:rFonts w:ascii="Times New Roman" w:hAnsi="Times New Roman" w:cs="Times New Roman"/>
                <w:b/>
                <w:sz w:val="20"/>
                <w:szCs w:val="20"/>
              </w:rPr>
              <w:t>Варежки. (</w:t>
            </w:r>
            <w:r w:rsidR="003316D0">
              <w:rPr>
                <w:rFonts w:ascii="Times New Roman" w:hAnsi="Times New Roman" w:cs="Times New Roman"/>
                <w:b/>
                <w:sz w:val="20"/>
                <w:szCs w:val="20"/>
              </w:rPr>
              <w:t>[9]</w:t>
            </w:r>
            <w:r w:rsidRPr="00A664E5">
              <w:rPr>
                <w:rFonts w:ascii="Times New Roman" w:hAnsi="Times New Roman" w:cs="Times New Roman"/>
                <w:b/>
                <w:sz w:val="20"/>
                <w:szCs w:val="20"/>
              </w:rPr>
              <w:t>, с. 23)</w:t>
            </w:r>
          </w:p>
          <w:p w:rsidR="00521784" w:rsidRPr="00A664E5" w:rsidRDefault="00E949A1" w:rsidP="0070055B">
            <w:pPr>
              <w:spacing w:line="276" w:lineRule="auto"/>
              <w:rPr>
                <w:rFonts w:ascii="Times New Roman" w:hAnsi="Times New Roman" w:cs="Times New Roman"/>
                <w:sz w:val="20"/>
                <w:szCs w:val="20"/>
              </w:rPr>
            </w:pPr>
            <w:r w:rsidRPr="00356D56">
              <w:rPr>
                <w:rFonts w:ascii="Times New Roman" w:hAnsi="Times New Roman" w:cs="Times New Roman"/>
                <w:sz w:val="20"/>
                <w:szCs w:val="20"/>
              </w:rPr>
              <w:t>Задачи</w:t>
            </w:r>
            <w:r w:rsidR="00E7108D" w:rsidRPr="00A664E5">
              <w:rPr>
                <w:rFonts w:ascii="Times New Roman" w:hAnsi="Times New Roman" w:cs="Times New Roman"/>
                <w:sz w:val="20"/>
                <w:szCs w:val="20"/>
              </w:rPr>
              <w:t>. Продолжать учить детей наносить пластилин на поверхность. Учить самостоятельно украшать изделие. Развивать внимание.</w:t>
            </w:r>
          </w:p>
        </w:tc>
      </w:tr>
      <w:tr w:rsidR="00B22083" w:rsidRPr="00D93BE5" w:rsidTr="000D736D">
        <w:trPr>
          <w:trHeight w:val="315"/>
        </w:trPr>
        <w:tc>
          <w:tcPr>
            <w:tcW w:w="1490" w:type="pct"/>
            <w:tcBorders>
              <w:top w:val="single" w:sz="4" w:space="0" w:color="auto"/>
              <w:bottom w:val="single" w:sz="4" w:space="0" w:color="auto"/>
            </w:tcBorders>
          </w:tcPr>
          <w:p w:rsidR="00B22083" w:rsidRPr="005F0A41" w:rsidRDefault="00B22083" w:rsidP="00B22083">
            <w:pPr>
              <w:jc w:val="center"/>
              <w:rPr>
                <w:rFonts w:ascii="Times New Roman" w:hAnsi="Times New Roman" w:cs="Times New Roman"/>
                <w:sz w:val="20"/>
              </w:rPr>
            </w:pPr>
            <w:r w:rsidRPr="005F0A41">
              <w:rPr>
                <w:rFonts w:ascii="Times New Roman" w:hAnsi="Times New Roman" w:cs="Times New Roman"/>
                <w:sz w:val="20"/>
              </w:rPr>
              <w:t>Художественно-эстетическое развитие (</w:t>
            </w:r>
            <w:r>
              <w:rPr>
                <w:rFonts w:ascii="Times New Roman" w:hAnsi="Times New Roman" w:cs="Times New Roman"/>
                <w:sz w:val="20"/>
              </w:rPr>
              <w:t>Конструирование</w:t>
            </w:r>
            <w:r w:rsidRPr="005F0A41">
              <w:rPr>
                <w:rFonts w:ascii="Times New Roman" w:hAnsi="Times New Roman" w:cs="Times New Roman"/>
                <w:sz w:val="20"/>
              </w:rPr>
              <w:t>)</w:t>
            </w:r>
          </w:p>
        </w:tc>
        <w:tc>
          <w:tcPr>
            <w:tcW w:w="3510" w:type="pct"/>
            <w:gridSpan w:val="2"/>
            <w:tcBorders>
              <w:top w:val="single" w:sz="4" w:space="0" w:color="auto"/>
              <w:bottom w:val="single" w:sz="4" w:space="0" w:color="auto"/>
              <w:right w:val="single" w:sz="4" w:space="0" w:color="auto"/>
            </w:tcBorders>
          </w:tcPr>
          <w:p w:rsidR="00B22083" w:rsidRDefault="00B22083" w:rsidP="0070055B">
            <w:pPr>
              <w:spacing w:line="276" w:lineRule="auto"/>
              <w:rPr>
                <w:rFonts w:ascii="Times New Roman" w:hAnsi="Times New Roman" w:cs="Times New Roman"/>
                <w:b/>
                <w:sz w:val="20"/>
                <w:szCs w:val="20"/>
              </w:rPr>
            </w:pPr>
            <w:r w:rsidRPr="00521784">
              <w:rPr>
                <w:rFonts w:ascii="Times New Roman" w:hAnsi="Times New Roman" w:cs="Times New Roman"/>
                <w:b/>
                <w:sz w:val="20"/>
                <w:szCs w:val="20"/>
              </w:rPr>
              <w:t>Стол, скамейка</w:t>
            </w:r>
            <w:r>
              <w:rPr>
                <w:rFonts w:ascii="Times New Roman" w:hAnsi="Times New Roman" w:cs="Times New Roman"/>
                <w:b/>
                <w:sz w:val="20"/>
                <w:szCs w:val="20"/>
              </w:rPr>
              <w:t xml:space="preserve">. </w:t>
            </w:r>
            <w:r w:rsidRPr="00521784">
              <w:rPr>
                <w:rFonts w:ascii="Times New Roman" w:hAnsi="Times New Roman" w:cs="Times New Roman"/>
                <w:b/>
                <w:sz w:val="20"/>
                <w:szCs w:val="20"/>
              </w:rPr>
              <w:t>([13], с. 45)</w:t>
            </w:r>
          </w:p>
          <w:p w:rsidR="00B22083" w:rsidRPr="00521784" w:rsidRDefault="00B22083" w:rsidP="00521784">
            <w:pPr>
              <w:spacing w:line="276" w:lineRule="auto"/>
              <w:rPr>
                <w:rFonts w:ascii="Times New Roman" w:hAnsi="Times New Roman" w:cs="Times New Roman"/>
                <w:sz w:val="20"/>
                <w:szCs w:val="20"/>
              </w:rPr>
            </w:pPr>
            <w:r w:rsidRPr="00521784">
              <w:rPr>
                <w:rFonts w:ascii="Times New Roman" w:hAnsi="Times New Roman" w:cs="Times New Roman"/>
                <w:sz w:val="20"/>
                <w:szCs w:val="20"/>
              </w:rPr>
              <w:t>Задачи. Упражнять в умении сооружать постройки по собственному замыслу, используя полученные ранее умения (накладывание), располагать кирпичики вертикально, ставить их на определенном расстоянии, использовать в постройках детали разных цветов.</w:t>
            </w:r>
          </w:p>
        </w:tc>
      </w:tr>
      <w:tr w:rsidR="00B22083" w:rsidRPr="00D93BE5" w:rsidTr="00E949A1">
        <w:trPr>
          <w:trHeight w:val="356"/>
        </w:trPr>
        <w:tc>
          <w:tcPr>
            <w:tcW w:w="1490" w:type="pct"/>
            <w:tcBorders>
              <w:top w:val="single" w:sz="4" w:space="0" w:color="auto"/>
            </w:tcBorders>
          </w:tcPr>
          <w:p w:rsidR="00B22083" w:rsidRDefault="00B22083" w:rsidP="000D736D">
            <w:pPr>
              <w:jc w:val="center"/>
              <w:rPr>
                <w:rFonts w:ascii="Times New Roman" w:hAnsi="Times New Roman" w:cs="Times New Roman"/>
                <w:color w:val="FF0000"/>
              </w:rPr>
            </w:pPr>
            <w:r w:rsidRPr="00BF2D32">
              <w:rPr>
                <w:rFonts w:ascii="Times New Roman" w:hAnsi="Times New Roman" w:cs="Times New Roman"/>
                <w:sz w:val="20"/>
              </w:rPr>
              <w:t>Познавательное развитие (ФЭМП)</w:t>
            </w:r>
          </w:p>
        </w:tc>
        <w:tc>
          <w:tcPr>
            <w:tcW w:w="1755" w:type="pct"/>
          </w:tcPr>
          <w:p w:rsidR="00B22083" w:rsidRPr="00E949A1" w:rsidRDefault="00B22083" w:rsidP="003A4203">
            <w:pPr>
              <w:spacing w:line="276" w:lineRule="auto"/>
              <w:rPr>
                <w:rFonts w:ascii="Times New Roman" w:hAnsi="Times New Roman" w:cs="Times New Roman"/>
                <w:b/>
                <w:sz w:val="20"/>
                <w:szCs w:val="18"/>
              </w:rPr>
            </w:pPr>
            <w:r w:rsidRPr="00E949A1">
              <w:rPr>
                <w:rFonts w:ascii="Times New Roman" w:hAnsi="Times New Roman" w:cs="Times New Roman"/>
                <w:b/>
                <w:sz w:val="20"/>
                <w:szCs w:val="18"/>
              </w:rPr>
              <w:t>Занятие 9. (</w:t>
            </w:r>
            <w:r>
              <w:rPr>
                <w:rFonts w:ascii="Times New Roman" w:hAnsi="Times New Roman" w:cs="Times New Roman"/>
                <w:b/>
                <w:sz w:val="20"/>
                <w:szCs w:val="18"/>
              </w:rPr>
              <w:t>[19]</w:t>
            </w:r>
            <w:r w:rsidRPr="00E949A1">
              <w:rPr>
                <w:rFonts w:ascii="Times New Roman" w:hAnsi="Times New Roman" w:cs="Times New Roman"/>
                <w:b/>
                <w:sz w:val="20"/>
                <w:szCs w:val="18"/>
              </w:rPr>
              <w:t>, с. 19)</w:t>
            </w:r>
          </w:p>
          <w:p w:rsidR="00B22083" w:rsidRPr="00E949A1" w:rsidRDefault="00B22083" w:rsidP="003A4203">
            <w:pPr>
              <w:spacing w:line="276" w:lineRule="auto"/>
              <w:rPr>
                <w:rFonts w:ascii="Times New Roman" w:hAnsi="Times New Roman" w:cs="Times New Roman"/>
                <w:sz w:val="20"/>
                <w:szCs w:val="18"/>
              </w:rPr>
            </w:pPr>
            <w:r w:rsidRPr="00356D56">
              <w:rPr>
                <w:rFonts w:ascii="Times New Roman" w:hAnsi="Times New Roman" w:cs="Times New Roman"/>
                <w:sz w:val="20"/>
                <w:szCs w:val="20"/>
              </w:rPr>
              <w:t>Задачи</w:t>
            </w:r>
            <w:r w:rsidRPr="00E949A1">
              <w:rPr>
                <w:rFonts w:ascii="Times New Roman" w:hAnsi="Times New Roman" w:cs="Times New Roman"/>
                <w:sz w:val="20"/>
                <w:szCs w:val="18"/>
              </w:rPr>
              <w:t>. Продолжать учить находить один и много предметов в специально созданной обстановке, обозначать совокупности словами: один, много. Познакомить с квадратом, учить различать круг и квадрат.</w:t>
            </w:r>
          </w:p>
        </w:tc>
        <w:tc>
          <w:tcPr>
            <w:tcW w:w="1755" w:type="pct"/>
          </w:tcPr>
          <w:p w:rsidR="00B22083" w:rsidRDefault="00B22083" w:rsidP="00851AEA">
            <w:pPr>
              <w:rPr>
                <w:rFonts w:cs="Times New Roman"/>
                <w:b/>
                <w:sz w:val="20"/>
                <w:szCs w:val="18"/>
              </w:rPr>
            </w:pPr>
            <w:r w:rsidRPr="00663BD6">
              <w:rPr>
                <w:rFonts w:ascii="Times New Roman" w:hAnsi="Times New Roman" w:cs="Times New Roman"/>
                <w:b/>
                <w:sz w:val="20"/>
                <w:szCs w:val="18"/>
              </w:rPr>
              <w:t>Повторение пройденного материала в виде математических игр.</w:t>
            </w:r>
          </w:p>
          <w:p w:rsidR="00B22083" w:rsidRPr="00E949A1" w:rsidRDefault="00B22083" w:rsidP="0070055B">
            <w:pPr>
              <w:spacing w:line="276" w:lineRule="auto"/>
              <w:rPr>
                <w:rFonts w:ascii="Times New Roman" w:hAnsi="Times New Roman" w:cs="Times New Roman"/>
                <w:sz w:val="20"/>
                <w:szCs w:val="18"/>
              </w:rPr>
            </w:pPr>
          </w:p>
        </w:tc>
      </w:tr>
      <w:tr w:rsidR="00B22083" w:rsidRPr="00D93BE5" w:rsidTr="000D736D">
        <w:trPr>
          <w:trHeight w:val="204"/>
        </w:trPr>
        <w:tc>
          <w:tcPr>
            <w:tcW w:w="1490" w:type="pct"/>
            <w:tcBorders>
              <w:top w:val="single" w:sz="4" w:space="0" w:color="auto"/>
              <w:bottom w:val="single" w:sz="4" w:space="0" w:color="auto"/>
            </w:tcBorders>
          </w:tcPr>
          <w:p w:rsidR="00B22083" w:rsidRPr="0018328F" w:rsidRDefault="00B22083" w:rsidP="000D736D">
            <w:pPr>
              <w:jc w:val="center"/>
              <w:rPr>
                <w:rFonts w:ascii="Times New Roman" w:hAnsi="Times New Roman" w:cs="Times New Roman"/>
                <w:sz w:val="20"/>
              </w:rPr>
            </w:pPr>
            <w:r w:rsidRPr="0018328F">
              <w:rPr>
                <w:rFonts w:ascii="Times New Roman" w:hAnsi="Times New Roman" w:cs="Times New Roman"/>
                <w:sz w:val="20"/>
              </w:rPr>
              <w:t>Познавательное развитие</w:t>
            </w:r>
          </w:p>
          <w:p w:rsidR="00B22083" w:rsidRPr="0018328F" w:rsidRDefault="00B22083" w:rsidP="000D736D">
            <w:pPr>
              <w:jc w:val="center"/>
              <w:rPr>
                <w:rFonts w:ascii="Times New Roman" w:hAnsi="Times New Roman" w:cs="Times New Roman"/>
                <w:sz w:val="20"/>
              </w:rPr>
            </w:pPr>
            <w:r w:rsidRPr="0018328F">
              <w:rPr>
                <w:rFonts w:ascii="Times New Roman" w:hAnsi="Times New Roman" w:cs="Times New Roman"/>
                <w:sz w:val="20"/>
              </w:rPr>
              <w:t>(Ознакомление с окружающим миром)</w:t>
            </w:r>
          </w:p>
        </w:tc>
        <w:tc>
          <w:tcPr>
            <w:tcW w:w="3510" w:type="pct"/>
            <w:gridSpan w:val="2"/>
            <w:tcBorders>
              <w:top w:val="single" w:sz="4" w:space="0" w:color="auto"/>
              <w:bottom w:val="single" w:sz="4" w:space="0" w:color="auto"/>
              <w:right w:val="single" w:sz="4" w:space="0" w:color="auto"/>
            </w:tcBorders>
          </w:tcPr>
          <w:p w:rsidR="00B22083" w:rsidRPr="00C37980" w:rsidRDefault="00B22083" w:rsidP="0070055B">
            <w:pPr>
              <w:spacing w:line="276" w:lineRule="auto"/>
              <w:rPr>
                <w:rFonts w:ascii="Times New Roman" w:hAnsi="Times New Roman" w:cs="Times New Roman"/>
                <w:b/>
                <w:sz w:val="20"/>
                <w:szCs w:val="20"/>
              </w:rPr>
            </w:pPr>
            <w:r w:rsidRPr="00C37980">
              <w:rPr>
                <w:rFonts w:ascii="Times New Roman" w:hAnsi="Times New Roman" w:cs="Times New Roman"/>
                <w:b/>
                <w:sz w:val="20"/>
                <w:szCs w:val="20"/>
              </w:rPr>
              <w:t>1-й вариант. Одежда. (</w:t>
            </w:r>
            <w:r>
              <w:rPr>
                <w:rFonts w:ascii="Times New Roman" w:hAnsi="Times New Roman" w:cs="Times New Roman"/>
                <w:b/>
                <w:sz w:val="20"/>
                <w:szCs w:val="20"/>
              </w:rPr>
              <w:t>[6]</w:t>
            </w:r>
            <w:r w:rsidRPr="00C37980">
              <w:rPr>
                <w:rFonts w:ascii="Times New Roman" w:hAnsi="Times New Roman" w:cs="Times New Roman"/>
                <w:b/>
                <w:sz w:val="20"/>
                <w:szCs w:val="20"/>
              </w:rPr>
              <w:t>, с. 13)</w:t>
            </w:r>
          </w:p>
          <w:p w:rsidR="00B22083" w:rsidRPr="00C37980" w:rsidRDefault="00B22083" w:rsidP="0070055B">
            <w:pPr>
              <w:spacing w:line="276" w:lineRule="auto"/>
              <w:rPr>
                <w:rFonts w:ascii="Times New Roman" w:hAnsi="Times New Roman" w:cs="Times New Roman"/>
                <w:sz w:val="20"/>
                <w:szCs w:val="20"/>
              </w:rPr>
            </w:pPr>
            <w:r w:rsidRPr="00C37980">
              <w:rPr>
                <w:rFonts w:ascii="Times New Roman" w:hAnsi="Times New Roman" w:cs="Times New Roman"/>
                <w:sz w:val="20"/>
                <w:szCs w:val="20"/>
              </w:rPr>
              <w:t>Задачи. Упражнять детей в умении определять и различать виды одежды, выделять основные признаки предметов одежды (цвет, форма, строение, величина). Упражнять детей в умении группировать предметы по признакам.</w:t>
            </w:r>
          </w:p>
          <w:p w:rsidR="00B22083" w:rsidRPr="00C37980" w:rsidRDefault="00B22083" w:rsidP="00C37980">
            <w:pPr>
              <w:rPr>
                <w:rFonts w:ascii="Times New Roman" w:hAnsi="Times New Roman" w:cs="Times New Roman"/>
                <w:b/>
                <w:sz w:val="20"/>
                <w:szCs w:val="20"/>
              </w:rPr>
            </w:pPr>
          </w:p>
          <w:p w:rsidR="00B22083" w:rsidRPr="00C37980" w:rsidRDefault="00B22083" w:rsidP="00C37980">
            <w:pPr>
              <w:rPr>
                <w:rFonts w:ascii="Times New Roman" w:hAnsi="Times New Roman" w:cs="Times New Roman"/>
                <w:b/>
                <w:sz w:val="20"/>
                <w:szCs w:val="20"/>
              </w:rPr>
            </w:pPr>
            <w:r w:rsidRPr="00C37980">
              <w:rPr>
                <w:rFonts w:ascii="Times New Roman" w:hAnsi="Times New Roman" w:cs="Times New Roman"/>
                <w:b/>
                <w:sz w:val="20"/>
                <w:szCs w:val="20"/>
              </w:rPr>
              <w:t>2-й вариант. Что мы носим. (</w:t>
            </w:r>
            <w:r>
              <w:rPr>
                <w:rFonts w:ascii="Times New Roman" w:hAnsi="Times New Roman" w:cs="Times New Roman"/>
                <w:b/>
                <w:sz w:val="20"/>
                <w:szCs w:val="20"/>
              </w:rPr>
              <w:t>[7]</w:t>
            </w:r>
            <w:r w:rsidRPr="00C37980">
              <w:rPr>
                <w:rFonts w:ascii="Times New Roman" w:hAnsi="Times New Roman" w:cs="Times New Roman"/>
                <w:b/>
                <w:sz w:val="20"/>
                <w:szCs w:val="20"/>
              </w:rPr>
              <w:t>, с. 68)</w:t>
            </w:r>
          </w:p>
          <w:p w:rsidR="00B22083" w:rsidRPr="00C37980" w:rsidRDefault="00B22083" w:rsidP="00C37980">
            <w:pPr>
              <w:spacing w:line="276" w:lineRule="auto"/>
              <w:rPr>
                <w:rFonts w:ascii="Times New Roman" w:hAnsi="Times New Roman" w:cs="Times New Roman"/>
                <w:sz w:val="20"/>
                <w:szCs w:val="20"/>
              </w:rPr>
            </w:pPr>
            <w:r w:rsidRPr="00C37980">
              <w:rPr>
                <w:rFonts w:ascii="Times New Roman" w:hAnsi="Times New Roman" w:cs="Times New Roman"/>
                <w:sz w:val="20"/>
                <w:szCs w:val="20"/>
              </w:rPr>
              <w:t>Задачи. Познакомить с названиями предметов одежды; учить описывать свойства материалов, сравнивать одежду, называть детали одежды; развивать память, внимание, речь, мелкую моторику.</w:t>
            </w:r>
          </w:p>
        </w:tc>
      </w:tr>
      <w:tr w:rsidR="00B22083" w:rsidRPr="00D93BE5" w:rsidTr="002544E5">
        <w:trPr>
          <w:trHeight w:val="219"/>
        </w:trPr>
        <w:tc>
          <w:tcPr>
            <w:tcW w:w="1490" w:type="pct"/>
            <w:tcBorders>
              <w:top w:val="single" w:sz="4" w:space="0" w:color="auto"/>
              <w:bottom w:val="single" w:sz="4" w:space="0" w:color="auto"/>
            </w:tcBorders>
          </w:tcPr>
          <w:p w:rsidR="00B22083" w:rsidRPr="00193EDA" w:rsidRDefault="00B22083" w:rsidP="000D736D">
            <w:pPr>
              <w:jc w:val="center"/>
              <w:rPr>
                <w:rFonts w:ascii="Times New Roman" w:hAnsi="Times New Roman" w:cs="Times New Roman"/>
                <w:sz w:val="20"/>
              </w:rPr>
            </w:pPr>
            <w:r w:rsidRPr="00193EDA">
              <w:rPr>
                <w:rFonts w:ascii="Times New Roman" w:hAnsi="Times New Roman" w:cs="Times New Roman"/>
                <w:sz w:val="20"/>
              </w:rPr>
              <w:t>Речевое развитие (Развитие речи)</w:t>
            </w:r>
          </w:p>
        </w:tc>
        <w:tc>
          <w:tcPr>
            <w:tcW w:w="1755" w:type="pct"/>
            <w:tcBorders>
              <w:top w:val="single" w:sz="4" w:space="0" w:color="auto"/>
              <w:bottom w:val="single" w:sz="4" w:space="0" w:color="auto"/>
              <w:right w:val="single" w:sz="4" w:space="0" w:color="auto"/>
            </w:tcBorders>
          </w:tcPr>
          <w:p w:rsidR="00B22083" w:rsidRPr="002544E5" w:rsidRDefault="00B22083" w:rsidP="002544E5">
            <w:pPr>
              <w:rPr>
                <w:rFonts w:ascii="Times New Roman" w:hAnsi="Times New Roman" w:cs="Times New Roman"/>
                <w:b/>
                <w:sz w:val="20"/>
                <w:szCs w:val="20"/>
              </w:rPr>
            </w:pPr>
            <w:r w:rsidRPr="002544E5">
              <w:rPr>
                <w:rFonts w:ascii="Times New Roman" w:hAnsi="Times New Roman" w:cs="Times New Roman"/>
                <w:b/>
                <w:sz w:val="20"/>
                <w:szCs w:val="20"/>
              </w:rPr>
              <w:t>Чтение русской народной сказки «Гуси-лебеди». (</w:t>
            </w:r>
            <w:r>
              <w:rPr>
                <w:rFonts w:ascii="Times New Roman" w:hAnsi="Times New Roman" w:cs="Times New Roman"/>
                <w:b/>
                <w:sz w:val="20"/>
                <w:szCs w:val="20"/>
              </w:rPr>
              <w:t>[5]</w:t>
            </w:r>
            <w:r w:rsidRPr="002544E5">
              <w:rPr>
                <w:rFonts w:ascii="Times New Roman" w:hAnsi="Times New Roman" w:cs="Times New Roman"/>
                <w:b/>
                <w:sz w:val="20"/>
                <w:szCs w:val="20"/>
              </w:rPr>
              <w:t>, с. 52)</w:t>
            </w:r>
          </w:p>
          <w:p w:rsidR="00B22083" w:rsidRPr="002544E5" w:rsidRDefault="00B22083" w:rsidP="002544E5">
            <w:pPr>
              <w:rPr>
                <w:rFonts w:ascii="Times New Roman" w:hAnsi="Times New Roman" w:cs="Times New Roman"/>
                <w:sz w:val="20"/>
                <w:szCs w:val="20"/>
              </w:rPr>
            </w:pPr>
            <w:r w:rsidRPr="002544E5">
              <w:rPr>
                <w:rFonts w:ascii="Times New Roman" w:hAnsi="Times New Roman" w:cs="Times New Roman"/>
                <w:sz w:val="20"/>
                <w:szCs w:val="20"/>
              </w:rPr>
              <w:t>Задачи. Познакомить детей со сказкой «Гуси-лебеди» (обр. М. Булатова), вызвать желание послушать ее еще раз, поиграть. Продолжать приучать детей внимательно рассматривать рисунки в книгах.</w:t>
            </w:r>
          </w:p>
        </w:tc>
        <w:tc>
          <w:tcPr>
            <w:tcW w:w="1755" w:type="pct"/>
            <w:tcBorders>
              <w:top w:val="single" w:sz="4" w:space="0" w:color="auto"/>
              <w:bottom w:val="single" w:sz="4" w:space="0" w:color="auto"/>
              <w:right w:val="single" w:sz="4" w:space="0" w:color="auto"/>
            </w:tcBorders>
          </w:tcPr>
          <w:p w:rsidR="00B22083" w:rsidRPr="00A759FD" w:rsidRDefault="00B22083" w:rsidP="00A37B55">
            <w:pPr>
              <w:spacing w:line="276" w:lineRule="auto"/>
              <w:rPr>
                <w:rFonts w:ascii="Times New Roman" w:hAnsi="Times New Roman" w:cs="Times New Roman"/>
                <w:b/>
                <w:sz w:val="20"/>
                <w:szCs w:val="20"/>
              </w:rPr>
            </w:pPr>
            <w:r>
              <w:rPr>
                <w:rFonts w:ascii="Times New Roman" w:hAnsi="Times New Roman" w:cs="Times New Roman"/>
                <w:b/>
                <w:sz w:val="20"/>
                <w:szCs w:val="20"/>
              </w:rPr>
              <w:t>Описание предметов одежды куклы Оли</w:t>
            </w:r>
            <w:r w:rsidRPr="00A759FD">
              <w:rPr>
                <w:rFonts w:ascii="Times New Roman" w:hAnsi="Times New Roman" w:cs="Times New Roman"/>
                <w:b/>
                <w:sz w:val="20"/>
                <w:szCs w:val="20"/>
              </w:rPr>
              <w:t>. (</w:t>
            </w:r>
            <w:r>
              <w:rPr>
                <w:rFonts w:ascii="Times New Roman" w:hAnsi="Times New Roman" w:cs="Times New Roman"/>
                <w:b/>
                <w:sz w:val="20"/>
                <w:szCs w:val="20"/>
              </w:rPr>
              <w:t>[21]</w:t>
            </w:r>
            <w:r w:rsidRPr="00A759FD">
              <w:rPr>
                <w:rFonts w:ascii="Times New Roman" w:hAnsi="Times New Roman" w:cs="Times New Roman"/>
                <w:b/>
                <w:sz w:val="20"/>
                <w:szCs w:val="20"/>
              </w:rPr>
              <w:t xml:space="preserve">, с. </w:t>
            </w:r>
            <w:r>
              <w:rPr>
                <w:rFonts w:ascii="Times New Roman" w:hAnsi="Times New Roman" w:cs="Times New Roman"/>
                <w:b/>
                <w:sz w:val="20"/>
                <w:szCs w:val="20"/>
              </w:rPr>
              <w:t>42</w:t>
            </w:r>
            <w:r w:rsidRPr="00A759FD">
              <w:rPr>
                <w:rFonts w:ascii="Times New Roman" w:hAnsi="Times New Roman" w:cs="Times New Roman"/>
                <w:b/>
                <w:sz w:val="20"/>
                <w:szCs w:val="20"/>
              </w:rPr>
              <w:t>)</w:t>
            </w:r>
          </w:p>
          <w:p w:rsidR="00B22083" w:rsidRPr="00A37B55" w:rsidRDefault="00B22083" w:rsidP="00F54CA9">
            <w:pPr>
              <w:spacing w:line="276" w:lineRule="auto"/>
              <w:rPr>
                <w:rFonts w:ascii="Times New Roman" w:hAnsi="Times New Roman" w:cs="Times New Roman"/>
                <w:b/>
                <w:sz w:val="20"/>
                <w:szCs w:val="20"/>
              </w:rPr>
            </w:pPr>
            <w:r w:rsidRPr="00DF0570">
              <w:rPr>
                <w:rFonts w:ascii="Times New Roman" w:hAnsi="Times New Roman" w:cs="Times New Roman"/>
                <w:sz w:val="20"/>
                <w:szCs w:val="20"/>
              </w:rPr>
              <w:t>Задачи</w:t>
            </w:r>
            <w:r w:rsidRPr="00A759FD">
              <w:rPr>
                <w:rFonts w:ascii="Times New Roman" w:hAnsi="Times New Roman" w:cs="Times New Roman"/>
                <w:sz w:val="20"/>
                <w:szCs w:val="20"/>
              </w:rPr>
              <w:t xml:space="preserve">. </w:t>
            </w:r>
            <w:r>
              <w:rPr>
                <w:rFonts w:ascii="Times New Roman" w:hAnsi="Times New Roman" w:cs="Times New Roman"/>
                <w:sz w:val="20"/>
                <w:szCs w:val="20"/>
              </w:rPr>
              <w:t xml:space="preserve">Учить составлять вместе с воспитателем небольшой рассказ, отвечать на вопросы законченным предложением; правильно называть предметы одежды, действия, использовать прилагательные, обозначающие цвет; закрепить правильное произношение звуков </w:t>
            </w:r>
            <w:r w:rsidRPr="00F54CA9">
              <w:rPr>
                <w:rFonts w:ascii="Times New Roman" w:hAnsi="Times New Roman" w:cs="Times New Roman"/>
                <w:sz w:val="20"/>
                <w:szCs w:val="20"/>
              </w:rPr>
              <w:t>[</w:t>
            </w:r>
            <w:r>
              <w:rPr>
                <w:rFonts w:ascii="Times New Roman" w:hAnsi="Times New Roman" w:cs="Times New Roman"/>
                <w:sz w:val="20"/>
                <w:szCs w:val="20"/>
              </w:rPr>
              <w:t>п</w:t>
            </w:r>
            <w:r w:rsidRPr="00F54CA9">
              <w:rPr>
                <w:rFonts w:ascii="Times New Roman" w:hAnsi="Times New Roman" w:cs="Times New Roman"/>
                <w:sz w:val="20"/>
                <w:szCs w:val="20"/>
              </w:rPr>
              <w:t>]</w:t>
            </w:r>
            <w:r>
              <w:rPr>
                <w:rFonts w:ascii="Times New Roman" w:hAnsi="Times New Roman" w:cs="Times New Roman"/>
                <w:sz w:val="20"/>
                <w:szCs w:val="20"/>
              </w:rPr>
              <w:t xml:space="preserve"> – </w:t>
            </w:r>
            <w:r w:rsidRPr="00F54CA9">
              <w:rPr>
                <w:rFonts w:ascii="Times New Roman" w:hAnsi="Times New Roman" w:cs="Times New Roman"/>
                <w:sz w:val="20"/>
                <w:szCs w:val="20"/>
              </w:rPr>
              <w:t>[</w:t>
            </w:r>
            <w:r>
              <w:rPr>
                <w:rFonts w:ascii="Times New Roman" w:hAnsi="Times New Roman" w:cs="Times New Roman"/>
                <w:sz w:val="20"/>
                <w:szCs w:val="20"/>
              </w:rPr>
              <w:t>п</w:t>
            </w:r>
            <w:r w:rsidRPr="00F54CA9">
              <w:rPr>
                <w:rFonts w:ascii="Times New Roman" w:hAnsi="Times New Roman" w:cs="Times New Roman"/>
                <w:sz w:val="20"/>
                <w:szCs w:val="20"/>
              </w:rPr>
              <w:t>’]</w:t>
            </w:r>
            <w:r>
              <w:rPr>
                <w:rFonts w:ascii="Times New Roman" w:hAnsi="Times New Roman" w:cs="Times New Roman"/>
                <w:sz w:val="20"/>
                <w:szCs w:val="20"/>
              </w:rPr>
              <w:t xml:space="preserve">; учить отчетливо и достаточно громко произносить слова с этими звуками. Обратить внимание на наличие звука </w:t>
            </w:r>
            <w:r>
              <w:rPr>
                <w:rFonts w:ascii="Times New Roman" w:hAnsi="Times New Roman" w:cs="Times New Roman"/>
                <w:sz w:val="20"/>
                <w:szCs w:val="20"/>
                <w:lang w:val="en-US"/>
              </w:rPr>
              <w:t>[</w:t>
            </w:r>
            <w:r>
              <w:rPr>
                <w:rFonts w:ascii="Times New Roman" w:hAnsi="Times New Roman" w:cs="Times New Roman"/>
                <w:sz w:val="20"/>
                <w:szCs w:val="20"/>
              </w:rPr>
              <w:t>п</w:t>
            </w:r>
            <w:r>
              <w:rPr>
                <w:rFonts w:ascii="Times New Roman" w:hAnsi="Times New Roman" w:cs="Times New Roman"/>
                <w:sz w:val="20"/>
                <w:szCs w:val="20"/>
                <w:lang w:val="en-US"/>
              </w:rPr>
              <w:t>]</w:t>
            </w:r>
            <w:r>
              <w:rPr>
                <w:rFonts w:ascii="Times New Roman" w:hAnsi="Times New Roman" w:cs="Times New Roman"/>
                <w:sz w:val="20"/>
                <w:szCs w:val="20"/>
              </w:rPr>
              <w:t xml:space="preserve"> в словах.</w:t>
            </w:r>
          </w:p>
        </w:tc>
      </w:tr>
    </w:tbl>
    <w:p w:rsidR="00804DA1" w:rsidRPr="00CC15E5" w:rsidRDefault="00804DA1" w:rsidP="00804DA1">
      <w:pPr>
        <w:spacing w:after="0" w:line="240" w:lineRule="auto"/>
        <w:ind w:right="-882"/>
        <w:rPr>
          <w:rFonts w:ascii="Times New Roman" w:hAnsi="Times New Roman" w:cs="Times New Roman"/>
          <w:b/>
          <w:sz w:val="20"/>
          <w:szCs w:val="20"/>
          <w:u w:val="single"/>
        </w:rPr>
      </w:pPr>
      <w:r w:rsidRPr="00CC15E5">
        <w:rPr>
          <w:rFonts w:ascii="Times New Roman" w:hAnsi="Times New Roman" w:cs="Times New Roman"/>
          <w:b/>
          <w:sz w:val="20"/>
          <w:szCs w:val="20"/>
          <w:u w:val="single"/>
        </w:rPr>
        <w:lastRenderedPageBreak/>
        <w:t>Тематическая неделя «</w:t>
      </w:r>
      <w:r w:rsidR="00CC15E5" w:rsidRPr="00CC15E5">
        <w:rPr>
          <w:rFonts w:ascii="Times New Roman" w:hAnsi="Times New Roman" w:cs="Times New Roman"/>
          <w:b/>
          <w:sz w:val="20"/>
          <w:szCs w:val="20"/>
          <w:u w:val="single"/>
        </w:rPr>
        <w:t>Моя семья</w:t>
      </w:r>
      <w:r w:rsidRPr="00CC15E5">
        <w:rPr>
          <w:rFonts w:ascii="Times New Roman" w:hAnsi="Times New Roman" w:cs="Times New Roman"/>
          <w:b/>
          <w:sz w:val="20"/>
          <w:szCs w:val="20"/>
          <w:u w:val="single"/>
        </w:rPr>
        <w:t>»</w:t>
      </w:r>
    </w:p>
    <w:p w:rsidR="00F80F08" w:rsidRDefault="00F80F08" w:rsidP="00F80F08">
      <w:pPr>
        <w:spacing w:after="0" w:line="240" w:lineRule="auto"/>
        <w:ind w:right="-882"/>
        <w:rPr>
          <w:rFonts w:ascii="Times New Roman" w:hAnsi="Times New Roman" w:cs="Times New Roman"/>
          <w:b/>
          <w:sz w:val="20"/>
          <w:szCs w:val="20"/>
        </w:rPr>
      </w:pPr>
    </w:p>
    <w:p w:rsidR="00AF418D" w:rsidRPr="00C4693D" w:rsidRDefault="00AF418D" w:rsidP="00AF418D">
      <w:pPr>
        <w:spacing w:after="0" w:line="240" w:lineRule="auto"/>
        <w:ind w:left="142" w:right="-882" w:firstLine="566"/>
        <w:rPr>
          <w:rFonts w:ascii="Times New Roman" w:hAnsi="Times New Roman" w:cs="Times New Roman"/>
          <w:sz w:val="20"/>
          <w:szCs w:val="20"/>
        </w:rPr>
      </w:pPr>
      <w:r>
        <w:rPr>
          <w:rFonts w:ascii="Times New Roman" w:hAnsi="Times New Roman" w:cs="Times New Roman"/>
          <w:b/>
          <w:sz w:val="20"/>
          <w:szCs w:val="20"/>
        </w:rPr>
        <w:t>Понедельник 20</w:t>
      </w:r>
      <w:r w:rsidRPr="00C4693D">
        <w:rPr>
          <w:rFonts w:ascii="Times New Roman" w:hAnsi="Times New Roman" w:cs="Times New Roman"/>
          <w:b/>
          <w:sz w:val="20"/>
          <w:szCs w:val="20"/>
        </w:rPr>
        <w:t>.11.</w:t>
      </w:r>
      <w:r>
        <w:rPr>
          <w:rFonts w:ascii="Times New Roman" w:hAnsi="Times New Roman" w:cs="Times New Roman"/>
          <w:b/>
          <w:sz w:val="20"/>
          <w:szCs w:val="20"/>
        </w:rPr>
        <w:t>2023</w:t>
      </w:r>
      <w:r w:rsidRPr="00C4693D">
        <w:rPr>
          <w:rFonts w:ascii="Times New Roman" w:hAnsi="Times New Roman" w:cs="Times New Roman"/>
          <w:b/>
          <w:sz w:val="20"/>
          <w:szCs w:val="20"/>
        </w:rPr>
        <w:t xml:space="preserve">                                                                                                   </w:t>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t xml:space="preserve">   </w:t>
      </w:r>
      <w:r>
        <w:rPr>
          <w:rFonts w:ascii="Times New Roman" w:hAnsi="Times New Roman" w:cs="Times New Roman"/>
          <w:b/>
          <w:sz w:val="20"/>
          <w:szCs w:val="20"/>
        </w:rPr>
        <w:tab/>
      </w:r>
      <w:r>
        <w:rPr>
          <w:rFonts w:ascii="Times New Roman" w:hAnsi="Times New Roman" w:cs="Times New Roman"/>
          <w:b/>
          <w:sz w:val="20"/>
          <w:szCs w:val="20"/>
        </w:rPr>
        <w:tab/>
        <w:t xml:space="preserve">          </w:t>
      </w:r>
      <w:r w:rsidRPr="003D766A">
        <w:rPr>
          <w:rFonts w:ascii="Times New Roman" w:hAnsi="Times New Roman" w:cs="Times New Roman"/>
          <w:sz w:val="20"/>
          <w:szCs w:val="20"/>
        </w:rPr>
        <w:t xml:space="preserve">Тематическая неделя </w:t>
      </w:r>
      <w:r>
        <w:rPr>
          <w:rFonts w:ascii="Times New Roman" w:hAnsi="Times New Roman" w:cs="Times New Roman"/>
          <w:sz w:val="20"/>
          <w:szCs w:val="20"/>
        </w:rPr>
        <w:t>«</w:t>
      </w:r>
      <w:r w:rsidRPr="003D766A">
        <w:rPr>
          <w:rFonts w:ascii="Times New Roman" w:hAnsi="Times New Roman" w:cs="Times New Roman"/>
          <w:sz w:val="20"/>
          <w:szCs w:val="20"/>
        </w:rPr>
        <w:t>Моя семья</w:t>
      </w:r>
      <w:r>
        <w:rPr>
          <w:rFonts w:ascii="Times New Roman" w:hAnsi="Times New Roman" w:cs="Times New Roman"/>
          <w:sz w:val="20"/>
          <w:szCs w:val="20"/>
        </w:rPr>
        <w:t>»</w:t>
      </w:r>
    </w:p>
    <w:tbl>
      <w:tblPr>
        <w:tblStyle w:val="a3"/>
        <w:tblW w:w="16160" w:type="dxa"/>
        <w:tblInd w:w="250" w:type="dxa"/>
        <w:tblLayout w:type="fixed"/>
        <w:tblLook w:val="04A0" w:firstRow="1" w:lastRow="0" w:firstColumn="1" w:lastColumn="0" w:noHBand="0" w:noVBand="1"/>
      </w:tblPr>
      <w:tblGrid>
        <w:gridCol w:w="1559"/>
        <w:gridCol w:w="10206"/>
        <w:gridCol w:w="1985"/>
        <w:gridCol w:w="2410"/>
      </w:tblGrid>
      <w:tr w:rsidR="00953EF1" w:rsidRPr="00F45303" w:rsidTr="001F47B1">
        <w:trPr>
          <w:cantSplit/>
          <w:trHeight w:val="451"/>
        </w:trPr>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3EF1" w:rsidRPr="00036C68" w:rsidRDefault="00953EF1" w:rsidP="00AF418D">
            <w:pPr>
              <w:ind w:right="-108"/>
              <w:rPr>
                <w:rFonts w:ascii="Times New Roman" w:hAnsi="Times New Roman" w:cs="Times New Roman"/>
                <w:b/>
                <w:sz w:val="16"/>
                <w:szCs w:val="16"/>
              </w:rPr>
            </w:pPr>
            <w:r w:rsidRPr="00A36458">
              <w:rPr>
                <w:rFonts w:ascii="Times New Roman" w:hAnsi="Times New Roman" w:cs="Times New Roman"/>
                <w:b/>
                <w:sz w:val="20"/>
                <w:szCs w:val="20"/>
              </w:rPr>
              <w:t xml:space="preserve">Режимные моменты </w:t>
            </w:r>
          </w:p>
        </w:tc>
        <w:tc>
          <w:tcPr>
            <w:tcW w:w="10206"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953EF1" w:rsidRPr="0086395C" w:rsidRDefault="00953EF1" w:rsidP="00AF418D">
            <w:pPr>
              <w:jc w:val="center"/>
              <w:rPr>
                <w:rFonts w:ascii="Times New Roman" w:hAnsi="Times New Roman" w:cs="Times New Roman"/>
                <w:b/>
                <w:sz w:val="24"/>
              </w:rPr>
            </w:pPr>
            <w:r w:rsidRPr="0086395C">
              <w:rPr>
                <w:rFonts w:ascii="Times New Roman" w:hAnsi="Times New Roman" w:cs="Times New Roman"/>
                <w:b/>
                <w:sz w:val="24"/>
              </w:rPr>
              <w:t>Совместная деятельность взрослого и детей/Самостоятельная деятельность детей</w:t>
            </w:r>
          </w:p>
        </w:tc>
        <w:tc>
          <w:tcPr>
            <w:tcW w:w="1985" w:type="dxa"/>
            <w:tcBorders>
              <w:top w:val="single" w:sz="4" w:space="0" w:color="000000" w:themeColor="text1"/>
              <w:left w:val="single" w:sz="4" w:space="0" w:color="auto"/>
              <w:bottom w:val="single" w:sz="4" w:space="0" w:color="000000" w:themeColor="text1"/>
              <w:right w:val="single" w:sz="4" w:space="0" w:color="000000" w:themeColor="text1"/>
            </w:tcBorders>
          </w:tcPr>
          <w:p w:rsidR="00953EF1" w:rsidRPr="0044640F" w:rsidRDefault="00953EF1" w:rsidP="00AF418D">
            <w:pPr>
              <w:jc w:val="center"/>
              <w:rPr>
                <w:rFonts w:ascii="Times New Roman" w:hAnsi="Times New Roman" w:cs="Times New Roman"/>
                <w:b/>
                <w:sz w:val="20"/>
              </w:rPr>
            </w:pPr>
            <w:r w:rsidRPr="0044640F">
              <w:rPr>
                <w:rFonts w:ascii="Times New Roman" w:hAnsi="Times New Roman" w:cs="Times New Roman"/>
                <w:b/>
                <w:sz w:val="20"/>
              </w:rPr>
              <w:t>Индивидуальная работа</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3EF1" w:rsidRPr="00953EF1" w:rsidRDefault="00953EF1" w:rsidP="00953EF1">
            <w:pPr>
              <w:ind w:right="34"/>
              <w:rPr>
                <w:rFonts w:ascii="Times New Roman" w:hAnsi="Times New Roman" w:cs="Times New Roman"/>
                <w:b/>
                <w:sz w:val="16"/>
                <w:szCs w:val="20"/>
              </w:rPr>
            </w:pPr>
            <w:r w:rsidRPr="00953EF1">
              <w:rPr>
                <w:rFonts w:ascii="Times New Roman" w:hAnsi="Times New Roman" w:cs="Times New Roman"/>
                <w:b/>
                <w:sz w:val="16"/>
                <w:szCs w:val="20"/>
              </w:rPr>
              <w:t xml:space="preserve">Организация РППС для самостоятельной деятельности детей  </w:t>
            </w:r>
          </w:p>
        </w:tc>
      </w:tr>
      <w:tr w:rsidR="00AF418D" w:rsidRPr="00F45303" w:rsidTr="001F47B1">
        <w:trPr>
          <w:trHeight w:val="2026"/>
        </w:trPr>
        <w:tc>
          <w:tcPr>
            <w:tcW w:w="1559" w:type="dxa"/>
            <w:tcBorders>
              <w:top w:val="single" w:sz="4" w:space="0" w:color="000000" w:themeColor="text1"/>
              <w:left w:val="single" w:sz="4" w:space="0" w:color="000000" w:themeColor="text1"/>
              <w:right w:val="single" w:sz="4" w:space="0" w:color="000000" w:themeColor="text1"/>
            </w:tcBorders>
            <w:hideMark/>
          </w:tcPr>
          <w:p w:rsidR="00AF418D" w:rsidRPr="00450ACA" w:rsidRDefault="00AF418D" w:rsidP="00AF418D">
            <w:pPr>
              <w:ind w:right="-108"/>
              <w:rPr>
                <w:rFonts w:ascii="Times New Roman" w:hAnsi="Times New Roman" w:cs="Times New Roman"/>
                <w:sz w:val="20"/>
                <w:szCs w:val="20"/>
              </w:rPr>
            </w:pPr>
            <w:r w:rsidRPr="00F45303">
              <w:rPr>
                <w:rFonts w:ascii="Times New Roman" w:hAnsi="Times New Roman" w:cs="Times New Roman"/>
                <w:b/>
                <w:sz w:val="20"/>
                <w:szCs w:val="20"/>
              </w:rPr>
              <w:t>Утро</w:t>
            </w:r>
          </w:p>
        </w:tc>
        <w:tc>
          <w:tcPr>
            <w:tcW w:w="10206" w:type="dxa"/>
            <w:tcBorders>
              <w:top w:val="single" w:sz="4" w:space="0" w:color="000000" w:themeColor="text1"/>
              <w:left w:val="single" w:sz="4" w:space="0" w:color="000000" w:themeColor="text1"/>
              <w:right w:val="single" w:sz="4" w:space="0" w:color="auto"/>
            </w:tcBorders>
          </w:tcPr>
          <w:p w:rsidR="00AF418D" w:rsidRPr="004A67B8" w:rsidRDefault="00AF418D" w:rsidP="00A108BB">
            <w:pPr>
              <w:pStyle w:val="aa"/>
              <w:numPr>
                <w:ilvl w:val="0"/>
                <w:numId w:val="40"/>
              </w:numPr>
              <w:ind w:left="453" w:hanging="357"/>
              <w:rPr>
                <w:rFonts w:ascii="Times New Roman" w:hAnsi="Times New Roman" w:cs="Times New Roman"/>
                <w:sz w:val="20"/>
                <w:szCs w:val="19"/>
              </w:rPr>
            </w:pPr>
            <w:r w:rsidRPr="004A67B8">
              <w:rPr>
                <w:rFonts w:ascii="Times New Roman" w:hAnsi="Times New Roman" w:cs="Times New Roman"/>
                <w:sz w:val="20"/>
                <w:szCs w:val="19"/>
              </w:rPr>
              <w:t xml:space="preserve">Утренняя гимнастика. Комплекс 12 (с кубиками). </w:t>
            </w:r>
            <w:r w:rsidR="00B21A74">
              <w:rPr>
                <w:rFonts w:ascii="Times New Roman" w:hAnsi="Times New Roman" w:cs="Times New Roman"/>
                <w:sz w:val="20"/>
                <w:szCs w:val="19"/>
              </w:rPr>
              <w:t>(</w:t>
            </w:r>
            <w:r w:rsidR="003316D0">
              <w:rPr>
                <w:rFonts w:ascii="Times New Roman" w:hAnsi="Times New Roman" w:cs="Times New Roman"/>
                <w:sz w:val="20"/>
                <w:szCs w:val="19"/>
              </w:rPr>
              <w:t>[18]</w:t>
            </w:r>
            <w:r w:rsidRPr="004A67B8">
              <w:rPr>
                <w:rFonts w:ascii="Times New Roman" w:hAnsi="Times New Roman" w:cs="Times New Roman"/>
                <w:sz w:val="20"/>
                <w:szCs w:val="19"/>
              </w:rPr>
              <w:t>, с. 14)</w:t>
            </w:r>
          </w:p>
          <w:p w:rsidR="000B2B2B" w:rsidRPr="004A67B8" w:rsidRDefault="00AF418D" w:rsidP="00A108BB">
            <w:pPr>
              <w:pStyle w:val="aa"/>
              <w:numPr>
                <w:ilvl w:val="0"/>
                <w:numId w:val="40"/>
              </w:numPr>
              <w:ind w:left="453" w:hanging="357"/>
              <w:rPr>
                <w:rFonts w:ascii="Times New Roman" w:hAnsi="Times New Roman" w:cs="Times New Roman"/>
                <w:sz w:val="20"/>
                <w:szCs w:val="19"/>
              </w:rPr>
            </w:pPr>
            <w:r w:rsidRPr="004A67B8">
              <w:rPr>
                <w:rFonts w:ascii="Times New Roman" w:hAnsi="Times New Roman" w:cs="Times New Roman"/>
                <w:sz w:val="20"/>
                <w:szCs w:val="19"/>
              </w:rPr>
              <w:t>УТРЕННИЙ КРУГ № 1</w:t>
            </w:r>
            <w:r w:rsidR="0012626E">
              <w:rPr>
                <w:rFonts w:ascii="Times New Roman" w:hAnsi="Times New Roman" w:cs="Times New Roman"/>
                <w:sz w:val="20"/>
                <w:szCs w:val="19"/>
              </w:rPr>
              <w:t>2</w:t>
            </w:r>
            <w:r w:rsidRPr="004A67B8">
              <w:rPr>
                <w:rFonts w:ascii="Times New Roman" w:hAnsi="Times New Roman" w:cs="Times New Roman"/>
                <w:sz w:val="20"/>
                <w:szCs w:val="19"/>
              </w:rPr>
              <w:t xml:space="preserve"> (см. Приложение 1)</w:t>
            </w:r>
          </w:p>
          <w:p w:rsidR="000B2B2B" w:rsidRPr="004A67B8" w:rsidRDefault="000B2B2B" w:rsidP="00A108BB">
            <w:pPr>
              <w:pStyle w:val="aa"/>
              <w:numPr>
                <w:ilvl w:val="0"/>
                <w:numId w:val="40"/>
              </w:numPr>
              <w:ind w:left="453" w:hanging="357"/>
              <w:rPr>
                <w:rFonts w:ascii="Times New Roman" w:hAnsi="Times New Roman" w:cs="Times New Roman"/>
                <w:sz w:val="20"/>
                <w:szCs w:val="19"/>
              </w:rPr>
            </w:pPr>
            <w:r w:rsidRPr="004A67B8">
              <w:rPr>
                <w:rFonts w:ascii="Times New Roman" w:hAnsi="Times New Roman" w:cs="Times New Roman"/>
                <w:sz w:val="20"/>
                <w:szCs w:val="19"/>
              </w:rPr>
              <w:t>Практическое упражнение «Носовой платок» (учить самостоятельно по мере необходимости пользоваться носовым платком, салфеткой).</w:t>
            </w:r>
          </w:p>
          <w:p w:rsidR="000B2B2B" w:rsidRPr="004A67B8" w:rsidRDefault="000B2B2B" w:rsidP="00A108BB">
            <w:pPr>
              <w:pStyle w:val="aa"/>
              <w:numPr>
                <w:ilvl w:val="0"/>
                <w:numId w:val="40"/>
              </w:numPr>
              <w:ind w:left="453" w:hanging="357"/>
              <w:rPr>
                <w:rFonts w:ascii="Times New Roman" w:hAnsi="Times New Roman" w:cs="Times New Roman"/>
                <w:sz w:val="20"/>
                <w:szCs w:val="19"/>
              </w:rPr>
            </w:pPr>
            <w:r w:rsidRPr="004A67B8">
              <w:rPr>
                <w:rFonts w:ascii="Times New Roman" w:hAnsi="Times New Roman" w:cs="Times New Roman"/>
                <w:sz w:val="20"/>
                <w:szCs w:val="19"/>
              </w:rPr>
              <w:t>Беседа «Моя семья» (продолжать знакомить детей с понятиями темы «Семья», учить называть членов семьи, кратко рассказывать о них. Обогащать словарный запас, развивать связную речь).</w:t>
            </w:r>
          </w:p>
          <w:p w:rsidR="00AF418D" w:rsidRPr="004A67B8" w:rsidRDefault="00AF418D" w:rsidP="00A108BB">
            <w:pPr>
              <w:pStyle w:val="aa"/>
              <w:numPr>
                <w:ilvl w:val="0"/>
                <w:numId w:val="40"/>
              </w:numPr>
              <w:ind w:left="453" w:hanging="357"/>
              <w:rPr>
                <w:rFonts w:ascii="Times New Roman" w:hAnsi="Times New Roman" w:cs="Times New Roman"/>
                <w:sz w:val="20"/>
                <w:szCs w:val="19"/>
              </w:rPr>
            </w:pPr>
            <w:r w:rsidRPr="004A67B8">
              <w:rPr>
                <w:rFonts w:ascii="Times New Roman" w:hAnsi="Times New Roman" w:cs="Times New Roman"/>
                <w:sz w:val="20"/>
                <w:szCs w:val="19"/>
              </w:rPr>
              <w:t>Хороводная игра: «Кто у нас хороший? Кто у нас пригожий?» (вызвать у детей симпатию к сверстникам, помочь им запомнить имена товарищей (в том числе, произнесение взрослыми по-разному: Саша- Сашенька- Сашуля), преодолеть застенчивость).</w:t>
            </w:r>
          </w:p>
          <w:p w:rsidR="00AF418D" w:rsidRPr="004A67B8" w:rsidRDefault="00AF418D" w:rsidP="00A108BB">
            <w:pPr>
              <w:pStyle w:val="aa"/>
              <w:numPr>
                <w:ilvl w:val="0"/>
                <w:numId w:val="40"/>
              </w:numPr>
              <w:ind w:left="453" w:hanging="357"/>
              <w:rPr>
                <w:rFonts w:ascii="Times New Roman" w:hAnsi="Times New Roman" w:cs="Times New Roman"/>
                <w:sz w:val="20"/>
                <w:szCs w:val="19"/>
              </w:rPr>
            </w:pPr>
            <w:r w:rsidRPr="004A67B8">
              <w:rPr>
                <w:rFonts w:ascii="Times New Roman" w:hAnsi="Times New Roman" w:cs="Times New Roman"/>
                <w:sz w:val="20"/>
                <w:szCs w:val="19"/>
              </w:rPr>
              <w:t>П/и «Раздувайся пузырь». (</w:t>
            </w:r>
            <w:r w:rsidR="003316D0">
              <w:rPr>
                <w:rFonts w:ascii="Times New Roman" w:hAnsi="Times New Roman" w:cs="Times New Roman"/>
                <w:sz w:val="20"/>
                <w:szCs w:val="19"/>
              </w:rPr>
              <w:t>[20]</w:t>
            </w:r>
            <w:r w:rsidRPr="004A67B8">
              <w:rPr>
                <w:rFonts w:ascii="Times New Roman" w:hAnsi="Times New Roman" w:cs="Times New Roman"/>
                <w:sz w:val="20"/>
                <w:szCs w:val="19"/>
              </w:rPr>
              <w:t>, с. 49)</w:t>
            </w:r>
          </w:p>
          <w:p w:rsidR="00AF418D" w:rsidRPr="004A67B8" w:rsidRDefault="00AF418D" w:rsidP="00A108BB">
            <w:pPr>
              <w:pStyle w:val="aa"/>
              <w:numPr>
                <w:ilvl w:val="0"/>
                <w:numId w:val="40"/>
              </w:numPr>
              <w:ind w:left="453" w:hanging="357"/>
              <w:rPr>
                <w:rFonts w:ascii="Times New Roman" w:hAnsi="Times New Roman" w:cs="Times New Roman"/>
                <w:sz w:val="20"/>
                <w:szCs w:val="19"/>
              </w:rPr>
            </w:pPr>
            <w:r w:rsidRPr="004A67B8">
              <w:rPr>
                <w:rFonts w:ascii="Times New Roman" w:hAnsi="Times New Roman" w:cs="Times New Roman"/>
                <w:sz w:val="20"/>
                <w:szCs w:val="19"/>
              </w:rPr>
              <w:t>Наблюдение «Условия жизни рыбки» (</w:t>
            </w:r>
            <w:r w:rsidR="003316D0">
              <w:rPr>
                <w:rFonts w:ascii="Times New Roman" w:hAnsi="Times New Roman" w:cs="Times New Roman"/>
                <w:sz w:val="20"/>
                <w:szCs w:val="19"/>
              </w:rPr>
              <w:t>[16]</w:t>
            </w:r>
            <w:r w:rsidRPr="004A67B8">
              <w:rPr>
                <w:rFonts w:ascii="Times New Roman" w:hAnsi="Times New Roman" w:cs="Times New Roman"/>
                <w:sz w:val="20"/>
                <w:szCs w:val="19"/>
              </w:rPr>
              <w:t>, с. 33) (обратить внимание детей на условия жизни рыбки в аквариуме (много воды комнатной температуры, на дне песок, в нем растет трава, в аквариуме просторно и светло, в таких условиях рыбка хорошо себя чувствует, не болеет). Показать детям, что о живой рыбке надо заботиться (протирать стекла аквариума, доливать свежую воду комнатной температуры, каждый день кормить ее)).</w:t>
            </w:r>
          </w:p>
        </w:tc>
        <w:tc>
          <w:tcPr>
            <w:tcW w:w="1985" w:type="dxa"/>
            <w:tcBorders>
              <w:top w:val="single" w:sz="4" w:space="0" w:color="000000" w:themeColor="text1"/>
              <w:left w:val="single" w:sz="4" w:space="0" w:color="000000" w:themeColor="text1"/>
              <w:right w:val="single" w:sz="4" w:space="0" w:color="auto"/>
            </w:tcBorders>
          </w:tcPr>
          <w:p w:rsidR="00AF418D" w:rsidRPr="008968C8" w:rsidRDefault="000B2B2B" w:rsidP="00AF418D">
            <w:pPr>
              <w:rPr>
                <w:rFonts w:ascii="Times New Roman" w:hAnsi="Times New Roman" w:cs="Times New Roman"/>
                <w:sz w:val="20"/>
                <w:szCs w:val="20"/>
              </w:rPr>
            </w:pPr>
            <w:r>
              <w:rPr>
                <w:rFonts w:ascii="Times New Roman" w:hAnsi="Times New Roman" w:cs="Times New Roman"/>
                <w:sz w:val="20"/>
                <w:szCs w:val="20"/>
              </w:rPr>
              <w:t>Упражнять ……………………</w:t>
            </w:r>
          </w:p>
          <w:p w:rsidR="00AF418D" w:rsidRPr="008968C8" w:rsidRDefault="00AF418D" w:rsidP="00AF418D">
            <w:pPr>
              <w:rPr>
                <w:rFonts w:ascii="Times New Roman" w:hAnsi="Times New Roman" w:cs="Times New Roman"/>
                <w:sz w:val="20"/>
                <w:szCs w:val="20"/>
              </w:rPr>
            </w:pPr>
            <w:r w:rsidRPr="008968C8">
              <w:rPr>
                <w:rFonts w:ascii="Times New Roman" w:hAnsi="Times New Roman" w:cs="Times New Roman"/>
                <w:sz w:val="20"/>
                <w:szCs w:val="20"/>
              </w:rPr>
              <w:t>в рассказывании о результатах сравнения. («Эта красная башня – высокая, а эта жёлтая башня – низкая».)</w:t>
            </w:r>
          </w:p>
        </w:tc>
        <w:tc>
          <w:tcPr>
            <w:tcW w:w="2410" w:type="dxa"/>
            <w:vMerge w:val="restart"/>
            <w:tcBorders>
              <w:top w:val="single" w:sz="4" w:space="0" w:color="000000" w:themeColor="text1"/>
              <w:left w:val="single" w:sz="4" w:space="0" w:color="auto"/>
              <w:right w:val="single" w:sz="4" w:space="0" w:color="000000" w:themeColor="text1"/>
            </w:tcBorders>
          </w:tcPr>
          <w:p w:rsidR="000B2B2B" w:rsidRPr="000B2B2B" w:rsidRDefault="000B2B2B" w:rsidP="000B2B2B">
            <w:pPr>
              <w:rPr>
                <w:rFonts w:ascii="Times New Roman" w:hAnsi="Times New Roman" w:cs="Times New Roman"/>
                <w:sz w:val="20"/>
                <w:szCs w:val="20"/>
              </w:rPr>
            </w:pPr>
            <w:r w:rsidRPr="000B2B2B">
              <w:rPr>
                <w:rFonts w:ascii="Times New Roman" w:hAnsi="Times New Roman" w:cs="Times New Roman"/>
                <w:sz w:val="20"/>
                <w:szCs w:val="20"/>
              </w:rPr>
              <w:t xml:space="preserve">Обогащение </w:t>
            </w:r>
            <w:r w:rsidR="00133B02">
              <w:rPr>
                <w:rFonts w:ascii="Times New Roman" w:hAnsi="Times New Roman" w:cs="Times New Roman"/>
                <w:sz w:val="20"/>
                <w:szCs w:val="20"/>
              </w:rPr>
              <w:t>предметно-пространственной</w:t>
            </w:r>
            <w:r w:rsidRPr="000B2B2B">
              <w:rPr>
                <w:rFonts w:ascii="Times New Roman" w:hAnsi="Times New Roman" w:cs="Times New Roman"/>
                <w:sz w:val="20"/>
                <w:szCs w:val="20"/>
              </w:rPr>
              <w:t xml:space="preserve"> среды по теме «Моя семья»</w:t>
            </w:r>
          </w:p>
          <w:p w:rsidR="000B2B2B" w:rsidRPr="000B2B2B" w:rsidRDefault="000B2B2B" w:rsidP="000B2B2B">
            <w:pPr>
              <w:rPr>
                <w:rFonts w:ascii="Times New Roman" w:hAnsi="Times New Roman" w:cs="Times New Roman"/>
                <w:sz w:val="20"/>
                <w:szCs w:val="20"/>
              </w:rPr>
            </w:pPr>
          </w:p>
          <w:p w:rsidR="000B2B2B" w:rsidRPr="000B2B2B" w:rsidRDefault="000B2B2B" w:rsidP="000B2B2B">
            <w:pPr>
              <w:rPr>
                <w:rFonts w:ascii="Times New Roman" w:hAnsi="Times New Roman" w:cs="Times New Roman"/>
                <w:sz w:val="20"/>
                <w:szCs w:val="20"/>
              </w:rPr>
            </w:pPr>
          </w:p>
          <w:p w:rsidR="000B2B2B" w:rsidRPr="000B2B2B" w:rsidRDefault="000B2B2B" w:rsidP="000B2B2B">
            <w:pPr>
              <w:rPr>
                <w:rFonts w:ascii="Times New Roman" w:hAnsi="Times New Roman" w:cs="Times New Roman"/>
                <w:sz w:val="20"/>
                <w:szCs w:val="20"/>
              </w:rPr>
            </w:pPr>
          </w:p>
          <w:p w:rsidR="00AF418D" w:rsidRPr="00BE174F" w:rsidRDefault="00AF418D" w:rsidP="00AF418D">
            <w:pPr>
              <w:rPr>
                <w:rFonts w:ascii="Times New Roman" w:hAnsi="Times New Roman" w:cs="Times New Roman"/>
                <w:sz w:val="20"/>
                <w:szCs w:val="20"/>
              </w:rPr>
            </w:pPr>
          </w:p>
        </w:tc>
      </w:tr>
      <w:tr w:rsidR="000A1799" w:rsidRPr="00F45303" w:rsidTr="001F47B1">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1799" w:rsidRPr="000B2B2B" w:rsidRDefault="000A1799" w:rsidP="000A1799">
            <w:pPr>
              <w:rPr>
                <w:rFonts w:ascii="Times New Roman" w:hAnsi="Times New Roman" w:cs="Times New Roman"/>
                <w:sz w:val="20"/>
                <w:szCs w:val="20"/>
              </w:rPr>
            </w:pPr>
            <w:r w:rsidRPr="000B2B2B">
              <w:rPr>
                <w:rFonts w:ascii="Times New Roman" w:hAnsi="Times New Roman" w:cs="Times New Roman"/>
                <w:b/>
                <w:sz w:val="20"/>
                <w:szCs w:val="20"/>
              </w:rPr>
              <w:t>Занятия</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0A1799" w:rsidRPr="00A96003" w:rsidRDefault="000A1799" w:rsidP="00AF418D">
            <w:pPr>
              <w:rPr>
                <w:rFonts w:ascii="Times New Roman" w:hAnsi="Times New Roman" w:cs="Times New Roman"/>
                <w:sz w:val="20"/>
                <w:szCs w:val="20"/>
              </w:rPr>
            </w:pPr>
            <w:r>
              <w:rPr>
                <w:rFonts w:ascii="Times New Roman" w:hAnsi="Times New Roman" w:cs="Times New Roman"/>
                <w:sz w:val="20"/>
                <w:szCs w:val="20"/>
              </w:rPr>
              <w:t>См. таблицу в конце недели</w:t>
            </w:r>
          </w:p>
        </w:tc>
        <w:tc>
          <w:tcPr>
            <w:tcW w:w="2410" w:type="dxa"/>
            <w:vMerge/>
            <w:tcBorders>
              <w:left w:val="single" w:sz="4" w:space="0" w:color="auto"/>
              <w:bottom w:val="single" w:sz="4" w:space="0" w:color="000000" w:themeColor="text1"/>
              <w:right w:val="single" w:sz="4" w:space="0" w:color="000000" w:themeColor="text1"/>
            </w:tcBorders>
          </w:tcPr>
          <w:p w:rsidR="000A1799" w:rsidRPr="00F45303" w:rsidRDefault="000A1799" w:rsidP="00AF418D">
            <w:pPr>
              <w:rPr>
                <w:rFonts w:ascii="Times New Roman" w:hAnsi="Times New Roman" w:cs="Times New Roman"/>
                <w:sz w:val="20"/>
                <w:szCs w:val="20"/>
              </w:rPr>
            </w:pPr>
          </w:p>
        </w:tc>
      </w:tr>
      <w:tr w:rsidR="00AF418D" w:rsidRPr="00F45303" w:rsidTr="001F47B1">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418D" w:rsidRPr="00E976CD" w:rsidRDefault="00AF418D" w:rsidP="00AF418D">
            <w:pPr>
              <w:ind w:right="-108"/>
              <w:rPr>
                <w:rFonts w:ascii="Times New Roman" w:hAnsi="Times New Roman" w:cs="Times New Roman"/>
                <w:sz w:val="20"/>
                <w:szCs w:val="20"/>
              </w:rPr>
            </w:pPr>
            <w:r w:rsidRPr="00F45303">
              <w:rPr>
                <w:rFonts w:ascii="Times New Roman" w:hAnsi="Times New Roman" w:cs="Times New Roman"/>
                <w:b/>
                <w:sz w:val="20"/>
                <w:szCs w:val="20"/>
              </w:rPr>
              <w:t>Прогулка</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AF418D" w:rsidRPr="00D23450" w:rsidRDefault="00AF418D" w:rsidP="00AF418D">
            <w:pPr>
              <w:rPr>
                <w:rFonts w:ascii="Times New Roman" w:hAnsi="Times New Roman" w:cs="Times New Roman"/>
                <w:sz w:val="20"/>
                <w:szCs w:val="20"/>
              </w:rPr>
            </w:pPr>
            <w:r w:rsidRPr="00D23450">
              <w:rPr>
                <w:rFonts w:ascii="Times New Roman" w:hAnsi="Times New Roman" w:cs="Times New Roman"/>
                <w:sz w:val="20"/>
                <w:szCs w:val="20"/>
              </w:rPr>
              <w:t>«</w:t>
            </w:r>
            <w:r w:rsidR="00D23450" w:rsidRPr="00D23450">
              <w:rPr>
                <w:rFonts w:ascii="Times New Roman" w:hAnsi="Times New Roman" w:cs="Times New Roman"/>
                <w:sz w:val="20"/>
                <w:szCs w:val="20"/>
              </w:rPr>
              <w:t>Что такое облака?</w:t>
            </w:r>
            <w:r w:rsidRPr="00D23450">
              <w:rPr>
                <w:rFonts w:ascii="Times New Roman" w:hAnsi="Times New Roman" w:cs="Times New Roman"/>
                <w:sz w:val="20"/>
                <w:szCs w:val="20"/>
              </w:rPr>
              <w:t>» (</w:t>
            </w:r>
            <w:r w:rsidR="003316D0">
              <w:rPr>
                <w:rFonts w:ascii="Times New Roman" w:hAnsi="Times New Roman" w:cs="Times New Roman"/>
                <w:sz w:val="20"/>
                <w:szCs w:val="20"/>
              </w:rPr>
              <w:t>[23]</w:t>
            </w:r>
            <w:r w:rsidRPr="00D23450">
              <w:rPr>
                <w:rFonts w:ascii="Times New Roman" w:hAnsi="Times New Roman" w:cs="Times New Roman"/>
                <w:sz w:val="20"/>
                <w:szCs w:val="20"/>
              </w:rPr>
              <w:t>, с.5</w:t>
            </w:r>
            <w:r w:rsidR="00D23450" w:rsidRPr="00D23450">
              <w:rPr>
                <w:rFonts w:ascii="Times New Roman" w:hAnsi="Times New Roman" w:cs="Times New Roman"/>
                <w:sz w:val="20"/>
                <w:szCs w:val="20"/>
              </w:rPr>
              <w:t>6)</w:t>
            </w:r>
          </w:p>
        </w:tc>
        <w:tc>
          <w:tcPr>
            <w:tcW w:w="2410" w:type="dxa"/>
            <w:tcBorders>
              <w:top w:val="single" w:sz="4" w:space="0" w:color="000000" w:themeColor="text1"/>
              <w:left w:val="single" w:sz="4" w:space="0" w:color="auto"/>
              <w:bottom w:val="single" w:sz="4" w:space="0" w:color="auto"/>
              <w:right w:val="single" w:sz="4" w:space="0" w:color="000000" w:themeColor="text1"/>
            </w:tcBorders>
          </w:tcPr>
          <w:p w:rsidR="00AF418D" w:rsidRPr="00C371D8" w:rsidRDefault="00AF418D" w:rsidP="00AF418D">
            <w:pPr>
              <w:rPr>
                <w:rFonts w:ascii="Times New Roman" w:hAnsi="Times New Roman" w:cs="Times New Roman"/>
                <w:sz w:val="16"/>
                <w:szCs w:val="20"/>
              </w:rPr>
            </w:pPr>
            <w:r w:rsidRPr="00C371D8">
              <w:rPr>
                <w:rFonts w:ascii="Times New Roman" w:hAnsi="Times New Roman" w:cs="Times New Roman"/>
                <w:sz w:val="16"/>
                <w:szCs w:val="20"/>
              </w:rPr>
              <w:t>Выносной материал:</w:t>
            </w:r>
          </w:p>
          <w:p w:rsidR="00AF418D" w:rsidRPr="00C371D8" w:rsidRDefault="00AF418D" w:rsidP="00AF418D">
            <w:pPr>
              <w:rPr>
                <w:rFonts w:ascii="Times New Roman" w:hAnsi="Times New Roman" w:cs="Times New Roman"/>
                <w:sz w:val="16"/>
                <w:szCs w:val="20"/>
              </w:rPr>
            </w:pPr>
            <w:r w:rsidRPr="00C371D8">
              <w:rPr>
                <w:rFonts w:ascii="Times New Roman" w:hAnsi="Times New Roman" w:cs="Times New Roman"/>
                <w:sz w:val="16"/>
                <w:szCs w:val="20"/>
              </w:rPr>
              <w:t>соответственно плану прогулки</w:t>
            </w:r>
          </w:p>
        </w:tc>
      </w:tr>
      <w:tr w:rsidR="00AF418D" w:rsidRPr="00F45303" w:rsidTr="00AF418D">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418D" w:rsidRPr="00450ACA" w:rsidRDefault="00AF418D" w:rsidP="00AF418D">
            <w:pPr>
              <w:ind w:right="-108"/>
              <w:rPr>
                <w:rFonts w:ascii="Times New Roman" w:hAnsi="Times New Roman" w:cs="Times New Roman"/>
                <w:sz w:val="20"/>
                <w:szCs w:val="20"/>
              </w:rPr>
            </w:pPr>
            <w:r w:rsidRPr="00F45303">
              <w:rPr>
                <w:rFonts w:ascii="Times New Roman" w:hAnsi="Times New Roman" w:cs="Times New Roman"/>
                <w:b/>
                <w:sz w:val="20"/>
                <w:szCs w:val="20"/>
              </w:rPr>
              <w:t>Возвращение с прогулки</w:t>
            </w:r>
          </w:p>
        </w:tc>
        <w:tc>
          <w:tcPr>
            <w:tcW w:w="14601" w:type="dxa"/>
            <w:gridSpan w:val="3"/>
            <w:tcBorders>
              <w:top w:val="single" w:sz="4" w:space="0" w:color="000000" w:themeColor="text1"/>
              <w:left w:val="single" w:sz="4" w:space="0" w:color="000000" w:themeColor="text1"/>
              <w:bottom w:val="single" w:sz="4" w:space="0" w:color="auto"/>
              <w:right w:val="single" w:sz="4" w:space="0" w:color="000000" w:themeColor="text1"/>
            </w:tcBorders>
          </w:tcPr>
          <w:p w:rsidR="000B2B2B" w:rsidRPr="000B2B2B" w:rsidRDefault="000B2B2B" w:rsidP="00A108BB">
            <w:pPr>
              <w:pStyle w:val="aa"/>
              <w:numPr>
                <w:ilvl w:val="0"/>
                <w:numId w:val="245"/>
              </w:numPr>
              <w:rPr>
                <w:rFonts w:ascii="Times New Roman" w:hAnsi="Times New Roman" w:cs="Times New Roman"/>
                <w:sz w:val="20"/>
                <w:szCs w:val="20"/>
              </w:rPr>
            </w:pPr>
            <w:r w:rsidRPr="000B2B2B">
              <w:rPr>
                <w:rFonts w:ascii="Times New Roman" w:hAnsi="Times New Roman" w:cs="Times New Roman"/>
                <w:sz w:val="20"/>
                <w:szCs w:val="20"/>
              </w:rPr>
              <w:t xml:space="preserve">Чтение </w:t>
            </w:r>
            <w:r>
              <w:rPr>
                <w:rFonts w:ascii="Times New Roman" w:hAnsi="Times New Roman" w:cs="Times New Roman"/>
                <w:sz w:val="20"/>
                <w:szCs w:val="20"/>
              </w:rPr>
              <w:t>Макбартни С. «Знаешь, как я тебя люблю», пер. Е.Канищевой, Я.Шапиро</w:t>
            </w:r>
            <w:r w:rsidR="00CF3C7C">
              <w:rPr>
                <w:rFonts w:ascii="Times New Roman" w:hAnsi="Times New Roman" w:cs="Times New Roman"/>
                <w:sz w:val="20"/>
                <w:szCs w:val="20"/>
              </w:rPr>
              <w:t xml:space="preserve"> (</w:t>
            </w:r>
            <w:r w:rsidRPr="000B2B2B">
              <w:rPr>
                <w:rFonts w:ascii="Times New Roman" w:hAnsi="Times New Roman" w:cs="Times New Roman"/>
                <w:sz w:val="20"/>
                <w:szCs w:val="20"/>
              </w:rPr>
              <w:t>учить детей слушать внимательно, не перебивая</w:t>
            </w:r>
            <w:r w:rsidR="00CF3C7C">
              <w:rPr>
                <w:rFonts w:ascii="Times New Roman" w:hAnsi="Times New Roman" w:cs="Times New Roman"/>
                <w:sz w:val="20"/>
                <w:szCs w:val="20"/>
              </w:rPr>
              <w:t>; формировать положительно-эмоциональное отношение к родителям)</w:t>
            </w:r>
            <w:r w:rsidRPr="000B2B2B">
              <w:rPr>
                <w:rFonts w:ascii="Times New Roman" w:hAnsi="Times New Roman" w:cs="Times New Roman"/>
                <w:sz w:val="20"/>
                <w:szCs w:val="20"/>
              </w:rPr>
              <w:t>.</w:t>
            </w:r>
          </w:p>
          <w:p w:rsidR="00AF418D" w:rsidRPr="00EA1EDE" w:rsidRDefault="000B2B2B" w:rsidP="00A108BB">
            <w:pPr>
              <w:pStyle w:val="aa"/>
              <w:numPr>
                <w:ilvl w:val="0"/>
                <w:numId w:val="245"/>
              </w:numPr>
              <w:rPr>
                <w:rFonts w:ascii="Times New Roman" w:hAnsi="Times New Roman" w:cs="Times New Roman"/>
                <w:sz w:val="20"/>
                <w:szCs w:val="20"/>
              </w:rPr>
            </w:pPr>
            <w:r w:rsidRPr="000B2B2B">
              <w:rPr>
                <w:rFonts w:ascii="Times New Roman" w:hAnsi="Times New Roman" w:cs="Times New Roman"/>
                <w:sz w:val="20"/>
                <w:szCs w:val="20"/>
              </w:rPr>
              <w:t>Игровая ситуа</w:t>
            </w:r>
            <w:r w:rsidR="00CF3C7C">
              <w:rPr>
                <w:rFonts w:ascii="Times New Roman" w:hAnsi="Times New Roman" w:cs="Times New Roman"/>
                <w:sz w:val="20"/>
                <w:szCs w:val="20"/>
              </w:rPr>
              <w:t>ция «Медвежонок ужинает» (</w:t>
            </w:r>
            <w:r w:rsidRPr="000B2B2B">
              <w:rPr>
                <w:rFonts w:ascii="Times New Roman" w:hAnsi="Times New Roman" w:cs="Times New Roman"/>
                <w:sz w:val="20"/>
                <w:szCs w:val="20"/>
              </w:rPr>
              <w:t>учить есть аккуратно, правильно держать ложку, пользоваться салфеткой</w:t>
            </w:r>
            <w:r w:rsidR="00CF3C7C">
              <w:rPr>
                <w:rFonts w:ascii="Times New Roman" w:hAnsi="Times New Roman" w:cs="Times New Roman"/>
                <w:sz w:val="20"/>
                <w:szCs w:val="20"/>
              </w:rPr>
              <w:t>)</w:t>
            </w:r>
            <w:r w:rsidRPr="000B2B2B">
              <w:rPr>
                <w:rFonts w:ascii="Times New Roman" w:hAnsi="Times New Roman" w:cs="Times New Roman"/>
                <w:sz w:val="20"/>
                <w:szCs w:val="20"/>
              </w:rPr>
              <w:t>.</w:t>
            </w:r>
          </w:p>
        </w:tc>
      </w:tr>
      <w:tr w:rsidR="00FD424B" w:rsidRPr="00F45303" w:rsidTr="00797C5F">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424B" w:rsidRPr="00450ACA" w:rsidRDefault="00FD424B" w:rsidP="00AF418D">
            <w:pPr>
              <w:ind w:right="-108"/>
              <w:rPr>
                <w:rFonts w:ascii="Times New Roman" w:hAnsi="Times New Roman" w:cs="Times New Roman"/>
                <w:sz w:val="20"/>
                <w:szCs w:val="20"/>
              </w:rPr>
            </w:pPr>
            <w:r w:rsidRPr="00F45303">
              <w:rPr>
                <w:rFonts w:ascii="Times New Roman" w:hAnsi="Times New Roman" w:cs="Times New Roman"/>
                <w:b/>
                <w:sz w:val="20"/>
                <w:szCs w:val="20"/>
              </w:rPr>
              <w:t>Деятельность после сна</w:t>
            </w:r>
          </w:p>
        </w:tc>
        <w:tc>
          <w:tcPr>
            <w:tcW w:w="14601" w:type="dxa"/>
            <w:gridSpan w:val="3"/>
            <w:tcBorders>
              <w:top w:val="single" w:sz="4" w:space="0" w:color="auto"/>
              <w:left w:val="single" w:sz="4" w:space="0" w:color="000000" w:themeColor="text1"/>
              <w:bottom w:val="single" w:sz="4" w:space="0" w:color="000000" w:themeColor="text1"/>
              <w:right w:val="single" w:sz="4" w:space="0" w:color="000000" w:themeColor="text1"/>
            </w:tcBorders>
          </w:tcPr>
          <w:p w:rsidR="00FD424B" w:rsidRDefault="00FD424B" w:rsidP="00A108BB">
            <w:pPr>
              <w:pStyle w:val="aa"/>
              <w:numPr>
                <w:ilvl w:val="0"/>
                <w:numId w:val="245"/>
              </w:numPr>
              <w:rPr>
                <w:rFonts w:ascii="Times New Roman" w:hAnsi="Times New Roman" w:cs="Times New Roman"/>
                <w:sz w:val="20"/>
                <w:szCs w:val="20"/>
              </w:rPr>
            </w:pPr>
            <w:r w:rsidRPr="00A96003">
              <w:rPr>
                <w:rFonts w:ascii="Times New Roman" w:hAnsi="Times New Roman" w:cs="Times New Roman"/>
                <w:sz w:val="20"/>
                <w:szCs w:val="20"/>
              </w:rPr>
              <w:t xml:space="preserve">Гимнастика </w:t>
            </w:r>
            <w:r>
              <w:rPr>
                <w:rFonts w:ascii="Times New Roman" w:hAnsi="Times New Roman" w:cs="Times New Roman"/>
                <w:sz w:val="20"/>
                <w:szCs w:val="20"/>
              </w:rPr>
              <w:t>после сна.</w:t>
            </w:r>
            <w:r w:rsidRPr="00A96003">
              <w:rPr>
                <w:rFonts w:ascii="Times New Roman" w:hAnsi="Times New Roman" w:cs="Times New Roman"/>
                <w:sz w:val="20"/>
                <w:szCs w:val="20"/>
              </w:rPr>
              <w:t xml:space="preserve"> </w:t>
            </w:r>
            <w:r>
              <w:rPr>
                <w:rFonts w:ascii="Times New Roman" w:hAnsi="Times New Roman" w:cs="Times New Roman"/>
                <w:sz w:val="20"/>
                <w:szCs w:val="20"/>
              </w:rPr>
              <w:t>Комплекс 6 (</w:t>
            </w:r>
            <w:r w:rsidR="003316D0">
              <w:rPr>
                <w:rFonts w:ascii="Times New Roman" w:hAnsi="Times New Roman" w:cs="Times New Roman"/>
                <w:sz w:val="20"/>
                <w:szCs w:val="20"/>
              </w:rPr>
              <w:t>[22]</w:t>
            </w:r>
            <w:r>
              <w:rPr>
                <w:rFonts w:ascii="Times New Roman" w:hAnsi="Times New Roman" w:cs="Times New Roman"/>
                <w:sz w:val="20"/>
                <w:szCs w:val="20"/>
              </w:rPr>
              <w:t>, с. 29)</w:t>
            </w:r>
          </w:p>
          <w:p w:rsidR="00FD424B" w:rsidRDefault="00FD424B" w:rsidP="00A108BB">
            <w:pPr>
              <w:pStyle w:val="aa"/>
              <w:numPr>
                <w:ilvl w:val="0"/>
                <w:numId w:val="245"/>
              </w:numPr>
              <w:rPr>
                <w:rFonts w:ascii="Times New Roman" w:hAnsi="Times New Roman" w:cs="Times New Roman"/>
                <w:sz w:val="20"/>
                <w:szCs w:val="20"/>
              </w:rPr>
            </w:pPr>
            <w:r w:rsidRPr="00EA1EDE">
              <w:rPr>
                <w:rFonts w:ascii="Times New Roman" w:hAnsi="Times New Roman" w:cs="Times New Roman"/>
                <w:sz w:val="20"/>
                <w:szCs w:val="20"/>
              </w:rPr>
              <w:t>Воспитание КГН, навыков самообслуживания и взаимопомощи при одевании. Игровая ситуация «Помоги другу одеться (застегнуть пуговицу, молнию)».</w:t>
            </w:r>
          </w:p>
          <w:p w:rsidR="00FD424B" w:rsidRPr="00FD424B" w:rsidRDefault="00FD424B" w:rsidP="00A108BB">
            <w:pPr>
              <w:pStyle w:val="aa"/>
              <w:numPr>
                <w:ilvl w:val="0"/>
                <w:numId w:val="245"/>
              </w:numPr>
              <w:rPr>
                <w:rFonts w:ascii="Times New Roman" w:hAnsi="Times New Roman" w:cs="Times New Roman"/>
                <w:sz w:val="20"/>
                <w:szCs w:val="20"/>
              </w:rPr>
            </w:pPr>
            <w:r w:rsidRPr="00FD424B">
              <w:rPr>
                <w:rFonts w:ascii="Times New Roman" w:hAnsi="Times New Roman" w:cs="Times New Roman"/>
                <w:sz w:val="20"/>
                <w:szCs w:val="20"/>
              </w:rPr>
              <w:t>Воспитание культуры поведения во время полдника. Упражнение «Покажи, как аккуратно пить из бокала»</w:t>
            </w:r>
          </w:p>
        </w:tc>
      </w:tr>
      <w:tr w:rsidR="00AF418D" w:rsidRPr="00F45303" w:rsidTr="00FD424B">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418D" w:rsidRPr="00F45303" w:rsidRDefault="00AF418D" w:rsidP="00AF418D">
            <w:pPr>
              <w:rPr>
                <w:rFonts w:ascii="Times New Roman" w:hAnsi="Times New Roman" w:cs="Times New Roman"/>
                <w:b/>
                <w:sz w:val="20"/>
                <w:szCs w:val="20"/>
              </w:rPr>
            </w:pPr>
            <w:r w:rsidRPr="00F45303">
              <w:rPr>
                <w:rFonts w:ascii="Times New Roman" w:hAnsi="Times New Roman" w:cs="Times New Roman"/>
                <w:b/>
                <w:sz w:val="20"/>
                <w:szCs w:val="20"/>
              </w:rPr>
              <w:t>Вечер</w:t>
            </w:r>
          </w:p>
          <w:p w:rsidR="00AF418D" w:rsidRPr="00450ACA" w:rsidRDefault="00AF418D" w:rsidP="00AF418D">
            <w:pPr>
              <w:ind w:right="-108"/>
              <w:rPr>
                <w:rFonts w:ascii="Times New Roman" w:hAnsi="Times New Roman" w:cs="Times New Roman"/>
                <w:sz w:val="20"/>
                <w:szCs w:val="20"/>
              </w:rPr>
            </w:pPr>
          </w:p>
        </w:tc>
        <w:tc>
          <w:tcPr>
            <w:tcW w:w="10206" w:type="dxa"/>
            <w:tcBorders>
              <w:top w:val="single" w:sz="4" w:space="0" w:color="000000" w:themeColor="text1"/>
              <w:left w:val="single" w:sz="4" w:space="0" w:color="000000" w:themeColor="text1"/>
              <w:bottom w:val="single" w:sz="4" w:space="0" w:color="000000" w:themeColor="text1"/>
              <w:right w:val="single" w:sz="4" w:space="0" w:color="auto"/>
            </w:tcBorders>
          </w:tcPr>
          <w:p w:rsidR="00CF3C7C" w:rsidRPr="00CF3C7C" w:rsidRDefault="00CF3C7C" w:rsidP="00A108BB">
            <w:pPr>
              <w:pStyle w:val="aa"/>
              <w:numPr>
                <w:ilvl w:val="0"/>
                <w:numId w:val="105"/>
              </w:numPr>
              <w:rPr>
                <w:rFonts w:ascii="Times New Roman" w:hAnsi="Times New Roman" w:cs="Times New Roman"/>
                <w:sz w:val="20"/>
                <w:szCs w:val="20"/>
              </w:rPr>
            </w:pPr>
            <w:r>
              <w:rPr>
                <w:rFonts w:ascii="Times New Roman" w:hAnsi="Times New Roman" w:cs="Times New Roman"/>
                <w:sz w:val="20"/>
                <w:szCs w:val="20"/>
              </w:rPr>
              <w:t>СРИ</w:t>
            </w:r>
            <w:r w:rsidRPr="00CF3C7C">
              <w:rPr>
                <w:rFonts w:ascii="Times New Roman" w:hAnsi="Times New Roman" w:cs="Times New Roman"/>
                <w:sz w:val="20"/>
                <w:szCs w:val="20"/>
              </w:rPr>
              <w:t xml:space="preserve"> «Семья»: и</w:t>
            </w:r>
            <w:r>
              <w:rPr>
                <w:rFonts w:ascii="Times New Roman" w:hAnsi="Times New Roman" w:cs="Times New Roman"/>
                <w:sz w:val="20"/>
                <w:szCs w:val="20"/>
              </w:rPr>
              <w:t>гровая ситуация «Готовим ужин» (</w:t>
            </w:r>
            <w:r w:rsidRPr="00CF3C7C">
              <w:rPr>
                <w:rFonts w:ascii="Times New Roman" w:hAnsi="Times New Roman" w:cs="Times New Roman"/>
                <w:sz w:val="20"/>
                <w:szCs w:val="20"/>
              </w:rPr>
              <w:t>учить детей передавать в игре свой опыт общения в семье, брать на себя роли членов семьи</w:t>
            </w:r>
            <w:r>
              <w:rPr>
                <w:rFonts w:ascii="Times New Roman" w:hAnsi="Times New Roman" w:cs="Times New Roman"/>
                <w:sz w:val="20"/>
                <w:szCs w:val="20"/>
              </w:rPr>
              <w:t>)</w:t>
            </w:r>
            <w:r w:rsidRPr="00CF3C7C">
              <w:rPr>
                <w:rFonts w:ascii="Times New Roman" w:hAnsi="Times New Roman" w:cs="Times New Roman"/>
                <w:sz w:val="20"/>
                <w:szCs w:val="20"/>
              </w:rPr>
              <w:t xml:space="preserve">. </w:t>
            </w:r>
          </w:p>
          <w:p w:rsidR="00AF418D" w:rsidRPr="00EA1EDE" w:rsidRDefault="00AF418D" w:rsidP="00A108BB">
            <w:pPr>
              <w:pStyle w:val="aa"/>
              <w:numPr>
                <w:ilvl w:val="0"/>
                <w:numId w:val="105"/>
              </w:numPr>
              <w:rPr>
                <w:rFonts w:ascii="Times New Roman" w:hAnsi="Times New Roman" w:cs="Times New Roman"/>
                <w:sz w:val="20"/>
                <w:szCs w:val="20"/>
              </w:rPr>
            </w:pPr>
            <w:r w:rsidRPr="00EA1EDE">
              <w:rPr>
                <w:rFonts w:ascii="Times New Roman" w:hAnsi="Times New Roman" w:cs="Times New Roman"/>
                <w:sz w:val="20"/>
                <w:szCs w:val="20"/>
              </w:rPr>
              <w:t>Леп</w:t>
            </w:r>
            <w:r>
              <w:rPr>
                <w:rFonts w:ascii="Times New Roman" w:hAnsi="Times New Roman" w:cs="Times New Roman"/>
                <w:sz w:val="20"/>
                <w:szCs w:val="20"/>
              </w:rPr>
              <w:t>ка «Конфетки для бабушки» (</w:t>
            </w:r>
            <w:r w:rsidRPr="00EA1EDE">
              <w:rPr>
                <w:rFonts w:ascii="Times New Roman" w:hAnsi="Times New Roman" w:cs="Times New Roman"/>
                <w:sz w:val="20"/>
                <w:szCs w:val="20"/>
              </w:rPr>
              <w:t>вызвать интерес к лепке конфет. Формировать умение раскатывать столбики (колбаски) разной толщины и прищипывать их с обеих сторон. Воспитывать любовь к бабушкам, желание делать что- то приятное для них</w:t>
            </w:r>
            <w:r>
              <w:rPr>
                <w:rFonts w:ascii="Times New Roman" w:hAnsi="Times New Roman" w:cs="Times New Roman"/>
                <w:sz w:val="20"/>
                <w:szCs w:val="20"/>
              </w:rPr>
              <w:t>)</w:t>
            </w:r>
            <w:r w:rsidRPr="00EA1EDE">
              <w:rPr>
                <w:rFonts w:ascii="Times New Roman" w:hAnsi="Times New Roman" w:cs="Times New Roman"/>
                <w:sz w:val="20"/>
                <w:szCs w:val="20"/>
              </w:rPr>
              <w:t>.</w:t>
            </w:r>
          </w:p>
          <w:p w:rsidR="00AF418D" w:rsidRPr="00EA1EDE" w:rsidRDefault="00AF418D" w:rsidP="00A108BB">
            <w:pPr>
              <w:pStyle w:val="aa"/>
              <w:numPr>
                <w:ilvl w:val="0"/>
                <w:numId w:val="105"/>
              </w:numPr>
              <w:rPr>
                <w:rFonts w:ascii="Times New Roman" w:hAnsi="Times New Roman" w:cs="Times New Roman"/>
                <w:sz w:val="20"/>
                <w:szCs w:val="20"/>
              </w:rPr>
            </w:pPr>
            <w:r w:rsidRPr="00EA1EDE">
              <w:rPr>
                <w:rFonts w:ascii="Times New Roman" w:hAnsi="Times New Roman" w:cs="Times New Roman"/>
                <w:sz w:val="20"/>
                <w:szCs w:val="20"/>
              </w:rPr>
              <w:t>Прослушивание детских песен о маме</w:t>
            </w:r>
            <w:r>
              <w:rPr>
                <w:rFonts w:ascii="Times New Roman" w:hAnsi="Times New Roman" w:cs="Times New Roman"/>
                <w:sz w:val="20"/>
                <w:szCs w:val="20"/>
              </w:rPr>
              <w:t>, папе, бабушке, дедушке (</w:t>
            </w:r>
            <w:r w:rsidRPr="00EA1EDE">
              <w:rPr>
                <w:rFonts w:ascii="Times New Roman" w:hAnsi="Times New Roman" w:cs="Times New Roman"/>
                <w:sz w:val="20"/>
                <w:szCs w:val="20"/>
              </w:rPr>
              <w:t>создавать у детей радостное настроение</w:t>
            </w:r>
            <w:r>
              <w:rPr>
                <w:rFonts w:ascii="Times New Roman" w:hAnsi="Times New Roman" w:cs="Times New Roman"/>
                <w:sz w:val="20"/>
                <w:szCs w:val="20"/>
              </w:rPr>
              <w:t>)</w:t>
            </w:r>
            <w:r w:rsidRPr="00EA1EDE">
              <w:rPr>
                <w:rFonts w:ascii="Times New Roman" w:hAnsi="Times New Roman" w:cs="Times New Roman"/>
                <w:sz w:val="20"/>
                <w:szCs w:val="20"/>
              </w:rPr>
              <w:t>.</w:t>
            </w:r>
          </w:p>
          <w:p w:rsidR="00AF418D" w:rsidRPr="00EA1EDE" w:rsidRDefault="00AF418D" w:rsidP="00A108BB">
            <w:pPr>
              <w:pStyle w:val="aa"/>
              <w:numPr>
                <w:ilvl w:val="0"/>
                <w:numId w:val="105"/>
              </w:numPr>
              <w:rPr>
                <w:rFonts w:ascii="Times New Roman" w:hAnsi="Times New Roman" w:cs="Times New Roman"/>
                <w:sz w:val="20"/>
                <w:szCs w:val="20"/>
              </w:rPr>
            </w:pPr>
            <w:r>
              <w:rPr>
                <w:rFonts w:ascii="Times New Roman" w:hAnsi="Times New Roman" w:cs="Times New Roman"/>
                <w:sz w:val="20"/>
                <w:szCs w:val="20"/>
              </w:rPr>
              <w:t>Д/и «Запомни движение» (</w:t>
            </w:r>
            <w:r w:rsidRPr="00EA1EDE">
              <w:rPr>
                <w:rFonts w:ascii="Times New Roman" w:hAnsi="Times New Roman" w:cs="Times New Roman"/>
                <w:sz w:val="20"/>
                <w:szCs w:val="20"/>
              </w:rPr>
              <w:t>упражнять в умении осознавать, запоминать и воспроизводить показанные движения, развивать зрительно-моторную память, внимание</w:t>
            </w:r>
            <w:r>
              <w:rPr>
                <w:rFonts w:ascii="Times New Roman" w:hAnsi="Times New Roman" w:cs="Times New Roman"/>
                <w:sz w:val="20"/>
                <w:szCs w:val="20"/>
              </w:rPr>
              <w:t>)</w:t>
            </w:r>
            <w:r w:rsidRPr="00EA1EDE">
              <w:rPr>
                <w:rFonts w:ascii="Times New Roman" w:hAnsi="Times New Roman" w:cs="Times New Roman"/>
                <w:sz w:val="20"/>
                <w:szCs w:val="20"/>
              </w:rPr>
              <w:t>.</w:t>
            </w:r>
          </w:p>
          <w:p w:rsidR="00AF418D" w:rsidRPr="00EA1EDE" w:rsidRDefault="00AF418D" w:rsidP="00A108BB">
            <w:pPr>
              <w:pStyle w:val="aa"/>
              <w:numPr>
                <w:ilvl w:val="0"/>
                <w:numId w:val="105"/>
              </w:numPr>
              <w:rPr>
                <w:rFonts w:ascii="Times New Roman" w:hAnsi="Times New Roman" w:cs="Times New Roman"/>
                <w:sz w:val="20"/>
                <w:szCs w:val="20"/>
              </w:rPr>
            </w:pPr>
            <w:r w:rsidRPr="00EA1EDE">
              <w:rPr>
                <w:rFonts w:ascii="Times New Roman" w:hAnsi="Times New Roman" w:cs="Times New Roman"/>
                <w:sz w:val="20"/>
                <w:szCs w:val="20"/>
              </w:rPr>
              <w:t xml:space="preserve">ВЕЧЕРНИЙ КРУГ (по выбору воспитателя из </w:t>
            </w:r>
            <w:r w:rsidR="004A6195">
              <w:rPr>
                <w:rFonts w:ascii="Times New Roman" w:hAnsi="Times New Roman" w:cs="Times New Roman"/>
                <w:sz w:val="20"/>
                <w:szCs w:val="20"/>
              </w:rPr>
              <w:t>Приложения 3</w:t>
            </w:r>
            <w:r w:rsidRPr="00EA1EDE">
              <w:rPr>
                <w:rFonts w:ascii="Times New Roman" w:hAnsi="Times New Roman" w:cs="Times New Roman"/>
                <w:sz w:val="20"/>
                <w:szCs w:val="20"/>
              </w:rPr>
              <w:t>)</w:t>
            </w:r>
          </w:p>
        </w:tc>
        <w:tc>
          <w:tcPr>
            <w:tcW w:w="1985" w:type="dxa"/>
            <w:tcBorders>
              <w:top w:val="single" w:sz="4" w:space="0" w:color="auto"/>
              <w:left w:val="single" w:sz="4" w:space="0" w:color="000000" w:themeColor="text1"/>
              <w:bottom w:val="single" w:sz="4" w:space="0" w:color="000000" w:themeColor="text1"/>
              <w:right w:val="single" w:sz="4" w:space="0" w:color="auto"/>
            </w:tcBorders>
          </w:tcPr>
          <w:p w:rsidR="00AF418D" w:rsidRPr="008968C8" w:rsidRDefault="00AF418D" w:rsidP="00AF418D">
            <w:pPr>
              <w:rPr>
                <w:rFonts w:ascii="Times New Roman" w:hAnsi="Times New Roman" w:cs="Times New Roman"/>
                <w:sz w:val="20"/>
                <w:szCs w:val="20"/>
              </w:rPr>
            </w:pPr>
            <w:r>
              <w:rPr>
                <w:rFonts w:ascii="Times New Roman" w:hAnsi="Times New Roman" w:cs="Times New Roman"/>
                <w:sz w:val="20"/>
                <w:szCs w:val="20"/>
              </w:rPr>
              <w:t xml:space="preserve">Трудовое </w:t>
            </w:r>
            <w:r w:rsidRPr="008968C8">
              <w:rPr>
                <w:rFonts w:ascii="Times New Roman" w:hAnsi="Times New Roman" w:cs="Times New Roman"/>
                <w:sz w:val="20"/>
                <w:szCs w:val="20"/>
              </w:rPr>
              <w:t>поручение …………</w:t>
            </w:r>
            <w:r w:rsidR="00CF3C7C">
              <w:rPr>
                <w:rFonts w:ascii="Times New Roman" w:hAnsi="Times New Roman" w:cs="Times New Roman"/>
                <w:sz w:val="20"/>
                <w:szCs w:val="20"/>
              </w:rPr>
              <w:t>…………</w:t>
            </w:r>
            <w:r w:rsidRPr="008968C8">
              <w:rPr>
                <w:rFonts w:ascii="Times New Roman" w:hAnsi="Times New Roman" w:cs="Times New Roman"/>
                <w:sz w:val="20"/>
                <w:szCs w:val="20"/>
              </w:rPr>
              <w:t xml:space="preserve"> протереть игрушки влажной тряпкой</w:t>
            </w:r>
          </w:p>
        </w:tc>
        <w:tc>
          <w:tcPr>
            <w:tcW w:w="2410" w:type="dxa"/>
            <w:vMerge w:val="restart"/>
            <w:tcBorders>
              <w:top w:val="single" w:sz="4" w:space="0" w:color="auto"/>
              <w:left w:val="single" w:sz="4" w:space="0" w:color="auto"/>
              <w:right w:val="single" w:sz="4" w:space="0" w:color="000000" w:themeColor="text1"/>
            </w:tcBorders>
          </w:tcPr>
          <w:p w:rsidR="00AF418D" w:rsidRPr="00CF3C7C" w:rsidRDefault="00CF3C7C" w:rsidP="00133B02">
            <w:pPr>
              <w:rPr>
                <w:rFonts w:ascii="Times New Roman" w:hAnsi="Times New Roman" w:cs="Times New Roman"/>
                <w:sz w:val="20"/>
                <w:szCs w:val="20"/>
              </w:rPr>
            </w:pPr>
            <w:r w:rsidRPr="00CF3C7C">
              <w:rPr>
                <w:rFonts w:ascii="Times New Roman" w:hAnsi="Times New Roman" w:cs="Times New Roman"/>
                <w:sz w:val="20"/>
                <w:szCs w:val="20"/>
              </w:rPr>
              <w:t xml:space="preserve">Оснащение </w:t>
            </w:r>
            <w:r w:rsidR="00133B02">
              <w:rPr>
                <w:rFonts w:ascii="Times New Roman" w:hAnsi="Times New Roman" w:cs="Times New Roman"/>
                <w:sz w:val="20"/>
                <w:szCs w:val="20"/>
              </w:rPr>
              <w:t>РППС</w:t>
            </w:r>
            <w:r w:rsidRPr="00CF3C7C">
              <w:rPr>
                <w:rFonts w:ascii="Times New Roman" w:hAnsi="Times New Roman" w:cs="Times New Roman"/>
                <w:sz w:val="20"/>
                <w:szCs w:val="20"/>
              </w:rPr>
              <w:t xml:space="preserve"> необходимыми материалами для проведения дидактических игр и упражнений.</w:t>
            </w:r>
          </w:p>
        </w:tc>
      </w:tr>
      <w:tr w:rsidR="00AF418D" w:rsidRPr="00F45303" w:rsidTr="00CF3C7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F418D" w:rsidRPr="00217891" w:rsidRDefault="00AF418D" w:rsidP="00AF418D">
            <w:pPr>
              <w:ind w:right="-108"/>
              <w:rPr>
                <w:rFonts w:ascii="Times New Roman" w:hAnsi="Times New Roman" w:cs="Times New Roman"/>
                <w:sz w:val="20"/>
                <w:szCs w:val="20"/>
              </w:rPr>
            </w:pPr>
            <w:r>
              <w:rPr>
                <w:rFonts w:ascii="Times New Roman" w:hAnsi="Times New Roman" w:cs="Times New Roman"/>
                <w:b/>
                <w:sz w:val="20"/>
                <w:szCs w:val="20"/>
              </w:rPr>
              <w:t>Вечерняя прогулка</w:t>
            </w:r>
          </w:p>
        </w:tc>
        <w:tc>
          <w:tcPr>
            <w:tcW w:w="12191" w:type="dxa"/>
            <w:gridSpan w:val="2"/>
            <w:tcBorders>
              <w:top w:val="single" w:sz="4" w:space="0" w:color="000000" w:themeColor="text1"/>
              <w:left w:val="single" w:sz="4" w:space="0" w:color="000000" w:themeColor="text1"/>
              <w:bottom w:val="single" w:sz="4" w:space="0" w:color="auto"/>
              <w:right w:val="single" w:sz="4" w:space="0" w:color="auto"/>
            </w:tcBorders>
          </w:tcPr>
          <w:p w:rsidR="00AF418D" w:rsidRPr="00C626E5" w:rsidRDefault="00AF418D" w:rsidP="00C626E5">
            <w:pPr>
              <w:rPr>
                <w:rFonts w:ascii="Times New Roman" w:hAnsi="Times New Roman" w:cs="Times New Roman"/>
                <w:sz w:val="18"/>
                <w:szCs w:val="20"/>
              </w:rPr>
            </w:pPr>
            <w:r w:rsidRPr="00C626E5">
              <w:rPr>
                <w:rFonts w:ascii="Times New Roman" w:hAnsi="Times New Roman" w:cs="Times New Roman"/>
                <w:sz w:val="20"/>
                <w:szCs w:val="20"/>
              </w:rPr>
              <w:t>Прогулка 1</w:t>
            </w:r>
            <w:r w:rsidR="00C626E5" w:rsidRPr="00C626E5">
              <w:rPr>
                <w:rFonts w:ascii="Times New Roman" w:hAnsi="Times New Roman" w:cs="Times New Roman"/>
                <w:sz w:val="20"/>
                <w:szCs w:val="20"/>
              </w:rPr>
              <w:t>3</w:t>
            </w:r>
            <w:r w:rsidRPr="00C626E5">
              <w:rPr>
                <w:rFonts w:ascii="Times New Roman" w:hAnsi="Times New Roman" w:cs="Times New Roman"/>
                <w:sz w:val="20"/>
                <w:szCs w:val="20"/>
              </w:rPr>
              <w:t xml:space="preserve">. Ноябрь. (см. </w:t>
            </w:r>
            <w:r w:rsidR="004A6195">
              <w:rPr>
                <w:rFonts w:ascii="Times New Roman" w:hAnsi="Times New Roman" w:cs="Times New Roman"/>
                <w:sz w:val="20"/>
                <w:szCs w:val="20"/>
              </w:rPr>
              <w:t>Приложения 4</w:t>
            </w:r>
            <w:r w:rsidRPr="00C626E5">
              <w:rPr>
                <w:rFonts w:ascii="Times New Roman" w:hAnsi="Times New Roman" w:cs="Times New Roman"/>
                <w:sz w:val="20"/>
                <w:szCs w:val="20"/>
              </w:rPr>
              <w:t>)</w:t>
            </w:r>
          </w:p>
        </w:tc>
        <w:tc>
          <w:tcPr>
            <w:tcW w:w="2410" w:type="dxa"/>
            <w:vMerge/>
            <w:tcBorders>
              <w:left w:val="single" w:sz="4" w:space="0" w:color="auto"/>
              <w:bottom w:val="single" w:sz="4" w:space="0" w:color="auto"/>
              <w:right w:val="single" w:sz="4" w:space="0" w:color="000000" w:themeColor="text1"/>
            </w:tcBorders>
          </w:tcPr>
          <w:p w:rsidR="00AF418D" w:rsidRPr="00F45303" w:rsidRDefault="00AF418D" w:rsidP="00AF418D">
            <w:pPr>
              <w:rPr>
                <w:rFonts w:ascii="Times New Roman" w:hAnsi="Times New Roman" w:cs="Times New Roman"/>
                <w:sz w:val="20"/>
                <w:szCs w:val="20"/>
              </w:rPr>
            </w:pPr>
          </w:p>
        </w:tc>
      </w:tr>
      <w:tr w:rsidR="00CF3C7C" w:rsidRPr="00F45303" w:rsidTr="005824A4">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3C7C" w:rsidRPr="00F45303" w:rsidRDefault="00CF3C7C" w:rsidP="00AF418D">
            <w:pPr>
              <w:rPr>
                <w:rFonts w:ascii="Times New Roman" w:hAnsi="Times New Roman" w:cs="Times New Roman"/>
                <w:b/>
                <w:sz w:val="20"/>
                <w:szCs w:val="20"/>
              </w:rPr>
            </w:pPr>
            <w:r w:rsidRPr="00F45303">
              <w:rPr>
                <w:rFonts w:ascii="Times New Roman" w:hAnsi="Times New Roman" w:cs="Times New Roman"/>
                <w:b/>
                <w:sz w:val="20"/>
                <w:szCs w:val="20"/>
              </w:rPr>
              <w:t>Работа с родителями</w:t>
            </w:r>
          </w:p>
        </w:tc>
        <w:tc>
          <w:tcPr>
            <w:tcW w:w="14601" w:type="dxa"/>
            <w:gridSpan w:val="3"/>
            <w:tcBorders>
              <w:top w:val="single" w:sz="4" w:space="0" w:color="auto"/>
              <w:left w:val="single" w:sz="4" w:space="0" w:color="000000" w:themeColor="text1"/>
              <w:bottom w:val="single" w:sz="4" w:space="0" w:color="000000" w:themeColor="text1"/>
              <w:right w:val="single" w:sz="4" w:space="0" w:color="000000" w:themeColor="text1"/>
            </w:tcBorders>
          </w:tcPr>
          <w:p w:rsidR="00CF3C7C" w:rsidRPr="00853962" w:rsidRDefault="00CF3C7C" w:rsidP="00A108BB">
            <w:pPr>
              <w:pStyle w:val="aa"/>
              <w:numPr>
                <w:ilvl w:val="0"/>
                <w:numId w:val="451"/>
              </w:numPr>
              <w:rPr>
                <w:rFonts w:ascii="Times New Roman" w:hAnsi="Times New Roman" w:cs="Times New Roman"/>
                <w:sz w:val="20"/>
                <w:szCs w:val="20"/>
              </w:rPr>
            </w:pPr>
            <w:r w:rsidRPr="00853962">
              <w:rPr>
                <w:rFonts w:ascii="Times New Roman" w:hAnsi="Times New Roman" w:cs="Times New Roman"/>
                <w:sz w:val="20"/>
                <w:szCs w:val="20"/>
              </w:rPr>
              <w:t>Привлечение родителей к участию в фотовыставке «Моя семья»</w:t>
            </w:r>
          </w:p>
          <w:p w:rsidR="00CF3C7C" w:rsidRPr="00853962" w:rsidRDefault="00CF3C7C" w:rsidP="00A108BB">
            <w:pPr>
              <w:pStyle w:val="aa"/>
              <w:numPr>
                <w:ilvl w:val="0"/>
                <w:numId w:val="451"/>
              </w:numPr>
              <w:rPr>
                <w:rFonts w:ascii="Times New Roman" w:hAnsi="Times New Roman" w:cs="Times New Roman"/>
                <w:sz w:val="20"/>
                <w:szCs w:val="20"/>
              </w:rPr>
            </w:pPr>
            <w:r w:rsidRPr="00853962">
              <w:rPr>
                <w:rFonts w:ascii="Times New Roman" w:hAnsi="Times New Roman" w:cs="Times New Roman"/>
                <w:sz w:val="20"/>
                <w:szCs w:val="20"/>
              </w:rPr>
              <w:t xml:space="preserve">Привлечь родителей </w:t>
            </w:r>
            <w:r w:rsidR="00133B02" w:rsidRPr="00853962">
              <w:rPr>
                <w:rFonts w:ascii="Times New Roman" w:hAnsi="Times New Roman" w:cs="Times New Roman"/>
                <w:sz w:val="20"/>
                <w:szCs w:val="20"/>
              </w:rPr>
              <w:t>к</w:t>
            </w:r>
            <w:r w:rsidRPr="00853962">
              <w:rPr>
                <w:rFonts w:ascii="Times New Roman" w:hAnsi="Times New Roman" w:cs="Times New Roman"/>
                <w:sz w:val="20"/>
                <w:szCs w:val="20"/>
              </w:rPr>
              <w:t xml:space="preserve"> создани</w:t>
            </w:r>
            <w:r w:rsidR="00133B02" w:rsidRPr="00853962">
              <w:rPr>
                <w:rFonts w:ascii="Times New Roman" w:hAnsi="Times New Roman" w:cs="Times New Roman"/>
                <w:sz w:val="20"/>
                <w:szCs w:val="20"/>
              </w:rPr>
              <w:t>ю</w:t>
            </w:r>
            <w:r w:rsidRPr="00853962">
              <w:rPr>
                <w:rFonts w:ascii="Times New Roman" w:hAnsi="Times New Roman" w:cs="Times New Roman"/>
                <w:sz w:val="20"/>
                <w:szCs w:val="20"/>
              </w:rPr>
              <w:t xml:space="preserve"> предметно-пространственной среды в группе (настольные книги, раскраски, книги, картинки, открытки, фотографии, стихи, загадки на тему «Моя семья»).</w:t>
            </w:r>
          </w:p>
        </w:tc>
      </w:tr>
    </w:tbl>
    <w:p w:rsidR="00AF418D" w:rsidRDefault="00AF418D" w:rsidP="00AF418D">
      <w:pPr>
        <w:spacing w:after="0" w:line="240" w:lineRule="auto"/>
        <w:ind w:right="-882"/>
        <w:rPr>
          <w:rFonts w:ascii="Times New Roman" w:hAnsi="Times New Roman" w:cs="Times New Roman"/>
          <w:b/>
          <w:sz w:val="20"/>
          <w:szCs w:val="20"/>
        </w:rPr>
      </w:pPr>
    </w:p>
    <w:p w:rsidR="00AF418D" w:rsidRDefault="00AF418D" w:rsidP="00AF418D">
      <w:pPr>
        <w:spacing w:after="0" w:line="240" w:lineRule="auto"/>
        <w:ind w:right="-882" w:firstLine="708"/>
        <w:rPr>
          <w:rFonts w:ascii="Times New Roman" w:hAnsi="Times New Roman" w:cs="Times New Roman"/>
          <w:b/>
          <w:sz w:val="20"/>
          <w:szCs w:val="20"/>
        </w:rPr>
      </w:pPr>
    </w:p>
    <w:p w:rsidR="00B22083" w:rsidRDefault="00B22083" w:rsidP="00AF418D">
      <w:pPr>
        <w:spacing w:after="0" w:line="240" w:lineRule="auto"/>
        <w:ind w:right="-882" w:firstLine="708"/>
        <w:rPr>
          <w:rFonts w:ascii="Times New Roman" w:hAnsi="Times New Roman" w:cs="Times New Roman"/>
          <w:b/>
          <w:sz w:val="20"/>
          <w:szCs w:val="20"/>
        </w:rPr>
      </w:pPr>
    </w:p>
    <w:p w:rsidR="00AF418D" w:rsidRPr="00C4693D" w:rsidRDefault="00AF418D" w:rsidP="00AF418D">
      <w:pPr>
        <w:spacing w:after="0" w:line="240" w:lineRule="auto"/>
        <w:ind w:right="-882" w:firstLine="708"/>
        <w:rPr>
          <w:rFonts w:ascii="Times New Roman" w:hAnsi="Times New Roman" w:cs="Times New Roman"/>
          <w:sz w:val="20"/>
          <w:szCs w:val="20"/>
        </w:rPr>
      </w:pPr>
      <w:r>
        <w:rPr>
          <w:rFonts w:ascii="Times New Roman" w:hAnsi="Times New Roman" w:cs="Times New Roman"/>
          <w:b/>
          <w:sz w:val="20"/>
          <w:szCs w:val="20"/>
        </w:rPr>
        <w:t>Вторник 21</w:t>
      </w:r>
      <w:r w:rsidRPr="00C4693D">
        <w:rPr>
          <w:rFonts w:ascii="Times New Roman" w:hAnsi="Times New Roman" w:cs="Times New Roman"/>
          <w:b/>
          <w:sz w:val="20"/>
          <w:szCs w:val="20"/>
        </w:rPr>
        <w:t>.11.</w:t>
      </w:r>
      <w:r>
        <w:rPr>
          <w:rFonts w:ascii="Times New Roman" w:hAnsi="Times New Roman" w:cs="Times New Roman"/>
          <w:b/>
          <w:sz w:val="20"/>
          <w:szCs w:val="20"/>
        </w:rPr>
        <w:t>2023</w:t>
      </w:r>
      <w:r w:rsidRPr="00C4693D">
        <w:rPr>
          <w:rFonts w:ascii="Times New Roman" w:hAnsi="Times New Roman" w:cs="Times New Roman"/>
          <w:b/>
          <w:sz w:val="20"/>
          <w:szCs w:val="20"/>
        </w:rPr>
        <w:t xml:space="preserve">                                                                                            </w:t>
      </w:r>
      <w:r w:rsidRPr="00C4693D">
        <w:rPr>
          <w:rFonts w:ascii="Times New Roman" w:hAnsi="Times New Roman" w:cs="Times New Roman"/>
          <w:b/>
          <w:sz w:val="20"/>
          <w:szCs w:val="20"/>
        </w:rPr>
        <w:tab/>
      </w:r>
      <w:r w:rsidRPr="00C4693D">
        <w:rPr>
          <w:rFonts w:ascii="Times New Roman" w:hAnsi="Times New Roman" w:cs="Times New Roman"/>
          <w:b/>
          <w:sz w:val="20"/>
          <w:szCs w:val="20"/>
        </w:rPr>
        <w:tab/>
      </w:r>
      <w:r w:rsidRPr="00C4693D">
        <w:rPr>
          <w:rFonts w:ascii="Times New Roman" w:hAnsi="Times New Roman" w:cs="Times New Roman"/>
          <w:b/>
          <w:sz w:val="20"/>
          <w:szCs w:val="20"/>
        </w:rPr>
        <w:tab/>
      </w:r>
      <w:r w:rsidRPr="00C4693D">
        <w:rPr>
          <w:rFonts w:ascii="Times New Roman" w:hAnsi="Times New Roman" w:cs="Times New Roman"/>
          <w:b/>
          <w:sz w:val="20"/>
          <w:szCs w:val="20"/>
        </w:rPr>
        <w:tab/>
      </w:r>
      <w:r w:rsidRPr="00C4693D">
        <w:rPr>
          <w:rFonts w:ascii="Times New Roman" w:hAnsi="Times New Roman" w:cs="Times New Roman"/>
          <w:b/>
          <w:sz w:val="20"/>
          <w:szCs w:val="20"/>
        </w:rPr>
        <w:tab/>
      </w:r>
      <w:r w:rsidRPr="00C4693D">
        <w:rPr>
          <w:rFonts w:ascii="Times New Roman" w:hAnsi="Times New Roman" w:cs="Times New Roman"/>
          <w:b/>
          <w:sz w:val="20"/>
          <w:szCs w:val="20"/>
        </w:rPr>
        <w:tab/>
      </w:r>
      <w:r w:rsidRPr="00C4693D">
        <w:rPr>
          <w:rFonts w:ascii="Times New Roman" w:hAnsi="Times New Roman" w:cs="Times New Roman"/>
          <w:b/>
          <w:sz w:val="20"/>
          <w:szCs w:val="20"/>
        </w:rPr>
        <w:tab/>
      </w:r>
      <w:r>
        <w:rPr>
          <w:rFonts w:ascii="Times New Roman" w:hAnsi="Times New Roman" w:cs="Times New Roman"/>
          <w:b/>
          <w:sz w:val="20"/>
          <w:szCs w:val="20"/>
        </w:rPr>
        <w:t xml:space="preserve">  </w:t>
      </w:r>
      <w:r>
        <w:rPr>
          <w:rFonts w:ascii="Times New Roman" w:hAnsi="Times New Roman" w:cs="Times New Roman"/>
          <w:b/>
          <w:sz w:val="20"/>
          <w:szCs w:val="20"/>
        </w:rPr>
        <w:tab/>
      </w:r>
      <w:r>
        <w:rPr>
          <w:rFonts w:ascii="Times New Roman" w:hAnsi="Times New Roman" w:cs="Times New Roman"/>
          <w:b/>
          <w:sz w:val="20"/>
          <w:szCs w:val="20"/>
        </w:rPr>
        <w:tab/>
        <w:t xml:space="preserve">          </w:t>
      </w:r>
      <w:r w:rsidRPr="003D766A">
        <w:rPr>
          <w:rFonts w:ascii="Times New Roman" w:hAnsi="Times New Roman" w:cs="Times New Roman"/>
          <w:sz w:val="20"/>
          <w:szCs w:val="20"/>
        </w:rPr>
        <w:t xml:space="preserve">Тематическая неделя </w:t>
      </w:r>
      <w:r>
        <w:rPr>
          <w:rFonts w:ascii="Times New Roman" w:hAnsi="Times New Roman" w:cs="Times New Roman"/>
          <w:sz w:val="20"/>
          <w:szCs w:val="20"/>
        </w:rPr>
        <w:t>«</w:t>
      </w:r>
      <w:r w:rsidRPr="003D766A">
        <w:rPr>
          <w:rFonts w:ascii="Times New Roman" w:hAnsi="Times New Roman" w:cs="Times New Roman"/>
          <w:sz w:val="20"/>
          <w:szCs w:val="20"/>
        </w:rPr>
        <w:t>Моя семья</w:t>
      </w:r>
      <w:r>
        <w:rPr>
          <w:rFonts w:ascii="Times New Roman" w:hAnsi="Times New Roman" w:cs="Times New Roman"/>
          <w:sz w:val="20"/>
          <w:szCs w:val="20"/>
        </w:rPr>
        <w:t>»</w:t>
      </w:r>
    </w:p>
    <w:tbl>
      <w:tblPr>
        <w:tblStyle w:val="a3"/>
        <w:tblW w:w="16160" w:type="dxa"/>
        <w:tblInd w:w="250" w:type="dxa"/>
        <w:tblLayout w:type="fixed"/>
        <w:tblLook w:val="04A0" w:firstRow="1" w:lastRow="0" w:firstColumn="1" w:lastColumn="0" w:noHBand="0" w:noVBand="1"/>
      </w:tblPr>
      <w:tblGrid>
        <w:gridCol w:w="1559"/>
        <w:gridCol w:w="10206"/>
        <w:gridCol w:w="1985"/>
        <w:gridCol w:w="2410"/>
      </w:tblGrid>
      <w:tr w:rsidR="00953EF1" w:rsidRPr="00F45303" w:rsidTr="001F47B1">
        <w:trPr>
          <w:cantSplit/>
          <w:trHeight w:val="517"/>
        </w:trPr>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3EF1" w:rsidRPr="0040301A" w:rsidRDefault="00953EF1" w:rsidP="00AF418D">
            <w:pPr>
              <w:ind w:left="34" w:right="-108"/>
              <w:rPr>
                <w:rFonts w:ascii="Times New Roman" w:hAnsi="Times New Roman" w:cs="Times New Roman"/>
                <w:b/>
                <w:sz w:val="18"/>
                <w:szCs w:val="16"/>
              </w:rPr>
            </w:pPr>
            <w:r w:rsidRPr="0040301A">
              <w:rPr>
                <w:rFonts w:ascii="Times New Roman" w:hAnsi="Times New Roman" w:cs="Times New Roman"/>
                <w:b/>
                <w:sz w:val="18"/>
                <w:szCs w:val="20"/>
              </w:rPr>
              <w:t xml:space="preserve">Режимные моменты </w:t>
            </w:r>
          </w:p>
        </w:tc>
        <w:tc>
          <w:tcPr>
            <w:tcW w:w="10206"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953EF1" w:rsidRPr="0086395C" w:rsidRDefault="00953EF1" w:rsidP="00AF418D">
            <w:pPr>
              <w:jc w:val="center"/>
              <w:rPr>
                <w:rFonts w:ascii="Times New Roman" w:hAnsi="Times New Roman" w:cs="Times New Roman"/>
                <w:b/>
                <w:sz w:val="24"/>
              </w:rPr>
            </w:pPr>
            <w:r w:rsidRPr="0086395C">
              <w:rPr>
                <w:rFonts w:ascii="Times New Roman" w:hAnsi="Times New Roman" w:cs="Times New Roman"/>
                <w:b/>
                <w:sz w:val="24"/>
              </w:rPr>
              <w:t>Совместная деятельность взрослого и детей/Самостоятельная деятельность детей</w:t>
            </w:r>
          </w:p>
        </w:tc>
        <w:tc>
          <w:tcPr>
            <w:tcW w:w="1985" w:type="dxa"/>
            <w:tcBorders>
              <w:top w:val="single" w:sz="4" w:space="0" w:color="000000" w:themeColor="text1"/>
              <w:left w:val="single" w:sz="4" w:space="0" w:color="auto"/>
              <w:bottom w:val="single" w:sz="4" w:space="0" w:color="000000" w:themeColor="text1"/>
              <w:right w:val="single" w:sz="4" w:space="0" w:color="000000" w:themeColor="text1"/>
            </w:tcBorders>
          </w:tcPr>
          <w:p w:rsidR="00953EF1" w:rsidRPr="0044640F" w:rsidRDefault="00953EF1" w:rsidP="00AF418D">
            <w:pPr>
              <w:jc w:val="center"/>
              <w:rPr>
                <w:rFonts w:ascii="Times New Roman" w:hAnsi="Times New Roman" w:cs="Times New Roman"/>
                <w:b/>
                <w:sz w:val="20"/>
              </w:rPr>
            </w:pPr>
            <w:r w:rsidRPr="0044640F">
              <w:rPr>
                <w:rFonts w:ascii="Times New Roman" w:hAnsi="Times New Roman" w:cs="Times New Roman"/>
                <w:b/>
                <w:sz w:val="20"/>
              </w:rPr>
              <w:t>Индивидуальная работа</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3EF1" w:rsidRPr="00953EF1" w:rsidRDefault="00953EF1" w:rsidP="00953EF1">
            <w:pPr>
              <w:ind w:right="34"/>
              <w:rPr>
                <w:rFonts w:ascii="Times New Roman" w:hAnsi="Times New Roman" w:cs="Times New Roman"/>
                <w:b/>
                <w:sz w:val="16"/>
                <w:szCs w:val="20"/>
              </w:rPr>
            </w:pPr>
            <w:r w:rsidRPr="00953EF1">
              <w:rPr>
                <w:rFonts w:ascii="Times New Roman" w:hAnsi="Times New Roman" w:cs="Times New Roman"/>
                <w:b/>
                <w:sz w:val="16"/>
                <w:szCs w:val="20"/>
              </w:rPr>
              <w:t xml:space="preserve">Организация РППС для самостоятельной деятельности детей  </w:t>
            </w:r>
          </w:p>
        </w:tc>
      </w:tr>
      <w:tr w:rsidR="00AF418D" w:rsidRPr="00F45303" w:rsidTr="001F47B1">
        <w:trPr>
          <w:trHeight w:val="837"/>
        </w:trPr>
        <w:tc>
          <w:tcPr>
            <w:tcW w:w="1559" w:type="dxa"/>
            <w:tcBorders>
              <w:top w:val="single" w:sz="4" w:space="0" w:color="000000" w:themeColor="text1"/>
              <w:left w:val="single" w:sz="4" w:space="0" w:color="000000" w:themeColor="text1"/>
              <w:right w:val="single" w:sz="4" w:space="0" w:color="000000" w:themeColor="text1"/>
            </w:tcBorders>
            <w:hideMark/>
          </w:tcPr>
          <w:p w:rsidR="00AF418D" w:rsidRPr="00450ACA" w:rsidRDefault="00AF418D" w:rsidP="00AF418D">
            <w:pPr>
              <w:ind w:left="34" w:right="-108"/>
              <w:rPr>
                <w:rFonts w:ascii="Times New Roman" w:hAnsi="Times New Roman" w:cs="Times New Roman"/>
                <w:sz w:val="20"/>
                <w:szCs w:val="20"/>
              </w:rPr>
            </w:pPr>
            <w:r w:rsidRPr="00F45303">
              <w:rPr>
                <w:rFonts w:ascii="Times New Roman" w:hAnsi="Times New Roman" w:cs="Times New Roman"/>
                <w:b/>
                <w:sz w:val="20"/>
                <w:szCs w:val="20"/>
              </w:rPr>
              <w:t>Утро</w:t>
            </w:r>
          </w:p>
        </w:tc>
        <w:tc>
          <w:tcPr>
            <w:tcW w:w="10206" w:type="dxa"/>
            <w:tcBorders>
              <w:top w:val="single" w:sz="4" w:space="0" w:color="000000" w:themeColor="text1"/>
              <w:left w:val="single" w:sz="4" w:space="0" w:color="000000" w:themeColor="text1"/>
              <w:right w:val="single" w:sz="4" w:space="0" w:color="auto"/>
            </w:tcBorders>
          </w:tcPr>
          <w:p w:rsidR="00AF418D" w:rsidRPr="00EA1EDE" w:rsidRDefault="00AF418D" w:rsidP="00A108BB">
            <w:pPr>
              <w:pStyle w:val="aa"/>
              <w:numPr>
                <w:ilvl w:val="0"/>
                <w:numId w:val="41"/>
              </w:numPr>
              <w:rPr>
                <w:rFonts w:ascii="Times New Roman" w:hAnsi="Times New Roman" w:cs="Times New Roman"/>
                <w:sz w:val="20"/>
                <w:szCs w:val="20"/>
              </w:rPr>
            </w:pPr>
            <w:r w:rsidRPr="00EA1EDE">
              <w:rPr>
                <w:rFonts w:ascii="Times New Roman" w:hAnsi="Times New Roman" w:cs="Times New Roman"/>
                <w:sz w:val="20"/>
                <w:szCs w:val="20"/>
              </w:rPr>
              <w:t>Утренняя гимнастика. Комплекс 1</w:t>
            </w:r>
            <w:r>
              <w:rPr>
                <w:rFonts w:ascii="Times New Roman" w:hAnsi="Times New Roman" w:cs="Times New Roman"/>
                <w:sz w:val="20"/>
                <w:szCs w:val="20"/>
              </w:rPr>
              <w:t>2</w:t>
            </w:r>
            <w:r w:rsidRPr="00EA1EDE">
              <w:rPr>
                <w:rFonts w:ascii="Times New Roman" w:hAnsi="Times New Roman" w:cs="Times New Roman"/>
                <w:sz w:val="20"/>
                <w:szCs w:val="20"/>
              </w:rPr>
              <w:t xml:space="preserve"> (с </w:t>
            </w:r>
            <w:r>
              <w:rPr>
                <w:rFonts w:ascii="Times New Roman" w:hAnsi="Times New Roman" w:cs="Times New Roman"/>
                <w:sz w:val="20"/>
                <w:szCs w:val="20"/>
              </w:rPr>
              <w:t>кубиками</w:t>
            </w:r>
            <w:r w:rsidRPr="00EA1EDE">
              <w:rPr>
                <w:rFonts w:ascii="Times New Roman" w:hAnsi="Times New Roman" w:cs="Times New Roman"/>
                <w:sz w:val="20"/>
                <w:szCs w:val="20"/>
              </w:rPr>
              <w:t xml:space="preserve">). </w:t>
            </w:r>
            <w:r w:rsidR="00B21A74">
              <w:rPr>
                <w:rFonts w:ascii="Times New Roman" w:hAnsi="Times New Roman" w:cs="Times New Roman"/>
                <w:sz w:val="20"/>
                <w:szCs w:val="20"/>
              </w:rPr>
              <w:t>(</w:t>
            </w:r>
            <w:r w:rsidR="003316D0">
              <w:rPr>
                <w:rFonts w:ascii="Times New Roman" w:hAnsi="Times New Roman" w:cs="Times New Roman"/>
                <w:sz w:val="20"/>
                <w:szCs w:val="20"/>
              </w:rPr>
              <w:t>[18]</w:t>
            </w:r>
            <w:r w:rsidRPr="00EA1EDE">
              <w:rPr>
                <w:rFonts w:ascii="Times New Roman" w:hAnsi="Times New Roman" w:cs="Times New Roman"/>
                <w:sz w:val="20"/>
                <w:szCs w:val="20"/>
              </w:rPr>
              <w:t>, с. 1</w:t>
            </w:r>
            <w:r>
              <w:rPr>
                <w:rFonts w:ascii="Times New Roman" w:hAnsi="Times New Roman" w:cs="Times New Roman"/>
                <w:sz w:val="20"/>
                <w:szCs w:val="20"/>
              </w:rPr>
              <w:t>4</w:t>
            </w:r>
            <w:r w:rsidRPr="00EA1EDE">
              <w:rPr>
                <w:rFonts w:ascii="Times New Roman" w:hAnsi="Times New Roman" w:cs="Times New Roman"/>
                <w:sz w:val="20"/>
                <w:szCs w:val="20"/>
              </w:rPr>
              <w:t>)</w:t>
            </w:r>
          </w:p>
          <w:p w:rsidR="00AF418D" w:rsidRPr="00EA1EDE" w:rsidRDefault="00AF418D" w:rsidP="00A108BB">
            <w:pPr>
              <w:pStyle w:val="aa"/>
              <w:numPr>
                <w:ilvl w:val="0"/>
                <w:numId w:val="41"/>
              </w:numPr>
              <w:rPr>
                <w:rFonts w:ascii="Times New Roman" w:hAnsi="Times New Roman" w:cs="Times New Roman"/>
                <w:sz w:val="20"/>
                <w:szCs w:val="20"/>
              </w:rPr>
            </w:pPr>
            <w:r w:rsidRPr="00EA1EDE">
              <w:rPr>
                <w:rFonts w:ascii="Times New Roman" w:hAnsi="Times New Roman" w:cs="Times New Roman"/>
                <w:sz w:val="20"/>
                <w:szCs w:val="20"/>
              </w:rPr>
              <w:t>УТРЕННИЙ КРУГ № 1</w:t>
            </w:r>
            <w:r w:rsidR="0012626E">
              <w:rPr>
                <w:rFonts w:ascii="Times New Roman" w:hAnsi="Times New Roman" w:cs="Times New Roman"/>
                <w:sz w:val="20"/>
                <w:szCs w:val="20"/>
              </w:rPr>
              <w:t>2</w:t>
            </w:r>
            <w:r w:rsidRPr="00EA1EDE">
              <w:rPr>
                <w:rFonts w:ascii="Times New Roman" w:hAnsi="Times New Roman" w:cs="Times New Roman"/>
                <w:sz w:val="20"/>
                <w:szCs w:val="20"/>
              </w:rPr>
              <w:t xml:space="preserve"> (см. Приложение 1)</w:t>
            </w:r>
          </w:p>
          <w:p w:rsidR="00AF418D" w:rsidRPr="00EA1EDE" w:rsidRDefault="00AF418D" w:rsidP="00A108BB">
            <w:pPr>
              <w:pStyle w:val="aa"/>
              <w:numPr>
                <w:ilvl w:val="0"/>
                <w:numId w:val="41"/>
              </w:numPr>
              <w:tabs>
                <w:tab w:val="left" w:pos="176"/>
              </w:tabs>
              <w:ind w:right="-26"/>
              <w:rPr>
                <w:rFonts w:ascii="Times New Roman" w:hAnsi="Times New Roman" w:cs="Times New Roman"/>
                <w:sz w:val="20"/>
                <w:szCs w:val="18"/>
              </w:rPr>
            </w:pPr>
            <w:r w:rsidRPr="00EA1EDE">
              <w:rPr>
                <w:rFonts w:ascii="Times New Roman" w:hAnsi="Times New Roman" w:cs="Times New Roman"/>
                <w:sz w:val="20"/>
                <w:szCs w:val="18"/>
              </w:rPr>
              <w:t>Работа по формированию КГН.  Игра «Покажем мишке, как надо умываться»</w:t>
            </w:r>
          </w:p>
          <w:p w:rsidR="00AF418D" w:rsidRDefault="00AF418D" w:rsidP="00A108BB">
            <w:pPr>
              <w:pStyle w:val="aa"/>
              <w:numPr>
                <w:ilvl w:val="0"/>
                <w:numId w:val="41"/>
              </w:numPr>
              <w:tabs>
                <w:tab w:val="left" w:pos="176"/>
              </w:tabs>
              <w:ind w:right="-26"/>
              <w:rPr>
                <w:rFonts w:ascii="Times New Roman" w:hAnsi="Times New Roman" w:cs="Times New Roman"/>
                <w:sz w:val="20"/>
                <w:szCs w:val="18"/>
              </w:rPr>
            </w:pPr>
            <w:r w:rsidRPr="00EA1EDE">
              <w:rPr>
                <w:rFonts w:ascii="Times New Roman" w:hAnsi="Times New Roman" w:cs="Times New Roman"/>
                <w:sz w:val="20"/>
                <w:szCs w:val="18"/>
              </w:rPr>
              <w:t>Беседа о н</w:t>
            </w:r>
            <w:r>
              <w:rPr>
                <w:rFonts w:ascii="Times New Roman" w:hAnsi="Times New Roman" w:cs="Times New Roman"/>
                <w:sz w:val="20"/>
                <w:szCs w:val="18"/>
              </w:rPr>
              <w:t>аших бабушках и дедушках (</w:t>
            </w:r>
            <w:r w:rsidRPr="00EA1EDE">
              <w:rPr>
                <w:rFonts w:ascii="Times New Roman" w:hAnsi="Times New Roman" w:cs="Times New Roman"/>
                <w:sz w:val="20"/>
                <w:szCs w:val="18"/>
              </w:rPr>
              <w:t>прививать уважение к старшим членам семьи, учить помогать и заботиться о них</w:t>
            </w:r>
            <w:r>
              <w:rPr>
                <w:rFonts w:ascii="Times New Roman" w:hAnsi="Times New Roman" w:cs="Times New Roman"/>
                <w:sz w:val="20"/>
                <w:szCs w:val="18"/>
              </w:rPr>
              <w:t>)</w:t>
            </w:r>
            <w:r w:rsidRPr="00EA1EDE">
              <w:rPr>
                <w:rFonts w:ascii="Times New Roman" w:hAnsi="Times New Roman" w:cs="Times New Roman"/>
                <w:sz w:val="20"/>
                <w:szCs w:val="18"/>
              </w:rPr>
              <w:t>.</w:t>
            </w:r>
          </w:p>
          <w:p w:rsidR="00CF3C7C" w:rsidRPr="00CF3C7C" w:rsidRDefault="00CF3C7C" w:rsidP="00A108BB">
            <w:pPr>
              <w:pStyle w:val="aa"/>
              <w:numPr>
                <w:ilvl w:val="0"/>
                <w:numId w:val="41"/>
              </w:numPr>
              <w:tabs>
                <w:tab w:val="left" w:pos="176"/>
              </w:tabs>
              <w:ind w:right="-26"/>
              <w:rPr>
                <w:rFonts w:ascii="Times New Roman" w:hAnsi="Times New Roman" w:cs="Times New Roman"/>
                <w:sz w:val="20"/>
                <w:szCs w:val="18"/>
              </w:rPr>
            </w:pPr>
            <w:r>
              <w:rPr>
                <w:rFonts w:ascii="Times New Roman" w:hAnsi="Times New Roman" w:cs="Times New Roman"/>
                <w:sz w:val="20"/>
                <w:szCs w:val="18"/>
              </w:rPr>
              <w:t>СРИ по выбору детей (</w:t>
            </w:r>
            <w:r w:rsidRPr="00CF3C7C">
              <w:rPr>
                <w:rFonts w:ascii="Times New Roman" w:hAnsi="Times New Roman" w:cs="Times New Roman"/>
                <w:sz w:val="20"/>
                <w:szCs w:val="18"/>
              </w:rPr>
              <w:t>поддерживать инициативу детей в выборе сюжета и организации игрового взаимодействия</w:t>
            </w:r>
            <w:r>
              <w:rPr>
                <w:rFonts w:ascii="Times New Roman" w:hAnsi="Times New Roman" w:cs="Times New Roman"/>
                <w:sz w:val="20"/>
                <w:szCs w:val="18"/>
              </w:rPr>
              <w:t>)</w:t>
            </w:r>
            <w:r w:rsidRPr="00CF3C7C">
              <w:rPr>
                <w:rFonts w:ascii="Times New Roman" w:hAnsi="Times New Roman" w:cs="Times New Roman"/>
                <w:sz w:val="20"/>
                <w:szCs w:val="18"/>
              </w:rPr>
              <w:t>.</w:t>
            </w:r>
          </w:p>
          <w:p w:rsidR="00AF418D" w:rsidRPr="00EA1EDE" w:rsidRDefault="00AF418D" w:rsidP="00A108BB">
            <w:pPr>
              <w:pStyle w:val="aa"/>
              <w:numPr>
                <w:ilvl w:val="0"/>
                <w:numId w:val="41"/>
              </w:numPr>
              <w:tabs>
                <w:tab w:val="left" w:pos="176"/>
              </w:tabs>
              <w:ind w:right="-26"/>
              <w:rPr>
                <w:rFonts w:ascii="Times New Roman" w:hAnsi="Times New Roman" w:cs="Times New Roman"/>
                <w:sz w:val="20"/>
                <w:szCs w:val="18"/>
              </w:rPr>
            </w:pPr>
            <w:r w:rsidRPr="00EA1EDE">
              <w:rPr>
                <w:rFonts w:ascii="Times New Roman" w:hAnsi="Times New Roman" w:cs="Times New Roman"/>
                <w:sz w:val="20"/>
                <w:szCs w:val="18"/>
              </w:rPr>
              <w:t>Чтение стихотворений А. Барто «Машен</w:t>
            </w:r>
            <w:r>
              <w:rPr>
                <w:rFonts w:ascii="Times New Roman" w:hAnsi="Times New Roman" w:cs="Times New Roman"/>
                <w:sz w:val="20"/>
                <w:szCs w:val="18"/>
              </w:rPr>
              <w:t>ька», «Разговор с мамой» (</w:t>
            </w:r>
            <w:r w:rsidRPr="00EA1EDE">
              <w:rPr>
                <w:rFonts w:ascii="Times New Roman" w:hAnsi="Times New Roman" w:cs="Times New Roman"/>
                <w:sz w:val="20"/>
                <w:szCs w:val="18"/>
              </w:rPr>
              <w:t>обратить внимание детей на стиль общения мамы с ребенком, вызвать желание заботиться о малышах</w:t>
            </w:r>
            <w:r>
              <w:rPr>
                <w:rFonts w:ascii="Times New Roman" w:hAnsi="Times New Roman" w:cs="Times New Roman"/>
                <w:sz w:val="20"/>
                <w:szCs w:val="18"/>
              </w:rPr>
              <w:t>)</w:t>
            </w:r>
          </w:p>
          <w:p w:rsidR="00AF418D" w:rsidRPr="00EA1EDE" w:rsidRDefault="00AF418D" w:rsidP="00A108BB">
            <w:pPr>
              <w:pStyle w:val="aa"/>
              <w:numPr>
                <w:ilvl w:val="0"/>
                <w:numId w:val="41"/>
              </w:numPr>
              <w:tabs>
                <w:tab w:val="left" w:pos="176"/>
              </w:tabs>
              <w:ind w:right="-26"/>
              <w:rPr>
                <w:rFonts w:ascii="Times New Roman" w:hAnsi="Times New Roman" w:cs="Times New Roman"/>
                <w:sz w:val="20"/>
                <w:szCs w:val="18"/>
              </w:rPr>
            </w:pPr>
            <w:r>
              <w:rPr>
                <w:rFonts w:ascii="Times New Roman" w:hAnsi="Times New Roman" w:cs="Times New Roman"/>
                <w:sz w:val="20"/>
                <w:szCs w:val="18"/>
              </w:rPr>
              <w:t>Рисование  с подгруппой детей «</w:t>
            </w:r>
            <w:r w:rsidRPr="00EA1EDE">
              <w:rPr>
                <w:rFonts w:ascii="Times New Roman" w:hAnsi="Times New Roman" w:cs="Times New Roman"/>
                <w:sz w:val="20"/>
                <w:szCs w:val="18"/>
              </w:rPr>
              <w:t>Бусы для мамы</w:t>
            </w:r>
            <w:r>
              <w:rPr>
                <w:rFonts w:ascii="Times New Roman" w:hAnsi="Times New Roman" w:cs="Times New Roman"/>
                <w:sz w:val="20"/>
                <w:szCs w:val="18"/>
              </w:rPr>
              <w:t>» (</w:t>
            </w:r>
            <w:r w:rsidRPr="00EA1EDE">
              <w:rPr>
                <w:rFonts w:ascii="Times New Roman" w:hAnsi="Times New Roman" w:cs="Times New Roman"/>
                <w:sz w:val="20"/>
                <w:szCs w:val="18"/>
              </w:rPr>
              <w:t>закрепить умение рисовать маленькие кружочки</w:t>
            </w:r>
            <w:r>
              <w:rPr>
                <w:rFonts w:ascii="Times New Roman" w:hAnsi="Times New Roman" w:cs="Times New Roman"/>
                <w:sz w:val="20"/>
                <w:szCs w:val="18"/>
              </w:rPr>
              <w:t>)</w:t>
            </w:r>
            <w:r w:rsidRPr="00EA1EDE">
              <w:rPr>
                <w:rFonts w:ascii="Times New Roman" w:hAnsi="Times New Roman" w:cs="Times New Roman"/>
                <w:sz w:val="20"/>
                <w:szCs w:val="18"/>
              </w:rPr>
              <w:t>.</w:t>
            </w:r>
          </w:p>
          <w:p w:rsidR="00AF418D" w:rsidRPr="00EA1EDE" w:rsidRDefault="00AF418D" w:rsidP="00A108BB">
            <w:pPr>
              <w:pStyle w:val="aa"/>
              <w:numPr>
                <w:ilvl w:val="0"/>
                <w:numId w:val="41"/>
              </w:numPr>
              <w:tabs>
                <w:tab w:val="left" w:pos="176"/>
              </w:tabs>
              <w:ind w:right="-26"/>
              <w:rPr>
                <w:rFonts w:ascii="Times New Roman" w:hAnsi="Times New Roman" w:cs="Times New Roman"/>
                <w:sz w:val="20"/>
                <w:szCs w:val="18"/>
              </w:rPr>
            </w:pPr>
            <w:r w:rsidRPr="00EA1EDE">
              <w:rPr>
                <w:rFonts w:ascii="Times New Roman" w:hAnsi="Times New Roman" w:cs="Times New Roman"/>
                <w:sz w:val="20"/>
                <w:szCs w:val="18"/>
              </w:rPr>
              <w:t>Подв</w:t>
            </w:r>
            <w:r>
              <w:rPr>
                <w:rFonts w:ascii="Times New Roman" w:hAnsi="Times New Roman" w:cs="Times New Roman"/>
                <w:sz w:val="20"/>
                <w:szCs w:val="18"/>
              </w:rPr>
              <w:t>ижная игра «Мамины бусы» (</w:t>
            </w:r>
            <w:r w:rsidRPr="00EA1EDE">
              <w:rPr>
                <w:rFonts w:ascii="Times New Roman" w:hAnsi="Times New Roman" w:cs="Times New Roman"/>
                <w:sz w:val="20"/>
                <w:szCs w:val="18"/>
              </w:rPr>
              <w:t>учить детей медленно передвигаться, повторять движения взрослого</w:t>
            </w:r>
            <w:r>
              <w:rPr>
                <w:rFonts w:ascii="Times New Roman" w:hAnsi="Times New Roman" w:cs="Times New Roman"/>
                <w:sz w:val="20"/>
                <w:szCs w:val="18"/>
              </w:rPr>
              <w:t>)</w:t>
            </w:r>
            <w:r w:rsidRPr="00EA1EDE">
              <w:rPr>
                <w:rFonts w:ascii="Times New Roman" w:hAnsi="Times New Roman" w:cs="Times New Roman"/>
                <w:sz w:val="20"/>
                <w:szCs w:val="18"/>
              </w:rPr>
              <w:t>.</w:t>
            </w:r>
          </w:p>
        </w:tc>
        <w:tc>
          <w:tcPr>
            <w:tcW w:w="1985" w:type="dxa"/>
            <w:tcBorders>
              <w:top w:val="single" w:sz="4" w:space="0" w:color="000000" w:themeColor="text1"/>
              <w:left w:val="single" w:sz="4" w:space="0" w:color="000000" w:themeColor="text1"/>
              <w:right w:val="single" w:sz="4" w:space="0" w:color="auto"/>
            </w:tcBorders>
          </w:tcPr>
          <w:p w:rsidR="00AF418D" w:rsidRPr="008968C8" w:rsidRDefault="00AF418D" w:rsidP="00AF418D">
            <w:pPr>
              <w:tabs>
                <w:tab w:val="left" w:pos="176"/>
              </w:tabs>
              <w:ind w:right="-26"/>
              <w:rPr>
                <w:rFonts w:ascii="Times New Roman" w:hAnsi="Times New Roman" w:cs="Times New Roman"/>
                <w:sz w:val="20"/>
                <w:szCs w:val="18"/>
              </w:rPr>
            </w:pPr>
            <w:r w:rsidRPr="008968C8">
              <w:rPr>
                <w:rFonts w:ascii="Times New Roman" w:hAnsi="Times New Roman" w:cs="Times New Roman"/>
                <w:sz w:val="20"/>
                <w:szCs w:val="18"/>
              </w:rPr>
              <w:t>Закре</w:t>
            </w:r>
            <w:r>
              <w:rPr>
                <w:rFonts w:ascii="Times New Roman" w:hAnsi="Times New Roman" w:cs="Times New Roman"/>
                <w:sz w:val="20"/>
                <w:szCs w:val="18"/>
              </w:rPr>
              <w:t xml:space="preserve">пление знаний о признаках осени </w:t>
            </w:r>
            <w:r w:rsidRPr="008968C8">
              <w:rPr>
                <w:rFonts w:ascii="Times New Roman" w:hAnsi="Times New Roman" w:cs="Times New Roman"/>
                <w:sz w:val="20"/>
                <w:szCs w:val="18"/>
              </w:rPr>
              <w:t xml:space="preserve">у </w:t>
            </w:r>
            <w:r>
              <w:rPr>
                <w:rFonts w:ascii="Times New Roman" w:hAnsi="Times New Roman" w:cs="Times New Roman"/>
                <w:sz w:val="20"/>
                <w:szCs w:val="18"/>
              </w:rPr>
              <w:t>……………………</w:t>
            </w:r>
          </w:p>
          <w:p w:rsidR="00AF418D" w:rsidRPr="00096267" w:rsidRDefault="00AF418D" w:rsidP="00AF418D">
            <w:pPr>
              <w:tabs>
                <w:tab w:val="left" w:pos="176"/>
              </w:tabs>
              <w:ind w:right="-26"/>
              <w:rPr>
                <w:rFonts w:ascii="Times New Roman" w:hAnsi="Times New Roman" w:cs="Times New Roman"/>
                <w:sz w:val="20"/>
                <w:szCs w:val="18"/>
              </w:rPr>
            </w:pPr>
          </w:p>
        </w:tc>
        <w:tc>
          <w:tcPr>
            <w:tcW w:w="2410" w:type="dxa"/>
            <w:vMerge w:val="restart"/>
            <w:tcBorders>
              <w:top w:val="single" w:sz="4" w:space="0" w:color="000000" w:themeColor="text1"/>
              <w:left w:val="single" w:sz="4" w:space="0" w:color="auto"/>
              <w:right w:val="single" w:sz="4" w:space="0" w:color="000000" w:themeColor="text1"/>
            </w:tcBorders>
          </w:tcPr>
          <w:p w:rsidR="00CF3C7C" w:rsidRPr="00CF3C7C" w:rsidRDefault="00CF3C7C" w:rsidP="00CF3C7C">
            <w:pPr>
              <w:rPr>
                <w:rFonts w:ascii="Times New Roman" w:hAnsi="Times New Roman" w:cs="Times New Roman"/>
                <w:sz w:val="20"/>
                <w:szCs w:val="20"/>
              </w:rPr>
            </w:pPr>
            <w:r w:rsidRPr="00CF3C7C">
              <w:rPr>
                <w:rFonts w:ascii="Times New Roman" w:hAnsi="Times New Roman" w:cs="Times New Roman"/>
                <w:sz w:val="20"/>
                <w:szCs w:val="20"/>
              </w:rPr>
              <w:t>Самостоятельно-художественная деятел</w:t>
            </w:r>
            <w:r>
              <w:rPr>
                <w:rFonts w:ascii="Times New Roman" w:hAnsi="Times New Roman" w:cs="Times New Roman"/>
                <w:sz w:val="20"/>
                <w:szCs w:val="20"/>
              </w:rPr>
              <w:t>ьность. Раскрашивание раскрасок (</w:t>
            </w:r>
            <w:r w:rsidRPr="00CF3C7C">
              <w:rPr>
                <w:rFonts w:ascii="Times New Roman" w:hAnsi="Times New Roman" w:cs="Times New Roman"/>
                <w:sz w:val="20"/>
                <w:szCs w:val="20"/>
              </w:rPr>
              <w:t>формировать правильный захват карандаша</w:t>
            </w:r>
            <w:r>
              <w:rPr>
                <w:rFonts w:ascii="Times New Roman" w:hAnsi="Times New Roman" w:cs="Times New Roman"/>
                <w:sz w:val="20"/>
                <w:szCs w:val="20"/>
              </w:rPr>
              <w:t>)</w:t>
            </w:r>
            <w:r w:rsidRPr="00CF3C7C">
              <w:rPr>
                <w:rFonts w:ascii="Times New Roman" w:hAnsi="Times New Roman" w:cs="Times New Roman"/>
                <w:sz w:val="20"/>
                <w:szCs w:val="20"/>
              </w:rPr>
              <w:t>.</w:t>
            </w:r>
          </w:p>
          <w:p w:rsidR="00AF418D" w:rsidRPr="00BE174F" w:rsidRDefault="00AF418D" w:rsidP="00AF418D">
            <w:pPr>
              <w:rPr>
                <w:rFonts w:ascii="Times New Roman" w:hAnsi="Times New Roman" w:cs="Times New Roman"/>
                <w:sz w:val="20"/>
                <w:szCs w:val="20"/>
              </w:rPr>
            </w:pPr>
          </w:p>
        </w:tc>
      </w:tr>
      <w:tr w:rsidR="000A1799" w:rsidRPr="00F45303" w:rsidTr="001F47B1">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1799" w:rsidRPr="00CF3C7C" w:rsidRDefault="000A1799" w:rsidP="000A1799">
            <w:pPr>
              <w:rPr>
                <w:rFonts w:ascii="Times New Roman" w:hAnsi="Times New Roman" w:cs="Times New Roman"/>
                <w:sz w:val="20"/>
                <w:szCs w:val="20"/>
              </w:rPr>
            </w:pPr>
            <w:r w:rsidRPr="00CF3C7C">
              <w:rPr>
                <w:rFonts w:ascii="Times New Roman" w:hAnsi="Times New Roman" w:cs="Times New Roman"/>
                <w:b/>
                <w:sz w:val="20"/>
                <w:szCs w:val="20"/>
              </w:rPr>
              <w:t>Занятия</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0A1799" w:rsidRPr="00A96003" w:rsidRDefault="000A1799" w:rsidP="00AF418D">
            <w:pPr>
              <w:rPr>
                <w:rFonts w:ascii="Times New Roman" w:hAnsi="Times New Roman" w:cs="Times New Roman"/>
                <w:sz w:val="20"/>
                <w:szCs w:val="20"/>
              </w:rPr>
            </w:pPr>
            <w:r>
              <w:rPr>
                <w:rFonts w:ascii="Times New Roman" w:hAnsi="Times New Roman" w:cs="Times New Roman"/>
                <w:sz w:val="20"/>
                <w:szCs w:val="20"/>
              </w:rPr>
              <w:t>См. таблицу в конце недели</w:t>
            </w:r>
          </w:p>
        </w:tc>
        <w:tc>
          <w:tcPr>
            <w:tcW w:w="2410" w:type="dxa"/>
            <w:vMerge/>
            <w:tcBorders>
              <w:left w:val="single" w:sz="4" w:space="0" w:color="auto"/>
              <w:bottom w:val="single" w:sz="4" w:space="0" w:color="000000" w:themeColor="text1"/>
              <w:right w:val="single" w:sz="4" w:space="0" w:color="000000" w:themeColor="text1"/>
            </w:tcBorders>
          </w:tcPr>
          <w:p w:rsidR="000A1799" w:rsidRPr="00F45303" w:rsidRDefault="000A1799" w:rsidP="00AF418D">
            <w:pPr>
              <w:rPr>
                <w:rFonts w:ascii="Times New Roman" w:hAnsi="Times New Roman" w:cs="Times New Roman"/>
                <w:sz w:val="20"/>
                <w:szCs w:val="20"/>
              </w:rPr>
            </w:pPr>
          </w:p>
        </w:tc>
      </w:tr>
      <w:tr w:rsidR="00AF418D" w:rsidRPr="00F45303" w:rsidTr="001F47B1">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418D" w:rsidRPr="00A978FD" w:rsidRDefault="00AF418D" w:rsidP="00AF418D">
            <w:pPr>
              <w:ind w:left="34" w:right="-108"/>
              <w:rPr>
                <w:rFonts w:ascii="Times New Roman" w:hAnsi="Times New Roman" w:cs="Times New Roman"/>
                <w:sz w:val="20"/>
                <w:szCs w:val="20"/>
              </w:rPr>
            </w:pPr>
            <w:r w:rsidRPr="00F45303">
              <w:rPr>
                <w:rFonts w:ascii="Times New Roman" w:hAnsi="Times New Roman" w:cs="Times New Roman"/>
                <w:b/>
                <w:sz w:val="20"/>
                <w:szCs w:val="20"/>
              </w:rPr>
              <w:t>Прогулка</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AF418D" w:rsidRPr="00D23450" w:rsidRDefault="00AF418D" w:rsidP="00AF418D">
            <w:pPr>
              <w:rPr>
                <w:rFonts w:ascii="Times New Roman" w:hAnsi="Times New Roman" w:cs="Times New Roman"/>
                <w:sz w:val="20"/>
                <w:szCs w:val="18"/>
              </w:rPr>
            </w:pPr>
            <w:r w:rsidRPr="00D23450">
              <w:rPr>
                <w:rFonts w:ascii="Times New Roman" w:hAnsi="Times New Roman" w:cs="Times New Roman"/>
                <w:sz w:val="20"/>
                <w:szCs w:val="18"/>
              </w:rPr>
              <w:t>«</w:t>
            </w:r>
            <w:r w:rsidR="00D23450" w:rsidRPr="00D23450">
              <w:rPr>
                <w:rFonts w:ascii="Times New Roman" w:hAnsi="Times New Roman" w:cs="Times New Roman"/>
                <w:sz w:val="20"/>
                <w:szCs w:val="18"/>
              </w:rPr>
              <w:t>Где же бабочки и пчелы?..</w:t>
            </w:r>
            <w:r w:rsidRPr="00D23450">
              <w:rPr>
                <w:rFonts w:ascii="Times New Roman" w:hAnsi="Times New Roman" w:cs="Times New Roman"/>
                <w:sz w:val="20"/>
                <w:szCs w:val="18"/>
              </w:rPr>
              <w:t>» (</w:t>
            </w:r>
            <w:r w:rsidR="003316D0">
              <w:rPr>
                <w:rFonts w:ascii="Times New Roman" w:hAnsi="Times New Roman" w:cs="Times New Roman"/>
                <w:sz w:val="20"/>
                <w:szCs w:val="18"/>
              </w:rPr>
              <w:t>[23]</w:t>
            </w:r>
            <w:r w:rsidRPr="00D23450">
              <w:rPr>
                <w:rFonts w:ascii="Times New Roman" w:hAnsi="Times New Roman" w:cs="Times New Roman"/>
                <w:sz w:val="20"/>
                <w:szCs w:val="18"/>
              </w:rPr>
              <w:t>, с.5</w:t>
            </w:r>
            <w:r w:rsidR="00D23450" w:rsidRPr="00D23450">
              <w:rPr>
                <w:rFonts w:ascii="Times New Roman" w:hAnsi="Times New Roman" w:cs="Times New Roman"/>
                <w:sz w:val="20"/>
                <w:szCs w:val="18"/>
              </w:rPr>
              <w:t>7)</w:t>
            </w:r>
          </w:p>
        </w:tc>
        <w:tc>
          <w:tcPr>
            <w:tcW w:w="2410" w:type="dxa"/>
            <w:tcBorders>
              <w:top w:val="single" w:sz="4" w:space="0" w:color="000000" w:themeColor="text1"/>
              <w:left w:val="single" w:sz="4" w:space="0" w:color="auto"/>
              <w:bottom w:val="single" w:sz="4" w:space="0" w:color="auto"/>
              <w:right w:val="single" w:sz="4" w:space="0" w:color="000000" w:themeColor="text1"/>
            </w:tcBorders>
          </w:tcPr>
          <w:p w:rsidR="00AF418D" w:rsidRPr="00C371D8" w:rsidRDefault="00AF418D" w:rsidP="00AF418D">
            <w:pPr>
              <w:rPr>
                <w:rFonts w:ascii="Times New Roman" w:hAnsi="Times New Roman" w:cs="Times New Roman"/>
                <w:sz w:val="16"/>
                <w:szCs w:val="20"/>
              </w:rPr>
            </w:pPr>
            <w:r w:rsidRPr="00C371D8">
              <w:rPr>
                <w:rFonts w:ascii="Times New Roman" w:hAnsi="Times New Roman" w:cs="Times New Roman"/>
                <w:sz w:val="16"/>
                <w:szCs w:val="20"/>
              </w:rPr>
              <w:t>Выносной материал:</w:t>
            </w:r>
          </w:p>
          <w:p w:rsidR="00AF418D" w:rsidRPr="00C371D8" w:rsidRDefault="00AF418D" w:rsidP="00AF418D">
            <w:pPr>
              <w:rPr>
                <w:rFonts w:ascii="Times New Roman" w:hAnsi="Times New Roman" w:cs="Times New Roman"/>
                <w:sz w:val="16"/>
                <w:szCs w:val="20"/>
              </w:rPr>
            </w:pPr>
            <w:r w:rsidRPr="00C371D8">
              <w:rPr>
                <w:rFonts w:ascii="Times New Roman" w:hAnsi="Times New Roman" w:cs="Times New Roman"/>
                <w:sz w:val="16"/>
                <w:szCs w:val="20"/>
              </w:rPr>
              <w:t>соответственно плану прогулки</w:t>
            </w:r>
          </w:p>
        </w:tc>
      </w:tr>
      <w:tr w:rsidR="00AF418D" w:rsidRPr="00F45303" w:rsidTr="00AF418D">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418D" w:rsidRPr="00450ACA" w:rsidRDefault="00AF418D" w:rsidP="00AF418D">
            <w:pPr>
              <w:ind w:left="34" w:right="-108"/>
              <w:rPr>
                <w:rFonts w:ascii="Times New Roman" w:hAnsi="Times New Roman" w:cs="Times New Roman"/>
                <w:sz w:val="20"/>
                <w:szCs w:val="20"/>
              </w:rPr>
            </w:pPr>
            <w:r w:rsidRPr="00F45303">
              <w:rPr>
                <w:rFonts w:ascii="Times New Roman" w:hAnsi="Times New Roman" w:cs="Times New Roman"/>
                <w:b/>
                <w:sz w:val="20"/>
                <w:szCs w:val="20"/>
              </w:rPr>
              <w:t>Возвращение с прогулки</w:t>
            </w:r>
          </w:p>
        </w:tc>
        <w:tc>
          <w:tcPr>
            <w:tcW w:w="14601" w:type="dxa"/>
            <w:gridSpan w:val="3"/>
            <w:tcBorders>
              <w:top w:val="single" w:sz="4" w:space="0" w:color="000000" w:themeColor="text1"/>
              <w:left w:val="single" w:sz="4" w:space="0" w:color="000000" w:themeColor="text1"/>
              <w:bottom w:val="single" w:sz="4" w:space="0" w:color="auto"/>
              <w:right w:val="single" w:sz="4" w:space="0" w:color="000000" w:themeColor="text1"/>
            </w:tcBorders>
          </w:tcPr>
          <w:p w:rsidR="00CF3C7C" w:rsidRPr="00CF3C7C" w:rsidRDefault="00CF3C7C" w:rsidP="00A108BB">
            <w:pPr>
              <w:pStyle w:val="aa"/>
              <w:numPr>
                <w:ilvl w:val="0"/>
                <w:numId w:val="246"/>
              </w:numPr>
              <w:rPr>
                <w:rFonts w:ascii="Times New Roman" w:hAnsi="Times New Roman" w:cs="Times New Roman"/>
                <w:sz w:val="20"/>
                <w:szCs w:val="20"/>
              </w:rPr>
            </w:pPr>
            <w:r w:rsidRPr="00CF3C7C">
              <w:rPr>
                <w:rFonts w:ascii="Times New Roman" w:hAnsi="Times New Roman" w:cs="Times New Roman"/>
                <w:sz w:val="20"/>
                <w:szCs w:val="20"/>
              </w:rPr>
              <w:t>Чтение сказки «Волк и ко</w:t>
            </w:r>
            <w:r>
              <w:rPr>
                <w:rFonts w:ascii="Times New Roman" w:hAnsi="Times New Roman" w:cs="Times New Roman"/>
                <w:sz w:val="20"/>
                <w:szCs w:val="20"/>
              </w:rPr>
              <w:t>злята», обр. Л. Толстого (</w:t>
            </w:r>
            <w:r w:rsidRPr="00CF3C7C">
              <w:rPr>
                <w:rFonts w:ascii="Times New Roman" w:hAnsi="Times New Roman" w:cs="Times New Roman"/>
                <w:sz w:val="20"/>
                <w:szCs w:val="20"/>
              </w:rPr>
              <w:t>формировать у детей интерес к книгам, умение слушать сказки, следить за развитием действия, сопереживать героям произведения. Ф</w:t>
            </w:r>
            <w:r w:rsidR="004603C4">
              <w:rPr>
                <w:rFonts w:ascii="Times New Roman" w:hAnsi="Times New Roman" w:cs="Times New Roman"/>
                <w:sz w:val="20"/>
                <w:szCs w:val="20"/>
              </w:rPr>
              <w:t>ормировать начальные представле</w:t>
            </w:r>
            <w:r w:rsidRPr="00CF3C7C">
              <w:rPr>
                <w:rFonts w:ascii="Times New Roman" w:hAnsi="Times New Roman" w:cs="Times New Roman"/>
                <w:sz w:val="20"/>
                <w:szCs w:val="20"/>
              </w:rPr>
              <w:t>ния о безопасном поведении</w:t>
            </w:r>
            <w:r>
              <w:rPr>
                <w:rFonts w:ascii="Times New Roman" w:hAnsi="Times New Roman" w:cs="Times New Roman"/>
                <w:sz w:val="20"/>
                <w:szCs w:val="20"/>
              </w:rPr>
              <w:t>)</w:t>
            </w:r>
            <w:r w:rsidRPr="00CF3C7C">
              <w:rPr>
                <w:rFonts w:ascii="Times New Roman" w:hAnsi="Times New Roman" w:cs="Times New Roman"/>
                <w:sz w:val="20"/>
                <w:szCs w:val="20"/>
              </w:rPr>
              <w:t>.</w:t>
            </w:r>
          </w:p>
          <w:p w:rsidR="00AF418D" w:rsidRPr="0023166E" w:rsidRDefault="00CF3C7C" w:rsidP="00A108BB">
            <w:pPr>
              <w:pStyle w:val="aa"/>
              <w:numPr>
                <w:ilvl w:val="0"/>
                <w:numId w:val="246"/>
              </w:numPr>
              <w:rPr>
                <w:rFonts w:ascii="Times New Roman" w:hAnsi="Times New Roman" w:cs="Times New Roman"/>
                <w:sz w:val="20"/>
                <w:szCs w:val="20"/>
              </w:rPr>
            </w:pPr>
            <w:r w:rsidRPr="00CF3C7C">
              <w:rPr>
                <w:rFonts w:ascii="Times New Roman" w:hAnsi="Times New Roman" w:cs="Times New Roman"/>
                <w:sz w:val="20"/>
                <w:szCs w:val="20"/>
              </w:rPr>
              <w:t>Упражнение «Учимся пол</w:t>
            </w:r>
            <w:r>
              <w:rPr>
                <w:rFonts w:ascii="Times New Roman" w:hAnsi="Times New Roman" w:cs="Times New Roman"/>
                <w:sz w:val="20"/>
                <w:szCs w:val="20"/>
              </w:rPr>
              <w:t>ьзоваться чайной ложкой» (</w:t>
            </w:r>
            <w:r w:rsidRPr="00CF3C7C">
              <w:rPr>
                <w:rFonts w:ascii="Times New Roman" w:hAnsi="Times New Roman" w:cs="Times New Roman"/>
                <w:sz w:val="20"/>
                <w:szCs w:val="20"/>
              </w:rPr>
              <w:t>показать правильные способы удержания чайной ложки</w:t>
            </w:r>
            <w:r>
              <w:rPr>
                <w:rFonts w:ascii="Times New Roman" w:hAnsi="Times New Roman" w:cs="Times New Roman"/>
                <w:sz w:val="20"/>
                <w:szCs w:val="20"/>
              </w:rPr>
              <w:t>)</w:t>
            </w:r>
            <w:r w:rsidRPr="00CF3C7C">
              <w:rPr>
                <w:rFonts w:ascii="Times New Roman" w:hAnsi="Times New Roman" w:cs="Times New Roman"/>
                <w:sz w:val="20"/>
                <w:szCs w:val="20"/>
              </w:rPr>
              <w:t>.</w:t>
            </w:r>
          </w:p>
        </w:tc>
      </w:tr>
      <w:tr w:rsidR="00FD424B" w:rsidRPr="00F45303" w:rsidTr="00797C5F">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424B" w:rsidRPr="00450ACA" w:rsidRDefault="00FD424B" w:rsidP="00AF418D">
            <w:pPr>
              <w:ind w:left="34" w:right="-108"/>
              <w:rPr>
                <w:rFonts w:ascii="Times New Roman" w:hAnsi="Times New Roman" w:cs="Times New Roman"/>
                <w:sz w:val="20"/>
                <w:szCs w:val="20"/>
              </w:rPr>
            </w:pPr>
            <w:r w:rsidRPr="00F45303">
              <w:rPr>
                <w:rFonts w:ascii="Times New Roman" w:hAnsi="Times New Roman" w:cs="Times New Roman"/>
                <w:b/>
                <w:sz w:val="20"/>
                <w:szCs w:val="20"/>
              </w:rPr>
              <w:t>Деятельность после сна</w:t>
            </w:r>
          </w:p>
        </w:tc>
        <w:tc>
          <w:tcPr>
            <w:tcW w:w="14601" w:type="dxa"/>
            <w:gridSpan w:val="3"/>
            <w:tcBorders>
              <w:top w:val="single" w:sz="4" w:space="0" w:color="auto"/>
              <w:left w:val="single" w:sz="4" w:space="0" w:color="000000" w:themeColor="text1"/>
              <w:bottom w:val="single" w:sz="4" w:space="0" w:color="000000" w:themeColor="text1"/>
              <w:right w:val="single" w:sz="4" w:space="0" w:color="000000" w:themeColor="text1"/>
            </w:tcBorders>
          </w:tcPr>
          <w:p w:rsidR="00FD424B" w:rsidRDefault="00FD424B" w:rsidP="00A108BB">
            <w:pPr>
              <w:pStyle w:val="aa"/>
              <w:numPr>
                <w:ilvl w:val="0"/>
                <w:numId w:val="246"/>
              </w:numPr>
              <w:rPr>
                <w:rFonts w:ascii="Times New Roman" w:hAnsi="Times New Roman" w:cs="Times New Roman"/>
                <w:sz w:val="20"/>
                <w:szCs w:val="20"/>
              </w:rPr>
            </w:pPr>
            <w:r w:rsidRPr="00A96003">
              <w:rPr>
                <w:rFonts w:ascii="Times New Roman" w:hAnsi="Times New Roman" w:cs="Times New Roman"/>
                <w:sz w:val="20"/>
                <w:szCs w:val="20"/>
              </w:rPr>
              <w:t xml:space="preserve">Гимнастика </w:t>
            </w:r>
            <w:r>
              <w:rPr>
                <w:rFonts w:ascii="Times New Roman" w:hAnsi="Times New Roman" w:cs="Times New Roman"/>
                <w:sz w:val="20"/>
                <w:szCs w:val="20"/>
              </w:rPr>
              <w:t>после сна.</w:t>
            </w:r>
            <w:r w:rsidRPr="00A96003">
              <w:rPr>
                <w:rFonts w:ascii="Times New Roman" w:hAnsi="Times New Roman" w:cs="Times New Roman"/>
                <w:sz w:val="20"/>
                <w:szCs w:val="20"/>
              </w:rPr>
              <w:t xml:space="preserve"> </w:t>
            </w:r>
            <w:r>
              <w:rPr>
                <w:rFonts w:ascii="Times New Roman" w:hAnsi="Times New Roman" w:cs="Times New Roman"/>
                <w:sz w:val="20"/>
                <w:szCs w:val="20"/>
              </w:rPr>
              <w:t>Комплекс 6 (</w:t>
            </w:r>
            <w:r w:rsidR="003316D0">
              <w:rPr>
                <w:rFonts w:ascii="Times New Roman" w:hAnsi="Times New Roman" w:cs="Times New Roman"/>
                <w:sz w:val="20"/>
                <w:szCs w:val="20"/>
              </w:rPr>
              <w:t>[22]</w:t>
            </w:r>
            <w:r>
              <w:rPr>
                <w:rFonts w:ascii="Times New Roman" w:hAnsi="Times New Roman" w:cs="Times New Roman"/>
                <w:sz w:val="20"/>
                <w:szCs w:val="20"/>
              </w:rPr>
              <w:t>, с. 29)</w:t>
            </w:r>
          </w:p>
          <w:p w:rsidR="00FD424B" w:rsidRDefault="00FD424B" w:rsidP="00A108BB">
            <w:pPr>
              <w:pStyle w:val="aa"/>
              <w:numPr>
                <w:ilvl w:val="0"/>
                <w:numId w:val="246"/>
              </w:numPr>
              <w:rPr>
                <w:rFonts w:ascii="Times New Roman" w:hAnsi="Times New Roman" w:cs="Times New Roman"/>
                <w:sz w:val="20"/>
                <w:szCs w:val="20"/>
              </w:rPr>
            </w:pPr>
            <w:r w:rsidRPr="0023166E">
              <w:rPr>
                <w:rFonts w:ascii="Times New Roman" w:hAnsi="Times New Roman" w:cs="Times New Roman"/>
                <w:sz w:val="20"/>
                <w:szCs w:val="20"/>
              </w:rPr>
              <w:t>Воспитание КГН, навыков самообслуживания и взаимопомощи при одевании. Упражнение «Одеваемся сами»</w:t>
            </w:r>
          </w:p>
          <w:p w:rsidR="00FD424B" w:rsidRPr="00FD424B" w:rsidRDefault="00FD424B" w:rsidP="00A108BB">
            <w:pPr>
              <w:pStyle w:val="aa"/>
              <w:numPr>
                <w:ilvl w:val="0"/>
                <w:numId w:val="246"/>
              </w:numPr>
              <w:rPr>
                <w:rFonts w:ascii="Times New Roman" w:hAnsi="Times New Roman" w:cs="Times New Roman"/>
                <w:sz w:val="20"/>
                <w:szCs w:val="20"/>
              </w:rPr>
            </w:pPr>
            <w:r w:rsidRPr="00FD424B">
              <w:rPr>
                <w:rFonts w:ascii="Times New Roman" w:hAnsi="Times New Roman" w:cs="Times New Roman"/>
                <w:sz w:val="20"/>
                <w:szCs w:val="20"/>
              </w:rPr>
              <w:t>Воспитание культуры поведения во время полдника. Беседа «Какие правила поведения за столом мы знаем?»</w:t>
            </w:r>
          </w:p>
        </w:tc>
      </w:tr>
      <w:tr w:rsidR="00AF418D" w:rsidRPr="00F45303" w:rsidTr="00FD424B">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418D" w:rsidRPr="00F45303" w:rsidRDefault="00AF418D" w:rsidP="00AF418D">
            <w:pPr>
              <w:ind w:left="34"/>
              <w:rPr>
                <w:rFonts w:ascii="Times New Roman" w:hAnsi="Times New Roman" w:cs="Times New Roman"/>
                <w:b/>
                <w:sz w:val="20"/>
                <w:szCs w:val="20"/>
              </w:rPr>
            </w:pPr>
            <w:r w:rsidRPr="00F45303">
              <w:rPr>
                <w:rFonts w:ascii="Times New Roman" w:hAnsi="Times New Roman" w:cs="Times New Roman"/>
                <w:b/>
                <w:sz w:val="20"/>
                <w:szCs w:val="20"/>
              </w:rPr>
              <w:t>Вечер</w:t>
            </w:r>
          </w:p>
          <w:p w:rsidR="00AF418D" w:rsidRPr="00450ACA" w:rsidRDefault="00AF418D" w:rsidP="00AF418D">
            <w:pPr>
              <w:ind w:left="34" w:right="-108"/>
              <w:rPr>
                <w:rFonts w:ascii="Times New Roman" w:hAnsi="Times New Roman" w:cs="Times New Roman"/>
                <w:sz w:val="20"/>
                <w:szCs w:val="20"/>
              </w:rPr>
            </w:pPr>
          </w:p>
        </w:tc>
        <w:tc>
          <w:tcPr>
            <w:tcW w:w="10206" w:type="dxa"/>
            <w:tcBorders>
              <w:top w:val="single" w:sz="4" w:space="0" w:color="000000" w:themeColor="text1"/>
              <w:left w:val="single" w:sz="4" w:space="0" w:color="000000" w:themeColor="text1"/>
              <w:bottom w:val="single" w:sz="4" w:space="0" w:color="000000" w:themeColor="text1"/>
              <w:right w:val="single" w:sz="4" w:space="0" w:color="auto"/>
            </w:tcBorders>
          </w:tcPr>
          <w:p w:rsidR="00CF3C7C" w:rsidRPr="00540119" w:rsidRDefault="00CF3C7C" w:rsidP="00A108BB">
            <w:pPr>
              <w:pStyle w:val="aa"/>
              <w:numPr>
                <w:ilvl w:val="0"/>
                <w:numId w:val="106"/>
              </w:numPr>
              <w:rPr>
                <w:rFonts w:ascii="Times New Roman" w:hAnsi="Times New Roman" w:cs="Times New Roman"/>
                <w:sz w:val="20"/>
                <w:szCs w:val="18"/>
              </w:rPr>
            </w:pPr>
            <w:r w:rsidRPr="00540119">
              <w:rPr>
                <w:rFonts w:ascii="Times New Roman" w:hAnsi="Times New Roman" w:cs="Times New Roman"/>
                <w:sz w:val="20"/>
                <w:szCs w:val="18"/>
              </w:rPr>
              <w:t xml:space="preserve">Плоскостной театр: «Волк и козлята» (учить детей видеть образ персонажей в плоскостных картинках, передавать его настроение в мимике, жестах, интонациях).   </w:t>
            </w:r>
          </w:p>
          <w:p w:rsidR="00CF3C7C" w:rsidRPr="00540119" w:rsidRDefault="00CF3C7C" w:rsidP="00A108BB">
            <w:pPr>
              <w:pStyle w:val="aa"/>
              <w:numPr>
                <w:ilvl w:val="0"/>
                <w:numId w:val="106"/>
              </w:numPr>
              <w:rPr>
                <w:rFonts w:ascii="Times New Roman" w:hAnsi="Times New Roman" w:cs="Times New Roman"/>
                <w:sz w:val="20"/>
                <w:szCs w:val="18"/>
              </w:rPr>
            </w:pPr>
            <w:r w:rsidRPr="00540119">
              <w:rPr>
                <w:rFonts w:ascii="Times New Roman" w:hAnsi="Times New Roman" w:cs="Times New Roman"/>
                <w:sz w:val="20"/>
                <w:szCs w:val="18"/>
              </w:rPr>
              <w:t xml:space="preserve">Творческое рассказывание «Как я мамочку и папочку люблю» (вызывать у детей желание говорить о своих близких  людях с любовью. Учить называть имена близких, закреплять представления о семье).   </w:t>
            </w:r>
          </w:p>
          <w:p w:rsidR="00AF418D" w:rsidRPr="00540119" w:rsidRDefault="00CF3C7C" w:rsidP="00A108BB">
            <w:pPr>
              <w:pStyle w:val="aa"/>
              <w:numPr>
                <w:ilvl w:val="0"/>
                <w:numId w:val="106"/>
              </w:numPr>
              <w:tabs>
                <w:tab w:val="left" w:pos="176"/>
              </w:tabs>
              <w:rPr>
                <w:rFonts w:ascii="Times New Roman" w:hAnsi="Times New Roman" w:cs="Times New Roman"/>
                <w:sz w:val="20"/>
                <w:szCs w:val="18"/>
              </w:rPr>
            </w:pPr>
            <w:r w:rsidRPr="00540119">
              <w:rPr>
                <w:rFonts w:ascii="Times New Roman" w:hAnsi="Times New Roman" w:cs="Times New Roman"/>
                <w:sz w:val="20"/>
                <w:szCs w:val="18"/>
              </w:rPr>
              <w:t>Д/и</w:t>
            </w:r>
            <w:r w:rsidR="00AF418D" w:rsidRPr="00540119">
              <w:rPr>
                <w:rFonts w:ascii="Times New Roman" w:hAnsi="Times New Roman" w:cs="Times New Roman"/>
                <w:sz w:val="20"/>
                <w:szCs w:val="18"/>
              </w:rPr>
              <w:t xml:space="preserve"> «Чьи вещи?» (закрепить у детей знания о вещах, которыми пользуются разные члены семьи).</w:t>
            </w:r>
          </w:p>
          <w:p w:rsidR="00AF418D" w:rsidRPr="00540119" w:rsidRDefault="00AF418D" w:rsidP="00A108BB">
            <w:pPr>
              <w:pStyle w:val="aa"/>
              <w:numPr>
                <w:ilvl w:val="0"/>
                <w:numId w:val="106"/>
              </w:numPr>
              <w:tabs>
                <w:tab w:val="left" w:pos="176"/>
              </w:tabs>
              <w:rPr>
                <w:rFonts w:ascii="Times New Roman" w:hAnsi="Times New Roman" w:cs="Times New Roman"/>
                <w:sz w:val="20"/>
                <w:szCs w:val="18"/>
              </w:rPr>
            </w:pPr>
            <w:r w:rsidRPr="00540119">
              <w:rPr>
                <w:rFonts w:ascii="Times New Roman" w:hAnsi="Times New Roman" w:cs="Times New Roman"/>
                <w:sz w:val="20"/>
                <w:szCs w:val="18"/>
              </w:rPr>
              <w:t>Слушание русских народных песен (формировать умение отвечать на вопросы по содержанию песни).</w:t>
            </w:r>
          </w:p>
          <w:p w:rsidR="00AF418D" w:rsidRPr="00540119" w:rsidRDefault="00AF418D" w:rsidP="00A108BB">
            <w:pPr>
              <w:pStyle w:val="aa"/>
              <w:numPr>
                <w:ilvl w:val="0"/>
                <w:numId w:val="106"/>
              </w:numPr>
              <w:tabs>
                <w:tab w:val="left" w:pos="176"/>
              </w:tabs>
              <w:rPr>
                <w:rFonts w:ascii="Times New Roman" w:hAnsi="Times New Roman" w:cs="Times New Roman"/>
                <w:i/>
                <w:sz w:val="20"/>
                <w:szCs w:val="18"/>
              </w:rPr>
            </w:pPr>
            <w:r w:rsidRPr="00540119">
              <w:rPr>
                <w:rFonts w:ascii="Times New Roman" w:hAnsi="Times New Roman" w:cs="Times New Roman"/>
                <w:sz w:val="20"/>
                <w:szCs w:val="18"/>
              </w:rPr>
              <w:t>Упражнение «Прокати мяч в воротца» (формировать умение отталкивать мяч двумя руками).</w:t>
            </w:r>
          </w:p>
          <w:p w:rsidR="00AF418D" w:rsidRPr="00540119" w:rsidRDefault="00AF418D" w:rsidP="00A108BB">
            <w:pPr>
              <w:pStyle w:val="aa"/>
              <w:numPr>
                <w:ilvl w:val="0"/>
                <w:numId w:val="106"/>
              </w:numPr>
              <w:tabs>
                <w:tab w:val="left" w:pos="176"/>
              </w:tabs>
              <w:rPr>
                <w:rFonts w:ascii="Times New Roman" w:hAnsi="Times New Roman" w:cs="Times New Roman"/>
                <w:i/>
                <w:sz w:val="20"/>
                <w:szCs w:val="18"/>
              </w:rPr>
            </w:pPr>
            <w:r w:rsidRPr="00540119">
              <w:rPr>
                <w:rFonts w:ascii="Times New Roman" w:hAnsi="Times New Roman" w:cs="Times New Roman"/>
                <w:sz w:val="20"/>
                <w:szCs w:val="18"/>
              </w:rPr>
              <w:t xml:space="preserve">ВЕЧЕРНИЙ КРУГ (по выбору воспитателя из </w:t>
            </w:r>
            <w:r w:rsidR="004A6195">
              <w:rPr>
                <w:rFonts w:ascii="Times New Roman" w:hAnsi="Times New Roman" w:cs="Times New Roman"/>
                <w:sz w:val="20"/>
                <w:szCs w:val="18"/>
              </w:rPr>
              <w:t>Приложения 3</w:t>
            </w:r>
            <w:r w:rsidRPr="00540119">
              <w:rPr>
                <w:rFonts w:ascii="Times New Roman" w:hAnsi="Times New Roman" w:cs="Times New Roman"/>
                <w:sz w:val="20"/>
                <w:szCs w:val="18"/>
              </w:rPr>
              <w:t>)</w:t>
            </w:r>
          </w:p>
        </w:tc>
        <w:tc>
          <w:tcPr>
            <w:tcW w:w="1985" w:type="dxa"/>
            <w:tcBorders>
              <w:top w:val="single" w:sz="4" w:space="0" w:color="auto"/>
              <w:left w:val="single" w:sz="4" w:space="0" w:color="000000" w:themeColor="text1"/>
              <w:bottom w:val="single" w:sz="4" w:space="0" w:color="000000" w:themeColor="text1"/>
              <w:right w:val="single" w:sz="4" w:space="0" w:color="auto"/>
            </w:tcBorders>
          </w:tcPr>
          <w:p w:rsidR="00AF418D" w:rsidRPr="00096267" w:rsidRDefault="00CF3C7C" w:rsidP="00AF418D">
            <w:pPr>
              <w:tabs>
                <w:tab w:val="left" w:pos="176"/>
              </w:tabs>
              <w:rPr>
                <w:rFonts w:ascii="Times New Roman" w:hAnsi="Times New Roman" w:cs="Times New Roman"/>
                <w:sz w:val="20"/>
                <w:szCs w:val="18"/>
              </w:rPr>
            </w:pPr>
            <w:r>
              <w:rPr>
                <w:rFonts w:ascii="Times New Roman" w:hAnsi="Times New Roman" w:cs="Times New Roman"/>
                <w:sz w:val="20"/>
                <w:szCs w:val="18"/>
              </w:rPr>
              <w:t>Д/</w:t>
            </w:r>
            <w:r w:rsidR="00AF418D">
              <w:rPr>
                <w:rFonts w:ascii="Times New Roman" w:hAnsi="Times New Roman" w:cs="Times New Roman"/>
                <w:sz w:val="20"/>
                <w:szCs w:val="18"/>
              </w:rPr>
              <w:t xml:space="preserve">игра «Кто что делает» </w:t>
            </w:r>
            <w:r>
              <w:rPr>
                <w:rFonts w:ascii="Times New Roman" w:hAnsi="Times New Roman" w:cs="Times New Roman"/>
                <w:sz w:val="20"/>
                <w:szCs w:val="18"/>
              </w:rPr>
              <w:t xml:space="preserve">с …………………….. </w:t>
            </w:r>
            <w:r w:rsidR="00AF418D">
              <w:rPr>
                <w:rFonts w:ascii="Times New Roman" w:hAnsi="Times New Roman" w:cs="Times New Roman"/>
                <w:sz w:val="20"/>
                <w:szCs w:val="18"/>
              </w:rPr>
              <w:t>(</w:t>
            </w:r>
            <w:r w:rsidR="00AF418D" w:rsidRPr="008968C8">
              <w:rPr>
                <w:rFonts w:ascii="Times New Roman" w:hAnsi="Times New Roman" w:cs="Times New Roman"/>
                <w:sz w:val="20"/>
                <w:szCs w:val="18"/>
              </w:rPr>
              <w:t>учить наблюдать за детьми, как они дружно играют</w:t>
            </w:r>
            <w:r w:rsidR="00AF418D">
              <w:rPr>
                <w:rFonts w:ascii="Times New Roman" w:hAnsi="Times New Roman" w:cs="Times New Roman"/>
                <w:sz w:val="20"/>
                <w:szCs w:val="18"/>
              </w:rPr>
              <w:t>)</w:t>
            </w:r>
          </w:p>
        </w:tc>
        <w:tc>
          <w:tcPr>
            <w:tcW w:w="2410" w:type="dxa"/>
            <w:vMerge w:val="restart"/>
            <w:tcBorders>
              <w:top w:val="single" w:sz="4" w:space="0" w:color="auto"/>
              <w:left w:val="single" w:sz="4" w:space="0" w:color="auto"/>
              <w:right w:val="single" w:sz="4" w:space="0" w:color="000000" w:themeColor="text1"/>
            </w:tcBorders>
          </w:tcPr>
          <w:p w:rsidR="00CF3C7C" w:rsidRPr="00CF3C7C" w:rsidRDefault="00CF3C7C" w:rsidP="00CF3C7C">
            <w:pPr>
              <w:rPr>
                <w:rFonts w:ascii="Times New Roman" w:hAnsi="Times New Roman" w:cs="Times New Roman"/>
                <w:sz w:val="20"/>
                <w:szCs w:val="20"/>
              </w:rPr>
            </w:pPr>
            <w:r w:rsidRPr="00CF3C7C">
              <w:rPr>
                <w:rFonts w:ascii="Times New Roman" w:hAnsi="Times New Roman" w:cs="Times New Roman"/>
                <w:sz w:val="20"/>
                <w:szCs w:val="20"/>
              </w:rPr>
              <w:t>Пополнить игровые уголки новыми игрушками, масками, костюмами,  муляжами, атрибутами для театрализованной игры, игр драматизации.</w:t>
            </w:r>
          </w:p>
          <w:p w:rsidR="00CF3C7C" w:rsidRPr="00CF3C7C" w:rsidRDefault="00CF3C7C" w:rsidP="00CF3C7C">
            <w:pPr>
              <w:rPr>
                <w:rFonts w:ascii="Times New Roman" w:hAnsi="Times New Roman" w:cs="Times New Roman"/>
                <w:sz w:val="20"/>
                <w:szCs w:val="20"/>
              </w:rPr>
            </w:pPr>
          </w:p>
          <w:p w:rsidR="00AF418D" w:rsidRPr="00FD424B" w:rsidRDefault="00AF418D" w:rsidP="00FD424B">
            <w:pPr>
              <w:rPr>
                <w:rFonts w:ascii="Times New Roman" w:hAnsi="Times New Roman" w:cs="Times New Roman"/>
                <w:sz w:val="20"/>
                <w:szCs w:val="20"/>
              </w:rPr>
            </w:pPr>
          </w:p>
        </w:tc>
      </w:tr>
      <w:tr w:rsidR="00AF418D" w:rsidRPr="00F45303" w:rsidTr="00CF3C7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F418D" w:rsidRPr="0040301A" w:rsidRDefault="00AF418D" w:rsidP="00AF418D">
            <w:pPr>
              <w:ind w:left="34" w:right="-108"/>
              <w:rPr>
                <w:rFonts w:ascii="Times New Roman" w:hAnsi="Times New Roman" w:cs="Times New Roman"/>
                <w:sz w:val="18"/>
                <w:szCs w:val="20"/>
              </w:rPr>
            </w:pPr>
            <w:r w:rsidRPr="0040301A">
              <w:rPr>
                <w:rFonts w:ascii="Times New Roman" w:hAnsi="Times New Roman" w:cs="Times New Roman"/>
                <w:b/>
                <w:sz w:val="18"/>
                <w:szCs w:val="20"/>
              </w:rPr>
              <w:t>Вечерняя прогулка</w:t>
            </w:r>
          </w:p>
        </w:tc>
        <w:tc>
          <w:tcPr>
            <w:tcW w:w="12191" w:type="dxa"/>
            <w:gridSpan w:val="2"/>
            <w:tcBorders>
              <w:top w:val="single" w:sz="4" w:space="0" w:color="000000" w:themeColor="text1"/>
              <w:left w:val="single" w:sz="4" w:space="0" w:color="000000" w:themeColor="text1"/>
              <w:bottom w:val="single" w:sz="4" w:space="0" w:color="auto"/>
              <w:right w:val="single" w:sz="4" w:space="0" w:color="auto"/>
            </w:tcBorders>
          </w:tcPr>
          <w:p w:rsidR="00AF418D" w:rsidRPr="00C626E5" w:rsidRDefault="00AF418D" w:rsidP="00C626E5">
            <w:pPr>
              <w:rPr>
                <w:rFonts w:ascii="Times New Roman" w:hAnsi="Times New Roman" w:cs="Times New Roman"/>
                <w:sz w:val="20"/>
                <w:szCs w:val="20"/>
              </w:rPr>
            </w:pPr>
            <w:r w:rsidRPr="00C626E5">
              <w:rPr>
                <w:rFonts w:ascii="Times New Roman" w:hAnsi="Times New Roman" w:cs="Times New Roman"/>
                <w:sz w:val="20"/>
                <w:szCs w:val="20"/>
              </w:rPr>
              <w:t>Прогулка 1</w:t>
            </w:r>
            <w:r w:rsidR="00C626E5" w:rsidRPr="00C626E5">
              <w:rPr>
                <w:rFonts w:ascii="Times New Roman" w:hAnsi="Times New Roman" w:cs="Times New Roman"/>
                <w:sz w:val="20"/>
                <w:szCs w:val="20"/>
              </w:rPr>
              <w:t>4</w:t>
            </w:r>
            <w:r w:rsidRPr="00C626E5">
              <w:rPr>
                <w:rFonts w:ascii="Times New Roman" w:hAnsi="Times New Roman" w:cs="Times New Roman"/>
                <w:sz w:val="20"/>
                <w:szCs w:val="20"/>
              </w:rPr>
              <w:t xml:space="preserve">. Ноябрь. (см. </w:t>
            </w:r>
            <w:r w:rsidR="004A6195">
              <w:rPr>
                <w:rFonts w:ascii="Times New Roman" w:hAnsi="Times New Roman" w:cs="Times New Roman"/>
                <w:sz w:val="20"/>
                <w:szCs w:val="20"/>
              </w:rPr>
              <w:t>Приложения 4</w:t>
            </w:r>
            <w:r w:rsidRPr="00C626E5">
              <w:rPr>
                <w:rFonts w:ascii="Times New Roman" w:hAnsi="Times New Roman" w:cs="Times New Roman"/>
                <w:sz w:val="20"/>
                <w:szCs w:val="20"/>
              </w:rPr>
              <w:t>)</w:t>
            </w:r>
          </w:p>
        </w:tc>
        <w:tc>
          <w:tcPr>
            <w:tcW w:w="2410" w:type="dxa"/>
            <w:vMerge/>
            <w:tcBorders>
              <w:left w:val="single" w:sz="4" w:space="0" w:color="auto"/>
              <w:bottom w:val="single" w:sz="4" w:space="0" w:color="auto"/>
              <w:right w:val="single" w:sz="4" w:space="0" w:color="000000" w:themeColor="text1"/>
            </w:tcBorders>
          </w:tcPr>
          <w:p w:rsidR="00AF418D" w:rsidRPr="00F45303" w:rsidRDefault="00AF418D" w:rsidP="00AF418D">
            <w:pPr>
              <w:rPr>
                <w:rFonts w:ascii="Times New Roman" w:hAnsi="Times New Roman" w:cs="Times New Roman"/>
                <w:sz w:val="20"/>
                <w:szCs w:val="20"/>
              </w:rPr>
            </w:pPr>
          </w:p>
        </w:tc>
      </w:tr>
      <w:tr w:rsidR="00CF3C7C" w:rsidRPr="00F45303" w:rsidTr="005824A4">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3C7C" w:rsidRPr="00F45303" w:rsidRDefault="00CF3C7C" w:rsidP="00AF418D">
            <w:pPr>
              <w:ind w:left="34"/>
              <w:rPr>
                <w:rFonts w:ascii="Times New Roman" w:hAnsi="Times New Roman" w:cs="Times New Roman"/>
                <w:b/>
                <w:sz w:val="20"/>
                <w:szCs w:val="20"/>
              </w:rPr>
            </w:pPr>
            <w:r w:rsidRPr="00F45303">
              <w:rPr>
                <w:rFonts w:ascii="Times New Roman" w:hAnsi="Times New Roman" w:cs="Times New Roman"/>
                <w:b/>
                <w:sz w:val="20"/>
                <w:szCs w:val="20"/>
              </w:rPr>
              <w:t>Работа с родителями</w:t>
            </w:r>
          </w:p>
        </w:tc>
        <w:tc>
          <w:tcPr>
            <w:tcW w:w="14601" w:type="dxa"/>
            <w:gridSpan w:val="3"/>
            <w:tcBorders>
              <w:top w:val="single" w:sz="4" w:space="0" w:color="auto"/>
              <w:left w:val="single" w:sz="4" w:space="0" w:color="000000" w:themeColor="text1"/>
              <w:bottom w:val="single" w:sz="4" w:space="0" w:color="000000" w:themeColor="text1"/>
              <w:right w:val="single" w:sz="4" w:space="0" w:color="000000" w:themeColor="text1"/>
            </w:tcBorders>
          </w:tcPr>
          <w:p w:rsidR="00CF3C7C" w:rsidRDefault="00CF3C7C" w:rsidP="00AF418D">
            <w:pPr>
              <w:rPr>
                <w:rFonts w:ascii="Times New Roman" w:hAnsi="Times New Roman" w:cs="Times New Roman"/>
                <w:sz w:val="20"/>
                <w:szCs w:val="20"/>
              </w:rPr>
            </w:pPr>
            <w:r w:rsidRPr="00BE174F">
              <w:rPr>
                <w:rFonts w:ascii="Times New Roman" w:hAnsi="Times New Roman" w:cs="Times New Roman"/>
                <w:sz w:val="20"/>
                <w:szCs w:val="20"/>
              </w:rPr>
              <w:t xml:space="preserve">Беседовать </w:t>
            </w:r>
            <w:r>
              <w:rPr>
                <w:rFonts w:ascii="Times New Roman" w:hAnsi="Times New Roman" w:cs="Times New Roman"/>
                <w:sz w:val="20"/>
                <w:szCs w:val="20"/>
              </w:rPr>
              <w:t>дома с ребенком на тему «</w:t>
            </w:r>
            <w:r w:rsidRPr="00BE174F">
              <w:rPr>
                <w:rFonts w:ascii="Times New Roman" w:hAnsi="Times New Roman" w:cs="Times New Roman"/>
                <w:sz w:val="20"/>
                <w:szCs w:val="20"/>
              </w:rPr>
              <w:t>Папа, мама, я – дружная семья»</w:t>
            </w:r>
          </w:p>
          <w:p w:rsidR="00CF3C7C" w:rsidRPr="00F45303" w:rsidRDefault="00CF3C7C" w:rsidP="00AF418D">
            <w:pPr>
              <w:rPr>
                <w:rFonts w:ascii="Times New Roman" w:hAnsi="Times New Roman" w:cs="Times New Roman"/>
                <w:sz w:val="20"/>
                <w:szCs w:val="20"/>
              </w:rPr>
            </w:pPr>
          </w:p>
        </w:tc>
      </w:tr>
    </w:tbl>
    <w:p w:rsidR="00AF418D" w:rsidRDefault="00AF418D" w:rsidP="00AF418D">
      <w:pPr>
        <w:spacing w:after="0" w:line="240" w:lineRule="auto"/>
        <w:ind w:right="-882"/>
        <w:rPr>
          <w:rFonts w:ascii="Times New Roman" w:hAnsi="Times New Roman" w:cs="Times New Roman"/>
          <w:b/>
          <w:sz w:val="20"/>
          <w:szCs w:val="20"/>
        </w:rPr>
      </w:pPr>
    </w:p>
    <w:p w:rsidR="00A9346C" w:rsidRDefault="00A9346C" w:rsidP="00AF418D">
      <w:pPr>
        <w:spacing w:after="0" w:line="240" w:lineRule="auto"/>
        <w:ind w:left="142" w:right="-882" w:firstLine="566"/>
        <w:rPr>
          <w:rFonts w:ascii="Times New Roman" w:hAnsi="Times New Roman" w:cs="Times New Roman"/>
          <w:b/>
          <w:sz w:val="20"/>
          <w:szCs w:val="20"/>
        </w:rPr>
      </w:pPr>
    </w:p>
    <w:p w:rsidR="00A9346C" w:rsidRDefault="00A9346C" w:rsidP="00AF418D">
      <w:pPr>
        <w:spacing w:after="0" w:line="240" w:lineRule="auto"/>
        <w:ind w:left="142" w:right="-882" w:firstLine="566"/>
        <w:rPr>
          <w:rFonts w:ascii="Times New Roman" w:hAnsi="Times New Roman" w:cs="Times New Roman"/>
          <w:b/>
          <w:sz w:val="20"/>
          <w:szCs w:val="20"/>
        </w:rPr>
      </w:pPr>
    </w:p>
    <w:p w:rsidR="00B22083" w:rsidRDefault="00B22083" w:rsidP="00AF418D">
      <w:pPr>
        <w:spacing w:after="0" w:line="240" w:lineRule="auto"/>
        <w:ind w:left="142" w:right="-882" w:firstLine="566"/>
        <w:rPr>
          <w:rFonts w:ascii="Times New Roman" w:hAnsi="Times New Roman" w:cs="Times New Roman"/>
          <w:b/>
          <w:sz w:val="20"/>
          <w:szCs w:val="20"/>
        </w:rPr>
      </w:pPr>
    </w:p>
    <w:p w:rsidR="00B22083" w:rsidRDefault="00B22083" w:rsidP="00AF418D">
      <w:pPr>
        <w:spacing w:after="0" w:line="240" w:lineRule="auto"/>
        <w:ind w:left="142" w:right="-882" w:firstLine="566"/>
        <w:rPr>
          <w:rFonts w:ascii="Times New Roman" w:hAnsi="Times New Roman" w:cs="Times New Roman"/>
          <w:b/>
          <w:sz w:val="20"/>
          <w:szCs w:val="20"/>
        </w:rPr>
      </w:pPr>
    </w:p>
    <w:p w:rsidR="00B22083" w:rsidRDefault="00B22083" w:rsidP="00AF418D">
      <w:pPr>
        <w:spacing w:after="0" w:line="240" w:lineRule="auto"/>
        <w:ind w:left="142" w:right="-882" w:firstLine="566"/>
        <w:rPr>
          <w:rFonts w:ascii="Times New Roman" w:hAnsi="Times New Roman" w:cs="Times New Roman"/>
          <w:b/>
          <w:sz w:val="20"/>
          <w:szCs w:val="20"/>
        </w:rPr>
      </w:pPr>
    </w:p>
    <w:p w:rsidR="00B22083" w:rsidRDefault="00B22083" w:rsidP="00AF418D">
      <w:pPr>
        <w:spacing w:after="0" w:line="240" w:lineRule="auto"/>
        <w:ind w:left="142" w:right="-882" w:firstLine="566"/>
        <w:rPr>
          <w:rFonts w:ascii="Times New Roman" w:hAnsi="Times New Roman" w:cs="Times New Roman"/>
          <w:b/>
          <w:sz w:val="20"/>
          <w:szCs w:val="20"/>
        </w:rPr>
      </w:pPr>
    </w:p>
    <w:p w:rsidR="00AF418D" w:rsidRPr="00C4693D" w:rsidRDefault="00AF418D" w:rsidP="00AF418D">
      <w:pPr>
        <w:spacing w:after="0" w:line="240" w:lineRule="auto"/>
        <w:ind w:left="142" w:right="-882" w:firstLine="566"/>
        <w:rPr>
          <w:rFonts w:ascii="Times New Roman" w:hAnsi="Times New Roman" w:cs="Times New Roman"/>
          <w:sz w:val="20"/>
          <w:szCs w:val="20"/>
        </w:rPr>
      </w:pPr>
      <w:r>
        <w:rPr>
          <w:rFonts w:ascii="Times New Roman" w:hAnsi="Times New Roman" w:cs="Times New Roman"/>
          <w:b/>
          <w:sz w:val="20"/>
          <w:szCs w:val="20"/>
        </w:rPr>
        <w:t>Среда 22</w:t>
      </w:r>
      <w:r w:rsidRPr="00C4693D">
        <w:rPr>
          <w:rFonts w:ascii="Times New Roman" w:hAnsi="Times New Roman" w:cs="Times New Roman"/>
          <w:b/>
          <w:sz w:val="20"/>
          <w:szCs w:val="20"/>
        </w:rPr>
        <w:t>.11.</w:t>
      </w:r>
      <w:r>
        <w:rPr>
          <w:rFonts w:ascii="Times New Roman" w:hAnsi="Times New Roman" w:cs="Times New Roman"/>
          <w:b/>
          <w:sz w:val="20"/>
          <w:szCs w:val="20"/>
        </w:rPr>
        <w:t>2023</w:t>
      </w:r>
      <w:r w:rsidRPr="00C4693D">
        <w:rPr>
          <w:rFonts w:ascii="Times New Roman" w:hAnsi="Times New Roman" w:cs="Times New Roman"/>
          <w:b/>
          <w:sz w:val="20"/>
          <w:szCs w:val="20"/>
        </w:rPr>
        <w:t xml:space="preserve">                                                                                           </w:t>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t xml:space="preserve">  </w:t>
      </w:r>
      <w:r>
        <w:rPr>
          <w:rFonts w:ascii="Times New Roman" w:hAnsi="Times New Roman" w:cs="Times New Roman"/>
          <w:b/>
          <w:sz w:val="20"/>
          <w:szCs w:val="20"/>
        </w:rPr>
        <w:tab/>
      </w:r>
      <w:r>
        <w:rPr>
          <w:rFonts w:ascii="Times New Roman" w:hAnsi="Times New Roman" w:cs="Times New Roman"/>
          <w:b/>
          <w:sz w:val="20"/>
          <w:szCs w:val="20"/>
        </w:rPr>
        <w:tab/>
        <w:t xml:space="preserve">           </w:t>
      </w:r>
      <w:r w:rsidRPr="003D766A">
        <w:rPr>
          <w:rFonts w:ascii="Times New Roman" w:hAnsi="Times New Roman" w:cs="Times New Roman"/>
          <w:sz w:val="20"/>
          <w:szCs w:val="20"/>
        </w:rPr>
        <w:t xml:space="preserve">Тематическая неделя </w:t>
      </w:r>
      <w:r>
        <w:rPr>
          <w:rFonts w:ascii="Times New Roman" w:hAnsi="Times New Roman" w:cs="Times New Roman"/>
          <w:sz w:val="20"/>
          <w:szCs w:val="20"/>
        </w:rPr>
        <w:t>«</w:t>
      </w:r>
      <w:r w:rsidRPr="003D766A">
        <w:rPr>
          <w:rFonts w:ascii="Times New Roman" w:hAnsi="Times New Roman" w:cs="Times New Roman"/>
          <w:sz w:val="20"/>
          <w:szCs w:val="20"/>
        </w:rPr>
        <w:t>Моя семья</w:t>
      </w:r>
      <w:r>
        <w:rPr>
          <w:rFonts w:ascii="Times New Roman" w:hAnsi="Times New Roman" w:cs="Times New Roman"/>
          <w:sz w:val="20"/>
          <w:szCs w:val="20"/>
        </w:rPr>
        <w:t>»</w:t>
      </w:r>
    </w:p>
    <w:tbl>
      <w:tblPr>
        <w:tblStyle w:val="a3"/>
        <w:tblW w:w="16160" w:type="dxa"/>
        <w:tblInd w:w="250" w:type="dxa"/>
        <w:tblLayout w:type="fixed"/>
        <w:tblLook w:val="04A0" w:firstRow="1" w:lastRow="0" w:firstColumn="1" w:lastColumn="0" w:noHBand="0" w:noVBand="1"/>
      </w:tblPr>
      <w:tblGrid>
        <w:gridCol w:w="1559"/>
        <w:gridCol w:w="10206"/>
        <w:gridCol w:w="1985"/>
        <w:gridCol w:w="2410"/>
      </w:tblGrid>
      <w:tr w:rsidR="00953EF1" w:rsidRPr="00F45303" w:rsidTr="001F47B1">
        <w:trPr>
          <w:cantSplit/>
          <w:trHeight w:val="517"/>
        </w:trPr>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3EF1" w:rsidRPr="00036C68" w:rsidRDefault="00953EF1" w:rsidP="00AF418D">
            <w:pPr>
              <w:ind w:right="-108"/>
              <w:rPr>
                <w:rFonts w:ascii="Times New Roman" w:hAnsi="Times New Roman" w:cs="Times New Roman"/>
                <w:b/>
                <w:sz w:val="16"/>
                <w:szCs w:val="16"/>
              </w:rPr>
            </w:pPr>
            <w:r w:rsidRPr="00A36458">
              <w:rPr>
                <w:rFonts w:ascii="Times New Roman" w:hAnsi="Times New Roman" w:cs="Times New Roman"/>
                <w:b/>
                <w:sz w:val="20"/>
                <w:szCs w:val="20"/>
              </w:rPr>
              <w:t xml:space="preserve">Режимные моменты </w:t>
            </w:r>
          </w:p>
        </w:tc>
        <w:tc>
          <w:tcPr>
            <w:tcW w:w="10206"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953EF1" w:rsidRPr="0086395C" w:rsidRDefault="00953EF1" w:rsidP="00AF418D">
            <w:pPr>
              <w:jc w:val="center"/>
              <w:rPr>
                <w:rFonts w:ascii="Times New Roman" w:hAnsi="Times New Roman" w:cs="Times New Roman"/>
                <w:b/>
                <w:sz w:val="24"/>
              </w:rPr>
            </w:pPr>
            <w:r w:rsidRPr="0086395C">
              <w:rPr>
                <w:rFonts w:ascii="Times New Roman" w:hAnsi="Times New Roman" w:cs="Times New Roman"/>
                <w:b/>
                <w:sz w:val="24"/>
              </w:rPr>
              <w:t>Совместная деятельность взрослого и детей/Самостоятельная деятельность детей</w:t>
            </w:r>
          </w:p>
        </w:tc>
        <w:tc>
          <w:tcPr>
            <w:tcW w:w="1985" w:type="dxa"/>
            <w:tcBorders>
              <w:top w:val="single" w:sz="4" w:space="0" w:color="000000" w:themeColor="text1"/>
              <w:left w:val="single" w:sz="4" w:space="0" w:color="auto"/>
              <w:bottom w:val="single" w:sz="4" w:space="0" w:color="000000" w:themeColor="text1"/>
              <w:right w:val="single" w:sz="4" w:space="0" w:color="000000" w:themeColor="text1"/>
            </w:tcBorders>
          </w:tcPr>
          <w:p w:rsidR="00953EF1" w:rsidRPr="0044640F" w:rsidRDefault="00953EF1" w:rsidP="00AF418D">
            <w:pPr>
              <w:jc w:val="center"/>
              <w:rPr>
                <w:rFonts w:ascii="Times New Roman" w:hAnsi="Times New Roman" w:cs="Times New Roman"/>
                <w:b/>
                <w:sz w:val="20"/>
              </w:rPr>
            </w:pPr>
            <w:r w:rsidRPr="0044640F">
              <w:rPr>
                <w:rFonts w:ascii="Times New Roman" w:hAnsi="Times New Roman" w:cs="Times New Roman"/>
                <w:b/>
                <w:sz w:val="20"/>
              </w:rPr>
              <w:t>Индивидуальная работа</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3EF1" w:rsidRPr="00953EF1" w:rsidRDefault="00953EF1" w:rsidP="00953EF1">
            <w:pPr>
              <w:ind w:right="34"/>
              <w:rPr>
                <w:rFonts w:ascii="Times New Roman" w:hAnsi="Times New Roman" w:cs="Times New Roman"/>
                <w:b/>
                <w:sz w:val="16"/>
                <w:szCs w:val="20"/>
              </w:rPr>
            </w:pPr>
            <w:r w:rsidRPr="00953EF1">
              <w:rPr>
                <w:rFonts w:ascii="Times New Roman" w:hAnsi="Times New Roman" w:cs="Times New Roman"/>
                <w:b/>
                <w:sz w:val="16"/>
                <w:szCs w:val="20"/>
              </w:rPr>
              <w:t xml:space="preserve">Организация РППС для самостоятельной деятельности детей  </w:t>
            </w:r>
          </w:p>
        </w:tc>
      </w:tr>
      <w:tr w:rsidR="00AF418D" w:rsidRPr="00F45303" w:rsidTr="001F47B1">
        <w:trPr>
          <w:trHeight w:val="270"/>
        </w:trPr>
        <w:tc>
          <w:tcPr>
            <w:tcW w:w="1559" w:type="dxa"/>
            <w:tcBorders>
              <w:top w:val="single" w:sz="4" w:space="0" w:color="000000" w:themeColor="text1"/>
              <w:left w:val="single" w:sz="4" w:space="0" w:color="000000" w:themeColor="text1"/>
              <w:right w:val="single" w:sz="4" w:space="0" w:color="000000" w:themeColor="text1"/>
            </w:tcBorders>
            <w:hideMark/>
          </w:tcPr>
          <w:p w:rsidR="00AF418D" w:rsidRPr="00450ACA" w:rsidRDefault="00AF418D" w:rsidP="00AF418D">
            <w:pPr>
              <w:ind w:right="-108"/>
              <w:rPr>
                <w:rFonts w:ascii="Times New Roman" w:hAnsi="Times New Roman" w:cs="Times New Roman"/>
                <w:sz w:val="20"/>
                <w:szCs w:val="20"/>
              </w:rPr>
            </w:pPr>
            <w:r w:rsidRPr="00F45303">
              <w:rPr>
                <w:rFonts w:ascii="Times New Roman" w:hAnsi="Times New Roman" w:cs="Times New Roman"/>
                <w:b/>
                <w:sz w:val="20"/>
                <w:szCs w:val="20"/>
              </w:rPr>
              <w:t>Утро</w:t>
            </w:r>
          </w:p>
        </w:tc>
        <w:tc>
          <w:tcPr>
            <w:tcW w:w="10206" w:type="dxa"/>
            <w:tcBorders>
              <w:top w:val="single" w:sz="4" w:space="0" w:color="000000" w:themeColor="text1"/>
              <w:left w:val="single" w:sz="4" w:space="0" w:color="000000" w:themeColor="text1"/>
              <w:right w:val="single" w:sz="4" w:space="0" w:color="auto"/>
            </w:tcBorders>
          </w:tcPr>
          <w:p w:rsidR="00AF418D" w:rsidRPr="00EA1EDE" w:rsidRDefault="00AF418D" w:rsidP="00A108BB">
            <w:pPr>
              <w:pStyle w:val="aa"/>
              <w:numPr>
                <w:ilvl w:val="0"/>
                <w:numId w:val="42"/>
              </w:numPr>
              <w:rPr>
                <w:rFonts w:ascii="Times New Roman" w:hAnsi="Times New Roman" w:cs="Times New Roman"/>
                <w:sz w:val="20"/>
                <w:szCs w:val="20"/>
              </w:rPr>
            </w:pPr>
            <w:r w:rsidRPr="00EA1EDE">
              <w:rPr>
                <w:rFonts w:ascii="Times New Roman" w:hAnsi="Times New Roman" w:cs="Times New Roman"/>
                <w:sz w:val="20"/>
                <w:szCs w:val="20"/>
              </w:rPr>
              <w:t>Утренняя гимнастика. Комплекс 1</w:t>
            </w:r>
            <w:r>
              <w:rPr>
                <w:rFonts w:ascii="Times New Roman" w:hAnsi="Times New Roman" w:cs="Times New Roman"/>
                <w:sz w:val="20"/>
                <w:szCs w:val="20"/>
              </w:rPr>
              <w:t>2</w:t>
            </w:r>
            <w:r w:rsidRPr="00EA1EDE">
              <w:rPr>
                <w:rFonts w:ascii="Times New Roman" w:hAnsi="Times New Roman" w:cs="Times New Roman"/>
                <w:sz w:val="20"/>
                <w:szCs w:val="20"/>
              </w:rPr>
              <w:t xml:space="preserve"> (с </w:t>
            </w:r>
            <w:r>
              <w:rPr>
                <w:rFonts w:ascii="Times New Roman" w:hAnsi="Times New Roman" w:cs="Times New Roman"/>
                <w:sz w:val="20"/>
                <w:szCs w:val="20"/>
              </w:rPr>
              <w:t>кубиками</w:t>
            </w:r>
            <w:r w:rsidRPr="00EA1EDE">
              <w:rPr>
                <w:rFonts w:ascii="Times New Roman" w:hAnsi="Times New Roman" w:cs="Times New Roman"/>
                <w:sz w:val="20"/>
                <w:szCs w:val="20"/>
              </w:rPr>
              <w:t xml:space="preserve">). </w:t>
            </w:r>
            <w:r w:rsidR="00B21A74">
              <w:rPr>
                <w:rFonts w:ascii="Times New Roman" w:hAnsi="Times New Roman" w:cs="Times New Roman"/>
                <w:sz w:val="20"/>
                <w:szCs w:val="20"/>
              </w:rPr>
              <w:t>(</w:t>
            </w:r>
            <w:r w:rsidR="003316D0">
              <w:rPr>
                <w:rFonts w:ascii="Times New Roman" w:hAnsi="Times New Roman" w:cs="Times New Roman"/>
                <w:sz w:val="20"/>
                <w:szCs w:val="20"/>
              </w:rPr>
              <w:t>[18]</w:t>
            </w:r>
            <w:r w:rsidRPr="00EA1EDE">
              <w:rPr>
                <w:rFonts w:ascii="Times New Roman" w:hAnsi="Times New Roman" w:cs="Times New Roman"/>
                <w:sz w:val="20"/>
                <w:szCs w:val="20"/>
              </w:rPr>
              <w:t>, с. 1</w:t>
            </w:r>
            <w:r>
              <w:rPr>
                <w:rFonts w:ascii="Times New Roman" w:hAnsi="Times New Roman" w:cs="Times New Roman"/>
                <w:sz w:val="20"/>
                <w:szCs w:val="20"/>
              </w:rPr>
              <w:t>4</w:t>
            </w:r>
            <w:r w:rsidRPr="00EA1EDE">
              <w:rPr>
                <w:rFonts w:ascii="Times New Roman" w:hAnsi="Times New Roman" w:cs="Times New Roman"/>
                <w:sz w:val="20"/>
                <w:szCs w:val="20"/>
              </w:rPr>
              <w:t>)</w:t>
            </w:r>
          </w:p>
          <w:p w:rsidR="00AF418D" w:rsidRPr="00EA1EDE" w:rsidRDefault="00AF418D" w:rsidP="00A108BB">
            <w:pPr>
              <w:pStyle w:val="aa"/>
              <w:numPr>
                <w:ilvl w:val="0"/>
                <w:numId w:val="42"/>
              </w:numPr>
              <w:rPr>
                <w:rFonts w:ascii="Times New Roman" w:hAnsi="Times New Roman" w:cs="Times New Roman"/>
                <w:sz w:val="20"/>
                <w:szCs w:val="20"/>
              </w:rPr>
            </w:pPr>
            <w:r w:rsidRPr="00EA1EDE">
              <w:rPr>
                <w:rFonts w:ascii="Times New Roman" w:hAnsi="Times New Roman" w:cs="Times New Roman"/>
                <w:sz w:val="20"/>
                <w:szCs w:val="20"/>
              </w:rPr>
              <w:t>УТРЕННИЙ КРУГ № 1</w:t>
            </w:r>
            <w:r w:rsidR="0012626E">
              <w:rPr>
                <w:rFonts w:ascii="Times New Roman" w:hAnsi="Times New Roman" w:cs="Times New Roman"/>
                <w:sz w:val="20"/>
                <w:szCs w:val="20"/>
              </w:rPr>
              <w:t>2</w:t>
            </w:r>
            <w:r w:rsidRPr="00EA1EDE">
              <w:rPr>
                <w:rFonts w:ascii="Times New Roman" w:hAnsi="Times New Roman" w:cs="Times New Roman"/>
                <w:sz w:val="20"/>
                <w:szCs w:val="20"/>
              </w:rPr>
              <w:t xml:space="preserve"> (см. Приложение 1)</w:t>
            </w:r>
          </w:p>
          <w:p w:rsidR="00AF418D" w:rsidRPr="00EA1EDE" w:rsidRDefault="00AF418D" w:rsidP="00A108BB">
            <w:pPr>
              <w:pStyle w:val="aa"/>
              <w:numPr>
                <w:ilvl w:val="0"/>
                <w:numId w:val="42"/>
              </w:numPr>
              <w:ind w:right="-26"/>
              <w:rPr>
                <w:rFonts w:ascii="Times New Roman" w:hAnsi="Times New Roman" w:cs="Times New Roman"/>
                <w:sz w:val="20"/>
                <w:szCs w:val="20"/>
              </w:rPr>
            </w:pPr>
            <w:r w:rsidRPr="00EA1EDE">
              <w:rPr>
                <w:rFonts w:ascii="Times New Roman" w:hAnsi="Times New Roman" w:cs="Times New Roman"/>
                <w:sz w:val="20"/>
                <w:szCs w:val="20"/>
              </w:rPr>
              <w:t>Работа по формированию КГН.  Игровое упр. с куклой «Чисто умываемся, насухо вытираемся»</w:t>
            </w:r>
          </w:p>
          <w:p w:rsidR="00AF418D" w:rsidRPr="00EA1EDE" w:rsidRDefault="00AF418D" w:rsidP="00A108BB">
            <w:pPr>
              <w:pStyle w:val="aa"/>
              <w:numPr>
                <w:ilvl w:val="0"/>
                <w:numId w:val="42"/>
              </w:numPr>
              <w:ind w:right="-26"/>
              <w:rPr>
                <w:rFonts w:ascii="Times New Roman" w:hAnsi="Times New Roman" w:cs="Times New Roman"/>
                <w:sz w:val="20"/>
                <w:szCs w:val="20"/>
              </w:rPr>
            </w:pPr>
            <w:r w:rsidRPr="00EA1EDE">
              <w:rPr>
                <w:rFonts w:ascii="Times New Roman" w:hAnsi="Times New Roman" w:cs="Times New Roman"/>
                <w:sz w:val="20"/>
                <w:szCs w:val="20"/>
              </w:rPr>
              <w:t>Полив р</w:t>
            </w:r>
            <w:r>
              <w:rPr>
                <w:rFonts w:ascii="Times New Roman" w:hAnsi="Times New Roman" w:cs="Times New Roman"/>
                <w:sz w:val="20"/>
                <w:szCs w:val="20"/>
              </w:rPr>
              <w:t>астений в уголке природы (</w:t>
            </w:r>
            <w:r w:rsidRPr="00EA1EDE">
              <w:rPr>
                <w:rFonts w:ascii="Times New Roman" w:hAnsi="Times New Roman" w:cs="Times New Roman"/>
                <w:sz w:val="20"/>
                <w:szCs w:val="20"/>
              </w:rPr>
              <w:t>формировать желание ухаживать за растениями</w:t>
            </w:r>
            <w:r>
              <w:rPr>
                <w:rFonts w:ascii="Times New Roman" w:hAnsi="Times New Roman" w:cs="Times New Roman"/>
                <w:sz w:val="20"/>
                <w:szCs w:val="20"/>
              </w:rPr>
              <w:t>)</w:t>
            </w:r>
            <w:r w:rsidRPr="00EA1EDE">
              <w:rPr>
                <w:rFonts w:ascii="Times New Roman" w:hAnsi="Times New Roman" w:cs="Times New Roman"/>
                <w:sz w:val="20"/>
                <w:szCs w:val="20"/>
              </w:rPr>
              <w:t>.</w:t>
            </w:r>
          </w:p>
          <w:p w:rsidR="00AF418D" w:rsidRPr="00EA1EDE" w:rsidRDefault="00AF418D" w:rsidP="00A108BB">
            <w:pPr>
              <w:pStyle w:val="aa"/>
              <w:numPr>
                <w:ilvl w:val="0"/>
                <w:numId w:val="42"/>
              </w:numPr>
              <w:ind w:right="-26"/>
              <w:rPr>
                <w:rFonts w:ascii="Times New Roman" w:hAnsi="Times New Roman" w:cs="Times New Roman"/>
                <w:sz w:val="20"/>
                <w:szCs w:val="20"/>
              </w:rPr>
            </w:pPr>
            <w:r w:rsidRPr="00EA1EDE">
              <w:rPr>
                <w:rFonts w:ascii="Times New Roman" w:hAnsi="Times New Roman" w:cs="Times New Roman"/>
                <w:sz w:val="20"/>
                <w:szCs w:val="20"/>
              </w:rPr>
              <w:t>Беседа с детьми на тему: «Как мама, папа и другие члены семьи заботятся о тебе</w:t>
            </w:r>
            <w:r>
              <w:rPr>
                <w:rFonts w:ascii="Times New Roman" w:hAnsi="Times New Roman" w:cs="Times New Roman"/>
                <w:sz w:val="20"/>
                <w:szCs w:val="20"/>
              </w:rPr>
              <w:t>? Как ты помогаешь маме?» (</w:t>
            </w:r>
            <w:r w:rsidRPr="00EA1EDE">
              <w:rPr>
                <w:rFonts w:ascii="Times New Roman" w:hAnsi="Times New Roman" w:cs="Times New Roman"/>
                <w:sz w:val="20"/>
                <w:szCs w:val="20"/>
              </w:rPr>
              <w:t>дать представления о нравственном поведении между взрослыми и детьми</w:t>
            </w:r>
            <w:r>
              <w:rPr>
                <w:rFonts w:ascii="Times New Roman" w:hAnsi="Times New Roman" w:cs="Times New Roman"/>
                <w:sz w:val="20"/>
                <w:szCs w:val="20"/>
              </w:rPr>
              <w:t>)</w:t>
            </w:r>
            <w:r w:rsidRPr="00EA1EDE">
              <w:rPr>
                <w:rFonts w:ascii="Times New Roman" w:hAnsi="Times New Roman" w:cs="Times New Roman"/>
                <w:sz w:val="20"/>
                <w:szCs w:val="20"/>
              </w:rPr>
              <w:t>.</w:t>
            </w:r>
          </w:p>
          <w:p w:rsidR="00AF418D" w:rsidRPr="00EA1EDE" w:rsidRDefault="00AF418D" w:rsidP="00A108BB">
            <w:pPr>
              <w:pStyle w:val="aa"/>
              <w:numPr>
                <w:ilvl w:val="0"/>
                <w:numId w:val="42"/>
              </w:numPr>
              <w:ind w:right="-26"/>
              <w:rPr>
                <w:rFonts w:ascii="Times New Roman" w:hAnsi="Times New Roman" w:cs="Times New Roman"/>
                <w:sz w:val="20"/>
                <w:szCs w:val="20"/>
              </w:rPr>
            </w:pPr>
            <w:r>
              <w:rPr>
                <w:rFonts w:ascii="Times New Roman" w:hAnsi="Times New Roman" w:cs="Times New Roman"/>
                <w:sz w:val="20"/>
                <w:szCs w:val="20"/>
              </w:rPr>
              <w:t>Д/и «Дружная семья» (</w:t>
            </w:r>
            <w:r w:rsidRPr="00EA1EDE">
              <w:rPr>
                <w:rFonts w:ascii="Times New Roman" w:hAnsi="Times New Roman" w:cs="Times New Roman"/>
                <w:sz w:val="20"/>
                <w:szCs w:val="20"/>
              </w:rPr>
              <w:t>побуждать детей называть членов семьи, слова действия, характерные для каждого из них</w:t>
            </w:r>
            <w:r>
              <w:rPr>
                <w:rFonts w:ascii="Times New Roman" w:hAnsi="Times New Roman" w:cs="Times New Roman"/>
                <w:sz w:val="20"/>
                <w:szCs w:val="20"/>
              </w:rPr>
              <w:t>)</w:t>
            </w:r>
            <w:r w:rsidRPr="00EA1EDE">
              <w:rPr>
                <w:rFonts w:ascii="Times New Roman" w:hAnsi="Times New Roman" w:cs="Times New Roman"/>
                <w:sz w:val="20"/>
                <w:szCs w:val="20"/>
              </w:rPr>
              <w:t>.</w:t>
            </w:r>
          </w:p>
          <w:p w:rsidR="00AF418D" w:rsidRPr="00EA1EDE" w:rsidRDefault="00AF418D" w:rsidP="00A108BB">
            <w:pPr>
              <w:pStyle w:val="aa"/>
              <w:numPr>
                <w:ilvl w:val="0"/>
                <w:numId w:val="42"/>
              </w:numPr>
              <w:ind w:right="-26"/>
              <w:rPr>
                <w:rFonts w:ascii="Times New Roman" w:hAnsi="Times New Roman" w:cs="Times New Roman"/>
                <w:sz w:val="20"/>
                <w:szCs w:val="20"/>
              </w:rPr>
            </w:pPr>
            <w:r>
              <w:rPr>
                <w:rFonts w:ascii="Times New Roman" w:hAnsi="Times New Roman" w:cs="Times New Roman"/>
                <w:sz w:val="20"/>
                <w:szCs w:val="20"/>
              </w:rPr>
              <w:t>Внесение настольной игры «</w:t>
            </w:r>
            <w:r w:rsidRPr="00EA1EDE">
              <w:rPr>
                <w:rFonts w:ascii="Times New Roman" w:hAnsi="Times New Roman" w:cs="Times New Roman"/>
                <w:sz w:val="20"/>
                <w:szCs w:val="20"/>
              </w:rPr>
              <w:t>Сложи дымковский узор</w:t>
            </w:r>
            <w:r>
              <w:rPr>
                <w:rFonts w:ascii="Times New Roman" w:hAnsi="Times New Roman" w:cs="Times New Roman"/>
                <w:sz w:val="20"/>
                <w:szCs w:val="20"/>
              </w:rPr>
              <w:t>» (</w:t>
            </w:r>
            <w:r w:rsidRPr="00EA1EDE">
              <w:rPr>
                <w:rFonts w:ascii="Times New Roman" w:hAnsi="Times New Roman" w:cs="Times New Roman"/>
                <w:sz w:val="20"/>
                <w:szCs w:val="20"/>
              </w:rPr>
              <w:t>приобщать детей к миру искусства, расширять представления о дымковской росписи</w:t>
            </w:r>
            <w:r>
              <w:rPr>
                <w:rFonts w:ascii="Times New Roman" w:hAnsi="Times New Roman" w:cs="Times New Roman"/>
                <w:sz w:val="20"/>
                <w:szCs w:val="20"/>
              </w:rPr>
              <w:t>)</w:t>
            </w:r>
            <w:r w:rsidRPr="00EA1EDE">
              <w:rPr>
                <w:rFonts w:ascii="Times New Roman" w:hAnsi="Times New Roman" w:cs="Times New Roman"/>
                <w:sz w:val="20"/>
                <w:szCs w:val="20"/>
              </w:rPr>
              <w:t>.</w:t>
            </w:r>
          </w:p>
          <w:p w:rsidR="00AF418D" w:rsidRPr="00EA1EDE" w:rsidRDefault="00AF418D" w:rsidP="00A108BB">
            <w:pPr>
              <w:pStyle w:val="aa"/>
              <w:numPr>
                <w:ilvl w:val="0"/>
                <w:numId w:val="42"/>
              </w:numPr>
              <w:ind w:right="-26"/>
              <w:rPr>
                <w:rFonts w:ascii="Times New Roman" w:hAnsi="Times New Roman" w:cs="Times New Roman"/>
                <w:sz w:val="20"/>
                <w:szCs w:val="20"/>
              </w:rPr>
            </w:pPr>
            <w:r>
              <w:rPr>
                <w:rFonts w:ascii="Times New Roman" w:hAnsi="Times New Roman" w:cs="Times New Roman"/>
                <w:sz w:val="20"/>
                <w:szCs w:val="20"/>
              </w:rPr>
              <w:t>Игра-пантомима «Мама» (</w:t>
            </w:r>
            <w:r w:rsidRPr="00EA1EDE">
              <w:rPr>
                <w:rFonts w:ascii="Times New Roman" w:hAnsi="Times New Roman" w:cs="Times New Roman"/>
                <w:sz w:val="20"/>
                <w:szCs w:val="20"/>
              </w:rPr>
              <w:t>учить детей выполнять движения в соответствии с текстом</w:t>
            </w:r>
            <w:r>
              <w:rPr>
                <w:rFonts w:ascii="Times New Roman" w:hAnsi="Times New Roman" w:cs="Times New Roman"/>
                <w:sz w:val="20"/>
                <w:szCs w:val="20"/>
              </w:rPr>
              <w:t>)</w:t>
            </w:r>
            <w:r w:rsidRPr="00EA1EDE">
              <w:rPr>
                <w:rFonts w:ascii="Times New Roman" w:hAnsi="Times New Roman" w:cs="Times New Roman"/>
                <w:sz w:val="20"/>
                <w:szCs w:val="20"/>
              </w:rPr>
              <w:t>.</w:t>
            </w:r>
          </w:p>
        </w:tc>
        <w:tc>
          <w:tcPr>
            <w:tcW w:w="1985" w:type="dxa"/>
            <w:tcBorders>
              <w:top w:val="single" w:sz="4" w:space="0" w:color="000000" w:themeColor="text1"/>
              <w:left w:val="single" w:sz="4" w:space="0" w:color="000000" w:themeColor="text1"/>
              <w:right w:val="single" w:sz="4" w:space="0" w:color="auto"/>
            </w:tcBorders>
          </w:tcPr>
          <w:p w:rsidR="00B3475E" w:rsidRPr="00B3475E" w:rsidRDefault="00B3475E" w:rsidP="00B3475E">
            <w:pPr>
              <w:ind w:right="-26"/>
              <w:rPr>
                <w:rFonts w:ascii="Times New Roman" w:hAnsi="Times New Roman" w:cs="Times New Roman"/>
                <w:sz w:val="20"/>
                <w:szCs w:val="20"/>
              </w:rPr>
            </w:pPr>
            <w:r w:rsidRPr="00B3475E">
              <w:rPr>
                <w:rFonts w:ascii="Times New Roman" w:hAnsi="Times New Roman" w:cs="Times New Roman"/>
                <w:sz w:val="20"/>
                <w:szCs w:val="20"/>
              </w:rPr>
              <w:t xml:space="preserve">Игра «Дружная семья» </w:t>
            </w:r>
            <w:r>
              <w:rPr>
                <w:rFonts w:ascii="Times New Roman" w:hAnsi="Times New Roman" w:cs="Times New Roman"/>
                <w:sz w:val="20"/>
                <w:szCs w:val="20"/>
              </w:rPr>
              <w:t>с …………………….  (</w:t>
            </w:r>
            <w:r w:rsidRPr="00B3475E">
              <w:rPr>
                <w:rFonts w:ascii="Times New Roman" w:hAnsi="Times New Roman" w:cs="Times New Roman"/>
                <w:sz w:val="20"/>
                <w:szCs w:val="20"/>
              </w:rPr>
              <w:t>побуждать ребенка называть членов семьи; слова – действия, характерные для каждого из них</w:t>
            </w:r>
            <w:r>
              <w:rPr>
                <w:rFonts w:ascii="Times New Roman" w:hAnsi="Times New Roman" w:cs="Times New Roman"/>
                <w:sz w:val="20"/>
                <w:szCs w:val="20"/>
              </w:rPr>
              <w:t>)</w:t>
            </w:r>
            <w:r w:rsidRPr="00B3475E">
              <w:rPr>
                <w:rFonts w:ascii="Times New Roman" w:hAnsi="Times New Roman" w:cs="Times New Roman"/>
                <w:sz w:val="20"/>
                <w:szCs w:val="20"/>
              </w:rPr>
              <w:t>.</w:t>
            </w:r>
          </w:p>
          <w:p w:rsidR="00AF418D" w:rsidRPr="00096267" w:rsidRDefault="00AF418D" w:rsidP="00AF418D">
            <w:pPr>
              <w:ind w:right="-26"/>
              <w:rPr>
                <w:rFonts w:ascii="Times New Roman" w:hAnsi="Times New Roman" w:cs="Times New Roman"/>
                <w:sz w:val="20"/>
                <w:szCs w:val="20"/>
              </w:rPr>
            </w:pPr>
          </w:p>
        </w:tc>
        <w:tc>
          <w:tcPr>
            <w:tcW w:w="2410" w:type="dxa"/>
            <w:vMerge w:val="restart"/>
            <w:tcBorders>
              <w:top w:val="single" w:sz="4" w:space="0" w:color="000000" w:themeColor="text1"/>
              <w:left w:val="single" w:sz="4" w:space="0" w:color="auto"/>
              <w:right w:val="single" w:sz="4" w:space="0" w:color="000000" w:themeColor="text1"/>
            </w:tcBorders>
          </w:tcPr>
          <w:p w:rsidR="00B3475E" w:rsidRPr="00B3475E" w:rsidRDefault="00B3475E" w:rsidP="00B3475E">
            <w:pPr>
              <w:rPr>
                <w:rFonts w:ascii="Times New Roman" w:hAnsi="Times New Roman" w:cs="Times New Roman"/>
                <w:sz w:val="20"/>
                <w:szCs w:val="20"/>
              </w:rPr>
            </w:pPr>
            <w:r w:rsidRPr="00B3475E">
              <w:rPr>
                <w:rFonts w:ascii="Times New Roman" w:hAnsi="Times New Roman" w:cs="Times New Roman"/>
                <w:sz w:val="20"/>
                <w:szCs w:val="20"/>
              </w:rPr>
              <w:t>Создание усл</w:t>
            </w:r>
            <w:r>
              <w:rPr>
                <w:rFonts w:ascii="Times New Roman" w:hAnsi="Times New Roman" w:cs="Times New Roman"/>
                <w:sz w:val="20"/>
                <w:szCs w:val="20"/>
              </w:rPr>
              <w:t>овий для  игровой деятельности (</w:t>
            </w:r>
            <w:r w:rsidRPr="00B3475E">
              <w:rPr>
                <w:rFonts w:ascii="Times New Roman" w:hAnsi="Times New Roman" w:cs="Times New Roman"/>
                <w:sz w:val="20"/>
                <w:szCs w:val="20"/>
              </w:rPr>
              <w:t>побуждать детей  организовывать игры, находить себе занятие по интересам, развивать воображение</w:t>
            </w:r>
            <w:r>
              <w:rPr>
                <w:rFonts w:ascii="Times New Roman" w:hAnsi="Times New Roman" w:cs="Times New Roman"/>
                <w:sz w:val="20"/>
                <w:szCs w:val="20"/>
              </w:rPr>
              <w:t>)</w:t>
            </w:r>
            <w:r w:rsidRPr="00B3475E">
              <w:rPr>
                <w:rFonts w:ascii="Times New Roman" w:hAnsi="Times New Roman" w:cs="Times New Roman"/>
                <w:sz w:val="20"/>
                <w:szCs w:val="20"/>
              </w:rPr>
              <w:t>.</w:t>
            </w:r>
          </w:p>
          <w:p w:rsidR="00AF418D" w:rsidRPr="00A36458" w:rsidRDefault="00AF418D" w:rsidP="00AF418D">
            <w:pPr>
              <w:rPr>
                <w:rFonts w:ascii="Times New Roman" w:hAnsi="Times New Roman" w:cs="Times New Roman"/>
                <w:sz w:val="20"/>
                <w:szCs w:val="20"/>
              </w:rPr>
            </w:pPr>
          </w:p>
        </w:tc>
      </w:tr>
      <w:tr w:rsidR="000A1799" w:rsidRPr="00F45303" w:rsidTr="001F47B1">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1799" w:rsidRPr="00B3475E" w:rsidRDefault="000A1799" w:rsidP="000A1799">
            <w:pPr>
              <w:rPr>
                <w:rFonts w:ascii="Times New Roman" w:hAnsi="Times New Roman" w:cs="Times New Roman"/>
                <w:sz w:val="20"/>
                <w:szCs w:val="20"/>
              </w:rPr>
            </w:pPr>
            <w:r w:rsidRPr="00B3475E">
              <w:rPr>
                <w:rFonts w:ascii="Times New Roman" w:hAnsi="Times New Roman" w:cs="Times New Roman"/>
                <w:b/>
                <w:sz w:val="20"/>
                <w:szCs w:val="20"/>
              </w:rPr>
              <w:t>Занятия</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0A1799" w:rsidRPr="00A96003" w:rsidRDefault="000A1799" w:rsidP="00AF418D">
            <w:pPr>
              <w:rPr>
                <w:rFonts w:ascii="Times New Roman" w:hAnsi="Times New Roman" w:cs="Times New Roman"/>
                <w:sz w:val="20"/>
                <w:szCs w:val="20"/>
              </w:rPr>
            </w:pPr>
            <w:r>
              <w:rPr>
                <w:rFonts w:ascii="Times New Roman" w:hAnsi="Times New Roman" w:cs="Times New Roman"/>
                <w:sz w:val="20"/>
                <w:szCs w:val="20"/>
              </w:rPr>
              <w:t>См. таблицу в конце недели</w:t>
            </w:r>
          </w:p>
        </w:tc>
        <w:tc>
          <w:tcPr>
            <w:tcW w:w="2410" w:type="dxa"/>
            <w:vMerge/>
            <w:tcBorders>
              <w:left w:val="single" w:sz="4" w:space="0" w:color="auto"/>
              <w:bottom w:val="single" w:sz="4" w:space="0" w:color="000000" w:themeColor="text1"/>
              <w:right w:val="single" w:sz="4" w:space="0" w:color="000000" w:themeColor="text1"/>
            </w:tcBorders>
          </w:tcPr>
          <w:p w:rsidR="000A1799" w:rsidRPr="00F45303" w:rsidRDefault="000A1799" w:rsidP="00AF418D">
            <w:pPr>
              <w:rPr>
                <w:rFonts w:ascii="Times New Roman" w:hAnsi="Times New Roman" w:cs="Times New Roman"/>
                <w:sz w:val="20"/>
                <w:szCs w:val="20"/>
              </w:rPr>
            </w:pPr>
          </w:p>
        </w:tc>
      </w:tr>
      <w:tr w:rsidR="00AF418D" w:rsidRPr="00F45303" w:rsidTr="001F47B1">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418D" w:rsidRPr="00A978FD" w:rsidRDefault="00AF418D" w:rsidP="00AF418D">
            <w:pPr>
              <w:ind w:right="-108"/>
              <w:rPr>
                <w:rFonts w:ascii="Times New Roman" w:hAnsi="Times New Roman" w:cs="Times New Roman"/>
                <w:sz w:val="20"/>
                <w:szCs w:val="20"/>
              </w:rPr>
            </w:pPr>
            <w:r w:rsidRPr="00F45303">
              <w:rPr>
                <w:rFonts w:ascii="Times New Roman" w:hAnsi="Times New Roman" w:cs="Times New Roman"/>
                <w:b/>
                <w:sz w:val="20"/>
                <w:szCs w:val="20"/>
              </w:rPr>
              <w:t>Прогулка</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AF418D" w:rsidRPr="00D23450" w:rsidRDefault="00D23450" w:rsidP="00AF418D">
            <w:pPr>
              <w:rPr>
                <w:rFonts w:ascii="Times New Roman" w:hAnsi="Times New Roman" w:cs="Times New Roman"/>
                <w:sz w:val="20"/>
                <w:szCs w:val="20"/>
              </w:rPr>
            </w:pPr>
            <w:r w:rsidRPr="00D23450">
              <w:rPr>
                <w:rFonts w:ascii="Times New Roman" w:hAnsi="Times New Roman" w:cs="Times New Roman"/>
                <w:sz w:val="20"/>
                <w:szCs w:val="20"/>
              </w:rPr>
              <w:t>«Птицы на нашем участке» (</w:t>
            </w:r>
            <w:r w:rsidR="003316D0">
              <w:rPr>
                <w:rFonts w:ascii="Times New Roman" w:hAnsi="Times New Roman" w:cs="Times New Roman"/>
                <w:sz w:val="20"/>
                <w:szCs w:val="20"/>
              </w:rPr>
              <w:t>[23]</w:t>
            </w:r>
            <w:r w:rsidRPr="00D23450">
              <w:rPr>
                <w:rFonts w:ascii="Times New Roman" w:hAnsi="Times New Roman" w:cs="Times New Roman"/>
                <w:sz w:val="20"/>
                <w:szCs w:val="20"/>
              </w:rPr>
              <w:t>, с.58)</w:t>
            </w:r>
          </w:p>
        </w:tc>
        <w:tc>
          <w:tcPr>
            <w:tcW w:w="2410" w:type="dxa"/>
            <w:tcBorders>
              <w:top w:val="single" w:sz="4" w:space="0" w:color="000000" w:themeColor="text1"/>
              <w:left w:val="single" w:sz="4" w:space="0" w:color="auto"/>
              <w:bottom w:val="single" w:sz="4" w:space="0" w:color="auto"/>
              <w:right w:val="single" w:sz="4" w:space="0" w:color="000000" w:themeColor="text1"/>
            </w:tcBorders>
          </w:tcPr>
          <w:p w:rsidR="00AF418D" w:rsidRPr="00C371D8" w:rsidRDefault="00AF418D" w:rsidP="00AF418D">
            <w:pPr>
              <w:rPr>
                <w:rFonts w:ascii="Times New Roman" w:hAnsi="Times New Roman" w:cs="Times New Roman"/>
                <w:sz w:val="16"/>
                <w:szCs w:val="20"/>
              </w:rPr>
            </w:pPr>
            <w:r w:rsidRPr="00C371D8">
              <w:rPr>
                <w:rFonts w:ascii="Times New Roman" w:hAnsi="Times New Roman" w:cs="Times New Roman"/>
                <w:sz w:val="16"/>
                <w:szCs w:val="20"/>
              </w:rPr>
              <w:t>Выносной материал:</w:t>
            </w:r>
          </w:p>
          <w:p w:rsidR="00AF418D" w:rsidRPr="00C371D8" w:rsidRDefault="00AF418D" w:rsidP="00AF418D">
            <w:pPr>
              <w:rPr>
                <w:rFonts w:ascii="Times New Roman" w:hAnsi="Times New Roman" w:cs="Times New Roman"/>
                <w:sz w:val="16"/>
                <w:szCs w:val="20"/>
              </w:rPr>
            </w:pPr>
            <w:r w:rsidRPr="00C371D8">
              <w:rPr>
                <w:rFonts w:ascii="Times New Roman" w:hAnsi="Times New Roman" w:cs="Times New Roman"/>
                <w:sz w:val="16"/>
                <w:szCs w:val="20"/>
              </w:rPr>
              <w:t>соответственно плану прогулки</w:t>
            </w:r>
          </w:p>
        </w:tc>
      </w:tr>
      <w:tr w:rsidR="00AF418D" w:rsidRPr="00F45303" w:rsidTr="00AF418D">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418D" w:rsidRPr="00450ACA" w:rsidRDefault="00AF418D" w:rsidP="00AF418D">
            <w:pPr>
              <w:ind w:right="-108"/>
              <w:rPr>
                <w:rFonts w:ascii="Times New Roman" w:hAnsi="Times New Roman" w:cs="Times New Roman"/>
                <w:sz w:val="20"/>
                <w:szCs w:val="20"/>
              </w:rPr>
            </w:pPr>
            <w:r w:rsidRPr="00F45303">
              <w:rPr>
                <w:rFonts w:ascii="Times New Roman" w:hAnsi="Times New Roman" w:cs="Times New Roman"/>
                <w:b/>
                <w:sz w:val="20"/>
                <w:szCs w:val="20"/>
              </w:rPr>
              <w:t>Возвращение с прогулки</w:t>
            </w:r>
          </w:p>
        </w:tc>
        <w:tc>
          <w:tcPr>
            <w:tcW w:w="14601" w:type="dxa"/>
            <w:gridSpan w:val="3"/>
            <w:tcBorders>
              <w:top w:val="single" w:sz="4" w:space="0" w:color="000000" w:themeColor="text1"/>
              <w:left w:val="single" w:sz="4" w:space="0" w:color="000000" w:themeColor="text1"/>
              <w:bottom w:val="single" w:sz="4" w:space="0" w:color="auto"/>
              <w:right w:val="single" w:sz="4" w:space="0" w:color="000000" w:themeColor="text1"/>
            </w:tcBorders>
          </w:tcPr>
          <w:p w:rsidR="00B3475E" w:rsidRPr="00B3475E" w:rsidRDefault="00B3475E" w:rsidP="00A108BB">
            <w:pPr>
              <w:pStyle w:val="aa"/>
              <w:numPr>
                <w:ilvl w:val="0"/>
                <w:numId w:val="247"/>
              </w:numPr>
              <w:rPr>
                <w:rFonts w:ascii="Times New Roman" w:hAnsi="Times New Roman" w:cs="Times New Roman"/>
                <w:sz w:val="20"/>
                <w:szCs w:val="18"/>
              </w:rPr>
            </w:pPr>
            <w:r w:rsidRPr="00B3475E">
              <w:rPr>
                <w:rFonts w:ascii="Times New Roman" w:hAnsi="Times New Roman" w:cs="Times New Roman"/>
                <w:sz w:val="20"/>
                <w:szCs w:val="18"/>
              </w:rPr>
              <w:t>Разучивание стихо</w:t>
            </w:r>
            <w:r>
              <w:rPr>
                <w:rFonts w:ascii="Times New Roman" w:hAnsi="Times New Roman" w:cs="Times New Roman"/>
                <w:sz w:val="20"/>
                <w:szCs w:val="18"/>
              </w:rPr>
              <w:t>творения Я. Акима «Мама» (</w:t>
            </w:r>
            <w:r w:rsidRPr="00B3475E">
              <w:rPr>
                <w:rFonts w:ascii="Times New Roman" w:hAnsi="Times New Roman" w:cs="Times New Roman"/>
                <w:sz w:val="20"/>
                <w:szCs w:val="18"/>
              </w:rPr>
              <w:t>помочь детям понять смысл стихотворения, учить выразительно рассказывать его. Воспитывать доброе отношение и уважение к мамам</w:t>
            </w:r>
            <w:r>
              <w:rPr>
                <w:rFonts w:ascii="Times New Roman" w:hAnsi="Times New Roman" w:cs="Times New Roman"/>
                <w:sz w:val="20"/>
                <w:szCs w:val="18"/>
              </w:rPr>
              <w:t>)</w:t>
            </w:r>
            <w:r w:rsidRPr="00B3475E">
              <w:rPr>
                <w:rFonts w:ascii="Times New Roman" w:hAnsi="Times New Roman" w:cs="Times New Roman"/>
                <w:sz w:val="20"/>
                <w:szCs w:val="18"/>
              </w:rPr>
              <w:t>.</w:t>
            </w:r>
          </w:p>
          <w:p w:rsidR="00AF418D" w:rsidRPr="00EA1EDE" w:rsidRDefault="00B3475E" w:rsidP="00A108BB">
            <w:pPr>
              <w:pStyle w:val="aa"/>
              <w:numPr>
                <w:ilvl w:val="0"/>
                <w:numId w:val="247"/>
              </w:numPr>
              <w:rPr>
                <w:rFonts w:ascii="Times New Roman" w:hAnsi="Times New Roman" w:cs="Times New Roman"/>
                <w:sz w:val="20"/>
                <w:szCs w:val="18"/>
              </w:rPr>
            </w:pPr>
            <w:r w:rsidRPr="00B3475E">
              <w:rPr>
                <w:rFonts w:ascii="Times New Roman" w:hAnsi="Times New Roman" w:cs="Times New Roman"/>
                <w:sz w:val="20"/>
                <w:szCs w:val="18"/>
              </w:rPr>
              <w:t>Игровая ситуаци</w:t>
            </w:r>
            <w:r>
              <w:rPr>
                <w:rFonts w:ascii="Times New Roman" w:hAnsi="Times New Roman" w:cs="Times New Roman"/>
                <w:sz w:val="20"/>
                <w:szCs w:val="18"/>
              </w:rPr>
              <w:t>я «Кукла Катя за столом» (</w:t>
            </w:r>
            <w:r w:rsidRPr="00B3475E">
              <w:rPr>
                <w:rFonts w:ascii="Times New Roman" w:hAnsi="Times New Roman" w:cs="Times New Roman"/>
                <w:sz w:val="20"/>
                <w:szCs w:val="18"/>
              </w:rPr>
              <w:t>расширять представления о здоровой и полезной пище; совершенствовать элементарные правила поведения за столом</w:t>
            </w:r>
            <w:r>
              <w:rPr>
                <w:rFonts w:ascii="Times New Roman" w:hAnsi="Times New Roman" w:cs="Times New Roman"/>
                <w:sz w:val="20"/>
                <w:szCs w:val="18"/>
              </w:rPr>
              <w:t>)</w:t>
            </w:r>
            <w:r w:rsidRPr="00B3475E">
              <w:rPr>
                <w:rFonts w:ascii="Times New Roman" w:hAnsi="Times New Roman" w:cs="Times New Roman"/>
                <w:sz w:val="20"/>
                <w:szCs w:val="18"/>
              </w:rPr>
              <w:t>.</w:t>
            </w:r>
          </w:p>
        </w:tc>
      </w:tr>
      <w:tr w:rsidR="00FD424B" w:rsidRPr="00F45303" w:rsidTr="00797C5F">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424B" w:rsidRPr="00450ACA" w:rsidRDefault="00FD424B" w:rsidP="00AF418D">
            <w:pPr>
              <w:ind w:right="-108"/>
              <w:rPr>
                <w:rFonts w:ascii="Times New Roman" w:hAnsi="Times New Roman" w:cs="Times New Roman"/>
                <w:sz w:val="20"/>
                <w:szCs w:val="20"/>
              </w:rPr>
            </w:pPr>
            <w:r w:rsidRPr="00F45303">
              <w:rPr>
                <w:rFonts w:ascii="Times New Roman" w:hAnsi="Times New Roman" w:cs="Times New Roman"/>
                <w:b/>
                <w:sz w:val="20"/>
                <w:szCs w:val="20"/>
              </w:rPr>
              <w:t>Деятельность после сна</w:t>
            </w:r>
          </w:p>
        </w:tc>
        <w:tc>
          <w:tcPr>
            <w:tcW w:w="14601" w:type="dxa"/>
            <w:gridSpan w:val="3"/>
            <w:tcBorders>
              <w:top w:val="single" w:sz="4" w:space="0" w:color="auto"/>
              <w:left w:val="single" w:sz="4" w:space="0" w:color="000000" w:themeColor="text1"/>
              <w:bottom w:val="single" w:sz="4" w:space="0" w:color="000000" w:themeColor="text1"/>
              <w:right w:val="single" w:sz="4" w:space="0" w:color="000000" w:themeColor="text1"/>
            </w:tcBorders>
          </w:tcPr>
          <w:p w:rsidR="00FD424B" w:rsidRPr="00EE65F1" w:rsidRDefault="00FD424B" w:rsidP="00A108BB">
            <w:pPr>
              <w:pStyle w:val="aa"/>
              <w:numPr>
                <w:ilvl w:val="0"/>
                <w:numId w:val="247"/>
              </w:numPr>
              <w:rPr>
                <w:rFonts w:ascii="Times New Roman" w:hAnsi="Times New Roman" w:cs="Times New Roman"/>
                <w:sz w:val="20"/>
                <w:szCs w:val="18"/>
              </w:rPr>
            </w:pPr>
            <w:r w:rsidRPr="00A96003">
              <w:rPr>
                <w:rFonts w:ascii="Times New Roman" w:hAnsi="Times New Roman" w:cs="Times New Roman"/>
                <w:sz w:val="20"/>
                <w:szCs w:val="20"/>
              </w:rPr>
              <w:t xml:space="preserve">Гимнастика </w:t>
            </w:r>
            <w:r>
              <w:rPr>
                <w:rFonts w:ascii="Times New Roman" w:hAnsi="Times New Roman" w:cs="Times New Roman"/>
                <w:sz w:val="20"/>
                <w:szCs w:val="20"/>
              </w:rPr>
              <w:t>после сна.</w:t>
            </w:r>
            <w:r w:rsidRPr="00A96003">
              <w:rPr>
                <w:rFonts w:ascii="Times New Roman" w:hAnsi="Times New Roman" w:cs="Times New Roman"/>
                <w:sz w:val="20"/>
                <w:szCs w:val="20"/>
              </w:rPr>
              <w:t xml:space="preserve"> </w:t>
            </w:r>
            <w:r>
              <w:rPr>
                <w:rFonts w:ascii="Times New Roman" w:hAnsi="Times New Roman" w:cs="Times New Roman"/>
                <w:sz w:val="20"/>
                <w:szCs w:val="20"/>
              </w:rPr>
              <w:t>Комплекс 6 (</w:t>
            </w:r>
            <w:r w:rsidR="003316D0">
              <w:rPr>
                <w:rFonts w:ascii="Times New Roman" w:hAnsi="Times New Roman" w:cs="Times New Roman"/>
                <w:sz w:val="20"/>
                <w:szCs w:val="20"/>
              </w:rPr>
              <w:t>[22]</w:t>
            </w:r>
            <w:r>
              <w:rPr>
                <w:rFonts w:ascii="Times New Roman" w:hAnsi="Times New Roman" w:cs="Times New Roman"/>
                <w:sz w:val="20"/>
                <w:szCs w:val="20"/>
              </w:rPr>
              <w:t>, с. 29)</w:t>
            </w:r>
          </w:p>
          <w:p w:rsidR="00FD424B" w:rsidRDefault="00FD424B" w:rsidP="00A108BB">
            <w:pPr>
              <w:pStyle w:val="aa"/>
              <w:numPr>
                <w:ilvl w:val="0"/>
                <w:numId w:val="247"/>
              </w:numPr>
              <w:rPr>
                <w:rFonts w:ascii="Times New Roman" w:hAnsi="Times New Roman" w:cs="Times New Roman"/>
                <w:sz w:val="20"/>
                <w:szCs w:val="18"/>
              </w:rPr>
            </w:pPr>
            <w:r w:rsidRPr="00EA1EDE">
              <w:rPr>
                <w:rFonts w:ascii="Times New Roman" w:hAnsi="Times New Roman" w:cs="Times New Roman"/>
                <w:sz w:val="20"/>
                <w:szCs w:val="18"/>
              </w:rPr>
              <w:t xml:space="preserve">Воспитание КГН, навыков самообслуживания и взаимопомощи при одевании. Упражнение «Сами расчёсываемся». </w:t>
            </w:r>
          </w:p>
          <w:p w:rsidR="00FD424B" w:rsidRPr="00FD424B" w:rsidRDefault="00FD424B" w:rsidP="00A108BB">
            <w:pPr>
              <w:pStyle w:val="aa"/>
              <w:numPr>
                <w:ilvl w:val="0"/>
                <w:numId w:val="247"/>
              </w:numPr>
              <w:rPr>
                <w:rFonts w:ascii="Times New Roman" w:hAnsi="Times New Roman" w:cs="Times New Roman"/>
                <w:sz w:val="20"/>
                <w:szCs w:val="18"/>
              </w:rPr>
            </w:pPr>
            <w:r w:rsidRPr="00FD424B">
              <w:rPr>
                <w:rFonts w:ascii="Times New Roman" w:hAnsi="Times New Roman" w:cs="Times New Roman"/>
                <w:sz w:val="20"/>
                <w:szCs w:val="18"/>
              </w:rPr>
              <w:t>Воспитание культуры поведения во время полдника. Закрепление правила «Не разговаривай с полным ртом!»</w:t>
            </w:r>
          </w:p>
        </w:tc>
      </w:tr>
      <w:tr w:rsidR="00AF418D" w:rsidRPr="00F45303" w:rsidTr="00FD424B">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418D" w:rsidRPr="00F45303" w:rsidRDefault="00AF418D" w:rsidP="00AF418D">
            <w:pPr>
              <w:rPr>
                <w:rFonts w:ascii="Times New Roman" w:hAnsi="Times New Roman" w:cs="Times New Roman"/>
                <w:b/>
                <w:sz w:val="20"/>
                <w:szCs w:val="20"/>
              </w:rPr>
            </w:pPr>
            <w:r w:rsidRPr="00F45303">
              <w:rPr>
                <w:rFonts w:ascii="Times New Roman" w:hAnsi="Times New Roman" w:cs="Times New Roman"/>
                <w:b/>
                <w:sz w:val="20"/>
                <w:szCs w:val="20"/>
              </w:rPr>
              <w:t>Вечер</w:t>
            </w:r>
          </w:p>
          <w:p w:rsidR="00AF418D" w:rsidRPr="00450ACA" w:rsidRDefault="00AF418D" w:rsidP="00AF418D">
            <w:pPr>
              <w:ind w:right="-108"/>
              <w:rPr>
                <w:rFonts w:ascii="Times New Roman" w:hAnsi="Times New Roman" w:cs="Times New Roman"/>
                <w:sz w:val="20"/>
                <w:szCs w:val="20"/>
              </w:rPr>
            </w:pPr>
          </w:p>
        </w:tc>
        <w:tc>
          <w:tcPr>
            <w:tcW w:w="10206" w:type="dxa"/>
            <w:tcBorders>
              <w:top w:val="single" w:sz="4" w:space="0" w:color="000000" w:themeColor="text1"/>
              <w:left w:val="single" w:sz="4" w:space="0" w:color="000000" w:themeColor="text1"/>
              <w:bottom w:val="single" w:sz="4" w:space="0" w:color="000000" w:themeColor="text1"/>
              <w:right w:val="single" w:sz="4" w:space="0" w:color="auto"/>
            </w:tcBorders>
          </w:tcPr>
          <w:p w:rsidR="00B3475E" w:rsidRDefault="00B3475E" w:rsidP="00A108BB">
            <w:pPr>
              <w:pStyle w:val="aa"/>
              <w:numPr>
                <w:ilvl w:val="0"/>
                <w:numId w:val="107"/>
              </w:numPr>
              <w:rPr>
                <w:rFonts w:ascii="Times New Roman" w:hAnsi="Times New Roman" w:cs="Times New Roman"/>
                <w:sz w:val="20"/>
                <w:szCs w:val="18"/>
              </w:rPr>
            </w:pPr>
            <w:r>
              <w:rPr>
                <w:rFonts w:ascii="Times New Roman" w:hAnsi="Times New Roman" w:cs="Times New Roman"/>
                <w:sz w:val="20"/>
                <w:szCs w:val="18"/>
              </w:rPr>
              <w:t xml:space="preserve">СРИ «Семья», </w:t>
            </w:r>
            <w:r w:rsidRPr="00B3475E">
              <w:rPr>
                <w:rFonts w:ascii="Times New Roman" w:hAnsi="Times New Roman" w:cs="Times New Roman"/>
                <w:sz w:val="20"/>
                <w:szCs w:val="18"/>
              </w:rPr>
              <w:t>игровая  ситуация «Мама собир</w:t>
            </w:r>
            <w:r>
              <w:rPr>
                <w:rFonts w:ascii="Times New Roman" w:hAnsi="Times New Roman" w:cs="Times New Roman"/>
                <w:sz w:val="20"/>
                <w:szCs w:val="18"/>
              </w:rPr>
              <w:t>ает дочку в детский сад» (</w:t>
            </w:r>
            <w:r w:rsidRPr="00B3475E">
              <w:rPr>
                <w:rFonts w:ascii="Times New Roman" w:hAnsi="Times New Roman" w:cs="Times New Roman"/>
                <w:sz w:val="20"/>
                <w:szCs w:val="18"/>
              </w:rPr>
              <w:t>учить детей объединяться в группы, отражать в играх свои впечатления, знания об окружающей действительности, привносить в игру личный опыт</w:t>
            </w:r>
            <w:r>
              <w:rPr>
                <w:rFonts w:ascii="Times New Roman" w:hAnsi="Times New Roman" w:cs="Times New Roman"/>
                <w:sz w:val="20"/>
                <w:szCs w:val="18"/>
              </w:rPr>
              <w:t>)</w:t>
            </w:r>
            <w:r w:rsidRPr="00B3475E">
              <w:rPr>
                <w:rFonts w:ascii="Times New Roman" w:hAnsi="Times New Roman" w:cs="Times New Roman"/>
                <w:sz w:val="20"/>
                <w:szCs w:val="18"/>
              </w:rPr>
              <w:t>.</w:t>
            </w:r>
          </w:p>
          <w:p w:rsidR="00AF418D" w:rsidRPr="00EA1EDE" w:rsidRDefault="00AF418D" w:rsidP="00A108BB">
            <w:pPr>
              <w:pStyle w:val="aa"/>
              <w:numPr>
                <w:ilvl w:val="0"/>
                <w:numId w:val="107"/>
              </w:numPr>
              <w:rPr>
                <w:rFonts w:ascii="Times New Roman" w:hAnsi="Times New Roman" w:cs="Times New Roman"/>
                <w:sz w:val="20"/>
                <w:szCs w:val="18"/>
              </w:rPr>
            </w:pPr>
            <w:r>
              <w:rPr>
                <w:rFonts w:ascii="Times New Roman" w:hAnsi="Times New Roman" w:cs="Times New Roman"/>
                <w:sz w:val="20"/>
                <w:szCs w:val="18"/>
              </w:rPr>
              <w:t>Игра «Парные картинки» (</w:t>
            </w:r>
            <w:r w:rsidRPr="00EA1EDE">
              <w:rPr>
                <w:rFonts w:ascii="Times New Roman" w:hAnsi="Times New Roman" w:cs="Times New Roman"/>
                <w:sz w:val="20"/>
                <w:szCs w:val="18"/>
              </w:rPr>
              <w:t>упражнять детей в сравнении предметов, изображенных на картинке, в нахождении сходства и в отборе одинаковых изображений; воспитывать внимание, сосредоточенность</w:t>
            </w:r>
            <w:r>
              <w:rPr>
                <w:rFonts w:ascii="Times New Roman" w:hAnsi="Times New Roman" w:cs="Times New Roman"/>
                <w:sz w:val="20"/>
                <w:szCs w:val="18"/>
              </w:rPr>
              <w:t>)</w:t>
            </w:r>
            <w:r w:rsidRPr="00EA1EDE">
              <w:rPr>
                <w:rFonts w:ascii="Times New Roman" w:hAnsi="Times New Roman" w:cs="Times New Roman"/>
                <w:sz w:val="20"/>
                <w:szCs w:val="18"/>
              </w:rPr>
              <w:t>.</w:t>
            </w:r>
          </w:p>
          <w:p w:rsidR="00AF418D" w:rsidRPr="00EA1EDE" w:rsidRDefault="00AF418D" w:rsidP="00A108BB">
            <w:pPr>
              <w:pStyle w:val="aa"/>
              <w:numPr>
                <w:ilvl w:val="0"/>
                <w:numId w:val="107"/>
              </w:numPr>
              <w:rPr>
                <w:rFonts w:ascii="Times New Roman" w:hAnsi="Times New Roman" w:cs="Times New Roman"/>
                <w:sz w:val="20"/>
                <w:szCs w:val="18"/>
              </w:rPr>
            </w:pPr>
            <w:r w:rsidRPr="00EA1EDE">
              <w:rPr>
                <w:rFonts w:ascii="Times New Roman" w:hAnsi="Times New Roman" w:cs="Times New Roman"/>
                <w:sz w:val="20"/>
                <w:szCs w:val="18"/>
              </w:rPr>
              <w:t>Игры в центре музыкальног</w:t>
            </w:r>
            <w:r>
              <w:rPr>
                <w:rFonts w:ascii="Times New Roman" w:hAnsi="Times New Roman" w:cs="Times New Roman"/>
                <w:sz w:val="20"/>
                <w:szCs w:val="18"/>
              </w:rPr>
              <w:t>о развития. «Назови мелодию» (</w:t>
            </w:r>
            <w:r w:rsidRPr="00EA1EDE">
              <w:rPr>
                <w:rFonts w:ascii="Times New Roman" w:hAnsi="Times New Roman" w:cs="Times New Roman"/>
                <w:sz w:val="20"/>
                <w:szCs w:val="18"/>
              </w:rPr>
              <w:t>развивать музыкальные способности детей, музыкальный слух</w:t>
            </w:r>
            <w:r>
              <w:rPr>
                <w:rFonts w:ascii="Times New Roman" w:hAnsi="Times New Roman" w:cs="Times New Roman"/>
                <w:sz w:val="20"/>
                <w:szCs w:val="18"/>
              </w:rPr>
              <w:t>)</w:t>
            </w:r>
            <w:r w:rsidRPr="00EA1EDE">
              <w:rPr>
                <w:rFonts w:ascii="Times New Roman" w:hAnsi="Times New Roman" w:cs="Times New Roman"/>
                <w:sz w:val="20"/>
                <w:szCs w:val="18"/>
              </w:rPr>
              <w:t>.</w:t>
            </w:r>
          </w:p>
          <w:p w:rsidR="00AF418D" w:rsidRDefault="00AF418D" w:rsidP="00A108BB">
            <w:pPr>
              <w:pStyle w:val="aa"/>
              <w:numPr>
                <w:ilvl w:val="0"/>
                <w:numId w:val="107"/>
              </w:numPr>
              <w:rPr>
                <w:rFonts w:ascii="Times New Roman" w:hAnsi="Times New Roman" w:cs="Times New Roman"/>
                <w:sz w:val="20"/>
                <w:szCs w:val="18"/>
              </w:rPr>
            </w:pPr>
            <w:r w:rsidRPr="00EA1EDE">
              <w:rPr>
                <w:rFonts w:ascii="Times New Roman" w:hAnsi="Times New Roman" w:cs="Times New Roman"/>
                <w:sz w:val="20"/>
                <w:szCs w:val="18"/>
              </w:rPr>
              <w:t>И</w:t>
            </w:r>
            <w:r>
              <w:rPr>
                <w:rFonts w:ascii="Times New Roman" w:hAnsi="Times New Roman" w:cs="Times New Roman"/>
                <w:sz w:val="20"/>
                <w:szCs w:val="18"/>
              </w:rPr>
              <w:t>гра «Солнце или дождик?» (</w:t>
            </w:r>
            <w:r w:rsidRPr="00EA1EDE">
              <w:rPr>
                <w:rFonts w:ascii="Times New Roman" w:hAnsi="Times New Roman" w:cs="Times New Roman"/>
                <w:sz w:val="20"/>
                <w:szCs w:val="18"/>
              </w:rPr>
              <w:t>учить детей выполнять действия согласно различному звучанию бубна. Воспитание у детей умения переключать слуховое внимание</w:t>
            </w:r>
            <w:r>
              <w:rPr>
                <w:rFonts w:ascii="Times New Roman" w:hAnsi="Times New Roman" w:cs="Times New Roman"/>
                <w:sz w:val="20"/>
                <w:szCs w:val="18"/>
              </w:rPr>
              <w:t>)</w:t>
            </w:r>
            <w:r w:rsidRPr="00EA1EDE">
              <w:rPr>
                <w:rFonts w:ascii="Times New Roman" w:hAnsi="Times New Roman" w:cs="Times New Roman"/>
                <w:sz w:val="20"/>
                <w:szCs w:val="18"/>
              </w:rPr>
              <w:t>.</w:t>
            </w:r>
          </w:p>
          <w:p w:rsidR="00B3475E" w:rsidRPr="00EA1EDE" w:rsidRDefault="00B3475E" w:rsidP="00A108BB">
            <w:pPr>
              <w:pStyle w:val="aa"/>
              <w:numPr>
                <w:ilvl w:val="0"/>
                <w:numId w:val="107"/>
              </w:numPr>
              <w:rPr>
                <w:rFonts w:ascii="Times New Roman" w:hAnsi="Times New Roman" w:cs="Times New Roman"/>
                <w:sz w:val="20"/>
                <w:szCs w:val="18"/>
              </w:rPr>
            </w:pPr>
            <w:r w:rsidRPr="00B3475E">
              <w:rPr>
                <w:rFonts w:ascii="Times New Roman" w:hAnsi="Times New Roman" w:cs="Times New Roman"/>
                <w:sz w:val="20"/>
                <w:szCs w:val="18"/>
              </w:rPr>
              <w:t>Работа в уголке сенсорного развити</w:t>
            </w:r>
            <w:r>
              <w:rPr>
                <w:rFonts w:ascii="Times New Roman" w:hAnsi="Times New Roman" w:cs="Times New Roman"/>
                <w:sz w:val="20"/>
                <w:szCs w:val="18"/>
              </w:rPr>
              <w:t>я:  «Шнуровка», «Молнии» (</w:t>
            </w:r>
            <w:r w:rsidRPr="00B3475E">
              <w:rPr>
                <w:rFonts w:ascii="Times New Roman" w:hAnsi="Times New Roman" w:cs="Times New Roman"/>
                <w:sz w:val="20"/>
                <w:szCs w:val="18"/>
              </w:rPr>
              <w:t>учить детей шнуровать, застегивать-расстегивать молнии, развивать координацию кистей рук и пальцев, называть свои действия: застегиваю, расстегиваю, шнурую, продеваю</w:t>
            </w:r>
            <w:r>
              <w:rPr>
                <w:rFonts w:ascii="Times New Roman" w:hAnsi="Times New Roman" w:cs="Times New Roman"/>
                <w:sz w:val="20"/>
                <w:szCs w:val="18"/>
              </w:rPr>
              <w:t>)</w:t>
            </w:r>
            <w:r w:rsidRPr="00B3475E">
              <w:rPr>
                <w:rFonts w:ascii="Times New Roman" w:hAnsi="Times New Roman" w:cs="Times New Roman"/>
                <w:sz w:val="20"/>
                <w:szCs w:val="18"/>
              </w:rPr>
              <w:t>.</w:t>
            </w:r>
          </w:p>
          <w:p w:rsidR="00AF418D" w:rsidRPr="00EA1EDE" w:rsidRDefault="00AF418D" w:rsidP="00A108BB">
            <w:pPr>
              <w:pStyle w:val="aa"/>
              <w:numPr>
                <w:ilvl w:val="0"/>
                <w:numId w:val="107"/>
              </w:numPr>
              <w:rPr>
                <w:rFonts w:ascii="Times New Roman" w:hAnsi="Times New Roman" w:cs="Times New Roman"/>
                <w:sz w:val="20"/>
                <w:szCs w:val="18"/>
              </w:rPr>
            </w:pPr>
            <w:r w:rsidRPr="00EA1EDE">
              <w:rPr>
                <w:rFonts w:ascii="Times New Roman" w:hAnsi="Times New Roman" w:cs="Times New Roman"/>
                <w:sz w:val="20"/>
                <w:szCs w:val="18"/>
              </w:rPr>
              <w:t xml:space="preserve">ВЕЧЕРНИЙ КРУГ (по выбору воспитателя из </w:t>
            </w:r>
            <w:r w:rsidR="004A6195">
              <w:rPr>
                <w:rFonts w:ascii="Times New Roman" w:hAnsi="Times New Roman" w:cs="Times New Roman"/>
                <w:sz w:val="20"/>
                <w:szCs w:val="18"/>
              </w:rPr>
              <w:t>Приложения 3</w:t>
            </w:r>
            <w:r w:rsidRPr="00EA1EDE">
              <w:rPr>
                <w:rFonts w:ascii="Times New Roman" w:hAnsi="Times New Roman" w:cs="Times New Roman"/>
                <w:sz w:val="20"/>
                <w:szCs w:val="18"/>
              </w:rPr>
              <w:t>)</w:t>
            </w:r>
          </w:p>
        </w:tc>
        <w:tc>
          <w:tcPr>
            <w:tcW w:w="1985" w:type="dxa"/>
            <w:tcBorders>
              <w:top w:val="single" w:sz="4" w:space="0" w:color="auto"/>
              <w:left w:val="single" w:sz="4" w:space="0" w:color="000000" w:themeColor="text1"/>
              <w:bottom w:val="single" w:sz="4" w:space="0" w:color="000000" w:themeColor="text1"/>
              <w:right w:val="single" w:sz="4" w:space="0" w:color="auto"/>
            </w:tcBorders>
          </w:tcPr>
          <w:p w:rsidR="00AF418D" w:rsidRPr="00096267" w:rsidRDefault="00AF418D" w:rsidP="00B3475E">
            <w:pPr>
              <w:rPr>
                <w:rFonts w:ascii="Times New Roman" w:hAnsi="Times New Roman" w:cs="Times New Roman"/>
                <w:sz w:val="20"/>
                <w:szCs w:val="20"/>
              </w:rPr>
            </w:pPr>
            <w:r w:rsidRPr="008968C8">
              <w:rPr>
                <w:rFonts w:ascii="Times New Roman" w:hAnsi="Times New Roman" w:cs="Times New Roman"/>
                <w:sz w:val="20"/>
                <w:szCs w:val="20"/>
              </w:rPr>
              <w:t>Обучение ……………</w:t>
            </w:r>
            <w:r w:rsidR="00B3475E">
              <w:rPr>
                <w:rFonts w:ascii="Times New Roman" w:hAnsi="Times New Roman" w:cs="Times New Roman"/>
                <w:sz w:val="20"/>
                <w:szCs w:val="20"/>
              </w:rPr>
              <w:t>………</w:t>
            </w:r>
            <w:r>
              <w:rPr>
                <w:rFonts w:ascii="Times New Roman" w:hAnsi="Times New Roman" w:cs="Times New Roman"/>
                <w:sz w:val="20"/>
                <w:szCs w:val="20"/>
              </w:rPr>
              <w:t xml:space="preserve"> </w:t>
            </w:r>
            <w:r w:rsidRPr="008968C8">
              <w:rPr>
                <w:rFonts w:ascii="Times New Roman" w:hAnsi="Times New Roman" w:cs="Times New Roman"/>
                <w:sz w:val="20"/>
                <w:szCs w:val="20"/>
              </w:rPr>
              <w:t>пониманию обобщающих слов (посуда, мебель</w:t>
            </w:r>
            <w:r w:rsidR="00B3475E">
              <w:rPr>
                <w:rFonts w:ascii="Times New Roman" w:hAnsi="Times New Roman" w:cs="Times New Roman"/>
                <w:sz w:val="20"/>
                <w:szCs w:val="20"/>
              </w:rPr>
              <w:t xml:space="preserve">, одежда </w:t>
            </w:r>
            <w:r w:rsidRPr="008968C8">
              <w:rPr>
                <w:rFonts w:ascii="Times New Roman" w:hAnsi="Times New Roman" w:cs="Times New Roman"/>
                <w:sz w:val="20"/>
                <w:szCs w:val="20"/>
              </w:rPr>
              <w:t>и т. д.)</w:t>
            </w:r>
          </w:p>
        </w:tc>
        <w:tc>
          <w:tcPr>
            <w:tcW w:w="2410" w:type="dxa"/>
            <w:vMerge w:val="restart"/>
            <w:tcBorders>
              <w:top w:val="single" w:sz="4" w:space="0" w:color="auto"/>
              <w:left w:val="single" w:sz="4" w:space="0" w:color="auto"/>
              <w:right w:val="single" w:sz="4" w:space="0" w:color="000000" w:themeColor="text1"/>
            </w:tcBorders>
          </w:tcPr>
          <w:p w:rsidR="00B3475E" w:rsidRPr="00B3475E" w:rsidRDefault="00B3475E" w:rsidP="00B3475E">
            <w:pPr>
              <w:rPr>
                <w:rFonts w:ascii="Times New Roman" w:hAnsi="Times New Roman" w:cs="Times New Roman"/>
                <w:sz w:val="20"/>
                <w:szCs w:val="20"/>
              </w:rPr>
            </w:pPr>
            <w:r w:rsidRPr="00B3475E">
              <w:rPr>
                <w:rFonts w:ascii="Times New Roman" w:hAnsi="Times New Roman" w:cs="Times New Roman"/>
                <w:sz w:val="20"/>
                <w:szCs w:val="20"/>
              </w:rPr>
              <w:t>Самостоятельная</w:t>
            </w:r>
            <w:r>
              <w:rPr>
                <w:rFonts w:ascii="Times New Roman" w:hAnsi="Times New Roman" w:cs="Times New Roman"/>
                <w:sz w:val="20"/>
                <w:szCs w:val="20"/>
              </w:rPr>
              <w:t xml:space="preserve"> изобразительная деятельность (</w:t>
            </w:r>
            <w:r w:rsidRPr="00B3475E">
              <w:rPr>
                <w:rFonts w:ascii="Times New Roman" w:hAnsi="Times New Roman" w:cs="Times New Roman"/>
                <w:sz w:val="20"/>
                <w:szCs w:val="20"/>
              </w:rPr>
              <w:t>организовать свободное рисование и раскрашивание цветными   карандашами</w:t>
            </w:r>
            <w:r>
              <w:rPr>
                <w:rFonts w:ascii="Times New Roman" w:hAnsi="Times New Roman" w:cs="Times New Roman"/>
                <w:sz w:val="20"/>
                <w:szCs w:val="20"/>
              </w:rPr>
              <w:t>)</w:t>
            </w:r>
            <w:r w:rsidRPr="00B3475E">
              <w:rPr>
                <w:rFonts w:ascii="Times New Roman" w:hAnsi="Times New Roman" w:cs="Times New Roman"/>
                <w:sz w:val="20"/>
                <w:szCs w:val="20"/>
              </w:rPr>
              <w:t>.</w:t>
            </w:r>
          </w:p>
          <w:p w:rsidR="00AF418D" w:rsidRPr="00B3475E" w:rsidRDefault="00AF418D" w:rsidP="00B3475E">
            <w:pPr>
              <w:rPr>
                <w:rFonts w:ascii="Times New Roman" w:hAnsi="Times New Roman" w:cs="Times New Roman"/>
                <w:sz w:val="20"/>
                <w:szCs w:val="20"/>
              </w:rPr>
            </w:pPr>
          </w:p>
        </w:tc>
      </w:tr>
      <w:tr w:rsidR="00AF418D" w:rsidRPr="00F45303" w:rsidTr="00B3475E">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F418D" w:rsidRPr="00A978FD" w:rsidRDefault="00AF418D" w:rsidP="00AF418D">
            <w:pPr>
              <w:ind w:right="-108"/>
              <w:rPr>
                <w:rFonts w:ascii="Times New Roman" w:hAnsi="Times New Roman" w:cs="Times New Roman"/>
                <w:sz w:val="20"/>
                <w:szCs w:val="20"/>
              </w:rPr>
            </w:pPr>
            <w:r>
              <w:rPr>
                <w:rFonts w:ascii="Times New Roman" w:hAnsi="Times New Roman" w:cs="Times New Roman"/>
                <w:b/>
                <w:sz w:val="20"/>
                <w:szCs w:val="20"/>
              </w:rPr>
              <w:t>Вечерняя прогулка</w:t>
            </w:r>
          </w:p>
        </w:tc>
        <w:tc>
          <w:tcPr>
            <w:tcW w:w="12191" w:type="dxa"/>
            <w:gridSpan w:val="2"/>
            <w:tcBorders>
              <w:top w:val="single" w:sz="4" w:space="0" w:color="000000" w:themeColor="text1"/>
              <w:left w:val="single" w:sz="4" w:space="0" w:color="000000" w:themeColor="text1"/>
              <w:bottom w:val="single" w:sz="4" w:space="0" w:color="auto"/>
              <w:right w:val="single" w:sz="4" w:space="0" w:color="auto"/>
            </w:tcBorders>
          </w:tcPr>
          <w:p w:rsidR="00AF418D" w:rsidRPr="00356893" w:rsidRDefault="00AF418D" w:rsidP="00C626E5">
            <w:pPr>
              <w:rPr>
                <w:rFonts w:ascii="Times New Roman" w:hAnsi="Times New Roman" w:cs="Times New Roman"/>
                <w:sz w:val="20"/>
                <w:szCs w:val="20"/>
              </w:rPr>
            </w:pPr>
            <w:r w:rsidRPr="00356893">
              <w:rPr>
                <w:rFonts w:ascii="Times New Roman" w:hAnsi="Times New Roman" w:cs="Times New Roman"/>
                <w:sz w:val="20"/>
                <w:szCs w:val="20"/>
              </w:rPr>
              <w:t>Прогулка 1</w:t>
            </w:r>
            <w:r w:rsidR="00C626E5">
              <w:rPr>
                <w:rFonts w:ascii="Times New Roman" w:hAnsi="Times New Roman" w:cs="Times New Roman"/>
                <w:sz w:val="20"/>
                <w:szCs w:val="20"/>
              </w:rPr>
              <w:t>5</w:t>
            </w:r>
            <w:r w:rsidRPr="00356893">
              <w:rPr>
                <w:rFonts w:ascii="Times New Roman" w:hAnsi="Times New Roman" w:cs="Times New Roman"/>
                <w:sz w:val="20"/>
                <w:szCs w:val="20"/>
              </w:rPr>
              <w:t xml:space="preserve">. Ноябрь. (см. </w:t>
            </w:r>
            <w:r w:rsidR="004A6195">
              <w:rPr>
                <w:rFonts w:ascii="Times New Roman" w:hAnsi="Times New Roman" w:cs="Times New Roman"/>
                <w:sz w:val="20"/>
                <w:szCs w:val="20"/>
              </w:rPr>
              <w:t>Приложения 4</w:t>
            </w:r>
            <w:r w:rsidRPr="00356893">
              <w:rPr>
                <w:rFonts w:ascii="Times New Roman" w:hAnsi="Times New Roman" w:cs="Times New Roman"/>
                <w:sz w:val="20"/>
                <w:szCs w:val="20"/>
              </w:rPr>
              <w:t>)</w:t>
            </w:r>
          </w:p>
        </w:tc>
        <w:tc>
          <w:tcPr>
            <w:tcW w:w="2410" w:type="dxa"/>
            <w:vMerge/>
            <w:tcBorders>
              <w:left w:val="single" w:sz="4" w:space="0" w:color="auto"/>
              <w:bottom w:val="single" w:sz="4" w:space="0" w:color="auto"/>
              <w:right w:val="single" w:sz="4" w:space="0" w:color="000000" w:themeColor="text1"/>
            </w:tcBorders>
          </w:tcPr>
          <w:p w:rsidR="00AF418D" w:rsidRPr="00F45303" w:rsidRDefault="00AF418D" w:rsidP="00AF418D">
            <w:pPr>
              <w:rPr>
                <w:rFonts w:ascii="Times New Roman" w:hAnsi="Times New Roman" w:cs="Times New Roman"/>
                <w:sz w:val="20"/>
                <w:szCs w:val="20"/>
              </w:rPr>
            </w:pPr>
          </w:p>
        </w:tc>
      </w:tr>
      <w:tr w:rsidR="00B3475E" w:rsidRPr="00F45303" w:rsidTr="005824A4">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3475E" w:rsidRPr="00F45303" w:rsidRDefault="00B3475E" w:rsidP="00AF418D">
            <w:pPr>
              <w:rPr>
                <w:rFonts w:ascii="Times New Roman" w:hAnsi="Times New Roman" w:cs="Times New Roman"/>
                <w:b/>
                <w:sz w:val="20"/>
                <w:szCs w:val="20"/>
              </w:rPr>
            </w:pPr>
            <w:r w:rsidRPr="00F45303">
              <w:rPr>
                <w:rFonts w:ascii="Times New Roman" w:hAnsi="Times New Roman" w:cs="Times New Roman"/>
                <w:b/>
                <w:sz w:val="20"/>
                <w:szCs w:val="20"/>
              </w:rPr>
              <w:t>Работа с родителями</w:t>
            </w:r>
          </w:p>
        </w:tc>
        <w:tc>
          <w:tcPr>
            <w:tcW w:w="14601" w:type="dxa"/>
            <w:gridSpan w:val="3"/>
            <w:tcBorders>
              <w:top w:val="single" w:sz="4" w:space="0" w:color="auto"/>
              <w:left w:val="single" w:sz="4" w:space="0" w:color="000000" w:themeColor="text1"/>
              <w:bottom w:val="single" w:sz="4" w:space="0" w:color="000000" w:themeColor="text1"/>
              <w:right w:val="single" w:sz="4" w:space="0" w:color="000000" w:themeColor="text1"/>
            </w:tcBorders>
          </w:tcPr>
          <w:p w:rsidR="00B3475E" w:rsidRPr="00853962" w:rsidRDefault="00B3475E" w:rsidP="00A108BB">
            <w:pPr>
              <w:pStyle w:val="aa"/>
              <w:numPr>
                <w:ilvl w:val="0"/>
                <w:numId w:val="452"/>
              </w:numPr>
              <w:rPr>
                <w:rFonts w:ascii="Times New Roman" w:hAnsi="Times New Roman" w:cs="Times New Roman"/>
                <w:sz w:val="20"/>
                <w:szCs w:val="20"/>
              </w:rPr>
            </w:pPr>
            <w:r w:rsidRPr="00853962">
              <w:rPr>
                <w:rFonts w:ascii="Times New Roman" w:hAnsi="Times New Roman" w:cs="Times New Roman"/>
                <w:sz w:val="20"/>
                <w:szCs w:val="20"/>
              </w:rPr>
              <w:t>Консультация «Роль семьи в воспитании ребенка»</w:t>
            </w:r>
          </w:p>
          <w:p w:rsidR="0096598A" w:rsidRPr="00853962" w:rsidRDefault="0096598A" w:rsidP="00A108BB">
            <w:pPr>
              <w:pStyle w:val="aa"/>
              <w:numPr>
                <w:ilvl w:val="0"/>
                <w:numId w:val="452"/>
              </w:numPr>
              <w:rPr>
                <w:rFonts w:ascii="Times New Roman" w:hAnsi="Times New Roman" w:cs="Times New Roman"/>
                <w:sz w:val="20"/>
                <w:szCs w:val="20"/>
              </w:rPr>
            </w:pPr>
            <w:r w:rsidRPr="00853962">
              <w:rPr>
                <w:rFonts w:ascii="Times New Roman" w:hAnsi="Times New Roman" w:cs="Times New Roman"/>
                <w:sz w:val="20"/>
                <w:szCs w:val="20"/>
              </w:rPr>
              <w:t>Попросить родителей принести семейные альбомы детей для рассматривания в детском саду.</w:t>
            </w:r>
          </w:p>
        </w:tc>
      </w:tr>
    </w:tbl>
    <w:p w:rsidR="00AF418D" w:rsidRDefault="00AF418D" w:rsidP="00AF418D">
      <w:pPr>
        <w:spacing w:after="0" w:line="240" w:lineRule="auto"/>
        <w:ind w:right="-882"/>
        <w:rPr>
          <w:rFonts w:ascii="Times New Roman" w:hAnsi="Times New Roman" w:cs="Times New Roman"/>
          <w:b/>
          <w:sz w:val="20"/>
          <w:szCs w:val="20"/>
        </w:rPr>
      </w:pPr>
    </w:p>
    <w:p w:rsidR="00AF418D" w:rsidRDefault="00AF418D" w:rsidP="00AF418D">
      <w:pPr>
        <w:spacing w:after="0" w:line="240" w:lineRule="auto"/>
        <w:ind w:right="-882" w:firstLine="708"/>
        <w:rPr>
          <w:rFonts w:ascii="Times New Roman" w:hAnsi="Times New Roman" w:cs="Times New Roman"/>
          <w:b/>
          <w:sz w:val="20"/>
          <w:szCs w:val="20"/>
        </w:rPr>
      </w:pPr>
    </w:p>
    <w:p w:rsidR="00AF418D" w:rsidRDefault="00AF418D" w:rsidP="00AF418D">
      <w:pPr>
        <w:spacing w:after="0" w:line="240" w:lineRule="auto"/>
        <w:ind w:right="-882" w:firstLine="708"/>
        <w:rPr>
          <w:rFonts w:ascii="Times New Roman" w:hAnsi="Times New Roman" w:cs="Times New Roman"/>
          <w:b/>
          <w:sz w:val="20"/>
          <w:szCs w:val="20"/>
        </w:rPr>
      </w:pPr>
    </w:p>
    <w:p w:rsidR="00AF418D" w:rsidRPr="00C4693D" w:rsidRDefault="00AF418D" w:rsidP="00AF418D">
      <w:pPr>
        <w:spacing w:after="0" w:line="240" w:lineRule="auto"/>
        <w:ind w:right="-882" w:firstLine="708"/>
        <w:rPr>
          <w:rFonts w:ascii="Times New Roman" w:hAnsi="Times New Roman" w:cs="Times New Roman"/>
          <w:sz w:val="20"/>
          <w:szCs w:val="20"/>
        </w:rPr>
      </w:pPr>
      <w:r>
        <w:rPr>
          <w:rFonts w:ascii="Times New Roman" w:hAnsi="Times New Roman" w:cs="Times New Roman"/>
          <w:b/>
          <w:sz w:val="20"/>
          <w:szCs w:val="20"/>
        </w:rPr>
        <w:t>Четверг 23</w:t>
      </w:r>
      <w:r w:rsidRPr="00C4693D">
        <w:rPr>
          <w:rFonts w:ascii="Times New Roman" w:hAnsi="Times New Roman" w:cs="Times New Roman"/>
          <w:b/>
          <w:sz w:val="20"/>
          <w:szCs w:val="20"/>
        </w:rPr>
        <w:t>.11.</w:t>
      </w:r>
      <w:r>
        <w:rPr>
          <w:rFonts w:ascii="Times New Roman" w:hAnsi="Times New Roman" w:cs="Times New Roman"/>
          <w:b/>
          <w:sz w:val="20"/>
          <w:szCs w:val="20"/>
        </w:rPr>
        <w:t>2023</w:t>
      </w:r>
      <w:r w:rsidRPr="00C4693D">
        <w:rPr>
          <w:rFonts w:ascii="Times New Roman" w:hAnsi="Times New Roman" w:cs="Times New Roman"/>
          <w:b/>
          <w:sz w:val="20"/>
          <w:szCs w:val="20"/>
        </w:rPr>
        <w:t xml:space="preserve">                                                                                                     </w:t>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t xml:space="preserve">   </w:t>
      </w:r>
      <w:r>
        <w:rPr>
          <w:rFonts w:ascii="Times New Roman" w:hAnsi="Times New Roman" w:cs="Times New Roman"/>
          <w:b/>
          <w:sz w:val="20"/>
          <w:szCs w:val="20"/>
        </w:rPr>
        <w:tab/>
      </w:r>
      <w:r>
        <w:rPr>
          <w:rFonts w:ascii="Times New Roman" w:hAnsi="Times New Roman" w:cs="Times New Roman"/>
          <w:b/>
          <w:sz w:val="20"/>
          <w:szCs w:val="20"/>
        </w:rPr>
        <w:tab/>
        <w:t xml:space="preserve">          </w:t>
      </w:r>
      <w:r w:rsidRPr="003D766A">
        <w:rPr>
          <w:rFonts w:ascii="Times New Roman" w:hAnsi="Times New Roman" w:cs="Times New Roman"/>
          <w:sz w:val="20"/>
          <w:szCs w:val="20"/>
        </w:rPr>
        <w:t xml:space="preserve">Тематическая неделя </w:t>
      </w:r>
      <w:r>
        <w:rPr>
          <w:rFonts w:ascii="Times New Roman" w:hAnsi="Times New Roman" w:cs="Times New Roman"/>
          <w:sz w:val="20"/>
          <w:szCs w:val="20"/>
        </w:rPr>
        <w:t>«</w:t>
      </w:r>
      <w:r w:rsidRPr="003D766A">
        <w:rPr>
          <w:rFonts w:ascii="Times New Roman" w:hAnsi="Times New Roman" w:cs="Times New Roman"/>
          <w:sz w:val="20"/>
          <w:szCs w:val="20"/>
        </w:rPr>
        <w:t>Моя семья</w:t>
      </w:r>
      <w:r>
        <w:rPr>
          <w:rFonts w:ascii="Times New Roman" w:hAnsi="Times New Roman" w:cs="Times New Roman"/>
          <w:sz w:val="20"/>
          <w:szCs w:val="20"/>
        </w:rPr>
        <w:t>»</w:t>
      </w:r>
    </w:p>
    <w:tbl>
      <w:tblPr>
        <w:tblStyle w:val="a3"/>
        <w:tblW w:w="16160" w:type="dxa"/>
        <w:tblInd w:w="250" w:type="dxa"/>
        <w:tblLayout w:type="fixed"/>
        <w:tblLook w:val="04A0" w:firstRow="1" w:lastRow="0" w:firstColumn="1" w:lastColumn="0" w:noHBand="0" w:noVBand="1"/>
      </w:tblPr>
      <w:tblGrid>
        <w:gridCol w:w="1559"/>
        <w:gridCol w:w="10206"/>
        <w:gridCol w:w="1985"/>
        <w:gridCol w:w="2410"/>
      </w:tblGrid>
      <w:tr w:rsidR="00953EF1" w:rsidRPr="00F45303" w:rsidTr="001F47B1">
        <w:trPr>
          <w:cantSplit/>
          <w:trHeight w:val="471"/>
        </w:trPr>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3EF1" w:rsidRPr="0067108C" w:rsidRDefault="00953EF1" w:rsidP="00AF418D">
            <w:pPr>
              <w:ind w:right="-108"/>
              <w:rPr>
                <w:rFonts w:ascii="Times New Roman" w:hAnsi="Times New Roman" w:cs="Times New Roman"/>
                <w:b/>
                <w:sz w:val="18"/>
                <w:szCs w:val="16"/>
              </w:rPr>
            </w:pPr>
            <w:r w:rsidRPr="0067108C">
              <w:rPr>
                <w:rFonts w:ascii="Times New Roman" w:hAnsi="Times New Roman" w:cs="Times New Roman"/>
                <w:b/>
                <w:sz w:val="18"/>
                <w:szCs w:val="20"/>
              </w:rPr>
              <w:t xml:space="preserve">Режимные моменты </w:t>
            </w:r>
          </w:p>
        </w:tc>
        <w:tc>
          <w:tcPr>
            <w:tcW w:w="10206"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953EF1" w:rsidRPr="0086395C" w:rsidRDefault="00953EF1" w:rsidP="00AF418D">
            <w:pPr>
              <w:jc w:val="center"/>
              <w:rPr>
                <w:rFonts w:ascii="Times New Roman" w:hAnsi="Times New Roman" w:cs="Times New Roman"/>
                <w:b/>
                <w:sz w:val="24"/>
              </w:rPr>
            </w:pPr>
            <w:r w:rsidRPr="0086395C">
              <w:rPr>
                <w:rFonts w:ascii="Times New Roman" w:hAnsi="Times New Roman" w:cs="Times New Roman"/>
                <w:b/>
                <w:sz w:val="24"/>
              </w:rPr>
              <w:t>Совместная деятельность взрослого и детей/Самостоятельная деятельность детей</w:t>
            </w:r>
          </w:p>
        </w:tc>
        <w:tc>
          <w:tcPr>
            <w:tcW w:w="1985" w:type="dxa"/>
            <w:tcBorders>
              <w:top w:val="single" w:sz="4" w:space="0" w:color="000000" w:themeColor="text1"/>
              <w:left w:val="single" w:sz="4" w:space="0" w:color="auto"/>
              <w:bottom w:val="single" w:sz="4" w:space="0" w:color="000000" w:themeColor="text1"/>
              <w:right w:val="single" w:sz="4" w:space="0" w:color="000000" w:themeColor="text1"/>
            </w:tcBorders>
          </w:tcPr>
          <w:p w:rsidR="00953EF1" w:rsidRPr="0044640F" w:rsidRDefault="00953EF1" w:rsidP="00AF418D">
            <w:pPr>
              <w:jc w:val="center"/>
              <w:rPr>
                <w:rFonts w:ascii="Times New Roman" w:hAnsi="Times New Roman" w:cs="Times New Roman"/>
                <w:b/>
                <w:sz w:val="20"/>
              </w:rPr>
            </w:pPr>
            <w:r w:rsidRPr="0044640F">
              <w:rPr>
                <w:rFonts w:ascii="Times New Roman" w:hAnsi="Times New Roman" w:cs="Times New Roman"/>
                <w:b/>
                <w:sz w:val="20"/>
              </w:rPr>
              <w:t>Индивидуальная работа</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3EF1" w:rsidRPr="00953EF1" w:rsidRDefault="00953EF1" w:rsidP="00953EF1">
            <w:pPr>
              <w:ind w:right="34"/>
              <w:rPr>
                <w:rFonts w:ascii="Times New Roman" w:hAnsi="Times New Roman" w:cs="Times New Roman"/>
                <w:b/>
                <w:sz w:val="16"/>
                <w:szCs w:val="20"/>
              </w:rPr>
            </w:pPr>
            <w:r w:rsidRPr="00953EF1">
              <w:rPr>
                <w:rFonts w:ascii="Times New Roman" w:hAnsi="Times New Roman" w:cs="Times New Roman"/>
                <w:b/>
                <w:sz w:val="16"/>
                <w:szCs w:val="20"/>
              </w:rPr>
              <w:t xml:space="preserve">Организация РППС для самостоятельной деятельности детей  </w:t>
            </w:r>
          </w:p>
        </w:tc>
      </w:tr>
      <w:tr w:rsidR="00AF418D" w:rsidRPr="00F45303" w:rsidTr="001F47B1">
        <w:trPr>
          <w:trHeight w:val="270"/>
        </w:trPr>
        <w:tc>
          <w:tcPr>
            <w:tcW w:w="1559" w:type="dxa"/>
            <w:tcBorders>
              <w:top w:val="single" w:sz="4" w:space="0" w:color="000000" w:themeColor="text1"/>
              <w:left w:val="single" w:sz="4" w:space="0" w:color="000000" w:themeColor="text1"/>
              <w:right w:val="single" w:sz="4" w:space="0" w:color="000000" w:themeColor="text1"/>
            </w:tcBorders>
            <w:hideMark/>
          </w:tcPr>
          <w:p w:rsidR="00AF418D" w:rsidRPr="00450ACA" w:rsidRDefault="00AF418D" w:rsidP="00AF418D">
            <w:pPr>
              <w:ind w:right="-108"/>
              <w:rPr>
                <w:rFonts w:ascii="Times New Roman" w:hAnsi="Times New Roman" w:cs="Times New Roman"/>
                <w:sz w:val="20"/>
                <w:szCs w:val="20"/>
              </w:rPr>
            </w:pPr>
            <w:r w:rsidRPr="00F45303">
              <w:rPr>
                <w:rFonts w:ascii="Times New Roman" w:hAnsi="Times New Roman" w:cs="Times New Roman"/>
                <w:b/>
                <w:sz w:val="20"/>
                <w:szCs w:val="20"/>
              </w:rPr>
              <w:t>Утро</w:t>
            </w:r>
          </w:p>
        </w:tc>
        <w:tc>
          <w:tcPr>
            <w:tcW w:w="10206" w:type="dxa"/>
            <w:tcBorders>
              <w:top w:val="single" w:sz="4" w:space="0" w:color="000000" w:themeColor="text1"/>
              <w:left w:val="single" w:sz="4" w:space="0" w:color="000000" w:themeColor="text1"/>
              <w:right w:val="single" w:sz="4" w:space="0" w:color="auto"/>
            </w:tcBorders>
          </w:tcPr>
          <w:p w:rsidR="00AF418D" w:rsidRDefault="00AF418D" w:rsidP="00A108BB">
            <w:pPr>
              <w:pStyle w:val="aa"/>
              <w:numPr>
                <w:ilvl w:val="0"/>
                <w:numId w:val="43"/>
              </w:numPr>
              <w:rPr>
                <w:rFonts w:ascii="Times New Roman" w:hAnsi="Times New Roman" w:cs="Times New Roman"/>
                <w:sz w:val="20"/>
                <w:szCs w:val="20"/>
              </w:rPr>
            </w:pPr>
            <w:r w:rsidRPr="007F6BBB">
              <w:rPr>
                <w:rFonts w:ascii="Times New Roman" w:hAnsi="Times New Roman" w:cs="Times New Roman"/>
                <w:sz w:val="20"/>
                <w:szCs w:val="20"/>
              </w:rPr>
              <w:t xml:space="preserve">Утренняя гимнастика. </w:t>
            </w:r>
            <w:r w:rsidRPr="00EA1EDE">
              <w:rPr>
                <w:rFonts w:ascii="Times New Roman" w:hAnsi="Times New Roman" w:cs="Times New Roman"/>
                <w:sz w:val="20"/>
                <w:szCs w:val="20"/>
              </w:rPr>
              <w:t>Комплекс 1</w:t>
            </w:r>
            <w:r>
              <w:rPr>
                <w:rFonts w:ascii="Times New Roman" w:hAnsi="Times New Roman" w:cs="Times New Roman"/>
                <w:sz w:val="20"/>
                <w:szCs w:val="20"/>
              </w:rPr>
              <w:t>2</w:t>
            </w:r>
            <w:r w:rsidRPr="00EA1EDE">
              <w:rPr>
                <w:rFonts w:ascii="Times New Roman" w:hAnsi="Times New Roman" w:cs="Times New Roman"/>
                <w:sz w:val="20"/>
                <w:szCs w:val="20"/>
              </w:rPr>
              <w:t xml:space="preserve"> (с </w:t>
            </w:r>
            <w:r>
              <w:rPr>
                <w:rFonts w:ascii="Times New Roman" w:hAnsi="Times New Roman" w:cs="Times New Roman"/>
                <w:sz w:val="20"/>
                <w:szCs w:val="20"/>
              </w:rPr>
              <w:t>кубиками</w:t>
            </w:r>
            <w:r w:rsidRPr="00EA1EDE">
              <w:rPr>
                <w:rFonts w:ascii="Times New Roman" w:hAnsi="Times New Roman" w:cs="Times New Roman"/>
                <w:sz w:val="20"/>
                <w:szCs w:val="20"/>
              </w:rPr>
              <w:t xml:space="preserve">). </w:t>
            </w:r>
            <w:r w:rsidR="00B21A74">
              <w:rPr>
                <w:rFonts w:ascii="Times New Roman" w:hAnsi="Times New Roman" w:cs="Times New Roman"/>
                <w:sz w:val="20"/>
                <w:szCs w:val="20"/>
              </w:rPr>
              <w:t>(</w:t>
            </w:r>
            <w:r w:rsidR="003316D0">
              <w:rPr>
                <w:rFonts w:ascii="Times New Roman" w:hAnsi="Times New Roman" w:cs="Times New Roman"/>
                <w:sz w:val="20"/>
                <w:szCs w:val="20"/>
              </w:rPr>
              <w:t>[18]</w:t>
            </w:r>
            <w:r w:rsidRPr="00EA1EDE">
              <w:rPr>
                <w:rFonts w:ascii="Times New Roman" w:hAnsi="Times New Roman" w:cs="Times New Roman"/>
                <w:sz w:val="20"/>
                <w:szCs w:val="20"/>
              </w:rPr>
              <w:t>, с. 1</w:t>
            </w:r>
            <w:r>
              <w:rPr>
                <w:rFonts w:ascii="Times New Roman" w:hAnsi="Times New Roman" w:cs="Times New Roman"/>
                <w:sz w:val="20"/>
                <w:szCs w:val="20"/>
              </w:rPr>
              <w:t>4</w:t>
            </w:r>
            <w:r w:rsidRPr="00EA1EDE">
              <w:rPr>
                <w:rFonts w:ascii="Times New Roman" w:hAnsi="Times New Roman" w:cs="Times New Roman"/>
                <w:sz w:val="20"/>
                <w:szCs w:val="20"/>
              </w:rPr>
              <w:t>)</w:t>
            </w:r>
          </w:p>
          <w:p w:rsidR="00AF418D" w:rsidRPr="004D3BAA" w:rsidRDefault="00AF418D" w:rsidP="00A108BB">
            <w:pPr>
              <w:pStyle w:val="aa"/>
              <w:numPr>
                <w:ilvl w:val="0"/>
                <w:numId w:val="43"/>
              </w:numPr>
              <w:rPr>
                <w:rFonts w:ascii="Times New Roman" w:hAnsi="Times New Roman" w:cs="Times New Roman"/>
                <w:sz w:val="20"/>
                <w:szCs w:val="20"/>
              </w:rPr>
            </w:pPr>
            <w:r w:rsidRPr="0093505F">
              <w:rPr>
                <w:rFonts w:ascii="Times New Roman" w:hAnsi="Times New Roman" w:cs="Times New Roman"/>
                <w:sz w:val="20"/>
                <w:szCs w:val="20"/>
              </w:rPr>
              <w:t xml:space="preserve">УТРЕННИЙ КРУГ № </w:t>
            </w:r>
            <w:r>
              <w:rPr>
                <w:rFonts w:ascii="Times New Roman" w:hAnsi="Times New Roman" w:cs="Times New Roman"/>
                <w:sz w:val="20"/>
                <w:szCs w:val="20"/>
              </w:rPr>
              <w:t>1</w:t>
            </w:r>
            <w:r w:rsidR="0012626E">
              <w:rPr>
                <w:rFonts w:ascii="Times New Roman" w:hAnsi="Times New Roman" w:cs="Times New Roman"/>
                <w:sz w:val="20"/>
                <w:szCs w:val="20"/>
              </w:rPr>
              <w:t>2</w:t>
            </w:r>
            <w:r w:rsidRPr="0093505F">
              <w:rPr>
                <w:rFonts w:ascii="Times New Roman" w:hAnsi="Times New Roman" w:cs="Times New Roman"/>
                <w:sz w:val="20"/>
                <w:szCs w:val="20"/>
              </w:rPr>
              <w:t xml:space="preserve"> (см. Приложение 1)</w:t>
            </w:r>
          </w:p>
          <w:p w:rsidR="0096598A" w:rsidRDefault="00AF418D" w:rsidP="00A108BB">
            <w:pPr>
              <w:pStyle w:val="aa"/>
              <w:numPr>
                <w:ilvl w:val="0"/>
                <w:numId w:val="43"/>
              </w:numPr>
              <w:tabs>
                <w:tab w:val="left" w:pos="176"/>
              </w:tabs>
              <w:ind w:right="-26"/>
              <w:rPr>
                <w:rFonts w:ascii="Times New Roman" w:hAnsi="Times New Roman" w:cs="Times New Roman"/>
                <w:sz w:val="20"/>
                <w:szCs w:val="20"/>
              </w:rPr>
            </w:pPr>
            <w:r w:rsidRPr="00B13CBA">
              <w:rPr>
                <w:rFonts w:ascii="Times New Roman" w:hAnsi="Times New Roman" w:cs="Times New Roman"/>
                <w:sz w:val="20"/>
                <w:szCs w:val="20"/>
              </w:rPr>
              <w:t xml:space="preserve">Работа по формированию КГН Упражнение «Мы пользуемся носовым платком»  </w:t>
            </w:r>
          </w:p>
          <w:p w:rsidR="00AF418D" w:rsidRPr="00B13CBA" w:rsidRDefault="0096598A" w:rsidP="00A108BB">
            <w:pPr>
              <w:pStyle w:val="aa"/>
              <w:numPr>
                <w:ilvl w:val="0"/>
                <w:numId w:val="43"/>
              </w:numPr>
              <w:tabs>
                <w:tab w:val="left" w:pos="176"/>
              </w:tabs>
              <w:ind w:right="-26"/>
              <w:rPr>
                <w:rFonts w:ascii="Times New Roman" w:hAnsi="Times New Roman" w:cs="Times New Roman"/>
                <w:sz w:val="20"/>
                <w:szCs w:val="20"/>
              </w:rPr>
            </w:pPr>
            <w:r w:rsidRPr="0096598A">
              <w:rPr>
                <w:rFonts w:ascii="Times New Roman" w:hAnsi="Times New Roman" w:cs="Times New Roman"/>
                <w:sz w:val="20"/>
                <w:szCs w:val="20"/>
              </w:rPr>
              <w:t>Рассматривани</w:t>
            </w:r>
            <w:r>
              <w:rPr>
                <w:rFonts w:ascii="Times New Roman" w:hAnsi="Times New Roman" w:cs="Times New Roman"/>
                <w:sz w:val="20"/>
                <w:szCs w:val="20"/>
              </w:rPr>
              <w:t>е семейных альбомов детей (</w:t>
            </w:r>
            <w:r w:rsidRPr="0096598A">
              <w:rPr>
                <w:rFonts w:ascii="Times New Roman" w:hAnsi="Times New Roman" w:cs="Times New Roman"/>
                <w:sz w:val="20"/>
                <w:szCs w:val="20"/>
              </w:rPr>
              <w:t>учить детей рассказывать о своих мамах (как зовут маму, кем она работает, что любит делать, как заботится о своем ребенке), передавать в рассказе свое отношение к ней</w:t>
            </w:r>
            <w:r>
              <w:rPr>
                <w:rFonts w:ascii="Times New Roman" w:hAnsi="Times New Roman" w:cs="Times New Roman"/>
                <w:sz w:val="20"/>
                <w:szCs w:val="20"/>
              </w:rPr>
              <w:t>)</w:t>
            </w:r>
            <w:r w:rsidRPr="0096598A">
              <w:rPr>
                <w:rFonts w:ascii="Times New Roman" w:hAnsi="Times New Roman" w:cs="Times New Roman"/>
                <w:sz w:val="20"/>
                <w:szCs w:val="20"/>
              </w:rPr>
              <w:t>.</w:t>
            </w:r>
            <w:r w:rsidR="00AF418D" w:rsidRPr="00B13CBA">
              <w:rPr>
                <w:rFonts w:ascii="Times New Roman" w:hAnsi="Times New Roman" w:cs="Times New Roman"/>
                <w:sz w:val="20"/>
                <w:szCs w:val="20"/>
              </w:rPr>
              <w:t xml:space="preserve">                                                                                                                  </w:t>
            </w:r>
          </w:p>
          <w:p w:rsidR="0096598A" w:rsidRPr="0096598A" w:rsidRDefault="0096598A" w:rsidP="00A108BB">
            <w:pPr>
              <w:pStyle w:val="aa"/>
              <w:numPr>
                <w:ilvl w:val="0"/>
                <w:numId w:val="43"/>
              </w:numPr>
              <w:tabs>
                <w:tab w:val="left" w:pos="176"/>
              </w:tabs>
              <w:ind w:right="-26"/>
              <w:rPr>
                <w:rFonts w:ascii="Times New Roman" w:hAnsi="Times New Roman" w:cs="Times New Roman"/>
                <w:sz w:val="20"/>
                <w:szCs w:val="20"/>
              </w:rPr>
            </w:pPr>
            <w:r>
              <w:rPr>
                <w:rFonts w:ascii="Times New Roman" w:hAnsi="Times New Roman" w:cs="Times New Roman"/>
                <w:sz w:val="20"/>
                <w:szCs w:val="20"/>
              </w:rPr>
              <w:t>Беседа «Как я люблю свою маму» (</w:t>
            </w:r>
            <w:r w:rsidRPr="0096598A">
              <w:rPr>
                <w:rFonts w:ascii="Times New Roman" w:hAnsi="Times New Roman" w:cs="Times New Roman"/>
                <w:sz w:val="20"/>
                <w:szCs w:val="20"/>
              </w:rPr>
              <w:t>воспитывать у детей доброту, нежность, умение давать оценку своим поступкам, формировать желание быть сильным и помогать своей маме</w:t>
            </w:r>
            <w:r>
              <w:rPr>
                <w:rFonts w:ascii="Times New Roman" w:hAnsi="Times New Roman" w:cs="Times New Roman"/>
                <w:sz w:val="20"/>
                <w:szCs w:val="20"/>
              </w:rPr>
              <w:t>)</w:t>
            </w:r>
            <w:r w:rsidRPr="0096598A">
              <w:rPr>
                <w:rFonts w:ascii="Times New Roman" w:hAnsi="Times New Roman" w:cs="Times New Roman"/>
                <w:sz w:val="20"/>
                <w:szCs w:val="20"/>
              </w:rPr>
              <w:t>.</w:t>
            </w:r>
          </w:p>
          <w:p w:rsidR="0096598A" w:rsidRPr="0096598A" w:rsidRDefault="0096598A" w:rsidP="00A108BB">
            <w:pPr>
              <w:pStyle w:val="aa"/>
              <w:numPr>
                <w:ilvl w:val="0"/>
                <w:numId w:val="43"/>
              </w:numPr>
              <w:tabs>
                <w:tab w:val="left" w:pos="176"/>
              </w:tabs>
              <w:ind w:right="-26"/>
              <w:rPr>
                <w:rFonts w:ascii="Times New Roman" w:hAnsi="Times New Roman" w:cs="Times New Roman"/>
                <w:sz w:val="20"/>
                <w:szCs w:val="20"/>
              </w:rPr>
            </w:pPr>
            <w:r>
              <w:rPr>
                <w:rFonts w:ascii="Times New Roman" w:hAnsi="Times New Roman" w:cs="Times New Roman"/>
                <w:sz w:val="20"/>
                <w:szCs w:val="20"/>
              </w:rPr>
              <w:t>Д/и «Ласковое слово» (</w:t>
            </w:r>
            <w:r w:rsidRPr="0096598A">
              <w:rPr>
                <w:rFonts w:ascii="Times New Roman" w:hAnsi="Times New Roman" w:cs="Times New Roman"/>
                <w:sz w:val="20"/>
                <w:szCs w:val="20"/>
              </w:rPr>
              <w:t>учить детей называть ласковые слова по отношению к самому дорогому человеку – маме</w:t>
            </w:r>
            <w:r>
              <w:rPr>
                <w:rFonts w:ascii="Times New Roman" w:hAnsi="Times New Roman" w:cs="Times New Roman"/>
                <w:sz w:val="20"/>
                <w:szCs w:val="20"/>
              </w:rPr>
              <w:t>)</w:t>
            </w:r>
            <w:r w:rsidRPr="0096598A">
              <w:rPr>
                <w:rFonts w:ascii="Times New Roman" w:hAnsi="Times New Roman" w:cs="Times New Roman"/>
                <w:sz w:val="20"/>
                <w:szCs w:val="20"/>
              </w:rPr>
              <w:t>.</w:t>
            </w:r>
          </w:p>
          <w:p w:rsidR="00AF418D" w:rsidRPr="00B13CBA" w:rsidRDefault="00AF418D" w:rsidP="00A108BB">
            <w:pPr>
              <w:pStyle w:val="aa"/>
              <w:numPr>
                <w:ilvl w:val="0"/>
                <w:numId w:val="43"/>
              </w:numPr>
              <w:tabs>
                <w:tab w:val="left" w:pos="176"/>
              </w:tabs>
              <w:ind w:right="-26"/>
              <w:rPr>
                <w:rFonts w:ascii="Times New Roman" w:hAnsi="Times New Roman" w:cs="Times New Roman"/>
                <w:sz w:val="20"/>
                <w:szCs w:val="20"/>
              </w:rPr>
            </w:pPr>
            <w:r>
              <w:rPr>
                <w:rFonts w:ascii="Times New Roman" w:hAnsi="Times New Roman" w:cs="Times New Roman"/>
                <w:sz w:val="20"/>
                <w:szCs w:val="20"/>
              </w:rPr>
              <w:t>Аппликация с подгруппой детей «</w:t>
            </w:r>
            <w:r w:rsidRPr="00B13CBA">
              <w:rPr>
                <w:rFonts w:ascii="Times New Roman" w:hAnsi="Times New Roman" w:cs="Times New Roman"/>
                <w:sz w:val="20"/>
                <w:szCs w:val="20"/>
              </w:rPr>
              <w:t>Воздушные шарики</w:t>
            </w:r>
            <w:r>
              <w:rPr>
                <w:rFonts w:ascii="Times New Roman" w:hAnsi="Times New Roman" w:cs="Times New Roman"/>
                <w:sz w:val="20"/>
                <w:szCs w:val="20"/>
              </w:rPr>
              <w:t>» (</w:t>
            </w:r>
            <w:r w:rsidRPr="00B13CBA">
              <w:rPr>
                <w:rFonts w:ascii="Times New Roman" w:hAnsi="Times New Roman" w:cs="Times New Roman"/>
                <w:sz w:val="20"/>
                <w:szCs w:val="20"/>
              </w:rPr>
              <w:t>продолжить учить аккуратно наносить клей на детали, развивать глазомер</w:t>
            </w:r>
            <w:r>
              <w:rPr>
                <w:rFonts w:ascii="Times New Roman" w:hAnsi="Times New Roman" w:cs="Times New Roman"/>
                <w:sz w:val="20"/>
                <w:szCs w:val="20"/>
              </w:rPr>
              <w:t>)</w:t>
            </w:r>
            <w:r w:rsidRPr="00B13CBA">
              <w:rPr>
                <w:rFonts w:ascii="Times New Roman" w:hAnsi="Times New Roman" w:cs="Times New Roman"/>
                <w:sz w:val="20"/>
                <w:szCs w:val="20"/>
              </w:rPr>
              <w:t>.</w:t>
            </w:r>
          </w:p>
          <w:p w:rsidR="00AF418D" w:rsidRPr="00B13CBA" w:rsidRDefault="00AF418D" w:rsidP="00A108BB">
            <w:pPr>
              <w:pStyle w:val="aa"/>
              <w:numPr>
                <w:ilvl w:val="0"/>
                <w:numId w:val="43"/>
              </w:numPr>
              <w:tabs>
                <w:tab w:val="left" w:pos="176"/>
              </w:tabs>
              <w:rPr>
                <w:rFonts w:ascii="Times New Roman" w:hAnsi="Times New Roman" w:cs="Times New Roman"/>
                <w:sz w:val="20"/>
                <w:szCs w:val="20"/>
              </w:rPr>
            </w:pPr>
            <w:r>
              <w:rPr>
                <w:rFonts w:ascii="Times New Roman" w:hAnsi="Times New Roman" w:cs="Times New Roman"/>
                <w:sz w:val="20"/>
                <w:szCs w:val="20"/>
              </w:rPr>
              <w:t xml:space="preserve">П/и «Воробушки и кот». </w:t>
            </w:r>
            <w:r>
              <w:rPr>
                <w:rFonts w:ascii="Times New Roman" w:hAnsi="Times New Roman" w:cs="Times New Roman"/>
                <w:sz w:val="18"/>
                <w:szCs w:val="20"/>
              </w:rPr>
              <w:t>(</w:t>
            </w:r>
            <w:r w:rsidR="003316D0">
              <w:rPr>
                <w:rFonts w:ascii="Times New Roman" w:hAnsi="Times New Roman" w:cs="Times New Roman"/>
                <w:sz w:val="18"/>
                <w:szCs w:val="20"/>
              </w:rPr>
              <w:t>[20]</w:t>
            </w:r>
            <w:r>
              <w:rPr>
                <w:rFonts w:ascii="Times New Roman" w:hAnsi="Times New Roman" w:cs="Times New Roman"/>
                <w:sz w:val="18"/>
                <w:szCs w:val="20"/>
              </w:rPr>
              <w:t>, с. 55)</w:t>
            </w:r>
          </w:p>
        </w:tc>
        <w:tc>
          <w:tcPr>
            <w:tcW w:w="1985" w:type="dxa"/>
            <w:tcBorders>
              <w:top w:val="single" w:sz="4" w:space="0" w:color="000000" w:themeColor="text1"/>
              <w:left w:val="single" w:sz="4" w:space="0" w:color="000000" w:themeColor="text1"/>
              <w:right w:val="single" w:sz="4" w:space="0" w:color="auto"/>
            </w:tcBorders>
          </w:tcPr>
          <w:p w:rsidR="00AF418D" w:rsidRPr="00096267" w:rsidRDefault="00B3475E" w:rsidP="00B3475E">
            <w:pPr>
              <w:tabs>
                <w:tab w:val="left" w:pos="176"/>
              </w:tabs>
              <w:rPr>
                <w:rFonts w:ascii="Times New Roman" w:hAnsi="Times New Roman" w:cs="Times New Roman"/>
                <w:sz w:val="20"/>
                <w:szCs w:val="20"/>
              </w:rPr>
            </w:pPr>
            <w:r w:rsidRPr="00B3475E">
              <w:rPr>
                <w:rFonts w:ascii="Times New Roman" w:hAnsi="Times New Roman" w:cs="Times New Roman"/>
                <w:sz w:val="20"/>
                <w:szCs w:val="20"/>
              </w:rPr>
              <w:t>Пантомима «Догадайся, кто я»</w:t>
            </w:r>
            <w:r>
              <w:rPr>
                <w:rFonts w:ascii="Times New Roman" w:hAnsi="Times New Roman" w:cs="Times New Roman"/>
                <w:sz w:val="20"/>
                <w:szCs w:val="20"/>
              </w:rPr>
              <w:t xml:space="preserve"> с …………………….. (</w:t>
            </w:r>
            <w:r w:rsidRPr="00B3475E">
              <w:rPr>
                <w:rFonts w:ascii="Times New Roman" w:hAnsi="Times New Roman" w:cs="Times New Roman"/>
                <w:sz w:val="20"/>
                <w:szCs w:val="20"/>
              </w:rPr>
              <w:t>учить детей в движении показывать зайку, мишку и т. д.; угадывать, кто кого изображает</w:t>
            </w:r>
            <w:r>
              <w:rPr>
                <w:rFonts w:ascii="Times New Roman" w:hAnsi="Times New Roman" w:cs="Times New Roman"/>
                <w:sz w:val="20"/>
                <w:szCs w:val="20"/>
              </w:rPr>
              <w:t>)</w:t>
            </w:r>
            <w:r w:rsidRPr="00B3475E">
              <w:rPr>
                <w:rFonts w:ascii="Times New Roman" w:hAnsi="Times New Roman" w:cs="Times New Roman"/>
                <w:sz w:val="20"/>
                <w:szCs w:val="20"/>
              </w:rPr>
              <w:t>.</w:t>
            </w:r>
          </w:p>
        </w:tc>
        <w:tc>
          <w:tcPr>
            <w:tcW w:w="2410" w:type="dxa"/>
            <w:vMerge w:val="restart"/>
            <w:tcBorders>
              <w:top w:val="single" w:sz="4" w:space="0" w:color="000000" w:themeColor="text1"/>
              <w:left w:val="single" w:sz="4" w:space="0" w:color="auto"/>
              <w:right w:val="single" w:sz="4" w:space="0" w:color="000000" w:themeColor="text1"/>
            </w:tcBorders>
          </w:tcPr>
          <w:p w:rsidR="00B3475E" w:rsidRPr="00B3475E" w:rsidRDefault="00B3475E" w:rsidP="00B3475E">
            <w:pPr>
              <w:rPr>
                <w:rFonts w:ascii="Times New Roman" w:hAnsi="Times New Roman" w:cs="Times New Roman"/>
                <w:sz w:val="20"/>
                <w:szCs w:val="20"/>
              </w:rPr>
            </w:pPr>
            <w:r w:rsidRPr="00B3475E">
              <w:rPr>
                <w:rFonts w:ascii="Times New Roman" w:hAnsi="Times New Roman" w:cs="Times New Roman"/>
                <w:sz w:val="20"/>
                <w:szCs w:val="20"/>
              </w:rPr>
              <w:t>Организовать пространство и создать условия для самостоятельных сюжетно-ролевых игр.</w:t>
            </w:r>
          </w:p>
          <w:p w:rsidR="00B3475E" w:rsidRPr="00B3475E" w:rsidRDefault="00B3475E" w:rsidP="00B3475E">
            <w:pPr>
              <w:rPr>
                <w:rFonts w:ascii="Times New Roman" w:hAnsi="Times New Roman" w:cs="Times New Roman"/>
                <w:sz w:val="20"/>
                <w:szCs w:val="20"/>
              </w:rPr>
            </w:pPr>
            <w:r w:rsidRPr="00B3475E">
              <w:rPr>
                <w:rFonts w:ascii="Times New Roman" w:hAnsi="Times New Roman" w:cs="Times New Roman"/>
                <w:sz w:val="20"/>
                <w:szCs w:val="20"/>
              </w:rPr>
              <w:t>Обогащать игровой опыт воспитанников.</w:t>
            </w:r>
          </w:p>
          <w:p w:rsidR="00AF418D" w:rsidRPr="005F06C9" w:rsidRDefault="00AF418D" w:rsidP="00AF418D">
            <w:pPr>
              <w:rPr>
                <w:rFonts w:ascii="Times New Roman" w:hAnsi="Times New Roman" w:cs="Times New Roman"/>
                <w:sz w:val="20"/>
                <w:szCs w:val="20"/>
              </w:rPr>
            </w:pPr>
          </w:p>
        </w:tc>
      </w:tr>
      <w:tr w:rsidR="000A1799" w:rsidRPr="00F45303" w:rsidTr="001F47B1">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1799" w:rsidRPr="0096598A" w:rsidRDefault="000A1799" w:rsidP="000A1799">
            <w:pPr>
              <w:rPr>
                <w:rFonts w:ascii="Times New Roman" w:hAnsi="Times New Roman" w:cs="Times New Roman"/>
                <w:sz w:val="20"/>
                <w:szCs w:val="20"/>
              </w:rPr>
            </w:pPr>
            <w:r w:rsidRPr="0096598A">
              <w:rPr>
                <w:rFonts w:ascii="Times New Roman" w:hAnsi="Times New Roman" w:cs="Times New Roman"/>
                <w:b/>
                <w:sz w:val="20"/>
                <w:szCs w:val="20"/>
              </w:rPr>
              <w:t>Занятия</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0A1799" w:rsidRPr="00A96003" w:rsidRDefault="000A1799" w:rsidP="00AF418D">
            <w:pPr>
              <w:rPr>
                <w:rFonts w:ascii="Times New Roman" w:hAnsi="Times New Roman" w:cs="Times New Roman"/>
                <w:sz w:val="20"/>
                <w:szCs w:val="20"/>
              </w:rPr>
            </w:pPr>
            <w:r>
              <w:rPr>
                <w:rFonts w:ascii="Times New Roman" w:hAnsi="Times New Roman" w:cs="Times New Roman"/>
                <w:sz w:val="20"/>
                <w:szCs w:val="20"/>
              </w:rPr>
              <w:t>См. таблицу в конце недели</w:t>
            </w:r>
          </w:p>
        </w:tc>
        <w:tc>
          <w:tcPr>
            <w:tcW w:w="2410" w:type="dxa"/>
            <w:vMerge/>
            <w:tcBorders>
              <w:left w:val="single" w:sz="4" w:space="0" w:color="auto"/>
              <w:bottom w:val="single" w:sz="4" w:space="0" w:color="000000" w:themeColor="text1"/>
              <w:right w:val="single" w:sz="4" w:space="0" w:color="000000" w:themeColor="text1"/>
            </w:tcBorders>
          </w:tcPr>
          <w:p w:rsidR="000A1799" w:rsidRPr="00F45303" w:rsidRDefault="000A1799" w:rsidP="00AF418D">
            <w:pPr>
              <w:rPr>
                <w:rFonts w:ascii="Times New Roman" w:hAnsi="Times New Roman" w:cs="Times New Roman"/>
                <w:sz w:val="20"/>
                <w:szCs w:val="20"/>
              </w:rPr>
            </w:pPr>
          </w:p>
        </w:tc>
      </w:tr>
      <w:tr w:rsidR="00AF418D" w:rsidRPr="00F45303" w:rsidTr="001F47B1">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418D" w:rsidRPr="00A978FD" w:rsidRDefault="00AF418D" w:rsidP="00AF418D">
            <w:pPr>
              <w:ind w:right="-108"/>
              <w:rPr>
                <w:rFonts w:ascii="Times New Roman" w:hAnsi="Times New Roman" w:cs="Times New Roman"/>
                <w:sz w:val="20"/>
                <w:szCs w:val="20"/>
              </w:rPr>
            </w:pPr>
            <w:r w:rsidRPr="00F45303">
              <w:rPr>
                <w:rFonts w:ascii="Times New Roman" w:hAnsi="Times New Roman" w:cs="Times New Roman"/>
                <w:b/>
                <w:sz w:val="20"/>
                <w:szCs w:val="20"/>
              </w:rPr>
              <w:t>Прогулка</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AF418D" w:rsidRPr="00D23450" w:rsidRDefault="00D23450" w:rsidP="00AF418D">
            <w:pPr>
              <w:rPr>
                <w:rFonts w:ascii="Times New Roman" w:hAnsi="Times New Roman" w:cs="Times New Roman"/>
                <w:sz w:val="20"/>
                <w:szCs w:val="18"/>
              </w:rPr>
            </w:pPr>
            <w:r w:rsidRPr="00D23450">
              <w:rPr>
                <w:rFonts w:ascii="Times New Roman" w:hAnsi="Times New Roman" w:cs="Times New Roman"/>
                <w:sz w:val="20"/>
                <w:szCs w:val="18"/>
              </w:rPr>
              <w:t>«Покормим птиц!» (</w:t>
            </w:r>
            <w:r w:rsidR="003316D0">
              <w:rPr>
                <w:rFonts w:ascii="Times New Roman" w:hAnsi="Times New Roman" w:cs="Times New Roman"/>
                <w:sz w:val="20"/>
                <w:szCs w:val="18"/>
              </w:rPr>
              <w:t>[23]</w:t>
            </w:r>
            <w:r w:rsidRPr="00D23450">
              <w:rPr>
                <w:rFonts w:ascii="Times New Roman" w:hAnsi="Times New Roman" w:cs="Times New Roman"/>
                <w:sz w:val="20"/>
                <w:szCs w:val="18"/>
              </w:rPr>
              <w:t>, с.59)</w:t>
            </w:r>
          </w:p>
        </w:tc>
        <w:tc>
          <w:tcPr>
            <w:tcW w:w="2410" w:type="dxa"/>
            <w:tcBorders>
              <w:top w:val="single" w:sz="4" w:space="0" w:color="000000" w:themeColor="text1"/>
              <w:left w:val="single" w:sz="4" w:space="0" w:color="auto"/>
              <w:bottom w:val="single" w:sz="4" w:space="0" w:color="auto"/>
              <w:right w:val="single" w:sz="4" w:space="0" w:color="000000" w:themeColor="text1"/>
            </w:tcBorders>
          </w:tcPr>
          <w:p w:rsidR="00AF418D" w:rsidRPr="00C371D8" w:rsidRDefault="00AF418D" w:rsidP="00AF418D">
            <w:pPr>
              <w:rPr>
                <w:rFonts w:ascii="Times New Roman" w:hAnsi="Times New Roman" w:cs="Times New Roman"/>
                <w:sz w:val="16"/>
                <w:szCs w:val="20"/>
              </w:rPr>
            </w:pPr>
            <w:r w:rsidRPr="00C371D8">
              <w:rPr>
                <w:rFonts w:ascii="Times New Roman" w:hAnsi="Times New Roman" w:cs="Times New Roman"/>
                <w:sz w:val="16"/>
                <w:szCs w:val="20"/>
              </w:rPr>
              <w:t>Выносной материал:</w:t>
            </w:r>
          </w:p>
          <w:p w:rsidR="00AF418D" w:rsidRPr="00C371D8" w:rsidRDefault="00AF418D" w:rsidP="00AF418D">
            <w:pPr>
              <w:rPr>
                <w:rFonts w:ascii="Times New Roman" w:hAnsi="Times New Roman" w:cs="Times New Roman"/>
                <w:sz w:val="16"/>
                <w:szCs w:val="20"/>
              </w:rPr>
            </w:pPr>
            <w:r w:rsidRPr="00C371D8">
              <w:rPr>
                <w:rFonts w:ascii="Times New Roman" w:hAnsi="Times New Roman" w:cs="Times New Roman"/>
                <w:sz w:val="16"/>
                <w:szCs w:val="20"/>
              </w:rPr>
              <w:t>соответственно плану прогулки</w:t>
            </w:r>
          </w:p>
        </w:tc>
      </w:tr>
      <w:tr w:rsidR="00AF418D" w:rsidRPr="00F45303" w:rsidTr="00AF418D">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418D" w:rsidRPr="00450ACA" w:rsidRDefault="00AF418D" w:rsidP="00AF418D">
            <w:pPr>
              <w:ind w:right="-108"/>
              <w:rPr>
                <w:rFonts w:ascii="Times New Roman" w:hAnsi="Times New Roman" w:cs="Times New Roman"/>
                <w:sz w:val="20"/>
                <w:szCs w:val="20"/>
              </w:rPr>
            </w:pPr>
            <w:r w:rsidRPr="00F45303">
              <w:rPr>
                <w:rFonts w:ascii="Times New Roman" w:hAnsi="Times New Roman" w:cs="Times New Roman"/>
                <w:b/>
                <w:sz w:val="20"/>
                <w:szCs w:val="20"/>
              </w:rPr>
              <w:t>Возвращение с прогулки</w:t>
            </w:r>
          </w:p>
        </w:tc>
        <w:tc>
          <w:tcPr>
            <w:tcW w:w="14601" w:type="dxa"/>
            <w:gridSpan w:val="3"/>
            <w:tcBorders>
              <w:top w:val="single" w:sz="4" w:space="0" w:color="000000" w:themeColor="text1"/>
              <w:left w:val="single" w:sz="4" w:space="0" w:color="000000" w:themeColor="text1"/>
              <w:bottom w:val="single" w:sz="4" w:space="0" w:color="auto"/>
              <w:right w:val="single" w:sz="4" w:space="0" w:color="000000" w:themeColor="text1"/>
            </w:tcBorders>
          </w:tcPr>
          <w:p w:rsidR="00AF418D" w:rsidRPr="00B13CBA" w:rsidRDefault="00AF418D" w:rsidP="00A108BB">
            <w:pPr>
              <w:pStyle w:val="aa"/>
              <w:numPr>
                <w:ilvl w:val="0"/>
                <w:numId w:val="248"/>
              </w:numPr>
              <w:rPr>
                <w:rFonts w:ascii="Times New Roman" w:hAnsi="Times New Roman" w:cs="Times New Roman"/>
                <w:sz w:val="20"/>
                <w:szCs w:val="20"/>
              </w:rPr>
            </w:pPr>
            <w:r w:rsidRPr="00B13CBA">
              <w:rPr>
                <w:rFonts w:ascii="Times New Roman" w:hAnsi="Times New Roman" w:cs="Times New Roman"/>
                <w:sz w:val="20"/>
                <w:szCs w:val="20"/>
              </w:rPr>
              <w:t>Чтение сказки «Гуси-леб</w:t>
            </w:r>
            <w:r>
              <w:rPr>
                <w:rFonts w:ascii="Times New Roman" w:hAnsi="Times New Roman" w:cs="Times New Roman"/>
                <w:sz w:val="20"/>
                <w:szCs w:val="20"/>
              </w:rPr>
              <w:t>еди», обр. М. Боголюбской (</w:t>
            </w:r>
            <w:r w:rsidRPr="00B13CBA">
              <w:rPr>
                <w:rFonts w:ascii="Times New Roman" w:hAnsi="Times New Roman" w:cs="Times New Roman"/>
                <w:sz w:val="20"/>
                <w:szCs w:val="20"/>
              </w:rPr>
              <w:t>учить детей эмоционально воспринимать произведение, осознавать тему, содержание</w:t>
            </w:r>
            <w:r>
              <w:rPr>
                <w:rFonts w:ascii="Times New Roman" w:hAnsi="Times New Roman" w:cs="Times New Roman"/>
                <w:sz w:val="20"/>
                <w:szCs w:val="20"/>
              </w:rPr>
              <w:t>)</w:t>
            </w:r>
            <w:r w:rsidRPr="00B13CBA">
              <w:rPr>
                <w:rFonts w:ascii="Times New Roman" w:hAnsi="Times New Roman" w:cs="Times New Roman"/>
                <w:sz w:val="20"/>
                <w:szCs w:val="20"/>
              </w:rPr>
              <w:t>.</w:t>
            </w:r>
          </w:p>
          <w:p w:rsidR="00AF418D" w:rsidRPr="00B13CBA" w:rsidRDefault="00AF418D" w:rsidP="00A108BB">
            <w:pPr>
              <w:pStyle w:val="aa"/>
              <w:numPr>
                <w:ilvl w:val="0"/>
                <w:numId w:val="248"/>
              </w:numPr>
              <w:rPr>
                <w:rFonts w:ascii="Times New Roman" w:hAnsi="Times New Roman" w:cs="Times New Roman"/>
                <w:sz w:val="20"/>
                <w:szCs w:val="20"/>
              </w:rPr>
            </w:pPr>
            <w:r w:rsidRPr="00B13CBA">
              <w:rPr>
                <w:rFonts w:ascii="Times New Roman" w:hAnsi="Times New Roman" w:cs="Times New Roman"/>
                <w:sz w:val="20"/>
                <w:szCs w:val="20"/>
              </w:rPr>
              <w:t>Работа по воспитанию культуры поведения за столом во время обеда. Игровая ситуация «”Не вертись юлой на стуле”, – говорим мы зайчику»</w:t>
            </w:r>
          </w:p>
        </w:tc>
      </w:tr>
      <w:tr w:rsidR="00FD424B" w:rsidRPr="00F45303" w:rsidTr="00797C5F">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424B" w:rsidRPr="00450ACA" w:rsidRDefault="00FD424B" w:rsidP="00AF418D">
            <w:pPr>
              <w:ind w:right="-108"/>
              <w:rPr>
                <w:rFonts w:ascii="Times New Roman" w:hAnsi="Times New Roman" w:cs="Times New Roman"/>
                <w:sz w:val="20"/>
                <w:szCs w:val="20"/>
              </w:rPr>
            </w:pPr>
            <w:r w:rsidRPr="00F45303">
              <w:rPr>
                <w:rFonts w:ascii="Times New Roman" w:hAnsi="Times New Roman" w:cs="Times New Roman"/>
                <w:b/>
                <w:sz w:val="20"/>
                <w:szCs w:val="20"/>
              </w:rPr>
              <w:t>Деятельность после сна</w:t>
            </w:r>
          </w:p>
        </w:tc>
        <w:tc>
          <w:tcPr>
            <w:tcW w:w="14601" w:type="dxa"/>
            <w:gridSpan w:val="3"/>
            <w:tcBorders>
              <w:top w:val="single" w:sz="4" w:space="0" w:color="auto"/>
              <w:left w:val="single" w:sz="4" w:space="0" w:color="000000" w:themeColor="text1"/>
              <w:bottom w:val="single" w:sz="4" w:space="0" w:color="000000" w:themeColor="text1"/>
              <w:right w:val="single" w:sz="4" w:space="0" w:color="000000" w:themeColor="text1"/>
            </w:tcBorders>
          </w:tcPr>
          <w:p w:rsidR="00FD424B" w:rsidRDefault="00FD424B" w:rsidP="00A108BB">
            <w:pPr>
              <w:pStyle w:val="aa"/>
              <w:numPr>
                <w:ilvl w:val="0"/>
                <w:numId w:val="248"/>
              </w:numPr>
              <w:rPr>
                <w:rFonts w:ascii="Times New Roman" w:hAnsi="Times New Roman" w:cs="Times New Roman"/>
                <w:sz w:val="20"/>
                <w:szCs w:val="20"/>
              </w:rPr>
            </w:pPr>
            <w:r w:rsidRPr="00A96003">
              <w:rPr>
                <w:rFonts w:ascii="Times New Roman" w:hAnsi="Times New Roman" w:cs="Times New Roman"/>
                <w:sz w:val="20"/>
                <w:szCs w:val="20"/>
              </w:rPr>
              <w:t xml:space="preserve">Гимнастика </w:t>
            </w:r>
            <w:r>
              <w:rPr>
                <w:rFonts w:ascii="Times New Roman" w:hAnsi="Times New Roman" w:cs="Times New Roman"/>
                <w:sz w:val="20"/>
                <w:szCs w:val="20"/>
              </w:rPr>
              <w:t>после сна.</w:t>
            </w:r>
            <w:r w:rsidRPr="00A96003">
              <w:rPr>
                <w:rFonts w:ascii="Times New Roman" w:hAnsi="Times New Roman" w:cs="Times New Roman"/>
                <w:sz w:val="20"/>
                <w:szCs w:val="20"/>
              </w:rPr>
              <w:t xml:space="preserve"> </w:t>
            </w:r>
            <w:r>
              <w:rPr>
                <w:rFonts w:ascii="Times New Roman" w:hAnsi="Times New Roman" w:cs="Times New Roman"/>
                <w:sz w:val="20"/>
                <w:szCs w:val="20"/>
              </w:rPr>
              <w:t>Комплекс 6 (</w:t>
            </w:r>
            <w:r w:rsidR="003316D0">
              <w:rPr>
                <w:rFonts w:ascii="Times New Roman" w:hAnsi="Times New Roman" w:cs="Times New Roman"/>
                <w:sz w:val="20"/>
                <w:szCs w:val="20"/>
              </w:rPr>
              <w:t>[22]</w:t>
            </w:r>
            <w:r>
              <w:rPr>
                <w:rFonts w:ascii="Times New Roman" w:hAnsi="Times New Roman" w:cs="Times New Roman"/>
                <w:sz w:val="20"/>
                <w:szCs w:val="20"/>
              </w:rPr>
              <w:t>, с. 29)</w:t>
            </w:r>
          </w:p>
          <w:p w:rsidR="00FD424B" w:rsidRDefault="00FD424B" w:rsidP="00A108BB">
            <w:pPr>
              <w:pStyle w:val="aa"/>
              <w:numPr>
                <w:ilvl w:val="0"/>
                <w:numId w:val="248"/>
              </w:numPr>
              <w:rPr>
                <w:rFonts w:ascii="Times New Roman" w:hAnsi="Times New Roman" w:cs="Times New Roman"/>
                <w:sz w:val="20"/>
                <w:szCs w:val="20"/>
              </w:rPr>
            </w:pPr>
            <w:r w:rsidRPr="00B13CBA">
              <w:rPr>
                <w:rFonts w:ascii="Times New Roman" w:hAnsi="Times New Roman" w:cs="Times New Roman"/>
                <w:sz w:val="20"/>
                <w:szCs w:val="20"/>
              </w:rPr>
              <w:t>Воспитание КГН, навыков самообслуживания и взаимопомощи при одевании. Упражнение «Одеваемся сами»</w:t>
            </w:r>
          </w:p>
          <w:p w:rsidR="00FD424B" w:rsidRPr="00FD424B" w:rsidRDefault="00FD424B" w:rsidP="00A108BB">
            <w:pPr>
              <w:pStyle w:val="aa"/>
              <w:numPr>
                <w:ilvl w:val="0"/>
                <w:numId w:val="248"/>
              </w:numPr>
              <w:rPr>
                <w:rFonts w:ascii="Times New Roman" w:hAnsi="Times New Roman" w:cs="Times New Roman"/>
                <w:sz w:val="20"/>
                <w:szCs w:val="20"/>
              </w:rPr>
            </w:pPr>
            <w:r w:rsidRPr="00FD424B">
              <w:rPr>
                <w:rFonts w:ascii="Times New Roman" w:hAnsi="Times New Roman" w:cs="Times New Roman"/>
                <w:sz w:val="20"/>
                <w:szCs w:val="20"/>
              </w:rPr>
              <w:t>Воспитание культуры поведения во время полдника. Беседа «Какие правила поведения за столом мы знаем?»</w:t>
            </w:r>
          </w:p>
        </w:tc>
      </w:tr>
      <w:tr w:rsidR="00AF418D" w:rsidRPr="00F45303" w:rsidTr="00FD424B">
        <w:trPr>
          <w:trHeight w:val="1089"/>
        </w:trPr>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418D" w:rsidRPr="00F45303" w:rsidRDefault="00AF418D" w:rsidP="00AF418D">
            <w:pPr>
              <w:rPr>
                <w:rFonts w:ascii="Times New Roman" w:hAnsi="Times New Roman" w:cs="Times New Roman"/>
                <w:b/>
                <w:sz w:val="20"/>
                <w:szCs w:val="20"/>
              </w:rPr>
            </w:pPr>
            <w:r w:rsidRPr="00F45303">
              <w:rPr>
                <w:rFonts w:ascii="Times New Roman" w:hAnsi="Times New Roman" w:cs="Times New Roman"/>
                <w:b/>
                <w:sz w:val="20"/>
                <w:szCs w:val="20"/>
              </w:rPr>
              <w:t>Вечер</w:t>
            </w:r>
          </w:p>
          <w:p w:rsidR="00AF418D" w:rsidRPr="00450ACA" w:rsidRDefault="00AF418D" w:rsidP="00AF418D">
            <w:pPr>
              <w:ind w:right="-108"/>
              <w:rPr>
                <w:rFonts w:ascii="Times New Roman" w:hAnsi="Times New Roman" w:cs="Times New Roman"/>
                <w:sz w:val="20"/>
                <w:szCs w:val="20"/>
              </w:rPr>
            </w:pPr>
          </w:p>
        </w:tc>
        <w:tc>
          <w:tcPr>
            <w:tcW w:w="10206" w:type="dxa"/>
            <w:tcBorders>
              <w:top w:val="single" w:sz="4" w:space="0" w:color="000000" w:themeColor="text1"/>
              <w:left w:val="single" w:sz="4" w:space="0" w:color="000000" w:themeColor="text1"/>
              <w:bottom w:val="single" w:sz="4" w:space="0" w:color="000000" w:themeColor="text1"/>
              <w:right w:val="single" w:sz="4" w:space="0" w:color="auto"/>
            </w:tcBorders>
          </w:tcPr>
          <w:p w:rsidR="00AF418D" w:rsidRDefault="00AF418D" w:rsidP="00A108BB">
            <w:pPr>
              <w:pStyle w:val="aa"/>
              <w:numPr>
                <w:ilvl w:val="0"/>
                <w:numId w:val="108"/>
              </w:numPr>
              <w:tabs>
                <w:tab w:val="left" w:pos="176"/>
              </w:tabs>
              <w:rPr>
                <w:rFonts w:ascii="Times New Roman" w:hAnsi="Times New Roman" w:cs="Times New Roman"/>
                <w:sz w:val="20"/>
                <w:szCs w:val="20"/>
              </w:rPr>
            </w:pPr>
            <w:r>
              <w:rPr>
                <w:rFonts w:ascii="Times New Roman" w:hAnsi="Times New Roman" w:cs="Times New Roman"/>
                <w:sz w:val="20"/>
                <w:szCs w:val="20"/>
              </w:rPr>
              <w:t>Упражнение «</w:t>
            </w:r>
            <w:r w:rsidRPr="00EA1EDE">
              <w:rPr>
                <w:rFonts w:ascii="Times New Roman" w:hAnsi="Times New Roman" w:cs="Times New Roman"/>
                <w:sz w:val="20"/>
                <w:szCs w:val="20"/>
              </w:rPr>
              <w:t>Машенькин платочек</w:t>
            </w:r>
            <w:r>
              <w:rPr>
                <w:rFonts w:ascii="Times New Roman" w:hAnsi="Times New Roman" w:cs="Times New Roman"/>
                <w:sz w:val="20"/>
                <w:szCs w:val="20"/>
              </w:rPr>
              <w:t>» (</w:t>
            </w:r>
            <w:r w:rsidRPr="00EA1EDE">
              <w:rPr>
                <w:rFonts w:ascii="Times New Roman" w:hAnsi="Times New Roman" w:cs="Times New Roman"/>
                <w:sz w:val="20"/>
                <w:szCs w:val="20"/>
              </w:rPr>
              <w:t>учить своевременно пользоваться носовым платком</w:t>
            </w:r>
            <w:r>
              <w:rPr>
                <w:rFonts w:ascii="Times New Roman" w:hAnsi="Times New Roman" w:cs="Times New Roman"/>
                <w:sz w:val="20"/>
                <w:szCs w:val="20"/>
              </w:rPr>
              <w:t>)</w:t>
            </w:r>
            <w:r w:rsidRPr="00EA1EDE">
              <w:rPr>
                <w:rFonts w:ascii="Times New Roman" w:hAnsi="Times New Roman" w:cs="Times New Roman"/>
                <w:sz w:val="20"/>
                <w:szCs w:val="20"/>
              </w:rPr>
              <w:t>.</w:t>
            </w:r>
          </w:p>
          <w:p w:rsidR="00DB4049" w:rsidRPr="00F30846" w:rsidRDefault="00DB4049" w:rsidP="00A108BB">
            <w:pPr>
              <w:pStyle w:val="aa"/>
              <w:numPr>
                <w:ilvl w:val="0"/>
                <w:numId w:val="108"/>
              </w:numPr>
              <w:tabs>
                <w:tab w:val="left" w:pos="176"/>
              </w:tabs>
              <w:rPr>
                <w:rFonts w:ascii="Times New Roman" w:hAnsi="Times New Roman" w:cs="Times New Roman"/>
                <w:sz w:val="20"/>
                <w:szCs w:val="20"/>
              </w:rPr>
            </w:pPr>
            <w:r w:rsidRPr="00DB4049">
              <w:rPr>
                <w:rFonts w:ascii="Times New Roman" w:hAnsi="Times New Roman" w:cs="Times New Roman"/>
                <w:sz w:val="20"/>
                <w:szCs w:val="20"/>
              </w:rPr>
              <w:t>Игра-</w:t>
            </w:r>
            <w:r w:rsidR="00F30846">
              <w:rPr>
                <w:rFonts w:ascii="Times New Roman" w:hAnsi="Times New Roman" w:cs="Times New Roman"/>
                <w:sz w:val="20"/>
                <w:szCs w:val="20"/>
              </w:rPr>
              <w:t>беседа</w:t>
            </w:r>
            <w:r w:rsidRPr="00DB4049">
              <w:rPr>
                <w:rFonts w:ascii="Times New Roman" w:hAnsi="Times New Roman" w:cs="Times New Roman"/>
                <w:sz w:val="20"/>
                <w:szCs w:val="20"/>
              </w:rPr>
              <w:t xml:space="preserve"> «</w:t>
            </w:r>
            <w:r w:rsidR="00F30846">
              <w:rPr>
                <w:rFonts w:ascii="Times New Roman" w:hAnsi="Times New Roman" w:cs="Times New Roman"/>
                <w:sz w:val="20"/>
                <w:szCs w:val="20"/>
              </w:rPr>
              <w:t>Я люблю маму и папу</w:t>
            </w:r>
            <w:r>
              <w:rPr>
                <w:rFonts w:ascii="Times New Roman" w:hAnsi="Times New Roman" w:cs="Times New Roman"/>
                <w:sz w:val="20"/>
                <w:szCs w:val="20"/>
              </w:rPr>
              <w:t>» (</w:t>
            </w:r>
            <w:r w:rsidR="00F30846">
              <w:rPr>
                <w:rFonts w:ascii="Times New Roman" w:hAnsi="Times New Roman" w:cs="Times New Roman"/>
                <w:sz w:val="20"/>
                <w:szCs w:val="20"/>
              </w:rPr>
              <w:t>формировать представление о семье, о том, что никто не должен разлучать ребенка с родными; вызвать желание говорить о своих близких, называть их имена</w:t>
            </w:r>
            <w:r>
              <w:rPr>
                <w:rFonts w:ascii="Times New Roman" w:hAnsi="Times New Roman" w:cs="Times New Roman"/>
                <w:sz w:val="20"/>
                <w:szCs w:val="20"/>
              </w:rPr>
              <w:t>)</w:t>
            </w:r>
            <w:r w:rsidR="00F30846">
              <w:rPr>
                <w:rFonts w:ascii="Times New Roman" w:hAnsi="Times New Roman" w:cs="Times New Roman"/>
                <w:sz w:val="20"/>
                <w:szCs w:val="20"/>
              </w:rPr>
              <w:t xml:space="preserve"> </w:t>
            </w:r>
            <w:r w:rsidR="00F30846" w:rsidRPr="00F30846">
              <w:rPr>
                <w:rFonts w:ascii="Times New Roman" w:hAnsi="Times New Roman" w:cs="Times New Roman"/>
                <w:sz w:val="20"/>
                <w:szCs w:val="20"/>
              </w:rPr>
              <w:t>(</w:t>
            </w:r>
            <w:r w:rsidR="003316D0">
              <w:rPr>
                <w:rFonts w:ascii="Times New Roman" w:hAnsi="Times New Roman" w:cs="Times New Roman"/>
                <w:sz w:val="20"/>
                <w:szCs w:val="20"/>
              </w:rPr>
              <w:t>[3]</w:t>
            </w:r>
            <w:r w:rsidR="00F30846" w:rsidRPr="00F30846">
              <w:rPr>
                <w:rFonts w:ascii="Times New Roman" w:hAnsi="Times New Roman" w:cs="Times New Roman"/>
                <w:sz w:val="20"/>
                <w:szCs w:val="20"/>
              </w:rPr>
              <w:t>, с.</w:t>
            </w:r>
            <w:r w:rsidR="00F30846">
              <w:rPr>
                <w:rFonts w:ascii="Times New Roman" w:hAnsi="Times New Roman" w:cs="Times New Roman"/>
                <w:sz w:val="20"/>
                <w:szCs w:val="20"/>
              </w:rPr>
              <w:t>49</w:t>
            </w:r>
            <w:r w:rsidR="00F30846" w:rsidRPr="00F30846">
              <w:rPr>
                <w:rFonts w:ascii="Times New Roman" w:hAnsi="Times New Roman" w:cs="Times New Roman"/>
                <w:sz w:val="20"/>
                <w:szCs w:val="20"/>
              </w:rPr>
              <w:t>)</w:t>
            </w:r>
          </w:p>
          <w:p w:rsidR="00AF418D" w:rsidRPr="00EA1EDE" w:rsidRDefault="00AF418D" w:rsidP="00A108BB">
            <w:pPr>
              <w:pStyle w:val="aa"/>
              <w:numPr>
                <w:ilvl w:val="0"/>
                <w:numId w:val="108"/>
              </w:numPr>
              <w:tabs>
                <w:tab w:val="left" w:pos="176"/>
              </w:tabs>
              <w:rPr>
                <w:rFonts w:ascii="Times New Roman" w:hAnsi="Times New Roman" w:cs="Times New Roman"/>
                <w:sz w:val="20"/>
                <w:szCs w:val="20"/>
              </w:rPr>
            </w:pPr>
            <w:r>
              <w:rPr>
                <w:rFonts w:ascii="Times New Roman" w:hAnsi="Times New Roman" w:cs="Times New Roman"/>
                <w:sz w:val="20"/>
                <w:szCs w:val="20"/>
              </w:rPr>
              <w:t>Д/и «Чудесный мешочек» (</w:t>
            </w:r>
            <w:r w:rsidRPr="00EA1EDE">
              <w:rPr>
                <w:rFonts w:ascii="Times New Roman" w:hAnsi="Times New Roman" w:cs="Times New Roman"/>
                <w:sz w:val="20"/>
                <w:szCs w:val="20"/>
              </w:rPr>
              <w:t>уточнить названия фруктов, овощей, формировать умения определять их на ощупь, называть и описывать</w:t>
            </w:r>
            <w:r>
              <w:rPr>
                <w:rFonts w:ascii="Times New Roman" w:hAnsi="Times New Roman" w:cs="Times New Roman"/>
                <w:sz w:val="20"/>
                <w:szCs w:val="20"/>
              </w:rPr>
              <w:t>)</w:t>
            </w:r>
            <w:r w:rsidRPr="00EA1EDE">
              <w:rPr>
                <w:rFonts w:ascii="Times New Roman" w:hAnsi="Times New Roman" w:cs="Times New Roman"/>
                <w:sz w:val="20"/>
                <w:szCs w:val="20"/>
              </w:rPr>
              <w:t>.</w:t>
            </w:r>
          </w:p>
          <w:p w:rsidR="00AF418D" w:rsidRPr="00EA1EDE" w:rsidRDefault="00AF418D" w:rsidP="00A108BB">
            <w:pPr>
              <w:pStyle w:val="aa"/>
              <w:numPr>
                <w:ilvl w:val="0"/>
                <w:numId w:val="108"/>
              </w:numPr>
              <w:tabs>
                <w:tab w:val="left" w:pos="176"/>
              </w:tabs>
              <w:rPr>
                <w:rFonts w:ascii="Times New Roman" w:hAnsi="Times New Roman" w:cs="Times New Roman"/>
                <w:sz w:val="20"/>
                <w:szCs w:val="20"/>
              </w:rPr>
            </w:pPr>
            <w:r w:rsidRPr="00EA1EDE">
              <w:rPr>
                <w:rFonts w:ascii="Times New Roman" w:hAnsi="Times New Roman" w:cs="Times New Roman"/>
                <w:sz w:val="20"/>
                <w:szCs w:val="20"/>
              </w:rPr>
              <w:t>Лепка с подгруппой де</w:t>
            </w:r>
            <w:r>
              <w:rPr>
                <w:rFonts w:ascii="Times New Roman" w:hAnsi="Times New Roman" w:cs="Times New Roman"/>
                <w:sz w:val="20"/>
                <w:szCs w:val="20"/>
              </w:rPr>
              <w:t>тей «Баранки для бабушки» (</w:t>
            </w:r>
            <w:r w:rsidRPr="00EA1EDE">
              <w:rPr>
                <w:rFonts w:ascii="Times New Roman" w:hAnsi="Times New Roman" w:cs="Times New Roman"/>
                <w:sz w:val="20"/>
                <w:szCs w:val="20"/>
              </w:rPr>
              <w:t>формировать умение раскатывать столбики и соединять их в колечко. Воспитывать любовь к бабушкам, желание делать что- то приятное для них</w:t>
            </w:r>
            <w:r>
              <w:rPr>
                <w:rFonts w:ascii="Times New Roman" w:hAnsi="Times New Roman" w:cs="Times New Roman"/>
                <w:sz w:val="20"/>
                <w:szCs w:val="20"/>
              </w:rPr>
              <w:t>)</w:t>
            </w:r>
            <w:r w:rsidRPr="00EA1EDE">
              <w:rPr>
                <w:rFonts w:ascii="Times New Roman" w:hAnsi="Times New Roman" w:cs="Times New Roman"/>
                <w:sz w:val="20"/>
                <w:szCs w:val="20"/>
              </w:rPr>
              <w:t>.</w:t>
            </w:r>
          </w:p>
          <w:p w:rsidR="00AF418D" w:rsidRPr="00EA1EDE" w:rsidRDefault="00AF418D" w:rsidP="00A108BB">
            <w:pPr>
              <w:pStyle w:val="aa"/>
              <w:numPr>
                <w:ilvl w:val="0"/>
                <w:numId w:val="108"/>
              </w:numPr>
              <w:tabs>
                <w:tab w:val="left" w:pos="176"/>
              </w:tabs>
              <w:rPr>
                <w:rFonts w:ascii="Times New Roman" w:hAnsi="Times New Roman" w:cs="Times New Roman"/>
                <w:sz w:val="20"/>
                <w:szCs w:val="20"/>
              </w:rPr>
            </w:pPr>
            <w:r>
              <w:rPr>
                <w:rFonts w:ascii="Times New Roman" w:hAnsi="Times New Roman" w:cs="Times New Roman"/>
                <w:sz w:val="20"/>
                <w:szCs w:val="20"/>
              </w:rPr>
              <w:t>Самомассаж рук «</w:t>
            </w:r>
            <w:r w:rsidRPr="00EA1EDE">
              <w:rPr>
                <w:rFonts w:ascii="Times New Roman" w:hAnsi="Times New Roman" w:cs="Times New Roman"/>
                <w:sz w:val="20"/>
                <w:szCs w:val="20"/>
              </w:rPr>
              <w:t>Поиграем ручками</w:t>
            </w:r>
            <w:r>
              <w:rPr>
                <w:rFonts w:ascii="Times New Roman" w:hAnsi="Times New Roman" w:cs="Times New Roman"/>
                <w:sz w:val="20"/>
                <w:szCs w:val="20"/>
              </w:rPr>
              <w:t>» (</w:t>
            </w:r>
            <w:r w:rsidRPr="00EA1EDE">
              <w:rPr>
                <w:rFonts w:ascii="Times New Roman" w:hAnsi="Times New Roman" w:cs="Times New Roman"/>
                <w:sz w:val="20"/>
                <w:szCs w:val="20"/>
              </w:rPr>
              <w:t>способствовать укреплению организма детей</w:t>
            </w:r>
            <w:r>
              <w:rPr>
                <w:rFonts w:ascii="Times New Roman" w:hAnsi="Times New Roman" w:cs="Times New Roman"/>
                <w:sz w:val="20"/>
                <w:szCs w:val="20"/>
              </w:rPr>
              <w:t>)</w:t>
            </w:r>
            <w:r w:rsidRPr="00EA1EDE">
              <w:rPr>
                <w:rFonts w:ascii="Times New Roman" w:hAnsi="Times New Roman" w:cs="Times New Roman"/>
                <w:sz w:val="20"/>
                <w:szCs w:val="20"/>
              </w:rPr>
              <w:t>.</w:t>
            </w:r>
          </w:p>
          <w:p w:rsidR="00AF418D" w:rsidRPr="00EA1EDE" w:rsidRDefault="00AF418D" w:rsidP="00A108BB">
            <w:pPr>
              <w:pStyle w:val="aa"/>
              <w:numPr>
                <w:ilvl w:val="0"/>
                <w:numId w:val="108"/>
              </w:numPr>
              <w:tabs>
                <w:tab w:val="left" w:pos="176"/>
              </w:tabs>
              <w:rPr>
                <w:rFonts w:ascii="Times New Roman" w:hAnsi="Times New Roman" w:cs="Times New Roman"/>
                <w:sz w:val="20"/>
                <w:szCs w:val="20"/>
              </w:rPr>
            </w:pPr>
            <w:r w:rsidRPr="00EA1EDE">
              <w:rPr>
                <w:rFonts w:ascii="Times New Roman" w:hAnsi="Times New Roman" w:cs="Times New Roman"/>
                <w:sz w:val="20"/>
                <w:szCs w:val="18"/>
              </w:rPr>
              <w:t xml:space="preserve">ВЕЧЕРНИЙ КРУГ (по выбору воспитателя из </w:t>
            </w:r>
            <w:r w:rsidR="004A6195">
              <w:rPr>
                <w:rFonts w:ascii="Times New Roman" w:hAnsi="Times New Roman" w:cs="Times New Roman"/>
                <w:sz w:val="20"/>
                <w:szCs w:val="18"/>
              </w:rPr>
              <w:t>Приложения 3</w:t>
            </w:r>
            <w:r w:rsidRPr="00EA1EDE">
              <w:rPr>
                <w:rFonts w:ascii="Times New Roman" w:hAnsi="Times New Roman" w:cs="Times New Roman"/>
                <w:sz w:val="20"/>
                <w:szCs w:val="18"/>
              </w:rPr>
              <w:t>)</w:t>
            </w:r>
          </w:p>
        </w:tc>
        <w:tc>
          <w:tcPr>
            <w:tcW w:w="1985" w:type="dxa"/>
            <w:tcBorders>
              <w:top w:val="single" w:sz="4" w:space="0" w:color="auto"/>
              <w:left w:val="single" w:sz="4" w:space="0" w:color="000000" w:themeColor="text1"/>
              <w:bottom w:val="single" w:sz="4" w:space="0" w:color="000000" w:themeColor="text1"/>
              <w:right w:val="single" w:sz="4" w:space="0" w:color="auto"/>
            </w:tcBorders>
          </w:tcPr>
          <w:p w:rsidR="00AF418D" w:rsidRPr="008968C8" w:rsidRDefault="00AF418D" w:rsidP="00AF418D">
            <w:pPr>
              <w:tabs>
                <w:tab w:val="left" w:pos="176"/>
              </w:tabs>
              <w:rPr>
                <w:rFonts w:ascii="Times New Roman" w:hAnsi="Times New Roman" w:cs="Times New Roman"/>
                <w:sz w:val="20"/>
                <w:szCs w:val="20"/>
              </w:rPr>
            </w:pPr>
            <w:r w:rsidRPr="008968C8">
              <w:rPr>
                <w:rFonts w:ascii="Times New Roman" w:hAnsi="Times New Roman" w:cs="Times New Roman"/>
                <w:sz w:val="20"/>
                <w:szCs w:val="20"/>
              </w:rPr>
              <w:t>Уточнение и закрепление</w:t>
            </w:r>
          </w:p>
          <w:p w:rsidR="00AF418D" w:rsidRPr="00096267" w:rsidRDefault="00AF418D" w:rsidP="0096598A">
            <w:pPr>
              <w:tabs>
                <w:tab w:val="left" w:pos="176"/>
              </w:tabs>
              <w:rPr>
                <w:rFonts w:ascii="Times New Roman" w:hAnsi="Times New Roman" w:cs="Times New Roman"/>
                <w:sz w:val="20"/>
                <w:szCs w:val="20"/>
              </w:rPr>
            </w:pPr>
            <w:r>
              <w:rPr>
                <w:rFonts w:ascii="Times New Roman" w:hAnsi="Times New Roman" w:cs="Times New Roman"/>
                <w:sz w:val="20"/>
                <w:szCs w:val="20"/>
              </w:rPr>
              <w:t>артикуляции звуков</w:t>
            </w:r>
            <w:r w:rsidR="0096598A">
              <w:rPr>
                <w:rFonts w:ascii="Times New Roman" w:hAnsi="Times New Roman" w:cs="Times New Roman"/>
                <w:sz w:val="20"/>
                <w:szCs w:val="20"/>
              </w:rPr>
              <w:t xml:space="preserve"> </w:t>
            </w:r>
            <w:r w:rsidR="0096598A">
              <w:rPr>
                <w:rFonts w:ascii="Times New Roman" w:hAnsi="Times New Roman" w:cs="Times New Roman"/>
                <w:i/>
                <w:sz w:val="20"/>
                <w:szCs w:val="20"/>
              </w:rPr>
              <w:t xml:space="preserve">д-т </w:t>
            </w:r>
            <w:r>
              <w:rPr>
                <w:rFonts w:ascii="Times New Roman" w:hAnsi="Times New Roman" w:cs="Times New Roman"/>
                <w:sz w:val="20"/>
                <w:szCs w:val="20"/>
              </w:rPr>
              <w:t xml:space="preserve"> </w:t>
            </w:r>
            <w:r w:rsidRPr="008968C8">
              <w:rPr>
                <w:rFonts w:ascii="Times New Roman" w:hAnsi="Times New Roman" w:cs="Times New Roman"/>
                <w:sz w:val="20"/>
                <w:szCs w:val="20"/>
              </w:rPr>
              <w:t>с …………</w:t>
            </w:r>
            <w:r>
              <w:rPr>
                <w:rFonts w:ascii="Times New Roman" w:hAnsi="Times New Roman" w:cs="Times New Roman"/>
                <w:sz w:val="20"/>
                <w:szCs w:val="20"/>
              </w:rPr>
              <w:t>…………</w:t>
            </w:r>
          </w:p>
        </w:tc>
        <w:tc>
          <w:tcPr>
            <w:tcW w:w="2410" w:type="dxa"/>
            <w:vMerge w:val="restart"/>
            <w:tcBorders>
              <w:top w:val="single" w:sz="4" w:space="0" w:color="auto"/>
              <w:left w:val="single" w:sz="4" w:space="0" w:color="auto"/>
              <w:right w:val="single" w:sz="4" w:space="0" w:color="000000" w:themeColor="text1"/>
            </w:tcBorders>
          </w:tcPr>
          <w:p w:rsidR="0096598A" w:rsidRPr="0096598A" w:rsidRDefault="0096598A" w:rsidP="0096598A">
            <w:pPr>
              <w:rPr>
                <w:rFonts w:ascii="Times New Roman" w:hAnsi="Times New Roman" w:cs="Times New Roman"/>
                <w:sz w:val="20"/>
                <w:szCs w:val="20"/>
              </w:rPr>
            </w:pPr>
            <w:r w:rsidRPr="0096598A">
              <w:rPr>
                <w:rFonts w:ascii="Times New Roman" w:hAnsi="Times New Roman" w:cs="Times New Roman"/>
                <w:sz w:val="20"/>
                <w:szCs w:val="20"/>
              </w:rPr>
              <w:t>Самостоятельн</w:t>
            </w:r>
            <w:r>
              <w:rPr>
                <w:rFonts w:ascii="Times New Roman" w:hAnsi="Times New Roman" w:cs="Times New Roman"/>
                <w:sz w:val="20"/>
                <w:szCs w:val="20"/>
              </w:rPr>
              <w:t>ая игровая деятельность (у</w:t>
            </w:r>
            <w:r w:rsidRPr="0096598A">
              <w:rPr>
                <w:rFonts w:ascii="Times New Roman" w:hAnsi="Times New Roman" w:cs="Times New Roman"/>
                <w:sz w:val="20"/>
                <w:szCs w:val="20"/>
              </w:rPr>
              <w:t>чить детей объединяться в игровые сообщества, подбирать необходимые атрибуты, инвентарь</w:t>
            </w:r>
            <w:r>
              <w:rPr>
                <w:rFonts w:ascii="Times New Roman" w:hAnsi="Times New Roman" w:cs="Times New Roman"/>
                <w:sz w:val="20"/>
                <w:szCs w:val="20"/>
              </w:rPr>
              <w:t>)</w:t>
            </w:r>
            <w:r w:rsidRPr="0096598A">
              <w:rPr>
                <w:rFonts w:ascii="Times New Roman" w:hAnsi="Times New Roman" w:cs="Times New Roman"/>
                <w:sz w:val="20"/>
                <w:szCs w:val="20"/>
              </w:rPr>
              <w:t>.</w:t>
            </w:r>
          </w:p>
          <w:p w:rsidR="0096598A" w:rsidRPr="0096598A" w:rsidRDefault="0096598A" w:rsidP="0096598A">
            <w:pPr>
              <w:rPr>
                <w:rFonts w:ascii="Times New Roman" w:hAnsi="Times New Roman" w:cs="Times New Roman"/>
                <w:sz w:val="20"/>
                <w:szCs w:val="20"/>
              </w:rPr>
            </w:pPr>
          </w:p>
          <w:p w:rsidR="00AF418D" w:rsidRPr="0096598A" w:rsidRDefault="00AF418D" w:rsidP="0096598A">
            <w:pPr>
              <w:rPr>
                <w:rFonts w:ascii="Times New Roman" w:hAnsi="Times New Roman" w:cs="Times New Roman"/>
                <w:sz w:val="20"/>
                <w:szCs w:val="20"/>
              </w:rPr>
            </w:pPr>
          </w:p>
        </w:tc>
      </w:tr>
      <w:tr w:rsidR="00AF418D" w:rsidRPr="00F45303" w:rsidTr="00DB4049">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F418D" w:rsidRPr="00217891" w:rsidRDefault="00AF418D" w:rsidP="00AF418D">
            <w:pPr>
              <w:ind w:right="-108"/>
              <w:rPr>
                <w:rFonts w:ascii="Times New Roman" w:hAnsi="Times New Roman" w:cs="Times New Roman"/>
                <w:sz w:val="20"/>
                <w:szCs w:val="20"/>
              </w:rPr>
            </w:pPr>
            <w:r>
              <w:rPr>
                <w:rFonts w:ascii="Times New Roman" w:hAnsi="Times New Roman" w:cs="Times New Roman"/>
                <w:b/>
                <w:sz w:val="20"/>
                <w:szCs w:val="20"/>
              </w:rPr>
              <w:t>Вечерняя прогулка</w:t>
            </w:r>
          </w:p>
        </w:tc>
        <w:tc>
          <w:tcPr>
            <w:tcW w:w="12191" w:type="dxa"/>
            <w:gridSpan w:val="2"/>
            <w:tcBorders>
              <w:top w:val="single" w:sz="4" w:space="0" w:color="000000" w:themeColor="text1"/>
              <w:left w:val="single" w:sz="4" w:space="0" w:color="000000" w:themeColor="text1"/>
              <w:bottom w:val="single" w:sz="4" w:space="0" w:color="auto"/>
              <w:right w:val="single" w:sz="4" w:space="0" w:color="auto"/>
            </w:tcBorders>
          </w:tcPr>
          <w:p w:rsidR="00AF418D" w:rsidRPr="00356893" w:rsidRDefault="00AF418D" w:rsidP="00C626E5">
            <w:pPr>
              <w:rPr>
                <w:rFonts w:ascii="Times New Roman" w:hAnsi="Times New Roman" w:cs="Times New Roman"/>
                <w:sz w:val="20"/>
                <w:szCs w:val="20"/>
              </w:rPr>
            </w:pPr>
            <w:r w:rsidRPr="00356893">
              <w:rPr>
                <w:rFonts w:ascii="Times New Roman" w:hAnsi="Times New Roman" w:cs="Times New Roman"/>
                <w:sz w:val="20"/>
                <w:szCs w:val="20"/>
              </w:rPr>
              <w:t>Прогулка 1</w:t>
            </w:r>
            <w:r w:rsidR="00C626E5">
              <w:rPr>
                <w:rFonts w:ascii="Times New Roman" w:hAnsi="Times New Roman" w:cs="Times New Roman"/>
                <w:sz w:val="20"/>
                <w:szCs w:val="20"/>
              </w:rPr>
              <w:t>6</w:t>
            </w:r>
            <w:r w:rsidRPr="00356893">
              <w:rPr>
                <w:rFonts w:ascii="Times New Roman" w:hAnsi="Times New Roman" w:cs="Times New Roman"/>
                <w:sz w:val="20"/>
                <w:szCs w:val="20"/>
              </w:rPr>
              <w:t xml:space="preserve">. Ноябрь. (см. </w:t>
            </w:r>
            <w:r w:rsidR="004A6195">
              <w:rPr>
                <w:rFonts w:ascii="Times New Roman" w:hAnsi="Times New Roman" w:cs="Times New Roman"/>
                <w:sz w:val="20"/>
                <w:szCs w:val="20"/>
              </w:rPr>
              <w:t>Приложения 4</w:t>
            </w:r>
            <w:r w:rsidRPr="00356893">
              <w:rPr>
                <w:rFonts w:ascii="Times New Roman" w:hAnsi="Times New Roman" w:cs="Times New Roman"/>
                <w:sz w:val="20"/>
                <w:szCs w:val="20"/>
              </w:rPr>
              <w:t>)</w:t>
            </w:r>
          </w:p>
        </w:tc>
        <w:tc>
          <w:tcPr>
            <w:tcW w:w="2410" w:type="dxa"/>
            <w:vMerge/>
            <w:tcBorders>
              <w:left w:val="single" w:sz="4" w:space="0" w:color="auto"/>
              <w:bottom w:val="single" w:sz="4" w:space="0" w:color="auto"/>
              <w:right w:val="single" w:sz="4" w:space="0" w:color="000000" w:themeColor="text1"/>
            </w:tcBorders>
          </w:tcPr>
          <w:p w:rsidR="00AF418D" w:rsidRPr="00F45303" w:rsidRDefault="00AF418D" w:rsidP="00AF418D">
            <w:pPr>
              <w:rPr>
                <w:rFonts w:ascii="Times New Roman" w:hAnsi="Times New Roman" w:cs="Times New Roman"/>
                <w:sz w:val="20"/>
                <w:szCs w:val="20"/>
              </w:rPr>
            </w:pPr>
          </w:p>
        </w:tc>
      </w:tr>
      <w:tr w:rsidR="00DB4049" w:rsidRPr="00F45303" w:rsidTr="005824A4">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4049" w:rsidRPr="00F45303" w:rsidRDefault="00DB4049" w:rsidP="00AF418D">
            <w:pPr>
              <w:rPr>
                <w:rFonts w:ascii="Times New Roman" w:hAnsi="Times New Roman" w:cs="Times New Roman"/>
                <w:b/>
                <w:sz w:val="20"/>
                <w:szCs w:val="20"/>
              </w:rPr>
            </w:pPr>
            <w:r w:rsidRPr="00F45303">
              <w:rPr>
                <w:rFonts w:ascii="Times New Roman" w:hAnsi="Times New Roman" w:cs="Times New Roman"/>
                <w:b/>
                <w:sz w:val="20"/>
                <w:szCs w:val="20"/>
              </w:rPr>
              <w:t>Работа с родителями</w:t>
            </w:r>
          </w:p>
        </w:tc>
        <w:tc>
          <w:tcPr>
            <w:tcW w:w="14601" w:type="dxa"/>
            <w:gridSpan w:val="3"/>
            <w:tcBorders>
              <w:top w:val="single" w:sz="4" w:space="0" w:color="auto"/>
              <w:left w:val="single" w:sz="4" w:space="0" w:color="000000" w:themeColor="text1"/>
              <w:bottom w:val="single" w:sz="4" w:space="0" w:color="000000" w:themeColor="text1"/>
              <w:right w:val="single" w:sz="4" w:space="0" w:color="000000" w:themeColor="text1"/>
            </w:tcBorders>
          </w:tcPr>
          <w:p w:rsidR="00DB4049" w:rsidRPr="00F45303" w:rsidRDefault="00DB4049" w:rsidP="00AF418D">
            <w:pPr>
              <w:rPr>
                <w:rFonts w:ascii="Times New Roman" w:hAnsi="Times New Roman" w:cs="Times New Roman"/>
                <w:sz w:val="20"/>
                <w:szCs w:val="20"/>
              </w:rPr>
            </w:pPr>
            <w:r w:rsidRPr="00B13CBA">
              <w:rPr>
                <w:rFonts w:ascii="Times New Roman" w:hAnsi="Times New Roman" w:cs="Times New Roman"/>
                <w:sz w:val="20"/>
                <w:szCs w:val="20"/>
              </w:rPr>
              <w:t>Консультация для родителей «Развитие речи детей в игре»</w:t>
            </w:r>
          </w:p>
        </w:tc>
      </w:tr>
    </w:tbl>
    <w:p w:rsidR="00AF418D" w:rsidRDefault="00AF418D" w:rsidP="00AF418D">
      <w:pPr>
        <w:spacing w:after="0" w:line="240" w:lineRule="auto"/>
        <w:ind w:left="142" w:right="-882" w:firstLine="566"/>
        <w:rPr>
          <w:rFonts w:ascii="Times New Roman" w:hAnsi="Times New Roman" w:cs="Times New Roman"/>
          <w:b/>
          <w:sz w:val="20"/>
          <w:szCs w:val="20"/>
        </w:rPr>
      </w:pPr>
    </w:p>
    <w:p w:rsidR="00AF418D" w:rsidRDefault="00AF418D" w:rsidP="00AF418D">
      <w:pPr>
        <w:spacing w:after="0" w:line="240" w:lineRule="auto"/>
        <w:ind w:left="142" w:right="-882" w:firstLine="566"/>
        <w:rPr>
          <w:rFonts w:ascii="Times New Roman" w:hAnsi="Times New Roman" w:cs="Times New Roman"/>
          <w:b/>
          <w:sz w:val="20"/>
          <w:szCs w:val="20"/>
        </w:rPr>
      </w:pPr>
    </w:p>
    <w:p w:rsidR="00A9346C" w:rsidRDefault="00A9346C" w:rsidP="00AF418D">
      <w:pPr>
        <w:spacing w:after="0" w:line="240" w:lineRule="auto"/>
        <w:ind w:left="142" w:right="-882" w:firstLine="566"/>
        <w:rPr>
          <w:rFonts w:ascii="Times New Roman" w:hAnsi="Times New Roman" w:cs="Times New Roman"/>
          <w:b/>
          <w:sz w:val="20"/>
          <w:szCs w:val="20"/>
        </w:rPr>
      </w:pPr>
    </w:p>
    <w:p w:rsidR="00A9346C" w:rsidRDefault="00A9346C" w:rsidP="00AF418D">
      <w:pPr>
        <w:spacing w:after="0" w:line="240" w:lineRule="auto"/>
        <w:ind w:left="142" w:right="-882" w:firstLine="566"/>
        <w:rPr>
          <w:rFonts w:ascii="Times New Roman" w:hAnsi="Times New Roman" w:cs="Times New Roman"/>
          <w:b/>
          <w:sz w:val="20"/>
          <w:szCs w:val="20"/>
        </w:rPr>
      </w:pPr>
    </w:p>
    <w:p w:rsidR="00A9346C" w:rsidRDefault="00A9346C" w:rsidP="00AF418D">
      <w:pPr>
        <w:spacing w:after="0" w:line="240" w:lineRule="auto"/>
        <w:ind w:left="142" w:right="-882" w:firstLine="566"/>
        <w:rPr>
          <w:rFonts w:ascii="Times New Roman" w:hAnsi="Times New Roman" w:cs="Times New Roman"/>
          <w:b/>
          <w:sz w:val="20"/>
          <w:szCs w:val="20"/>
        </w:rPr>
      </w:pPr>
    </w:p>
    <w:p w:rsidR="00AF418D" w:rsidRPr="00C4693D" w:rsidRDefault="00AF418D" w:rsidP="00AF418D">
      <w:pPr>
        <w:spacing w:after="0" w:line="240" w:lineRule="auto"/>
        <w:ind w:left="142" w:right="-882" w:firstLine="566"/>
        <w:rPr>
          <w:rFonts w:ascii="Times New Roman" w:hAnsi="Times New Roman" w:cs="Times New Roman"/>
          <w:sz w:val="20"/>
          <w:szCs w:val="20"/>
        </w:rPr>
      </w:pPr>
      <w:r w:rsidRPr="00C4693D">
        <w:rPr>
          <w:rFonts w:ascii="Times New Roman" w:hAnsi="Times New Roman" w:cs="Times New Roman"/>
          <w:b/>
          <w:sz w:val="20"/>
          <w:szCs w:val="20"/>
        </w:rPr>
        <w:t xml:space="preserve">Пятница </w:t>
      </w:r>
      <w:r>
        <w:rPr>
          <w:rFonts w:ascii="Times New Roman" w:hAnsi="Times New Roman" w:cs="Times New Roman"/>
          <w:b/>
          <w:sz w:val="20"/>
          <w:szCs w:val="20"/>
        </w:rPr>
        <w:t>24.11</w:t>
      </w:r>
      <w:r w:rsidRPr="00C4693D">
        <w:rPr>
          <w:rFonts w:ascii="Times New Roman" w:hAnsi="Times New Roman" w:cs="Times New Roman"/>
          <w:b/>
          <w:sz w:val="20"/>
          <w:szCs w:val="20"/>
        </w:rPr>
        <w:t>.</w:t>
      </w:r>
      <w:r>
        <w:rPr>
          <w:rFonts w:ascii="Times New Roman" w:hAnsi="Times New Roman" w:cs="Times New Roman"/>
          <w:b/>
          <w:sz w:val="20"/>
          <w:szCs w:val="20"/>
        </w:rPr>
        <w:t>2023</w:t>
      </w:r>
      <w:r w:rsidRPr="00C4693D">
        <w:rPr>
          <w:rFonts w:ascii="Times New Roman" w:hAnsi="Times New Roman" w:cs="Times New Roman"/>
          <w:b/>
          <w:sz w:val="20"/>
          <w:szCs w:val="20"/>
        </w:rPr>
        <w:t xml:space="preserve">                                                                 </w:t>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t xml:space="preserve">  </w:t>
      </w:r>
      <w:r>
        <w:rPr>
          <w:rFonts w:ascii="Times New Roman" w:hAnsi="Times New Roman" w:cs="Times New Roman"/>
          <w:b/>
          <w:sz w:val="20"/>
          <w:szCs w:val="20"/>
        </w:rPr>
        <w:tab/>
      </w:r>
      <w:r>
        <w:rPr>
          <w:rFonts w:ascii="Times New Roman" w:hAnsi="Times New Roman" w:cs="Times New Roman"/>
          <w:b/>
          <w:sz w:val="20"/>
          <w:szCs w:val="20"/>
        </w:rPr>
        <w:tab/>
        <w:t xml:space="preserve">          </w:t>
      </w:r>
      <w:r w:rsidRPr="003D766A">
        <w:rPr>
          <w:rFonts w:ascii="Times New Roman" w:hAnsi="Times New Roman" w:cs="Times New Roman"/>
          <w:sz w:val="20"/>
          <w:szCs w:val="20"/>
        </w:rPr>
        <w:t xml:space="preserve">Тематическая неделя </w:t>
      </w:r>
      <w:r>
        <w:rPr>
          <w:rFonts w:ascii="Times New Roman" w:hAnsi="Times New Roman" w:cs="Times New Roman"/>
          <w:sz w:val="20"/>
          <w:szCs w:val="20"/>
        </w:rPr>
        <w:t>«</w:t>
      </w:r>
      <w:r w:rsidRPr="003D766A">
        <w:rPr>
          <w:rFonts w:ascii="Times New Roman" w:hAnsi="Times New Roman" w:cs="Times New Roman"/>
          <w:sz w:val="20"/>
          <w:szCs w:val="20"/>
        </w:rPr>
        <w:t>Моя семья</w:t>
      </w:r>
      <w:r>
        <w:rPr>
          <w:rFonts w:ascii="Times New Roman" w:hAnsi="Times New Roman" w:cs="Times New Roman"/>
          <w:sz w:val="20"/>
          <w:szCs w:val="20"/>
        </w:rPr>
        <w:t>»</w:t>
      </w:r>
    </w:p>
    <w:tbl>
      <w:tblPr>
        <w:tblStyle w:val="a3"/>
        <w:tblW w:w="16160" w:type="dxa"/>
        <w:tblInd w:w="250" w:type="dxa"/>
        <w:tblLayout w:type="fixed"/>
        <w:tblLook w:val="04A0" w:firstRow="1" w:lastRow="0" w:firstColumn="1" w:lastColumn="0" w:noHBand="0" w:noVBand="1"/>
      </w:tblPr>
      <w:tblGrid>
        <w:gridCol w:w="1559"/>
        <w:gridCol w:w="10206"/>
        <w:gridCol w:w="1985"/>
        <w:gridCol w:w="2410"/>
      </w:tblGrid>
      <w:tr w:rsidR="00953EF1" w:rsidRPr="000D6235" w:rsidTr="001F47B1">
        <w:trPr>
          <w:cantSplit/>
          <w:trHeight w:val="417"/>
        </w:trPr>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3EF1" w:rsidRPr="00036C68" w:rsidRDefault="00953EF1" w:rsidP="00AF418D">
            <w:pPr>
              <w:ind w:left="34" w:right="-108"/>
              <w:rPr>
                <w:rFonts w:ascii="Times New Roman" w:hAnsi="Times New Roman" w:cs="Times New Roman"/>
                <w:b/>
                <w:sz w:val="16"/>
                <w:szCs w:val="16"/>
              </w:rPr>
            </w:pPr>
            <w:r w:rsidRPr="00A36458">
              <w:rPr>
                <w:rFonts w:ascii="Times New Roman" w:hAnsi="Times New Roman" w:cs="Times New Roman"/>
                <w:b/>
                <w:sz w:val="20"/>
                <w:szCs w:val="20"/>
              </w:rPr>
              <w:t xml:space="preserve">Режимные моменты </w:t>
            </w:r>
          </w:p>
        </w:tc>
        <w:tc>
          <w:tcPr>
            <w:tcW w:w="10206"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953EF1" w:rsidRPr="0086395C" w:rsidRDefault="00953EF1" w:rsidP="00AF418D">
            <w:pPr>
              <w:jc w:val="center"/>
              <w:rPr>
                <w:rFonts w:ascii="Times New Roman" w:hAnsi="Times New Roman" w:cs="Times New Roman"/>
                <w:b/>
                <w:sz w:val="24"/>
              </w:rPr>
            </w:pPr>
            <w:r w:rsidRPr="0086395C">
              <w:rPr>
                <w:rFonts w:ascii="Times New Roman" w:hAnsi="Times New Roman" w:cs="Times New Roman"/>
                <w:b/>
                <w:sz w:val="24"/>
              </w:rPr>
              <w:t>Совместная деятельность взрослого и детей/Самостоятельная деятельность детей</w:t>
            </w:r>
          </w:p>
        </w:tc>
        <w:tc>
          <w:tcPr>
            <w:tcW w:w="1985" w:type="dxa"/>
            <w:tcBorders>
              <w:top w:val="single" w:sz="4" w:space="0" w:color="000000" w:themeColor="text1"/>
              <w:left w:val="single" w:sz="4" w:space="0" w:color="auto"/>
              <w:bottom w:val="single" w:sz="4" w:space="0" w:color="000000" w:themeColor="text1"/>
              <w:right w:val="single" w:sz="4" w:space="0" w:color="000000" w:themeColor="text1"/>
            </w:tcBorders>
          </w:tcPr>
          <w:p w:rsidR="00953EF1" w:rsidRPr="0044640F" w:rsidRDefault="00953EF1" w:rsidP="00AF418D">
            <w:pPr>
              <w:jc w:val="center"/>
              <w:rPr>
                <w:rFonts w:ascii="Times New Roman" w:hAnsi="Times New Roman" w:cs="Times New Roman"/>
                <w:b/>
                <w:sz w:val="20"/>
              </w:rPr>
            </w:pPr>
            <w:r w:rsidRPr="0044640F">
              <w:rPr>
                <w:rFonts w:ascii="Times New Roman" w:hAnsi="Times New Roman" w:cs="Times New Roman"/>
                <w:b/>
                <w:sz w:val="20"/>
              </w:rPr>
              <w:t>Индивидуальная работа</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3EF1" w:rsidRPr="00953EF1" w:rsidRDefault="00953EF1" w:rsidP="00953EF1">
            <w:pPr>
              <w:ind w:right="34"/>
              <w:rPr>
                <w:rFonts w:ascii="Times New Roman" w:hAnsi="Times New Roman" w:cs="Times New Roman"/>
                <w:b/>
                <w:sz w:val="16"/>
                <w:szCs w:val="20"/>
              </w:rPr>
            </w:pPr>
            <w:r w:rsidRPr="00953EF1">
              <w:rPr>
                <w:rFonts w:ascii="Times New Roman" w:hAnsi="Times New Roman" w:cs="Times New Roman"/>
                <w:b/>
                <w:sz w:val="16"/>
                <w:szCs w:val="20"/>
              </w:rPr>
              <w:t xml:space="preserve">Организация РППС для самостоятельной деятельности детей  </w:t>
            </w:r>
          </w:p>
        </w:tc>
      </w:tr>
      <w:tr w:rsidR="00AF418D" w:rsidRPr="000D6235" w:rsidTr="001F47B1">
        <w:trPr>
          <w:trHeight w:val="1497"/>
        </w:trPr>
        <w:tc>
          <w:tcPr>
            <w:tcW w:w="1559" w:type="dxa"/>
            <w:tcBorders>
              <w:top w:val="single" w:sz="4" w:space="0" w:color="000000" w:themeColor="text1"/>
              <w:left w:val="single" w:sz="4" w:space="0" w:color="000000" w:themeColor="text1"/>
              <w:right w:val="single" w:sz="4" w:space="0" w:color="000000" w:themeColor="text1"/>
            </w:tcBorders>
            <w:hideMark/>
          </w:tcPr>
          <w:p w:rsidR="00AF418D" w:rsidRPr="00450ACA" w:rsidRDefault="00AF418D" w:rsidP="00AF418D">
            <w:pPr>
              <w:ind w:left="34" w:right="-108"/>
              <w:rPr>
                <w:rFonts w:ascii="Times New Roman" w:hAnsi="Times New Roman" w:cs="Times New Roman"/>
                <w:sz w:val="20"/>
                <w:szCs w:val="20"/>
              </w:rPr>
            </w:pPr>
            <w:r w:rsidRPr="000D6235">
              <w:rPr>
                <w:rFonts w:ascii="Times New Roman" w:hAnsi="Times New Roman" w:cs="Times New Roman"/>
                <w:b/>
                <w:sz w:val="20"/>
                <w:szCs w:val="20"/>
              </w:rPr>
              <w:t>Утро</w:t>
            </w:r>
          </w:p>
        </w:tc>
        <w:tc>
          <w:tcPr>
            <w:tcW w:w="10206" w:type="dxa"/>
            <w:tcBorders>
              <w:top w:val="single" w:sz="4" w:space="0" w:color="000000" w:themeColor="text1"/>
              <w:left w:val="single" w:sz="4" w:space="0" w:color="000000" w:themeColor="text1"/>
              <w:right w:val="single" w:sz="4" w:space="0" w:color="auto"/>
            </w:tcBorders>
          </w:tcPr>
          <w:p w:rsidR="00AF418D" w:rsidRDefault="00AF418D" w:rsidP="00A108BB">
            <w:pPr>
              <w:pStyle w:val="aa"/>
              <w:numPr>
                <w:ilvl w:val="0"/>
                <w:numId w:val="44"/>
              </w:numPr>
              <w:rPr>
                <w:rFonts w:ascii="Times New Roman" w:hAnsi="Times New Roman" w:cs="Times New Roman"/>
                <w:sz w:val="20"/>
                <w:szCs w:val="20"/>
              </w:rPr>
            </w:pPr>
            <w:r w:rsidRPr="007F6BBB">
              <w:rPr>
                <w:rFonts w:ascii="Times New Roman" w:hAnsi="Times New Roman" w:cs="Times New Roman"/>
                <w:sz w:val="20"/>
                <w:szCs w:val="20"/>
              </w:rPr>
              <w:t xml:space="preserve">Утренняя гимнастика. </w:t>
            </w:r>
            <w:r w:rsidRPr="00EA1EDE">
              <w:rPr>
                <w:rFonts w:ascii="Times New Roman" w:hAnsi="Times New Roman" w:cs="Times New Roman"/>
                <w:sz w:val="20"/>
                <w:szCs w:val="20"/>
              </w:rPr>
              <w:t>Комплекс 1</w:t>
            </w:r>
            <w:r>
              <w:rPr>
                <w:rFonts w:ascii="Times New Roman" w:hAnsi="Times New Roman" w:cs="Times New Roman"/>
                <w:sz w:val="20"/>
                <w:szCs w:val="20"/>
              </w:rPr>
              <w:t>2</w:t>
            </w:r>
            <w:r w:rsidRPr="00EA1EDE">
              <w:rPr>
                <w:rFonts w:ascii="Times New Roman" w:hAnsi="Times New Roman" w:cs="Times New Roman"/>
                <w:sz w:val="20"/>
                <w:szCs w:val="20"/>
              </w:rPr>
              <w:t xml:space="preserve"> (с </w:t>
            </w:r>
            <w:r>
              <w:rPr>
                <w:rFonts w:ascii="Times New Roman" w:hAnsi="Times New Roman" w:cs="Times New Roman"/>
                <w:sz w:val="20"/>
                <w:szCs w:val="20"/>
              </w:rPr>
              <w:t>кубиками</w:t>
            </w:r>
            <w:r w:rsidRPr="00EA1EDE">
              <w:rPr>
                <w:rFonts w:ascii="Times New Roman" w:hAnsi="Times New Roman" w:cs="Times New Roman"/>
                <w:sz w:val="20"/>
                <w:szCs w:val="20"/>
              </w:rPr>
              <w:t xml:space="preserve">). </w:t>
            </w:r>
            <w:r w:rsidR="00B21A74">
              <w:rPr>
                <w:rFonts w:ascii="Times New Roman" w:hAnsi="Times New Roman" w:cs="Times New Roman"/>
                <w:sz w:val="20"/>
                <w:szCs w:val="20"/>
              </w:rPr>
              <w:t>(</w:t>
            </w:r>
            <w:r w:rsidR="003316D0">
              <w:rPr>
                <w:rFonts w:ascii="Times New Roman" w:hAnsi="Times New Roman" w:cs="Times New Roman"/>
                <w:sz w:val="20"/>
                <w:szCs w:val="20"/>
              </w:rPr>
              <w:t>[18]</w:t>
            </w:r>
            <w:r w:rsidRPr="00EA1EDE">
              <w:rPr>
                <w:rFonts w:ascii="Times New Roman" w:hAnsi="Times New Roman" w:cs="Times New Roman"/>
                <w:sz w:val="20"/>
                <w:szCs w:val="20"/>
              </w:rPr>
              <w:t>, с. 1</w:t>
            </w:r>
            <w:r>
              <w:rPr>
                <w:rFonts w:ascii="Times New Roman" w:hAnsi="Times New Roman" w:cs="Times New Roman"/>
                <w:sz w:val="20"/>
                <w:szCs w:val="20"/>
              </w:rPr>
              <w:t>4</w:t>
            </w:r>
            <w:r w:rsidRPr="00EA1EDE">
              <w:rPr>
                <w:rFonts w:ascii="Times New Roman" w:hAnsi="Times New Roman" w:cs="Times New Roman"/>
                <w:sz w:val="20"/>
                <w:szCs w:val="20"/>
              </w:rPr>
              <w:t>)</w:t>
            </w:r>
          </w:p>
          <w:p w:rsidR="00AF418D" w:rsidRPr="004D3BAA" w:rsidRDefault="00AF418D" w:rsidP="00A108BB">
            <w:pPr>
              <w:pStyle w:val="aa"/>
              <w:numPr>
                <w:ilvl w:val="0"/>
                <w:numId w:val="44"/>
              </w:numPr>
              <w:rPr>
                <w:rFonts w:ascii="Times New Roman" w:hAnsi="Times New Roman" w:cs="Times New Roman"/>
                <w:sz w:val="20"/>
                <w:szCs w:val="20"/>
              </w:rPr>
            </w:pPr>
            <w:r w:rsidRPr="0093505F">
              <w:rPr>
                <w:rFonts w:ascii="Times New Roman" w:hAnsi="Times New Roman" w:cs="Times New Roman"/>
                <w:sz w:val="20"/>
                <w:szCs w:val="20"/>
              </w:rPr>
              <w:t xml:space="preserve">УТРЕННИЙ КРУГ № </w:t>
            </w:r>
            <w:r>
              <w:rPr>
                <w:rFonts w:ascii="Times New Roman" w:hAnsi="Times New Roman" w:cs="Times New Roman"/>
                <w:sz w:val="20"/>
                <w:szCs w:val="20"/>
              </w:rPr>
              <w:t>1</w:t>
            </w:r>
            <w:r w:rsidR="0012626E">
              <w:rPr>
                <w:rFonts w:ascii="Times New Roman" w:hAnsi="Times New Roman" w:cs="Times New Roman"/>
                <w:sz w:val="20"/>
                <w:szCs w:val="20"/>
              </w:rPr>
              <w:t>2</w:t>
            </w:r>
            <w:r w:rsidRPr="0093505F">
              <w:rPr>
                <w:rFonts w:ascii="Times New Roman" w:hAnsi="Times New Roman" w:cs="Times New Roman"/>
                <w:sz w:val="20"/>
                <w:szCs w:val="20"/>
              </w:rPr>
              <w:t xml:space="preserve"> (см. Приложение 1)</w:t>
            </w:r>
          </w:p>
          <w:p w:rsidR="00AF418D" w:rsidRPr="00B13CBA" w:rsidRDefault="00AF418D" w:rsidP="00A108BB">
            <w:pPr>
              <w:pStyle w:val="aa"/>
              <w:numPr>
                <w:ilvl w:val="0"/>
                <w:numId w:val="44"/>
              </w:numPr>
              <w:tabs>
                <w:tab w:val="left" w:pos="176"/>
              </w:tabs>
              <w:ind w:right="-26"/>
              <w:rPr>
                <w:rFonts w:ascii="Times New Roman" w:hAnsi="Times New Roman" w:cs="Times New Roman"/>
                <w:sz w:val="20"/>
                <w:szCs w:val="20"/>
              </w:rPr>
            </w:pPr>
            <w:r w:rsidRPr="00B13CBA">
              <w:rPr>
                <w:rFonts w:ascii="Times New Roman" w:hAnsi="Times New Roman" w:cs="Times New Roman"/>
                <w:sz w:val="20"/>
                <w:szCs w:val="20"/>
              </w:rPr>
              <w:t>Работа по формированию КГН. Упражнение «Поможем куклам вытереться полотенцем»</w:t>
            </w:r>
          </w:p>
          <w:p w:rsidR="00AF418D" w:rsidRDefault="00AF418D" w:rsidP="00A108BB">
            <w:pPr>
              <w:pStyle w:val="aa"/>
              <w:numPr>
                <w:ilvl w:val="0"/>
                <w:numId w:val="44"/>
              </w:numPr>
              <w:tabs>
                <w:tab w:val="left" w:pos="176"/>
              </w:tabs>
              <w:ind w:right="-26"/>
              <w:rPr>
                <w:rFonts w:ascii="Times New Roman" w:hAnsi="Times New Roman" w:cs="Times New Roman"/>
                <w:sz w:val="20"/>
                <w:szCs w:val="20"/>
              </w:rPr>
            </w:pPr>
            <w:r>
              <w:rPr>
                <w:rFonts w:ascii="Times New Roman" w:hAnsi="Times New Roman" w:cs="Times New Roman"/>
                <w:sz w:val="20"/>
                <w:szCs w:val="20"/>
              </w:rPr>
              <w:t>Упражнение «</w:t>
            </w:r>
            <w:r w:rsidRPr="00B13CBA">
              <w:rPr>
                <w:rFonts w:ascii="Times New Roman" w:hAnsi="Times New Roman" w:cs="Times New Roman"/>
                <w:sz w:val="20"/>
                <w:szCs w:val="20"/>
              </w:rPr>
              <w:t>Зеркало</w:t>
            </w:r>
            <w:r>
              <w:rPr>
                <w:rFonts w:ascii="Times New Roman" w:hAnsi="Times New Roman" w:cs="Times New Roman"/>
                <w:sz w:val="20"/>
                <w:szCs w:val="20"/>
              </w:rPr>
              <w:t>» (</w:t>
            </w:r>
            <w:r w:rsidRPr="00B13CBA">
              <w:rPr>
                <w:rFonts w:ascii="Times New Roman" w:hAnsi="Times New Roman" w:cs="Times New Roman"/>
                <w:sz w:val="20"/>
                <w:szCs w:val="20"/>
              </w:rPr>
              <w:t>помочь детям осознать своё эмоциональное настроение</w:t>
            </w:r>
            <w:r>
              <w:rPr>
                <w:rFonts w:ascii="Times New Roman" w:hAnsi="Times New Roman" w:cs="Times New Roman"/>
                <w:sz w:val="20"/>
                <w:szCs w:val="20"/>
              </w:rPr>
              <w:t>)</w:t>
            </w:r>
            <w:r w:rsidRPr="00B13CBA">
              <w:rPr>
                <w:rFonts w:ascii="Times New Roman" w:hAnsi="Times New Roman" w:cs="Times New Roman"/>
                <w:sz w:val="20"/>
                <w:szCs w:val="20"/>
              </w:rPr>
              <w:t xml:space="preserve">. </w:t>
            </w:r>
          </w:p>
          <w:p w:rsidR="00DB4049" w:rsidRDefault="00DB4049" w:rsidP="00A108BB">
            <w:pPr>
              <w:pStyle w:val="aa"/>
              <w:numPr>
                <w:ilvl w:val="0"/>
                <w:numId w:val="44"/>
              </w:numPr>
              <w:tabs>
                <w:tab w:val="left" w:pos="176"/>
              </w:tabs>
              <w:ind w:right="-26"/>
              <w:rPr>
                <w:rFonts w:ascii="Times New Roman" w:hAnsi="Times New Roman" w:cs="Times New Roman"/>
                <w:sz w:val="20"/>
                <w:szCs w:val="20"/>
              </w:rPr>
            </w:pPr>
            <w:r w:rsidRPr="00DB4049">
              <w:rPr>
                <w:rFonts w:ascii="Times New Roman" w:hAnsi="Times New Roman" w:cs="Times New Roman"/>
                <w:sz w:val="20"/>
                <w:szCs w:val="20"/>
              </w:rPr>
              <w:t>Игры со строительным м</w:t>
            </w:r>
            <w:r>
              <w:rPr>
                <w:rFonts w:ascii="Times New Roman" w:hAnsi="Times New Roman" w:cs="Times New Roman"/>
                <w:sz w:val="20"/>
                <w:szCs w:val="20"/>
              </w:rPr>
              <w:t>атериалом: постройка арки (</w:t>
            </w:r>
            <w:r w:rsidRPr="00DB4049">
              <w:rPr>
                <w:rFonts w:ascii="Times New Roman" w:hAnsi="Times New Roman" w:cs="Times New Roman"/>
                <w:sz w:val="20"/>
                <w:szCs w:val="20"/>
              </w:rPr>
              <w:t>учить детей расп</w:t>
            </w:r>
            <w:r w:rsidR="00F30846">
              <w:rPr>
                <w:rFonts w:ascii="Times New Roman" w:hAnsi="Times New Roman" w:cs="Times New Roman"/>
                <w:sz w:val="20"/>
                <w:szCs w:val="20"/>
              </w:rPr>
              <w:t>олагать детали конструктора вер</w:t>
            </w:r>
            <w:r w:rsidRPr="00DB4049">
              <w:rPr>
                <w:rFonts w:ascii="Times New Roman" w:hAnsi="Times New Roman" w:cs="Times New Roman"/>
                <w:sz w:val="20"/>
                <w:szCs w:val="20"/>
              </w:rPr>
              <w:t>тикально, выполнять пост</w:t>
            </w:r>
            <w:r>
              <w:rPr>
                <w:rFonts w:ascii="Times New Roman" w:hAnsi="Times New Roman" w:cs="Times New Roman"/>
                <w:sz w:val="20"/>
                <w:szCs w:val="20"/>
              </w:rPr>
              <w:t>ройку, соблюдая определенную по</w:t>
            </w:r>
            <w:r w:rsidRPr="00DB4049">
              <w:rPr>
                <w:rFonts w:ascii="Times New Roman" w:hAnsi="Times New Roman" w:cs="Times New Roman"/>
                <w:sz w:val="20"/>
                <w:szCs w:val="20"/>
              </w:rPr>
              <w:t>следовательность, сле</w:t>
            </w:r>
            <w:r>
              <w:rPr>
                <w:rFonts w:ascii="Times New Roman" w:hAnsi="Times New Roman" w:cs="Times New Roman"/>
                <w:sz w:val="20"/>
                <w:szCs w:val="20"/>
              </w:rPr>
              <w:t>довать исходному замыслу. Форми</w:t>
            </w:r>
            <w:r w:rsidRPr="00DB4049">
              <w:rPr>
                <w:rFonts w:ascii="Times New Roman" w:hAnsi="Times New Roman" w:cs="Times New Roman"/>
                <w:sz w:val="20"/>
                <w:szCs w:val="20"/>
              </w:rPr>
              <w:t>ровать умение обыгрывать постройки</w:t>
            </w:r>
            <w:r>
              <w:rPr>
                <w:rFonts w:ascii="Times New Roman" w:hAnsi="Times New Roman" w:cs="Times New Roman"/>
                <w:sz w:val="20"/>
                <w:szCs w:val="20"/>
              </w:rPr>
              <w:t>)</w:t>
            </w:r>
            <w:r w:rsidRPr="00DB4049">
              <w:rPr>
                <w:rFonts w:ascii="Times New Roman" w:hAnsi="Times New Roman" w:cs="Times New Roman"/>
                <w:sz w:val="20"/>
                <w:szCs w:val="20"/>
              </w:rPr>
              <w:t>.</w:t>
            </w:r>
          </w:p>
          <w:p w:rsidR="00AF418D" w:rsidRPr="00B13CBA" w:rsidRDefault="00AF418D" w:rsidP="00A108BB">
            <w:pPr>
              <w:pStyle w:val="aa"/>
              <w:numPr>
                <w:ilvl w:val="0"/>
                <w:numId w:val="44"/>
              </w:numPr>
              <w:tabs>
                <w:tab w:val="left" w:pos="176"/>
              </w:tabs>
              <w:ind w:right="-26"/>
              <w:rPr>
                <w:rFonts w:ascii="Times New Roman" w:hAnsi="Times New Roman" w:cs="Times New Roman"/>
                <w:sz w:val="20"/>
                <w:szCs w:val="20"/>
              </w:rPr>
            </w:pPr>
            <w:r w:rsidRPr="00B13CBA">
              <w:rPr>
                <w:rFonts w:ascii="Times New Roman" w:hAnsi="Times New Roman" w:cs="Times New Roman"/>
                <w:sz w:val="20"/>
                <w:szCs w:val="20"/>
              </w:rPr>
              <w:t>Беседа с детьми на тему: «Мамин праздник»</w:t>
            </w:r>
            <w:r>
              <w:rPr>
                <w:rFonts w:ascii="Times New Roman" w:hAnsi="Times New Roman" w:cs="Times New Roman"/>
                <w:sz w:val="20"/>
                <w:szCs w:val="20"/>
              </w:rPr>
              <w:t xml:space="preserve"> (</w:t>
            </w:r>
            <w:r w:rsidRPr="00B13CBA">
              <w:rPr>
                <w:rFonts w:ascii="Times New Roman" w:hAnsi="Times New Roman" w:cs="Times New Roman"/>
                <w:sz w:val="20"/>
                <w:szCs w:val="20"/>
              </w:rPr>
              <w:t>рассказать детям о празднике «День Матери», учить детей использовать нужные слова для поздравления мам; развивать память, мышление; воспитывать любовь и тёплые чувства к мамам, желание делать для них приятное</w:t>
            </w:r>
            <w:r>
              <w:rPr>
                <w:rFonts w:ascii="Times New Roman" w:hAnsi="Times New Roman" w:cs="Times New Roman"/>
                <w:sz w:val="20"/>
                <w:szCs w:val="20"/>
              </w:rPr>
              <w:t>)</w:t>
            </w:r>
            <w:r w:rsidRPr="00B13CBA">
              <w:rPr>
                <w:rFonts w:ascii="Times New Roman" w:hAnsi="Times New Roman" w:cs="Times New Roman"/>
                <w:sz w:val="20"/>
                <w:szCs w:val="20"/>
              </w:rPr>
              <w:t>.</w:t>
            </w:r>
          </w:p>
          <w:p w:rsidR="00AF418D" w:rsidRPr="00B13CBA" w:rsidRDefault="00AF418D" w:rsidP="00A108BB">
            <w:pPr>
              <w:pStyle w:val="aa"/>
              <w:numPr>
                <w:ilvl w:val="0"/>
                <w:numId w:val="44"/>
              </w:numPr>
              <w:tabs>
                <w:tab w:val="left" w:pos="176"/>
              </w:tabs>
              <w:ind w:right="-26"/>
              <w:rPr>
                <w:rFonts w:ascii="Times New Roman" w:hAnsi="Times New Roman" w:cs="Times New Roman"/>
                <w:sz w:val="20"/>
                <w:szCs w:val="20"/>
              </w:rPr>
            </w:pPr>
            <w:r>
              <w:rPr>
                <w:rFonts w:ascii="Times New Roman" w:hAnsi="Times New Roman" w:cs="Times New Roman"/>
                <w:sz w:val="20"/>
                <w:szCs w:val="20"/>
              </w:rPr>
              <w:t>Рисование  с подгруппой детей «</w:t>
            </w:r>
            <w:r w:rsidRPr="00B13CBA">
              <w:rPr>
                <w:rFonts w:ascii="Times New Roman" w:hAnsi="Times New Roman" w:cs="Times New Roman"/>
                <w:sz w:val="20"/>
                <w:szCs w:val="20"/>
              </w:rPr>
              <w:t>Бусы для мамы</w:t>
            </w:r>
            <w:r>
              <w:rPr>
                <w:rFonts w:ascii="Times New Roman" w:hAnsi="Times New Roman" w:cs="Times New Roman"/>
                <w:sz w:val="20"/>
                <w:szCs w:val="20"/>
              </w:rPr>
              <w:t>» (</w:t>
            </w:r>
            <w:r w:rsidRPr="00B13CBA">
              <w:rPr>
                <w:rFonts w:ascii="Times New Roman" w:hAnsi="Times New Roman" w:cs="Times New Roman"/>
                <w:sz w:val="20"/>
                <w:szCs w:val="20"/>
              </w:rPr>
              <w:t>закрепить умение рисовать маленькие кружочки</w:t>
            </w:r>
            <w:r>
              <w:rPr>
                <w:rFonts w:ascii="Times New Roman" w:hAnsi="Times New Roman" w:cs="Times New Roman"/>
                <w:sz w:val="20"/>
                <w:szCs w:val="20"/>
              </w:rPr>
              <w:t>)</w:t>
            </w:r>
            <w:r w:rsidRPr="00B13CBA">
              <w:rPr>
                <w:rFonts w:ascii="Times New Roman" w:hAnsi="Times New Roman" w:cs="Times New Roman"/>
                <w:sz w:val="20"/>
                <w:szCs w:val="20"/>
              </w:rPr>
              <w:t>.</w:t>
            </w:r>
          </w:p>
          <w:p w:rsidR="00AF418D" w:rsidRPr="00B13CBA" w:rsidRDefault="00AF418D" w:rsidP="00A108BB">
            <w:pPr>
              <w:pStyle w:val="aa"/>
              <w:numPr>
                <w:ilvl w:val="0"/>
                <w:numId w:val="44"/>
              </w:numPr>
              <w:rPr>
                <w:rFonts w:ascii="Times New Roman" w:hAnsi="Times New Roman" w:cs="Times New Roman"/>
                <w:sz w:val="20"/>
                <w:szCs w:val="20"/>
              </w:rPr>
            </w:pPr>
            <w:r>
              <w:rPr>
                <w:rFonts w:ascii="Times New Roman" w:hAnsi="Times New Roman" w:cs="Times New Roman"/>
                <w:sz w:val="20"/>
                <w:szCs w:val="20"/>
              </w:rPr>
              <w:t>Игра малой подвижности «Две подружки». (</w:t>
            </w:r>
            <w:r w:rsidR="003316D0">
              <w:rPr>
                <w:rFonts w:ascii="Times New Roman" w:hAnsi="Times New Roman" w:cs="Times New Roman"/>
                <w:sz w:val="20"/>
                <w:szCs w:val="20"/>
              </w:rPr>
              <w:t>[2]</w:t>
            </w:r>
            <w:r>
              <w:rPr>
                <w:rFonts w:ascii="Times New Roman" w:hAnsi="Times New Roman" w:cs="Times New Roman"/>
                <w:sz w:val="20"/>
                <w:szCs w:val="20"/>
              </w:rPr>
              <w:t>, с. 9)</w:t>
            </w:r>
          </w:p>
        </w:tc>
        <w:tc>
          <w:tcPr>
            <w:tcW w:w="1985" w:type="dxa"/>
            <w:tcBorders>
              <w:top w:val="single" w:sz="4" w:space="0" w:color="000000" w:themeColor="text1"/>
              <w:left w:val="single" w:sz="4" w:space="0" w:color="000000" w:themeColor="text1"/>
              <w:right w:val="single" w:sz="4" w:space="0" w:color="auto"/>
            </w:tcBorders>
          </w:tcPr>
          <w:p w:rsidR="00DB4049" w:rsidRPr="00DB4049" w:rsidRDefault="00DB4049" w:rsidP="00DB4049">
            <w:pPr>
              <w:tabs>
                <w:tab w:val="left" w:pos="176"/>
              </w:tabs>
              <w:rPr>
                <w:rFonts w:ascii="Times New Roman" w:hAnsi="Times New Roman" w:cs="Times New Roman"/>
                <w:sz w:val="20"/>
                <w:szCs w:val="20"/>
              </w:rPr>
            </w:pPr>
            <w:r w:rsidRPr="00DB4049">
              <w:rPr>
                <w:rFonts w:ascii="Times New Roman" w:hAnsi="Times New Roman" w:cs="Times New Roman"/>
                <w:sz w:val="20"/>
                <w:szCs w:val="20"/>
              </w:rPr>
              <w:t>Д/и «Чей бантик?»</w:t>
            </w:r>
            <w:r>
              <w:rPr>
                <w:rFonts w:ascii="Times New Roman" w:hAnsi="Times New Roman" w:cs="Times New Roman"/>
                <w:sz w:val="20"/>
                <w:szCs w:val="20"/>
              </w:rPr>
              <w:t xml:space="preserve"> с …………………….. (</w:t>
            </w:r>
            <w:r w:rsidRPr="00DB4049">
              <w:rPr>
                <w:rFonts w:ascii="Times New Roman" w:hAnsi="Times New Roman" w:cs="Times New Roman"/>
                <w:sz w:val="20"/>
                <w:szCs w:val="20"/>
              </w:rPr>
              <w:t>учить детей соотносить предметы по цвету, передавать результаты сравнения в речи</w:t>
            </w:r>
            <w:r>
              <w:rPr>
                <w:rFonts w:ascii="Times New Roman" w:hAnsi="Times New Roman" w:cs="Times New Roman"/>
                <w:sz w:val="20"/>
                <w:szCs w:val="20"/>
              </w:rPr>
              <w:t>)</w:t>
            </w:r>
            <w:r w:rsidRPr="00DB4049">
              <w:rPr>
                <w:rFonts w:ascii="Times New Roman" w:hAnsi="Times New Roman" w:cs="Times New Roman"/>
                <w:sz w:val="20"/>
                <w:szCs w:val="20"/>
              </w:rPr>
              <w:t>.</w:t>
            </w:r>
          </w:p>
          <w:p w:rsidR="00AF418D" w:rsidRPr="00096267" w:rsidRDefault="00AF418D" w:rsidP="00AF418D">
            <w:pPr>
              <w:tabs>
                <w:tab w:val="left" w:pos="176"/>
              </w:tabs>
              <w:rPr>
                <w:rFonts w:ascii="Times New Roman" w:hAnsi="Times New Roman" w:cs="Times New Roman"/>
                <w:sz w:val="20"/>
                <w:szCs w:val="20"/>
              </w:rPr>
            </w:pPr>
          </w:p>
        </w:tc>
        <w:tc>
          <w:tcPr>
            <w:tcW w:w="2410" w:type="dxa"/>
            <w:vMerge w:val="restart"/>
            <w:tcBorders>
              <w:top w:val="single" w:sz="4" w:space="0" w:color="000000" w:themeColor="text1"/>
              <w:left w:val="single" w:sz="4" w:space="0" w:color="auto"/>
              <w:right w:val="single" w:sz="4" w:space="0" w:color="000000" w:themeColor="text1"/>
            </w:tcBorders>
          </w:tcPr>
          <w:p w:rsidR="00DB4049" w:rsidRPr="00DB4049" w:rsidRDefault="00DB4049" w:rsidP="00DB4049">
            <w:pPr>
              <w:rPr>
                <w:rFonts w:ascii="Times New Roman" w:hAnsi="Times New Roman" w:cs="Times New Roman"/>
                <w:sz w:val="20"/>
                <w:szCs w:val="20"/>
              </w:rPr>
            </w:pPr>
            <w:r w:rsidRPr="00DB4049">
              <w:rPr>
                <w:rFonts w:ascii="Times New Roman" w:hAnsi="Times New Roman" w:cs="Times New Roman"/>
                <w:sz w:val="20"/>
                <w:szCs w:val="20"/>
              </w:rPr>
              <w:t>Создать условия для   самостоятельной конструктивной деятельности.</w:t>
            </w:r>
          </w:p>
          <w:p w:rsidR="00AF418D" w:rsidRPr="00A36458" w:rsidRDefault="00DB4049" w:rsidP="00DB4049">
            <w:pPr>
              <w:rPr>
                <w:rFonts w:ascii="Times New Roman" w:hAnsi="Times New Roman" w:cs="Times New Roman"/>
                <w:sz w:val="20"/>
                <w:szCs w:val="20"/>
              </w:rPr>
            </w:pPr>
            <w:r w:rsidRPr="00DB4049">
              <w:rPr>
                <w:rFonts w:ascii="Times New Roman" w:hAnsi="Times New Roman" w:cs="Times New Roman"/>
                <w:sz w:val="20"/>
                <w:szCs w:val="20"/>
              </w:rPr>
              <w:t>Обогащать игровой опыт воспитанников.</w:t>
            </w:r>
          </w:p>
        </w:tc>
      </w:tr>
      <w:tr w:rsidR="000A1799" w:rsidRPr="000D6235" w:rsidTr="001F47B1">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1799" w:rsidRPr="00DB4049" w:rsidRDefault="000A1799" w:rsidP="000A1799">
            <w:pPr>
              <w:rPr>
                <w:rFonts w:ascii="Times New Roman" w:hAnsi="Times New Roman" w:cs="Times New Roman"/>
                <w:sz w:val="20"/>
                <w:szCs w:val="20"/>
              </w:rPr>
            </w:pPr>
            <w:r w:rsidRPr="00DB4049">
              <w:rPr>
                <w:rFonts w:ascii="Times New Roman" w:hAnsi="Times New Roman" w:cs="Times New Roman"/>
                <w:b/>
                <w:sz w:val="20"/>
                <w:szCs w:val="20"/>
              </w:rPr>
              <w:t>Занятия</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0A1799" w:rsidRPr="00A96003" w:rsidRDefault="000A1799" w:rsidP="00AF418D">
            <w:pPr>
              <w:rPr>
                <w:rFonts w:ascii="Times New Roman" w:hAnsi="Times New Roman" w:cs="Times New Roman"/>
                <w:sz w:val="20"/>
                <w:szCs w:val="20"/>
              </w:rPr>
            </w:pPr>
            <w:r>
              <w:rPr>
                <w:rFonts w:ascii="Times New Roman" w:hAnsi="Times New Roman" w:cs="Times New Roman"/>
                <w:sz w:val="20"/>
                <w:szCs w:val="20"/>
              </w:rPr>
              <w:t>См. таблицу в конце недели</w:t>
            </w:r>
          </w:p>
        </w:tc>
        <w:tc>
          <w:tcPr>
            <w:tcW w:w="2410" w:type="dxa"/>
            <w:vMerge/>
            <w:tcBorders>
              <w:left w:val="single" w:sz="4" w:space="0" w:color="auto"/>
              <w:bottom w:val="single" w:sz="4" w:space="0" w:color="000000" w:themeColor="text1"/>
              <w:right w:val="single" w:sz="4" w:space="0" w:color="000000" w:themeColor="text1"/>
            </w:tcBorders>
          </w:tcPr>
          <w:p w:rsidR="000A1799" w:rsidRPr="000D6235" w:rsidRDefault="000A1799" w:rsidP="00AF418D">
            <w:pPr>
              <w:rPr>
                <w:rFonts w:ascii="Times New Roman" w:hAnsi="Times New Roman" w:cs="Times New Roman"/>
                <w:sz w:val="20"/>
                <w:szCs w:val="20"/>
              </w:rPr>
            </w:pPr>
          </w:p>
        </w:tc>
      </w:tr>
      <w:tr w:rsidR="00AF418D" w:rsidRPr="000D6235" w:rsidTr="001F47B1">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418D" w:rsidRPr="00344F64" w:rsidRDefault="00AF418D" w:rsidP="00AF418D">
            <w:pPr>
              <w:ind w:left="34" w:right="-108"/>
              <w:rPr>
                <w:rFonts w:ascii="Times New Roman" w:hAnsi="Times New Roman" w:cs="Times New Roman"/>
                <w:sz w:val="20"/>
                <w:szCs w:val="20"/>
              </w:rPr>
            </w:pPr>
            <w:r w:rsidRPr="000D6235">
              <w:rPr>
                <w:rFonts w:ascii="Times New Roman" w:hAnsi="Times New Roman" w:cs="Times New Roman"/>
                <w:b/>
                <w:sz w:val="20"/>
                <w:szCs w:val="20"/>
              </w:rPr>
              <w:t>Прогулка</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AF418D" w:rsidRPr="00D23450" w:rsidRDefault="00D23450" w:rsidP="00AF418D">
            <w:pPr>
              <w:rPr>
                <w:rFonts w:cs="Times New Roman"/>
                <w:sz w:val="20"/>
                <w:szCs w:val="20"/>
              </w:rPr>
            </w:pPr>
            <w:r w:rsidRPr="00D23450">
              <w:rPr>
                <w:rFonts w:ascii="Times New Roman" w:hAnsi="Times New Roman" w:cs="Times New Roman"/>
                <w:sz w:val="20"/>
                <w:szCs w:val="20"/>
              </w:rPr>
              <w:t>«Пришел туман» (</w:t>
            </w:r>
            <w:r w:rsidR="003316D0">
              <w:rPr>
                <w:rFonts w:ascii="Times New Roman" w:hAnsi="Times New Roman" w:cs="Times New Roman"/>
                <w:sz w:val="20"/>
                <w:szCs w:val="20"/>
              </w:rPr>
              <w:t>[23]</w:t>
            </w:r>
            <w:r w:rsidRPr="00D23450">
              <w:rPr>
                <w:rFonts w:ascii="Times New Roman" w:hAnsi="Times New Roman" w:cs="Times New Roman"/>
                <w:sz w:val="20"/>
                <w:szCs w:val="20"/>
              </w:rPr>
              <w:t>, с.60)</w:t>
            </w:r>
          </w:p>
        </w:tc>
        <w:tc>
          <w:tcPr>
            <w:tcW w:w="2410" w:type="dxa"/>
            <w:tcBorders>
              <w:top w:val="single" w:sz="4" w:space="0" w:color="000000" w:themeColor="text1"/>
              <w:left w:val="single" w:sz="4" w:space="0" w:color="auto"/>
              <w:bottom w:val="single" w:sz="4" w:space="0" w:color="auto"/>
              <w:right w:val="single" w:sz="4" w:space="0" w:color="000000" w:themeColor="text1"/>
            </w:tcBorders>
          </w:tcPr>
          <w:p w:rsidR="00AF418D" w:rsidRPr="00C371D8" w:rsidRDefault="00AF418D" w:rsidP="00AF418D">
            <w:pPr>
              <w:rPr>
                <w:rFonts w:ascii="Times New Roman" w:hAnsi="Times New Roman" w:cs="Times New Roman"/>
                <w:sz w:val="16"/>
                <w:szCs w:val="20"/>
              </w:rPr>
            </w:pPr>
            <w:r w:rsidRPr="00C371D8">
              <w:rPr>
                <w:rFonts w:ascii="Times New Roman" w:hAnsi="Times New Roman" w:cs="Times New Roman"/>
                <w:sz w:val="16"/>
                <w:szCs w:val="20"/>
              </w:rPr>
              <w:t>Выносной материал:</w:t>
            </w:r>
          </w:p>
          <w:p w:rsidR="00AF418D" w:rsidRPr="00C371D8" w:rsidRDefault="00AF418D" w:rsidP="00AF418D">
            <w:pPr>
              <w:rPr>
                <w:rFonts w:ascii="Times New Roman" w:hAnsi="Times New Roman" w:cs="Times New Roman"/>
                <w:sz w:val="16"/>
                <w:szCs w:val="20"/>
              </w:rPr>
            </w:pPr>
            <w:r w:rsidRPr="00C371D8">
              <w:rPr>
                <w:rFonts w:ascii="Times New Roman" w:hAnsi="Times New Roman" w:cs="Times New Roman"/>
                <w:sz w:val="16"/>
                <w:szCs w:val="20"/>
              </w:rPr>
              <w:t>соответственно плану прогулки</w:t>
            </w:r>
          </w:p>
        </w:tc>
      </w:tr>
      <w:tr w:rsidR="00AF418D" w:rsidRPr="000D6235" w:rsidTr="00AF418D">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418D" w:rsidRPr="00450ACA" w:rsidRDefault="00AF418D" w:rsidP="00AF418D">
            <w:pPr>
              <w:ind w:left="34" w:right="-108"/>
              <w:rPr>
                <w:rFonts w:ascii="Times New Roman" w:hAnsi="Times New Roman" w:cs="Times New Roman"/>
                <w:sz w:val="20"/>
                <w:szCs w:val="20"/>
              </w:rPr>
            </w:pPr>
            <w:r w:rsidRPr="000D6235">
              <w:rPr>
                <w:rFonts w:ascii="Times New Roman" w:hAnsi="Times New Roman" w:cs="Times New Roman"/>
                <w:b/>
                <w:sz w:val="20"/>
                <w:szCs w:val="20"/>
              </w:rPr>
              <w:t>Возвращение с прогулки</w:t>
            </w:r>
          </w:p>
        </w:tc>
        <w:tc>
          <w:tcPr>
            <w:tcW w:w="14601" w:type="dxa"/>
            <w:gridSpan w:val="3"/>
            <w:tcBorders>
              <w:top w:val="single" w:sz="4" w:space="0" w:color="000000" w:themeColor="text1"/>
              <w:left w:val="single" w:sz="4" w:space="0" w:color="000000" w:themeColor="text1"/>
              <w:bottom w:val="single" w:sz="4" w:space="0" w:color="auto"/>
              <w:right w:val="single" w:sz="4" w:space="0" w:color="000000" w:themeColor="text1"/>
            </w:tcBorders>
          </w:tcPr>
          <w:p w:rsidR="00AF418D" w:rsidRPr="00EA1EDE" w:rsidRDefault="00AF418D" w:rsidP="00A108BB">
            <w:pPr>
              <w:pStyle w:val="aa"/>
              <w:numPr>
                <w:ilvl w:val="0"/>
                <w:numId w:val="249"/>
              </w:numPr>
              <w:jc w:val="both"/>
              <w:rPr>
                <w:rFonts w:ascii="Times New Roman" w:hAnsi="Times New Roman" w:cs="Times New Roman"/>
                <w:sz w:val="20"/>
                <w:szCs w:val="20"/>
              </w:rPr>
            </w:pPr>
            <w:r w:rsidRPr="00EA1EDE">
              <w:rPr>
                <w:rFonts w:ascii="Times New Roman" w:hAnsi="Times New Roman" w:cs="Times New Roman"/>
                <w:sz w:val="20"/>
                <w:szCs w:val="20"/>
              </w:rPr>
              <w:t>Работа по воспитанию культуры поведения за столом во время обеда. Упражнение «Покажем кукле Кате, как правильно вести себя за столом».</w:t>
            </w:r>
          </w:p>
          <w:p w:rsidR="00AF418D" w:rsidRPr="00EA1EDE" w:rsidRDefault="00AF418D" w:rsidP="00A108BB">
            <w:pPr>
              <w:pStyle w:val="aa"/>
              <w:numPr>
                <w:ilvl w:val="0"/>
                <w:numId w:val="249"/>
              </w:numPr>
              <w:jc w:val="both"/>
              <w:rPr>
                <w:rFonts w:ascii="Times New Roman" w:hAnsi="Times New Roman" w:cs="Times New Roman"/>
                <w:sz w:val="20"/>
                <w:szCs w:val="20"/>
              </w:rPr>
            </w:pPr>
            <w:r w:rsidRPr="00EA1EDE">
              <w:rPr>
                <w:rFonts w:ascii="Times New Roman" w:hAnsi="Times New Roman" w:cs="Times New Roman"/>
                <w:sz w:val="20"/>
                <w:szCs w:val="20"/>
              </w:rPr>
              <w:t>Релаксация перед сном: прослушивание композиции: «Колыбельная» из мультфильма «Умка».</w:t>
            </w:r>
          </w:p>
        </w:tc>
      </w:tr>
      <w:tr w:rsidR="00FD424B" w:rsidRPr="000D6235" w:rsidTr="00797C5F">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424B" w:rsidRPr="00450ACA" w:rsidRDefault="00FD424B" w:rsidP="00AF418D">
            <w:pPr>
              <w:ind w:left="34" w:right="-108"/>
              <w:rPr>
                <w:rFonts w:ascii="Times New Roman" w:hAnsi="Times New Roman" w:cs="Times New Roman"/>
                <w:sz w:val="20"/>
                <w:szCs w:val="20"/>
              </w:rPr>
            </w:pPr>
            <w:r w:rsidRPr="000D6235">
              <w:rPr>
                <w:rFonts w:ascii="Times New Roman" w:hAnsi="Times New Roman" w:cs="Times New Roman"/>
                <w:b/>
                <w:sz w:val="20"/>
                <w:szCs w:val="20"/>
              </w:rPr>
              <w:t>Деятельность после сна</w:t>
            </w:r>
          </w:p>
        </w:tc>
        <w:tc>
          <w:tcPr>
            <w:tcW w:w="14601" w:type="dxa"/>
            <w:gridSpan w:val="3"/>
            <w:tcBorders>
              <w:top w:val="single" w:sz="4" w:space="0" w:color="auto"/>
              <w:left w:val="single" w:sz="4" w:space="0" w:color="000000" w:themeColor="text1"/>
              <w:bottom w:val="single" w:sz="4" w:space="0" w:color="000000" w:themeColor="text1"/>
              <w:right w:val="single" w:sz="4" w:space="0" w:color="000000" w:themeColor="text1"/>
            </w:tcBorders>
          </w:tcPr>
          <w:p w:rsidR="00FD424B" w:rsidRDefault="00FD424B" w:rsidP="00A108BB">
            <w:pPr>
              <w:pStyle w:val="aa"/>
              <w:numPr>
                <w:ilvl w:val="0"/>
                <w:numId w:val="249"/>
              </w:numPr>
              <w:rPr>
                <w:rFonts w:ascii="Times New Roman" w:hAnsi="Times New Roman" w:cs="Times New Roman"/>
                <w:sz w:val="20"/>
                <w:szCs w:val="20"/>
              </w:rPr>
            </w:pPr>
            <w:r w:rsidRPr="00A96003">
              <w:rPr>
                <w:rFonts w:ascii="Times New Roman" w:hAnsi="Times New Roman" w:cs="Times New Roman"/>
                <w:sz w:val="20"/>
                <w:szCs w:val="20"/>
              </w:rPr>
              <w:t xml:space="preserve">Гимнастика </w:t>
            </w:r>
            <w:r>
              <w:rPr>
                <w:rFonts w:ascii="Times New Roman" w:hAnsi="Times New Roman" w:cs="Times New Roman"/>
                <w:sz w:val="20"/>
                <w:szCs w:val="20"/>
              </w:rPr>
              <w:t>после сна.</w:t>
            </w:r>
            <w:r w:rsidRPr="00A96003">
              <w:rPr>
                <w:rFonts w:ascii="Times New Roman" w:hAnsi="Times New Roman" w:cs="Times New Roman"/>
                <w:sz w:val="20"/>
                <w:szCs w:val="20"/>
              </w:rPr>
              <w:t xml:space="preserve"> </w:t>
            </w:r>
            <w:r>
              <w:rPr>
                <w:rFonts w:ascii="Times New Roman" w:hAnsi="Times New Roman" w:cs="Times New Roman"/>
                <w:sz w:val="20"/>
                <w:szCs w:val="20"/>
              </w:rPr>
              <w:t>Комплекс 6 (</w:t>
            </w:r>
            <w:r w:rsidR="003316D0">
              <w:rPr>
                <w:rFonts w:ascii="Times New Roman" w:hAnsi="Times New Roman" w:cs="Times New Roman"/>
                <w:sz w:val="20"/>
                <w:szCs w:val="20"/>
              </w:rPr>
              <w:t>[22]</w:t>
            </w:r>
            <w:r>
              <w:rPr>
                <w:rFonts w:ascii="Times New Roman" w:hAnsi="Times New Roman" w:cs="Times New Roman"/>
                <w:sz w:val="20"/>
                <w:szCs w:val="20"/>
              </w:rPr>
              <w:t>, с. 29)</w:t>
            </w:r>
          </w:p>
          <w:p w:rsidR="00FD424B" w:rsidRDefault="00FD424B" w:rsidP="00A108BB">
            <w:pPr>
              <w:pStyle w:val="aa"/>
              <w:numPr>
                <w:ilvl w:val="0"/>
                <w:numId w:val="249"/>
              </w:numPr>
              <w:rPr>
                <w:rFonts w:ascii="Times New Roman" w:hAnsi="Times New Roman" w:cs="Times New Roman"/>
                <w:sz w:val="20"/>
                <w:szCs w:val="20"/>
              </w:rPr>
            </w:pPr>
            <w:r w:rsidRPr="00EA1EDE">
              <w:rPr>
                <w:rFonts w:ascii="Times New Roman" w:hAnsi="Times New Roman" w:cs="Times New Roman"/>
                <w:sz w:val="20"/>
                <w:szCs w:val="20"/>
              </w:rPr>
              <w:t>Воспитание КГН, навыков самообслуживания и взаимопомощи при одевании. Игровое упражнение «Покажем кукле, как правильно надевать носки, колготки»</w:t>
            </w:r>
          </w:p>
          <w:p w:rsidR="00FD424B" w:rsidRPr="00FD424B" w:rsidRDefault="00FD424B" w:rsidP="00A108BB">
            <w:pPr>
              <w:pStyle w:val="aa"/>
              <w:numPr>
                <w:ilvl w:val="0"/>
                <w:numId w:val="249"/>
              </w:numPr>
              <w:rPr>
                <w:rFonts w:ascii="Times New Roman" w:hAnsi="Times New Roman" w:cs="Times New Roman"/>
                <w:sz w:val="20"/>
                <w:szCs w:val="20"/>
              </w:rPr>
            </w:pPr>
            <w:r w:rsidRPr="00FD424B">
              <w:rPr>
                <w:rFonts w:ascii="Times New Roman" w:hAnsi="Times New Roman" w:cs="Times New Roman"/>
                <w:sz w:val="20"/>
                <w:szCs w:val="20"/>
              </w:rPr>
              <w:t>Воспитание культуры поведения во время полдника. Рассматривание сюжетной картинки «Дети приглашают гостей на чаепитие»</w:t>
            </w:r>
          </w:p>
        </w:tc>
      </w:tr>
      <w:tr w:rsidR="00AF418D" w:rsidRPr="000D6235" w:rsidTr="00FD424B">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418D" w:rsidRPr="000D6235" w:rsidRDefault="00AF418D" w:rsidP="00AF418D">
            <w:pPr>
              <w:ind w:left="34"/>
              <w:rPr>
                <w:rFonts w:ascii="Times New Roman" w:hAnsi="Times New Roman" w:cs="Times New Roman"/>
                <w:b/>
                <w:sz w:val="20"/>
                <w:szCs w:val="20"/>
              </w:rPr>
            </w:pPr>
            <w:r w:rsidRPr="000D6235">
              <w:rPr>
                <w:rFonts w:ascii="Times New Roman" w:hAnsi="Times New Roman" w:cs="Times New Roman"/>
                <w:b/>
                <w:sz w:val="20"/>
                <w:szCs w:val="20"/>
              </w:rPr>
              <w:t>Вечер</w:t>
            </w:r>
          </w:p>
          <w:p w:rsidR="00AF418D" w:rsidRPr="00450ACA" w:rsidRDefault="00AF418D" w:rsidP="00AF418D">
            <w:pPr>
              <w:ind w:left="34" w:right="-108"/>
              <w:rPr>
                <w:rFonts w:ascii="Times New Roman" w:hAnsi="Times New Roman" w:cs="Times New Roman"/>
                <w:sz w:val="20"/>
                <w:szCs w:val="20"/>
              </w:rPr>
            </w:pPr>
          </w:p>
        </w:tc>
        <w:tc>
          <w:tcPr>
            <w:tcW w:w="10206" w:type="dxa"/>
            <w:tcBorders>
              <w:top w:val="single" w:sz="4" w:space="0" w:color="000000" w:themeColor="text1"/>
              <w:left w:val="single" w:sz="4" w:space="0" w:color="000000" w:themeColor="text1"/>
              <w:bottom w:val="single" w:sz="4" w:space="0" w:color="000000" w:themeColor="text1"/>
              <w:right w:val="single" w:sz="4" w:space="0" w:color="auto"/>
            </w:tcBorders>
          </w:tcPr>
          <w:p w:rsidR="00AF418D" w:rsidRPr="00EA1EDE" w:rsidRDefault="00AF418D" w:rsidP="00A108BB">
            <w:pPr>
              <w:pStyle w:val="aa"/>
              <w:numPr>
                <w:ilvl w:val="0"/>
                <w:numId w:val="109"/>
              </w:numPr>
              <w:tabs>
                <w:tab w:val="left" w:pos="176"/>
              </w:tabs>
              <w:rPr>
                <w:rFonts w:ascii="Times New Roman" w:hAnsi="Times New Roman" w:cs="Times New Roman"/>
                <w:sz w:val="20"/>
                <w:szCs w:val="20"/>
              </w:rPr>
            </w:pPr>
            <w:r w:rsidRPr="00EA1EDE">
              <w:rPr>
                <w:rFonts w:ascii="Times New Roman" w:hAnsi="Times New Roman" w:cs="Times New Roman"/>
                <w:sz w:val="20"/>
                <w:szCs w:val="20"/>
              </w:rPr>
              <w:t>«П</w:t>
            </w:r>
            <w:r>
              <w:rPr>
                <w:rFonts w:ascii="Times New Roman" w:hAnsi="Times New Roman" w:cs="Times New Roman"/>
                <w:sz w:val="20"/>
                <w:szCs w:val="20"/>
              </w:rPr>
              <w:t>окатаем кукол на машине» (</w:t>
            </w:r>
            <w:r w:rsidRPr="00EA1EDE">
              <w:rPr>
                <w:rFonts w:ascii="Times New Roman" w:hAnsi="Times New Roman" w:cs="Times New Roman"/>
                <w:sz w:val="20"/>
                <w:szCs w:val="20"/>
              </w:rPr>
              <w:t>учить детей общаться спокойно, без крика. Формировать доброжелательное отношение друг к другу. Учить налаживать контакты друг с другом посредством речи</w:t>
            </w:r>
            <w:r>
              <w:rPr>
                <w:rFonts w:ascii="Times New Roman" w:hAnsi="Times New Roman" w:cs="Times New Roman"/>
                <w:sz w:val="20"/>
                <w:szCs w:val="20"/>
              </w:rPr>
              <w:t>)</w:t>
            </w:r>
            <w:r w:rsidRPr="00EA1EDE">
              <w:rPr>
                <w:rFonts w:ascii="Times New Roman" w:hAnsi="Times New Roman" w:cs="Times New Roman"/>
                <w:sz w:val="20"/>
                <w:szCs w:val="20"/>
              </w:rPr>
              <w:t>. (</w:t>
            </w:r>
            <w:r w:rsidR="003316D0">
              <w:rPr>
                <w:rFonts w:ascii="Times New Roman" w:hAnsi="Times New Roman" w:cs="Times New Roman"/>
                <w:sz w:val="20"/>
                <w:szCs w:val="20"/>
              </w:rPr>
              <w:t>[1]</w:t>
            </w:r>
            <w:r w:rsidRPr="00EA1EDE">
              <w:rPr>
                <w:rFonts w:ascii="Times New Roman" w:hAnsi="Times New Roman" w:cs="Times New Roman"/>
                <w:sz w:val="20"/>
                <w:szCs w:val="20"/>
              </w:rPr>
              <w:t>, с. 29)</w:t>
            </w:r>
          </w:p>
          <w:p w:rsidR="00AF418D" w:rsidRPr="00EA1EDE" w:rsidRDefault="00DB4049" w:rsidP="00A108BB">
            <w:pPr>
              <w:pStyle w:val="aa"/>
              <w:numPr>
                <w:ilvl w:val="0"/>
                <w:numId w:val="109"/>
              </w:numPr>
              <w:tabs>
                <w:tab w:val="left" w:pos="176"/>
              </w:tabs>
              <w:rPr>
                <w:rFonts w:ascii="Times New Roman" w:hAnsi="Times New Roman" w:cs="Times New Roman"/>
                <w:sz w:val="20"/>
                <w:szCs w:val="20"/>
              </w:rPr>
            </w:pPr>
            <w:r>
              <w:rPr>
                <w:rFonts w:ascii="Times New Roman" w:hAnsi="Times New Roman" w:cs="Times New Roman"/>
                <w:sz w:val="20"/>
                <w:szCs w:val="20"/>
              </w:rPr>
              <w:t>СРИ</w:t>
            </w:r>
            <w:r w:rsidRPr="00DB4049">
              <w:rPr>
                <w:rFonts w:ascii="Times New Roman" w:hAnsi="Times New Roman" w:cs="Times New Roman"/>
                <w:sz w:val="20"/>
                <w:szCs w:val="20"/>
              </w:rPr>
              <w:t xml:space="preserve"> «Семья»:</w:t>
            </w:r>
            <w:r>
              <w:rPr>
                <w:rFonts w:ascii="Times New Roman" w:hAnsi="Times New Roman" w:cs="Times New Roman"/>
                <w:sz w:val="20"/>
                <w:szCs w:val="20"/>
              </w:rPr>
              <w:t xml:space="preserve"> сюжет «Большая стирка» (у</w:t>
            </w:r>
            <w:r w:rsidRPr="00DB4049">
              <w:rPr>
                <w:rFonts w:ascii="Times New Roman" w:hAnsi="Times New Roman" w:cs="Times New Roman"/>
                <w:sz w:val="20"/>
                <w:szCs w:val="20"/>
              </w:rPr>
              <w:t>чить детей осуществлять специфичные для роли условные предметные действия, говорить с партнером по игре как носителем другой игровой роли</w:t>
            </w:r>
            <w:r>
              <w:rPr>
                <w:rFonts w:ascii="Times New Roman" w:hAnsi="Times New Roman" w:cs="Times New Roman"/>
                <w:sz w:val="20"/>
                <w:szCs w:val="20"/>
              </w:rPr>
              <w:t>)</w:t>
            </w:r>
            <w:r w:rsidRPr="00DB4049">
              <w:rPr>
                <w:rFonts w:ascii="Times New Roman" w:hAnsi="Times New Roman" w:cs="Times New Roman"/>
                <w:sz w:val="20"/>
                <w:szCs w:val="20"/>
              </w:rPr>
              <w:t>.</w:t>
            </w:r>
          </w:p>
          <w:p w:rsidR="00AF418D" w:rsidRPr="00EA1EDE" w:rsidRDefault="00AF418D" w:rsidP="00A108BB">
            <w:pPr>
              <w:pStyle w:val="aa"/>
              <w:numPr>
                <w:ilvl w:val="0"/>
                <w:numId w:val="109"/>
              </w:numPr>
              <w:tabs>
                <w:tab w:val="left" w:pos="176"/>
              </w:tabs>
              <w:rPr>
                <w:rFonts w:ascii="Times New Roman" w:hAnsi="Times New Roman" w:cs="Times New Roman"/>
                <w:sz w:val="20"/>
                <w:szCs w:val="20"/>
              </w:rPr>
            </w:pPr>
            <w:r w:rsidRPr="00EA1EDE">
              <w:rPr>
                <w:rFonts w:ascii="Times New Roman" w:hAnsi="Times New Roman" w:cs="Times New Roman"/>
                <w:sz w:val="20"/>
                <w:szCs w:val="20"/>
              </w:rPr>
              <w:t>Инсценировки русски</w:t>
            </w:r>
            <w:r>
              <w:rPr>
                <w:rFonts w:ascii="Times New Roman" w:hAnsi="Times New Roman" w:cs="Times New Roman"/>
                <w:sz w:val="20"/>
                <w:szCs w:val="20"/>
              </w:rPr>
              <w:t>х народных песенок и потешек (</w:t>
            </w:r>
            <w:r w:rsidRPr="00EA1EDE">
              <w:rPr>
                <w:rFonts w:ascii="Times New Roman" w:hAnsi="Times New Roman" w:cs="Times New Roman"/>
                <w:sz w:val="20"/>
                <w:szCs w:val="20"/>
              </w:rPr>
              <w:t>развлечь детей, вспомнить знакомые потешки</w:t>
            </w:r>
            <w:r>
              <w:rPr>
                <w:rFonts w:ascii="Times New Roman" w:hAnsi="Times New Roman" w:cs="Times New Roman"/>
                <w:sz w:val="20"/>
                <w:szCs w:val="20"/>
              </w:rPr>
              <w:t>)</w:t>
            </w:r>
            <w:r w:rsidRPr="00EA1EDE">
              <w:rPr>
                <w:rFonts w:ascii="Times New Roman" w:hAnsi="Times New Roman" w:cs="Times New Roman"/>
                <w:sz w:val="20"/>
                <w:szCs w:val="20"/>
              </w:rPr>
              <w:t>.</w:t>
            </w:r>
          </w:p>
          <w:p w:rsidR="00AF418D" w:rsidRPr="00EA1EDE" w:rsidRDefault="00AF418D" w:rsidP="00A108BB">
            <w:pPr>
              <w:pStyle w:val="aa"/>
              <w:numPr>
                <w:ilvl w:val="0"/>
                <w:numId w:val="109"/>
              </w:numPr>
              <w:tabs>
                <w:tab w:val="left" w:pos="176"/>
              </w:tabs>
              <w:rPr>
                <w:rFonts w:ascii="Times New Roman" w:hAnsi="Times New Roman" w:cs="Times New Roman"/>
                <w:sz w:val="20"/>
                <w:szCs w:val="20"/>
              </w:rPr>
            </w:pPr>
            <w:r w:rsidRPr="00EA1EDE">
              <w:rPr>
                <w:rFonts w:ascii="Times New Roman" w:hAnsi="Times New Roman" w:cs="Times New Roman"/>
                <w:sz w:val="20"/>
                <w:szCs w:val="20"/>
              </w:rPr>
              <w:t>Пр</w:t>
            </w:r>
            <w:r>
              <w:rPr>
                <w:rFonts w:ascii="Times New Roman" w:hAnsi="Times New Roman" w:cs="Times New Roman"/>
                <w:sz w:val="20"/>
                <w:szCs w:val="20"/>
              </w:rPr>
              <w:t>ослушивание песен о маме (</w:t>
            </w:r>
            <w:r w:rsidRPr="00EA1EDE">
              <w:rPr>
                <w:rFonts w:ascii="Times New Roman" w:hAnsi="Times New Roman" w:cs="Times New Roman"/>
                <w:sz w:val="20"/>
                <w:szCs w:val="20"/>
              </w:rPr>
              <w:t>создавать у детей радостное настроение</w:t>
            </w:r>
            <w:r>
              <w:rPr>
                <w:rFonts w:ascii="Times New Roman" w:hAnsi="Times New Roman" w:cs="Times New Roman"/>
                <w:sz w:val="20"/>
                <w:szCs w:val="20"/>
              </w:rPr>
              <w:t>)</w:t>
            </w:r>
            <w:r w:rsidRPr="00EA1EDE">
              <w:rPr>
                <w:rFonts w:ascii="Times New Roman" w:hAnsi="Times New Roman" w:cs="Times New Roman"/>
                <w:sz w:val="20"/>
                <w:szCs w:val="20"/>
              </w:rPr>
              <w:t>.</w:t>
            </w:r>
          </w:p>
          <w:p w:rsidR="00AF418D" w:rsidRPr="00EA1EDE" w:rsidRDefault="00AF418D" w:rsidP="00A108BB">
            <w:pPr>
              <w:pStyle w:val="aa"/>
              <w:numPr>
                <w:ilvl w:val="0"/>
                <w:numId w:val="109"/>
              </w:numPr>
              <w:tabs>
                <w:tab w:val="left" w:pos="176"/>
              </w:tabs>
              <w:rPr>
                <w:rFonts w:ascii="Times New Roman" w:hAnsi="Times New Roman" w:cs="Times New Roman"/>
                <w:sz w:val="20"/>
                <w:szCs w:val="20"/>
              </w:rPr>
            </w:pPr>
            <w:r>
              <w:rPr>
                <w:rFonts w:ascii="Times New Roman" w:hAnsi="Times New Roman" w:cs="Times New Roman"/>
                <w:sz w:val="20"/>
                <w:szCs w:val="20"/>
              </w:rPr>
              <w:t>Упражнение «</w:t>
            </w:r>
            <w:r w:rsidRPr="00EA1EDE">
              <w:rPr>
                <w:rFonts w:ascii="Times New Roman" w:hAnsi="Times New Roman" w:cs="Times New Roman"/>
                <w:sz w:val="20"/>
                <w:szCs w:val="20"/>
              </w:rPr>
              <w:t>Надуй шарик</w:t>
            </w:r>
            <w:r>
              <w:rPr>
                <w:rFonts w:ascii="Times New Roman" w:hAnsi="Times New Roman" w:cs="Times New Roman"/>
                <w:sz w:val="20"/>
                <w:szCs w:val="20"/>
              </w:rPr>
              <w:t>» (</w:t>
            </w:r>
            <w:r w:rsidRPr="00EA1EDE">
              <w:rPr>
                <w:rFonts w:ascii="Times New Roman" w:hAnsi="Times New Roman" w:cs="Times New Roman"/>
                <w:sz w:val="20"/>
                <w:szCs w:val="20"/>
              </w:rPr>
              <w:t xml:space="preserve">укрепить </w:t>
            </w:r>
            <w:r w:rsidR="00DB4049">
              <w:rPr>
                <w:rFonts w:ascii="Times New Roman" w:hAnsi="Times New Roman" w:cs="Times New Roman"/>
                <w:sz w:val="20"/>
                <w:szCs w:val="20"/>
              </w:rPr>
              <w:t>органы дыхания</w:t>
            </w:r>
            <w:r>
              <w:rPr>
                <w:rFonts w:ascii="Times New Roman" w:hAnsi="Times New Roman" w:cs="Times New Roman"/>
                <w:sz w:val="20"/>
                <w:szCs w:val="20"/>
              </w:rPr>
              <w:t>)</w:t>
            </w:r>
            <w:r w:rsidRPr="00EA1EDE">
              <w:rPr>
                <w:rFonts w:ascii="Times New Roman" w:hAnsi="Times New Roman" w:cs="Times New Roman"/>
                <w:sz w:val="20"/>
                <w:szCs w:val="20"/>
              </w:rPr>
              <w:t>.</w:t>
            </w:r>
          </w:p>
          <w:p w:rsidR="00AF418D" w:rsidRPr="00EA1EDE" w:rsidRDefault="00AF418D" w:rsidP="00A108BB">
            <w:pPr>
              <w:pStyle w:val="aa"/>
              <w:numPr>
                <w:ilvl w:val="0"/>
                <w:numId w:val="109"/>
              </w:numPr>
              <w:tabs>
                <w:tab w:val="left" w:pos="176"/>
              </w:tabs>
              <w:rPr>
                <w:rFonts w:ascii="Times New Roman" w:hAnsi="Times New Roman" w:cs="Times New Roman"/>
                <w:sz w:val="20"/>
                <w:szCs w:val="20"/>
              </w:rPr>
            </w:pPr>
            <w:r w:rsidRPr="00EA1EDE">
              <w:rPr>
                <w:rFonts w:ascii="Times New Roman" w:hAnsi="Times New Roman" w:cs="Times New Roman"/>
                <w:sz w:val="20"/>
                <w:szCs w:val="20"/>
              </w:rPr>
              <w:t xml:space="preserve">ВЕЧЕРНИЙ КРУГ (по выбору воспитателя из </w:t>
            </w:r>
            <w:r w:rsidR="004A6195">
              <w:rPr>
                <w:rFonts w:ascii="Times New Roman" w:hAnsi="Times New Roman" w:cs="Times New Roman"/>
                <w:sz w:val="20"/>
                <w:szCs w:val="20"/>
              </w:rPr>
              <w:t>Приложения 3</w:t>
            </w:r>
            <w:r w:rsidRPr="00EA1EDE">
              <w:rPr>
                <w:rFonts w:ascii="Times New Roman" w:hAnsi="Times New Roman" w:cs="Times New Roman"/>
                <w:sz w:val="20"/>
                <w:szCs w:val="20"/>
              </w:rPr>
              <w:t>)</w:t>
            </w:r>
          </w:p>
        </w:tc>
        <w:tc>
          <w:tcPr>
            <w:tcW w:w="1985" w:type="dxa"/>
            <w:tcBorders>
              <w:top w:val="single" w:sz="4" w:space="0" w:color="auto"/>
              <w:left w:val="single" w:sz="4" w:space="0" w:color="000000" w:themeColor="text1"/>
              <w:bottom w:val="single" w:sz="4" w:space="0" w:color="000000" w:themeColor="text1"/>
              <w:right w:val="single" w:sz="4" w:space="0" w:color="auto"/>
            </w:tcBorders>
          </w:tcPr>
          <w:p w:rsidR="00AF418D" w:rsidRPr="00096267" w:rsidRDefault="00AF418D" w:rsidP="00AF418D">
            <w:pPr>
              <w:tabs>
                <w:tab w:val="left" w:pos="176"/>
              </w:tabs>
              <w:rPr>
                <w:rFonts w:ascii="Times New Roman" w:hAnsi="Times New Roman" w:cs="Times New Roman"/>
                <w:sz w:val="20"/>
                <w:szCs w:val="20"/>
              </w:rPr>
            </w:pPr>
            <w:r>
              <w:rPr>
                <w:rFonts w:ascii="Times New Roman" w:hAnsi="Times New Roman" w:cs="Times New Roman"/>
                <w:sz w:val="20"/>
                <w:szCs w:val="20"/>
              </w:rPr>
              <w:t xml:space="preserve">Д/игра «Четвертый лишний» </w:t>
            </w:r>
            <w:r w:rsidR="00DB4049">
              <w:rPr>
                <w:rFonts w:ascii="Times New Roman" w:hAnsi="Times New Roman" w:cs="Times New Roman"/>
                <w:sz w:val="20"/>
                <w:szCs w:val="20"/>
              </w:rPr>
              <w:t xml:space="preserve">с …………………….. </w:t>
            </w:r>
            <w:r>
              <w:rPr>
                <w:rFonts w:ascii="Times New Roman" w:hAnsi="Times New Roman" w:cs="Times New Roman"/>
                <w:sz w:val="20"/>
                <w:szCs w:val="20"/>
              </w:rPr>
              <w:t>(</w:t>
            </w:r>
            <w:r w:rsidRPr="008968C8">
              <w:rPr>
                <w:rFonts w:ascii="Times New Roman" w:hAnsi="Times New Roman" w:cs="Times New Roman"/>
                <w:sz w:val="20"/>
                <w:szCs w:val="20"/>
              </w:rPr>
              <w:t>развивать внимание, сообразительность, речь доказательную</w:t>
            </w:r>
            <w:r>
              <w:rPr>
                <w:rFonts w:ascii="Times New Roman" w:hAnsi="Times New Roman" w:cs="Times New Roman"/>
                <w:sz w:val="20"/>
                <w:szCs w:val="20"/>
              </w:rPr>
              <w:t>)</w:t>
            </w:r>
          </w:p>
        </w:tc>
        <w:tc>
          <w:tcPr>
            <w:tcW w:w="2410" w:type="dxa"/>
            <w:vMerge w:val="restart"/>
            <w:tcBorders>
              <w:top w:val="single" w:sz="4" w:space="0" w:color="auto"/>
              <w:left w:val="single" w:sz="4" w:space="0" w:color="auto"/>
              <w:right w:val="single" w:sz="4" w:space="0" w:color="000000" w:themeColor="text1"/>
            </w:tcBorders>
          </w:tcPr>
          <w:p w:rsidR="00AF418D" w:rsidRPr="00DB4049" w:rsidRDefault="00DB4049" w:rsidP="00DB4049">
            <w:pPr>
              <w:rPr>
                <w:rFonts w:ascii="Times New Roman" w:hAnsi="Times New Roman" w:cs="Times New Roman"/>
                <w:sz w:val="20"/>
                <w:szCs w:val="20"/>
              </w:rPr>
            </w:pPr>
            <w:r w:rsidRPr="00DB4049">
              <w:rPr>
                <w:rFonts w:ascii="Times New Roman" w:hAnsi="Times New Roman" w:cs="Times New Roman"/>
                <w:sz w:val="20"/>
                <w:szCs w:val="20"/>
              </w:rPr>
              <w:t>Самостоятельная иг</w:t>
            </w:r>
            <w:r>
              <w:rPr>
                <w:rFonts w:ascii="Times New Roman" w:hAnsi="Times New Roman" w:cs="Times New Roman"/>
                <w:sz w:val="20"/>
                <w:szCs w:val="20"/>
              </w:rPr>
              <w:t>ровая деятельность: игры с любимыми игрушками (</w:t>
            </w:r>
            <w:r w:rsidRPr="00DB4049">
              <w:rPr>
                <w:rFonts w:ascii="Times New Roman" w:hAnsi="Times New Roman" w:cs="Times New Roman"/>
                <w:sz w:val="20"/>
                <w:szCs w:val="20"/>
              </w:rPr>
              <w:t>развивать фант</w:t>
            </w:r>
            <w:r>
              <w:rPr>
                <w:rFonts w:ascii="Times New Roman" w:hAnsi="Times New Roman" w:cs="Times New Roman"/>
                <w:sz w:val="20"/>
                <w:szCs w:val="20"/>
              </w:rPr>
              <w:t>азию, воображение детей, творче</w:t>
            </w:r>
            <w:r w:rsidRPr="00DB4049">
              <w:rPr>
                <w:rFonts w:ascii="Times New Roman" w:hAnsi="Times New Roman" w:cs="Times New Roman"/>
                <w:sz w:val="20"/>
                <w:szCs w:val="20"/>
              </w:rPr>
              <w:t>ские способности</w:t>
            </w:r>
            <w:r>
              <w:rPr>
                <w:rFonts w:ascii="Times New Roman" w:hAnsi="Times New Roman" w:cs="Times New Roman"/>
                <w:sz w:val="20"/>
                <w:szCs w:val="20"/>
              </w:rPr>
              <w:t>)</w:t>
            </w:r>
            <w:r w:rsidRPr="00DB4049">
              <w:rPr>
                <w:rFonts w:ascii="Times New Roman" w:hAnsi="Times New Roman" w:cs="Times New Roman"/>
                <w:sz w:val="20"/>
                <w:szCs w:val="20"/>
              </w:rPr>
              <w:t>.</w:t>
            </w:r>
          </w:p>
        </w:tc>
      </w:tr>
      <w:tr w:rsidR="00AF418D" w:rsidRPr="000D6235" w:rsidTr="00DB4049">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F418D" w:rsidRPr="00344F64" w:rsidRDefault="00AF418D" w:rsidP="00AF418D">
            <w:pPr>
              <w:ind w:left="34" w:right="-108"/>
              <w:rPr>
                <w:rFonts w:ascii="Times New Roman" w:hAnsi="Times New Roman" w:cs="Times New Roman"/>
                <w:sz w:val="20"/>
                <w:szCs w:val="20"/>
              </w:rPr>
            </w:pPr>
            <w:r>
              <w:rPr>
                <w:rFonts w:ascii="Times New Roman" w:hAnsi="Times New Roman" w:cs="Times New Roman"/>
                <w:b/>
                <w:sz w:val="20"/>
                <w:szCs w:val="20"/>
              </w:rPr>
              <w:t>Вечерняя прогулка</w:t>
            </w:r>
          </w:p>
        </w:tc>
        <w:tc>
          <w:tcPr>
            <w:tcW w:w="12191" w:type="dxa"/>
            <w:gridSpan w:val="2"/>
            <w:tcBorders>
              <w:top w:val="single" w:sz="4" w:space="0" w:color="000000" w:themeColor="text1"/>
              <w:left w:val="single" w:sz="4" w:space="0" w:color="000000" w:themeColor="text1"/>
              <w:bottom w:val="single" w:sz="4" w:space="0" w:color="auto"/>
              <w:right w:val="single" w:sz="4" w:space="0" w:color="auto"/>
            </w:tcBorders>
          </w:tcPr>
          <w:p w:rsidR="00AF418D" w:rsidRPr="00C626E5" w:rsidRDefault="00AF418D" w:rsidP="00C626E5">
            <w:pPr>
              <w:rPr>
                <w:rFonts w:ascii="Times New Roman" w:hAnsi="Times New Roman" w:cs="Times New Roman"/>
                <w:sz w:val="20"/>
                <w:szCs w:val="20"/>
              </w:rPr>
            </w:pPr>
            <w:r w:rsidRPr="00C626E5">
              <w:rPr>
                <w:rFonts w:ascii="Times New Roman" w:hAnsi="Times New Roman" w:cs="Times New Roman"/>
                <w:sz w:val="20"/>
                <w:szCs w:val="20"/>
              </w:rPr>
              <w:t>Прогулка 1</w:t>
            </w:r>
            <w:r w:rsidR="00C626E5" w:rsidRPr="00C626E5">
              <w:rPr>
                <w:rFonts w:ascii="Times New Roman" w:hAnsi="Times New Roman" w:cs="Times New Roman"/>
                <w:sz w:val="20"/>
                <w:szCs w:val="20"/>
              </w:rPr>
              <w:t>7</w:t>
            </w:r>
            <w:r w:rsidRPr="00C626E5">
              <w:rPr>
                <w:rFonts w:ascii="Times New Roman" w:hAnsi="Times New Roman" w:cs="Times New Roman"/>
                <w:sz w:val="20"/>
                <w:szCs w:val="20"/>
              </w:rPr>
              <w:t xml:space="preserve">. Ноябрь. (см. </w:t>
            </w:r>
            <w:r w:rsidR="004A6195">
              <w:rPr>
                <w:rFonts w:ascii="Times New Roman" w:hAnsi="Times New Roman" w:cs="Times New Roman"/>
                <w:sz w:val="20"/>
                <w:szCs w:val="20"/>
              </w:rPr>
              <w:t>Приложения 4</w:t>
            </w:r>
            <w:r w:rsidRPr="00C626E5">
              <w:rPr>
                <w:rFonts w:ascii="Times New Roman" w:hAnsi="Times New Roman" w:cs="Times New Roman"/>
                <w:sz w:val="20"/>
                <w:szCs w:val="20"/>
              </w:rPr>
              <w:t>)</w:t>
            </w:r>
          </w:p>
        </w:tc>
        <w:tc>
          <w:tcPr>
            <w:tcW w:w="2410" w:type="dxa"/>
            <w:vMerge/>
            <w:tcBorders>
              <w:left w:val="single" w:sz="4" w:space="0" w:color="auto"/>
              <w:bottom w:val="single" w:sz="4" w:space="0" w:color="auto"/>
              <w:right w:val="single" w:sz="4" w:space="0" w:color="000000" w:themeColor="text1"/>
            </w:tcBorders>
          </w:tcPr>
          <w:p w:rsidR="00AF418D" w:rsidRPr="000D6235" w:rsidRDefault="00AF418D" w:rsidP="00AF418D">
            <w:pPr>
              <w:rPr>
                <w:rFonts w:ascii="Times New Roman" w:hAnsi="Times New Roman" w:cs="Times New Roman"/>
                <w:sz w:val="20"/>
                <w:szCs w:val="20"/>
              </w:rPr>
            </w:pPr>
          </w:p>
        </w:tc>
      </w:tr>
      <w:tr w:rsidR="00DB4049" w:rsidRPr="000D6235" w:rsidTr="005824A4">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4049" w:rsidRPr="000D6235" w:rsidRDefault="00DB4049" w:rsidP="00AF418D">
            <w:pPr>
              <w:ind w:left="34"/>
              <w:rPr>
                <w:rFonts w:ascii="Times New Roman" w:hAnsi="Times New Roman" w:cs="Times New Roman"/>
                <w:b/>
                <w:sz w:val="20"/>
                <w:szCs w:val="20"/>
              </w:rPr>
            </w:pPr>
            <w:r w:rsidRPr="000D6235">
              <w:rPr>
                <w:rFonts w:ascii="Times New Roman" w:hAnsi="Times New Roman" w:cs="Times New Roman"/>
                <w:b/>
                <w:sz w:val="20"/>
                <w:szCs w:val="20"/>
              </w:rPr>
              <w:t>Работа с родителями</w:t>
            </w:r>
          </w:p>
        </w:tc>
        <w:tc>
          <w:tcPr>
            <w:tcW w:w="14601" w:type="dxa"/>
            <w:gridSpan w:val="3"/>
            <w:tcBorders>
              <w:top w:val="single" w:sz="4" w:space="0" w:color="auto"/>
              <w:left w:val="single" w:sz="4" w:space="0" w:color="000000" w:themeColor="text1"/>
              <w:bottom w:val="single" w:sz="4" w:space="0" w:color="000000" w:themeColor="text1"/>
              <w:right w:val="single" w:sz="4" w:space="0" w:color="000000" w:themeColor="text1"/>
            </w:tcBorders>
          </w:tcPr>
          <w:p w:rsidR="00DB4049" w:rsidRPr="000D6235" w:rsidRDefault="00DB4049" w:rsidP="00AF418D">
            <w:pPr>
              <w:rPr>
                <w:rFonts w:ascii="Times New Roman" w:hAnsi="Times New Roman" w:cs="Times New Roman"/>
                <w:sz w:val="20"/>
                <w:szCs w:val="20"/>
              </w:rPr>
            </w:pPr>
            <w:r>
              <w:rPr>
                <w:rFonts w:ascii="Times New Roman" w:hAnsi="Times New Roman" w:cs="Times New Roman"/>
                <w:sz w:val="20"/>
                <w:szCs w:val="18"/>
              </w:rPr>
              <w:t>Фотовыставка «Моя семья»</w:t>
            </w:r>
          </w:p>
        </w:tc>
      </w:tr>
    </w:tbl>
    <w:p w:rsidR="00AF418D" w:rsidRDefault="00AF418D" w:rsidP="00AF418D">
      <w:pPr>
        <w:spacing w:after="0" w:line="240" w:lineRule="auto"/>
        <w:ind w:right="-882"/>
        <w:rPr>
          <w:rFonts w:ascii="Times New Roman" w:hAnsi="Times New Roman" w:cs="Times New Roman"/>
          <w:b/>
          <w:sz w:val="20"/>
          <w:szCs w:val="20"/>
        </w:rPr>
      </w:pPr>
    </w:p>
    <w:p w:rsidR="00AF418D" w:rsidRDefault="00AF418D" w:rsidP="00AF418D">
      <w:pPr>
        <w:spacing w:after="0" w:line="240" w:lineRule="auto"/>
        <w:ind w:left="142" w:right="-882" w:firstLine="566"/>
        <w:rPr>
          <w:rFonts w:ascii="Times New Roman" w:hAnsi="Times New Roman" w:cs="Times New Roman"/>
          <w:b/>
          <w:sz w:val="20"/>
          <w:szCs w:val="20"/>
        </w:rPr>
      </w:pPr>
    </w:p>
    <w:p w:rsidR="00A9346C" w:rsidRDefault="00A9346C" w:rsidP="00AF418D">
      <w:pPr>
        <w:spacing w:after="0" w:line="240" w:lineRule="auto"/>
        <w:ind w:left="142" w:right="-882" w:firstLine="566"/>
        <w:rPr>
          <w:rFonts w:ascii="Times New Roman" w:hAnsi="Times New Roman" w:cs="Times New Roman"/>
          <w:b/>
          <w:sz w:val="20"/>
          <w:szCs w:val="20"/>
        </w:rPr>
      </w:pPr>
    </w:p>
    <w:p w:rsidR="00A9346C" w:rsidRDefault="00A9346C" w:rsidP="00AF418D">
      <w:pPr>
        <w:spacing w:after="0" w:line="240" w:lineRule="auto"/>
        <w:ind w:left="142" w:right="-882" w:firstLine="566"/>
        <w:rPr>
          <w:rFonts w:ascii="Times New Roman" w:hAnsi="Times New Roman" w:cs="Times New Roman"/>
          <w:b/>
          <w:sz w:val="20"/>
          <w:szCs w:val="20"/>
        </w:rPr>
      </w:pPr>
    </w:p>
    <w:p w:rsidR="00B22083" w:rsidRDefault="00B22083" w:rsidP="00AF418D">
      <w:pPr>
        <w:spacing w:after="0" w:line="240" w:lineRule="auto"/>
        <w:ind w:left="142" w:right="-882" w:firstLine="566"/>
        <w:rPr>
          <w:rFonts w:ascii="Times New Roman" w:hAnsi="Times New Roman" w:cs="Times New Roman"/>
          <w:b/>
          <w:sz w:val="20"/>
          <w:szCs w:val="20"/>
        </w:rPr>
      </w:pPr>
    </w:p>
    <w:p w:rsidR="00A9346C" w:rsidRDefault="00A9346C" w:rsidP="00AF418D">
      <w:pPr>
        <w:spacing w:after="0" w:line="240" w:lineRule="auto"/>
        <w:ind w:left="142" w:right="-882" w:firstLine="566"/>
        <w:rPr>
          <w:rFonts w:ascii="Times New Roman" w:hAnsi="Times New Roman" w:cs="Times New Roman"/>
          <w:b/>
          <w:sz w:val="20"/>
          <w:szCs w:val="20"/>
        </w:rPr>
      </w:pPr>
    </w:p>
    <w:p w:rsidR="00A9346C" w:rsidRDefault="00A9346C" w:rsidP="00AF418D">
      <w:pPr>
        <w:spacing w:after="0" w:line="240" w:lineRule="auto"/>
        <w:ind w:left="142" w:right="-882" w:firstLine="566"/>
        <w:rPr>
          <w:rFonts w:ascii="Times New Roman" w:hAnsi="Times New Roman" w:cs="Times New Roman"/>
          <w:b/>
          <w:sz w:val="20"/>
          <w:szCs w:val="20"/>
        </w:rPr>
      </w:pPr>
    </w:p>
    <w:tbl>
      <w:tblPr>
        <w:tblStyle w:val="a3"/>
        <w:tblW w:w="5158" w:type="pct"/>
        <w:tblInd w:w="250" w:type="dxa"/>
        <w:tblLook w:val="04A0" w:firstRow="1" w:lastRow="0" w:firstColumn="1" w:lastColumn="0" w:noHBand="0" w:noVBand="1"/>
      </w:tblPr>
      <w:tblGrid>
        <w:gridCol w:w="4812"/>
        <w:gridCol w:w="5672"/>
        <w:gridCol w:w="5675"/>
      </w:tblGrid>
      <w:tr w:rsidR="000A1799" w:rsidRPr="00D93BE5" w:rsidTr="00AF418D">
        <w:tc>
          <w:tcPr>
            <w:tcW w:w="1489" w:type="pct"/>
          </w:tcPr>
          <w:p w:rsidR="000A1799" w:rsidRPr="00267966" w:rsidRDefault="000A1799" w:rsidP="000A1799">
            <w:pPr>
              <w:jc w:val="center"/>
              <w:rPr>
                <w:rFonts w:ascii="Times New Roman" w:hAnsi="Times New Roman" w:cs="Times New Roman"/>
                <w:color w:val="FF0000"/>
                <w:sz w:val="20"/>
                <w:szCs w:val="20"/>
              </w:rPr>
            </w:pPr>
            <w:r w:rsidRPr="00CF0D6A">
              <w:rPr>
                <w:rFonts w:ascii="Times New Roman" w:hAnsi="Times New Roman" w:cs="Times New Roman"/>
                <w:b/>
                <w:sz w:val="20"/>
                <w:szCs w:val="20"/>
              </w:rPr>
              <w:t>Занятия</w:t>
            </w:r>
          </w:p>
        </w:tc>
        <w:tc>
          <w:tcPr>
            <w:tcW w:w="3511" w:type="pct"/>
            <w:gridSpan w:val="2"/>
            <w:tcBorders>
              <w:right w:val="single" w:sz="4" w:space="0" w:color="auto"/>
            </w:tcBorders>
          </w:tcPr>
          <w:p w:rsidR="000A1799" w:rsidRPr="000A0B8F" w:rsidRDefault="000A1799" w:rsidP="00AF418D">
            <w:pPr>
              <w:jc w:val="center"/>
              <w:rPr>
                <w:rFonts w:ascii="Times New Roman" w:hAnsi="Times New Roman" w:cs="Times New Roman"/>
                <w:b/>
                <w:sz w:val="20"/>
                <w:lang w:eastAsia="en-US"/>
              </w:rPr>
            </w:pPr>
            <w:r>
              <w:rPr>
                <w:rFonts w:ascii="Times New Roman" w:hAnsi="Times New Roman" w:cs="Times New Roman"/>
                <w:b/>
                <w:sz w:val="20"/>
              </w:rPr>
              <w:t xml:space="preserve">Содержание </w:t>
            </w:r>
          </w:p>
        </w:tc>
      </w:tr>
      <w:tr w:rsidR="000A1799" w:rsidRPr="00D93BE5" w:rsidTr="00AF418D">
        <w:trPr>
          <w:trHeight w:val="425"/>
        </w:trPr>
        <w:tc>
          <w:tcPr>
            <w:tcW w:w="1489" w:type="pct"/>
            <w:tcBorders>
              <w:bottom w:val="single" w:sz="4" w:space="0" w:color="auto"/>
            </w:tcBorders>
          </w:tcPr>
          <w:p w:rsidR="000A1799" w:rsidRPr="00F77C0B" w:rsidRDefault="000A1799" w:rsidP="00AF418D">
            <w:pPr>
              <w:jc w:val="center"/>
              <w:rPr>
                <w:rFonts w:ascii="Times New Roman" w:hAnsi="Times New Roman" w:cs="Times New Roman"/>
                <w:sz w:val="20"/>
                <w:lang w:eastAsia="en-US"/>
              </w:rPr>
            </w:pPr>
            <w:r w:rsidRPr="00F77C0B">
              <w:rPr>
                <w:rFonts w:ascii="Times New Roman" w:hAnsi="Times New Roman" w:cs="Times New Roman"/>
                <w:sz w:val="20"/>
                <w:lang w:eastAsia="en-US"/>
              </w:rPr>
              <w:t>Физическое развитие</w:t>
            </w:r>
            <w:r>
              <w:rPr>
                <w:rFonts w:ascii="Times New Roman" w:hAnsi="Times New Roman" w:cs="Times New Roman"/>
                <w:sz w:val="20"/>
                <w:lang w:eastAsia="en-US"/>
              </w:rPr>
              <w:t xml:space="preserve"> </w:t>
            </w:r>
          </w:p>
          <w:p w:rsidR="000A1799" w:rsidRPr="00F77C0B" w:rsidRDefault="000A1799" w:rsidP="00AF418D">
            <w:pPr>
              <w:jc w:val="center"/>
              <w:rPr>
                <w:rFonts w:ascii="Times New Roman" w:hAnsi="Times New Roman" w:cs="Times New Roman"/>
                <w:sz w:val="20"/>
                <w:lang w:eastAsia="en-US"/>
              </w:rPr>
            </w:pPr>
            <w:r w:rsidRPr="00F77C0B">
              <w:rPr>
                <w:rFonts w:ascii="Times New Roman" w:hAnsi="Times New Roman" w:cs="Times New Roman"/>
                <w:sz w:val="20"/>
                <w:lang w:eastAsia="en-US"/>
              </w:rPr>
              <w:t>(</w:t>
            </w:r>
            <w:r w:rsidR="003D18E7">
              <w:rPr>
                <w:rFonts w:ascii="Times New Roman" w:hAnsi="Times New Roman" w:cs="Times New Roman"/>
                <w:sz w:val="20"/>
                <w:lang w:eastAsia="en-US"/>
              </w:rPr>
              <w:t>Физкультура в помещении</w:t>
            </w:r>
            <w:r>
              <w:rPr>
                <w:rFonts w:ascii="Times New Roman" w:hAnsi="Times New Roman" w:cs="Times New Roman"/>
                <w:sz w:val="20"/>
                <w:lang w:eastAsia="en-US"/>
              </w:rPr>
              <w:t>)</w:t>
            </w:r>
          </w:p>
        </w:tc>
        <w:tc>
          <w:tcPr>
            <w:tcW w:w="3511" w:type="pct"/>
            <w:gridSpan w:val="2"/>
            <w:tcBorders>
              <w:bottom w:val="single" w:sz="4" w:space="0" w:color="auto"/>
              <w:right w:val="single" w:sz="4" w:space="0" w:color="auto"/>
            </w:tcBorders>
          </w:tcPr>
          <w:p w:rsidR="000A1799" w:rsidRPr="00356D56" w:rsidRDefault="000A1799" w:rsidP="00DF11BD">
            <w:pPr>
              <w:rPr>
                <w:rFonts w:ascii="Times New Roman" w:hAnsi="Times New Roman" w:cs="Times New Roman"/>
                <w:b/>
                <w:sz w:val="20"/>
                <w:szCs w:val="20"/>
              </w:rPr>
            </w:pPr>
            <w:r w:rsidRPr="00356D56">
              <w:rPr>
                <w:rFonts w:ascii="Times New Roman" w:hAnsi="Times New Roman" w:cs="Times New Roman"/>
                <w:b/>
                <w:sz w:val="20"/>
                <w:szCs w:val="20"/>
              </w:rPr>
              <w:t xml:space="preserve">Занятие </w:t>
            </w:r>
            <w:r>
              <w:rPr>
                <w:rFonts w:ascii="Times New Roman" w:hAnsi="Times New Roman" w:cs="Times New Roman"/>
                <w:b/>
                <w:sz w:val="20"/>
                <w:szCs w:val="20"/>
              </w:rPr>
              <w:t>12</w:t>
            </w:r>
            <w:r w:rsidRPr="00356D56">
              <w:rPr>
                <w:rFonts w:ascii="Times New Roman" w:hAnsi="Times New Roman" w:cs="Times New Roman"/>
                <w:b/>
                <w:sz w:val="20"/>
                <w:szCs w:val="20"/>
              </w:rPr>
              <w:t>. (</w:t>
            </w:r>
            <w:r w:rsidR="003316D0">
              <w:rPr>
                <w:rFonts w:ascii="Times New Roman" w:hAnsi="Times New Roman" w:cs="Times New Roman"/>
                <w:b/>
                <w:sz w:val="20"/>
                <w:szCs w:val="20"/>
              </w:rPr>
              <w:t>[17]</w:t>
            </w:r>
            <w:r w:rsidRPr="00356D56">
              <w:rPr>
                <w:rFonts w:ascii="Times New Roman" w:hAnsi="Times New Roman" w:cs="Times New Roman"/>
                <w:b/>
                <w:sz w:val="20"/>
                <w:szCs w:val="20"/>
              </w:rPr>
              <w:t xml:space="preserve">, с. </w:t>
            </w:r>
            <w:r>
              <w:rPr>
                <w:rFonts w:ascii="Times New Roman" w:hAnsi="Times New Roman" w:cs="Times New Roman"/>
                <w:b/>
                <w:sz w:val="20"/>
                <w:szCs w:val="20"/>
              </w:rPr>
              <w:t>43</w:t>
            </w:r>
            <w:r w:rsidRPr="00356D56">
              <w:rPr>
                <w:rFonts w:ascii="Times New Roman" w:hAnsi="Times New Roman" w:cs="Times New Roman"/>
                <w:b/>
                <w:sz w:val="20"/>
                <w:szCs w:val="20"/>
              </w:rPr>
              <w:t xml:space="preserve">) </w:t>
            </w:r>
            <w:r w:rsidRPr="00356D56">
              <w:rPr>
                <w:rFonts w:ascii="Times New Roman" w:hAnsi="Times New Roman" w:cs="Times New Roman"/>
                <w:b/>
                <w:color w:val="FF0000"/>
                <w:sz w:val="20"/>
                <w:szCs w:val="20"/>
              </w:rPr>
              <w:t>(2 занятия аналогичные по содержанию)</w:t>
            </w:r>
          </w:p>
          <w:p w:rsidR="000A1799" w:rsidRPr="00356D56" w:rsidRDefault="000A1799" w:rsidP="00DF11BD">
            <w:pPr>
              <w:rPr>
                <w:rFonts w:ascii="Times New Roman" w:hAnsi="Times New Roman" w:cs="Times New Roman"/>
                <w:sz w:val="20"/>
                <w:szCs w:val="20"/>
              </w:rPr>
            </w:pPr>
            <w:r w:rsidRPr="00356D56">
              <w:rPr>
                <w:rFonts w:ascii="Times New Roman" w:hAnsi="Times New Roman" w:cs="Times New Roman"/>
                <w:sz w:val="20"/>
                <w:szCs w:val="20"/>
              </w:rPr>
              <w:t xml:space="preserve">Задачи. </w:t>
            </w:r>
            <w:r>
              <w:rPr>
                <w:rFonts w:ascii="Times New Roman" w:hAnsi="Times New Roman" w:cs="Times New Roman"/>
                <w:sz w:val="20"/>
                <w:szCs w:val="20"/>
              </w:rPr>
              <w:t>Упражнять детей в ходьбе с выполнением заданий, развивая внимание, реакцию на сигнал воспитателя. Упражнять в ползании, развивая координацию движений. Формировать чувство равновесия.</w:t>
            </w:r>
          </w:p>
        </w:tc>
      </w:tr>
      <w:tr w:rsidR="000A1799" w:rsidRPr="00D93BE5" w:rsidTr="00AF418D">
        <w:trPr>
          <w:trHeight w:val="243"/>
        </w:trPr>
        <w:tc>
          <w:tcPr>
            <w:tcW w:w="1489" w:type="pct"/>
            <w:tcBorders>
              <w:top w:val="single" w:sz="4" w:space="0" w:color="auto"/>
              <w:bottom w:val="single" w:sz="4" w:space="0" w:color="auto"/>
            </w:tcBorders>
          </w:tcPr>
          <w:p w:rsidR="000A1799" w:rsidRPr="00F77C0B" w:rsidRDefault="000A1799" w:rsidP="00AF418D">
            <w:pPr>
              <w:jc w:val="center"/>
              <w:rPr>
                <w:rFonts w:ascii="Times New Roman" w:hAnsi="Times New Roman" w:cs="Times New Roman"/>
                <w:sz w:val="20"/>
                <w:lang w:eastAsia="en-US"/>
              </w:rPr>
            </w:pPr>
            <w:r>
              <w:rPr>
                <w:rFonts w:ascii="Times New Roman" w:hAnsi="Times New Roman" w:cs="Times New Roman"/>
                <w:sz w:val="20"/>
                <w:lang w:eastAsia="en-US"/>
              </w:rPr>
              <w:t xml:space="preserve">Художественно-эстетическое развитие </w:t>
            </w:r>
            <w:r w:rsidRPr="00666B3E">
              <w:rPr>
                <w:rFonts w:ascii="Times New Roman" w:hAnsi="Times New Roman" w:cs="Times New Roman"/>
                <w:sz w:val="20"/>
                <w:lang w:eastAsia="en-US"/>
              </w:rPr>
              <w:t>(Музыка)</w:t>
            </w:r>
          </w:p>
        </w:tc>
        <w:tc>
          <w:tcPr>
            <w:tcW w:w="3511" w:type="pct"/>
            <w:gridSpan w:val="2"/>
            <w:tcBorders>
              <w:top w:val="single" w:sz="4" w:space="0" w:color="auto"/>
              <w:bottom w:val="single" w:sz="4" w:space="0" w:color="auto"/>
              <w:right w:val="single" w:sz="4" w:space="0" w:color="auto"/>
            </w:tcBorders>
          </w:tcPr>
          <w:p w:rsidR="000A1799" w:rsidRPr="00FE21A1" w:rsidRDefault="000A1799" w:rsidP="00DF11BD">
            <w:pPr>
              <w:rPr>
                <w:rFonts w:ascii="Times New Roman" w:hAnsi="Times New Roman"/>
                <w:sz w:val="20"/>
                <w:szCs w:val="20"/>
              </w:rPr>
            </w:pPr>
            <w:r w:rsidRPr="00FE21A1">
              <w:rPr>
                <w:rFonts w:ascii="Times New Roman" w:hAnsi="Times New Roman"/>
                <w:sz w:val="20"/>
                <w:szCs w:val="20"/>
              </w:rPr>
              <w:t>По плану музыкального руководителя</w:t>
            </w:r>
          </w:p>
        </w:tc>
      </w:tr>
      <w:tr w:rsidR="000A1799" w:rsidRPr="00D93BE5" w:rsidTr="00AF418D">
        <w:trPr>
          <w:trHeight w:val="209"/>
        </w:trPr>
        <w:tc>
          <w:tcPr>
            <w:tcW w:w="1489" w:type="pct"/>
            <w:tcBorders>
              <w:top w:val="single" w:sz="4" w:space="0" w:color="auto"/>
              <w:bottom w:val="single" w:sz="4" w:space="0" w:color="auto"/>
            </w:tcBorders>
          </w:tcPr>
          <w:p w:rsidR="000A1799" w:rsidRPr="00666B3E" w:rsidRDefault="000A1799" w:rsidP="00AF418D">
            <w:pPr>
              <w:jc w:val="center"/>
              <w:rPr>
                <w:rFonts w:ascii="Times New Roman" w:hAnsi="Times New Roman" w:cs="Times New Roman"/>
                <w:sz w:val="20"/>
                <w:lang w:eastAsia="en-US"/>
              </w:rPr>
            </w:pPr>
            <w:r w:rsidRPr="00666B3E">
              <w:rPr>
                <w:rFonts w:ascii="Times New Roman" w:hAnsi="Times New Roman" w:cs="Times New Roman"/>
                <w:sz w:val="20"/>
              </w:rPr>
              <w:t>Художественно-эстетическое развитие (Рисование)</w:t>
            </w:r>
          </w:p>
        </w:tc>
        <w:tc>
          <w:tcPr>
            <w:tcW w:w="3511" w:type="pct"/>
            <w:gridSpan w:val="2"/>
            <w:tcBorders>
              <w:top w:val="single" w:sz="4" w:space="0" w:color="auto"/>
              <w:bottom w:val="single" w:sz="4" w:space="0" w:color="auto"/>
              <w:right w:val="single" w:sz="4" w:space="0" w:color="auto"/>
            </w:tcBorders>
          </w:tcPr>
          <w:p w:rsidR="000A1799" w:rsidRPr="00B568BA" w:rsidRDefault="000A1799" w:rsidP="00DF11BD">
            <w:pPr>
              <w:rPr>
                <w:rFonts w:ascii="Times New Roman" w:hAnsi="Times New Roman" w:cs="Times New Roman"/>
                <w:b/>
                <w:sz w:val="20"/>
                <w:szCs w:val="20"/>
              </w:rPr>
            </w:pPr>
            <w:r w:rsidRPr="00B568BA">
              <w:rPr>
                <w:rFonts w:ascii="Times New Roman" w:hAnsi="Times New Roman" w:cs="Times New Roman"/>
                <w:b/>
                <w:sz w:val="20"/>
                <w:szCs w:val="20"/>
              </w:rPr>
              <w:t>Моя мама. (</w:t>
            </w:r>
            <w:r w:rsidR="003316D0">
              <w:rPr>
                <w:rFonts w:ascii="Times New Roman" w:hAnsi="Times New Roman" w:cs="Times New Roman"/>
                <w:b/>
                <w:sz w:val="20"/>
                <w:szCs w:val="20"/>
              </w:rPr>
              <w:t>[8]</w:t>
            </w:r>
            <w:r w:rsidRPr="00B568BA">
              <w:rPr>
                <w:rFonts w:ascii="Times New Roman" w:hAnsi="Times New Roman" w:cs="Times New Roman"/>
                <w:b/>
                <w:sz w:val="20"/>
                <w:szCs w:val="20"/>
              </w:rPr>
              <w:t>, с. 41)</w:t>
            </w:r>
          </w:p>
          <w:p w:rsidR="000A1799" w:rsidRPr="00B568BA" w:rsidRDefault="00E949A1" w:rsidP="00DF11BD">
            <w:pPr>
              <w:rPr>
                <w:rFonts w:ascii="Times New Roman" w:hAnsi="Times New Roman" w:cs="Times New Roman"/>
                <w:sz w:val="20"/>
                <w:szCs w:val="20"/>
              </w:rPr>
            </w:pPr>
            <w:r w:rsidRPr="00E949A1">
              <w:rPr>
                <w:rFonts w:ascii="Times New Roman" w:hAnsi="Times New Roman" w:cs="Times New Roman"/>
                <w:sz w:val="20"/>
                <w:szCs w:val="20"/>
              </w:rPr>
              <w:t>Задачи</w:t>
            </w:r>
            <w:r w:rsidR="000A1799" w:rsidRPr="00B568BA">
              <w:rPr>
                <w:rFonts w:ascii="Times New Roman" w:hAnsi="Times New Roman" w:cs="Times New Roman"/>
                <w:sz w:val="20"/>
                <w:szCs w:val="20"/>
              </w:rPr>
              <w:t>. Учить схематично рисовать человека. Закреплять умение различать цвета. Учить называть членов семьи и рассказывать о них.</w:t>
            </w:r>
          </w:p>
        </w:tc>
      </w:tr>
      <w:tr w:rsidR="00A664E5" w:rsidRPr="00D93BE5" w:rsidTr="00521784">
        <w:trPr>
          <w:trHeight w:val="900"/>
        </w:trPr>
        <w:tc>
          <w:tcPr>
            <w:tcW w:w="1489" w:type="pct"/>
            <w:tcBorders>
              <w:top w:val="single" w:sz="4" w:space="0" w:color="auto"/>
              <w:bottom w:val="single" w:sz="4" w:space="0" w:color="auto"/>
            </w:tcBorders>
          </w:tcPr>
          <w:p w:rsidR="00A664E5" w:rsidRPr="00C867D9" w:rsidRDefault="00A664E5" w:rsidP="00A664E5">
            <w:pPr>
              <w:jc w:val="center"/>
              <w:rPr>
                <w:rFonts w:ascii="Times New Roman" w:hAnsi="Times New Roman" w:cs="Times New Roman"/>
                <w:color w:val="FF0000"/>
                <w:sz w:val="20"/>
              </w:rPr>
            </w:pPr>
            <w:r w:rsidRPr="00C867D9">
              <w:rPr>
                <w:rFonts w:ascii="Times New Roman" w:hAnsi="Times New Roman" w:cs="Times New Roman"/>
                <w:sz w:val="20"/>
              </w:rPr>
              <w:t>Художествен</w:t>
            </w:r>
            <w:r>
              <w:rPr>
                <w:rFonts w:ascii="Times New Roman" w:hAnsi="Times New Roman" w:cs="Times New Roman"/>
                <w:sz w:val="20"/>
              </w:rPr>
              <w:t>но-эстетическое развитие (Аппликация</w:t>
            </w:r>
            <w:r w:rsidRPr="00C867D9">
              <w:rPr>
                <w:rFonts w:ascii="Times New Roman" w:hAnsi="Times New Roman" w:cs="Times New Roman"/>
                <w:sz w:val="20"/>
              </w:rPr>
              <w:t>)</w:t>
            </w:r>
          </w:p>
        </w:tc>
        <w:tc>
          <w:tcPr>
            <w:tcW w:w="3511" w:type="pct"/>
            <w:gridSpan w:val="2"/>
            <w:tcBorders>
              <w:top w:val="single" w:sz="4" w:space="0" w:color="auto"/>
              <w:bottom w:val="single" w:sz="4" w:space="0" w:color="auto"/>
              <w:right w:val="single" w:sz="4" w:space="0" w:color="auto"/>
            </w:tcBorders>
          </w:tcPr>
          <w:p w:rsidR="00A664E5" w:rsidRPr="00A664E5" w:rsidRDefault="00A664E5" w:rsidP="00DF11BD">
            <w:pPr>
              <w:rPr>
                <w:rFonts w:ascii="Times New Roman" w:hAnsi="Times New Roman" w:cs="Times New Roman"/>
                <w:b/>
                <w:sz w:val="20"/>
                <w:szCs w:val="20"/>
              </w:rPr>
            </w:pPr>
            <w:r w:rsidRPr="00A664E5">
              <w:rPr>
                <w:rFonts w:ascii="Times New Roman" w:hAnsi="Times New Roman" w:cs="Times New Roman"/>
                <w:b/>
                <w:sz w:val="20"/>
                <w:szCs w:val="20"/>
              </w:rPr>
              <w:t>Ладошка.  (</w:t>
            </w:r>
            <w:r w:rsidR="003316D0">
              <w:rPr>
                <w:rFonts w:ascii="Times New Roman" w:hAnsi="Times New Roman" w:cs="Times New Roman"/>
                <w:b/>
                <w:sz w:val="20"/>
                <w:szCs w:val="20"/>
              </w:rPr>
              <w:t>[10]</w:t>
            </w:r>
            <w:r w:rsidRPr="00A664E5">
              <w:rPr>
                <w:rFonts w:ascii="Times New Roman" w:hAnsi="Times New Roman" w:cs="Times New Roman"/>
                <w:b/>
                <w:sz w:val="20"/>
                <w:szCs w:val="20"/>
              </w:rPr>
              <w:t>, с. 36)</w:t>
            </w:r>
          </w:p>
          <w:p w:rsidR="00521784" w:rsidRPr="00A664E5" w:rsidRDefault="00E949A1" w:rsidP="00DF11BD">
            <w:pPr>
              <w:rPr>
                <w:rFonts w:ascii="Times New Roman" w:hAnsi="Times New Roman" w:cs="Times New Roman"/>
                <w:sz w:val="20"/>
                <w:szCs w:val="20"/>
              </w:rPr>
            </w:pPr>
            <w:r w:rsidRPr="00E949A1">
              <w:rPr>
                <w:rFonts w:ascii="Times New Roman" w:hAnsi="Times New Roman" w:cs="Times New Roman"/>
                <w:sz w:val="20"/>
                <w:szCs w:val="20"/>
              </w:rPr>
              <w:t>Задачи</w:t>
            </w:r>
            <w:r w:rsidR="00A664E5" w:rsidRPr="00A664E5">
              <w:rPr>
                <w:rFonts w:ascii="Times New Roman" w:hAnsi="Times New Roman" w:cs="Times New Roman"/>
                <w:sz w:val="20"/>
                <w:szCs w:val="20"/>
              </w:rPr>
              <w:t>. Учить детей наносить клей на детали и аккуратно наклеивать их на лист бумаги; сочетать аппликацию с рисованием. Развивать умение сопровождать чтение стихотворения соответствующими тексту движениями. Воспитывать отзывчивость и доброту.</w:t>
            </w:r>
          </w:p>
        </w:tc>
      </w:tr>
      <w:tr w:rsidR="00B22083" w:rsidRPr="00D93BE5" w:rsidTr="00AF418D">
        <w:trPr>
          <w:trHeight w:val="240"/>
        </w:trPr>
        <w:tc>
          <w:tcPr>
            <w:tcW w:w="1489" w:type="pct"/>
            <w:tcBorders>
              <w:top w:val="single" w:sz="4" w:space="0" w:color="auto"/>
              <w:bottom w:val="single" w:sz="4" w:space="0" w:color="auto"/>
            </w:tcBorders>
          </w:tcPr>
          <w:p w:rsidR="00B22083" w:rsidRPr="005F0A41" w:rsidRDefault="00B22083" w:rsidP="00B22083">
            <w:pPr>
              <w:jc w:val="center"/>
              <w:rPr>
                <w:rFonts w:ascii="Times New Roman" w:hAnsi="Times New Roman" w:cs="Times New Roman"/>
                <w:sz w:val="20"/>
              </w:rPr>
            </w:pPr>
            <w:r w:rsidRPr="005F0A41">
              <w:rPr>
                <w:rFonts w:ascii="Times New Roman" w:hAnsi="Times New Roman" w:cs="Times New Roman"/>
                <w:sz w:val="20"/>
              </w:rPr>
              <w:t>Художественно-эстетическое развитие (</w:t>
            </w:r>
            <w:r>
              <w:rPr>
                <w:rFonts w:ascii="Times New Roman" w:hAnsi="Times New Roman" w:cs="Times New Roman"/>
                <w:sz w:val="20"/>
              </w:rPr>
              <w:t>Конструирование</w:t>
            </w:r>
            <w:r w:rsidRPr="005F0A41">
              <w:rPr>
                <w:rFonts w:ascii="Times New Roman" w:hAnsi="Times New Roman" w:cs="Times New Roman"/>
                <w:sz w:val="20"/>
              </w:rPr>
              <w:t>)</w:t>
            </w:r>
          </w:p>
        </w:tc>
        <w:tc>
          <w:tcPr>
            <w:tcW w:w="3511" w:type="pct"/>
            <w:gridSpan w:val="2"/>
            <w:tcBorders>
              <w:top w:val="single" w:sz="4" w:space="0" w:color="auto"/>
              <w:bottom w:val="single" w:sz="4" w:space="0" w:color="auto"/>
              <w:right w:val="single" w:sz="4" w:space="0" w:color="auto"/>
            </w:tcBorders>
          </w:tcPr>
          <w:p w:rsidR="00B22083" w:rsidRDefault="00B22083" w:rsidP="00DF11BD">
            <w:pPr>
              <w:rPr>
                <w:rFonts w:ascii="Times New Roman" w:hAnsi="Times New Roman" w:cs="Times New Roman"/>
                <w:b/>
                <w:sz w:val="20"/>
                <w:szCs w:val="20"/>
              </w:rPr>
            </w:pPr>
            <w:r w:rsidRPr="00521784">
              <w:rPr>
                <w:rFonts w:ascii="Times New Roman" w:hAnsi="Times New Roman" w:cs="Times New Roman"/>
                <w:b/>
                <w:sz w:val="20"/>
                <w:szCs w:val="20"/>
              </w:rPr>
              <w:t>Как башня превратилась в пирамиду</w:t>
            </w:r>
            <w:r>
              <w:rPr>
                <w:rFonts w:ascii="Times New Roman" w:hAnsi="Times New Roman" w:cs="Times New Roman"/>
                <w:b/>
                <w:sz w:val="20"/>
                <w:szCs w:val="20"/>
              </w:rPr>
              <w:t xml:space="preserve">. </w:t>
            </w:r>
            <w:r w:rsidRPr="00521784">
              <w:rPr>
                <w:rFonts w:ascii="Times New Roman" w:hAnsi="Times New Roman" w:cs="Times New Roman"/>
                <w:b/>
                <w:sz w:val="20"/>
                <w:szCs w:val="20"/>
              </w:rPr>
              <w:t>([15], с. 64)</w:t>
            </w:r>
          </w:p>
          <w:p w:rsidR="00B22083" w:rsidRPr="00521784" w:rsidRDefault="00B22083" w:rsidP="00521784">
            <w:pPr>
              <w:rPr>
                <w:rFonts w:ascii="Times New Roman" w:hAnsi="Times New Roman" w:cs="Times New Roman"/>
                <w:sz w:val="20"/>
                <w:szCs w:val="20"/>
              </w:rPr>
            </w:pPr>
            <w:r w:rsidRPr="00521784">
              <w:rPr>
                <w:rFonts w:ascii="Times New Roman" w:hAnsi="Times New Roman" w:cs="Times New Roman"/>
                <w:sz w:val="20"/>
                <w:szCs w:val="20"/>
              </w:rPr>
              <w:t xml:space="preserve">Задачи. Дать представление о пирамиде как сооружении, созданном людьми для красоты и на память о каких-то событиях. Предложить сравнить пирамиду с башней, найти сходство и отличие. Расширить опыт конструирования линейных вертикальных построек. Создать условия для экспериментирования. Учить сравнивать и группировать детали по размеру. </w:t>
            </w:r>
          </w:p>
        </w:tc>
      </w:tr>
      <w:tr w:rsidR="00B22083" w:rsidRPr="00D93BE5" w:rsidTr="00E949A1">
        <w:trPr>
          <w:trHeight w:val="128"/>
        </w:trPr>
        <w:tc>
          <w:tcPr>
            <w:tcW w:w="1489" w:type="pct"/>
            <w:tcBorders>
              <w:top w:val="single" w:sz="4" w:space="0" w:color="auto"/>
            </w:tcBorders>
          </w:tcPr>
          <w:p w:rsidR="00B22083" w:rsidRDefault="00B22083" w:rsidP="00AF418D">
            <w:pPr>
              <w:jc w:val="center"/>
              <w:rPr>
                <w:rFonts w:ascii="Times New Roman" w:hAnsi="Times New Roman" w:cs="Times New Roman"/>
                <w:color w:val="FF0000"/>
              </w:rPr>
            </w:pPr>
            <w:r w:rsidRPr="00BF2D32">
              <w:rPr>
                <w:rFonts w:ascii="Times New Roman" w:hAnsi="Times New Roman" w:cs="Times New Roman"/>
                <w:sz w:val="20"/>
              </w:rPr>
              <w:t>Познавательное развитие (ФЭМП)</w:t>
            </w:r>
          </w:p>
        </w:tc>
        <w:tc>
          <w:tcPr>
            <w:tcW w:w="1755" w:type="pct"/>
          </w:tcPr>
          <w:p w:rsidR="00B22083" w:rsidRPr="00E949A1" w:rsidRDefault="00B22083" w:rsidP="00DF11BD">
            <w:pPr>
              <w:rPr>
                <w:rFonts w:ascii="Times New Roman" w:hAnsi="Times New Roman" w:cs="Times New Roman"/>
                <w:b/>
                <w:sz w:val="20"/>
                <w:szCs w:val="18"/>
              </w:rPr>
            </w:pPr>
            <w:r w:rsidRPr="00E949A1">
              <w:rPr>
                <w:rFonts w:ascii="Times New Roman" w:hAnsi="Times New Roman" w:cs="Times New Roman"/>
                <w:b/>
                <w:sz w:val="20"/>
                <w:szCs w:val="18"/>
              </w:rPr>
              <w:t>Занятие 10. (</w:t>
            </w:r>
            <w:r>
              <w:rPr>
                <w:rFonts w:ascii="Times New Roman" w:hAnsi="Times New Roman" w:cs="Times New Roman"/>
                <w:b/>
                <w:sz w:val="20"/>
                <w:szCs w:val="18"/>
              </w:rPr>
              <w:t>[19]</w:t>
            </w:r>
            <w:r w:rsidRPr="00E949A1">
              <w:rPr>
                <w:rFonts w:ascii="Times New Roman" w:hAnsi="Times New Roman" w:cs="Times New Roman"/>
                <w:b/>
                <w:sz w:val="20"/>
                <w:szCs w:val="18"/>
              </w:rPr>
              <w:t>, с. 20)</w:t>
            </w:r>
          </w:p>
          <w:p w:rsidR="00B22083" w:rsidRPr="00E949A1" w:rsidRDefault="00B22083" w:rsidP="00DF11BD">
            <w:pPr>
              <w:rPr>
                <w:rFonts w:ascii="Times New Roman" w:hAnsi="Times New Roman" w:cs="Times New Roman"/>
                <w:sz w:val="20"/>
                <w:szCs w:val="18"/>
              </w:rPr>
            </w:pPr>
            <w:r w:rsidRPr="00E949A1">
              <w:rPr>
                <w:rFonts w:ascii="Times New Roman" w:hAnsi="Times New Roman" w:cs="Times New Roman"/>
                <w:sz w:val="20"/>
                <w:szCs w:val="20"/>
              </w:rPr>
              <w:t>Задачи</w:t>
            </w:r>
            <w:r w:rsidRPr="00E949A1">
              <w:rPr>
                <w:rFonts w:ascii="Times New Roman" w:hAnsi="Times New Roman" w:cs="Times New Roman"/>
                <w:sz w:val="20"/>
                <w:szCs w:val="18"/>
              </w:rPr>
              <w:t>. Закреплять умение находить один и много предметов в специально созданной обстановке, обозначать совокупность словами: один, много. Продолжать учить различать и называть круг и квадрат.</w:t>
            </w:r>
          </w:p>
        </w:tc>
        <w:tc>
          <w:tcPr>
            <w:tcW w:w="1756" w:type="pct"/>
          </w:tcPr>
          <w:p w:rsidR="00B22083" w:rsidRPr="00E949A1" w:rsidRDefault="00B22083" w:rsidP="00DF11BD">
            <w:pPr>
              <w:rPr>
                <w:rFonts w:ascii="Times New Roman" w:hAnsi="Times New Roman" w:cs="Times New Roman"/>
                <w:b/>
                <w:sz w:val="20"/>
                <w:szCs w:val="18"/>
              </w:rPr>
            </w:pPr>
            <w:r w:rsidRPr="00E949A1">
              <w:rPr>
                <w:rFonts w:ascii="Times New Roman" w:hAnsi="Times New Roman" w:cs="Times New Roman"/>
                <w:b/>
                <w:sz w:val="20"/>
                <w:szCs w:val="18"/>
              </w:rPr>
              <w:t xml:space="preserve">Занятие </w:t>
            </w:r>
            <w:r>
              <w:rPr>
                <w:rFonts w:ascii="Times New Roman" w:hAnsi="Times New Roman" w:cs="Times New Roman"/>
                <w:b/>
                <w:sz w:val="20"/>
                <w:szCs w:val="18"/>
              </w:rPr>
              <w:t>6</w:t>
            </w:r>
            <w:r w:rsidRPr="00E949A1">
              <w:rPr>
                <w:rFonts w:ascii="Times New Roman" w:hAnsi="Times New Roman" w:cs="Times New Roman"/>
                <w:b/>
                <w:sz w:val="20"/>
                <w:szCs w:val="18"/>
              </w:rPr>
              <w:t>.</w:t>
            </w:r>
            <w:r>
              <w:rPr>
                <w:rFonts w:ascii="Times New Roman" w:hAnsi="Times New Roman" w:cs="Times New Roman"/>
                <w:b/>
                <w:sz w:val="20"/>
                <w:szCs w:val="18"/>
              </w:rPr>
              <w:t xml:space="preserve"> Осень. Закрепление: число 2. Треугольник.</w:t>
            </w:r>
            <w:r w:rsidRPr="00E949A1">
              <w:rPr>
                <w:rFonts w:ascii="Times New Roman" w:hAnsi="Times New Roman" w:cs="Times New Roman"/>
                <w:b/>
                <w:sz w:val="20"/>
                <w:szCs w:val="18"/>
              </w:rPr>
              <w:t xml:space="preserve"> (</w:t>
            </w:r>
            <w:r>
              <w:rPr>
                <w:rFonts w:ascii="Times New Roman" w:hAnsi="Times New Roman" w:cs="Times New Roman"/>
                <w:b/>
                <w:sz w:val="20"/>
                <w:szCs w:val="18"/>
              </w:rPr>
              <w:t>[11]</w:t>
            </w:r>
            <w:r w:rsidRPr="00E949A1">
              <w:rPr>
                <w:rFonts w:ascii="Times New Roman" w:hAnsi="Times New Roman" w:cs="Times New Roman"/>
                <w:b/>
                <w:sz w:val="20"/>
                <w:szCs w:val="18"/>
              </w:rPr>
              <w:t>, с.</w:t>
            </w:r>
            <w:r>
              <w:rPr>
                <w:rFonts w:ascii="Times New Roman" w:hAnsi="Times New Roman" w:cs="Times New Roman"/>
                <w:b/>
                <w:sz w:val="20"/>
                <w:szCs w:val="18"/>
              </w:rPr>
              <w:t>29</w:t>
            </w:r>
            <w:r w:rsidRPr="00E949A1">
              <w:rPr>
                <w:rFonts w:ascii="Times New Roman" w:hAnsi="Times New Roman" w:cs="Times New Roman"/>
                <w:b/>
                <w:sz w:val="20"/>
                <w:szCs w:val="18"/>
              </w:rPr>
              <w:t>)</w:t>
            </w:r>
          </w:p>
          <w:p w:rsidR="00B22083" w:rsidRPr="00CF0D6A" w:rsidRDefault="00B22083" w:rsidP="00DF11BD">
            <w:pPr>
              <w:rPr>
                <w:rFonts w:ascii="Times New Roman" w:hAnsi="Times New Roman" w:cs="Times New Roman"/>
                <w:color w:val="FF0000"/>
                <w:sz w:val="20"/>
                <w:szCs w:val="18"/>
              </w:rPr>
            </w:pPr>
            <w:r w:rsidRPr="00E949A1">
              <w:rPr>
                <w:rFonts w:ascii="Times New Roman" w:hAnsi="Times New Roman" w:cs="Times New Roman"/>
                <w:sz w:val="20"/>
                <w:szCs w:val="20"/>
              </w:rPr>
              <w:t>Задачи</w:t>
            </w:r>
            <w:r w:rsidRPr="00E949A1">
              <w:rPr>
                <w:rFonts w:ascii="Times New Roman" w:hAnsi="Times New Roman" w:cs="Times New Roman"/>
                <w:sz w:val="20"/>
                <w:szCs w:val="18"/>
              </w:rPr>
              <w:t>.</w:t>
            </w:r>
            <w:r>
              <w:rPr>
                <w:rFonts w:ascii="Times New Roman" w:hAnsi="Times New Roman" w:cs="Times New Roman"/>
                <w:sz w:val="20"/>
                <w:szCs w:val="18"/>
              </w:rPr>
              <w:t xml:space="preserve"> Продолжать знакомить с числом 2; учить отгадывать загадки на основе зрительно воспринимаемой информации, понимать поэтические сравнения, лежащие в основе загадки; обследовать форму осязательно-двигательным путем; рисовать треугольники по точкам; называть время года – осень; познакомить с геометрической фигурой – треугольник.</w:t>
            </w:r>
          </w:p>
        </w:tc>
      </w:tr>
      <w:tr w:rsidR="00B22083" w:rsidRPr="00D93BE5" w:rsidTr="00AF418D">
        <w:trPr>
          <w:trHeight w:val="204"/>
        </w:trPr>
        <w:tc>
          <w:tcPr>
            <w:tcW w:w="1489" w:type="pct"/>
            <w:tcBorders>
              <w:top w:val="single" w:sz="4" w:space="0" w:color="auto"/>
              <w:bottom w:val="single" w:sz="4" w:space="0" w:color="auto"/>
            </w:tcBorders>
          </w:tcPr>
          <w:p w:rsidR="00B22083" w:rsidRPr="0018328F" w:rsidRDefault="00B22083" w:rsidP="00AF418D">
            <w:pPr>
              <w:jc w:val="center"/>
              <w:rPr>
                <w:rFonts w:ascii="Times New Roman" w:hAnsi="Times New Roman" w:cs="Times New Roman"/>
                <w:sz w:val="20"/>
              </w:rPr>
            </w:pPr>
            <w:r w:rsidRPr="0018328F">
              <w:rPr>
                <w:rFonts w:ascii="Times New Roman" w:hAnsi="Times New Roman" w:cs="Times New Roman"/>
                <w:sz w:val="20"/>
              </w:rPr>
              <w:t>Познавательное развитие</w:t>
            </w:r>
          </w:p>
          <w:p w:rsidR="00B22083" w:rsidRPr="0018328F" w:rsidRDefault="00B22083" w:rsidP="00AF418D">
            <w:pPr>
              <w:jc w:val="center"/>
              <w:rPr>
                <w:rFonts w:ascii="Times New Roman" w:hAnsi="Times New Roman" w:cs="Times New Roman"/>
                <w:sz w:val="20"/>
              </w:rPr>
            </w:pPr>
            <w:r w:rsidRPr="0018328F">
              <w:rPr>
                <w:rFonts w:ascii="Times New Roman" w:hAnsi="Times New Roman" w:cs="Times New Roman"/>
                <w:sz w:val="20"/>
              </w:rPr>
              <w:t>(Ознакомление с окружающим миром)</w:t>
            </w:r>
          </w:p>
        </w:tc>
        <w:tc>
          <w:tcPr>
            <w:tcW w:w="3511" w:type="pct"/>
            <w:gridSpan w:val="2"/>
            <w:tcBorders>
              <w:top w:val="single" w:sz="4" w:space="0" w:color="auto"/>
              <w:bottom w:val="single" w:sz="4" w:space="0" w:color="auto"/>
              <w:right w:val="single" w:sz="4" w:space="0" w:color="auto"/>
            </w:tcBorders>
          </w:tcPr>
          <w:p w:rsidR="00B22083" w:rsidRPr="0095226B" w:rsidRDefault="00B22083" w:rsidP="00DF11BD">
            <w:pPr>
              <w:rPr>
                <w:rFonts w:ascii="Times New Roman" w:hAnsi="Times New Roman" w:cs="Times New Roman"/>
                <w:b/>
                <w:sz w:val="20"/>
                <w:szCs w:val="20"/>
              </w:rPr>
            </w:pPr>
            <w:r w:rsidRPr="0095226B">
              <w:rPr>
                <w:rFonts w:ascii="Times New Roman" w:hAnsi="Times New Roman" w:cs="Times New Roman"/>
                <w:b/>
                <w:sz w:val="20"/>
                <w:szCs w:val="20"/>
              </w:rPr>
              <w:t>1-й вариант. Папа, мама, я - семья. (</w:t>
            </w:r>
            <w:r>
              <w:rPr>
                <w:rFonts w:ascii="Times New Roman" w:hAnsi="Times New Roman" w:cs="Times New Roman"/>
                <w:b/>
                <w:sz w:val="20"/>
                <w:szCs w:val="20"/>
              </w:rPr>
              <w:t>[6]</w:t>
            </w:r>
            <w:r w:rsidRPr="0095226B">
              <w:rPr>
                <w:rFonts w:ascii="Times New Roman" w:hAnsi="Times New Roman" w:cs="Times New Roman"/>
                <w:b/>
                <w:sz w:val="20"/>
                <w:szCs w:val="20"/>
              </w:rPr>
              <w:t>, с. 35)</w:t>
            </w:r>
          </w:p>
          <w:p w:rsidR="00B22083" w:rsidRPr="0095226B" w:rsidRDefault="00B22083" w:rsidP="00DF11BD">
            <w:pPr>
              <w:rPr>
                <w:rFonts w:ascii="Times New Roman" w:hAnsi="Times New Roman" w:cs="Times New Roman"/>
                <w:sz w:val="20"/>
                <w:szCs w:val="20"/>
              </w:rPr>
            </w:pPr>
            <w:r w:rsidRPr="0095226B">
              <w:rPr>
                <w:rFonts w:ascii="Times New Roman" w:hAnsi="Times New Roman" w:cs="Times New Roman"/>
                <w:sz w:val="20"/>
                <w:szCs w:val="20"/>
              </w:rPr>
              <w:t>Задачи. Формировать первоначальные представления о семье. Воспитывать у ребенка интерес к собственному имени.</w:t>
            </w:r>
          </w:p>
          <w:p w:rsidR="00B22083" w:rsidRPr="0095226B" w:rsidRDefault="00B22083" w:rsidP="00DF11BD">
            <w:pPr>
              <w:rPr>
                <w:rFonts w:ascii="Times New Roman" w:hAnsi="Times New Roman" w:cs="Times New Roman"/>
                <w:sz w:val="20"/>
                <w:szCs w:val="20"/>
              </w:rPr>
            </w:pPr>
          </w:p>
          <w:p w:rsidR="00B22083" w:rsidRPr="0095226B" w:rsidRDefault="00B22083" w:rsidP="00DF11BD">
            <w:pPr>
              <w:rPr>
                <w:rFonts w:ascii="Times New Roman" w:hAnsi="Times New Roman" w:cs="Times New Roman"/>
                <w:b/>
                <w:sz w:val="20"/>
                <w:szCs w:val="20"/>
              </w:rPr>
            </w:pPr>
            <w:r w:rsidRPr="0095226B">
              <w:rPr>
                <w:rFonts w:ascii="Times New Roman" w:hAnsi="Times New Roman" w:cs="Times New Roman"/>
                <w:b/>
                <w:sz w:val="20"/>
                <w:szCs w:val="20"/>
              </w:rPr>
              <w:t>2-й вариант. Я и моя семья. ([</w:t>
            </w:r>
            <w:r>
              <w:rPr>
                <w:rFonts w:ascii="Times New Roman" w:hAnsi="Times New Roman" w:cs="Times New Roman"/>
                <w:b/>
                <w:sz w:val="20"/>
                <w:szCs w:val="20"/>
              </w:rPr>
              <w:t>4</w:t>
            </w:r>
            <w:r w:rsidRPr="0095226B">
              <w:rPr>
                <w:rFonts w:ascii="Times New Roman" w:hAnsi="Times New Roman" w:cs="Times New Roman"/>
                <w:b/>
                <w:sz w:val="20"/>
                <w:szCs w:val="20"/>
              </w:rPr>
              <w:t>], с. 40)</w:t>
            </w:r>
          </w:p>
          <w:p w:rsidR="00B22083" w:rsidRPr="0095226B" w:rsidRDefault="00B22083" w:rsidP="00DF11BD">
            <w:pPr>
              <w:rPr>
                <w:rFonts w:ascii="Times New Roman" w:hAnsi="Times New Roman" w:cs="Times New Roman"/>
                <w:sz w:val="20"/>
                <w:szCs w:val="20"/>
              </w:rPr>
            </w:pPr>
            <w:r w:rsidRPr="0095226B">
              <w:rPr>
                <w:rFonts w:ascii="Times New Roman" w:hAnsi="Times New Roman" w:cs="Times New Roman"/>
                <w:sz w:val="20"/>
                <w:szCs w:val="20"/>
              </w:rPr>
              <w:t>Задачи. Воспитывать чувство общности со своей семьей, желание заботиться о близких; формировать представления о семье, как о людях, которые живут вместе и заботятся друг о друге; вводить в активную речь слова, обозначающие родственные отношения; продолжать учить составлять связные рассказы по сюжетной картине (семейным фотографиям).</w:t>
            </w:r>
          </w:p>
        </w:tc>
      </w:tr>
      <w:tr w:rsidR="00B22083" w:rsidRPr="00D93BE5" w:rsidTr="002544E5">
        <w:trPr>
          <w:trHeight w:val="219"/>
        </w:trPr>
        <w:tc>
          <w:tcPr>
            <w:tcW w:w="1489" w:type="pct"/>
            <w:tcBorders>
              <w:top w:val="single" w:sz="4" w:space="0" w:color="auto"/>
              <w:bottom w:val="single" w:sz="4" w:space="0" w:color="auto"/>
            </w:tcBorders>
          </w:tcPr>
          <w:p w:rsidR="00B22083" w:rsidRPr="00193EDA" w:rsidRDefault="00B22083" w:rsidP="00AF418D">
            <w:pPr>
              <w:jc w:val="center"/>
              <w:rPr>
                <w:rFonts w:ascii="Times New Roman" w:hAnsi="Times New Roman" w:cs="Times New Roman"/>
                <w:sz w:val="20"/>
              </w:rPr>
            </w:pPr>
            <w:r w:rsidRPr="00193EDA">
              <w:rPr>
                <w:rFonts w:ascii="Times New Roman" w:hAnsi="Times New Roman" w:cs="Times New Roman"/>
                <w:sz w:val="20"/>
              </w:rPr>
              <w:t>Речевое развитие (Развитие речи)</w:t>
            </w:r>
          </w:p>
        </w:tc>
        <w:tc>
          <w:tcPr>
            <w:tcW w:w="1755" w:type="pct"/>
            <w:tcBorders>
              <w:top w:val="single" w:sz="4" w:space="0" w:color="auto"/>
              <w:bottom w:val="single" w:sz="4" w:space="0" w:color="auto"/>
              <w:right w:val="single" w:sz="4" w:space="0" w:color="auto"/>
            </w:tcBorders>
          </w:tcPr>
          <w:p w:rsidR="00B22083" w:rsidRPr="002544E5" w:rsidRDefault="00B22083" w:rsidP="00DF11BD">
            <w:pPr>
              <w:rPr>
                <w:rFonts w:ascii="Times New Roman" w:hAnsi="Times New Roman" w:cs="Times New Roman"/>
                <w:b/>
                <w:sz w:val="20"/>
                <w:szCs w:val="20"/>
              </w:rPr>
            </w:pPr>
            <w:r w:rsidRPr="002544E5">
              <w:rPr>
                <w:rFonts w:ascii="Times New Roman" w:hAnsi="Times New Roman" w:cs="Times New Roman"/>
                <w:b/>
                <w:sz w:val="20"/>
                <w:szCs w:val="20"/>
              </w:rPr>
              <w:t>Рассматривание сюжетных картин. (</w:t>
            </w:r>
            <w:r>
              <w:rPr>
                <w:rFonts w:ascii="Times New Roman" w:hAnsi="Times New Roman" w:cs="Times New Roman"/>
                <w:b/>
                <w:sz w:val="20"/>
                <w:szCs w:val="20"/>
              </w:rPr>
              <w:t>[5]</w:t>
            </w:r>
            <w:r w:rsidRPr="002544E5">
              <w:rPr>
                <w:rFonts w:ascii="Times New Roman" w:hAnsi="Times New Roman" w:cs="Times New Roman"/>
                <w:b/>
                <w:sz w:val="20"/>
                <w:szCs w:val="20"/>
              </w:rPr>
              <w:t>, с. 54)</w:t>
            </w:r>
          </w:p>
          <w:p w:rsidR="00B22083" w:rsidRPr="002544E5" w:rsidRDefault="00B22083" w:rsidP="00DF11BD">
            <w:pPr>
              <w:rPr>
                <w:rFonts w:ascii="Times New Roman" w:hAnsi="Times New Roman" w:cs="Times New Roman"/>
                <w:sz w:val="20"/>
                <w:szCs w:val="20"/>
              </w:rPr>
            </w:pPr>
            <w:r w:rsidRPr="002544E5">
              <w:rPr>
                <w:rFonts w:ascii="Times New Roman" w:hAnsi="Times New Roman" w:cs="Times New Roman"/>
                <w:sz w:val="20"/>
                <w:szCs w:val="20"/>
              </w:rPr>
              <w:t>Задачи. Продолжать объяснять детям, как много интересного можно узнать, если внимательно рассматривать рисунки в книгах. Учить рассматривать сюжетные картинки, отвечать на вопросы воспитателя, делать простейшие выводы, высказывать предположения.</w:t>
            </w:r>
          </w:p>
        </w:tc>
        <w:tc>
          <w:tcPr>
            <w:tcW w:w="1756" w:type="pct"/>
            <w:tcBorders>
              <w:top w:val="single" w:sz="4" w:space="0" w:color="auto"/>
              <w:bottom w:val="single" w:sz="4" w:space="0" w:color="auto"/>
              <w:right w:val="single" w:sz="4" w:space="0" w:color="auto"/>
            </w:tcBorders>
          </w:tcPr>
          <w:p w:rsidR="00B22083" w:rsidRPr="00A759FD" w:rsidRDefault="00B22083" w:rsidP="00521784">
            <w:pPr>
              <w:rPr>
                <w:rFonts w:ascii="Times New Roman" w:hAnsi="Times New Roman" w:cs="Times New Roman"/>
                <w:b/>
                <w:sz w:val="20"/>
                <w:szCs w:val="20"/>
              </w:rPr>
            </w:pPr>
            <w:r>
              <w:rPr>
                <w:rFonts w:ascii="Times New Roman" w:hAnsi="Times New Roman" w:cs="Times New Roman"/>
                <w:b/>
                <w:sz w:val="20"/>
                <w:szCs w:val="20"/>
              </w:rPr>
              <w:t>Составление описательного рассказа об игрушках – мишке и мышке</w:t>
            </w:r>
            <w:r w:rsidRPr="00A759FD">
              <w:rPr>
                <w:rFonts w:ascii="Times New Roman" w:hAnsi="Times New Roman" w:cs="Times New Roman"/>
                <w:b/>
                <w:sz w:val="20"/>
                <w:szCs w:val="20"/>
              </w:rPr>
              <w:t>. (</w:t>
            </w:r>
            <w:r>
              <w:rPr>
                <w:rFonts w:ascii="Times New Roman" w:hAnsi="Times New Roman" w:cs="Times New Roman"/>
                <w:b/>
                <w:sz w:val="20"/>
                <w:szCs w:val="20"/>
              </w:rPr>
              <w:t>[21]</w:t>
            </w:r>
            <w:r w:rsidRPr="00A759FD">
              <w:rPr>
                <w:rFonts w:ascii="Times New Roman" w:hAnsi="Times New Roman" w:cs="Times New Roman"/>
                <w:b/>
                <w:sz w:val="20"/>
                <w:szCs w:val="20"/>
              </w:rPr>
              <w:t xml:space="preserve">, с. </w:t>
            </w:r>
            <w:r>
              <w:rPr>
                <w:rFonts w:ascii="Times New Roman" w:hAnsi="Times New Roman" w:cs="Times New Roman"/>
                <w:b/>
                <w:sz w:val="20"/>
                <w:szCs w:val="20"/>
              </w:rPr>
              <w:t>44</w:t>
            </w:r>
            <w:r w:rsidRPr="00A759FD">
              <w:rPr>
                <w:rFonts w:ascii="Times New Roman" w:hAnsi="Times New Roman" w:cs="Times New Roman"/>
                <w:b/>
                <w:sz w:val="20"/>
                <w:szCs w:val="20"/>
              </w:rPr>
              <w:t>)</w:t>
            </w:r>
          </w:p>
          <w:p w:rsidR="00B22083" w:rsidRPr="00A37B55" w:rsidRDefault="00B22083" w:rsidP="00521784">
            <w:pPr>
              <w:rPr>
                <w:rFonts w:ascii="Times New Roman" w:hAnsi="Times New Roman" w:cs="Times New Roman"/>
                <w:b/>
                <w:sz w:val="20"/>
                <w:szCs w:val="20"/>
              </w:rPr>
            </w:pPr>
            <w:r w:rsidRPr="00DF0570">
              <w:rPr>
                <w:rFonts w:ascii="Times New Roman" w:hAnsi="Times New Roman" w:cs="Times New Roman"/>
                <w:sz w:val="20"/>
                <w:szCs w:val="20"/>
              </w:rPr>
              <w:t>Задачи</w:t>
            </w:r>
            <w:r w:rsidRPr="00A759FD">
              <w:rPr>
                <w:rFonts w:ascii="Times New Roman" w:hAnsi="Times New Roman" w:cs="Times New Roman"/>
                <w:sz w:val="20"/>
                <w:szCs w:val="20"/>
              </w:rPr>
              <w:t xml:space="preserve">. </w:t>
            </w:r>
            <w:r>
              <w:rPr>
                <w:rFonts w:ascii="Times New Roman" w:hAnsi="Times New Roman" w:cs="Times New Roman"/>
                <w:sz w:val="20"/>
                <w:szCs w:val="20"/>
              </w:rPr>
              <w:t xml:space="preserve">Учить составлять с помощью воспитателя короткий рассказ об игрушке; образовывать форму повелительного наклонения глаголов </w:t>
            </w:r>
            <w:r>
              <w:rPr>
                <w:rFonts w:ascii="Times New Roman" w:hAnsi="Times New Roman" w:cs="Times New Roman"/>
                <w:i/>
                <w:sz w:val="20"/>
                <w:szCs w:val="20"/>
              </w:rPr>
              <w:t>(поскачи, поезжай)</w:t>
            </w:r>
            <w:r>
              <w:rPr>
                <w:rFonts w:ascii="Times New Roman" w:hAnsi="Times New Roman" w:cs="Times New Roman"/>
                <w:sz w:val="20"/>
                <w:szCs w:val="20"/>
              </w:rPr>
              <w:t xml:space="preserve">; использовать предлоги </w:t>
            </w:r>
            <w:r>
              <w:rPr>
                <w:rFonts w:ascii="Times New Roman" w:hAnsi="Times New Roman" w:cs="Times New Roman"/>
                <w:i/>
                <w:sz w:val="20"/>
                <w:szCs w:val="20"/>
              </w:rPr>
              <w:t>в, на, под, около, перед</w:t>
            </w:r>
            <w:r>
              <w:rPr>
                <w:rFonts w:ascii="Times New Roman" w:hAnsi="Times New Roman" w:cs="Times New Roman"/>
                <w:sz w:val="20"/>
                <w:szCs w:val="20"/>
              </w:rPr>
              <w:t xml:space="preserve">; закреплять правильное произношение звуков </w:t>
            </w:r>
            <w:r w:rsidRPr="00DF11BD">
              <w:rPr>
                <w:rFonts w:ascii="Times New Roman" w:hAnsi="Times New Roman" w:cs="Times New Roman"/>
                <w:sz w:val="20"/>
                <w:szCs w:val="20"/>
              </w:rPr>
              <w:t>[</w:t>
            </w:r>
            <w:r>
              <w:rPr>
                <w:rFonts w:ascii="Times New Roman" w:hAnsi="Times New Roman" w:cs="Times New Roman"/>
                <w:sz w:val="20"/>
                <w:szCs w:val="20"/>
              </w:rPr>
              <w:t>б</w:t>
            </w:r>
            <w:r w:rsidRPr="00DF11BD">
              <w:rPr>
                <w:rFonts w:ascii="Times New Roman" w:hAnsi="Times New Roman" w:cs="Times New Roman"/>
                <w:sz w:val="20"/>
                <w:szCs w:val="20"/>
              </w:rPr>
              <w:t>]</w:t>
            </w:r>
            <w:r>
              <w:rPr>
                <w:rFonts w:ascii="Times New Roman" w:hAnsi="Times New Roman" w:cs="Times New Roman"/>
                <w:sz w:val="20"/>
                <w:szCs w:val="20"/>
              </w:rPr>
              <w:t xml:space="preserve"> – </w:t>
            </w:r>
            <w:r w:rsidRPr="00DF11BD">
              <w:rPr>
                <w:rFonts w:ascii="Times New Roman" w:hAnsi="Times New Roman" w:cs="Times New Roman"/>
                <w:sz w:val="20"/>
                <w:szCs w:val="20"/>
              </w:rPr>
              <w:t>[</w:t>
            </w:r>
            <w:r>
              <w:rPr>
                <w:rFonts w:ascii="Times New Roman" w:hAnsi="Times New Roman" w:cs="Times New Roman"/>
                <w:sz w:val="20"/>
                <w:szCs w:val="20"/>
              </w:rPr>
              <w:t>б</w:t>
            </w:r>
            <w:r w:rsidRPr="00DF11BD">
              <w:rPr>
                <w:rFonts w:ascii="Times New Roman" w:hAnsi="Times New Roman" w:cs="Times New Roman"/>
                <w:sz w:val="20"/>
                <w:szCs w:val="20"/>
              </w:rPr>
              <w:t>’]</w:t>
            </w:r>
            <w:r>
              <w:rPr>
                <w:rFonts w:ascii="Times New Roman" w:hAnsi="Times New Roman" w:cs="Times New Roman"/>
                <w:sz w:val="20"/>
                <w:szCs w:val="20"/>
              </w:rPr>
              <w:t>, учить различать на слух звучание музыкальных инструментов: барабана, бубна, балалайки.</w:t>
            </w:r>
          </w:p>
        </w:tc>
      </w:tr>
    </w:tbl>
    <w:p w:rsidR="00AF418D" w:rsidRDefault="00AF418D" w:rsidP="00AF418D">
      <w:pPr>
        <w:spacing w:after="0" w:line="240" w:lineRule="auto"/>
        <w:ind w:right="-882"/>
        <w:rPr>
          <w:rFonts w:ascii="Times New Roman" w:hAnsi="Times New Roman" w:cs="Times New Roman"/>
          <w:b/>
          <w:sz w:val="20"/>
          <w:szCs w:val="20"/>
        </w:rPr>
      </w:pPr>
    </w:p>
    <w:p w:rsidR="00A664E5" w:rsidRDefault="00A664E5" w:rsidP="00804DA1">
      <w:pPr>
        <w:spacing w:after="0" w:line="240" w:lineRule="auto"/>
        <w:ind w:right="-882"/>
        <w:rPr>
          <w:rFonts w:ascii="Times New Roman" w:hAnsi="Times New Roman" w:cs="Times New Roman"/>
          <w:b/>
          <w:sz w:val="20"/>
          <w:szCs w:val="20"/>
          <w:u w:val="single"/>
        </w:rPr>
      </w:pPr>
    </w:p>
    <w:p w:rsidR="00A664E5" w:rsidRDefault="00A664E5" w:rsidP="00804DA1">
      <w:pPr>
        <w:spacing w:after="0" w:line="240" w:lineRule="auto"/>
        <w:ind w:right="-882"/>
        <w:rPr>
          <w:rFonts w:ascii="Times New Roman" w:hAnsi="Times New Roman" w:cs="Times New Roman"/>
          <w:b/>
          <w:sz w:val="20"/>
          <w:szCs w:val="20"/>
          <w:u w:val="single"/>
        </w:rPr>
      </w:pPr>
    </w:p>
    <w:p w:rsidR="00540119" w:rsidRDefault="00540119" w:rsidP="00804DA1">
      <w:pPr>
        <w:spacing w:after="0" w:line="240" w:lineRule="auto"/>
        <w:ind w:right="-882"/>
        <w:rPr>
          <w:rFonts w:ascii="Times New Roman" w:hAnsi="Times New Roman" w:cs="Times New Roman"/>
          <w:b/>
          <w:sz w:val="20"/>
          <w:szCs w:val="20"/>
          <w:u w:val="single"/>
        </w:rPr>
      </w:pPr>
    </w:p>
    <w:p w:rsidR="00804DA1" w:rsidRPr="00CC15E5" w:rsidRDefault="00804DA1" w:rsidP="00804DA1">
      <w:pPr>
        <w:spacing w:after="0" w:line="240" w:lineRule="auto"/>
        <w:ind w:right="-882"/>
        <w:rPr>
          <w:rFonts w:ascii="Times New Roman" w:hAnsi="Times New Roman" w:cs="Times New Roman"/>
          <w:b/>
          <w:sz w:val="20"/>
          <w:szCs w:val="20"/>
          <w:u w:val="single"/>
        </w:rPr>
      </w:pPr>
      <w:r w:rsidRPr="00CC15E5">
        <w:rPr>
          <w:rFonts w:ascii="Times New Roman" w:hAnsi="Times New Roman" w:cs="Times New Roman"/>
          <w:b/>
          <w:sz w:val="20"/>
          <w:szCs w:val="20"/>
          <w:u w:val="single"/>
        </w:rPr>
        <w:t>Тематическая неделя «</w:t>
      </w:r>
      <w:r w:rsidR="00CC15E5" w:rsidRPr="00CC15E5">
        <w:rPr>
          <w:rFonts w:ascii="Times New Roman" w:hAnsi="Times New Roman" w:cs="Times New Roman"/>
          <w:b/>
          <w:sz w:val="20"/>
          <w:szCs w:val="20"/>
          <w:u w:val="single"/>
        </w:rPr>
        <w:t>Домашние животные</w:t>
      </w:r>
      <w:r w:rsidRPr="00CC15E5">
        <w:rPr>
          <w:rFonts w:ascii="Times New Roman" w:hAnsi="Times New Roman" w:cs="Times New Roman"/>
          <w:b/>
          <w:sz w:val="20"/>
          <w:szCs w:val="20"/>
          <w:u w:val="single"/>
        </w:rPr>
        <w:t>»</w:t>
      </w:r>
    </w:p>
    <w:p w:rsidR="00FE21A1" w:rsidRDefault="00FE21A1" w:rsidP="008757FD">
      <w:pPr>
        <w:spacing w:after="0" w:line="240" w:lineRule="auto"/>
        <w:ind w:right="-882"/>
        <w:rPr>
          <w:rFonts w:ascii="Times New Roman" w:hAnsi="Times New Roman" w:cs="Times New Roman"/>
          <w:b/>
          <w:sz w:val="20"/>
          <w:szCs w:val="20"/>
        </w:rPr>
      </w:pPr>
    </w:p>
    <w:p w:rsidR="00AF418D" w:rsidRPr="00F45303" w:rsidRDefault="00AF418D" w:rsidP="00AF418D">
      <w:pPr>
        <w:spacing w:after="0" w:line="240" w:lineRule="auto"/>
        <w:ind w:left="142" w:right="-882" w:firstLine="566"/>
        <w:rPr>
          <w:rFonts w:ascii="Times New Roman" w:hAnsi="Times New Roman" w:cs="Times New Roman"/>
          <w:sz w:val="20"/>
          <w:szCs w:val="20"/>
        </w:rPr>
      </w:pPr>
      <w:r>
        <w:rPr>
          <w:rFonts w:ascii="Times New Roman" w:hAnsi="Times New Roman" w:cs="Times New Roman"/>
          <w:b/>
          <w:sz w:val="20"/>
          <w:szCs w:val="20"/>
        </w:rPr>
        <w:t>Понедельник 27</w:t>
      </w:r>
      <w:r w:rsidRPr="00F45303">
        <w:rPr>
          <w:rFonts w:ascii="Times New Roman" w:hAnsi="Times New Roman" w:cs="Times New Roman"/>
          <w:b/>
          <w:sz w:val="20"/>
          <w:szCs w:val="20"/>
        </w:rPr>
        <w:t>.11.</w:t>
      </w:r>
      <w:r>
        <w:rPr>
          <w:rFonts w:ascii="Times New Roman" w:hAnsi="Times New Roman" w:cs="Times New Roman"/>
          <w:b/>
          <w:sz w:val="20"/>
          <w:szCs w:val="20"/>
        </w:rPr>
        <w:t>2023</w:t>
      </w:r>
      <w:r w:rsidRPr="00F45303">
        <w:rPr>
          <w:rFonts w:ascii="Times New Roman" w:hAnsi="Times New Roman" w:cs="Times New Roman"/>
          <w:b/>
          <w:sz w:val="20"/>
          <w:szCs w:val="20"/>
        </w:rPr>
        <w:t xml:space="preserve">                                                                              </w:t>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t xml:space="preserve">         </w:t>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t xml:space="preserve">      </w:t>
      </w:r>
      <w:r w:rsidRPr="003D766A">
        <w:rPr>
          <w:rFonts w:ascii="Times New Roman" w:hAnsi="Times New Roman" w:cs="Times New Roman"/>
          <w:sz w:val="20"/>
          <w:szCs w:val="20"/>
        </w:rPr>
        <w:t xml:space="preserve">Тематическая неделя </w:t>
      </w:r>
      <w:r>
        <w:rPr>
          <w:rFonts w:ascii="Times New Roman" w:hAnsi="Times New Roman" w:cs="Times New Roman"/>
          <w:sz w:val="20"/>
          <w:szCs w:val="20"/>
        </w:rPr>
        <w:t>«</w:t>
      </w:r>
      <w:r w:rsidRPr="003D766A">
        <w:rPr>
          <w:rFonts w:ascii="Times New Roman" w:hAnsi="Times New Roman" w:cs="Times New Roman"/>
          <w:sz w:val="20"/>
          <w:szCs w:val="20"/>
        </w:rPr>
        <w:t>Домашние животные</w:t>
      </w:r>
      <w:r>
        <w:rPr>
          <w:rFonts w:ascii="Times New Roman" w:hAnsi="Times New Roman" w:cs="Times New Roman"/>
          <w:sz w:val="20"/>
          <w:szCs w:val="20"/>
        </w:rPr>
        <w:t>»</w:t>
      </w:r>
    </w:p>
    <w:tbl>
      <w:tblPr>
        <w:tblStyle w:val="a3"/>
        <w:tblW w:w="16160" w:type="dxa"/>
        <w:tblInd w:w="250" w:type="dxa"/>
        <w:tblLayout w:type="fixed"/>
        <w:tblLook w:val="04A0" w:firstRow="1" w:lastRow="0" w:firstColumn="1" w:lastColumn="0" w:noHBand="0" w:noVBand="1"/>
      </w:tblPr>
      <w:tblGrid>
        <w:gridCol w:w="1559"/>
        <w:gridCol w:w="10206"/>
        <w:gridCol w:w="1985"/>
        <w:gridCol w:w="2410"/>
      </w:tblGrid>
      <w:tr w:rsidR="00953EF1" w:rsidRPr="00F45303" w:rsidTr="001F47B1">
        <w:trPr>
          <w:cantSplit/>
          <w:trHeight w:val="459"/>
        </w:trPr>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3EF1" w:rsidRPr="00036C68" w:rsidRDefault="00953EF1" w:rsidP="00AF418D">
            <w:pPr>
              <w:ind w:left="34" w:right="-108"/>
              <w:rPr>
                <w:rFonts w:ascii="Times New Roman" w:hAnsi="Times New Roman" w:cs="Times New Roman"/>
                <w:b/>
                <w:sz w:val="16"/>
                <w:szCs w:val="16"/>
              </w:rPr>
            </w:pPr>
            <w:r w:rsidRPr="00A36458">
              <w:rPr>
                <w:rFonts w:ascii="Times New Roman" w:hAnsi="Times New Roman" w:cs="Times New Roman"/>
                <w:b/>
                <w:sz w:val="20"/>
                <w:szCs w:val="20"/>
              </w:rPr>
              <w:t xml:space="preserve">Режимные моменты </w:t>
            </w:r>
          </w:p>
        </w:tc>
        <w:tc>
          <w:tcPr>
            <w:tcW w:w="10206"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953EF1" w:rsidRPr="0086395C" w:rsidRDefault="00953EF1" w:rsidP="00AF418D">
            <w:pPr>
              <w:jc w:val="center"/>
              <w:rPr>
                <w:rFonts w:ascii="Times New Roman" w:hAnsi="Times New Roman" w:cs="Times New Roman"/>
                <w:b/>
                <w:sz w:val="24"/>
              </w:rPr>
            </w:pPr>
            <w:r w:rsidRPr="0086395C">
              <w:rPr>
                <w:rFonts w:ascii="Times New Roman" w:hAnsi="Times New Roman" w:cs="Times New Roman"/>
                <w:b/>
                <w:sz w:val="24"/>
              </w:rPr>
              <w:t>Совместная деятельность взрослого и детей/Самостоятельная деятельность детей</w:t>
            </w:r>
          </w:p>
        </w:tc>
        <w:tc>
          <w:tcPr>
            <w:tcW w:w="1985" w:type="dxa"/>
            <w:tcBorders>
              <w:top w:val="single" w:sz="4" w:space="0" w:color="000000" w:themeColor="text1"/>
              <w:left w:val="single" w:sz="4" w:space="0" w:color="auto"/>
              <w:bottom w:val="single" w:sz="4" w:space="0" w:color="000000" w:themeColor="text1"/>
              <w:right w:val="single" w:sz="4" w:space="0" w:color="000000" w:themeColor="text1"/>
            </w:tcBorders>
          </w:tcPr>
          <w:p w:rsidR="00953EF1" w:rsidRPr="0044640F" w:rsidRDefault="00953EF1" w:rsidP="00AF418D">
            <w:pPr>
              <w:jc w:val="center"/>
              <w:rPr>
                <w:rFonts w:ascii="Times New Roman" w:hAnsi="Times New Roman" w:cs="Times New Roman"/>
                <w:b/>
                <w:sz w:val="20"/>
              </w:rPr>
            </w:pPr>
            <w:r w:rsidRPr="0044640F">
              <w:rPr>
                <w:rFonts w:ascii="Times New Roman" w:hAnsi="Times New Roman" w:cs="Times New Roman"/>
                <w:b/>
                <w:sz w:val="20"/>
              </w:rPr>
              <w:t>Индивидуальная работа</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3EF1" w:rsidRPr="00953EF1" w:rsidRDefault="00953EF1" w:rsidP="00953EF1">
            <w:pPr>
              <w:ind w:right="34"/>
              <w:rPr>
                <w:rFonts w:ascii="Times New Roman" w:hAnsi="Times New Roman" w:cs="Times New Roman"/>
                <w:b/>
                <w:sz w:val="16"/>
                <w:szCs w:val="20"/>
              </w:rPr>
            </w:pPr>
            <w:r w:rsidRPr="00953EF1">
              <w:rPr>
                <w:rFonts w:ascii="Times New Roman" w:hAnsi="Times New Roman" w:cs="Times New Roman"/>
                <w:b/>
                <w:sz w:val="16"/>
                <w:szCs w:val="20"/>
              </w:rPr>
              <w:t xml:space="preserve">Организация РППС для самостоятельной деятельности детей  </w:t>
            </w:r>
          </w:p>
        </w:tc>
      </w:tr>
      <w:tr w:rsidR="00AF418D" w:rsidRPr="00F45303" w:rsidTr="001F47B1">
        <w:trPr>
          <w:trHeight w:val="2086"/>
        </w:trPr>
        <w:tc>
          <w:tcPr>
            <w:tcW w:w="1559" w:type="dxa"/>
            <w:tcBorders>
              <w:top w:val="single" w:sz="4" w:space="0" w:color="000000" w:themeColor="text1"/>
              <w:left w:val="single" w:sz="4" w:space="0" w:color="000000" w:themeColor="text1"/>
              <w:right w:val="single" w:sz="4" w:space="0" w:color="000000" w:themeColor="text1"/>
            </w:tcBorders>
            <w:hideMark/>
          </w:tcPr>
          <w:p w:rsidR="00AF418D" w:rsidRPr="00450ACA" w:rsidRDefault="00AF418D" w:rsidP="00AF418D">
            <w:pPr>
              <w:ind w:left="34" w:right="-108"/>
              <w:rPr>
                <w:rFonts w:ascii="Times New Roman" w:hAnsi="Times New Roman" w:cs="Times New Roman"/>
                <w:sz w:val="20"/>
                <w:szCs w:val="20"/>
              </w:rPr>
            </w:pPr>
            <w:r w:rsidRPr="00F45303">
              <w:rPr>
                <w:rFonts w:ascii="Times New Roman" w:hAnsi="Times New Roman" w:cs="Times New Roman"/>
                <w:b/>
                <w:sz w:val="20"/>
                <w:szCs w:val="20"/>
              </w:rPr>
              <w:t>Утро</w:t>
            </w:r>
          </w:p>
        </w:tc>
        <w:tc>
          <w:tcPr>
            <w:tcW w:w="10206" w:type="dxa"/>
            <w:tcBorders>
              <w:top w:val="single" w:sz="4" w:space="0" w:color="000000" w:themeColor="text1"/>
              <w:left w:val="single" w:sz="4" w:space="0" w:color="000000" w:themeColor="text1"/>
              <w:right w:val="single" w:sz="4" w:space="0" w:color="auto"/>
            </w:tcBorders>
          </w:tcPr>
          <w:p w:rsidR="00AF418D" w:rsidRPr="00FC6290" w:rsidRDefault="00AF418D" w:rsidP="00A108BB">
            <w:pPr>
              <w:pStyle w:val="aa"/>
              <w:numPr>
                <w:ilvl w:val="0"/>
                <w:numId w:val="36"/>
              </w:numPr>
              <w:rPr>
                <w:rFonts w:ascii="Times New Roman" w:hAnsi="Times New Roman" w:cs="Times New Roman"/>
                <w:sz w:val="20"/>
                <w:szCs w:val="20"/>
              </w:rPr>
            </w:pPr>
            <w:r w:rsidRPr="00FC6290">
              <w:rPr>
                <w:rFonts w:ascii="Times New Roman" w:hAnsi="Times New Roman" w:cs="Times New Roman"/>
                <w:sz w:val="20"/>
                <w:szCs w:val="20"/>
              </w:rPr>
              <w:t xml:space="preserve">Утренняя гимнастика. Комплекс </w:t>
            </w:r>
            <w:r>
              <w:rPr>
                <w:rFonts w:ascii="Times New Roman" w:hAnsi="Times New Roman" w:cs="Times New Roman"/>
                <w:sz w:val="20"/>
                <w:szCs w:val="20"/>
              </w:rPr>
              <w:t>13</w:t>
            </w:r>
            <w:r w:rsidRPr="00FC6290">
              <w:rPr>
                <w:rFonts w:ascii="Times New Roman" w:hAnsi="Times New Roman" w:cs="Times New Roman"/>
                <w:sz w:val="20"/>
                <w:szCs w:val="20"/>
              </w:rPr>
              <w:t xml:space="preserve"> (</w:t>
            </w:r>
            <w:r>
              <w:rPr>
                <w:rFonts w:ascii="Times New Roman" w:hAnsi="Times New Roman" w:cs="Times New Roman"/>
                <w:sz w:val="20"/>
                <w:szCs w:val="20"/>
              </w:rPr>
              <w:t>с кольцом (кольцеброс)</w:t>
            </w:r>
            <w:r w:rsidRPr="00FC6290">
              <w:rPr>
                <w:rFonts w:ascii="Times New Roman" w:hAnsi="Times New Roman" w:cs="Times New Roman"/>
                <w:sz w:val="20"/>
                <w:szCs w:val="20"/>
              </w:rPr>
              <w:t xml:space="preserve">). </w:t>
            </w:r>
            <w:r w:rsidR="00B21A74">
              <w:rPr>
                <w:rFonts w:ascii="Times New Roman" w:hAnsi="Times New Roman" w:cs="Times New Roman"/>
                <w:sz w:val="20"/>
                <w:szCs w:val="20"/>
              </w:rPr>
              <w:t>(</w:t>
            </w:r>
            <w:r w:rsidR="003316D0">
              <w:rPr>
                <w:rFonts w:ascii="Times New Roman" w:hAnsi="Times New Roman" w:cs="Times New Roman"/>
                <w:sz w:val="20"/>
                <w:szCs w:val="20"/>
              </w:rPr>
              <w:t>[18]</w:t>
            </w:r>
            <w:r w:rsidRPr="00FC6290">
              <w:rPr>
                <w:rFonts w:ascii="Times New Roman" w:hAnsi="Times New Roman" w:cs="Times New Roman"/>
                <w:sz w:val="20"/>
                <w:szCs w:val="20"/>
              </w:rPr>
              <w:t>, с. 1</w:t>
            </w:r>
            <w:r>
              <w:rPr>
                <w:rFonts w:ascii="Times New Roman" w:hAnsi="Times New Roman" w:cs="Times New Roman"/>
                <w:sz w:val="20"/>
                <w:szCs w:val="20"/>
              </w:rPr>
              <w:t>4</w:t>
            </w:r>
            <w:r w:rsidRPr="00FC6290">
              <w:rPr>
                <w:rFonts w:ascii="Times New Roman" w:hAnsi="Times New Roman" w:cs="Times New Roman"/>
                <w:sz w:val="20"/>
                <w:szCs w:val="20"/>
              </w:rPr>
              <w:t>)</w:t>
            </w:r>
          </w:p>
          <w:p w:rsidR="00AF418D" w:rsidRPr="00FC6290" w:rsidRDefault="00AF418D" w:rsidP="00A108BB">
            <w:pPr>
              <w:pStyle w:val="aa"/>
              <w:numPr>
                <w:ilvl w:val="0"/>
                <w:numId w:val="36"/>
              </w:numPr>
              <w:rPr>
                <w:rFonts w:ascii="Times New Roman" w:hAnsi="Times New Roman" w:cs="Times New Roman"/>
                <w:sz w:val="20"/>
                <w:szCs w:val="20"/>
              </w:rPr>
            </w:pPr>
            <w:r w:rsidRPr="00FC6290">
              <w:rPr>
                <w:rFonts w:ascii="Times New Roman" w:hAnsi="Times New Roman" w:cs="Times New Roman"/>
                <w:sz w:val="20"/>
                <w:szCs w:val="20"/>
              </w:rPr>
              <w:t>УТРЕННИЙ КРУГ № 1</w:t>
            </w:r>
            <w:r w:rsidR="0012626E">
              <w:rPr>
                <w:rFonts w:ascii="Times New Roman" w:hAnsi="Times New Roman" w:cs="Times New Roman"/>
                <w:sz w:val="20"/>
                <w:szCs w:val="20"/>
              </w:rPr>
              <w:t>3</w:t>
            </w:r>
            <w:r w:rsidRPr="00FC6290">
              <w:rPr>
                <w:rFonts w:ascii="Times New Roman" w:hAnsi="Times New Roman" w:cs="Times New Roman"/>
                <w:sz w:val="20"/>
                <w:szCs w:val="20"/>
              </w:rPr>
              <w:t xml:space="preserve"> (см. Приложение 1)</w:t>
            </w:r>
          </w:p>
          <w:p w:rsidR="00AF418D" w:rsidRPr="00FC6290" w:rsidRDefault="00AF418D" w:rsidP="00A108BB">
            <w:pPr>
              <w:pStyle w:val="aa"/>
              <w:numPr>
                <w:ilvl w:val="0"/>
                <w:numId w:val="36"/>
              </w:numPr>
              <w:tabs>
                <w:tab w:val="left" w:pos="317"/>
              </w:tabs>
              <w:rPr>
                <w:rFonts w:ascii="Times New Roman" w:hAnsi="Times New Roman" w:cs="Times New Roman"/>
                <w:sz w:val="20"/>
                <w:szCs w:val="20"/>
              </w:rPr>
            </w:pPr>
            <w:r w:rsidRPr="00FC6290">
              <w:rPr>
                <w:rFonts w:ascii="Times New Roman" w:hAnsi="Times New Roman" w:cs="Times New Roman"/>
                <w:sz w:val="20"/>
                <w:szCs w:val="20"/>
              </w:rPr>
              <w:t>Работа по формированию КГН. Рассматривание и беседа по картинкам: «Ребята вытираются полотенцем», «Девочки причесываются».</w:t>
            </w:r>
          </w:p>
          <w:p w:rsidR="00AF418D" w:rsidRPr="00FC6290" w:rsidRDefault="00AF418D" w:rsidP="00A108BB">
            <w:pPr>
              <w:pStyle w:val="aa"/>
              <w:numPr>
                <w:ilvl w:val="0"/>
                <w:numId w:val="36"/>
              </w:numPr>
              <w:tabs>
                <w:tab w:val="left" w:pos="317"/>
              </w:tabs>
              <w:rPr>
                <w:rFonts w:ascii="Times New Roman" w:hAnsi="Times New Roman" w:cs="Times New Roman"/>
                <w:sz w:val="20"/>
                <w:szCs w:val="20"/>
              </w:rPr>
            </w:pPr>
            <w:r>
              <w:rPr>
                <w:rFonts w:ascii="Times New Roman" w:hAnsi="Times New Roman" w:cs="Times New Roman"/>
                <w:sz w:val="20"/>
                <w:szCs w:val="20"/>
              </w:rPr>
              <w:t>Пальчиковый театр «</w:t>
            </w:r>
            <w:r w:rsidRPr="00FC6290">
              <w:rPr>
                <w:rFonts w:ascii="Times New Roman" w:hAnsi="Times New Roman" w:cs="Times New Roman"/>
                <w:sz w:val="20"/>
                <w:szCs w:val="20"/>
              </w:rPr>
              <w:t>Семья</w:t>
            </w:r>
            <w:r>
              <w:rPr>
                <w:rFonts w:ascii="Times New Roman" w:hAnsi="Times New Roman" w:cs="Times New Roman"/>
                <w:sz w:val="20"/>
                <w:szCs w:val="20"/>
              </w:rPr>
              <w:t>» (</w:t>
            </w:r>
            <w:r w:rsidRPr="00FC6290">
              <w:rPr>
                <w:rFonts w:ascii="Times New Roman" w:hAnsi="Times New Roman" w:cs="Times New Roman"/>
                <w:sz w:val="20"/>
                <w:szCs w:val="20"/>
              </w:rPr>
              <w:t>продолжить формировать интерес детей к семье</w:t>
            </w:r>
            <w:r>
              <w:rPr>
                <w:rFonts w:ascii="Times New Roman" w:hAnsi="Times New Roman" w:cs="Times New Roman"/>
                <w:sz w:val="20"/>
                <w:szCs w:val="20"/>
              </w:rPr>
              <w:t>)</w:t>
            </w:r>
            <w:r w:rsidRPr="00FC6290">
              <w:rPr>
                <w:rFonts w:ascii="Times New Roman" w:hAnsi="Times New Roman" w:cs="Times New Roman"/>
                <w:sz w:val="20"/>
                <w:szCs w:val="20"/>
              </w:rPr>
              <w:t>.</w:t>
            </w:r>
          </w:p>
          <w:p w:rsidR="00AF418D" w:rsidRPr="00FC6290" w:rsidRDefault="00AF418D" w:rsidP="00A108BB">
            <w:pPr>
              <w:pStyle w:val="aa"/>
              <w:numPr>
                <w:ilvl w:val="0"/>
                <w:numId w:val="36"/>
              </w:numPr>
              <w:tabs>
                <w:tab w:val="left" w:pos="317"/>
              </w:tabs>
              <w:rPr>
                <w:rFonts w:ascii="Times New Roman" w:hAnsi="Times New Roman" w:cs="Times New Roman"/>
                <w:sz w:val="20"/>
                <w:szCs w:val="20"/>
              </w:rPr>
            </w:pPr>
            <w:r w:rsidRPr="00FC6290">
              <w:rPr>
                <w:rFonts w:ascii="Times New Roman" w:hAnsi="Times New Roman" w:cs="Times New Roman"/>
                <w:sz w:val="20"/>
                <w:szCs w:val="20"/>
              </w:rPr>
              <w:t>Рассматривание макет</w:t>
            </w:r>
            <w:r>
              <w:rPr>
                <w:rFonts w:ascii="Times New Roman" w:hAnsi="Times New Roman" w:cs="Times New Roman"/>
                <w:sz w:val="20"/>
                <w:szCs w:val="20"/>
              </w:rPr>
              <w:t>а «</w:t>
            </w:r>
            <w:r w:rsidRPr="00FC6290">
              <w:rPr>
                <w:rFonts w:ascii="Times New Roman" w:hAnsi="Times New Roman" w:cs="Times New Roman"/>
                <w:sz w:val="20"/>
                <w:szCs w:val="20"/>
              </w:rPr>
              <w:t>Бабушкино подворье</w:t>
            </w:r>
            <w:r>
              <w:rPr>
                <w:rFonts w:ascii="Times New Roman" w:hAnsi="Times New Roman" w:cs="Times New Roman"/>
                <w:sz w:val="20"/>
                <w:szCs w:val="20"/>
              </w:rPr>
              <w:t>» (</w:t>
            </w:r>
            <w:r w:rsidRPr="00FC6290">
              <w:rPr>
                <w:rFonts w:ascii="Times New Roman" w:hAnsi="Times New Roman" w:cs="Times New Roman"/>
                <w:sz w:val="20"/>
                <w:szCs w:val="20"/>
              </w:rPr>
              <w:t>заинтересовать детей новым игровым оборудованием</w:t>
            </w:r>
            <w:r>
              <w:rPr>
                <w:rFonts w:ascii="Times New Roman" w:hAnsi="Times New Roman" w:cs="Times New Roman"/>
                <w:sz w:val="20"/>
                <w:szCs w:val="20"/>
              </w:rPr>
              <w:t>)</w:t>
            </w:r>
            <w:r w:rsidRPr="00FC6290">
              <w:rPr>
                <w:rFonts w:ascii="Times New Roman" w:hAnsi="Times New Roman" w:cs="Times New Roman"/>
                <w:sz w:val="20"/>
                <w:szCs w:val="20"/>
              </w:rPr>
              <w:t>.</w:t>
            </w:r>
          </w:p>
          <w:p w:rsidR="00560A89" w:rsidRDefault="00560A89" w:rsidP="00A108BB">
            <w:pPr>
              <w:pStyle w:val="aa"/>
              <w:numPr>
                <w:ilvl w:val="0"/>
                <w:numId w:val="36"/>
              </w:numPr>
              <w:tabs>
                <w:tab w:val="left" w:pos="317"/>
              </w:tabs>
              <w:rPr>
                <w:rFonts w:ascii="Times New Roman" w:hAnsi="Times New Roman" w:cs="Times New Roman"/>
                <w:sz w:val="20"/>
                <w:szCs w:val="20"/>
              </w:rPr>
            </w:pPr>
            <w:r w:rsidRPr="00560A89">
              <w:rPr>
                <w:rFonts w:ascii="Times New Roman" w:hAnsi="Times New Roman" w:cs="Times New Roman"/>
                <w:sz w:val="20"/>
                <w:szCs w:val="20"/>
              </w:rPr>
              <w:t>Беседа «Каких</w:t>
            </w:r>
            <w:r>
              <w:rPr>
                <w:rFonts w:ascii="Times New Roman" w:hAnsi="Times New Roman" w:cs="Times New Roman"/>
                <w:sz w:val="20"/>
                <w:szCs w:val="20"/>
              </w:rPr>
              <w:t xml:space="preserve"> домашних животных ты знаешь?» (</w:t>
            </w:r>
            <w:r w:rsidRPr="00560A89">
              <w:rPr>
                <w:rFonts w:ascii="Times New Roman" w:hAnsi="Times New Roman" w:cs="Times New Roman"/>
                <w:sz w:val="20"/>
                <w:szCs w:val="20"/>
              </w:rPr>
              <w:t>уточнение названий домашних животных</w:t>
            </w:r>
            <w:r>
              <w:rPr>
                <w:rFonts w:ascii="Times New Roman" w:hAnsi="Times New Roman" w:cs="Times New Roman"/>
                <w:sz w:val="20"/>
                <w:szCs w:val="20"/>
              </w:rPr>
              <w:t>)</w:t>
            </w:r>
            <w:r w:rsidRPr="00560A89">
              <w:rPr>
                <w:rFonts w:ascii="Times New Roman" w:hAnsi="Times New Roman" w:cs="Times New Roman"/>
                <w:sz w:val="20"/>
                <w:szCs w:val="20"/>
              </w:rPr>
              <w:t>.</w:t>
            </w:r>
          </w:p>
          <w:p w:rsidR="00AF418D" w:rsidRPr="00560A89" w:rsidRDefault="00560A89" w:rsidP="00A108BB">
            <w:pPr>
              <w:pStyle w:val="aa"/>
              <w:numPr>
                <w:ilvl w:val="0"/>
                <w:numId w:val="36"/>
              </w:numPr>
              <w:tabs>
                <w:tab w:val="left" w:pos="317"/>
              </w:tabs>
              <w:rPr>
                <w:rFonts w:ascii="Times New Roman" w:hAnsi="Times New Roman" w:cs="Times New Roman"/>
                <w:sz w:val="20"/>
                <w:szCs w:val="20"/>
              </w:rPr>
            </w:pPr>
            <w:r>
              <w:rPr>
                <w:rFonts w:ascii="Times New Roman" w:hAnsi="Times New Roman" w:cs="Times New Roman"/>
                <w:sz w:val="20"/>
                <w:szCs w:val="20"/>
              </w:rPr>
              <w:t>Д/и «Кто к нам пришел?» (</w:t>
            </w:r>
            <w:r w:rsidRPr="00560A89">
              <w:rPr>
                <w:rFonts w:ascii="Times New Roman" w:hAnsi="Times New Roman" w:cs="Times New Roman"/>
                <w:sz w:val="20"/>
                <w:szCs w:val="20"/>
              </w:rPr>
              <w:t>учить по звукоподражанию узнавать животных</w:t>
            </w:r>
            <w:r>
              <w:rPr>
                <w:rFonts w:ascii="Times New Roman" w:hAnsi="Times New Roman" w:cs="Times New Roman"/>
                <w:sz w:val="20"/>
                <w:szCs w:val="20"/>
              </w:rPr>
              <w:t>)</w:t>
            </w:r>
            <w:r w:rsidRPr="00560A89">
              <w:rPr>
                <w:rFonts w:ascii="Times New Roman" w:hAnsi="Times New Roman" w:cs="Times New Roman"/>
                <w:sz w:val="20"/>
                <w:szCs w:val="20"/>
              </w:rPr>
              <w:t>.</w:t>
            </w:r>
          </w:p>
          <w:p w:rsidR="00AF418D" w:rsidRPr="00FC6290" w:rsidRDefault="00AF418D" w:rsidP="00A108BB">
            <w:pPr>
              <w:pStyle w:val="aa"/>
              <w:numPr>
                <w:ilvl w:val="0"/>
                <w:numId w:val="36"/>
              </w:numPr>
              <w:tabs>
                <w:tab w:val="left" w:pos="317"/>
              </w:tabs>
              <w:rPr>
                <w:rFonts w:ascii="Times New Roman" w:hAnsi="Times New Roman" w:cs="Times New Roman"/>
                <w:sz w:val="20"/>
                <w:szCs w:val="20"/>
              </w:rPr>
            </w:pPr>
            <w:r w:rsidRPr="00FC6290">
              <w:rPr>
                <w:rFonts w:ascii="Times New Roman" w:hAnsi="Times New Roman" w:cs="Times New Roman"/>
                <w:sz w:val="20"/>
                <w:szCs w:val="20"/>
              </w:rPr>
              <w:t>Игра малой подвижности «Кошка выпускает коготки». (</w:t>
            </w:r>
            <w:r w:rsidR="003316D0">
              <w:rPr>
                <w:rFonts w:ascii="Times New Roman" w:hAnsi="Times New Roman" w:cs="Times New Roman"/>
                <w:sz w:val="20"/>
                <w:szCs w:val="20"/>
              </w:rPr>
              <w:t>[2]</w:t>
            </w:r>
            <w:r w:rsidRPr="00FC6290">
              <w:rPr>
                <w:rFonts w:ascii="Times New Roman" w:hAnsi="Times New Roman" w:cs="Times New Roman"/>
                <w:sz w:val="20"/>
                <w:szCs w:val="20"/>
              </w:rPr>
              <w:t>, с. 5)</w:t>
            </w:r>
          </w:p>
        </w:tc>
        <w:tc>
          <w:tcPr>
            <w:tcW w:w="1985" w:type="dxa"/>
            <w:tcBorders>
              <w:top w:val="single" w:sz="4" w:space="0" w:color="000000" w:themeColor="text1"/>
              <w:left w:val="single" w:sz="4" w:space="0" w:color="000000" w:themeColor="text1"/>
              <w:right w:val="single" w:sz="4" w:space="0" w:color="auto"/>
            </w:tcBorders>
          </w:tcPr>
          <w:p w:rsidR="00AF418D" w:rsidRPr="00096267" w:rsidRDefault="00560A89" w:rsidP="00560A89">
            <w:pPr>
              <w:tabs>
                <w:tab w:val="left" w:pos="317"/>
              </w:tabs>
              <w:rPr>
                <w:rFonts w:ascii="Times New Roman" w:hAnsi="Times New Roman" w:cs="Times New Roman"/>
                <w:sz w:val="20"/>
                <w:szCs w:val="20"/>
              </w:rPr>
            </w:pPr>
            <w:r w:rsidRPr="00560A89">
              <w:rPr>
                <w:rFonts w:ascii="Times New Roman" w:hAnsi="Times New Roman" w:cs="Times New Roman"/>
                <w:sz w:val="20"/>
                <w:szCs w:val="20"/>
              </w:rPr>
              <w:t>Д/и «Чьи детки?»</w:t>
            </w:r>
            <w:r>
              <w:rPr>
                <w:rFonts w:ascii="Times New Roman" w:hAnsi="Times New Roman" w:cs="Times New Roman"/>
                <w:sz w:val="20"/>
                <w:szCs w:val="20"/>
              </w:rPr>
              <w:t xml:space="preserve"> с …………………….. (</w:t>
            </w:r>
            <w:r w:rsidRPr="00560A89">
              <w:rPr>
                <w:rFonts w:ascii="Times New Roman" w:hAnsi="Times New Roman" w:cs="Times New Roman"/>
                <w:sz w:val="20"/>
                <w:szCs w:val="20"/>
              </w:rPr>
              <w:t>закрепить знания о домашних животных, воспитывать заботливое отношение к ним</w:t>
            </w:r>
            <w:r>
              <w:rPr>
                <w:rFonts w:ascii="Times New Roman" w:hAnsi="Times New Roman" w:cs="Times New Roman"/>
                <w:sz w:val="20"/>
                <w:szCs w:val="20"/>
              </w:rPr>
              <w:t>)</w:t>
            </w:r>
            <w:r w:rsidRPr="00560A89">
              <w:rPr>
                <w:rFonts w:ascii="Times New Roman" w:hAnsi="Times New Roman" w:cs="Times New Roman"/>
                <w:sz w:val="20"/>
                <w:szCs w:val="20"/>
              </w:rPr>
              <w:t>.</w:t>
            </w:r>
          </w:p>
        </w:tc>
        <w:tc>
          <w:tcPr>
            <w:tcW w:w="2410" w:type="dxa"/>
            <w:vMerge w:val="restart"/>
            <w:tcBorders>
              <w:top w:val="single" w:sz="4" w:space="0" w:color="000000" w:themeColor="text1"/>
              <w:left w:val="single" w:sz="4" w:space="0" w:color="auto"/>
              <w:right w:val="single" w:sz="4" w:space="0" w:color="000000" w:themeColor="text1"/>
            </w:tcBorders>
          </w:tcPr>
          <w:p w:rsidR="00560A89" w:rsidRPr="00560A89" w:rsidRDefault="00560A89" w:rsidP="00560A89">
            <w:pPr>
              <w:rPr>
                <w:rFonts w:ascii="Times New Roman" w:hAnsi="Times New Roman" w:cs="Times New Roman"/>
                <w:sz w:val="20"/>
                <w:szCs w:val="20"/>
              </w:rPr>
            </w:pPr>
            <w:r w:rsidRPr="00560A89">
              <w:rPr>
                <w:rFonts w:ascii="Times New Roman" w:hAnsi="Times New Roman" w:cs="Times New Roman"/>
                <w:sz w:val="20"/>
                <w:szCs w:val="20"/>
              </w:rPr>
              <w:t xml:space="preserve">Обогащение </w:t>
            </w:r>
            <w:r w:rsidR="00133B02">
              <w:rPr>
                <w:rFonts w:ascii="Times New Roman" w:hAnsi="Times New Roman" w:cs="Times New Roman"/>
                <w:sz w:val="20"/>
                <w:szCs w:val="20"/>
              </w:rPr>
              <w:t xml:space="preserve">предметно-пространственной </w:t>
            </w:r>
            <w:r w:rsidRPr="00560A89">
              <w:rPr>
                <w:rFonts w:ascii="Times New Roman" w:hAnsi="Times New Roman" w:cs="Times New Roman"/>
                <w:sz w:val="20"/>
                <w:szCs w:val="20"/>
              </w:rPr>
              <w:t>среды по теме: «Домашние животные»</w:t>
            </w:r>
          </w:p>
          <w:p w:rsidR="00560A89" w:rsidRPr="00560A89" w:rsidRDefault="00560A89" w:rsidP="00560A89">
            <w:pPr>
              <w:rPr>
                <w:rFonts w:ascii="Times New Roman" w:hAnsi="Times New Roman" w:cs="Times New Roman"/>
                <w:sz w:val="20"/>
                <w:szCs w:val="20"/>
              </w:rPr>
            </w:pPr>
          </w:p>
          <w:p w:rsidR="00560A89" w:rsidRPr="00560A89" w:rsidRDefault="00560A89" w:rsidP="00560A89">
            <w:pPr>
              <w:rPr>
                <w:rFonts w:ascii="Times New Roman" w:hAnsi="Times New Roman" w:cs="Times New Roman"/>
                <w:sz w:val="20"/>
                <w:szCs w:val="20"/>
              </w:rPr>
            </w:pPr>
          </w:p>
          <w:p w:rsidR="00560A89" w:rsidRPr="00560A89" w:rsidRDefault="00560A89" w:rsidP="00560A89">
            <w:pPr>
              <w:rPr>
                <w:rFonts w:ascii="Times New Roman" w:hAnsi="Times New Roman" w:cs="Times New Roman"/>
                <w:sz w:val="20"/>
                <w:szCs w:val="20"/>
              </w:rPr>
            </w:pPr>
          </w:p>
          <w:p w:rsidR="00AF418D" w:rsidRPr="00A36458" w:rsidRDefault="00AF418D" w:rsidP="00AF418D">
            <w:pPr>
              <w:rPr>
                <w:rFonts w:ascii="Times New Roman" w:hAnsi="Times New Roman" w:cs="Times New Roman"/>
                <w:sz w:val="20"/>
                <w:szCs w:val="20"/>
              </w:rPr>
            </w:pPr>
          </w:p>
        </w:tc>
      </w:tr>
      <w:tr w:rsidR="000A1799" w:rsidRPr="00F45303" w:rsidTr="001F47B1">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1799" w:rsidRPr="00560A89" w:rsidRDefault="000A1799" w:rsidP="000A1799">
            <w:pPr>
              <w:rPr>
                <w:rFonts w:ascii="Times New Roman" w:hAnsi="Times New Roman" w:cs="Times New Roman"/>
                <w:sz w:val="20"/>
                <w:szCs w:val="20"/>
              </w:rPr>
            </w:pPr>
            <w:r w:rsidRPr="00560A89">
              <w:rPr>
                <w:rFonts w:ascii="Times New Roman" w:hAnsi="Times New Roman" w:cs="Times New Roman"/>
                <w:b/>
                <w:sz w:val="20"/>
                <w:szCs w:val="20"/>
              </w:rPr>
              <w:t>Занятия</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tcPr>
          <w:p w:rsidR="000A1799" w:rsidRPr="00A96003" w:rsidRDefault="000A1799" w:rsidP="00AF418D">
            <w:pPr>
              <w:rPr>
                <w:rFonts w:ascii="Times New Roman" w:hAnsi="Times New Roman" w:cs="Times New Roman"/>
                <w:sz w:val="20"/>
                <w:szCs w:val="20"/>
              </w:rPr>
            </w:pPr>
            <w:r>
              <w:rPr>
                <w:rFonts w:ascii="Times New Roman" w:hAnsi="Times New Roman" w:cs="Times New Roman"/>
                <w:sz w:val="20"/>
                <w:szCs w:val="20"/>
              </w:rPr>
              <w:t>См. таблицу в конце недели</w:t>
            </w:r>
          </w:p>
        </w:tc>
        <w:tc>
          <w:tcPr>
            <w:tcW w:w="2410" w:type="dxa"/>
            <w:vMerge/>
            <w:tcBorders>
              <w:left w:val="single" w:sz="4" w:space="0" w:color="auto"/>
              <w:bottom w:val="single" w:sz="4" w:space="0" w:color="000000" w:themeColor="text1"/>
              <w:right w:val="single" w:sz="4" w:space="0" w:color="000000" w:themeColor="text1"/>
            </w:tcBorders>
          </w:tcPr>
          <w:p w:rsidR="000A1799" w:rsidRPr="00F45303" w:rsidRDefault="000A1799" w:rsidP="00AF418D">
            <w:pPr>
              <w:rPr>
                <w:rFonts w:ascii="Times New Roman" w:hAnsi="Times New Roman" w:cs="Times New Roman"/>
                <w:sz w:val="20"/>
                <w:szCs w:val="20"/>
              </w:rPr>
            </w:pPr>
          </w:p>
        </w:tc>
      </w:tr>
      <w:tr w:rsidR="00AF418D" w:rsidRPr="00F45303" w:rsidTr="001F47B1">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418D" w:rsidRPr="00DE08A2" w:rsidRDefault="00AF418D" w:rsidP="00AF418D">
            <w:pPr>
              <w:ind w:left="34" w:right="-107"/>
              <w:rPr>
                <w:rFonts w:ascii="Times New Roman" w:hAnsi="Times New Roman" w:cs="Times New Roman"/>
                <w:sz w:val="20"/>
                <w:szCs w:val="20"/>
              </w:rPr>
            </w:pPr>
            <w:r w:rsidRPr="00F45303">
              <w:rPr>
                <w:rFonts w:ascii="Times New Roman" w:hAnsi="Times New Roman" w:cs="Times New Roman"/>
                <w:b/>
                <w:sz w:val="20"/>
                <w:szCs w:val="20"/>
              </w:rPr>
              <w:t>Прогулка</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AF418D" w:rsidRPr="00D23450" w:rsidRDefault="00D23450" w:rsidP="00AF418D">
            <w:pPr>
              <w:rPr>
                <w:rFonts w:ascii="Times New Roman" w:hAnsi="Times New Roman" w:cs="Times New Roman"/>
                <w:sz w:val="20"/>
                <w:szCs w:val="20"/>
              </w:rPr>
            </w:pPr>
            <w:r w:rsidRPr="00D23450">
              <w:rPr>
                <w:rFonts w:ascii="Times New Roman" w:hAnsi="Times New Roman" w:cs="Times New Roman"/>
                <w:sz w:val="20"/>
                <w:szCs w:val="20"/>
              </w:rPr>
              <w:t>«Кто прошел?» (</w:t>
            </w:r>
            <w:r w:rsidR="003316D0">
              <w:rPr>
                <w:rFonts w:ascii="Times New Roman" w:hAnsi="Times New Roman" w:cs="Times New Roman"/>
                <w:sz w:val="20"/>
                <w:szCs w:val="20"/>
              </w:rPr>
              <w:t>[23]</w:t>
            </w:r>
            <w:r w:rsidRPr="00D23450">
              <w:rPr>
                <w:rFonts w:ascii="Times New Roman" w:hAnsi="Times New Roman" w:cs="Times New Roman"/>
                <w:sz w:val="20"/>
                <w:szCs w:val="20"/>
              </w:rPr>
              <w:t>, с.61)</w:t>
            </w:r>
          </w:p>
        </w:tc>
        <w:tc>
          <w:tcPr>
            <w:tcW w:w="2410" w:type="dxa"/>
            <w:tcBorders>
              <w:top w:val="single" w:sz="4" w:space="0" w:color="000000" w:themeColor="text1"/>
              <w:left w:val="single" w:sz="4" w:space="0" w:color="auto"/>
              <w:bottom w:val="single" w:sz="4" w:space="0" w:color="auto"/>
              <w:right w:val="single" w:sz="4" w:space="0" w:color="000000" w:themeColor="text1"/>
            </w:tcBorders>
          </w:tcPr>
          <w:p w:rsidR="00AF418D" w:rsidRPr="00550DD4" w:rsidRDefault="00AF418D" w:rsidP="00AF418D">
            <w:pPr>
              <w:rPr>
                <w:rFonts w:ascii="Times New Roman" w:hAnsi="Times New Roman" w:cs="Times New Roman"/>
                <w:sz w:val="16"/>
                <w:szCs w:val="16"/>
              </w:rPr>
            </w:pPr>
            <w:r w:rsidRPr="00550DD4">
              <w:rPr>
                <w:rFonts w:ascii="Times New Roman" w:hAnsi="Times New Roman" w:cs="Times New Roman"/>
                <w:sz w:val="16"/>
                <w:szCs w:val="16"/>
              </w:rPr>
              <w:t>Выносной материал:</w:t>
            </w:r>
          </w:p>
          <w:p w:rsidR="00AF418D" w:rsidRPr="00550DD4" w:rsidRDefault="00AF418D" w:rsidP="00AF418D">
            <w:pPr>
              <w:rPr>
                <w:rFonts w:ascii="Times New Roman" w:hAnsi="Times New Roman" w:cs="Times New Roman"/>
                <w:sz w:val="16"/>
                <w:szCs w:val="16"/>
              </w:rPr>
            </w:pPr>
            <w:r w:rsidRPr="00550DD4">
              <w:rPr>
                <w:rFonts w:ascii="Times New Roman" w:hAnsi="Times New Roman" w:cs="Times New Roman"/>
                <w:sz w:val="16"/>
                <w:szCs w:val="16"/>
              </w:rPr>
              <w:t>соответственно плану прогулки</w:t>
            </w:r>
          </w:p>
        </w:tc>
      </w:tr>
      <w:tr w:rsidR="00AF418D" w:rsidRPr="00F45303" w:rsidTr="00AF418D">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418D" w:rsidRPr="00450ACA" w:rsidRDefault="00AF418D" w:rsidP="00AF418D">
            <w:pPr>
              <w:ind w:left="34" w:right="-108"/>
              <w:rPr>
                <w:rFonts w:ascii="Times New Roman" w:hAnsi="Times New Roman" w:cs="Times New Roman"/>
                <w:sz w:val="20"/>
                <w:szCs w:val="20"/>
              </w:rPr>
            </w:pPr>
            <w:r w:rsidRPr="00F45303">
              <w:rPr>
                <w:rFonts w:ascii="Times New Roman" w:hAnsi="Times New Roman" w:cs="Times New Roman"/>
                <w:b/>
                <w:sz w:val="20"/>
                <w:szCs w:val="20"/>
              </w:rPr>
              <w:t>Возвращение с прогулки</w:t>
            </w:r>
          </w:p>
        </w:tc>
        <w:tc>
          <w:tcPr>
            <w:tcW w:w="14601" w:type="dxa"/>
            <w:gridSpan w:val="3"/>
            <w:tcBorders>
              <w:top w:val="single" w:sz="4" w:space="0" w:color="000000" w:themeColor="text1"/>
              <w:left w:val="single" w:sz="4" w:space="0" w:color="000000" w:themeColor="text1"/>
              <w:bottom w:val="single" w:sz="4" w:space="0" w:color="auto"/>
              <w:right w:val="single" w:sz="4" w:space="0" w:color="000000" w:themeColor="text1"/>
            </w:tcBorders>
          </w:tcPr>
          <w:p w:rsidR="00560A89" w:rsidRPr="00560A89" w:rsidRDefault="00560A89" w:rsidP="00A108BB">
            <w:pPr>
              <w:pStyle w:val="aa"/>
              <w:numPr>
                <w:ilvl w:val="0"/>
                <w:numId w:val="243"/>
              </w:numPr>
              <w:rPr>
                <w:rFonts w:ascii="Times New Roman" w:hAnsi="Times New Roman" w:cs="Times New Roman"/>
                <w:sz w:val="20"/>
                <w:szCs w:val="20"/>
              </w:rPr>
            </w:pPr>
            <w:r w:rsidRPr="00560A89">
              <w:rPr>
                <w:rFonts w:ascii="Times New Roman" w:hAnsi="Times New Roman" w:cs="Times New Roman"/>
                <w:sz w:val="20"/>
                <w:szCs w:val="20"/>
              </w:rPr>
              <w:t>Чтение русской народной сказки «</w:t>
            </w:r>
            <w:r>
              <w:rPr>
                <w:rFonts w:ascii="Times New Roman" w:hAnsi="Times New Roman" w:cs="Times New Roman"/>
                <w:sz w:val="20"/>
                <w:szCs w:val="20"/>
              </w:rPr>
              <w:t>Кот, петух и лиса» (у</w:t>
            </w:r>
            <w:r w:rsidRPr="00560A89">
              <w:rPr>
                <w:rFonts w:ascii="Times New Roman" w:hAnsi="Times New Roman" w:cs="Times New Roman"/>
                <w:sz w:val="20"/>
                <w:szCs w:val="20"/>
              </w:rPr>
              <w:t>чить детей следить за развитием сюжета</w:t>
            </w:r>
            <w:r>
              <w:rPr>
                <w:rFonts w:ascii="Times New Roman" w:hAnsi="Times New Roman" w:cs="Times New Roman"/>
                <w:sz w:val="20"/>
                <w:szCs w:val="20"/>
              </w:rPr>
              <w:t>)</w:t>
            </w:r>
            <w:r w:rsidRPr="00560A89">
              <w:rPr>
                <w:rFonts w:ascii="Times New Roman" w:hAnsi="Times New Roman" w:cs="Times New Roman"/>
                <w:sz w:val="20"/>
                <w:szCs w:val="20"/>
              </w:rPr>
              <w:t>.</w:t>
            </w:r>
          </w:p>
          <w:p w:rsidR="00AF418D" w:rsidRPr="004035EA" w:rsidRDefault="00560A89" w:rsidP="00A108BB">
            <w:pPr>
              <w:pStyle w:val="aa"/>
              <w:numPr>
                <w:ilvl w:val="0"/>
                <w:numId w:val="243"/>
              </w:numPr>
              <w:rPr>
                <w:rFonts w:ascii="Times New Roman" w:hAnsi="Times New Roman" w:cs="Times New Roman"/>
                <w:sz w:val="20"/>
                <w:szCs w:val="20"/>
              </w:rPr>
            </w:pPr>
            <w:r w:rsidRPr="00560A89">
              <w:rPr>
                <w:rFonts w:ascii="Times New Roman" w:hAnsi="Times New Roman" w:cs="Times New Roman"/>
                <w:sz w:val="20"/>
                <w:szCs w:val="20"/>
              </w:rPr>
              <w:t>Беседа «Поведение за столом». Цель: учить детей тщательно пережевывать пищу, есть аккуратно, пользоваться салфеткой.</w:t>
            </w:r>
          </w:p>
        </w:tc>
      </w:tr>
      <w:tr w:rsidR="00FD424B" w:rsidRPr="00F45303" w:rsidTr="00797C5F">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424B" w:rsidRPr="00450ACA" w:rsidRDefault="00FD424B" w:rsidP="00AF418D">
            <w:pPr>
              <w:ind w:left="34" w:right="-108"/>
              <w:rPr>
                <w:rFonts w:ascii="Times New Roman" w:hAnsi="Times New Roman" w:cs="Times New Roman"/>
                <w:sz w:val="20"/>
                <w:szCs w:val="20"/>
              </w:rPr>
            </w:pPr>
            <w:r w:rsidRPr="00F45303">
              <w:rPr>
                <w:rFonts w:ascii="Times New Roman" w:hAnsi="Times New Roman" w:cs="Times New Roman"/>
                <w:b/>
                <w:sz w:val="20"/>
                <w:szCs w:val="20"/>
              </w:rPr>
              <w:t>Деятельность после сна</w:t>
            </w:r>
          </w:p>
        </w:tc>
        <w:tc>
          <w:tcPr>
            <w:tcW w:w="14601" w:type="dxa"/>
            <w:gridSpan w:val="3"/>
            <w:tcBorders>
              <w:top w:val="single" w:sz="4" w:space="0" w:color="auto"/>
              <w:left w:val="single" w:sz="4" w:space="0" w:color="000000" w:themeColor="text1"/>
              <w:bottom w:val="single" w:sz="4" w:space="0" w:color="000000" w:themeColor="text1"/>
              <w:right w:val="single" w:sz="4" w:space="0" w:color="000000" w:themeColor="text1"/>
            </w:tcBorders>
          </w:tcPr>
          <w:p w:rsidR="00FD424B" w:rsidRDefault="00FD424B" w:rsidP="00A108BB">
            <w:pPr>
              <w:pStyle w:val="aa"/>
              <w:numPr>
                <w:ilvl w:val="0"/>
                <w:numId w:val="243"/>
              </w:numPr>
              <w:rPr>
                <w:rFonts w:ascii="Times New Roman" w:hAnsi="Times New Roman" w:cs="Times New Roman"/>
                <w:sz w:val="20"/>
                <w:szCs w:val="20"/>
              </w:rPr>
            </w:pPr>
            <w:r w:rsidRPr="00A96003">
              <w:rPr>
                <w:rFonts w:ascii="Times New Roman" w:hAnsi="Times New Roman" w:cs="Times New Roman"/>
                <w:sz w:val="20"/>
                <w:szCs w:val="20"/>
              </w:rPr>
              <w:t xml:space="preserve">Гимнастика </w:t>
            </w:r>
            <w:r>
              <w:rPr>
                <w:rFonts w:ascii="Times New Roman" w:hAnsi="Times New Roman" w:cs="Times New Roman"/>
                <w:sz w:val="20"/>
                <w:szCs w:val="20"/>
              </w:rPr>
              <w:t>после сна.</w:t>
            </w:r>
            <w:r w:rsidRPr="00A96003">
              <w:rPr>
                <w:rFonts w:ascii="Times New Roman" w:hAnsi="Times New Roman" w:cs="Times New Roman"/>
                <w:sz w:val="20"/>
                <w:szCs w:val="20"/>
              </w:rPr>
              <w:t xml:space="preserve"> </w:t>
            </w:r>
            <w:r>
              <w:rPr>
                <w:rFonts w:ascii="Times New Roman" w:hAnsi="Times New Roman" w:cs="Times New Roman"/>
                <w:sz w:val="20"/>
                <w:szCs w:val="20"/>
              </w:rPr>
              <w:t>Комплекс 6 (</w:t>
            </w:r>
            <w:r w:rsidR="003316D0">
              <w:rPr>
                <w:rFonts w:ascii="Times New Roman" w:hAnsi="Times New Roman" w:cs="Times New Roman"/>
                <w:sz w:val="20"/>
                <w:szCs w:val="20"/>
              </w:rPr>
              <w:t>[22]</w:t>
            </w:r>
            <w:r>
              <w:rPr>
                <w:rFonts w:ascii="Times New Roman" w:hAnsi="Times New Roman" w:cs="Times New Roman"/>
                <w:sz w:val="20"/>
                <w:szCs w:val="20"/>
              </w:rPr>
              <w:t>, с. 29)</w:t>
            </w:r>
          </w:p>
          <w:p w:rsidR="00FD424B" w:rsidRDefault="00FD424B" w:rsidP="00A108BB">
            <w:pPr>
              <w:pStyle w:val="aa"/>
              <w:numPr>
                <w:ilvl w:val="0"/>
                <w:numId w:val="243"/>
              </w:numPr>
              <w:rPr>
                <w:rFonts w:ascii="Times New Roman" w:hAnsi="Times New Roman" w:cs="Times New Roman"/>
                <w:sz w:val="20"/>
                <w:szCs w:val="20"/>
              </w:rPr>
            </w:pPr>
            <w:r w:rsidRPr="004035EA">
              <w:rPr>
                <w:rFonts w:ascii="Times New Roman" w:hAnsi="Times New Roman" w:cs="Times New Roman"/>
                <w:sz w:val="20"/>
                <w:szCs w:val="20"/>
              </w:rPr>
              <w:t>Воспитание КГН, навыков самообслуживания и взаимопомощи при одевании. Упражнение «Поправь другу одежду»</w:t>
            </w:r>
          </w:p>
          <w:p w:rsidR="00FD424B" w:rsidRPr="00FD424B" w:rsidRDefault="00FD424B" w:rsidP="00A108BB">
            <w:pPr>
              <w:pStyle w:val="aa"/>
              <w:numPr>
                <w:ilvl w:val="0"/>
                <w:numId w:val="243"/>
              </w:numPr>
              <w:rPr>
                <w:rFonts w:ascii="Times New Roman" w:hAnsi="Times New Roman" w:cs="Times New Roman"/>
                <w:sz w:val="20"/>
                <w:szCs w:val="20"/>
              </w:rPr>
            </w:pPr>
            <w:r w:rsidRPr="00FD424B">
              <w:rPr>
                <w:rFonts w:ascii="Times New Roman" w:hAnsi="Times New Roman" w:cs="Times New Roman"/>
                <w:sz w:val="20"/>
                <w:szCs w:val="20"/>
              </w:rPr>
              <w:t>Воспитание культуры поведения во время полдника. Беседа «Для чего нужны салфетки?»</w:t>
            </w:r>
          </w:p>
        </w:tc>
      </w:tr>
      <w:tr w:rsidR="00AF418D" w:rsidRPr="00F45303" w:rsidTr="00FD424B">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418D" w:rsidRPr="00F45303" w:rsidRDefault="00AF418D" w:rsidP="00AF418D">
            <w:pPr>
              <w:ind w:left="34"/>
              <w:rPr>
                <w:rFonts w:ascii="Times New Roman" w:hAnsi="Times New Roman" w:cs="Times New Roman"/>
                <w:b/>
                <w:sz w:val="20"/>
                <w:szCs w:val="20"/>
              </w:rPr>
            </w:pPr>
            <w:r w:rsidRPr="00F45303">
              <w:rPr>
                <w:rFonts w:ascii="Times New Roman" w:hAnsi="Times New Roman" w:cs="Times New Roman"/>
                <w:b/>
                <w:sz w:val="20"/>
                <w:szCs w:val="20"/>
              </w:rPr>
              <w:t>Вечер</w:t>
            </w:r>
          </w:p>
          <w:p w:rsidR="00AF418D" w:rsidRPr="00450ACA" w:rsidRDefault="00AF418D" w:rsidP="00AF418D">
            <w:pPr>
              <w:ind w:left="34" w:right="-108"/>
              <w:rPr>
                <w:rFonts w:ascii="Times New Roman" w:hAnsi="Times New Roman" w:cs="Times New Roman"/>
                <w:sz w:val="20"/>
                <w:szCs w:val="20"/>
              </w:rPr>
            </w:pPr>
          </w:p>
        </w:tc>
        <w:tc>
          <w:tcPr>
            <w:tcW w:w="10206" w:type="dxa"/>
            <w:tcBorders>
              <w:top w:val="single" w:sz="4" w:space="0" w:color="000000" w:themeColor="text1"/>
              <w:left w:val="single" w:sz="4" w:space="0" w:color="000000" w:themeColor="text1"/>
              <w:bottom w:val="single" w:sz="4" w:space="0" w:color="000000" w:themeColor="text1"/>
              <w:right w:val="single" w:sz="4" w:space="0" w:color="auto"/>
            </w:tcBorders>
          </w:tcPr>
          <w:p w:rsidR="00AF418D" w:rsidRDefault="003B63C6" w:rsidP="00A108BB">
            <w:pPr>
              <w:pStyle w:val="aa"/>
              <w:numPr>
                <w:ilvl w:val="0"/>
                <w:numId w:val="99"/>
              </w:numPr>
              <w:tabs>
                <w:tab w:val="left" w:pos="317"/>
              </w:tabs>
              <w:rPr>
                <w:rFonts w:ascii="Times New Roman" w:hAnsi="Times New Roman" w:cs="Times New Roman"/>
                <w:sz w:val="20"/>
                <w:szCs w:val="20"/>
              </w:rPr>
            </w:pPr>
            <w:r w:rsidRPr="00FC6290">
              <w:rPr>
                <w:rFonts w:ascii="Times New Roman" w:hAnsi="Times New Roman" w:cs="Times New Roman"/>
                <w:sz w:val="20"/>
                <w:szCs w:val="20"/>
              </w:rPr>
              <w:t xml:space="preserve"> </w:t>
            </w:r>
            <w:r w:rsidR="00AF418D" w:rsidRPr="00FC6290">
              <w:rPr>
                <w:rFonts w:ascii="Times New Roman" w:hAnsi="Times New Roman" w:cs="Times New Roman"/>
                <w:sz w:val="20"/>
                <w:szCs w:val="20"/>
              </w:rPr>
              <w:t>«</w:t>
            </w:r>
            <w:r w:rsidR="00AF418D">
              <w:rPr>
                <w:rFonts w:ascii="Times New Roman" w:hAnsi="Times New Roman" w:cs="Times New Roman"/>
                <w:sz w:val="20"/>
                <w:szCs w:val="20"/>
              </w:rPr>
              <w:t>Я умею говорить спасибо» (</w:t>
            </w:r>
            <w:r w:rsidR="00AF418D" w:rsidRPr="00FC6290">
              <w:rPr>
                <w:rFonts w:ascii="Times New Roman" w:hAnsi="Times New Roman" w:cs="Times New Roman"/>
                <w:sz w:val="20"/>
                <w:szCs w:val="20"/>
              </w:rPr>
              <w:t>закреплять навыки культурного поведения в детском саду. Формировать у детей привычку благодарить за помощь</w:t>
            </w:r>
            <w:r w:rsidR="00AF418D">
              <w:rPr>
                <w:rFonts w:ascii="Times New Roman" w:hAnsi="Times New Roman" w:cs="Times New Roman"/>
                <w:sz w:val="20"/>
                <w:szCs w:val="20"/>
              </w:rPr>
              <w:t>)</w:t>
            </w:r>
            <w:r w:rsidR="00AF418D" w:rsidRPr="00FC6290">
              <w:rPr>
                <w:rFonts w:ascii="Times New Roman" w:hAnsi="Times New Roman" w:cs="Times New Roman"/>
                <w:sz w:val="20"/>
                <w:szCs w:val="20"/>
              </w:rPr>
              <w:t>. (</w:t>
            </w:r>
            <w:r w:rsidR="003316D0">
              <w:rPr>
                <w:rFonts w:ascii="Times New Roman" w:hAnsi="Times New Roman" w:cs="Times New Roman"/>
                <w:sz w:val="20"/>
                <w:szCs w:val="20"/>
              </w:rPr>
              <w:t>[1]</w:t>
            </w:r>
            <w:r w:rsidR="00AF418D" w:rsidRPr="00FC6290">
              <w:rPr>
                <w:rFonts w:ascii="Times New Roman" w:hAnsi="Times New Roman" w:cs="Times New Roman"/>
                <w:sz w:val="20"/>
                <w:szCs w:val="20"/>
              </w:rPr>
              <w:t>, с. 25)</w:t>
            </w:r>
          </w:p>
          <w:p w:rsidR="003B63C6" w:rsidRPr="003B63C6" w:rsidRDefault="003B63C6" w:rsidP="00A108BB">
            <w:pPr>
              <w:pStyle w:val="aa"/>
              <w:numPr>
                <w:ilvl w:val="0"/>
                <w:numId w:val="99"/>
              </w:numPr>
              <w:tabs>
                <w:tab w:val="left" w:pos="317"/>
              </w:tabs>
              <w:rPr>
                <w:rFonts w:ascii="Times New Roman" w:hAnsi="Times New Roman" w:cs="Times New Roman"/>
                <w:sz w:val="20"/>
                <w:szCs w:val="20"/>
              </w:rPr>
            </w:pPr>
            <w:r>
              <w:rPr>
                <w:rFonts w:ascii="Times New Roman" w:hAnsi="Times New Roman" w:cs="Times New Roman"/>
                <w:sz w:val="20"/>
                <w:szCs w:val="20"/>
              </w:rPr>
              <w:t>СРИ</w:t>
            </w:r>
            <w:r w:rsidRPr="003B63C6">
              <w:rPr>
                <w:rFonts w:ascii="Times New Roman" w:hAnsi="Times New Roman" w:cs="Times New Roman"/>
                <w:sz w:val="20"/>
                <w:szCs w:val="20"/>
              </w:rPr>
              <w:t xml:space="preserve"> «Семья»</w:t>
            </w:r>
            <w:r>
              <w:rPr>
                <w:rFonts w:ascii="Times New Roman" w:hAnsi="Times New Roman" w:cs="Times New Roman"/>
                <w:sz w:val="20"/>
                <w:szCs w:val="20"/>
              </w:rPr>
              <w:t xml:space="preserve"> (</w:t>
            </w:r>
            <w:r w:rsidRPr="003B63C6">
              <w:rPr>
                <w:rFonts w:ascii="Times New Roman" w:hAnsi="Times New Roman" w:cs="Times New Roman"/>
                <w:sz w:val="20"/>
                <w:szCs w:val="20"/>
              </w:rPr>
              <w:t>учить детей действовать в с</w:t>
            </w:r>
            <w:r>
              <w:rPr>
                <w:rFonts w:ascii="Times New Roman" w:hAnsi="Times New Roman" w:cs="Times New Roman"/>
                <w:sz w:val="20"/>
                <w:szCs w:val="20"/>
              </w:rPr>
              <w:t xml:space="preserve">оответствии со своей ролью, </w:t>
            </w:r>
            <w:r w:rsidRPr="003B63C6">
              <w:rPr>
                <w:rFonts w:ascii="Times New Roman" w:hAnsi="Times New Roman" w:cs="Times New Roman"/>
                <w:sz w:val="20"/>
                <w:szCs w:val="20"/>
              </w:rPr>
              <w:t xml:space="preserve">побуждать </w:t>
            </w:r>
            <w:r>
              <w:rPr>
                <w:rFonts w:ascii="Times New Roman" w:hAnsi="Times New Roman" w:cs="Times New Roman"/>
                <w:sz w:val="20"/>
                <w:szCs w:val="20"/>
              </w:rPr>
              <w:t xml:space="preserve">использовать в игре </w:t>
            </w:r>
            <w:r w:rsidRPr="003B63C6">
              <w:rPr>
                <w:rFonts w:ascii="Times New Roman" w:hAnsi="Times New Roman" w:cs="Times New Roman"/>
                <w:sz w:val="20"/>
                <w:szCs w:val="20"/>
              </w:rPr>
              <w:t>предметы-заместители.</w:t>
            </w:r>
          </w:p>
          <w:p w:rsidR="00AF418D" w:rsidRDefault="00AF418D" w:rsidP="00A108BB">
            <w:pPr>
              <w:pStyle w:val="aa"/>
              <w:numPr>
                <w:ilvl w:val="0"/>
                <w:numId w:val="99"/>
              </w:numPr>
              <w:tabs>
                <w:tab w:val="left" w:pos="317"/>
              </w:tabs>
              <w:rPr>
                <w:rFonts w:ascii="Times New Roman" w:hAnsi="Times New Roman" w:cs="Times New Roman"/>
                <w:sz w:val="20"/>
                <w:szCs w:val="20"/>
              </w:rPr>
            </w:pPr>
            <w:r w:rsidRPr="00FC6290">
              <w:rPr>
                <w:rFonts w:ascii="Times New Roman" w:hAnsi="Times New Roman" w:cs="Times New Roman"/>
                <w:sz w:val="20"/>
                <w:szCs w:val="20"/>
              </w:rPr>
              <w:t>Констр</w:t>
            </w:r>
            <w:r>
              <w:rPr>
                <w:rFonts w:ascii="Times New Roman" w:hAnsi="Times New Roman" w:cs="Times New Roman"/>
                <w:sz w:val="20"/>
                <w:szCs w:val="20"/>
              </w:rPr>
              <w:t>уктивно-модельная деятельность «</w:t>
            </w:r>
            <w:r w:rsidRPr="00FC6290">
              <w:rPr>
                <w:rFonts w:ascii="Times New Roman" w:hAnsi="Times New Roman" w:cs="Times New Roman"/>
                <w:sz w:val="20"/>
                <w:szCs w:val="20"/>
              </w:rPr>
              <w:t>Заборчик для животных</w:t>
            </w:r>
            <w:r>
              <w:rPr>
                <w:rFonts w:ascii="Times New Roman" w:hAnsi="Times New Roman" w:cs="Times New Roman"/>
                <w:sz w:val="20"/>
                <w:szCs w:val="20"/>
              </w:rPr>
              <w:t>» (</w:t>
            </w:r>
            <w:r w:rsidRPr="00FC6290">
              <w:rPr>
                <w:rFonts w:ascii="Times New Roman" w:hAnsi="Times New Roman" w:cs="Times New Roman"/>
                <w:sz w:val="20"/>
                <w:szCs w:val="20"/>
              </w:rPr>
              <w:t>закрепить умение конструировать заборчик</w:t>
            </w:r>
            <w:r>
              <w:rPr>
                <w:rFonts w:ascii="Times New Roman" w:hAnsi="Times New Roman" w:cs="Times New Roman"/>
                <w:sz w:val="20"/>
                <w:szCs w:val="20"/>
              </w:rPr>
              <w:t>)</w:t>
            </w:r>
            <w:r w:rsidRPr="00FC6290">
              <w:rPr>
                <w:rFonts w:ascii="Times New Roman" w:hAnsi="Times New Roman" w:cs="Times New Roman"/>
                <w:sz w:val="20"/>
                <w:szCs w:val="20"/>
              </w:rPr>
              <w:t>.</w:t>
            </w:r>
          </w:p>
          <w:p w:rsidR="007040E7" w:rsidRPr="007040E7" w:rsidRDefault="007040E7" w:rsidP="00A108BB">
            <w:pPr>
              <w:pStyle w:val="aa"/>
              <w:numPr>
                <w:ilvl w:val="0"/>
                <w:numId w:val="99"/>
              </w:numPr>
              <w:rPr>
                <w:rFonts w:ascii="Times New Roman" w:hAnsi="Times New Roman" w:cs="Times New Roman"/>
                <w:sz w:val="20"/>
                <w:szCs w:val="20"/>
              </w:rPr>
            </w:pPr>
            <w:r w:rsidRPr="007040E7">
              <w:rPr>
                <w:rFonts w:ascii="Times New Roman" w:hAnsi="Times New Roman" w:cs="Times New Roman"/>
                <w:sz w:val="20"/>
                <w:szCs w:val="20"/>
              </w:rPr>
              <w:t>«Веселые гуси» (побуждать детей проявлять инициативу. Вызывать интерес к слушанию песенки. Учить инсценировать песенку). (</w:t>
            </w:r>
            <w:r w:rsidR="003316D0">
              <w:rPr>
                <w:rFonts w:ascii="Times New Roman" w:hAnsi="Times New Roman" w:cs="Times New Roman"/>
                <w:sz w:val="20"/>
                <w:szCs w:val="20"/>
              </w:rPr>
              <w:t>[1]</w:t>
            </w:r>
            <w:r w:rsidRPr="007040E7">
              <w:rPr>
                <w:rFonts w:ascii="Times New Roman" w:hAnsi="Times New Roman" w:cs="Times New Roman"/>
                <w:sz w:val="20"/>
                <w:szCs w:val="20"/>
              </w:rPr>
              <w:t>, с. 51)</w:t>
            </w:r>
          </w:p>
          <w:p w:rsidR="00AF418D" w:rsidRPr="00FC6290" w:rsidRDefault="00AF418D" w:rsidP="00A108BB">
            <w:pPr>
              <w:pStyle w:val="aa"/>
              <w:numPr>
                <w:ilvl w:val="0"/>
                <w:numId w:val="99"/>
              </w:numPr>
              <w:tabs>
                <w:tab w:val="left" w:pos="317"/>
              </w:tabs>
              <w:rPr>
                <w:rFonts w:ascii="Times New Roman" w:hAnsi="Times New Roman" w:cs="Times New Roman"/>
                <w:sz w:val="20"/>
                <w:szCs w:val="20"/>
              </w:rPr>
            </w:pPr>
            <w:r>
              <w:rPr>
                <w:rFonts w:ascii="Times New Roman" w:hAnsi="Times New Roman" w:cs="Times New Roman"/>
                <w:sz w:val="20"/>
                <w:szCs w:val="20"/>
              </w:rPr>
              <w:t>Рассматривание луковицы (</w:t>
            </w:r>
            <w:r w:rsidRPr="00FC6290">
              <w:rPr>
                <w:rFonts w:ascii="Times New Roman" w:hAnsi="Times New Roman" w:cs="Times New Roman"/>
                <w:sz w:val="20"/>
                <w:szCs w:val="20"/>
              </w:rPr>
              <w:t>формировать представление о пользе лука, о здоровом образе жизни</w:t>
            </w:r>
            <w:r>
              <w:rPr>
                <w:rFonts w:ascii="Times New Roman" w:hAnsi="Times New Roman" w:cs="Times New Roman"/>
                <w:sz w:val="20"/>
                <w:szCs w:val="20"/>
              </w:rPr>
              <w:t>)</w:t>
            </w:r>
            <w:r w:rsidRPr="00FC6290">
              <w:rPr>
                <w:rFonts w:ascii="Times New Roman" w:hAnsi="Times New Roman" w:cs="Times New Roman"/>
                <w:sz w:val="20"/>
                <w:szCs w:val="20"/>
              </w:rPr>
              <w:t>.</w:t>
            </w:r>
          </w:p>
          <w:p w:rsidR="00AF418D" w:rsidRPr="00FC6290" w:rsidRDefault="00AF418D" w:rsidP="00A108BB">
            <w:pPr>
              <w:pStyle w:val="aa"/>
              <w:numPr>
                <w:ilvl w:val="0"/>
                <w:numId w:val="99"/>
              </w:numPr>
              <w:tabs>
                <w:tab w:val="left" w:pos="317"/>
              </w:tabs>
              <w:rPr>
                <w:rFonts w:ascii="Times New Roman" w:hAnsi="Times New Roman" w:cs="Times New Roman"/>
                <w:sz w:val="20"/>
                <w:szCs w:val="20"/>
              </w:rPr>
            </w:pPr>
            <w:r w:rsidRPr="00FC6290">
              <w:rPr>
                <w:rFonts w:ascii="Times New Roman" w:hAnsi="Times New Roman" w:cs="Times New Roman"/>
                <w:sz w:val="20"/>
                <w:szCs w:val="18"/>
              </w:rPr>
              <w:t xml:space="preserve">ВЕЧЕРНИЙ КРУГ (по выбору воспитателя из </w:t>
            </w:r>
            <w:r w:rsidR="004A6195">
              <w:rPr>
                <w:rFonts w:ascii="Times New Roman" w:hAnsi="Times New Roman" w:cs="Times New Roman"/>
                <w:sz w:val="20"/>
                <w:szCs w:val="18"/>
              </w:rPr>
              <w:t>Приложения 3</w:t>
            </w:r>
            <w:r w:rsidRPr="00FC6290">
              <w:rPr>
                <w:rFonts w:ascii="Times New Roman" w:hAnsi="Times New Roman" w:cs="Times New Roman"/>
                <w:sz w:val="20"/>
                <w:szCs w:val="18"/>
              </w:rPr>
              <w:t>)</w:t>
            </w:r>
          </w:p>
        </w:tc>
        <w:tc>
          <w:tcPr>
            <w:tcW w:w="1985" w:type="dxa"/>
            <w:tcBorders>
              <w:top w:val="single" w:sz="4" w:space="0" w:color="auto"/>
              <w:left w:val="single" w:sz="4" w:space="0" w:color="000000" w:themeColor="text1"/>
              <w:bottom w:val="single" w:sz="4" w:space="0" w:color="000000" w:themeColor="text1"/>
              <w:right w:val="single" w:sz="4" w:space="0" w:color="auto"/>
            </w:tcBorders>
          </w:tcPr>
          <w:p w:rsidR="00AF418D" w:rsidRPr="00096267" w:rsidRDefault="00AF418D" w:rsidP="003B63C6">
            <w:pPr>
              <w:tabs>
                <w:tab w:val="left" w:pos="317"/>
              </w:tabs>
              <w:rPr>
                <w:rFonts w:ascii="Times New Roman" w:hAnsi="Times New Roman" w:cs="Times New Roman"/>
                <w:sz w:val="20"/>
                <w:szCs w:val="20"/>
              </w:rPr>
            </w:pPr>
            <w:r w:rsidRPr="008968C8">
              <w:rPr>
                <w:rFonts w:ascii="Times New Roman" w:hAnsi="Times New Roman" w:cs="Times New Roman"/>
                <w:sz w:val="20"/>
                <w:szCs w:val="20"/>
              </w:rPr>
              <w:t>Обучение ……………</w:t>
            </w:r>
            <w:r>
              <w:rPr>
                <w:rFonts w:ascii="Times New Roman" w:hAnsi="Times New Roman" w:cs="Times New Roman"/>
                <w:sz w:val="20"/>
                <w:szCs w:val="20"/>
              </w:rPr>
              <w:t>……… нанизы</w:t>
            </w:r>
            <w:r w:rsidRPr="008968C8">
              <w:rPr>
                <w:rFonts w:ascii="Times New Roman" w:hAnsi="Times New Roman" w:cs="Times New Roman"/>
                <w:sz w:val="20"/>
                <w:szCs w:val="20"/>
              </w:rPr>
              <w:t>ванию мелких предметов на шнур</w:t>
            </w:r>
            <w:r w:rsidR="003B63C6">
              <w:rPr>
                <w:rFonts w:ascii="Times New Roman" w:hAnsi="Times New Roman" w:cs="Times New Roman"/>
                <w:sz w:val="20"/>
                <w:szCs w:val="20"/>
              </w:rPr>
              <w:t xml:space="preserve"> (развивать мелкую моторику рук)</w:t>
            </w:r>
          </w:p>
        </w:tc>
        <w:tc>
          <w:tcPr>
            <w:tcW w:w="2410" w:type="dxa"/>
            <w:vMerge w:val="restart"/>
            <w:tcBorders>
              <w:top w:val="single" w:sz="4" w:space="0" w:color="auto"/>
              <w:left w:val="single" w:sz="4" w:space="0" w:color="auto"/>
              <w:right w:val="single" w:sz="4" w:space="0" w:color="000000" w:themeColor="text1"/>
            </w:tcBorders>
          </w:tcPr>
          <w:p w:rsidR="00AF418D" w:rsidRPr="00560A89" w:rsidRDefault="00560A89" w:rsidP="00560A89">
            <w:pPr>
              <w:rPr>
                <w:rFonts w:ascii="Times New Roman" w:hAnsi="Times New Roman" w:cs="Times New Roman"/>
                <w:sz w:val="20"/>
                <w:szCs w:val="20"/>
              </w:rPr>
            </w:pPr>
            <w:r w:rsidRPr="00560A89">
              <w:rPr>
                <w:rFonts w:ascii="Times New Roman" w:hAnsi="Times New Roman" w:cs="Times New Roman"/>
                <w:sz w:val="20"/>
                <w:szCs w:val="20"/>
              </w:rPr>
              <w:t xml:space="preserve">Создание условий для самостоятельной </w:t>
            </w:r>
            <w:r w:rsidR="003B63C6">
              <w:rPr>
                <w:rFonts w:ascii="Times New Roman" w:hAnsi="Times New Roman" w:cs="Times New Roman"/>
                <w:sz w:val="20"/>
                <w:szCs w:val="20"/>
              </w:rPr>
              <w:t>изобразительной деятельности</w:t>
            </w:r>
            <w:r w:rsidRPr="00560A89">
              <w:rPr>
                <w:rFonts w:ascii="Times New Roman" w:hAnsi="Times New Roman" w:cs="Times New Roman"/>
                <w:sz w:val="20"/>
                <w:szCs w:val="20"/>
              </w:rPr>
              <w:t xml:space="preserve">: </w:t>
            </w:r>
            <w:r w:rsidR="003B63C6">
              <w:rPr>
                <w:rFonts w:ascii="Times New Roman" w:hAnsi="Times New Roman" w:cs="Times New Roman"/>
                <w:sz w:val="20"/>
                <w:szCs w:val="20"/>
              </w:rPr>
              <w:t>в</w:t>
            </w:r>
            <w:r w:rsidR="003B63C6" w:rsidRPr="003B63C6">
              <w:rPr>
                <w:rFonts w:ascii="Times New Roman" w:hAnsi="Times New Roman" w:cs="Times New Roman"/>
                <w:sz w:val="20"/>
                <w:szCs w:val="20"/>
              </w:rPr>
              <w:t>несение тычков (познакомить детей с новым оборудованием для рисования, показать приёмы работы).</w:t>
            </w:r>
          </w:p>
        </w:tc>
      </w:tr>
      <w:tr w:rsidR="00AF418D" w:rsidRPr="00F45303" w:rsidTr="003B63C6">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F418D" w:rsidRPr="00315FAE" w:rsidRDefault="00AF418D" w:rsidP="00AF418D">
            <w:pPr>
              <w:ind w:left="34" w:right="-107"/>
              <w:rPr>
                <w:rFonts w:ascii="Times New Roman" w:hAnsi="Times New Roman" w:cs="Times New Roman"/>
                <w:sz w:val="20"/>
                <w:szCs w:val="20"/>
              </w:rPr>
            </w:pPr>
            <w:r>
              <w:rPr>
                <w:rFonts w:ascii="Times New Roman" w:hAnsi="Times New Roman" w:cs="Times New Roman"/>
                <w:b/>
                <w:sz w:val="20"/>
                <w:szCs w:val="20"/>
              </w:rPr>
              <w:t>Вечерняя прогулка</w:t>
            </w:r>
          </w:p>
        </w:tc>
        <w:tc>
          <w:tcPr>
            <w:tcW w:w="12191" w:type="dxa"/>
            <w:gridSpan w:val="2"/>
            <w:tcBorders>
              <w:top w:val="single" w:sz="4" w:space="0" w:color="000000" w:themeColor="text1"/>
              <w:left w:val="single" w:sz="4" w:space="0" w:color="000000" w:themeColor="text1"/>
              <w:bottom w:val="single" w:sz="4" w:space="0" w:color="auto"/>
              <w:right w:val="single" w:sz="4" w:space="0" w:color="auto"/>
            </w:tcBorders>
          </w:tcPr>
          <w:p w:rsidR="00AF418D" w:rsidRPr="00C626E5" w:rsidRDefault="00AF418D" w:rsidP="00AF418D">
            <w:pPr>
              <w:rPr>
                <w:rFonts w:ascii="Times New Roman" w:hAnsi="Times New Roman" w:cs="Times New Roman"/>
                <w:sz w:val="20"/>
                <w:szCs w:val="20"/>
              </w:rPr>
            </w:pPr>
            <w:r w:rsidRPr="00C626E5">
              <w:rPr>
                <w:rFonts w:ascii="Times New Roman" w:hAnsi="Times New Roman" w:cs="Times New Roman"/>
                <w:sz w:val="20"/>
                <w:szCs w:val="20"/>
              </w:rPr>
              <w:t>Прогулка 1</w:t>
            </w:r>
            <w:r w:rsidR="00C626E5" w:rsidRPr="00C626E5">
              <w:rPr>
                <w:rFonts w:ascii="Times New Roman" w:hAnsi="Times New Roman" w:cs="Times New Roman"/>
                <w:sz w:val="20"/>
                <w:szCs w:val="20"/>
              </w:rPr>
              <w:t>8</w:t>
            </w:r>
            <w:r w:rsidRPr="00C626E5">
              <w:rPr>
                <w:rFonts w:ascii="Times New Roman" w:hAnsi="Times New Roman" w:cs="Times New Roman"/>
                <w:sz w:val="20"/>
                <w:szCs w:val="20"/>
              </w:rPr>
              <w:t xml:space="preserve">. Ноябрь. (см. </w:t>
            </w:r>
            <w:r w:rsidR="004A6195">
              <w:rPr>
                <w:rFonts w:ascii="Times New Roman" w:hAnsi="Times New Roman" w:cs="Times New Roman"/>
                <w:sz w:val="20"/>
                <w:szCs w:val="20"/>
              </w:rPr>
              <w:t>Приложения 4</w:t>
            </w:r>
            <w:r w:rsidRPr="00C626E5">
              <w:rPr>
                <w:rFonts w:ascii="Times New Roman" w:hAnsi="Times New Roman" w:cs="Times New Roman"/>
                <w:sz w:val="20"/>
                <w:szCs w:val="20"/>
              </w:rPr>
              <w:t>)</w:t>
            </w:r>
          </w:p>
          <w:p w:rsidR="00AF418D" w:rsidRPr="00C626E5" w:rsidRDefault="00AF418D" w:rsidP="00AF418D">
            <w:pPr>
              <w:rPr>
                <w:rFonts w:ascii="Times New Roman" w:hAnsi="Times New Roman" w:cs="Times New Roman"/>
                <w:sz w:val="20"/>
                <w:szCs w:val="20"/>
              </w:rPr>
            </w:pPr>
          </w:p>
        </w:tc>
        <w:tc>
          <w:tcPr>
            <w:tcW w:w="2410" w:type="dxa"/>
            <w:vMerge/>
            <w:tcBorders>
              <w:left w:val="single" w:sz="4" w:space="0" w:color="auto"/>
              <w:bottom w:val="single" w:sz="4" w:space="0" w:color="auto"/>
              <w:right w:val="single" w:sz="4" w:space="0" w:color="000000" w:themeColor="text1"/>
            </w:tcBorders>
          </w:tcPr>
          <w:p w:rsidR="00AF418D" w:rsidRPr="00F45303" w:rsidRDefault="00AF418D" w:rsidP="00AF418D">
            <w:pPr>
              <w:rPr>
                <w:rFonts w:ascii="Times New Roman" w:hAnsi="Times New Roman" w:cs="Times New Roman"/>
                <w:sz w:val="20"/>
                <w:szCs w:val="20"/>
              </w:rPr>
            </w:pPr>
          </w:p>
        </w:tc>
      </w:tr>
      <w:tr w:rsidR="003B63C6" w:rsidRPr="00F45303" w:rsidTr="005824A4">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63C6" w:rsidRPr="00F45303" w:rsidRDefault="003B63C6" w:rsidP="00AF418D">
            <w:pPr>
              <w:ind w:left="34"/>
              <w:rPr>
                <w:rFonts w:ascii="Times New Roman" w:hAnsi="Times New Roman" w:cs="Times New Roman"/>
                <w:b/>
                <w:sz w:val="20"/>
                <w:szCs w:val="20"/>
              </w:rPr>
            </w:pPr>
            <w:r w:rsidRPr="00F45303">
              <w:rPr>
                <w:rFonts w:ascii="Times New Roman" w:hAnsi="Times New Roman" w:cs="Times New Roman"/>
                <w:b/>
                <w:sz w:val="20"/>
                <w:szCs w:val="20"/>
              </w:rPr>
              <w:t>Работа с родителями</w:t>
            </w:r>
          </w:p>
        </w:tc>
        <w:tc>
          <w:tcPr>
            <w:tcW w:w="14601" w:type="dxa"/>
            <w:gridSpan w:val="3"/>
            <w:tcBorders>
              <w:top w:val="single" w:sz="4" w:space="0" w:color="auto"/>
              <w:left w:val="single" w:sz="4" w:space="0" w:color="000000" w:themeColor="text1"/>
              <w:bottom w:val="single" w:sz="4" w:space="0" w:color="000000" w:themeColor="text1"/>
              <w:right w:val="single" w:sz="4" w:space="0" w:color="000000" w:themeColor="text1"/>
            </w:tcBorders>
          </w:tcPr>
          <w:p w:rsidR="003B63C6" w:rsidRPr="00853962" w:rsidRDefault="003B63C6" w:rsidP="00A108BB">
            <w:pPr>
              <w:pStyle w:val="aa"/>
              <w:numPr>
                <w:ilvl w:val="0"/>
                <w:numId w:val="453"/>
              </w:numPr>
              <w:rPr>
                <w:rFonts w:ascii="Times New Roman" w:hAnsi="Times New Roman" w:cs="Times New Roman"/>
                <w:sz w:val="20"/>
                <w:szCs w:val="20"/>
              </w:rPr>
            </w:pPr>
            <w:r w:rsidRPr="00853962">
              <w:rPr>
                <w:rFonts w:ascii="Times New Roman" w:hAnsi="Times New Roman" w:cs="Times New Roman"/>
                <w:sz w:val="20"/>
                <w:szCs w:val="20"/>
              </w:rPr>
              <w:t>Предложить принести фото для выставки «Мои домашние питомцы»</w:t>
            </w:r>
          </w:p>
          <w:p w:rsidR="003B63C6" w:rsidRPr="00853962" w:rsidRDefault="003B63C6" w:rsidP="00A108BB">
            <w:pPr>
              <w:pStyle w:val="aa"/>
              <w:numPr>
                <w:ilvl w:val="0"/>
                <w:numId w:val="453"/>
              </w:numPr>
              <w:rPr>
                <w:rFonts w:ascii="Times New Roman" w:hAnsi="Times New Roman" w:cs="Times New Roman"/>
                <w:sz w:val="20"/>
                <w:szCs w:val="20"/>
              </w:rPr>
            </w:pPr>
            <w:r w:rsidRPr="00853962">
              <w:rPr>
                <w:rFonts w:ascii="Times New Roman" w:hAnsi="Times New Roman" w:cs="Times New Roman"/>
                <w:sz w:val="20"/>
                <w:szCs w:val="20"/>
              </w:rPr>
              <w:t xml:space="preserve">Привлечь родителей </w:t>
            </w:r>
            <w:r w:rsidR="00133B02" w:rsidRPr="00853962">
              <w:rPr>
                <w:rFonts w:ascii="Times New Roman" w:hAnsi="Times New Roman" w:cs="Times New Roman"/>
                <w:sz w:val="20"/>
                <w:szCs w:val="20"/>
              </w:rPr>
              <w:t xml:space="preserve">к созданию </w:t>
            </w:r>
            <w:r w:rsidRPr="00853962">
              <w:rPr>
                <w:rFonts w:ascii="Times New Roman" w:hAnsi="Times New Roman" w:cs="Times New Roman"/>
                <w:sz w:val="20"/>
                <w:szCs w:val="20"/>
              </w:rPr>
              <w:t>предметно-пространственной среды в группе (настольные книги, раскраски, книги, картинки, открытки, стихи, загадки на тему «Домашние животные»).</w:t>
            </w:r>
          </w:p>
        </w:tc>
      </w:tr>
    </w:tbl>
    <w:p w:rsidR="00AF418D" w:rsidRDefault="00AF418D" w:rsidP="00AF418D">
      <w:pPr>
        <w:spacing w:after="0" w:line="240" w:lineRule="auto"/>
        <w:ind w:right="-882"/>
        <w:rPr>
          <w:rFonts w:ascii="Times New Roman" w:hAnsi="Times New Roman" w:cs="Times New Roman"/>
          <w:b/>
          <w:sz w:val="20"/>
          <w:szCs w:val="20"/>
        </w:rPr>
      </w:pPr>
    </w:p>
    <w:p w:rsidR="00AF418D" w:rsidRDefault="00AF418D" w:rsidP="00AF418D">
      <w:pPr>
        <w:spacing w:after="0" w:line="240" w:lineRule="auto"/>
        <w:ind w:right="-882" w:firstLine="708"/>
        <w:rPr>
          <w:rFonts w:ascii="Times New Roman" w:hAnsi="Times New Roman" w:cs="Times New Roman"/>
          <w:b/>
          <w:sz w:val="20"/>
          <w:szCs w:val="20"/>
        </w:rPr>
      </w:pPr>
    </w:p>
    <w:p w:rsidR="00AF418D" w:rsidRDefault="00AF418D" w:rsidP="00AF418D">
      <w:pPr>
        <w:spacing w:after="0" w:line="240" w:lineRule="auto"/>
        <w:ind w:right="-882" w:firstLine="708"/>
        <w:rPr>
          <w:rFonts w:ascii="Times New Roman" w:hAnsi="Times New Roman" w:cs="Times New Roman"/>
          <w:b/>
          <w:sz w:val="20"/>
          <w:szCs w:val="20"/>
        </w:rPr>
      </w:pPr>
    </w:p>
    <w:p w:rsidR="00A9346C" w:rsidRDefault="00A9346C" w:rsidP="00AF418D">
      <w:pPr>
        <w:spacing w:after="0" w:line="240" w:lineRule="auto"/>
        <w:ind w:right="-882" w:firstLine="708"/>
        <w:rPr>
          <w:rFonts w:ascii="Times New Roman" w:hAnsi="Times New Roman" w:cs="Times New Roman"/>
          <w:b/>
          <w:sz w:val="20"/>
          <w:szCs w:val="20"/>
        </w:rPr>
      </w:pPr>
    </w:p>
    <w:p w:rsidR="00A9346C" w:rsidRDefault="00A9346C" w:rsidP="00AF418D">
      <w:pPr>
        <w:spacing w:after="0" w:line="240" w:lineRule="auto"/>
        <w:ind w:right="-882" w:firstLine="708"/>
        <w:rPr>
          <w:rFonts w:ascii="Times New Roman" w:hAnsi="Times New Roman" w:cs="Times New Roman"/>
          <w:b/>
          <w:sz w:val="20"/>
          <w:szCs w:val="20"/>
        </w:rPr>
      </w:pPr>
    </w:p>
    <w:p w:rsidR="00A9346C" w:rsidRDefault="00A9346C" w:rsidP="00AF418D">
      <w:pPr>
        <w:spacing w:after="0" w:line="240" w:lineRule="auto"/>
        <w:ind w:right="-882" w:firstLine="708"/>
        <w:rPr>
          <w:rFonts w:ascii="Times New Roman" w:hAnsi="Times New Roman" w:cs="Times New Roman"/>
          <w:b/>
          <w:sz w:val="20"/>
          <w:szCs w:val="20"/>
        </w:rPr>
      </w:pPr>
    </w:p>
    <w:p w:rsidR="004A67B8" w:rsidRDefault="004A67B8" w:rsidP="00AF418D">
      <w:pPr>
        <w:spacing w:after="0" w:line="240" w:lineRule="auto"/>
        <w:ind w:right="-882" w:firstLine="708"/>
        <w:rPr>
          <w:rFonts w:ascii="Times New Roman" w:hAnsi="Times New Roman" w:cs="Times New Roman"/>
          <w:b/>
          <w:sz w:val="20"/>
          <w:szCs w:val="20"/>
        </w:rPr>
      </w:pPr>
    </w:p>
    <w:p w:rsidR="00AF418D" w:rsidRPr="00F45303" w:rsidRDefault="00AF418D" w:rsidP="00AF418D">
      <w:pPr>
        <w:spacing w:after="0" w:line="240" w:lineRule="auto"/>
        <w:ind w:right="-882" w:firstLine="708"/>
        <w:rPr>
          <w:rFonts w:ascii="Times New Roman" w:hAnsi="Times New Roman" w:cs="Times New Roman"/>
          <w:sz w:val="20"/>
          <w:szCs w:val="20"/>
        </w:rPr>
      </w:pPr>
      <w:r>
        <w:rPr>
          <w:rFonts w:ascii="Times New Roman" w:hAnsi="Times New Roman" w:cs="Times New Roman"/>
          <w:b/>
          <w:sz w:val="20"/>
          <w:szCs w:val="20"/>
        </w:rPr>
        <w:t>Вторник 28</w:t>
      </w:r>
      <w:r w:rsidRPr="00F45303">
        <w:rPr>
          <w:rFonts w:ascii="Times New Roman" w:hAnsi="Times New Roman" w:cs="Times New Roman"/>
          <w:b/>
          <w:sz w:val="20"/>
          <w:szCs w:val="20"/>
        </w:rPr>
        <w:t>.11.</w:t>
      </w:r>
      <w:r>
        <w:rPr>
          <w:rFonts w:ascii="Times New Roman" w:hAnsi="Times New Roman" w:cs="Times New Roman"/>
          <w:b/>
          <w:sz w:val="20"/>
          <w:szCs w:val="20"/>
        </w:rPr>
        <w:t>2023</w:t>
      </w:r>
      <w:r w:rsidRPr="00F45303">
        <w:rPr>
          <w:rFonts w:ascii="Times New Roman" w:hAnsi="Times New Roman" w:cs="Times New Roman"/>
          <w:b/>
          <w:sz w:val="20"/>
          <w:szCs w:val="20"/>
        </w:rPr>
        <w:t xml:space="preserve">                                                                             </w:t>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t xml:space="preserve">                </w:t>
      </w:r>
      <w:r>
        <w:rPr>
          <w:rFonts w:ascii="Times New Roman" w:hAnsi="Times New Roman" w:cs="Times New Roman"/>
          <w:b/>
          <w:sz w:val="20"/>
          <w:szCs w:val="20"/>
        </w:rPr>
        <w:tab/>
      </w:r>
      <w:r>
        <w:rPr>
          <w:rFonts w:ascii="Times New Roman" w:hAnsi="Times New Roman" w:cs="Times New Roman"/>
          <w:b/>
          <w:sz w:val="20"/>
          <w:szCs w:val="20"/>
        </w:rPr>
        <w:tab/>
        <w:t xml:space="preserve">       </w:t>
      </w:r>
      <w:r w:rsidRPr="003D766A">
        <w:rPr>
          <w:rFonts w:ascii="Times New Roman" w:hAnsi="Times New Roman" w:cs="Times New Roman"/>
          <w:sz w:val="20"/>
          <w:szCs w:val="20"/>
        </w:rPr>
        <w:t xml:space="preserve">Тематическая неделя </w:t>
      </w:r>
      <w:r>
        <w:rPr>
          <w:rFonts w:ascii="Times New Roman" w:hAnsi="Times New Roman" w:cs="Times New Roman"/>
          <w:sz w:val="20"/>
          <w:szCs w:val="20"/>
        </w:rPr>
        <w:t>«</w:t>
      </w:r>
      <w:r w:rsidRPr="003D766A">
        <w:rPr>
          <w:rFonts w:ascii="Times New Roman" w:hAnsi="Times New Roman" w:cs="Times New Roman"/>
          <w:sz w:val="20"/>
          <w:szCs w:val="20"/>
        </w:rPr>
        <w:t>Домашние животные</w:t>
      </w:r>
      <w:r>
        <w:rPr>
          <w:rFonts w:ascii="Times New Roman" w:hAnsi="Times New Roman" w:cs="Times New Roman"/>
          <w:sz w:val="20"/>
          <w:szCs w:val="20"/>
        </w:rPr>
        <w:t>»</w:t>
      </w:r>
    </w:p>
    <w:tbl>
      <w:tblPr>
        <w:tblStyle w:val="a3"/>
        <w:tblW w:w="16160" w:type="dxa"/>
        <w:tblInd w:w="250" w:type="dxa"/>
        <w:tblLayout w:type="fixed"/>
        <w:tblLook w:val="04A0" w:firstRow="1" w:lastRow="0" w:firstColumn="1" w:lastColumn="0" w:noHBand="0" w:noVBand="1"/>
      </w:tblPr>
      <w:tblGrid>
        <w:gridCol w:w="1418"/>
        <w:gridCol w:w="10347"/>
        <w:gridCol w:w="1985"/>
        <w:gridCol w:w="2410"/>
      </w:tblGrid>
      <w:tr w:rsidR="00953EF1" w:rsidRPr="00F45303" w:rsidTr="001F47B1">
        <w:trPr>
          <w:cantSplit/>
          <w:trHeight w:val="468"/>
        </w:trPr>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3EF1" w:rsidRPr="00036C68" w:rsidRDefault="00953EF1" w:rsidP="00AF418D">
            <w:pPr>
              <w:ind w:right="-108"/>
              <w:rPr>
                <w:rFonts w:ascii="Times New Roman" w:hAnsi="Times New Roman" w:cs="Times New Roman"/>
                <w:b/>
                <w:sz w:val="16"/>
                <w:szCs w:val="16"/>
              </w:rPr>
            </w:pPr>
            <w:r w:rsidRPr="00A36458">
              <w:rPr>
                <w:rFonts w:ascii="Times New Roman" w:hAnsi="Times New Roman" w:cs="Times New Roman"/>
                <w:b/>
                <w:sz w:val="20"/>
                <w:szCs w:val="20"/>
              </w:rPr>
              <w:t xml:space="preserve">Режимные моменты </w:t>
            </w:r>
          </w:p>
        </w:tc>
        <w:tc>
          <w:tcPr>
            <w:tcW w:w="10347"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953EF1" w:rsidRPr="0086395C" w:rsidRDefault="00953EF1" w:rsidP="00AF418D">
            <w:pPr>
              <w:jc w:val="center"/>
              <w:rPr>
                <w:rFonts w:ascii="Times New Roman" w:hAnsi="Times New Roman" w:cs="Times New Roman"/>
                <w:b/>
                <w:sz w:val="24"/>
              </w:rPr>
            </w:pPr>
            <w:r w:rsidRPr="0086395C">
              <w:rPr>
                <w:rFonts w:ascii="Times New Roman" w:hAnsi="Times New Roman" w:cs="Times New Roman"/>
                <w:b/>
                <w:sz w:val="24"/>
              </w:rPr>
              <w:t>Совместная деятельность взрослого и детей/Самостоятельная деятельность детей</w:t>
            </w:r>
          </w:p>
        </w:tc>
        <w:tc>
          <w:tcPr>
            <w:tcW w:w="1985" w:type="dxa"/>
            <w:tcBorders>
              <w:top w:val="single" w:sz="4" w:space="0" w:color="000000" w:themeColor="text1"/>
              <w:left w:val="single" w:sz="4" w:space="0" w:color="auto"/>
              <w:bottom w:val="single" w:sz="4" w:space="0" w:color="000000" w:themeColor="text1"/>
              <w:right w:val="single" w:sz="4" w:space="0" w:color="000000" w:themeColor="text1"/>
            </w:tcBorders>
          </w:tcPr>
          <w:p w:rsidR="00953EF1" w:rsidRPr="0044640F" w:rsidRDefault="00953EF1" w:rsidP="00AF418D">
            <w:pPr>
              <w:jc w:val="center"/>
              <w:rPr>
                <w:rFonts w:ascii="Times New Roman" w:hAnsi="Times New Roman" w:cs="Times New Roman"/>
                <w:b/>
                <w:sz w:val="20"/>
              </w:rPr>
            </w:pPr>
            <w:r w:rsidRPr="0044640F">
              <w:rPr>
                <w:rFonts w:ascii="Times New Roman" w:hAnsi="Times New Roman" w:cs="Times New Roman"/>
                <w:b/>
                <w:sz w:val="20"/>
              </w:rPr>
              <w:t>Индивидуальная работа</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3EF1" w:rsidRPr="00953EF1" w:rsidRDefault="00953EF1" w:rsidP="00953EF1">
            <w:pPr>
              <w:ind w:right="34"/>
              <w:rPr>
                <w:rFonts w:ascii="Times New Roman" w:hAnsi="Times New Roman" w:cs="Times New Roman"/>
                <w:b/>
                <w:sz w:val="16"/>
                <w:szCs w:val="20"/>
              </w:rPr>
            </w:pPr>
            <w:r w:rsidRPr="00953EF1">
              <w:rPr>
                <w:rFonts w:ascii="Times New Roman" w:hAnsi="Times New Roman" w:cs="Times New Roman"/>
                <w:b/>
                <w:sz w:val="16"/>
                <w:szCs w:val="20"/>
              </w:rPr>
              <w:t xml:space="preserve">Организация РППС для самостоятельной деятельности детей  </w:t>
            </w:r>
          </w:p>
        </w:tc>
      </w:tr>
      <w:tr w:rsidR="00AF418D" w:rsidRPr="00F45303" w:rsidTr="001F47B1">
        <w:trPr>
          <w:trHeight w:val="695"/>
        </w:trPr>
        <w:tc>
          <w:tcPr>
            <w:tcW w:w="1418" w:type="dxa"/>
            <w:tcBorders>
              <w:top w:val="single" w:sz="4" w:space="0" w:color="000000" w:themeColor="text1"/>
              <w:left w:val="single" w:sz="4" w:space="0" w:color="000000" w:themeColor="text1"/>
              <w:right w:val="single" w:sz="4" w:space="0" w:color="000000" w:themeColor="text1"/>
            </w:tcBorders>
            <w:hideMark/>
          </w:tcPr>
          <w:p w:rsidR="00AF418D" w:rsidRPr="00450ACA" w:rsidRDefault="00AF418D" w:rsidP="00AF418D">
            <w:pPr>
              <w:ind w:right="-108"/>
              <w:rPr>
                <w:rFonts w:ascii="Times New Roman" w:hAnsi="Times New Roman" w:cs="Times New Roman"/>
                <w:sz w:val="20"/>
                <w:szCs w:val="20"/>
              </w:rPr>
            </w:pPr>
            <w:r w:rsidRPr="00F45303">
              <w:rPr>
                <w:rFonts w:ascii="Times New Roman" w:hAnsi="Times New Roman" w:cs="Times New Roman"/>
                <w:b/>
                <w:sz w:val="20"/>
                <w:szCs w:val="20"/>
              </w:rPr>
              <w:t>Утро</w:t>
            </w:r>
          </w:p>
        </w:tc>
        <w:tc>
          <w:tcPr>
            <w:tcW w:w="10347" w:type="dxa"/>
            <w:tcBorders>
              <w:top w:val="single" w:sz="4" w:space="0" w:color="000000" w:themeColor="text1"/>
              <w:left w:val="single" w:sz="4" w:space="0" w:color="000000" w:themeColor="text1"/>
              <w:right w:val="single" w:sz="4" w:space="0" w:color="auto"/>
            </w:tcBorders>
          </w:tcPr>
          <w:p w:rsidR="00AF418D" w:rsidRDefault="00AF418D" w:rsidP="00A108BB">
            <w:pPr>
              <w:pStyle w:val="aa"/>
              <w:numPr>
                <w:ilvl w:val="0"/>
                <w:numId w:val="37"/>
              </w:numPr>
              <w:rPr>
                <w:rFonts w:ascii="Times New Roman" w:hAnsi="Times New Roman" w:cs="Times New Roman"/>
                <w:sz w:val="20"/>
                <w:szCs w:val="20"/>
              </w:rPr>
            </w:pPr>
            <w:r w:rsidRPr="00FC6290">
              <w:rPr>
                <w:rFonts w:ascii="Times New Roman" w:hAnsi="Times New Roman" w:cs="Times New Roman"/>
                <w:sz w:val="20"/>
                <w:szCs w:val="20"/>
              </w:rPr>
              <w:t xml:space="preserve">Утренняя гимнастика. Комплекс </w:t>
            </w:r>
            <w:r>
              <w:rPr>
                <w:rFonts w:ascii="Times New Roman" w:hAnsi="Times New Roman" w:cs="Times New Roman"/>
                <w:sz w:val="20"/>
                <w:szCs w:val="20"/>
              </w:rPr>
              <w:t>13</w:t>
            </w:r>
            <w:r w:rsidRPr="00FC6290">
              <w:rPr>
                <w:rFonts w:ascii="Times New Roman" w:hAnsi="Times New Roman" w:cs="Times New Roman"/>
                <w:sz w:val="20"/>
                <w:szCs w:val="20"/>
              </w:rPr>
              <w:t xml:space="preserve"> (</w:t>
            </w:r>
            <w:r>
              <w:rPr>
                <w:rFonts w:ascii="Times New Roman" w:hAnsi="Times New Roman" w:cs="Times New Roman"/>
                <w:sz w:val="20"/>
                <w:szCs w:val="20"/>
              </w:rPr>
              <w:t>с кольцом (кольцеброс)</w:t>
            </w:r>
            <w:r w:rsidRPr="00FC6290">
              <w:rPr>
                <w:rFonts w:ascii="Times New Roman" w:hAnsi="Times New Roman" w:cs="Times New Roman"/>
                <w:sz w:val="20"/>
                <w:szCs w:val="20"/>
              </w:rPr>
              <w:t xml:space="preserve">). </w:t>
            </w:r>
            <w:r w:rsidR="00B21A74">
              <w:rPr>
                <w:rFonts w:ascii="Times New Roman" w:hAnsi="Times New Roman" w:cs="Times New Roman"/>
                <w:sz w:val="20"/>
                <w:szCs w:val="20"/>
              </w:rPr>
              <w:t>(</w:t>
            </w:r>
            <w:r w:rsidR="003316D0">
              <w:rPr>
                <w:rFonts w:ascii="Times New Roman" w:hAnsi="Times New Roman" w:cs="Times New Roman"/>
                <w:sz w:val="20"/>
                <w:szCs w:val="20"/>
              </w:rPr>
              <w:t>[18]</w:t>
            </w:r>
            <w:r w:rsidRPr="00FC6290">
              <w:rPr>
                <w:rFonts w:ascii="Times New Roman" w:hAnsi="Times New Roman" w:cs="Times New Roman"/>
                <w:sz w:val="20"/>
                <w:szCs w:val="20"/>
              </w:rPr>
              <w:t>, с. 1</w:t>
            </w:r>
            <w:r>
              <w:rPr>
                <w:rFonts w:ascii="Times New Roman" w:hAnsi="Times New Roman" w:cs="Times New Roman"/>
                <w:sz w:val="20"/>
                <w:szCs w:val="20"/>
              </w:rPr>
              <w:t>4</w:t>
            </w:r>
            <w:r w:rsidRPr="00FC6290">
              <w:rPr>
                <w:rFonts w:ascii="Times New Roman" w:hAnsi="Times New Roman" w:cs="Times New Roman"/>
                <w:sz w:val="20"/>
                <w:szCs w:val="20"/>
              </w:rPr>
              <w:t>)</w:t>
            </w:r>
          </w:p>
          <w:p w:rsidR="00AF418D" w:rsidRPr="00FC6290" w:rsidRDefault="00AF418D" w:rsidP="00A108BB">
            <w:pPr>
              <w:pStyle w:val="aa"/>
              <w:numPr>
                <w:ilvl w:val="0"/>
                <w:numId w:val="37"/>
              </w:numPr>
              <w:rPr>
                <w:rFonts w:ascii="Times New Roman" w:hAnsi="Times New Roman" w:cs="Times New Roman"/>
                <w:sz w:val="20"/>
                <w:szCs w:val="20"/>
              </w:rPr>
            </w:pPr>
            <w:r w:rsidRPr="00FC6290">
              <w:rPr>
                <w:rFonts w:ascii="Times New Roman" w:hAnsi="Times New Roman" w:cs="Times New Roman"/>
                <w:sz w:val="20"/>
                <w:szCs w:val="20"/>
              </w:rPr>
              <w:t>УТРЕННИЙ КРУГ № 1</w:t>
            </w:r>
            <w:r w:rsidR="0012626E">
              <w:rPr>
                <w:rFonts w:ascii="Times New Roman" w:hAnsi="Times New Roman" w:cs="Times New Roman"/>
                <w:sz w:val="20"/>
                <w:szCs w:val="20"/>
              </w:rPr>
              <w:t>3</w:t>
            </w:r>
            <w:r w:rsidRPr="00FC6290">
              <w:rPr>
                <w:rFonts w:ascii="Times New Roman" w:hAnsi="Times New Roman" w:cs="Times New Roman"/>
                <w:sz w:val="20"/>
                <w:szCs w:val="20"/>
              </w:rPr>
              <w:t xml:space="preserve"> (см. Приложение 1)</w:t>
            </w:r>
          </w:p>
          <w:p w:rsidR="00AF418D" w:rsidRPr="00FC6290" w:rsidRDefault="00AF418D" w:rsidP="00A108BB">
            <w:pPr>
              <w:pStyle w:val="aa"/>
              <w:numPr>
                <w:ilvl w:val="0"/>
                <w:numId w:val="37"/>
              </w:numPr>
              <w:ind w:right="-26"/>
              <w:rPr>
                <w:rFonts w:ascii="Times New Roman" w:hAnsi="Times New Roman" w:cs="Times New Roman"/>
                <w:sz w:val="20"/>
                <w:szCs w:val="20"/>
              </w:rPr>
            </w:pPr>
            <w:r w:rsidRPr="00FC6290">
              <w:rPr>
                <w:rFonts w:ascii="Times New Roman" w:hAnsi="Times New Roman" w:cs="Times New Roman"/>
                <w:sz w:val="20"/>
                <w:szCs w:val="20"/>
              </w:rPr>
              <w:t>Работа по формированию КГН.  Игровое упражнение «Каждый причесывается своей расческой»</w:t>
            </w:r>
          </w:p>
          <w:p w:rsidR="00AF418D" w:rsidRPr="00FC6290" w:rsidRDefault="00AF418D" w:rsidP="00A108BB">
            <w:pPr>
              <w:pStyle w:val="aa"/>
              <w:numPr>
                <w:ilvl w:val="0"/>
                <w:numId w:val="37"/>
              </w:numPr>
              <w:ind w:right="-26"/>
              <w:rPr>
                <w:rFonts w:ascii="Times New Roman" w:hAnsi="Times New Roman" w:cs="Times New Roman"/>
                <w:sz w:val="20"/>
                <w:szCs w:val="20"/>
              </w:rPr>
            </w:pPr>
            <w:r>
              <w:rPr>
                <w:rFonts w:ascii="Times New Roman" w:hAnsi="Times New Roman" w:cs="Times New Roman"/>
                <w:sz w:val="20"/>
                <w:szCs w:val="20"/>
              </w:rPr>
              <w:t>Д/и «</w:t>
            </w:r>
            <w:r w:rsidRPr="00FC6290">
              <w:rPr>
                <w:rFonts w:ascii="Times New Roman" w:hAnsi="Times New Roman" w:cs="Times New Roman"/>
                <w:sz w:val="20"/>
                <w:szCs w:val="20"/>
              </w:rPr>
              <w:t>Продолжи последовательность (геом. фигуры)</w:t>
            </w:r>
            <w:r>
              <w:rPr>
                <w:rFonts w:ascii="Times New Roman" w:hAnsi="Times New Roman" w:cs="Times New Roman"/>
                <w:sz w:val="20"/>
                <w:szCs w:val="20"/>
              </w:rPr>
              <w:t>» (</w:t>
            </w:r>
            <w:r w:rsidRPr="00FC6290">
              <w:rPr>
                <w:rFonts w:ascii="Times New Roman" w:hAnsi="Times New Roman" w:cs="Times New Roman"/>
                <w:sz w:val="20"/>
                <w:szCs w:val="20"/>
              </w:rPr>
              <w:t>развивать мышление, закрепить названия геометрических фигур</w:t>
            </w:r>
            <w:r>
              <w:rPr>
                <w:rFonts w:ascii="Times New Roman" w:hAnsi="Times New Roman" w:cs="Times New Roman"/>
                <w:sz w:val="20"/>
                <w:szCs w:val="20"/>
              </w:rPr>
              <w:t>)</w:t>
            </w:r>
            <w:r w:rsidRPr="00FC6290">
              <w:rPr>
                <w:rFonts w:ascii="Times New Roman" w:hAnsi="Times New Roman" w:cs="Times New Roman"/>
                <w:sz w:val="20"/>
                <w:szCs w:val="20"/>
              </w:rPr>
              <w:t>.</w:t>
            </w:r>
          </w:p>
          <w:p w:rsidR="005824A4" w:rsidRPr="005824A4" w:rsidRDefault="005824A4" w:rsidP="00A108BB">
            <w:pPr>
              <w:pStyle w:val="aa"/>
              <w:numPr>
                <w:ilvl w:val="0"/>
                <w:numId w:val="37"/>
              </w:numPr>
              <w:ind w:right="-26"/>
              <w:rPr>
                <w:rFonts w:ascii="Times New Roman" w:hAnsi="Times New Roman" w:cs="Times New Roman"/>
                <w:sz w:val="20"/>
                <w:szCs w:val="20"/>
              </w:rPr>
            </w:pPr>
            <w:r>
              <w:rPr>
                <w:rFonts w:ascii="Times New Roman" w:hAnsi="Times New Roman" w:cs="Times New Roman"/>
                <w:sz w:val="20"/>
                <w:szCs w:val="20"/>
              </w:rPr>
              <w:t>Игровая ситуация «Ферма» (</w:t>
            </w:r>
            <w:r w:rsidRPr="005824A4">
              <w:rPr>
                <w:rFonts w:ascii="Times New Roman" w:hAnsi="Times New Roman" w:cs="Times New Roman"/>
                <w:sz w:val="20"/>
                <w:szCs w:val="20"/>
              </w:rPr>
              <w:t>дать детям знания об образе жизни и местах обитания домашних животных, о ферме, её предназначении</w:t>
            </w:r>
            <w:r>
              <w:rPr>
                <w:rFonts w:ascii="Times New Roman" w:hAnsi="Times New Roman" w:cs="Times New Roman"/>
                <w:sz w:val="20"/>
                <w:szCs w:val="20"/>
              </w:rPr>
              <w:t>)</w:t>
            </w:r>
            <w:r w:rsidRPr="005824A4">
              <w:rPr>
                <w:rFonts w:ascii="Times New Roman" w:hAnsi="Times New Roman" w:cs="Times New Roman"/>
                <w:sz w:val="20"/>
                <w:szCs w:val="20"/>
              </w:rPr>
              <w:t>.</w:t>
            </w:r>
          </w:p>
          <w:p w:rsidR="005824A4" w:rsidRDefault="005824A4" w:rsidP="00A108BB">
            <w:pPr>
              <w:pStyle w:val="aa"/>
              <w:numPr>
                <w:ilvl w:val="0"/>
                <w:numId w:val="37"/>
              </w:numPr>
              <w:ind w:right="-26"/>
              <w:rPr>
                <w:rFonts w:ascii="Times New Roman" w:hAnsi="Times New Roman" w:cs="Times New Roman"/>
                <w:sz w:val="20"/>
                <w:szCs w:val="20"/>
              </w:rPr>
            </w:pPr>
            <w:r>
              <w:rPr>
                <w:rFonts w:ascii="Times New Roman" w:hAnsi="Times New Roman" w:cs="Times New Roman"/>
                <w:sz w:val="20"/>
                <w:szCs w:val="20"/>
              </w:rPr>
              <w:t>Д/и «Кто где живет?» (</w:t>
            </w:r>
            <w:r w:rsidRPr="005824A4">
              <w:rPr>
                <w:rFonts w:ascii="Times New Roman" w:hAnsi="Times New Roman" w:cs="Times New Roman"/>
                <w:sz w:val="20"/>
                <w:szCs w:val="20"/>
              </w:rPr>
              <w:t>учить детей различать домашних и диких животных, называть их детенышей, места обитания</w:t>
            </w:r>
            <w:r>
              <w:rPr>
                <w:rFonts w:ascii="Times New Roman" w:hAnsi="Times New Roman" w:cs="Times New Roman"/>
                <w:sz w:val="20"/>
                <w:szCs w:val="20"/>
              </w:rPr>
              <w:t xml:space="preserve">. </w:t>
            </w:r>
            <w:r w:rsidRPr="005824A4">
              <w:rPr>
                <w:rFonts w:ascii="Times New Roman" w:hAnsi="Times New Roman" w:cs="Times New Roman"/>
                <w:sz w:val="20"/>
                <w:szCs w:val="20"/>
              </w:rPr>
              <w:t>Активизировать в речи и уточнить соответствующие понятия</w:t>
            </w:r>
            <w:r>
              <w:rPr>
                <w:rFonts w:ascii="Times New Roman" w:hAnsi="Times New Roman" w:cs="Times New Roman"/>
                <w:sz w:val="20"/>
                <w:szCs w:val="20"/>
              </w:rPr>
              <w:t>)</w:t>
            </w:r>
            <w:r w:rsidRPr="005824A4">
              <w:rPr>
                <w:rFonts w:ascii="Times New Roman" w:hAnsi="Times New Roman" w:cs="Times New Roman"/>
                <w:sz w:val="20"/>
                <w:szCs w:val="20"/>
              </w:rPr>
              <w:t>.</w:t>
            </w:r>
          </w:p>
          <w:p w:rsidR="00AF418D" w:rsidRPr="005824A4" w:rsidRDefault="00AF418D" w:rsidP="00A108BB">
            <w:pPr>
              <w:pStyle w:val="aa"/>
              <w:numPr>
                <w:ilvl w:val="0"/>
                <w:numId w:val="37"/>
              </w:numPr>
              <w:ind w:right="-26"/>
              <w:rPr>
                <w:rFonts w:ascii="Times New Roman" w:hAnsi="Times New Roman" w:cs="Times New Roman"/>
                <w:sz w:val="20"/>
                <w:szCs w:val="20"/>
              </w:rPr>
            </w:pPr>
            <w:r w:rsidRPr="005824A4">
              <w:rPr>
                <w:rFonts w:ascii="Times New Roman" w:hAnsi="Times New Roman" w:cs="Times New Roman"/>
                <w:sz w:val="20"/>
                <w:szCs w:val="20"/>
              </w:rPr>
              <w:t>Песенка-инсценировка «Бычок» (Железнова) (формировать умение подыгрывать на муз. Инструментах).</w:t>
            </w:r>
          </w:p>
          <w:p w:rsidR="00AF418D" w:rsidRPr="00FC6290" w:rsidRDefault="00AF418D" w:rsidP="00A108BB">
            <w:pPr>
              <w:pStyle w:val="aa"/>
              <w:numPr>
                <w:ilvl w:val="0"/>
                <w:numId w:val="37"/>
              </w:numPr>
              <w:ind w:right="-26"/>
              <w:rPr>
                <w:rFonts w:ascii="Times New Roman" w:hAnsi="Times New Roman" w:cs="Times New Roman"/>
                <w:sz w:val="20"/>
                <w:szCs w:val="20"/>
              </w:rPr>
            </w:pPr>
            <w:r>
              <w:rPr>
                <w:rFonts w:ascii="Times New Roman" w:hAnsi="Times New Roman" w:cs="Times New Roman"/>
                <w:sz w:val="20"/>
                <w:szCs w:val="20"/>
              </w:rPr>
              <w:t>Упражнение «</w:t>
            </w:r>
            <w:r w:rsidRPr="00FC6290">
              <w:rPr>
                <w:rFonts w:ascii="Times New Roman" w:hAnsi="Times New Roman" w:cs="Times New Roman"/>
                <w:sz w:val="20"/>
                <w:szCs w:val="20"/>
              </w:rPr>
              <w:t>Мышонок шуршит</w:t>
            </w:r>
            <w:r>
              <w:rPr>
                <w:rFonts w:ascii="Times New Roman" w:hAnsi="Times New Roman" w:cs="Times New Roman"/>
                <w:sz w:val="20"/>
                <w:szCs w:val="20"/>
              </w:rPr>
              <w:t>» (</w:t>
            </w:r>
            <w:r w:rsidRPr="00FC6290">
              <w:rPr>
                <w:rFonts w:ascii="Times New Roman" w:hAnsi="Times New Roman" w:cs="Times New Roman"/>
                <w:sz w:val="20"/>
                <w:szCs w:val="20"/>
              </w:rPr>
              <w:t>способствовать развитию правильного дыхания, укреплять дыхательную систему</w:t>
            </w:r>
            <w:r>
              <w:rPr>
                <w:rFonts w:ascii="Times New Roman" w:hAnsi="Times New Roman" w:cs="Times New Roman"/>
                <w:sz w:val="20"/>
                <w:szCs w:val="20"/>
              </w:rPr>
              <w:t>)</w:t>
            </w:r>
            <w:r w:rsidRPr="00FC6290">
              <w:rPr>
                <w:rFonts w:ascii="Times New Roman" w:hAnsi="Times New Roman" w:cs="Times New Roman"/>
                <w:sz w:val="20"/>
                <w:szCs w:val="20"/>
              </w:rPr>
              <w:t>.</w:t>
            </w:r>
          </w:p>
        </w:tc>
        <w:tc>
          <w:tcPr>
            <w:tcW w:w="1985" w:type="dxa"/>
            <w:tcBorders>
              <w:top w:val="single" w:sz="4" w:space="0" w:color="000000" w:themeColor="text1"/>
              <w:left w:val="single" w:sz="4" w:space="0" w:color="000000" w:themeColor="text1"/>
              <w:right w:val="single" w:sz="4" w:space="0" w:color="auto"/>
            </w:tcBorders>
          </w:tcPr>
          <w:p w:rsidR="00AF418D" w:rsidRPr="00096267" w:rsidRDefault="00AF418D" w:rsidP="00AF418D">
            <w:pPr>
              <w:ind w:right="-26"/>
              <w:rPr>
                <w:rFonts w:ascii="Times New Roman" w:hAnsi="Times New Roman" w:cs="Times New Roman"/>
                <w:sz w:val="20"/>
                <w:szCs w:val="20"/>
              </w:rPr>
            </w:pPr>
            <w:r w:rsidRPr="008968C8">
              <w:rPr>
                <w:rFonts w:ascii="Times New Roman" w:hAnsi="Times New Roman" w:cs="Times New Roman"/>
                <w:sz w:val="20"/>
                <w:szCs w:val="20"/>
              </w:rPr>
              <w:t>Обведен</w:t>
            </w:r>
            <w:r>
              <w:rPr>
                <w:rFonts w:ascii="Times New Roman" w:hAnsi="Times New Roman" w:cs="Times New Roman"/>
                <w:sz w:val="20"/>
                <w:szCs w:val="20"/>
              </w:rPr>
              <w:t xml:space="preserve">ие трафарета домашнего животного </w:t>
            </w:r>
            <w:r w:rsidRPr="008968C8">
              <w:rPr>
                <w:rFonts w:ascii="Times New Roman" w:hAnsi="Times New Roman" w:cs="Times New Roman"/>
                <w:sz w:val="20"/>
                <w:szCs w:val="20"/>
              </w:rPr>
              <w:t>с …………</w:t>
            </w:r>
            <w:r w:rsidR="005824A4">
              <w:rPr>
                <w:rFonts w:ascii="Times New Roman" w:hAnsi="Times New Roman" w:cs="Times New Roman"/>
                <w:sz w:val="20"/>
                <w:szCs w:val="20"/>
              </w:rPr>
              <w:t>………… (развивать мелкую моторику рук, воспитывать усидчивость, аккуратность)</w:t>
            </w:r>
          </w:p>
        </w:tc>
        <w:tc>
          <w:tcPr>
            <w:tcW w:w="2410" w:type="dxa"/>
            <w:vMerge w:val="restart"/>
            <w:tcBorders>
              <w:top w:val="single" w:sz="4" w:space="0" w:color="000000" w:themeColor="text1"/>
              <w:left w:val="single" w:sz="4" w:space="0" w:color="auto"/>
              <w:right w:val="single" w:sz="4" w:space="0" w:color="000000" w:themeColor="text1"/>
            </w:tcBorders>
          </w:tcPr>
          <w:p w:rsidR="003B63C6" w:rsidRPr="003B63C6" w:rsidRDefault="003B63C6" w:rsidP="003B63C6">
            <w:pPr>
              <w:rPr>
                <w:rFonts w:ascii="Times New Roman" w:hAnsi="Times New Roman" w:cs="Times New Roman"/>
                <w:sz w:val="20"/>
                <w:szCs w:val="20"/>
              </w:rPr>
            </w:pPr>
            <w:r w:rsidRPr="003B63C6">
              <w:rPr>
                <w:rFonts w:ascii="Times New Roman" w:hAnsi="Times New Roman" w:cs="Times New Roman"/>
                <w:sz w:val="20"/>
                <w:szCs w:val="20"/>
              </w:rPr>
              <w:t>Создание условий для самостоятельной изобразительной</w:t>
            </w:r>
          </w:p>
          <w:p w:rsidR="00AF418D" w:rsidRPr="00A36458" w:rsidRDefault="003B63C6" w:rsidP="003B63C6">
            <w:pPr>
              <w:rPr>
                <w:rFonts w:ascii="Times New Roman" w:hAnsi="Times New Roman" w:cs="Times New Roman"/>
                <w:sz w:val="20"/>
                <w:szCs w:val="20"/>
              </w:rPr>
            </w:pPr>
            <w:r w:rsidRPr="003B63C6">
              <w:rPr>
                <w:rFonts w:ascii="Times New Roman" w:hAnsi="Times New Roman" w:cs="Times New Roman"/>
                <w:sz w:val="20"/>
                <w:szCs w:val="20"/>
              </w:rPr>
              <w:t xml:space="preserve">деятельности: раскраски по </w:t>
            </w:r>
            <w:r w:rsidR="005824A4">
              <w:rPr>
                <w:rFonts w:ascii="Times New Roman" w:hAnsi="Times New Roman" w:cs="Times New Roman"/>
                <w:sz w:val="20"/>
                <w:szCs w:val="20"/>
              </w:rPr>
              <w:t>теме «Домашние животные» (</w:t>
            </w:r>
            <w:r w:rsidRPr="003B63C6">
              <w:rPr>
                <w:rFonts w:ascii="Times New Roman" w:hAnsi="Times New Roman" w:cs="Times New Roman"/>
                <w:sz w:val="20"/>
                <w:szCs w:val="20"/>
              </w:rPr>
              <w:t>продолжить учить правильно держать карандаш, развивать моторику</w:t>
            </w:r>
            <w:r w:rsidR="005824A4">
              <w:rPr>
                <w:rFonts w:ascii="Times New Roman" w:hAnsi="Times New Roman" w:cs="Times New Roman"/>
                <w:sz w:val="20"/>
                <w:szCs w:val="20"/>
              </w:rPr>
              <w:t>)</w:t>
            </w:r>
            <w:r w:rsidRPr="003B63C6">
              <w:rPr>
                <w:rFonts w:ascii="Times New Roman" w:hAnsi="Times New Roman" w:cs="Times New Roman"/>
                <w:sz w:val="20"/>
                <w:szCs w:val="20"/>
              </w:rPr>
              <w:t>.</w:t>
            </w:r>
          </w:p>
        </w:tc>
      </w:tr>
      <w:tr w:rsidR="000A1799" w:rsidRPr="00F45303" w:rsidTr="001F47B1">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1799" w:rsidRPr="005824A4" w:rsidRDefault="000A1799" w:rsidP="000A1799">
            <w:pPr>
              <w:rPr>
                <w:rFonts w:ascii="Times New Roman" w:hAnsi="Times New Roman" w:cs="Times New Roman"/>
                <w:sz w:val="20"/>
                <w:szCs w:val="20"/>
              </w:rPr>
            </w:pPr>
            <w:r w:rsidRPr="005824A4">
              <w:rPr>
                <w:rFonts w:ascii="Times New Roman" w:hAnsi="Times New Roman" w:cs="Times New Roman"/>
                <w:b/>
                <w:sz w:val="20"/>
                <w:szCs w:val="20"/>
              </w:rPr>
              <w:t>Занятия</w:t>
            </w:r>
          </w:p>
        </w:tc>
        <w:tc>
          <w:tcPr>
            <w:tcW w:w="12332"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0A1799" w:rsidRPr="00A96003" w:rsidRDefault="000A1799" w:rsidP="00AF418D">
            <w:pPr>
              <w:rPr>
                <w:rFonts w:ascii="Times New Roman" w:hAnsi="Times New Roman" w:cs="Times New Roman"/>
                <w:sz w:val="20"/>
                <w:szCs w:val="20"/>
              </w:rPr>
            </w:pPr>
            <w:r>
              <w:rPr>
                <w:rFonts w:ascii="Times New Roman" w:hAnsi="Times New Roman" w:cs="Times New Roman"/>
                <w:sz w:val="20"/>
                <w:szCs w:val="20"/>
              </w:rPr>
              <w:t>См. таблицу в конце недели</w:t>
            </w:r>
          </w:p>
        </w:tc>
        <w:tc>
          <w:tcPr>
            <w:tcW w:w="2410" w:type="dxa"/>
            <w:vMerge/>
            <w:tcBorders>
              <w:left w:val="single" w:sz="4" w:space="0" w:color="auto"/>
              <w:bottom w:val="single" w:sz="4" w:space="0" w:color="000000" w:themeColor="text1"/>
              <w:right w:val="single" w:sz="4" w:space="0" w:color="000000" w:themeColor="text1"/>
            </w:tcBorders>
          </w:tcPr>
          <w:p w:rsidR="000A1799" w:rsidRPr="00F45303" w:rsidRDefault="000A1799" w:rsidP="00AF418D">
            <w:pPr>
              <w:rPr>
                <w:rFonts w:ascii="Times New Roman" w:hAnsi="Times New Roman" w:cs="Times New Roman"/>
                <w:sz w:val="20"/>
                <w:szCs w:val="20"/>
              </w:rPr>
            </w:pPr>
          </w:p>
        </w:tc>
      </w:tr>
      <w:tr w:rsidR="00AF418D" w:rsidRPr="00F45303" w:rsidTr="001F47B1">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418D" w:rsidRPr="00DE08A2" w:rsidRDefault="00AF418D" w:rsidP="00AF418D">
            <w:pPr>
              <w:ind w:right="-108"/>
              <w:rPr>
                <w:rFonts w:ascii="Times New Roman" w:hAnsi="Times New Roman" w:cs="Times New Roman"/>
                <w:sz w:val="20"/>
                <w:szCs w:val="20"/>
              </w:rPr>
            </w:pPr>
            <w:r w:rsidRPr="00F45303">
              <w:rPr>
                <w:rFonts w:ascii="Times New Roman" w:hAnsi="Times New Roman" w:cs="Times New Roman"/>
                <w:b/>
                <w:sz w:val="20"/>
                <w:szCs w:val="20"/>
              </w:rPr>
              <w:t>Прогулка</w:t>
            </w:r>
          </w:p>
        </w:tc>
        <w:tc>
          <w:tcPr>
            <w:tcW w:w="12332"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AF418D" w:rsidRPr="00D23450" w:rsidRDefault="00AF418D" w:rsidP="00AF418D">
            <w:pPr>
              <w:rPr>
                <w:rFonts w:ascii="Times New Roman" w:hAnsi="Times New Roman" w:cs="Times New Roman"/>
                <w:sz w:val="20"/>
                <w:szCs w:val="20"/>
              </w:rPr>
            </w:pPr>
            <w:r w:rsidRPr="00D23450">
              <w:rPr>
                <w:rFonts w:ascii="Times New Roman" w:hAnsi="Times New Roman" w:cs="Times New Roman"/>
                <w:sz w:val="20"/>
                <w:szCs w:val="20"/>
              </w:rPr>
              <w:t>«</w:t>
            </w:r>
            <w:r w:rsidR="00D23450" w:rsidRPr="00D23450">
              <w:rPr>
                <w:rFonts w:ascii="Times New Roman" w:hAnsi="Times New Roman" w:cs="Times New Roman"/>
                <w:sz w:val="20"/>
                <w:szCs w:val="20"/>
              </w:rPr>
              <w:t>Кому нравится зима?</w:t>
            </w:r>
            <w:r w:rsidRPr="00D23450">
              <w:rPr>
                <w:rFonts w:ascii="Times New Roman" w:hAnsi="Times New Roman" w:cs="Times New Roman"/>
                <w:sz w:val="20"/>
                <w:szCs w:val="20"/>
              </w:rPr>
              <w:t>» (</w:t>
            </w:r>
            <w:r w:rsidR="00D23450" w:rsidRPr="00D23450">
              <w:rPr>
                <w:rFonts w:ascii="Times New Roman" w:hAnsi="Times New Roman" w:cs="Times New Roman"/>
                <w:sz w:val="20"/>
                <w:szCs w:val="20"/>
              </w:rPr>
              <w:t>сюжетная прогулка</w:t>
            </w:r>
            <w:r w:rsidRPr="00D23450">
              <w:rPr>
                <w:rFonts w:ascii="Times New Roman" w:hAnsi="Times New Roman" w:cs="Times New Roman"/>
                <w:sz w:val="20"/>
                <w:szCs w:val="20"/>
              </w:rPr>
              <w:t>). (</w:t>
            </w:r>
            <w:r w:rsidR="003316D0">
              <w:rPr>
                <w:rFonts w:ascii="Times New Roman" w:hAnsi="Times New Roman" w:cs="Times New Roman"/>
                <w:sz w:val="20"/>
                <w:szCs w:val="20"/>
              </w:rPr>
              <w:t>[23]</w:t>
            </w:r>
            <w:r w:rsidRPr="00D23450">
              <w:rPr>
                <w:rFonts w:ascii="Times New Roman" w:hAnsi="Times New Roman" w:cs="Times New Roman"/>
                <w:sz w:val="20"/>
                <w:szCs w:val="20"/>
              </w:rPr>
              <w:t>, с.</w:t>
            </w:r>
            <w:r w:rsidR="00D23450" w:rsidRPr="00D23450">
              <w:rPr>
                <w:rFonts w:ascii="Times New Roman" w:hAnsi="Times New Roman" w:cs="Times New Roman"/>
                <w:sz w:val="20"/>
                <w:szCs w:val="20"/>
              </w:rPr>
              <w:t>62)</w:t>
            </w:r>
          </w:p>
        </w:tc>
        <w:tc>
          <w:tcPr>
            <w:tcW w:w="2410" w:type="dxa"/>
            <w:tcBorders>
              <w:top w:val="single" w:sz="4" w:space="0" w:color="000000" w:themeColor="text1"/>
              <w:left w:val="single" w:sz="4" w:space="0" w:color="auto"/>
              <w:bottom w:val="single" w:sz="4" w:space="0" w:color="auto"/>
              <w:right w:val="single" w:sz="4" w:space="0" w:color="000000" w:themeColor="text1"/>
            </w:tcBorders>
          </w:tcPr>
          <w:p w:rsidR="00AF418D" w:rsidRPr="00C371D8" w:rsidRDefault="00AF418D" w:rsidP="00AF418D">
            <w:pPr>
              <w:rPr>
                <w:rFonts w:ascii="Times New Roman" w:hAnsi="Times New Roman" w:cs="Times New Roman"/>
                <w:sz w:val="16"/>
                <w:szCs w:val="20"/>
              </w:rPr>
            </w:pPr>
            <w:r w:rsidRPr="00C371D8">
              <w:rPr>
                <w:rFonts w:ascii="Times New Roman" w:hAnsi="Times New Roman" w:cs="Times New Roman"/>
                <w:sz w:val="16"/>
                <w:szCs w:val="20"/>
              </w:rPr>
              <w:t>Выносной материал:</w:t>
            </w:r>
          </w:p>
          <w:p w:rsidR="00AF418D" w:rsidRPr="00C371D8" w:rsidRDefault="00AF418D" w:rsidP="00AF418D">
            <w:pPr>
              <w:rPr>
                <w:rFonts w:ascii="Times New Roman" w:hAnsi="Times New Roman" w:cs="Times New Roman"/>
                <w:sz w:val="16"/>
                <w:szCs w:val="20"/>
              </w:rPr>
            </w:pPr>
            <w:r w:rsidRPr="00C371D8">
              <w:rPr>
                <w:rFonts w:ascii="Times New Roman" w:hAnsi="Times New Roman" w:cs="Times New Roman"/>
                <w:sz w:val="16"/>
                <w:szCs w:val="20"/>
              </w:rPr>
              <w:t>соответственно плану прогулки</w:t>
            </w:r>
          </w:p>
        </w:tc>
      </w:tr>
      <w:tr w:rsidR="00AF418D" w:rsidRPr="00F45303" w:rsidTr="00AF418D">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418D" w:rsidRPr="00450ACA" w:rsidRDefault="00AF418D" w:rsidP="00AF418D">
            <w:pPr>
              <w:ind w:right="-108"/>
              <w:rPr>
                <w:rFonts w:ascii="Times New Roman" w:hAnsi="Times New Roman" w:cs="Times New Roman"/>
                <w:sz w:val="20"/>
                <w:szCs w:val="20"/>
              </w:rPr>
            </w:pPr>
            <w:r w:rsidRPr="00F45303">
              <w:rPr>
                <w:rFonts w:ascii="Times New Roman" w:hAnsi="Times New Roman" w:cs="Times New Roman"/>
                <w:b/>
                <w:sz w:val="20"/>
                <w:szCs w:val="20"/>
              </w:rPr>
              <w:t>Возвращение с прогулки</w:t>
            </w:r>
          </w:p>
        </w:tc>
        <w:tc>
          <w:tcPr>
            <w:tcW w:w="14742" w:type="dxa"/>
            <w:gridSpan w:val="3"/>
            <w:tcBorders>
              <w:top w:val="single" w:sz="4" w:space="0" w:color="000000" w:themeColor="text1"/>
              <w:left w:val="single" w:sz="4" w:space="0" w:color="000000" w:themeColor="text1"/>
              <w:bottom w:val="single" w:sz="4" w:space="0" w:color="auto"/>
              <w:right w:val="single" w:sz="4" w:space="0" w:color="000000" w:themeColor="text1"/>
            </w:tcBorders>
          </w:tcPr>
          <w:p w:rsidR="005824A4" w:rsidRPr="005824A4" w:rsidRDefault="005824A4" w:rsidP="00A108BB">
            <w:pPr>
              <w:pStyle w:val="aa"/>
              <w:numPr>
                <w:ilvl w:val="0"/>
                <w:numId w:val="100"/>
              </w:numPr>
              <w:rPr>
                <w:rFonts w:ascii="Times New Roman" w:hAnsi="Times New Roman" w:cs="Times New Roman"/>
                <w:sz w:val="20"/>
                <w:szCs w:val="20"/>
              </w:rPr>
            </w:pPr>
            <w:r w:rsidRPr="005824A4">
              <w:rPr>
                <w:rFonts w:ascii="Times New Roman" w:hAnsi="Times New Roman" w:cs="Times New Roman"/>
                <w:sz w:val="20"/>
                <w:szCs w:val="20"/>
              </w:rPr>
              <w:t>Чтение художественной литературы:</w:t>
            </w:r>
            <w:r>
              <w:rPr>
                <w:rFonts w:ascii="Times New Roman" w:hAnsi="Times New Roman" w:cs="Times New Roman"/>
                <w:sz w:val="20"/>
                <w:szCs w:val="20"/>
              </w:rPr>
              <w:t xml:space="preserve"> К. Чуковский «Путаница» (</w:t>
            </w:r>
            <w:r w:rsidRPr="005824A4">
              <w:rPr>
                <w:rFonts w:ascii="Times New Roman" w:hAnsi="Times New Roman" w:cs="Times New Roman"/>
                <w:sz w:val="20"/>
                <w:szCs w:val="20"/>
              </w:rPr>
              <w:t>учить детей внимательно слушать произведение, находить подходящие по смыслу глаголы для обозначения действий персонажей в соответствии с сюжетом сказки</w:t>
            </w:r>
            <w:r>
              <w:rPr>
                <w:rFonts w:ascii="Times New Roman" w:hAnsi="Times New Roman" w:cs="Times New Roman"/>
                <w:sz w:val="20"/>
                <w:szCs w:val="20"/>
              </w:rPr>
              <w:t>)</w:t>
            </w:r>
            <w:r w:rsidRPr="005824A4">
              <w:rPr>
                <w:rFonts w:ascii="Times New Roman" w:hAnsi="Times New Roman" w:cs="Times New Roman"/>
                <w:sz w:val="20"/>
                <w:szCs w:val="20"/>
              </w:rPr>
              <w:t xml:space="preserve">. </w:t>
            </w:r>
          </w:p>
          <w:p w:rsidR="00AF418D" w:rsidRPr="00FC6290" w:rsidRDefault="005824A4" w:rsidP="00A108BB">
            <w:pPr>
              <w:pStyle w:val="aa"/>
              <w:numPr>
                <w:ilvl w:val="0"/>
                <w:numId w:val="100"/>
              </w:numPr>
              <w:rPr>
                <w:rFonts w:ascii="Times New Roman" w:hAnsi="Times New Roman" w:cs="Times New Roman"/>
                <w:sz w:val="20"/>
                <w:szCs w:val="20"/>
              </w:rPr>
            </w:pPr>
            <w:r w:rsidRPr="005824A4">
              <w:rPr>
                <w:rFonts w:ascii="Times New Roman" w:hAnsi="Times New Roman" w:cs="Times New Roman"/>
                <w:sz w:val="20"/>
                <w:szCs w:val="20"/>
              </w:rPr>
              <w:t>Бесе</w:t>
            </w:r>
            <w:r>
              <w:rPr>
                <w:rFonts w:ascii="Times New Roman" w:hAnsi="Times New Roman" w:cs="Times New Roman"/>
                <w:sz w:val="20"/>
                <w:szCs w:val="20"/>
              </w:rPr>
              <w:t>да «Поведение за столом» (</w:t>
            </w:r>
            <w:r w:rsidRPr="005824A4">
              <w:rPr>
                <w:rFonts w:ascii="Times New Roman" w:hAnsi="Times New Roman" w:cs="Times New Roman"/>
                <w:sz w:val="20"/>
                <w:szCs w:val="20"/>
              </w:rPr>
              <w:t>учить детей есть самостоятельно, правильно держать ложку, наклоняться над тарелкой, правильно вести себя за столом</w:t>
            </w:r>
            <w:r>
              <w:rPr>
                <w:rFonts w:ascii="Times New Roman" w:hAnsi="Times New Roman" w:cs="Times New Roman"/>
                <w:sz w:val="20"/>
                <w:szCs w:val="20"/>
              </w:rPr>
              <w:t>)</w:t>
            </w:r>
            <w:r w:rsidRPr="005824A4">
              <w:rPr>
                <w:rFonts w:ascii="Times New Roman" w:hAnsi="Times New Roman" w:cs="Times New Roman"/>
                <w:sz w:val="20"/>
                <w:szCs w:val="20"/>
              </w:rPr>
              <w:t>.</w:t>
            </w:r>
          </w:p>
        </w:tc>
      </w:tr>
      <w:tr w:rsidR="00FD424B" w:rsidRPr="00F45303" w:rsidTr="00797C5F">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424B" w:rsidRPr="00450ACA" w:rsidRDefault="00FD424B" w:rsidP="00AF418D">
            <w:pPr>
              <w:ind w:right="-108"/>
              <w:rPr>
                <w:rFonts w:ascii="Times New Roman" w:hAnsi="Times New Roman" w:cs="Times New Roman"/>
                <w:sz w:val="20"/>
                <w:szCs w:val="20"/>
              </w:rPr>
            </w:pPr>
            <w:r w:rsidRPr="00F45303">
              <w:rPr>
                <w:rFonts w:ascii="Times New Roman" w:hAnsi="Times New Roman" w:cs="Times New Roman"/>
                <w:b/>
                <w:sz w:val="20"/>
                <w:szCs w:val="20"/>
              </w:rPr>
              <w:t>Деятельность после сна</w:t>
            </w:r>
          </w:p>
        </w:tc>
        <w:tc>
          <w:tcPr>
            <w:tcW w:w="14742" w:type="dxa"/>
            <w:gridSpan w:val="3"/>
            <w:tcBorders>
              <w:top w:val="single" w:sz="4" w:space="0" w:color="auto"/>
              <w:left w:val="single" w:sz="4" w:space="0" w:color="000000" w:themeColor="text1"/>
              <w:bottom w:val="single" w:sz="4" w:space="0" w:color="000000" w:themeColor="text1"/>
              <w:right w:val="single" w:sz="4" w:space="0" w:color="000000" w:themeColor="text1"/>
            </w:tcBorders>
          </w:tcPr>
          <w:p w:rsidR="00FD424B" w:rsidRDefault="00FD424B" w:rsidP="00A108BB">
            <w:pPr>
              <w:pStyle w:val="aa"/>
              <w:numPr>
                <w:ilvl w:val="0"/>
                <w:numId w:val="100"/>
              </w:numPr>
              <w:rPr>
                <w:rFonts w:ascii="Times New Roman" w:hAnsi="Times New Roman" w:cs="Times New Roman"/>
                <w:sz w:val="20"/>
                <w:szCs w:val="20"/>
              </w:rPr>
            </w:pPr>
            <w:r w:rsidRPr="00A96003">
              <w:rPr>
                <w:rFonts w:ascii="Times New Roman" w:hAnsi="Times New Roman" w:cs="Times New Roman"/>
                <w:sz w:val="20"/>
                <w:szCs w:val="20"/>
              </w:rPr>
              <w:t xml:space="preserve">Гимнастика </w:t>
            </w:r>
            <w:r>
              <w:rPr>
                <w:rFonts w:ascii="Times New Roman" w:hAnsi="Times New Roman" w:cs="Times New Roman"/>
                <w:sz w:val="20"/>
                <w:szCs w:val="20"/>
              </w:rPr>
              <w:t>после сна.</w:t>
            </w:r>
            <w:r w:rsidRPr="00A96003">
              <w:rPr>
                <w:rFonts w:ascii="Times New Roman" w:hAnsi="Times New Roman" w:cs="Times New Roman"/>
                <w:sz w:val="20"/>
                <w:szCs w:val="20"/>
              </w:rPr>
              <w:t xml:space="preserve"> </w:t>
            </w:r>
            <w:r>
              <w:rPr>
                <w:rFonts w:ascii="Times New Roman" w:hAnsi="Times New Roman" w:cs="Times New Roman"/>
                <w:sz w:val="20"/>
                <w:szCs w:val="20"/>
              </w:rPr>
              <w:t>Комплекс 6 (</w:t>
            </w:r>
            <w:r w:rsidR="003316D0">
              <w:rPr>
                <w:rFonts w:ascii="Times New Roman" w:hAnsi="Times New Roman" w:cs="Times New Roman"/>
                <w:sz w:val="20"/>
                <w:szCs w:val="20"/>
              </w:rPr>
              <w:t>[22]</w:t>
            </w:r>
            <w:r>
              <w:rPr>
                <w:rFonts w:ascii="Times New Roman" w:hAnsi="Times New Roman" w:cs="Times New Roman"/>
                <w:sz w:val="20"/>
                <w:szCs w:val="20"/>
              </w:rPr>
              <w:t>, с. 29)</w:t>
            </w:r>
          </w:p>
          <w:p w:rsidR="00FD424B" w:rsidRDefault="00FD424B" w:rsidP="00A108BB">
            <w:pPr>
              <w:pStyle w:val="aa"/>
              <w:numPr>
                <w:ilvl w:val="0"/>
                <w:numId w:val="100"/>
              </w:numPr>
              <w:rPr>
                <w:rFonts w:ascii="Times New Roman" w:hAnsi="Times New Roman" w:cs="Times New Roman"/>
                <w:sz w:val="20"/>
                <w:szCs w:val="20"/>
              </w:rPr>
            </w:pPr>
            <w:r w:rsidRPr="00FC6290">
              <w:rPr>
                <w:rFonts w:ascii="Times New Roman" w:hAnsi="Times New Roman" w:cs="Times New Roman"/>
                <w:sz w:val="20"/>
                <w:szCs w:val="20"/>
              </w:rPr>
              <w:t>Воспитание КГН, навыков самообслуживания и взаимопомощи при одевании. Игровая ситуация «Поможем куклам одеться».</w:t>
            </w:r>
          </w:p>
          <w:p w:rsidR="00FD424B" w:rsidRPr="00FD424B" w:rsidRDefault="00FD424B" w:rsidP="00A108BB">
            <w:pPr>
              <w:pStyle w:val="aa"/>
              <w:numPr>
                <w:ilvl w:val="0"/>
                <w:numId w:val="100"/>
              </w:numPr>
              <w:rPr>
                <w:rFonts w:ascii="Times New Roman" w:hAnsi="Times New Roman" w:cs="Times New Roman"/>
                <w:sz w:val="20"/>
                <w:szCs w:val="20"/>
              </w:rPr>
            </w:pPr>
            <w:r w:rsidRPr="00FD424B">
              <w:rPr>
                <w:rFonts w:ascii="Times New Roman" w:hAnsi="Times New Roman" w:cs="Times New Roman"/>
                <w:sz w:val="20"/>
                <w:szCs w:val="20"/>
              </w:rPr>
              <w:t>Воспитание культуры поведения во время полдника. Рассматривание сюжетных картинок</w:t>
            </w:r>
          </w:p>
        </w:tc>
      </w:tr>
      <w:tr w:rsidR="00AF418D" w:rsidRPr="00F45303" w:rsidTr="00FD424B">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418D" w:rsidRPr="00F45303" w:rsidRDefault="00AF418D" w:rsidP="00AF418D">
            <w:pPr>
              <w:rPr>
                <w:rFonts w:ascii="Times New Roman" w:hAnsi="Times New Roman" w:cs="Times New Roman"/>
                <w:b/>
                <w:sz w:val="20"/>
                <w:szCs w:val="20"/>
              </w:rPr>
            </w:pPr>
            <w:r w:rsidRPr="00F45303">
              <w:rPr>
                <w:rFonts w:ascii="Times New Roman" w:hAnsi="Times New Roman" w:cs="Times New Roman"/>
                <w:b/>
                <w:sz w:val="20"/>
                <w:szCs w:val="20"/>
              </w:rPr>
              <w:t>Вечер</w:t>
            </w:r>
          </w:p>
          <w:p w:rsidR="00AF418D" w:rsidRPr="00450ACA" w:rsidRDefault="00AF418D" w:rsidP="00AF418D">
            <w:pPr>
              <w:ind w:right="-108"/>
              <w:rPr>
                <w:rFonts w:ascii="Times New Roman" w:hAnsi="Times New Roman" w:cs="Times New Roman"/>
                <w:sz w:val="20"/>
                <w:szCs w:val="20"/>
              </w:rPr>
            </w:pPr>
          </w:p>
        </w:tc>
        <w:tc>
          <w:tcPr>
            <w:tcW w:w="10347" w:type="dxa"/>
            <w:tcBorders>
              <w:top w:val="single" w:sz="4" w:space="0" w:color="000000" w:themeColor="text1"/>
              <w:left w:val="single" w:sz="4" w:space="0" w:color="000000" w:themeColor="text1"/>
              <w:bottom w:val="single" w:sz="4" w:space="0" w:color="000000" w:themeColor="text1"/>
              <w:right w:val="single" w:sz="4" w:space="0" w:color="auto"/>
            </w:tcBorders>
          </w:tcPr>
          <w:p w:rsidR="00AF418D" w:rsidRPr="00540119" w:rsidRDefault="00AF418D" w:rsidP="00A108BB">
            <w:pPr>
              <w:pStyle w:val="aa"/>
              <w:numPr>
                <w:ilvl w:val="0"/>
                <w:numId w:val="100"/>
              </w:numPr>
              <w:rPr>
                <w:rFonts w:ascii="Times New Roman" w:hAnsi="Times New Roman" w:cs="Times New Roman"/>
                <w:sz w:val="20"/>
                <w:szCs w:val="20"/>
              </w:rPr>
            </w:pPr>
            <w:r w:rsidRPr="00540119">
              <w:rPr>
                <w:rFonts w:ascii="Times New Roman" w:hAnsi="Times New Roman" w:cs="Times New Roman"/>
                <w:sz w:val="20"/>
                <w:szCs w:val="20"/>
              </w:rPr>
              <w:t>Лото «Домашние животные» (приучать детей выполнять правила, закрепить названия домашних животных).</w:t>
            </w:r>
          </w:p>
          <w:p w:rsidR="00AF418D" w:rsidRPr="00540119" w:rsidRDefault="00AF418D" w:rsidP="00A108BB">
            <w:pPr>
              <w:pStyle w:val="aa"/>
              <w:numPr>
                <w:ilvl w:val="0"/>
                <w:numId w:val="100"/>
              </w:numPr>
              <w:rPr>
                <w:rFonts w:ascii="Times New Roman" w:hAnsi="Times New Roman" w:cs="Times New Roman"/>
                <w:sz w:val="20"/>
                <w:szCs w:val="20"/>
              </w:rPr>
            </w:pPr>
            <w:r w:rsidRPr="00540119">
              <w:rPr>
                <w:rFonts w:ascii="Times New Roman" w:hAnsi="Times New Roman" w:cs="Times New Roman"/>
                <w:sz w:val="20"/>
                <w:szCs w:val="20"/>
              </w:rPr>
              <w:t>Чтение народной песенки «Курочка-рябушечка» (продолжить приобщение к народной культуре).</w:t>
            </w:r>
          </w:p>
          <w:p w:rsidR="00AF418D" w:rsidRPr="00540119" w:rsidRDefault="00AF418D" w:rsidP="00A108BB">
            <w:pPr>
              <w:pStyle w:val="aa"/>
              <w:numPr>
                <w:ilvl w:val="0"/>
                <w:numId w:val="100"/>
              </w:numPr>
              <w:rPr>
                <w:rFonts w:ascii="Times New Roman" w:hAnsi="Times New Roman" w:cs="Times New Roman"/>
                <w:sz w:val="20"/>
                <w:szCs w:val="20"/>
              </w:rPr>
            </w:pPr>
            <w:r w:rsidRPr="00540119">
              <w:rPr>
                <w:rFonts w:ascii="Times New Roman" w:hAnsi="Times New Roman" w:cs="Times New Roman"/>
                <w:sz w:val="20"/>
                <w:szCs w:val="20"/>
              </w:rPr>
              <w:t>Рисование с подгруппой «Пушистая овечка» (формировать умение работать с тычками).</w:t>
            </w:r>
          </w:p>
          <w:p w:rsidR="00AF418D" w:rsidRPr="00540119" w:rsidRDefault="00AF418D" w:rsidP="00A108BB">
            <w:pPr>
              <w:pStyle w:val="aa"/>
              <w:numPr>
                <w:ilvl w:val="0"/>
                <w:numId w:val="100"/>
              </w:numPr>
              <w:rPr>
                <w:rFonts w:ascii="Times New Roman" w:hAnsi="Times New Roman" w:cs="Times New Roman"/>
                <w:sz w:val="20"/>
                <w:szCs w:val="20"/>
              </w:rPr>
            </w:pPr>
            <w:r w:rsidRPr="00540119">
              <w:rPr>
                <w:rFonts w:ascii="Times New Roman" w:hAnsi="Times New Roman" w:cs="Times New Roman"/>
                <w:sz w:val="20"/>
                <w:szCs w:val="20"/>
              </w:rPr>
              <w:t xml:space="preserve">«Мы играем с котом» (учить детей вместе пользоваться игрушками и не ссориться. Совершенствовать восприятие, знакомить с осязаемыми свойствами предметов). </w:t>
            </w:r>
            <w:r w:rsidR="005824A4" w:rsidRPr="00540119">
              <w:rPr>
                <w:rFonts w:ascii="Times New Roman" w:hAnsi="Times New Roman" w:cs="Times New Roman"/>
                <w:sz w:val="20"/>
                <w:szCs w:val="20"/>
              </w:rPr>
              <w:t>(</w:t>
            </w:r>
            <w:r w:rsidR="003316D0">
              <w:rPr>
                <w:rFonts w:ascii="Times New Roman" w:hAnsi="Times New Roman" w:cs="Times New Roman"/>
                <w:sz w:val="20"/>
                <w:szCs w:val="20"/>
              </w:rPr>
              <w:t>[1]</w:t>
            </w:r>
            <w:r w:rsidR="005824A4" w:rsidRPr="00540119">
              <w:rPr>
                <w:rFonts w:ascii="Times New Roman" w:hAnsi="Times New Roman" w:cs="Times New Roman"/>
                <w:sz w:val="20"/>
                <w:szCs w:val="20"/>
              </w:rPr>
              <w:t>, с. 43)</w:t>
            </w:r>
          </w:p>
          <w:p w:rsidR="00AF418D" w:rsidRPr="00540119" w:rsidRDefault="005824A4" w:rsidP="00A108BB">
            <w:pPr>
              <w:pStyle w:val="aa"/>
              <w:numPr>
                <w:ilvl w:val="0"/>
                <w:numId w:val="100"/>
              </w:numPr>
              <w:rPr>
                <w:rFonts w:ascii="Times New Roman" w:hAnsi="Times New Roman" w:cs="Times New Roman"/>
                <w:sz w:val="20"/>
                <w:szCs w:val="20"/>
              </w:rPr>
            </w:pPr>
            <w:r w:rsidRPr="00540119">
              <w:rPr>
                <w:rFonts w:ascii="Times New Roman" w:hAnsi="Times New Roman" w:cs="Times New Roman"/>
                <w:sz w:val="20"/>
                <w:szCs w:val="20"/>
              </w:rPr>
              <w:t xml:space="preserve">П/и «Кот и мыши». </w:t>
            </w:r>
          </w:p>
          <w:p w:rsidR="00AF418D" w:rsidRPr="00540119" w:rsidRDefault="00AF418D" w:rsidP="00A108BB">
            <w:pPr>
              <w:pStyle w:val="aa"/>
              <w:numPr>
                <w:ilvl w:val="0"/>
                <w:numId w:val="100"/>
              </w:numPr>
              <w:rPr>
                <w:rFonts w:ascii="Times New Roman" w:hAnsi="Times New Roman" w:cs="Times New Roman"/>
                <w:sz w:val="20"/>
                <w:szCs w:val="20"/>
              </w:rPr>
            </w:pPr>
            <w:r w:rsidRPr="00540119">
              <w:rPr>
                <w:rFonts w:ascii="Times New Roman" w:hAnsi="Times New Roman" w:cs="Times New Roman"/>
                <w:sz w:val="20"/>
                <w:szCs w:val="18"/>
              </w:rPr>
              <w:t xml:space="preserve">ВЕЧЕРНИЙ КРУГ (по выбору воспитателя из </w:t>
            </w:r>
            <w:r w:rsidR="004A6195">
              <w:rPr>
                <w:rFonts w:ascii="Times New Roman" w:hAnsi="Times New Roman" w:cs="Times New Roman"/>
                <w:sz w:val="20"/>
                <w:szCs w:val="18"/>
              </w:rPr>
              <w:t>Приложения 3</w:t>
            </w:r>
            <w:r w:rsidRPr="00540119">
              <w:rPr>
                <w:rFonts w:ascii="Times New Roman" w:hAnsi="Times New Roman" w:cs="Times New Roman"/>
                <w:sz w:val="20"/>
                <w:szCs w:val="18"/>
              </w:rPr>
              <w:t>)</w:t>
            </w:r>
          </w:p>
        </w:tc>
        <w:tc>
          <w:tcPr>
            <w:tcW w:w="1985" w:type="dxa"/>
            <w:tcBorders>
              <w:top w:val="single" w:sz="4" w:space="0" w:color="auto"/>
              <w:left w:val="single" w:sz="4" w:space="0" w:color="000000" w:themeColor="text1"/>
              <w:bottom w:val="single" w:sz="4" w:space="0" w:color="000000" w:themeColor="text1"/>
              <w:right w:val="single" w:sz="4" w:space="0" w:color="auto"/>
            </w:tcBorders>
          </w:tcPr>
          <w:p w:rsidR="00AF418D" w:rsidRPr="008968C8" w:rsidRDefault="00AF418D" w:rsidP="00AF418D">
            <w:pPr>
              <w:rPr>
                <w:rFonts w:ascii="Times New Roman" w:hAnsi="Times New Roman" w:cs="Times New Roman"/>
                <w:sz w:val="20"/>
                <w:szCs w:val="20"/>
              </w:rPr>
            </w:pPr>
            <w:r w:rsidRPr="008968C8">
              <w:rPr>
                <w:rFonts w:ascii="Times New Roman" w:hAnsi="Times New Roman" w:cs="Times New Roman"/>
                <w:sz w:val="20"/>
                <w:szCs w:val="20"/>
              </w:rPr>
              <w:t>Закрепление знания геометрических фигур с …………</w:t>
            </w:r>
            <w:r w:rsidR="005824A4">
              <w:rPr>
                <w:rFonts w:ascii="Times New Roman" w:hAnsi="Times New Roman" w:cs="Times New Roman"/>
                <w:sz w:val="20"/>
                <w:szCs w:val="20"/>
              </w:rPr>
              <w:t>…………</w:t>
            </w:r>
          </w:p>
          <w:p w:rsidR="00AF418D" w:rsidRPr="00096267" w:rsidRDefault="00AF418D" w:rsidP="00AF418D">
            <w:pPr>
              <w:rPr>
                <w:rFonts w:ascii="Times New Roman" w:hAnsi="Times New Roman" w:cs="Times New Roman"/>
                <w:sz w:val="20"/>
                <w:szCs w:val="20"/>
              </w:rPr>
            </w:pPr>
            <w:r w:rsidRPr="008968C8">
              <w:rPr>
                <w:rFonts w:ascii="Times New Roman" w:hAnsi="Times New Roman" w:cs="Times New Roman"/>
                <w:sz w:val="20"/>
                <w:szCs w:val="20"/>
              </w:rPr>
              <w:t>Упражнение «На что похоже?»</w:t>
            </w:r>
          </w:p>
        </w:tc>
        <w:tc>
          <w:tcPr>
            <w:tcW w:w="2410" w:type="dxa"/>
            <w:vMerge w:val="restart"/>
            <w:tcBorders>
              <w:top w:val="single" w:sz="4" w:space="0" w:color="auto"/>
              <w:left w:val="single" w:sz="4" w:space="0" w:color="auto"/>
              <w:right w:val="single" w:sz="4" w:space="0" w:color="000000" w:themeColor="text1"/>
            </w:tcBorders>
          </w:tcPr>
          <w:p w:rsidR="005824A4" w:rsidRPr="005824A4" w:rsidRDefault="005824A4" w:rsidP="005824A4">
            <w:pPr>
              <w:rPr>
                <w:rFonts w:ascii="Times New Roman" w:hAnsi="Times New Roman" w:cs="Times New Roman"/>
                <w:sz w:val="20"/>
                <w:szCs w:val="20"/>
              </w:rPr>
            </w:pPr>
            <w:r w:rsidRPr="005824A4">
              <w:rPr>
                <w:rFonts w:ascii="Times New Roman" w:hAnsi="Times New Roman" w:cs="Times New Roman"/>
                <w:sz w:val="20"/>
                <w:szCs w:val="20"/>
              </w:rPr>
              <w:t>Пополнить игровые уголки новыми игрушками, масками, костюмами,  муляжами, атрибутами для театрализованной игры, игр драматизации.</w:t>
            </w:r>
          </w:p>
          <w:p w:rsidR="00AF418D" w:rsidRPr="005824A4" w:rsidRDefault="00AF418D" w:rsidP="005824A4">
            <w:pPr>
              <w:rPr>
                <w:rFonts w:ascii="Times New Roman" w:hAnsi="Times New Roman" w:cs="Times New Roman"/>
                <w:sz w:val="20"/>
                <w:szCs w:val="20"/>
              </w:rPr>
            </w:pPr>
          </w:p>
        </w:tc>
      </w:tr>
      <w:tr w:rsidR="00AF418D" w:rsidRPr="00F45303" w:rsidTr="005824A4">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F418D" w:rsidRDefault="00AF418D" w:rsidP="00AF418D">
            <w:pPr>
              <w:ind w:right="-108"/>
              <w:rPr>
                <w:rFonts w:ascii="Times New Roman" w:hAnsi="Times New Roman" w:cs="Times New Roman"/>
                <w:b/>
                <w:sz w:val="20"/>
                <w:szCs w:val="20"/>
              </w:rPr>
            </w:pPr>
            <w:r>
              <w:rPr>
                <w:rFonts w:ascii="Times New Roman" w:hAnsi="Times New Roman" w:cs="Times New Roman"/>
                <w:b/>
                <w:sz w:val="20"/>
                <w:szCs w:val="20"/>
              </w:rPr>
              <w:t>Вечерняя прогулка</w:t>
            </w:r>
          </w:p>
        </w:tc>
        <w:tc>
          <w:tcPr>
            <w:tcW w:w="12332" w:type="dxa"/>
            <w:gridSpan w:val="2"/>
            <w:tcBorders>
              <w:top w:val="single" w:sz="4" w:space="0" w:color="000000" w:themeColor="text1"/>
              <w:left w:val="single" w:sz="4" w:space="0" w:color="000000" w:themeColor="text1"/>
              <w:bottom w:val="single" w:sz="4" w:space="0" w:color="auto"/>
              <w:right w:val="single" w:sz="4" w:space="0" w:color="auto"/>
            </w:tcBorders>
          </w:tcPr>
          <w:p w:rsidR="00AF418D" w:rsidRPr="0067108C" w:rsidRDefault="00AF418D" w:rsidP="00C626E5">
            <w:pPr>
              <w:rPr>
                <w:rFonts w:ascii="Times New Roman" w:hAnsi="Times New Roman" w:cs="Times New Roman"/>
                <w:sz w:val="18"/>
                <w:szCs w:val="20"/>
              </w:rPr>
            </w:pPr>
            <w:r w:rsidRPr="001461DF">
              <w:rPr>
                <w:rFonts w:ascii="Times New Roman" w:hAnsi="Times New Roman" w:cs="Times New Roman"/>
                <w:sz w:val="20"/>
                <w:szCs w:val="20"/>
              </w:rPr>
              <w:t xml:space="preserve">Прогулка </w:t>
            </w:r>
            <w:r w:rsidR="00C626E5">
              <w:rPr>
                <w:rFonts w:ascii="Times New Roman" w:hAnsi="Times New Roman" w:cs="Times New Roman"/>
                <w:sz w:val="20"/>
                <w:szCs w:val="20"/>
              </w:rPr>
              <w:t>19</w:t>
            </w:r>
            <w:r w:rsidRPr="001461DF">
              <w:rPr>
                <w:rFonts w:ascii="Times New Roman" w:hAnsi="Times New Roman" w:cs="Times New Roman"/>
                <w:sz w:val="20"/>
                <w:szCs w:val="20"/>
              </w:rPr>
              <w:t xml:space="preserve">. Ноябрь. (см. </w:t>
            </w:r>
            <w:r w:rsidR="004A6195">
              <w:rPr>
                <w:rFonts w:ascii="Times New Roman" w:hAnsi="Times New Roman" w:cs="Times New Roman"/>
                <w:sz w:val="20"/>
                <w:szCs w:val="20"/>
              </w:rPr>
              <w:t>Приложения 4</w:t>
            </w:r>
            <w:r w:rsidRPr="001461DF">
              <w:rPr>
                <w:rFonts w:ascii="Times New Roman" w:hAnsi="Times New Roman" w:cs="Times New Roman"/>
                <w:sz w:val="20"/>
                <w:szCs w:val="20"/>
              </w:rPr>
              <w:t>)</w:t>
            </w:r>
          </w:p>
        </w:tc>
        <w:tc>
          <w:tcPr>
            <w:tcW w:w="2410" w:type="dxa"/>
            <w:vMerge/>
            <w:tcBorders>
              <w:left w:val="single" w:sz="4" w:space="0" w:color="auto"/>
              <w:bottom w:val="single" w:sz="4" w:space="0" w:color="auto"/>
              <w:right w:val="single" w:sz="4" w:space="0" w:color="000000" w:themeColor="text1"/>
            </w:tcBorders>
          </w:tcPr>
          <w:p w:rsidR="00AF418D" w:rsidRPr="00F45303" w:rsidRDefault="00AF418D" w:rsidP="00AF418D">
            <w:pPr>
              <w:rPr>
                <w:rFonts w:ascii="Times New Roman" w:hAnsi="Times New Roman" w:cs="Times New Roman"/>
                <w:sz w:val="20"/>
                <w:szCs w:val="20"/>
              </w:rPr>
            </w:pPr>
          </w:p>
        </w:tc>
      </w:tr>
      <w:tr w:rsidR="005824A4" w:rsidRPr="00F45303" w:rsidTr="005824A4">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824A4" w:rsidRPr="00F45303" w:rsidRDefault="005824A4" w:rsidP="00AF418D">
            <w:pPr>
              <w:rPr>
                <w:rFonts w:ascii="Times New Roman" w:hAnsi="Times New Roman" w:cs="Times New Roman"/>
                <w:b/>
                <w:sz w:val="20"/>
                <w:szCs w:val="20"/>
              </w:rPr>
            </w:pPr>
            <w:r w:rsidRPr="00F45303">
              <w:rPr>
                <w:rFonts w:ascii="Times New Roman" w:hAnsi="Times New Roman" w:cs="Times New Roman"/>
                <w:b/>
                <w:sz w:val="20"/>
                <w:szCs w:val="20"/>
              </w:rPr>
              <w:t>Работа с родителями</w:t>
            </w:r>
          </w:p>
        </w:tc>
        <w:tc>
          <w:tcPr>
            <w:tcW w:w="14742" w:type="dxa"/>
            <w:gridSpan w:val="3"/>
            <w:tcBorders>
              <w:top w:val="single" w:sz="4" w:space="0" w:color="auto"/>
              <w:left w:val="single" w:sz="4" w:space="0" w:color="000000" w:themeColor="text1"/>
              <w:bottom w:val="single" w:sz="4" w:space="0" w:color="000000" w:themeColor="text1"/>
              <w:right w:val="single" w:sz="4" w:space="0" w:color="000000" w:themeColor="text1"/>
            </w:tcBorders>
          </w:tcPr>
          <w:p w:rsidR="005824A4" w:rsidRPr="00853962" w:rsidRDefault="005824A4" w:rsidP="00A108BB">
            <w:pPr>
              <w:pStyle w:val="aa"/>
              <w:numPr>
                <w:ilvl w:val="0"/>
                <w:numId w:val="454"/>
              </w:numPr>
              <w:rPr>
                <w:rFonts w:ascii="Times New Roman" w:hAnsi="Times New Roman" w:cs="Times New Roman"/>
                <w:sz w:val="20"/>
                <w:szCs w:val="20"/>
              </w:rPr>
            </w:pPr>
            <w:r w:rsidRPr="00853962">
              <w:rPr>
                <w:rFonts w:ascii="Times New Roman" w:hAnsi="Times New Roman" w:cs="Times New Roman"/>
                <w:sz w:val="20"/>
                <w:szCs w:val="20"/>
              </w:rPr>
              <w:t>Индивидуальные беседы по запросам родителей.</w:t>
            </w:r>
          </w:p>
          <w:p w:rsidR="005824A4" w:rsidRPr="00853962" w:rsidRDefault="005824A4" w:rsidP="00A108BB">
            <w:pPr>
              <w:pStyle w:val="aa"/>
              <w:numPr>
                <w:ilvl w:val="0"/>
                <w:numId w:val="454"/>
              </w:numPr>
              <w:rPr>
                <w:rFonts w:ascii="Times New Roman" w:hAnsi="Times New Roman" w:cs="Times New Roman"/>
                <w:sz w:val="20"/>
                <w:szCs w:val="20"/>
              </w:rPr>
            </w:pPr>
            <w:r w:rsidRPr="00853962">
              <w:rPr>
                <w:rFonts w:ascii="Times New Roman" w:hAnsi="Times New Roman" w:cs="Times New Roman"/>
                <w:sz w:val="20"/>
                <w:szCs w:val="20"/>
              </w:rPr>
              <w:t>Предложить родителям поиграть в игры: Д/и «У кого – кто» (У кошки – котята, у свиньи – поросята, у коровы – телята и т.д.)</w:t>
            </w:r>
          </w:p>
        </w:tc>
      </w:tr>
    </w:tbl>
    <w:p w:rsidR="00AF418D" w:rsidRDefault="00AF418D" w:rsidP="00AF418D">
      <w:pPr>
        <w:spacing w:after="0" w:line="240" w:lineRule="auto"/>
        <w:ind w:left="142" w:right="-882" w:firstLine="566"/>
        <w:rPr>
          <w:rFonts w:ascii="Times New Roman" w:hAnsi="Times New Roman" w:cs="Times New Roman"/>
          <w:b/>
          <w:sz w:val="20"/>
          <w:szCs w:val="20"/>
        </w:rPr>
      </w:pPr>
    </w:p>
    <w:p w:rsidR="00AF418D" w:rsidRDefault="00AF418D" w:rsidP="00AF418D">
      <w:pPr>
        <w:spacing w:after="0" w:line="240" w:lineRule="auto"/>
        <w:ind w:left="142" w:right="-882" w:firstLine="566"/>
        <w:rPr>
          <w:rFonts w:ascii="Times New Roman" w:hAnsi="Times New Roman" w:cs="Times New Roman"/>
          <w:b/>
          <w:sz w:val="20"/>
          <w:szCs w:val="20"/>
        </w:rPr>
      </w:pPr>
    </w:p>
    <w:p w:rsidR="00A9346C" w:rsidRDefault="00A9346C" w:rsidP="00AF418D">
      <w:pPr>
        <w:spacing w:after="0" w:line="240" w:lineRule="auto"/>
        <w:ind w:left="142" w:right="-882" w:firstLine="566"/>
        <w:rPr>
          <w:rFonts w:ascii="Times New Roman" w:hAnsi="Times New Roman" w:cs="Times New Roman"/>
          <w:b/>
          <w:sz w:val="20"/>
          <w:szCs w:val="20"/>
        </w:rPr>
      </w:pPr>
    </w:p>
    <w:p w:rsidR="00A9346C" w:rsidRDefault="00A9346C" w:rsidP="00AF418D">
      <w:pPr>
        <w:spacing w:after="0" w:line="240" w:lineRule="auto"/>
        <w:ind w:left="142" w:right="-882" w:firstLine="566"/>
        <w:rPr>
          <w:rFonts w:ascii="Times New Roman" w:hAnsi="Times New Roman" w:cs="Times New Roman"/>
          <w:b/>
          <w:sz w:val="20"/>
          <w:szCs w:val="20"/>
        </w:rPr>
      </w:pPr>
    </w:p>
    <w:p w:rsidR="00A9346C" w:rsidRDefault="00A9346C" w:rsidP="00AF418D">
      <w:pPr>
        <w:spacing w:after="0" w:line="240" w:lineRule="auto"/>
        <w:ind w:left="142" w:right="-882" w:firstLine="566"/>
        <w:rPr>
          <w:rFonts w:ascii="Times New Roman" w:hAnsi="Times New Roman" w:cs="Times New Roman"/>
          <w:b/>
          <w:sz w:val="20"/>
          <w:szCs w:val="20"/>
        </w:rPr>
      </w:pPr>
    </w:p>
    <w:p w:rsidR="00853962" w:rsidRDefault="00853962" w:rsidP="00AF418D">
      <w:pPr>
        <w:spacing w:after="0" w:line="240" w:lineRule="auto"/>
        <w:ind w:left="142" w:right="-882" w:firstLine="566"/>
        <w:rPr>
          <w:rFonts w:ascii="Times New Roman" w:hAnsi="Times New Roman" w:cs="Times New Roman"/>
          <w:b/>
          <w:sz w:val="20"/>
          <w:szCs w:val="20"/>
        </w:rPr>
      </w:pPr>
    </w:p>
    <w:p w:rsidR="00AF418D" w:rsidRPr="00F45303" w:rsidRDefault="00AF418D" w:rsidP="00AF418D">
      <w:pPr>
        <w:spacing w:after="0" w:line="240" w:lineRule="auto"/>
        <w:ind w:left="142" w:right="-882" w:firstLine="566"/>
        <w:rPr>
          <w:rFonts w:ascii="Times New Roman" w:hAnsi="Times New Roman" w:cs="Times New Roman"/>
          <w:sz w:val="20"/>
          <w:szCs w:val="20"/>
        </w:rPr>
      </w:pPr>
      <w:r>
        <w:rPr>
          <w:rFonts w:ascii="Times New Roman" w:hAnsi="Times New Roman" w:cs="Times New Roman"/>
          <w:b/>
          <w:sz w:val="20"/>
          <w:szCs w:val="20"/>
        </w:rPr>
        <w:t>Среда 29</w:t>
      </w:r>
      <w:r w:rsidRPr="00F45303">
        <w:rPr>
          <w:rFonts w:ascii="Times New Roman" w:hAnsi="Times New Roman" w:cs="Times New Roman"/>
          <w:b/>
          <w:sz w:val="20"/>
          <w:szCs w:val="20"/>
        </w:rPr>
        <w:t>.11.</w:t>
      </w:r>
      <w:r>
        <w:rPr>
          <w:rFonts w:ascii="Times New Roman" w:hAnsi="Times New Roman" w:cs="Times New Roman"/>
          <w:b/>
          <w:sz w:val="20"/>
          <w:szCs w:val="20"/>
        </w:rPr>
        <w:t>2023</w:t>
      </w:r>
      <w:r w:rsidRPr="00F45303">
        <w:rPr>
          <w:rFonts w:ascii="Times New Roman" w:hAnsi="Times New Roman" w:cs="Times New Roman"/>
          <w:b/>
          <w:sz w:val="20"/>
          <w:szCs w:val="20"/>
        </w:rPr>
        <w:t xml:space="preserve">                                                                                           </w:t>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t xml:space="preserve">                 </w:t>
      </w:r>
      <w:r>
        <w:rPr>
          <w:rFonts w:ascii="Times New Roman" w:hAnsi="Times New Roman" w:cs="Times New Roman"/>
          <w:b/>
          <w:sz w:val="20"/>
          <w:szCs w:val="20"/>
        </w:rPr>
        <w:tab/>
      </w:r>
      <w:r>
        <w:rPr>
          <w:rFonts w:ascii="Times New Roman" w:hAnsi="Times New Roman" w:cs="Times New Roman"/>
          <w:b/>
          <w:sz w:val="20"/>
          <w:szCs w:val="20"/>
        </w:rPr>
        <w:tab/>
        <w:t xml:space="preserve">       </w:t>
      </w:r>
      <w:r w:rsidRPr="003D766A">
        <w:rPr>
          <w:rFonts w:ascii="Times New Roman" w:hAnsi="Times New Roman" w:cs="Times New Roman"/>
          <w:sz w:val="20"/>
          <w:szCs w:val="20"/>
        </w:rPr>
        <w:t xml:space="preserve">Тематическая неделя </w:t>
      </w:r>
      <w:r>
        <w:rPr>
          <w:rFonts w:ascii="Times New Roman" w:hAnsi="Times New Roman" w:cs="Times New Roman"/>
          <w:sz w:val="20"/>
          <w:szCs w:val="20"/>
        </w:rPr>
        <w:t>«</w:t>
      </w:r>
      <w:r w:rsidRPr="003D766A">
        <w:rPr>
          <w:rFonts w:ascii="Times New Roman" w:hAnsi="Times New Roman" w:cs="Times New Roman"/>
          <w:sz w:val="20"/>
          <w:szCs w:val="20"/>
        </w:rPr>
        <w:t>Домашние животные</w:t>
      </w:r>
      <w:r>
        <w:rPr>
          <w:rFonts w:ascii="Times New Roman" w:hAnsi="Times New Roman" w:cs="Times New Roman"/>
          <w:sz w:val="20"/>
          <w:szCs w:val="20"/>
        </w:rPr>
        <w:t>»</w:t>
      </w:r>
    </w:p>
    <w:tbl>
      <w:tblPr>
        <w:tblStyle w:val="a3"/>
        <w:tblW w:w="16160" w:type="dxa"/>
        <w:tblInd w:w="250" w:type="dxa"/>
        <w:tblLayout w:type="fixed"/>
        <w:tblLook w:val="04A0" w:firstRow="1" w:lastRow="0" w:firstColumn="1" w:lastColumn="0" w:noHBand="0" w:noVBand="1"/>
      </w:tblPr>
      <w:tblGrid>
        <w:gridCol w:w="1559"/>
        <w:gridCol w:w="10206"/>
        <w:gridCol w:w="1985"/>
        <w:gridCol w:w="2410"/>
      </w:tblGrid>
      <w:tr w:rsidR="00953EF1" w:rsidRPr="00F45303" w:rsidTr="000409E2">
        <w:trPr>
          <w:cantSplit/>
          <w:trHeight w:val="482"/>
        </w:trPr>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3EF1" w:rsidRPr="00036C68" w:rsidRDefault="00953EF1" w:rsidP="00AF418D">
            <w:pPr>
              <w:ind w:right="-108"/>
              <w:rPr>
                <w:rFonts w:ascii="Times New Roman" w:hAnsi="Times New Roman" w:cs="Times New Roman"/>
                <w:b/>
                <w:sz w:val="16"/>
                <w:szCs w:val="16"/>
              </w:rPr>
            </w:pPr>
            <w:r w:rsidRPr="00A36458">
              <w:rPr>
                <w:rFonts w:ascii="Times New Roman" w:hAnsi="Times New Roman" w:cs="Times New Roman"/>
                <w:b/>
                <w:sz w:val="20"/>
                <w:szCs w:val="20"/>
              </w:rPr>
              <w:t xml:space="preserve">Режимные моменты </w:t>
            </w:r>
          </w:p>
        </w:tc>
        <w:tc>
          <w:tcPr>
            <w:tcW w:w="10206"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953EF1" w:rsidRPr="0086395C" w:rsidRDefault="00953EF1" w:rsidP="00AF418D">
            <w:pPr>
              <w:jc w:val="center"/>
              <w:rPr>
                <w:rFonts w:ascii="Times New Roman" w:hAnsi="Times New Roman" w:cs="Times New Roman"/>
                <w:b/>
                <w:sz w:val="24"/>
              </w:rPr>
            </w:pPr>
            <w:r w:rsidRPr="0086395C">
              <w:rPr>
                <w:rFonts w:ascii="Times New Roman" w:hAnsi="Times New Roman" w:cs="Times New Roman"/>
                <w:b/>
                <w:sz w:val="24"/>
              </w:rPr>
              <w:t>Совместная деятельность взрослого и детей/Самостоятельная деятельность детей</w:t>
            </w:r>
          </w:p>
        </w:tc>
        <w:tc>
          <w:tcPr>
            <w:tcW w:w="1985" w:type="dxa"/>
            <w:tcBorders>
              <w:top w:val="single" w:sz="4" w:space="0" w:color="000000" w:themeColor="text1"/>
              <w:left w:val="single" w:sz="4" w:space="0" w:color="auto"/>
              <w:bottom w:val="single" w:sz="4" w:space="0" w:color="000000" w:themeColor="text1"/>
              <w:right w:val="single" w:sz="4" w:space="0" w:color="000000" w:themeColor="text1"/>
            </w:tcBorders>
          </w:tcPr>
          <w:p w:rsidR="00953EF1" w:rsidRPr="0044640F" w:rsidRDefault="00953EF1" w:rsidP="00AF418D">
            <w:pPr>
              <w:jc w:val="center"/>
              <w:rPr>
                <w:rFonts w:ascii="Times New Roman" w:hAnsi="Times New Roman" w:cs="Times New Roman"/>
                <w:b/>
                <w:sz w:val="20"/>
              </w:rPr>
            </w:pPr>
            <w:r w:rsidRPr="0044640F">
              <w:rPr>
                <w:rFonts w:ascii="Times New Roman" w:hAnsi="Times New Roman" w:cs="Times New Roman"/>
                <w:b/>
                <w:sz w:val="20"/>
              </w:rPr>
              <w:t>Индивидуальная работа</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3EF1" w:rsidRPr="00953EF1" w:rsidRDefault="00953EF1" w:rsidP="00953EF1">
            <w:pPr>
              <w:ind w:right="34"/>
              <w:rPr>
                <w:rFonts w:ascii="Times New Roman" w:hAnsi="Times New Roman" w:cs="Times New Roman"/>
                <w:b/>
                <w:sz w:val="16"/>
                <w:szCs w:val="20"/>
              </w:rPr>
            </w:pPr>
            <w:r w:rsidRPr="00953EF1">
              <w:rPr>
                <w:rFonts w:ascii="Times New Roman" w:hAnsi="Times New Roman" w:cs="Times New Roman"/>
                <w:b/>
                <w:sz w:val="16"/>
                <w:szCs w:val="20"/>
              </w:rPr>
              <w:t xml:space="preserve">Организация РППС для самостоятельной деятельности детей  </w:t>
            </w:r>
          </w:p>
        </w:tc>
      </w:tr>
      <w:tr w:rsidR="00AF418D" w:rsidRPr="00F45303" w:rsidTr="000409E2">
        <w:trPr>
          <w:trHeight w:val="270"/>
        </w:trPr>
        <w:tc>
          <w:tcPr>
            <w:tcW w:w="1559" w:type="dxa"/>
            <w:tcBorders>
              <w:top w:val="single" w:sz="4" w:space="0" w:color="000000" w:themeColor="text1"/>
              <w:left w:val="single" w:sz="4" w:space="0" w:color="000000" w:themeColor="text1"/>
              <w:right w:val="single" w:sz="4" w:space="0" w:color="000000" w:themeColor="text1"/>
            </w:tcBorders>
            <w:hideMark/>
          </w:tcPr>
          <w:p w:rsidR="00AF418D" w:rsidRPr="00450ACA" w:rsidRDefault="00AF418D" w:rsidP="00AF418D">
            <w:pPr>
              <w:ind w:right="-108"/>
              <w:rPr>
                <w:rFonts w:ascii="Times New Roman" w:hAnsi="Times New Roman" w:cs="Times New Roman"/>
                <w:sz w:val="20"/>
                <w:szCs w:val="20"/>
              </w:rPr>
            </w:pPr>
            <w:r w:rsidRPr="00F45303">
              <w:rPr>
                <w:rFonts w:ascii="Times New Roman" w:hAnsi="Times New Roman" w:cs="Times New Roman"/>
                <w:b/>
                <w:sz w:val="20"/>
                <w:szCs w:val="20"/>
              </w:rPr>
              <w:t>Утро</w:t>
            </w:r>
          </w:p>
        </w:tc>
        <w:tc>
          <w:tcPr>
            <w:tcW w:w="10206" w:type="dxa"/>
            <w:tcBorders>
              <w:top w:val="single" w:sz="4" w:space="0" w:color="000000" w:themeColor="text1"/>
              <w:left w:val="single" w:sz="4" w:space="0" w:color="000000" w:themeColor="text1"/>
              <w:right w:val="single" w:sz="4" w:space="0" w:color="auto"/>
            </w:tcBorders>
          </w:tcPr>
          <w:p w:rsidR="00AF418D" w:rsidRDefault="00AF418D" w:rsidP="00A108BB">
            <w:pPr>
              <w:pStyle w:val="aa"/>
              <w:numPr>
                <w:ilvl w:val="0"/>
                <w:numId w:val="101"/>
              </w:numPr>
              <w:rPr>
                <w:rFonts w:ascii="Times New Roman" w:hAnsi="Times New Roman" w:cs="Times New Roman"/>
                <w:sz w:val="20"/>
                <w:szCs w:val="20"/>
              </w:rPr>
            </w:pPr>
            <w:r w:rsidRPr="007F6BBB">
              <w:rPr>
                <w:rFonts w:ascii="Times New Roman" w:hAnsi="Times New Roman" w:cs="Times New Roman"/>
                <w:sz w:val="20"/>
                <w:szCs w:val="20"/>
              </w:rPr>
              <w:t xml:space="preserve">Утренняя гимнастика. </w:t>
            </w:r>
            <w:r w:rsidRPr="00FC6290">
              <w:rPr>
                <w:rFonts w:ascii="Times New Roman" w:hAnsi="Times New Roman" w:cs="Times New Roman"/>
                <w:sz w:val="20"/>
                <w:szCs w:val="20"/>
              </w:rPr>
              <w:t xml:space="preserve">Комплекс </w:t>
            </w:r>
            <w:r>
              <w:rPr>
                <w:rFonts w:ascii="Times New Roman" w:hAnsi="Times New Roman" w:cs="Times New Roman"/>
                <w:sz w:val="20"/>
                <w:szCs w:val="20"/>
              </w:rPr>
              <w:t>13</w:t>
            </w:r>
            <w:r w:rsidRPr="00FC6290">
              <w:rPr>
                <w:rFonts w:ascii="Times New Roman" w:hAnsi="Times New Roman" w:cs="Times New Roman"/>
                <w:sz w:val="20"/>
                <w:szCs w:val="20"/>
              </w:rPr>
              <w:t xml:space="preserve"> (</w:t>
            </w:r>
            <w:r>
              <w:rPr>
                <w:rFonts w:ascii="Times New Roman" w:hAnsi="Times New Roman" w:cs="Times New Roman"/>
                <w:sz w:val="20"/>
                <w:szCs w:val="20"/>
              </w:rPr>
              <w:t>с кольцом (кольцеброс)</w:t>
            </w:r>
            <w:r w:rsidRPr="00FC6290">
              <w:rPr>
                <w:rFonts w:ascii="Times New Roman" w:hAnsi="Times New Roman" w:cs="Times New Roman"/>
                <w:sz w:val="20"/>
                <w:szCs w:val="20"/>
              </w:rPr>
              <w:t xml:space="preserve">). </w:t>
            </w:r>
            <w:r w:rsidR="00B21A74">
              <w:rPr>
                <w:rFonts w:ascii="Times New Roman" w:hAnsi="Times New Roman" w:cs="Times New Roman"/>
                <w:sz w:val="20"/>
                <w:szCs w:val="20"/>
              </w:rPr>
              <w:t>(</w:t>
            </w:r>
            <w:r w:rsidR="003316D0">
              <w:rPr>
                <w:rFonts w:ascii="Times New Roman" w:hAnsi="Times New Roman" w:cs="Times New Roman"/>
                <w:sz w:val="20"/>
                <w:szCs w:val="20"/>
              </w:rPr>
              <w:t>[18]</w:t>
            </w:r>
            <w:r w:rsidRPr="00FC6290">
              <w:rPr>
                <w:rFonts w:ascii="Times New Roman" w:hAnsi="Times New Roman" w:cs="Times New Roman"/>
                <w:sz w:val="20"/>
                <w:szCs w:val="20"/>
              </w:rPr>
              <w:t>, с. 1</w:t>
            </w:r>
            <w:r>
              <w:rPr>
                <w:rFonts w:ascii="Times New Roman" w:hAnsi="Times New Roman" w:cs="Times New Roman"/>
                <w:sz w:val="20"/>
                <w:szCs w:val="20"/>
              </w:rPr>
              <w:t>4</w:t>
            </w:r>
            <w:r w:rsidRPr="00FC6290">
              <w:rPr>
                <w:rFonts w:ascii="Times New Roman" w:hAnsi="Times New Roman" w:cs="Times New Roman"/>
                <w:sz w:val="20"/>
                <w:szCs w:val="20"/>
              </w:rPr>
              <w:t>)</w:t>
            </w:r>
          </w:p>
          <w:p w:rsidR="00AF418D" w:rsidRPr="004D3BAA" w:rsidRDefault="00AF418D" w:rsidP="00A108BB">
            <w:pPr>
              <w:pStyle w:val="aa"/>
              <w:numPr>
                <w:ilvl w:val="0"/>
                <w:numId w:val="101"/>
              </w:numPr>
              <w:rPr>
                <w:rFonts w:ascii="Times New Roman" w:hAnsi="Times New Roman" w:cs="Times New Roman"/>
                <w:sz w:val="20"/>
                <w:szCs w:val="20"/>
              </w:rPr>
            </w:pPr>
            <w:r w:rsidRPr="0093505F">
              <w:rPr>
                <w:rFonts w:ascii="Times New Roman" w:hAnsi="Times New Roman" w:cs="Times New Roman"/>
                <w:sz w:val="20"/>
                <w:szCs w:val="20"/>
              </w:rPr>
              <w:t xml:space="preserve">УТРЕННИЙ КРУГ № </w:t>
            </w:r>
            <w:r>
              <w:rPr>
                <w:rFonts w:ascii="Times New Roman" w:hAnsi="Times New Roman" w:cs="Times New Roman"/>
                <w:sz w:val="20"/>
                <w:szCs w:val="20"/>
              </w:rPr>
              <w:t>1</w:t>
            </w:r>
            <w:r w:rsidR="0012626E">
              <w:rPr>
                <w:rFonts w:ascii="Times New Roman" w:hAnsi="Times New Roman" w:cs="Times New Roman"/>
                <w:sz w:val="20"/>
                <w:szCs w:val="20"/>
              </w:rPr>
              <w:t>3</w:t>
            </w:r>
            <w:r w:rsidRPr="0093505F">
              <w:rPr>
                <w:rFonts w:ascii="Times New Roman" w:hAnsi="Times New Roman" w:cs="Times New Roman"/>
                <w:sz w:val="20"/>
                <w:szCs w:val="20"/>
              </w:rPr>
              <w:t xml:space="preserve"> (см. Приложение 1)</w:t>
            </w:r>
          </w:p>
          <w:p w:rsidR="00AF418D" w:rsidRPr="004035EA" w:rsidRDefault="00AF418D" w:rsidP="00A108BB">
            <w:pPr>
              <w:pStyle w:val="aa"/>
              <w:numPr>
                <w:ilvl w:val="0"/>
                <w:numId w:val="101"/>
              </w:numPr>
              <w:tabs>
                <w:tab w:val="left" w:pos="176"/>
              </w:tabs>
              <w:ind w:right="-26"/>
              <w:rPr>
                <w:rFonts w:ascii="Times New Roman" w:hAnsi="Times New Roman" w:cs="Times New Roman"/>
                <w:sz w:val="20"/>
                <w:szCs w:val="20"/>
              </w:rPr>
            </w:pPr>
            <w:r>
              <w:rPr>
                <w:rFonts w:ascii="Times New Roman" w:hAnsi="Times New Roman" w:cs="Times New Roman"/>
                <w:sz w:val="20"/>
                <w:szCs w:val="20"/>
              </w:rPr>
              <w:t>И/</w:t>
            </w:r>
            <w:r w:rsidRPr="004035EA">
              <w:rPr>
                <w:rFonts w:ascii="Times New Roman" w:hAnsi="Times New Roman" w:cs="Times New Roman"/>
                <w:sz w:val="20"/>
                <w:szCs w:val="20"/>
              </w:rPr>
              <w:t>упр</w:t>
            </w:r>
            <w:r>
              <w:rPr>
                <w:rFonts w:ascii="Times New Roman" w:hAnsi="Times New Roman" w:cs="Times New Roman"/>
                <w:sz w:val="20"/>
                <w:szCs w:val="20"/>
              </w:rPr>
              <w:t>. «</w:t>
            </w:r>
            <w:r w:rsidRPr="004035EA">
              <w:rPr>
                <w:rFonts w:ascii="Times New Roman" w:hAnsi="Times New Roman" w:cs="Times New Roman"/>
                <w:sz w:val="20"/>
                <w:szCs w:val="20"/>
              </w:rPr>
              <w:t>Покажи Маше, как правильно мыть руки</w:t>
            </w:r>
            <w:r>
              <w:rPr>
                <w:rFonts w:ascii="Times New Roman" w:hAnsi="Times New Roman" w:cs="Times New Roman"/>
                <w:sz w:val="20"/>
                <w:szCs w:val="20"/>
              </w:rPr>
              <w:t>» (</w:t>
            </w:r>
            <w:r w:rsidRPr="004035EA">
              <w:rPr>
                <w:rFonts w:ascii="Times New Roman" w:hAnsi="Times New Roman" w:cs="Times New Roman"/>
                <w:sz w:val="20"/>
                <w:szCs w:val="20"/>
              </w:rPr>
              <w:t>фор</w:t>
            </w:r>
            <w:r w:rsidR="006F70AE">
              <w:rPr>
                <w:rFonts w:ascii="Times New Roman" w:hAnsi="Times New Roman" w:cs="Times New Roman"/>
                <w:sz w:val="20"/>
                <w:szCs w:val="20"/>
              </w:rPr>
              <w:t>мирова</w:t>
            </w:r>
            <w:r w:rsidRPr="004035EA">
              <w:rPr>
                <w:rFonts w:ascii="Times New Roman" w:hAnsi="Times New Roman" w:cs="Times New Roman"/>
                <w:sz w:val="20"/>
                <w:szCs w:val="20"/>
              </w:rPr>
              <w:t>ть умение вешать полотенце на место</w:t>
            </w:r>
            <w:r>
              <w:rPr>
                <w:rFonts w:ascii="Times New Roman" w:hAnsi="Times New Roman" w:cs="Times New Roman"/>
                <w:sz w:val="20"/>
                <w:szCs w:val="20"/>
              </w:rPr>
              <w:t>)</w:t>
            </w:r>
            <w:r w:rsidRPr="004035EA">
              <w:rPr>
                <w:rFonts w:ascii="Times New Roman" w:hAnsi="Times New Roman" w:cs="Times New Roman"/>
                <w:sz w:val="20"/>
                <w:szCs w:val="20"/>
              </w:rPr>
              <w:t>.</w:t>
            </w:r>
          </w:p>
          <w:p w:rsidR="006F70AE" w:rsidRPr="006F70AE" w:rsidRDefault="006F70AE" w:rsidP="00A108BB">
            <w:pPr>
              <w:pStyle w:val="aa"/>
              <w:numPr>
                <w:ilvl w:val="0"/>
                <w:numId w:val="101"/>
              </w:numPr>
              <w:tabs>
                <w:tab w:val="left" w:pos="176"/>
              </w:tabs>
              <w:ind w:right="-26"/>
              <w:rPr>
                <w:rFonts w:ascii="Times New Roman" w:hAnsi="Times New Roman" w:cs="Times New Roman"/>
                <w:sz w:val="20"/>
                <w:szCs w:val="20"/>
              </w:rPr>
            </w:pPr>
            <w:r w:rsidRPr="006F70AE">
              <w:rPr>
                <w:rFonts w:ascii="Times New Roman" w:hAnsi="Times New Roman" w:cs="Times New Roman"/>
                <w:sz w:val="20"/>
                <w:szCs w:val="20"/>
              </w:rPr>
              <w:t xml:space="preserve">Беседа «Домашние птицы» </w:t>
            </w:r>
            <w:r>
              <w:rPr>
                <w:rFonts w:ascii="Times New Roman" w:hAnsi="Times New Roman" w:cs="Times New Roman"/>
                <w:sz w:val="20"/>
                <w:szCs w:val="20"/>
              </w:rPr>
              <w:t>(</w:t>
            </w:r>
            <w:r w:rsidRPr="006F70AE">
              <w:rPr>
                <w:rFonts w:ascii="Times New Roman" w:hAnsi="Times New Roman" w:cs="Times New Roman"/>
                <w:sz w:val="20"/>
                <w:szCs w:val="20"/>
              </w:rPr>
              <w:t>дать детям представление о домашних птицах, о характерных отличительных особенностях птиц</w:t>
            </w:r>
            <w:r>
              <w:rPr>
                <w:rFonts w:ascii="Times New Roman" w:hAnsi="Times New Roman" w:cs="Times New Roman"/>
                <w:sz w:val="20"/>
                <w:szCs w:val="20"/>
              </w:rPr>
              <w:t>)</w:t>
            </w:r>
            <w:r w:rsidRPr="006F70AE">
              <w:rPr>
                <w:rFonts w:ascii="Times New Roman" w:hAnsi="Times New Roman" w:cs="Times New Roman"/>
                <w:sz w:val="20"/>
                <w:szCs w:val="20"/>
              </w:rPr>
              <w:t xml:space="preserve">. </w:t>
            </w:r>
          </w:p>
          <w:p w:rsidR="006F70AE" w:rsidRDefault="006F70AE" w:rsidP="00A108BB">
            <w:pPr>
              <w:pStyle w:val="aa"/>
              <w:numPr>
                <w:ilvl w:val="0"/>
                <w:numId w:val="101"/>
              </w:numPr>
              <w:tabs>
                <w:tab w:val="left" w:pos="176"/>
              </w:tabs>
              <w:ind w:right="-26"/>
              <w:rPr>
                <w:rFonts w:ascii="Times New Roman" w:hAnsi="Times New Roman" w:cs="Times New Roman"/>
                <w:sz w:val="20"/>
                <w:szCs w:val="20"/>
              </w:rPr>
            </w:pPr>
            <w:r>
              <w:rPr>
                <w:rFonts w:ascii="Times New Roman" w:hAnsi="Times New Roman" w:cs="Times New Roman"/>
                <w:sz w:val="20"/>
                <w:szCs w:val="20"/>
              </w:rPr>
              <w:t xml:space="preserve">Д/и </w:t>
            </w:r>
            <w:r w:rsidRPr="006F70AE">
              <w:rPr>
                <w:rFonts w:ascii="Times New Roman" w:hAnsi="Times New Roman" w:cs="Times New Roman"/>
                <w:sz w:val="20"/>
                <w:szCs w:val="20"/>
              </w:rPr>
              <w:t>«Петушок и его семья»</w:t>
            </w:r>
            <w:r>
              <w:rPr>
                <w:rFonts w:ascii="Times New Roman" w:hAnsi="Times New Roman" w:cs="Times New Roman"/>
                <w:sz w:val="20"/>
                <w:szCs w:val="20"/>
              </w:rPr>
              <w:t xml:space="preserve"> (</w:t>
            </w:r>
            <w:r w:rsidRPr="006F70AE">
              <w:rPr>
                <w:rFonts w:ascii="Times New Roman" w:hAnsi="Times New Roman" w:cs="Times New Roman"/>
                <w:sz w:val="20"/>
                <w:szCs w:val="20"/>
              </w:rPr>
              <w:t>продолжать знакомить детей с домашними птицами, формировать познавательную активность</w:t>
            </w:r>
            <w:r>
              <w:rPr>
                <w:rFonts w:ascii="Times New Roman" w:hAnsi="Times New Roman" w:cs="Times New Roman"/>
                <w:sz w:val="20"/>
                <w:szCs w:val="20"/>
              </w:rPr>
              <w:t>)</w:t>
            </w:r>
            <w:r w:rsidRPr="006F70AE">
              <w:rPr>
                <w:rFonts w:ascii="Times New Roman" w:hAnsi="Times New Roman" w:cs="Times New Roman"/>
                <w:sz w:val="20"/>
                <w:szCs w:val="20"/>
              </w:rPr>
              <w:t>.</w:t>
            </w:r>
          </w:p>
          <w:p w:rsidR="006F70AE" w:rsidRPr="006F70AE" w:rsidRDefault="006F70AE" w:rsidP="00A108BB">
            <w:pPr>
              <w:pStyle w:val="aa"/>
              <w:numPr>
                <w:ilvl w:val="0"/>
                <w:numId w:val="101"/>
              </w:numPr>
              <w:tabs>
                <w:tab w:val="left" w:pos="176"/>
              </w:tabs>
              <w:ind w:right="-26"/>
              <w:rPr>
                <w:rFonts w:ascii="Times New Roman" w:hAnsi="Times New Roman" w:cs="Times New Roman"/>
                <w:sz w:val="20"/>
                <w:szCs w:val="20"/>
              </w:rPr>
            </w:pPr>
            <w:r w:rsidRPr="006F70AE">
              <w:rPr>
                <w:rFonts w:ascii="Times New Roman" w:hAnsi="Times New Roman" w:cs="Times New Roman"/>
                <w:sz w:val="20"/>
                <w:szCs w:val="20"/>
              </w:rPr>
              <w:t>Рассматривание картины М.И.Климентова «Курица с цыплятами» (учить детей рассматривать картину, отвечать на вопросы по содержанию, отгадывать загадки и развивать интерес к изобразительной деятельности)</w:t>
            </w:r>
          </w:p>
          <w:p w:rsidR="00AF418D" w:rsidRPr="004035EA" w:rsidRDefault="00AF418D" w:rsidP="00A108BB">
            <w:pPr>
              <w:pStyle w:val="aa"/>
              <w:numPr>
                <w:ilvl w:val="0"/>
                <w:numId w:val="101"/>
              </w:numPr>
              <w:tabs>
                <w:tab w:val="left" w:pos="176"/>
              </w:tabs>
              <w:rPr>
                <w:rFonts w:ascii="Times New Roman" w:hAnsi="Times New Roman" w:cs="Times New Roman"/>
                <w:sz w:val="20"/>
                <w:szCs w:val="20"/>
              </w:rPr>
            </w:pPr>
            <w:r>
              <w:rPr>
                <w:rFonts w:ascii="Times New Roman" w:hAnsi="Times New Roman" w:cs="Times New Roman"/>
                <w:sz w:val="20"/>
                <w:szCs w:val="20"/>
              </w:rPr>
              <w:t xml:space="preserve">П/и «Наседка и цыплята». </w:t>
            </w:r>
            <w:r>
              <w:rPr>
                <w:rFonts w:ascii="Times New Roman" w:hAnsi="Times New Roman" w:cs="Times New Roman"/>
                <w:sz w:val="18"/>
                <w:szCs w:val="20"/>
              </w:rPr>
              <w:t>(</w:t>
            </w:r>
            <w:r w:rsidR="003316D0">
              <w:rPr>
                <w:rFonts w:ascii="Times New Roman" w:hAnsi="Times New Roman" w:cs="Times New Roman"/>
                <w:sz w:val="18"/>
                <w:szCs w:val="20"/>
              </w:rPr>
              <w:t>[20]</w:t>
            </w:r>
            <w:r>
              <w:rPr>
                <w:rFonts w:ascii="Times New Roman" w:hAnsi="Times New Roman" w:cs="Times New Roman"/>
                <w:sz w:val="18"/>
                <w:szCs w:val="20"/>
              </w:rPr>
              <w:t>, с. 53)</w:t>
            </w:r>
          </w:p>
        </w:tc>
        <w:tc>
          <w:tcPr>
            <w:tcW w:w="1985" w:type="dxa"/>
            <w:tcBorders>
              <w:top w:val="single" w:sz="4" w:space="0" w:color="000000" w:themeColor="text1"/>
              <w:left w:val="single" w:sz="4" w:space="0" w:color="000000" w:themeColor="text1"/>
              <w:right w:val="single" w:sz="4" w:space="0" w:color="auto"/>
            </w:tcBorders>
          </w:tcPr>
          <w:p w:rsidR="00AF418D" w:rsidRPr="00096267" w:rsidRDefault="00AF418D" w:rsidP="00AF418D">
            <w:pPr>
              <w:tabs>
                <w:tab w:val="left" w:pos="176"/>
              </w:tabs>
              <w:rPr>
                <w:rFonts w:ascii="Times New Roman" w:hAnsi="Times New Roman" w:cs="Times New Roman"/>
                <w:sz w:val="20"/>
                <w:szCs w:val="20"/>
              </w:rPr>
            </w:pPr>
            <w:r w:rsidRPr="008968C8">
              <w:rPr>
                <w:rFonts w:ascii="Times New Roman" w:hAnsi="Times New Roman" w:cs="Times New Roman"/>
                <w:sz w:val="20"/>
                <w:szCs w:val="20"/>
              </w:rPr>
              <w:t>Закрепление навыков рисования предметов круглой формы у …………</w:t>
            </w:r>
            <w:r w:rsidR="00D06818">
              <w:rPr>
                <w:rFonts w:ascii="Times New Roman" w:hAnsi="Times New Roman" w:cs="Times New Roman"/>
                <w:sz w:val="20"/>
                <w:szCs w:val="20"/>
              </w:rPr>
              <w:t>…………</w:t>
            </w:r>
          </w:p>
        </w:tc>
        <w:tc>
          <w:tcPr>
            <w:tcW w:w="2410" w:type="dxa"/>
            <w:vMerge w:val="restart"/>
            <w:tcBorders>
              <w:top w:val="single" w:sz="4" w:space="0" w:color="000000" w:themeColor="text1"/>
              <w:left w:val="single" w:sz="4" w:space="0" w:color="auto"/>
              <w:right w:val="single" w:sz="4" w:space="0" w:color="000000" w:themeColor="text1"/>
            </w:tcBorders>
          </w:tcPr>
          <w:p w:rsidR="006F70AE" w:rsidRPr="006F70AE" w:rsidRDefault="006F70AE" w:rsidP="006F70AE">
            <w:pPr>
              <w:rPr>
                <w:rFonts w:ascii="Times New Roman" w:hAnsi="Times New Roman" w:cs="Times New Roman"/>
                <w:sz w:val="20"/>
                <w:szCs w:val="20"/>
              </w:rPr>
            </w:pPr>
            <w:r w:rsidRPr="006F70AE">
              <w:rPr>
                <w:rFonts w:ascii="Times New Roman" w:hAnsi="Times New Roman" w:cs="Times New Roman"/>
                <w:sz w:val="20"/>
                <w:szCs w:val="20"/>
              </w:rPr>
              <w:t>Создание усл</w:t>
            </w:r>
            <w:r>
              <w:rPr>
                <w:rFonts w:ascii="Times New Roman" w:hAnsi="Times New Roman" w:cs="Times New Roman"/>
                <w:sz w:val="20"/>
                <w:szCs w:val="20"/>
              </w:rPr>
              <w:t>овий для  игровой деятельности (</w:t>
            </w:r>
            <w:r w:rsidRPr="006F70AE">
              <w:rPr>
                <w:rFonts w:ascii="Times New Roman" w:hAnsi="Times New Roman" w:cs="Times New Roman"/>
                <w:sz w:val="20"/>
                <w:szCs w:val="20"/>
              </w:rPr>
              <w:t>побуждать детей  организовывать игры, находить себе занятие по интересам, развивать воображение</w:t>
            </w:r>
            <w:r>
              <w:rPr>
                <w:rFonts w:ascii="Times New Roman" w:hAnsi="Times New Roman" w:cs="Times New Roman"/>
                <w:sz w:val="20"/>
                <w:szCs w:val="20"/>
              </w:rPr>
              <w:t>)</w:t>
            </w:r>
            <w:r w:rsidRPr="006F70AE">
              <w:rPr>
                <w:rFonts w:ascii="Times New Roman" w:hAnsi="Times New Roman" w:cs="Times New Roman"/>
                <w:sz w:val="20"/>
                <w:szCs w:val="20"/>
              </w:rPr>
              <w:t>.</w:t>
            </w:r>
          </w:p>
          <w:p w:rsidR="00AF418D" w:rsidRPr="00A36458" w:rsidRDefault="00AF418D" w:rsidP="006F70AE">
            <w:pPr>
              <w:rPr>
                <w:rFonts w:ascii="Times New Roman" w:hAnsi="Times New Roman" w:cs="Times New Roman"/>
                <w:sz w:val="20"/>
                <w:szCs w:val="20"/>
              </w:rPr>
            </w:pPr>
          </w:p>
        </w:tc>
      </w:tr>
      <w:tr w:rsidR="000A1799" w:rsidRPr="00F45303" w:rsidTr="000409E2">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1799" w:rsidRPr="006F70AE" w:rsidRDefault="000A1799" w:rsidP="000A1799">
            <w:pPr>
              <w:rPr>
                <w:rFonts w:ascii="Times New Roman" w:hAnsi="Times New Roman" w:cs="Times New Roman"/>
                <w:sz w:val="20"/>
                <w:szCs w:val="20"/>
              </w:rPr>
            </w:pPr>
            <w:r w:rsidRPr="006F70AE">
              <w:rPr>
                <w:rFonts w:ascii="Times New Roman" w:hAnsi="Times New Roman" w:cs="Times New Roman"/>
                <w:b/>
                <w:sz w:val="20"/>
                <w:szCs w:val="20"/>
              </w:rPr>
              <w:t>Занятия</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0A1799" w:rsidRPr="00A96003" w:rsidRDefault="000A1799" w:rsidP="00AF418D">
            <w:pPr>
              <w:rPr>
                <w:rFonts w:ascii="Times New Roman" w:hAnsi="Times New Roman" w:cs="Times New Roman"/>
                <w:sz w:val="20"/>
                <w:szCs w:val="20"/>
              </w:rPr>
            </w:pPr>
            <w:r>
              <w:rPr>
                <w:rFonts w:ascii="Times New Roman" w:hAnsi="Times New Roman" w:cs="Times New Roman"/>
                <w:sz w:val="20"/>
                <w:szCs w:val="20"/>
              </w:rPr>
              <w:t>См. таблицу в конце недели</w:t>
            </w:r>
          </w:p>
        </w:tc>
        <w:tc>
          <w:tcPr>
            <w:tcW w:w="2410" w:type="dxa"/>
            <w:vMerge/>
            <w:tcBorders>
              <w:left w:val="single" w:sz="4" w:space="0" w:color="auto"/>
              <w:bottom w:val="single" w:sz="4" w:space="0" w:color="000000" w:themeColor="text1"/>
              <w:right w:val="single" w:sz="4" w:space="0" w:color="000000" w:themeColor="text1"/>
            </w:tcBorders>
          </w:tcPr>
          <w:p w:rsidR="000A1799" w:rsidRPr="00F45303" w:rsidRDefault="000A1799" w:rsidP="00AF418D">
            <w:pPr>
              <w:rPr>
                <w:rFonts w:ascii="Times New Roman" w:hAnsi="Times New Roman" w:cs="Times New Roman"/>
                <w:sz w:val="20"/>
                <w:szCs w:val="20"/>
              </w:rPr>
            </w:pPr>
          </w:p>
        </w:tc>
      </w:tr>
      <w:tr w:rsidR="00AF418D" w:rsidRPr="00F45303" w:rsidTr="000409E2">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418D" w:rsidRPr="00DE5E99" w:rsidRDefault="00AF418D" w:rsidP="00AF418D">
            <w:pPr>
              <w:ind w:right="-108"/>
              <w:rPr>
                <w:rFonts w:ascii="Times New Roman" w:hAnsi="Times New Roman" w:cs="Times New Roman"/>
                <w:sz w:val="20"/>
                <w:szCs w:val="20"/>
              </w:rPr>
            </w:pPr>
            <w:r w:rsidRPr="00F45303">
              <w:rPr>
                <w:rFonts w:ascii="Times New Roman" w:hAnsi="Times New Roman" w:cs="Times New Roman"/>
                <w:b/>
                <w:sz w:val="20"/>
                <w:szCs w:val="20"/>
              </w:rPr>
              <w:t>Прогулка</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AF418D" w:rsidRPr="005A1D60" w:rsidRDefault="005A1D60" w:rsidP="00AF418D">
            <w:pPr>
              <w:rPr>
                <w:rFonts w:ascii="Times New Roman" w:hAnsi="Times New Roman" w:cs="Times New Roman"/>
                <w:sz w:val="20"/>
                <w:szCs w:val="20"/>
              </w:rPr>
            </w:pPr>
            <w:r w:rsidRPr="005A1D60">
              <w:rPr>
                <w:rFonts w:ascii="Times New Roman" w:hAnsi="Times New Roman" w:cs="Times New Roman"/>
                <w:sz w:val="20"/>
                <w:szCs w:val="20"/>
              </w:rPr>
              <w:t>«Какая завтра будет погода?». (</w:t>
            </w:r>
            <w:r w:rsidR="003316D0">
              <w:rPr>
                <w:rFonts w:ascii="Times New Roman" w:hAnsi="Times New Roman" w:cs="Times New Roman"/>
                <w:sz w:val="20"/>
                <w:szCs w:val="20"/>
              </w:rPr>
              <w:t>[23]</w:t>
            </w:r>
            <w:r w:rsidRPr="005A1D60">
              <w:rPr>
                <w:rFonts w:ascii="Times New Roman" w:hAnsi="Times New Roman" w:cs="Times New Roman"/>
                <w:sz w:val="20"/>
                <w:szCs w:val="20"/>
              </w:rPr>
              <w:t>, с.64)</w:t>
            </w:r>
          </w:p>
        </w:tc>
        <w:tc>
          <w:tcPr>
            <w:tcW w:w="2410" w:type="dxa"/>
            <w:tcBorders>
              <w:top w:val="single" w:sz="4" w:space="0" w:color="000000" w:themeColor="text1"/>
              <w:left w:val="single" w:sz="4" w:space="0" w:color="auto"/>
              <w:bottom w:val="single" w:sz="4" w:space="0" w:color="auto"/>
              <w:right w:val="single" w:sz="4" w:space="0" w:color="000000" w:themeColor="text1"/>
            </w:tcBorders>
          </w:tcPr>
          <w:p w:rsidR="00AF418D" w:rsidRPr="00C371D8" w:rsidRDefault="00AF418D" w:rsidP="00AF418D">
            <w:pPr>
              <w:rPr>
                <w:rFonts w:ascii="Times New Roman" w:hAnsi="Times New Roman" w:cs="Times New Roman"/>
                <w:sz w:val="16"/>
                <w:szCs w:val="20"/>
              </w:rPr>
            </w:pPr>
            <w:r w:rsidRPr="00C371D8">
              <w:rPr>
                <w:rFonts w:ascii="Times New Roman" w:hAnsi="Times New Roman" w:cs="Times New Roman"/>
                <w:sz w:val="16"/>
                <w:szCs w:val="20"/>
              </w:rPr>
              <w:t>Выносной материал:</w:t>
            </w:r>
          </w:p>
          <w:p w:rsidR="00AF418D" w:rsidRPr="00C371D8" w:rsidRDefault="00AF418D" w:rsidP="00AF418D">
            <w:pPr>
              <w:rPr>
                <w:rFonts w:ascii="Times New Roman" w:hAnsi="Times New Roman" w:cs="Times New Roman"/>
                <w:sz w:val="16"/>
                <w:szCs w:val="20"/>
              </w:rPr>
            </w:pPr>
            <w:r w:rsidRPr="00C371D8">
              <w:rPr>
                <w:rFonts w:ascii="Times New Roman" w:hAnsi="Times New Roman" w:cs="Times New Roman"/>
                <w:sz w:val="16"/>
                <w:szCs w:val="20"/>
              </w:rPr>
              <w:t>соответственно плану прогулки</w:t>
            </w:r>
          </w:p>
        </w:tc>
      </w:tr>
      <w:tr w:rsidR="00AF418D" w:rsidRPr="00F45303" w:rsidTr="00AF418D">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418D" w:rsidRPr="00450ACA" w:rsidRDefault="00AF418D" w:rsidP="00AF418D">
            <w:pPr>
              <w:ind w:right="-108"/>
              <w:rPr>
                <w:rFonts w:ascii="Times New Roman" w:hAnsi="Times New Roman" w:cs="Times New Roman"/>
                <w:sz w:val="20"/>
                <w:szCs w:val="20"/>
              </w:rPr>
            </w:pPr>
            <w:r w:rsidRPr="00F45303">
              <w:rPr>
                <w:rFonts w:ascii="Times New Roman" w:hAnsi="Times New Roman" w:cs="Times New Roman"/>
                <w:b/>
                <w:sz w:val="20"/>
                <w:szCs w:val="20"/>
              </w:rPr>
              <w:t>Возвращение с прогулки</w:t>
            </w:r>
          </w:p>
        </w:tc>
        <w:tc>
          <w:tcPr>
            <w:tcW w:w="14601" w:type="dxa"/>
            <w:gridSpan w:val="3"/>
            <w:tcBorders>
              <w:top w:val="single" w:sz="4" w:space="0" w:color="000000" w:themeColor="text1"/>
              <w:left w:val="single" w:sz="4" w:space="0" w:color="000000" w:themeColor="text1"/>
              <w:bottom w:val="single" w:sz="4" w:space="0" w:color="auto"/>
              <w:right w:val="single" w:sz="4" w:space="0" w:color="000000" w:themeColor="text1"/>
            </w:tcBorders>
          </w:tcPr>
          <w:p w:rsidR="006F70AE" w:rsidRPr="006F70AE" w:rsidRDefault="006F70AE" w:rsidP="00A108BB">
            <w:pPr>
              <w:pStyle w:val="aa"/>
              <w:numPr>
                <w:ilvl w:val="0"/>
                <w:numId w:val="244"/>
              </w:numPr>
              <w:rPr>
                <w:rFonts w:ascii="Times New Roman" w:hAnsi="Times New Roman" w:cs="Times New Roman"/>
                <w:sz w:val="20"/>
                <w:szCs w:val="20"/>
              </w:rPr>
            </w:pPr>
            <w:r w:rsidRPr="006F70AE">
              <w:rPr>
                <w:rFonts w:ascii="Times New Roman" w:hAnsi="Times New Roman" w:cs="Times New Roman"/>
                <w:sz w:val="20"/>
                <w:szCs w:val="20"/>
              </w:rPr>
              <w:t xml:space="preserve">Чтение: </w:t>
            </w:r>
            <w:r>
              <w:rPr>
                <w:rFonts w:ascii="Times New Roman" w:hAnsi="Times New Roman" w:cs="Times New Roman"/>
                <w:sz w:val="20"/>
                <w:szCs w:val="20"/>
              </w:rPr>
              <w:t>рассказ К.Д.Ушинского «Петушок с семьей» (</w:t>
            </w:r>
            <w:r w:rsidRPr="006F70AE">
              <w:rPr>
                <w:rFonts w:ascii="Times New Roman" w:hAnsi="Times New Roman" w:cs="Times New Roman"/>
                <w:sz w:val="20"/>
                <w:szCs w:val="20"/>
              </w:rPr>
              <w:t>учить детей внимательно слушать произведение, сопоставлять иллюстрации с отдельным</w:t>
            </w:r>
            <w:r>
              <w:rPr>
                <w:rFonts w:ascii="Times New Roman" w:hAnsi="Times New Roman" w:cs="Times New Roman"/>
                <w:sz w:val="20"/>
                <w:szCs w:val="20"/>
              </w:rPr>
              <w:t>и фрагментами текста)</w:t>
            </w:r>
            <w:r w:rsidRPr="006F70AE">
              <w:rPr>
                <w:rFonts w:ascii="Times New Roman" w:hAnsi="Times New Roman" w:cs="Times New Roman"/>
                <w:sz w:val="20"/>
                <w:szCs w:val="20"/>
              </w:rPr>
              <w:t>.</w:t>
            </w:r>
          </w:p>
          <w:p w:rsidR="00AF418D" w:rsidRPr="004035EA" w:rsidRDefault="006F70AE" w:rsidP="00A108BB">
            <w:pPr>
              <w:pStyle w:val="aa"/>
              <w:numPr>
                <w:ilvl w:val="0"/>
                <w:numId w:val="244"/>
              </w:numPr>
              <w:rPr>
                <w:rFonts w:ascii="Times New Roman" w:hAnsi="Times New Roman" w:cs="Times New Roman"/>
                <w:sz w:val="20"/>
                <w:szCs w:val="20"/>
              </w:rPr>
            </w:pPr>
            <w:r w:rsidRPr="006F70AE">
              <w:rPr>
                <w:rFonts w:ascii="Times New Roman" w:hAnsi="Times New Roman" w:cs="Times New Roman"/>
                <w:sz w:val="20"/>
                <w:szCs w:val="20"/>
              </w:rPr>
              <w:t>Бесе</w:t>
            </w:r>
            <w:r>
              <w:rPr>
                <w:rFonts w:ascii="Times New Roman" w:hAnsi="Times New Roman" w:cs="Times New Roman"/>
                <w:sz w:val="20"/>
                <w:szCs w:val="20"/>
              </w:rPr>
              <w:t>да «Поведение за столом» (</w:t>
            </w:r>
            <w:r w:rsidRPr="006F70AE">
              <w:rPr>
                <w:rFonts w:ascii="Times New Roman" w:hAnsi="Times New Roman" w:cs="Times New Roman"/>
                <w:sz w:val="20"/>
                <w:szCs w:val="20"/>
              </w:rPr>
              <w:t>учить детей есть самостоятельно, обращать внимание на то, что нужно правильно держать столовую ложку, наклоняться над тарелкой, стараться есть бесшумно, пережевывать пищу с закрытым ртом</w:t>
            </w:r>
            <w:r>
              <w:rPr>
                <w:rFonts w:ascii="Times New Roman" w:hAnsi="Times New Roman" w:cs="Times New Roman"/>
                <w:sz w:val="20"/>
                <w:szCs w:val="20"/>
              </w:rPr>
              <w:t>)</w:t>
            </w:r>
            <w:r w:rsidRPr="006F70AE">
              <w:rPr>
                <w:rFonts w:ascii="Times New Roman" w:hAnsi="Times New Roman" w:cs="Times New Roman"/>
                <w:sz w:val="20"/>
                <w:szCs w:val="20"/>
              </w:rPr>
              <w:t>.</w:t>
            </w:r>
          </w:p>
        </w:tc>
      </w:tr>
      <w:tr w:rsidR="00FD424B" w:rsidRPr="00F45303" w:rsidTr="00797C5F">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424B" w:rsidRPr="00450ACA" w:rsidRDefault="00FD424B" w:rsidP="00AF418D">
            <w:pPr>
              <w:ind w:right="-108"/>
              <w:rPr>
                <w:rFonts w:ascii="Times New Roman" w:hAnsi="Times New Roman" w:cs="Times New Roman"/>
                <w:sz w:val="20"/>
                <w:szCs w:val="20"/>
              </w:rPr>
            </w:pPr>
            <w:r w:rsidRPr="00F45303">
              <w:rPr>
                <w:rFonts w:ascii="Times New Roman" w:hAnsi="Times New Roman" w:cs="Times New Roman"/>
                <w:b/>
                <w:sz w:val="20"/>
                <w:szCs w:val="20"/>
              </w:rPr>
              <w:t>Деятельность после сна</w:t>
            </w:r>
          </w:p>
        </w:tc>
        <w:tc>
          <w:tcPr>
            <w:tcW w:w="14601" w:type="dxa"/>
            <w:gridSpan w:val="3"/>
            <w:tcBorders>
              <w:top w:val="single" w:sz="4" w:space="0" w:color="auto"/>
              <w:left w:val="single" w:sz="4" w:space="0" w:color="000000" w:themeColor="text1"/>
              <w:bottom w:val="single" w:sz="4" w:space="0" w:color="000000" w:themeColor="text1"/>
              <w:right w:val="single" w:sz="4" w:space="0" w:color="000000" w:themeColor="text1"/>
            </w:tcBorders>
          </w:tcPr>
          <w:p w:rsidR="00FD424B" w:rsidRDefault="00FD424B" w:rsidP="00A108BB">
            <w:pPr>
              <w:pStyle w:val="aa"/>
              <w:numPr>
                <w:ilvl w:val="0"/>
                <w:numId w:val="244"/>
              </w:numPr>
              <w:rPr>
                <w:rFonts w:ascii="Times New Roman" w:hAnsi="Times New Roman" w:cs="Times New Roman"/>
                <w:sz w:val="20"/>
                <w:szCs w:val="20"/>
              </w:rPr>
            </w:pPr>
            <w:r w:rsidRPr="00A96003">
              <w:rPr>
                <w:rFonts w:ascii="Times New Roman" w:hAnsi="Times New Roman" w:cs="Times New Roman"/>
                <w:sz w:val="20"/>
                <w:szCs w:val="20"/>
              </w:rPr>
              <w:t xml:space="preserve">Гимнастика </w:t>
            </w:r>
            <w:r>
              <w:rPr>
                <w:rFonts w:ascii="Times New Roman" w:hAnsi="Times New Roman" w:cs="Times New Roman"/>
                <w:sz w:val="20"/>
                <w:szCs w:val="20"/>
              </w:rPr>
              <w:t>после сна.</w:t>
            </w:r>
            <w:r w:rsidRPr="00A96003">
              <w:rPr>
                <w:rFonts w:ascii="Times New Roman" w:hAnsi="Times New Roman" w:cs="Times New Roman"/>
                <w:sz w:val="20"/>
                <w:szCs w:val="20"/>
              </w:rPr>
              <w:t xml:space="preserve"> </w:t>
            </w:r>
            <w:r>
              <w:rPr>
                <w:rFonts w:ascii="Times New Roman" w:hAnsi="Times New Roman" w:cs="Times New Roman"/>
                <w:sz w:val="20"/>
                <w:szCs w:val="20"/>
              </w:rPr>
              <w:t>Комплекс 6 (</w:t>
            </w:r>
            <w:r w:rsidR="003316D0">
              <w:rPr>
                <w:rFonts w:ascii="Times New Roman" w:hAnsi="Times New Roman" w:cs="Times New Roman"/>
                <w:sz w:val="20"/>
                <w:szCs w:val="20"/>
              </w:rPr>
              <w:t>[22]</w:t>
            </w:r>
            <w:r>
              <w:rPr>
                <w:rFonts w:ascii="Times New Roman" w:hAnsi="Times New Roman" w:cs="Times New Roman"/>
                <w:sz w:val="20"/>
                <w:szCs w:val="20"/>
              </w:rPr>
              <w:t>, с. 29)</w:t>
            </w:r>
          </w:p>
          <w:p w:rsidR="00FD424B" w:rsidRDefault="00FD424B" w:rsidP="00A108BB">
            <w:pPr>
              <w:pStyle w:val="aa"/>
              <w:numPr>
                <w:ilvl w:val="0"/>
                <w:numId w:val="244"/>
              </w:numPr>
              <w:rPr>
                <w:rFonts w:ascii="Times New Roman" w:hAnsi="Times New Roman" w:cs="Times New Roman"/>
                <w:sz w:val="20"/>
                <w:szCs w:val="20"/>
              </w:rPr>
            </w:pPr>
            <w:r w:rsidRPr="004035EA">
              <w:rPr>
                <w:rFonts w:ascii="Times New Roman" w:hAnsi="Times New Roman" w:cs="Times New Roman"/>
                <w:sz w:val="20"/>
                <w:szCs w:val="20"/>
              </w:rPr>
              <w:t>Воспитание КГН, навыков самообслуживания и взаимопомощи при одевании. Упражнение «Проверь: правильно ли ты (твой друг) застегнул сандалии?».</w:t>
            </w:r>
          </w:p>
          <w:p w:rsidR="00FD424B" w:rsidRPr="00FD424B" w:rsidRDefault="00FD424B" w:rsidP="00A108BB">
            <w:pPr>
              <w:pStyle w:val="aa"/>
              <w:numPr>
                <w:ilvl w:val="0"/>
                <w:numId w:val="244"/>
              </w:numPr>
              <w:rPr>
                <w:rFonts w:ascii="Times New Roman" w:hAnsi="Times New Roman" w:cs="Times New Roman"/>
                <w:sz w:val="20"/>
                <w:szCs w:val="20"/>
              </w:rPr>
            </w:pPr>
            <w:r w:rsidRPr="00FD424B">
              <w:rPr>
                <w:rFonts w:ascii="Times New Roman" w:hAnsi="Times New Roman" w:cs="Times New Roman"/>
                <w:sz w:val="20"/>
                <w:szCs w:val="20"/>
              </w:rPr>
              <w:t>Воспитание культуры поведения во время полдника. Игровая ситуация «Пригласим кукол к столу</w:t>
            </w:r>
          </w:p>
        </w:tc>
      </w:tr>
      <w:tr w:rsidR="00AF418D" w:rsidRPr="00F45303" w:rsidTr="00FD424B">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418D" w:rsidRPr="00F45303" w:rsidRDefault="00AF418D" w:rsidP="00AF418D">
            <w:pPr>
              <w:rPr>
                <w:rFonts w:ascii="Times New Roman" w:hAnsi="Times New Roman" w:cs="Times New Roman"/>
                <w:b/>
                <w:sz w:val="20"/>
                <w:szCs w:val="20"/>
              </w:rPr>
            </w:pPr>
            <w:r w:rsidRPr="00F45303">
              <w:rPr>
                <w:rFonts w:ascii="Times New Roman" w:hAnsi="Times New Roman" w:cs="Times New Roman"/>
                <w:b/>
                <w:sz w:val="20"/>
                <w:szCs w:val="20"/>
              </w:rPr>
              <w:t>Вечер</w:t>
            </w:r>
          </w:p>
          <w:p w:rsidR="00AF418D" w:rsidRPr="00450ACA" w:rsidRDefault="00AF418D" w:rsidP="00AF418D">
            <w:pPr>
              <w:ind w:right="-108"/>
              <w:rPr>
                <w:rFonts w:ascii="Times New Roman" w:hAnsi="Times New Roman" w:cs="Times New Roman"/>
                <w:sz w:val="20"/>
                <w:szCs w:val="20"/>
              </w:rPr>
            </w:pPr>
          </w:p>
        </w:tc>
        <w:tc>
          <w:tcPr>
            <w:tcW w:w="10206" w:type="dxa"/>
            <w:tcBorders>
              <w:top w:val="single" w:sz="4" w:space="0" w:color="000000" w:themeColor="text1"/>
              <w:left w:val="single" w:sz="4" w:space="0" w:color="000000" w:themeColor="text1"/>
              <w:bottom w:val="single" w:sz="4" w:space="0" w:color="000000" w:themeColor="text1"/>
              <w:right w:val="single" w:sz="4" w:space="0" w:color="auto"/>
            </w:tcBorders>
          </w:tcPr>
          <w:p w:rsidR="006F70AE" w:rsidRPr="006F70AE" w:rsidRDefault="006F70AE" w:rsidP="00A108BB">
            <w:pPr>
              <w:pStyle w:val="aa"/>
              <w:numPr>
                <w:ilvl w:val="0"/>
                <w:numId w:val="102"/>
              </w:numPr>
              <w:tabs>
                <w:tab w:val="left" w:pos="176"/>
              </w:tabs>
              <w:rPr>
                <w:rFonts w:ascii="Times New Roman" w:hAnsi="Times New Roman" w:cs="Times New Roman"/>
                <w:sz w:val="20"/>
                <w:szCs w:val="20"/>
              </w:rPr>
            </w:pPr>
            <w:r>
              <w:rPr>
                <w:rFonts w:ascii="Times New Roman" w:hAnsi="Times New Roman" w:cs="Times New Roman"/>
                <w:sz w:val="20"/>
                <w:szCs w:val="20"/>
              </w:rPr>
              <w:t>СРИ «На ферме» (</w:t>
            </w:r>
            <w:r w:rsidRPr="006F70AE">
              <w:rPr>
                <w:rFonts w:ascii="Times New Roman" w:hAnsi="Times New Roman" w:cs="Times New Roman"/>
                <w:sz w:val="20"/>
                <w:szCs w:val="20"/>
              </w:rPr>
              <w:t>учить выбирать роль, играть по ролям. Развивать память, внимание, воображение, активизировать словарный запас детей., создать хорошее настроение</w:t>
            </w:r>
            <w:r>
              <w:rPr>
                <w:rFonts w:ascii="Times New Roman" w:hAnsi="Times New Roman" w:cs="Times New Roman"/>
                <w:sz w:val="20"/>
                <w:szCs w:val="20"/>
              </w:rPr>
              <w:t>)</w:t>
            </w:r>
            <w:r w:rsidRPr="006F70AE">
              <w:rPr>
                <w:rFonts w:ascii="Times New Roman" w:hAnsi="Times New Roman" w:cs="Times New Roman"/>
                <w:sz w:val="20"/>
                <w:szCs w:val="20"/>
              </w:rPr>
              <w:t xml:space="preserve">. </w:t>
            </w:r>
          </w:p>
          <w:p w:rsidR="006F70AE" w:rsidRPr="006F70AE" w:rsidRDefault="006F70AE" w:rsidP="00A108BB">
            <w:pPr>
              <w:pStyle w:val="aa"/>
              <w:numPr>
                <w:ilvl w:val="0"/>
                <w:numId w:val="102"/>
              </w:numPr>
              <w:tabs>
                <w:tab w:val="left" w:pos="176"/>
              </w:tabs>
              <w:rPr>
                <w:rFonts w:ascii="Times New Roman" w:hAnsi="Times New Roman" w:cs="Times New Roman"/>
                <w:sz w:val="20"/>
                <w:szCs w:val="20"/>
              </w:rPr>
            </w:pPr>
            <w:r w:rsidRPr="006F70AE">
              <w:rPr>
                <w:rFonts w:ascii="Times New Roman" w:hAnsi="Times New Roman" w:cs="Times New Roman"/>
                <w:sz w:val="20"/>
                <w:szCs w:val="20"/>
              </w:rPr>
              <w:t>Разучивание потешки  «Петушок, петушок, золотой гребешок»</w:t>
            </w:r>
            <w:r>
              <w:rPr>
                <w:rFonts w:ascii="Times New Roman" w:hAnsi="Times New Roman" w:cs="Times New Roman"/>
                <w:sz w:val="20"/>
                <w:szCs w:val="20"/>
              </w:rPr>
              <w:t xml:space="preserve"> (</w:t>
            </w:r>
            <w:r w:rsidRPr="006F70AE">
              <w:rPr>
                <w:rFonts w:ascii="Times New Roman" w:hAnsi="Times New Roman" w:cs="Times New Roman"/>
                <w:sz w:val="20"/>
                <w:szCs w:val="20"/>
              </w:rPr>
              <w:t>продолжать знакомить с произведениями устного народного творчества</w:t>
            </w:r>
            <w:r>
              <w:rPr>
                <w:rFonts w:ascii="Times New Roman" w:hAnsi="Times New Roman" w:cs="Times New Roman"/>
                <w:sz w:val="20"/>
                <w:szCs w:val="20"/>
              </w:rPr>
              <w:t>, запоминать текст)</w:t>
            </w:r>
          </w:p>
          <w:p w:rsidR="006F70AE" w:rsidRPr="006F70AE" w:rsidRDefault="006F70AE" w:rsidP="00A108BB">
            <w:pPr>
              <w:pStyle w:val="aa"/>
              <w:numPr>
                <w:ilvl w:val="0"/>
                <w:numId w:val="102"/>
              </w:numPr>
              <w:tabs>
                <w:tab w:val="left" w:pos="176"/>
              </w:tabs>
              <w:rPr>
                <w:rFonts w:ascii="Times New Roman" w:hAnsi="Times New Roman" w:cs="Times New Roman"/>
                <w:sz w:val="20"/>
                <w:szCs w:val="20"/>
              </w:rPr>
            </w:pPr>
            <w:r w:rsidRPr="006F70AE">
              <w:rPr>
                <w:rFonts w:ascii="Times New Roman" w:hAnsi="Times New Roman" w:cs="Times New Roman"/>
                <w:sz w:val="20"/>
                <w:szCs w:val="20"/>
              </w:rPr>
              <w:t>Работа в уголке сенсорного развития: дид</w:t>
            </w:r>
            <w:r>
              <w:rPr>
                <w:rFonts w:ascii="Times New Roman" w:hAnsi="Times New Roman" w:cs="Times New Roman"/>
                <w:sz w:val="20"/>
                <w:szCs w:val="20"/>
              </w:rPr>
              <w:t>актическая игра «Поможем щенку» (</w:t>
            </w:r>
            <w:r w:rsidRPr="006F70AE">
              <w:rPr>
                <w:rFonts w:ascii="Times New Roman" w:hAnsi="Times New Roman" w:cs="Times New Roman"/>
                <w:sz w:val="20"/>
                <w:szCs w:val="20"/>
              </w:rPr>
              <w:t>упражнять детей в использовании застежек-липучек. Развить мелкую моторику рук</w:t>
            </w:r>
            <w:r>
              <w:rPr>
                <w:rFonts w:ascii="Times New Roman" w:hAnsi="Times New Roman" w:cs="Times New Roman"/>
                <w:sz w:val="20"/>
                <w:szCs w:val="20"/>
              </w:rPr>
              <w:t>)</w:t>
            </w:r>
            <w:r w:rsidRPr="006F70AE">
              <w:rPr>
                <w:rFonts w:ascii="Times New Roman" w:hAnsi="Times New Roman" w:cs="Times New Roman"/>
                <w:sz w:val="20"/>
                <w:szCs w:val="20"/>
              </w:rPr>
              <w:t>.</w:t>
            </w:r>
          </w:p>
          <w:p w:rsidR="006F70AE" w:rsidRDefault="006F70AE" w:rsidP="00A108BB">
            <w:pPr>
              <w:pStyle w:val="aa"/>
              <w:numPr>
                <w:ilvl w:val="0"/>
                <w:numId w:val="102"/>
              </w:numPr>
              <w:tabs>
                <w:tab w:val="left" w:pos="176"/>
              </w:tabs>
              <w:rPr>
                <w:rFonts w:ascii="Times New Roman" w:hAnsi="Times New Roman" w:cs="Times New Roman"/>
                <w:sz w:val="20"/>
                <w:szCs w:val="20"/>
              </w:rPr>
            </w:pPr>
            <w:r w:rsidRPr="006F70AE">
              <w:rPr>
                <w:rFonts w:ascii="Times New Roman" w:hAnsi="Times New Roman" w:cs="Times New Roman"/>
                <w:sz w:val="20"/>
                <w:szCs w:val="20"/>
              </w:rPr>
              <w:t>Игровая ситуация «Кукла Маша</w:t>
            </w:r>
            <w:r>
              <w:rPr>
                <w:rFonts w:ascii="Times New Roman" w:hAnsi="Times New Roman" w:cs="Times New Roman"/>
                <w:sz w:val="20"/>
                <w:szCs w:val="20"/>
              </w:rPr>
              <w:t xml:space="preserve"> собирается на прогулку» (</w:t>
            </w:r>
            <w:r w:rsidRPr="006F70AE">
              <w:rPr>
                <w:rFonts w:ascii="Times New Roman" w:hAnsi="Times New Roman" w:cs="Times New Roman"/>
                <w:sz w:val="20"/>
                <w:szCs w:val="20"/>
              </w:rPr>
              <w:t>учить детей использовать свои знания об одежде, последовательности ее надевания. Формироват</w:t>
            </w:r>
            <w:r>
              <w:rPr>
                <w:rFonts w:ascii="Times New Roman" w:hAnsi="Times New Roman" w:cs="Times New Roman"/>
                <w:sz w:val="20"/>
                <w:szCs w:val="20"/>
              </w:rPr>
              <w:t>ь соответствующие навыки самооб</w:t>
            </w:r>
            <w:r w:rsidRPr="006F70AE">
              <w:rPr>
                <w:rFonts w:ascii="Times New Roman" w:hAnsi="Times New Roman" w:cs="Times New Roman"/>
                <w:sz w:val="20"/>
                <w:szCs w:val="20"/>
              </w:rPr>
              <w:t>служивания, учить правильно, надевать различные предметы одежды</w:t>
            </w:r>
            <w:r>
              <w:rPr>
                <w:rFonts w:ascii="Times New Roman" w:hAnsi="Times New Roman" w:cs="Times New Roman"/>
                <w:sz w:val="20"/>
                <w:szCs w:val="20"/>
              </w:rPr>
              <w:t>)</w:t>
            </w:r>
            <w:r w:rsidRPr="006F70AE">
              <w:rPr>
                <w:rFonts w:ascii="Times New Roman" w:hAnsi="Times New Roman" w:cs="Times New Roman"/>
                <w:sz w:val="20"/>
                <w:szCs w:val="20"/>
              </w:rPr>
              <w:t>.</w:t>
            </w:r>
          </w:p>
          <w:p w:rsidR="00AF418D" w:rsidRDefault="00AF418D" w:rsidP="00A108BB">
            <w:pPr>
              <w:pStyle w:val="aa"/>
              <w:numPr>
                <w:ilvl w:val="0"/>
                <w:numId w:val="102"/>
              </w:numPr>
              <w:tabs>
                <w:tab w:val="left" w:pos="176"/>
              </w:tabs>
              <w:rPr>
                <w:rFonts w:ascii="Times New Roman" w:hAnsi="Times New Roman" w:cs="Times New Roman"/>
                <w:sz w:val="20"/>
                <w:szCs w:val="20"/>
              </w:rPr>
            </w:pPr>
            <w:r w:rsidRPr="00C4161F">
              <w:rPr>
                <w:rFonts w:ascii="Times New Roman" w:hAnsi="Times New Roman" w:cs="Times New Roman"/>
                <w:sz w:val="20"/>
                <w:szCs w:val="20"/>
              </w:rPr>
              <w:t>Игра малой подвижности «Котик к печке подошел». (</w:t>
            </w:r>
            <w:r w:rsidR="003316D0">
              <w:rPr>
                <w:rFonts w:ascii="Times New Roman" w:hAnsi="Times New Roman" w:cs="Times New Roman"/>
                <w:sz w:val="20"/>
                <w:szCs w:val="20"/>
              </w:rPr>
              <w:t>[2]</w:t>
            </w:r>
            <w:r w:rsidRPr="00C4161F">
              <w:rPr>
                <w:rFonts w:ascii="Times New Roman" w:hAnsi="Times New Roman" w:cs="Times New Roman"/>
                <w:sz w:val="20"/>
                <w:szCs w:val="20"/>
              </w:rPr>
              <w:t>, с. 12)</w:t>
            </w:r>
          </w:p>
          <w:p w:rsidR="00AF418D" w:rsidRPr="004035EA" w:rsidRDefault="00AF418D" w:rsidP="00A108BB">
            <w:pPr>
              <w:pStyle w:val="aa"/>
              <w:numPr>
                <w:ilvl w:val="0"/>
                <w:numId w:val="102"/>
              </w:numPr>
              <w:tabs>
                <w:tab w:val="left" w:pos="176"/>
              </w:tabs>
              <w:rPr>
                <w:rFonts w:ascii="Times New Roman" w:hAnsi="Times New Roman" w:cs="Times New Roman"/>
                <w:sz w:val="20"/>
                <w:szCs w:val="20"/>
              </w:rPr>
            </w:pPr>
            <w:r w:rsidRPr="006A0341">
              <w:rPr>
                <w:rFonts w:ascii="Times New Roman" w:hAnsi="Times New Roman" w:cs="Times New Roman"/>
                <w:sz w:val="20"/>
                <w:szCs w:val="18"/>
              </w:rPr>
              <w:t xml:space="preserve">ВЕЧЕРНИЙ КРУГ (по выбору воспитателя из </w:t>
            </w:r>
            <w:r w:rsidR="004A6195">
              <w:rPr>
                <w:rFonts w:ascii="Times New Roman" w:hAnsi="Times New Roman" w:cs="Times New Roman"/>
                <w:sz w:val="20"/>
                <w:szCs w:val="18"/>
              </w:rPr>
              <w:t>Приложения 3</w:t>
            </w:r>
            <w:r w:rsidRPr="006A0341">
              <w:rPr>
                <w:rFonts w:ascii="Times New Roman" w:hAnsi="Times New Roman" w:cs="Times New Roman"/>
                <w:sz w:val="20"/>
                <w:szCs w:val="18"/>
              </w:rPr>
              <w:t>)</w:t>
            </w:r>
          </w:p>
        </w:tc>
        <w:tc>
          <w:tcPr>
            <w:tcW w:w="1985" w:type="dxa"/>
            <w:tcBorders>
              <w:top w:val="single" w:sz="4" w:space="0" w:color="auto"/>
              <w:left w:val="single" w:sz="4" w:space="0" w:color="000000" w:themeColor="text1"/>
              <w:bottom w:val="single" w:sz="4" w:space="0" w:color="000000" w:themeColor="text1"/>
              <w:right w:val="single" w:sz="4" w:space="0" w:color="auto"/>
            </w:tcBorders>
          </w:tcPr>
          <w:p w:rsidR="00AF418D" w:rsidRPr="00096267" w:rsidRDefault="00AF418D" w:rsidP="00AF418D">
            <w:pPr>
              <w:tabs>
                <w:tab w:val="left" w:pos="176"/>
              </w:tabs>
              <w:rPr>
                <w:rFonts w:ascii="Times New Roman" w:hAnsi="Times New Roman" w:cs="Times New Roman"/>
                <w:sz w:val="20"/>
                <w:szCs w:val="20"/>
              </w:rPr>
            </w:pPr>
            <w:r>
              <w:rPr>
                <w:rFonts w:ascii="Times New Roman" w:hAnsi="Times New Roman" w:cs="Times New Roman"/>
                <w:sz w:val="20"/>
                <w:szCs w:val="20"/>
              </w:rPr>
              <w:t xml:space="preserve">Упражнение «Поймай мяч» </w:t>
            </w:r>
            <w:r w:rsidR="006F70AE">
              <w:rPr>
                <w:rFonts w:ascii="Times New Roman" w:hAnsi="Times New Roman" w:cs="Times New Roman"/>
                <w:sz w:val="20"/>
                <w:szCs w:val="20"/>
              </w:rPr>
              <w:t xml:space="preserve">с ………………….. </w:t>
            </w:r>
            <w:r>
              <w:rPr>
                <w:rFonts w:ascii="Times New Roman" w:hAnsi="Times New Roman" w:cs="Times New Roman"/>
                <w:sz w:val="20"/>
                <w:szCs w:val="20"/>
              </w:rPr>
              <w:t>(</w:t>
            </w:r>
            <w:r w:rsidR="006F70AE">
              <w:rPr>
                <w:rFonts w:ascii="Times New Roman" w:hAnsi="Times New Roman" w:cs="Times New Roman"/>
                <w:sz w:val="20"/>
                <w:szCs w:val="20"/>
              </w:rPr>
              <w:t xml:space="preserve">продолжать учить </w:t>
            </w:r>
            <w:r w:rsidRPr="008968C8">
              <w:rPr>
                <w:rFonts w:ascii="Times New Roman" w:hAnsi="Times New Roman" w:cs="Times New Roman"/>
                <w:sz w:val="20"/>
                <w:szCs w:val="20"/>
              </w:rPr>
              <w:t xml:space="preserve"> ловить мяч двумя руками одновременно</w:t>
            </w:r>
            <w:r>
              <w:rPr>
                <w:rFonts w:ascii="Times New Roman" w:hAnsi="Times New Roman" w:cs="Times New Roman"/>
                <w:sz w:val="20"/>
                <w:szCs w:val="20"/>
              </w:rPr>
              <w:t>)</w:t>
            </w:r>
          </w:p>
        </w:tc>
        <w:tc>
          <w:tcPr>
            <w:tcW w:w="2410" w:type="dxa"/>
            <w:vMerge w:val="restart"/>
            <w:tcBorders>
              <w:top w:val="single" w:sz="4" w:space="0" w:color="auto"/>
              <w:left w:val="single" w:sz="4" w:space="0" w:color="auto"/>
              <w:right w:val="single" w:sz="4" w:space="0" w:color="000000" w:themeColor="text1"/>
            </w:tcBorders>
          </w:tcPr>
          <w:p w:rsidR="006F70AE" w:rsidRPr="006F70AE" w:rsidRDefault="006F70AE" w:rsidP="006F70AE">
            <w:pPr>
              <w:rPr>
                <w:rFonts w:ascii="Times New Roman" w:hAnsi="Times New Roman" w:cs="Times New Roman"/>
                <w:sz w:val="20"/>
                <w:szCs w:val="20"/>
              </w:rPr>
            </w:pPr>
            <w:r w:rsidRPr="006F70AE">
              <w:rPr>
                <w:rFonts w:ascii="Times New Roman" w:hAnsi="Times New Roman" w:cs="Times New Roman"/>
                <w:sz w:val="20"/>
                <w:szCs w:val="20"/>
              </w:rPr>
              <w:t>Создание условий для самостоятельной изобразительной</w:t>
            </w:r>
          </w:p>
          <w:p w:rsidR="00AF418D" w:rsidRPr="006F70AE" w:rsidRDefault="006F70AE" w:rsidP="006F70AE">
            <w:pPr>
              <w:rPr>
                <w:rFonts w:ascii="Times New Roman" w:hAnsi="Times New Roman" w:cs="Times New Roman"/>
                <w:sz w:val="20"/>
                <w:szCs w:val="20"/>
              </w:rPr>
            </w:pPr>
            <w:r w:rsidRPr="006F70AE">
              <w:rPr>
                <w:rFonts w:ascii="Times New Roman" w:hAnsi="Times New Roman" w:cs="Times New Roman"/>
                <w:sz w:val="20"/>
                <w:szCs w:val="20"/>
              </w:rPr>
              <w:t>деятельнос</w:t>
            </w:r>
            <w:r>
              <w:rPr>
                <w:rFonts w:ascii="Times New Roman" w:hAnsi="Times New Roman" w:cs="Times New Roman"/>
                <w:sz w:val="20"/>
                <w:szCs w:val="20"/>
              </w:rPr>
              <w:t>ти: работа с пластилином (</w:t>
            </w:r>
            <w:r w:rsidRPr="006F70AE">
              <w:rPr>
                <w:rFonts w:ascii="Times New Roman" w:hAnsi="Times New Roman" w:cs="Times New Roman"/>
                <w:sz w:val="20"/>
                <w:szCs w:val="20"/>
              </w:rPr>
              <w:t>закрепить ранее полученные навыки, развивать воображение</w:t>
            </w:r>
            <w:r>
              <w:rPr>
                <w:rFonts w:ascii="Times New Roman" w:hAnsi="Times New Roman" w:cs="Times New Roman"/>
                <w:sz w:val="20"/>
                <w:szCs w:val="20"/>
              </w:rPr>
              <w:t>)</w:t>
            </w:r>
            <w:r w:rsidRPr="006F70AE">
              <w:rPr>
                <w:rFonts w:ascii="Times New Roman" w:hAnsi="Times New Roman" w:cs="Times New Roman"/>
                <w:sz w:val="20"/>
                <w:szCs w:val="20"/>
              </w:rPr>
              <w:t>.</w:t>
            </w:r>
          </w:p>
        </w:tc>
      </w:tr>
      <w:tr w:rsidR="00AF418D" w:rsidRPr="00F45303" w:rsidTr="006F70AE">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F418D" w:rsidRPr="00217891" w:rsidRDefault="00AF418D" w:rsidP="00AF418D">
            <w:pPr>
              <w:ind w:right="-108"/>
              <w:rPr>
                <w:rFonts w:ascii="Times New Roman" w:hAnsi="Times New Roman" w:cs="Times New Roman"/>
                <w:sz w:val="20"/>
                <w:szCs w:val="20"/>
              </w:rPr>
            </w:pPr>
            <w:r>
              <w:rPr>
                <w:rFonts w:ascii="Times New Roman" w:hAnsi="Times New Roman" w:cs="Times New Roman"/>
                <w:b/>
                <w:sz w:val="20"/>
                <w:szCs w:val="20"/>
              </w:rPr>
              <w:t>Вечерняя прогулка</w:t>
            </w:r>
          </w:p>
        </w:tc>
        <w:tc>
          <w:tcPr>
            <w:tcW w:w="12191" w:type="dxa"/>
            <w:gridSpan w:val="2"/>
            <w:tcBorders>
              <w:top w:val="single" w:sz="4" w:space="0" w:color="000000" w:themeColor="text1"/>
              <w:left w:val="single" w:sz="4" w:space="0" w:color="000000" w:themeColor="text1"/>
              <w:bottom w:val="single" w:sz="4" w:space="0" w:color="auto"/>
              <w:right w:val="single" w:sz="4" w:space="0" w:color="auto"/>
            </w:tcBorders>
          </w:tcPr>
          <w:p w:rsidR="00AF418D" w:rsidRPr="00153F59" w:rsidRDefault="00AF418D" w:rsidP="00C626E5">
            <w:pPr>
              <w:rPr>
                <w:rFonts w:ascii="Times New Roman" w:hAnsi="Times New Roman" w:cs="Times New Roman"/>
                <w:sz w:val="20"/>
                <w:szCs w:val="20"/>
              </w:rPr>
            </w:pPr>
            <w:r w:rsidRPr="001461DF">
              <w:rPr>
                <w:rFonts w:ascii="Times New Roman" w:hAnsi="Times New Roman" w:cs="Times New Roman"/>
                <w:sz w:val="20"/>
                <w:szCs w:val="20"/>
              </w:rPr>
              <w:t xml:space="preserve">Прогулка </w:t>
            </w:r>
            <w:r>
              <w:rPr>
                <w:rFonts w:ascii="Times New Roman" w:hAnsi="Times New Roman" w:cs="Times New Roman"/>
                <w:sz w:val="20"/>
                <w:szCs w:val="20"/>
              </w:rPr>
              <w:t>2</w:t>
            </w:r>
            <w:r w:rsidR="00C626E5">
              <w:rPr>
                <w:rFonts w:ascii="Times New Roman" w:hAnsi="Times New Roman" w:cs="Times New Roman"/>
                <w:sz w:val="20"/>
                <w:szCs w:val="20"/>
              </w:rPr>
              <w:t>0</w:t>
            </w:r>
            <w:r w:rsidRPr="001461DF">
              <w:rPr>
                <w:rFonts w:ascii="Times New Roman" w:hAnsi="Times New Roman" w:cs="Times New Roman"/>
                <w:sz w:val="20"/>
                <w:szCs w:val="20"/>
              </w:rPr>
              <w:t xml:space="preserve">. Ноябрь. (см. </w:t>
            </w:r>
            <w:r w:rsidR="004A6195">
              <w:rPr>
                <w:rFonts w:ascii="Times New Roman" w:hAnsi="Times New Roman" w:cs="Times New Roman"/>
                <w:sz w:val="20"/>
                <w:szCs w:val="20"/>
              </w:rPr>
              <w:t>Приложения 4</w:t>
            </w:r>
            <w:r w:rsidRPr="001461DF">
              <w:rPr>
                <w:rFonts w:ascii="Times New Roman" w:hAnsi="Times New Roman" w:cs="Times New Roman"/>
                <w:sz w:val="20"/>
                <w:szCs w:val="20"/>
              </w:rPr>
              <w:t>)</w:t>
            </w:r>
          </w:p>
        </w:tc>
        <w:tc>
          <w:tcPr>
            <w:tcW w:w="2410" w:type="dxa"/>
            <w:vMerge/>
            <w:tcBorders>
              <w:left w:val="single" w:sz="4" w:space="0" w:color="auto"/>
              <w:bottom w:val="single" w:sz="4" w:space="0" w:color="auto"/>
              <w:right w:val="single" w:sz="4" w:space="0" w:color="000000" w:themeColor="text1"/>
            </w:tcBorders>
          </w:tcPr>
          <w:p w:rsidR="00AF418D" w:rsidRPr="00F45303" w:rsidRDefault="00AF418D" w:rsidP="00AF418D">
            <w:pPr>
              <w:rPr>
                <w:rFonts w:ascii="Times New Roman" w:hAnsi="Times New Roman" w:cs="Times New Roman"/>
                <w:sz w:val="20"/>
                <w:szCs w:val="20"/>
              </w:rPr>
            </w:pPr>
          </w:p>
        </w:tc>
      </w:tr>
      <w:tr w:rsidR="006F70AE" w:rsidRPr="00F45303" w:rsidTr="0014686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F70AE" w:rsidRPr="00F45303" w:rsidRDefault="006F70AE" w:rsidP="00AF418D">
            <w:pPr>
              <w:rPr>
                <w:rFonts w:ascii="Times New Roman" w:hAnsi="Times New Roman" w:cs="Times New Roman"/>
                <w:b/>
                <w:sz w:val="20"/>
                <w:szCs w:val="20"/>
              </w:rPr>
            </w:pPr>
            <w:r w:rsidRPr="00F45303">
              <w:rPr>
                <w:rFonts w:ascii="Times New Roman" w:hAnsi="Times New Roman" w:cs="Times New Roman"/>
                <w:b/>
                <w:sz w:val="20"/>
                <w:szCs w:val="20"/>
              </w:rPr>
              <w:t>Работа с родителями</w:t>
            </w:r>
          </w:p>
        </w:tc>
        <w:tc>
          <w:tcPr>
            <w:tcW w:w="14601" w:type="dxa"/>
            <w:gridSpan w:val="3"/>
            <w:tcBorders>
              <w:top w:val="single" w:sz="4" w:space="0" w:color="auto"/>
              <w:left w:val="single" w:sz="4" w:space="0" w:color="000000" w:themeColor="text1"/>
              <w:bottom w:val="single" w:sz="4" w:space="0" w:color="000000" w:themeColor="text1"/>
              <w:right w:val="single" w:sz="4" w:space="0" w:color="000000" w:themeColor="text1"/>
            </w:tcBorders>
          </w:tcPr>
          <w:p w:rsidR="006F70AE" w:rsidRDefault="006F70AE" w:rsidP="00AF418D">
            <w:pPr>
              <w:rPr>
                <w:rFonts w:ascii="Times New Roman" w:hAnsi="Times New Roman" w:cs="Times New Roman"/>
                <w:sz w:val="20"/>
                <w:szCs w:val="20"/>
              </w:rPr>
            </w:pPr>
            <w:r>
              <w:rPr>
                <w:rFonts w:ascii="Times New Roman" w:hAnsi="Times New Roman" w:cs="Times New Roman"/>
                <w:sz w:val="20"/>
                <w:szCs w:val="20"/>
              </w:rPr>
              <w:t>Памятка «</w:t>
            </w:r>
            <w:r w:rsidRPr="008637B7">
              <w:rPr>
                <w:rFonts w:ascii="Times New Roman" w:hAnsi="Times New Roman" w:cs="Times New Roman"/>
                <w:sz w:val="20"/>
                <w:szCs w:val="20"/>
              </w:rPr>
              <w:t>Правила безопасного поведения с животными</w:t>
            </w:r>
            <w:r>
              <w:rPr>
                <w:rFonts w:ascii="Times New Roman" w:hAnsi="Times New Roman" w:cs="Times New Roman"/>
                <w:sz w:val="20"/>
                <w:szCs w:val="20"/>
              </w:rPr>
              <w:t>»</w:t>
            </w:r>
          </w:p>
          <w:p w:rsidR="006F70AE" w:rsidRPr="00F45303" w:rsidRDefault="006F70AE" w:rsidP="00AF418D">
            <w:pPr>
              <w:rPr>
                <w:rFonts w:ascii="Times New Roman" w:hAnsi="Times New Roman" w:cs="Times New Roman"/>
                <w:sz w:val="20"/>
                <w:szCs w:val="20"/>
              </w:rPr>
            </w:pPr>
          </w:p>
        </w:tc>
      </w:tr>
    </w:tbl>
    <w:p w:rsidR="00AF418D" w:rsidRDefault="00AF418D" w:rsidP="00AF418D">
      <w:pPr>
        <w:spacing w:after="0" w:line="240" w:lineRule="auto"/>
        <w:ind w:left="142" w:right="-882" w:firstLine="566"/>
        <w:jc w:val="center"/>
        <w:rPr>
          <w:rFonts w:ascii="Times New Roman" w:hAnsi="Times New Roman" w:cs="Times New Roman"/>
          <w:b/>
          <w:sz w:val="20"/>
          <w:szCs w:val="20"/>
        </w:rPr>
      </w:pPr>
    </w:p>
    <w:p w:rsidR="00A9346C" w:rsidRDefault="00A9346C" w:rsidP="00AF418D">
      <w:pPr>
        <w:spacing w:after="0" w:line="240" w:lineRule="auto"/>
        <w:ind w:left="142" w:right="-882" w:firstLine="566"/>
        <w:rPr>
          <w:rFonts w:ascii="Times New Roman" w:hAnsi="Times New Roman" w:cs="Times New Roman"/>
          <w:b/>
          <w:sz w:val="20"/>
          <w:szCs w:val="20"/>
        </w:rPr>
      </w:pPr>
    </w:p>
    <w:p w:rsidR="00A9346C" w:rsidRDefault="00A9346C" w:rsidP="00AF418D">
      <w:pPr>
        <w:spacing w:after="0" w:line="240" w:lineRule="auto"/>
        <w:ind w:left="142" w:right="-882" w:firstLine="566"/>
        <w:rPr>
          <w:rFonts w:ascii="Times New Roman" w:hAnsi="Times New Roman" w:cs="Times New Roman"/>
          <w:b/>
          <w:sz w:val="20"/>
          <w:szCs w:val="20"/>
        </w:rPr>
      </w:pPr>
    </w:p>
    <w:p w:rsidR="00853962" w:rsidRDefault="00853962" w:rsidP="00AF418D">
      <w:pPr>
        <w:spacing w:after="0" w:line="240" w:lineRule="auto"/>
        <w:ind w:left="142" w:right="-882" w:firstLine="566"/>
        <w:rPr>
          <w:rFonts w:ascii="Times New Roman" w:hAnsi="Times New Roman" w:cs="Times New Roman"/>
          <w:b/>
          <w:sz w:val="20"/>
          <w:szCs w:val="20"/>
        </w:rPr>
      </w:pPr>
    </w:p>
    <w:p w:rsidR="00AF418D" w:rsidRPr="00F45303" w:rsidRDefault="00AF418D" w:rsidP="00AF418D">
      <w:pPr>
        <w:spacing w:after="0" w:line="240" w:lineRule="auto"/>
        <w:ind w:left="142" w:right="-882" w:firstLine="566"/>
        <w:rPr>
          <w:rFonts w:ascii="Times New Roman" w:hAnsi="Times New Roman" w:cs="Times New Roman"/>
          <w:sz w:val="20"/>
          <w:szCs w:val="20"/>
        </w:rPr>
      </w:pPr>
      <w:r>
        <w:rPr>
          <w:rFonts w:ascii="Times New Roman" w:hAnsi="Times New Roman" w:cs="Times New Roman"/>
          <w:b/>
          <w:sz w:val="20"/>
          <w:szCs w:val="20"/>
        </w:rPr>
        <w:t>Четверг 30</w:t>
      </w:r>
      <w:r w:rsidRPr="00F45303">
        <w:rPr>
          <w:rFonts w:ascii="Times New Roman" w:hAnsi="Times New Roman" w:cs="Times New Roman"/>
          <w:b/>
          <w:sz w:val="20"/>
          <w:szCs w:val="20"/>
        </w:rPr>
        <w:t>.1</w:t>
      </w:r>
      <w:r>
        <w:rPr>
          <w:rFonts w:ascii="Times New Roman" w:hAnsi="Times New Roman" w:cs="Times New Roman"/>
          <w:b/>
          <w:sz w:val="20"/>
          <w:szCs w:val="20"/>
        </w:rPr>
        <w:t>1</w:t>
      </w:r>
      <w:r w:rsidRPr="00F45303">
        <w:rPr>
          <w:rFonts w:ascii="Times New Roman" w:hAnsi="Times New Roman" w:cs="Times New Roman"/>
          <w:b/>
          <w:sz w:val="20"/>
          <w:szCs w:val="20"/>
        </w:rPr>
        <w:t>.</w:t>
      </w:r>
      <w:r>
        <w:rPr>
          <w:rFonts w:ascii="Times New Roman" w:hAnsi="Times New Roman" w:cs="Times New Roman"/>
          <w:b/>
          <w:sz w:val="20"/>
          <w:szCs w:val="20"/>
        </w:rPr>
        <w:t>2023</w:t>
      </w:r>
      <w:r w:rsidRPr="00F45303">
        <w:rPr>
          <w:rFonts w:ascii="Times New Roman" w:hAnsi="Times New Roman" w:cs="Times New Roman"/>
          <w:b/>
          <w:sz w:val="20"/>
          <w:szCs w:val="20"/>
        </w:rPr>
        <w:t xml:space="preserve">                                                                                                     </w:t>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t xml:space="preserve">                  </w:t>
      </w:r>
      <w:r>
        <w:rPr>
          <w:rFonts w:ascii="Times New Roman" w:hAnsi="Times New Roman" w:cs="Times New Roman"/>
          <w:b/>
          <w:sz w:val="20"/>
          <w:szCs w:val="20"/>
        </w:rPr>
        <w:tab/>
      </w:r>
      <w:r>
        <w:rPr>
          <w:rFonts w:ascii="Times New Roman" w:hAnsi="Times New Roman" w:cs="Times New Roman"/>
          <w:b/>
          <w:sz w:val="20"/>
          <w:szCs w:val="20"/>
        </w:rPr>
        <w:tab/>
        <w:t xml:space="preserve">       </w:t>
      </w:r>
      <w:r w:rsidRPr="003D766A">
        <w:rPr>
          <w:rFonts w:ascii="Times New Roman" w:hAnsi="Times New Roman" w:cs="Times New Roman"/>
          <w:sz w:val="20"/>
          <w:szCs w:val="20"/>
        </w:rPr>
        <w:t xml:space="preserve">Тематическая неделя </w:t>
      </w:r>
      <w:r>
        <w:rPr>
          <w:rFonts w:ascii="Times New Roman" w:hAnsi="Times New Roman" w:cs="Times New Roman"/>
          <w:sz w:val="20"/>
          <w:szCs w:val="20"/>
        </w:rPr>
        <w:t>«</w:t>
      </w:r>
      <w:r w:rsidRPr="003D766A">
        <w:rPr>
          <w:rFonts w:ascii="Times New Roman" w:hAnsi="Times New Roman" w:cs="Times New Roman"/>
          <w:sz w:val="20"/>
          <w:szCs w:val="20"/>
        </w:rPr>
        <w:t>Домашние животные</w:t>
      </w:r>
      <w:r>
        <w:rPr>
          <w:rFonts w:ascii="Times New Roman" w:hAnsi="Times New Roman" w:cs="Times New Roman"/>
          <w:sz w:val="20"/>
          <w:szCs w:val="20"/>
        </w:rPr>
        <w:t>»</w:t>
      </w:r>
    </w:p>
    <w:tbl>
      <w:tblPr>
        <w:tblStyle w:val="a3"/>
        <w:tblW w:w="16160" w:type="dxa"/>
        <w:tblInd w:w="250" w:type="dxa"/>
        <w:tblLayout w:type="fixed"/>
        <w:tblLook w:val="04A0" w:firstRow="1" w:lastRow="0" w:firstColumn="1" w:lastColumn="0" w:noHBand="0" w:noVBand="1"/>
      </w:tblPr>
      <w:tblGrid>
        <w:gridCol w:w="1559"/>
        <w:gridCol w:w="10206"/>
        <w:gridCol w:w="1985"/>
        <w:gridCol w:w="2410"/>
      </w:tblGrid>
      <w:tr w:rsidR="00953EF1" w:rsidRPr="00F45303" w:rsidTr="000409E2">
        <w:trPr>
          <w:cantSplit/>
          <w:trHeight w:val="415"/>
        </w:trPr>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3EF1" w:rsidRPr="00036C68" w:rsidRDefault="00953EF1" w:rsidP="00AF418D">
            <w:pPr>
              <w:ind w:right="-108"/>
              <w:rPr>
                <w:rFonts w:ascii="Times New Roman" w:hAnsi="Times New Roman" w:cs="Times New Roman"/>
                <w:b/>
                <w:sz w:val="16"/>
                <w:szCs w:val="16"/>
              </w:rPr>
            </w:pPr>
            <w:r w:rsidRPr="00A36458">
              <w:rPr>
                <w:rFonts w:ascii="Times New Roman" w:hAnsi="Times New Roman" w:cs="Times New Roman"/>
                <w:b/>
                <w:sz w:val="20"/>
                <w:szCs w:val="20"/>
              </w:rPr>
              <w:t xml:space="preserve">Режимные моменты </w:t>
            </w:r>
          </w:p>
        </w:tc>
        <w:tc>
          <w:tcPr>
            <w:tcW w:w="10206"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953EF1" w:rsidRPr="0086395C" w:rsidRDefault="00953EF1" w:rsidP="00AF418D">
            <w:pPr>
              <w:jc w:val="center"/>
              <w:rPr>
                <w:rFonts w:ascii="Times New Roman" w:hAnsi="Times New Roman" w:cs="Times New Roman"/>
                <w:b/>
                <w:sz w:val="24"/>
              </w:rPr>
            </w:pPr>
            <w:r w:rsidRPr="0086395C">
              <w:rPr>
                <w:rFonts w:ascii="Times New Roman" w:hAnsi="Times New Roman" w:cs="Times New Roman"/>
                <w:b/>
                <w:sz w:val="24"/>
              </w:rPr>
              <w:t>Совместная деятельность взрослого и детей/Самостоятельная деятельность детей</w:t>
            </w:r>
          </w:p>
        </w:tc>
        <w:tc>
          <w:tcPr>
            <w:tcW w:w="1985" w:type="dxa"/>
            <w:tcBorders>
              <w:top w:val="single" w:sz="4" w:space="0" w:color="000000" w:themeColor="text1"/>
              <w:left w:val="single" w:sz="4" w:space="0" w:color="auto"/>
              <w:bottom w:val="single" w:sz="4" w:space="0" w:color="000000" w:themeColor="text1"/>
              <w:right w:val="single" w:sz="4" w:space="0" w:color="000000" w:themeColor="text1"/>
            </w:tcBorders>
          </w:tcPr>
          <w:p w:rsidR="00953EF1" w:rsidRPr="0044640F" w:rsidRDefault="00953EF1" w:rsidP="00AF418D">
            <w:pPr>
              <w:jc w:val="center"/>
              <w:rPr>
                <w:rFonts w:ascii="Times New Roman" w:hAnsi="Times New Roman" w:cs="Times New Roman"/>
                <w:b/>
                <w:sz w:val="20"/>
              </w:rPr>
            </w:pPr>
            <w:r w:rsidRPr="0044640F">
              <w:rPr>
                <w:rFonts w:ascii="Times New Roman" w:hAnsi="Times New Roman" w:cs="Times New Roman"/>
                <w:b/>
                <w:sz w:val="20"/>
              </w:rPr>
              <w:t>Индивидуальная работа</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3EF1" w:rsidRPr="00953EF1" w:rsidRDefault="00953EF1" w:rsidP="00953EF1">
            <w:pPr>
              <w:ind w:right="34"/>
              <w:rPr>
                <w:rFonts w:ascii="Times New Roman" w:hAnsi="Times New Roman" w:cs="Times New Roman"/>
                <w:b/>
                <w:sz w:val="16"/>
                <w:szCs w:val="20"/>
              </w:rPr>
            </w:pPr>
            <w:r w:rsidRPr="00953EF1">
              <w:rPr>
                <w:rFonts w:ascii="Times New Roman" w:hAnsi="Times New Roman" w:cs="Times New Roman"/>
                <w:b/>
                <w:sz w:val="16"/>
                <w:szCs w:val="20"/>
              </w:rPr>
              <w:t xml:space="preserve">Организация РППС для самостоятельной деятельности детей  </w:t>
            </w:r>
          </w:p>
        </w:tc>
      </w:tr>
      <w:tr w:rsidR="00AF418D" w:rsidRPr="00F45303" w:rsidTr="000409E2">
        <w:trPr>
          <w:trHeight w:val="2086"/>
        </w:trPr>
        <w:tc>
          <w:tcPr>
            <w:tcW w:w="1559" w:type="dxa"/>
            <w:tcBorders>
              <w:top w:val="single" w:sz="4" w:space="0" w:color="000000" w:themeColor="text1"/>
              <w:left w:val="single" w:sz="4" w:space="0" w:color="000000" w:themeColor="text1"/>
              <w:right w:val="single" w:sz="4" w:space="0" w:color="000000" w:themeColor="text1"/>
            </w:tcBorders>
            <w:hideMark/>
          </w:tcPr>
          <w:p w:rsidR="00AF418D" w:rsidRPr="00450ACA" w:rsidRDefault="00AF418D" w:rsidP="00AF418D">
            <w:pPr>
              <w:ind w:right="-108"/>
              <w:rPr>
                <w:rFonts w:ascii="Times New Roman" w:hAnsi="Times New Roman" w:cs="Times New Roman"/>
                <w:sz w:val="20"/>
                <w:szCs w:val="20"/>
              </w:rPr>
            </w:pPr>
            <w:r w:rsidRPr="00F45303">
              <w:rPr>
                <w:rFonts w:ascii="Times New Roman" w:hAnsi="Times New Roman" w:cs="Times New Roman"/>
                <w:b/>
                <w:sz w:val="20"/>
                <w:szCs w:val="20"/>
              </w:rPr>
              <w:t>Утро</w:t>
            </w:r>
          </w:p>
        </w:tc>
        <w:tc>
          <w:tcPr>
            <w:tcW w:w="10206" w:type="dxa"/>
            <w:tcBorders>
              <w:top w:val="single" w:sz="4" w:space="0" w:color="000000" w:themeColor="text1"/>
              <w:left w:val="single" w:sz="4" w:space="0" w:color="000000" w:themeColor="text1"/>
              <w:right w:val="single" w:sz="4" w:space="0" w:color="auto"/>
            </w:tcBorders>
          </w:tcPr>
          <w:p w:rsidR="00AF418D" w:rsidRDefault="00AF418D" w:rsidP="00A108BB">
            <w:pPr>
              <w:pStyle w:val="aa"/>
              <w:numPr>
                <w:ilvl w:val="0"/>
                <w:numId w:val="38"/>
              </w:numPr>
              <w:rPr>
                <w:rFonts w:ascii="Times New Roman" w:hAnsi="Times New Roman" w:cs="Times New Roman"/>
                <w:sz w:val="20"/>
                <w:szCs w:val="20"/>
              </w:rPr>
            </w:pPr>
            <w:r w:rsidRPr="007F6BBB">
              <w:rPr>
                <w:rFonts w:ascii="Times New Roman" w:hAnsi="Times New Roman" w:cs="Times New Roman"/>
                <w:sz w:val="20"/>
                <w:szCs w:val="20"/>
              </w:rPr>
              <w:t xml:space="preserve">Утренняя гимнастика. </w:t>
            </w:r>
            <w:r w:rsidRPr="00FC6290">
              <w:rPr>
                <w:rFonts w:ascii="Times New Roman" w:hAnsi="Times New Roman" w:cs="Times New Roman"/>
                <w:sz w:val="20"/>
                <w:szCs w:val="20"/>
              </w:rPr>
              <w:t xml:space="preserve">Комплекс </w:t>
            </w:r>
            <w:r>
              <w:rPr>
                <w:rFonts w:ascii="Times New Roman" w:hAnsi="Times New Roman" w:cs="Times New Roman"/>
                <w:sz w:val="20"/>
                <w:szCs w:val="20"/>
              </w:rPr>
              <w:t>13</w:t>
            </w:r>
            <w:r w:rsidRPr="00FC6290">
              <w:rPr>
                <w:rFonts w:ascii="Times New Roman" w:hAnsi="Times New Roman" w:cs="Times New Roman"/>
                <w:sz w:val="20"/>
                <w:szCs w:val="20"/>
              </w:rPr>
              <w:t xml:space="preserve"> (</w:t>
            </w:r>
            <w:r>
              <w:rPr>
                <w:rFonts w:ascii="Times New Roman" w:hAnsi="Times New Roman" w:cs="Times New Roman"/>
                <w:sz w:val="20"/>
                <w:szCs w:val="20"/>
              </w:rPr>
              <w:t>с кольцом (кольцеброс)</w:t>
            </w:r>
            <w:r w:rsidRPr="00FC6290">
              <w:rPr>
                <w:rFonts w:ascii="Times New Roman" w:hAnsi="Times New Roman" w:cs="Times New Roman"/>
                <w:sz w:val="20"/>
                <w:szCs w:val="20"/>
              </w:rPr>
              <w:t xml:space="preserve">). </w:t>
            </w:r>
            <w:r w:rsidR="00B21A74">
              <w:rPr>
                <w:rFonts w:ascii="Times New Roman" w:hAnsi="Times New Roman" w:cs="Times New Roman"/>
                <w:sz w:val="20"/>
                <w:szCs w:val="20"/>
              </w:rPr>
              <w:t>(</w:t>
            </w:r>
            <w:r w:rsidR="003316D0">
              <w:rPr>
                <w:rFonts w:ascii="Times New Roman" w:hAnsi="Times New Roman" w:cs="Times New Roman"/>
                <w:sz w:val="20"/>
                <w:szCs w:val="20"/>
              </w:rPr>
              <w:t>[18]</w:t>
            </w:r>
            <w:r w:rsidRPr="00FC6290">
              <w:rPr>
                <w:rFonts w:ascii="Times New Roman" w:hAnsi="Times New Roman" w:cs="Times New Roman"/>
                <w:sz w:val="20"/>
                <w:szCs w:val="20"/>
              </w:rPr>
              <w:t>, с. 1</w:t>
            </w:r>
            <w:r>
              <w:rPr>
                <w:rFonts w:ascii="Times New Roman" w:hAnsi="Times New Roman" w:cs="Times New Roman"/>
                <w:sz w:val="20"/>
                <w:szCs w:val="20"/>
              </w:rPr>
              <w:t>4</w:t>
            </w:r>
            <w:r w:rsidRPr="00FC6290">
              <w:rPr>
                <w:rFonts w:ascii="Times New Roman" w:hAnsi="Times New Roman" w:cs="Times New Roman"/>
                <w:sz w:val="20"/>
                <w:szCs w:val="20"/>
              </w:rPr>
              <w:t>)</w:t>
            </w:r>
          </w:p>
          <w:p w:rsidR="00AF418D" w:rsidRPr="004D3BAA" w:rsidRDefault="00AF418D" w:rsidP="00A108BB">
            <w:pPr>
              <w:pStyle w:val="aa"/>
              <w:numPr>
                <w:ilvl w:val="0"/>
                <w:numId w:val="38"/>
              </w:numPr>
              <w:rPr>
                <w:rFonts w:ascii="Times New Roman" w:hAnsi="Times New Roman" w:cs="Times New Roman"/>
                <w:sz w:val="20"/>
                <w:szCs w:val="20"/>
              </w:rPr>
            </w:pPr>
            <w:r w:rsidRPr="0093505F">
              <w:rPr>
                <w:rFonts w:ascii="Times New Roman" w:hAnsi="Times New Roman" w:cs="Times New Roman"/>
                <w:sz w:val="20"/>
                <w:szCs w:val="20"/>
              </w:rPr>
              <w:t xml:space="preserve">УТРЕННИЙ КРУГ № </w:t>
            </w:r>
            <w:r>
              <w:rPr>
                <w:rFonts w:ascii="Times New Roman" w:hAnsi="Times New Roman" w:cs="Times New Roman"/>
                <w:sz w:val="20"/>
                <w:szCs w:val="20"/>
              </w:rPr>
              <w:t>1</w:t>
            </w:r>
            <w:r w:rsidR="0012626E">
              <w:rPr>
                <w:rFonts w:ascii="Times New Roman" w:hAnsi="Times New Roman" w:cs="Times New Roman"/>
                <w:sz w:val="20"/>
                <w:szCs w:val="20"/>
              </w:rPr>
              <w:t>3</w:t>
            </w:r>
            <w:r w:rsidRPr="0093505F">
              <w:rPr>
                <w:rFonts w:ascii="Times New Roman" w:hAnsi="Times New Roman" w:cs="Times New Roman"/>
                <w:sz w:val="20"/>
                <w:szCs w:val="20"/>
              </w:rPr>
              <w:t xml:space="preserve"> (см. Приложение 1)</w:t>
            </w:r>
          </w:p>
          <w:p w:rsidR="008E400B" w:rsidRDefault="00AF418D" w:rsidP="00A108BB">
            <w:pPr>
              <w:pStyle w:val="aa"/>
              <w:numPr>
                <w:ilvl w:val="0"/>
                <w:numId w:val="38"/>
              </w:numPr>
              <w:tabs>
                <w:tab w:val="left" w:pos="211"/>
              </w:tabs>
              <w:rPr>
                <w:rFonts w:ascii="Times New Roman" w:hAnsi="Times New Roman" w:cs="Times New Roman"/>
                <w:sz w:val="20"/>
                <w:szCs w:val="20"/>
              </w:rPr>
            </w:pPr>
            <w:r w:rsidRPr="0089133F">
              <w:rPr>
                <w:rFonts w:ascii="Times New Roman" w:hAnsi="Times New Roman" w:cs="Times New Roman"/>
                <w:sz w:val="20"/>
                <w:szCs w:val="20"/>
              </w:rPr>
              <w:t xml:space="preserve">Работа по формированию КГН.  Игровое упражнение с куклой «Чисто умываемся, насухо вытираемся»  </w:t>
            </w:r>
          </w:p>
          <w:p w:rsidR="008E400B" w:rsidRDefault="008E400B" w:rsidP="00A108BB">
            <w:pPr>
              <w:pStyle w:val="aa"/>
              <w:numPr>
                <w:ilvl w:val="0"/>
                <w:numId w:val="38"/>
              </w:numPr>
              <w:tabs>
                <w:tab w:val="left" w:pos="211"/>
              </w:tabs>
              <w:rPr>
                <w:rFonts w:ascii="Times New Roman" w:hAnsi="Times New Roman" w:cs="Times New Roman"/>
                <w:sz w:val="20"/>
                <w:szCs w:val="20"/>
              </w:rPr>
            </w:pPr>
            <w:r w:rsidRPr="008E400B">
              <w:rPr>
                <w:rFonts w:ascii="Times New Roman" w:hAnsi="Times New Roman" w:cs="Times New Roman"/>
                <w:sz w:val="20"/>
                <w:szCs w:val="20"/>
              </w:rPr>
              <w:t>Рассматривание фотоальбома «Д</w:t>
            </w:r>
            <w:r>
              <w:rPr>
                <w:rFonts w:ascii="Times New Roman" w:hAnsi="Times New Roman" w:cs="Times New Roman"/>
                <w:sz w:val="20"/>
                <w:szCs w:val="20"/>
              </w:rPr>
              <w:t>омашние животные и их детеныши» (</w:t>
            </w:r>
            <w:r w:rsidRPr="008E400B">
              <w:rPr>
                <w:rFonts w:ascii="Times New Roman" w:hAnsi="Times New Roman" w:cs="Times New Roman"/>
                <w:sz w:val="20"/>
                <w:szCs w:val="20"/>
              </w:rPr>
              <w:t xml:space="preserve">уточнять, закреплять знания детей о домашних животных, живущих в деревне, </w:t>
            </w:r>
            <w:r w:rsidR="005A241F">
              <w:rPr>
                <w:rFonts w:ascii="Times New Roman" w:hAnsi="Times New Roman" w:cs="Times New Roman"/>
                <w:sz w:val="20"/>
                <w:szCs w:val="20"/>
              </w:rPr>
              <w:t>о пользе домашних животных для человека</w:t>
            </w:r>
            <w:r>
              <w:rPr>
                <w:rFonts w:ascii="Times New Roman" w:hAnsi="Times New Roman" w:cs="Times New Roman"/>
                <w:sz w:val="20"/>
                <w:szCs w:val="20"/>
              </w:rPr>
              <w:t>)</w:t>
            </w:r>
            <w:r w:rsidRPr="008E400B">
              <w:rPr>
                <w:rFonts w:ascii="Times New Roman" w:hAnsi="Times New Roman" w:cs="Times New Roman"/>
                <w:sz w:val="20"/>
                <w:szCs w:val="20"/>
              </w:rPr>
              <w:t>.</w:t>
            </w:r>
            <w:r w:rsidR="00AF418D" w:rsidRPr="008E400B">
              <w:rPr>
                <w:rFonts w:ascii="Times New Roman" w:hAnsi="Times New Roman" w:cs="Times New Roman"/>
                <w:sz w:val="20"/>
                <w:szCs w:val="20"/>
              </w:rPr>
              <w:t xml:space="preserve">            </w:t>
            </w:r>
          </w:p>
          <w:p w:rsidR="008E400B" w:rsidRPr="008E400B" w:rsidRDefault="008E400B" w:rsidP="00A108BB">
            <w:pPr>
              <w:pStyle w:val="aa"/>
              <w:numPr>
                <w:ilvl w:val="0"/>
                <w:numId w:val="38"/>
              </w:numPr>
              <w:tabs>
                <w:tab w:val="left" w:pos="211"/>
              </w:tabs>
              <w:rPr>
                <w:rFonts w:ascii="Times New Roman" w:hAnsi="Times New Roman" w:cs="Times New Roman"/>
                <w:sz w:val="20"/>
                <w:szCs w:val="20"/>
              </w:rPr>
            </w:pPr>
            <w:r w:rsidRPr="008E400B">
              <w:rPr>
                <w:rFonts w:ascii="Times New Roman" w:hAnsi="Times New Roman" w:cs="Times New Roman"/>
                <w:sz w:val="20"/>
                <w:szCs w:val="20"/>
              </w:rPr>
              <w:t>Бесед</w:t>
            </w:r>
            <w:r>
              <w:rPr>
                <w:rFonts w:ascii="Times New Roman" w:hAnsi="Times New Roman" w:cs="Times New Roman"/>
                <w:sz w:val="20"/>
                <w:szCs w:val="20"/>
              </w:rPr>
              <w:t>а «Животные и их детёныши» (</w:t>
            </w:r>
            <w:r w:rsidRPr="008E400B">
              <w:rPr>
                <w:rFonts w:ascii="Times New Roman" w:hAnsi="Times New Roman" w:cs="Times New Roman"/>
                <w:sz w:val="20"/>
                <w:szCs w:val="20"/>
              </w:rPr>
              <w:t>развивать умение различать взрослых и детенышей, высказываться по поводу увиденного</w:t>
            </w:r>
            <w:r>
              <w:rPr>
                <w:rFonts w:ascii="Times New Roman" w:hAnsi="Times New Roman" w:cs="Times New Roman"/>
                <w:sz w:val="20"/>
                <w:szCs w:val="20"/>
              </w:rPr>
              <w:t>)</w:t>
            </w:r>
            <w:r w:rsidRPr="008E400B">
              <w:rPr>
                <w:rFonts w:ascii="Times New Roman" w:hAnsi="Times New Roman" w:cs="Times New Roman"/>
                <w:sz w:val="20"/>
                <w:szCs w:val="20"/>
              </w:rPr>
              <w:t>.</w:t>
            </w:r>
          </w:p>
          <w:p w:rsidR="00AF418D" w:rsidRPr="008E400B" w:rsidRDefault="008E400B" w:rsidP="00A108BB">
            <w:pPr>
              <w:pStyle w:val="aa"/>
              <w:numPr>
                <w:ilvl w:val="0"/>
                <w:numId w:val="38"/>
              </w:numPr>
              <w:tabs>
                <w:tab w:val="left" w:pos="211"/>
              </w:tabs>
              <w:rPr>
                <w:rFonts w:ascii="Times New Roman" w:hAnsi="Times New Roman" w:cs="Times New Roman"/>
                <w:sz w:val="20"/>
                <w:szCs w:val="20"/>
              </w:rPr>
            </w:pPr>
            <w:r>
              <w:rPr>
                <w:rFonts w:ascii="Times New Roman" w:hAnsi="Times New Roman" w:cs="Times New Roman"/>
                <w:sz w:val="20"/>
                <w:szCs w:val="20"/>
              </w:rPr>
              <w:t>Д/и «Чей малыш?» (</w:t>
            </w:r>
            <w:r w:rsidRPr="008E400B">
              <w:rPr>
                <w:rFonts w:ascii="Times New Roman" w:hAnsi="Times New Roman" w:cs="Times New Roman"/>
                <w:sz w:val="20"/>
                <w:szCs w:val="20"/>
              </w:rPr>
              <w:t>учить детей узнавать и называть детенышей домашних животных. Обогащать словарный запас, учить использовать обобщающие понятия</w:t>
            </w:r>
            <w:r>
              <w:rPr>
                <w:rFonts w:ascii="Times New Roman" w:hAnsi="Times New Roman" w:cs="Times New Roman"/>
                <w:sz w:val="20"/>
                <w:szCs w:val="20"/>
              </w:rPr>
              <w:t>)</w:t>
            </w:r>
            <w:r w:rsidRPr="008E400B">
              <w:rPr>
                <w:rFonts w:ascii="Times New Roman" w:hAnsi="Times New Roman" w:cs="Times New Roman"/>
                <w:sz w:val="20"/>
                <w:szCs w:val="20"/>
              </w:rPr>
              <w:t>.</w:t>
            </w:r>
            <w:r w:rsidR="00AF418D" w:rsidRPr="008E400B">
              <w:rPr>
                <w:rFonts w:ascii="Times New Roman" w:hAnsi="Times New Roman" w:cs="Times New Roman"/>
                <w:sz w:val="20"/>
                <w:szCs w:val="20"/>
              </w:rPr>
              <w:t xml:space="preserve">                                                                                                           </w:t>
            </w:r>
          </w:p>
          <w:p w:rsidR="00AF418D" w:rsidRPr="000F2D20" w:rsidRDefault="00AF418D" w:rsidP="00A108BB">
            <w:pPr>
              <w:pStyle w:val="aa"/>
              <w:numPr>
                <w:ilvl w:val="0"/>
                <w:numId w:val="38"/>
              </w:numPr>
              <w:tabs>
                <w:tab w:val="left" w:pos="177"/>
              </w:tabs>
              <w:rPr>
                <w:rFonts w:ascii="Times New Roman" w:hAnsi="Times New Roman" w:cs="Times New Roman"/>
                <w:sz w:val="20"/>
                <w:szCs w:val="20"/>
              </w:rPr>
            </w:pPr>
            <w:r>
              <w:rPr>
                <w:rFonts w:ascii="Times New Roman" w:hAnsi="Times New Roman" w:cs="Times New Roman"/>
                <w:sz w:val="20"/>
                <w:szCs w:val="20"/>
              </w:rPr>
              <w:t>Игровые упражнения «</w:t>
            </w:r>
            <w:r w:rsidRPr="0089133F">
              <w:rPr>
                <w:rFonts w:ascii="Times New Roman" w:hAnsi="Times New Roman" w:cs="Times New Roman"/>
                <w:sz w:val="20"/>
                <w:szCs w:val="20"/>
              </w:rPr>
              <w:t>Позовём на помощь, когда в доме пожар</w:t>
            </w:r>
            <w:r>
              <w:rPr>
                <w:rFonts w:ascii="Times New Roman" w:hAnsi="Times New Roman" w:cs="Times New Roman"/>
                <w:sz w:val="20"/>
                <w:szCs w:val="20"/>
              </w:rPr>
              <w:t>» (у</w:t>
            </w:r>
            <w:r w:rsidRPr="0089133F">
              <w:rPr>
                <w:rFonts w:ascii="Times New Roman" w:hAnsi="Times New Roman" w:cs="Times New Roman"/>
                <w:sz w:val="20"/>
                <w:szCs w:val="20"/>
              </w:rPr>
              <w:t>чить детей звать на помощь, при возникновении опасности</w:t>
            </w:r>
            <w:r>
              <w:rPr>
                <w:rFonts w:ascii="Times New Roman" w:hAnsi="Times New Roman" w:cs="Times New Roman"/>
                <w:sz w:val="20"/>
                <w:szCs w:val="20"/>
              </w:rPr>
              <w:t>)</w:t>
            </w:r>
            <w:r w:rsidRPr="0089133F">
              <w:rPr>
                <w:rFonts w:ascii="Times New Roman" w:hAnsi="Times New Roman" w:cs="Times New Roman"/>
                <w:sz w:val="20"/>
                <w:szCs w:val="20"/>
              </w:rPr>
              <w:t>.</w:t>
            </w:r>
          </w:p>
          <w:p w:rsidR="00AF418D" w:rsidRPr="0089133F" w:rsidRDefault="00AF418D" w:rsidP="00A108BB">
            <w:pPr>
              <w:pStyle w:val="aa"/>
              <w:numPr>
                <w:ilvl w:val="0"/>
                <w:numId w:val="38"/>
              </w:numPr>
              <w:tabs>
                <w:tab w:val="left" w:pos="211"/>
              </w:tabs>
              <w:rPr>
                <w:rFonts w:ascii="Times New Roman" w:hAnsi="Times New Roman" w:cs="Times New Roman"/>
                <w:sz w:val="20"/>
                <w:szCs w:val="20"/>
              </w:rPr>
            </w:pPr>
            <w:r w:rsidRPr="00C4161F">
              <w:rPr>
                <w:rFonts w:ascii="Times New Roman" w:hAnsi="Times New Roman" w:cs="Times New Roman"/>
                <w:sz w:val="20"/>
                <w:szCs w:val="20"/>
              </w:rPr>
              <w:t>Игра малой подвижности «</w:t>
            </w:r>
            <w:r>
              <w:rPr>
                <w:rFonts w:ascii="Times New Roman" w:hAnsi="Times New Roman" w:cs="Times New Roman"/>
                <w:sz w:val="20"/>
                <w:szCs w:val="20"/>
              </w:rPr>
              <w:t>Мы погреемся немножко». (</w:t>
            </w:r>
            <w:r w:rsidR="003316D0">
              <w:rPr>
                <w:rFonts w:ascii="Times New Roman" w:hAnsi="Times New Roman" w:cs="Times New Roman"/>
                <w:sz w:val="20"/>
                <w:szCs w:val="20"/>
              </w:rPr>
              <w:t>[2]</w:t>
            </w:r>
            <w:r>
              <w:rPr>
                <w:rFonts w:ascii="Times New Roman" w:hAnsi="Times New Roman" w:cs="Times New Roman"/>
                <w:sz w:val="20"/>
                <w:szCs w:val="20"/>
              </w:rPr>
              <w:t>, с. 8</w:t>
            </w:r>
            <w:r w:rsidRPr="00C4161F">
              <w:rPr>
                <w:rFonts w:ascii="Times New Roman" w:hAnsi="Times New Roman" w:cs="Times New Roman"/>
                <w:sz w:val="20"/>
                <w:szCs w:val="20"/>
              </w:rPr>
              <w:t>)</w:t>
            </w:r>
          </w:p>
        </w:tc>
        <w:tc>
          <w:tcPr>
            <w:tcW w:w="1985" w:type="dxa"/>
            <w:tcBorders>
              <w:top w:val="single" w:sz="4" w:space="0" w:color="000000" w:themeColor="text1"/>
              <w:left w:val="single" w:sz="4" w:space="0" w:color="000000" w:themeColor="text1"/>
              <w:right w:val="single" w:sz="4" w:space="0" w:color="auto"/>
            </w:tcBorders>
          </w:tcPr>
          <w:p w:rsidR="00AF418D" w:rsidRPr="00096267" w:rsidRDefault="00AF418D" w:rsidP="008E400B">
            <w:pPr>
              <w:tabs>
                <w:tab w:val="left" w:pos="211"/>
              </w:tabs>
              <w:rPr>
                <w:rFonts w:ascii="Times New Roman" w:hAnsi="Times New Roman" w:cs="Times New Roman"/>
                <w:sz w:val="20"/>
                <w:szCs w:val="20"/>
              </w:rPr>
            </w:pPr>
            <w:r w:rsidRPr="008968C8">
              <w:rPr>
                <w:rFonts w:ascii="Times New Roman" w:hAnsi="Times New Roman" w:cs="Times New Roman"/>
                <w:sz w:val="20"/>
                <w:szCs w:val="20"/>
              </w:rPr>
              <w:t>Упражнение на различение больших и маленьких предметов с ……………</w:t>
            </w:r>
            <w:r>
              <w:rPr>
                <w:rFonts w:ascii="Times New Roman" w:hAnsi="Times New Roman" w:cs="Times New Roman"/>
                <w:sz w:val="20"/>
                <w:szCs w:val="20"/>
              </w:rPr>
              <w:t>………</w:t>
            </w:r>
          </w:p>
        </w:tc>
        <w:tc>
          <w:tcPr>
            <w:tcW w:w="2410" w:type="dxa"/>
            <w:vMerge w:val="restart"/>
            <w:tcBorders>
              <w:top w:val="single" w:sz="4" w:space="0" w:color="000000" w:themeColor="text1"/>
              <w:left w:val="single" w:sz="4" w:space="0" w:color="auto"/>
              <w:right w:val="single" w:sz="4" w:space="0" w:color="000000" w:themeColor="text1"/>
            </w:tcBorders>
          </w:tcPr>
          <w:p w:rsidR="008E400B" w:rsidRPr="008E400B" w:rsidRDefault="008E400B" w:rsidP="008E400B">
            <w:pPr>
              <w:rPr>
                <w:rFonts w:ascii="Times New Roman" w:hAnsi="Times New Roman" w:cs="Times New Roman"/>
                <w:sz w:val="20"/>
                <w:szCs w:val="20"/>
              </w:rPr>
            </w:pPr>
            <w:r w:rsidRPr="008E400B">
              <w:rPr>
                <w:rFonts w:ascii="Times New Roman" w:hAnsi="Times New Roman" w:cs="Times New Roman"/>
                <w:sz w:val="20"/>
                <w:szCs w:val="20"/>
              </w:rPr>
              <w:t xml:space="preserve">Создание условий для самостоятельной </w:t>
            </w:r>
          </w:p>
          <w:p w:rsidR="00AF418D" w:rsidRPr="00A36458" w:rsidRDefault="008E400B" w:rsidP="008E400B">
            <w:pPr>
              <w:rPr>
                <w:rFonts w:ascii="Times New Roman" w:hAnsi="Times New Roman" w:cs="Times New Roman"/>
                <w:sz w:val="20"/>
                <w:szCs w:val="20"/>
              </w:rPr>
            </w:pPr>
            <w:r w:rsidRPr="008E400B">
              <w:rPr>
                <w:rFonts w:ascii="Times New Roman" w:hAnsi="Times New Roman" w:cs="Times New Roman"/>
                <w:sz w:val="20"/>
                <w:szCs w:val="20"/>
              </w:rPr>
              <w:t xml:space="preserve">деятельности: рассматривание картин из серии «Как вести </w:t>
            </w:r>
            <w:r>
              <w:rPr>
                <w:rFonts w:ascii="Times New Roman" w:hAnsi="Times New Roman" w:cs="Times New Roman"/>
                <w:sz w:val="20"/>
                <w:szCs w:val="20"/>
              </w:rPr>
              <w:t>себя во время разговора» (</w:t>
            </w:r>
            <w:r w:rsidRPr="008E400B">
              <w:rPr>
                <w:rFonts w:ascii="Times New Roman" w:hAnsi="Times New Roman" w:cs="Times New Roman"/>
                <w:sz w:val="20"/>
                <w:szCs w:val="20"/>
              </w:rPr>
              <w:t>формировать основы нравственного воспитания, закрепить поведение во время разговоров взрослых</w:t>
            </w:r>
            <w:r>
              <w:rPr>
                <w:rFonts w:ascii="Times New Roman" w:hAnsi="Times New Roman" w:cs="Times New Roman"/>
                <w:sz w:val="20"/>
                <w:szCs w:val="20"/>
              </w:rPr>
              <w:t>)</w:t>
            </w:r>
            <w:r w:rsidRPr="008E400B">
              <w:rPr>
                <w:rFonts w:ascii="Times New Roman" w:hAnsi="Times New Roman" w:cs="Times New Roman"/>
                <w:sz w:val="20"/>
                <w:szCs w:val="20"/>
              </w:rPr>
              <w:t>.</w:t>
            </w:r>
          </w:p>
        </w:tc>
      </w:tr>
      <w:tr w:rsidR="000A1799" w:rsidRPr="00F45303" w:rsidTr="000409E2">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1799" w:rsidRPr="008E400B" w:rsidRDefault="000A1799" w:rsidP="000A1799">
            <w:pPr>
              <w:rPr>
                <w:rFonts w:ascii="Times New Roman" w:hAnsi="Times New Roman" w:cs="Times New Roman"/>
                <w:sz w:val="20"/>
                <w:szCs w:val="20"/>
              </w:rPr>
            </w:pPr>
            <w:r w:rsidRPr="008E400B">
              <w:rPr>
                <w:rFonts w:ascii="Times New Roman" w:hAnsi="Times New Roman" w:cs="Times New Roman"/>
                <w:b/>
                <w:sz w:val="20"/>
                <w:szCs w:val="20"/>
              </w:rPr>
              <w:t>Занятия</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0A1799" w:rsidRPr="00A96003" w:rsidRDefault="000A1799" w:rsidP="00AF418D">
            <w:pPr>
              <w:rPr>
                <w:rFonts w:ascii="Times New Roman" w:hAnsi="Times New Roman" w:cs="Times New Roman"/>
                <w:sz w:val="20"/>
                <w:szCs w:val="20"/>
              </w:rPr>
            </w:pPr>
            <w:r>
              <w:rPr>
                <w:rFonts w:ascii="Times New Roman" w:hAnsi="Times New Roman" w:cs="Times New Roman"/>
                <w:sz w:val="20"/>
                <w:szCs w:val="20"/>
              </w:rPr>
              <w:t>См. таблицу в конце недели</w:t>
            </w:r>
          </w:p>
        </w:tc>
        <w:tc>
          <w:tcPr>
            <w:tcW w:w="2410" w:type="dxa"/>
            <w:vMerge/>
            <w:tcBorders>
              <w:left w:val="single" w:sz="4" w:space="0" w:color="auto"/>
              <w:bottom w:val="single" w:sz="4" w:space="0" w:color="000000" w:themeColor="text1"/>
              <w:right w:val="single" w:sz="4" w:space="0" w:color="000000" w:themeColor="text1"/>
            </w:tcBorders>
          </w:tcPr>
          <w:p w:rsidR="000A1799" w:rsidRPr="00F45303" w:rsidRDefault="000A1799" w:rsidP="00AF418D">
            <w:pPr>
              <w:rPr>
                <w:rFonts w:ascii="Times New Roman" w:hAnsi="Times New Roman" w:cs="Times New Roman"/>
                <w:sz w:val="20"/>
                <w:szCs w:val="20"/>
              </w:rPr>
            </w:pPr>
          </w:p>
        </w:tc>
      </w:tr>
      <w:tr w:rsidR="00AF418D" w:rsidRPr="00F45303" w:rsidTr="000409E2">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418D" w:rsidRPr="00DE08A2" w:rsidRDefault="00AF418D" w:rsidP="00AF418D">
            <w:pPr>
              <w:ind w:right="-108"/>
              <w:rPr>
                <w:rFonts w:ascii="Times New Roman" w:hAnsi="Times New Roman" w:cs="Times New Roman"/>
                <w:sz w:val="20"/>
                <w:szCs w:val="20"/>
              </w:rPr>
            </w:pPr>
            <w:r w:rsidRPr="00F45303">
              <w:rPr>
                <w:rFonts w:ascii="Times New Roman" w:hAnsi="Times New Roman" w:cs="Times New Roman"/>
                <w:b/>
                <w:sz w:val="20"/>
                <w:szCs w:val="20"/>
              </w:rPr>
              <w:t>Прогулка</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AF418D" w:rsidRPr="005A1D60" w:rsidRDefault="005A1D60" w:rsidP="00AF418D">
            <w:pPr>
              <w:rPr>
                <w:rFonts w:ascii="Times New Roman" w:hAnsi="Times New Roman" w:cs="Times New Roman"/>
                <w:sz w:val="20"/>
                <w:szCs w:val="20"/>
              </w:rPr>
            </w:pPr>
            <w:r w:rsidRPr="005A1D60">
              <w:rPr>
                <w:rFonts w:ascii="Times New Roman" w:hAnsi="Times New Roman" w:cs="Times New Roman"/>
                <w:sz w:val="20"/>
                <w:szCs w:val="20"/>
              </w:rPr>
              <w:t>«Любопытные дети» (целевая прогулка) (</w:t>
            </w:r>
            <w:r w:rsidR="003316D0">
              <w:rPr>
                <w:rFonts w:ascii="Times New Roman" w:hAnsi="Times New Roman" w:cs="Times New Roman"/>
                <w:sz w:val="20"/>
                <w:szCs w:val="20"/>
              </w:rPr>
              <w:t>[23]</w:t>
            </w:r>
            <w:r w:rsidRPr="005A1D60">
              <w:rPr>
                <w:rFonts w:ascii="Times New Roman" w:hAnsi="Times New Roman" w:cs="Times New Roman"/>
                <w:sz w:val="20"/>
                <w:szCs w:val="20"/>
              </w:rPr>
              <w:t>, с.65)</w:t>
            </w:r>
          </w:p>
        </w:tc>
        <w:tc>
          <w:tcPr>
            <w:tcW w:w="2410" w:type="dxa"/>
            <w:tcBorders>
              <w:top w:val="single" w:sz="4" w:space="0" w:color="000000" w:themeColor="text1"/>
              <w:left w:val="single" w:sz="4" w:space="0" w:color="auto"/>
              <w:bottom w:val="single" w:sz="4" w:space="0" w:color="auto"/>
              <w:right w:val="single" w:sz="4" w:space="0" w:color="000000" w:themeColor="text1"/>
            </w:tcBorders>
          </w:tcPr>
          <w:p w:rsidR="00AF418D" w:rsidRPr="00C371D8" w:rsidRDefault="00AF418D" w:rsidP="00AF418D">
            <w:pPr>
              <w:rPr>
                <w:rFonts w:ascii="Times New Roman" w:hAnsi="Times New Roman" w:cs="Times New Roman"/>
                <w:sz w:val="16"/>
                <w:szCs w:val="20"/>
              </w:rPr>
            </w:pPr>
            <w:r w:rsidRPr="00C371D8">
              <w:rPr>
                <w:rFonts w:ascii="Times New Roman" w:hAnsi="Times New Roman" w:cs="Times New Roman"/>
                <w:sz w:val="16"/>
                <w:szCs w:val="20"/>
              </w:rPr>
              <w:t>Выносной материал:</w:t>
            </w:r>
          </w:p>
          <w:p w:rsidR="00AF418D" w:rsidRPr="00C371D8" w:rsidRDefault="00AF418D" w:rsidP="00AF418D">
            <w:pPr>
              <w:rPr>
                <w:rFonts w:ascii="Times New Roman" w:hAnsi="Times New Roman" w:cs="Times New Roman"/>
                <w:sz w:val="16"/>
                <w:szCs w:val="20"/>
              </w:rPr>
            </w:pPr>
            <w:r w:rsidRPr="00C371D8">
              <w:rPr>
                <w:rFonts w:ascii="Times New Roman" w:hAnsi="Times New Roman" w:cs="Times New Roman"/>
                <w:sz w:val="16"/>
                <w:szCs w:val="20"/>
              </w:rPr>
              <w:t>соответственно плану прогулки</w:t>
            </w:r>
          </w:p>
        </w:tc>
      </w:tr>
      <w:tr w:rsidR="00AF418D" w:rsidRPr="00F45303" w:rsidTr="00AF418D">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418D" w:rsidRPr="00450ACA" w:rsidRDefault="00AF418D" w:rsidP="00AF418D">
            <w:pPr>
              <w:ind w:right="-108"/>
              <w:rPr>
                <w:rFonts w:ascii="Times New Roman" w:hAnsi="Times New Roman" w:cs="Times New Roman"/>
                <w:sz w:val="20"/>
                <w:szCs w:val="20"/>
              </w:rPr>
            </w:pPr>
            <w:r w:rsidRPr="00F45303">
              <w:rPr>
                <w:rFonts w:ascii="Times New Roman" w:hAnsi="Times New Roman" w:cs="Times New Roman"/>
                <w:b/>
                <w:sz w:val="20"/>
                <w:szCs w:val="20"/>
              </w:rPr>
              <w:t>Возвращение с прогулки</w:t>
            </w:r>
          </w:p>
        </w:tc>
        <w:tc>
          <w:tcPr>
            <w:tcW w:w="14601" w:type="dxa"/>
            <w:gridSpan w:val="3"/>
            <w:tcBorders>
              <w:top w:val="single" w:sz="4" w:space="0" w:color="000000" w:themeColor="text1"/>
              <w:left w:val="single" w:sz="4" w:space="0" w:color="000000" w:themeColor="text1"/>
              <w:bottom w:val="single" w:sz="4" w:space="0" w:color="auto"/>
              <w:right w:val="single" w:sz="4" w:space="0" w:color="000000" w:themeColor="text1"/>
            </w:tcBorders>
          </w:tcPr>
          <w:p w:rsidR="00AF418D" w:rsidRPr="0089133F" w:rsidRDefault="008E400B" w:rsidP="00A108BB">
            <w:pPr>
              <w:pStyle w:val="aa"/>
              <w:numPr>
                <w:ilvl w:val="0"/>
                <w:numId w:val="103"/>
              </w:numPr>
              <w:tabs>
                <w:tab w:val="left" w:pos="211"/>
              </w:tabs>
              <w:rPr>
                <w:rFonts w:ascii="Times New Roman" w:hAnsi="Times New Roman" w:cs="Times New Roman"/>
                <w:sz w:val="20"/>
                <w:szCs w:val="20"/>
              </w:rPr>
            </w:pPr>
            <w:r w:rsidRPr="008E400B">
              <w:rPr>
                <w:rFonts w:ascii="Times New Roman" w:hAnsi="Times New Roman" w:cs="Times New Roman"/>
                <w:sz w:val="20"/>
                <w:szCs w:val="20"/>
              </w:rPr>
              <w:t>Чтение сказки «</w:t>
            </w:r>
            <w:r>
              <w:rPr>
                <w:rFonts w:ascii="Times New Roman" w:hAnsi="Times New Roman" w:cs="Times New Roman"/>
                <w:sz w:val="20"/>
                <w:szCs w:val="20"/>
              </w:rPr>
              <w:t>Упрямые козы</w:t>
            </w:r>
            <w:r w:rsidRPr="008E400B">
              <w:rPr>
                <w:rFonts w:ascii="Times New Roman" w:hAnsi="Times New Roman" w:cs="Times New Roman"/>
                <w:sz w:val="20"/>
                <w:szCs w:val="20"/>
              </w:rPr>
              <w:t xml:space="preserve">» в обработке </w:t>
            </w:r>
            <w:r>
              <w:rPr>
                <w:rFonts w:ascii="Times New Roman" w:hAnsi="Times New Roman" w:cs="Times New Roman"/>
                <w:sz w:val="20"/>
                <w:szCs w:val="20"/>
              </w:rPr>
              <w:t>Ш.Сагдуллы (</w:t>
            </w:r>
            <w:r w:rsidRPr="008E400B">
              <w:rPr>
                <w:rFonts w:ascii="Times New Roman" w:hAnsi="Times New Roman" w:cs="Times New Roman"/>
                <w:sz w:val="20"/>
                <w:szCs w:val="20"/>
              </w:rPr>
              <w:t>воспитывать умение следить за развитием действий</w:t>
            </w:r>
            <w:r>
              <w:rPr>
                <w:rFonts w:ascii="Times New Roman" w:hAnsi="Times New Roman" w:cs="Times New Roman"/>
                <w:sz w:val="20"/>
                <w:szCs w:val="20"/>
              </w:rPr>
              <w:t>)</w:t>
            </w:r>
            <w:r w:rsidRPr="008E400B">
              <w:rPr>
                <w:rFonts w:ascii="Times New Roman" w:hAnsi="Times New Roman" w:cs="Times New Roman"/>
                <w:sz w:val="20"/>
                <w:szCs w:val="20"/>
              </w:rPr>
              <w:t>.</w:t>
            </w:r>
          </w:p>
          <w:p w:rsidR="00AF418D" w:rsidRPr="0089133F" w:rsidRDefault="00AF418D" w:rsidP="00A108BB">
            <w:pPr>
              <w:pStyle w:val="aa"/>
              <w:numPr>
                <w:ilvl w:val="0"/>
                <w:numId w:val="103"/>
              </w:numPr>
              <w:tabs>
                <w:tab w:val="left" w:pos="211"/>
              </w:tabs>
              <w:rPr>
                <w:rFonts w:ascii="Times New Roman" w:hAnsi="Times New Roman" w:cs="Times New Roman"/>
                <w:sz w:val="20"/>
                <w:szCs w:val="20"/>
              </w:rPr>
            </w:pPr>
            <w:r w:rsidRPr="0089133F">
              <w:rPr>
                <w:rFonts w:ascii="Times New Roman" w:hAnsi="Times New Roman" w:cs="Times New Roman"/>
                <w:sz w:val="20"/>
                <w:szCs w:val="20"/>
              </w:rPr>
              <w:t>Релаксация перед сном: прослушивание музыкальной композиции: колыбельная песня «Тишину стерегут фонари» (из кинофильма «Фантазии Веснухина»)</w:t>
            </w:r>
          </w:p>
        </w:tc>
      </w:tr>
      <w:tr w:rsidR="00FD424B" w:rsidRPr="00F45303" w:rsidTr="00797C5F">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424B" w:rsidRPr="00450ACA" w:rsidRDefault="00FD424B" w:rsidP="00AF418D">
            <w:pPr>
              <w:ind w:right="-108"/>
              <w:rPr>
                <w:rFonts w:ascii="Times New Roman" w:hAnsi="Times New Roman" w:cs="Times New Roman"/>
                <w:sz w:val="20"/>
                <w:szCs w:val="20"/>
              </w:rPr>
            </w:pPr>
            <w:r w:rsidRPr="00F45303">
              <w:rPr>
                <w:rFonts w:ascii="Times New Roman" w:hAnsi="Times New Roman" w:cs="Times New Roman"/>
                <w:b/>
                <w:sz w:val="20"/>
                <w:szCs w:val="20"/>
              </w:rPr>
              <w:t>Деятельность после сна</w:t>
            </w:r>
          </w:p>
        </w:tc>
        <w:tc>
          <w:tcPr>
            <w:tcW w:w="14601" w:type="dxa"/>
            <w:gridSpan w:val="3"/>
            <w:tcBorders>
              <w:top w:val="single" w:sz="4" w:space="0" w:color="auto"/>
              <w:left w:val="single" w:sz="4" w:space="0" w:color="000000" w:themeColor="text1"/>
              <w:bottom w:val="single" w:sz="4" w:space="0" w:color="000000" w:themeColor="text1"/>
              <w:right w:val="single" w:sz="4" w:space="0" w:color="000000" w:themeColor="text1"/>
            </w:tcBorders>
          </w:tcPr>
          <w:p w:rsidR="00FD424B" w:rsidRDefault="00FD424B" w:rsidP="00A108BB">
            <w:pPr>
              <w:pStyle w:val="aa"/>
              <w:numPr>
                <w:ilvl w:val="0"/>
                <w:numId w:val="103"/>
              </w:numPr>
              <w:rPr>
                <w:rFonts w:ascii="Times New Roman" w:hAnsi="Times New Roman" w:cs="Times New Roman"/>
                <w:sz w:val="20"/>
                <w:szCs w:val="20"/>
              </w:rPr>
            </w:pPr>
            <w:r w:rsidRPr="00A96003">
              <w:rPr>
                <w:rFonts w:ascii="Times New Roman" w:hAnsi="Times New Roman" w:cs="Times New Roman"/>
                <w:sz w:val="20"/>
                <w:szCs w:val="20"/>
              </w:rPr>
              <w:t xml:space="preserve">Гимнастика </w:t>
            </w:r>
            <w:r>
              <w:rPr>
                <w:rFonts w:ascii="Times New Roman" w:hAnsi="Times New Roman" w:cs="Times New Roman"/>
                <w:sz w:val="20"/>
                <w:szCs w:val="20"/>
              </w:rPr>
              <w:t>после сна.</w:t>
            </w:r>
            <w:r w:rsidRPr="00A96003">
              <w:rPr>
                <w:rFonts w:ascii="Times New Roman" w:hAnsi="Times New Roman" w:cs="Times New Roman"/>
                <w:sz w:val="20"/>
                <w:szCs w:val="20"/>
              </w:rPr>
              <w:t xml:space="preserve"> </w:t>
            </w:r>
            <w:r>
              <w:rPr>
                <w:rFonts w:ascii="Times New Roman" w:hAnsi="Times New Roman" w:cs="Times New Roman"/>
                <w:sz w:val="20"/>
                <w:szCs w:val="20"/>
              </w:rPr>
              <w:t>Комплекс 6 (</w:t>
            </w:r>
            <w:r w:rsidR="003316D0">
              <w:rPr>
                <w:rFonts w:ascii="Times New Roman" w:hAnsi="Times New Roman" w:cs="Times New Roman"/>
                <w:sz w:val="20"/>
                <w:szCs w:val="20"/>
              </w:rPr>
              <w:t>[22]</w:t>
            </w:r>
            <w:r>
              <w:rPr>
                <w:rFonts w:ascii="Times New Roman" w:hAnsi="Times New Roman" w:cs="Times New Roman"/>
                <w:sz w:val="20"/>
                <w:szCs w:val="20"/>
              </w:rPr>
              <w:t>, с. 29)</w:t>
            </w:r>
          </w:p>
          <w:p w:rsidR="00FD424B" w:rsidRDefault="00FD424B" w:rsidP="00A108BB">
            <w:pPr>
              <w:pStyle w:val="aa"/>
              <w:numPr>
                <w:ilvl w:val="0"/>
                <w:numId w:val="103"/>
              </w:numPr>
              <w:rPr>
                <w:rFonts w:ascii="Times New Roman" w:hAnsi="Times New Roman" w:cs="Times New Roman"/>
                <w:sz w:val="20"/>
                <w:szCs w:val="20"/>
              </w:rPr>
            </w:pPr>
            <w:r w:rsidRPr="0089133F">
              <w:rPr>
                <w:rFonts w:ascii="Times New Roman" w:hAnsi="Times New Roman" w:cs="Times New Roman"/>
                <w:sz w:val="20"/>
                <w:szCs w:val="20"/>
              </w:rPr>
              <w:t>Воспитание КГН, навыков самообслуживания и взаимопомощи при одевании. Упражнение «Поправь одежду перед зеркалом».</w:t>
            </w:r>
          </w:p>
          <w:p w:rsidR="00FD424B" w:rsidRPr="00FD424B" w:rsidRDefault="00FD424B" w:rsidP="00A108BB">
            <w:pPr>
              <w:pStyle w:val="aa"/>
              <w:numPr>
                <w:ilvl w:val="0"/>
                <w:numId w:val="103"/>
              </w:numPr>
              <w:rPr>
                <w:rFonts w:ascii="Times New Roman" w:hAnsi="Times New Roman" w:cs="Times New Roman"/>
                <w:sz w:val="20"/>
                <w:szCs w:val="20"/>
              </w:rPr>
            </w:pPr>
            <w:r w:rsidRPr="00FD424B">
              <w:rPr>
                <w:rFonts w:ascii="Times New Roman" w:hAnsi="Times New Roman" w:cs="Times New Roman"/>
                <w:sz w:val="20"/>
                <w:szCs w:val="20"/>
              </w:rPr>
              <w:t>Воспитание культуры поведения во время полдника. Беседа «Что должен знать каждый о поведении за столом?»</w:t>
            </w:r>
          </w:p>
        </w:tc>
      </w:tr>
      <w:tr w:rsidR="00AF418D" w:rsidRPr="00F45303" w:rsidTr="00FD424B">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418D" w:rsidRPr="00F45303" w:rsidRDefault="00AF418D" w:rsidP="00AF418D">
            <w:pPr>
              <w:rPr>
                <w:rFonts w:ascii="Times New Roman" w:hAnsi="Times New Roman" w:cs="Times New Roman"/>
                <w:b/>
                <w:sz w:val="20"/>
                <w:szCs w:val="20"/>
              </w:rPr>
            </w:pPr>
            <w:r w:rsidRPr="00F45303">
              <w:rPr>
                <w:rFonts w:ascii="Times New Roman" w:hAnsi="Times New Roman" w:cs="Times New Roman"/>
                <w:b/>
                <w:sz w:val="20"/>
                <w:szCs w:val="20"/>
              </w:rPr>
              <w:t>Вечер</w:t>
            </w:r>
          </w:p>
          <w:p w:rsidR="00AF418D" w:rsidRPr="00450ACA" w:rsidRDefault="00AF418D" w:rsidP="00AF418D">
            <w:pPr>
              <w:ind w:right="-108"/>
              <w:rPr>
                <w:rFonts w:ascii="Times New Roman" w:hAnsi="Times New Roman" w:cs="Times New Roman"/>
                <w:sz w:val="20"/>
                <w:szCs w:val="20"/>
              </w:rPr>
            </w:pPr>
          </w:p>
        </w:tc>
        <w:tc>
          <w:tcPr>
            <w:tcW w:w="10206" w:type="dxa"/>
            <w:tcBorders>
              <w:top w:val="single" w:sz="4" w:space="0" w:color="000000" w:themeColor="text1"/>
              <w:left w:val="single" w:sz="4" w:space="0" w:color="000000" w:themeColor="text1"/>
              <w:bottom w:val="single" w:sz="4" w:space="0" w:color="000000" w:themeColor="text1"/>
              <w:right w:val="single" w:sz="4" w:space="0" w:color="auto"/>
            </w:tcBorders>
          </w:tcPr>
          <w:p w:rsidR="00AF418D" w:rsidRPr="0089133F" w:rsidRDefault="00AF418D" w:rsidP="00A108BB">
            <w:pPr>
              <w:pStyle w:val="aa"/>
              <w:numPr>
                <w:ilvl w:val="0"/>
                <w:numId w:val="103"/>
              </w:numPr>
              <w:tabs>
                <w:tab w:val="left" w:pos="211"/>
              </w:tabs>
              <w:rPr>
                <w:rFonts w:ascii="Times New Roman" w:hAnsi="Times New Roman" w:cs="Times New Roman"/>
                <w:sz w:val="20"/>
                <w:szCs w:val="20"/>
              </w:rPr>
            </w:pPr>
            <w:r>
              <w:rPr>
                <w:rFonts w:ascii="Times New Roman" w:hAnsi="Times New Roman" w:cs="Times New Roman"/>
                <w:sz w:val="20"/>
                <w:szCs w:val="20"/>
              </w:rPr>
              <w:t>«Аленка проснулась» (воспитывать заботливое отношение к окружающим. Учить выполнять несколько взаимосвязанных действий при манипуляциях с игрушками). (</w:t>
            </w:r>
            <w:r w:rsidR="003316D0">
              <w:rPr>
                <w:rFonts w:ascii="Times New Roman" w:hAnsi="Times New Roman" w:cs="Times New Roman"/>
                <w:sz w:val="20"/>
                <w:szCs w:val="20"/>
              </w:rPr>
              <w:t>[1]</w:t>
            </w:r>
            <w:r>
              <w:rPr>
                <w:rFonts w:ascii="Times New Roman" w:hAnsi="Times New Roman" w:cs="Times New Roman"/>
                <w:sz w:val="20"/>
                <w:szCs w:val="20"/>
              </w:rPr>
              <w:t>, с. 28)</w:t>
            </w:r>
          </w:p>
          <w:p w:rsidR="008E400B" w:rsidRPr="008E400B" w:rsidRDefault="008E400B" w:rsidP="00A108BB">
            <w:pPr>
              <w:pStyle w:val="aa"/>
              <w:numPr>
                <w:ilvl w:val="0"/>
                <w:numId w:val="103"/>
              </w:numPr>
              <w:tabs>
                <w:tab w:val="left" w:pos="211"/>
              </w:tabs>
              <w:rPr>
                <w:rFonts w:ascii="Times New Roman" w:hAnsi="Times New Roman" w:cs="Times New Roman"/>
                <w:sz w:val="20"/>
                <w:szCs w:val="20"/>
              </w:rPr>
            </w:pPr>
            <w:r w:rsidRPr="008E400B">
              <w:rPr>
                <w:rFonts w:ascii="Times New Roman" w:hAnsi="Times New Roman" w:cs="Times New Roman"/>
                <w:sz w:val="20"/>
                <w:szCs w:val="20"/>
              </w:rPr>
              <w:t>Театрализован</w:t>
            </w:r>
            <w:r>
              <w:rPr>
                <w:rFonts w:ascii="Times New Roman" w:hAnsi="Times New Roman" w:cs="Times New Roman"/>
                <w:sz w:val="20"/>
                <w:szCs w:val="20"/>
              </w:rPr>
              <w:t>ное упражнение «Курочка» (</w:t>
            </w:r>
            <w:r w:rsidRPr="008E400B">
              <w:rPr>
                <w:rFonts w:ascii="Times New Roman" w:hAnsi="Times New Roman" w:cs="Times New Roman"/>
                <w:sz w:val="20"/>
                <w:szCs w:val="20"/>
              </w:rPr>
              <w:t>способствовать творческому развитию детей, развитию координации движений, вызывать желание показывать движения с элементами костюмирования</w:t>
            </w:r>
            <w:r>
              <w:rPr>
                <w:rFonts w:ascii="Times New Roman" w:hAnsi="Times New Roman" w:cs="Times New Roman"/>
                <w:sz w:val="20"/>
                <w:szCs w:val="20"/>
              </w:rPr>
              <w:t>)</w:t>
            </w:r>
            <w:r w:rsidRPr="008E400B">
              <w:rPr>
                <w:rFonts w:ascii="Times New Roman" w:hAnsi="Times New Roman" w:cs="Times New Roman"/>
                <w:sz w:val="20"/>
                <w:szCs w:val="20"/>
              </w:rPr>
              <w:t>.</w:t>
            </w:r>
          </w:p>
          <w:p w:rsidR="008E400B" w:rsidRPr="008E400B" w:rsidRDefault="008E400B" w:rsidP="00A108BB">
            <w:pPr>
              <w:pStyle w:val="aa"/>
              <w:numPr>
                <w:ilvl w:val="0"/>
                <w:numId w:val="103"/>
              </w:numPr>
              <w:tabs>
                <w:tab w:val="left" w:pos="211"/>
              </w:tabs>
              <w:rPr>
                <w:rFonts w:ascii="Times New Roman" w:hAnsi="Times New Roman" w:cs="Times New Roman"/>
                <w:sz w:val="20"/>
                <w:szCs w:val="20"/>
              </w:rPr>
            </w:pPr>
            <w:r>
              <w:rPr>
                <w:rFonts w:ascii="Times New Roman" w:hAnsi="Times New Roman" w:cs="Times New Roman"/>
                <w:sz w:val="20"/>
                <w:szCs w:val="20"/>
              </w:rPr>
              <w:t>Игра «Отгадай, о ком скажу» (</w:t>
            </w:r>
            <w:r w:rsidRPr="008E400B">
              <w:rPr>
                <w:rFonts w:ascii="Times New Roman" w:hAnsi="Times New Roman" w:cs="Times New Roman"/>
                <w:sz w:val="20"/>
                <w:szCs w:val="20"/>
              </w:rPr>
              <w:t>учить детей узнавать животных по описанию характерных признаков внешнего вида и повадок</w:t>
            </w:r>
            <w:r>
              <w:rPr>
                <w:rFonts w:ascii="Times New Roman" w:hAnsi="Times New Roman" w:cs="Times New Roman"/>
                <w:sz w:val="20"/>
                <w:szCs w:val="20"/>
              </w:rPr>
              <w:t>)</w:t>
            </w:r>
            <w:r w:rsidRPr="008E400B">
              <w:rPr>
                <w:rFonts w:ascii="Times New Roman" w:hAnsi="Times New Roman" w:cs="Times New Roman"/>
                <w:sz w:val="20"/>
                <w:szCs w:val="20"/>
              </w:rPr>
              <w:t>.</w:t>
            </w:r>
          </w:p>
          <w:p w:rsidR="00AF418D" w:rsidRPr="0089133F" w:rsidRDefault="00AF418D" w:rsidP="00A108BB">
            <w:pPr>
              <w:pStyle w:val="aa"/>
              <w:numPr>
                <w:ilvl w:val="0"/>
                <w:numId w:val="103"/>
              </w:numPr>
              <w:tabs>
                <w:tab w:val="left" w:pos="211"/>
              </w:tabs>
              <w:rPr>
                <w:rFonts w:ascii="Times New Roman" w:hAnsi="Times New Roman" w:cs="Times New Roman"/>
                <w:sz w:val="20"/>
                <w:szCs w:val="20"/>
              </w:rPr>
            </w:pPr>
            <w:r>
              <w:rPr>
                <w:rFonts w:ascii="Times New Roman" w:hAnsi="Times New Roman" w:cs="Times New Roman"/>
                <w:sz w:val="20"/>
                <w:szCs w:val="20"/>
              </w:rPr>
              <w:t>Рисование с подгруппой «</w:t>
            </w:r>
            <w:r w:rsidRPr="0089133F">
              <w:rPr>
                <w:rFonts w:ascii="Times New Roman" w:hAnsi="Times New Roman" w:cs="Times New Roman"/>
                <w:sz w:val="20"/>
                <w:szCs w:val="20"/>
              </w:rPr>
              <w:t>Пушистая овечка</w:t>
            </w:r>
            <w:r>
              <w:rPr>
                <w:rFonts w:ascii="Times New Roman" w:hAnsi="Times New Roman" w:cs="Times New Roman"/>
                <w:sz w:val="20"/>
                <w:szCs w:val="20"/>
              </w:rPr>
              <w:t>» (</w:t>
            </w:r>
            <w:r w:rsidRPr="0089133F">
              <w:rPr>
                <w:rFonts w:ascii="Times New Roman" w:hAnsi="Times New Roman" w:cs="Times New Roman"/>
                <w:sz w:val="20"/>
                <w:szCs w:val="20"/>
              </w:rPr>
              <w:t>формировать умение работать с тычками</w:t>
            </w:r>
            <w:r>
              <w:rPr>
                <w:rFonts w:ascii="Times New Roman" w:hAnsi="Times New Roman" w:cs="Times New Roman"/>
                <w:sz w:val="20"/>
                <w:szCs w:val="20"/>
              </w:rPr>
              <w:t>)</w:t>
            </w:r>
            <w:r w:rsidRPr="0089133F">
              <w:rPr>
                <w:rFonts w:ascii="Times New Roman" w:hAnsi="Times New Roman" w:cs="Times New Roman"/>
                <w:sz w:val="20"/>
                <w:szCs w:val="20"/>
              </w:rPr>
              <w:t>.</w:t>
            </w:r>
          </w:p>
          <w:p w:rsidR="00AF418D" w:rsidRDefault="00AF418D" w:rsidP="00A108BB">
            <w:pPr>
              <w:pStyle w:val="aa"/>
              <w:numPr>
                <w:ilvl w:val="0"/>
                <w:numId w:val="103"/>
              </w:numPr>
              <w:tabs>
                <w:tab w:val="left" w:pos="211"/>
              </w:tabs>
              <w:rPr>
                <w:rFonts w:ascii="Times New Roman" w:hAnsi="Times New Roman" w:cs="Times New Roman"/>
                <w:sz w:val="20"/>
                <w:szCs w:val="20"/>
              </w:rPr>
            </w:pPr>
            <w:r>
              <w:rPr>
                <w:rFonts w:ascii="Times New Roman" w:hAnsi="Times New Roman" w:cs="Times New Roman"/>
                <w:sz w:val="20"/>
                <w:szCs w:val="20"/>
              </w:rPr>
              <w:t xml:space="preserve">П/и «Наседка и цыплята». </w:t>
            </w:r>
            <w:r>
              <w:rPr>
                <w:rFonts w:ascii="Times New Roman" w:hAnsi="Times New Roman" w:cs="Times New Roman"/>
                <w:sz w:val="18"/>
                <w:szCs w:val="20"/>
              </w:rPr>
              <w:t>(</w:t>
            </w:r>
            <w:r w:rsidR="003316D0">
              <w:rPr>
                <w:rFonts w:ascii="Times New Roman" w:hAnsi="Times New Roman" w:cs="Times New Roman"/>
                <w:sz w:val="18"/>
                <w:szCs w:val="20"/>
              </w:rPr>
              <w:t>[20]</w:t>
            </w:r>
            <w:r>
              <w:rPr>
                <w:rFonts w:ascii="Times New Roman" w:hAnsi="Times New Roman" w:cs="Times New Roman"/>
                <w:sz w:val="18"/>
                <w:szCs w:val="20"/>
              </w:rPr>
              <w:t>, с. 53)</w:t>
            </w:r>
          </w:p>
          <w:p w:rsidR="00AF418D" w:rsidRPr="0089133F" w:rsidRDefault="00AF418D" w:rsidP="00A108BB">
            <w:pPr>
              <w:pStyle w:val="aa"/>
              <w:numPr>
                <w:ilvl w:val="0"/>
                <w:numId w:val="103"/>
              </w:numPr>
              <w:tabs>
                <w:tab w:val="left" w:pos="211"/>
              </w:tabs>
              <w:rPr>
                <w:rFonts w:ascii="Times New Roman" w:hAnsi="Times New Roman" w:cs="Times New Roman"/>
                <w:sz w:val="20"/>
                <w:szCs w:val="20"/>
              </w:rPr>
            </w:pPr>
            <w:r w:rsidRPr="006A0341">
              <w:rPr>
                <w:rFonts w:ascii="Times New Roman" w:hAnsi="Times New Roman" w:cs="Times New Roman"/>
                <w:sz w:val="20"/>
                <w:szCs w:val="18"/>
              </w:rPr>
              <w:t xml:space="preserve">ВЕЧЕРНИЙ КРУГ (по выбору воспитателя из </w:t>
            </w:r>
            <w:r w:rsidR="004A6195">
              <w:rPr>
                <w:rFonts w:ascii="Times New Roman" w:hAnsi="Times New Roman" w:cs="Times New Roman"/>
                <w:sz w:val="20"/>
                <w:szCs w:val="18"/>
              </w:rPr>
              <w:t>Приложения 3</w:t>
            </w:r>
            <w:r w:rsidRPr="006A0341">
              <w:rPr>
                <w:rFonts w:ascii="Times New Roman" w:hAnsi="Times New Roman" w:cs="Times New Roman"/>
                <w:sz w:val="20"/>
                <w:szCs w:val="18"/>
              </w:rPr>
              <w:t>)</w:t>
            </w:r>
          </w:p>
        </w:tc>
        <w:tc>
          <w:tcPr>
            <w:tcW w:w="1985" w:type="dxa"/>
            <w:tcBorders>
              <w:top w:val="single" w:sz="4" w:space="0" w:color="auto"/>
              <w:left w:val="single" w:sz="4" w:space="0" w:color="000000" w:themeColor="text1"/>
              <w:bottom w:val="single" w:sz="4" w:space="0" w:color="000000" w:themeColor="text1"/>
              <w:right w:val="single" w:sz="4" w:space="0" w:color="auto"/>
            </w:tcBorders>
          </w:tcPr>
          <w:p w:rsidR="00AF418D" w:rsidRPr="00096267" w:rsidRDefault="00AF418D" w:rsidP="008E400B">
            <w:pPr>
              <w:tabs>
                <w:tab w:val="left" w:pos="211"/>
              </w:tabs>
              <w:rPr>
                <w:rFonts w:ascii="Times New Roman" w:hAnsi="Times New Roman" w:cs="Times New Roman"/>
                <w:sz w:val="20"/>
                <w:szCs w:val="20"/>
              </w:rPr>
            </w:pPr>
            <w:r>
              <w:rPr>
                <w:rFonts w:ascii="Times New Roman" w:hAnsi="Times New Roman" w:cs="Times New Roman"/>
                <w:sz w:val="20"/>
                <w:szCs w:val="20"/>
              </w:rPr>
              <w:t>Упражнение «</w:t>
            </w:r>
            <w:r w:rsidR="008E400B">
              <w:rPr>
                <w:rFonts w:ascii="Times New Roman" w:hAnsi="Times New Roman" w:cs="Times New Roman"/>
                <w:sz w:val="20"/>
                <w:szCs w:val="20"/>
              </w:rPr>
              <w:t>Перепрыгни через веревку</w:t>
            </w:r>
            <w:r w:rsidRPr="008968C8">
              <w:rPr>
                <w:rFonts w:ascii="Times New Roman" w:hAnsi="Times New Roman" w:cs="Times New Roman"/>
                <w:sz w:val="20"/>
                <w:szCs w:val="20"/>
              </w:rPr>
              <w:t>»</w:t>
            </w:r>
            <w:r w:rsidR="008E400B">
              <w:rPr>
                <w:rFonts w:ascii="Times New Roman" w:hAnsi="Times New Roman" w:cs="Times New Roman"/>
                <w:sz w:val="20"/>
                <w:szCs w:val="20"/>
              </w:rPr>
              <w:t xml:space="preserve"> (высота 2-5 см)</w:t>
            </w:r>
            <w:r w:rsidRPr="008968C8">
              <w:rPr>
                <w:rFonts w:ascii="Times New Roman" w:hAnsi="Times New Roman" w:cs="Times New Roman"/>
                <w:sz w:val="20"/>
                <w:szCs w:val="20"/>
              </w:rPr>
              <w:t xml:space="preserve"> с ……………</w:t>
            </w:r>
            <w:r w:rsidR="008E400B">
              <w:rPr>
                <w:rFonts w:ascii="Times New Roman" w:hAnsi="Times New Roman" w:cs="Times New Roman"/>
                <w:sz w:val="20"/>
                <w:szCs w:val="20"/>
              </w:rPr>
              <w:t>………</w:t>
            </w:r>
          </w:p>
        </w:tc>
        <w:tc>
          <w:tcPr>
            <w:tcW w:w="2410" w:type="dxa"/>
            <w:vMerge w:val="restart"/>
            <w:tcBorders>
              <w:top w:val="single" w:sz="4" w:space="0" w:color="auto"/>
              <w:left w:val="single" w:sz="4" w:space="0" w:color="auto"/>
              <w:right w:val="single" w:sz="4" w:space="0" w:color="000000" w:themeColor="text1"/>
            </w:tcBorders>
          </w:tcPr>
          <w:p w:rsidR="00AF418D" w:rsidRPr="008E400B" w:rsidRDefault="008E400B" w:rsidP="008E400B">
            <w:pPr>
              <w:rPr>
                <w:rFonts w:ascii="Times New Roman" w:hAnsi="Times New Roman" w:cs="Times New Roman"/>
                <w:sz w:val="20"/>
                <w:szCs w:val="20"/>
              </w:rPr>
            </w:pPr>
            <w:r w:rsidRPr="008E400B">
              <w:rPr>
                <w:rFonts w:ascii="Times New Roman" w:hAnsi="Times New Roman" w:cs="Times New Roman"/>
                <w:sz w:val="20"/>
                <w:szCs w:val="20"/>
              </w:rPr>
              <w:t>Общение в ходе режимных моментов «</w:t>
            </w:r>
            <w:r>
              <w:rPr>
                <w:rFonts w:ascii="Times New Roman" w:hAnsi="Times New Roman" w:cs="Times New Roman"/>
                <w:sz w:val="20"/>
                <w:szCs w:val="20"/>
              </w:rPr>
              <w:t>Я умею говорить спасибо» (</w:t>
            </w:r>
            <w:r w:rsidRPr="008E400B">
              <w:rPr>
                <w:rFonts w:ascii="Times New Roman" w:hAnsi="Times New Roman" w:cs="Times New Roman"/>
                <w:sz w:val="20"/>
                <w:szCs w:val="20"/>
              </w:rPr>
              <w:t>закреплять навыки культурного поведения в детском саду, развивать диалогическую форму речи</w:t>
            </w:r>
            <w:r>
              <w:rPr>
                <w:rFonts w:ascii="Times New Roman" w:hAnsi="Times New Roman" w:cs="Times New Roman"/>
                <w:sz w:val="20"/>
                <w:szCs w:val="20"/>
              </w:rPr>
              <w:t>)</w:t>
            </w:r>
            <w:r w:rsidRPr="008E400B">
              <w:rPr>
                <w:rFonts w:ascii="Times New Roman" w:hAnsi="Times New Roman" w:cs="Times New Roman"/>
                <w:sz w:val="20"/>
                <w:szCs w:val="20"/>
              </w:rPr>
              <w:t>.</w:t>
            </w:r>
          </w:p>
        </w:tc>
      </w:tr>
      <w:tr w:rsidR="00C626E5" w:rsidRPr="00F45303" w:rsidTr="008E400B">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626E5" w:rsidRPr="00217891" w:rsidRDefault="00C626E5" w:rsidP="00AF418D">
            <w:pPr>
              <w:ind w:right="-108"/>
              <w:rPr>
                <w:rFonts w:ascii="Times New Roman" w:hAnsi="Times New Roman" w:cs="Times New Roman"/>
                <w:sz w:val="20"/>
                <w:szCs w:val="20"/>
              </w:rPr>
            </w:pPr>
            <w:r>
              <w:rPr>
                <w:rFonts w:ascii="Times New Roman" w:hAnsi="Times New Roman" w:cs="Times New Roman"/>
                <w:b/>
                <w:sz w:val="20"/>
                <w:szCs w:val="20"/>
              </w:rPr>
              <w:t>Вечерняя прогулка</w:t>
            </w:r>
          </w:p>
        </w:tc>
        <w:tc>
          <w:tcPr>
            <w:tcW w:w="12191" w:type="dxa"/>
            <w:gridSpan w:val="2"/>
            <w:tcBorders>
              <w:top w:val="single" w:sz="4" w:space="0" w:color="000000" w:themeColor="text1"/>
              <w:left w:val="single" w:sz="4" w:space="0" w:color="000000" w:themeColor="text1"/>
              <w:bottom w:val="single" w:sz="4" w:space="0" w:color="auto"/>
              <w:right w:val="single" w:sz="4" w:space="0" w:color="auto"/>
            </w:tcBorders>
          </w:tcPr>
          <w:p w:rsidR="00C626E5" w:rsidRPr="00C626E5" w:rsidRDefault="00C626E5" w:rsidP="00C626E5">
            <w:pPr>
              <w:rPr>
                <w:rFonts w:ascii="Times New Roman" w:hAnsi="Times New Roman" w:cs="Times New Roman"/>
                <w:sz w:val="20"/>
                <w:szCs w:val="20"/>
              </w:rPr>
            </w:pPr>
            <w:r w:rsidRPr="00C626E5">
              <w:rPr>
                <w:rFonts w:ascii="Times New Roman" w:hAnsi="Times New Roman" w:cs="Times New Roman"/>
                <w:sz w:val="20"/>
                <w:szCs w:val="20"/>
              </w:rPr>
              <w:t xml:space="preserve">Прогулка </w:t>
            </w:r>
            <w:r>
              <w:rPr>
                <w:rFonts w:ascii="Times New Roman" w:hAnsi="Times New Roman" w:cs="Times New Roman"/>
                <w:sz w:val="20"/>
                <w:szCs w:val="20"/>
              </w:rPr>
              <w:t>21</w:t>
            </w:r>
            <w:r w:rsidRPr="00C626E5">
              <w:rPr>
                <w:rFonts w:ascii="Times New Roman" w:hAnsi="Times New Roman" w:cs="Times New Roman"/>
                <w:sz w:val="20"/>
                <w:szCs w:val="20"/>
              </w:rPr>
              <w:t xml:space="preserve">. Ноябрь. (см. </w:t>
            </w:r>
            <w:r w:rsidR="004A6195">
              <w:rPr>
                <w:rFonts w:ascii="Times New Roman" w:hAnsi="Times New Roman" w:cs="Times New Roman"/>
                <w:sz w:val="20"/>
                <w:szCs w:val="20"/>
              </w:rPr>
              <w:t>Приложения 4</w:t>
            </w:r>
            <w:r w:rsidRPr="00C626E5">
              <w:rPr>
                <w:rFonts w:ascii="Times New Roman" w:hAnsi="Times New Roman" w:cs="Times New Roman"/>
                <w:sz w:val="20"/>
                <w:szCs w:val="20"/>
              </w:rPr>
              <w:t>)</w:t>
            </w:r>
          </w:p>
        </w:tc>
        <w:tc>
          <w:tcPr>
            <w:tcW w:w="2410" w:type="dxa"/>
            <w:vMerge/>
            <w:tcBorders>
              <w:left w:val="single" w:sz="4" w:space="0" w:color="auto"/>
              <w:bottom w:val="single" w:sz="4" w:space="0" w:color="auto"/>
              <w:right w:val="single" w:sz="4" w:space="0" w:color="000000" w:themeColor="text1"/>
            </w:tcBorders>
          </w:tcPr>
          <w:p w:rsidR="00C626E5" w:rsidRPr="00F45303" w:rsidRDefault="00C626E5" w:rsidP="00AF418D">
            <w:pPr>
              <w:rPr>
                <w:rFonts w:ascii="Times New Roman" w:hAnsi="Times New Roman" w:cs="Times New Roman"/>
                <w:sz w:val="20"/>
                <w:szCs w:val="20"/>
              </w:rPr>
            </w:pPr>
          </w:p>
        </w:tc>
      </w:tr>
      <w:tr w:rsidR="008E400B" w:rsidRPr="00F45303" w:rsidTr="0014686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E400B" w:rsidRPr="00F45303" w:rsidRDefault="008E400B" w:rsidP="00AF418D">
            <w:pPr>
              <w:rPr>
                <w:rFonts w:ascii="Times New Roman" w:hAnsi="Times New Roman" w:cs="Times New Roman"/>
                <w:b/>
                <w:sz w:val="20"/>
                <w:szCs w:val="20"/>
              </w:rPr>
            </w:pPr>
            <w:r w:rsidRPr="00F45303">
              <w:rPr>
                <w:rFonts w:ascii="Times New Roman" w:hAnsi="Times New Roman" w:cs="Times New Roman"/>
                <w:b/>
                <w:sz w:val="20"/>
                <w:szCs w:val="20"/>
              </w:rPr>
              <w:t>Работа с родителями</w:t>
            </w:r>
          </w:p>
        </w:tc>
        <w:tc>
          <w:tcPr>
            <w:tcW w:w="14601" w:type="dxa"/>
            <w:gridSpan w:val="3"/>
            <w:tcBorders>
              <w:top w:val="single" w:sz="4" w:space="0" w:color="auto"/>
              <w:left w:val="single" w:sz="4" w:space="0" w:color="000000" w:themeColor="text1"/>
              <w:bottom w:val="single" w:sz="4" w:space="0" w:color="000000" w:themeColor="text1"/>
              <w:right w:val="single" w:sz="4" w:space="0" w:color="000000" w:themeColor="text1"/>
            </w:tcBorders>
          </w:tcPr>
          <w:p w:rsidR="008E400B" w:rsidRPr="00697691" w:rsidRDefault="008E400B" w:rsidP="00A108BB">
            <w:pPr>
              <w:pStyle w:val="aa"/>
              <w:numPr>
                <w:ilvl w:val="0"/>
                <w:numId w:val="455"/>
              </w:numPr>
              <w:rPr>
                <w:rFonts w:ascii="Times New Roman" w:hAnsi="Times New Roman" w:cs="Times New Roman"/>
                <w:sz w:val="20"/>
                <w:szCs w:val="20"/>
              </w:rPr>
            </w:pPr>
            <w:r w:rsidRPr="00697691">
              <w:rPr>
                <w:rFonts w:ascii="Times New Roman" w:hAnsi="Times New Roman" w:cs="Times New Roman"/>
                <w:sz w:val="20"/>
                <w:szCs w:val="20"/>
              </w:rPr>
              <w:t>Индивидуальные беседы по запросам родителей.</w:t>
            </w:r>
          </w:p>
          <w:p w:rsidR="00C47AA7" w:rsidRPr="00697691" w:rsidRDefault="00C47AA7" w:rsidP="00A108BB">
            <w:pPr>
              <w:pStyle w:val="aa"/>
              <w:numPr>
                <w:ilvl w:val="0"/>
                <w:numId w:val="455"/>
              </w:numPr>
              <w:rPr>
                <w:rFonts w:ascii="Times New Roman" w:hAnsi="Times New Roman" w:cs="Times New Roman"/>
                <w:sz w:val="20"/>
                <w:szCs w:val="20"/>
              </w:rPr>
            </w:pPr>
            <w:r w:rsidRPr="00697691">
              <w:rPr>
                <w:rFonts w:ascii="Times New Roman" w:hAnsi="Times New Roman" w:cs="Times New Roman"/>
                <w:sz w:val="20"/>
                <w:szCs w:val="20"/>
              </w:rPr>
              <w:t>Предложить родителям, рассмотреть с детьми теплые вещи, связанные из шерсти животных (носки, варежки, шарфик) отметить такие вещи (мягкие, теплые, пушистые)</w:t>
            </w:r>
          </w:p>
        </w:tc>
      </w:tr>
    </w:tbl>
    <w:p w:rsidR="00AF418D" w:rsidRDefault="00AF418D" w:rsidP="00AF418D">
      <w:pPr>
        <w:spacing w:after="0" w:line="240" w:lineRule="auto"/>
        <w:ind w:left="142" w:right="-882" w:firstLine="566"/>
        <w:rPr>
          <w:rFonts w:ascii="Times New Roman" w:hAnsi="Times New Roman" w:cs="Times New Roman"/>
          <w:b/>
          <w:sz w:val="20"/>
          <w:szCs w:val="20"/>
        </w:rPr>
      </w:pPr>
    </w:p>
    <w:p w:rsidR="00A9346C" w:rsidRDefault="00A9346C" w:rsidP="00AF418D">
      <w:pPr>
        <w:spacing w:after="0" w:line="240" w:lineRule="auto"/>
        <w:ind w:left="142" w:right="-882" w:firstLine="566"/>
        <w:jc w:val="center"/>
        <w:rPr>
          <w:rFonts w:ascii="Times New Roman" w:hAnsi="Times New Roman" w:cs="Times New Roman"/>
          <w:b/>
          <w:sz w:val="20"/>
          <w:szCs w:val="20"/>
        </w:rPr>
      </w:pPr>
    </w:p>
    <w:p w:rsidR="00A9346C" w:rsidRDefault="00A9346C" w:rsidP="00AF418D">
      <w:pPr>
        <w:spacing w:after="0" w:line="240" w:lineRule="auto"/>
        <w:ind w:left="142" w:right="-882" w:firstLine="566"/>
        <w:jc w:val="center"/>
        <w:rPr>
          <w:rFonts w:ascii="Times New Roman" w:hAnsi="Times New Roman" w:cs="Times New Roman"/>
          <w:b/>
          <w:sz w:val="20"/>
          <w:szCs w:val="20"/>
        </w:rPr>
      </w:pPr>
    </w:p>
    <w:p w:rsidR="00A9346C" w:rsidRDefault="00A9346C" w:rsidP="00AF418D">
      <w:pPr>
        <w:spacing w:after="0" w:line="240" w:lineRule="auto"/>
        <w:ind w:left="142" w:right="-882" w:firstLine="566"/>
        <w:jc w:val="center"/>
        <w:rPr>
          <w:rFonts w:ascii="Times New Roman" w:hAnsi="Times New Roman" w:cs="Times New Roman"/>
          <w:b/>
          <w:sz w:val="20"/>
          <w:szCs w:val="20"/>
        </w:rPr>
      </w:pPr>
    </w:p>
    <w:p w:rsidR="00A9346C" w:rsidRDefault="00A9346C" w:rsidP="00AF418D">
      <w:pPr>
        <w:spacing w:after="0" w:line="240" w:lineRule="auto"/>
        <w:ind w:left="142" w:right="-882" w:firstLine="566"/>
        <w:jc w:val="center"/>
        <w:rPr>
          <w:rFonts w:ascii="Times New Roman" w:hAnsi="Times New Roman" w:cs="Times New Roman"/>
          <w:b/>
          <w:sz w:val="20"/>
          <w:szCs w:val="20"/>
        </w:rPr>
      </w:pPr>
    </w:p>
    <w:p w:rsidR="00A9346C" w:rsidRDefault="00A9346C" w:rsidP="00AF418D">
      <w:pPr>
        <w:spacing w:after="0" w:line="240" w:lineRule="auto"/>
        <w:ind w:left="142" w:right="-882" w:firstLine="566"/>
        <w:jc w:val="center"/>
        <w:rPr>
          <w:rFonts w:ascii="Times New Roman" w:hAnsi="Times New Roman" w:cs="Times New Roman"/>
          <w:b/>
          <w:sz w:val="20"/>
          <w:szCs w:val="20"/>
        </w:rPr>
      </w:pPr>
    </w:p>
    <w:p w:rsidR="00AF418D" w:rsidRDefault="00AF418D" w:rsidP="00AF418D">
      <w:pPr>
        <w:spacing w:after="0" w:line="240" w:lineRule="auto"/>
        <w:ind w:left="142" w:right="-882" w:firstLine="566"/>
        <w:jc w:val="center"/>
        <w:rPr>
          <w:rFonts w:ascii="Times New Roman" w:hAnsi="Times New Roman" w:cs="Times New Roman"/>
          <w:b/>
          <w:sz w:val="20"/>
          <w:szCs w:val="20"/>
        </w:rPr>
      </w:pPr>
      <w:r w:rsidRPr="00450888">
        <w:rPr>
          <w:rFonts w:ascii="Times New Roman" w:hAnsi="Times New Roman" w:cs="Times New Roman"/>
          <w:b/>
          <w:sz w:val="20"/>
          <w:szCs w:val="20"/>
        </w:rPr>
        <w:t>ЕЖЕДНЕВНЫЙ ПЛАН НА ДЕКАБРЬ</w:t>
      </w:r>
    </w:p>
    <w:p w:rsidR="00AF418D" w:rsidRDefault="00AF418D" w:rsidP="00AF418D">
      <w:pPr>
        <w:spacing w:after="0" w:line="240" w:lineRule="auto"/>
        <w:ind w:left="142" w:right="-882" w:firstLine="566"/>
        <w:rPr>
          <w:rFonts w:ascii="Times New Roman" w:hAnsi="Times New Roman" w:cs="Times New Roman"/>
          <w:b/>
          <w:sz w:val="20"/>
          <w:szCs w:val="20"/>
        </w:rPr>
      </w:pPr>
    </w:p>
    <w:p w:rsidR="00AF418D" w:rsidRPr="00F45303" w:rsidRDefault="00AF418D" w:rsidP="00AF418D">
      <w:pPr>
        <w:spacing w:after="0" w:line="240" w:lineRule="auto"/>
        <w:ind w:left="142" w:right="-882" w:firstLine="566"/>
        <w:rPr>
          <w:rFonts w:ascii="Times New Roman" w:hAnsi="Times New Roman" w:cs="Times New Roman"/>
          <w:sz w:val="20"/>
          <w:szCs w:val="20"/>
        </w:rPr>
      </w:pPr>
      <w:r>
        <w:rPr>
          <w:rFonts w:ascii="Times New Roman" w:hAnsi="Times New Roman" w:cs="Times New Roman"/>
          <w:b/>
          <w:sz w:val="20"/>
          <w:szCs w:val="20"/>
        </w:rPr>
        <w:t>Пятница 01.12</w:t>
      </w:r>
      <w:r w:rsidRPr="00F45303">
        <w:rPr>
          <w:rFonts w:ascii="Times New Roman" w:hAnsi="Times New Roman" w:cs="Times New Roman"/>
          <w:b/>
          <w:sz w:val="20"/>
          <w:szCs w:val="20"/>
        </w:rPr>
        <w:t>.</w:t>
      </w:r>
      <w:r>
        <w:rPr>
          <w:rFonts w:ascii="Times New Roman" w:hAnsi="Times New Roman" w:cs="Times New Roman"/>
          <w:b/>
          <w:sz w:val="20"/>
          <w:szCs w:val="20"/>
        </w:rPr>
        <w:t>2023</w:t>
      </w:r>
      <w:r w:rsidRPr="00F45303">
        <w:rPr>
          <w:rFonts w:ascii="Times New Roman" w:hAnsi="Times New Roman" w:cs="Times New Roman"/>
          <w:b/>
          <w:sz w:val="20"/>
          <w:szCs w:val="20"/>
        </w:rPr>
        <w:t xml:space="preserve">                                                                                          </w:t>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t xml:space="preserve">                 </w:t>
      </w:r>
      <w:r>
        <w:rPr>
          <w:rFonts w:ascii="Times New Roman" w:hAnsi="Times New Roman" w:cs="Times New Roman"/>
          <w:b/>
          <w:sz w:val="20"/>
          <w:szCs w:val="20"/>
        </w:rPr>
        <w:tab/>
      </w:r>
      <w:r>
        <w:rPr>
          <w:rFonts w:ascii="Times New Roman" w:hAnsi="Times New Roman" w:cs="Times New Roman"/>
          <w:b/>
          <w:sz w:val="20"/>
          <w:szCs w:val="20"/>
        </w:rPr>
        <w:tab/>
        <w:t xml:space="preserve">       </w:t>
      </w:r>
      <w:r w:rsidRPr="003D766A">
        <w:rPr>
          <w:rFonts w:ascii="Times New Roman" w:hAnsi="Times New Roman" w:cs="Times New Roman"/>
          <w:sz w:val="20"/>
          <w:szCs w:val="20"/>
        </w:rPr>
        <w:t xml:space="preserve">Тематическая неделя </w:t>
      </w:r>
      <w:r>
        <w:rPr>
          <w:rFonts w:ascii="Times New Roman" w:hAnsi="Times New Roman" w:cs="Times New Roman"/>
          <w:sz w:val="20"/>
          <w:szCs w:val="20"/>
        </w:rPr>
        <w:t>«</w:t>
      </w:r>
      <w:r w:rsidRPr="003D766A">
        <w:rPr>
          <w:rFonts w:ascii="Times New Roman" w:hAnsi="Times New Roman" w:cs="Times New Roman"/>
          <w:sz w:val="20"/>
          <w:szCs w:val="20"/>
        </w:rPr>
        <w:t>Домашние животные</w:t>
      </w:r>
      <w:r>
        <w:rPr>
          <w:rFonts w:ascii="Times New Roman" w:hAnsi="Times New Roman" w:cs="Times New Roman"/>
          <w:sz w:val="20"/>
          <w:szCs w:val="20"/>
        </w:rPr>
        <w:t>»</w:t>
      </w:r>
    </w:p>
    <w:tbl>
      <w:tblPr>
        <w:tblStyle w:val="a3"/>
        <w:tblW w:w="16160" w:type="dxa"/>
        <w:tblInd w:w="250" w:type="dxa"/>
        <w:tblLayout w:type="fixed"/>
        <w:tblLook w:val="04A0" w:firstRow="1" w:lastRow="0" w:firstColumn="1" w:lastColumn="0" w:noHBand="0" w:noVBand="1"/>
      </w:tblPr>
      <w:tblGrid>
        <w:gridCol w:w="1559"/>
        <w:gridCol w:w="10206"/>
        <w:gridCol w:w="1985"/>
        <w:gridCol w:w="2410"/>
      </w:tblGrid>
      <w:tr w:rsidR="00953EF1" w:rsidRPr="00F45303" w:rsidTr="000409E2">
        <w:trPr>
          <w:cantSplit/>
          <w:trHeight w:val="524"/>
        </w:trPr>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3EF1" w:rsidRPr="00036C68" w:rsidRDefault="00953EF1" w:rsidP="00AF418D">
            <w:pPr>
              <w:ind w:right="-108"/>
              <w:rPr>
                <w:rFonts w:ascii="Times New Roman" w:hAnsi="Times New Roman" w:cs="Times New Roman"/>
                <w:b/>
                <w:sz w:val="16"/>
                <w:szCs w:val="16"/>
              </w:rPr>
            </w:pPr>
            <w:r w:rsidRPr="00A36458">
              <w:rPr>
                <w:rFonts w:ascii="Times New Roman" w:hAnsi="Times New Roman" w:cs="Times New Roman"/>
                <w:b/>
                <w:sz w:val="20"/>
                <w:szCs w:val="20"/>
              </w:rPr>
              <w:t xml:space="preserve">Режимные моменты </w:t>
            </w:r>
          </w:p>
        </w:tc>
        <w:tc>
          <w:tcPr>
            <w:tcW w:w="10206"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953EF1" w:rsidRPr="0086395C" w:rsidRDefault="00953EF1" w:rsidP="00AF418D">
            <w:pPr>
              <w:jc w:val="center"/>
              <w:rPr>
                <w:rFonts w:ascii="Times New Roman" w:hAnsi="Times New Roman" w:cs="Times New Roman"/>
                <w:b/>
                <w:sz w:val="24"/>
              </w:rPr>
            </w:pPr>
            <w:r w:rsidRPr="0086395C">
              <w:rPr>
                <w:rFonts w:ascii="Times New Roman" w:hAnsi="Times New Roman" w:cs="Times New Roman"/>
                <w:b/>
                <w:sz w:val="24"/>
              </w:rPr>
              <w:t>Совместная деятельность взрослого и детей/Самостоятельная деятельность детей</w:t>
            </w:r>
          </w:p>
        </w:tc>
        <w:tc>
          <w:tcPr>
            <w:tcW w:w="1985" w:type="dxa"/>
            <w:tcBorders>
              <w:top w:val="single" w:sz="4" w:space="0" w:color="000000" w:themeColor="text1"/>
              <w:left w:val="single" w:sz="4" w:space="0" w:color="auto"/>
              <w:bottom w:val="single" w:sz="4" w:space="0" w:color="000000" w:themeColor="text1"/>
              <w:right w:val="single" w:sz="4" w:space="0" w:color="000000" w:themeColor="text1"/>
            </w:tcBorders>
          </w:tcPr>
          <w:p w:rsidR="00953EF1" w:rsidRPr="0044640F" w:rsidRDefault="00953EF1" w:rsidP="00AF418D">
            <w:pPr>
              <w:jc w:val="center"/>
              <w:rPr>
                <w:rFonts w:ascii="Times New Roman" w:hAnsi="Times New Roman" w:cs="Times New Roman"/>
                <w:b/>
                <w:sz w:val="20"/>
              </w:rPr>
            </w:pPr>
            <w:r w:rsidRPr="0044640F">
              <w:rPr>
                <w:rFonts w:ascii="Times New Roman" w:hAnsi="Times New Roman" w:cs="Times New Roman"/>
                <w:b/>
                <w:sz w:val="20"/>
              </w:rPr>
              <w:t>Индивидуальная работа</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3EF1" w:rsidRPr="00953EF1" w:rsidRDefault="00953EF1" w:rsidP="00953EF1">
            <w:pPr>
              <w:ind w:right="34"/>
              <w:rPr>
                <w:rFonts w:ascii="Times New Roman" w:hAnsi="Times New Roman" w:cs="Times New Roman"/>
                <w:b/>
                <w:sz w:val="16"/>
                <w:szCs w:val="20"/>
              </w:rPr>
            </w:pPr>
            <w:r w:rsidRPr="00953EF1">
              <w:rPr>
                <w:rFonts w:ascii="Times New Roman" w:hAnsi="Times New Roman" w:cs="Times New Roman"/>
                <w:b/>
                <w:sz w:val="16"/>
                <w:szCs w:val="20"/>
              </w:rPr>
              <w:t xml:space="preserve">Организация РППС для самостоятельной деятельности детей  </w:t>
            </w:r>
          </w:p>
        </w:tc>
      </w:tr>
      <w:tr w:rsidR="00AF418D" w:rsidRPr="00F45303" w:rsidTr="000409E2">
        <w:trPr>
          <w:trHeight w:val="2181"/>
        </w:trPr>
        <w:tc>
          <w:tcPr>
            <w:tcW w:w="1559" w:type="dxa"/>
            <w:tcBorders>
              <w:top w:val="single" w:sz="4" w:space="0" w:color="000000" w:themeColor="text1"/>
              <w:left w:val="single" w:sz="4" w:space="0" w:color="000000" w:themeColor="text1"/>
              <w:right w:val="single" w:sz="4" w:space="0" w:color="000000" w:themeColor="text1"/>
            </w:tcBorders>
            <w:hideMark/>
          </w:tcPr>
          <w:p w:rsidR="00AF418D" w:rsidRPr="00450ACA" w:rsidRDefault="00AF418D" w:rsidP="00AF418D">
            <w:pPr>
              <w:ind w:right="-108"/>
              <w:rPr>
                <w:rFonts w:ascii="Times New Roman" w:hAnsi="Times New Roman" w:cs="Times New Roman"/>
                <w:sz w:val="20"/>
                <w:szCs w:val="20"/>
              </w:rPr>
            </w:pPr>
            <w:r w:rsidRPr="00F45303">
              <w:rPr>
                <w:rFonts w:ascii="Times New Roman" w:hAnsi="Times New Roman" w:cs="Times New Roman"/>
                <w:b/>
                <w:sz w:val="20"/>
                <w:szCs w:val="20"/>
              </w:rPr>
              <w:t>Утро</w:t>
            </w:r>
          </w:p>
        </w:tc>
        <w:tc>
          <w:tcPr>
            <w:tcW w:w="10206" w:type="dxa"/>
            <w:tcBorders>
              <w:top w:val="single" w:sz="4" w:space="0" w:color="000000" w:themeColor="text1"/>
              <w:left w:val="single" w:sz="4" w:space="0" w:color="000000" w:themeColor="text1"/>
              <w:right w:val="single" w:sz="4" w:space="0" w:color="auto"/>
            </w:tcBorders>
          </w:tcPr>
          <w:p w:rsidR="00AF418D" w:rsidRDefault="00AF418D" w:rsidP="00A108BB">
            <w:pPr>
              <w:pStyle w:val="aa"/>
              <w:numPr>
                <w:ilvl w:val="0"/>
                <w:numId w:val="39"/>
              </w:numPr>
              <w:rPr>
                <w:rFonts w:ascii="Times New Roman" w:hAnsi="Times New Roman" w:cs="Times New Roman"/>
                <w:sz w:val="20"/>
                <w:szCs w:val="20"/>
              </w:rPr>
            </w:pPr>
            <w:r w:rsidRPr="007F6BBB">
              <w:rPr>
                <w:rFonts w:ascii="Times New Roman" w:hAnsi="Times New Roman" w:cs="Times New Roman"/>
                <w:sz w:val="20"/>
                <w:szCs w:val="20"/>
              </w:rPr>
              <w:t xml:space="preserve">Утренняя гимнастика. </w:t>
            </w:r>
            <w:r w:rsidRPr="00FC6290">
              <w:rPr>
                <w:rFonts w:ascii="Times New Roman" w:hAnsi="Times New Roman" w:cs="Times New Roman"/>
                <w:sz w:val="20"/>
                <w:szCs w:val="20"/>
              </w:rPr>
              <w:t xml:space="preserve">Комплекс </w:t>
            </w:r>
            <w:r>
              <w:rPr>
                <w:rFonts w:ascii="Times New Roman" w:hAnsi="Times New Roman" w:cs="Times New Roman"/>
                <w:sz w:val="20"/>
                <w:szCs w:val="20"/>
              </w:rPr>
              <w:t>13</w:t>
            </w:r>
            <w:r w:rsidRPr="00FC6290">
              <w:rPr>
                <w:rFonts w:ascii="Times New Roman" w:hAnsi="Times New Roman" w:cs="Times New Roman"/>
                <w:sz w:val="20"/>
                <w:szCs w:val="20"/>
              </w:rPr>
              <w:t xml:space="preserve"> (</w:t>
            </w:r>
            <w:r>
              <w:rPr>
                <w:rFonts w:ascii="Times New Roman" w:hAnsi="Times New Roman" w:cs="Times New Roman"/>
                <w:sz w:val="20"/>
                <w:szCs w:val="20"/>
              </w:rPr>
              <w:t>с кольцом (кольцеброс)</w:t>
            </w:r>
            <w:r w:rsidRPr="00FC6290">
              <w:rPr>
                <w:rFonts w:ascii="Times New Roman" w:hAnsi="Times New Roman" w:cs="Times New Roman"/>
                <w:sz w:val="20"/>
                <w:szCs w:val="20"/>
              </w:rPr>
              <w:t xml:space="preserve">). </w:t>
            </w:r>
            <w:r w:rsidR="00B21A74">
              <w:rPr>
                <w:rFonts w:ascii="Times New Roman" w:hAnsi="Times New Roman" w:cs="Times New Roman"/>
                <w:sz w:val="20"/>
                <w:szCs w:val="20"/>
              </w:rPr>
              <w:t>(</w:t>
            </w:r>
            <w:r w:rsidR="003316D0">
              <w:rPr>
                <w:rFonts w:ascii="Times New Roman" w:hAnsi="Times New Roman" w:cs="Times New Roman"/>
                <w:sz w:val="20"/>
                <w:szCs w:val="20"/>
              </w:rPr>
              <w:t>[18]</w:t>
            </w:r>
            <w:r w:rsidRPr="00FC6290">
              <w:rPr>
                <w:rFonts w:ascii="Times New Roman" w:hAnsi="Times New Roman" w:cs="Times New Roman"/>
                <w:sz w:val="20"/>
                <w:szCs w:val="20"/>
              </w:rPr>
              <w:t>, с. 1</w:t>
            </w:r>
            <w:r>
              <w:rPr>
                <w:rFonts w:ascii="Times New Roman" w:hAnsi="Times New Roman" w:cs="Times New Roman"/>
                <w:sz w:val="20"/>
                <w:szCs w:val="20"/>
              </w:rPr>
              <w:t>4</w:t>
            </w:r>
            <w:r w:rsidRPr="00FC6290">
              <w:rPr>
                <w:rFonts w:ascii="Times New Roman" w:hAnsi="Times New Roman" w:cs="Times New Roman"/>
                <w:sz w:val="20"/>
                <w:szCs w:val="20"/>
              </w:rPr>
              <w:t>)</w:t>
            </w:r>
          </w:p>
          <w:p w:rsidR="00AF418D" w:rsidRPr="004D3BAA" w:rsidRDefault="00AF418D" w:rsidP="00A108BB">
            <w:pPr>
              <w:pStyle w:val="aa"/>
              <w:numPr>
                <w:ilvl w:val="0"/>
                <w:numId w:val="39"/>
              </w:numPr>
              <w:rPr>
                <w:rFonts w:ascii="Times New Roman" w:hAnsi="Times New Roman" w:cs="Times New Roman"/>
                <w:sz w:val="20"/>
                <w:szCs w:val="20"/>
              </w:rPr>
            </w:pPr>
            <w:r w:rsidRPr="0093505F">
              <w:rPr>
                <w:rFonts w:ascii="Times New Roman" w:hAnsi="Times New Roman" w:cs="Times New Roman"/>
                <w:sz w:val="20"/>
                <w:szCs w:val="20"/>
              </w:rPr>
              <w:t xml:space="preserve">УТРЕННИЙ КРУГ № </w:t>
            </w:r>
            <w:r>
              <w:rPr>
                <w:rFonts w:ascii="Times New Roman" w:hAnsi="Times New Roman" w:cs="Times New Roman"/>
                <w:sz w:val="20"/>
                <w:szCs w:val="20"/>
              </w:rPr>
              <w:t>1</w:t>
            </w:r>
            <w:r w:rsidR="0012626E">
              <w:rPr>
                <w:rFonts w:ascii="Times New Roman" w:hAnsi="Times New Roman" w:cs="Times New Roman"/>
                <w:sz w:val="20"/>
                <w:szCs w:val="20"/>
              </w:rPr>
              <w:t>3</w:t>
            </w:r>
            <w:r w:rsidRPr="0093505F">
              <w:rPr>
                <w:rFonts w:ascii="Times New Roman" w:hAnsi="Times New Roman" w:cs="Times New Roman"/>
                <w:sz w:val="20"/>
                <w:szCs w:val="20"/>
              </w:rPr>
              <w:t xml:space="preserve"> (см. Приложение 1)</w:t>
            </w:r>
            <w:r w:rsidRPr="004D3BAA">
              <w:rPr>
                <w:rFonts w:ascii="Times New Roman" w:hAnsi="Times New Roman" w:cs="Times New Roman"/>
                <w:sz w:val="20"/>
                <w:szCs w:val="20"/>
              </w:rPr>
              <w:t xml:space="preserve">   </w:t>
            </w:r>
          </w:p>
          <w:p w:rsidR="00AF418D" w:rsidRPr="0089133F" w:rsidRDefault="00AF418D" w:rsidP="00A108BB">
            <w:pPr>
              <w:pStyle w:val="aa"/>
              <w:numPr>
                <w:ilvl w:val="0"/>
                <w:numId w:val="39"/>
              </w:numPr>
              <w:tabs>
                <w:tab w:val="left" w:pos="177"/>
              </w:tabs>
              <w:ind w:right="-26"/>
              <w:rPr>
                <w:rFonts w:ascii="Times New Roman" w:hAnsi="Times New Roman" w:cs="Times New Roman"/>
                <w:sz w:val="20"/>
                <w:szCs w:val="20"/>
              </w:rPr>
            </w:pPr>
            <w:r w:rsidRPr="0089133F">
              <w:rPr>
                <w:rFonts w:ascii="Times New Roman" w:hAnsi="Times New Roman" w:cs="Times New Roman"/>
                <w:sz w:val="20"/>
                <w:szCs w:val="20"/>
              </w:rPr>
              <w:t>Работа по формированию КГН.  Игра «Найди свое полотенце»</w:t>
            </w:r>
          </w:p>
          <w:p w:rsidR="005A241F" w:rsidRPr="005A241F" w:rsidRDefault="005A241F" w:rsidP="00A108BB">
            <w:pPr>
              <w:pStyle w:val="aa"/>
              <w:numPr>
                <w:ilvl w:val="0"/>
                <w:numId w:val="39"/>
              </w:numPr>
              <w:tabs>
                <w:tab w:val="left" w:pos="177"/>
              </w:tabs>
              <w:ind w:right="-26"/>
              <w:rPr>
                <w:rFonts w:ascii="Times New Roman" w:hAnsi="Times New Roman" w:cs="Times New Roman"/>
                <w:sz w:val="20"/>
                <w:szCs w:val="20"/>
              </w:rPr>
            </w:pPr>
            <w:r w:rsidRPr="005A241F">
              <w:rPr>
                <w:rFonts w:ascii="Times New Roman" w:hAnsi="Times New Roman" w:cs="Times New Roman"/>
                <w:sz w:val="20"/>
                <w:szCs w:val="20"/>
              </w:rPr>
              <w:t>Игры со строительным материал</w:t>
            </w:r>
            <w:r>
              <w:rPr>
                <w:rFonts w:ascii="Times New Roman" w:hAnsi="Times New Roman" w:cs="Times New Roman"/>
                <w:sz w:val="20"/>
                <w:szCs w:val="20"/>
              </w:rPr>
              <w:t>ом: постройка мебели для кукол (</w:t>
            </w:r>
            <w:r w:rsidRPr="005A241F">
              <w:rPr>
                <w:rFonts w:ascii="Times New Roman" w:hAnsi="Times New Roman" w:cs="Times New Roman"/>
                <w:sz w:val="20"/>
                <w:szCs w:val="20"/>
              </w:rPr>
              <w:t>формировать умение создавать из строительного материала предметы мебели для кукол, развивать конструктивное творчество</w:t>
            </w:r>
            <w:r>
              <w:rPr>
                <w:rFonts w:ascii="Times New Roman" w:hAnsi="Times New Roman" w:cs="Times New Roman"/>
                <w:sz w:val="20"/>
                <w:szCs w:val="20"/>
              </w:rPr>
              <w:t>)</w:t>
            </w:r>
            <w:r w:rsidRPr="005A241F">
              <w:rPr>
                <w:rFonts w:ascii="Times New Roman" w:hAnsi="Times New Roman" w:cs="Times New Roman"/>
                <w:sz w:val="20"/>
                <w:szCs w:val="20"/>
              </w:rPr>
              <w:t>.</w:t>
            </w:r>
          </w:p>
          <w:p w:rsidR="00AF418D" w:rsidRPr="0089133F" w:rsidRDefault="00AF418D" w:rsidP="00A108BB">
            <w:pPr>
              <w:pStyle w:val="aa"/>
              <w:numPr>
                <w:ilvl w:val="0"/>
                <w:numId w:val="39"/>
              </w:numPr>
              <w:tabs>
                <w:tab w:val="left" w:pos="177"/>
              </w:tabs>
              <w:ind w:right="-26"/>
              <w:rPr>
                <w:rFonts w:ascii="Times New Roman" w:hAnsi="Times New Roman" w:cs="Times New Roman"/>
                <w:sz w:val="20"/>
                <w:szCs w:val="20"/>
              </w:rPr>
            </w:pPr>
            <w:r>
              <w:rPr>
                <w:rFonts w:ascii="Times New Roman" w:hAnsi="Times New Roman" w:cs="Times New Roman"/>
                <w:sz w:val="20"/>
                <w:szCs w:val="20"/>
              </w:rPr>
              <w:t>Настольная игра «</w:t>
            </w:r>
            <w:r w:rsidRPr="0089133F">
              <w:rPr>
                <w:rFonts w:ascii="Times New Roman" w:hAnsi="Times New Roman" w:cs="Times New Roman"/>
                <w:sz w:val="20"/>
                <w:szCs w:val="20"/>
              </w:rPr>
              <w:t>Рассели животных</w:t>
            </w:r>
            <w:r>
              <w:rPr>
                <w:rFonts w:ascii="Times New Roman" w:hAnsi="Times New Roman" w:cs="Times New Roman"/>
                <w:sz w:val="20"/>
                <w:szCs w:val="20"/>
              </w:rPr>
              <w:t>» (</w:t>
            </w:r>
            <w:r w:rsidRPr="0089133F">
              <w:rPr>
                <w:rFonts w:ascii="Times New Roman" w:hAnsi="Times New Roman" w:cs="Times New Roman"/>
                <w:sz w:val="20"/>
                <w:szCs w:val="20"/>
              </w:rPr>
              <w:t>формировать умение классифицировать домашних и диких животных</w:t>
            </w:r>
            <w:r>
              <w:rPr>
                <w:rFonts w:ascii="Times New Roman" w:hAnsi="Times New Roman" w:cs="Times New Roman"/>
                <w:sz w:val="20"/>
                <w:szCs w:val="20"/>
              </w:rPr>
              <w:t>)</w:t>
            </w:r>
            <w:r w:rsidRPr="0089133F">
              <w:rPr>
                <w:rFonts w:ascii="Times New Roman" w:hAnsi="Times New Roman" w:cs="Times New Roman"/>
                <w:sz w:val="20"/>
                <w:szCs w:val="20"/>
              </w:rPr>
              <w:t>.</w:t>
            </w:r>
          </w:p>
          <w:p w:rsidR="00AF418D" w:rsidRPr="0089133F" w:rsidRDefault="005A241F" w:rsidP="00A108BB">
            <w:pPr>
              <w:pStyle w:val="aa"/>
              <w:numPr>
                <w:ilvl w:val="0"/>
                <w:numId w:val="39"/>
              </w:numPr>
              <w:tabs>
                <w:tab w:val="left" w:pos="177"/>
              </w:tabs>
              <w:ind w:right="-26"/>
              <w:rPr>
                <w:rFonts w:ascii="Times New Roman" w:hAnsi="Times New Roman" w:cs="Times New Roman"/>
                <w:sz w:val="20"/>
                <w:szCs w:val="20"/>
              </w:rPr>
            </w:pPr>
            <w:r>
              <w:rPr>
                <w:rFonts w:ascii="Times New Roman" w:hAnsi="Times New Roman" w:cs="Times New Roman"/>
                <w:sz w:val="20"/>
                <w:szCs w:val="20"/>
              </w:rPr>
              <w:t>Беседа «Расскажи о своем домашнем питомце» (развивать речь детей, с помощью пед</w:t>
            </w:r>
            <w:r w:rsidR="00697691">
              <w:rPr>
                <w:rFonts w:ascii="Times New Roman" w:hAnsi="Times New Roman" w:cs="Times New Roman"/>
                <w:sz w:val="20"/>
                <w:szCs w:val="20"/>
              </w:rPr>
              <w:t>а</w:t>
            </w:r>
            <w:r>
              <w:rPr>
                <w:rFonts w:ascii="Times New Roman" w:hAnsi="Times New Roman" w:cs="Times New Roman"/>
                <w:sz w:val="20"/>
                <w:szCs w:val="20"/>
              </w:rPr>
              <w:t>гога составлять рассказ из 3-4 предложений)</w:t>
            </w:r>
          </w:p>
          <w:p w:rsidR="00AF418D" w:rsidRPr="00C47AA7" w:rsidRDefault="00AF418D" w:rsidP="00A108BB">
            <w:pPr>
              <w:pStyle w:val="aa"/>
              <w:numPr>
                <w:ilvl w:val="0"/>
                <w:numId w:val="39"/>
              </w:numPr>
              <w:tabs>
                <w:tab w:val="left" w:pos="177"/>
              </w:tabs>
              <w:ind w:right="-26"/>
              <w:rPr>
                <w:rFonts w:ascii="Times New Roman" w:hAnsi="Times New Roman" w:cs="Times New Roman"/>
                <w:sz w:val="20"/>
                <w:szCs w:val="20"/>
              </w:rPr>
            </w:pPr>
            <w:r>
              <w:rPr>
                <w:rFonts w:ascii="Times New Roman" w:hAnsi="Times New Roman" w:cs="Times New Roman"/>
                <w:sz w:val="20"/>
                <w:szCs w:val="20"/>
              </w:rPr>
              <w:t>Песенка-инсценировка «</w:t>
            </w:r>
            <w:r w:rsidRPr="0089133F">
              <w:rPr>
                <w:rFonts w:ascii="Times New Roman" w:hAnsi="Times New Roman" w:cs="Times New Roman"/>
                <w:sz w:val="20"/>
                <w:szCs w:val="20"/>
              </w:rPr>
              <w:t>Бычок</w:t>
            </w:r>
            <w:r>
              <w:rPr>
                <w:rFonts w:ascii="Times New Roman" w:hAnsi="Times New Roman" w:cs="Times New Roman"/>
                <w:sz w:val="20"/>
                <w:szCs w:val="20"/>
              </w:rPr>
              <w:t>» (Железнова) (</w:t>
            </w:r>
            <w:r w:rsidRPr="0089133F">
              <w:rPr>
                <w:rFonts w:ascii="Times New Roman" w:hAnsi="Times New Roman" w:cs="Times New Roman"/>
                <w:sz w:val="20"/>
                <w:szCs w:val="20"/>
              </w:rPr>
              <w:t>развивать музыкальный слух</w:t>
            </w:r>
            <w:r>
              <w:rPr>
                <w:rFonts w:ascii="Times New Roman" w:hAnsi="Times New Roman" w:cs="Times New Roman"/>
                <w:sz w:val="20"/>
                <w:szCs w:val="20"/>
              </w:rPr>
              <w:t>)</w:t>
            </w:r>
            <w:r w:rsidRPr="0089133F">
              <w:rPr>
                <w:rFonts w:ascii="Times New Roman" w:hAnsi="Times New Roman" w:cs="Times New Roman"/>
                <w:sz w:val="20"/>
                <w:szCs w:val="20"/>
              </w:rPr>
              <w:t>.</w:t>
            </w:r>
          </w:p>
        </w:tc>
        <w:tc>
          <w:tcPr>
            <w:tcW w:w="1985" w:type="dxa"/>
            <w:tcBorders>
              <w:top w:val="single" w:sz="4" w:space="0" w:color="000000" w:themeColor="text1"/>
              <w:left w:val="single" w:sz="4" w:space="0" w:color="000000" w:themeColor="text1"/>
              <w:right w:val="single" w:sz="4" w:space="0" w:color="auto"/>
            </w:tcBorders>
          </w:tcPr>
          <w:p w:rsidR="00AF418D" w:rsidRPr="00096267" w:rsidRDefault="00AF418D" w:rsidP="0014686C">
            <w:pPr>
              <w:tabs>
                <w:tab w:val="left" w:pos="177"/>
              </w:tabs>
              <w:ind w:right="-26"/>
              <w:rPr>
                <w:rFonts w:ascii="Times New Roman" w:hAnsi="Times New Roman" w:cs="Times New Roman"/>
                <w:sz w:val="20"/>
                <w:szCs w:val="20"/>
              </w:rPr>
            </w:pPr>
            <w:r>
              <w:rPr>
                <w:rFonts w:ascii="Times New Roman" w:hAnsi="Times New Roman" w:cs="Times New Roman"/>
                <w:sz w:val="20"/>
                <w:szCs w:val="20"/>
              </w:rPr>
              <w:t xml:space="preserve">Игра </w:t>
            </w:r>
            <w:r w:rsidRPr="008968C8">
              <w:rPr>
                <w:rFonts w:ascii="Times New Roman" w:hAnsi="Times New Roman" w:cs="Times New Roman"/>
                <w:sz w:val="20"/>
                <w:szCs w:val="20"/>
              </w:rPr>
              <w:t>на развитие знаний о цвете и величине «Прокати шарик к своему флажку» с …………</w:t>
            </w:r>
            <w:r>
              <w:rPr>
                <w:rFonts w:ascii="Times New Roman" w:hAnsi="Times New Roman" w:cs="Times New Roman"/>
                <w:sz w:val="20"/>
                <w:szCs w:val="20"/>
              </w:rPr>
              <w:t>…………</w:t>
            </w:r>
          </w:p>
        </w:tc>
        <w:tc>
          <w:tcPr>
            <w:tcW w:w="2410" w:type="dxa"/>
            <w:vMerge w:val="restart"/>
            <w:tcBorders>
              <w:top w:val="single" w:sz="4" w:space="0" w:color="000000" w:themeColor="text1"/>
              <w:left w:val="single" w:sz="4" w:space="0" w:color="auto"/>
              <w:right w:val="single" w:sz="4" w:space="0" w:color="000000" w:themeColor="text1"/>
            </w:tcBorders>
          </w:tcPr>
          <w:p w:rsidR="005A241F" w:rsidRPr="005A241F" w:rsidRDefault="005A241F" w:rsidP="005A241F">
            <w:pPr>
              <w:rPr>
                <w:rFonts w:ascii="Times New Roman" w:hAnsi="Times New Roman" w:cs="Times New Roman"/>
                <w:sz w:val="20"/>
                <w:szCs w:val="20"/>
              </w:rPr>
            </w:pPr>
            <w:r w:rsidRPr="005A241F">
              <w:rPr>
                <w:rFonts w:ascii="Times New Roman" w:hAnsi="Times New Roman" w:cs="Times New Roman"/>
                <w:sz w:val="20"/>
                <w:szCs w:val="20"/>
              </w:rPr>
              <w:t>Создание условий для самостоятельной познавательной</w:t>
            </w:r>
          </w:p>
          <w:p w:rsidR="00AF418D" w:rsidRPr="00F45303" w:rsidRDefault="005A241F" w:rsidP="005A241F">
            <w:pPr>
              <w:rPr>
                <w:rFonts w:ascii="Times New Roman" w:hAnsi="Times New Roman" w:cs="Times New Roman"/>
                <w:sz w:val="20"/>
                <w:szCs w:val="20"/>
              </w:rPr>
            </w:pPr>
            <w:r w:rsidRPr="005A241F">
              <w:rPr>
                <w:rFonts w:ascii="Times New Roman" w:hAnsi="Times New Roman" w:cs="Times New Roman"/>
                <w:sz w:val="20"/>
                <w:szCs w:val="20"/>
              </w:rPr>
              <w:t>деятельности: рассматривание картинок из серии «Что можно, что</w:t>
            </w:r>
            <w:r>
              <w:rPr>
                <w:rFonts w:ascii="Times New Roman" w:hAnsi="Times New Roman" w:cs="Times New Roman"/>
                <w:sz w:val="20"/>
                <w:szCs w:val="20"/>
              </w:rPr>
              <w:t xml:space="preserve"> нельзя» (</w:t>
            </w:r>
            <w:r w:rsidRPr="005A241F">
              <w:rPr>
                <w:rFonts w:ascii="Times New Roman" w:hAnsi="Times New Roman" w:cs="Times New Roman"/>
                <w:sz w:val="20"/>
                <w:szCs w:val="20"/>
              </w:rPr>
              <w:t>продолжить знакомство с правилами безопасной жизнедеятельности</w:t>
            </w:r>
            <w:r>
              <w:rPr>
                <w:rFonts w:ascii="Times New Roman" w:hAnsi="Times New Roman" w:cs="Times New Roman"/>
                <w:sz w:val="20"/>
                <w:szCs w:val="20"/>
              </w:rPr>
              <w:t>)</w:t>
            </w:r>
            <w:r w:rsidRPr="005A241F">
              <w:rPr>
                <w:rFonts w:ascii="Times New Roman" w:hAnsi="Times New Roman" w:cs="Times New Roman"/>
                <w:sz w:val="20"/>
                <w:szCs w:val="20"/>
              </w:rPr>
              <w:t>.</w:t>
            </w:r>
          </w:p>
        </w:tc>
      </w:tr>
      <w:tr w:rsidR="000A1799" w:rsidRPr="00F45303" w:rsidTr="000409E2">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1799" w:rsidRPr="005A241F" w:rsidRDefault="000A1799" w:rsidP="000A1799">
            <w:pPr>
              <w:rPr>
                <w:rFonts w:ascii="Times New Roman" w:hAnsi="Times New Roman" w:cs="Times New Roman"/>
                <w:sz w:val="20"/>
                <w:szCs w:val="20"/>
              </w:rPr>
            </w:pPr>
            <w:r w:rsidRPr="005A241F">
              <w:rPr>
                <w:rFonts w:ascii="Times New Roman" w:hAnsi="Times New Roman" w:cs="Times New Roman"/>
                <w:b/>
                <w:sz w:val="20"/>
                <w:szCs w:val="20"/>
              </w:rPr>
              <w:t>Занятия</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0A1799" w:rsidRPr="00A96003" w:rsidRDefault="000A1799" w:rsidP="00AF418D">
            <w:pPr>
              <w:rPr>
                <w:rFonts w:ascii="Times New Roman" w:hAnsi="Times New Roman" w:cs="Times New Roman"/>
                <w:sz w:val="20"/>
                <w:szCs w:val="20"/>
              </w:rPr>
            </w:pPr>
            <w:r>
              <w:rPr>
                <w:rFonts w:ascii="Times New Roman" w:hAnsi="Times New Roman" w:cs="Times New Roman"/>
                <w:sz w:val="20"/>
                <w:szCs w:val="20"/>
              </w:rPr>
              <w:t>См. таблицу в конце недели</w:t>
            </w:r>
          </w:p>
        </w:tc>
        <w:tc>
          <w:tcPr>
            <w:tcW w:w="2410" w:type="dxa"/>
            <w:vMerge/>
            <w:tcBorders>
              <w:left w:val="single" w:sz="4" w:space="0" w:color="auto"/>
              <w:bottom w:val="single" w:sz="4" w:space="0" w:color="000000" w:themeColor="text1"/>
              <w:right w:val="single" w:sz="4" w:space="0" w:color="000000" w:themeColor="text1"/>
            </w:tcBorders>
          </w:tcPr>
          <w:p w:rsidR="000A1799" w:rsidRPr="00F45303" w:rsidRDefault="000A1799" w:rsidP="00AF418D">
            <w:pPr>
              <w:rPr>
                <w:rFonts w:ascii="Times New Roman" w:hAnsi="Times New Roman" w:cs="Times New Roman"/>
                <w:sz w:val="20"/>
                <w:szCs w:val="20"/>
              </w:rPr>
            </w:pPr>
          </w:p>
        </w:tc>
      </w:tr>
      <w:tr w:rsidR="00AF418D" w:rsidRPr="00F45303" w:rsidTr="000409E2">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418D" w:rsidRPr="00DE5E99" w:rsidRDefault="00AF418D" w:rsidP="00AF418D">
            <w:pPr>
              <w:ind w:right="-108"/>
              <w:rPr>
                <w:rFonts w:ascii="Times New Roman" w:hAnsi="Times New Roman" w:cs="Times New Roman"/>
                <w:sz w:val="20"/>
                <w:szCs w:val="20"/>
              </w:rPr>
            </w:pPr>
            <w:r w:rsidRPr="00F45303">
              <w:rPr>
                <w:rFonts w:ascii="Times New Roman" w:hAnsi="Times New Roman" w:cs="Times New Roman"/>
                <w:b/>
                <w:sz w:val="20"/>
                <w:szCs w:val="20"/>
              </w:rPr>
              <w:t>Прогулка</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AF418D" w:rsidRPr="005A1D60" w:rsidRDefault="00AF418D" w:rsidP="00AF418D">
            <w:pPr>
              <w:rPr>
                <w:rFonts w:ascii="Times New Roman" w:hAnsi="Times New Roman" w:cs="Times New Roman"/>
                <w:sz w:val="20"/>
                <w:szCs w:val="20"/>
              </w:rPr>
            </w:pPr>
            <w:r w:rsidRPr="005A1D60">
              <w:rPr>
                <w:rFonts w:ascii="Times New Roman" w:hAnsi="Times New Roman" w:cs="Times New Roman"/>
                <w:sz w:val="20"/>
                <w:szCs w:val="20"/>
              </w:rPr>
              <w:t>«Не боимся мы угроз, и не страшен нам мороз!</w:t>
            </w:r>
            <w:r w:rsidR="005A1D60">
              <w:rPr>
                <w:rFonts w:ascii="Times New Roman" w:hAnsi="Times New Roman" w:cs="Times New Roman"/>
                <w:sz w:val="20"/>
                <w:szCs w:val="20"/>
              </w:rPr>
              <w:t>..» (развлечение). (</w:t>
            </w:r>
            <w:r w:rsidR="003316D0">
              <w:rPr>
                <w:rFonts w:ascii="Times New Roman" w:hAnsi="Times New Roman" w:cs="Times New Roman"/>
                <w:sz w:val="20"/>
                <w:szCs w:val="20"/>
              </w:rPr>
              <w:t>[23]</w:t>
            </w:r>
            <w:r w:rsidR="005A1D60">
              <w:rPr>
                <w:rFonts w:ascii="Times New Roman" w:hAnsi="Times New Roman" w:cs="Times New Roman"/>
                <w:sz w:val="20"/>
                <w:szCs w:val="20"/>
              </w:rPr>
              <w:t>, с.63)</w:t>
            </w:r>
          </w:p>
        </w:tc>
        <w:tc>
          <w:tcPr>
            <w:tcW w:w="2410" w:type="dxa"/>
            <w:tcBorders>
              <w:top w:val="single" w:sz="4" w:space="0" w:color="000000" w:themeColor="text1"/>
              <w:left w:val="single" w:sz="4" w:space="0" w:color="auto"/>
              <w:bottom w:val="single" w:sz="4" w:space="0" w:color="auto"/>
              <w:right w:val="single" w:sz="4" w:space="0" w:color="000000" w:themeColor="text1"/>
            </w:tcBorders>
          </w:tcPr>
          <w:p w:rsidR="00AF418D" w:rsidRPr="00C371D8" w:rsidRDefault="00AF418D" w:rsidP="00AF418D">
            <w:pPr>
              <w:rPr>
                <w:rFonts w:ascii="Times New Roman" w:hAnsi="Times New Roman" w:cs="Times New Roman"/>
                <w:sz w:val="16"/>
                <w:szCs w:val="20"/>
              </w:rPr>
            </w:pPr>
            <w:r w:rsidRPr="00C371D8">
              <w:rPr>
                <w:rFonts w:ascii="Times New Roman" w:hAnsi="Times New Roman" w:cs="Times New Roman"/>
                <w:sz w:val="16"/>
                <w:szCs w:val="20"/>
              </w:rPr>
              <w:t>Выносной материал:</w:t>
            </w:r>
          </w:p>
          <w:p w:rsidR="00AF418D" w:rsidRPr="00C371D8" w:rsidRDefault="00AF418D" w:rsidP="00AF418D">
            <w:pPr>
              <w:rPr>
                <w:rFonts w:ascii="Times New Roman" w:hAnsi="Times New Roman" w:cs="Times New Roman"/>
                <w:sz w:val="16"/>
                <w:szCs w:val="20"/>
              </w:rPr>
            </w:pPr>
            <w:r w:rsidRPr="00C371D8">
              <w:rPr>
                <w:rFonts w:ascii="Times New Roman" w:hAnsi="Times New Roman" w:cs="Times New Roman"/>
                <w:sz w:val="16"/>
                <w:szCs w:val="20"/>
              </w:rPr>
              <w:t>соответственно плану прогулки</w:t>
            </w:r>
          </w:p>
        </w:tc>
      </w:tr>
      <w:tr w:rsidR="00AF418D" w:rsidRPr="00F45303" w:rsidTr="00AF418D">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418D" w:rsidRPr="00450ACA" w:rsidRDefault="00AF418D" w:rsidP="00AF418D">
            <w:pPr>
              <w:ind w:right="-108"/>
              <w:rPr>
                <w:rFonts w:ascii="Times New Roman" w:hAnsi="Times New Roman" w:cs="Times New Roman"/>
                <w:sz w:val="20"/>
                <w:szCs w:val="20"/>
              </w:rPr>
            </w:pPr>
            <w:r w:rsidRPr="00F45303">
              <w:rPr>
                <w:rFonts w:ascii="Times New Roman" w:hAnsi="Times New Roman" w:cs="Times New Roman"/>
                <w:b/>
                <w:sz w:val="20"/>
                <w:szCs w:val="20"/>
              </w:rPr>
              <w:t>Возвращение с прогулки</w:t>
            </w:r>
          </w:p>
        </w:tc>
        <w:tc>
          <w:tcPr>
            <w:tcW w:w="14601" w:type="dxa"/>
            <w:gridSpan w:val="3"/>
            <w:tcBorders>
              <w:top w:val="single" w:sz="4" w:space="0" w:color="000000" w:themeColor="text1"/>
              <w:left w:val="single" w:sz="4" w:space="0" w:color="000000" w:themeColor="text1"/>
              <w:bottom w:val="single" w:sz="4" w:space="0" w:color="auto"/>
              <w:right w:val="single" w:sz="4" w:space="0" w:color="000000" w:themeColor="text1"/>
            </w:tcBorders>
          </w:tcPr>
          <w:p w:rsidR="005A241F" w:rsidRPr="005A241F" w:rsidRDefault="005A241F" w:rsidP="00A108BB">
            <w:pPr>
              <w:pStyle w:val="aa"/>
              <w:numPr>
                <w:ilvl w:val="0"/>
                <w:numId w:val="104"/>
              </w:numPr>
              <w:tabs>
                <w:tab w:val="left" w:pos="177"/>
              </w:tabs>
              <w:rPr>
                <w:rFonts w:ascii="Times New Roman" w:hAnsi="Times New Roman" w:cs="Times New Roman"/>
                <w:sz w:val="20"/>
                <w:szCs w:val="20"/>
              </w:rPr>
            </w:pPr>
            <w:r w:rsidRPr="005A241F">
              <w:rPr>
                <w:rFonts w:ascii="Times New Roman" w:hAnsi="Times New Roman" w:cs="Times New Roman"/>
                <w:sz w:val="20"/>
                <w:szCs w:val="20"/>
              </w:rPr>
              <w:t xml:space="preserve">Чтение </w:t>
            </w:r>
            <w:r w:rsidR="00C47AA7">
              <w:rPr>
                <w:rFonts w:ascii="Times New Roman" w:hAnsi="Times New Roman" w:cs="Times New Roman"/>
                <w:sz w:val="20"/>
                <w:szCs w:val="20"/>
              </w:rPr>
              <w:t>стихотворения М. Карем «</w:t>
            </w:r>
            <w:r w:rsidRPr="005A241F">
              <w:rPr>
                <w:rFonts w:ascii="Times New Roman" w:hAnsi="Times New Roman" w:cs="Times New Roman"/>
                <w:sz w:val="20"/>
                <w:szCs w:val="20"/>
              </w:rPr>
              <w:t>Мой кот</w:t>
            </w:r>
            <w:r w:rsidR="00C47AA7">
              <w:rPr>
                <w:rFonts w:ascii="Times New Roman" w:hAnsi="Times New Roman" w:cs="Times New Roman"/>
                <w:sz w:val="20"/>
                <w:szCs w:val="20"/>
              </w:rPr>
              <w:t>» (учить внимательно слушать, понимать смысл прочитанного, юмор; поддерживать положительные эмоциональные проявления в процессе слушания)</w:t>
            </w:r>
            <w:r w:rsidRPr="005A241F">
              <w:rPr>
                <w:rFonts w:ascii="Times New Roman" w:hAnsi="Times New Roman" w:cs="Times New Roman"/>
                <w:sz w:val="20"/>
                <w:szCs w:val="20"/>
              </w:rPr>
              <w:t xml:space="preserve">. </w:t>
            </w:r>
          </w:p>
          <w:p w:rsidR="00AF418D" w:rsidRPr="005A241F" w:rsidRDefault="005A241F" w:rsidP="00A108BB">
            <w:pPr>
              <w:pStyle w:val="aa"/>
              <w:numPr>
                <w:ilvl w:val="0"/>
                <w:numId w:val="104"/>
              </w:numPr>
              <w:tabs>
                <w:tab w:val="left" w:pos="177"/>
              </w:tabs>
              <w:rPr>
                <w:rFonts w:ascii="Times New Roman" w:hAnsi="Times New Roman" w:cs="Times New Roman"/>
                <w:sz w:val="20"/>
                <w:szCs w:val="20"/>
              </w:rPr>
            </w:pPr>
            <w:r w:rsidRPr="005A241F">
              <w:rPr>
                <w:rFonts w:ascii="Times New Roman" w:hAnsi="Times New Roman" w:cs="Times New Roman"/>
                <w:sz w:val="20"/>
                <w:szCs w:val="20"/>
              </w:rPr>
              <w:t>Бесе</w:t>
            </w:r>
            <w:r w:rsidR="00C47AA7">
              <w:rPr>
                <w:rFonts w:ascii="Times New Roman" w:hAnsi="Times New Roman" w:cs="Times New Roman"/>
                <w:sz w:val="20"/>
                <w:szCs w:val="20"/>
              </w:rPr>
              <w:t>да «Поведение за столом» (</w:t>
            </w:r>
            <w:r w:rsidRPr="005A241F">
              <w:rPr>
                <w:rFonts w:ascii="Times New Roman" w:hAnsi="Times New Roman" w:cs="Times New Roman"/>
                <w:sz w:val="20"/>
                <w:szCs w:val="20"/>
              </w:rPr>
              <w:t>обращать внимание детей на соблюдение правил поведения за столом (не крошить хлеб,  пережевать пищу с закрытым ртом, не разговаривать с полным ртом)</w:t>
            </w:r>
            <w:r w:rsidR="00C47AA7">
              <w:rPr>
                <w:rFonts w:ascii="Times New Roman" w:hAnsi="Times New Roman" w:cs="Times New Roman"/>
                <w:sz w:val="20"/>
                <w:szCs w:val="20"/>
              </w:rPr>
              <w:t>)</w:t>
            </w:r>
            <w:r w:rsidRPr="005A241F">
              <w:rPr>
                <w:rFonts w:ascii="Times New Roman" w:hAnsi="Times New Roman" w:cs="Times New Roman"/>
                <w:sz w:val="20"/>
                <w:szCs w:val="20"/>
              </w:rPr>
              <w:t>.</w:t>
            </w:r>
          </w:p>
        </w:tc>
      </w:tr>
      <w:tr w:rsidR="00FD424B" w:rsidRPr="00F45303" w:rsidTr="00797C5F">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424B" w:rsidRPr="00450ACA" w:rsidRDefault="00FD424B" w:rsidP="00AF418D">
            <w:pPr>
              <w:ind w:right="-108"/>
              <w:rPr>
                <w:rFonts w:ascii="Times New Roman" w:hAnsi="Times New Roman" w:cs="Times New Roman"/>
                <w:sz w:val="20"/>
                <w:szCs w:val="20"/>
              </w:rPr>
            </w:pPr>
            <w:r w:rsidRPr="00F45303">
              <w:rPr>
                <w:rFonts w:ascii="Times New Roman" w:hAnsi="Times New Roman" w:cs="Times New Roman"/>
                <w:b/>
                <w:sz w:val="20"/>
                <w:szCs w:val="20"/>
              </w:rPr>
              <w:t>Деятельность после сна</w:t>
            </w:r>
          </w:p>
        </w:tc>
        <w:tc>
          <w:tcPr>
            <w:tcW w:w="14601" w:type="dxa"/>
            <w:gridSpan w:val="3"/>
            <w:tcBorders>
              <w:top w:val="single" w:sz="4" w:space="0" w:color="auto"/>
              <w:left w:val="single" w:sz="4" w:space="0" w:color="000000" w:themeColor="text1"/>
              <w:bottom w:val="single" w:sz="4" w:space="0" w:color="000000" w:themeColor="text1"/>
              <w:right w:val="single" w:sz="4" w:space="0" w:color="000000" w:themeColor="text1"/>
            </w:tcBorders>
          </w:tcPr>
          <w:p w:rsidR="00FD424B" w:rsidRDefault="00FD424B" w:rsidP="00A108BB">
            <w:pPr>
              <w:pStyle w:val="aa"/>
              <w:numPr>
                <w:ilvl w:val="0"/>
                <w:numId w:val="104"/>
              </w:numPr>
              <w:rPr>
                <w:rFonts w:ascii="Times New Roman" w:hAnsi="Times New Roman" w:cs="Times New Roman"/>
                <w:sz w:val="20"/>
                <w:szCs w:val="20"/>
              </w:rPr>
            </w:pPr>
            <w:r w:rsidRPr="00A96003">
              <w:rPr>
                <w:rFonts w:ascii="Times New Roman" w:hAnsi="Times New Roman" w:cs="Times New Roman"/>
                <w:sz w:val="20"/>
                <w:szCs w:val="20"/>
              </w:rPr>
              <w:t xml:space="preserve">Гимнастика </w:t>
            </w:r>
            <w:r>
              <w:rPr>
                <w:rFonts w:ascii="Times New Roman" w:hAnsi="Times New Roman" w:cs="Times New Roman"/>
                <w:sz w:val="20"/>
                <w:szCs w:val="20"/>
              </w:rPr>
              <w:t>после сна.</w:t>
            </w:r>
            <w:r w:rsidRPr="00A96003">
              <w:rPr>
                <w:rFonts w:ascii="Times New Roman" w:hAnsi="Times New Roman" w:cs="Times New Roman"/>
                <w:sz w:val="20"/>
                <w:szCs w:val="20"/>
              </w:rPr>
              <w:t xml:space="preserve"> </w:t>
            </w:r>
            <w:r>
              <w:rPr>
                <w:rFonts w:ascii="Times New Roman" w:hAnsi="Times New Roman" w:cs="Times New Roman"/>
                <w:sz w:val="20"/>
                <w:szCs w:val="20"/>
              </w:rPr>
              <w:t>Комплекс 6 (</w:t>
            </w:r>
            <w:r w:rsidR="003316D0">
              <w:rPr>
                <w:rFonts w:ascii="Times New Roman" w:hAnsi="Times New Roman" w:cs="Times New Roman"/>
                <w:sz w:val="20"/>
                <w:szCs w:val="20"/>
              </w:rPr>
              <w:t>[22]</w:t>
            </w:r>
            <w:r>
              <w:rPr>
                <w:rFonts w:ascii="Times New Roman" w:hAnsi="Times New Roman" w:cs="Times New Roman"/>
                <w:sz w:val="20"/>
                <w:szCs w:val="20"/>
              </w:rPr>
              <w:t>, с. 29)</w:t>
            </w:r>
          </w:p>
          <w:p w:rsidR="00FD424B" w:rsidRDefault="00FD424B" w:rsidP="00A108BB">
            <w:pPr>
              <w:pStyle w:val="aa"/>
              <w:numPr>
                <w:ilvl w:val="0"/>
                <w:numId w:val="104"/>
              </w:numPr>
              <w:rPr>
                <w:rFonts w:ascii="Times New Roman" w:hAnsi="Times New Roman" w:cs="Times New Roman"/>
                <w:sz w:val="20"/>
                <w:szCs w:val="20"/>
              </w:rPr>
            </w:pPr>
            <w:r w:rsidRPr="0089133F">
              <w:rPr>
                <w:rFonts w:ascii="Times New Roman" w:hAnsi="Times New Roman" w:cs="Times New Roman"/>
                <w:sz w:val="20"/>
                <w:szCs w:val="20"/>
              </w:rPr>
              <w:t>Воспитание КГН, навыков самообслуживания и взаимопомощи при одевании. Игра «Что надеть сначала, что – потом?</w:t>
            </w:r>
          </w:p>
          <w:p w:rsidR="00FD424B" w:rsidRPr="00FD424B" w:rsidRDefault="00FD424B" w:rsidP="00A108BB">
            <w:pPr>
              <w:pStyle w:val="aa"/>
              <w:numPr>
                <w:ilvl w:val="0"/>
                <w:numId w:val="104"/>
              </w:numPr>
              <w:rPr>
                <w:rFonts w:ascii="Times New Roman" w:hAnsi="Times New Roman" w:cs="Times New Roman"/>
                <w:sz w:val="20"/>
                <w:szCs w:val="20"/>
              </w:rPr>
            </w:pPr>
            <w:r w:rsidRPr="00FD424B">
              <w:rPr>
                <w:rFonts w:ascii="Times New Roman" w:hAnsi="Times New Roman" w:cs="Times New Roman"/>
                <w:sz w:val="20"/>
                <w:szCs w:val="20"/>
              </w:rPr>
              <w:t>Воспитание культуры поведения во время полдника. Рассматривание сюжетной картинки «Дети за столом»</w:t>
            </w:r>
          </w:p>
        </w:tc>
      </w:tr>
      <w:tr w:rsidR="00AF418D" w:rsidRPr="00F45303" w:rsidTr="00FD424B">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418D" w:rsidRPr="00F45303" w:rsidRDefault="00AF418D" w:rsidP="00AF418D">
            <w:pPr>
              <w:rPr>
                <w:rFonts w:ascii="Times New Roman" w:hAnsi="Times New Roman" w:cs="Times New Roman"/>
                <w:b/>
                <w:sz w:val="20"/>
                <w:szCs w:val="20"/>
              </w:rPr>
            </w:pPr>
            <w:r w:rsidRPr="00F45303">
              <w:rPr>
                <w:rFonts w:ascii="Times New Roman" w:hAnsi="Times New Roman" w:cs="Times New Roman"/>
                <w:b/>
                <w:sz w:val="20"/>
                <w:szCs w:val="20"/>
              </w:rPr>
              <w:t>Вечер</w:t>
            </w:r>
          </w:p>
          <w:p w:rsidR="00AF418D" w:rsidRPr="00450ACA" w:rsidRDefault="00AF418D" w:rsidP="00AF418D">
            <w:pPr>
              <w:ind w:right="-108"/>
              <w:rPr>
                <w:rFonts w:ascii="Times New Roman" w:hAnsi="Times New Roman" w:cs="Times New Roman"/>
                <w:sz w:val="20"/>
                <w:szCs w:val="20"/>
              </w:rPr>
            </w:pPr>
          </w:p>
        </w:tc>
        <w:tc>
          <w:tcPr>
            <w:tcW w:w="10206" w:type="dxa"/>
            <w:tcBorders>
              <w:top w:val="single" w:sz="4" w:space="0" w:color="000000" w:themeColor="text1"/>
              <w:left w:val="single" w:sz="4" w:space="0" w:color="000000" w:themeColor="text1"/>
              <w:bottom w:val="single" w:sz="4" w:space="0" w:color="000000" w:themeColor="text1"/>
              <w:right w:val="single" w:sz="4" w:space="0" w:color="auto"/>
            </w:tcBorders>
          </w:tcPr>
          <w:p w:rsidR="00AF418D" w:rsidRPr="000F2D20" w:rsidRDefault="00AF418D" w:rsidP="00A108BB">
            <w:pPr>
              <w:pStyle w:val="aa"/>
              <w:numPr>
                <w:ilvl w:val="0"/>
                <w:numId w:val="104"/>
              </w:numPr>
              <w:rPr>
                <w:rFonts w:ascii="Times New Roman" w:hAnsi="Times New Roman" w:cs="Times New Roman"/>
                <w:sz w:val="20"/>
                <w:szCs w:val="20"/>
              </w:rPr>
            </w:pPr>
            <w:r w:rsidRPr="000F2D20">
              <w:rPr>
                <w:rFonts w:ascii="Times New Roman" w:hAnsi="Times New Roman" w:cs="Times New Roman"/>
                <w:sz w:val="20"/>
                <w:szCs w:val="20"/>
              </w:rPr>
              <w:t xml:space="preserve"> «Я звоню по телефону» (учить общаться спокойно, без крика. Побуждать детей объединяться для игры по два человека на основе личных симпатий, играть дружно, не ссорясь). (</w:t>
            </w:r>
            <w:r w:rsidR="003316D0">
              <w:rPr>
                <w:rFonts w:ascii="Times New Roman" w:hAnsi="Times New Roman" w:cs="Times New Roman"/>
                <w:sz w:val="20"/>
                <w:szCs w:val="20"/>
              </w:rPr>
              <w:t>[1]</w:t>
            </w:r>
            <w:r w:rsidRPr="000F2D20">
              <w:rPr>
                <w:rFonts w:ascii="Times New Roman" w:hAnsi="Times New Roman" w:cs="Times New Roman"/>
                <w:sz w:val="20"/>
                <w:szCs w:val="20"/>
              </w:rPr>
              <w:t>, с. 16)</w:t>
            </w:r>
          </w:p>
          <w:p w:rsidR="00C47AA7" w:rsidRPr="00C47AA7" w:rsidRDefault="00C47AA7" w:rsidP="00A108BB">
            <w:pPr>
              <w:pStyle w:val="aa"/>
              <w:numPr>
                <w:ilvl w:val="0"/>
                <w:numId w:val="104"/>
              </w:numPr>
              <w:tabs>
                <w:tab w:val="left" w:pos="177"/>
              </w:tabs>
              <w:rPr>
                <w:rFonts w:ascii="Times New Roman" w:hAnsi="Times New Roman" w:cs="Times New Roman"/>
                <w:sz w:val="20"/>
                <w:szCs w:val="20"/>
              </w:rPr>
            </w:pPr>
            <w:r>
              <w:rPr>
                <w:rFonts w:ascii="Times New Roman" w:hAnsi="Times New Roman" w:cs="Times New Roman"/>
                <w:sz w:val="20"/>
                <w:szCs w:val="20"/>
              </w:rPr>
              <w:t>СРИ «Покормим козленка» (у</w:t>
            </w:r>
            <w:r w:rsidRPr="00C47AA7">
              <w:rPr>
                <w:rFonts w:ascii="Times New Roman" w:hAnsi="Times New Roman" w:cs="Times New Roman"/>
                <w:sz w:val="20"/>
                <w:szCs w:val="20"/>
              </w:rPr>
              <w:t>чить детей играть по ролям, используя предметы-заменители, развивать речь, мышление, учить вживаться в роль, воспитывать желание заботиться о домашних животных</w:t>
            </w:r>
            <w:r>
              <w:rPr>
                <w:rFonts w:ascii="Times New Roman" w:hAnsi="Times New Roman" w:cs="Times New Roman"/>
                <w:sz w:val="20"/>
                <w:szCs w:val="20"/>
              </w:rPr>
              <w:t>)</w:t>
            </w:r>
            <w:r w:rsidRPr="00C47AA7">
              <w:rPr>
                <w:rFonts w:ascii="Times New Roman" w:hAnsi="Times New Roman" w:cs="Times New Roman"/>
                <w:sz w:val="20"/>
                <w:szCs w:val="20"/>
              </w:rPr>
              <w:t>.</w:t>
            </w:r>
          </w:p>
          <w:p w:rsidR="00C47AA7" w:rsidRDefault="00C47AA7" w:rsidP="00A108BB">
            <w:pPr>
              <w:pStyle w:val="aa"/>
              <w:numPr>
                <w:ilvl w:val="0"/>
                <w:numId w:val="104"/>
              </w:numPr>
              <w:tabs>
                <w:tab w:val="left" w:pos="177"/>
              </w:tabs>
              <w:rPr>
                <w:rFonts w:ascii="Times New Roman" w:hAnsi="Times New Roman" w:cs="Times New Roman"/>
                <w:sz w:val="20"/>
                <w:szCs w:val="20"/>
              </w:rPr>
            </w:pPr>
            <w:r w:rsidRPr="00C47AA7">
              <w:rPr>
                <w:rFonts w:ascii="Times New Roman" w:hAnsi="Times New Roman" w:cs="Times New Roman"/>
                <w:sz w:val="20"/>
                <w:szCs w:val="20"/>
              </w:rPr>
              <w:t>Отгадывание заг</w:t>
            </w:r>
            <w:r>
              <w:rPr>
                <w:rFonts w:ascii="Times New Roman" w:hAnsi="Times New Roman" w:cs="Times New Roman"/>
                <w:sz w:val="20"/>
                <w:szCs w:val="20"/>
              </w:rPr>
              <w:t>адок о домашних животных (</w:t>
            </w:r>
            <w:r w:rsidRPr="00C47AA7">
              <w:rPr>
                <w:rFonts w:ascii="Times New Roman" w:hAnsi="Times New Roman" w:cs="Times New Roman"/>
                <w:sz w:val="20"/>
                <w:szCs w:val="20"/>
              </w:rPr>
              <w:t>развивать мышление и умение определять отличительные признаки предмета</w:t>
            </w:r>
            <w:r>
              <w:rPr>
                <w:rFonts w:ascii="Times New Roman" w:hAnsi="Times New Roman" w:cs="Times New Roman"/>
                <w:sz w:val="20"/>
                <w:szCs w:val="20"/>
              </w:rPr>
              <w:t>)</w:t>
            </w:r>
            <w:r w:rsidRPr="00C47AA7">
              <w:rPr>
                <w:rFonts w:ascii="Times New Roman" w:hAnsi="Times New Roman" w:cs="Times New Roman"/>
                <w:sz w:val="20"/>
                <w:szCs w:val="20"/>
              </w:rPr>
              <w:t>.</w:t>
            </w:r>
          </w:p>
          <w:p w:rsidR="00C47AA7" w:rsidRDefault="00C47AA7" w:rsidP="00A108BB">
            <w:pPr>
              <w:pStyle w:val="aa"/>
              <w:numPr>
                <w:ilvl w:val="0"/>
                <w:numId w:val="104"/>
              </w:numPr>
              <w:tabs>
                <w:tab w:val="left" w:pos="177"/>
              </w:tabs>
              <w:rPr>
                <w:rFonts w:ascii="Times New Roman" w:hAnsi="Times New Roman" w:cs="Times New Roman"/>
                <w:sz w:val="20"/>
                <w:szCs w:val="20"/>
              </w:rPr>
            </w:pPr>
            <w:r w:rsidRPr="00C47AA7">
              <w:rPr>
                <w:rFonts w:ascii="Times New Roman" w:hAnsi="Times New Roman" w:cs="Times New Roman"/>
                <w:sz w:val="20"/>
                <w:szCs w:val="20"/>
              </w:rPr>
              <w:t>Самостоятельная д</w:t>
            </w:r>
            <w:r>
              <w:rPr>
                <w:rFonts w:ascii="Times New Roman" w:hAnsi="Times New Roman" w:cs="Times New Roman"/>
                <w:sz w:val="20"/>
                <w:szCs w:val="20"/>
              </w:rPr>
              <w:t>вигательная деятельность. (</w:t>
            </w:r>
            <w:r w:rsidRPr="00C47AA7">
              <w:rPr>
                <w:rFonts w:ascii="Times New Roman" w:hAnsi="Times New Roman" w:cs="Times New Roman"/>
                <w:sz w:val="20"/>
                <w:szCs w:val="20"/>
              </w:rPr>
              <w:t>помочь детям организовать выполнение спортивных упражнений, учить подбирать и правильно использовать инвентарь. Выявить уровень сформированности у детей соответствующих навыков</w:t>
            </w:r>
            <w:r>
              <w:rPr>
                <w:rFonts w:ascii="Times New Roman" w:hAnsi="Times New Roman" w:cs="Times New Roman"/>
                <w:sz w:val="20"/>
                <w:szCs w:val="20"/>
              </w:rPr>
              <w:t>)</w:t>
            </w:r>
            <w:r w:rsidRPr="00C47AA7">
              <w:rPr>
                <w:rFonts w:ascii="Times New Roman" w:hAnsi="Times New Roman" w:cs="Times New Roman"/>
                <w:sz w:val="20"/>
                <w:szCs w:val="20"/>
              </w:rPr>
              <w:t>.</w:t>
            </w:r>
          </w:p>
          <w:p w:rsidR="00AF418D" w:rsidRDefault="00AF418D" w:rsidP="00A108BB">
            <w:pPr>
              <w:pStyle w:val="aa"/>
              <w:numPr>
                <w:ilvl w:val="0"/>
                <w:numId w:val="104"/>
              </w:numPr>
              <w:tabs>
                <w:tab w:val="left" w:pos="177"/>
              </w:tabs>
              <w:rPr>
                <w:rFonts w:ascii="Times New Roman" w:hAnsi="Times New Roman" w:cs="Times New Roman"/>
                <w:sz w:val="20"/>
                <w:szCs w:val="20"/>
              </w:rPr>
            </w:pPr>
            <w:r>
              <w:rPr>
                <w:rFonts w:ascii="Times New Roman" w:hAnsi="Times New Roman" w:cs="Times New Roman"/>
                <w:sz w:val="20"/>
                <w:szCs w:val="20"/>
              </w:rPr>
              <w:t>Упражнение «</w:t>
            </w:r>
            <w:r w:rsidRPr="0089133F">
              <w:rPr>
                <w:rFonts w:ascii="Times New Roman" w:hAnsi="Times New Roman" w:cs="Times New Roman"/>
                <w:sz w:val="20"/>
                <w:szCs w:val="20"/>
              </w:rPr>
              <w:t>Пары</w:t>
            </w:r>
            <w:r>
              <w:rPr>
                <w:rFonts w:ascii="Times New Roman" w:hAnsi="Times New Roman" w:cs="Times New Roman"/>
                <w:sz w:val="20"/>
                <w:szCs w:val="20"/>
              </w:rPr>
              <w:t>» (</w:t>
            </w:r>
            <w:r w:rsidRPr="0089133F">
              <w:rPr>
                <w:rFonts w:ascii="Times New Roman" w:hAnsi="Times New Roman" w:cs="Times New Roman"/>
                <w:sz w:val="20"/>
                <w:szCs w:val="20"/>
              </w:rPr>
              <w:t>формировать умение ходить по два, парами, действовать совместно</w:t>
            </w:r>
            <w:r>
              <w:rPr>
                <w:rFonts w:ascii="Times New Roman" w:hAnsi="Times New Roman" w:cs="Times New Roman"/>
                <w:sz w:val="20"/>
                <w:szCs w:val="20"/>
              </w:rPr>
              <w:t>)</w:t>
            </w:r>
            <w:r w:rsidRPr="0089133F">
              <w:rPr>
                <w:rFonts w:ascii="Times New Roman" w:hAnsi="Times New Roman" w:cs="Times New Roman"/>
                <w:sz w:val="20"/>
                <w:szCs w:val="20"/>
              </w:rPr>
              <w:t>.</w:t>
            </w:r>
          </w:p>
          <w:p w:rsidR="00AF418D" w:rsidRPr="0089133F" w:rsidRDefault="00AF418D" w:rsidP="00A108BB">
            <w:pPr>
              <w:pStyle w:val="aa"/>
              <w:numPr>
                <w:ilvl w:val="0"/>
                <w:numId w:val="104"/>
              </w:numPr>
              <w:tabs>
                <w:tab w:val="left" w:pos="177"/>
              </w:tabs>
              <w:rPr>
                <w:rFonts w:ascii="Times New Roman" w:hAnsi="Times New Roman" w:cs="Times New Roman"/>
                <w:sz w:val="20"/>
                <w:szCs w:val="20"/>
              </w:rPr>
            </w:pPr>
            <w:r w:rsidRPr="006A0341">
              <w:rPr>
                <w:rFonts w:ascii="Times New Roman" w:hAnsi="Times New Roman" w:cs="Times New Roman"/>
                <w:sz w:val="20"/>
                <w:szCs w:val="18"/>
              </w:rPr>
              <w:t xml:space="preserve">ВЕЧЕРНИЙ КРУГ (по выбору воспитателя из </w:t>
            </w:r>
            <w:r w:rsidR="004A6195">
              <w:rPr>
                <w:rFonts w:ascii="Times New Roman" w:hAnsi="Times New Roman" w:cs="Times New Roman"/>
                <w:sz w:val="20"/>
                <w:szCs w:val="18"/>
              </w:rPr>
              <w:t>Приложения 3</w:t>
            </w:r>
            <w:r w:rsidRPr="006A0341">
              <w:rPr>
                <w:rFonts w:ascii="Times New Roman" w:hAnsi="Times New Roman" w:cs="Times New Roman"/>
                <w:sz w:val="20"/>
                <w:szCs w:val="18"/>
              </w:rPr>
              <w:t>)</w:t>
            </w:r>
          </w:p>
        </w:tc>
        <w:tc>
          <w:tcPr>
            <w:tcW w:w="1985" w:type="dxa"/>
            <w:tcBorders>
              <w:top w:val="single" w:sz="4" w:space="0" w:color="auto"/>
              <w:left w:val="single" w:sz="4" w:space="0" w:color="000000" w:themeColor="text1"/>
              <w:bottom w:val="single" w:sz="4" w:space="0" w:color="000000" w:themeColor="text1"/>
              <w:right w:val="single" w:sz="4" w:space="0" w:color="auto"/>
            </w:tcBorders>
          </w:tcPr>
          <w:p w:rsidR="00AF418D" w:rsidRPr="008968C8" w:rsidRDefault="00AF418D" w:rsidP="00AF418D">
            <w:pPr>
              <w:tabs>
                <w:tab w:val="left" w:pos="177"/>
              </w:tabs>
              <w:rPr>
                <w:rFonts w:ascii="Times New Roman" w:hAnsi="Times New Roman" w:cs="Times New Roman"/>
                <w:sz w:val="20"/>
                <w:szCs w:val="20"/>
              </w:rPr>
            </w:pPr>
            <w:r w:rsidRPr="008968C8">
              <w:rPr>
                <w:rFonts w:ascii="Times New Roman" w:hAnsi="Times New Roman" w:cs="Times New Roman"/>
                <w:sz w:val="20"/>
                <w:szCs w:val="20"/>
              </w:rPr>
              <w:t>Упражнение …………</w:t>
            </w:r>
            <w:r>
              <w:rPr>
                <w:rFonts w:ascii="Times New Roman" w:hAnsi="Times New Roman" w:cs="Times New Roman"/>
                <w:sz w:val="20"/>
                <w:szCs w:val="20"/>
              </w:rPr>
              <w:t>…………</w:t>
            </w:r>
          </w:p>
          <w:p w:rsidR="00AF418D" w:rsidRPr="008968C8" w:rsidRDefault="00AF418D" w:rsidP="00AF418D">
            <w:pPr>
              <w:tabs>
                <w:tab w:val="left" w:pos="177"/>
              </w:tabs>
              <w:rPr>
                <w:rFonts w:ascii="Times New Roman" w:hAnsi="Times New Roman" w:cs="Times New Roman"/>
                <w:sz w:val="20"/>
                <w:szCs w:val="20"/>
              </w:rPr>
            </w:pPr>
            <w:r>
              <w:rPr>
                <w:rFonts w:ascii="Times New Roman" w:hAnsi="Times New Roman" w:cs="Times New Roman"/>
                <w:sz w:val="20"/>
                <w:szCs w:val="20"/>
              </w:rPr>
              <w:t xml:space="preserve">в отгадывании загадок с помощью </w:t>
            </w:r>
            <w:r w:rsidRPr="008968C8">
              <w:rPr>
                <w:rFonts w:ascii="Times New Roman" w:hAnsi="Times New Roman" w:cs="Times New Roman"/>
                <w:sz w:val="20"/>
                <w:szCs w:val="20"/>
              </w:rPr>
              <w:t>игры «Отгадай</w:t>
            </w:r>
          </w:p>
          <w:p w:rsidR="00AF418D" w:rsidRPr="00096267" w:rsidRDefault="00AF418D" w:rsidP="00AF418D">
            <w:pPr>
              <w:tabs>
                <w:tab w:val="left" w:pos="177"/>
              </w:tabs>
              <w:rPr>
                <w:rFonts w:ascii="Times New Roman" w:hAnsi="Times New Roman" w:cs="Times New Roman"/>
                <w:sz w:val="20"/>
                <w:szCs w:val="20"/>
              </w:rPr>
            </w:pPr>
            <w:r w:rsidRPr="008968C8">
              <w:rPr>
                <w:rFonts w:ascii="Times New Roman" w:hAnsi="Times New Roman" w:cs="Times New Roman"/>
                <w:sz w:val="20"/>
                <w:szCs w:val="20"/>
              </w:rPr>
              <w:t>загадку»</w:t>
            </w:r>
          </w:p>
        </w:tc>
        <w:tc>
          <w:tcPr>
            <w:tcW w:w="2410" w:type="dxa"/>
            <w:vMerge w:val="restart"/>
            <w:tcBorders>
              <w:top w:val="single" w:sz="4" w:space="0" w:color="auto"/>
              <w:left w:val="single" w:sz="4" w:space="0" w:color="auto"/>
              <w:right w:val="single" w:sz="4" w:space="0" w:color="000000" w:themeColor="text1"/>
            </w:tcBorders>
          </w:tcPr>
          <w:p w:rsidR="00C47AA7" w:rsidRPr="00C47AA7" w:rsidRDefault="00C47AA7" w:rsidP="00C47AA7">
            <w:pPr>
              <w:rPr>
                <w:rFonts w:ascii="Times New Roman" w:hAnsi="Times New Roman" w:cs="Times New Roman"/>
                <w:sz w:val="20"/>
                <w:szCs w:val="20"/>
              </w:rPr>
            </w:pPr>
            <w:r w:rsidRPr="00C47AA7">
              <w:rPr>
                <w:rFonts w:ascii="Times New Roman" w:hAnsi="Times New Roman" w:cs="Times New Roman"/>
                <w:sz w:val="20"/>
                <w:szCs w:val="20"/>
              </w:rPr>
              <w:t>Создание условий для самостоятельной двигательной</w:t>
            </w:r>
          </w:p>
          <w:p w:rsidR="00AF418D" w:rsidRPr="00C47AA7" w:rsidRDefault="00C47AA7" w:rsidP="00C47AA7">
            <w:pPr>
              <w:rPr>
                <w:rFonts w:ascii="Times New Roman" w:hAnsi="Times New Roman" w:cs="Times New Roman"/>
                <w:sz w:val="20"/>
                <w:szCs w:val="20"/>
              </w:rPr>
            </w:pPr>
            <w:r w:rsidRPr="00C47AA7">
              <w:rPr>
                <w:rFonts w:ascii="Times New Roman" w:hAnsi="Times New Roman" w:cs="Times New Roman"/>
                <w:sz w:val="20"/>
                <w:szCs w:val="20"/>
              </w:rPr>
              <w:t>деятельности: рассматривание фотограф</w:t>
            </w:r>
            <w:r>
              <w:rPr>
                <w:rFonts w:ascii="Times New Roman" w:hAnsi="Times New Roman" w:cs="Times New Roman"/>
                <w:sz w:val="20"/>
                <w:szCs w:val="20"/>
              </w:rPr>
              <w:t>ий «Дети делают зарядку» (</w:t>
            </w:r>
            <w:r w:rsidRPr="00C47AA7">
              <w:rPr>
                <w:rFonts w:ascii="Times New Roman" w:hAnsi="Times New Roman" w:cs="Times New Roman"/>
                <w:sz w:val="20"/>
                <w:szCs w:val="20"/>
              </w:rPr>
              <w:t>расширять представления о пользе зарядки для развития организма</w:t>
            </w:r>
            <w:r>
              <w:rPr>
                <w:rFonts w:ascii="Times New Roman" w:hAnsi="Times New Roman" w:cs="Times New Roman"/>
                <w:sz w:val="20"/>
                <w:szCs w:val="20"/>
              </w:rPr>
              <w:t>)</w:t>
            </w:r>
            <w:r w:rsidRPr="00C47AA7">
              <w:rPr>
                <w:rFonts w:ascii="Times New Roman" w:hAnsi="Times New Roman" w:cs="Times New Roman"/>
                <w:sz w:val="20"/>
                <w:szCs w:val="20"/>
              </w:rPr>
              <w:t>.</w:t>
            </w:r>
          </w:p>
        </w:tc>
      </w:tr>
      <w:tr w:rsidR="00AF418D" w:rsidRPr="00F45303" w:rsidTr="00C47AA7">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F418D" w:rsidRPr="00217891" w:rsidRDefault="00AF418D" w:rsidP="00AF418D">
            <w:pPr>
              <w:ind w:right="-108"/>
              <w:rPr>
                <w:rFonts w:ascii="Times New Roman" w:hAnsi="Times New Roman" w:cs="Times New Roman"/>
                <w:sz w:val="20"/>
                <w:szCs w:val="20"/>
              </w:rPr>
            </w:pPr>
            <w:r>
              <w:rPr>
                <w:rFonts w:ascii="Times New Roman" w:hAnsi="Times New Roman" w:cs="Times New Roman"/>
                <w:b/>
                <w:sz w:val="20"/>
                <w:szCs w:val="20"/>
              </w:rPr>
              <w:t>Вечерняя прогулка</w:t>
            </w:r>
          </w:p>
        </w:tc>
        <w:tc>
          <w:tcPr>
            <w:tcW w:w="12191" w:type="dxa"/>
            <w:gridSpan w:val="2"/>
            <w:tcBorders>
              <w:top w:val="single" w:sz="4" w:space="0" w:color="000000" w:themeColor="text1"/>
              <w:left w:val="single" w:sz="4" w:space="0" w:color="000000" w:themeColor="text1"/>
              <w:bottom w:val="single" w:sz="4" w:space="0" w:color="auto"/>
              <w:right w:val="single" w:sz="4" w:space="0" w:color="auto"/>
            </w:tcBorders>
          </w:tcPr>
          <w:p w:rsidR="00AF418D" w:rsidRPr="00C626E5" w:rsidRDefault="00AF418D" w:rsidP="00C626E5">
            <w:pPr>
              <w:rPr>
                <w:rFonts w:ascii="Times New Roman" w:hAnsi="Times New Roman" w:cs="Times New Roman"/>
                <w:sz w:val="20"/>
                <w:szCs w:val="20"/>
              </w:rPr>
            </w:pPr>
            <w:r w:rsidRPr="00C626E5">
              <w:rPr>
                <w:rFonts w:ascii="Times New Roman" w:hAnsi="Times New Roman" w:cs="Times New Roman"/>
                <w:sz w:val="20"/>
                <w:szCs w:val="20"/>
              </w:rPr>
              <w:t xml:space="preserve">Прогулка </w:t>
            </w:r>
            <w:r w:rsidR="00C626E5" w:rsidRPr="00C626E5">
              <w:rPr>
                <w:rFonts w:ascii="Times New Roman" w:hAnsi="Times New Roman" w:cs="Times New Roman"/>
                <w:sz w:val="20"/>
                <w:szCs w:val="20"/>
              </w:rPr>
              <w:t>1</w:t>
            </w:r>
            <w:r w:rsidRPr="00C626E5">
              <w:rPr>
                <w:rFonts w:ascii="Times New Roman" w:hAnsi="Times New Roman" w:cs="Times New Roman"/>
                <w:sz w:val="20"/>
                <w:szCs w:val="20"/>
              </w:rPr>
              <w:t xml:space="preserve">. Декабрь. (см. </w:t>
            </w:r>
            <w:r w:rsidR="004A6195">
              <w:rPr>
                <w:rFonts w:ascii="Times New Roman" w:hAnsi="Times New Roman" w:cs="Times New Roman"/>
                <w:sz w:val="20"/>
                <w:szCs w:val="20"/>
              </w:rPr>
              <w:t>Приложения 4</w:t>
            </w:r>
            <w:r w:rsidRPr="00C626E5">
              <w:rPr>
                <w:rFonts w:ascii="Times New Roman" w:hAnsi="Times New Roman" w:cs="Times New Roman"/>
                <w:sz w:val="20"/>
                <w:szCs w:val="20"/>
              </w:rPr>
              <w:t>)</w:t>
            </w:r>
          </w:p>
        </w:tc>
        <w:tc>
          <w:tcPr>
            <w:tcW w:w="2410" w:type="dxa"/>
            <w:vMerge/>
            <w:tcBorders>
              <w:left w:val="single" w:sz="4" w:space="0" w:color="auto"/>
              <w:bottom w:val="single" w:sz="4" w:space="0" w:color="auto"/>
              <w:right w:val="single" w:sz="4" w:space="0" w:color="000000" w:themeColor="text1"/>
            </w:tcBorders>
          </w:tcPr>
          <w:p w:rsidR="00AF418D" w:rsidRPr="00F45303" w:rsidRDefault="00AF418D" w:rsidP="00AF418D">
            <w:pPr>
              <w:rPr>
                <w:rFonts w:ascii="Times New Roman" w:hAnsi="Times New Roman" w:cs="Times New Roman"/>
                <w:sz w:val="20"/>
                <w:szCs w:val="20"/>
              </w:rPr>
            </w:pPr>
          </w:p>
        </w:tc>
      </w:tr>
      <w:tr w:rsidR="00C47AA7" w:rsidRPr="00F45303" w:rsidTr="0014686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47AA7" w:rsidRPr="00F45303" w:rsidRDefault="00C47AA7" w:rsidP="00AF418D">
            <w:pPr>
              <w:rPr>
                <w:rFonts w:ascii="Times New Roman" w:hAnsi="Times New Roman" w:cs="Times New Roman"/>
                <w:b/>
                <w:sz w:val="20"/>
                <w:szCs w:val="20"/>
              </w:rPr>
            </w:pPr>
            <w:r w:rsidRPr="00F45303">
              <w:rPr>
                <w:rFonts w:ascii="Times New Roman" w:hAnsi="Times New Roman" w:cs="Times New Roman"/>
                <w:b/>
                <w:sz w:val="20"/>
                <w:szCs w:val="20"/>
              </w:rPr>
              <w:t>Работа с родителями</w:t>
            </w:r>
          </w:p>
        </w:tc>
        <w:tc>
          <w:tcPr>
            <w:tcW w:w="14601" w:type="dxa"/>
            <w:gridSpan w:val="3"/>
            <w:tcBorders>
              <w:top w:val="single" w:sz="4" w:space="0" w:color="auto"/>
              <w:left w:val="single" w:sz="4" w:space="0" w:color="000000" w:themeColor="text1"/>
              <w:bottom w:val="single" w:sz="4" w:space="0" w:color="000000" w:themeColor="text1"/>
              <w:right w:val="single" w:sz="4" w:space="0" w:color="000000" w:themeColor="text1"/>
            </w:tcBorders>
          </w:tcPr>
          <w:p w:rsidR="00C47AA7" w:rsidRPr="00F45303" w:rsidRDefault="00C47AA7" w:rsidP="00AF418D">
            <w:pPr>
              <w:rPr>
                <w:rFonts w:ascii="Times New Roman" w:hAnsi="Times New Roman" w:cs="Times New Roman"/>
                <w:sz w:val="20"/>
                <w:szCs w:val="20"/>
              </w:rPr>
            </w:pPr>
            <w:r>
              <w:rPr>
                <w:rFonts w:ascii="Times New Roman" w:hAnsi="Times New Roman" w:cs="Times New Roman"/>
                <w:sz w:val="20"/>
                <w:szCs w:val="20"/>
              </w:rPr>
              <w:t>Фотовыставка «</w:t>
            </w:r>
            <w:r w:rsidRPr="008637B7">
              <w:rPr>
                <w:rFonts w:ascii="Times New Roman" w:hAnsi="Times New Roman" w:cs="Times New Roman"/>
                <w:sz w:val="20"/>
                <w:szCs w:val="20"/>
              </w:rPr>
              <w:t>Мои домашние питомцы</w:t>
            </w:r>
            <w:r>
              <w:rPr>
                <w:rFonts w:ascii="Times New Roman" w:hAnsi="Times New Roman" w:cs="Times New Roman"/>
                <w:sz w:val="20"/>
                <w:szCs w:val="20"/>
              </w:rPr>
              <w:t>»</w:t>
            </w:r>
          </w:p>
        </w:tc>
      </w:tr>
    </w:tbl>
    <w:p w:rsidR="00AF418D" w:rsidRDefault="00AF418D" w:rsidP="00AF418D">
      <w:pPr>
        <w:spacing w:after="0" w:line="240" w:lineRule="auto"/>
        <w:ind w:right="-882"/>
        <w:rPr>
          <w:rFonts w:ascii="Times New Roman" w:hAnsi="Times New Roman" w:cs="Times New Roman"/>
          <w:b/>
          <w:sz w:val="20"/>
          <w:szCs w:val="20"/>
        </w:rPr>
      </w:pPr>
    </w:p>
    <w:p w:rsidR="00AF418D" w:rsidRDefault="00AF418D" w:rsidP="00AF418D">
      <w:pPr>
        <w:spacing w:after="0" w:line="240" w:lineRule="auto"/>
        <w:ind w:left="142" w:right="-882" w:firstLine="566"/>
        <w:rPr>
          <w:rFonts w:ascii="Times New Roman" w:hAnsi="Times New Roman" w:cs="Times New Roman"/>
          <w:b/>
          <w:sz w:val="20"/>
          <w:szCs w:val="20"/>
        </w:rPr>
      </w:pPr>
    </w:p>
    <w:p w:rsidR="00A9346C" w:rsidRDefault="00A9346C" w:rsidP="00AF418D">
      <w:pPr>
        <w:spacing w:after="0" w:line="240" w:lineRule="auto"/>
        <w:ind w:left="142" w:right="-882" w:firstLine="566"/>
        <w:rPr>
          <w:rFonts w:ascii="Times New Roman" w:hAnsi="Times New Roman" w:cs="Times New Roman"/>
          <w:b/>
          <w:sz w:val="20"/>
          <w:szCs w:val="20"/>
        </w:rPr>
      </w:pPr>
    </w:p>
    <w:p w:rsidR="00540119" w:rsidRDefault="00540119" w:rsidP="00AF418D">
      <w:pPr>
        <w:spacing w:after="0" w:line="240" w:lineRule="auto"/>
        <w:ind w:left="142" w:right="-882" w:firstLine="566"/>
        <w:rPr>
          <w:rFonts w:ascii="Times New Roman" w:hAnsi="Times New Roman" w:cs="Times New Roman"/>
          <w:b/>
          <w:sz w:val="20"/>
          <w:szCs w:val="20"/>
        </w:rPr>
      </w:pPr>
    </w:p>
    <w:p w:rsidR="00540119" w:rsidRDefault="00540119" w:rsidP="00AF418D">
      <w:pPr>
        <w:spacing w:after="0" w:line="240" w:lineRule="auto"/>
        <w:ind w:left="142" w:right="-882" w:firstLine="566"/>
        <w:rPr>
          <w:rFonts w:ascii="Times New Roman" w:hAnsi="Times New Roman" w:cs="Times New Roman"/>
          <w:b/>
          <w:sz w:val="20"/>
          <w:szCs w:val="20"/>
        </w:rPr>
      </w:pPr>
    </w:p>
    <w:p w:rsidR="00540119" w:rsidRDefault="00540119" w:rsidP="00AF418D">
      <w:pPr>
        <w:spacing w:after="0" w:line="240" w:lineRule="auto"/>
        <w:ind w:left="142" w:right="-882" w:firstLine="566"/>
        <w:rPr>
          <w:rFonts w:ascii="Times New Roman" w:hAnsi="Times New Roman" w:cs="Times New Roman"/>
          <w:b/>
          <w:sz w:val="20"/>
          <w:szCs w:val="20"/>
        </w:rPr>
      </w:pPr>
    </w:p>
    <w:tbl>
      <w:tblPr>
        <w:tblStyle w:val="a3"/>
        <w:tblW w:w="5158" w:type="pct"/>
        <w:tblInd w:w="250" w:type="dxa"/>
        <w:tblLook w:val="04A0" w:firstRow="1" w:lastRow="0" w:firstColumn="1" w:lastColumn="0" w:noHBand="0" w:noVBand="1"/>
      </w:tblPr>
      <w:tblGrid>
        <w:gridCol w:w="4815"/>
        <w:gridCol w:w="5672"/>
        <w:gridCol w:w="5672"/>
      </w:tblGrid>
      <w:tr w:rsidR="000A1799" w:rsidRPr="00D93BE5" w:rsidTr="00AF418D">
        <w:tc>
          <w:tcPr>
            <w:tcW w:w="1490" w:type="pct"/>
          </w:tcPr>
          <w:p w:rsidR="000A1799" w:rsidRPr="00267966" w:rsidRDefault="000A1799" w:rsidP="000A1799">
            <w:pPr>
              <w:jc w:val="center"/>
              <w:rPr>
                <w:rFonts w:ascii="Times New Roman" w:hAnsi="Times New Roman" w:cs="Times New Roman"/>
                <w:color w:val="FF0000"/>
                <w:sz w:val="20"/>
                <w:szCs w:val="20"/>
              </w:rPr>
            </w:pPr>
            <w:r w:rsidRPr="00CF0D6A">
              <w:rPr>
                <w:rFonts w:ascii="Times New Roman" w:hAnsi="Times New Roman" w:cs="Times New Roman"/>
                <w:b/>
                <w:sz w:val="20"/>
                <w:szCs w:val="20"/>
              </w:rPr>
              <w:t>Занятия</w:t>
            </w:r>
          </w:p>
        </w:tc>
        <w:tc>
          <w:tcPr>
            <w:tcW w:w="3510" w:type="pct"/>
            <w:gridSpan w:val="2"/>
            <w:tcBorders>
              <w:right w:val="single" w:sz="4" w:space="0" w:color="auto"/>
            </w:tcBorders>
          </w:tcPr>
          <w:p w:rsidR="000A1799" w:rsidRPr="000A0B8F" w:rsidRDefault="000A1799" w:rsidP="00AF418D">
            <w:pPr>
              <w:jc w:val="center"/>
              <w:rPr>
                <w:rFonts w:ascii="Times New Roman" w:hAnsi="Times New Roman" w:cs="Times New Roman"/>
                <w:b/>
                <w:sz w:val="20"/>
                <w:lang w:eastAsia="en-US"/>
              </w:rPr>
            </w:pPr>
            <w:r>
              <w:rPr>
                <w:rFonts w:ascii="Times New Roman" w:hAnsi="Times New Roman" w:cs="Times New Roman"/>
                <w:b/>
                <w:sz w:val="20"/>
              </w:rPr>
              <w:t xml:space="preserve">Содержание </w:t>
            </w:r>
          </w:p>
        </w:tc>
      </w:tr>
      <w:tr w:rsidR="000A1799" w:rsidRPr="00D93BE5" w:rsidTr="00AF418D">
        <w:trPr>
          <w:trHeight w:val="351"/>
        </w:trPr>
        <w:tc>
          <w:tcPr>
            <w:tcW w:w="1490" w:type="pct"/>
            <w:tcBorders>
              <w:bottom w:val="single" w:sz="4" w:space="0" w:color="auto"/>
            </w:tcBorders>
          </w:tcPr>
          <w:p w:rsidR="000A1799" w:rsidRPr="00F77C0B" w:rsidRDefault="000A1799" w:rsidP="00AF418D">
            <w:pPr>
              <w:jc w:val="center"/>
              <w:rPr>
                <w:rFonts w:ascii="Times New Roman" w:hAnsi="Times New Roman" w:cs="Times New Roman"/>
                <w:sz w:val="20"/>
                <w:lang w:eastAsia="en-US"/>
              </w:rPr>
            </w:pPr>
            <w:r w:rsidRPr="00F77C0B">
              <w:rPr>
                <w:rFonts w:ascii="Times New Roman" w:hAnsi="Times New Roman" w:cs="Times New Roman"/>
                <w:sz w:val="20"/>
                <w:lang w:eastAsia="en-US"/>
              </w:rPr>
              <w:t>Физическое развитие</w:t>
            </w:r>
            <w:r>
              <w:rPr>
                <w:rFonts w:ascii="Times New Roman" w:hAnsi="Times New Roman" w:cs="Times New Roman"/>
                <w:sz w:val="20"/>
                <w:lang w:eastAsia="en-US"/>
              </w:rPr>
              <w:t xml:space="preserve"> </w:t>
            </w:r>
          </w:p>
          <w:p w:rsidR="000A1799" w:rsidRPr="00F77C0B" w:rsidRDefault="000A1799" w:rsidP="00AF418D">
            <w:pPr>
              <w:jc w:val="center"/>
              <w:rPr>
                <w:rFonts w:ascii="Times New Roman" w:hAnsi="Times New Roman" w:cs="Times New Roman"/>
                <w:sz w:val="20"/>
                <w:lang w:eastAsia="en-US"/>
              </w:rPr>
            </w:pPr>
            <w:r w:rsidRPr="00F77C0B">
              <w:rPr>
                <w:rFonts w:ascii="Times New Roman" w:hAnsi="Times New Roman" w:cs="Times New Roman"/>
                <w:sz w:val="20"/>
                <w:lang w:eastAsia="en-US"/>
              </w:rPr>
              <w:t>(</w:t>
            </w:r>
            <w:r w:rsidR="003D18E7">
              <w:rPr>
                <w:rFonts w:ascii="Times New Roman" w:hAnsi="Times New Roman" w:cs="Times New Roman"/>
                <w:sz w:val="20"/>
                <w:lang w:eastAsia="en-US"/>
              </w:rPr>
              <w:t>Физкультура в помещении</w:t>
            </w:r>
            <w:r>
              <w:rPr>
                <w:rFonts w:ascii="Times New Roman" w:hAnsi="Times New Roman" w:cs="Times New Roman"/>
                <w:sz w:val="20"/>
                <w:lang w:eastAsia="en-US"/>
              </w:rPr>
              <w:t>)</w:t>
            </w:r>
          </w:p>
        </w:tc>
        <w:tc>
          <w:tcPr>
            <w:tcW w:w="3510" w:type="pct"/>
            <w:gridSpan w:val="2"/>
            <w:tcBorders>
              <w:bottom w:val="single" w:sz="4" w:space="0" w:color="auto"/>
              <w:right w:val="single" w:sz="4" w:space="0" w:color="auto"/>
            </w:tcBorders>
          </w:tcPr>
          <w:p w:rsidR="000A1799" w:rsidRPr="00356D56" w:rsidRDefault="000A1799" w:rsidP="00AF418D">
            <w:pPr>
              <w:spacing w:line="276" w:lineRule="auto"/>
              <w:rPr>
                <w:rFonts w:ascii="Times New Roman" w:hAnsi="Times New Roman" w:cs="Times New Roman"/>
                <w:b/>
                <w:sz w:val="20"/>
                <w:szCs w:val="20"/>
              </w:rPr>
            </w:pPr>
            <w:r w:rsidRPr="00356D56">
              <w:rPr>
                <w:rFonts w:ascii="Times New Roman" w:hAnsi="Times New Roman" w:cs="Times New Roman"/>
                <w:b/>
                <w:sz w:val="20"/>
                <w:szCs w:val="20"/>
              </w:rPr>
              <w:t xml:space="preserve">Занятие </w:t>
            </w:r>
            <w:r>
              <w:rPr>
                <w:rFonts w:ascii="Times New Roman" w:hAnsi="Times New Roman" w:cs="Times New Roman"/>
                <w:b/>
                <w:sz w:val="20"/>
                <w:szCs w:val="20"/>
              </w:rPr>
              <w:t>13</w:t>
            </w:r>
            <w:r w:rsidRPr="00356D56">
              <w:rPr>
                <w:rFonts w:ascii="Times New Roman" w:hAnsi="Times New Roman" w:cs="Times New Roman"/>
                <w:b/>
                <w:sz w:val="20"/>
                <w:szCs w:val="20"/>
              </w:rPr>
              <w:t>. (</w:t>
            </w:r>
            <w:r w:rsidR="003316D0">
              <w:rPr>
                <w:rFonts w:ascii="Times New Roman" w:hAnsi="Times New Roman" w:cs="Times New Roman"/>
                <w:b/>
                <w:sz w:val="20"/>
                <w:szCs w:val="20"/>
              </w:rPr>
              <w:t>[17]</w:t>
            </w:r>
            <w:r w:rsidRPr="00356D56">
              <w:rPr>
                <w:rFonts w:ascii="Times New Roman" w:hAnsi="Times New Roman" w:cs="Times New Roman"/>
                <w:b/>
                <w:sz w:val="20"/>
                <w:szCs w:val="20"/>
              </w:rPr>
              <w:t xml:space="preserve">, с. </w:t>
            </w:r>
            <w:r>
              <w:rPr>
                <w:rFonts w:ascii="Times New Roman" w:hAnsi="Times New Roman" w:cs="Times New Roman"/>
                <w:b/>
                <w:sz w:val="20"/>
                <w:szCs w:val="20"/>
              </w:rPr>
              <w:t>45</w:t>
            </w:r>
            <w:r w:rsidRPr="00356D56">
              <w:rPr>
                <w:rFonts w:ascii="Times New Roman" w:hAnsi="Times New Roman" w:cs="Times New Roman"/>
                <w:b/>
                <w:sz w:val="20"/>
                <w:szCs w:val="20"/>
              </w:rPr>
              <w:t xml:space="preserve">) </w:t>
            </w:r>
            <w:r w:rsidRPr="00356D56">
              <w:rPr>
                <w:rFonts w:ascii="Times New Roman" w:hAnsi="Times New Roman" w:cs="Times New Roman"/>
                <w:b/>
                <w:color w:val="FF0000"/>
                <w:sz w:val="20"/>
                <w:szCs w:val="20"/>
              </w:rPr>
              <w:t>(2 занятия аналогичные по содержанию)</w:t>
            </w:r>
          </w:p>
          <w:p w:rsidR="000A1799" w:rsidRPr="00356D56" w:rsidRDefault="000A1799" w:rsidP="00AF418D">
            <w:pPr>
              <w:spacing w:line="276" w:lineRule="auto"/>
              <w:rPr>
                <w:rFonts w:ascii="Times New Roman" w:hAnsi="Times New Roman" w:cs="Times New Roman"/>
                <w:sz w:val="20"/>
                <w:szCs w:val="20"/>
              </w:rPr>
            </w:pPr>
            <w:r w:rsidRPr="00356D56">
              <w:rPr>
                <w:rFonts w:ascii="Times New Roman" w:hAnsi="Times New Roman" w:cs="Times New Roman"/>
                <w:sz w:val="20"/>
                <w:szCs w:val="20"/>
              </w:rPr>
              <w:t xml:space="preserve">Задачи. </w:t>
            </w:r>
            <w:r w:rsidRPr="00F42190">
              <w:rPr>
                <w:rFonts w:ascii="Times New Roman" w:hAnsi="Times New Roman" w:cs="Times New Roman"/>
                <w:sz w:val="20"/>
                <w:szCs w:val="20"/>
              </w:rPr>
              <w:t xml:space="preserve">Упражнять детей в ходьбе </w:t>
            </w:r>
            <w:r>
              <w:rPr>
                <w:rFonts w:ascii="Times New Roman" w:hAnsi="Times New Roman" w:cs="Times New Roman"/>
                <w:sz w:val="20"/>
                <w:szCs w:val="20"/>
              </w:rPr>
              <w:t>и беге врассыпную, развивать способность ориентироваться в пространстве; в прыжках. Формировать умение сохранять устойчивое равновесие.</w:t>
            </w:r>
          </w:p>
        </w:tc>
      </w:tr>
      <w:tr w:rsidR="000A1799" w:rsidRPr="00D93BE5" w:rsidTr="00AF418D">
        <w:trPr>
          <w:trHeight w:val="243"/>
        </w:trPr>
        <w:tc>
          <w:tcPr>
            <w:tcW w:w="1490" w:type="pct"/>
            <w:tcBorders>
              <w:top w:val="single" w:sz="4" w:space="0" w:color="auto"/>
              <w:bottom w:val="single" w:sz="4" w:space="0" w:color="auto"/>
            </w:tcBorders>
          </w:tcPr>
          <w:p w:rsidR="000A1799" w:rsidRPr="00F77C0B" w:rsidRDefault="000A1799" w:rsidP="00AF418D">
            <w:pPr>
              <w:jc w:val="center"/>
              <w:rPr>
                <w:rFonts w:ascii="Times New Roman" w:hAnsi="Times New Roman" w:cs="Times New Roman"/>
                <w:sz w:val="20"/>
                <w:lang w:eastAsia="en-US"/>
              </w:rPr>
            </w:pPr>
            <w:r>
              <w:rPr>
                <w:rFonts w:ascii="Times New Roman" w:hAnsi="Times New Roman" w:cs="Times New Roman"/>
                <w:sz w:val="20"/>
                <w:lang w:eastAsia="en-US"/>
              </w:rPr>
              <w:t xml:space="preserve">Художественно-эстетическое развитие </w:t>
            </w:r>
            <w:r w:rsidRPr="00666B3E">
              <w:rPr>
                <w:rFonts w:ascii="Times New Roman" w:hAnsi="Times New Roman" w:cs="Times New Roman"/>
                <w:sz w:val="20"/>
                <w:lang w:eastAsia="en-US"/>
              </w:rPr>
              <w:t>(Музыка)</w:t>
            </w:r>
          </w:p>
        </w:tc>
        <w:tc>
          <w:tcPr>
            <w:tcW w:w="3510" w:type="pct"/>
            <w:gridSpan w:val="2"/>
            <w:tcBorders>
              <w:top w:val="single" w:sz="4" w:space="0" w:color="auto"/>
              <w:bottom w:val="single" w:sz="4" w:space="0" w:color="auto"/>
              <w:right w:val="single" w:sz="4" w:space="0" w:color="auto"/>
            </w:tcBorders>
          </w:tcPr>
          <w:p w:rsidR="000A1799" w:rsidRPr="00FE21A1" w:rsidRDefault="000A1799" w:rsidP="00AF418D">
            <w:pPr>
              <w:spacing w:line="276" w:lineRule="auto"/>
              <w:rPr>
                <w:rFonts w:ascii="Times New Roman" w:hAnsi="Times New Roman"/>
                <w:sz w:val="20"/>
                <w:szCs w:val="20"/>
              </w:rPr>
            </w:pPr>
            <w:r w:rsidRPr="00FE21A1">
              <w:rPr>
                <w:rFonts w:ascii="Times New Roman" w:hAnsi="Times New Roman"/>
                <w:sz w:val="20"/>
                <w:szCs w:val="20"/>
              </w:rPr>
              <w:t>По плану музыкального руководителя</w:t>
            </w:r>
          </w:p>
        </w:tc>
      </w:tr>
      <w:tr w:rsidR="000A1799" w:rsidRPr="00D93BE5" w:rsidTr="00AF418D">
        <w:trPr>
          <w:trHeight w:val="209"/>
        </w:trPr>
        <w:tc>
          <w:tcPr>
            <w:tcW w:w="1490" w:type="pct"/>
            <w:tcBorders>
              <w:top w:val="single" w:sz="4" w:space="0" w:color="auto"/>
              <w:bottom w:val="single" w:sz="4" w:space="0" w:color="auto"/>
            </w:tcBorders>
          </w:tcPr>
          <w:p w:rsidR="000A1799" w:rsidRPr="00666B3E" w:rsidRDefault="000A1799" w:rsidP="00AF418D">
            <w:pPr>
              <w:jc w:val="center"/>
              <w:rPr>
                <w:rFonts w:ascii="Times New Roman" w:hAnsi="Times New Roman" w:cs="Times New Roman"/>
                <w:sz w:val="20"/>
                <w:lang w:eastAsia="en-US"/>
              </w:rPr>
            </w:pPr>
            <w:r w:rsidRPr="00666B3E">
              <w:rPr>
                <w:rFonts w:ascii="Times New Roman" w:hAnsi="Times New Roman" w:cs="Times New Roman"/>
                <w:sz w:val="20"/>
              </w:rPr>
              <w:t>Художественно-эстетическое развитие (Рисование)</w:t>
            </w:r>
          </w:p>
        </w:tc>
        <w:tc>
          <w:tcPr>
            <w:tcW w:w="3510" w:type="pct"/>
            <w:gridSpan w:val="2"/>
            <w:tcBorders>
              <w:top w:val="single" w:sz="4" w:space="0" w:color="auto"/>
              <w:bottom w:val="single" w:sz="4" w:space="0" w:color="auto"/>
              <w:right w:val="single" w:sz="4" w:space="0" w:color="auto"/>
            </w:tcBorders>
          </w:tcPr>
          <w:p w:rsidR="000A1799" w:rsidRPr="00B568BA" w:rsidRDefault="000A1799" w:rsidP="00AF418D">
            <w:pPr>
              <w:spacing w:line="276" w:lineRule="auto"/>
              <w:rPr>
                <w:rFonts w:ascii="Times New Roman" w:hAnsi="Times New Roman" w:cs="Times New Roman"/>
                <w:b/>
                <w:sz w:val="20"/>
                <w:szCs w:val="20"/>
              </w:rPr>
            </w:pPr>
            <w:r w:rsidRPr="00B568BA">
              <w:rPr>
                <w:rFonts w:ascii="Times New Roman" w:hAnsi="Times New Roman" w:cs="Times New Roman"/>
                <w:b/>
                <w:sz w:val="20"/>
                <w:szCs w:val="20"/>
              </w:rPr>
              <w:t>Козленок. (</w:t>
            </w:r>
            <w:r w:rsidR="003316D0">
              <w:rPr>
                <w:rFonts w:ascii="Times New Roman" w:hAnsi="Times New Roman" w:cs="Times New Roman"/>
                <w:b/>
                <w:sz w:val="20"/>
                <w:szCs w:val="20"/>
              </w:rPr>
              <w:t>[8]</w:t>
            </w:r>
            <w:r w:rsidRPr="00B568BA">
              <w:rPr>
                <w:rFonts w:ascii="Times New Roman" w:hAnsi="Times New Roman" w:cs="Times New Roman"/>
                <w:b/>
                <w:sz w:val="20"/>
                <w:szCs w:val="20"/>
              </w:rPr>
              <w:t>, с. 36)</w:t>
            </w:r>
          </w:p>
          <w:p w:rsidR="000A1799" w:rsidRPr="00B568BA" w:rsidRDefault="00E949A1" w:rsidP="00AF418D">
            <w:pPr>
              <w:spacing w:line="276" w:lineRule="auto"/>
              <w:rPr>
                <w:rFonts w:ascii="Times New Roman" w:hAnsi="Times New Roman" w:cs="Times New Roman"/>
                <w:sz w:val="20"/>
                <w:szCs w:val="20"/>
              </w:rPr>
            </w:pPr>
            <w:r w:rsidRPr="00356D56">
              <w:rPr>
                <w:rFonts w:ascii="Times New Roman" w:hAnsi="Times New Roman" w:cs="Times New Roman"/>
                <w:sz w:val="20"/>
                <w:szCs w:val="20"/>
              </w:rPr>
              <w:t>Задачи</w:t>
            </w:r>
            <w:r w:rsidR="000A1799" w:rsidRPr="00B568BA">
              <w:rPr>
                <w:rFonts w:ascii="Times New Roman" w:hAnsi="Times New Roman" w:cs="Times New Roman"/>
                <w:sz w:val="20"/>
                <w:szCs w:val="20"/>
              </w:rPr>
              <w:t>. Продолжать учить рисовать пальчиками точки, располагая их близко друг к другу. Учить детей описывать внешний вид животных.</w:t>
            </w:r>
          </w:p>
        </w:tc>
      </w:tr>
      <w:tr w:rsidR="00A664E5" w:rsidRPr="00D93BE5" w:rsidTr="00521784">
        <w:trPr>
          <w:trHeight w:val="540"/>
        </w:trPr>
        <w:tc>
          <w:tcPr>
            <w:tcW w:w="1490" w:type="pct"/>
            <w:tcBorders>
              <w:top w:val="single" w:sz="4" w:space="0" w:color="auto"/>
              <w:bottom w:val="single" w:sz="4" w:space="0" w:color="auto"/>
            </w:tcBorders>
          </w:tcPr>
          <w:p w:rsidR="00A664E5" w:rsidRPr="00C867D9" w:rsidRDefault="00A664E5" w:rsidP="00A664E5">
            <w:pPr>
              <w:jc w:val="center"/>
              <w:rPr>
                <w:rFonts w:ascii="Times New Roman" w:hAnsi="Times New Roman" w:cs="Times New Roman"/>
                <w:color w:val="FF0000"/>
                <w:sz w:val="20"/>
              </w:rPr>
            </w:pPr>
            <w:r w:rsidRPr="00C867D9">
              <w:rPr>
                <w:rFonts w:ascii="Times New Roman" w:hAnsi="Times New Roman" w:cs="Times New Roman"/>
                <w:sz w:val="20"/>
              </w:rPr>
              <w:t>Художествен</w:t>
            </w:r>
            <w:r>
              <w:rPr>
                <w:rFonts w:ascii="Times New Roman" w:hAnsi="Times New Roman" w:cs="Times New Roman"/>
                <w:sz w:val="20"/>
              </w:rPr>
              <w:t>но-эстетическое развитие (Лепка</w:t>
            </w:r>
            <w:r w:rsidRPr="00C867D9">
              <w:rPr>
                <w:rFonts w:ascii="Times New Roman" w:hAnsi="Times New Roman" w:cs="Times New Roman"/>
                <w:sz w:val="20"/>
              </w:rPr>
              <w:t>)</w:t>
            </w:r>
          </w:p>
        </w:tc>
        <w:tc>
          <w:tcPr>
            <w:tcW w:w="3510" w:type="pct"/>
            <w:gridSpan w:val="2"/>
            <w:tcBorders>
              <w:top w:val="single" w:sz="4" w:space="0" w:color="auto"/>
              <w:bottom w:val="single" w:sz="4" w:space="0" w:color="auto"/>
              <w:right w:val="single" w:sz="4" w:space="0" w:color="auto"/>
            </w:tcBorders>
          </w:tcPr>
          <w:p w:rsidR="00A664E5" w:rsidRPr="00C120E1" w:rsidRDefault="00A664E5" w:rsidP="002A58C0">
            <w:pPr>
              <w:spacing w:line="276" w:lineRule="auto"/>
              <w:rPr>
                <w:rFonts w:ascii="Times New Roman" w:hAnsi="Times New Roman" w:cs="Times New Roman"/>
                <w:b/>
                <w:sz w:val="20"/>
                <w:szCs w:val="20"/>
              </w:rPr>
            </w:pPr>
            <w:r w:rsidRPr="00C120E1">
              <w:rPr>
                <w:rFonts w:ascii="Times New Roman" w:hAnsi="Times New Roman" w:cs="Times New Roman"/>
                <w:b/>
                <w:sz w:val="20"/>
                <w:szCs w:val="20"/>
              </w:rPr>
              <w:t>Черепаха.  (</w:t>
            </w:r>
            <w:r w:rsidR="003316D0">
              <w:rPr>
                <w:rFonts w:ascii="Times New Roman" w:hAnsi="Times New Roman" w:cs="Times New Roman"/>
                <w:b/>
                <w:sz w:val="20"/>
                <w:szCs w:val="20"/>
              </w:rPr>
              <w:t>[9]</w:t>
            </w:r>
            <w:r w:rsidRPr="00C120E1">
              <w:rPr>
                <w:rFonts w:ascii="Times New Roman" w:hAnsi="Times New Roman" w:cs="Times New Roman"/>
                <w:b/>
                <w:sz w:val="20"/>
                <w:szCs w:val="20"/>
              </w:rPr>
              <w:t>, с. 29)</w:t>
            </w:r>
          </w:p>
          <w:p w:rsidR="00521784" w:rsidRPr="00C120E1" w:rsidRDefault="00E949A1" w:rsidP="00A664E5">
            <w:pPr>
              <w:spacing w:line="276" w:lineRule="auto"/>
              <w:rPr>
                <w:rFonts w:ascii="Times New Roman" w:hAnsi="Times New Roman" w:cs="Times New Roman"/>
                <w:sz w:val="20"/>
                <w:szCs w:val="20"/>
              </w:rPr>
            </w:pPr>
            <w:r w:rsidRPr="00356D56">
              <w:rPr>
                <w:rFonts w:ascii="Times New Roman" w:hAnsi="Times New Roman" w:cs="Times New Roman"/>
                <w:sz w:val="20"/>
                <w:szCs w:val="20"/>
              </w:rPr>
              <w:t>Задачи</w:t>
            </w:r>
            <w:r w:rsidR="00A664E5" w:rsidRPr="00C120E1">
              <w:rPr>
                <w:rFonts w:ascii="Times New Roman" w:hAnsi="Times New Roman" w:cs="Times New Roman"/>
                <w:sz w:val="20"/>
                <w:szCs w:val="20"/>
              </w:rPr>
              <w:t xml:space="preserve">. Учить сочетать в поделке пластилин и природный </w:t>
            </w:r>
            <w:r w:rsidR="00C120E1" w:rsidRPr="00C120E1">
              <w:rPr>
                <w:rFonts w:ascii="Times New Roman" w:hAnsi="Times New Roman" w:cs="Times New Roman"/>
                <w:sz w:val="20"/>
                <w:szCs w:val="20"/>
              </w:rPr>
              <w:t>материал. Развивать речь, мышление, мелкую моторику</w:t>
            </w:r>
            <w:r w:rsidR="00A664E5" w:rsidRPr="00C120E1">
              <w:rPr>
                <w:rFonts w:ascii="Times New Roman" w:hAnsi="Times New Roman" w:cs="Times New Roman"/>
                <w:sz w:val="20"/>
                <w:szCs w:val="20"/>
              </w:rPr>
              <w:t>.</w:t>
            </w:r>
          </w:p>
        </w:tc>
      </w:tr>
      <w:tr w:rsidR="0064320D" w:rsidRPr="00D93BE5" w:rsidTr="00AF418D">
        <w:trPr>
          <w:trHeight w:val="240"/>
        </w:trPr>
        <w:tc>
          <w:tcPr>
            <w:tcW w:w="1490" w:type="pct"/>
            <w:tcBorders>
              <w:top w:val="single" w:sz="4" w:space="0" w:color="auto"/>
              <w:bottom w:val="single" w:sz="4" w:space="0" w:color="auto"/>
            </w:tcBorders>
          </w:tcPr>
          <w:p w:rsidR="0064320D" w:rsidRPr="005F0A41" w:rsidRDefault="0064320D" w:rsidP="00B22083">
            <w:pPr>
              <w:jc w:val="center"/>
              <w:rPr>
                <w:rFonts w:ascii="Times New Roman" w:hAnsi="Times New Roman" w:cs="Times New Roman"/>
                <w:sz w:val="20"/>
              </w:rPr>
            </w:pPr>
            <w:r w:rsidRPr="005F0A41">
              <w:rPr>
                <w:rFonts w:ascii="Times New Roman" w:hAnsi="Times New Roman" w:cs="Times New Roman"/>
                <w:sz w:val="20"/>
              </w:rPr>
              <w:t>Художественно-эстетическое развитие (</w:t>
            </w:r>
            <w:r>
              <w:rPr>
                <w:rFonts w:ascii="Times New Roman" w:hAnsi="Times New Roman" w:cs="Times New Roman"/>
                <w:sz w:val="20"/>
              </w:rPr>
              <w:t>Конструирование</w:t>
            </w:r>
            <w:r w:rsidRPr="005F0A41">
              <w:rPr>
                <w:rFonts w:ascii="Times New Roman" w:hAnsi="Times New Roman" w:cs="Times New Roman"/>
                <w:sz w:val="20"/>
              </w:rPr>
              <w:t>)</w:t>
            </w:r>
          </w:p>
        </w:tc>
        <w:tc>
          <w:tcPr>
            <w:tcW w:w="3510" w:type="pct"/>
            <w:gridSpan w:val="2"/>
            <w:tcBorders>
              <w:top w:val="single" w:sz="4" w:space="0" w:color="auto"/>
              <w:bottom w:val="single" w:sz="4" w:space="0" w:color="auto"/>
              <w:right w:val="single" w:sz="4" w:space="0" w:color="auto"/>
            </w:tcBorders>
          </w:tcPr>
          <w:p w:rsidR="0064320D" w:rsidRPr="00521784" w:rsidRDefault="0064320D" w:rsidP="00521784">
            <w:pPr>
              <w:tabs>
                <w:tab w:val="left" w:pos="176"/>
              </w:tabs>
              <w:rPr>
                <w:rFonts w:ascii="Times New Roman" w:hAnsi="Times New Roman" w:cs="Times New Roman"/>
                <w:b/>
                <w:sz w:val="20"/>
                <w:szCs w:val="20"/>
              </w:rPr>
            </w:pPr>
            <w:r w:rsidRPr="00521784">
              <w:rPr>
                <w:rFonts w:ascii="Times New Roman" w:hAnsi="Times New Roman" w:cs="Times New Roman"/>
                <w:b/>
                <w:sz w:val="20"/>
                <w:szCs w:val="20"/>
              </w:rPr>
              <w:t>Забор для кошки с котятами. ([13], с. 58)</w:t>
            </w:r>
          </w:p>
          <w:p w:rsidR="0064320D" w:rsidRPr="00521784" w:rsidRDefault="0064320D" w:rsidP="00521784">
            <w:pPr>
              <w:tabs>
                <w:tab w:val="left" w:pos="176"/>
              </w:tabs>
              <w:rPr>
                <w:rFonts w:ascii="Times New Roman" w:hAnsi="Times New Roman" w:cs="Times New Roman"/>
                <w:sz w:val="20"/>
                <w:szCs w:val="20"/>
              </w:rPr>
            </w:pPr>
            <w:r>
              <w:rPr>
                <w:rFonts w:ascii="Times New Roman" w:hAnsi="Times New Roman" w:cs="Times New Roman"/>
                <w:sz w:val="20"/>
                <w:szCs w:val="20"/>
              </w:rPr>
              <w:t>Задачи. У</w:t>
            </w:r>
            <w:r w:rsidRPr="00521784">
              <w:rPr>
                <w:rFonts w:ascii="Times New Roman" w:hAnsi="Times New Roman" w:cs="Times New Roman"/>
                <w:sz w:val="20"/>
                <w:szCs w:val="20"/>
              </w:rPr>
              <w:t>пражнять в умении располагать кирпичики вертикально в ряд,</w:t>
            </w:r>
            <w:r>
              <w:rPr>
                <w:rFonts w:ascii="Times New Roman" w:hAnsi="Times New Roman" w:cs="Times New Roman"/>
                <w:sz w:val="20"/>
                <w:szCs w:val="20"/>
              </w:rPr>
              <w:t xml:space="preserve"> ставить их плотно друг к другу</w:t>
            </w:r>
            <w:r w:rsidRPr="00521784">
              <w:rPr>
                <w:rFonts w:ascii="Times New Roman" w:hAnsi="Times New Roman" w:cs="Times New Roman"/>
                <w:sz w:val="20"/>
                <w:szCs w:val="20"/>
              </w:rPr>
              <w:t xml:space="preserve">. </w:t>
            </w:r>
          </w:p>
        </w:tc>
      </w:tr>
      <w:tr w:rsidR="0064320D" w:rsidRPr="00D93BE5" w:rsidTr="00E949A1">
        <w:trPr>
          <w:trHeight w:val="356"/>
        </w:trPr>
        <w:tc>
          <w:tcPr>
            <w:tcW w:w="1490" w:type="pct"/>
            <w:tcBorders>
              <w:top w:val="single" w:sz="4" w:space="0" w:color="auto"/>
            </w:tcBorders>
          </w:tcPr>
          <w:p w:rsidR="0064320D" w:rsidRDefault="0064320D" w:rsidP="00AF418D">
            <w:pPr>
              <w:jc w:val="center"/>
              <w:rPr>
                <w:rFonts w:ascii="Times New Roman" w:hAnsi="Times New Roman" w:cs="Times New Roman"/>
                <w:color w:val="FF0000"/>
              </w:rPr>
            </w:pPr>
            <w:r w:rsidRPr="00BF2D32">
              <w:rPr>
                <w:rFonts w:ascii="Times New Roman" w:hAnsi="Times New Roman" w:cs="Times New Roman"/>
                <w:sz w:val="20"/>
              </w:rPr>
              <w:t>Познавательное развитие (ФЭМП)</w:t>
            </w:r>
          </w:p>
        </w:tc>
        <w:tc>
          <w:tcPr>
            <w:tcW w:w="1755" w:type="pct"/>
          </w:tcPr>
          <w:p w:rsidR="0064320D" w:rsidRPr="00E949A1" w:rsidRDefault="0064320D" w:rsidP="00E949A1">
            <w:pPr>
              <w:rPr>
                <w:rFonts w:ascii="Times New Roman" w:hAnsi="Times New Roman" w:cs="Times New Roman"/>
                <w:b/>
                <w:sz w:val="20"/>
                <w:szCs w:val="18"/>
              </w:rPr>
            </w:pPr>
            <w:r w:rsidRPr="00E949A1">
              <w:rPr>
                <w:rFonts w:ascii="Times New Roman" w:hAnsi="Times New Roman" w:cs="Times New Roman"/>
                <w:b/>
                <w:sz w:val="20"/>
                <w:szCs w:val="18"/>
              </w:rPr>
              <w:t>Занятие 11. (</w:t>
            </w:r>
            <w:r>
              <w:rPr>
                <w:rFonts w:ascii="Times New Roman" w:hAnsi="Times New Roman" w:cs="Times New Roman"/>
                <w:b/>
                <w:sz w:val="20"/>
                <w:szCs w:val="18"/>
              </w:rPr>
              <w:t>[19]</w:t>
            </w:r>
            <w:r w:rsidRPr="00E949A1">
              <w:rPr>
                <w:rFonts w:ascii="Times New Roman" w:hAnsi="Times New Roman" w:cs="Times New Roman"/>
                <w:b/>
                <w:sz w:val="20"/>
                <w:szCs w:val="18"/>
              </w:rPr>
              <w:t>, с. 21)</w:t>
            </w:r>
          </w:p>
          <w:p w:rsidR="0064320D" w:rsidRPr="00E949A1" w:rsidRDefault="0064320D" w:rsidP="00E949A1">
            <w:pPr>
              <w:rPr>
                <w:rFonts w:ascii="Times New Roman" w:hAnsi="Times New Roman" w:cs="Times New Roman"/>
                <w:sz w:val="20"/>
                <w:szCs w:val="18"/>
              </w:rPr>
            </w:pPr>
            <w:r w:rsidRPr="00356D56">
              <w:rPr>
                <w:rFonts w:ascii="Times New Roman" w:hAnsi="Times New Roman" w:cs="Times New Roman"/>
                <w:sz w:val="20"/>
                <w:szCs w:val="20"/>
              </w:rPr>
              <w:t>Задачи</w:t>
            </w:r>
            <w:r w:rsidRPr="00E949A1">
              <w:rPr>
                <w:rFonts w:ascii="Times New Roman" w:hAnsi="Times New Roman" w:cs="Times New Roman"/>
                <w:sz w:val="20"/>
                <w:szCs w:val="18"/>
              </w:rPr>
              <w:t>. Совершенствовать умение сравнивать два предмета по длине, результаты сравнения обозначать словами:  длинный – короткий, длиннее – короче, одинаковые по длине. Упражнять в умении находить один и много предметов в окружающей обстановке.</w:t>
            </w:r>
          </w:p>
        </w:tc>
        <w:tc>
          <w:tcPr>
            <w:tcW w:w="1755" w:type="pct"/>
          </w:tcPr>
          <w:p w:rsidR="0064320D" w:rsidRDefault="0064320D" w:rsidP="00851AEA">
            <w:pPr>
              <w:rPr>
                <w:rFonts w:cs="Times New Roman"/>
                <w:b/>
                <w:sz w:val="20"/>
                <w:szCs w:val="18"/>
              </w:rPr>
            </w:pPr>
            <w:r w:rsidRPr="00663BD6">
              <w:rPr>
                <w:rFonts w:ascii="Times New Roman" w:hAnsi="Times New Roman" w:cs="Times New Roman"/>
                <w:b/>
                <w:sz w:val="20"/>
                <w:szCs w:val="18"/>
              </w:rPr>
              <w:t>Повторение пройденного материала в виде математических игр.</w:t>
            </w:r>
          </w:p>
          <w:p w:rsidR="0064320D" w:rsidRPr="00CF0D6A" w:rsidRDefault="0064320D" w:rsidP="00AF418D">
            <w:pPr>
              <w:spacing w:line="276" w:lineRule="auto"/>
              <w:rPr>
                <w:rFonts w:ascii="Times New Roman" w:hAnsi="Times New Roman" w:cs="Times New Roman"/>
                <w:color w:val="FF0000"/>
                <w:sz w:val="20"/>
                <w:szCs w:val="18"/>
              </w:rPr>
            </w:pPr>
          </w:p>
        </w:tc>
      </w:tr>
      <w:tr w:rsidR="0064320D" w:rsidRPr="00D93BE5" w:rsidTr="00AF418D">
        <w:trPr>
          <w:trHeight w:val="204"/>
        </w:trPr>
        <w:tc>
          <w:tcPr>
            <w:tcW w:w="1490" w:type="pct"/>
            <w:tcBorders>
              <w:top w:val="single" w:sz="4" w:space="0" w:color="auto"/>
              <w:bottom w:val="single" w:sz="4" w:space="0" w:color="auto"/>
            </w:tcBorders>
          </w:tcPr>
          <w:p w:rsidR="0064320D" w:rsidRPr="0018328F" w:rsidRDefault="0064320D" w:rsidP="00AF418D">
            <w:pPr>
              <w:jc w:val="center"/>
              <w:rPr>
                <w:rFonts w:ascii="Times New Roman" w:hAnsi="Times New Roman" w:cs="Times New Roman"/>
                <w:sz w:val="20"/>
              </w:rPr>
            </w:pPr>
            <w:r w:rsidRPr="0018328F">
              <w:rPr>
                <w:rFonts w:ascii="Times New Roman" w:hAnsi="Times New Roman" w:cs="Times New Roman"/>
                <w:sz w:val="20"/>
              </w:rPr>
              <w:t>Познавательное развитие</w:t>
            </w:r>
          </w:p>
          <w:p w:rsidR="0064320D" w:rsidRPr="0018328F" w:rsidRDefault="0064320D" w:rsidP="00AF418D">
            <w:pPr>
              <w:jc w:val="center"/>
              <w:rPr>
                <w:rFonts w:ascii="Times New Roman" w:hAnsi="Times New Roman" w:cs="Times New Roman"/>
                <w:sz w:val="20"/>
              </w:rPr>
            </w:pPr>
            <w:r w:rsidRPr="0018328F">
              <w:rPr>
                <w:rFonts w:ascii="Times New Roman" w:hAnsi="Times New Roman" w:cs="Times New Roman"/>
                <w:sz w:val="20"/>
              </w:rPr>
              <w:t>(Ознакомление с окружающим миром)</w:t>
            </w:r>
          </w:p>
        </w:tc>
        <w:tc>
          <w:tcPr>
            <w:tcW w:w="3510" w:type="pct"/>
            <w:gridSpan w:val="2"/>
            <w:tcBorders>
              <w:top w:val="single" w:sz="4" w:space="0" w:color="auto"/>
              <w:bottom w:val="single" w:sz="4" w:space="0" w:color="auto"/>
              <w:right w:val="single" w:sz="4" w:space="0" w:color="auto"/>
            </w:tcBorders>
          </w:tcPr>
          <w:p w:rsidR="0064320D" w:rsidRPr="0095226B" w:rsidRDefault="0064320D" w:rsidP="00AF418D">
            <w:pPr>
              <w:spacing w:line="276" w:lineRule="auto"/>
              <w:rPr>
                <w:rFonts w:ascii="Times New Roman" w:hAnsi="Times New Roman" w:cs="Times New Roman"/>
                <w:b/>
                <w:sz w:val="20"/>
                <w:szCs w:val="20"/>
              </w:rPr>
            </w:pPr>
            <w:r w:rsidRPr="0095226B">
              <w:rPr>
                <w:rFonts w:ascii="Times New Roman" w:hAnsi="Times New Roman" w:cs="Times New Roman"/>
                <w:b/>
                <w:sz w:val="20"/>
                <w:szCs w:val="20"/>
                <w:lang w:eastAsia="en-US"/>
              </w:rPr>
              <w:t>Знакомство с коровой и теленком. (</w:t>
            </w:r>
            <w:r>
              <w:rPr>
                <w:rFonts w:ascii="Times New Roman" w:hAnsi="Times New Roman" w:cs="Times New Roman"/>
                <w:b/>
                <w:sz w:val="20"/>
                <w:szCs w:val="20"/>
                <w:lang w:eastAsia="en-US"/>
              </w:rPr>
              <w:t>[16]</w:t>
            </w:r>
            <w:r w:rsidRPr="0095226B">
              <w:rPr>
                <w:rFonts w:ascii="Times New Roman" w:hAnsi="Times New Roman" w:cs="Times New Roman"/>
                <w:b/>
                <w:sz w:val="20"/>
                <w:szCs w:val="20"/>
                <w:lang w:eastAsia="en-US"/>
              </w:rPr>
              <w:t>, с. 37)</w:t>
            </w:r>
          </w:p>
          <w:p w:rsidR="0064320D" w:rsidRPr="0095226B" w:rsidRDefault="0064320D" w:rsidP="00AF418D">
            <w:pPr>
              <w:spacing w:line="276" w:lineRule="auto"/>
              <w:rPr>
                <w:rFonts w:ascii="Times New Roman" w:hAnsi="Times New Roman" w:cs="Times New Roman"/>
                <w:sz w:val="20"/>
                <w:szCs w:val="20"/>
              </w:rPr>
            </w:pPr>
            <w:r w:rsidRPr="0095226B">
              <w:rPr>
                <w:rFonts w:ascii="Times New Roman" w:hAnsi="Times New Roman" w:cs="Times New Roman"/>
                <w:sz w:val="20"/>
                <w:szCs w:val="20"/>
              </w:rPr>
              <w:t>Задачи</w:t>
            </w:r>
            <w:r w:rsidRPr="0095226B">
              <w:rPr>
                <w:rFonts w:ascii="Times New Roman" w:hAnsi="Times New Roman" w:cs="Times New Roman"/>
                <w:sz w:val="20"/>
                <w:szCs w:val="20"/>
                <w:lang w:eastAsia="en-US"/>
              </w:rPr>
              <w:t>. Познакомить с коровой и теленком, их отличительными особенностями (корова большая, у нее туловище, крупная голова, длинный хвост, четыре ноги с копытами, вымя, на голове глаза, рот и рога; теленок меньше коровы, у него нет ни рогов, ни вымени; корову кормят сеном, поят водой, она дает молоко, его пьют дети; теленок сосет корову – тоже пьет молоко). Развивать речь детей (умение слушать воспитателя, отвечать на его вопросы, повторять за ним определения). Учить детей исполнять игровые действия.</w:t>
            </w:r>
          </w:p>
        </w:tc>
      </w:tr>
      <w:tr w:rsidR="0064320D" w:rsidRPr="00D93BE5" w:rsidTr="002544E5">
        <w:trPr>
          <w:trHeight w:val="219"/>
        </w:trPr>
        <w:tc>
          <w:tcPr>
            <w:tcW w:w="1490" w:type="pct"/>
            <w:tcBorders>
              <w:top w:val="single" w:sz="4" w:space="0" w:color="auto"/>
              <w:bottom w:val="single" w:sz="4" w:space="0" w:color="auto"/>
            </w:tcBorders>
          </w:tcPr>
          <w:p w:rsidR="0064320D" w:rsidRPr="00193EDA" w:rsidRDefault="0064320D" w:rsidP="00AF418D">
            <w:pPr>
              <w:jc w:val="center"/>
              <w:rPr>
                <w:rFonts w:ascii="Times New Roman" w:hAnsi="Times New Roman" w:cs="Times New Roman"/>
                <w:sz w:val="20"/>
              </w:rPr>
            </w:pPr>
            <w:r w:rsidRPr="00193EDA">
              <w:rPr>
                <w:rFonts w:ascii="Times New Roman" w:hAnsi="Times New Roman" w:cs="Times New Roman"/>
                <w:sz w:val="20"/>
              </w:rPr>
              <w:t>Речевое развитие (Развитие речи)</w:t>
            </w:r>
          </w:p>
        </w:tc>
        <w:tc>
          <w:tcPr>
            <w:tcW w:w="1755" w:type="pct"/>
            <w:tcBorders>
              <w:top w:val="single" w:sz="4" w:space="0" w:color="auto"/>
              <w:bottom w:val="single" w:sz="4" w:space="0" w:color="auto"/>
              <w:right w:val="single" w:sz="4" w:space="0" w:color="auto"/>
            </w:tcBorders>
          </w:tcPr>
          <w:p w:rsidR="0064320D" w:rsidRPr="002544E5" w:rsidRDefault="0064320D" w:rsidP="003B6D94">
            <w:pPr>
              <w:rPr>
                <w:rFonts w:ascii="Times New Roman" w:hAnsi="Times New Roman" w:cs="Times New Roman"/>
                <w:b/>
                <w:sz w:val="20"/>
                <w:szCs w:val="20"/>
              </w:rPr>
            </w:pPr>
            <w:r w:rsidRPr="002544E5">
              <w:rPr>
                <w:rFonts w:ascii="Times New Roman" w:hAnsi="Times New Roman" w:cs="Times New Roman"/>
                <w:b/>
                <w:sz w:val="20"/>
                <w:szCs w:val="20"/>
              </w:rPr>
              <w:t>Рассматривание сюжетной картины «Коза с козлятами». (</w:t>
            </w:r>
            <w:r>
              <w:rPr>
                <w:rFonts w:ascii="Times New Roman" w:hAnsi="Times New Roman" w:cs="Times New Roman"/>
                <w:b/>
                <w:sz w:val="20"/>
                <w:szCs w:val="20"/>
              </w:rPr>
              <w:t>[5]</w:t>
            </w:r>
            <w:r w:rsidRPr="002544E5">
              <w:rPr>
                <w:rFonts w:ascii="Times New Roman" w:hAnsi="Times New Roman" w:cs="Times New Roman"/>
                <w:b/>
                <w:sz w:val="20"/>
                <w:szCs w:val="20"/>
              </w:rPr>
              <w:t>, с. 42)</w:t>
            </w:r>
          </w:p>
          <w:p w:rsidR="0064320D" w:rsidRPr="002544E5" w:rsidRDefault="0064320D" w:rsidP="003B6D94">
            <w:pPr>
              <w:rPr>
                <w:rFonts w:ascii="Times New Roman" w:hAnsi="Times New Roman" w:cs="Times New Roman"/>
                <w:sz w:val="20"/>
                <w:szCs w:val="20"/>
              </w:rPr>
            </w:pPr>
            <w:r w:rsidRPr="002544E5">
              <w:rPr>
                <w:rFonts w:ascii="Times New Roman" w:hAnsi="Times New Roman" w:cs="Times New Roman"/>
                <w:sz w:val="20"/>
                <w:szCs w:val="20"/>
              </w:rPr>
              <w:t>Задачи. Учить детей рассматривать картину, рассказывать о том, что на ней изображено, отвечать на вопросы воспитателя. Упражнять в умении употреблять существительные, обозначающие детенышей животных.</w:t>
            </w:r>
          </w:p>
        </w:tc>
        <w:tc>
          <w:tcPr>
            <w:tcW w:w="1755" w:type="pct"/>
            <w:tcBorders>
              <w:top w:val="single" w:sz="4" w:space="0" w:color="auto"/>
              <w:bottom w:val="single" w:sz="4" w:space="0" w:color="auto"/>
              <w:right w:val="single" w:sz="4" w:space="0" w:color="auto"/>
            </w:tcBorders>
          </w:tcPr>
          <w:p w:rsidR="0064320D" w:rsidRPr="00A759FD" w:rsidRDefault="0064320D" w:rsidP="00A37B55">
            <w:pPr>
              <w:rPr>
                <w:rFonts w:ascii="Times New Roman" w:hAnsi="Times New Roman" w:cs="Times New Roman"/>
                <w:b/>
                <w:sz w:val="20"/>
                <w:szCs w:val="20"/>
              </w:rPr>
            </w:pPr>
            <w:r>
              <w:rPr>
                <w:rFonts w:ascii="Times New Roman" w:hAnsi="Times New Roman" w:cs="Times New Roman"/>
                <w:b/>
                <w:sz w:val="20"/>
                <w:szCs w:val="20"/>
              </w:rPr>
              <w:t>Составление описательного рассказа об игрушках – кошке, мишке, мышке</w:t>
            </w:r>
            <w:r w:rsidRPr="00A759FD">
              <w:rPr>
                <w:rFonts w:ascii="Times New Roman" w:hAnsi="Times New Roman" w:cs="Times New Roman"/>
                <w:b/>
                <w:sz w:val="20"/>
                <w:szCs w:val="20"/>
              </w:rPr>
              <w:t>. (</w:t>
            </w:r>
            <w:r>
              <w:rPr>
                <w:rFonts w:ascii="Times New Roman" w:hAnsi="Times New Roman" w:cs="Times New Roman"/>
                <w:b/>
                <w:sz w:val="20"/>
                <w:szCs w:val="20"/>
              </w:rPr>
              <w:t>[21]</w:t>
            </w:r>
            <w:r w:rsidRPr="00A759FD">
              <w:rPr>
                <w:rFonts w:ascii="Times New Roman" w:hAnsi="Times New Roman" w:cs="Times New Roman"/>
                <w:b/>
                <w:sz w:val="20"/>
                <w:szCs w:val="20"/>
              </w:rPr>
              <w:t xml:space="preserve">, с. </w:t>
            </w:r>
            <w:r>
              <w:rPr>
                <w:rFonts w:ascii="Times New Roman" w:hAnsi="Times New Roman" w:cs="Times New Roman"/>
                <w:b/>
                <w:sz w:val="20"/>
                <w:szCs w:val="20"/>
              </w:rPr>
              <w:t>46</w:t>
            </w:r>
            <w:r w:rsidRPr="00A759FD">
              <w:rPr>
                <w:rFonts w:ascii="Times New Roman" w:hAnsi="Times New Roman" w:cs="Times New Roman"/>
                <w:b/>
                <w:sz w:val="20"/>
                <w:szCs w:val="20"/>
              </w:rPr>
              <w:t>)</w:t>
            </w:r>
          </w:p>
          <w:p w:rsidR="0064320D" w:rsidRPr="00A37B55" w:rsidRDefault="0064320D" w:rsidP="00DF11BD">
            <w:pPr>
              <w:rPr>
                <w:rFonts w:ascii="Times New Roman" w:hAnsi="Times New Roman" w:cs="Times New Roman"/>
                <w:b/>
                <w:sz w:val="20"/>
                <w:szCs w:val="20"/>
              </w:rPr>
            </w:pPr>
            <w:r w:rsidRPr="00DF0570">
              <w:rPr>
                <w:rFonts w:ascii="Times New Roman" w:hAnsi="Times New Roman" w:cs="Times New Roman"/>
                <w:sz w:val="20"/>
                <w:szCs w:val="20"/>
              </w:rPr>
              <w:t>Задачи</w:t>
            </w:r>
            <w:r w:rsidRPr="00A759FD">
              <w:rPr>
                <w:rFonts w:ascii="Times New Roman" w:hAnsi="Times New Roman" w:cs="Times New Roman"/>
                <w:sz w:val="20"/>
                <w:szCs w:val="20"/>
              </w:rPr>
              <w:t xml:space="preserve">. </w:t>
            </w:r>
            <w:r>
              <w:rPr>
                <w:rFonts w:ascii="Times New Roman" w:hAnsi="Times New Roman" w:cs="Times New Roman"/>
                <w:sz w:val="20"/>
                <w:szCs w:val="20"/>
              </w:rPr>
              <w:t xml:space="preserve">Учить составлять с помощью взрослого короткий рассказ; закреплять в речи названия известных им животных; учить использовать слова, обозначающие качества, действия; правильное, отчетливое произношение звуков </w:t>
            </w:r>
            <w:r w:rsidRPr="00DF11BD">
              <w:rPr>
                <w:rFonts w:ascii="Times New Roman" w:hAnsi="Times New Roman" w:cs="Times New Roman"/>
                <w:sz w:val="20"/>
                <w:szCs w:val="20"/>
              </w:rPr>
              <w:t>[</w:t>
            </w:r>
            <w:r>
              <w:rPr>
                <w:rFonts w:ascii="Times New Roman" w:hAnsi="Times New Roman" w:cs="Times New Roman"/>
                <w:sz w:val="20"/>
                <w:szCs w:val="20"/>
              </w:rPr>
              <w:t>м</w:t>
            </w:r>
            <w:r w:rsidRPr="00DF11BD">
              <w:rPr>
                <w:rFonts w:ascii="Times New Roman" w:hAnsi="Times New Roman" w:cs="Times New Roman"/>
                <w:sz w:val="20"/>
                <w:szCs w:val="20"/>
              </w:rPr>
              <w:t>]</w:t>
            </w:r>
            <w:r>
              <w:rPr>
                <w:rFonts w:ascii="Times New Roman" w:hAnsi="Times New Roman" w:cs="Times New Roman"/>
                <w:sz w:val="20"/>
                <w:szCs w:val="20"/>
              </w:rPr>
              <w:t xml:space="preserve"> – </w:t>
            </w:r>
            <w:r w:rsidRPr="00DF11BD">
              <w:rPr>
                <w:rFonts w:ascii="Times New Roman" w:hAnsi="Times New Roman" w:cs="Times New Roman"/>
                <w:sz w:val="20"/>
                <w:szCs w:val="20"/>
              </w:rPr>
              <w:t>[</w:t>
            </w:r>
            <w:r>
              <w:rPr>
                <w:rFonts w:ascii="Times New Roman" w:hAnsi="Times New Roman" w:cs="Times New Roman"/>
                <w:sz w:val="20"/>
                <w:szCs w:val="20"/>
              </w:rPr>
              <w:t>м</w:t>
            </w:r>
            <w:r w:rsidRPr="00DF11BD">
              <w:rPr>
                <w:rFonts w:ascii="Times New Roman" w:hAnsi="Times New Roman" w:cs="Times New Roman"/>
                <w:sz w:val="20"/>
                <w:szCs w:val="20"/>
              </w:rPr>
              <w:t>’]</w:t>
            </w:r>
            <w:r>
              <w:rPr>
                <w:rFonts w:ascii="Times New Roman" w:hAnsi="Times New Roman" w:cs="Times New Roman"/>
                <w:sz w:val="20"/>
                <w:szCs w:val="20"/>
              </w:rPr>
              <w:t xml:space="preserve">, </w:t>
            </w:r>
            <w:r w:rsidRPr="00DF11BD">
              <w:rPr>
                <w:rFonts w:ascii="Times New Roman" w:hAnsi="Times New Roman" w:cs="Times New Roman"/>
                <w:sz w:val="20"/>
                <w:szCs w:val="20"/>
              </w:rPr>
              <w:t>[</w:t>
            </w:r>
            <w:r>
              <w:rPr>
                <w:rFonts w:ascii="Times New Roman" w:hAnsi="Times New Roman" w:cs="Times New Roman"/>
                <w:sz w:val="20"/>
                <w:szCs w:val="20"/>
              </w:rPr>
              <w:t>п</w:t>
            </w:r>
            <w:r w:rsidRPr="00DF11BD">
              <w:rPr>
                <w:rFonts w:ascii="Times New Roman" w:hAnsi="Times New Roman" w:cs="Times New Roman"/>
                <w:sz w:val="20"/>
                <w:szCs w:val="20"/>
              </w:rPr>
              <w:t>]</w:t>
            </w:r>
            <w:r>
              <w:rPr>
                <w:rFonts w:ascii="Times New Roman" w:hAnsi="Times New Roman" w:cs="Times New Roman"/>
                <w:sz w:val="20"/>
                <w:szCs w:val="20"/>
              </w:rPr>
              <w:t xml:space="preserve"> – </w:t>
            </w:r>
            <w:r w:rsidRPr="00DF11BD">
              <w:rPr>
                <w:rFonts w:ascii="Times New Roman" w:hAnsi="Times New Roman" w:cs="Times New Roman"/>
                <w:sz w:val="20"/>
                <w:szCs w:val="20"/>
              </w:rPr>
              <w:t>[</w:t>
            </w:r>
            <w:r>
              <w:rPr>
                <w:rFonts w:ascii="Times New Roman" w:hAnsi="Times New Roman" w:cs="Times New Roman"/>
                <w:sz w:val="20"/>
                <w:szCs w:val="20"/>
              </w:rPr>
              <w:t>п</w:t>
            </w:r>
            <w:r w:rsidRPr="00DF11BD">
              <w:rPr>
                <w:rFonts w:ascii="Times New Roman" w:hAnsi="Times New Roman" w:cs="Times New Roman"/>
                <w:sz w:val="20"/>
                <w:szCs w:val="20"/>
              </w:rPr>
              <w:t>’]</w:t>
            </w:r>
            <w:r>
              <w:rPr>
                <w:rFonts w:ascii="Times New Roman" w:hAnsi="Times New Roman" w:cs="Times New Roman"/>
                <w:sz w:val="20"/>
                <w:szCs w:val="20"/>
              </w:rPr>
              <w:t xml:space="preserve">, </w:t>
            </w:r>
            <w:r w:rsidRPr="00DF11BD">
              <w:rPr>
                <w:rFonts w:ascii="Times New Roman" w:hAnsi="Times New Roman" w:cs="Times New Roman"/>
                <w:sz w:val="20"/>
                <w:szCs w:val="20"/>
              </w:rPr>
              <w:t>[</w:t>
            </w:r>
            <w:r>
              <w:rPr>
                <w:rFonts w:ascii="Times New Roman" w:hAnsi="Times New Roman" w:cs="Times New Roman"/>
                <w:sz w:val="20"/>
                <w:szCs w:val="20"/>
              </w:rPr>
              <w:t>б</w:t>
            </w:r>
            <w:r w:rsidRPr="00DF11BD">
              <w:rPr>
                <w:rFonts w:ascii="Times New Roman" w:hAnsi="Times New Roman" w:cs="Times New Roman"/>
                <w:sz w:val="20"/>
                <w:szCs w:val="20"/>
              </w:rPr>
              <w:t>]</w:t>
            </w:r>
            <w:r>
              <w:rPr>
                <w:rFonts w:ascii="Times New Roman" w:hAnsi="Times New Roman" w:cs="Times New Roman"/>
                <w:sz w:val="20"/>
                <w:szCs w:val="20"/>
              </w:rPr>
              <w:t xml:space="preserve"> – </w:t>
            </w:r>
            <w:r w:rsidRPr="00DF11BD">
              <w:rPr>
                <w:rFonts w:ascii="Times New Roman" w:hAnsi="Times New Roman" w:cs="Times New Roman"/>
                <w:sz w:val="20"/>
                <w:szCs w:val="20"/>
              </w:rPr>
              <w:t>[</w:t>
            </w:r>
            <w:r>
              <w:rPr>
                <w:rFonts w:ascii="Times New Roman" w:hAnsi="Times New Roman" w:cs="Times New Roman"/>
                <w:sz w:val="20"/>
                <w:szCs w:val="20"/>
              </w:rPr>
              <w:t>б</w:t>
            </w:r>
            <w:r w:rsidRPr="00DF11BD">
              <w:rPr>
                <w:rFonts w:ascii="Times New Roman" w:hAnsi="Times New Roman" w:cs="Times New Roman"/>
                <w:sz w:val="20"/>
                <w:szCs w:val="20"/>
              </w:rPr>
              <w:t>’]</w:t>
            </w:r>
            <w:r>
              <w:rPr>
                <w:rFonts w:ascii="Times New Roman" w:hAnsi="Times New Roman" w:cs="Times New Roman"/>
                <w:sz w:val="20"/>
                <w:szCs w:val="20"/>
              </w:rPr>
              <w:t xml:space="preserve"> в словах и фразах; учить различению на слух звукоподражаний; учить выражать просьбу вежливо, регулировать силу голоса.</w:t>
            </w:r>
          </w:p>
        </w:tc>
      </w:tr>
    </w:tbl>
    <w:p w:rsidR="00FE21A1" w:rsidRDefault="00FE21A1" w:rsidP="008757FD">
      <w:pPr>
        <w:spacing w:after="0" w:line="240" w:lineRule="auto"/>
        <w:ind w:right="-882"/>
        <w:rPr>
          <w:rFonts w:ascii="Times New Roman" w:hAnsi="Times New Roman" w:cs="Times New Roman"/>
          <w:b/>
          <w:sz w:val="20"/>
          <w:szCs w:val="20"/>
        </w:rPr>
      </w:pPr>
    </w:p>
    <w:p w:rsidR="00FE21A1" w:rsidRDefault="00FE21A1" w:rsidP="008757FD">
      <w:pPr>
        <w:spacing w:after="0" w:line="240" w:lineRule="auto"/>
        <w:ind w:right="-882"/>
        <w:rPr>
          <w:rFonts w:ascii="Times New Roman" w:hAnsi="Times New Roman" w:cs="Times New Roman"/>
          <w:b/>
          <w:sz w:val="20"/>
          <w:szCs w:val="20"/>
        </w:rPr>
      </w:pPr>
    </w:p>
    <w:p w:rsidR="00C120E1" w:rsidRDefault="00C120E1" w:rsidP="00804DA1">
      <w:pPr>
        <w:spacing w:after="0" w:line="240" w:lineRule="auto"/>
        <w:ind w:right="-882"/>
        <w:rPr>
          <w:rFonts w:ascii="Times New Roman" w:hAnsi="Times New Roman" w:cs="Times New Roman"/>
          <w:b/>
          <w:sz w:val="20"/>
          <w:szCs w:val="20"/>
          <w:u w:val="single"/>
        </w:rPr>
      </w:pPr>
    </w:p>
    <w:p w:rsidR="00C120E1" w:rsidRDefault="00C120E1" w:rsidP="00804DA1">
      <w:pPr>
        <w:spacing w:after="0" w:line="240" w:lineRule="auto"/>
        <w:ind w:right="-882"/>
        <w:rPr>
          <w:rFonts w:ascii="Times New Roman" w:hAnsi="Times New Roman" w:cs="Times New Roman"/>
          <w:b/>
          <w:sz w:val="20"/>
          <w:szCs w:val="20"/>
          <w:u w:val="single"/>
        </w:rPr>
      </w:pPr>
    </w:p>
    <w:p w:rsidR="002544E5" w:rsidRDefault="002544E5" w:rsidP="00804DA1">
      <w:pPr>
        <w:spacing w:after="0" w:line="240" w:lineRule="auto"/>
        <w:ind w:right="-882"/>
        <w:rPr>
          <w:rFonts w:ascii="Times New Roman" w:hAnsi="Times New Roman" w:cs="Times New Roman"/>
          <w:b/>
          <w:sz w:val="20"/>
          <w:szCs w:val="20"/>
          <w:u w:val="single"/>
        </w:rPr>
      </w:pPr>
    </w:p>
    <w:p w:rsidR="005A1D60" w:rsidRDefault="005A1D60" w:rsidP="00804DA1">
      <w:pPr>
        <w:spacing w:after="0" w:line="240" w:lineRule="auto"/>
        <w:ind w:right="-882"/>
        <w:rPr>
          <w:rFonts w:ascii="Times New Roman" w:hAnsi="Times New Roman" w:cs="Times New Roman"/>
          <w:b/>
          <w:sz w:val="20"/>
          <w:szCs w:val="20"/>
          <w:u w:val="single"/>
        </w:rPr>
      </w:pPr>
    </w:p>
    <w:p w:rsidR="00804DA1" w:rsidRPr="00CC15E5" w:rsidRDefault="00804DA1" w:rsidP="00804DA1">
      <w:pPr>
        <w:spacing w:after="0" w:line="240" w:lineRule="auto"/>
        <w:ind w:right="-882"/>
        <w:rPr>
          <w:rFonts w:ascii="Times New Roman" w:hAnsi="Times New Roman" w:cs="Times New Roman"/>
          <w:b/>
          <w:sz w:val="20"/>
          <w:szCs w:val="20"/>
          <w:u w:val="single"/>
        </w:rPr>
      </w:pPr>
      <w:r w:rsidRPr="00CC15E5">
        <w:rPr>
          <w:rFonts w:ascii="Times New Roman" w:hAnsi="Times New Roman" w:cs="Times New Roman"/>
          <w:b/>
          <w:sz w:val="20"/>
          <w:szCs w:val="20"/>
          <w:u w:val="single"/>
        </w:rPr>
        <w:t>Тематическая неделя «</w:t>
      </w:r>
      <w:r w:rsidR="00CC15E5" w:rsidRPr="00CC15E5">
        <w:rPr>
          <w:rFonts w:ascii="Times New Roman" w:hAnsi="Times New Roman" w:cs="Times New Roman"/>
          <w:b/>
          <w:sz w:val="20"/>
          <w:szCs w:val="20"/>
          <w:u w:val="single"/>
        </w:rPr>
        <w:t>Кем быть?</w:t>
      </w:r>
      <w:r w:rsidRPr="00CC15E5">
        <w:rPr>
          <w:rFonts w:ascii="Times New Roman" w:hAnsi="Times New Roman" w:cs="Times New Roman"/>
          <w:b/>
          <w:sz w:val="20"/>
          <w:szCs w:val="20"/>
          <w:u w:val="single"/>
        </w:rPr>
        <w:t>»</w:t>
      </w:r>
    </w:p>
    <w:p w:rsidR="0070055B" w:rsidRDefault="0070055B" w:rsidP="008757FD">
      <w:pPr>
        <w:spacing w:after="0" w:line="240" w:lineRule="auto"/>
        <w:ind w:right="-882"/>
        <w:rPr>
          <w:rFonts w:ascii="Times New Roman" w:hAnsi="Times New Roman" w:cs="Times New Roman"/>
          <w:b/>
          <w:sz w:val="20"/>
          <w:szCs w:val="20"/>
        </w:rPr>
      </w:pPr>
    </w:p>
    <w:p w:rsidR="00AF418D" w:rsidRPr="00364DCE" w:rsidRDefault="00AF418D" w:rsidP="00AF418D">
      <w:pPr>
        <w:spacing w:after="0" w:line="240" w:lineRule="auto"/>
        <w:ind w:left="142" w:right="-882" w:firstLine="566"/>
        <w:rPr>
          <w:rFonts w:ascii="Times New Roman" w:hAnsi="Times New Roman" w:cs="Times New Roman"/>
          <w:sz w:val="20"/>
          <w:szCs w:val="20"/>
        </w:rPr>
      </w:pPr>
      <w:r w:rsidRPr="00364DCE">
        <w:rPr>
          <w:rFonts w:ascii="Times New Roman" w:hAnsi="Times New Roman" w:cs="Times New Roman"/>
          <w:b/>
          <w:sz w:val="20"/>
          <w:szCs w:val="20"/>
        </w:rPr>
        <w:t>Понедельник 0</w:t>
      </w:r>
      <w:r>
        <w:rPr>
          <w:rFonts w:ascii="Times New Roman" w:hAnsi="Times New Roman" w:cs="Times New Roman"/>
          <w:b/>
          <w:sz w:val="20"/>
          <w:szCs w:val="20"/>
        </w:rPr>
        <w:t>4</w:t>
      </w:r>
      <w:r w:rsidRPr="00364DCE">
        <w:rPr>
          <w:rFonts w:ascii="Times New Roman" w:hAnsi="Times New Roman" w:cs="Times New Roman"/>
          <w:b/>
          <w:sz w:val="20"/>
          <w:szCs w:val="20"/>
        </w:rPr>
        <w:t>.</w:t>
      </w:r>
      <w:r>
        <w:rPr>
          <w:rFonts w:ascii="Times New Roman" w:hAnsi="Times New Roman" w:cs="Times New Roman"/>
          <w:b/>
          <w:sz w:val="20"/>
          <w:szCs w:val="20"/>
        </w:rPr>
        <w:t>1</w:t>
      </w:r>
      <w:r w:rsidRPr="00364DCE">
        <w:rPr>
          <w:rFonts w:ascii="Times New Roman" w:hAnsi="Times New Roman" w:cs="Times New Roman"/>
          <w:b/>
          <w:sz w:val="20"/>
          <w:szCs w:val="20"/>
        </w:rPr>
        <w:t xml:space="preserve">2.2023                                                                                      </w:t>
      </w:r>
      <w:r w:rsidRPr="00364DCE">
        <w:rPr>
          <w:rFonts w:ascii="Times New Roman" w:hAnsi="Times New Roman" w:cs="Times New Roman"/>
          <w:b/>
          <w:sz w:val="20"/>
          <w:szCs w:val="20"/>
        </w:rPr>
        <w:tab/>
      </w:r>
      <w:r w:rsidRPr="00364DCE">
        <w:rPr>
          <w:rFonts w:ascii="Times New Roman" w:hAnsi="Times New Roman" w:cs="Times New Roman"/>
          <w:b/>
          <w:sz w:val="20"/>
          <w:szCs w:val="20"/>
        </w:rPr>
        <w:tab/>
      </w:r>
      <w:r w:rsidRPr="00364DCE">
        <w:rPr>
          <w:rFonts w:ascii="Times New Roman" w:hAnsi="Times New Roman" w:cs="Times New Roman"/>
          <w:b/>
          <w:sz w:val="20"/>
          <w:szCs w:val="20"/>
        </w:rPr>
        <w:tab/>
      </w:r>
      <w:r w:rsidRPr="00364DCE">
        <w:rPr>
          <w:rFonts w:ascii="Times New Roman" w:hAnsi="Times New Roman" w:cs="Times New Roman"/>
          <w:b/>
          <w:sz w:val="20"/>
          <w:szCs w:val="20"/>
        </w:rPr>
        <w:tab/>
      </w:r>
      <w:r w:rsidRPr="00364DCE">
        <w:rPr>
          <w:rFonts w:ascii="Times New Roman" w:hAnsi="Times New Roman" w:cs="Times New Roman"/>
          <w:b/>
          <w:sz w:val="20"/>
          <w:szCs w:val="20"/>
        </w:rPr>
        <w:tab/>
      </w:r>
      <w:r w:rsidRPr="00364DCE">
        <w:rPr>
          <w:rFonts w:ascii="Times New Roman" w:hAnsi="Times New Roman" w:cs="Times New Roman"/>
          <w:b/>
          <w:sz w:val="20"/>
          <w:szCs w:val="20"/>
        </w:rPr>
        <w:tab/>
      </w:r>
      <w:r w:rsidRPr="00364DCE">
        <w:rPr>
          <w:rFonts w:ascii="Times New Roman" w:hAnsi="Times New Roman" w:cs="Times New Roman"/>
          <w:b/>
          <w:sz w:val="20"/>
          <w:szCs w:val="20"/>
        </w:rPr>
        <w:tab/>
      </w:r>
      <w:r w:rsidRPr="00364DCE">
        <w:rPr>
          <w:rFonts w:ascii="Times New Roman" w:hAnsi="Times New Roman" w:cs="Times New Roman"/>
          <w:b/>
          <w:sz w:val="20"/>
          <w:szCs w:val="20"/>
        </w:rPr>
        <w:tab/>
        <w:t xml:space="preserve">          </w:t>
      </w:r>
      <w:r w:rsidRPr="00364DCE">
        <w:rPr>
          <w:rFonts w:ascii="Times New Roman" w:hAnsi="Times New Roman" w:cs="Times New Roman"/>
          <w:sz w:val="20"/>
          <w:szCs w:val="20"/>
        </w:rPr>
        <w:t>Тематическая неделя «Кем быть?»</w:t>
      </w:r>
    </w:p>
    <w:tbl>
      <w:tblPr>
        <w:tblStyle w:val="a3"/>
        <w:tblW w:w="16160" w:type="dxa"/>
        <w:tblInd w:w="250" w:type="dxa"/>
        <w:tblLayout w:type="fixed"/>
        <w:tblLook w:val="04A0" w:firstRow="1" w:lastRow="0" w:firstColumn="1" w:lastColumn="0" w:noHBand="0" w:noVBand="1"/>
      </w:tblPr>
      <w:tblGrid>
        <w:gridCol w:w="1559"/>
        <w:gridCol w:w="10206"/>
        <w:gridCol w:w="1985"/>
        <w:gridCol w:w="2410"/>
      </w:tblGrid>
      <w:tr w:rsidR="00953EF1" w:rsidRPr="00364DCE" w:rsidTr="000409E2">
        <w:trPr>
          <w:cantSplit/>
          <w:trHeight w:val="490"/>
        </w:trPr>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3EF1" w:rsidRPr="00364DCE" w:rsidRDefault="00953EF1" w:rsidP="00AF418D">
            <w:pPr>
              <w:ind w:left="34" w:right="-108"/>
              <w:rPr>
                <w:rFonts w:ascii="Times New Roman" w:hAnsi="Times New Roman" w:cs="Times New Roman"/>
                <w:b/>
                <w:sz w:val="16"/>
                <w:szCs w:val="16"/>
              </w:rPr>
            </w:pPr>
            <w:r w:rsidRPr="00364DCE">
              <w:rPr>
                <w:rFonts w:ascii="Times New Roman" w:hAnsi="Times New Roman" w:cs="Times New Roman"/>
                <w:b/>
                <w:sz w:val="20"/>
                <w:szCs w:val="20"/>
              </w:rPr>
              <w:t xml:space="preserve">Режимные моменты </w:t>
            </w:r>
          </w:p>
        </w:tc>
        <w:tc>
          <w:tcPr>
            <w:tcW w:w="10206"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953EF1" w:rsidRPr="00364DCE" w:rsidRDefault="00953EF1" w:rsidP="00AF418D">
            <w:pPr>
              <w:jc w:val="center"/>
              <w:rPr>
                <w:rFonts w:ascii="Times New Roman" w:hAnsi="Times New Roman" w:cs="Times New Roman"/>
                <w:b/>
                <w:sz w:val="24"/>
              </w:rPr>
            </w:pPr>
            <w:r w:rsidRPr="00364DCE">
              <w:rPr>
                <w:rFonts w:ascii="Times New Roman" w:hAnsi="Times New Roman" w:cs="Times New Roman"/>
                <w:b/>
                <w:sz w:val="24"/>
              </w:rPr>
              <w:t>Совместная деятельность взрослого и детей/Самостоятельная деятельность детей</w:t>
            </w:r>
          </w:p>
        </w:tc>
        <w:tc>
          <w:tcPr>
            <w:tcW w:w="1985" w:type="dxa"/>
            <w:tcBorders>
              <w:top w:val="single" w:sz="4" w:space="0" w:color="000000" w:themeColor="text1"/>
              <w:left w:val="single" w:sz="4" w:space="0" w:color="auto"/>
              <w:bottom w:val="single" w:sz="4" w:space="0" w:color="000000" w:themeColor="text1"/>
              <w:right w:val="single" w:sz="4" w:space="0" w:color="000000" w:themeColor="text1"/>
            </w:tcBorders>
          </w:tcPr>
          <w:p w:rsidR="00953EF1" w:rsidRPr="00364DCE" w:rsidRDefault="00953EF1" w:rsidP="00AF418D">
            <w:pPr>
              <w:jc w:val="center"/>
              <w:rPr>
                <w:rFonts w:ascii="Times New Roman" w:hAnsi="Times New Roman" w:cs="Times New Roman"/>
                <w:b/>
                <w:sz w:val="20"/>
              </w:rPr>
            </w:pPr>
            <w:r w:rsidRPr="00364DCE">
              <w:rPr>
                <w:rFonts w:ascii="Times New Roman" w:hAnsi="Times New Roman" w:cs="Times New Roman"/>
                <w:b/>
                <w:sz w:val="20"/>
              </w:rPr>
              <w:t>Индивидуальная работа</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3EF1" w:rsidRPr="00953EF1" w:rsidRDefault="00953EF1" w:rsidP="00953EF1">
            <w:pPr>
              <w:ind w:right="34"/>
              <w:rPr>
                <w:rFonts w:ascii="Times New Roman" w:hAnsi="Times New Roman" w:cs="Times New Roman"/>
                <w:b/>
                <w:sz w:val="16"/>
                <w:szCs w:val="20"/>
              </w:rPr>
            </w:pPr>
            <w:r w:rsidRPr="00953EF1">
              <w:rPr>
                <w:rFonts w:ascii="Times New Roman" w:hAnsi="Times New Roman" w:cs="Times New Roman"/>
                <w:b/>
                <w:sz w:val="16"/>
                <w:szCs w:val="20"/>
              </w:rPr>
              <w:t xml:space="preserve">Организация РППС для самостоятельной деятельности детей  </w:t>
            </w:r>
          </w:p>
        </w:tc>
      </w:tr>
      <w:tr w:rsidR="00AF418D" w:rsidRPr="00364DCE" w:rsidTr="000409E2">
        <w:trPr>
          <w:trHeight w:val="979"/>
        </w:trPr>
        <w:tc>
          <w:tcPr>
            <w:tcW w:w="1559" w:type="dxa"/>
            <w:tcBorders>
              <w:top w:val="single" w:sz="4" w:space="0" w:color="000000" w:themeColor="text1"/>
              <w:left w:val="single" w:sz="4" w:space="0" w:color="000000" w:themeColor="text1"/>
              <w:right w:val="single" w:sz="4" w:space="0" w:color="000000" w:themeColor="text1"/>
            </w:tcBorders>
            <w:hideMark/>
          </w:tcPr>
          <w:p w:rsidR="00AF418D" w:rsidRPr="00364DCE" w:rsidRDefault="00AF418D" w:rsidP="00AF418D">
            <w:pPr>
              <w:ind w:left="34" w:right="-108"/>
              <w:rPr>
                <w:rFonts w:ascii="Times New Roman" w:hAnsi="Times New Roman" w:cs="Times New Roman"/>
                <w:sz w:val="20"/>
                <w:szCs w:val="20"/>
              </w:rPr>
            </w:pPr>
            <w:r w:rsidRPr="00364DCE">
              <w:rPr>
                <w:rFonts w:ascii="Times New Roman" w:hAnsi="Times New Roman" w:cs="Times New Roman"/>
                <w:b/>
                <w:sz w:val="20"/>
                <w:szCs w:val="20"/>
              </w:rPr>
              <w:t>Утро</w:t>
            </w:r>
          </w:p>
        </w:tc>
        <w:tc>
          <w:tcPr>
            <w:tcW w:w="10206" w:type="dxa"/>
            <w:tcBorders>
              <w:top w:val="single" w:sz="4" w:space="0" w:color="000000" w:themeColor="text1"/>
              <w:left w:val="single" w:sz="4" w:space="0" w:color="000000" w:themeColor="text1"/>
              <w:right w:val="single" w:sz="4" w:space="0" w:color="auto"/>
            </w:tcBorders>
          </w:tcPr>
          <w:p w:rsidR="00AF418D" w:rsidRPr="00364DCE" w:rsidRDefault="00AF418D" w:rsidP="00A108BB">
            <w:pPr>
              <w:pStyle w:val="aa"/>
              <w:numPr>
                <w:ilvl w:val="0"/>
                <w:numId w:val="308"/>
              </w:numPr>
              <w:rPr>
                <w:rFonts w:ascii="Times New Roman" w:hAnsi="Times New Roman" w:cs="Times New Roman"/>
                <w:sz w:val="20"/>
                <w:szCs w:val="20"/>
              </w:rPr>
            </w:pPr>
            <w:r w:rsidRPr="00364DCE">
              <w:rPr>
                <w:rFonts w:ascii="Times New Roman" w:hAnsi="Times New Roman" w:cs="Times New Roman"/>
                <w:sz w:val="20"/>
                <w:szCs w:val="20"/>
              </w:rPr>
              <w:t xml:space="preserve">Утренняя гимнастика. Комплекс </w:t>
            </w:r>
            <w:r w:rsidR="00B21A74">
              <w:rPr>
                <w:rFonts w:ascii="Times New Roman" w:hAnsi="Times New Roman" w:cs="Times New Roman"/>
                <w:sz w:val="20"/>
                <w:szCs w:val="20"/>
              </w:rPr>
              <w:t>14</w:t>
            </w:r>
            <w:r w:rsidRPr="00364DCE">
              <w:rPr>
                <w:rFonts w:ascii="Times New Roman" w:hAnsi="Times New Roman" w:cs="Times New Roman"/>
                <w:sz w:val="20"/>
                <w:szCs w:val="20"/>
              </w:rPr>
              <w:t xml:space="preserve"> (с </w:t>
            </w:r>
            <w:r w:rsidR="00B21A74">
              <w:rPr>
                <w:rFonts w:ascii="Times New Roman" w:hAnsi="Times New Roman" w:cs="Times New Roman"/>
                <w:sz w:val="20"/>
                <w:szCs w:val="20"/>
              </w:rPr>
              <w:t>мячом большого диаметра</w:t>
            </w:r>
            <w:r w:rsidRPr="00364DCE">
              <w:rPr>
                <w:rFonts w:ascii="Times New Roman" w:hAnsi="Times New Roman" w:cs="Times New Roman"/>
                <w:sz w:val="20"/>
                <w:szCs w:val="20"/>
              </w:rPr>
              <w:t xml:space="preserve">). </w:t>
            </w:r>
            <w:r w:rsidR="00B21A74">
              <w:rPr>
                <w:rFonts w:ascii="Times New Roman" w:hAnsi="Times New Roman" w:cs="Times New Roman"/>
                <w:sz w:val="20"/>
                <w:szCs w:val="20"/>
              </w:rPr>
              <w:t>(</w:t>
            </w:r>
            <w:r w:rsidR="003316D0">
              <w:rPr>
                <w:rFonts w:ascii="Times New Roman" w:hAnsi="Times New Roman" w:cs="Times New Roman"/>
                <w:sz w:val="20"/>
                <w:szCs w:val="20"/>
              </w:rPr>
              <w:t>[18]</w:t>
            </w:r>
            <w:r w:rsidRPr="00364DCE">
              <w:rPr>
                <w:rFonts w:ascii="Times New Roman" w:hAnsi="Times New Roman" w:cs="Times New Roman"/>
                <w:sz w:val="20"/>
                <w:szCs w:val="20"/>
              </w:rPr>
              <w:t xml:space="preserve">, с. </w:t>
            </w:r>
            <w:r w:rsidR="00B21A74">
              <w:rPr>
                <w:rFonts w:ascii="Times New Roman" w:hAnsi="Times New Roman" w:cs="Times New Roman"/>
                <w:sz w:val="20"/>
                <w:szCs w:val="20"/>
              </w:rPr>
              <w:t>15</w:t>
            </w:r>
            <w:r w:rsidRPr="00364DCE">
              <w:rPr>
                <w:rFonts w:ascii="Times New Roman" w:hAnsi="Times New Roman" w:cs="Times New Roman"/>
                <w:sz w:val="20"/>
                <w:szCs w:val="20"/>
              </w:rPr>
              <w:t xml:space="preserve">)   </w:t>
            </w:r>
          </w:p>
          <w:p w:rsidR="00AF418D" w:rsidRPr="00364DCE" w:rsidRDefault="00AF418D" w:rsidP="00A108BB">
            <w:pPr>
              <w:pStyle w:val="aa"/>
              <w:numPr>
                <w:ilvl w:val="0"/>
                <w:numId w:val="308"/>
              </w:numPr>
              <w:rPr>
                <w:rFonts w:ascii="Times New Roman" w:hAnsi="Times New Roman" w:cs="Times New Roman"/>
                <w:sz w:val="20"/>
                <w:szCs w:val="20"/>
              </w:rPr>
            </w:pPr>
            <w:r w:rsidRPr="00364DCE">
              <w:rPr>
                <w:rFonts w:ascii="Times New Roman" w:hAnsi="Times New Roman" w:cs="Times New Roman"/>
                <w:sz w:val="20"/>
                <w:szCs w:val="20"/>
              </w:rPr>
              <w:t xml:space="preserve">УТРЕННИЙ КРУГ № </w:t>
            </w:r>
            <w:r w:rsidR="0012626E">
              <w:rPr>
                <w:rFonts w:ascii="Times New Roman" w:hAnsi="Times New Roman" w:cs="Times New Roman"/>
                <w:sz w:val="20"/>
                <w:szCs w:val="20"/>
              </w:rPr>
              <w:t>14</w:t>
            </w:r>
            <w:r w:rsidRPr="00364DCE">
              <w:rPr>
                <w:rFonts w:ascii="Times New Roman" w:hAnsi="Times New Roman" w:cs="Times New Roman"/>
                <w:sz w:val="20"/>
                <w:szCs w:val="20"/>
              </w:rPr>
              <w:t xml:space="preserve"> (см. Приложение 1)</w:t>
            </w:r>
          </w:p>
          <w:p w:rsidR="00AF418D" w:rsidRDefault="00FA5624" w:rsidP="00A108BB">
            <w:pPr>
              <w:pStyle w:val="aa"/>
              <w:numPr>
                <w:ilvl w:val="0"/>
                <w:numId w:val="308"/>
              </w:numPr>
              <w:rPr>
                <w:rFonts w:ascii="Times New Roman" w:hAnsi="Times New Roman" w:cs="Times New Roman"/>
                <w:sz w:val="20"/>
                <w:szCs w:val="20"/>
              </w:rPr>
            </w:pPr>
            <w:r w:rsidRPr="00FA5624">
              <w:rPr>
                <w:rFonts w:ascii="Times New Roman" w:hAnsi="Times New Roman" w:cs="Times New Roman"/>
                <w:sz w:val="20"/>
                <w:szCs w:val="20"/>
              </w:rPr>
              <w:t>Упраж</w:t>
            </w:r>
            <w:r>
              <w:rPr>
                <w:rFonts w:ascii="Times New Roman" w:hAnsi="Times New Roman" w:cs="Times New Roman"/>
                <w:sz w:val="20"/>
                <w:szCs w:val="20"/>
              </w:rPr>
              <w:t>нение «Самые аккуратные» (</w:t>
            </w:r>
            <w:r w:rsidRPr="00FA5624">
              <w:rPr>
                <w:rFonts w:ascii="Times New Roman" w:hAnsi="Times New Roman" w:cs="Times New Roman"/>
                <w:sz w:val="20"/>
                <w:szCs w:val="20"/>
              </w:rPr>
              <w:t>учить выявлять и с помощью взрослого устранять недостатки в одежде, прическе</w:t>
            </w:r>
            <w:r>
              <w:rPr>
                <w:rFonts w:ascii="Times New Roman" w:hAnsi="Times New Roman" w:cs="Times New Roman"/>
                <w:sz w:val="20"/>
                <w:szCs w:val="20"/>
              </w:rPr>
              <w:t>)</w:t>
            </w:r>
            <w:r w:rsidRPr="00FA5624">
              <w:rPr>
                <w:rFonts w:ascii="Times New Roman" w:hAnsi="Times New Roman" w:cs="Times New Roman"/>
                <w:sz w:val="20"/>
                <w:szCs w:val="20"/>
              </w:rPr>
              <w:t>.</w:t>
            </w:r>
          </w:p>
          <w:p w:rsidR="00FA5624" w:rsidRPr="00364DCE" w:rsidRDefault="00FA5624" w:rsidP="00A108BB">
            <w:pPr>
              <w:pStyle w:val="aa"/>
              <w:numPr>
                <w:ilvl w:val="0"/>
                <w:numId w:val="308"/>
              </w:numPr>
              <w:rPr>
                <w:rFonts w:ascii="Times New Roman" w:hAnsi="Times New Roman" w:cs="Times New Roman"/>
                <w:sz w:val="20"/>
                <w:szCs w:val="20"/>
              </w:rPr>
            </w:pPr>
            <w:r w:rsidRPr="00FA5624">
              <w:rPr>
                <w:rFonts w:ascii="Times New Roman" w:hAnsi="Times New Roman" w:cs="Times New Roman"/>
                <w:sz w:val="20"/>
                <w:szCs w:val="20"/>
              </w:rPr>
              <w:t xml:space="preserve">Работа в уголке </w:t>
            </w:r>
            <w:r>
              <w:rPr>
                <w:rFonts w:ascii="Times New Roman" w:hAnsi="Times New Roman" w:cs="Times New Roman"/>
                <w:sz w:val="20"/>
                <w:szCs w:val="20"/>
              </w:rPr>
              <w:t>природы: полив растений (</w:t>
            </w:r>
            <w:r w:rsidRPr="00FA5624">
              <w:rPr>
                <w:rFonts w:ascii="Times New Roman" w:hAnsi="Times New Roman" w:cs="Times New Roman"/>
                <w:sz w:val="20"/>
                <w:szCs w:val="20"/>
              </w:rPr>
              <w:t>учить детей оказывать посильную помощь воспитателю в высаживание луковиц цветущих растений на клумбу, познакомить с новым видом трудовых действий</w:t>
            </w:r>
            <w:r>
              <w:rPr>
                <w:rFonts w:ascii="Times New Roman" w:hAnsi="Times New Roman" w:cs="Times New Roman"/>
                <w:sz w:val="20"/>
                <w:szCs w:val="20"/>
              </w:rPr>
              <w:t>)</w:t>
            </w:r>
            <w:r w:rsidRPr="00FA5624">
              <w:rPr>
                <w:rFonts w:ascii="Times New Roman" w:hAnsi="Times New Roman" w:cs="Times New Roman"/>
                <w:sz w:val="20"/>
                <w:szCs w:val="20"/>
              </w:rPr>
              <w:t>.</w:t>
            </w:r>
          </w:p>
          <w:p w:rsidR="00FA5624" w:rsidRPr="00FA5624" w:rsidRDefault="00FA5624" w:rsidP="00A108BB">
            <w:pPr>
              <w:pStyle w:val="aa"/>
              <w:numPr>
                <w:ilvl w:val="0"/>
                <w:numId w:val="308"/>
              </w:numPr>
              <w:rPr>
                <w:rFonts w:ascii="Times New Roman" w:hAnsi="Times New Roman" w:cs="Times New Roman"/>
                <w:sz w:val="20"/>
                <w:szCs w:val="20"/>
              </w:rPr>
            </w:pPr>
            <w:r w:rsidRPr="00FA5624">
              <w:rPr>
                <w:rFonts w:ascii="Times New Roman" w:hAnsi="Times New Roman" w:cs="Times New Roman"/>
                <w:sz w:val="20"/>
                <w:szCs w:val="20"/>
              </w:rPr>
              <w:t>Б</w:t>
            </w:r>
            <w:r>
              <w:rPr>
                <w:rFonts w:ascii="Times New Roman" w:hAnsi="Times New Roman" w:cs="Times New Roman"/>
                <w:sz w:val="20"/>
                <w:szCs w:val="20"/>
              </w:rPr>
              <w:t>еседа «Делу время, потехе час» (</w:t>
            </w:r>
            <w:r w:rsidRPr="00FA5624">
              <w:rPr>
                <w:rFonts w:ascii="Times New Roman" w:hAnsi="Times New Roman" w:cs="Times New Roman"/>
                <w:sz w:val="20"/>
                <w:szCs w:val="20"/>
              </w:rPr>
              <w:t>дать п</w:t>
            </w:r>
            <w:r>
              <w:rPr>
                <w:rFonts w:ascii="Times New Roman" w:hAnsi="Times New Roman" w:cs="Times New Roman"/>
                <w:sz w:val="20"/>
                <w:szCs w:val="20"/>
              </w:rPr>
              <w:t>редставления детей о труде, тру</w:t>
            </w:r>
            <w:r w:rsidRPr="00FA5624">
              <w:rPr>
                <w:rFonts w:ascii="Times New Roman" w:hAnsi="Times New Roman" w:cs="Times New Roman"/>
                <w:sz w:val="20"/>
                <w:szCs w:val="20"/>
              </w:rPr>
              <w:t>довых операциях, формировать представление об активном отдыхе</w:t>
            </w:r>
            <w:r>
              <w:rPr>
                <w:rFonts w:ascii="Times New Roman" w:hAnsi="Times New Roman" w:cs="Times New Roman"/>
                <w:sz w:val="20"/>
                <w:szCs w:val="20"/>
              </w:rPr>
              <w:t>)</w:t>
            </w:r>
            <w:r w:rsidRPr="00FA5624">
              <w:rPr>
                <w:rFonts w:ascii="Times New Roman" w:hAnsi="Times New Roman" w:cs="Times New Roman"/>
                <w:sz w:val="20"/>
                <w:szCs w:val="20"/>
              </w:rPr>
              <w:t>.</w:t>
            </w:r>
          </w:p>
          <w:p w:rsidR="00FA5624" w:rsidRDefault="00FA5624" w:rsidP="00A108BB">
            <w:pPr>
              <w:pStyle w:val="aa"/>
              <w:numPr>
                <w:ilvl w:val="0"/>
                <w:numId w:val="308"/>
              </w:numPr>
              <w:rPr>
                <w:rFonts w:ascii="Times New Roman" w:hAnsi="Times New Roman" w:cs="Times New Roman"/>
                <w:sz w:val="20"/>
                <w:szCs w:val="20"/>
              </w:rPr>
            </w:pPr>
            <w:r>
              <w:rPr>
                <w:rFonts w:ascii="Times New Roman" w:hAnsi="Times New Roman" w:cs="Times New Roman"/>
                <w:sz w:val="20"/>
                <w:szCs w:val="20"/>
              </w:rPr>
              <w:t>Д/и «Кто что делает?» (</w:t>
            </w:r>
            <w:r w:rsidRPr="00FA5624">
              <w:rPr>
                <w:rFonts w:ascii="Times New Roman" w:hAnsi="Times New Roman" w:cs="Times New Roman"/>
                <w:sz w:val="20"/>
                <w:szCs w:val="20"/>
              </w:rPr>
              <w:t>знакомить детей с трудовыми операциями, учить называть различные профессии</w:t>
            </w:r>
            <w:r>
              <w:rPr>
                <w:rFonts w:ascii="Times New Roman" w:hAnsi="Times New Roman" w:cs="Times New Roman"/>
                <w:sz w:val="20"/>
                <w:szCs w:val="20"/>
              </w:rPr>
              <w:t xml:space="preserve"> (повар, врач, пожарный)</w:t>
            </w:r>
            <w:r w:rsidRPr="00FA5624">
              <w:rPr>
                <w:rFonts w:ascii="Times New Roman" w:hAnsi="Times New Roman" w:cs="Times New Roman"/>
                <w:sz w:val="20"/>
                <w:szCs w:val="20"/>
              </w:rPr>
              <w:t xml:space="preserve"> и соответствующие им трудовые действия</w:t>
            </w:r>
            <w:r>
              <w:rPr>
                <w:rFonts w:ascii="Times New Roman" w:hAnsi="Times New Roman" w:cs="Times New Roman"/>
                <w:sz w:val="20"/>
                <w:szCs w:val="20"/>
              </w:rPr>
              <w:t>)</w:t>
            </w:r>
            <w:r w:rsidRPr="00FA5624">
              <w:rPr>
                <w:rFonts w:ascii="Times New Roman" w:hAnsi="Times New Roman" w:cs="Times New Roman"/>
                <w:sz w:val="20"/>
                <w:szCs w:val="20"/>
              </w:rPr>
              <w:t>.</w:t>
            </w:r>
          </w:p>
          <w:p w:rsidR="00AF418D" w:rsidRPr="002A67D1" w:rsidRDefault="00AF418D" w:rsidP="00A108BB">
            <w:pPr>
              <w:pStyle w:val="aa"/>
              <w:numPr>
                <w:ilvl w:val="0"/>
                <w:numId w:val="308"/>
              </w:numPr>
              <w:rPr>
                <w:rFonts w:ascii="Times New Roman" w:hAnsi="Times New Roman" w:cs="Times New Roman"/>
                <w:sz w:val="20"/>
                <w:szCs w:val="20"/>
              </w:rPr>
            </w:pPr>
            <w:r w:rsidRPr="00364DCE">
              <w:rPr>
                <w:rFonts w:ascii="Times New Roman" w:hAnsi="Times New Roman" w:cs="Times New Roman"/>
                <w:sz w:val="20"/>
                <w:szCs w:val="20"/>
              </w:rPr>
              <w:t>СРИ</w:t>
            </w:r>
            <w:r>
              <w:rPr>
                <w:rFonts w:ascii="Times New Roman" w:hAnsi="Times New Roman" w:cs="Times New Roman"/>
                <w:sz w:val="20"/>
                <w:szCs w:val="20"/>
              </w:rPr>
              <w:t xml:space="preserve"> «Заправка» </w:t>
            </w:r>
            <w:r w:rsidRPr="00364DCE">
              <w:rPr>
                <w:rFonts w:ascii="Times New Roman" w:hAnsi="Times New Roman" w:cs="Times New Roman"/>
                <w:sz w:val="20"/>
                <w:szCs w:val="20"/>
              </w:rPr>
              <w:t>(продолжать учить играть вместе дружно</w:t>
            </w:r>
            <w:r>
              <w:rPr>
                <w:rFonts w:ascii="Times New Roman" w:hAnsi="Times New Roman" w:cs="Times New Roman"/>
                <w:sz w:val="20"/>
                <w:szCs w:val="20"/>
              </w:rPr>
              <w:t>,</w:t>
            </w:r>
            <w:r w:rsidRPr="00364DCE">
              <w:rPr>
                <w:rFonts w:ascii="Times New Roman" w:hAnsi="Times New Roman" w:cs="Times New Roman"/>
                <w:sz w:val="20"/>
                <w:szCs w:val="20"/>
              </w:rPr>
              <w:t xml:space="preserve"> развивать</w:t>
            </w:r>
            <w:r>
              <w:rPr>
                <w:rFonts w:ascii="Times New Roman" w:hAnsi="Times New Roman" w:cs="Times New Roman"/>
                <w:sz w:val="20"/>
                <w:szCs w:val="20"/>
              </w:rPr>
              <w:t xml:space="preserve"> </w:t>
            </w:r>
            <w:r w:rsidRPr="00364DCE">
              <w:rPr>
                <w:rFonts w:ascii="Times New Roman" w:hAnsi="Times New Roman" w:cs="Times New Roman"/>
                <w:sz w:val="20"/>
                <w:szCs w:val="20"/>
              </w:rPr>
              <w:t xml:space="preserve"> несложный сюжет).</w:t>
            </w:r>
          </w:p>
        </w:tc>
        <w:tc>
          <w:tcPr>
            <w:tcW w:w="1985" w:type="dxa"/>
            <w:tcBorders>
              <w:top w:val="single" w:sz="4" w:space="0" w:color="000000" w:themeColor="text1"/>
              <w:left w:val="single" w:sz="4" w:space="0" w:color="000000" w:themeColor="text1"/>
              <w:right w:val="single" w:sz="4" w:space="0" w:color="auto"/>
            </w:tcBorders>
          </w:tcPr>
          <w:p w:rsidR="00AF418D" w:rsidRPr="00364DCE" w:rsidRDefault="00FA5624" w:rsidP="00FA5624">
            <w:pPr>
              <w:rPr>
                <w:rFonts w:ascii="Times New Roman" w:hAnsi="Times New Roman" w:cs="Times New Roman"/>
                <w:sz w:val="20"/>
                <w:szCs w:val="20"/>
              </w:rPr>
            </w:pPr>
            <w:r w:rsidRPr="00FA5624">
              <w:rPr>
                <w:rFonts w:ascii="Times New Roman" w:hAnsi="Times New Roman" w:cs="Times New Roman"/>
                <w:sz w:val="20"/>
                <w:szCs w:val="20"/>
              </w:rPr>
              <w:t>Упражнение «Выложи, что я скажу» «Магазин Игрушек»</w:t>
            </w:r>
            <w:r>
              <w:rPr>
                <w:rFonts w:ascii="Times New Roman" w:hAnsi="Times New Roman" w:cs="Times New Roman"/>
                <w:sz w:val="20"/>
                <w:szCs w:val="20"/>
              </w:rPr>
              <w:t xml:space="preserve"> с ……………………. (</w:t>
            </w:r>
            <w:r w:rsidRPr="00FA5624">
              <w:rPr>
                <w:rFonts w:ascii="Times New Roman" w:hAnsi="Times New Roman" w:cs="Times New Roman"/>
                <w:sz w:val="20"/>
                <w:szCs w:val="20"/>
              </w:rPr>
              <w:t>распознание местоположения предметов в окружающем пространстве</w:t>
            </w:r>
            <w:r>
              <w:rPr>
                <w:rFonts w:ascii="Times New Roman" w:hAnsi="Times New Roman" w:cs="Times New Roman"/>
                <w:sz w:val="20"/>
                <w:szCs w:val="20"/>
              </w:rPr>
              <w:t>)</w:t>
            </w:r>
            <w:r w:rsidRPr="00FA5624">
              <w:rPr>
                <w:rFonts w:ascii="Times New Roman" w:hAnsi="Times New Roman" w:cs="Times New Roman"/>
                <w:sz w:val="20"/>
                <w:szCs w:val="20"/>
              </w:rPr>
              <w:t>.</w:t>
            </w:r>
          </w:p>
        </w:tc>
        <w:tc>
          <w:tcPr>
            <w:tcW w:w="2410" w:type="dxa"/>
            <w:vMerge w:val="restart"/>
            <w:tcBorders>
              <w:top w:val="single" w:sz="4" w:space="0" w:color="000000" w:themeColor="text1"/>
              <w:left w:val="single" w:sz="4" w:space="0" w:color="auto"/>
              <w:right w:val="single" w:sz="4" w:space="0" w:color="000000" w:themeColor="text1"/>
            </w:tcBorders>
          </w:tcPr>
          <w:p w:rsidR="00AF418D" w:rsidRPr="00364DCE" w:rsidRDefault="00FA5624" w:rsidP="00AF418D">
            <w:pPr>
              <w:rPr>
                <w:rFonts w:ascii="Times New Roman" w:hAnsi="Times New Roman" w:cs="Times New Roman"/>
                <w:sz w:val="20"/>
                <w:szCs w:val="20"/>
              </w:rPr>
            </w:pPr>
            <w:r w:rsidRPr="00FA5624">
              <w:rPr>
                <w:rFonts w:ascii="Times New Roman" w:hAnsi="Times New Roman" w:cs="Times New Roman"/>
                <w:sz w:val="20"/>
                <w:szCs w:val="20"/>
              </w:rPr>
              <w:t xml:space="preserve">Обогащение </w:t>
            </w:r>
            <w:r w:rsidR="00133B02">
              <w:rPr>
                <w:rFonts w:ascii="Times New Roman" w:hAnsi="Times New Roman" w:cs="Times New Roman"/>
                <w:sz w:val="20"/>
                <w:szCs w:val="20"/>
              </w:rPr>
              <w:t xml:space="preserve">предметно-пространственной </w:t>
            </w:r>
            <w:r w:rsidRPr="00FA5624">
              <w:rPr>
                <w:rFonts w:ascii="Times New Roman" w:hAnsi="Times New Roman" w:cs="Times New Roman"/>
                <w:sz w:val="20"/>
                <w:szCs w:val="20"/>
              </w:rPr>
              <w:t>среды в группе по теме «Профессии»</w:t>
            </w:r>
            <w:r>
              <w:rPr>
                <w:rFonts w:ascii="Times New Roman" w:hAnsi="Times New Roman" w:cs="Times New Roman"/>
                <w:sz w:val="20"/>
                <w:szCs w:val="20"/>
              </w:rPr>
              <w:t xml:space="preserve">. </w:t>
            </w:r>
            <w:r w:rsidRPr="00364DCE">
              <w:rPr>
                <w:rFonts w:ascii="Times New Roman" w:hAnsi="Times New Roman" w:cs="Times New Roman"/>
                <w:sz w:val="20"/>
                <w:szCs w:val="20"/>
              </w:rPr>
              <w:t>Самостоятельная деятельность в центрах активности (ИЗО).</w:t>
            </w:r>
          </w:p>
        </w:tc>
      </w:tr>
      <w:tr w:rsidR="000A1799" w:rsidRPr="00364DCE" w:rsidTr="000409E2">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1799" w:rsidRPr="00FA5624" w:rsidRDefault="000A1799" w:rsidP="000A1799">
            <w:pPr>
              <w:rPr>
                <w:rFonts w:ascii="Times New Roman" w:hAnsi="Times New Roman" w:cs="Times New Roman"/>
                <w:sz w:val="20"/>
                <w:szCs w:val="20"/>
              </w:rPr>
            </w:pPr>
            <w:r w:rsidRPr="00FA5624">
              <w:rPr>
                <w:rFonts w:ascii="Times New Roman" w:hAnsi="Times New Roman" w:cs="Times New Roman"/>
                <w:b/>
                <w:sz w:val="20"/>
                <w:szCs w:val="20"/>
              </w:rPr>
              <w:t>Занятия</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tcPr>
          <w:p w:rsidR="000A1799" w:rsidRPr="00A96003" w:rsidRDefault="000A1799" w:rsidP="00AF418D">
            <w:pPr>
              <w:rPr>
                <w:rFonts w:ascii="Times New Roman" w:hAnsi="Times New Roman" w:cs="Times New Roman"/>
                <w:sz w:val="20"/>
                <w:szCs w:val="20"/>
              </w:rPr>
            </w:pPr>
            <w:r>
              <w:rPr>
                <w:rFonts w:ascii="Times New Roman" w:hAnsi="Times New Roman" w:cs="Times New Roman"/>
                <w:sz w:val="20"/>
                <w:szCs w:val="20"/>
              </w:rPr>
              <w:t>См. таблицу в конце недели</w:t>
            </w:r>
          </w:p>
        </w:tc>
        <w:tc>
          <w:tcPr>
            <w:tcW w:w="2410" w:type="dxa"/>
            <w:vMerge/>
            <w:tcBorders>
              <w:left w:val="single" w:sz="4" w:space="0" w:color="auto"/>
              <w:bottom w:val="single" w:sz="4" w:space="0" w:color="000000" w:themeColor="text1"/>
              <w:right w:val="single" w:sz="4" w:space="0" w:color="000000" w:themeColor="text1"/>
            </w:tcBorders>
          </w:tcPr>
          <w:p w:rsidR="000A1799" w:rsidRPr="00364DCE" w:rsidRDefault="000A1799" w:rsidP="00AF418D">
            <w:pPr>
              <w:rPr>
                <w:rFonts w:ascii="Times New Roman" w:hAnsi="Times New Roman" w:cs="Times New Roman"/>
                <w:sz w:val="20"/>
                <w:szCs w:val="20"/>
              </w:rPr>
            </w:pPr>
          </w:p>
        </w:tc>
      </w:tr>
      <w:tr w:rsidR="00AF418D" w:rsidRPr="00364DCE" w:rsidTr="000409E2">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418D" w:rsidRPr="00364DCE" w:rsidRDefault="00AF418D" w:rsidP="00AF418D">
            <w:pPr>
              <w:ind w:left="34" w:right="-108"/>
              <w:rPr>
                <w:rFonts w:ascii="Times New Roman" w:hAnsi="Times New Roman" w:cs="Times New Roman"/>
                <w:sz w:val="20"/>
                <w:szCs w:val="20"/>
              </w:rPr>
            </w:pPr>
            <w:r w:rsidRPr="00364DCE">
              <w:rPr>
                <w:rFonts w:ascii="Times New Roman" w:hAnsi="Times New Roman" w:cs="Times New Roman"/>
                <w:b/>
                <w:sz w:val="20"/>
                <w:szCs w:val="20"/>
              </w:rPr>
              <w:t>Прогулка</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AF418D" w:rsidRPr="005A1D60" w:rsidRDefault="00AF418D" w:rsidP="00AF418D">
            <w:pPr>
              <w:rPr>
                <w:rFonts w:ascii="Times New Roman" w:hAnsi="Times New Roman" w:cs="Times New Roman"/>
                <w:sz w:val="20"/>
                <w:szCs w:val="20"/>
              </w:rPr>
            </w:pPr>
            <w:r w:rsidRPr="005A1D60">
              <w:rPr>
                <w:rFonts w:ascii="Times New Roman" w:hAnsi="Times New Roman" w:cs="Times New Roman"/>
                <w:sz w:val="20"/>
                <w:szCs w:val="20"/>
              </w:rPr>
              <w:t>«</w:t>
            </w:r>
            <w:r w:rsidR="005A1D60" w:rsidRPr="005A1D60">
              <w:rPr>
                <w:rFonts w:ascii="Times New Roman" w:hAnsi="Times New Roman" w:cs="Times New Roman"/>
                <w:sz w:val="20"/>
                <w:szCs w:val="20"/>
              </w:rPr>
              <w:t>Почистим дорожку к нашему порожку…</w:t>
            </w:r>
            <w:r w:rsidRPr="005A1D60">
              <w:rPr>
                <w:rFonts w:ascii="Times New Roman" w:hAnsi="Times New Roman" w:cs="Times New Roman"/>
                <w:sz w:val="20"/>
                <w:szCs w:val="20"/>
              </w:rPr>
              <w:t>» (</w:t>
            </w:r>
            <w:r w:rsidR="005A1D60" w:rsidRPr="005A1D60">
              <w:rPr>
                <w:rFonts w:ascii="Times New Roman" w:hAnsi="Times New Roman" w:cs="Times New Roman"/>
                <w:sz w:val="20"/>
                <w:szCs w:val="20"/>
              </w:rPr>
              <w:t>трудовой десант</w:t>
            </w:r>
            <w:r w:rsidRPr="005A1D60">
              <w:rPr>
                <w:rFonts w:ascii="Times New Roman" w:hAnsi="Times New Roman" w:cs="Times New Roman"/>
                <w:sz w:val="20"/>
                <w:szCs w:val="20"/>
              </w:rPr>
              <w:t>).  (</w:t>
            </w:r>
            <w:r w:rsidR="003316D0">
              <w:rPr>
                <w:rFonts w:ascii="Times New Roman" w:hAnsi="Times New Roman" w:cs="Times New Roman"/>
                <w:sz w:val="20"/>
                <w:szCs w:val="20"/>
              </w:rPr>
              <w:t>[23]</w:t>
            </w:r>
            <w:r w:rsidRPr="005A1D60">
              <w:rPr>
                <w:rFonts w:ascii="Times New Roman" w:hAnsi="Times New Roman" w:cs="Times New Roman"/>
                <w:sz w:val="20"/>
                <w:szCs w:val="20"/>
              </w:rPr>
              <w:t>, с.</w:t>
            </w:r>
            <w:r w:rsidR="005A1D60" w:rsidRPr="005A1D60">
              <w:rPr>
                <w:rFonts w:ascii="Times New Roman" w:hAnsi="Times New Roman" w:cs="Times New Roman"/>
                <w:sz w:val="20"/>
                <w:szCs w:val="20"/>
              </w:rPr>
              <w:t>66)</w:t>
            </w:r>
          </w:p>
        </w:tc>
        <w:tc>
          <w:tcPr>
            <w:tcW w:w="2410" w:type="dxa"/>
            <w:tcBorders>
              <w:top w:val="single" w:sz="4" w:space="0" w:color="000000" w:themeColor="text1"/>
              <w:left w:val="single" w:sz="4" w:space="0" w:color="auto"/>
              <w:bottom w:val="single" w:sz="4" w:space="0" w:color="auto"/>
              <w:right w:val="single" w:sz="4" w:space="0" w:color="000000" w:themeColor="text1"/>
            </w:tcBorders>
          </w:tcPr>
          <w:p w:rsidR="00AF418D" w:rsidRPr="00364DCE" w:rsidRDefault="00AF418D" w:rsidP="00AF418D">
            <w:pPr>
              <w:rPr>
                <w:rFonts w:ascii="Times New Roman" w:hAnsi="Times New Roman" w:cs="Times New Roman"/>
                <w:sz w:val="16"/>
                <w:szCs w:val="20"/>
              </w:rPr>
            </w:pPr>
            <w:r w:rsidRPr="00364DCE">
              <w:rPr>
                <w:rFonts w:ascii="Times New Roman" w:hAnsi="Times New Roman" w:cs="Times New Roman"/>
                <w:sz w:val="16"/>
                <w:szCs w:val="20"/>
              </w:rPr>
              <w:t>Выносной материал:</w:t>
            </w:r>
          </w:p>
          <w:p w:rsidR="00AF418D" w:rsidRPr="00364DCE" w:rsidRDefault="00AF418D" w:rsidP="00AF418D">
            <w:pPr>
              <w:rPr>
                <w:rFonts w:ascii="Times New Roman" w:hAnsi="Times New Roman" w:cs="Times New Roman"/>
                <w:sz w:val="16"/>
                <w:szCs w:val="20"/>
              </w:rPr>
            </w:pPr>
            <w:r w:rsidRPr="00364DCE">
              <w:rPr>
                <w:rFonts w:ascii="Times New Roman" w:hAnsi="Times New Roman" w:cs="Times New Roman"/>
                <w:sz w:val="16"/>
                <w:szCs w:val="20"/>
              </w:rPr>
              <w:t>соответственно плану прогулки</w:t>
            </w:r>
          </w:p>
        </w:tc>
      </w:tr>
      <w:tr w:rsidR="00AF418D" w:rsidRPr="00364DCE" w:rsidTr="00AF418D">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418D" w:rsidRPr="00364DCE" w:rsidRDefault="00AF418D" w:rsidP="00AF418D">
            <w:pPr>
              <w:ind w:left="34" w:right="-108"/>
              <w:rPr>
                <w:rFonts w:ascii="Times New Roman" w:hAnsi="Times New Roman" w:cs="Times New Roman"/>
                <w:sz w:val="20"/>
                <w:szCs w:val="20"/>
              </w:rPr>
            </w:pPr>
            <w:r w:rsidRPr="00364DCE">
              <w:rPr>
                <w:rFonts w:ascii="Times New Roman" w:hAnsi="Times New Roman" w:cs="Times New Roman"/>
                <w:b/>
                <w:sz w:val="20"/>
                <w:szCs w:val="20"/>
              </w:rPr>
              <w:t>Возвращение с прогулки</w:t>
            </w:r>
          </w:p>
        </w:tc>
        <w:tc>
          <w:tcPr>
            <w:tcW w:w="14601" w:type="dxa"/>
            <w:gridSpan w:val="3"/>
            <w:tcBorders>
              <w:top w:val="single" w:sz="4" w:space="0" w:color="000000" w:themeColor="text1"/>
              <w:left w:val="single" w:sz="4" w:space="0" w:color="000000" w:themeColor="text1"/>
              <w:bottom w:val="single" w:sz="4" w:space="0" w:color="auto"/>
              <w:right w:val="single" w:sz="4" w:space="0" w:color="000000" w:themeColor="text1"/>
            </w:tcBorders>
          </w:tcPr>
          <w:p w:rsidR="00AF418D" w:rsidRPr="00364DCE" w:rsidRDefault="00AF418D" w:rsidP="00A108BB">
            <w:pPr>
              <w:pStyle w:val="aa"/>
              <w:numPr>
                <w:ilvl w:val="0"/>
                <w:numId w:val="309"/>
              </w:numPr>
              <w:rPr>
                <w:rFonts w:ascii="Times New Roman" w:hAnsi="Times New Roman" w:cs="Times New Roman"/>
                <w:sz w:val="20"/>
                <w:szCs w:val="20"/>
              </w:rPr>
            </w:pPr>
            <w:r w:rsidRPr="00364DCE">
              <w:rPr>
                <w:rFonts w:ascii="Times New Roman" w:hAnsi="Times New Roman" w:cs="Times New Roman"/>
                <w:sz w:val="20"/>
                <w:szCs w:val="20"/>
              </w:rPr>
              <w:t xml:space="preserve">ЧХЛ: </w:t>
            </w:r>
            <w:r w:rsidR="00FA5624">
              <w:rPr>
                <w:rFonts w:ascii="Times New Roman" w:hAnsi="Times New Roman" w:cs="Times New Roman"/>
                <w:sz w:val="20"/>
                <w:szCs w:val="20"/>
              </w:rPr>
              <w:t>К.Чуковский «Айболит</w:t>
            </w:r>
            <w:r w:rsidRPr="00364DCE">
              <w:rPr>
                <w:rFonts w:ascii="Times New Roman" w:hAnsi="Times New Roman" w:cs="Times New Roman"/>
                <w:sz w:val="20"/>
                <w:szCs w:val="20"/>
              </w:rPr>
              <w:t xml:space="preserve">» (учить детей внимательно слушать произведение, следить </w:t>
            </w:r>
            <w:r w:rsidR="00FA5624">
              <w:rPr>
                <w:rFonts w:ascii="Times New Roman" w:hAnsi="Times New Roman" w:cs="Times New Roman"/>
                <w:sz w:val="20"/>
                <w:szCs w:val="20"/>
              </w:rPr>
              <w:t>з</w:t>
            </w:r>
            <w:r w:rsidRPr="00364DCE">
              <w:rPr>
                <w:rFonts w:ascii="Times New Roman" w:hAnsi="Times New Roman" w:cs="Times New Roman"/>
                <w:sz w:val="20"/>
                <w:szCs w:val="20"/>
              </w:rPr>
              <w:t>а развитием действий, понимать содержание. Учить отвечать на вопросы по тексту</w:t>
            </w:r>
            <w:r w:rsidR="00FA5624">
              <w:rPr>
                <w:rFonts w:ascii="Times New Roman" w:hAnsi="Times New Roman" w:cs="Times New Roman"/>
                <w:sz w:val="20"/>
                <w:szCs w:val="20"/>
              </w:rPr>
              <w:t>. Сказать</w:t>
            </w:r>
            <w:r w:rsidR="002A67D1">
              <w:rPr>
                <w:rFonts w:ascii="Times New Roman" w:hAnsi="Times New Roman" w:cs="Times New Roman"/>
                <w:sz w:val="20"/>
                <w:szCs w:val="20"/>
              </w:rPr>
              <w:t>, что профессия Айболита - ветеринар</w:t>
            </w:r>
            <w:r w:rsidRPr="00364DCE">
              <w:rPr>
                <w:rFonts w:ascii="Times New Roman" w:hAnsi="Times New Roman" w:cs="Times New Roman"/>
                <w:sz w:val="20"/>
                <w:szCs w:val="20"/>
              </w:rPr>
              <w:t>).</w:t>
            </w:r>
          </w:p>
          <w:p w:rsidR="00AF418D" w:rsidRPr="00364DCE" w:rsidRDefault="00AF418D" w:rsidP="00A108BB">
            <w:pPr>
              <w:pStyle w:val="aa"/>
              <w:numPr>
                <w:ilvl w:val="0"/>
                <w:numId w:val="309"/>
              </w:numPr>
              <w:rPr>
                <w:rFonts w:ascii="Times New Roman" w:hAnsi="Times New Roman" w:cs="Times New Roman"/>
                <w:sz w:val="20"/>
                <w:szCs w:val="20"/>
              </w:rPr>
            </w:pPr>
            <w:r w:rsidRPr="00364DCE">
              <w:rPr>
                <w:rFonts w:ascii="Times New Roman" w:hAnsi="Times New Roman" w:cs="Times New Roman"/>
                <w:sz w:val="20"/>
                <w:szCs w:val="20"/>
              </w:rPr>
              <w:t>КГН: Закреплять умение детей есть аккуратно, есть котлету, запеканку, отделяя кусочки по мере съедания, не дробить заранее; пережевывать пищу с закрытым ртом; пользоваться салфеткой по мере необходимости.</w:t>
            </w:r>
          </w:p>
        </w:tc>
      </w:tr>
      <w:tr w:rsidR="00FD424B" w:rsidRPr="00364DCE" w:rsidTr="00797C5F">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424B" w:rsidRPr="00364DCE" w:rsidRDefault="00FD424B" w:rsidP="00AF418D">
            <w:pPr>
              <w:ind w:left="34" w:right="-108"/>
              <w:rPr>
                <w:rFonts w:ascii="Times New Roman" w:hAnsi="Times New Roman" w:cs="Times New Roman"/>
                <w:sz w:val="20"/>
                <w:szCs w:val="20"/>
              </w:rPr>
            </w:pPr>
            <w:r w:rsidRPr="00364DCE">
              <w:rPr>
                <w:rFonts w:ascii="Times New Roman" w:hAnsi="Times New Roman" w:cs="Times New Roman"/>
                <w:b/>
                <w:sz w:val="20"/>
                <w:szCs w:val="20"/>
              </w:rPr>
              <w:t>Деятельность после сна</w:t>
            </w:r>
          </w:p>
        </w:tc>
        <w:tc>
          <w:tcPr>
            <w:tcW w:w="14601" w:type="dxa"/>
            <w:gridSpan w:val="3"/>
            <w:tcBorders>
              <w:top w:val="single" w:sz="4" w:space="0" w:color="auto"/>
              <w:left w:val="single" w:sz="4" w:space="0" w:color="000000" w:themeColor="text1"/>
              <w:bottom w:val="single" w:sz="4" w:space="0" w:color="000000" w:themeColor="text1"/>
              <w:right w:val="single" w:sz="4" w:space="0" w:color="000000" w:themeColor="text1"/>
            </w:tcBorders>
          </w:tcPr>
          <w:p w:rsidR="00FD424B" w:rsidRDefault="00FD424B" w:rsidP="00A108BB">
            <w:pPr>
              <w:pStyle w:val="aa"/>
              <w:numPr>
                <w:ilvl w:val="0"/>
                <w:numId w:val="309"/>
              </w:numPr>
              <w:rPr>
                <w:rFonts w:ascii="Times New Roman" w:hAnsi="Times New Roman" w:cs="Times New Roman"/>
                <w:sz w:val="20"/>
                <w:szCs w:val="20"/>
              </w:rPr>
            </w:pPr>
            <w:r w:rsidRPr="00A96003">
              <w:rPr>
                <w:rFonts w:ascii="Times New Roman" w:hAnsi="Times New Roman" w:cs="Times New Roman"/>
                <w:sz w:val="20"/>
                <w:szCs w:val="20"/>
              </w:rPr>
              <w:t xml:space="preserve">Гимнастика </w:t>
            </w:r>
            <w:r>
              <w:rPr>
                <w:rFonts w:ascii="Times New Roman" w:hAnsi="Times New Roman" w:cs="Times New Roman"/>
                <w:sz w:val="20"/>
                <w:szCs w:val="20"/>
              </w:rPr>
              <w:t>после сна.</w:t>
            </w:r>
            <w:r w:rsidRPr="00A96003">
              <w:rPr>
                <w:rFonts w:ascii="Times New Roman" w:hAnsi="Times New Roman" w:cs="Times New Roman"/>
                <w:sz w:val="20"/>
                <w:szCs w:val="20"/>
              </w:rPr>
              <w:t xml:space="preserve"> </w:t>
            </w:r>
            <w:r>
              <w:rPr>
                <w:rFonts w:ascii="Times New Roman" w:hAnsi="Times New Roman" w:cs="Times New Roman"/>
                <w:sz w:val="20"/>
                <w:szCs w:val="20"/>
              </w:rPr>
              <w:t xml:space="preserve">Комплекс </w:t>
            </w:r>
            <w:r w:rsidR="009F6F51">
              <w:rPr>
                <w:rFonts w:ascii="Times New Roman" w:hAnsi="Times New Roman" w:cs="Times New Roman"/>
                <w:sz w:val="20"/>
                <w:szCs w:val="20"/>
              </w:rPr>
              <w:t>7</w:t>
            </w:r>
            <w:r>
              <w:rPr>
                <w:rFonts w:ascii="Times New Roman" w:hAnsi="Times New Roman" w:cs="Times New Roman"/>
                <w:sz w:val="20"/>
                <w:szCs w:val="20"/>
              </w:rPr>
              <w:t xml:space="preserve"> (</w:t>
            </w:r>
            <w:r w:rsidR="003316D0">
              <w:rPr>
                <w:rFonts w:ascii="Times New Roman" w:hAnsi="Times New Roman" w:cs="Times New Roman"/>
                <w:sz w:val="20"/>
                <w:szCs w:val="20"/>
              </w:rPr>
              <w:t>[22]</w:t>
            </w:r>
            <w:r>
              <w:rPr>
                <w:rFonts w:ascii="Times New Roman" w:hAnsi="Times New Roman" w:cs="Times New Roman"/>
                <w:sz w:val="20"/>
                <w:szCs w:val="20"/>
              </w:rPr>
              <w:t>, с. 3</w:t>
            </w:r>
            <w:r w:rsidR="009F6F51">
              <w:rPr>
                <w:rFonts w:ascii="Times New Roman" w:hAnsi="Times New Roman" w:cs="Times New Roman"/>
                <w:sz w:val="20"/>
                <w:szCs w:val="20"/>
              </w:rPr>
              <w:t>0</w:t>
            </w:r>
            <w:r>
              <w:rPr>
                <w:rFonts w:ascii="Times New Roman" w:hAnsi="Times New Roman" w:cs="Times New Roman"/>
                <w:sz w:val="20"/>
                <w:szCs w:val="20"/>
              </w:rPr>
              <w:t>)</w:t>
            </w:r>
          </w:p>
          <w:p w:rsidR="00FD424B" w:rsidRDefault="00FD424B" w:rsidP="00A108BB">
            <w:pPr>
              <w:pStyle w:val="aa"/>
              <w:numPr>
                <w:ilvl w:val="0"/>
                <w:numId w:val="309"/>
              </w:numPr>
              <w:rPr>
                <w:rFonts w:ascii="Times New Roman" w:hAnsi="Times New Roman" w:cs="Times New Roman"/>
                <w:sz w:val="20"/>
                <w:szCs w:val="20"/>
              </w:rPr>
            </w:pPr>
            <w:r w:rsidRPr="00364DCE">
              <w:rPr>
                <w:rFonts w:ascii="Times New Roman" w:hAnsi="Times New Roman" w:cs="Times New Roman"/>
                <w:sz w:val="20"/>
                <w:szCs w:val="20"/>
              </w:rPr>
              <w:t xml:space="preserve">Воспитание КГН, навыков самообслуживания и взаимопомощи при одевании. Игровая ситуация «Кто поможет?» (учить помогать друг другу и обращаться за помощью к товарищам). </w:t>
            </w:r>
          </w:p>
          <w:p w:rsidR="00FD424B" w:rsidRPr="00FD424B" w:rsidRDefault="00FD424B" w:rsidP="00A108BB">
            <w:pPr>
              <w:pStyle w:val="aa"/>
              <w:numPr>
                <w:ilvl w:val="0"/>
                <w:numId w:val="309"/>
              </w:numPr>
              <w:rPr>
                <w:rFonts w:ascii="Times New Roman" w:hAnsi="Times New Roman" w:cs="Times New Roman"/>
                <w:sz w:val="20"/>
                <w:szCs w:val="20"/>
              </w:rPr>
            </w:pPr>
            <w:r w:rsidRPr="00FD424B">
              <w:rPr>
                <w:rFonts w:ascii="Times New Roman" w:hAnsi="Times New Roman" w:cs="Times New Roman"/>
                <w:sz w:val="20"/>
                <w:szCs w:val="20"/>
              </w:rPr>
              <w:t>Воспитание культуры поведения во время полдника. Игра «Куклы полдничают»</w:t>
            </w:r>
          </w:p>
        </w:tc>
      </w:tr>
      <w:tr w:rsidR="00AF418D" w:rsidRPr="00364DCE" w:rsidTr="00FD424B">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418D" w:rsidRPr="00364DCE" w:rsidRDefault="00AF418D" w:rsidP="00AF418D">
            <w:pPr>
              <w:ind w:left="34"/>
              <w:rPr>
                <w:rFonts w:ascii="Times New Roman" w:hAnsi="Times New Roman" w:cs="Times New Roman"/>
                <w:b/>
                <w:sz w:val="20"/>
                <w:szCs w:val="20"/>
              </w:rPr>
            </w:pPr>
            <w:r w:rsidRPr="00364DCE">
              <w:rPr>
                <w:rFonts w:ascii="Times New Roman" w:hAnsi="Times New Roman" w:cs="Times New Roman"/>
                <w:b/>
                <w:sz w:val="20"/>
                <w:szCs w:val="20"/>
              </w:rPr>
              <w:t>Вечер</w:t>
            </w:r>
          </w:p>
          <w:p w:rsidR="00AF418D" w:rsidRPr="00364DCE" w:rsidRDefault="00AF418D" w:rsidP="00AF418D">
            <w:pPr>
              <w:ind w:left="34" w:right="-108"/>
              <w:rPr>
                <w:rFonts w:ascii="Times New Roman" w:hAnsi="Times New Roman" w:cs="Times New Roman"/>
                <w:sz w:val="20"/>
                <w:szCs w:val="20"/>
              </w:rPr>
            </w:pPr>
          </w:p>
        </w:tc>
        <w:tc>
          <w:tcPr>
            <w:tcW w:w="10206" w:type="dxa"/>
            <w:tcBorders>
              <w:top w:val="single" w:sz="4" w:space="0" w:color="000000" w:themeColor="text1"/>
              <w:left w:val="single" w:sz="4" w:space="0" w:color="000000" w:themeColor="text1"/>
              <w:bottom w:val="single" w:sz="4" w:space="0" w:color="000000" w:themeColor="text1"/>
              <w:right w:val="single" w:sz="4" w:space="0" w:color="auto"/>
            </w:tcBorders>
          </w:tcPr>
          <w:p w:rsidR="00AF418D" w:rsidRPr="002A67D1" w:rsidRDefault="00AF418D" w:rsidP="00A108BB">
            <w:pPr>
              <w:pStyle w:val="aa"/>
              <w:numPr>
                <w:ilvl w:val="0"/>
                <w:numId w:val="163"/>
              </w:numPr>
              <w:rPr>
                <w:rFonts w:ascii="Times New Roman" w:hAnsi="Times New Roman" w:cs="Times New Roman"/>
                <w:sz w:val="20"/>
                <w:szCs w:val="20"/>
              </w:rPr>
            </w:pPr>
            <w:r w:rsidRPr="00364DCE">
              <w:rPr>
                <w:rFonts w:ascii="Times New Roman" w:hAnsi="Times New Roman" w:cs="Times New Roman"/>
                <w:sz w:val="20"/>
                <w:szCs w:val="20"/>
              </w:rPr>
              <w:t>СРИ «Парикмахерская» (</w:t>
            </w:r>
            <w:r w:rsidR="002A67D1" w:rsidRPr="002A67D1">
              <w:rPr>
                <w:rFonts w:ascii="Times New Roman" w:hAnsi="Times New Roman" w:cs="Times New Roman"/>
                <w:sz w:val="20"/>
                <w:szCs w:val="20"/>
              </w:rPr>
              <w:t>уточнить представление о профессии, активизировать в речи детей глаголы «стричь», «причесать»</w:t>
            </w:r>
            <w:r w:rsidRPr="002A67D1">
              <w:rPr>
                <w:rFonts w:ascii="Times New Roman" w:hAnsi="Times New Roman" w:cs="Times New Roman"/>
                <w:sz w:val="20"/>
                <w:szCs w:val="20"/>
              </w:rPr>
              <w:t>).</w:t>
            </w:r>
          </w:p>
          <w:p w:rsidR="002A67D1" w:rsidRPr="002A67D1" w:rsidRDefault="002A67D1" w:rsidP="00A108BB">
            <w:pPr>
              <w:pStyle w:val="aa"/>
              <w:numPr>
                <w:ilvl w:val="0"/>
                <w:numId w:val="163"/>
              </w:numPr>
              <w:rPr>
                <w:rFonts w:ascii="Times New Roman" w:hAnsi="Times New Roman" w:cs="Times New Roman"/>
                <w:sz w:val="20"/>
                <w:szCs w:val="20"/>
              </w:rPr>
            </w:pPr>
            <w:r w:rsidRPr="002A67D1">
              <w:rPr>
                <w:rFonts w:ascii="Times New Roman" w:hAnsi="Times New Roman" w:cs="Times New Roman"/>
                <w:sz w:val="20"/>
                <w:szCs w:val="20"/>
              </w:rPr>
              <w:t xml:space="preserve">Игровая </w:t>
            </w:r>
            <w:r>
              <w:rPr>
                <w:rFonts w:ascii="Times New Roman" w:hAnsi="Times New Roman" w:cs="Times New Roman"/>
                <w:sz w:val="20"/>
                <w:szCs w:val="20"/>
              </w:rPr>
              <w:t>ситуация «К нам приехал доктор» (</w:t>
            </w:r>
            <w:r w:rsidRPr="002A67D1">
              <w:rPr>
                <w:rFonts w:ascii="Times New Roman" w:hAnsi="Times New Roman" w:cs="Times New Roman"/>
                <w:sz w:val="20"/>
                <w:szCs w:val="20"/>
              </w:rPr>
              <w:t>проявлять интерес к действиям доктора</w:t>
            </w:r>
            <w:r>
              <w:rPr>
                <w:rFonts w:ascii="Times New Roman" w:hAnsi="Times New Roman" w:cs="Times New Roman"/>
                <w:sz w:val="20"/>
                <w:szCs w:val="20"/>
              </w:rPr>
              <w:t>)</w:t>
            </w:r>
            <w:r w:rsidRPr="002A67D1">
              <w:rPr>
                <w:rFonts w:ascii="Times New Roman" w:hAnsi="Times New Roman" w:cs="Times New Roman"/>
                <w:sz w:val="20"/>
                <w:szCs w:val="20"/>
              </w:rPr>
              <w:t>.</w:t>
            </w:r>
            <w:r w:rsidR="00AF418D" w:rsidRPr="002A67D1">
              <w:rPr>
                <w:rFonts w:ascii="Times New Roman" w:hAnsi="Times New Roman" w:cs="Times New Roman"/>
                <w:sz w:val="20"/>
                <w:szCs w:val="20"/>
              </w:rPr>
              <w:t xml:space="preserve">      </w:t>
            </w:r>
          </w:p>
          <w:p w:rsidR="00AF418D" w:rsidRPr="00364DCE" w:rsidRDefault="002A67D1" w:rsidP="00A108BB">
            <w:pPr>
              <w:pStyle w:val="aa"/>
              <w:numPr>
                <w:ilvl w:val="0"/>
                <w:numId w:val="163"/>
              </w:numPr>
              <w:rPr>
                <w:rFonts w:ascii="Times New Roman" w:hAnsi="Times New Roman" w:cs="Times New Roman"/>
                <w:sz w:val="20"/>
                <w:szCs w:val="20"/>
              </w:rPr>
            </w:pPr>
            <w:r w:rsidRPr="00364DCE">
              <w:rPr>
                <w:rFonts w:ascii="Times New Roman" w:hAnsi="Times New Roman" w:cs="Times New Roman"/>
                <w:sz w:val="20"/>
                <w:szCs w:val="20"/>
              </w:rPr>
              <w:t xml:space="preserve">Д/и «Наоборот» (закрепить умение подбирать противоположные слова). </w:t>
            </w:r>
            <w:r w:rsidR="00AF418D" w:rsidRPr="00364DCE">
              <w:rPr>
                <w:rFonts w:ascii="Times New Roman" w:hAnsi="Times New Roman" w:cs="Times New Roman"/>
                <w:sz w:val="20"/>
                <w:szCs w:val="20"/>
              </w:rPr>
              <w:t xml:space="preserve">    </w:t>
            </w:r>
          </w:p>
          <w:p w:rsidR="00AF418D" w:rsidRDefault="00AF418D" w:rsidP="00A108BB">
            <w:pPr>
              <w:pStyle w:val="aa"/>
              <w:numPr>
                <w:ilvl w:val="0"/>
                <w:numId w:val="163"/>
              </w:numPr>
              <w:rPr>
                <w:rFonts w:ascii="Times New Roman" w:hAnsi="Times New Roman" w:cs="Times New Roman"/>
                <w:sz w:val="20"/>
                <w:szCs w:val="20"/>
              </w:rPr>
            </w:pPr>
            <w:r w:rsidRPr="00364DCE">
              <w:rPr>
                <w:rFonts w:ascii="Times New Roman" w:hAnsi="Times New Roman" w:cs="Times New Roman"/>
                <w:sz w:val="20"/>
                <w:szCs w:val="20"/>
              </w:rPr>
              <w:t xml:space="preserve">П/и «Медведь и пчелы» (закреплять произношение звука «Ж») </w:t>
            </w:r>
          </w:p>
          <w:p w:rsidR="00B42C9B" w:rsidRPr="00B42C9B" w:rsidRDefault="00B42C9B" w:rsidP="00A108BB">
            <w:pPr>
              <w:pStyle w:val="aa"/>
              <w:numPr>
                <w:ilvl w:val="0"/>
                <w:numId w:val="163"/>
              </w:numPr>
              <w:rPr>
                <w:rFonts w:ascii="Times New Roman" w:hAnsi="Times New Roman" w:cs="Times New Roman"/>
                <w:sz w:val="20"/>
                <w:szCs w:val="20"/>
              </w:rPr>
            </w:pPr>
            <w:r w:rsidRPr="00B42C9B">
              <w:rPr>
                <w:rFonts w:ascii="Times New Roman" w:hAnsi="Times New Roman" w:cs="Times New Roman"/>
                <w:sz w:val="20"/>
                <w:szCs w:val="20"/>
              </w:rPr>
              <w:t>«Все любят рисовать» (учить детей анализировать. Приучать к аккуратности. Продолжать учить правильно держать карандаш).  (</w:t>
            </w:r>
            <w:r w:rsidR="003316D0">
              <w:rPr>
                <w:rFonts w:ascii="Times New Roman" w:hAnsi="Times New Roman" w:cs="Times New Roman"/>
                <w:sz w:val="20"/>
                <w:szCs w:val="20"/>
              </w:rPr>
              <w:t>[1]</w:t>
            </w:r>
            <w:r w:rsidRPr="00B42C9B">
              <w:rPr>
                <w:rFonts w:ascii="Times New Roman" w:hAnsi="Times New Roman" w:cs="Times New Roman"/>
                <w:sz w:val="20"/>
                <w:szCs w:val="20"/>
              </w:rPr>
              <w:t>, с. 50)</w:t>
            </w:r>
          </w:p>
          <w:p w:rsidR="00AF418D" w:rsidRPr="00364DCE" w:rsidRDefault="00AF418D" w:rsidP="00A108BB">
            <w:pPr>
              <w:pStyle w:val="aa"/>
              <w:numPr>
                <w:ilvl w:val="0"/>
                <w:numId w:val="163"/>
              </w:numPr>
              <w:rPr>
                <w:rFonts w:ascii="Times New Roman" w:hAnsi="Times New Roman" w:cs="Times New Roman"/>
                <w:sz w:val="20"/>
                <w:szCs w:val="20"/>
              </w:rPr>
            </w:pPr>
            <w:r w:rsidRPr="00364DCE">
              <w:rPr>
                <w:rFonts w:ascii="Times New Roman" w:hAnsi="Times New Roman" w:cs="Times New Roman"/>
                <w:sz w:val="20"/>
                <w:szCs w:val="18"/>
              </w:rPr>
              <w:t xml:space="preserve">ВЕЧЕРНИЙ КРУГ (по выбору воспитателя из </w:t>
            </w:r>
            <w:r w:rsidR="004A6195">
              <w:rPr>
                <w:rFonts w:ascii="Times New Roman" w:hAnsi="Times New Roman" w:cs="Times New Roman"/>
                <w:sz w:val="20"/>
                <w:szCs w:val="18"/>
              </w:rPr>
              <w:t>Приложения 3</w:t>
            </w:r>
            <w:r w:rsidRPr="00364DCE">
              <w:rPr>
                <w:rFonts w:ascii="Times New Roman" w:hAnsi="Times New Roman" w:cs="Times New Roman"/>
                <w:sz w:val="20"/>
                <w:szCs w:val="18"/>
              </w:rPr>
              <w:t>)</w:t>
            </w:r>
          </w:p>
        </w:tc>
        <w:tc>
          <w:tcPr>
            <w:tcW w:w="1985" w:type="dxa"/>
            <w:tcBorders>
              <w:top w:val="single" w:sz="4" w:space="0" w:color="auto"/>
              <w:left w:val="single" w:sz="4" w:space="0" w:color="000000" w:themeColor="text1"/>
              <w:bottom w:val="single" w:sz="4" w:space="0" w:color="000000" w:themeColor="text1"/>
              <w:right w:val="single" w:sz="4" w:space="0" w:color="auto"/>
            </w:tcBorders>
          </w:tcPr>
          <w:p w:rsidR="00AF418D" w:rsidRPr="00364DCE" w:rsidRDefault="002A67D1" w:rsidP="002A67D1">
            <w:pPr>
              <w:rPr>
                <w:rFonts w:ascii="Times New Roman" w:hAnsi="Times New Roman" w:cs="Times New Roman"/>
                <w:sz w:val="20"/>
                <w:szCs w:val="20"/>
              </w:rPr>
            </w:pPr>
            <w:r w:rsidRPr="002A67D1">
              <w:rPr>
                <w:rFonts w:ascii="Times New Roman" w:hAnsi="Times New Roman" w:cs="Times New Roman"/>
                <w:sz w:val="20"/>
                <w:szCs w:val="20"/>
              </w:rPr>
              <w:t>Д/и «Скажи одним словом»</w:t>
            </w:r>
            <w:r>
              <w:rPr>
                <w:rFonts w:ascii="Times New Roman" w:hAnsi="Times New Roman" w:cs="Times New Roman"/>
                <w:sz w:val="20"/>
                <w:szCs w:val="20"/>
              </w:rPr>
              <w:t xml:space="preserve"> с …………………….. (</w:t>
            </w:r>
            <w:r w:rsidRPr="002A67D1">
              <w:rPr>
                <w:rFonts w:ascii="Times New Roman" w:hAnsi="Times New Roman" w:cs="Times New Roman"/>
                <w:sz w:val="20"/>
                <w:szCs w:val="20"/>
              </w:rPr>
              <w:t>формировать умение называть обобщающее слово</w:t>
            </w:r>
            <w:r>
              <w:rPr>
                <w:rFonts w:ascii="Times New Roman" w:hAnsi="Times New Roman" w:cs="Times New Roman"/>
                <w:sz w:val="20"/>
                <w:szCs w:val="20"/>
              </w:rPr>
              <w:t>)</w:t>
            </w:r>
            <w:r w:rsidRPr="002A67D1">
              <w:rPr>
                <w:rFonts w:ascii="Times New Roman" w:hAnsi="Times New Roman" w:cs="Times New Roman"/>
                <w:sz w:val="20"/>
                <w:szCs w:val="20"/>
              </w:rPr>
              <w:t>.</w:t>
            </w:r>
          </w:p>
        </w:tc>
        <w:tc>
          <w:tcPr>
            <w:tcW w:w="2410" w:type="dxa"/>
            <w:vMerge w:val="restart"/>
            <w:tcBorders>
              <w:top w:val="single" w:sz="4" w:space="0" w:color="auto"/>
              <w:left w:val="single" w:sz="4" w:space="0" w:color="auto"/>
              <w:right w:val="single" w:sz="4" w:space="0" w:color="000000" w:themeColor="text1"/>
            </w:tcBorders>
          </w:tcPr>
          <w:p w:rsidR="002A67D1" w:rsidRPr="002A67D1" w:rsidRDefault="002A67D1" w:rsidP="002A67D1">
            <w:pPr>
              <w:rPr>
                <w:rFonts w:ascii="Times New Roman" w:hAnsi="Times New Roman" w:cs="Times New Roman"/>
                <w:sz w:val="20"/>
                <w:szCs w:val="20"/>
              </w:rPr>
            </w:pPr>
            <w:r w:rsidRPr="002A67D1">
              <w:rPr>
                <w:rFonts w:ascii="Times New Roman" w:hAnsi="Times New Roman" w:cs="Times New Roman"/>
                <w:sz w:val="20"/>
                <w:szCs w:val="20"/>
              </w:rPr>
              <w:t>Самостоятельная деятельность детей в центрах активности (кукольный театр).</w:t>
            </w:r>
          </w:p>
          <w:p w:rsidR="00AF418D" w:rsidRPr="002A67D1" w:rsidRDefault="00AF418D" w:rsidP="002A67D1">
            <w:pPr>
              <w:rPr>
                <w:rFonts w:ascii="Times New Roman" w:hAnsi="Times New Roman" w:cs="Times New Roman"/>
                <w:sz w:val="20"/>
                <w:szCs w:val="20"/>
              </w:rPr>
            </w:pPr>
          </w:p>
        </w:tc>
      </w:tr>
      <w:tr w:rsidR="00C626E5" w:rsidRPr="00364DCE" w:rsidTr="002A67D1">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626E5" w:rsidRPr="00364DCE" w:rsidRDefault="00C626E5" w:rsidP="00AF418D">
            <w:pPr>
              <w:ind w:left="34" w:right="-108"/>
              <w:rPr>
                <w:rFonts w:ascii="Times New Roman" w:hAnsi="Times New Roman" w:cs="Times New Roman"/>
                <w:sz w:val="20"/>
                <w:szCs w:val="20"/>
              </w:rPr>
            </w:pPr>
            <w:r w:rsidRPr="00364DCE">
              <w:rPr>
                <w:rFonts w:ascii="Times New Roman" w:hAnsi="Times New Roman" w:cs="Times New Roman"/>
                <w:b/>
                <w:sz w:val="20"/>
                <w:szCs w:val="20"/>
              </w:rPr>
              <w:t>Вечерняя прогулка</w:t>
            </w:r>
          </w:p>
        </w:tc>
        <w:tc>
          <w:tcPr>
            <w:tcW w:w="12191" w:type="dxa"/>
            <w:gridSpan w:val="2"/>
            <w:tcBorders>
              <w:top w:val="single" w:sz="4" w:space="0" w:color="000000" w:themeColor="text1"/>
              <w:left w:val="single" w:sz="4" w:space="0" w:color="000000" w:themeColor="text1"/>
              <w:bottom w:val="single" w:sz="4" w:space="0" w:color="auto"/>
              <w:right w:val="single" w:sz="4" w:space="0" w:color="auto"/>
            </w:tcBorders>
          </w:tcPr>
          <w:p w:rsidR="00C626E5" w:rsidRPr="00C626E5" w:rsidRDefault="00C626E5" w:rsidP="00C626E5">
            <w:pPr>
              <w:rPr>
                <w:rFonts w:ascii="Times New Roman" w:hAnsi="Times New Roman" w:cs="Times New Roman"/>
                <w:sz w:val="20"/>
                <w:szCs w:val="20"/>
              </w:rPr>
            </w:pPr>
            <w:r w:rsidRPr="00C626E5">
              <w:rPr>
                <w:rFonts w:ascii="Times New Roman" w:hAnsi="Times New Roman" w:cs="Times New Roman"/>
                <w:sz w:val="20"/>
                <w:szCs w:val="20"/>
              </w:rPr>
              <w:t xml:space="preserve">Прогулка </w:t>
            </w:r>
            <w:r>
              <w:rPr>
                <w:rFonts w:ascii="Times New Roman" w:hAnsi="Times New Roman" w:cs="Times New Roman"/>
                <w:sz w:val="20"/>
                <w:szCs w:val="20"/>
              </w:rPr>
              <w:t>2</w:t>
            </w:r>
            <w:r w:rsidRPr="00C626E5">
              <w:rPr>
                <w:rFonts w:ascii="Times New Roman" w:hAnsi="Times New Roman" w:cs="Times New Roman"/>
                <w:sz w:val="20"/>
                <w:szCs w:val="20"/>
              </w:rPr>
              <w:t xml:space="preserve">. Декабрь. (см. </w:t>
            </w:r>
            <w:r w:rsidR="004A6195">
              <w:rPr>
                <w:rFonts w:ascii="Times New Roman" w:hAnsi="Times New Roman" w:cs="Times New Roman"/>
                <w:sz w:val="20"/>
                <w:szCs w:val="20"/>
              </w:rPr>
              <w:t>Приложения 4</w:t>
            </w:r>
            <w:r w:rsidRPr="00C626E5">
              <w:rPr>
                <w:rFonts w:ascii="Times New Roman" w:hAnsi="Times New Roman" w:cs="Times New Roman"/>
                <w:sz w:val="20"/>
                <w:szCs w:val="20"/>
              </w:rPr>
              <w:t>)</w:t>
            </w:r>
          </w:p>
        </w:tc>
        <w:tc>
          <w:tcPr>
            <w:tcW w:w="2410" w:type="dxa"/>
            <w:vMerge/>
            <w:tcBorders>
              <w:left w:val="single" w:sz="4" w:space="0" w:color="auto"/>
              <w:bottom w:val="single" w:sz="4" w:space="0" w:color="auto"/>
              <w:right w:val="single" w:sz="4" w:space="0" w:color="000000" w:themeColor="text1"/>
            </w:tcBorders>
          </w:tcPr>
          <w:p w:rsidR="00C626E5" w:rsidRPr="00364DCE" w:rsidRDefault="00C626E5" w:rsidP="00AF418D">
            <w:pPr>
              <w:rPr>
                <w:rFonts w:ascii="Times New Roman" w:hAnsi="Times New Roman" w:cs="Times New Roman"/>
                <w:sz w:val="20"/>
                <w:szCs w:val="20"/>
              </w:rPr>
            </w:pPr>
          </w:p>
        </w:tc>
      </w:tr>
      <w:tr w:rsidR="002A67D1" w:rsidRPr="007A2493" w:rsidTr="00DB4667">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A67D1" w:rsidRPr="00BF7CE8" w:rsidRDefault="002A67D1" w:rsidP="00AF418D">
            <w:pPr>
              <w:ind w:left="34"/>
              <w:rPr>
                <w:rFonts w:ascii="Times New Roman" w:hAnsi="Times New Roman" w:cs="Times New Roman"/>
                <w:b/>
                <w:sz w:val="20"/>
                <w:szCs w:val="20"/>
              </w:rPr>
            </w:pPr>
            <w:r w:rsidRPr="00BF7CE8">
              <w:rPr>
                <w:rFonts w:ascii="Times New Roman" w:hAnsi="Times New Roman" w:cs="Times New Roman"/>
                <w:b/>
                <w:sz w:val="20"/>
                <w:szCs w:val="20"/>
              </w:rPr>
              <w:t>Работа с родителями</w:t>
            </w:r>
          </w:p>
        </w:tc>
        <w:tc>
          <w:tcPr>
            <w:tcW w:w="14601" w:type="dxa"/>
            <w:gridSpan w:val="3"/>
            <w:tcBorders>
              <w:top w:val="single" w:sz="4" w:space="0" w:color="auto"/>
              <w:left w:val="single" w:sz="4" w:space="0" w:color="000000" w:themeColor="text1"/>
              <w:bottom w:val="single" w:sz="4" w:space="0" w:color="000000" w:themeColor="text1"/>
              <w:right w:val="single" w:sz="4" w:space="0" w:color="000000" w:themeColor="text1"/>
            </w:tcBorders>
          </w:tcPr>
          <w:p w:rsidR="002A67D1" w:rsidRPr="007A2493" w:rsidRDefault="002A67D1" w:rsidP="00AF418D">
            <w:pPr>
              <w:rPr>
                <w:rFonts w:ascii="Times New Roman" w:hAnsi="Times New Roman" w:cs="Times New Roman"/>
                <w:color w:val="FF0000"/>
                <w:sz w:val="20"/>
                <w:szCs w:val="20"/>
              </w:rPr>
            </w:pPr>
            <w:r w:rsidRPr="002A67D1">
              <w:rPr>
                <w:rFonts w:ascii="Times New Roman" w:hAnsi="Times New Roman" w:cs="Times New Roman"/>
                <w:sz w:val="20"/>
                <w:szCs w:val="20"/>
              </w:rPr>
              <w:t xml:space="preserve">Привлечь родителей </w:t>
            </w:r>
            <w:r w:rsidR="00133B02">
              <w:rPr>
                <w:rFonts w:ascii="Times New Roman" w:hAnsi="Times New Roman" w:cs="Times New Roman"/>
                <w:sz w:val="20"/>
                <w:szCs w:val="20"/>
              </w:rPr>
              <w:t xml:space="preserve">к созданию </w:t>
            </w:r>
            <w:r w:rsidRPr="002A67D1">
              <w:rPr>
                <w:rFonts w:ascii="Times New Roman" w:hAnsi="Times New Roman" w:cs="Times New Roman"/>
                <w:sz w:val="20"/>
                <w:szCs w:val="20"/>
              </w:rPr>
              <w:t>предметно-пространственной среды в группе (настольные книги, раскраски, книги, картинки, открытки, стихи, загадки на тему «Профессии»).</w:t>
            </w:r>
          </w:p>
        </w:tc>
      </w:tr>
    </w:tbl>
    <w:p w:rsidR="00AF418D" w:rsidRPr="007A2493" w:rsidRDefault="00AF418D" w:rsidP="00AF418D">
      <w:pPr>
        <w:spacing w:after="0" w:line="240" w:lineRule="auto"/>
        <w:ind w:right="-882"/>
        <w:rPr>
          <w:rFonts w:ascii="Times New Roman" w:hAnsi="Times New Roman" w:cs="Times New Roman"/>
          <w:b/>
          <w:color w:val="FF0000"/>
          <w:sz w:val="20"/>
          <w:szCs w:val="20"/>
        </w:rPr>
      </w:pPr>
    </w:p>
    <w:p w:rsidR="00AF418D" w:rsidRDefault="00AF418D" w:rsidP="00AF418D">
      <w:pPr>
        <w:spacing w:after="0" w:line="240" w:lineRule="auto"/>
        <w:ind w:left="142" w:right="-882" w:firstLine="566"/>
        <w:rPr>
          <w:rFonts w:ascii="Times New Roman" w:hAnsi="Times New Roman" w:cs="Times New Roman"/>
          <w:b/>
          <w:sz w:val="20"/>
          <w:szCs w:val="20"/>
        </w:rPr>
      </w:pPr>
    </w:p>
    <w:p w:rsidR="005A1D60" w:rsidRDefault="005A1D60" w:rsidP="00AF418D">
      <w:pPr>
        <w:spacing w:after="0" w:line="240" w:lineRule="auto"/>
        <w:ind w:left="142" w:right="-882" w:firstLine="566"/>
        <w:rPr>
          <w:rFonts w:ascii="Times New Roman" w:hAnsi="Times New Roman" w:cs="Times New Roman"/>
          <w:b/>
          <w:sz w:val="20"/>
          <w:szCs w:val="20"/>
        </w:rPr>
      </w:pPr>
    </w:p>
    <w:p w:rsidR="00B22083" w:rsidRDefault="00B22083" w:rsidP="00AF418D">
      <w:pPr>
        <w:spacing w:after="0" w:line="240" w:lineRule="auto"/>
        <w:ind w:left="142" w:right="-882" w:firstLine="566"/>
        <w:rPr>
          <w:rFonts w:ascii="Times New Roman" w:hAnsi="Times New Roman" w:cs="Times New Roman"/>
          <w:b/>
          <w:sz w:val="20"/>
          <w:szCs w:val="20"/>
        </w:rPr>
      </w:pPr>
    </w:p>
    <w:p w:rsidR="00B22083" w:rsidRDefault="00B22083" w:rsidP="00AF418D">
      <w:pPr>
        <w:spacing w:after="0" w:line="240" w:lineRule="auto"/>
        <w:ind w:left="142" w:right="-882" w:firstLine="566"/>
        <w:rPr>
          <w:rFonts w:ascii="Times New Roman" w:hAnsi="Times New Roman" w:cs="Times New Roman"/>
          <w:b/>
          <w:sz w:val="20"/>
          <w:szCs w:val="20"/>
        </w:rPr>
      </w:pPr>
    </w:p>
    <w:p w:rsidR="00AF418D" w:rsidRPr="00124112" w:rsidRDefault="00AF418D" w:rsidP="00AF418D">
      <w:pPr>
        <w:spacing w:after="0" w:line="240" w:lineRule="auto"/>
        <w:ind w:left="142" w:right="-882" w:firstLine="566"/>
        <w:rPr>
          <w:rFonts w:ascii="Times New Roman" w:hAnsi="Times New Roman" w:cs="Times New Roman"/>
          <w:sz w:val="20"/>
          <w:szCs w:val="20"/>
        </w:rPr>
      </w:pPr>
      <w:r w:rsidRPr="00124112">
        <w:rPr>
          <w:rFonts w:ascii="Times New Roman" w:hAnsi="Times New Roman" w:cs="Times New Roman"/>
          <w:b/>
          <w:sz w:val="20"/>
          <w:szCs w:val="20"/>
        </w:rPr>
        <w:t>Вторник  0</w:t>
      </w:r>
      <w:r>
        <w:rPr>
          <w:rFonts w:ascii="Times New Roman" w:hAnsi="Times New Roman" w:cs="Times New Roman"/>
          <w:b/>
          <w:sz w:val="20"/>
          <w:szCs w:val="20"/>
        </w:rPr>
        <w:t>5</w:t>
      </w:r>
      <w:r w:rsidRPr="00124112">
        <w:rPr>
          <w:rFonts w:ascii="Times New Roman" w:hAnsi="Times New Roman" w:cs="Times New Roman"/>
          <w:b/>
          <w:sz w:val="20"/>
          <w:szCs w:val="20"/>
        </w:rPr>
        <w:t>.</w:t>
      </w:r>
      <w:r>
        <w:rPr>
          <w:rFonts w:ascii="Times New Roman" w:hAnsi="Times New Roman" w:cs="Times New Roman"/>
          <w:b/>
          <w:sz w:val="20"/>
          <w:szCs w:val="20"/>
        </w:rPr>
        <w:t>1</w:t>
      </w:r>
      <w:r w:rsidRPr="00124112">
        <w:rPr>
          <w:rFonts w:ascii="Times New Roman" w:hAnsi="Times New Roman" w:cs="Times New Roman"/>
          <w:b/>
          <w:sz w:val="20"/>
          <w:szCs w:val="20"/>
        </w:rPr>
        <w:t xml:space="preserve">2.2023                                                                                                 </w:t>
      </w:r>
      <w:r w:rsidRPr="00124112">
        <w:rPr>
          <w:rFonts w:ascii="Times New Roman" w:hAnsi="Times New Roman" w:cs="Times New Roman"/>
          <w:b/>
          <w:sz w:val="20"/>
          <w:szCs w:val="20"/>
        </w:rPr>
        <w:tab/>
      </w:r>
      <w:r w:rsidRPr="00124112">
        <w:rPr>
          <w:rFonts w:ascii="Times New Roman" w:hAnsi="Times New Roman" w:cs="Times New Roman"/>
          <w:b/>
          <w:sz w:val="20"/>
          <w:szCs w:val="20"/>
        </w:rPr>
        <w:tab/>
      </w:r>
      <w:r w:rsidRPr="00124112">
        <w:rPr>
          <w:rFonts w:ascii="Times New Roman" w:hAnsi="Times New Roman" w:cs="Times New Roman"/>
          <w:b/>
          <w:sz w:val="20"/>
          <w:szCs w:val="20"/>
        </w:rPr>
        <w:tab/>
      </w:r>
      <w:r w:rsidRPr="00124112">
        <w:rPr>
          <w:rFonts w:ascii="Times New Roman" w:hAnsi="Times New Roman" w:cs="Times New Roman"/>
          <w:b/>
          <w:sz w:val="20"/>
          <w:szCs w:val="20"/>
        </w:rPr>
        <w:tab/>
      </w:r>
      <w:r w:rsidRPr="00124112">
        <w:rPr>
          <w:rFonts w:ascii="Times New Roman" w:hAnsi="Times New Roman" w:cs="Times New Roman"/>
          <w:b/>
          <w:sz w:val="20"/>
          <w:szCs w:val="20"/>
        </w:rPr>
        <w:tab/>
      </w:r>
      <w:r w:rsidRPr="00124112">
        <w:rPr>
          <w:rFonts w:ascii="Times New Roman" w:hAnsi="Times New Roman" w:cs="Times New Roman"/>
          <w:b/>
          <w:sz w:val="20"/>
          <w:szCs w:val="20"/>
        </w:rPr>
        <w:tab/>
      </w:r>
      <w:r w:rsidRPr="00124112">
        <w:rPr>
          <w:rFonts w:ascii="Times New Roman" w:hAnsi="Times New Roman" w:cs="Times New Roman"/>
          <w:b/>
          <w:sz w:val="20"/>
          <w:szCs w:val="20"/>
        </w:rPr>
        <w:tab/>
      </w:r>
      <w:r w:rsidRPr="00124112">
        <w:rPr>
          <w:rFonts w:ascii="Times New Roman" w:hAnsi="Times New Roman" w:cs="Times New Roman"/>
          <w:b/>
          <w:sz w:val="20"/>
          <w:szCs w:val="20"/>
        </w:rPr>
        <w:tab/>
        <w:t xml:space="preserve">          </w:t>
      </w:r>
      <w:r w:rsidRPr="00124112">
        <w:rPr>
          <w:rFonts w:ascii="Times New Roman" w:hAnsi="Times New Roman" w:cs="Times New Roman"/>
          <w:sz w:val="20"/>
          <w:szCs w:val="20"/>
        </w:rPr>
        <w:t>Тематическая неделя «Кем быть?»</w:t>
      </w:r>
    </w:p>
    <w:tbl>
      <w:tblPr>
        <w:tblStyle w:val="a3"/>
        <w:tblW w:w="16160" w:type="dxa"/>
        <w:tblInd w:w="250" w:type="dxa"/>
        <w:tblLayout w:type="fixed"/>
        <w:tblLook w:val="04A0" w:firstRow="1" w:lastRow="0" w:firstColumn="1" w:lastColumn="0" w:noHBand="0" w:noVBand="1"/>
      </w:tblPr>
      <w:tblGrid>
        <w:gridCol w:w="1559"/>
        <w:gridCol w:w="10206"/>
        <w:gridCol w:w="1985"/>
        <w:gridCol w:w="2410"/>
      </w:tblGrid>
      <w:tr w:rsidR="00953EF1" w:rsidRPr="00124112" w:rsidTr="000409E2">
        <w:trPr>
          <w:cantSplit/>
          <w:trHeight w:val="515"/>
        </w:trPr>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3EF1" w:rsidRPr="00124112" w:rsidRDefault="00953EF1" w:rsidP="00AF418D">
            <w:pPr>
              <w:ind w:right="-108"/>
              <w:rPr>
                <w:rFonts w:ascii="Times New Roman" w:hAnsi="Times New Roman" w:cs="Times New Roman"/>
                <w:b/>
                <w:sz w:val="16"/>
                <w:szCs w:val="16"/>
              </w:rPr>
            </w:pPr>
            <w:r w:rsidRPr="00124112">
              <w:rPr>
                <w:rFonts w:ascii="Times New Roman" w:hAnsi="Times New Roman" w:cs="Times New Roman"/>
                <w:b/>
                <w:sz w:val="20"/>
                <w:szCs w:val="20"/>
              </w:rPr>
              <w:t xml:space="preserve">Режимные моменты </w:t>
            </w:r>
          </w:p>
        </w:tc>
        <w:tc>
          <w:tcPr>
            <w:tcW w:w="10206"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953EF1" w:rsidRPr="00124112" w:rsidRDefault="00953EF1" w:rsidP="00AF418D">
            <w:pPr>
              <w:jc w:val="center"/>
              <w:rPr>
                <w:rFonts w:ascii="Times New Roman" w:hAnsi="Times New Roman" w:cs="Times New Roman"/>
                <w:b/>
                <w:sz w:val="24"/>
              </w:rPr>
            </w:pPr>
            <w:r w:rsidRPr="00124112">
              <w:rPr>
                <w:rFonts w:ascii="Times New Roman" w:hAnsi="Times New Roman" w:cs="Times New Roman"/>
                <w:b/>
                <w:sz w:val="24"/>
              </w:rPr>
              <w:t>Совместная деятельность взрослого и детей/Самостоятельная деятельность детей</w:t>
            </w:r>
          </w:p>
        </w:tc>
        <w:tc>
          <w:tcPr>
            <w:tcW w:w="1985" w:type="dxa"/>
            <w:tcBorders>
              <w:top w:val="single" w:sz="4" w:space="0" w:color="000000" w:themeColor="text1"/>
              <w:left w:val="single" w:sz="4" w:space="0" w:color="auto"/>
              <w:bottom w:val="single" w:sz="4" w:space="0" w:color="000000" w:themeColor="text1"/>
              <w:right w:val="single" w:sz="4" w:space="0" w:color="000000" w:themeColor="text1"/>
            </w:tcBorders>
          </w:tcPr>
          <w:p w:rsidR="00953EF1" w:rsidRPr="00124112" w:rsidRDefault="00953EF1" w:rsidP="00AF418D">
            <w:pPr>
              <w:jc w:val="center"/>
              <w:rPr>
                <w:rFonts w:ascii="Times New Roman" w:hAnsi="Times New Roman" w:cs="Times New Roman"/>
                <w:b/>
                <w:sz w:val="20"/>
              </w:rPr>
            </w:pPr>
            <w:r w:rsidRPr="00124112">
              <w:rPr>
                <w:rFonts w:ascii="Times New Roman" w:hAnsi="Times New Roman" w:cs="Times New Roman"/>
                <w:b/>
                <w:sz w:val="20"/>
              </w:rPr>
              <w:t>Индивидуальная работа</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3EF1" w:rsidRPr="00953EF1" w:rsidRDefault="00953EF1" w:rsidP="00953EF1">
            <w:pPr>
              <w:ind w:right="34"/>
              <w:rPr>
                <w:rFonts w:ascii="Times New Roman" w:hAnsi="Times New Roman" w:cs="Times New Roman"/>
                <w:b/>
                <w:sz w:val="16"/>
                <w:szCs w:val="20"/>
              </w:rPr>
            </w:pPr>
            <w:r w:rsidRPr="00953EF1">
              <w:rPr>
                <w:rFonts w:ascii="Times New Roman" w:hAnsi="Times New Roman" w:cs="Times New Roman"/>
                <w:b/>
                <w:sz w:val="16"/>
                <w:szCs w:val="20"/>
              </w:rPr>
              <w:t xml:space="preserve">Организация РППС для самостоятельной деятельности детей  </w:t>
            </w:r>
          </w:p>
        </w:tc>
      </w:tr>
      <w:tr w:rsidR="00AF418D" w:rsidRPr="00124112" w:rsidTr="000409E2">
        <w:trPr>
          <w:trHeight w:val="1533"/>
        </w:trPr>
        <w:tc>
          <w:tcPr>
            <w:tcW w:w="1559" w:type="dxa"/>
            <w:tcBorders>
              <w:top w:val="single" w:sz="4" w:space="0" w:color="000000" w:themeColor="text1"/>
              <w:left w:val="single" w:sz="4" w:space="0" w:color="000000" w:themeColor="text1"/>
              <w:right w:val="single" w:sz="4" w:space="0" w:color="000000" w:themeColor="text1"/>
            </w:tcBorders>
            <w:hideMark/>
          </w:tcPr>
          <w:p w:rsidR="00AF418D" w:rsidRPr="00124112" w:rsidRDefault="00AF418D" w:rsidP="00AF418D">
            <w:pPr>
              <w:ind w:right="-108"/>
              <w:rPr>
                <w:rFonts w:ascii="Times New Roman" w:hAnsi="Times New Roman" w:cs="Times New Roman"/>
                <w:sz w:val="20"/>
                <w:szCs w:val="20"/>
              </w:rPr>
            </w:pPr>
            <w:r w:rsidRPr="00124112">
              <w:rPr>
                <w:rFonts w:ascii="Times New Roman" w:hAnsi="Times New Roman" w:cs="Times New Roman"/>
                <w:b/>
                <w:sz w:val="20"/>
                <w:szCs w:val="20"/>
              </w:rPr>
              <w:t>Утро</w:t>
            </w:r>
          </w:p>
        </w:tc>
        <w:tc>
          <w:tcPr>
            <w:tcW w:w="10206" w:type="dxa"/>
            <w:tcBorders>
              <w:top w:val="single" w:sz="4" w:space="0" w:color="000000" w:themeColor="text1"/>
              <w:left w:val="single" w:sz="4" w:space="0" w:color="000000" w:themeColor="text1"/>
              <w:right w:val="single" w:sz="4" w:space="0" w:color="auto"/>
            </w:tcBorders>
          </w:tcPr>
          <w:p w:rsidR="00AF418D" w:rsidRPr="00124112" w:rsidRDefault="00AF418D" w:rsidP="00A108BB">
            <w:pPr>
              <w:pStyle w:val="aa"/>
              <w:numPr>
                <w:ilvl w:val="0"/>
                <w:numId w:val="310"/>
              </w:numPr>
              <w:rPr>
                <w:rFonts w:ascii="Times New Roman" w:hAnsi="Times New Roman" w:cs="Times New Roman"/>
                <w:sz w:val="20"/>
                <w:szCs w:val="20"/>
              </w:rPr>
            </w:pPr>
            <w:r w:rsidRPr="00124112">
              <w:rPr>
                <w:rFonts w:ascii="Times New Roman" w:hAnsi="Times New Roman" w:cs="Times New Roman"/>
                <w:sz w:val="20"/>
                <w:szCs w:val="20"/>
              </w:rPr>
              <w:t xml:space="preserve">Утренняя гимнастика. </w:t>
            </w:r>
            <w:r w:rsidR="00B21A74" w:rsidRPr="00364DCE">
              <w:rPr>
                <w:rFonts w:ascii="Times New Roman" w:hAnsi="Times New Roman" w:cs="Times New Roman"/>
                <w:sz w:val="20"/>
                <w:szCs w:val="20"/>
              </w:rPr>
              <w:t xml:space="preserve">Комплекс </w:t>
            </w:r>
            <w:r w:rsidR="00B21A74">
              <w:rPr>
                <w:rFonts w:ascii="Times New Roman" w:hAnsi="Times New Roman" w:cs="Times New Roman"/>
                <w:sz w:val="20"/>
                <w:szCs w:val="20"/>
              </w:rPr>
              <w:t>14</w:t>
            </w:r>
            <w:r w:rsidR="00B21A74" w:rsidRPr="00364DCE">
              <w:rPr>
                <w:rFonts w:ascii="Times New Roman" w:hAnsi="Times New Roman" w:cs="Times New Roman"/>
                <w:sz w:val="20"/>
                <w:szCs w:val="20"/>
              </w:rPr>
              <w:t xml:space="preserve"> (с </w:t>
            </w:r>
            <w:r w:rsidR="00B21A74">
              <w:rPr>
                <w:rFonts w:ascii="Times New Roman" w:hAnsi="Times New Roman" w:cs="Times New Roman"/>
                <w:sz w:val="20"/>
                <w:szCs w:val="20"/>
              </w:rPr>
              <w:t>мячом большого диаметра</w:t>
            </w:r>
            <w:r w:rsidR="00B21A74" w:rsidRPr="00364DCE">
              <w:rPr>
                <w:rFonts w:ascii="Times New Roman" w:hAnsi="Times New Roman" w:cs="Times New Roman"/>
                <w:sz w:val="20"/>
                <w:szCs w:val="20"/>
              </w:rPr>
              <w:t xml:space="preserve">). </w:t>
            </w:r>
            <w:r w:rsidR="00B21A74">
              <w:rPr>
                <w:rFonts w:ascii="Times New Roman" w:hAnsi="Times New Roman" w:cs="Times New Roman"/>
                <w:sz w:val="20"/>
                <w:szCs w:val="20"/>
              </w:rPr>
              <w:t>(</w:t>
            </w:r>
            <w:r w:rsidR="003316D0">
              <w:rPr>
                <w:rFonts w:ascii="Times New Roman" w:hAnsi="Times New Roman" w:cs="Times New Roman"/>
                <w:sz w:val="20"/>
                <w:szCs w:val="20"/>
              </w:rPr>
              <w:t>[18]</w:t>
            </w:r>
            <w:r w:rsidR="00B21A74" w:rsidRPr="00364DCE">
              <w:rPr>
                <w:rFonts w:ascii="Times New Roman" w:hAnsi="Times New Roman" w:cs="Times New Roman"/>
                <w:sz w:val="20"/>
                <w:szCs w:val="20"/>
              </w:rPr>
              <w:t xml:space="preserve">, с. </w:t>
            </w:r>
            <w:r w:rsidR="00B21A74">
              <w:rPr>
                <w:rFonts w:ascii="Times New Roman" w:hAnsi="Times New Roman" w:cs="Times New Roman"/>
                <w:sz w:val="20"/>
                <w:szCs w:val="20"/>
              </w:rPr>
              <w:t>15</w:t>
            </w:r>
            <w:r w:rsidR="00B21A74" w:rsidRPr="00364DCE">
              <w:rPr>
                <w:rFonts w:ascii="Times New Roman" w:hAnsi="Times New Roman" w:cs="Times New Roman"/>
                <w:sz w:val="20"/>
                <w:szCs w:val="20"/>
              </w:rPr>
              <w:t>)</w:t>
            </w:r>
            <w:r w:rsidRPr="00124112">
              <w:rPr>
                <w:rFonts w:ascii="Times New Roman" w:hAnsi="Times New Roman" w:cs="Times New Roman"/>
                <w:sz w:val="20"/>
                <w:szCs w:val="20"/>
              </w:rPr>
              <w:t xml:space="preserve">   </w:t>
            </w:r>
          </w:p>
          <w:p w:rsidR="00AF418D" w:rsidRDefault="00AF418D" w:rsidP="00A108BB">
            <w:pPr>
              <w:pStyle w:val="aa"/>
              <w:numPr>
                <w:ilvl w:val="0"/>
                <w:numId w:val="310"/>
              </w:numPr>
              <w:rPr>
                <w:rFonts w:ascii="Times New Roman" w:hAnsi="Times New Roman" w:cs="Times New Roman"/>
                <w:sz w:val="20"/>
                <w:szCs w:val="20"/>
              </w:rPr>
            </w:pPr>
            <w:r w:rsidRPr="00124112">
              <w:rPr>
                <w:rFonts w:ascii="Times New Roman" w:hAnsi="Times New Roman" w:cs="Times New Roman"/>
                <w:sz w:val="20"/>
                <w:szCs w:val="20"/>
              </w:rPr>
              <w:t xml:space="preserve">УТРЕННИЙ КРУГ № </w:t>
            </w:r>
            <w:r w:rsidR="0012626E">
              <w:rPr>
                <w:rFonts w:ascii="Times New Roman" w:hAnsi="Times New Roman" w:cs="Times New Roman"/>
                <w:sz w:val="20"/>
                <w:szCs w:val="20"/>
              </w:rPr>
              <w:t>14</w:t>
            </w:r>
            <w:r w:rsidRPr="00124112">
              <w:rPr>
                <w:rFonts w:ascii="Times New Roman" w:hAnsi="Times New Roman" w:cs="Times New Roman"/>
                <w:sz w:val="20"/>
                <w:szCs w:val="20"/>
              </w:rPr>
              <w:t xml:space="preserve"> (см. Приложение 1)</w:t>
            </w:r>
          </w:p>
          <w:p w:rsidR="00AF418D" w:rsidRPr="005D37B2" w:rsidRDefault="00AF418D" w:rsidP="00A108BB">
            <w:pPr>
              <w:pStyle w:val="aa"/>
              <w:numPr>
                <w:ilvl w:val="0"/>
                <w:numId w:val="310"/>
              </w:numPr>
              <w:rPr>
                <w:rFonts w:ascii="Times New Roman" w:hAnsi="Times New Roman" w:cs="Times New Roman"/>
                <w:sz w:val="20"/>
                <w:szCs w:val="20"/>
              </w:rPr>
            </w:pPr>
            <w:r w:rsidRPr="005D37B2">
              <w:rPr>
                <w:rFonts w:ascii="Times New Roman" w:hAnsi="Times New Roman" w:cs="Times New Roman"/>
                <w:sz w:val="20"/>
                <w:szCs w:val="20"/>
                <w:lang w:eastAsia="en-US"/>
              </w:rPr>
              <w:t>Наблюдение «Вода льется из крана» (</w:t>
            </w:r>
            <w:r w:rsidR="003316D0">
              <w:rPr>
                <w:rFonts w:ascii="Times New Roman" w:hAnsi="Times New Roman" w:cs="Times New Roman"/>
                <w:sz w:val="20"/>
                <w:szCs w:val="20"/>
                <w:lang w:eastAsia="en-US"/>
              </w:rPr>
              <w:t>[16]</w:t>
            </w:r>
            <w:r w:rsidRPr="005D37B2">
              <w:rPr>
                <w:rFonts w:ascii="Times New Roman" w:hAnsi="Times New Roman" w:cs="Times New Roman"/>
                <w:sz w:val="20"/>
                <w:szCs w:val="20"/>
                <w:lang w:eastAsia="en-US"/>
              </w:rPr>
              <w:t>, с. 57)</w:t>
            </w:r>
            <w:r>
              <w:rPr>
                <w:rFonts w:ascii="Times New Roman" w:hAnsi="Times New Roman" w:cs="Times New Roman"/>
                <w:sz w:val="20"/>
                <w:szCs w:val="20"/>
                <w:lang w:eastAsia="en-US"/>
              </w:rPr>
              <w:t xml:space="preserve"> (у</w:t>
            </w:r>
            <w:r w:rsidRPr="005D37B2">
              <w:rPr>
                <w:rFonts w:ascii="Times New Roman" w:hAnsi="Times New Roman" w:cs="Times New Roman"/>
                <w:sz w:val="20"/>
                <w:szCs w:val="20"/>
                <w:lang w:eastAsia="en-US"/>
              </w:rPr>
              <w:t>точнить представление о том, что в помещении вода появляется из водопроводного крана. Дать представление о свойствах воды (текучая, прозрачная</w:t>
            </w:r>
            <w:r>
              <w:rPr>
                <w:rFonts w:ascii="Times New Roman" w:hAnsi="Times New Roman" w:cs="Times New Roman"/>
                <w:sz w:val="20"/>
                <w:szCs w:val="20"/>
                <w:lang w:eastAsia="en-US"/>
              </w:rPr>
              <w:t>)</w:t>
            </w:r>
            <w:r w:rsidRPr="005D37B2">
              <w:rPr>
                <w:rFonts w:ascii="Times New Roman" w:hAnsi="Times New Roman" w:cs="Times New Roman"/>
                <w:sz w:val="20"/>
                <w:szCs w:val="20"/>
                <w:lang w:eastAsia="en-US"/>
              </w:rPr>
              <w:t>).</w:t>
            </w:r>
          </w:p>
          <w:p w:rsidR="002A67D1" w:rsidRPr="002A67D1" w:rsidRDefault="002A67D1" w:rsidP="00A108BB">
            <w:pPr>
              <w:pStyle w:val="aa"/>
              <w:numPr>
                <w:ilvl w:val="0"/>
                <w:numId w:val="310"/>
              </w:numPr>
              <w:rPr>
                <w:rFonts w:ascii="Times New Roman" w:hAnsi="Times New Roman" w:cs="Times New Roman"/>
                <w:sz w:val="20"/>
                <w:szCs w:val="20"/>
              </w:rPr>
            </w:pPr>
            <w:r>
              <w:rPr>
                <w:rFonts w:ascii="Times New Roman" w:hAnsi="Times New Roman" w:cs="Times New Roman"/>
                <w:sz w:val="20"/>
                <w:szCs w:val="20"/>
              </w:rPr>
              <w:t>Беседа о профессии повара (</w:t>
            </w:r>
            <w:r w:rsidRPr="002A67D1">
              <w:rPr>
                <w:rFonts w:ascii="Times New Roman" w:hAnsi="Times New Roman" w:cs="Times New Roman"/>
                <w:sz w:val="20"/>
                <w:szCs w:val="20"/>
              </w:rPr>
              <w:t>дать представление о профессии повара, уметь узнавать и называть предмет посуды, развивать познавательную активность</w:t>
            </w:r>
            <w:r>
              <w:rPr>
                <w:rFonts w:ascii="Times New Roman" w:hAnsi="Times New Roman" w:cs="Times New Roman"/>
                <w:sz w:val="20"/>
                <w:szCs w:val="20"/>
              </w:rPr>
              <w:t>)</w:t>
            </w:r>
            <w:r w:rsidRPr="002A67D1">
              <w:rPr>
                <w:rFonts w:ascii="Times New Roman" w:hAnsi="Times New Roman" w:cs="Times New Roman"/>
                <w:sz w:val="20"/>
                <w:szCs w:val="20"/>
              </w:rPr>
              <w:t>.</w:t>
            </w:r>
          </w:p>
          <w:p w:rsidR="002A67D1" w:rsidRDefault="002A67D1" w:rsidP="00A108BB">
            <w:pPr>
              <w:pStyle w:val="aa"/>
              <w:numPr>
                <w:ilvl w:val="0"/>
                <w:numId w:val="310"/>
              </w:numPr>
              <w:rPr>
                <w:rFonts w:ascii="Times New Roman" w:hAnsi="Times New Roman" w:cs="Times New Roman"/>
                <w:sz w:val="20"/>
                <w:szCs w:val="20"/>
              </w:rPr>
            </w:pPr>
            <w:r w:rsidRPr="002A67D1">
              <w:rPr>
                <w:rFonts w:ascii="Times New Roman" w:hAnsi="Times New Roman" w:cs="Times New Roman"/>
                <w:sz w:val="20"/>
                <w:szCs w:val="20"/>
              </w:rPr>
              <w:t>Д/и «</w:t>
            </w:r>
            <w:r>
              <w:rPr>
                <w:rFonts w:ascii="Times New Roman" w:hAnsi="Times New Roman" w:cs="Times New Roman"/>
                <w:sz w:val="20"/>
                <w:szCs w:val="20"/>
              </w:rPr>
              <w:t>Повар готовит обед для ребят» (</w:t>
            </w:r>
            <w:r w:rsidRPr="002A67D1">
              <w:rPr>
                <w:rFonts w:ascii="Times New Roman" w:hAnsi="Times New Roman" w:cs="Times New Roman"/>
                <w:sz w:val="20"/>
                <w:szCs w:val="20"/>
              </w:rPr>
              <w:t>учить сортировать предметы в соответствии с их формой</w:t>
            </w:r>
            <w:r>
              <w:rPr>
                <w:rFonts w:ascii="Times New Roman" w:hAnsi="Times New Roman" w:cs="Times New Roman"/>
                <w:sz w:val="20"/>
                <w:szCs w:val="20"/>
              </w:rPr>
              <w:t>).</w:t>
            </w:r>
            <w:r w:rsidRPr="002A67D1">
              <w:rPr>
                <w:rFonts w:ascii="Times New Roman" w:hAnsi="Times New Roman" w:cs="Times New Roman"/>
                <w:sz w:val="20"/>
                <w:szCs w:val="20"/>
              </w:rPr>
              <w:t xml:space="preserve"> </w:t>
            </w:r>
          </w:p>
          <w:p w:rsidR="002A67D1" w:rsidRPr="009A4C45" w:rsidRDefault="009A4C45" w:rsidP="00A108BB">
            <w:pPr>
              <w:pStyle w:val="aa"/>
              <w:numPr>
                <w:ilvl w:val="0"/>
                <w:numId w:val="310"/>
              </w:numPr>
              <w:rPr>
                <w:rFonts w:ascii="Times New Roman" w:hAnsi="Times New Roman" w:cs="Times New Roman"/>
                <w:sz w:val="20"/>
                <w:szCs w:val="20"/>
              </w:rPr>
            </w:pPr>
            <w:r>
              <w:rPr>
                <w:rFonts w:ascii="Times New Roman" w:hAnsi="Times New Roman" w:cs="Times New Roman"/>
                <w:sz w:val="20"/>
                <w:szCs w:val="20"/>
              </w:rPr>
              <w:t>СРИ по выбору детей (</w:t>
            </w:r>
            <w:r w:rsidR="002A67D1" w:rsidRPr="009A4C45">
              <w:rPr>
                <w:rFonts w:ascii="Times New Roman" w:hAnsi="Times New Roman" w:cs="Times New Roman"/>
                <w:sz w:val="20"/>
                <w:szCs w:val="20"/>
              </w:rPr>
              <w:t>поддерживать инициативу детей в выборе сюжета и организации игрового взаимодействия</w:t>
            </w:r>
            <w:r>
              <w:rPr>
                <w:rFonts w:ascii="Times New Roman" w:hAnsi="Times New Roman" w:cs="Times New Roman"/>
                <w:sz w:val="20"/>
                <w:szCs w:val="20"/>
              </w:rPr>
              <w:t>)</w:t>
            </w:r>
            <w:r w:rsidR="002A67D1" w:rsidRPr="009A4C45">
              <w:rPr>
                <w:rFonts w:ascii="Times New Roman" w:hAnsi="Times New Roman" w:cs="Times New Roman"/>
                <w:sz w:val="20"/>
                <w:szCs w:val="20"/>
              </w:rPr>
              <w:t>.</w:t>
            </w:r>
          </w:p>
          <w:p w:rsidR="00AF418D" w:rsidRPr="00124112" w:rsidRDefault="00AF418D" w:rsidP="00A108BB">
            <w:pPr>
              <w:pStyle w:val="aa"/>
              <w:numPr>
                <w:ilvl w:val="0"/>
                <w:numId w:val="310"/>
              </w:numPr>
              <w:rPr>
                <w:rFonts w:ascii="Times New Roman" w:hAnsi="Times New Roman" w:cs="Times New Roman"/>
                <w:sz w:val="20"/>
                <w:szCs w:val="20"/>
              </w:rPr>
            </w:pPr>
            <w:r w:rsidRPr="00124112">
              <w:rPr>
                <w:rFonts w:ascii="Times New Roman" w:hAnsi="Times New Roman" w:cs="Times New Roman"/>
                <w:sz w:val="20"/>
                <w:szCs w:val="20"/>
              </w:rPr>
              <w:t>Закрепить схему алгоритмов действия в раздевалке (формировать умение выполнять действия по запросу воспитателя).</w:t>
            </w:r>
          </w:p>
        </w:tc>
        <w:tc>
          <w:tcPr>
            <w:tcW w:w="1985" w:type="dxa"/>
            <w:tcBorders>
              <w:top w:val="single" w:sz="4" w:space="0" w:color="000000" w:themeColor="text1"/>
              <w:left w:val="single" w:sz="4" w:space="0" w:color="000000" w:themeColor="text1"/>
              <w:right w:val="single" w:sz="4" w:space="0" w:color="auto"/>
            </w:tcBorders>
          </w:tcPr>
          <w:p w:rsidR="002A67D1" w:rsidRPr="002A67D1" w:rsidRDefault="002A67D1" w:rsidP="002A67D1">
            <w:pPr>
              <w:rPr>
                <w:rFonts w:ascii="Times New Roman" w:hAnsi="Times New Roman" w:cs="Times New Roman"/>
                <w:sz w:val="20"/>
                <w:szCs w:val="20"/>
              </w:rPr>
            </w:pPr>
            <w:r w:rsidRPr="002A67D1">
              <w:rPr>
                <w:rFonts w:ascii="Times New Roman" w:hAnsi="Times New Roman" w:cs="Times New Roman"/>
                <w:sz w:val="20"/>
                <w:szCs w:val="20"/>
              </w:rPr>
              <w:t>Д/и  «Добавь слово»</w:t>
            </w:r>
          </w:p>
          <w:p w:rsidR="00AF418D" w:rsidRPr="00124112" w:rsidRDefault="002A67D1" w:rsidP="002A67D1">
            <w:pPr>
              <w:rPr>
                <w:rFonts w:ascii="Times New Roman" w:hAnsi="Times New Roman" w:cs="Times New Roman"/>
                <w:sz w:val="20"/>
                <w:szCs w:val="20"/>
              </w:rPr>
            </w:pPr>
            <w:r>
              <w:rPr>
                <w:rFonts w:ascii="Times New Roman" w:hAnsi="Times New Roman" w:cs="Times New Roman"/>
                <w:sz w:val="20"/>
                <w:szCs w:val="20"/>
              </w:rPr>
              <w:t>с …………………… (у</w:t>
            </w:r>
            <w:r w:rsidRPr="002A67D1">
              <w:rPr>
                <w:rFonts w:ascii="Times New Roman" w:hAnsi="Times New Roman" w:cs="Times New Roman"/>
                <w:sz w:val="20"/>
                <w:szCs w:val="20"/>
              </w:rPr>
              <w:t>чить строить простые предложения (у врача бинт,  повара кастрюля, у продавца игрушка и. т.д.)</w:t>
            </w:r>
            <w:r>
              <w:rPr>
                <w:rFonts w:ascii="Times New Roman" w:hAnsi="Times New Roman" w:cs="Times New Roman"/>
                <w:sz w:val="20"/>
                <w:szCs w:val="20"/>
              </w:rPr>
              <w:t>)</w:t>
            </w:r>
          </w:p>
        </w:tc>
        <w:tc>
          <w:tcPr>
            <w:tcW w:w="2410" w:type="dxa"/>
            <w:vMerge w:val="restart"/>
            <w:tcBorders>
              <w:top w:val="single" w:sz="4" w:space="0" w:color="000000" w:themeColor="text1"/>
              <w:left w:val="single" w:sz="4" w:space="0" w:color="auto"/>
              <w:right w:val="single" w:sz="4" w:space="0" w:color="000000" w:themeColor="text1"/>
            </w:tcBorders>
          </w:tcPr>
          <w:p w:rsidR="00AF418D" w:rsidRPr="00124112" w:rsidRDefault="002A67D1" w:rsidP="002A67D1">
            <w:pPr>
              <w:rPr>
                <w:rFonts w:ascii="Times New Roman" w:hAnsi="Times New Roman" w:cs="Times New Roman"/>
                <w:sz w:val="20"/>
                <w:szCs w:val="20"/>
              </w:rPr>
            </w:pPr>
            <w:r w:rsidRPr="002A67D1">
              <w:rPr>
                <w:rFonts w:ascii="Times New Roman" w:hAnsi="Times New Roman" w:cs="Times New Roman"/>
                <w:sz w:val="20"/>
                <w:szCs w:val="20"/>
              </w:rPr>
              <w:t>Самостоятельно-художественная деятельность. Раскрашивани</w:t>
            </w:r>
            <w:r>
              <w:rPr>
                <w:rFonts w:ascii="Times New Roman" w:hAnsi="Times New Roman" w:cs="Times New Roman"/>
                <w:sz w:val="20"/>
                <w:szCs w:val="20"/>
              </w:rPr>
              <w:t>е раскрасок на тему «Профессии» (</w:t>
            </w:r>
            <w:r w:rsidRPr="002A67D1">
              <w:rPr>
                <w:rFonts w:ascii="Times New Roman" w:hAnsi="Times New Roman" w:cs="Times New Roman"/>
                <w:sz w:val="20"/>
                <w:szCs w:val="20"/>
              </w:rPr>
              <w:t>формировать правильный захват карандаша</w:t>
            </w:r>
            <w:r>
              <w:rPr>
                <w:rFonts w:ascii="Times New Roman" w:hAnsi="Times New Roman" w:cs="Times New Roman"/>
                <w:sz w:val="20"/>
                <w:szCs w:val="20"/>
              </w:rPr>
              <w:t>)</w:t>
            </w:r>
            <w:r w:rsidRPr="002A67D1">
              <w:rPr>
                <w:rFonts w:ascii="Times New Roman" w:hAnsi="Times New Roman" w:cs="Times New Roman"/>
                <w:sz w:val="20"/>
                <w:szCs w:val="20"/>
              </w:rPr>
              <w:t>.</w:t>
            </w:r>
          </w:p>
        </w:tc>
      </w:tr>
      <w:tr w:rsidR="000A1799" w:rsidRPr="00124112" w:rsidTr="000409E2">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1799" w:rsidRPr="009A4C45" w:rsidRDefault="000A1799" w:rsidP="000A1799">
            <w:pPr>
              <w:rPr>
                <w:rFonts w:ascii="Times New Roman" w:hAnsi="Times New Roman" w:cs="Times New Roman"/>
                <w:sz w:val="20"/>
                <w:szCs w:val="20"/>
              </w:rPr>
            </w:pPr>
            <w:r w:rsidRPr="009A4C45">
              <w:rPr>
                <w:rFonts w:ascii="Times New Roman" w:hAnsi="Times New Roman" w:cs="Times New Roman"/>
                <w:b/>
                <w:sz w:val="20"/>
                <w:szCs w:val="20"/>
              </w:rPr>
              <w:t>Занятия</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0A1799" w:rsidRPr="00A96003" w:rsidRDefault="000A1799" w:rsidP="00AF418D">
            <w:pPr>
              <w:rPr>
                <w:rFonts w:ascii="Times New Roman" w:hAnsi="Times New Roman" w:cs="Times New Roman"/>
                <w:sz w:val="20"/>
                <w:szCs w:val="20"/>
              </w:rPr>
            </w:pPr>
            <w:r>
              <w:rPr>
                <w:rFonts w:ascii="Times New Roman" w:hAnsi="Times New Roman" w:cs="Times New Roman"/>
                <w:sz w:val="20"/>
                <w:szCs w:val="20"/>
              </w:rPr>
              <w:t>См. таблицу в конце недели</w:t>
            </w:r>
          </w:p>
        </w:tc>
        <w:tc>
          <w:tcPr>
            <w:tcW w:w="2410" w:type="dxa"/>
            <w:vMerge/>
            <w:tcBorders>
              <w:left w:val="single" w:sz="4" w:space="0" w:color="auto"/>
              <w:bottom w:val="single" w:sz="4" w:space="0" w:color="000000" w:themeColor="text1"/>
              <w:right w:val="single" w:sz="4" w:space="0" w:color="000000" w:themeColor="text1"/>
            </w:tcBorders>
          </w:tcPr>
          <w:p w:rsidR="000A1799" w:rsidRPr="00124112" w:rsidRDefault="000A1799" w:rsidP="00AF418D">
            <w:pPr>
              <w:rPr>
                <w:rFonts w:ascii="Times New Roman" w:hAnsi="Times New Roman" w:cs="Times New Roman"/>
                <w:sz w:val="20"/>
                <w:szCs w:val="20"/>
              </w:rPr>
            </w:pPr>
          </w:p>
        </w:tc>
      </w:tr>
      <w:tr w:rsidR="00AF418D" w:rsidRPr="00124112" w:rsidTr="000409E2">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418D" w:rsidRPr="00124112" w:rsidRDefault="00AF418D" w:rsidP="00AF418D">
            <w:pPr>
              <w:ind w:right="-108"/>
              <w:rPr>
                <w:rFonts w:ascii="Times New Roman" w:hAnsi="Times New Roman" w:cs="Times New Roman"/>
                <w:sz w:val="20"/>
                <w:szCs w:val="20"/>
              </w:rPr>
            </w:pPr>
            <w:r w:rsidRPr="00124112">
              <w:rPr>
                <w:rFonts w:ascii="Times New Roman" w:hAnsi="Times New Roman" w:cs="Times New Roman"/>
                <w:b/>
                <w:sz w:val="20"/>
                <w:szCs w:val="20"/>
              </w:rPr>
              <w:t>Прогулка</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AF418D" w:rsidRPr="005A1D60" w:rsidRDefault="005A1D60" w:rsidP="00A108BB">
            <w:pPr>
              <w:pStyle w:val="aa"/>
              <w:numPr>
                <w:ilvl w:val="0"/>
                <w:numId w:val="440"/>
              </w:numPr>
              <w:rPr>
                <w:rFonts w:ascii="Times New Roman" w:hAnsi="Times New Roman" w:cs="Times New Roman"/>
                <w:sz w:val="20"/>
                <w:szCs w:val="20"/>
              </w:rPr>
            </w:pPr>
            <w:r w:rsidRPr="005A1D60">
              <w:rPr>
                <w:rFonts w:ascii="Times New Roman" w:hAnsi="Times New Roman" w:cs="Times New Roman"/>
                <w:sz w:val="20"/>
                <w:szCs w:val="20"/>
              </w:rPr>
              <w:t>«Вот как мы заботимся о птицах». (</w:t>
            </w:r>
            <w:r w:rsidR="003316D0">
              <w:rPr>
                <w:rFonts w:ascii="Times New Roman" w:hAnsi="Times New Roman" w:cs="Times New Roman"/>
                <w:sz w:val="20"/>
                <w:szCs w:val="20"/>
              </w:rPr>
              <w:t>[23]</w:t>
            </w:r>
            <w:r w:rsidRPr="005A1D60">
              <w:rPr>
                <w:rFonts w:ascii="Times New Roman" w:hAnsi="Times New Roman" w:cs="Times New Roman"/>
                <w:sz w:val="20"/>
                <w:szCs w:val="20"/>
              </w:rPr>
              <w:t>, с.67)</w:t>
            </w:r>
          </w:p>
        </w:tc>
        <w:tc>
          <w:tcPr>
            <w:tcW w:w="2410" w:type="dxa"/>
            <w:tcBorders>
              <w:top w:val="single" w:sz="4" w:space="0" w:color="000000" w:themeColor="text1"/>
              <w:left w:val="single" w:sz="4" w:space="0" w:color="auto"/>
              <w:bottom w:val="single" w:sz="4" w:space="0" w:color="auto"/>
              <w:right w:val="single" w:sz="4" w:space="0" w:color="000000" w:themeColor="text1"/>
            </w:tcBorders>
          </w:tcPr>
          <w:p w:rsidR="00AF418D" w:rsidRPr="00124112" w:rsidRDefault="00AF418D" w:rsidP="00AF418D">
            <w:pPr>
              <w:rPr>
                <w:rFonts w:ascii="Times New Roman" w:hAnsi="Times New Roman" w:cs="Times New Roman"/>
                <w:sz w:val="16"/>
                <w:szCs w:val="20"/>
              </w:rPr>
            </w:pPr>
            <w:r w:rsidRPr="00124112">
              <w:rPr>
                <w:rFonts w:ascii="Times New Roman" w:hAnsi="Times New Roman" w:cs="Times New Roman"/>
                <w:sz w:val="16"/>
                <w:szCs w:val="20"/>
              </w:rPr>
              <w:t>Выносной материал:</w:t>
            </w:r>
          </w:p>
          <w:p w:rsidR="00AF418D" w:rsidRPr="00124112" w:rsidRDefault="00AF418D" w:rsidP="00AF418D">
            <w:pPr>
              <w:rPr>
                <w:rFonts w:ascii="Times New Roman" w:hAnsi="Times New Roman" w:cs="Times New Roman"/>
                <w:sz w:val="16"/>
                <w:szCs w:val="20"/>
              </w:rPr>
            </w:pPr>
            <w:r w:rsidRPr="00124112">
              <w:rPr>
                <w:rFonts w:ascii="Times New Roman" w:hAnsi="Times New Roman" w:cs="Times New Roman"/>
                <w:sz w:val="16"/>
                <w:szCs w:val="20"/>
              </w:rPr>
              <w:t>соответственно плану прогулки</w:t>
            </w:r>
          </w:p>
        </w:tc>
      </w:tr>
      <w:tr w:rsidR="00AF418D" w:rsidRPr="00124112" w:rsidTr="00AF418D">
        <w:trPr>
          <w:trHeight w:val="492"/>
        </w:trPr>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418D" w:rsidRPr="00124112" w:rsidRDefault="00AF418D" w:rsidP="00AF418D">
            <w:pPr>
              <w:ind w:right="-108"/>
              <w:rPr>
                <w:rFonts w:ascii="Times New Roman" w:hAnsi="Times New Roman" w:cs="Times New Roman"/>
                <w:sz w:val="20"/>
                <w:szCs w:val="20"/>
              </w:rPr>
            </w:pPr>
            <w:r w:rsidRPr="00124112">
              <w:rPr>
                <w:rFonts w:ascii="Times New Roman" w:hAnsi="Times New Roman" w:cs="Times New Roman"/>
                <w:b/>
                <w:sz w:val="20"/>
                <w:szCs w:val="20"/>
              </w:rPr>
              <w:t>Возвращение с прогулки</w:t>
            </w:r>
          </w:p>
        </w:tc>
        <w:tc>
          <w:tcPr>
            <w:tcW w:w="14601" w:type="dxa"/>
            <w:gridSpan w:val="3"/>
            <w:tcBorders>
              <w:top w:val="single" w:sz="4" w:space="0" w:color="000000" w:themeColor="text1"/>
              <w:left w:val="single" w:sz="4" w:space="0" w:color="000000" w:themeColor="text1"/>
              <w:bottom w:val="single" w:sz="4" w:space="0" w:color="auto"/>
              <w:right w:val="single" w:sz="4" w:space="0" w:color="000000" w:themeColor="text1"/>
            </w:tcBorders>
          </w:tcPr>
          <w:p w:rsidR="00AF418D" w:rsidRPr="00124112" w:rsidRDefault="00AF418D" w:rsidP="00A108BB">
            <w:pPr>
              <w:pStyle w:val="aa"/>
              <w:numPr>
                <w:ilvl w:val="0"/>
                <w:numId w:val="311"/>
              </w:numPr>
              <w:rPr>
                <w:rFonts w:ascii="Times New Roman" w:hAnsi="Times New Roman" w:cs="Times New Roman"/>
                <w:sz w:val="20"/>
                <w:szCs w:val="20"/>
              </w:rPr>
            </w:pPr>
            <w:r w:rsidRPr="00124112">
              <w:rPr>
                <w:rFonts w:ascii="Times New Roman" w:hAnsi="Times New Roman" w:cs="Times New Roman"/>
                <w:sz w:val="20"/>
                <w:szCs w:val="20"/>
              </w:rPr>
              <w:t>КГН: «Учимся пользоваться носовым платком» (обсудить с детьми, как нужно действовать при кашле и чихании( прикрывать рот платком, отворачиваться в сторону от находящихся рядом людей)).</w:t>
            </w:r>
          </w:p>
          <w:p w:rsidR="00AF418D" w:rsidRPr="00124112" w:rsidRDefault="00AF418D" w:rsidP="00A108BB">
            <w:pPr>
              <w:pStyle w:val="aa"/>
              <w:numPr>
                <w:ilvl w:val="0"/>
                <w:numId w:val="311"/>
              </w:numPr>
              <w:rPr>
                <w:rFonts w:ascii="Times New Roman" w:hAnsi="Times New Roman" w:cs="Times New Roman"/>
                <w:sz w:val="20"/>
                <w:szCs w:val="20"/>
              </w:rPr>
            </w:pPr>
            <w:r w:rsidRPr="00124112">
              <w:rPr>
                <w:rFonts w:ascii="Times New Roman" w:hAnsi="Times New Roman" w:cs="Times New Roman"/>
                <w:sz w:val="20"/>
                <w:szCs w:val="20"/>
              </w:rPr>
              <w:t xml:space="preserve">ЧХЛ: </w:t>
            </w:r>
            <w:r w:rsidR="009A4C45">
              <w:rPr>
                <w:rFonts w:ascii="Times New Roman" w:hAnsi="Times New Roman" w:cs="Times New Roman"/>
                <w:sz w:val="20"/>
                <w:szCs w:val="20"/>
              </w:rPr>
              <w:t>Чапек И. «В лесу» (из книги «Приключения песика и кошечки»), пер. Г.Лукина</w:t>
            </w:r>
            <w:r w:rsidRPr="00124112">
              <w:rPr>
                <w:rFonts w:ascii="Times New Roman" w:hAnsi="Times New Roman" w:cs="Times New Roman"/>
                <w:sz w:val="20"/>
                <w:szCs w:val="20"/>
              </w:rPr>
              <w:t xml:space="preserve"> (учить детей внимательно слушать произведение, продолжат</w:t>
            </w:r>
            <w:r w:rsidR="009A4C45">
              <w:rPr>
                <w:rFonts w:ascii="Times New Roman" w:hAnsi="Times New Roman" w:cs="Times New Roman"/>
                <w:sz w:val="20"/>
                <w:szCs w:val="20"/>
              </w:rPr>
              <w:t>ь формировать интерес к книгам</w:t>
            </w:r>
            <w:r w:rsidRPr="00124112">
              <w:rPr>
                <w:rFonts w:ascii="Times New Roman" w:hAnsi="Times New Roman" w:cs="Times New Roman"/>
                <w:sz w:val="20"/>
                <w:szCs w:val="20"/>
              </w:rPr>
              <w:t>, следить за развитием действия, сопереживать героям произведения)</w:t>
            </w:r>
          </w:p>
        </w:tc>
      </w:tr>
      <w:tr w:rsidR="00FD424B" w:rsidRPr="00124112" w:rsidTr="00797C5F">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424B" w:rsidRPr="00124112" w:rsidRDefault="00FD424B" w:rsidP="00AF418D">
            <w:pPr>
              <w:ind w:right="-108"/>
              <w:rPr>
                <w:rFonts w:ascii="Times New Roman" w:hAnsi="Times New Roman" w:cs="Times New Roman"/>
                <w:sz w:val="20"/>
                <w:szCs w:val="20"/>
              </w:rPr>
            </w:pPr>
            <w:r w:rsidRPr="00124112">
              <w:rPr>
                <w:rFonts w:ascii="Times New Roman" w:hAnsi="Times New Roman" w:cs="Times New Roman"/>
                <w:b/>
                <w:sz w:val="20"/>
                <w:szCs w:val="20"/>
              </w:rPr>
              <w:t>Деятельность после сна</w:t>
            </w:r>
          </w:p>
        </w:tc>
        <w:tc>
          <w:tcPr>
            <w:tcW w:w="14601" w:type="dxa"/>
            <w:gridSpan w:val="3"/>
            <w:tcBorders>
              <w:top w:val="single" w:sz="4" w:space="0" w:color="auto"/>
              <w:left w:val="single" w:sz="4" w:space="0" w:color="000000" w:themeColor="text1"/>
              <w:bottom w:val="single" w:sz="4" w:space="0" w:color="000000" w:themeColor="text1"/>
              <w:right w:val="single" w:sz="4" w:space="0" w:color="000000" w:themeColor="text1"/>
            </w:tcBorders>
          </w:tcPr>
          <w:p w:rsidR="009F6F51" w:rsidRDefault="00FD424B" w:rsidP="00A108BB">
            <w:pPr>
              <w:pStyle w:val="aa"/>
              <w:numPr>
                <w:ilvl w:val="0"/>
                <w:numId w:val="311"/>
              </w:numPr>
              <w:rPr>
                <w:rFonts w:ascii="Times New Roman" w:hAnsi="Times New Roman" w:cs="Times New Roman"/>
                <w:sz w:val="20"/>
                <w:szCs w:val="20"/>
              </w:rPr>
            </w:pPr>
            <w:r w:rsidRPr="00A96003">
              <w:rPr>
                <w:rFonts w:ascii="Times New Roman" w:hAnsi="Times New Roman" w:cs="Times New Roman"/>
                <w:sz w:val="20"/>
                <w:szCs w:val="20"/>
              </w:rPr>
              <w:t xml:space="preserve">Гимнастика </w:t>
            </w:r>
            <w:r>
              <w:rPr>
                <w:rFonts w:ascii="Times New Roman" w:hAnsi="Times New Roman" w:cs="Times New Roman"/>
                <w:sz w:val="20"/>
                <w:szCs w:val="20"/>
              </w:rPr>
              <w:t>после сна.</w:t>
            </w:r>
            <w:r w:rsidRPr="00A96003">
              <w:rPr>
                <w:rFonts w:ascii="Times New Roman" w:hAnsi="Times New Roman" w:cs="Times New Roman"/>
                <w:sz w:val="20"/>
                <w:szCs w:val="20"/>
              </w:rPr>
              <w:t xml:space="preserve"> </w:t>
            </w:r>
            <w:r w:rsidR="009F6F51">
              <w:rPr>
                <w:rFonts w:ascii="Times New Roman" w:hAnsi="Times New Roman" w:cs="Times New Roman"/>
                <w:sz w:val="20"/>
                <w:szCs w:val="20"/>
              </w:rPr>
              <w:t>Комплекс 7 (</w:t>
            </w:r>
            <w:r w:rsidR="003316D0">
              <w:rPr>
                <w:rFonts w:ascii="Times New Roman" w:hAnsi="Times New Roman" w:cs="Times New Roman"/>
                <w:sz w:val="20"/>
                <w:szCs w:val="20"/>
              </w:rPr>
              <w:t>[22]</w:t>
            </w:r>
            <w:r w:rsidR="009F6F51">
              <w:rPr>
                <w:rFonts w:ascii="Times New Roman" w:hAnsi="Times New Roman" w:cs="Times New Roman"/>
                <w:sz w:val="20"/>
                <w:szCs w:val="20"/>
              </w:rPr>
              <w:t>, с. 30)</w:t>
            </w:r>
          </w:p>
          <w:p w:rsidR="00FD424B" w:rsidRPr="00FD424B" w:rsidRDefault="00FD424B" w:rsidP="00A108BB">
            <w:pPr>
              <w:pStyle w:val="aa"/>
              <w:numPr>
                <w:ilvl w:val="0"/>
                <w:numId w:val="311"/>
              </w:numPr>
              <w:rPr>
                <w:rFonts w:ascii="Times New Roman" w:hAnsi="Times New Roman" w:cs="Times New Roman"/>
                <w:sz w:val="20"/>
                <w:szCs w:val="20"/>
              </w:rPr>
            </w:pPr>
            <w:r w:rsidRPr="00124112">
              <w:rPr>
                <w:rFonts w:ascii="Times New Roman" w:hAnsi="Times New Roman" w:cs="Times New Roman"/>
                <w:sz w:val="20"/>
                <w:szCs w:val="20"/>
              </w:rPr>
              <w:t xml:space="preserve">Воспитание КГН, навыков самообслуживания и взаимопомощи при одевании. </w:t>
            </w:r>
            <w:r w:rsidRPr="00FD424B">
              <w:rPr>
                <w:rFonts w:ascii="Times New Roman" w:hAnsi="Times New Roman" w:cs="Times New Roman"/>
                <w:sz w:val="20"/>
                <w:szCs w:val="20"/>
              </w:rPr>
              <w:t>Игровая ситуация «Помоги другу одеться (застегнуть пуговицу, молнию)».</w:t>
            </w:r>
          </w:p>
          <w:p w:rsidR="00FD424B" w:rsidRPr="00FD424B" w:rsidRDefault="00FD424B" w:rsidP="00A108BB">
            <w:pPr>
              <w:pStyle w:val="aa"/>
              <w:numPr>
                <w:ilvl w:val="0"/>
                <w:numId w:val="311"/>
              </w:numPr>
              <w:rPr>
                <w:rFonts w:ascii="Times New Roman" w:hAnsi="Times New Roman" w:cs="Times New Roman"/>
                <w:sz w:val="20"/>
                <w:szCs w:val="20"/>
              </w:rPr>
            </w:pPr>
            <w:r w:rsidRPr="00FD424B">
              <w:rPr>
                <w:rFonts w:ascii="Times New Roman" w:hAnsi="Times New Roman" w:cs="Times New Roman"/>
                <w:sz w:val="20"/>
                <w:szCs w:val="20"/>
              </w:rPr>
              <w:t>Воспитание культуры поведения во время полдника. Упражнение «Покажи, как аккуратно пить из бокала»</w:t>
            </w:r>
          </w:p>
        </w:tc>
      </w:tr>
      <w:tr w:rsidR="00AF418D" w:rsidRPr="00124112" w:rsidTr="00FD424B">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418D" w:rsidRPr="00124112" w:rsidRDefault="00AF418D" w:rsidP="00AF418D">
            <w:pPr>
              <w:rPr>
                <w:rFonts w:ascii="Times New Roman" w:hAnsi="Times New Roman" w:cs="Times New Roman"/>
                <w:b/>
                <w:sz w:val="20"/>
                <w:szCs w:val="20"/>
              </w:rPr>
            </w:pPr>
            <w:r w:rsidRPr="00124112">
              <w:rPr>
                <w:rFonts w:ascii="Times New Roman" w:hAnsi="Times New Roman" w:cs="Times New Roman"/>
                <w:b/>
                <w:sz w:val="20"/>
                <w:szCs w:val="20"/>
              </w:rPr>
              <w:t>Вечер</w:t>
            </w:r>
          </w:p>
          <w:p w:rsidR="00AF418D" w:rsidRPr="00124112" w:rsidRDefault="00AF418D" w:rsidP="00AF418D">
            <w:pPr>
              <w:ind w:right="-108"/>
              <w:rPr>
                <w:rFonts w:ascii="Times New Roman" w:hAnsi="Times New Roman" w:cs="Times New Roman"/>
                <w:sz w:val="20"/>
                <w:szCs w:val="20"/>
              </w:rPr>
            </w:pPr>
          </w:p>
        </w:tc>
        <w:tc>
          <w:tcPr>
            <w:tcW w:w="10206" w:type="dxa"/>
            <w:tcBorders>
              <w:top w:val="single" w:sz="4" w:space="0" w:color="000000" w:themeColor="text1"/>
              <w:left w:val="single" w:sz="4" w:space="0" w:color="000000" w:themeColor="text1"/>
              <w:bottom w:val="single" w:sz="4" w:space="0" w:color="000000" w:themeColor="text1"/>
              <w:right w:val="single" w:sz="4" w:space="0" w:color="auto"/>
            </w:tcBorders>
          </w:tcPr>
          <w:p w:rsidR="009A4C45" w:rsidRPr="00C34539" w:rsidRDefault="009A4C45" w:rsidP="00A108BB">
            <w:pPr>
              <w:pStyle w:val="aa"/>
              <w:numPr>
                <w:ilvl w:val="0"/>
                <w:numId w:val="164"/>
              </w:numPr>
              <w:tabs>
                <w:tab w:val="left" w:pos="295"/>
              </w:tabs>
              <w:rPr>
                <w:rFonts w:ascii="Times New Roman" w:hAnsi="Times New Roman" w:cs="Times New Roman"/>
                <w:sz w:val="19"/>
                <w:szCs w:val="19"/>
              </w:rPr>
            </w:pPr>
            <w:r w:rsidRPr="00C34539">
              <w:rPr>
                <w:rFonts w:ascii="Times New Roman" w:hAnsi="Times New Roman" w:cs="Times New Roman"/>
                <w:sz w:val="19"/>
                <w:szCs w:val="19"/>
              </w:rPr>
              <w:t>Плоскостной театр по р. н. сказке «Петух и лиса» (учить детей виде</w:t>
            </w:r>
            <w:r w:rsidR="00540119" w:rsidRPr="00C34539">
              <w:rPr>
                <w:rFonts w:ascii="Times New Roman" w:hAnsi="Times New Roman" w:cs="Times New Roman"/>
                <w:sz w:val="19"/>
                <w:szCs w:val="19"/>
              </w:rPr>
              <w:t>ть образы персонажей в плоскост</w:t>
            </w:r>
            <w:r w:rsidRPr="00C34539">
              <w:rPr>
                <w:rFonts w:ascii="Times New Roman" w:hAnsi="Times New Roman" w:cs="Times New Roman"/>
                <w:sz w:val="19"/>
                <w:szCs w:val="19"/>
              </w:rPr>
              <w:t>ных картинках, передавать настроение героев сказки при помощи  мимики, жестов,  интонаций).</w:t>
            </w:r>
          </w:p>
          <w:p w:rsidR="00AF418D" w:rsidRPr="00C34539" w:rsidRDefault="00AF418D" w:rsidP="00A108BB">
            <w:pPr>
              <w:pStyle w:val="aa"/>
              <w:numPr>
                <w:ilvl w:val="0"/>
                <w:numId w:val="164"/>
              </w:numPr>
              <w:tabs>
                <w:tab w:val="left" w:pos="295"/>
              </w:tabs>
              <w:rPr>
                <w:rFonts w:ascii="Times New Roman" w:hAnsi="Times New Roman" w:cs="Times New Roman"/>
                <w:sz w:val="19"/>
                <w:szCs w:val="19"/>
              </w:rPr>
            </w:pPr>
            <w:r w:rsidRPr="00C34539">
              <w:rPr>
                <w:rFonts w:ascii="Times New Roman" w:hAnsi="Times New Roman" w:cs="Times New Roman"/>
                <w:sz w:val="19"/>
                <w:szCs w:val="19"/>
              </w:rPr>
              <w:t>СРИ «Пожарные» (учить подбирать игрушки-аналоги, договариваться о ролях).</w:t>
            </w:r>
          </w:p>
          <w:p w:rsidR="00AF418D" w:rsidRPr="00C34539" w:rsidRDefault="00AF418D" w:rsidP="00A108BB">
            <w:pPr>
              <w:pStyle w:val="aa"/>
              <w:numPr>
                <w:ilvl w:val="0"/>
                <w:numId w:val="164"/>
              </w:numPr>
              <w:tabs>
                <w:tab w:val="left" w:pos="295"/>
              </w:tabs>
              <w:rPr>
                <w:rFonts w:ascii="Times New Roman" w:hAnsi="Times New Roman" w:cs="Times New Roman"/>
                <w:sz w:val="19"/>
                <w:szCs w:val="19"/>
              </w:rPr>
            </w:pPr>
            <w:r w:rsidRPr="00C34539">
              <w:rPr>
                <w:rFonts w:ascii="Times New Roman" w:hAnsi="Times New Roman" w:cs="Times New Roman"/>
                <w:sz w:val="19"/>
                <w:szCs w:val="19"/>
              </w:rPr>
              <w:t xml:space="preserve">Д/и «День - ночь» (закреплять знания детей о времени суток, развивать внимательность). </w:t>
            </w:r>
          </w:p>
          <w:p w:rsidR="00AF418D" w:rsidRPr="00C34539" w:rsidRDefault="00AF418D" w:rsidP="00A108BB">
            <w:pPr>
              <w:pStyle w:val="aa"/>
              <w:numPr>
                <w:ilvl w:val="0"/>
                <w:numId w:val="164"/>
              </w:numPr>
              <w:rPr>
                <w:rFonts w:ascii="Times New Roman" w:hAnsi="Times New Roman" w:cs="Times New Roman"/>
                <w:sz w:val="19"/>
                <w:szCs w:val="19"/>
              </w:rPr>
            </w:pPr>
            <w:r w:rsidRPr="00C34539">
              <w:rPr>
                <w:rFonts w:ascii="Times New Roman" w:hAnsi="Times New Roman" w:cs="Times New Roman"/>
                <w:sz w:val="19"/>
                <w:szCs w:val="19"/>
              </w:rPr>
              <w:t>Настольно-печатная игра «Лото. Профессии» (развивать логическое мышление, зрительное восприятие; формировать умение сравнивать, делать выводы).</w:t>
            </w:r>
          </w:p>
          <w:p w:rsidR="009A4C45" w:rsidRPr="00C34539" w:rsidRDefault="009A4C45" w:rsidP="00A108BB">
            <w:pPr>
              <w:pStyle w:val="aa"/>
              <w:numPr>
                <w:ilvl w:val="0"/>
                <w:numId w:val="164"/>
              </w:numPr>
              <w:rPr>
                <w:rFonts w:ascii="Times New Roman" w:hAnsi="Times New Roman" w:cs="Times New Roman"/>
                <w:sz w:val="19"/>
                <w:szCs w:val="19"/>
              </w:rPr>
            </w:pPr>
            <w:r w:rsidRPr="00C34539">
              <w:rPr>
                <w:rFonts w:ascii="Times New Roman" w:hAnsi="Times New Roman" w:cs="Times New Roman"/>
                <w:sz w:val="19"/>
                <w:szCs w:val="19"/>
              </w:rPr>
              <w:t>Игровая ситуация «Если у тебя что-то заболело» (рассказать детям, как нужно вести себя в различных ситуациях, как и к кому можно обратиться за помощью).</w:t>
            </w:r>
          </w:p>
          <w:p w:rsidR="00AF418D" w:rsidRPr="00C34539" w:rsidRDefault="00AF418D" w:rsidP="00A108BB">
            <w:pPr>
              <w:pStyle w:val="aa"/>
              <w:numPr>
                <w:ilvl w:val="0"/>
                <w:numId w:val="164"/>
              </w:numPr>
              <w:tabs>
                <w:tab w:val="left" w:pos="295"/>
              </w:tabs>
              <w:rPr>
                <w:rFonts w:ascii="Times New Roman" w:hAnsi="Times New Roman" w:cs="Times New Roman"/>
                <w:sz w:val="19"/>
                <w:szCs w:val="19"/>
              </w:rPr>
            </w:pPr>
            <w:r w:rsidRPr="00C34539">
              <w:rPr>
                <w:rFonts w:ascii="Times New Roman" w:hAnsi="Times New Roman" w:cs="Times New Roman"/>
                <w:sz w:val="19"/>
                <w:szCs w:val="19"/>
              </w:rPr>
              <w:t xml:space="preserve">ВЕЧЕРНИЙ КРУГ (по выбору воспитателя из </w:t>
            </w:r>
            <w:r w:rsidR="004A6195">
              <w:rPr>
                <w:rFonts w:ascii="Times New Roman" w:hAnsi="Times New Roman" w:cs="Times New Roman"/>
                <w:sz w:val="19"/>
                <w:szCs w:val="19"/>
              </w:rPr>
              <w:t>Приложения 3</w:t>
            </w:r>
            <w:r w:rsidRPr="00C34539">
              <w:rPr>
                <w:rFonts w:ascii="Times New Roman" w:hAnsi="Times New Roman" w:cs="Times New Roman"/>
                <w:sz w:val="19"/>
                <w:szCs w:val="19"/>
              </w:rPr>
              <w:t>)</w:t>
            </w:r>
          </w:p>
        </w:tc>
        <w:tc>
          <w:tcPr>
            <w:tcW w:w="1985" w:type="dxa"/>
            <w:tcBorders>
              <w:top w:val="single" w:sz="4" w:space="0" w:color="auto"/>
              <w:left w:val="single" w:sz="4" w:space="0" w:color="000000" w:themeColor="text1"/>
              <w:bottom w:val="single" w:sz="4" w:space="0" w:color="000000" w:themeColor="text1"/>
              <w:right w:val="single" w:sz="4" w:space="0" w:color="auto"/>
            </w:tcBorders>
          </w:tcPr>
          <w:p w:rsidR="00AF418D" w:rsidRPr="00124112" w:rsidRDefault="009A4C45" w:rsidP="009A4C45">
            <w:pPr>
              <w:tabs>
                <w:tab w:val="left" w:pos="295"/>
              </w:tabs>
              <w:rPr>
                <w:rFonts w:ascii="Times New Roman" w:hAnsi="Times New Roman" w:cs="Times New Roman"/>
                <w:sz w:val="20"/>
                <w:szCs w:val="18"/>
              </w:rPr>
            </w:pPr>
            <w:r w:rsidRPr="009A4C45">
              <w:rPr>
                <w:rFonts w:ascii="Times New Roman" w:hAnsi="Times New Roman" w:cs="Times New Roman"/>
                <w:sz w:val="20"/>
                <w:szCs w:val="18"/>
              </w:rPr>
              <w:t>Д/и «Кому что нужно для работы»</w:t>
            </w:r>
            <w:r>
              <w:rPr>
                <w:rFonts w:ascii="Times New Roman" w:hAnsi="Times New Roman" w:cs="Times New Roman"/>
                <w:sz w:val="20"/>
                <w:szCs w:val="18"/>
              </w:rPr>
              <w:t xml:space="preserve"> с …………………... (за</w:t>
            </w:r>
            <w:r w:rsidRPr="009A4C45">
              <w:rPr>
                <w:rFonts w:ascii="Times New Roman" w:hAnsi="Times New Roman" w:cs="Times New Roman"/>
                <w:sz w:val="20"/>
                <w:szCs w:val="18"/>
              </w:rPr>
              <w:t>креплять знания детей о том, что людям помогают в работе разные вещи – орудия труда</w:t>
            </w:r>
            <w:r>
              <w:rPr>
                <w:rFonts w:ascii="Times New Roman" w:hAnsi="Times New Roman" w:cs="Times New Roman"/>
                <w:sz w:val="20"/>
                <w:szCs w:val="18"/>
              </w:rPr>
              <w:t>)</w:t>
            </w:r>
            <w:r w:rsidRPr="009A4C45">
              <w:rPr>
                <w:rFonts w:ascii="Times New Roman" w:hAnsi="Times New Roman" w:cs="Times New Roman"/>
                <w:sz w:val="20"/>
                <w:szCs w:val="18"/>
              </w:rPr>
              <w:t>.</w:t>
            </w:r>
          </w:p>
        </w:tc>
        <w:tc>
          <w:tcPr>
            <w:tcW w:w="2410" w:type="dxa"/>
            <w:vMerge w:val="restart"/>
            <w:tcBorders>
              <w:top w:val="single" w:sz="4" w:space="0" w:color="auto"/>
              <w:left w:val="single" w:sz="4" w:space="0" w:color="auto"/>
              <w:right w:val="single" w:sz="4" w:space="0" w:color="000000" w:themeColor="text1"/>
            </w:tcBorders>
          </w:tcPr>
          <w:p w:rsidR="00AF418D" w:rsidRPr="002A67D1" w:rsidRDefault="002A67D1" w:rsidP="002A67D1">
            <w:pPr>
              <w:rPr>
                <w:rFonts w:ascii="Times New Roman" w:hAnsi="Times New Roman" w:cs="Times New Roman"/>
                <w:sz w:val="20"/>
                <w:szCs w:val="20"/>
              </w:rPr>
            </w:pPr>
            <w:r w:rsidRPr="002A67D1">
              <w:rPr>
                <w:rFonts w:ascii="Times New Roman" w:hAnsi="Times New Roman" w:cs="Times New Roman"/>
                <w:sz w:val="20"/>
                <w:szCs w:val="20"/>
              </w:rPr>
              <w:t>Самостоятельная деятельность в центрах активности (физкультурный уголок)</w:t>
            </w:r>
          </w:p>
        </w:tc>
      </w:tr>
      <w:tr w:rsidR="00C626E5" w:rsidRPr="00124112" w:rsidTr="002E68C2">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626E5" w:rsidRPr="00124112" w:rsidRDefault="00C626E5" w:rsidP="00AF418D">
            <w:pPr>
              <w:ind w:right="-108"/>
              <w:rPr>
                <w:rFonts w:ascii="Times New Roman" w:hAnsi="Times New Roman" w:cs="Times New Roman"/>
                <w:sz w:val="20"/>
                <w:szCs w:val="20"/>
              </w:rPr>
            </w:pPr>
            <w:r w:rsidRPr="00124112">
              <w:rPr>
                <w:rFonts w:ascii="Times New Roman" w:hAnsi="Times New Roman" w:cs="Times New Roman"/>
                <w:b/>
                <w:sz w:val="20"/>
                <w:szCs w:val="20"/>
              </w:rPr>
              <w:t>Вечерняя прогулка</w:t>
            </w:r>
          </w:p>
        </w:tc>
        <w:tc>
          <w:tcPr>
            <w:tcW w:w="12191" w:type="dxa"/>
            <w:gridSpan w:val="2"/>
            <w:tcBorders>
              <w:top w:val="single" w:sz="4" w:space="0" w:color="000000" w:themeColor="text1"/>
              <w:left w:val="single" w:sz="4" w:space="0" w:color="000000" w:themeColor="text1"/>
              <w:bottom w:val="single" w:sz="4" w:space="0" w:color="auto"/>
              <w:right w:val="single" w:sz="4" w:space="0" w:color="auto"/>
            </w:tcBorders>
          </w:tcPr>
          <w:p w:rsidR="00C626E5" w:rsidRPr="00C626E5" w:rsidRDefault="00C626E5" w:rsidP="00C626E5">
            <w:pPr>
              <w:rPr>
                <w:rFonts w:ascii="Times New Roman" w:hAnsi="Times New Roman" w:cs="Times New Roman"/>
                <w:sz w:val="20"/>
                <w:szCs w:val="20"/>
              </w:rPr>
            </w:pPr>
            <w:r w:rsidRPr="00C626E5">
              <w:rPr>
                <w:rFonts w:ascii="Times New Roman" w:hAnsi="Times New Roman" w:cs="Times New Roman"/>
                <w:sz w:val="20"/>
                <w:szCs w:val="20"/>
              </w:rPr>
              <w:t xml:space="preserve">Прогулка </w:t>
            </w:r>
            <w:r>
              <w:rPr>
                <w:rFonts w:ascii="Times New Roman" w:hAnsi="Times New Roman" w:cs="Times New Roman"/>
                <w:sz w:val="20"/>
                <w:szCs w:val="20"/>
              </w:rPr>
              <w:t>3</w:t>
            </w:r>
            <w:r w:rsidRPr="00C626E5">
              <w:rPr>
                <w:rFonts w:ascii="Times New Roman" w:hAnsi="Times New Roman" w:cs="Times New Roman"/>
                <w:sz w:val="20"/>
                <w:szCs w:val="20"/>
              </w:rPr>
              <w:t xml:space="preserve">. Декабрь. (см. </w:t>
            </w:r>
            <w:r w:rsidR="004A6195">
              <w:rPr>
                <w:rFonts w:ascii="Times New Roman" w:hAnsi="Times New Roman" w:cs="Times New Roman"/>
                <w:sz w:val="20"/>
                <w:szCs w:val="20"/>
              </w:rPr>
              <w:t>Приложения 4</w:t>
            </w:r>
            <w:r w:rsidRPr="00C626E5">
              <w:rPr>
                <w:rFonts w:ascii="Times New Roman" w:hAnsi="Times New Roman" w:cs="Times New Roman"/>
                <w:sz w:val="20"/>
                <w:szCs w:val="20"/>
              </w:rPr>
              <w:t>)</w:t>
            </w:r>
          </w:p>
        </w:tc>
        <w:tc>
          <w:tcPr>
            <w:tcW w:w="2410" w:type="dxa"/>
            <w:vMerge/>
            <w:tcBorders>
              <w:left w:val="single" w:sz="4" w:space="0" w:color="auto"/>
              <w:bottom w:val="single" w:sz="4" w:space="0" w:color="auto"/>
              <w:right w:val="single" w:sz="4" w:space="0" w:color="000000" w:themeColor="text1"/>
            </w:tcBorders>
          </w:tcPr>
          <w:p w:rsidR="00C626E5" w:rsidRPr="00124112" w:rsidRDefault="00C626E5" w:rsidP="00AF418D">
            <w:pPr>
              <w:rPr>
                <w:rFonts w:ascii="Times New Roman" w:hAnsi="Times New Roman" w:cs="Times New Roman"/>
                <w:sz w:val="20"/>
                <w:szCs w:val="20"/>
              </w:rPr>
            </w:pPr>
          </w:p>
        </w:tc>
      </w:tr>
      <w:tr w:rsidR="002E68C2" w:rsidRPr="007A2493" w:rsidTr="00DB4667">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68C2" w:rsidRPr="00BF7CE8" w:rsidRDefault="002E68C2" w:rsidP="00AF418D">
            <w:pPr>
              <w:rPr>
                <w:rFonts w:ascii="Times New Roman" w:hAnsi="Times New Roman" w:cs="Times New Roman"/>
                <w:b/>
                <w:sz w:val="20"/>
                <w:szCs w:val="20"/>
              </w:rPr>
            </w:pPr>
            <w:r w:rsidRPr="00BF7CE8">
              <w:rPr>
                <w:rFonts w:ascii="Times New Roman" w:hAnsi="Times New Roman" w:cs="Times New Roman"/>
                <w:b/>
                <w:sz w:val="20"/>
                <w:szCs w:val="20"/>
              </w:rPr>
              <w:t>Работа с родителями</w:t>
            </w:r>
          </w:p>
        </w:tc>
        <w:tc>
          <w:tcPr>
            <w:tcW w:w="14601" w:type="dxa"/>
            <w:gridSpan w:val="3"/>
            <w:tcBorders>
              <w:top w:val="single" w:sz="4" w:space="0" w:color="auto"/>
              <w:left w:val="single" w:sz="4" w:space="0" w:color="000000" w:themeColor="text1"/>
              <w:bottom w:val="single" w:sz="4" w:space="0" w:color="000000" w:themeColor="text1"/>
              <w:right w:val="single" w:sz="4" w:space="0" w:color="000000" w:themeColor="text1"/>
            </w:tcBorders>
          </w:tcPr>
          <w:p w:rsidR="002E68C2" w:rsidRPr="007A2493" w:rsidRDefault="002E68C2" w:rsidP="002E68C2">
            <w:pPr>
              <w:rPr>
                <w:rFonts w:ascii="Times New Roman" w:hAnsi="Times New Roman" w:cs="Times New Roman"/>
                <w:color w:val="FF0000"/>
                <w:sz w:val="20"/>
                <w:szCs w:val="20"/>
              </w:rPr>
            </w:pPr>
            <w:r w:rsidRPr="002E68C2">
              <w:rPr>
                <w:rFonts w:ascii="Times New Roman" w:hAnsi="Times New Roman" w:cs="Times New Roman"/>
                <w:sz w:val="20"/>
                <w:szCs w:val="20"/>
              </w:rPr>
              <w:t xml:space="preserve">Рекомендовать родителям, рассказать ребенку о своей профессии (где работаете, что делаете, какую пользу приносит </w:t>
            </w:r>
            <w:r>
              <w:rPr>
                <w:rFonts w:ascii="Times New Roman" w:hAnsi="Times New Roman" w:cs="Times New Roman"/>
                <w:sz w:val="20"/>
                <w:szCs w:val="20"/>
              </w:rPr>
              <w:t>в</w:t>
            </w:r>
            <w:r w:rsidRPr="002E68C2">
              <w:rPr>
                <w:rFonts w:ascii="Times New Roman" w:hAnsi="Times New Roman" w:cs="Times New Roman"/>
                <w:sz w:val="20"/>
                <w:szCs w:val="20"/>
              </w:rPr>
              <w:t>аша работа людям)</w:t>
            </w:r>
          </w:p>
        </w:tc>
      </w:tr>
    </w:tbl>
    <w:p w:rsidR="00A9346C" w:rsidRDefault="00A9346C" w:rsidP="00AF418D">
      <w:pPr>
        <w:spacing w:after="0" w:line="240" w:lineRule="auto"/>
        <w:ind w:right="-882" w:firstLine="708"/>
        <w:rPr>
          <w:rFonts w:ascii="Times New Roman" w:hAnsi="Times New Roman" w:cs="Times New Roman"/>
          <w:b/>
          <w:color w:val="FF0000"/>
          <w:sz w:val="20"/>
          <w:szCs w:val="20"/>
        </w:rPr>
      </w:pPr>
    </w:p>
    <w:p w:rsidR="00697691" w:rsidRPr="007A2493" w:rsidRDefault="00697691" w:rsidP="00AF418D">
      <w:pPr>
        <w:spacing w:after="0" w:line="240" w:lineRule="auto"/>
        <w:ind w:right="-882" w:firstLine="708"/>
        <w:rPr>
          <w:rFonts w:ascii="Times New Roman" w:hAnsi="Times New Roman" w:cs="Times New Roman"/>
          <w:b/>
          <w:color w:val="FF0000"/>
          <w:sz w:val="20"/>
          <w:szCs w:val="20"/>
        </w:rPr>
      </w:pPr>
    </w:p>
    <w:p w:rsidR="00B22083" w:rsidRDefault="00B22083" w:rsidP="00AF418D">
      <w:pPr>
        <w:spacing w:after="0" w:line="240" w:lineRule="auto"/>
        <w:ind w:right="-882" w:firstLine="708"/>
        <w:rPr>
          <w:rFonts w:ascii="Times New Roman" w:hAnsi="Times New Roman" w:cs="Times New Roman"/>
          <w:b/>
          <w:sz w:val="20"/>
          <w:szCs w:val="20"/>
        </w:rPr>
      </w:pPr>
    </w:p>
    <w:p w:rsidR="00B22083" w:rsidRDefault="00B22083" w:rsidP="00AF418D">
      <w:pPr>
        <w:spacing w:after="0" w:line="240" w:lineRule="auto"/>
        <w:ind w:right="-882" w:firstLine="708"/>
        <w:rPr>
          <w:rFonts w:ascii="Times New Roman" w:hAnsi="Times New Roman" w:cs="Times New Roman"/>
          <w:b/>
          <w:sz w:val="20"/>
          <w:szCs w:val="20"/>
        </w:rPr>
      </w:pPr>
    </w:p>
    <w:p w:rsidR="00B22083" w:rsidRDefault="00B22083" w:rsidP="00AF418D">
      <w:pPr>
        <w:spacing w:after="0" w:line="240" w:lineRule="auto"/>
        <w:ind w:right="-882" w:firstLine="708"/>
        <w:rPr>
          <w:rFonts w:ascii="Times New Roman" w:hAnsi="Times New Roman" w:cs="Times New Roman"/>
          <w:b/>
          <w:sz w:val="20"/>
          <w:szCs w:val="20"/>
        </w:rPr>
      </w:pPr>
    </w:p>
    <w:p w:rsidR="00B22083" w:rsidRDefault="00B22083" w:rsidP="00AF418D">
      <w:pPr>
        <w:spacing w:after="0" w:line="240" w:lineRule="auto"/>
        <w:ind w:right="-882" w:firstLine="708"/>
        <w:rPr>
          <w:rFonts w:ascii="Times New Roman" w:hAnsi="Times New Roman" w:cs="Times New Roman"/>
          <w:b/>
          <w:sz w:val="20"/>
          <w:szCs w:val="20"/>
        </w:rPr>
      </w:pPr>
    </w:p>
    <w:p w:rsidR="00B22083" w:rsidRDefault="00B22083" w:rsidP="00AF418D">
      <w:pPr>
        <w:spacing w:after="0" w:line="240" w:lineRule="auto"/>
        <w:ind w:right="-882" w:firstLine="708"/>
        <w:rPr>
          <w:rFonts w:ascii="Times New Roman" w:hAnsi="Times New Roman" w:cs="Times New Roman"/>
          <w:b/>
          <w:sz w:val="20"/>
          <w:szCs w:val="20"/>
        </w:rPr>
      </w:pPr>
    </w:p>
    <w:p w:rsidR="00B22083" w:rsidRDefault="00B22083" w:rsidP="00AF418D">
      <w:pPr>
        <w:spacing w:after="0" w:line="240" w:lineRule="auto"/>
        <w:ind w:right="-882" w:firstLine="708"/>
        <w:rPr>
          <w:rFonts w:ascii="Times New Roman" w:hAnsi="Times New Roman" w:cs="Times New Roman"/>
          <w:b/>
          <w:sz w:val="20"/>
          <w:szCs w:val="20"/>
        </w:rPr>
      </w:pPr>
    </w:p>
    <w:p w:rsidR="00AF418D" w:rsidRPr="00124112" w:rsidRDefault="00AF418D" w:rsidP="00AF418D">
      <w:pPr>
        <w:spacing w:after="0" w:line="240" w:lineRule="auto"/>
        <w:ind w:right="-882" w:firstLine="708"/>
        <w:rPr>
          <w:rFonts w:ascii="Times New Roman" w:hAnsi="Times New Roman" w:cs="Times New Roman"/>
          <w:sz w:val="20"/>
          <w:szCs w:val="20"/>
        </w:rPr>
      </w:pPr>
      <w:r w:rsidRPr="00124112">
        <w:rPr>
          <w:rFonts w:ascii="Times New Roman" w:hAnsi="Times New Roman" w:cs="Times New Roman"/>
          <w:b/>
          <w:sz w:val="20"/>
          <w:szCs w:val="20"/>
        </w:rPr>
        <w:t>Среда 0</w:t>
      </w:r>
      <w:r>
        <w:rPr>
          <w:rFonts w:ascii="Times New Roman" w:hAnsi="Times New Roman" w:cs="Times New Roman"/>
          <w:b/>
          <w:sz w:val="20"/>
          <w:szCs w:val="20"/>
        </w:rPr>
        <w:t>6</w:t>
      </w:r>
      <w:r w:rsidRPr="00124112">
        <w:rPr>
          <w:rFonts w:ascii="Times New Roman" w:hAnsi="Times New Roman" w:cs="Times New Roman"/>
          <w:b/>
          <w:sz w:val="20"/>
          <w:szCs w:val="20"/>
        </w:rPr>
        <w:t>.</w:t>
      </w:r>
      <w:r>
        <w:rPr>
          <w:rFonts w:ascii="Times New Roman" w:hAnsi="Times New Roman" w:cs="Times New Roman"/>
          <w:b/>
          <w:sz w:val="20"/>
          <w:szCs w:val="20"/>
        </w:rPr>
        <w:t>1</w:t>
      </w:r>
      <w:r w:rsidRPr="00124112">
        <w:rPr>
          <w:rFonts w:ascii="Times New Roman" w:hAnsi="Times New Roman" w:cs="Times New Roman"/>
          <w:b/>
          <w:sz w:val="20"/>
          <w:szCs w:val="20"/>
        </w:rPr>
        <w:t xml:space="preserve">2.2023                                                                                                   </w:t>
      </w:r>
      <w:r w:rsidRPr="00124112">
        <w:rPr>
          <w:rFonts w:ascii="Times New Roman" w:hAnsi="Times New Roman" w:cs="Times New Roman"/>
          <w:b/>
          <w:sz w:val="20"/>
          <w:szCs w:val="20"/>
        </w:rPr>
        <w:tab/>
      </w:r>
      <w:r w:rsidRPr="00124112">
        <w:rPr>
          <w:rFonts w:ascii="Times New Roman" w:hAnsi="Times New Roman" w:cs="Times New Roman"/>
          <w:b/>
          <w:sz w:val="20"/>
          <w:szCs w:val="20"/>
        </w:rPr>
        <w:tab/>
      </w:r>
      <w:r w:rsidRPr="00124112">
        <w:rPr>
          <w:rFonts w:ascii="Times New Roman" w:hAnsi="Times New Roman" w:cs="Times New Roman"/>
          <w:b/>
          <w:sz w:val="20"/>
          <w:szCs w:val="20"/>
        </w:rPr>
        <w:tab/>
      </w:r>
      <w:r w:rsidRPr="00124112">
        <w:rPr>
          <w:rFonts w:ascii="Times New Roman" w:hAnsi="Times New Roman" w:cs="Times New Roman"/>
          <w:b/>
          <w:sz w:val="20"/>
          <w:szCs w:val="20"/>
        </w:rPr>
        <w:tab/>
      </w:r>
      <w:r w:rsidRPr="00124112">
        <w:rPr>
          <w:rFonts w:ascii="Times New Roman" w:hAnsi="Times New Roman" w:cs="Times New Roman"/>
          <w:b/>
          <w:sz w:val="20"/>
          <w:szCs w:val="20"/>
        </w:rPr>
        <w:tab/>
      </w:r>
      <w:r w:rsidRPr="00124112">
        <w:rPr>
          <w:rFonts w:ascii="Times New Roman" w:hAnsi="Times New Roman" w:cs="Times New Roman"/>
          <w:b/>
          <w:sz w:val="20"/>
          <w:szCs w:val="20"/>
        </w:rPr>
        <w:tab/>
      </w:r>
      <w:r w:rsidRPr="00124112">
        <w:rPr>
          <w:rFonts w:ascii="Times New Roman" w:hAnsi="Times New Roman" w:cs="Times New Roman"/>
          <w:b/>
          <w:sz w:val="20"/>
          <w:szCs w:val="20"/>
        </w:rPr>
        <w:tab/>
      </w:r>
      <w:r w:rsidRPr="00124112">
        <w:rPr>
          <w:rFonts w:ascii="Times New Roman" w:hAnsi="Times New Roman" w:cs="Times New Roman"/>
          <w:b/>
          <w:sz w:val="20"/>
          <w:szCs w:val="20"/>
        </w:rPr>
        <w:tab/>
        <w:t xml:space="preserve">           </w:t>
      </w:r>
      <w:r w:rsidRPr="00124112">
        <w:rPr>
          <w:rFonts w:ascii="Times New Roman" w:hAnsi="Times New Roman" w:cs="Times New Roman"/>
          <w:sz w:val="20"/>
          <w:szCs w:val="20"/>
        </w:rPr>
        <w:t>Тематическая неделя «Кем быть?»</w:t>
      </w:r>
    </w:p>
    <w:tbl>
      <w:tblPr>
        <w:tblStyle w:val="a3"/>
        <w:tblW w:w="16160" w:type="dxa"/>
        <w:tblInd w:w="250" w:type="dxa"/>
        <w:tblLayout w:type="fixed"/>
        <w:tblLook w:val="04A0" w:firstRow="1" w:lastRow="0" w:firstColumn="1" w:lastColumn="0" w:noHBand="0" w:noVBand="1"/>
      </w:tblPr>
      <w:tblGrid>
        <w:gridCol w:w="1559"/>
        <w:gridCol w:w="10206"/>
        <w:gridCol w:w="1985"/>
        <w:gridCol w:w="2410"/>
      </w:tblGrid>
      <w:tr w:rsidR="00953EF1" w:rsidRPr="00124112" w:rsidTr="000409E2">
        <w:trPr>
          <w:cantSplit/>
          <w:trHeight w:val="471"/>
        </w:trPr>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3EF1" w:rsidRPr="00124112" w:rsidRDefault="00953EF1" w:rsidP="00AF418D">
            <w:pPr>
              <w:ind w:right="-108"/>
              <w:rPr>
                <w:rFonts w:ascii="Times New Roman" w:hAnsi="Times New Roman" w:cs="Times New Roman"/>
                <w:b/>
                <w:sz w:val="18"/>
                <w:szCs w:val="16"/>
              </w:rPr>
            </w:pPr>
            <w:r w:rsidRPr="00124112">
              <w:rPr>
                <w:rFonts w:ascii="Times New Roman" w:hAnsi="Times New Roman" w:cs="Times New Roman"/>
                <w:b/>
                <w:sz w:val="18"/>
                <w:szCs w:val="20"/>
              </w:rPr>
              <w:t xml:space="preserve">Режимные моменты </w:t>
            </w:r>
          </w:p>
        </w:tc>
        <w:tc>
          <w:tcPr>
            <w:tcW w:w="10206"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953EF1" w:rsidRPr="00124112" w:rsidRDefault="00953EF1" w:rsidP="00AF418D">
            <w:pPr>
              <w:jc w:val="center"/>
              <w:rPr>
                <w:rFonts w:ascii="Times New Roman" w:hAnsi="Times New Roman" w:cs="Times New Roman"/>
                <w:b/>
                <w:sz w:val="24"/>
              </w:rPr>
            </w:pPr>
            <w:r w:rsidRPr="00124112">
              <w:rPr>
                <w:rFonts w:ascii="Times New Roman" w:hAnsi="Times New Roman" w:cs="Times New Roman"/>
                <w:b/>
                <w:sz w:val="24"/>
              </w:rPr>
              <w:t>Совместная деятельность взрослого и детей/Самостоятельная деятельность детей</w:t>
            </w:r>
          </w:p>
        </w:tc>
        <w:tc>
          <w:tcPr>
            <w:tcW w:w="1985" w:type="dxa"/>
            <w:tcBorders>
              <w:top w:val="single" w:sz="4" w:space="0" w:color="000000" w:themeColor="text1"/>
              <w:left w:val="single" w:sz="4" w:space="0" w:color="auto"/>
              <w:bottom w:val="single" w:sz="4" w:space="0" w:color="000000" w:themeColor="text1"/>
              <w:right w:val="single" w:sz="4" w:space="0" w:color="000000" w:themeColor="text1"/>
            </w:tcBorders>
          </w:tcPr>
          <w:p w:rsidR="00953EF1" w:rsidRPr="00124112" w:rsidRDefault="00953EF1" w:rsidP="00AF418D">
            <w:pPr>
              <w:jc w:val="center"/>
              <w:rPr>
                <w:rFonts w:ascii="Times New Roman" w:hAnsi="Times New Roman" w:cs="Times New Roman"/>
                <w:b/>
                <w:sz w:val="20"/>
              </w:rPr>
            </w:pPr>
            <w:r w:rsidRPr="00124112">
              <w:rPr>
                <w:rFonts w:ascii="Times New Roman" w:hAnsi="Times New Roman" w:cs="Times New Roman"/>
                <w:b/>
                <w:sz w:val="20"/>
              </w:rPr>
              <w:t>Индивидуальная работа</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3EF1" w:rsidRPr="00953EF1" w:rsidRDefault="00953EF1" w:rsidP="00953EF1">
            <w:pPr>
              <w:ind w:right="34"/>
              <w:rPr>
                <w:rFonts w:ascii="Times New Roman" w:hAnsi="Times New Roman" w:cs="Times New Roman"/>
                <w:b/>
                <w:sz w:val="16"/>
                <w:szCs w:val="20"/>
              </w:rPr>
            </w:pPr>
            <w:r w:rsidRPr="00953EF1">
              <w:rPr>
                <w:rFonts w:ascii="Times New Roman" w:hAnsi="Times New Roman" w:cs="Times New Roman"/>
                <w:b/>
                <w:sz w:val="16"/>
                <w:szCs w:val="20"/>
              </w:rPr>
              <w:t xml:space="preserve">Организация РППС для самостоятельной деятельности детей  </w:t>
            </w:r>
          </w:p>
        </w:tc>
      </w:tr>
      <w:tr w:rsidR="00AF418D" w:rsidRPr="00124112" w:rsidTr="000409E2">
        <w:trPr>
          <w:trHeight w:val="2097"/>
        </w:trPr>
        <w:tc>
          <w:tcPr>
            <w:tcW w:w="1559" w:type="dxa"/>
            <w:tcBorders>
              <w:top w:val="single" w:sz="4" w:space="0" w:color="000000" w:themeColor="text1"/>
              <w:left w:val="single" w:sz="4" w:space="0" w:color="000000" w:themeColor="text1"/>
              <w:right w:val="single" w:sz="4" w:space="0" w:color="000000" w:themeColor="text1"/>
            </w:tcBorders>
            <w:hideMark/>
          </w:tcPr>
          <w:p w:rsidR="00AF418D" w:rsidRPr="00124112" w:rsidRDefault="00AF418D" w:rsidP="00AF418D">
            <w:pPr>
              <w:ind w:right="-108"/>
              <w:rPr>
                <w:rFonts w:ascii="Times New Roman" w:hAnsi="Times New Roman" w:cs="Times New Roman"/>
                <w:sz w:val="20"/>
                <w:szCs w:val="20"/>
              </w:rPr>
            </w:pPr>
            <w:r w:rsidRPr="00124112">
              <w:rPr>
                <w:rFonts w:ascii="Times New Roman" w:hAnsi="Times New Roman" w:cs="Times New Roman"/>
                <w:b/>
                <w:sz w:val="20"/>
                <w:szCs w:val="20"/>
              </w:rPr>
              <w:t>Утро</w:t>
            </w:r>
          </w:p>
        </w:tc>
        <w:tc>
          <w:tcPr>
            <w:tcW w:w="10206" w:type="dxa"/>
            <w:tcBorders>
              <w:top w:val="single" w:sz="4" w:space="0" w:color="000000" w:themeColor="text1"/>
              <w:left w:val="single" w:sz="4" w:space="0" w:color="000000" w:themeColor="text1"/>
              <w:right w:val="single" w:sz="4" w:space="0" w:color="auto"/>
            </w:tcBorders>
          </w:tcPr>
          <w:p w:rsidR="00AF418D" w:rsidRPr="00124112" w:rsidRDefault="00AF418D" w:rsidP="00A108BB">
            <w:pPr>
              <w:pStyle w:val="aa"/>
              <w:numPr>
                <w:ilvl w:val="0"/>
                <w:numId w:val="312"/>
              </w:numPr>
              <w:rPr>
                <w:rFonts w:ascii="Times New Roman" w:hAnsi="Times New Roman" w:cs="Times New Roman"/>
                <w:sz w:val="20"/>
                <w:szCs w:val="20"/>
              </w:rPr>
            </w:pPr>
            <w:r w:rsidRPr="00124112">
              <w:rPr>
                <w:rFonts w:ascii="Times New Roman" w:hAnsi="Times New Roman" w:cs="Times New Roman"/>
                <w:sz w:val="20"/>
                <w:szCs w:val="20"/>
              </w:rPr>
              <w:t xml:space="preserve">Утренняя гимнастика. </w:t>
            </w:r>
            <w:r w:rsidR="00B21A74" w:rsidRPr="00364DCE">
              <w:rPr>
                <w:rFonts w:ascii="Times New Roman" w:hAnsi="Times New Roman" w:cs="Times New Roman"/>
                <w:sz w:val="20"/>
                <w:szCs w:val="20"/>
              </w:rPr>
              <w:t xml:space="preserve">Комплекс </w:t>
            </w:r>
            <w:r w:rsidR="00B21A74">
              <w:rPr>
                <w:rFonts w:ascii="Times New Roman" w:hAnsi="Times New Roman" w:cs="Times New Roman"/>
                <w:sz w:val="20"/>
                <w:szCs w:val="20"/>
              </w:rPr>
              <w:t>14</w:t>
            </w:r>
            <w:r w:rsidR="00B21A74" w:rsidRPr="00364DCE">
              <w:rPr>
                <w:rFonts w:ascii="Times New Roman" w:hAnsi="Times New Roman" w:cs="Times New Roman"/>
                <w:sz w:val="20"/>
                <w:szCs w:val="20"/>
              </w:rPr>
              <w:t xml:space="preserve"> (с </w:t>
            </w:r>
            <w:r w:rsidR="00B21A74">
              <w:rPr>
                <w:rFonts w:ascii="Times New Roman" w:hAnsi="Times New Roman" w:cs="Times New Roman"/>
                <w:sz w:val="20"/>
                <w:szCs w:val="20"/>
              </w:rPr>
              <w:t>мячом большого диаметра</w:t>
            </w:r>
            <w:r w:rsidR="00B21A74" w:rsidRPr="00364DCE">
              <w:rPr>
                <w:rFonts w:ascii="Times New Roman" w:hAnsi="Times New Roman" w:cs="Times New Roman"/>
                <w:sz w:val="20"/>
                <w:szCs w:val="20"/>
              </w:rPr>
              <w:t xml:space="preserve">). </w:t>
            </w:r>
            <w:r w:rsidR="00B21A74">
              <w:rPr>
                <w:rFonts w:ascii="Times New Roman" w:hAnsi="Times New Roman" w:cs="Times New Roman"/>
                <w:sz w:val="20"/>
                <w:szCs w:val="20"/>
              </w:rPr>
              <w:t>(</w:t>
            </w:r>
            <w:r w:rsidR="003316D0">
              <w:rPr>
                <w:rFonts w:ascii="Times New Roman" w:hAnsi="Times New Roman" w:cs="Times New Roman"/>
                <w:sz w:val="20"/>
                <w:szCs w:val="20"/>
              </w:rPr>
              <w:t>[18]</w:t>
            </w:r>
            <w:r w:rsidR="00B21A74" w:rsidRPr="00364DCE">
              <w:rPr>
                <w:rFonts w:ascii="Times New Roman" w:hAnsi="Times New Roman" w:cs="Times New Roman"/>
                <w:sz w:val="20"/>
                <w:szCs w:val="20"/>
              </w:rPr>
              <w:t xml:space="preserve">, с. </w:t>
            </w:r>
            <w:r w:rsidR="00B21A74">
              <w:rPr>
                <w:rFonts w:ascii="Times New Roman" w:hAnsi="Times New Roman" w:cs="Times New Roman"/>
                <w:sz w:val="20"/>
                <w:szCs w:val="20"/>
              </w:rPr>
              <w:t>15</w:t>
            </w:r>
            <w:r w:rsidR="00B21A74" w:rsidRPr="00364DCE">
              <w:rPr>
                <w:rFonts w:ascii="Times New Roman" w:hAnsi="Times New Roman" w:cs="Times New Roman"/>
                <w:sz w:val="20"/>
                <w:szCs w:val="20"/>
              </w:rPr>
              <w:t>)</w:t>
            </w:r>
            <w:r w:rsidRPr="00124112">
              <w:rPr>
                <w:rFonts w:ascii="Times New Roman" w:hAnsi="Times New Roman" w:cs="Times New Roman"/>
                <w:sz w:val="20"/>
                <w:szCs w:val="20"/>
              </w:rPr>
              <w:t xml:space="preserve"> </w:t>
            </w:r>
          </w:p>
          <w:p w:rsidR="00AF418D" w:rsidRPr="00124112" w:rsidRDefault="00AF418D" w:rsidP="00A108BB">
            <w:pPr>
              <w:pStyle w:val="aa"/>
              <w:numPr>
                <w:ilvl w:val="0"/>
                <w:numId w:val="312"/>
              </w:numPr>
              <w:rPr>
                <w:rFonts w:ascii="Times New Roman" w:hAnsi="Times New Roman" w:cs="Times New Roman"/>
                <w:sz w:val="20"/>
                <w:szCs w:val="20"/>
              </w:rPr>
            </w:pPr>
            <w:r w:rsidRPr="00124112">
              <w:rPr>
                <w:rFonts w:ascii="Times New Roman" w:hAnsi="Times New Roman" w:cs="Times New Roman"/>
                <w:sz w:val="20"/>
                <w:szCs w:val="20"/>
              </w:rPr>
              <w:t xml:space="preserve">УТРЕННИЙ КРУГ № </w:t>
            </w:r>
            <w:r w:rsidR="0012626E">
              <w:rPr>
                <w:rFonts w:ascii="Times New Roman" w:hAnsi="Times New Roman" w:cs="Times New Roman"/>
                <w:sz w:val="20"/>
                <w:szCs w:val="20"/>
              </w:rPr>
              <w:t>14</w:t>
            </w:r>
            <w:r w:rsidRPr="00124112">
              <w:rPr>
                <w:rFonts w:ascii="Times New Roman" w:hAnsi="Times New Roman" w:cs="Times New Roman"/>
                <w:sz w:val="20"/>
                <w:szCs w:val="20"/>
              </w:rPr>
              <w:t xml:space="preserve"> (см. Приложение 1)  </w:t>
            </w:r>
          </w:p>
          <w:p w:rsidR="00AA6148" w:rsidRPr="00AA6148" w:rsidRDefault="00AA6148" w:rsidP="00A108BB">
            <w:pPr>
              <w:pStyle w:val="aa"/>
              <w:numPr>
                <w:ilvl w:val="0"/>
                <w:numId w:val="312"/>
              </w:numPr>
              <w:rPr>
                <w:rFonts w:ascii="Times New Roman" w:hAnsi="Times New Roman" w:cs="Times New Roman"/>
                <w:sz w:val="20"/>
                <w:szCs w:val="20"/>
              </w:rPr>
            </w:pPr>
            <w:r>
              <w:rPr>
                <w:rFonts w:ascii="Times New Roman" w:hAnsi="Times New Roman" w:cs="Times New Roman"/>
                <w:sz w:val="20"/>
                <w:szCs w:val="20"/>
              </w:rPr>
              <w:t>Беседа «Мой внешний вид» (</w:t>
            </w:r>
            <w:r w:rsidRPr="00AA6148">
              <w:rPr>
                <w:rFonts w:ascii="Times New Roman" w:hAnsi="Times New Roman" w:cs="Times New Roman"/>
                <w:sz w:val="20"/>
                <w:szCs w:val="20"/>
              </w:rPr>
              <w:t>учить следить за своим внешним видом, пользоваться индивидуальной расческой</w:t>
            </w:r>
            <w:r>
              <w:rPr>
                <w:rFonts w:ascii="Times New Roman" w:hAnsi="Times New Roman" w:cs="Times New Roman"/>
                <w:sz w:val="20"/>
                <w:szCs w:val="20"/>
              </w:rPr>
              <w:t>)</w:t>
            </w:r>
            <w:r w:rsidRPr="00AA6148">
              <w:rPr>
                <w:rFonts w:ascii="Times New Roman" w:hAnsi="Times New Roman" w:cs="Times New Roman"/>
                <w:sz w:val="20"/>
                <w:szCs w:val="20"/>
              </w:rPr>
              <w:t>.</w:t>
            </w:r>
          </w:p>
          <w:p w:rsidR="00AF418D" w:rsidRPr="00124112" w:rsidRDefault="00AF418D" w:rsidP="00A108BB">
            <w:pPr>
              <w:pStyle w:val="aa"/>
              <w:numPr>
                <w:ilvl w:val="0"/>
                <w:numId w:val="312"/>
              </w:numPr>
              <w:rPr>
                <w:rFonts w:ascii="Times New Roman" w:hAnsi="Times New Roman" w:cs="Times New Roman"/>
                <w:sz w:val="20"/>
                <w:szCs w:val="20"/>
              </w:rPr>
            </w:pPr>
            <w:r w:rsidRPr="00124112">
              <w:rPr>
                <w:rFonts w:ascii="Times New Roman" w:hAnsi="Times New Roman" w:cs="Times New Roman"/>
                <w:sz w:val="20"/>
                <w:szCs w:val="20"/>
              </w:rPr>
              <w:t>Дежурство в уголке природы: полить цветы, убрать сухие листья, взрыхлить землю.</w:t>
            </w:r>
          </w:p>
          <w:p w:rsidR="009A4C45" w:rsidRDefault="009A4C45" w:rsidP="00A108BB">
            <w:pPr>
              <w:pStyle w:val="aa"/>
              <w:numPr>
                <w:ilvl w:val="0"/>
                <w:numId w:val="312"/>
              </w:numPr>
              <w:rPr>
                <w:rFonts w:ascii="Times New Roman" w:hAnsi="Times New Roman" w:cs="Times New Roman"/>
                <w:sz w:val="20"/>
                <w:szCs w:val="20"/>
              </w:rPr>
            </w:pPr>
            <w:r w:rsidRPr="009A4C45">
              <w:rPr>
                <w:rFonts w:ascii="Times New Roman" w:hAnsi="Times New Roman" w:cs="Times New Roman"/>
                <w:sz w:val="20"/>
                <w:szCs w:val="20"/>
              </w:rPr>
              <w:t>Беседа «Все профессии важны»</w:t>
            </w:r>
            <w:r>
              <w:rPr>
                <w:rFonts w:ascii="Times New Roman" w:hAnsi="Times New Roman" w:cs="Times New Roman"/>
                <w:sz w:val="20"/>
                <w:szCs w:val="20"/>
              </w:rPr>
              <w:t xml:space="preserve"> (</w:t>
            </w:r>
            <w:r w:rsidRPr="009A4C45">
              <w:rPr>
                <w:rFonts w:ascii="Times New Roman" w:hAnsi="Times New Roman" w:cs="Times New Roman"/>
                <w:sz w:val="20"/>
                <w:szCs w:val="20"/>
              </w:rPr>
              <w:t>расширять представления  о профессиях людей и их особенностях, орудиях труда, необходимых в работе</w:t>
            </w:r>
            <w:r>
              <w:rPr>
                <w:rFonts w:ascii="Times New Roman" w:hAnsi="Times New Roman" w:cs="Times New Roman"/>
                <w:sz w:val="20"/>
                <w:szCs w:val="20"/>
              </w:rPr>
              <w:t>)</w:t>
            </w:r>
            <w:r w:rsidRPr="009A4C45">
              <w:rPr>
                <w:rFonts w:ascii="Times New Roman" w:hAnsi="Times New Roman" w:cs="Times New Roman"/>
                <w:sz w:val="20"/>
                <w:szCs w:val="20"/>
              </w:rPr>
              <w:t>.</w:t>
            </w:r>
          </w:p>
          <w:p w:rsidR="009A4C45" w:rsidRPr="009A4C45" w:rsidRDefault="009A4C45" w:rsidP="00A108BB">
            <w:pPr>
              <w:pStyle w:val="aa"/>
              <w:numPr>
                <w:ilvl w:val="0"/>
                <w:numId w:val="312"/>
              </w:numPr>
              <w:rPr>
                <w:rFonts w:ascii="Times New Roman" w:hAnsi="Times New Roman" w:cs="Times New Roman"/>
                <w:sz w:val="20"/>
                <w:szCs w:val="20"/>
              </w:rPr>
            </w:pPr>
            <w:r w:rsidRPr="009A4C45">
              <w:rPr>
                <w:rFonts w:ascii="Times New Roman" w:hAnsi="Times New Roman" w:cs="Times New Roman"/>
                <w:sz w:val="20"/>
                <w:szCs w:val="20"/>
              </w:rPr>
              <w:t xml:space="preserve"> Д/и «Кому ч</w:t>
            </w:r>
            <w:r>
              <w:rPr>
                <w:rFonts w:ascii="Times New Roman" w:hAnsi="Times New Roman" w:cs="Times New Roman"/>
                <w:sz w:val="20"/>
                <w:szCs w:val="20"/>
              </w:rPr>
              <w:t>то нужно для работы?» (</w:t>
            </w:r>
            <w:r w:rsidRPr="009A4C45">
              <w:rPr>
                <w:rFonts w:ascii="Times New Roman" w:hAnsi="Times New Roman" w:cs="Times New Roman"/>
                <w:sz w:val="20"/>
                <w:szCs w:val="20"/>
              </w:rPr>
              <w:t>формировать знания детей о том, какие инструменты, атрибуты, нужны представителям разных профессий</w:t>
            </w:r>
            <w:r>
              <w:rPr>
                <w:rFonts w:ascii="Times New Roman" w:hAnsi="Times New Roman" w:cs="Times New Roman"/>
                <w:sz w:val="20"/>
                <w:szCs w:val="20"/>
              </w:rPr>
              <w:t>)</w:t>
            </w:r>
          </w:p>
          <w:p w:rsidR="00AF418D" w:rsidRPr="009A4C45" w:rsidRDefault="00AF418D" w:rsidP="00A108BB">
            <w:pPr>
              <w:pStyle w:val="aa"/>
              <w:numPr>
                <w:ilvl w:val="0"/>
                <w:numId w:val="312"/>
              </w:numPr>
              <w:rPr>
                <w:rFonts w:ascii="Times New Roman" w:hAnsi="Times New Roman" w:cs="Times New Roman"/>
                <w:sz w:val="20"/>
                <w:szCs w:val="20"/>
              </w:rPr>
            </w:pPr>
            <w:r w:rsidRPr="00124112">
              <w:rPr>
                <w:rFonts w:ascii="Times New Roman" w:hAnsi="Times New Roman" w:cs="Times New Roman"/>
                <w:sz w:val="20"/>
                <w:szCs w:val="20"/>
              </w:rPr>
              <w:t>СРИ «Магазин игрушек» (продолжать учить играть вместе дружно, развивать  несложный сюжет).</w:t>
            </w:r>
          </w:p>
        </w:tc>
        <w:tc>
          <w:tcPr>
            <w:tcW w:w="1985" w:type="dxa"/>
            <w:tcBorders>
              <w:top w:val="single" w:sz="4" w:space="0" w:color="000000" w:themeColor="text1"/>
              <w:left w:val="single" w:sz="4" w:space="0" w:color="000000" w:themeColor="text1"/>
              <w:right w:val="single" w:sz="4" w:space="0" w:color="auto"/>
            </w:tcBorders>
          </w:tcPr>
          <w:p w:rsidR="00AF418D" w:rsidRPr="00124112" w:rsidRDefault="00B24C80" w:rsidP="00B24C80">
            <w:pPr>
              <w:rPr>
                <w:rFonts w:ascii="Times New Roman" w:hAnsi="Times New Roman" w:cs="Times New Roman"/>
                <w:sz w:val="20"/>
                <w:szCs w:val="20"/>
              </w:rPr>
            </w:pPr>
            <w:r>
              <w:rPr>
                <w:rFonts w:ascii="Times New Roman" w:hAnsi="Times New Roman" w:cs="Times New Roman"/>
                <w:sz w:val="20"/>
                <w:szCs w:val="20"/>
              </w:rPr>
              <w:t xml:space="preserve">Закрепить умение </w:t>
            </w:r>
            <w:r w:rsidR="00AF418D" w:rsidRPr="00124112">
              <w:rPr>
                <w:rFonts w:ascii="Times New Roman" w:hAnsi="Times New Roman" w:cs="Times New Roman"/>
                <w:sz w:val="20"/>
                <w:szCs w:val="20"/>
              </w:rPr>
              <w:t xml:space="preserve">правильно употреблять </w:t>
            </w:r>
            <w:r>
              <w:rPr>
                <w:rFonts w:ascii="Times New Roman" w:hAnsi="Times New Roman" w:cs="Times New Roman"/>
                <w:sz w:val="20"/>
                <w:szCs w:val="20"/>
              </w:rPr>
              <w:t>слова «на», «над», «под» в речи с ……………………...</w:t>
            </w:r>
          </w:p>
        </w:tc>
        <w:tc>
          <w:tcPr>
            <w:tcW w:w="2410" w:type="dxa"/>
            <w:vMerge w:val="restart"/>
            <w:tcBorders>
              <w:top w:val="single" w:sz="4" w:space="0" w:color="000000" w:themeColor="text1"/>
              <w:left w:val="single" w:sz="4" w:space="0" w:color="auto"/>
              <w:right w:val="single" w:sz="4" w:space="0" w:color="000000" w:themeColor="text1"/>
            </w:tcBorders>
          </w:tcPr>
          <w:p w:rsidR="009A4C45" w:rsidRDefault="009A4C45" w:rsidP="009A4C45">
            <w:pPr>
              <w:rPr>
                <w:rFonts w:ascii="Times New Roman" w:hAnsi="Times New Roman" w:cs="Times New Roman"/>
                <w:sz w:val="20"/>
                <w:szCs w:val="20"/>
              </w:rPr>
            </w:pPr>
            <w:r w:rsidRPr="009A4C45">
              <w:rPr>
                <w:rFonts w:ascii="Times New Roman" w:hAnsi="Times New Roman" w:cs="Times New Roman"/>
                <w:sz w:val="20"/>
                <w:szCs w:val="20"/>
              </w:rPr>
              <w:t>Создание усл</w:t>
            </w:r>
            <w:r>
              <w:rPr>
                <w:rFonts w:ascii="Times New Roman" w:hAnsi="Times New Roman" w:cs="Times New Roman"/>
                <w:sz w:val="20"/>
                <w:szCs w:val="20"/>
              </w:rPr>
              <w:t>овий для  игровой деятельности (</w:t>
            </w:r>
            <w:r w:rsidRPr="009A4C45">
              <w:rPr>
                <w:rFonts w:ascii="Times New Roman" w:hAnsi="Times New Roman" w:cs="Times New Roman"/>
                <w:sz w:val="20"/>
                <w:szCs w:val="20"/>
              </w:rPr>
              <w:t>побуждать детей  организовывать игры, находить себе занятие по интересам, развивать воображение</w:t>
            </w:r>
            <w:r>
              <w:rPr>
                <w:rFonts w:ascii="Times New Roman" w:hAnsi="Times New Roman" w:cs="Times New Roman"/>
                <w:sz w:val="20"/>
                <w:szCs w:val="20"/>
              </w:rPr>
              <w:t>)</w:t>
            </w:r>
            <w:r w:rsidRPr="009A4C45">
              <w:rPr>
                <w:rFonts w:ascii="Times New Roman" w:hAnsi="Times New Roman" w:cs="Times New Roman"/>
                <w:sz w:val="20"/>
                <w:szCs w:val="20"/>
              </w:rPr>
              <w:t>.</w:t>
            </w:r>
          </w:p>
          <w:p w:rsidR="00AF418D" w:rsidRPr="00124112" w:rsidRDefault="009A4C45" w:rsidP="00AF418D">
            <w:pPr>
              <w:rPr>
                <w:rFonts w:ascii="Times New Roman" w:hAnsi="Times New Roman" w:cs="Times New Roman"/>
                <w:sz w:val="20"/>
                <w:szCs w:val="20"/>
              </w:rPr>
            </w:pPr>
            <w:r w:rsidRPr="009A4C45">
              <w:rPr>
                <w:rFonts w:ascii="Times New Roman" w:hAnsi="Times New Roman" w:cs="Times New Roman"/>
                <w:sz w:val="20"/>
                <w:szCs w:val="20"/>
              </w:rPr>
              <w:t>Самостоятельная деятельность в центрах активности (ИЗО)</w:t>
            </w:r>
          </w:p>
        </w:tc>
      </w:tr>
      <w:tr w:rsidR="000A1799" w:rsidRPr="00124112" w:rsidTr="000409E2">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1799" w:rsidRPr="00AA6148" w:rsidRDefault="000A1799" w:rsidP="000A1799">
            <w:pPr>
              <w:rPr>
                <w:rFonts w:ascii="Times New Roman" w:hAnsi="Times New Roman" w:cs="Times New Roman"/>
                <w:sz w:val="20"/>
                <w:szCs w:val="20"/>
              </w:rPr>
            </w:pPr>
            <w:r w:rsidRPr="00AA6148">
              <w:rPr>
                <w:rFonts w:ascii="Times New Roman" w:hAnsi="Times New Roman" w:cs="Times New Roman"/>
                <w:b/>
                <w:sz w:val="20"/>
                <w:szCs w:val="20"/>
              </w:rPr>
              <w:t>Занятия</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0A1799" w:rsidRPr="00A96003" w:rsidRDefault="000A1799" w:rsidP="00AF418D">
            <w:pPr>
              <w:rPr>
                <w:rFonts w:ascii="Times New Roman" w:hAnsi="Times New Roman" w:cs="Times New Roman"/>
                <w:sz w:val="20"/>
                <w:szCs w:val="20"/>
              </w:rPr>
            </w:pPr>
            <w:r>
              <w:rPr>
                <w:rFonts w:ascii="Times New Roman" w:hAnsi="Times New Roman" w:cs="Times New Roman"/>
                <w:sz w:val="20"/>
                <w:szCs w:val="20"/>
              </w:rPr>
              <w:t>См. таблицу в конце недели</w:t>
            </w:r>
          </w:p>
        </w:tc>
        <w:tc>
          <w:tcPr>
            <w:tcW w:w="2410" w:type="dxa"/>
            <w:vMerge/>
            <w:tcBorders>
              <w:left w:val="single" w:sz="4" w:space="0" w:color="auto"/>
              <w:bottom w:val="single" w:sz="4" w:space="0" w:color="000000" w:themeColor="text1"/>
              <w:right w:val="single" w:sz="4" w:space="0" w:color="000000" w:themeColor="text1"/>
            </w:tcBorders>
          </w:tcPr>
          <w:p w:rsidR="000A1799" w:rsidRPr="00124112" w:rsidRDefault="000A1799" w:rsidP="00AF418D">
            <w:pPr>
              <w:rPr>
                <w:rFonts w:ascii="Times New Roman" w:hAnsi="Times New Roman" w:cs="Times New Roman"/>
                <w:sz w:val="20"/>
                <w:szCs w:val="20"/>
              </w:rPr>
            </w:pPr>
          </w:p>
        </w:tc>
      </w:tr>
      <w:tr w:rsidR="00AF418D" w:rsidRPr="00124112" w:rsidTr="000409E2">
        <w:trPr>
          <w:trHeight w:val="492"/>
        </w:trPr>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418D" w:rsidRPr="00124112" w:rsidRDefault="00AF418D" w:rsidP="00AF418D">
            <w:pPr>
              <w:ind w:right="-108"/>
              <w:rPr>
                <w:rFonts w:ascii="Times New Roman" w:hAnsi="Times New Roman" w:cs="Times New Roman"/>
                <w:sz w:val="16"/>
                <w:szCs w:val="20"/>
              </w:rPr>
            </w:pPr>
            <w:r w:rsidRPr="00124112">
              <w:rPr>
                <w:rFonts w:ascii="Times New Roman" w:hAnsi="Times New Roman" w:cs="Times New Roman"/>
                <w:b/>
                <w:sz w:val="20"/>
                <w:szCs w:val="20"/>
              </w:rPr>
              <w:t>Прогулка</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5A1D60" w:rsidRPr="005A1D60" w:rsidRDefault="005A1D60" w:rsidP="00A108BB">
            <w:pPr>
              <w:pStyle w:val="aa"/>
              <w:numPr>
                <w:ilvl w:val="0"/>
                <w:numId w:val="442"/>
              </w:numPr>
              <w:rPr>
                <w:rFonts w:ascii="Times New Roman" w:hAnsi="Times New Roman" w:cs="Times New Roman"/>
                <w:sz w:val="20"/>
                <w:szCs w:val="20"/>
              </w:rPr>
            </w:pPr>
            <w:r w:rsidRPr="005A1D60">
              <w:rPr>
                <w:rFonts w:ascii="Times New Roman" w:hAnsi="Times New Roman" w:cs="Times New Roman"/>
                <w:sz w:val="20"/>
                <w:szCs w:val="20"/>
              </w:rPr>
              <w:t>«Зима-волшебница». (</w:t>
            </w:r>
            <w:r w:rsidR="003316D0">
              <w:rPr>
                <w:rFonts w:ascii="Times New Roman" w:hAnsi="Times New Roman" w:cs="Times New Roman"/>
                <w:sz w:val="20"/>
                <w:szCs w:val="20"/>
              </w:rPr>
              <w:t>[23]</w:t>
            </w:r>
            <w:r w:rsidRPr="005A1D60">
              <w:rPr>
                <w:rFonts w:ascii="Times New Roman" w:hAnsi="Times New Roman" w:cs="Times New Roman"/>
                <w:sz w:val="20"/>
                <w:szCs w:val="20"/>
              </w:rPr>
              <w:t>, с.68)</w:t>
            </w:r>
          </w:p>
          <w:p w:rsidR="00AF418D" w:rsidRPr="005A1D60" w:rsidRDefault="005A1D60" w:rsidP="00A108BB">
            <w:pPr>
              <w:pStyle w:val="aa"/>
              <w:numPr>
                <w:ilvl w:val="0"/>
                <w:numId w:val="442"/>
              </w:numPr>
              <w:rPr>
                <w:rFonts w:ascii="Times New Roman" w:hAnsi="Times New Roman" w:cs="Times New Roman"/>
                <w:sz w:val="20"/>
                <w:szCs w:val="20"/>
              </w:rPr>
            </w:pPr>
            <w:r w:rsidRPr="005A1D60">
              <w:rPr>
                <w:rFonts w:ascii="Times New Roman" w:hAnsi="Times New Roman" w:cs="Times New Roman"/>
                <w:sz w:val="20"/>
                <w:szCs w:val="20"/>
                <w:lang w:eastAsia="en-US"/>
              </w:rPr>
              <w:t>Наблюдение «Как узнать ель (елку)?» (</w:t>
            </w:r>
            <w:r w:rsidR="003316D0">
              <w:rPr>
                <w:rFonts w:ascii="Times New Roman" w:hAnsi="Times New Roman" w:cs="Times New Roman"/>
                <w:sz w:val="20"/>
                <w:szCs w:val="20"/>
                <w:lang w:eastAsia="en-US"/>
              </w:rPr>
              <w:t>[16]</w:t>
            </w:r>
            <w:r w:rsidRPr="005A1D60">
              <w:rPr>
                <w:rFonts w:ascii="Times New Roman" w:hAnsi="Times New Roman" w:cs="Times New Roman"/>
                <w:sz w:val="20"/>
                <w:szCs w:val="20"/>
                <w:lang w:eastAsia="en-US"/>
              </w:rPr>
              <w:t>, с. 36) (показать детям елку, назвать дерево, объяснить, чем оно отличается от березы (зеленое, колючее). Дать почувствовать, что оно красивое, вызывает радостные чувства).</w:t>
            </w:r>
          </w:p>
        </w:tc>
        <w:tc>
          <w:tcPr>
            <w:tcW w:w="2410" w:type="dxa"/>
            <w:tcBorders>
              <w:top w:val="single" w:sz="4" w:space="0" w:color="000000" w:themeColor="text1"/>
              <w:left w:val="single" w:sz="4" w:space="0" w:color="auto"/>
              <w:bottom w:val="single" w:sz="4" w:space="0" w:color="auto"/>
              <w:right w:val="single" w:sz="4" w:space="0" w:color="000000" w:themeColor="text1"/>
            </w:tcBorders>
          </w:tcPr>
          <w:p w:rsidR="00AF418D" w:rsidRPr="00124112" w:rsidRDefault="00AF418D" w:rsidP="00AF418D">
            <w:pPr>
              <w:rPr>
                <w:rFonts w:ascii="Times New Roman" w:hAnsi="Times New Roman" w:cs="Times New Roman"/>
                <w:sz w:val="16"/>
                <w:szCs w:val="20"/>
              </w:rPr>
            </w:pPr>
            <w:r w:rsidRPr="00124112">
              <w:rPr>
                <w:rFonts w:ascii="Times New Roman" w:hAnsi="Times New Roman" w:cs="Times New Roman"/>
                <w:sz w:val="16"/>
                <w:szCs w:val="20"/>
              </w:rPr>
              <w:t>Выносной материал:</w:t>
            </w:r>
          </w:p>
          <w:p w:rsidR="00AF418D" w:rsidRPr="00124112" w:rsidRDefault="00AF418D" w:rsidP="00AF418D">
            <w:pPr>
              <w:rPr>
                <w:rFonts w:ascii="Times New Roman" w:hAnsi="Times New Roman" w:cs="Times New Roman"/>
                <w:sz w:val="16"/>
                <w:szCs w:val="20"/>
              </w:rPr>
            </w:pPr>
            <w:r w:rsidRPr="00124112">
              <w:rPr>
                <w:rFonts w:ascii="Times New Roman" w:hAnsi="Times New Roman" w:cs="Times New Roman"/>
                <w:sz w:val="16"/>
                <w:szCs w:val="20"/>
              </w:rPr>
              <w:t>соответственно плану прогулки</w:t>
            </w:r>
          </w:p>
        </w:tc>
      </w:tr>
      <w:tr w:rsidR="00AF418D" w:rsidRPr="00124112" w:rsidTr="00AF418D">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418D" w:rsidRPr="00124112" w:rsidRDefault="00AF418D" w:rsidP="00AF418D">
            <w:pPr>
              <w:ind w:right="-108"/>
              <w:rPr>
                <w:rFonts w:ascii="Times New Roman" w:hAnsi="Times New Roman" w:cs="Times New Roman"/>
                <w:sz w:val="20"/>
                <w:szCs w:val="20"/>
              </w:rPr>
            </w:pPr>
            <w:r w:rsidRPr="00124112">
              <w:rPr>
                <w:rFonts w:ascii="Times New Roman" w:hAnsi="Times New Roman" w:cs="Times New Roman"/>
                <w:b/>
                <w:sz w:val="20"/>
                <w:szCs w:val="20"/>
              </w:rPr>
              <w:t>Возвращение с прогулки</w:t>
            </w:r>
          </w:p>
        </w:tc>
        <w:tc>
          <w:tcPr>
            <w:tcW w:w="14601" w:type="dxa"/>
            <w:gridSpan w:val="3"/>
            <w:tcBorders>
              <w:top w:val="single" w:sz="4" w:space="0" w:color="000000" w:themeColor="text1"/>
              <w:left w:val="single" w:sz="4" w:space="0" w:color="000000" w:themeColor="text1"/>
              <w:bottom w:val="single" w:sz="4" w:space="0" w:color="auto"/>
              <w:right w:val="single" w:sz="4" w:space="0" w:color="000000" w:themeColor="text1"/>
            </w:tcBorders>
          </w:tcPr>
          <w:p w:rsidR="00AF418D" w:rsidRPr="00124112" w:rsidRDefault="00AF418D" w:rsidP="00A108BB">
            <w:pPr>
              <w:pStyle w:val="aa"/>
              <w:numPr>
                <w:ilvl w:val="0"/>
                <w:numId w:val="313"/>
              </w:numPr>
              <w:rPr>
                <w:rFonts w:ascii="Times New Roman" w:hAnsi="Times New Roman" w:cs="Times New Roman"/>
                <w:sz w:val="20"/>
                <w:szCs w:val="20"/>
              </w:rPr>
            </w:pPr>
            <w:r w:rsidRPr="00124112">
              <w:rPr>
                <w:rFonts w:ascii="Times New Roman" w:hAnsi="Times New Roman" w:cs="Times New Roman"/>
                <w:sz w:val="20"/>
                <w:szCs w:val="20"/>
              </w:rPr>
              <w:t xml:space="preserve">ЧХЛ: </w:t>
            </w:r>
            <w:r w:rsidR="00B24C80">
              <w:rPr>
                <w:rFonts w:ascii="Times New Roman" w:hAnsi="Times New Roman" w:cs="Times New Roman"/>
                <w:sz w:val="20"/>
                <w:szCs w:val="20"/>
              </w:rPr>
              <w:t>Б.С.Житков «Что я видел» (рассказы по выбору)</w:t>
            </w:r>
            <w:r w:rsidRPr="00124112">
              <w:rPr>
                <w:rFonts w:ascii="Times New Roman" w:hAnsi="Times New Roman" w:cs="Times New Roman"/>
                <w:sz w:val="20"/>
                <w:szCs w:val="20"/>
              </w:rPr>
              <w:t xml:space="preserve"> (учить детей внимательно слушать произведение, следить </w:t>
            </w:r>
            <w:r w:rsidR="00B24C80">
              <w:rPr>
                <w:rFonts w:ascii="Times New Roman" w:hAnsi="Times New Roman" w:cs="Times New Roman"/>
                <w:sz w:val="20"/>
                <w:szCs w:val="20"/>
              </w:rPr>
              <w:t>з</w:t>
            </w:r>
            <w:r w:rsidRPr="00124112">
              <w:rPr>
                <w:rFonts w:ascii="Times New Roman" w:hAnsi="Times New Roman" w:cs="Times New Roman"/>
                <w:sz w:val="20"/>
                <w:szCs w:val="20"/>
              </w:rPr>
              <w:t>а развитием действий, понимать содержание. Учить отвечать на вопросы по тексту).</w:t>
            </w:r>
          </w:p>
          <w:p w:rsidR="00AF418D" w:rsidRPr="00124112" w:rsidRDefault="00AF418D" w:rsidP="00A108BB">
            <w:pPr>
              <w:pStyle w:val="aa"/>
              <w:numPr>
                <w:ilvl w:val="0"/>
                <w:numId w:val="313"/>
              </w:numPr>
              <w:rPr>
                <w:rFonts w:ascii="Times New Roman" w:hAnsi="Times New Roman" w:cs="Times New Roman"/>
                <w:sz w:val="20"/>
                <w:szCs w:val="20"/>
              </w:rPr>
            </w:pPr>
            <w:r w:rsidRPr="00124112">
              <w:rPr>
                <w:rFonts w:ascii="Times New Roman" w:hAnsi="Times New Roman" w:cs="Times New Roman"/>
                <w:sz w:val="20"/>
                <w:szCs w:val="20"/>
              </w:rPr>
              <w:t>КГН: Закреплять умение пережевывать пищу с закрытым ртом; пользоваться салфеткой по мере необходимости.</w:t>
            </w:r>
          </w:p>
        </w:tc>
      </w:tr>
      <w:tr w:rsidR="00FD424B" w:rsidRPr="00124112" w:rsidTr="00797C5F">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424B" w:rsidRPr="00124112" w:rsidRDefault="00FD424B" w:rsidP="00AF418D">
            <w:pPr>
              <w:ind w:right="-108"/>
              <w:rPr>
                <w:rFonts w:ascii="Times New Roman" w:hAnsi="Times New Roman" w:cs="Times New Roman"/>
                <w:sz w:val="20"/>
                <w:szCs w:val="20"/>
              </w:rPr>
            </w:pPr>
            <w:r w:rsidRPr="00124112">
              <w:rPr>
                <w:rFonts w:ascii="Times New Roman" w:hAnsi="Times New Roman" w:cs="Times New Roman"/>
                <w:b/>
                <w:sz w:val="20"/>
                <w:szCs w:val="20"/>
              </w:rPr>
              <w:t>Деятельность после сна</w:t>
            </w:r>
          </w:p>
        </w:tc>
        <w:tc>
          <w:tcPr>
            <w:tcW w:w="14601" w:type="dxa"/>
            <w:gridSpan w:val="3"/>
            <w:tcBorders>
              <w:top w:val="single" w:sz="4" w:space="0" w:color="auto"/>
              <w:left w:val="single" w:sz="4" w:space="0" w:color="000000" w:themeColor="text1"/>
              <w:bottom w:val="single" w:sz="4" w:space="0" w:color="000000" w:themeColor="text1"/>
              <w:right w:val="single" w:sz="4" w:space="0" w:color="000000" w:themeColor="text1"/>
            </w:tcBorders>
          </w:tcPr>
          <w:p w:rsidR="00FD424B" w:rsidRDefault="00FD424B" w:rsidP="00A108BB">
            <w:pPr>
              <w:pStyle w:val="aa"/>
              <w:numPr>
                <w:ilvl w:val="0"/>
                <w:numId w:val="313"/>
              </w:numPr>
              <w:rPr>
                <w:rFonts w:ascii="Times New Roman" w:hAnsi="Times New Roman" w:cs="Times New Roman"/>
                <w:sz w:val="20"/>
                <w:szCs w:val="20"/>
              </w:rPr>
            </w:pPr>
            <w:r w:rsidRPr="00A96003">
              <w:rPr>
                <w:rFonts w:ascii="Times New Roman" w:hAnsi="Times New Roman" w:cs="Times New Roman"/>
                <w:sz w:val="20"/>
                <w:szCs w:val="20"/>
              </w:rPr>
              <w:t xml:space="preserve">Гимнастика </w:t>
            </w:r>
            <w:r>
              <w:rPr>
                <w:rFonts w:ascii="Times New Roman" w:hAnsi="Times New Roman" w:cs="Times New Roman"/>
                <w:sz w:val="20"/>
                <w:szCs w:val="20"/>
              </w:rPr>
              <w:t>после сна.</w:t>
            </w:r>
            <w:r w:rsidRPr="00A96003">
              <w:rPr>
                <w:rFonts w:ascii="Times New Roman" w:hAnsi="Times New Roman" w:cs="Times New Roman"/>
                <w:sz w:val="20"/>
                <w:szCs w:val="20"/>
              </w:rPr>
              <w:t xml:space="preserve"> </w:t>
            </w:r>
            <w:r w:rsidR="009F6F51">
              <w:rPr>
                <w:rFonts w:ascii="Times New Roman" w:hAnsi="Times New Roman" w:cs="Times New Roman"/>
                <w:sz w:val="20"/>
                <w:szCs w:val="20"/>
              </w:rPr>
              <w:t>Комплекс 7 (</w:t>
            </w:r>
            <w:r w:rsidR="003316D0">
              <w:rPr>
                <w:rFonts w:ascii="Times New Roman" w:hAnsi="Times New Roman" w:cs="Times New Roman"/>
                <w:sz w:val="20"/>
                <w:szCs w:val="20"/>
              </w:rPr>
              <w:t>[22]</w:t>
            </w:r>
            <w:r w:rsidR="009F6F51">
              <w:rPr>
                <w:rFonts w:ascii="Times New Roman" w:hAnsi="Times New Roman" w:cs="Times New Roman"/>
                <w:sz w:val="20"/>
                <w:szCs w:val="20"/>
              </w:rPr>
              <w:t>, с. 30)</w:t>
            </w:r>
          </w:p>
          <w:p w:rsidR="00FD424B" w:rsidRDefault="00FD424B" w:rsidP="00A108BB">
            <w:pPr>
              <w:pStyle w:val="aa"/>
              <w:numPr>
                <w:ilvl w:val="0"/>
                <w:numId w:val="313"/>
              </w:numPr>
              <w:rPr>
                <w:rFonts w:ascii="Times New Roman" w:hAnsi="Times New Roman" w:cs="Times New Roman"/>
                <w:sz w:val="20"/>
                <w:szCs w:val="20"/>
              </w:rPr>
            </w:pPr>
            <w:r w:rsidRPr="00124112">
              <w:rPr>
                <w:rFonts w:ascii="Times New Roman" w:hAnsi="Times New Roman" w:cs="Times New Roman"/>
                <w:sz w:val="20"/>
                <w:szCs w:val="20"/>
              </w:rPr>
              <w:t>Закреплять навыки пользовать индивидуальной расчёской.</w:t>
            </w:r>
          </w:p>
          <w:p w:rsidR="00FD424B" w:rsidRPr="00FD424B" w:rsidRDefault="00FD424B" w:rsidP="00A108BB">
            <w:pPr>
              <w:pStyle w:val="aa"/>
              <w:numPr>
                <w:ilvl w:val="0"/>
                <w:numId w:val="313"/>
              </w:numPr>
              <w:rPr>
                <w:rFonts w:ascii="Times New Roman" w:hAnsi="Times New Roman" w:cs="Times New Roman"/>
                <w:sz w:val="20"/>
                <w:szCs w:val="20"/>
              </w:rPr>
            </w:pPr>
            <w:r w:rsidRPr="00FD424B">
              <w:rPr>
                <w:rFonts w:ascii="Times New Roman" w:hAnsi="Times New Roman" w:cs="Times New Roman"/>
                <w:sz w:val="20"/>
                <w:szCs w:val="20"/>
              </w:rPr>
              <w:t>Воспитание культуры поведения во время полдника. Беседа «Правила поведения за столом»</w:t>
            </w:r>
          </w:p>
        </w:tc>
      </w:tr>
      <w:tr w:rsidR="00AF418D" w:rsidRPr="00124112" w:rsidTr="00FD424B">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418D" w:rsidRPr="00124112" w:rsidRDefault="00AF418D" w:rsidP="00AF418D">
            <w:pPr>
              <w:rPr>
                <w:rFonts w:ascii="Times New Roman" w:hAnsi="Times New Roman" w:cs="Times New Roman"/>
                <w:b/>
                <w:sz w:val="20"/>
                <w:szCs w:val="20"/>
              </w:rPr>
            </w:pPr>
            <w:r w:rsidRPr="00124112">
              <w:rPr>
                <w:rFonts w:ascii="Times New Roman" w:hAnsi="Times New Roman" w:cs="Times New Roman"/>
                <w:b/>
                <w:sz w:val="20"/>
                <w:szCs w:val="20"/>
              </w:rPr>
              <w:t>Вечер</w:t>
            </w:r>
          </w:p>
          <w:p w:rsidR="00AF418D" w:rsidRPr="00124112" w:rsidRDefault="00AF418D" w:rsidP="00AF418D">
            <w:pPr>
              <w:ind w:right="-108"/>
              <w:rPr>
                <w:rFonts w:ascii="Times New Roman" w:hAnsi="Times New Roman" w:cs="Times New Roman"/>
                <w:sz w:val="20"/>
                <w:szCs w:val="20"/>
              </w:rPr>
            </w:pPr>
          </w:p>
        </w:tc>
        <w:tc>
          <w:tcPr>
            <w:tcW w:w="10206" w:type="dxa"/>
            <w:tcBorders>
              <w:top w:val="single" w:sz="4" w:space="0" w:color="000000" w:themeColor="text1"/>
              <w:left w:val="single" w:sz="4" w:space="0" w:color="000000" w:themeColor="text1"/>
              <w:bottom w:val="single" w:sz="4" w:space="0" w:color="000000" w:themeColor="text1"/>
              <w:right w:val="single" w:sz="4" w:space="0" w:color="auto"/>
            </w:tcBorders>
          </w:tcPr>
          <w:p w:rsidR="00B24C80" w:rsidRDefault="00B24C80" w:rsidP="00A108BB">
            <w:pPr>
              <w:pStyle w:val="aa"/>
              <w:numPr>
                <w:ilvl w:val="0"/>
                <w:numId w:val="165"/>
              </w:numPr>
              <w:tabs>
                <w:tab w:val="left" w:pos="244"/>
                <w:tab w:val="left" w:pos="412"/>
              </w:tabs>
              <w:rPr>
                <w:rFonts w:ascii="Times New Roman" w:hAnsi="Times New Roman" w:cs="Times New Roman"/>
                <w:sz w:val="20"/>
                <w:szCs w:val="20"/>
              </w:rPr>
            </w:pPr>
            <w:r w:rsidRPr="00B24C80">
              <w:rPr>
                <w:rFonts w:ascii="Times New Roman" w:hAnsi="Times New Roman" w:cs="Times New Roman"/>
                <w:sz w:val="20"/>
                <w:szCs w:val="20"/>
              </w:rPr>
              <w:t>Работа в уголке музыкального воспитания: развитая музыкал</w:t>
            </w:r>
            <w:r>
              <w:rPr>
                <w:rFonts w:ascii="Times New Roman" w:hAnsi="Times New Roman" w:cs="Times New Roman"/>
                <w:sz w:val="20"/>
                <w:szCs w:val="20"/>
              </w:rPr>
              <w:t>ьно-ритмических движений (</w:t>
            </w:r>
            <w:r w:rsidRPr="00B24C80">
              <w:rPr>
                <w:rFonts w:ascii="Times New Roman" w:hAnsi="Times New Roman" w:cs="Times New Roman"/>
                <w:sz w:val="20"/>
                <w:szCs w:val="20"/>
              </w:rPr>
              <w:t>учить детей  выполнять танцевальные  движения (кружение в парах, лодочко</w:t>
            </w:r>
            <w:r>
              <w:rPr>
                <w:rFonts w:ascii="Times New Roman" w:hAnsi="Times New Roman" w:cs="Times New Roman"/>
                <w:sz w:val="20"/>
                <w:szCs w:val="20"/>
              </w:rPr>
              <w:t>й, подняв руки, притоп одной но</w:t>
            </w:r>
            <w:r w:rsidRPr="00B24C80">
              <w:rPr>
                <w:rFonts w:ascii="Times New Roman" w:hAnsi="Times New Roman" w:cs="Times New Roman"/>
                <w:sz w:val="20"/>
                <w:szCs w:val="20"/>
              </w:rPr>
              <w:t>гой, держа руки на поясе), следить за осанкой, двигаться ритмично</w:t>
            </w:r>
            <w:r>
              <w:rPr>
                <w:rFonts w:ascii="Times New Roman" w:hAnsi="Times New Roman" w:cs="Times New Roman"/>
                <w:sz w:val="20"/>
                <w:szCs w:val="20"/>
              </w:rPr>
              <w:t>)</w:t>
            </w:r>
            <w:r w:rsidRPr="00B24C80">
              <w:rPr>
                <w:rFonts w:ascii="Times New Roman" w:hAnsi="Times New Roman" w:cs="Times New Roman"/>
                <w:sz w:val="20"/>
                <w:szCs w:val="20"/>
              </w:rPr>
              <w:t>.</w:t>
            </w:r>
          </w:p>
          <w:p w:rsidR="00AF5D87" w:rsidRPr="00AF5D87" w:rsidRDefault="00AF5D87" w:rsidP="00A108BB">
            <w:pPr>
              <w:pStyle w:val="aa"/>
              <w:numPr>
                <w:ilvl w:val="0"/>
                <w:numId w:val="165"/>
              </w:numPr>
              <w:rPr>
                <w:rFonts w:ascii="Times New Roman" w:hAnsi="Times New Roman" w:cs="Times New Roman"/>
                <w:sz w:val="20"/>
                <w:szCs w:val="20"/>
              </w:rPr>
            </w:pPr>
            <w:r w:rsidRPr="00AF5D87">
              <w:rPr>
                <w:rFonts w:ascii="Times New Roman" w:hAnsi="Times New Roman" w:cs="Times New Roman"/>
                <w:sz w:val="20"/>
                <w:szCs w:val="20"/>
              </w:rPr>
              <w:t>Игры с пуговицами «Выложи узор», «Выложи картинку», «Продолжи ряд» и т.д. (развитие сенсорики и мелкой моторики).</w:t>
            </w:r>
          </w:p>
          <w:p w:rsidR="00AF418D" w:rsidRDefault="00AF418D" w:rsidP="00A108BB">
            <w:pPr>
              <w:pStyle w:val="aa"/>
              <w:numPr>
                <w:ilvl w:val="0"/>
                <w:numId w:val="163"/>
              </w:numPr>
              <w:rPr>
                <w:rFonts w:ascii="Times New Roman" w:hAnsi="Times New Roman" w:cs="Times New Roman"/>
                <w:sz w:val="20"/>
                <w:szCs w:val="20"/>
              </w:rPr>
            </w:pPr>
            <w:r w:rsidRPr="00124112">
              <w:rPr>
                <w:rFonts w:ascii="Times New Roman" w:hAnsi="Times New Roman" w:cs="Times New Roman"/>
                <w:sz w:val="20"/>
                <w:szCs w:val="20"/>
              </w:rPr>
              <w:t>СРИ «Больница» (продолжать учить играть вместе дружно, развивать  несложный сюжет).</w:t>
            </w:r>
          </w:p>
          <w:p w:rsidR="00B24C80" w:rsidRPr="00B24C80" w:rsidRDefault="00B24C80" w:rsidP="00A108BB">
            <w:pPr>
              <w:pStyle w:val="aa"/>
              <w:numPr>
                <w:ilvl w:val="0"/>
                <w:numId w:val="165"/>
              </w:numPr>
              <w:tabs>
                <w:tab w:val="left" w:pos="244"/>
                <w:tab w:val="left" w:pos="412"/>
              </w:tabs>
              <w:rPr>
                <w:rFonts w:ascii="Times New Roman" w:hAnsi="Times New Roman" w:cs="Times New Roman"/>
                <w:sz w:val="20"/>
                <w:szCs w:val="20"/>
              </w:rPr>
            </w:pPr>
            <w:r>
              <w:rPr>
                <w:rFonts w:ascii="Times New Roman" w:hAnsi="Times New Roman" w:cs="Times New Roman"/>
                <w:sz w:val="20"/>
                <w:szCs w:val="20"/>
              </w:rPr>
              <w:t>Беседа «Опасные предметы» (</w:t>
            </w:r>
            <w:r w:rsidRPr="00B24C80">
              <w:rPr>
                <w:rFonts w:ascii="Times New Roman" w:hAnsi="Times New Roman" w:cs="Times New Roman"/>
                <w:sz w:val="20"/>
                <w:szCs w:val="20"/>
              </w:rPr>
              <w:t>дать  представления о предметном мире, о материалах и оборудовании, необходимых для труда человека, о безопасном их использовании</w:t>
            </w:r>
            <w:r>
              <w:rPr>
                <w:rFonts w:ascii="Times New Roman" w:hAnsi="Times New Roman" w:cs="Times New Roman"/>
                <w:sz w:val="20"/>
                <w:szCs w:val="20"/>
              </w:rPr>
              <w:t>)</w:t>
            </w:r>
            <w:r w:rsidRPr="00B24C80">
              <w:rPr>
                <w:rFonts w:ascii="Times New Roman" w:hAnsi="Times New Roman" w:cs="Times New Roman"/>
                <w:sz w:val="20"/>
                <w:szCs w:val="20"/>
              </w:rPr>
              <w:t>.</w:t>
            </w:r>
          </w:p>
          <w:p w:rsidR="00AF418D" w:rsidRPr="00124112" w:rsidRDefault="00AF418D" w:rsidP="00A108BB">
            <w:pPr>
              <w:pStyle w:val="aa"/>
              <w:numPr>
                <w:ilvl w:val="0"/>
                <w:numId w:val="165"/>
              </w:numPr>
              <w:tabs>
                <w:tab w:val="left" w:pos="244"/>
                <w:tab w:val="left" w:pos="412"/>
              </w:tabs>
              <w:rPr>
                <w:rFonts w:ascii="Times New Roman" w:hAnsi="Times New Roman" w:cs="Times New Roman"/>
                <w:sz w:val="20"/>
                <w:szCs w:val="20"/>
              </w:rPr>
            </w:pPr>
            <w:r w:rsidRPr="00124112">
              <w:rPr>
                <w:rFonts w:ascii="Times New Roman" w:hAnsi="Times New Roman" w:cs="Times New Roman"/>
                <w:sz w:val="20"/>
                <w:szCs w:val="18"/>
              </w:rPr>
              <w:t xml:space="preserve">ВЕЧЕРНИЙ КРУГ (по выбору воспитателя из </w:t>
            </w:r>
            <w:r w:rsidR="004A6195">
              <w:rPr>
                <w:rFonts w:ascii="Times New Roman" w:hAnsi="Times New Roman" w:cs="Times New Roman"/>
                <w:sz w:val="20"/>
                <w:szCs w:val="18"/>
              </w:rPr>
              <w:t>Приложения 3</w:t>
            </w:r>
            <w:r w:rsidRPr="00124112">
              <w:rPr>
                <w:rFonts w:ascii="Times New Roman" w:hAnsi="Times New Roman" w:cs="Times New Roman"/>
                <w:sz w:val="20"/>
                <w:szCs w:val="18"/>
              </w:rPr>
              <w:t>)</w:t>
            </w:r>
          </w:p>
        </w:tc>
        <w:tc>
          <w:tcPr>
            <w:tcW w:w="1985" w:type="dxa"/>
            <w:tcBorders>
              <w:top w:val="single" w:sz="4" w:space="0" w:color="auto"/>
              <w:left w:val="single" w:sz="4" w:space="0" w:color="000000" w:themeColor="text1"/>
              <w:bottom w:val="single" w:sz="4" w:space="0" w:color="000000" w:themeColor="text1"/>
              <w:right w:val="single" w:sz="4" w:space="0" w:color="auto"/>
            </w:tcBorders>
          </w:tcPr>
          <w:p w:rsidR="00AF418D" w:rsidRPr="00B24C80" w:rsidRDefault="00B24C80" w:rsidP="00B24C80">
            <w:pPr>
              <w:rPr>
                <w:rFonts w:ascii="Times New Roman" w:hAnsi="Times New Roman" w:cs="Times New Roman"/>
                <w:sz w:val="18"/>
                <w:szCs w:val="19"/>
              </w:rPr>
            </w:pPr>
            <w:r w:rsidRPr="00B24C80">
              <w:rPr>
                <w:rFonts w:ascii="Times New Roman" w:hAnsi="Times New Roman" w:cs="Times New Roman"/>
                <w:sz w:val="18"/>
                <w:szCs w:val="19"/>
              </w:rPr>
              <w:t>Д/и «Стиральные машинки» (разложить одежду по цветам) с …………………… (развивать умение различать и называть цвета (красный, синий, зеленый, желтый, розовый, голубой).</w:t>
            </w:r>
          </w:p>
        </w:tc>
        <w:tc>
          <w:tcPr>
            <w:tcW w:w="2410" w:type="dxa"/>
            <w:vMerge w:val="restart"/>
            <w:tcBorders>
              <w:top w:val="single" w:sz="4" w:space="0" w:color="auto"/>
              <w:left w:val="single" w:sz="4" w:space="0" w:color="auto"/>
              <w:right w:val="single" w:sz="4" w:space="0" w:color="000000" w:themeColor="text1"/>
            </w:tcBorders>
          </w:tcPr>
          <w:p w:rsidR="00B24C80" w:rsidRPr="00B24C80" w:rsidRDefault="00B24C80" w:rsidP="00B24C80">
            <w:pPr>
              <w:rPr>
                <w:rFonts w:ascii="Times New Roman" w:hAnsi="Times New Roman" w:cs="Times New Roman"/>
                <w:sz w:val="20"/>
                <w:szCs w:val="20"/>
              </w:rPr>
            </w:pPr>
            <w:r>
              <w:rPr>
                <w:rFonts w:ascii="Times New Roman" w:hAnsi="Times New Roman" w:cs="Times New Roman"/>
                <w:sz w:val="20"/>
                <w:szCs w:val="20"/>
              </w:rPr>
              <w:t>Самостоятельная деятельность (</w:t>
            </w:r>
            <w:r w:rsidRPr="00B24C80">
              <w:rPr>
                <w:rFonts w:ascii="Times New Roman" w:hAnsi="Times New Roman" w:cs="Times New Roman"/>
                <w:sz w:val="20"/>
                <w:szCs w:val="20"/>
              </w:rPr>
              <w:t>учить детей находить занятия по интересам. Способствовать профилактике нервного перенапряжения</w:t>
            </w:r>
            <w:r>
              <w:rPr>
                <w:rFonts w:ascii="Times New Roman" w:hAnsi="Times New Roman" w:cs="Times New Roman"/>
                <w:sz w:val="20"/>
                <w:szCs w:val="20"/>
              </w:rPr>
              <w:t>)</w:t>
            </w:r>
            <w:r w:rsidRPr="00B24C80">
              <w:rPr>
                <w:rFonts w:ascii="Times New Roman" w:hAnsi="Times New Roman" w:cs="Times New Roman"/>
                <w:sz w:val="20"/>
                <w:szCs w:val="20"/>
              </w:rPr>
              <w:t>.</w:t>
            </w:r>
          </w:p>
          <w:p w:rsidR="00AF418D" w:rsidRPr="00B24C80" w:rsidRDefault="00AF418D" w:rsidP="00B24C80">
            <w:pPr>
              <w:rPr>
                <w:rFonts w:ascii="Times New Roman" w:hAnsi="Times New Roman" w:cs="Times New Roman"/>
                <w:sz w:val="20"/>
                <w:szCs w:val="20"/>
              </w:rPr>
            </w:pPr>
          </w:p>
        </w:tc>
      </w:tr>
      <w:tr w:rsidR="00C626E5" w:rsidRPr="00124112" w:rsidTr="00B24C80">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626E5" w:rsidRPr="00124112" w:rsidRDefault="00C626E5" w:rsidP="00AF418D">
            <w:pPr>
              <w:ind w:right="-108"/>
              <w:rPr>
                <w:rFonts w:ascii="Times New Roman" w:hAnsi="Times New Roman" w:cs="Times New Roman"/>
                <w:sz w:val="20"/>
                <w:szCs w:val="20"/>
              </w:rPr>
            </w:pPr>
            <w:r w:rsidRPr="00124112">
              <w:rPr>
                <w:rFonts w:ascii="Times New Roman" w:hAnsi="Times New Roman" w:cs="Times New Roman"/>
                <w:b/>
                <w:sz w:val="20"/>
                <w:szCs w:val="20"/>
              </w:rPr>
              <w:t>Вечерняя прогулка</w:t>
            </w:r>
          </w:p>
        </w:tc>
        <w:tc>
          <w:tcPr>
            <w:tcW w:w="12191" w:type="dxa"/>
            <w:gridSpan w:val="2"/>
            <w:tcBorders>
              <w:top w:val="single" w:sz="4" w:space="0" w:color="000000" w:themeColor="text1"/>
              <w:left w:val="single" w:sz="4" w:space="0" w:color="000000" w:themeColor="text1"/>
              <w:bottom w:val="single" w:sz="4" w:space="0" w:color="auto"/>
              <w:right w:val="single" w:sz="4" w:space="0" w:color="auto"/>
            </w:tcBorders>
          </w:tcPr>
          <w:p w:rsidR="00C626E5" w:rsidRPr="00C626E5" w:rsidRDefault="00C626E5" w:rsidP="00C626E5">
            <w:pPr>
              <w:rPr>
                <w:rFonts w:ascii="Times New Roman" w:hAnsi="Times New Roman" w:cs="Times New Roman"/>
                <w:sz w:val="20"/>
                <w:szCs w:val="20"/>
              </w:rPr>
            </w:pPr>
            <w:r w:rsidRPr="00C626E5">
              <w:rPr>
                <w:rFonts w:ascii="Times New Roman" w:hAnsi="Times New Roman" w:cs="Times New Roman"/>
                <w:sz w:val="20"/>
                <w:szCs w:val="20"/>
              </w:rPr>
              <w:t xml:space="preserve">Прогулка </w:t>
            </w:r>
            <w:r>
              <w:rPr>
                <w:rFonts w:ascii="Times New Roman" w:hAnsi="Times New Roman" w:cs="Times New Roman"/>
                <w:sz w:val="20"/>
                <w:szCs w:val="20"/>
              </w:rPr>
              <w:t>4</w:t>
            </w:r>
            <w:r w:rsidRPr="00C626E5">
              <w:rPr>
                <w:rFonts w:ascii="Times New Roman" w:hAnsi="Times New Roman" w:cs="Times New Roman"/>
                <w:sz w:val="20"/>
                <w:szCs w:val="20"/>
              </w:rPr>
              <w:t xml:space="preserve">. Декабрь. (см. </w:t>
            </w:r>
            <w:r w:rsidR="004A6195">
              <w:rPr>
                <w:rFonts w:ascii="Times New Roman" w:hAnsi="Times New Roman" w:cs="Times New Roman"/>
                <w:sz w:val="20"/>
                <w:szCs w:val="20"/>
              </w:rPr>
              <w:t>Приложения 4</w:t>
            </w:r>
            <w:r w:rsidRPr="00C626E5">
              <w:rPr>
                <w:rFonts w:ascii="Times New Roman" w:hAnsi="Times New Roman" w:cs="Times New Roman"/>
                <w:sz w:val="20"/>
                <w:szCs w:val="20"/>
              </w:rPr>
              <w:t>)</w:t>
            </w:r>
          </w:p>
        </w:tc>
        <w:tc>
          <w:tcPr>
            <w:tcW w:w="2410" w:type="dxa"/>
            <w:vMerge/>
            <w:tcBorders>
              <w:left w:val="single" w:sz="4" w:space="0" w:color="auto"/>
              <w:bottom w:val="single" w:sz="4" w:space="0" w:color="auto"/>
              <w:right w:val="single" w:sz="4" w:space="0" w:color="000000" w:themeColor="text1"/>
            </w:tcBorders>
          </w:tcPr>
          <w:p w:rsidR="00C626E5" w:rsidRPr="00124112" w:rsidRDefault="00C626E5" w:rsidP="00AF418D">
            <w:pPr>
              <w:rPr>
                <w:rFonts w:ascii="Times New Roman" w:hAnsi="Times New Roman" w:cs="Times New Roman"/>
                <w:sz w:val="20"/>
                <w:szCs w:val="20"/>
              </w:rPr>
            </w:pPr>
          </w:p>
        </w:tc>
      </w:tr>
      <w:tr w:rsidR="00B24C80" w:rsidRPr="00124112" w:rsidTr="00DB4667">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24C80" w:rsidRPr="00124112" w:rsidRDefault="00B24C80" w:rsidP="00AF418D">
            <w:pPr>
              <w:rPr>
                <w:rFonts w:ascii="Times New Roman" w:hAnsi="Times New Roman" w:cs="Times New Roman"/>
                <w:b/>
                <w:sz w:val="20"/>
                <w:szCs w:val="20"/>
              </w:rPr>
            </w:pPr>
            <w:r w:rsidRPr="00124112">
              <w:rPr>
                <w:rFonts w:ascii="Times New Roman" w:hAnsi="Times New Roman" w:cs="Times New Roman"/>
                <w:b/>
                <w:sz w:val="20"/>
                <w:szCs w:val="20"/>
              </w:rPr>
              <w:t>Работа с родителями</w:t>
            </w:r>
          </w:p>
        </w:tc>
        <w:tc>
          <w:tcPr>
            <w:tcW w:w="14601" w:type="dxa"/>
            <w:gridSpan w:val="3"/>
            <w:tcBorders>
              <w:top w:val="single" w:sz="4" w:space="0" w:color="auto"/>
              <w:left w:val="single" w:sz="4" w:space="0" w:color="000000" w:themeColor="text1"/>
              <w:bottom w:val="single" w:sz="4" w:space="0" w:color="000000" w:themeColor="text1"/>
              <w:right w:val="single" w:sz="4" w:space="0" w:color="000000" w:themeColor="text1"/>
            </w:tcBorders>
          </w:tcPr>
          <w:p w:rsidR="00B24C80" w:rsidRPr="00124112" w:rsidRDefault="00F61259" w:rsidP="00AF418D">
            <w:pPr>
              <w:rPr>
                <w:rFonts w:ascii="Times New Roman" w:hAnsi="Times New Roman" w:cs="Times New Roman"/>
                <w:sz w:val="20"/>
                <w:szCs w:val="20"/>
              </w:rPr>
            </w:pPr>
            <w:r>
              <w:rPr>
                <w:rFonts w:ascii="Times New Roman" w:hAnsi="Times New Roman" w:cs="Times New Roman"/>
                <w:sz w:val="20"/>
                <w:szCs w:val="20"/>
              </w:rPr>
              <w:t>Консультация</w:t>
            </w:r>
            <w:r w:rsidR="00697691">
              <w:rPr>
                <w:rFonts w:ascii="Times New Roman" w:hAnsi="Times New Roman" w:cs="Times New Roman"/>
                <w:sz w:val="20"/>
                <w:szCs w:val="20"/>
              </w:rPr>
              <w:t xml:space="preserve"> «</w:t>
            </w:r>
            <w:r w:rsidRPr="00F61259">
              <w:rPr>
                <w:rFonts w:ascii="Times New Roman" w:hAnsi="Times New Roman" w:cs="Times New Roman"/>
                <w:sz w:val="20"/>
                <w:szCs w:val="20"/>
              </w:rPr>
              <w:t>Трудовое воспитание ребенка в семье</w:t>
            </w:r>
            <w:r w:rsidR="00697691">
              <w:rPr>
                <w:rFonts w:ascii="Times New Roman" w:hAnsi="Times New Roman" w:cs="Times New Roman"/>
                <w:sz w:val="20"/>
                <w:szCs w:val="20"/>
              </w:rPr>
              <w:t>»</w:t>
            </w:r>
          </w:p>
        </w:tc>
      </w:tr>
    </w:tbl>
    <w:p w:rsidR="00AF418D" w:rsidRPr="00124112" w:rsidRDefault="00AF418D" w:rsidP="00AF418D">
      <w:pPr>
        <w:spacing w:after="0" w:line="240" w:lineRule="auto"/>
        <w:rPr>
          <w:rFonts w:ascii="Times New Roman" w:hAnsi="Times New Roman" w:cs="Times New Roman"/>
          <w:sz w:val="20"/>
          <w:szCs w:val="20"/>
        </w:rPr>
      </w:pPr>
      <w:r w:rsidRPr="00124112">
        <w:rPr>
          <w:rFonts w:ascii="Times New Roman" w:hAnsi="Times New Roman" w:cs="Times New Roman"/>
          <w:sz w:val="20"/>
          <w:szCs w:val="20"/>
        </w:rPr>
        <w:t xml:space="preserve">             </w:t>
      </w:r>
    </w:p>
    <w:p w:rsidR="00AF418D" w:rsidRPr="00124112" w:rsidRDefault="00AF418D" w:rsidP="00AF418D">
      <w:pPr>
        <w:spacing w:after="0" w:line="240" w:lineRule="auto"/>
        <w:ind w:left="142" w:right="-882" w:firstLine="566"/>
        <w:rPr>
          <w:rFonts w:ascii="Times New Roman" w:hAnsi="Times New Roman" w:cs="Times New Roman"/>
          <w:b/>
          <w:sz w:val="20"/>
          <w:szCs w:val="20"/>
        </w:rPr>
      </w:pPr>
    </w:p>
    <w:p w:rsidR="00AF418D" w:rsidRPr="007A2493" w:rsidRDefault="00AF418D" w:rsidP="00AF418D">
      <w:pPr>
        <w:spacing w:after="0" w:line="240" w:lineRule="auto"/>
        <w:ind w:left="142" w:right="-882" w:firstLine="566"/>
        <w:rPr>
          <w:rFonts w:ascii="Times New Roman" w:hAnsi="Times New Roman" w:cs="Times New Roman"/>
          <w:b/>
          <w:color w:val="FF0000"/>
          <w:sz w:val="20"/>
          <w:szCs w:val="20"/>
        </w:rPr>
      </w:pPr>
    </w:p>
    <w:p w:rsidR="00AF418D" w:rsidRDefault="00AF418D" w:rsidP="00AF418D">
      <w:pPr>
        <w:spacing w:after="0" w:line="240" w:lineRule="auto"/>
        <w:ind w:left="142" w:right="-882" w:firstLine="566"/>
        <w:rPr>
          <w:rFonts w:ascii="Times New Roman" w:hAnsi="Times New Roman" w:cs="Times New Roman"/>
          <w:b/>
          <w:color w:val="FF0000"/>
          <w:sz w:val="20"/>
          <w:szCs w:val="20"/>
        </w:rPr>
      </w:pPr>
    </w:p>
    <w:p w:rsidR="00AF418D" w:rsidRDefault="00AF418D" w:rsidP="00AF418D">
      <w:pPr>
        <w:spacing w:after="0" w:line="240" w:lineRule="auto"/>
        <w:ind w:left="142" w:right="-882" w:firstLine="566"/>
        <w:rPr>
          <w:rFonts w:ascii="Times New Roman" w:hAnsi="Times New Roman" w:cs="Times New Roman"/>
          <w:b/>
          <w:color w:val="FF0000"/>
          <w:sz w:val="20"/>
          <w:szCs w:val="20"/>
        </w:rPr>
      </w:pPr>
    </w:p>
    <w:p w:rsidR="00AF418D" w:rsidRDefault="00AF418D" w:rsidP="00AF418D">
      <w:pPr>
        <w:spacing w:after="0" w:line="240" w:lineRule="auto"/>
        <w:ind w:left="142" w:right="-882" w:firstLine="566"/>
        <w:rPr>
          <w:rFonts w:ascii="Times New Roman" w:hAnsi="Times New Roman" w:cs="Times New Roman"/>
          <w:b/>
          <w:color w:val="FF0000"/>
          <w:sz w:val="20"/>
          <w:szCs w:val="20"/>
        </w:rPr>
      </w:pPr>
    </w:p>
    <w:p w:rsidR="00AF418D" w:rsidRDefault="00AF418D" w:rsidP="00AF418D">
      <w:pPr>
        <w:spacing w:after="0" w:line="240" w:lineRule="auto"/>
        <w:ind w:left="142" w:right="-882" w:firstLine="566"/>
        <w:rPr>
          <w:rFonts w:ascii="Times New Roman" w:hAnsi="Times New Roman" w:cs="Times New Roman"/>
          <w:b/>
          <w:color w:val="FF0000"/>
          <w:sz w:val="20"/>
          <w:szCs w:val="20"/>
        </w:rPr>
      </w:pPr>
    </w:p>
    <w:p w:rsidR="00A9346C" w:rsidRDefault="00A9346C" w:rsidP="00AF418D">
      <w:pPr>
        <w:spacing w:after="0" w:line="240" w:lineRule="auto"/>
        <w:ind w:left="142" w:right="-882" w:firstLine="566"/>
        <w:rPr>
          <w:rFonts w:ascii="Times New Roman" w:hAnsi="Times New Roman" w:cs="Times New Roman"/>
          <w:b/>
          <w:color w:val="FF0000"/>
          <w:sz w:val="20"/>
          <w:szCs w:val="20"/>
        </w:rPr>
      </w:pPr>
    </w:p>
    <w:p w:rsidR="00A9346C" w:rsidRPr="007A2493" w:rsidRDefault="00A9346C" w:rsidP="00AF418D">
      <w:pPr>
        <w:spacing w:after="0" w:line="240" w:lineRule="auto"/>
        <w:ind w:left="142" w:right="-882" w:firstLine="566"/>
        <w:rPr>
          <w:rFonts w:ascii="Times New Roman" w:hAnsi="Times New Roman" w:cs="Times New Roman"/>
          <w:b/>
          <w:color w:val="FF0000"/>
          <w:sz w:val="20"/>
          <w:szCs w:val="20"/>
        </w:rPr>
      </w:pPr>
    </w:p>
    <w:p w:rsidR="00AF418D" w:rsidRPr="0071539D" w:rsidRDefault="00AF418D" w:rsidP="00AF418D">
      <w:pPr>
        <w:spacing w:after="0" w:line="240" w:lineRule="auto"/>
        <w:ind w:left="142" w:right="-882" w:firstLine="566"/>
        <w:rPr>
          <w:rFonts w:ascii="Times New Roman" w:hAnsi="Times New Roman" w:cs="Times New Roman"/>
          <w:sz w:val="20"/>
          <w:szCs w:val="20"/>
        </w:rPr>
      </w:pPr>
      <w:r w:rsidRPr="0071539D">
        <w:rPr>
          <w:rFonts w:ascii="Times New Roman" w:hAnsi="Times New Roman" w:cs="Times New Roman"/>
          <w:b/>
          <w:sz w:val="20"/>
          <w:szCs w:val="20"/>
        </w:rPr>
        <w:t>Четверг 0</w:t>
      </w:r>
      <w:r>
        <w:rPr>
          <w:rFonts w:ascii="Times New Roman" w:hAnsi="Times New Roman" w:cs="Times New Roman"/>
          <w:b/>
          <w:sz w:val="20"/>
          <w:szCs w:val="20"/>
        </w:rPr>
        <w:t>7</w:t>
      </w:r>
      <w:r w:rsidRPr="0071539D">
        <w:rPr>
          <w:rFonts w:ascii="Times New Roman" w:hAnsi="Times New Roman" w:cs="Times New Roman"/>
          <w:b/>
          <w:sz w:val="20"/>
          <w:szCs w:val="20"/>
        </w:rPr>
        <w:t>.</w:t>
      </w:r>
      <w:r>
        <w:rPr>
          <w:rFonts w:ascii="Times New Roman" w:hAnsi="Times New Roman" w:cs="Times New Roman"/>
          <w:b/>
          <w:sz w:val="20"/>
          <w:szCs w:val="20"/>
        </w:rPr>
        <w:t>1</w:t>
      </w:r>
      <w:r w:rsidRPr="0071539D">
        <w:rPr>
          <w:rFonts w:ascii="Times New Roman" w:hAnsi="Times New Roman" w:cs="Times New Roman"/>
          <w:b/>
          <w:sz w:val="20"/>
          <w:szCs w:val="20"/>
        </w:rPr>
        <w:t xml:space="preserve">2.2023                                                                    </w:t>
      </w:r>
      <w:r w:rsidRPr="0071539D">
        <w:rPr>
          <w:rFonts w:ascii="Times New Roman" w:hAnsi="Times New Roman" w:cs="Times New Roman"/>
          <w:b/>
          <w:sz w:val="20"/>
          <w:szCs w:val="20"/>
        </w:rPr>
        <w:tab/>
      </w:r>
      <w:r w:rsidRPr="0071539D">
        <w:rPr>
          <w:rFonts w:ascii="Times New Roman" w:hAnsi="Times New Roman" w:cs="Times New Roman"/>
          <w:b/>
          <w:sz w:val="20"/>
          <w:szCs w:val="20"/>
        </w:rPr>
        <w:tab/>
      </w:r>
      <w:r w:rsidRPr="0071539D">
        <w:rPr>
          <w:rFonts w:ascii="Times New Roman" w:hAnsi="Times New Roman" w:cs="Times New Roman"/>
          <w:b/>
          <w:sz w:val="20"/>
          <w:szCs w:val="20"/>
        </w:rPr>
        <w:tab/>
      </w:r>
      <w:r w:rsidRPr="0071539D">
        <w:rPr>
          <w:rFonts w:ascii="Times New Roman" w:hAnsi="Times New Roman" w:cs="Times New Roman"/>
          <w:b/>
          <w:sz w:val="20"/>
          <w:szCs w:val="20"/>
        </w:rPr>
        <w:tab/>
      </w:r>
      <w:r w:rsidRPr="0071539D">
        <w:rPr>
          <w:rFonts w:ascii="Times New Roman" w:hAnsi="Times New Roman" w:cs="Times New Roman"/>
          <w:b/>
          <w:sz w:val="20"/>
          <w:szCs w:val="20"/>
        </w:rPr>
        <w:tab/>
      </w:r>
      <w:r w:rsidRPr="0071539D">
        <w:rPr>
          <w:rFonts w:ascii="Times New Roman" w:hAnsi="Times New Roman" w:cs="Times New Roman"/>
          <w:b/>
          <w:sz w:val="20"/>
          <w:szCs w:val="20"/>
        </w:rPr>
        <w:tab/>
      </w:r>
      <w:r w:rsidRPr="0071539D">
        <w:rPr>
          <w:rFonts w:ascii="Times New Roman" w:hAnsi="Times New Roman" w:cs="Times New Roman"/>
          <w:b/>
          <w:sz w:val="20"/>
          <w:szCs w:val="20"/>
        </w:rPr>
        <w:tab/>
      </w:r>
      <w:r w:rsidRPr="0071539D">
        <w:rPr>
          <w:rFonts w:ascii="Times New Roman" w:hAnsi="Times New Roman" w:cs="Times New Roman"/>
          <w:b/>
          <w:sz w:val="20"/>
          <w:szCs w:val="20"/>
        </w:rPr>
        <w:tab/>
      </w:r>
      <w:r w:rsidRPr="0071539D">
        <w:rPr>
          <w:rFonts w:ascii="Times New Roman" w:hAnsi="Times New Roman" w:cs="Times New Roman"/>
          <w:b/>
          <w:sz w:val="20"/>
          <w:szCs w:val="20"/>
        </w:rPr>
        <w:tab/>
      </w:r>
      <w:r w:rsidRPr="0071539D">
        <w:rPr>
          <w:rFonts w:ascii="Times New Roman" w:hAnsi="Times New Roman" w:cs="Times New Roman"/>
          <w:b/>
          <w:sz w:val="20"/>
          <w:szCs w:val="20"/>
        </w:rPr>
        <w:tab/>
        <w:t xml:space="preserve">          </w:t>
      </w:r>
      <w:r w:rsidRPr="0071539D">
        <w:rPr>
          <w:rFonts w:ascii="Times New Roman" w:hAnsi="Times New Roman" w:cs="Times New Roman"/>
          <w:sz w:val="20"/>
          <w:szCs w:val="20"/>
        </w:rPr>
        <w:t>Тематическая неделя «Кем быть?»</w:t>
      </w:r>
    </w:p>
    <w:tbl>
      <w:tblPr>
        <w:tblStyle w:val="a3"/>
        <w:tblW w:w="16160" w:type="dxa"/>
        <w:tblInd w:w="250" w:type="dxa"/>
        <w:tblLayout w:type="fixed"/>
        <w:tblLook w:val="04A0" w:firstRow="1" w:lastRow="0" w:firstColumn="1" w:lastColumn="0" w:noHBand="0" w:noVBand="1"/>
      </w:tblPr>
      <w:tblGrid>
        <w:gridCol w:w="1559"/>
        <w:gridCol w:w="10200"/>
        <w:gridCol w:w="6"/>
        <w:gridCol w:w="1985"/>
        <w:gridCol w:w="2410"/>
      </w:tblGrid>
      <w:tr w:rsidR="00953EF1" w:rsidRPr="0071539D" w:rsidTr="000409E2">
        <w:trPr>
          <w:cantSplit/>
          <w:trHeight w:val="510"/>
        </w:trPr>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3EF1" w:rsidRPr="0071539D" w:rsidRDefault="00953EF1" w:rsidP="00AF418D">
            <w:pPr>
              <w:ind w:right="-108"/>
              <w:rPr>
                <w:rFonts w:ascii="Times New Roman" w:hAnsi="Times New Roman" w:cs="Times New Roman"/>
                <w:b/>
                <w:sz w:val="16"/>
                <w:szCs w:val="16"/>
              </w:rPr>
            </w:pPr>
            <w:r w:rsidRPr="0071539D">
              <w:rPr>
                <w:rFonts w:ascii="Times New Roman" w:hAnsi="Times New Roman" w:cs="Times New Roman"/>
                <w:b/>
                <w:sz w:val="20"/>
                <w:szCs w:val="20"/>
              </w:rPr>
              <w:t xml:space="preserve">Режимные моменты </w:t>
            </w:r>
          </w:p>
        </w:tc>
        <w:tc>
          <w:tcPr>
            <w:tcW w:w="10200"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953EF1" w:rsidRPr="0071539D" w:rsidRDefault="00953EF1" w:rsidP="00AF418D">
            <w:pPr>
              <w:jc w:val="center"/>
              <w:rPr>
                <w:rFonts w:ascii="Times New Roman" w:hAnsi="Times New Roman" w:cs="Times New Roman"/>
                <w:b/>
                <w:sz w:val="24"/>
              </w:rPr>
            </w:pPr>
            <w:r w:rsidRPr="0071539D">
              <w:rPr>
                <w:rFonts w:ascii="Times New Roman" w:hAnsi="Times New Roman" w:cs="Times New Roman"/>
                <w:b/>
                <w:sz w:val="24"/>
              </w:rPr>
              <w:t>Совместная деятельность взрослого и детей/Самостоятельная деятельность детей</w:t>
            </w:r>
          </w:p>
        </w:tc>
        <w:tc>
          <w:tcPr>
            <w:tcW w:w="1991" w:type="dxa"/>
            <w:gridSpan w:val="2"/>
            <w:tcBorders>
              <w:top w:val="single" w:sz="4" w:space="0" w:color="000000" w:themeColor="text1"/>
              <w:left w:val="single" w:sz="4" w:space="0" w:color="auto"/>
              <w:bottom w:val="single" w:sz="4" w:space="0" w:color="000000" w:themeColor="text1"/>
              <w:right w:val="single" w:sz="4" w:space="0" w:color="000000" w:themeColor="text1"/>
            </w:tcBorders>
          </w:tcPr>
          <w:p w:rsidR="00953EF1" w:rsidRPr="0071539D" w:rsidRDefault="00953EF1" w:rsidP="00AF418D">
            <w:pPr>
              <w:jc w:val="center"/>
              <w:rPr>
                <w:rFonts w:ascii="Times New Roman" w:hAnsi="Times New Roman" w:cs="Times New Roman"/>
                <w:b/>
                <w:sz w:val="20"/>
              </w:rPr>
            </w:pPr>
            <w:r w:rsidRPr="0071539D">
              <w:rPr>
                <w:rFonts w:ascii="Times New Roman" w:hAnsi="Times New Roman" w:cs="Times New Roman"/>
                <w:b/>
                <w:sz w:val="20"/>
              </w:rPr>
              <w:t>Индивидуальная работа</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3EF1" w:rsidRPr="00953EF1" w:rsidRDefault="00953EF1" w:rsidP="00953EF1">
            <w:pPr>
              <w:ind w:right="34"/>
              <w:rPr>
                <w:rFonts w:ascii="Times New Roman" w:hAnsi="Times New Roman" w:cs="Times New Roman"/>
                <w:b/>
                <w:sz w:val="16"/>
                <w:szCs w:val="20"/>
              </w:rPr>
            </w:pPr>
            <w:r w:rsidRPr="00953EF1">
              <w:rPr>
                <w:rFonts w:ascii="Times New Roman" w:hAnsi="Times New Roman" w:cs="Times New Roman"/>
                <w:b/>
                <w:sz w:val="16"/>
                <w:szCs w:val="20"/>
              </w:rPr>
              <w:t xml:space="preserve">Организация РППС для самостоятельной деятельности детей  </w:t>
            </w:r>
          </w:p>
        </w:tc>
      </w:tr>
      <w:tr w:rsidR="00AF418D" w:rsidRPr="0071539D" w:rsidTr="002E68C2">
        <w:trPr>
          <w:trHeight w:val="1822"/>
        </w:trPr>
        <w:tc>
          <w:tcPr>
            <w:tcW w:w="1559" w:type="dxa"/>
            <w:tcBorders>
              <w:top w:val="single" w:sz="4" w:space="0" w:color="000000" w:themeColor="text1"/>
              <w:left w:val="single" w:sz="4" w:space="0" w:color="000000" w:themeColor="text1"/>
              <w:right w:val="single" w:sz="4" w:space="0" w:color="000000" w:themeColor="text1"/>
            </w:tcBorders>
            <w:hideMark/>
          </w:tcPr>
          <w:p w:rsidR="00AF418D" w:rsidRPr="0071539D" w:rsidRDefault="00AF418D" w:rsidP="00AF418D">
            <w:pPr>
              <w:ind w:right="-108"/>
              <w:rPr>
                <w:rFonts w:ascii="Times New Roman" w:hAnsi="Times New Roman" w:cs="Times New Roman"/>
                <w:sz w:val="20"/>
                <w:szCs w:val="20"/>
              </w:rPr>
            </w:pPr>
            <w:r w:rsidRPr="0071539D">
              <w:rPr>
                <w:rFonts w:ascii="Times New Roman" w:hAnsi="Times New Roman" w:cs="Times New Roman"/>
                <w:b/>
                <w:sz w:val="20"/>
                <w:szCs w:val="20"/>
              </w:rPr>
              <w:t>Утро</w:t>
            </w:r>
          </w:p>
        </w:tc>
        <w:tc>
          <w:tcPr>
            <w:tcW w:w="10200" w:type="dxa"/>
            <w:tcBorders>
              <w:top w:val="single" w:sz="4" w:space="0" w:color="000000" w:themeColor="text1"/>
              <w:left w:val="single" w:sz="4" w:space="0" w:color="000000" w:themeColor="text1"/>
              <w:right w:val="single" w:sz="4" w:space="0" w:color="auto"/>
            </w:tcBorders>
          </w:tcPr>
          <w:p w:rsidR="00AF418D" w:rsidRPr="0071539D" w:rsidRDefault="00AF418D" w:rsidP="00A108BB">
            <w:pPr>
              <w:pStyle w:val="aa"/>
              <w:numPr>
                <w:ilvl w:val="0"/>
                <w:numId w:val="314"/>
              </w:numPr>
              <w:rPr>
                <w:rFonts w:ascii="Times New Roman" w:hAnsi="Times New Roman" w:cs="Times New Roman"/>
                <w:sz w:val="20"/>
                <w:szCs w:val="20"/>
              </w:rPr>
            </w:pPr>
            <w:r w:rsidRPr="0071539D">
              <w:rPr>
                <w:rFonts w:ascii="Times New Roman" w:hAnsi="Times New Roman" w:cs="Times New Roman"/>
                <w:sz w:val="20"/>
                <w:szCs w:val="20"/>
              </w:rPr>
              <w:t xml:space="preserve">Утренняя гимнастика. </w:t>
            </w:r>
            <w:r w:rsidR="00B21A74" w:rsidRPr="00364DCE">
              <w:rPr>
                <w:rFonts w:ascii="Times New Roman" w:hAnsi="Times New Roman" w:cs="Times New Roman"/>
                <w:sz w:val="20"/>
                <w:szCs w:val="20"/>
              </w:rPr>
              <w:t xml:space="preserve">Комплекс </w:t>
            </w:r>
            <w:r w:rsidR="00B21A74">
              <w:rPr>
                <w:rFonts w:ascii="Times New Roman" w:hAnsi="Times New Roman" w:cs="Times New Roman"/>
                <w:sz w:val="20"/>
                <w:szCs w:val="20"/>
              </w:rPr>
              <w:t>14</w:t>
            </w:r>
            <w:r w:rsidR="00B21A74" w:rsidRPr="00364DCE">
              <w:rPr>
                <w:rFonts w:ascii="Times New Roman" w:hAnsi="Times New Roman" w:cs="Times New Roman"/>
                <w:sz w:val="20"/>
                <w:szCs w:val="20"/>
              </w:rPr>
              <w:t xml:space="preserve"> (с </w:t>
            </w:r>
            <w:r w:rsidR="00B21A74">
              <w:rPr>
                <w:rFonts w:ascii="Times New Roman" w:hAnsi="Times New Roman" w:cs="Times New Roman"/>
                <w:sz w:val="20"/>
                <w:szCs w:val="20"/>
              </w:rPr>
              <w:t>мячом большого диаметра</w:t>
            </w:r>
            <w:r w:rsidR="00B21A74" w:rsidRPr="00364DCE">
              <w:rPr>
                <w:rFonts w:ascii="Times New Roman" w:hAnsi="Times New Roman" w:cs="Times New Roman"/>
                <w:sz w:val="20"/>
                <w:szCs w:val="20"/>
              </w:rPr>
              <w:t xml:space="preserve">). </w:t>
            </w:r>
            <w:r w:rsidR="00B21A74">
              <w:rPr>
                <w:rFonts w:ascii="Times New Roman" w:hAnsi="Times New Roman" w:cs="Times New Roman"/>
                <w:sz w:val="20"/>
                <w:szCs w:val="20"/>
              </w:rPr>
              <w:t>(</w:t>
            </w:r>
            <w:r w:rsidR="003316D0">
              <w:rPr>
                <w:rFonts w:ascii="Times New Roman" w:hAnsi="Times New Roman" w:cs="Times New Roman"/>
                <w:sz w:val="20"/>
                <w:szCs w:val="20"/>
              </w:rPr>
              <w:t>[18]</w:t>
            </w:r>
            <w:r w:rsidR="00B21A74" w:rsidRPr="00364DCE">
              <w:rPr>
                <w:rFonts w:ascii="Times New Roman" w:hAnsi="Times New Roman" w:cs="Times New Roman"/>
                <w:sz w:val="20"/>
                <w:szCs w:val="20"/>
              </w:rPr>
              <w:t xml:space="preserve">, с. </w:t>
            </w:r>
            <w:r w:rsidR="00B21A74">
              <w:rPr>
                <w:rFonts w:ascii="Times New Roman" w:hAnsi="Times New Roman" w:cs="Times New Roman"/>
                <w:sz w:val="20"/>
                <w:szCs w:val="20"/>
              </w:rPr>
              <w:t>15</w:t>
            </w:r>
            <w:r w:rsidR="00B21A74" w:rsidRPr="00364DCE">
              <w:rPr>
                <w:rFonts w:ascii="Times New Roman" w:hAnsi="Times New Roman" w:cs="Times New Roman"/>
                <w:sz w:val="20"/>
                <w:szCs w:val="20"/>
              </w:rPr>
              <w:t>)</w:t>
            </w:r>
          </w:p>
          <w:p w:rsidR="00AF418D" w:rsidRPr="0071539D" w:rsidRDefault="00AF418D" w:rsidP="00A108BB">
            <w:pPr>
              <w:pStyle w:val="aa"/>
              <w:numPr>
                <w:ilvl w:val="0"/>
                <w:numId w:val="314"/>
              </w:numPr>
              <w:rPr>
                <w:rFonts w:ascii="Times New Roman" w:hAnsi="Times New Roman" w:cs="Times New Roman"/>
                <w:sz w:val="20"/>
                <w:szCs w:val="20"/>
              </w:rPr>
            </w:pPr>
            <w:r w:rsidRPr="0071539D">
              <w:rPr>
                <w:rFonts w:ascii="Times New Roman" w:hAnsi="Times New Roman" w:cs="Times New Roman"/>
                <w:sz w:val="20"/>
                <w:szCs w:val="20"/>
              </w:rPr>
              <w:t xml:space="preserve">УТРЕННИЙ КРУГ № </w:t>
            </w:r>
            <w:r w:rsidR="0012626E">
              <w:rPr>
                <w:rFonts w:ascii="Times New Roman" w:hAnsi="Times New Roman" w:cs="Times New Roman"/>
                <w:sz w:val="20"/>
                <w:szCs w:val="20"/>
              </w:rPr>
              <w:t>14</w:t>
            </w:r>
            <w:r w:rsidRPr="0071539D">
              <w:rPr>
                <w:rFonts w:ascii="Times New Roman" w:hAnsi="Times New Roman" w:cs="Times New Roman"/>
                <w:sz w:val="20"/>
                <w:szCs w:val="20"/>
              </w:rPr>
              <w:t xml:space="preserve"> (см. Приложение 1)   </w:t>
            </w:r>
          </w:p>
          <w:p w:rsidR="00AF418D" w:rsidRPr="0071539D" w:rsidRDefault="00AF418D" w:rsidP="00A108BB">
            <w:pPr>
              <w:pStyle w:val="aa"/>
              <w:numPr>
                <w:ilvl w:val="0"/>
                <w:numId w:val="314"/>
              </w:numPr>
              <w:rPr>
                <w:rFonts w:ascii="Times New Roman" w:hAnsi="Times New Roman" w:cs="Times New Roman"/>
                <w:sz w:val="20"/>
                <w:szCs w:val="20"/>
              </w:rPr>
            </w:pPr>
            <w:r w:rsidRPr="0071539D">
              <w:rPr>
                <w:rFonts w:ascii="Times New Roman" w:hAnsi="Times New Roman" w:cs="Times New Roman"/>
                <w:sz w:val="20"/>
                <w:szCs w:val="20"/>
              </w:rPr>
              <w:t>Работа по формированию КГН.  Упражнение «Умываемся вместе с зайчиком»</w:t>
            </w:r>
          </w:p>
          <w:p w:rsidR="00AF418D" w:rsidRDefault="002E68C2" w:rsidP="00A108BB">
            <w:pPr>
              <w:pStyle w:val="aa"/>
              <w:numPr>
                <w:ilvl w:val="0"/>
                <w:numId w:val="314"/>
              </w:numPr>
              <w:rPr>
                <w:rFonts w:ascii="Times New Roman" w:hAnsi="Times New Roman" w:cs="Times New Roman"/>
                <w:sz w:val="20"/>
                <w:szCs w:val="20"/>
              </w:rPr>
            </w:pPr>
            <w:r w:rsidRPr="002E68C2">
              <w:rPr>
                <w:rFonts w:ascii="Times New Roman" w:hAnsi="Times New Roman" w:cs="Times New Roman"/>
                <w:sz w:val="20"/>
                <w:szCs w:val="20"/>
              </w:rPr>
              <w:t>Рассматривание картины «На приеме у вр</w:t>
            </w:r>
            <w:r>
              <w:rPr>
                <w:rFonts w:ascii="Times New Roman" w:hAnsi="Times New Roman" w:cs="Times New Roman"/>
                <w:sz w:val="20"/>
                <w:szCs w:val="20"/>
              </w:rPr>
              <w:t>ача» из серии «Кем быть?» (</w:t>
            </w:r>
            <w:r w:rsidRPr="002E68C2">
              <w:rPr>
                <w:rFonts w:ascii="Times New Roman" w:hAnsi="Times New Roman" w:cs="Times New Roman"/>
                <w:sz w:val="20"/>
                <w:szCs w:val="20"/>
              </w:rPr>
              <w:t>расширять представления детей о работе врача, учить отражать свои впечатления в речи</w:t>
            </w:r>
            <w:r>
              <w:rPr>
                <w:rFonts w:ascii="Times New Roman" w:hAnsi="Times New Roman" w:cs="Times New Roman"/>
                <w:sz w:val="20"/>
                <w:szCs w:val="20"/>
              </w:rPr>
              <w:t>)</w:t>
            </w:r>
            <w:r w:rsidRPr="002E68C2">
              <w:rPr>
                <w:rFonts w:ascii="Times New Roman" w:hAnsi="Times New Roman" w:cs="Times New Roman"/>
                <w:sz w:val="20"/>
                <w:szCs w:val="20"/>
              </w:rPr>
              <w:t>.</w:t>
            </w:r>
          </w:p>
          <w:p w:rsidR="002E68C2" w:rsidRPr="002E68C2" w:rsidRDefault="002E68C2" w:rsidP="00A108BB">
            <w:pPr>
              <w:pStyle w:val="aa"/>
              <w:numPr>
                <w:ilvl w:val="0"/>
                <w:numId w:val="314"/>
              </w:numPr>
              <w:rPr>
                <w:rFonts w:ascii="Times New Roman" w:hAnsi="Times New Roman" w:cs="Times New Roman"/>
                <w:sz w:val="20"/>
                <w:szCs w:val="20"/>
              </w:rPr>
            </w:pPr>
            <w:r w:rsidRPr="002E68C2">
              <w:rPr>
                <w:rFonts w:ascii="Times New Roman" w:hAnsi="Times New Roman" w:cs="Times New Roman"/>
                <w:sz w:val="20"/>
                <w:szCs w:val="20"/>
              </w:rPr>
              <w:t xml:space="preserve">Ситуативный разговор «Кто нас лечит?» </w:t>
            </w:r>
            <w:r>
              <w:rPr>
                <w:rFonts w:ascii="Times New Roman" w:hAnsi="Times New Roman" w:cs="Times New Roman"/>
                <w:sz w:val="20"/>
                <w:szCs w:val="20"/>
              </w:rPr>
              <w:t>(</w:t>
            </w:r>
            <w:r w:rsidRPr="002E68C2">
              <w:rPr>
                <w:rFonts w:ascii="Times New Roman" w:hAnsi="Times New Roman" w:cs="Times New Roman"/>
                <w:sz w:val="20"/>
                <w:szCs w:val="20"/>
              </w:rPr>
              <w:t>познакомить детей с работой медсестры и врача, дать понятие о том, что врачи заботятся о здоровье взрослых и детей</w:t>
            </w:r>
            <w:r>
              <w:rPr>
                <w:rFonts w:ascii="Times New Roman" w:hAnsi="Times New Roman" w:cs="Times New Roman"/>
                <w:sz w:val="20"/>
                <w:szCs w:val="20"/>
              </w:rPr>
              <w:t>)</w:t>
            </w:r>
            <w:r w:rsidRPr="002E68C2">
              <w:rPr>
                <w:rFonts w:ascii="Times New Roman" w:hAnsi="Times New Roman" w:cs="Times New Roman"/>
                <w:sz w:val="20"/>
                <w:szCs w:val="20"/>
              </w:rPr>
              <w:t>.</w:t>
            </w:r>
          </w:p>
          <w:p w:rsidR="002E68C2" w:rsidRPr="002E68C2" w:rsidRDefault="002E68C2" w:rsidP="00A108BB">
            <w:pPr>
              <w:pStyle w:val="aa"/>
              <w:numPr>
                <w:ilvl w:val="0"/>
                <w:numId w:val="314"/>
              </w:numPr>
              <w:rPr>
                <w:rFonts w:ascii="Times New Roman" w:hAnsi="Times New Roman" w:cs="Times New Roman"/>
                <w:sz w:val="20"/>
                <w:szCs w:val="20"/>
              </w:rPr>
            </w:pPr>
            <w:r>
              <w:rPr>
                <w:rFonts w:ascii="Times New Roman" w:hAnsi="Times New Roman" w:cs="Times New Roman"/>
                <w:sz w:val="20"/>
                <w:szCs w:val="20"/>
              </w:rPr>
              <w:t>Д/и «Полечим куклу» (</w:t>
            </w:r>
            <w:r w:rsidRPr="002E68C2">
              <w:rPr>
                <w:rFonts w:ascii="Times New Roman" w:hAnsi="Times New Roman" w:cs="Times New Roman"/>
                <w:sz w:val="20"/>
                <w:szCs w:val="20"/>
              </w:rPr>
              <w:t>учить детей использовать в игре знания, полученные ранее</w:t>
            </w:r>
            <w:r>
              <w:rPr>
                <w:rFonts w:ascii="Times New Roman" w:hAnsi="Times New Roman" w:cs="Times New Roman"/>
                <w:sz w:val="20"/>
                <w:szCs w:val="20"/>
              </w:rPr>
              <w:t>)</w:t>
            </w:r>
            <w:r w:rsidRPr="002E68C2">
              <w:rPr>
                <w:rFonts w:ascii="Times New Roman" w:hAnsi="Times New Roman" w:cs="Times New Roman"/>
                <w:sz w:val="20"/>
                <w:szCs w:val="20"/>
              </w:rPr>
              <w:t>.</w:t>
            </w:r>
          </w:p>
        </w:tc>
        <w:tc>
          <w:tcPr>
            <w:tcW w:w="1991" w:type="dxa"/>
            <w:gridSpan w:val="2"/>
            <w:tcBorders>
              <w:top w:val="single" w:sz="4" w:space="0" w:color="000000" w:themeColor="text1"/>
              <w:left w:val="single" w:sz="4" w:space="0" w:color="000000" w:themeColor="text1"/>
              <w:right w:val="single" w:sz="4" w:space="0" w:color="auto"/>
            </w:tcBorders>
          </w:tcPr>
          <w:p w:rsidR="00AF418D" w:rsidRPr="002E68C2" w:rsidRDefault="002E68C2" w:rsidP="002E68C2">
            <w:pPr>
              <w:rPr>
                <w:rFonts w:ascii="Times New Roman" w:hAnsi="Times New Roman" w:cs="Times New Roman"/>
                <w:sz w:val="18"/>
                <w:szCs w:val="20"/>
              </w:rPr>
            </w:pPr>
            <w:r w:rsidRPr="002E68C2">
              <w:rPr>
                <w:rFonts w:ascii="Times New Roman" w:hAnsi="Times New Roman" w:cs="Times New Roman"/>
                <w:sz w:val="18"/>
                <w:szCs w:val="20"/>
              </w:rPr>
              <w:t>Д/и «Кому что надо для работы?» с …………………….. (систематизировать представления детей о различных орудиях труда, которые нужны людям разных профессий).</w:t>
            </w:r>
          </w:p>
        </w:tc>
        <w:tc>
          <w:tcPr>
            <w:tcW w:w="2410" w:type="dxa"/>
            <w:vMerge w:val="restart"/>
            <w:tcBorders>
              <w:top w:val="single" w:sz="4" w:space="0" w:color="000000" w:themeColor="text1"/>
              <w:left w:val="single" w:sz="4" w:space="0" w:color="auto"/>
              <w:right w:val="single" w:sz="4" w:space="0" w:color="000000" w:themeColor="text1"/>
            </w:tcBorders>
          </w:tcPr>
          <w:p w:rsidR="002E68C2" w:rsidRPr="002E68C2" w:rsidRDefault="002E68C2" w:rsidP="002E68C2">
            <w:pPr>
              <w:rPr>
                <w:rFonts w:ascii="Times New Roman" w:hAnsi="Times New Roman" w:cs="Times New Roman"/>
                <w:sz w:val="20"/>
                <w:szCs w:val="20"/>
              </w:rPr>
            </w:pPr>
            <w:r w:rsidRPr="002E68C2">
              <w:rPr>
                <w:rFonts w:ascii="Times New Roman" w:hAnsi="Times New Roman" w:cs="Times New Roman"/>
                <w:sz w:val="20"/>
                <w:szCs w:val="20"/>
              </w:rPr>
              <w:t>Организовать пространство и создать условия для самостоятельных сюжетно-ролевых игр.</w:t>
            </w:r>
          </w:p>
          <w:p w:rsidR="002E68C2" w:rsidRPr="002E68C2" w:rsidRDefault="002E68C2" w:rsidP="002E68C2">
            <w:pPr>
              <w:rPr>
                <w:rFonts w:ascii="Times New Roman" w:hAnsi="Times New Roman" w:cs="Times New Roman"/>
                <w:sz w:val="20"/>
                <w:szCs w:val="20"/>
              </w:rPr>
            </w:pPr>
            <w:r w:rsidRPr="002E68C2">
              <w:rPr>
                <w:rFonts w:ascii="Times New Roman" w:hAnsi="Times New Roman" w:cs="Times New Roman"/>
                <w:sz w:val="20"/>
                <w:szCs w:val="20"/>
              </w:rPr>
              <w:t>Обогащать игровой опыт воспитанников.</w:t>
            </w:r>
          </w:p>
          <w:p w:rsidR="00AF418D" w:rsidRPr="0071539D" w:rsidRDefault="00AF418D" w:rsidP="00AF418D">
            <w:pPr>
              <w:rPr>
                <w:rFonts w:ascii="Times New Roman" w:hAnsi="Times New Roman" w:cs="Times New Roman"/>
                <w:sz w:val="20"/>
                <w:szCs w:val="20"/>
              </w:rPr>
            </w:pPr>
          </w:p>
        </w:tc>
      </w:tr>
      <w:tr w:rsidR="000A1799" w:rsidRPr="0071539D" w:rsidTr="000409E2">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1799" w:rsidRPr="002E68C2" w:rsidRDefault="000A1799" w:rsidP="000A1799">
            <w:pPr>
              <w:rPr>
                <w:rFonts w:ascii="Times New Roman" w:hAnsi="Times New Roman" w:cs="Times New Roman"/>
                <w:sz w:val="20"/>
                <w:szCs w:val="20"/>
              </w:rPr>
            </w:pPr>
            <w:r w:rsidRPr="002E68C2">
              <w:rPr>
                <w:rFonts w:ascii="Times New Roman" w:hAnsi="Times New Roman" w:cs="Times New Roman"/>
                <w:b/>
                <w:sz w:val="20"/>
                <w:szCs w:val="20"/>
              </w:rPr>
              <w:t>Занятия</w:t>
            </w:r>
          </w:p>
        </w:tc>
        <w:tc>
          <w:tcPr>
            <w:tcW w:w="12191" w:type="dxa"/>
            <w:gridSpan w:val="3"/>
            <w:tcBorders>
              <w:top w:val="single" w:sz="4" w:space="0" w:color="000000" w:themeColor="text1"/>
              <w:left w:val="single" w:sz="4" w:space="0" w:color="000000" w:themeColor="text1"/>
              <w:bottom w:val="single" w:sz="4" w:space="0" w:color="000000" w:themeColor="text1"/>
              <w:right w:val="single" w:sz="4" w:space="0" w:color="auto"/>
            </w:tcBorders>
          </w:tcPr>
          <w:p w:rsidR="000A1799" w:rsidRPr="00A96003" w:rsidRDefault="000A1799" w:rsidP="00AF418D">
            <w:pPr>
              <w:rPr>
                <w:rFonts w:ascii="Times New Roman" w:hAnsi="Times New Roman" w:cs="Times New Roman"/>
                <w:sz w:val="20"/>
                <w:szCs w:val="20"/>
              </w:rPr>
            </w:pPr>
            <w:r>
              <w:rPr>
                <w:rFonts w:ascii="Times New Roman" w:hAnsi="Times New Roman" w:cs="Times New Roman"/>
                <w:sz w:val="20"/>
                <w:szCs w:val="20"/>
              </w:rPr>
              <w:t>См. таблицу в конце недели</w:t>
            </w:r>
          </w:p>
        </w:tc>
        <w:tc>
          <w:tcPr>
            <w:tcW w:w="2410" w:type="dxa"/>
            <w:vMerge/>
            <w:tcBorders>
              <w:left w:val="single" w:sz="4" w:space="0" w:color="auto"/>
              <w:bottom w:val="single" w:sz="4" w:space="0" w:color="000000" w:themeColor="text1"/>
              <w:right w:val="single" w:sz="4" w:space="0" w:color="000000" w:themeColor="text1"/>
            </w:tcBorders>
          </w:tcPr>
          <w:p w:rsidR="000A1799" w:rsidRPr="0071539D" w:rsidRDefault="000A1799" w:rsidP="00AF418D">
            <w:pPr>
              <w:rPr>
                <w:rFonts w:ascii="Times New Roman" w:hAnsi="Times New Roman" w:cs="Times New Roman"/>
                <w:sz w:val="20"/>
                <w:szCs w:val="20"/>
              </w:rPr>
            </w:pPr>
          </w:p>
        </w:tc>
      </w:tr>
      <w:tr w:rsidR="005A1D60" w:rsidRPr="0071539D" w:rsidTr="000409E2">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1D60" w:rsidRPr="0071539D" w:rsidRDefault="005A1D60" w:rsidP="00AF418D">
            <w:pPr>
              <w:ind w:right="-108"/>
              <w:rPr>
                <w:rFonts w:ascii="Times New Roman" w:hAnsi="Times New Roman" w:cs="Times New Roman"/>
                <w:sz w:val="20"/>
                <w:szCs w:val="20"/>
              </w:rPr>
            </w:pPr>
            <w:r w:rsidRPr="0071539D">
              <w:rPr>
                <w:rFonts w:ascii="Times New Roman" w:hAnsi="Times New Roman" w:cs="Times New Roman"/>
                <w:b/>
                <w:sz w:val="20"/>
                <w:szCs w:val="20"/>
              </w:rPr>
              <w:t>Прогулка</w:t>
            </w:r>
          </w:p>
        </w:tc>
        <w:tc>
          <w:tcPr>
            <w:tcW w:w="12191" w:type="dxa"/>
            <w:gridSpan w:val="3"/>
            <w:tcBorders>
              <w:top w:val="single" w:sz="4" w:space="0" w:color="000000" w:themeColor="text1"/>
              <w:left w:val="single" w:sz="4" w:space="0" w:color="000000" w:themeColor="text1"/>
              <w:bottom w:val="single" w:sz="4" w:space="0" w:color="000000" w:themeColor="text1"/>
              <w:right w:val="single" w:sz="4" w:space="0" w:color="auto"/>
            </w:tcBorders>
          </w:tcPr>
          <w:p w:rsidR="005A1D60" w:rsidRPr="005A1D60" w:rsidRDefault="005A1D60" w:rsidP="00512DEB">
            <w:pPr>
              <w:rPr>
                <w:rFonts w:ascii="Times New Roman" w:hAnsi="Times New Roman" w:cs="Times New Roman"/>
                <w:sz w:val="20"/>
                <w:szCs w:val="20"/>
              </w:rPr>
            </w:pPr>
            <w:r w:rsidRPr="005A1D60">
              <w:rPr>
                <w:rFonts w:ascii="Times New Roman" w:hAnsi="Times New Roman" w:cs="Times New Roman"/>
                <w:sz w:val="20"/>
                <w:szCs w:val="20"/>
              </w:rPr>
              <w:t>«Мы лепим колобки» (</w:t>
            </w:r>
            <w:r w:rsidR="003316D0">
              <w:rPr>
                <w:rFonts w:ascii="Times New Roman" w:hAnsi="Times New Roman" w:cs="Times New Roman"/>
                <w:sz w:val="20"/>
                <w:szCs w:val="20"/>
              </w:rPr>
              <w:t>[23]</w:t>
            </w:r>
            <w:r w:rsidRPr="005A1D60">
              <w:rPr>
                <w:rFonts w:ascii="Times New Roman" w:hAnsi="Times New Roman" w:cs="Times New Roman"/>
                <w:sz w:val="20"/>
                <w:szCs w:val="20"/>
              </w:rPr>
              <w:t>, с.69)</w:t>
            </w:r>
          </w:p>
        </w:tc>
        <w:tc>
          <w:tcPr>
            <w:tcW w:w="2410" w:type="dxa"/>
            <w:tcBorders>
              <w:top w:val="single" w:sz="4" w:space="0" w:color="000000" w:themeColor="text1"/>
              <w:left w:val="single" w:sz="4" w:space="0" w:color="auto"/>
              <w:bottom w:val="single" w:sz="4" w:space="0" w:color="auto"/>
              <w:right w:val="single" w:sz="4" w:space="0" w:color="000000" w:themeColor="text1"/>
            </w:tcBorders>
          </w:tcPr>
          <w:p w:rsidR="005A1D60" w:rsidRPr="0071539D" w:rsidRDefault="005A1D60" w:rsidP="00AF418D">
            <w:pPr>
              <w:rPr>
                <w:rFonts w:ascii="Times New Roman" w:hAnsi="Times New Roman" w:cs="Times New Roman"/>
                <w:sz w:val="16"/>
                <w:szCs w:val="20"/>
              </w:rPr>
            </w:pPr>
            <w:r w:rsidRPr="0071539D">
              <w:rPr>
                <w:rFonts w:ascii="Times New Roman" w:hAnsi="Times New Roman" w:cs="Times New Roman"/>
                <w:sz w:val="16"/>
                <w:szCs w:val="20"/>
              </w:rPr>
              <w:t>Выносной материал:</w:t>
            </w:r>
          </w:p>
          <w:p w:rsidR="005A1D60" w:rsidRPr="0071539D" w:rsidRDefault="005A1D60" w:rsidP="00AF418D">
            <w:pPr>
              <w:rPr>
                <w:rFonts w:ascii="Times New Roman" w:hAnsi="Times New Roman" w:cs="Times New Roman"/>
                <w:sz w:val="16"/>
                <w:szCs w:val="20"/>
              </w:rPr>
            </w:pPr>
            <w:r w:rsidRPr="0071539D">
              <w:rPr>
                <w:rFonts w:ascii="Times New Roman" w:hAnsi="Times New Roman" w:cs="Times New Roman"/>
                <w:sz w:val="16"/>
                <w:szCs w:val="20"/>
              </w:rPr>
              <w:t>соответственно плану прогулки</w:t>
            </w:r>
          </w:p>
        </w:tc>
      </w:tr>
      <w:tr w:rsidR="005A1D60" w:rsidRPr="0071539D" w:rsidTr="00AF418D">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1D60" w:rsidRPr="0071539D" w:rsidRDefault="005A1D60" w:rsidP="00AF418D">
            <w:pPr>
              <w:ind w:right="-108"/>
              <w:rPr>
                <w:rFonts w:ascii="Times New Roman" w:hAnsi="Times New Roman" w:cs="Times New Roman"/>
                <w:sz w:val="20"/>
                <w:szCs w:val="20"/>
              </w:rPr>
            </w:pPr>
            <w:r w:rsidRPr="0071539D">
              <w:rPr>
                <w:rFonts w:ascii="Times New Roman" w:hAnsi="Times New Roman" w:cs="Times New Roman"/>
                <w:b/>
                <w:sz w:val="20"/>
                <w:szCs w:val="20"/>
              </w:rPr>
              <w:t>Возвращение с прогулки</w:t>
            </w:r>
          </w:p>
        </w:tc>
        <w:tc>
          <w:tcPr>
            <w:tcW w:w="14601" w:type="dxa"/>
            <w:gridSpan w:val="4"/>
            <w:tcBorders>
              <w:top w:val="single" w:sz="4" w:space="0" w:color="000000" w:themeColor="text1"/>
              <w:left w:val="single" w:sz="4" w:space="0" w:color="000000" w:themeColor="text1"/>
              <w:bottom w:val="single" w:sz="4" w:space="0" w:color="auto"/>
              <w:right w:val="single" w:sz="4" w:space="0" w:color="000000" w:themeColor="text1"/>
            </w:tcBorders>
          </w:tcPr>
          <w:p w:rsidR="005A1D60" w:rsidRPr="0071539D" w:rsidRDefault="005A1D60" w:rsidP="00A108BB">
            <w:pPr>
              <w:pStyle w:val="aa"/>
              <w:numPr>
                <w:ilvl w:val="0"/>
                <w:numId w:val="315"/>
              </w:numPr>
              <w:rPr>
                <w:rFonts w:ascii="Times New Roman" w:hAnsi="Times New Roman" w:cs="Times New Roman"/>
                <w:sz w:val="20"/>
                <w:szCs w:val="20"/>
              </w:rPr>
            </w:pPr>
            <w:r w:rsidRPr="0071539D">
              <w:rPr>
                <w:rFonts w:ascii="Times New Roman" w:hAnsi="Times New Roman" w:cs="Times New Roman"/>
                <w:sz w:val="20"/>
                <w:szCs w:val="20"/>
              </w:rPr>
              <w:t>КГН: Закреплять умение детей есть аккуратно, пережевывать пищу с закрытым ртом; пользоваться салфеткой по мере необходимости.</w:t>
            </w:r>
          </w:p>
          <w:p w:rsidR="005A1D60" w:rsidRPr="0071539D" w:rsidRDefault="005A1D60" w:rsidP="00A108BB">
            <w:pPr>
              <w:pStyle w:val="aa"/>
              <w:numPr>
                <w:ilvl w:val="0"/>
                <w:numId w:val="315"/>
              </w:numPr>
              <w:rPr>
                <w:rFonts w:ascii="Times New Roman" w:hAnsi="Times New Roman" w:cs="Times New Roman"/>
                <w:sz w:val="20"/>
                <w:szCs w:val="20"/>
              </w:rPr>
            </w:pPr>
            <w:r w:rsidRPr="0071539D">
              <w:rPr>
                <w:rFonts w:ascii="Times New Roman" w:hAnsi="Times New Roman" w:cs="Times New Roman"/>
                <w:sz w:val="20"/>
                <w:szCs w:val="20"/>
              </w:rPr>
              <w:t>Релаксация перед сном: прослушивание музыкальной композиции: колыбельная песня «Над лесною спаленкой» (из кинофильма «Человек родился»)</w:t>
            </w:r>
          </w:p>
        </w:tc>
      </w:tr>
      <w:tr w:rsidR="005A1D60" w:rsidRPr="0071539D" w:rsidTr="00797C5F">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1D60" w:rsidRPr="0071539D" w:rsidRDefault="005A1D60" w:rsidP="00AF418D">
            <w:pPr>
              <w:ind w:right="-108"/>
              <w:rPr>
                <w:rFonts w:ascii="Times New Roman" w:hAnsi="Times New Roman" w:cs="Times New Roman"/>
                <w:sz w:val="20"/>
                <w:szCs w:val="20"/>
              </w:rPr>
            </w:pPr>
            <w:r w:rsidRPr="0071539D">
              <w:rPr>
                <w:rFonts w:ascii="Times New Roman" w:hAnsi="Times New Roman" w:cs="Times New Roman"/>
                <w:b/>
                <w:sz w:val="20"/>
                <w:szCs w:val="20"/>
              </w:rPr>
              <w:t>Деятельность после сна</w:t>
            </w:r>
          </w:p>
        </w:tc>
        <w:tc>
          <w:tcPr>
            <w:tcW w:w="14601" w:type="dxa"/>
            <w:gridSpan w:val="4"/>
            <w:tcBorders>
              <w:top w:val="single" w:sz="4" w:space="0" w:color="auto"/>
              <w:left w:val="single" w:sz="4" w:space="0" w:color="000000" w:themeColor="text1"/>
              <w:bottom w:val="single" w:sz="4" w:space="0" w:color="000000" w:themeColor="text1"/>
              <w:right w:val="single" w:sz="4" w:space="0" w:color="000000" w:themeColor="text1"/>
            </w:tcBorders>
          </w:tcPr>
          <w:p w:rsidR="005A1D60" w:rsidRDefault="005A1D60" w:rsidP="00A108BB">
            <w:pPr>
              <w:pStyle w:val="aa"/>
              <w:numPr>
                <w:ilvl w:val="0"/>
                <w:numId w:val="315"/>
              </w:numPr>
              <w:rPr>
                <w:rFonts w:ascii="Times New Roman" w:hAnsi="Times New Roman" w:cs="Times New Roman"/>
                <w:sz w:val="20"/>
                <w:szCs w:val="20"/>
              </w:rPr>
            </w:pPr>
            <w:r w:rsidRPr="00A96003">
              <w:rPr>
                <w:rFonts w:ascii="Times New Roman" w:hAnsi="Times New Roman" w:cs="Times New Roman"/>
                <w:sz w:val="20"/>
                <w:szCs w:val="20"/>
              </w:rPr>
              <w:t xml:space="preserve">Гимнастика </w:t>
            </w:r>
            <w:r>
              <w:rPr>
                <w:rFonts w:ascii="Times New Roman" w:hAnsi="Times New Roman" w:cs="Times New Roman"/>
                <w:sz w:val="20"/>
                <w:szCs w:val="20"/>
              </w:rPr>
              <w:t>после сна.</w:t>
            </w:r>
            <w:r w:rsidRPr="00A96003">
              <w:rPr>
                <w:rFonts w:ascii="Times New Roman" w:hAnsi="Times New Roman" w:cs="Times New Roman"/>
                <w:sz w:val="20"/>
                <w:szCs w:val="20"/>
              </w:rPr>
              <w:t xml:space="preserve"> </w:t>
            </w:r>
            <w:r w:rsidR="009F6F51">
              <w:rPr>
                <w:rFonts w:ascii="Times New Roman" w:hAnsi="Times New Roman" w:cs="Times New Roman"/>
                <w:sz w:val="20"/>
                <w:szCs w:val="20"/>
              </w:rPr>
              <w:t>Комплекс 7 (</w:t>
            </w:r>
            <w:r w:rsidR="003316D0">
              <w:rPr>
                <w:rFonts w:ascii="Times New Roman" w:hAnsi="Times New Roman" w:cs="Times New Roman"/>
                <w:sz w:val="20"/>
                <w:szCs w:val="20"/>
              </w:rPr>
              <w:t>[22]</w:t>
            </w:r>
            <w:r w:rsidR="009F6F51">
              <w:rPr>
                <w:rFonts w:ascii="Times New Roman" w:hAnsi="Times New Roman" w:cs="Times New Roman"/>
                <w:sz w:val="20"/>
                <w:szCs w:val="20"/>
              </w:rPr>
              <w:t>, с. 30)</w:t>
            </w:r>
          </w:p>
          <w:p w:rsidR="005A1D60" w:rsidRDefault="005A1D60" w:rsidP="00A108BB">
            <w:pPr>
              <w:pStyle w:val="aa"/>
              <w:numPr>
                <w:ilvl w:val="0"/>
                <w:numId w:val="315"/>
              </w:numPr>
              <w:rPr>
                <w:rFonts w:ascii="Times New Roman" w:hAnsi="Times New Roman" w:cs="Times New Roman"/>
                <w:sz w:val="20"/>
                <w:szCs w:val="20"/>
              </w:rPr>
            </w:pPr>
            <w:r w:rsidRPr="0071539D">
              <w:rPr>
                <w:rFonts w:ascii="Times New Roman" w:hAnsi="Times New Roman" w:cs="Times New Roman"/>
                <w:sz w:val="20"/>
                <w:szCs w:val="20"/>
              </w:rPr>
              <w:t>Воспитание КГН, навыков самообслуживания и взаимопомощи при одевании. Упражнение «Аккуратно убираем одежду»</w:t>
            </w:r>
          </w:p>
          <w:p w:rsidR="005A1D60" w:rsidRPr="00FD424B" w:rsidRDefault="005A1D60" w:rsidP="00A108BB">
            <w:pPr>
              <w:pStyle w:val="aa"/>
              <w:numPr>
                <w:ilvl w:val="0"/>
                <w:numId w:val="315"/>
              </w:numPr>
              <w:rPr>
                <w:rFonts w:ascii="Times New Roman" w:hAnsi="Times New Roman" w:cs="Times New Roman"/>
                <w:sz w:val="20"/>
                <w:szCs w:val="20"/>
              </w:rPr>
            </w:pPr>
            <w:r w:rsidRPr="00FD424B">
              <w:rPr>
                <w:rFonts w:ascii="Times New Roman" w:hAnsi="Times New Roman" w:cs="Times New Roman"/>
                <w:sz w:val="20"/>
                <w:szCs w:val="20"/>
              </w:rPr>
              <w:t>Воспитание культуры поведения во время полдника. Обсуждение правила «Во время еды не крутись и не размахивай руками»</w:t>
            </w:r>
          </w:p>
        </w:tc>
      </w:tr>
      <w:tr w:rsidR="005A1D60" w:rsidRPr="0071539D" w:rsidTr="00FD424B">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1D60" w:rsidRPr="0071539D" w:rsidRDefault="005A1D60" w:rsidP="00AF418D">
            <w:pPr>
              <w:rPr>
                <w:rFonts w:ascii="Times New Roman" w:hAnsi="Times New Roman" w:cs="Times New Roman"/>
                <w:b/>
                <w:sz w:val="20"/>
                <w:szCs w:val="20"/>
              </w:rPr>
            </w:pPr>
            <w:r w:rsidRPr="0071539D">
              <w:rPr>
                <w:rFonts w:ascii="Times New Roman" w:hAnsi="Times New Roman" w:cs="Times New Roman"/>
                <w:b/>
                <w:sz w:val="20"/>
                <w:szCs w:val="20"/>
              </w:rPr>
              <w:t>Вечер</w:t>
            </w:r>
          </w:p>
          <w:p w:rsidR="005A1D60" w:rsidRPr="0071539D" w:rsidRDefault="005A1D60" w:rsidP="00AF418D">
            <w:pPr>
              <w:ind w:right="-108"/>
              <w:rPr>
                <w:rFonts w:ascii="Times New Roman" w:hAnsi="Times New Roman" w:cs="Times New Roman"/>
                <w:sz w:val="20"/>
                <w:szCs w:val="20"/>
              </w:rPr>
            </w:pPr>
          </w:p>
        </w:tc>
        <w:tc>
          <w:tcPr>
            <w:tcW w:w="10206"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5A1D60" w:rsidRPr="002E68C2" w:rsidRDefault="005A1D60" w:rsidP="00A108BB">
            <w:pPr>
              <w:pStyle w:val="aa"/>
              <w:numPr>
                <w:ilvl w:val="0"/>
                <w:numId w:val="166"/>
              </w:numPr>
              <w:rPr>
                <w:rFonts w:ascii="Times New Roman" w:hAnsi="Times New Roman" w:cs="Times New Roman"/>
                <w:sz w:val="20"/>
                <w:szCs w:val="20"/>
              </w:rPr>
            </w:pPr>
            <w:r>
              <w:rPr>
                <w:rFonts w:ascii="Times New Roman" w:hAnsi="Times New Roman" w:cs="Times New Roman"/>
                <w:sz w:val="20"/>
                <w:szCs w:val="20"/>
              </w:rPr>
              <w:t>Наблюдение за работой повара (</w:t>
            </w:r>
            <w:r w:rsidRPr="002E68C2">
              <w:rPr>
                <w:rFonts w:ascii="Times New Roman" w:hAnsi="Times New Roman" w:cs="Times New Roman"/>
                <w:sz w:val="20"/>
                <w:szCs w:val="20"/>
              </w:rPr>
              <w:t>дать первоначальные знания о труде повара в детском саду (режет овощи, готовит котлеты, варит кашу и т. д.); обогащать словарь детей</w:t>
            </w:r>
            <w:r>
              <w:rPr>
                <w:rFonts w:ascii="Times New Roman" w:hAnsi="Times New Roman" w:cs="Times New Roman"/>
                <w:sz w:val="20"/>
                <w:szCs w:val="20"/>
              </w:rPr>
              <w:t>)</w:t>
            </w:r>
            <w:r w:rsidRPr="002E68C2">
              <w:rPr>
                <w:rFonts w:ascii="Times New Roman" w:hAnsi="Times New Roman" w:cs="Times New Roman"/>
                <w:sz w:val="20"/>
                <w:szCs w:val="20"/>
              </w:rPr>
              <w:t>.</w:t>
            </w:r>
          </w:p>
          <w:p w:rsidR="005A1D60" w:rsidRPr="002E68C2" w:rsidRDefault="005A1D60" w:rsidP="00A108BB">
            <w:pPr>
              <w:pStyle w:val="aa"/>
              <w:numPr>
                <w:ilvl w:val="0"/>
                <w:numId w:val="166"/>
              </w:numPr>
              <w:rPr>
                <w:rFonts w:ascii="Times New Roman" w:hAnsi="Times New Roman" w:cs="Times New Roman"/>
                <w:sz w:val="20"/>
                <w:szCs w:val="20"/>
              </w:rPr>
            </w:pPr>
            <w:r w:rsidRPr="002E68C2">
              <w:rPr>
                <w:rFonts w:ascii="Times New Roman" w:hAnsi="Times New Roman" w:cs="Times New Roman"/>
                <w:sz w:val="20"/>
                <w:szCs w:val="20"/>
              </w:rPr>
              <w:t>Театрализован</w:t>
            </w:r>
            <w:r>
              <w:rPr>
                <w:rFonts w:ascii="Times New Roman" w:hAnsi="Times New Roman" w:cs="Times New Roman"/>
                <w:sz w:val="20"/>
                <w:szCs w:val="20"/>
              </w:rPr>
              <w:t>ная игра сказке «Колобок» (</w:t>
            </w:r>
            <w:r w:rsidRPr="002E68C2">
              <w:rPr>
                <w:rFonts w:ascii="Times New Roman" w:hAnsi="Times New Roman" w:cs="Times New Roman"/>
                <w:sz w:val="20"/>
                <w:szCs w:val="20"/>
              </w:rPr>
              <w:t>активизировать интерес детей к театрализованной деятельности, познакомить с приемами вождения настольных кукол, учить сопровождать движения речью и песенками</w:t>
            </w:r>
            <w:r>
              <w:rPr>
                <w:rFonts w:ascii="Times New Roman" w:hAnsi="Times New Roman" w:cs="Times New Roman"/>
                <w:sz w:val="20"/>
                <w:szCs w:val="20"/>
              </w:rPr>
              <w:t>)</w:t>
            </w:r>
            <w:r w:rsidRPr="002E68C2">
              <w:rPr>
                <w:rFonts w:ascii="Times New Roman" w:hAnsi="Times New Roman" w:cs="Times New Roman"/>
                <w:sz w:val="20"/>
                <w:szCs w:val="20"/>
              </w:rPr>
              <w:t>.</w:t>
            </w:r>
          </w:p>
          <w:p w:rsidR="005A1D60" w:rsidRDefault="005A1D60" w:rsidP="00A108BB">
            <w:pPr>
              <w:pStyle w:val="aa"/>
              <w:numPr>
                <w:ilvl w:val="0"/>
                <w:numId w:val="166"/>
              </w:numPr>
              <w:rPr>
                <w:rFonts w:ascii="Times New Roman" w:hAnsi="Times New Roman" w:cs="Times New Roman"/>
                <w:sz w:val="20"/>
                <w:szCs w:val="20"/>
              </w:rPr>
            </w:pPr>
            <w:r w:rsidRPr="002E68C2">
              <w:rPr>
                <w:rFonts w:ascii="Times New Roman" w:hAnsi="Times New Roman" w:cs="Times New Roman"/>
                <w:sz w:val="20"/>
                <w:szCs w:val="20"/>
              </w:rPr>
              <w:t>Ситуативный разговор «К</w:t>
            </w:r>
            <w:r>
              <w:rPr>
                <w:rFonts w:ascii="Times New Roman" w:hAnsi="Times New Roman" w:cs="Times New Roman"/>
                <w:sz w:val="20"/>
                <w:szCs w:val="20"/>
              </w:rPr>
              <w:t>ем работают твои мама и папа?» (</w:t>
            </w:r>
            <w:r w:rsidRPr="002E68C2">
              <w:rPr>
                <w:rFonts w:ascii="Times New Roman" w:hAnsi="Times New Roman" w:cs="Times New Roman"/>
                <w:sz w:val="20"/>
                <w:szCs w:val="20"/>
              </w:rPr>
              <w:t>расширять представления о профессиях, формировать умение отвечать полным предложением</w:t>
            </w:r>
            <w:r>
              <w:rPr>
                <w:rFonts w:ascii="Times New Roman" w:hAnsi="Times New Roman" w:cs="Times New Roman"/>
                <w:sz w:val="20"/>
                <w:szCs w:val="20"/>
              </w:rPr>
              <w:t>)</w:t>
            </w:r>
            <w:r w:rsidRPr="002E68C2">
              <w:rPr>
                <w:rFonts w:ascii="Times New Roman" w:hAnsi="Times New Roman" w:cs="Times New Roman"/>
                <w:sz w:val="20"/>
                <w:szCs w:val="20"/>
              </w:rPr>
              <w:t>.</w:t>
            </w:r>
          </w:p>
          <w:p w:rsidR="005A1D60" w:rsidRPr="002E68C2" w:rsidRDefault="005A1D60" w:rsidP="00A108BB">
            <w:pPr>
              <w:pStyle w:val="aa"/>
              <w:numPr>
                <w:ilvl w:val="0"/>
                <w:numId w:val="166"/>
              </w:numPr>
              <w:rPr>
                <w:rFonts w:ascii="Times New Roman" w:hAnsi="Times New Roman" w:cs="Times New Roman"/>
                <w:sz w:val="20"/>
                <w:szCs w:val="20"/>
              </w:rPr>
            </w:pPr>
            <w:r w:rsidRPr="002E68C2">
              <w:rPr>
                <w:rFonts w:ascii="Times New Roman" w:hAnsi="Times New Roman" w:cs="Times New Roman"/>
                <w:sz w:val="20"/>
                <w:szCs w:val="20"/>
              </w:rPr>
              <w:t>Настольная игра «Пазлы» (развивать мышление, логику).</w:t>
            </w:r>
          </w:p>
          <w:p w:rsidR="005A1D60" w:rsidRPr="0071539D" w:rsidRDefault="005A1D60" w:rsidP="00A108BB">
            <w:pPr>
              <w:pStyle w:val="aa"/>
              <w:numPr>
                <w:ilvl w:val="0"/>
                <w:numId w:val="166"/>
              </w:numPr>
              <w:rPr>
                <w:rFonts w:ascii="Times New Roman" w:hAnsi="Times New Roman" w:cs="Times New Roman"/>
                <w:sz w:val="20"/>
                <w:szCs w:val="20"/>
              </w:rPr>
            </w:pPr>
            <w:r w:rsidRPr="0071539D">
              <w:rPr>
                <w:rFonts w:ascii="Times New Roman" w:hAnsi="Times New Roman" w:cs="Times New Roman"/>
                <w:sz w:val="20"/>
                <w:szCs w:val="18"/>
              </w:rPr>
              <w:t xml:space="preserve">ВЕЧЕРНИЙ КРУГ (по выбору воспитателя из </w:t>
            </w:r>
            <w:r w:rsidR="004A6195">
              <w:rPr>
                <w:rFonts w:ascii="Times New Roman" w:hAnsi="Times New Roman" w:cs="Times New Roman"/>
                <w:sz w:val="20"/>
                <w:szCs w:val="18"/>
              </w:rPr>
              <w:t>Приложения 3</w:t>
            </w:r>
            <w:r w:rsidRPr="0071539D">
              <w:rPr>
                <w:rFonts w:ascii="Times New Roman" w:hAnsi="Times New Roman" w:cs="Times New Roman"/>
                <w:sz w:val="20"/>
                <w:szCs w:val="18"/>
              </w:rPr>
              <w:t>)</w:t>
            </w:r>
          </w:p>
        </w:tc>
        <w:tc>
          <w:tcPr>
            <w:tcW w:w="1985" w:type="dxa"/>
            <w:tcBorders>
              <w:top w:val="single" w:sz="4" w:space="0" w:color="auto"/>
              <w:left w:val="single" w:sz="4" w:space="0" w:color="000000" w:themeColor="text1"/>
              <w:bottom w:val="single" w:sz="4" w:space="0" w:color="000000" w:themeColor="text1"/>
              <w:right w:val="single" w:sz="4" w:space="0" w:color="auto"/>
            </w:tcBorders>
          </w:tcPr>
          <w:p w:rsidR="005A1D60" w:rsidRPr="002E68C2" w:rsidRDefault="005A1D60" w:rsidP="002E68C2">
            <w:pPr>
              <w:rPr>
                <w:rFonts w:ascii="Times New Roman" w:hAnsi="Times New Roman" w:cs="Times New Roman"/>
                <w:sz w:val="18"/>
                <w:szCs w:val="19"/>
              </w:rPr>
            </w:pPr>
            <w:r w:rsidRPr="002E68C2">
              <w:rPr>
                <w:rFonts w:ascii="Times New Roman" w:hAnsi="Times New Roman" w:cs="Times New Roman"/>
                <w:sz w:val="18"/>
                <w:szCs w:val="19"/>
              </w:rPr>
              <w:t>Игры с природным материалом «Много, один, ни одного» (развивать умение выделять отдельные предметы из группы и составлять группу из отдельных предметов) с ……………………..</w:t>
            </w:r>
          </w:p>
        </w:tc>
        <w:tc>
          <w:tcPr>
            <w:tcW w:w="2410" w:type="dxa"/>
            <w:vMerge w:val="restart"/>
            <w:tcBorders>
              <w:top w:val="single" w:sz="4" w:space="0" w:color="auto"/>
              <w:left w:val="single" w:sz="4" w:space="0" w:color="auto"/>
              <w:right w:val="single" w:sz="4" w:space="0" w:color="000000" w:themeColor="text1"/>
            </w:tcBorders>
          </w:tcPr>
          <w:p w:rsidR="005A1D60" w:rsidRPr="003453FD" w:rsidRDefault="005A1D60" w:rsidP="00DB4667">
            <w:pPr>
              <w:rPr>
                <w:rFonts w:ascii="Times New Roman" w:hAnsi="Times New Roman" w:cs="Times New Roman"/>
                <w:sz w:val="20"/>
                <w:szCs w:val="20"/>
              </w:rPr>
            </w:pPr>
            <w:r w:rsidRPr="003453FD">
              <w:rPr>
                <w:rFonts w:ascii="Times New Roman" w:hAnsi="Times New Roman" w:cs="Times New Roman"/>
                <w:sz w:val="20"/>
                <w:szCs w:val="20"/>
              </w:rPr>
              <w:t>Самостоятель</w:t>
            </w:r>
            <w:r>
              <w:rPr>
                <w:rFonts w:ascii="Times New Roman" w:hAnsi="Times New Roman" w:cs="Times New Roman"/>
                <w:sz w:val="20"/>
                <w:szCs w:val="20"/>
              </w:rPr>
              <w:t>ная игровая деятельность (</w:t>
            </w:r>
            <w:r w:rsidRPr="003453FD">
              <w:rPr>
                <w:rFonts w:ascii="Times New Roman" w:hAnsi="Times New Roman" w:cs="Times New Roman"/>
                <w:sz w:val="20"/>
                <w:szCs w:val="20"/>
              </w:rPr>
              <w:t>поощрять детей к совместным действиям в играх, способствовать объединению в группы по 2-3 человека</w:t>
            </w:r>
            <w:r>
              <w:rPr>
                <w:rFonts w:ascii="Times New Roman" w:hAnsi="Times New Roman" w:cs="Times New Roman"/>
                <w:sz w:val="20"/>
                <w:szCs w:val="20"/>
              </w:rPr>
              <w:t>)</w:t>
            </w:r>
            <w:r w:rsidRPr="003453FD">
              <w:rPr>
                <w:rFonts w:ascii="Times New Roman" w:hAnsi="Times New Roman" w:cs="Times New Roman"/>
                <w:sz w:val="20"/>
                <w:szCs w:val="20"/>
              </w:rPr>
              <w:t>.</w:t>
            </w:r>
          </w:p>
          <w:p w:rsidR="005A1D60" w:rsidRPr="000A7E78" w:rsidRDefault="005A1D60" w:rsidP="00DB4667">
            <w:pPr>
              <w:rPr>
                <w:rFonts w:ascii="Times New Roman" w:hAnsi="Times New Roman" w:cs="Times New Roman"/>
                <w:sz w:val="20"/>
                <w:szCs w:val="20"/>
              </w:rPr>
            </w:pPr>
          </w:p>
        </w:tc>
      </w:tr>
      <w:tr w:rsidR="00C626E5" w:rsidRPr="0071539D" w:rsidTr="000409E2">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626E5" w:rsidRPr="0071539D" w:rsidRDefault="00C626E5" w:rsidP="00AF418D">
            <w:pPr>
              <w:ind w:right="-108"/>
              <w:rPr>
                <w:rFonts w:ascii="Times New Roman" w:hAnsi="Times New Roman" w:cs="Times New Roman"/>
                <w:sz w:val="20"/>
                <w:szCs w:val="20"/>
              </w:rPr>
            </w:pPr>
            <w:r w:rsidRPr="0071539D">
              <w:rPr>
                <w:rFonts w:ascii="Times New Roman" w:hAnsi="Times New Roman" w:cs="Times New Roman"/>
                <w:b/>
                <w:sz w:val="20"/>
                <w:szCs w:val="20"/>
              </w:rPr>
              <w:t>Вечерняя прогулка</w:t>
            </w:r>
          </w:p>
        </w:tc>
        <w:tc>
          <w:tcPr>
            <w:tcW w:w="12191" w:type="dxa"/>
            <w:gridSpan w:val="3"/>
            <w:tcBorders>
              <w:top w:val="single" w:sz="4" w:space="0" w:color="000000" w:themeColor="text1"/>
              <w:left w:val="single" w:sz="4" w:space="0" w:color="000000" w:themeColor="text1"/>
              <w:bottom w:val="single" w:sz="4" w:space="0" w:color="000000" w:themeColor="text1"/>
              <w:right w:val="single" w:sz="4" w:space="0" w:color="auto"/>
            </w:tcBorders>
          </w:tcPr>
          <w:p w:rsidR="00C626E5" w:rsidRPr="00C626E5" w:rsidRDefault="00C626E5" w:rsidP="00C626E5">
            <w:pPr>
              <w:rPr>
                <w:rFonts w:ascii="Times New Roman" w:hAnsi="Times New Roman" w:cs="Times New Roman"/>
                <w:sz w:val="20"/>
                <w:szCs w:val="20"/>
              </w:rPr>
            </w:pPr>
            <w:r w:rsidRPr="00C626E5">
              <w:rPr>
                <w:rFonts w:ascii="Times New Roman" w:hAnsi="Times New Roman" w:cs="Times New Roman"/>
                <w:sz w:val="20"/>
                <w:szCs w:val="20"/>
              </w:rPr>
              <w:t xml:space="preserve">Прогулка </w:t>
            </w:r>
            <w:r>
              <w:rPr>
                <w:rFonts w:ascii="Times New Roman" w:hAnsi="Times New Roman" w:cs="Times New Roman"/>
                <w:sz w:val="20"/>
                <w:szCs w:val="20"/>
              </w:rPr>
              <w:t>5</w:t>
            </w:r>
            <w:r w:rsidRPr="00C626E5">
              <w:rPr>
                <w:rFonts w:ascii="Times New Roman" w:hAnsi="Times New Roman" w:cs="Times New Roman"/>
                <w:sz w:val="20"/>
                <w:szCs w:val="20"/>
              </w:rPr>
              <w:t xml:space="preserve">. Декабрь. (см. </w:t>
            </w:r>
            <w:r w:rsidR="004A6195">
              <w:rPr>
                <w:rFonts w:ascii="Times New Roman" w:hAnsi="Times New Roman" w:cs="Times New Roman"/>
                <w:sz w:val="20"/>
                <w:szCs w:val="20"/>
              </w:rPr>
              <w:t>Приложения 4</w:t>
            </w:r>
            <w:r w:rsidRPr="00C626E5">
              <w:rPr>
                <w:rFonts w:ascii="Times New Roman" w:hAnsi="Times New Roman" w:cs="Times New Roman"/>
                <w:sz w:val="20"/>
                <w:szCs w:val="20"/>
              </w:rPr>
              <w:t>)</w:t>
            </w:r>
          </w:p>
        </w:tc>
        <w:tc>
          <w:tcPr>
            <w:tcW w:w="2410" w:type="dxa"/>
            <w:vMerge/>
            <w:tcBorders>
              <w:left w:val="single" w:sz="4" w:space="0" w:color="auto"/>
              <w:right w:val="single" w:sz="4" w:space="0" w:color="000000" w:themeColor="text1"/>
            </w:tcBorders>
          </w:tcPr>
          <w:p w:rsidR="00C626E5" w:rsidRPr="0071539D" w:rsidRDefault="00C626E5" w:rsidP="00AF418D">
            <w:pPr>
              <w:rPr>
                <w:rFonts w:ascii="Times New Roman" w:hAnsi="Times New Roman" w:cs="Times New Roman"/>
                <w:sz w:val="20"/>
                <w:szCs w:val="20"/>
              </w:rPr>
            </w:pPr>
          </w:p>
        </w:tc>
      </w:tr>
      <w:tr w:rsidR="005A1D60" w:rsidRPr="0071539D" w:rsidTr="000409E2">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1D60" w:rsidRPr="0071539D" w:rsidRDefault="005A1D60" w:rsidP="00AF418D">
            <w:pPr>
              <w:rPr>
                <w:rFonts w:ascii="Times New Roman" w:hAnsi="Times New Roman" w:cs="Times New Roman"/>
                <w:b/>
                <w:sz w:val="20"/>
                <w:szCs w:val="20"/>
              </w:rPr>
            </w:pPr>
            <w:r w:rsidRPr="0071539D">
              <w:rPr>
                <w:rFonts w:ascii="Times New Roman" w:hAnsi="Times New Roman" w:cs="Times New Roman"/>
                <w:b/>
                <w:sz w:val="20"/>
                <w:szCs w:val="20"/>
              </w:rPr>
              <w:t>Работа с родителями</w:t>
            </w:r>
          </w:p>
        </w:tc>
        <w:tc>
          <w:tcPr>
            <w:tcW w:w="12191" w:type="dxa"/>
            <w:gridSpan w:val="3"/>
            <w:tcBorders>
              <w:top w:val="single" w:sz="4" w:space="0" w:color="000000" w:themeColor="text1"/>
              <w:left w:val="single" w:sz="4" w:space="0" w:color="000000" w:themeColor="text1"/>
              <w:bottom w:val="single" w:sz="4" w:space="0" w:color="000000" w:themeColor="text1"/>
              <w:right w:val="single" w:sz="4" w:space="0" w:color="auto"/>
            </w:tcBorders>
          </w:tcPr>
          <w:p w:rsidR="005A1D60" w:rsidRDefault="005A1D60" w:rsidP="00AF418D">
            <w:pPr>
              <w:rPr>
                <w:rFonts w:ascii="Times New Roman" w:hAnsi="Times New Roman" w:cs="Times New Roman"/>
                <w:sz w:val="20"/>
                <w:szCs w:val="20"/>
              </w:rPr>
            </w:pPr>
            <w:r w:rsidRPr="00A85F3C">
              <w:rPr>
                <w:rFonts w:ascii="Times New Roman" w:hAnsi="Times New Roman" w:cs="Times New Roman"/>
                <w:sz w:val="20"/>
                <w:szCs w:val="20"/>
              </w:rPr>
              <w:t>Индивидуальные беседы по запросам родителей.</w:t>
            </w:r>
          </w:p>
          <w:p w:rsidR="005A1D60" w:rsidRPr="0071539D" w:rsidRDefault="005A1D60" w:rsidP="00AF418D">
            <w:pPr>
              <w:rPr>
                <w:rFonts w:ascii="Times New Roman" w:hAnsi="Times New Roman" w:cs="Times New Roman"/>
                <w:sz w:val="20"/>
                <w:szCs w:val="20"/>
              </w:rPr>
            </w:pPr>
          </w:p>
        </w:tc>
        <w:tc>
          <w:tcPr>
            <w:tcW w:w="2410" w:type="dxa"/>
            <w:vMerge/>
            <w:tcBorders>
              <w:left w:val="single" w:sz="4" w:space="0" w:color="auto"/>
              <w:bottom w:val="single" w:sz="4" w:space="0" w:color="000000" w:themeColor="text1"/>
              <w:right w:val="single" w:sz="4" w:space="0" w:color="000000" w:themeColor="text1"/>
            </w:tcBorders>
          </w:tcPr>
          <w:p w:rsidR="005A1D60" w:rsidRPr="0071539D" w:rsidRDefault="005A1D60" w:rsidP="00AF418D">
            <w:pPr>
              <w:rPr>
                <w:rFonts w:ascii="Times New Roman" w:hAnsi="Times New Roman" w:cs="Times New Roman"/>
                <w:sz w:val="20"/>
                <w:szCs w:val="20"/>
              </w:rPr>
            </w:pPr>
          </w:p>
        </w:tc>
      </w:tr>
    </w:tbl>
    <w:p w:rsidR="00AF418D" w:rsidRPr="007A2493" w:rsidRDefault="00AF418D" w:rsidP="00AF418D">
      <w:pPr>
        <w:spacing w:after="0" w:line="240" w:lineRule="auto"/>
        <w:ind w:right="-882"/>
        <w:rPr>
          <w:rFonts w:ascii="Times New Roman" w:hAnsi="Times New Roman" w:cs="Times New Roman"/>
          <w:b/>
          <w:color w:val="FF0000"/>
          <w:sz w:val="20"/>
          <w:szCs w:val="20"/>
        </w:rPr>
      </w:pPr>
    </w:p>
    <w:p w:rsidR="00AF418D" w:rsidRPr="007A2493" w:rsidRDefault="00AF418D" w:rsidP="00AF418D">
      <w:pPr>
        <w:spacing w:after="0" w:line="240" w:lineRule="auto"/>
        <w:ind w:left="142" w:right="-882" w:firstLine="566"/>
        <w:rPr>
          <w:rFonts w:ascii="Times New Roman" w:hAnsi="Times New Roman" w:cs="Times New Roman"/>
          <w:b/>
          <w:color w:val="FF0000"/>
          <w:sz w:val="20"/>
          <w:szCs w:val="20"/>
        </w:rPr>
      </w:pPr>
    </w:p>
    <w:p w:rsidR="00AF418D" w:rsidRPr="007A2493" w:rsidRDefault="00AF418D" w:rsidP="00AF418D">
      <w:pPr>
        <w:spacing w:after="0" w:line="240" w:lineRule="auto"/>
        <w:ind w:left="142" w:right="-882" w:firstLine="566"/>
        <w:rPr>
          <w:rFonts w:ascii="Times New Roman" w:hAnsi="Times New Roman" w:cs="Times New Roman"/>
          <w:b/>
          <w:color w:val="FF0000"/>
          <w:sz w:val="20"/>
          <w:szCs w:val="20"/>
        </w:rPr>
      </w:pPr>
    </w:p>
    <w:p w:rsidR="00AF418D" w:rsidRDefault="00AF418D" w:rsidP="00AF418D">
      <w:pPr>
        <w:spacing w:after="0" w:line="240" w:lineRule="auto"/>
        <w:ind w:left="142" w:right="-882" w:firstLine="566"/>
        <w:rPr>
          <w:rFonts w:ascii="Times New Roman" w:hAnsi="Times New Roman" w:cs="Times New Roman"/>
          <w:b/>
          <w:color w:val="FF0000"/>
          <w:sz w:val="20"/>
          <w:szCs w:val="20"/>
        </w:rPr>
      </w:pPr>
    </w:p>
    <w:p w:rsidR="00AF418D" w:rsidRDefault="00AF418D" w:rsidP="00AF418D">
      <w:pPr>
        <w:spacing w:after="0" w:line="240" w:lineRule="auto"/>
        <w:ind w:left="142" w:right="-882" w:firstLine="566"/>
        <w:rPr>
          <w:rFonts w:ascii="Times New Roman" w:hAnsi="Times New Roman" w:cs="Times New Roman"/>
          <w:b/>
          <w:color w:val="FF0000"/>
          <w:sz w:val="20"/>
          <w:szCs w:val="20"/>
        </w:rPr>
      </w:pPr>
    </w:p>
    <w:p w:rsidR="00AF418D" w:rsidRDefault="00AF418D" w:rsidP="00AF418D">
      <w:pPr>
        <w:spacing w:after="0" w:line="240" w:lineRule="auto"/>
        <w:ind w:left="142" w:right="-882" w:firstLine="566"/>
        <w:rPr>
          <w:rFonts w:ascii="Times New Roman" w:hAnsi="Times New Roman" w:cs="Times New Roman"/>
          <w:b/>
          <w:color w:val="FF0000"/>
          <w:sz w:val="20"/>
          <w:szCs w:val="20"/>
        </w:rPr>
      </w:pPr>
    </w:p>
    <w:p w:rsidR="00AF418D" w:rsidRDefault="00AF418D" w:rsidP="00AF418D">
      <w:pPr>
        <w:spacing w:after="0" w:line="240" w:lineRule="auto"/>
        <w:ind w:left="142" w:right="-882" w:firstLine="566"/>
        <w:rPr>
          <w:rFonts w:ascii="Times New Roman" w:hAnsi="Times New Roman" w:cs="Times New Roman"/>
          <w:b/>
          <w:color w:val="FF0000"/>
          <w:sz w:val="20"/>
          <w:szCs w:val="20"/>
        </w:rPr>
      </w:pPr>
    </w:p>
    <w:p w:rsidR="00AF418D" w:rsidRDefault="00AF418D" w:rsidP="00AF418D">
      <w:pPr>
        <w:spacing w:after="0" w:line="240" w:lineRule="auto"/>
        <w:ind w:left="142" w:right="-882" w:firstLine="566"/>
        <w:rPr>
          <w:rFonts w:ascii="Times New Roman" w:hAnsi="Times New Roman" w:cs="Times New Roman"/>
          <w:b/>
          <w:color w:val="FF0000"/>
          <w:sz w:val="20"/>
          <w:szCs w:val="20"/>
        </w:rPr>
      </w:pPr>
    </w:p>
    <w:p w:rsidR="00AF418D" w:rsidRPr="007A2493" w:rsidRDefault="00AF418D" w:rsidP="00AF418D">
      <w:pPr>
        <w:spacing w:after="0" w:line="240" w:lineRule="auto"/>
        <w:ind w:left="142" w:right="-882" w:firstLine="566"/>
        <w:rPr>
          <w:rFonts w:ascii="Times New Roman" w:hAnsi="Times New Roman" w:cs="Times New Roman"/>
          <w:b/>
          <w:color w:val="FF0000"/>
          <w:sz w:val="20"/>
          <w:szCs w:val="20"/>
        </w:rPr>
      </w:pPr>
    </w:p>
    <w:p w:rsidR="00AF418D" w:rsidRPr="007A2493" w:rsidRDefault="00AF418D" w:rsidP="00AF418D">
      <w:pPr>
        <w:spacing w:after="0" w:line="240" w:lineRule="auto"/>
        <w:ind w:left="142" w:right="-882" w:firstLine="566"/>
        <w:rPr>
          <w:rFonts w:ascii="Times New Roman" w:hAnsi="Times New Roman" w:cs="Times New Roman"/>
          <w:b/>
          <w:color w:val="FF0000"/>
          <w:sz w:val="20"/>
          <w:szCs w:val="20"/>
        </w:rPr>
      </w:pPr>
    </w:p>
    <w:p w:rsidR="00AF418D" w:rsidRPr="007A2493" w:rsidRDefault="00AF418D" w:rsidP="00AF418D">
      <w:pPr>
        <w:spacing w:after="0" w:line="240" w:lineRule="auto"/>
        <w:ind w:left="142" w:right="-882" w:firstLine="566"/>
        <w:rPr>
          <w:rFonts w:ascii="Times New Roman" w:hAnsi="Times New Roman" w:cs="Times New Roman"/>
          <w:b/>
          <w:color w:val="FF0000"/>
          <w:sz w:val="20"/>
          <w:szCs w:val="20"/>
        </w:rPr>
      </w:pPr>
    </w:p>
    <w:p w:rsidR="00AF418D" w:rsidRPr="00A85F3C" w:rsidRDefault="00AF418D" w:rsidP="00AF418D">
      <w:pPr>
        <w:spacing w:after="0" w:line="240" w:lineRule="auto"/>
        <w:ind w:left="142" w:right="-882" w:firstLine="566"/>
        <w:rPr>
          <w:rFonts w:ascii="Times New Roman" w:hAnsi="Times New Roman" w:cs="Times New Roman"/>
          <w:sz w:val="20"/>
          <w:szCs w:val="20"/>
        </w:rPr>
      </w:pPr>
      <w:r w:rsidRPr="00A85F3C">
        <w:rPr>
          <w:rFonts w:ascii="Times New Roman" w:hAnsi="Times New Roman" w:cs="Times New Roman"/>
          <w:b/>
          <w:sz w:val="20"/>
          <w:szCs w:val="20"/>
        </w:rPr>
        <w:t xml:space="preserve">Пятница  </w:t>
      </w:r>
      <w:r>
        <w:rPr>
          <w:rFonts w:ascii="Times New Roman" w:hAnsi="Times New Roman" w:cs="Times New Roman"/>
          <w:b/>
          <w:sz w:val="20"/>
          <w:szCs w:val="20"/>
        </w:rPr>
        <w:t>08</w:t>
      </w:r>
      <w:r w:rsidRPr="00A85F3C">
        <w:rPr>
          <w:rFonts w:ascii="Times New Roman" w:hAnsi="Times New Roman" w:cs="Times New Roman"/>
          <w:b/>
          <w:sz w:val="20"/>
          <w:szCs w:val="20"/>
        </w:rPr>
        <w:t>.</w:t>
      </w:r>
      <w:r>
        <w:rPr>
          <w:rFonts w:ascii="Times New Roman" w:hAnsi="Times New Roman" w:cs="Times New Roman"/>
          <w:b/>
          <w:sz w:val="20"/>
          <w:szCs w:val="20"/>
        </w:rPr>
        <w:t>1</w:t>
      </w:r>
      <w:r w:rsidRPr="00A85F3C">
        <w:rPr>
          <w:rFonts w:ascii="Times New Roman" w:hAnsi="Times New Roman" w:cs="Times New Roman"/>
          <w:b/>
          <w:sz w:val="20"/>
          <w:szCs w:val="20"/>
        </w:rPr>
        <w:t xml:space="preserve">2.2023                                                                                          </w:t>
      </w:r>
      <w:r w:rsidRPr="00A85F3C">
        <w:rPr>
          <w:rFonts w:ascii="Times New Roman" w:hAnsi="Times New Roman" w:cs="Times New Roman"/>
          <w:b/>
          <w:sz w:val="20"/>
          <w:szCs w:val="20"/>
        </w:rPr>
        <w:tab/>
      </w:r>
      <w:r w:rsidRPr="00A85F3C">
        <w:rPr>
          <w:rFonts w:ascii="Times New Roman" w:hAnsi="Times New Roman" w:cs="Times New Roman"/>
          <w:b/>
          <w:sz w:val="20"/>
          <w:szCs w:val="20"/>
        </w:rPr>
        <w:tab/>
      </w:r>
      <w:r w:rsidRPr="00A85F3C">
        <w:rPr>
          <w:rFonts w:ascii="Times New Roman" w:hAnsi="Times New Roman" w:cs="Times New Roman"/>
          <w:b/>
          <w:sz w:val="20"/>
          <w:szCs w:val="20"/>
        </w:rPr>
        <w:tab/>
      </w:r>
      <w:r w:rsidRPr="00A85F3C">
        <w:rPr>
          <w:rFonts w:ascii="Times New Roman" w:hAnsi="Times New Roman" w:cs="Times New Roman"/>
          <w:b/>
          <w:sz w:val="20"/>
          <w:szCs w:val="20"/>
        </w:rPr>
        <w:tab/>
      </w:r>
      <w:r w:rsidRPr="00A85F3C">
        <w:rPr>
          <w:rFonts w:ascii="Times New Roman" w:hAnsi="Times New Roman" w:cs="Times New Roman"/>
          <w:b/>
          <w:sz w:val="20"/>
          <w:szCs w:val="20"/>
        </w:rPr>
        <w:tab/>
      </w:r>
      <w:r w:rsidRPr="00A85F3C">
        <w:rPr>
          <w:rFonts w:ascii="Times New Roman" w:hAnsi="Times New Roman" w:cs="Times New Roman"/>
          <w:b/>
          <w:sz w:val="20"/>
          <w:szCs w:val="20"/>
        </w:rPr>
        <w:tab/>
      </w:r>
      <w:r w:rsidRPr="00A85F3C">
        <w:rPr>
          <w:rFonts w:ascii="Times New Roman" w:hAnsi="Times New Roman" w:cs="Times New Roman"/>
          <w:b/>
          <w:sz w:val="20"/>
          <w:szCs w:val="20"/>
        </w:rPr>
        <w:tab/>
      </w:r>
      <w:r w:rsidRPr="00A85F3C">
        <w:rPr>
          <w:rFonts w:ascii="Times New Roman" w:hAnsi="Times New Roman" w:cs="Times New Roman"/>
          <w:b/>
          <w:sz w:val="20"/>
          <w:szCs w:val="20"/>
        </w:rPr>
        <w:tab/>
      </w:r>
      <w:r w:rsidRPr="00A85F3C">
        <w:rPr>
          <w:rFonts w:ascii="Times New Roman" w:hAnsi="Times New Roman" w:cs="Times New Roman"/>
          <w:b/>
          <w:sz w:val="20"/>
          <w:szCs w:val="20"/>
        </w:rPr>
        <w:tab/>
        <w:t xml:space="preserve">         </w:t>
      </w:r>
      <w:r w:rsidRPr="00A85F3C">
        <w:rPr>
          <w:rFonts w:ascii="Times New Roman" w:hAnsi="Times New Roman" w:cs="Times New Roman"/>
          <w:sz w:val="20"/>
          <w:szCs w:val="20"/>
        </w:rPr>
        <w:t>Тематическая неделя «Кем быть?»</w:t>
      </w:r>
    </w:p>
    <w:tbl>
      <w:tblPr>
        <w:tblStyle w:val="a3"/>
        <w:tblW w:w="16160" w:type="dxa"/>
        <w:tblInd w:w="250" w:type="dxa"/>
        <w:tblLayout w:type="fixed"/>
        <w:tblLook w:val="04A0" w:firstRow="1" w:lastRow="0" w:firstColumn="1" w:lastColumn="0" w:noHBand="0" w:noVBand="1"/>
      </w:tblPr>
      <w:tblGrid>
        <w:gridCol w:w="1559"/>
        <w:gridCol w:w="10206"/>
        <w:gridCol w:w="1985"/>
        <w:gridCol w:w="2410"/>
      </w:tblGrid>
      <w:tr w:rsidR="00953EF1" w:rsidRPr="00A85F3C" w:rsidTr="000409E2">
        <w:trPr>
          <w:cantSplit/>
          <w:trHeight w:val="554"/>
        </w:trPr>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3EF1" w:rsidRPr="00A85F3C" w:rsidRDefault="00953EF1" w:rsidP="00AF418D">
            <w:pPr>
              <w:ind w:right="-108"/>
              <w:rPr>
                <w:rFonts w:ascii="Times New Roman" w:hAnsi="Times New Roman" w:cs="Times New Roman"/>
                <w:b/>
                <w:sz w:val="16"/>
                <w:szCs w:val="16"/>
              </w:rPr>
            </w:pPr>
            <w:r w:rsidRPr="00A85F3C">
              <w:rPr>
                <w:rFonts w:ascii="Times New Roman" w:hAnsi="Times New Roman" w:cs="Times New Roman"/>
                <w:b/>
                <w:sz w:val="20"/>
                <w:szCs w:val="20"/>
              </w:rPr>
              <w:t xml:space="preserve">Режимные моменты </w:t>
            </w:r>
          </w:p>
        </w:tc>
        <w:tc>
          <w:tcPr>
            <w:tcW w:w="10206"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953EF1" w:rsidRPr="00A85F3C" w:rsidRDefault="00953EF1" w:rsidP="00AF418D">
            <w:pPr>
              <w:jc w:val="center"/>
              <w:rPr>
                <w:rFonts w:ascii="Times New Roman" w:hAnsi="Times New Roman" w:cs="Times New Roman"/>
                <w:b/>
                <w:sz w:val="24"/>
              </w:rPr>
            </w:pPr>
            <w:r w:rsidRPr="00A85F3C">
              <w:rPr>
                <w:rFonts w:ascii="Times New Roman" w:hAnsi="Times New Roman" w:cs="Times New Roman"/>
                <w:b/>
                <w:sz w:val="24"/>
              </w:rPr>
              <w:t>Совместная деятельность взрослого и детей/Самостоятельная деятельность детей</w:t>
            </w:r>
          </w:p>
        </w:tc>
        <w:tc>
          <w:tcPr>
            <w:tcW w:w="1985" w:type="dxa"/>
            <w:tcBorders>
              <w:top w:val="single" w:sz="4" w:space="0" w:color="000000" w:themeColor="text1"/>
              <w:left w:val="single" w:sz="4" w:space="0" w:color="auto"/>
              <w:bottom w:val="single" w:sz="4" w:space="0" w:color="000000" w:themeColor="text1"/>
              <w:right w:val="single" w:sz="4" w:space="0" w:color="000000" w:themeColor="text1"/>
            </w:tcBorders>
          </w:tcPr>
          <w:p w:rsidR="00953EF1" w:rsidRPr="00A85F3C" w:rsidRDefault="00953EF1" w:rsidP="00AF418D">
            <w:pPr>
              <w:jc w:val="center"/>
              <w:rPr>
                <w:rFonts w:ascii="Times New Roman" w:hAnsi="Times New Roman" w:cs="Times New Roman"/>
                <w:b/>
                <w:sz w:val="20"/>
              </w:rPr>
            </w:pPr>
            <w:r w:rsidRPr="00A85F3C">
              <w:rPr>
                <w:rFonts w:ascii="Times New Roman" w:hAnsi="Times New Roman" w:cs="Times New Roman"/>
                <w:b/>
                <w:sz w:val="20"/>
              </w:rPr>
              <w:t>Индивидуальная работа</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3EF1" w:rsidRPr="00953EF1" w:rsidRDefault="00953EF1" w:rsidP="00953EF1">
            <w:pPr>
              <w:ind w:right="34"/>
              <w:rPr>
                <w:rFonts w:ascii="Times New Roman" w:hAnsi="Times New Roman" w:cs="Times New Roman"/>
                <w:b/>
                <w:sz w:val="16"/>
                <w:szCs w:val="20"/>
              </w:rPr>
            </w:pPr>
            <w:r w:rsidRPr="00953EF1">
              <w:rPr>
                <w:rFonts w:ascii="Times New Roman" w:hAnsi="Times New Roman" w:cs="Times New Roman"/>
                <w:b/>
                <w:sz w:val="16"/>
                <w:szCs w:val="20"/>
              </w:rPr>
              <w:t xml:space="preserve">Организация РППС для самостоятельной деятельности детей  </w:t>
            </w:r>
          </w:p>
        </w:tc>
      </w:tr>
      <w:tr w:rsidR="00AF418D" w:rsidRPr="00A85F3C" w:rsidTr="000409E2">
        <w:trPr>
          <w:trHeight w:val="2172"/>
        </w:trPr>
        <w:tc>
          <w:tcPr>
            <w:tcW w:w="1559" w:type="dxa"/>
            <w:tcBorders>
              <w:top w:val="single" w:sz="4" w:space="0" w:color="000000" w:themeColor="text1"/>
              <w:left w:val="single" w:sz="4" w:space="0" w:color="000000" w:themeColor="text1"/>
              <w:right w:val="single" w:sz="4" w:space="0" w:color="000000" w:themeColor="text1"/>
            </w:tcBorders>
            <w:hideMark/>
          </w:tcPr>
          <w:p w:rsidR="00AF418D" w:rsidRPr="00A85F3C" w:rsidRDefault="00AF418D" w:rsidP="00AF418D">
            <w:pPr>
              <w:ind w:right="-108"/>
              <w:rPr>
                <w:rFonts w:ascii="Times New Roman" w:hAnsi="Times New Roman" w:cs="Times New Roman"/>
                <w:sz w:val="20"/>
                <w:szCs w:val="20"/>
              </w:rPr>
            </w:pPr>
            <w:r w:rsidRPr="00A85F3C">
              <w:rPr>
                <w:rFonts w:ascii="Times New Roman" w:hAnsi="Times New Roman" w:cs="Times New Roman"/>
                <w:b/>
                <w:sz w:val="20"/>
                <w:szCs w:val="20"/>
              </w:rPr>
              <w:t>Утро</w:t>
            </w:r>
          </w:p>
        </w:tc>
        <w:tc>
          <w:tcPr>
            <w:tcW w:w="10206" w:type="dxa"/>
            <w:tcBorders>
              <w:top w:val="single" w:sz="4" w:space="0" w:color="000000" w:themeColor="text1"/>
              <w:left w:val="single" w:sz="4" w:space="0" w:color="000000" w:themeColor="text1"/>
              <w:right w:val="single" w:sz="4" w:space="0" w:color="auto"/>
            </w:tcBorders>
          </w:tcPr>
          <w:p w:rsidR="00AF418D" w:rsidRPr="00A85F3C" w:rsidRDefault="00AF418D" w:rsidP="00A108BB">
            <w:pPr>
              <w:pStyle w:val="aa"/>
              <w:numPr>
                <w:ilvl w:val="0"/>
                <w:numId w:val="316"/>
              </w:numPr>
              <w:rPr>
                <w:rFonts w:ascii="Times New Roman" w:hAnsi="Times New Roman" w:cs="Times New Roman"/>
                <w:sz w:val="20"/>
                <w:szCs w:val="20"/>
              </w:rPr>
            </w:pPr>
            <w:r w:rsidRPr="00A85F3C">
              <w:rPr>
                <w:rFonts w:ascii="Times New Roman" w:hAnsi="Times New Roman" w:cs="Times New Roman"/>
                <w:sz w:val="20"/>
                <w:szCs w:val="20"/>
              </w:rPr>
              <w:t xml:space="preserve">Утренняя гимнастика. </w:t>
            </w:r>
            <w:r w:rsidR="00B21A74" w:rsidRPr="00364DCE">
              <w:rPr>
                <w:rFonts w:ascii="Times New Roman" w:hAnsi="Times New Roman" w:cs="Times New Roman"/>
                <w:sz w:val="20"/>
                <w:szCs w:val="20"/>
              </w:rPr>
              <w:t xml:space="preserve">Комплекс </w:t>
            </w:r>
            <w:r w:rsidR="00B21A74">
              <w:rPr>
                <w:rFonts w:ascii="Times New Roman" w:hAnsi="Times New Roman" w:cs="Times New Roman"/>
                <w:sz w:val="20"/>
                <w:szCs w:val="20"/>
              </w:rPr>
              <w:t>14</w:t>
            </w:r>
            <w:r w:rsidR="00B21A74" w:rsidRPr="00364DCE">
              <w:rPr>
                <w:rFonts w:ascii="Times New Roman" w:hAnsi="Times New Roman" w:cs="Times New Roman"/>
                <w:sz w:val="20"/>
                <w:szCs w:val="20"/>
              </w:rPr>
              <w:t xml:space="preserve"> (с </w:t>
            </w:r>
            <w:r w:rsidR="00B21A74">
              <w:rPr>
                <w:rFonts w:ascii="Times New Roman" w:hAnsi="Times New Roman" w:cs="Times New Roman"/>
                <w:sz w:val="20"/>
                <w:szCs w:val="20"/>
              </w:rPr>
              <w:t>мячом большого диаметра</w:t>
            </w:r>
            <w:r w:rsidR="00B21A74" w:rsidRPr="00364DCE">
              <w:rPr>
                <w:rFonts w:ascii="Times New Roman" w:hAnsi="Times New Roman" w:cs="Times New Roman"/>
                <w:sz w:val="20"/>
                <w:szCs w:val="20"/>
              </w:rPr>
              <w:t xml:space="preserve">). </w:t>
            </w:r>
            <w:r w:rsidR="00B21A74">
              <w:rPr>
                <w:rFonts w:ascii="Times New Roman" w:hAnsi="Times New Roman" w:cs="Times New Roman"/>
                <w:sz w:val="20"/>
                <w:szCs w:val="20"/>
              </w:rPr>
              <w:t>(</w:t>
            </w:r>
            <w:r w:rsidR="003316D0">
              <w:rPr>
                <w:rFonts w:ascii="Times New Roman" w:hAnsi="Times New Roman" w:cs="Times New Roman"/>
                <w:sz w:val="20"/>
                <w:szCs w:val="20"/>
              </w:rPr>
              <w:t>[18]</w:t>
            </w:r>
            <w:r w:rsidR="00B21A74" w:rsidRPr="00364DCE">
              <w:rPr>
                <w:rFonts w:ascii="Times New Roman" w:hAnsi="Times New Roman" w:cs="Times New Roman"/>
                <w:sz w:val="20"/>
                <w:szCs w:val="20"/>
              </w:rPr>
              <w:t xml:space="preserve">, с. </w:t>
            </w:r>
            <w:r w:rsidR="00B21A74">
              <w:rPr>
                <w:rFonts w:ascii="Times New Roman" w:hAnsi="Times New Roman" w:cs="Times New Roman"/>
                <w:sz w:val="20"/>
                <w:szCs w:val="20"/>
              </w:rPr>
              <w:t>15</w:t>
            </w:r>
            <w:r w:rsidR="00B21A74" w:rsidRPr="00364DCE">
              <w:rPr>
                <w:rFonts w:ascii="Times New Roman" w:hAnsi="Times New Roman" w:cs="Times New Roman"/>
                <w:sz w:val="20"/>
                <w:szCs w:val="20"/>
              </w:rPr>
              <w:t>)</w:t>
            </w:r>
            <w:r w:rsidRPr="00A85F3C">
              <w:rPr>
                <w:rFonts w:ascii="Times New Roman" w:hAnsi="Times New Roman" w:cs="Times New Roman"/>
                <w:sz w:val="20"/>
                <w:szCs w:val="20"/>
              </w:rPr>
              <w:t xml:space="preserve">   </w:t>
            </w:r>
          </w:p>
          <w:p w:rsidR="00AF418D" w:rsidRPr="00A85F3C" w:rsidRDefault="00AF418D" w:rsidP="00A108BB">
            <w:pPr>
              <w:pStyle w:val="aa"/>
              <w:numPr>
                <w:ilvl w:val="0"/>
                <w:numId w:val="316"/>
              </w:numPr>
              <w:rPr>
                <w:rFonts w:ascii="Times New Roman" w:hAnsi="Times New Roman" w:cs="Times New Roman"/>
                <w:sz w:val="20"/>
                <w:szCs w:val="20"/>
              </w:rPr>
            </w:pPr>
            <w:r w:rsidRPr="00A85F3C">
              <w:rPr>
                <w:rFonts w:ascii="Times New Roman" w:hAnsi="Times New Roman" w:cs="Times New Roman"/>
                <w:sz w:val="20"/>
                <w:szCs w:val="20"/>
              </w:rPr>
              <w:t xml:space="preserve">УТРЕННИЙ КРУГ № </w:t>
            </w:r>
            <w:r w:rsidR="0012626E">
              <w:rPr>
                <w:rFonts w:ascii="Times New Roman" w:hAnsi="Times New Roman" w:cs="Times New Roman"/>
                <w:sz w:val="20"/>
                <w:szCs w:val="20"/>
              </w:rPr>
              <w:t>14</w:t>
            </w:r>
            <w:r w:rsidRPr="00A85F3C">
              <w:rPr>
                <w:rFonts w:ascii="Times New Roman" w:hAnsi="Times New Roman" w:cs="Times New Roman"/>
                <w:sz w:val="20"/>
                <w:szCs w:val="20"/>
              </w:rPr>
              <w:t xml:space="preserve"> (см. Приложение 1)</w:t>
            </w:r>
          </w:p>
          <w:p w:rsidR="00AF418D" w:rsidRPr="00A85F3C" w:rsidRDefault="00AF418D" w:rsidP="00A108BB">
            <w:pPr>
              <w:pStyle w:val="aa"/>
              <w:numPr>
                <w:ilvl w:val="0"/>
                <w:numId w:val="316"/>
              </w:numPr>
              <w:rPr>
                <w:rFonts w:ascii="Times New Roman" w:hAnsi="Times New Roman" w:cs="Times New Roman"/>
                <w:sz w:val="20"/>
                <w:szCs w:val="20"/>
              </w:rPr>
            </w:pPr>
            <w:r w:rsidRPr="00A85F3C">
              <w:rPr>
                <w:rFonts w:ascii="Times New Roman" w:hAnsi="Times New Roman" w:cs="Times New Roman"/>
                <w:sz w:val="20"/>
                <w:szCs w:val="20"/>
              </w:rPr>
              <w:t>Работа по формированию КГН.  Игра «Причесываемся вместе с куклой Машей»</w:t>
            </w:r>
          </w:p>
          <w:p w:rsidR="00AF418D" w:rsidRDefault="00AF418D" w:rsidP="00A108BB">
            <w:pPr>
              <w:pStyle w:val="aa"/>
              <w:numPr>
                <w:ilvl w:val="0"/>
                <w:numId w:val="316"/>
              </w:numPr>
              <w:rPr>
                <w:rFonts w:ascii="Times New Roman" w:hAnsi="Times New Roman" w:cs="Times New Roman"/>
                <w:sz w:val="20"/>
                <w:szCs w:val="20"/>
              </w:rPr>
            </w:pPr>
            <w:r w:rsidRPr="00A85F3C">
              <w:rPr>
                <w:rFonts w:ascii="Times New Roman" w:hAnsi="Times New Roman" w:cs="Times New Roman"/>
                <w:sz w:val="20"/>
                <w:szCs w:val="20"/>
              </w:rPr>
              <w:t>Игра на гармонизацию отношений «Назови меня ласково» для укрепления психологического комфорта в группе.</w:t>
            </w:r>
          </w:p>
          <w:p w:rsidR="007E7D50" w:rsidRDefault="007E7D50" w:rsidP="00A108BB">
            <w:pPr>
              <w:pStyle w:val="aa"/>
              <w:numPr>
                <w:ilvl w:val="0"/>
                <w:numId w:val="316"/>
              </w:numPr>
              <w:rPr>
                <w:rFonts w:ascii="Times New Roman" w:hAnsi="Times New Roman" w:cs="Times New Roman"/>
                <w:sz w:val="20"/>
                <w:szCs w:val="20"/>
              </w:rPr>
            </w:pPr>
            <w:r>
              <w:rPr>
                <w:rFonts w:ascii="Times New Roman" w:hAnsi="Times New Roman" w:cs="Times New Roman"/>
                <w:sz w:val="20"/>
                <w:szCs w:val="20"/>
              </w:rPr>
              <w:t>Беседа о профессии художника (расширить представления детей о профессии художника)</w:t>
            </w:r>
          </w:p>
          <w:p w:rsidR="007E7D50" w:rsidRPr="00A85F3C" w:rsidRDefault="007E7D50" w:rsidP="00A108BB">
            <w:pPr>
              <w:pStyle w:val="aa"/>
              <w:numPr>
                <w:ilvl w:val="0"/>
                <w:numId w:val="316"/>
              </w:numPr>
              <w:rPr>
                <w:rFonts w:ascii="Times New Roman" w:hAnsi="Times New Roman" w:cs="Times New Roman"/>
                <w:sz w:val="20"/>
                <w:szCs w:val="20"/>
              </w:rPr>
            </w:pPr>
            <w:r>
              <w:rPr>
                <w:rFonts w:ascii="Times New Roman" w:hAnsi="Times New Roman" w:cs="Times New Roman"/>
                <w:sz w:val="20"/>
                <w:szCs w:val="20"/>
              </w:rPr>
              <w:t>Д/и «Помощники художника» (закреплять знания детей о рабочих инструментах художника)</w:t>
            </w:r>
          </w:p>
          <w:p w:rsidR="002E68C2" w:rsidRPr="002E68C2" w:rsidRDefault="002E68C2" w:rsidP="00A108BB">
            <w:pPr>
              <w:pStyle w:val="aa"/>
              <w:numPr>
                <w:ilvl w:val="0"/>
                <w:numId w:val="316"/>
              </w:numPr>
              <w:rPr>
                <w:rFonts w:ascii="Times New Roman" w:hAnsi="Times New Roman" w:cs="Times New Roman"/>
                <w:sz w:val="20"/>
                <w:szCs w:val="20"/>
              </w:rPr>
            </w:pPr>
            <w:r w:rsidRPr="002E68C2">
              <w:rPr>
                <w:rFonts w:ascii="Times New Roman" w:hAnsi="Times New Roman" w:cs="Times New Roman"/>
                <w:sz w:val="20"/>
                <w:szCs w:val="20"/>
              </w:rPr>
              <w:t>Работа в уголке книги: знакомство с иллюстрациями Ю. Васнецова к потешке «Петушок» (продолжать  знакомить детей  с  иллюстрациями Ю. Васнецова, вызывать эмоциональный отклик на иллюстрации, учить замечать яркость образов, проговаривать потешку с опорой на рисунки).</w:t>
            </w:r>
          </w:p>
          <w:p w:rsidR="00AF418D" w:rsidRPr="007E7D50" w:rsidRDefault="00AF418D" w:rsidP="00A108BB">
            <w:pPr>
              <w:pStyle w:val="aa"/>
              <w:numPr>
                <w:ilvl w:val="0"/>
                <w:numId w:val="316"/>
              </w:numPr>
              <w:rPr>
                <w:rFonts w:ascii="Times New Roman" w:hAnsi="Times New Roman" w:cs="Times New Roman"/>
                <w:sz w:val="20"/>
                <w:szCs w:val="20"/>
              </w:rPr>
            </w:pPr>
            <w:r w:rsidRPr="00A85F3C">
              <w:rPr>
                <w:rFonts w:ascii="Times New Roman" w:hAnsi="Times New Roman" w:cs="Times New Roman"/>
                <w:sz w:val="20"/>
                <w:szCs w:val="20"/>
              </w:rPr>
              <w:t>Д/и «Убери на место» (закрепить представления о правилах безопасного поведения, формировать знания о том, что для безопасности все предм</w:t>
            </w:r>
            <w:r w:rsidR="007E7D50">
              <w:rPr>
                <w:rFonts w:ascii="Times New Roman" w:hAnsi="Times New Roman" w:cs="Times New Roman"/>
                <w:sz w:val="20"/>
                <w:szCs w:val="20"/>
              </w:rPr>
              <w:t>еты надо убирать на свои места)</w:t>
            </w:r>
          </w:p>
        </w:tc>
        <w:tc>
          <w:tcPr>
            <w:tcW w:w="1985" w:type="dxa"/>
            <w:tcBorders>
              <w:top w:val="single" w:sz="4" w:space="0" w:color="000000" w:themeColor="text1"/>
              <w:left w:val="single" w:sz="4" w:space="0" w:color="000000" w:themeColor="text1"/>
              <w:right w:val="single" w:sz="4" w:space="0" w:color="auto"/>
            </w:tcBorders>
          </w:tcPr>
          <w:p w:rsidR="00AF418D" w:rsidRPr="00A85F3C" w:rsidRDefault="007E7D50" w:rsidP="007E7D50">
            <w:pPr>
              <w:rPr>
                <w:rFonts w:ascii="Times New Roman" w:hAnsi="Times New Roman" w:cs="Times New Roman"/>
                <w:sz w:val="20"/>
                <w:szCs w:val="20"/>
              </w:rPr>
            </w:pPr>
            <w:r w:rsidRPr="007E7D50">
              <w:rPr>
                <w:rFonts w:ascii="Times New Roman" w:hAnsi="Times New Roman" w:cs="Times New Roman"/>
                <w:sz w:val="20"/>
                <w:szCs w:val="20"/>
              </w:rPr>
              <w:t>Д/и «Назови профессию»</w:t>
            </w:r>
            <w:r>
              <w:rPr>
                <w:rFonts w:ascii="Times New Roman" w:hAnsi="Times New Roman" w:cs="Times New Roman"/>
                <w:sz w:val="20"/>
                <w:szCs w:val="20"/>
              </w:rPr>
              <w:t xml:space="preserve"> с …………………….. (</w:t>
            </w:r>
            <w:r w:rsidRPr="007E7D50">
              <w:rPr>
                <w:rFonts w:ascii="Times New Roman" w:hAnsi="Times New Roman" w:cs="Times New Roman"/>
                <w:sz w:val="20"/>
                <w:szCs w:val="20"/>
              </w:rPr>
              <w:t>углубить и расширить знания детей о труде сотрудников детского сада</w:t>
            </w:r>
            <w:r>
              <w:rPr>
                <w:rFonts w:ascii="Times New Roman" w:hAnsi="Times New Roman" w:cs="Times New Roman"/>
                <w:sz w:val="20"/>
                <w:szCs w:val="20"/>
              </w:rPr>
              <w:t>)</w:t>
            </w:r>
            <w:r w:rsidRPr="007E7D50">
              <w:rPr>
                <w:rFonts w:ascii="Times New Roman" w:hAnsi="Times New Roman" w:cs="Times New Roman"/>
                <w:sz w:val="20"/>
                <w:szCs w:val="20"/>
              </w:rPr>
              <w:t>.</w:t>
            </w:r>
          </w:p>
        </w:tc>
        <w:tc>
          <w:tcPr>
            <w:tcW w:w="2410" w:type="dxa"/>
            <w:vMerge w:val="restart"/>
            <w:tcBorders>
              <w:top w:val="single" w:sz="4" w:space="0" w:color="000000" w:themeColor="text1"/>
              <w:left w:val="single" w:sz="4" w:space="0" w:color="auto"/>
              <w:right w:val="single" w:sz="4" w:space="0" w:color="000000" w:themeColor="text1"/>
            </w:tcBorders>
          </w:tcPr>
          <w:p w:rsidR="007E7D50" w:rsidRPr="007E7D50" w:rsidRDefault="007E7D50" w:rsidP="007E7D50">
            <w:pPr>
              <w:rPr>
                <w:rFonts w:ascii="Times New Roman" w:hAnsi="Times New Roman" w:cs="Times New Roman"/>
                <w:sz w:val="20"/>
                <w:szCs w:val="20"/>
              </w:rPr>
            </w:pPr>
            <w:r w:rsidRPr="007E7D50">
              <w:rPr>
                <w:rFonts w:ascii="Times New Roman" w:hAnsi="Times New Roman" w:cs="Times New Roman"/>
                <w:sz w:val="20"/>
                <w:szCs w:val="20"/>
              </w:rPr>
              <w:t>Создать условия для   самостоятельной конструктивной деятельности.</w:t>
            </w:r>
          </w:p>
          <w:p w:rsidR="00AF418D" w:rsidRPr="00A85F3C" w:rsidRDefault="007E7D50" w:rsidP="007E7D50">
            <w:pPr>
              <w:rPr>
                <w:rFonts w:ascii="Times New Roman" w:hAnsi="Times New Roman" w:cs="Times New Roman"/>
                <w:sz w:val="20"/>
                <w:szCs w:val="20"/>
              </w:rPr>
            </w:pPr>
            <w:r w:rsidRPr="007E7D50">
              <w:rPr>
                <w:rFonts w:ascii="Times New Roman" w:hAnsi="Times New Roman" w:cs="Times New Roman"/>
                <w:sz w:val="20"/>
                <w:szCs w:val="20"/>
              </w:rPr>
              <w:t>Обогащать игровой опыт воспитанников.</w:t>
            </w:r>
          </w:p>
        </w:tc>
      </w:tr>
      <w:tr w:rsidR="000A1799" w:rsidRPr="00A85F3C" w:rsidTr="000409E2">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1799" w:rsidRPr="007E7D50" w:rsidRDefault="000A1799" w:rsidP="000A1799">
            <w:pPr>
              <w:rPr>
                <w:rFonts w:ascii="Times New Roman" w:hAnsi="Times New Roman" w:cs="Times New Roman"/>
                <w:sz w:val="20"/>
                <w:szCs w:val="20"/>
              </w:rPr>
            </w:pPr>
            <w:r w:rsidRPr="007E7D50">
              <w:rPr>
                <w:rFonts w:ascii="Times New Roman" w:hAnsi="Times New Roman" w:cs="Times New Roman"/>
                <w:b/>
                <w:sz w:val="20"/>
                <w:szCs w:val="20"/>
              </w:rPr>
              <w:t>Занятия</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0A1799" w:rsidRPr="00A96003" w:rsidRDefault="000A1799" w:rsidP="00AF418D">
            <w:pPr>
              <w:rPr>
                <w:rFonts w:ascii="Times New Roman" w:hAnsi="Times New Roman" w:cs="Times New Roman"/>
                <w:sz w:val="20"/>
                <w:szCs w:val="20"/>
              </w:rPr>
            </w:pPr>
            <w:r>
              <w:rPr>
                <w:rFonts w:ascii="Times New Roman" w:hAnsi="Times New Roman" w:cs="Times New Roman"/>
                <w:sz w:val="20"/>
                <w:szCs w:val="20"/>
              </w:rPr>
              <w:t>См. таблицу в конце недели</w:t>
            </w:r>
          </w:p>
        </w:tc>
        <w:tc>
          <w:tcPr>
            <w:tcW w:w="2410" w:type="dxa"/>
            <w:vMerge/>
            <w:tcBorders>
              <w:left w:val="single" w:sz="4" w:space="0" w:color="auto"/>
              <w:bottom w:val="single" w:sz="4" w:space="0" w:color="000000" w:themeColor="text1"/>
              <w:right w:val="single" w:sz="4" w:space="0" w:color="000000" w:themeColor="text1"/>
            </w:tcBorders>
          </w:tcPr>
          <w:p w:rsidR="000A1799" w:rsidRPr="00A85F3C" w:rsidRDefault="000A1799" w:rsidP="00AF418D">
            <w:pPr>
              <w:rPr>
                <w:rFonts w:ascii="Times New Roman" w:hAnsi="Times New Roman" w:cs="Times New Roman"/>
                <w:sz w:val="20"/>
                <w:szCs w:val="20"/>
              </w:rPr>
            </w:pPr>
          </w:p>
        </w:tc>
      </w:tr>
      <w:tr w:rsidR="00AF418D" w:rsidRPr="00A85F3C" w:rsidTr="000409E2">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418D" w:rsidRPr="00A85F3C" w:rsidRDefault="00AF418D" w:rsidP="00AF418D">
            <w:pPr>
              <w:ind w:right="-108"/>
              <w:rPr>
                <w:rFonts w:ascii="Times New Roman" w:hAnsi="Times New Roman" w:cs="Times New Roman"/>
                <w:sz w:val="20"/>
                <w:szCs w:val="20"/>
              </w:rPr>
            </w:pPr>
            <w:r w:rsidRPr="00A85F3C">
              <w:rPr>
                <w:rFonts w:ascii="Times New Roman" w:hAnsi="Times New Roman" w:cs="Times New Roman"/>
                <w:b/>
                <w:sz w:val="20"/>
                <w:szCs w:val="20"/>
              </w:rPr>
              <w:t>Прогулка</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AF418D" w:rsidRPr="005A1D60" w:rsidRDefault="00AF418D" w:rsidP="00AF418D">
            <w:pPr>
              <w:rPr>
                <w:rFonts w:ascii="Times New Roman" w:hAnsi="Times New Roman" w:cs="Times New Roman"/>
                <w:sz w:val="20"/>
                <w:szCs w:val="20"/>
              </w:rPr>
            </w:pPr>
            <w:r w:rsidRPr="005A1D60">
              <w:rPr>
                <w:rFonts w:ascii="Times New Roman" w:hAnsi="Times New Roman" w:cs="Times New Roman"/>
                <w:sz w:val="20"/>
                <w:szCs w:val="20"/>
              </w:rPr>
              <w:t>«</w:t>
            </w:r>
            <w:r w:rsidR="005A1D60" w:rsidRPr="005A1D60">
              <w:rPr>
                <w:rFonts w:ascii="Times New Roman" w:hAnsi="Times New Roman" w:cs="Times New Roman"/>
                <w:sz w:val="20"/>
                <w:szCs w:val="20"/>
              </w:rPr>
              <w:t>По тропинке мы пойдем…</w:t>
            </w:r>
            <w:r w:rsidRPr="005A1D60">
              <w:rPr>
                <w:rFonts w:ascii="Times New Roman" w:hAnsi="Times New Roman" w:cs="Times New Roman"/>
                <w:sz w:val="20"/>
                <w:szCs w:val="20"/>
              </w:rPr>
              <w:t>» (</w:t>
            </w:r>
            <w:r w:rsidR="003316D0">
              <w:rPr>
                <w:rFonts w:ascii="Times New Roman" w:hAnsi="Times New Roman" w:cs="Times New Roman"/>
                <w:sz w:val="20"/>
                <w:szCs w:val="20"/>
              </w:rPr>
              <w:t>[23]</w:t>
            </w:r>
            <w:r w:rsidRPr="005A1D60">
              <w:rPr>
                <w:rFonts w:ascii="Times New Roman" w:hAnsi="Times New Roman" w:cs="Times New Roman"/>
                <w:sz w:val="20"/>
                <w:szCs w:val="20"/>
              </w:rPr>
              <w:t>, с.</w:t>
            </w:r>
            <w:r w:rsidR="005A1D60" w:rsidRPr="005A1D60">
              <w:rPr>
                <w:rFonts w:ascii="Times New Roman" w:hAnsi="Times New Roman" w:cs="Times New Roman"/>
                <w:sz w:val="20"/>
                <w:szCs w:val="20"/>
              </w:rPr>
              <w:t>71)</w:t>
            </w:r>
          </w:p>
        </w:tc>
        <w:tc>
          <w:tcPr>
            <w:tcW w:w="2410" w:type="dxa"/>
            <w:tcBorders>
              <w:top w:val="single" w:sz="4" w:space="0" w:color="000000" w:themeColor="text1"/>
              <w:left w:val="single" w:sz="4" w:space="0" w:color="auto"/>
              <w:bottom w:val="single" w:sz="4" w:space="0" w:color="auto"/>
              <w:right w:val="single" w:sz="4" w:space="0" w:color="000000" w:themeColor="text1"/>
            </w:tcBorders>
          </w:tcPr>
          <w:p w:rsidR="00AF418D" w:rsidRPr="00A85F3C" w:rsidRDefault="00AF418D" w:rsidP="00AF418D">
            <w:pPr>
              <w:rPr>
                <w:rFonts w:ascii="Times New Roman" w:hAnsi="Times New Roman" w:cs="Times New Roman"/>
                <w:sz w:val="16"/>
                <w:szCs w:val="20"/>
              </w:rPr>
            </w:pPr>
            <w:r w:rsidRPr="00A85F3C">
              <w:rPr>
                <w:rFonts w:ascii="Times New Roman" w:hAnsi="Times New Roman" w:cs="Times New Roman"/>
                <w:sz w:val="16"/>
                <w:szCs w:val="20"/>
              </w:rPr>
              <w:t>Выносной материал:</w:t>
            </w:r>
          </w:p>
          <w:p w:rsidR="00AF418D" w:rsidRPr="00A85F3C" w:rsidRDefault="00AF418D" w:rsidP="00AF418D">
            <w:pPr>
              <w:rPr>
                <w:rFonts w:ascii="Times New Roman" w:hAnsi="Times New Roman" w:cs="Times New Roman"/>
                <w:sz w:val="16"/>
                <w:szCs w:val="20"/>
              </w:rPr>
            </w:pPr>
            <w:r w:rsidRPr="00A85F3C">
              <w:rPr>
                <w:rFonts w:ascii="Times New Roman" w:hAnsi="Times New Roman" w:cs="Times New Roman"/>
                <w:sz w:val="16"/>
                <w:szCs w:val="20"/>
              </w:rPr>
              <w:t>соответственно плану прогулки</w:t>
            </w:r>
          </w:p>
        </w:tc>
      </w:tr>
      <w:tr w:rsidR="00AF418D" w:rsidRPr="00A85F3C" w:rsidTr="00AF418D">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418D" w:rsidRPr="00A85F3C" w:rsidRDefault="00AF418D" w:rsidP="00AF418D">
            <w:pPr>
              <w:ind w:right="-108"/>
              <w:rPr>
                <w:rFonts w:ascii="Times New Roman" w:hAnsi="Times New Roman" w:cs="Times New Roman"/>
                <w:sz w:val="20"/>
                <w:szCs w:val="20"/>
              </w:rPr>
            </w:pPr>
            <w:r w:rsidRPr="00A85F3C">
              <w:rPr>
                <w:rFonts w:ascii="Times New Roman" w:hAnsi="Times New Roman" w:cs="Times New Roman"/>
                <w:b/>
                <w:sz w:val="20"/>
                <w:szCs w:val="20"/>
              </w:rPr>
              <w:t>Возвращение с прогулки</w:t>
            </w:r>
          </w:p>
        </w:tc>
        <w:tc>
          <w:tcPr>
            <w:tcW w:w="14601" w:type="dxa"/>
            <w:gridSpan w:val="3"/>
            <w:tcBorders>
              <w:top w:val="single" w:sz="4" w:space="0" w:color="000000" w:themeColor="text1"/>
              <w:left w:val="single" w:sz="4" w:space="0" w:color="000000" w:themeColor="text1"/>
              <w:bottom w:val="single" w:sz="4" w:space="0" w:color="auto"/>
              <w:right w:val="single" w:sz="4" w:space="0" w:color="000000" w:themeColor="text1"/>
            </w:tcBorders>
          </w:tcPr>
          <w:p w:rsidR="007E7D50" w:rsidRPr="007E7D50" w:rsidRDefault="007E7D50" w:rsidP="00A108BB">
            <w:pPr>
              <w:pStyle w:val="aa"/>
              <w:numPr>
                <w:ilvl w:val="0"/>
                <w:numId w:val="317"/>
              </w:numPr>
              <w:rPr>
                <w:rFonts w:ascii="Times New Roman" w:hAnsi="Times New Roman" w:cs="Times New Roman"/>
                <w:sz w:val="20"/>
                <w:szCs w:val="20"/>
              </w:rPr>
            </w:pPr>
            <w:r w:rsidRPr="007E7D50">
              <w:rPr>
                <w:rFonts w:ascii="Times New Roman" w:hAnsi="Times New Roman" w:cs="Times New Roman"/>
                <w:sz w:val="20"/>
                <w:szCs w:val="20"/>
              </w:rPr>
              <w:t xml:space="preserve">Чтение стихотворения </w:t>
            </w:r>
            <w:r>
              <w:rPr>
                <w:rFonts w:ascii="Times New Roman" w:hAnsi="Times New Roman" w:cs="Times New Roman"/>
                <w:sz w:val="20"/>
                <w:szCs w:val="20"/>
              </w:rPr>
              <w:t>Н.Л.Забила «Карандаш», пер. с укр. З.Александровой (</w:t>
            </w:r>
            <w:r w:rsidRPr="007E7D50">
              <w:rPr>
                <w:rFonts w:ascii="Times New Roman" w:hAnsi="Times New Roman" w:cs="Times New Roman"/>
                <w:sz w:val="20"/>
                <w:szCs w:val="20"/>
              </w:rPr>
              <w:t>побуждать детей эмоционально откликаться на художественный текст, включаться в общение со взр</w:t>
            </w:r>
            <w:r>
              <w:rPr>
                <w:rFonts w:ascii="Times New Roman" w:hAnsi="Times New Roman" w:cs="Times New Roman"/>
                <w:sz w:val="20"/>
                <w:szCs w:val="20"/>
              </w:rPr>
              <w:t>ослыми)</w:t>
            </w:r>
          </w:p>
          <w:p w:rsidR="00AF418D" w:rsidRPr="00A85F3C" w:rsidRDefault="007E7D50" w:rsidP="00A108BB">
            <w:pPr>
              <w:pStyle w:val="aa"/>
              <w:numPr>
                <w:ilvl w:val="0"/>
                <w:numId w:val="317"/>
              </w:numPr>
              <w:rPr>
                <w:rFonts w:ascii="Times New Roman" w:hAnsi="Times New Roman" w:cs="Times New Roman"/>
                <w:sz w:val="20"/>
                <w:szCs w:val="20"/>
              </w:rPr>
            </w:pPr>
            <w:r w:rsidRPr="007E7D50">
              <w:rPr>
                <w:rFonts w:ascii="Times New Roman" w:hAnsi="Times New Roman" w:cs="Times New Roman"/>
                <w:sz w:val="20"/>
                <w:szCs w:val="20"/>
              </w:rPr>
              <w:t xml:space="preserve">Игровая </w:t>
            </w:r>
            <w:r>
              <w:rPr>
                <w:rFonts w:ascii="Times New Roman" w:hAnsi="Times New Roman" w:cs="Times New Roman"/>
                <w:sz w:val="20"/>
                <w:szCs w:val="20"/>
              </w:rPr>
              <w:t>ситуация «Мы за столом!» (</w:t>
            </w:r>
            <w:r w:rsidRPr="007E7D50">
              <w:rPr>
                <w:rFonts w:ascii="Times New Roman" w:hAnsi="Times New Roman" w:cs="Times New Roman"/>
                <w:sz w:val="20"/>
                <w:szCs w:val="20"/>
              </w:rPr>
              <w:t>упражнять детей в умении правильно держать ложку, есть аккуратно, не крошить хлеб на стол; воспитывать культуру поведения за столом</w:t>
            </w:r>
            <w:r>
              <w:rPr>
                <w:rFonts w:ascii="Times New Roman" w:hAnsi="Times New Roman" w:cs="Times New Roman"/>
                <w:sz w:val="20"/>
                <w:szCs w:val="20"/>
              </w:rPr>
              <w:t>)</w:t>
            </w:r>
            <w:r w:rsidRPr="007E7D50">
              <w:rPr>
                <w:rFonts w:ascii="Times New Roman" w:hAnsi="Times New Roman" w:cs="Times New Roman"/>
                <w:sz w:val="20"/>
                <w:szCs w:val="20"/>
              </w:rPr>
              <w:t>.</w:t>
            </w:r>
          </w:p>
        </w:tc>
      </w:tr>
      <w:tr w:rsidR="00FD424B" w:rsidRPr="00A85F3C" w:rsidTr="00797C5F">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424B" w:rsidRPr="00A85F3C" w:rsidRDefault="00FD424B" w:rsidP="00AF418D">
            <w:pPr>
              <w:ind w:right="-108"/>
              <w:rPr>
                <w:rFonts w:ascii="Times New Roman" w:hAnsi="Times New Roman" w:cs="Times New Roman"/>
                <w:sz w:val="20"/>
                <w:szCs w:val="20"/>
              </w:rPr>
            </w:pPr>
            <w:r w:rsidRPr="00A85F3C">
              <w:rPr>
                <w:rFonts w:ascii="Times New Roman" w:hAnsi="Times New Roman" w:cs="Times New Roman"/>
                <w:b/>
                <w:sz w:val="20"/>
                <w:szCs w:val="20"/>
              </w:rPr>
              <w:t>Деятельность после сна</w:t>
            </w:r>
          </w:p>
        </w:tc>
        <w:tc>
          <w:tcPr>
            <w:tcW w:w="14601" w:type="dxa"/>
            <w:gridSpan w:val="3"/>
            <w:tcBorders>
              <w:top w:val="single" w:sz="4" w:space="0" w:color="auto"/>
              <w:left w:val="single" w:sz="4" w:space="0" w:color="000000" w:themeColor="text1"/>
              <w:bottom w:val="single" w:sz="4" w:space="0" w:color="000000" w:themeColor="text1"/>
              <w:right w:val="single" w:sz="4" w:space="0" w:color="000000" w:themeColor="text1"/>
            </w:tcBorders>
          </w:tcPr>
          <w:p w:rsidR="00FD424B" w:rsidRDefault="00FD424B" w:rsidP="00A108BB">
            <w:pPr>
              <w:pStyle w:val="aa"/>
              <w:numPr>
                <w:ilvl w:val="0"/>
                <w:numId w:val="317"/>
              </w:numPr>
              <w:rPr>
                <w:rFonts w:ascii="Times New Roman" w:hAnsi="Times New Roman" w:cs="Times New Roman"/>
                <w:sz w:val="20"/>
                <w:szCs w:val="20"/>
              </w:rPr>
            </w:pPr>
            <w:r w:rsidRPr="00A96003">
              <w:rPr>
                <w:rFonts w:ascii="Times New Roman" w:hAnsi="Times New Roman" w:cs="Times New Roman"/>
                <w:sz w:val="20"/>
                <w:szCs w:val="20"/>
              </w:rPr>
              <w:t xml:space="preserve">Гимнастика </w:t>
            </w:r>
            <w:r>
              <w:rPr>
                <w:rFonts w:ascii="Times New Roman" w:hAnsi="Times New Roman" w:cs="Times New Roman"/>
                <w:sz w:val="20"/>
                <w:szCs w:val="20"/>
              </w:rPr>
              <w:t>после сна.</w:t>
            </w:r>
            <w:r w:rsidRPr="00A96003">
              <w:rPr>
                <w:rFonts w:ascii="Times New Roman" w:hAnsi="Times New Roman" w:cs="Times New Roman"/>
                <w:sz w:val="20"/>
                <w:szCs w:val="20"/>
              </w:rPr>
              <w:t xml:space="preserve"> </w:t>
            </w:r>
            <w:r w:rsidR="009F6F51">
              <w:rPr>
                <w:rFonts w:ascii="Times New Roman" w:hAnsi="Times New Roman" w:cs="Times New Roman"/>
                <w:sz w:val="20"/>
                <w:szCs w:val="20"/>
              </w:rPr>
              <w:t>Комплекс 7 (</w:t>
            </w:r>
            <w:r w:rsidR="003316D0">
              <w:rPr>
                <w:rFonts w:ascii="Times New Roman" w:hAnsi="Times New Roman" w:cs="Times New Roman"/>
                <w:sz w:val="20"/>
                <w:szCs w:val="20"/>
              </w:rPr>
              <w:t>[22]</w:t>
            </w:r>
            <w:r w:rsidR="009F6F51">
              <w:rPr>
                <w:rFonts w:ascii="Times New Roman" w:hAnsi="Times New Roman" w:cs="Times New Roman"/>
                <w:sz w:val="20"/>
                <w:szCs w:val="20"/>
              </w:rPr>
              <w:t>, с. 30)</w:t>
            </w:r>
          </w:p>
          <w:p w:rsidR="00FD424B" w:rsidRDefault="00FD424B" w:rsidP="00A108BB">
            <w:pPr>
              <w:pStyle w:val="aa"/>
              <w:numPr>
                <w:ilvl w:val="0"/>
                <w:numId w:val="317"/>
              </w:numPr>
              <w:rPr>
                <w:rFonts w:ascii="Times New Roman" w:hAnsi="Times New Roman" w:cs="Times New Roman"/>
                <w:sz w:val="20"/>
                <w:szCs w:val="20"/>
              </w:rPr>
            </w:pPr>
            <w:r w:rsidRPr="00A85F3C">
              <w:rPr>
                <w:rFonts w:ascii="Times New Roman" w:hAnsi="Times New Roman" w:cs="Times New Roman"/>
                <w:sz w:val="20"/>
                <w:szCs w:val="20"/>
              </w:rPr>
              <w:t xml:space="preserve">Воспитание КГН, навыков самообслуживания и взаимопомощи при одевании. Игровая ситуация «Поможем Саше завязать шнурки». </w:t>
            </w:r>
          </w:p>
          <w:p w:rsidR="00FD424B" w:rsidRPr="00FD424B" w:rsidRDefault="00FD424B" w:rsidP="00A108BB">
            <w:pPr>
              <w:pStyle w:val="aa"/>
              <w:numPr>
                <w:ilvl w:val="0"/>
                <w:numId w:val="317"/>
              </w:numPr>
              <w:rPr>
                <w:rFonts w:ascii="Times New Roman" w:hAnsi="Times New Roman" w:cs="Times New Roman"/>
                <w:sz w:val="20"/>
                <w:szCs w:val="20"/>
              </w:rPr>
            </w:pPr>
            <w:r w:rsidRPr="00FD424B">
              <w:rPr>
                <w:rFonts w:ascii="Times New Roman" w:hAnsi="Times New Roman" w:cs="Times New Roman"/>
                <w:sz w:val="20"/>
                <w:szCs w:val="20"/>
              </w:rPr>
              <w:t>Воспитание культуры поведения во время полдника. Обсуждение правила «Клади пищу в рот маленькими кусочками и тщательно ее пережевывай»</w:t>
            </w:r>
          </w:p>
        </w:tc>
      </w:tr>
      <w:tr w:rsidR="00AF418D" w:rsidRPr="00A85F3C" w:rsidTr="00FD424B">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418D" w:rsidRPr="00A85F3C" w:rsidRDefault="00AF418D" w:rsidP="00AF418D">
            <w:pPr>
              <w:rPr>
                <w:rFonts w:ascii="Times New Roman" w:hAnsi="Times New Roman" w:cs="Times New Roman"/>
                <w:b/>
                <w:sz w:val="20"/>
                <w:szCs w:val="20"/>
              </w:rPr>
            </w:pPr>
            <w:r w:rsidRPr="00A85F3C">
              <w:rPr>
                <w:rFonts w:ascii="Times New Roman" w:hAnsi="Times New Roman" w:cs="Times New Roman"/>
                <w:b/>
                <w:sz w:val="20"/>
                <w:szCs w:val="20"/>
              </w:rPr>
              <w:t>Вечер</w:t>
            </w:r>
          </w:p>
          <w:p w:rsidR="00AF418D" w:rsidRPr="00A85F3C" w:rsidRDefault="00AF418D" w:rsidP="00AF418D">
            <w:pPr>
              <w:ind w:right="-108"/>
              <w:rPr>
                <w:rFonts w:ascii="Times New Roman" w:hAnsi="Times New Roman" w:cs="Times New Roman"/>
                <w:sz w:val="20"/>
                <w:szCs w:val="20"/>
              </w:rPr>
            </w:pPr>
          </w:p>
        </w:tc>
        <w:tc>
          <w:tcPr>
            <w:tcW w:w="10206" w:type="dxa"/>
            <w:tcBorders>
              <w:top w:val="single" w:sz="4" w:space="0" w:color="000000" w:themeColor="text1"/>
              <w:left w:val="single" w:sz="4" w:space="0" w:color="000000" w:themeColor="text1"/>
              <w:bottom w:val="single" w:sz="4" w:space="0" w:color="000000" w:themeColor="text1"/>
              <w:right w:val="single" w:sz="4" w:space="0" w:color="auto"/>
            </w:tcBorders>
          </w:tcPr>
          <w:p w:rsidR="00AF418D" w:rsidRPr="00A85F3C" w:rsidRDefault="007E7D50" w:rsidP="00A108BB">
            <w:pPr>
              <w:pStyle w:val="aa"/>
              <w:numPr>
                <w:ilvl w:val="0"/>
                <w:numId w:val="167"/>
              </w:numPr>
              <w:tabs>
                <w:tab w:val="left" w:pos="244"/>
              </w:tabs>
              <w:rPr>
                <w:rFonts w:ascii="Times New Roman" w:hAnsi="Times New Roman" w:cs="Times New Roman"/>
                <w:sz w:val="20"/>
                <w:szCs w:val="20"/>
              </w:rPr>
            </w:pPr>
            <w:r>
              <w:rPr>
                <w:rFonts w:ascii="Times New Roman" w:hAnsi="Times New Roman" w:cs="Times New Roman"/>
                <w:sz w:val="20"/>
                <w:szCs w:val="20"/>
              </w:rPr>
              <w:t>Игра-экспериментирование «Смешивание красок»</w:t>
            </w:r>
            <w:r w:rsidR="00EE436E">
              <w:rPr>
                <w:rFonts w:ascii="Times New Roman" w:hAnsi="Times New Roman" w:cs="Times New Roman"/>
                <w:sz w:val="20"/>
                <w:szCs w:val="20"/>
              </w:rPr>
              <w:t>: в баночках с водой смешиваются краски для получения оттенков</w:t>
            </w:r>
            <w:r>
              <w:rPr>
                <w:rFonts w:ascii="Times New Roman" w:hAnsi="Times New Roman" w:cs="Times New Roman"/>
                <w:sz w:val="20"/>
                <w:szCs w:val="20"/>
              </w:rPr>
              <w:t xml:space="preserve"> (продолжать закреплять и обогащать представление детей о цветах и оттенках</w:t>
            </w:r>
            <w:r w:rsidR="00EE436E">
              <w:rPr>
                <w:rFonts w:ascii="Times New Roman" w:hAnsi="Times New Roman" w:cs="Times New Roman"/>
                <w:sz w:val="20"/>
                <w:szCs w:val="20"/>
              </w:rPr>
              <w:t>)</w:t>
            </w:r>
          </w:p>
          <w:p w:rsidR="00AF418D" w:rsidRPr="00A85F3C" w:rsidRDefault="00EE436E" w:rsidP="00A108BB">
            <w:pPr>
              <w:pStyle w:val="aa"/>
              <w:numPr>
                <w:ilvl w:val="0"/>
                <w:numId w:val="167"/>
              </w:numPr>
              <w:tabs>
                <w:tab w:val="left" w:pos="244"/>
              </w:tabs>
              <w:rPr>
                <w:rFonts w:ascii="Times New Roman" w:hAnsi="Times New Roman" w:cs="Times New Roman"/>
                <w:sz w:val="20"/>
                <w:szCs w:val="20"/>
              </w:rPr>
            </w:pPr>
            <w:r>
              <w:rPr>
                <w:rFonts w:ascii="Times New Roman" w:hAnsi="Times New Roman" w:cs="Times New Roman"/>
                <w:sz w:val="20"/>
                <w:szCs w:val="20"/>
              </w:rPr>
              <w:t>СРИ</w:t>
            </w:r>
            <w:r w:rsidRPr="00EE436E">
              <w:rPr>
                <w:rFonts w:ascii="Times New Roman" w:hAnsi="Times New Roman" w:cs="Times New Roman"/>
                <w:sz w:val="20"/>
                <w:szCs w:val="20"/>
              </w:rPr>
              <w:t xml:space="preserve"> «Больница»: игровая ситуация «Реб</w:t>
            </w:r>
            <w:r>
              <w:rPr>
                <w:rFonts w:ascii="Times New Roman" w:hAnsi="Times New Roman" w:cs="Times New Roman"/>
                <w:sz w:val="20"/>
                <w:szCs w:val="20"/>
              </w:rPr>
              <w:t>енок заболел» (</w:t>
            </w:r>
            <w:r w:rsidRPr="00EE436E">
              <w:rPr>
                <w:rFonts w:ascii="Times New Roman" w:hAnsi="Times New Roman" w:cs="Times New Roman"/>
                <w:sz w:val="20"/>
                <w:szCs w:val="20"/>
              </w:rPr>
              <w:t>учить детей передавать в игре профессиональные действия врачей, медсестер, использовать впечатления и опыт из окружающей жизни</w:t>
            </w:r>
            <w:r>
              <w:rPr>
                <w:rFonts w:ascii="Times New Roman" w:hAnsi="Times New Roman" w:cs="Times New Roman"/>
                <w:sz w:val="20"/>
                <w:szCs w:val="20"/>
              </w:rPr>
              <w:t>)</w:t>
            </w:r>
            <w:r w:rsidRPr="00EE436E">
              <w:rPr>
                <w:rFonts w:ascii="Times New Roman" w:hAnsi="Times New Roman" w:cs="Times New Roman"/>
                <w:sz w:val="20"/>
                <w:szCs w:val="20"/>
              </w:rPr>
              <w:t>.</w:t>
            </w:r>
          </w:p>
          <w:p w:rsidR="00AF418D" w:rsidRPr="00A85F3C" w:rsidRDefault="00AF418D" w:rsidP="00A108BB">
            <w:pPr>
              <w:pStyle w:val="aa"/>
              <w:numPr>
                <w:ilvl w:val="0"/>
                <w:numId w:val="167"/>
              </w:numPr>
              <w:rPr>
                <w:rFonts w:ascii="Times New Roman" w:hAnsi="Times New Roman" w:cs="Times New Roman"/>
                <w:sz w:val="20"/>
                <w:szCs w:val="20"/>
              </w:rPr>
            </w:pPr>
            <w:r w:rsidRPr="00A85F3C">
              <w:rPr>
                <w:rFonts w:ascii="Times New Roman" w:hAnsi="Times New Roman" w:cs="Times New Roman"/>
                <w:sz w:val="20"/>
                <w:szCs w:val="20"/>
              </w:rPr>
              <w:t>Лепка «Баранки» (учить свёртывать палочку из пластилина в кольцо, вызывать желание участвовать в оформлении группы).</w:t>
            </w:r>
          </w:p>
          <w:p w:rsidR="00AF418D" w:rsidRDefault="00AF418D" w:rsidP="00A108BB">
            <w:pPr>
              <w:pStyle w:val="aa"/>
              <w:numPr>
                <w:ilvl w:val="0"/>
                <w:numId w:val="167"/>
              </w:numPr>
              <w:tabs>
                <w:tab w:val="left" w:pos="244"/>
              </w:tabs>
              <w:rPr>
                <w:rFonts w:ascii="Times New Roman" w:hAnsi="Times New Roman" w:cs="Times New Roman"/>
                <w:sz w:val="20"/>
                <w:szCs w:val="20"/>
              </w:rPr>
            </w:pPr>
            <w:r w:rsidRPr="00A85F3C">
              <w:rPr>
                <w:rFonts w:ascii="Times New Roman" w:hAnsi="Times New Roman" w:cs="Times New Roman"/>
                <w:sz w:val="20"/>
                <w:szCs w:val="20"/>
              </w:rPr>
              <w:t>Игры со строительным материалом (учить строить по образцу, развивать фантазию).</w:t>
            </w:r>
          </w:p>
          <w:p w:rsidR="00EE436E" w:rsidRPr="00A85F3C" w:rsidRDefault="00EE436E" w:rsidP="00A108BB">
            <w:pPr>
              <w:pStyle w:val="aa"/>
              <w:numPr>
                <w:ilvl w:val="0"/>
                <w:numId w:val="167"/>
              </w:numPr>
              <w:tabs>
                <w:tab w:val="left" w:pos="244"/>
              </w:tabs>
              <w:rPr>
                <w:rFonts w:ascii="Times New Roman" w:hAnsi="Times New Roman" w:cs="Times New Roman"/>
                <w:sz w:val="20"/>
                <w:szCs w:val="20"/>
              </w:rPr>
            </w:pPr>
            <w:r w:rsidRPr="00EE436E">
              <w:rPr>
                <w:rFonts w:ascii="Times New Roman" w:hAnsi="Times New Roman" w:cs="Times New Roman"/>
                <w:sz w:val="20"/>
                <w:szCs w:val="20"/>
              </w:rPr>
              <w:t>Игра-забава «Разн</w:t>
            </w:r>
            <w:r>
              <w:rPr>
                <w:rFonts w:ascii="Times New Roman" w:hAnsi="Times New Roman" w:cs="Times New Roman"/>
                <w:sz w:val="20"/>
                <w:szCs w:val="20"/>
              </w:rPr>
              <w:t>оцветные воздушные шары» (</w:t>
            </w:r>
            <w:r w:rsidRPr="00EE436E">
              <w:rPr>
                <w:rFonts w:ascii="Times New Roman" w:hAnsi="Times New Roman" w:cs="Times New Roman"/>
                <w:sz w:val="20"/>
                <w:szCs w:val="20"/>
              </w:rPr>
              <w:t>учить детей узнавать и называть основные цвета, развивать цветовое восприятие. Доставлять детям радость от игры с воздушными шарами</w:t>
            </w:r>
            <w:r>
              <w:rPr>
                <w:rFonts w:ascii="Times New Roman" w:hAnsi="Times New Roman" w:cs="Times New Roman"/>
                <w:sz w:val="20"/>
                <w:szCs w:val="20"/>
              </w:rPr>
              <w:t>)</w:t>
            </w:r>
            <w:r w:rsidRPr="00EE436E">
              <w:rPr>
                <w:rFonts w:ascii="Times New Roman" w:hAnsi="Times New Roman" w:cs="Times New Roman"/>
                <w:sz w:val="20"/>
                <w:szCs w:val="20"/>
              </w:rPr>
              <w:t>.</w:t>
            </w:r>
          </w:p>
          <w:p w:rsidR="00AF418D" w:rsidRPr="00A85F3C" w:rsidRDefault="00AF418D" w:rsidP="00A108BB">
            <w:pPr>
              <w:pStyle w:val="aa"/>
              <w:numPr>
                <w:ilvl w:val="0"/>
                <w:numId w:val="167"/>
              </w:numPr>
              <w:tabs>
                <w:tab w:val="left" w:pos="244"/>
              </w:tabs>
              <w:rPr>
                <w:rFonts w:ascii="Times New Roman" w:hAnsi="Times New Roman" w:cs="Times New Roman"/>
                <w:sz w:val="20"/>
                <w:szCs w:val="20"/>
              </w:rPr>
            </w:pPr>
            <w:r w:rsidRPr="00A85F3C">
              <w:rPr>
                <w:rFonts w:ascii="Times New Roman" w:hAnsi="Times New Roman" w:cs="Times New Roman"/>
                <w:sz w:val="20"/>
                <w:szCs w:val="18"/>
              </w:rPr>
              <w:t xml:space="preserve">ВЕЧЕРНИЙ КРУГ (по выбору воспитателя из </w:t>
            </w:r>
            <w:r w:rsidR="004A6195">
              <w:rPr>
                <w:rFonts w:ascii="Times New Roman" w:hAnsi="Times New Roman" w:cs="Times New Roman"/>
                <w:sz w:val="20"/>
                <w:szCs w:val="18"/>
              </w:rPr>
              <w:t>Приложения 3</w:t>
            </w:r>
            <w:r w:rsidRPr="00A85F3C">
              <w:rPr>
                <w:rFonts w:ascii="Times New Roman" w:hAnsi="Times New Roman" w:cs="Times New Roman"/>
                <w:sz w:val="20"/>
                <w:szCs w:val="18"/>
              </w:rPr>
              <w:t>)</w:t>
            </w:r>
          </w:p>
        </w:tc>
        <w:tc>
          <w:tcPr>
            <w:tcW w:w="1985" w:type="dxa"/>
            <w:tcBorders>
              <w:top w:val="single" w:sz="4" w:space="0" w:color="auto"/>
              <w:left w:val="single" w:sz="4" w:space="0" w:color="000000" w:themeColor="text1"/>
              <w:bottom w:val="single" w:sz="4" w:space="0" w:color="000000" w:themeColor="text1"/>
              <w:right w:val="single" w:sz="4" w:space="0" w:color="auto"/>
            </w:tcBorders>
          </w:tcPr>
          <w:p w:rsidR="00AF418D" w:rsidRPr="00A85F3C" w:rsidRDefault="00AF418D" w:rsidP="00AF418D">
            <w:pPr>
              <w:tabs>
                <w:tab w:val="left" w:pos="244"/>
              </w:tabs>
              <w:rPr>
                <w:rFonts w:ascii="Times New Roman" w:hAnsi="Times New Roman" w:cs="Times New Roman"/>
                <w:sz w:val="20"/>
                <w:szCs w:val="20"/>
              </w:rPr>
            </w:pPr>
            <w:r w:rsidRPr="00A85F3C">
              <w:rPr>
                <w:rFonts w:ascii="Times New Roman" w:hAnsi="Times New Roman" w:cs="Times New Roman"/>
                <w:sz w:val="20"/>
                <w:szCs w:val="20"/>
              </w:rPr>
              <w:t>Обучение ……………………</w:t>
            </w:r>
          </w:p>
          <w:p w:rsidR="00AF418D" w:rsidRPr="00A85F3C" w:rsidRDefault="00AF418D" w:rsidP="00AF418D">
            <w:pPr>
              <w:tabs>
                <w:tab w:val="left" w:pos="244"/>
              </w:tabs>
              <w:rPr>
                <w:rFonts w:ascii="Times New Roman" w:hAnsi="Times New Roman" w:cs="Times New Roman"/>
                <w:sz w:val="20"/>
                <w:szCs w:val="20"/>
              </w:rPr>
            </w:pPr>
            <w:r w:rsidRPr="00A85F3C">
              <w:rPr>
                <w:rFonts w:ascii="Times New Roman" w:hAnsi="Times New Roman" w:cs="Times New Roman"/>
                <w:sz w:val="20"/>
                <w:szCs w:val="20"/>
              </w:rPr>
              <w:t>катанию мяча по прямой</w:t>
            </w:r>
          </w:p>
        </w:tc>
        <w:tc>
          <w:tcPr>
            <w:tcW w:w="2410" w:type="dxa"/>
            <w:vMerge w:val="restart"/>
            <w:tcBorders>
              <w:top w:val="single" w:sz="4" w:space="0" w:color="auto"/>
              <w:left w:val="single" w:sz="4" w:space="0" w:color="auto"/>
              <w:right w:val="single" w:sz="4" w:space="0" w:color="000000" w:themeColor="text1"/>
            </w:tcBorders>
          </w:tcPr>
          <w:p w:rsidR="007E7D50" w:rsidRPr="007E7D50" w:rsidRDefault="007E7D50" w:rsidP="007E7D50">
            <w:pPr>
              <w:rPr>
                <w:rFonts w:ascii="Times New Roman" w:hAnsi="Times New Roman" w:cs="Times New Roman"/>
                <w:sz w:val="20"/>
                <w:szCs w:val="20"/>
              </w:rPr>
            </w:pPr>
            <w:r w:rsidRPr="007E7D50">
              <w:rPr>
                <w:rFonts w:ascii="Times New Roman" w:hAnsi="Times New Roman" w:cs="Times New Roman"/>
                <w:sz w:val="20"/>
                <w:szCs w:val="20"/>
              </w:rPr>
              <w:t>Самостоятельная иг</w:t>
            </w:r>
            <w:r>
              <w:rPr>
                <w:rFonts w:ascii="Times New Roman" w:hAnsi="Times New Roman" w:cs="Times New Roman"/>
                <w:sz w:val="20"/>
                <w:szCs w:val="20"/>
              </w:rPr>
              <w:t>ровая деятельность: игры с люби</w:t>
            </w:r>
            <w:r w:rsidRPr="007E7D50">
              <w:rPr>
                <w:rFonts w:ascii="Times New Roman" w:hAnsi="Times New Roman" w:cs="Times New Roman"/>
                <w:sz w:val="20"/>
                <w:szCs w:val="20"/>
              </w:rPr>
              <w:t>мыми игруш</w:t>
            </w:r>
            <w:r>
              <w:rPr>
                <w:rFonts w:ascii="Times New Roman" w:hAnsi="Times New Roman" w:cs="Times New Roman"/>
                <w:sz w:val="20"/>
                <w:szCs w:val="20"/>
              </w:rPr>
              <w:t>ками (у</w:t>
            </w:r>
            <w:r w:rsidRPr="007E7D50">
              <w:rPr>
                <w:rFonts w:ascii="Times New Roman" w:hAnsi="Times New Roman" w:cs="Times New Roman"/>
                <w:sz w:val="20"/>
                <w:szCs w:val="20"/>
              </w:rPr>
              <w:t>чить детей использовать игрушки по назначению, реализовывать с их помощью различные игровые сюжеты</w:t>
            </w:r>
            <w:r>
              <w:rPr>
                <w:rFonts w:ascii="Times New Roman" w:hAnsi="Times New Roman" w:cs="Times New Roman"/>
                <w:sz w:val="20"/>
                <w:szCs w:val="20"/>
              </w:rPr>
              <w:t>)</w:t>
            </w:r>
            <w:r w:rsidRPr="007E7D50">
              <w:rPr>
                <w:rFonts w:ascii="Times New Roman" w:hAnsi="Times New Roman" w:cs="Times New Roman"/>
                <w:sz w:val="20"/>
                <w:szCs w:val="20"/>
              </w:rPr>
              <w:t>.</w:t>
            </w:r>
          </w:p>
          <w:p w:rsidR="00AF418D" w:rsidRPr="007E7D50" w:rsidRDefault="00AF418D" w:rsidP="007E7D50">
            <w:pPr>
              <w:rPr>
                <w:rFonts w:ascii="Times New Roman" w:hAnsi="Times New Roman" w:cs="Times New Roman"/>
                <w:sz w:val="20"/>
                <w:szCs w:val="20"/>
              </w:rPr>
            </w:pPr>
          </w:p>
        </w:tc>
      </w:tr>
      <w:tr w:rsidR="00C626E5" w:rsidRPr="00A85F3C" w:rsidTr="000409E2">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626E5" w:rsidRPr="00A85F3C" w:rsidRDefault="00C626E5" w:rsidP="00AF418D">
            <w:pPr>
              <w:ind w:right="-108"/>
              <w:rPr>
                <w:rFonts w:ascii="Times New Roman" w:hAnsi="Times New Roman" w:cs="Times New Roman"/>
                <w:sz w:val="20"/>
                <w:szCs w:val="20"/>
              </w:rPr>
            </w:pPr>
            <w:r w:rsidRPr="00A85F3C">
              <w:rPr>
                <w:rFonts w:ascii="Times New Roman" w:hAnsi="Times New Roman" w:cs="Times New Roman"/>
                <w:b/>
                <w:sz w:val="20"/>
                <w:szCs w:val="20"/>
              </w:rPr>
              <w:t>Вечерняя прогулка</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C626E5" w:rsidRPr="00C626E5" w:rsidRDefault="00C626E5" w:rsidP="00C626E5">
            <w:pPr>
              <w:rPr>
                <w:rFonts w:ascii="Times New Roman" w:hAnsi="Times New Roman" w:cs="Times New Roman"/>
                <w:sz w:val="20"/>
                <w:szCs w:val="20"/>
              </w:rPr>
            </w:pPr>
            <w:r w:rsidRPr="00C626E5">
              <w:rPr>
                <w:rFonts w:ascii="Times New Roman" w:hAnsi="Times New Roman" w:cs="Times New Roman"/>
                <w:sz w:val="20"/>
                <w:szCs w:val="20"/>
              </w:rPr>
              <w:t xml:space="preserve">Прогулка </w:t>
            </w:r>
            <w:r>
              <w:rPr>
                <w:rFonts w:ascii="Times New Roman" w:hAnsi="Times New Roman" w:cs="Times New Roman"/>
                <w:sz w:val="20"/>
                <w:szCs w:val="20"/>
              </w:rPr>
              <w:t>6</w:t>
            </w:r>
            <w:r w:rsidRPr="00C626E5">
              <w:rPr>
                <w:rFonts w:ascii="Times New Roman" w:hAnsi="Times New Roman" w:cs="Times New Roman"/>
                <w:sz w:val="20"/>
                <w:szCs w:val="20"/>
              </w:rPr>
              <w:t xml:space="preserve">. Декабрь. (см. </w:t>
            </w:r>
            <w:r w:rsidR="004A6195">
              <w:rPr>
                <w:rFonts w:ascii="Times New Roman" w:hAnsi="Times New Roman" w:cs="Times New Roman"/>
                <w:sz w:val="20"/>
                <w:szCs w:val="20"/>
              </w:rPr>
              <w:t>Приложения 4</w:t>
            </w:r>
            <w:r w:rsidRPr="00C626E5">
              <w:rPr>
                <w:rFonts w:ascii="Times New Roman" w:hAnsi="Times New Roman" w:cs="Times New Roman"/>
                <w:sz w:val="20"/>
                <w:szCs w:val="20"/>
              </w:rPr>
              <w:t>)</w:t>
            </w:r>
          </w:p>
        </w:tc>
        <w:tc>
          <w:tcPr>
            <w:tcW w:w="2410" w:type="dxa"/>
            <w:vMerge/>
            <w:tcBorders>
              <w:left w:val="single" w:sz="4" w:space="0" w:color="auto"/>
              <w:right w:val="single" w:sz="4" w:space="0" w:color="000000" w:themeColor="text1"/>
            </w:tcBorders>
          </w:tcPr>
          <w:p w:rsidR="00C626E5" w:rsidRPr="00A85F3C" w:rsidRDefault="00C626E5" w:rsidP="00AF418D">
            <w:pPr>
              <w:rPr>
                <w:rFonts w:ascii="Times New Roman" w:hAnsi="Times New Roman" w:cs="Times New Roman"/>
                <w:sz w:val="20"/>
                <w:szCs w:val="20"/>
              </w:rPr>
            </w:pPr>
          </w:p>
        </w:tc>
      </w:tr>
      <w:tr w:rsidR="00AF418D" w:rsidRPr="00A85F3C" w:rsidTr="000409E2">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418D" w:rsidRPr="00A85F3C" w:rsidRDefault="00AF418D" w:rsidP="00AF418D">
            <w:pPr>
              <w:rPr>
                <w:rFonts w:ascii="Times New Roman" w:hAnsi="Times New Roman" w:cs="Times New Roman"/>
                <w:b/>
                <w:sz w:val="20"/>
                <w:szCs w:val="20"/>
              </w:rPr>
            </w:pPr>
            <w:r w:rsidRPr="00A85F3C">
              <w:rPr>
                <w:rFonts w:ascii="Times New Roman" w:hAnsi="Times New Roman" w:cs="Times New Roman"/>
                <w:b/>
                <w:sz w:val="20"/>
                <w:szCs w:val="20"/>
              </w:rPr>
              <w:t>Работа с родителями</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AF418D" w:rsidRPr="00A85F3C" w:rsidRDefault="00AF418D" w:rsidP="00AF418D">
            <w:pPr>
              <w:rPr>
                <w:rFonts w:ascii="Times New Roman" w:hAnsi="Times New Roman" w:cs="Times New Roman"/>
                <w:sz w:val="20"/>
                <w:szCs w:val="20"/>
              </w:rPr>
            </w:pPr>
            <w:r w:rsidRPr="00BF7CE8">
              <w:rPr>
                <w:rFonts w:ascii="Times New Roman" w:hAnsi="Times New Roman" w:cs="Times New Roman"/>
                <w:sz w:val="20"/>
                <w:szCs w:val="20"/>
              </w:rPr>
              <w:t>Памятка «</w:t>
            </w:r>
            <w:r>
              <w:rPr>
                <w:rFonts w:ascii="Times New Roman" w:hAnsi="Times New Roman" w:cs="Times New Roman"/>
                <w:sz w:val="20"/>
                <w:szCs w:val="20"/>
              </w:rPr>
              <w:t>Трудовое воспитание детей</w:t>
            </w:r>
            <w:r w:rsidRPr="00BF7CE8">
              <w:rPr>
                <w:rFonts w:ascii="Times New Roman" w:hAnsi="Times New Roman" w:cs="Times New Roman"/>
                <w:sz w:val="20"/>
                <w:szCs w:val="20"/>
              </w:rPr>
              <w:t>».</w:t>
            </w:r>
          </w:p>
        </w:tc>
        <w:tc>
          <w:tcPr>
            <w:tcW w:w="2410" w:type="dxa"/>
            <w:vMerge/>
            <w:tcBorders>
              <w:left w:val="single" w:sz="4" w:space="0" w:color="auto"/>
              <w:bottom w:val="single" w:sz="4" w:space="0" w:color="000000" w:themeColor="text1"/>
              <w:right w:val="single" w:sz="4" w:space="0" w:color="000000" w:themeColor="text1"/>
            </w:tcBorders>
          </w:tcPr>
          <w:p w:rsidR="00AF418D" w:rsidRPr="00A85F3C" w:rsidRDefault="00AF418D" w:rsidP="00AF418D">
            <w:pPr>
              <w:rPr>
                <w:rFonts w:ascii="Times New Roman" w:hAnsi="Times New Roman" w:cs="Times New Roman"/>
                <w:sz w:val="20"/>
                <w:szCs w:val="20"/>
              </w:rPr>
            </w:pPr>
          </w:p>
        </w:tc>
      </w:tr>
    </w:tbl>
    <w:p w:rsidR="00CC3EAC" w:rsidRDefault="00AF418D" w:rsidP="00AF418D">
      <w:pPr>
        <w:spacing w:after="0" w:line="240" w:lineRule="auto"/>
        <w:ind w:right="-882"/>
        <w:rPr>
          <w:rFonts w:ascii="Times New Roman" w:hAnsi="Times New Roman" w:cs="Times New Roman"/>
          <w:b/>
          <w:color w:val="FF0000"/>
          <w:sz w:val="20"/>
          <w:szCs w:val="20"/>
        </w:rPr>
      </w:pPr>
      <w:r w:rsidRPr="007A2493">
        <w:rPr>
          <w:rFonts w:ascii="Times New Roman" w:hAnsi="Times New Roman" w:cs="Times New Roman"/>
          <w:color w:val="FF0000"/>
          <w:sz w:val="20"/>
          <w:szCs w:val="20"/>
        </w:rPr>
        <w:lastRenderedPageBreak/>
        <w:t xml:space="preserve">  </w:t>
      </w:r>
    </w:p>
    <w:p w:rsidR="005A1D60" w:rsidRPr="007A2493" w:rsidRDefault="005A1D60" w:rsidP="00AF418D">
      <w:pPr>
        <w:spacing w:after="0" w:line="240" w:lineRule="auto"/>
        <w:ind w:right="-882"/>
        <w:rPr>
          <w:rFonts w:ascii="Times New Roman" w:hAnsi="Times New Roman" w:cs="Times New Roman"/>
          <w:b/>
          <w:color w:val="FF0000"/>
          <w:sz w:val="20"/>
          <w:szCs w:val="20"/>
        </w:rPr>
      </w:pPr>
    </w:p>
    <w:tbl>
      <w:tblPr>
        <w:tblStyle w:val="a3"/>
        <w:tblW w:w="5158" w:type="pct"/>
        <w:tblInd w:w="250" w:type="dxa"/>
        <w:tblLook w:val="04A0" w:firstRow="1" w:lastRow="0" w:firstColumn="1" w:lastColumn="0" w:noHBand="0" w:noVBand="1"/>
      </w:tblPr>
      <w:tblGrid>
        <w:gridCol w:w="4815"/>
        <w:gridCol w:w="5672"/>
        <w:gridCol w:w="5672"/>
      </w:tblGrid>
      <w:tr w:rsidR="000A1799" w:rsidRPr="007A2493" w:rsidTr="00AF418D">
        <w:tc>
          <w:tcPr>
            <w:tcW w:w="1490" w:type="pct"/>
          </w:tcPr>
          <w:p w:rsidR="000A1799" w:rsidRPr="00267966" w:rsidRDefault="000A1799" w:rsidP="000A1799">
            <w:pPr>
              <w:jc w:val="center"/>
              <w:rPr>
                <w:rFonts w:ascii="Times New Roman" w:hAnsi="Times New Roman" w:cs="Times New Roman"/>
                <w:color w:val="FF0000"/>
                <w:sz w:val="20"/>
                <w:szCs w:val="20"/>
              </w:rPr>
            </w:pPr>
            <w:r w:rsidRPr="00CF0D6A">
              <w:rPr>
                <w:rFonts w:ascii="Times New Roman" w:hAnsi="Times New Roman" w:cs="Times New Roman"/>
                <w:b/>
                <w:sz w:val="20"/>
                <w:szCs w:val="20"/>
              </w:rPr>
              <w:t>Занятия</w:t>
            </w:r>
          </w:p>
        </w:tc>
        <w:tc>
          <w:tcPr>
            <w:tcW w:w="3510" w:type="pct"/>
            <w:gridSpan w:val="2"/>
            <w:tcBorders>
              <w:right w:val="single" w:sz="4" w:space="0" w:color="auto"/>
            </w:tcBorders>
          </w:tcPr>
          <w:p w:rsidR="000A1799" w:rsidRPr="00801FFA" w:rsidRDefault="000A1799" w:rsidP="00AF418D">
            <w:pPr>
              <w:jc w:val="center"/>
              <w:rPr>
                <w:rFonts w:ascii="Times New Roman" w:hAnsi="Times New Roman" w:cs="Times New Roman"/>
                <w:b/>
                <w:sz w:val="20"/>
                <w:lang w:eastAsia="en-US"/>
              </w:rPr>
            </w:pPr>
            <w:r w:rsidRPr="00801FFA">
              <w:rPr>
                <w:rFonts w:ascii="Times New Roman" w:hAnsi="Times New Roman" w:cs="Times New Roman"/>
                <w:b/>
                <w:sz w:val="20"/>
              </w:rPr>
              <w:t xml:space="preserve">Содержание </w:t>
            </w:r>
          </w:p>
        </w:tc>
      </w:tr>
      <w:tr w:rsidR="000A1799" w:rsidRPr="007A2493" w:rsidTr="00AF418D">
        <w:trPr>
          <w:trHeight w:val="235"/>
        </w:trPr>
        <w:tc>
          <w:tcPr>
            <w:tcW w:w="1490" w:type="pct"/>
            <w:tcBorders>
              <w:bottom w:val="single" w:sz="4" w:space="0" w:color="auto"/>
            </w:tcBorders>
          </w:tcPr>
          <w:p w:rsidR="000A1799" w:rsidRPr="00801FFA" w:rsidRDefault="000A1799" w:rsidP="00AF418D">
            <w:pPr>
              <w:jc w:val="center"/>
              <w:rPr>
                <w:rFonts w:ascii="Times New Roman" w:hAnsi="Times New Roman" w:cs="Times New Roman"/>
                <w:sz w:val="20"/>
                <w:lang w:eastAsia="en-US"/>
              </w:rPr>
            </w:pPr>
            <w:r w:rsidRPr="00801FFA">
              <w:rPr>
                <w:rFonts w:ascii="Times New Roman" w:hAnsi="Times New Roman" w:cs="Times New Roman"/>
                <w:sz w:val="20"/>
                <w:lang w:eastAsia="en-US"/>
              </w:rPr>
              <w:t xml:space="preserve">Физическое развитие </w:t>
            </w:r>
          </w:p>
          <w:p w:rsidR="000A1799" w:rsidRPr="00801FFA" w:rsidRDefault="000A1799" w:rsidP="00AF418D">
            <w:pPr>
              <w:jc w:val="center"/>
              <w:rPr>
                <w:rFonts w:ascii="Times New Roman" w:hAnsi="Times New Roman" w:cs="Times New Roman"/>
                <w:sz w:val="20"/>
                <w:lang w:eastAsia="en-US"/>
              </w:rPr>
            </w:pPr>
            <w:r w:rsidRPr="00801FFA">
              <w:rPr>
                <w:rFonts w:ascii="Times New Roman" w:hAnsi="Times New Roman" w:cs="Times New Roman"/>
                <w:sz w:val="20"/>
                <w:lang w:eastAsia="en-US"/>
              </w:rPr>
              <w:t>(</w:t>
            </w:r>
            <w:r w:rsidR="003D18E7">
              <w:rPr>
                <w:rFonts w:ascii="Times New Roman" w:hAnsi="Times New Roman" w:cs="Times New Roman"/>
                <w:sz w:val="20"/>
                <w:lang w:eastAsia="en-US"/>
              </w:rPr>
              <w:t>Физкультура в помещении</w:t>
            </w:r>
            <w:r w:rsidRPr="00801FFA">
              <w:rPr>
                <w:rFonts w:ascii="Times New Roman" w:hAnsi="Times New Roman" w:cs="Times New Roman"/>
                <w:sz w:val="20"/>
                <w:lang w:eastAsia="en-US"/>
              </w:rPr>
              <w:t>)</w:t>
            </w:r>
          </w:p>
        </w:tc>
        <w:tc>
          <w:tcPr>
            <w:tcW w:w="3510" w:type="pct"/>
            <w:gridSpan w:val="2"/>
            <w:tcBorders>
              <w:bottom w:val="single" w:sz="4" w:space="0" w:color="auto"/>
              <w:right w:val="single" w:sz="4" w:space="0" w:color="auto"/>
            </w:tcBorders>
          </w:tcPr>
          <w:p w:rsidR="00CF0D6A" w:rsidRPr="00356D56" w:rsidRDefault="00CF0D6A" w:rsidP="00CF0D6A">
            <w:pPr>
              <w:spacing w:line="276" w:lineRule="auto"/>
              <w:rPr>
                <w:rFonts w:ascii="Times New Roman" w:hAnsi="Times New Roman" w:cs="Times New Roman"/>
                <w:b/>
                <w:sz w:val="20"/>
                <w:szCs w:val="20"/>
              </w:rPr>
            </w:pPr>
            <w:r w:rsidRPr="00356D56">
              <w:rPr>
                <w:rFonts w:ascii="Times New Roman" w:hAnsi="Times New Roman" w:cs="Times New Roman"/>
                <w:b/>
                <w:sz w:val="20"/>
                <w:szCs w:val="20"/>
              </w:rPr>
              <w:t xml:space="preserve">Занятие </w:t>
            </w:r>
            <w:r>
              <w:rPr>
                <w:rFonts w:ascii="Times New Roman" w:hAnsi="Times New Roman" w:cs="Times New Roman"/>
                <w:b/>
                <w:sz w:val="20"/>
                <w:szCs w:val="20"/>
              </w:rPr>
              <w:t>14</w:t>
            </w:r>
            <w:r w:rsidRPr="00356D56">
              <w:rPr>
                <w:rFonts w:ascii="Times New Roman" w:hAnsi="Times New Roman" w:cs="Times New Roman"/>
                <w:b/>
                <w:sz w:val="20"/>
                <w:szCs w:val="20"/>
              </w:rPr>
              <w:t>. (</w:t>
            </w:r>
            <w:r w:rsidR="003316D0">
              <w:rPr>
                <w:rFonts w:ascii="Times New Roman" w:hAnsi="Times New Roman" w:cs="Times New Roman"/>
                <w:b/>
                <w:sz w:val="20"/>
                <w:szCs w:val="20"/>
              </w:rPr>
              <w:t>[17]</w:t>
            </w:r>
            <w:r w:rsidRPr="00356D56">
              <w:rPr>
                <w:rFonts w:ascii="Times New Roman" w:hAnsi="Times New Roman" w:cs="Times New Roman"/>
                <w:b/>
                <w:sz w:val="20"/>
                <w:szCs w:val="20"/>
              </w:rPr>
              <w:t xml:space="preserve">, с. </w:t>
            </w:r>
            <w:r>
              <w:rPr>
                <w:rFonts w:ascii="Times New Roman" w:hAnsi="Times New Roman" w:cs="Times New Roman"/>
                <w:b/>
                <w:sz w:val="20"/>
                <w:szCs w:val="20"/>
              </w:rPr>
              <w:t>47</w:t>
            </w:r>
            <w:r w:rsidRPr="00356D56">
              <w:rPr>
                <w:rFonts w:ascii="Times New Roman" w:hAnsi="Times New Roman" w:cs="Times New Roman"/>
                <w:b/>
                <w:sz w:val="20"/>
                <w:szCs w:val="20"/>
              </w:rPr>
              <w:t xml:space="preserve">) </w:t>
            </w:r>
            <w:r w:rsidRPr="00356D56">
              <w:rPr>
                <w:rFonts w:ascii="Times New Roman" w:hAnsi="Times New Roman" w:cs="Times New Roman"/>
                <w:b/>
                <w:color w:val="FF0000"/>
                <w:sz w:val="20"/>
                <w:szCs w:val="20"/>
              </w:rPr>
              <w:t>(2 занятия аналогичные по содержанию)</w:t>
            </w:r>
          </w:p>
          <w:p w:rsidR="000A1799" w:rsidRPr="00521784" w:rsidRDefault="00CF0D6A" w:rsidP="00AF418D">
            <w:pPr>
              <w:spacing w:line="276" w:lineRule="auto"/>
              <w:rPr>
                <w:rFonts w:ascii="Times New Roman" w:hAnsi="Times New Roman" w:cs="Times New Roman"/>
                <w:sz w:val="20"/>
                <w:szCs w:val="20"/>
              </w:rPr>
            </w:pPr>
            <w:r w:rsidRPr="00356D56">
              <w:rPr>
                <w:rFonts w:ascii="Times New Roman" w:hAnsi="Times New Roman" w:cs="Times New Roman"/>
                <w:sz w:val="20"/>
                <w:szCs w:val="20"/>
              </w:rPr>
              <w:t xml:space="preserve">Задачи. </w:t>
            </w:r>
            <w:r w:rsidRPr="0056556D">
              <w:rPr>
                <w:rFonts w:ascii="Times New Roman" w:hAnsi="Times New Roman" w:cs="Times New Roman"/>
                <w:sz w:val="20"/>
                <w:szCs w:val="20"/>
              </w:rPr>
              <w:t>Упражнять в ходьбе и беге с выполнением заданий. Упражнять в приземлении на полусогнутые ноги в прыжках со скамейки. Упражнять в прокатывании мяча</w:t>
            </w:r>
            <w:r>
              <w:rPr>
                <w:rFonts w:ascii="Times New Roman" w:hAnsi="Times New Roman" w:cs="Times New Roman"/>
                <w:sz w:val="20"/>
                <w:szCs w:val="20"/>
              </w:rPr>
              <w:t>.</w:t>
            </w:r>
          </w:p>
        </w:tc>
      </w:tr>
      <w:tr w:rsidR="000A1799" w:rsidRPr="007A2493" w:rsidTr="00AF418D">
        <w:trPr>
          <w:trHeight w:val="243"/>
        </w:trPr>
        <w:tc>
          <w:tcPr>
            <w:tcW w:w="1490" w:type="pct"/>
            <w:tcBorders>
              <w:top w:val="single" w:sz="4" w:space="0" w:color="auto"/>
              <w:bottom w:val="single" w:sz="4" w:space="0" w:color="auto"/>
            </w:tcBorders>
          </w:tcPr>
          <w:p w:rsidR="000A1799" w:rsidRPr="00E74B07" w:rsidRDefault="000A1799" w:rsidP="00AF418D">
            <w:pPr>
              <w:jc w:val="center"/>
              <w:rPr>
                <w:rFonts w:ascii="Times New Roman" w:hAnsi="Times New Roman" w:cs="Times New Roman"/>
                <w:sz w:val="20"/>
                <w:lang w:eastAsia="en-US"/>
              </w:rPr>
            </w:pPr>
            <w:r>
              <w:rPr>
                <w:rFonts w:ascii="Times New Roman" w:hAnsi="Times New Roman" w:cs="Times New Roman"/>
                <w:sz w:val="20"/>
                <w:lang w:eastAsia="en-US"/>
              </w:rPr>
              <w:t xml:space="preserve">Художественно-эстетическое развитие </w:t>
            </w:r>
            <w:r w:rsidRPr="00E74B07">
              <w:rPr>
                <w:rFonts w:ascii="Times New Roman" w:hAnsi="Times New Roman" w:cs="Times New Roman"/>
                <w:sz w:val="20"/>
                <w:lang w:eastAsia="en-US"/>
              </w:rPr>
              <w:t>(Музыка)</w:t>
            </w:r>
          </w:p>
        </w:tc>
        <w:tc>
          <w:tcPr>
            <w:tcW w:w="3510" w:type="pct"/>
            <w:gridSpan w:val="2"/>
            <w:tcBorders>
              <w:top w:val="single" w:sz="4" w:space="0" w:color="auto"/>
              <w:bottom w:val="single" w:sz="4" w:space="0" w:color="auto"/>
              <w:right w:val="single" w:sz="4" w:space="0" w:color="auto"/>
            </w:tcBorders>
          </w:tcPr>
          <w:p w:rsidR="000A1799" w:rsidRPr="00E74B07" w:rsidRDefault="000A1799" w:rsidP="00AF418D">
            <w:pPr>
              <w:spacing w:line="276" w:lineRule="auto"/>
              <w:rPr>
                <w:rFonts w:ascii="Times New Roman" w:hAnsi="Times New Roman"/>
                <w:sz w:val="20"/>
                <w:szCs w:val="20"/>
              </w:rPr>
            </w:pPr>
            <w:r w:rsidRPr="00E74B07">
              <w:rPr>
                <w:rFonts w:ascii="Times New Roman" w:hAnsi="Times New Roman"/>
                <w:sz w:val="20"/>
                <w:szCs w:val="20"/>
              </w:rPr>
              <w:t>По плану музыкального руководителя</w:t>
            </w:r>
          </w:p>
        </w:tc>
      </w:tr>
      <w:tr w:rsidR="000A1799" w:rsidRPr="007A2493" w:rsidTr="00AF418D">
        <w:trPr>
          <w:trHeight w:val="209"/>
        </w:trPr>
        <w:tc>
          <w:tcPr>
            <w:tcW w:w="1490" w:type="pct"/>
            <w:tcBorders>
              <w:top w:val="single" w:sz="4" w:space="0" w:color="auto"/>
              <w:bottom w:val="single" w:sz="4" w:space="0" w:color="auto"/>
            </w:tcBorders>
          </w:tcPr>
          <w:p w:rsidR="000A1799" w:rsidRPr="00E74B07" w:rsidRDefault="000A1799" w:rsidP="00AF418D">
            <w:pPr>
              <w:jc w:val="center"/>
              <w:rPr>
                <w:rFonts w:ascii="Times New Roman" w:hAnsi="Times New Roman" w:cs="Times New Roman"/>
                <w:sz w:val="20"/>
                <w:lang w:eastAsia="en-US"/>
              </w:rPr>
            </w:pPr>
            <w:r w:rsidRPr="00E74B07">
              <w:rPr>
                <w:rFonts w:ascii="Times New Roman" w:hAnsi="Times New Roman" w:cs="Times New Roman"/>
                <w:sz w:val="20"/>
              </w:rPr>
              <w:t>Художественно-эстетическое развитие (Рисование)</w:t>
            </w:r>
          </w:p>
        </w:tc>
        <w:tc>
          <w:tcPr>
            <w:tcW w:w="3510" w:type="pct"/>
            <w:gridSpan w:val="2"/>
            <w:tcBorders>
              <w:top w:val="single" w:sz="4" w:space="0" w:color="auto"/>
              <w:bottom w:val="single" w:sz="4" w:space="0" w:color="auto"/>
              <w:right w:val="single" w:sz="4" w:space="0" w:color="auto"/>
            </w:tcBorders>
          </w:tcPr>
          <w:p w:rsidR="000A1799" w:rsidRPr="00B568BA" w:rsidRDefault="000A1799" w:rsidP="00AF418D">
            <w:pPr>
              <w:spacing w:line="276" w:lineRule="auto"/>
              <w:rPr>
                <w:rFonts w:ascii="Times New Roman" w:hAnsi="Times New Roman" w:cs="Times New Roman"/>
                <w:b/>
                <w:sz w:val="20"/>
                <w:szCs w:val="20"/>
              </w:rPr>
            </w:pPr>
            <w:r w:rsidRPr="00B568BA">
              <w:rPr>
                <w:rFonts w:ascii="Times New Roman" w:hAnsi="Times New Roman" w:cs="Times New Roman"/>
                <w:b/>
                <w:sz w:val="20"/>
                <w:szCs w:val="20"/>
              </w:rPr>
              <w:t>Железная дорога для доктора Айболита. (</w:t>
            </w:r>
            <w:r w:rsidR="003316D0">
              <w:rPr>
                <w:rFonts w:ascii="Times New Roman" w:hAnsi="Times New Roman" w:cs="Times New Roman"/>
                <w:b/>
                <w:sz w:val="20"/>
                <w:szCs w:val="20"/>
              </w:rPr>
              <w:t>[8]</w:t>
            </w:r>
            <w:r w:rsidRPr="00B568BA">
              <w:rPr>
                <w:rFonts w:ascii="Times New Roman" w:hAnsi="Times New Roman" w:cs="Times New Roman"/>
                <w:b/>
                <w:sz w:val="20"/>
                <w:szCs w:val="20"/>
              </w:rPr>
              <w:t>, с. 45)</w:t>
            </w:r>
          </w:p>
          <w:p w:rsidR="000A1799" w:rsidRPr="00B568BA" w:rsidRDefault="003A4203" w:rsidP="00AF418D">
            <w:pPr>
              <w:spacing w:line="276" w:lineRule="auto"/>
              <w:rPr>
                <w:rFonts w:ascii="Times New Roman" w:hAnsi="Times New Roman" w:cs="Times New Roman"/>
                <w:sz w:val="20"/>
                <w:szCs w:val="20"/>
              </w:rPr>
            </w:pPr>
            <w:r w:rsidRPr="00356D56">
              <w:rPr>
                <w:rFonts w:ascii="Times New Roman" w:hAnsi="Times New Roman" w:cs="Times New Roman"/>
                <w:sz w:val="20"/>
                <w:szCs w:val="20"/>
              </w:rPr>
              <w:t>Задачи</w:t>
            </w:r>
            <w:r w:rsidR="000A1799" w:rsidRPr="00B568BA">
              <w:rPr>
                <w:rFonts w:ascii="Times New Roman" w:hAnsi="Times New Roman" w:cs="Times New Roman"/>
                <w:sz w:val="20"/>
                <w:szCs w:val="20"/>
              </w:rPr>
              <w:t>. Учить кисточкой рисовать длинные и короткие пересекающиеся линии. Развивать мелкую моторику.</w:t>
            </w:r>
          </w:p>
        </w:tc>
      </w:tr>
      <w:tr w:rsidR="000A1799" w:rsidRPr="007A2493" w:rsidTr="00521784">
        <w:trPr>
          <w:trHeight w:val="765"/>
        </w:trPr>
        <w:tc>
          <w:tcPr>
            <w:tcW w:w="1490" w:type="pct"/>
            <w:tcBorders>
              <w:top w:val="single" w:sz="4" w:space="0" w:color="auto"/>
              <w:bottom w:val="single" w:sz="4" w:space="0" w:color="auto"/>
            </w:tcBorders>
          </w:tcPr>
          <w:p w:rsidR="000A1799" w:rsidRPr="003654BF" w:rsidRDefault="000A1799" w:rsidP="00C120E1">
            <w:pPr>
              <w:jc w:val="center"/>
              <w:rPr>
                <w:rFonts w:ascii="Times New Roman" w:hAnsi="Times New Roman" w:cs="Times New Roman"/>
                <w:sz w:val="20"/>
              </w:rPr>
            </w:pPr>
            <w:r w:rsidRPr="003654BF">
              <w:rPr>
                <w:rFonts w:ascii="Times New Roman" w:hAnsi="Times New Roman" w:cs="Times New Roman"/>
                <w:sz w:val="20"/>
              </w:rPr>
              <w:t>Художественно-эстетич</w:t>
            </w:r>
            <w:r>
              <w:rPr>
                <w:rFonts w:ascii="Times New Roman" w:hAnsi="Times New Roman" w:cs="Times New Roman"/>
                <w:sz w:val="20"/>
              </w:rPr>
              <w:t>еское развитие (</w:t>
            </w:r>
            <w:r w:rsidR="00C120E1">
              <w:rPr>
                <w:rFonts w:ascii="Times New Roman" w:hAnsi="Times New Roman" w:cs="Times New Roman"/>
                <w:sz w:val="20"/>
              </w:rPr>
              <w:t>Аппликация</w:t>
            </w:r>
            <w:r w:rsidRPr="003654BF">
              <w:rPr>
                <w:rFonts w:ascii="Times New Roman" w:hAnsi="Times New Roman" w:cs="Times New Roman"/>
                <w:sz w:val="20"/>
              </w:rPr>
              <w:t>)</w:t>
            </w:r>
          </w:p>
        </w:tc>
        <w:tc>
          <w:tcPr>
            <w:tcW w:w="3510" w:type="pct"/>
            <w:gridSpan w:val="2"/>
            <w:tcBorders>
              <w:top w:val="single" w:sz="4" w:space="0" w:color="auto"/>
              <w:bottom w:val="single" w:sz="4" w:space="0" w:color="auto"/>
              <w:right w:val="single" w:sz="4" w:space="0" w:color="auto"/>
            </w:tcBorders>
          </w:tcPr>
          <w:p w:rsidR="000A1799" w:rsidRPr="00C120E1" w:rsidRDefault="00C120E1" w:rsidP="00AF418D">
            <w:pPr>
              <w:spacing w:line="276" w:lineRule="auto"/>
              <w:rPr>
                <w:rFonts w:ascii="Times New Roman" w:hAnsi="Times New Roman" w:cs="Times New Roman"/>
                <w:sz w:val="20"/>
                <w:szCs w:val="20"/>
              </w:rPr>
            </w:pPr>
            <w:r w:rsidRPr="00C120E1">
              <w:rPr>
                <w:rFonts w:ascii="Times New Roman" w:hAnsi="Times New Roman" w:cs="Times New Roman"/>
                <w:b/>
                <w:sz w:val="20"/>
                <w:szCs w:val="20"/>
              </w:rPr>
              <w:t>Слон-жонглер</w:t>
            </w:r>
            <w:r w:rsidR="000A1799" w:rsidRPr="00C120E1">
              <w:rPr>
                <w:rFonts w:ascii="Times New Roman" w:hAnsi="Times New Roman" w:cs="Times New Roman"/>
                <w:b/>
                <w:sz w:val="20"/>
                <w:szCs w:val="20"/>
              </w:rPr>
              <w:t>. (</w:t>
            </w:r>
            <w:r w:rsidR="003316D0">
              <w:rPr>
                <w:rFonts w:ascii="Times New Roman" w:hAnsi="Times New Roman" w:cs="Times New Roman"/>
                <w:b/>
                <w:sz w:val="20"/>
                <w:szCs w:val="20"/>
              </w:rPr>
              <w:t>[10]</w:t>
            </w:r>
            <w:r w:rsidR="000A1799" w:rsidRPr="00C120E1">
              <w:rPr>
                <w:rFonts w:ascii="Times New Roman" w:hAnsi="Times New Roman" w:cs="Times New Roman"/>
                <w:b/>
                <w:sz w:val="20"/>
                <w:szCs w:val="20"/>
              </w:rPr>
              <w:t xml:space="preserve">, с. </w:t>
            </w:r>
            <w:r w:rsidRPr="00C120E1">
              <w:rPr>
                <w:rFonts w:ascii="Times New Roman" w:hAnsi="Times New Roman" w:cs="Times New Roman"/>
                <w:b/>
                <w:sz w:val="20"/>
                <w:szCs w:val="20"/>
              </w:rPr>
              <w:t>40</w:t>
            </w:r>
            <w:r w:rsidR="000A1799" w:rsidRPr="00C120E1">
              <w:rPr>
                <w:rFonts w:ascii="Times New Roman" w:hAnsi="Times New Roman" w:cs="Times New Roman"/>
                <w:b/>
                <w:sz w:val="20"/>
                <w:szCs w:val="20"/>
              </w:rPr>
              <w:t>)</w:t>
            </w:r>
          </w:p>
          <w:p w:rsidR="00521784" w:rsidRPr="00C120E1" w:rsidRDefault="003A4203" w:rsidP="00C120E1">
            <w:pPr>
              <w:spacing w:line="276" w:lineRule="auto"/>
              <w:rPr>
                <w:rFonts w:ascii="Times New Roman" w:hAnsi="Times New Roman" w:cs="Times New Roman"/>
                <w:sz w:val="20"/>
                <w:szCs w:val="20"/>
              </w:rPr>
            </w:pPr>
            <w:r w:rsidRPr="00356D56">
              <w:rPr>
                <w:rFonts w:ascii="Times New Roman" w:hAnsi="Times New Roman" w:cs="Times New Roman"/>
                <w:sz w:val="20"/>
                <w:szCs w:val="20"/>
              </w:rPr>
              <w:t>Задачи</w:t>
            </w:r>
            <w:r w:rsidR="000A1799" w:rsidRPr="00C120E1">
              <w:rPr>
                <w:rFonts w:ascii="Times New Roman" w:hAnsi="Times New Roman" w:cs="Times New Roman"/>
                <w:sz w:val="20"/>
                <w:szCs w:val="20"/>
              </w:rPr>
              <w:t xml:space="preserve">. Учить детей </w:t>
            </w:r>
            <w:r w:rsidR="00C120E1" w:rsidRPr="00C120E1">
              <w:rPr>
                <w:rFonts w:ascii="Times New Roman" w:hAnsi="Times New Roman" w:cs="Times New Roman"/>
                <w:sz w:val="20"/>
                <w:szCs w:val="20"/>
              </w:rPr>
              <w:t>раскладывать детали в соответствии с цветом и формой и наклеивать их. Познакомить с профессией жонглера. Упражнять в счете предметов</w:t>
            </w:r>
            <w:r w:rsidR="000A1799" w:rsidRPr="00C120E1">
              <w:rPr>
                <w:rFonts w:ascii="Times New Roman" w:hAnsi="Times New Roman" w:cs="Times New Roman"/>
                <w:sz w:val="20"/>
                <w:szCs w:val="20"/>
              </w:rPr>
              <w:t>.</w:t>
            </w:r>
          </w:p>
        </w:tc>
      </w:tr>
      <w:tr w:rsidR="0064320D" w:rsidRPr="007A2493" w:rsidTr="00AF418D">
        <w:trPr>
          <w:trHeight w:val="278"/>
        </w:trPr>
        <w:tc>
          <w:tcPr>
            <w:tcW w:w="1490" w:type="pct"/>
            <w:tcBorders>
              <w:top w:val="single" w:sz="4" w:space="0" w:color="auto"/>
              <w:bottom w:val="single" w:sz="4" w:space="0" w:color="auto"/>
            </w:tcBorders>
          </w:tcPr>
          <w:p w:rsidR="0064320D" w:rsidRPr="005F0A41" w:rsidRDefault="0064320D" w:rsidP="00B22083">
            <w:pPr>
              <w:jc w:val="center"/>
              <w:rPr>
                <w:rFonts w:ascii="Times New Roman" w:hAnsi="Times New Roman" w:cs="Times New Roman"/>
                <w:sz w:val="20"/>
              </w:rPr>
            </w:pPr>
            <w:r w:rsidRPr="005F0A41">
              <w:rPr>
                <w:rFonts w:ascii="Times New Roman" w:hAnsi="Times New Roman" w:cs="Times New Roman"/>
                <w:sz w:val="20"/>
              </w:rPr>
              <w:t>Художественно-эстетическое развитие (</w:t>
            </w:r>
            <w:r>
              <w:rPr>
                <w:rFonts w:ascii="Times New Roman" w:hAnsi="Times New Roman" w:cs="Times New Roman"/>
                <w:sz w:val="20"/>
              </w:rPr>
              <w:t>Конструирование</w:t>
            </w:r>
            <w:r w:rsidRPr="005F0A41">
              <w:rPr>
                <w:rFonts w:ascii="Times New Roman" w:hAnsi="Times New Roman" w:cs="Times New Roman"/>
                <w:sz w:val="20"/>
              </w:rPr>
              <w:t>)</w:t>
            </w:r>
          </w:p>
        </w:tc>
        <w:tc>
          <w:tcPr>
            <w:tcW w:w="3510" w:type="pct"/>
            <w:gridSpan w:val="2"/>
            <w:tcBorders>
              <w:top w:val="single" w:sz="4" w:space="0" w:color="auto"/>
              <w:bottom w:val="single" w:sz="4" w:space="0" w:color="auto"/>
              <w:right w:val="single" w:sz="4" w:space="0" w:color="auto"/>
            </w:tcBorders>
          </w:tcPr>
          <w:p w:rsidR="0064320D" w:rsidRPr="00521784" w:rsidRDefault="0064320D" w:rsidP="00521784">
            <w:pPr>
              <w:tabs>
                <w:tab w:val="left" w:pos="176"/>
              </w:tabs>
              <w:rPr>
                <w:rFonts w:ascii="Times New Roman" w:hAnsi="Times New Roman" w:cs="Times New Roman"/>
                <w:b/>
                <w:sz w:val="20"/>
                <w:szCs w:val="19"/>
              </w:rPr>
            </w:pPr>
            <w:r w:rsidRPr="00521784">
              <w:rPr>
                <w:rFonts w:ascii="Times New Roman" w:hAnsi="Times New Roman" w:cs="Times New Roman"/>
                <w:b/>
                <w:sz w:val="20"/>
                <w:szCs w:val="19"/>
              </w:rPr>
              <w:t>Как короткий заборчик стал длинным. ([15], с.48)</w:t>
            </w:r>
          </w:p>
          <w:p w:rsidR="0064320D" w:rsidRPr="00521784" w:rsidRDefault="0064320D" w:rsidP="00521784">
            <w:pPr>
              <w:tabs>
                <w:tab w:val="left" w:pos="176"/>
              </w:tabs>
              <w:rPr>
                <w:rFonts w:ascii="Times New Roman" w:hAnsi="Times New Roman" w:cs="Times New Roman"/>
                <w:sz w:val="20"/>
                <w:szCs w:val="19"/>
              </w:rPr>
            </w:pPr>
            <w:r w:rsidRPr="00521784">
              <w:rPr>
                <w:rFonts w:ascii="Times New Roman" w:hAnsi="Times New Roman" w:cs="Times New Roman"/>
                <w:sz w:val="20"/>
                <w:szCs w:val="19"/>
              </w:rPr>
              <w:t xml:space="preserve">Задачи. Уточнить и обобщить представление о заборчике как сооружении, созданном людьми для защиты своего дома и двора. Расширить опыт конструирования заборчика. Инициировать поиск способов увеличения заборчика в длину. Познакомить с новым способом —размещением деталей на равном расстоянии друг от друга в линейной композиции. Помочь установить ассоциативные связи между реальными заборчиками с воротами и детскими постройками. Воспитывать устойчивый интерес к конструированию и обыгрыванию построек. </w:t>
            </w:r>
          </w:p>
        </w:tc>
      </w:tr>
      <w:tr w:rsidR="0064320D" w:rsidRPr="007A2493" w:rsidTr="003A4203">
        <w:trPr>
          <w:trHeight w:val="356"/>
        </w:trPr>
        <w:tc>
          <w:tcPr>
            <w:tcW w:w="1490" w:type="pct"/>
            <w:tcBorders>
              <w:top w:val="single" w:sz="4" w:space="0" w:color="auto"/>
            </w:tcBorders>
          </w:tcPr>
          <w:p w:rsidR="0064320D" w:rsidRPr="00B87938" w:rsidRDefault="0064320D" w:rsidP="00AF418D">
            <w:pPr>
              <w:jc w:val="center"/>
              <w:rPr>
                <w:rFonts w:ascii="Times New Roman" w:hAnsi="Times New Roman" w:cs="Times New Roman"/>
              </w:rPr>
            </w:pPr>
            <w:r w:rsidRPr="00B87938">
              <w:rPr>
                <w:rFonts w:ascii="Times New Roman" w:hAnsi="Times New Roman" w:cs="Times New Roman"/>
                <w:sz w:val="20"/>
              </w:rPr>
              <w:t>Познавательное развитие (ФЭМП)</w:t>
            </w:r>
          </w:p>
        </w:tc>
        <w:tc>
          <w:tcPr>
            <w:tcW w:w="1755" w:type="pct"/>
          </w:tcPr>
          <w:p w:rsidR="0064320D" w:rsidRPr="003A4203" w:rsidRDefault="0064320D" w:rsidP="003A4203">
            <w:pPr>
              <w:rPr>
                <w:rFonts w:ascii="Times New Roman" w:hAnsi="Times New Roman" w:cs="Times New Roman"/>
                <w:b/>
                <w:sz w:val="20"/>
                <w:szCs w:val="18"/>
              </w:rPr>
            </w:pPr>
            <w:r w:rsidRPr="003A4203">
              <w:rPr>
                <w:rFonts w:ascii="Times New Roman" w:hAnsi="Times New Roman" w:cs="Times New Roman"/>
                <w:b/>
                <w:sz w:val="20"/>
                <w:szCs w:val="18"/>
              </w:rPr>
              <w:t>Занятие 12. (</w:t>
            </w:r>
            <w:r>
              <w:rPr>
                <w:rFonts w:ascii="Times New Roman" w:hAnsi="Times New Roman" w:cs="Times New Roman"/>
                <w:b/>
                <w:sz w:val="20"/>
                <w:szCs w:val="18"/>
              </w:rPr>
              <w:t>[19]</w:t>
            </w:r>
            <w:r w:rsidRPr="003A4203">
              <w:rPr>
                <w:rFonts w:ascii="Times New Roman" w:hAnsi="Times New Roman" w:cs="Times New Roman"/>
                <w:b/>
                <w:sz w:val="20"/>
                <w:szCs w:val="18"/>
              </w:rPr>
              <w:t>, с. 22)</w:t>
            </w:r>
          </w:p>
          <w:p w:rsidR="0064320D" w:rsidRPr="003A4203" w:rsidRDefault="0064320D" w:rsidP="003A4203">
            <w:pPr>
              <w:rPr>
                <w:rFonts w:ascii="Times New Roman" w:hAnsi="Times New Roman" w:cs="Times New Roman"/>
                <w:sz w:val="20"/>
                <w:szCs w:val="18"/>
              </w:rPr>
            </w:pPr>
            <w:r w:rsidRPr="00356D56">
              <w:rPr>
                <w:rFonts w:ascii="Times New Roman" w:hAnsi="Times New Roman" w:cs="Times New Roman"/>
                <w:sz w:val="20"/>
                <w:szCs w:val="20"/>
              </w:rPr>
              <w:t>Задачи</w:t>
            </w:r>
            <w:r w:rsidRPr="003A4203">
              <w:rPr>
                <w:rFonts w:ascii="Times New Roman" w:hAnsi="Times New Roman" w:cs="Times New Roman"/>
                <w:sz w:val="20"/>
                <w:szCs w:val="18"/>
              </w:rPr>
              <w:t>. Продолжать совершенствовать умение находить один и много предметов в окружающей обстановке. Закреплять умение различать и называть круг и квадрат. Совершенствовать умение сравнивать два предмета по длине способами наложения и приложения, обозначать результаты сравнения словами: длинный – короткий, длиннее – короче.</w:t>
            </w:r>
          </w:p>
        </w:tc>
        <w:tc>
          <w:tcPr>
            <w:tcW w:w="1755" w:type="pct"/>
          </w:tcPr>
          <w:p w:rsidR="0064320D" w:rsidRPr="00E949A1" w:rsidRDefault="0064320D" w:rsidP="00F15FF9">
            <w:pPr>
              <w:rPr>
                <w:rFonts w:ascii="Times New Roman" w:hAnsi="Times New Roman" w:cs="Times New Roman"/>
                <w:b/>
                <w:sz w:val="20"/>
                <w:szCs w:val="18"/>
              </w:rPr>
            </w:pPr>
            <w:r w:rsidRPr="00E949A1">
              <w:rPr>
                <w:rFonts w:ascii="Times New Roman" w:hAnsi="Times New Roman" w:cs="Times New Roman"/>
                <w:b/>
                <w:sz w:val="20"/>
                <w:szCs w:val="18"/>
              </w:rPr>
              <w:t xml:space="preserve">Занятие </w:t>
            </w:r>
            <w:r>
              <w:rPr>
                <w:rFonts w:ascii="Times New Roman" w:hAnsi="Times New Roman" w:cs="Times New Roman"/>
                <w:b/>
                <w:sz w:val="20"/>
                <w:szCs w:val="18"/>
              </w:rPr>
              <w:t>7</w:t>
            </w:r>
            <w:r w:rsidRPr="00E949A1">
              <w:rPr>
                <w:rFonts w:ascii="Times New Roman" w:hAnsi="Times New Roman" w:cs="Times New Roman"/>
                <w:b/>
                <w:sz w:val="20"/>
                <w:szCs w:val="18"/>
              </w:rPr>
              <w:t>.</w:t>
            </w:r>
            <w:r>
              <w:rPr>
                <w:rFonts w:ascii="Times New Roman" w:hAnsi="Times New Roman" w:cs="Times New Roman"/>
                <w:b/>
                <w:sz w:val="20"/>
                <w:szCs w:val="18"/>
              </w:rPr>
              <w:t xml:space="preserve"> Число 3. Большая, поменьше, маленькая. Треугольник.</w:t>
            </w:r>
            <w:r w:rsidRPr="00E949A1">
              <w:rPr>
                <w:rFonts w:ascii="Times New Roman" w:hAnsi="Times New Roman" w:cs="Times New Roman"/>
                <w:b/>
                <w:sz w:val="20"/>
                <w:szCs w:val="18"/>
              </w:rPr>
              <w:t xml:space="preserve"> (</w:t>
            </w:r>
            <w:r>
              <w:rPr>
                <w:rFonts w:ascii="Times New Roman" w:hAnsi="Times New Roman" w:cs="Times New Roman"/>
                <w:b/>
                <w:sz w:val="20"/>
                <w:szCs w:val="18"/>
              </w:rPr>
              <w:t>[11]</w:t>
            </w:r>
            <w:r w:rsidRPr="00E949A1">
              <w:rPr>
                <w:rFonts w:ascii="Times New Roman" w:hAnsi="Times New Roman" w:cs="Times New Roman"/>
                <w:b/>
                <w:sz w:val="20"/>
                <w:szCs w:val="18"/>
              </w:rPr>
              <w:t>, с.</w:t>
            </w:r>
            <w:r>
              <w:rPr>
                <w:rFonts w:ascii="Times New Roman" w:hAnsi="Times New Roman" w:cs="Times New Roman"/>
                <w:b/>
                <w:sz w:val="20"/>
                <w:szCs w:val="18"/>
              </w:rPr>
              <w:t>32</w:t>
            </w:r>
            <w:r w:rsidRPr="00E949A1">
              <w:rPr>
                <w:rFonts w:ascii="Times New Roman" w:hAnsi="Times New Roman" w:cs="Times New Roman"/>
                <w:b/>
                <w:sz w:val="20"/>
                <w:szCs w:val="18"/>
              </w:rPr>
              <w:t>)</w:t>
            </w:r>
          </w:p>
          <w:p w:rsidR="0064320D" w:rsidRPr="00CF0D6A" w:rsidRDefault="0064320D" w:rsidP="00B173B9">
            <w:pPr>
              <w:rPr>
                <w:rFonts w:ascii="Times New Roman" w:hAnsi="Times New Roman" w:cs="Times New Roman"/>
                <w:color w:val="FF0000"/>
                <w:sz w:val="20"/>
                <w:szCs w:val="18"/>
              </w:rPr>
            </w:pPr>
            <w:r w:rsidRPr="00E949A1">
              <w:rPr>
                <w:rFonts w:ascii="Times New Roman" w:hAnsi="Times New Roman" w:cs="Times New Roman"/>
                <w:sz w:val="20"/>
                <w:szCs w:val="20"/>
              </w:rPr>
              <w:t>Задачи</w:t>
            </w:r>
            <w:r w:rsidRPr="00E949A1">
              <w:rPr>
                <w:rFonts w:ascii="Times New Roman" w:hAnsi="Times New Roman" w:cs="Times New Roman"/>
                <w:sz w:val="20"/>
                <w:szCs w:val="18"/>
              </w:rPr>
              <w:t>.</w:t>
            </w:r>
            <w:r>
              <w:rPr>
                <w:rFonts w:ascii="Times New Roman" w:hAnsi="Times New Roman" w:cs="Times New Roman"/>
                <w:sz w:val="20"/>
                <w:szCs w:val="18"/>
              </w:rPr>
              <w:t xml:space="preserve"> Познакомить с числом 3; учить называть числительные по порядку, указывая на предметы; относить последнее числительное ко всей пересчитанной группе предметов; отгадывать загадку на основе зрительно воспринимаемой информации, понимать поэтические сравнения, лежащие в основе загадки; сравнивать знакомые предметы по величине (большая, поменьше, маленькая); видеть в форме предметов геометрические фигуры.</w:t>
            </w:r>
          </w:p>
        </w:tc>
      </w:tr>
      <w:tr w:rsidR="0064320D" w:rsidRPr="007A2493" w:rsidTr="00AF418D">
        <w:trPr>
          <w:trHeight w:val="204"/>
        </w:trPr>
        <w:tc>
          <w:tcPr>
            <w:tcW w:w="1490" w:type="pct"/>
            <w:tcBorders>
              <w:top w:val="single" w:sz="4" w:space="0" w:color="auto"/>
              <w:bottom w:val="single" w:sz="4" w:space="0" w:color="auto"/>
            </w:tcBorders>
          </w:tcPr>
          <w:p w:rsidR="0064320D" w:rsidRPr="00FB0875" w:rsidRDefault="0064320D" w:rsidP="00AF418D">
            <w:pPr>
              <w:jc w:val="center"/>
              <w:rPr>
                <w:rFonts w:ascii="Times New Roman" w:hAnsi="Times New Roman" w:cs="Times New Roman"/>
                <w:sz w:val="20"/>
              </w:rPr>
            </w:pPr>
            <w:r w:rsidRPr="00FB0875">
              <w:rPr>
                <w:rFonts w:ascii="Times New Roman" w:hAnsi="Times New Roman" w:cs="Times New Roman"/>
                <w:sz w:val="20"/>
              </w:rPr>
              <w:t>Познавательное развитие</w:t>
            </w:r>
          </w:p>
          <w:p w:rsidR="0064320D" w:rsidRPr="00FB0875" w:rsidRDefault="0064320D" w:rsidP="00AF418D">
            <w:pPr>
              <w:jc w:val="center"/>
              <w:rPr>
                <w:rFonts w:ascii="Times New Roman" w:hAnsi="Times New Roman" w:cs="Times New Roman"/>
                <w:sz w:val="20"/>
              </w:rPr>
            </w:pPr>
            <w:r w:rsidRPr="00FB0875">
              <w:rPr>
                <w:rFonts w:ascii="Times New Roman" w:hAnsi="Times New Roman" w:cs="Times New Roman"/>
                <w:sz w:val="20"/>
              </w:rPr>
              <w:t>(Ознакомление с окружающим миром)</w:t>
            </w:r>
          </w:p>
        </w:tc>
        <w:tc>
          <w:tcPr>
            <w:tcW w:w="3510" w:type="pct"/>
            <w:gridSpan w:val="2"/>
            <w:tcBorders>
              <w:top w:val="single" w:sz="4" w:space="0" w:color="auto"/>
              <w:bottom w:val="single" w:sz="4" w:space="0" w:color="auto"/>
              <w:right w:val="single" w:sz="4" w:space="0" w:color="auto"/>
            </w:tcBorders>
          </w:tcPr>
          <w:p w:rsidR="0064320D" w:rsidRPr="0095226B" w:rsidRDefault="0064320D" w:rsidP="00AF418D">
            <w:pPr>
              <w:spacing w:line="276" w:lineRule="auto"/>
              <w:rPr>
                <w:rFonts w:ascii="Times New Roman" w:hAnsi="Times New Roman" w:cs="Times New Roman"/>
                <w:b/>
                <w:sz w:val="20"/>
                <w:szCs w:val="20"/>
              </w:rPr>
            </w:pPr>
            <w:r w:rsidRPr="0095226B">
              <w:rPr>
                <w:rFonts w:ascii="Times New Roman" w:hAnsi="Times New Roman" w:cs="Times New Roman"/>
                <w:b/>
                <w:sz w:val="20"/>
                <w:szCs w:val="20"/>
              </w:rPr>
              <w:t>1-й вариант. Подарок для крокодила Гены. (</w:t>
            </w:r>
            <w:r>
              <w:rPr>
                <w:rFonts w:ascii="Times New Roman" w:hAnsi="Times New Roman" w:cs="Times New Roman"/>
                <w:b/>
                <w:sz w:val="20"/>
                <w:szCs w:val="20"/>
              </w:rPr>
              <w:t>[6]</w:t>
            </w:r>
            <w:r w:rsidRPr="0095226B">
              <w:rPr>
                <w:rFonts w:ascii="Times New Roman" w:hAnsi="Times New Roman" w:cs="Times New Roman"/>
                <w:b/>
                <w:sz w:val="20"/>
                <w:szCs w:val="20"/>
              </w:rPr>
              <w:t>, с. 52)</w:t>
            </w:r>
          </w:p>
          <w:p w:rsidR="0064320D" w:rsidRPr="0095226B" w:rsidRDefault="0064320D" w:rsidP="00AF418D">
            <w:pPr>
              <w:spacing w:line="276" w:lineRule="auto"/>
              <w:rPr>
                <w:rFonts w:ascii="Times New Roman" w:hAnsi="Times New Roman" w:cs="Times New Roman"/>
                <w:sz w:val="20"/>
                <w:szCs w:val="20"/>
              </w:rPr>
            </w:pPr>
            <w:r w:rsidRPr="0095226B">
              <w:rPr>
                <w:rFonts w:ascii="Times New Roman" w:hAnsi="Times New Roman" w:cs="Times New Roman"/>
                <w:sz w:val="20"/>
                <w:szCs w:val="20"/>
              </w:rPr>
              <w:t>Задачи. Познакомить детей с трудом повара, показать важность положительного отношения взрослого к своей работе. Воспитывать интерес к труду взрослых.</w:t>
            </w:r>
          </w:p>
          <w:p w:rsidR="0064320D" w:rsidRPr="0095226B" w:rsidRDefault="0064320D" w:rsidP="00AF418D">
            <w:pPr>
              <w:spacing w:line="276" w:lineRule="auto"/>
              <w:rPr>
                <w:rFonts w:ascii="Times New Roman" w:hAnsi="Times New Roman" w:cs="Times New Roman"/>
                <w:sz w:val="20"/>
                <w:szCs w:val="20"/>
              </w:rPr>
            </w:pPr>
          </w:p>
          <w:p w:rsidR="0064320D" w:rsidRPr="0095226B" w:rsidRDefault="0064320D" w:rsidP="0095226B">
            <w:pPr>
              <w:rPr>
                <w:rFonts w:ascii="Times New Roman" w:hAnsi="Times New Roman" w:cs="Times New Roman"/>
                <w:b/>
                <w:sz w:val="20"/>
                <w:szCs w:val="20"/>
              </w:rPr>
            </w:pPr>
            <w:r w:rsidRPr="0095226B">
              <w:rPr>
                <w:rFonts w:ascii="Times New Roman" w:hAnsi="Times New Roman" w:cs="Times New Roman"/>
                <w:b/>
                <w:sz w:val="20"/>
                <w:szCs w:val="20"/>
              </w:rPr>
              <w:t>2-й вариант. Знакомство с профессией врача. (</w:t>
            </w:r>
            <w:r>
              <w:rPr>
                <w:rFonts w:ascii="Times New Roman" w:hAnsi="Times New Roman" w:cs="Times New Roman"/>
                <w:b/>
                <w:sz w:val="20"/>
                <w:szCs w:val="20"/>
              </w:rPr>
              <w:t>[4]</w:t>
            </w:r>
            <w:r w:rsidRPr="0095226B">
              <w:rPr>
                <w:rFonts w:ascii="Times New Roman" w:hAnsi="Times New Roman" w:cs="Times New Roman"/>
                <w:b/>
                <w:sz w:val="20"/>
                <w:szCs w:val="20"/>
              </w:rPr>
              <w:t>, с. 32)</w:t>
            </w:r>
          </w:p>
          <w:p w:rsidR="0064320D" w:rsidRPr="0095226B" w:rsidRDefault="0064320D" w:rsidP="0095226B">
            <w:pPr>
              <w:spacing w:line="276" w:lineRule="auto"/>
              <w:rPr>
                <w:rFonts w:ascii="Times New Roman" w:hAnsi="Times New Roman" w:cs="Times New Roman"/>
                <w:sz w:val="20"/>
                <w:szCs w:val="20"/>
              </w:rPr>
            </w:pPr>
            <w:r w:rsidRPr="0095226B">
              <w:rPr>
                <w:rFonts w:ascii="Times New Roman" w:hAnsi="Times New Roman" w:cs="Times New Roman"/>
                <w:sz w:val="20"/>
                <w:szCs w:val="20"/>
              </w:rPr>
              <w:t>Задачи. Знакомить с профессиями врача и медицинской сестры; воспитывать уважительное отношение к труду взрослых.</w:t>
            </w:r>
          </w:p>
        </w:tc>
      </w:tr>
      <w:tr w:rsidR="0064320D" w:rsidRPr="007A2493" w:rsidTr="002544E5">
        <w:trPr>
          <w:trHeight w:val="219"/>
        </w:trPr>
        <w:tc>
          <w:tcPr>
            <w:tcW w:w="1490" w:type="pct"/>
            <w:tcBorders>
              <w:top w:val="single" w:sz="4" w:space="0" w:color="auto"/>
              <w:bottom w:val="single" w:sz="4" w:space="0" w:color="auto"/>
            </w:tcBorders>
          </w:tcPr>
          <w:p w:rsidR="0064320D" w:rsidRPr="00F037AA" w:rsidRDefault="0064320D" w:rsidP="00AF418D">
            <w:pPr>
              <w:jc w:val="center"/>
              <w:rPr>
                <w:rFonts w:ascii="Times New Roman" w:hAnsi="Times New Roman" w:cs="Times New Roman"/>
                <w:sz w:val="20"/>
              </w:rPr>
            </w:pPr>
            <w:r w:rsidRPr="00F037AA">
              <w:rPr>
                <w:rFonts w:ascii="Times New Roman" w:hAnsi="Times New Roman" w:cs="Times New Roman"/>
                <w:sz w:val="20"/>
              </w:rPr>
              <w:t>Речевое развитие (Развитие речи)</w:t>
            </w:r>
          </w:p>
        </w:tc>
        <w:tc>
          <w:tcPr>
            <w:tcW w:w="1755" w:type="pct"/>
            <w:tcBorders>
              <w:top w:val="single" w:sz="4" w:space="0" w:color="auto"/>
              <w:bottom w:val="single" w:sz="4" w:space="0" w:color="auto"/>
              <w:right w:val="single" w:sz="4" w:space="0" w:color="auto"/>
            </w:tcBorders>
          </w:tcPr>
          <w:p w:rsidR="0064320D" w:rsidRPr="002544E5" w:rsidRDefault="0064320D" w:rsidP="003B6D94">
            <w:pPr>
              <w:spacing w:line="276" w:lineRule="auto"/>
              <w:rPr>
                <w:rFonts w:ascii="Times New Roman" w:hAnsi="Times New Roman" w:cs="Times New Roman"/>
                <w:b/>
                <w:sz w:val="20"/>
                <w:szCs w:val="20"/>
              </w:rPr>
            </w:pPr>
            <w:r w:rsidRPr="002544E5">
              <w:rPr>
                <w:rFonts w:ascii="Times New Roman" w:hAnsi="Times New Roman" w:cs="Times New Roman"/>
                <w:b/>
                <w:sz w:val="20"/>
                <w:szCs w:val="20"/>
              </w:rPr>
              <w:t>Заучивание стихотворения В. Берестова «Петушки распетушились». (</w:t>
            </w:r>
            <w:r>
              <w:rPr>
                <w:rFonts w:ascii="Times New Roman" w:hAnsi="Times New Roman" w:cs="Times New Roman"/>
                <w:b/>
                <w:sz w:val="20"/>
                <w:szCs w:val="20"/>
              </w:rPr>
              <w:t>[5]</w:t>
            </w:r>
            <w:r w:rsidRPr="002544E5">
              <w:rPr>
                <w:rFonts w:ascii="Times New Roman" w:hAnsi="Times New Roman" w:cs="Times New Roman"/>
                <w:b/>
                <w:sz w:val="20"/>
                <w:szCs w:val="20"/>
              </w:rPr>
              <w:t>, с. 62)</w:t>
            </w:r>
          </w:p>
          <w:p w:rsidR="0064320D" w:rsidRPr="002544E5" w:rsidRDefault="0064320D" w:rsidP="003B6D94">
            <w:pPr>
              <w:spacing w:line="276" w:lineRule="auto"/>
              <w:rPr>
                <w:rFonts w:ascii="Times New Roman" w:hAnsi="Times New Roman" w:cs="Times New Roman"/>
                <w:sz w:val="20"/>
                <w:szCs w:val="20"/>
              </w:rPr>
            </w:pPr>
            <w:r w:rsidRPr="002544E5">
              <w:rPr>
                <w:rFonts w:ascii="Times New Roman" w:hAnsi="Times New Roman" w:cs="Times New Roman"/>
                <w:sz w:val="20"/>
                <w:szCs w:val="20"/>
              </w:rPr>
              <w:t>Задачи. Помочь детям запомнить стихотворение В. Берестова «Петушки распетушились», учить выразительно читать его. Развивать желание и умение слушать художественные произведения.</w:t>
            </w:r>
          </w:p>
        </w:tc>
        <w:tc>
          <w:tcPr>
            <w:tcW w:w="1755" w:type="pct"/>
            <w:tcBorders>
              <w:top w:val="single" w:sz="4" w:space="0" w:color="auto"/>
              <w:bottom w:val="single" w:sz="4" w:space="0" w:color="auto"/>
              <w:right w:val="single" w:sz="4" w:space="0" w:color="auto"/>
            </w:tcBorders>
          </w:tcPr>
          <w:p w:rsidR="0064320D" w:rsidRPr="00A759FD" w:rsidRDefault="0064320D" w:rsidP="007768B8">
            <w:pPr>
              <w:rPr>
                <w:rFonts w:ascii="Times New Roman" w:hAnsi="Times New Roman" w:cs="Times New Roman"/>
                <w:b/>
                <w:sz w:val="20"/>
                <w:szCs w:val="20"/>
              </w:rPr>
            </w:pPr>
            <w:r>
              <w:rPr>
                <w:rFonts w:ascii="Times New Roman" w:hAnsi="Times New Roman" w:cs="Times New Roman"/>
                <w:b/>
                <w:sz w:val="20"/>
                <w:szCs w:val="20"/>
              </w:rPr>
              <w:t>Описание кукол Даши и Димы</w:t>
            </w:r>
            <w:r w:rsidRPr="00A759FD">
              <w:rPr>
                <w:rFonts w:ascii="Times New Roman" w:hAnsi="Times New Roman" w:cs="Times New Roman"/>
                <w:b/>
                <w:sz w:val="20"/>
                <w:szCs w:val="20"/>
              </w:rPr>
              <w:t>. (</w:t>
            </w:r>
            <w:r>
              <w:rPr>
                <w:rFonts w:ascii="Times New Roman" w:hAnsi="Times New Roman" w:cs="Times New Roman"/>
                <w:b/>
                <w:sz w:val="20"/>
                <w:szCs w:val="20"/>
              </w:rPr>
              <w:t>[21]</w:t>
            </w:r>
            <w:r w:rsidRPr="00A759FD">
              <w:rPr>
                <w:rFonts w:ascii="Times New Roman" w:hAnsi="Times New Roman" w:cs="Times New Roman"/>
                <w:b/>
                <w:sz w:val="20"/>
                <w:szCs w:val="20"/>
              </w:rPr>
              <w:t xml:space="preserve">, с. </w:t>
            </w:r>
            <w:r>
              <w:rPr>
                <w:rFonts w:ascii="Times New Roman" w:hAnsi="Times New Roman" w:cs="Times New Roman"/>
                <w:b/>
                <w:sz w:val="20"/>
                <w:szCs w:val="20"/>
              </w:rPr>
              <w:t>51</w:t>
            </w:r>
            <w:r w:rsidRPr="00A759FD">
              <w:rPr>
                <w:rFonts w:ascii="Times New Roman" w:hAnsi="Times New Roman" w:cs="Times New Roman"/>
                <w:b/>
                <w:sz w:val="20"/>
                <w:szCs w:val="20"/>
              </w:rPr>
              <w:t>)</w:t>
            </w:r>
          </w:p>
          <w:p w:rsidR="0064320D" w:rsidRPr="00DF11BD" w:rsidRDefault="0064320D" w:rsidP="007768B8">
            <w:r w:rsidRPr="00DF0570">
              <w:rPr>
                <w:rFonts w:ascii="Times New Roman" w:hAnsi="Times New Roman" w:cs="Times New Roman"/>
                <w:sz w:val="20"/>
                <w:szCs w:val="20"/>
              </w:rPr>
              <w:t>Задачи</w:t>
            </w:r>
            <w:r w:rsidRPr="00A759FD">
              <w:rPr>
                <w:rFonts w:ascii="Times New Roman" w:hAnsi="Times New Roman" w:cs="Times New Roman"/>
                <w:sz w:val="20"/>
                <w:szCs w:val="20"/>
              </w:rPr>
              <w:t xml:space="preserve">. </w:t>
            </w:r>
            <w:r>
              <w:rPr>
                <w:rFonts w:ascii="Times New Roman" w:hAnsi="Times New Roman" w:cs="Times New Roman"/>
                <w:sz w:val="20"/>
                <w:szCs w:val="20"/>
              </w:rPr>
              <w:t xml:space="preserve">Учить составлять рассказ по вопросам воспитателя; правильно называть предметы, их качества, действия; сравнивать предметы по величине, используя прилагательные </w:t>
            </w:r>
            <w:r>
              <w:rPr>
                <w:rFonts w:ascii="Times New Roman" w:hAnsi="Times New Roman" w:cs="Times New Roman"/>
                <w:i/>
                <w:sz w:val="20"/>
                <w:szCs w:val="20"/>
              </w:rPr>
              <w:t>большой, маленький</w:t>
            </w:r>
            <w:r>
              <w:rPr>
                <w:rFonts w:ascii="Times New Roman" w:hAnsi="Times New Roman" w:cs="Times New Roman"/>
                <w:sz w:val="20"/>
                <w:szCs w:val="20"/>
              </w:rPr>
              <w:t xml:space="preserve">; согласовывать существительные с прилагательными в роде; закреплять произношение звуков </w:t>
            </w:r>
            <w:r w:rsidRPr="007768B8">
              <w:rPr>
                <w:rFonts w:ascii="Times New Roman" w:hAnsi="Times New Roman" w:cs="Times New Roman"/>
                <w:sz w:val="20"/>
                <w:szCs w:val="20"/>
              </w:rPr>
              <w:t>[</w:t>
            </w:r>
            <w:r>
              <w:rPr>
                <w:rFonts w:ascii="Times New Roman" w:hAnsi="Times New Roman" w:cs="Times New Roman"/>
                <w:sz w:val="20"/>
                <w:szCs w:val="20"/>
              </w:rPr>
              <w:t>д</w:t>
            </w:r>
            <w:r w:rsidRPr="007768B8">
              <w:rPr>
                <w:rFonts w:ascii="Times New Roman" w:hAnsi="Times New Roman" w:cs="Times New Roman"/>
                <w:sz w:val="20"/>
                <w:szCs w:val="20"/>
              </w:rPr>
              <w:t>] – [</w:t>
            </w:r>
            <w:r>
              <w:rPr>
                <w:rFonts w:ascii="Times New Roman" w:hAnsi="Times New Roman" w:cs="Times New Roman"/>
                <w:sz w:val="20"/>
                <w:szCs w:val="20"/>
              </w:rPr>
              <w:t>д</w:t>
            </w:r>
            <w:r w:rsidRPr="007768B8">
              <w:rPr>
                <w:rFonts w:ascii="Times New Roman" w:hAnsi="Times New Roman" w:cs="Times New Roman"/>
                <w:sz w:val="20"/>
                <w:szCs w:val="20"/>
              </w:rPr>
              <w:t>’]</w:t>
            </w:r>
            <w:r>
              <w:rPr>
                <w:rFonts w:ascii="Times New Roman" w:hAnsi="Times New Roman" w:cs="Times New Roman"/>
                <w:sz w:val="20"/>
                <w:szCs w:val="20"/>
              </w:rPr>
              <w:t xml:space="preserve">. </w:t>
            </w:r>
          </w:p>
        </w:tc>
      </w:tr>
    </w:tbl>
    <w:p w:rsidR="00A9346C" w:rsidRDefault="00A9346C" w:rsidP="00804DA1">
      <w:pPr>
        <w:spacing w:after="0" w:line="240" w:lineRule="auto"/>
        <w:ind w:right="-882"/>
        <w:rPr>
          <w:rFonts w:ascii="Times New Roman" w:hAnsi="Times New Roman" w:cs="Times New Roman"/>
          <w:b/>
          <w:sz w:val="20"/>
          <w:szCs w:val="20"/>
          <w:u w:val="single"/>
        </w:rPr>
      </w:pPr>
    </w:p>
    <w:p w:rsidR="00A9346C" w:rsidRDefault="00A9346C" w:rsidP="00804DA1">
      <w:pPr>
        <w:spacing w:after="0" w:line="240" w:lineRule="auto"/>
        <w:ind w:right="-882"/>
        <w:rPr>
          <w:rFonts w:ascii="Times New Roman" w:hAnsi="Times New Roman" w:cs="Times New Roman"/>
          <w:b/>
          <w:sz w:val="20"/>
          <w:szCs w:val="20"/>
          <w:u w:val="single"/>
        </w:rPr>
      </w:pPr>
    </w:p>
    <w:p w:rsidR="007768B8" w:rsidRDefault="007768B8" w:rsidP="00804DA1">
      <w:pPr>
        <w:spacing w:after="0" w:line="240" w:lineRule="auto"/>
        <w:ind w:right="-882"/>
        <w:rPr>
          <w:rFonts w:ascii="Times New Roman" w:hAnsi="Times New Roman" w:cs="Times New Roman"/>
          <w:b/>
          <w:sz w:val="20"/>
          <w:szCs w:val="20"/>
          <w:u w:val="single"/>
        </w:rPr>
      </w:pPr>
    </w:p>
    <w:p w:rsidR="007768B8" w:rsidRDefault="007768B8" w:rsidP="00804DA1">
      <w:pPr>
        <w:spacing w:after="0" w:line="240" w:lineRule="auto"/>
        <w:ind w:right="-882"/>
        <w:rPr>
          <w:rFonts w:ascii="Times New Roman" w:hAnsi="Times New Roman" w:cs="Times New Roman"/>
          <w:b/>
          <w:sz w:val="20"/>
          <w:szCs w:val="20"/>
          <w:u w:val="single"/>
        </w:rPr>
      </w:pPr>
    </w:p>
    <w:p w:rsidR="007768B8" w:rsidRDefault="007768B8" w:rsidP="00804DA1">
      <w:pPr>
        <w:spacing w:after="0" w:line="240" w:lineRule="auto"/>
        <w:ind w:right="-882"/>
        <w:rPr>
          <w:rFonts w:ascii="Times New Roman" w:hAnsi="Times New Roman" w:cs="Times New Roman"/>
          <w:b/>
          <w:sz w:val="20"/>
          <w:szCs w:val="20"/>
          <w:u w:val="single"/>
        </w:rPr>
      </w:pPr>
    </w:p>
    <w:p w:rsidR="00804DA1" w:rsidRDefault="00804DA1" w:rsidP="00804DA1">
      <w:pPr>
        <w:spacing w:after="0" w:line="240" w:lineRule="auto"/>
        <w:ind w:right="-882"/>
        <w:rPr>
          <w:rFonts w:ascii="Times New Roman" w:hAnsi="Times New Roman" w:cs="Times New Roman"/>
          <w:b/>
          <w:sz w:val="20"/>
          <w:szCs w:val="20"/>
          <w:u w:val="single"/>
        </w:rPr>
      </w:pPr>
      <w:r w:rsidRPr="00CC15E5">
        <w:rPr>
          <w:rFonts w:ascii="Times New Roman" w:hAnsi="Times New Roman" w:cs="Times New Roman"/>
          <w:b/>
          <w:sz w:val="20"/>
          <w:szCs w:val="20"/>
          <w:u w:val="single"/>
        </w:rPr>
        <w:t>Тематическая неделя «</w:t>
      </w:r>
      <w:r w:rsidR="00CC15E5" w:rsidRPr="00CC15E5">
        <w:rPr>
          <w:rFonts w:ascii="Times New Roman" w:hAnsi="Times New Roman" w:cs="Times New Roman"/>
          <w:b/>
          <w:sz w:val="20"/>
          <w:szCs w:val="20"/>
          <w:u w:val="single"/>
        </w:rPr>
        <w:t>Зима</w:t>
      </w:r>
      <w:r w:rsidRPr="00CC15E5">
        <w:rPr>
          <w:rFonts w:ascii="Times New Roman" w:hAnsi="Times New Roman" w:cs="Times New Roman"/>
          <w:b/>
          <w:sz w:val="20"/>
          <w:szCs w:val="20"/>
          <w:u w:val="single"/>
        </w:rPr>
        <w:t>»</w:t>
      </w:r>
    </w:p>
    <w:p w:rsidR="0070055B" w:rsidRDefault="0070055B" w:rsidP="008757FD">
      <w:pPr>
        <w:spacing w:after="0" w:line="240" w:lineRule="auto"/>
        <w:ind w:right="-882"/>
        <w:rPr>
          <w:rFonts w:ascii="Times New Roman" w:hAnsi="Times New Roman" w:cs="Times New Roman"/>
          <w:b/>
          <w:sz w:val="20"/>
          <w:szCs w:val="20"/>
        </w:rPr>
      </w:pPr>
    </w:p>
    <w:p w:rsidR="008D3FD2" w:rsidRPr="00C4693D" w:rsidRDefault="008D3FD2" w:rsidP="008D3FD2">
      <w:pPr>
        <w:spacing w:after="0" w:line="240" w:lineRule="auto"/>
        <w:ind w:left="142" w:right="-882" w:firstLine="566"/>
        <w:rPr>
          <w:rFonts w:ascii="Times New Roman" w:hAnsi="Times New Roman" w:cs="Times New Roman"/>
          <w:sz w:val="20"/>
          <w:szCs w:val="20"/>
        </w:rPr>
      </w:pPr>
      <w:r w:rsidRPr="0091756E">
        <w:rPr>
          <w:rFonts w:ascii="Times New Roman" w:hAnsi="Times New Roman" w:cs="Times New Roman"/>
          <w:b/>
          <w:sz w:val="20"/>
          <w:szCs w:val="20"/>
        </w:rPr>
        <w:t>Понеде</w:t>
      </w:r>
      <w:r>
        <w:rPr>
          <w:rFonts w:ascii="Times New Roman" w:hAnsi="Times New Roman" w:cs="Times New Roman"/>
          <w:b/>
          <w:sz w:val="20"/>
          <w:szCs w:val="20"/>
        </w:rPr>
        <w:t>льник 11.12</w:t>
      </w:r>
      <w:r w:rsidRPr="0091756E">
        <w:rPr>
          <w:rFonts w:ascii="Times New Roman" w:hAnsi="Times New Roman" w:cs="Times New Roman"/>
          <w:b/>
          <w:sz w:val="20"/>
          <w:szCs w:val="20"/>
        </w:rPr>
        <w:t>.</w:t>
      </w:r>
      <w:r>
        <w:rPr>
          <w:rFonts w:ascii="Times New Roman" w:hAnsi="Times New Roman" w:cs="Times New Roman"/>
          <w:b/>
          <w:sz w:val="20"/>
          <w:szCs w:val="20"/>
        </w:rPr>
        <w:t>2023</w:t>
      </w:r>
      <w:r w:rsidRPr="0091756E">
        <w:rPr>
          <w:rFonts w:ascii="Times New Roman" w:hAnsi="Times New Roman" w:cs="Times New Roman"/>
          <w:b/>
          <w:sz w:val="20"/>
          <w:szCs w:val="20"/>
        </w:rPr>
        <w:t xml:space="preserve">                                                                                                </w:t>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t xml:space="preserve">           </w:t>
      </w:r>
      <w:r>
        <w:rPr>
          <w:rFonts w:ascii="Times New Roman" w:hAnsi="Times New Roman" w:cs="Times New Roman"/>
          <w:b/>
          <w:sz w:val="20"/>
          <w:szCs w:val="20"/>
        </w:rPr>
        <w:tab/>
      </w:r>
      <w:r>
        <w:rPr>
          <w:rFonts w:ascii="Times New Roman" w:hAnsi="Times New Roman" w:cs="Times New Roman"/>
          <w:b/>
          <w:sz w:val="20"/>
          <w:szCs w:val="20"/>
        </w:rPr>
        <w:tab/>
        <w:t xml:space="preserve">          </w:t>
      </w:r>
      <w:r>
        <w:rPr>
          <w:rFonts w:ascii="Times New Roman" w:hAnsi="Times New Roman" w:cs="Times New Roman"/>
          <w:b/>
          <w:sz w:val="20"/>
          <w:szCs w:val="20"/>
        </w:rPr>
        <w:tab/>
      </w:r>
      <w:r>
        <w:rPr>
          <w:rFonts w:ascii="Times New Roman" w:hAnsi="Times New Roman" w:cs="Times New Roman"/>
          <w:b/>
          <w:sz w:val="20"/>
          <w:szCs w:val="20"/>
        </w:rPr>
        <w:tab/>
        <w:t xml:space="preserve">     </w:t>
      </w:r>
      <w:r w:rsidRPr="00B923E1">
        <w:rPr>
          <w:rFonts w:ascii="Times New Roman" w:hAnsi="Times New Roman" w:cs="Times New Roman"/>
          <w:sz w:val="20"/>
          <w:szCs w:val="20"/>
        </w:rPr>
        <w:t>Тематическая неделя «Зима»</w:t>
      </w:r>
    </w:p>
    <w:tbl>
      <w:tblPr>
        <w:tblStyle w:val="a3"/>
        <w:tblW w:w="16160" w:type="dxa"/>
        <w:tblInd w:w="250" w:type="dxa"/>
        <w:tblLayout w:type="fixed"/>
        <w:tblLook w:val="04A0" w:firstRow="1" w:lastRow="0" w:firstColumn="1" w:lastColumn="0" w:noHBand="0" w:noVBand="1"/>
      </w:tblPr>
      <w:tblGrid>
        <w:gridCol w:w="1559"/>
        <w:gridCol w:w="10206"/>
        <w:gridCol w:w="1985"/>
        <w:gridCol w:w="2410"/>
      </w:tblGrid>
      <w:tr w:rsidR="00953EF1" w:rsidRPr="0091756E" w:rsidTr="000409E2">
        <w:trPr>
          <w:cantSplit/>
          <w:trHeight w:val="541"/>
        </w:trPr>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3EF1" w:rsidRPr="00036C68" w:rsidRDefault="00953EF1" w:rsidP="00C77243">
            <w:pPr>
              <w:ind w:right="-108"/>
              <w:rPr>
                <w:rFonts w:ascii="Times New Roman" w:hAnsi="Times New Roman" w:cs="Times New Roman"/>
                <w:b/>
                <w:sz w:val="16"/>
                <w:szCs w:val="16"/>
              </w:rPr>
            </w:pPr>
            <w:r w:rsidRPr="00A36458">
              <w:rPr>
                <w:rFonts w:ascii="Times New Roman" w:hAnsi="Times New Roman" w:cs="Times New Roman"/>
                <w:b/>
                <w:sz w:val="20"/>
                <w:szCs w:val="20"/>
              </w:rPr>
              <w:t xml:space="preserve">Режимные моменты </w:t>
            </w:r>
          </w:p>
        </w:tc>
        <w:tc>
          <w:tcPr>
            <w:tcW w:w="10206"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953EF1" w:rsidRPr="0086395C" w:rsidRDefault="00953EF1" w:rsidP="00C77243">
            <w:pPr>
              <w:jc w:val="center"/>
              <w:rPr>
                <w:rFonts w:ascii="Times New Roman" w:hAnsi="Times New Roman" w:cs="Times New Roman"/>
                <w:b/>
                <w:sz w:val="24"/>
              </w:rPr>
            </w:pPr>
            <w:r w:rsidRPr="0086395C">
              <w:rPr>
                <w:rFonts w:ascii="Times New Roman" w:hAnsi="Times New Roman" w:cs="Times New Roman"/>
                <w:b/>
                <w:sz w:val="24"/>
              </w:rPr>
              <w:t>Совместная деятельность взрослого и детей/Самостоятельная деятельность детей</w:t>
            </w:r>
          </w:p>
        </w:tc>
        <w:tc>
          <w:tcPr>
            <w:tcW w:w="1985" w:type="dxa"/>
            <w:tcBorders>
              <w:top w:val="single" w:sz="4" w:space="0" w:color="000000" w:themeColor="text1"/>
              <w:left w:val="single" w:sz="4" w:space="0" w:color="auto"/>
              <w:bottom w:val="single" w:sz="4" w:space="0" w:color="000000" w:themeColor="text1"/>
              <w:right w:val="single" w:sz="4" w:space="0" w:color="000000" w:themeColor="text1"/>
            </w:tcBorders>
          </w:tcPr>
          <w:p w:rsidR="00953EF1" w:rsidRPr="0044640F" w:rsidRDefault="00953EF1" w:rsidP="00C77243">
            <w:pPr>
              <w:jc w:val="center"/>
              <w:rPr>
                <w:rFonts w:ascii="Times New Roman" w:hAnsi="Times New Roman" w:cs="Times New Roman"/>
                <w:b/>
                <w:sz w:val="20"/>
              </w:rPr>
            </w:pPr>
            <w:r w:rsidRPr="0044640F">
              <w:rPr>
                <w:rFonts w:ascii="Times New Roman" w:hAnsi="Times New Roman" w:cs="Times New Roman"/>
                <w:b/>
                <w:sz w:val="20"/>
              </w:rPr>
              <w:t>Индивидуальная работа</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3EF1" w:rsidRPr="00953EF1" w:rsidRDefault="00953EF1" w:rsidP="00953EF1">
            <w:pPr>
              <w:ind w:right="34"/>
              <w:rPr>
                <w:rFonts w:ascii="Times New Roman" w:hAnsi="Times New Roman" w:cs="Times New Roman"/>
                <w:b/>
                <w:sz w:val="16"/>
                <w:szCs w:val="20"/>
              </w:rPr>
            </w:pPr>
            <w:r w:rsidRPr="00953EF1">
              <w:rPr>
                <w:rFonts w:ascii="Times New Roman" w:hAnsi="Times New Roman" w:cs="Times New Roman"/>
                <w:b/>
                <w:sz w:val="16"/>
                <w:szCs w:val="20"/>
              </w:rPr>
              <w:t xml:space="preserve">Организация РППС для самостоятельной деятельности детей  </w:t>
            </w:r>
          </w:p>
        </w:tc>
      </w:tr>
      <w:tr w:rsidR="008D3FD2" w:rsidRPr="0091756E" w:rsidTr="000409E2">
        <w:trPr>
          <w:trHeight w:val="1262"/>
        </w:trPr>
        <w:tc>
          <w:tcPr>
            <w:tcW w:w="1559" w:type="dxa"/>
            <w:tcBorders>
              <w:top w:val="single" w:sz="4" w:space="0" w:color="000000" w:themeColor="text1"/>
              <w:left w:val="single" w:sz="4" w:space="0" w:color="000000" w:themeColor="text1"/>
              <w:right w:val="single" w:sz="4" w:space="0" w:color="000000" w:themeColor="text1"/>
            </w:tcBorders>
            <w:hideMark/>
          </w:tcPr>
          <w:p w:rsidR="008D3FD2" w:rsidRPr="00450ACA" w:rsidRDefault="008D3FD2" w:rsidP="00C77243">
            <w:pPr>
              <w:ind w:right="-108"/>
              <w:rPr>
                <w:rFonts w:ascii="Times New Roman" w:hAnsi="Times New Roman" w:cs="Times New Roman"/>
                <w:sz w:val="20"/>
                <w:szCs w:val="20"/>
              </w:rPr>
            </w:pPr>
            <w:r w:rsidRPr="0091756E">
              <w:rPr>
                <w:rFonts w:ascii="Times New Roman" w:hAnsi="Times New Roman" w:cs="Times New Roman"/>
                <w:b/>
                <w:sz w:val="20"/>
                <w:szCs w:val="20"/>
              </w:rPr>
              <w:t>Утро</w:t>
            </w:r>
          </w:p>
        </w:tc>
        <w:tc>
          <w:tcPr>
            <w:tcW w:w="10206" w:type="dxa"/>
            <w:tcBorders>
              <w:top w:val="single" w:sz="4" w:space="0" w:color="000000" w:themeColor="text1"/>
              <w:left w:val="single" w:sz="4" w:space="0" w:color="000000" w:themeColor="text1"/>
              <w:right w:val="single" w:sz="4" w:space="0" w:color="auto"/>
            </w:tcBorders>
          </w:tcPr>
          <w:p w:rsidR="008D3FD2" w:rsidRDefault="008D3FD2" w:rsidP="00A108BB">
            <w:pPr>
              <w:pStyle w:val="aa"/>
              <w:numPr>
                <w:ilvl w:val="0"/>
                <w:numId w:val="287"/>
              </w:numPr>
              <w:rPr>
                <w:rFonts w:ascii="Times New Roman" w:hAnsi="Times New Roman" w:cs="Times New Roman"/>
                <w:sz w:val="20"/>
                <w:szCs w:val="20"/>
              </w:rPr>
            </w:pPr>
            <w:r w:rsidRPr="00EB6329">
              <w:rPr>
                <w:rFonts w:ascii="Times New Roman" w:hAnsi="Times New Roman" w:cs="Times New Roman"/>
                <w:sz w:val="20"/>
                <w:szCs w:val="20"/>
              </w:rPr>
              <w:t xml:space="preserve">Утренняя гимнастика. Комплекс </w:t>
            </w:r>
            <w:r>
              <w:rPr>
                <w:rFonts w:ascii="Times New Roman" w:hAnsi="Times New Roman" w:cs="Times New Roman"/>
                <w:sz w:val="20"/>
                <w:szCs w:val="20"/>
              </w:rPr>
              <w:t>15</w:t>
            </w:r>
            <w:r w:rsidRPr="00EB6329">
              <w:rPr>
                <w:rFonts w:ascii="Times New Roman" w:hAnsi="Times New Roman" w:cs="Times New Roman"/>
                <w:sz w:val="20"/>
                <w:szCs w:val="20"/>
              </w:rPr>
              <w:t xml:space="preserve"> (</w:t>
            </w:r>
            <w:r>
              <w:rPr>
                <w:rFonts w:ascii="Times New Roman" w:hAnsi="Times New Roman" w:cs="Times New Roman"/>
                <w:sz w:val="20"/>
                <w:szCs w:val="20"/>
              </w:rPr>
              <w:t>с платочками</w:t>
            </w:r>
            <w:r w:rsidRPr="00EB6329">
              <w:rPr>
                <w:rFonts w:ascii="Times New Roman" w:hAnsi="Times New Roman" w:cs="Times New Roman"/>
                <w:sz w:val="20"/>
                <w:szCs w:val="20"/>
              </w:rPr>
              <w:t xml:space="preserve">). </w:t>
            </w:r>
            <w:r w:rsidR="00B21A74">
              <w:rPr>
                <w:rFonts w:ascii="Times New Roman" w:hAnsi="Times New Roman" w:cs="Times New Roman"/>
                <w:sz w:val="20"/>
                <w:szCs w:val="20"/>
              </w:rPr>
              <w:t>(</w:t>
            </w:r>
            <w:r w:rsidR="003316D0">
              <w:rPr>
                <w:rFonts w:ascii="Times New Roman" w:hAnsi="Times New Roman" w:cs="Times New Roman"/>
                <w:sz w:val="20"/>
                <w:szCs w:val="20"/>
              </w:rPr>
              <w:t>[18]</w:t>
            </w:r>
            <w:r w:rsidRPr="00EB6329">
              <w:rPr>
                <w:rFonts w:ascii="Times New Roman" w:hAnsi="Times New Roman" w:cs="Times New Roman"/>
                <w:sz w:val="20"/>
                <w:szCs w:val="20"/>
              </w:rPr>
              <w:t>, с. 1</w:t>
            </w:r>
            <w:r>
              <w:rPr>
                <w:rFonts w:ascii="Times New Roman" w:hAnsi="Times New Roman" w:cs="Times New Roman"/>
                <w:sz w:val="20"/>
                <w:szCs w:val="20"/>
              </w:rPr>
              <w:t>5</w:t>
            </w:r>
            <w:r w:rsidRPr="00EB6329">
              <w:rPr>
                <w:rFonts w:ascii="Times New Roman" w:hAnsi="Times New Roman" w:cs="Times New Roman"/>
                <w:sz w:val="20"/>
                <w:szCs w:val="20"/>
              </w:rPr>
              <w:t xml:space="preserve">)  </w:t>
            </w:r>
          </w:p>
          <w:p w:rsidR="008D3FD2" w:rsidRPr="004D3BAA" w:rsidRDefault="008D3FD2" w:rsidP="00A108BB">
            <w:pPr>
              <w:pStyle w:val="aa"/>
              <w:numPr>
                <w:ilvl w:val="0"/>
                <w:numId w:val="287"/>
              </w:numPr>
              <w:rPr>
                <w:rFonts w:ascii="Times New Roman" w:hAnsi="Times New Roman" w:cs="Times New Roman"/>
                <w:sz w:val="20"/>
                <w:szCs w:val="20"/>
              </w:rPr>
            </w:pPr>
            <w:r w:rsidRPr="0093505F">
              <w:rPr>
                <w:rFonts w:ascii="Times New Roman" w:hAnsi="Times New Roman" w:cs="Times New Roman"/>
                <w:sz w:val="20"/>
                <w:szCs w:val="20"/>
              </w:rPr>
              <w:t xml:space="preserve">УТРЕННИЙ КРУГ № </w:t>
            </w:r>
            <w:r>
              <w:rPr>
                <w:rFonts w:ascii="Times New Roman" w:hAnsi="Times New Roman" w:cs="Times New Roman"/>
                <w:sz w:val="20"/>
                <w:szCs w:val="20"/>
              </w:rPr>
              <w:t>1</w:t>
            </w:r>
            <w:r w:rsidR="0012626E">
              <w:rPr>
                <w:rFonts w:ascii="Times New Roman" w:hAnsi="Times New Roman" w:cs="Times New Roman"/>
                <w:sz w:val="20"/>
                <w:szCs w:val="20"/>
              </w:rPr>
              <w:t>5</w:t>
            </w:r>
            <w:r w:rsidRPr="0093505F">
              <w:rPr>
                <w:rFonts w:ascii="Times New Roman" w:hAnsi="Times New Roman" w:cs="Times New Roman"/>
                <w:sz w:val="20"/>
                <w:szCs w:val="20"/>
              </w:rPr>
              <w:t xml:space="preserve"> (см. Приложение 1)</w:t>
            </w:r>
            <w:r w:rsidRPr="004D3BAA">
              <w:rPr>
                <w:rFonts w:ascii="Times New Roman" w:hAnsi="Times New Roman" w:cs="Times New Roman"/>
                <w:sz w:val="20"/>
                <w:szCs w:val="20"/>
              </w:rPr>
              <w:t xml:space="preserve"> </w:t>
            </w:r>
          </w:p>
          <w:p w:rsidR="00EE436E" w:rsidRPr="00EE436E" w:rsidRDefault="00EE436E" w:rsidP="00A108BB">
            <w:pPr>
              <w:pStyle w:val="aa"/>
              <w:numPr>
                <w:ilvl w:val="0"/>
                <w:numId w:val="287"/>
              </w:numPr>
              <w:rPr>
                <w:rFonts w:ascii="Times New Roman" w:hAnsi="Times New Roman" w:cs="Times New Roman"/>
                <w:sz w:val="20"/>
                <w:szCs w:val="20"/>
              </w:rPr>
            </w:pPr>
            <w:r>
              <w:rPr>
                <w:rFonts w:ascii="Times New Roman" w:hAnsi="Times New Roman" w:cs="Times New Roman"/>
                <w:sz w:val="20"/>
                <w:szCs w:val="20"/>
              </w:rPr>
              <w:t>Беседа «Мой внешний вид» (</w:t>
            </w:r>
            <w:r w:rsidRPr="00EE436E">
              <w:rPr>
                <w:rFonts w:ascii="Times New Roman" w:hAnsi="Times New Roman" w:cs="Times New Roman"/>
                <w:sz w:val="20"/>
                <w:szCs w:val="20"/>
              </w:rPr>
              <w:t>учить следить за своим внешним видом, пользо</w:t>
            </w:r>
            <w:r>
              <w:rPr>
                <w:rFonts w:ascii="Times New Roman" w:hAnsi="Times New Roman" w:cs="Times New Roman"/>
                <w:sz w:val="20"/>
                <w:szCs w:val="20"/>
              </w:rPr>
              <w:t>ваться индивидуальной расческой).</w:t>
            </w:r>
          </w:p>
          <w:p w:rsidR="008D3FD2" w:rsidRPr="002439F8" w:rsidRDefault="00EE436E" w:rsidP="00A108BB">
            <w:pPr>
              <w:pStyle w:val="aa"/>
              <w:numPr>
                <w:ilvl w:val="0"/>
                <w:numId w:val="287"/>
              </w:numPr>
              <w:rPr>
                <w:rFonts w:ascii="Times New Roman" w:hAnsi="Times New Roman" w:cs="Times New Roman"/>
                <w:sz w:val="20"/>
                <w:szCs w:val="20"/>
              </w:rPr>
            </w:pPr>
            <w:r w:rsidRPr="00EE436E">
              <w:rPr>
                <w:rFonts w:ascii="Times New Roman" w:hAnsi="Times New Roman" w:cs="Times New Roman"/>
                <w:sz w:val="20"/>
                <w:szCs w:val="20"/>
              </w:rPr>
              <w:t xml:space="preserve">Работа в уголке природы: </w:t>
            </w:r>
            <w:r>
              <w:rPr>
                <w:rFonts w:ascii="Times New Roman" w:hAnsi="Times New Roman" w:cs="Times New Roman"/>
                <w:sz w:val="20"/>
                <w:szCs w:val="20"/>
              </w:rPr>
              <w:t>полив комнатных растений (</w:t>
            </w:r>
            <w:r w:rsidRPr="00EE436E">
              <w:rPr>
                <w:rFonts w:ascii="Times New Roman" w:hAnsi="Times New Roman" w:cs="Times New Roman"/>
                <w:sz w:val="20"/>
                <w:szCs w:val="20"/>
              </w:rPr>
              <w:t>учить детей выполнять обязанности дежурных, видеть пользу от своей работы, формировать умения, связанные с уходом за комнатными растениями</w:t>
            </w:r>
            <w:r>
              <w:rPr>
                <w:rFonts w:ascii="Times New Roman" w:hAnsi="Times New Roman" w:cs="Times New Roman"/>
                <w:sz w:val="20"/>
                <w:szCs w:val="20"/>
              </w:rPr>
              <w:t>)</w:t>
            </w:r>
            <w:r w:rsidRPr="00EE436E">
              <w:rPr>
                <w:rFonts w:ascii="Times New Roman" w:hAnsi="Times New Roman" w:cs="Times New Roman"/>
                <w:sz w:val="20"/>
                <w:szCs w:val="20"/>
              </w:rPr>
              <w:t>.</w:t>
            </w:r>
          </w:p>
          <w:p w:rsidR="008D3FD2" w:rsidRPr="002439F8" w:rsidRDefault="008D3FD2" w:rsidP="00A108BB">
            <w:pPr>
              <w:pStyle w:val="aa"/>
              <w:numPr>
                <w:ilvl w:val="0"/>
                <w:numId w:val="287"/>
              </w:numPr>
              <w:rPr>
                <w:rFonts w:ascii="Times New Roman" w:hAnsi="Times New Roman" w:cs="Times New Roman"/>
                <w:sz w:val="20"/>
                <w:szCs w:val="20"/>
              </w:rPr>
            </w:pPr>
            <w:r>
              <w:rPr>
                <w:rFonts w:ascii="Times New Roman" w:hAnsi="Times New Roman" w:cs="Times New Roman"/>
                <w:sz w:val="20"/>
                <w:szCs w:val="20"/>
              </w:rPr>
              <w:t>Рассматривание картины «</w:t>
            </w:r>
            <w:r w:rsidRPr="002439F8">
              <w:rPr>
                <w:rFonts w:ascii="Times New Roman" w:hAnsi="Times New Roman" w:cs="Times New Roman"/>
                <w:sz w:val="20"/>
                <w:szCs w:val="20"/>
              </w:rPr>
              <w:t>Зима</w:t>
            </w:r>
            <w:r>
              <w:rPr>
                <w:rFonts w:ascii="Times New Roman" w:hAnsi="Times New Roman" w:cs="Times New Roman"/>
                <w:sz w:val="20"/>
                <w:szCs w:val="20"/>
              </w:rPr>
              <w:t>» (</w:t>
            </w:r>
            <w:r w:rsidRPr="002439F8">
              <w:rPr>
                <w:rFonts w:ascii="Times New Roman" w:hAnsi="Times New Roman" w:cs="Times New Roman"/>
                <w:sz w:val="20"/>
                <w:szCs w:val="20"/>
              </w:rPr>
              <w:t>развивать наблюдательность, учить отвечать на вопросы воспитателя</w:t>
            </w:r>
            <w:r>
              <w:rPr>
                <w:rFonts w:ascii="Times New Roman" w:hAnsi="Times New Roman" w:cs="Times New Roman"/>
                <w:sz w:val="20"/>
                <w:szCs w:val="20"/>
              </w:rPr>
              <w:t>)</w:t>
            </w:r>
            <w:r w:rsidRPr="002439F8">
              <w:rPr>
                <w:rFonts w:ascii="Times New Roman" w:hAnsi="Times New Roman" w:cs="Times New Roman"/>
                <w:sz w:val="20"/>
                <w:szCs w:val="20"/>
              </w:rPr>
              <w:t>.</w:t>
            </w:r>
          </w:p>
          <w:p w:rsidR="008D3FD2" w:rsidRDefault="008D3FD2" w:rsidP="00A108BB">
            <w:pPr>
              <w:pStyle w:val="aa"/>
              <w:numPr>
                <w:ilvl w:val="0"/>
                <w:numId w:val="287"/>
              </w:numPr>
              <w:rPr>
                <w:rFonts w:ascii="Times New Roman" w:hAnsi="Times New Roman" w:cs="Times New Roman"/>
                <w:sz w:val="20"/>
                <w:szCs w:val="20"/>
              </w:rPr>
            </w:pPr>
            <w:r>
              <w:rPr>
                <w:rFonts w:ascii="Times New Roman" w:hAnsi="Times New Roman" w:cs="Times New Roman"/>
                <w:sz w:val="20"/>
                <w:szCs w:val="20"/>
              </w:rPr>
              <w:t>Д/и «</w:t>
            </w:r>
            <w:r w:rsidRPr="002439F8">
              <w:rPr>
                <w:rFonts w:ascii="Times New Roman" w:hAnsi="Times New Roman" w:cs="Times New Roman"/>
                <w:sz w:val="20"/>
                <w:szCs w:val="20"/>
              </w:rPr>
              <w:t>Разноцветный сундучок</w:t>
            </w:r>
            <w:r>
              <w:rPr>
                <w:rFonts w:ascii="Times New Roman" w:hAnsi="Times New Roman" w:cs="Times New Roman"/>
                <w:sz w:val="20"/>
                <w:szCs w:val="20"/>
              </w:rPr>
              <w:t>» (</w:t>
            </w:r>
            <w:r w:rsidRPr="002439F8">
              <w:rPr>
                <w:rFonts w:ascii="Times New Roman" w:hAnsi="Times New Roman" w:cs="Times New Roman"/>
                <w:sz w:val="20"/>
                <w:szCs w:val="20"/>
              </w:rPr>
              <w:t>учить ориентироваться на окончание при согласовании слов в роде</w:t>
            </w:r>
            <w:r>
              <w:rPr>
                <w:rFonts w:ascii="Times New Roman" w:hAnsi="Times New Roman" w:cs="Times New Roman"/>
                <w:sz w:val="20"/>
                <w:szCs w:val="20"/>
              </w:rPr>
              <w:t>)</w:t>
            </w:r>
            <w:r w:rsidRPr="002439F8">
              <w:rPr>
                <w:rFonts w:ascii="Times New Roman" w:hAnsi="Times New Roman" w:cs="Times New Roman"/>
                <w:sz w:val="20"/>
                <w:szCs w:val="20"/>
              </w:rPr>
              <w:t>.</w:t>
            </w:r>
          </w:p>
          <w:p w:rsidR="00636444" w:rsidRPr="00636444" w:rsidRDefault="00636444" w:rsidP="00A108BB">
            <w:pPr>
              <w:pStyle w:val="aa"/>
              <w:numPr>
                <w:ilvl w:val="0"/>
                <w:numId w:val="287"/>
              </w:numPr>
              <w:rPr>
                <w:rFonts w:ascii="Times New Roman" w:hAnsi="Times New Roman" w:cs="Times New Roman"/>
                <w:sz w:val="20"/>
                <w:szCs w:val="20"/>
              </w:rPr>
            </w:pPr>
            <w:r w:rsidRPr="00636444">
              <w:rPr>
                <w:rFonts w:ascii="Times New Roman" w:hAnsi="Times New Roman" w:cs="Times New Roman"/>
                <w:sz w:val="20"/>
                <w:szCs w:val="20"/>
              </w:rPr>
              <w:t xml:space="preserve">Д/и «Когда это бывает?» </w:t>
            </w:r>
            <w:r>
              <w:rPr>
                <w:rFonts w:ascii="Times New Roman" w:hAnsi="Times New Roman" w:cs="Times New Roman"/>
                <w:sz w:val="20"/>
                <w:szCs w:val="20"/>
              </w:rPr>
              <w:t xml:space="preserve"> (</w:t>
            </w:r>
            <w:r w:rsidRPr="00636444">
              <w:rPr>
                <w:rFonts w:ascii="Times New Roman" w:hAnsi="Times New Roman" w:cs="Times New Roman"/>
                <w:sz w:val="20"/>
                <w:szCs w:val="20"/>
              </w:rPr>
              <w:t>систематизировать и дополнять знания детей о временах года, их последовательности</w:t>
            </w:r>
            <w:r>
              <w:rPr>
                <w:rFonts w:ascii="Times New Roman" w:hAnsi="Times New Roman" w:cs="Times New Roman"/>
                <w:sz w:val="20"/>
                <w:szCs w:val="20"/>
              </w:rPr>
              <w:t>)</w:t>
            </w:r>
            <w:r w:rsidRPr="00636444">
              <w:rPr>
                <w:rFonts w:ascii="Times New Roman" w:hAnsi="Times New Roman" w:cs="Times New Roman"/>
                <w:sz w:val="20"/>
                <w:szCs w:val="20"/>
              </w:rPr>
              <w:t>.</w:t>
            </w:r>
          </w:p>
          <w:p w:rsidR="008D3FD2" w:rsidRPr="002439F8" w:rsidRDefault="008D3FD2" w:rsidP="00A108BB">
            <w:pPr>
              <w:pStyle w:val="aa"/>
              <w:numPr>
                <w:ilvl w:val="0"/>
                <w:numId w:val="287"/>
              </w:numPr>
              <w:rPr>
                <w:rFonts w:ascii="Times New Roman" w:hAnsi="Times New Roman" w:cs="Times New Roman"/>
                <w:sz w:val="20"/>
                <w:szCs w:val="20"/>
              </w:rPr>
            </w:pPr>
            <w:r>
              <w:rPr>
                <w:rFonts w:ascii="Times New Roman" w:hAnsi="Times New Roman" w:cs="Times New Roman"/>
                <w:sz w:val="20"/>
                <w:szCs w:val="20"/>
              </w:rPr>
              <w:t>Игра малой подвижности «Снежок». (</w:t>
            </w:r>
            <w:r w:rsidR="003316D0">
              <w:rPr>
                <w:rFonts w:ascii="Times New Roman" w:hAnsi="Times New Roman" w:cs="Times New Roman"/>
                <w:sz w:val="20"/>
                <w:szCs w:val="20"/>
              </w:rPr>
              <w:t>[2]</w:t>
            </w:r>
            <w:r>
              <w:rPr>
                <w:rFonts w:ascii="Times New Roman" w:hAnsi="Times New Roman" w:cs="Times New Roman"/>
                <w:sz w:val="20"/>
                <w:szCs w:val="20"/>
              </w:rPr>
              <w:t>, с. 15)</w:t>
            </w:r>
          </w:p>
        </w:tc>
        <w:tc>
          <w:tcPr>
            <w:tcW w:w="1985" w:type="dxa"/>
            <w:tcBorders>
              <w:top w:val="single" w:sz="4" w:space="0" w:color="000000" w:themeColor="text1"/>
              <w:left w:val="single" w:sz="4" w:space="0" w:color="000000" w:themeColor="text1"/>
              <w:right w:val="single" w:sz="4" w:space="0" w:color="auto"/>
            </w:tcBorders>
          </w:tcPr>
          <w:p w:rsidR="008D3FD2" w:rsidRPr="003E792D" w:rsidRDefault="008D3FD2" w:rsidP="00C77243">
            <w:pPr>
              <w:rPr>
                <w:rFonts w:ascii="Times New Roman" w:hAnsi="Times New Roman" w:cs="Times New Roman"/>
                <w:sz w:val="20"/>
                <w:szCs w:val="20"/>
              </w:rPr>
            </w:pPr>
            <w:r w:rsidRPr="003E792D">
              <w:rPr>
                <w:rFonts w:ascii="Times New Roman" w:hAnsi="Times New Roman" w:cs="Times New Roman"/>
                <w:sz w:val="20"/>
                <w:szCs w:val="20"/>
              </w:rPr>
              <w:t>Беседа с ……………………</w:t>
            </w:r>
          </w:p>
          <w:p w:rsidR="008D3FD2" w:rsidRPr="00096267" w:rsidRDefault="008D3FD2" w:rsidP="00C77243">
            <w:pPr>
              <w:rPr>
                <w:rFonts w:ascii="Times New Roman" w:hAnsi="Times New Roman" w:cs="Times New Roman"/>
                <w:sz w:val="20"/>
                <w:szCs w:val="20"/>
              </w:rPr>
            </w:pPr>
            <w:r w:rsidRPr="003E792D">
              <w:rPr>
                <w:rFonts w:ascii="Times New Roman" w:hAnsi="Times New Roman" w:cs="Times New Roman"/>
                <w:sz w:val="20"/>
                <w:szCs w:val="20"/>
              </w:rPr>
              <w:t>на тему «Что ты видел по дороге в детский сад?»</w:t>
            </w:r>
            <w:r w:rsidR="00EE436E">
              <w:rPr>
                <w:rFonts w:ascii="Times New Roman" w:hAnsi="Times New Roman" w:cs="Times New Roman"/>
                <w:sz w:val="20"/>
                <w:szCs w:val="20"/>
              </w:rPr>
              <w:t xml:space="preserve"> (развивать речь детей, активизировать словарь, учить говорить связными предложениями)</w:t>
            </w:r>
          </w:p>
        </w:tc>
        <w:tc>
          <w:tcPr>
            <w:tcW w:w="2410" w:type="dxa"/>
            <w:vMerge w:val="restart"/>
            <w:tcBorders>
              <w:top w:val="single" w:sz="4" w:space="0" w:color="000000" w:themeColor="text1"/>
              <w:left w:val="single" w:sz="4" w:space="0" w:color="auto"/>
              <w:right w:val="single" w:sz="4" w:space="0" w:color="000000" w:themeColor="text1"/>
            </w:tcBorders>
          </w:tcPr>
          <w:p w:rsidR="008D3FD2" w:rsidRPr="00684E45" w:rsidRDefault="00EE436E" w:rsidP="00C77243">
            <w:pPr>
              <w:rPr>
                <w:rFonts w:ascii="Times New Roman" w:hAnsi="Times New Roman" w:cs="Times New Roman"/>
                <w:sz w:val="20"/>
                <w:szCs w:val="20"/>
              </w:rPr>
            </w:pPr>
            <w:r w:rsidRPr="00EE436E">
              <w:rPr>
                <w:rFonts w:ascii="Times New Roman" w:hAnsi="Times New Roman" w:cs="Times New Roman"/>
                <w:sz w:val="20"/>
                <w:szCs w:val="20"/>
              </w:rPr>
              <w:t xml:space="preserve">Обогащение </w:t>
            </w:r>
            <w:r w:rsidR="00133B02">
              <w:rPr>
                <w:rFonts w:ascii="Times New Roman" w:hAnsi="Times New Roman" w:cs="Times New Roman"/>
                <w:sz w:val="20"/>
                <w:szCs w:val="20"/>
              </w:rPr>
              <w:t xml:space="preserve">предметно-пространственной </w:t>
            </w:r>
            <w:r w:rsidRPr="00EE436E">
              <w:rPr>
                <w:rFonts w:ascii="Times New Roman" w:hAnsi="Times New Roman" w:cs="Times New Roman"/>
                <w:sz w:val="20"/>
                <w:szCs w:val="20"/>
              </w:rPr>
              <w:t>среды по теме: «Зима»</w:t>
            </w:r>
          </w:p>
        </w:tc>
      </w:tr>
      <w:tr w:rsidR="000A1799" w:rsidRPr="0091756E" w:rsidTr="000409E2">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1799" w:rsidRPr="00EE436E" w:rsidRDefault="000A1799" w:rsidP="000A1799">
            <w:pPr>
              <w:rPr>
                <w:rFonts w:ascii="Times New Roman" w:hAnsi="Times New Roman" w:cs="Times New Roman"/>
                <w:sz w:val="20"/>
                <w:szCs w:val="20"/>
              </w:rPr>
            </w:pPr>
            <w:r w:rsidRPr="00EE436E">
              <w:rPr>
                <w:rFonts w:ascii="Times New Roman" w:hAnsi="Times New Roman" w:cs="Times New Roman"/>
                <w:b/>
                <w:sz w:val="20"/>
                <w:szCs w:val="20"/>
              </w:rPr>
              <w:t>Занятия</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0A1799" w:rsidRPr="00A96003" w:rsidRDefault="000A1799" w:rsidP="00C77243">
            <w:pPr>
              <w:rPr>
                <w:rFonts w:ascii="Times New Roman" w:hAnsi="Times New Roman" w:cs="Times New Roman"/>
                <w:sz w:val="20"/>
                <w:szCs w:val="20"/>
              </w:rPr>
            </w:pPr>
            <w:r>
              <w:rPr>
                <w:rFonts w:ascii="Times New Roman" w:hAnsi="Times New Roman" w:cs="Times New Roman"/>
                <w:sz w:val="20"/>
                <w:szCs w:val="20"/>
              </w:rPr>
              <w:t>См. таблицу в конце недели</w:t>
            </w:r>
          </w:p>
        </w:tc>
        <w:tc>
          <w:tcPr>
            <w:tcW w:w="2410" w:type="dxa"/>
            <w:vMerge/>
            <w:tcBorders>
              <w:left w:val="single" w:sz="4" w:space="0" w:color="auto"/>
              <w:bottom w:val="single" w:sz="4" w:space="0" w:color="000000" w:themeColor="text1"/>
              <w:right w:val="single" w:sz="4" w:space="0" w:color="000000" w:themeColor="text1"/>
            </w:tcBorders>
          </w:tcPr>
          <w:p w:rsidR="000A1799" w:rsidRPr="0091756E" w:rsidRDefault="000A1799" w:rsidP="00C77243">
            <w:pPr>
              <w:rPr>
                <w:rFonts w:ascii="Times New Roman" w:hAnsi="Times New Roman" w:cs="Times New Roman"/>
                <w:sz w:val="20"/>
                <w:szCs w:val="20"/>
              </w:rPr>
            </w:pPr>
          </w:p>
        </w:tc>
      </w:tr>
      <w:tr w:rsidR="008D3FD2" w:rsidRPr="0091756E" w:rsidTr="000409E2">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3FD2" w:rsidRPr="004D1885" w:rsidRDefault="008D3FD2" w:rsidP="00C77243">
            <w:pPr>
              <w:ind w:right="-108"/>
              <w:rPr>
                <w:rFonts w:ascii="Times New Roman" w:hAnsi="Times New Roman" w:cs="Times New Roman"/>
                <w:sz w:val="20"/>
                <w:szCs w:val="20"/>
              </w:rPr>
            </w:pPr>
            <w:r w:rsidRPr="0091756E">
              <w:rPr>
                <w:rFonts w:ascii="Times New Roman" w:hAnsi="Times New Roman" w:cs="Times New Roman"/>
                <w:b/>
                <w:sz w:val="20"/>
                <w:szCs w:val="20"/>
              </w:rPr>
              <w:t>Прогулка</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8D3FD2" w:rsidRPr="005A1D60" w:rsidRDefault="005A1D60" w:rsidP="00C77243">
            <w:pPr>
              <w:rPr>
                <w:rFonts w:ascii="Times New Roman" w:hAnsi="Times New Roman" w:cs="Times New Roman"/>
                <w:sz w:val="20"/>
                <w:szCs w:val="20"/>
              </w:rPr>
            </w:pPr>
            <w:r w:rsidRPr="005A1D60">
              <w:rPr>
                <w:rFonts w:ascii="Times New Roman" w:hAnsi="Times New Roman" w:cs="Times New Roman"/>
                <w:sz w:val="20"/>
                <w:szCs w:val="20"/>
              </w:rPr>
              <w:t>«Зима умеет разговаривать</w:t>
            </w:r>
            <w:r w:rsidR="008D3FD2" w:rsidRPr="005A1D60">
              <w:rPr>
                <w:rFonts w:ascii="Times New Roman" w:hAnsi="Times New Roman" w:cs="Times New Roman"/>
                <w:sz w:val="20"/>
                <w:szCs w:val="20"/>
              </w:rPr>
              <w:t>». (</w:t>
            </w:r>
            <w:r w:rsidR="003316D0">
              <w:rPr>
                <w:rFonts w:ascii="Times New Roman" w:hAnsi="Times New Roman" w:cs="Times New Roman"/>
                <w:sz w:val="20"/>
                <w:szCs w:val="20"/>
              </w:rPr>
              <w:t>[23]</w:t>
            </w:r>
            <w:r w:rsidR="008D3FD2" w:rsidRPr="005A1D60">
              <w:rPr>
                <w:rFonts w:ascii="Times New Roman" w:hAnsi="Times New Roman" w:cs="Times New Roman"/>
                <w:sz w:val="20"/>
                <w:szCs w:val="20"/>
              </w:rPr>
              <w:t>, с.</w:t>
            </w:r>
            <w:r w:rsidRPr="005A1D60">
              <w:rPr>
                <w:rFonts w:ascii="Times New Roman" w:hAnsi="Times New Roman" w:cs="Times New Roman"/>
                <w:sz w:val="20"/>
                <w:szCs w:val="20"/>
              </w:rPr>
              <w:t>72)</w:t>
            </w:r>
          </w:p>
        </w:tc>
        <w:tc>
          <w:tcPr>
            <w:tcW w:w="2410" w:type="dxa"/>
            <w:tcBorders>
              <w:top w:val="single" w:sz="4" w:space="0" w:color="000000" w:themeColor="text1"/>
              <w:left w:val="single" w:sz="4" w:space="0" w:color="auto"/>
              <w:bottom w:val="single" w:sz="4" w:space="0" w:color="auto"/>
              <w:right w:val="single" w:sz="4" w:space="0" w:color="000000" w:themeColor="text1"/>
            </w:tcBorders>
          </w:tcPr>
          <w:p w:rsidR="008D3FD2" w:rsidRPr="00550DD4" w:rsidRDefault="008D3FD2" w:rsidP="00C77243">
            <w:pPr>
              <w:rPr>
                <w:rFonts w:ascii="Times New Roman" w:hAnsi="Times New Roman" w:cs="Times New Roman"/>
                <w:sz w:val="16"/>
                <w:szCs w:val="16"/>
              </w:rPr>
            </w:pPr>
            <w:r w:rsidRPr="00550DD4">
              <w:rPr>
                <w:rFonts w:ascii="Times New Roman" w:hAnsi="Times New Roman" w:cs="Times New Roman"/>
                <w:sz w:val="16"/>
                <w:szCs w:val="16"/>
              </w:rPr>
              <w:t>Выносной материал:</w:t>
            </w:r>
          </w:p>
          <w:p w:rsidR="008D3FD2" w:rsidRPr="00550DD4" w:rsidRDefault="008D3FD2" w:rsidP="00C77243">
            <w:pPr>
              <w:rPr>
                <w:rFonts w:ascii="Times New Roman" w:hAnsi="Times New Roman" w:cs="Times New Roman"/>
                <w:sz w:val="16"/>
                <w:szCs w:val="16"/>
              </w:rPr>
            </w:pPr>
            <w:r w:rsidRPr="00550DD4">
              <w:rPr>
                <w:rFonts w:ascii="Times New Roman" w:hAnsi="Times New Roman" w:cs="Times New Roman"/>
                <w:sz w:val="16"/>
                <w:szCs w:val="16"/>
              </w:rPr>
              <w:t>соответственно плану прогулки</w:t>
            </w:r>
          </w:p>
        </w:tc>
      </w:tr>
      <w:tr w:rsidR="008D3FD2" w:rsidRPr="0091756E" w:rsidTr="00C77243">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3FD2" w:rsidRPr="00450ACA" w:rsidRDefault="008D3FD2" w:rsidP="00C77243">
            <w:pPr>
              <w:ind w:right="-108"/>
              <w:rPr>
                <w:rFonts w:ascii="Times New Roman" w:hAnsi="Times New Roman" w:cs="Times New Roman"/>
                <w:sz w:val="20"/>
                <w:szCs w:val="20"/>
              </w:rPr>
            </w:pPr>
            <w:r w:rsidRPr="0091756E">
              <w:rPr>
                <w:rFonts w:ascii="Times New Roman" w:hAnsi="Times New Roman" w:cs="Times New Roman"/>
                <w:b/>
                <w:sz w:val="20"/>
                <w:szCs w:val="20"/>
              </w:rPr>
              <w:t>Возвращение с прогулки</w:t>
            </w:r>
          </w:p>
        </w:tc>
        <w:tc>
          <w:tcPr>
            <w:tcW w:w="14601" w:type="dxa"/>
            <w:gridSpan w:val="3"/>
            <w:tcBorders>
              <w:top w:val="single" w:sz="4" w:space="0" w:color="000000" w:themeColor="text1"/>
              <w:left w:val="single" w:sz="4" w:space="0" w:color="000000" w:themeColor="text1"/>
              <w:bottom w:val="single" w:sz="4" w:space="0" w:color="auto"/>
              <w:right w:val="single" w:sz="4" w:space="0" w:color="000000" w:themeColor="text1"/>
            </w:tcBorders>
          </w:tcPr>
          <w:p w:rsidR="00636444" w:rsidRDefault="00636444" w:rsidP="00A108BB">
            <w:pPr>
              <w:pStyle w:val="aa"/>
              <w:numPr>
                <w:ilvl w:val="0"/>
                <w:numId w:val="288"/>
              </w:numPr>
              <w:rPr>
                <w:rFonts w:ascii="Times New Roman" w:hAnsi="Times New Roman" w:cs="Times New Roman"/>
                <w:sz w:val="20"/>
                <w:szCs w:val="20"/>
              </w:rPr>
            </w:pPr>
            <w:r w:rsidRPr="00636444">
              <w:rPr>
                <w:rFonts w:ascii="Times New Roman" w:hAnsi="Times New Roman" w:cs="Times New Roman"/>
                <w:sz w:val="20"/>
                <w:szCs w:val="20"/>
              </w:rPr>
              <w:t xml:space="preserve">Чтение </w:t>
            </w:r>
            <w:r w:rsidR="008779F2">
              <w:rPr>
                <w:rFonts w:ascii="Times New Roman" w:hAnsi="Times New Roman" w:cs="Times New Roman"/>
                <w:sz w:val="20"/>
                <w:szCs w:val="20"/>
              </w:rPr>
              <w:t>Л.Ф.Воронкова «Снег идет»</w:t>
            </w:r>
            <w:r>
              <w:rPr>
                <w:rFonts w:ascii="Times New Roman" w:hAnsi="Times New Roman" w:cs="Times New Roman"/>
                <w:sz w:val="20"/>
                <w:szCs w:val="20"/>
              </w:rPr>
              <w:t xml:space="preserve"> (</w:t>
            </w:r>
            <w:r w:rsidR="008779F2">
              <w:rPr>
                <w:rFonts w:ascii="Times New Roman" w:hAnsi="Times New Roman" w:cs="Times New Roman"/>
                <w:sz w:val="20"/>
                <w:szCs w:val="20"/>
              </w:rPr>
              <w:t>п</w:t>
            </w:r>
            <w:r w:rsidR="008779F2" w:rsidRPr="008779F2">
              <w:rPr>
                <w:rFonts w:ascii="Times New Roman" w:hAnsi="Times New Roman" w:cs="Times New Roman"/>
                <w:sz w:val="20"/>
                <w:szCs w:val="20"/>
              </w:rPr>
              <w:t>ознакоми</w:t>
            </w:r>
            <w:r w:rsidR="008779F2">
              <w:rPr>
                <w:rFonts w:ascii="Times New Roman" w:hAnsi="Times New Roman" w:cs="Times New Roman"/>
                <w:sz w:val="20"/>
                <w:szCs w:val="20"/>
              </w:rPr>
              <w:t>ть детей с содержанием рассказа, у</w:t>
            </w:r>
            <w:r w:rsidR="008779F2" w:rsidRPr="008779F2">
              <w:rPr>
                <w:rFonts w:ascii="Times New Roman" w:hAnsi="Times New Roman" w:cs="Times New Roman"/>
                <w:sz w:val="20"/>
                <w:szCs w:val="20"/>
              </w:rPr>
              <w:t>чить слушать и следить за развитием действий, отвечать на вопросы по содержанию рассказа</w:t>
            </w:r>
            <w:r>
              <w:rPr>
                <w:rFonts w:ascii="Times New Roman" w:hAnsi="Times New Roman" w:cs="Times New Roman"/>
                <w:sz w:val="20"/>
                <w:szCs w:val="20"/>
              </w:rPr>
              <w:t>)</w:t>
            </w:r>
          </w:p>
          <w:p w:rsidR="008D3FD2" w:rsidRPr="002439F8" w:rsidRDefault="008D3FD2" w:rsidP="00A108BB">
            <w:pPr>
              <w:pStyle w:val="aa"/>
              <w:numPr>
                <w:ilvl w:val="0"/>
                <w:numId w:val="288"/>
              </w:numPr>
              <w:rPr>
                <w:rFonts w:ascii="Times New Roman" w:hAnsi="Times New Roman" w:cs="Times New Roman"/>
                <w:sz w:val="20"/>
                <w:szCs w:val="20"/>
              </w:rPr>
            </w:pPr>
            <w:r w:rsidRPr="002439F8">
              <w:rPr>
                <w:rFonts w:ascii="Times New Roman" w:hAnsi="Times New Roman" w:cs="Times New Roman"/>
                <w:sz w:val="20"/>
                <w:szCs w:val="20"/>
              </w:rPr>
              <w:t>Работа по воспитанию культуры поведения за столом во время обеда.</w:t>
            </w:r>
            <w:r>
              <w:t xml:space="preserve"> </w:t>
            </w:r>
            <w:r w:rsidRPr="002439F8">
              <w:rPr>
                <w:rFonts w:ascii="Times New Roman" w:hAnsi="Times New Roman" w:cs="Times New Roman"/>
                <w:sz w:val="20"/>
                <w:szCs w:val="20"/>
              </w:rPr>
              <w:t>Обсуждение правила «Когда я ем, я глух и нем».</w:t>
            </w:r>
          </w:p>
        </w:tc>
      </w:tr>
      <w:tr w:rsidR="00FD424B" w:rsidRPr="0091756E" w:rsidTr="00797C5F">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424B" w:rsidRPr="00450ACA" w:rsidRDefault="00FD424B" w:rsidP="00C77243">
            <w:pPr>
              <w:ind w:right="-108"/>
              <w:rPr>
                <w:rFonts w:ascii="Times New Roman" w:hAnsi="Times New Roman" w:cs="Times New Roman"/>
                <w:sz w:val="20"/>
                <w:szCs w:val="20"/>
              </w:rPr>
            </w:pPr>
            <w:r w:rsidRPr="0091756E">
              <w:rPr>
                <w:rFonts w:ascii="Times New Roman" w:hAnsi="Times New Roman" w:cs="Times New Roman"/>
                <w:b/>
                <w:sz w:val="20"/>
                <w:szCs w:val="20"/>
              </w:rPr>
              <w:t>Деятельность после сна</w:t>
            </w:r>
          </w:p>
        </w:tc>
        <w:tc>
          <w:tcPr>
            <w:tcW w:w="14601" w:type="dxa"/>
            <w:gridSpan w:val="3"/>
            <w:tcBorders>
              <w:top w:val="single" w:sz="4" w:space="0" w:color="auto"/>
              <w:left w:val="single" w:sz="4" w:space="0" w:color="000000" w:themeColor="text1"/>
              <w:bottom w:val="single" w:sz="4" w:space="0" w:color="000000" w:themeColor="text1"/>
              <w:right w:val="single" w:sz="4" w:space="0" w:color="000000" w:themeColor="text1"/>
            </w:tcBorders>
          </w:tcPr>
          <w:p w:rsidR="00FD424B" w:rsidRDefault="00FD424B" w:rsidP="00A108BB">
            <w:pPr>
              <w:pStyle w:val="aa"/>
              <w:numPr>
                <w:ilvl w:val="0"/>
                <w:numId w:val="288"/>
              </w:numPr>
              <w:rPr>
                <w:rFonts w:ascii="Times New Roman" w:hAnsi="Times New Roman" w:cs="Times New Roman"/>
                <w:sz w:val="20"/>
                <w:szCs w:val="20"/>
              </w:rPr>
            </w:pPr>
            <w:r w:rsidRPr="00A96003">
              <w:rPr>
                <w:rFonts w:ascii="Times New Roman" w:hAnsi="Times New Roman" w:cs="Times New Roman"/>
                <w:sz w:val="20"/>
                <w:szCs w:val="20"/>
              </w:rPr>
              <w:t xml:space="preserve">Гимнастика </w:t>
            </w:r>
            <w:r>
              <w:rPr>
                <w:rFonts w:ascii="Times New Roman" w:hAnsi="Times New Roman" w:cs="Times New Roman"/>
                <w:sz w:val="20"/>
                <w:szCs w:val="20"/>
              </w:rPr>
              <w:t>после сна.</w:t>
            </w:r>
            <w:r w:rsidRPr="00A96003">
              <w:rPr>
                <w:rFonts w:ascii="Times New Roman" w:hAnsi="Times New Roman" w:cs="Times New Roman"/>
                <w:sz w:val="20"/>
                <w:szCs w:val="20"/>
              </w:rPr>
              <w:t xml:space="preserve"> </w:t>
            </w:r>
            <w:r>
              <w:rPr>
                <w:rFonts w:ascii="Times New Roman" w:hAnsi="Times New Roman" w:cs="Times New Roman"/>
                <w:sz w:val="20"/>
                <w:szCs w:val="20"/>
              </w:rPr>
              <w:t>Комплекс 7 (</w:t>
            </w:r>
            <w:r w:rsidR="003316D0">
              <w:rPr>
                <w:rFonts w:ascii="Times New Roman" w:hAnsi="Times New Roman" w:cs="Times New Roman"/>
                <w:sz w:val="20"/>
                <w:szCs w:val="20"/>
              </w:rPr>
              <w:t>[22]</w:t>
            </w:r>
            <w:r>
              <w:rPr>
                <w:rFonts w:ascii="Times New Roman" w:hAnsi="Times New Roman" w:cs="Times New Roman"/>
                <w:sz w:val="20"/>
                <w:szCs w:val="20"/>
              </w:rPr>
              <w:t>, с. 30)</w:t>
            </w:r>
          </w:p>
          <w:p w:rsidR="00FD424B" w:rsidRDefault="00FD424B" w:rsidP="00A108BB">
            <w:pPr>
              <w:pStyle w:val="aa"/>
              <w:numPr>
                <w:ilvl w:val="0"/>
                <w:numId w:val="288"/>
              </w:numPr>
              <w:rPr>
                <w:rFonts w:ascii="Times New Roman" w:hAnsi="Times New Roman" w:cs="Times New Roman"/>
                <w:sz w:val="20"/>
                <w:szCs w:val="20"/>
              </w:rPr>
            </w:pPr>
            <w:r w:rsidRPr="002439F8">
              <w:rPr>
                <w:rFonts w:ascii="Times New Roman" w:hAnsi="Times New Roman" w:cs="Times New Roman"/>
                <w:sz w:val="20"/>
                <w:szCs w:val="20"/>
              </w:rPr>
              <w:t>Воспитание КГН, навыков самообслуживания и взаимопомощи при одевании. Развивающая ситуация «Поможем Наташе застегнуть пуговицы».</w:t>
            </w:r>
          </w:p>
          <w:p w:rsidR="00FD424B" w:rsidRPr="00FD424B" w:rsidRDefault="00FD424B" w:rsidP="00A108BB">
            <w:pPr>
              <w:pStyle w:val="aa"/>
              <w:numPr>
                <w:ilvl w:val="0"/>
                <w:numId w:val="288"/>
              </w:numPr>
              <w:rPr>
                <w:rFonts w:ascii="Times New Roman" w:hAnsi="Times New Roman" w:cs="Times New Roman"/>
                <w:sz w:val="20"/>
                <w:szCs w:val="20"/>
              </w:rPr>
            </w:pPr>
            <w:r w:rsidRPr="00FD424B">
              <w:rPr>
                <w:rFonts w:ascii="Times New Roman" w:hAnsi="Times New Roman" w:cs="Times New Roman"/>
                <w:sz w:val="20"/>
                <w:szCs w:val="20"/>
              </w:rPr>
              <w:t>Воспитание культуры поведения во время полдника. Обсуждение правила «Испачканные руки и рот вытирай салфеткой»</w:t>
            </w:r>
          </w:p>
        </w:tc>
      </w:tr>
      <w:tr w:rsidR="008D3FD2" w:rsidRPr="0091756E" w:rsidTr="00FD424B">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3FD2" w:rsidRPr="0091756E" w:rsidRDefault="008D3FD2" w:rsidP="00C77243">
            <w:pPr>
              <w:rPr>
                <w:rFonts w:ascii="Times New Roman" w:hAnsi="Times New Roman" w:cs="Times New Roman"/>
                <w:b/>
                <w:sz w:val="20"/>
                <w:szCs w:val="20"/>
              </w:rPr>
            </w:pPr>
            <w:r w:rsidRPr="0091756E">
              <w:rPr>
                <w:rFonts w:ascii="Times New Roman" w:hAnsi="Times New Roman" w:cs="Times New Roman"/>
                <w:b/>
                <w:sz w:val="20"/>
                <w:szCs w:val="20"/>
              </w:rPr>
              <w:t>Вечер</w:t>
            </w:r>
          </w:p>
          <w:p w:rsidR="008D3FD2" w:rsidRPr="00450ACA" w:rsidRDefault="008D3FD2" w:rsidP="00C77243">
            <w:pPr>
              <w:ind w:right="-108"/>
              <w:rPr>
                <w:rFonts w:ascii="Times New Roman" w:hAnsi="Times New Roman" w:cs="Times New Roman"/>
                <w:sz w:val="20"/>
                <w:szCs w:val="20"/>
              </w:rPr>
            </w:pPr>
          </w:p>
        </w:tc>
        <w:tc>
          <w:tcPr>
            <w:tcW w:w="10206" w:type="dxa"/>
            <w:tcBorders>
              <w:top w:val="single" w:sz="4" w:space="0" w:color="000000" w:themeColor="text1"/>
              <w:left w:val="single" w:sz="4" w:space="0" w:color="000000" w:themeColor="text1"/>
              <w:bottom w:val="single" w:sz="4" w:space="0" w:color="000000" w:themeColor="text1"/>
              <w:right w:val="single" w:sz="4" w:space="0" w:color="auto"/>
            </w:tcBorders>
          </w:tcPr>
          <w:p w:rsidR="008D3FD2" w:rsidRPr="00432E22" w:rsidRDefault="008D3FD2" w:rsidP="00A108BB">
            <w:pPr>
              <w:pStyle w:val="aa"/>
              <w:numPr>
                <w:ilvl w:val="0"/>
                <w:numId w:val="154"/>
              </w:numPr>
              <w:rPr>
                <w:rFonts w:ascii="Times New Roman" w:hAnsi="Times New Roman" w:cs="Times New Roman"/>
                <w:bCs/>
                <w:sz w:val="20"/>
                <w:szCs w:val="20"/>
              </w:rPr>
            </w:pPr>
            <w:r w:rsidRPr="00432E22">
              <w:rPr>
                <w:rFonts w:ascii="Times New Roman" w:hAnsi="Times New Roman" w:cs="Times New Roman"/>
                <w:bCs/>
                <w:sz w:val="20"/>
                <w:szCs w:val="20"/>
              </w:rPr>
              <w:t>Рассматривание иллюстраций о зиме (учить замечать красоту зимней природы).</w:t>
            </w:r>
          </w:p>
          <w:p w:rsidR="008D3FD2" w:rsidRPr="002439F8" w:rsidRDefault="008D3FD2" w:rsidP="00A108BB">
            <w:pPr>
              <w:pStyle w:val="aa"/>
              <w:numPr>
                <w:ilvl w:val="0"/>
                <w:numId w:val="154"/>
              </w:numPr>
              <w:tabs>
                <w:tab w:val="left" w:pos="278"/>
              </w:tabs>
              <w:rPr>
                <w:rFonts w:ascii="Times New Roman" w:hAnsi="Times New Roman" w:cs="Times New Roman"/>
                <w:bCs/>
                <w:sz w:val="20"/>
                <w:szCs w:val="20"/>
              </w:rPr>
            </w:pPr>
            <w:r w:rsidRPr="002439F8">
              <w:rPr>
                <w:rFonts w:ascii="Times New Roman" w:hAnsi="Times New Roman" w:cs="Times New Roman"/>
                <w:bCs/>
                <w:sz w:val="20"/>
                <w:szCs w:val="20"/>
              </w:rPr>
              <w:t>Наблюден</w:t>
            </w:r>
            <w:r>
              <w:rPr>
                <w:rFonts w:ascii="Times New Roman" w:hAnsi="Times New Roman" w:cs="Times New Roman"/>
                <w:bCs/>
                <w:sz w:val="20"/>
                <w:szCs w:val="20"/>
              </w:rPr>
              <w:t>ие за цветными льдинками (</w:t>
            </w:r>
            <w:r w:rsidRPr="002439F8">
              <w:rPr>
                <w:rFonts w:ascii="Times New Roman" w:hAnsi="Times New Roman" w:cs="Times New Roman"/>
                <w:bCs/>
                <w:sz w:val="20"/>
                <w:szCs w:val="20"/>
              </w:rPr>
              <w:t>показать детям, что происходит с водой при разных температурах</w:t>
            </w:r>
            <w:r>
              <w:rPr>
                <w:rFonts w:ascii="Times New Roman" w:hAnsi="Times New Roman" w:cs="Times New Roman"/>
                <w:bCs/>
                <w:sz w:val="20"/>
                <w:szCs w:val="20"/>
              </w:rPr>
              <w:t>)</w:t>
            </w:r>
            <w:r w:rsidRPr="002439F8">
              <w:rPr>
                <w:rFonts w:ascii="Times New Roman" w:hAnsi="Times New Roman" w:cs="Times New Roman"/>
                <w:bCs/>
                <w:sz w:val="20"/>
                <w:szCs w:val="20"/>
              </w:rPr>
              <w:t>.</w:t>
            </w:r>
          </w:p>
          <w:p w:rsidR="008D3FD2" w:rsidRPr="00432E22" w:rsidRDefault="008D3FD2" w:rsidP="00A108BB">
            <w:pPr>
              <w:pStyle w:val="aa"/>
              <w:numPr>
                <w:ilvl w:val="0"/>
                <w:numId w:val="154"/>
              </w:numPr>
              <w:rPr>
                <w:rFonts w:ascii="Times New Roman" w:hAnsi="Times New Roman" w:cs="Times New Roman"/>
                <w:bCs/>
                <w:sz w:val="20"/>
                <w:szCs w:val="20"/>
              </w:rPr>
            </w:pPr>
            <w:r w:rsidRPr="00432E22">
              <w:rPr>
                <w:rFonts w:ascii="Times New Roman" w:hAnsi="Times New Roman" w:cs="Times New Roman"/>
                <w:bCs/>
                <w:sz w:val="20"/>
                <w:szCs w:val="20"/>
              </w:rPr>
              <w:t>Рассматривание куклы в зимней одежде (обогащать словарь детей, расширять представление о видах одежды).</w:t>
            </w:r>
          </w:p>
          <w:p w:rsidR="008D3FD2" w:rsidRPr="00636444" w:rsidRDefault="008D3FD2" w:rsidP="00A108BB">
            <w:pPr>
              <w:pStyle w:val="aa"/>
              <w:numPr>
                <w:ilvl w:val="0"/>
                <w:numId w:val="154"/>
              </w:numPr>
              <w:tabs>
                <w:tab w:val="left" w:pos="278"/>
              </w:tabs>
              <w:rPr>
                <w:rFonts w:ascii="Times New Roman" w:hAnsi="Times New Roman" w:cs="Times New Roman"/>
                <w:sz w:val="20"/>
                <w:szCs w:val="20"/>
              </w:rPr>
            </w:pPr>
            <w:r>
              <w:rPr>
                <w:rFonts w:ascii="Times New Roman" w:hAnsi="Times New Roman" w:cs="Times New Roman"/>
                <w:bCs/>
                <w:sz w:val="20"/>
                <w:szCs w:val="20"/>
              </w:rPr>
              <w:t>Упражнение «</w:t>
            </w:r>
            <w:r w:rsidRPr="002439F8">
              <w:rPr>
                <w:rFonts w:ascii="Times New Roman" w:hAnsi="Times New Roman" w:cs="Times New Roman"/>
                <w:bCs/>
                <w:sz w:val="20"/>
                <w:szCs w:val="20"/>
              </w:rPr>
              <w:t>Подуй на снежинки</w:t>
            </w:r>
            <w:r>
              <w:rPr>
                <w:rFonts w:ascii="Times New Roman" w:hAnsi="Times New Roman" w:cs="Times New Roman"/>
                <w:bCs/>
                <w:sz w:val="20"/>
                <w:szCs w:val="20"/>
              </w:rPr>
              <w:t>» (</w:t>
            </w:r>
            <w:r w:rsidRPr="002439F8">
              <w:rPr>
                <w:rFonts w:ascii="Times New Roman" w:hAnsi="Times New Roman" w:cs="Times New Roman"/>
                <w:bCs/>
                <w:sz w:val="20"/>
                <w:szCs w:val="20"/>
              </w:rPr>
              <w:t>развивать органы дыхания</w:t>
            </w:r>
            <w:r>
              <w:rPr>
                <w:rFonts w:ascii="Times New Roman" w:hAnsi="Times New Roman" w:cs="Times New Roman"/>
                <w:bCs/>
                <w:sz w:val="20"/>
                <w:szCs w:val="20"/>
              </w:rPr>
              <w:t>)</w:t>
            </w:r>
            <w:r w:rsidRPr="002439F8">
              <w:rPr>
                <w:rFonts w:ascii="Times New Roman" w:hAnsi="Times New Roman" w:cs="Times New Roman"/>
                <w:bCs/>
                <w:sz w:val="20"/>
                <w:szCs w:val="20"/>
              </w:rPr>
              <w:t>.</w:t>
            </w:r>
          </w:p>
          <w:p w:rsidR="00636444" w:rsidRPr="00D87BA6" w:rsidRDefault="00636444" w:rsidP="00A108BB">
            <w:pPr>
              <w:pStyle w:val="aa"/>
              <w:numPr>
                <w:ilvl w:val="0"/>
                <w:numId w:val="154"/>
              </w:numPr>
              <w:tabs>
                <w:tab w:val="left" w:pos="278"/>
              </w:tabs>
              <w:rPr>
                <w:rFonts w:ascii="Times New Roman" w:hAnsi="Times New Roman" w:cs="Times New Roman"/>
                <w:sz w:val="20"/>
                <w:szCs w:val="20"/>
              </w:rPr>
            </w:pPr>
            <w:r w:rsidRPr="00636444">
              <w:rPr>
                <w:rFonts w:ascii="Times New Roman" w:hAnsi="Times New Roman" w:cs="Times New Roman"/>
                <w:sz w:val="20"/>
                <w:szCs w:val="20"/>
              </w:rPr>
              <w:t>Минутка ПДД:</w:t>
            </w:r>
            <w:r>
              <w:rPr>
                <w:rFonts w:ascii="Times New Roman" w:hAnsi="Times New Roman" w:cs="Times New Roman"/>
                <w:sz w:val="20"/>
                <w:szCs w:val="20"/>
              </w:rPr>
              <w:t xml:space="preserve"> Д/и «Найди нужный знак» (</w:t>
            </w:r>
            <w:r w:rsidRPr="00636444">
              <w:rPr>
                <w:rFonts w:ascii="Times New Roman" w:hAnsi="Times New Roman" w:cs="Times New Roman"/>
                <w:sz w:val="20"/>
                <w:szCs w:val="20"/>
              </w:rPr>
              <w:t>продолжать формировать знания детей о дорожных знаков</w:t>
            </w:r>
            <w:r>
              <w:rPr>
                <w:rFonts w:ascii="Times New Roman" w:hAnsi="Times New Roman" w:cs="Times New Roman"/>
                <w:sz w:val="20"/>
                <w:szCs w:val="20"/>
              </w:rPr>
              <w:t>)</w:t>
            </w:r>
            <w:r w:rsidRPr="00636444">
              <w:rPr>
                <w:rFonts w:ascii="Times New Roman" w:hAnsi="Times New Roman" w:cs="Times New Roman"/>
                <w:sz w:val="20"/>
                <w:szCs w:val="20"/>
              </w:rPr>
              <w:t>.</w:t>
            </w:r>
          </w:p>
          <w:p w:rsidR="008D3FD2" w:rsidRPr="002439F8" w:rsidRDefault="008D3FD2" w:rsidP="00A108BB">
            <w:pPr>
              <w:pStyle w:val="aa"/>
              <w:numPr>
                <w:ilvl w:val="0"/>
                <w:numId w:val="154"/>
              </w:numPr>
              <w:tabs>
                <w:tab w:val="left" w:pos="278"/>
              </w:tabs>
              <w:rPr>
                <w:rFonts w:ascii="Times New Roman" w:hAnsi="Times New Roman" w:cs="Times New Roman"/>
                <w:sz w:val="20"/>
                <w:szCs w:val="20"/>
              </w:rPr>
            </w:pPr>
            <w:r w:rsidRPr="006A0341">
              <w:rPr>
                <w:rFonts w:ascii="Times New Roman" w:hAnsi="Times New Roman" w:cs="Times New Roman"/>
                <w:sz w:val="20"/>
                <w:szCs w:val="18"/>
              </w:rPr>
              <w:t xml:space="preserve">ВЕЧЕРНИЙ КРУГ (по выбору воспитателя из </w:t>
            </w:r>
            <w:r w:rsidR="004A6195">
              <w:rPr>
                <w:rFonts w:ascii="Times New Roman" w:hAnsi="Times New Roman" w:cs="Times New Roman"/>
                <w:sz w:val="20"/>
                <w:szCs w:val="18"/>
              </w:rPr>
              <w:t>Приложения 3</w:t>
            </w:r>
            <w:r w:rsidRPr="006A0341">
              <w:rPr>
                <w:rFonts w:ascii="Times New Roman" w:hAnsi="Times New Roman" w:cs="Times New Roman"/>
                <w:sz w:val="20"/>
                <w:szCs w:val="18"/>
              </w:rPr>
              <w:t>)</w:t>
            </w:r>
          </w:p>
        </w:tc>
        <w:tc>
          <w:tcPr>
            <w:tcW w:w="1985" w:type="dxa"/>
            <w:tcBorders>
              <w:top w:val="single" w:sz="4" w:space="0" w:color="auto"/>
              <w:left w:val="single" w:sz="4" w:space="0" w:color="000000" w:themeColor="text1"/>
              <w:bottom w:val="single" w:sz="4" w:space="0" w:color="000000" w:themeColor="text1"/>
              <w:right w:val="single" w:sz="4" w:space="0" w:color="auto"/>
            </w:tcBorders>
          </w:tcPr>
          <w:p w:rsidR="008D3FD2" w:rsidRPr="00096267" w:rsidRDefault="008D3FD2" w:rsidP="00636444">
            <w:pPr>
              <w:tabs>
                <w:tab w:val="left" w:pos="278"/>
              </w:tabs>
              <w:rPr>
                <w:rFonts w:ascii="Times New Roman" w:hAnsi="Times New Roman" w:cs="Times New Roman"/>
                <w:sz w:val="20"/>
                <w:szCs w:val="20"/>
              </w:rPr>
            </w:pPr>
            <w:r w:rsidRPr="003E792D">
              <w:rPr>
                <w:rFonts w:ascii="Times New Roman" w:hAnsi="Times New Roman" w:cs="Times New Roman"/>
                <w:sz w:val="20"/>
                <w:szCs w:val="20"/>
              </w:rPr>
              <w:t>Закрепить признаки зимы с …………</w:t>
            </w:r>
            <w:r>
              <w:rPr>
                <w:rFonts w:ascii="Times New Roman" w:hAnsi="Times New Roman" w:cs="Times New Roman"/>
                <w:sz w:val="20"/>
                <w:szCs w:val="20"/>
              </w:rPr>
              <w:t>…………</w:t>
            </w:r>
          </w:p>
        </w:tc>
        <w:tc>
          <w:tcPr>
            <w:tcW w:w="2410" w:type="dxa"/>
            <w:vMerge w:val="restart"/>
            <w:tcBorders>
              <w:top w:val="single" w:sz="4" w:space="0" w:color="auto"/>
              <w:left w:val="single" w:sz="4" w:space="0" w:color="auto"/>
              <w:right w:val="single" w:sz="4" w:space="0" w:color="000000" w:themeColor="text1"/>
            </w:tcBorders>
          </w:tcPr>
          <w:p w:rsidR="00636444" w:rsidRPr="00636444" w:rsidRDefault="00636444" w:rsidP="00636444">
            <w:pPr>
              <w:rPr>
                <w:rFonts w:ascii="Times New Roman" w:hAnsi="Times New Roman" w:cs="Times New Roman"/>
                <w:sz w:val="20"/>
                <w:szCs w:val="20"/>
              </w:rPr>
            </w:pPr>
            <w:r w:rsidRPr="00636444">
              <w:rPr>
                <w:rFonts w:ascii="Times New Roman" w:hAnsi="Times New Roman" w:cs="Times New Roman"/>
                <w:sz w:val="20"/>
                <w:szCs w:val="20"/>
              </w:rPr>
              <w:t xml:space="preserve">Создание условий для самостоятельной </w:t>
            </w:r>
          </w:p>
          <w:p w:rsidR="008D3FD2" w:rsidRPr="00636444" w:rsidRDefault="00636444" w:rsidP="00636444">
            <w:pPr>
              <w:rPr>
                <w:rFonts w:ascii="Times New Roman" w:hAnsi="Times New Roman" w:cs="Times New Roman"/>
                <w:sz w:val="20"/>
                <w:szCs w:val="20"/>
              </w:rPr>
            </w:pPr>
            <w:r w:rsidRPr="00636444">
              <w:rPr>
                <w:rFonts w:ascii="Times New Roman" w:hAnsi="Times New Roman" w:cs="Times New Roman"/>
                <w:sz w:val="20"/>
                <w:szCs w:val="20"/>
              </w:rPr>
              <w:t>деятельности: рассматривание зимних пейзажей (приобщать детей к прекрасному, учить видеть красоту зимней природы).</w:t>
            </w:r>
          </w:p>
        </w:tc>
      </w:tr>
      <w:tr w:rsidR="008D3FD2" w:rsidRPr="0091756E" w:rsidTr="00636444">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D3FD2" w:rsidRPr="00315FAE" w:rsidRDefault="008D3FD2" w:rsidP="00C77243">
            <w:pPr>
              <w:ind w:right="-108"/>
              <w:rPr>
                <w:rFonts w:ascii="Times New Roman" w:hAnsi="Times New Roman" w:cs="Times New Roman"/>
                <w:sz w:val="20"/>
                <w:szCs w:val="20"/>
              </w:rPr>
            </w:pPr>
            <w:r>
              <w:rPr>
                <w:rFonts w:ascii="Times New Roman" w:hAnsi="Times New Roman" w:cs="Times New Roman"/>
                <w:b/>
                <w:sz w:val="20"/>
                <w:szCs w:val="20"/>
              </w:rPr>
              <w:t>Вечерняя прогулка</w:t>
            </w:r>
          </w:p>
        </w:tc>
        <w:tc>
          <w:tcPr>
            <w:tcW w:w="12191" w:type="dxa"/>
            <w:gridSpan w:val="2"/>
            <w:tcBorders>
              <w:top w:val="single" w:sz="4" w:space="0" w:color="000000" w:themeColor="text1"/>
              <w:left w:val="single" w:sz="4" w:space="0" w:color="000000" w:themeColor="text1"/>
              <w:bottom w:val="single" w:sz="4" w:space="0" w:color="auto"/>
              <w:right w:val="single" w:sz="4" w:space="0" w:color="auto"/>
            </w:tcBorders>
          </w:tcPr>
          <w:p w:rsidR="008D3FD2" w:rsidRPr="00C626E5" w:rsidRDefault="008D3FD2" w:rsidP="00C626E5">
            <w:pPr>
              <w:rPr>
                <w:rFonts w:ascii="Times New Roman" w:hAnsi="Times New Roman" w:cs="Times New Roman"/>
                <w:sz w:val="20"/>
                <w:szCs w:val="20"/>
              </w:rPr>
            </w:pPr>
            <w:r w:rsidRPr="00C626E5">
              <w:rPr>
                <w:rFonts w:ascii="Times New Roman" w:hAnsi="Times New Roman" w:cs="Times New Roman"/>
                <w:sz w:val="20"/>
                <w:szCs w:val="20"/>
              </w:rPr>
              <w:t xml:space="preserve">Прогулка </w:t>
            </w:r>
            <w:r w:rsidR="00C626E5" w:rsidRPr="00C626E5">
              <w:rPr>
                <w:rFonts w:ascii="Times New Roman" w:hAnsi="Times New Roman" w:cs="Times New Roman"/>
                <w:sz w:val="20"/>
                <w:szCs w:val="20"/>
              </w:rPr>
              <w:t>7</w:t>
            </w:r>
            <w:r w:rsidRPr="00C626E5">
              <w:rPr>
                <w:rFonts w:ascii="Times New Roman" w:hAnsi="Times New Roman" w:cs="Times New Roman"/>
                <w:sz w:val="20"/>
                <w:szCs w:val="20"/>
              </w:rPr>
              <w:t xml:space="preserve">. Декабрь. (см. </w:t>
            </w:r>
            <w:r w:rsidR="004A6195">
              <w:rPr>
                <w:rFonts w:ascii="Times New Roman" w:hAnsi="Times New Roman" w:cs="Times New Roman"/>
                <w:sz w:val="20"/>
                <w:szCs w:val="20"/>
              </w:rPr>
              <w:t>Приложения 4</w:t>
            </w:r>
            <w:r w:rsidRPr="00C626E5">
              <w:rPr>
                <w:rFonts w:ascii="Times New Roman" w:hAnsi="Times New Roman" w:cs="Times New Roman"/>
                <w:sz w:val="20"/>
                <w:szCs w:val="20"/>
              </w:rPr>
              <w:t>)</w:t>
            </w:r>
          </w:p>
        </w:tc>
        <w:tc>
          <w:tcPr>
            <w:tcW w:w="2410" w:type="dxa"/>
            <w:vMerge/>
            <w:tcBorders>
              <w:left w:val="single" w:sz="4" w:space="0" w:color="auto"/>
              <w:bottom w:val="single" w:sz="4" w:space="0" w:color="auto"/>
              <w:right w:val="single" w:sz="4" w:space="0" w:color="000000" w:themeColor="text1"/>
            </w:tcBorders>
          </w:tcPr>
          <w:p w:rsidR="008D3FD2" w:rsidRPr="0091756E" w:rsidRDefault="008D3FD2" w:rsidP="00C77243">
            <w:pPr>
              <w:rPr>
                <w:rFonts w:ascii="Times New Roman" w:hAnsi="Times New Roman" w:cs="Times New Roman"/>
                <w:sz w:val="20"/>
                <w:szCs w:val="20"/>
              </w:rPr>
            </w:pPr>
          </w:p>
        </w:tc>
      </w:tr>
      <w:tr w:rsidR="00636444" w:rsidRPr="0091756E" w:rsidTr="00DB4667">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36444" w:rsidRPr="0091756E" w:rsidRDefault="00636444" w:rsidP="00C77243">
            <w:pPr>
              <w:rPr>
                <w:rFonts w:ascii="Times New Roman" w:hAnsi="Times New Roman" w:cs="Times New Roman"/>
                <w:b/>
                <w:sz w:val="20"/>
                <w:szCs w:val="20"/>
              </w:rPr>
            </w:pPr>
            <w:r w:rsidRPr="0091756E">
              <w:rPr>
                <w:rFonts w:ascii="Times New Roman" w:hAnsi="Times New Roman" w:cs="Times New Roman"/>
                <w:b/>
                <w:sz w:val="20"/>
                <w:szCs w:val="20"/>
              </w:rPr>
              <w:t>Работа с родителями</w:t>
            </w:r>
          </w:p>
        </w:tc>
        <w:tc>
          <w:tcPr>
            <w:tcW w:w="14601" w:type="dxa"/>
            <w:gridSpan w:val="3"/>
            <w:tcBorders>
              <w:top w:val="single" w:sz="4" w:space="0" w:color="auto"/>
              <w:left w:val="single" w:sz="4" w:space="0" w:color="000000" w:themeColor="text1"/>
              <w:bottom w:val="single" w:sz="4" w:space="0" w:color="000000" w:themeColor="text1"/>
              <w:right w:val="single" w:sz="4" w:space="0" w:color="000000" w:themeColor="text1"/>
            </w:tcBorders>
          </w:tcPr>
          <w:p w:rsidR="00636444" w:rsidRPr="0091756E" w:rsidRDefault="00636444" w:rsidP="00C77243">
            <w:pPr>
              <w:rPr>
                <w:rFonts w:ascii="Times New Roman" w:hAnsi="Times New Roman" w:cs="Times New Roman"/>
                <w:sz w:val="20"/>
                <w:szCs w:val="20"/>
              </w:rPr>
            </w:pPr>
            <w:r w:rsidRPr="00636444">
              <w:rPr>
                <w:rFonts w:ascii="Times New Roman" w:hAnsi="Times New Roman" w:cs="Times New Roman"/>
                <w:sz w:val="20"/>
                <w:szCs w:val="20"/>
              </w:rPr>
              <w:t xml:space="preserve">Привлечь родителей </w:t>
            </w:r>
            <w:r w:rsidR="00133B02">
              <w:rPr>
                <w:rFonts w:ascii="Times New Roman" w:hAnsi="Times New Roman" w:cs="Times New Roman"/>
                <w:sz w:val="20"/>
                <w:szCs w:val="20"/>
              </w:rPr>
              <w:t xml:space="preserve">к созданию </w:t>
            </w:r>
            <w:r w:rsidRPr="00636444">
              <w:rPr>
                <w:rFonts w:ascii="Times New Roman" w:hAnsi="Times New Roman" w:cs="Times New Roman"/>
                <w:sz w:val="20"/>
                <w:szCs w:val="20"/>
              </w:rPr>
              <w:t>предметно-пространственной среды в группе (настольные книги, раскраски, книги, картинки, открытки, стихи, загадки на тему «Зима»).</w:t>
            </w:r>
          </w:p>
        </w:tc>
      </w:tr>
    </w:tbl>
    <w:p w:rsidR="008D3FD2" w:rsidRDefault="008D3FD2" w:rsidP="008D3FD2">
      <w:pPr>
        <w:spacing w:after="0" w:line="240" w:lineRule="auto"/>
        <w:ind w:right="-882"/>
        <w:rPr>
          <w:rFonts w:ascii="Times New Roman" w:hAnsi="Times New Roman" w:cs="Times New Roman"/>
          <w:b/>
          <w:sz w:val="20"/>
          <w:szCs w:val="20"/>
        </w:rPr>
      </w:pPr>
    </w:p>
    <w:p w:rsidR="008D3FD2" w:rsidRDefault="008D3FD2" w:rsidP="008D3FD2">
      <w:pPr>
        <w:spacing w:after="0" w:line="240" w:lineRule="auto"/>
        <w:ind w:left="142" w:right="-882" w:firstLine="566"/>
        <w:rPr>
          <w:rFonts w:ascii="Times New Roman" w:hAnsi="Times New Roman" w:cs="Times New Roman"/>
          <w:b/>
          <w:sz w:val="20"/>
          <w:szCs w:val="20"/>
        </w:rPr>
      </w:pPr>
    </w:p>
    <w:p w:rsidR="008D3FD2" w:rsidRDefault="008D3FD2" w:rsidP="008D3FD2">
      <w:pPr>
        <w:spacing w:after="0" w:line="240" w:lineRule="auto"/>
        <w:ind w:left="142" w:right="-882" w:firstLine="566"/>
        <w:rPr>
          <w:rFonts w:ascii="Times New Roman" w:hAnsi="Times New Roman" w:cs="Times New Roman"/>
          <w:b/>
          <w:sz w:val="20"/>
          <w:szCs w:val="20"/>
        </w:rPr>
      </w:pPr>
    </w:p>
    <w:p w:rsidR="008D3FD2" w:rsidRDefault="008D3FD2" w:rsidP="008D3FD2">
      <w:pPr>
        <w:spacing w:after="0" w:line="240" w:lineRule="auto"/>
        <w:ind w:left="142" w:right="-882" w:firstLine="566"/>
        <w:rPr>
          <w:rFonts w:ascii="Times New Roman" w:hAnsi="Times New Roman" w:cs="Times New Roman"/>
          <w:b/>
          <w:sz w:val="20"/>
          <w:szCs w:val="20"/>
        </w:rPr>
      </w:pPr>
    </w:p>
    <w:p w:rsidR="008D3FD2" w:rsidRDefault="008D3FD2" w:rsidP="008D3FD2">
      <w:pPr>
        <w:spacing w:after="0" w:line="240" w:lineRule="auto"/>
        <w:ind w:left="142" w:right="-882" w:firstLine="566"/>
        <w:rPr>
          <w:rFonts w:ascii="Times New Roman" w:hAnsi="Times New Roman" w:cs="Times New Roman"/>
          <w:b/>
          <w:sz w:val="20"/>
          <w:szCs w:val="20"/>
        </w:rPr>
      </w:pPr>
    </w:p>
    <w:p w:rsidR="007A4DEC" w:rsidRDefault="007A4DEC" w:rsidP="008D3FD2">
      <w:pPr>
        <w:spacing w:after="0" w:line="240" w:lineRule="auto"/>
        <w:ind w:left="142" w:right="-882" w:firstLine="566"/>
        <w:rPr>
          <w:rFonts w:ascii="Times New Roman" w:hAnsi="Times New Roman" w:cs="Times New Roman"/>
          <w:b/>
          <w:sz w:val="20"/>
          <w:szCs w:val="20"/>
        </w:rPr>
      </w:pPr>
    </w:p>
    <w:p w:rsidR="008D3FD2" w:rsidRPr="0091756E" w:rsidRDefault="008D3FD2" w:rsidP="008D3FD2">
      <w:pPr>
        <w:spacing w:after="0" w:line="240" w:lineRule="auto"/>
        <w:ind w:left="142" w:right="-882" w:firstLine="566"/>
        <w:rPr>
          <w:rFonts w:ascii="Times New Roman" w:hAnsi="Times New Roman" w:cs="Times New Roman"/>
          <w:sz w:val="20"/>
          <w:szCs w:val="20"/>
        </w:rPr>
      </w:pPr>
      <w:r>
        <w:rPr>
          <w:rFonts w:ascii="Times New Roman" w:hAnsi="Times New Roman" w:cs="Times New Roman"/>
          <w:b/>
          <w:sz w:val="20"/>
          <w:szCs w:val="20"/>
        </w:rPr>
        <w:t>Вторник 12.12</w:t>
      </w:r>
      <w:r w:rsidRPr="0091756E">
        <w:rPr>
          <w:rFonts w:ascii="Times New Roman" w:hAnsi="Times New Roman" w:cs="Times New Roman"/>
          <w:b/>
          <w:sz w:val="20"/>
          <w:szCs w:val="20"/>
        </w:rPr>
        <w:t>.</w:t>
      </w:r>
      <w:r>
        <w:rPr>
          <w:rFonts w:ascii="Times New Roman" w:hAnsi="Times New Roman" w:cs="Times New Roman"/>
          <w:b/>
          <w:sz w:val="20"/>
          <w:szCs w:val="20"/>
        </w:rPr>
        <w:t>2023</w:t>
      </w:r>
      <w:r w:rsidRPr="0091756E">
        <w:rPr>
          <w:rFonts w:ascii="Times New Roman" w:hAnsi="Times New Roman" w:cs="Times New Roman"/>
          <w:sz w:val="20"/>
          <w:szCs w:val="20"/>
        </w:rPr>
        <w:t xml:space="preserve">                                                                                                 </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 xml:space="preserve">           </w:t>
      </w:r>
      <w:r>
        <w:rPr>
          <w:rFonts w:ascii="Times New Roman" w:hAnsi="Times New Roman" w:cs="Times New Roman"/>
          <w:sz w:val="20"/>
          <w:szCs w:val="20"/>
        </w:rPr>
        <w:tab/>
      </w:r>
      <w:r>
        <w:rPr>
          <w:rFonts w:ascii="Times New Roman" w:hAnsi="Times New Roman" w:cs="Times New Roman"/>
          <w:sz w:val="20"/>
          <w:szCs w:val="20"/>
        </w:rPr>
        <w:tab/>
        <w:t xml:space="preserve">            </w:t>
      </w:r>
      <w:r>
        <w:rPr>
          <w:rFonts w:ascii="Times New Roman" w:hAnsi="Times New Roman" w:cs="Times New Roman"/>
          <w:sz w:val="20"/>
          <w:szCs w:val="20"/>
        </w:rPr>
        <w:tab/>
      </w:r>
      <w:r>
        <w:rPr>
          <w:rFonts w:ascii="Times New Roman" w:hAnsi="Times New Roman" w:cs="Times New Roman"/>
          <w:sz w:val="20"/>
          <w:szCs w:val="20"/>
        </w:rPr>
        <w:tab/>
        <w:t xml:space="preserve">      </w:t>
      </w:r>
      <w:r w:rsidRPr="009F3BA5">
        <w:rPr>
          <w:rFonts w:ascii="Times New Roman" w:hAnsi="Times New Roman" w:cs="Times New Roman"/>
          <w:sz w:val="20"/>
          <w:szCs w:val="20"/>
        </w:rPr>
        <w:t xml:space="preserve">Тематическая неделя </w:t>
      </w:r>
      <w:r>
        <w:rPr>
          <w:rFonts w:ascii="Times New Roman" w:hAnsi="Times New Roman" w:cs="Times New Roman"/>
          <w:sz w:val="20"/>
          <w:szCs w:val="20"/>
        </w:rPr>
        <w:t>«З</w:t>
      </w:r>
      <w:r w:rsidRPr="009F3BA5">
        <w:rPr>
          <w:rFonts w:ascii="Times New Roman" w:hAnsi="Times New Roman" w:cs="Times New Roman"/>
          <w:sz w:val="20"/>
          <w:szCs w:val="20"/>
        </w:rPr>
        <w:t>има</w:t>
      </w:r>
      <w:r>
        <w:rPr>
          <w:rFonts w:ascii="Times New Roman" w:hAnsi="Times New Roman" w:cs="Times New Roman"/>
          <w:sz w:val="20"/>
          <w:szCs w:val="20"/>
        </w:rPr>
        <w:t>»</w:t>
      </w:r>
    </w:p>
    <w:tbl>
      <w:tblPr>
        <w:tblStyle w:val="a3"/>
        <w:tblW w:w="16160" w:type="dxa"/>
        <w:tblInd w:w="250" w:type="dxa"/>
        <w:tblLayout w:type="fixed"/>
        <w:tblLook w:val="04A0" w:firstRow="1" w:lastRow="0" w:firstColumn="1" w:lastColumn="0" w:noHBand="0" w:noVBand="1"/>
      </w:tblPr>
      <w:tblGrid>
        <w:gridCol w:w="1559"/>
        <w:gridCol w:w="10206"/>
        <w:gridCol w:w="1985"/>
        <w:gridCol w:w="2410"/>
      </w:tblGrid>
      <w:tr w:rsidR="00953EF1" w:rsidRPr="0091756E" w:rsidTr="000409E2">
        <w:trPr>
          <w:cantSplit/>
          <w:trHeight w:val="495"/>
        </w:trPr>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3EF1" w:rsidRPr="00036C68" w:rsidRDefault="00953EF1" w:rsidP="00C77243">
            <w:pPr>
              <w:ind w:right="-108"/>
              <w:rPr>
                <w:rFonts w:ascii="Times New Roman" w:hAnsi="Times New Roman" w:cs="Times New Roman"/>
                <w:b/>
                <w:sz w:val="16"/>
                <w:szCs w:val="16"/>
              </w:rPr>
            </w:pPr>
            <w:r w:rsidRPr="00A36458">
              <w:rPr>
                <w:rFonts w:ascii="Times New Roman" w:hAnsi="Times New Roman" w:cs="Times New Roman"/>
                <w:b/>
                <w:sz w:val="20"/>
                <w:szCs w:val="20"/>
              </w:rPr>
              <w:t xml:space="preserve">Режимные моменты </w:t>
            </w:r>
          </w:p>
        </w:tc>
        <w:tc>
          <w:tcPr>
            <w:tcW w:w="10206"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953EF1" w:rsidRPr="0086395C" w:rsidRDefault="00953EF1" w:rsidP="00C77243">
            <w:pPr>
              <w:jc w:val="center"/>
              <w:rPr>
                <w:rFonts w:ascii="Times New Roman" w:hAnsi="Times New Roman" w:cs="Times New Roman"/>
                <w:b/>
                <w:sz w:val="24"/>
              </w:rPr>
            </w:pPr>
            <w:r w:rsidRPr="0086395C">
              <w:rPr>
                <w:rFonts w:ascii="Times New Roman" w:hAnsi="Times New Roman" w:cs="Times New Roman"/>
                <w:b/>
                <w:sz w:val="24"/>
              </w:rPr>
              <w:t>Совместная деятельность взрослого и детей/Самостоятельная деятельность детей</w:t>
            </w:r>
          </w:p>
        </w:tc>
        <w:tc>
          <w:tcPr>
            <w:tcW w:w="1985" w:type="dxa"/>
            <w:tcBorders>
              <w:top w:val="single" w:sz="4" w:space="0" w:color="000000" w:themeColor="text1"/>
              <w:left w:val="single" w:sz="4" w:space="0" w:color="auto"/>
              <w:bottom w:val="single" w:sz="4" w:space="0" w:color="000000" w:themeColor="text1"/>
              <w:right w:val="single" w:sz="4" w:space="0" w:color="000000" w:themeColor="text1"/>
            </w:tcBorders>
          </w:tcPr>
          <w:p w:rsidR="00953EF1" w:rsidRPr="0044640F" w:rsidRDefault="00953EF1" w:rsidP="00C77243">
            <w:pPr>
              <w:jc w:val="center"/>
              <w:rPr>
                <w:rFonts w:ascii="Times New Roman" w:hAnsi="Times New Roman" w:cs="Times New Roman"/>
                <w:b/>
                <w:sz w:val="20"/>
              </w:rPr>
            </w:pPr>
            <w:r w:rsidRPr="0044640F">
              <w:rPr>
                <w:rFonts w:ascii="Times New Roman" w:hAnsi="Times New Roman" w:cs="Times New Roman"/>
                <w:b/>
                <w:sz w:val="20"/>
              </w:rPr>
              <w:t>Индивидуальная работа</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3EF1" w:rsidRPr="00953EF1" w:rsidRDefault="00953EF1" w:rsidP="00953EF1">
            <w:pPr>
              <w:ind w:right="34"/>
              <w:rPr>
                <w:rFonts w:ascii="Times New Roman" w:hAnsi="Times New Roman" w:cs="Times New Roman"/>
                <w:b/>
                <w:sz w:val="16"/>
                <w:szCs w:val="20"/>
              </w:rPr>
            </w:pPr>
            <w:r w:rsidRPr="00953EF1">
              <w:rPr>
                <w:rFonts w:ascii="Times New Roman" w:hAnsi="Times New Roman" w:cs="Times New Roman"/>
                <w:b/>
                <w:sz w:val="16"/>
                <w:szCs w:val="20"/>
              </w:rPr>
              <w:t xml:space="preserve">Организация РППС для самостоятельной деятельности детей  </w:t>
            </w:r>
          </w:p>
        </w:tc>
      </w:tr>
      <w:tr w:rsidR="008D3FD2" w:rsidRPr="0091756E" w:rsidTr="000409E2">
        <w:trPr>
          <w:trHeight w:val="1816"/>
        </w:trPr>
        <w:tc>
          <w:tcPr>
            <w:tcW w:w="1559" w:type="dxa"/>
            <w:tcBorders>
              <w:top w:val="single" w:sz="4" w:space="0" w:color="000000" w:themeColor="text1"/>
              <w:left w:val="single" w:sz="4" w:space="0" w:color="000000" w:themeColor="text1"/>
              <w:right w:val="single" w:sz="4" w:space="0" w:color="000000" w:themeColor="text1"/>
            </w:tcBorders>
            <w:hideMark/>
          </w:tcPr>
          <w:p w:rsidR="008D3FD2" w:rsidRPr="00450ACA" w:rsidRDefault="008D3FD2" w:rsidP="00C77243">
            <w:pPr>
              <w:ind w:right="-108"/>
              <w:rPr>
                <w:rFonts w:ascii="Times New Roman" w:hAnsi="Times New Roman" w:cs="Times New Roman"/>
                <w:sz w:val="20"/>
                <w:szCs w:val="20"/>
              </w:rPr>
            </w:pPr>
            <w:r w:rsidRPr="0091756E">
              <w:rPr>
                <w:rFonts w:ascii="Times New Roman" w:hAnsi="Times New Roman" w:cs="Times New Roman"/>
                <w:b/>
                <w:sz w:val="20"/>
                <w:szCs w:val="20"/>
              </w:rPr>
              <w:t>Утро</w:t>
            </w:r>
          </w:p>
        </w:tc>
        <w:tc>
          <w:tcPr>
            <w:tcW w:w="10206" w:type="dxa"/>
            <w:tcBorders>
              <w:top w:val="single" w:sz="4" w:space="0" w:color="000000" w:themeColor="text1"/>
              <w:left w:val="single" w:sz="4" w:space="0" w:color="000000" w:themeColor="text1"/>
              <w:right w:val="single" w:sz="4" w:space="0" w:color="auto"/>
            </w:tcBorders>
          </w:tcPr>
          <w:p w:rsidR="008D3FD2" w:rsidRDefault="008D3FD2" w:rsidP="00A108BB">
            <w:pPr>
              <w:pStyle w:val="aa"/>
              <w:numPr>
                <w:ilvl w:val="0"/>
                <w:numId w:val="289"/>
              </w:numPr>
              <w:rPr>
                <w:rFonts w:ascii="Times New Roman" w:hAnsi="Times New Roman" w:cs="Times New Roman"/>
                <w:sz w:val="20"/>
                <w:szCs w:val="20"/>
              </w:rPr>
            </w:pPr>
            <w:r w:rsidRPr="00EB6329">
              <w:rPr>
                <w:rFonts w:ascii="Times New Roman" w:hAnsi="Times New Roman" w:cs="Times New Roman"/>
                <w:sz w:val="20"/>
                <w:szCs w:val="20"/>
              </w:rPr>
              <w:t xml:space="preserve">Утренняя гимнастика. Комплекс </w:t>
            </w:r>
            <w:r>
              <w:rPr>
                <w:rFonts w:ascii="Times New Roman" w:hAnsi="Times New Roman" w:cs="Times New Roman"/>
                <w:sz w:val="20"/>
                <w:szCs w:val="20"/>
              </w:rPr>
              <w:t>15</w:t>
            </w:r>
            <w:r w:rsidRPr="00EB6329">
              <w:rPr>
                <w:rFonts w:ascii="Times New Roman" w:hAnsi="Times New Roman" w:cs="Times New Roman"/>
                <w:sz w:val="20"/>
                <w:szCs w:val="20"/>
              </w:rPr>
              <w:t xml:space="preserve"> (</w:t>
            </w:r>
            <w:r>
              <w:rPr>
                <w:rFonts w:ascii="Times New Roman" w:hAnsi="Times New Roman" w:cs="Times New Roman"/>
                <w:sz w:val="20"/>
                <w:szCs w:val="20"/>
              </w:rPr>
              <w:t>с платочками</w:t>
            </w:r>
            <w:r w:rsidRPr="00EB6329">
              <w:rPr>
                <w:rFonts w:ascii="Times New Roman" w:hAnsi="Times New Roman" w:cs="Times New Roman"/>
                <w:sz w:val="20"/>
                <w:szCs w:val="20"/>
              </w:rPr>
              <w:t xml:space="preserve">). </w:t>
            </w:r>
            <w:r w:rsidR="00B21A74">
              <w:rPr>
                <w:rFonts w:ascii="Times New Roman" w:hAnsi="Times New Roman" w:cs="Times New Roman"/>
                <w:sz w:val="20"/>
                <w:szCs w:val="20"/>
              </w:rPr>
              <w:t>(</w:t>
            </w:r>
            <w:r w:rsidR="003316D0">
              <w:rPr>
                <w:rFonts w:ascii="Times New Roman" w:hAnsi="Times New Roman" w:cs="Times New Roman"/>
                <w:sz w:val="20"/>
                <w:szCs w:val="20"/>
              </w:rPr>
              <w:t>[18]</w:t>
            </w:r>
            <w:r w:rsidRPr="00EB6329">
              <w:rPr>
                <w:rFonts w:ascii="Times New Roman" w:hAnsi="Times New Roman" w:cs="Times New Roman"/>
                <w:sz w:val="20"/>
                <w:szCs w:val="20"/>
              </w:rPr>
              <w:t>, с. 1</w:t>
            </w:r>
            <w:r>
              <w:rPr>
                <w:rFonts w:ascii="Times New Roman" w:hAnsi="Times New Roman" w:cs="Times New Roman"/>
                <w:sz w:val="20"/>
                <w:szCs w:val="20"/>
              </w:rPr>
              <w:t>5</w:t>
            </w:r>
            <w:r w:rsidRPr="00EB6329">
              <w:rPr>
                <w:rFonts w:ascii="Times New Roman" w:hAnsi="Times New Roman" w:cs="Times New Roman"/>
                <w:sz w:val="20"/>
                <w:szCs w:val="20"/>
              </w:rPr>
              <w:t>)</w:t>
            </w:r>
          </w:p>
          <w:p w:rsidR="008D3FD2" w:rsidRPr="00EB6329" w:rsidRDefault="008D3FD2" w:rsidP="00A108BB">
            <w:pPr>
              <w:pStyle w:val="aa"/>
              <w:numPr>
                <w:ilvl w:val="0"/>
                <w:numId w:val="289"/>
              </w:numPr>
              <w:rPr>
                <w:rFonts w:ascii="Times New Roman" w:hAnsi="Times New Roman" w:cs="Times New Roman"/>
                <w:sz w:val="20"/>
                <w:szCs w:val="20"/>
              </w:rPr>
            </w:pPr>
            <w:r w:rsidRPr="0093505F">
              <w:rPr>
                <w:rFonts w:ascii="Times New Roman" w:hAnsi="Times New Roman" w:cs="Times New Roman"/>
                <w:sz w:val="20"/>
                <w:szCs w:val="20"/>
              </w:rPr>
              <w:t xml:space="preserve">УТРЕННИЙ КРУГ № </w:t>
            </w:r>
            <w:r>
              <w:rPr>
                <w:rFonts w:ascii="Times New Roman" w:hAnsi="Times New Roman" w:cs="Times New Roman"/>
                <w:sz w:val="20"/>
                <w:szCs w:val="20"/>
              </w:rPr>
              <w:t>1</w:t>
            </w:r>
            <w:r w:rsidR="0012626E">
              <w:rPr>
                <w:rFonts w:ascii="Times New Roman" w:hAnsi="Times New Roman" w:cs="Times New Roman"/>
                <w:sz w:val="20"/>
                <w:szCs w:val="20"/>
              </w:rPr>
              <w:t>5</w:t>
            </w:r>
            <w:r w:rsidRPr="0093505F">
              <w:rPr>
                <w:rFonts w:ascii="Times New Roman" w:hAnsi="Times New Roman" w:cs="Times New Roman"/>
                <w:sz w:val="20"/>
                <w:szCs w:val="20"/>
              </w:rPr>
              <w:t xml:space="preserve"> (см. Приложение 1)</w:t>
            </w:r>
            <w:r w:rsidRPr="00EB6329">
              <w:rPr>
                <w:rFonts w:ascii="Times New Roman" w:hAnsi="Times New Roman" w:cs="Times New Roman"/>
                <w:sz w:val="20"/>
                <w:szCs w:val="20"/>
              </w:rPr>
              <w:t xml:space="preserve"> </w:t>
            </w:r>
          </w:p>
          <w:p w:rsidR="008D3FD2" w:rsidRPr="00BD4A4E" w:rsidRDefault="008D3FD2" w:rsidP="00A108BB">
            <w:pPr>
              <w:pStyle w:val="aa"/>
              <w:numPr>
                <w:ilvl w:val="0"/>
                <w:numId w:val="289"/>
              </w:numPr>
              <w:rPr>
                <w:rFonts w:ascii="Times New Roman" w:hAnsi="Times New Roman" w:cs="Times New Roman"/>
                <w:sz w:val="20"/>
                <w:szCs w:val="20"/>
              </w:rPr>
            </w:pPr>
            <w:r w:rsidRPr="00BD4A4E">
              <w:rPr>
                <w:rFonts w:ascii="Times New Roman" w:hAnsi="Times New Roman" w:cs="Times New Roman"/>
                <w:sz w:val="20"/>
                <w:szCs w:val="20"/>
              </w:rPr>
              <w:t>Работа по формированию КГН.  Упражнение «Моем лицо вместе с куклой Машей».</w:t>
            </w:r>
          </w:p>
          <w:p w:rsidR="008D3FD2" w:rsidRDefault="008D3FD2" w:rsidP="00A108BB">
            <w:pPr>
              <w:pStyle w:val="aa"/>
              <w:numPr>
                <w:ilvl w:val="0"/>
                <w:numId w:val="289"/>
              </w:numPr>
              <w:rPr>
                <w:rFonts w:ascii="Times New Roman" w:hAnsi="Times New Roman" w:cs="Times New Roman"/>
                <w:sz w:val="20"/>
                <w:szCs w:val="20"/>
              </w:rPr>
            </w:pPr>
            <w:r w:rsidRPr="00BD4A4E">
              <w:rPr>
                <w:rFonts w:ascii="Times New Roman" w:hAnsi="Times New Roman" w:cs="Times New Roman"/>
                <w:sz w:val="20"/>
                <w:szCs w:val="20"/>
              </w:rPr>
              <w:t>Про</w:t>
            </w:r>
            <w:r>
              <w:rPr>
                <w:rFonts w:ascii="Times New Roman" w:hAnsi="Times New Roman" w:cs="Times New Roman"/>
                <w:sz w:val="20"/>
                <w:szCs w:val="20"/>
              </w:rPr>
              <w:t>говаривание чистоговорок (</w:t>
            </w:r>
            <w:r w:rsidRPr="00BD4A4E">
              <w:rPr>
                <w:rFonts w:ascii="Times New Roman" w:hAnsi="Times New Roman" w:cs="Times New Roman"/>
                <w:sz w:val="20"/>
                <w:szCs w:val="20"/>
              </w:rPr>
              <w:t>развитие фонематического слуха и способности к звукоподражанию</w:t>
            </w:r>
            <w:r>
              <w:rPr>
                <w:rFonts w:ascii="Times New Roman" w:hAnsi="Times New Roman" w:cs="Times New Roman"/>
                <w:sz w:val="20"/>
                <w:szCs w:val="20"/>
              </w:rPr>
              <w:t>)</w:t>
            </w:r>
            <w:r w:rsidRPr="00BD4A4E">
              <w:rPr>
                <w:rFonts w:ascii="Times New Roman" w:hAnsi="Times New Roman" w:cs="Times New Roman"/>
                <w:sz w:val="20"/>
                <w:szCs w:val="20"/>
              </w:rPr>
              <w:t>.</w:t>
            </w:r>
          </w:p>
          <w:p w:rsidR="00636444" w:rsidRPr="00636444" w:rsidRDefault="00636444" w:rsidP="00A108BB">
            <w:pPr>
              <w:pStyle w:val="aa"/>
              <w:numPr>
                <w:ilvl w:val="0"/>
                <w:numId w:val="289"/>
              </w:numPr>
              <w:rPr>
                <w:rFonts w:ascii="Times New Roman" w:hAnsi="Times New Roman" w:cs="Times New Roman"/>
                <w:sz w:val="20"/>
                <w:szCs w:val="20"/>
              </w:rPr>
            </w:pPr>
            <w:r w:rsidRPr="00636444">
              <w:rPr>
                <w:rFonts w:ascii="Times New Roman" w:hAnsi="Times New Roman" w:cs="Times New Roman"/>
                <w:sz w:val="20"/>
                <w:szCs w:val="20"/>
              </w:rPr>
              <w:t>Б</w:t>
            </w:r>
            <w:r>
              <w:rPr>
                <w:rFonts w:ascii="Times New Roman" w:hAnsi="Times New Roman" w:cs="Times New Roman"/>
                <w:sz w:val="20"/>
                <w:szCs w:val="20"/>
              </w:rPr>
              <w:t>еседа «Чем мне нравится зима?» (</w:t>
            </w:r>
            <w:r w:rsidRPr="00636444">
              <w:rPr>
                <w:rFonts w:ascii="Times New Roman" w:hAnsi="Times New Roman" w:cs="Times New Roman"/>
                <w:sz w:val="20"/>
                <w:szCs w:val="20"/>
              </w:rPr>
              <w:t>учить детей передавать в речи свои представления о зиме, впечатления</w:t>
            </w:r>
            <w:r>
              <w:rPr>
                <w:rFonts w:ascii="Times New Roman" w:hAnsi="Times New Roman" w:cs="Times New Roman"/>
                <w:sz w:val="20"/>
                <w:szCs w:val="20"/>
              </w:rPr>
              <w:t>)</w:t>
            </w:r>
            <w:r w:rsidRPr="00636444">
              <w:rPr>
                <w:rFonts w:ascii="Times New Roman" w:hAnsi="Times New Roman" w:cs="Times New Roman"/>
                <w:sz w:val="20"/>
                <w:szCs w:val="20"/>
              </w:rPr>
              <w:t>.</w:t>
            </w:r>
          </w:p>
          <w:p w:rsidR="008D3FD2" w:rsidRDefault="008D3FD2" w:rsidP="00A108BB">
            <w:pPr>
              <w:pStyle w:val="aa"/>
              <w:numPr>
                <w:ilvl w:val="0"/>
                <w:numId w:val="289"/>
              </w:numPr>
              <w:rPr>
                <w:rFonts w:ascii="Times New Roman" w:hAnsi="Times New Roman" w:cs="Times New Roman"/>
                <w:sz w:val="20"/>
                <w:szCs w:val="20"/>
              </w:rPr>
            </w:pPr>
            <w:r>
              <w:rPr>
                <w:rFonts w:ascii="Times New Roman" w:hAnsi="Times New Roman" w:cs="Times New Roman"/>
                <w:sz w:val="20"/>
                <w:szCs w:val="20"/>
              </w:rPr>
              <w:t>Д/и «</w:t>
            </w:r>
            <w:r w:rsidRPr="00BD4A4E">
              <w:rPr>
                <w:rFonts w:ascii="Times New Roman" w:hAnsi="Times New Roman" w:cs="Times New Roman"/>
                <w:sz w:val="20"/>
                <w:szCs w:val="20"/>
              </w:rPr>
              <w:t>Цветовое лото</w:t>
            </w:r>
            <w:r>
              <w:rPr>
                <w:rFonts w:ascii="Times New Roman" w:hAnsi="Times New Roman" w:cs="Times New Roman"/>
                <w:sz w:val="20"/>
                <w:szCs w:val="20"/>
              </w:rPr>
              <w:t>» (</w:t>
            </w:r>
            <w:r w:rsidRPr="00BD4A4E">
              <w:rPr>
                <w:rFonts w:ascii="Times New Roman" w:hAnsi="Times New Roman" w:cs="Times New Roman"/>
                <w:sz w:val="20"/>
                <w:szCs w:val="20"/>
              </w:rPr>
              <w:t>закреплять названия цветов, учить играть по правилам</w:t>
            </w:r>
            <w:r>
              <w:rPr>
                <w:rFonts w:ascii="Times New Roman" w:hAnsi="Times New Roman" w:cs="Times New Roman"/>
                <w:sz w:val="20"/>
                <w:szCs w:val="20"/>
              </w:rPr>
              <w:t>)</w:t>
            </w:r>
            <w:r w:rsidRPr="00BD4A4E">
              <w:rPr>
                <w:rFonts w:ascii="Times New Roman" w:hAnsi="Times New Roman" w:cs="Times New Roman"/>
                <w:sz w:val="20"/>
                <w:szCs w:val="20"/>
              </w:rPr>
              <w:t>.</w:t>
            </w:r>
          </w:p>
          <w:p w:rsidR="00636444" w:rsidRPr="00636444" w:rsidRDefault="00636444" w:rsidP="00A108BB">
            <w:pPr>
              <w:pStyle w:val="aa"/>
              <w:numPr>
                <w:ilvl w:val="0"/>
                <w:numId w:val="289"/>
              </w:numPr>
              <w:rPr>
                <w:rFonts w:ascii="Times New Roman" w:hAnsi="Times New Roman" w:cs="Times New Roman"/>
                <w:sz w:val="20"/>
                <w:szCs w:val="20"/>
              </w:rPr>
            </w:pPr>
            <w:r>
              <w:rPr>
                <w:rFonts w:ascii="Times New Roman" w:hAnsi="Times New Roman" w:cs="Times New Roman"/>
                <w:sz w:val="20"/>
                <w:szCs w:val="20"/>
              </w:rPr>
              <w:t>СРИ по выбору детей (</w:t>
            </w:r>
            <w:r w:rsidRPr="00636444">
              <w:rPr>
                <w:rFonts w:ascii="Times New Roman" w:hAnsi="Times New Roman" w:cs="Times New Roman"/>
                <w:sz w:val="20"/>
                <w:szCs w:val="20"/>
              </w:rPr>
              <w:t>поддерживать инициативу детей в выборе сюжета и организации игрового взаимодействия</w:t>
            </w:r>
            <w:r>
              <w:rPr>
                <w:rFonts w:ascii="Times New Roman" w:hAnsi="Times New Roman" w:cs="Times New Roman"/>
                <w:sz w:val="20"/>
                <w:szCs w:val="20"/>
              </w:rPr>
              <w:t>)</w:t>
            </w:r>
            <w:r w:rsidRPr="00636444">
              <w:rPr>
                <w:rFonts w:ascii="Times New Roman" w:hAnsi="Times New Roman" w:cs="Times New Roman"/>
                <w:sz w:val="20"/>
                <w:szCs w:val="20"/>
              </w:rPr>
              <w:t>.</w:t>
            </w:r>
          </w:p>
          <w:p w:rsidR="008D3FD2" w:rsidRDefault="008D3FD2" w:rsidP="00A108BB">
            <w:pPr>
              <w:pStyle w:val="aa"/>
              <w:numPr>
                <w:ilvl w:val="0"/>
                <w:numId w:val="289"/>
              </w:numPr>
              <w:rPr>
                <w:rFonts w:ascii="Times New Roman" w:hAnsi="Times New Roman" w:cs="Times New Roman"/>
                <w:sz w:val="20"/>
                <w:szCs w:val="20"/>
              </w:rPr>
            </w:pPr>
            <w:r>
              <w:rPr>
                <w:rFonts w:ascii="Times New Roman" w:hAnsi="Times New Roman" w:cs="Times New Roman"/>
                <w:sz w:val="20"/>
                <w:szCs w:val="20"/>
              </w:rPr>
              <w:t>«Поможем Маше собраться на прогулку» (учить детей самостоятельно одеваться в определенной последовательности. Воспитывать заботливое отношение к окружающим). (</w:t>
            </w:r>
            <w:r w:rsidR="003316D0">
              <w:rPr>
                <w:rFonts w:ascii="Times New Roman" w:hAnsi="Times New Roman" w:cs="Times New Roman"/>
                <w:sz w:val="20"/>
                <w:szCs w:val="20"/>
              </w:rPr>
              <w:t>[1]</w:t>
            </w:r>
            <w:r>
              <w:rPr>
                <w:rFonts w:ascii="Times New Roman" w:hAnsi="Times New Roman" w:cs="Times New Roman"/>
                <w:sz w:val="20"/>
                <w:szCs w:val="20"/>
              </w:rPr>
              <w:t>, с. 46)</w:t>
            </w:r>
          </w:p>
          <w:p w:rsidR="008D3FD2" w:rsidRPr="00432E22" w:rsidRDefault="008D3FD2" w:rsidP="00A108BB">
            <w:pPr>
              <w:pStyle w:val="aa"/>
              <w:numPr>
                <w:ilvl w:val="0"/>
                <w:numId w:val="289"/>
              </w:numPr>
              <w:rPr>
                <w:rFonts w:ascii="Times New Roman" w:hAnsi="Times New Roman" w:cs="Times New Roman"/>
                <w:sz w:val="20"/>
                <w:szCs w:val="20"/>
              </w:rPr>
            </w:pPr>
            <w:r w:rsidRPr="00432E22">
              <w:rPr>
                <w:rFonts w:ascii="Times New Roman" w:hAnsi="Times New Roman" w:cs="Times New Roman"/>
                <w:sz w:val="20"/>
                <w:szCs w:val="20"/>
              </w:rPr>
              <w:t>Работа с офтальмотренажёром «Снежинки» (развивать глазные мышцы).</w:t>
            </w:r>
          </w:p>
        </w:tc>
        <w:tc>
          <w:tcPr>
            <w:tcW w:w="1985" w:type="dxa"/>
            <w:tcBorders>
              <w:top w:val="single" w:sz="4" w:space="0" w:color="000000" w:themeColor="text1"/>
              <w:left w:val="single" w:sz="4" w:space="0" w:color="000000" w:themeColor="text1"/>
              <w:right w:val="single" w:sz="4" w:space="0" w:color="auto"/>
            </w:tcBorders>
          </w:tcPr>
          <w:p w:rsidR="008D3FD2" w:rsidRPr="00096267" w:rsidRDefault="00636444" w:rsidP="00636444">
            <w:pPr>
              <w:rPr>
                <w:rFonts w:ascii="Times New Roman" w:hAnsi="Times New Roman" w:cs="Times New Roman"/>
                <w:sz w:val="20"/>
                <w:szCs w:val="20"/>
              </w:rPr>
            </w:pPr>
            <w:r>
              <w:rPr>
                <w:rFonts w:ascii="Times New Roman" w:hAnsi="Times New Roman" w:cs="Times New Roman"/>
                <w:sz w:val="20"/>
                <w:szCs w:val="20"/>
              </w:rPr>
              <w:t xml:space="preserve">Д/и «Что </w:t>
            </w:r>
            <w:r w:rsidRPr="00636444">
              <w:rPr>
                <w:rFonts w:ascii="Times New Roman" w:hAnsi="Times New Roman" w:cs="Times New Roman"/>
                <w:sz w:val="20"/>
                <w:szCs w:val="20"/>
              </w:rPr>
              <w:t>изменилось?»</w:t>
            </w:r>
            <w:r>
              <w:rPr>
                <w:rFonts w:ascii="Times New Roman" w:hAnsi="Times New Roman" w:cs="Times New Roman"/>
                <w:sz w:val="20"/>
                <w:szCs w:val="20"/>
              </w:rPr>
              <w:t xml:space="preserve"> с ……………………. (</w:t>
            </w:r>
            <w:r w:rsidRPr="00636444">
              <w:rPr>
                <w:rFonts w:ascii="Times New Roman" w:hAnsi="Times New Roman" w:cs="Times New Roman"/>
                <w:sz w:val="20"/>
                <w:szCs w:val="20"/>
              </w:rPr>
              <w:t>учить детей понимать суть задания, познакомить с различными приемами запоминания информации</w:t>
            </w:r>
            <w:r>
              <w:rPr>
                <w:rFonts w:ascii="Times New Roman" w:hAnsi="Times New Roman" w:cs="Times New Roman"/>
                <w:sz w:val="20"/>
                <w:szCs w:val="20"/>
              </w:rPr>
              <w:t>)</w:t>
            </w:r>
            <w:r w:rsidRPr="00636444">
              <w:rPr>
                <w:rFonts w:ascii="Times New Roman" w:hAnsi="Times New Roman" w:cs="Times New Roman"/>
                <w:sz w:val="20"/>
                <w:szCs w:val="20"/>
              </w:rPr>
              <w:t>.</w:t>
            </w:r>
          </w:p>
        </w:tc>
        <w:tc>
          <w:tcPr>
            <w:tcW w:w="2410" w:type="dxa"/>
            <w:vMerge w:val="restart"/>
            <w:tcBorders>
              <w:top w:val="single" w:sz="4" w:space="0" w:color="000000" w:themeColor="text1"/>
              <w:left w:val="single" w:sz="4" w:space="0" w:color="auto"/>
              <w:right w:val="single" w:sz="4" w:space="0" w:color="000000" w:themeColor="text1"/>
            </w:tcBorders>
          </w:tcPr>
          <w:p w:rsidR="00636444" w:rsidRPr="00636444" w:rsidRDefault="00636444" w:rsidP="00636444">
            <w:pPr>
              <w:rPr>
                <w:rFonts w:ascii="Times New Roman" w:hAnsi="Times New Roman" w:cs="Times New Roman"/>
                <w:sz w:val="20"/>
                <w:szCs w:val="20"/>
              </w:rPr>
            </w:pPr>
            <w:r w:rsidRPr="00636444">
              <w:rPr>
                <w:rFonts w:ascii="Times New Roman" w:hAnsi="Times New Roman" w:cs="Times New Roman"/>
                <w:sz w:val="20"/>
                <w:szCs w:val="20"/>
              </w:rPr>
              <w:t>Самостоятельно-художественная деятельность.</w:t>
            </w:r>
          </w:p>
          <w:p w:rsidR="008D3FD2" w:rsidRPr="00684E45" w:rsidRDefault="00636444" w:rsidP="00636444">
            <w:pPr>
              <w:rPr>
                <w:rFonts w:ascii="Times New Roman" w:hAnsi="Times New Roman" w:cs="Times New Roman"/>
                <w:sz w:val="20"/>
                <w:szCs w:val="20"/>
              </w:rPr>
            </w:pPr>
            <w:r w:rsidRPr="00636444">
              <w:rPr>
                <w:rFonts w:ascii="Times New Roman" w:hAnsi="Times New Roman" w:cs="Times New Roman"/>
                <w:sz w:val="20"/>
                <w:szCs w:val="20"/>
              </w:rPr>
              <w:t>Раскраши</w:t>
            </w:r>
            <w:r>
              <w:rPr>
                <w:rFonts w:ascii="Times New Roman" w:hAnsi="Times New Roman" w:cs="Times New Roman"/>
                <w:sz w:val="20"/>
                <w:szCs w:val="20"/>
              </w:rPr>
              <w:t>вание раскрасок на тему: «Зима» (</w:t>
            </w:r>
            <w:r w:rsidRPr="00636444">
              <w:rPr>
                <w:rFonts w:ascii="Times New Roman" w:hAnsi="Times New Roman" w:cs="Times New Roman"/>
                <w:sz w:val="20"/>
                <w:szCs w:val="20"/>
              </w:rPr>
              <w:t>формировать правильный захват карандаша</w:t>
            </w:r>
            <w:r>
              <w:rPr>
                <w:rFonts w:ascii="Times New Roman" w:hAnsi="Times New Roman" w:cs="Times New Roman"/>
                <w:sz w:val="20"/>
                <w:szCs w:val="20"/>
              </w:rPr>
              <w:t>)</w:t>
            </w:r>
            <w:r w:rsidRPr="00636444">
              <w:rPr>
                <w:rFonts w:ascii="Times New Roman" w:hAnsi="Times New Roman" w:cs="Times New Roman"/>
                <w:sz w:val="20"/>
                <w:szCs w:val="20"/>
              </w:rPr>
              <w:t>.</w:t>
            </w:r>
          </w:p>
        </w:tc>
      </w:tr>
      <w:tr w:rsidR="000A1799" w:rsidRPr="0091756E" w:rsidTr="000409E2">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1799" w:rsidRPr="00636444" w:rsidRDefault="000A1799" w:rsidP="000A1799">
            <w:pPr>
              <w:rPr>
                <w:rFonts w:ascii="Times New Roman" w:hAnsi="Times New Roman" w:cs="Times New Roman"/>
                <w:sz w:val="20"/>
                <w:szCs w:val="20"/>
              </w:rPr>
            </w:pPr>
            <w:r w:rsidRPr="00636444">
              <w:rPr>
                <w:rFonts w:ascii="Times New Roman" w:hAnsi="Times New Roman" w:cs="Times New Roman"/>
                <w:b/>
                <w:sz w:val="20"/>
                <w:szCs w:val="20"/>
              </w:rPr>
              <w:t>Занятия</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0A1799" w:rsidRPr="00A96003" w:rsidRDefault="000A1799" w:rsidP="00C77243">
            <w:pPr>
              <w:rPr>
                <w:rFonts w:ascii="Times New Roman" w:hAnsi="Times New Roman" w:cs="Times New Roman"/>
                <w:sz w:val="20"/>
                <w:szCs w:val="20"/>
              </w:rPr>
            </w:pPr>
            <w:r>
              <w:rPr>
                <w:rFonts w:ascii="Times New Roman" w:hAnsi="Times New Roman" w:cs="Times New Roman"/>
                <w:sz w:val="20"/>
                <w:szCs w:val="20"/>
              </w:rPr>
              <w:t>См. таблицу в конце недели</w:t>
            </w:r>
          </w:p>
        </w:tc>
        <w:tc>
          <w:tcPr>
            <w:tcW w:w="2410" w:type="dxa"/>
            <w:vMerge/>
            <w:tcBorders>
              <w:left w:val="single" w:sz="4" w:space="0" w:color="auto"/>
              <w:bottom w:val="single" w:sz="4" w:space="0" w:color="000000" w:themeColor="text1"/>
              <w:right w:val="single" w:sz="4" w:space="0" w:color="000000" w:themeColor="text1"/>
            </w:tcBorders>
          </w:tcPr>
          <w:p w:rsidR="000A1799" w:rsidRPr="0091756E" w:rsidRDefault="000A1799" w:rsidP="00C77243">
            <w:pPr>
              <w:rPr>
                <w:rFonts w:ascii="Times New Roman" w:hAnsi="Times New Roman" w:cs="Times New Roman"/>
                <w:sz w:val="20"/>
                <w:szCs w:val="20"/>
              </w:rPr>
            </w:pPr>
          </w:p>
        </w:tc>
      </w:tr>
      <w:tr w:rsidR="008D3FD2" w:rsidRPr="0091756E" w:rsidTr="000409E2">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3FD2" w:rsidRPr="004D1885" w:rsidRDefault="008D3FD2" w:rsidP="00C77243">
            <w:pPr>
              <w:ind w:right="-108"/>
              <w:rPr>
                <w:rFonts w:ascii="Times New Roman" w:hAnsi="Times New Roman" w:cs="Times New Roman"/>
                <w:sz w:val="20"/>
                <w:szCs w:val="20"/>
              </w:rPr>
            </w:pPr>
            <w:r w:rsidRPr="0091756E">
              <w:rPr>
                <w:rFonts w:ascii="Times New Roman" w:hAnsi="Times New Roman" w:cs="Times New Roman"/>
                <w:b/>
                <w:sz w:val="20"/>
                <w:szCs w:val="20"/>
              </w:rPr>
              <w:t>Прогулка</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8D3FD2" w:rsidRPr="005A1D60" w:rsidRDefault="008D3FD2" w:rsidP="00C77243">
            <w:pPr>
              <w:rPr>
                <w:rFonts w:ascii="Times New Roman" w:hAnsi="Times New Roman" w:cs="Times New Roman"/>
                <w:sz w:val="20"/>
                <w:szCs w:val="20"/>
              </w:rPr>
            </w:pPr>
            <w:r w:rsidRPr="005A1D60">
              <w:rPr>
                <w:rFonts w:ascii="Times New Roman" w:hAnsi="Times New Roman" w:cs="Times New Roman"/>
                <w:sz w:val="20"/>
                <w:szCs w:val="20"/>
              </w:rPr>
              <w:t>«</w:t>
            </w:r>
            <w:r w:rsidR="005A1D60" w:rsidRPr="005A1D60">
              <w:rPr>
                <w:rFonts w:ascii="Times New Roman" w:hAnsi="Times New Roman" w:cs="Times New Roman"/>
                <w:sz w:val="20"/>
                <w:szCs w:val="20"/>
              </w:rPr>
              <w:t>Белые звездочки</w:t>
            </w:r>
            <w:r w:rsidRPr="005A1D60">
              <w:rPr>
                <w:rFonts w:ascii="Times New Roman" w:hAnsi="Times New Roman" w:cs="Times New Roman"/>
                <w:sz w:val="20"/>
                <w:szCs w:val="20"/>
              </w:rPr>
              <w:t>» (</w:t>
            </w:r>
            <w:r w:rsidR="003316D0">
              <w:rPr>
                <w:rFonts w:ascii="Times New Roman" w:hAnsi="Times New Roman" w:cs="Times New Roman"/>
                <w:sz w:val="20"/>
                <w:szCs w:val="20"/>
              </w:rPr>
              <w:t>[23]</w:t>
            </w:r>
            <w:r w:rsidRPr="005A1D60">
              <w:rPr>
                <w:rFonts w:ascii="Times New Roman" w:hAnsi="Times New Roman" w:cs="Times New Roman"/>
                <w:sz w:val="20"/>
                <w:szCs w:val="20"/>
              </w:rPr>
              <w:t>, с.</w:t>
            </w:r>
            <w:r w:rsidR="005A1D60" w:rsidRPr="005A1D60">
              <w:rPr>
                <w:rFonts w:ascii="Times New Roman" w:hAnsi="Times New Roman" w:cs="Times New Roman"/>
                <w:sz w:val="20"/>
                <w:szCs w:val="20"/>
              </w:rPr>
              <w:t>73)</w:t>
            </w:r>
          </w:p>
        </w:tc>
        <w:tc>
          <w:tcPr>
            <w:tcW w:w="2410" w:type="dxa"/>
            <w:tcBorders>
              <w:top w:val="single" w:sz="4" w:space="0" w:color="000000" w:themeColor="text1"/>
              <w:left w:val="single" w:sz="4" w:space="0" w:color="auto"/>
              <w:bottom w:val="single" w:sz="4" w:space="0" w:color="auto"/>
              <w:right w:val="single" w:sz="4" w:space="0" w:color="000000" w:themeColor="text1"/>
            </w:tcBorders>
          </w:tcPr>
          <w:p w:rsidR="008D3FD2" w:rsidRPr="00550DD4" w:rsidRDefault="008D3FD2" w:rsidP="00C77243">
            <w:pPr>
              <w:rPr>
                <w:rFonts w:ascii="Times New Roman" w:hAnsi="Times New Roman" w:cs="Times New Roman"/>
                <w:sz w:val="16"/>
                <w:szCs w:val="16"/>
              </w:rPr>
            </w:pPr>
            <w:r w:rsidRPr="00550DD4">
              <w:rPr>
                <w:rFonts w:ascii="Times New Roman" w:hAnsi="Times New Roman" w:cs="Times New Roman"/>
                <w:sz w:val="16"/>
                <w:szCs w:val="16"/>
              </w:rPr>
              <w:t>Выносной материал:</w:t>
            </w:r>
          </w:p>
          <w:p w:rsidR="008D3FD2" w:rsidRPr="00550DD4" w:rsidRDefault="008D3FD2" w:rsidP="00C77243">
            <w:pPr>
              <w:rPr>
                <w:rFonts w:ascii="Times New Roman" w:hAnsi="Times New Roman" w:cs="Times New Roman"/>
                <w:sz w:val="16"/>
                <w:szCs w:val="16"/>
              </w:rPr>
            </w:pPr>
            <w:r w:rsidRPr="00550DD4">
              <w:rPr>
                <w:rFonts w:ascii="Times New Roman" w:hAnsi="Times New Roman" w:cs="Times New Roman"/>
                <w:sz w:val="16"/>
                <w:szCs w:val="16"/>
              </w:rPr>
              <w:t>соответственно плану прогулки</w:t>
            </w:r>
          </w:p>
        </w:tc>
      </w:tr>
      <w:tr w:rsidR="008D3FD2" w:rsidRPr="0091756E" w:rsidTr="00C77243">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3FD2" w:rsidRPr="00450ACA" w:rsidRDefault="008D3FD2" w:rsidP="00C77243">
            <w:pPr>
              <w:ind w:right="-108"/>
              <w:rPr>
                <w:rFonts w:ascii="Times New Roman" w:hAnsi="Times New Roman" w:cs="Times New Roman"/>
                <w:sz w:val="20"/>
                <w:szCs w:val="20"/>
              </w:rPr>
            </w:pPr>
            <w:r w:rsidRPr="0091756E">
              <w:rPr>
                <w:rFonts w:ascii="Times New Roman" w:hAnsi="Times New Roman" w:cs="Times New Roman"/>
                <w:b/>
                <w:sz w:val="20"/>
                <w:szCs w:val="20"/>
              </w:rPr>
              <w:t>Возвращение с прогулки</w:t>
            </w:r>
          </w:p>
        </w:tc>
        <w:tc>
          <w:tcPr>
            <w:tcW w:w="14601" w:type="dxa"/>
            <w:gridSpan w:val="3"/>
            <w:tcBorders>
              <w:top w:val="single" w:sz="4" w:space="0" w:color="000000" w:themeColor="text1"/>
              <w:left w:val="single" w:sz="4" w:space="0" w:color="000000" w:themeColor="text1"/>
              <w:bottom w:val="single" w:sz="4" w:space="0" w:color="auto"/>
              <w:right w:val="single" w:sz="4" w:space="0" w:color="000000" w:themeColor="text1"/>
            </w:tcBorders>
          </w:tcPr>
          <w:p w:rsidR="00636444" w:rsidRPr="00636444" w:rsidRDefault="00636444" w:rsidP="00A108BB">
            <w:pPr>
              <w:pStyle w:val="aa"/>
              <w:numPr>
                <w:ilvl w:val="0"/>
                <w:numId w:val="290"/>
              </w:numPr>
              <w:rPr>
                <w:rFonts w:ascii="Times New Roman" w:hAnsi="Times New Roman" w:cs="Times New Roman"/>
                <w:sz w:val="20"/>
                <w:szCs w:val="20"/>
              </w:rPr>
            </w:pPr>
            <w:r w:rsidRPr="00636444">
              <w:rPr>
                <w:rFonts w:ascii="Times New Roman" w:hAnsi="Times New Roman" w:cs="Times New Roman"/>
                <w:sz w:val="20"/>
                <w:szCs w:val="20"/>
              </w:rPr>
              <w:t>Чтение стихотворения</w:t>
            </w:r>
            <w:r w:rsidR="00DB4667">
              <w:rPr>
                <w:rFonts w:ascii="Times New Roman" w:hAnsi="Times New Roman" w:cs="Times New Roman"/>
                <w:sz w:val="20"/>
                <w:szCs w:val="20"/>
              </w:rPr>
              <w:t xml:space="preserve"> В. Берестова «Снегопад» (</w:t>
            </w:r>
            <w:r w:rsidRPr="00636444">
              <w:rPr>
                <w:rFonts w:ascii="Times New Roman" w:hAnsi="Times New Roman" w:cs="Times New Roman"/>
                <w:sz w:val="20"/>
                <w:szCs w:val="20"/>
              </w:rPr>
              <w:t>учить детей читать наизусть небольшие стихи. Продолжать учить де</w:t>
            </w:r>
            <w:r w:rsidR="00DB4667">
              <w:rPr>
                <w:rFonts w:ascii="Times New Roman" w:hAnsi="Times New Roman" w:cs="Times New Roman"/>
                <w:sz w:val="20"/>
                <w:szCs w:val="20"/>
              </w:rPr>
              <w:t>тей согласовывать прил. с сущ.)</w:t>
            </w:r>
            <w:r w:rsidRPr="00636444">
              <w:rPr>
                <w:rFonts w:ascii="Times New Roman" w:hAnsi="Times New Roman" w:cs="Times New Roman"/>
                <w:sz w:val="20"/>
                <w:szCs w:val="20"/>
              </w:rPr>
              <w:t>.</w:t>
            </w:r>
          </w:p>
          <w:p w:rsidR="00DB4667" w:rsidRDefault="00636444" w:rsidP="00A108BB">
            <w:pPr>
              <w:pStyle w:val="aa"/>
              <w:numPr>
                <w:ilvl w:val="0"/>
                <w:numId w:val="290"/>
              </w:numPr>
              <w:rPr>
                <w:rFonts w:ascii="Times New Roman" w:hAnsi="Times New Roman" w:cs="Times New Roman"/>
                <w:sz w:val="20"/>
                <w:szCs w:val="20"/>
              </w:rPr>
            </w:pPr>
            <w:r w:rsidRPr="00636444">
              <w:rPr>
                <w:rFonts w:ascii="Times New Roman" w:hAnsi="Times New Roman" w:cs="Times New Roman"/>
                <w:sz w:val="20"/>
                <w:szCs w:val="20"/>
              </w:rPr>
              <w:t>Упражнен</w:t>
            </w:r>
            <w:r w:rsidR="00DB4667">
              <w:rPr>
                <w:rFonts w:ascii="Times New Roman" w:hAnsi="Times New Roman" w:cs="Times New Roman"/>
                <w:sz w:val="20"/>
                <w:szCs w:val="20"/>
              </w:rPr>
              <w:t>ие «Обед в детском саду» (</w:t>
            </w:r>
            <w:r w:rsidRPr="00636444">
              <w:rPr>
                <w:rFonts w:ascii="Times New Roman" w:hAnsi="Times New Roman" w:cs="Times New Roman"/>
                <w:sz w:val="20"/>
                <w:szCs w:val="20"/>
              </w:rPr>
              <w:t>учить выполнять правила поведения за столом. Обогащать словарный запас детей словами и выражениями, связанными с общением за столом</w:t>
            </w:r>
            <w:r w:rsidR="00DB4667">
              <w:rPr>
                <w:rFonts w:ascii="Times New Roman" w:hAnsi="Times New Roman" w:cs="Times New Roman"/>
                <w:sz w:val="20"/>
                <w:szCs w:val="20"/>
              </w:rPr>
              <w:t>)</w:t>
            </w:r>
            <w:r w:rsidRPr="00636444">
              <w:rPr>
                <w:rFonts w:ascii="Times New Roman" w:hAnsi="Times New Roman" w:cs="Times New Roman"/>
                <w:sz w:val="20"/>
                <w:szCs w:val="20"/>
              </w:rPr>
              <w:t>.</w:t>
            </w:r>
          </w:p>
          <w:p w:rsidR="008D3FD2" w:rsidRPr="00BD4A4E" w:rsidRDefault="008D3FD2" w:rsidP="00A108BB">
            <w:pPr>
              <w:pStyle w:val="aa"/>
              <w:numPr>
                <w:ilvl w:val="0"/>
                <w:numId w:val="290"/>
              </w:numPr>
              <w:rPr>
                <w:rFonts w:ascii="Times New Roman" w:hAnsi="Times New Roman" w:cs="Times New Roman"/>
                <w:sz w:val="20"/>
                <w:szCs w:val="20"/>
              </w:rPr>
            </w:pPr>
            <w:r w:rsidRPr="00BD4A4E">
              <w:rPr>
                <w:rFonts w:ascii="Times New Roman" w:hAnsi="Times New Roman" w:cs="Times New Roman"/>
                <w:sz w:val="20"/>
                <w:szCs w:val="20"/>
              </w:rPr>
              <w:t>Релаксация перед сном: прослушивание музыкальной композиции: песня «Носики-курносики» (муз. Б. Емельянова, сл. А. Булычева)</w:t>
            </w:r>
          </w:p>
        </w:tc>
      </w:tr>
      <w:tr w:rsidR="00FD424B" w:rsidRPr="0091756E" w:rsidTr="00797C5F">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424B" w:rsidRPr="00450ACA" w:rsidRDefault="00FD424B" w:rsidP="00C77243">
            <w:pPr>
              <w:ind w:right="-108"/>
              <w:rPr>
                <w:rFonts w:ascii="Times New Roman" w:hAnsi="Times New Roman" w:cs="Times New Roman"/>
                <w:sz w:val="20"/>
                <w:szCs w:val="20"/>
              </w:rPr>
            </w:pPr>
            <w:r w:rsidRPr="0091756E">
              <w:rPr>
                <w:rFonts w:ascii="Times New Roman" w:hAnsi="Times New Roman" w:cs="Times New Roman"/>
                <w:b/>
                <w:sz w:val="20"/>
                <w:szCs w:val="20"/>
              </w:rPr>
              <w:t>Деятельность после сна</w:t>
            </w:r>
          </w:p>
        </w:tc>
        <w:tc>
          <w:tcPr>
            <w:tcW w:w="14601" w:type="dxa"/>
            <w:gridSpan w:val="3"/>
            <w:tcBorders>
              <w:top w:val="single" w:sz="4" w:space="0" w:color="auto"/>
              <w:left w:val="single" w:sz="4" w:space="0" w:color="000000" w:themeColor="text1"/>
              <w:bottom w:val="single" w:sz="4" w:space="0" w:color="000000" w:themeColor="text1"/>
              <w:right w:val="single" w:sz="4" w:space="0" w:color="000000" w:themeColor="text1"/>
            </w:tcBorders>
          </w:tcPr>
          <w:p w:rsidR="00FD424B" w:rsidRDefault="00FD424B" w:rsidP="00A108BB">
            <w:pPr>
              <w:pStyle w:val="aa"/>
              <w:numPr>
                <w:ilvl w:val="0"/>
                <w:numId w:val="290"/>
              </w:numPr>
              <w:rPr>
                <w:rFonts w:ascii="Times New Roman" w:hAnsi="Times New Roman" w:cs="Times New Roman"/>
                <w:sz w:val="20"/>
                <w:szCs w:val="20"/>
              </w:rPr>
            </w:pPr>
            <w:r w:rsidRPr="00A96003">
              <w:rPr>
                <w:rFonts w:ascii="Times New Roman" w:hAnsi="Times New Roman" w:cs="Times New Roman"/>
                <w:sz w:val="20"/>
                <w:szCs w:val="20"/>
              </w:rPr>
              <w:t xml:space="preserve">Гимнастика </w:t>
            </w:r>
            <w:r>
              <w:rPr>
                <w:rFonts w:ascii="Times New Roman" w:hAnsi="Times New Roman" w:cs="Times New Roman"/>
                <w:sz w:val="20"/>
                <w:szCs w:val="20"/>
              </w:rPr>
              <w:t>после сна.</w:t>
            </w:r>
            <w:r w:rsidRPr="00A96003">
              <w:rPr>
                <w:rFonts w:ascii="Times New Roman" w:hAnsi="Times New Roman" w:cs="Times New Roman"/>
                <w:sz w:val="20"/>
                <w:szCs w:val="20"/>
              </w:rPr>
              <w:t xml:space="preserve"> </w:t>
            </w:r>
            <w:r>
              <w:rPr>
                <w:rFonts w:ascii="Times New Roman" w:hAnsi="Times New Roman" w:cs="Times New Roman"/>
                <w:sz w:val="20"/>
                <w:szCs w:val="20"/>
              </w:rPr>
              <w:t>Комплекс 7 (</w:t>
            </w:r>
            <w:r w:rsidR="003316D0">
              <w:rPr>
                <w:rFonts w:ascii="Times New Roman" w:hAnsi="Times New Roman" w:cs="Times New Roman"/>
                <w:sz w:val="20"/>
                <w:szCs w:val="20"/>
              </w:rPr>
              <w:t>[22]</w:t>
            </w:r>
            <w:r>
              <w:rPr>
                <w:rFonts w:ascii="Times New Roman" w:hAnsi="Times New Roman" w:cs="Times New Roman"/>
                <w:sz w:val="20"/>
                <w:szCs w:val="20"/>
              </w:rPr>
              <w:t>, с. 30)</w:t>
            </w:r>
          </w:p>
          <w:p w:rsidR="00FD424B" w:rsidRDefault="00FD424B" w:rsidP="00A108BB">
            <w:pPr>
              <w:pStyle w:val="aa"/>
              <w:numPr>
                <w:ilvl w:val="0"/>
                <w:numId w:val="290"/>
              </w:numPr>
              <w:rPr>
                <w:rFonts w:ascii="Times New Roman" w:hAnsi="Times New Roman" w:cs="Times New Roman"/>
                <w:sz w:val="20"/>
                <w:szCs w:val="20"/>
              </w:rPr>
            </w:pPr>
            <w:r w:rsidRPr="00BD4A4E">
              <w:rPr>
                <w:rFonts w:ascii="Times New Roman" w:hAnsi="Times New Roman" w:cs="Times New Roman"/>
                <w:sz w:val="20"/>
                <w:szCs w:val="20"/>
              </w:rPr>
              <w:t>Воспитание КГН, навыков самообслуживания и взаимопомощи при одевании. Ситуация-обсуждение «Опрятно ли одета Олеся?».</w:t>
            </w:r>
          </w:p>
          <w:p w:rsidR="00FD424B" w:rsidRPr="00FD424B" w:rsidRDefault="00FD424B" w:rsidP="00A108BB">
            <w:pPr>
              <w:pStyle w:val="aa"/>
              <w:numPr>
                <w:ilvl w:val="0"/>
                <w:numId w:val="290"/>
              </w:numPr>
              <w:rPr>
                <w:rFonts w:ascii="Times New Roman" w:hAnsi="Times New Roman" w:cs="Times New Roman"/>
                <w:sz w:val="20"/>
                <w:szCs w:val="20"/>
              </w:rPr>
            </w:pPr>
            <w:r w:rsidRPr="00FD424B">
              <w:rPr>
                <w:rFonts w:ascii="Times New Roman" w:hAnsi="Times New Roman" w:cs="Times New Roman"/>
                <w:sz w:val="20"/>
                <w:szCs w:val="20"/>
              </w:rPr>
              <w:t>Воспитание культуры поведения во время полдника. Игра «Не разговаривай с полным ртом!»</w:t>
            </w:r>
          </w:p>
        </w:tc>
      </w:tr>
      <w:tr w:rsidR="008D3FD2" w:rsidRPr="0091756E" w:rsidTr="00FD424B">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3FD2" w:rsidRPr="0091756E" w:rsidRDefault="008D3FD2" w:rsidP="00C77243">
            <w:pPr>
              <w:rPr>
                <w:rFonts w:ascii="Times New Roman" w:hAnsi="Times New Roman" w:cs="Times New Roman"/>
                <w:b/>
                <w:sz w:val="20"/>
                <w:szCs w:val="20"/>
              </w:rPr>
            </w:pPr>
            <w:r w:rsidRPr="0091756E">
              <w:rPr>
                <w:rFonts w:ascii="Times New Roman" w:hAnsi="Times New Roman" w:cs="Times New Roman"/>
                <w:b/>
                <w:sz w:val="20"/>
                <w:szCs w:val="20"/>
              </w:rPr>
              <w:t>Вечер</w:t>
            </w:r>
          </w:p>
          <w:p w:rsidR="008D3FD2" w:rsidRPr="00450ACA" w:rsidRDefault="008D3FD2" w:rsidP="00C77243">
            <w:pPr>
              <w:ind w:right="-108"/>
              <w:rPr>
                <w:rFonts w:ascii="Times New Roman" w:hAnsi="Times New Roman" w:cs="Times New Roman"/>
                <w:sz w:val="20"/>
                <w:szCs w:val="20"/>
              </w:rPr>
            </w:pPr>
          </w:p>
        </w:tc>
        <w:tc>
          <w:tcPr>
            <w:tcW w:w="10206" w:type="dxa"/>
            <w:tcBorders>
              <w:top w:val="single" w:sz="4" w:space="0" w:color="000000" w:themeColor="text1"/>
              <w:left w:val="single" w:sz="4" w:space="0" w:color="000000" w:themeColor="text1"/>
              <w:bottom w:val="single" w:sz="4" w:space="0" w:color="000000" w:themeColor="text1"/>
              <w:right w:val="single" w:sz="4" w:space="0" w:color="auto"/>
            </w:tcBorders>
          </w:tcPr>
          <w:p w:rsidR="008D3FD2" w:rsidRPr="00CC3EAC" w:rsidRDefault="00521784" w:rsidP="00A108BB">
            <w:pPr>
              <w:pStyle w:val="aa"/>
              <w:numPr>
                <w:ilvl w:val="0"/>
                <w:numId w:val="155"/>
              </w:numPr>
              <w:rPr>
                <w:rFonts w:ascii="Times New Roman" w:hAnsi="Times New Roman" w:cs="Times New Roman"/>
                <w:sz w:val="20"/>
                <w:szCs w:val="20"/>
              </w:rPr>
            </w:pPr>
            <w:r w:rsidRPr="00CC3EAC">
              <w:rPr>
                <w:rFonts w:ascii="Times New Roman" w:hAnsi="Times New Roman" w:cs="Times New Roman"/>
                <w:sz w:val="20"/>
                <w:szCs w:val="20"/>
              </w:rPr>
              <w:t xml:space="preserve"> </w:t>
            </w:r>
            <w:r w:rsidR="008D3FD2" w:rsidRPr="00CC3EAC">
              <w:rPr>
                <w:rFonts w:ascii="Times New Roman" w:hAnsi="Times New Roman" w:cs="Times New Roman"/>
                <w:sz w:val="20"/>
                <w:szCs w:val="20"/>
              </w:rPr>
              <w:t>«Снежинки» (побуждать принимать участие в оформлении группы). (</w:t>
            </w:r>
            <w:r w:rsidR="003316D0">
              <w:rPr>
                <w:rFonts w:ascii="Times New Roman" w:hAnsi="Times New Roman" w:cs="Times New Roman"/>
                <w:sz w:val="20"/>
                <w:szCs w:val="20"/>
              </w:rPr>
              <w:t>[1]</w:t>
            </w:r>
            <w:r w:rsidR="008D3FD2" w:rsidRPr="00CC3EAC">
              <w:rPr>
                <w:rFonts w:ascii="Times New Roman" w:hAnsi="Times New Roman" w:cs="Times New Roman"/>
                <w:sz w:val="20"/>
                <w:szCs w:val="20"/>
              </w:rPr>
              <w:t>, с. 32)</w:t>
            </w:r>
          </w:p>
          <w:p w:rsidR="008D3FD2" w:rsidRPr="00CC3EAC" w:rsidRDefault="008D3FD2" w:rsidP="00A108BB">
            <w:pPr>
              <w:pStyle w:val="aa"/>
              <w:numPr>
                <w:ilvl w:val="0"/>
                <w:numId w:val="155"/>
              </w:numPr>
              <w:rPr>
                <w:rFonts w:ascii="Times New Roman" w:hAnsi="Times New Roman" w:cs="Times New Roman"/>
                <w:sz w:val="20"/>
                <w:szCs w:val="20"/>
              </w:rPr>
            </w:pPr>
            <w:r w:rsidRPr="00CC3EAC">
              <w:rPr>
                <w:rFonts w:ascii="Times New Roman" w:hAnsi="Times New Roman" w:cs="Times New Roman"/>
                <w:sz w:val="20"/>
                <w:szCs w:val="20"/>
              </w:rPr>
              <w:t>Разрезные картинки по теме «Зима» (закреплять представления о зиме в игре).</w:t>
            </w:r>
          </w:p>
          <w:p w:rsidR="008D3FD2" w:rsidRPr="00CC3EAC" w:rsidRDefault="008D3FD2" w:rsidP="00A108BB">
            <w:pPr>
              <w:pStyle w:val="aa"/>
              <w:numPr>
                <w:ilvl w:val="0"/>
                <w:numId w:val="155"/>
              </w:numPr>
              <w:rPr>
                <w:rFonts w:ascii="Times New Roman" w:hAnsi="Times New Roman" w:cs="Times New Roman"/>
                <w:sz w:val="20"/>
                <w:szCs w:val="20"/>
              </w:rPr>
            </w:pPr>
            <w:r w:rsidRPr="00CC3EAC">
              <w:rPr>
                <w:rFonts w:ascii="Times New Roman" w:hAnsi="Times New Roman" w:cs="Times New Roman"/>
                <w:sz w:val="20"/>
                <w:szCs w:val="20"/>
              </w:rPr>
              <w:t>Коллективное рисование (пальчиками) «Снежная зима» (способствовать развитию желания передавать красоту природы в рисунке).</w:t>
            </w:r>
          </w:p>
          <w:p w:rsidR="00DB4667" w:rsidRPr="00CC3EAC" w:rsidRDefault="00DB4667" w:rsidP="00A108BB">
            <w:pPr>
              <w:pStyle w:val="aa"/>
              <w:numPr>
                <w:ilvl w:val="0"/>
                <w:numId w:val="155"/>
              </w:numPr>
              <w:rPr>
                <w:rFonts w:ascii="Times New Roman" w:hAnsi="Times New Roman" w:cs="Times New Roman"/>
                <w:sz w:val="20"/>
                <w:szCs w:val="20"/>
              </w:rPr>
            </w:pPr>
            <w:r w:rsidRPr="00CC3EAC">
              <w:rPr>
                <w:rFonts w:ascii="Times New Roman" w:hAnsi="Times New Roman" w:cs="Times New Roman"/>
                <w:sz w:val="20"/>
                <w:szCs w:val="20"/>
              </w:rPr>
              <w:t>Пение песни «Зима», муз. В. Карасевой, ел. Н. Френкель (учить детей протяжно исполнять мелодию пенсии, четко пропевать слова, исполнять песню в одном темпе, прислушиваться к пению товарищей).</w:t>
            </w:r>
          </w:p>
          <w:p w:rsidR="008D3FD2" w:rsidRPr="00CC3EAC" w:rsidRDefault="008D3FD2" w:rsidP="00A108BB">
            <w:pPr>
              <w:pStyle w:val="aa"/>
              <w:numPr>
                <w:ilvl w:val="0"/>
                <w:numId w:val="155"/>
              </w:numPr>
              <w:rPr>
                <w:rFonts w:ascii="Times New Roman" w:hAnsi="Times New Roman" w:cs="Times New Roman"/>
                <w:sz w:val="20"/>
                <w:szCs w:val="20"/>
              </w:rPr>
            </w:pPr>
            <w:r w:rsidRPr="00CC3EAC">
              <w:rPr>
                <w:rFonts w:ascii="Times New Roman" w:hAnsi="Times New Roman" w:cs="Times New Roman"/>
                <w:sz w:val="20"/>
                <w:szCs w:val="20"/>
              </w:rPr>
              <w:t>Упражнение «По дорожке на одной ножке» (развивать равновесие).</w:t>
            </w:r>
          </w:p>
          <w:p w:rsidR="008D3FD2" w:rsidRPr="00CC3EAC" w:rsidRDefault="008D3FD2" w:rsidP="00A108BB">
            <w:pPr>
              <w:pStyle w:val="aa"/>
              <w:numPr>
                <w:ilvl w:val="0"/>
                <w:numId w:val="155"/>
              </w:numPr>
              <w:rPr>
                <w:rFonts w:ascii="Times New Roman" w:hAnsi="Times New Roman" w:cs="Times New Roman"/>
                <w:sz w:val="20"/>
                <w:szCs w:val="20"/>
              </w:rPr>
            </w:pPr>
            <w:r w:rsidRPr="00CC3EAC">
              <w:rPr>
                <w:rFonts w:ascii="Times New Roman" w:hAnsi="Times New Roman" w:cs="Times New Roman"/>
                <w:sz w:val="20"/>
                <w:szCs w:val="18"/>
              </w:rPr>
              <w:t xml:space="preserve">ВЕЧЕРНИЙ КРУГ (по выбору воспитателя из </w:t>
            </w:r>
            <w:r w:rsidR="004A6195">
              <w:rPr>
                <w:rFonts w:ascii="Times New Roman" w:hAnsi="Times New Roman" w:cs="Times New Roman"/>
                <w:sz w:val="20"/>
                <w:szCs w:val="18"/>
              </w:rPr>
              <w:t>Приложения 3</w:t>
            </w:r>
            <w:r w:rsidRPr="00CC3EAC">
              <w:rPr>
                <w:rFonts w:ascii="Times New Roman" w:hAnsi="Times New Roman" w:cs="Times New Roman"/>
                <w:sz w:val="20"/>
                <w:szCs w:val="18"/>
              </w:rPr>
              <w:t>)</w:t>
            </w:r>
          </w:p>
        </w:tc>
        <w:tc>
          <w:tcPr>
            <w:tcW w:w="1985" w:type="dxa"/>
            <w:tcBorders>
              <w:top w:val="single" w:sz="4" w:space="0" w:color="auto"/>
              <w:left w:val="single" w:sz="4" w:space="0" w:color="000000" w:themeColor="text1"/>
              <w:bottom w:val="single" w:sz="4" w:space="0" w:color="000000" w:themeColor="text1"/>
              <w:right w:val="single" w:sz="4" w:space="0" w:color="auto"/>
            </w:tcBorders>
          </w:tcPr>
          <w:p w:rsidR="008D3FD2" w:rsidRPr="003E792D" w:rsidRDefault="008D3FD2" w:rsidP="00C77243">
            <w:pPr>
              <w:rPr>
                <w:rFonts w:ascii="Times New Roman" w:hAnsi="Times New Roman" w:cs="Times New Roman"/>
                <w:sz w:val="20"/>
                <w:szCs w:val="20"/>
              </w:rPr>
            </w:pPr>
            <w:r w:rsidRPr="003E792D">
              <w:rPr>
                <w:rFonts w:ascii="Times New Roman" w:hAnsi="Times New Roman" w:cs="Times New Roman"/>
                <w:sz w:val="20"/>
                <w:szCs w:val="20"/>
              </w:rPr>
              <w:t>Обучение ……………</w:t>
            </w:r>
            <w:r>
              <w:rPr>
                <w:rFonts w:ascii="Times New Roman" w:hAnsi="Times New Roman" w:cs="Times New Roman"/>
                <w:sz w:val="20"/>
                <w:szCs w:val="20"/>
              </w:rPr>
              <w:t>………</w:t>
            </w:r>
          </w:p>
          <w:p w:rsidR="008D3FD2" w:rsidRPr="003E792D" w:rsidRDefault="008D3FD2" w:rsidP="00C77243">
            <w:pPr>
              <w:rPr>
                <w:rFonts w:ascii="Times New Roman" w:hAnsi="Times New Roman" w:cs="Times New Roman"/>
                <w:sz w:val="20"/>
                <w:szCs w:val="20"/>
              </w:rPr>
            </w:pPr>
            <w:r w:rsidRPr="003E792D">
              <w:rPr>
                <w:rFonts w:ascii="Times New Roman" w:hAnsi="Times New Roman" w:cs="Times New Roman"/>
                <w:sz w:val="20"/>
                <w:szCs w:val="20"/>
              </w:rPr>
              <w:t xml:space="preserve">сравниванию предметов </w:t>
            </w:r>
          </w:p>
          <w:p w:rsidR="008D3FD2" w:rsidRPr="00096267" w:rsidRDefault="008D3FD2" w:rsidP="00C77243">
            <w:pPr>
              <w:rPr>
                <w:rFonts w:ascii="Times New Roman" w:hAnsi="Times New Roman" w:cs="Times New Roman"/>
                <w:sz w:val="20"/>
                <w:szCs w:val="20"/>
              </w:rPr>
            </w:pPr>
            <w:r w:rsidRPr="003E792D">
              <w:rPr>
                <w:rFonts w:ascii="Times New Roman" w:hAnsi="Times New Roman" w:cs="Times New Roman"/>
                <w:sz w:val="20"/>
                <w:szCs w:val="20"/>
              </w:rPr>
              <w:t>по 2–3 признакам</w:t>
            </w:r>
          </w:p>
        </w:tc>
        <w:tc>
          <w:tcPr>
            <w:tcW w:w="2410" w:type="dxa"/>
            <w:vMerge w:val="restart"/>
            <w:tcBorders>
              <w:top w:val="single" w:sz="4" w:space="0" w:color="auto"/>
              <w:left w:val="single" w:sz="4" w:space="0" w:color="auto"/>
              <w:right w:val="single" w:sz="4" w:space="0" w:color="000000" w:themeColor="text1"/>
            </w:tcBorders>
          </w:tcPr>
          <w:p w:rsidR="008D3FD2" w:rsidRPr="00DB4667" w:rsidRDefault="00DB4667" w:rsidP="00DB4667">
            <w:pPr>
              <w:rPr>
                <w:rFonts w:ascii="Times New Roman" w:hAnsi="Times New Roman" w:cs="Times New Roman"/>
                <w:sz w:val="20"/>
                <w:szCs w:val="20"/>
              </w:rPr>
            </w:pPr>
            <w:r w:rsidRPr="00DB4667">
              <w:rPr>
                <w:rFonts w:ascii="Times New Roman" w:hAnsi="Times New Roman" w:cs="Times New Roman"/>
                <w:sz w:val="20"/>
                <w:szCs w:val="20"/>
              </w:rPr>
              <w:t>Дидактические иг</w:t>
            </w:r>
            <w:r>
              <w:rPr>
                <w:rFonts w:ascii="Times New Roman" w:hAnsi="Times New Roman" w:cs="Times New Roman"/>
                <w:sz w:val="20"/>
                <w:szCs w:val="20"/>
              </w:rPr>
              <w:t>ры по выбору воспитателя (</w:t>
            </w:r>
            <w:r w:rsidRPr="00DB4667">
              <w:rPr>
                <w:rFonts w:ascii="Times New Roman" w:hAnsi="Times New Roman" w:cs="Times New Roman"/>
                <w:sz w:val="20"/>
                <w:szCs w:val="20"/>
              </w:rPr>
              <w:t>продолжить учить детей играть по правилам</w:t>
            </w:r>
            <w:r>
              <w:rPr>
                <w:rFonts w:ascii="Times New Roman" w:hAnsi="Times New Roman" w:cs="Times New Roman"/>
                <w:sz w:val="20"/>
                <w:szCs w:val="20"/>
              </w:rPr>
              <w:t>)</w:t>
            </w:r>
            <w:r w:rsidRPr="00DB4667">
              <w:rPr>
                <w:rFonts w:ascii="Times New Roman" w:hAnsi="Times New Roman" w:cs="Times New Roman"/>
                <w:sz w:val="20"/>
                <w:szCs w:val="20"/>
              </w:rPr>
              <w:t>.</w:t>
            </w:r>
          </w:p>
        </w:tc>
      </w:tr>
      <w:tr w:rsidR="008D3FD2" w:rsidRPr="0091756E" w:rsidTr="000409E2">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D3FD2" w:rsidRPr="00315FAE" w:rsidRDefault="008D3FD2" w:rsidP="00C77243">
            <w:pPr>
              <w:ind w:right="-108"/>
              <w:rPr>
                <w:rFonts w:ascii="Times New Roman" w:hAnsi="Times New Roman" w:cs="Times New Roman"/>
                <w:sz w:val="20"/>
                <w:szCs w:val="20"/>
              </w:rPr>
            </w:pPr>
            <w:r>
              <w:rPr>
                <w:rFonts w:ascii="Times New Roman" w:hAnsi="Times New Roman" w:cs="Times New Roman"/>
                <w:b/>
                <w:sz w:val="20"/>
                <w:szCs w:val="20"/>
              </w:rPr>
              <w:t>Вечерняя прогулка</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8D3FD2" w:rsidRPr="00C626E5" w:rsidRDefault="008D3FD2" w:rsidP="00C626E5">
            <w:pPr>
              <w:rPr>
                <w:rFonts w:ascii="Times New Roman" w:hAnsi="Times New Roman" w:cs="Times New Roman"/>
                <w:sz w:val="20"/>
                <w:szCs w:val="20"/>
              </w:rPr>
            </w:pPr>
            <w:r w:rsidRPr="00C626E5">
              <w:rPr>
                <w:rFonts w:ascii="Times New Roman" w:hAnsi="Times New Roman" w:cs="Times New Roman"/>
                <w:sz w:val="20"/>
                <w:szCs w:val="20"/>
              </w:rPr>
              <w:t xml:space="preserve">Прогулка </w:t>
            </w:r>
            <w:r w:rsidR="00C626E5" w:rsidRPr="00C626E5">
              <w:rPr>
                <w:rFonts w:ascii="Times New Roman" w:hAnsi="Times New Roman" w:cs="Times New Roman"/>
                <w:sz w:val="20"/>
                <w:szCs w:val="20"/>
              </w:rPr>
              <w:t>8</w:t>
            </w:r>
            <w:r w:rsidRPr="00C626E5">
              <w:rPr>
                <w:rFonts w:ascii="Times New Roman" w:hAnsi="Times New Roman" w:cs="Times New Roman"/>
                <w:sz w:val="20"/>
                <w:szCs w:val="20"/>
              </w:rPr>
              <w:t xml:space="preserve">. Декабрь. (см. </w:t>
            </w:r>
            <w:r w:rsidR="004A6195">
              <w:rPr>
                <w:rFonts w:ascii="Times New Roman" w:hAnsi="Times New Roman" w:cs="Times New Roman"/>
                <w:sz w:val="20"/>
                <w:szCs w:val="20"/>
              </w:rPr>
              <w:t>Приложения 4</w:t>
            </w:r>
            <w:r w:rsidRPr="00C626E5">
              <w:rPr>
                <w:rFonts w:ascii="Times New Roman" w:hAnsi="Times New Roman" w:cs="Times New Roman"/>
                <w:sz w:val="20"/>
                <w:szCs w:val="20"/>
              </w:rPr>
              <w:t>)</w:t>
            </w:r>
          </w:p>
        </w:tc>
        <w:tc>
          <w:tcPr>
            <w:tcW w:w="2410" w:type="dxa"/>
            <w:vMerge/>
            <w:tcBorders>
              <w:left w:val="single" w:sz="4" w:space="0" w:color="auto"/>
              <w:right w:val="single" w:sz="4" w:space="0" w:color="000000" w:themeColor="text1"/>
            </w:tcBorders>
          </w:tcPr>
          <w:p w:rsidR="008D3FD2" w:rsidRPr="0091756E" w:rsidRDefault="008D3FD2" w:rsidP="00C77243">
            <w:pPr>
              <w:rPr>
                <w:rFonts w:ascii="Times New Roman" w:hAnsi="Times New Roman" w:cs="Times New Roman"/>
                <w:sz w:val="20"/>
                <w:szCs w:val="20"/>
              </w:rPr>
            </w:pPr>
          </w:p>
        </w:tc>
      </w:tr>
      <w:tr w:rsidR="008D3FD2" w:rsidRPr="0091756E" w:rsidTr="000409E2">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3FD2" w:rsidRPr="0091756E" w:rsidRDefault="008D3FD2" w:rsidP="00C77243">
            <w:pPr>
              <w:rPr>
                <w:rFonts w:ascii="Times New Roman" w:hAnsi="Times New Roman" w:cs="Times New Roman"/>
                <w:b/>
                <w:sz w:val="20"/>
                <w:szCs w:val="20"/>
              </w:rPr>
            </w:pPr>
            <w:r w:rsidRPr="0091756E">
              <w:rPr>
                <w:rFonts w:ascii="Times New Roman" w:hAnsi="Times New Roman" w:cs="Times New Roman"/>
                <w:b/>
                <w:sz w:val="20"/>
                <w:szCs w:val="20"/>
              </w:rPr>
              <w:t>Работа с родителями</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8D3FD2" w:rsidRPr="00684E45" w:rsidRDefault="00F61259" w:rsidP="00C77243">
            <w:pPr>
              <w:rPr>
                <w:rFonts w:ascii="Times New Roman" w:hAnsi="Times New Roman" w:cs="Times New Roman"/>
                <w:sz w:val="20"/>
                <w:szCs w:val="20"/>
              </w:rPr>
            </w:pPr>
            <w:r w:rsidRPr="00F61259">
              <w:rPr>
                <w:rFonts w:ascii="Times New Roman" w:hAnsi="Times New Roman" w:cs="Times New Roman"/>
                <w:sz w:val="20"/>
                <w:szCs w:val="20"/>
              </w:rPr>
              <w:t>Консультация «Шесть родительских заблуждений о морозной погоде»</w:t>
            </w:r>
          </w:p>
        </w:tc>
        <w:tc>
          <w:tcPr>
            <w:tcW w:w="2410" w:type="dxa"/>
            <w:vMerge/>
            <w:tcBorders>
              <w:left w:val="single" w:sz="4" w:space="0" w:color="auto"/>
              <w:bottom w:val="single" w:sz="4" w:space="0" w:color="000000" w:themeColor="text1"/>
              <w:right w:val="single" w:sz="4" w:space="0" w:color="000000" w:themeColor="text1"/>
            </w:tcBorders>
          </w:tcPr>
          <w:p w:rsidR="008D3FD2" w:rsidRPr="0091756E" w:rsidRDefault="008D3FD2" w:rsidP="00C77243">
            <w:pPr>
              <w:rPr>
                <w:rFonts w:ascii="Times New Roman" w:hAnsi="Times New Roman" w:cs="Times New Roman"/>
                <w:sz w:val="20"/>
                <w:szCs w:val="20"/>
              </w:rPr>
            </w:pPr>
          </w:p>
        </w:tc>
      </w:tr>
    </w:tbl>
    <w:p w:rsidR="008D3FD2" w:rsidRDefault="008D3FD2" w:rsidP="008D3FD2">
      <w:pPr>
        <w:spacing w:after="0" w:line="240" w:lineRule="auto"/>
        <w:ind w:left="142" w:right="-882" w:firstLine="566"/>
        <w:rPr>
          <w:rFonts w:ascii="Times New Roman" w:hAnsi="Times New Roman" w:cs="Times New Roman"/>
          <w:b/>
          <w:sz w:val="20"/>
          <w:szCs w:val="20"/>
        </w:rPr>
      </w:pPr>
    </w:p>
    <w:p w:rsidR="00A9346C" w:rsidRDefault="00A9346C" w:rsidP="008D3FD2">
      <w:pPr>
        <w:spacing w:after="0" w:line="240" w:lineRule="auto"/>
        <w:ind w:left="142" w:right="-882" w:firstLine="566"/>
        <w:rPr>
          <w:rFonts w:ascii="Times New Roman" w:hAnsi="Times New Roman" w:cs="Times New Roman"/>
          <w:b/>
          <w:sz w:val="20"/>
          <w:szCs w:val="20"/>
        </w:rPr>
      </w:pPr>
    </w:p>
    <w:p w:rsidR="005A1D60" w:rsidRDefault="005A1D60" w:rsidP="008D3FD2">
      <w:pPr>
        <w:spacing w:after="0" w:line="240" w:lineRule="auto"/>
        <w:ind w:left="142" w:right="-882" w:firstLine="566"/>
        <w:rPr>
          <w:rFonts w:ascii="Times New Roman" w:hAnsi="Times New Roman" w:cs="Times New Roman"/>
          <w:b/>
          <w:sz w:val="20"/>
          <w:szCs w:val="20"/>
        </w:rPr>
      </w:pPr>
    </w:p>
    <w:p w:rsidR="00B22083" w:rsidRDefault="00B22083" w:rsidP="008D3FD2">
      <w:pPr>
        <w:spacing w:after="0" w:line="240" w:lineRule="auto"/>
        <w:ind w:left="142" w:right="-882" w:firstLine="566"/>
        <w:rPr>
          <w:rFonts w:ascii="Times New Roman" w:hAnsi="Times New Roman" w:cs="Times New Roman"/>
          <w:b/>
          <w:sz w:val="20"/>
          <w:szCs w:val="20"/>
        </w:rPr>
      </w:pPr>
    </w:p>
    <w:p w:rsidR="00B22083" w:rsidRDefault="00B22083" w:rsidP="008D3FD2">
      <w:pPr>
        <w:spacing w:after="0" w:line="240" w:lineRule="auto"/>
        <w:ind w:left="142" w:right="-882" w:firstLine="566"/>
        <w:rPr>
          <w:rFonts w:ascii="Times New Roman" w:hAnsi="Times New Roman" w:cs="Times New Roman"/>
          <w:b/>
          <w:sz w:val="20"/>
          <w:szCs w:val="20"/>
        </w:rPr>
      </w:pPr>
    </w:p>
    <w:p w:rsidR="00B22083" w:rsidRDefault="00B22083" w:rsidP="008D3FD2">
      <w:pPr>
        <w:spacing w:after="0" w:line="240" w:lineRule="auto"/>
        <w:ind w:left="142" w:right="-882" w:firstLine="566"/>
        <w:rPr>
          <w:rFonts w:ascii="Times New Roman" w:hAnsi="Times New Roman" w:cs="Times New Roman"/>
          <w:b/>
          <w:sz w:val="20"/>
          <w:szCs w:val="20"/>
        </w:rPr>
      </w:pPr>
    </w:p>
    <w:p w:rsidR="00B22083" w:rsidRDefault="00B22083" w:rsidP="008D3FD2">
      <w:pPr>
        <w:spacing w:after="0" w:line="240" w:lineRule="auto"/>
        <w:ind w:left="142" w:right="-882" w:firstLine="566"/>
        <w:rPr>
          <w:rFonts w:ascii="Times New Roman" w:hAnsi="Times New Roman" w:cs="Times New Roman"/>
          <w:b/>
          <w:sz w:val="20"/>
          <w:szCs w:val="20"/>
        </w:rPr>
      </w:pPr>
    </w:p>
    <w:p w:rsidR="008D3FD2" w:rsidRPr="00C4693D" w:rsidRDefault="008D3FD2" w:rsidP="008D3FD2">
      <w:pPr>
        <w:spacing w:after="0" w:line="240" w:lineRule="auto"/>
        <w:ind w:left="142" w:right="-882" w:firstLine="566"/>
        <w:rPr>
          <w:rFonts w:ascii="Times New Roman" w:hAnsi="Times New Roman" w:cs="Times New Roman"/>
          <w:sz w:val="20"/>
          <w:szCs w:val="20"/>
        </w:rPr>
      </w:pPr>
      <w:r>
        <w:rPr>
          <w:rFonts w:ascii="Times New Roman" w:hAnsi="Times New Roman" w:cs="Times New Roman"/>
          <w:b/>
          <w:sz w:val="20"/>
          <w:szCs w:val="20"/>
        </w:rPr>
        <w:t>Среда 13.12</w:t>
      </w:r>
      <w:r w:rsidRPr="0091756E">
        <w:rPr>
          <w:rFonts w:ascii="Times New Roman" w:hAnsi="Times New Roman" w:cs="Times New Roman"/>
          <w:b/>
          <w:sz w:val="20"/>
          <w:szCs w:val="20"/>
        </w:rPr>
        <w:t>.</w:t>
      </w:r>
      <w:r>
        <w:rPr>
          <w:rFonts w:ascii="Times New Roman" w:hAnsi="Times New Roman" w:cs="Times New Roman"/>
          <w:b/>
          <w:sz w:val="20"/>
          <w:szCs w:val="20"/>
        </w:rPr>
        <w:t>2023</w:t>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t xml:space="preserve">      </w:t>
      </w:r>
      <w:r w:rsidRPr="009F3BA5">
        <w:rPr>
          <w:rFonts w:ascii="Times New Roman" w:hAnsi="Times New Roman" w:cs="Times New Roman"/>
          <w:sz w:val="20"/>
          <w:szCs w:val="20"/>
        </w:rPr>
        <w:t xml:space="preserve">Тематическая неделя </w:t>
      </w:r>
      <w:r>
        <w:rPr>
          <w:rFonts w:ascii="Times New Roman" w:hAnsi="Times New Roman" w:cs="Times New Roman"/>
          <w:sz w:val="20"/>
          <w:szCs w:val="20"/>
        </w:rPr>
        <w:t>«З</w:t>
      </w:r>
      <w:r w:rsidRPr="009F3BA5">
        <w:rPr>
          <w:rFonts w:ascii="Times New Roman" w:hAnsi="Times New Roman" w:cs="Times New Roman"/>
          <w:sz w:val="20"/>
          <w:szCs w:val="20"/>
        </w:rPr>
        <w:t>има</w:t>
      </w:r>
      <w:r>
        <w:rPr>
          <w:rFonts w:ascii="Times New Roman" w:hAnsi="Times New Roman" w:cs="Times New Roman"/>
          <w:sz w:val="20"/>
          <w:szCs w:val="20"/>
        </w:rPr>
        <w:t>»</w:t>
      </w:r>
    </w:p>
    <w:tbl>
      <w:tblPr>
        <w:tblStyle w:val="a3"/>
        <w:tblW w:w="16160" w:type="dxa"/>
        <w:tblInd w:w="250" w:type="dxa"/>
        <w:tblLayout w:type="fixed"/>
        <w:tblLook w:val="04A0" w:firstRow="1" w:lastRow="0" w:firstColumn="1" w:lastColumn="0" w:noHBand="0" w:noVBand="1"/>
      </w:tblPr>
      <w:tblGrid>
        <w:gridCol w:w="1559"/>
        <w:gridCol w:w="10206"/>
        <w:gridCol w:w="1985"/>
        <w:gridCol w:w="2410"/>
      </w:tblGrid>
      <w:tr w:rsidR="00953EF1" w:rsidRPr="0091756E" w:rsidTr="000409E2">
        <w:trPr>
          <w:cantSplit/>
          <w:trHeight w:val="447"/>
        </w:trPr>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3EF1" w:rsidRPr="00036C68" w:rsidRDefault="00953EF1" w:rsidP="00C77243">
            <w:pPr>
              <w:ind w:left="34" w:right="-108"/>
              <w:rPr>
                <w:rFonts w:ascii="Times New Roman" w:hAnsi="Times New Roman" w:cs="Times New Roman"/>
                <w:b/>
                <w:sz w:val="16"/>
                <w:szCs w:val="16"/>
              </w:rPr>
            </w:pPr>
            <w:r w:rsidRPr="00A36458">
              <w:rPr>
                <w:rFonts w:ascii="Times New Roman" w:hAnsi="Times New Roman" w:cs="Times New Roman"/>
                <w:b/>
                <w:sz w:val="20"/>
                <w:szCs w:val="20"/>
              </w:rPr>
              <w:t xml:space="preserve">Режимные моменты </w:t>
            </w:r>
          </w:p>
        </w:tc>
        <w:tc>
          <w:tcPr>
            <w:tcW w:w="10206"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953EF1" w:rsidRPr="0086395C" w:rsidRDefault="00953EF1" w:rsidP="00C77243">
            <w:pPr>
              <w:jc w:val="center"/>
              <w:rPr>
                <w:rFonts w:ascii="Times New Roman" w:hAnsi="Times New Roman" w:cs="Times New Roman"/>
                <w:b/>
                <w:sz w:val="24"/>
              </w:rPr>
            </w:pPr>
            <w:r w:rsidRPr="0086395C">
              <w:rPr>
                <w:rFonts w:ascii="Times New Roman" w:hAnsi="Times New Roman" w:cs="Times New Roman"/>
                <w:b/>
                <w:sz w:val="24"/>
              </w:rPr>
              <w:t>Совместная деятельность взрослого и детей/Самостоятельная деятельность детей</w:t>
            </w:r>
          </w:p>
        </w:tc>
        <w:tc>
          <w:tcPr>
            <w:tcW w:w="1985" w:type="dxa"/>
            <w:tcBorders>
              <w:top w:val="single" w:sz="4" w:space="0" w:color="000000" w:themeColor="text1"/>
              <w:left w:val="single" w:sz="4" w:space="0" w:color="auto"/>
              <w:bottom w:val="single" w:sz="4" w:space="0" w:color="000000" w:themeColor="text1"/>
              <w:right w:val="single" w:sz="4" w:space="0" w:color="000000" w:themeColor="text1"/>
            </w:tcBorders>
          </w:tcPr>
          <w:p w:rsidR="00953EF1" w:rsidRPr="0044640F" w:rsidRDefault="00953EF1" w:rsidP="00C77243">
            <w:pPr>
              <w:jc w:val="center"/>
              <w:rPr>
                <w:rFonts w:ascii="Times New Roman" w:hAnsi="Times New Roman" w:cs="Times New Roman"/>
                <w:b/>
                <w:sz w:val="20"/>
              </w:rPr>
            </w:pPr>
            <w:r w:rsidRPr="0044640F">
              <w:rPr>
                <w:rFonts w:ascii="Times New Roman" w:hAnsi="Times New Roman" w:cs="Times New Roman"/>
                <w:b/>
                <w:sz w:val="20"/>
              </w:rPr>
              <w:t>Индивидуальная работа</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3EF1" w:rsidRPr="00953EF1" w:rsidRDefault="00953EF1" w:rsidP="00953EF1">
            <w:pPr>
              <w:ind w:right="34"/>
              <w:rPr>
                <w:rFonts w:ascii="Times New Roman" w:hAnsi="Times New Roman" w:cs="Times New Roman"/>
                <w:b/>
                <w:sz w:val="16"/>
                <w:szCs w:val="20"/>
              </w:rPr>
            </w:pPr>
            <w:r w:rsidRPr="00953EF1">
              <w:rPr>
                <w:rFonts w:ascii="Times New Roman" w:hAnsi="Times New Roman" w:cs="Times New Roman"/>
                <w:b/>
                <w:sz w:val="16"/>
                <w:szCs w:val="20"/>
              </w:rPr>
              <w:t xml:space="preserve">Организация РППС для самостоятельной деятельности детей  </w:t>
            </w:r>
          </w:p>
        </w:tc>
      </w:tr>
      <w:tr w:rsidR="008D3FD2" w:rsidRPr="0091756E" w:rsidTr="000409E2">
        <w:trPr>
          <w:trHeight w:val="1816"/>
        </w:trPr>
        <w:tc>
          <w:tcPr>
            <w:tcW w:w="1559" w:type="dxa"/>
            <w:tcBorders>
              <w:top w:val="single" w:sz="4" w:space="0" w:color="000000" w:themeColor="text1"/>
              <w:left w:val="single" w:sz="4" w:space="0" w:color="000000" w:themeColor="text1"/>
              <w:right w:val="single" w:sz="4" w:space="0" w:color="000000" w:themeColor="text1"/>
            </w:tcBorders>
            <w:hideMark/>
          </w:tcPr>
          <w:p w:rsidR="008D3FD2" w:rsidRPr="00450ACA" w:rsidRDefault="008D3FD2" w:rsidP="00C77243">
            <w:pPr>
              <w:ind w:left="34" w:right="-108"/>
              <w:rPr>
                <w:rFonts w:ascii="Times New Roman" w:hAnsi="Times New Roman" w:cs="Times New Roman"/>
                <w:sz w:val="20"/>
                <w:szCs w:val="20"/>
              </w:rPr>
            </w:pPr>
            <w:r w:rsidRPr="0091756E">
              <w:rPr>
                <w:rFonts w:ascii="Times New Roman" w:hAnsi="Times New Roman" w:cs="Times New Roman"/>
                <w:b/>
                <w:sz w:val="20"/>
                <w:szCs w:val="20"/>
              </w:rPr>
              <w:t>Утро</w:t>
            </w:r>
          </w:p>
        </w:tc>
        <w:tc>
          <w:tcPr>
            <w:tcW w:w="10206" w:type="dxa"/>
            <w:tcBorders>
              <w:top w:val="single" w:sz="4" w:space="0" w:color="000000" w:themeColor="text1"/>
              <w:left w:val="single" w:sz="4" w:space="0" w:color="000000" w:themeColor="text1"/>
              <w:right w:val="single" w:sz="4" w:space="0" w:color="auto"/>
            </w:tcBorders>
          </w:tcPr>
          <w:p w:rsidR="008D3FD2" w:rsidRDefault="008D3FD2" w:rsidP="00A108BB">
            <w:pPr>
              <w:pStyle w:val="aa"/>
              <w:numPr>
                <w:ilvl w:val="0"/>
                <w:numId w:val="291"/>
              </w:numPr>
              <w:rPr>
                <w:rFonts w:ascii="Times New Roman" w:hAnsi="Times New Roman" w:cs="Times New Roman"/>
                <w:sz w:val="20"/>
                <w:szCs w:val="20"/>
              </w:rPr>
            </w:pPr>
            <w:r w:rsidRPr="00EB6329">
              <w:rPr>
                <w:rFonts w:ascii="Times New Roman" w:hAnsi="Times New Roman" w:cs="Times New Roman"/>
                <w:sz w:val="20"/>
                <w:szCs w:val="20"/>
              </w:rPr>
              <w:t xml:space="preserve">Утренняя гимнастика. Комплекс </w:t>
            </w:r>
            <w:r>
              <w:rPr>
                <w:rFonts w:ascii="Times New Roman" w:hAnsi="Times New Roman" w:cs="Times New Roman"/>
                <w:sz w:val="20"/>
                <w:szCs w:val="20"/>
              </w:rPr>
              <w:t>15</w:t>
            </w:r>
            <w:r w:rsidRPr="00EB6329">
              <w:rPr>
                <w:rFonts w:ascii="Times New Roman" w:hAnsi="Times New Roman" w:cs="Times New Roman"/>
                <w:sz w:val="20"/>
                <w:szCs w:val="20"/>
              </w:rPr>
              <w:t xml:space="preserve"> (</w:t>
            </w:r>
            <w:r>
              <w:rPr>
                <w:rFonts w:ascii="Times New Roman" w:hAnsi="Times New Roman" w:cs="Times New Roman"/>
                <w:sz w:val="20"/>
                <w:szCs w:val="20"/>
              </w:rPr>
              <w:t>с платочками</w:t>
            </w:r>
            <w:r w:rsidRPr="00EB6329">
              <w:rPr>
                <w:rFonts w:ascii="Times New Roman" w:hAnsi="Times New Roman" w:cs="Times New Roman"/>
                <w:sz w:val="20"/>
                <w:szCs w:val="20"/>
              </w:rPr>
              <w:t xml:space="preserve">). </w:t>
            </w:r>
            <w:r w:rsidR="00B21A74">
              <w:rPr>
                <w:rFonts w:ascii="Times New Roman" w:hAnsi="Times New Roman" w:cs="Times New Roman"/>
                <w:sz w:val="20"/>
                <w:szCs w:val="20"/>
              </w:rPr>
              <w:t>(</w:t>
            </w:r>
            <w:r w:rsidR="003316D0">
              <w:rPr>
                <w:rFonts w:ascii="Times New Roman" w:hAnsi="Times New Roman" w:cs="Times New Roman"/>
                <w:sz w:val="20"/>
                <w:szCs w:val="20"/>
              </w:rPr>
              <w:t>[18]</w:t>
            </w:r>
            <w:r w:rsidRPr="00EB6329">
              <w:rPr>
                <w:rFonts w:ascii="Times New Roman" w:hAnsi="Times New Roman" w:cs="Times New Roman"/>
                <w:sz w:val="20"/>
                <w:szCs w:val="20"/>
              </w:rPr>
              <w:t>, с. 1</w:t>
            </w:r>
            <w:r>
              <w:rPr>
                <w:rFonts w:ascii="Times New Roman" w:hAnsi="Times New Roman" w:cs="Times New Roman"/>
                <w:sz w:val="20"/>
                <w:szCs w:val="20"/>
              </w:rPr>
              <w:t>5</w:t>
            </w:r>
            <w:r w:rsidRPr="00EB6329">
              <w:rPr>
                <w:rFonts w:ascii="Times New Roman" w:hAnsi="Times New Roman" w:cs="Times New Roman"/>
                <w:sz w:val="20"/>
                <w:szCs w:val="20"/>
              </w:rPr>
              <w:t>)</w:t>
            </w:r>
          </w:p>
          <w:p w:rsidR="008D3FD2" w:rsidRPr="00EB6329" w:rsidRDefault="008D3FD2" w:rsidP="00A108BB">
            <w:pPr>
              <w:pStyle w:val="aa"/>
              <w:numPr>
                <w:ilvl w:val="0"/>
                <w:numId w:val="291"/>
              </w:numPr>
              <w:rPr>
                <w:rFonts w:ascii="Times New Roman" w:hAnsi="Times New Roman" w:cs="Times New Roman"/>
                <w:sz w:val="20"/>
                <w:szCs w:val="20"/>
              </w:rPr>
            </w:pPr>
            <w:r w:rsidRPr="0093505F">
              <w:rPr>
                <w:rFonts w:ascii="Times New Roman" w:hAnsi="Times New Roman" w:cs="Times New Roman"/>
                <w:sz w:val="20"/>
                <w:szCs w:val="20"/>
              </w:rPr>
              <w:t xml:space="preserve">УТРЕННИЙ КРУГ № </w:t>
            </w:r>
            <w:r>
              <w:rPr>
                <w:rFonts w:ascii="Times New Roman" w:hAnsi="Times New Roman" w:cs="Times New Roman"/>
                <w:sz w:val="20"/>
                <w:szCs w:val="20"/>
              </w:rPr>
              <w:t>1</w:t>
            </w:r>
            <w:r w:rsidR="0012626E">
              <w:rPr>
                <w:rFonts w:ascii="Times New Roman" w:hAnsi="Times New Roman" w:cs="Times New Roman"/>
                <w:sz w:val="20"/>
                <w:szCs w:val="20"/>
              </w:rPr>
              <w:t>5</w:t>
            </w:r>
            <w:r w:rsidRPr="0093505F">
              <w:rPr>
                <w:rFonts w:ascii="Times New Roman" w:hAnsi="Times New Roman" w:cs="Times New Roman"/>
                <w:sz w:val="20"/>
                <w:szCs w:val="20"/>
              </w:rPr>
              <w:t xml:space="preserve"> (см. Приложение 1)</w:t>
            </w:r>
            <w:r w:rsidRPr="00EB6329">
              <w:rPr>
                <w:rFonts w:ascii="Times New Roman" w:hAnsi="Times New Roman" w:cs="Times New Roman"/>
                <w:sz w:val="20"/>
                <w:szCs w:val="20"/>
              </w:rPr>
              <w:t xml:space="preserve"> </w:t>
            </w:r>
          </w:p>
          <w:p w:rsidR="008D3FD2" w:rsidRPr="00BD4A4E" w:rsidRDefault="008D3FD2" w:rsidP="00A108BB">
            <w:pPr>
              <w:pStyle w:val="aa"/>
              <w:numPr>
                <w:ilvl w:val="0"/>
                <w:numId w:val="291"/>
              </w:numPr>
              <w:rPr>
                <w:rFonts w:ascii="Times New Roman" w:hAnsi="Times New Roman" w:cs="Times New Roman"/>
                <w:sz w:val="20"/>
                <w:szCs w:val="20"/>
              </w:rPr>
            </w:pPr>
            <w:r w:rsidRPr="00BD4A4E">
              <w:rPr>
                <w:rFonts w:ascii="Times New Roman" w:hAnsi="Times New Roman" w:cs="Times New Roman"/>
                <w:sz w:val="20"/>
                <w:szCs w:val="20"/>
              </w:rPr>
              <w:t>Работа по формированию КГН.  Игровое упражнение с куклой «Чисто умываемся, насухо вытираемся»</w:t>
            </w:r>
          </w:p>
          <w:p w:rsidR="008D3FD2" w:rsidRPr="00BD4A4E" w:rsidRDefault="008D3FD2" w:rsidP="00A108BB">
            <w:pPr>
              <w:pStyle w:val="aa"/>
              <w:numPr>
                <w:ilvl w:val="0"/>
                <w:numId w:val="291"/>
              </w:numPr>
              <w:rPr>
                <w:rFonts w:ascii="Times New Roman" w:hAnsi="Times New Roman" w:cs="Times New Roman"/>
                <w:sz w:val="20"/>
                <w:szCs w:val="20"/>
              </w:rPr>
            </w:pPr>
            <w:r>
              <w:rPr>
                <w:rFonts w:ascii="Times New Roman" w:hAnsi="Times New Roman" w:cs="Times New Roman"/>
                <w:sz w:val="20"/>
                <w:szCs w:val="20"/>
              </w:rPr>
              <w:t>СРИ «</w:t>
            </w:r>
            <w:r w:rsidRPr="00BD4A4E">
              <w:rPr>
                <w:rFonts w:ascii="Times New Roman" w:hAnsi="Times New Roman" w:cs="Times New Roman"/>
                <w:sz w:val="20"/>
                <w:szCs w:val="20"/>
              </w:rPr>
              <w:t>Напоим Катю чаем</w:t>
            </w:r>
            <w:r>
              <w:rPr>
                <w:rFonts w:ascii="Times New Roman" w:hAnsi="Times New Roman" w:cs="Times New Roman"/>
                <w:sz w:val="20"/>
                <w:szCs w:val="20"/>
              </w:rPr>
              <w:t>» (</w:t>
            </w:r>
            <w:r w:rsidRPr="00BD4A4E">
              <w:rPr>
                <w:rFonts w:ascii="Times New Roman" w:hAnsi="Times New Roman" w:cs="Times New Roman"/>
                <w:sz w:val="20"/>
                <w:szCs w:val="20"/>
              </w:rPr>
              <w:t>продолжить знакомство с предметами сервировки</w:t>
            </w:r>
            <w:r>
              <w:rPr>
                <w:rFonts w:ascii="Times New Roman" w:hAnsi="Times New Roman" w:cs="Times New Roman"/>
                <w:sz w:val="20"/>
                <w:szCs w:val="20"/>
              </w:rPr>
              <w:t>)</w:t>
            </w:r>
            <w:r w:rsidRPr="00BD4A4E">
              <w:rPr>
                <w:rFonts w:ascii="Times New Roman" w:hAnsi="Times New Roman" w:cs="Times New Roman"/>
                <w:sz w:val="20"/>
                <w:szCs w:val="20"/>
              </w:rPr>
              <w:t>.</w:t>
            </w:r>
          </w:p>
          <w:p w:rsidR="008D3FD2" w:rsidRPr="00BD4A4E" w:rsidRDefault="008D3FD2" w:rsidP="00A108BB">
            <w:pPr>
              <w:pStyle w:val="aa"/>
              <w:numPr>
                <w:ilvl w:val="0"/>
                <w:numId w:val="291"/>
              </w:numPr>
              <w:rPr>
                <w:rFonts w:ascii="Times New Roman" w:hAnsi="Times New Roman" w:cs="Times New Roman"/>
                <w:sz w:val="20"/>
                <w:szCs w:val="20"/>
              </w:rPr>
            </w:pPr>
            <w:r>
              <w:rPr>
                <w:rFonts w:ascii="Times New Roman" w:hAnsi="Times New Roman" w:cs="Times New Roman"/>
                <w:sz w:val="20"/>
                <w:szCs w:val="20"/>
              </w:rPr>
              <w:t>Д/и «</w:t>
            </w:r>
            <w:r w:rsidRPr="00BD4A4E">
              <w:rPr>
                <w:rFonts w:ascii="Times New Roman" w:hAnsi="Times New Roman" w:cs="Times New Roman"/>
                <w:sz w:val="20"/>
                <w:szCs w:val="20"/>
              </w:rPr>
              <w:t>Сложи квадрат</w:t>
            </w:r>
            <w:r>
              <w:rPr>
                <w:rFonts w:ascii="Times New Roman" w:hAnsi="Times New Roman" w:cs="Times New Roman"/>
                <w:sz w:val="20"/>
                <w:szCs w:val="20"/>
              </w:rPr>
              <w:t>» (</w:t>
            </w:r>
            <w:r w:rsidRPr="00BD4A4E">
              <w:rPr>
                <w:rFonts w:ascii="Times New Roman" w:hAnsi="Times New Roman" w:cs="Times New Roman"/>
                <w:sz w:val="20"/>
                <w:szCs w:val="20"/>
              </w:rPr>
              <w:t>учить детей складывать квадрат из 2-3 частей</w:t>
            </w:r>
            <w:r>
              <w:rPr>
                <w:rFonts w:ascii="Times New Roman" w:hAnsi="Times New Roman" w:cs="Times New Roman"/>
                <w:sz w:val="20"/>
                <w:szCs w:val="20"/>
              </w:rPr>
              <w:t>)</w:t>
            </w:r>
            <w:r w:rsidRPr="00BD4A4E">
              <w:rPr>
                <w:rFonts w:ascii="Times New Roman" w:hAnsi="Times New Roman" w:cs="Times New Roman"/>
                <w:sz w:val="20"/>
                <w:szCs w:val="20"/>
              </w:rPr>
              <w:t>.</w:t>
            </w:r>
          </w:p>
          <w:p w:rsidR="008D3FD2" w:rsidRPr="00BD4A4E" w:rsidRDefault="008D3FD2" w:rsidP="00A108BB">
            <w:pPr>
              <w:pStyle w:val="aa"/>
              <w:numPr>
                <w:ilvl w:val="0"/>
                <w:numId w:val="291"/>
              </w:numPr>
              <w:rPr>
                <w:rFonts w:ascii="Times New Roman" w:hAnsi="Times New Roman" w:cs="Times New Roman"/>
                <w:sz w:val="20"/>
                <w:szCs w:val="20"/>
              </w:rPr>
            </w:pPr>
            <w:r>
              <w:rPr>
                <w:rFonts w:ascii="Times New Roman" w:hAnsi="Times New Roman" w:cs="Times New Roman"/>
                <w:sz w:val="20"/>
                <w:szCs w:val="20"/>
              </w:rPr>
              <w:t>Мнемотаблицы «</w:t>
            </w:r>
            <w:r w:rsidRPr="00BD4A4E">
              <w:rPr>
                <w:rFonts w:ascii="Times New Roman" w:hAnsi="Times New Roman" w:cs="Times New Roman"/>
                <w:sz w:val="20"/>
                <w:szCs w:val="20"/>
              </w:rPr>
              <w:t>Зима</w:t>
            </w:r>
            <w:r>
              <w:rPr>
                <w:rFonts w:ascii="Times New Roman" w:hAnsi="Times New Roman" w:cs="Times New Roman"/>
                <w:sz w:val="20"/>
                <w:szCs w:val="20"/>
              </w:rPr>
              <w:t>» (</w:t>
            </w:r>
            <w:r w:rsidRPr="00BD4A4E">
              <w:rPr>
                <w:rFonts w:ascii="Times New Roman" w:hAnsi="Times New Roman" w:cs="Times New Roman"/>
                <w:sz w:val="20"/>
                <w:szCs w:val="20"/>
              </w:rPr>
              <w:t>способствовать развитию связной речи</w:t>
            </w:r>
            <w:r>
              <w:rPr>
                <w:rFonts w:ascii="Times New Roman" w:hAnsi="Times New Roman" w:cs="Times New Roman"/>
                <w:sz w:val="20"/>
                <w:szCs w:val="20"/>
              </w:rPr>
              <w:t>)</w:t>
            </w:r>
            <w:r w:rsidRPr="00BD4A4E">
              <w:rPr>
                <w:rFonts w:ascii="Times New Roman" w:hAnsi="Times New Roman" w:cs="Times New Roman"/>
                <w:sz w:val="20"/>
                <w:szCs w:val="20"/>
              </w:rPr>
              <w:t>.</w:t>
            </w:r>
          </w:p>
          <w:p w:rsidR="00DB4667" w:rsidRDefault="00DB4667" w:rsidP="00A108BB">
            <w:pPr>
              <w:pStyle w:val="aa"/>
              <w:numPr>
                <w:ilvl w:val="0"/>
                <w:numId w:val="291"/>
              </w:numPr>
              <w:rPr>
                <w:rFonts w:ascii="Times New Roman" w:hAnsi="Times New Roman" w:cs="Times New Roman"/>
                <w:sz w:val="20"/>
                <w:szCs w:val="20"/>
              </w:rPr>
            </w:pPr>
            <w:r>
              <w:rPr>
                <w:rFonts w:ascii="Times New Roman" w:hAnsi="Times New Roman" w:cs="Times New Roman"/>
                <w:sz w:val="20"/>
                <w:szCs w:val="20"/>
              </w:rPr>
              <w:t>Д/и «Что лишнее?» (</w:t>
            </w:r>
            <w:r w:rsidRPr="00DB4667">
              <w:rPr>
                <w:rFonts w:ascii="Times New Roman" w:hAnsi="Times New Roman" w:cs="Times New Roman"/>
                <w:sz w:val="20"/>
                <w:szCs w:val="20"/>
              </w:rPr>
              <w:t>учить детей понимать суть задания, правильно называть предметы. Развивать память, внимание</w:t>
            </w:r>
            <w:r>
              <w:rPr>
                <w:rFonts w:ascii="Times New Roman" w:hAnsi="Times New Roman" w:cs="Times New Roman"/>
                <w:sz w:val="20"/>
                <w:szCs w:val="20"/>
              </w:rPr>
              <w:t>)</w:t>
            </w:r>
            <w:r w:rsidRPr="00DB4667">
              <w:rPr>
                <w:rFonts w:ascii="Times New Roman" w:hAnsi="Times New Roman" w:cs="Times New Roman"/>
                <w:sz w:val="20"/>
                <w:szCs w:val="20"/>
              </w:rPr>
              <w:t>.</w:t>
            </w:r>
          </w:p>
          <w:p w:rsidR="008D3FD2" w:rsidRPr="00BD4A4E" w:rsidRDefault="008D3FD2" w:rsidP="00A108BB">
            <w:pPr>
              <w:pStyle w:val="aa"/>
              <w:numPr>
                <w:ilvl w:val="0"/>
                <w:numId w:val="291"/>
              </w:numPr>
              <w:rPr>
                <w:rFonts w:ascii="Times New Roman" w:hAnsi="Times New Roman" w:cs="Times New Roman"/>
                <w:sz w:val="20"/>
                <w:szCs w:val="20"/>
              </w:rPr>
            </w:pPr>
            <w:r w:rsidRPr="00D94B1F">
              <w:rPr>
                <w:rFonts w:ascii="Times New Roman" w:hAnsi="Times New Roman" w:cs="Times New Roman"/>
                <w:sz w:val="20"/>
                <w:szCs w:val="20"/>
              </w:rPr>
              <w:t>Игра малой подвижности «Снежок». (</w:t>
            </w:r>
            <w:r w:rsidR="003316D0">
              <w:rPr>
                <w:rFonts w:ascii="Times New Roman" w:hAnsi="Times New Roman" w:cs="Times New Roman"/>
                <w:sz w:val="20"/>
                <w:szCs w:val="20"/>
              </w:rPr>
              <w:t>[2]</w:t>
            </w:r>
            <w:r w:rsidRPr="00D94B1F">
              <w:rPr>
                <w:rFonts w:ascii="Times New Roman" w:hAnsi="Times New Roman" w:cs="Times New Roman"/>
                <w:sz w:val="20"/>
                <w:szCs w:val="20"/>
              </w:rPr>
              <w:t>, с. 15)</w:t>
            </w:r>
          </w:p>
        </w:tc>
        <w:tc>
          <w:tcPr>
            <w:tcW w:w="1985" w:type="dxa"/>
            <w:tcBorders>
              <w:top w:val="single" w:sz="4" w:space="0" w:color="000000" w:themeColor="text1"/>
              <w:left w:val="single" w:sz="4" w:space="0" w:color="000000" w:themeColor="text1"/>
              <w:right w:val="single" w:sz="4" w:space="0" w:color="auto"/>
            </w:tcBorders>
          </w:tcPr>
          <w:p w:rsidR="008D3FD2" w:rsidRPr="00096267" w:rsidRDefault="00DB4667" w:rsidP="00DB4667">
            <w:pPr>
              <w:rPr>
                <w:rFonts w:ascii="Times New Roman" w:hAnsi="Times New Roman" w:cs="Times New Roman"/>
                <w:sz w:val="20"/>
                <w:szCs w:val="20"/>
              </w:rPr>
            </w:pPr>
            <w:r w:rsidRPr="00DB4667">
              <w:rPr>
                <w:rFonts w:ascii="Times New Roman" w:hAnsi="Times New Roman" w:cs="Times New Roman"/>
                <w:sz w:val="20"/>
                <w:szCs w:val="20"/>
              </w:rPr>
              <w:t>Д/и «Что больше?»</w:t>
            </w:r>
            <w:r>
              <w:rPr>
                <w:rFonts w:ascii="Times New Roman" w:hAnsi="Times New Roman" w:cs="Times New Roman"/>
                <w:sz w:val="20"/>
                <w:szCs w:val="20"/>
              </w:rPr>
              <w:t xml:space="preserve"> с …………………… (</w:t>
            </w:r>
            <w:r w:rsidRPr="00DB4667">
              <w:rPr>
                <w:rFonts w:ascii="Times New Roman" w:hAnsi="Times New Roman" w:cs="Times New Roman"/>
                <w:sz w:val="20"/>
                <w:szCs w:val="20"/>
              </w:rPr>
              <w:t>учить детей понимать суть задания, сравнивать предметы по величине с образцом</w:t>
            </w:r>
            <w:r>
              <w:rPr>
                <w:rFonts w:ascii="Times New Roman" w:hAnsi="Times New Roman" w:cs="Times New Roman"/>
                <w:sz w:val="20"/>
                <w:szCs w:val="20"/>
              </w:rPr>
              <w:t>)</w:t>
            </w:r>
          </w:p>
        </w:tc>
        <w:tc>
          <w:tcPr>
            <w:tcW w:w="2410" w:type="dxa"/>
            <w:vMerge w:val="restart"/>
            <w:tcBorders>
              <w:top w:val="single" w:sz="4" w:space="0" w:color="000000" w:themeColor="text1"/>
              <w:left w:val="single" w:sz="4" w:space="0" w:color="auto"/>
              <w:right w:val="single" w:sz="4" w:space="0" w:color="000000" w:themeColor="text1"/>
            </w:tcBorders>
          </w:tcPr>
          <w:p w:rsidR="00DB4667" w:rsidRPr="00DB4667" w:rsidRDefault="00DB4667" w:rsidP="00DB4667">
            <w:pPr>
              <w:rPr>
                <w:rFonts w:ascii="Times New Roman" w:hAnsi="Times New Roman" w:cs="Times New Roman"/>
                <w:sz w:val="20"/>
                <w:szCs w:val="20"/>
              </w:rPr>
            </w:pPr>
            <w:r w:rsidRPr="00DB4667">
              <w:rPr>
                <w:rFonts w:ascii="Times New Roman" w:hAnsi="Times New Roman" w:cs="Times New Roman"/>
                <w:sz w:val="20"/>
                <w:szCs w:val="20"/>
              </w:rPr>
              <w:t>Создание усл</w:t>
            </w:r>
            <w:r>
              <w:rPr>
                <w:rFonts w:ascii="Times New Roman" w:hAnsi="Times New Roman" w:cs="Times New Roman"/>
                <w:sz w:val="20"/>
                <w:szCs w:val="20"/>
              </w:rPr>
              <w:t>овий для  игровой деятельности (</w:t>
            </w:r>
            <w:r w:rsidRPr="00DB4667">
              <w:rPr>
                <w:rFonts w:ascii="Times New Roman" w:hAnsi="Times New Roman" w:cs="Times New Roman"/>
                <w:sz w:val="20"/>
                <w:szCs w:val="20"/>
              </w:rPr>
              <w:t>побуждать детей  организовывать игры, находить себе занятие по интересам, развивать воображение</w:t>
            </w:r>
            <w:r>
              <w:rPr>
                <w:rFonts w:ascii="Times New Roman" w:hAnsi="Times New Roman" w:cs="Times New Roman"/>
                <w:sz w:val="20"/>
                <w:szCs w:val="20"/>
              </w:rPr>
              <w:t>)</w:t>
            </w:r>
            <w:r w:rsidRPr="00DB4667">
              <w:rPr>
                <w:rFonts w:ascii="Times New Roman" w:hAnsi="Times New Roman" w:cs="Times New Roman"/>
                <w:sz w:val="20"/>
                <w:szCs w:val="20"/>
              </w:rPr>
              <w:t>.</w:t>
            </w:r>
          </w:p>
          <w:p w:rsidR="008D3FD2" w:rsidRPr="00684E45" w:rsidRDefault="008D3FD2" w:rsidP="00C77243">
            <w:pPr>
              <w:rPr>
                <w:rFonts w:ascii="Times New Roman" w:hAnsi="Times New Roman" w:cs="Times New Roman"/>
                <w:sz w:val="20"/>
                <w:szCs w:val="20"/>
              </w:rPr>
            </w:pPr>
          </w:p>
        </w:tc>
      </w:tr>
      <w:tr w:rsidR="000A1799" w:rsidRPr="0091756E" w:rsidTr="000409E2">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1799" w:rsidRPr="00DB4667" w:rsidRDefault="000A1799" w:rsidP="000A1799">
            <w:pPr>
              <w:rPr>
                <w:rFonts w:ascii="Times New Roman" w:hAnsi="Times New Roman" w:cs="Times New Roman"/>
                <w:sz w:val="20"/>
                <w:szCs w:val="20"/>
              </w:rPr>
            </w:pPr>
            <w:r w:rsidRPr="00DB4667">
              <w:rPr>
                <w:rFonts w:ascii="Times New Roman" w:hAnsi="Times New Roman" w:cs="Times New Roman"/>
                <w:b/>
                <w:sz w:val="20"/>
                <w:szCs w:val="20"/>
              </w:rPr>
              <w:t>Занятия</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0A1799" w:rsidRPr="00A96003" w:rsidRDefault="000A1799" w:rsidP="00C77243">
            <w:pPr>
              <w:rPr>
                <w:rFonts w:ascii="Times New Roman" w:hAnsi="Times New Roman" w:cs="Times New Roman"/>
                <w:sz w:val="20"/>
                <w:szCs w:val="20"/>
              </w:rPr>
            </w:pPr>
            <w:r>
              <w:rPr>
                <w:rFonts w:ascii="Times New Roman" w:hAnsi="Times New Roman" w:cs="Times New Roman"/>
                <w:sz w:val="20"/>
                <w:szCs w:val="20"/>
              </w:rPr>
              <w:t>См. таблицу в конце недели</w:t>
            </w:r>
          </w:p>
        </w:tc>
        <w:tc>
          <w:tcPr>
            <w:tcW w:w="2410" w:type="dxa"/>
            <w:vMerge/>
            <w:tcBorders>
              <w:left w:val="single" w:sz="4" w:space="0" w:color="auto"/>
              <w:bottom w:val="single" w:sz="4" w:space="0" w:color="000000" w:themeColor="text1"/>
              <w:right w:val="single" w:sz="4" w:space="0" w:color="000000" w:themeColor="text1"/>
            </w:tcBorders>
          </w:tcPr>
          <w:p w:rsidR="000A1799" w:rsidRPr="0091756E" w:rsidRDefault="000A1799" w:rsidP="00C77243">
            <w:pPr>
              <w:rPr>
                <w:rFonts w:ascii="Times New Roman" w:hAnsi="Times New Roman" w:cs="Times New Roman"/>
                <w:sz w:val="20"/>
                <w:szCs w:val="20"/>
              </w:rPr>
            </w:pPr>
          </w:p>
        </w:tc>
      </w:tr>
      <w:tr w:rsidR="008D3FD2" w:rsidRPr="0091756E" w:rsidTr="000409E2">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3FD2" w:rsidRPr="00A13F0F" w:rsidRDefault="008D3FD2" w:rsidP="00C77243">
            <w:pPr>
              <w:ind w:left="34" w:right="-108"/>
              <w:rPr>
                <w:rFonts w:ascii="Times New Roman" w:hAnsi="Times New Roman" w:cs="Times New Roman"/>
                <w:sz w:val="20"/>
                <w:szCs w:val="20"/>
              </w:rPr>
            </w:pPr>
            <w:r w:rsidRPr="0091756E">
              <w:rPr>
                <w:rFonts w:ascii="Times New Roman" w:hAnsi="Times New Roman" w:cs="Times New Roman"/>
                <w:b/>
                <w:sz w:val="20"/>
                <w:szCs w:val="20"/>
              </w:rPr>
              <w:t>Прогулка</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8D3FD2" w:rsidRPr="005A1D60" w:rsidRDefault="008D3FD2" w:rsidP="00C77243">
            <w:pPr>
              <w:rPr>
                <w:rFonts w:ascii="Times New Roman" w:hAnsi="Times New Roman" w:cs="Times New Roman"/>
                <w:sz w:val="20"/>
                <w:szCs w:val="20"/>
              </w:rPr>
            </w:pPr>
            <w:r w:rsidRPr="005A1D60">
              <w:rPr>
                <w:rFonts w:ascii="Times New Roman" w:hAnsi="Times New Roman" w:cs="Times New Roman"/>
                <w:sz w:val="20"/>
                <w:szCs w:val="20"/>
              </w:rPr>
              <w:t>«</w:t>
            </w:r>
            <w:r w:rsidR="005A1D60" w:rsidRPr="005A1D60">
              <w:rPr>
                <w:rFonts w:ascii="Times New Roman" w:hAnsi="Times New Roman" w:cs="Times New Roman"/>
                <w:sz w:val="20"/>
                <w:szCs w:val="20"/>
              </w:rPr>
              <w:t>Ой, мороз, мороз, мороз, щиплет уши, щиплет нос!..</w:t>
            </w:r>
            <w:r w:rsidRPr="005A1D60">
              <w:rPr>
                <w:rFonts w:ascii="Times New Roman" w:hAnsi="Times New Roman" w:cs="Times New Roman"/>
                <w:sz w:val="20"/>
                <w:szCs w:val="20"/>
              </w:rPr>
              <w:t>» (</w:t>
            </w:r>
            <w:r w:rsidR="003316D0">
              <w:rPr>
                <w:rFonts w:ascii="Times New Roman" w:hAnsi="Times New Roman" w:cs="Times New Roman"/>
                <w:sz w:val="20"/>
                <w:szCs w:val="20"/>
              </w:rPr>
              <w:t>[23]</w:t>
            </w:r>
            <w:r w:rsidRPr="005A1D60">
              <w:rPr>
                <w:rFonts w:ascii="Times New Roman" w:hAnsi="Times New Roman" w:cs="Times New Roman"/>
                <w:sz w:val="20"/>
                <w:szCs w:val="20"/>
              </w:rPr>
              <w:t>, с.7</w:t>
            </w:r>
            <w:r w:rsidR="005A1D60" w:rsidRPr="005A1D60">
              <w:rPr>
                <w:rFonts w:ascii="Times New Roman" w:hAnsi="Times New Roman" w:cs="Times New Roman"/>
                <w:sz w:val="20"/>
                <w:szCs w:val="20"/>
              </w:rPr>
              <w:t>4)</w:t>
            </w:r>
          </w:p>
        </w:tc>
        <w:tc>
          <w:tcPr>
            <w:tcW w:w="2410" w:type="dxa"/>
            <w:tcBorders>
              <w:top w:val="single" w:sz="4" w:space="0" w:color="000000" w:themeColor="text1"/>
              <w:left w:val="single" w:sz="4" w:space="0" w:color="auto"/>
              <w:bottom w:val="single" w:sz="4" w:space="0" w:color="auto"/>
              <w:right w:val="single" w:sz="4" w:space="0" w:color="000000" w:themeColor="text1"/>
            </w:tcBorders>
          </w:tcPr>
          <w:p w:rsidR="008D3FD2" w:rsidRPr="00550DD4" w:rsidRDefault="008D3FD2" w:rsidP="00C77243">
            <w:pPr>
              <w:rPr>
                <w:rFonts w:ascii="Times New Roman" w:hAnsi="Times New Roman" w:cs="Times New Roman"/>
                <w:sz w:val="16"/>
                <w:szCs w:val="16"/>
              </w:rPr>
            </w:pPr>
            <w:r w:rsidRPr="00550DD4">
              <w:rPr>
                <w:rFonts w:ascii="Times New Roman" w:hAnsi="Times New Roman" w:cs="Times New Roman"/>
                <w:sz w:val="16"/>
                <w:szCs w:val="16"/>
              </w:rPr>
              <w:t>Выносной материал:</w:t>
            </w:r>
          </w:p>
          <w:p w:rsidR="008D3FD2" w:rsidRPr="00550DD4" w:rsidRDefault="008D3FD2" w:rsidP="00C77243">
            <w:pPr>
              <w:rPr>
                <w:rFonts w:ascii="Times New Roman" w:hAnsi="Times New Roman" w:cs="Times New Roman"/>
                <w:sz w:val="16"/>
                <w:szCs w:val="16"/>
              </w:rPr>
            </w:pPr>
            <w:r w:rsidRPr="00550DD4">
              <w:rPr>
                <w:rFonts w:ascii="Times New Roman" w:hAnsi="Times New Roman" w:cs="Times New Roman"/>
                <w:sz w:val="16"/>
                <w:szCs w:val="16"/>
              </w:rPr>
              <w:t>соответственно плану прогулки</w:t>
            </w:r>
          </w:p>
        </w:tc>
      </w:tr>
      <w:tr w:rsidR="008D3FD2" w:rsidRPr="0091756E" w:rsidTr="00C77243">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3FD2" w:rsidRPr="00450ACA" w:rsidRDefault="008D3FD2" w:rsidP="00C77243">
            <w:pPr>
              <w:ind w:left="34" w:right="-108"/>
              <w:rPr>
                <w:rFonts w:ascii="Times New Roman" w:hAnsi="Times New Roman" w:cs="Times New Roman"/>
                <w:sz w:val="20"/>
                <w:szCs w:val="20"/>
              </w:rPr>
            </w:pPr>
            <w:r w:rsidRPr="0091756E">
              <w:rPr>
                <w:rFonts w:ascii="Times New Roman" w:hAnsi="Times New Roman" w:cs="Times New Roman"/>
                <w:b/>
                <w:sz w:val="20"/>
                <w:szCs w:val="20"/>
              </w:rPr>
              <w:t>Возвращение с прогулки</w:t>
            </w:r>
          </w:p>
        </w:tc>
        <w:tc>
          <w:tcPr>
            <w:tcW w:w="14601" w:type="dxa"/>
            <w:gridSpan w:val="3"/>
            <w:tcBorders>
              <w:top w:val="single" w:sz="4" w:space="0" w:color="000000" w:themeColor="text1"/>
              <w:left w:val="single" w:sz="4" w:space="0" w:color="000000" w:themeColor="text1"/>
              <w:bottom w:val="single" w:sz="4" w:space="0" w:color="auto"/>
              <w:right w:val="single" w:sz="4" w:space="0" w:color="000000" w:themeColor="text1"/>
            </w:tcBorders>
          </w:tcPr>
          <w:p w:rsidR="008D3FD2" w:rsidRPr="00BD4A4E" w:rsidRDefault="008D3FD2" w:rsidP="00A108BB">
            <w:pPr>
              <w:pStyle w:val="aa"/>
              <w:numPr>
                <w:ilvl w:val="0"/>
                <w:numId w:val="292"/>
              </w:numPr>
              <w:rPr>
                <w:rFonts w:ascii="Times New Roman" w:hAnsi="Times New Roman" w:cs="Times New Roman"/>
                <w:sz w:val="20"/>
                <w:szCs w:val="20"/>
              </w:rPr>
            </w:pPr>
            <w:r w:rsidRPr="00BD4A4E">
              <w:rPr>
                <w:rFonts w:ascii="Times New Roman" w:hAnsi="Times New Roman" w:cs="Times New Roman"/>
                <w:sz w:val="20"/>
                <w:szCs w:val="20"/>
              </w:rPr>
              <w:t>Работа по воспитанию культуры поведения за столом во время обеда. Игровая ситуация «Научим зайку правильно держать ложку»</w:t>
            </w:r>
          </w:p>
          <w:p w:rsidR="008D3FD2" w:rsidRPr="00BD4A4E" w:rsidRDefault="008D3FD2" w:rsidP="00A108BB">
            <w:pPr>
              <w:pStyle w:val="aa"/>
              <w:numPr>
                <w:ilvl w:val="0"/>
                <w:numId w:val="292"/>
              </w:numPr>
              <w:rPr>
                <w:rFonts w:ascii="Times New Roman" w:hAnsi="Times New Roman" w:cs="Times New Roman"/>
                <w:sz w:val="20"/>
                <w:szCs w:val="20"/>
              </w:rPr>
            </w:pPr>
            <w:r w:rsidRPr="00BD4A4E">
              <w:rPr>
                <w:rFonts w:ascii="Times New Roman" w:hAnsi="Times New Roman" w:cs="Times New Roman"/>
                <w:sz w:val="20"/>
                <w:szCs w:val="20"/>
              </w:rPr>
              <w:t>Релаксация перед сном: прослушивание музыкальной композиции «Сон приходит на порог» (муз. М. Дунаевского, сл. В. Лебедева-Кумача).</w:t>
            </w:r>
          </w:p>
        </w:tc>
      </w:tr>
      <w:tr w:rsidR="00FD424B" w:rsidRPr="0091756E" w:rsidTr="00797C5F">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424B" w:rsidRPr="00450ACA" w:rsidRDefault="00FD424B" w:rsidP="00C77243">
            <w:pPr>
              <w:ind w:left="34" w:right="-108"/>
              <w:rPr>
                <w:rFonts w:ascii="Times New Roman" w:hAnsi="Times New Roman" w:cs="Times New Roman"/>
                <w:sz w:val="20"/>
                <w:szCs w:val="20"/>
              </w:rPr>
            </w:pPr>
            <w:r w:rsidRPr="0091756E">
              <w:rPr>
                <w:rFonts w:ascii="Times New Roman" w:hAnsi="Times New Roman" w:cs="Times New Roman"/>
                <w:b/>
                <w:sz w:val="20"/>
                <w:szCs w:val="20"/>
              </w:rPr>
              <w:t>Деятельность после сна</w:t>
            </w:r>
          </w:p>
        </w:tc>
        <w:tc>
          <w:tcPr>
            <w:tcW w:w="14601" w:type="dxa"/>
            <w:gridSpan w:val="3"/>
            <w:tcBorders>
              <w:top w:val="single" w:sz="4" w:space="0" w:color="auto"/>
              <w:left w:val="single" w:sz="4" w:space="0" w:color="000000" w:themeColor="text1"/>
              <w:bottom w:val="single" w:sz="4" w:space="0" w:color="000000" w:themeColor="text1"/>
              <w:right w:val="single" w:sz="4" w:space="0" w:color="000000" w:themeColor="text1"/>
            </w:tcBorders>
          </w:tcPr>
          <w:p w:rsidR="00FD424B" w:rsidRDefault="00FD424B" w:rsidP="00A108BB">
            <w:pPr>
              <w:pStyle w:val="aa"/>
              <w:numPr>
                <w:ilvl w:val="0"/>
                <w:numId w:val="292"/>
              </w:numPr>
              <w:rPr>
                <w:rFonts w:ascii="Times New Roman" w:hAnsi="Times New Roman" w:cs="Times New Roman"/>
                <w:sz w:val="20"/>
                <w:szCs w:val="20"/>
              </w:rPr>
            </w:pPr>
            <w:r w:rsidRPr="00A96003">
              <w:rPr>
                <w:rFonts w:ascii="Times New Roman" w:hAnsi="Times New Roman" w:cs="Times New Roman"/>
                <w:sz w:val="20"/>
                <w:szCs w:val="20"/>
              </w:rPr>
              <w:t xml:space="preserve">Гимнастика </w:t>
            </w:r>
            <w:r>
              <w:rPr>
                <w:rFonts w:ascii="Times New Roman" w:hAnsi="Times New Roman" w:cs="Times New Roman"/>
                <w:sz w:val="20"/>
                <w:szCs w:val="20"/>
              </w:rPr>
              <w:t>после сна.</w:t>
            </w:r>
            <w:r w:rsidRPr="00A96003">
              <w:rPr>
                <w:rFonts w:ascii="Times New Roman" w:hAnsi="Times New Roman" w:cs="Times New Roman"/>
                <w:sz w:val="20"/>
                <w:szCs w:val="20"/>
              </w:rPr>
              <w:t xml:space="preserve"> </w:t>
            </w:r>
            <w:r>
              <w:rPr>
                <w:rFonts w:ascii="Times New Roman" w:hAnsi="Times New Roman" w:cs="Times New Roman"/>
                <w:sz w:val="20"/>
                <w:szCs w:val="20"/>
              </w:rPr>
              <w:t>Комплекс 7 (</w:t>
            </w:r>
            <w:r w:rsidR="003316D0">
              <w:rPr>
                <w:rFonts w:ascii="Times New Roman" w:hAnsi="Times New Roman" w:cs="Times New Roman"/>
                <w:sz w:val="20"/>
                <w:szCs w:val="20"/>
              </w:rPr>
              <w:t>[22]</w:t>
            </w:r>
            <w:r>
              <w:rPr>
                <w:rFonts w:ascii="Times New Roman" w:hAnsi="Times New Roman" w:cs="Times New Roman"/>
                <w:sz w:val="20"/>
                <w:szCs w:val="20"/>
              </w:rPr>
              <w:t>, с. 30)</w:t>
            </w:r>
          </w:p>
          <w:p w:rsidR="00FD424B" w:rsidRDefault="00FD424B" w:rsidP="00A108BB">
            <w:pPr>
              <w:pStyle w:val="aa"/>
              <w:numPr>
                <w:ilvl w:val="0"/>
                <w:numId w:val="292"/>
              </w:numPr>
              <w:rPr>
                <w:rFonts w:ascii="Times New Roman" w:hAnsi="Times New Roman" w:cs="Times New Roman"/>
                <w:sz w:val="20"/>
                <w:szCs w:val="20"/>
              </w:rPr>
            </w:pPr>
            <w:r w:rsidRPr="00BD4A4E">
              <w:rPr>
                <w:rFonts w:ascii="Times New Roman" w:hAnsi="Times New Roman" w:cs="Times New Roman"/>
                <w:sz w:val="20"/>
                <w:szCs w:val="20"/>
              </w:rPr>
              <w:t>Воспитание КГН, навыков самообслуживания и взаимопомощи при одевании. Беседа «Почему нужно быть опрятным и аккуратным?»</w:t>
            </w:r>
          </w:p>
          <w:p w:rsidR="00FD424B" w:rsidRPr="00FD424B" w:rsidRDefault="00FD424B" w:rsidP="00A108BB">
            <w:pPr>
              <w:pStyle w:val="aa"/>
              <w:numPr>
                <w:ilvl w:val="0"/>
                <w:numId w:val="292"/>
              </w:numPr>
              <w:rPr>
                <w:rFonts w:ascii="Times New Roman" w:hAnsi="Times New Roman" w:cs="Times New Roman"/>
                <w:sz w:val="20"/>
                <w:szCs w:val="20"/>
              </w:rPr>
            </w:pPr>
            <w:r w:rsidRPr="00FD424B">
              <w:rPr>
                <w:rFonts w:ascii="Times New Roman" w:hAnsi="Times New Roman" w:cs="Times New Roman"/>
                <w:sz w:val="20"/>
                <w:szCs w:val="20"/>
              </w:rPr>
              <w:t>Воспитание культуры поведения во время полдника. Беседа «Правила поведения за столом»</w:t>
            </w:r>
          </w:p>
        </w:tc>
      </w:tr>
      <w:tr w:rsidR="008D3FD2" w:rsidRPr="0091756E" w:rsidTr="00FD424B">
        <w:trPr>
          <w:trHeight w:val="77"/>
        </w:trPr>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3FD2" w:rsidRPr="0091756E" w:rsidRDefault="008D3FD2" w:rsidP="00C77243">
            <w:pPr>
              <w:ind w:left="34"/>
              <w:rPr>
                <w:rFonts w:ascii="Times New Roman" w:hAnsi="Times New Roman" w:cs="Times New Roman"/>
                <w:b/>
                <w:sz w:val="20"/>
                <w:szCs w:val="20"/>
              </w:rPr>
            </w:pPr>
            <w:r w:rsidRPr="0091756E">
              <w:rPr>
                <w:rFonts w:ascii="Times New Roman" w:hAnsi="Times New Roman" w:cs="Times New Roman"/>
                <w:b/>
                <w:sz w:val="20"/>
                <w:szCs w:val="20"/>
              </w:rPr>
              <w:t>Вечер</w:t>
            </w:r>
          </w:p>
          <w:p w:rsidR="008D3FD2" w:rsidRPr="00450ACA" w:rsidRDefault="008D3FD2" w:rsidP="00C77243">
            <w:pPr>
              <w:ind w:left="34" w:right="-108"/>
              <w:rPr>
                <w:rFonts w:ascii="Times New Roman" w:hAnsi="Times New Roman" w:cs="Times New Roman"/>
                <w:sz w:val="20"/>
                <w:szCs w:val="20"/>
              </w:rPr>
            </w:pPr>
          </w:p>
        </w:tc>
        <w:tc>
          <w:tcPr>
            <w:tcW w:w="10206" w:type="dxa"/>
            <w:tcBorders>
              <w:top w:val="single" w:sz="4" w:space="0" w:color="000000" w:themeColor="text1"/>
              <w:left w:val="single" w:sz="4" w:space="0" w:color="000000" w:themeColor="text1"/>
              <w:bottom w:val="single" w:sz="4" w:space="0" w:color="000000" w:themeColor="text1"/>
              <w:right w:val="single" w:sz="4" w:space="0" w:color="auto"/>
            </w:tcBorders>
          </w:tcPr>
          <w:p w:rsidR="00DB4667" w:rsidRPr="00DB4667" w:rsidRDefault="00DB4667" w:rsidP="00A108BB">
            <w:pPr>
              <w:pStyle w:val="aa"/>
              <w:numPr>
                <w:ilvl w:val="0"/>
                <w:numId w:val="156"/>
              </w:numPr>
              <w:rPr>
                <w:rFonts w:ascii="Times New Roman" w:hAnsi="Times New Roman" w:cs="Times New Roman"/>
                <w:sz w:val="20"/>
                <w:szCs w:val="20"/>
              </w:rPr>
            </w:pPr>
            <w:r>
              <w:rPr>
                <w:rFonts w:ascii="Times New Roman" w:hAnsi="Times New Roman" w:cs="Times New Roman"/>
                <w:sz w:val="20"/>
                <w:szCs w:val="20"/>
              </w:rPr>
              <w:t>СРИ</w:t>
            </w:r>
            <w:r w:rsidRPr="00DB4667">
              <w:rPr>
                <w:rFonts w:ascii="Times New Roman" w:hAnsi="Times New Roman" w:cs="Times New Roman"/>
                <w:sz w:val="20"/>
                <w:szCs w:val="20"/>
              </w:rPr>
              <w:t xml:space="preserve"> «Семья»: игровая </w:t>
            </w:r>
            <w:r>
              <w:rPr>
                <w:rFonts w:ascii="Times New Roman" w:hAnsi="Times New Roman" w:cs="Times New Roman"/>
                <w:sz w:val="20"/>
                <w:szCs w:val="20"/>
              </w:rPr>
              <w:t xml:space="preserve"> ситуация «Идем в гости» (</w:t>
            </w:r>
            <w:r w:rsidRPr="00DB4667">
              <w:rPr>
                <w:rFonts w:ascii="Times New Roman" w:hAnsi="Times New Roman" w:cs="Times New Roman"/>
                <w:sz w:val="20"/>
                <w:szCs w:val="20"/>
              </w:rPr>
              <w:t>учить детей выполнять в игре ролевые действия. Воспитывать   доброжелательность,   формировать   умение ладить с товарищами в совместной игре</w:t>
            </w:r>
            <w:r>
              <w:rPr>
                <w:rFonts w:ascii="Times New Roman" w:hAnsi="Times New Roman" w:cs="Times New Roman"/>
                <w:sz w:val="20"/>
                <w:szCs w:val="20"/>
              </w:rPr>
              <w:t>)</w:t>
            </w:r>
            <w:r w:rsidRPr="00DB4667">
              <w:rPr>
                <w:rFonts w:ascii="Times New Roman" w:hAnsi="Times New Roman" w:cs="Times New Roman"/>
                <w:sz w:val="20"/>
                <w:szCs w:val="20"/>
              </w:rPr>
              <w:t>.</w:t>
            </w:r>
          </w:p>
          <w:p w:rsidR="008D3FD2" w:rsidRDefault="008D3FD2" w:rsidP="00A108BB">
            <w:pPr>
              <w:pStyle w:val="aa"/>
              <w:numPr>
                <w:ilvl w:val="0"/>
                <w:numId w:val="156"/>
              </w:numPr>
              <w:rPr>
                <w:rFonts w:ascii="Times New Roman" w:hAnsi="Times New Roman" w:cs="Times New Roman"/>
                <w:sz w:val="20"/>
                <w:szCs w:val="20"/>
              </w:rPr>
            </w:pPr>
            <w:r w:rsidRPr="00BD4A4E">
              <w:rPr>
                <w:rFonts w:ascii="Times New Roman" w:hAnsi="Times New Roman" w:cs="Times New Roman"/>
                <w:sz w:val="20"/>
                <w:szCs w:val="20"/>
              </w:rPr>
              <w:t>Чтение художественной литерату</w:t>
            </w:r>
            <w:r>
              <w:rPr>
                <w:rFonts w:ascii="Times New Roman" w:hAnsi="Times New Roman" w:cs="Times New Roman"/>
                <w:sz w:val="20"/>
                <w:szCs w:val="20"/>
              </w:rPr>
              <w:t>ры по выбору воспитателя (</w:t>
            </w:r>
            <w:r w:rsidRPr="00BD4A4E">
              <w:rPr>
                <w:rFonts w:ascii="Times New Roman" w:hAnsi="Times New Roman" w:cs="Times New Roman"/>
                <w:sz w:val="20"/>
                <w:szCs w:val="20"/>
              </w:rPr>
              <w:t>повторить знакомые произведения, развлечь детей</w:t>
            </w:r>
            <w:r>
              <w:rPr>
                <w:rFonts w:ascii="Times New Roman" w:hAnsi="Times New Roman" w:cs="Times New Roman"/>
                <w:sz w:val="20"/>
                <w:szCs w:val="20"/>
              </w:rPr>
              <w:t>)</w:t>
            </w:r>
            <w:r w:rsidRPr="00BD4A4E">
              <w:rPr>
                <w:rFonts w:ascii="Times New Roman" w:hAnsi="Times New Roman" w:cs="Times New Roman"/>
                <w:sz w:val="20"/>
                <w:szCs w:val="20"/>
              </w:rPr>
              <w:t>.</w:t>
            </w:r>
          </w:p>
          <w:p w:rsidR="008D3FD2" w:rsidRPr="00432E22" w:rsidRDefault="008D3FD2" w:rsidP="00A108BB">
            <w:pPr>
              <w:pStyle w:val="aa"/>
              <w:numPr>
                <w:ilvl w:val="0"/>
                <w:numId w:val="156"/>
              </w:numPr>
              <w:rPr>
                <w:rFonts w:ascii="Times New Roman" w:hAnsi="Times New Roman" w:cs="Times New Roman"/>
                <w:sz w:val="20"/>
                <w:szCs w:val="20"/>
              </w:rPr>
            </w:pPr>
            <w:r w:rsidRPr="00432E22">
              <w:rPr>
                <w:rFonts w:ascii="Times New Roman" w:hAnsi="Times New Roman" w:cs="Times New Roman"/>
                <w:sz w:val="20"/>
                <w:szCs w:val="20"/>
              </w:rPr>
              <w:t>Рассматривание снежинки (рисунок) (учить видеть красоту природы).</w:t>
            </w:r>
          </w:p>
          <w:p w:rsidR="00DB4667" w:rsidRDefault="00DB4667" w:rsidP="00A108BB">
            <w:pPr>
              <w:pStyle w:val="aa"/>
              <w:numPr>
                <w:ilvl w:val="0"/>
                <w:numId w:val="156"/>
              </w:numPr>
              <w:rPr>
                <w:rFonts w:ascii="Times New Roman" w:hAnsi="Times New Roman" w:cs="Times New Roman"/>
                <w:sz w:val="20"/>
                <w:szCs w:val="20"/>
              </w:rPr>
            </w:pPr>
            <w:r w:rsidRPr="00DB4667">
              <w:rPr>
                <w:rFonts w:ascii="Times New Roman" w:hAnsi="Times New Roman" w:cs="Times New Roman"/>
                <w:sz w:val="20"/>
                <w:szCs w:val="20"/>
              </w:rPr>
              <w:t>Работа в уголке сенсорного развития: учимс</w:t>
            </w:r>
            <w:r>
              <w:rPr>
                <w:rFonts w:ascii="Times New Roman" w:hAnsi="Times New Roman" w:cs="Times New Roman"/>
                <w:sz w:val="20"/>
                <w:szCs w:val="20"/>
              </w:rPr>
              <w:t>я различать качества предметов (</w:t>
            </w:r>
            <w:r w:rsidRPr="00DB4667">
              <w:rPr>
                <w:rFonts w:ascii="Times New Roman" w:hAnsi="Times New Roman" w:cs="Times New Roman"/>
                <w:sz w:val="20"/>
                <w:szCs w:val="20"/>
              </w:rPr>
              <w:t>учить детей сравнивать предметы по размеру, обозначать результаты сравнений словами: длинный, короткий, одинаковые, равный, длиннее, короче</w:t>
            </w:r>
            <w:r>
              <w:rPr>
                <w:rFonts w:ascii="Times New Roman" w:hAnsi="Times New Roman" w:cs="Times New Roman"/>
                <w:sz w:val="20"/>
                <w:szCs w:val="20"/>
              </w:rPr>
              <w:t>)</w:t>
            </w:r>
            <w:r w:rsidRPr="00DB4667">
              <w:rPr>
                <w:rFonts w:ascii="Times New Roman" w:hAnsi="Times New Roman" w:cs="Times New Roman"/>
                <w:sz w:val="20"/>
                <w:szCs w:val="20"/>
              </w:rPr>
              <w:t>.</w:t>
            </w:r>
          </w:p>
          <w:p w:rsidR="00DB4667" w:rsidRPr="00DB4667" w:rsidRDefault="00DB4667" w:rsidP="00A108BB">
            <w:pPr>
              <w:pStyle w:val="aa"/>
              <w:numPr>
                <w:ilvl w:val="0"/>
                <w:numId w:val="156"/>
              </w:numPr>
              <w:rPr>
                <w:rFonts w:ascii="Times New Roman" w:hAnsi="Times New Roman" w:cs="Times New Roman"/>
                <w:sz w:val="20"/>
                <w:szCs w:val="20"/>
              </w:rPr>
            </w:pPr>
            <w:r w:rsidRPr="00DB4667">
              <w:rPr>
                <w:rFonts w:ascii="Times New Roman" w:hAnsi="Times New Roman" w:cs="Times New Roman"/>
                <w:sz w:val="20"/>
                <w:szCs w:val="20"/>
              </w:rPr>
              <w:t>Ситуация общения  «Мишка поел снег (сосульки) и простудился» (формировать знания о здоровьесберегающем поведении)</w:t>
            </w:r>
          </w:p>
          <w:p w:rsidR="008D3FD2" w:rsidRPr="00BD4A4E" w:rsidRDefault="008D3FD2" w:rsidP="00A108BB">
            <w:pPr>
              <w:pStyle w:val="aa"/>
              <w:numPr>
                <w:ilvl w:val="0"/>
                <w:numId w:val="156"/>
              </w:numPr>
              <w:rPr>
                <w:rFonts w:ascii="Times New Roman" w:hAnsi="Times New Roman" w:cs="Times New Roman"/>
                <w:sz w:val="20"/>
                <w:szCs w:val="20"/>
              </w:rPr>
            </w:pPr>
            <w:r w:rsidRPr="006A0341">
              <w:rPr>
                <w:rFonts w:ascii="Times New Roman" w:hAnsi="Times New Roman" w:cs="Times New Roman"/>
                <w:sz w:val="20"/>
                <w:szCs w:val="18"/>
              </w:rPr>
              <w:t xml:space="preserve">ВЕЧЕРНИЙ КРУГ (по выбору воспитателя из </w:t>
            </w:r>
            <w:r w:rsidR="004A6195">
              <w:rPr>
                <w:rFonts w:ascii="Times New Roman" w:hAnsi="Times New Roman" w:cs="Times New Roman"/>
                <w:sz w:val="20"/>
                <w:szCs w:val="18"/>
              </w:rPr>
              <w:t>Приложения 3</w:t>
            </w:r>
            <w:r w:rsidRPr="006A0341">
              <w:rPr>
                <w:rFonts w:ascii="Times New Roman" w:hAnsi="Times New Roman" w:cs="Times New Roman"/>
                <w:sz w:val="20"/>
                <w:szCs w:val="18"/>
              </w:rPr>
              <w:t>)</w:t>
            </w:r>
          </w:p>
        </w:tc>
        <w:tc>
          <w:tcPr>
            <w:tcW w:w="1985" w:type="dxa"/>
            <w:tcBorders>
              <w:top w:val="single" w:sz="4" w:space="0" w:color="auto"/>
              <w:left w:val="single" w:sz="4" w:space="0" w:color="000000" w:themeColor="text1"/>
              <w:bottom w:val="single" w:sz="4" w:space="0" w:color="000000" w:themeColor="text1"/>
              <w:right w:val="single" w:sz="4" w:space="0" w:color="auto"/>
            </w:tcBorders>
          </w:tcPr>
          <w:p w:rsidR="00DB4667" w:rsidRPr="00DB4667" w:rsidRDefault="00DB4667" w:rsidP="00DB4667">
            <w:pPr>
              <w:rPr>
                <w:rFonts w:ascii="Times New Roman" w:hAnsi="Times New Roman" w:cs="Times New Roman"/>
                <w:sz w:val="20"/>
                <w:szCs w:val="20"/>
              </w:rPr>
            </w:pPr>
            <w:r w:rsidRPr="00DB4667">
              <w:rPr>
                <w:rFonts w:ascii="Times New Roman" w:hAnsi="Times New Roman" w:cs="Times New Roman"/>
                <w:sz w:val="20"/>
                <w:szCs w:val="20"/>
              </w:rPr>
              <w:t>Д/и «Подбери по форме»</w:t>
            </w:r>
            <w:r>
              <w:rPr>
                <w:rFonts w:ascii="Times New Roman" w:hAnsi="Times New Roman" w:cs="Times New Roman"/>
                <w:sz w:val="20"/>
                <w:szCs w:val="20"/>
              </w:rPr>
              <w:t xml:space="preserve"> с ……………………..</w:t>
            </w:r>
            <w:r w:rsidRPr="00DB4667">
              <w:rPr>
                <w:rFonts w:ascii="Times New Roman" w:hAnsi="Times New Roman" w:cs="Times New Roman"/>
                <w:sz w:val="20"/>
                <w:szCs w:val="20"/>
              </w:rPr>
              <w:t>.</w:t>
            </w:r>
            <w:r>
              <w:rPr>
                <w:rFonts w:ascii="Times New Roman" w:hAnsi="Times New Roman" w:cs="Times New Roman"/>
                <w:sz w:val="20"/>
                <w:szCs w:val="20"/>
              </w:rPr>
              <w:t xml:space="preserve"> (</w:t>
            </w:r>
            <w:r w:rsidRPr="00DB4667">
              <w:rPr>
                <w:rFonts w:ascii="Times New Roman" w:hAnsi="Times New Roman" w:cs="Times New Roman"/>
                <w:sz w:val="20"/>
                <w:szCs w:val="20"/>
              </w:rPr>
              <w:t>учить детей выделять предметы определенной формы, называть их. Развивать внимание, наблюдательность</w:t>
            </w:r>
            <w:r>
              <w:rPr>
                <w:rFonts w:ascii="Times New Roman" w:hAnsi="Times New Roman" w:cs="Times New Roman"/>
                <w:sz w:val="20"/>
                <w:szCs w:val="20"/>
              </w:rPr>
              <w:t>)</w:t>
            </w:r>
            <w:r w:rsidRPr="00DB4667">
              <w:rPr>
                <w:rFonts w:ascii="Times New Roman" w:hAnsi="Times New Roman" w:cs="Times New Roman"/>
                <w:sz w:val="20"/>
                <w:szCs w:val="20"/>
              </w:rPr>
              <w:t>.</w:t>
            </w:r>
          </w:p>
          <w:p w:rsidR="008D3FD2" w:rsidRPr="00096267" w:rsidRDefault="008D3FD2" w:rsidP="00C77243">
            <w:pPr>
              <w:rPr>
                <w:rFonts w:ascii="Times New Roman" w:hAnsi="Times New Roman" w:cs="Times New Roman"/>
                <w:sz w:val="20"/>
                <w:szCs w:val="20"/>
              </w:rPr>
            </w:pPr>
          </w:p>
        </w:tc>
        <w:tc>
          <w:tcPr>
            <w:tcW w:w="2410" w:type="dxa"/>
            <w:vMerge w:val="restart"/>
            <w:tcBorders>
              <w:top w:val="single" w:sz="4" w:space="0" w:color="auto"/>
              <w:left w:val="single" w:sz="4" w:space="0" w:color="auto"/>
              <w:right w:val="single" w:sz="4" w:space="0" w:color="000000" w:themeColor="text1"/>
            </w:tcBorders>
          </w:tcPr>
          <w:p w:rsidR="00DB4667" w:rsidRPr="00DB4667" w:rsidRDefault="00DB4667" w:rsidP="00DB4667">
            <w:pPr>
              <w:rPr>
                <w:rFonts w:ascii="Times New Roman" w:hAnsi="Times New Roman" w:cs="Times New Roman"/>
                <w:sz w:val="20"/>
                <w:szCs w:val="20"/>
              </w:rPr>
            </w:pPr>
            <w:r w:rsidRPr="00DB4667">
              <w:rPr>
                <w:rFonts w:ascii="Times New Roman" w:hAnsi="Times New Roman" w:cs="Times New Roman"/>
                <w:sz w:val="20"/>
                <w:szCs w:val="20"/>
              </w:rPr>
              <w:t>Самостоятельная х</w:t>
            </w:r>
            <w:r>
              <w:rPr>
                <w:rFonts w:ascii="Times New Roman" w:hAnsi="Times New Roman" w:cs="Times New Roman"/>
                <w:sz w:val="20"/>
                <w:szCs w:val="20"/>
              </w:rPr>
              <w:t>удожественно-творческая деятельность детей (</w:t>
            </w:r>
            <w:r w:rsidRPr="00DB4667">
              <w:rPr>
                <w:rFonts w:ascii="Times New Roman" w:hAnsi="Times New Roman" w:cs="Times New Roman"/>
                <w:sz w:val="20"/>
                <w:szCs w:val="20"/>
              </w:rPr>
              <w:t>учить детей по</w:t>
            </w:r>
            <w:r>
              <w:rPr>
                <w:rFonts w:ascii="Times New Roman" w:hAnsi="Times New Roman" w:cs="Times New Roman"/>
                <w:sz w:val="20"/>
                <w:szCs w:val="20"/>
              </w:rPr>
              <w:t>дбирать материалы для воплоще</w:t>
            </w:r>
            <w:r w:rsidRPr="00DB4667">
              <w:rPr>
                <w:rFonts w:ascii="Times New Roman" w:hAnsi="Times New Roman" w:cs="Times New Roman"/>
                <w:sz w:val="20"/>
                <w:szCs w:val="20"/>
              </w:rPr>
              <w:t>ния своего замысла, использовать освоенные ранее техники</w:t>
            </w:r>
            <w:r>
              <w:rPr>
                <w:rFonts w:ascii="Times New Roman" w:hAnsi="Times New Roman" w:cs="Times New Roman"/>
                <w:sz w:val="20"/>
                <w:szCs w:val="20"/>
              </w:rPr>
              <w:t>)</w:t>
            </w:r>
            <w:r w:rsidRPr="00DB4667">
              <w:rPr>
                <w:rFonts w:ascii="Times New Roman" w:hAnsi="Times New Roman" w:cs="Times New Roman"/>
                <w:sz w:val="20"/>
                <w:szCs w:val="20"/>
              </w:rPr>
              <w:t xml:space="preserve">. </w:t>
            </w:r>
          </w:p>
          <w:p w:rsidR="008D3FD2" w:rsidRPr="00DB4667" w:rsidRDefault="008D3FD2" w:rsidP="00DB4667">
            <w:pPr>
              <w:rPr>
                <w:rFonts w:ascii="Times New Roman" w:hAnsi="Times New Roman" w:cs="Times New Roman"/>
                <w:sz w:val="20"/>
                <w:szCs w:val="20"/>
              </w:rPr>
            </w:pPr>
          </w:p>
        </w:tc>
      </w:tr>
      <w:tr w:rsidR="008D3FD2" w:rsidRPr="0091756E" w:rsidTr="00DB4667">
        <w:trPr>
          <w:trHeight w:val="553"/>
        </w:trPr>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D3FD2" w:rsidRPr="00315FAE" w:rsidRDefault="008D3FD2" w:rsidP="00C77243">
            <w:pPr>
              <w:ind w:left="34" w:right="-108"/>
              <w:rPr>
                <w:rFonts w:ascii="Times New Roman" w:hAnsi="Times New Roman" w:cs="Times New Roman"/>
                <w:sz w:val="20"/>
                <w:szCs w:val="20"/>
              </w:rPr>
            </w:pPr>
            <w:r>
              <w:rPr>
                <w:rFonts w:ascii="Times New Roman" w:hAnsi="Times New Roman" w:cs="Times New Roman"/>
                <w:b/>
                <w:sz w:val="20"/>
                <w:szCs w:val="20"/>
              </w:rPr>
              <w:t>Вечерняя прогулка</w:t>
            </w:r>
          </w:p>
        </w:tc>
        <w:tc>
          <w:tcPr>
            <w:tcW w:w="12191" w:type="dxa"/>
            <w:gridSpan w:val="2"/>
            <w:tcBorders>
              <w:top w:val="single" w:sz="4" w:space="0" w:color="000000" w:themeColor="text1"/>
              <w:left w:val="single" w:sz="4" w:space="0" w:color="000000" w:themeColor="text1"/>
              <w:bottom w:val="single" w:sz="4" w:space="0" w:color="auto"/>
              <w:right w:val="single" w:sz="4" w:space="0" w:color="auto"/>
            </w:tcBorders>
          </w:tcPr>
          <w:p w:rsidR="008D3FD2" w:rsidRPr="00C626E5" w:rsidRDefault="008D3FD2" w:rsidP="00C626E5">
            <w:pPr>
              <w:rPr>
                <w:rFonts w:ascii="Times New Roman" w:hAnsi="Times New Roman" w:cs="Times New Roman"/>
                <w:sz w:val="20"/>
                <w:szCs w:val="20"/>
              </w:rPr>
            </w:pPr>
            <w:r w:rsidRPr="00C626E5">
              <w:rPr>
                <w:rFonts w:ascii="Times New Roman" w:hAnsi="Times New Roman" w:cs="Times New Roman"/>
                <w:sz w:val="20"/>
                <w:szCs w:val="20"/>
              </w:rPr>
              <w:t xml:space="preserve">Прогулка </w:t>
            </w:r>
            <w:r w:rsidR="00C626E5" w:rsidRPr="00C626E5">
              <w:rPr>
                <w:rFonts w:ascii="Times New Roman" w:hAnsi="Times New Roman" w:cs="Times New Roman"/>
                <w:sz w:val="20"/>
                <w:szCs w:val="20"/>
              </w:rPr>
              <w:t>9</w:t>
            </w:r>
            <w:r w:rsidRPr="00C626E5">
              <w:rPr>
                <w:rFonts w:ascii="Times New Roman" w:hAnsi="Times New Roman" w:cs="Times New Roman"/>
                <w:sz w:val="20"/>
                <w:szCs w:val="20"/>
              </w:rPr>
              <w:t xml:space="preserve">. Декабрь. (см. </w:t>
            </w:r>
            <w:r w:rsidR="004A6195">
              <w:rPr>
                <w:rFonts w:ascii="Times New Roman" w:hAnsi="Times New Roman" w:cs="Times New Roman"/>
                <w:sz w:val="20"/>
                <w:szCs w:val="20"/>
              </w:rPr>
              <w:t>Приложения 4</w:t>
            </w:r>
            <w:r w:rsidRPr="00C626E5">
              <w:rPr>
                <w:rFonts w:ascii="Times New Roman" w:hAnsi="Times New Roman" w:cs="Times New Roman"/>
                <w:sz w:val="20"/>
                <w:szCs w:val="20"/>
              </w:rPr>
              <w:t>)</w:t>
            </w:r>
          </w:p>
        </w:tc>
        <w:tc>
          <w:tcPr>
            <w:tcW w:w="2410" w:type="dxa"/>
            <w:vMerge/>
            <w:tcBorders>
              <w:left w:val="single" w:sz="4" w:space="0" w:color="auto"/>
              <w:bottom w:val="single" w:sz="4" w:space="0" w:color="auto"/>
              <w:right w:val="single" w:sz="4" w:space="0" w:color="000000" w:themeColor="text1"/>
            </w:tcBorders>
          </w:tcPr>
          <w:p w:rsidR="008D3FD2" w:rsidRPr="0091756E" w:rsidRDefault="008D3FD2" w:rsidP="00C77243">
            <w:pPr>
              <w:rPr>
                <w:rFonts w:ascii="Times New Roman" w:hAnsi="Times New Roman" w:cs="Times New Roman"/>
                <w:sz w:val="20"/>
                <w:szCs w:val="20"/>
              </w:rPr>
            </w:pPr>
          </w:p>
        </w:tc>
      </w:tr>
      <w:tr w:rsidR="00DB4667" w:rsidRPr="0091756E" w:rsidTr="00DB4667">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4667" w:rsidRPr="0091756E" w:rsidRDefault="00DB4667" w:rsidP="00C77243">
            <w:pPr>
              <w:ind w:left="34"/>
              <w:rPr>
                <w:rFonts w:ascii="Times New Roman" w:hAnsi="Times New Roman" w:cs="Times New Roman"/>
                <w:b/>
                <w:sz w:val="20"/>
                <w:szCs w:val="20"/>
              </w:rPr>
            </w:pPr>
            <w:r w:rsidRPr="0091756E">
              <w:rPr>
                <w:rFonts w:ascii="Times New Roman" w:hAnsi="Times New Roman" w:cs="Times New Roman"/>
                <w:b/>
                <w:sz w:val="20"/>
                <w:szCs w:val="20"/>
              </w:rPr>
              <w:t>Работа с родителями</w:t>
            </w:r>
          </w:p>
        </w:tc>
        <w:tc>
          <w:tcPr>
            <w:tcW w:w="14601" w:type="dxa"/>
            <w:gridSpan w:val="3"/>
            <w:tcBorders>
              <w:top w:val="single" w:sz="4" w:space="0" w:color="auto"/>
              <w:left w:val="single" w:sz="4" w:space="0" w:color="000000" w:themeColor="text1"/>
              <w:bottom w:val="single" w:sz="4" w:space="0" w:color="000000" w:themeColor="text1"/>
              <w:right w:val="single" w:sz="4" w:space="0" w:color="000000" w:themeColor="text1"/>
            </w:tcBorders>
          </w:tcPr>
          <w:p w:rsidR="00DB4667" w:rsidRPr="0091756E" w:rsidRDefault="00DB4667" w:rsidP="00C77243">
            <w:pPr>
              <w:rPr>
                <w:rFonts w:ascii="Times New Roman" w:hAnsi="Times New Roman" w:cs="Times New Roman"/>
                <w:sz w:val="20"/>
                <w:szCs w:val="20"/>
              </w:rPr>
            </w:pPr>
            <w:r>
              <w:rPr>
                <w:rFonts w:ascii="Times New Roman" w:hAnsi="Times New Roman" w:cs="Times New Roman"/>
                <w:sz w:val="20"/>
                <w:szCs w:val="20"/>
              </w:rPr>
              <w:t>Родительское собрание «</w:t>
            </w:r>
            <w:r w:rsidRPr="003F7FE1">
              <w:rPr>
                <w:rFonts w:ascii="Times New Roman" w:hAnsi="Times New Roman" w:cs="Times New Roman"/>
                <w:sz w:val="20"/>
                <w:szCs w:val="20"/>
              </w:rPr>
              <w:t>Детские капризы</w:t>
            </w:r>
            <w:r>
              <w:rPr>
                <w:rFonts w:ascii="Times New Roman" w:hAnsi="Times New Roman" w:cs="Times New Roman"/>
                <w:sz w:val="20"/>
                <w:szCs w:val="20"/>
              </w:rPr>
              <w:t>»</w:t>
            </w:r>
          </w:p>
        </w:tc>
      </w:tr>
    </w:tbl>
    <w:p w:rsidR="008D3FD2" w:rsidRDefault="008D3FD2" w:rsidP="008D3FD2">
      <w:pPr>
        <w:spacing w:after="0" w:line="240" w:lineRule="auto"/>
        <w:rPr>
          <w:rFonts w:ascii="Times New Roman" w:hAnsi="Times New Roman" w:cs="Times New Roman"/>
          <w:b/>
          <w:sz w:val="20"/>
          <w:szCs w:val="20"/>
        </w:rPr>
      </w:pPr>
    </w:p>
    <w:p w:rsidR="008D3FD2" w:rsidRDefault="008D3FD2" w:rsidP="008D3FD2">
      <w:pPr>
        <w:spacing w:after="0" w:line="240" w:lineRule="auto"/>
        <w:ind w:right="-882"/>
        <w:rPr>
          <w:rFonts w:ascii="Times New Roman" w:hAnsi="Times New Roman" w:cs="Times New Roman"/>
          <w:b/>
          <w:sz w:val="20"/>
          <w:szCs w:val="20"/>
        </w:rPr>
      </w:pPr>
    </w:p>
    <w:p w:rsidR="008D3FD2" w:rsidRDefault="008D3FD2" w:rsidP="008D3FD2">
      <w:pPr>
        <w:spacing w:after="0" w:line="240" w:lineRule="auto"/>
        <w:ind w:right="-882"/>
        <w:rPr>
          <w:rFonts w:ascii="Times New Roman" w:hAnsi="Times New Roman" w:cs="Times New Roman"/>
          <w:b/>
          <w:sz w:val="20"/>
          <w:szCs w:val="20"/>
        </w:rPr>
      </w:pPr>
    </w:p>
    <w:p w:rsidR="008D3FD2" w:rsidRDefault="008D3FD2" w:rsidP="008D3FD2">
      <w:pPr>
        <w:spacing w:after="0" w:line="240" w:lineRule="auto"/>
        <w:ind w:right="-882"/>
        <w:rPr>
          <w:rFonts w:ascii="Times New Roman" w:hAnsi="Times New Roman" w:cs="Times New Roman"/>
          <w:b/>
          <w:sz w:val="20"/>
          <w:szCs w:val="20"/>
        </w:rPr>
      </w:pPr>
    </w:p>
    <w:p w:rsidR="008D3FD2" w:rsidRDefault="008D3FD2" w:rsidP="008D3FD2">
      <w:pPr>
        <w:spacing w:after="0" w:line="240" w:lineRule="auto"/>
        <w:ind w:right="-882"/>
        <w:rPr>
          <w:rFonts w:ascii="Times New Roman" w:hAnsi="Times New Roman" w:cs="Times New Roman"/>
          <w:b/>
          <w:sz w:val="20"/>
          <w:szCs w:val="20"/>
        </w:rPr>
      </w:pPr>
    </w:p>
    <w:p w:rsidR="008D3FD2" w:rsidRDefault="008D3FD2" w:rsidP="008D3FD2">
      <w:pPr>
        <w:spacing w:after="0" w:line="240" w:lineRule="auto"/>
        <w:ind w:right="-882"/>
        <w:rPr>
          <w:rFonts w:ascii="Times New Roman" w:hAnsi="Times New Roman" w:cs="Times New Roman"/>
          <w:b/>
          <w:sz w:val="20"/>
          <w:szCs w:val="20"/>
        </w:rPr>
      </w:pPr>
    </w:p>
    <w:p w:rsidR="00904215" w:rsidRDefault="00904215" w:rsidP="008D3FD2">
      <w:pPr>
        <w:spacing w:after="0" w:line="240" w:lineRule="auto"/>
        <w:ind w:left="142" w:right="-882" w:firstLine="566"/>
        <w:rPr>
          <w:rFonts w:ascii="Times New Roman" w:hAnsi="Times New Roman" w:cs="Times New Roman"/>
          <w:b/>
          <w:sz w:val="20"/>
          <w:szCs w:val="20"/>
        </w:rPr>
      </w:pPr>
    </w:p>
    <w:p w:rsidR="008D3FD2" w:rsidRPr="00C4693D" w:rsidRDefault="008D3FD2" w:rsidP="008D3FD2">
      <w:pPr>
        <w:spacing w:after="0" w:line="240" w:lineRule="auto"/>
        <w:ind w:left="142" w:right="-882" w:firstLine="566"/>
        <w:rPr>
          <w:rFonts w:ascii="Times New Roman" w:hAnsi="Times New Roman" w:cs="Times New Roman"/>
          <w:sz w:val="20"/>
          <w:szCs w:val="20"/>
        </w:rPr>
      </w:pPr>
      <w:r>
        <w:rPr>
          <w:rFonts w:ascii="Times New Roman" w:hAnsi="Times New Roman" w:cs="Times New Roman"/>
          <w:b/>
          <w:sz w:val="20"/>
          <w:szCs w:val="20"/>
        </w:rPr>
        <w:t>Четверг 14.12</w:t>
      </w:r>
      <w:r w:rsidRPr="0091756E">
        <w:rPr>
          <w:rFonts w:ascii="Times New Roman" w:hAnsi="Times New Roman" w:cs="Times New Roman"/>
          <w:b/>
          <w:sz w:val="20"/>
          <w:szCs w:val="20"/>
        </w:rPr>
        <w:t>.</w:t>
      </w:r>
      <w:r>
        <w:rPr>
          <w:rFonts w:ascii="Times New Roman" w:hAnsi="Times New Roman" w:cs="Times New Roman"/>
          <w:b/>
          <w:sz w:val="20"/>
          <w:szCs w:val="20"/>
        </w:rPr>
        <w:t>2023</w:t>
      </w:r>
      <w:r w:rsidRPr="0091756E">
        <w:rPr>
          <w:rFonts w:ascii="Times New Roman" w:hAnsi="Times New Roman" w:cs="Times New Roman"/>
          <w:b/>
          <w:sz w:val="20"/>
          <w:szCs w:val="20"/>
        </w:rPr>
        <w:t xml:space="preserve">                                                                                                      </w:t>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t xml:space="preserve">            </w:t>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t xml:space="preserve">      </w:t>
      </w:r>
      <w:r w:rsidRPr="009F3BA5">
        <w:rPr>
          <w:rFonts w:ascii="Times New Roman" w:hAnsi="Times New Roman" w:cs="Times New Roman"/>
          <w:sz w:val="20"/>
          <w:szCs w:val="20"/>
        </w:rPr>
        <w:t xml:space="preserve">Тематическая неделя </w:t>
      </w:r>
      <w:r>
        <w:rPr>
          <w:rFonts w:ascii="Times New Roman" w:hAnsi="Times New Roman" w:cs="Times New Roman"/>
          <w:sz w:val="20"/>
          <w:szCs w:val="20"/>
        </w:rPr>
        <w:t>«З</w:t>
      </w:r>
      <w:r w:rsidRPr="009F3BA5">
        <w:rPr>
          <w:rFonts w:ascii="Times New Roman" w:hAnsi="Times New Roman" w:cs="Times New Roman"/>
          <w:sz w:val="20"/>
          <w:szCs w:val="20"/>
        </w:rPr>
        <w:t>има</w:t>
      </w:r>
      <w:r>
        <w:rPr>
          <w:rFonts w:ascii="Times New Roman" w:hAnsi="Times New Roman" w:cs="Times New Roman"/>
          <w:sz w:val="20"/>
          <w:szCs w:val="20"/>
        </w:rPr>
        <w:t>»</w:t>
      </w:r>
    </w:p>
    <w:tbl>
      <w:tblPr>
        <w:tblStyle w:val="a3"/>
        <w:tblW w:w="16160" w:type="dxa"/>
        <w:tblInd w:w="250" w:type="dxa"/>
        <w:tblLayout w:type="fixed"/>
        <w:tblLook w:val="04A0" w:firstRow="1" w:lastRow="0" w:firstColumn="1" w:lastColumn="0" w:noHBand="0" w:noVBand="1"/>
      </w:tblPr>
      <w:tblGrid>
        <w:gridCol w:w="1559"/>
        <w:gridCol w:w="10206"/>
        <w:gridCol w:w="1985"/>
        <w:gridCol w:w="2410"/>
      </w:tblGrid>
      <w:tr w:rsidR="00953EF1" w:rsidRPr="0091756E" w:rsidTr="000409E2">
        <w:trPr>
          <w:cantSplit/>
          <w:trHeight w:val="517"/>
        </w:trPr>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3EF1" w:rsidRPr="00036C68" w:rsidRDefault="00953EF1" w:rsidP="00C77243">
            <w:pPr>
              <w:ind w:right="-108"/>
              <w:rPr>
                <w:rFonts w:ascii="Times New Roman" w:hAnsi="Times New Roman" w:cs="Times New Roman"/>
                <w:b/>
                <w:sz w:val="16"/>
                <w:szCs w:val="16"/>
              </w:rPr>
            </w:pPr>
            <w:r w:rsidRPr="00A36458">
              <w:rPr>
                <w:rFonts w:ascii="Times New Roman" w:hAnsi="Times New Roman" w:cs="Times New Roman"/>
                <w:b/>
                <w:sz w:val="20"/>
                <w:szCs w:val="20"/>
              </w:rPr>
              <w:t xml:space="preserve">Режимные моменты </w:t>
            </w:r>
          </w:p>
        </w:tc>
        <w:tc>
          <w:tcPr>
            <w:tcW w:w="10206"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953EF1" w:rsidRPr="0086395C" w:rsidRDefault="00953EF1" w:rsidP="00C77243">
            <w:pPr>
              <w:jc w:val="center"/>
              <w:rPr>
                <w:rFonts w:ascii="Times New Roman" w:hAnsi="Times New Roman" w:cs="Times New Roman"/>
                <w:b/>
                <w:sz w:val="24"/>
              </w:rPr>
            </w:pPr>
            <w:r w:rsidRPr="0086395C">
              <w:rPr>
                <w:rFonts w:ascii="Times New Roman" w:hAnsi="Times New Roman" w:cs="Times New Roman"/>
                <w:b/>
                <w:sz w:val="24"/>
              </w:rPr>
              <w:t>Совместная деятельность взрослого и детей/Самостоятельная деятельность детей</w:t>
            </w:r>
          </w:p>
        </w:tc>
        <w:tc>
          <w:tcPr>
            <w:tcW w:w="1985" w:type="dxa"/>
            <w:tcBorders>
              <w:top w:val="single" w:sz="4" w:space="0" w:color="000000" w:themeColor="text1"/>
              <w:left w:val="single" w:sz="4" w:space="0" w:color="auto"/>
              <w:bottom w:val="single" w:sz="4" w:space="0" w:color="000000" w:themeColor="text1"/>
              <w:right w:val="single" w:sz="4" w:space="0" w:color="000000" w:themeColor="text1"/>
            </w:tcBorders>
          </w:tcPr>
          <w:p w:rsidR="00953EF1" w:rsidRPr="0044640F" w:rsidRDefault="00953EF1" w:rsidP="00C77243">
            <w:pPr>
              <w:jc w:val="center"/>
              <w:rPr>
                <w:rFonts w:ascii="Times New Roman" w:hAnsi="Times New Roman" w:cs="Times New Roman"/>
                <w:b/>
                <w:sz w:val="20"/>
              </w:rPr>
            </w:pPr>
            <w:r w:rsidRPr="0044640F">
              <w:rPr>
                <w:rFonts w:ascii="Times New Roman" w:hAnsi="Times New Roman" w:cs="Times New Roman"/>
                <w:b/>
                <w:sz w:val="20"/>
              </w:rPr>
              <w:t>Индивидуальная работа</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3EF1" w:rsidRPr="00953EF1" w:rsidRDefault="00953EF1" w:rsidP="00953EF1">
            <w:pPr>
              <w:ind w:right="34"/>
              <w:rPr>
                <w:rFonts w:ascii="Times New Roman" w:hAnsi="Times New Roman" w:cs="Times New Roman"/>
                <w:b/>
                <w:sz w:val="16"/>
                <w:szCs w:val="20"/>
              </w:rPr>
            </w:pPr>
            <w:r w:rsidRPr="00953EF1">
              <w:rPr>
                <w:rFonts w:ascii="Times New Roman" w:hAnsi="Times New Roman" w:cs="Times New Roman"/>
                <w:b/>
                <w:sz w:val="16"/>
                <w:szCs w:val="20"/>
              </w:rPr>
              <w:t xml:space="preserve">Организация РППС для самостоятельной деятельности детей  </w:t>
            </w:r>
          </w:p>
        </w:tc>
      </w:tr>
      <w:tr w:rsidR="008D3FD2" w:rsidRPr="0091756E" w:rsidTr="000409E2">
        <w:trPr>
          <w:trHeight w:val="412"/>
        </w:trPr>
        <w:tc>
          <w:tcPr>
            <w:tcW w:w="1559" w:type="dxa"/>
            <w:tcBorders>
              <w:top w:val="single" w:sz="4" w:space="0" w:color="000000" w:themeColor="text1"/>
              <w:left w:val="single" w:sz="4" w:space="0" w:color="000000" w:themeColor="text1"/>
              <w:right w:val="single" w:sz="4" w:space="0" w:color="000000" w:themeColor="text1"/>
            </w:tcBorders>
            <w:hideMark/>
          </w:tcPr>
          <w:p w:rsidR="008D3FD2" w:rsidRPr="00450ACA" w:rsidRDefault="008D3FD2" w:rsidP="00C77243">
            <w:pPr>
              <w:ind w:right="-108"/>
              <w:rPr>
                <w:rFonts w:ascii="Times New Roman" w:hAnsi="Times New Roman" w:cs="Times New Roman"/>
                <w:sz w:val="20"/>
                <w:szCs w:val="20"/>
              </w:rPr>
            </w:pPr>
            <w:r w:rsidRPr="0091756E">
              <w:rPr>
                <w:rFonts w:ascii="Times New Roman" w:hAnsi="Times New Roman" w:cs="Times New Roman"/>
                <w:b/>
                <w:sz w:val="20"/>
                <w:szCs w:val="20"/>
              </w:rPr>
              <w:t>Утро</w:t>
            </w:r>
          </w:p>
        </w:tc>
        <w:tc>
          <w:tcPr>
            <w:tcW w:w="10206" w:type="dxa"/>
            <w:tcBorders>
              <w:top w:val="single" w:sz="4" w:space="0" w:color="000000" w:themeColor="text1"/>
              <w:left w:val="single" w:sz="4" w:space="0" w:color="000000" w:themeColor="text1"/>
              <w:right w:val="single" w:sz="4" w:space="0" w:color="auto"/>
            </w:tcBorders>
          </w:tcPr>
          <w:p w:rsidR="008D3FD2" w:rsidRDefault="008D3FD2" w:rsidP="00A108BB">
            <w:pPr>
              <w:pStyle w:val="aa"/>
              <w:numPr>
                <w:ilvl w:val="0"/>
                <w:numId w:val="293"/>
              </w:numPr>
              <w:rPr>
                <w:rFonts w:ascii="Times New Roman" w:hAnsi="Times New Roman" w:cs="Times New Roman"/>
                <w:sz w:val="20"/>
                <w:szCs w:val="20"/>
              </w:rPr>
            </w:pPr>
            <w:r w:rsidRPr="00EB6329">
              <w:rPr>
                <w:rFonts w:ascii="Times New Roman" w:hAnsi="Times New Roman" w:cs="Times New Roman"/>
                <w:sz w:val="20"/>
                <w:szCs w:val="20"/>
              </w:rPr>
              <w:t xml:space="preserve">Утренняя гимнастика. Комплекс </w:t>
            </w:r>
            <w:r>
              <w:rPr>
                <w:rFonts w:ascii="Times New Roman" w:hAnsi="Times New Roman" w:cs="Times New Roman"/>
                <w:sz w:val="20"/>
                <w:szCs w:val="20"/>
              </w:rPr>
              <w:t>15</w:t>
            </w:r>
            <w:r w:rsidRPr="00EB6329">
              <w:rPr>
                <w:rFonts w:ascii="Times New Roman" w:hAnsi="Times New Roman" w:cs="Times New Roman"/>
                <w:sz w:val="20"/>
                <w:szCs w:val="20"/>
              </w:rPr>
              <w:t xml:space="preserve"> (</w:t>
            </w:r>
            <w:r>
              <w:rPr>
                <w:rFonts w:ascii="Times New Roman" w:hAnsi="Times New Roman" w:cs="Times New Roman"/>
                <w:sz w:val="20"/>
                <w:szCs w:val="20"/>
              </w:rPr>
              <w:t>с платочками</w:t>
            </w:r>
            <w:r w:rsidRPr="00EB6329">
              <w:rPr>
                <w:rFonts w:ascii="Times New Roman" w:hAnsi="Times New Roman" w:cs="Times New Roman"/>
                <w:sz w:val="20"/>
                <w:szCs w:val="20"/>
              </w:rPr>
              <w:t xml:space="preserve">). </w:t>
            </w:r>
            <w:r w:rsidR="005A1D60">
              <w:rPr>
                <w:rFonts w:ascii="Times New Roman" w:hAnsi="Times New Roman" w:cs="Times New Roman"/>
                <w:sz w:val="20"/>
                <w:szCs w:val="20"/>
              </w:rPr>
              <w:t>(</w:t>
            </w:r>
            <w:r w:rsidR="003316D0">
              <w:rPr>
                <w:rFonts w:ascii="Times New Roman" w:hAnsi="Times New Roman" w:cs="Times New Roman"/>
                <w:sz w:val="20"/>
                <w:szCs w:val="20"/>
              </w:rPr>
              <w:t>[18]</w:t>
            </w:r>
            <w:r w:rsidRPr="00EB6329">
              <w:rPr>
                <w:rFonts w:ascii="Times New Roman" w:hAnsi="Times New Roman" w:cs="Times New Roman"/>
                <w:sz w:val="20"/>
                <w:szCs w:val="20"/>
              </w:rPr>
              <w:t>, с. 1</w:t>
            </w:r>
            <w:r>
              <w:rPr>
                <w:rFonts w:ascii="Times New Roman" w:hAnsi="Times New Roman" w:cs="Times New Roman"/>
                <w:sz w:val="20"/>
                <w:szCs w:val="20"/>
              </w:rPr>
              <w:t>5</w:t>
            </w:r>
            <w:r w:rsidRPr="00EB6329">
              <w:rPr>
                <w:rFonts w:ascii="Times New Roman" w:hAnsi="Times New Roman" w:cs="Times New Roman"/>
                <w:sz w:val="20"/>
                <w:szCs w:val="20"/>
              </w:rPr>
              <w:t>)</w:t>
            </w:r>
          </w:p>
          <w:p w:rsidR="008D3FD2" w:rsidRPr="00EB6329" w:rsidRDefault="008D3FD2" w:rsidP="00A108BB">
            <w:pPr>
              <w:pStyle w:val="aa"/>
              <w:numPr>
                <w:ilvl w:val="0"/>
                <w:numId w:val="293"/>
              </w:numPr>
              <w:rPr>
                <w:rFonts w:ascii="Times New Roman" w:hAnsi="Times New Roman" w:cs="Times New Roman"/>
                <w:sz w:val="20"/>
                <w:szCs w:val="20"/>
              </w:rPr>
            </w:pPr>
            <w:r w:rsidRPr="0093505F">
              <w:rPr>
                <w:rFonts w:ascii="Times New Roman" w:hAnsi="Times New Roman" w:cs="Times New Roman"/>
                <w:sz w:val="20"/>
                <w:szCs w:val="20"/>
              </w:rPr>
              <w:t xml:space="preserve">УТРЕННИЙ КРУГ № </w:t>
            </w:r>
            <w:r>
              <w:rPr>
                <w:rFonts w:ascii="Times New Roman" w:hAnsi="Times New Roman" w:cs="Times New Roman"/>
                <w:sz w:val="20"/>
                <w:szCs w:val="20"/>
              </w:rPr>
              <w:t>1</w:t>
            </w:r>
            <w:r w:rsidR="0012626E">
              <w:rPr>
                <w:rFonts w:ascii="Times New Roman" w:hAnsi="Times New Roman" w:cs="Times New Roman"/>
                <w:sz w:val="20"/>
                <w:szCs w:val="20"/>
              </w:rPr>
              <w:t>5</w:t>
            </w:r>
            <w:r w:rsidRPr="0093505F">
              <w:rPr>
                <w:rFonts w:ascii="Times New Roman" w:hAnsi="Times New Roman" w:cs="Times New Roman"/>
                <w:sz w:val="20"/>
                <w:szCs w:val="20"/>
              </w:rPr>
              <w:t xml:space="preserve"> (см. Приложение 1)</w:t>
            </w:r>
            <w:r w:rsidRPr="00EB6329">
              <w:rPr>
                <w:rFonts w:ascii="Times New Roman" w:hAnsi="Times New Roman" w:cs="Times New Roman"/>
                <w:sz w:val="20"/>
                <w:szCs w:val="20"/>
              </w:rPr>
              <w:t xml:space="preserve">  </w:t>
            </w:r>
          </w:p>
          <w:p w:rsidR="008D3FD2" w:rsidRPr="00BD4A4E" w:rsidRDefault="008D3FD2" w:rsidP="00A108BB">
            <w:pPr>
              <w:pStyle w:val="aa"/>
              <w:numPr>
                <w:ilvl w:val="0"/>
                <w:numId w:val="293"/>
              </w:numPr>
              <w:rPr>
                <w:rFonts w:ascii="Times New Roman" w:hAnsi="Times New Roman" w:cs="Times New Roman"/>
                <w:sz w:val="20"/>
                <w:szCs w:val="20"/>
              </w:rPr>
            </w:pPr>
            <w:r w:rsidRPr="00BD4A4E">
              <w:rPr>
                <w:rFonts w:ascii="Times New Roman" w:hAnsi="Times New Roman" w:cs="Times New Roman"/>
                <w:sz w:val="20"/>
                <w:szCs w:val="20"/>
              </w:rPr>
              <w:t>Работа по формированию КГН.  Упр</w:t>
            </w:r>
            <w:r>
              <w:rPr>
                <w:rFonts w:ascii="Times New Roman" w:hAnsi="Times New Roman" w:cs="Times New Roman"/>
                <w:sz w:val="20"/>
                <w:szCs w:val="20"/>
              </w:rPr>
              <w:t>.</w:t>
            </w:r>
            <w:r w:rsidRPr="00BD4A4E">
              <w:rPr>
                <w:rFonts w:ascii="Times New Roman" w:hAnsi="Times New Roman" w:cs="Times New Roman"/>
                <w:sz w:val="20"/>
                <w:szCs w:val="20"/>
              </w:rPr>
              <w:t xml:space="preserve"> по мотивам потешки «Водичка-водичка, умой мое личико»</w:t>
            </w:r>
          </w:p>
          <w:p w:rsidR="008D3FD2" w:rsidRPr="00BD4A4E" w:rsidRDefault="008D3FD2" w:rsidP="00A108BB">
            <w:pPr>
              <w:pStyle w:val="aa"/>
              <w:numPr>
                <w:ilvl w:val="0"/>
                <w:numId w:val="293"/>
              </w:numPr>
              <w:rPr>
                <w:rFonts w:ascii="Times New Roman" w:hAnsi="Times New Roman" w:cs="Times New Roman"/>
                <w:sz w:val="20"/>
                <w:szCs w:val="20"/>
              </w:rPr>
            </w:pPr>
            <w:r>
              <w:rPr>
                <w:rFonts w:ascii="Times New Roman" w:hAnsi="Times New Roman" w:cs="Times New Roman"/>
                <w:sz w:val="20"/>
                <w:szCs w:val="20"/>
              </w:rPr>
              <w:t>Упражнение «</w:t>
            </w:r>
            <w:r w:rsidRPr="00BD4A4E">
              <w:rPr>
                <w:rFonts w:ascii="Times New Roman" w:hAnsi="Times New Roman" w:cs="Times New Roman"/>
                <w:sz w:val="20"/>
                <w:szCs w:val="20"/>
              </w:rPr>
              <w:t>Мы поссоримся и помиримся</w:t>
            </w:r>
            <w:r>
              <w:rPr>
                <w:rFonts w:ascii="Times New Roman" w:hAnsi="Times New Roman" w:cs="Times New Roman"/>
                <w:sz w:val="20"/>
                <w:szCs w:val="20"/>
              </w:rPr>
              <w:t>» (</w:t>
            </w:r>
            <w:r w:rsidRPr="00BD4A4E">
              <w:rPr>
                <w:rFonts w:ascii="Times New Roman" w:hAnsi="Times New Roman" w:cs="Times New Roman"/>
                <w:sz w:val="20"/>
                <w:szCs w:val="20"/>
              </w:rPr>
              <w:t>учить понимать некоторые причины ссор и пути выхода из конфликтной ситуации</w:t>
            </w:r>
            <w:r>
              <w:rPr>
                <w:rFonts w:ascii="Times New Roman" w:hAnsi="Times New Roman" w:cs="Times New Roman"/>
                <w:sz w:val="20"/>
                <w:szCs w:val="20"/>
              </w:rPr>
              <w:t>)</w:t>
            </w:r>
            <w:r w:rsidRPr="00BD4A4E">
              <w:rPr>
                <w:rFonts w:ascii="Times New Roman" w:hAnsi="Times New Roman" w:cs="Times New Roman"/>
                <w:sz w:val="20"/>
                <w:szCs w:val="20"/>
              </w:rPr>
              <w:t>.</w:t>
            </w:r>
          </w:p>
          <w:p w:rsidR="00EC019E" w:rsidRPr="00EC019E" w:rsidRDefault="00EC019E" w:rsidP="00A108BB">
            <w:pPr>
              <w:pStyle w:val="aa"/>
              <w:numPr>
                <w:ilvl w:val="0"/>
                <w:numId w:val="293"/>
              </w:numPr>
              <w:rPr>
                <w:rFonts w:ascii="Times New Roman" w:hAnsi="Times New Roman" w:cs="Times New Roman"/>
                <w:sz w:val="20"/>
                <w:szCs w:val="20"/>
              </w:rPr>
            </w:pPr>
            <w:r w:rsidRPr="00EC019E">
              <w:rPr>
                <w:rFonts w:ascii="Times New Roman" w:hAnsi="Times New Roman" w:cs="Times New Roman"/>
                <w:sz w:val="20"/>
                <w:szCs w:val="20"/>
              </w:rPr>
              <w:t>На</w:t>
            </w:r>
            <w:r>
              <w:rPr>
                <w:rFonts w:ascii="Times New Roman" w:hAnsi="Times New Roman" w:cs="Times New Roman"/>
                <w:sz w:val="20"/>
                <w:szCs w:val="20"/>
              </w:rPr>
              <w:t>блюдение из окошка за деревьями (</w:t>
            </w:r>
            <w:r w:rsidRPr="00EC019E">
              <w:rPr>
                <w:rFonts w:ascii="Times New Roman" w:hAnsi="Times New Roman" w:cs="Times New Roman"/>
                <w:sz w:val="20"/>
                <w:szCs w:val="20"/>
              </w:rPr>
              <w:t>отметить, что зимой на деревьях листьев нет; показывая елку, напомнить о новогоднем празднике; рассмотреть, какие у елки иголки, пушистые лапы</w:t>
            </w:r>
            <w:r>
              <w:rPr>
                <w:rFonts w:ascii="Times New Roman" w:hAnsi="Times New Roman" w:cs="Times New Roman"/>
                <w:sz w:val="20"/>
                <w:szCs w:val="20"/>
              </w:rPr>
              <w:t>)</w:t>
            </w:r>
          </w:p>
          <w:p w:rsidR="008D3FD2" w:rsidRPr="00432E22" w:rsidRDefault="008D3FD2" w:rsidP="00A108BB">
            <w:pPr>
              <w:pStyle w:val="aa"/>
              <w:numPr>
                <w:ilvl w:val="0"/>
                <w:numId w:val="293"/>
              </w:numPr>
              <w:rPr>
                <w:rFonts w:ascii="Times New Roman" w:hAnsi="Times New Roman" w:cs="Times New Roman"/>
                <w:sz w:val="20"/>
                <w:szCs w:val="20"/>
              </w:rPr>
            </w:pPr>
            <w:r w:rsidRPr="00432E22">
              <w:rPr>
                <w:rFonts w:ascii="Times New Roman" w:hAnsi="Times New Roman" w:cs="Times New Roman"/>
                <w:sz w:val="20"/>
                <w:szCs w:val="20"/>
              </w:rPr>
              <w:t>Рассматривание картины «Дети зимой» (рассмотреть, во что одеты дети, закрепить признаки зимы).</w:t>
            </w:r>
          </w:p>
          <w:p w:rsidR="008D3FD2" w:rsidRPr="00BD4A4E" w:rsidRDefault="008D3FD2" w:rsidP="00A108BB">
            <w:pPr>
              <w:pStyle w:val="aa"/>
              <w:numPr>
                <w:ilvl w:val="0"/>
                <w:numId w:val="293"/>
              </w:numPr>
              <w:rPr>
                <w:rFonts w:ascii="Times New Roman" w:hAnsi="Times New Roman" w:cs="Times New Roman"/>
                <w:sz w:val="20"/>
                <w:szCs w:val="20"/>
              </w:rPr>
            </w:pPr>
            <w:r>
              <w:rPr>
                <w:rFonts w:ascii="Times New Roman" w:hAnsi="Times New Roman" w:cs="Times New Roman"/>
                <w:sz w:val="20"/>
                <w:szCs w:val="20"/>
              </w:rPr>
              <w:t>Д/и «</w:t>
            </w:r>
            <w:r w:rsidRPr="00BD4A4E">
              <w:rPr>
                <w:rFonts w:ascii="Times New Roman" w:hAnsi="Times New Roman" w:cs="Times New Roman"/>
                <w:sz w:val="20"/>
                <w:szCs w:val="20"/>
              </w:rPr>
              <w:t>Геометрическая мозаика</w:t>
            </w:r>
            <w:r>
              <w:rPr>
                <w:rFonts w:ascii="Times New Roman" w:hAnsi="Times New Roman" w:cs="Times New Roman"/>
                <w:sz w:val="20"/>
                <w:szCs w:val="20"/>
              </w:rPr>
              <w:t>» (</w:t>
            </w:r>
            <w:r w:rsidRPr="00BD4A4E">
              <w:rPr>
                <w:rFonts w:ascii="Times New Roman" w:hAnsi="Times New Roman" w:cs="Times New Roman"/>
                <w:sz w:val="20"/>
                <w:szCs w:val="20"/>
              </w:rPr>
              <w:t>закрепить название геометрических фигур, учить выкладывать картинку по образцу</w:t>
            </w:r>
            <w:r>
              <w:rPr>
                <w:rFonts w:ascii="Times New Roman" w:hAnsi="Times New Roman" w:cs="Times New Roman"/>
                <w:sz w:val="20"/>
                <w:szCs w:val="20"/>
              </w:rPr>
              <w:t>)</w:t>
            </w:r>
            <w:r w:rsidRPr="00BD4A4E">
              <w:rPr>
                <w:rFonts w:ascii="Times New Roman" w:hAnsi="Times New Roman" w:cs="Times New Roman"/>
                <w:sz w:val="20"/>
                <w:szCs w:val="20"/>
              </w:rPr>
              <w:t>.</w:t>
            </w:r>
          </w:p>
          <w:p w:rsidR="008D3FD2" w:rsidRPr="00BD4A4E" w:rsidRDefault="008D3FD2" w:rsidP="00A108BB">
            <w:pPr>
              <w:pStyle w:val="aa"/>
              <w:numPr>
                <w:ilvl w:val="0"/>
                <w:numId w:val="293"/>
              </w:numPr>
              <w:rPr>
                <w:rFonts w:ascii="Times New Roman" w:hAnsi="Times New Roman" w:cs="Times New Roman"/>
                <w:sz w:val="20"/>
                <w:szCs w:val="20"/>
              </w:rPr>
            </w:pPr>
            <w:r w:rsidRPr="00D94B1F">
              <w:rPr>
                <w:rFonts w:ascii="Times New Roman" w:hAnsi="Times New Roman" w:cs="Times New Roman"/>
                <w:sz w:val="20"/>
                <w:szCs w:val="20"/>
              </w:rPr>
              <w:t>Игра малой подвижности «Снежок». (</w:t>
            </w:r>
            <w:r w:rsidR="003316D0">
              <w:rPr>
                <w:rFonts w:ascii="Times New Roman" w:hAnsi="Times New Roman" w:cs="Times New Roman"/>
                <w:sz w:val="20"/>
                <w:szCs w:val="20"/>
              </w:rPr>
              <w:t>[2]</w:t>
            </w:r>
            <w:r w:rsidRPr="00D94B1F">
              <w:rPr>
                <w:rFonts w:ascii="Times New Roman" w:hAnsi="Times New Roman" w:cs="Times New Roman"/>
                <w:sz w:val="20"/>
                <w:szCs w:val="20"/>
              </w:rPr>
              <w:t>, с. 15)</w:t>
            </w:r>
          </w:p>
        </w:tc>
        <w:tc>
          <w:tcPr>
            <w:tcW w:w="1985" w:type="dxa"/>
            <w:tcBorders>
              <w:top w:val="single" w:sz="4" w:space="0" w:color="000000" w:themeColor="text1"/>
              <w:left w:val="single" w:sz="4" w:space="0" w:color="000000" w:themeColor="text1"/>
              <w:right w:val="single" w:sz="4" w:space="0" w:color="auto"/>
            </w:tcBorders>
          </w:tcPr>
          <w:p w:rsidR="008D3FD2" w:rsidRPr="00096267" w:rsidRDefault="00EC019E" w:rsidP="00EC019E">
            <w:pPr>
              <w:rPr>
                <w:rFonts w:ascii="Times New Roman" w:hAnsi="Times New Roman" w:cs="Times New Roman"/>
                <w:sz w:val="20"/>
                <w:szCs w:val="20"/>
              </w:rPr>
            </w:pPr>
            <w:r w:rsidRPr="00EC019E">
              <w:rPr>
                <w:rFonts w:ascii="Times New Roman" w:hAnsi="Times New Roman" w:cs="Times New Roman"/>
                <w:sz w:val="20"/>
                <w:szCs w:val="20"/>
              </w:rPr>
              <w:t>Д/и «Назови одним словом»</w:t>
            </w:r>
            <w:r>
              <w:rPr>
                <w:rFonts w:ascii="Times New Roman" w:hAnsi="Times New Roman" w:cs="Times New Roman"/>
                <w:sz w:val="20"/>
                <w:szCs w:val="20"/>
              </w:rPr>
              <w:t xml:space="preserve"> с ……………………... (</w:t>
            </w:r>
            <w:r w:rsidRPr="00EC019E">
              <w:rPr>
                <w:rFonts w:ascii="Times New Roman" w:hAnsi="Times New Roman" w:cs="Times New Roman"/>
                <w:sz w:val="20"/>
                <w:szCs w:val="20"/>
              </w:rPr>
              <w:t>учить подбирать обобщающие слова к предложенной группе слов</w:t>
            </w:r>
            <w:r>
              <w:rPr>
                <w:rFonts w:ascii="Times New Roman" w:hAnsi="Times New Roman" w:cs="Times New Roman"/>
                <w:sz w:val="20"/>
                <w:szCs w:val="20"/>
              </w:rPr>
              <w:t>)</w:t>
            </w:r>
            <w:r w:rsidRPr="00EC019E">
              <w:rPr>
                <w:rFonts w:ascii="Times New Roman" w:hAnsi="Times New Roman" w:cs="Times New Roman"/>
                <w:sz w:val="20"/>
                <w:szCs w:val="20"/>
              </w:rPr>
              <w:t>.</w:t>
            </w:r>
          </w:p>
        </w:tc>
        <w:tc>
          <w:tcPr>
            <w:tcW w:w="2410" w:type="dxa"/>
            <w:vMerge w:val="restart"/>
            <w:tcBorders>
              <w:top w:val="single" w:sz="4" w:space="0" w:color="000000" w:themeColor="text1"/>
              <w:left w:val="single" w:sz="4" w:space="0" w:color="auto"/>
              <w:right w:val="single" w:sz="4" w:space="0" w:color="000000" w:themeColor="text1"/>
            </w:tcBorders>
          </w:tcPr>
          <w:p w:rsidR="00EC019E" w:rsidRPr="00EC019E" w:rsidRDefault="00EC019E" w:rsidP="00EC019E">
            <w:pPr>
              <w:rPr>
                <w:rFonts w:ascii="Times New Roman" w:hAnsi="Times New Roman" w:cs="Times New Roman"/>
                <w:sz w:val="20"/>
                <w:szCs w:val="20"/>
              </w:rPr>
            </w:pPr>
            <w:r w:rsidRPr="00EC019E">
              <w:rPr>
                <w:rFonts w:ascii="Times New Roman" w:hAnsi="Times New Roman" w:cs="Times New Roman"/>
                <w:sz w:val="20"/>
                <w:szCs w:val="20"/>
              </w:rPr>
              <w:t>Создание условий для самостоятельной познавательной</w:t>
            </w:r>
          </w:p>
          <w:p w:rsidR="008D3FD2" w:rsidRPr="00684E45" w:rsidRDefault="00EC019E" w:rsidP="00EC019E">
            <w:pPr>
              <w:rPr>
                <w:rFonts w:ascii="Times New Roman" w:hAnsi="Times New Roman" w:cs="Times New Roman"/>
                <w:sz w:val="20"/>
                <w:szCs w:val="20"/>
              </w:rPr>
            </w:pPr>
            <w:r w:rsidRPr="00EC019E">
              <w:rPr>
                <w:rFonts w:ascii="Times New Roman" w:hAnsi="Times New Roman" w:cs="Times New Roman"/>
                <w:sz w:val="20"/>
                <w:szCs w:val="20"/>
              </w:rPr>
              <w:t>деятельности: рассматривание предметных картинок с изображением зимней одежды.</w:t>
            </w:r>
          </w:p>
        </w:tc>
      </w:tr>
      <w:tr w:rsidR="000A1799" w:rsidRPr="0091756E" w:rsidTr="000409E2">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1799" w:rsidRPr="00EC019E" w:rsidRDefault="000A1799" w:rsidP="000A1799">
            <w:pPr>
              <w:rPr>
                <w:rFonts w:ascii="Times New Roman" w:hAnsi="Times New Roman" w:cs="Times New Roman"/>
                <w:sz w:val="20"/>
                <w:szCs w:val="20"/>
              </w:rPr>
            </w:pPr>
            <w:r w:rsidRPr="00EC019E">
              <w:rPr>
                <w:rFonts w:ascii="Times New Roman" w:hAnsi="Times New Roman" w:cs="Times New Roman"/>
                <w:b/>
                <w:sz w:val="20"/>
                <w:szCs w:val="20"/>
              </w:rPr>
              <w:t>Занятия</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0A1799" w:rsidRPr="00A96003" w:rsidRDefault="000A1799" w:rsidP="00C77243">
            <w:pPr>
              <w:rPr>
                <w:rFonts w:ascii="Times New Roman" w:hAnsi="Times New Roman" w:cs="Times New Roman"/>
                <w:sz w:val="20"/>
                <w:szCs w:val="20"/>
              </w:rPr>
            </w:pPr>
            <w:r>
              <w:rPr>
                <w:rFonts w:ascii="Times New Roman" w:hAnsi="Times New Roman" w:cs="Times New Roman"/>
                <w:sz w:val="20"/>
                <w:szCs w:val="20"/>
              </w:rPr>
              <w:t>См. таблицу в конце недели</w:t>
            </w:r>
          </w:p>
        </w:tc>
        <w:tc>
          <w:tcPr>
            <w:tcW w:w="2410" w:type="dxa"/>
            <w:vMerge/>
            <w:tcBorders>
              <w:left w:val="single" w:sz="4" w:space="0" w:color="auto"/>
              <w:bottom w:val="single" w:sz="4" w:space="0" w:color="000000" w:themeColor="text1"/>
              <w:right w:val="single" w:sz="4" w:space="0" w:color="000000" w:themeColor="text1"/>
            </w:tcBorders>
          </w:tcPr>
          <w:p w:rsidR="000A1799" w:rsidRPr="0091756E" w:rsidRDefault="000A1799" w:rsidP="00C77243">
            <w:pPr>
              <w:rPr>
                <w:rFonts w:ascii="Times New Roman" w:hAnsi="Times New Roman" w:cs="Times New Roman"/>
                <w:sz w:val="20"/>
                <w:szCs w:val="20"/>
              </w:rPr>
            </w:pPr>
          </w:p>
        </w:tc>
      </w:tr>
      <w:tr w:rsidR="008D3FD2" w:rsidRPr="0091756E" w:rsidTr="000409E2">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3FD2" w:rsidRPr="004D1885" w:rsidRDefault="008D3FD2" w:rsidP="00C77243">
            <w:pPr>
              <w:ind w:right="-108"/>
              <w:rPr>
                <w:rFonts w:ascii="Times New Roman" w:hAnsi="Times New Roman" w:cs="Times New Roman"/>
                <w:sz w:val="20"/>
                <w:szCs w:val="20"/>
              </w:rPr>
            </w:pPr>
            <w:r w:rsidRPr="0091756E">
              <w:rPr>
                <w:rFonts w:ascii="Times New Roman" w:hAnsi="Times New Roman" w:cs="Times New Roman"/>
                <w:b/>
                <w:sz w:val="20"/>
                <w:szCs w:val="20"/>
              </w:rPr>
              <w:t>Прогулка</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8D3FD2" w:rsidRPr="005D395A" w:rsidRDefault="008D3FD2" w:rsidP="00C77243">
            <w:pPr>
              <w:rPr>
                <w:rFonts w:ascii="Times New Roman" w:hAnsi="Times New Roman" w:cs="Times New Roman"/>
                <w:sz w:val="20"/>
                <w:szCs w:val="20"/>
              </w:rPr>
            </w:pPr>
            <w:r w:rsidRPr="005D395A">
              <w:rPr>
                <w:rFonts w:ascii="Times New Roman" w:hAnsi="Times New Roman" w:cs="Times New Roman"/>
                <w:sz w:val="20"/>
                <w:szCs w:val="20"/>
              </w:rPr>
              <w:t>«</w:t>
            </w:r>
            <w:r w:rsidR="005D395A" w:rsidRPr="005D395A">
              <w:rPr>
                <w:rFonts w:ascii="Times New Roman" w:hAnsi="Times New Roman" w:cs="Times New Roman"/>
                <w:sz w:val="20"/>
                <w:szCs w:val="20"/>
              </w:rPr>
              <w:t>Зимушка-зима много снегу принесла…</w:t>
            </w:r>
            <w:r w:rsidRPr="005D395A">
              <w:rPr>
                <w:rFonts w:ascii="Times New Roman" w:hAnsi="Times New Roman" w:cs="Times New Roman"/>
                <w:sz w:val="20"/>
                <w:szCs w:val="20"/>
              </w:rPr>
              <w:t>» (</w:t>
            </w:r>
            <w:r w:rsidR="003316D0">
              <w:rPr>
                <w:rFonts w:ascii="Times New Roman" w:hAnsi="Times New Roman" w:cs="Times New Roman"/>
                <w:sz w:val="20"/>
                <w:szCs w:val="20"/>
              </w:rPr>
              <w:t>[23]</w:t>
            </w:r>
            <w:r w:rsidRPr="005D395A">
              <w:rPr>
                <w:rFonts w:ascii="Times New Roman" w:hAnsi="Times New Roman" w:cs="Times New Roman"/>
                <w:sz w:val="20"/>
                <w:szCs w:val="20"/>
              </w:rPr>
              <w:t>, с.7</w:t>
            </w:r>
            <w:r w:rsidR="005D395A" w:rsidRPr="005D395A">
              <w:rPr>
                <w:rFonts w:ascii="Times New Roman" w:hAnsi="Times New Roman" w:cs="Times New Roman"/>
                <w:sz w:val="20"/>
                <w:szCs w:val="20"/>
              </w:rPr>
              <w:t>5</w:t>
            </w:r>
            <w:r w:rsidRPr="005D395A">
              <w:rPr>
                <w:rFonts w:ascii="Times New Roman" w:hAnsi="Times New Roman" w:cs="Times New Roman"/>
                <w:sz w:val="20"/>
                <w:szCs w:val="20"/>
              </w:rPr>
              <w:t>)</w:t>
            </w:r>
          </w:p>
          <w:p w:rsidR="008D3FD2" w:rsidRPr="005D395A" w:rsidRDefault="008D3FD2" w:rsidP="00A108BB">
            <w:pPr>
              <w:pStyle w:val="aa"/>
              <w:numPr>
                <w:ilvl w:val="0"/>
                <w:numId w:val="427"/>
              </w:numPr>
              <w:rPr>
                <w:rFonts w:ascii="Times New Roman" w:hAnsi="Times New Roman" w:cs="Times New Roman"/>
                <w:sz w:val="20"/>
                <w:szCs w:val="20"/>
              </w:rPr>
            </w:pPr>
            <w:r w:rsidRPr="005D395A">
              <w:rPr>
                <w:rFonts w:ascii="Times New Roman" w:hAnsi="Times New Roman" w:cs="Times New Roman"/>
                <w:sz w:val="20"/>
                <w:szCs w:val="20"/>
                <w:lang w:eastAsia="en-US"/>
              </w:rPr>
              <w:t>Наблюдение «Что есть у ели?» (</w:t>
            </w:r>
            <w:r w:rsidR="003316D0">
              <w:rPr>
                <w:rFonts w:ascii="Times New Roman" w:hAnsi="Times New Roman" w:cs="Times New Roman"/>
                <w:sz w:val="20"/>
                <w:szCs w:val="20"/>
                <w:lang w:eastAsia="en-US"/>
              </w:rPr>
              <w:t>[16]</w:t>
            </w:r>
            <w:r w:rsidRPr="005D395A">
              <w:rPr>
                <w:rFonts w:ascii="Times New Roman" w:hAnsi="Times New Roman" w:cs="Times New Roman"/>
                <w:sz w:val="20"/>
                <w:szCs w:val="20"/>
                <w:lang w:eastAsia="en-US"/>
              </w:rPr>
              <w:t>, с. 40) (показать, что у ели есть ствол, ветви покрыты иголками; их много, они маленькие, зеленые, колючие; ветви на ели разные: внизу – большие, раскидистые, вверху – маленькие, редкие; ель – стройное, красивое дерево, оно похоже на пирамидку).</w:t>
            </w:r>
          </w:p>
        </w:tc>
        <w:tc>
          <w:tcPr>
            <w:tcW w:w="2410" w:type="dxa"/>
            <w:tcBorders>
              <w:top w:val="single" w:sz="4" w:space="0" w:color="000000" w:themeColor="text1"/>
              <w:left w:val="single" w:sz="4" w:space="0" w:color="auto"/>
              <w:bottom w:val="single" w:sz="4" w:space="0" w:color="auto"/>
              <w:right w:val="single" w:sz="4" w:space="0" w:color="000000" w:themeColor="text1"/>
            </w:tcBorders>
          </w:tcPr>
          <w:p w:rsidR="008D3FD2" w:rsidRPr="00550DD4" w:rsidRDefault="008D3FD2" w:rsidP="00C77243">
            <w:pPr>
              <w:rPr>
                <w:rFonts w:ascii="Times New Roman" w:hAnsi="Times New Roman" w:cs="Times New Roman"/>
                <w:sz w:val="16"/>
                <w:szCs w:val="16"/>
              </w:rPr>
            </w:pPr>
            <w:r w:rsidRPr="00550DD4">
              <w:rPr>
                <w:rFonts w:ascii="Times New Roman" w:hAnsi="Times New Roman" w:cs="Times New Roman"/>
                <w:sz w:val="16"/>
                <w:szCs w:val="16"/>
              </w:rPr>
              <w:t>Выносной материал:</w:t>
            </w:r>
          </w:p>
          <w:p w:rsidR="008D3FD2" w:rsidRPr="00550DD4" w:rsidRDefault="008D3FD2" w:rsidP="00C77243">
            <w:pPr>
              <w:rPr>
                <w:rFonts w:ascii="Times New Roman" w:hAnsi="Times New Roman" w:cs="Times New Roman"/>
                <w:sz w:val="16"/>
                <w:szCs w:val="16"/>
              </w:rPr>
            </w:pPr>
            <w:r w:rsidRPr="00550DD4">
              <w:rPr>
                <w:rFonts w:ascii="Times New Roman" w:hAnsi="Times New Roman" w:cs="Times New Roman"/>
                <w:sz w:val="16"/>
                <w:szCs w:val="16"/>
              </w:rPr>
              <w:t>соответственно плану прогулки</w:t>
            </w:r>
          </w:p>
        </w:tc>
      </w:tr>
      <w:tr w:rsidR="008D3FD2" w:rsidRPr="0091756E" w:rsidTr="00C77243">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3FD2" w:rsidRPr="00450ACA" w:rsidRDefault="008D3FD2" w:rsidP="00C77243">
            <w:pPr>
              <w:ind w:right="-108"/>
              <w:rPr>
                <w:rFonts w:ascii="Times New Roman" w:hAnsi="Times New Roman" w:cs="Times New Roman"/>
                <w:sz w:val="20"/>
                <w:szCs w:val="20"/>
              </w:rPr>
            </w:pPr>
            <w:r w:rsidRPr="0091756E">
              <w:rPr>
                <w:rFonts w:ascii="Times New Roman" w:hAnsi="Times New Roman" w:cs="Times New Roman"/>
                <w:b/>
                <w:sz w:val="20"/>
                <w:szCs w:val="20"/>
              </w:rPr>
              <w:t>Возвращение с</w:t>
            </w:r>
            <w:r>
              <w:rPr>
                <w:rFonts w:ascii="Times New Roman" w:hAnsi="Times New Roman" w:cs="Times New Roman"/>
                <w:b/>
                <w:sz w:val="20"/>
                <w:szCs w:val="20"/>
              </w:rPr>
              <w:t xml:space="preserve"> </w:t>
            </w:r>
            <w:r w:rsidRPr="0091756E">
              <w:rPr>
                <w:rFonts w:ascii="Times New Roman" w:hAnsi="Times New Roman" w:cs="Times New Roman"/>
                <w:b/>
                <w:sz w:val="20"/>
                <w:szCs w:val="20"/>
              </w:rPr>
              <w:t>прогулки</w:t>
            </w:r>
          </w:p>
        </w:tc>
        <w:tc>
          <w:tcPr>
            <w:tcW w:w="14601" w:type="dxa"/>
            <w:gridSpan w:val="3"/>
            <w:tcBorders>
              <w:top w:val="single" w:sz="4" w:space="0" w:color="000000" w:themeColor="text1"/>
              <w:left w:val="single" w:sz="4" w:space="0" w:color="000000" w:themeColor="text1"/>
              <w:bottom w:val="single" w:sz="4" w:space="0" w:color="auto"/>
              <w:right w:val="single" w:sz="4" w:space="0" w:color="000000" w:themeColor="text1"/>
            </w:tcBorders>
          </w:tcPr>
          <w:p w:rsidR="00EC019E" w:rsidRDefault="00EC019E" w:rsidP="00A108BB">
            <w:pPr>
              <w:pStyle w:val="aa"/>
              <w:numPr>
                <w:ilvl w:val="0"/>
                <w:numId w:val="294"/>
              </w:numPr>
              <w:rPr>
                <w:rFonts w:ascii="Times New Roman" w:hAnsi="Times New Roman" w:cs="Times New Roman"/>
                <w:sz w:val="20"/>
                <w:szCs w:val="20"/>
              </w:rPr>
            </w:pPr>
            <w:r w:rsidRPr="00EC019E">
              <w:rPr>
                <w:rFonts w:ascii="Times New Roman" w:hAnsi="Times New Roman" w:cs="Times New Roman"/>
                <w:sz w:val="20"/>
                <w:szCs w:val="20"/>
              </w:rPr>
              <w:t>Чтение и разыгрывание потешки: «Как по снегу, по мете</w:t>
            </w:r>
            <w:r>
              <w:rPr>
                <w:rFonts w:ascii="Times New Roman" w:hAnsi="Times New Roman" w:cs="Times New Roman"/>
                <w:sz w:val="20"/>
                <w:szCs w:val="20"/>
              </w:rPr>
              <w:t>ли трое саночек  летели» (</w:t>
            </w:r>
            <w:r w:rsidRPr="00EC019E">
              <w:rPr>
                <w:rFonts w:ascii="Times New Roman" w:hAnsi="Times New Roman" w:cs="Times New Roman"/>
                <w:sz w:val="20"/>
                <w:szCs w:val="20"/>
              </w:rPr>
              <w:t>продолжать знакомить детей с малыми фольклорными жанрами, отражающими элементы народного быта</w:t>
            </w:r>
            <w:r>
              <w:rPr>
                <w:rFonts w:ascii="Times New Roman" w:hAnsi="Times New Roman" w:cs="Times New Roman"/>
                <w:sz w:val="20"/>
                <w:szCs w:val="20"/>
              </w:rPr>
              <w:t>)</w:t>
            </w:r>
            <w:r w:rsidRPr="00EC019E">
              <w:rPr>
                <w:rFonts w:ascii="Times New Roman" w:hAnsi="Times New Roman" w:cs="Times New Roman"/>
                <w:sz w:val="20"/>
                <w:szCs w:val="20"/>
              </w:rPr>
              <w:t>.</w:t>
            </w:r>
          </w:p>
          <w:p w:rsidR="008D3FD2" w:rsidRPr="00BD4A4E" w:rsidRDefault="008D3FD2" w:rsidP="00A108BB">
            <w:pPr>
              <w:pStyle w:val="aa"/>
              <w:numPr>
                <w:ilvl w:val="0"/>
                <w:numId w:val="294"/>
              </w:numPr>
              <w:rPr>
                <w:rFonts w:ascii="Times New Roman" w:hAnsi="Times New Roman" w:cs="Times New Roman"/>
                <w:sz w:val="20"/>
                <w:szCs w:val="20"/>
              </w:rPr>
            </w:pPr>
            <w:r w:rsidRPr="00BD4A4E">
              <w:rPr>
                <w:rFonts w:ascii="Times New Roman" w:hAnsi="Times New Roman" w:cs="Times New Roman"/>
                <w:sz w:val="20"/>
                <w:szCs w:val="20"/>
              </w:rPr>
              <w:t>Работа по воспитанию культуры поведения за столом во время обеда. Беседа «Что нельзя делать во время обеда?»</w:t>
            </w:r>
          </w:p>
          <w:p w:rsidR="008D3FD2" w:rsidRPr="00BD4A4E" w:rsidRDefault="008D3FD2" w:rsidP="00A108BB">
            <w:pPr>
              <w:pStyle w:val="aa"/>
              <w:numPr>
                <w:ilvl w:val="0"/>
                <w:numId w:val="294"/>
              </w:numPr>
              <w:rPr>
                <w:rFonts w:ascii="Times New Roman" w:hAnsi="Times New Roman" w:cs="Times New Roman"/>
                <w:sz w:val="20"/>
                <w:szCs w:val="20"/>
              </w:rPr>
            </w:pPr>
            <w:r w:rsidRPr="00BD4A4E">
              <w:rPr>
                <w:rFonts w:ascii="Times New Roman" w:hAnsi="Times New Roman" w:cs="Times New Roman"/>
                <w:sz w:val="20"/>
                <w:szCs w:val="20"/>
              </w:rPr>
              <w:t>Релаксация перед сном: прослушивание музыкальной композиции Чайковский П. И. «Времена года» («Январь»).</w:t>
            </w:r>
          </w:p>
        </w:tc>
      </w:tr>
      <w:tr w:rsidR="00FD424B" w:rsidRPr="0091756E" w:rsidTr="00797C5F">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424B" w:rsidRPr="00450ACA" w:rsidRDefault="00FD424B" w:rsidP="00C77243">
            <w:pPr>
              <w:ind w:right="-108"/>
              <w:rPr>
                <w:rFonts w:ascii="Times New Roman" w:hAnsi="Times New Roman" w:cs="Times New Roman"/>
                <w:sz w:val="20"/>
                <w:szCs w:val="20"/>
              </w:rPr>
            </w:pPr>
            <w:r w:rsidRPr="0091756E">
              <w:rPr>
                <w:rFonts w:ascii="Times New Roman" w:hAnsi="Times New Roman" w:cs="Times New Roman"/>
                <w:b/>
                <w:sz w:val="20"/>
                <w:szCs w:val="20"/>
              </w:rPr>
              <w:t>Деятельность после сна</w:t>
            </w:r>
          </w:p>
        </w:tc>
        <w:tc>
          <w:tcPr>
            <w:tcW w:w="14601" w:type="dxa"/>
            <w:gridSpan w:val="3"/>
            <w:tcBorders>
              <w:top w:val="single" w:sz="4" w:space="0" w:color="auto"/>
              <w:left w:val="single" w:sz="4" w:space="0" w:color="000000" w:themeColor="text1"/>
              <w:bottom w:val="single" w:sz="4" w:space="0" w:color="000000" w:themeColor="text1"/>
              <w:right w:val="single" w:sz="4" w:space="0" w:color="000000" w:themeColor="text1"/>
            </w:tcBorders>
          </w:tcPr>
          <w:p w:rsidR="00FD424B" w:rsidRDefault="00FD424B" w:rsidP="00A108BB">
            <w:pPr>
              <w:pStyle w:val="aa"/>
              <w:numPr>
                <w:ilvl w:val="0"/>
                <w:numId w:val="294"/>
              </w:numPr>
              <w:rPr>
                <w:rFonts w:ascii="Times New Roman" w:hAnsi="Times New Roman" w:cs="Times New Roman"/>
                <w:sz w:val="20"/>
                <w:szCs w:val="20"/>
              </w:rPr>
            </w:pPr>
            <w:r w:rsidRPr="00A96003">
              <w:rPr>
                <w:rFonts w:ascii="Times New Roman" w:hAnsi="Times New Roman" w:cs="Times New Roman"/>
                <w:sz w:val="20"/>
                <w:szCs w:val="20"/>
              </w:rPr>
              <w:t xml:space="preserve">Гимнастика </w:t>
            </w:r>
            <w:r>
              <w:rPr>
                <w:rFonts w:ascii="Times New Roman" w:hAnsi="Times New Roman" w:cs="Times New Roman"/>
                <w:sz w:val="20"/>
                <w:szCs w:val="20"/>
              </w:rPr>
              <w:t>после сна.</w:t>
            </w:r>
            <w:r w:rsidRPr="00A96003">
              <w:rPr>
                <w:rFonts w:ascii="Times New Roman" w:hAnsi="Times New Roman" w:cs="Times New Roman"/>
                <w:sz w:val="20"/>
                <w:szCs w:val="20"/>
              </w:rPr>
              <w:t xml:space="preserve"> </w:t>
            </w:r>
            <w:r>
              <w:rPr>
                <w:rFonts w:ascii="Times New Roman" w:hAnsi="Times New Roman" w:cs="Times New Roman"/>
                <w:sz w:val="20"/>
                <w:szCs w:val="20"/>
              </w:rPr>
              <w:t>Комплекс 7 (</w:t>
            </w:r>
            <w:r w:rsidR="003316D0">
              <w:rPr>
                <w:rFonts w:ascii="Times New Roman" w:hAnsi="Times New Roman" w:cs="Times New Roman"/>
                <w:sz w:val="20"/>
                <w:szCs w:val="20"/>
              </w:rPr>
              <w:t>[22]</w:t>
            </w:r>
            <w:r>
              <w:rPr>
                <w:rFonts w:ascii="Times New Roman" w:hAnsi="Times New Roman" w:cs="Times New Roman"/>
                <w:sz w:val="20"/>
                <w:szCs w:val="20"/>
              </w:rPr>
              <w:t>, с. 30)</w:t>
            </w:r>
          </w:p>
          <w:p w:rsidR="00FD424B" w:rsidRDefault="00FD424B" w:rsidP="00A108BB">
            <w:pPr>
              <w:pStyle w:val="aa"/>
              <w:numPr>
                <w:ilvl w:val="0"/>
                <w:numId w:val="294"/>
              </w:numPr>
              <w:rPr>
                <w:rFonts w:ascii="Times New Roman" w:hAnsi="Times New Roman" w:cs="Times New Roman"/>
                <w:sz w:val="20"/>
                <w:szCs w:val="20"/>
              </w:rPr>
            </w:pPr>
            <w:r w:rsidRPr="00BD4A4E">
              <w:rPr>
                <w:rFonts w:ascii="Times New Roman" w:hAnsi="Times New Roman" w:cs="Times New Roman"/>
                <w:sz w:val="20"/>
                <w:szCs w:val="20"/>
              </w:rPr>
              <w:t>Воспитание КГН, навыков самообслуживания и взаимопомощи при одевании. Упражнение «Одеваемся сами»</w:t>
            </w:r>
          </w:p>
          <w:p w:rsidR="00FD424B" w:rsidRPr="00FD424B" w:rsidRDefault="00FD424B" w:rsidP="00A108BB">
            <w:pPr>
              <w:pStyle w:val="aa"/>
              <w:numPr>
                <w:ilvl w:val="0"/>
                <w:numId w:val="294"/>
              </w:numPr>
              <w:rPr>
                <w:rFonts w:ascii="Times New Roman" w:hAnsi="Times New Roman" w:cs="Times New Roman"/>
                <w:sz w:val="20"/>
                <w:szCs w:val="20"/>
              </w:rPr>
            </w:pPr>
            <w:r w:rsidRPr="00FD424B">
              <w:rPr>
                <w:rFonts w:ascii="Times New Roman" w:hAnsi="Times New Roman" w:cs="Times New Roman"/>
                <w:sz w:val="20"/>
                <w:szCs w:val="20"/>
              </w:rPr>
              <w:t>Воспитание культуры поведения во время полдника. Беседа «Какие правила поведения за столом мы знаем?»</w:t>
            </w:r>
          </w:p>
        </w:tc>
      </w:tr>
      <w:tr w:rsidR="008D3FD2" w:rsidRPr="0091756E" w:rsidTr="00FD424B">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3FD2" w:rsidRPr="0091756E" w:rsidRDefault="008D3FD2" w:rsidP="00C77243">
            <w:pPr>
              <w:rPr>
                <w:rFonts w:ascii="Times New Roman" w:hAnsi="Times New Roman" w:cs="Times New Roman"/>
                <w:b/>
                <w:sz w:val="20"/>
                <w:szCs w:val="20"/>
              </w:rPr>
            </w:pPr>
            <w:r w:rsidRPr="0091756E">
              <w:rPr>
                <w:rFonts w:ascii="Times New Roman" w:hAnsi="Times New Roman" w:cs="Times New Roman"/>
                <w:b/>
                <w:sz w:val="20"/>
                <w:szCs w:val="20"/>
              </w:rPr>
              <w:t>Вечер</w:t>
            </w:r>
          </w:p>
          <w:p w:rsidR="008D3FD2" w:rsidRPr="00450ACA" w:rsidRDefault="008D3FD2" w:rsidP="00C77243">
            <w:pPr>
              <w:ind w:right="-108"/>
              <w:rPr>
                <w:rFonts w:ascii="Times New Roman" w:hAnsi="Times New Roman" w:cs="Times New Roman"/>
                <w:sz w:val="20"/>
                <w:szCs w:val="20"/>
              </w:rPr>
            </w:pPr>
          </w:p>
        </w:tc>
        <w:tc>
          <w:tcPr>
            <w:tcW w:w="10206" w:type="dxa"/>
            <w:tcBorders>
              <w:top w:val="single" w:sz="4" w:space="0" w:color="000000" w:themeColor="text1"/>
              <w:left w:val="single" w:sz="4" w:space="0" w:color="000000" w:themeColor="text1"/>
              <w:bottom w:val="single" w:sz="4" w:space="0" w:color="000000" w:themeColor="text1"/>
              <w:right w:val="single" w:sz="4" w:space="0" w:color="auto"/>
            </w:tcBorders>
          </w:tcPr>
          <w:p w:rsidR="00EC019E" w:rsidRPr="00EC019E" w:rsidRDefault="00EC019E" w:rsidP="00A108BB">
            <w:pPr>
              <w:pStyle w:val="aa"/>
              <w:numPr>
                <w:ilvl w:val="0"/>
                <w:numId w:val="157"/>
              </w:numPr>
              <w:rPr>
                <w:rFonts w:ascii="Times New Roman" w:hAnsi="Times New Roman" w:cs="Times New Roman"/>
                <w:sz w:val="20"/>
                <w:szCs w:val="20"/>
              </w:rPr>
            </w:pPr>
            <w:r>
              <w:rPr>
                <w:rFonts w:ascii="Times New Roman" w:hAnsi="Times New Roman" w:cs="Times New Roman"/>
                <w:sz w:val="20"/>
                <w:szCs w:val="20"/>
              </w:rPr>
              <w:t>Игровое упражнение «Снежинки» (</w:t>
            </w:r>
            <w:r w:rsidRPr="00EC019E">
              <w:rPr>
                <w:rFonts w:ascii="Times New Roman" w:hAnsi="Times New Roman" w:cs="Times New Roman"/>
                <w:sz w:val="20"/>
                <w:szCs w:val="20"/>
              </w:rPr>
              <w:t>закрепить представление  о зимней погоде; развивать речевое дыхание, формировать умение делать плавный и длительный выдох (не добирая воздуха)</w:t>
            </w:r>
            <w:r>
              <w:rPr>
                <w:rFonts w:ascii="Times New Roman" w:hAnsi="Times New Roman" w:cs="Times New Roman"/>
                <w:sz w:val="20"/>
                <w:szCs w:val="20"/>
              </w:rPr>
              <w:t>)</w:t>
            </w:r>
            <w:r w:rsidRPr="00EC019E">
              <w:rPr>
                <w:rFonts w:ascii="Times New Roman" w:hAnsi="Times New Roman" w:cs="Times New Roman"/>
                <w:sz w:val="20"/>
                <w:szCs w:val="20"/>
              </w:rPr>
              <w:t>.</w:t>
            </w:r>
          </w:p>
          <w:p w:rsidR="00EC019E" w:rsidRDefault="00EC019E" w:rsidP="00A108BB">
            <w:pPr>
              <w:pStyle w:val="aa"/>
              <w:numPr>
                <w:ilvl w:val="0"/>
                <w:numId w:val="157"/>
              </w:numPr>
              <w:rPr>
                <w:rFonts w:ascii="Times New Roman" w:hAnsi="Times New Roman" w:cs="Times New Roman"/>
                <w:sz w:val="20"/>
                <w:szCs w:val="20"/>
              </w:rPr>
            </w:pPr>
            <w:r>
              <w:rPr>
                <w:rFonts w:ascii="Times New Roman" w:hAnsi="Times New Roman" w:cs="Times New Roman"/>
                <w:sz w:val="20"/>
                <w:szCs w:val="20"/>
              </w:rPr>
              <w:t xml:space="preserve">Ситуация на игровой основе </w:t>
            </w:r>
            <w:r w:rsidRPr="00EC019E">
              <w:rPr>
                <w:rFonts w:ascii="Times New Roman" w:hAnsi="Times New Roman" w:cs="Times New Roman"/>
                <w:sz w:val="20"/>
                <w:szCs w:val="20"/>
              </w:rPr>
              <w:t>«Снежинка в гостя</w:t>
            </w:r>
            <w:r>
              <w:rPr>
                <w:rFonts w:ascii="Times New Roman" w:hAnsi="Times New Roman" w:cs="Times New Roman"/>
                <w:sz w:val="20"/>
                <w:szCs w:val="20"/>
              </w:rPr>
              <w:t>х у ребят» (</w:t>
            </w:r>
            <w:r w:rsidRPr="00EC019E">
              <w:rPr>
                <w:rFonts w:ascii="Times New Roman" w:hAnsi="Times New Roman" w:cs="Times New Roman"/>
                <w:sz w:val="20"/>
                <w:szCs w:val="20"/>
              </w:rPr>
              <w:t>закрепить знания детей о свойствах снега, свойствах и качествах воды</w:t>
            </w:r>
            <w:r>
              <w:rPr>
                <w:rFonts w:ascii="Times New Roman" w:hAnsi="Times New Roman" w:cs="Times New Roman"/>
                <w:sz w:val="20"/>
                <w:szCs w:val="20"/>
              </w:rPr>
              <w:t>)</w:t>
            </w:r>
            <w:r w:rsidRPr="00EC019E">
              <w:rPr>
                <w:rFonts w:ascii="Times New Roman" w:hAnsi="Times New Roman" w:cs="Times New Roman"/>
                <w:sz w:val="20"/>
                <w:szCs w:val="20"/>
              </w:rPr>
              <w:t>.</w:t>
            </w:r>
          </w:p>
          <w:p w:rsidR="008D3FD2" w:rsidRPr="00EC019E" w:rsidRDefault="008D3FD2" w:rsidP="00A108BB">
            <w:pPr>
              <w:pStyle w:val="aa"/>
              <w:numPr>
                <w:ilvl w:val="0"/>
                <w:numId w:val="157"/>
              </w:numPr>
              <w:rPr>
                <w:rFonts w:ascii="Times New Roman" w:hAnsi="Times New Roman" w:cs="Times New Roman"/>
                <w:sz w:val="20"/>
                <w:szCs w:val="20"/>
              </w:rPr>
            </w:pPr>
            <w:r w:rsidRPr="00EC019E">
              <w:rPr>
                <w:rFonts w:ascii="Times New Roman" w:hAnsi="Times New Roman" w:cs="Times New Roman"/>
                <w:sz w:val="20"/>
                <w:szCs w:val="20"/>
              </w:rPr>
              <w:t>Чтение песенки «Три зверолова» в обработке С.Маршака (продолжить знакомство с творчеством С.Маршака).</w:t>
            </w:r>
          </w:p>
          <w:p w:rsidR="008D3FD2" w:rsidRPr="00BD4A4E" w:rsidRDefault="008D3FD2" w:rsidP="00A108BB">
            <w:pPr>
              <w:pStyle w:val="aa"/>
              <w:numPr>
                <w:ilvl w:val="0"/>
                <w:numId w:val="157"/>
              </w:numPr>
              <w:rPr>
                <w:rFonts w:ascii="Times New Roman" w:hAnsi="Times New Roman" w:cs="Times New Roman"/>
                <w:sz w:val="20"/>
                <w:szCs w:val="20"/>
              </w:rPr>
            </w:pPr>
            <w:r>
              <w:rPr>
                <w:rFonts w:ascii="Times New Roman" w:hAnsi="Times New Roman" w:cs="Times New Roman"/>
                <w:sz w:val="20"/>
                <w:szCs w:val="20"/>
              </w:rPr>
              <w:t>«Покатаем кукол с горки» (закреплять умение взаимодействовать друг с другом в непродолжительной игре. Формировать умение взаимодействовать друг с другом посредством речи). (</w:t>
            </w:r>
            <w:r w:rsidR="003316D0">
              <w:rPr>
                <w:rFonts w:ascii="Times New Roman" w:hAnsi="Times New Roman" w:cs="Times New Roman"/>
                <w:sz w:val="20"/>
                <w:szCs w:val="20"/>
              </w:rPr>
              <w:t>[1]</w:t>
            </w:r>
            <w:r>
              <w:rPr>
                <w:rFonts w:ascii="Times New Roman" w:hAnsi="Times New Roman" w:cs="Times New Roman"/>
                <w:sz w:val="20"/>
                <w:szCs w:val="20"/>
              </w:rPr>
              <w:t>, с. 46)</w:t>
            </w:r>
          </w:p>
          <w:p w:rsidR="008D3FD2" w:rsidRDefault="008D3FD2" w:rsidP="00A108BB">
            <w:pPr>
              <w:pStyle w:val="aa"/>
              <w:numPr>
                <w:ilvl w:val="0"/>
                <w:numId w:val="157"/>
              </w:numPr>
              <w:rPr>
                <w:rFonts w:ascii="Times New Roman" w:hAnsi="Times New Roman" w:cs="Times New Roman"/>
                <w:sz w:val="20"/>
                <w:szCs w:val="20"/>
              </w:rPr>
            </w:pPr>
            <w:r>
              <w:rPr>
                <w:rFonts w:ascii="Times New Roman" w:hAnsi="Times New Roman" w:cs="Times New Roman"/>
                <w:sz w:val="20"/>
                <w:szCs w:val="20"/>
              </w:rPr>
              <w:t>Упражнение «</w:t>
            </w:r>
            <w:r w:rsidRPr="00BD4A4E">
              <w:rPr>
                <w:rFonts w:ascii="Times New Roman" w:hAnsi="Times New Roman" w:cs="Times New Roman"/>
                <w:sz w:val="20"/>
                <w:szCs w:val="20"/>
              </w:rPr>
              <w:t>Внимательные глазки</w:t>
            </w:r>
            <w:r>
              <w:rPr>
                <w:rFonts w:ascii="Times New Roman" w:hAnsi="Times New Roman" w:cs="Times New Roman"/>
                <w:sz w:val="20"/>
                <w:szCs w:val="20"/>
              </w:rPr>
              <w:t>» (</w:t>
            </w:r>
            <w:r w:rsidRPr="00BD4A4E">
              <w:rPr>
                <w:rFonts w:ascii="Times New Roman" w:hAnsi="Times New Roman" w:cs="Times New Roman"/>
                <w:sz w:val="20"/>
                <w:szCs w:val="20"/>
              </w:rPr>
              <w:t>развивать глазодвигательный рефлекс</w:t>
            </w:r>
            <w:r>
              <w:rPr>
                <w:rFonts w:ascii="Times New Roman" w:hAnsi="Times New Roman" w:cs="Times New Roman"/>
                <w:sz w:val="20"/>
                <w:szCs w:val="20"/>
              </w:rPr>
              <w:t>)</w:t>
            </w:r>
            <w:r w:rsidRPr="00BD4A4E">
              <w:rPr>
                <w:rFonts w:ascii="Times New Roman" w:hAnsi="Times New Roman" w:cs="Times New Roman"/>
                <w:sz w:val="20"/>
                <w:szCs w:val="20"/>
              </w:rPr>
              <w:t>.</w:t>
            </w:r>
          </w:p>
          <w:p w:rsidR="008D3FD2" w:rsidRPr="00BD4A4E" w:rsidRDefault="008D3FD2" w:rsidP="00A108BB">
            <w:pPr>
              <w:pStyle w:val="aa"/>
              <w:numPr>
                <w:ilvl w:val="0"/>
                <w:numId w:val="157"/>
              </w:numPr>
              <w:rPr>
                <w:rFonts w:ascii="Times New Roman" w:hAnsi="Times New Roman" w:cs="Times New Roman"/>
                <w:sz w:val="20"/>
                <w:szCs w:val="20"/>
              </w:rPr>
            </w:pPr>
            <w:r w:rsidRPr="006A0341">
              <w:rPr>
                <w:rFonts w:ascii="Times New Roman" w:hAnsi="Times New Roman" w:cs="Times New Roman"/>
                <w:sz w:val="20"/>
                <w:szCs w:val="18"/>
              </w:rPr>
              <w:t xml:space="preserve">ВЕЧЕРНИЙ КРУГ (по выбору воспитателя из </w:t>
            </w:r>
            <w:r w:rsidR="004A6195">
              <w:rPr>
                <w:rFonts w:ascii="Times New Roman" w:hAnsi="Times New Roman" w:cs="Times New Roman"/>
                <w:sz w:val="20"/>
                <w:szCs w:val="18"/>
              </w:rPr>
              <w:t>Приложения 3</w:t>
            </w:r>
            <w:r w:rsidRPr="006A0341">
              <w:rPr>
                <w:rFonts w:ascii="Times New Roman" w:hAnsi="Times New Roman" w:cs="Times New Roman"/>
                <w:sz w:val="20"/>
                <w:szCs w:val="18"/>
              </w:rPr>
              <w:t>)</w:t>
            </w:r>
          </w:p>
        </w:tc>
        <w:tc>
          <w:tcPr>
            <w:tcW w:w="1985" w:type="dxa"/>
            <w:tcBorders>
              <w:top w:val="single" w:sz="4" w:space="0" w:color="auto"/>
              <w:left w:val="single" w:sz="4" w:space="0" w:color="000000" w:themeColor="text1"/>
              <w:bottom w:val="single" w:sz="4" w:space="0" w:color="000000" w:themeColor="text1"/>
              <w:right w:val="single" w:sz="4" w:space="0" w:color="auto"/>
            </w:tcBorders>
          </w:tcPr>
          <w:p w:rsidR="008D3FD2" w:rsidRPr="00096267" w:rsidRDefault="00EC019E" w:rsidP="00EC019E">
            <w:pPr>
              <w:rPr>
                <w:rFonts w:ascii="Times New Roman" w:hAnsi="Times New Roman" w:cs="Times New Roman"/>
                <w:sz w:val="20"/>
                <w:szCs w:val="20"/>
              </w:rPr>
            </w:pPr>
            <w:r w:rsidRPr="00EC019E">
              <w:rPr>
                <w:rFonts w:ascii="Times New Roman" w:hAnsi="Times New Roman" w:cs="Times New Roman"/>
                <w:sz w:val="20"/>
                <w:szCs w:val="20"/>
              </w:rPr>
              <w:t xml:space="preserve">Д/и  «Сделай узор» </w:t>
            </w:r>
            <w:r>
              <w:rPr>
                <w:rFonts w:ascii="Times New Roman" w:hAnsi="Times New Roman" w:cs="Times New Roman"/>
                <w:sz w:val="20"/>
                <w:szCs w:val="20"/>
              </w:rPr>
              <w:t>с …………………… (</w:t>
            </w:r>
            <w:r w:rsidRPr="00EC019E">
              <w:rPr>
                <w:rFonts w:ascii="Times New Roman" w:hAnsi="Times New Roman" w:cs="Times New Roman"/>
                <w:sz w:val="20"/>
                <w:szCs w:val="20"/>
              </w:rPr>
              <w:t>развивать восприятие формы,  анализировать расположение предметов в пространстве</w:t>
            </w:r>
            <w:r>
              <w:rPr>
                <w:rFonts w:ascii="Times New Roman" w:hAnsi="Times New Roman" w:cs="Times New Roman"/>
                <w:sz w:val="20"/>
                <w:szCs w:val="20"/>
              </w:rPr>
              <w:t>)</w:t>
            </w:r>
            <w:r w:rsidRPr="00EC019E">
              <w:rPr>
                <w:rFonts w:ascii="Times New Roman" w:hAnsi="Times New Roman" w:cs="Times New Roman"/>
                <w:sz w:val="20"/>
                <w:szCs w:val="20"/>
              </w:rPr>
              <w:t>.</w:t>
            </w:r>
          </w:p>
        </w:tc>
        <w:tc>
          <w:tcPr>
            <w:tcW w:w="2410" w:type="dxa"/>
            <w:vMerge w:val="restart"/>
            <w:tcBorders>
              <w:top w:val="single" w:sz="4" w:space="0" w:color="auto"/>
              <w:left w:val="single" w:sz="4" w:space="0" w:color="auto"/>
              <w:right w:val="single" w:sz="4" w:space="0" w:color="000000" w:themeColor="text1"/>
            </w:tcBorders>
          </w:tcPr>
          <w:p w:rsidR="008D3FD2" w:rsidRPr="00EC019E" w:rsidRDefault="00EC019E" w:rsidP="00EC019E">
            <w:pPr>
              <w:rPr>
                <w:rFonts w:ascii="Times New Roman" w:hAnsi="Times New Roman" w:cs="Times New Roman"/>
                <w:sz w:val="20"/>
                <w:szCs w:val="20"/>
              </w:rPr>
            </w:pPr>
            <w:r w:rsidRPr="00EC019E">
              <w:rPr>
                <w:rFonts w:ascii="Times New Roman" w:hAnsi="Times New Roman" w:cs="Times New Roman"/>
                <w:sz w:val="20"/>
                <w:szCs w:val="20"/>
              </w:rPr>
              <w:t>Самостоятельн</w:t>
            </w:r>
            <w:r>
              <w:rPr>
                <w:rFonts w:ascii="Times New Roman" w:hAnsi="Times New Roman" w:cs="Times New Roman"/>
                <w:sz w:val="20"/>
                <w:szCs w:val="20"/>
              </w:rPr>
              <w:t>ая игровая деятельность (у</w:t>
            </w:r>
            <w:r w:rsidRPr="00EC019E">
              <w:rPr>
                <w:rFonts w:ascii="Times New Roman" w:hAnsi="Times New Roman" w:cs="Times New Roman"/>
                <w:sz w:val="20"/>
                <w:szCs w:val="20"/>
              </w:rPr>
              <w:t>чить детей находить себе занятие по интересам, объединяться в пары, микрогруппы</w:t>
            </w:r>
            <w:r>
              <w:rPr>
                <w:rFonts w:ascii="Times New Roman" w:hAnsi="Times New Roman" w:cs="Times New Roman"/>
                <w:sz w:val="20"/>
                <w:szCs w:val="20"/>
              </w:rPr>
              <w:t>)</w:t>
            </w:r>
            <w:r w:rsidRPr="00EC019E">
              <w:rPr>
                <w:rFonts w:ascii="Times New Roman" w:hAnsi="Times New Roman" w:cs="Times New Roman"/>
                <w:sz w:val="20"/>
                <w:szCs w:val="20"/>
              </w:rPr>
              <w:t xml:space="preserve">. </w:t>
            </w:r>
            <w:r w:rsidR="003316D0">
              <w:rPr>
                <w:rFonts w:ascii="Times New Roman" w:hAnsi="Times New Roman" w:cs="Times New Roman"/>
                <w:sz w:val="20"/>
                <w:szCs w:val="20"/>
              </w:rPr>
              <w:t>Способствовать профи</w:t>
            </w:r>
            <w:r w:rsidR="003316D0" w:rsidRPr="00EC019E">
              <w:rPr>
                <w:rFonts w:ascii="Times New Roman" w:hAnsi="Times New Roman" w:cs="Times New Roman"/>
                <w:sz w:val="20"/>
                <w:szCs w:val="20"/>
              </w:rPr>
              <w:t>лактике нервного перенапряжения.</w:t>
            </w:r>
          </w:p>
        </w:tc>
      </w:tr>
      <w:tr w:rsidR="008D3FD2" w:rsidRPr="0091756E" w:rsidTr="000409E2">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D3FD2" w:rsidRPr="00315FAE" w:rsidRDefault="008D3FD2" w:rsidP="00C77243">
            <w:pPr>
              <w:ind w:right="-108"/>
              <w:rPr>
                <w:rFonts w:ascii="Times New Roman" w:hAnsi="Times New Roman" w:cs="Times New Roman"/>
                <w:sz w:val="20"/>
                <w:szCs w:val="20"/>
              </w:rPr>
            </w:pPr>
            <w:r>
              <w:rPr>
                <w:rFonts w:ascii="Times New Roman" w:hAnsi="Times New Roman" w:cs="Times New Roman"/>
                <w:b/>
                <w:sz w:val="20"/>
                <w:szCs w:val="20"/>
              </w:rPr>
              <w:t>Вечерняя прогулка</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8D3FD2" w:rsidRPr="00C626E5" w:rsidRDefault="008D3FD2" w:rsidP="00C626E5">
            <w:pPr>
              <w:rPr>
                <w:rFonts w:ascii="Times New Roman" w:hAnsi="Times New Roman" w:cs="Times New Roman"/>
                <w:sz w:val="20"/>
                <w:szCs w:val="20"/>
              </w:rPr>
            </w:pPr>
            <w:r w:rsidRPr="00C626E5">
              <w:rPr>
                <w:rFonts w:ascii="Times New Roman" w:hAnsi="Times New Roman" w:cs="Times New Roman"/>
                <w:sz w:val="20"/>
                <w:szCs w:val="20"/>
              </w:rPr>
              <w:t>Прогулка 1</w:t>
            </w:r>
            <w:r w:rsidR="00C626E5" w:rsidRPr="00C626E5">
              <w:rPr>
                <w:rFonts w:ascii="Times New Roman" w:hAnsi="Times New Roman" w:cs="Times New Roman"/>
                <w:sz w:val="20"/>
                <w:szCs w:val="20"/>
              </w:rPr>
              <w:t>0</w:t>
            </w:r>
            <w:r w:rsidRPr="00C626E5">
              <w:rPr>
                <w:rFonts w:ascii="Times New Roman" w:hAnsi="Times New Roman" w:cs="Times New Roman"/>
                <w:sz w:val="20"/>
                <w:szCs w:val="20"/>
              </w:rPr>
              <w:t xml:space="preserve">. Декабрь. (см. </w:t>
            </w:r>
            <w:r w:rsidR="004A6195">
              <w:rPr>
                <w:rFonts w:ascii="Times New Roman" w:hAnsi="Times New Roman" w:cs="Times New Roman"/>
                <w:sz w:val="20"/>
                <w:szCs w:val="20"/>
              </w:rPr>
              <w:t>Приложения 4</w:t>
            </w:r>
            <w:r w:rsidRPr="00C626E5">
              <w:rPr>
                <w:rFonts w:ascii="Times New Roman" w:hAnsi="Times New Roman" w:cs="Times New Roman"/>
                <w:sz w:val="20"/>
                <w:szCs w:val="20"/>
              </w:rPr>
              <w:t>)</w:t>
            </w:r>
          </w:p>
        </w:tc>
        <w:tc>
          <w:tcPr>
            <w:tcW w:w="2410" w:type="dxa"/>
            <w:vMerge/>
            <w:tcBorders>
              <w:left w:val="single" w:sz="4" w:space="0" w:color="auto"/>
              <w:right w:val="single" w:sz="4" w:space="0" w:color="000000" w:themeColor="text1"/>
            </w:tcBorders>
          </w:tcPr>
          <w:p w:rsidR="008D3FD2" w:rsidRPr="0091756E" w:rsidRDefault="008D3FD2" w:rsidP="00C77243">
            <w:pPr>
              <w:rPr>
                <w:rFonts w:ascii="Times New Roman" w:hAnsi="Times New Roman" w:cs="Times New Roman"/>
                <w:sz w:val="20"/>
                <w:szCs w:val="20"/>
              </w:rPr>
            </w:pPr>
          </w:p>
        </w:tc>
      </w:tr>
      <w:tr w:rsidR="008D3FD2" w:rsidRPr="0091756E" w:rsidTr="000409E2">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3FD2" w:rsidRPr="0091756E" w:rsidRDefault="008D3FD2" w:rsidP="00C77243">
            <w:pPr>
              <w:rPr>
                <w:rFonts w:ascii="Times New Roman" w:hAnsi="Times New Roman" w:cs="Times New Roman"/>
                <w:b/>
                <w:sz w:val="20"/>
                <w:szCs w:val="20"/>
              </w:rPr>
            </w:pPr>
            <w:r w:rsidRPr="0091756E">
              <w:rPr>
                <w:rFonts w:ascii="Times New Roman" w:hAnsi="Times New Roman" w:cs="Times New Roman"/>
                <w:b/>
                <w:sz w:val="20"/>
                <w:szCs w:val="20"/>
              </w:rPr>
              <w:t>Работа с родителями</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8D3FD2" w:rsidRPr="00684E45" w:rsidRDefault="008D3FD2" w:rsidP="00C77243">
            <w:pPr>
              <w:rPr>
                <w:rFonts w:ascii="Times New Roman" w:hAnsi="Times New Roman" w:cs="Times New Roman"/>
                <w:sz w:val="20"/>
                <w:szCs w:val="20"/>
              </w:rPr>
            </w:pPr>
            <w:r>
              <w:rPr>
                <w:rFonts w:ascii="Times New Roman" w:hAnsi="Times New Roman" w:cs="Times New Roman"/>
                <w:sz w:val="20"/>
                <w:szCs w:val="20"/>
              </w:rPr>
              <w:t>Предложить родителям посетить с детьми парк, полюбоваться красотой зимней природы.</w:t>
            </w:r>
          </w:p>
        </w:tc>
        <w:tc>
          <w:tcPr>
            <w:tcW w:w="2410" w:type="dxa"/>
            <w:vMerge/>
            <w:tcBorders>
              <w:left w:val="single" w:sz="4" w:space="0" w:color="auto"/>
              <w:bottom w:val="single" w:sz="4" w:space="0" w:color="000000" w:themeColor="text1"/>
              <w:right w:val="single" w:sz="4" w:space="0" w:color="000000" w:themeColor="text1"/>
            </w:tcBorders>
          </w:tcPr>
          <w:p w:rsidR="008D3FD2" w:rsidRPr="0091756E" w:rsidRDefault="008D3FD2" w:rsidP="00C77243">
            <w:pPr>
              <w:rPr>
                <w:rFonts w:ascii="Times New Roman" w:hAnsi="Times New Roman" w:cs="Times New Roman"/>
                <w:sz w:val="20"/>
                <w:szCs w:val="20"/>
              </w:rPr>
            </w:pPr>
          </w:p>
        </w:tc>
      </w:tr>
    </w:tbl>
    <w:p w:rsidR="008D3FD2" w:rsidRDefault="008D3FD2" w:rsidP="008D3FD2">
      <w:pPr>
        <w:spacing w:after="0" w:line="240" w:lineRule="auto"/>
        <w:ind w:left="142" w:right="-882" w:firstLine="566"/>
        <w:rPr>
          <w:rFonts w:ascii="Times New Roman" w:hAnsi="Times New Roman" w:cs="Times New Roman"/>
          <w:b/>
          <w:sz w:val="20"/>
          <w:szCs w:val="20"/>
        </w:rPr>
      </w:pPr>
    </w:p>
    <w:p w:rsidR="008D3FD2" w:rsidRDefault="008D3FD2" w:rsidP="008D3FD2">
      <w:pPr>
        <w:spacing w:after="0" w:line="240" w:lineRule="auto"/>
        <w:ind w:left="142" w:right="-882" w:firstLine="566"/>
        <w:rPr>
          <w:rFonts w:ascii="Times New Roman" w:hAnsi="Times New Roman" w:cs="Times New Roman"/>
          <w:b/>
          <w:sz w:val="20"/>
          <w:szCs w:val="20"/>
        </w:rPr>
      </w:pPr>
    </w:p>
    <w:p w:rsidR="008D3FD2" w:rsidRPr="0091756E" w:rsidRDefault="008D3FD2" w:rsidP="008D3FD2">
      <w:pPr>
        <w:spacing w:after="0" w:line="240" w:lineRule="auto"/>
        <w:ind w:left="142" w:right="-882" w:firstLine="566"/>
        <w:rPr>
          <w:rFonts w:ascii="Times New Roman" w:hAnsi="Times New Roman" w:cs="Times New Roman"/>
          <w:sz w:val="20"/>
          <w:szCs w:val="20"/>
        </w:rPr>
      </w:pPr>
      <w:r w:rsidRPr="0091756E">
        <w:rPr>
          <w:rFonts w:ascii="Times New Roman" w:hAnsi="Times New Roman" w:cs="Times New Roman"/>
          <w:b/>
          <w:sz w:val="20"/>
          <w:szCs w:val="20"/>
        </w:rPr>
        <w:t xml:space="preserve">Пятница </w:t>
      </w:r>
      <w:r>
        <w:rPr>
          <w:rFonts w:ascii="Times New Roman" w:hAnsi="Times New Roman" w:cs="Times New Roman"/>
          <w:b/>
          <w:sz w:val="20"/>
          <w:szCs w:val="20"/>
        </w:rPr>
        <w:t>15.12</w:t>
      </w:r>
      <w:r w:rsidRPr="0091756E">
        <w:rPr>
          <w:rFonts w:ascii="Times New Roman" w:hAnsi="Times New Roman" w:cs="Times New Roman"/>
          <w:b/>
          <w:sz w:val="20"/>
          <w:szCs w:val="20"/>
        </w:rPr>
        <w:t>.</w:t>
      </w:r>
      <w:r>
        <w:rPr>
          <w:rFonts w:ascii="Times New Roman" w:hAnsi="Times New Roman" w:cs="Times New Roman"/>
          <w:b/>
          <w:sz w:val="20"/>
          <w:szCs w:val="20"/>
        </w:rPr>
        <w:t>2023</w:t>
      </w:r>
      <w:r w:rsidRPr="0091756E">
        <w:rPr>
          <w:rFonts w:ascii="Times New Roman" w:hAnsi="Times New Roman" w:cs="Times New Roman"/>
          <w:b/>
          <w:sz w:val="20"/>
          <w:szCs w:val="20"/>
        </w:rPr>
        <w:t xml:space="preserve">                                                                                                 </w:t>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t xml:space="preserve">                          </w:t>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t xml:space="preserve">      </w:t>
      </w:r>
      <w:r w:rsidRPr="009F3BA5">
        <w:rPr>
          <w:rFonts w:ascii="Times New Roman" w:hAnsi="Times New Roman" w:cs="Times New Roman"/>
          <w:sz w:val="20"/>
          <w:szCs w:val="20"/>
        </w:rPr>
        <w:t xml:space="preserve">Тематическая неделя </w:t>
      </w:r>
      <w:r>
        <w:rPr>
          <w:rFonts w:ascii="Times New Roman" w:hAnsi="Times New Roman" w:cs="Times New Roman"/>
          <w:sz w:val="20"/>
          <w:szCs w:val="20"/>
        </w:rPr>
        <w:t>«З</w:t>
      </w:r>
      <w:r w:rsidRPr="009F3BA5">
        <w:rPr>
          <w:rFonts w:ascii="Times New Roman" w:hAnsi="Times New Roman" w:cs="Times New Roman"/>
          <w:sz w:val="20"/>
          <w:szCs w:val="20"/>
        </w:rPr>
        <w:t>има</w:t>
      </w:r>
      <w:r>
        <w:rPr>
          <w:rFonts w:ascii="Times New Roman" w:hAnsi="Times New Roman" w:cs="Times New Roman"/>
          <w:sz w:val="20"/>
          <w:szCs w:val="20"/>
        </w:rPr>
        <w:t>»</w:t>
      </w:r>
    </w:p>
    <w:tbl>
      <w:tblPr>
        <w:tblStyle w:val="a3"/>
        <w:tblW w:w="16160" w:type="dxa"/>
        <w:tblInd w:w="250" w:type="dxa"/>
        <w:tblLayout w:type="fixed"/>
        <w:tblLook w:val="04A0" w:firstRow="1" w:lastRow="0" w:firstColumn="1" w:lastColumn="0" w:noHBand="0" w:noVBand="1"/>
      </w:tblPr>
      <w:tblGrid>
        <w:gridCol w:w="1559"/>
        <w:gridCol w:w="10206"/>
        <w:gridCol w:w="1985"/>
        <w:gridCol w:w="2410"/>
      </w:tblGrid>
      <w:tr w:rsidR="00953EF1" w:rsidRPr="0091756E" w:rsidTr="000409E2">
        <w:trPr>
          <w:cantSplit/>
          <w:trHeight w:val="517"/>
        </w:trPr>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3EF1" w:rsidRPr="00036C68" w:rsidRDefault="00953EF1" w:rsidP="00C77243">
            <w:pPr>
              <w:ind w:left="34" w:right="-108"/>
              <w:rPr>
                <w:rFonts w:ascii="Times New Roman" w:hAnsi="Times New Roman" w:cs="Times New Roman"/>
                <w:b/>
                <w:sz w:val="16"/>
                <w:szCs w:val="16"/>
              </w:rPr>
            </w:pPr>
            <w:r w:rsidRPr="00A36458">
              <w:rPr>
                <w:rFonts w:ascii="Times New Roman" w:hAnsi="Times New Roman" w:cs="Times New Roman"/>
                <w:b/>
                <w:sz w:val="20"/>
                <w:szCs w:val="20"/>
              </w:rPr>
              <w:t xml:space="preserve">Режимные моменты </w:t>
            </w:r>
          </w:p>
        </w:tc>
        <w:tc>
          <w:tcPr>
            <w:tcW w:w="10206"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953EF1" w:rsidRPr="0086395C" w:rsidRDefault="00953EF1" w:rsidP="00C77243">
            <w:pPr>
              <w:jc w:val="center"/>
              <w:rPr>
                <w:rFonts w:ascii="Times New Roman" w:hAnsi="Times New Roman" w:cs="Times New Roman"/>
                <w:b/>
                <w:sz w:val="24"/>
              </w:rPr>
            </w:pPr>
            <w:r w:rsidRPr="0086395C">
              <w:rPr>
                <w:rFonts w:ascii="Times New Roman" w:hAnsi="Times New Roman" w:cs="Times New Roman"/>
                <w:b/>
                <w:sz w:val="24"/>
              </w:rPr>
              <w:t>Совместная деятельность взрослого и детей/Самостоятельная деятельность детей</w:t>
            </w:r>
          </w:p>
        </w:tc>
        <w:tc>
          <w:tcPr>
            <w:tcW w:w="1985" w:type="dxa"/>
            <w:tcBorders>
              <w:top w:val="single" w:sz="4" w:space="0" w:color="000000" w:themeColor="text1"/>
              <w:left w:val="single" w:sz="4" w:space="0" w:color="auto"/>
              <w:bottom w:val="single" w:sz="4" w:space="0" w:color="000000" w:themeColor="text1"/>
              <w:right w:val="single" w:sz="4" w:space="0" w:color="000000" w:themeColor="text1"/>
            </w:tcBorders>
          </w:tcPr>
          <w:p w:rsidR="00953EF1" w:rsidRPr="0044640F" w:rsidRDefault="00953EF1" w:rsidP="00C77243">
            <w:pPr>
              <w:jc w:val="center"/>
              <w:rPr>
                <w:rFonts w:ascii="Times New Roman" w:hAnsi="Times New Roman" w:cs="Times New Roman"/>
                <w:b/>
                <w:sz w:val="20"/>
              </w:rPr>
            </w:pPr>
            <w:r w:rsidRPr="0044640F">
              <w:rPr>
                <w:rFonts w:ascii="Times New Roman" w:hAnsi="Times New Roman" w:cs="Times New Roman"/>
                <w:b/>
                <w:sz w:val="20"/>
              </w:rPr>
              <w:t>Индивидуальная работа</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3EF1" w:rsidRPr="00953EF1" w:rsidRDefault="00953EF1" w:rsidP="00953EF1">
            <w:pPr>
              <w:ind w:right="34"/>
              <w:rPr>
                <w:rFonts w:ascii="Times New Roman" w:hAnsi="Times New Roman" w:cs="Times New Roman"/>
                <w:b/>
                <w:sz w:val="16"/>
                <w:szCs w:val="20"/>
              </w:rPr>
            </w:pPr>
            <w:r w:rsidRPr="00953EF1">
              <w:rPr>
                <w:rFonts w:ascii="Times New Roman" w:hAnsi="Times New Roman" w:cs="Times New Roman"/>
                <w:b/>
                <w:sz w:val="16"/>
                <w:szCs w:val="20"/>
              </w:rPr>
              <w:t xml:space="preserve">Организация РППС для самостоятельной деятельности детей  </w:t>
            </w:r>
          </w:p>
        </w:tc>
      </w:tr>
      <w:tr w:rsidR="008D3FD2" w:rsidRPr="0091756E" w:rsidTr="000409E2">
        <w:trPr>
          <w:trHeight w:val="2285"/>
        </w:trPr>
        <w:tc>
          <w:tcPr>
            <w:tcW w:w="1559" w:type="dxa"/>
            <w:tcBorders>
              <w:top w:val="single" w:sz="4" w:space="0" w:color="000000" w:themeColor="text1"/>
              <w:left w:val="single" w:sz="4" w:space="0" w:color="000000" w:themeColor="text1"/>
              <w:right w:val="single" w:sz="4" w:space="0" w:color="000000" w:themeColor="text1"/>
            </w:tcBorders>
            <w:hideMark/>
          </w:tcPr>
          <w:p w:rsidR="008D3FD2" w:rsidRPr="00450ACA" w:rsidRDefault="008D3FD2" w:rsidP="00C77243">
            <w:pPr>
              <w:ind w:left="34" w:right="-108"/>
              <w:rPr>
                <w:rFonts w:ascii="Times New Roman" w:hAnsi="Times New Roman" w:cs="Times New Roman"/>
                <w:sz w:val="20"/>
                <w:szCs w:val="20"/>
              </w:rPr>
            </w:pPr>
            <w:r w:rsidRPr="0091756E">
              <w:rPr>
                <w:rFonts w:ascii="Times New Roman" w:hAnsi="Times New Roman" w:cs="Times New Roman"/>
                <w:b/>
                <w:sz w:val="20"/>
                <w:szCs w:val="20"/>
              </w:rPr>
              <w:t>Утро</w:t>
            </w:r>
          </w:p>
        </w:tc>
        <w:tc>
          <w:tcPr>
            <w:tcW w:w="10206" w:type="dxa"/>
            <w:tcBorders>
              <w:top w:val="single" w:sz="4" w:space="0" w:color="000000" w:themeColor="text1"/>
              <w:left w:val="single" w:sz="4" w:space="0" w:color="000000" w:themeColor="text1"/>
              <w:right w:val="single" w:sz="4" w:space="0" w:color="auto"/>
            </w:tcBorders>
          </w:tcPr>
          <w:p w:rsidR="008D3FD2" w:rsidRDefault="008D3FD2" w:rsidP="00A108BB">
            <w:pPr>
              <w:pStyle w:val="aa"/>
              <w:numPr>
                <w:ilvl w:val="0"/>
                <w:numId w:val="295"/>
              </w:numPr>
              <w:rPr>
                <w:rFonts w:ascii="Times New Roman" w:hAnsi="Times New Roman" w:cs="Times New Roman"/>
                <w:sz w:val="20"/>
                <w:szCs w:val="20"/>
              </w:rPr>
            </w:pPr>
            <w:r w:rsidRPr="00EB6329">
              <w:rPr>
                <w:rFonts w:ascii="Times New Roman" w:hAnsi="Times New Roman" w:cs="Times New Roman"/>
                <w:sz w:val="20"/>
                <w:szCs w:val="20"/>
              </w:rPr>
              <w:t xml:space="preserve">Утренняя гимнастика. Комплекс </w:t>
            </w:r>
            <w:r>
              <w:rPr>
                <w:rFonts w:ascii="Times New Roman" w:hAnsi="Times New Roman" w:cs="Times New Roman"/>
                <w:sz w:val="20"/>
                <w:szCs w:val="20"/>
              </w:rPr>
              <w:t>15</w:t>
            </w:r>
            <w:r w:rsidRPr="00EB6329">
              <w:rPr>
                <w:rFonts w:ascii="Times New Roman" w:hAnsi="Times New Roman" w:cs="Times New Roman"/>
                <w:sz w:val="20"/>
                <w:szCs w:val="20"/>
              </w:rPr>
              <w:t xml:space="preserve"> (</w:t>
            </w:r>
            <w:r>
              <w:rPr>
                <w:rFonts w:ascii="Times New Roman" w:hAnsi="Times New Roman" w:cs="Times New Roman"/>
                <w:sz w:val="20"/>
                <w:szCs w:val="20"/>
              </w:rPr>
              <w:t>с платочками</w:t>
            </w:r>
            <w:r w:rsidRPr="00EB6329">
              <w:rPr>
                <w:rFonts w:ascii="Times New Roman" w:hAnsi="Times New Roman" w:cs="Times New Roman"/>
                <w:sz w:val="20"/>
                <w:szCs w:val="20"/>
              </w:rPr>
              <w:t xml:space="preserve">). </w:t>
            </w:r>
            <w:r w:rsidR="00B21A74">
              <w:rPr>
                <w:rFonts w:ascii="Times New Roman" w:hAnsi="Times New Roman" w:cs="Times New Roman"/>
                <w:sz w:val="20"/>
                <w:szCs w:val="20"/>
              </w:rPr>
              <w:t>(</w:t>
            </w:r>
            <w:r w:rsidR="003316D0">
              <w:rPr>
                <w:rFonts w:ascii="Times New Roman" w:hAnsi="Times New Roman" w:cs="Times New Roman"/>
                <w:sz w:val="20"/>
                <w:szCs w:val="20"/>
              </w:rPr>
              <w:t>[18]</w:t>
            </w:r>
            <w:r w:rsidRPr="00EB6329">
              <w:rPr>
                <w:rFonts w:ascii="Times New Roman" w:hAnsi="Times New Roman" w:cs="Times New Roman"/>
                <w:sz w:val="20"/>
                <w:szCs w:val="20"/>
              </w:rPr>
              <w:t>, с. 1</w:t>
            </w:r>
            <w:r>
              <w:rPr>
                <w:rFonts w:ascii="Times New Roman" w:hAnsi="Times New Roman" w:cs="Times New Roman"/>
                <w:sz w:val="20"/>
                <w:szCs w:val="20"/>
              </w:rPr>
              <w:t>5</w:t>
            </w:r>
            <w:r w:rsidRPr="00EB6329">
              <w:rPr>
                <w:rFonts w:ascii="Times New Roman" w:hAnsi="Times New Roman" w:cs="Times New Roman"/>
                <w:sz w:val="20"/>
                <w:szCs w:val="20"/>
              </w:rPr>
              <w:t>)</w:t>
            </w:r>
          </w:p>
          <w:p w:rsidR="008D3FD2" w:rsidRPr="00EB6329" w:rsidRDefault="008D3FD2" w:rsidP="00A108BB">
            <w:pPr>
              <w:pStyle w:val="aa"/>
              <w:numPr>
                <w:ilvl w:val="0"/>
                <w:numId w:val="295"/>
              </w:numPr>
              <w:rPr>
                <w:rFonts w:ascii="Times New Roman" w:hAnsi="Times New Roman" w:cs="Times New Roman"/>
                <w:sz w:val="20"/>
                <w:szCs w:val="20"/>
              </w:rPr>
            </w:pPr>
            <w:r w:rsidRPr="0093505F">
              <w:rPr>
                <w:rFonts w:ascii="Times New Roman" w:hAnsi="Times New Roman" w:cs="Times New Roman"/>
                <w:sz w:val="20"/>
                <w:szCs w:val="20"/>
              </w:rPr>
              <w:t xml:space="preserve">УТРЕННИЙ КРУГ № </w:t>
            </w:r>
            <w:r>
              <w:rPr>
                <w:rFonts w:ascii="Times New Roman" w:hAnsi="Times New Roman" w:cs="Times New Roman"/>
                <w:sz w:val="20"/>
                <w:szCs w:val="20"/>
              </w:rPr>
              <w:t>1</w:t>
            </w:r>
            <w:r w:rsidR="0012626E">
              <w:rPr>
                <w:rFonts w:ascii="Times New Roman" w:hAnsi="Times New Roman" w:cs="Times New Roman"/>
                <w:sz w:val="20"/>
                <w:szCs w:val="20"/>
              </w:rPr>
              <w:t>5</w:t>
            </w:r>
            <w:r w:rsidRPr="0093505F">
              <w:rPr>
                <w:rFonts w:ascii="Times New Roman" w:hAnsi="Times New Roman" w:cs="Times New Roman"/>
                <w:sz w:val="20"/>
                <w:szCs w:val="20"/>
              </w:rPr>
              <w:t xml:space="preserve"> (см. Приложение 1)</w:t>
            </w:r>
            <w:r w:rsidRPr="00EB6329">
              <w:rPr>
                <w:rFonts w:ascii="Times New Roman" w:hAnsi="Times New Roman" w:cs="Times New Roman"/>
                <w:sz w:val="20"/>
                <w:szCs w:val="20"/>
              </w:rPr>
              <w:t xml:space="preserve">  </w:t>
            </w:r>
          </w:p>
          <w:p w:rsidR="008D3FD2" w:rsidRPr="00BD4A4E" w:rsidRDefault="008D3FD2" w:rsidP="00A108BB">
            <w:pPr>
              <w:pStyle w:val="aa"/>
              <w:numPr>
                <w:ilvl w:val="0"/>
                <w:numId w:val="295"/>
              </w:numPr>
              <w:rPr>
                <w:rFonts w:ascii="Times New Roman" w:hAnsi="Times New Roman" w:cs="Times New Roman"/>
                <w:sz w:val="20"/>
                <w:szCs w:val="20"/>
              </w:rPr>
            </w:pPr>
            <w:r w:rsidRPr="00BD4A4E">
              <w:rPr>
                <w:rFonts w:ascii="Times New Roman" w:hAnsi="Times New Roman" w:cs="Times New Roman"/>
                <w:sz w:val="20"/>
                <w:szCs w:val="20"/>
              </w:rPr>
              <w:t xml:space="preserve">Работа по формированию КГН.  Игра «Покажем мишке, как надо умываться»                                           </w:t>
            </w:r>
          </w:p>
          <w:p w:rsidR="00EC019E" w:rsidRPr="00EC019E" w:rsidRDefault="00EC019E" w:rsidP="00A108BB">
            <w:pPr>
              <w:pStyle w:val="aa"/>
              <w:numPr>
                <w:ilvl w:val="0"/>
                <w:numId w:val="295"/>
              </w:numPr>
              <w:rPr>
                <w:rFonts w:ascii="Times New Roman" w:hAnsi="Times New Roman" w:cs="Times New Roman"/>
                <w:sz w:val="20"/>
                <w:szCs w:val="20"/>
              </w:rPr>
            </w:pPr>
            <w:r w:rsidRPr="00EC019E">
              <w:rPr>
                <w:rFonts w:ascii="Times New Roman" w:hAnsi="Times New Roman" w:cs="Times New Roman"/>
                <w:sz w:val="20"/>
                <w:szCs w:val="20"/>
              </w:rPr>
              <w:t>И</w:t>
            </w:r>
            <w:r>
              <w:rPr>
                <w:rFonts w:ascii="Times New Roman" w:hAnsi="Times New Roman" w:cs="Times New Roman"/>
                <w:sz w:val="20"/>
                <w:szCs w:val="20"/>
              </w:rPr>
              <w:t>гры со строительным материалом (</w:t>
            </w:r>
            <w:r w:rsidRPr="00EC019E">
              <w:rPr>
                <w:rFonts w:ascii="Times New Roman" w:hAnsi="Times New Roman" w:cs="Times New Roman"/>
                <w:sz w:val="20"/>
                <w:szCs w:val="20"/>
              </w:rPr>
              <w:t>учить детей игра</w:t>
            </w:r>
            <w:r>
              <w:rPr>
                <w:rFonts w:ascii="Times New Roman" w:hAnsi="Times New Roman" w:cs="Times New Roman"/>
                <w:sz w:val="20"/>
                <w:szCs w:val="20"/>
              </w:rPr>
              <w:t>ть дружно, договариваться, усту</w:t>
            </w:r>
            <w:r w:rsidRPr="00EC019E">
              <w:rPr>
                <w:rFonts w:ascii="Times New Roman" w:hAnsi="Times New Roman" w:cs="Times New Roman"/>
                <w:sz w:val="20"/>
                <w:szCs w:val="20"/>
              </w:rPr>
              <w:t>пать, распределять фронт работы, передавать</w:t>
            </w:r>
            <w:r>
              <w:rPr>
                <w:rFonts w:ascii="Times New Roman" w:hAnsi="Times New Roman" w:cs="Times New Roman"/>
                <w:sz w:val="20"/>
                <w:szCs w:val="20"/>
              </w:rPr>
              <w:t xml:space="preserve"> в речи замы</w:t>
            </w:r>
            <w:r w:rsidRPr="00EC019E">
              <w:rPr>
                <w:rFonts w:ascii="Times New Roman" w:hAnsi="Times New Roman" w:cs="Times New Roman"/>
                <w:sz w:val="20"/>
                <w:szCs w:val="20"/>
              </w:rPr>
              <w:t>сел постройки</w:t>
            </w:r>
            <w:r>
              <w:rPr>
                <w:rFonts w:ascii="Times New Roman" w:hAnsi="Times New Roman" w:cs="Times New Roman"/>
                <w:sz w:val="20"/>
                <w:szCs w:val="20"/>
              </w:rPr>
              <w:t>)</w:t>
            </w:r>
            <w:r w:rsidRPr="00EC019E">
              <w:rPr>
                <w:rFonts w:ascii="Times New Roman" w:hAnsi="Times New Roman" w:cs="Times New Roman"/>
                <w:sz w:val="20"/>
                <w:szCs w:val="20"/>
              </w:rPr>
              <w:t>.</w:t>
            </w:r>
          </w:p>
          <w:p w:rsidR="008D3FD2" w:rsidRDefault="008D3FD2" w:rsidP="00A108BB">
            <w:pPr>
              <w:pStyle w:val="aa"/>
              <w:numPr>
                <w:ilvl w:val="0"/>
                <w:numId w:val="295"/>
              </w:numPr>
              <w:rPr>
                <w:rFonts w:ascii="Times New Roman" w:hAnsi="Times New Roman" w:cs="Times New Roman"/>
                <w:sz w:val="20"/>
                <w:szCs w:val="20"/>
              </w:rPr>
            </w:pPr>
            <w:r>
              <w:rPr>
                <w:rFonts w:ascii="Times New Roman" w:hAnsi="Times New Roman" w:cs="Times New Roman"/>
                <w:sz w:val="20"/>
                <w:szCs w:val="20"/>
              </w:rPr>
              <w:t>Беседа «</w:t>
            </w:r>
            <w:r w:rsidRPr="001C3F90">
              <w:rPr>
                <w:rFonts w:ascii="Times New Roman" w:hAnsi="Times New Roman" w:cs="Times New Roman"/>
                <w:sz w:val="20"/>
                <w:szCs w:val="20"/>
              </w:rPr>
              <w:t>Почему нельзя сосать сосульки</w:t>
            </w:r>
            <w:r>
              <w:rPr>
                <w:rFonts w:ascii="Times New Roman" w:hAnsi="Times New Roman" w:cs="Times New Roman"/>
                <w:sz w:val="20"/>
                <w:szCs w:val="20"/>
              </w:rPr>
              <w:t>» (</w:t>
            </w:r>
            <w:r w:rsidRPr="001C3F90">
              <w:rPr>
                <w:rFonts w:ascii="Times New Roman" w:hAnsi="Times New Roman" w:cs="Times New Roman"/>
                <w:sz w:val="20"/>
                <w:szCs w:val="20"/>
              </w:rPr>
              <w:t>формировать представления о ценности здоровья; желание вести здоровый образ жизни</w:t>
            </w:r>
            <w:r>
              <w:rPr>
                <w:rFonts w:ascii="Times New Roman" w:hAnsi="Times New Roman" w:cs="Times New Roman"/>
                <w:sz w:val="20"/>
                <w:szCs w:val="20"/>
              </w:rPr>
              <w:t>)</w:t>
            </w:r>
            <w:r w:rsidRPr="001C3F90">
              <w:rPr>
                <w:rFonts w:ascii="Times New Roman" w:hAnsi="Times New Roman" w:cs="Times New Roman"/>
                <w:sz w:val="20"/>
                <w:szCs w:val="20"/>
              </w:rPr>
              <w:t>.</w:t>
            </w:r>
          </w:p>
          <w:p w:rsidR="00EC019E" w:rsidRPr="00EC019E" w:rsidRDefault="00EC019E" w:rsidP="00A108BB">
            <w:pPr>
              <w:pStyle w:val="aa"/>
              <w:numPr>
                <w:ilvl w:val="0"/>
                <w:numId w:val="295"/>
              </w:numPr>
              <w:rPr>
                <w:rFonts w:ascii="Times New Roman" w:hAnsi="Times New Roman" w:cs="Times New Roman"/>
                <w:sz w:val="20"/>
                <w:szCs w:val="20"/>
              </w:rPr>
            </w:pPr>
            <w:r w:rsidRPr="00EC019E">
              <w:rPr>
                <w:rFonts w:ascii="Times New Roman" w:hAnsi="Times New Roman" w:cs="Times New Roman"/>
                <w:sz w:val="20"/>
                <w:szCs w:val="20"/>
              </w:rPr>
              <w:t>Наблюдение из окна «Как красиво идёт снег, к</w:t>
            </w:r>
            <w:r>
              <w:rPr>
                <w:rFonts w:ascii="Times New Roman" w:hAnsi="Times New Roman" w:cs="Times New Roman"/>
                <w:sz w:val="20"/>
                <w:szCs w:val="20"/>
              </w:rPr>
              <w:t>ак снежинки порхают в воздухе!» (</w:t>
            </w:r>
            <w:r w:rsidRPr="00EC019E">
              <w:rPr>
                <w:rFonts w:ascii="Times New Roman" w:hAnsi="Times New Roman" w:cs="Times New Roman"/>
                <w:sz w:val="20"/>
                <w:szCs w:val="20"/>
              </w:rPr>
              <w:t>вызвать эмоциональный отклик на эстетическую сторону явлений природы</w:t>
            </w:r>
            <w:r>
              <w:rPr>
                <w:rFonts w:ascii="Times New Roman" w:hAnsi="Times New Roman" w:cs="Times New Roman"/>
                <w:sz w:val="20"/>
                <w:szCs w:val="20"/>
              </w:rPr>
              <w:t>)</w:t>
            </w:r>
          </w:p>
          <w:p w:rsidR="008D3FD2" w:rsidRPr="00BD4A4E" w:rsidRDefault="008D3FD2" w:rsidP="00A108BB">
            <w:pPr>
              <w:pStyle w:val="aa"/>
              <w:numPr>
                <w:ilvl w:val="0"/>
                <w:numId w:val="295"/>
              </w:numPr>
              <w:rPr>
                <w:rFonts w:ascii="Times New Roman" w:hAnsi="Times New Roman" w:cs="Times New Roman"/>
                <w:sz w:val="20"/>
                <w:szCs w:val="20"/>
              </w:rPr>
            </w:pPr>
            <w:r>
              <w:rPr>
                <w:rFonts w:ascii="Times New Roman" w:hAnsi="Times New Roman" w:cs="Times New Roman"/>
                <w:sz w:val="20"/>
                <w:szCs w:val="20"/>
              </w:rPr>
              <w:t>П/и «Птички в гнездышках». (</w:t>
            </w:r>
            <w:r w:rsidR="003316D0">
              <w:rPr>
                <w:rFonts w:ascii="Times New Roman" w:hAnsi="Times New Roman" w:cs="Times New Roman"/>
                <w:sz w:val="20"/>
                <w:szCs w:val="20"/>
              </w:rPr>
              <w:t>[20]</w:t>
            </w:r>
            <w:r>
              <w:rPr>
                <w:rFonts w:ascii="Times New Roman" w:hAnsi="Times New Roman" w:cs="Times New Roman"/>
                <w:sz w:val="20"/>
                <w:szCs w:val="20"/>
              </w:rPr>
              <w:t>, с. 54)</w:t>
            </w:r>
          </w:p>
        </w:tc>
        <w:tc>
          <w:tcPr>
            <w:tcW w:w="1985" w:type="dxa"/>
            <w:tcBorders>
              <w:top w:val="single" w:sz="4" w:space="0" w:color="000000" w:themeColor="text1"/>
              <w:left w:val="single" w:sz="4" w:space="0" w:color="000000" w:themeColor="text1"/>
              <w:right w:val="single" w:sz="4" w:space="0" w:color="auto"/>
            </w:tcBorders>
          </w:tcPr>
          <w:p w:rsidR="008D3FD2" w:rsidRPr="00096267" w:rsidRDefault="00EC019E" w:rsidP="00EC019E">
            <w:pPr>
              <w:rPr>
                <w:rFonts w:ascii="Times New Roman" w:hAnsi="Times New Roman" w:cs="Times New Roman"/>
                <w:sz w:val="20"/>
                <w:szCs w:val="20"/>
              </w:rPr>
            </w:pPr>
            <w:r w:rsidRPr="00EC019E">
              <w:rPr>
                <w:rFonts w:ascii="Times New Roman" w:hAnsi="Times New Roman" w:cs="Times New Roman"/>
                <w:sz w:val="20"/>
                <w:szCs w:val="20"/>
              </w:rPr>
              <w:t>Д/и «Один и много»</w:t>
            </w:r>
            <w:r>
              <w:rPr>
                <w:rFonts w:ascii="Times New Roman" w:hAnsi="Times New Roman" w:cs="Times New Roman"/>
                <w:sz w:val="20"/>
                <w:szCs w:val="20"/>
              </w:rPr>
              <w:t xml:space="preserve"> с …………………...</w:t>
            </w:r>
            <w:r w:rsidRPr="00EC019E">
              <w:rPr>
                <w:rFonts w:ascii="Times New Roman" w:hAnsi="Times New Roman" w:cs="Times New Roman"/>
                <w:sz w:val="20"/>
                <w:szCs w:val="20"/>
              </w:rPr>
              <w:t>.</w:t>
            </w:r>
            <w:r>
              <w:rPr>
                <w:rFonts w:ascii="Times New Roman" w:hAnsi="Times New Roman" w:cs="Times New Roman"/>
                <w:sz w:val="20"/>
                <w:szCs w:val="20"/>
              </w:rPr>
              <w:t xml:space="preserve"> (</w:t>
            </w:r>
            <w:r w:rsidRPr="00EC019E">
              <w:rPr>
                <w:rFonts w:ascii="Times New Roman" w:hAnsi="Times New Roman" w:cs="Times New Roman"/>
                <w:sz w:val="20"/>
                <w:szCs w:val="20"/>
              </w:rPr>
              <w:t>учить детей находить в окружающей обстановке единичные предметы и множества</w:t>
            </w:r>
            <w:r>
              <w:rPr>
                <w:rFonts w:ascii="Times New Roman" w:hAnsi="Times New Roman" w:cs="Times New Roman"/>
                <w:sz w:val="20"/>
                <w:szCs w:val="20"/>
              </w:rPr>
              <w:t>)</w:t>
            </w:r>
            <w:r w:rsidRPr="00EC019E">
              <w:rPr>
                <w:rFonts w:ascii="Times New Roman" w:hAnsi="Times New Roman" w:cs="Times New Roman"/>
                <w:sz w:val="20"/>
                <w:szCs w:val="20"/>
              </w:rPr>
              <w:t>.</w:t>
            </w:r>
          </w:p>
        </w:tc>
        <w:tc>
          <w:tcPr>
            <w:tcW w:w="2410" w:type="dxa"/>
            <w:vMerge w:val="restart"/>
            <w:tcBorders>
              <w:top w:val="single" w:sz="4" w:space="0" w:color="000000" w:themeColor="text1"/>
              <w:left w:val="single" w:sz="4" w:space="0" w:color="auto"/>
              <w:right w:val="single" w:sz="4" w:space="0" w:color="000000" w:themeColor="text1"/>
            </w:tcBorders>
          </w:tcPr>
          <w:p w:rsidR="00EC019E" w:rsidRPr="00EC019E" w:rsidRDefault="00EC019E" w:rsidP="00EC019E">
            <w:pPr>
              <w:rPr>
                <w:rFonts w:ascii="Times New Roman" w:hAnsi="Times New Roman" w:cs="Times New Roman"/>
                <w:sz w:val="20"/>
                <w:szCs w:val="20"/>
              </w:rPr>
            </w:pPr>
            <w:r w:rsidRPr="00EC019E">
              <w:rPr>
                <w:rFonts w:ascii="Times New Roman" w:hAnsi="Times New Roman" w:cs="Times New Roman"/>
                <w:sz w:val="20"/>
                <w:szCs w:val="20"/>
              </w:rPr>
              <w:t>Создать условия для   самостоятельной конструктивной деятельности.</w:t>
            </w:r>
          </w:p>
          <w:p w:rsidR="00EC019E" w:rsidRPr="00EC019E" w:rsidRDefault="00EC019E" w:rsidP="00EC019E">
            <w:pPr>
              <w:rPr>
                <w:rFonts w:ascii="Times New Roman" w:hAnsi="Times New Roman" w:cs="Times New Roman"/>
                <w:sz w:val="20"/>
                <w:szCs w:val="20"/>
              </w:rPr>
            </w:pPr>
            <w:r w:rsidRPr="00EC019E">
              <w:rPr>
                <w:rFonts w:ascii="Times New Roman" w:hAnsi="Times New Roman" w:cs="Times New Roman"/>
                <w:sz w:val="20"/>
                <w:szCs w:val="20"/>
              </w:rPr>
              <w:t>Обогащать игровой опыт воспитанников.</w:t>
            </w:r>
          </w:p>
          <w:p w:rsidR="00EC019E" w:rsidRPr="00EC019E" w:rsidRDefault="00EC019E" w:rsidP="00EC019E">
            <w:pPr>
              <w:rPr>
                <w:rFonts w:ascii="Times New Roman" w:hAnsi="Times New Roman" w:cs="Times New Roman"/>
                <w:sz w:val="20"/>
                <w:szCs w:val="20"/>
              </w:rPr>
            </w:pPr>
          </w:p>
          <w:p w:rsidR="008D3FD2" w:rsidRPr="00684E45" w:rsidRDefault="008D3FD2" w:rsidP="00C77243">
            <w:pPr>
              <w:rPr>
                <w:rFonts w:ascii="Times New Roman" w:hAnsi="Times New Roman" w:cs="Times New Roman"/>
                <w:sz w:val="20"/>
                <w:szCs w:val="20"/>
              </w:rPr>
            </w:pPr>
          </w:p>
        </w:tc>
      </w:tr>
      <w:tr w:rsidR="000A1799" w:rsidRPr="0091756E" w:rsidTr="000409E2">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1799" w:rsidRPr="00AA6148" w:rsidRDefault="000A1799" w:rsidP="000A1799">
            <w:pPr>
              <w:rPr>
                <w:rFonts w:ascii="Times New Roman" w:hAnsi="Times New Roman" w:cs="Times New Roman"/>
                <w:sz w:val="20"/>
                <w:szCs w:val="20"/>
              </w:rPr>
            </w:pPr>
            <w:r w:rsidRPr="00AA6148">
              <w:rPr>
                <w:rFonts w:ascii="Times New Roman" w:hAnsi="Times New Roman" w:cs="Times New Roman"/>
                <w:b/>
                <w:sz w:val="20"/>
                <w:szCs w:val="20"/>
              </w:rPr>
              <w:t>Занятия</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0A1799" w:rsidRPr="00A96003" w:rsidRDefault="000A1799" w:rsidP="00C77243">
            <w:pPr>
              <w:rPr>
                <w:rFonts w:ascii="Times New Roman" w:hAnsi="Times New Roman" w:cs="Times New Roman"/>
                <w:sz w:val="20"/>
                <w:szCs w:val="20"/>
              </w:rPr>
            </w:pPr>
            <w:r>
              <w:rPr>
                <w:rFonts w:ascii="Times New Roman" w:hAnsi="Times New Roman" w:cs="Times New Roman"/>
                <w:sz w:val="20"/>
                <w:szCs w:val="20"/>
              </w:rPr>
              <w:t>См. таблицу в конце недели</w:t>
            </w:r>
          </w:p>
        </w:tc>
        <w:tc>
          <w:tcPr>
            <w:tcW w:w="2410" w:type="dxa"/>
            <w:vMerge/>
            <w:tcBorders>
              <w:left w:val="single" w:sz="4" w:space="0" w:color="auto"/>
              <w:bottom w:val="single" w:sz="4" w:space="0" w:color="000000" w:themeColor="text1"/>
              <w:right w:val="single" w:sz="4" w:space="0" w:color="000000" w:themeColor="text1"/>
            </w:tcBorders>
          </w:tcPr>
          <w:p w:rsidR="000A1799" w:rsidRPr="0091756E" w:rsidRDefault="000A1799" w:rsidP="00C77243">
            <w:pPr>
              <w:rPr>
                <w:rFonts w:ascii="Times New Roman" w:hAnsi="Times New Roman" w:cs="Times New Roman"/>
                <w:sz w:val="20"/>
                <w:szCs w:val="20"/>
              </w:rPr>
            </w:pPr>
          </w:p>
        </w:tc>
      </w:tr>
      <w:tr w:rsidR="008D3FD2" w:rsidRPr="0091756E" w:rsidTr="000409E2">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3FD2" w:rsidRPr="00A13F0F" w:rsidRDefault="008D3FD2" w:rsidP="00C77243">
            <w:pPr>
              <w:ind w:left="34" w:right="-108"/>
              <w:rPr>
                <w:rFonts w:ascii="Times New Roman" w:hAnsi="Times New Roman" w:cs="Times New Roman"/>
                <w:sz w:val="20"/>
                <w:szCs w:val="20"/>
              </w:rPr>
            </w:pPr>
            <w:r w:rsidRPr="0091756E">
              <w:rPr>
                <w:rFonts w:ascii="Times New Roman" w:hAnsi="Times New Roman" w:cs="Times New Roman"/>
                <w:b/>
                <w:sz w:val="20"/>
                <w:szCs w:val="20"/>
              </w:rPr>
              <w:t>Прогулка</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8D3FD2" w:rsidRPr="005D395A" w:rsidRDefault="008D3FD2" w:rsidP="00C77243">
            <w:pPr>
              <w:rPr>
                <w:rFonts w:ascii="Times New Roman" w:hAnsi="Times New Roman" w:cs="Times New Roman"/>
                <w:sz w:val="20"/>
                <w:szCs w:val="20"/>
              </w:rPr>
            </w:pPr>
            <w:r w:rsidRPr="005D395A">
              <w:rPr>
                <w:rFonts w:ascii="Times New Roman" w:hAnsi="Times New Roman" w:cs="Times New Roman"/>
                <w:sz w:val="20"/>
                <w:szCs w:val="20"/>
              </w:rPr>
              <w:t>«</w:t>
            </w:r>
            <w:r w:rsidR="005D395A" w:rsidRPr="005D395A">
              <w:rPr>
                <w:rFonts w:ascii="Times New Roman" w:hAnsi="Times New Roman" w:cs="Times New Roman"/>
                <w:sz w:val="20"/>
                <w:szCs w:val="20"/>
              </w:rPr>
              <w:t>Идем кататься на большую горку</w:t>
            </w:r>
            <w:r w:rsidRPr="005D395A">
              <w:rPr>
                <w:rFonts w:ascii="Times New Roman" w:hAnsi="Times New Roman" w:cs="Times New Roman"/>
                <w:sz w:val="20"/>
                <w:szCs w:val="20"/>
              </w:rPr>
              <w:t>» (</w:t>
            </w:r>
            <w:r w:rsidR="003316D0">
              <w:rPr>
                <w:rFonts w:ascii="Times New Roman" w:hAnsi="Times New Roman" w:cs="Times New Roman"/>
                <w:sz w:val="20"/>
                <w:szCs w:val="20"/>
              </w:rPr>
              <w:t>[23]</w:t>
            </w:r>
            <w:r w:rsidRPr="005D395A">
              <w:rPr>
                <w:rFonts w:ascii="Times New Roman" w:hAnsi="Times New Roman" w:cs="Times New Roman"/>
                <w:sz w:val="20"/>
                <w:szCs w:val="20"/>
              </w:rPr>
              <w:t>, с.7</w:t>
            </w:r>
            <w:r w:rsidR="005D395A" w:rsidRPr="005D395A">
              <w:rPr>
                <w:rFonts w:ascii="Times New Roman" w:hAnsi="Times New Roman" w:cs="Times New Roman"/>
                <w:sz w:val="20"/>
                <w:szCs w:val="20"/>
              </w:rPr>
              <w:t>0</w:t>
            </w:r>
            <w:r w:rsidR="005D395A">
              <w:rPr>
                <w:rFonts w:ascii="Times New Roman" w:hAnsi="Times New Roman" w:cs="Times New Roman"/>
                <w:sz w:val="20"/>
                <w:szCs w:val="20"/>
              </w:rPr>
              <w:t>)</w:t>
            </w:r>
          </w:p>
        </w:tc>
        <w:tc>
          <w:tcPr>
            <w:tcW w:w="2410" w:type="dxa"/>
            <w:tcBorders>
              <w:top w:val="single" w:sz="4" w:space="0" w:color="000000" w:themeColor="text1"/>
              <w:left w:val="single" w:sz="4" w:space="0" w:color="auto"/>
              <w:bottom w:val="single" w:sz="4" w:space="0" w:color="auto"/>
              <w:right w:val="single" w:sz="4" w:space="0" w:color="000000" w:themeColor="text1"/>
            </w:tcBorders>
          </w:tcPr>
          <w:p w:rsidR="008D3FD2" w:rsidRPr="00550DD4" w:rsidRDefault="008D3FD2" w:rsidP="00C77243">
            <w:pPr>
              <w:rPr>
                <w:rFonts w:ascii="Times New Roman" w:hAnsi="Times New Roman" w:cs="Times New Roman"/>
                <w:sz w:val="16"/>
                <w:szCs w:val="16"/>
              </w:rPr>
            </w:pPr>
            <w:r w:rsidRPr="00550DD4">
              <w:rPr>
                <w:rFonts w:ascii="Times New Roman" w:hAnsi="Times New Roman" w:cs="Times New Roman"/>
                <w:sz w:val="16"/>
                <w:szCs w:val="16"/>
              </w:rPr>
              <w:t>Выносной материал:</w:t>
            </w:r>
          </w:p>
          <w:p w:rsidR="008D3FD2" w:rsidRPr="00550DD4" w:rsidRDefault="008D3FD2" w:rsidP="00C77243">
            <w:pPr>
              <w:rPr>
                <w:rFonts w:ascii="Times New Roman" w:hAnsi="Times New Roman" w:cs="Times New Roman"/>
                <w:sz w:val="16"/>
                <w:szCs w:val="16"/>
              </w:rPr>
            </w:pPr>
            <w:r w:rsidRPr="00550DD4">
              <w:rPr>
                <w:rFonts w:ascii="Times New Roman" w:hAnsi="Times New Roman" w:cs="Times New Roman"/>
                <w:sz w:val="16"/>
                <w:szCs w:val="16"/>
              </w:rPr>
              <w:t>соответственно плану прогулки</w:t>
            </w:r>
          </w:p>
        </w:tc>
      </w:tr>
      <w:tr w:rsidR="008D3FD2" w:rsidRPr="0091756E" w:rsidTr="00C77243">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3FD2" w:rsidRDefault="008D3FD2" w:rsidP="00C77243">
            <w:pPr>
              <w:ind w:left="34"/>
              <w:rPr>
                <w:rFonts w:ascii="Times New Roman" w:hAnsi="Times New Roman" w:cs="Times New Roman"/>
                <w:b/>
                <w:sz w:val="20"/>
                <w:szCs w:val="20"/>
              </w:rPr>
            </w:pPr>
            <w:r w:rsidRPr="0091756E">
              <w:rPr>
                <w:rFonts w:ascii="Times New Roman" w:hAnsi="Times New Roman" w:cs="Times New Roman"/>
                <w:b/>
                <w:sz w:val="20"/>
                <w:szCs w:val="20"/>
              </w:rPr>
              <w:t xml:space="preserve">Возвращение </w:t>
            </w:r>
          </w:p>
          <w:p w:rsidR="008D3FD2" w:rsidRPr="00450ACA" w:rsidRDefault="008D3FD2" w:rsidP="00C77243">
            <w:pPr>
              <w:ind w:left="34" w:right="-108"/>
              <w:rPr>
                <w:rFonts w:ascii="Times New Roman" w:hAnsi="Times New Roman" w:cs="Times New Roman"/>
                <w:sz w:val="20"/>
                <w:szCs w:val="20"/>
              </w:rPr>
            </w:pPr>
            <w:r>
              <w:rPr>
                <w:rFonts w:ascii="Times New Roman" w:hAnsi="Times New Roman" w:cs="Times New Roman"/>
                <w:b/>
                <w:sz w:val="20"/>
                <w:szCs w:val="20"/>
              </w:rPr>
              <w:t xml:space="preserve">с </w:t>
            </w:r>
            <w:r w:rsidRPr="0091756E">
              <w:rPr>
                <w:rFonts w:ascii="Times New Roman" w:hAnsi="Times New Roman" w:cs="Times New Roman"/>
                <w:b/>
                <w:sz w:val="20"/>
                <w:szCs w:val="20"/>
              </w:rPr>
              <w:t>прогулки</w:t>
            </w:r>
          </w:p>
        </w:tc>
        <w:tc>
          <w:tcPr>
            <w:tcW w:w="14601" w:type="dxa"/>
            <w:gridSpan w:val="3"/>
            <w:tcBorders>
              <w:top w:val="single" w:sz="4" w:space="0" w:color="000000" w:themeColor="text1"/>
              <w:left w:val="single" w:sz="4" w:space="0" w:color="000000" w:themeColor="text1"/>
              <w:bottom w:val="single" w:sz="4" w:space="0" w:color="auto"/>
              <w:right w:val="single" w:sz="4" w:space="0" w:color="000000" w:themeColor="text1"/>
            </w:tcBorders>
          </w:tcPr>
          <w:p w:rsidR="003521F3" w:rsidRPr="003521F3" w:rsidRDefault="00EC019E" w:rsidP="00A108BB">
            <w:pPr>
              <w:pStyle w:val="aa"/>
              <w:numPr>
                <w:ilvl w:val="0"/>
                <w:numId w:val="296"/>
              </w:numPr>
              <w:rPr>
                <w:rFonts w:ascii="Times New Roman" w:hAnsi="Times New Roman" w:cs="Times New Roman"/>
                <w:sz w:val="20"/>
                <w:szCs w:val="20"/>
              </w:rPr>
            </w:pPr>
            <w:r w:rsidRPr="00EC019E">
              <w:rPr>
                <w:rFonts w:ascii="Times New Roman" w:hAnsi="Times New Roman" w:cs="Times New Roman"/>
                <w:sz w:val="20"/>
                <w:szCs w:val="20"/>
              </w:rPr>
              <w:t xml:space="preserve">Чтение </w:t>
            </w:r>
            <w:r>
              <w:rPr>
                <w:rFonts w:ascii="Times New Roman" w:hAnsi="Times New Roman" w:cs="Times New Roman"/>
                <w:sz w:val="20"/>
                <w:szCs w:val="20"/>
              </w:rPr>
              <w:t>И.П.Токмакова «Медведь» (</w:t>
            </w:r>
            <w:r w:rsidR="003521F3">
              <w:rPr>
                <w:rFonts w:ascii="Times New Roman" w:hAnsi="Times New Roman" w:cs="Times New Roman"/>
                <w:sz w:val="20"/>
                <w:szCs w:val="20"/>
              </w:rPr>
              <w:t>п</w:t>
            </w:r>
            <w:r w:rsidR="003521F3" w:rsidRPr="003521F3">
              <w:rPr>
                <w:rFonts w:ascii="Times New Roman" w:hAnsi="Times New Roman" w:cs="Times New Roman"/>
                <w:sz w:val="20"/>
                <w:szCs w:val="20"/>
              </w:rPr>
              <w:t>родолжать учить детей внимательно слушать текст стихотворения</w:t>
            </w:r>
            <w:r w:rsidR="003521F3">
              <w:rPr>
                <w:rFonts w:ascii="Times New Roman" w:hAnsi="Times New Roman" w:cs="Times New Roman"/>
                <w:sz w:val="20"/>
                <w:szCs w:val="20"/>
              </w:rPr>
              <w:t>; р</w:t>
            </w:r>
            <w:r w:rsidR="003521F3" w:rsidRPr="003521F3">
              <w:rPr>
                <w:rFonts w:ascii="Times New Roman" w:hAnsi="Times New Roman" w:cs="Times New Roman"/>
                <w:sz w:val="20"/>
                <w:szCs w:val="20"/>
              </w:rPr>
              <w:t>асширять знания детей о жизни медведя зимой, вызвать желание рассказывать стихотворение вместе с воспитателем</w:t>
            </w:r>
            <w:r w:rsidR="003521F3">
              <w:rPr>
                <w:rFonts w:ascii="Times New Roman" w:hAnsi="Times New Roman" w:cs="Times New Roman"/>
                <w:sz w:val="20"/>
                <w:szCs w:val="20"/>
              </w:rPr>
              <w:t>)</w:t>
            </w:r>
            <w:r w:rsidR="003521F3" w:rsidRPr="003521F3">
              <w:rPr>
                <w:rFonts w:ascii="Times New Roman" w:hAnsi="Times New Roman" w:cs="Times New Roman"/>
                <w:sz w:val="20"/>
                <w:szCs w:val="20"/>
              </w:rPr>
              <w:t>.</w:t>
            </w:r>
          </w:p>
          <w:p w:rsidR="008D3FD2" w:rsidRPr="00BD4A4E" w:rsidRDefault="00EC019E" w:rsidP="00A108BB">
            <w:pPr>
              <w:pStyle w:val="aa"/>
              <w:numPr>
                <w:ilvl w:val="0"/>
                <w:numId w:val="296"/>
              </w:numPr>
              <w:rPr>
                <w:rFonts w:ascii="Times New Roman" w:hAnsi="Times New Roman" w:cs="Times New Roman"/>
                <w:sz w:val="20"/>
                <w:szCs w:val="20"/>
              </w:rPr>
            </w:pPr>
            <w:r w:rsidRPr="00EC019E">
              <w:rPr>
                <w:rFonts w:ascii="Times New Roman" w:hAnsi="Times New Roman" w:cs="Times New Roman"/>
                <w:sz w:val="20"/>
                <w:szCs w:val="20"/>
              </w:rPr>
              <w:t>Игровая ситуация «Научим куклу Катю правиль</w:t>
            </w:r>
            <w:r w:rsidR="003521F3">
              <w:rPr>
                <w:rFonts w:ascii="Times New Roman" w:hAnsi="Times New Roman" w:cs="Times New Roman"/>
                <w:sz w:val="20"/>
                <w:szCs w:val="20"/>
              </w:rPr>
              <w:t>но вести себя за столом» (</w:t>
            </w:r>
            <w:r w:rsidRPr="00EC019E">
              <w:rPr>
                <w:rFonts w:ascii="Times New Roman" w:hAnsi="Times New Roman" w:cs="Times New Roman"/>
                <w:sz w:val="20"/>
                <w:szCs w:val="20"/>
              </w:rPr>
              <w:t>создавать условия для развития культурно-гигиенических навыков, элементарных навыков поведения за столом: не крошить хлеб, пережевывать пищу с закрытым ртом</w:t>
            </w:r>
            <w:r w:rsidR="003521F3">
              <w:rPr>
                <w:rFonts w:ascii="Times New Roman" w:hAnsi="Times New Roman" w:cs="Times New Roman"/>
                <w:sz w:val="20"/>
                <w:szCs w:val="20"/>
              </w:rPr>
              <w:t>)</w:t>
            </w:r>
            <w:r w:rsidRPr="00EC019E">
              <w:rPr>
                <w:rFonts w:ascii="Times New Roman" w:hAnsi="Times New Roman" w:cs="Times New Roman"/>
                <w:sz w:val="20"/>
                <w:szCs w:val="20"/>
              </w:rPr>
              <w:t>.</w:t>
            </w:r>
          </w:p>
        </w:tc>
      </w:tr>
      <w:tr w:rsidR="00FD424B" w:rsidRPr="0091756E" w:rsidTr="00797C5F">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424B" w:rsidRPr="00450ACA" w:rsidRDefault="00FD424B" w:rsidP="00C77243">
            <w:pPr>
              <w:ind w:left="34" w:right="-108"/>
              <w:rPr>
                <w:rFonts w:ascii="Times New Roman" w:hAnsi="Times New Roman" w:cs="Times New Roman"/>
                <w:sz w:val="20"/>
                <w:szCs w:val="20"/>
              </w:rPr>
            </w:pPr>
            <w:r w:rsidRPr="0091756E">
              <w:rPr>
                <w:rFonts w:ascii="Times New Roman" w:hAnsi="Times New Roman" w:cs="Times New Roman"/>
                <w:b/>
                <w:sz w:val="20"/>
                <w:szCs w:val="20"/>
              </w:rPr>
              <w:t>Деятельность после сна</w:t>
            </w:r>
          </w:p>
        </w:tc>
        <w:tc>
          <w:tcPr>
            <w:tcW w:w="14601" w:type="dxa"/>
            <w:gridSpan w:val="3"/>
            <w:tcBorders>
              <w:top w:val="single" w:sz="4" w:space="0" w:color="auto"/>
              <w:left w:val="single" w:sz="4" w:space="0" w:color="000000" w:themeColor="text1"/>
              <w:bottom w:val="single" w:sz="4" w:space="0" w:color="000000" w:themeColor="text1"/>
              <w:right w:val="single" w:sz="4" w:space="0" w:color="000000" w:themeColor="text1"/>
            </w:tcBorders>
          </w:tcPr>
          <w:p w:rsidR="00FD424B" w:rsidRDefault="00FD424B" w:rsidP="00A108BB">
            <w:pPr>
              <w:pStyle w:val="aa"/>
              <w:numPr>
                <w:ilvl w:val="0"/>
                <w:numId w:val="296"/>
              </w:numPr>
              <w:rPr>
                <w:rFonts w:ascii="Times New Roman" w:hAnsi="Times New Roman" w:cs="Times New Roman"/>
                <w:sz w:val="20"/>
                <w:szCs w:val="20"/>
              </w:rPr>
            </w:pPr>
            <w:r w:rsidRPr="00A96003">
              <w:rPr>
                <w:rFonts w:ascii="Times New Roman" w:hAnsi="Times New Roman" w:cs="Times New Roman"/>
                <w:sz w:val="20"/>
                <w:szCs w:val="20"/>
              </w:rPr>
              <w:t xml:space="preserve">Гимнастика </w:t>
            </w:r>
            <w:r>
              <w:rPr>
                <w:rFonts w:ascii="Times New Roman" w:hAnsi="Times New Roman" w:cs="Times New Roman"/>
                <w:sz w:val="20"/>
                <w:szCs w:val="20"/>
              </w:rPr>
              <w:t>после сна.</w:t>
            </w:r>
            <w:r w:rsidRPr="00A96003">
              <w:rPr>
                <w:rFonts w:ascii="Times New Roman" w:hAnsi="Times New Roman" w:cs="Times New Roman"/>
                <w:sz w:val="20"/>
                <w:szCs w:val="20"/>
              </w:rPr>
              <w:t xml:space="preserve"> </w:t>
            </w:r>
            <w:r>
              <w:rPr>
                <w:rFonts w:ascii="Times New Roman" w:hAnsi="Times New Roman" w:cs="Times New Roman"/>
                <w:sz w:val="20"/>
                <w:szCs w:val="20"/>
              </w:rPr>
              <w:t>Комплекс 7 (</w:t>
            </w:r>
            <w:r w:rsidR="003316D0">
              <w:rPr>
                <w:rFonts w:ascii="Times New Roman" w:hAnsi="Times New Roman" w:cs="Times New Roman"/>
                <w:sz w:val="20"/>
                <w:szCs w:val="20"/>
              </w:rPr>
              <w:t>[22]</w:t>
            </w:r>
            <w:r>
              <w:rPr>
                <w:rFonts w:ascii="Times New Roman" w:hAnsi="Times New Roman" w:cs="Times New Roman"/>
                <w:sz w:val="20"/>
                <w:szCs w:val="20"/>
              </w:rPr>
              <w:t>, с. 30)</w:t>
            </w:r>
          </w:p>
          <w:p w:rsidR="00FD424B" w:rsidRDefault="00FD424B" w:rsidP="00A108BB">
            <w:pPr>
              <w:pStyle w:val="aa"/>
              <w:numPr>
                <w:ilvl w:val="0"/>
                <w:numId w:val="296"/>
              </w:numPr>
              <w:rPr>
                <w:rFonts w:ascii="Times New Roman" w:hAnsi="Times New Roman" w:cs="Times New Roman"/>
                <w:sz w:val="20"/>
                <w:szCs w:val="20"/>
              </w:rPr>
            </w:pPr>
            <w:r w:rsidRPr="00BD4A4E">
              <w:rPr>
                <w:rFonts w:ascii="Times New Roman" w:hAnsi="Times New Roman" w:cs="Times New Roman"/>
                <w:sz w:val="20"/>
                <w:szCs w:val="20"/>
              </w:rPr>
              <w:t>Воспитание КГН, навыков самообслуживания и взаимопомощи при одевании. Беседа «Почему нужно быть опрятным и аккуратным?».</w:t>
            </w:r>
          </w:p>
          <w:p w:rsidR="00FD424B" w:rsidRPr="00FD424B" w:rsidRDefault="00FD424B" w:rsidP="00A108BB">
            <w:pPr>
              <w:pStyle w:val="aa"/>
              <w:numPr>
                <w:ilvl w:val="0"/>
                <w:numId w:val="296"/>
              </w:numPr>
              <w:rPr>
                <w:rFonts w:ascii="Times New Roman" w:hAnsi="Times New Roman" w:cs="Times New Roman"/>
                <w:sz w:val="20"/>
                <w:szCs w:val="20"/>
              </w:rPr>
            </w:pPr>
            <w:r w:rsidRPr="00FD424B">
              <w:rPr>
                <w:rFonts w:ascii="Times New Roman" w:hAnsi="Times New Roman" w:cs="Times New Roman"/>
                <w:sz w:val="20"/>
                <w:szCs w:val="20"/>
              </w:rPr>
              <w:t>Воспитание культуры поведения во время полдника. Игровая ситуация «Мишка полдничает с нами»</w:t>
            </w:r>
          </w:p>
        </w:tc>
      </w:tr>
      <w:tr w:rsidR="008D3FD2" w:rsidRPr="0091756E" w:rsidTr="00FD424B">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3FD2" w:rsidRPr="0091756E" w:rsidRDefault="008D3FD2" w:rsidP="00C77243">
            <w:pPr>
              <w:ind w:left="34"/>
              <w:rPr>
                <w:rFonts w:ascii="Times New Roman" w:hAnsi="Times New Roman" w:cs="Times New Roman"/>
                <w:b/>
                <w:sz w:val="20"/>
                <w:szCs w:val="20"/>
              </w:rPr>
            </w:pPr>
            <w:r w:rsidRPr="0091756E">
              <w:rPr>
                <w:rFonts w:ascii="Times New Roman" w:hAnsi="Times New Roman" w:cs="Times New Roman"/>
                <w:b/>
                <w:sz w:val="20"/>
                <w:szCs w:val="20"/>
              </w:rPr>
              <w:t>Вечер</w:t>
            </w:r>
          </w:p>
          <w:p w:rsidR="008D3FD2" w:rsidRPr="00450ACA" w:rsidRDefault="008D3FD2" w:rsidP="00C77243">
            <w:pPr>
              <w:ind w:left="34" w:right="-108"/>
              <w:rPr>
                <w:rFonts w:ascii="Times New Roman" w:hAnsi="Times New Roman" w:cs="Times New Roman"/>
                <w:sz w:val="20"/>
                <w:szCs w:val="20"/>
              </w:rPr>
            </w:pPr>
          </w:p>
        </w:tc>
        <w:tc>
          <w:tcPr>
            <w:tcW w:w="10206" w:type="dxa"/>
            <w:tcBorders>
              <w:top w:val="single" w:sz="4" w:space="0" w:color="000000" w:themeColor="text1"/>
              <w:left w:val="single" w:sz="4" w:space="0" w:color="000000" w:themeColor="text1"/>
              <w:bottom w:val="single" w:sz="4" w:space="0" w:color="000000" w:themeColor="text1"/>
              <w:right w:val="single" w:sz="4" w:space="0" w:color="auto"/>
            </w:tcBorders>
          </w:tcPr>
          <w:p w:rsidR="008D3FD2" w:rsidRPr="00BD4A4E" w:rsidRDefault="008D3FD2" w:rsidP="00A108BB">
            <w:pPr>
              <w:pStyle w:val="aa"/>
              <w:numPr>
                <w:ilvl w:val="0"/>
                <w:numId w:val="158"/>
              </w:numPr>
              <w:tabs>
                <w:tab w:val="left" w:pos="194"/>
              </w:tabs>
              <w:rPr>
                <w:rFonts w:ascii="Times New Roman" w:hAnsi="Times New Roman" w:cs="Times New Roman"/>
                <w:sz w:val="20"/>
                <w:szCs w:val="20"/>
              </w:rPr>
            </w:pPr>
            <w:r w:rsidRPr="00BD4A4E">
              <w:rPr>
                <w:rFonts w:ascii="Times New Roman" w:hAnsi="Times New Roman" w:cs="Times New Roman"/>
                <w:sz w:val="20"/>
                <w:szCs w:val="20"/>
              </w:rPr>
              <w:t>Рассказ воспи</w:t>
            </w:r>
            <w:r>
              <w:rPr>
                <w:rFonts w:ascii="Times New Roman" w:hAnsi="Times New Roman" w:cs="Times New Roman"/>
                <w:sz w:val="20"/>
                <w:szCs w:val="20"/>
              </w:rPr>
              <w:t>тателя о зимующих птицах (</w:t>
            </w:r>
            <w:r w:rsidRPr="00BD4A4E">
              <w:rPr>
                <w:rFonts w:ascii="Times New Roman" w:hAnsi="Times New Roman" w:cs="Times New Roman"/>
                <w:sz w:val="20"/>
                <w:szCs w:val="20"/>
              </w:rPr>
              <w:t>побуждать детей ухаживать за птицами зимой</w:t>
            </w:r>
            <w:r>
              <w:rPr>
                <w:rFonts w:ascii="Times New Roman" w:hAnsi="Times New Roman" w:cs="Times New Roman"/>
                <w:sz w:val="20"/>
                <w:szCs w:val="20"/>
              </w:rPr>
              <w:t>)</w:t>
            </w:r>
            <w:r w:rsidRPr="00BD4A4E">
              <w:rPr>
                <w:rFonts w:ascii="Times New Roman" w:hAnsi="Times New Roman" w:cs="Times New Roman"/>
                <w:sz w:val="20"/>
                <w:szCs w:val="20"/>
              </w:rPr>
              <w:t>.</w:t>
            </w:r>
          </w:p>
          <w:p w:rsidR="00EC019E" w:rsidRDefault="00EC019E" w:rsidP="00A108BB">
            <w:pPr>
              <w:pStyle w:val="aa"/>
              <w:numPr>
                <w:ilvl w:val="0"/>
                <w:numId w:val="158"/>
              </w:numPr>
              <w:rPr>
                <w:rFonts w:ascii="Times New Roman" w:hAnsi="Times New Roman" w:cs="Times New Roman"/>
                <w:sz w:val="20"/>
                <w:szCs w:val="20"/>
              </w:rPr>
            </w:pPr>
            <w:r w:rsidRPr="00EC019E">
              <w:rPr>
                <w:rFonts w:ascii="Times New Roman" w:hAnsi="Times New Roman" w:cs="Times New Roman"/>
                <w:sz w:val="20"/>
                <w:szCs w:val="20"/>
              </w:rPr>
              <w:t>Инсценировка сказки «Снегурочка и лиса» (развивать эстетические чувства, творческие способности детей).</w:t>
            </w:r>
          </w:p>
          <w:p w:rsidR="003521F3" w:rsidRPr="003521F3" w:rsidRDefault="003521F3" w:rsidP="00A108BB">
            <w:pPr>
              <w:pStyle w:val="aa"/>
              <w:numPr>
                <w:ilvl w:val="0"/>
                <w:numId w:val="158"/>
              </w:numPr>
              <w:rPr>
                <w:rFonts w:ascii="Times New Roman" w:hAnsi="Times New Roman" w:cs="Times New Roman"/>
                <w:sz w:val="20"/>
                <w:szCs w:val="20"/>
              </w:rPr>
            </w:pPr>
            <w:r>
              <w:rPr>
                <w:rFonts w:ascii="Times New Roman" w:hAnsi="Times New Roman" w:cs="Times New Roman"/>
                <w:sz w:val="20"/>
                <w:szCs w:val="20"/>
              </w:rPr>
              <w:t>Разгадывание загадок о зиме (</w:t>
            </w:r>
            <w:r w:rsidRPr="003521F3">
              <w:rPr>
                <w:rFonts w:ascii="Times New Roman" w:hAnsi="Times New Roman" w:cs="Times New Roman"/>
                <w:sz w:val="20"/>
                <w:szCs w:val="20"/>
              </w:rPr>
              <w:t>продолжать формировать представления детей о сезонных изменениях в природе</w:t>
            </w:r>
            <w:r>
              <w:rPr>
                <w:rFonts w:ascii="Times New Roman" w:hAnsi="Times New Roman" w:cs="Times New Roman"/>
                <w:sz w:val="20"/>
                <w:szCs w:val="20"/>
              </w:rPr>
              <w:t>)</w:t>
            </w:r>
            <w:r w:rsidRPr="003521F3">
              <w:rPr>
                <w:rFonts w:ascii="Times New Roman" w:hAnsi="Times New Roman" w:cs="Times New Roman"/>
                <w:sz w:val="20"/>
                <w:szCs w:val="20"/>
              </w:rPr>
              <w:t>.</w:t>
            </w:r>
          </w:p>
          <w:p w:rsidR="008D3FD2" w:rsidRPr="00BD4A4E" w:rsidRDefault="008D3FD2" w:rsidP="00A108BB">
            <w:pPr>
              <w:pStyle w:val="aa"/>
              <w:numPr>
                <w:ilvl w:val="0"/>
                <w:numId w:val="158"/>
              </w:numPr>
              <w:tabs>
                <w:tab w:val="left" w:pos="194"/>
              </w:tabs>
              <w:rPr>
                <w:rFonts w:ascii="Times New Roman" w:hAnsi="Times New Roman" w:cs="Times New Roman"/>
                <w:sz w:val="20"/>
                <w:szCs w:val="20"/>
              </w:rPr>
            </w:pPr>
            <w:r w:rsidRPr="00432E22">
              <w:rPr>
                <w:rFonts w:ascii="Times New Roman" w:hAnsi="Times New Roman" w:cs="Times New Roman"/>
                <w:sz w:val="20"/>
                <w:szCs w:val="20"/>
              </w:rPr>
              <w:t>Познавательно-исследовательская деятельность с фонариками и магнитами (поощрять желания детей экспериментировать).</w:t>
            </w:r>
          </w:p>
          <w:p w:rsidR="008D3FD2" w:rsidRPr="003521F3" w:rsidRDefault="003521F3" w:rsidP="00A108BB">
            <w:pPr>
              <w:pStyle w:val="aa"/>
              <w:numPr>
                <w:ilvl w:val="0"/>
                <w:numId w:val="158"/>
              </w:numPr>
              <w:tabs>
                <w:tab w:val="left" w:pos="194"/>
              </w:tabs>
              <w:rPr>
                <w:rFonts w:ascii="Times New Roman" w:hAnsi="Times New Roman" w:cs="Times New Roman"/>
                <w:sz w:val="20"/>
                <w:szCs w:val="20"/>
              </w:rPr>
            </w:pPr>
            <w:r>
              <w:rPr>
                <w:rFonts w:ascii="Times New Roman" w:hAnsi="Times New Roman" w:cs="Times New Roman"/>
                <w:sz w:val="20"/>
                <w:szCs w:val="20"/>
              </w:rPr>
              <w:t>П/и</w:t>
            </w:r>
            <w:r w:rsidRPr="003521F3">
              <w:rPr>
                <w:rFonts w:ascii="Times New Roman" w:hAnsi="Times New Roman" w:cs="Times New Roman"/>
                <w:sz w:val="20"/>
                <w:szCs w:val="20"/>
              </w:rPr>
              <w:t xml:space="preserve"> «Снежинки и ветер»</w:t>
            </w:r>
            <w:r>
              <w:rPr>
                <w:rFonts w:ascii="Times New Roman" w:hAnsi="Times New Roman" w:cs="Times New Roman"/>
                <w:sz w:val="20"/>
                <w:szCs w:val="20"/>
              </w:rPr>
              <w:t xml:space="preserve"> (</w:t>
            </w:r>
            <w:r w:rsidRPr="003521F3">
              <w:rPr>
                <w:rFonts w:ascii="Times New Roman" w:hAnsi="Times New Roman" w:cs="Times New Roman"/>
                <w:sz w:val="20"/>
                <w:szCs w:val="20"/>
              </w:rPr>
              <w:t>развивать умение действовать по сигналу, сдерживать себя, выразительно выполнять движения; развивать воображение</w:t>
            </w:r>
            <w:r>
              <w:rPr>
                <w:rFonts w:ascii="Times New Roman" w:hAnsi="Times New Roman" w:cs="Times New Roman"/>
                <w:sz w:val="20"/>
                <w:szCs w:val="20"/>
              </w:rPr>
              <w:t>)</w:t>
            </w:r>
            <w:r w:rsidRPr="003521F3">
              <w:rPr>
                <w:rFonts w:ascii="Times New Roman" w:hAnsi="Times New Roman" w:cs="Times New Roman"/>
                <w:sz w:val="20"/>
                <w:szCs w:val="20"/>
              </w:rPr>
              <w:t>.</w:t>
            </w:r>
          </w:p>
          <w:p w:rsidR="008D3FD2" w:rsidRPr="00BD4A4E" w:rsidRDefault="008D3FD2" w:rsidP="00A108BB">
            <w:pPr>
              <w:pStyle w:val="aa"/>
              <w:numPr>
                <w:ilvl w:val="0"/>
                <w:numId w:val="158"/>
              </w:numPr>
              <w:tabs>
                <w:tab w:val="left" w:pos="194"/>
              </w:tabs>
              <w:rPr>
                <w:rFonts w:ascii="Times New Roman" w:hAnsi="Times New Roman" w:cs="Times New Roman"/>
                <w:sz w:val="20"/>
                <w:szCs w:val="20"/>
              </w:rPr>
            </w:pPr>
            <w:r w:rsidRPr="006A0341">
              <w:rPr>
                <w:rFonts w:ascii="Times New Roman" w:hAnsi="Times New Roman" w:cs="Times New Roman"/>
                <w:sz w:val="20"/>
                <w:szCs w:val="18"/>
              </w:rPr>
              <w:t xml:space="preserve">ВЕЧЕРНИЙ КРУГ (по выбору воспитателя из </w:t>
            </w:r>
            <w:r w:rsidR="004A6195">
              <w:rPr>
                <w:rFonts w:ascii="Times New Roman" w:hAnsi="Times New Roman" w:cs="Times New Roman"/>
                <w:sz w:val="20"/>
                <w:szCs w:val="18"/>
              </w:rPr>
              <w:t>Приложения 3</w:t>
            </w:r>
            <w:r w:rsidRPr="006A0341">
              <w:rPr>
                <w:rFonts w:ascii="Times New Roman" w:hAnsi="Times New Roman" w:cs="Times New Roman"/>
                <w:sz w:val="20"/>
                <w:szCs w:val="18"/>
              </w:rPr>
              <w:t>)</w:t>
            </w:r>
          </w:p>
        </w:tc>
        <w:tc>
          <w:tcPr>
            <w:tcW w:w="1985" w:type="dxa"/>
            <w:tcBorders>
              <w:top w:val="single" w:sz="4" w:space="0" w:color="auto"/>
              <w:left w:val="single" w:sz="4" w:space="0" w:color="000000" w:themeColor="text1"/>
              <w:bottom w:val="single" w:sz="4" w:space="0" w:color="000000" w:themeColor="text1"/>
              <w:right w:val="single" w:sz="4" w:space="0" w:color="auto"/>
            </w:tcBorders>
          </w:tcPr>
          <w:p w:rsidR="008D3FD2" w:rsidRDefault="008D3FD2" w:rsidP="003521F3">
            <w:pPr>
              <w:tabs>
                <w:tab w:val="left" w:pos="194"/>
              </w:tabs>
              <w:rPr>
                <w:rFonts w:ascii="Times New Roman" w:hAnsi="Times New Roman" w:cs="Times New Roman"/>
                <w:sz w:val="20"/>
                <w:szCs w:val="20"/>
              </w:rPr>
            </w:pPr>
            <w:r w:rsidRPr="003E792D">
              <w:rPr>
                <w:rFonts w:ascii="Times New Roman" w:hAnsi="Times New Roman" w:cs="Times New Roman"/>
                <w:sz w:val="20"/>
                <w:szCs w:val="20"/>
              </w:rPr>
              <w:t>Дидакт</w:t>
            </w:r>
            <w:r>
              <w:rPr>
                <w:rFonts w:ascii="Times New Roman" w:hAnsi="Times New Roman" w:cs="Times New Roman"/>
                <w:sz w:val="20"/>
                <w:szCs w:val="20"/>
              </w:rPr>
              <w:t xml:space="preserve">ическая игра «Четвертый лишний» </w:t>
            </w:r>
            <w:r w:rsidRPr="003E792D">
              <w:rPr>
                <w:rFonts w:ascii="Times New Roman" w:hAnsi="Times New Roman" w:cs="Times New Roman"/>
                <w:sz w:val="20"/>
                <w:szCs w:val="20"/>
              </w:rPr>
              <w:t>с ……………………</w:t>
            </w:r>
          </w:p>
          <w:p w:rsidR="003521F3" w:rsidRPr="00096267" w:rsidRDefault="003521F3" w:rsidP="003521F3">
            <w:pPr>
              <w:tabs>
                <w:tab w:val="left" w:pos="194"/>
              </w:tabs>
              <w:rPr>
                <w:rFonts w:ascii="Times New Roman" w:hAnsi="Times New Roman" w:cs="Times New Roman"/>
                <w:sz w:val="20"/>
                <w:szCs w:val="20"/>
              </w:rPr>
            </w:pPr>
          </w:p>
        </w:tc>
        <w:tc>
          <w:tcPr>
            <w:tcW w:w="2410" w:type="dxa"/>
            <w:vMerge w:val="restart"/>
            <w:tcBorders>
              <w:top w:val="single" w:sz="4" w:space="0" w:color="auto"/>
              <w:left w:val="single" w:sz="4" w:space="0" w:color="auto"/>
              <w:right w:val="single" w:sz="4" w:space="0" w:color="000000" w:themeColor="text1"/>
            </w:tcBorders>
          </w:tcPr>
          <w:p w:rsidR="003521F3" w:rsidRPr="003521F3" w:rsidRDefault="003521F3" w:rsidP="003521F3">
            <w:pPr>
              <w:rPr>
                <w:rFonts w:ascii="Times New Roman" w:hAnsi="Times New Roman" w:cs="Times New Roman"/>
                <w:sz w:val="20"/>
                <w:szCs w:val="20"/>
              </w:rPr>
            </w:pPr>
            <w:r w:rsidRPr="003521F3">
              <w:rPr>
                <w:rFonts w:ascii="Times New Roman" w:hAnsi="Times New Roman" w:cs="Times New Roman"/>
                <w:sz w:val="20"/>
                <w:szCs w:val="20"/>
              </w:rPr>
              <w:t>Создание условий для самостоятельной изобразительной</w:t>
            </w:r>
          </w:p>
          <w:p w:rsidR="008D3FD2" w:rsidRPr="003521F3" w:rsidRDefault="003521F3" w:rsidP="003521F3">
            <w:pPr>
              <w:rPr>
                <w:rFonts w:ascii="Times New Roman" w:hAnsi="Times New Roman" w:cs="Times New Roman"/>
                <w:sz w:val="20"/>
                <w:szCs w:val="20"/>
              </w:rPr>
            </w:pPr>
            <w:r w:rsidRPr="003521F3">
              <w:rPr>
                <w:rFonts w:ascii="Times New Roman" w:hAnsi="Times New Roman" w:cs="Times New Roman"/>
                <w:sz w:val="20"/>
                <w:szCs w:val="20"/>
              </w:rPr>
              <w:t>деятельнос</w:t>
            </w:r>
            <w:r>
              <w:rPr>
                <w:rFonts w:ascii="Times New Roman" w:hAnsi="Times New Roman" w:cs="Times New Roman"/>
                <w:sz w:val="20"/>
                <w:szCs w:val="20"/>
              </w:rPr>
              <w:t>ти: работа с трафаретами (</w:t>
            </w:r>
            <w:r w:rsidRPr="003521F3">
              <w:rPr>
                <w:rFonts w:ascii="Times New Roman" w:hAnsi="Times New Roman" w:cs="Times New Roman"/>
                <w:sz w:val="20"/>
                <w:szCs w:val="20"/>
              </w:rPr>
              <w:t>формировать умение использовать в рисовании шаблоны и трафареты</w:t>
            </w:r>
            <w:r>
              <w:rPr>
                <w:rFonts w:ascii="Times New Roman" w:hAnsi="Times New Roman" w:cs="Times New Roman"/>
                <w:sz w:val="20"/>
                <w:szCs w:val="20"/>
              </w:rPr>
              <w:t>)</w:t>
            </w:r>
            <w:r w:rsidRPr="003521F3">
              <w:rPr>
                <w:rFonts w:ascii="Times New Roman" w:hAnsi="Times New Roman" w:cs="Times New Roman"/>
                <w:sz w:val="20"/>
                <w:szCs w:val="20"/>
              </w:rPr>
              <w:t>.</w:t>
            </w:r>
          </w:p>
        </w:tc>
      </w:tr>
      <w:tr w:rsidR="008D3FD2" w:rsidRPr="0091756E" w:rsidTr="000409E2">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D3FD2" w:rsidRPr="00315FAE" w:rsidRDefault="008D3FD2" w:rsidP="00C77243">
            <w:pPr>
              <w:ind w:left="34" w:right="-108"/>
              <w:rPr>
                <w:rFonts w:ascii="Times New Roman" w:hAnsi="Times New Roman" w:cs="Times New Roman"/>
                <w:sz w:val="20"/>
                <w:szCs w:val="20"/>
              </w:rPr>
            </w:pPr>
            <w:r>
              <w:rPr>
                <w:rFonts w:ascii="Times New Roman" w:hAnsi="Times New Roman" w:cs="Times New Roman"/>
                <w:b/>
                <w:sz w:val="20"/>
                <w:szCs w:val="20"/>
              </w:rPr>
              <w:t>Вечерняя прогулка</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8D3FD2" w:rsidRPr="00C626E5" w:rsidRDefault="008D3FD2" w:rsidP="00C626E5">
            <w:pPr>
              <w:rPr>
                <w:rFonts w:ascii="Times New Roman" w:hAnsi="Times New Roman" w:cs="Times New Roman"/>
                <w:sz w:val="20"/>
                <w:szCs w:val="20"/>
              </w:rPr>
            </w:pPr>
            <w:r w:rsidRPr="00C626E5">
              <w:rPr>
                <w:rFonts w:ascii="Times New Roman" w:hAnsi="Times New Roman" w:cs="Times New Roman"/>
                <w:sz w:val="20"/>
                <w:szCs w:val="20"/>
              </w:rPr>
              <w:t>Прогулка 1</w:t>
            </w:r>
            <w:r w:rsidR="00C626E5" w:rsidRPr="00C626E5">
              <w:rPr>
                <w:rFonts w:ascii="Times New Roman" w:hAnsi="Times New Roman" w:cs="Times New Roman"/>
                <w:sz w:val="20"/>
                <w:szCs w:val="20"/>
              </w:rPr>
              <w:t>1</w:t>
            </w:r>
            <w:r w:rsidRPr="00C626E5">
              <w:rPr>
                <w:rFonts w:ascii="Times New Roman" w:hAnsi="Times New Roman" w:cs="Times New Roman"/>
                <w:sz w:val="20"/>
                <w:szCs w:val="20"/>
              </w:rPr>
              <w:t xml:space="preserve">. Декабрь. (см. </w:t>
            </w:r>
            <w:r w:rsidR="004A6195">
              <w:rPr>
                <w:rFonts w:ascii="Times New Roman" w:hAnsi="Times New Roman" w:cs="Times New Roman"/>
                <w:sz w:val="20"/>
                <w:szCs w:val="20"/>
              </w:rPr>
              <w:t>Приложения 4</w:t>
            </w:r>
            <w:r w:rsidRPr="00C626E5">
              <w:rPr>
                <w:rFonts w:ascii="Times New Roman" w:hAnsi="Times New Roman" w:cs="Times New Roman"/>
                <w:sz w:val="20"/>
                <w:szCs w:val="20"/>
              </w:rPr>
              <w:t>)</w:t>
            </w:r>
          </w:p>
        </w:tc>
        <w:tc>
          <w:tcPr>
            <w:tcW w:w="2410" w:type="dxa"/>
            <w:vMerge/>
            <w:tcBorders>
              <w:left w:val="single" w:sz="4" w:space="0" w:color="auto"/>
              <w:right w:val="single" w:sz="4" w:space="0" w:color="000000" w:themeColor="text1"/>
            </w:tcBorders>
          </w:tcPr>
          <w:p w:rsidR="008D3FD2" w:rsidRPr="0091756E" w:rsidRDefault="008D3FD2" w:rsidP="00C77243">
            <w:pPr>
              <w:rPr>
                <w:rFonts w:ascii="Times New Roman" w:hAnsi="Times New Roman" w:cs="Times New Roman"/>
                <w:sz w:val="20"/>
                <w:szCs w:val="20"/>
              </w:rPr>
            </w:pPr>
          </w:p>
        </w:tc>
      </w:tr>
      <w:tr w:rsidR="008D3FD2" w:rsidRPr="0091756E" w:rsidTr="000409E2">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3FD2" w:rsidRPr="0091756E" w:rsidRDefault="008D3FD2" w:rsidP="00C77243">
            <w:pPr>
              <w:ind w:left="34"/>
              <w:rPr>
                <w:rFonts w:ascii="Times New Roman" w:hAnsi="Times New Roman" w:cs="Times New Roman"/>
                <w:b/>
                <w:sz w:val="20"/>
                <w:szCs w:val="20"/>
              </w:rPr>
            </w:pPr>
            <w:r w:rsidRPr="0091756E">
              <w:rPr>
                <w:rFonts w:ascii="Times New Roman" w:hAnsi="Times New Roman" w:cs="Times New Roman"/>
                <w:b/>
                <w:sz w:val="20"/>
                <w:szCs w:val="20"/>
              </w:rPr>
              <w:t>Работа с родителями</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8D3FD2" w:rsidRDefault="008D3FD2" w:rsidP="00C77243">
            <w:pPr>
              <w:rPr>
                <w:rFonts w:ascii="Times New Roman" w:hAnsi="Times New Roman" w:cs="Times New Roman"/>
                <w:sz w:val="20"/>
                <w:szCs w:val="20"/>
              </w:rPr>
            </w:pPr>
            <w:r w:rsidRPr="00432E22">
              <w:rPr>
                <w:rFonts w:ascii="Times New Roman" w:hAnsi="Times New Roman" w:cs="Times New Roman"/>
                <w:sz w:val="20"/>
                <w:szCs w:val="20"/>
              </w:rPr>
              <w:t>Предложить родителям принять участие в выставке новогодних поделок.</w:t>
            </w:r>
          </w:p>
          <w:p w:rsidR="003521F3" w:rsidRPr="00684E45" w:rsidRDefault="003521F3" w:rsidP="00C77243">
            <w:pPr>
              <w:rPr>
                <w:rFonts w:ascii="Times New Roman" w:hAnsi="Times New Roman" w:cs="Times New Roman"/>
                <w:sz w:val="20"/>
                <w:szCs w:val="20"/>
              </w:rPr>
            </w:pPr>
            <w:r w:rsidRPr="003521F3">
              <w:rPr>
                <w:rFonts w:ascii="Times New Roman" w:hAnsi="Times New Roman" w:cs="Times New Roman"/>
                <w:sz w:val="20"/>
                <w:szCs w:val="20"/>
              </w:rPr>
              <w:t>Фотовыставка «Как хороши наши зимние прогулки»</w:t>
            </w:r>
          </w:p>
        </w:tc>
        <w:tc>
          <w:tcPr>
            <w:tcW w:w="2410" w:type="dxa"/>
            <w:vMerge/>
            <w:tcBorders>
              <w:left w:val="single" w:sz="4" w:space="0" w:color="auto"/>
              <w:bottom w:val="single" w:sz="4" w:space="0" w:color="000000" w:themeColor="text1"/>
              <w:right w:val="single" w:sz="4" w:space="0" w:color="000000" w:themeColor="text1"/>
            </w:tcBorders>
          </w:tcPr>
          <w:p w:rsidR="008D3FD2" w:rsidRPr="0091756E" w:rsidRDefault="008D3FD2" w:rsidP="00C77243">
            <w:pPr>
              <w:rPr>
                <w:rFonts w:ascii="Times New Roman" w:hAnsi="Times New Roman" w:cs="Times New Roman"/>
                <w:sz w:val="20"/>
                <w:szCs w:val="20"/>
              </w:rPr>
            </w:pPr>
          </w:p>
        </w:tc>
      </w:tr>
    </w:tbl>
    <w:p w:rsidR="008D3FD2" w:rsidRDefault="008D3FD2" w:rsidP="008D3FD2">
      <w:pPr>
        <w:spacing w:after="0" w:line="240" w:lineRule="auto"/>
        <w:rPr>
          <w:rFonts w:ascii="Times New Roman" w:hAnsi="Times New Roman" w:cs="Times New Roman"/>
          <w:b/>
          <w:sz w:val="20"/>
          <w:szCs w:val="20"/>
        </w:rPr>
      </w:pPr>
    </w:p>
    <w:p w:rsidR="008D3FD2" w:rsidRDefault="008D3FD2" w:rsidP="008D3FD2">
      <w:pPr>
        <w:spacing w:after="0" w:line="240" w:lineRule="auto"/>
        <w:ind w:left="142" w:right="-882" w:firstLine="566"/>
        <w:rPr>
          <w:rFonts w:ascii="Times New Roman" w:hAnsi="Times New Roman" w:cs="Times New Roman"/>
          <w:b/>
          <w:sz w:val="20"/>
          <w:szCs w:val="20"/>
        </w:rPr>
      </w:pPr>
    </w:p>
    <w:p w:rsidR="008D3FD2" w:rsidRDefault="008D3FD2" w:rsidP="008D3FD2">
      <w:pPr>
        <w:spacing w:after="0" w:line="240" w:lineRule="auto"/>
        <w:ind w:left="142" w:right="-882" w:firstLine="566"/>
        <w:rPr>
          <w:rFonts w:ascii="Times New Roman" w:hAnsi="Times New Roman" w:cs="Times New Roman"/>
          <w:b/>
          <w:sz w:val="20"/>
          <w:szCs w:val="20"/>
        </w:rPr>
      </w:pPr>
    </w:p>
    <w:p w:rsidR="008D3FD2" w:rsidRDefault="008D3FD2" w:rsidP="008D3FD2">
      <w:pPr>
        <w:spacing w:after="0" w:line="240" w:lineRule="auto"/>
        <w:ind w:left="142" w:right="-882" w:firstLine="566"/>
        <w:rPr>
          <w:rFonts w:ascii="Times New Roman" w:hAnsi="Times New Roman" w:cs="Times New Roman"/>
          <w:b/>
          <w:sz w:val="20"/>
          <w:szCs w:val="20"/>
        </w:rPr>
      </w:pPr>
    </w:p>
    <w:p w:rsidR="008D3FD2" w:rsidRDefault="008D3FD2" w:rsidP="008D3FD2">
      <w:pPr>
        <w:spacing w:after="0" w:line="240" w:lineRule="auto"/>
        <w:ind w:left="142" w:right="-882" w:firstLine="566"/>
        <w:rPr>
          <w:rFonts w:ascii="Times New Roman" w:hAnsi="Times New Roman" w:cs="Times New Roman"/>
          <w:b/>
          <w:sz w:val="20"/>
          <w:szCs w:val="20"/>
        </w:rPr>
      </w:pPr>
    </w:p>
    <w:p w:rsidR="008D3FD2" w:rsidRDefault="008D3FD2" w:rsidP="008D3FD2">
      <w:pPr>
        <w:spacing w:after="0" w:line="240" w:lineRule="auto"/>
        <w:ind w:left="142" w:right="-882" w:firstLine="566"/>
        <w:rPr>
          <w:rFonts w:ascii="Times New Roman" w:hAnsi="Times New Roman" w:cs="Times New Roman"/>
          <w:b/>
          <w:sz w:val="20"/>
          <w:szCs w:val="20"/>
        </w:rPr>
      </w:pPr>
    </w:p>
    <w:p w:rsidR="008D3FD2" w:rsidRDefault="008D3FD2" w:rsidP="008D3FD2">
      <w:pPr>
        <w:spacing w:after="0" w:line="240" w:lineRule="auto"/>
        <w:ind w:left="142" w:right="-882" w:firstLine="566"/>
        <w:rPr>
          <w:rFonts w:ascii="Times New Roman" w:hAnsi="Times New Roman" w:cs="Times New Roman"/>
          <w:b/>
          <w:sz w:val="20"/>
          <w:szCs w:val="20"/>
        </w:rPr>
      </w:pPr>
    </w:p>
    <w:p w:rsidR="008D3FD2" w:rsidRDefault="008D3FD2" w:rsidP="008D3FD2">
      <w:pPr>
        <w:spacing w:after="0" w:line="240" w:lineRule="auto"/>
        <w:ind w:left="142" w:right="-882" w:firstLine="566"/>
        <w:rPr>
          <w:rFonts w:ascii="Times New Roman" w:hAnsi="Times New Roman" w:cs="Times New Roman"/>
          <w:b/>
          <w:sz w:val="20"/>
          <w:szCs w:val="20"/>
        </w:rPr>
      </w:pPr>
    </w:p>
    <w:tbl>
      <w:tblPr>
        <w:tblStyle w:val="a3"/>
        <w:tblW w:w="5158" w:type="pct"/>
        <w:tblInd w:w="250" w:type="dxa"/>
        <w:tblLook w:val="04A0" w:firstRow="1" w:lastRow="0" w:firstColumn="1" w:lastColumn="0" w:noHBand="0" w:noVBand="1"/>
      </w:tblPr>
      <w:tblGrid>
        <w:gridCol w:w="4815"/>
        <w:gridCol w:w="5672"/>
        <w:gridCol w:w="5672"/>
      </w:tblGrid>
      <w:tr w:rsidR="000A1799" w:rsidRPr="00D93BE5" w:rsidTr="00C77243">
        <w:tc>
          <w:tcPr>
            <w:tcW w:w="1490" w:type="pct"/>
          </w:tcPr>
          <w:p w:rsidR="000A1799" w:rsidRPr="00267966" w:rsidRDefault="000A1799" w:rsidP="000A1799">
            <w:pPr>
              <w:jc w:val="center"/>
              <w:rPr>
                <w:rFonts w:ascii="Times New Roman" w:hAnsi="Times New Roman" w:cs="Times New Roman"/>
                <w:color w:val="FF0000"/>
                <w:sz w:val="20"/>
                <w:szCs w:val="20"/>
              </w:rPr>
            </w:pPr>
            <w:r w:rsidRPr="00CF0D6A">
              <w:rPr>
                <w:rFonts w:ascii="Times New Roman" w:hAnsi="Times New Roman" w:cs="Times New Roman"/>
                <w:b/>
                <w:sz w:val="20"/>
                <w:szCs w:val="20"/>
              </w:rPr>
              <w:t>Занятия</w:t>
            </w:r>
          </w:p>
        </w:tc>
        <w:tc>
          <w:tcPr>
            <w:tcW w:w="3510" w:type="pct"/>
            <w:gridSpan w:val="2"/>
            <w:tcBorders>
              <w:right w:val="single" w:sz="4" w:space="0" w:color="auto"/>
            </w:tcBorders>
          </w:tcPr>
          <w:p w:rsidR="000A1799" w:rsidRPr="000A0B8F" w:rsidRDefault="000A1799" w:rsidP="00C77243">
            <w:pPr>
              <w:jc w:val="center"/>
              <w:rPr>
                <w:rFonts w:ascii="Times New Roman" w:hAnsi="Times New Roman" w:cs="Times New Roman"/>
                <w:b/>
                <w:sz w:val="20"/>
                <w:lang w:eastAsia="en-US"/>
              </w:rPr>
            </w:pPr>
            <w:r>
              <w:rPr>
                <w:rFonts w:ascii="Times New Roman" w:hAnsi="Times New Roman" w:cs="Times New Roman"/>
                <w:b/>
                <w:sz w:val="20"/>
              </w:rPr>
              <w:t xml:space="preserve">Содержание </w:t>
            </w:r>
          </w:p>
        </w:tc>
      </w:tr>
      <w:tr w:rsidR="000A1799" w:rsidRPr="00D93BE5" w:rsidTr="00C77243">
        <w:trPr>
          <w:trHeight w:val="473"/>
        </w:trPr>
        <w:tc>
          <w:tcPr>
            <w:tcW w:w="1490" w:type="pct"/>
            <w:tcBorders>
              <w:bottom w:val="single" w:sz="4" w:space="0" w:color="auto"/>
            </w:tcBorders>
          </w:tcPr>
          <w:p w:rsidR="000A1799" w:rsidRPr="00F77C0B" w:rsidRDefault="000A1799" w:rsidP="00C77243">
            <w:pPr>
              <w:jc w:val="center"/>
              <w:rPr>
                <w:rFonts w:ascii="Times New Roman" w:hAnsi="Times New Roman" w:cs="Times New Roman"/>
                <w:sz w:val="20"/>
                <w:lang w:eastAsia="en-US"/>
              </w:rPr>
            </w:pPr>
            <w:r w:rsidRPr="00F77C0B">
              <w:rPr>
                <w:rFonts w:ascii="Times New Roman" w:hAnsi="Times New Roman" w:cs="Times New Roman"/>
                <w:sz w:val="20"/>
                <w:lang w:eastAsia="en-US"/>
              </w:rPr>
              <w:t>Физическое развитие</w:t>
            </w:r>
            <w:r>
              <w:rPr>
                <w:rFonts w:ascii="Times New Roman" w:hAnsi="Times New Roman" w:cs="Times New Roman"/>
                <w:sz w:val="20"/>
                <w:lang w:eastAsia="en-US"/>
              </w:rPr>
              <w:t xml:space="preserve"> </w:t>
            </w:r>
          </w:p>
          <w:p w:rsidR="000A1799" w:rsidRPr="00F77C0B" w:rsidRDefault="000A1799" w:rsidP="00C77243">
            <w:pPr>
              <w:jc w:val="center"/>
              <w:rPr>
                <w:rFonts w:ascii="Times New Roman" w:hAnsi="Times New Roman" w:cs="Times New Roman"/>
                <w:sz w:val="20"/>
                <w:lang w:eastAsia="en-US"/>
              </w:rPr>
            </w:pPr>
            <w:r w:rsidRPr="00F77C0B">
              <w:rPr>
                <w:rFonts w:ascii="Times New Roman" w:hAnsi="Times New Roman" w:cs="Times New Roman"/>
                <w:sz w:val="20"/>
                <w:lang w:eastAsia="en-US"/>
              </w:rPr>
              <w:t>(</w:t>
            </w:r>
            <w:r w:rsidR="003D18E7">
              <w:rPr>
                <w:rFonts w:ascii="Times New Roman" w:hAnsi="Times New Roman" w:cs="Times New Roman"/>
                <w:sz w:val="20"/>
                <w:lang w:eastAsia="en-US"/>
              </w:rPr>
              <w:t>Физкультура в помещении</w:t>
            </w:r>
            <w:r>
              <w:rPr>
                <w:rFonts w:ascii="Times New Roman" w:hAnsi="Times New Roman" w:cs="Times New Roman"/>
                <w:sz w:val="20"/>
                <w:lang w:eastAsia="en-US"/>
              </w:rPr>
              <w:t>)</w:t>
            </w:r>
          </w:p>
        </w:tc>
        <w:tc>
          <w:tcPr>
            <w:tcW w:w="3510" w:type="pct"/>
            <w:gridSpan w:val="2"/>
            <w:tcBorders>
              <w:bottom w:val="single" w:sz="4" w:space="0" w:color="auto"/>
              <w:right w:val="single" w:sz="4" w:space="0" w:color="auto"/>
            </w:tcBorders>
          </w:tcPr>
          <w:p w:rsidR="000A1799" w:rsidRPr="00356D56" w:rsidRDefault="000A1799" w:rsidP="00C77243">
            <w:pPr>
              <w:spacing w:line="276" w:lineRule="auto"/>
              <w:rPr>
                <w:rFonts w:ascii="Times New Roman" w:hAnsi="Times New Roman" w:cs="Times New Roman"/>
                <w:b/>
                <w:sz w:val="20"/>
                <w:szCs w:val="20"/>
              </w:rPr>
            </w:pPr>
            <w:r w:rsidRPr="00356D56">
              <w:rPr>
                <w:rFonts w:ascii="Times New Roman" w:hAnsi="Times New Roman" w:cs="Times New Roman"/>
                <w:b/>
                <w:sz w:val="20"/>
                <w:szCs w:val="20"/>
              </w:rPr>
              <w:t xml:space="preserve">Занятие </w:t>
            </w:r>
            <w:r>
              <w:rPr>
                <w:rFonts w:ascii="Times New Roman" w:hAnsi="Times New Roman" w:cs="Times New Roman"/>
                <w:b/>
                <w:sz w:val="20"/>
                <w:szCs w:val="20"/>
              </w:rPr>
              <w:t>15</w:t>
            </w:r>
            <w:r w:rsidRPr="00356D56">
              <w:rPr>
                <w:rFonts w:ascii="Times New Roman" w:hAnsi="Times New Roman" w:cs="Times New Roman"/>
                <w:b/>
                <w:sz w:val="20"/>
                <w:szCs w:val="20"/>
              </w:rPr>
              <w:t>. (</w:t>
            </w:r>
            <w:r w:rsidR="003316D0">
              <w:rPr>
                <w:rFonts w:ascii="Times New Roman" w:hAnsi="Times New Roman" w:cs="Times New Roman"/>
                <w:b/>
                <w:sz w:val="20"/>
                <w:szCs w:val="20"/>
              </w:rPr>
              <w:t>[17]</w:t>
            </w:r>
            <w:r w:rsidRPr="00356D56">
              <w:rPr>
                <w:rFonts w:ascii="Times New Roman" w:hAnsi="Times New Roman" w:cs="Times New Roman"/>
                <w:b/>
                <w:sz w:val="20"/>
                <w:szCs w:val="20"/>
              </w:rPr>
              <w:t xml:space="preserve">, с. </w:t>
            </w:r>
            <w:r>
              <w:rPr>
                <w:rFonts w:ascii="Times New Roman" w:hAnsi="Times New Roman" w:cs="Times New Roman"/>
                <w:b/>
                <w:sz w:val="20"/>
                <w:szCs w:val="20"/>
              </w:rPr>
              <w:t>49</w:t>
            </w:r>
            <w:r w:rsidRPr="00356D56">
              <w:rPr>
                <w:rFonts w:ascii="Times New Roman" w:hAnsi="Times New Roman" w:cs="Times New Roman"/>
                <w:b/>
                <w:sz w:val="20"/>
                <w:szCs w:val="20"/>
              </w:rPr>
              <w:t xml:space="preserve">) </w:t>
            </w:r>
            <w:r w:rsidRPr="00356D56">
              <w:rPr>
                <w:rFonts w:ascii="Times New Roman" w:hAnsi="Times New Roman" w:cs="Times New Roman"/>
                <w:b/>
                <w:color w:val="FF0000"/>
                <w:sz w:val="20"/>
                <w:szCs w:val="20"/>
              </w:rPr>
              <w:t>(2 занятия аналогичные по содержанию)</w:t>
            </w:r>
          </w:p>
          <w:p w:rsidR="000A1799" w:rsidRPr="00356D56" w:rsidRDefault="000A1799" w:rsidP="00C77243">
            <w:pPr>
              <w:spacing w:line="276" w:lineRule="auto"/>
              <w:rPr>
                <w:rFonts w:ascii="Times New Roman" w:hAnsi="Times New Roman" w:cs="Times New Roman"/>
                <w:sz w:val="20"/>
                <w:szCs w:val="20"/>
              </w:rPr>
            </w:pPr>
            <w:r w:rsidRPr="00356D56">
              <w:rPr>
                <w:rFonts w:ascii="Times New Roman" w:hAnsi="Times New Roman" w:cs="Times New Roman"/>
                <w:sz w:val="20"/>
                <w:szCs w:val="20"/>
              </w:rPr>
              <w:t xml:space="preserve">Задачи. </w:t>
            </w:r>
            <w:r w:rsidRPr="00B66062">
              <w:rPr>
                <w:rFonts w:ascii="Times New Roman" w:hAnsi="Times New Roman" w:cs="Times New Roman"/>
                <w:sz w:val="20"/>
                <w:szCs w:val="20"/>
              </w:rPr>
              <w:t xml:space="preserve">Упражнять </w:t>
            </w:r>
            <w:r>
              <w:rPr>
                <w:rFonts w:ascii="Times New Roman" w:hAnsi="Times New Roman" w:cs="Times New Roman"/>
                <w:sz w:val="20"/>
                <w:szCs w:val="20"/>
              </w:rPr>
              <w:t>детей в ходьбе и беге с остановкой по сигналу воспитателя. Упражнять детей в прокатывании мяча между предметами, умении группироваться при лазании под дугу.</w:t>
            </w:r>
          </w:p>
        </w:tc>
      </w:tr>
      <w:tr w:rsidR="000A1799" w:rsidRPr="00D93BE5" w:rsidTr="00C77243">
        <w:trPr>
          <w:trHeight w:val="243"/>
        </w:trPr>
        <w:tc>
          <w:tcPr>
            <w:tcW w:w="1490" w:type="pct"/>
            <w:tcBorders>
              <w:top w:val="single" w:sz="4" w:space="0" w:color="auto"/>
              <w:bottom w:val="single" w:sz="4" w:space="0" w:color="auto"/>
            </w:tcBorders>
          </w:tcPr>
          <w:p w:rsidR="000A1799" w:rsidRPr="00F77C0B" w:rsidRDefault="000A1799" w:rsidP="00C77243">
            <w:pPr>
              <w:jc w:val="center"/>
              <w:rPr>
                <w:rFonts w:ascii="Times New Roman" w:hAnsi="Times New Roman" w:cs="Times New Roman"/>
                <w:sz w:val="20"/>
                <w:lang w:eastAsia="en-US"/>
              </w:rPr>
            </w:pPr>
            <w:r>
              <w:rPr>
                <w:rFonts w:ascii="Times New Roman" w:hAnsi="Times New Roman" w:cs="Times New Roman"/>
                <w:sz w:val="20"/>
                <w:lang w:eastAsia="en-US"/>
              </w:rPr>
              <w:t xml:space="preserve">Художественно-эстетическое развитие </w:t>
            </w:r>
            <w:r w:rsidRPr="00666B3E">
              <w:rPr>
                <w:rFonts w:ascii="Times New Roman" w:hAnsi="Times New Roman" w:cs="Times New Roman"/>
                <w:sz w:val="20"/>
                <w:lang w:eastAsia="en-US"/>
              </w:rPr>
              <w:t>(Музыка)</w:t>
            </w:r>
          </w:p>
        </w:tc>
        <w:tc>
          <w:tcPr>
            <w:tcW w:w="3510" w:type="pct"/>
            <w:gridSpan w:val="2"/>
            <w:tcBorders>
              <w:top w:val="single" w:sz="4" w:space="0" w:color="auto"/>
              <w:bottom w:val="single" w:sz="4" w:space="0" w:color="auto"/>
              <w:right w:val="single" w:sz="4" w:space="0" w:color="auto"/>
            </w:tcBorders>
          </w:tcPr>
          <w:p w:rsidR="000A1799" w:rsidRPr="00FE21A1" w:rsidRDefault="000A1799" w:rsidP="00C77243">
            <w:pPr>
              <w:spacing w:line="276" w:lineRule="auto"/>
              <w:rPr>
                <w:rFonts w:ascii="Times New Roman" w:hAnsi="Times New Roman"/>
                <w:sz w:val="20"/>
                <w:szCs w:val="20"/>
              </w:rPr>
            </w:pPr>
            <w:r w:rsidRPr="00FE21A1">
              <w:rPr>
                <w:rFonts w:ascii="Times New Roman" w:hAnsi="Times New Roman"/>
                <w:sz w:val="20"/>
                <w:szCs w:val="20"/>
              </w:rPr>
              <w:t>По плану музыкального руководителя</w:t>
            </w:r>
          </w:p>
        </w:tc>
      </w:tr>
      <w:tr w:rsidR="000A1799" w:rsidRPr="00D93BE5" w:rsidTr="00C77243">
        <w:trPr>
          <w:trHeight w:val="209"/>
        </w:trPr>
        <w:tc>
          <w:tcPr>
            <w:tcW w:w="1490" w:type="pct"/>
            <w:tcBorders>
              <w:top w:val="single" w:sz="4" w:space="0" w:color="auto"/>
              <w:bottom w:val="single" w:sz="4" w:space="0" w:color="auto"/>
            </w:tcBorders>
          </w:tcPr>
          <w:p w:rsidR="000A1799" w:rsidRPr="00666B3E" w:rsidRDefault="000A1799" w:rsidP="00C77243">
            <w:pPr>
              <w:jc w:val="center"/>
              <w:rPr>
                <w:rFonts w:ascii="Times New Roman" w:hAnsi="Times New Roman" w:cs="Times New Roman"/>
                <w:sz w:val="20"/>
                <w:lang w:eastAsia="en-US"/>
              </w:rPr>
            </w:pPr>
            <w:r w:rsidRPr="00666B3E">
              <w:rPr>
                <w:rFonts w:ascii="Times New Roman" w:hAnsi="Times New Roman" w:cs="Times New Roman"/>
                <w:sz w:val="20"/>
              </w:rPr>
              <w:t>Художественно-эстетическое развитие (Рисование)</w:t>
            </w:r>
          </w:p>
        </w:tc>
        <w:tc>
          <w:tcPr>
            <w:tcW w:w="3510" w:type="pct"/>
            <w:gridSpan w:val="2"/>
            <w:tcBorders>
              <w:top w:val="single" w:sz="4" w:space="0" w:color="auto"/>
              <w:bottom w:val="single" w:sz="4" w:space="0" w:color="auto"/>
              <w:right w:val="single" w:sz="4" w:space="0" w:color="auto"/>
            </w:tcBorders>
          </w:tcPr>
          <w:p w:rsidR="000A1799" w:rsidRPr="00B568BA" w:rsidRDefault="000A1799" w:rsidP="00C77243">
            <w:pPr>
              <w:spacing w:line="276" w:lineRule="auto"/>
              <w:rPr>
                <w:rFonts w:ascii="Times New Roman" w:hAnsi="Times New Roman" w:cs="Times New Roman"/>
                <w:b/>
                <w:sz w:val="20"/>
                <w:szCs w:val="20"/>
              </w:rPr>
            </w:pPr>
            <w:r w:rsidRPr="00B568BA">
              <w:rPr>
                <w:rFonts w:ascii="Times New Roman" w:hAnsi="Times New Roman" w:cs="Times New Roman"/>
                <w:b/>
                <w:sz w:val="20"/>
                <w:szCs w:val="20"/>
              </w:rPr>
              <w:t>1-й вариант. Деревья в снегу (Зимний лес – коллективная работа). (</w:t>
            </w:r>
            <w:r w:rsidR="003316D0">
              <w:rPr>
                <w:rFonts w:ascii="Times New Roman" w:hAnsi="Times New Roman" w:cs="Times New Roman"/>
                <w:b/>
                <w:sz w:val="20"/>
                <w:szCs w:val="20"/>
              </w:rPr>
              <w:t>[12]</w:t>
            </w:r>
            <w:r w:rsidRPr="00B568BA">
              <w:rPr>
                <w:rFonts w:ascii="Times New Roman" w:hAnsi="Times New Roman" w:cs="Times New Roman"/>
                <w:b/>
                <w:sz w:val="20"/>
                <w:szCs w:val="20"/>
              </w:rPr>
              <w:t>, с. 86)</w:t>
            </w:r>
          </w:p>
          <w:p w:rsidR="000A1799" w:rsidRPr="00B568BA" w:rsidRDefault="003A4203" w:rsidP="00C77243">
            <w:pPr>
              <w:spacing w:line="276" w:lineRule="auto"/>
              <w:rPr>
                <w:rFonts w:ascii="Times New Roman" w:hAnsi="Times New Roman" w:cs="Times New Roman"/>
                <w:sz w:val="20"/>
                <w:szCs w:val="20"/>
              </w:rPr>
            </w:pPr>
            <w:r w:rsidRPr="00356D56">
              <w:rPr>
                <w:rFonts w:ascii="Times New Roman" w:hAnsi="Times New Roman" w:cs="Times New Roman"/>
                <w:sz w:val="20"/>
                <w:szCs w:val="20"/>
              </w:rPr>
              <w:t>Задачи</w:t>
            </w:r>
            <w:r w:rsidR="000A1799" w:rsidRPr="00B568BA">
              <w:rPr>
                <w:rFonts w:ascii="Times New Roman" w:hAnsi="Times New Roman" w:cs="Times New Roman"/>
                <w:sz w:val="20"/>
                <w:szCs w:val="20"/>
              </w:rPr>
              <w:t>. Учить детей передавать в рисунке картину зимы. Упражнять в рисовании деревьев. Учить располагать на листе несколько деревьев. Закреплять умение промывать кисть. Развивать эстетическое восприятие.</w:t>
            </w:r>
          </w:p>
          <w:p w:rsidR="00B568BA" w:rsidRPr="00B568BA" w:rsidRDefault="00B568BA" w:rsidP="00C77243">
            <w:pPr>
              <w:spacing w:line="276" w:lineRule="auto"/>
              <w:rPr>
                <w:rFonts w:ascii="Times New Roman" w:hAnsi="Times New Roman" w:cs="Times New Roman"/>
                <w:b/>
                <w:sz w:val="20"/>
                <w:szCs w:val="20"/>
              </w:rPr>
            </w:pPr>
          </w:p>
          <w:p w:rsidR="000A1799" w:rsidRPr="00B568BA" w:rsidRDefault="000A1799" w:rsidP="00C77243">
            <w:pPr>
              <w:spacing w:line="276" w:lineRule="auto"/>
              <w:rPr>
                <w:rFonts w:ascii="Times New Roman" w:hAnsi="Times New Roman" w:cs="Times New Roman"/>
                <w:b/>
                <w:sz w:val="20"/>
                <w:szCs w:val="20"/>
              </w:rPr>
            </w:pPr>
            <w:r w:rsidRPr="00B568BA">
              <w:rPr>
                <w:rFonts w:ascii="Times New Roman" w:hAnsi="Times New Roman" w:cs="Times New Roman"/>
                <w:b/>
                <w:sz w:val="20"/>
                <w:szCs w:val="20"/>
              </w:rPr>
              <w:t>2-й вариант. Белоснежная зима. (</w:t>
            </w:r>
            <w:r w:rsidR="003316D0">
              <w:rPr>
                <w:rFonts w:ascii="Times New Roman" w:hAnsi="Times New Roman" w:cs="Times New Roman"/>
                <w:b/>
                <w:sz w:val="20"/>
                <w:szCs w:val="20"/>
              </w:rPr>
              <w:t>[8]</w:t>
            </w:r>
            <w:r w:rsidRPr="00B568BA">
              <w:rPr>
                <w:rFonts w:ascii="Times New Roman" w:hAnsi="Times New Roman" w:cs="Times New Roman"/>
                <w:b/>
                <w:sz w:val="20"/>
                <w:szCs w:val="20"/>
              </w:rPr>
              <w:t>, с. 25)</w:t>
            </w:r>
          </w:p>
          <w:p w:rsidR="000A1799" w:rsidRPr="00B568BA" w:rsidRDefault="003A4203" w:rsidP="00C77243">
            <w:pPr>
              <w:spacing w:line="276" w:lineRule="auto"/>
              <w:rPr>
                <w:rFonts w:ascii="Times New Roman" w:hAnsi="Times New Roman" w:cs="Times New Roman"/>
                <w:sz w:val="20"/>
                <w:szCs w:val="20"/>
              </w:rPr>
            </w:pPr>
            <w:r w:rsidRPr="00356D56">
              <w:rPr>
                <w:rFonts w:ascii="Times New Roman" w:hAnsi="Times New Roman" w:cs="Times New Roman"/>
                <w:sz w:val="20"/>
                <w:szCs w:val="20"/>
              </w:rPr>
              <w:t>Задачи</w:t>
            </w:r>
            <w:r w:rsidR="000A1799" w:rsidRPr="00B568BA">
              <w:rPr>
                <w:rFonts w:ascii="Times New Roman" w:hAnsi="Times New Roman" w:cs="Times New Roman"/>
                <w:sz w:val="20"/>
                <w:szCs w:val="20"/>
              </w:rPr>
              <w:t>. Учить выполнять тычки жесткой полусухой кистью. Развивать эстетическое восприятие.</w:t>
            </w:r>
          </w:p>
        </w:tc>
      </w:tr>
      <w:tr w:rsidR="000A1799" w:rsidRPr="00D93BE5" w:rsidTr="00521784">
        <w:trPr>
          <w:trHeight w:val="525"/>
        </w:trPr>
        <w:tc>
          <w:tcPr>
            <w:tcW w:w="1490" w:type="pct"/>
            <w:tcBorders>
              <w:top w:val="single" w:sz="4" w:space="0" w:color="auto"/>
              <w:bottom w:val="single" w:sz="4" w:space="0" w:color="auto"/>
            </w:tcBorders>
          </w:tcPr>
          <w:p w:rsidR="000A1799" w:rsidRPr="00C867D9" w:rsidRDefault="000A1799" w:rsidP="00C120E1">
            <w:pPr>
              <w:jc w:val="center"/>
              <w:rPr>
                <w:rFonts w:ascii="Times New Roman" w:hAnsi="Times New Roman" w:cs="Times New Roman"/>
                <w:color w:val="FF0000"/>
                <w:sz w:val="20"/>
              </w:rPr>
            </w:pPr>
            <w:r w:rsidRPr="00C867D9">
              <w:rPr>
                <w:rFonts w:ascii="Times New Roman" w:hAnsi="Times New Roman" w:cs="Times New Roman"/>
                <w:sz w:val="20"/>
              </w:rPr>
              <w:t>Художественно-эстетическое развитие (</w:t>
            </w:r>
            <w:r w:rsidR="00C120E1">
              <w:rPr>
                <w:rFonts w:ascii="Times New Roman" w:hAnsi="Times New Roman" w:cs="Times New Roman"/>
                <w:sz w:val="20"/>
              </w:rPr>
              <w:t>Лепка</w:t>
            </w:r>
            <w:r w:rsidRPr="00C867D9">
              <w:rPr>
                <w:rFonts w:ascii="Times New Roman" w:hAnsi="Times New Roman" w:cs="Times New Roman"/>
                <w:sz w:val="20"/>
              </w:rPr>
              <w:t>)</w:t>
            </w:r>
          </w:p>
        </w:tc>
        <w:tc>
          <w:tcPr>
            <w:tcW w:w="3510" w:type="pct"/>
            <w:gridSpan w:val="2"/>
            <w:tcBorders>
              <w:top w:val="single" w:sz="4" w:space="0" w:color="auto"/>
              <w:bottom w:val="single" w:sz="4" w:space="0" w:color="auto"/>
              <w:right w:val="single" w:sz="4" w:space="0" w:color="auto"/>
            </w:tcBorders>
          </w:tcPr>
          <w:p w:rsidR="000A1799" w:rsidRPr="00C120E1" w:rsidRDefault="00C120E1" w:rsidP="00C77243">
            <w:pPr>
              <w:spacing w:line="276" w:lineRule="auto"/>
              <w:rPr>
                <w:rFonts w:ascii="Times New Roman" w:hAnsi="Times New Roman" w:cs="Times New Roman"/>
                <w:b/>
                <w:sz w:val="20"/>
                <w:szCs w:val="20"/>
              </w:rPr>
            </w:pPr>
            <w:r w:rsidRPr="00C120E1">
              <w:rPr>
                <w:rFonts w:ascii="Times New Roman" w:hAnsi="Times New Roman" w:cs="Times New Roman"/>
                <w:b/>
                <w:sz w:val="20"/>
                <w:szCs w:val="20"/>
              </w:rPr>
              <w:t>Снеговик</w:t>
            </w:r>
            <w:r w:rsidR="000A1799" w:rsidRPr="00C120E1">
              <w:rPr>
                <w:rFonts w:ascii="Times New Roman" w:hAnsi="Times New Roman" w:cs="Times New Roman"/>
                <w:b/>
                <w:sz w:val="20"/>
                <w:szCs w:val="20"/>
              </w:rPr>
              <w:t>. (</w:t>
            </w:r>
            <w:r w:rsidR="003316D0">
              <w:rPr>
                <w:rFonts w:ascii="Times New Roman" w:hAnsi="Times New Roman" w:cs="Times New Roman"/>
                <w:b/>
                <w:sz w:val="20"/>
                <w:szCs w:val="20"/>
              </w:rPr>
              <w:t>[9]</w:t>
            </w:r>
            <w:r w:rsidR="000A1799" w:rsidRPr="00C120E1">
              <w:rPr>
                <w:rFonts w:ascii="Times New Roman" w:hAnsi="Times New Roman" w:cs="Times New Roman"/>
                <w:b/>
                <w:sz w:val="20"/>
                <w:szCs w:val="20"/>
              </w:rPr>
              <w:t xml:space="preserve">, с. </w:t>
            </w:r>
            <w:r w:rsidRPr="00C120E1">
              <w:rPr>
                <w:rFonts w:ascii="Times New Roman" w:hAnsi="Times New Roman" w:cs="Times New Roman"/>
                <w:b/>
                <w:sz w:val="20"/>
                <w:szCs w:val="20"/>
              </w:rPr>
              <w:t>27</w:t>
            </w:r>
            <w:r w:rsidR="000A1799" w:rsidRPr="00C120E1">
              <w:rPr>
                <w:rFonts w:ascii="Times New Roman" w:hAnsi="Times New Roman" w:cs="Times New Roman"/>
                <w:b/>
                <w:sz w:val="20"/>
                <w:szCs w:val="20"/>
              </w:rPr>
              <w:t>)</w:t>
            </w:r>
          </w:p>
          <w:p w:rsidR="00521784" w:rsidRPr="00C120E1" w:rsidRDefault="003A4203" w:rsidP="00C120E1">
            <w:pPr>
              <w:spacing w:line="276" w:lineRule="auto"/>
              <w:rPr>
                <w:rFonts w:ascii="Times New Roman" w:hAnsi="Times New Roman" w:cs="Times New Roman"/>
                <w:sz w:val="20"/>
                <w:szCs w:val="20"/>
              </w:rPr>
            </w:pPr>
            <w:r w:rsidRPr="00356D56">
              <w:rPr>
                <w:rFonts w:ascii="Times New Roman" w:hAnsi="Times New Roman" w:cs="Times New Roman"/>
                <w:sz w:val="20"/>
                <w:szCs w:val="20"/>
              </w:rPr>
              <w:t>Задачи</w:t>
            </w:r>
            <w:r w:rsidR="00C120E1" w:rsidRPr="00C120E1">
              <w:rPr>
                <w:rFonts w:ascii="Times New Roman" w:hAnsi="Times New Roman" w:cs="Times New Roman"/>
                <w:sz w:val="20"/>
                <w:szCs w:val="20"/>
              </w:rPr>
              <w:t>. Учить детей лепить предметы, состоящие из двух шариков. Развивать речь и мышление.</w:t>
            </w:r>
          </w:p>
        </w:tc>
      </w:tr>
      <w:tr w:rsidR="0064320D" w:rsidRPr="00D93BE5" w:rsidTr="00C77243">
        <w:trPr>
          <w:trHeight w:val="255"/>
        </w:trPr>
        <w:tc>
          <w:tcPr>
            <w:tcW w:w="1490" w:type="pct"/>
            <w:tcBorders>
              <w:top w:val="single" w:sz="4" w:space="0" w:color="auto"/>
              <w:bottom w:val="single" w:sz="4" w:space="0" w:color="auto"/>
            </w:tcBorders>
          </w:tcPr>
          <w:p w:rsidR="0064320D" w:rsidRPr="005F0A41" w:rsidRDefault="0064320D" w:rsidP="00B22083">
            <w:pPr>
              <w:jc w:val="center"/>
              <w:rPr>
                <w:rFonts w:ascii="Times New Roman" w:hAnsi="Times New Roman" w:cs="Times New Roman"/>
                <w:sz w:val="20"/>
              </w:rPr>
            </w:pPr>
            <w:r w:rsidRPr="005F0A41">
              <w:rPr>
                <w:rFonts w:ascii="Times New Roman" w:hAnsi="Times New Roman" w:cs="Times New Roman"/>
                <w:sz w:val="20"/>
              </w:rPr>
              <w:t>Художественно-эстетическое развитие (</w:t>
            </w:r>
            <w:r>
              <w:rPr>
                <w:rFonts w:ascii="Times New Roman" w:hAnsi="Times New Roman" w:cs="Times New Roman"/>
                <w:sz w:val="20"/>
              </w:rPr>
              <w:t>Конструирование</w:t>
            </w:r>
            <w:r w:rsidRPr="005F0A41">
              <w:rPr>
                <w:rFonts w:ascii="Times New Roman" w:hAnsi="Times New Roman" w:cs="Times New Roman"/>
                <w:sz w:val="20"/>
              </w:rPr>
              <w:t>)</w:t>
            </w:r>
          </w:p>
        </w:tc>
        <w:tc>
          <w:tcPr>
            <w:tcW w:w="3510" w:type="pct"/>
            <w:gridSpan w:val="2"/>
            <w:tcBorders>
              <w:top w:val="single" w:sz="4" w:space="0" w:color="auto"/>
              <w:bottom w:val="single" w:sz="4" w:space="0" w:color="auto"/>
              <w:right w:val="single" w:sz="4" w:space="0" w:color="auto"/>
            </w:tcBorders>
          </w:tcPr>
          <w:p w:rsidR="0064320D" w:rsidRDefault="0064320D" w:rsidP="00521784">
            <w:pPr>
              <w:spacing w:line="276" w:lineRule="auto"/>
              <w:rPr>
                <w:rFonts w:ascii="Times New Roman" w:hAnsi="Times New Roman" w:cs="Times New Roman"/>
                <w:b/>
                <w:sz w:val="20"/>
                <w:szCs w:val="20"/>
              </w:rPr>
            </w:pPr>
            <w:r w:rsidRPr="00521784">
              <w:rPr>
                <w:rFonts w:ascii="Times New Roman" w:hAnsi="Times New Roman" w:cs="Times New Roman"/>
                <w:b/>
                <w:sz w:val="20"/>
                <w:szCs w:val="20"/>
              </w:rPr>
              <w:t>Как лесенка превратилась в горку</w:t>
            </w:r>
            <w:r>
              <w:rPr>
                <w:rFonts w:ascii="Times New Roman" w:hAnsi="Times New Roman" w:cs="Times New Roman"/>
                <w:b/>
                <w:sz w:val="20"/>
                <w:szCs w:val="20"/>
              </w:rPr>
              <w:t xml:space="preserve">. </w:t>
            </w:r>
            <w:r w:rsidRPr="00521784">
              <w:rPr>
                <w:rFonts w:ascii="Times New Roman" w:hAnsi="Times New Roman" w:cs="Times New Roman"/>
                <w:b/>
                <w:sz w:val="20"/>
                <w:szCs w:val="20"/>
              </w:rPr>
              <w:t>([15], с.76)</w:t>
            </w:r>
          </w:p>
          <w:p w:rsidR="0064320D" w:rsidRPr="00521784" w:rsidRDefault="0064320D" w:rsidP="00521784">
            <w:pPr>
              <w:spacing w:line="276" w:lineRule="auto"/>
              <w:rPr>
                <w:rFonts w:ascii="Times New Roman" w:hAnsi="Times New Roman" w:cs="Times New Roman"/>
                <w:sz w:val="20"/>
                <w:szCs w:val="20"/>
              </w:rPr>
            </w:pPr>
            <w:r w:rsidRPr="00521784">
              <w:rPr>
                <w:rFonts w:ascii="Times New Roman" w:hAnsi="Times New Roman" w:cs="Times New Roman"/>
                <w:sz w:val="20"/>
                <w:szCs w:val="20"/>
              </w:rPr>
              <w:t xml:space="preserve">Задачи. Вызвать интерес к конструированию лесенки и ее преобразованию в горку. Уточнить представление о лесенке и горке, их строении и назначении. Расширить способы создания вертикальных построек. Познакомить с новой деталью —пластиной. Воспитывать устойчивый интерес к конструированию. </w:t>
            </w:r>
          </w:p>
        </w:tc>
      </w:tr>
      <w:tr w:rsidR="0064320D" w:rsidRPr="00D93BE5" w:rsidTr="003A4203">
        <w:trPr>
          <w:trHeight w:val="356"/>
        </w:trPr>
        <w:tc>
          <w:tcPr>
            <w:tcW w:w="1490" w:type="pct"/>
            <w:tcBorders>
              <w:top w:val="single" w:sz="4" w:space="0" w:color="auto"/>
            </w:tcBorders>
          </w:tcPr>
          <w:p w:rsidR="0064320D" w:rsidRDefault="0064320D" w:rsidP="00C77243">
            <w:pPr>
              <w:jc w:val="center"/>
              <w:rPr>
                <w:rFonts w:ascii="Times New Roman" w:hAnsi="Times New Roman" w:cs="Times New Roman"/>
                <w:color w:val="FF0000"/>
              </w:rPr>
            </w:pPr>
            <w:r w:rsidRPr="00BF2D32">
              <w:rPr>
                <w:rFonts w:ascii="Times New Roman" w:hAnsi="Times New Roman" w:cs="Times New Roman"/>
                <w:sz w:val="20"/>
              </w:rPr>
              <w:t>Познавательное развитие (ФЭМП)</w:t>
            </w:r>
          </w:p>
        </w:tc>
        <w:tc>
          <w:tcPr>
            <w:tcW w:w="1755" w:type="pct"/>
          </w:tcPr>
          <w:p w:rsidR="0064320D" w:rsidRPr="003A4203" w:rsidRDefault="0064320D" w:rsidP="003A4203">
            <w:pPr>
              <w:rPr>
                <w:rFonts w:ascii="Times New Roman" w:hAnsi="Times New Roman" w:cs="Times New Roman"/>
                <w:b/>
                <w:sz w:val="20"/>
                <w:szCs w:val="18"/>
              </w:rPr>
            </w:pPr>
            <w:r w:rsidRPr="003A4203">
              <w:rPr>
                <w:rFonts w:ascii="Times New Roman" w:hAnsi="Times New Roman" w:cs="Times New Roman"/>
                <w:b/>
                <w:sz w:val="20"/>
                <w:szCs w:val="18"/>
              </w:rPr>
              <w:t>Занятие 13. (</w:t>
            </w:r>
            <w:r>
              <w:rPr>
                <w:rFonts w:ascii="Times New Roman" w:hAnsi="Times New Roman" w:cs="Times New Roman"/>
                <w:b/>
                <w:sz w:val="20"/>
                <w:szCs w:val="18"/>
              </w:rPr>
              <w:t>[19]</w:t>
            </w:r>
            <w:r w:rsidRPr="003A4203">
              <w:rPr>
                <w:rFonts w:ascii="Times New Roman" w:hAnsi="Times New Roman" w:cs="Times New Roman"/>
                <w:b/>
                <w:sz w:val="20"/>
                <w:szCs w:val="18"/>
              </w:rPr>
              <w:t>, с. 23)</w:t>
            </w:r>
          </w:p>
          <w:p w:rsidR="0064320D" w:rsidRPr="003A4203" w:rsidRDefault="0064320D" w:rsidP="003A4203">
            <w:pPr>
              <w:rPr>
                <w:rFonts w:ascii="Times New Roman" w:hAnsi="Times New Roman" w:cs="Times New Roman"/>
                <w:sz w:val="20"/>
                <w:szCs w:val="18"/>
              </w:rPr>
            </w:pPr>
            <w:r w:rsidRPr="00356D56">
              <w:rPr>
                <w:rFonts w:ascii="Times New Roman" w:hAnsi="Times New Roman" w:cs="Times New Roman"/>
                <w:sz w:val="20"/>
                <w:szCs w:val="20"/>
              </w:rPr>
              <w:t>Задачи</w:t>
            </w:r>
            <w:r w:rsidRPr="003A4203">
              <w:rPr>
                <w:rFonts w:ascii="Times New Roman" w:hAnsi="Times New Roman" w:cs="Times New Roman"/>
                <w:sz w:val="20"/>
                <w:szCs w:val="18"/>
              </w:rPr>
              <w:t>. Учить сравнивать две равные группы предметов способом наложения, понимать значение слов: по многу, поровну. Упражнять в ориентировании на собственном теле, различать правую и левую руки.</w:t>
            </w:r>
          </w:p>
        </w:tc>
        <w:tc>
          <w:tcPr>
            <w:tcW w:w="1755" w:type="pct"/>
          </w:tcPr>
          <w:p w:rsidR="0064320D" w:rsidRDefault="0064320D" w:rsidP="00851AEA">
            <w:pPr>
              <w:rPr>
                <w:rFonts w:cs="Times New Roman"/>
                <w:b/>
                <w:sz w:val="20"/>
                <w:szCs w:val="18"/>
              </w:rPr>
            </w:pPr>
            <w:r w:rsidRPr="00663BD6">
              <w:rPr>
                <w:rFonts w:ascii="Times New Roman" w:hAnsi="Times New Roman" w:cs="Times New Roman"/>
                <w:b/>
                <w:sz w:val="20"/>
                <w:szCs w:val="18"/>
              </w:rPr>
              <w:t>Повторение пройденного материала в виде математических игр.</w:t>
            </w:r>
          </w:p>
          <w:p w:rsidR="0064320D" w:rsidRPr="00CF0D6A" w:rsidRDefault="0064320D" w:rsidP="00F15FF9">
            <w:pPr>
              <w:spacing w:line="276" w:lineRule="auto"/>
              <w:rPr>
                <w:rFonts w:ascii="Times New Roman" w:hAnsi="Times New Roman" w:cs="Times New Roman"/>
                <w:color w:val="FF0000"/>
                <w:sz w:val="20"/>
                <w:szCs w:val="18"/>
              </w:rPr>
            </w:pPr>
          </w:p>
        </w:tc>
      </w:tr>
      <w:tr w:rsidR="0064320D" w:rsidRPr="00D93BE5" w:rsidTr="00C77243">
        <w:trPr>
          <w:trHeight w:val="204"/>
        </w:trPr>
        <w:tc>
          <w:tcPr>
            <w:tcW w:w="1490" w:type="pct"/>
            <w:tcBorders>
              <w:top w:val="single" w:sz="4" w:space="0" w:color="auto"/>
              <w:bottom w:val="single" w:sz="4" w:space="0" w:color="auto"/>
            </w:tcBorders>
          </w:tcPr>
          <w:p w:rsidR="0064320D" w:rsidRPr="0018328F" w:rsidRDefault="0064320D" w:rsidP="00C77243">
            <w:pPr>
              <w:jc w:val="center"/>
              <w:rPr>
                <w:rFonts w:ascii="Times New Roman" w:hAnsi="Times New Roman" w:cs="Times New Roman"/>
                <w:sz w:val="20"/>
              </w:rPr>
            </w:pPr>
            <w:r w:rsidRPr="0018328F">
              <w:rPr>
                <w:rFonts w:ascii="Times New Roman" w:hAnsi="Times New Roman" w:cs="Times New Roman"/>
                <w:sz w:val="20"/>
              </w:rPr>
              <w:t>Познавательное развитие</w:t>
            </w:r>
          </w:p>
          <w:p w:rsidR="0064320D" w:rsidRPr="0018328F" w:rsidRDefault="0064320D" w:rsidP="00C77243">
            <w:pPr>
              <w:jc w:val="center"/>
              <w:rPr>
                <w:rFonts w:ascii="Times New Roman" w:hAnsi="Times New Roman" w:cs="Times New Roman"/>
                <w:sz w:val="20"/>
              </w:rPr>
            </w:pPr>
            <w:r w:rsidRPr="0018328F">
              <w:rPr>
                <w:rFonts w:ascii="Times New Roman" w:hAnsi="Times New Roman" w:cs="Times New Roman"/>
                <w:sz w:val="20"/>
              </w:rPr>
              <w:t>(Ознакомление с окружающим миром)</w:t>
            </w:r>
          </w:p>
        </w:tc>
        <w:tc>
          <w:tcPr>
            <w:tcW w:w="3510" w:type="pct"/>
            <w:gridSpan w:val="2"/>
            <w:tcBorders>
              <w:top w:val="single" w:sz="4" w:space="0" w:color="auto"/>
              <w:bottom w:val="single" w:sz="4" w:space="0" w:color="auto"/>
              <w:right w:val="single" w:sz="4" w:space="0" w:color="auto"/>
            </w:tcBorders>
          </w:tcPr>
          <w:p w:rsidR="0064320D" w:rsidRPr="0095226B" w:rsidRDefault="0064320D" w:rsidP="00C77243">
            <w:pPr>
              <w:spacing w:line="276" w:lineRule="auto"/>
              <w:rPr>
                <w:rFonts w:ascii="Times New Roman" w:hAnsi="Times New Roman" w:cs="Times New Roman"/>
                <w:b/>
                <w:sz w:val="20"/>
                <w:szCs w:val="20"/>
              </w:rPr>
            </w:pPr>
            <w:r w:rsidRPr="0095226B">
              <w:rPr>
                <w:rFonts w:ascii="Times New Roman" w:hAnsi="Times New Roman" w:cs="Times New Roman"/>
                <w:b/>
                <w:sz w:val="20"/>
                <w:szCs w:val="20"/>
              </w:rPr>
              <w:t>Поможем кукле одеться. (</w:t>
            </w:r>
            <w:r>
              <w:rPr>
                <w:rFonts w:ascii="Times New Roman" w:hAnsi="Times New Roman" w:cs="Times New Roman"/>
                <w:b/>
                <w:sz w:val="20"/>
                <w:szCs w:val="20"/>
              </w:rPr>
              <w:t>[6]</w:t>
            </w:r>
            <w:r w:rsidRPr="0095226B">
              <w:rPr>
                <w:rFonts w:ascii="Times New Roman" w:hAnsi="Times New Roman" w:cs="Times New Roman"/>
                <w:b/>
                <w:sz w:val="20"/>
                <w:szCs w:val="20"/>
              </w:rPr>
              <w:t>, с. 22)</w:t>
            </w:r>
          </w:p>
          <w:p w:rsidR="0064320D" w:rsidRPr="0095226B" w:rsidRDefault="0064320D" w:rsidP="00C77243">
            <w:pPr>
              <w:spacing w:line="276" w:lineRule="auto"/>
              <w:rPr>
                <w:rFonts w:ascii="Times New Roman" w:hAnsi="Times New Roman" w:cs="Times New Roman"/>
                <w:sz w:val="20"/>
                <w:szCs w:val="20"/>
              </w:rPr>
            </w:pPr>
            <w:r w:rsidRPr="0095226B">
              <w:rPr>
                <w:rFonts w:ascii="Times New Roman" w:hAnsi="Times New Roman" w:cs="Times New Roman"/>
                <w:sz w:val="20"/>
                <w:szCs w:val="20"/>
              </w:rPr>
              <w:t>Задачи. Познакомить детей со свойствами ткани, со структурой ее поверхности</w:t>
            </w:r>
          </w:p>
        </w:tc>
      </w:tr>
      <w:tr w:rsidR="0064320D" w:rsidRPr="00D93BE5" w:rsidTr="002544E5">
        <w:trPr>
          <w:trHeight w:val="219"/>
        </w:trPr>
        <w:tc>
          <w:tcPr>
            <w:tcW w:w="1490" w:type="pct"/>
            <w:tcBorders>
              <w:top w:val="single" w:sz="4" w:space="0" w:color="auto"/>
              <w:bottom w:val="single" w:sz="4" w:space="0" w:color="auto"/>
            </w:tcBorders>
          </w:tcPr>
          <w:p w:rsidR="0064320D" w:rsidRPr="00193EDA" w:rsidRDefault="0064320D" w:rsidP="00C77243">
            <w:pPr>
              <w:jc w:val="center"/>
              <w:rPr>
                <w:rFonts w:ascii="Times New Roman" w:hAnsi="Times New Roman" w:cs="Times New Roman"/>
                <w:sz w:val="20"/>
              </w:rPr>
            </w:pPr>
            <w:r w:rsidRPr="00193EDA">
              <w:rPr>
                <w:rFonts w:ascii="Times New Roman" w:hAnsi="Times New Roman" w:cs="Times New Roman"/>
                <w:sz w:val="20"/>
              </w:rPr>
              <w:t>Речевое развитие (Развитие речи)</w:t>
            </w:r>
          </w:p>
        </w:tc>
        <w:tc>
          <w:tcPr>
            <w:tcW w:w="1755" w:type="pct"/>
            <w:tcBorders>
              <w:top w:val="single" w:sz="4" w:space="0" w:color="auto"/>
              <w:bottom w:val="single" w:sz="4" w:space="0" w:color="auto"/>
              <w:right w:val="single" w:sz="4" w:space="0" w:color="auto"/>
            </w:tcBorders>
          </w:tcPr>
          <w:p w:rsidR="0064320D" w:rsidRPr="002544E5" w:rsidRDefault="0064320D" w:rsidP="003B6D94">
            <w:pPr>
              <w:spacing w:line="276" w:lineRule="auto"/>
              <w:rPr>
                <w:rFonts w:ascii="Times New Roman" w:hAnsi="Times New Roman" w:cs="Times New Roman"/>
                <w:b/>
                <w:sz w:val="20"/>
                <w:szCs w:val="20"/>
              </w:rPr>
            </w:pPr>
            <w:r w:rsidRPr="002544E5">
              <w:rPr>
                <w:rFonts w:ascii="Times New Roman" w:hAnsi="Times New Roman" w:cs="Times New Roman"/>
                <w:b/>
                <w:sz w:val="20"/>
                <w:szCs w:val="20"/>
              </w:rPr>
              <w:t>Чтение произведений о зиме. (</w:t>
            </w:r>
            <w:r>
              <w:rPr>
                <w:rFonts w:ascii="Times New Roman" w:hAnsi="Times New Roman" w:cs="Times New Roman"/>
                <w:b/>
                <w:sz w:val="20"/>
                <w:szCs w:val="20"/>
              </w:rPr>
              <w:t>[5]</w:t>
            </w:r>
            <w:r w:rsidRPr="002544E5">
              <w:rPr>
                <w:rFonts w:ascii="Times New Roman" w:hAnsi="Times New Roman" w:cs="Times New Roman"/>
                <w:b/>
                <w:sz w:val="20"/>
                <w:szCs w:val="20"/>
              </w:rPr>
              <w:t>, с. 49)</w:t>
            </w:r>
          </w:p>
          <w:p w:rsidR="0064320D" w:rsidRPr="002544E5" w:rsidRDefault="0064320D" w:rsidP="003B6D94">
            <w:pPr>
              <w:spacing w:line="276" w:lineRule="auto"/>
              <w:rPr>
                <w:rFonts w:ascii="Times New Roman" w:hAnsi="Times New Roman" w:cs="Times New Roman"/>
                <w:sz w:val="20"/>
                <w:szCs w:val="20"/>
              </w:rPr>
            </w:pPr>
            <w:r w:rsidRPr="002544E5">
              <w:rPr>
                <w:rFonts w:ascii="Times New Roman" w:hAnsi="Times New Roman" w:cs="Times New Roman"/>
                <w:sz w:val="20"/>
                <w:szCs w:val="20"/>
              </w:rPr>
              <w:t>Задачи. Познакомить детей с рассказом Л. Воронковой «Снег идет». Помочь запомнить стихотворение А. Босева «Трое» (пер. с болг. В. Викторова). Развивать интерес к чтению.</w:t>
            </w:r>
          </w:p>
        </w:tc>
        <w:tc>
          <w:tcPr>
            <w:tcW w:w="1755" w:type="pct"/>
            <w:tcBorders>
              <w:top w:val="single" w:sz="4" w:space="0" w:color="auto"/>
              <w:bottom w:val="single" w:sz="4" w:space="0" w:color="auto"/>
              <w:right w:val="single" w:sz="4" w:space="0" w:color="auto"/>
            </w:tcBorders>
          </w:tcPr>
          <w:p w:rsidR="0064320D" w:rsidRPr="00A759FD" w:rsidRDefault="0064320D" w:rsidP="00A37B55">
            <w:pPr>
              <w:rPr>
                <w:rFonts w:ascii="Times New Roman" w:hAnsi="Times New Roman" w:cs="Times New Roman"/>
                <w:b/>
                <w:sz w:val="20"/>
                <w:szCs w:val="20"/>
              </w:rPr>
            </w:pPr>
            <w:r>
              <w:rPr>
                <w:rFonts w:ascii="Times New Roman" w:hAnsi="Times New Roman" w:cs="Times New Roman"/>
                <w:b/>
                <w:sz w:val="20"/>
                <w:szCs w:val="20"/>
              </w:rPr>
              <w:t>Составление рассказа по картине «Катаемся на санках»</w:t>
            </w:r>
            <w:r w:rsidRPr="00A759FD">
              <w:rPr>
                <w:rFonts w:ascii="Times New Roman" w:hAnsi="Times New Roman" w:cs="Times New Roman"/>
                <w:b/>
                <w:sz w:val="20"/>
                <w:szCs w:val="20"/>
              </w:rPr>
              <w:t>. (</w:t>
            </w:r>
            <w:r>
              <w:rPr>
                <w:rFonts w:ascii="Times New Roman" w:hAnsi="Times New Roman" w:cs="Times New Roman"/>
                <w:b/>
                <w:sz w:val="20"/>
                <w:szCs w:val="20"/>
              </w:rPr>
              <w:t>[21]</w:t>
            </w:r>
            <w:r w:rsidRPr="00A759FD">
              <w:rPr>
                <w:rFonts w:ascii="Times New Roman" w:hAnsi="Times New Roman" w:cs="Times New Roman"/>
                <w:b/>
                <w:sz w:val="20"/>
                <w:szCs w:val="20"/>
              </w:rPr>
              <w:t xml:space="preserve">, с. </w:t>
            </w:r>
            <w:r>
              <w:rPr>
                <w:rFonts w:ascii="Times New Roman" w:hAnsi="Times New Roman" w:cs="Times New Roman"/>
                <w:b/>
                <w:sz w:val="20"/>
                <w:szCs w:val="20"/>
              </w:rPr>
              <w:t>48</w:t>
            </w:r>
            <w:r w:rsidRPr="00A759FD">
              <w:rPr>
                <w:rFonts w:ascii="Times New Roman" w:hAnsi="Times New Roman" w:cs="Times New Roman"/>
                <w:b/>
                <w:sz w:val="20"/>
                <w:szCs w:val="20"/>
              </w:rPr>
              <w:t>)</w:t>
            </w:r>
          </w:p>
          <w:p w:rsidR="0064320D" w:rsidRPr="00A37B55" w:rsidRDefault="0064320D" w:rsidP="007768B8">
            <w:pPr>
              <w:rPr>
                <w:rFonts w:ascii="Times New Roman" w:hAnsi="Times New Roman" w:cs="Times New Roman"/>
                <w:b/>
                <w:sz w:val="20"/>
                <w:szCs w:val="20"/>
              </w:rPr>
            </w:pPr>
            <w:r w:rsidRPr="00DF0570">
              <w:rPr>
                <w:rFonts w:ascii="Times New Roman" w:hAnsi="Times New Roman" w:cs="Times New Roman"/>
                <w:sz w:val="20"/>
                <w:szCs w:val="20"/>
              </w:rPr>
              <w:t>Задачи</w:t>
            </w:r>
            <w:r w:rsidRPr="00A759FD">
              <w:rPr>
                <w:rFonts w:ascii="Times New Roman" w:hAnsi="Times New Roman" w:cs="Times New Roman"/>
                <w:sz w:val="20"/>
                <w:szCs w:val="20"/>
              </w:rPr>
              <w:t xml:space="preserve">. </w:t>
            </w:r>
            <w:r>
              <w:rPr>
                <w:rFonts w:ascii="Times New Roman" w:hAnsi="Times New Roman" w:cs="Times New Roman"/>
                <w:sz w:val="20"/>
                <w:szCs w:val="20"/>
              </w:rPr>
              <w:t xml:space="preserve">Учить отвечать на вопросы по содержанию картинки; составлять рассказ вместе с воспитателем; закреплять в активном словаре названия предметов одежды, качеств (величина, цвет); учить использовать слова с противоположным значением </w:t>
            </w:r>
            <w:r>
              <w:rPr>
                <w:rFonts w:ascii="Times New Roman" w:hAnsi="Times New Roman" w:cs="Times New Roman"/>
                <w:i/>
                <w:sz w:val="20"/>
                <w:szCs w:val="20"/>
              </w:rPr>
              <w:t>(тепло – холодно, широкий – узкий)</w:t>
            </w:r>
            <w:r>
              <w:rPr>
                <w:rFonts w:ascii="Times New Roman" w:hAnsi="Times New Roman" w:cs="Times New Roman"/>
                <w:sz w:val="20"/>
                <w:szCs w:val="20"/>
              </w:rPr>
              <w:t xml:space="preserve">; произношение звуков </w:t>
            </w:r>
            <w:r w:rsidRPr="00DF11BD">
              <w:rPr>
                <w:rFonts w:ascii="Times New Roman" w:hAnsi="Times New Roman" w:cs="Times New Roman"/>
                <w:sz w:val="20"/>
                <w:szCs w:val="20"/>
              </w:rPr>
              <w:t>[</w:t>
            </w:r>
            <w:r>
              <w:rPr>
                <w:rFonts w:ascii="Times New Roman" w:hAnsi="Times New Roman" w:cs="Times New Roman"/>
                <w:sz w:val="20"/>
                <w:szCs w:val="20"/>
              </w:rPr>
              <w:t>т</w:t>
            </w:r>
            <w:r w:rsidRPr="00DF11BD">
              <w:rPr>
                <w:rFonts w:ascii="Times New Roman" w:hAnsi="Times New Roman" w:cs="Times New Roman"/>
                <w:sz w:val="20"/>
                <w:szCs w:val="20"/>
              </w:rPr>
              <w:t>]</w:t>
            </w:r>
            <w:r>
              <w:rPr>
                <w:rFonts w:ascii="Times New Roman" w:hAnsi="Times New Roman" w:cs="Times New Roman"/>
                <w:sz w:val="20"/>
                <w:szCs w:val="20"/>
              </w:rPr>
              <w:t xml:space="preserve"> – </w:t>
            </w:r>
            <w:r w:rsidRPr="00DF11BD">
              <w:rPr>
                <w:rFonts w:ascii="Times New Roman" w:hAnsi="Times New Roman" w:cs="Times New Roman"/>
                <w:sz w:val="20"/>
                <w:szCs w:val="20"/>
              </w:rPr>
              <w:t>[</w:t>
            </w:r>
            <w:r>
              <w:rPr>
                <w:rFonts w:ascii="Times New Roman" w:hAnsi="Times New Roman" w:cs="Times New Roman"/>
                <w:sz w:val="20"/>
                <w:szCs w:val="20"/>
              </w:rPr>
              <w:t>т</w:t>
            </w:r>
            <w:r w:rsidRPr="00DF11BD">
              <w:rPr>
                <w:rFonts w:ascii="Times New Roman" w:hAnsi="Times New Roman" w:cs="Times New Roman"/>
                <w:sz w:val="20"/>
                <w:szCs w:val="20"/>
              </w:rPr>
              <w:t>’]</w:t>
            </w:r>
            <w:r>
              <w:rPr>
                <w:rFonts w:ascii="Times New Roman" w:hAnsi="Times New Roman" w:cs="Times New Roman"/>
                <w:sz w:val="20"/>
                <w:szCs w:val="20"/>
              </w:rPr>
              <w:t xml:space="preserve">, учить произносить звукосочетание </w:t>
            </w:r>
            <w:r>
              <w:rPr>
                <w:rFonts w:ascii="Times New Roman" w:hAnsi="Times New Roman" w:cs="Times New Roman"/>
                <w:i/>
                <w:sz w:val="20"/>
                <w:szCs w:val="20"/>
              </w:rPr>
              <w:t xml:space="preserve">(топ-топ-топ) </w:t>
            </w:r>
            <w:r>
              <w:rPr>
                <w:rFonts w:ascii="Times New Roman" w:hAnsi="Times New Roman" w:cs="Times New Roman"/>
                <w:sz w:val="20"/>
                <w:szCs w:val="20"/>
              </w:rPr>
              <w:t>в различном темпе, с различной громкостью.</w:t>
            </w:r>
          </w:p>
        </w:tc>
      </w:tr>
    </w:tbl>
    <w:p w:rsidR="0070055B" w:rsidRPr="0070387B" w:rsidRDefault="007768B8" w:rsidP="008757FD">
      <w:pPr>
        <w:spacing w:after="0" w:line="240" w:lineRule="auto"/>
        <w:ind w:right="-882"/>
        <w:rPr>
          <w:rFonts w:ascii="Times New Roman" w:hAnsi="Times New Roman" w:cs="Times New Roman"/>
          <w:b/>
          <w:sz w:val="20"/>
          <w:szCs w:val="20"/>
        </w:rPr>
      </w:pPr>
      <w:r w:rsidRPr="0070387B">
        <w:rPr>
          <w:rFonts w:ascii="Times New Roman" w:hAnsi="Times New Roman" w:cs="Times New Roman"/>
          <w:b/>
          <w:sz w:val="20"/>
          <w:szCs w:val="20"/>
        </w:rPr>
        <w:t>-</w:t>
      </w:r>
    </w:p>
    <w:p w:rsidR="009279F5" w:rsidRDefault="009279F5" w:rsidP="008A4346">
      <w:pPr>
        <w:spacing w:after="0" w:line="240" w:lineRule="auto"/>
        <w:ind w:right="-882"/>
        <w:rPr>
          <w:rFonts w:ascii="Times New Roman" w:hAnsi="Times New Roman" w:cs="Times New Roman"/>
          <w:b/>
          <w:sz w:val="20"/>
          <w:szCs w:val="20"/>
        </w:rPr>
      </w:pPr>
    </w:p>
    <w:p w:rsidR="00A9346C" w:rsidRDefault="00A9346C" w:rsidP="00804DA1">
      <w:pPr>
        <w:spacing w:after="0" w:line="240" w:lineRule="auto"/>
        <w:ind w:right="-882"/>
        <w:rPr>
          <w:rFonts w:ascii="Times New Roman" w:hAnsi="Times New Roman" w:cs="Times New Roman"/>
          <w:b/>
          <w:sz w:val="20"/>
          <w:szCs w:val="20"/>
          <w:u w:val="single"/>
        </w:rPr>
      </w:pPr>
    </w:p>
    <w:p w:rsidR="00A9346C" w:rsidRDefault="00A9346C" w:rsidP="00804DA1">
      <w:pPr>
        <w:spacing w:after="0" w:line="240" w:lineRule="auto"/>
        <w:ind w:right="-882"/>
        <w:rPr>
          <w:rFonts w:ascii="Times New Roman" w:hAnsi="Times New Roman" w:cs="Times New Roman"/>
          <w:b/>
          <w:sz w:val="20"/>
          <w:szCs w:val="20"/>
          <w:u w:val="single"/>
        </w:rPr>
      </w:pPr>
    </w:p>
    <w:p w:rsidR="00CC3EAC" w:rsidRDefault="00CC3EAC" w:rsidP="00804DA1">
      <w:pPr>
        <w:spacing w:after="0" w:line="240" w:lineRule="auto"/>
        <w:ind w:right="-882"/>
        <w:rPr>
          <w:rFonts w:ascii="Times New Roman" w:hAnsi="Times New Roman" w:cs="Times New Roman"/>
          <w:b/>
          <w:sz w:val="20"/>
          <w:szCs w:val="20"/>
          <w:u w:val="single"/>
        </w:rPr>
      </w:pPr>
    </w:p>
    <w:p w:rsidR="00804DA1" w:rsidRPr="00ED3688" w:rsidRDefault="00804DA1" w:rsidP="00804DA1">
      <w:pPr>
        <w:spacing w:after="0" w:line="240" w:lineRule="auto"/>
        <w:ind w:right="-882"/>
        <w:rPr>
          <w:rFonts w:ascii="Times New Roman" w:hAnsi="Times New Roman" w:cs="Times New Roman"/>
          <w:b/>
          <w:sz w:val="20"/>
          <w:szCs w:val="20"/>
          <w:u w:val="single"/>
        </w:rPr>
      </w:pPr>
      <w:r w:rsidRPr="00ED3688">
        <w:rPr>
          <w:rFonts w:ascii="Times New Roman" w:hAnsi="Times New Roman" w:cs="Times New Roman"/>
          <w:b/>
          <w:sz w:val="20"/>
          <w:szCs w:val="20"/>
          <w:u w:val="single"/>
        </w:rPr>
        <w:t>Тематическая неделя «</w:t>
      </w:r>
      <w:r w:rsidR="00371FA1">
        <w:rPr>
          <w:rFonts w:ascii="Times New Roman" w:hAnsi="Times New Roman" w:cs="Times New Roman"/>
          <w:b/>
          <w:sz w:val="20"/>
          <w:szCs w:val="20"/>
          <w:u w:val="single"/>
        </w:rPr>
        <w:t>Новый год настает</w:t>
      </w:r>
      <w:r w:rsidRPr="00ED3688">
        <w:rPr>
          <w:rFonts w:ascii="Times New Roman" w:hAnsi="Times New Roman" w:cs="Times New Roman"/>
          <w:b/>
          <w:sz w:val="20"/>
          <w:szCs w:val="20"/>
          <w:u w:val="single"/>
        </w:rPr>
        <w:t>»</w:t>
      </w:r>
    </w:p>
    <w:p w:rsidR="009279F5" w:rsidRDefault="009279F5" w:rsidP="008A4346">
      <w:pPr>
        <w:spacing w:after="0" w:line="240" w:lineRule="auto"/>
        <w:ind w:right="-882"/>
        <w:rPr>
          <w:rFonts w:ascii="Times New Roman" w:hAnsi="Times New Roman" w:cs="Times New Roman"/>
          <w:b/>
          <w:sz w:val="20"/>
          <w:szCs w:val="20"/>
        </w:rPr>
      </w:pPr>
    </w:p>
    <w:p w:rsidR="00B35745" w:rsidRPr="000D6235" w:rsidRDefault="004D2CF2" w:rsidP="00340775">
      <w:pPr>
        <w:spacing w:after="0" w:line="240" w:lineRule="auto"/>
        <w:ind w:left="142" w:right="-882" w:firstLine="566"/>
        <w:rPr>
          <w:rFonts w:ascii="Times New Roman" w:hAnsi="Times New Roman" w:cs="Times New Roman"/>
          <w:sz w:val="20"/>
          <w:szCs w:val="20"/>
        </w:rPr>
      </w:pPr>
      <w:r>
        <w:rPr>
          <w:rFonts w:ascii="Times New Roman" w:hAnsi="Times New Roman" w:cs="Times New Roman"/>
          <w:b/>
          <w:sz w:val="20"/>
          <w:szCs w:val="20"/>
        </w:rPr>
        <w:t xml:space="preserve">Понедельник </w:t>
      </w:r>
      <w:r w:rsidR="00E25672">
        <w:rPr>
          <w:rFonts w:ascii="Times New Roman" w:hAnsi="Times New Roman" w:cs="Times New Roman"/>
          <w:b/>
          <w:sz w:val="20"/>
          <w:szCs w:val="20"/>
        </w:rPr>
        <w:t>1</w:t>
      </w:r>
      <w:r w:rsidR="008D3FD2">
        <w:rPr>
          <w:rFonts w:ascii="Times New Roman" w:hAnsi="Times New Roman" w:cs="Times New Roman"/>
          <w:b/>
          <w:sz w:val="20"/>
          <w:szCs w:val="20"/>
        </w:rPr>
        <w:t>8</w:t>
      </w:r>
      <w:r w:rsidR="00B35745" w:rsidRPr="000D6235">
        <w:rPr>
          <w:rFonts w:ascii="Times New Roman" w:hAnsi="Times New Roman" w:cs="Times New Roman"/>
          <w:b/>
          <w:sz w:val="20"/>
          <w:szCs w:val="20"/>
        </w:rPr>
        <w:t>.12.</w:t>
      </w:r>
      <w:r w:rsidR="00654A3D">
        <w:rPr>
          <w:rFonts w:ascii="Times New Roman" w:hAnsi="Times New Roman" w:cs="Times New Roman"/>
          <w:b/>
          <w:sz w:val="20"/>
          <w:szCs w:val="20"/>
        </w:rPr>
        <w:t>202</w:t>
      </w:r>
      <w:r w:rsidR="008D3FD2">
        <w:rPr>
          <w:rFonts w:ascii="Times New Roman" w:hAnsi="Times New Roman" w:cs="Times New Roman"/>
          <w:b/>
          <w:sz w:val="20"/>
          <w:szCs w:val="20"/>
        </w:rPr>
        <w:t>3</w:t>
      </w:r>
      <w:r w:rsidR="00B35745" w:rsidRPr="000D6235">
        <w:rPr>
          <w:rFonts w:ascii="Times New Roman" w:hAnsi="Times New Roman" w:cs="Times New Roman"/>
          <w:b/>
          <w:sz w:val="20"/>
          <w:szCs w:val="20"/>
        </w:rPr>
        <w:t xml:space="preserve">                                                                                            </w:t>
      </w:r>
      <w:r w:rsidR="005B37B1">
        <w:rPr>
          <w:rFonts w:ascii="Times New Roman" w:hAnsi="Times New Roman" w:cs="Times New Roman"/>
          <w:b/>
          <w:sz w:val="20"/>
          <w:szCs w:val="20"/>
        </w:rPr>
        <w:tab/>
      </w:r>
      <w:r w:rsidR="005B37B1">
        <w:rPr>
          <w:rFonts w:ascii="Times New Roman" w:hAnsi="Times New Roman" w:cs="Times New Roman"/>
          <w:b/>
          <w:sz w:val="20"/>
          <w:szCs w:val="20"/>
        </w:rPr>
        <w:tab/>
      </w:r>
      <w:r w:rsidR="005B37B1">
        <w:rPr>
          <w:rFonts w:ascii="Times New Roman" w:hAnsi="Times New Roman" w:cs="Times New Roman"/>
          <w:b/>
          <w:sz w:val="20"/>
          <w:szCs w:val="20"/>
        </w:rPr>
        <w:tab/>
      </w:r>
      <w:r w:rsidR="005B37B1">
        <w:rPr>
          <w:rFonts w:ascii="Times New Roman" w:hAnsi="Times New Roman" w:cs="Times New Roman"/>
          <w:b/>
          <w:sz w:val="20"/>
          <w:szCs w:val="20"/>
        </w:rPr>
        <w:tab/>
      </w:r>
      <w:r w:rsidR="005B37B1">
        <w:rPr>
          <w:rFonts w:ascii="Times New Roman" w:hAnsi="Times New Roman" w:cs="Times New Roman"/>
          <w:b/>
          <w:sz w:val="20"/>
          <w:szCs w:val="20"/>
        </w:rPr>
        <w:tab/>
      </w:r>
      <w:r w:rsidR="005B37B1">
        <w:rPr>
          <w:rFonts w:ascii="Times New Roman" w:hAnsi="Times New Roman" w:cs="Times New Roman"/>
          <w:b/>
          <w:sz w:val="20"/>
          <w:szCs w:val="20"/>
        </w:rPr>
        <w:tab/>
      </w:r>
      <w:r w:rsidR="005B37B1">
        <w:rPr>
          <w:rFonts w:ascii="Times New Roman" w:hAnsi="Times New Roman" w:cs="Times New Roman"/>
          <w:b/>
          <w:sz w:val="20"/>
          <w:szCs w:val="20"/>
        </w:rPr>
        <w:tab/>
        <w:t xml:space="preserve">     </w:t>
      </w:r>
      <w:r w:rsidR="00340775">
        <w:rPr>
          <w:rFonts w:ascii="Times New Roman" w:hAnsi="Times New Roman" w:cs="Times New Roman"/>
          <w:b/>
          <w:sz w:val="20"/>
          <w:szCs w:val="20"/>
        </w:rPr>
        <w:t xml:space="preserve"> </w:t>
      </w:r>
      <w:r w:rsidR="00371FA1">
        <w:rPr>
          <w:rFonts w:ascii="Times New Roman" w:hAnsi="Times New Roman" w:cs="Times New Roman"/>
          <w:b/>
          <w:sz w:val="20"/>
          <w:szCs w:val="20"/>
        </w:rPr>
        <w:t xml:space="preserve">    </w:t>
      </w:r>
      <w:r w:rsidR="009F3BA5" w:rsidRPr="009F3BA5">
        <w:rPr>
          <w:rFonts w:ascii="Times New Roman" w:hAnsi="Times New Roman" w:cs="Times New Roman"/>
          <w:sz w:val="20"/>
          <w:szCs w:val="20"/>
        </w:rPr>
        <w:t xml:space="preserve">Тематическая неделя </w:t>
      </w:r>
      <w:r w:rsidR="00D64A88">
        <w:rPr>
          <w:rFonts w:ascii="Times New Roman" w:hAnsi="Times New Roman" w:cs="Times New Roman"/>
          <w:sz w:val="20"/>
          <w:szCs w:val="20"/>
        </w:rPr>
        <w:t>«</w:t>
      </w:r>
      <w:r w:rsidR="00371FA1" w:rsidRPr="00371FA1">
        <w:rPr>
          <w:rFonts w:ascii="Times New Roman" w:hAnsi="Times New Roman" w:cs="Times New Roman"/>
          <w:sz w:val="20"/>
          <w:szCs w:val="20"/>
        </w:rPr>
        <w:t>Новый год настает</w:t>
      </w:r>
      <w:r w:rsidR="00D64A88">
        <w:rPr>
          <w:rFonts w:ascii="Times New Roman" w:hAnsi="Times New Roman" w:cs="Times New Roman"/>
          <w:sz w:val="20"/>
          <w:szCs w:val="20"/>
        </w:rPr>
        <w:t>»</w:t>
      </w:r>
    </w:p>
    <w:tbl>
      <w:tblPr>
        <w:tblStyle w:val="a3"/>
        <w:tblW w:w="16160" w:type="dxa"/>
        <w:tblInd w:w="250" w:type="dxa"/>
        <w:tblLayout w:type="fixed"/>
        <w:tblLook w:val="04A0" w:firstRow="1" w:lastRow="0" w:firstColumn="1" w:lastColumn="0" w:noHBand="0" w:noVBand="1"/>
      </w:tblPr>
      <w:tblGrid>
        <w:gridCol w:w="1559"/>
        <w:gridCol w:w="10206"/>
        <w:gridCol w:w="1985"/>
        <w:gridCol w:w="2410"/>
      </w:tblGrid>
      <w:tr w:rsidR="00953EF1" w:rsidRPr="000D6235" w:rsidTr="000409E2">
        <w:trPr>
          <w:cantSplit/>
          <w:trHeight w:val="412"/>
        </w:trPr>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3EF1" w:rsidRPr="00036C68" w:rsidRDefault="00953EF1" w:rsidP="00D57216">
            <w:pPr>
              <w:ind w:right="-108"/>
              <w:rPr>
                <w:rFonts w:ascii="Times New Roman" w:hAnsi="Times New Roman" w:cs="Times New Roman"/>
                <w:b/>
                <w:sz w:val="16"/>
                <w:szCs w:val="16"/>
              </w:rPr>
            </w:pPr>
            <w:r w:rsidRPr="00A36458">
              <w:rPr>
                <w:rFonts w:ascii="Times New Roman" w:hAnsi="Times New Roman" w:cs="Times New Roman"/>
                <w:b/>
                <w:sz w:val="20"/>
                <w:szCs w:val="20"/>
              </w:rPr>
              <w:t xml:space="preserve">Режимные моменты </w:t>
            </w:r>
          </w:p>
        </w:tc>
        <w:tc>
          <w:tcPr>
            <w:tcW w:w="10206"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953EF1" w:rsidRPr="0086395C" w:rsidRDefault="00953EF1" w:rsidP="0086395C">
            <w:pPr>
              <w:jc w:val="center"/>
              <w:rPr>
                <w:rFonts w:ascii="Times New Roman" w:hAnsi="Times New Roman" w:cs="Times New Roman"/>
                <w:b/>
                <w:sz w:val="24"/>
              </w:rPr>
            </w:pPr>
            <w:r w:rsidRPr="0086395C">
              <w:rPr>
                <w:rFonts w:ascii="Times New Roman" w:hAnsi="Times New Roman" w:cs="Times New Roman"/>
                <w:b/>
                <w:sz w:val="24"/>
              </w:rPr>
              <w:t>Совместная деятельность взрослого и детей/Самостоятельная деятельность детей</w:t>
            </w:r>
          </w:p>
        </w:tc>
        <w:tc>
          <w:tcPr>
            <w:tcW w:w="1985" w:type="dxa"/>
            <w:tcBorders>
              <w:top w:val="single" w:sz="4" w:space="0" w:color="000000" w:themeColor="text1"/>
              <w:left w:val="single" w:sz="4" w:space="0" w:color="auto"/>
              <w:bottom w:val="single" w:sz="4" w:space="0" w:color="000000" w:themeColor="text1"/>
              <w:right w:val="single" w:sz="4" w:space="0" w:color="000000" w:themeColor="text1"/>
            </w:tcBorders>
          </w:tcPr>
          <w:p w:rsidR="00953EF1" w:rsidRPr="0044640F" w:rsidRDefault="00953EF1" w:rsidP="0086395C">
            <w:pPr>
              <w:jc w:val="center"/>
              <w:rPr>
                <w:rFonts w:ascii="Times New Roman" w:hAnsi="Times New Roman" w:cs="Times New Roman"/>
                <w:b/>
                <w:sz w:val="20"/>
              </w:rPr>
            </w:pPr>
            <w:r w:rsidRPr="0044640F">
              <w:rPr>
                <w:rFonts w:ascii="Times New Roman" w:hAnsi="Times New Roman" w:cs="Times New Roman"/>
                <w:b/>
                <w:sz w:val="20"/>
              </w:rPr>
              <w:t>Индивидуальная работа</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3EF1" w:rsidRPr="00953EF1" w:rsidRDefault="00953EF1" w:rsidP="00953EF1">
            <w:pPr>
              <w:ind w:right="34"/>
              <w:rPr>
                <w:rFonts w:ascii="Times New Roman" w:hAnsi="Times New Roman" w:cs="Times New Roman"/>
                <w:b/>
                <w:sz w:val="16"/>
                <w:szCs w:val="20"/>
              </w:rPr>
            </w:pPr>
            <w:r w:rsidRPr="00953EF1">
              <w:rPr>
                <w:rFonts w:ascii="Times New Roman" w:hAnsi="Times New Roman" w:cs="Times New Roman"/>
                <w:b/>
                <w:sz w:val="16"/>
                <w:szCs w:val="20"/>
              </w:rPr>
              <w:t xml:space="preserve">Организация РППС для самостоятельной деятельности детей  </w:t>
            </w:r>
          </w:p>
        </w:tc>
      </w:tr>
      <w:tr w:rsidR="00AF3E36" w:rsidRPr="000D6235" w:rsidTr="000409E2">
        <w:trPr>
          <w:trHeight w:val="270"/>
        </w:trPr>
        <w:tc>
          <w:tcPr>
            <w:tcW w:w="1559" w:type="dxa"/>
            <w:tcBorders>
              <w:top w:val="single" w:sz="4" w:space="0" w:color="000000" w:themeColor="text1"/>
              <w:left w:val="single" w:sz="4" w:space="0" w:color="000000" w:themeColor="text1"/>
              <w:right w:val="single" w:sz="4" w:space="0" w:color="000000" w:themeColor="text1"/>
            </w:tcBorders>
            <w:hideMark/>
          </w:tcPr>
          <w:p w:rsidR="00AF3E36" w:rsidRPr="00450ACA" w:rsidRDefault="00AF3E36" w:rsidP="00D57216">
            <w:pPr>
              <w:ind w:right="-108"/>
              <w:rPr>
                <w:rFonts w:ascii="Times New Roman" w:hAnsi="Times New Roman" w:cs="Times New Roman"/>
                <w:sz w:val="20"/>
                <w:szCs w:val="20"/>
              </w:rPr>
            </w:pPr>
            <w:r w:rsidRPr="000D6235">
              <w:rPr>
                <w:rFonts w:ascii="Times New Roman" w:hAnsi="Times New Roman" w:cs="Times New Roman"/>
                <w:b/>
                <w:sz w:val="20"/>
                <w:szCs w:val="20"/>
              </w:rPr>
              <w:t>Утро</w:t>
            </w:r>
          </w:p>
        </w:tc>
        <w:tc>
          <w:tcPr>
            <w:tcW w:w="10206" w:type="dxa"/>
            <w:tcBorders>
              <w:top w:val="single" w:sz="4" w:space="0" w:color="000000" w:themeColor="text1"/>
              <w:left w:val="single" w:sz="4" w:space="0" w:color="000000" w:themeColor="text1"/>
              <w:right w:val="single" w:sz="4" w:space="0" w:color="auto"/>
            </w:tcBorders>
          </w:tcPr>
          <w:p w:rsidR="00AF3E36" w:rsidRDefault="00AF3E36" w:rsidP="00A108BB">
            <w:pPr>
              <w:pStyle w:val="aa"/>
              <w:numPr>
                <w:ilvl w:val="0"/>
                <w:numId w:val="268"/>
              </w:numPr>
              <w:rPr>
                <w:rFonts w:ascii="Times New Roman" w:hAnsi="Times New Roman" w:cs="Times New Roman"/>
                <w:sz w:val="20"/>
                <w:szCs w:val="20"/>
              </w:rPr>
            </w:pPr>
            <w:r w:rsidRPr="00EB6329">
              <w:rPr>
                <w:rFonts w:ascii="Times New Roman" w:hAnsi="Times New Roman" w:cs="Times New Roman"/>
                <w:sz w:val="20"/>
                <w:szCs w:val="20"/>
              </w:rPr>
              <w:t>Утренняя гимнастика. Комплекс 1</w:t>
            </w:r>
            <w:r w:rsidR="00114EB6">
              <w:rPr>
                <w:rFonts w:ascii="Times New Roman" w:hAnsi="Times New Roman" w:cs="Times New Roman"/>
                <w:sz w:val="20"/>
                <w:szCs w:val="20"/>
              </w:rPr>
              <w:t>6</w:t>
            </w:r>
            <w:r w:rsidRPr="00EB6329">
              <w:rPr>
                <w:rFonts w:ascii="Times New Roman" w:hAnsi="Times New Roman" w:cs="Times New Roman"/>
                <w:sz w:val="20"/>
                <w:szCs w:val="20"/>
              </w:rPr>
              <w:t xml:space="preserve"> (</w:t>
            </w:r>
            <w:r w:rsidR="00F24DFB">
              <w:rPr>
                <w:rFonts w:ascii="Times New Roman" w:hAnsi="Times New Roman" w:cs="Times New Roman"/>
                <w:sz w:val="20"/>
                <w:szCs w:val="20"/>
              </w:rPr>
              <w:t>без предметов</w:t>
            </w:r>
            <w:r w:rsidRPr="00EB6329">
              <w:rPr>
                <w:rFonts w:ascii="Times New Roman" w:hAnsi="Times New Roman" w:cs="Times New Roman"/>
                <w:sz w:val="20"/>
                <w:szCs w:val="20"/>
              </w:rPr>
              <w:t xml:space="preserve">). </w:t>
            </w:r>
            <w:r w:rsidR="00B21A74">
              <w:rPr>
                <w:rFonts w:ascii="Times New Roman" w:hAnsi="Times New Roman" w:cs="Times New Roman"/>
                <w:sz w:val="20"/>
                <w:szCs w:val="20"/>
              </w:rPr>
              <w:t>(</w:t>
            </w:r>
            <w:r w:rsidR="003316D0">
              <w:rPr>
                <w:rFonts w:ascii="Times New Roman" w:hAnsi="Times New Roman" w:cs="Times New Roman"/>
                <w:sz w:val="20"/>
                <w:szCs w:val="20"/>
              </w:rPr>
              <w:t>[18]</w:t>
            </w:r>
            <w:r w:rsidRPr="00EB6329">
              <w:rPr>
                <w:rFonts w:ascii="Times New Roman" w:hAnsi="Times New Roman" w:cs="Times New Roman"/>
                <w:sz w:val="20"/>
                <w:szCs w:val="20"/>
              </w:rPr>
              <w:t>, с. 1</w:t>
            </w:r>
            <w:r w:rsidR="00F24DFB">
              <w:rPr>
                <w:rFonts w:ascii="Times New Roman" w:hAnsi="Times New Roman" w:cs="Times New Roman"/>
                <w:sz w:val="20"/>
                <w:szCs w:val="20"/>
              </w:rPr>
              <w:t>6</w:t>
            </w:r>
            <w:r w:rsidRPr="00EB6329">
              <w:rPr>
                <w:rFonts w:ascii="Times New Roman" w:hAnsi="Times New Roman" w:cs="Times New Roman"/>
                <w:sz w:val="20"/>
                <w:szCs w:val="20"/>
              </w:rPr>
              <w:t>)</w:t>
            </w:r>
          </w:p>
          <w:p w:rsidR="00AF3E36" w:rsidRPr="004D3BAA" w:rsidRDefault="00AF3E36" w:rsidP="00A108BB">
            <w:pPr>
              <w:pStyle w:val="aa"/>
              <w:numPr>
                <w:ilvl w:val="0"/>
                <w:numId w:val="268"/>
              </w:numPr>
              <w:rPr>
                <w:rFonts w:ascii="Times New Roman" w:hAnsi="Times New Roman" w:cs="Times New Roman"/>
                <w:sz w:val="20"/>
                <w:szCs w:val="20"/>
              </w:rPr>
            </w:pPr>
            <w:r w:rsidRPr="0093505F">
              <w:rPr>
                <w:rFonts w:ascii="Times New Roman" w:hAnsi="Times New Roman" w:cs="Times New Roman"/>
                <w:sz w:val="20"/>
                <w:szCs w:val="20"/>
              </w:rPr>
              <w:t xml:space="preserve">УТРЕННИЙ КРУГ № </w:t>
            </w:r>
            <w:r>
              <w:rPr>
                <w:rFonts w:ascii="Times New Roman" w:hAnsi="Times New Roman" w:cs="Times New Roman"/>
                <w:sz w:val="20"/>
                <w:szCs w:val="20"/>
              </w:rPr>
              <w:t>1</w:t>
            </w:r>
            <w:r w:rsidR="0012626E">
              <w:rPr>
                <w:rFonts w:ascii="Times New Roman" w:hAnsi="Times New Roman" w:cs="Times New Roman"/>
                <w:sz w:val="20"/>
                <w:szCs w:val="20"/>
              </w:rPr>
              <w:t>6</w:t>
            </w:r>
            <w:r w:rsidRPr="0093505F">
              <w:rPr>
                <w:rFonts w:ascii="Times New Roman" w:hAnsi="Times New Roman" w:cs="Times New Roman"/>
                <w:sz w:val="20"/>
                <w:szCs w:val="20"/>
              </w:rPr>
              <w:t xml:space="preserve"> (см. Приложение 1)</w:t>
            </w:r>
          </w:p>
          <w:p w:rsidR="00AF3E36" w:rsidRPr="007D3431" w:rsidRDefault="00AF3E36" w:rsidP="00A108BB">
            <w:pPr>
              <w:pStyle w:val="aa"/>
              <w:numPr>
                <w:ilvl w:val="0"/>
                <w:numId w:val="268"/>
              </w:numPr>
              <w:rPr>
                <w:rFonts w:ascii="Times New Roman" w:hAnsi="Times New Roman" w:cs="Times New Roman"/>
                <w:sz w:val="20"/>
                <w:szCs w:val="20"/>
              </w:rPr>
            </w:pPr>
            <w:r w:rsidRPr="007D3431">
              <w:rPr>
                <w:rFonts w:ascii="Times New Roman" w:hAnsi="Times New Roman" w:cs="Times New Roman"/>
                <w:sz w:val="20"/>
                <w:szCs w:val="20"/>
              </w:rPr>
              <w:t>Работа по формированию КГН.  Игровое упражнение «Как мы моем ладошки и лицо»</w:t>
            </w:r>
          </w:p>
          <w:p w:rsidR="00AF3E36" w:rsidRDefault="005B4552" w:rsidP="00A108BB">
            <w:pPr>
              <w:pStyle w:val="aa"/>
              <w:numPr>
                <w:ilvl w:val="0"/>
                <w:numId w:val="268"/>
              </w:numPr>
              <w:rPr>
                <w:rFonts w:ascii="Times New Roman" w:hAnsi="Times New Roman" w:cs="Times New Roman"/>
                <w:sz w:val="20"/>
                <w:szCs w:val="20"/>
              </w:rPr>
            </w:pPr>
            <w:r>
              <w:rPr>
                <w:rFonts w:ascii="Times New Roman" w:hAnsi="Times New Roman" w:cs="Times New Roman"/>
                <w:sz w:val="20"/>
                <w:szCs w:val="20"/>
              </w:rPr>
              <w:t>Труд «Чистые полотенца» (п</w:t>
            </w:r>
            <w:r w:rsidR="00AF3E36" w:rsidRPr="007D3431">
              <w:rPr>
                <w:rFonts w:ascii="Times New Roman" w:hAnsi="Times New Roman" w:cs="Times New Roman"/>
                <w:sz w:val="20"/>
                <w:szCs w:val="20"/>
              </w:rPr>
              <w:t>омогать помощнику воспитателя менять полотенца. Вызывать радость от того, что помог сделать необходимое дело для всей группы</w:t>
            </w:r>
            <w:r>
              <w:rPr>
                <w:rFonts w:ascii="Times New Roman" w:hAnsi="Times New Roman" w:cs="Times New Roman"/>
                <w:sz w:val="20"/>
                <w:szCs w:val="20"/>
              </w:rPr>
              <w:t>)</w:t>
            </w:r>
            <w:r w:rsidR="00AF3E36" w:rsidRPr="007D3431">
              <w:rPr>
                <w:rFonts w:ascii="Times New Roman" w:hAnsi="Times New Roman" w:cs="Times New Roman"/>
                <w:sz w:val="20"/>
                <w:szCs w:val="20"/>
              </w:rPr>
              <w:t>.</w:t>
            </w:r>
          </w:p>
          <w:p w:rsidR="00432E22" w:rsidRPr="00371FA1" w:rsidRDefault="00371FA1" w:rsidP="00A108BB">
            <w:pPr>
              <w:pStyle w:val="aa"/>
              <w:numPr>
                <w:ilvl w:val="0"/>
                <w:numId w:val="268"/>
              </w:numPr>
              <w:rPr>
                <w:rFonts w:ascii="Times New Roman" w:hAnsi="Times New Roman" w:cs="Times New Roman"/>
                <w:sz w:val="20"/>
                <w:szCs w:val="20"/>
              </w:rPr>
            </w:pPr>
            <w:r>
              <w:rPr>
                <w:rFonts w:ascii="Times New Roman" w:hAnsi="Times New Roman" w:cs="Times New Roman"/>
                <w:sz w:val="20"/>
                <w:szCs w:val="20"/>
              </w:rPr>
              <w:t>Беседа «Скоро Новый год» (</w:t>
            </w:r>
            <w:r w:rsidRPr="00371FA1">
              <w:rPr>
                <w:rFonts w:ascii="Times New Roman" w:hAnsi="Times New Roman" w:cs="Times New Roman"/>
                <w:sz w:val="20"/>
                <w:szCs w:val="20"/>
              </w:rPr>
              <w:t>развивать умение детей рассказывать о предстоящем празднике, подготовке к нему, создавать праздничное настроение</w:t>
            </w:r>
            <w:r>
              <w:rPr>
                <w:rFonts w:ascii="Times New Roman" w:hAnsi="Times New Roman" w:cs="Times New Roman"/>
                <w:sz w:val="20"/>
                <w:szCs w:val="20"/>
              </w:rPr>
              <w:t>)</w:t>
            </w:r>
            <w:r w:rsidRPr="00371FA1">
              <w:rPr>
                <w:rFonts w:ascii="Times New Roman" w:hAnsi="Times New Roman" w:cs="Times New Roman"/>
                <w:sz w:val="20"/>
                <w:szCs w:val="20"/>
              </w:rPr>
              <w:t>.</w:t>
            </w:r>
          </w:p>
          <w:p w:rsidR="00432E22" w:rsidRDefault="00432E22" w:rsidP="00A108BB">
            <w:pPr>
              <w:pStyle w:val="aa"/>
              <w:numPr>
                <w:ilvl w:val="0"/>
                <w:numId w:val="268"/>
              </w:numPr>
              <w:rPr>
                <w:rFonts w:ascii="Times New Roman" w:hAnsi="Times New Roman" w:cs="Times New Roman"/>
                <w:sz w:val="20"/>
                <w:szCs w:val="20"/>
              </w:rPr>
            </w:pPr>
            <w:r w:rsidRPr="00432E22">
              <w:rPr>
                <w:rFonts w:ascii="Times New Roman" w:hAnsi="Times New Roman" w:cs="Times New Roman"/>
                <w:sz w:val="20"/>
                <w:szCs w:val="20"/>
              </w:rPr>
              <w:t>Рассматривание картины «Новый год» (формировать умение отвечать на вопросы по содержанию картины).</w:t>
            </w:r>
          </w:p>
          <w:p w:rsidR="008D0476" w:rsidRPr="008D0476" w:rsidRDefault="008D0476" w:rsidP="00A108BB">
            <w:pPr>
              <w:pStyle w:val="aa"/>
              <w:numPr>
                <w:ilvl w:val="0"/>
                <w:numId w:val="268"/>
              </w:numPr>
              <w:rPr>
                <w:rFonts w:ascii="Times New Roman" w:hAnsi="Times New Roman" w:cs="Times New Roman"/>
                <w:sz w:val="20"/>
                <w:szCs w:val="20"/>
              </w:rPr>
            </w:pPr>
            <w:r w:rsidRPr="008D0476">
              <w:rPr>
                <w:rFonts w:ascii="Times New Roman" w:hAnsi="Times New Roman" w:cs="Times New Roman"/>
                <w:sz w:val="20"/>
                <w:szCs w:val="20"/>
              </w:rPr>
              <w:t>Упражнение «Разложи снежинки» (формировать умение группировать предметы по величине).</w:t>
            </w:r>
          </w:p>
          <w:p w:rsidR="00AF3E36" w:rsidRPr="00432E22" w:rsidRDefault="00371FA1" w:rsidP="00A108BB">
            <w:pPr>
              <w:pStyle w:val="aa"/>
              <w:numPr>
                <w:ilvl w:val="0"/>
                <w:numId w:val="268"/>
              </w:numPr>
              <w:rPr>
                <w:rFonts w:ascii="Times New Roman" w:hAnsi="Times New Roman" w:cs="Times New Roman"/>
                <w:sz w:val="20"/>
                <w:szCs w:val="20"/>
              </w:rPr>
            </w:pPr>
            <w:r w:rsidRPr="00371FA1">
              <w:rPr>
                <w:rFonts w:ascii="Times New Roman" w:hAnsi="Times New Roman" w:cs="Times New Roman"/>
                <w:sz w:val="20"/>
                <w:szCs w:val="20"/>
              </w:rPr>
              <w:t>П/и «Береги предмет». (</w:t>
            </w:r>
            <w:r w:rsidR="003316D0">
              <w:rPr>
                <w:rFonts w:ascii="Times New Roman" w:hAnsi="Times New Roman" w:cs="Times New Roman"/>
                <w:sz w:val="20"/>
                <w:szCs w:val="20"/>
              </w:rPr>
              <w:t>[20]</w:t>
            </w:r>
            <w:r w:rsidRPr="00371FA1">
              <w:rPr>
                <w:rFonts w:ascii="Times New Roman" w:hAnsi="Times New Roman" w:cs="Times New Roman"/>
                <w:sz w:val="20"/>
                <w:szCs w:val="20"/>
              </w:rPr>
              <w:t>, с. 56)</w:t>
            </w:r>
          </w:p>
        </w:tc>
        <w:tc>
          <w:tcPr>
            <w:tcW w:w="1985" w:type="dxa"/>
            <w:tcBorders>
              <w:top w:val="single" w:sz="4" w:space="0" w:color="000000" w:themeColor="text1"/>
              <w:left w:val="single" w:sz="4" w:space="0" w:color="000000" w:themeColor="text1"/>
              <w:right w:val="single" w:sz="4" w:space="0" w:color="auto"/>
            </w:tcBorders>
          </w:tcPr>
          <w:p w:rsidR="00AF3E36" w:rsidRPr="00096267" w:rsidRDefault="00371FA1" w:rsidP="00932FC6">
            <w:pPr>
              <w:rPr>
                <w:rFonts w:ascii="Times New Roman" w:hAnsi="Times New Roman" w:cs="Times New Roman"/>
                <w:sz w:val="20"/>
                <w:szCs w:val="20"/>
              </w:rPr>
            </w:pPr>
            <w:r w:rsidRPr="00371FA1">
              <w:rPr>
                <w:rFonts w:ascii="Times New Roman" w:hAnsi="Times New Roman" w:cs="Times New Roman"/>
                <w:sz w:val="20"/>
                <w:szCs w:val="20"/>
              </w:rPr>
              <w:t>Д/и «Назови одним словом» с ……………………... (учить подбирать обобщающие слова к предложенной группе слов).</w:t>
            </w:r>
          </w:p>
        </w:tc>
        <w:tc>
          <w:tcPr>
            <w:tcW w:w="2410" w:type="dxa"/>
            <w:vMerge w:val="restart"/>
            <w:tcBorders>
              <w:top w:val="single" w:sz="4" w:space="0" w:color="000000" w:themeColor="text1"/>
              <w:left w:val="single" w:sz="4" w:space="0" w:color="auto"/>
              <w:right w:val="single" w:sz="4" w:space="0" w:color="000000" w:themeColor="text1"/>
            </w:tcBorders>
          </w:tcPr>
          <w:p w:rsidR="00AF3E36" w:rsidRPr="000D6235" w:rsidRDefault="00371FA1" w:rsidP="00954C4D">
            <w:pPr>
              <w:rPr>
                <w:rFonts w:ascii="Times New Roman" w:hAnsi="Times New Roman" w:cs="Times New Roman"/>
                <w:sz w:val="20"/>
                <w:szCs w:val="20"/>
              </w:rPr>
            </w:pPr>
            <w:r w:rsidRPr="00371FA1">
              <w:rPr>
                <w:rFonts w:ascii="Times New Roman" w:hAnsi="Times New Roman" w:cs="Times New Roman"/>
                <w:sz w:val="20"/>
                <w:szCs w:val="20"/>
              </w:rPr>
              <w:t xml:space="preserve">Обогащение </w:t>
            </w:r>
            <w:r w:rsidR="00133B02">
              <w:rPr>
                <w:rFonts w:ascii="Times New Roman" w:hAnsi="Times New Roman" w:cs="Times New Roman"/>
                <w:sz w:val="20"/>
                <w:szCs w:val="20"/>
              </w:rPr>
              <w:t xml:space="preserve">предметно-пространственной </w:t>
            </w:r>
            <w:r w:rsidRPr="00371FA1">
              <w:rPr>
                <w:rFonts w:ascii="Times New Roman" w:hAnsi="Times New Roman" w:cs="Times New Roman"/>
                <w:sz w:val="20"/>
                <w:szCs w:val="20"/>
              </w:rPr>
              <w:t>среды по теме: «Новый год»</w:t>
            </w:r>
          </w:p>
        </w:tc>
      </w:tr>
      <w:tr w:rsidR="000A1799" w:rsidRPr="000D6235" w:rsidTr="000409E2">
        <w:trPr>
          <w:trHeight w:val="217"/>
        </w:trPr>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1799" w:rsidRPr="00371FA1" w:rsidRDefault="000A1799" w:rsidP="000A1799">
            <w:pPr>
              <w:rPr>
                <w:rFonts w:ascii="Times New Roman" w:hAnsi="Times New Roman" w:cs="Times New Roman"/>
                <w:sz w:val="20"/>
                <w:szCs w:val="20"/>
              </w:rPr>
            </w:pPr>
            <w:r w:rsidRPr="00371FA1">
              <w:rPr>
                <w:rFonts w:ascii="Times New Roman" w:hAnsi="Times New Roman" w:cs="Times New Roman"/>
                <w:b/>
                <w:sz w:val="20"/>
                <w:szCs w:val="20"/>
              </w:rPr>
              <w:t>Занятия</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0A1799" w:rsidRPr="00A96003" w:rsidRDefault="000A1799" w:rsidP="00BB0F4A">
            <w:pPr>
              <w:rPr>
                <w:rFonts w:ascii="Times New Roman" w:hAnsi="Times New Roman" w:cs="Times New Roman"/>
                <w:sz w:val="20"/>
                <w:szCs w:val="20"/>
              </w:rPr>
            </w:pPr>
            <w:r>
              <w:rPr>
                <w:rFonts w:ascii="Times New Roman" w:hAnsi="Times New Roman" w:cs="Times New Roman"/>
                <w:sz w:val="20"/>
                <w:szCs w:val="20"/>
              </w:rPr>
              <w:t>См. таблицу в конце недели</w:t>
            </w:r>
          </w:p>
        </w:tc>
        <w:tc>
          <w:tcPr>
            <w:tcW w:w="2410" w:type="dxa"/>
            <w:vMerge/>
            <w:tcBorders>
              <w:left w:val="single" w:sz="4" w:space="0" w:color="auto"/>
              <w:bottom w:val="single" w:sz="4" w:space="0" w:color="000000" w:themeColor="text1"/>
              <w:right w:val="single" w:sz="4" w:space="0" w:color="000000" w:themeColor="text1"/>
            </w:tcBorders>
          </w:tcPr>
          <w:p w:rsidR="000A1799" w:rsidRPr="000D6235" w:rsidRDefault="000A1799" w:rsidP="005D6D21">
            <w:pPr>
              <w:rPr>
                <w:rFonts w:ascii="Times New Roman" w:hAnsi="Times New Roman" w:cs="Times New Roman"/>
                <w:sz w:val="20"/>
                <w:szCs w:val="20"/>
              </w:rPr>
            </w:pPr>
          </w:p>
        </w:tc>
      </w:tr>
      <w:tr w:rsidR="00BB0F4A" w:rsidRPr="000D6235" w:rsidTr="000409E2">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0F4A" w:rsidRPr="00797598" w:rsidRDefault="00BB0F4A" w:rsidP="00D57216">
            <w:pPr>
              <w:ind w:right="-108"/>
              <w:rPr>
                <w:rFonts w:ascii="Times New Roman" w:hAnsi="Times New Roman" w:cs="Times New Roman"/>
                <w:sz w:val="20"/>
                <w:szCs w:val="20"/>
              </w:rPr>
            </w:pPr>
            <w:r w:rsidRPr="000D6235">
              <w:rPr>
                <w:rFonts w:ascii="Times New Roman" w:hAnsi="Times New Roman" w:cs="Times New Roman"/>
                <w:b/>
                <w:sz w:val="20"/>
                <w:szCs w:val="20"/>
              </w:rPr>
              <w:t>Прогулка</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BB0F4A" w:rsidRPr="005D395A" w:rsidRDefault="00BB0F4A" w:rsidP="00174CA5">
            <w:pPr>
              <w:rPr>
                <w:rFonts w:ascii="Times New Roman" w:hAnsi="Times New Roman" w:cs="Times New Roman"/>
                <w:sz w:val="20"/>
                <w:szCs w:val="20"/>
              </w:rPr>
            </w:pPr>
            <w:r w:rsidRPr="005D395A">
              <w:rPr>
                <w:rFonts w:ascii="Times New Roman" w:hAnsi="Times New Roman" w:cs="Times New Roman"/>
                <w:sz w:val="20"/>
                <w:szCs w:val="20"/>
              </w:rPr>
              <w:t>«</w:t>
            </w:r>
            <w:r w:rsidR="005D395A" w:rsidRPr="005D395A">
              <w:rPr>
                <w:rFonts w:ascii="Times New Roman" w:hAnsi="Times New Roman" w:cs="Times New Roman"/>
                <w:sz w:val="20"/>
                <w:szCs w:val="20"/>
              </w:rPr>
              <w:t>Вы не мерзнете, деревья?</w:t>
            </w:r>
            <w:r w:rsidRPr="005D395A">
              <w:rPr>
                <w:rFonts w:ascii="Times New Roman" w:hAnsi="Times New Roman" w:cs="Times New Roman"/>
                <w:sz w:val="20"/>
                <w:szCs w:val="20"/>
              </w:rPr>
              <w:t>» (</w:t>
            </w:r>
            <w:r w:rsidR="003316D0">
              <w:rPr>
                <w:rFonts w:ascii="Times New Roman" w:hAnsi="Times New Roman" w:cs="Times New Roman"/>
                <w:sz w:val="20"/>
                <w:szCs w:val="20"/>
              </w:rPr>
              <w:t>[23]</w:t>
            </w:r>
            <w:r w:rsidRPr="005D395A">
              <w:rPr>
                <w:rFonts w:ascii="Times New Roman" w:hAnsi="Times New Roman" w:cs="Times New Roman"/>
                <w:sz w:val="20"/>
                <w:szCs w:val="20"/>
              </w:rPr>
              <w:t>, с.7</w:t>
            </w:r>
            <w:r w:rsidR="005D395A" w:rsidRPr="005D395A">
              <w:rPr>
                <w:rFonts w:ascii="Times New Roman" w:hAnsi="Times New Roman" w:cs="Times New Roman"/>
                <w:sz w:val="20"/>
                <w:szCs w:val="20"/>
              </w:rPr>
              <w:t>6</w:t>
            </w:r>
            <w:r w:rsidRPr="005D395A">
              <w:rPr>
                <w:rFonts w:ascii="Times New Roman" w:hAnsi="Times New Roman" w:cs="Times New Roman"/>
                <w:sz w:val="20"/>
                <w:szCs w:val="20"/>
              </w:rPr>
              <w:t>)</w:t>
            </w:r>
          </w:p>
          <w:p w:rsidR="00BB0F4A" w:rsidRPr="005D395A" w:rsidRDefault="006E6496" w:rsidP="00A108BB">
            <w:pPr>
              <w:pStyle w:val="aa"/>
              <w:numPr>
                <w:ilvl w:val="0"/>
                <w:numId w:val="429"/>
              </w:numPr>
              <w:rPr>
                <w:rFonts w:ascii="Times New Roman" w:hAnsi="Times New Roman" w:cs="Times New Roman"/>
                <w:sz w:val="20"/>
                <w:szCs w:val="20"/>
              </w:rPr>
            </w:pPr>
            <w:r w:rsidRPr="005D395A">
              <w:rPr>
                <w:rFonts w:ascii="Times New Roman" w:hAnsi="Times New Roman" w:cs="Times New Roman"/>
                <w:sz w:val="20"/>
                <w:szCs w:val="20"/>
              </w:rPr>
              <w:t>Наблюдение «Поможем елке – она живая» (</w:t>
            </w:r>
            <w:r w:rsidR="003316D0">
              <w:rPr>
                <w:rFonts w:ascii="Times New Roman" w:hAnsi="Times New Roman" w:cs="Times New Roman"/>
                <w:sz w:val="20"/>
                <w:szCs w:val="20"/>
              </w:rPr>
              <w:t>[16]</w:t>
            </w:r>
            <w:r w:rsidRPr="005D395A">
              <w:rPr>
                <w:rFonts w:ascii="Times New Roman" w:hAnsi="Times New Roman" w:cs="Times New Roman"/>
                <w:sz w:val="20"/>
                <w:szCs w:val="20"/>
              </w:rPr>
              <w:t>, с. 42) (воспитывать бережное отношение к деревьям на примере ели: показать, как стряхивают снег, его много, чтобы он своей тяжестью не сломал ветви; как прикапывают ствол снегом, чтобы корням было теплее).</w:t>
            </w:r>
          </w:p>
        </w:tc>
        <w:tc>
          <w:tcPr>
            <w:tcW w:w="2410" w:type="dxa"/>
            <w:tcBorders>
              <w:top w:val="single" w:sz="4" w:space="0" w:color="000000" w:themeColor="text1"/>
              <w:left w:val="single" w:sz="4" w:space="0" w:color="auto"/>
              <w:bottom w:val="single" w:sz="4" w:space="0" w:color="auto"/>
              <w:right w:val="single" w:sz="4" w:space="0" w:color="000000" w:themeColor="text1"/>
            </w:tcBorders>
          </w:tcPr>
          <w:p w:rsidR="00BB0F4A" w:rsidRPr="00C371D8" w:rsidRDefault="00BB0F4A" w:rsidP="00550DD4">
            <w:pPr>
              <w:rPr>
                <w:rFonts w:ascii="Times New Roman" w:hAnsi="Times New Roman" w:cs="Times New Roman"/>
                <w:sz w:val="16"/>
                <w:szCs w:val="20"/>
              </w:rPr>
            </w:pPr>
            <w:r w:rsidRPr="00C371D8">
              <w:rPr>
                <w:rFonts w:ascii="Times New Roman" w:hAnsi="Times New Roman" w:cs="Times New Roman"/>
                <w:sz w:val="16"/>
                <w:szCs w:val="20"/>
              </w:rPr>
              <w:t>Выносной материал:</w:t>
            </w:r>
          </w:p>
          <w:p w:rsidR="00BB0F4A" w:rsidRPr="00C371D8" w:rsidRDefault="00BB0F4A" w:rsidP="00550DD4">
            <w:pPr>
              <w:rPr>
                <w:rFonts w:ascii="Times New Roman" w:hAnsi="Times New Roman" w:cs="Times New Roman"/>
                <w:sz w:val="16"/>
                <w:szCs w:val="20"/>
              </w:rPr>
            </w:pPr>
            <w:r w:rsidRPr="00C371D8">
              <w:rPr>
                <w:rFonts w:ascii="Times New Roman" w:hAnsi="Times New Roman" w:cs="Times New Roman"/>
                <w:sz w:val="16"/>
                <w:szCs w:val="20"/>
              </w:rPr>
              <w:t>соответственно плану прогулки</w:t>
            </w:r>
          </w:p>
        </w:tc>
      </w:tr>
      <w:tr w:rsidR="00BB0F4A" w:rsidRPr="000D6235" w:rsidTr="00AF3E36">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0F4A" w:rsidRPr="00450ACA" w:rsidRDefault="00BB0F4A" w:rsidP="00D57216">
            <w:pPr>
              <w:ind w:right="-108"/>
              <w:rPr>
                <w:rFonts w:ascii="Times New Roman" w:hAnsi="Times New Roman" w:cs="Times New Roman"/>
                <w:sz w:val="20"/>
                <w:szCs w:val="20"/>
              </w:rPr>
            </w:pPr>
            <w:r w:rsidRPr="000D6235">
              <w:rPr>
                <w:rFonts w:ascii="Times New Roman" w:hAnsi="Times New Roman" w:cs="Times New Roman"/>
                <w:b/>
                <w:sz w:val="20"/>
                <w:szCs w:val="20"/>
              </w:rPr>
              <w:t>Возвращение с прогулки</w:t>
            </w:r>
          </w:p>
        </w:tc>
        <w:tc>
          <w:tcPr>
            <w:tcW w:w="14601" w:type="dxa"/>
            <w:gridSpan w:val="3"/>
            <w:tcBorders>
              <w:top w:val="single" w:sz="4" w:space="0" w:color="000000" w:themeColor="text1"/>
              <w:left w:val="single" w:sz="4" w:space="0" w:color="000000" w:themeColor="text1"/>
              <w:bottom w:val="single" w:sz="4" w:space="0" w:color="auto"/>
              <w:right w:val="single" w:sz="4" w:space="0" w:color="000000" w:themeColor="text1"/>
            </w:tcBorders>
          </w:tcPr>
          <w:p w:rsidR="008D0476" w:rsidRDefault="008D0476" w:rsidP="00A108BB">
            <w:pPr>
              <w:pStyle w:val="aa"/>
              <w:numPr>
                <w:ilvl w:val="0"/>
                <w:numId w:val="269"/>
              </w:numPr>
              <w:rPr>
                <w:rFonts w:ascii="Times New Roman" w:hAnsi="Times New Roman" w:cs="Times New Roman"/>
                <w:sz w:val="20"/>
                <w:szCs w:val="20"/>
              </w:rPr>
            </w:pPr>
            <w:r w:rsidRPr="008D0476">
              <w:rPr>
                <w:rFonts w:ascii="Times New Roman" w:hAnsi="Times New Roman" w:cs="Times New Roman"/>
                <w:sz w:val="20"/>
                <w:szCs w:val="20"/>
              </w:rPr>
              <w:t>Чтение сказки «Снегурочка</w:t>
            </w:r>
            <w:r>
              <w:rPr>
                <w:rFonts w:ascii="Times New Roman" w:hAnsi="Times New Roman" w:cs="Times New Roman"/>
                <w:sz w:val="20"/>
                <w:szCs w:val="20"/>
              </w:rPr>
              <w:t xml:space="preserve"> и лиса» в обр. Булатова (</w:t>
            </w:r>
            <w:r w:rsidRPr="008D0476">
              <w:rPr>
                <w:rFonts w:ascii="Times New Roman" w:hAnsi="Times New Roman" w:cs="Times New Roman"/>
                <w:sz w:val="20"/>
                <w:szCs w:val="20"/>
              </w:rPr>
              <w:t>продолжить знакомство со сказками</w:t>
            </w:r>
            <w:r>
              <w:rPr>
                <w:rFonts w:ascii="Times New Roman" w:hAnsi="Times New Roman" w:cs="Times New Roman"/>
                <w:sz w:val="20"/>
                <w:szCs w:val="20"/>
              </w:rPr>
              <w:t>; учить пересказывать небольшие отрывки)</w:t>
            </w:r>
            <w:r w:rsidRPr="008D0476">
              <w:rPr>
                <w:rFonts w:ascii="Times New Roman" w:hAnsi="Times New Roman" w:cs="Times New Roman"/>
                <w:sz w:val="20"/>
                <w:szCs w:val="20"/>
              </w:rPr>
              <w:t>.</w:t>
            </w:r>
          </w:p>
          <w:p w:rsidR="00BB0F4A" w:rsidRPr="008D0476" w:rsidRDefault="00BB0F4A" w:rsidP="00A108BB">
            <w:pPr>
              <w:pStyle w:val="aa"/>
              <w:numPr>
                <w:ilvl w:val="0"/>
                <w:numId w:val="269"/>
              </w:numPr>
              <w:rPr>
                <w:rFonts w:ascii="Times New Roman" w:hAnsi="Times New Roman" w:cs="Times New Roman"/>
                <w:sz w:val="20"/>
                <w:szCs w:val="20"/>
              </w:rPr>
            </w:pPr>
            <w:r w:rsidRPr="007D3431">
              <w:rPr>
                <w:rFonts w:ascii="Times New Roman" w:hAnsi="Times New Roman" w:cs="Times New Roman"/>
                <w:sz w:val="20"/>
                <w:szCs w:val="20"/>
              </w:rPr>
              <w:t>Работа по воспитанию культуры поведения за столом во время обеда. Упражнение «Аккуратно едим».</w:t>
            </w:r>
          </w:p>
        </w:tc>
      </w:tr>
      <w:tr w:rsidR="00FD424B" w:rsidRPr="000D6235" w:rsidTr="00797C5F">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424B" w:rsidRPr="00450ACA" w:rsidRDefault="00FD424B" w:rsidP="00D57216">
            <w:pPr>
              <w:ind w:right="-108"/>
              <w:rPr>
                <w:rFonts w:ascii="Times New Roman" w:hAnsi="Times New Roman" w:cs="Times New Roman"/>
                <w:sz w:val="20"/>
                <w:szCs w:val="20"/>
              </w:rPr>
            </w:pPr>
            <w:r w:rsidRPr="000D6235">
              <w:rPr>
                <w:rFonts w:ascii="Times New Roman" w:hAnsi="Times New Roman" w:cs="Times New Roman"/>
                <w:b/>
                <w:sz w:val="20"/>
                <w:szCs w:val="20"/>
              </w:rPr>
              <w:t>Деятельность после сна</w:t>
            </w:r>
          </w:p>
        </w:tc>
        <w:tc>
          <w:tcPr>
            <w:tcW w:w="14601" w:type="dxa"/>
            <w:gridSpan w:val="3"/>
            <w:tcBorders>
              <w:top w:val="single" w:sz="4" w:space="0" w:color="auto"/>
              <w:left w:val="single" w:sz="4" w:space="0" w:color="000000" w:themeColor="text1"/>
              <w:bottom w:val="single" w:sz="4" w:space="0" w:color="auto"/>
              <w:right w:val="single" w:sz="4" w:space="0" w:color="000000" w:themeColor="text1"/>
            </w:tcBorders>
          </w:tcPr>
          <w:p w:rsidR="00FD424B" w:rsidRDefault="00FD424B" w:rsidP="00A108BB">
            <w:pPr>
              <w:pStyle w:val="aa"/>
              <w:numPr>
                <w:ilvl w:val="0"/>
                <w:numId w:val="269"/>
              </w:numPr>
              <w:rPr>
                <w:rFonts w:ascii="Times New Roman" w:hAnsi="Times New Roman" w:cs="Times New Roman"/>
                <w:sz w:val="20"/>
                <w:szCs w:val="20"/>
              </w:rPr>
            </w:pPr>
            <w:r w:rsidRPr="00A96003">
              <w:rPr>
                <w:rFonts w:ascii="Times New Roman" w:hAnsi="Times New Roman" w:cs="Times New Roman"/>
                <w:sz w:val="20"/>
                <w:szCs w:val="20"/>
              </w:rPr>
              <w:t xml:space="preserve">Гимнастика </w:t>
            </w:r>
            <w:r>
              <w:rPr>
                <w:rFonts w:ascii="Times New Roman" w:hAnsi="Times New Roman" w:cs="Times New Roman"/>
                <w:sz w:val="20"/>
                <w:szCs w:val="20"/>
              </w:rPr>
              <w:t>после сна.</w:t>
            </w:r>
            <w:r w:rsidRPr="00A96003">
              <w:rPr>
                <w:rFonts w:ascii="Times New Roman" w:hAnsi="Times New Roman" w:cs="Times New Roman"/>
                <w:sz w:val="20"/>
                <w:szCs w:val="20"/>
              </w:rPr>
              <w:t xml:space="preserve"> </w:t>
            </w:r>
            <w:r>
              <w:rPr>
                <w:rFonts w:ascii="Times New Roman" w:hAnsi="Times New Roman" w:cs="Times New Roman"/>
                <w:sz w:val="20"/>
                <w:szCs w:val="20"/>
              </w:rPr>
              <w:t>Комплекс 8 (</w:t>
            </w:r>
            <w:r w:rsidR="003316D0">
              <w:rPr>
                <w:rFonts w:ascii="Times New Roman" w:hAnsi="Times New Roman" w:cs="Times New Roman"/>
                <w:sz w:val="20"/>
                <w:szCs w:val="20"/>
              </w:rPr>
              <w:t>[22]</w:t>
            </w:r>
            <w:r>
              <w:rPr>
                <w:rFonts w:ascii="Times New Roman" w:hAnsi="Times New Roman" w:cs="Times New Roman"/>
                <w:sz w:val="20"/>
                <w:szCs w:val="20"/>
              </w:rPr>
              <w:t>, с. 31)</w:t>
            </w:r>
          </w:p>
          <w:p w:rsidR="00FD424B" w:rsidRDefault="00FD424B" w:rsidP="00A108BB">
            <w:pPr>
              <w:pStyle w:val="aa"/>
              <w:numPr>
                <w:ilvl w:val="0"/>
                <w:numId w:val="269"/>
              </w:numPr>
              <w:rPr>
                <w:rFonts w:ascii="Times New Roman" w:hAnsi="Times New Roman" w:cs="Times New Roman"/>
                <w:sz w:val="20"/>
                <w:szCs w:val="20"/>
              </w:rPr>
            </w:pPr>
            <w:r w:rsidRPr="007D3431">
              <w:rPr>
                <w:rFonts w:ascii="Times New Roman" w:hAnsi="Times New Roman" w:cs="Times New Roman"/>
                <w:sz w:val="20"/>
                <w:szCs w:val="20"/>
              </w:rPr>
              <w:t>Воспитание КГН, навыков самообслуживания и взаимопомощи при одевании. Игровая ситуация «Кто поможет?».</w:t>
            </w:r>
          </w:p>
          <w:p w:rsidR="00FD424B" w:rsidRPr="00FD424B" w:rsidRDefault="00FD424B" w:rsidP="00A108BB">
            <w:pPr>
              <w:pStyle w:val="aa"/>
              <w:numPr>
                <w:ilvl w:val="0"/>
                <w:numId w:val="269"/>
              </w:numPr>
              <w:rPr>
                <w:rFonts w:ascii="Times New Roman" w:hAnsi="Times New Roman" w:cs="Times New Roman"/>
                <w:sz w:val="20"/>
                <w:szCs w:val="20"/>
              </w:rPr>
            </w:pPr>
            <w:r w:rsidRPr="00FD424B">
              <w:rPr>
                <w:rFonts w:ascii="Times New Roman" w:hAnsi="Times New Roman" w:cs="Times New Roman"/>
                <w:sz w:val="20"/>
                <w:szCs w:val="20"/>
              </w:rPr>
              <w:t>Воспитание культуры поведения во время полдника. Игра «Куклы полдничают»</w:t>
            </w:r>
          </w:p>
        </w:tc>
      </w:tr>
      <w:tr w:rsidR="00BB0F4A" w:rsidRPr="000D6235" w:rsidTr="00FD424B">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0F4A" w:rsidRPr="000D6235" w:rsidRDefault="00BB0F4A" w:rsidP="00D57216">
            <w:pPr>
              <w:rPr>
                <w:rFonts w:ascii="Times New Roman" w:hAnsi="Times New Roman" w:cs="Times New Roman"/>
                <w:b/>
                <w:sz w:val="20"/>
                <w:szCs w:val="20"/>
              </w:rPr>
            </w:pPr>
            <w:r w:rsidRPr="000D6235">
              <w:rPr>
                <w:rFonts w:ascii="Times New Roman" w:hAnsi="Times New Roman" w:cs="Times New Roman"/>
                <w:b/>
                <w:sz w:val="20"/>
                <w:szCs w:val="20"/>
              </w:rPr>
              <w:t>Вечер</w:t>
            </w:r>
          </w:p>
          <w:p w:rsidR="00BB0F4A" w:rsidRPr="00450ACA" w:rsidRDefault="00BB0F4A" w:rsidP="00D57216">
            <w:pPr>
              <w:ind w:right="-108"/>
              <w:rPr>
                <w:rFonts w:ascii="Times New Roman" w:hAnsi="Times New Roman" w:cs="Times New Roman"/>
                <w:sz w:val="20"/>
                <w:szCs w:val="20"/>
              </w:rPr>
            </w:pPr>
          </w:p>
        </w:tc>
        <w:tc>
          <w:tcPr>
            <w:tcW w:w="10206" w:type="dxa"/>
            <w:tcBorders>
              <w:top w:val="single" w:sz="4" w:space="0" w:color="000000" w:themeColor="text1"/>
              <w:left w:val="single" w:sz="4" w:space="0" w:color="000000" w:themeColor="text1"/>
              <w:bottom w:val="single" w:sz="4" w:space="0" w:color="000000" w:themeColor="text1"/>
              <w:right w:val="single" w:sz="4" w:space="0" w:color="auto"/>
            </w:tcBorders>
          </w:tcPr>
          <w:p w:rsidR="008D0476" w:rsidRDefault="008D0476" w:rsidP="00A108BB">
            <w:pPr>
              <w:pStyle w:val="aa"/>
              <w:numPr>
                <w:ilvl w:val="0"/>
                <w:numId w:val="127"/>
              </w:numPr>
              <w:tabs>
                <w:tab w:val="left" w:pos="295"/>
                <w:tab w:val="left" w:pos="362"/>
              </w:tabs>
              <w:rPr>
                <w:rFonts w:ascii="Times New Roman" w:hAnsi="Times New Roman" w:cs="Times New Roman"/>
                <w:sz w:val="20"/>
                <w:szCs w:val="20"/>
              </w:rPr>
            </w:pPr>
            <w:r w:rsidRPr="008D0476">
              <w:rPr>
                <w:rFonts w:ascii="Times New Roman" w:hAnsi="Times New Roman" w:cs="Times New Roman"/>
                <w:sz w:val="20"/>
                <w:szCs w:val="20"/>
              </w:rPr>
              <w:t>Этюд «Мы  испугались Бабу Ягу»</w:t>
            </w:r>
            <w:r>
              <w:rPr>
                <w:rFonts w:ascii="Times New Roman" w:hAnsi="Times New Roman" w:cs="Times New Roman"/>
                <w:sz w:val="20"/>
                <w:szCs w:val="20"/>
              </w:rPr>
              <w:t xml:space="preserve"> (</w:t>
            </w:r>
            <w:r w:rsidRPr="008D0476">
              <w:rPr>
                <w:rFonts w:ascii="Times New Roman" w:hAnsi="Times New Roman" w:cs="Times New Roman"/>
                <w:sz w:val="20"/>
                <w:szCs w:val="20"/>
              </w:rPr>
              <w:t>учить детей средствами пантомимы изображать себя</w:t>
            </w:r>
            <w:r>
              <w:rPr>
                <w:rFonts w:ascii="Times New Roman" w:hAnsi="Times New Roman" w:cs="Times New Roman"/>
                <w:sz w:val="20"/>
                <w:szCs w:val="20"/>
              </w:rPr>
              <w:t>)</w:t>
            </w:r>
            <w:r w:rsidRPr="008D0476">
              <w:rPr>
                <w:rFonts w:ascii="Times New Roman" w:hAnsi="Times New Roman" w:cs="Times New Roman"/>
                <w:sz w:val="20"/>
                <w:szCs w:val="20"/>
              </w:rPr>
              <w:t>.</w:t>
            </w:r>
          </w:p>
          <w:p w:rsidR="008D0476" w:rsidRPr="008D0476" w:rsidRDefault="008D0476" w:rsidP="00A108BB">
            <w:pPr>
              <w:pStyle w:val="aa"/>
              <w:numPr>
                <w:ilvl w:val="0"/>
                <w:numId w:val="127"/>
              </w:numPr>
              <w:tabs>
                <w:tab w:val="left" w:pos="295"/>
                <w:tab w:val="left" w:pos="362"/>
              </w:tabs>
              <w:rPr>
                <w:rFonts w:ascii="Times New Roman" w:hAnsi="Times New Roman" w:cs="Times New Roman"/>
                <w:sz w:val="20"/>
                <w:szCs w:val="20"/>
              </w:rPr>
            </w:pPr>
            <w:r w:rsidRPr="008D0476">
              <w:rPr>
                <w:rFonts w:ascii="Times New Roman" w:hAnsi="Times New Roman" w:cs="Times New Roman"/>
                <w:sz w:val="20"/>
                <w:szCs w:val="20"/>
              </w:rPr>
              <w:t>Образные игры-имитации «Мы</w:t>
            </w:r>
            <w:r>
              <w:rPr>
                <w:rFonts w:ascii="Times New Roman" w:hAnsi="Times New Roman" w:cs="Times New Roman"/>
                <w:sz w:val="20"/>
                <w:szCs w:val="20"/>
              </w:rPr>
              <w:t xml:space="preserve"> кружимся, как снежинки» (</w:t>
            </w:r>
            <w:r w:rsidRPr="008D0476">
              <w:rPr>
                <w:rFonts w:ascii="Times New Roman" w:hAnsi="Times New Roman" w:cs="Times New Roman"/>
                <w:sz w:val="20"/>
                <w:szCs w:val="20"/>
              </w:rPr>
              <w:t>развивать добрые чувства детей друг к другу, способствовать проявлению общих эмоциональных переживаний</w:t>
            </w:r>
            <w:r>
              <w:rPr>
                <w:rFonts w:ascii="Times New Roman" w:hAnsi="Times New Roman" w:cs="Times New Roman"/>
                <w:sz w:val="20"/>
                <w:szCs w:val="20"/>
              </w:rPr>
              <w:t>)</w:t>
            </w:r>
          </w:p>
          <w:p w:rsidR="00BB0F4A" w:rsidRDefault="00BB0F4A" w:rsidP="00A108BB">
            <w:pPr>
              <w:pStyle w:val="aa"/>
              <w:numPr>
                <w:ilvl w:val="0"/>
                <w:numId w:val="127"/>
              </w:numPr>
              <w:tabs>
                <w:tab w:val="left" w:pos="295"/>
                <w:tab w:val="left" w:pos="362"/>
              </w:tabs>
              <w:rPr>
                <w:rFonts w:ascii="Times New Roman" w:hAnsi="Times New Roman" w:cs="Times New Roman"/>
                <w:sz w:val="20"/>
                <w:szCs w:val="20"/>
              </w:rPr>
            </w:pPr>
            <w:r w:rsidRPr="005B4552">
              <w:rPr>
                <w:rFonts w:ascii="Times New Roman" w:hAnsi="Times New Roman" w:cs="Times New Roman"/>
                <w:sz w:val="20"/>
                <w:szCs w:val="20"/>
              </w:rPr>
              <w:t>Трудовые поручения: украшение группового помещения</w:t>
            </w:r>
            <w:r>
              <w:rPr>
                <w:rFonts w:ascii="Times New Roman" w:hAnsi="Times New Roman" w:cs="Times New Roman"/>
                <w:sz w:val="20"/>
                <w:szCs w:val="20"/>
              </w:rPr>
              <w:t xml:space="preserve"> к новогоднему празднику (</w:t>
            </w:r>
            <w:r w:rsidRPr="005B4552">
              <w:rPr>
                <w:rFonts w:ascii="Times New Roman" w:hAnsi="Times New Roman" w:cs="Times New Roman"/>
                <w:sz w:val="20"/>
                <w:szCs w:val="20"/>
              </w:rPr>
              <w:t>вызывать у детей радость и ожидание праздника, воспитывать самостоятельность, учить выполнять индивидуальные поручения</w:t>
            </w:r>
            <w:r>
              <w:rPr>
                <w:rFonts w:ascii="Times New Roman" w:hAnsi="Times New Roman" w:cs="Times New Roman"/>
                <w:sz w:val="20"/>
                <w:szCs w:val="20"/>
              </w:rPr>
              <w:t>)</w:t>
            </w:r>
            <w:r w:rsidRPr="005B4552">
              <w:rPr>
                <w:rFonts w:ascii="Times New Roman" w:hAnsi="Times New Roman" w:cs="Times New Roman"/>
                <w:sz w:val="20"/>
                <w:szCs w:val="20"/>
              </w:rPr>
              <w:t>.</w:t>
            </w:r>
          </w:p>
          <w:p w:rsidR="008D0476" w:rsidRPr="008D0476" w:rsidRDefault="008D0476" w:rsidP="00A108BB">
            <w:pPr>
              <w:pStyle w:val="aa"/>
              <w:numPr>
                <w:ilvl w:val="0"/>
                <w:numId w:val="127"/>
              </w:numPr>
              <w:rPr>
                <w:rFonts w:ascii="Times New Roman" w:hAnsi="Times New Roman" w:cs="Times New Roman"/>
                <w:sz w:val="20"/>
                <w:szCs w:val="20"/>
              </w:rPr>
            </w:pPr>
            <w:r w:rsidRPr="008D0476">
              <w:rPr>
                <w:rFonts w:ascii="Times New Roman" w:hAnsi="Times New Roman" w:cs="Times New Roman"/>
                <w:sz w:val="20"/>
                <w:szCs w:val="20"/>
              </w:rPr>
              <w:t>«Найди себе пару» (формировать умение общаться спокойно, без крика. Побуждать объединяться в группы по два человека на основе личных симпатий). (</w:t>
            </w:r>
            <w:r w:rsidR="003316D0">
              <w:rPr>
                <w:rFonts w:ascii="Times New Roman" w:hAnsi="Times New Roman" w:cs="Times New Roman"/>
                <w:sz w:val="20"/>
                <w:szCs w:val="20"/>
              </w:rPr>
              <w:t>[1]</w:t>
            </w:r>
            <w:r w:rsidRPr="008D0476">
              <w:rPr>
                <w:rFonts w:ascii="Times New Roman" w:hAnsi="Times New Roman" w:cs="Times New Roman"/>
                <w:sz w:val="20"/>
                <w:szCs w:val="20"/>
              </w:rPr>
              <w:t>, с. 34)</w:t>
            </w:r>
          </w:p>
          <w:p w:rsidR="00BB0F4A" w:rsidRPr="005B4552" w:rsidRDefault="00BB0F4A" w:rsidP="00A108BB">
            <w:pPr>
              <w:pStyle w:val="aa"/>
              <w:numPr>
                <w:ilvl w:val="0"/>
                <w:numId w:val="127"/>
              </w:numPr>
              <w:tabs>
                <w:tab w:val="left" w:pos="295"/>
                <w:tab w:val="left" w:pos="362"/>
              </w:tabs>
              <w:rPr>
                <w:rFonts w:ascii="Times New Roman" w:hAnsi="Times New Roman" w:cs="Times New Roman"/>
                <w:sz w:val="20"/>
                <w:szCs w:val="20"/>
              </w:rPr>
            </w:pPr>
            <w:r>
              <w:rPr>
                <w:rFonts w:ascii="Times New Roman" w:hAnsi="Times New Roman" w:cs="Times New Roman"/>
                <w:sz w:val="20"/>
                <w:szCs w:val="20"/>
              </w:rPr>
              <w:t>Игра «Кольцеброс» (</w:t>
            </w:r>
            <w:r w:rsidRPr="005B4552">
              <w:rPr>
                <w:rFonts w:ascii="Times New Roman" w:hAnsi="Times New Roman" w:cs="Times New Roman"/>
                <w:sz w:val="20"/>
                <w:szCs w:val="20"/>
              </w:rPr>
              <w:t>активизировать детей, развивать меткость, ловкость</w:t>
            </w:r>
            <w:r>
              <w:rPr>
                <w:rFonts w:ascii="Times New Roman" w:hAnsi="Times New Roman" w:cs="Times New Roman"/>
                <w:sz w:val="20"/>
                <w:szCs w:val="20"/>
              </w:rPr>
              <w:t>)</w:t>
            </w:r>
            <w:r w:rsidRPr="005B4552">
              <w:rPr>
                <w:rFonts w:ascii="Times New Roman" w:hAnsi="Times New Roman" w:cs="Times New Roman"/>
                <w:sz w:val="20"/>
                <w:szCs w:val="20"/>
              </w:rPr>
              <w:t>.</w:t>
            </w:r>
          </w:p>
          <w:p w:rsidR="00BB0F4A" w:rsidRPr="005B4552" w:rsidRDefault="00BB0F4A" w:rsidP="00A108BB">
            <w:pPr>
              <w:pStyle w:val="aa"/>
              <w:numPr>
                <w:ilvl w:val="0"/>
                <w:numId w:val="127"/>
              </w:numPr>
              <w:tabs>
                <w:tab w:val="left" w:pos="295"/>
                <w:tab w:val="left" w:pos="362"/>
              </w:tabs>
              <w:rPr>
                <w:rFonts w:ascii="Times New Roman" w:hAnsi="Times New Roman" w:cs="Times New Roman"/>
                <w:sz w:val="20"/>
                <w:szCs w:val="20"/>
              </w:rPr>
            </w:pPr>
            <w:r w:rsidRPr="005B4552">
              <w:rPr>
                <w:rFonts w:ascii="Times New Roman" w:hAnsi="Times New Roman" w:cs="Times New Roman"/>
                <w:sz w:val="20"/>
                <w:szCs w:val="18"/>
              </w:rPr>
              <w:t xml:space="preserve">ВЕЧЕРНИЙ КРУГ (по выбору воспитателя из </w:t>
            </w:r>
            <w:r w:rsidR="004A6195">
              <w:rPr>
                <w:rFonts w:ascii="Times New Roman" w:hAnsi="Times New Roman" w:cs="Times New Roman"/>
                <w:sz w:val="20"/>
                <w:szCs w:val="18"/>
              </w:rPr>
              <w:t>Приложения 3</w:t>
            </w:r>
            <w:r w:rsidRPr="005B4552">
              <w:rPr>
                <w:rFonts w:ascii="Times New Roman" w:hAnsi="Times New Roman" w:cs="Times New Roman"/>
                <w:sz w:val="20"/>
                <w:szCs w:val="18"/>
              </w:rPr>
              <w:t>)</w:t>
            </w:r>
          </w:p>
        </w:tc>
        <w:tc>
          <w:tcPr>
            <w:tcW w:w="1985" w:type="dxa"/>
            <w:tcBorders>
              <w:top w:val="single" w:sz="4" w:space="0" w:color="000000" w:themeColor="text1"/>
              <w:left w:val="single" w:sz="4" w:space="0" w:color="000000" w:themeColor="text1"/>
              <w:bottom w:val="single" w:sz="4" w:space="0" w:color="000000" w:themeColor="text1"/>
              <w:right w:val="single" w:sz="4" w:space="0" w:color="auto"/>
            </w:tcBorders>
          </w:tcPr>
          <w:p w:rsidR="00BB0F4A" w:rsidRPr="00096267" w:rsidRDefault="00BB0F4A" w:rsidP="008D0476">
            <w:pPr>
              <w:tabs>
                <w:tab w:val="left" w:pos="295"/>
                <w:tab w:val="left" w:pos="362"/>
              </w:tabs>
              <w:rPr>
                <w:rFonts w:ascii="Times New Roman" w:hAnsi="Times New Roman" w:cs="Times New Roman"/>
                <w:sz w:val="20"/>
                <w:szCs w:val="20"/>
              </w:rPr>
            </w:pPr>
            <w:r w:rsidRPr="00932FC6">
              <w:rPr>
                <w:rFonts w:ascii="Times New Roman" w:hAnsi="Times New Roman" w:cs="Times New Roman"/>
                <w:sz w:val="20"/>
                <w:szCs w:val="20"/>
              </w:rPr>
              <w:t>Упражнение в ходьбе по бревну с приставлением пятки одной но</w:t>
            </w:r>
            <w:r>
              <w:rPr>
                <w:rFonts w:ascii="Times New Roman" w:hAnsi="Times New Roman" w:cs="Times New Roman"/>
                <w:sz w:val="20"/>
                <w:szCs w:val="20"/>
              </w:rPr>
              <w:t>ги к носку другой ……………………</w:t>
            </w:r>
          </w:p>
        </w:tc>
        <w:tc>
          <w:tcPr>
            <w:tcW w:w="2410" w:type="dxa"/>
            <w:vMerge w:val="restart"/>
            <w:tcBorders>
              <w:top w:val="single" w:sz="4" w:space="0" w:color="auto"/>
              <w:left w:val="single" w:sz="4" w:space="0" w:color="auto"/>
              <w:right w:val="single" w:sz="4" w:space="0" w:color="000000" w:themeColor="text1"/>
            </w:tcBorders>
          </w:tcPr>
          <w:p w:rsidR="008D0476" w:rsidRPr="008D0476" w:rsidRDefault="008D0476" w:rsidP="008D0476">
            <w:pPr>
              <w:rPr>
                <w:rFonts w:ascii="Times New Roman" w:hAnsi="Times New Roman" w:cs="Times New Roman"/>
                <w:sz w:val="20"/>
                <w:szCs w:val="20"/>
              </w:rPr>
            </w:pPr>
            <w:r w:rsidRPr="008D0476">
              <w:rPr>
                <w:rFonts w:ascii="Times New Roman" w:hAnsi="Times New Roman" w:cs="Times New Roman"/>
                <w:sz w:val="20"/>
                <w:szCs w:val="20"/>
              </w:rPr>
              <w:t>Создание условий для самостоятельной познавательной</w:t>
            </w:r>
          </w:p>
          <w:p w:rsidR="00BB0F4A" w:rsidRPr="008D0476" w:rsidRDefault="008D0476" w:rsidP="008D0476">
            <w:pPr>
              <w:rPr>
                <w:rFonts w:ascii="Times New Roman" w:hAnsi="Times New Roman" w:cs="Times New Roman"/>
                <w:sz w:val="20"/>
                <w:szCs w:val="20"/>
              </w:rPr>
            </w:pPr>
            <w:r w:rsidRPr="008D0476">
              <w:rPr>
                <w:rFonts w:ascii="Times New Roman" w:hAnsi="Times New Roman" w:cs="Times New Roman"/>
                <w:sz w:val="20"/>
                <w:szCs w:val="20"/>
              </w:rPr>
              <w:t>деятельности: рассматривание картинок с изображением различных эмоций.</w:t>
            </w:r>
          </w:p>
        </w:tc>
      </w:tr>
      <w:tr w:rsidR="00BB0F4A" w:rsidRPr="000D6235" w:rsidTr="008779F2">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B0F4A" w:rsidRPr="00797598" w:rsidRDefault="00BB0F4A" w:rsidP="00D57216">
            <w:pPr>
              <w:ind w:right="-108"/>
              <w:rPr>
                <w:rFonts w:ascii="Times New Roman" w:hAnsi="Times New Roman" w:cs="Times New Roman"/>
                <w:sz w:val="20"/>
                <w:szCs w:val="20"/>
              </w:rPr>
            </w:pPr>
            <w:r>
              <w:rPr>
                <w:rFonts w:ascii="Times New Roman" w:hAnsi="Times New Roman" w:cs="Times New Roman"/>
                <w:b/>
                <w:sz w:val="20"/>
                <w:szCs w:val="20"/>
              </w:rPr>
              <w:t>Вечерняя прогулка</w:t>
            </w:r>
          </w:p>
        </w:tc>
        <w:tc>
          <w:tcPr>
            <w:tcW w:w="12191" w:type="dxa"/>
            <w:gridSpan w:val="2"/>
            <w:tcBorders>
              <w:top w:val="single" w:sz="4" w:space="0" w:color="000000" w:themeColor="text1"/>
              <w:left w:val="single" w:sz="4" w:space="0" w:color="000000" w:themeColor="text1"/>
              <w:bottom w:val="single" w:sz="4" w:space="0" w:color="auto"/>
              <w:right w:val="single" w:sz="4" w:space="0" w:color="auto"/>
            </w:tcBorders>
          </w:tcPr>
          <w:p w:rsidR="00BB0F4A" w:rsidRPr="00C626E5" w:rsidRDefault="00BB0F4A" w:rsidP="00C626E5">
            <w:pPr>
              <w:rPr>
                <w:rFonts w:ascii="Times New Roman" w:hAnsi="Times New Roman" w:cs="Times New Roman"/>
                <w:sz w:val="20"/>
                <w:szCs w:val="20"/>
              </w:rPr>
            </w:pPr>
            <w:r w:rsidRPr="00C626E5">
              <w:rPr>
                <w:rFonts w:ascii="Times New Roman" w:hAnsi="Times New Roman" w:cs="Times New Roman"/>
                <w:sz w:val="20"/>
                <w:szCs w:val="20"/>
              </w:rPr>
              <w:t>Прогулка 1</w:t>
            </w:r>
            <w:r w:rsidR="00C626E5" w:rsidRPr="00C626E5">
              <w:rPr>
                <w:rFonts w:ascii="Times New Roman" w:hAnsi="Times New Roman" w:cs="Times New Roman"/>
                <w:sz w:val="20"/>
                <w:szCs w:val="20"/>
              </w:rPr>
              <w:t>2</w:t>
            </w:r>
            <w:r w:rsidRPr="00C626E5">
              <w:rPr>
                <w:rFonts w:ascii="Times New Roman" w:hAnsi="Times New Roman" w:cs="Times New Roman"/>
                <w:sz w:val="20"/>
                <w:szCs w:val="20"/>
              </w:rPr>
              <w:t xml:space="preserve">. Декабрь. (см. </w:t>
            </w:r>
            <w:r w:rsidR="004A6195">
              <w:rPr>
                <w:rFonts w:ascii="Times New Roman" w:hAnsi="Times New Roman" w:cs="Times New Roman"/>
                <w:sz w:val="20"/>
                <w:szCs w:val="20"/>
              </w:rPr>
              <w:t>Приложения 4</w:t>
            </w:r>
            <w:r w:rsidRPr="00C626E5">
              <w:rPr>
                <w:rFonts w:ascii="Times New Roman" w:hAnsi="Times New Roman" w:cs="Times New Roman"/>
                <w:sz w:val="20"/>
                <w:szCs w:val="20"/>
              </w:rPr>
              <w:t>)</w:t>
            </w:r>
          </w:p>
        </w:tc>
        <w:tc>
          <w:tcPr>
            <w:tcW w:w="2410" w:type="dxa"/>
            <w:vMerge/>
            <w:tcBorders>
              <w:left w:val="single" w:sz="4" w:space="0" w:color="auto"/>
              <w:bottom w:val="single" w:sz="4" w:space="0" w:color="auto"/>
              <w:right w:val="single" w:sz="4" w:space="0" w:color="000000" w:themeColor="text1"/>
            </w:tcBorders>
          </w:tcPr>
          <w:p w:rsidR="00BB0F4A" w:rsidRPr="000D6235" w:rsidRDefault="00BB0F4A" w:rsidP="005D6D21">
            <w:pPr>
              <w:rPr>
                <w:rFonts w:ascii="Times New Roman" w:hAnsi="Times New Roman" w:cs="Times New Roman"/>
                <w:sz w:val="20"/>
                <w:szCs w:val="20"/>
              </w:rPr>
            </w:pPr>
          </w:p>
        </w:tc>
      </w:tr>
      <w:tr w:rsidR="008779F2" w:rsidRPr="000D6235" w:rsidTr="00D15B6F">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79F2" w:rsidRPr="000D6235" w:rsidRDefault="008779F2" w:rsidP="00D57216">
            <w:pPr>
              <w:rPr>
                <w:rFonts w:ascii="Times New Roman" w:hAnsi="Times New Roman" w:cs="Times New Roman"/>
                <w:b/>
                <w:sz w:val="20"/>
                <w:szCs w:val="20"/>
              </w:rPr>
            </w:pPr>
            <w:r w:rsidRPr="000D6235">
              <w:rPr>
                <w:rFonts w:ascii="Times New Roman" w:hAnsi="Times New Roman" w:cs="Times New Roman"/>
                <w:b/>
                <w:sz w:val="20"/>
                <w:szCs w:val="20"/>
              </w:rPr>
              <w:t>Работа с родителями</w:t>
            </w:r>
          </w:p>
        </w:tc>
        <w:tc>
          <w:tcPr>
            <w:tcW w:w="14601" w:type="dxa"/>
            <w:gridSpan w:val="3"/>
            <w:tcBorders>
              <w:top w:val="single" w:sz="4" w:space="0" w:color="auto"/>
              <w:left w:val="single" w:sz="4" w:space="0" w:color="000000" w:themeColor="text1"/>
              <w:bottom w:val="single" w:sz="4" w:space="0" w:color="000000" w:themeColor="text1"/>
              <w:right w:val="single" w:sz="4" w:space="0" w:color="000000" w:themeColor="text1"/>
            </w:tcBorders>
          </w:tcPr>
          <w:p w:rsidR="008779F2" w:rsidRPr="000D6235" w:rsidRDefault="008779F2" w:rsidP="005D6D21">
            <w:pPr>
              <w:rPr>
                <w:rFonts w:ascii="Times New Roman" w:hAnsi="Times New Roman" w:cs="Times New Roman"/>
                <w:sz w:val="20"/>
                <w:szCs w:val="20"/>
              </w:rPr>
            </w:pPr>
            <w:r w:rsidRPr="008D0476">
              <w:rPr>
                <w:rFonts w:ascii="Times New Roman" w:hAnsi="Times New Roman" w:cs="Times New Roman"/>
                <w:sz w:val="20"/>
                <w:szCs w:val="20"/>
              </w:rPr>
              <w:t>Индивидуальные беседы по запросам родителей.</w:t>
            </w:r>
          </w:p>
        </w:tc>
      </w:tr>
    </w:tbl>
    <w:p w:rsidR="00A9346C" w:rsidRDefault="00A9346C" w:rsidP="005B37B1">
      <w:pPr>
        <w:spacing w:after="0" w:line="240" w:lineRule="auto"/>
        <w:ind w:left="142" w:right="-882" w:firstLine="566"/>
        <w:rPr>
          <w:rFonts w:ascii="Times New Roman" w:hAnsi="Times New Roman" w:cs="Times New Roman"/>
          <w:b/>
          <w:sz w:val="20"/>
          <w:szCs w:val="20"/>
        </w:rPr>
      </w:pPr>
    </w:p>
    <w:p w:rsidR="00904215" w:rsidRDefault="00904215" w:rsidP="005B37B1">
      <w:pPr>
        <w:spacing w:after="0" w:line="240" w:lineRule="auto"/>
        <w:ind w:left="142" w:right="-882" w:firstLine="566"/>
        <w:rPr>
          <w:rFonts w:ascii="Times New Roman" w:hAnsi="Times New Roman" w:cs="Times New Roman"/>
          <w:b/>
          <w:sz w:val="20"/>
          <w:szCs w:val="20"/>
        </w:rPr>
      </w:pPr>
    </w:p>
    <w:p w:rsidR="00B22083" w:rsidRDefault="00B22083" w:rsidP="005B37B1">
      <w:pPr>
        <w:spacing w:after="0" w:line="240" w:lineRule="auto"/>
        <w:ind w:left="142" w:right="-882" w:firstLine="566"/>
        <w:rPr>
          <w:rFonts w:ascii="Times New Roman" w:hAnsi="Times New Roman" w:cs="Times New Roman"/>
          <w:b/>
          <w:sz w:val="20"/>
          <w:szCs w:val="20"/>
        </w:rPr>
      </w:pPr>
    </w:p>
    <w:p w:rsidR="005B37B1" w:rsidRPr="000D6235" w:rsidRDefault="004D2CF2" w:rsidP="005B37B1">
      <w:pPr>
        <w:spacing w:after="0" w:line="240" w:lineRule="auto"/>
        <w:ind w:left="142" w:right="-882" w:firstLine="566"/>
        <w:rPr>
          <w:rFonts w:ascii="Times New Roman" w:hAnsi="Times New Roman" w:cs="Times New Roman"/>
          <w:sz w:val="20"/>
          <w:szCs w:val="20"/>
        </w:rPr>
      </w:pPr>
      <w:r>
        <w:rPr>
          <w:rFonts w:ascii="Times New Roman" w:hAnsi="Times New Roman" w:cs="Times New Roman"/>
          <w:b/>
          <w:sz w:val="20"/>
          <w:szCs w:val="20"/>
        </w:rPr>
        <w:t>Вторник</w:t>
      </w:r>
      <w:r w:rsidR="00CC75E7">
        <w:rPr>
          <w:rFonts w:ascii="Times New Roman" w:hAnsi="Times New Roman" w:cs="Times New Roman"/>
          <w:b/>
          <w:sz w:val="20"/>
          <w:szCs w:val="20"/>
        </w:rPr>
        <w:t xml:space="preserve"> </w:t>
      </w:r>
      <w:r>
        <w:rPr>
          <w:rFonts w:ascii="Times New Roman" w:hAnsi="Times New Roman" w:cs="Times New Roman"/>
          <w:b/>
          <w:sz w:val="20"/>
          <w:szCs w:val="20"/>
        </w:rPr>
        <w:t xml:space="preserve"> </w:t>
      </w:r>
      <w:r w:rsidR="008D3FD2">
        <w:rPr>
          <w:rFonts w:ascii="Times New Roman" w:hAnsi="Times New Roman" w:cs="Times New Roman"/>
          <w:b/>
          <w:sz w:val="20"/>
          <w:szCs w:val="20"/>
        </w:rPr>
        <w:t>19</w:t>
      </w:r>
      <w:r w:rsidR="00B35745" w:rsidRPr="000D6235">
        <w:rPr>
          <w:rFonts w:ascii="Times New Roman" w:hAnsi="Times New Roman" w:cs="Times New Roman"/>
          <w:b/>
          <w:sz w:val="20"/>
          <w:szCs w:val="20"/>
        </w:rPr>
        <w:t>.12.</w:t>
      </w:r>
      <w:r w:rsidR="00654A3D">
        <w:rPr>
          <w:rFonts w:ascii="Times New Roman" w:hAnsi="Times New Roman" w:cs="Times New Roman"/>
          <w:b/>
          <w:sz w:val="20"/>
          <w:szCs w:val="20"/>
        </w:rPr>
        <w:t>202</w:t>
      </w:r>
      <w:r w:rsidR="008D3FD2">
        <w:rPr>
          <w:rFonts w:ascii="Times New Roman" w:hAnsi="Times New Roman" w:cs="Times New Roman"/>
          <w:b/>
          <w:sz w:val="20"/>
          <w:szCs w:val="20"/>
        </w:rPr>
        <w:t>3</w:t>
      </w:r>
      <w:r w:rsidR="00B35745" w:rsidRPr="000D6235">
        <w:rPr>
          <w:rFonts w:ascii="Times New Roman" w:hAnsi="Times New Roman" w:cs="Times New Roman"/>
          <w:b/>
          <w:sz w:val="20"/>
          <w:szCs w:val="20"/>
        </w:rPr>
        <w:t xml:space="preserve">                                                                                    </w:t>
      </w:r>
      <w:r w:rsidR="00340775">
        <w:rPr>
          <w:rFonts w:ascii="Times New Roman" w:hAnsi="Times New Roman" w:cs="Times New Roman"/>
          <w:b/>
          <w:sz w:val="20"/>
          <w:szCs w:val="20"/>
        </w:rPr>
        <w:tab/>
      </w:r>
      <w:r w:rsidR="00340775">
        <w:rPr>
          <w:rFonts w:ascii="Times New Roman" w:hAnsi="Times New Roman" w:cs="Times New Roman"/>
          <w:b/>
          <w:sz w:val="20"/>
          <w:szCs w:val="20"/>
        </w:rPr>
        <w:tab/>
      </w:r>
      <w:r w:rsidR="00340775">
        <w:rPr>
          <w:rFonts w:ascii="Times New Roman" w:hAnsi="Times New Roman" w:cs="Times New Roman"/>
          <w:b/>
          <w:sz w:val="20"/>
          <w:szCs w:val="20"/>
        </w:rPr>
        <w:tab/>
      </w:r>
      <w:r w:rsidR="00340775">
        <w:rPr>
          <w:rFonts w:ascii="Times New Roman" w:hAnsi="Times New Roman" w:cs="Times New Roman"/>
          <w:b/>
          <w:sz w:val="20"/>
          <w:szCs w:val="20"/>
        </w:rPr>
        <w:tab/>
      </w:r>
      <w:r w:rsidR="00340775">
        <w:rPr>
          <w:rFonts w:ascii="Times New Roman" w:hAnsi="Times New Roman" w:cs="Times New Roman"/>
          <w:b/>
          <w:sz w:val="20"/>
          <w:szCs w:val="20"/>
        </w:rPr>
        <w:tab/>
      </w:r>
      <w:r w:rsidR="00340775">
        <w:rPr>
          <w:rFonts w:ascii="Times New Roman" w:hAnsi="Times New Roman" w:cs="Times New Roman"/>
          <w:b/>
          <w:sz w:val="20"/>
          <w:szCs w:val="20"/>
        </w:rPr>
        <w:tab/>
      </w:r>
      <w:r w:rsidR="00340775">
        <w:rPr>
          <w:rFonts w:ascii="Times New Roman" w:hAnsi="Times New Roman" w:cs="Times New Roman"/>
          <w:b/>
          <w:sz w:val="20"/>
          <w:szCs w:val="20"/>
        </w:rPr>
        <w:tab/>
      </w:r>
      <w:r w:rsidR="00340775">
        <w:rPr>
          <w:rFonts w:ascii="Times New Roman" w:hAnsi="Times New Roman" w:cs="Times New Roman"/>
          <w:b/>
          <w:sz w:val="20"/>
          <w:szCs w:val="20"/>
        </w:rPr>
        <w:tab/>
      </w:r>
      <w:r w:rsidR="00371FA1">
        <w:rPr>
          <w:rFonts w:ascii="Times New Roman" w:hAnsi="Times New Roman" w:cs="Times New Roman"/>
          <w:b/>
          <w:sz w:val="20"/>
          <w:szCs w:val="20"/>
        </w:rPr>
        <w:t xml:space="preserve">          </w:t>
      </w:r>
      <w:r w:rsidR="00D64A88" w:rsidRPr="009F3BA5">
        <w:rPr>
          <w:rFonts w:ascii="Times New Roman" w:hAnsi="Times New Roman" w:cs="Times New Roman"/>
          <w:sz w:val="20"/>
          <w:szCs w:val="20"/>
        </w:rPr>
        <w:t xml:space="preserve">Тематическая неделя </w:t>
      </w:r>
      <w:r w:rsidR="00D64A88">
        <w:rPr>
          <w:rFonts w:ascii="Times New Roman" w:hAnsi="Times New Roman" w:cs="Times New Roman"/>
          <w:sz w:val="20"/>
          <w:szCs w:val="20"/>
        </w:rPr>
        <w:t>«</w:t>
      </w:r>
      <w:r w:rsidR="00371FA1" w:rsidRPr="00371FA1">
        <w:rPr>
          <w:rFonts w:ascii="Times New Roman" w:hAnsi="Times New Roman" w:cs="Times New Roman"/>
          <w:sz w:val="20"/>
          <w:szCs w:val="20"/>
        </w:rPr>
        <w:t>Новый год настает</w:t>
      </w:r>
      <w:r w:rsidR="00D64A88">
        <w:rPr>
          <w:rFonts w:ascii="Times New Roman" w:hAnsi="Times New Roman" w:cs="Times New Roman"/>
          <w:sz w:val="20"/>
          <w:szCs w:val="20"/>
        </w:rPr>
        <w:t>»</w:t>
      </w:r>
    </w:p>
    <w:tbl>
      <w:tblPr>
        <w:tblStyle w:val="a3"/>
        <w:tblW w:w="16160" w:type="dxa"/>
        <w:tblInd w:w="250" w:type="dxa"/>
        <w:tblLayout w:type="fixed"/>
        <w:tblLook w:val="04A0" w:firstRow="1" w:lastRow="0" w:firstColumn="1" w:lastColumn="0" w:noHBand="0" w:noVBand="1"/>
      </w:tblPr>
      <w:tblGrid>
        <w:gridCol w:w="1559"/>
        <w:gridCol w:w="10206"/>
        <w:gridCol w:w="1985"/>
        <w:gridCol w:w="2410"/>
      </w:tblGrid>
      <w:tr w:rsidR="00953EF1" w:rsidRPr="000D6235" w:rsidTr="000409E2">
        <w:trPr>
          <w:cantSplit/>
          <w:trHeight w:val="499"/>
        </w:trPr>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3EF1" w:rsidRPr="00036C68" w:rsidRDefault="00953EF1" w:rsidP="00D57216">
            <w:pPr>
              <w:ind w:left="34" w:right="-108"/>
              <w:rPr>
                <w:rFonts w:ascii="Times New Roman" w:hAnsi="Times New Roman" w:cs="Times New Roman"/>
                <w:b/>
                <w:sz w:val="16"/>
                <w:szCs w:val="16"/>
              </w:rPr>
            </w:pPr>
            <w:r w:rsidRPr="00A36458">
              <w:rPr>
                <w:rFonts w:ascii="Times New Roman" w:hAnsi="Times New Roman" w:cs="Times New Roman"/>
                <w:b/>
                <w:sz w:val="20"/>
                <w:szCs w:val="20"/>
              </w:rPr>
              <w:t xml:space="preserve">Режимные моменты </w:t>
            </w:r>
          </w:p>
        </w:tc>
        <w:tc>
          <w:tcPr>
            <w:tcW w:w="10206"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953EF1" w:rsidRPr="0086395C" w:rsidRDefault="00953EF1" w:rsidP="0086395C">
            <w:pPr>
              <w:jc w:val="center"/>
              <w:rPr>
                <w:rFonts w:ascii="Times New Roman" w:hAnsi="Times New Roman" w:cs="Times New Roman"/>
                <w:b/>
                <w:sz w:val="24"/>
              </w:rPr>
            </w:pPr>
            <w:r w:rsidRPr="0086395C">
              <w:rPr>
                <w:rFonts w:ascii="Times New Roman" w:hAnsi="Times New Roman" w:cs="Times New Roman"/>
                <w:b/>
                <w:sz w:val="24"/>
              </w:rPr>
              <w:t>Совместная деятельность взрослого и детей/Самостоятельная деятельность детей</w:t>
            </w:r>
          </w:p>
        </w:tc>
        <w:tc>
          <w:tcPr>
            <w:tcW w:w="1985" w:type="dxa"/>
            <w:tcBorders>
              <w:top w:val="single" w:sz="4" w:space="0" w:color="000000" w:themeColor="text1"/>
              <w:left w:val="single" w:sz="4" w:space="0" w:color="auto"/>
              <w:bottom w:val="single" w:sz="4" w:space="0" w:color="000000" w:themeColor="text1"/>
              <w:right w:val="single" w:sz="4" w:space="0" w:color="000000" w:themeColor="text1"/>
            </w:tcBorders>
          </w:tcPr>
          <w:p w:rsidR="00953EF1" w:rsidRPr="0044640F" w:rsidRDefault="00953EF1" w:rsidP="0086395C">
            <w:pPr>
              <w:jc w:val="center"/>
              <w:rPr>
                <w:rFonts w:ascii="Times New Roman" w:hAnsi="Times New Roman" w:cs="Times New Roman"/>
                <w:b/>
                <w:sz w:val="20"/>
              </w:rPr>
            </w:pPr>
            <w:r w:rsidRPr="0044640F">
              <w:rPr>
                <w:rFonts w:ascii="Times New Roman" w:hAnsi="Times New Roman" w:cs="Times New Roman"/>
                <w:b/>
                <w:sz w:val="20"/>
              </w:rPr>
              <w:t>Индивидуальная работа</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3EF1" w:rsidRPr="00953EF1" w:rsidRDefault="00953EF1" w:rsidP="00953EF1">
            <w:pPr>
              <w:ind w:right="34"/>
              <w:rPr>
                <w:rFonts w:ascii="Times New Roman" w:hAnsi="Times New Roman" w:cs="Times New Roman"/>
                <w:b/>
                <w:sz w:val="16"/>
                <w:szCs w:val="20"/>
              </w:rPr>
            </w:pPr>
            <w:r w:rsidRPr="00953EF1">
              <w:rPr>
                <w:rFonts w:ascii="Times New Roman" w:hAnsi="Times New Roman" w:cs="Times New Roman"/>
                <w:b/>
                <w:sz w:val="16"/>
                <w:szCs w:val="20"/>
              </w:rPr>
              <w:t xml:space="preserve">Организация РППС для самостоятельной деятельности детей  </w:t>
            </w:r>
          </w:p>
        </w:tc>
      </w:tr>
      <w:tr w:rsidR="00AF3E36" w:rsidRPr="000D6235" w:rsidTr="000409E2">
        <w:trPr>
          <w:trHeight w:val="128"/>
        </w:trPr>
        <w:tc>
          <w:tcPr>
            <w:tcW w:w="1559" w:type="dxa"/>
            <w:tcBorders>
              <w:top w:val="single" w:sz="4" w:space="0" w:color="000000" w:themeColor="text1"/>
              <w:left w:val="single" w:sz="4" w:space="0" w:color="000000" w:themeColor="text1"/>
              <w:right w:val="single" w:sz="4" w:space="0" w:color="000000" w:themeColor="text1"/>
            </w:tcBorders>
            <w:hideMark/>
          </w:tcPr>
          <w:p w:rsidR="00AF3E36" w:rsidRPr="00450ACA" w:rsidRDefault="00AF3E36" w:rsidP="00D57216">
            <w:pPr>
              <w:ind w:left="34" w:right="-108"/>
              <w:rPr>
                <w:rFonts w:ascii="Times New Roman" w:hAnsi="Times New Roman" w:cs="Times New Roman"/>
                <w:sz w:val="20"/>
                <w:szCs w:val="20"/>
              </w:rPr>
            </w:pPr>
            <w:r w:rsidRPr="000D6235">
              <w:rPr>
                <w:rFonts w:ascii="Times New Roman" w:hAnsi="Times New Roman" w:cs="Times New Roman"/>
                <w:b/>
                <w:sz w:val="20"/>
                <w:szCs w:val="20"/>
              </w:rPr>
              <w:t>Утро</w:t>
            </w:r>
          </w:p>
        </w:tc>
        <w:tc>
          <w:tcPr>
            <w:tcW w:w="10206" w:type="dxa"/>
            <w:tcBorders>
              <w:top w:val="single" w:sz="4" w:space="0" w:color="000000" w:themeColor="text1"/>
              <w:left w:val="single" w:sz="4" w:space="0" w:color="000000" w:themeColor="text1"/>
              <w:right w:val="single" w:sz="4" w:space="0" w:color="auto"/>
            </w:tcBorders>
          </w:tcPr>
          <w:p w:rsidR="00AF3E36" w:rsidRPr="005B4552" w:rsidRDefault="00AF3E36" w:rsidP="00A108BB">
            <w:pPr>
              <w:pStyle w:val="aa"/>
              <w:numPr>
                <w:ilvl w:val="0"/>
                <w:numId w:val="270"/>
              </w:numPr>
              <w:rPr>
                <w:rFonts w:ascii="Times New Roman" w:hAnsi="Times New Roman" w:cs="Times New Roman"/>
                <w:sz w:val="20"/>
                <w:szCs w:val="20"/>
              </w:rPr>
            </w:pPr>
            <w:r w:rsidRPr="005B4552">
              <w:rPr>
                <w:rFonts w:ascii="Times New Roman" w:hAnsi="Times New Roman" w:cs="Times New Roman"/>
                <w:sz w:val="20"/>
                <w:szCs w:val="20"/>
              </w:rPr>
              <w:t xml:space="preserve">Утренняя гимнастика. </w:t>
            </w:r>
            <w:r w:rsidR="00F24DFB" w:rsidRPr="00EB6329">
              <w:rPr>
                <w:rFonts w:ascii="Times New Roman" w:hAnsi="Times New Roman" w:cs="Times New Roman"/>
                <w:sz w:val="20"/>
                <w:szCs w:val="20"/>
              </w:rPr>
              <w:t>Комплекс 1</w:t>
            </w:r>
            <w:r w:rsidR="00F24DFB">
              <w:rPr>
                <w:rFonts w:ascii="Times New Roman" w:hAnsi="Times New Roman" w:cs="Times New Roman"/>
                <w:sz w:val="20"/>
                <w:szCs w:val="20"/>
              </w:rPr>
              <w:t>6</w:t>
            </w:r>
            <w:r w:rsidR="00F24DFB" w:rsidRPr="00EB6329">
              <w:rPr>
                <w:rFonts w:ascii="Times New Roman" w:hAnsi="Times New Roman" w:cs="Times New Roman"/>
                <w:sz w:val="20"/>
                <w:szCs w:val="20"/>
              </w:rPr>
              <w:t xml:space="preserve"> (</w:t>
            </w:r>
            <w:r w:rsidR="00F24DFB">
              <w:rPr>
                <w:rFonts w:ascii="Times New Roman" w:hAnsi="Times New Roman" w:cs="Times New Roman"/>
                <w:sz w:val="20"/>
                <w:szCs w:val="20"/>
              </w:rPr>
              <w:t>без предметов</w:t>
            </w:r>
            <w:r w:rsidR="00F24DFB" w:rsidRPr="00EB6329">
              <w:rPr>
                <w:rFonts w:ascii="Times New Roman" w:hAnsi="Times New Roman" w:cs="Times New Roman"/>
                <w:sz w:val="20"/>
                <w:szCs w:val="20"/>
              </w:rPr>
              <w:t xml:space="preserve">). </w:t>
            </w:r>
            <w:r w:rsidR="00B21A74">
              <w:rPr>
                <w:rFonts w:ascii="Times New Roman" w:hAnsi="Times New Roman" w:cs="Times New Roman"/>
                <w:sz w:val="20"/>
                <w:szCs w:val="20"/>
              </w:rPr>
              <w:t>(</w:t>
            </w:r>
            <w:r w:rsidR="003316D0">
              <w:rPr>
                <w:rFonts w:ascii="Times New Roman" w:hAnsi="Times New Roman" w:cs="Times New Roman"/>
                <w:sz w:val="20"/>
                <w:szCs w:val="20"/>
              </w:rPr>
              <w:t>[18]</w:t>
            </w:r>
            <w:r w:rsidR="00F24DFB" w:rsidRPr="00EB6329">
              <w:rPr>
                <w:rFonts w:ascii="Times New Roman" w:hAnsi="Times New Roman" w:cs="Times New Roman"/>
                <w:sz w:val="20"/>
                <w:szCs w:val="20"/>
              </w:rPr>
              <w:t>, с. 1</w:t>
            </w:r>
            <w:r w:rsidR="00F24DFB">
              <w:rPr>
                <w:rFonts w:ascii="Times New Roman" w:hAnsi="Times New Roman" w:cs="Times New Roman"/>
                <w:sz w:val="20"/>
                <w:szCs w:val="20"/>
              </w:rPr>
              <w:t>6</w:t>
            </w:r>
            <w:r w:rsidR="00F24DFB" w:rsidRPr="00EB6329">
              <w:rPr>
                <w:rFonts w:ascii="Times New Roman" w:hAnsi="Times New Roman" w:cs="Times New Roman"/>
                <w:sz w:val="20"/>
                <w:szCs w:val="20"/>
              </w:rPr>
              <w:t>)</w:t>
            </w:r>
          </w:p>
          <w:p w:rsidR="00AF3E36" w:rsidRPr="005B4552" w:rsidRDefault="00AF3E36" w:rsidP="00A108BB">
            <w:pPr>
              <w:pStyle w:val="aa"/>
              <w:numPr>
                <w:ilvl w:val="0"/>
                <w:numId w:val="270"/>
              </w:numPr>
              <w:rPr>
                <w:rFonts w:ascii="Times New Roman" w:hAnsi="Times New Roman" w:cs="Times New Roman"/>
                <w:sz w:val="20"/>
                <w:szCs w:val="20"/>
              </w:rPr>
            </w:pPr>
            <w:r w:rsidRPr="005B4552">
              <w:rPr>
                <w:rFonts w:ascii="Times New Roman" w:hAnsi="Times New Roman" w:cs="Times New Roman"/>
                <w:sz w:val="20"/>
                <w:szCs w:val="20"/>
              </w:rPr>
              <w:t>УТРЕННИЙ КРУГ № 1</w:t>
            </w:r>
            <w:r w:rsidR="0012626E">
              <w:rPr>
                <w:rFonts w:ascii="Times New Roman" w:hAnsi="Times New Roman" w:cs="Times New Roman"/>
                <w:sz w:val="20"/>
                <w:szCs w:val="20"/>
              </w:rPr>
              <w:t>6</w:t>
            </w:r>
            <w:r w:rsidRPr="005B4552">
              <w:rPr>
                <w:rFonts w:ascii="Times New Roman" w:hAnsi="Times New Roman" w:cs="Times New Roman"/>
                <w:sz w:val="20"/>
                <w:szCs w:val="20"/>
              </w:rPr>
              <w:t xml:space="preserve"> (см. Приложение 1)</w:t>
            </w:r>
          </w:p>
          <w:p w:rsidR="00AF3E36" w:rsidRDefault="008D0476" w:rsidP="00A108BB">
            <w:pPr>
              <w:pStyle w:val="aa"/>
              <w:numPr>
                <w:ilvl w:val="0"/>
                <w:numId w:val="270"/>
              </w:numPr>
              <w:rPr>
                <w:rFonts w:ascii="Times New Roman" w:hAnsi="Times New Roman" w:cs="Times New Roman"/>
                <w:sz w:val="20"/>
                <w:szCs w:val="20"/>
              </w:rPr>
            </w:pPr>
            <w:r w:rsidRPr="008D0476">
              <w:rPr>
                <w:rFonts w:ascii="Times New Roman" w:hAnsi="Times New Roman" w:cs="Times New Roman"/>
                <w:sz w:val="20"/>
                <w:szCs w:val="20"/>
              </w:rPr>
              <w:t xml:space="preserve">Работа по формированию КГН.  </w:t>
            </w:r>
            <w:r w:rsidR="005B4552">
              <w:rPr>
                <w:rFonts w:ascii="Times New Roman" w:hAnsi="Times New Roman" w:cs="Times New Roman"/>
                <w:sz w:val="20"/>
                <w:szCs w:val="20"/>
              </w:rPr>
              <w:t>«Правильно моем руки» (</w:t>
            </w:r>
            <w:r w:rsidR="00AF3E36" w:rsidRPr="005B4552">
              <w:rPr>
                <w:rFonts w:ascii="Times New Roman" w:hAnsi="Times New Roman" w:cs="Times New Roman"/>
                <w:sz w:val="20"/>
                <w:szCs w:val="20"/>
              </w:rPr>
              <w:t>развивать привычку мыть руки с мылом перед приёмом пищи, после пользования туалетом, после улицы</w:t>
            </w:r>
            <w:r w:rsidR="005B4552">
              <w:rPr>
                <w:rFonts w:ascii="Times New Roman" w:hAnsi="Times New Roman" w:cs="Times New Roman"/>
                <w:sz w:val="20"/>
                <w:szCs w:val="20"/>
              </w:rPr>
              <w:t>)</w:t>
            </w:r>
            <w:r w:rsidR="00AF3E36" w:rsidRPr="005B4552">
              <w:rPr>
                <w:rFonts w:ascii="Times New Roman" w:hAnsi="Times New Roman" w:cs="Times New Roman"/>
                <w:sz w:val="20"/>
                <w:szCs w:val="20"/>
              </w:rPr>
              <w:t>.</w:t>
            </w:r>
          </w:p>
          <w:p w:rsidR="00135FB8" w:rsidRPr="00135FB8" w:rsidRDefault="00135FB8" w:rsidP="00A108BB">
            <w:pPr>
              <w:pStyle w:val="aa"/>
              <w:numPr>
                <w:ilvl w:val="0"/>
                <w:numId w:val="270"/>
              </w:numPr>
              <w:rPr>
                <w:rFonts w:ascii="Times New Roman" w:hAnsi="Times New Roman" w:cs="Times New Roman"/>
                <w:sz w:val="20"/>
                <w:szCs w:val="20"/>
              </w:rPr>
            </w:pPr>
            <w:r w:rsidRPr="00135FB8">
              <w:rPr>
                <w:rFonts w:ascii="Times New Roman" w:hAnsi="Times New Roman" w:cs="Times New Roman"/>
                <w:sz w:val="20"/>
                <w:szCs w:val="20"/>
              </w:rPr>
              <w:t>Рассказ воспитателя о т</w:t>
            </w:r>
            <w:r>
              <w:rPr>
                <w:rFonts w:ascii="Times New Roman" w:hAnsi="Times New Roman" w:cs="Times New Roman"/>
                <w:sz w:val="20"/>
                <w:szCs w:val="20"/>
              </w:rPr>
              <w:t>ом, что такое Новый год! (п</w:t>
            </w:r>
            <w:r w:rsidRPr="00135FB8">
              <w:rPr>
                <w:rFonts w:ascii="Times New Roman" w:hAnsi="Times New Roman" w:cs="Times New Roman"/>
                <w:sz w:val="20"/>
                <w:szCs w:val="20"/>
              </w:rPr>
              <w:t>ознакомить детей с историей празднования Нового года в России; развивать ассоциативное мышление. Создать детям радостное настроение</w:t>
            </w:r>
            <w:r>
              <w:rPr>
                <w:rFonts w:ascii="Times New Roman" w:hAnsi="Times New Roman" w:cs="Times New Roman"/>
                <w:sz w:val="20"/>
                <w:szCs w:val="20"/>
              </w:rPr>
              <w:t>)</w:t>
            </w:r>
            <w:r w:rsidRPr="00135FB8">
              <w:rPr>
                <w:rFonts w:ascii="Times New Roman" w:hAnsi="Times New Roman" w:cs="Times New Roman"/>
                <w:sz w:val="20"/>
                <w:szCs w:val="20"/>
              </w:rPr>
              <w:t>.</w:t>
            </w:r>
          </w:p>
          <w:p w:rsidR="00135FB8" w:rsidRPr="005B4552" w:rsidRDefault="00135FB8" w:rsidP="00A108BB">
            <w:pPr>
              <w:pStyle w:val="aa"/>
              <w:numPr>
                <w:ilvl w:val="0"/>
                <w:numId w:val="270"/>
              </w:numPr>
              <w:rPr>
                <w:rFonts w:ascii="Times New Roman" w:hAnsi="Times New Roman" w:cs="Times New Roman"/>
                <w:sz w:val="20"/>
                <w:szCs w:val="20"/>
              </w:rPr>
            </w:pPr>
            <w:r>
              <w:rPr>
                <w:rFonts w:ascii="Times New Roman" w:hAnsi="Times New Roman" w:cs="Times New Roman"/>
                <w:sz w:val="20"/>
                <w:szCs w:val="20"/>
              </w:rPr>
              <w:t>Д/и «Неразбериха» (</w:t>
            </w:r>
            <w:r w:rsidRPr="00135FB8">
              <w:rPr>
                <w:rFonts w:ascii="Times New Roman" w:hAnsi="Times New Roman" w:cs="Times New Roman"/>
                <w:sz w:val="20"/>
                <w:szCs w:val="20"/>
              </w:rPr>
              <w:t>учить детей зрительно расчленять геометрическую фигуру на равные части</w:t>
            </w:r>
            <w:r>
              <w:rPr>
                <w:rFonts w:ascii="Times New Roman" w:hAnsi="Times New Roman" w:cs="Times New Roman"/>
                <w:sz w:val="20"/>
                <w:szCs w:val="20"/>
              </w:rPr>
              <w:t>)</w:t>
            </w:r>
            <w:r w:rsidRPr="00135FB8">
              <w:rPr>
                <w:rFonts w:ascii="Times New Roman" w:hAnsi="Times New Roman" w:cs="Times New Roman"/>
                <w:sz w:val="20"/>
                <w:szCs w:val="20"/>
              </w:rPr>
              <w:t>.</w:t>
            </w:r>
          </w:p>
          <w:p w:rsidR="00AF3E36" w:rsidRPr="005B4552" w:rsidRDefault="008D0476" w:rsidP="00A108BB">
            <w:pPr>
              <w:pStyle w:val="aa"/>
              <w:numPr>
                <w:ilvl w:val="0"/>
                <w:numId w:val="270"/>
              </w:numPr>
              <w:rPr>
                <w:rFonts w:ascii="Times New Roman" w:hAnsi="Times New Roman" w:cs="Times New Roman"/>
                <w:sz w:val="20"/>
                <w:szCs w:val="20"/>
              </w:rPr>
            </w:pPr>
            <w:r>
              <w:rPr>
                <w:rFonts w:ascii="Times New Roman" w:hAnsi="Times New Roman" w:cs="Times New Roman"/>
                <w:sz w:val="20"/>
                <w:szCs w:val="20"/>
              </w:rPr>
              <w:t>Д/и</w:t>
            </w:r>
            <w:r w:rsidR="00AF3E36" w:rsidRPr="005B4552">
              <w:rPr>
                <w:rFonts w:ascii="Times New Roman" w:hAnsi="Times New Roman" w:cs="Times New Roman"/>
                <w:sz w:val="20"/>
                <w:szCs w:val="20"/>
              </w:rPr>
              <w:t xml:space="preserve"> </w:t>
            </w:r>
            <w:r w:rsidR="005B4552">
              <w:rPr>
                <w:rFonts w:ascii="Times New Roman" w:hAnsi="Times New Roman" w:cs="Times New Roman"/>
                <w:sz w:val="20"/>
                <w:szCs w:val="20"/>
              </w:rPr>
              <w:t>«Кто впереди, кто сзади?» (</w:t>
            </w:r>
            <w:r w:rsidR="00AF3E36" w:rsidRPr="005B4552">
              <w:rPr>
                <w:rFonts w:ascii="Times New Roman" w:hAnsi="Times New Roman" w:cs="Times New Roman"/>
                <w:sz w:val="20"/>
                <w:szCs w:val="20"/>
              </w:rPr>
              <w:t>развивать умение определять пространственные направления от себя</w:t>
            </w:r>
            <w:r w:rsidR="005B4552">
              <w:rPr>
                <w:rFonts w:ascii="Times New Roman" w:hAnsi="Times New Roman" w:cs="Times New Roman"/>
                <w:sz w:val="20"/>
                <w:szCs w:val="20"/>
              </w:rPr>
              <w:t>)</w:t>
            </w:r>
            <w:r w:rsidR="00AF3E36" w:rsidRPr="005B4552">
              <w:rPr>
                <w:rFonts w:ascii="Times New Roman" w:hAnsi="Times New Roman" w:cs="Times New Roman"/>
                <w:sz w:val="20"/>
                <w:szCs w:val="20"/>
              </w:rPr>
              <w:t>.</w:t>
            </w:r>
          </w:p>
          <w:p w:rsidR="00432E22" w:rsidRPr="00432E22" w:rsidRDefault="008D0476" w:rsidP="00A108BB">
            <w:pPr>
              <w:pStyle w:val="aa"/>
              <w:numPr>
                <w:ilvl w:val="0"/>
                <w:numId w:val="270"/>
              </w:numPr>
              <w:rPr>
                <w:rFonts w:ascii="Times New Roman" w:hAnsi="Times New Roman" w:cs="Times New Roman"/>
                <w:sz w:val="20"/>
                <w:szCs w:val="20"/>
              </w:rPr>
            </w:pPr>
            <w:r w:rsidRPr="00432E22">
              <w:rPr>
                <w:rFonts w:ascii="Times New Roman" w:hAnsi="Times New Roman" w:cs="Times New Roman"/>
                <w:sz w:val="20"/>
                <w:szCs w:val="20"/>
              </w:rPr>
              <w:t xml:space="preserve"> </w:t>
            </w:r>
            <w:r w:rsidR="00432E22" w:rsidRPr="00432E22">
              <w:rPr>
                <w:rFonts w:ascii="Times New Roman" w:hAnsi="Times New Roman" w:cs="Times New Roman"/>
                <w:sz w:val="20"/>
                <w:szCs w:val="20"/>
              </w:rPr>
              <w:t>«Куклы на прогулке» (учить поддерживать дружеские отношения, не ссориться, вместе пользоваться игрушками. Учить выполнять в игре с игрушками взаимосвязанные действия). (</w:t>
            </w:r>
            <w:r w:rsidR="003316D0">
              <w:rPr>
                <w:rFonts w:ascii="Times New Roman" w:hAnsi="Times New Roman" w:cs="Times New Roman"/>
                <w:sz w:val="20"/>
                <w:szCs w:val="20"/>
              </w:rPr>
              <w:t>[1]</w:t>
            </w:r>
            <w:r w:rsidR="00432E22" w:rsidRPr="00432E22">
              <w:rPr>
                <w:rFonts w:ascii="Times New Roman" w:hAnsi="Times New Roman" w:cs="Times New Roman"/>
                <w:sz w:val="20"/>
                <w:szCs w:val="20"/>
              </w:rPr>
              <w:t>, с. 38)</w:t>
            </w:r>
          </w:p>
          <w:p w:rsidR="00AF3E36" w:rsidRPr="005B4552" w:rsidRDefault="00AF3E36" w:rsidP="00A108BB">
            <w:pPr>
              <w:pStyle w:val="aa"/>
              <w:numPr>
                <w:ilvl w:val="0"/>
                <w:numId w:val="270"/>
              </w:numPr>
              <w:rPr>
                <w:rFonts w:ascii="Times New Roman" w:hAnsi="Times New Roman" w:cs="Times New Roman"/>
                <w:sz w:val="20"/>
                <w:szCs w:val="20"/>
              </w:rPr>
            </w:pPr>
            <w:r w:rsidRPr="005B4552">
              <w:rPr>
                <w:rFonts w:ascii="Times New Roman" w:hAnsi="Times New Roman" w:cs="Times New Roman"/>
                <w:sz w:val="20"/>
                <w:szCs w:val="20"/>
              </w:rPr>
              <w:t>П/и «Мы топаем ногами». (</w:t>
            </w:r>
            <w:r w:rsidR="003316D0">
              <w:rPr>
                <w:rFonts w:ascii="Times New Roman" w:hAnsi="Times New Roman" w:cs="Times New Roman"/>
                <w:sz w:val="20"/>
                <w:szCs w:val="20"/>
              </w:rPr>
              <w:t>[20]</w:t>
            </w:r>
            <w:r w:rsidRPr="005B4552">
              <w:rPr>
                <w:rFonts w:ascii="Times New Roman" w:hAnsi="Times New Roman" w:cs="Times New Roman"/>
                <w:sz w:val="20"/>
                <w:szCs w:val="20"/>
              </w:rPr>
              <w:t>, с. 56)</w:t>
            </w:r>
          </w:p>
        </w:tc>
        <w:tc>
          <w:tcPr>
            <w:tcW w:w="1985" w:type="dxa"/>
            <w:tcBorders>
              <w:top w:val="single" w:sz="4" w:space="0" w:color="000000" w:themeColor="text1"/>
              <w:left w:val="single" w:sz="4" w:space="0" w:color="000000" w:themeColor="text1"/>
              <w:right w:val="single" w:sz="4" w:space="0" w:color="auto"/>
            </w:tcBorders>
          </w:tcPr>
          <w:p w:rsidR="00AF3E36" w:rsidRPr="00096267" w:rsidRDefault="00135FB8" w:rsidP="00135FB8">
            <w:pPr>
              <w:rPr>
                <w:rFonts w:ascii="Times New Roman" w:hAnsi="Times New Roman" w:cs="Times New Roman"/>
                <w:sz w:val="20"/>
                <w:szCs w:val="20"/>
              </w:rPr>
            </w:pPr>
            <w:r w:rsidRPr="00135FB8">
              <w:rPr>
                <w:rFonts w:ascii="Times New Roman" w:hAnsi="Times New Roman" w:cs="Times New Roman"/>
                <w:sz w:val="20"/>
                <w:szCs w:val="20"/>
              </w:rPr>
              <w:t xml:space="preserve">Д/и «Цветной лед» </w:t>
            </w:r>
            <w:r>
              <w:rPr>
                <w:rFonts w:ascii="Times New Roman" w:hAnsi="Times New Roman" w:cs="Times New Roman"/>
                <w:sz w:val="20"/>
                <w:szCs w:val="20"/>
              </w:rPr>
              <w:t>с …………………….. (</w:t>
            </w:r>
            <w:r w:rsidRPr="00135FB8">
              <w:rPr>
                <w:rFonts w:ascii="Times New Roman" w:hAnsi="Times New Roman" w:cs="Times New Roman"/>
                <w:sz w:val="20"/>
                <w:szCs w:val="20"/>
              </w:rPr>
              <w:t>учить детей выкладывать несложный узор, используя простые сочетания цветов, называть цвета, из которых составлен узор, указывать оттенки</w:t>
            </w:r>
            <w:r>
              <w:rPr>
                <w:rFonts w:ascii="Times New Roman" w:hAnsi="Times New Roman" w:cs="Times New Roman"/>
                <w:sz w:val="20"/>
                <w:szCs w:val="20"/>
              </w:rPr>
              <w:t>)</w:t>
            </w:r>
          </w:p>
        </w:tc>
        <w:tc>
          <w:tcPr>
            <w:tcW w:w="2410" w:type="dxa"/>
            <w:vMerge w:val="restart"/>
            <w:tcBorders>
              <w:top w:val="single" w:sz="4" w:space="0" w:color="000000" w:themeColor="text1"/>
              <w:left w:val="single" w:sz="4" w:space="0" w:color="auto"/>
              <w:right w:val="single" w:sz="4" w:space="0" w:color="000000" w:themeColor="text1"/>
            </w:tcBorders>
          </w:tcPr>
          <w:p w:rsidR="00AF3E36" w:rsidRPr="000D6235" w:rsidRDefault="008D0476" w:rsidP="008D0476">
            <w:pPr>
              <w:rPr>
                <w:rFonts w:ascii="Times New Roman" w:hAnsi="Times New Roman" w:cs="Times New Roman"/>
                <w:sz w:val="20"/>
                <w:szCs w:val="20"/>
              </w:rPr>
            </w:pPr>
            <w:r w:rsidRPr="008D0476">
              <w:rPr>
                <w:rFonts w:ascii="Times New Roman" w:hAnsi="Times New Roman" w:cs="Times New Roman"/>
                <w:sz w:val="20"/>
                <w:szCs w:val="20"/>
              </w:rPr>
              <w:t>Самостоятельно-художественная деятельность. Раскрашивание</w:t>
            </w:r>
            <w:r>
              <w:rPr>
                <w:rFonts w:ascii="Times New Roman" w:hAnsi="Times New Roman" w:cs="Times New Roman"/>
                <w:sz w:val="20"/>
                <w:szCs w:val="20"/>
              </w:rPr>
              <w:t xml:space="preserve"> раскрасок на тему: «Новый год» (</w:t>
            </w:r>
            <w:r w:rsidRPr="008D0476">
              <w:rPr>
                <w:rFonts w:ascii="Times New Roman" w:hAnsi="Times New Roman" w:cs="Times New Roman"/>
                <w:sz w:val="20"/>
                <w:szCs w:val="20"/>
              </w:rPr>
              <w:t>формировать правильный захват карандаша</w:t>
            </w:r>
            <w:r>
              <w:rPr>
                <w:rFonts w:ascii="Times New Roman" w:hAnsi="Times New Roman" w:cs="Times New Roman"/>
                <w:sz w:val="20"/>
                <w:szCs w:val="20"/>
              </w:rPr>
              <w:t>, учить закрашивать аккуратно, не выходя за контуры)</w:t>
            </w:r>
            <w:r w:rsidRPr="008D0476">
              <w:rPr>
                <w:rFonts w:ascii="Times New Roman" w:hAnsi="Times New Roman" w:cs="Times New Roman"/>
                <w:sz w:val="20"/>
                <w:szCs w:val="20"/>
              </w:rPr>
              <w:t>.</w:t>
            </w:r>
          </w:p>
        </w:tc>
      </w:tr>
      <w:tr w:rsidR="000A1799" w:rsidRPr="000D6235" w:rsidTr="000409E2">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1799" w:rsidRPr="00135FB8" w:rsidRDefault="000A1799" w:rsidP="000A1799">
            <w:pPr>
              <w:rPr>
                <w:rFonts w:ascii="Times New Roman" w:hAnsi="Times New Roman" w:cs="Times New Roman"/>
                <w:sz w:val="20"/>
                <w:szCs w:val="20"/>
              </w:rPr>
            </w:pPr>
            <w:r w:rsidRPr="00135FB8">
              <w:rPr>
                <w:rFonts w:ascii="Times New Roman" w:hAnsi="Times New Roman" w:cs="Times New Roman"/>
                <w:b/>
                <w:sz w:val="20"/>
                <w:szCs w:val="20"/>
              </w:rPr>
              <w:t>Занятия</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0A1799" w:rsidRPr="00A96003" w:rsidRDefault="000A1799" w:rsidP="00BB0F4A">
            <w:pPr>
              <w:rPr>
                <w:rFonts w:ascii="Times New Roman" w:hAnsi="Times New Roman" w:cs="Times New Roman"/>
                <w:sz w:val="20"/>
                <w:szCs w:val="20"/>
              </w:rPr>
            </w:pPr>
            <w:r>
              <w:rPr>
                <w:rFonts w:ascii="Times New Roman" w:hAnsi="Times New Roman" w:cs="Times New Roman"/>
                <w:sz w:val="20"/>
                <w:szCs w:val="20"/>
              </w:rPr>
              <w:t>См. таблицу в конце недели</w:t>
            </w:r>
          </w:p>
        </w:tc>
        <w:tc>
          <w:tcPr>
            <w:tcW w:w="2410" w:type="dxa"/>
            <w:vMerge/>
            <w:tcBorders>
              <w:left w:val="single" w:sz="4" w:space="0" w:color="auto"/>
              <w:bottom w:val="single" w:sz="4" w:space="0" w:color="000000" w:themeColor="text1"/>
              <w:right w:val="single" w:sz="4" w:space="0" w:color="000000" w:themeColor="text1"/>
            </w:tcBorders>
          </w:tcPr>
          <w:p w:rsidR="000A1799" w:rsidRPr="000D6235" w:rsidRDefault="000A1799" w:rsidP="005D6D21">
            <w:pPr>
              <w:rPr>
                <w:rFonts w:ascii="Times New Roman" w:hAnsi="Times New Roman" w:cs="Times New Roman"/>
                <w:sz w:val="20"/>
                <w:szCs w:val="20"/>
              </w:rPr>
            </w:pPr>
          </w:p>
        </w:tc>
      </w:tr>
      <w:tr w:rsidR="00BB0F4A" w:rsidRPr="000D6235" w:rsidTr="000409E2">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0F4A" w:rsidRPr="00797598" w:rsidRDefault="00BB0F4A" w:rsidP="00D57216">
            <w:pPr>
              <w:ind w:left="34" w:right="-108"/>
              <w:rPr>
                <w:rFonts w:ascii="Times New Roman" w:hAnsi="Times New Roman" w:cs="Times New Roman"/>
                <w:sz w:val="20"/>
                <w:szCs w:val="20"/>
              </w:rPr>
            </w:pPr>
            <w:r w:rsidRPr="000D6235">
              <w:rPr>
                <w:rFonts w:ascii="Times New Roman" w:hAnsi="Times New Roman" w:cs="Times New Roman"/>
                <w:b/>
                <w:sz w:val="20"/>
                <w:szCs w:val="20"/>
              </w:rPr>
              <w:t>Прогулка</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BB0F4A" w:rsidRPr="005D395A" w:rsidRDefault="00BB0F4A" w:rsidP="003563A5">
            <w:pPr>
              <w:rPr>
                <w:rFonts w:ascii="Times New Roman" w:hAnsi="Times New Roman" w:cs="Times New Roman"/>
                <w:sz w:val="20"/>
                <w:szCs w:val="20"/>
              </w:rPr>
            </w:pPr>
            <w:r w:rsidRPr="005D395A">
              <w:rPr>
                <w:rFonts w:ascii="Times New Roman" w:hAnsi="Times New Roman" w:cs="Times New Roman"/>
                <w:sz w:val="20"/>
                <w:szCs w:val="20"/>
              </w:rPr>
              <w:t>«</w:t>
            </w:r>
            <w:r w:rsidR="005D395A" w:rsidRPr="005D395A">
              <w:rPr>
                <w:rFonts w:ascii="Times New Roman" w:hAnsi="Times New Roman" w:cs="Times New Roman"/>
                <w:sz w:val="20"/>
                <w:szCs w:val="20"/>
              </w:rPr>
              <w:t>Цветные льдинки</w:t>
            </w:r>
            <w:r w:rsidRPr="005D395A">
              <w:rPr>
                <w:rFonts w:ascii="Times New Roman" w:hAnsi="Times New Roman" w:cs="Times New Roman"/>
                <w:sz w:val="20"/>
                <w:szCs w:val="20"/>
              </w:rPr>
              <w:t>» (</w:t>
            </w:r>
            <w:r w:rsidR="003316D0">
              <w:rPr>
                <w:rFonts w:ascii="Times New Roman" w:hAnsi="Times New Roman" w:cs="Times New Roman"/>
                <w:sz w:val="20"/>
                <w:szCs w:val="20"/>
              </w:rPr>
              <w:t>[23]</w:t>
            </w:r>
            <w:r w:rsidRPr="005D395A">
              <w:rPr>
                <w:rFonts w:ascii="Times New Roman" w:hAnsi="Times New Roman" w:cs="Times New Roman"/>
                <w:sz w:val="20"/>
                <w:szCs w:val="20"/>
              </w:rPr>
              <w:t>, с.7</w:t>
            </w:r>
            <w:r w:rsidR="005D395A" w:rsidRPr="005D395A">
              <w:rPr>
                <w:rFonts w:ascii="Times New Roman" w:hAnsi="Times New Roman" w:cs="Times New Roman"/>
                <w:sz w:val="20"/>
                <w:szCs w:val="20"/>
              </w:rPr>
              <w:t>7)</w:t>
            </w:r>
          </w:p>
        </w:tc>
        <w:tc>
          <w:tcPr>
            <w:tcW w:w="2410" w:type="dxa"/>
            <w:tcBorders>
              <w:top w:val="single" w:sz="4" w:space="0" w:color="000000" w:themeColor="text1"/>
              <w:left w:val="single" w:sz="4" w:space="0" w:color="auto"/>
              <w:bottom w:val="single" w:sz="4" w:space="0" w:color="auto"/>
              <w:right w:val="single" w:sz="4" w:space="0" w:color="000000" w:themeColor="text1"/>
            </w:tcBorders>
          </w:tcPr>
          <w:p w:rsidR="00BB0F4A" w:rsidRPr="00C371D8" w:rsidRDefault="00BB0F4A" w:rsidP="00550DD4">
            <w:pPr>
              <w:rPr>
                <w:rFonts w:ascii="Times New Roman" w:hAnsi="Times New Roman" w:cs="Times New Roman"/>
                <w:sz w:val="16"/>
                <w:szCs w:val="20"/>
              </w:rPr>
            </w:pPr>
            <w:r w:rsidRPr="00C371D8">
              <w:rPr>
                <w:rFonts w:ascii="Times New Roman" w:hAnsi="Times New Roman" w:cs="Times New Roman"/>
                <w:sz w:val="16"/>
                <w:szCs w:val="20"/>
              </w:rPr>
              <w:t>Выносной материал:</w:t>
            </w:r>
          </w:p>
          <w:p w:rsidR="00BB0F4A" w:rsidRPr="00C371D8" w:rsidRDefault="00BB0F4A" w:rsidP="00550DD4">
            <w:pPr>
              <w:rPr>
                <w:rFonts w:ascii="Times New Roman" w:hAnsi="Times New Roman" w:cs="Times New Roman"/>
                <w:sz w:val="16"/>
                <w:szCs w:val="20"/>
              </w:rPr>
            </w:pPr>
            <w:r w:rsidRPr="00C371D8">
              <w:rPr>
                <w:rFonts w:ascii="Times New Roman" w:hAnsi="Times New Roman" w:cs="Times New Roman"/>
                <w:sz w:val="16"/>
                <w:szCs w:val="20"/>
              </w:rPr>
              <w:t>соответственно плану прогулки</w:t>
            </w:r>
          </w:p>
        </w:tc>
      </w:tr>
      <w:tr w:rsidR="00BB0F4A" w:rsidRPr="000D6235" w:rsidTr="00AF3E36">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0F4A" w:rsidRPr="00450ACA" w:rsidRDefault="00BB0F4A" w:rsidP="00D57216">
            <w:pPr>
              <w:ind w:left="34" w:right="-108"/>
              <w:rPr>
                <w:rFonts w:ascii="Times New Roman" w:hAnsi="Times New Roman" w:cs="Times New Roman"/>
                <w:sz w:val="20"/>
                <w:szCs w:val="20"/>
              </w:rPr>
            </w:pPr>
            <w:r w:rsidRPr="000D6235">
              <w:rPr>
                <w:rFonts w:ascii="Times New Roman" w:hAnsi="Times New Roman" w:cs="Times New Roman"/>
                <w:b/>
                <w:sz w:val="20"/>
                <w:szCs w:val="20"/>
              </w:rPr>
              <w:t>Возвращение с прогулки</w:t>
            </w:r>
          </w:p>
        </w:tc>
        <w:tc>
          <w:tcPr>
            <w:tcW w:w="14601" w:type="dxa"/>
            <w:gridSpan w:val="3"/>
            <w:tcBorders>
              <w:top w:val="single" w:sz="4" w:space="0" w:color="000000" w:themeColor="text1"/>
              <w:left w:val="single" w:sz="4" w:space="0" w:color="000000" w:themeColor="text1"/>
              <w:bottom w:val="single" w:sz="4" w:space="0" w:color="auto"/>
              <w:right w:val="single" w:sz="4" w:space="0" w:color="000000" w:themeColor="text1"/>
            </w:tcBorders>
          </w:tcPr>
          <w:p w:rsidR="00135FB8" w:rsidRPr="00135FB8" w:rsidRDefault="00135FB8" w:rsidP="00A108BB">
            <w:pPr>
              <w:pStyle w:val="aa"/>
              <w:numPr>
                <w:ilvl w:val="0"/>
                <w:numId w:val="271"/>
              </w:numPr>
              <w:rPr>
                <w:rFonts w:ascii="Times New Roman" w:hAnsi="Times New Roman" w:cs="Times New Roman"/>
                <w:sz w:val="20"/>
                <w:szCs w:val="20"/>
              </w:rPr>
            </w:pPr>
            <w:r w:rsidRPr="00135FB8">
              <w:rPr>
                <w:rFonts w:ascii="Times New Roman" w:hAnsi="Times New Roman" w:cs="Times New Roman"/>
                <w:sz w:val="20"/>
                <w:szCs w:val="20"/>
              </w:rPr>
              <w:t>Чтение художественной литературы: Е. Михайлово</w:t>
            </w:r>
            <w:r>
              <w:rPr>
                <w:rFonts w:ascii="Times New Roman" w:hAnsi="Times New Roman" w:cs="Times New Roman"/>
                <w:sz w:val="20"/>
                <w:szCs w:val="20"/>
              </w:rPr>
              <w:t>й «Что такое Новый год?» (</w:t>
            </w:r>
            <w:r w:rsidRPr="00135FB8">
              <w:rPr>
                <w:rFonts w:ascii="Times New Roman" w:hAnsi="Times New Roman" w:cs="Times New Roman"/>
                <w:sz w:val="20"/>
                <w:szCs w:val="20"/>
              </w:rPr>
              <w:t>развивать диалогическую форму речи; формировать умение слушать новые стихи, вступать в беседу по прочитанному</w:t>
            </w:r>
            <w:r>
              <w:rPr>
                <w:rFonts w:ascii="Times New Roman" w:hAnsi="Times New Roman" w:cs="Times New Roman"/>
                <w:sz w:val="20"/>
                <w:szCs w:val="20"/>
              </w:rPr>
              <w:t>)</w:t>
            </w:r>
            <w:r w:rsidRPr="00135FB8">
              <w:rPr>
                <w:rFonts w:ascii="Times New Roman" w:hAnsi="Times New Roman" w:cs="Times New Roman"/>
                <w:sz w:val="20"/>
                <w:szCs w:val="20"/>
              </w:rPr>
              <w:t xml:space="preserve">. </w:t>
            </w:r>
          </w:p>
          <w:p w:rsidR="00BB0F4A" w:rsidRPr="005B4552" w:rsidRDefault="00135FB8" w:rsidP="00A108BB">
            <w:pPr>
              <w:pStyle w:val="aa"/>
              <w:numPr>
                <w:ilvl w:val="0"/>
                <w:numId w:val="271"/>
              </w:numPr>
              <w:rPr>
                <w:rFonts w:ascii="Times New Roman" w:hAnsi="Times New Roman" w:cs="Times New Roman"/>
                <w:sz w:val="20"/>
                <w:szCs w:val="20"/>
              </w:rPr>
            </w:pPr>
            <w:r w:rsidRPr="00135FB8">
              <w:rPr>
                <w:rFonts w:ascii="Times New Roman" w:hAnsi="Times New Roman" w:cs="Times New Roman"/>
                <w:sz w:val="20"/>
                <w:szCs w:val="20"/>
              </w:rPr>
              <w:t>Упражнен</w:t>
            </w:r>
            <w:r>
              <w:rPr>
                <w:rFonts w:ascii="Times New Roman" w:hAnsi="Times New Roman" w:cs="Times New Roman"/>
                <w:sz w:val="20"/>
                <w:szCs w:val="20"/>
              </w:rPr>
              <w:t>ие «Обед в детском саду» (</w:t>
            </w:r>
            <w:r w:rsidRPr="00135FB8">
              <w:rPr>
                <w:rFonts w:ascii="Times New Roman" w:hAnsi="Times New Roman" w:cs="Times New Roman"/>
                <w:sz w:val="20"/>
                <w:szCs w:val="20"/>
              </w:rPr>
              <w:t>учить выполнять правила поведения за столом. Обогащать словарный запас детей словами и выражениями, связанными с общением за столом</w:t>
            </w:r>
            <w:r>
              <w:rPr>
                <w:rFonts w:ascii="Times New Roman" w:hAnsi="Times New Roman" w:cs="Times New Roman"/>
                <w:sz w:val="20"/>
                <w:szCs w:val="20"/>
              </w:rPr>
              <w:t>)</w:t>
            </w:r>
            <w:r w:rsidRPr="00135FB8">
              <w:rPr>
                <w:rFonts w:ascii="Times New Roman" w:hAnsi="Times New Roman" w:cs="Times New Roman"/>
                <w:sz w:val="20"/>
                <w:szCs w:val="20"/>
              </w:rPr>
              <w:t>.</w:t>
            </w:r>
          </w:p>
        </w:tc>
      </w:tr>
      <w:tr w:rsidR="00FD424B" w:rsidRPr="000D6235" w:rsidTr="00797C5F">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424B" w:rsidRPr="00450ACA" w:rsidRDefault="00FD424B" w:rsidP="00D57216">
            <w:pPr>
              <w:ind w:left="34" w:right="-108"/>
              <w:rPr>
                <w:rFonts w:ascii="Times New Roman" w:hAnsi="Times New Roman" w:cs="Times New Roman"/>
                <w:sz w:val="20"/>
                <w:szCs w:val="20"/>
              </w:rPr>
            </w:pPr>
            <w:r w:rsidRPr="000D6235">
              <w:rPr>
                <w:rFonts w:ascii="Times New Roman" w:hAnsi="Times New Roman" w:cs="Times New Roman"/>
                <w:b/>
                <w:sz w:val="20"/>
                <w:szCs w:val="20"/>
              </w:rPr>
              <w:t>Деятельность после сна</w:t>
            </w:r>
          </w:p>
        </w:tc>
        <w:tc>
          <w:tcPr>
            <w:tcW w:w="14601" w:type="dxa"/>
            <w:gridSpan w:val="3"/>
            <w:tcBorders>
              <w:top w:val="single" w:sz="4" w:space="0" w:color="auto"/>
              <w:left w:val="single" w:sz="4" w:space="0" w:color="000000" w:themeColor="text1"/>
              <w:bottom w:val="single" w:sz="4" w:space="0" w:color="000000" w:themeColor="text1"/>
              <w:right w:val="single" w:sz="4" w:space="0" w:color="000000" w:themeColor="text1"/>
            </w:tcBorders>
          </w:tcPr>
          <w:p w:rsidR="00FD424B" w:rsidRDefault="00FD424B" w:rsidP="00A108BB">
            <w:pPr>
              <w:pStyle w:val="aa"/>
              <w:numPr>
                <w:ilvl w:val="0"/>
                <w:numId w:val="271"/>
              </w:numPr>
              <w:rPr>
                <w:rFonts w:ascii="Times New Roman" w:hAnsi="Times New Roman" w:cs="Times New Roman"/>
                <w:sz w:val="20"/>
                <w:szCs w:val="20"/>
              </w:rPr>
            </w:pPr>
            <w:r w:rsidRPr="00A96003">
              <w:rPr>
                <w:rFonts w:ascii="Times New Roman" w:hAnsi="Times New Roman" w:cs="Times New Roman"/>
                <w:sz w:val="20"/>
                <w:szCs w:val="20"/>
              </w:rPr>
              <w:t xml:space="preserve">Гимнастика </w:t>
            </w:r>
            <w:r>
              <w:rPr>
                <w:rFonts w:ascii="Times New Roman" w:hAnsi="Times New Roman" w:cs="Times New Roman"/>
                <w:sz w:val="20"/>
                <w:szCs w:val="20"/>
              </w:rPr>
              <w:t>после сна.</w:t>
            </w:r>
            <w:r w:rsidRPr="00A96003">
              <w:rPr>
                <w:rFonts w:ascii="Times New Roman" w:hAnsi="Times New Roman" w:cs="Times New Roman"/>
                <w:sz w:val="20"/>
                <w:szCs w:val="20"/>
              </w:rPr>
              <w:t xml:space="preserve"> </w:t>
            </w:r>
            <w:r>
              <w:rPr>
                <w:rFonts w:ascii="Times New Roman" w:hAnsi="Times New Roman" w:cs="Times New Roman"/>
                <w:sz w:val="20"/>
                <w:szCs w:val="20"/>
              </w:rPr>
              <w:t>Комплекс 8 (</w:t>
            </w:r>
            <w:r w:rsidR="003316D0">
              <w:rPr>
                <w:rFonts w:ascii="Times New Roman" w:hAnsi="Times New Roman" w:cs="Times New Roman"/>
                <w:sz w:val="20"/>
                <w:szCs w:val="20"/>
              </w:rPr>
              <w:t>[22]</w:t>
            </w:r>
            <w:r>
              <w:rPr>
                <w:rFonts w:ascii="Times New Roman" w:hAnsi="Times New Roman" w:cs="Times New Roman"/>
                <w:sz w:val="20"/>
                <w:szCs w:val="20"/>
              </w:rPr>
              <w:t>, с. 31)</w:t>
            </w:r>
          </w:p>
          <w:p w:rsidR="00FD424B" w:rsidRDefault="00FD424B" w:rsidP="00A108BB">
            <w:pPr>
              <w:pStyle w:val="aa"/>
              <w:numPr>
                <w:ilvl w:val="0"/>
                <w:numId w:val="271"/>
              </w:numPr>
              <w:rPr>
                <w:rFonts w:ascii="Times New Roman" w:hAnsi="Times New Roman" w:cs="Times New Roman"/>
                <w:sz w:val="20"/>
                <w:szCs w:val="20"/>
              </w:rPr>
            </w:pPr>
            <w:r w:rsidRPr="005B4552">
              <w:rPr>
                <w:rFonts w:ascii="Times New Roman" w:hAnsi="Times New Roman" w:cs="Times New Roman"/>
                <w:sz w:val="20"/>
                <w:szCs w:val="20"/>
              </w:rPr>
              <w:t>Воспитание КГН, навыков самообслуживания и взаимопомощи при одевании. Игровая ситуация «Помоги другу одеться (застегнуть пуговицу, молнию)».</w:t>
            </w:r>
          </w:p>
          <w:p w:rsidR="00FD424B" w:rsidRPr="00FD424B" w:rsidRDefault="00FD424B" w:rsidP="00A108BB">
            <w:pPr>
              <w:pStyle w:val="aa"/>
              <w:numPr>
                <w:ilvl w:val="0"/>
                <w:numId w:val="271"/>
              </w:numPr>
              <w:rPr>
                <w:rFonts w:ascii="Times New Roman" w:hAnsi="Times New Roman" w:cs="Times New Roman"/>
                <w:sz w:val="20"/>
                <w:szCs w:val="20"/>
              </w:rPr>
            </w:pPr>
            <w:r w:rsidRPr="00FD424B">
              <w:rPr>
                <w:rFonts w:ascii="Times New Roman" w:hAnsi="Times New Roman" w:cs="Times New Roman"/>
                <w:sz w:val="20"/>
                <w:szCs w:val="20"/>
              </w:rPr>
              <w:t>Воспитание культуры поведения во время полдника. Упражнение «Покажи, как аккуратно пить из бокала»</w:t>
            </w:r>
          </w:p>
        </w:tc>
      </w:tr>
      <w:tr w:rsidR="00BB0F4A" w:rsidRPr="000D6235" w:rsidTr="00FD424B">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0F4A" w:rsidRPr="000D6235" w:rsidRDefault="00BB0F4A" w:rsidP="00D57216">
            <w:pPr>
              <w:ind w:left="34"/>
              <w:rPr>
                <w:rFonts w:ascii="Times New Roman" w:hAnsi="Times New Roman" w:cs="Times New Roman"/>
                <w:b/>
                <w:sz w:val="20"/>
                <w:szCs w:val="20"/>
              </w:rPr>
            </w:pPr>
            <w:r w:rsidRPr="000D6235">
              <w:rPr>
                <w:rFonts w:ascii="Times New Roman" w:hAnsi="Times New Roman" w:cs="Times New Roman"/>
                <w:b/>
                <w:sz w:val="20"/>
                <w:szCs w:val="20"/>
              </w:rPr>
              <w:t>Вечер</w:t>
            </w:r>
          </w:p>
          <w:p w:rsidR="00BB0F4A" w:rsidRPr="00450ACA" w:rsidRDefault="00BB0F4A" w:rsidP="00D57216">
            <w:pPr>
              <w:ind w:left="34" w:right="-108"/>
              <w:rPr>
                <w:rFonts w:ascii="Times New Roman" w:hAnsi="Times New Roman" w:cs="Times New Roman"/>
                <w:sz w:val="20"/>
                <w:szCs w:val="20"/>
              </w:rPr>
            </w:pPr>
          </w:p>
        </w:tc>
        <w:tc>
          <w:tcPr>
            <w:tcW w:w="10206" w:type="dxa"/>
            <w:tcBorders>
              <w:top w:val="single" w:sz="4" w:space="0" w:color="000000" w:themeColor="text1"/>
              <w:left w:val="single" w:sz="4" w:space="0" w:color="000000" w:themeColor="text1"/>
              <w:bottom w:val="single" w:sz="4" w:space="0" w:color="000000" w:themeColor="text1"/>
              <w:right w:val="single" w:sz="4" w:space="0" w:color="auto"/>
            </w:tcBorders>
          </w:tcPr>
          <w:p w:rsidR="00135FB8" w:rsidRPr="00E0529D" w:rsidRDefault="00135FB8" w:rsidP="00A108BB">
            <w:pPr>
              <w:pStyle w:val="aa"/>
              <w:numPr>
                <w:ilvl w:val="0"/>
                <w:numId w:val="128"/>
              </w:numPr>
              <w:tabs>
                <w:tab w:val="left" w:pos="176"/>
              </w:tabs>
              <w:rPr>
                <w:rFonts w:ascii="Times New Roman" w:hAnsi="Times New Roman" w:cs="Times New Roman"/>
                <w:sz w:val="20"/>
                <w:szCs w:val="19"/>
              </w:rPr>
            </w:pPr>
            <w:r w:rsidRPr="00E0529D">
              <w:rPr>
                <w:rFonts w:ascii="Times New Roman" w:hAnsi="Times New Roman" w:cs="Times New Roman"/>
                <w:sz w:val="20"/>
                <w:szCs w:val="19"/>
              </w:rPr>
              <w:t>Прослушивание музыкальных произведений: «Мишка с куклой пляшет полечку».  муз.  М.  Качурбиной и «Колыбельная», муз. В. Моцарта (развивать у детей эмоциональную отзывчивость на музыку, учить определять характер мелодии и ее жанровую принадлежность (колыбельная, пляска)).</w:t>
            </w:r>
          </w:p>
          <w:p w:rsidR="00135FB8" w:rsidRPr="00E0529D" w:rsidRDefault="00135FB8" w:rsidP="00A108BB">
            <w:pPr>
              <w:pStyle w:val="aa"/>
              <w:numPr>
                <w:ilvl w:val="0"/>
                <w:numId w:val="128"/>
              </w:numPr>
              <w:tabs>
                <w:tab w:val="left" w:pos="176"/>
              </w:tabs>
              <w:rPr>
                <w:rFonts w:ascii="Times New Roman" w:hAnsi="Times New Roman" w:cs="Times New Roman"/>
                <w:sz w:val="20"/>
                <w:szCs w:val="19"/>
              </w:rPr>
            </w:pPr>
            <w:r w:rsidRPr="00E0529D">
              <w:rPr>
                <w:rFonts w:ascii="Times New Roman" w:hAnsi="Times New Roman" w:cs="Times New Roman"/>
                <w:sz w:val="20"/>
                <w:szCs w:val="19"/>
              </w:rPr>
              <w:t>Беседа «К нам приходит Дед Мороз» (готовить детей к новогоднему празднику, познакомить с персонажами новогоднего праздника, поддерживать желание участвовать в предстоящих мероприятиях).</w:t>
            </w:r>
          </w:p>
          <w:p w:rsidR="00F269CB" w:rsidRPr="00E0529D" w:rsidRDefault="00135FB8" w:rsidP="00A108BB">
            <w:pPr>
              <w:pStyle w:val="aa"/>
              <w:numPr>
                <w:ilvl w:val="0"/>
                <w:numId w:val="128"/>
              </w:numPr>
              <w:tabs>
                <w:tab w:val="left" w:pos="176"/>
              </w:tabs>
              <w:rPr>
                <w:rFonts w:ascii="Times New Roman" w:hAnsi="Times New Roman" w:cs="Times New Roman"/>
                <w:sz w:val="20"/>
                <w:szCs w:val="19"/>
              </w:rPr>
            </w:pPr>
            <w:r w:rsidRPr="00E0529D">
              <w:rPr>
                <w:rFonts w:ascii="Times New Roman" w:hAnsi="Times New Roman" w:cs="Times New Roman"/>
                <w:sz w:val="20"/>
                <w:szCs w:val="19"/>
              </w:rPr>
              <w:t>СРИ «Детский сад»: сюжет «Новогодний концерт» (в рамках подготовки  к новогодним праздникам формировать у детей представления о проведении торжественных мероприятий, соответствующих правилах поведения. Учить включать в игровые действия рассказывание стихотворений, пение песен, исполнение танцев).</w:t>
            </w:r>
          </w:p>
          <w:p w:rsidR="00BB0F4A" w:rsidRPr="00E0529D" w:rsidRDefault="00BB0F4A" w:rsidP="00A108BB">
            <w:pPr>
              <w:pStyle w:val="aa"/>
              <w:numPr>
                <w:ilvl w:val="0"/>
                <w:numId w:val="128"/>
              </w:numPr>
              <w:tabs>
                <w:tab w:val="left" w:pos="176"/>
              </w:tabs>
              <w:rPr>
                <w:rFonts w:ascii="Times New Roman" w:hAnsi="Times New Roman" w:cs="Times New Roman"/>
                <w:sz w:val="20"/>
                <w:szCs w:val="19"/>
              </w:rPr>
            </w:pPr>
            <w:r w:rsidRPr="00E0529D">
              <w:rPr>
                <w:rFonts w:ascii="Times New Roman" w:hAnsi="Times New Roman" w:cs="Times New Roman"/>
                <w:sz w:val="20"/>
                <w:szCs w:val="19"/>
              </w:rPr>
              <w:t>Муз. игра «Заморожу» (закрепить умения детей выполнять движения под песню. Развивать внимание, быстроту реакции).</w:t>
            </w:r>
          </w:p>
          <w:p w:rsidR="00BB0F4A" w:rsidRPr="00E0529D" w:rsidRDefault="00BB0F4A" w:rsidP="00A108BB">
            <w:pPr>
              <w:pStyle w:val="aa"/>
              <w:numPr>
                <w:ilvl w:val="0"/>
                <w:numId w:val="128"/>
              </w:numPr>
              <w:tabs>
                <w:tab w:val="left" w:pos="176"/>
              </w:tabs>
              <w:rPr>
                <w:rFonts w:ascii="Times New Roman" w:hAnsi="Times New Roman" w:cs="Times New Roman"/>
                <w:sz w:val="20"/>
                <w:szCs w:val="19"/>
              </w:rPr>
            </w:pPr>
            <w:r w:rsidRPr="00E0529D">
              <w:rPr>
                <w:rFonts w:ascii="Times New Roman" w:hAnsi="Times New Roman" w:cs="Times New Roman"/>
                <w:sz w:val="20"/>
                <w:szCs w:val="19"/>
              </w:rPr>
              <w:t xml:space="preserve">ВЕЧЕРНИЙ КРУГ (по выбору воспитателя из </w:t>
            </w:r>
            <w:r w:rsidR="004A6195" w:rsidRPr="00E0529D">
              <w:rPr>
                <w:rFonts w:ascii="Times New Roman" w:hAnsi="Times New Roman" w:cs="Times New Roman"/>
                <w:sz w:val="20"/>
                <w:szCs w:val="19"/>
              </w:rPr>
              <w:t>Приложения 3</w:t>
            </w:r>
            <w:r w:rsidRPr="00E0529D">
              <w:rPr>
                <w:rFonts w:ascii="Times New Roman" w:hAnsi="Times New Roman" w:cs="Times New Roman"/>
                <w:sz w:val="20"/>
                <w:szCs w:val="19"/>
              </w:rPr>
              <w:t>)</w:t>
            </w:r>
          </w:p>
        </w:tc>
        <w:tc>
          <w:tcPr>
            <w:tcW w:w="1985" w:type="dxa"/>
            <w:tcBorders>
              <w:top w:val="single" w:sz="4" w:space="0" w:color="auto"/>
              <w:left w:val="single" w:sz="4" w:space="0" w:color="000000" w:themeColor="text1"/>
              <w:bottom w:val="single" w:sz="4" w:space="0" w:color="000000" w:themeColor="text1"/>
              <w:right w:val="single" w:sz="4" w:space="0" w:color="auto"/>
            </w:tcBorders>
          </w:tcPr>
          <w:p w:rsidR="00135FB8" w:rsidRPr="00135FB8" w:rsidRDefault="00135FB8" w:rsidP="00135FB8">
            <w:pPr>
              <w:tabs>
                <w:tab w:val="left" w:pos="176"/>
              </w:tabs>
              <w:rPr>
                <w:rFonts w:ascii="Times New Roman" w:hAnsi="Times New Roman" w:cs="Times New Roman"/>
                <w:sz w:val="20"/>
                <w:szCs w:val="20"/>
              </w:rPr>
            </w:pPr>
            <w:r w:rsidRPr="00135FB8">
              <w:rPr>
                <w:rFonts w:ascii="Times New Roman" w:hAnsi="Times New Roman" w:cs="Times New Roman"/>
                <w:sz w:val="20"/>
                <w:szCs w:val="20"/>
              </w:rPr>
              <w:t>По развитию речи</w:t>
            </w:r>
          </w:p>
          <w:p w:rsidR="00BB0F4A" w:rsidRPr="00096267" w:rsidRDefault="00135FB8" w:rsidP="00135FB8">
            <w:pPr>
              <w:tabs>
                <w:tab w:val="left" w:pos="176"/>
              </w:tabs>
              <w:rPr>
                <w:rFonts w:ascii="Times New Roman" w:hAnsi="Times New Roman" w:cs="Times New Roman"/>
                <w:sz w:val="20"/>
                <w:szCs w:val="20"/>
              </w:rPr>
            </w:pPr>
            <w:r w:rsidRPr="00135FB8">
              <w:rPr>
                <w:rFonts w:ascii="Times New Roman" w:hAnsi="Times New Roman" w:cs="Times New Roman"/>
                <w:sz w:val="20"/>
                <w:szCs w:val="20"/>
              </w:rPr>
              <w:t>(обучение рассказыванию)</w:t>
            </w:r>
            <w:r>
              <w:rPr>
                <w:rFonts w:ascii="Times New Roman" w:hAnsi="Times New Roman" w:cs="Times New Roman"/>
                <w:sz w:val="20"/>
                <w:szCs w:val="20"/>
              </w:rPr>
              <w:t xml:space="preserve"> с …………………….. (</w:t>
            </w:r>
            <w:r w:rsidRPr="00135FB8">
              <w:rPr>
                <w:rFonts w:ascii="Times New Roman" w:hAnsi="Times New Roman" w:cs="Times New Roman"/>
                <w:sz w:val="20"/>
                <w:szCs w:val="20"/>
              </w:rPr>
              <w:t>учить составлять короткий рассказ на тему новогодние подарки с помощью воспитателя</w:t>
            </w:r>
            <w:r>
              <w:rPr>
                <w:rFonts w:ascii="Times New Roman" w:hAnsi="Times New Roman" w:cs="Times New Roman"/>
                <w:sz w:val="20"/>
                <w:szCs w:val="20"/>
              </w:rPr>
              <w:t>)</w:t>
            </w:r>
            <w:r w:rsidRPr="00135FB8">
              <w:rPr>
                <w:rFonts w:ascii="Times New Roman" w:hAnsi="Times New Roman" w:cs="Times New Roman"/>
                <w:sz w:val="20"/>
                <w:szCs w:val="20"/>
              </w:rPr>
              <w:t>.</w:t>
            </w:r>
          </w:p>
        </w:tc>
        <w:tc>
          <w:tcPr>
            <w:tcW w:w="2410" w:type="dxa"/>
            <w:vMerge w:val="restart"/>
            <w:tcBorders>
              <w:top w:val="single" w:sz="4" w:space="0" w:color="auto"/>
              <w:left w:val="single" w:sz="4" w:space="0" w:color="auto"/>
              <w:right w:val="single" w:sz="4" w:space="0" w:color="000000" w:themeColor="text1"/>
            </w:tcBorders>
          </w:tcPr>
          <w:p w:rsidR="00135FB8" w:rsidRPr="00135FB8" w:rsidRDefault="00135FB8" w:rsidP="00135FB8">
            <w:pPr>
              <w:rPr>
                <w:rFonts w:ascii="Times New Roman" w:hAnsi="Times New Roman" w:cs="Times New Roman"/>
                <w:sz w:val="20"/>
                <w:szCs w:val="20"/>
              </w:rPr>
            </w:pPr>
            <w:r w:rsidRPr="00135FB8">
              <w:rPr>
                <w:rFonts w:ascii="Times New Roman" w:hAnsi="Times New Roman" w:cs="Times New Roman"/>
                <w:sz w:val="20"/>
                <w:szCs w:val="20"/>
              </w:rPr>
              <w:t>Пополнить игровые уголки новыми игрушками, масками, костюмами, муляжами, атрибутами для театрализованной игры, игр драматизации.</w:t>
            </w:r>
          </w:p>
          <w:p w:rsidR="00135FB8" w:rsidRPr="00135FB8" w:rsidRDefault="00135FB8" w:rsidP="00135FB8">
            <w:pPr>
              <w:rPr>
                <w:rFonts w:ascii="Times New Roman" w:hAnsi="Times New Roman" w:cs="Times New Roman"/>
                <w:sz w:val="20"/>
                <w:szCs w:val="20"/>
              </w:rPr>
            </w:pPr>
          </w:p>
          <w:p w:rsidR="00BB0F4A" w:rsidRPr="00135FB8" w:rsidRDefault="00BB0F4A" w:rsidP="00135FB8">
            <w:pPr>
              <w:rPr>
                <w:rFonts w:ascii="Times New Roman" w:hAnsi="Times New Roman" w:cs="Times New Roman"/>
                <w:sz w:val="20"/>
                <w:szCs w:val="20"/>
              </w:rPr>
            </w:pPr>
          </w:p>
        </w:tc>
      </w:tr>
      <w:tr w:rsidR="00BB0F4A" w:rsidRPr="000D6235" w:rsidTr="008779F2">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B0F4A" w:rsidRPr="00797598" w:rsidRDefault="00BB0F4A" w:rsidP="00D57216">
            <w:pPr>
              <w:ind w:left="34" w:right="-108"/>
              <w:rPr>
                <w:rFonts w:ascii="Times New Roman" w:hAnsi="Times New Roman" w:cs="Times New Roman"/>
                <w:sz w:val="20"/>
                <w:szCs w:val="20"/>
              </w:rPr>
            </w:pPr>
            <w:r>
              <w:rPr>
                <w:rFonts w:ascii="Times New Roman" w:hAnsi="Times New Roman" w:cs="Times New Roman"/>
                <w:b/>
                <w:sz w:val="20"/>
                <w:szCs w:val="20"/>
              </w:rPr>
              <w:t>Вечерняя прогулка</w:t>
            </w:r>
          </w:p>
        </w:tc>
        <w:tc>
          <w:tcPr>
            <w:tcW w:w="12191" w:type="dxa"/>
            <w:gridSpan w:val="2"/>
            <w:tcBorders>
              <w:top w:val="single" w:sz="4" w:space="0" w:color="000000" w:themeColor="text1"/>
              <w:left w:val="single" w:sz="4" w:space="0" w:color="000000" w:themeColor="text1"/>
              <w:bottom w:val="single" w:sz="4" w:space="0" w:color="auto"/>
              <w:right w:val="single" w:sz="4" w:space="0" w:color="auto"/>
            </w:tcBorders>
          </w:tcPr>
          <w:p w:rsidR="00BB0F4A" w:rsidRPr="00C626E5" w:rsidRDefault="00BB0F4A" w:rsidP="00C626E5">
            <w:pPr>
              <w:rPr>
                <w:rFonts w:ascii="Times New Roman" w:hAnsi="Times New Roman" w:cs="Times New Roman"/>
                <w:sz w:val="20"/>
                <w:szCs w:val="20"/>
              </w:rPr>
            </w:pPr>
            <w:r w:rsidRPr="00C626E5">
              <w:rPr>
                <w:rFonts w:ascii="Times New Roman" w:hAnsi="Times New Roman" w:cs="Times New Roman"/>
                <w:sz w:val="20"/>
                <w:szCs w:val="20"/>
              </w:rPr>
              <w:t>Прогулка 1</w:t>
            </w:r>
            <w:r w:rsidR="00C626E5" w:rsidRPr="00C626E5">
              <w:rPr>
                <w:rFonts w:ascii="Times New Roman" w:hAnsi="Times New Roman" w:cs="Times New Roman"/>
                <w:sz w:val="20"/>
                <w:szCs w:val="20"/>
              </w:rPr>
              <w:t>3</w:t>
            </w:r>
            <w:r w:rsidRPr="00C626E5">
              <w:rPr>
                <w:rFonts w:ascii="Times New Roman" w:hAnsi="Times New Roman" w:cs="Times New Roman"/>
                <w:sz w:val="20"/>
                <w:szCs w:val="20"/>
              </w:rPr>
              <w:t xml:space="preserve">. Декабрь. (см. </w:t>
            </w:r>
            <w:r w:rsidR="004A6195">
              <w:rPr>
                <w:rFonts w:ascii="Times New Roman" w:hAnsi="Times New Roman" w:cs="Times New Roman"/>
                <w:sz w:val="20"/>
                <w:szCs w:val="20"/>
              </w:rPr>
              <w:t>Приложения 4</w:t>
            </w:r>
            <w:r w:rsidRPr="00C626E5">
              <w:rPr>
                <w:rFonts w:ascii="Times New Roman" w:hAnsi="Times New Roman" w:cs="Times New Roman"/>
                <w:sz w:val="20"/>
                <w:szCs w:val="20"/>
              </w:rPr>
              <w:t>)</w:t>
            </w:r>
          </w:p>
        </w:tc>
        <w:tc>
          <w:tcPr>
            <w:tcW w:w="2410" w:type="dxa"/>
            <w:vMerge/>
            <w:tcBorders>
              <w:left w:val="single" w:sz="4" w:space="0" w:color="auto"/>
              <w:bottom w:val="single" w:sz="4" w:space="0" w:color="auto"/>
              <w:right w:val="single" w:sz="4" w:space="0" w:color="000000" w:themeColor="text1"/>
            </w:tcBorders>
          </w:tcPr>
          <w:p w:rsidR="00BB0F4A" w:rsidRPr="000D6235" w:rsidRDefault="00BB0F4A" w:rsidP="005D6D21">
            <w:pPr>
              <w:rPr>
                <w:rFonts w:ascii="Times New Roman" w:hAnsi="Times New Roman" w:cs="Times New Roman"/>
                <w:sz w:val="20"/>
                <w:szCs w:val="20"/>
              </w:rPr>
            </w:pPr>
          </w:p>
        </w:tc>
      </w:tr>
      <w:tr w:rsidR="008779F2" w:rsidRPr="000D6235" w:rsidTr="00D15B6F">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79F2" w:rsidRPr="000D6235" w:rsidRDefault="008779F2" w:rsidP="00D57216">
            <w:pPr>
              <w:ind w:left="34"/>
              <w:rPr>
                <w:rFonts w:ascii="Times New Roman" w:hAnsi="Times New Roman" w:cs="Times New Roman"/>
                <w:b/>
                <w:sz w:val="20"/>
                <w:szCs w:val="20"/>
              </w:rPr>
            </w:pPr>
            <w:r w:rsidRPr="000D6235">
              <w:rPr>
                <w:rFonts w:ascii="Times New Roman" w:hAnsi="Times New Roman" w:cs="Times New Roman"/>
                <w:b/>
                <w:sz w:val="20"/>
                <w:szCs w:val="20"/>
              </w:rPr>
              <w:t>Работа с родителями</w:t>
            </w:r>
          </w:p>
        </w:tc>
        <w:tc>
          <w:tcPr>
            <w:tcW w:w="14601" w:type="dxa"/>
            <w:gridSpan w:val="3"/>
            <w:tcBorders>
              <w:top w:val="single" w:sz="4" w:space="0" w:color="auto"/>
              <w:left w:val="single" w:sz="4" w:space="0" w:color="000000" w:themeColor="text1"/>
              <w:bottom w:val="single" w:sz="4" w:space="0" w:color="000000" w:themeColor="text1"/>
              <w:right w:val="single" w:sz="4" w:space="0" w:color="000000" w:themeColor="text1"/>
            </w:tcBorders>
          </w:tcPr>
          <w:p w:rsidR="008779F2" w:rsidRPr="00F61259" w:rsidRDefault="008779F2" w:rsidP="00A108BB">
            <w:pPr>
              <w:pStyle w:val="aa"/>
              <w:numPr>
                <w:ilvl w:val="0"/>
                <w:numId w:val="457"/>
              </w:numPr>
              <w:rPr>
                <w:rFonts w:ascii="Times New Roman" w:hAnsi="Times New Roman" w:cs="Times New Roman"/>
                <w:sz w:val="20"/>
                <w:szCs w:val="20"/>
              </w:rPr>
            </w:pPr>
            <w:r w:rsidRPr="00F61259">
              <w:rPr>
                <w:rFonts w:ascii="Times New Roman" w:hAnsi="Times New Roman" w:cs="Times New Roman"/>
                <w:sz w:val="20"/>
                <w:szCs w:val="20"/>
              </w:rPr>
              <w:t>Консультация «Как с детьми учить стихи»</w:t>
            </w:r>
          </w:p>
          <w:p w:rsidR="008779F2" w:rsidRPr="00F61259" w:rsidRDefault="008779F2" w:rsidP="00A108BB">
            <w:pPr>
              <w:pStyle w:val="aa"/>
              <w:numPr>
                <w:ilvl w:val="0"/>
                <w:numId w:val="457"/>
              </w:numPr>
              <w:rPr>
                <w:rFonts w:ascii="Times New Roman" w:hAnsi="Times New Roman" w:cs="Times New Roman"/>
                <w:sz w:val="20"/>
                <w:szCs w:val="20"/>
              </w:rPr>
            </w:pPr>
            <w:r w:rsidRPr="00F61259">
              <w:rPr>
                <w:rFonts w:ascii="Times New Roman" w:hAnsi="Times New Roman" w:cs="Times New Roman"/>
                <w:sz w:val="20"/>
                <w:szCs w:val="20"/>
              </w:rPr>
              <w:t>Привлечь родителей к совместным с детьми наблюдениями за зимней природой.</w:t>
            </w:r>
          </w:p>
        </w:tc>
      </w:tr>
    </w:tbl>
    <w:p w:rsidR="00BB0F4A" w:rsidRDefault="00BB0F4A" w:rsidP="005B37B1">
      <w:pPr>
        <w:spacing w:after="0" w:line="240" w:lineRule="auto"/>
        <w:ind w:left="142" w:right="-882" w:firstLine="566"/>
        <w:rPr>
          <w:rFonts w:ascii="Times New Roman" w:hAnsi="Times New Roman" w:cs="Times New Roman"/>
          <w:b/>
          <w:sz w:val="20"/>
          <w:szCs w:val="20"/>
        </w:rPr>
      </w:pPr>
    </w:p>
    <w:p w:rsidR="00BB0F4A" w:rsidRDefault="00BB0F4A" w:rsidP="005B37B1">
      <w:pPr>
        <w:spacing w:after="0" w:line="240" w:lineRule="auto"/>
        <w:ind w:left="142" w:right="-882" w:firstLine="566"/>
        <w:rPr>
          <w:rFonts w:ascii="Times New Roman" w:hAnsi="Times New Roman" w:cs="Times New Roman"/>
          <w:b/>
          <w:sz w:val="20"/>
          <w:szCs w:val="20"/>
        </w:rPr>
      </w:pPr>
    </w:p>
    <w:p w:rsidR="00B22083" w:rsidRDefault="00B22083" w:rsidP="005B37B1">
      <w:pPr>
        <w:spacing w:after="0" w:line="240" w:lineRule="auto"/>
        <w:ind w:left="142" w:right="-882" w:firstLine="566"/>
        <w:rPr>
          <w:rFonts w:ascii="Times New Roman" w:hAnsi="Times New Roman" w:cs="Times New Roman"/>
          <w:b/>
          <w:sz w:val="20"/>
          <w:szCs w:val="20"/>
        </w:rPr>
      </w:pPr>
    </w:p>
    <w:p w:rsidR="00B35745" w:rsidRPr="000D6235" w:rsidRDefault="004D2CF2" w:rsidP="005B37B1">
      <w:pPr>
        <w:spacing w:after="0" w:line="240" w:lineRule="auto"/>
        <w:ind w:left="142" w:right="-882" w:firstLine="566"/>
        <w:rPr>
          <w:rFonts w:ascii="Times New Roman" w:hAnsi="Times New Roman" w:cs="Times New Roman"/>
          <w:sz w:val="20"/>
          <w:szCs w:val="20"/>
        </w:rPr>
      </w:pPr>
      <w:r>
        <w:rPr>
          <w:rFonts w:ascii="Times New Roman" w:hAnsi="Times New Roman" w:cs="Times New Roman"/>
          <w:b/>
          <w:sz w:val="20"/>
          <w:szCs w:val="20"/>
        </w:rPr>
        <w:t>Среда 2</w:t>
      </w:r>
      <w:r w:rsidR="008D3FD2">
        <w:rPr>
          <w:rFonts w:ascii="Times New Roman" w:hAnsi="Times New Roman" w:cs="Times New Roman"/>
          <w:b/>
          <w:sz w:val="20"/>
          <w:szCs w:val="20"/>
        </w:rPr>
        <w:t>0</w:t>
      </w:r>
      <w:r w:rsidR="00B35745" w:rsidRPr="000D6235">
        <w:rPr>
          <w:rFonts w:ascii="Times New Roman" w:hAnsi="Times New Roman" w:cs="Times New Roman"/>
          <w:b/>
          <w:sz w:val="20"/>
          <w:szCs w:val="20"/>
        </w:rPr>
        <w:t>.12.</w:t>
      </w:r>
      <w:r w:rsidR="00654A3D">
        <w:rPr>
          <w:rFonts w:ascii="Times New Roman" w:hAnsi="Times New Roman" w:cs="Times New Roman"/>
          <w:b/>
          <w:sz w:val="20"/>
          <w:szCs w:val="20"/>
        </w:rPr>
        <w:t>202</w:t>
      </w:r>
      <w:r w:rsidR="008D3FD2">
        <w:rPr>
          <w:rFonts w:ascii="Times New Roman" w:hAnsi="Times New Roman" w:cs="Times New Roman"/>
          <w:b/>
          <w:sz w:val="20"/>
          <w:szCs w:val="20"/>
        </w:rPr>
        <w:t>3</w:t>
      </w:r>
      <w:r w:rsidR="00B35745" w:rsidRPr="000D6235">
        <w:rPr>
          <w:rFonts w:ascii="Times New Roman" w:hAnsi="Times New Roman" w:cs="Times New Roman"/>
          <w:b/>
          <w:sz w:val="20"/>
          <w:szCs w:val="20"/>
        </w:rPr>
        <w:t xml:space="preserve">                                                                                                 </w:t>
      </w:r>
      <w:r w:rsidR="00F73AAA">
        <w:rPr>
          <w:rFonts w:ascii="Times New Roman" w:hAnsi="Times New Roman" w:cs="Times New Roman"/>
          <w:b/>
          <w:sz w:val="20"/>
          <w:szCs w:val="20"/>
        </w:rPr>
        <w:tab/>
      </w:r>
      <w:r w:rsidR="00F73AAA">
        <w:rPr>
          <w:rFonts w:ascii="Times New Roman" w:hAnsi="Times New Roman" w:cs="Times New Roman"/>
          <w:b/>
          <w:sz w:val="20"/>
          <w:szCs w:val="20"/>
        </w:rPr>
        <w:tab/>
      </w:r>
      <w:r w:rsidR="00F73AAA">
        <w:rPr>
          <w:rFonts w:ascii="Times New Roman" w:hAnsi="Times New Roman" w:cs="Times New Roman"/>
          <w:b/>
          <w:sz w:val="20"/>
          <w:szCs w:val="20"/>
        </w:rPr>
        <w:tab/>
      </w:r>
      <w:r w:rsidR="00F73AAA">
        <w:rPr>
          <w:rFonts w:ascii="Times New Roman" w:hAnsi="Times New Roman" w:cs="Times New Roman"/>
          <w:b/>
          <w:sz w:val="20"/>
          <w:szCs w:val="20"/>
        </w:rPr>
        <w:tab/>
      </w:r>
      <w:r w:rsidR="00F73AAA">
        <w:rPr>
          <w:rFonts w:ascii="Times New Roman" w:hAnsi="Times New Roman" w:cs="Times New Roman"/>
          <w:b/>
          <w:sz w:val="20"/>
          <w:szCs w:val="20"/>
        </w:rPr>
        <w:tab/>
      </w:r>
      <w:r w:rsidR="00F73AAA">
        <w:rPr>
          <w:rFonts w:ascii="Times New Roman" w:hAnsi="Times New Roman" w:cs="Times New Roman"/>
          <w:b/>
          <w:sz w:val="20"/>
          <w:szCs w:val="20"/>
        </w:rPr>
        <w:tab/>
      </w:r>
      <w:r w:rsidR="00F73AAA">
        <w:rPr>
          <w:rFonts w:ascii="Times New Roman" w:hAnsi="Times New Roman" w:cs="Times New Roman"/>
          <w:b/>
          <w:sz w:val="20"/>
          <w:szCs w:val="20"/>
        </w:rPr>
        <w:tab/>
        <w:t xml:space="preserve">              </w:t>
      </w:r>
      <w:r w:rsidR="005B37B1">
        <w:rPr>
          <w:rFonts w:ascii="Times New Roman" w:hAnsi="Times New Roman" w:cs="Times New Roman"/>
          <w:b/>
          <w:sz w:val="20"/>
          <w:szCs w:val="20"/>
        </w:rPr>
        <w:t xml:space="preserve">   </w:t>
      </w:r>
      <w:r w:rsidR="00F73AAA">
        <w:rPr>
          <w:rFonts w:ascii="Times New Roman" w:hAnsi="Times New Roman" w:cs="Times New Roman"/>
          <w:b/>
          <w:sz w:val="20"/>
          <w:szCs w:val="20"/>
        </w:rPr>
        <w:t xml:space="preserve"> </w:t>
      </w:r>
      <w:r w:rsidR="00371FA1">
        <w:rPr>
          <w:rFonts w:ascii="Times New Roman" w:hAnsi="Times New Roman" w:cs="Times New Roman"/>
          <w:b/>
          <w:sz w:val="20"/>
          <w:szCs w:val="20"/>
        </w:rPr>
        <w:t xml:space="preserve">      </w:t>
      </w:r>
      <w:r w:rsidR="00D64A88" w:rsidRPr="009F3BA5">
        <w:rPr>
          <w:rFonts w:ascii="Times New Roman" w:hAnsi="Times New Roman" w:cs="Times New Roman"/>
          <w:sz w:val="20"/>
          <w:szCs w:val="20"/>
        </w:rPr>
        <w:t xml:space="preserve">Тематическая неделя </w:t>
      </w:r>
      <w:r w:rsidR="00D64A88">
        <w:rPr>
          <w:rFonts w:ascii="Times New Roman" w:hAnsi="Times New Roman" w:cs="Times New Roman"/>
          <w:sz w:val="20"/>
          <w:szCs w:val="20"/>
        </w:rPr>
        <w:t>«</w:t>
      </w:r>
      <w:r w:rsidR="00371FA1" w:rsidRPr="00371FA1">
        <w:rPr>
          <w:rFonts w:ascii="Times New Roman" w:hAnsi="Times New Roman" w:cs="Times New Roman"/>
          <w:sz w:val="20"/>
          <w:szCs w:val="20"/>
        </w:rPr>
        <w:t>Новый год настает</w:t>
      </w:r>
      <w:r w:rsidR="00D64A88">
        <w:rPr>
          <w:rFonts w:ascii="Times New Roman" w:hAnsi="Times New Roman" w:cs="Times New Roman"/>
          <w:sz w:val="20"/>
          <w:szCs w:val="20"/>
        </w:rPr>
        <w:t>»</w:t>
      </w:r>
    </w:p>
    <w:tbl>
      <w:tblPr>
        <w:tblStyle w:val="a3"/>
        <w:tblW w:w="16160" w:type="dxa"/>
        <w:tblInd w:w="250" w:type="dxa"/>
        <w:tblLayout w:type="fixed"/>
        <w:tblLook w:val="04A0" w:firstRow="1" w:lastRow="0" w:firstColumn="1" w:lastColumn="0" w:noHBand="0" w:noVBand="1"/>
      </w:tblPr>
      <w:tblGrid>
        <w:gridCol w:w="1559"/>
        <w:gridCol w:w="10206"/>
        <w:gridCol w:w="1985"/>
        <w:gridCol w:w="2410"/>
      </w:tblGrid>
      <w:tr w:rsidR="00953EF1" w:rsidRPr="000D6235" w:rsidTr="000409E2">
        <w:trPr>
          <w:cantSplit/>
          <w:trHeight w:val="463"/>
        </w:trPr>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3EF1" w:rsidRPr="00036C68" w:rsidRDefault="00953EF1" w:rsidP="00D57216">
            <w:pPr>
              <w:ind w:right="-108"/>
              <w:rPr>
                <w:rFonts w:ascii="Times New Roman" w:hAnsi="Times New Roman" w:cs="Times New Roman"/>
                <w:b/>
                <w:sz w:val="16"/>
                <w:szCs w:val="16"/>
              </w:rPr>
            </w:pPr>
            <w:r w:rsidRPr="00A36458">
              <w:rPr>
                <w:rFonts w:ascii="Times New Roman" w:hAnsi="Times New Roman" w:cs="Times New Roman"/>
                <w:b/>
                <w:sz w:val="20"/>
                <w:szCs w:val="20"/>
              </w:rPr>
              <w:t xml:space="preserve">Режимные моменты </w:t>
            </w:r>
          </w:p>
        </w:tc>
        <w:tc>
          <w:tcPr>
            <w:tcW w:w="10206"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953EF1" w:rsidRPr="0086395C" w:rsidRDefault="00953EF1" w:rsidP="0086395C">
            <w:pPr>
              <w:jc w:val="center"/>
              <w:rPr>
                <w:rFonts w:ascii="Times New Roman" w:hAnsi="Times New Roman" w:cs="Times New Roman"/>
                <w:b/>
                <w:sz w:val="24"/>
              </w:rPr>
            </w:pPr>
            <w:r w:rsidRPr="0086395C">
              <w:rPr>
                <w:rFonts w:ascii="Times New Roman" w:hAnsi="Times New Roman" w:cs="Times New Roman"/>
                <w:b/>
                <w:sz w:val="24"/>
              </w:rPr>
              <w:t>Совместная деятельность взрослого и детей/Самостоятельная деятельность детей</w:t>
            </w:r>
          </w:p>
        </w:tc>
        <w:tc>
          <w:tcPr>
            <w:tcW w:w="1985" w:type="dxa"/>
            <w:tcBorders>
              <w:top w:val="single" w:sz="4" w:space="0" w:color="000000" w:themeColor="text1"/>
              <w:left w:val="single" w:sz="4" w:space="0" w:color="auto"/>
              <w:bottom w:val="single" w:sz="4" w:space="0" w:color="000000" w:themeColor="text1"/>
              <w:right w:val="single" w:sz="4" w:space="0" w:color="000000" w:themeColor="text1"/>
            </w:tcBorders>
          </w:tcPr>
          <w:p w:rsidR="00953EF1" w:rsidRPr="0044640F" w:rsidRDefault="00953EF1" w:rsidP="0086395C">
            <w:pPr>
              <w:jc w:val="center"/>
              <w:rPr>
                <w:rFonts w:ascii="Times New Roman" w:hAnsi="Times New Roman" w:cs="Times New Roman"/>
                <w:b/>
                <w:sz w:val="20"/>
              </w:rPr>
            </w:pPr>
            <w:r w:rsidRPr="0044640F">
              <w:rPr>
                <w:rFonts w:ascii="Times New Roman" w:hAnsi="Times New Roman" w:cs="Times New Roman"/>
                <w:b/>
                <w:sz w:val="20"/>
              </w:rPr>
              <w:t>Индивидуальная работа</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3EF1" w:rsidRPr="00953EF1" w:rsidRDefault="00953EF1" w:rsidP="00953EF1">
            <w:pPr>
              <w:ind w:right="34"/>
              <w:rPr>
                <w:rFonts w:ascii="Times New Roman" w:hAnsi="Times New Roman" w:cs="Times New Roman"/>
                <w:b/>
                <w:sz w:val="16"/>
                <w:szCs w:val="20"/>
              </w:rPr>
            </w:pPr>
            <w:r w:rsidRPr="00953EF1">
              <w:rPr>
                <w:rFonts w:ascii="Times New Roman" w:hAnsi="Times New Roman" w:cs="Times New Roman"/>
                <w:b/>
                <w:sz w:val="16"/>
                <w:szCs w:val="20"/>
              </w:rPr>
              <w:t xml:space="preserve">Организация РППС для самостоятельной деятельности детей  </w:t>
            </w:r>
          </w:p>
        </w:tc>
      </w:tr>
      <w:tr w:rsidR="00AF3E36" w:rsidRPr="000D6235" w:rsidTr="000409E2">
        <w:trPr>
          <w:trHeight w:val="128"/>
        </w:trPr>
        <w:tc>
          <w:tcPr>
            <w:tcW w:w="1559" w:type="dxa"/>
            <w:tcBorders>
              <w:top w:val="single" w:sz="4" w:space="0" w:color="000000" w:themeColor="text1"/>
              <w:left w:val="single" w:sz="4" w:space="0" w:color="000000" w:themeColor="text1"/>
              <w:right w:val="single" w:sz="4" w:space="0" w:color="000000" w:themeColor="text1"/>
            </w:tcBorders>
            <w:hideMark/>
          </w:tcPr>
          <w:p w:rsidR="00AF3E36" w:rsidRPr="00450ACA" w:rsidRDefault="00AF3E36" w:rsidP="00D57216">
            <w:pPr>
              <w:ind w:right="-108"/>
              <w:rPr>
                <w:rFonts w:ascii="Times New Roman" w:hAnsi="Times New Roman" w:cs="Times New Roman"/>
                <w:sz w:val="20"/>
                <w:szCs w:val="20"/>
              </w:rPr>
            </w:pPr>
            <w:r w:rsidRPr="000D6235">
              <w:rPr>
                <w:rFonts w:ascii="Times New Roman" w:hAnsi="Times New Roman" w:cs="Times New Roman"/>
                <w:b/>
                <w:sz w:val="20"/>
                <w:szCs w:val="20"/>
              </w:rPr>
              <w:t>Утро</w:t>
            </w:r>
          </w:p>
        </w:tc>
        <w:tc>
          <w:tcPr>
            <w:tcW w:w="10206" w:type="dxa"/>
            <w:tcBorders>
              <w:top w:val="single" w:sz="4" w:space="0" w:color="000000" w:themeColor="text1"/>
              <w:left w:val="single" w:sz="4" w:space="0" w:color="000000" w:themeColor="text1"/>
              <w:right w:val="single" w:sz="4" w:space="0" w:color="auto"/>
            </w:tcBorders>
          </w:tcPr>
          <w:p w:rsidR="00AF3E36" w:rsidRPr="005B4552" w:rsidRDefault="00AF3E36" w:rsidP="00A108BB">
            <w:pPr>
              <w:pStyle w:val="aa"/>
              <w:numPr>
                <w:ilvl w:val="0"/>
                <w:numId w:val="272"/>
              </w:numPr>
              <w:rPr>
                <w:rFonts w:ascii="Times New Roman" w:hAnsi="Times New Roman" w:cs="Times New Roman"/>
                <w:sz w:val="20"/>
                <w:szCs w:val="20"/>
              </w:rPr>
            </w:pPr>
            <w:r w:rsidRPr="005B4552">
              <w:rPr>
                <w:rFonts w:ascii="Times New Roman" w:hAnsi="Times New Roman" w:cs="Times New Roman"/>
                <w:sz w:val="20"/>
                <w:szCs w:val="20"/>
              </w:rPr>
              <w:t xml:space="preserve">Утренняя гимнастика. </w:t>
            </w:r>
            <w:r w:rsidR="00F24DFB" w:rsidRPr="00EB6329">
              <w:rPr>
                <w:rFonts w:ascii="Times New Roman" w:hAnsi="Times New Roman" w:cs="Times New Roman"/>
                <w:sz w:val="20"/>
                <w:szCs w:val="20"/>
              </w:rPr>
              <w:t>Комплекс 1</w:t>
            </w:r>
            <w:r w:rsidR="00F24DFB">
              <w:rPr>
                <w:rFonts w:ascii="Times New Roman" w:hAnsi="Times New Roman" w:cs="Times New Roman"/>
                <w:sz w:val="20"/>
                <w:szCs w:val="20"/>
              </w:rPr>
              <w:t>6</w:t>
            </w:r>
            <w:r w:rsidR="00F24DFB" w:rsidRPr="00EB6329">
              <w:rPr>
                <w:rFonts w:ascii="Times New Roman" w:hAnsi="Times New Roman" w:cs="Times New Roman"/>
                <w:sz w:val="20"/>
                <w:szCs w:val="20"/>
              </w:rPr>
              <w:t xml:space="preserve"> (</w:t>
            </w:r>
            <w:r w:rsidR="00F24DFB">
              <w:rPr>
                <w:rFonts w:ascii="Times New Roman" w:hAnsi="Times New Roman" w:cs="Times New Roman"/>
                <w:sz w:val="20"/>
                <w:szCs w:val="20"/>
              </w:rPr>
              <w:t>без предметов</w:t>
            </w:r>
            <w:r w:rsidR="00F24DFB" w:rsidRPr="00EB6329">
              <w:rPr>
                <w:rFonts w:ascii="Times New Roman" w:hAnsi="Times New Roman" w:cs="Times New Roman"/>
                <w:sz w:val="20"/>
                <w:szCs w:val="20"/>
              </w:rPr>
              <w:t xml:space="preserve">). </w:t>
            </w:r>
            <w:r w:rsidR="00B21A74">
              <w:rPr>
                <w:rFonts w:ascii="Times New Roman" w:hAnsi="Times New Roman" w:cs="Times New Roman"/>
                <w:sz w:val="20"/>
                <w:szCs w:val="20"/>
              </w:rPr>
              <w:t>(</w:t>
            </w:r>
            <w:r w:rsidR="003316D0">
              <w:rPr>
                <w:rFonts w:ascii="Times New Roman" w:hAnsi="Times New Roman" w:cs="Times New Roman"/>
                <w:sz w:val="20"/>
                <w:szCs w:val="20"/>
              </w:rPr>
              <w:t>[18]</w:t>
            </w:r>
            <w:r w:rsidR="00F24DFB" w:rsidRPr="00EB6329">
              <w:rPr>
                <w:rFonts w:ascii="Times New Roman" w:hAnsi="Times New Roman" w:cs="Times New Roman"/>
                <w:sz w:val="20"/>
                <w:szCs w:val="20"/>
              </w:rPr>
              <w:t>, с. 1</w:t>
            </w:r>
            <w:r w:rsidR="00F24DFB">
              <w:rPr>
                <w:rFonts w:ascii="Times New Roman" w:hAnsi="Times New Roman" w:cs="Times New Roman"/>
                <w:sz w:val="20"/>
                <w:szCs w:val="20"/>
              </w:rPr>
              <w:t>6</w:t>
            </w:r>
            <w:r w:rsidR="00F24DFB" w:rsidRPr="00EB6329">
              <w:rPr>
                <w:rFonts w:ascii="Times New Roman" w:hAnsi="Times New Roman" w:cs="Times New Roman"/>
                <w:sz w:val="20"/>
                <w:szCs w:val="20"/>
              </w:rPr>
              <w:t>)</w:t>
            </w:r>
          </w:p>
          <w:p w:rsidR="00AF3E36" w:rsidRDefault="00AF3E36" w:rsidP="00A108BB">
            <w:pPr>
              <w:pStyle w:val="aa"/>
              <w:numPr>
                <w:ilvl w:val="0"/>
                <w:numId w:val="272"/>
              </w:numPr>
              <w:rPr>
                <w:rFonts w:ascii="Times New Roman" w:hAnsi="Times New Roman" w:cs="Times New Roman"/>
                <w:sz w:val="20"/>
                <w:szCs w:val="20"/>
              </w:rPr>
            </w:pPr>
            <w:r w:rsidRPr="005B4552">
              <w:rPr>
                <w:rFonts w:ascii="Times New Roman" w:hAnsi="Times New Roman" w:cs="Times New Roman"/>
                <w:sz w:val="20"/>
                <w:szCs w:val="20"/>
              </w:rPr>
              <w:t>УТРЕННИЙ КРУГ № 1</w:t>
            </w:r>
            <w:r w:rsidR="0012626E">
              <w:rPr>
                <w:rFonts w:ascii="Times New Roman" w:hAnsi="Times New Roman" w:cs="Times New Roman"/>
                <w:sz w:val="20"/>
                <w:szCs w:val="20"/>
              </w:rPr>
              <w:t>6</w:t>
            </w:r>
            <w:r w:rsidRPr="005B4552">
              <w:rPr>
                <w:rFonts w:ascii="Times New Roman" w:hAnsi="Times New Roman" w:cs="Times New Roman"/>
                <w:sz w:val="20"/>
                <w:szCs w:val="20"/>
              </w:rPr>
              <w:t xml:space="preserve"> (см. Приложение 1)</w:t>
            </w:r>
          </w:p>
          <w:p w:rsidR="005B4552" w:rsidRPr="005B4552" w:rsidRDefault="005B4552" w:rsidP="00A108BB">
            <w:pPr>
              <w:pStyle w:val="aa"/>
              <w:numPr>
                <w:ilvl w:val="0"/>
                <w:numId w:val="272"/>
              </w:numPr>
              <w:rPr>
                <w:rFonts w:ascii="Times New Roman" w:hAnsi="Times New Roman" w:cs="Times New Roman"/>
                <w:sz w:val="20"/>
                <w:szCs w:val="20"/>
              </w:rPr>
            </w:pPr>
            <w:r w:rsidRPr="00606B00">
              <w:rPr>
                <w:rFonts w:ascii="Times New Roman" w:hAnsi="Times New Roman" w:cs="Times New Roman"/>
                <w:sz w:val="20"/>
                <w:szCs w:val="20"/>
              </w:rPr>
              <w:t>Муз. этюд «Здороваемся щ</w:t>
            </w:r>
            <w:r>
              <w:rPr>
                <w:rFonts w:ascii="Times New Roman" w:hAnsi="Times New Roman" w:cs="Times New Roman"/>
                <w:sz w:val="20"/>
                <w:szCs w:val="20"/>
              </w:rPr>
              <w:t>ёчками» (</w:t>
            </w:r>
            <w:r w:rsidRPr="00606B00">
              <w:rPr>
                <w:rFonts w:ascii="Times New Roman" w:hAnsi="Times New Roman" w:cs="Times New Roman"/>
                <w:sz w:val="20"/>
                <w:szCs w:val="20"/>
              </w:rPr>
              <w:t>способствовать сплочению детского коллектива</w:t>
            </w:r>
            <w:r>
              <w:rPr>
                <w:rFonts w:ascii="Times New Roman" w:hAnsi="Times New Roman" w:cs="Times New Roman"/>
                <w:sz w:val="20"/>
                <w:szCs w:val="20"/>
              </w:rPr>
              <w:t>)</w:t>
            </w:r>
            <w:r w:rsidRPr="00606B00">
              <w:rPr>
                <w:rFonts w:ascii="Times New Roman" w:hAnsi="Times New Roman" w:cs="Times New Roman"/>
                <w:sz w:val="20"/>
                <w:szCs w:val="20"/>
              </w:rPr>
              <w:t>.</w:t>
            </w:r>
          </w:p>
          <w:p w:rsidR="00AF3E36" w:rsidRPr="005B4552" w:rsidRDefault="00AF3E36" w:rsidP="00A108BB">
            <w:pPr>
              <w:pStyle w:val="aa"/>
              <w:numPr>
                <w:ilvl w:val="0"/>
                <w:numId w:val="272"/>
              </w:numPr>
              <w:rPr>
                <w:rFonts w:ascii="Times New Roman" w:hAnsi="Times New Roman" w:cs="Times New Roman"/>
                <w:sz w:val="20"/>
                <w:szCs w:val="20"/>
              </w:rPr>
            </w:pPr>
            <w:r w:rsidRPr="005B4552">
              <w:rPr>
                <w:rFonts w:ascii="Times New Roman" w:hAnsi="Times New Roman" w:cs="Times New Roman"/>
                <w:sz w:val="20"/>
                <w:szCs w:val="20"/>
              </w:rPr>
              <w:t>Работа по формированию КГН.  Игровое упр. с куклой «Чисто умываемся, насухо вытираемся»</w:t>
            </w:r>
          </w:p>
          <w:p w:rsidR="00AF3E36" w:rsidRPr="005B4552" w:rsidRDefault="00AF3E36" w:rsidP="00A108BB">
            <w:pPr>
              <w:pStyle w:val="aa"/>
              <w:numPr>
                <w:ilvl w:val="0"/>
                <w:numId w:val="272"/>
              </w:numPr>
              <w:rPr>
                <w:rFonts w:ascii="Times New Roman" w:hAnsi="Times New Roman" w:cs="Times New Roman"/>
                <w:sz w:val="20"/>
                <w:szCs w:val="20"/>
              </w:rPr>
            </w:pPr>
            <w:r w:rsidRPr="005B4552">
              <w:rPr>
                <w:rFonts w:ascii="Times New Roman" w:hAnsi="Times New Roman" w:cs="Times New Roman"/>
                <w:sz w:val="20"/>
                <w:szCs w:val="20"/>
              </w:rPr>
              <w:t>Упражн</w:t>
            </w:r>
            <w:r w:rsidR="005B4552">
              <w:rPr>
                <w:rFonts w:ascii="Times New Roman" w:hAnsi="Times New Roman" w:cs="Times New Roman"/>
                <w:sz w:val="20"/>
                <w:szCs w:val="20"/>
              </w:rPr>
              <w:t>ение «</w:t>
            </w:r>
            <w:r w:rsidRPr="005B4552">
              <w:rPr>
                <w:rFonts w:ascii="Times New Roman" w:hAnsi="Times New Roman" w:cs="Times New Roman"/>
                <w:sz w:val="20"/>
                <w:szCs w:val="20"/>
              </w:rPr>
              <w:t>Поможем няне накрыть на стол</w:t>
            </w:r>
            <w:r w:rsidR="005B4552">
              <w:rPr>
                <w:rFonts w:ascii="Times New Roman" w:hAnsi="Times New Roman" w:cs="Times New Roman"/>
                <w:sz w:val="20"/>
                <w:szCs w:val="20"/>
              </w:rPr>
              <w:t>» (</w:t>
            </w:r>
            <w:r w:rsidRPr="005B4552">
              <w:rPr>
                <w:rFonts w:ascii="Times New Roman" w:hAnsi="Times New Roman" w:cs="Times New Roman"/>
                <w:sz w:val="20"/>
                <w:szCs w:val="20"/>
              </w:rPr>
              <w:t>формировать желание участвовать в посильном труде</w:t>
            </w:r>
            <w:r w:rsidR="005B4552">
              <w:rPr>
                <w:rFonts w:ascii="Times New Roman" w:hAnsi="Times New Roman" w:cs="Times New Roman"/>
                <w:sz w:val="20"/>
                <w:szCs w:val="20"/>
              </w:rPr>
              <w:t>)</w:t>
            </w:r>
            <w:r w:rsidRPr="005B4552">
              <w:rPr>
                <w:rFonts w:ascii="Times New Roman" w:hAnsi="Times New Roman" w:cs="Times New Roman"/>
                <w:sz w:val="20"/>
                <w:szCs w:val="20"/>
              </w:rPr>
              <w:t>.</w:t>
            </w:r>
          </w:p>
          <w:p w:rsidR="00135FB8" w:rsidRPr="00135FB8" w:rsidRDefault="00135FB8" w:rsidP="00A108BB">
            <w:pPr>
              <w:pStyle w:val="aa"/>
              <w:numPr>
                <w:ilvl w:val="0"/>
                <w:numId w:val="272"/>
              </w:numPr>
              <w:rPr>
                <w:rFonts w:ascii="Times New Roman" w:hAnsi="Times New Roman" w:cs="Times New Roman"/>
                <w:sz w:val="20"/>
                <w:szCs w:val="20"/>
              </w:rPr>
            </w:pPr>
            <w:r w:rsidRPr="00135FB8">
              <w:rPr>
                <w:rFonts w:ascii="Times New Roman" w:hAnsi="Times New Roman" w:cs="Times New Roman"/>
                <w:sz w:val="20"/>
                <w:szCs w:val="20"/>
              </w:rPr>
              <w:t>Беседа «Как готови</w:t>
            </w:r>
            <w:r>
              <w:rPr>
                <w:rFonts w:ascii="Times New Roman" w:hAnsi="Times New Roman" w:cs="Times New Roman"/>
                <w:sz w:val="20"/>
                <w:szCs w:val="20"/>
              </w:rPr>
              <w:t>тся город к новому году» (</w:t>
            </w:r>
            <w:r w:rsidRPr="00135FB8">
              <w:rPr>
                <w:rFonts w:ascii="Times New Roman" w:hAnsi="Times New Roman" w:cs="Times New Roman"/>
                <w:sz w:val="20"/>
                <w:szCs w:val="20"/>
              </w:rPr>
              <w:t>продолжать формировать положительные эмоции в ожидании праздника</w:t>
            </w:r>
            <w:r>
              <w:rPr>
                <w:rFonts w:ascii="Times New Roman" w:hAnsi="Times New Roman" w:cs="Times New Roman"/>
                <w:sz w:val="20"/>
                <w:szCs w:val="20"/>
              </w:rPr>
              <w:t>)</w:t>
            </w:r>
            <w:r w:rsidRPr="00135FB8">
              <w:rPr>
                <w:rFonts w:ascii="Times New Roman" w:hAnsi="Times New Roman" w:cs="Times New Roman"/>
                <w:sz w:val="20"/>
                <w:szCs w:val="20"/>
              </w:rPr>
              <w:t>.</w:t>
            </w:r>
          </w:p>
          <w:p w:rsidR="00135FB8" w:rsidRPr="00135FB8" w:rsidRDefault="00135FB8" w:rsidP="00A108BB">
            <w:pPr>
              <w:pStyle w:val="aa"/>
              <w:numPr>
                <w:ilvl w:val="0"/>
                <w:numId w:val="272"/>
              </w:numPr>
              <w:rPr>
                <w:rFonts w:ascii="Times New Roman" w:hAnsi="Times New Roman" w:cs="Times New Roman"/>
                <w:sz w:val="20"/>
                <w:szCs w:val="20"/>
              </w:rPr>
            </w:pPr>
            <w:r w:rsidRPr="00135FB8">
              <w:rPr>
                <w:rFonts w:ascii="Times New Roman" w:hAnsi="Times New Roman" w:cs="Times New Roman"/>
                <w:sz w:val="20"/>
                <w:szCs w:val="20"/>
              </w:rPr>
              <w:t>Д/и «Найди одинаковые снежинки»</w:t>
            </w:r>
            <w:r>
              <w:rPr>
                <w:rFonts w:ascii="Times New Roman" w:hAnsi="Times New Roman" w:cs="Times New Roman"/>
                <w:sz w:val="20"/>
                <w:szCs w:val="20"/>
              </w:rPr>
              <w:t xml:space="preserve"> (</w:t>
            </w:r>
            <w:r w:rsidRPr="00135FB8">
              <w:rPr>
                <w:rFonts w:ascii="Times New Roman" w:hAnsi="Times New Roman" w:cs="Times New Roman"/>
                <w:sz w:val="20"/>
                <w:szCs w:val="20"/>
              </w:rPr>
              <w:t>развивать конструктивные способности детей, мелкую моторику, мышление; формировать представление о величине</w:t>
            </w:r>
            <w:r>
              <w:rPr>
                <w:rFonts w:ascii="Times New Roman" w:hAnsi="Times New Roman" w:cs="Times New Roman"/>
                <w:sz w:val="20"/>
                <w:szCs w:val="20"/>
              </w:rPr>
              <w:t>)</w:t>
            </w:r>
            <w:r w:rsidRPr="00135FB8">
              <w:rPr>
                <w:rFonts w:ascii="Times New Roman" w:hAnsi="Times New Roman" w:cs="Times New Roman"/>
                <w:sz w:val="20"/>
                <w:szCs w:val="20"/>
              </w:rPr>
              <w:t>.</w:t>
            </w:r>
          </w:p>
          <w:p w:rsidR="008D0476" w:rsidRPr="008D0476" w:rsidRDefault="008D0476" w:rsidP="00A108BB">
            <w:pPr>
              <w:pStyle w:val="aa"/>
              <w:numPr>
                <w:ilvl w:val="0"/>
                <w:numId w:val="272"/>
              </w:numPr>
              <w:rPr>
                <w:rFonts w:ascii="Times New Roman" w:hAnsi="Times New Roman" w:cs="Times New Roman"/>
                <w:sz w:val="20"/>
                <w:szCs w:val="20"/>
              </w:rPr>
            </w:pPr>
            <w:r w:rsidRPr="008D0476">
              <w:rPr>
                <w:rFonts w:ascii="Times New Roman" w:hAnsi="Times New Roman" w:cs="Times New Roman"/>
                <w:sz w:val="20"/>
                <w:szCs w:val="20"/>
              </w:rPr>
              <w:t>Аппликация «Флажки для украшения группы» (узор на флажке) (приобщать детей к праздничной культуре, учить правильно наносить клей на детали, пользоваться салфеткой).</w:t>
            </w:r>
          </w:p>
          <w:p w:rsidR="00AF3E36" w:rsidRPr="005B4552" w:rsidRDefault="005B4552" w:rsidP="00A108BB">
            <w:pPr>
              <w:pStyle w:val="aa"/>
              <w:numPr>
                <w:ilvl w:val="0"/>
                <w:numId w:val="272"/>
              </w:numPr>
              <w:rPr>
                <w:rFonts w:ascii="Times New Roman" w:hAnsi="Times New Roman" w:cs="Times New Roman"/>
                <w:sz w:val="20"/>
                <w:szCs w:val="20"/>
              </w:rPr>
            </w:pPr>
            <w:r>
              <w:rPr>
                <w:rFonts w:ascii="Times New Roman" w:hAnsi="Times New Roman" w:cs="Times New Roman"/>
                <w:sz w:val="20"/>
                <w:szCs w:val="20"/>
              </w:rPr>
              <w:t>П/игра по желанию детей (</w:t>
            </w:r>
            <w:r w:rsidR="00AF3E36" w:rsidRPr="005B4552">
              <w:rPr>
                <w:rFonts w:ascii="Times New Roman" w:hAnsi="Times New Roman" w:cs="Times New Roman"/>
                <w:sz w:val="20"/>
                <w:szCs w:val="20"/>
              </w:rPr>
              <w:t>развивать двигательную активность детей. Продолжать развивать умение детей соблюдать правила игры</w:t>
            </w:r>
            <w:r>
              <w:rPr>
                <w:rFonts w:ascii="Times New Roman" w:hAnsi="Times New Roman" w:cs="Times New Roman"/>
                <w:sz w:val="20"/>
                <w:szCs w:val="20"/>
              </w:rPr>
              <w:t>)</w:t>
            </w:r>
            <w:r w:rsidR="00AF3E36" w:rsidRPr="005B4552">
              <w:rPr>
                <w:rFonts w:ascii="Times New Roman" w:hAnsi="Times New Roman" w:cs="Times New Roman"/>
                <w:sz w:val="20"/>
                <w:szCs w:val="20"/>
              </w:rPr>
              <w:t>.</w:t>
            </w:r>
          </w:p>
        </w:tc>
        <w:tc>
          <w:tcPr>
            <w:tcW w:w="1985" w:type="dxa"/>
            <w:tcBorders>
              <w:top w:val="single" w:sz="4" w:space="0" w:color="000000" w:themeColor="text1"/>
              <w:left w:val="single" w:sz="4" w:space="0" w:color="000000" w:themeColor="text1"/>
              <w:right w:val="single" w:sz="4" w:space="0" w:color="auto"/>
            </w:tcBorders>
          </w:tcPr>
          <w:p w:rsidR="00AF3E36" w:rsidRPr="00932FC6" w:rsidRDefault="00AF3E36" w:rsidP="00932FC6">
            <w:pPr>
              <w:rPr>
                <w:rFonts w:ascii="Times New Roman" w:hAnsi="Times New Roman" w:cs="Times New Roman"/>
                <w:sz w:val="20"/>
                <w:szCs w:val="20"/>
              </w:rPr>
            </w:pPr>
            <w:r w:rsidRPr="00932FC6">
              <w:rPr>
                <w:rFonts w:ascii="Times New Roman" w:hAnsi="Times New Roman" w:cs="Times New Roman"/>
                <w:sz w:val="20"/>
                <w:szCs w:val="20"/>
              </w:rPr>
              <w:t xml:space="preserve">Упражнять в ходьбе </w:t>
            </w:r>
          </w:p>
          <w:p w:rsidR="00AF3E36" w:rsidRPr="00932FC6" w:rsidRDefault="00AF3E36" w:rsidP="00932FC6">
            <w:pPr>
              <w:rPr>
                <w:rFonts w:ascii="Times New Roman" w:hAnsi="Times New Roman" w:cs="Times New Roman"/>
                <w:sz w:val="20"/>
                <w:szCs w:val="20"/>
              </w:rPr>
            </w:pPr>
            <w:r w:rsidRPr="00932FC6">
              <w:rPr>
                <w:rFonts w:ascii="Times New Roman" w:hAnsi="Times New Roman" w:cs="Times New Roman"/>
                <w:sz w:val="20"/>
                <w:szCs w:val="20"/>
              </w:rPr>
              <w:t>с высоким</w:t>
            </w:r>
          </w:p>
          <w:p w:rsidR="00AF3E36" w:rsidRPr="00096267" w:rsidRDefault="00AF3E36" w:rsidP="00135FB8">
            <w:pPr>
              <w:rPr>
                <w:rFonts w:ascii="Times New Roman" w:hAnsi="Times New Roman" w:cs="Times New Roman"/>
                <w:sz w:val="20"/>
                <w:szCs w:val="20"/>
              </w:rPr>
            </w:pPr>
            <w:r w:rsidRPr="00932FC6">
              <w:rPr>
                <w:rFonts w:ascii="Times New Roman" w:hAnsi="Times New Roman" w:cs="Times New Roman"/>
                <w:sz w:val="20"/>
                <w:szCs w:val="20"/>
              </w:rPr>
              <w:t>подниманием колена ……………</w:t>
            </w:r>
            <w:r>
              <w:rPr>
                <w:rFonts w:ascii="Times New Roman" w:hAnsi="Times New Roman" w:cs="Times New Roman"/>
                <w:sz w:val="20"/>
                <w:szCs w:val="20"/>
              </w:rPr>
              <w:t>………</w:t>
            </w:r>
          </w:p>
        </w:tc>
        <w:tc>
          <w:tcPr>
            <w:tcW w:w="2410" w:type="dxa"/>
            <w:vMerge w:val="restart"/>
            <w:tcBorders>
              <w:top w:val="single" w:sz="4" w:space="0" w:color="000000" w:themeColor="text1"/>
              <w:left w:val="single" w:sz="4" w:space="0" w:color="auto"/>
              <w:right w:val="single" w:sz="4" w:space="0" w:color="000000" w:themeColor="text1"/>
            </w:tcBorders>
          </w:tcPr>
          <w:p w:rsidR="00135FB8" w:rsidRPr="00135FB8" w:rsidRDefault="00135FB8" w:rsidP="00135FB8">
            <w:pPr>
              <w:rPr>
                <w:rFonts w:ascii="Times New Roman" w:hAnsi="Times New Roman" w:cs="Times New Roman"/>
                <w:sz w:val="20"/>
                <w:szCs w:val="20"/>
              </w:rPr>
            </w:pPr>
            <w:r w:rsidRPr="00135FB8">
              <w:rPr>
                <w:rFonts w:ascii="Times New Roman" w:hAnsi="Times New Roman" w:cs="Times New Roman"/>
                <w:sz w:val="20"/>
                <w:szCs w:val="20"/>
              </w:rPr>
              <w:t>Создание усл</w:t>
            </w:r>
            <w:r>
              <w:rPr>
                <w:rFonts w:ascii="Times New Roman" w:hAnsi="Times New Roman" w:cs="Times New Roman"/>
                <w:sz w:val="20"/>
                <w:szCs w:val="20"/>
              </w:rPr>
              <w:t>овий для  игровой деятельности (</w:t>
            </w:r>
            <w:r w:rsidRPr="00135FB8">
              <w:rPr>
                <w:rFonts w:ascii="Times New Roman" w:hAnsi="Times New Roman" w:cs="Times New Roman"/>
                <w:sz w:val="20"/>
                <w:szCs w:val="20"/>
              </w:rPr>
              <w:t>побуждать детей  организовывать игры, находить себе занятие по интересам, развивать воображение</w:t>
            </w:r>
            <w:r>
              <w:rPr>
                <w:rFonts w:ascii="Times New Roman" w:hAnsi="Times New Roman" w:cs="Times New Roman"/>
                <w:sz w:val="20"/>
                <w:szCs w:val="20"/>
              </w:rPr>
              <w:t>)</w:t>
            </w:r>
            <w:r w:rsidRPr="00135FB8">
              <w:rPr>
                <w:rFonts w:ascii="Times New Roman" w:hAnsi="Times New Roman" w:cs="Times New Roman"/>
                <w:sz w:val="20"/>
                <w:szCs w:val="20"/>
              </w:rPr>
              <w:t>.</w:t>
            </w:r>
          </w:p>
          <w:p w:rsidR="00AF3E36" w:rsidRPr="000D6235" w:rsidRDefault="00AF3E36" w:rsidP="00954C4D">
            <w:pPr>
              <w:rPr>
                <w:rFonts w:ascii="Times New Roman" w:hAnsi="Times New Roman" w:cs="Times New Roman"/>
                <w:sz w:val="20"/>
                <w:szCs w:val="20"/>
              </w:rPr>
            </w:pPr>
          </w:p>
        </w:tc>
      </w:tr>
      <w:tr w:rsidR="000A1799" w:rsidRPr="000D6235" w:rsidTr="000409E2">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1799" w:rsidRPr="00135FB8" w:rsidRDefault="000A1799" w:rsidP="000A1799">
            <w:pPr>
              <w:rPr>
                <w:rFonts w:ascii="Times New Roman" w:hAnsi="Times New Roman" w:cs="Times New Roman"/>
                <w:sz w:val="20"/>
                <w:szCs w:val="20"/>
              </w:rPr>
            </w:pPr>
            <w:r w:rsidRPr="00135FB8">
              <w:rPr>
                <w:rFonts w:ascii="Times New Roman" w:hAnsi="Times New Roman" w:cs="Times New Roman"/>
                <w:b/>
                <w:sz w:val="20"/>
                <w:szCs w:val="20"/>
              </w:rPr>
              <w:t>Занятия</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0A1799" w:rsidRPr="00A96003" w:rsidRDefault="000A1799" w:rsidP="00BB0F4A">
            <w:pPr>
              <w:rPr>
                <w:rFonts w:ascii="Times New Roman" w:hAnsi="Times New Roman" w:cs="Times New Roman"/>
                <w:sz w:val="20"/>
                <w:szCs w:val="20"/>
              </w:rPr>
            </w:pPr>
            <w:r>
              <w:rPr>
                <w:rFonts w:ascii="Times New Roman" w:hAnsi="Times New Roman" w:cs="Times New Roman"/>
                <w:sz w:val="20"/>
                <w:szCs w:val="20"/>
              </w:rPr>
              <w:t>См. таблицу в конце недели</w:t>
            </w:r>
          </w:p>
        </w:tc>
        <w:tc>
          <w:tcPr>
            <w:tcW w:w="2410" w:type="dxa"/>
            <w:vMerge/>
            <w:tcBorders>
              <w:left w:val="single" w:sz="4" w:space="0" w:color="auto"/>
              <w:bottom w:val="single" w:sz="4" w:space="0" w:color="000000" w:themeColor="text1"/>
              <w:right w:val="single" w:sz="4" w:space="0" w:color="000000" w:themeColor="text1"/>
            </w:tcBorders>
          </w:tcPr>
          <w:p w:rsidR="000A1799" w:rsidRPr="000D6235" w:rsidRDefault="000A1799" w:rsidP="005D6D21">
            <w:pPr>
              <w:rPr>
                <w:rFonts w:ascii="Times New Roman" w:hAnsi="Times New Roman" w:cs="Times New Roman"/>
                <w:sz w:val="20"/>
                <w:szCs w:val="20"/>
              </w:rPr>
            </w:pPr>
          </w:p>
        </w:tc>
      </w:tr>
      <w:tr w:rsidR="00AF3E36" w:rsidRPr="000D6235" w:rsidTr="000409E2">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E36" w:rsidRPr="00797598" w:rsidRDefault="00AF3E36" w:rsidP="00D57216">
            <w:pPr>
              <w:ind w:right="-108"/>
              <w:rPr>
                <w:rFonts w:ascii="Times New Roman" w:hAnsi="Times New Roman" w:cs="Times New Roman"/>
                <w:sz w:val="20"/>
                <w:szCs w:val="20"/>
              </w:rPr>
            </w:pPr>
            <w:r w:rsidRPr="000D6235">
              <w:rPr>
                <w:rFonts w:ascii="Times New Roman" w:hAnsi="Times New Roman" w:cs="Times New Roman"/>
                <w:b/>
                <w:sz w:val="20"/>
                <w:szCs w:val="20"/>
              </w:rPr>
              <w:t>Прогулка</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AF3E36" w:rsidRPr="005D395A" w:rsidRDefault="003563A5" w:rsidP="008828DA">
            <w:pPr>
              <w:rPr>
                <w:rFonts w:ascii="Times New Roman" w:hAnsi="Times New Roman" w:cs="Times New Roman"/>
                <w:sz w:val="20"/>
                <w:szCs w:val="20"/>
              </w:rPr>
            </w:pPr>
            <w:r w:rsidRPr="005D395A">
              <w:rPr>
                <w:rFonts w:ascii="Times New Roman" w:hAnsi="Times New Roman" w:cs="Times New Roman"/>
                <w:sz w:val="20"/>
                <w:szCs w:val="20"/>
              </w:rPr>
              <w:t>«</w:t>
            </w:r>
            <w:r w:rsidR="005D395A" w:rsidRPr="005D395A">
              <w:rPr>
                <w:rFonts w:ascii="Times New Roman" w:hAnsi="Times New Roman" w:cs="Times New Roman"/>
                <w:sz w:val="20"/>
                <w:szCs w:val="20"/>
              </w:rPr>
              <w:t>Короткий день</w:t>
            </w:r>
            <w:r w:rsidRPr="005D395A">
              <w:rPr>
                <w:rFonts w:ascii="Times New Roman" w:hAnsi="Times New Roman" w:cs="Times New Roman"/>
                <w:sz w:val="20"/>
                <w:szCs w:val="20"/>
              </w:rPr>
              <w:t>». (</w:t>
            </w:r>
            <w:r w:rsidR="003316D0">
              <w:rPr>
                <w:rFonts w:ascii="Times New Roman" w:hAnsi="Times New Roman" w:cs="Times New Roman"/>
                <w:sz w:val="20"/>
                <w:szCs w:val="20"/>
              </w:rPr>
              <w:t>[23]</w:t>
            </w:r>
            <w:r w:rsidRPr="005D395A">
              <w:rPr>
                <w:rFonts w:ascii="Times New Roman" w:hAnsi="Times New Roman" w:cs="Times New Roman"/>
                <w:sz w:val="20"/>
                <w:szCs w:val="20"/>
              </w:rPr>
              <w:t>, с.7</w:t>
            </w:r>
            <w:r w:rsidR="005D395A" w:rsidRPr="005D395A">
              <w:rPr>
                <w:rFonts w:ascii="Times New Roman" w:hAnsi="Times New Roman" w:cs="Times New Roman"/>
                <w:sz w:val="20"/>
                <w:szCs w:val="20"/>
              </w:rPr>
              <w:t>8)</w:t>
            </w:r>
          </w:p>
        </w:tc>
        <w:tc>
          <w:tcPr>
            <w:tcW w:w="2410" w:type="dxa"/>
            <w:tcBorders>
              <w:top w:val="single" w:sz="4" w:space="0" w:color="000000" w:themeColor="text1"/>
              <w:left w:val="single" w:sz="4" w:space="0" w:color="auto"/>
              <w:bottom w:val="single" w:sz="4" w:space="0" w:color="auto"/>
              <w:right w:val="single" w:sz="4" w:space="0" w:color="000000" w:themeColor="text1"/>
            </w:tcBorders>
          </w:tcPr>
          <w:p w:rsidR="00AF3E36" w:rsidRPr="00C371D8" w:rsidRDefault="00AF3E36" w:rsidP="00550DD4">
            <w:pPr>
              <w:rPr>
                <w:rFonts w:ascii="Times New Roman" w:hAnsi="Times New Roman" w:cs="Times New Roman"/>
                <w:sz w:val="16"/>
                <w:szCs w:val="20"/>
              </w:rPr>
            </w:pPr>
            <w:r w:rsidRPr="00C371D8">
              <w:rPr>
                <w:rFonts w:ascii="Times New Roman" w:hAnsi="Times New Roman" w:cs="Times New Roman"/>
                <w:sz w:val="16"/>
                <w:szCs w:val="20"/>
              </w:rPr>
              <w:t>Выносной материал:</w:t>
            </w:r>
          </w:p>
          <w:p w:rsidR="00AF3E36" w:rsidRPr="00C371D8" w:rsidRDefault="00AF3E36" w:rsidP="00550DD4">
            <w:pPr>
              <w:rPr>
                <w:rFonts w:ascii="Times New Roman" w:hAnsi="Times New Roman" w:cs="Times New Roman"/>
                <w:sz w:val="16"/>
                <w:szCs w:val="20"/>
              </w:rPr>
            </w:pPr>
            <w:r w:rsidRPr="00C371D8">
              <w:rPr>
                <w:rFonts w:ascii="Times New Roman" w:hAnsi="Times New Roman" w:cs="Times New Roman"/>
                <w:sz w:val="16"/>
                <w:szCs w:val="20"/>
              </w:rPr>
              <w:t>соответственно плану прогулки</w:t>
            </w:r>
          </w:p>
        </w:tc>
      </w:tr>
      <w:tr w:rsidR="00AF3E36" w:rsidRPr="000D6235" w:rsidTr="00AF3E36">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E36" w:rsidRPr="00450ACA" w:rsidRDefault="00AF3E36" w:rsidP="00D57216">
            <w:pPr>
              <w:ind w:right="-108"/>
              <w:rPr>
                <w:rFonts w:ascii="Times New Roman" w:hAnsi="Times New Roman" w:cs="Times New Roman"/>
                <w:sz w:val="20"/>
                <w:szCs w:val="20"/>
              </w:rPr>
            </w:pPr>
            <w:r w:rsidRPr="000D6235">
              <w:rPr>
                <w:rFonts w:ascii="Times New Roman" w:hAnsi="Times New Roman" w:cs="Times New Roman"/>
                <w:b/>
                <w:sz w:val="20"/>
                <w:szCs w:val="20"/>
              </w:rPr>
              <w:t>Возвращение с прогулки</w:t>
            </w:r>
          </w:p>
        </w:tc>
        <w:tc>
          <w:tcPr>
            <w:tcW w:w="14601" w:type="dxa"/>
            <w:gridSpan w:val="3"/>
            <w:tcBorders>
              <w:top w:val="single" w:sz="4" w:space="0" w:color="000000" w:themeColor="text1"/>
              <w:left w:val="single" w:sz="4" w:space="0" w:color="000000" w:themeColor="text1"/>
              <w:bottom w:val="single" w:sz="4" w:space="0" w:color="auto"/>
              <w:right w:val="single" w:sz="4" w:space="0" w:color="000000" w:themeColor="text1"/>
            </w:tcBorders>
          </w:tcPr>
          <w:p w:rsidR="00AF3E36" w:rsidRPr="00816F0F" w:rsidRDefault="00AF3E36" w:rsidP="00A108BB">
            <w:pPr>
              <w:pStyle w:val="aa"/>
              <w:numPr>
                <w:ilvl w:val="0"/>
                <w:numId w:val="273"/>
              </w:numPr>
              <w:rPr>
                <w:rFonts w:ascii="Times New Roman" w:hAnsi="Times New Roman" w:cs="Times New Roman"/>
                <w:sz w:val="20"/>
                <w:szCs w:val="20"/>
              </w:rPr>
            </w:pPr>
            <w:r w:rsidRPr="00816F0F">
              <w:rPr>
                <w:rFonts w:ascii="Times New Roman" w:hAnsi="Times New Roman" w:cs="Times New Roman"/>
                <w:sz w:val="20"/>
                <w:szCs w:val="20"/>
              </w:rPr>
              <w:t>Чтение: С. Козлова «Как ежик, ослик и медвежо</w:t>
            </w:r>
            <w:r w:rsidR="005B4552">
              <w:rPr>
                <w:rFonts w:ascii="Times New Roman" w:hAnsi="Times New Roman" w:cs="Times New Roman"/>
                <w:sz w:val="20"/>
                <w:szCs w:val="20"/>
              </w:rPr>
              <w:t>нок встречали Новый год» (</w:t>
            </w:r>
            <w:r w:rsidR="008779F2" w:rsidRPr="008779F2">
              <w:rPr>
                <w:rFonts w:ascii="Times New Roman" w:hAnsi="Times New Roman" w:cs="Times New Roman"/>
                <w:sz w:val="20"/>
                <w:szCs w:val="20"/>
              </w:rPr>
              <w:t>побуждать детей эмоционально откликаться на художественный текст, включаться в общение со взрослыми</w:t>
            </w:r>
            <w:r w:rsidR="008779F2">
              <w:rPr>
                <w:rFonts w:ascii="Times New Roman" w:hAnsi="Times New Roman" w:cs="Times New Roman"/>
                <w:sz w:val="20"/>
                <w:szCs w:val="20"/>
              </w:rPr>
              <w:t xml:space="preserve"> и детьми в процессе обсуждения произведения</w:t>
            </w:r>
            <w:r w:rsidR="005B4552">
              <w:rPr>
                <w:rFonts w:ascii="Times New Roman" w:hAnsi="Times New Roman" w:cs="Times New Roman"/>
                <w:sz w:val="20"/>
                <w:szCs w:val="20"/>
              </w:rPr>
              <w:t>)</w:t>
            </w:r>
            <w:r w:rsidRPr="00816F0F">
              <w:rPr>
                <w:rFonts w:ascii="Times New Roman" w:hAnsi="Times New Roman" w:cs="Times New Roman"/>
                <w:sz w:val="20"/>
                <w:szCs w:val="20"/>
              </w:rPr>
              <w:t>.</w:t>
            </w:r>
          </w:p>
          <w:p w:rsidR="00AF3E36" w:rsidRPr="00816F0F" w:rsidRDefault="008779F2" w:rsidP="00A108BB">
            <w:pPr>
              <w:pStyle w:val="aa"/>
              <w:numPr>
                <w:ilvl w:val="0"/>
                <w:numId w:val="273"/>
              </w:numPr>
              <w:rPr>
                <w:rFonts w:ascii="Times New Roman" w:hAnsi="Times New Roman" w:cs="Times New Roman"/>
                <w:sz w:val="20"/>
                <w:szCs w:val="20"/>
              </w:rPr>
            </w:pPr>
            <w:r w:rsidRPr="008779F2">
              <w:rPr>
                <w:rFonts w:ascii="Times New Roman" w:hAnsi="Times New Roman" w:cs="Times New Roman"/>
                <w:sz w:val="20"/>
                <w:szCs w:val="20"/>
              </w:rPr>
              <w:t>Практическое у</w:t>
            </w:r>
            <w:r>
              <w:rPr>
                <w:rFonts w:ascii="Times New Roman" w:hAnsi="Times New Roman" w:cs="Times New Roman"/>
                <w:sz w:val="20"/>
                <w:szCs w:val="20"/>
              </w:rPr>
              <w:t>пражнение «Ножки дружат» (</w:t>
            </w:r>
            <w:r w:rsidRPr="008779F2">
              <w:rPr>
                <w:rFonts w:ascii="Times New Roman" w:hAnsi="Times New Roman" w:cs="Times New Roman"/>
                <w:sz w:val="20"/>
                <w:szCs w:val="20"/>
              </w:rPr>
              <w:t>учить детей правильно сидеть за столом (держать спину ровно, ноги согнуты под прямым углом - «дружат»)</w:t>
            </w:r>
            <w:r>
              <w:rPr>
                <w:rFonts w:ascii="Times New Roman" w:hAnsi="Times New Roman" w:cs="Times New Roman"/>
                <w:sz w:val="20"/>
                <w:szCs w:val="20"/>
              </w:rPr>
              <w:t>)</w:t>
            </w:r>
          </w:p>
        </w:tc>
      </w:tr>
      <w:tr w:rsidR="00FD424B" w:rsidRPr="000D6235" w:rsidTr="00797C5F">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424B" w:rsidRPr="00450ACA" w:rsidRDefault="00FD424B" w:rsidP="00D57216">
            <w:pPr>
              <w:ind w:right="-108"/>
              <w:rPr>
                <w:rFonts w:ascii="Times New Roman" w:hAnsi="Times New Roman" w:cs="Times New Roman"/>
                <w:sz w:val="20"/>
                <w:szCs w:val="20"/>
              </w:rPr>
            </w:pPr>
            <w:r w:rsidRPr="000D6235">
              <w:rPr>
                <w:rFonts w:ascii="Times New Roman" w:hAnsi="Times New Roman" w:cs="Times New Roman"/>
                <w:b/>
                <w:sz w:val="20"/>
                <w:szCs w:val="20"/>
              </w:rPr>
              <w:t>Деятельность после сна</w:t>
            </w:r>
          </w:p>
        </w:tc>
        <w:tc>
          <w:tcPr>
            <w:tcW w:w="14601" w:type="dxa"/>
            <w:gridSpan w:val="3"/>
            <w:tcBorders>
              <w:top w:val="single" w:sz="4" w:space="0" w:color="auto"/>
              <w:left w:val="single" w:sz="4" w:space="0" w:color="000000" w:themeColor="text1"/>
              <w:bottom w:val="single" w:sz="4" w:space="0" w:color="000000" w:themeColor="text1"/>
              <w:right w:val="single" w:sz="4" w:space="0" w:color="000000" w:themeColor="text1"/>
            </w:tcBorders>
          </w:tcPr>
          <w:p w:rsidR="00FD424B" w:rsidRDefault="00FD424B" w:rsidP="00A108BB">
            <w:pPr>
              <w:pStyle w:val="aa"/>
              <w:numPr>
                <w:ilvl w:val="0"/>
                <w:numId w:val="273"/>
              </w:numPr>
              <w:rPr>
                <w:rFonts w:ascii="Times New Roman" w:hAnsi="Times New Roman" w:cs="Times New Roman"/>
                <w:sz w:val="20"/>
                <w:szCs w:val="20"/>
              </w:rPr>
            </w:pPr>
            <w:r w:rsidRPr="00A96003">
              <w:rPr>
                <w:rFonts w:ascii="Times New Roman" w:hAnsi="Times New Roman" w:cs="Times New Roman"/>
                <w:sz w:val="20"/>
                <w:szCs w:val="20"/>
              </w:rPr>
              <w:t xml:space="preserve">Гимнастика </w:t>
            </w:r>
            <w:r>
              <w:rPr>
                <w:rFonts w:ascii="Times New Roman" w:hAnsi="Times New Roman" w:cs="Times New Roman"/>
                <w:sz w:val="20"/>
                <w:szCs w:val="20"/>
              </w:rPr>
              <w:t>после сна.</w:t>
            </w:r>
            <w:r w:rsidRPr="00A96003">
              <w:rPr>
                <w:rFonts w:ascii="Times New Roman" w:hAnsi="Times New Roman" w:cs="Times New Roman"/>
                <w:sz w:val="20"/>
                <w:szCs w:val="20"/>
              </w:rPr>
              <w:t xml:space="preserve"> </w:t>
            </w:r>
            <w:r>
              <w:rPr>
                <w:rFonts w:ascii="Times New Roman" w:hAnsi="Times New Roman" w:cs="Times New Roman"/>
                <w:sz w:val="20"/>
                <w:szCs w:val="20"/>
              </w:rPr>
              <w:t>Комплекс 8 (</w:t>
            </w:r>
            <w:r w:rsidR="003316D0">
              <w:rPr>
                <w:rFonts w:ascii="Times New Roman" w:hAnsi="Times New Roman" w:cs="Times New Roman"/>
                <w:sz w:val="20"/>
                <w:szCs w:val="20"/>
              </w:rPr>
              <w:t>[22]</w:t>
            </w:r>
            <w:r>
              <w:rPr>
                <w:rFonts w:ascii="Times New Roman" w:hAnsi="Times New Roman" w:cs="Times New Roman"/>
                <w:sz w:val="20"/>
                <w:szCs w:val="20"/>
              </w:rPr>
              <w:t>, с. 31)</w:t>
            </w:r>
          </w:p>
          <w:p w:rsidR="00FD424B" w:rsidRDefault="00FD424B" w:rsidP="00A108BB">
            <w:pPr>
              <w:pStyle w:val="aa"/>
              <w:numPr>
                <w:ilvl w:val="0"/>
                <w:numId w:val="273"/>
              </w:numPr>
              <w:rPr>
                <w:rFonts w:ascii="Times New Roman" w:hAnsi="Times New Roman" w:cs="Times New Roman"/>
                <w:sz w:val="20"/>
                <w:szCs w:val="20"/>
              </w:rPr>
            </w:pPr>
            <w:r w:rsidRPr="00816F0F">
              <w:rPr>
                <w:rFonts w:ascii="Times New Roman" w:hAnsi="Times New Roman" w:cs="Times New Roman"/>
                <w:sz w:val="20"/>
                <w:szCs w:val="20"/>
              </w:rPr>
              <w:t>Воспитание КГН, навыков самообслуживания и взаимопомощи при одевании. Беседа «Почему нужно быть опрятным и аккуратным?»</w:t>
            </w:r>
          </w:p>
          <w:p w:rsidR="00FD424B" w:rsidRPr="00FD424B" w:rsidRDefault="00FD424B" w:rsidP="00A108BB">
            <w:pPr>
              <w:pStyle w:val="aa"/>
              <w:numPr>
                <w:ilvl w:val="0"/>
                <w:numId w:val="273"/>
              </w:numPr>
              <w:rPr>
                <w:rFonts w:ascii="Times New Roman" w:hAnsi="Times New Roman" w:cs="Times New Roman"/>
                <w:sz w:val="20"/>
                <w:szCs w:val="20"/>
              </w:rPr>
            </w:pPr>
            <w:r w:rsidRPr="00FD424B">
              <w:rPr>
                <w:rFonts w:ascii="Times New Roman" w:hAnsi="Times New Roman" w:cs="Times New Roman"/>
                <w:sz w:val="20"/>
                <w:szCs w:val="20"/>
              </w:rPr>
              <w:t>Воспитание культуры поведения во время полдника. Беседа «Правила поведения за столом»</w:t>
            </w:r>
          </w:p>
        </w:tc>
      </w:tr>
      <w:tr w:rsidR="00AF3E36" w:rsidRPr="000D6235" w:rsidTr="00FD424B">
        <w:trPr>
          <w:trHeight w:val="1131"/>
        </w:trPr>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E36" w:rsidRPr="000D6235" w:rsidRDefault="00AF3E36" w:rsidP="00D57216">
            <w:pPr>
              <w:rPr>
                <w:rFonts w:ascii="Times New Roman" w:hAnsi="Times New Roman" w:cs="Times New Roman"/>
                <w:b/>
                <w:sz w:val="20"/>
                <w:szCs w:val="20"/>
              </w:rPr>
            </w:pPr>
            <w:r w:rsidRPr="000D6235">
              <w:rPr>
                <w:rFonts w:ascii="Times New Roman" w:hAnsi="Times New Roman" w:cs="Times New Roman"/>
                <w:b/>
                <w:sz w:val="20"/>
                <w:szCs w:val="20"/>
              </w:rPr>
              <w:t>Вечер</w:t>
            </w:r>
          </w:p>
          <w:p w:rsidR="00AF3E36" w:rsidRPr="00450ACA" w:rsidRDefault="00AF3E36" w:rsidP="00D57216">
            <w:pPr>
              <w:ind w:right="-108"/>
              <w:rPr>
                <w:rFonts w:ascii="Times New Roman" w:hAnsi="Times New Roman" w:cs="Times New Roman"/>
                <w:sz w:val="20"/>
                <w:szCs w:val="20"/>
              </w:rPr>
            </w:pPr>
          </w:p>
        </w:tc>
        <w:tc>
          <w:tcPr>
            <w:tcW w:w="10206" w:type="dxa"/>
            <w:tcBorders>
              <w:top w:val="single" w:sz="4" w:space="0" w:color="000000" w:themeColor="text1"/>
              <w:left w:val="single" w:sz="4" w:space="0" w:color="000000" w:themeColor="text1"/>
              <w:bottom w:val="single" w:sz="4" w:space="0" w:color="000000" w:themeColor="text1"/>
              <w:right w:val="single" w:sz="4" w:space="0" w:color="auto"/>
            </w:tcBorders>
          </w:tcPr>
          <w:p w:rsidR="008779F2" w:rsidRPr="008779F2" w:rsidRDefault="008779F2" w:rsidP="00A108BB">
            <w:pPr>
              <w:pStyle w:val="aa"/>
              <w:numPr>
                <w:ilvl w:val="0"/>
                <w:numId w:val="129"/>
              </w:numPr>
              <w:rPr>
                <w:rFonts w:ascii="Times New Roman" w:hAnsi="Times New Roman" w:cs="Times New Roman"/>
                <w:sz w:val="20"/>
                <w:szCs w:val="20"/>
              </w:rPr>
            </w:pPr>
            <w:r>
              <w:rPr>
                <w:rFonts w:ascii="Times New Roman" w:hAnsi="Times New Roman" w:cs="Times New Roman"/>
                <w:sz w:val="20"/>
                <w:szCs w:val="20"/>
              </w:rPr>
              <w:t>СРИ</w:t>
            </w:r>
            <w:r w:rsidRPr="008779F2">
              <w:rPr>
                <w:rFonts w:ascii="Times New Roman" w:hAnsi="Times New Roman" w:cs="Times New Roman"/>
                <w:sz w:val="20"/>
                <w:szCs w:val="20"/>
              </w:rPr>
              <w:t xml:space="preserve"> </w:t>
            </w:r>
            <w:r>
              <w:rPr>
                <w:rFonts w:ascii="Times New Roman" w:hAnsi="Times New Roman" w:cs="Times New Roman"/>
                <w:sz w:val="20"/>
                <w:szCs w:val="20"/>
              </w:rPr>
              <w:t>«Подготовка к Новому Году» (</w:t>
            </w:r>
            <w:r w:rsidRPr="008779F2">
              <w:rPr>
                <w:rFonts w:ascii="Times New Roman" w:hAnsi="Times New Roman" w:cs="Times New Roman"/>
                <w:sz w:val="20"/>
                <w:szCs w:val="20"/>
              </w:rPr>
              <w:t>учить детей договариваться об игре, в совместной с детьми игре учить их придерживаться сюжета</w:t>
            </w:r>
            <w:r>
              <w:rPr>
                <w:rFonts w:ascii="Times New Roman" w:hAnsi="Times New Roman" w:cs="Times New Roman"/>
                <w:sz w:val="20"/>
                <w:szCs w:val="20"/>
              </w:rPr>
              <w:t>)</w:t>
            </w:r>
            <w:r w:rsidRPr="008779F2">
              <w:rPr>
                <w:rFonts w:ascii="Times New Roman" w:hAnsi="Times New Roman" w:cs="Times New Roman"/>
                <w:sz w:val="20"/>
                <w:szCs w:val="20"/>
              </w:rPr>
              <w:t>.</w:t>
            </w:r>
          </w:p>
          <w:p w:rsidR="008779F2" w:rsidRPr="008779F2" w:rsidRDefault="008779F2" w:rsidP="00A108BB">
            <w:pPr>
              <w:pStyle w:val="aa"/>
              <w:numPr>
                <w:ilvl w:val="0"/>
                <w:numId w:val="129"/>
              </w:numPr>
              <w:rPr>
                <w:rFonts w:ascii="Times New Roman" w:hAnsi="Times New Roman" w:cs="Times New Roman"/>
                <w:sz w:val="20"/>
                <w:szCs w:val="20"/>
              </w:rPr>
            </w:pPr>
            <w:r w:rsidRPr="008779F2">
              <w:rPr>
                <w:rFonts w:ascii="Times New Roman" w:hAnsi="Times New Roman" w:cs="Times New Roman"/>
                <w:sz w:val="20"/>
                <w:szCs w:val="20"/>
              </w:rPr>
              <w:t>Образные игры-имитации. «Как идут на праздник ёлки разные звери»</w:t>
            </w:r>
            <w:r>
              <w:rPr>
                <w:rFonts w:ascii="Times New Roman" w:hAnsi="Times New Roman" w:cs="Times New Roman"/>
                <w:sz w:val="20"/>
                <w:szCs w:val="20"/>
              </w:rPr>
              <w:t xml:space="preserve"> (</w:t>
            </w:r>
            <w:r w:rsidRPr="008779F2">
              <w:rPr>
                <w:rFonts w:ascii="Times New Roman" w:hAnsi="Times New Roman" w:cs="Times New Roman"/>
                <w:sz w:val="20"/>
                <w:szCs w:val="20"/>
              </w:rPr>
              <w:t>развивать добрые чувства детей друг к другу, желание взаимодействовать со сверстниками</w:t>
            </w:r>
            <w:r>
              <w:rPr>
                <w:rFonts w:ascii="Times New Roman" w:hAnsi="Times New Roman" w:cs="Times New Roman"/>
                <w:sz w:val="20"/>
                <w:szCs w:val="20"/>
              </w:rPr>
              <w:t>)</w:t>
            </w:r>
            <w:r w:rsidRPr="008779F2">
              <w:rPr>
                <w:rFonts w:ascii="Times New Roman" w:hAnsi="Times New Roman" w:cs="Times New Roman"/>
                <w:sz w:val="20"/>
                <w:szCs w:val="20"/>
              </w:rPr>
              <w:t>.</w:t>
            </w:r>
          </w:p>
          <w:p w:rsidR="008D0476" w:rsidRPr="008D0476" w:rsidRDefault="008D0476" w:rsidP="00A108BB">
            <w:pPr>
              <w:pStyle w:val="aa"/>
              <w:numPr>
                <w:ilvl w:val="0"/>
                <w:numId w:val="129"/>
              </w:numPr>
              <w:rPr>
                <w:rFonts w:ascii="Times New Roman" w:hAnsi="Times New Roman" w:cs="Times New Roman"/>
                <w:sz w:val="20"/>
                <w:szCs w:val="20"/>
              </w:rPr>
            </w:pPr>
            <w:r w:rsidRPr="008D0476">
              <w:rPr>
                <w:rFonts w:ascii="Times New Roman" w:hAnsi="Times New Roman" w:cs="Times New Roman"/>
                <w:sz w:val="20"/>
                <w:szCs w:val="20"/>
              </w:rPr>
              <w:t>Украшение группы флажками, изготовленными детьми (учить видеть красоту в окружающем мире, доставить радость от причастности к празднику).</w:t>
            </w:r>
          </w:p>
          <w:p w:rsidR="00AF3E36" w:rsidRDefault="00AF3E36" w:rsidP="00A108BB">
            <w:pPr>
              <w:pStyle w:val="aa"/>
              <w:numPr>
                <w:ilvl w:val="0"/>
                <w:numId w:val="129"/>
              </w:numPr>
              <w:rPr>
                <w:rFonts w:ascii="Times New Roman" w:hAnsi="Times New Roman" w:cs="Times New Roman"/>
                <w:sz w:val="20"/>
                <w:szCs w:val="20"/>
              </w:rPr>
            </w:pPr>
            <w:r w:rsidRPr="00606B00">
              <w:rPr>
                <w:rFonts w:ascii="Times New Roman" w:hAnsi="Times New Roman" w:cs="Times New Roman"/>
                <w:sz w:val="20"/>
                <w:szCs w:val="20"/>
              </w:rPr>
              <w:t>Прослушивание</w:t>
            </w:r>
            <w:r w:rsidR="005B4552">
              <w:rPr>
                <w:rFonts w:ascii="Times New Roman" w:hAnsi="Times New Roman" w:cs="Times New Roman"/>
                <w:sz w:val="20"/>
                <w:szCs w:val="20"/>
              </w:rPr>
              <w:t xml:space="preserve"> новогодних песен, танцы (</w:t>
            </w:r>
            <w:r w:rsidRPr="00606B00">
              <w:rPr>
                <w:rFonts w:ascii="Times New Roman" w:hAnsi="Times New Roman" w:cs="Times New Roman"/>
                <w:sz w:val="20"/>
                <w:szCs w:val="20"/>
              </w:rPr>
              <w:t>создавать у детей радостное предпраздничное настроение, развивать танцевальные движения</w:t>
            </w:r>
            <w:r w:rsidR="005B4552">
              <w:rPr>
                <w:rFonts w:ascii="Times New Roman" w:hAnsi="Times New Roman" w:cs="Times New Roman"/>
                <w:sz w:val="20"/>
                <w:szCs w:val="20"/>
              </w:rPr>
              <w:t>)</w:t>
            </w:r>
            <w:r w:rsidRPr="00606B00">
              <w:rPr>
                <w:rFonts w:ascii="Times New Roman" w:hAnsi="Times New Roman" w:cs="Times New Roman"/>
                <w:sz w:val="20"/>
                <w:szCs w:val="20"/>
              </w:rPr>
              <w:t>.</w:t>
            </w:r>
          </w:p>
          <w:p w:rsidR="00AF3E36" w:rsidRPr="00606B00" w:rsidRDefault="00AF3E36" w:rsidP="00A108BB">
            <w:pPr>
              <w:pStyle w:val="aa"/>
              <w:numPr>
                <w:ilvl w:val="0"/>
                <w:numId w:val="129"/>
              </w:numPr>
              <w:rPr>
                <w:rFonts w:ascii="Times New Roman" w:hAnsi="Times New Roman" w:cs="Times New Roman"/>
                <w:bCs/>
                <w:sz w:val="20"/>
                <w:szCs w:val="20"/>
              </w:rPr>
            </w:pPr>
            <w:r w:rsidRPr="00606B00">
              <w:rPr>
                <w:rFonts w:ascii="Times New Roman" w:hAnsi="Times New Roman" w:cs="Times New Roman"/>
                <w:sz w:val="20"/>
                <w:szCs w:val="20"/>
              </w:rPr>
              <w:t xml:space="preserve">Поговорить на тему «Расскажем зайке, почему нельзя есть сразу все </w:t>
            </w:r>
            <w:r w:rsidR="005B4552">
              <w:rPr>
                <w:rFonts w:ascii="Times New Roman" w:hAnsi="Times New Roman" w:cs="Times New Roman"/>
                <w:sz w:val="20"/>
                <w:szCs w:val="20"/>
              </w:rPr>
              <w:t>конфеты из новогоднего подарка» (</w:t>
            </w:r>
            <w:r w:rsidRPr="00606B00">
              <w:rPr>
                <w:rFonts w:ascii="Times New Roman" w:hAnsi="Times New Roman" w:cs="Times New Roman"/>
                <w:sz w:val="20"/>
                <w:szCs w:val="20"/>
              </w:rPr>
              <w:t>уточнить знания детей о вреде сладкого</w:t>
            </w:r>
            <w:r w:rsidR="005B4552">
              <w:rPr>
                <w:rFonts w:ascii="Times New Roman" w:hAnsi="Times New Roman" w:cs="Times New Roman"/>
                <w:sz w:val="20"/>
                <w:szCs w:val="20"/>
              </w:rPr>
              <w:t>)</w:t>
            </w:r>
            <w:r w:rsidRPr="00606B00">
              <w:rPr>
                <w:rFonts w:ascii="Times New Roman" w:hAnsi="Times New Roman" w:cs="Times New Roman"/>
                <w:sz w:val="20"/>
                <w:szCs w:val="20"/>
              </w:rPr>
              <w:t>.</w:t>
            </w:r>
          </w:p>
          <w:p w:rsidR="00AF3E36" w:rsidRPr="00606B00" w:rsidRDefault="00AF3E36" w:rsidP="00A108BB">
            <w:pPr>
              <w:pStyle w:val="aa"/>
              <w:numPr>
                <w:ilvl w:val="0"/>
                <w:numId w:val="129"/>
              </w:numPr>
              <w:rPr>
                <w:rFonts w:ascii="Times New Roman" w:hAnsi="Times New Roman" w:cs="Times New Roman"/>
                <w:bCs/>
                <w:sz w:val="20"/>
                <w:szCs w:val="20"/>
              </w:rPr>
            </w:pPr>
            <w:r w:rsidRPr="00606B00">
              <w:rPr>
                <w:rFonts w:ascii="Times New Roman" w:hAnsi="Times New Roman" w:cs="Times New Roman"/>
                <w:sz w:val="20"/>
                <w:szCs w:val="18"/>
              </w:rPr>
              <w:t xml:space="preserve">ВЕЧЕРНИЙ КРУГ (по выбору воспитателя из </w:t>
            </w:r>
            <w:r w:rsidR="004A6195">
              <w:rPr>
                <w:rFonts w:ascii="Times New Roman" w:hAnsi="Times New Roman" w:cs="Times New Roman"/>
                <w:sz w:val="20"/>
                <w:szCs w:val="18"/>
              </w:rPr>
              <w:t>Приложения 3</w:t>
            </w:r>
            <w:r w:rsidRPr="00606B00">
              <w:rPr>
                <w:rFonts w:ascii="Times New Roman" w:hAnsi="Times New Roman" w:cs="Times New Roman"/>
                <w:sz w:val="20"/>
                <w:szCs w:val="18"/>
              </w:rPr>
              <w:t>)</w:t>
            </w:r>
          </w:p>
        </w:tc>
        <w:tc>
          <w:tcPr>
            <w:tcW w:w="1985" w:type="dxa"/>
            <w:tcBorders>
              <w:top w:val="single" w:sz="4" w:space="0" w:color="auto"/>
              <w:left w:val="single" w:sz="4" w:space="0" w:color="000000" w:themeColor="text1"/>
              <w:bottom w:val="single" w:sz="4" w:space="0" w:color="000000" w:themeColor="text1"/>
              <w:right w:val="single" w:sz="4" w:space="0" w:color="auto"/>
            </w:tcBorders>
          </w:tcPr>
          <w:p w:rsidR="00AF3E36" w:rsidRPr="00096267" w:rsidRDefault="008779F2" w:rsidP="008779F2">
            <w:pPr>
              <w:rPr>
                <w:rFonts w:ascii="Times New Roman" w:hAnsi="Times New Roman" w:cs="Times New Roman"/>
                <w:bCs/>
                <w:sz w:val="20"/>
                <w:szCs w:val="20"/>
              </w:rPr>
            </w:pPr>
            <w:r w:rsidRPr="008779F2">
              <w:rPr>
                <w:rFonts w:ascii="Times New Roman" w:hAnsi="Times New Roman" w:cs="Times New Roman"/>
                <w:bCs/>
                <w:sz w:val="20"/>
                <w:szCs w:val="20"/>
              </w:rPr>
              <w:t>Д/и «Соберем бусы»</w:t>
            </w:r>
            <w:r>
              <w:rPr>
                <w:rFonts w:ascii="Times New Roman" w:hAnsi="Times New Roman" w:cs="Times New Roman"/>
                <w:bCs/>
                <w:sz w:val="20"/>
                <w:szCs w:val="20"/>
              </w:rPr>
              <w:t xml:space="preserve"> с ……………………. (</w:t>
            </w:r>
            <w:r w:rsidRPr="008779F2">
              <w:rPr>
                <w:rFonts w:ascii="Times New Roman" w:hAnsi="Times New Roman" w:cs="Times New Roman"/>
                <w:bCs/>
                <w:sz w:val="20"/>
                <w:szCs w:val="20"/>
              </w:rPr>
              <w:t>развивать мелкую моторику пальцев рук; закрепить восприятие формы, цвета</w:t>
            </w:r>
            <w:r>
              <w:rPr>
                <w:rFonts w:ascii="Times New Roman" w:hAnsi="Times New Roman" w:cs="Times New Roman"/>
                <w:bCs/>
                <w:sz w:val="20"/>
                <w:szCs w:val="20"/>
              </w:rPr>
              <w:t>)</w:t>
            </w:r>
            <w:r w:rsidRPr="008779F2">
              <w:rPr>
                <w:rFonts w:ascii="Times New Roman" w:hAnsi="Times New Roman" w:cs="Times New Roman"/>
                <w:bCs/>
                <w:sz w:val="20"/>
                <w:szCs w:val="20"/>
              </w:rPr>
              <w:t>.</w:t>
            </w:r>
            <w:r w:rsidRPr="008779F2">
              <w:rPr>
                <w:rFonts w:ascii="Times New Roman" w:hAnsi="Times New Roman" w:cs="Times New Roman"/>
                <w:bCs/>
                <w:sz w:val="20"/>
                <w:szCs w:val="20"/>
              </w:rPr>
              <w:tab/>
            </w:r>
          </w:p>
        </w:tc>
        <w:tc>
          <w:tcPr>
            <w:tcW w:w="2410" w:type="dxa"/>
            <w:vMerge w:val="restart"/>
            <w:tcBorders>
              <w:top w:val="single" w:sz="4" w:space="0" w:color="auto"/>
              <w:left w:val="single" w:sz="4" w:space="0" w:color="auto"/>
              <w:right w:val="single" w:sz="4" w:space="0" w:color="000000" w:themeColor="text1"/>
            </w:tcBorders>
          </w:tcPr>
          <w:p w:rsidR="008779F2" w:rsidRPr="008779F2" w:rsidRDefault="008779F2" w:rsidP="008779F2">
            <w:pPr>
              <w:rPr>
                <w:rFonts w:ascii="Times New Roman" w:hAnsi="Times New Roman" w:cs="Times New Roman"/>
                <w:sz w:val="20"/>
                <w:szCs w:val="20"/>
              </w:rPr>
            </w:pPr>
            <w:r w:rsidRPr="008779F2">
              <w:rPr>
                <w:rFonts w:ascii="Times New Roman" w:hAnsi="Times New Roman" w:cs="Times New Roman"/>
                <w:sz w:val="20"/>
                <w:szCs w:val="20"/>
              </w:rPr>
              <w:t>Создание условий для самостоятельной познавательной</w:t>
            </w:r>
          </w:p>
          <w:p w:rsidR="00AF3E36" w:rsidRPr="008779F2" w:rsidRDefault="008779F2" w:rsidP="008779F2">
            <w:pPr>
              <w:rPr>
                <w:rFonts w:ascii="Times New Roman" w:hAnsi="Times New Roman" w:cs="Times New Roman"/>
                <w:sz w:val="20"/>
                <w:szCs w:val="20"/>
              </w:rPr>
            </w:pPr>
            <w:r w:rsidRPr="008779F2">
              <w:rPr>
                <w:rFonts w:ascii="Times New Roman" w:hAnsi="Times New Roman" w:cs="Times New Roman"/>
                <w:sz w:val="20"/>
                <w:szCs w:val="20"/>
              </w:rPr>
              <w:t>деятельности: рассматривание картинок по те</w:t>
            </w:r>
            <w:r>
              <w:rPr>
                <w:rFonts w:ascii="Times New Roman" w:hAnsi="Times New Roman" w:cs="Times New Roman"/>
                <w:sz w:val="20"/>
                <w:szCs w:val="20"/>
              </w:rPr>
              <w:t>ме «Новогодний праздник» (</w:t>
            </w:r>
            <w:r w:rsidRPr="008779F2">
              <w:rPr>
                <w:rFonts w:ascii="Times New Roman" w:hAnsi="Times New Roman" w:cs="Times New Roman"/>
                <w:sz w:val="20"/>
                <w:szCs w:val="20"/>
              </w:rPr>
              <w:t>учить отвечать на вопросы воспитателя по содержанию картинок</w:t>
            </w:r>
            <w:r>
              <w:rPr>
                <w:rFonts w:ascii="Times New Roman" w:hAnsi="Times New Roman" w:cs="Times New Roman"/>
                <w:sz w:val="20"/>
                <w:szCs w:val="20"/>
              </w:rPr>
              <w:t>)</w:t>
            </w:r>
            <w:r w:rsidRPr="008779F2">
              <w:rPr>
                <w:rFonts w:ascii="Times New Roman" w:hAnsi="Times New Roman" w:cs="Times New Roman"/>
                <w:sz w:val="20"/>
                <w:szCs w:val="20"/>
              </w:rPr>
              <w:t>.</w:t>
            </w:r>
          </w:p>
        </w:tc>
      </w:tr>
      <w:tr w:rsidR="00AF3E36" w:rsidRPr="000D6235" w:rsidTr="008779F2">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F3E36" w:rsidRPr="00797598" w:rsidRDefault="00AF3E36" w:rsidP="00D57216">
            <w:pPr>
              <w:ind w:right="-108"/>
              <w:rPr>
                <w:rFonts w:ascii="Times New Roman" w:hAnsi="Times New Roman" w:cs="Times New Roman"/>
                <w:sz w:val="20"/>
                <w:szCs w:val="20"/>
              </w:rPr>
            </w:pPr>
            <w:r>
              <w:rPr>
                <w:rFonts w:ascii="Times New Roman" w:hAnsi="Times New Roman" w:cs="Times New Roman"/>
                <w:b/>
                <w:sz w:val="20"/>
                <w:szCs w:val="20"/>
              </w:rPr>
              <w:t>Вечерняя прогулка</w:t>
            </w:r>
          </w:p>
        </w:tc>
        <w:tc>
          <w:tcPr>
            <w:tcW w:w="12191" w:type="dxa"/>
            <w:gridSpan w:val="2"/>
            <w:tcBorders>
              <w:top w:val="single" w:sz="4" w:space="0" w:color="000000" w:themeColor="text1"/>
              <w:left w:val="single" w:sz="4" w:space="0" w:color="000000" w:themeColor="text1"/>
              <w:bottom w:val="single" w:sz="4" w:space="0" w:color="auto"/>
              <w:right w:val="single" w:sz="4" w:space="0" w:color="auto"/>
            </w:tcBorders>
          </w:tcPr>
          <w:p w:rsidR="00AF3E36" w:rsidRPr="00C626E5" w:rsidRDefault="00356893" w:rsidP="00C626E5">
            <w:pPr>
              <w:rPr>
                <w:rFonts w:ascii="Times New Roman" w:hAnsi="Times New Roman" w:cs="Times New Roman"/>
                <w:sz w:val="20"/>
                <w:szCs w:val="20"/>
              </w:rPr>
            </w:pPr>
            <w:r w:rsidRPr="00C626E5">
              <w:rPr>
                <w:rFonts w:ascii="Times New Roman" w:hAnsi="Times New Roman" w:cs="Times New Roman"/>
                <w:sz w:val="20"/>
                <w:szCs w:val="20"/>
              </w:rPr>
              <w:t>Прогулка 1</w:t>
            </w:r>
            <w:r w:rsidR="00C626E5" w:rsidRPr="00C626E5">
              <w:rPr>
                <w:rFonts w:ascii="Times New Roman" w:hAnsi="Times New Roman" w:cs="Times New Roman"/>
                <w:sz w:val="20"/>
                <w:szCs w:val="20"/>
              </w:rPr>
              <w:t>4</w:t>
            </w:r>
            <w:r w:rsidRPr="00C626E5">
              <w:rPr>
                <w:rFonts w:ascii="Times New Roman" w:hAnsi="Times New Roman" w:cs="Times New Roman"/>
                <w:sz w:val="20"/>
                <w:szCs w:val="20"/>
              </w:rPr>
              <w:t xml:space="preserve">. Декабрь. (см. </w:t>
            </w:r>
            <w:r w:rsidR="004A6195">
              <w:rPr>
                <w:rFonts w:ascii="Times New Roman" w:hAnsi="Times New Roman" w:cs="Times New Roman"/>
                <w:sz w:val="20"/>
                <w:szCs w:val="20"/>
              </w:rPr>
              <w:t>Приложения 4</w:t>
            </w:r>
            <w:r w:rsidRPr="00C626E5">
              <w:rPr>
                <w:rFonts w:ascii="Times New Roman" w:hAnsi="Times New Roman" w:cs="Times New Roman"/>
                <w:sz w:val="20"/>
                <w:szCs w:val="20"/>
              </w:rPr>
              <w:t>)</w:t>
            </w:r>
          </w:p>
        </w:tc>
        <w:tc>
          <w:tcPr>
            <w:tcW w:w="2410" w:type="dxa"/>
            <w:vMerge/>
            <w:tcBorders>
              <w:left w:val="single" w:sz="4" w:space="0" w:color="auto"/>
              <w:bottom w:val="single" w:sz="4" w:space="0" w:color="auto"/>
              <w:right w:val="single" w:sz="4" w:space="0" w:color="000000" w:themeColor="text1"/>
            </w:tcBorders>
          </w:tcPr>
          <w:p w:rsidR="00AF3E36" w:rsidRPr="000D6235" w:rsidRDefault="00AF3E36" w:rsidP="005D6D21">
            <w:pPr>
              <w:rPr>
                <w:rFonts w:ascii="Times New Roman" w:hAnsi="Times New Roman" w:cs="Times New Roman"/>
                <w:sz w:val="20"/>
                <w:szCs w:val="20"/>
              </w:rPr>
            </w:pPr>
          </w:p>
        </w:tc>
      </w:tr>
      <w:tr w:rsidR="008779F2" w:rsidRPr="000D6235" w:rsidTr="00D15B6F">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79F2" w:rsidRPr="000D6235" w:rsidRDefault="008779F2" w:rsidP="00D57216">
            <w:pPr>
              <w:rPr>
                <w:rFonts w:ascii="Times New Roman" w:hAnsi="Times New Roman" w:cs="Times New Roman"/>
                <w:b/>
                <w:sz w:val="20"/>
                <w:szCs w:val="20"/>
              </w:rPr>
            </w:pPr>
            <w:r w:rsidRPr="000D6235">
              <w:rPr>
                <w:rFonts w:ascii="Times New Roman" w:hAnsi="Times New Roman" w:cs="Times New Roman"/>
                <w:b/>
                <w:sz w:val="20"/>
                <w:szCs w:val="20"/>
              </w:rPr>
              <w:t>Работа с родителями</w:t>
            </w:r>
          </w:p>
        </w:tc>
        <w:tc>
          <w:tcPr>
            <w:tcW w:w="14601" w:type="dxa"/>
            <w:gridSpan w:val="3"/>
            <w:tcBorders>
              <w:top w:val="single" w:sz="4" w:space="0" w:color="auto"/>
              <w:left w:val="single" w:sz="4" w:space="0" w:color="000000" w:themeColor="text1"/>
              <w:bottom w:val="single" w:sz="4" w:space="0" w:color="000000" w:themeColor="text1"/>
              <w:right w:val="single" w:sz="4" w:space="0" w:color="000000" w:themeColor="text1"/>
            </w:tcBorders>
          </w:tcPr>
          <w:p w:rsidR="008779F2" w:rsidRPr="00F61259" w:rsidRDefault="008779F2" w:rsidP="00A108BB">
            <w:pPr>
              <w:pStyle w:val="aa"/>
              <w:numPr>
                <w:ilvl w:val="0"/>
                <w:numId w:val="456"/>
              </w:numPr>
              <w:rPr>
                <w:rFonts w:ascii="Times New Roman" w:hAnsi="Times New Roman" w:cs="Times New Roman"/>
                <w:sz w:val="20"/>
                <w:szCs w:val="20"/>
              </w:rPr>
            </w:pPr>
            <w:r w:rsidRPr="00F61259">
              <w:rPr>
                <w:rFonts w:ascii="Times New Roman" w:hAnsi="Times New Roman" w:cs="Times New Roman"/>
                <w:sz w:val="20"/>
                <w:szCs w:val="20"/>
              </w:rPr>
              <w:t>Предложить родителям прогуляться по снежному городку на главной  площади города.</w:t>
            </w:r>
          </w:p>
          <w:p w:rsidR="008779F2" w:rsidRPr="00F61259" w:rsidRDefault="008779F2" w:rsidP="00A108BB">
            <w:pPr>
              <w:pStyle w:val="aa"/>
              <w:numPr>
                <w:ilvl w:val="0"/>
                <w:numId w:val="456"/>
              </w:numPr>
              <w:rPr>
                <w:rFonts w:ascii="Times New Roman" w:hAnsi="Times New Roman" w:cs="Times New Roman"/>
                <w:sz w:val="20"/>
                <w:szCs w:val="20"/>
              </w:rPr>
            </w:pPr>
            <w:r w:rsidRPr="00F61259">
              <w:rPr>
                <w:rFonts w:ascii="Times New Roman" w:hAnsi="Times New Roman" w:cs="Times New Roman"/>
                <w:sz w:val="20"/>
                <w:szCs w:val="20"/>
              </w:rPr>
              <w:t>Консультация «Безопасность ребенка на Новый год»</w:t>
            </w:r>
          </w:p>
        </w:tc>
      </w:tr>
    </w:tbl>
    <w:p w:rsidR="00BB0F4A" w:rsidRDefault="00BB0F4A" w:rsidP="005B37B1">
      <w:pPr>
        <w:spacing w:after="0" w:line="240" w:lineRule="auto"/>
        <w:ind w:left="142" w:right="-882" w:firstLine="566"/>
        <w:rPr>
          <w:rFonts w:ascii="Times New Roman" w:hAnsi="Times New Roman" w:cs="Times New Roman"/>
          <w:b/>
          <w:sz w:val="20"/>
          <w:szCs w:val="20"/>
        </w:rPr>
      </w:pPr>
    </w:p>
    <w:p w:rsidR="00105C42" w:rsidRDefault="00105C42" w:rsidP="005B37B1">
      <w:pPr>
        <w:spacing w:after="0" w:line="240" w:lineRule="auto"/>
        <w:ind w:left="142" w:right="-882" w:firstLine="566"/>
        <w:rPr>
          <w:rFonts w:ascii="Times New Roman" w:hAnsi="Times New Roman" w:cs="Times New Roman"/>
          <w:b/>
          <w:sz w:val="20"/>
          <w:szCs w:val="20"/>
        </w:rPr>
      </w:pPr>
    </w:p>
    <w:p w:rsidR="00A9346C" w:rsidRDefault="00A9346C" w:rsidP="005B37B1">
      <w:pPr>
        <w:spacing w:after="0" w:line="240" w:lineRule="auto"/>
        <w:ind w:left="142" w:right="-882" w:firstLine="566"/>
        <w:rPr>
          <w:rFonts w:ascii="Times New Roman" w:hAnsi="Times New Roman" w:cs="Times New Roman"/>
          <w:b/>
          <w:sz w:val="20"/>
          <w:szCs w:val="20"/>
        </w:rPr>
      </w:pPr>
    </w:p>
    <w:p w:rsidR="00B35745" w:rsidRPr="000D6235" w:rsidRDefault="004D2CF2" w:rsidP="005B37B1">
      <w:pPr>
        <w:spacing w:after="0" w:line="240" w:lineRule="auto"/>
        <w:ind w:left="142" w:right="-882" w:firstLine="566"/>
        <w:rPr>
          <w:rFonts w:ascii="Times New Roman" w:hAnsi="Times New Roman" w:cs="Times New Roman"/>
          <w:sz w:val="20"/>
          <w:szCs w:val="20"/>
        </w:rPr>
      </w:pPr>
      <w:r>
        <w:rPr>
          <w:rFonts w:ascii="Times New Roman" w:hAnsi="Times New Roman" w:cs="Times New Roman"/>
          <w:b/>
          <w:sz w:val="20"/>
          <w:szCs w:val="20"/>
        </w:rPr>
        <w:t>Четверг 2</w:t>
      </w:r>
      <w:r w:rsidR="008D3FD2">
        <w:rPr>
          <w:rFonts w:ascii="Times New Roman" w:hAnsi="Times New Roman" w:cs="Times New Roman"/>
          <w:b/>
          <w:sz w:val="20"/>
          <w:szCs w:val="20"/>
        </w:rPr>
        <w:t>1</w:t>
      </w:r>
      <w:r w:rsidR="00B35745" w:rsidRPr="000D6235">
        <w:rPr>
          <w:rFonts w:ascii="Times New Roman" w:hAnsi="Times New Roman" w:cs="Times New Roman"/>
          <w:b/>
          <w:sz w:val="20"/>
          <w:szCs w:val="20"/>
        </w:rPr>
        <w:t>.12.</w:t>
      </w:r>
      <w:r w:rsidR="00654A3D">
        <w:rPr>
          <w:rFonts w:ascii="Times New Roman" w:hAnsi="Times New Roman" w:cs="Times New Roman"/>
          <w:b/>
          <w:sz w:val="20"/>
          <w:szCs w:val="20"/>
        </w:rPr>
        <w:t>202</w:t>
      </w:r>
      <w:r w:rsidR="008D3FD2">
        <w:rPr>
          <w:rFonts w:ascii="Times New Roman" w:hAnsi="Times New Roman" w:cs="Times New Roman"/>
          <w:b/>
          <w:sz w:val="20"/>
          <w:szCs w:val="20"/>
        </w:rPr>
        <w:t>3</w:t>
      </w:r>
      <w:r w:rsidR="00B35745" w:rsidRPr="000D6235">
        <w:rPr>
          <w:rFonts w:ascii="Times New Roman" w:hAnsi="Times New Roman" w:cs="Times New Roman"/>
          <w:b/>
          <w:sz w:val="20"/>
          <w:szCs w:val="20"/>
        </w:rPr>
        <w:t xml:space="preserve">                                                                                                 </w:t>
      </w:r>
      <w:r w:rsidR="005B37B1">
        <w:rPr>
          <w:rFonts w:ascii="Times New Roman" w:hAnsi="Times New Roman" w:cs="Times New Roman"/>
          <w:b/>
          <w:sz w:val="20"/>
          <w:szCs w:val="20"/>
        </w:rPr>
        <w:tab/>
      </w:r>
      <w:r w:rsidR="005B37B1">
        <w:rPr>
          <w:rFonts w:ascii="Times New Roman" w:hAnsi="Times New Roman" w:cs="Times New Roman"/>
          <w:b/>
          <w:sz w:val="20"/>
          <w:szCs w:val="20"/>
        </w:rPr>
        <w:tab/>
      </w:r>
      <w:r w:rsidR="005B37B1">
        <w:rPr>
          <w:rFonts w:ascii="Times New Roman" w:hAnsi="Times New Roman" w:cs="Times New Roman"/>
          <w:b/>
          <w:sz w:val="20"/>
          <w:szCs w:val="20"/>
        </w:rPr>
        <w:tab/>
      </w:r>
      <w:r w:rsidR="005B37B1">
        <w:rPr>
          <w:rFonts w:ascii="Times New Roman" w:hAnsi="Times New Roman" w:cs="Times New Roman"/>
          <w:b/>
          <w:sz w:val="20"/>
          <w:szCs w:val="20"/>
        </w:rPr>
        <w:tab/>
      </w:r>
      <w:r w:rsidR="005B37B1">
        <w:rPr>
          <w:rFonts w:ascii="Times New Roman" w:hAnsi="Times New Roman" w:cs="Times New Roman"/>
          <w:b/>
          <w:sz w:val="20"/>
          <w:szCs w:val="20"/>
        </w:rPr>
        <w:tab/>
      </w:r>
      <w:r w:rsidR="005B37B1">
        <w:rPr>
          <w:rFonts w:ascii="Times New Roman" w:hAnsi="Times New Roman" w:cs="Times New Roman"/>
          <w:b/>
          <w:sz w:val="20"/>
          <w:szCs w:val="20"/>
        </w:rPr>
        <w:tab/>
      </w:r>
      <w:r w:rsidR="005B37B1">
        <w:rPr>
          <w:rFonts w:ascii="Times New Roman" w:hAnsi="Times New Roman" w:cs="Times New Roman"/>
          <w:b/>
          <w:sz w:val="20"/>
          <w:szCs w:val="20"/>
        </w:rPr>
        <w:tab/>
        <w:t xml:space="preserve">    </w:t>
      </w:r>
      <w:r w:rsidR="00340775">
        <w:rPr>
          <w:rFonts w:ascii="Times New Roman" w:hAnsi="Times New Roman" w:cs="Times New Roman"/>
          <w:b/>
          <w:sz w:val="20"/>
          <w:szCs w:val="20"/>
        </w:rPr>
        <w:t xml:space="preserve"> </w:t>
      </w:r>
      <w:r w:rsidR="00371FA1">
        <w:rPr>
          <w:rFonts w:ascii="Times New Roman" w:hAnsi="Times New Roman" w:cs="Times New Roman"/>
          <w:b/>
          <w:sz w:val="20"/>
          <w:szCs w:val="20"/>
        </w:rPr>
        <w:t xml:space="preserve">      </w:t>
      </w:r>
      <w:r w:rsidR="00D64A88" w:rsidRPr="009F3BA5">
        <w:rPr>
          <w:rFonts w:ascii="Times New Roman" w:hAnsi="Times New Roman" w:cs="Times New Roman"/>
          <w:sz w:val="20"/>
          <w:szCs w:val="20"/>
        </w:rPr>
        <w:t xml:space="preserve">Тематическая неделя </w:t>
      </w:r>
      <w:r w:rsidR="00D64A88">
        <w:rPr>
          <w:rFonts w:ascii="Times New Roman" w:hAnsi="Times New Roman" w:cs="Times New Roman"/>
          <w:sz w:val="20"/>
          <w:szCs w:val="20"/>
        </w:rPr>
        <w:t>«</w:t>
      </w:r>
      <w:r w:rsidR="00371FA1" w:rsidRPr="00371FA1">
        <w:rPr>
          <w:rFonts w:ascii="Times New Roman" w:hAnsi="Times New Roman" w:cs="Times New Roman"/>
          <w:sz w:val="20"/>
          <w:szCs w:val="20"/>
        </w:rPr>
        <w:t>Новый год настает</w:t>
      </w:r>
      <w:r w:rsidR="00D64A88">
        <w:rPr>
          <w:rFonts w:ascii="Times New Roman" w:hAnsi="Times New Roman" w:cs="Times New Roman"/>
          <w:sz w:val="20"/>
          <w:szCs w:val="20"/>
        </w:rPr>
        <w:t>»</w:t>
      </w:r>
    </w:p>
    <w:tbl>
      <w:tblPr>
        <w:tblStyle w:val="a3"/>
        <w:tblW w:w="16160" w:type="dxa"/>
        <w:tblInd w:w="250" w:type="dxa"/>
        <w:tblLayout w:type="fixed"/>
        <w:tblLook w:val="04A0" w:firstRow="1" w:lastRow="0" w:firstColumn="1" w:lastColumn="0" w:noHBand="0" w:noVBand="1"/>
      </w:tblPr>
      <w:tblGrid>
        <w:gridCol w:w="1559"/>
        <w:gridCol w:w="10206"/>
        <w:gridCol w:w="1985"/>
        <w:gridCol w:w="2410"/>
      </w:tblGrid>
      <w:tr w:rsidR="00953EF1" w:rsidRPr="000D6235" w:rsidTr="000409E2">
        <w:trPr>
          <w:cantSplit/>
          <w:trHeight w:val="532"/>
        </w:trPr>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3EF1" w:rsidRPr="00036C68" w:rsidRDefault="00953EF1" w:rsidP="00D57216">
            <w:pPr>
              <w:ind w:left="34" w:right="-108"/>
              <w:rPr>
                <w:rFonts w:ascii="Times New Roman" w:hAnsi="Times New Roman" w:cs="Times New Roman"/>
                <w:b/>
                <w:sz w:val="16"/>
                <w:szCs w:val="16"/>
              </w:rPr>
            </w:pPr>
            <w:r w:rsidRPr="00A36458">
              <w:rPr>
                <w:rFonts w:ascii="Times New Roman" w:hAnsi="Times New Roman" w:cs="Times New Roman"/>
                <w:b/>
                <w:sz w:val="20"/>
                <w:szCs w:val="20"/>
              </w:rPr>
              <w:t xml:space="preserve">Режимные моменты </w:t>
            </w:r>
          </w:p>
        </w:tc>
        <w:tc>
          <w:tcPr>
            <w:tcW w:w="10206"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953EF1" w:rsidRPr="0086395C" w:rsidRDefault="00953EF1" w:rsidP="0086395C">
            <w:pPr>
              <w:jc w:val="center"/>
              <w:rPr>
                <w:rFonts w:ascii="Times New Roman" w:hAnsi="Times New Roman" w:cs="Times New Roman"/>
                <w:b/>
                <w:sz w:val="24"/>
              </w:rPr>
            </w:pPr>
            <w:r w:rsidRPr="0086395C">
              <w:rPr>
                <w:rFonts w:ascii="Times New Roman" w:hAnsi="Times New Roman" w:cs="Times New Roman"/>
                <w:b/>
                <w:sz w:val="24"/>
              </w:rPr>
              <w:t>Совместная деятельность взрослого и детей/Самостоятельная деятельность детей</w:t>
            </w:r>
          </w:p>
        </w:tc>
        <w:tc>
          <w:tcPr>
            <w:tcW w:w="1985" w:type="dxa"/>
            <w:tcBorders>
              <w:top w:val="single" w:sz="4" w:space="0" w:color="000000" w:themeColor="text1"/>
              <w:left w:val="single" w:sz="4" w:space="0" w:color="auto"/>
              <w:bottom w:val="single" w:sz="4" w:space="0" w:color="000000" w:themeColor="text1"/>
              <w:right w:val="single" w:sz="4" w:space="0" w:color="000000" w:themeColor="text1"/>
            </w:tcBorders>
          </w:tcPr>
          <w:p w:rsidR="00953EF1" w:rsidRPr="0044640F" w:rsidRDefault="00953EF1" w:rsidP="0086395C">
            <w:pPr>
              <w:jc w:val="center"/>
              <w:rPr>
                <w:rFonts w:ascii="Times New Roman" w:hAnsi="Times New Roman" w:cs="Times New Roman"/>
                <w:b/>
                <w:sz w:val="20"/>
              </w:rPr>
            </w:pPr>
            <w:r w:rsidRPr="0044640F">
              <w:rPr>
                <w:rFonts w:ascii="Times New Roman" w:hAnsi="Times New Roman" w:cs="Times New Roman"/>
                <w:b/>
                <w:sz w:val="20"/>
              </w:rPr>
              <w:t>Индивидуальная работа</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53EF1" w:rsidRPr="00953EF1" w:rsidRDefault="00953EF1" w:rsidP="00953EF1">
            <w:pPr>
              <w:ind w:right="34"/>
              <w:rPr>
                <w:rFonts w:ascii="Times New Roman" w:hAnsi="Times New Roman" w:cs="Times New Roman"/>
                <w:b/>
                <w:sz w:val="16"/>
                <w:szCs w:val="20"/>
              </w:rPr>
            </w:pPr>
            <w:r w:rsidRPr="00953EF1">
              <w:rPr>
                <w:rFonts w:ascii="Times New Roman" w:hAnsi="Times New Roman" w:cs="Times New Roman"/>
                <w:b/>
                <w:sz w:val="16"/>
                <w:szCs w:val="20"/>
              </w:rPr>
              <w:t xml:space="preserve">Организация РППС для самостоятельной деятельности детей  </w:t>
            </w:r>
          </w:p>
        </w:tc>
      </w:tr>
      <w:tr w:rsidR="00AF3E36" w:rsidRPr="000D6235" w:rsidTr="000409E2">
        <w:trPr>
          <w:trHeight w:val="1696"/>
        </w:trPr>
        <w:tc>
          <w:tcPr>
            <w:tcW w:w="1559" w:type="dxa"/>
            <w:tcBorders>
              <w:top w:val="single" w:sz="4" w:space="0" w:color="000000" w:themeColor="text1"/>
              <w:left w:val="single" w:sz="4" w:space="0" w:color="000000" w:themeColor="text1"/>
              <w:right w:val="single" w:sz="4" w:space="0" w:color="000000" w:themeColor="text1"/>
            </w:tcBorders>
            <w:hideMark/>
          </w:tcPr>
          <w:p w:rsidR="00AF3E36" w:rsidRPr="00450ACA" w:rsidRDefault="00AF3E36" w:rsidP="00D57216">
            <w:pPr>
              <w:ind w:left="34" w:right="-108"/>
              <w:rPr>
                <w:rFonts w:ascii="Times New Roman" w:hAnsi="Times New Roman" w:cs="Times New Roman"/>
                <w:sz w:val="20"/>
                <w:szCs w:val="20"/>
              </w:rPr>
            </w:pPr>
            <w:r w:rsidRPr="000D6235">
              <w:rPr>
                <w:rFonts w:ascii="Times New Roman" w:hAnsi="Times New Roman" w:cs="Times New Roman"/>
                <w:b/>
                <w:sz w:val="20"/>
                <w:szCs w:val="20"/>
              </w:rPr>
              <w:t>Утро</w:t>
            </w:r>
          </w:p>
        </w:tc>
        <w:tc>
          <w:tcPr>
            <w:tcW w:w="10206" w:type="dxa"/>
            <w:tcBorders>
              <w:top w:val="single" w:sz="4" w:space="0" w:color="000000" w:themeColor="text1"/>
              <w:left w:val="single" w:sz="4" w:space="0" w:color="000000" w:themeColor="text1"/>
              <w:right w:val="single" w:sz="4" w:space="0" w:color="auto"/>
            </w:tcBorders>
          </w:tcPr>
          <w:p w:rsidR="00AF3E36" w:rsidRDefault="00AF3E36" w:rsidP="00A108BB">
            <w:pPr>
              <w:pStyle w:val="aa"/>
              <w:numPr>
                <w:ilvl w:val="0"/>
                <w:numId w:val="274"/>
              </w:numPr>
              <w:rPr>
                <w:rFonts w:ascii="Times New Roman" w:hAnsi="Times New Roman" w:cs="Times New Roman"/>
                <w:sz w:val="20"/>
                <w:szCs w:val="20"/>
              </w:rPr>
            </w:pPr>
            <w:r w:rsidRPr="00EB6329">
              <w:rPr>
                <w:rFonts w:ascii="Times New Roman" w:hAnsi="Times New Roman" w:cs="Times New Roman"/>
                <w:sz w:val="20"/>
                <w:szCs w:val="20"/>
              </w:rPr>
              <w:t xml:space="preserve">Утренняя гимнастика. </w:t>
            </w:r>
            <w:r w:rsidR="00F24DFB" w:rsidRPr="00EB6329">
              <w:rPr>
                <w:rFonts w:ascii="Times New Roman" w:hAnsi="Times New Roman" w:cs="Times New Roman"/>
                <w:sz w:val="20"/>
                <w:szCs w:val="20"/>
              </w:rPr>
              <w:t>Комплекс 1</w:t>
            </w:r>
            <w:r w:rsidR="00F24DFB">
              <w:rPr>
                <w:rFonts w:ascii="Times New Roman" w:hAnsi="Times New Roman" w:cs="Times New Roman"/>
                <w:sz w:val="20"/>
                <w:szCs w:val="20"/>
              </w:rPr>
              <w:t>6</w:t>
            </w:r>
            <w:r w:rsidR="00F24DFB" w:rsidRPr="00EB6329">
              <w:rPr>
                <w:rFonts w:ascii="Times New Roman" w:hAnsi="Times New Roman" w:cs="Times New Roman"/>
                <w:sz w:val="20"/>
                <w:szCs w:val="20"/>
              </w:rPr>
              <w:t xml:space="preserve"> (</w:t>
            </w:r>
            <w:r w:rsidR="00F24DFB">
              <w:rPr>
                <w:rFonts w:ascii="Times New Roman" w:hAnsi="Times New Roman" w:cs="Times New Roman"/>
                <w:sz w:val="20"/>
                <w:szCs w:val="20"/>
              </w:rPr>
              <w:t>без предметов</w:t>
            </w:r>
            <w:r w:rsidR="00F24DFB" w:rsidRPr="00EB6329">
              <w:rPr>
                <w:rFonts w:ascii="Times New Roman" w:hAnsi="Times New Roman" w:cs="Times New Roman"/>
                <w:sz w:val="20"/>
                <w:szCs w:val="20"/>
              </w:rPr>
              <w:t xml:space="preserve">). </w:t>
            </w:r>
            <w:r w:rsidR="00B21A74">
              <w:rPr>
                <w:rFonts w:ascii="Times New Roman" w:hAnsi="Times New Roman" w:cs="Times New Roman"/>
                <w:sz w:val="20"/>
                <w:szCs w:val="20"/>
              </w:rPr>
              <w:t>(</w:t>
            </w:r>
            <w:r w:rsidR="003316D0">
              <w:rPr>
                <w:rFonts w:ascii="Times New Roman" w:hAnsi="Times New Roman" w:cs="Times New Roman"/>
                <w:sz w:val="20"/>
                <w:szCs w:val="20"/>
              </w:rPr>
              <w:t>[18]</w:t>
            </w:r>
            <w:r w:rsidR="00F24DFB" w:rsidRPr="00EB6329">
              <w:rPr>
                <w:rFonts w:ascii="Times New Roman" w:hAnsi="Times New Roman" w:cs="Times New Roman"/>
                <w:sz w:val="20"/>
                <w:szCs w:val="20"/>
              </w:rPr>
              <w:t>, с. 1</w:t>
            </w:r>
            <w:r w:rsidR="00F24DFB">
              <w:rPr>
                <w:rFonts w:ascii="Times New Roman" w:hAnsi="Times New Roman" w:cs="Times New Roman"/>
                <w:sz w:val="20"/>
                <w:szCs w:val="20"/>
              </w:rPr>
              <w:t>6</w:t>
            </w:r>
            <w:r w:rsidR="00F24DFB" w:rsidRPr="00EB6329">
              <w:rPr>
                <w:rFonts w:ascii="Times New Roman" w:hAnsi="Times New Roman" w:cs="Times New Roman"/>
                <w:sz w:val="20"/>
                <w:szCs w:val="20"/>
              </w:rPr>
              <w:t>)</w:t>
            </w:r>
          </w:p>
          <w:p w:rsidR="00AF3E36" w:rsidRPr="00EB6329" w:rsidRDefault="00AF3E36" w:rsidP="00A108BB">
            <w:pPr>
              <w:pStyle w:val="aa"/>
              <w:numPr>
                <w:ilvl w:val="0"/>
                <w:numId w:val="274"/>
              </w:numPr>
              <w:rPr>
                <w:rFonts w:ascii="Times New Roman" w:hAnsi="Times New Roman" w:cs="Times New Roman"/>
                <w:sz w:val="20"/>
                <w:szCs w:val="20"/>
              </w:rPr>
            </w:pPr>
            <w:r w:rsidRPr="0093505F">
              <w:rPr>
                <w:rFonts w:ascii="Times New Roman" w:hAnsi="Times New Roman" w:cs="Times New Roman"/>
                <w:sz w:val="20"/>
                <w:szCs w:val="20"/>
              </w:rPr>
              <w:t xml:space="preserve">УТРЕННИЙ КРУГ № </w:t>
            </w:r>
            <w:r>
              <w:rPr>
                <w:rFonts w:ascii="Times New Roman" w:hAnsi="Times New Roman" w:cs="Times New Roman"/>
                <w:sz w:val="20"/>
                <w:szCs w:val="20"/>
              </w:rPr>
              <w:t>1</w:t>
            </w:r>
            <w:r w:rsidR="0012626E">
              <w:rPr>
                <w:rFonts w:ascii="Times New Roman" w:hAnsi="Times New Roman" w:cs="Times New Roman"/>
                <w:sz w:val="20"/>
                <w:szCs w:val="20"/>
              </w:rPr>
              <w:t>6</w:t>
            </w:r>
            <w:r w:rsidRPr="0093505F">
              <w:rPr>
                <w:rFonts w:ascii="Times New Roman" w:hAnsi="Times New Roman" w:cs="Times New Roman"/>
                <w:sz w:val="20"/>
                <w:szCs w:val="20"/>
              </w:rPr>
              <w:t xml:space="preserve"> (см. Приложение 1)</w:t>
            </w:r>
          </w:p>
          <w:p w:rsidR="00AF3E36" w:rsidRPr="008E47F1" w:rsidRDefault="00AF3E36" w:rsidP="00A108BB">
            <w:pPr>
              <w:pStyle w:val="aa"/>
              <w:numPr>
                <w:ilvl w:val="0"/>
                <w:numId w:val="274"/>
              </w:numPr>
              <w:rPr>
                <w:rFonts w:ascii="Times New Roman" w:hAnsi="Times New Roman" w:cs="Times New Roman"/>
                <w:sz w:val="20"/>
                <w:szCs w:val="20"/>
              </w:rPr>
            </w:pPr>
            <w:r w:rsidRPr="008E47F1">
              <w:rPr>
                <w:rFonts w:ascii="Times New Roman" w:hAnsi="Times New Roman" w:cs="Times New Roman"/>
                <w:sz w:val="20"/>
                <w:szCs w:val="20"/>
              </w:rPr>
              <w:t>Работа по формированию КГН.  Упр</w:t>
            </w:r>
            <w:r>
              <w:rPr>
                <w:rFonts w:ascii="Times New Roman" w:hAnsi="Times New Roman" w:cs="Times New Roman"/>
                <w:sz w:val="20"/>
                <w:szCs w:val="20"/>
              </w:rPr>
              <w:t>.</w:t>
            </w:r>
            <w:r w:rsidRPr="008E47F1">
              <w:rPr>
                <w:rFonts w:ascii="Times New Roman" w:hAnsi="Times New Roman" w:cs="Times New Roman"/>
                <w:sz w:val="20"/>
                <w:szCs w:val="20"/>
              </w:rPr>
              <w:t xml:space="preserve"> по мотивам потешки «Водичка-водичка, умой мое личико»</w:t>
            </w:r>
          </w:p>
          <w:p w:rsidR="00AF3E36" w:rsidRPr="008E47F1" w:rsidRDefault="00AF3E36" w:rsidP="00A108BB">
            <w:pPr>
              <w:pStyle w:val="aa"/>
              <w:numPr>
                <w:ilvl w:val="0"/>
                <w:numId w:val="274"/>
              </w:numPr>
              <w:rPr>
                <w:rFonts w:ascii="Times New Roman" w:hAnsi="Times New Roman" w:cs="Times New Roman"/>
                <w:sz w:val="20"/>
                <w:szCs w:val="20"/>
              </w:rPr>
            </w:pPr>
            <w:r w:rsidRPr="008E47F1">
              <w:rPr>
                <w:rFonts w:ascii="Times New Roman" w:hAnsi="Times New Roman" w:cs="Times New Roman"/>
                <w:sz w:val="20"/>
                <w:szCs w:val="20"/>
              </w:rPr>
              <w:t>От</w:t>
            </w:r>
            <w:r w:rsidR="005B4552">
              <w:rPr>
                <w:rFonts w:ascii="Times New Roman" w:hAnsi="Times New Roman" w:cs="Times New Roman"/>
                <w:sz w:val="20"/>
                <w:szCs w:val="20"/>
              </w:rPr>
              <w:t>гадывание загадок о зиме (</w:t>
            </w:r>
            <w:r w:rsidRPr="008E47F1">
              <w:rPr>
                <w:rFonts w:ascii="Times New Roman" w:hAnsi="Times New Roman" w:cs="Times New Roman"/>
                <w:sz w:val="20"/>
                <w:szCs w:val="20"/>
              </w:rPr>
              <w:t>расширять представления о зиме, учить отгадывать загадки</w:t>
            </w:r>
            <w:r w:rsidR="005B4552">
              <w:rPr>
                <w:rFonts w:ascii="Times New Roman" w:hAnsi="Times New Roman" w:cs="Times New Roman"/>
                <w:sz w:val="20"/>
                <w:szCs w:val="20"/>
              </w:rPr>
              <w:t>)</w:t>
            </w:r>
            <w:r w:rsidRPr="008E47F1">
              <w:rPr>
                <w:rFonts w:ascii="Times New Roman" w:hAnsi="Times New Roman" w:cs="Times New Roman"/>
                <w:sz w:val="20"/>
                <w:szCs w:val="20"/>
              </w:rPr>
              <w:t>.</w:t>
            </w:r>
          </w:p>
          <w:p w:rsidR="00AF3E36" w:rsidRDefault="00AF3E36" w:rsidP="00A108BB">
            <w:pPr>
              <w:pStyle w:val="aa"/>
              <w:numPr>
                <w:ilvl w:val="0"/>
                <w:numId w:val="274"/>
              </w:numPr>
              <w:rPr>
                <w:rFonts w:ascii="Times New Roman" w:hAnsi="Times New Roman" w:cs="Times New Roman"/>
                <w:sz w:val="20"/>
                <w:szCs w:val="20"/>
              </w:rPr>
            </w:pPr>
            <w:r w:rsidRPr="008E47F1">
              <w:rPr>
                <w:rFonts w:ascii="Times New Roman" w:hAnsi="Times New Roman" w:cs="Times New Roman"/>
                <w:sz w:val="20"/>
                <w:szCs w:val="20"/>
              </w:rPr>
              <w:t>Игровое упр</w:t>
            </w:r>
            <w:r w:rsidR="005B4552">
              <w:rPr>
                <w:rFonts w:ascii="Times New Roman" w:hAnsi="Times New Roman" w:cs="Times New Roman"/>
                <w:sz w:val="20"/>
                <w:szCs w:val="20"/>
              </w:rPr>
              <w:t>ажнение «Снежная метель» (</w:t>
            </w:r>
            <w:r w:rsidRPr="008E47F1">
              <w:rPr>
                <w:rFonts w:ascii="Times New Roman" w:hAnsi="Times New Roman" w:cs="Times New Roman"/>
                <w:sz w:val="20"/>
                <w:szCs w:val="20"/>
              </w:rPr>
              <w:t>способствовать развитию речевого дыхания</w:t>
            </w:r>
            <w:r w:rsidR="005B4552">
              <w:rPr>
                <w:rFonts w:ascii="Times New Roman" w:hAnsi="Times New Roman" w:cs="Times New Roman"/>
                <w:sz w:val="20"/>
                <w:szCs w:val="20"/>
              </w:rPr>
              <w:t>)</w:t>
            </w:r>
            <w:r w:rsidRPr="008E47F1">
              <w:rPr>
                <w:rFonts w:ascii="Times New Roman" w:hAnsi="Times New Roman" w:cs="Times New Roman"/>
                <w:sz w:val="20"/>
                <w:szCs w:val="20"/>
              </w:rPr>
              <w:t>.</w:t>
            </w:r>
          </w:p>
          <w:p w:rsidR="008779F2" w:rsidRDefault="008779F2" w:rsidP="00A108BB">
            <w:pPr>
              <w:pStyle w:val="aa"/>
              <w:numPr>
                <w:ilvl w:val="0"/>
                <w:numId w:val="274"/>
              </w:numPr>
              <w:rPr>
                <w:rFonts w:ascii="Times New Roman" w:hAnsi="Times New Roman" w:cs="Times New Roman"/>
                <w:sz w:val="20"/>
                <w:szCs w:val="20"/>
              </w:rPr>
            </w:pPr>
            <w:r>
              <w:rPr>
                <w:rFonts w:ascii="Times New Roman" w:hAnsi="Times New Roman" w:cs="Times New Roman"/>
                <w:sz w:val="20"/>
                <w:szCs w:val="20"/>
              </w:rPr>
              <w:t>Рассматривание иллюстра</w:t>
            </w:r>
            <w:r w:rsidRPr="008779F2">
              <w:rPr>
                <w:rFonts w:ascii="Times New Roman" w:hAnsi="Times New Roman" w:cs="Times New Roman"/>
                <w:sz w:val="20"/>
                <w:szCs w:val="20"/>
              </w:rPr>
              <w:t xml:space="preserve">ций на </w:t>
            </w:r>
            <w:r>
              <w:rPr>
                <w:rFonts w:ascii="Times New Roman" w:hAnsi="Times New Roman" w:cs="Times New Roman"/>
                <w:sz w:val="20"/>
                <w:szCs w:val="20"/>
              </w:rPr>
              <w:t>тему «Новый год у ворот» (</w:t>
            </w:r>
            <w:r w:rsidRPr="008779F2">
              <w:rPr>
                <w:rFonts w:ascii="Times New Roman" w:hAnsi="Times New Roman" w:cs="Times New Roman"/>
                <w:sz w:val="20"/>
                <w:szCs w:val="20"/>
              </w:rPr>
              <w:t>обогащать творческий опыт детей, познакомить с тем, как люди украшают свои дома к празднику</w:t>
            </w:r>
            <w:r>
              <w:rPr>
                <w:rFonts w:ascii="Times New Roman" w:hAnsi="Times New Roman" w:cs="Times New Roman"/>
                <w:sz w:val="20"/>
                <w:szCs w:val="20"/>
              </w:rPr>
              <w:t>)</w:t>
            </w:r>
            <w:r w:rsidRPr="008779F2">
              <w:rPr>
                <w:rFonts w:ascii="Times New Roman" w:hAnsi="Times New Roman" w:cs="Times New Roman"/>
                <w:sz w:val="20"/>
                <w:szCs w:val="20"/>
              </w:rPr>
              <w:t>.</w:t>
            </w:r>
          </w:p>
          <w:p w:rsidR="009F1E4A" w:rsidRDefault="009F1E4A" w:rsidP="00A108BB">
            <w:pPr>
              <w:pStyle w:val="aa"/>
              <w:numPr>
                <w:ilvl w:val="0"/>
                <w:numId w:val="274"/>
              </w:numPr>
              <w:rPr>
                <w:rFonts w:ascii="Times New Roman" w:hAnsi="Times New Roman" w:cs="Times New Roman"/>
                <w:sz w:val="20"/>
                <w:szCs w:val="20"/>
              </w:rPr>
            </w:pPr>
            <w:r w:rsidRPr="009F1E4A">
              <w:rPr>
                <w:rFonts w:ascii="Times New Roman" w:hAnsi="Times New Roman" w:cs="Times New Roman"/>
                <w:sz w:val="20"/>
                <w:szCs w:val="20"/>
              </w:rPr>
              <w:t>Беседа «Чтобы не испортить праздник»</w:t>
            </w:r>
            <w:r>
              <w:rPr>
                <w:rFonts w:ascii="Times New Roman" w:hAnsi="Times New Roman" w:cs="Times New Roman"/>
                <w:sz w:val="20"/>
                <w:szCs w:val="20"/>
              </w:rPr>
              <w:t xml:space="preserve"> (</w:t>
            </w:r>
            <w:r w:rsidRPr="009F1E4A">
              <w:rPr>
                <w:rFonts w:ascii="Times New Roman" w:hAnsi="Times New Roman" w:cs="Times New Roman"/>
                <w:sz w:val="20"/>
                <w:szCs w:val="20"/>
              </w:rPr>
              <w:t>формировать у детей представления об опасных развлечениях. Рассказать об опасности использования открытого огня и электроприборов</w:t>
            </w:r>
            <w:r>
              <w:rPr>
                <w:rFonts w:ascii="Times New Roman" w:hAnsi="Times New Roman" w:cs="Times New Roman"/>
                <w:sz w:val="20"/>
                <w:szCs w:val="20"/>
              </w:rPr>
              <w:t>)</w:t>
            </w:r>
            <w:r w:rsidRPr="009F1E4A">
              <w:rPr>
                <w:rFonts w:ascii="Times New Roman" w:hAnsi="Times New Roman" w:cs="Times New Roman"/>
                <w:sz w:val="20"/>
                <w:szCs w:val="20"/>
              </w:rPr>
              <w:t>.</w:t>
            </w:r>
          </w:p>
          <w:p w:rsidR="00AF3E36" w:rsidRPr="009F1E4A" w:rsidRDefault="009402F0" w:rsidP="00A108BB">
            <w:pPr>
              <w:pStyle w:val="aa"/>
              <w:numPr>
                <w:ilvl w:val="0"/>
                <w:numId w:val="274"/>
              </w:numPr>
              <w:rPr>
                <w:rFonts w:ascii="Times New Roman" w:hAnsi="Times New Roman" w:cs="Times New Roman"/>
                <w:sz w:val="20"/>
                <w:szCs w:val="20"/>
              </w:rPr>
            </w:pPr>
            <w:r>
              <w:rPr>
                <w:rFonts w:ascii="Times New Roman" w:hAnsi="Times New Roman" w:cs="Times New Roman"/>
                <w:sz w:val="20"/>
                <w:szCs w:val="20"/>
              </w:rPr>
              <w:t>Игра-</w:t>
            </w:r>
            <w:r w:rsidR="009F1E4A" w:rsidRPr="009F1E4A">
              <w:rPr>
                <w:rFonts w:ascii="Times New Roman" w:hAnsi="Times New Roman" w:cs="Times New Roman"/>
                <w:sz w:val="20"/>
                <w:szCs w:val="20"/>
              </w:rPr>
              <w:t>имитация «Зимушкины забавы»</w:t>
            </w:r>
            <w:r w:rsidR="009F1E4A">
              <w:rPr>
                <w:rFonts w:ascii="Times New Roman" w:hAnsi="Times New Roman" w:cs="Times New Roman"/>
                <w:sz w:val="20"/>
                <w:szCs w:val="20"/>
              </w:rPr>
              <w:t xml:space="preserve"> (</w:t>
            </w:r>
            <w:r w:rsidR="009F1E4A" w:rsidRPr="009F1E4A">
              <w:rPr>
                <w:rFonts w:ascii="Times New Roman" w:hAnsi="Times New Roman" w:cs="Times New Roman"/>
                <w:sz w:val="20"/>
                <w:szCs w:val="20"/>
              </w:rPr>
              <w:t>порадовать детей игровым сюжетом; побуждать к двигательной импровизации</w:t>
            </w:r>
            <w:r w:rsidR="009F1E4A">
              <w:rPr>
                <w:rFonts w:ascii="Times New Roman" w:hAnsi="Times New Roman" w:cs="Times New Roman"/>
                <w:sz w:val="20"/>
                <w:szCs w:val="20"/>
              </w:rPr>
              <w:t>)</w:t>
            </w:r>
          </w:p>
        </w:tc>
        <w:tc>
          <w:tcPr>
            <w:tcW w:w="1985" w:type="dxa"/>
            <w:tcBorders>
              <w:top w:val="single" w:sz="4" w:space="0" w:color="000000" w:themeColor="text1"/>
              <w:left w:val="single" w:sz="4" w:space="0" w:color="000000" w:themeColor="text1"/>
              <w:right w:val="single" w:sz="4" w:space="0" w:color="auto"/>
            </w:tcBorders>
          </w:tcPr>
          <w:p w:rsidR="00AF3E36" w:rsidRPr="00096267" w:rsidRDefault="005007DC" w:rsidP="005007DC">
            <w:pPr>
              <w:rPr>
                <w:rFonts w:ascii="Times New Roman" w:hAnsi="Times New Roman" w:cs="Times New Roman"/>
                <w:sz w:val="20"/>
                <w:szCs w:val="20"/>
              </w:rPr>
            </w:pPr>
            <w:r w:rsidRPr="005007DC">
              <w:rPr>
                <w:rFonts w:ascii="Times New Roman" w:hAnsi="Times New Roman" w:cs="Times New Roman"/>
                <w:sz w:val="20"/>
                <w:szCs w:val="20"/>
              </w:rPr>
              <w:t>Д/и «Фонарик»</w:t>
            </w:r>
            <w:r>
              <w:rPr>
                <w:rFonts w:ascii="Times New Roman" w:hAnsi="Times New Roman" w:cs="Times New Roman"/>
                <w:sz w:val="20"/>
                <w:szCs w:val="20"/>
              </w:rPr>
              <w:t xml:space="preserve"> с …………………….. (</w:t>
            </w:r>
            <w:r w:rsidRPr="005007DC">
              <w:rPr>
                <w:rFonts w:ascii="Times New Roman" w:hAnsi="Times New Roman" w:cs="Times New Roman"/>
                <w:sz w:val="20"/>
                <w:szCs w:val="20"/>
              </w:rPr>
              <w:t>закрепить у детей умение различать цвета и размеры, а также группировать предметы по этим признакам, исключать один из них</w:t>
            </w:r>
            <w:r>
              <w:rPr>
                <w:rFonts w:ascii="Times New Roman" w:hAnsi="Times New Roman" w:cs="Times New Roman"/>
                <w:sz w:val="20"/>
                <w:szCs w:val="20"/>
              </w:rPr>
              <w:t>)</w:t>
            </w:r>
            <w:r w:rsidRPr="005007DC">
              <w:rPr>
                <w:rFonts w:ascii="Times New Roman" w:hAnsi="Times New Roman" w:cs="Times New Roman"/>
                <w:sz w:val="20"/>
                <w:szCs w:val="20"/>
              </w:rPr>
              <w:t>.</w:t>
            </w:r>
          </w:p>
        </w:tc>
        <w:tc>
          <w:tcPr>
            <w:tcW w:w="2410" w:type="dxa"/>
            <w:vMerge w:val="restart"/>
            <w:tcBorders>
              <w:top w:val="single" w:sz="4" w:space="0" w:color="000000" w:themeColor="text1"/>
              <w:left w:val="single" w:sz="4" w:space="0" w:color="auto"/>
              <w:right w:val="single" w:sz="4" w:space="0" w:color="000000" w:themeColor="text1"/>
            </w:tcBorders>
          </w:tcPr>
          <w:p w:rsidR="008779F2" w:rsidRPr="008779F2" w:rsidRDefault="008779F2" w:rsidP="008779F2">
            <w:pPr>
              <w:rPr>
                <w:rFonts w:ascii="Times New Roman" w:hAnsi="Times New Roman" w:cs="Times New Roman"/>
                <w:sz w:val="20"/>
                <w:szCs w:val="20"/>
              </w:rPr>
            </w:pPr>
            <w:r w:rsidRPr="008779F2">
              <w:rPr>
                <w:rFonts w:ascii="Times New Roman" w:hAnsi="Times New Roman" w:cs="Times New Roman"/>
                <w:sz w:val="20"/>
                <w:szCs w:val="20"/>
              </w:rPr>
              <w:t>Организовать пространство и создать условия для самостоятельных сюжетно-ролевых игр.</w:t>
            </w:r>
          </w:p>
          <w:p w:rsidR="008779F2" w:rsidRPr="008779F2" w:rsidRDefault="008779F2" w:rsidP="008779F2">
            <w:pPr>
              <w:rPr>
                <w:rFonts w:ascii="Times New Roman" w:hAnsi="Times New Roman" w:cs="Times New Roman"/>
                <w:sz w:val="20"/>
                <w:szCs w:val="20"/>
              </w:rPr>
            </w:pPr>
            <w:r w:rsidRPr="008779F2">
              <w:rPr>
                <w:rFonts w:ascii="Times New Roman" w:hAnsi="Times New Roman" w:cs="Times New Roman"/>
                <w:sz w:val="20"/>
                <w:szCs w:val="20"/>
              </w:rPr>
              <w:t>Обогащать игровой опыт воспитанников.</w:t>
            </w:r>
          </w:p>
          <w:p w:rsidR="00AF3E36" w:rsidRPr="000D6235" w:rsidRDefault="00AF3E36" w:rsidP="00954C4D">
            <w:pPr>
              <w:rPr>
                <w:rFonts w:ascii="Times New Roman" w:hAnsi="Times New Roman" w:cs="Times New Roman"/>
                <w:sz w:val="20"/>
                <w:szCs w:val="20"/>
              </w:rPr>
            </w:pPr>
          </w:p>
        </w:tc>
      </w:tr>
      <w:tr w:rsidR="000A1799" w:rsidRPr="000D6235" w:rsidTr="000409E2">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1799" w:rsidRPr="009F1E4A" w:rsidRDefault="000A1799" w:rsidP="000A1799">
            <w:pPr>
              <w:rPr>
                <w:rFonts w:ascii="Times New Roman" w:hAnsi="Times New Roman" w:cs="Times New Roman"/>
                <w:sz w:val="20"/>
                <w:szCs w:val="20"/>
              </w:rPr>
            </w:pPr>
            <w:r w:rsidRPr="009F1E4A">
              <w:rPr>
                <w:rFonts w:ascii="Times New Roman" w:hAnsi="Times New Roman" w:cs="Times New Roman"/>
                <w:b/>
                <w:sz w:val="20"/>
                <w:szCs w:val="20"/>
              </w:rPr>
              <w:t>Занятия</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0A1799" w:rsidRPr="00A96003" w:rsidRDefault="000A1799" w:rsidP="00BB0F4A">
            <w:pPr>
              <w:rPr>
                <w:rFonts w:ascii="Times New Roman" w:hAnsi="Times New Roman" w:cs="Times New Roman"/>
                <w:sz w:val="20"/>
                <w:szCs w:val="20"/>
              </w:rPr>
            </w:pPr>
            <w:r>
              <w:rPr>
                <w:rFonts w:ascii="Times New Roman" w:hAnsi="Times New Roman" w:cs="Times New Roman"/>
                <w:sz w:val="20"/>
                <w:szCs w:val="20"/>
              </w:rPr>
              <w:t>См. таблицу в конце недели</w:t>
            </w:r>
          </w:p>
        </w:tc>
        <w:tc>
          <w:tcPr>
            <w:tcW w:w="2410" w:type="dxa"/>
            <w:vMerge/>
            <w:tcBorders>
              <w:left w:val="single" w:sz="4" w:space="0" w:color="auto"/>
              <w:bottom w:val="single" w:sz="4" w:space="0" w:color="000000" w:themeColor="text1"/>
              <w:right w:val="single" w:sz="4" w:space="0" w:color="000000" w:themeColor="text1"/>
            </w:tcBorders>
          </w:tcPr>
          <w:p w:rsidR="000A1799" w:rsidRPr="000D6235" w:rsidRDefault="000A1799" w:rsidP="005D6D21">
            <w:pPr>
              <w:rPr>
                <w:rFonts w:ascii="Times New Roman" w:hAnsi="Times New Roman" w:cs="Times New Roman"/>
                <w:sz w:val="20"/>
                <w:szCs w:val="20"/>
              </w:rPr>
            </w:pPr>
          </w:p>
        </w:tc>
      </w:tr>
      <w:tr w:rsidR="00BB0F4A" w:rsidRPr="000D6235" w:rsidTr="000409E2">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0F4A" w:rsidRPr="00797598" w:rsidRDefault="00BB0F4A" w:rsidP="00D57216">
            <w:pPr>
              <w:ind w:left="34" w:right="-108"/>
              <w:rPr>
                <w:rFonts w:ascii="Times New Roman" w:hAnsi="Times New Roman" w:cs="Times New Roman"/>
                <w:sz w:val="20"/>
                <w:szCs w:val="20"/>
              </w:rPr>
            </w:pPr>
            <w:r w:rsidRPr="000D6235">
              <w:rPr>
                <w:rFonts w:ascii="Times New Roman" w:hAnsi="Times New Roman" w:cs="Times New Roman"/>
                <w:b/>
                <w:sz w:val="20"/>
                <w:szCs w:val="20"/>
              </w:rPr>
              <w:t>Прогулка</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BB0F4A" w:rsidRPr="009402F0" w:rsidRDefault="009402F0" w:rsidP="003563A5">
            <w:pPr>
              <w:rPr>
                <w:rFonts w:ascii="Times New Roman" w:hAnsi="Times New Roman" w:cs="Times New Roman"/>
                <w:sz w:val="20"/>
                <w:szCs w:val="20"/>
              </w:rPr>
            </w:pPr>
            <w:r w:rsidRPr="009402F0">
              <w:rPr>
                <w:rFonts w:ascii="Times New Roman" w:hAnsi="Times New Roman" w:cs="Times New Roman"/>
                <w:sz w:val="20"/>
                <w:szCs w:val="20"/>
              </w:rPr>
              <w:t>Повтор любой прогулки по выбору воспитателя.</w:t>
            </w:r>
          </w:p>
          <w:p w:rsidR="006E6496" w:rsidRPr="009402F0" w:rsidRDefault="006E6496" w:rsidP="00A108BB">
            <w:pPr>
              <w:pStyle w:val="aa"/>
              <w:numPr>
                <w:ilvl w:val="0"/>
                <w:numId w:val="428"/>
              </w:numPr>
              <w:rPr>
                <w:rFonts w:ascii="Times New Roman" w:hAnsi="Times New Roman" w:cs="Times New Roman"/>
                <w:sz w:val="20"/>
                <w:szCs w:val="20"/>
              </w:rPr>
            </w:pPr>
            <w:r w:rsidRPr="009402F0">
              <w:rPr>
                <w:rFonts w:ascii="Times New Roman" w:hAnsi="Times New Roman" w:cs="Times New Roman"/>
                <w:sz w:val="20"/>
                <w:szCs w:val="20"/>
                <w:lang w:eastAsia="en-US"/>
              </w:rPr>
              <w:t>Наблюдение «Сравнение живой и игрушечной елок» (</w:t>
            </w:r>
            <w:r w:rsidR="003316D0">
              <w:rPr>
                <w:rFonts w:ascii="Times New Roman" w:hAnsi="Times New Roman" w:cs="Times New Roman"/>
                <w:sz w:val="20"/>
                <w:szCs w:val="20"/>
                <w:lang w:eastAsia="en-US"/>
              </w:rPr>
              <w:t>[16]</w:t>
            </w:r>
            <w:r w:rsidRPr="009402F0">
              <w:rPr>
                <w:rFonts w:ascii="Times New Roman" w:hAnsi="Times New Roman" w:cs="Times New Roman"/>
                <w:sz w:val="20"/>
                <w:szCs w:val="20"/>
                <w:lang w:eastAsia="en-US"/>
              </w:rPr>
              <w:t>, с. 43) (показать отличие живой ели от искусственной елки (живая растет на участке, она стоит на одном месте, корнями уходит глубоко в землю, приятно пахнет, красивая от инея и снега; искусственную елку сделали на заводе, она похожа на живую ель – у нее тоже есть ствол, ветви и иголки, но она не пахнет, не растет, ее можно переносить и ставить в любое место, наряжать елочными игрушками – тогда она станет красивой; искусственная елка, в отличие от живой, не осыпается)).</w:t>
            </w:r>
          </w:p>
        </w:tc>
        <w:tc>
          <w:tcPr>
            <w:tcW w:w="2410" w:type="dxa"/>
            <w:tcBorders>
              <w:top w:val="single" w:sz="4" w:space="0" w:color="000000" w:themeColor="text1"/>
              <w:left w:val="single" w:sz="4" w:space="0" w:color="auto"/>
              <w:bottom w:val="single" w:sz="4" w:space="0" w:color="auto"/>
              <w:right w:val="single" w:sz="4" w:space="0" w:color="000000" w:themeColor="text1"/>
            </w:tcBorders>
          </w:tcPr>
          <w:p w:rsidR="00BB0F4A" w:rsidRPr="00C371D8" w:rsidRDefault="00BB0F4A" w:rsidP="00550DD4">
            <w:pPr>
              <w:rPr>
                <w:rFonts w:ascii="Times New Roman" w:hAnsi="Times New Roman" w:cs="Times New Roman"/>
                <w:sz w:val="16"/>
                <w:szCs w:val="20"/>
              </w:rPr>
            </w:pPr>
            <w:r w:rsidRPr="00C371D8">
              <w:rPr>
                <w:rFonts w:ascii="Times New Roman" w:hAnsi="Times New Roman" w:cs="Times New Roman"/>
                <w:sz w:val="16"/>
                <w:szCs w:val="20"/>
              </w:rPr>
              <w:t>Выносной материал:</w:t>
            </w:r>
          </w:p>
          <w:p w:rsidR="00BB0F4A" w:rsidRPr="00C371D8" w:rsidRDefault="00BB0F4A" w:rsidP="00550DD4">
            <w:pPr>
              <w:rPr>
                <w:rFonts w:ascii="Times New Roman" w:hAnsi="Times New Roman" w:cs="Times New Roman"/>
                <w:sz w:val="16"/>
                <w:szCs w:val="20"/>
              </w:rPr>
            </w:pPr>
            <w:r w:rsidRPr="00C371D8">
              <w:rPr>
                <w:rFonts w:ascii="Times New Roman" w:hAnsi="Times New Roman" w:cs="Times New Roman"/>
                <w:sz w:val="16"/>
                <w:szCs w:val="20"/>
              </w:rPr>
              <w:t>соответственно плану прогулки</w:t>
            </w:r>
          </w:p>
        </w:tc>
      </w:tr>
      <w:tr w:rsidR="00BB0F4A" w:rsidRPr="000D6235" w:rsidTr="00AF3E36">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0F4A" w:rsidRPr="00450ACA" w:rsidRDefault="00BB0F4A" w:rsidP="00D57216">
            <w:pPr>
              <w:ind w:left="34" w:right="-108"/>
              <w:rPr>
                <w:rFonts w:ascii="Times New Roman" w:hAnsi="Times New Roman" w:cs="Times New Roman"/>
                <w:sz w:val="20"/>
                <w:szCs w:val="20"/>
              </w:rPr>
            </w:pPr>
            <w:r w:rsidRPr="000D6235">
              <w:rPr>
                <w:rFonts w:ascii="Times New Roman" w:hAnsi="Times New Roman" w:cs="Times New Roman"/>
                <w:b/>
                <w:sz w:val="20"/>
                <w:szCs w:val="20"/>
              </w:rPr>
              <w:t>Возвращение с прогулки</w:t>
            </w:r>
          </w:p>
        </w:tc>
        <w:tc>
          <w:tcPr>
            <w:tcW w:w="14601" w:type="dxa"/>
            <w:gridSpan w:val="3"/>
            <w:tcBorders>
              <w:top w:val="single" w:sz="4" w:space="0" w:color="000000" w:themeColor="text1"/>
              <w:left w:val="single" w:sz="4" w:space="0" w:color="000000" w:themeColor="text1"/>
              <w:bottom w:val="single" w:sz="4" w:space="0" w:color="auto"/>
              <w:right w:val="single" w:sz="4" w:space="0" w:color="000000" w:themeColor="text1"/>
            </w:tcBorders>
          </w:tcPr>
          <w:p w:rsidR="00BB0F4A" w:rsidRPr="00432E22" w:rsidRDefault="00BB0F4A" w:rsidP="00A108BB">
            <w:pPr>
              <w:pStyle w:val="aa"/>
              <w:numPr>
                <w:ilvl w:val="0"/>
                <w:numId w:val="275"/>
              </w:numPr>
              <w:rPr>
                <w:rFonts w:ascii="Times New Roman" w:hAnsi="Times New Roman" w:cs="Times New Roman"/>
                <w:sz w:val="20"/>
                <w:szCs w:val="20"/>
              </w:rPr>
            </w:pPr>
            <w:r w:rsidRPr="00432E22">
              <w:rPr>
                <w:rFonts w:ascii="Times New Roman" w:hAnsi="Times New Roman" w:cs="Times New Roman"/>
                <w:sz w:val="20"/>
                <w:szCs w:val="20"/>
              </w:rPr>
              <w:t>Трудовые поручения: сушка варежек. Предложить детям помочь няне развесить мокрые варежки, стимулировать самостоятельность детей в самообслуживании.</w:t>
            </w:r>
          </w:p>
          <w:p w:rsidR="009F1E4A" w:rsidRDefault="009F1E4A" w:rsidP="00A108BB">
            <w:pPr>
              <w:pStyle w:val="aa"/>
              <w:numPr>
                <w:ilvl w:val="0"/>
                <w:numId w:val="275"/>
              </w:numPr>
              <w:rPr>
                <w:rFonts w:ascii="Times New Roman" w:hAnsi="Times New Roman" w:cs="Times New Roman"/>
                <w:sz w:val="20"/>
                <w:szCs w:val="20"/>
              </w:rPr>
            </w:pPr>
            <w:r w:rsidRPr="009F1E4A">
              <w:rPr>
                <w:rFonts w:ascii="Times New Roman" w:hAnsi="Times New Roman" w:cs="Times New Roman"/>
                <w:sz w:val="20"/>
                <w:szCs w:val="20"/>
              </w:rPr>
              <w:t>Чтение художественной литературы: И. Черницкая «</w:t>
            </w:r>
            <w:r>
              <w:rPr>
                <w:rFonts w:ascii="Times New Roman" w:hAnsi="Times New Roman" w:cs="Times New Roman"/>
                <w:sz w:val="20"/>
                <w:szCs w:val="20"/>
              </w:rPr>
              <w:t>Самый главный из гостей» (</w:t>
            </w:r>
            <w:r w:rsidRPr="009F1E4A">
              <w:rPr>
                <w:rFonts w:ascii="Times New Roman" w:hAnsi="Times New Roman" w:cs="Times New Roman"/>
                <w:sz w:val="20"/>
                <w:szCs w:val="20"/>
              </w:rPr>
              <w:t>формировать умение слушать новые стихи, вступать в беседу по прочитанному</w:t>
            </w:r>
            <w:r>
              <w:rPr>
                <w:rFonts w:ascii="Times New Roman" w:hAnsi="Times New Roman" w:cs="Times New Roman"/>
                <w:sz w:val="20"/>
                <w:szCs w:val="20"/>
              </w:rPr>
              <w:t>)</w:t>
            </w:r>
            <w:r w:rsidRPr="009F1E4A">
              <w:rPr>
                <w:rFonts w:ascii="Times New Roman" w:hAnsi="Times New Roman" w:cs="Times New Roman"/>
                <w:sz w:val="20"/>
                <w:szCs w:val="20"/>
              </w:rPr>
              <w:t>.</w:t>
            </w:r>
          </w:p>
          <w:p w:rsidR="00BB0F4A" w:rsidRPr="008E47F1" w:rsidRDefault="00BB0F4A" w:rsidP="00A108BB">
            <w:pPr>
              <w:pStyle w:val="aa"/>
              <w:numPr>
                <w:ilvl w:val="0"/>
                <w:numId w:val="275"/>
              </w:numPr>
              <w:rPr>
                <w:rFonts w:ascii="Times New Roman" w:hAnsi="Times New Roman" w:cs="Times New Roman"/>
                <w:sz w:val="20"/>
                <w:szCs w:val="20"/>
              </w:rPr>
            </w:pPr>
            <w:r w:rsidRPr="008E47F1">
              <w:rPr>
                <w:rFonts w:ascii="Times New Roman" w:hAnsi="Times New Roman" w:cs="Times New Roman"/>
                <w:sz w:val="20"/>
                <w:szCs w:val="20"/>
              </w:rPr>
              <w:t>Работа по воспитанию культуры поведения за столом во время обеда. Беседа «Что нельзя делать во время обеда?»</w:t>
            </w:r>
          </w:p>
        </w:tc>
      </w:tr>
      <w:tr w:rsidR="00FD424B" w:rsidRPr="000D6235" w:rsidTr="00797C5F">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424B" w:rsidRPr="00450ACA" w:rsidRDefault="00FD424B" w:rsidP="00D57216">
            <w:pPr>
              <w:ind w:left="34" w:right="-108"/>
              <w:rPr>
                <w:rFonts w:ascii="Times New Roman" w:hAnsi="Times New Roman" w:cs="Times New Roman"/>
                <w:sz w:val="20"/>
                <w:szCs w:val="20"/>
              </w:rPr>
            </w:pPr>
            <w:r w:rsidRPr="000D6235">
              <w:rPr>
                <w:rFonts w:ascii="Times New Roman" w:hAnsi="Times New Roman" w:cs="Times New Roman"/>
                <w:b/>
                <w:sz w:val="20"/>
                <w:szCs w:val="20"/>
              </w:rPr>
              <w:t>Деятельность после сна</w:t>
            </w:r>
          </w:p>
        </w:tc>
        <w:tc>
          <w:tcPr>
            <w:tcW w:w="14601" w:type="dxa"/>
            <w:gridSpan w:val="3"/>
            <w:tcBorders>
              <w:top w:val="single" w:sz="4" w:space="0" w:color="auto"/>
              <w:left w:val="single" w:sz="4" w:space="0" w:color="000000" w:themeColor="text1"/>
              <w:bottom w:val="single" w:sz="4" w:space="0" w:color="000000" w:themeColor="text1"/>
              <w:right w:val="single" w:sz="4" w:space="0" w:color="000000" w:themeColor="text1"/>
            </w:tcBorders>
          </w:tcPr>
          <w:p w:rsidR="00FD424B" w:rsidRDefault="00FD424B" w:rsidP="00A108BB">
            <w:pPr>
              <w:pStyle w:val="aa"/>
              <w:numPr>
                <w:ilvl w:val="0"/>
                <w:numId w:val="275"/>
              </w:numPr>
              <w:rPr>
                <w:rFonts w:ascii="Times New Roman" w:hAnsi="Times New Roman" w:cs="Times New Roman"/>
                <w:sz w:val="20"/>
                <w:szCs w:val="20"/>
              </w:rPr>
            </w:pPr>
            <w:r w:rsidRPr="00A96003">
              <w:rPr>
                <w:rFonts w:ascii="Times New Roman" w:hAnsi="Times New Roman" w:cs="Times New Roman"/>
                <w:sz w:val="20"/>
                <w:szCs w:val="20"/>
              </w:rPr>
              <w:t xml:space="preserve">Гимнастика </w:t>
            </w:r>
            <w:r>
              <w:rPr>
                <w:rFonts w:ascii="Times New Roman" w:hAnsi="Times New Roman" w:cs="Times New Roman"/>
                <w:sz w:val="20"/>
                <w:szCs w:val="20"/>
              </w:rPr>
              <w:t>после сна.</w:t>
            </w:r>
            <w:r w:rsidRPr="00A96003">
              <w:rPr>
                <w:rFonts w:ascii="Times New Roman" w:hAnsi="Times New Roman" w:cs="Times New Roman"/>
                <w:sz w:val="20"/>
                <w:szCs w:val="20"/>
              </w:rPr>
              <w:t xml:space="preserve"> </w:t>
            </w:r>
            <w:r>
              <w:rPr>
                <w:rFonts w:ascii="Times New Roman" w:hAnsi="Times New Roman" w:cs="Times New Roman"/>
                <w:sz w:val="20"/>
                <w:szCs w:val="20"/>
              </w:rPr>
              <w:t>Комплекс 8 (</w:t>
            </w:r>
            <w:r w:rsidR="003316D0">
              <w:rPr>
                <w:rFonts w:ascii="Times New Roman" w:hAnsi="Times New Roman" w:cs="Times New Roman"/>
                <w:sz w:val="20"/>
                <w:szCs w:val="20"/>
              </w:rPr>
              <w:t>[22]</w:t>
            </w:r>
            <w:r>
              <w:rPr>
                <w:rFonts w:ascii="Times New Roman" w:hAnsi="Times New Roman" w:cs="Times New Roman"/>
                <w:sz w:val="20"/>
                <w:szCs w:val="20"/>
              </w:rPr>
              <w:t>, с. 31)</w:t>
            </w:r>
          </w:p>
          <w:p w:rsidR="00FD424B" w:rsidRDefault="00FD424B" w:rsidP="00A108BB">
            <w:pPr>
              <w:pStyle w:val="aa"/>
              <w:numPr>
                <w:ilvl w:val="0"/>
                <w:numId w:val="275"/>
              </w:numPr>
              <w:rPr>
                <w:rFonts w:ascii="Times New Roman" w:hAnsi="Times New Roman" w:cs="Times New Roman"/>
                <w:sz w:val="20"/>
                <w:szCs w:val="20"/>
              </w:rPr>
            </w:pPr>
            <w:r w:rsidRPr="008E47F1">
              <w:rPr>
                <w:rFonts w:ascii="Times New Roman" w:hAnsi="Times New Roman" w:cs="Times New Roman"/>
                <w:sz w:val="20"/>
                <w:szCs w:val="20"/>
              </w:rPr>
              <w:t>Воспитание КГН, навыков самообслуживания и взаимопомощи при одевании. Упражнение «Одеваемся сами»</w:t>
            </w:r>
          </w:p>
          <w:p w:rsidR="00FD424B" w:rsidRPr="00FD424B" w:rsidRDefault="00FD424B" w:rsidP="00A108BB">
            <w:pPr>
              <w:pStyle w:val="aa"/>
              <w:numPr>
                <w:ilvl w:val="0"/>
                <w:numId w:val="275"/>
              </w:numPr>
              <w:rPr>
                <w:rFonts w:ascii="Times New Roman" w:hAnsi="Times New Roman" w:cs="Times New Roman"/>
                <w:sz w:val="20"/>
                <w:szCs w:val="20"/>
              </w:rPr>
            </w:pPr>
            <w:r w:rsidRPr="00FD424B">
              <w:rPr>
                <w:rFonts w:ascii="Times New Roman" w:hAnsi="Times New Roman" w:cs="Times New Roman"/>
                <w:sz w:val="20"/>
                <w:szCs w:val="20"/>
              </w:rPr>
              <w:t>Воспитание культуры поведения во время полдника. Беседа «Какие правила поведения за столом мы знаем?»</w:t>
            </w:r>
          </w:p>
        </w:tc>
      </w:tr>
      <w:tr w:rsidR="00BB0F4A" w:rsidRPr="000D6235" w:rsidTr="00FD424B">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0F4A" w:rsidRPr="000D6235" w:rsidRDefault="00BB0F4A" w:rsidP="00D57216">
            <w:pPr>
              <w:ind w:left="34"/>
              <w:rPr>
                <w:rFonts w:ascii="Times New Roman" w:hAnsi="Times New Roman" w:cs="Times New Roman"/>
                <w:b/>
                <w:sz w:val="20"/>
                <w:szCs w:val="20"/>
              </w:rPr>
            </w:pPr>
            <w:r w:rsidRPr="000D6235">
              <w:rPr>
                <w:rFonts w:ascii="Times New Roman" w:hAnsi="Times New Roman" w:cs="Times New Roman"/>
                <w:b/>
                <w:sz w:val="20"/>
                <w:szCs w:val="20"/>
              </w:rPr>
              <w:t>Вечер</w:t>
            </w:r>
          </w:p>
          <w:p w:rsidR="00BB0F4A" w:rsidRPr="00450ACA" w:rsidRDefault="00BB0F4A" w:rsidP="00D57216">
            <w:pPr>
              <w:ind w:left="34" w:right="-108"/>
              <w:rPr>
                <w:rFonts w:ascii="Times New Roman" w:hAnsi="Times New Roman" w:cs="Times New Roman"/>
                <w:sz w:val="20"/>
                <w:szCs w:val="20"/>
              </w:rPr>
            </w:pPr>
          </w:p>
        </w:tc>
        <w:tc>
          <w:tcPr>
            <w:tcW w:w="10206" w:type="dxa"/>
            <w:tcBorders>
              <w:top w:val="single" w:sz="4" w:space="0" w:color="000000" w:themeColor="text1"/>
              <w:left w:val="single" w:sz="4" w:space="0" w:color="000000" w:themeColor="text1"/>
              <w:bottom w:val="single" w:sz="4" w:space="0" w:color="000000" w:themeColor="text1"/>
              <w:right w:val="single" w:sz="4" w:space="0" w:color="auto"/>
            </w:tcBorders>
          </w:tcPr>
          <w:p w:rsidR="00BB0F4A" w:rsidRPr="00432E22" w:rsidRDefault="00BB0F4A" w:rsidP="00A108BB">
            <w:pPr>
              <w:pStyle w:val="aa"/>
              <w:numPr>
                <w:ilvl w:val="0"/>
                <w:numId w:val="130"/>
              </w:numPr>
              <w:rPr>
                <w:rFonts w:ascii="Times New Roman" w:hAnsi="Times New Roman" w:cs="Times New Roman"/>
                <w:sz w:val="20"/>
                <w:szCs w:val="20"/>
              </w:rPr>
            </w:pPr>
            <w:r w:rsidRPr="00432E22">
              <w:rPr>
                <w:rFonts w:ascii="Times New Roman" w:hAnsi="Times New Roman" w:cs="Times New Roman"/>
                <w:sz w:val="20"/>
                <w:szCs w:val="20"/>
              </w:rPr>
              <w:t>«Мы ждем Деда Мороза» (формировать умение общаться спокойно, без крика. Развивать диалогическую форму речи. Учить читать наизусть небольшое стихотворение). (</w:t>
            </w:r>
            <w:r w:rsidR="003316D0">
              <w:rPr>
                <w:rFonts w:ascii="Times New Roman" w:hAnsi="Times New Roman" w:cs="Times New Roman"/>
                <w:sz w:val="20"/>
                <w:szCs w:val="20"/>
              </w:rPr>
              <w:t>[1]</w:t>
            </w:r>
            <w:r w:rsidRPr="00432E22">
              <w:rPr>
                <w:rFonts w:ascii="Times New Roman" w:hAnsi="Times New Roman" w:cs="Times New Roman"/>
                <w:sz w:val="20"/>
                <w:szCs w:val="20"/>
              </w:rPr>
              <w:t>, с. 33)</w:t>
            </w:r>
          </w:p>
          <w:p w:rsidR="00BB0F4A" w:rsidRPr="008E47F1" w:rsidRDefault="00BB0F4A" w:rsidP="00A108BB">
            <w:pPr>
              <w:pStyle w:val="aa"/>
              <w:numPr>
                <w:ilvl w:val="0"/>
                <w:numId w:val="130"/>
              </w:numPr>
              <w:rPr>
                <w:rFonts w:ascii="Times New Roman" w:hAnsi="Times New Roman" w:cs="Times New Roman"/>
                <w:sz w:val="20"/>
                <w:szCs w:val="20"/>
              </w:rPr>
            </w:pPr>
            <w:r>
              <w:rPr>
                <w:rFonts w:ascii="Times New Roman" w:hAnsi="Times New Roman" w:cs="Times New Roman"/>
                <w:sz w:val="20"/>
                <w:szCs w:val="20"/>
              </w:rPr>
              <w:t>Д/и «Что для чего?» (</w:t>
            </w:r>
            <w:r w:rsidRPr="008E47F1">
              <w:rPr>
                <w:rFonts w:ascii="Times New Roman" w:hAnsi="Times New Roman" w:cs="Times New Roman"/>
                <w:sz w:val="20"/>
                <w:szCs w:val="20"/>
              </w:rPr>
              <w:t>развивать у детей умение составлять группы предметов по количеству с использованием слов «много», «один», «мало»</w:t>
            </w:r>
            <w:r>
              <w:rPr>
                <w:rFonts w:ascii="Times New Roman" w:hAnsi="Times New Roman" w:cs="Times New Roman"/>
                <w:sz w:val="20"/>
                <w:szCs w:val="20"/>
              </w:rPr>
              <w:t>)</w:t>
            </w:r>
            <w:r w:rsidRPr="008E47F1">
              <w:rPr>
                <w:rFonts w:ascii="Times New Roman" w:hAnsi="Times New Roman" w:cs="Times New Roman"/>
                <w:sz w:val="20"/>
                <w:szCs w:val="20"/>
              </w:rPr>
              <w:t>.</w:t>
            </w:r>
          </w:p>
          <w:p w:rsidR="00BB0F4A" w:rsidRDefault="00BB0F4A" w:rsidP="00A108BB">
            <w:pPr>
              <w:pStyle w:val="aa"/>
              <w:numPr>
                <w:ilvl w:val="0"/>
                <w:numId w:val="130"/>
              </w:numPr>
              <w:rPr>
                <w:rFonts w:ascii="Times New Roman" w:hAnsi="Times New Roman" w:cs="Times New Roman"/>
                <w:sz w:val="20"/>
                <w:szCs w:val="20"/>
              </w:rPr>
            </w:pPr>
            <w:r w:rsidRPr="008E47F1">
              <w:rPr>
                <w:rFonts w:ascii="Times New Roman" w:hAnsi="Times New Roman" w:cs="Times New Roman"/>
                <w:sz w:val="20"/>
                <w:szCs w:val="20"/>
              </w:rPr>
              <w:t>Работа в книжном уголке: рассматривание иллюстраций на тему «Новый год у ворот»</w:t>
            </w:r>
            <w:r w:rsidR="005007DC">
              <w:rPr>
                <w:rFonts w:ascii="Times New Roman" w:hAnsi="Times New Roman" w:cs="Times New Roman"/>
                <w:sz w:val="20"/>
                <w:szCs w:val="20"/>
              </w:rPr>
              <w:t xml:space="preserve"> (поддерживать общение детей друг с другом и с педагогом в процессе совместного рассматривания иллюстраций)</w:t>
            </w:r>
            <w:r w:rsidRPr="008E47F1">
              <w:rPr>
                <w:rFonts w:ascii="Times New Roman" w:hAnsi="Times New Roman" w:cs="Times New Roman"/>
                <w:sz w:val="20"/>
                <w:szCs w:val="20"/>
              </w:rPr>
              <w:t xml:space="preserve">. </w:t>
            </w:r>
          </w:p>
          <w:p w:rsidR="00BB0F4A" w:rsidRDefault="00BB0F4A" w:rsidP="00A108BB">
            <w:pPr>
              <w:pStyle w:val="aa"/>
              <w:numPr>
                <w:ilvl w:val="0"/>
                <w:numId w:val="130"/>
              </w:numPr>
              <w:rPr>
                <w:rFonts w:ascii="Times New Roman" w:hAnsi="Times New Roman" w:cs="Times New Roman"/>
                <w:sz w:val="20"/>
                <w:szCs w:val="20"/>
              </w:rPr>
            </w:pPr>
            <w:r>
              <w:rPr>
                <w:rFonts w:ascii="Times New Roman" w:hAnsi="Times New Roman" w:cs="Times New Roman"/>
                <w:sz w:val="20"/>
                <w:szCs w:val="20"/>
              </w:rPr>
              <w:t>Упражнение «</w:t>
            </w:r>
            <w:r w:rsidRPr="008E47F1">
              <w:rPr>
                <w:rFonts w:ascii="Times New Roman" w:hAnsi="Times New Roman" w:cs="Times New Roman"/>
                <w:sz w:val="20"/>
                <w:szCs w:val="20"/>
              </w:rPr>
              <w:t>Воздушный шар</w:t>
            </w:r>
            <w:r>
              <w:rPr>
                <w:rFonts w:ascii="Times New Roman" w:hAnsi="Times New Roman" w:cs="Times New Roman"/>
                <w:sz w:val="20"/>
                <w:szCs w:val="20"/>
              </w:rPr>
              <w:t>» (</w:t>
            </w:r>
            <w:r w:rsidRPr="008E47F1">
              <w:rPr>
                <w:rFonts w:ascii="Times New Roman" w:hAnsi="Times New Roman" w:cs="Times New Roman"/>
                <w:sz w:val="20"/>
                <w:szCs w:val="20"/>
              </w:rPr>
              <w:t>способствовать укреплению дыхательной системы</w:t>
            </w:r>
            <w:r>
              <w:rPr>
                <w:rFonts w:ascii="Times New Roman" w:hAnsi="Times New Roman" w:cs="Times New Roman"/>
                <w:sz w:val="20"/>
                <w:szCs w:val="20"/>
              </w:rPr>
              <w:t>)</w:t>
            </w:r>
            <w:r w:rsidRPr="008E47F1">
              <w:rPr>
                <w:rFonts w:ascii="Times New Roman" w:hAnsi="Times New Roman" w:cs="Times New Roman"/>
                <w:sz w:val="20"/>
                <w:szCs w:val="20"/>
              </w:rPr>
              <w:t>.</w:t>
            </w:r>
          </w:p>
          <w:p w:rsidR="00BB0F4A" w:rsidRPr="008E47F1" w:rsidRDefault="00BB0F4A" w:rsidP="00A108BB">
            <w:pPr>
              <w:pStyle w:val="aa"/>
              <w:numPr>
                <w:ilvl w:val="0"/>
                <w:numId w:val="130"/>
              </w:numPr>
              <w:rPr>
                <w:rFonts w:ascii="Times New Roman" w:hAnsi="Times New Roman" w:cs="Times New Roman"/>
                <w:sz w:val="20"/>
                <w:szCs w:val="20"/>
              </w:rPr>
            </w:pPr>
            <w:r w:rsidRPr="006A0341">
              <w:rPr>
                <w:rFonts w:ascii="Times New Roman" w:hAnsi="Times New Roman" w:cs="Times New Roman"/>
                <w:sz w:val="20"/>
                <w:szCs w:val="18"/>
              </w:rPr>
              <w:t xml:space="preserve">ВЕЧЕРНИЙ КРУГ (по выбору воспитателя из </w:t>
            </w:r>
            <w:r w:rsidR="004A6195">
              <w:rPr>
                <w:rFonts w:ascii="Times New Roman" w:hAnsi="Times New Roman" w:cs="Times New Roman"/>
                <w:sz w:val="20"/>
                <w:szCs w:val="18"/>
              </w:rPr>
              <w:t>Приложения 3</w:t>
            </w:r>
            <w:r w:rsidRPr="006A0341">
              <w:rPr>
                <w:rFonts w:ascii="Times New Roman" w:hAnsi="Times New Roman" w:cs="Times New Roman"/>
                <w:sz w:val="20"/>
                <w:szCs w:val="18"/>
              </w:rPr>
              <w:t>)</w:t>
            </w:r>
          </w:p>
        </w:tc>
        <w:tc>
          <w:tcPr>
            <w:tcW w:w="1985" w:type="dxa"/>
            <w:tcBorders>
              <w:top w:val="single" w:sz="4" w:space="0" w:color="auto"/>
              <w:left w:val="single" w:sz="4" w:space="0" w:color="000000" w:themeColor="text1"/>
              <w:bottom w:val="single" w:sz="4" w:space="0" w:color="000000" w:themeColor="text1"/>
              <w:right w:val="single" w:sz="4" w:space="0" w:color="auto"/>
            </w:tcBorders>
          </w:tcPr>
          <w:p w:rsidR="00BB0F4A" w:rsidRPr="00096267" w:rsidRDefault="00BB0F4A" w:rsidP="005007DC">
            <w:pPr>
              <w:rPr>
                <w:rFonts w:ascii="Times New Roman" w:hAnsi="Times New Roman" w:cs="Times New Roman"/>
                <w:sz w:val="20"/>
                <w:szCs w:val="20"/>
              </w:rPr>
            </w:pPr>
            <w:r w:rsidRPr="00932FC6">
              <w:rPr>
                <w:rFonts w:ascii="Times New Roman" w:hAnsi="Times New Roman" w:cs="Times New Roman"/>
                <w:sz w:val="20"/>
                <w:szCs w:val="20"/>
              </w:rPr>
              <w:t xml:space="preserve">Упражнение в </w:t>
            </w:r>
            <w:r w:rsidR="005007DC">
              <w:rPr>
                <w:rFonts w:ascii="Times New Roman" w:hAnsi="Times New Roman" w:cs="Times New Roman"/>
                <w:sz w:val="20"/>
                <w:szCs w:val="20"/>
              </w:rPr>
              <w:t>подлезании под дугу, не касаясь руками пола</w:t>
            </w:r>
            <w:r>
              <w:rPr>
                <w:rFonts w:ascii="Times New Roman" w:hAnsi="Times New Roman" w:cs="Times New Roman"/>
                <w:sz w:val="20"/>
                <w:szCs w:val="20"/>
              </w:rPr>
              <w:t xml:space="preserve"> ……………………</w:t>
            </w:r>
          </w:p>
        </w:tc>
        <w:tc>
          <w:tcPr>
            <w:tcW w:w="2410" w:type="dxa"/>
            <w:vMerge w:val="restart"/>
            <w:tcBorders>
              <w:top w:val="single" w:sz="4" w:space="0" w:color="auto"/>
              <w:left w:val="single" w:sz="4" w:space="0" w:color="auto"/>
              <w:right w:val="single" w:sz="4" w:space="0" w:color="000000" w:themeColor="text1"/>
            </w:tcBorders>
          </w:tcPr>
          <w:p w:rsidR="005007DC" w:rsidRPr="005007DC" w:rsidRDefault="005007DC" w:rsidP="005007DC">
            <w:pPr>
              <w:rPr>
                <w:rFonts w:ascii="Times New Roman" w:hAnsi="Times New Roman" w:cs="Times New Roman"/>
                <w:sz w:val="20"/>
                <w:szCs w:val="20"/>
              </w:rPr>
            </w:pPr>
            <w:r w:rsidRPr="005007DC">
              <w:rPr>
                <w:rFonts w:ascii="Times New Roman" w:hAnsi="Times New Roman" w:cs="Times New Roman"/>
                <w:sz w:val="20"/>
                <w:szCs w:val="20"/>
              </w:rPr>
              <w:t>Самостоятельн</w:t>
            </w:r>
            <w:r>
              <w:rPr>
                <w:rFonts w:ascii="Times New Roman" w:hAnsi="Times New Roman" w:cs="Times New Roman"/>
                <w:sz w:val="20"/>
                <w:szCs w:val="20"/>
              </w:rPr>
              <w:t>ая игровая деятельность (ф</w:t>
            </w:r>
            <w:r w:rsidRPr="005007DC">
              <w:rPr>
                <w:rFonts w:ascii="Times New Roman" w:hAnsi="Times New Roman" w:cs="Times New Roman"/>
                <w:sz w:val="20"/>
                <w:szCs w:val="20"/>
              </w:rPr>
              <w:t>ормировать у детей умение готовить обстановку для игры, договариваться</w:t>
            </w:r>
            <w:r>
              <w:rPr>
                <w:rFonts w:ascii="Times New Roman" w:hAnsi="Times New Roman" w:cs="Times New Roman"/>
                <w:sz w:val="20"/>
                <w:szCs w:val="20"/>
              </w:rPr>
              <w:t xml:space="preserve"> о взаимодействии, подбирать не</w:t>
            </w:r>
            <w:r w:rsidRPr="005007DC">
              <w:rPr>
                <w:rFonts w:ascii="Times New Roman" w:hAnsi="Times New Roman" w:cs="Times New Roman"/>
                <w:sz w:val="20"/>
                <w:szCs w:val="20"/>
              </w:rPr>
              <w:t>обходимые атрибуты</w:t>
            </w:r>
            <w:r>
              <w:rPr>
                <w:rFonts w:ascii="Times New Roman" w:hAnsi="Times New Roman" w:cs="Times New Roman"/>
                <w:sz w:val="20"/>
                <w:szCs w:val="20"/>
              </w:rPr>
              <w:t>)</w:t>
            </w:r>
            <w:r w:rsidRPr="005007DC">
              <w:rPr>
                <w:rFonts w:ascii="Times New Roman" w:hAnsi="Times New Roman" w:cs="Times New Roman"/>
                <w:sz w:val="20"/>
                <w:szCs w:val="20"/>
              </w:rPr>
              <w:t>.</w:t>
            </w:r>
          </w:p>
          <w:p w:rsidR="005007DC" w:rsidRPr="005007DC" w:rsidRDefault="005007DC" w:rsidP="005007DC">
            <w:pPr>
              <w:rPr>
                <w:rFonts w:ascii="Times New Roman" w:hAnsi="Times New Roman" w:cs="Times New Roman"/>
                <w:sz w:val="20"/>
                <w:szCs w:val="20"/>
              </w:rPr>
            </w:pPr>
          </w:p>
          <w:p w:rsidR="00BB0F4A" w:rsidRPr="005007DC" w:rsidRDefault="00BB0F4A" w:rsidP="005007DC">
            <w:pPr>
              <w:rPr>
                <w:rFonts w:ascii="Times New Roman" w:hAnsi="Times New Roman" w:cs="Times New Roman"/>
                <w:sz w:val="20"/>
                <w:szCs w:val="20"/>
              </w:rPr>
            </w:pPr>
          </w:p>
        </w:tc>
      </w:tr>
      <w:tr w:rsidR="00BB0F4A" w:rsidRPr="000D6235" w:rsidTr="000409E2">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B0F4A" w:rsidRPr="00797598" w:rsidRDefault="00BB0F4A" w:rsidP="00D57216">
            <w:pPr>
              <w:ind w:left="34" w:right="-108"/>
              <w:rPr>
                <w:rFonts w:ascii="Times New Roman" w:hAnsi="Times New Roman" w:cs="Times New Roman"/>
                <w:sz w:val="20"/>
                <w:szCs w:val="20"/>
              </w:rPr>
            </w:pPr>
            <w:r>
              <w:rPr>
                <w:rFonts w:ascii="Times New Roman" w:hAnsi="Times New Roman" w:cs="Times New Roman"/>
                <w:b/>
                <w:sz w:val="20"/>
                <w:szCs w:val="20"/>
              </w:rPr>
              <w:t>Вечерняя прогулка</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BB0F4A" w:rsidRPr="00C626E5" w:rsidRDefault="00BB0F4A" w:rsidP="00C626E5">
            <w:pPr>
              <w:rPr>
                <w:rFonts w:ascii="Times New Roman" w:hAnsi="Times New Roman" w:cs="Times New Roman"/>
                <w:sz w:val="20"/>
                <w:szCs w:val="20"/>
              </w:rPr>
            </w:pPr>
            <w:r w:rsidRPr="00C626E5">
              <w:rPr>
                <w:rFonts w:ascii="Times New Roman" w:hAnsi="Times New Roman" w:cs="Times New Roman"/>
                <w:sz w:val="20"/>
                <w:szCs w:val="20"/>
              </w:rPr>
              <w:t>Прогулка 1</w:t>
            </w:r>
            <w:r w:rsidR="00C626E5" w:rsidRPr="00C626E5">
              <w:rPr>
                <w:rFonts w:ascii="Times New Roman" w:hAnsi="Times New Roman" w:cs="Times New Roman"/>
                <w:sz w:val="20"/>
                <w:szCs w:val="20"/>
              </w:rPr>
              <w:t>5</w:t>
            </w:r>
            <w:r w:rsidRPr="00C626E5">
              <w:rPr>
                <w:rFonts w:ascii="Times New Roman" w:hAnsi="Times New Roman" w:cs="Times New Roman"/>
                <w:sz w:val="20"/>
                <w:szCs w:val="20"/>
              </w:rPr>
              <w:t xml:space="preserve">. Декабрь. (см. </w:t>
            </w:r>
            <w:r w:rsidR="004A6195">
              <w:rPr>
                <w:rFonts w:ascii="Times New Roman" w:hAnsi="Times New Roman" w:cs="Times New Roman"/>
                <w:sz w:val="20"/>
                <w:szCs w:val="20"/>
              </w:rPr>
              <w:t>Приложения 4</w:t>
            </w:r>
            <w:r w:rsidRPr="00C626E5">
              <w:rPr>
                <w:rFonts w:ascii="Times New Roman" w:hAnsi="Times New Roman" w:cs="Times New Roman"/>
                <w:sz w:val="20"/>
                <w:szCs w:val="20"/>
              </w:rPr>
              <w:t>)</w:t>
            </w:r>
          </w:p>
        </w:tc>
        <w:tc>
          <w:tcPr>
            <w:tcW w:w="2410" w:type="dxa"/>
            <w:vMerge/>
            <w:tcBorders>
              <w:left w:val="single" w:sz="4" w:space="0" w:color="auto"/>
              <w:right w:val="single" w:sz="4" w:space="0" w:color="000000" w:themeColor="text1"/>
            </w:tcBorders>
          </w:tcPr>
          <w:p w:rsidR="00BB0F4A" w:rsidRPr="000D6235" w:rsidRDefault="00BB0F4A" w:rsidP="005D6D21">
            <w:pPr>
              <w:rPr>
                <w:rFonts w:ascii="Times New Roman" w:hAnsi="Times New Roman" w:cs="Times New Roman"/>
                <w:sz w:val="20"/>
                <w:szCs w:val="20"/>
              </w:rPr>
            </w:pPr>
          </w:p>
        </w:tc>
      </w:tr>
      <w:tr w:rsidR="00BB0F4A" w:rsidRPr="000D6235" w:rsidTr="000409E2">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0F4A" w:rsidRPr="000D6235" w:rsidRDefault="00BB0F4A" w:rsidP="00D57216">
            <w:pPr>
              <w:ind w:left="34"/>
              <w:rPr>
                <w:rFonts w:ascii="Times New Roman" w:hAnsi="Times New Roman" w:cs="Times New Roman"/>
                <w:b/>
                <w:sz w:val="20"/>
                <w:szCs w:val="20"/>
              </w:rPr>
            </w:pPr>
            <w:r w:rsidRPr="000D6235">
              <w:rPr>
                <w:rFonts w:ascii="Times New Roman" w:hAnsi="Times New Roman" w:cs="Times New Roman"/>
                <w:b/>
                <w:sz w:val="20"/>
                <w:szCs w:val="20"/>
              </w:rPr>
              <w:t>Работа с родителями</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E96063" w:rsidRPr="000D6235" w:rsidRDefault="00E96063" w:rsidP="008637B7">
            <w:pPr>
              <w:rPr>
                <w:rFonts w:ascii="Times New Roman" w:hAnsi="Times New Roman" w:cs="Times New Roman"/>
                <w:sz w:val="20"/>
                <w:szCs w:val="20"/>
              </w:rPr>
            </w:pPr>
            <w:r w:rsidRPr="00E96063">
              <w:rPr>
                <w:rFonts w:ascii="Times New Roman" w:hAnsi="Times New Roman" w:cs="Times New Roman"/>
                <w:sz w:val="20"/>
                <w:szCs w:val="20"/>
              </w:rPr>
              <w:t>Консультация «Посещении новогодних утренников»</w:t>
            </w:r>
          </w:p>
        </w:tc>
        <w:tc>
          <w:tcPr>
            <w:tcW w:w="2410" w:type="dxa"/>
            <w:vMerge/>
            <w:tcBorders>
              <w:left w:val="single" w:sz="4" w:space="0" w:color="auto"/>
              <w:bottom w:val="single" w:sz="4" w:space="0" w:color="000000" w:themeColor="text1"/>
              <w:right w:val="single" w:sz="4" w:space="0" w:color="000000" w:themeColor="text1"/>
            </w:tcBorders>
          </w:tcPr>
          <w:p w:rsidR="00BB0F4A" w:rsidRPr="000D6235" w:rsidRDefault="00BB0F4A" w:rsidP="005D6D21">
            <w:pPr>
              <w:rPr>
                <w:rFonts w:ascii="Times New Roman" w:hAnsi="Times New Roman" w:cs="Times New Roman"/>
                <w:sz w:val="20"/>
                <w:szCs w:val="20"/>
              </w:rPr>
            </w:pPr>
          </w:p>
        </w:tc>
      </w:tr>
    </w:tbl>
    <w:p w:rsidR="00FB1F25" w:rsidRDefault="00FB1F25" w:rsidP="005B37B1">
      <w:pPr>
        <w:spacing w:after="0" w:line="240" w:lineRule="auto"/>
        <w:ind w:left="142" w:right="-882" w:firstLine="566"/>
        <w:rPr>
          <w:rFonts w:ascii="Times New Roman" w:hAnsi="Times New Roman" w:cs="Times New Roman"/>
          <w:b/>
          <w:sz w:val="20"/>
          <w:szCs w:val="20"/>
        </w:rPr>
      </w:pPr>
    </w:p>
    <w:p w:rsidR="00A9346C" w:rsidRDefault="00A9346C" w:rsidP="005B37B1">
      <w:pPr>
        <w:spacing w:after="0" w:line="240" w:lineRule="auto"/>
        <w:ind w:left="142" w:right="-882" w:firstLine="566"/>
        <w:rPr>
          <w:rFonts w:ascii="Times New Roman" w:hAnsi="Times New Roman" w:cs="Times New Roman"/>
          <w:b/>
          <w:sz w:val="20"/>
          <w:szCs w:val="20"/>
        </w:rPr>
      </w:pPr>
    </w:p>
    <w:p w:rsidR="00A9346C" w:rsidRDefault="00A9346C" w:rsidP="005B37B1">
      <w:pPr>
        <w:spacing w:after="0" w:line="240" w:lineRule="auto"/>
        <w:ind w:left="142" w:right="-882" w:firstLine="566"/>
        <w:rPr>
          <w:rFonts w:ascii="Times New Roman" w:hAnsi="Times New Roman" w:cs="Times New Roman"/>
          <w:b/>
          <w:sz w:val="20"/>
          <w:szCs w:val="20"/>
        </w:rPr>
      </w:pPr>
    </w:p>
    <w:p w:rsidR="005B37B1" w:rsidRPr="000D6235" w:rsidRDefault="00B60D61" w:rsidP="005B37B1">
      <w:pPr>
        <w:spacing w:after="0" w:line="240" w:lineRule="auto"/>
        <w:ind w:left="142" w:right="-882" w:firstLine="566"/>
        <w:rPr>
          <w:rFonts w:ascii="Times New Roman" w:hAnsi="Times New Roman" w:cs="Times New Roman"/>
          <w:sz w:val="20"/>
          <w:szCs w:val="20"/>
        </w:rPr>
      </w:pPr>
      <w:r w:rsidRPr="00FB2734">
        <w:rPr>
          <w:rFonts w:ascii="Times New Roman" w:hAnsi="Times New Roman" w:cs="Times New Roman"/>
          <w:b/>
          <w:sz w:val="20"/>
          <w:szCs w:val="20"/>
        </w:rPr>
        <w:t>Пятница 2</w:t>
      </w:r>
      <w:r w:rsidR="008D3FD2">
        <w:rPr>
          <w:rFonts w:ascii="Times New Roman" w:hAnsi="Times New Roman" w:cs="Times New Roman"/>
          <w:b/>
          <w:sz w:val="20"/>
          <w:szCs w:val="20"/>
        </w:rPr>
        <w:t>2</w:t>
      </w:r>
      <w:r w:rsidRPr="00FB2734">
        <w:rPr>
          <w:rFonts w:ascii="Times New Roman" w:hAnsi="Times New Roman" w:cs="Times New Roman"/>
          <w:b/>
          <w:sz w:val="20"/>
          <w:szCs w:val="20"/>
        </w:rPr>
        <w:t>.12.</w:t>
      </w:r>
      <w:r w:rsidR="00654A3D">
        <w:rPr>
          <w:rFonts w:ascii="Times New Roman" w:hAnsi="Times New Roman" w:cs="Times New Roman"/>
          <w:b/>
          <w:sz w:val="20"/>
          <w:szCs w:val="20"/>
        </w:rPr>
        <w:t>202</w:t>
      </w:r>
      <w:r w:rsidR="008D3FD2">
        <w:rPr>
          <w:rFonts w:ascii="Times New Roman" w:hAnsi="Times New Roman" w:cs="Times New Roman"/>
          <w:b/>
          <w:sz w:val="20"/>
          <w:szCs w:val="20"/>
        </w:rPr>
        <w:t>3</w:t>
      </w:r>
      <w:r w:rsidRPr="00FB2734">
        <w:rPr>
          <w:rFonts w:ascii="Times New Roman" w:hAnsi="Times New Roman" w:cs="Times New Roman"/>
          <w:b/>
          <w:sz w:val="20"/>
          <w:szCs w:val="20"/>
        </w:rPr>
        <w:t xml:space="preserve">                                                                                </w:t>
      </w:r>
      <w:r w:rsidR="00340775" w:rsidRPr="00FB2734">
        <w:rPr>
          <w:rFonts w:ascii="Times New Roman" w:hAnsi="Times New Roman" w:cs="Times New Roman"/>
          <w:b/>
          <w:sz w:val="20"/>
          <w:szCs w:val="20"/>
        </w:rPr>
        <w:t xml:space="preserve">            </w:t>
      </w:r>
      <w:r w:rsidR="005B37B1">
        <w:rPr>
          <w:rFonts w:ascii="Times New Roman" w:hAnsi="Times New Roman" w:cs="Times New Roman"/>
          <w:b/>
          <w:sz w:val="20"/>
          <w:szCs w:val="20"/>
        </w:rPr>
        <w:t xml:space="preserve">     </w:t>
      </w:r>
      <w:r w:rsidR="005B37B1">
        <w:rPr>
          <w:rFonts w:ascii="Times New Roman" w:hAnsi="Times New Roman" w:cs="Times New Roman"/>
          <w:b/>
          <w:sz w:val="20"/>
          <w:szCs w:val="20"/>
        </w:rPr>
        <w:tab/>
      </w:r>
      <w:r w:rsidR="005B37B1">
        <w:rPr>
          <w:rFonts w:ascii="Times New Roman" w:hAnsi="Times New Roman" w:cs="Times New Roman"/>
          <w:b/>
          <w:sz w:val="20"/>
          <w:szCs w:val="20"/>
        </w:rPr>
        <w:tab/>
      </w:r>
      <w:r w:rsidR="005B37B1">
        <w:rPr>
          <w:rFonts w:ascii="Times New Roman" w:hAnsi="Times New Roman" w:cs="Times New Roman"/>
          <w:b/>
          <w:sz w:val="20"/>
          <w:szCs w:val="20"/>
        </w:rPr>
        <w:tab/>
      </w:r>
      <w:r w:rsidR="005B37B1">
        <w:rPr>
          <w:rFonts w:ascii="Times New Roman" w:hAnsi="Times New Roman" w:cs="Times New Roman"/>
          <w:b/>
          <w:sz w:val="20"/>
          <w:szCs w:val="20"/>
        </w:rPr>
        <w:tab/>
      </w:r>
      <w:r w:rsidR="005B37B1">
        <w:rPr>
          <w:rFonts w:ascii="Times New Roman" w:hAnsi="Times New Roman" w:cs="Times New Roman"/>
          <w:b/>
          <w:sz w:val="20"/>
          <w:szCs w:val="20"/>
        </w:rPr>
        <w:tab/>
      </w:r>
      <w:r w:rsidR="005B37B1">
        <w:rPr>
          <w:rFonts w:ascii="Times New Roman" w:hAnsi="Times New Roman" w:cs="Times New Roman"/>
          <w:b/>
          <w:sz w:val="20"/>
          <w:szCs w:val="20"/>
        </w:rPr>
        <w:tab/>
        <w:t xml:space="preserve">                    </w:t>
      </w:r>
      <w:r w:rsidR="00371FA1">
        <w:rPr>
          <w:rFonts w:ascii="Times New Roman" w:hAnsi="Times New Roman" w:cs="Times New Roman"/>
          <w:b/>
          <w:sz w:val="20"/>
          <w:szCs w:val="20"/>
        </w:rPr>
        <w:t xml:space="preserve">    </w:t>
      </w:r>
      <w:r w:rsidR="00D64A88" w:rsidRPr="009F3BA5">
        <w:rPr>
          <w:rFonts w:ascii="Times New Roman" w:hAnsi="Times New Roman" w:cs="Times New Roman"/>
          <w:sz w:val="20"/>
          <w:szCs w:val="20"/>
        </w:rPr>
        <w:t xml:space="preserve">Тематическая неделя </w:t>
      </w:r>
      <w:r w:rsidR="00D64A88">
        <w:rPr>
          <w:rFonts w:ascii="Times New Roman" w:hAnsi="Times New Roman" w:cs="Times New Roman"/>
          <w:sz w:val="20"/>
          <w:szCs w:val="20"/>
        </w:rPr>
        <w:t>«</w:t>
      </w:r>
      <w:r w:rsidR="00371FA1" w:rsidRPr="00371FA1">
        <w:rPr>
          <w:rFonts w:ascii="Times New Roman" w:hAnsi="Times New Roman" w:cs="Times New Roman"/>
          <w:sz w:val="20"/>
          <w:szCs w:val="20"/>
        </w:rPr>
        <w:t>Новый год настает</w:t>
      </w:r>
      <w:r w:rsidR="00D64A88">
        <w:rPr>
          <w:rFonts w:ascii="Times New Roman" w:hAnsi="Times New Roman" w:cs="Times New Roman"/>
          <w:sz w:val="20"/>
          <w:szCs w:val="20"/>
        </w:rPr>
        <w:t>»</w:t>
      </w:r>
    </w:p>
    <w:tbl>
      <w:tblPr>
        <w:tblStyle w:val="a3"/>
        <w:tblW w:w="16160" w:type="dxa"/>
        <w:tblInd w:w="250" w:type="dxa"/>
        <w:tblLayout w:type="fixed"/>
        <w:tblLook w:val="04A0" w:firstRow="1" w:lastRow="0" w:firstColumn="1" w:lastColumn="0" w:noHBand="0" w:noVBand="1"/>
      </w:tblPr>
      <w:tblGrid>
        <w:gridCol w:w="1559"/>
        <w:gridCol w:w="10206"/>
        <w:gridCol w:w="1985"/>
        <w:gridCol w:w="2410"/>
      </w:tblGrid>
      <w:tr w:rsidR="00660BEF" w:rsidRPr="00FB2734" w:rsidTr="000409E2">
        <w:trPr>
          <w:cantSplit/>
          <w:trHeight w:val="458"/>
        </w:trPr>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60BEF" w:rsidRPr="00FB2734" w:rsidRDefault="00660BEF" w:rsidP="00D57216">
            <w:pPr>
              <w:ind w:right="-108"/>
              <w:rPr>
                <w:rFonts w:ascii="Times New Roman" w:hAnsi="Times New Roman" w:cs="Times New Roman"/>
                <w:b/>
                <w:sz w:val="20"/>
                <w:szCs w:val="20"/>
              </w:rPr>
            </w:pPr>
            <w:r w:rsidRPr="00FB2734">
              <w:rPr>
                <w:rFonts w:ascii="Times New Roman" w:hAnsi="Times New Roman" w:cs="Times New Roman"/>
                <w:b/>
                <w:sz w:val="20"/>
                <w:szCs w:val="20"/>
              </w:rPr>
              <w:t xml:space="preserve">Режимные моменты </w:t>
            </w:r>
          </w:p>
        </w:tc>
        <w:tc>
          <w:tcPr>
            <w:tcW w:w="10206"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660BEF" w:rsidRPr="0086395C" w:rsidRDefault="00660BEF" w:rsidP="0086395C">
            <w:pPr>
              <w:jc w:val="center"/>
              <w:rPr>
                <w:rFonts w:ascii="Times New Roman" w:hAnsi="Times New Roman" w:cs="Times New Roman"/>
                <w:b/>
                <w:sz w:val="24"/>
              </w:rPr>
            </w:pPr>
            <w:r w:rsidRPr="0086395C">
              <w:rPr>
                <w:rFonts w:ascii="Times New Roman" w:hAnsi="Times New Roman" w:cs="Times New Roman"/>
                <w:b/>
                <w:sz w:val="24"/>
              </w:rPr>
              <w:t>Совместная деятельность взрослого и детей/Самостоятельная деятельность детей</w:t>
            </w:r>
          </w:p>
        </w:tc>
        <w:tc>
          <w:tcPr>
            <w:tcW w:w="1985" w:type="dxa"/>
            <w:tcBorders>
              <w:top w:val="single" w:sz="4" w:space="0" w:color="000000" w:themeColor="text1"/>
              <w:left w:val="single" w:sz="4" w:space="0" w:color="auto"/>
              <w:bottom w:val="single" w:sz="4" w:space="0" w:color="000000" w:themeColor="text1"/>
              <w:right w:val="single" w:sz="4" w:space="0" w:color="000000" w:themeColor="text1"/>
            </w:tcBorders>
          </w:tcPr>
          <w:p w:rsidR="00660BEF" w:rsidRPr="0044640F" w:rsidRDefault="00660BEF" w:rsidP="0086395C">
            <w:pPr>
              <w:jc w:val="center"/>
              <w:rPr>
                <w:rFonts w:ascii="Times New Roman" w:hAnsi="Times New Roman" w:cs="Times New Roman"/>
                <w:b/>
                <w:sz w:val="20"/>
              </w:rPr>
            </w:pPr>
            <w:r w:rsidRPr="0044640F">
              <w:rPr>
                <w:rFonts w:ascii="Times New Roman" w:hAnsi="Times New Roman" w:cs="Times New Roman"/>
                <w:b/>
                <w:sz w:val="20"/>
              </w:rPr>
              <w:t>Индивидуальная работа</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60BEF" w:rsidRPr="00953EF1" w:rsidRDefault="00660BEF" w:rsidP="00660BEF">
            <w:pPr>
              <w:ind w:right="34"/>
              <w:rPr>
                <w:rFonts w:ascii="Times New Roman" w:hAnsi="Times New Roman" w:cs="Times New Roman"/>
                <w:b/>
                <w:sz w:val="16"/>
                <w:szCs w:val="20"/>
              </w:rPr>
            </w:pPr>
            <w:r w:rsidRPr="00953EF1">
              <w:rPr>
                <w:rFonts w:ascii="Times New Roman" w:hAnsi="Times New Roman" w:cs="Times New Roman"/>
                <w:b/>
                <w:sz w:val="16"/>
                <w:szCs w:val="20"/>
              </w:rPr>
              <w:t xml:space="preserve">Организация РППС для самостоятельной деятельности детей  </w:t>
            </w:r>
          </w:p>
        </w:tc>
      </w:tr>
      <w:tr w:rsidR="00AF3E36" w:rsidRPr="00FB2734" w:rsidTr="000409E2">
        <w:trPr>
          <w:trHeight w:val="270"/>
        </w:trPr>
        <w:tc>
          <w:tcPr>
            <w:tcW w:w="1559" w:type="dxa"/>
            <w:tcBorders>
              <w:top w:val="single" w:sz="4" w:space="0" w:color="000000" w:themeColor="text1"/>
              <w:left w:val="single" w:sz="4" w:space="0" w:color="000000" w:themeColor="text1"/>
              <w:right w:val="single" w:sz="4" w:space="0" w:color="000000" w:themeColor="text1"/>
            </w:tcBorders>
            <w:hideMark/>
          </w:tcPr>
          <w:p w:rsidR="00AF3E36" w:rsidRPr="00450ACA" w:rsidRDefault="00AF3E36" w:rsidP="00D57216">
            <w:pPr>
              <w:ind w:right="-108"/>
              <w:rPr>
                <w:rFonts w:ascii="Times New Roman" w:hAnsi="Times New Roman" w:cs="Times New Roman"/>
                <w:sz w:val="20"/>
                <w:szCs w:val="20"/>
              </w:rPr>
            </w:pPr>
            <w:r w:rsidRPr="00FB2734">
              <w:rPr>
                <w:rFonts w:ascii="Times New Roman" w:hAnsi="Times New Roman" w:cs="Times New Roman"/>
                <w:b/>
                <w:sz w:val="20"/>
                <w:szCs w:val="20"/>
              </w:rPr>
              <w:t>Утро</w:t>
            </w:r>
          </w:p>
        </w:tc>
        <w:tc>
          <w:tcPr>
            <w:tcW w:w="10206" w:type="dxa"/>
            <w:tcBorders>
              <w:top w:val="single" w:sz="4" w:space="0" w:color="000000" w:themeColor="text1"/>
              <w:left w:val="single" w:sz="4" w:space="0" w:color="000000" w:themeColor="text1"/>
              <w:right w:val="single" w:sz="4" w:space="0" w:color="auto"/>
            </w:tcBorders>
          </w:tcPr>
          <w:p w:rsidR="00AF3E36" w:rsidRPr="003524BA" w:rsidRDefault="00AF3E36" w:rsidP="00A108BB">
            <w:pPr>
              <w:pStyle w:val="aa"/>
              <w:numPr>
                <w:ilvl w:val="0"/>
                <w:numId w:val="276"/>
              </w:numPr>
              <w:rPr>
                <w:rFonts w:ascii="Times New Roman" w:hAnsi="Times New Roman" w:cs="Times New Roman"/>
                <w:sz w:val="20"/>
                <w:szCs w:val="20"/>
              </w:rPr>
            </w:pPr>
            <w:r w:rsidRPr="003524BA">
              <w:rPr>
                <w:rFonts w:ascii="Times New Roman" w:hAnsi="Times New Roman" w:cs="Times New Roman"/>
                <w:sz w:val="20"/>
                <w:szCs w:val="20"/>
              </w:rPr>
              <w:t xml:space="preserve">Утренняя гимнастика. </w:t>
            </w:r>
            <w:r w:rsidR="00F24DFB" w:rsidRPr="00EB6329">
              <w:rPr>
                <w:rFonts w:ascii="Times New Roman" w:hAnsi="Times New Roman" w:cs="Times New Roman"/>
                <w:sz w:val="20"/>
                <w:szCs w:val="20"/>
              </w:rPr>
              <w:t>Комплекс 1</w:t>
            </w:r>
            <w:r w:rsidR="00F24DFB">
              <w:rPr>
                <w:rFonts w:ascii="Times New Roman" w:hAnsi="Times New Roman" w:cs="Times New Roman"/>
                <w:sz w:val="20"/>
                <w:szCs w:val="20"/>
              </w:rPr>
              <w:t>6</w:t>
            </w:r>
            <w:r w:rsidR="00F24DFB" w:rsidRPr="00EB6329">
              <w:rPr>
                <w:rFonts w:ascii="Times New Roman" w:hAnsi="Times New Roman" w:cs="Times New Roman"/>
                <w:sz w:val="20"/>
                <w:szCs w:val="20"/>
              </w:rPr>
              <w:t xml:space="preserve"> (</w:t>
            </w:r>
            <w:r w:rsidR="00F24DFB">
              <w:rPr>
                <w:rFonts w:ascii="Times New Roman" w:hAnsi="Times New Roman" w:cs="Times New Roman"/>
                <w:sz w:val="20"/>
                <w:szCs w:val="20"/>
              </w:rPr>
              <w:t>без предметов</w:t>
            </w:r>
            <w:r w:rsidR="00F24DFB" w:rsidRPr="00EB6329">
              <w:rPr>
                <w:rFonts w:ascii="Times New Roman" w:hAnsi="Times New Roman" w:cs="Times New Roman"/>
                <w:sz w:val="20"/>
                <w:szCs w:val="20"/>
              </w:rPr>
              <w:t xml:space="preserve">). </w:t>
            </w:r>
            <w:r w:rsidR="00B21A74">
              <w:rPr>
                <w:rFonts w:ascii="Times New Roman" w:hAnsi="Times New Roman" w:cs="Times New Roman"/>
                <w:sz w:val="20"/>
                <w:szCs w:val="20"/>
              </w:rPr>
              <w:t>(</w:t>
            </w:r>
            <w:r w:rsidR="003316D0">
              <w:rPr>
                <w:rFonts w:ascii="Times New Roman" w:hAnsi="Times New Roman" w:cs="Times New Roman"/>
                <w:sz w:val="20"/>
                <w:szCs w:val="20"/>
              </w:rPr>
              <w:t>[18]</w:t>
            </w:r>
            <w:r w:rsidR="00F24DFB" w:rsidRPr="00EB6329">
              <w:rPr>
                <w:rFonts w:ascii="Times New Roman" w:hAnsi="Times New Roman" w:cs="Times New Roman"/>
                <w:sz w:val="20"/>
                <w:szCs w:val="20"/>
              </w:rPr>
              <w:t>, с. 1</w:t>
            </w:r>
            <w:r w:rsidR="00F24DFB">
              <w:rPr>
                <w:rFonts w:ascii="Times New Roman" w:hAnsi="Times New Roman" w:cs="Times New Roman"/>
                <w:sz w:val="20"/>
                <w:szCs w:val="20"/>
              </w:rPr>
              <w:t>6</w:t>
            </w:r>
            <w:r w:rsidR="00F24DFB" w:rsidRPr="00EB6329">
              <w:rPr>
                <w:rFonts w:ascii="Times New Roman" w:hAnsi="Times New Roman" w:cs="Times New Roman"/>
                <w:sz w:val="20"/>
                <w:szCs w:val="20"/>
              </w:rPr>
              <w:t>)</w:t>
            </w:r>
          </w:p>
          <w:p w:rsidR="00AF3E36" w:rsidRPr="003524BA" w:rsidRDefault="00AF3E36" w:rsidP="00A108BB">
            <w:pPr>
              <w:pStyle w:val="aa"/>
              <w:numPr>
                <w:ilvl w:val="0"/>
                <w:numId w:val="276"/>
              </w:numPr>
              <w:rPr>
                <w:rFonts w:ascii="Times New Roman" w:hAnsi="Times New Roman" w:cs="Times New Roman"/>
                <w:sz w:val="20"/>
                <w:szCs w:val="20"/>
              </w:rPr>
            </w:pPr>
            <w:r w:rsidRPr="003524BA">
              <w:rPr>
                <w:rFonts w:ascii="Times New Roman" w:hAnsi="Times New Roman" w:cs="Times New Roman"/>
                <w:sz w:val="20"/>
                <w:szCs w:val="20"/>
              </w:rPr>
              <w:t>УТРЕННИЙ КРУГ № 1</w:t>
            </w:r>
            <w:r w:rsidR="0012626E">
              <w:rPr>
                <w:rFonts w:ascii="Times New Roman" w:hAnsi="Times New Roman" w:cs="Times New Roman"/>
                <w:sz w:val="20"/>
                <w:szCs w:val="20"/>
              </w:rPr>
              <w:t>6</w:t>
            </w:r>
            <w:r w:rsidRPr="003524BA">
              <w:rPr>
                <w:rFonts w:ascii="Times New Roman" w:hAnsi="Times New Roman" w:cs="Times New Roman"/>
                <w:sz w:val="20"/>
                <w:szCs w:val="20"/>
              </w:rPr>
              <w:t xml:space="preserve"> (см. Приложение 1)</w:t>
            </w:r>
          </w:p>
          <w:p w:rsidR="00AF3E36" w:rsidRPr="003524BA" w:rsidRDefault="00AF3E36" w:rsidP="00A108BB">
            <w:pPr>
              <w:pStyle w:val="aa"/>
              <w:numPr>
                <w:ilvl w:val="0"/>
                <w:numId w:val="276"/>
              </w:numPr>
              <w:rPr>
                <w:rFonts w:ascii="Times New Roman" w:hAnsi="Times New Roman" w:cs="Times New Roman"/>
                <w:sz w:val="20"/>
                <w:szCs w:val="20"/>
              </w:rPr>
            </w:pPr>
            <w:r w:rsidRPr="003524BA">
              <w:rPr>
                <w:rFonts w:ascii="Times New Roman" w:hAnsi="Times New Roman" w:cs="Times New Roman"/>
                <w:sz w:val="20"/>
                <w:szCs w:val="20"/>
              </w:rPr>
              <w:t>Работа по формированию КГН.  Игра «Покажем мишке, как надо умываться»</w:t>
            </w:r>
          </w:p>
          <w:p w:rsidR="00AF3E36" w:rsidRDefault="003524BA" w:rsidP="00A108BB">
            <w:pPr>
              <w:pStyle w:val="aa"/>
              <w:numPr>
                <w:ilvl w:val="0"/>
                <w:numId w:val="276"/>
              </w:numPr>
              <w:rPr>
                <w:rFonts w:ascii="Times New Roman" w:hAnsi="Times New Roman" w:cs="Times New Roman"/>
                <w:sz w:val="20"/>
                <w:szCs w:val="20"/>
              </w:rPr>
            </w:pPr>
            <w:r>
              <w:rPr>
                <w:rFonts w:ascii="Times New Roman" w:hAnsi="Times New Roman" w:cs="Times New Roman"/>
                <w:sz w:val="20"/>
                <w:szCs w:val="20"/>
              </w:rPr>
              <w:t>Труд «Накроем на стол» (</w:t>
            </w:r>
            <w:r w:rsidR="00AF3E36" w:rsidRPr="003524BA">
              <w:rPr>
                <w:rFonts w:ascii="Times New Roman" w:hAnsi="Times New Roman" w:cs="Times New Roman"/>
                <w:sz w:val="20"/>
                <w:szCs w:val="20"/>
              </w:rPr>
              <w:t>воспитывать стремление оказывать помощь взрослым</w:t>
            </w:r>
            <w:r>
              <w:rPr>
                <w:rFonts w:ascii="Times New Roman" w:hAnsi="Times New Roman" w:cs="Times New Roman"/>
                <w:sz w:val="20"/>
                <w:szCs w:val="20"/>
              </w:rPr>
              <w:t>)</w:t>
            </w:r>
          </w:p>
          <w:p w:rsidR="005007DC" w:rsidRPr="005007DC" w:rsidRDefault="005007DC" w:rsidP="00A108BB">
            <w:pPr>
              <w:pStyle w:val="aa"/>
              <w:numPr>
                <w:ilvl w:val="0"/>
                <w:numId w:val="276"/>
              </w:numPr>
              <w:rPr>
                <w:rFonts w:ascii="Times New Roman" w:hAnsi="Times New Roman" w:cs="Times New Roman"/>
                <w:sz w:val="20"/>
                <w:szCs w:val="20"/>
              </w:rPr>
            </w:pPr>
            <w:r w:rsidRPr="005007DC">
              <w:rPr>
                <w:rFonts w:ascii="Times New Roman" w:hAnsi="Times New Roman" w:cs="Times New Roman"/>
                <w:sz w:val="20"/>
                <w:szCs w:val="20"/>
              </w:rPr>
              <w:t>Игры со строительным материалом</w:t>
            </w:r>
            <w:r>
              <w:rPr>
                <w:rFonts w:ascii="Times New Roman" w:hAnsi="Times New Roman" w:cs="Times New Roman"/>
                <w:sz w:val="20"/>
                <w:szCs w:val="20"/>
              </w:rPr>
              <w:t>: постройка домика для котенка (</w:t>
            </w:r>
            <w:r w:rsidRPr="005007DC">
              <w:rPr>
                <w:rFonts w:ascii="Times New Roman" w:hAnsi="Times New Roman" w:cs="Times New Roman"/>
                <w:sz w:val="20"/>
                <w:szCs w:val="20"/>
              </w:rPr>
              <w:t>учить детей передавать в постройке основные признаки изображаемого предмета, познакомить с новой деталью конструктора «призмой»</w:t>
            </w:r>
            <w:r>
              <w:rPr>
                <w:rFonts w:ascii="Times New Roman" w:hAnsi="Times New Roman" w:cs="Times New Roman"/>
                <w:sz w:val="20"/>
                <w:szCs w:val="20"/>
              </w:rPr>
              <w:t>)</w:t>
            </w:r>
            <w:r w:rsidRPr="005007DC">
              <w:rPr>
                <w:rFonts w:ascii="Times New Roman" w:hAnsi="Times New Roman" w:cs="Times New Roman"/>
                <w:sz w:val="20"/>
                <w:szCs w:val="20"/>
              </w:rPr>
              <w:t>.</w:t>
            </w:r>
          </w:p>
          <w:p w:rsidR="00AF3E36" w:rsidRPr="003524BA" w:rsidRDefault="00AF3E36" w:rsidP="00A108BB">
            <w:pPr>
              <w:pStyle w:val="aa"/>
              <w:numPr>
                <w:ilvl w:val="0"/>
                <w:numId w:val="276"/>
              </w:numPr>
              <w:rPr>
                <w:rFonts w:ascii="Times New Roman" w:hAnsi="Times New Roman" w:cs="Times New Roman"/>
                <w:sz w:val="20"/>
                <w:szCs w:val="20"/>
              </w:rPr>
            </w:pPr>
            <w:r w:rsidRPr="003524BA">
              <w:rPr>
                <w:rFonts w:ascii="Times New Roman" w:hAnsi="Times New Roman" w:cs="Times New Roman"/>
                <w:sz w:val="20"/>
                <w:szCs w:val="20"/>
              </w:rPr>
              <w:t>Поговорить с детьми на тему «Наш друг – Дед Мороз». Чтение стихотворения «Борода и красный нос»</w:t>
            </w:r>
            <w:r w:rsidR="003524BA">
              <w:rPr>
                <w:rFonts w:ascii="Times New Roman" w:hAnsi="Times New Roman" w:cs="Times New Roman"/>
                <w:sz w:val="20"/>
                <w:szCs w:val="20"/>
              </w:rPr>
              <w:t xml:space="preserve"> (</w:t>
            </w:r>
            <w:r w:rsidRPr="003524BA">
              <w:rPr>
                <w:rFonts w:ascii="Times New Roman" w:hAnsi="Times New Roman" w:cs="Times New Roman"/>
                <w:sz w:val="20"/>
                <w:szCs w:val="20"/>
              </w:rPr>
              <w:t>создать у детей атмосферу праздничного настроения. Воспитывать любовь к русским народным традиционным праздникам</w:t>
            </w:r>
            <w:r w:rsidR="003524BA">
              <w:rPr>
                <w:rFonts w:ascii="Times New Roman" w:hAnsi="Times New Roman" w:cs="Times New Roman"/>
                <w:sz w:val="20"/>
                <w:szCs w:val="20"/>
              </w:rPr>
              <w:t>)</w:t>
            </w:r>
          </w:p>
          <w:p w:rsidR="00AF3E36" w:rsidRPr="003524BA" w:rsidRDefault="00AF3E36" w:rsidP="00A108BB">
            <w:pPr>
              <w:pStyle w:val="aa"/>
              <w:numPr>
                <w:ilvl w:val="0"/>
                <w:numId w:val="276"/>
              </w:numPr>
              <w:rPr>
                <w:rFonts w:ascii="Times New Roman" w:hAnsi="Times New Roman" w:cs="Times New Roman"/>
                <w:sz w:val="20"/>
                <w:szCs w:val="20"/>
              </w:rPr>
            </w:pPr>
            <w:r w:rsidRPr="003524BA">
              <w:rPr>
                <w:rFonts w:ascii="Times New Roman" w:hAnsi="Times New Roman" w:cs="Times New Roman"/>
                <w:sz w:val="20"/>
                <w:szCs w:val="20"/>
              </w:rPr>
              <w:t xml:space="preserve">Рассказы детей «Какой подарок </w:t>
            </w:r>
            <w:r w:rsidR="003524BA">
              <w:rPr>
                <w:rFonts w:ascii="Times New Roman" w:hAnsi="Times New Roman" w:cs="Times New Roman"/>
                <w:sz w:val="20"/>
                <w:szCs w:val="20"/>
              </w:rPr>
              <w:t>я попросил у Деда Мороза» (</w:t>
            </w:r>
            <w:r w:rsidRPr="003524BA">
              <w:rPr>
                <w:rFonts w:ascii="Times New Roman" w:hAnsi="Times New Roman" w:cs="Times New Roman"/>
                <w:sz w:val="20"/>
                <w:szCs w:val="20"/>
              </w:rPr>
              <w:t>развивать связную речь. Создать праздничное настроение</w:t>
            </w:r>
            <w:r w:rsidR="003524BA">
              <w:rPr>
                <w:rFonts w:ascii="Times New Roman" w:hAnsi="Times New Roman" w:cs="Times New Roman"/>
                <w:sz w:val="20"/>
                <w:szCs w:val="20"/>
              </w:rPr>
              <w:t>)</w:t>
            </w:r>
            <w:r w:rsidRPr="003524BA">
              <w:rPr>
                <w:rFonts w:ascii="Times New Roman" w:hAnsi="Times New Roman" w:cs="Times New Roman"/>
                <w:sz w:val="20"/>
                <w:szCs w:val="20"/>
              </w:rPr>
              <w:t>.</w:t>
            </w:r>
          </w:p>
          <w:p w:rsidR="00AF3E36" w:rsidRPr="00432E22" w:rsidRDefault="00432E22" w:rsidP="00A108BB">
            <w:pPr>
              <w:pStyle w:val="aa"/>
              <w:numPr>
                <w:ilvl w:val="0"/>
                <w:numId w:val="276"/>
              </w:numPr>
              <w:rPr>
                <w:rFonts w:ascii="Times New Roman" w:hAnsi="Times New Roman" w:cs="Times New Roman"/>
                <w:sz w:val="20"/>
                <w:szCs w:val="20"/>
              </w:rPr>
            </w:pPr>
            <w:r w:rsidRPr="00432E22">
              <w:rPr>
                <w:rFonts w:ascii="Times New Roman" w:hAnsi="Times New Roman" w:cs="Times New Roman"/>
                <w:sz w:val="20"/>
                <w:szCs w:val="20"/>
              </w:rPr>
              <w:t>П/и «Передача шаров». (</w:t>
            </w:r>
            <w:r w:rsidR="003316D0">
              <w:rPr>
                <w:rFonts w:ascii="Times New Roman" w:hAnsi="Times New Roman" w:cs="Times New Roman"/>
                <w:sz w:val="20"/>
                <w:szCs w:val="20"/>
              </w:rPr>
              <w:t>[20]</w:t>
            </w:r>
            <w:r w:rsidRPr="00432E22">
              <w:rPr>
                <w:rFonts w:ascii="Times New Roman" w:hAnsi="Times New Roman" w:cs="Times New Roman"/>
                <w:sz w:val="20"/>
                <w:szCs w:val="20"/>
              </w:rPr>
              <w:t>, с. 57)</w:t>
            </w:r>
          </w:p>
        </w:tc>
        <w:tc>
          <w:tcPr>
            <w:tcW w:w="1985" w:type="dxa"/>
            <w:tcBorders>
              <w:top w:val="single" w:sz="4" w:space="0" w:color="000000" w:themeColor="text1"/>
              <w:left w:val="single" w:sz="4" w:space="0" w:color="000000" w:themeColor="text1"/>
              <w:right w:val="single" w:sz="4" w:space="0" w:color="auto"/>
            </w:tcBorders>
          </w:tcPr>
          <w:p w:rsidR="00AF3E36" w:rsidRPr="00096267" w:rsidRDefault="005007DC" w:rsidP="005007DC">
            <w:pPr>
              <w:rPr>
                <w:rFonts w:ascii="Times New Roman" w:hAnsi="Times New Roman" w:cs="Times New Roman"/>
                <w:sz w:val="20"/>
                <w:szCs w:val="20"/>
              </w:rPr>
            </w:pPr>
            <w:r w:rsidRPr="005007DC">
              <w:rPr>
                <w:rFonts w:ascii="Times New Roman" w:hAnsi="Times New Roman" w:cs="Times New Roman"/>
                <w:sz w:val="20"/>
                <w:szCs w:val="20"/>
              </w:rPr>
              <w:t>Упражнение «Кто быстрее пройдет свой лабиринт»</w:t>
            </w:r>
            <w:r>
              <w:rPr>
                <w:rFonts w:ascii="Times New Roman" w:hAnsi="Times New Roman" w:cs="Times New Roman"/>
                <w:sz w:val="20"/>
                <w:szCs w:val="20"/>
              </w:rPr>
              <w:t xml:space="preserve"> с …………………….. (</w:t>
            </w:r>
            <w:r w:rsidRPr="005007DC">
              <w:rPr>
                <w:rFonts w:ascii="Times New Roman" w:hAnsi="Times New Roman" w:cs="Times New Roman"/>
                <w:sz w:val="20"/>
                <w:szCs w:val="20"/>
              </w:rPr>
              <w:t>развитие математических и логических способностей детей</w:t>
            </w:r>
            <w:r>
              <w:rPr>
                <w:rFonts w:ascii="Times New Roman" w:hAnsi="Times New Roman" w:cs="Times New Roman"/>
                <w:sz w:val="20"/>
                <w:szCs w:val="20"/>
              </w:rPr>
              <w:t>)</w:t>
            </w:r>
            <w:r w:rsidRPr="005007DC">
              <w:rPr>
                <w:rFonts w:ascii="Times New Roman" w:hAnsi="Times New Roman" w:cs="Times New Roman"/>
                <w:sz w:val="20"/>
                <w:szCs w:val="20"/>
              </w:rPr>
              <w:t>.</w:t>
            </w:r>
          </w:p>
        </w:tc>
        <w:tc>
          <w:tcPr>
            <w:tcW w:w="2410" w:type="dxa"/>
            <w:vMerge w:val="restart"/>
            <w:tcBorders>
              <w:top w:val="single" w:sz="4" w:space="0" w:color="000000" w:themeColor="text1"/>
              <w:left w:val="single" w:sz="4" w:space="0" w:color="auto"/>
              <w:right w:val="single" w:sz="4" w:space="0" w:color="000000" w:themeColor="text1"/>
            </w:tcBorders>
          </w:tcPr>
          <w:p w:rsidR="005007DC" w:rsidRPr="005007DC" w:rsidRDefault="005007DC" w:rsidP="005007DC">
            <w:pPr>
              <w:rPr>
                <w:rFonts w:ascii="Times New Roman" w:hAnsi="Times New Roman" w:cs="Times New Roman"/>
                <w:sz w:val="20"/>
                <w:szCs w:val="20"/>
              </w:rPr>
            </w:pPr>
            <w:r w:rsidRPr="005007DC">
              <w:rPr>
                <w:rFonts w:ascii="Times New Roman" w:hAnsi="Times New Roman" w:cs="Times New Roman"/>
                <w:sz w:val="20"/>
                <w:szCs w:val="20"/>
              </w:rPr>
              <w:t>Создать условия для   самостоятельной конструктивной деятельности.</w:t>
            </w:r>
          </w:p>
          <w:p w:rsidR="00AF3E36" w:rsidRPr="000D6235" w:rsidRDefault="005007DC" w:rsidP="005007DC">
            <w:pPr>
              <w:rPr>
                <w:rFonts w:ascii="Times New Roman" w:hAnsi="Times New Roman" w:cs="Times New Roman"/>
                <w:sz w:val="20"/>
                <w:szCs w:val="20"/>
              </w:rPr>
            </w:pPr>
            <w:r w:rsidRPr="005007DC">
              <w:rPr>
                <w:rFonts w:ascii="Times New Roman" w:hAnsi="Times New Roman" w:cs="Times New Roman"/>
                <w:sz w:val="20"/>
                <w:szCs w:val="20"/>
              </w:rPr>
              <w:t>Обогащать игровой опыт воспитанников.</w:t>
            </w:r>
          </w:p>
        </w:tc>
      </w:tr>
      <w:tr w:rsidR="000A1799" w:rsidRPr="00FB2734" w:rsidTr="000409E2">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1799" w:rsidRPr="005007DC" w:rsidRDefault="000A1799" w:rsidP="000A1799">
            <w:pPr>
              <w:rPr>
                <w:rFonts w:ascii="Times New Roman" w:hAnsi="Times New Roman" w:cs="Times New Roman"/>
                <w:sz w:val="20"/>
                <w:szCs w:val="20"/>
              </w:rPr>
            </w:pPr>
            <w:r w:rsidRPr="005007DC">
              <w:rPr>
                <w:rFonts w:ascii="Times New Roman" w:hAnsi="Times New Roman" w:cs="Times New Roman"/>
                <w:b/>
                <w:sz w:val="20"/>
                <w:szCs w:val="20"/>
              </w:rPr>
              <w:t>Занятия</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0A1799" w:rsidRPr="00A96003" w:rsidRDefault="000A1799" w:rsidP="00BB0F4A">
            <w:pPr>
              <w:rPr>
                <w:rFonts w:ascii="Times New Roman" w:hAnsi="Times New Roman" w:cs="Times New Roman"/>
                <w:sz w:val="20"/>
                <w:szCs w:val="20"/>
              </w:rPr>
            </w:pPr>
            <w:r>
              <w:rPr>
                <w:rFonts w:ascii="Times New Roman" w:hAnsi="Times New Roman" w:cs="Times New Roman"/>
                <w:sz w:val="20"/>
                <w:szCs w:val="20"/>
              </w:rPr>
              <w:t>См. таблицу в конце недели</w:t>
            </w:r>
          </w:p>
        </w:tc>
        <w:tc>
          <w:tcPr>
            <w:tcW w:w="2410" w:type="dxa"/>
            <w:vMerge/>
            <w:tcBorders>
              <w:left w:val="single" w:sz="4" w:space="0" w:color="auto"/>
              <w:bottom w:val="single" w:sz="4" w:space="0" w:color="000000" w:themeColor="text1"/>
              <w:right w:val="single" w:sz="4" w:space="0" w:color="000000" w:themeColor="text1"/>
            </w:tcBorders>
          </w:tcPr>
          <w:p w:rsidR="000A1799" w:rsidRPr="00FB2734" w:rsidRDefault="000A1799" w:rsidP="009510F3">
            <w:pPr>
              <w:rPr>
                <w:rFonts w:ascii="Times New Roman" w:hAnsi="Times New Roman" w:cs="Times New Roman"/>
                <w:sz w:val="20"/>
                <w:szCs w:val="20"/>
              </w:rPr>
            </w:pPr>
          </w:p>
        </w:tc>
      </w:tr>
      <w:tr w:rsidR="00AF3E36" w:rsidRPr="00FB2734" w:rsidTr="000409E2">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E36" w:rsidRPr="00FB2734" w:rsidRDefault="00AF3E36" w:rsidP="00D57216">
            <w:pPr>
              <w:ind w:right="-108"/>
              <w:rPr>
                <w:rFonts w:ascii="Times New Roman" w:hAnsi="Times New Roman" w:cs="Times New Roman"/>
                <w:sz w:val="20"/>
                <w:szCs w:val="20"/>
              </w:rPr>
            </w:pPr>
            <w:r w:rsidRPr="00FB2734">
              <w:rPr>
                <w:rFonts w:ascii="Times New Roman" w:hAnsi="Times New Roman" w:cs="Times New Roman"/>
                <w:b/>
                <w:sz w:val="20"/>
                <w:szCs w:val="20"/>
              </w:rPr>
              <w:t>Прогулка</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3563A5" w:rsidRPr="009402F0" w:rsidRDefault="009402F0" w:rsidP="003563A5">
            <w:pPr>
              <w:rPr>
                <w:rFonts w:ascii="Times New Roman" w:hAnsi="Times New Roman" w:cs="Times New Roman"/>
                <w:sz w:val="20"/>
                <w:szCs w:val="20"/>
              </w:rPr>
            </w:pPr>
            <w:r w:rsidRPr="009402F0">
              <w:rPr>
                <w:rFonts w:ascii="Times New Roman" w:hAnsi="Times New Roman" w:cs="Times New Roman"/>
                <w:sz w:val="20"/>
                <w:szCs w:val="20"/>
              </w:rPr>
              <w:t>Повтор любой прогулки по выбору воспитателя.</w:t>
            </w:r>
          </w:p>
        </w:tc>
        <w:tc>
          <w:tcPr>
            <w:tcW w:w="2410" w:type="dxa"/>
            <w:tcBorders>
              <w:top w:val="single" w:sz="4" w:space="0" w:color="000000" w:themeColor="text1"/>
              <w:left w:val="single" w:sz="4" w:space="0" w:color="auto"/>
              <w:bottom w:val="single" w:sz="4" w:space="0" w:color="auto"/>
              <w:right w:val="single" w:sz="4" w:space="0" w:color="000000" w:themeColor="text1"/>
            </w:tcBorders>
          </w:tcPr>
          <w:p w:rsidR="00AF3E36" w:rsidRPr="00062D43" w:rsidRDefault="00AF3E36" w:rsidP="009510F3">
            <w:pPr>
              <w:rPr>
                <w:rFonts w:ascii="Times New Roman" w:hAnsi="Times New Roman" w:cs="Times New Roman"/>
                <w:sz w:val="16"/>
                <w:szCs w:val="20"/>
              </w:rPr>
            </w:pPr>
            <w:r w:rsidRPr="00062D43">
              <w:rPr>
                <w:rFonts w:ascii="Times New Roman" w:hAnsi="Times New Roman" w:cs="Times New Roman"/>
                <w:sz w:val="16"/>
                <w:szCs w:val="20"/>
              </w:rPr>
              <w:t>Выносной материал:</w:t>
            </w:r>
          </w:p>
          <w:p w:rsidR="00AF3E36" w:rsidRPr="00062D43" w:rsidRDefault="00AF3E36" w:rsidP="009510F3">
            <w:pPr>
              <w:rPr>
                <w:rFonts w:ascii="Times New Roman" w:hAnsi="Times New Roman" w:cs="Times New Roman"/>
                <w:sz w:val="16"/>
                <w:szCs w:val="20"/>
              </w:rPr>
            </w:pPr>
            <w:r w:rsidRPr="00062D43">
              <w:rPr>
                <w:rFonts w:ascii="Times New Roman" w:hAnsi="Times New Roman" w:cs="Times New Roman"/>
                <w:sz w:val="16"/>
                <w:szCs w:val="20"/>
              </w:rPr>
              <w:t>соответственно плану прогулки</w:t>
            </w:r>
          </w:p>
        </w:tc>
      </w:tr>
      <w:tr w:rsidR="00AF3E36" w:rsidRPr="00FB2734" w:rsidTr="00AF3E36">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E36" w:rsidRPr="00450ACA" w:rsidRDefault="00AF3E36" w:rsidP="00D57216">
            <w:pPr>
              <w:ind w:right="-108"/>
              <w:rPr>
                <w:rFonts w:ascii="Times New Roman" w:hAnsi="Times New Roman" w:cs="Times New Roman"/>
                <w:sz w:val="20"/>
                <w:szCs w:val="20"/>
              </w:rPr>
            </w:pPr>
            <w:r w:rsidRPr="00FB2734">
              <w:rPr>
                <w:rFonts w:ascii="Times New Roman" w:hAnsi="Times New Roman" w:cs="Times New Roman"/>
                <w:b/>
                <w:sz w:val="20"/>
                <w:szCs w:val="20"/>
              </w:rPr>
              <w:t>Возвращение с прогулки</w:t>
            </w:r>
          </w:p>
        </w:tc>
        <w:tc>
          <w:tcPr>
            <w:tcW w:w="14601" w:type="dxa"/>
            <w:gridSpan w:val="3"/>
            <w:tcBorders>
              <w:top w:val="single" w:sz="4" w:space="0" w:color="000000" w:themeColor="text1"/>
              <w:left w:val="single" w:sz="4" w:space="0" w:color="000000" w:themeColor="text1"/>
              <w:bottom w:val="single" w:sz="4" w:space="0" w:color="auto"/>
              <w:right w:val="single" w:sz="4" w:space="0" w:color="000000" w:themeColor="text1"/>
            </w:tcBorders>
          </w:tcPr>
          <w:p w:rsidR="005007DC" w:rsidRPr="005007DC" w:rsidRDefault="005007DC" w:rsidP="00A108BB">
            <w:pPr>
              <w:pStyle w:val="aa"/>
              <w:numPr>
                <w:ilvl w:val="0"/>
                <w:numId w:val="277"/>
              </w:numPr>
              <w:rPr>
                <w:rFonts w:ascii="Times New Roman" w:hAnsi="Times New Roman" w:cs="Times New Roman"/>
                <w:sz w:val="20"/>
                <w:szCs w:val="20"/>
              </w:rPr>
            </w:pPr>
            <w:r w:rsidRPr="005007DC">
              <w:rPr>
                <w:rFonts w:ascii="Times New Roman" w:hAnsi="Times New Roman" w:cs="Times New Roman"/>
                <w:sz w:val="20"/>
                <w:szCs w:val="20"/>
              </w:rPr>
              <w:t>Прослушивание музыкального произведения «Е</w:t>
            </w:r>
            <w:r>
              <w:rPr>
                <w:rFonts w:ascii="Times New Roman" w:hAnsi="Times New Roman" w:cs="Times New Roman"/>
                <w:sz w:val="20"/>
                <w:szCs w:val="20"/>
              </w:rPr>
              <w:t>лочка», муз. М. Карасева (</w:t>
            </w:r>
            <w:r w:rsidRPr="005007DC">
              <w:rPr>
                <w:rFonts w:ascii="Times New Roman" w:hAnsi="Times New Roman" w:cs="Times New Roman"/>
                <w:sz w:val="20"/>
                <w:szCs w:val="20"/>
              </w:rPr>
              <w:t>внимательно слушать музыку, определять характер музыкального произведения, отметить напевность мелодии</w:t>
            </w:r>
            <w:r>
              <w:rPr>
                <w:rFonts w:ascii="Times New Roman" w:hAnsi="Times New Roman" w:cs="Times New Roman"/>
                <w:sz w:val="20"/>
                <w:szCs w:val="20"/>
              </w:rPr>
              <w:t>)</w:t>
            </w:r>
            <w:r w:rsidRPr="005007DC">
              <w:rPr>
                <w:rFonts w:ascii="Times New Roman" w:hAnsi="Times New Roman" w:cs="Times New Roman"/>
                <w:sz w:val="20"/>
                <w:szCs w:val="20"/>
              </w:rPr>
              <w:t>.</w:t>
            </w:r>
          </w:p>
          <w:p w:rsidR="00AF3E36" w:rsidRPr="003524BA" w:rsidRDefault="005007DC" w:rsidP="00A108BB">
            <w:pPr>
              <w:pStyle w:val="aa"/>
              <w:numPr>
                <w:ilvl w:val="0"/>
                <w:numId w:val="277"/>
              </w:numPr>
              <w:rPr>
                <w:rFonts w:ascii="Times New Roman" w:hAnsi="Times New Roman" w:cs="Times New Roman"/>
                <w:sz w:val="20"/>
                <w:szCs w:val="20"/>
              </w:rPr>
            </w:pPr>
            <w:r w:rsidRPr="005007DC">
              <w:rPr>
                <w:rFonts w:ascii="Times New Roman" w:hAnsi="Times New Roman" w:cs="Times New Roman"/>
                <w:sz w:val="20"/>
                <w:szCs w:val="20"/>
              </w:rPr>
              <w:t>Игровая ситуация «Научим куклу Катю правиль</w:t>
            </w:r>
            <w:r>
              <w:rPr>
                <w:rFonts w:ascii="Times New Roman" w:hAnsi="Times New Roman" w:cs="Times New Roman"/>
                <w:sz w:val="20"/>
                <w:szCs w:val="20"/>
              </w:rPr>
              <w:t>но вести себя за столом» (</w:t>
            </w:r>
            <w:r w:rsidRPr="005007DC">
              <w:rPr>
                <w:rFonts w:ascii="Times New Roman" w:hAnsi="Times New Roman" w:cs="Times New Roman"/>
                <w:sz w:val="20"/>
                <w:szCs w:val="20"/>
              </w:rPr>
              <w:t>создавать условия для развития культурно-гигиенических навыков, элементарных навыков поведения за столом: не крошить хлеб, пережевывать пищу с закрытым ртом</w:t>
            </w:r>
            <w:r>
              <w:rPr>
                <w:rFonts w:ascii="Times New Roman" w:hAnsi="Times New Roman" w:cs="Times New Roman"/>
                <w:sz w:val="20"/>
                <w:szCs w:val="20"/>
              </w:rPr>
              <w:t>)</w:t>
            </w:r>
            <w:r w:rsidRPr="005007DC">
              <w:rPr>
                <w:rFonts w:ascii="Times New Roman" w:hAnsi="Times New Roman" w:cs="Times New Roman"/>
                <w:sz w:val="20"/>
                <w:szCs w:val="20"/>
              </w:rPr>
              <w:t>.</w:t>
            </w:r>
          </w:p>
        </w:tc>
      </w:tr>
      <w:tr w:rsidR="00FD424B" w:rsidRPr="00FB2734" w:rsidTr="00797C5F">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424B" w:rsidRPr="00450ACA" w:rsidRDefault="00FD424B" w:rsidP="00D57216">
            <w:pPr>
              <w:ind w:right="-108"/>
              <w:rPr>
                <w:rFonts w:ascii="Times New Roman" w:hAnsi="Times New Roman" w:cs="Times New Roman"/>
                <w:sz w:val="20"/>
                <w:szCs w:val="20"/>
              </w:rPr>
            </w:pPr>
            <w:r w:rsidRPr="00FB2734">
              <w:rPr>
                <w:rFonts w:ascii="Times New Roman" w:hAnsi="Times New Roman" w:cs="Times New Roman"/>
                <w:b/>
                <w:sz w:val="20"/>
                <w:szCs w:val="20"/>
              </w:rPr>
              <w:t>Деятельность после сна</w:t>
            </w:r>
          </w:p>
        </w:tc>
        <w:tc>
          <w:tcPr>
            <w:tcW w:w="14601" w:type="dxa"/>
            <w:gridSpan w:val="3"/>
            <w:tcBorders>
              <w:top w:val="single" w:sz="4" w:space="0" w:color="auto"/>
              <w:left w:val="single" w:sz="4" w:space="0" w:color="000000" w:themeColor="text1"/>
              <w:bottom w:val="single" w:sz="4" w:space="0" w:color="000000" w:themeColor="text1"/>
              <w:right w:val="single" w:sz="4" w:space="0" w:color="000000" w:themeColor="text1"/>
            </w:tcBorders>
          </w:tcPr>
          <w:p w:rsidR="00FD424B" w:rsidRDefault="00FD424B" w:rsidP="00A108BB">
            <w:pPr>
              <w:pStyle w:val="aa"/>
              <w:numPr>
                <w:ilvl w:val="0"/>
                <w:numId w:val="277"/>
              </w:numPr>
              <w:rPr>
                <w:rFonts w:ascii="Times New Roman" w:hAnsi="Times New Roman" w:cs="Times New Roman"/>
                <w:sz w:val="20"/>
                <w:szCs w:val="20"/>
              </w:rPr>
            </w:pPr>
            <w:r w:rsidRPr="00A96003">
              <w:rPr>
                <w:rFonts w:ascii="Times New Roman" w:hAnsi="Times New Roman" w:cs="Times New Roman"/>
                <w:sz w:val="20"/>
                <w:szCs w:val="20"/>
              </w:rPr>
              <w:t xml:space="preserve">Гимнастика </w:t>
            </w:r>
            <w:r>
              <w:rPr>
                <w:rFonts w:ascii="Times New Roman" w:hAnsi="Times New Roman" w:cs="Times New Roman"/>
                <w:sz w:val="20"/>
                <w:szCs w:val="20"/>
              </w:rPr>
              <w:t>после сна.</w:t>
            </w:r>
            <w:r w:rsidRPr="00A96003">
              <w:rPr>
                <w:rFonts w:ascii="Times New Roman" w:hAnsi="Times New Roman" w:cs="Times New Roman"/>
                <w:sz w:val="20"/>
                <w:szCs w:val="20"/>
              </w:rPr>
              <w:t xml:space="preserve"> </w:t>
            </w:r>
            <w:r>
              <w:rPr>
                <w:rFonts w:ascii="Times New Roman" w:hAnsi="Times New Roman" w:cs="Times New Roman"/>
                <w:sz w:val="20"/>
                <w:szCs w:val="20"/>
              </w:rPr>
              <w:t>Комплекс 8 (</w:t>
            </w:r>
            <w:r w:rsidR="003316D0">
              <w:rPr>
                <w:rFonts w:ascii="Times New Roman" w:hAnsi="Times New Roman" w:cs="Times New Roman"/>
                <w:sz w:val="20"/>
                <w:szCs w:val="20"/>
              </w:rPr>
              <w:t>[22]</w:t>
            </w:r>
            <w:r>
              <w:rPr>
                <w:rFonts w:ascii="Times New Roman" w:hAnsi="Times New Roman" w:cs="Times New Roman"/>
                <w:sz w:val="20"/>
                <w:szCs w:val="20"/>
              </w:rPr>
              <w:t>, с. 31)</w:t>
            </w:r>
          </w:p>
          <w:p w:rsidR="00FD424B" w:rsidRDefault="00FD424B" w:rsidP="00A108BB">
            <w:pPr>
              <w:pStyle w:val="aa"/>
              <w:numPr>
                <w:ilvl w:val="0"/>
                <w:numId w:val="277"/>
              </w:numPr>
              <w:rPr>
                <w:rFonts w:ascii="Times New Roman" w:hAnsi="Times New Roman" w:cs="Times New Roman"/>
                <w:sz w:val="20"/>
                <w:szCs w:val="20"/>
              </w:rPr>
            </w:pPr>
            <w:r w:rsidRPr="003524BA">
              <w:rPr>
                <w:rFonts w:ascii="Times New Roman" w:hAnsi="Times New Roman" w:cs="Times New Roman"/>
                <w:sz w:val="20"/>
                <w:szCs w:val="20"/>
              </w:rPr>
              <w:t>Воспитание КГН, навыков самообслуживания и взаимопомощи при одевании. Беседа «Почему нужно быть опрятным и аккуратным?».</w:t>
            </w:r>
          </w:p>
          <w:p w:rsidR="00FD424B" w:rsidRPr="00FD424B" w:rsidRDefault="00FD424B" w:rsidP="00A108BB">
            <w:pPr>
              <w:pStyle w:val="aa"/>
              <w:numPr>
                <w:ilvl w:val="0"/>
                <w:numId w:val="277"/>
              </w:numPr>
              <w:rPr>
                <w:rFonts w:ascii="Times New Roman" w:hAnsi="Times New Roman" w:cs="Times New Roman"/>
                <w:sz w:val="20"/>
                <w:szCs w:val="20"/>
              </w:rPr>
            </w:pPr>
            <w:r w:rsidRPr="00FD424B">
              <w:rPr>
                <w:rFonts w:ascii="Times New Roman" w:hAnsi="Times New Roman" w:cs="Times New Roman"/>
                <w:sz w:val="20"/>
                <w:szCs w:val="20"/>
              </w:rPr>
              <w:t>Воспитание культуры поведения во время полдника. Игровая ситуация «Мишка полдничает с нами»</w:t>
            </w:r>
          </w:p>
        </w:tc>
      </w:tr>
      <w:tr w:rsidR="00AF3E36" w:rsidRPr="00FB2734" w:rsidTr="00FD424B">
        <w:trPr>
          <w:trHeight w:val="412"/>
        </w:trPr>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E36" w:rsidRPr="00FB2734" w:rsidRDefault="00AF3E36" w:rsidP="00D57216">
            <w:pPr>
              <w:rPr>
                <w:rFonts w:ascii="Times New Roman" w:hAnsi="Times New Roman" w:cs="Times New Roman"/>
                <w:b/>
                <w:sz w:val="20"/>
                <w:szCs w:val="20"/>
              </w:rPr>
            </w:pPr>
            <w:r w:rsidRPr="00FB2734">
              <w:rPr>
                <w:rFonts w:ascii="Times New Roman" w:hAnsi="Times New Roman" w:cs="Times New Roman"/>
                <w:b/>
                <w:sz w:val="20"/>
                <w:szCs w:val="20"/>
              </w:rPr>
              <w:t>Вечер</w:t>
            </w:r>
          </w:p>
          <w:p w:rsidR="00AF3E36" w:rsidRPr="00450ACA" w:rsidRDefault="00AF3E36" w:rsidP="00D57216">
            <w:pPr>
              <w:ind w:right="-108"/>
              <w:rPr>
                <w:rFonts w:ascii="Times New Roman" w:hAnsi="Times New Roman" w:cs="Times New Roman"/>
                <w:sz w:val="20"/>
                <w:szCs w:val="20"/>
              </w:rPr>
            </w:pPr>
          </w:p>
        </w:tc>
        <w:tc>
          <w:tcPr>
            <w:tcW w:w="10206" w:type="dxa"/>
            <w:tcBorders>
              <w:top w:val="single" w:sz="4" w:space="0" w:color="000000" w:themeColor="text1"/>
              <w:left w:val="single" w:sz="4" w:space="0" w:color="000000" w:themeColor="text1"/>
              <w:bottom w:val="single" w:sz="4" w:space="0" w:color="000000" w:themeColor="text1"/>
              <w:right w:val="single" w:sz="4" w:space="0" w:color="auto"/>
            </w:tcBorders>
          </w:tcPr>
          <w:p w:rsidR="00AF3E36" w:rsidRPr="003524BA" w:rsidRDefault="005007DC" w:rsidP="00A108BB">
            <w:pPr>
              <w:pStyle w:val="aa"/>
              <w:numPr>
                <w:ilvl w:val="0"/>
                <w:numId w:val="131"/>
              </w:numPr>
              <w:rPr>
                <w:rFonts w:ascii="Times New Roman" w:hAnsi="Times New Roman" w:cs="Times New Roman"/>
                <w:bCs/>
                <w:iCs/>
                <w:sz w:val="20"/>
                <w:szCs w:val="20"/>
              </w:rPr>
            </w:pPr>
            <w:r>
              <w:rPr>
                <w:rFonts w:ascii="Times New Roman" w:hAnsi="Times New Roman" w:cs="Times New Roman"/>
                <w:bCs/>
                <w:iCs/>
                <w:sz w:val="20"/>
                <w:szCs w:val="20"/>
              </w:rPr>
              <w:t>СРИ</w:t>
            </w:r>
            <w:r w:rsidRPr="005007DC">
              <w:rPr>
                <w:rFonts w:ascii="Times New Roman" w:hAnsi="Times New Roman" w:cs="Times New Roman"/>
                <w:bCs/>
                <w:iCs/>
                <w:sz w:val="20"/>
                <w:szCs w:val="20"/>
              </w:rPr>
              <w:t xml:space="preserve"> «Семья»: сюжет «К н</w:t>
            </w:r>
            <w:r>
              <w:rPr>
                <w:rFonts w:ascii="Times New Roman" w:hAnsi="Times New Roman" w:cs="Times New Roman"/>
                <w:bCs/>
                <w:iCs/>
                <w:sz w:val="20"/>
                <w:szCs w:val="20"/>
              </w:rPr>
              <w:t>ам пришли гости» (</w:t>
            </w:r>
            <w:r w:rsidRPr="005007DC">
              <w:rPr>
                <w:rFonts w:ascii="Times New Roman" w:hAnsi="Times New Roman" w:cs="Times New Roman"/>
                <w:bCs/>
                <w:iCs/>
                <w:sz w:val="20"/>
                <w:szCs w:val="20"/>
              </w:rPr>
              <w:t>формировать у детей культуру поведения, учить действовать в различных ситуациях общения, выступать в качестве гостей и хозяев</w:t>
            </w:r>
            <w:r>
              <w:rPr>
                <w:rFonts w:ascii="Times New Roman" w:hAnsi="Times New Roman" w:cs="Times New Roman"/>
                <w:bCs/>
                <w:iCs/>
                <w:sz w:val="20"/>
                <w:szCs w:val="20"/>
              </w:rPr>
              <w:t>)</w:t>
            </w:r>
            <w:r w:rsidRPr="005007DC">
              <w:rPr>
                <w:rFonts w:ascii="Times New Roman" w:hAnsi="Times New Roman" w:cs="Times New Roman"/>
                <w:bCs/>
                <w:iCs/>
                <w:sz w:val="20"/>
                <w:szCs w:val="20"/>
              </w:rPr>
              <w:t>.</w:t>
            </w:r>
          </w:p>
          <w:p w:rsidR="00AF3E36" w:rsidRDefault="00AF3E36" w:rsidP="00A108BB">
            <w:pPr>
              <w:pStyle w:val="aa"/>
              <w:numPr>
                <w:ilvl w:val="0"/>
                <w:numId w:val="131"/>
              </w:numPr>
              <w:rPr>
                <w:rFonts w:ascii="Times New Roman" w:hAnsi="Times New Roman" w:cs="Times New Roman"/>
                <w:bCs/>
                <w:iCs/>
                <w:sz w:val="20"/>
                <w:szCs w:val="20"/>
              </w:rPr>
            </w:pPr>
            <w:r w:rsidRPr="003524BA">
              <w:rPr>
                <w:rFonts w:ascii="Times New Roman" w:hAnsi="Times New Roman" w:cs="Times New Roman"/>
                <w:bCs/>
                <w:iCs/>
                <w:sz w:val="20"/>
                <w:szCs w:val="20"/>
              </w:rPr>
              <w:t>Предложить детям настольно-печатные и</w:t>
            </w:r>
            <w:r w:rsidR="003524BA">
              <w:rPr>
                <w:rFonts w:ascii="Times New Roman" w:hAnsi="Times New Roman" w:cs="Times New Roman"/>
                <w:bCs/>
                <w:iCs/>
                <w:sz w:val="20"/>
                <w:szCs w:val="20"/>
              </w:rPr>
              <w:t>гры для игр по интересам (</w:t>
            </w:r>
            <w:r w:rsidRPr="003524BA">
              <w:rPr>
                <w:rFonts w:ascii="Times New Roman" w:hAnsi="Times New Roman" w:cs="Times New Roman"/>
                <w:bCs/>
                <w:iCs/>
                <w:sz w:val="20"/>
                <w:szCs w:val="20"/>
              </w:rPr>
              <w:t>заинтересовать детей в самостоятельной деятельности</w:t>
            </w:r>
            <w:r w:rsidR="003524BA">
              <w:rPr>
                <w:rFonts w:ascii="Times New Roman" w:hAnsi="Times New Roman" w:cs="Times New Roman"/>
                <w:bCs/>
                <w:iCs/>
                <w:sz w:val="20"/>
                <w:szCs w:val="20"/>
              </w:rPr>
              <w:t>)</w:t>
            </w:r>
            <w:r w:rsidRPr="003524BA">
              <w:rPr>
                <w:rFonts w:ascii="Times New Roman" w:hAnsi="Times New Roman" w:cs="Times New Roman"/>
                <w:bCs/>
                <w:iCs/>
                <w:sz w:val="20"/>
                <w:szCs w:val="20"/>
              </w:rPr>
              <w:t>.</w:t>
            </w:r>
          </w:p>
          <w:p w:rsidR="00B7098F" w:rsidRPr="00B7098F" w:rsidRDefault="00B7098F" w:rsidP="00A108BB">
            <w:pPr>
              <w:pStyle w:val="aa"/>
              <w:numPr>
                <w:ilvl w:val="0"/>
                <w:numId w:val="131"/>
              </w:numPr>
              <w:rPr>
                <w:rFonts w:ascii="Times New Roman" w:hAnsi="Times New Roman" w:cs="Times New Roman"/>
                <w:bCs/>
                <w:iCs/>
                <w:sz w:val="20"/>
                <w:szCs w:val="20"/>
              </w:rPr>
            </w:pPr>
            <w:r w:rsidRPr="00B7098F">
              <w:rPr>
                <w:rFonts w:ascii="Times New Roman" w:hAnsi="Times New Roman" w:cs="Times New Roman"/>
                <w:bCs/>
                <w:iCs/>
                <w:sz w:val="20"/>
                <w:szCs w:val="20"/>
              </w:rPr>
              <w:t>Д/и «Праздник мы встречаем, ёлку наряжаем» (учить находить сходство между предметами (одинаковые – разные), группировать предметы по форме, цвету, размеру).</w:t>
            </w:r>
          </w:p>
          <w:p w:rsidR="00B7098F" w:rsidRPr="00B7098F" w:rsidRDefault="00B7098F" w:rsidP="00A108BB">
            <w:pPr>
              <w:pStyle w:val="aa"/>
              <w:numPr>
                <w:ilvl w:val="0"/>
                <w:numId w:val="131"/>
              </w:numPr>
              <w:rPr>
                <w:rFonts w:ascii="Times New Roman" w:hAnsi="Times New Roman" w:cs="Times New Roman"/>
                <w:bCs/>
                <w:iCs/>
                <w:sz w:val="20"/>
                <w:szCs w:val="20"/>
              </w:rPr>
            </w:pPr>
            <w:r w:rsidRPr="00B7098F">
              <w:rPr>
                <w:rFonts w:ascii="Times New Roman" w:hAnsi="Times New Roman" w:cs="Times New Roman"/>
                <w:bCs/>
                <w:iCs/>
                <w:sz w:val="20"/>
                <w:szCs w:val="20"/>
              </w:rPr>
              <w:t>Прослушивание новогодних песен, танцы (создавать у детей радостное предпраздничное настроение, развивать танцевальные движения).</w:t>
            </w:r>
          </w:p>
          <w:p w:rsidR="005007DC" w:rsidRPr="005007DC" w:rsidRDefault="005007DC" w:rsidP="00A108BB">
            <w:pPr>
              <w:pStyle w:val="aa"/>
              <w:numPr>
                <w:ilvl w:val="0"/>
                <w:numId w:val="131"/>
              </w:numPr>
              <w:rPr>
                <w:rFonts w:ascii="Times New Roman" w:hAnsi="Times New Roman" w:cs="Times New Roman"/>
                <w:sz w:val="20"/>
                <w:szCs w:val="20"/>
              </w:rPr>
            </w:pPr>
            <w:r w:rsidRPr="005007DC">
              <w:rPr>
                <w:rFonts w:ascii="Times New Roman" w:hAnsi="Times New Roman" w:cs="Times New Roman"/>
                <w:sz w:val="20"/>
                <w:szCs w:val="20"/>
              </w:rPr>
              <w:t>П/и «Прокати шарик к своему флажку». (</w:t>
            </w:r>
            <w:r w:rsidR="003316D0">
              <w:rPr>
                <w:rFonts w:ascii="Times New Roman" w:hAnsi="Times New Roman" w:cs="Times New Roman"/>
                <w:sz w:val="20"/>
                <w:szCs w:val="20"/>
              </w:rPr>
              <w:t>[20]</w:t>
            </w:r>
            <w:r w:rsidRPr="005007DC">
              <w:rPr>
                <w:rFonts w:ascii="Times New Roman" w:hAnsi="Times New Roman" w:cs="Times New Roman"/>
                <w:sz w:val="20"/>
                <w:szCs w:val="20"/>
              </w:rPr>
              <w:t>, с. 53)</w:t>
            </w:r>
          </w:p>
          <w:p w:rsidR="00AF3E36" w:rsidRPr="003524BA" w:rsidRDefault="00AF3E36" w:rsidP="00A108BB">
            <w:pPr>
              <w:pStyle w:val="aa"/>
              <w:numPr>
                <w:ilvl w:val="0"/>
                <w:numId w:val="131"/>
              </w:numPr>
              <w:rPr>
                <w:rFonts w:ascii="Times New Roman" w:hAnsi="Times New Roman" w:cs="Times New Roman"/>
                <w:sz w:val="20"/>
                <w:szCs w:val="20"/>
              </w:rPr>
            </w:pPr>
            <w:r w:rsidRPr="003524BA">
              <w:rPr>
                <w:rFonts w:ascii="Times New Roman" w:hAnsi="Times New Roman" w:cs="Times New Roman"/>
                <w:sz w:val="20"/>
                <w:szCs w:val="18"/>
              </w:rPr>
              <w:t xml:space="preserve">ВЕЧЕРНИЙ КРУГ (по выбору воспитателя из </w:t>
            </w:r>
            <w:r w:rsidR="004A6195">
              <w:rPr>
                <w:rFonts w:ascii="Times New Roman" w:hAnsi="Times New Roman" w:cs="Times New Roman"/>
                <w:sz w:val="20"/>
                <w:szCs w:val="18"/>
              </w:rPr>
              <w:t>Приложения 3</w:t>
            </w:r>
            <w:r w:rsidRPr="003524BA">
              <w:rPr>
                <w:rFonts w:ascii="Times New Roman" w:hAnsi="Times New Roman" w:cs="Times New Roman"/>
                <w:sz w:val="20"/>
                <w:szCs w:val="18"/>
              </w:rPr>
              <w:t>)</w:t>
            </w:r>
          </w:p>
        </w:tc>
        <w:tc>
          <w:tcPr>
            <w:tcW w:w="1985" w:type="dxa"/>
            <w:tcBorders>
              <w:top w:val="single" w:sz="4" w:space="0" w:color="auto"/>
              <w:left w:val="single" w:sz="4" w:space="0" w:color="000000" w:themeColor="text1"/>
              <w:bottom w:val="single" w:sz="4" w:space="0" w:color="000000" w:themeColor="text1"/>
              <w:right w:val="single" w:sz="4" w:space="0" w:color="auto"/>
            </w:tcBorders>
          </w:tcPr>
          <w:p w:rsidR="00AF3E36" w:rsidRPr="00096267" w:rsidRDefault="00AF3E36" w:rsidP="00B7098F">
            <w:pPr>
              <w:rPr>
                <w:rFonts w:ascii="Times New Roman" w:hAnsi="Times New Roman" w:cs="Times New Roman"/>
                <w:sz w:val="20"/>
                <w:szCs w:val="20"/>
              </w:rPr>
            </w:pPr>
            <w:r w:rsidRPr="00932FC6">
              <w:rPr>
                <w:rFonts w:ascii="Times New Roman" w:hAnsi="Times New Roman" w:cs="Times New Roman"/>
                <w:sz w:val="20"/>
                <w:szCs w:val="20"/>
              </w:rPr>
              <w:t>Упражнение «Составь предмет по образцу» с …………</w:t>
            </w:r>
            <w:r>
              <w:rPr>
                <w:rFonts w:ascii="Times New Roman" w:hAnsi="Times New Roman" w:cs="Times New Roman"/>
                <w:sz w:val="20"/>
                <w:szCs w:val="20"/>
              </w:rPr>
              <w:t>…………</w:t>
            </w:r>
          </w:p>
        </w:tc>
        <w:tc>
          <w:tcPr>
            <w:tcW w:w="2410" w:type="dxa"/>
            <w:vMerge w:val="restart"/>
            <w:tcBorders>
              <w:top w:val="single" w:sz="4" w:space="0" w:color="auto"/>
              <w:left w:val="single" w:sz="4" w:space="0" w:color="auto"/>
              <w:right w:val="single" w:sz="4" w:space="0" w:color="000000" w:themeColor="text1"/>
            </w:tcBorders>
          </w:tcPr>
          <w:p w:rsidR="005007DC" w:rsidRPr="005007DC" w:rsidRDefault="005007DC" w:rsidP="005007DC">
            <w:pPr>
              <w:rPr>
                <w:rFonts w:ascii="Times New Roman" w:hAnsi="Times New Roman" w:cs="Times New Roman"/>
                <w:sz w:val="20"/>
                <w:szCs w:val="20"/>
              </w:rPr>
            </w:pPr>
            <w:r w:rsidRPr="005007DC">
              <w:rPr>
                <w:rFonts w:ascii="Times New Roman" w:hAnsi="Times New Roman" w:cs="Times New Roman"/>
                <w:sz w:val="20"/>
                <w:szCs w:val="20"/>
              </w:rPr>
              <w:t>Самостоятельная игровая деятельность: игры с люби</w:t>
            </w:r>
            <w:r>
              <w:rPr>
                <w:rFonts w:ascii="Times New Roman" w:hAnsi="Times New Roman" w:cs="Times New Roman"/>
                <w:sz w:val="20"/>
                <w:szCs w:val="20"/>
              </w:rPr>
              <w:t>мыми игрушками (у</w:t>
            </w:r>
            <w:r w:rsidRPr="005007DC">
              <w:rPr>
                <w:rFonts w:ascii="Times New Roman" w:hAnsi="Times New Roman" w:cs="Times New Roman"/>
                <w:sz w:val="20"/>
                <w:szCs w:val="20"/>
              </w:rPr>
              <w:t>чить детей использовать игрушки по назначению, реализовывать с их помощью различные игровые сюжеты</w:t>
            </w:r>
            <w:r>
              <w:rPr>
                <w:rFonts w:ascii="Times New Roman" w:hAnsi="Times New Roman" w:cs="Times New Roman"/>
                <w:sz w:val="20"/>
                <w:szCs w:val="20"/>
              </w:rPr>
              <w:t>)</w:t>
            </w:r>
            <w:r w:rsidRPr="005007DC">
              <w:rPr>
                <w:rFonts w:ascii="Times New Roman" w:hAnsi="Times New Roman" w:cs="Times New Roman"/>
                <w:sz w:val="20"/>
                <w:szCs w:val="20"/>
              </w:rPr>
              <w:t>.</w:t>
            </w:r>
          </w:p>
          <w:p w:rsidR="00AF3E36" w:rsidRPr="005007DC" w:rsidRDefault="00AF3E36" w:rsidP="005007DC">
            <w:pPr>
              <w:rPr>
                <w:rFonts w:ascii="Times New Roman" w:hAnsi="Times New Roman" w:cs="Times New Roman"/>
                <w:sz w:val="20"/>
                <w:szCs w:val="20"/>
              </w:rPr>
            </w:pPr>
          </w:p>
        </w:tc>
      </w:tr>
      <w:tr w:rsidR="00AF3E36" w:rsidRPr="00FB2734" w:rsidTr="000409E2">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F3E36" w:rsidRPr="00FB2734" w:rsidRDefault="00AF3E36" w:rsidP="00D57216">
            <w:pPr>
              <w:ind w:right="-108"/>
              <w:rPr>
                <w:rFonts w:ascii="Times New Roman" w:hAnsi="Times New Roman" w:cs="Times New Roman"/>
                <w:sz w:val="20"/>
                <w:szCs w:val="20"/>
              </w:rPr>
            </w:pPr>
            <w:r w:rsidRPr="00FB2734">
              <w:rPr>
                <w:rFonts w:ascii="Times New Roman" w:hAnsi="Times New Roman" w:cs="Times New Roman"/>
                <w:b/>
                <w:sz w:val="20"/>
                <w:szCs w:val="20"/>
              </w:rPr>
              <w:t>Вечерняя прогулка</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AF3E36" w:rsidRPr="00C626E5" w:rsidRDefault="00356893" w:rsidP="00C626E5">
            <w:pPr>
              <w:rPr>
                <w:rFonts w:ascii="Times New Roman" w:hAnsi="Times New Roman" w:cs="Times New Roman"/>
                <w:sz w:val="20"/>
                <w:szCs w:val="20"/>
              </w:rPr>
            </w:pPr>
            <w:r w:rsidRPr="00C626E5">
              <w:rPr>
                <w:rFonts w:ascii="Times New Roman" w:hAnsi="Times New Roman" w:cs="Times New Roman"/>
                <w:sz w:val="20"/>
                <w:szCs w:val="20"/>
              </w:rPr>
              <w:t>Прогулка 1</w:t>
            </w:r>
            <w:r w:rsidR="00C626E5" w:rsidRPr="00C626E5">
              <w:rPr>
                <w:rFonts w:ascii="Times New Roman" w:hAnsi="Times New Roman" w:cs="Times New Roman"/>
                <w:sz w:val="20"/>
                <w:szCs w:val="20"/>
              </w:rPr>
              <w:t>6</w:t>
            </w:r>
            <w:r w:rsidRPr="00C626E5">
              <w:rPr>
                <w:rFonts w:ascii="Times New Roman" w:hAnsi="Times New Roman" w:cs="Times New Roman"/>
                <w:sz w:val="20"/>
                <w:szCs w:val="20"/>
              </w:rPr>
              <w:t xml:space="preserve">. Декабрь. (см. </w:t>
            </w:r>
            <w:r w:rsidR="004A6195">
              <w:rPr>
                <w:rFonts w:ascii="Times New Roman" w:hAnsi="Times New Roman" w:cs="Times New Roman"/>
                <w:sz w:val="20"/>
                <w:szCs w:val="20"/>
              </w:rPr>
              <w:t>Приложения 4</w:t>
            </w:r>
            <w:r w:rsidRPr="00C626E5">
              <w:rPr>
                <w:rFonts w:ascii="Times New Roman" w:hAnsi="Times New Roman" w:cs="Times New Roman"/>
                <w:sz w:val="20"/>
                <w:szCs w:val="20"/>
              </w:rPr>
              <w:t>)</w:t>
            </w:r>
          </w:p>
        </w:tc>
        <w:tc>
          <w:tcPr>
            <w:tcW w:w="2410" w:type="dxa"/>
            <w:vMerge/>
            <w:tcBorders>
              <w:left w:val="single" w:sz="4" w:space="0" w:color="auto"/>
              <w:right w:val="single" w:sz="4" w:space="0" w:color="000000" w:themeColor="text1"/>
            </w:tcBorders>
          </w:tcPr>
          <w:p w:rsidR="00AF3E36" w:rsidRPr="00FB2734" w:rsidRDefault="00AF3E36" w:rsidP="009510F3">
            <w:pPr>
              <w:rPr>
                <w:rFonts w:ascii="Times New Roman" w:hAnsi="Times New Roman" w:cs="Times New Roman"/>
                <w:sz w:val="20"/>
                <w:szCs w:val="20"/>
              </w:rPr>
            </w:pPr>
          </w:p>
        </w:tc>
      </w:tr>
      <w:tr w:rsidR="00C1768B" w:rsidRPr="00B60D61" w:rsidTr="000409E2">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768B" w:rsidRPr="009707FF" w:rsidRDefault="00C1768B" w:rsidP="00D57216">
            <w:pPr>
              <w:rPr>
                <w:rFonts w:ascii="Times New Roman" w:hAnsi="Times New Roman" w:cs="Times New Roman"/>
                <w:b/>
                <w:sz w:val="20"/>
                <w:szCs w:val="20"/>
              </w:rPr>
            </w:pPr>
            <w:r w:rsidRPr="009707FF">
              <w:rPr>
                <w:rFonts w:ascii="Times New Roman" w:hAnsi="Times New Roman" w:cs="Times New Roman"/>
                <w:b/>
                <w:sz w:val="20"/>
                <w:szCs w:val="20"/>
              </w:rPr>
              <w:t>Работа с родителями</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8D0476" w:rsidRPr="008D0476" w:rsidRDefault="008D0476" w:rsidP="008D0476">
            <w:pPr>
              <w:rPr>
                <w:rFonts w:ascii="Times New Roman" w:hAnsi="Times New Roman" w:cs="Times New Roman"/>
                <w:sz w:val="20"/>
                <w:szCs w:val="20"/>
              </w:rPr>
            </w:pPr>
            <w:r w:rsidRPr="008D0476">
              <w:rPr>
                <w:rFonts w:ascii="Times New Roman" w:hAnsi="Times New Roman" w:cs="Times New Roman"/>
                <w:sz w:val="20"/>
                <w:szCs w:val="20"/>
              </w:rPr>
              <w:t>Выставка новогодних поделок.</w:t>
            </w:r>
          </w:p>
          <w:p w:rsidR="008D0476" w:rsidRPr="008E47F1" w:rsidRDefault="008D0476" w:rsidP="009510F3">
            <w:pPr>
              <w:rPr>
                <w:rFonts w:ascii="Times New Roman" w:hAnsi="Times New Roman" w:cs="Times New Roman"/>
                <w:sz w:val="20"/>
                <w:szCs w:val="20"/>
              </w:rPr>
            </w:pPr>
          </w:p>
        </w:tc>
        <w:tc>
          <w:tcPr>
            <w:tcW w:w="2410" w:type="dxa"/>
            <w:vMerge/>
            <w:tcBorders>
              <w:left w:val="single" w:sz="4" w:space="0" w:color="auto"/>
              <w:bottom w:val="single" w:sz="4" w:space="0" w:color="000000" w:themeColor="text1"/>
              <w:right w:val="single" w:sz="4" w:space="0" w:color="000000" w:themeColor="text1"/>
            </w:tcBorders>
          </w:tcPr>
          <w:p w:rsidR="00C1768B" w:rsidRPr="00B60D61" w:rsidRDefault="00C1768B" w:rsidP="009510F3">
            <w:pPr>
              <w:rPr>
                <w:rFonts w:ascii="Times New Roman" w:hAnsi="Times New Roman" w:cs="Times New Roman"/>
                <w:color w:val="FF0000"/>
                <w:sz w:val="20"/>
                <w:szCs w:val="20"/>
              </w:rPr>
            </w:pPr>
          </w:p>
        </w:tc>
      </w:tr>
    </w:tbl>
    <w:p w:rsidR="00A9346C" w:rsidRDefault="00A9346C" w:rsidP="005B37B1">
      <w:pPr>
        <w:spacing w:after="0" w:line="240" w:lineRule="auto"/>
        <w:ind w:left="142" w:right="-882" w:firstLine="566"/>
        <w:rPr>
          <w:rFonts w:ascii="Times New Roman" w:hAnsi="Times New Roman" w:cs="Times New Roman"/>
          <w:b/>
          <w:sz w:val="20"/>
          <w:szCs w:val="20"/>
        </w:rPr>
      </w:pPr>
    </w:p>
    <w:p w:rsidR="007768B8" w:rsidRDefault="007768B8" w:rsidP="005B37B1">
      <w:pPr>
        <w:spacing w:after="0" w:line="240" w:lineRule="auto"/>
        <w:ind w:left="142" w:right="-882" w:firstLine="566"/>
        <w:rPr>
          <w:rFonts w:ascii="Times New Roman" w:hAnsi="Times New Roman" w:cs="Times New Roman"/>
          <w:b/>
          <w:sz w:val="20"/>
          <w:szCs w:val="20"/>
        </w:rPr>
      </w:pPr>
    </w:p>
    <w:p w:rsidR="00A9346C" w:rsidRDefault="00A9346C" w:rsidP="005B37B1">
      <w:pPr>
        <w:spacing w:after="0" w:line="240" w:lineRule="auto"/>
        <w:ind w:left="142" w:right="-882" w:firstLine="566"/>
        <w:rPr>
          <w:rFonts w:ascii="Times New Roman" w:hAnsi="Times New Roman" w:cs="Times New Roman"/>
          <w:b/>
          <w:sz w:val="20"/>
          <w:szCs w:val="20"/>
        </w:rPr>
      </w:pPr>
    </w:p>
    <w:tbl>
      <w:tblPr>
        <w:tblStyle w:val="a3"/>
        <w:tblW w:w="5158" w:type="pct"/>
        <w:tblInd w:w="250" w:type="dxa"/>
        <w:tblLook w:val="04A0" w:firstRow="1" w:lastRow="0" w:firstColumn="1" w:lastColumn="0" w:noHBand="0" w:noVBand="1"/>
      </w:tblPr>
      <w:tblGrid>
        <w:gridCol w:w="4815"/>
        <w:gridCol w:w="5672"/>
        <w:gridCol w:w="5672"/>
      </w:tblGrid>
      <w:tr w:rsidR="000A1799" w:rsidRPr="00D93BE5" w:rsidTr="00A63099">
        <w:tc>
          <w:tcPr>
            <w:tcW w:w="1490" w:type="pct"/>
          </w:tcPr>
          <w:p w:rsidR="000A1799" w:rsidRPr="00267966" w:rsidRDefault="000A1799" w:rsidP="000A1799">
            <w:pPr>
              <w:jc w:val="center"/>
              <w:rPr>
                <w:rFonts w:ascii="Times New Roman" w:hAnsi="Times New Roman" w:cs="Times New Roman"/>
                <w:color w:val="FF0000"/>
                <w:sz w:val="20"/>
                <w:szCs w:val="20"/>
              </w:rPr>
            </w:pPr>
            <w:r w:rsidRPr="00CF0D6A">
              <w:rPr>
                <w:rFonts w:ascii="Times New Roman" w:hAnsi="Times New Roman" w:cs="Times New Roman"/>
                <w:b/>
                <w:sz w:val="20"/>
                <w:szCs w:val="20"/>
              </w:rPr>
              <w:t>Занятия</w:t>
            </w:r>
          </w:p>
        </w:tc>
        <w:tc>
          <w:tcPr>
            <w:tcW w:w="3510" w:type="pct"/>
            <w:gridSpan w:val="2"/>
            <w:tcBorders>
              <w:right w:val="single" w:sz="4" w:space="0" w:color="auto"/>
            </w:tcBorders>
          </w:tcPr>
          <w:p w:rsidR="000A1799" w:rsidRPr="000A0B8F" w:rsidRDefault="000A1799" w:rsidP="009279F5">
            <w:pPr>
              <w:jc w:val="center"/>
              <w:rPr>
                <w:rFonts w:ascii="Times New Roman" w:hAnsi="Times New Roman" w:cs="Times New Roman"/>
                <w:b/>
                <w:sz w:val="20"/>
                <w:lang w:eastAsia="en-US"/>
              </w:rPr>
            </w:pPr>
            <w:r>
              <w:rPr>
                <w:rFonts w:ascii="Times New Roman" w:hAnsi="Times New Roman" w:cs="Times New Roman"/>
                <w:b/>
                <w:sz w:val="20"/>
              </w:rPr>
              <w:t xml:space="preserve">Содержание </w:t>
            </w:r>
          </w:p>
        </w:tc>
      </w:tr>
      <w:tr w:rsidR="000A1799" w:rsidRPr="00D93BE5" w:rsidTr="00A63099">
        <w:trPr>
          <w:trHeight w:val="403"/>
        </w:trPr>
        <w:tc>
          <w:tcPr>
            <w:tcW w:w="1490" w:type="pct"/>
            <w:tcBorders>
              <w:bottom w:val="single" w:sz="4" w:space="0" w:color="auto"/>
            </w:tcBorders>
          </w:tcPr>
          <w:p w:rsidR="000A1799" w:rsidRPr="00F77C0B" w:rsidRDefault="000A1799" w:rsidP="009279F5">
            <w:pPr>
              <w:jc w:val="center"/>
              <w:rPr>
                <w:rFonts w:ascii="Times New Roman" w:hAnsi="Times New Roman" w:cs="Times New Roman"/>
                <w:sz w:val="20"/>
                <w:lang w:eastAsia="en-US"/>
              </w:rPr>
            </w:pPr>
            <w:r w:rsidRPr="00F77C0B">
              <w:rPr>
                <w:rFonts w:ascii="Times New Roman" w:hAnsi="Times New Roman" w:cs="Times New Roman"/>
                <w:sz w:val="20"/>
                <w:lang w:eastAsia="en-US"/>
              </w:rPr>
              <w:t>Физическое развитие</w:t>
            </w:r>
            <w:r>
              <w:rPr>
                <w:rFonts w:ascii="Times New Roman" w:hAnsi="Times New Roman" w:cs="Times New Roman"/>
                <w:sz w:val="20"/>
                <w:lang w:eastAsia="en-US"/>
              </w:rPr>
              <w:t xml:space="preserve"> </w:t>
            </w:r>
          </w:p>
          <w:p w:rsidR="000A1799" w:rsidRPr="00F77C0B" w:rsidRDefault="000A1799" w:rsidP="00F70317">
            <w:pPr>
              <w:jc w:val="center"/>
              <w:rPr>
                <w:rFonts w:ascii="Times New Roman" w:hAnsi="Times New Roman" w:cs="Times New Roman"/>
                <w:sz w:val="20"/>
                <w:lang w:eastAsia="en-US"/>
              </w:rPr>
            </w:pPr>
            <w:r w:rsidRPr="00F77C0B">
              <w:rPr>
                <w:rFonts w:ascii="Times New Roman" w:hAnsi="Times New Roman" w:cs="Times New Roman"/>
                <w:sz w:val="20"/>
                <w:lang w:eastAsia="en-US"/>
              </w:rPr>
              <w:t>(</w:t>
            </w:r>
            <w:r w:rsidR="003D18E7">
              <w:rPr>
                <w:rFonts w:ascii="Times New Roman" w:hAnsi="Times New Roman" w:cs="Times New Roman"/>
                <w:sz w:val="20"/>
                <w:lang w:eastAsia="en-US"/>
              </w:rPr>
              <w:t>Физкультура в помещении</w:t>
            </w:r>
            <w:r>
              <w:rPr>
                <w:rFonts w:ascii="Times New Roman" w:hAnsi="Times New Roman" w:cs="Times New Roman"/>
                <w:sz w:val="20"/>
                <w:lang w:eastAsia="en-US"/>
              </w:rPr>
              <w:t>)</w:t>
            </w:r>
          </w:p>
        </w:tc>
        <w:tc>
          <w:tcPr>
            <w:tcW w:w="3510" w:type="pct"/>
            <w:gridSpan w:val="2"/>
            <w:tcBorders>
              <w:bottom w:val="single" w:sz="4" w:space="0" w:color="auto"/>
              <w:right w:val="single" w:sz="4" w:space="0" w:color="auto"/>
            </w:tcBorders>
          </w:tcPr>
          <w:p w:rsidR="000A1799" w:rsidRPr="00356D56" w:rsidRDefault="000A1799" w:rsidP="00BB0F4A">
            <w:pPr>
              <w:spacing w:line="276" w:lineRule="auto"/>
              <w:rPr>
                <w:rFonts w:ascii="Times New Roman" w:hAnsi="Times New Roman" w:cs="Times New Roman"/>
                <w:b/>
                <w:sz w:val="20"/>
                <w:szCs w:val="20"/>
              </w:rPr>
            </w:pPr>
            <w:r w:rsidRPr="00356D56">
              <w:rPr>
                <w:rFonts w:ascii="Times New Roman" w:hAnsi="Times New Roman" w:cs="Times New Roman"/>
                <w:b/>
                <w:sz w:val="20"/>
                <w:szCs w:val="20"/>
              </w:rPr>
              <w:t xml:space="preserve">Занятие </w:t>
            </w:r>
            <w:r>
              <w:rPr>
                <w:rFonts w:ascii="Times New Roman" w:hAnsi="Times New Roman" w:cs="Times New Roman"/>
                <w:b/>
                <w:sz w:val="20"/>
                <w:szCs w:val="20"/>
              </w:rPr>
              <w:t>16</w:t>
            </w:r>
            <w:r w:rsidRPr="00356D56">
              <w:rPr>
                <w:rFonts w:ascii="Times New Roman" w:hAnsi="Times New Roman" w:cs="Times New Roman"/>
                <w:b/>
                <w:sz w:val="20"/>
                <w:szCs w:val="20"/>
              </w:rPr>
              <w:t>. (</w:t>
            </w:r>
            <w:r w:rsidR="003316D0">
              <w:rPr>
                <w:rFonts w:ascii="Times New Roman" w:hAnsi="Times New Roman" w:cs="Times New Roman"/>
                <w:b/>
                <w:sz w:val="20"/>
                <w:szCs w:val="20"/>
              </w:rPr>
              <w:t>[17]</w:t>
            </w:r>
            <w:r w:rsidRPr="00356D56">
              <w:rPr>
                <w:rFonts w:ascii="Times New Roman" w:hAnsi="Times New Roman" w:cs="Times New Roman"/>
                <w:b/>
                <w:sz w:val="20"/>
                <w:szCs w:val="20"/>
              </w:rPr>
              <w:t xml:space="preserve">, с. </w:t>
            </w:r>
            <w:r>
              <w:rPr>
                <w:rFonts w:ascii="Times New Roman" w:hAnsi="Times New Roman" w:cs="Times New Roman"/>
                <w:b/>
                <w:sz w:val="20"/>
                <w:szCs w:val="20"/>
              </w:rPr>
              <w:t>51</w:t>
            </w:r>
            <w:r w:rsidRPr="00356D56">
              <w:rPr>
                <w:rFonts w:ascii="Times New Roman" w:hAnsi="Times New Roman" w:cs="Times New Roman"/>
                <w:b/>
                <w:sz w:val="20"/>
                <w:szCs w:val="20"/>
              </w:rPr>
              <w:t xml:space="preserve">) </w:t>
            </w:r>
            <w:r w:rsidRPr="00356D56">
              <w:rPr>
                <w:rFonts w:ascii="Times New Roman" w:hAnsi="Times New Roman" w:cs="Times New Roman"/>
                <w:b/>
                <w:color w:val="FF0000"/>
                <w:sz w:val="20"/>
                <w:szCs w:val="20"/>
              </w:rPr>
              <w:t>(2 занятия аналогичные по содержанию)</w:t>
            </w:r>
          </w:p>
          <w:p w:rsidR="000A1799" w:rsidRPr="00356D56" w:rsidRDefault="000A1799" w:rsidP="00BB0F4A">
            <w:pPr>
              <w:spacing w:line="276" w:lineRule="auto"/>
              <w:rPr>
                <w:rFonts w:ascii="Times New Roman" w:hAnsi="Times New Roman" w:cs="Times New Roman"/>
                <w:sz w:val="20"/>
                <w:szCs w:val="20"/>
              </w:rPr>
            </w:pPr>
            <w:r w:rsidRPr="00356D56">
              <w:rPr>
                <w:rFonts w:ascii="Times New Roman" w:hAnsi="Times New Roman" w:cs="Times New Roman"/>
                <w:sz w:val="20"/>
                <w:szCs w:val="20"/>
              </w:rPr>
              <w:t xml:space="preserve">Задачи. </w:t>
            </w:r>
            <w:r w:rsidRPr="0056556D">
              <w:rPr>
                <w:rFonts w:ascii="Times New Roman" w:hAnsi="Times New Roman" w:cs="Times New Roman"/>
                <w:sz w:val="20"/>
                <w:szCs w:val="20"/>
              </w:rPr>
              <w:t>Упражнять детей в ходьбе и беге врассыпную, развивая способность ориентироваться в пространстве. Упражнять в ползании на повышенной опоре, сохранении равновесия при ходьбе по доске</w:t>
            </w:r>
            <w:r>
              <w:rPr>
                <w:rFonts w:ascii="Times New Roman" w:hAnsi="Times New Roman" w:cs="Times New Roman"/>
                <w:sz w:val="20"/>
                <w:szCs w:val="20"/>
              </w:rPr>
              <w:t>.</w:t>
            </w:r>
          </w:p>
        </w:tc>
      </w:tr>
      <w:tr w:rsidR="000A1799" w:rsidRPr="00D93BE5" w:rsidTr="00A63099">
        <w:trPr>
          <w:trHeight w:val="243"/>
        </w:trPr>
        <w:tc>
          <w:tcPr>
            <w:tcW w:w="1490" w:type="pct"/>
            <w:tcBorders>
              <w:top w:val="single" w:sz="4" w:space="0" w:color="auto"/>
              <w:bottom w:val="single" w:sz="4" w:space="0" w:color="auto"/>
            </w:tcBorders>
          </w:tcPr>
          <w:p w:rsidR="000A1799" w:rsidRPr="00F77C0B" w:rsidRDefault="000A1799" w:rsidP="009279F5">
            <w:pPr>
              <w:jc w:val="center"/>
              <w:rPr>
                <w:rFonts w:ascii="Times New Roman" w:hAnsi="Times New Roman" w:cs="Times New Roman"/>
                <w:sz w:val="20"/>
                <w:lang w:eastAsia="en-US"/>
              </w:rPr>
            </w:pPr>
            <w:r>
              <w:rPr>
                <w:rFonts w:ascii="Times New Roman" w:hAnsi="Times New Roman" w:cs="Times New Roman"/>
                <w:sz w:val="20"/>
                <w:lang w:eastAsia="en-US"/>
              </w:rPr>
              <w:t xml:space="preserve">Художественно-эстетическое развитие </w:t>
            </w:r>
            <w:r w:rsidRPr="00666B3E">
              <w:rPr>
                <w:rFonts w:ascii="Times New Roman" w:hAnsi="Times New Roman" w:cs="Times New Roman"/>
                <w:sz w:val="20"/>
                <w:lang w:eastAsia="en-US"/>
              </w:rPr>
              <w:t>(Музыка)</w:t>
            </w:r>
          </w:p>
        </w:tc>
        <w:tc>
          <w:tcPr>
            <w:tcW w:w="3510" w:type="pct"/>
            <w:gridSpan w:val="2"/>
            <w:tcBorders>
              <w:top w:val="single" w:sz="4" w:space="0" w:color="auto"/>
              <w:bottom w:val="single" w:sz="4" w:space="0" w:color="auto"/>
              <w:right w:val="single" w:sz="4" w:space="0" w:color="auto"/>
            </w:tcBorders>
          </w:tcPr>
          <w:p w:rsidR="000A1799" w:rsidRPr="00FE21A1" w:rsidRDefault="000A1799" w:rsidP="00BB0F4A">
            <w:pPr>
              <w:spacing w:line="276" w:lineRule="auto"/>
              <w:rPr>
                <w:rFonts w:ascii="Times New Roman" w:hAnsi="Times New Roman"/>
                <w:sz w:val="20"/>
                <w:szCs w:val="20"/>
              </w:rPr>
            </w:pPr>
            <w:r w:rsidRPr="00FE21A1">
              <w:rPr>
                <w:rFonts w:ascii="Times New Roman" w:hAnsi="Times New Roman"/>
                <w:sz w:val="20"/>
                <w:szCs w:val="20"/>
              </w:rPr>
              <w:t>По плану музыкального руководителя</w:t>
            </w:r>
          </w:p>
        </w:tc>
      </w:tr>
      <w:tr w:rsidR="000A1799" w:rsidRPr="00D93BE5" w:rsidTr="00A63099">
        <w:trPr>
          <w:trHeight w:val="209"/>
        </w:trPr>
        <w:tc>
          <w:tcPr>
            <w:tcW w:w="1490" w:type="pct"/>
            <w:tcBorders>
              <w:top w:val="single" w:sz="4" w:space="0" w:color="auto"/>
              <w:bottom w:val="single" w:sz="4" w:space="0" w:color="auto"/>
            </w:tcBorders>
          </w:tcPr>
          <w:p w:rsidR="000A1799" w:rsidRPr="00666B3E" w:rsidRDefault="000A1799" w:rsidP="009279F5">
            <w:pPr>
              <w:jc w:val="center"/>
              <w:rPr>
                <w:rFonts w:ascii="Times New Roman" w:hAnsi="Times New Roman" w:cs="Times New Roman"/>
                <w:sz w:val="20"/>
                <w:lang w:eastAsia="en-US"/>
              </w:rPr>
            </w:pPr>
            <w:r w:rsidRPr="00666B3E">
              <w:rPr>
                <w:rFonts w:ascii="Times New Roman" w:hAnsi="Times New Roman" w:cs="Times New Roman"/>
                <w:sz w:val="20"/>
              </w:rPr>
              <w:t>Художественно-эстетическое развитие (Рисование)</w:t>
            </w:r>
          </w:p>
        </w:tc>
        <w:tc>
          <w:tcPr>
            <w:tcW w:w="3510" w:type="pct"/>
            <w:gridSpan w:val="2"/>
            <w:tcBorders>
              <w:top w:val="single" w:sz="4" w:space="0" w:color="auto"/>
              <w:bottom w:val="single" w:sz="4" w:space="0" w:color="auto"/>
              <w:right w:val="single" w:sz="4" w:space="0" w:color="auto"/>
            </w:tcBorders>
          </w:tcPr>
          <w:p w:rsidR="00B568BA" w:rsidRPr="00B568BA" w:rsidRDefault="00B568BA" w:rsidP="00B568BA">
            <w:pPr>
              <w:spacing w:line="276" w:lineRule="auto"/>
              <w:rPr>
                <w:rFonts w:ascii="Times New Roman" w:hAnsi="Times New Roman" w:cs="Times New Roman"/>
                <w:b/>
                <w:sz w:val="20"/>
                <w:szCs w:val="20"/>
              </w:rPr>
            </w:pPr>
            <w:r w:rsidRPr="00B568BA">
              <w:rPr>
                <w:rFonts w:ascii="Times New Roman" w:hAnsi="Times New Roman" w:cs="Times New Roman"/>
                <w:b/>
                <w:sz w:val="20"/>
                <w:szCs w:val="20"/>
              </w:rPr>
              <w:t>Серпантин танцует. (</w:t>
            </w:r>
            <w:r w:rsidR="003316D0">
              <w:rPr>
                <w:rFonts w:ascii="Times New Roman" w:hAnsi="Times New Roman" w:cs="Times New Roman"/>
                <w:b/>
                <w:sz w:val="20"/>
                <w:szCs w:val="20"/>
              </w:rPr>
              <w:t>[14]</w:t>
            </w:r>
            <w:r w:rsidRPr="00B568BA">
              <w:rPr>
                <w:rFonts w:ascii="Times New Roman" w:hAnsi="Times New Roman" w:cs="Times New Roman"/>
                <w:b/>
                <w:sz w:val="20"/>
                <w:szCs w:val="20"/>
              </w:rPr>
              <w:t>, с. 70)</w:t>
            </w:r>
          </w:p>
          <w:p w:rsidR="000A1799" w:rsidRPr="00B568BA" w:rsidRDefault="00B568BA" w:rsidP="00B568BA">
            <w:pPr>
              <w:spacing w:line="276" w:lineRule="auto"/>
              <w:rPr>
                <w:rFonts w:ascii="Times New Roman" w:hAnsi="Times New Roman" w:cs="Times New Roman"/>
                <w:sz w:val="20"/>
                <w:szCs w:val="20"/>
              </w:rPr>
            </w:pPr>
            <w:r w:rsidRPr="00B568BA">
              <w:rPr>
                <w:rFonts w:ascii="Times New Roman" w:hAnsi="Times New Roman" w:cs="Times New Roman"/>
                <w:sz w:val="20"/>
                <w:szCs w:val="20"/>
              </w:rPr>
              <w:t>Задачи. Продолжать учить детей свободно проводить линии различной конфигурации (волнистые, спиралевидные, с петлями в разном их сочетании). Раскрепостить рисующую руку. Показать возможность рисования обеими руками параллельно (кисточкой или пальцами). Совершенствовать технику рисования красками (часто смачивать кисть, свободно двигать ею во всех направлениях). Развивать чувство цвета и формы.</w:t>
            </w:r>
          </w:p>
        </w:tc>
      </w:tr>
      <w:tr w:rsidR="000A1799" w:rsidRPr="00D93BE5" w:rsidTr="00E0529D">
        <w:trPr>
          <w:trHeight w:val="733"/>
        </w:trPr>
        <w:tc>
          <w:tcPr>
            <w:tcW w:w="1490" w:type="pct"/>
            <w:tcBorders>
              <w:top w:val="single" w:sz="4" w:space="0" w:color="auto"/>
              <w:bottom w:val="single" w:sz="4" w:space="0" w:color="auto"/>
            </w:tcBorders>
          </w:tcPr>
          <w:p w:rsidR="000A1799" w:rsidRPr="00C867D9" w:rsidRDefault="000A1799" w:rsidP="00C120E1">
            <w:pPr>
              <w:jc w:val="center"/>
              <w:rPr>
                <w:rFonts w:ascii="Times New Roman" w:hAnsi="Times New Roman" w:cs="Times New Roman"/>
                <w:color w:val="FF0000"/>
                <w:sz w:val="20"/>
              </w:rPr>
            </w:pPr>
            <w:r w:rsidRPr="00C867D9">
              <w:rPr>
                <w:rFonts w:ascii="Times New Roman" w:hAnsi="Times New Roman" w:cs="Times New Roman"/>
                <w:sz w:val="20"/>
              </w:rPr>
              <w:t>Художествен</w:t>
            </w:r>
            <w:r>
              <w:rPr>
                <w:rFonts w:ascii="Times New Roman" w:hAnsi="Times New Roman" w:cs="Times New Roman"/>
                <w:sz w:val="20"/>
              </w:rPr>
              <w:t>но-эстетическое развитие (</w:t>
            </w:r>
            <w:r w:rsidR="00C120E1">
              <w:rPr>
                <w:rFonts w:ascii="Times New Roman" w:hAnsi="Times New Roman" w:cs="Times New Roman"/>
                <w:sz w:val="20"/>
              </w:rPr>
              <w:t>Аппликация</w:t>
            </w:r>
            <w:r w:rsidRPr="00C867D9">
              <w:rPr>
                <w:rFonts w:ascii="Times New Roman" w:hAnsi="Times New Roman" w:cs="Times New Roman"/>
                <w:sz w:val="20"/>
              </w:rPr>
              <w:t>)</w:t>
            </w:r>
          </w:p>
        </w:tc>
        <w:tc>
          <w:tcPr>
            <w:tcW w:w="3510" w:type="pct"/>
            <w:gridSpan w:val="2"/>
            <w:tcBorders>
              <w:top w:val="single" w:sz="4" w:space="0" w:color="auto"/>
              <w:bottom w:val="single" w:sz="4" w:space="0" w:color="auto"/>
              <w:right w:val="single" w:sz="4" w:space="0" w:color="auto"/>
            </w:tcBorders>
          </w:tcPr>
          <w:p w:rsidR="000A1799" w:rsidRPr="00C120E1" w:rsidRDefault="00C120E1" w:rsidP="00BB0F4A">
            <w:pPr>
              <w:spacing w:line="276" w:lineRule="auto"/>
              <w:rPr>
                <w:rFonts w:ascii="Times New Roman" w:hAnsi="Times New Roman" w:cs="Times New Roman"/>
                <w:b/>
                <w:sz w:val="20"/>
                <w:szCs w:val="20"/>
              </w:rPr>
            </w:pPr>
            <w:r w:rsidRPr="00C120E1">
              <w:rPr>
                <w:rFonts w:ascii="Times New Roman" w:hAnsi="Times New Roman" w:cs="Times New Roman"/>
                <w:b/>
                <w:sz w:val="20"/>
                <w:szCs w:val="20"/>
              </w:rPr>
              <w:t>Маленькая елочка</w:t>
            </w:r>
            <w:r w:rsidR="000A1799" w:rsidRPr="00C120E1">
              <w:rPr>
                <w:rFonts w:ascii="Times New Roman" w:hAnsi="Times New Roman" w:cs="Times New Roman"/>
                <w:b/>
                <w:sz w:val="20"/>
                <w:szCs w:val="20"/>
              </w:rPr>
              <w:t>. (</w:t>
            </w:r>
            <w:r w:rsidR="003316D0">
              <w:rPr>
                <w:rFonts w:ascii="Times New Roman" w:hAnsi="Times New Roman" w:cs="Times New Roman"/>
                <w:b/>
                <w:sz w:val="20"/>
                <w:szCs w:val="20"/>
              </w:rPr>
              <w:t>[10]</w:t>
            </w:r>
            <w:r w:rsidR="000A1799" w:rsidRPr="00C120E1">
              <w:rPr>
                <w:rFonts w:ascii="Times New Roman" w:hAnsi="Times New Roman" w:cs="Times New Roman"/>
                <w:b/>
                <w:sz w:val="20"/>
                <w:szCs w:val="20"/>
              </w:rPr>
              <w:t xml:space="preserve">, с. </w:t>
            </w:r>
            <w:r w:rsidRPr="00C120E1">
              <w:rPr>
                <w:rFonts w:ascii="Times New Roman" w:hAnsi="Times New Roman" w:cs="Times New Roman"/>
                <w:b/>
                <w:sz w:val="20"/>
                <w:szCs w:val="20"/>
              </w:rPr>
              <w:t>31</w:t>
            </w:r>
            <w:r w:rsidR="000A1799" w:rsidRPr="00C120E1">
              <w:rPr>
                <w:rFonts w:ascii="Times New Roman" w:hAnsi="Times New Roman" w:cs="Times New Roman"/>
                <w:b/>
                <w:sz w:val="20"/>
                <w:szCs w:val="20"/>
              </w:rPr>
              <w:t>)</w:t>
            </w:r>
          </w:p>
          <w:p w:rsidR="00E0529D" w:rsidRPr="00C120E1" w:rsidRDefault="003A4203" w:rsidP="00BB0F4A">
            <w:pPr>
              <w:spacing w:line="276" w:lineRule="auto"/>
              <w:rPr>
                <w:rFonts w:ascii="Times New Roman" w:hAnsi="Times New Roman" w:cs="Times New Roman"/>
                <w:sz w:val="20"/>
                <w:szCs w:val="20"/>
              </w:rPr>
            </w:pPr>
            <w:r w:rsidRPr="00B568BA">
              <w:rPr>
                <w:rFonts w:ascii="Times New Roman" w:hAnsi="Times New Roman" w:cs="Times New Roman"/>
                <w:sz w:val="20"/>
                <w:szCs w:val="20"/>
              </w:rPr>
              <w:t>Задачи</w:t>
            </w:r>
            <w:r w:rsidR="00C120E1" w:rsidRPr="00C120E1">
              <w:rPr>
                <w:rFonts w:ascii="Times New Roman" w:hAnsi="Times New Roman" w:cs="Times New Roman"/>
                <w:sz w:val="20"/>
                <w:szCs w:val="20"/>
              </w:rPr>
              <w:t>. Закреплять представления детей о геометрических фигурах (круг, треугольник, квадрат, овал). Учить аккуратно наклеивать детали изображения. Продолжать учить украшать изделие с помощью заготовленных геометрических форм</w:t>
            </w:r>
            <w:r w:rsidR="000A1799" w:rsidRPr="00C120E1">
              <w:rPr>
                <w:rFonts w:ascii="Times New Roman" w:hAnsi="Times New Roman" w:cs="Times New Roman"/>
                <w:sz w:val="20"/>
                <w:szCs w:val="20"/>
              </w:rPr>
              <w:t>.</w:t>
            </w:r>
          </w:p>
        </w:tc>
      </w:tr>
      <w:tr w:rsidR="0064320D" w:rsidRPr="00D93BE5" w:rsidTr="00A63099">
        <w:trPr>
          <w:trHeight w:val="233"/>
        </w:trPr>
        <w:tc>
          <w:tcPr>
            <w:tcW w:w="1490" w:type="pct"/>
            <w:tcBorders>
              <w:top w:val="single" w:sz="4" w:space="0" w:color="auto"/>
              <w:bottom w:val="single" w:sz="4" w:space="0" w:color="auto"/>
            </w:tcBorders>
          </w:tcPr>
          <w:p w:rsidR="0064320D" w:rsidRPr="005F0A41" w:rsidRDefault="0064320D" w:rsidP="00B22083">
            <w:pPr>
              <w:jc w:val="center"/>
              <w:rPr>
                <w:rFonts w:ascii="Times New Roman" w:hAnsi="Times New Roman" w:cs="Times New Roman"/>
                <w:sz w:val="20"/>
              </w:rPr>
            </w:pPr>
            <w:r w:rsidRPr="005F0A41">
              <w:rPr>
                <w:rFonts w:ascii="Times New Roman" w:hAnsi="Times New Roman" w:cs="Times New Roman"/>
                <w:sz w:val="20"/>
              </w:rPr>
              <w:t>Художественно-эстетическое развитие (</w:t>
            </w:r>
            <w:r>
              <w:rPr>
                <w:rFonts w:ascii="Times New Roman" w:hAnsi="Times New Roman" w:cs="Times New Roman"/>
                <w:sz w:val="20"/>
              </w:rPr>
              <w:t>Конструирование</w:t>
            </w:r>
            <w:r w:rsidRPr="005F0A41">
              <w:rPr>
                <w:rFonts w:ascii="Times New Roman" w:hAnsi="Times New Roman" w:cs="Times New Roman"/>
                <w:sz w:val="20"/>
              </w:rPr>
              <w:t>)</w:t>
            </w:r>
          </w:p>
        </w:tc>
        <w:tc>
          <w:tcPr>
            <w:tcW w:w="3510" w:type="pct"/>
            <w:gridSpan w:val="2"/>
            <w:tcBorders>
              <w:top w:val="single" w:sz="4" w:space="0" w:color="auto"/>
              <w:bottom w:val="single" w:sz="4" w:space="0" w:color="auto"/>
              <w:right w:val="single" w:sz="4" w:space="0" w:color="auto"/>
            </w:tcBorders>
          </w:tcPr>
          <w:p w:rsidR="0064320D" w:rsidRDefault="0064320D" w:rsidP="00BB0F4A">
            <w:pPr>
              <w:spacing w:line="276" w:lineRule="auto"/>
              <w:rPr>
                <w:rFonts w:ascii="Times New Roman" w:hAnsi="Times New Roman" w:cs="Times New Roman"/>
                <w:b/>
                <w:sz w:val="20"/>
                <w:szCs w:val="20"/>
              </w:rPr>
            </w:pPr>
            <w:r w:rsidRPr="00E0529D">
              <w:rPr>
                <w:rFonts w:ascii="Times New Roman" w:hAnsi="Times New Roman" w:cs="Times New Roman"/>
                <w:b/>
                <w:sz w:val="20"/>
                <w:szCs w:val="20"/>
              </w:rPr>
              <w:t>Вот какие разные у нас елочки</w:t>
            </w:r>
            <w:r>
              <w:rPr>
                <w:rFonts w:ascii="Times New Roman" w:hAnsi="Times New Roman" w:cs="Times New Roman"/>
                <w:b/>
                <w:sz w:val="20"/>
                <w:szCs w:val="20"/>
              </w:rPr>
              <w:t xml:space="preserve">. </w:t>
            </w:r>
            <w:r w:rsidRPr="00E0529D">
              <w:rPr>
                <w:rFonts w:ascii="Times New Roman" w:hAnsi="Times New Roman" w:cs="Times New Roman"/>
                <w:b/>
                <w:sz w:val="20"/>
                <w:szCs w:val="20"/>
              </w:rPr>
              <w:t>([15], с. 68)</w:t>
            </w:r>
          </w:p>
          <w:p w:rsidR="0064320D" w:rsidRPr="00E0529D" w:rsidRDefault="0064320D" w:rsidP="00E0529D">
            <w:pPr>
              <w:spacing w:line="276" w:lineRule="auto"/>
              <w:rPr>
                <w:rFonts w:ascii="Times New Roman" w:hAnsi="Times New Roman" w:cs="Times New Roman"/>
                <w:sz w:val="20"/>
                <w:szCs w:val="20"/>
              </w:rPr>
            </w:pPr>
            <w:r w:rsidRPr="00E0529D">
              <w:rPr>
                <w:rFonts w:ascii="Times New Roman" w:hAnsi="Times New Roman" w:cs="Times New Roman"/>
                <w:sz w:val="20"/>
                <w:szCs w:val="20"/>
              </w:rPr>
              <w:t>Задачи. Вызвать интерес к конструированию елочек на плоскости из разных материалов. Уточнить общее представление о строении елки (ствол и ветки). Предложить сравнить елку с пирамидой, найти сходство и отличие. Познакомить со способом симметричного конструирования(от ствола ветки идут в обе стороны).</w:t>
            </w:r>
          </w:p>
        </w:tc>
      </w:tr>
      <w:tr w:rsidR="0064320D" w:rsidRPr="00D93BE5" w:rsidTr="003A4203">
        <w:trPr>
          <w:trHeight w:val="356"/>
        </w:trPr>
        <w:tc>
          <w:tcPr>
            <w:tcW w:w="1490" w:type="pct"/>
            <w:tcBorders>
              <w:top w:val="single" w:sz="4" w:space="0" w:color="auto"/>
            </w:tcBorders>
          </w:tcPr>
          <w:p w:rsidR="0064320D" w:rsidRDefault="0064320D" w:rsidP="009279F5">
            <w:pPr>
              <w:jc w:val="center"/>
              <w:rPr>
                <w:rFonts w:ascii="Times New Roman" w:hAnsi="Times New Roman" w:cs="Times New Roman"/>
                <w:color w:val="FF0000"/>
              </w:rPr>
            </w:pPr>
            <w:r w:rsidRPr="00BF2D32">
              <w:rPr>
                <w:rFonts w:ascii="Times New Roman" w:hAnsi="Times New Roman" w:cs="Times New Roman"/>
                <w:sz w:val="20"/>
              </w:rPr>
              <w:t>Познавательное развитие (ФЭМП)</w:t>
            </w:r>
          </w:p>
        </w:tc>
        <w:tc>
          <w:tcPr>
            <w:tcW w:w="1755" w:type="pct"/>
          </w:tcPr>
          <w:p w:rsidR="0064320D" w:rsidRPr="003A4203" w:rsidRDefault="0064320D" w:rsidP="00E0529D">
            <w:pPr>
              <w:spacing w:line="276" w:lineRule="auto"/>
              <w:rPr>
                <w:rFonts w:ascii="Times New Roman" w:hAnsi="Times New Roman" w:cs="Times New Roman"/>
                <w:b/>
                <w:sz w:val="20"/>
                <w:szCs w:val="18"/>
              </w:rPr>
            </w:pPr>
            <w:r w:rsidRPr="003A4203">
              <w:rPr>
                <w:rFonts w:ascii="Times New Roman" w:hAnsi="Times New Roman" w:cs="Times New Roman"/>
                <w:b/>
                <w:sz w:val="20"/>
                <w:szCs w:val="18"/>
              </w:rPr>
              <w:t>Занятие 14. (</w:t>
            </w:r>
            <w:r>
              <w:rPr>
                <w:rFonts w:ascii="Times New Roman" w:hAnsi="Times New Roman" w:cs="Times New Roman"/>
                <w:b/>
                <w:sz w:val="20"/>
                <w:szCs w:val="18"/>
              </w:rPr>
              <w:t>[19]</w:t>
            </w:r>
            <w:r w:rsidRPr="003A4203">
              <w:rPr>
                <w:rFonts w:ascii="Times New Roman" w:hAnsi="Times New Roman" w:cs="Times New Roman"/>
                <w:b/>
                <w:sz w:val="20"/>
                <w:szCs w:val="18"/>
              </w:rPr>
              <w:t>, с. 25)</w:t>
            </w:r>
          </w:p>
          <w:p w:rsidR="0064320D" w:rsidRPr="003A4203" w:rsidRDefault="0064320D" w:rsidP="00E0529D">
            <w:pPr>
              <w:spacing w:line="276" w:lineRule="auto"/>
              <w:rPr>
                <w:rFonts w:ascii="Times New Roman" w:hAnsi="Times New Roman" w:cs="Times New Roman"/>
                <w:sz w:val="20"/>
                <w:szCs w:val="18"/>
              </w:rPr>
            </w:pPr>
            <w:r w:rsidRPr="00B568BA">
              <w:rPr>
                <w:rFonts w:ascii="Times New Roman" w:hAnsi="Times New Roman" w:cs="Times New Roman"/>
                <w:sz w:val="20"/>
                <w:szCs w:val="20"/>
              </w:rPr>
              <w:t>Задачи</w:t>
            </w:r>
            <w:r w:rsidRPr="003A4203">
              <w:rPr>
                <w:rFonts w:ascii="Times New Roman" w:hAnsi="Times New Roman" w:cs="Times New Roman"/>
                <w:sz w:val="20"/>
                <w:szCs w:val="18"/>
              </w:rPr>
              <w:t>. Продолжать учить сравнивать две равные группы предметов способом наложения, активизировать в речи выражения: по много, поровну, столько – сколько. Совершенствовать умения сравнивать два предмета по длине, используя приемы наложения и приложения и слова: длинный – короткий, длиннее – короче.</w:t>
            </w:r>
          </w:p>
        </w:tc>
        <w:tc>
          <w:tcPr>
            <w:tcW w:w="1755" w:type="pct"/>
          </w:tcPr>
          <w:p w:rsidR="0064320D" w:rsidRPr="00E949A1" w:rsidRDefault="0064320D" w:rsidP="00F15FF9">
            <w:pPr>
              <w:rPr>
                <w:rFonts w:ascii="Times New Roman" w:hAnsi="Times New Roman" w:cs="Times New Roman"/>
                <w:b/>
                <w:sz w:val="20"/>
                <w:szCs w:val="18"/>
              </w:rPr>
            </w:pPr>
            <w:r w:rsidRPr="00E949A1">
              <w:rPr>
                <w:rFonts w:ascii="Times New Roman" w:hAnsi="Times New Roman" w:cs="Times New Roman"/>
                <w:b/>
                <w:sz w:val="20"/>
                <w:szCs w:val="18"/>
              </w:rPr>
              <w:t xml:space="preserve">Занятие </w:t>
            </w:r>
            <w:r>
              <w:rPr>
                <w:rFonts w:ascii="Times New Roman" w:hAnsi="Times New Roman" w:cs="Times New Roman"/>
                <w:b/>
                <w:sz w:val="20"/>
                <w:szCs w:val="18"/>
              </w:rPr>
              <w:t>8</w:t>
            </w:r>
            <w:r w:rsidRPr="00E949A1">
              <w:rPr>
                <w:rFonts w:ascii="Times New Roman" w:hAnsi="Times New Roman" w:cs="Times New Roman"/>
                <w:b/>
                <w:sz w:val="20"/>
                <w:szCs w:val="18"/>
              </w:rPr>
              <w:t>.</w:t>
            </w:r>
            <w:r>
              <w:rPr>
                <w:rFonts w:ascii="Times New Roman" w:hAnsi="Times New Roman" w:cs="Times New Roman"/>
                <w:b/>
                <w:sz w:val="20"/>
                <w:szCs w:val="18"/>
              </w:rPr>
              <w:t xml:space="preserve"> Закрепление: число 3. Слева, справа, наверху. Закрепление: большой, поменьше, маленький.</w:t>
            </w:r>
            <w:r w:rsidRPr="00E949A1">
              <w:rPr>
                <w:rFonts w:ascii="Times New Roman" w:hAnsi="Times New Roman" w:cs="Times New Roman"/>
                <w:b/>
                <w:sz w:val="20"/>
                <w:szCs w:val="18"/>
              </w:rPr>
              <w:t xml:space="preserve"> (</w:t>
            </w:r>
            <w:r>
              <w:rPr>
                <w:rFonts w:ascii="Times New Roman" w:hAnsi="Times New Roman" w:cs="Times New Roman"/>
                <w:b/>
                <w:sz w:val="20"/>
                <w:szCs w:val="18"/>
              </w:rPr>
              <w:t>[11]</w:t>
            </w:r>
            <w:r w:rsidRPr="00E949A1">
              <w:rPr>
                <w:rFonts w:ascii="Times New Roman" w:hAnsi="Times New Roman" w:cs="Times New Roman"/>
                <w:b/>
                <w:sz w:val="20"/>
                <w:szCs w:val="18"/>
              </w:rPr>
              <w:t>, с.</w:t>
            </w:r>
            <w:r>
              <w:rPr>
                <w:rFonts w:ascii="Times New Roman" w:hAnsi="Times New Roman" w:cs="Times New Roman"/>
                <w:b/>
                <w:sz w:val="20"/>
                <w:szCs w:val="18"/>
              </w:rPr>
              <w:t>34</w:t>
            </w:r>
            <w:r w:rsidRPr="00E949A1">
              <w:rPr>
                <w:rFonts w:ascii="Times New Roman" w:hAnsi="Times New Roman" w:cs="Times New Roman"/>
                <w:b/>
                <w:sz w:val="20"/>
                <w:szCs w:val="18"/>
              </w:rPr>
              <w:t>)</w:t>
            </w:r>
          </w:p>
          <w:p w:rsidR="0064320D" w:rsidRPr="00CF0D6A" w:rsidRDefault="0064320D" w:rsidP="00B173B9">
            <w:pPr>
              <w:rPr>
                <w:rFonts w:ascii="Times New Roman" w:hAnsi="Times New Roman" w:cs="Times New Roman"/>
                <w:color w:val="FF0000"/>
                <w:sz w:val="20"/>
                <w:szCs w:val="18"/>
              </w:rPr>
            </w:pPr>
            <w:r w:rsidRPr="00E949A1">
              <w:rPr>
                <w:rFonts w:ascii="Times New Roman" w:hAnsi="Times New Roman" w:cs="Times New Roman"/>
                <w:sz w:val="20"/>
                <w:szCs w:val="20"/>
              </w:rPr>
              <w:t>Задачи</w:t>
            </w:r>
            <w:r w:rsidRPr="00E949A1">
              <w:rPr>
                <w:rFonts w:ascii="Times New Roman" w:hAnsi="Times New Roman" w:cs="Times New Roman"/>
                <w:sz w:val="20"/>
                <w:szCs w:val="18"/>
              </w:rPr>
              <w:t>.</w:t>
            </w:r>
            <w:r>
              <w:rPr>
                <w:rFonts w:ascii="Times New Roman" w:hAnsi="Times New Roman" w:cs="Times New Roman"/>
                <w:sz w:val="20"/>
                <w:szCs w:val="18"/>
              </w:rPr>
              <w:t xml:space="preserve"> Продолжать знакомить с числом 3; учить различать равенство по количеству предметов, выражая результаты определения в речи: поровну, столько же, сколько; отгадывать загадку на основе зрительно воспринимаемой информации, понимать поэтические сравнения, лежащие в основе загадки; продолжать учить сравнивать знакомые предметы по величине, обозначать словами соответствующие параметры (большой, поменьше, маленький); различать и называть пространственные направления от себя (слева, справа, вверху, внизу, посередине).</w:t>
            </w:r>
          </w:p>
        </w:tc>
      </w:tr>
      <w:tr w:rsidR="0064320D" w:rsidRPr="00D93BE5" w:rsidTr="00A63099">
        <w:trPr>
          <w:trHeight w:val="204"/>
        </w:trPr>
        <w:tc>
          <w:tcPr>
            <w:tcW w:w="1490" w:type="pct"/>
            <w:tcBorders>
              <w:top w:val="single" w:sz="4" w:space="0" w:color="auto"/>
              <w:bottom w:val="single" w:sz="4" w:space="0" w:color="auto"/>
            </w:tcBorders>
          </w:tcPr>
          <w:p w:rsidR="0064320D" w:rsidRPr="0018328F" w:rsidRDefault="0064320D" w:rsidP="009279F5">
            <w:pPr>
              <w:jc w:val="center"/>
              <w:rPr>
                <w:rFonts w:ascii="Times New Roman" w:hAnsi="Times New Roman" w:cs="Times New Roman"/>
                <w:sz w:val="20"/>
              </w:rPr>
            </w:pPr>
            <w:r w:rsidRPr="0018328F">
              <w:rPr>
                <w:rFonts w:ascii="Times New Roman" w:hAnsi="Times New Roman" w:cs="Times New Roman"/>
                <w:sz w:val="20"/>
              </w:rPr>
              <w:t>Познавательное развитие</w:t>
            </w:r>
          </w:p>
          <w:p w:rsidR="0064320D" w:rsidRPr="0018328F" w:rsidRDefault="0064320D" w:rsidP="009279F5">
            <w:pPr>
              <w:jc w:val="center"/>
              <w:rPr>
                <w:rFonts w:ascii="Times New Roman" w:hAnsi="Times New Roman" w:cs="Times New Roman"/>
                <w:sz w:val="20"/>
              </w:rPr>
            </w:pPr>
            <w:r w:rsidRPr="0018328F">
              <w:rPr>
                <w:rFonts w:ascii="Times New Roman" w:hAnsi="Times New Roman" w:cs="Times New Roman"/>
                <w:sz w:val="20"/>
              </w:rPr>
              <w:t>(Ознакомление с окружающим миром)</w:t>
            </w:r>
          </w:p>
        </w:tc>
        <w:tc>
          <w:tcPr>
            <w:tcW w:w="3510" w:type="pct"/>
            <w:gridSpan w:val="2"/>
            <w:tcBorders>
              <w:top w:val="single" w:sz="4" w:space="0" w:color="auto"/>
              <w:bottom w:val="single" w:sz="4" w:space="0" w:color="auto"/>
              <w:right w:val="single" w:sz="4" w:space="0" w:color="auto"/>
            </w:tcBorders>
          </w:tcPr>
          <w:p w:rsidR="0064320D" w:rsidRPr="0095226B" w:rsidRDefault="0064320D" w:rsidP="00BB0F4A">
            <w:pPr>
              <w:spacing w:line="276" w:lineRule="auto"/>
              <w:rPr>
                <w:rFonts w:ascii="Times New Roman" w:hAnsi="Times New Roman" w:cs="Times New Roman"/>
                <w:b/>
                <w:sz w:val="20"/>
                <w:szCs w:val="20"/>
              </w:rPr>
            </w:pPr>
            <w:r w:rsidRPr="0095226B">
              <w:rPr>
                <w:rFonts w:ascii="Times New Roman" w:hAnsi="Times New Roman" w:cs="Times New Roman"/>
                <w:b/>
                <w:sz w:val="20"/>
                <w:szCs w:val="20"/>
              </w:rPr>
              <w:t>Смешной рисунок. (</w:t>
            </w:r>
            <w:r>
              <w:rPr>
                <w:rFonts w:ascii="Times New Roman" w:hAnsi="Times New Roman" w:cs="Times New Roman"/>
                <w:b/>
                <w:sz w:val="20"/>
                <w:szCs w:val="20"/>
              </w:rPr>
              <w:t>[6]</w:t>
            </w:r>
            <w:r w:rsidRPr="0095226B">
              <w:rPr>
                <w:rFonts w:ascii="Times New Roman" w:hAnsi="Times New Roman" w:cs="Times New Roman"/>
                <w:b/>
                <w:sz w:val="20"/>
                <w:szCs w:val="20"/>
              </w:rPr>
              <w:t>, с. 20)</w:t>
            </w:r>
          </w:p>
          <w:p w:rsidR="0064320D" w:rsidRPr="0095226B" w:rsidRDefault="0064320D" w:rsidP="00BB0F4A">
            <w:pPr>
              <w:spacing w:line="276" w:lineRule="auto"/>
              <w:rPr>
                <w:rFonts w:ascii="Times New Roman" w:hAnsi="Times New Roman" w:cs="Times New Roman"/>
                <w:sz w:val="20"/>
                <w:szCs w:val="20"/>
              </w:rPr>
            </w:pPr>
            <w:r w:rsidRPr="0095226B">
              <w:rPr>
                <w:rFonts w:ascii="Times New Roman" w:hAnsi="Times New Roman" w:cs="Times New Roman"/>
                <w:sz w:val="20"/>
                <w:szCs w:val="20"/>
              </w:rPr>
              <w:t>Задачи. Познакомить детей со свойствами бумаги, со структурой ее поверхности.</w:t>
            </w:r>
          </w:p>
        </w:tc>
      </w:tr>
      <w:tr w:rsidR="0064320D" w:rsidRPr="00D93BE5" w:rsidTr="002544E5">
        <w:trPr>
          <w:trHeight w:val="219"/>
        </w:trPr>
        <w:tc>
          <w:tcPr>
            <w:tcW w:w="1490" w:type="pct"/>
            <w:tcBorders>
              <w:top w:val="single" w:sz="4" w:space="0" w:color="auto"/>
              <w:bottom w:val="single" w:sz="4" w:space="0" w:color="auto"/>
            </w:tcBorders>
          </w:tcPr>
          <w:p w:rsidR="0064320D" w:rsidRPr="00193EDA" w:rsidRDefault="0064320D" w:rsidP="009279F5">
            <w:pPr>
              <w:jc w:val="center"/>
              <w:rPr>
                <w:rFonts w:ascii="Times New Roman" w:hAnsi="Times New Roman" w:cs="Times New Roman"/>
                <w:sz w:val="20"/>
              </w:rPr>
            </w:pPr>
            <w:r w:rsidRPr="00193EDA">
              <w:rPr>
                <w:rFonts w:ascii="Times New Roman" w:hAnsi="Times New Roman" w:cs="Times New Roman"/>
                <w:sz w:val="20"/>
              </w:rPr>
              <w:t>Речевое развитие (Развитие речи)</w:t>
            </w:r>
          </w:p>
        </w:tc>
        <w:tc>
          <w:tcPr>
            <w:tcW w:w="1755" w:type="pct"/>
            <w:tcBorders>
              <w:top w:val="single" w:sz="4" w:space="0" w:color="auto"/>
              <w:bottom w:val="single" w:sz="4" w:space="0" w:color="auto"/>
              <w:right w:val="single" w:sz="4" w:space="0" w:color="auto"/>
            </w:tcBorders>
          </w:tcPr>
          <w:p w:rsidR="0064320D" w:rsidRPr="002544E5" w:rsidRDefault="0064320D" w:rsidP="003B6D94">
            <w:pPr>
              <w:spacing w:line="276" w:lineRule="auto"/>
              <w:rPr>
                <w:rFonts w:ascii="Times New Roman" w:hAnsi="Times New Roman" w:cs="Times New Roman"/>
                <w:b/>
                <w:sz w:val="20"/>
                <w:szCs w:val="20"/>
              </w:rPr>
            </w:pPr>
            <w:r w:rsidRPr="002544E5">
              <w:rPr>
                <w:rFonts w:ascii="Times New Roman" w:hAnsi="Times New Roman" w:cs="Times New Roman"/>
                <w:b/>
                <w:sz w:val="20"/>
                <w:szCs w:val="20"/>
              </w:rPr>
              <w:t>Чтение русской народной сказки «Снегурушка и лиса». (</w:t>
            </w:r>
            <w:r>
              <w:rPr>
                <w:rFonts w:ascii="Times New Roman" w:hAnsi="Times New Roman" w:cs="Times New Roman"/>
                <w:b/>
                <w:sz w:val="20"/>
                <w:szCs w:val="20"/>
              </w:rPr>
              <w:t>[5]</w:t>
            </w:r>
            <w:r w:rsidRPr="002544E5">
              <w:rPr>
                <w:rFonts w:ascii="Times New Roman" w:hAnsi="Times New Roman" w:cs="Times New Roman"/>
                <w:b/>
                <w:sz w:val="20"/>
                <w:szCs w:val="20"/>
              </w:rPr>
              <w:t>, с. 45)</w:t>
            </w:r>
          </w:p>
          <w:p w:rsidR="0064320D" w:rsidRPr="002544E5" w:rsidRDefault="0064320D" w:rsidP="003B6D94">
            <w:pPr>
              <w:spacing w:line="276" w:lineRule="auto"/>
              <w:rPr>
                <w:rFonts w:ascii="Times New Roman" w:hAnsi="Times New Roman" w:cs="Times New Roman"/>
                <w:sz w:val="20"/>
                <w:szCs w:val="20"/>
              </w:rPr>
            </w:pPr>
            <w:r w:rsidRPr="002544E5">
              <w:rPr>
                <w:rFonts w:ascii="Times New Roman" w:hAnsi="Times New Roman" w:cs="Times New Roman"/>
                <w:sz w:val="20"/>
                <w:szCs w:val="20"/>
              </w:rPr>
              <w:t>Задачи. Познакомить детей с русской народной сказкой «Снегурушка и лиса» (обраб. М. Булатова), с образом лисы (отличным от лисиц из других сказок). Упражнять в выразительном чтении отрывка – причитания Снегурушки. Развивать интерес к чтению.</w:t>
            </w:r>
          </w:p>
        </w:tc>
        <w:tc>
          <w:tcPr>
            <w:tcW w:w="1755" w:type="pct"/>
            <w:tcBorders>
              <w:top w:val="single" w:sz="4" w:space="0" w:color="auto"/>
              <w:bottom w:val="single" w:sz="4" w:space="0" w:color="auto"/>
              <w:right w:val="single" w:sz="4" w:space="0" w:color="auto"/>
            </w:tcBorders>
          </w:tcPr>
          <w:p w:rsidR="0064320D" w:rsidRPr="00A759FD" w:rsidRDefault="0064320D" w:rsidP="00A37B55">
            <w:pPr>
              <w:rPr>
                <w:rFonts w:ascii="Times New Roman" w:hAnsi="Times New Roman" w:cs="Times New Roman"/>
                <w:b/>
                <w:sz w:val="20"/>
                <w:szCs w:val="20"/>
              </w:rPr>
            </w:pPr>
            <w:r>
              <w:rPr>
                <w:rFonts w:ascii="Times New Roman" w:hAnsi="Times New Roman" w:cs="Times New Roman"/>
                <w:b/>
                <w:sz w:val="20"/>
                <w:szCs w:val="20"/>
              </w:rPr>
              <w:t>«Что в мешке у Буратино?»</w:t>
            </w:r>
            <w:r w:rsidRPr="00A759FD">
              <w:rPr>
                <w:rFonts w:ascii="Times New Roman" w:hAnsi="Times New Roman" w:cs="Times New Roman"/>
                <w:b/>
                <w:sz w:val="20"/>
                <w:szCs w:val="20"/>
              </w:rPr>
              <w:t>. (</w:t>
            </w:r>
            <w:r>
              <w:rPr>
                <w:rFonts w:ascii="Times New Roman" w:hAnsi="Times New Roman" w:cs="Times New Roman"/>
                <w:b/>
                <w:sz w:val="20"/>
                <w:szCs w:val="20"/>
              </w:rPr>
              <w:t>[21]</w:t>
            </w:r>
            <w:r w:rsidRPr="00A759FD">
              <w:rPr>
                <w:rFonts w:ascii="Times New Roman" w:hAnsi="Times New Roman" w:cs="Times New Roman"/>
                <w:b/>
                <w:sz w:val="20"/>
                <w:szCs w:val="20"/>
              </w:rPr>
              <w:t xml:space="preserve">, с. </w:t>
            </w:r>
            <w:r>
              <w:rPr>
                <w:rFonts w:ascii="Times New Roman" w:hAnsi="Times New Roman" w:cs="Times New Roman"/>
                <w:b/>
                <w:sz w:val="20"/>
                <w:szCs w:val="20"/>
              </w:rPr>
              <w:t>53</w:t>
            </w:r>
            <w:r w:rsidRPr="00A759FD">
              <w:rPr>
                <w:rFonts w:ascii="Times New Roman" w:hAnsi="Times New Roman" w:cs="Times New Roman"/>
                <w:b/>
                <w:sz w:val="20"/>
                <w:szCs w:val="20"/>
              </w:rPr>
              <w:t>)</w:t>
            </w:r>
          </w:p>
          <w:p w:rsidR="0064320D" w:rsidRDefault="0064320D" w:rsidP="00A37B55">
            <w:pPr>
              <w:rPr>
                <w:rFonts w:ascii="Times New Roman" w:hAnsi="Times New Roman" w:cs="Times New Roman"/>
                <w:b/>
                <w:sz w:val="20"/>
                <w:szCs w:val="20"/>
              </w:rPr>
            </w:pPr>
            <w:r w:rsidRPr="00DF0570">
              <w:rPr>
                <w:rFonts w:ascii="Times New Roman" w:hAnsi="Times New Roman" w:cs="Times New Roman"/>
                <w:sz w:val="20"/>
                <w:szCs w:val="20"/>
              </w:rPr>
              <w:t>Задачи</w:t>
            </w:r>
            <w:r w:rsidRPr="00A759FD">
              <w:rPr>
                <w:rFonts w:ascii="Times New Roman" w:hAnsi="Times New Roman" w:cs="Times New Roman"/>
                <w:sz w:val="20"/>
                <w:szCs w:val="20"/>
              </w:rPr>
              <w:t xml:space="preserve">. </w:t>
            </w:r>
            <w:r>
              <w:rPr>
                <w:rFonts w:ascii="Times New Roman" w:hAnsi="Times New Roman" w:cs="Times New Roman"/>
                <w:sz w:val="20"/>
                <w:szCs w:val="20"/>
              </w:rPr>
              <w:t xml:space="preserve">Учить правильно употреблять в речи названия качеств предметов (величина, цвет); отвечать на вопросы воспитателя, составлять рассказ; упражнять в образовании форм родительного падежа множественного числа, в согласовании существительных с прилагательными в роде, числе; закреплять правильное произношение звуков </w:t>
            </w:r>
            <w:r w:rsidRPr="007768B8">
              <w:rPr>
                <w:rFonts w:ascii="Times New Roman" w:hAnsi="Times New Roman" w:cs="Times New Roman"/>
                <w:sz w:val="20"/>
                <w:szCs w:val="20"/>
              </w:rPr>
              <w:t>[</w:t>
            </w:r>
            <w:r>
              <w:rPr>
                <w:rFonts w:ascii="Times New Roman" w:hAnsi="Times New Roman" w:cs="Times New Roman"/>
                <w:sz w:val="20"/>
                <w:szCs w:val="20"/>
              </w:rPr>
              <w:t>н</w:t>
            </w:r>
            <w:r w:rsidRPr="007768B8">
              <w:rPr>
                <w:rFonts w:ascii="Times New Roman" w:hAnsi="Times New Roman" w:cs="Times New Roman"/>
                <w:sz w:val="20"/>
                <w:szCs w:val="20"/>
              </w:rPr>
              <w:t>] – [</w:t>
            </w:r>
            <w:r>
              <w:rPr>
                <w:rFonts w:ascii="Times New Roman" w:hAnsi="Times New Roman" w:cs="Times New Roman"/>
                <w:sz w:val="20"/>
                <w:szCs w:val="20"/>
              </w:rPr>
              <w:t>н</w:t>
            </w:r>
            <w:r w:rsidRPr="007768B8">
              <w:rPr>
                <w:rFonts w:ascii="Times New Roman" w:hAnsi="Times New Roman" w:cs="Times New Roman"/>
                <w:sz w:val="20"/>
                <w:szCs w:val="20"/>
              </w:rPr>
              <w:t>’]</w:t>
            </w:r>
            <w:r>
              <w:rPr>
                <w:rFonts w:ascii="Times New Roman" w:hAnsi="Times New Roman" w:cs="Times New Roman"/>
                <w:sz w:val="20"/>
                <w:szCs w:val="20"/>
              </w:rPr>
              <w:t>.</w:t>
            </w:r>
          </w:p>
          <w:p w:rsidR="0064320D" w:rsidRPr="00DF11BD" w:rsidRDefault="0064320D" w:rsidP="007768B8"/>
        </w:tc>
      </w:tr>
    </w:tbl>
    <w:p w:rsidR="00904215" w:rsidRDefault="00904215" w:rsidP="00804DA1">
      <w:pPr>
        <w:spacing w:after="0" w:line="240" w:lineRule="auto"/>
        <w:ind w:right="-882"/>
        <w:rPr>
          <w:rFonts w:ascii="Times New Roman" w:hAnsi="Times New Roman" w:cs="Times New Roman"/>
          <w:b/>
          <w:sz w:val="20"/>
          <w:szCs w:val="20"/>
          <w:u w:val="single"/>
        </w:rPr>
      </w:pPr>
    </w:p>
    <w:p w:rsidR="00E96063" w:rsidRDefault="00E96063" w:rsidP="00804DA1">
      <w:pPr>
        <w:spacing w:after="0" w:line="240" w:lineRule="auto"/>
        <w:ind w:right="-882"/>
        <w:rPr>
          <w:rFonts w:ascii="Times New Roman" w:hAnsi="Times New Roman" w:cs="Times New Roman"/>
          <w:b/>
          <w:sz w:val="20"/>
          <w:szCs w:val="20"/>
          <w:u w:val="single"/>
        </w:rPr>
      </w:pPr>
    </w:p>
    <w:p w:rsidR="00E96063" w:rsidRDefault="00E96063" w:rsidP="00804DA1">
      <w:pPr>
        <w:spacing w:after="0" w:line="240" w:lineRule="auto"/>
        <w:ind w:right="-882"/>
        <w:rPr>
          <w:rFonts w:ascii="Times New Roman" w:hAnsi="Times New Roman" w:cs="Times New Roman"/>
          <w:b/>
          <w:sz w:val="20"/>
          <w:szCs w:val="20"/>
          <w:u w:val="single"/>
        </w:rPr>
      </w:pPr>
    </w:p>
    <w:p w:rsidR="00804DA1" w:rsidRDefault="00804DA1" w:rsidP="00804DA1">
      <w:pPr>
        <w:spacing w:after="0" w:line="240" w:lineRule="auto"/>
        <w:ind w:right="-882"/>
        <w:rPr>
          <w:rFonts w:ascii="Times New Roman" w:hAnsi="Times New Roman" w:cs="Times New Roman"/>
          <w:b/>
          <w:sz w:val="20"/>
          <w:szCs w:val="20"/>
          <w:u w:val="single"/>
        </w:rPr>
      </w:pPr>
      <w:r w:rsidRPr="00ED3688">
        <w:rPr>
          <w:rFonts w:ascii="Times New Roman" w:hAnsi="Times New Roman" w:cs="Times New Roman"/>
          <w:b/>
          <w:sz w:val="20"/>
          <w:szCs w:val="20"/>
          <w:u w:val="single"/>
        </w:rPr>
        <w:t>Тематическая неделя «</w:t>
      </w:r>
      <w:r w:rsidR="00371FA1">
        <w:rPr>
          <w:rFonts w:ascii="Times New Roman" w:hAnsi="Times New Roman" w:cs="Times New Roman"/>
          <w:b/>
          <w:sz w:val="20"/>
          <w:szCs w:val="20"/>
          <w:u w:val="single"/>
        </w:rPr>
        <w:t>Украшаем елку</w:t>
      </w:r>
      <w:r w:rsidRPr="00ED3688">
        <w:rPr>
          <w:rFonts w:ascii="Times New Roman" w:hAnsi="Times New Roman" w:cs="Times New Roman"/>
          <w:b/>
          <w:sz w:val="20"/>
          <w:szCs w:val="20"/>
          <w:u w:val="single"/>
        </w:rPr>
        <w:t>»</w:t>
      </w:r>
    </w:p>
    <w:p w:rsidR="009279F5" w:rsidRDefault="009279F5" w:rsidP="005B37B1">
      <w:pPr>
        <w:spacing w:after="0" w:line="240" w:lineRule="auto"/>
        <w:ind w:left="142" w:right="-882" w:firstLine="566"/>
        <w:rPr>
          <w:rFonts w:ascii="Times New Roman" w:hAnsi="Times New Roman" w:cs="Times New Roman"/>
          <w:b/>
          <w:sz w:val="20"/>
          <w:szCs w:val="20"/>
        </w:rPr>
      </w:pPr>
    </w:p>
    <w:p w:rsidR="00B60D61" w:rsidRPr="00B95F75" w:rsidRDefault="00B60D61" w:rsidP="005B37B1">
      <w:pPr>
        <w:spacing w:after="0" w:line="240" w:lineRule="auto"/>
        <w:ind w:left="142" w:right="-882" w:firstLine="566"/>
        <w:rPr>
          <w:rFonts w:ascii="Times New Roman" w:hAnsi="Times New Roman" w:cs="Times New Roman"/>
          <w:sz w:val="20"/>
          <w:szCs w:val="20"/>
        </w:rPr>
      </w:pPr>
      <w:r w:rsidRPr="00B95F75">
        <w:rPr>
          <w:rFonts w:ascii="Times New Roman" w:hAnsi="Times New Roman" w:cs="Times New Roman"/>
          <w:b/>
          <w:sz w:val="20"/>
          <w:szCs w:val="20"/>
        </w:rPr>
        <w:t>Понедельник 2</w:t>
      </w:r>
      <w:r w:rsidR="008D3FD2">
        <w:rPr>
          <w:rFonts w:ascii="Times New Roman" w:hAnsi="Times New Roman" w:cs="Times New Roman"/>
          <w:b/>
          <w:sz w:val="20"/>
          <w:szCs w:val="20"/>
        </w:rPr>
        <w:t>5</w:t>
      </w:r>
      <w:r w:rsidRPr="00B95F75">
        <w:rPr>
          <w:rFonts w:ascii="Times New Roman" w:hAnsi="Times New Roman" w:cs="Times New Roman"/>
          <w:b/>
          <w:sz w:val="20"/>
          <w:szCs w:val="20"/>
        </w:rPr>
        <w:t>.12.</w:t>
      </w:r>
      <w:r w:rsidR="00654A3D">
        <w:rPr>
          <w:rFonts w:ascii="Times New Roman" w:hAnsi="Times New Roman" w:cs="Times New Roman"/>
          <w:b/>
          <w:sz w:val="20"/>
          <w:szCs w:val="20"/>
        </w:rPr>
        <w:t>202</w:t>
      </w:r>
      <w:r w:rsidR="008D3FD2">
        <w:rPr>
          <w:rFonts w:ascii="Times New Roman" w:hAnsi="Times New Roman" w:cs="Times New Roman"/>
          <w:b/>
          <w:sz w:val="20"/>
          <w:szCs w:val="20"/>
        </w:rPr>
        <w:t>3</w:t>
      </w:r>
      <w:r w:rsidRPr="00B95F75">
        <w:rPr>
          <w:rFonts w:ascii="Times New Roman" w:hAnsi="Times New Roman" w:cs="Times New Roman"/>
          <w:b/>
          <w:sz w:val="20"/>
          <w:szCs w:val="20"/>
        </w:rPr>
        <w:t xml:space="preserve">                                                                                                 </w:t>
      </w:r>
      <w:r w:rsidRPr="00B95F75">
        <w:rPr>
          <w:rFonts w:ascii="Times New Roman" w:hAnsi="Times New Roman" w:cs="Times New Roman"/>
          <w:b/>
          <w:sz w:val="20"/>
          <w:szCs w:val="20"/>
        </w:rPr>
        <w:tab/>
      </w:r>
      <w:r w:rsidRPr="00B95F75">
        <w:rPr>
          <w:rFonts w:ascii="Times New Roman" w:hAnsi="Times New Roman" w:cs="Times New Roman"/>
          <w:b/>
          <w:sz w:val="20"/>
          <w:szCs w:val="20"/>
        </w:rPr>
        <w:tab/>
      </w:r>
      <w:r w:rsidRPr="00B95F75">
        <w:rPr>
          <w:rFonts w:ascii="Times New Roman" w:hAnsi="Times New Roman" w:cs="Times New Roman"/>
          <w:b/>
          <w:sz w:val="20"/>
          <w:szCs w:val="20"/>
        </w:rPr>
        <w:tab/>
      </w:r>
      <w:r w:rsidRPr="00B95F75">
        <w:rPr>
          <w:rFonts w:ascii="Times New Roman" w:hAnsi="Times New Roman" w:cs="Times New Roman"/>
          <w:b/>
          <w:sz w:val="20"/>
          <w:szCs w:val="20"/>
        </w:rPr>
        <w:tab/>
      </w:r>
      <w:r w:rsidRPr="00B95F75">
        <w:rPr>
          <w:rFonts w:ascii="Times New Roman" w:hAnsi="Times New Roman" w:cs="Times New Roman"/>
          <w:b/>
          <w:sz w:val="20"/>
          <w:szCs w:val="20"/>
        </w:rPr>
        <w:tab/>
      </w:r>
      <w:r w:rsidRPr="00B95F75">
        <w:rPr>
          <w:rFonts w:ascii="Times New Roman" w:hAnsi="Times New Roman" w:cs="Times New Roman"/>
          <w:b/>
          <w:sz w:val="20"/>
          <w:szCs w:val="20"/>
        </w:rPr>
        <w:tab/>
      </w:r>
      <w:r w:rsidR="005B37B1">
        <w:rPr>
          <w:rFonts w:ascii="Times New Roman" w:hAnsi="Times New Roman" w:cs="Times New Roman"/>
          <w:b/>
          <w:sz w:val="20"/>
          <w:szCs w:val="20"/>
        </w:rPr>
        <w:t xml:space="preserve">                   </w:t>
      </w:r>
      <w:r w:rsidR="00D64A88">
        <w:rPr>
          <w:rFonts w:ascii="Times New Roman" w:hAnsi="Times New Roman" w:cs="Times New Roman"/>
          <w:b/>
          <w:sz w:val="20"/>
          <w:szCs w:val="20"/>
        </w:rPr>
        <w:t xml:space="preserve">     </w:t>
      </w:r>
      <w:r w:rsidR="00B7098F">
        <w:rPr>
          <w:rFonts w:ascii="Times New Roman" w:hAnsi="Times New Roman" w:cs="Times New Roman"/>
          <w:b/>
          <w:sz w:val="20"/>
          <w:szCs w:val="20"/>
        </w:rPr>
        <w:t xml:space="preserve">    </w:t>
      </w:r>
      <w:r w:rsidR="009F3BA5" w:rsidRPr="009F3BA5">
        <w:rPr>
          <w:rFonts w:ascii="Times New Roman" w:hAnsi="Times New Roman" w:cs="Times New Roman"/>
          <w:sz w:val="20"/>
          <w:szCs w:val="20"/>
        </w:rPr>
        <w:t xml:space="preserve">Тематическая неделя </w:t>
      </w:r>
      <w:r w:rsidR="00D64A88">
        <w:rPr>
          <w:rFonts w:ascii="Times New Roman" w:hAnsi="Times New Roman" w:cs="Times New Roman"/>
          <w:sz w:val="20"/>
          <w:szCs w:val="20"/>
        </w:rPr>
        <w:t>«</w:t>
      </w:r>
      <w:r w:rsidR="00371FA1">
        <w:rPr>
          <w:rFonts w:ascii="Times New Roman" w:hAnsi="Times New Roman" w:cs="Times New Roman"/>
          <w:sz w:val="20"/>
          <w:szCs w:val="20"/>
        </w:rPr>
        <w:t>Украшаем елку</w:t>
      </w:r>
      <w:r w:rsidR="00D64A88">
        <w:rPr>
          <w:rFonts w:ascii="Times New Roman" w:hAnsi="Times New Roman" w:cs="Times New Roman"/>
          <w:sz w:val="20"/>
          <w:szCs w:val="20"/>
        </w:rPr>
        <w:t>»</w:t>
      </w:r>
    </w:p>
    <w:tbl>
      <w:tblPr>
        <w:tblStyle w:val="a3"/>
        <w:tblW w:w="16160" w:type="dxa"/>
        <w:tblInd w:w="250" w:type="dxa"/>
        <w:tblLayout w:type="fixed"/>
        <w:tblLook w:val="04A0" w:firstRow="1" w:lastRow="0" w:firstColumn="1" w:lastColumn="0" w:noHBand="0" w:noVBand="1"/>
      </w:tblPr>
      <w:tblGrid>
        <w:gridCol w:w="1559"/>
        <w:gridCol w:w="10206"/>
        <w:gridCol w:w="1985"/>
        <w:gridCol w:w="2410"/>
      </w:tblGrid>
      <w:tr w:rsidR="00660BEF" w:rsidRPr="00B95F75" w:rsidTr="000409E2">
        <w:trPr>
          <w:cantSplit/>
          <w:trHeight w:val="447"/>
        </w:trPr>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60BEF" w:rsidRPr="00B95F75" w:rsidRDefault="00660BEF" w:rsidP="00D57216">
            <w:pPr>
              <w:ind w:left="34" w:right="-108"/>
              <w:rPr>
                <w:rFonts w:ascii="Times New Roman" w:hAnsi="Times New Roman" w:cs="Times New Roman"/>
                <w:b/>
                <w:sz w:val="16"/>
                <w:szCs w:val="16"/>
              </w:rPr>
            </w:pPr>
            <w:r w:rsidRPr="00B95F75">
              <w:rPr>
                <w:rFonts w:ascii="Times New Roman" w:hAnsi="Times New Roman" w:cs="Times New Roman"/>
                <w:b/>
                <w:sz w:val="20"/>
                <w:szCs w:val="20"/>
              </w:rPr>
              <w:t xml:space="preserve">Режимные моменты </w:t>
            </w:r>
          </w:p>
        </w:tc>
        <w:tc>
          <w:tcPr>
            <w:tcW w:w="10206"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660BEF" w:rsidRPr="0086395C" w:rsidRDefault="00660BEF" w:rsidP="0086395C">
            <w:pPr>
              <w:jc w:val="center"/>
              <w:rPr>
                <w:rFonts w:ascii="Times New Roman" w:hAnsi="Times New Roman" w:cs="Times New Roman"/>
                <w:b/>
                <w:sz w:val="24"/>
              </w:rPr>
            </w:pPr>
            <w:r w:rsidRPr="0086395C">
              <w:rPr>
                <w:rFonts w:ascii="Times New Roman" w:hAnsi="Times New Roman" w:cs="Times New Roman"/>
                <w:b/>
                <w:sz w:val="24"/>
              </w:rPr>
              <w:t>Совместная деятельность взрослого и детей/Самостоятельная деятельность детей</w:t>
            </w:r>
          </w:p>
        </w:tc>
        <w:tc>
          <w:tcPr>
            <w:tcW w:w="1985" w:type="dxa"/>
            <w:tcBorders>
              <w:top w:val="single" w:sz="4" w:space="0" w:color="000000" w:themeColor="text1"/>
              <w:left w:val="single" w:sz="4" w:space="0" w:color="auto"/>
              <w:bottom w:val="single" w:sz="4" w:space="0" w:color="000000" w:themeColor="text1"/>
              <w:right w:val="single" w:sz="4" w:space="0" w:color="000000" w:themeColor="text1"/>
            </w:tcBorders>
          </w:tcPr>
          <w:p w:rsidR="00660BEF" w:rsidRPr="0044640F" w:rsidRDefault="00660BEF" w:rsidP="0086395C">
            <w:pPr>
              <w:jc w:val="center"/>
              <w:rPr>
                <w:rFonts w:ascii="Times New Roman" w:hAnsi="Times New Roman" w:cs="Times New Roman"/>
                <w:b/>
                <w:sz w:val="20"/>
              </w:rPr>
            </w:pPr>
            <w:r w:rsidRPr="0044640F">
              <w:rPr>
                <w:rFonts w:ascii="Times New Roman" w:hAnsi="Times New Roman" w:cs="Times New Roman"/>
                <w:b/>
                <w:sz w:val="20"/>
              </w:rPr>
              <w:t>Индивидуальная работа</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60BEF" w:rsidRPr="00953EF1" w:rsidRDefault="00660BEF" w:rsidP="00660BEF">
            <w:pPr>
              <w:ind w:right="34"/>
              <w:rPr>
                <w:rFonts w:ascii="Times New Roman" w:hAnsi="Times New Roman" w:cs="Times New Roman"/>
                <w:b/>
                <w:sz w:val="16"/>
                <w:szCs w:val="20"/>
              </w:rPr>
            </w:pPr>
            <w:r w:rsidRPr="00953EF1">
              <w:rPr>
                <w:rFonts w:ascii="Times New Roman" w:hAnsi="Times New Roman" w:cs="Times New Roman"/>
                <w:b/>
                <w:sz w:val="16"/>
                <w:szCs w:val="20"/>
              </w:rPr>
              <w:t xml:space="preserve">Организация РППС для самостоятельной деятельности детей  </w:t>
            </w:r>
          </w:p>
        </w:tc>
      </w:tr>
      <w:tr w:rsidR="00AF3E36" w:rsidRPr="00B95F75" w:rsidTr="00715A8A">
        <w:trPr>
          <w:trHeight w:val="128"/>
        </w:trPr>
        <w:tc>
          <w:tcPr>
            <w:tcW w:w="1559" w:type="dxa"/>
            <w:tcBorders>
              <w:top w:val="single" w:sz="4" w:space="0" w:color="000000" w:themeColor="text1"/>
              <w:left w:val="single" w:sz="4" w:space="0" w:color="000000" w:themeColor="text1"/>
              <w:right w:val="single" w:sz="4" w:space="0" w:color="000000" w:themeColor="text1"/>
            </w:tcBorders>
            <w:hideMark/>
          </w:tcPr>
          <w:p w:rsidR="00AF3E36" w:rsidRPr="00450ACA" w:rsidRDefault="00AF3E36" w:rsidP="00D57216">
            <w:pPr>
              <w:ind w:left="34" w:right="-108"/>
              <w:rPr>
                <w:rFonts w:ascii="Times New Roman" w:hAnsi="Times New Roman" w:cs="Times New Roman"/>
                <w:sz w:val="20"/>
                <w:szCs w:val="20"/>
              </w:rPr>
            </w:pPr>
            <w:r w:rsidRPr="00B95F75">
              <w:rPr>
                <w:rFonts w:ascii="Times New Roman" w:hAnsi="Times New Roman" w:cs="Times New Roman"/>
                <w:b/>
                <w:sz w:val="20"/>
                <w:szCs w:val="20"/>
              </w:rPr>
              <w:t>Утро</w:t>
            </w:r>
          </w:p>
        </w:tc>
        <w:tc>
          <w:tcPr>
            <w:tcW w:w="10206" w:type="dxa"/>
            <w:tcBorders>
              <w:top w:val="single" w:sz="4" w:space="0" w:color="000000" w:themeColor="text1"/>
              <w:left w:val="single" w:sz="4" w:space="0" w:color="000000" w:themeColor="text1"/>
              <w:right w:val="single" w:sz="4" w:space="0" w:color="auto"/>
            </w:tcBorders>
          </w:tcPr>
          <w:p w:rsidR="00AF3E36" w:rsidRPr="003524BA" w:rsidRDefault="00AF3E36" w:rsidP="00A108BB">
            <w:pPr>
              <w:pStyle w:val="aa"/>
              <w:numPr>
                <w:ilvl w:val="0"/>
                <w:numId w:val="133"/>
              </w:numPr>
              <w:rPr>
                <w:rFonts w:ascii="Times New Roman" w:hAnsi="Times New Roman" w:cs="Times New Roman"/>
                <w:sz w:val="20"/>
                <w:szCs w:val="20"/>
              </w:rPr>
            </w:pPr>
            <w:r w:rsidRPr="003524BA">
              <w:rPr>
                <w:rFonts w:ascii="Times New Roman" w:hAnsi="Times New Roman" w:cs="Times New Roman"/>
                <w:sz w:val="20"/>
                <w:szCs w:val="20"/>
              </w:rPr>
              <w:t>Утренняя гимнастика. Комплекс 1</w:t>
            </w:r>
            <w:r w:rsidR="00F24DFB">
              <w:rPr>
                <w:rFonts w:ascii="Times New Roman" w:hAnsi="Times New Roman" w:cs="Times New Roman"/>
                <w:sz w:val="20"/>
                <w:szCs w:val="20"/>
              </w:rPr>
              <w:t>7</w:t>
            </w:r>
            <w:r w:rsidRPr="003524BA">
              <w:rPr>
                <w:rFonts w:ascii="Times New Roman" w:hAnsi="Times New Roman" w:cs="Times New Roman"/>
                <w:sz w:val="20"/>
                <w:szCs w:val="20"/>
              </w:rPr>
              <w:t xml:space="preserve"> (</w:t>
            </w:r>
            <w:r w:rsidR="00F24DFB">
              <w:rPr>
                <w:rFonts w:ascii="Times New Roman" w:hAnsi="Times New Roman" w:cs="Times New Roman"/>
                <w:sz w:val="20"/>
                <w:szCs w:val="20"/>
              </w:rPr>
              <w:t>с обручем</w:t>
            </w:r>
            <w:r w:rsidRPr="003524BA">
              <w:rPr>
                <w:rFonts w:ascii="Times New Roman" w:hAnsi="Times New Roman" w:cs="Times New Roman"/>
                <w:sz w:val="20"/>
                <w:szCs w:val="20"/>
              </w:rPr>
              <w:t xml:space="preserve">). </w:t>
            </w:r>
            <w:r w:rsidR="00B21A74">
              <w:rPr>
                <w:rFonts w:ascii="Times New Roman" w:hAnsi="Times New Roman" w:cs="Times New Roman"/>
                <w:sz w:val="20"/>
                <w:szCs w:val="20"/>
              </w:rPr>
              <w:t>(</w:t>
            </w:r>
            <w:r w:rsidR="003316D0">
              <w:rPr>
                <w:rFonts w:ascii="Times New Roman" w:hAnsi="Times New Roman" w:cs="Times New Roman"/>
                <w:sz w:val="20"/>
                <w:szCs w:val="20"/>
              </w:rPr>
              <w:t>[18]</w:t>
            </w:r>
            <w:r w:rsidRPr="003524BA">
              <w:rPr>
                <w:rFonts w:ascii="Times New Roman" w:hAnsi="Times New Roman" w:cs="Times New Roman"/>
                <w:sz w:val="20"/>
                <w:szCs w:val="20"/>
              </w:rPr>
              <w:t>, с. 17)</w:t>
            </w:r>
          </w:p>
          <w:p w:rsidR="00AF3E36" w:rsidRPr="003524BA" w:rsidRDefault="00AF3E36" w:rsidP="00A108BB">
            <w:pPr>
              <w:pStyle w:val="aa"/>
              <w:numPr>
                <w:ilvl w:val="0"/>
                <w:numId w:val="133"/>
              </w:numPr>
              <w:rPr>
                <w:rFonts w:ascii="Times New Roman" w:hAnsi="Times New Roman" w:cs="Times New Roman"/>
                <w:sz w:val="20"/>
                <w:szCs w:val="20"/>
              </w:rPr>
            </w:pPr>
            <w:r w:rsidRPr="003524BA">
              <w:rPr>
                <w:rFonts w:ascii="Times New Roman" w:hAnsi="Times New Roman" w:cs="Times New Roman"/>
                <w:sz w:val="20"/>
                <w:szCs w:val="20"/>
              </w:rPr>
              <w:t>УТРЕННИЙ КРУГ № 1</w:t>
            </w:r>
            <w:r w:rsidR="0012626E">
              <w:rPr>
                <w:rFonts w:ascii="Times New Roman" w:hAnsi="Times New Roman" w:cs="Times New Roman"/>
                <w:sz w:val="20"/>
                <w:szCs w:val="20"/>
              </w:rPr>
              <w:t>7</w:t>
            </w:r>
            <w:r w:rsidRPr="003524BA">
              <w:rPr>
                <w:rFonts w:ascii="Times New Roman" w:hAnsi="Times New Roman" w:cs="Times New Roman"/>
                <w:sz w:val="20"/>
                <w:szCs w:val="20"/>
              </w:rPr>
              <w:t xml:space="preserve"> (см. Приложение 1)</w:t>
            </w:r>
          </w:p>
          <w:p w:rsidR="00FC485C" w:rsidRPr="00FC485C" w:rsidRDefault="00FC485C" w:rsidP="00A108BB">
            <w:pPr>
              <w:pStyle w:val="aa"/>
              <w:numPr>
                <w:ilvl w:val="0"/>
                <w:numId w:val="133"/>
              </w:numPr>
              <w:ind w:right="-26"/>
              <w:rPr>
                <w:rFonts w:ascii="Times New Roman" w:hAnsi="Times New Roman" w:cs="Times New Roman"/>
                <w:sz w:val="20"/>
                <w:szCs w:val="20"/>
              </w:rPr>
            </w:pPr>
            <w:r>
              <w:rPr>
                <w:rFonts w:ascii="Times New Roman" w:hAnsi="Times New Roman" w:cs="Times New Roman"/>
                <w:sz w:val="20"/>
                <w:szCs w:val="20"/>
              </w:rPr>
              <w:t>Беседа «Мой внешний вид» (</w:t>
            </w:r>
            <w:r w:rsidRPr="00FC485C">
              <w:rPr>
                <w:rFonts w:ascii="Times New Roman" w:hAnsi="Times New Roman" w:cs="Times New Roman"/>
                <w:sz w:val="20"/>
                <w:szCs w:val="20"/>
              </w:rPr>
              <w:t>учить следить за своим внешним видом, пользоваться индивидуальной расческой</w:t>
            </w:r>
            <w:r>
              <w:rPr>
                <w:rFonts w:ascii="Times New Roman" w:hAnsi="Times New Roman" w:cs="Times New Roman"/>
                <w:sz w:val="20"/>
                <w:szCs w:val="20"/>
              </w:rPr>
              <w:t>)</w:t>
            </w:r>
            <w:r w:rsidRPr="00FC485C">
              <w:rPr>
                <w:rFonts w:ascii="Times New Roman" w:hAnsi="Times New Roman" w:cs="Times New Roman"/>
                <w:sz w:val="20"/>
                <w:szCs w:val="20"/>
              </w:rPr>
              <w:t>.</w:t>
            </w:r>
          </w:p>
          <w:p w:rsidR="00AF3E36" w:rsidRDefault="00FC485C" w:rsidP="00A108BB">
            <w:pPr>
              <w:pStyle w:val="aa"/>
              <w:numPr>
                <w:ilvl w:val="0"/>
                <w:numId w:val="133"/>
              </w:numPr>
              <w:ind w:right="-26"/>
              <w:rPr>
                <w:rFonts w:ascii="Times New Roman" w:hAnsi="Times New Roman" w:cs="Times New Roman"/>
                <w:sz w:val="20"/>
                <w:szCs w:val="20"/>
              </w:rPr>
            </w:pPr>
            <w:r w:rsidRPr="00FC485C">
              <w:rPr>
                <w:rFonts w:ascii="Times New Roman" w:hAnsi="Times New Roman" w:cs="Times New Roman"/>
                <w:sz w:val="20"/>
                <w:szCs w:val="20"/>
              </w:rPr>
              <w:t>Работа в уголке</w:t>
            </w:r>
            <w:r w:rsidR="00715A8A">
              <w:rPr>
                <w:rFonts w:ascii="Times New Roman" w:hAnsi="Times New Roman" w:cs="Times New Roman"/>
                <w:sz w:val="20"/>
                <w:szCs w:val="20"/>
              </w:rPr>
              <w:t xml:space="preserve"> природы: мытье поддонов (</w:t>
            </w:r>
            <w:r w:rsidRPr="00FC485C">
              <w:rPr>
                <w:rFonts w:ascii="Times New Roman" w:hAnsi="Times New Roman" w:cs="Times New Roman"/>
                <w:sz w:val="20"/>
                <w:szCs w:val="20"/>
              </w:rPr>
              <w:t>привлечь детей к работе по уходу за комнатными растениями, формировать соответствующие трудовые навыки</w:t>
            </w:r>
            <w:r w:rsidR="00715A8A">
              <w:rPr>
                <w:rFonts w:ascii="Times New Roman" w:hAnsi="Times New Roman" w:cs="Times New Roman"/>
                <w:sz w:val="20"/>
                <w:szCs w:val="20"/>
              </w:rPr>
              <w:t>)</w:t>
            </w:r>
            <w:r w:rsidRPr="00FC485C">
              <w:rPr>
                <w:rFonts w:ascii="Times New Roman" w:hAnsi="Times New Roman" w:cs="Times New Roman"/>
                <w:sz w:val="20"/>
                <w:szCs w:val="20"/>
              </w:rPr>
              <w:t>.</w:t>
            </w:r>
          </w:p>
          <w:p w:rsidR="00715A8A" w:rsidRDefault="00715A8A" w:rsidP="00A108BB">
            <w:pPr>
              <w:pStyle w:val="aa"/>
              <w:numPr>
                <w:ilvl w:val="0"/>
                <w:numId w:val="133"/>
              </w:numPr>
              <w:ind w:right="-26"/>
              <w:rPr>
                <w:rFonts w:ascii="Times New Roman" w:hAnsi="Times New Roman" w:cs="Times New Roman"/>
                <w:sz w:val="20"/>
                <w:szCs w:val="20"/>
              </w:rPr>
            </w:pPr>
            <w:r w:rsidRPr="00715A8A">
              <w:rPr>
                <w:rFonts w:ascii="Times New Roman" w:hAnsi="Times New Roman" w:cs="Times New Roman"/>
                <w:sz w:val="20"/>
                <w:szCs w:val="20"/>
              </w:rPr>
              <w:t xml:space="preserve">Рассматривание картины </w:t>
            </w:r>
            <w:r w:rsidR="00AA6148">
              <w:rPr>
                <w:rFonts w:ascii="Times New Roman" w:hAnsi="Times New Roman" w:cs="Times New Roman"/>
                <w:sz w:val="20"/>
                <w:szCs w:val="20"/>
              </w:rPr>
              <w:t xml:space="preserve">Н.Н.Жукова </w:t>
            </w:r>
            <w:r w:rsidRPr="00715A8A">
              <w:rPr>
                <w:rFonts w:ascii="Times New Roman" w:hAnsi="Times New Roman" w:cs="Times New Roman"/>
                <w:sz w:val="20"/>
                <w:szCs w:val="20"/>
              </w:rPr>
              <w:t>«</w:t>
            </w:r>
            <w:r w:rsidR="00AA6148">
              <w:rPr>
                <w:rFonts w:ascii="Times New Roman" w:hAnsi="Times New Roman" w:cs="Times New Roman"/>
                <w:sz w:val="20"/>
                <w:szCs w:val="20"/>
              </w:rPr>
              <w:t>Елка в нашей гостиной</w:t>
            </w:r>
            <w:r w:rsidRPr="00715A8A">
              <w:rPr>
                <w:rFonts w:ascii="Times New Roman" w:hAnsi="Times New Roman" w:cs="Times New Roman"/>
                <w:sz w:val="20"/>
                <w:szCs w:val="20"/>
              </w:rPr>
              <w:t>» (</w:t>
            </w:r>
            <w:r w:rsidR="00AA6148">
              <w:rPr>
                <w:rFonts w:ascii="Times New Roman" w:hAnsi="Times New Roman" w:cs="Times New Roman"/>
                <w:sz w:val="20"/>
                <w:szCs w:val="20"/>
              </w:rPr>
              <w:t xml:space="preserve">учить рассматривать картину, </w:t>
            </w:r>
            <w:r w:rsidRPr="00715A8A">
              <w:rPr>
                <w:rFonts w:ascii="Times New Roman" w:hAnsi="Times New Roman" w:cs="Times New Roman"/>
                <w:sz w:val="20"/>
                <w:szCs w:val="20"/>
              </w:rPr>
              <w:t>выражать свои впечатления от наступающего новогоднего праздника в связных высказываниях; объединять с помощью воспитателя все ответы в короткий рассказ; развивать диалогическую форму речи; правильно называть ёлочные украшения, отдельные качества предметов).</w:t>
            </w:r>
          </w:p>
          <w:p w:rsidR="00282363" w:rsidRPr="00282363" w:rsidRDefault="00282363" w:rsidP="00A108BB">
            <w:pPr>
              <w:pStyle w:val="aa"/>
              <w:numPr>
                <w:ilvl w:val="0"/>
                <w:numId w:val="133"/>
              </w:numPr>
              <w:ind w:right="-26"/>
              <w:rPr>
                <w:rFonts w:ascii="Times New Roman" w:hAnsi="Times New Roman" w:cs="Times New Roman"/>
                <w:sz w:val="20"/>
                <w:szCs w:val="20"/>
              </w:rPr>
            </w:pPr>
            <w:r w:rsidRPr="00282363">
              <w:rPr>
                <w:rFonts w:ascii="Times New Roman" w:hAnsi="Times New Roman" w:cs="Times New Roman"/>
                <w:sz w:val="20"/>
                <w:szCs w:val="20"/>
              </w:rPr>
              <w:t>Разгадывание загадок новогодней тематики (учить детей отгадывать загадки, развивать мышление).</w:t>
            </w:r>
          </w:p>
          <w:p w:rsidR="00282363" w:rsidRPr="00715A8A" w:rsidRDefault="00715A8A" w:rsidP="00A108BB">
            <w:pPr>
              <w:pStyle w:val="aa"/>
              <w:numPr>
                <w:ilvl w:val="0"/>
                <w:numId w:val="133"/>
              </w:numPr>
              <w:rPr>
                <w:rFonts w:ascii="Times New Roman" w:hAnsi="Times New Roman" w:cs="Times New Roman"/>
                <w:sz w:val="20"/>
                <w:szCs w:val="20"/>
              </w:rPr>
            </w:pPr>
            <w:r w:rsidRPr="00715A8A">
              <w:rPr>
                <w:rFonts w:ascii="Times New Roman" w:hAnsi="Times New Roman" w:cs="Times New Roman"/>
                <w:sz w:val="20"/>
                <w:szCs w:val="20"/>
              </w:rPr>
              <w:t>Игра малой подвижности «Ёлочка». (</w:t>
            </w:r>
            <w:r w:rsidR="003316D0">
              <w:rPr>
                <w:rFonts w:ascii="Times New Roman" w:hAnsi="Times New Roman" w:cs="Times New Roman"/>
                <w:sz w:val="20"/>
                <w:szCs w:val="20"/>
              </w:rPr>
              <w:t>[2]</w:t>
            </w:r>
            <w:r w:rsidRPr="00715A8A">
              <w:rPr>
                <w:rFonts w:ascii="Times New Roman" w:hAnsi="Times New Roman" w:cs="Times New Roman"/>
                <w:sz w:val="20"/>
                <w:szCs w:val="20"/>
              </w:rPr>
              <w:t>, с. 10)</w:t>
            </w:r>
          </w:p>
        </w:tc>
        <w:tc>
          <w:tcPr>
            <w:tcW w:w="1985" w:type="dxa"/>
            <w:tcBorders>
              <w:top w:val="single" w:sz="4" w:space="0" w:color="000000" w:themeColor="text1"/>
              <w:left w:val="single" w:sz="4" w:space="0" w:color="000000" w:themeColor="text1"/>
              <w:right w:val="single" w:sz="4" w:space="0" w:color="auto"/>
            </w:tcBorders>
          </w:tcPr>
          <w:p w:rsidR="00AF3E36" w:rsidRPr="00096267" w:rsidRDefault="00715A8A" w:rsidP="00715A8A">
            <w:pPr>
              <w:ind w:right="-26"/>
              <w:rPr>
                <w:rFonts w:ascii="Times New Roman" w:hAnsi="Times New Roman" w:cs="Times New Roman"/>
                <w:sz w:val="20"/>
                <w:szCs w:val="20"/>
              </w:rPr>
            </w:pPr>
            <w:r w:rsidRPr="00715A8A">
              <w:rPr>
                <w:rFonts w:ascii="Times New Roman" w:hAnsi="Times New Roman" w:cs="Times New Roman"/>
                <w:sz w:val="20"/>
                <w:szCs w:val="20"/>
              </w:rPr>
              <w:t>Д/и « Магазин игрушек»</w:t>
            </w:r>
            <w:r>
              <w:rPr>
                <w:rFonts w:ascii="Times New Roman" w:hAnsi="Times New Roman" w:cs="Times New Roman"/>
                <w:sz w:val="20"/>
                <w:szCs w:val="20"/>
              </w:rPr>
              <w:t xml:space="preserve"> с …………………….. (</w:t>
            </w:r>
            <w:r w:rsidRPr="00715A8A">
              <w:rPr>
                <w:rFonts w:ascii="Times New Roman" w:hAnsi="Times New Roman" w:cs="Times New Roman"/>
                <w:sz w:val="20"/>
                <w:szCs w:val="20"/>
              </w:rPr>
              <w:t>учить детей описывать предмет, находить его существенные признаки</w:t>
            </w:r>
            <w:r>
              <w:rPr>
                <w:rFonts w:ascii="Times New Roman" w:hAnsi="Times New Roman" w:cs="Times New Roman"/>
                <w:sz w:val="20"/>
                <w:szCs w:val="20"/>
              </w:rPr>
              <w:t>)</w:t>
            </w:r>
            <w:r w:rsidRPr="00715A8A">
              <w:rPr>
                <w:rFonts w:ascii="Times New Roman" w:hAnsi="Times New Roman" w:cs="Times New Roman"/>
                <w:sz w:val="20"/>
                <w:szCs w:val="20"/>
              </w:rPr>
              <w:t>.</w:t>
            </w:r>
          </w:p>
        </w:tc>
        <w:tc>
          <w:tcPr>
            <w:tcW w:w="2410" w:type="dxa"/>
            <w:vMerge w:val="restart"/>
            <w:tcBorders>
              <w:top w:val="single" w:sz="4" w:space="0" w:color="000000" w:themeColor="text1"/>
              <w:left w:val="single" w:sz="4" w:space="0" w:color="auto"/>
              <w:right w:val="single" w:sz="4" w:space="0" w:color="000000" w:themeColor="text1"/>
            </w:tcBorders>
          </w:tcPr>
          <w:p w:rsidR="00FC485C" w:rsidRPr="00FC485C" w:rsidRDefault="00FC485C" w:rsidP="00FC485C">
            <w:pPr>
              <w:rPr>
                <w:rFonts w:ascii="Times New Roman" w:hAnsi="Times New Roman" w:cs="Times New Roman"/>
                <w:sz w:val="20"/>
                <w:szCs w:val="20"/>
              </w:rPr>
            </w:pPr>
            <w:r w:rsidRPr="00FC485C">
              <w:rPr>
                <w:rFonts w:ascii="Times New Roman" w:hAnsi="Times New Roman" w:cs="Times New Roman"/>
                <w:sz w:val="20"/>
                <w:szCs w:val="20"/>
              </w:rPr>
              <w:t>Создание условий для самостоятельной конструктивной</w:t>
            </w:r>
          </w:p>
          <w:p w:rsidR="00282363" w:rsidRPr="000D6235" w:rsidRDefault="00FC485C" w:rsidP="00FC485C">
            <w:pPr>
              <w:rPr>
                <w:rFonts w:ascii="Times New Roman" w:hAnsi="Times New Roman" w:cs="Times New Roman"/>
                <w:sz w:val="20"/>
                <w:szCs w:val="20"/>
              </w:rPr>
            </w:pPr>
            <w:r w:rsidRPr="00FC485C">
              <w:rPr>
                <w:rFonts w:ascii="Times New Roman" w:hAnsi="Times New Roman" w:cs="Times New Roman"/>
                <w:sz w:val="20"/>
                <w:szCs w:val="20"/>
              </w:rPr>
              <w:t>деятельности: выкладывание ёлочки и зайчика</w:t>
            </w:r>
            <w:r>
              <w:rPr>
                <w:rFonts w:ascii="Times New Roman" w:hAnsi="Times New Roman" w:cs="Times New Roman"/>
                <w:sz w:val="20"/>
                <w:szCs w:val="20"/>
              </w:rPr>
              <w:t xml:space="preserve"> из геометрических фигур (</w:t>
            </w:r>
            <w:r w:rsidRPr="00FC485C">
              <w:rPr>
                <w:rFonts w:ascii="Times New Roman" w:hAnsi="Times New Roman" w:cs="Times New Roman"/>
                <w:sz w:val="20"/>
                <w:szCs w:val="20"/>
              </w:rPr>
              <w:t>формировать умение ориентироваться на образец при конструировании</w:t>
            </w:r>
            <w:r>
              <w:rPr>
                <w:rFonts w:ascii="Times New Roman" w:hAnsi="Times New Roman" w:cs="Times New Roman"/>
                <w:sz w:val="20"/>
                <w:szCs w:val="20"/>
              </w:rPr>
              <w:t>)</w:t>
            </w:r>
            <w:r w:rsidRPr="00FC485C">
              <w:rPr>
                <w:rFonts w:ascii="Times New Roman" w:hAnsi="Times New Roman" w:cs="Times New Roman"/>
                <w:sz w:val="20"/>
                <w:szCs w:val="20"/>
              </w:rPr>
              <w:t>.</w:t>
            </w:r>
          </w:p>
        </w:tc>
      </w:tr>
      <w:tr w:rsidR="000A1799" w:rsidRPr="00B95F75" w:rsidTr="000409E2">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1799" w:rsidRPr="00715A8A" w:rsidRDefault="000A1799" w:rsidP="000A1799">
            <w:pPr>
              <w:rPr>
                <w:rFonts w:ascii="Times New Roman" w:hAnsi="Times New Roman" w:cs="Times New Roman"/>
                <w:sz w:val="20"/>
                <w:szCs w:val="20"/>
              </w:rPr>
            </w:pPr>
            <w:r w:rsidRPr="00715A8A">
              <w:rPr>
                <w:rFonts w:ascii="Times New Roman" w:hAnsi="Times New Roman" w:cs="Times New Roman"/>
                <w:b/>
                <w:sz w:val="20"/>
                <w:szCs w:val="20"/>
              </w:rPr>
              <w:t>Занятия</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0A1799" w:rsidRPr="00A96003" w:rsidRDefault="000A1799" w:rsidP="00BB0F4A">
            <w:pPr>
              <w:rPr>
                <w:rFonts w:ascii="Times New Roman" w:hAnsi="Times New Roman" w:cs="Times New Roman"/>
                <w:sz w:val="20"/>
                <w:szCs w:val="20"/>
              </w:rPr>
            </w:pPr>
            <w:r>
              <w:rPr>
                <w:rFonts w:ascii="Times New Roman" w:hAnsi="Times New Roman" w:cs="Times New Roman"/>
                <w:sz w:val="20"/>
                <w:szCs w:val="20"/>
              </w:rPr>
              <w:t>См. таблицу в конце недели</w:t>
            </w:r>
          </w:p>
        </w:tc>
        <w:tc>
          <w:tcPr>
            <w:tcW w:w="2410" w:type="dxa"/>
            <w:vMerge/>
            <w:tcBorders>
              <w:left w:val="single" w:sz="4" w:space="0" w:color="auto"/>
              <w:bottom w:val="single" w:sz="4" w:space="0" w:color="000000" w:themeColor="text1"/>
              <w:right w:val="single" w:sz="4" w:space="0" w:color="000000" w:themeColor="text1"/>
            </w:tcBorders>
          </w:tcPr>
          <w:p w:rsidR="000A1799" w:rsidRPr="00B95F75" w:rsidRDefault="000A1799" w:rsidP="009510F3">
            <w:pPr>
              <w:rPr>
                <w:rFonts w:ascii="Times New Roman" w:hAnsi="Times New Roman" w:cs="Times New Roman"/>
                <w:sz w:val="20"/>
                <w:szCs w:val="20"/>
              </w:rPr>
            </w:pPr>
          </w:p>
        </w:tc>
      </w:tr>
      <w:tr w:rsidR="00BB0F4A" w:rsidRPr="00B95F75" w:rsidTr="000409E2">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0F4A" w:rsidRPr="00B95F75" w:rsidRDefault="00BB0F4A" w:rsidP="00D57216">
            <w:pPr>
              <w:ind w:left="34" w:right="-108"/>
              <w:rPr>
                <w:rFonts w:ascii="Times New Roman" w:hAnsi="Times New Roman" w:cs="Times New Roman"/>
                <w:sz w:val="20"/>
                <w:szCs w:val="20"/>
              </w:rPr>
            </w:pPr>
            <w:r w:rsidRPr="00B95F75">
              <w:rPr>
                <w:rFonts w:ascii="Times New Roman" w:hAnsi="Times New Roman" w:cs="Times New Roman"/>
                <w:b/>
                <w:sz w:val="20"/>
                <w:szCs w:val="20"/>
              </w:rPr>
              <w:t>Прогулка</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BB0F4A" w:rsidRPr="009402F0" w:rsidRDefault="009402F0" w:rsidP="008828DA">
            <w:pPr>
              <w:rPr>
                <w:rFonts w:ascii="Times New Roman" w:hAnsi="Times New Roman" w:cs="Times New Roman"/>
                <w:sz w:val="20"/>
                <w:szCs w:val="20"/>
              </w:rPr>
            </w:pPr>
            <w:r w:rsidRPr="009402F0">
              <w:rPr>
                <w:rFonts w:ascii="Times New Roman" w:hAnsi="Times New Roman" w:cs="Times New Roman"/>
                <w:sz w:val="20"/>
                <w:szCs w:val="20"/>
              </w:rPr>
              <w:t>Повтор любой прогулки по выбору воспитателя.</w:t>
            </w:r>
          </w:p>
        </w:tc>
        <w:tc>
          <w:tcPr>
            <w:tcW w:w="2410" w:type="dxa"/>
            <w:tcBorders>
              <w:top w:val="single" w:sz="4" w:space="0" w:color="000000" w:themeColor="text1"/>
              <w:left w:val="single" w:sz="4" w:space="0" w:color="auto"/>
              <w:bottom w:val="single" w:sz="4" w:space="0" w:color="auto"/>
              <w:right w:val="single" w:sz="4" w:space="0" w:color="000000" w:themeColor="text1"/>
            </w:tcBorders>
          </w:tcPr>
          <w:p w:rsidR="00BB0F4A" w:rsidRPr="00B95F75" w:rsidRDefault="00BB0F4A" w:rsidP="009510F3">
            <w:pPr>
              <w:rPr>
                <w:rFonts w:ascii="Times New Roman" w:hAnsi="Times New Roman" w:cs="Times New Roman"/>
                <w:sz w:val="16"/>
                <w:szCs w:val="20"/>
              </w:rPr>
            </w:pPr>
            <w:r w:rsidRPr="00B95F75">
              <w:rPr>
                <w:rFonts w:ascii="Times New Roman" w:hAnsi="Times New Roman" w:cs="Times New Roman"/>
                <w:sz w:val="16"/>
                <w:szCs w:val="20"/>
              </w:rPr>
              <w:t>Выносной материал:</w:t>
            </w:r>
          </w:p>
          <w:p w:rsidR="00BB0F4A" w:rsidRPr="00B95F75" w:rsidRDefault="00BB0F4A" w:rsidP="009510F3">
            <w:pPr>
              <w:rPr>
                <w:rFonts w:ascii="Times New Roman" w:hAnsi="Times New Roman" w:cs="Times New Roman"/>
                <w:sz w:val="16"/>
                <w:szCs w:val="20"/>
              </w:rPr>
            </w:pPr>
            <w:r w:rsidRPr="00B95F75">
              <w:rPr>
                <w:rFonts w:ascii="Times New Roman" w:hAnsi="Times New Roman" w:cs="Times New Roman"/>
                <w:sz w:val="16"/>
                <w:szCs w:val="20"/>
              </w:rPr>
              <w:t>соответственно плану прогулки</w:t>
            </w:r>
          </w:p>
        </w:tc>
      </w:tr>
      <w:tr w:rsidR="00BB0F4A" w:rsidRPr="00B95F75" w:rsidTr="00AF3E36">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0F4A" w:rsidRPr="00450ACA" w:rsidRDefault="00BB0F4A" w:rsidP="00D57216">
            <w:pPr>
              <w:ind w:left="34" w:right="-108"/>
              <w:rPr>
                <w:rFonts w:ascii="Times New Roman" w:hAnsi="Times New Roman" w:cs="Times New Roman"/>
                <w:sz w:val="20"/>
                <w:szCs w:val="20"/>
              </w:rPr>
            </w:pPr>
            <w:r w:rsidRPr="00B95F75">
              <w:rPr>
                <w:rFonts w:ascii="Times New Roman" w:hAnsi="Times New Roman" w:cs="Times New Roman"/>
                <w:b/>
                <w:sz w:val="20"/>
                <w:szCs w:val="20"/>
              </w:rPr>
              <w:t>Возвращение с прогулки</w:t>
            </w:r>
          </w:p>
        </w:tc>
        <w:tc>
          <w:tcPr>
            <w:tcW w:w="14601" w:type="dxa"/>
            <w:gridSpan w:val="3"/>
            <w:tcBorders>
              <w:top w:val="single" w:sz="4" w:space="0" w:color="000000" w:themeColor="text1"/>
              <w:left w:val="single" w:sz="4" w:space="0" w:color="000000" w:themeColor="text1"/>
              <w:bottom w:val="single" w:sz="4" w:space="0" w:color="auto"/>
              <w:right w:val="single" w:sz="4" w:space="0" w:color="000000" w:themeColor="text1"/>
            </w:tcBorders>
          </w:tcPr>
          <w:p w:rsidR="00715A8A" w:rsidRPr="00715A8A" w:rsidRDefault="00715A8A" w:rsidP="00A108BB">
            <w:pPr>
              <w:pStyle w:val="aa"/>
              <w:numPr>
                <w:ilvl w:val="0"/>
                <w:numId w:val="278"/>
              </w:numPr>
              <w:rPr>
                <w:rFonts w:ascii="Times New Roman" w:hAnsi="Times New Roman" w:cs="Times New Roman"/>
                <w:sz w:val="20"/>
                <w:szCs w:val="20"/>
              </w:rPr>
            </w:pPr>
            <w:r>
              <w:rPr>
                <w:rFonts w:ascii="Times New Roman" w:hAnsi="Times New Roman" w:cs="Times New Roman"/>
                <w:sz w:val="20"/>
                <w:szCs w:val="20"/>
              </w:rPr>
              <w:t>Чтение К. Чуковский «Елка» (ф</w:t>
            </w:r>
            <w:r w:rsidRPr="00715A8A">
              <w:rPr>
                <w:rFonts w:ascii="Times New Roman" w:hAnsi="Times New Roman" w:cs="Times New Roman"/>
                <w:sz w:val="20"/>
                <w:szCs w:val="20"/>
              </w:rPr>
              <w:t>ормировать у детей интерес к художественному слову, учить понимать смысл произведения, высказывать свое отношение к нему. Обогащать представления о новогоднем празднике, развивать эмоциональную сферу детей</w:t>
            </w:r>
            <w:r>
              <w:rPr>
                <w:rFonts w:ascii="Times New Roman" w:hAnsi="Times New Roman" w:cs="Times New Roman"/>
                <w:sz w:val="20"/>
                <w:szCs w:val="20"/>
              </w:rPr>
              <w:t>)</w:t>
            </w:r>
            <w:r w:rsidRPr="00715A8A">
              <w:rPr>
                <w:rFonts w:ascii="Times New Roman" w:hAnsi="Times New Roman" w:cs="Times New Roman"/>
                <w:sz w:val="20"/>
                <w:szCs w:val="20"/>
              </w:rPr>
              <w:t>.</w:t>
            </w:r>
          </w:p>
          <w:p w:rsidR="00BB0F4A" w:rsidRPr="00715A8A" w:rsidRDefault="00715A8A" w:rsidP="00A108BB">
            <w:pPr>
              <w:pStyle w:val="aa"/>
              <w:numPr>
                <w:ilvl w:val="0"/>
                <w:numId w:val="278"/>
              </w:numPr>
              <w:rPr>
                <w:rFonts w:ascii="Times New Roman" w:hAnsi="Times New Roman" w:cs="Times New Roman"/>
                <w:sz w:val="20"/>
                <w:szCs w:val="20"/>
              </w:rPr>
            </w:pPr>
            <w:r w:rsidRPr="00715A8A">
              <w:rPr>
                <w:rFonts w:ascii="Times New Roman" w:hAnsi="Times New Roman" w:cs="Times New Roman"/>
                <w:sz w:val="20"/>
                <w:szCs w:val="20"/>
              </w:rPr>
              <w:t>Игровая</w:t>
            </w:r>
            <w:r>
              <w:rPr>
                <w:rFonts w:ascii="Times New Roman" w:hAnsi="Times New Roman" w:cs="Times New Roman"/>
                <w:sz w:val="20"/>
                <w:szCs w:val="20"/>
              </w:rPr>
              <w:t xml:space="preserve"> ситуация «Филя обедает» (</w:t>
            </w:r>
            <w:r w:rsidRPr="00715A8A">
              <w:rPr>
                <w:rFonts w:ascii="Times New Roman" w:hAnsi="Times New Roman" w:cs="Times New Roman"/>
                <w:sz w:val="20"/>
                <w:szCs w:val="20"/>
              </w:rPr>
              <w:t>учить культурно вести себя за столом</w:t>
            </w:r>
            <w:r>
              <w:rPr>
                <w:rFonts w:ascii="Times New Roman" w:hAnsi="Times New Roman" w:cs="Times New Roman"/>
                <w:sz w:val="20"/>
                <w:szCs w:val="20"/>
              </w:rPr>
              <w:t>)</w:t>
            </w:r>
            <w:r w:rsidRPr="00715A8A">
              <w:rPr>
                <w:rFonts w:ascii="Times New Roman" w:hAnsi="Times New Roman" w:cs="Times New Roman"/>
                <w:sz w:val="20"/>
                <w:szCs w:val="20"/>
              </w:rPr>
              <w:t>.</w:t>
            </w:r>
          </w:p>
        </w:tc>
      </w:tr>
      <w:tr w:rsidR="00C31324" w:rsidRPr="00B95F75" w:rsidTr="00797C5F">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1324" w:rsidRPr="00450ACA" w:rsidRDefault="00C31324" w:rsidP="00D57216">
            <w:pPr>
              <w:ind w:left="34" w:right="-108"/>
              <w:rPr>
                <w:rFonts w:ascii="Times New Roman" w:hAnsi="Times New Roman" w:cs="Times New Roman"/>
                <w:sz w:val="20"/>
                <w:szCs w:val="20"/>
              </w:rPr>
            </w:pPr>
            <w:r w:rsidRPr="00B95F75">
              <w:rPr>
                <w:rFonts w:ascii="Times New Roman" w:hAnsi="Times New Roman" w:cs="Times New Roman"/>
                <w:b/>
                <w:sz w:val="20"/>
                <w:szCs w:val="20"/>
              </w:rPr>
              <w:t>Деятельность после сна</w:t>
            </w:r>
          </w:p>
        </w:tc>
        <w:tc>
          <w:tcPr>
            <w:tcW w:w="14601" w:type="dxa"/>
            <w:gridSpan w:val="3"/>
            <w:tcBorders>
              <w:top w:val="single" w:sz="4" w:space="0" w:color="auto"/>
              <w:left w:val="single" w:sz="4" w:space="0" w:color="000000" w:themeColor="text1"/>
              <w:bottom w:val="single" w:sz="4" w:space="0" w:color="000000" w:themeColor="text1"/>
              <w:right w:val="single" w:sz="4" w:space="0" w:color="000000" w:themeColor="text1"/>
            </w:tcBorders>
          </w:tcPr>
          <w:p w:rsidR="00C31324" w:rsidRDefault="00C31324" w:rsidP="00A108BB">
            <w:pPr>
              <w:pStyle w:val="aa"/>
              <w:numPr>
                <w:ilvl w:val="0"/>
                <w:numId w:val="278"/>
              </w:numPr>
              <w:rPr>
                <w:rFonts w:ascii="Times New Roman" w:hAnsi="Times New Roman" w:cs="Times New Roman"/>
                <w:sz w:val="20"/>
                <w:szCs w:val="20"/>
              </w:rPr>
            </w:pPr>
            <w:r w:rsidRPr="00A96003">
              <w:rPr>
                <w:rFonts w:ascii="Times New Roman" w:hAnsi="Times New Roman" w:cs="Times New Roman"/>
                <w:sz w:val="20"/>
                <w:szCs w:val="20"/>
              </w:rPr>
              <w:t xml:space="preserve">Гимнастика </w:t>
            </w:r>
            <w:r>
              <w:rPr>
                <w:rFonts w:ascii="Times New Roman" w:hAnsi="Times New Roman" w:cs="Times New Roman"/>
                <w:sz w:val="20"/>
                <w:szCs w:val="20"/>
              </w:rPr>
              <w:t>после сна.</w:t>
            </w:r>
            <w:r w:rsidRPr="00A96003">
              <w:rPr>
                <w:rFonts w:ascii="Times New Roman" w:hAnsi="Times New Roman" w:cs="Times New Roman"/>
                <w:sz w:val="20"/>
                <w:szCs w:val="20"/>
              </w:rPr>
              <w:t xml:space="preserve"> </w:t>
            </w:r>
            <w:r>
              <w:rPr>
                <w:rFonts w:ascii="Times New Roman" w:hAnsi="Times New Roman" w:cs="Times New Roman"/>
                <w:sz w:val="20"/>
                <w:szCs w:val="20"/>
              </w:rPr>
              <w:t>Комплекс 8 (</w:t>
            </w:r>
            <w:r w:rsidR="003316D0">
              <w:rPr>
                <w:rFonts w:ascii="Times New Roman" w:hAnsi="Times New Roman" w:cs="Times New Roman"/>
                <w:sz w:val="20"/>
                <w:szCs w:val="20"/>
              </w:rPr>
              <w:t>[22]</w:t>
            </w:r>
            <w:r>
              <w:rPr>
                <w:rFonts w:ascii="Times New Roman" w:hAnsi="Times New Roman" w:cs="Times New Roman"/>
                <w:sz w:val="20"/>
                <w:szCs w:val="20"/>
              </w:rPr>
              <w:t>, с. 31)</w:t>
            </w:r>
          </w:p>
          <w:p w:rsidR="00C31324" w:rsidRDefault="00C31324" w:rsidP="00A108BB">
            <w:pPr>
              <w:pStyle w:val="aa"/>
              <w:numPr>
                <w:ilvl w:val="0"/>
                <w:numId w:val="278"/>
              </w:numPr>
              <w:rPr>
                <w:rFonts w:ascii="Times New Roman" w:hAnsi="Times New Roman" w:cs="Times New Roman"/>
                <w:sz w:val="20"/>
                <w:szCs w:val="20"/>
              </w:rPr>
            </w:pPr>
            <w:r w:rsidRPr="00AD7481">
              <w:rPr>
                <w:rFonts w:ascii="Times New Roman" w:hAnsi="Times New Roman" w:cs="Times New Roman"/>
                <w:sz w:val="20"/>
                <w:szCs w:val="20"/>
              </w:rPr>
              <w:t>Воспитание КГН, навыков самообслуживания и взаимопомощи при одевании. Игровая ситуация «Кто поможет?».</w:t>
            </w:r>
          </w:p>
          <w:p w:rsidR="00C31324" w:rsidRPr="00C31324" w:rsidRDefault="00C31324" w:rsidP="00A108BB">
            <w:pPr>
              <w:pStyle w:val="aa"/>
              <w:numPr>
                <w:ilvl w:val="0"/>
                <w:numId w:val="278"/>
              </w:numPr>
              <w:rPr>
                <w:rFonts w:ascii="Times New Roman" w:hAnsi="Times New Roman" w:cs="Times New Roman"/>
                <w:sz w:val="20"/>
                <w:szCs w:val="20"/>
              </w:rPr>
            </w:pPr>
            <w:r w:rsidRPr="00C31324">
              <w:rPr>
                <w:rFonts w:ascii="Times New Roman" w:hAnsi="Times New Roman" w:cs="Times New Roman"/>
                <w:sz w:val="20"/>
                <w:szCs w:val="20"/>
              </w:rPr>
              <w:t>Воспитание культуры поведения во время полдника. Игра «Куклы полдничают»</w:t>
            </w:r>
          </w:p>
        </w:tc>
      </w:tr>
      <w:tr w:rsidR="00BB0F4A" w:rsidRPr="00B95F75" w:rsidTr="00C31324">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0F4A" w:rsidRPr="00B95F75" w:rsidRDefault="00BB0F4A" w:rsidP="00D57216">
            <w:pPr>
              <w:ind w:left="34"/>
              <w:rPr>
                <w:rFonts w:ascii="Times New Roman" w:hAnsi="Times New Roman" w:cs="Times New Roman"/>
                <w:b/>
                <w:sz w:val="20"/>
                <w:szCs w:val="20"/>
              </w:rPr>
            </w:pPr>
            <w:r w:rsidRPr="00B95F75">
              <w:rPr>
                <w:rFonts w:ascii="Times New Roman" w:hAnsi="Times New Roman" w:cs="Times New Roman"/>
                <w:b/>
                <w:sz w:val="20"/>
                <w:szCs w:val="20"/>
              </w:rPr>
              <w:t>Вечер</w:t>
            </w:r>
          </w:p>
          <w:p w:rsidR="00BB0F4A" w:rsidRPr="00450ACA" w:rsidRDefault="00BB0F4A" w:rsidP="00D57216">
            <w:pPr>
              <w:ind w:left="34" w:right="-108"/>
              <w:rPr>
                <w:rFonts w:ascii="Times New Roman" w:hAnsi="Times New Roman" w:cs="Times New Roman"/>
                <w:sz w:val="20"/>
                <w:szCs w:val="20"/>
              </w:rPr>
            </w:pPr>
          </w:p>
        </w:tc>
        <w:tc>
          <w:tcPr>
            <w:tcW w:w="10206" w:type="dxa"/>
            <w:tcBorders>
              <w:top w:val="single" w:sz="4" w:space="0" w:color="000000" w:themeColor="text1"/>
              <w:left w:val="single" w:sz="4" w:space="0" w:color="000000" w:themeColor="text1"/>
              <w:bottom w:val="single" w:sz="4" w:space="0" w:color="000000" w:themeColor="text1"/>
              <w:right w:val="single" w:sz="4" w:space="0" w:color="auto"/>
            </w:tcBorders>
          </w:tcPr>
          <w:p w:rsidR="00715A8A" w:rsidRDefault="00715A8A" w:rsidP="00A108BB">
            <w:pPr>
              <w:pStyle w:val="aa"/>
              <w:numPr>
                <w:ilvl w:val="0"/>
                <w:numId w:val="132"/>
              </w:numPr>
              <w:rPr>
                <w:rFonts w:ascii="Times New Roman" w:hAnsi="Times New Roman" w:cs="Times New Roman"/>
                <w:iCs/>
                <w:sz w:val="20"/>
                <w:szCs w:val="20"/>
              </w:rPr>
            </w:pPr>
            <w:r w:rsidRPr="00715A8A">
              <w:rPr>
                <w:rFonts w:ascii="Times New Roman" w:hAnsi="Times New Roman" w:cs="Times New Roman"/>
                <w:iCs/>
                <w:sz w:val="20"/>
                <w:szCs w:val="20"/>
              </w:rPr>
              <w:t>Чтение стихотворения «Новый год! Новый год!» (обогащать творческий опыт детей, познакомить с тем, как люди украшают свои дома к празднику).</w:t>
            </w:r>
          </w:p>
          <w:p w:rsidR="00BB0F4A" w:rsidRDefault="00BB0F4A" w:rsidP="00A108BB">
            <w:pPr>
              <w:pStyle w:val="aa"/>
              <w:numPr>
                <w:ilvl w:val="0"/>
                <w:numId w:val="132"/>
              </w:numPr>
              <w:rPr>
                <w:rFonts w:ascii="Times New Roman" w:hAnsi="Times New Roman" w:cs="Times New Roman"/>
                <w:iCs/>
                <w:sz w:val="20"/>
                <w:szCs w:val="20"/>
              </w:rPr>
            </w:pPr>
            <w:r w:rsidRPr="00954C4D">
              <w:rPr>
                <w:rFonts w:ascii="Times New Roman" w:hAnsi="Times New Roman" w:cs="Times New Roman"/>
                <w:iCs/>
                <w:sz w:val="20"/>
                <w:szCs w:val="20"/>
              </w:rPr>
              <w:t>Творческая мастерская: лепка из с</w:t>
            </w:r>
            <w:r>
              <w:rPr>
                <w:rFonts w:ascii="Times New Roman" w:hAnsi="Times New Roman" w:cs="Times New Roman"/>
                <w:iCs/>
                <w:sz w:val="20"/>
                <w:szCs w:val="20"/>
              </w:rPr>
              <w:t>оленого теста «Игрушки на елку» (у</w:t>
            </w:r>
            <w:r w:rsidRPr="00954C4D">
              <w:rPr>
                <w:rFonts w:ascii="Times New Roman" w:hAnsi="Times New Roman" w:cs="Times New Roman"/>
                <w:iCs/>
                <w:sz w:val="20"/>
                <w:szCs w:val="20"/>
              </w:rPr>
              <w:t>пражнять детей в умении раскатывать круглые шарики разных размеров, совершенствовать круговые движения рук при раскатывании. Развивать детское творчество. Упражнять детей в украшении вылепленных игрушек</w:t>
            </w:r>
            <w:r>
              <w:rPr>
                <w:rFonts w:ascii="Times New Roman" w:hAnsi="Times New Roman" w:cs="Times New Roman"/>
                <w:iCs/>
                <w:sz w:val="20"/>
                <w:szCs w:val="20"/>
              </w:rPr>
              <w:t>)</w:t>
            </w:r>
            <w:r w:rsidRPr="00954C4D">
              <w:rPr>
                <w:rFonts w:ascii="Times New Roman" w:hAnsi="Times New Roman" w:cs="Times New Roman"/>
                <w:iCs/>
                <w:sz w:val="20"/>
                <w:szCs w:val="20"/>
              </w:rPr>
              <w:t>.</w:t>
            </w:r>
          </w:p>
          <w:p w:rsidR="00715A8A" w:rsidRDefault="00715A8A" w:rsidP="00A108BB">
            <w:pPr>
              <w:pStyle w:val="aa"/>
              <w:numPr>
                <w:ilvl w:val="0"/>
                <w:numId w:val="132"/>
              </w:numPr>
              <w:rPr>
                <w:rFonts w:ascii="Times New Roman" w:hAnsi="Times New Roman" w:cs="Times New Roman"/>
                <w:iCs/>
                <w:sz w:val="20"/>
                <w:szCs w:val="20"/>
              </w:rPr>
            </w:pPr>
            <w:r>
              <w:rPr>
                <w:rFonts w:ascii="Times New Roman" w:hAnsi="Times New Roman" w:cs="Times New Roman"/>
                <w:iCs/>
                <w:sz w:val="20"/>
                <w:szCs w:val="20"/>
              </w:rPr>
              <w:t>Совместное с детьми украшение елки в группе (создавать у детей радостное предпраздничное настроение, учить детей действовать сообща)</w:t>
            </w:r>
          </w:p>
          <w:p w:rsidR="00BB0F4A" w:rsidRPr="00282363" w:rsidRDefault="00BB0F4A" w:rsidP="00A108BB">
            <w:pPr>
              <w:pStyle w:val="aa"/>
              <w:numPr>
                <w:ilvl w:val="0"/>
                <w:numId w:val="132"/>
              </w:numPr>
              <w:rPr>
                <w:rFonts w:ascii="Times New Roman" w:hAnsi="Times New Roman" w:cs="Times New Roman"/>
                <w:iCs/>
                <w:sz w:val="20"/>
                <w:szCs w:val="20"/>
              </w:rPr>
            </w:pPr>
            <w:r w:rsidRPr="00282363">
              <w:rPr>
                <w:rFonts w:ascii="Times New Roman" w:hAnsi="Times New Roman" w:cs="Times New Roman"/>
                <w:iCs/>
                <w:sz w:val="20"/>
                <w:szCs w:val="20"/>
              </w:rPr>
              <w:t>Упражнение «Подуй на снежинки» (способствовать развитию правильного дыхания).</w:t>
            </w:r>
          </w:p>
          <w:p w:rsidR="00BB0F4A" w:rsidRPr="00954C4D" w:rsidRDefault="00BB0F4A" w:rsidP="00A108BB">
            <w:pPr>
              <w:pStyle w:val="aa"/>
              <w:numPr>
                <w:ilvl w:val="0"/>
                <w:numId w:val="132"/>
              </w:numPr>
              <w:rPr>
                <w:rFonts w:ascii="Times New Roman" w:hAnsi="Times New Roman" w:cs="Times New Roman"/>
                <w:iCs/>
                <w:sz w:val="20"/>
                <w:szCs w:val="20"/>
              </w:rPr>
            </w:pPr>
            <w:r w:rsidRPr="006A0341">
              <w:rPr>
                <w:rFonts w:ascii="Times New Roman" w:hAnsi="Times New Roman" w:cs="Times New Roman"/>
                <w:sz w:val="20"/>
                <w:szCs w:val="18"/>
              </w:rPr>
              <w:t xml:space="preserve">ВЕЧЕРНИЙ КРУГ (по выбору воспитателя из </w:t>
            </w:r>
            <w:r w:rsidR="004A6195">
              <w:rPr>
                <w:rFonts w:ascii="Times New Roman" w:hAnsi="Times New Roman" w:cs="Times New Roman"/>
                <w:sz w:val="20"/>
                <w:szCs w:val="18"/>
              </w:rPr>
              <w:t>Приложения 3</w:t>
            </w:r>
            <w:r w:rsidRPr="006A0341">
              <w:rPr>
                <w:rFonts w:ascii="Times New Roman" w:hAnsi="Times New Roman" w:cs="Times New Roman"/>
                <w:sz w:val="20"/>
                <w:szCs w:val="18"/>
              </w:rPr>
              <w:t>)</w:t>
            </w:r>
          </w:p>
        </w:tc>
        <w:tc>
          <w:tcPr>
            <w:tcW w:w="1985" w:type="dxa"/>
            <w:tcBorders>
              <w:top w:val="single" w:sz="4" w:space="0" w:color="auto"/>
              <w:left w:val="single" w:sz="4" w:space="0" w:color="000000" w:themeColor="text1"/>
              <w:bottom w:val="single" w:sz="4" w:space="0" w:color="000000" w:themeColor="text1"/>
              <w:right w:val="single" w:sz="4" w:space="0" w:color="auto"/>
            </w:tcBorders>
          </w:tcPr>
          <w:p w:rsidR="00BB0F4A" w:rsidRPr="00096267" w:rsidRDefault="00BB0F4A" w:rsidP="00096267">
            <w:pPr>
              <w:rPr>
                <w:rFonts w:ascii="Times New Roman" w:hAnsi="Times New Roman" w:cs="Times New Roman"/>
                <w:iCs/>
                <w:sz w:val="20"/>
                <w:szCs w:val="20"/>
              </w:rPr>
            </w:pPr>
            <w:r w:rsidRPr="00932FC6">
              <w:rPr>
                <w:rFonts w:ascii="Times New Roman" w:hAnsi="Times New Roman" w:cs="Times New Roman"/>
                <w:iCs/>
                <w:sz w:val="20"/>
                <w:szCs w:val="20"/>
              </w:rPr>
              <w:t>Закреплять умение правильно держать карандаш во время рисования у ……………………………</w:t>
            </w:r>
          </w:p>
        </w:tc>
        <w:tc>
          <w:tcPr>
            <w:tcW w:w="2410" w:type="dxa"/>
            <w:vMerge w:val="restart"/>
            <w:tcBorders>
              <w:top w:val="single" w:sz="4" w:space="0" w:color="auto"/>
              <w:left w:val="single" w:sz="4" w:space="0" w:color="auto"/>
              <w:right w:val="single" w:sz="4" w:space="0" w:color="000000" w:themeColor="text1"/>
            </w:tcBorders>
          </w:tcPr>
          <w:p w:rsidR="00BB0F4A" w:rsidRPr="00715A8A" w:rsidRDefault="00715A8A" w:rsidP="00715A8A">
            <w:pPr>
              <w:rPr>
                <w:rFonts w:ascii="Times New Roman" w:hAnsi="Times New Roman" w:cs="Times New Roman"/>
                <w:sz w:val="20"/>
                <w:szCs w:val="20"/>
              </w:rPr>
            </w:pPr>
            <w:r w:rsidRPr="00715A8A">
              <w:rPr>
                <w:rFonts w:ascii="Times New Roman" w:hAnsi="Times New Roman" w:cs="Times New Roman"/>
                <w:sz w:val="20"/>
                <w:szCs w:val="20"/>
              </w:rPr>
              <w:t>Создание условий для самостоятельной изобразительной деятельности: рисование на тра</w:t>
            </w:r>
            <w:r>
              <w:rPr>
                <w:rFonts w:ascii="Times New Roman" w:hAnsi="Times New Roman" w:cs="Times New Roman"/>
                <w:sz w:val="20"/>
                <w:szCs w:val="20"/>
              </w:rPr>
              <w:t>фаретах ёлочек и варежек (</w:t>
            </w:r>
            <w:r w:rsidRPr="00715A8A">
              <w:rPr>
                <w:rFonts w:ascii="Times New Roman" w:hAnsi="Times New Roman" w:cs="Times New Roman"/>
                <w:sz w:val="20"/>
                <w:szCs w:val="20"/>
              </w:rPr>
              <w:t>способствовать развитию изобразительных навыков</w:t>
            </w:r>
            <w:r>
              <w:rPr>
                <w:rFonts w:ascii="Times New Roman" w:hAnsi="Times New Roman" w:cs="Times New Roman"/>
                <w:sz w:val="20"/>
                <w:szCs w:val="20"/>
              </w:rPr>
              <w:t>)</w:t>
            </w:r>
            <w:r w:rsidRPr="00715A8A">
              <w:rPr>
                <w:rFonts w:ascii="Times New Roman" w:hAnsi="Times New Roman" w:cs="Times New Roman"/>
                <w:sz w:val="20"/>
                <w:szCs w:val="20"/>
              </w:rPr>
              <w:t>.</w:t>
            </w:r>
          </w:p>
        </w:tc>
      </w:tr>
      <w:tr w:rsidR="00BB0F4A" w:rsidRPr="00B95F75" w:rsidTr="00D15B6F">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B0F4A" w:rsidRPr="00B95F75" w:rsidRDefault="00BB0F4A" w:rsidP="00D57216">
            <w:pPr>
              <w:ind w:left="34" w:right="-108"/>
              <w:rPr>
                <w:rFonts w:ascii="Times New Roman" w:hAnsi="Times New Roman" w:cs="Times New Roman"/>
                <w:sz w:val="20"/>
                <w:szCs w:val="20"/>
              </w:rPr>
            </w:pPr>
            <w:r w:rsidRPr="00B95F75">
              <w:rPr>
                <w:rFonts w:ascii="Times New Roman" w:hAnsi="Times New Roman" w:cs="Times New Roman"/>
                <w:b/>
                <w:sz w:val="20"/>
                <w:szCs w:val="20"/>
              </w:rPr>
              <w:t>Вечерняя прогулка</w:t>
            </w:r>
          </w:p>
        </w:tc>
        <w:tc>
          <w:tcPr>
            <w:tcW w:w="12191" w:type="dxa"/>
            <w:gridSpan w:val="2"/>
            <w:tcBorders>
              <w:top w:val="single" w:sz="4" w:space="0" w:color="000000" w:themeColor="text1"/>
              <w:left w:val="single" w:sz="4" w:space="0" w:color="000000" w:themeColor="text1"/>
              <w:bottom w:val="single" w:sz="4" w:space="0" w:color="auto"/>
              <w:right w:val="single" w:sz="4" w:space="0" w:color="auto"/>
            </w:tcBorders>
          </w:tcPr>
          <w:p w:rsidR="00BB0F4A" w:rsidRPr="00C10825" w:rsidRDefault="00BB0F4A" w:rsidP="00C626E5">
            <w:pPr>
              <w:rPr>
                <w:rFonts w:ascii="Times New Roman" w:hAnsi="Times New Roman" w:cs="Times New Roman"/>
                <w:sz w:val="20"/>
                <w:szCs w:val="20"/>
              </w:rPr>
            </w:pPr>
            <w:r w:rsidRPr="00C10825">
              <w:rPr>
                <w:rFonts w:ascii="Times New Roman" w:hAnsi="Times New Roman" w:cs="Times New Roman"/>
                <w:sz w:val="20"/>
                <w:szCs w:val="20"/>
              </w:rPr>
              <w:t>Прогулка 1</w:t>
            </w:r>
            <w:r w:rsidR="00C626E5">
              <w:rPr>
                <w:rFonts w:ascii="Times New Roman" w:hAnsi="Times New Roman" w:cs="Times New Roman"/>
                <w:sz w:val="20"/>
                <w:szCs w:val="20"/>
              </w:rPr>
              <w:t>7</w:t>
            </w:r>
            <w:r w:rsidRPr="00C10825">
              <w:rPr>
                <w:rFonts w:ascii="Times New Roman" w:hAnsi="Times New Roman" w:cs="Times New Roman"/>
                <w:sz w:val="20"/>
                <w:szCs w:val="20"/>
              </w:rPr>
              <w:t xml:space="preserve">. Декабрь. (см. </w:t>
            </w:r>
            <w:r w:rsidR="004A6195">
              <w:rPr>
                <w:rFonts w:ascii="Times New Roman" w:hAnsi="Times New Roman" w:cs="Times New Roman"/>
                <w:sz w:val="20"/>
                <w:szCs w:val="20"/>
              </w:rPr>
              <w:t>Приложения 4</w:t>
            </w:r>
            <w:r w:rsidRPr="00C10825">
              <w:rPr>
                <w:rFonts w:ascii="Times New Roman" w:hAnsi="Times New Roman" w:cs="Times New Roman"/>
                <w:sz w:val="20"/>
                <w:szCs w:val="20"/>
              </w:rPr>
              <w:t>)</w:t>
            </w:r>
          </w:p>
        </w:tc>
        <w:tc>
          <w:tcPr>
            <w:tcW w:w="2410" w:type="dxa"/>
            <w:vMerge/>
            <w:tcBorders>
              <w:left w:val="single" w:sz="4" w:space="0" w:color="auto"/>
              <w:bottom w:val="single" w:sz="4" w:space="0" w:color="auto"/>
              <w:right w:val="single" w:sz="4" w:space="0" w:color="000000" w:themeColor="text1"/>
            </w:tcBorders>
          </w:tcPr>
          <w:p w:rsidR="00BB0F4A" w:rsidRPr="00B95F75" w:rsidRDefault="00BB0F4A" w:rsidP="009510F3">
            <w:pPr>
              <w:rPr>
                <w:rFonts w:ascii="Times New Roman" w:hAnsi="Times New Roman" w:cs="Times New Roman"/>
                <w:sz w:val="20"/>
                <w:szCs w:val="20"/>
              </w:rPr>
            </w:pPr>
          </w:p>
        </w:tc>
      </w:tr>
      <w:tr w:rsidR="00D15B6F" w:rsidRPr="00B60D61" w:rsidTr="00D15B6F">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5B6F" w:rsidRPr="002C7CCB" w:rsidRDefault="00D15B6F" w:rsidP="00D57216">
            <w:pPr>
              <w:ind w:left="34"/>
              <w:rPr>
                <w:rFonts w:ascii="Times New Roman" w:hAnsi="Times New Roman" w:cs="Times New Roman"/>
                <w:b/>
                <w:sz w:val="20"/>
                <w:szCs w:val="20"/>
              </w:rPr>
            </w:pPr>
            <w:r w:rsidRPr="002C7CCB">
              <w:rPr>
                <w:rFonts w:ascii="Times New Roman" w:hAnsi="Times New Roman" w:cs="Times New Roman"/>
                <w:b/>
                <w:sz w:val="20"/>
                <w:szCs w:val="20"/>
              </w:rPr>
              <w:t>Работа с родителями</w:t>
            </w:r>
          </w:p>
        </w:tc>
        <w:tc>
          <w:tcPr>
            <w:tcW w:w="14601" w:type="dxa"/>
            <w:gridSpan w:val="3"/>
            <w:tcBorders>
              <w:top w:val="single" w:sz="4" w:space="0" w:color="auto"/>
              <w:left w:val="single" w:sz="4" w:space="0" w:color="000000" w:themeColor="text1"/>
              <w:bottom w:val="single" w:sz="4" w:space="0" w:color="000000" w:themeColor="text1"/>
              <w:right w:val="single" w:sz="4" w:space="0" w:color="000000" w:themeColor="text1"/>
            </w:tcBorders>
          </w:tcPr>
          <w:p w:rsidR="00D15B6F" w:rsidRPr="00B60D61" w:rsidRDefault="00D15B6F" w:rsidP="009510F3">
            <w:pPr>
              <w:rPr>
                <w:rFonts w:ascii="Times New Roman" w:hAnsi="Times New Roman" w:cs="Times New Roman"/>
                <w:color w:val="FF0000"/>
                <w:sz w:val="20"/>
                <w:szCs w:val="20"/>
              </w:rPr>
            </w:pPr>
            <w:r w:rsidRPr="008D0476">
              <w:rPr>
                <w:rFonts w:ascii="Times New Roman" w:hAnsi="Times New Roman" w:cs="Times New Roman"/>
                <w:sz w:val="20"/>
                <w:szCs w:val="20"/>
              </w:rPr>
              <w:t>Папка-передвижка «Новогодние игрушки своими руками»</w:t>
            </w:r>
          </w:p>
        </w:tc>
      </w:tr>
    </w:tbl>
    <w:p w:rsidR="00FB1F25" w:rsidRDefault="00FB1F25" w:rsidP="005B37B1">
      <w:pPr>
        <w:spacing w:after="0" w:line="240" w:lineRule="auto"/>
        <w:ind w:left="142" w:right="-882" w:firstLine="566"/>
        <w:rPr>
          <w:rFonts w:ascii="Times New Roman" w:hAnsi="Times New Roman" w:cs="Times New Roman"/>
          <w:b/>
          <w:sz w:val="20"/>
          <w:szCs w:val="20"/>
        </w:rPr>
      </w:pPr>
    </w:p>
    <w:p w:rsidR="00A9346C" w:rsidRDefault="00A9346C" w:rsidP="005B37B1">
      <w:pPr>
        <w:spacing w:after="0" w:line="240" w:lineRule="auto"/>
        <w:ind w:left="142" w:right="-882" w:firstLine="566"/>
        <w:rPr>
          <w:rFonts w:ascii="Times New Roman" w:hAnsi="Times New Roman" w:cs="Times New Roman"/>
          <w:b/>
          <w:sz w:val="20"/>
          <w:szCs w:val="20"/>
        </w:rPr>
      </w:pPr>
    </w:p>
    <w:p w:rsidR="007A4DEC" w:rsidRDefault="007A4DEC" w:rsidP="005B37B1">
      <w:pPr>
        <w:spacing w:after="0" w:line="240" w:lineRule="auto"/>
        <w:ind w:left="142" w:right="-882" w:firstLine="566"/>
        <w:rPr>
          <w:rFonts w:ascii="Times New Roman" w:hAnsi="Times New Roman" w:cs="Times New Roman"/>
          <w:b/>
          <w:sz w:val="20"/>
          <w:szCs w:val="20"/>
        </w:rPr>
      </w:pPr>
    </w:p>
    <w:p w:rsidR="007A4DEC" w:rsidRDefault="007A4DEC" w:rsidP="005B37B1">
      <w:pPr>
        <w:spacing w:after="0" w:line="240" w:lineRule="auto"/>
        <w:ind w:left="142" w:right="-882" w:firstLine="566"/>
        <w:rPr>
          <w:rFonts w:ascii="Times New Roman" w:hAnsi="Times New Roman" w:cs="Times New Roman"/>
          <w:b/>
          <w:sz w:val="20"/>
          <w:szCs w:val="20"/>
        </w:rPr>
      </w:pPr>
    </w:p>
    <w:p w:rsidR="005B37B1" w:rsidRPr="000D6235" w:rsidRDefault="00450888" w:rsidP="005B37B1">
      <w:pPr>
        <w:spacing w:after="0" w:line="240" w:lineRule="auto"/>
        <w:ind w:left="142" w:right="-882" w:firstLine="566"/>
        <w:rPr>
          <w:rFonts w:ascii="Times New Roman" w:hAnsi="Times New Roman" w:cs="Times New Roman"/>
          <w:sz w:val="20"/>
          <w:szCs w:val="20"/>
        </w:rPr>
      </w:pPr>
      <w:r>
        <w:rPr>
          <w:rFonts w:ascii="Times New Roman" w:hAnsi="Times New Roman" w:cs="Times New Roman"/>
          <w:b/>
          <w:sz w:val="20"/>
          <w:szCs w:val="20"/>
        </w:rPr>
        <w:t>Вторник  2</w:t>
      </w:r>
      <w:r w:rsidR="008D3FD2">
        <w:rPr>
          <w:rFonts w:ascii="Times New Roman" w:hAnsi="Times New Roman" w:cs="Times New Roman"/>
          <w:b/>
          <w:sz w:val="20"/>
          <w:szCs w:val="20"/>
        </w:rPr>
        <w:t>6</w:t>
      </w:r>
      <w:r w:rsidR="00B60D61" w:rsidRPr="00B95F75">
        <w:rPr>
          <w:rFonts w:ascii="Times New Roman" w:hAnsi="Times New Roman" w:cs="Times New Roman"/>
          <w:b/>
          <w:sz w:val="20"/>
          <w:szCs w:val="20"/>
        </w:rPr>
        <w:t>.12.</w:t>
      </w:r>
      <w:r w:rsidR="00654A3D">
        <w:rPr>
          <w:rFonts w:ascii="Times New Roman" w:hAnsi="Times New Roman" w:cs="Times New Roman"/>
          <w:b/>
          <w:sz w:val="20"/>
          <w:szCs w:val="20"/>
        </w:rPr>
        <w:t>202</w:t>
      </w:r>
      <w:r w:rsidR="008D3FD2">
        <w:rPr>
          <w:rFonts w:ascii="Times New Roman" w:hAnsi="Times New Roman" w:cs="Times New Roman"/>
          <w:b/>
          <w:sz w:val="20"/>
          <w:szCs w:val="20"/>
        </w:rPr>
        <w:t>3</w:t>
      </w:r>
      <w:r w:rsidR="00B60D61" w:rsidRPr="00B95F75">
        <w:rPr>
          <w:rFonts w:ascii="Times New Roman" w:hAnsi="Times New Roman" w:cs="Times New Roman"/>
          <w:b/>
          <w:sz w:val="20"/>
          <w:szCs w:val="20"/>
        </w:rPr>
        <w:t xml:space="preserve">                                                                                </w:t>
      </w:r>
      <w:r w:rsidR="005B37B1">
        <w:rPr>
          <w:rFonts w:ascii="Times New Roman" w:hAnsi="Times New Roman" w:cs="Times New Roman"/>
          <w:b/>
          <w:sz w:val="20"/>
          <w:szCs w:val="20"/>
        </w:rPr>
        <w:t xml:space="preserve">                 </w:t>
      </w:r>
      <w:r w:rsidR="005B37B1">
        <w:rPr>
          <w:rFonts w:ascii="Times New Roman" w:hAnsi="Times New Roman" w:cs="Times New Roman"/>
          <w:b/>
          <w:sz w:val="20"/>
          <w:szCs w:val="20"/>
        </w:rPr>
        <w:tab/>
      </w:r>
      <w:r w:rsidR="005B37B1">
        <w:rPr>
          <w:rFonts w:ascii="Times New Roman" w:hAnsi="Times New Roman" w:cs="Times New Roman"/>
          <w:b/>
          <w:sz w:val="20"/>
          <w:szCs w:val="20"/>
        </w:rPr>
        <w:tab/>
      </w:r>
      <w:r w:rsidR="005B37B1">
        <w:rPr>
          <w:rFonts w:ascii="Times New Roman" w:hAnsi="Times New Roman" w:cs="Times New Roman"/>
          <w:b/>
          <w:sz w:val="20"/>
          <w:szCs w:val="20"/>
        </w:rPr>
        <w:tab/>
      </w:r>
      <w:r w:rsidR="005B37B1">
        <w:rPr>
          <w:rFonts w:ascii="Times New Roman" w:hAnsi="Times New Roman" w:cs="Times New Roman"/>
          <w:b/>
          <w:sz w:val="20"/>
          <w:szCs w:val="20"/>
        </w:rPr>
        <w:tab/>
      </w:r>
      <w:r w:rsidR="005B37B1">
        <w:rPr>
          <w:rFonts w:ascii="Times New Roman" w:hAnsi="Times New Roman" w:cs="Times New Roman"/>
          <w:b/>
          <w:sz w:val="20"/>
          <w:szCs w:val="20"/>
        </w:rPr>
        <w:tab/>
      </w:r>
      <w:r w:rsidR="005B37B1">
        <w:rPr>
          <w:rFonts w:ascii="Times New Roman" w:hAnsi="Times New Roman" w:cs="Times New Roman"/>
          <w:b/>
          <w:sz w:val="20"/>
          <w:szCs w:val="20"/>
        </w:rPr>
        <w:tab/>
      </w:r>
      <w:r w:rsidR="005B37B1">
        <w:rPr>
          <w:rFonts w:ascii="Times New Roman" w:hAnsi="Times New Roman" w:cs="Times New Roman"/>
          <w:b/>
          <w:sz w:val="20"/>
          <w:szCs w:val="20"/>
        </w:rPr>
        <w:tab/>
        <w:t xml:space="preserve">     </w:t>
      </w:r>
      <w:r w:rsidR="00340775" w:rsidRPr="00B95F75">
        <w:rPr>
          <w:rFonts w:ascii="Times New Roman" w:hAnsi="Times New Roman" w:cs="Times New Roman"/>
          <w:b/>
          <w:sz w:val="20"/>
          <w:szCs w:val="20"/>
        </w:rPr>
        <w:t xml:space="preserve"> </w:t>
      </w:r>
      <w:r w:rsidR="00D64A88">
        <w:rPr>
          <w:rFonts w:ascii="Times New Roman" w:hAnsi="Times New Roman" w:cs="Times New Roman"/>
          <w:b/>
          <w:sz w:val="20"/>
          <w:szCs w:val="20"/>
        </w:rPr>
        <w:t xml:space="preserve">    </w:t>
      </w:r>
      <w:r w:rsidR="00715A8A">
        <w:rPr>
          <w:rFonts w:ascii="Times New Roman" w:hAnsi="Times New Roman" w:cs="Times New Roman"/>
          <w:b/>
          <w:sz w:val="20"/>
          <w:szCs w:val="20"/>
        </w:rPr>
        <w:t xml:space="preserve">      </w:t>
      </w:r>
      <w:r w:rsidR="00D64A88" w:rsidRPr="009F3BA5">
        <w:rPr>
          <w:rFonts w:ascii="Times New Roman" w:hAnsi="Times New Roman" w:cs="Times New Roman"/>
          <w:sz w:val="20"/>
          <w:szCs w:val="20"/>
        </w:rPr>
        <w:t xml:space="preserve">Тематическая неделя </w:t>
      </w:r>
      <w:r w:rsidR="00D64A88">
        <w:rPr>
          <w:rFonts w:ascii="Times New Roman" w:hAnsi="Times New Roman" w:cs="Times New Roman"/>
          <w:sz w:val="20"/>
          <w:szCs w:val="20"/>
        </w:rPr>
        <w:t>«</w:t>
      </w:r>
      <w:r w:rsidR="00715A8A" w:rsidRPr="00715A8A">
        <w:rPr>
          <w:rFonts w:ascii="Times New Roman" w:hAnsi="Times New Roman" w:cs="Times New Roman"/>
          <w:sz w:val="20"/>
          <w:szCs w:val="20"/>
        </w:rPr>
        <w:t>Украшаем елку</w:t>
      </w:r>
      <w:r w:rsidR="00D64A88">
        <w:rPr>
          <w:rFonts w:ascii="Times New Roman" w:hAnsi="Times New Roman" w:cs="Times New Roman"/>
          <w:sz w:val="20"/>
          <w:szCs w:val="20"/>
        </w:rPr>
        <w:t>»</w:t>
      </w:r>
    </w:p>
    <w:tbl>
      <w:tblPr>
        <w:tblStyle w:val="a3"/>
        <w:tblW w:w="16160" w:type="dxa"/>
        <w:tblInd w:w="250" w:type="dxa"/>
        <w:tblLayout w:type="fixed"/>
        <w:tblLook w:val="04A0" w:firstRow="1" w:lastRow="0" w:firstColumn="1" w:lastColumn="0" w:noHBand="0" w:noVBand="1"/>
      </w:tblPr>
      <w:tblGrid>
        <w:gridCol w:w="1559"/>
        <w:gridCol w:w="10206"/>
        <w:gridCol w:w="1985"/>
        <w:gridCol w:w="2410"/>
      </w:tblGrid>
      <w:tr w:rsidR="00660BEF" w:rsidRPr="00B95F75" w:rsidTr="000409E2">
        <w:trPr>
          <w:cantSplit/>
          <w:trHeight w:val="385"/>
        </w:trPr>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60BEF" w:rsidRPr="00B95F75" w:rsidRDefault="00660BEF" w:rsidP="00D57216">
            <w:pPr>
              <w:ind w:right="-108"/>
              <w:rPr>
                <w:rFonts w:ascii="Times New Roman" w:hAnsi="Times New Roman" w:cs="Times New Roman"/>
                <w:b/>
                <w:sz w:val="16"/>
                <w:szCs w:val="16"/>
              </w:rPr>
            </w:pPr>
            <w:r w:rsidRPr="00B95F75">
              <w:rPr>
                <w:rFonts w:ascii="Times New Roman" w:hAnsi="Times New Roman" w:cs="Times New Roman"/>
                <w:b/>
                <w:sz w:val="20"/>
                <w:szCs w:val="20"/>
              </w:rPr>
              <w:t xml:space="preserve">Режимные моменты </w:t>
            </w:r>
          </w:p>
        </w:tc>
        <w:tc>
          <w:tcPr>
            <w:tcW w:w="10206"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660BEF" w:rsidRPr="0086395C" w:rsidRDefault="00660BEF" w:rsidP="0086395C">
            <w:pPr>
              <w:jc w:val="center"/>
              <w:rPr>
                <w:rFonts w:ascii="Times New Roman" w:hAnsi="Times New Roman" w:cs="Times New Roman"/>
                <w:b/>
                <w:sz w:val="24"/>
              </w:rPr>
            </w:pPr>
            <w:r w:rsidRPr="0086395C">
              <w:rPr>
                <w:rFonts w:ascii="Times New Roman" w:hAnsi="Times New Roman" w:cs="Times New Roman"/>
                <w:b/>
                <w:sz w:val="24"/>
              </w:rPr>
              <w:t>Совместная деятельность взрослого и детей/Самостоятельная деятельность детей</w:t>
            </w:r>
          </w:p>
        </w:tc>
        <w:tc>
          <w:tcPr>
            <w:tcW w:w="1985" w:type="dxa"/>
            <w:tcBorders>
              <w:top w:val="single" w:sz="4" w:space="0" w:color="000000" w:themeColor="text1"/>
              <w:left w:val="single" w:sz="4" w:space="0" w:color="auto"/>
              <w:bottom w:val="single" w:sz="4" w:space="0" w:color="000000" w:themeColor="text1"/>
              <w:right w:val="single" w:sz="4" w:space="0" w:color="000000" w:themeColor="text1"/>
            </w:tcBorders>
          </w:tcPr>
          <w:p w:rsidR="00660BEF" w:rsidRPr="0044640F" w:rsidRDefault="00660BEF" w:rsidP="0086395C">
            <w:pPr>
              <w:jc w:val="center"/>
              <w:rPr>
                <w:rFonts w:ascii="Times New Roman" w:hAnsi="Times New Roman" w:cs="Times New Roman"/>
                <w:b/>
                <w:sz w:val="20"/>
              </w:rPr>
            </w:pPr>
            <w:r w:rsidRPr="0044640F">
              <w:rPr>
                <w:rFonts w:ascii="Times New Roman" w:hAnsi="Times New Roman" w:cs="Times New Roman"/>
                <w:b/>
                <w:sz w:val="20"/>
              </w:rPr>
              <w:t>Индивидуальная работа</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60BEF" w:rsidRPr="00953EF1" w:rsidRDefault="00660BEF" w:rsidP="00660BEF">
            <w:pPr>
              <w:ind w:right="34"/>
              <w:rPr>
                <w:rFonts w:ascii="Times New Roman" w:hAnsi="Times New Roman" w:cs="Times New Roman"/>
                <w:b/>
                <w:sz w:val="16"/>
                <w:szCs w:val="20"/>
              </w:rPr>
            </w:pPr>
            <w:r w:rsidRPr="00953EF1">
              <w:rPr>
                <w:rFonts w:ascii="Times New Roman" w:hAnsi="Times New Roman" w:cs="Times New Roman"/>
                <w:b/>
                <w:sz w:val="16"/>
                <w:szCs w:val="20"/>
              </w:rPr>
              <w:t xml:space="preserve">Организация РППС для самостоятельной деятельности детей  </w:t>
            </w:r>
          </w:p>
        </w:tc>
      </w:tr>
      <w:tr w:rsidR="00AF3E36" w:rsidRPr="00B95F75" w:rsidTr="000409E2">
        <w:trPr>
          <w:trHeight w:val="412"/>
        </w:trPr>
        <w:tc>
          <w:tcPr>
            <w:tcW w:w="1559" w:type="dxa"/>
            <w:tcBorders>
              <w:top w:val="single" w:sz="4" w:space="0" w:color="000000" w:themeColor="text1"/>
              <w:left w:val="single" w:sz="4" w:space="0" w:color="000000" w:themeColor="text1"/>
              <w:right w:val="single" w:sz="4" w:space="0" w:color="000000" w:themeColor="text1"/>
            </w:tcBorders>
            <w:hideMark/>
          </w:tcPr>
          <w:p w:rsidR="00AF3E36" w:rsidRPr="00450ACA" w:rsidRDefault="00AF3E36" w:rsidP="00D57216">
            <w:pPr>
              <w:ind w:right="-108"/>
              <w:rPr>
                <w:rFonts w:ascii="Times New Roman" w:hAnsi="Times New Roman" w:cs="Times New Roman"/>
                <w:sz w:val="20"/>
                <w:szCs w:val="20"/>
              </w:rPr>
            </w:pPr>
            <w:r w:rsidRPr="00B95F75">
              <w:rPr>
                <w:rFonts w:ascii="Times New Roman" w:hAnsi="Times New Roman" w:cs="Times New Roman"/>
                <w:b/>
                <w:sz w:val="20"/>
                <w:szCs w:val="20"/>
              </w:rPr>
              <w:t>Утро</w:t>
            </w:r>
          </w:p>
        </w:tc>
        <w:tc>
          <w:tcPr>
            <w:tcW w:w="10206" w:type="dxa"/>
            <w:tcBorders>
              <w:top w:val="single" w:sz="4" w:space="0" w:color="000000" w:themeColor="text1"/>
              <w:left w:val="single" w:sz="4" w:space="0" w:color="000000" w:themeColor="text1"/>
              <w:right w:val="single" w:sz="4" w:space="0" w:color="auto"/>
            </w:tcBorders>
          </w:tcPr>
          <w:p w:rsidR="00AF3E36" w:rsidRPr="00407127" w:rsidRDefault="00AF3E36" w:rsidP="00A108BB">
            <w:pPr>
              <w:pStyle w:val="aa"/>
              <w:numPr>
                <w:ilvl w:val="0"/>
                <w:numId w:val="134"/>
              </w:numPr>
              <w:ind w:left="459" w:hanging="283"/>
              <w:rPr>
                <w:rFonts w:ascii="Times New Roman" w:hAnsi="Times New Roman" w:cs="Times New Roman"/>
                <w:bCs/>
                <w:sz w:val="19"/>
                <w:szCs w:val="19"/>
              </w:rPr>
            </w:pPr>
            <w:r w:rsidRPr="00407127">
              <w:rPr>
                <w:rFonts w:ascii="Times New Roman" w:hAnsi="Times New Roman" w:cs="Times New Roman"/>
                <w:sz w:val="19"/>
                <w:szCs w:val="19"/>
              </w:rPr>
              <w:t xml:space="preserve">Утренняя гимнастика. Комплекс 17 (с обручем). </w:t>
            </w:r>
            <w:r w:rsidR="00B21A74">
              <w:rPr>
                <w:rFonts w:ascii="Times New Roman" w:hAnsi="Times New Roman" w:cs="Times New Roman"/>
                <w:sz w:val="19"/>
                <w:szCs w:val="19"/>
              </w:rPr>
              <w:t>(</w:t>
            </w:r>
            <w:r w:rsidR="003316D0">
              <w:rPr>
                <w:rFonts w:ascii="Times New Roman" w:hAnsi="Times New Roman" w:cs="Times New Roman"/>
                <w:sz w:val="19"/>
                <w:szCs w:val="19"/>
              </w:rPr>
              <w:t>[18]</w:t>
            </w:r>
            <w:r w:rsidRPr="00407127">
              <w:rPr>
                <w:rFonts w:ascii="Times New Roman" w:hAnsi="Times New Roman" w:cs="Times New Roman"/>
                <w:sz w:val="19"/>
                <w:szCs w:val="19"/>
              </w:rPr>
              <w:t>, с. 17)</w:t>
            </w:r>
          </w:p>
          <w:p w:rsidR="00AF3E36" w:rsidRPr="00407127" w:rsidRDefault="00AF3E36" w:rsidP="00A108BB">
            <w:pPr>
              <w:pStyle w:val="aa"/>
              <w:numPr>
                <w:ilvl w:val="0"/>
                <w:numId w:val="134"/>
              </w:numPr>
              <w:ind w:left="459" w:hanging="283"/>
              <w:rPr>
                <w:rFonts w:ascii="Times New Roman" w:hAnsi="Times New Roman" w:cs="Times New Roman"/>
                <w:sz w:val="19"/>
                <w:szCs w:val="19"/>
              </w:rPr>
            </w:pPr>
            <w:r w:rsidRPr="00407127">
              <w:rPr>
                <w:rFonts w:ascii="Times New Roman" w:hAnsi="Times New Roman" w:cs="Times New Roman"/>
                <w:sz w:val="19"/>
                <w:szCs w:val="19"/>
              </w:rPr>
              <w:t>УТРЕННИЙ КРУГ № 1</w:t>
            </w:r>
            <w:r w:rsidR="0012626E">
              <w:rPr>
                <w:rFonts w:ascii="Times New Roman" w:hAnsi="Times New Roman" w:cs="Times New Roman"/>
                <w:sz w:val="19"/>
                <w:szCs w:val="19"/>
              </w:rPr>
              <w:t>7</w:t>
            </w:r>
            <w:r w:rsidRPr="00407127">
              <w:rPr>
                <w:rFonts w:ascii="Times New Roman" w:hAnsi="Times New Roman" w:cs="Times New Roman"/>
                <w:sz w:val="19"/>
                <w:szCs w:val="19"/>
              </w:rPr>
              <w:t xml:space="preserve"> (см. Приложение 1)</w:t>
            </w:r>
          </w:p>
          <w:p w:rsidR="00AF3E36" w:rsidRPr="00407127" w:rsidRDefault="00AF3E36" w:rsidP="00A108BB">
            <w:pPr>
              <w:pStyle w:val="aa"/>
              <w:numPr>
                <w:ilvl w:val="0"/>
                <w:numId w:val="134"/>
              </w:numPr>
              <w:ind w:left="459" w:hanging="283"/>
              <w:rPr>
                <w:rFonts w:ascii="Times New Roman" w:hAnsi="Times New Roman" w:cs="Times New Roman"/>
                <w:bCs/>
                <w:sz w:val="19"/>
                <w:szCs w:val="19"/>
              </w:rPr>
            </w:pPr>
            <w:r w:rsidRPr="00407127">
              <w:rPr>
                <w:rFonts w:ascii="Times New Roman" w:hAnsi="Times New Roman" w:cs="Times New Roman"/>
                <w:sz w:val="19"/>
                <w:szCs w:val="19"/>
              </w:rPr>
              <w:t>Работа по формированию КГН.  Игра «Покажем мишке, как надо умываться»</w:t>
            </w:r>
          </w:p>
          <w:p w:rsidR="00AF3E36" w:rsidRPr="00407127" w:rsidRDefault="00AF3E36" w:rsidP="00A108BB">
            <w:pPr>
              <w:pStyle w:val="aa"/>
              <w:numPr>
                <w:ilvl w:val="0"/>
                <w:numId w:val="134"/>
              </w:numPr>
              <w:ind w:left="459" w:hanging="283"/>
              <w:rPr>
                <w:rFonts w:ascii="Times New Roman" w:hAnsi="Times New Roman" w:cs="Times New Roman"/>
                <w:bCs/>
                <w:sz w:val="19"/>
                <w:szCs w:val="19"/>
              </w:rPr>
            </w:pPr>
            <w:r w:rsidRPr="00407127">
              <w:rPr>
                <w:rFonts w:ascii="Times New Roman" w:hAnsi="Times New Roman" w:cs="Times New Roman"/>
                <w:bCs/>
                <w:sz w:val="19"/>
                <w:szCs w:val="19"/>
              </w:rPr>
              <w:t>Работа в уголке природы: организация длительного наблюдение «Значение света</w:t>
            </w:r>
            <w:r w:rsidR="003524BA" w:rsidRPr="00407127">
              <w:rPr>
                <w:rFonts w:ascii="Times New Roman" w:hAnsi="Times New Roman" w:cs="Times New Roman"/>
                <w:bCs/>
                <w:sz w:val="19"/>
                <w:szCs w:val="19"/>
              </w:rPr>
              <w:t xml:space="preserve"> для комнатных растений» (</w:t>
            </w:r>
            <w:r w:rsidRPr="00407127">
              <w:rPr>
                <w:rFonts w:ascii="Times New Roman" w:hAnsi="Times New Roman" w:cs="Times New Roman"/>
                <w:bCs/>
                <w:sz w:val="19"/>
                <w:szCs w:val="19"/>
              </w:rPr>
              <w:t>организовать рассматривание детьми комнатных растений, формировать представление о том, что растениям для роста и развития необходим свет. Предложить детям принять посильное участие в работе по уходу за растениями</w:t>
            </w:r>
            <w:r w:rsidR="003524BA" w:rsidRPr="00407127">
              <w:rPr>
                <w:rFonts w:ascii="Times New Roman" w:hAnsi="Times New Roman" w:cs="Times New Roman"/>
                <w:bCs/>
                <w:sz w:val="19"/>
                <w:szCs w:val="19"/>
              </w:rPr>
              <w:t>)</w:t>
            </w:r>
            <w:r w:rsidRPr="00407127">
              <w:rPr>
                <w:rFonts w:ascii="Times New Roman" w:hAnsi="Times New Roman" w:cs="Times New Roman"/>
                <w:bCs/>
                <w:sz w:val="19"/>
                <w:szCs w:val="19"/>
              </w:rPr>
              <w:t>.</w:t>
            </w:r>
          </w:p>
          <w:p w:rsidR="00AF3E36" w:rsidRPr="00407127" w:rsidRDefault="00AF3E36" w:rsidP="00A108BB">
            <w:pPr>
              <w:pStyle w:val="aa"/>
              <w:numPr>
                <w:ilvl w:val="0"/>
                <w:numId w:val="134"/>
              </w:numPr>
              <w:ind w:left="459" w:hanging="283"/>
              <w:rPr>
                <w:rFonts w:ascii="Times New Roman" w:hAnsi="Times New Roman" w:cs="Times New Roman"/>
                <w:bCs/>
                <w:sz w:val="19"/>
                <w:szCs w:val="19"/>
              </w:rPr>
            </w:pPr>
            <w:r w:rsidRPr="00407127">
              <w:rPr>
                <w:rFonts w:ascii="Times New Roman" w:hAnsi="Times New Roman" w:cs="Times New Roman"/>
                <w:bCs/>
                <w:sz w:val="19"/>
                <w:szCs w:val="19"/>
              </w:rPr>
              <w:t>Игровая ситуа</w:t>
            </w:r>
            <w:r w:rsidR="003524BA" w:rsidRPr="00407127">
              <w:rPr>
                <w:rFonts w:ascii="Times New Roman" w:hAnsi="Times New Roman" w:cs="Times New Roman"/>
                <w:bCs/>
                <w:sz w:val="19"/>
                <w:szCs w:val="19"/>
              </w:rPr>
              <w:t>ция «Уложим куклу спать» (</w:t>
            </w:r>
            <w:r w:rsidRPr="00407127">
              <w:rPr>
                <w:rFonts w:ascii="Times New Roman" w:hAnsi="Times New Roman" w:cs="Times New Roman"/>
                <w:bCs/>
                <w:sz w:val="19"/>
                <w:szCs w:val="19"/>
              </w:rPr>
              <w:t>формировать у детей навыки самообслуживания, учить правильно и аккуратно заправлять постель. Уточнить знания о постельных принадлежностях</w:t>
            </w:r>
            <w:r w:rsidR="003524BA" w:rsidRPr="00407127">
              <w:rPr>
                <w:rFonts w:ascii="Times New Roman" w:hAnsi="Times New Roman" w:cs="Times New Roman"/>
                <w:bCs/>
                <w:sz w:val="19"/>
                <w:szCs w:val="19"/>
              </w:rPr>
              <w:t>)</w:t>
            </w:r>
            <w:r w:rsidRPr="00407127">
              <w:rPr>
                <w:rFonts w:ascii="Times New Roman" w:hAnsi="Times New Roman" w:cs="Times New Roman"/>
                <w:bCs/>
                <w:sz w:val="19"/>
                <w:szCs w:val="19"/>
              </w:rPr>
              <w:t>.</w:t>
            </w:r>
          </w:p>
          <w:p w:rsidR="00AF3E36" w:rsidRPr="00407127" w:rsidRDefault="00AF3E36" w:rsidP="00A108BB">
            <w:pPr>
              <w:pStyle w:val="aa"/>
              <w:numPr>
                <w:ilvl w:val="0"/>
                <w:numId w:val="134"/>
              </w:numPr>
              <w:ind w:left="459" w:hanging="283"/>
              <w:rPr>
                <w:rFonts w:ascii="Times New Roman" w:hAnsi="Times New Roman" w:cs="Times New Roman"/>
                <w:bCs/>
                <w:sz w:val="19"/>
                <w:szCs w:val="19"/>
              </w:rPr>
            </w:pPr>
            <w:r w:rsidRPr="00407127">
              <w:rPr>
                <w:rFonts w:ascii="Times New Roman" w:hAnsi="Times New Roman" w:cs="Times New Roman"/>
                <w:bCs/>
                <w:sz w:val="19"/>
                <w:szCs w:val="19"/>
              </w:rPr>
              <w:t>Разучивание стихотворения 3</w:t>
            </w:r>
            <w:r w:rsidR="003524BA" w:rsidRPr="00407127">
              <w:rPr>
                <w:rFonts w:ascii="Times New Roman" w:hAnsi="Times New Roman" w:cs="Times New Roman"/>
                <w:bCs/>
                <w:sz w:val="19"/>
                <w:szCs w:val="19"/>
              </w:rPr>
              <w:t>. Александровой «Снежок» (</w:t>
            </w:r>
            <w:r w:rsidRPr="00407127">
              <w:rPr>
                <w:rFonts w:ascii="Times New Roman" w:hAnsi="Times New Roman" w:cs="Times New Roman"/>
                <w:bCs/>
                <w:sz w:val="19"/>
                <w:szCs w:val="19"/>
              </w:rPr>
              <w:t>учить детей запоминать небольшие поэтические произ</w:t>
            </w:r>
            <w:r w:rsidR="003524BA" w:rsidRPr="00407127">
              <w:rPr>
                <w:rFonts w:ascii="Times New Roman" w:hAnsi="Times New Roman" w:cs="Times New Roman"/>
                <w:bCs/>
                <w:sz w:val="19"/>
                <w:szCs w:val="19"/>
              </w:rPr>
              <w:t>веден</w:t>
            </w:r>
            <w:r w:rsidRPr="00407127">
              <w:rPr>
                <w:rFonts w:ascii="Times New Roman" w:hAnsi="Times New Roman" w:cs="Times New Roman"/>
                <w:bCs/>
                <w:sz w:val="19"/>
                <w:szCs w:val="19"/>
              </w:rPr>
              <w:t>ия, воспроизводить их четко, в спокойном темпе. Расширять предс</w:t>
            </w:r>
            <w:r w:rsidR="003524BA" w:rsidRPr="00407127">
              <w:rPr>
                <w:rFonts w:ascii="Times New Roman" w:hAnsi="Times New Roman" w:cs="Times New Roman"/>
                <w:bCs/>
                <w:sz w:val="19"/>
                <w:szCs w:val="19"/>
              </w:rPr>
              <w:t>тавлен</w:t>
            </w:r>
            <w:r w:rsidRPr="00407127">
              <w:rPr>
                <w:rFonts w:ascii="Times New Roman" w:hAnsi="Times New Roman" w:cs="Times New Roman"/>
                <w:bCs/>
                <w:sz w:val="19"/>
                <w:szCs w:val="19"/>
              </w:rPr>
              <w:t>ия детей о предстоящем празднике</w:t>
            </w:r>
            <w:r w:rsidR="003524BA" w:rsidRPr="00407127">
              <w:rPr>
                <w:rFonts w:ascii="Times New Roman" w:hAnsi="Times New Roman" w:cs="Times New Roman"/>
                <w:bCs/>
                <w:sz w:val="19"/>
                <w:szCs w:val="19"/>
              </w:rPr>
              <w:t>)</w:t>
            </w:r>
            <w:r w:rsidRPr="00407127">
              <w:rPr>
                <w:rFonts w:ascii="Times New Roman" w:hAnsi="Times New Roman" w:cs="Times New Roman"/>
                <w:bCs/>
                <w:sz w:val="19"/>
                <w:szCs w:val="19"/>
              </w:rPr>
              <w:t>.</w:t>
            </w:r>
          </w:p>
          <w:p w:rsidR="00AF3E36" w:rsidRPr="00407127" w:rsidRDefault="00282363" w:rsidP="00A108BB">
            <w:pPr>
              <w:pStyle w:val="aa"/>
              <w:numPr>
                <w:ilvl w:val="0"/>
                <w:numId w:val="134"/>
              </w:numPr>
              <w:ind w:left="459" w:hanging="283"/>
              <w:rPr>
                <w:rFonts w:ascii="Times New Roman" w:hAnsi="Times New Roman" w:cs="Times New Roman"/>
                <w:bCs/>
                <w:sz w:val="19"/>
                <w:szCs w:val="19"/>
              </w:rPr>
            </w:pPr>
            <w:r w:rsidRPr="00407127">
              <w:rPr>
                <w:rFonts w:ascii="Times New Roman" w:hAnsi="Times New Roman" w:cs="Times New Roman"/>
                <w:bCs/>
                <w:sz w:val="19"/>
                <w:szCs w:val="19"/>
              </w:rPr>
              <w:t>Рисование тычками с подгруппой «Огоньки на ёлке» (продолжить учить работать тычками, учить заполнять всё пространство огоньками).</w:t>
            </w:r>
          </w:p>
        </w:tc>
        <w:tc>
          <w:tcPr>
            <w:tcW w:w="1985" w:type="dxa"/>
            <w:tcBorders>
              <w:top w:val="single" w:sz="4" w:space="0" w:color="000000" w:themeColor="text1"/>
              <w:left w:val="single" w:sz="4" w:space="0" w:color="000000" w:themeColor="text1"/>
              <w:right w:val="single" w:sz="4" w:space="0" w:color="auto"/>
            </w:tcBorders>
          </w:tcPr>
          <w:p w:rsidR="00AF3E36" w:rsidRPr="00932FC6" w:rsidRDefault="00D15B6F" w:rsidP="00D15B6F">
            <w:pPr>
              <w:rPr>
                <w:rFonts w:ascii="Times New Roman" w:hAnsi="Times New Roman" w:cs="Times New Roman"/>
                <w:bCs/>
                <w:sz w:val="20"/>
                <w:szCs w:val="20"/>
              </w:rPr>
            </w:pPr>
            <w:r w:rsidRPr="00D15B6F">
              <w:rPr>
                <w:rFonts w:ascii="Times New Roman" w:hAnsi="Times New Roman" w:cs="Times New Roman"/>
                <w:bCs/>
                <w:sz w:val="20"/>
                <w:szCs w:val="20"/>
              </w:rPr>
              <w:t>Д/и «Разложи фигуры по коробкам»</w:t>
            </w:r>
            <w:r>
              <w:rPr>
                <w:rFonts w:ascii="Times New Roman" w:hAnsi="Times New Roman" w:cs="Times New Roman"/>
                <w:bCs/>
                <w:sz w:val="20"/>
                <w:szCs w:val="20"/>
              </w:rPr>
              <w:t xml:space="preserve"> с ……………………... (</w:t>
            </w:r>
            <w:r w:rsidRPr="00D15B6F">
              <w:rPr>
                <w:rFonts w:ascii="Times New Roman" w:hAnsi="Times New Roman" w:cs="Times New Roman"/>
                <w:bCs/>
                <w:sz w:val="20"/>
                <w:szCs w:val="20"/>
              </w:rPr>
              <w:t>развивать зрительное восприятие формы плоскостных фигур</w:t>
            </w:r>
            <w:r>
              <w:rPr>
                <w:rFonts w:ascii="Times New Roman" w:hAnsi="Times New Roman" w:cs="Times New Roman"/>
                <w:bCs/>
                <w:sz w:val="20"/>
                <w:szCs w:val="20"/>
              </w:rPr>
              <w:t>)</w:t>
            </w:r>
            <w:r w:rsidRPr="00D15B6F">
              <w:rPr>
                <w:rFonts w:ascii="Times New Roman" w:hAnsi="Times New Roman" w:cs="Times New Roman"/>
                <w:bCs/>
                <w:sz w:val="20"/>
                <w:szCs w:val="20"/>
              </w:rPr>
              <w:t>.</w:t>
            </w:r>
          </w:p>
        </w:tc>
        <w:tc>
          <w:tcPr>
            <w:tcW w:w="2410" w:type="dxa"/>
            <w:vMerge w:val="restart"/>
            <w:tcBorders>
              <w:top w:val="single" w:sz="4" w:space="0" w:color="000000" w:themeColor="text1"/>
              <w:left w:val="single" w:sz="4" w:space="0" w:color="auto"/>
              <w:right w:val="single" w:sz="4" w:space="0" w:color="000000" w:themeColor="text1"/>
            </w:tcBorders>
          </w:tcPr>
          <w:p w:rsidR="00715A8A" w:rsidRPr="00715A8A" w:rsidRDefault="00715A8A" w:rsidP="00715A8A">
            <w:pPr>
              <w:rPr>
                <w:rFonts w:ascii="Times New Roman" w:hAnsi="Times New Roman" w:cs="Times New Roman"/>
                <w:sz w:val="20"/>
                <w:szCs w:val="20"/>
              </w:rPr>
            </w:pPr>
            <w:r w:rsidRPr="00715A8A">
              <w:rPr>
                <w:rFonts w:ascii="Times New Roman" w:hAnsi="Times New Roman" w:cs="Times New Roman"/>
                <w:sz w:val="20"/>
                <w:szCs w:val="20"/>
              </w:rPr>
              <w:t>Самостоятельно-художественная деятельность. Раскрашивание раскрасок на тему:</w:t>
            </w:r>
          </w:p>
          <w:p w:rsidR="00AF3E36" w:rsidRPr="00B95F75" w:rsidRDefault="00715A8A" w:rsidP="00D15B6F">
            <w:pPr>
              <w:rPr>
                <w:rFonts w:ascii="Times New Roman" w:hAnsi="Times New Roman" w:cs="Times New Roman"/>
                <w:sz w:val="20"/>
                <w:szCs w:val="20"/>
              </w:rPr>
            </w:pPr>
            <w:r w:rsidRPr="00715A8A">
              <w:rPr>
                <w:rFonts w:ascii="Times New Roman" w:hAnsi="Times New Roman" w:cs="Times New Roman"/>
                <w:sz w:val="20"/>
                <w:szCs w:val="20"/>
              </w:rPr>
              <w:t>«</w:t>
            </w:r>
            <w:r>
              <w:rPr>
                <w:rFonts w:ascii="Times New Roman" w:hAnsi="Times New Roman" w:cs="Times New Roman"/>
                <w:sz w:val="20"/>
                <w:szCs w:val="20"/>
              </w:rPr>
              <w:t>Новогодняя елочка» (учить закрашивать аккуратно, не выходя за контуры</w:t>
            </w:r>
            <w:r w:rsidR="00D15B6F">
              <w:rPr>
                <w:rFonts w:ascii="Times New Roman" w:hAnsi="Times New Roman" w:cs="Times New Roman"/>
                <w:sz w:val="20"/>
                <w:szCs w:val="20"/>
              </w:rPr>
              <w:t>, развивать мелкую моторику рук)</w:t>
            </w:r>
          </w:p>
        </w:tc>
      </w:tr>
      <w:tr w:rsidR="000A1799" w:rsidRPr="00B95F75" w:rsidTr="000409E2">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1799" w:rsidRPr="00D15B6F" w:rsidRDefault="000A1799" w:rsidP="000A1799">
            <w:pPr>
              <w:rPr>
                <w:rFonts w:ascii="Times New Roman" w:hAnsi="Times New Roman" w:cs="Times New Roman"/>
                <w:sz w:val="20"/>
                <w:szCs w:val="20"/>
              </w:rPr>
            </w:pPr>
            <w:r w:rsidRPr="00D15B6F">
              <w:rPr>
                <w:rFonts w:ascii="Times New Roman" w:hAnsi="Times New Roman" w:cs="Times New Roman"/>
                <w:b/>
                <w:sz w:val="20"/>
                <w:szCs w:val="20"/>
              </w:rPr>
              <w:t>Занятия</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0A1799" w:rsidRPr="00A96003" w:rsidRDefault="000A1799" w:rsidP="00BB0F4A">
            <w:pPr>
              <w:rPr>
                <w:rFonts w:ascii="Times New Roman" w:hAnsi="Times New Roman" w:cs="Times New Roman"/>
                <w:sz w:val="20"/>
                <w:szCs w:val="20"/>
              </w:rPr>
            </w:pPr>
            <w:r>
              <w:rPr>
                <w:rFonts w:ascii="Times New Roman" w:hAnsi="Times New Roman" w:cs="Times New Roman"/>
                <w:sz w:val="20"/>
                <w:szCs w:val="20"/>
              </w:rPr>
              <w:t>См. таблицу в конце недели</w:t>
            </w:r>
          </w:p>
        </w:tc>
        <w:tc>
          <w:tcPr>
            <w:tcW w:w="2410" w:type="dxa"/>
            <w:vMerge/>
            <w:tcBorders>
              <w:left w:val="single" w:sz="4" w:space="0" w:color="auto"/>
              <w:bottom w:val="single" w:sz="4" w:space="0" w:color="000000" w:themeColor="text1"/>
              <w:right w:val="single" w:sz="4" w:space="0" w:color="000000" w:themeColor="text1"/>
            </w:tcBorders>
          </w:tcPr>
          <w:p w:rsidR="000A1799" w:rsidRPr="00B95F75" w:rsidRDefault="000A1799" w:rsidP="009510F3">
            <w:pPr>
              <w:rPr>
                <w:rFonts w:ascii="Times New Roman" w:hAnsi="Times New Roman" w:cs="Times New Roman"/>
                <w:sz w:val="20"/>
                <w:szCs w:val="20"/>
              </w:rPr>
            </w:pPr>
          </w:p>
        </w:tc>
      </w:tr>
      <w:tr w:rsidR="00BB0F4A" w:rsidRPr="00B95F75" w:rsidTr="000409E2">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0F4A" w:rsidRPr="00B95F75" w:rsidRDefault="00BB0F4A" w:rsidP="00D57216">
            <w:pPr>
              <w:ind w:right="-108"/>
              <w:rPr>
                <w:rFonts w:ascii="Times New Roman" w:hAnsi="Times New Roman" w:cs="Times New Roman"/>
                <w:sz w:val="20"/>
                <w:szCs w:val="20"/>
              </w:rPr>
            </w:pPr>
            <w:r w:rsidRPr="00B95F75">
              <w:rPr>
                <w:rFonts w:ascii="Times New Roman" w:hAnsi="Times New Roman" w:cs="Times New Roman"/>
                <w:b/>
                <w:sz w:val="20"/>
                <w:szCs w:val="20"/>
              </w:rPr>
              <w:t>Прогулка</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BB0F4A" w:rsidRPr="005D395A" w:rsidRDefault="00BB0F4A" w:rsidP="008828DA">
            <w:pPr>
              <w:rPr>
                <w:rFonts w:ascii="Times New Roman" w:hAnsi="Times New Roman" w:cs="Times New Roman"/>
                <w:sz w:val="20"/>
                <w:szCs w:val="20"/>
              </w:rPr>
            </w:pPr>
            <w:r w:rsidRPr="005D395A">
              <w:rPr>
                <w:rFonts w:ascii="Times New Roman" w:hAnsi="Times New Roman" w:cs="Times New Roman"/>
                <w:sz w:val="20"/>
                <w:szCs w:val="20"/>
              </w:rPr>
              <w:t>«Ах ты Дедушка Мороз…». (</w:t>
            </w:r>
            <w:r w:rsidR="003316D0">
              <w:rPr>
                <w:rFonts w:ascii="Times New Roman" w:hAnsi="Times New Roman" w:cs="Times New Roman"/>
                <w:sz w:val="20"/>
                <w:szCs w:val="20"/>
              </w:rPr>
              <w:t>[23]</w:t>
            </w:r>
            <w:r w:rsidR="005D395A" w:rsidRPr="005D395A">
              <w:rPr>
                <w:rFonts w:ascii="Times New Roman" w:hAnsi="Times New Roman" w:cs="Times New Roman"/>
                <w:sz w:val="20"/>
                <w:szCs w:val="20"/>
              </w:rPr>
              <w:t>, с.79)</w:t>
            </w:r>
          </w:p>
        </w:tc>
        <w:tc>
          <w:tcPr>
            <w:tcW w:w="2410" w:type="dxa"/>
            <w:tcBorders>
              <w:top w:val="single" w:sz="4" w:space="0" w:color="000000" w:themeColor="text1"/>
              <w:left w:val="single" w:sz="4" w:space="0" w:color="auto"/>
              <w:bottom w:val="single" w:sz="4" w:space="0" w:color="auto"/>
              <w:right w:val="single" w:sz="4" w:space="0" w:color="000000" w:themeColor="text1"/>
            </w:tcBorders>
          </w:tcPr>
          <w:p w:rsidR="00BB0F4A" w:rsidRPr="00B95F75" w:rsidRDefault="00BB0F4A" w:rsidP="009510F3">
            <w:pPr>
              <w:rPr>
                <w:rFonts w:ascii="Times New Roman" w:hAnsi="Times New Roman" w:cs="Times New Roman"/>
                <w:sz w:val="16"/>
                <w:szCs w:val="20"/>
              </w:rPr>
            </w:pPr>
            <w:r w:rsidRPr="00B95F75">
              <w:rPr>
                <w:rFonts w:ascii="Times New Roman" w:hAnsi="Times New Roman" w:cs="Times New Roman"/>
                <w:sz w:val="16"/>
                <w:szCs w:val="20"/>
              </w:rPr>
              <w:t>Выносной материал:</w:t>
            </w:r>
          </w:p>
          <w:p w:rsidR="00BB0F4A" w:rsidRPr="00B95F75" w:rsidRDefault="00BB0F4A" w:rsidP="009510F3">
            <w:pPr>
              <w:rPr>
                <w:rFonts w:ascii="Times New Roman" w:hAnsi="Times New Roman" w:cs="Times New Roman"/>
                <w:sz w:val="16"/>
                <w:szCs w:val="20"/>
              </w:rPr>
            </w:pPr>
            <w:r w:rsidRPr="00B95F75">
              <w:rPr>
                <w:rFonts w:ascii="Times New Roman" w:hAnsi="Times New Roman" w:cs="Times New Roman"/>
                <w:sz w:val="16"/>
                <w:szCs w:val="20"/>
              </w:rPr>
              <w:t>соответственно плану прогулки</w:t>
            </w:r>
          </w:p>
        </w:tc>
      </w:tr>
      <w:tr w:rsidR="00BB0F4A" w:rsidRPr="00B95F75" w:rsidTr="00AF3E36">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0F4A" w:rsidRPr="00450ACA" w:rsidRDefault="00BB0F4A" w:rsidP="00D57216">
            <w:pPr>
              <w:ind w:right="-108"/>
              <w:rPr>
                <w:rFonts w:ascii="Times New Roman" w:hAnsi="Times New Roman" w:cs="Times New Roman"/>
                <w:sz w:val="20"/>
                <w:szCs w:val="20"/>
              </w:rPr>
            </w:pPr>
            <w:r w:rsidRPr="00B95F75">
              <w:rPr>
                <w:rFonts w:ascii="Times New Roman" w:hAnsi="Times New Roman" w:cs="Times New Roman"/>
                <w:b/>
                <w:sz w:val="20"/>
                <w:szCs w:val="20"/>
              </w:rPr>
              <w:t>Возвращение с прогулки</w:t>
            </w:r>
          </w:p>
        </w:tc>
        <w:tc>
          <w:tcPr>
            <w:tcW w:w="14601" w:type="dxa"/>
            <w:gridSpan w:val="3"/>
            <w:tcBorders>
              <w:top w:val="single" w:sz="4" w:space="0" w:color="000000" w:themeColor="text1"/>
              <w:left w:val="single" w:sz="4" w:space="0" w:color="000000" w:themeColor="text1"/>
              <w:bottom w:val="single" w:sz="4" w:space="0" w:color="auto"/>
              <w:right w:val="single" w:sz="4" w:space="0" w:color="000000" w:themeColor="text1"/>
            </w:tcBorders>
          </w:tcPr>
          <w:p w:rsidR="00D15B6F" w:rsidRPr="00407127" w:rsidRDefault="00D15B6F" w:rsidP="00A108BB">
            <w:pPr>
              <w:pStyle w:val="aa"/>
              <w:numPr>
                <w:ilvl w:val="0"/>
                <w:numId w:val="279"/>
              </w:numPr>
              <w:ind w:left="459" w:hanging="283"/>
              <w:rPr>
                <w:rFonts w:ascii="Times New Roman" w:hAnsi="Times New Roman" w:cs="Times New Roman"/>
                <w:sz w:val="19"/>
                <w:szCs w:val="19"/>
              </w:rPr>
            </w:pPr>
            <w:r w:rsidRPr="00407127">
              <w:rPr>
                <w:rFonts w:ascii="Times New Roman" w:hAnsi="Times New Roman" w:cs="Times New Roman"/>
                <w:sz w:val="19"/>
                <w:szCs w:val="19"/>
              </w:rPr>
              <w:t>Чтение сказки В.Сутеева «Елка» (побуждать детей эмоционально откликаться на художественный текст, включаться в общение со взрослыми и детьми в процессе обсуждения произведения и рассматривания иллюстраций).</w:t>
            </w:r>
          </w:p>
          <w:p w:rsidR="00BB0F4A" w:rsidRPr="00407127" w:rsidRDefault="00BB0F4A" w:rsidP="00A108BB">
            <w:pPr>
              <w:pStyle w:val="aa"/>
              <w:numPr>
                <w:ilvl w:val="0"/>
                <w:numId w:val="279"/>
              </w:numPr>
              <w:ind w:left="459" w:hanging="283"/>
              <w:rPr>
                <w:rFonts w:ascii="Times New Roman" w:hAnsi="Times New Roman" w:cs="Times New Roman"/>
                <w:sz w:val="19"/>
                <w:szCs w:val="19"/>
              </w:rPr>
            </w:pPr>
            <w:r w:rsidRPr="00407127">
              <w:rPr>
                <w:rFonts w:ascii="Times New Roman" w:hAnsi="Times New Roman" w:cs="Times New Roman"/>
                <w:sz w:val="19"/>
                <w:szCs w:val="19"/>
              </w:rPr>
              <w:t>Работа по воспитанию культуры поведения за столом во время обеда. Упражнение «Мы едим» с использованием игрушки мишутки</w:t>
            </w:r>
          </w:p>
        </w:tc>
      </w:tr>
      <w:tr w:rsidR="00C31324" w:rsidRPr="00B95F75" w:rsidTr="00797C5F">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1324" w:rsidRPr="00450ACA" w:rsidRDefault="00C31324" w:rsidP="00D57216">
            <w:pPr>
              <w:ind w:right="-108"/>
              <w:rPr>
                <w:rFonts w:ascii="Times New Roman" w:hAnsi="Times New Roman" w:cs="Times New Roman"/>
                <w:sz w:val="20"/>
                <w:szCs w:val="20"/>
              </w:rPr>
            </w:pPr>
            <w:r w:rsidRPr="00B95F75">
              <w:rPr>
                <w:rFonts w:ascii="Times New Roman" w:hAnsi="Times New Roman" w:cs="Times New Roman"/>
                <w:b/>
                <w:sz w:val="20"/>
                <w:szCs w:val="20"/>
              </w:rPr>
              <w:t>Деятельность после сна</w:t>
            </w:r>
          </w:p>
        </w:tc>
        <w:tc>
          <w:tcPr>
            <w:tcW w:w="14601" w:type="dxa"/>
            <w:gridSpan w:val="3"/>
            <w:tcBorders>
              <w:top w:val="single" w:sz="4" w:space="0" w:color="auto"/>
              <w:left w:val="single" w:sz="4" w:space="0" w:color="000000" w:themeColor="text1"/>
              <w:bottom w:val="single" w:sz="4" w:space="0" w:color="000000" w:themeColor="text1"/>
              <w:right w:val="single" w:sz="4" w:space="0" w:color="000000" w:themeColor="text1"/>
            </w:tcBorders>
          </w:tcPr>
          <w:p w:rsidR="00C31324" w:rsidRPr="00407127" w:rsidRDefault="00C31324" w:rsidP="00A108BB">
            <w:pPr>
              <w:pStyle w:val="aa"/>
              <w:numPr>
                <w:ilvl w:val="0"/>
                <w:numId w:val="279"/>
              </w:numPr>
              <w:ind w:left="459" w:hanging="283"/>
              <w:rPr>
                <w:rFonts w:ascii="Times New Roman" w:hAnsi="Times New Roman" w:cs="Times New Roman"/>
                <w:sz w:val="19"/>
                <w:szCs w:val="19"/>
              </w:rPr>
            </w:pPr>
            <w:r w:rsidRPr="00407127">
              <w:rPr>
                <w:rFonts w:ascii="Times New Roman" w:hAnsi="Times New Roman" w:cs="Times New Roman"/>
                <w:sz w:val="19"/>
                <w:szCs w:val="19"/>
              </w:rPr>
              <w:t>Гимнастика после сна. Комплекс 8 (</w:t>
            </w:r>
            <w:r w:rsidR="003316D0">
              <w:rPr>
                <w:rFonts w:ascii="Times New Roman" w:hAnsi="Times New Roman" w:cs="Times New Roman"/>
                <w:sz w:val="19"/>
                <w:szCs w:val="19"/>
              </w:rPr>
              <w:t>[22]</w:t>
            </w:r>
            <w:r w:rsidRPr="00407127">
              <w:rPr>
                <w:rFonts w:ascii="Times New Roman" w:hAnsi="Times New Roman" w:cs="Times New Roman"/>
                <w:sz w:val="19"/>
                <w:szCs w:val="19"/>
              </w:rPr>
              <w:t>, с. 31)</w:t>
            </w:r>
          </w:p>
          <w:p w:rsidR="00C31324" w:rsidRPr="00407127" w:rsidRDefault="00C31324" w:rsidP="00A108BB">
            <w:pPr>
              <w:pStyle w:val="aa"/>
              <w:numPr>
                <w:ilvl w:val="0"/>
                <w:numId w:val="279"/>
              </w:numPr>
              <w:ind w:left="459" w:hanging="283"/>
              <w:rPr>
                <w:rFonts w:ascii="Times New Roman" w:hAnsi="Times New Roman" w:cs="Times New Roman"/>
                <w:sz w:val="19"/>
                <w:szCs w:val="19"/>
              </w:rPr>
            </w:pPr>
            <w:r w:rsidRPr="00407127">
              <w:rPr>
                <w:rFonts w:ascii="Times New Roman" w:hAnsi="Times New Roman" w:cs="Times New Roman"/>
                <w:sz w:val="19"/>
                <w:szCs w:val="19"/>
              </w:rPr>
              <w:t>Воспитание КГН, навыков самообслуживания и взаимопомощи при одевании. Игровая ситуация «Помоги другу одеться (застегнуть пуговицу, молнию)».</w:t>
            </w:r>
          </w:p>
          <w:p w:rsidR="00C31324" w:rsidRPr="00407127" w:rsidRDefault="00C31324" w:rsidP="00A108BB">
            <w:pPr>
              <w:pStyle w:val="aa"/>
              <w:numPr>
                <w:ilvl w:val="0"/>
                <w:numId w:val="279"/>
              </w:numPr>
              <w:ind w:left="459" w:hanging="283"/>
              <w:rPr>
                <w:rFonts w:ascii="Times New Roman" w:hAnsi="Times New Roman" w:cs="Times New Roman"/>
                <w:sz w:val="19"/>
                <w:szCs w:val="19"/>
              </w:rPr>
            </w:pPr>
            <w:r w:rsidRPr="00407127">
              <w:rPr>
                <w:rFonts w:ascii="Times New Roman" w:hAnsi="Times New Roman" w:cs="Times New Roman"/>
                <w:sz w:val="19"/>
                <w:szCs w:val="19"/>
              </w:rPr>
              <w:t>Воспитание культуры поведения во время полдника. Упражнение «Покажи, как аккуратно пить из бокала»</w:t>
            </w:r>
          </w:p>
        </w:tc>
      </w:tr>
      <w:tr w:rsidR="00BB0F4A" w:rsidRPr="00B95F75" w:rsidTr="00C31324">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0F4A" w:rsidRPr="00B95F75" w:rsidRDefault="00BB0F4A" w:rsidP="00D57216">
            <w:pPr>
              <w:rPr>
                <w:rFonts w:ascii="Times New Roman" w:hAnsi="Times New Roman" w:cs="Times New Roman"/>
                <w:b/>
                <w:sz w:val="20"/>
                <w:szCs w:val="20"/>
              </w:rPr>
            </w:pPr>
            <w:r w:rsidRPr="00B95F75">
              <w:rPr>
                <w:rFonts w:ascii="Times New Roman" w:hAnsi="Times New Roman" w:cs="Times New Roman"/>
                <w:b/>
                <w:sz w:val="20"/>
                <w:szCs w:val="20"/>
              </w:rPr>
              <w:t>Вечер</w:t>
            </w:r>
          </w:p>
          <w:p w:rsidR="00BB0F4A" w:rsidRPr="00450ACA" w:rsidRDefault="00BB0F4A" w:rsidP="00D57216">
            <w:pPr>
              <w:ind w:right="-108"/>
              <w:rPr>
                <w:rFonts w:ascii="Times New Roman" w:hAnsi="Times New Roman" w:cs="Times New Roman"/>
                <w:sz w:val="20"/>
                <w:szCs w:val="20"/>
              </w:rPr>
            </w:pPr>
          </w:p>
        </w:tc>
        <w:tc>
          <w:tcPr>
            <w:tcW w:w="10206" w:type="dxa"/>
            <w:tcBorders>
              <w:top w:val="single" w:sz="4" w:space="0" w:color="000000" w:themeColor="text1"/>
              <w:left w:val="single" w:sz="4" w:space="0" w:color="000000" w:themeColor="text1"/>
              <w:bottom w:val="single" w:sz="4" w:space="0" w:color="000000" w:themeColor="text1"/>
              <w:right w:val="single" w:sz="4" w:space="0" w:color="auto"/>
            </w:tcBorders>
          </w:tcPr>
          <w:p w:rsidR="00D15B6F" w:rsidRPr="00407127" w:rsidRDefault="00407127" w:rsidP="00A108BB">
            <w:pPr>
              <w:pStyle w:val="aa"/>
              <w:numPr>
                <w:ilvl w:val="0"/>
                <w:numId w:val="135"/>
              </w:numPr>
              <w:ind w:left="459" w:hanging="283"/>
              <w:rPr>
                <w:rFonts w:ascii="Times New Roman" w:hAnsi="Times New Roman" w:cs="Times New Roman"/>
                <w:bCs/>
                <w:iCs/>
                <w:sz w:val="19"/>
                <w:szCs w:val="19"/>
              </w:rPr>
            </w:pPr>
            <w:r>
              <w:rPr>
                <w:rFonts w:ascii="Times New Roman" w:hAnsi="Times New Roman" w:cs="Times New Roman"/>
                <w:bCs/>
                <w:iCs/>
                <w:sz w:val="19"/>
                <w:szCs w:val="19"/>
              </w:rPr>
              <w:t>Прослушивание муз.</w:t>
            </w:r>
            <w:r w:rsidR="00D15B6F" w:rsidRPr="00407127">
              <w:rPr>
                <w:rFonts w:ascii="Times New Roman" w:hAnsi="Times New Roman" w:cs="Times New Roman"/>
                <w:bCs/>
                <w:iCs/>
                <w:sz w:val="19"/>
                <w:szCs w:val="19"/>
              </w:rPr>
              <w:t xml:space="preserve"> произведения «Елочка», муз. М. Карасева (внимательно слушать музыку, </w:t>
            </w:r>
            <w:r>
              <w:rPr>
                <w:rFonts w:ascii="Times New Roman" w:hAnsi="Times New Roman" w:cs="Times New Roman"/>
                <w:bCs/>
                <w:iCs/>
                <w:sz w:val="19"/>
                <w:szCs w:val="19"/>
              </w:rPr>
              <w:t>определять характер муз.</w:t>
            </w:r>
            <w:r w:rsidR="00D15B6F" w:rsidRPr="00407127">
              <w:rPr>
                <w:rFonts w:ascii="Times New Roman" w:hAnsi="Times New Roman" w:cs="Times New Roman"/>
                <w:bCs/>
                <w:iCs/>
                <w:sz w:val="19"/>
                <w:szCs w:val="19"/>
              </w:rPr>
              <w:t xml:space="preserve"> произведения, отметить напевность мелодии, приобщать к слушанию инструментальных произведений).</w:t>
            </w:r>
          </w:p>
          <w:p w:rsidR="00D15B6F" w:rsidRPr="00407127" w:rsidRDefault="00D15B6F" w:rsidP="00A108BB">
            <w:pPr>
              <w:pStyle w:val="aa"/>
              <w:numPr>
                <w:ilvl w:val="0"/>
                <w:numId w:val="135"/>
              </w:numPr>
              <w:ind w:left="459" w:hanging="283"/>
              <w:rPr>
                <w:rFonts w:ascii="Times New Roman" w:hAnsi="Times New Roman" w:cs="Times New Roman"/>
                <w:bCs/>
                <w:iCs/>
                <w:sz w:val="19"/>
                <w:szCs w:val="19"/>
              </w:rPr>
            </w:pPr>
            <w:r w:rsidRPr="00407127">
              <w:rPr>
                <w:rFonts w:ascii="Times New Roman" w:hAnsi="Times New Roman" w:cs="Times New Roman"/>
                <w:bCs/>
                <w:iCs/>
                <w:sz w:val="19"/>
                <w:szCs w:val="19"/>
              </w:rPr>
              <w:t>Игровая ситуация «Новогодняя ёлочка» (упражнять детей в составлении групп отдельных предметов по количеству с использованием слов «много», «один», «мало»).</w:t>
            </w:r>
          </w:p>
          <w:p w:rsidR="00D15B6F" w:rsidRPr="00407127" w:rsidRDefault="00D15B6F" w:rsidP="00A108BB">
            <w:pPr>
              <w:pStyle w:val="aa"/>
              <w:numPr>
                <w:ilvl w:val="0"/>
                <w:numId w:val="135"/>
              </w:numPr>
              <w:ind w:left="459" w:hanging="283"/>
              <w:rPr>
                <w:rFonts w:ascii="Times New Roman" w:hAnsi="Times New Roman" w:cs="Times New Roman"/>
                <w:bCs/>
                <w:iCs/>
                <w:sz w:val="19"/>
                <w:szCs w:val="19"/>
              </w:rPr>
            </w:pPr>
            <w:r w:rsidRPr="00407127">
              <w:rPr>
                <w:rFonts w:ascii="Times New Roman" w:hAnsi="Times New Roman" w:cs="Times New Roman"/>
                <w:bCs/>
                <w:iCs/>
                <w:sz w:val="19"/>
                <w:szCs w:val="19"/>
              </w:rPr>
              <w:t xml:space="preserve">Театрализованная игра «В гости елочка пришла» (вовлечь детей в игровую ситуацию, учить ролевому воплощению, создать условия для эмоционального проживания роли, развить эстетический вкус, включать в развитие сюжетов). </w:t>
            </w:r>
          </w:p>
          <w:p w:rsidR="00F269CB" w:rsidRPr="00407127" w:rsidRDefault="00D15B6F" w:rsidP="00A108BB">
            <w:pPr>
              <w:pStyle w:val="aa"/>
              <w:numPr>
                <w:ilvl w:val="0"/>
                <w:numId w:val="135"/>
              </w:numPr>
              <w:ind w:left="459" w:hanging="283"/>
              <w:rPr>
                <w:rFonts w:ascii="Times New Roman" w:hAnsi="Times New Roman" w:cs="Times New Roman"/>
                <w:bCs/>
                <w:iCs/>
                <w:sz w:val="19"/>
                <w:szCs w:val="19"/>
              </w:rPr>
            </w:pPr>
            <w:r w:rsidRPr="00407127">
              <w:rPr>
                <w:rFonts w:ascii="Times New Roman" w:hAnsi="Times New Roman" w:cs="Times New Roman"/>
                <w:bCs/>
                <w:iCs/>
                <w:sz w:val="19"/>
                <w:szCs w:val="19"/>
              </w:rPr>
              <w:t>Хоровод вокруг ёлки (повысить двигательную активность, дать почувствовать радость от совместных действий со сверстниками).</w:t>
            </w:r>
          </w:p>
          <w:p w:rsidR="00BB0F4A" w:rsidRPr="00407127" w:rsidRDefault="00BB0F4A" w:rsidP="00A108BB">
            <w:pPr>
              <w:pStyle w:val="aa"/>
              <w:numPr>
                <w:ilvl w:val="0"/>
                <w:numId w:val="135"/>
              </w:numPr>
              <w:ind w:left="459" w:hanging="283"/>
              <w:rPr>
                <w:rFonts w:ascii="Times New Roman" w:hAnsi="Times New Roman" w:cs="Times New Roman"/>
                <w:bCs/>
                <w:iCs/>
                <w:sz w:val="19"/>
                <w:szCs w:val="19"/>
              </w:rPr>
            </w:pPr>
            <w:r w:rsidRPr="00407127">
              <w:rPr>
                <w:rFonts w:ascii="Times New Roman" w:hAnsi="Times New Roman" w:cs="Times New Roman"/>
                <w:sz w:val="19"/>
                <w:szCs w:val="19"/>
              </w:rPr>
              <w:t xml:space="preserve">ВЕЧЕРНИЙ КРУГ (по выбору воспитателя из </w:t>
            </w:r>
            <w:r w:rsidR="004A6195">
              <w:rPr>
                <w:rFonts w:ascii="Times New Roman" w:hAnsi="Times New Roman" w:cs="Times New Roman"/>
                <w:sz w:val="19"/>
                <w:szCs w:val="19"/>
              </w:rPr>
              <w:t>Приложения 3</w:t>
            </w:r>
            <w:r w:rsidRPr="00407127">
              <w:rPr>
                <w:rFonts w:ascii="Times New Roman" w:hAnsi="Times New Roman" w:cs="Times New Roman"/>
                <w:sz w:val="19"/>
                <w:szCs w:val="19"/>
              </w:rPr>
              <w:t>)</w:t>
            </w:r>
          </w:p>
        </w:tc>
        <w:tc>
          <w:tcPr>
            <w:tcW w:w="1985" w:type="dxa"/>
            <w:tcBorders>
              <w:top w:val="single" w:sz="4" w:space="0" w:color="auto"/>
              <w:left w:val="single" w:sz="4" w:space="0" w:color="000000" w:themeColor="text1"/>
              <w:bottom w:val="single" w:sz="4" w:space="0" w:color="000000" w:themeColor="text1"/>
              <w:right w:val="single" w:sz="4" w:space="0" w:color="auto"/>
            </w:tcBorders>
          </w:tcPr>
          <w:p w:rsidR="00BB0F4A" w:rsidRPr="00932FC6" w:rsidRDefault="00BB0F4A" w:rsidP="00D15B6F">
            <w:pPr>
              <w:rPr>
                <w:rFonts w:ascii="Times New Roman" w:hAnsi="Times New Roman" w:cs="Times New Roman"/>
                <w:bCs/>
                <w:iCs/>
                <w:sz w:val="20"/>
                <w:szCs w:val="20"/>
              </w:rPr>
            </w:pPr>
            <w:r w:rsidRPr="00932FC6">
              <w:rPr>
                <w:rFonts w:ascii="Times New Roman" w:hAnsi="Times New Roman" w:cs="Times New Roman"/>
                <w:bCs/>
                <w:iCs/>
                <w:sz w:val="20"/>
                <w:szCs w:val="20"/>
              </w:rPr>
              <w:t>Д/уп</w:t>
            </w:r>
            <w:r w:rsidR="00D15B6F">
              <w:rPr>
                <w:rFonts w:ascii="Times New Roman" w:hAnsi="Times New Roman" w:cs="Times New Roman"/>
                <w:bCs/>
                <w:iCs/>
                <w:sz w:val="20"/>
                <w:szCs w:val="20"/>
              </w:rPr>
              <w:t>р.</w:t>
            </w:r>
            <w:r w:rsidRPr="00932FC6">
              <w:rPr>
                <w:rFonts w:ascii="Times New Roman" w:hAnsi="Times New Roman" w:cs="Times New Roman"/>
                <w:bCs/>
                <w:iCs/>
                <w:sz w:val="20"/>
                <w:szCs w:val="20"/>
              </w:rPr>
              <w:t xml:space="preserve"> «Что лишнее» с …………...</w:t>
            </w:r>
            <w:r w:rsidR="00D15B6F">
              <w:rPr>
                <w:rFonts w:ascii="Times New Roman" w:hAnsi="Times New Roman" w:cs="Times New Roman"/>
                <w:bCs/>
                <w:iCs/>
                <w:sz w:val="20"/>
                <w:szCs w:val="20"/>
              </w:rPr>
              <w:t>................</w:t>
            </w:r>
            <w:r>
              <w:rPr>
                <w:rFonts w:ascii="Times New Roman" w:hAnsi="Times New Roman" w:cs="Times New Roman"/>
                <w:bCs/>
                <w:iCs/>
                <w:sz w:val="20"/>
                <w:szCs w:val="20"/>
              </w:rPr>
              <w:t>(</w:t>
            </w:r>
            <w:r w:rsidRPr="00932FC6">
              <w:rPr>
                <w:rFonts w:ascii="Times New Roman" w:hAnsi="Times New Roman" w:cs="Times New Roman"/>
                <w:bCs/>
                <w:iCs/>
                <w:sz w:val="20"/>
                <w:szCs w:val="20"/>
              </w:rPr>
              <w:t>развивать внимание</w:t>
            </w:r>
            <w:r>
              <w:rPr>
                <w:rFonts w:ascii="Times New Roman" w:hAnsi="Times New Roman" w:cs="Times New Roman"/>
                <w:bCs/>
                <w:iCs/>
                <w:sz w:val="20"/>
                <w:szCs w:val="20"/>
              </w:rPr>
              <w:t>)</w:t>
            </w:r>
          </w:p>
        </w:tc>
        <w:tc>
          <w:tcPr>
            <w:tcW w:w="2410" w:type="dxa"/>
            <w:vMerge w:val="restart"/>
            <w:tcBorders>
              <w:top w:val="single" w:sz="4" w:space="0" w:color="auto"/>
              <w:left w:val="single" w:sz="4" w:space="0" w:color="auto"/>
              <w:right w:val="single" w:sz="4" w:space="0" w:color="000000" w:themeColor="text1"/>
            </w:tcBorders>
          </w:tcPr>
          <w:p w:rsidR="00D15B6F" w:rsidRPr="00D15B6F" w:rsidRDefault="00D15B6F" w:rsidP="00D15B6F">
            <w:pPr>
              <w:rPr>
                <w:rFonts w:ascii="Times New Roman" w:hAnsi="Times New Roman" w:cs="Times New Roman"/>
                <w:sz w:val="20"/>
                <w:szCs w:val="20"/>
              </w:rPr>
            </w:pPr>
            <w:r w:rsidRPr="00D15B6F">
              <w:rPr>
                <w:rFonts w:ascii="Times New Roman" w:hAnsi="Times New Roman" w:cs="Times New Roman"/>
                <w:sz w:val="20"/>
                <w:szCs w:val="20"/>
              </w:rPr>
              <w:t>Пополнить игровые уголки новыми игрушками, масками, костюмами, муляжами, атрибутами для театрализованной игры, игр драматизации.</w:t>
            </w:r>
          </w:p>
          <w:p w:rsidR="00D15B6F" w:rsidRPr="00D15B6F" w:rsidRDefault="00D15B6F" w:rsidP="00D15B6F">
            <w:pPr>
              <w:rPr>
                <w:rFonts w:ascii="Times New Roman" w:hAnsi="Times New Roman" w:cs="Times New Roman"/>
                <w:sz w:val="20"/>
                <w:szCs w:val="20"/>
              </w:rPr>
            </w:pPr>
          </w:p>
          <w:p w:rsidR="00BB0F4A" w:rsidRPr="00D15B6F" w:rsidRDefault="00BB0F4A" w:rsidP="00D15B6F">
            <w:pPr>
              <w:rPr>
                <w:rFonts w:ascii="Times New Roman" w:hAnsi="Times New Roman" w:cs="Times New Roman"/>
                <w:sz w:val="20"/>
                <w:szCs w:val="20"/>
              </w:rPr>
            </w:pPr>
          </w:p>
        </w:tc>
      </w:tr>
      <w:tr w:rsidR="00BB0F4A" w:rsidRPr="00B95F75" w:rsidTr="00D15B6F">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B0F4A" w:rsidRPr="00B95F75" w:rsidRDefault="00BB0F4A" w:rsidP="00D57216">
            <w:pPr>
              <w:ind w:right="-108"/>
              <w:rPr>
                <w:rFonts w:ascii="Times New Roman" w:hAnsi="Times New Roman" w:cs="Times New Roman"/>
                <w:sz w:val="20"/>
                <w:szCs w:val="20"/>
              </w:rPr>
            </w:pPr>
            <w:r w:rsidRPr="00B95F75">
              <w:rPr>
                <w:rFonts w:ascii="Times New Roman" w:hAnsi="Times New Roman" w:cs="Times New Roman"/>
                <w:b/>
                <w:sz w:val="20"/>
                <w:szCs w:val="20"/>
              </w:rPr>
              <w:t>Вечерняя прогулка</w:t>
            </w:r>
          </w:p>
        </w:tc>
        <w:tc>
          <w:tcPr>
            <w:tcW w:w="12191" w:type="dxa"/>
            <w:gridSpan w:val="2"/>
            <w:tcBorders>
              <w:top w:val="single" w:sz="4" w:space="0" w:color="000000" w:themeColor="text1"/>
              <w:left w:val="single" w:sz="4" w:space="0" w:color="000000" w:themeColor="text1"/>
              <w:bottom w:val="single" w:sz="4" w:space="0" w:color="auto"/>
              <w:right w:val="single" w:sz="4" w:space="0" w:color="auto"/>
            </w:tcBorders>
          </w:tcPr>
          <w:p w:rsidR="00BB0F4A" w:rsidRPr="00C626E5" w:rsidRDefault="00BB0F4A" w:rsidP="00356893">
            <w:pPr>
              <w:rPr>
                <w:rFonts w:ascii="Times New Roman" w:hAnsi="Times New Roman" w:cs="Times New Roman"/>
                <w:sz w:val="20"/>
                <w:szCs w:val="20"/>
              </w:rPr>
            </w:pPr>
            <w:r w:rsidRPr="00C626E5">
              <w:rPr>
                <w:rFonts w:ascii="Times New Roman" w:hAnsi="Times New Roman" w:cs="Times New Roman"/>
                <w:sz w:val="20"/>
                <w:szCs w:val="20"/>
              </w:rPr>
              <w:t>Прогулка 1</w:t>
            </w:r>
            <w:r w:rsidR="00C626E5" w:rsidRPr="00C626E5">
              <w:rPr>
                <w:rFonts w:ascii="Times New Roman" w:hAnsi="Times New Roman" w:cs="Times New Roman"/>
                <w:sz w:val="20"/>
                <w:szCs w:val="20"/>
              </w:rPr>
              <w:t>8</w:t>
            </w:r>
            <w:r w:rsidRPr="00C626E5">
              <w:rPr>
                <w:rFonts w:ascii="Times New Roman" w:hAnsi="Times New Roman" w:cs="Times New Roman"/>
                <w:sz w:val="20"/>
                <w:szCs w:val="20"/>
              </w:rPr>
              <w:t xml:space="preserve">. Декабрь. (см. </w:t>
            </w:r>
            <w:r w:rsidR="004A6195">
              <w:rPr>
                <w:rFonts w:ascii="Times New Roman" w:hAnsi="Times New Roman" w:cs="Times New Roman"/>
                <w:sz w:val="20"/>
                <w:szCs w:val="20"/>
              </w:rPr>
              <w:t>Приложения 4</w:t>
            </w:r>
            <w:r w:rsidRPr="00C626E5">
              <w:rPr>
                <w:rFonts w:ascii="Times New Roman" w:hAnsi="Times New Roman" w:cs="Times New Roman"/>
                <w:sz w:val="20"/>
                <w:szCs w:val="20"/>
              </w:rPr>
              <w:t>)</w:t>
            </w:r>
          </w:p>
          <w:p w:rsidR="00BB0F4A" w:rsidRPr="00C626E5" w:rsidRDefault="00BB0F4A" w:rsidP="009510F3">
            <w:pPr>
              <w:rPr>
                <w:rFonts w:ascii="Times New Roman" w:hAnsi="Times New Roman" w:cs="Times New Roman"/>
                <w:sz w:val="20"/>
                <w:szCs w:val="20"/>
              </w:rPr>
            </w:pPr>
          </w:p>
        </w:tc>
        <w:tc>
          <w:tcPr>
            <w:tcW w:w="2410" w:type="dxa"/>
            <w:vMerge/>
            <w:tcBorders>
              <w:left w:val="single" w:sz="4" w:space="0" w:color="auto"/>
              <w:bottom w:val="single" w:sz="4" w:space="0" w:color="auto"/>
              <w:right w:val="single" w:sz="4" w:space="0" w:color="000000" w:themeColor="text1"/>
            </w:tcBorders>
          </w:tcPr>
          <w:p w:rsidR="00BB0F4A" w:rsidRPr="00B95F75" w:rsidRDefault="00BB0F4A" w:rsidP="009510F3">
            <w:pPr>
              <w:rPr>
                <w:rFonts w:ascii="Times New Roman" w:hAnsi="Times New Roman" w:cs="Times New Roman"/>
                <w:sz w:val="20"/>
                <w:szCs w:val="20"/>
              </w:rPr>
            </w:pPr>
          </w:p>
        </w:tc>
      </w:tr>
      <w:tr w:rsidR="00D15B6F" w:rsidRPr="00B60D61" w:rsidTr="00D15B6F">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5B6F" w:rsidRPr="002C7CCB" w:rsidRDefault="00D15B6F" w:rsidP="00D57216">
            <w:pPr>
              <w:rPr>
                <w:rFonts w:ascii="Times New Roman" w:hAnsi="Times New Roman" w:cs="Times New Roman"/>
                <w:b/>
                <w:sz w:val="20"/>
                <w:szCs w:val="20"/>
              </w:rPr>
            </w:pPr>
            <w:r w:rsidRPr="002C7CCB">
              <w:rPr>
                <w:rFonts w:ascii="Times New Roman" w:hAnsi="Times New Roman" w:cs="Times New Roman"/>
                <w:b/>
                <w:sz w:val="20"/>
                <w:szCs w:val="20"/>
              </w:rPr>
              <w:t>Работа с родителями</w:t>
            </w:r>
          </w:p>
        </w:tc>
        <w:tc>
          <w:tcPr>
            <w:tcW w:w="14601" w:type="dxa"/>
            <w:gridSpan w:val="3"/>
            <w:tcBorders>
              <w:top w:val="single" w:sz="4" w:space="0" w:color="auto"/>
              <w:left w:val="single" w:sz="4" w:space="0" w:color="000000" w:themeColor="text1"/>
              <w:bottom w:val="single" w:sz="4" w:space="0" w:color="000000" w:themeColor="text1"/>
              <w:right w:val="single" w:sz="4" w:space="0" w:color="000000" w:themeColor="text1"/>
            </w:tcBorders>
          </w:tcPr>
          <w:p w:rsidR="00D15B6F" w:rsidRPr="00B60D61" w:rsidRDefault="0087358D" w:rsidP="009510F3">
            <w:pPr>
              <w:rPr>
                <w:rFonts w:ascii="Times New Roman" w:hAnsi="Times New Roman" w:cs="Times New Roman"/>
                <w:color w:val="FF0000"/>
                <w:sz w:val="20"/>
                <w:szCs w:val="20"/>
              </w:rPr>
            </w:pPr>
            <w:r>
              <w:rPr>
                <w:rFonts w:ascii="Times New Roman" w:hAnsi="Times New Roman" w:cs="Times New Roman"/>
                <w:sz w:val="20"/>
                <w:szCs w:val="20"/>
              </w:rPr>
              <w:t>Консультация «</w:t>
            </w:r>
            <w:r w:rsidRPr="0087358D">
              <w:rPr>
                <w:rFonts w:ascii="Times New Roman" w:hAnsi="Times New Roman" w:cs="Times New Roman"/>
                <w:sz w:val="20"/>
                <w:szCs w:val="20"/>
              </w:rPr>
              <w:t>Чем занять ребенка в новогодние праздники</w:t>
            </w:r>
            <w:r>
              <w:rPr>
                <w:rFonts w:ascii="Times New Roman" w:hAnsi="Times New Roman" w:cs="Times New Roman"/>
                <w:sz w:val="20"/>
                <w:szCs w:val="20"/>
              </w:rPr>
              <w:t>»</w:t>
            </w:r>
          </w:p>
        </w:tc>
      </w:tr>
    </w:tbl>
    <w:p w:rsidR="000C0785" w:rsidRDefault="000C0785" w:rsidP="00385859">
      <w:pPr>
        <w:spacing w:after="0" w:line="240" w:lineRule="auto"/>
        <w:ind w:right="-882"/>
        <w:rPr>
          <w:rFonts w:ascii="Times New Roman" w:hAnsi="Times New Roman" w:cs="Times New Roman"/>
          <w:b/>
          <w:sz w:val="20"/>
          <w:szCs w:val="20"/>
        </w:rPr>
      </w:pPr>
    </w:p>
    <w:p w:rsidR="00A9346C" w:rsidRDefault="00A9346C" w:rsidP="005B37B1">
      <w:pPr>
        <w:spacing w:after="0" w:line="240" w:lineRule="auto"/>
        <w:ind w:left="142" w:right="-882" w:firstLine="566"/>
        <w:rPr>
          <w:rFonts w:ascii="Times New Roman" w:hAnsi="Times New Roman" w:cs="Times New Roman"/>
          <w:b/>
          <w:sz w:val="20"/>
          <w:szCs w:val="20"/>
        </w:rPr>
      </w:pPr>
    </w:p>
    <w:p w:rsidR="00B22083" w:rsidRDefault="00B22083" w:rsidP="005B37B1">
      <w:pPr>
        <w:spacing w:after="0" w:line="240" w:lineRule="auto"/>
        <w:ind w:left="142" w:right="-882" w:firstLine="566"/>
        <w:rPr>
          <w:rFonts w:ascii="Times New Roman" w:hAnsi="Times New Roman" w:cs="Times New Roman"/>
          <w:b/>
          <w:sz w:val="20"/>
          <w:szCs w:val="20"/>
        </w:rPr>
      </w:pPr>
    </w:p>
    <w:p w:rsidR="00B22083" w:rsidRDefault="00B22083" w:rsidP="005B37B1">
      <w:pPr>
        <w:spacing w:after="0" w:line="240" w:lineRule="auto"/>
        <w:ind w:left="142" w:right="-882" w:firstLine="566"/>
        <w:rPr>
          <w:rFonts w:ascii="Times New Roman" w:hAnsi="Times New Roman" w:cs="Times New Roman"/>
          <w:b/>
          <w:sz w:val="20"/>
          <w:szCs w:val="20"/>
        </w:rPr>
      </w:pPr>
    </w:p>
    <w:p w:rsidR="00B22083" w:rsidRDefault="00B22083" w:rsidP="005B37B1">
      <w:pPr>
        <w:spacing w:after="0" w:line="240" w:lineRule="auto"/>
        <w:ind w:left="142" w:right="-882" w:firstLine="566"/>
        <w:rPr>
          <w:rFonts w:ascii="Times New Roman" w:hAnsi="Times New Roman" w:cs="Times New Roman"/>
          <w:b/>
          <w:sz w:val="20"/>
          <w:szCs w:val="20"/>
        </w:rPr>
      </w:pPr>
    </w:p>
    <w:p w:rsidR="00B22083" w:rsidRDefault="00B22083" w:rsidP="005B37B1">
      <w:pPr>
        <w:spacing w:after="0" w:line="240" w:lineRule="auto"/>
        <w:ind w:left="142" w:right="-882" w:firstLine="566"/>
        <w:rPr>
          <w:rFonts w:ascii="Times New Roman" w:hAnsi="Times New Roman" w:cs="Times New Roman"/>
          <w:b/>
          <w:sz w:val="20"/>
          <w:szCs w:val="20"/>
        </w:rPr>
      </w:pPr>
    </w:p>
    <w:p w:rsidR="00B60D61" w:rsidRPr="008828DA" w:rsidRDefault="00450888" w:rsidP="005B37B1">
      <w:pPr>
        <w:spacing w:after="0" w:line="240" w:lineRule="auto"/>
        <w:ind w:left="142" w:right="-882" w:firstLine="566"/>
        <w:rPr>
          <w:rFonts w:ascii="Times New Roman" w:hAnsi="Times New Roman" w:cs="Times New Roman"/>
          <w:sz w:val="20"/>
          <w:szCs w:val="20"/>
        </w:rPr>
      </w:pPr>
      <w:r>
        <w:rPr>
          <w:rFonts w:ascii="Times New Roman" w:hAnsi="Times New Roman" w:cs="Times New Roman"/>
          <w:b/>
          <w:sz w:val="20"/>
          <w:szCs w:val="20"/>
        </w:rPr>
        <w:t>Среда 2</w:t>
      </w:r>
      <w:r w:rsidR="008D3FD2">
        <w:rPr>
          <w:rFonts w:ascii="Times New Roman" w:hAnsi="Times New Roman" w:cs="Times New Roman"/>
          <w:b/>
          <w:sz w:val="20"/>
          <w:szCs w:val="20"/>
        </w:rPr>
        <w:t>7</w:t>
      </w:r>
      <w:r w:rsidR="00B60D61">
        <w:rPr>
          <w:rFonts w:ascii="Times New Roman" w:hAnsi="Times New Roman" w:cs="Times New Roman"/>
          <w:b/>
          <w:sz w:val="20"/>
          <w:szCs w:val="20"/>
        </w:rPr>
        <w:t>.12.</w:t>
      </w:r>
      <w:r w:rsidR="00654A3D">
        <w:rPr>
          <w:rFonts w:ascii="Times New Roman" w:hAnsi="Times New Roman" w:cs="Times New Roman"/>
          <w:b/>
          <w:sz w:val="20"/>
          <w:szCs w:val="20"/>
        </w:rPr>
        <w:t>202</w:t>
      </w:r>
      <w:r w:rsidR="008D3FD2">
        <w:rPr>
          <w:rFonts w:ascii="Times New Roman" w:hAnsi="Times New Roman" w:cs="Times New Roman"/>
          <w:b/>
          <w:sz w:val="20"/>
          <w:szCs w:val="20"/>
        </w:rPr>
        <w:t>3</w:t>
      </w:r>
      <w:r w:rsidR="00340775" w:rsidRPr="00340775">
        <w:rPr>
          <w:rFonts w:ascii="Times New Roman" w:hAnsi="Times New Roman" w:cs="Times New Roman"/>
          <w:color w:val="FF0000"/>
          <w:sz w:val="20"/>
          <w:szCs w:val="20"/>
        </w:rPr>
        <w:t xml:space="preserve"> </w:t>
      </w:r>
      <w:r w:rsidR="005B37B1">
        <w:rPr>
          <w:rFonts w:ascii="Times New Roman" w:hAnsi="Times New Roman" w:cs="Times New Roman"/>
          <w:color w:val="FF0000"/>
          <w:sz w:val="20"/>
          <w:szCs w:val="20"/>
        </w:rPr>
        <w:tab/>
      </w:r>
      <w:r w:rsidR="005B37B1">
        <w:rPr>
          <w:rFonts w:ascii="Times New Roman" w:hAnsi="Times New Roman" w:cs="Times New Roman"/>
          <w:color w:val="FF0000"/>
          <w:sz w:val="20"/>
          <w:szCs w:val="20"/>
        </w:rPr>
        <w:tab/>
      </w:r>
      <w:r w:rsidR="005B37B1">
        <w:rPr>
          <w:rFonts w:ascii="Times New Roman" w:hAnsi="Times New Roman" w:cs="Times New Roman"/>
          <w:color w:val="FF0000"/>
          <w:sz w:val="20"/>
          <w:szCs w:val="20"/>
        </w:rPr>
        <w:tab/>
      </w:r>
      <w:r w:rsidR="005B37B1">
        <w:rPr>
          <w:rFonts w:ascii="Times New Roman" w:hAnsi="Times New Roman" w:cs="Times New Roman"/>
          <w:color w:val="FF0000"/>
          <w:sz w:val="20"/>
          <w:szCs w:val="20"/>
        </w:rPr>
        <w:tab/>
      </w:r>
      <w:r w:rsidR="005B37B1">
        <w:rPr>
          <w:rFonts w:ascii="Times New Roman" w:hAnsi="Times New Roman" w:cs="Times New Roman"/>
          <w:color w:val="FF0000"/>
          <w:sz w:val="20"/>
          <w:szCs w:val="20"/>
        </w:rPr>
        <w:tab/>
      </w:r>
      <w:r w:rsidR="005B37B1">
        <w:rPr>
          <w:rFonts w:ascii="Times New Roman" w:hAnsi="Times New Roman" w:cs="Times New Roman"/>
          <w:color w:val="FF0000"/>
          <w:sz w:val="20"/>
          <w:szCs w:val="20"/>
        </w:rPr>
        <w:tab/>
      </w:r>
      <w:r w:rsidR="005B37B1">
        <w:rPr>
          <w:rFonts w:ascii="Times New Roman" w:hAnsi="Times New Roman" w:cs="Times New Roman"/>
          <w:color w:val="FF0000"/>
          <w:sz w:val="20"/>
          <w:szCs w:val="20"/>
        </w:rPr>
        <w:tab/>
      </w:r>
      <w:r w:rsidR="005B37B1">
        <w:rPr>
          <w:rFonts w:ascii="Times New Roman" w:hAnsi="Times New Roman" w:cs="Times New Roman"/>
          <w:color w:val="FF0000"/>
          <w:sz w:val="20"/>
          <w:szCs w:val="20"/>
        </w:rPr>
        <w:tab/>
      </w:r>
      <w:r w:rsidR="005B37B1">
        <w:rPr>
          <w:rFonts w:ascii="Times New Roman" w:hAnsi="Times New Roman" w:cs="Times New Roman"/>
          <w:color w:val="FF0000"/>
          <w:sz w:val="20"/>
          <w:szCs w:val="20"/>
        </w:rPr>
        <w:tab/>
      </w:r>
      <w:r w:rsidR="005B37B1">
        <w:rPr>
          <w:rFonts w:ascii="Times New Roman" w:hAnsi="Times New Roman" w:cs="Times New Roman"/>
          <w:color w:val="FF0000"/>
          <w:sz w:val="20"/>
          <w:szCs w:val="20"/>
        </w:rPr>
        <w:tab/>
      </w:r>
      <w:r w:rsidR="005B37B1">
        <w:rPr>
          <w:rFonts w:ascii="Times New Roman" w:hAnsi="Times New Roman" w:cs="Times New Roman"/>
          <w:color w:val="FF0000"/>
          <w:sz w:val="20"/>
          <w:szCs w:val="20"/>
        </w:rPr>
        <w:tab/>
      </w:r>
      <w:r w:rsidR="005B37B1">
        <w:rPr>
          <w:rFonts w:ascii="Times New Roman" w:hAnsi="Times New Roman" w:cs="Times New Roman"/>
          <w:color w:val="FF0000"/>
          <w:sz w:val="20"/>
          <w:szCs w:val="20"/>
        </w:rPr>
        <w:tab/>
      </w:r>
      <w:r w:rsidR="005B37B1">
        <w:rPr>
          <w:rFonts w:ascii="Times New Roman" w:hAnsi="Times New Roman" w:cs="Times New Roman"/>
          <w:color w:val="FF0000"/>
          <w:sz w:val="20"/>
          <w:szCs w:val="20"/>
        </w:rPr>
        <w:tab/>
      </w:r>
      <w:r w:rsidR="005B37B1">
        <w:rPr>
          <w:rFonts w:ascii="Times New Roman" w:hAnsi="Times New Roman" w:cs="Times New Roman"/>
          <w:color w:val="FF0000"/>
          <w:sz w:val="20"/>
          <w:szCs w:val="20"/>
        </w:rPr>
        <w:tab/>
        <w:t xml:space="preserve">    </w:t>
      </w:r>
      <w:r w:rsidR="00D64A88">
        <w:rPr>
          <w:rFonts w:ascii="Times New Roman" w:hAnsi="Times New Roman" w:cs="Times New Roman"/>
          <w:color w:val="FF0000"/>
          <w:sz w:val="20"/>
          <w:szCs w:val="20"/>
        </w:rPr>
        <w:t xml:space="preserve">     </w:t>
      </w:r>
      <w:r w:rsidR="00715A8A">
        <w:rPr>
          <w:rFonts w:ascii="Times New Roman" w:hAnsi="Times New Roman" w:cs="Times New Roman"/>
          <w:color w:val="FF0000"/>
          <w:sz w:val="20"/>
          <w:szCs w:val="20"/>
        </w:rPr>
        <w:t xml:space="preserve">       </w:t>
      </w:r>
      <w:r w:rsidR="00D64A88" w:rsidRPr="00D64A88">
        <w:rPr>
          <w:rFonts w:ascii="Times New Roman" w:hAnsi="Times New Roman" w:cs="Times New Roman"/>
          <w:sz w:val="20"/>
          <w:szCs w:val="20"/>
        </w:rPr>
        <w:t>Тематическая неделя «</w:t>
      </w:r>
      <w:r w:rsidR="00715A8A" w:rsidRPr="00715A8A">
        <w:rPr>
          <w:rFonts w:ascii="Times New Roman" w:hAnsi="Times New Roman" w:cs="Times New Roman"/>
          <w:sz w:val="20"/>
          <w:szCs w:val="20"/>
        </w:rPr>
        <w:t>Украшаем елку</w:t>
      </w:r>
      <w:r w:rsidR="00D64A88" w:rsidRPr="00D64A88">
        <w:rPr>
          <w:rFonts w:ascii="Times New Roman" w:hAnsi="Times New Roman" w:cs="Times New Roman"/>
          <w:sz w:val="20"/>
          <w:szCs w:val="20"/>
        </w:rPr>
        <w:t>»</w:t>
      </w:r>
    </w:p>
    <w:tbl>
      <w:tblPr>
        <w:tblStyle w:val="a3"/>
        <w:tblW w:w="16160" w:type="dxa"/>
        <w:tblInd w:w="250" w:type="dxa"/>
        <w:tblLayout w:type="fixed"/>
        <w:tblLook w:val="04A0" w:firstRow="1" w:lastRow="0" w:firstColumn="1" w:lastColumn="0" w:noHBand="0" w:noVBand="1"/>
      </w:tblPr>
      <w:tblGrid>
        <w:gridCol w:w="1559"/>
        <w:gridCol w:w="10206"/>
        <w:gridCol w:w="1985"/>
        <w:gridCol w:w="2410"/>
      </w:tblGrid>
      <w:tr w:rsidR="00660BEF" w:rsidRPr="00B60D61" w:rsidTr="000409E2">
        <w:trPr>
          <w:cantSplit/>
          <w:trHeight w:val="430"/>
        </w:trPr>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60BEF" w:rsidRPr="000C0785" w:rsidRDefault="00660BEF" w:rsidP="00D57216">
            <w:pPr>
              <w:ind w:left="34" w:right="-108"/>
              <w:rPr>
                <w:rFonts w:ascii="Times New Roman" w:hAnsi="Times New Roman" w:cs="Times New Roman"/>
                <w:b/>
                <w:sz w:val="16"/>
                <w:szCs w:val="16"/>
              </w:rPr>
            </w:pPr>
            <w:r w:rsidRPr="000C0785">
              <w:rPr>
                <w:rFonts w:ascii="Times New Roman" w:hAnsi="Times New Roman" w:cs="Times New Roman"/>
                <w:b/>
                <w:sz w:val="20"/>
                <w:szCs w:val="20"/>
              </w:rPr>
              <w:t xml:space="preserve">Режимные моменты </w:t>
            </w:r>
          </w:p>
        </w:tc>
        <w:tc>
          <w:tcPr>
            <w:tcW w:w="10206"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660BEF" w:rsidRPr="0086395C" w:rsidRDefault="00660BEF" w:rsidP="0086395C">
            <w:pPr>
              <w:jc w:val="center"/>
              <w:rPr>
                <w:rFonts w:ascii="Times New Roman" w:hAnsi="Times New Roman" w:cs="Times New Roman"/>
                <w:b/>
                <w:sz w:val="24"/>
              </w:rPr>
            </w:pPr>
            <w:r w:rsidRPr="0086395C">
              <w:rPr>
                <w:rFonts w:ascii="Times New Roman" w:hAnsi="Times New Roman" w:cs="Times New Roman"/>
                <w:b/>
                <w:sz w:val="24"/>
              </w:rPr>
              <w:t>Совместная деятельность взрослого и детей/Самостоятельная деятельность детей</w:t>
            </w:r>
          </w:p>
        </w:tc>
        <w:tc>
          <w:tcPr>
            <w:tcW w:w="1985" w:type="dxa"/>
            <w:tcBorders>
              <w:top w:val="single" w:sz="4" w:space="0" w:color="000000" w:themeColor="text1"/>
              <w:left w:val="single" w:sz="4" w:space="0" w:color="auto"/>
              <w:bottom w:val="single" w:sz="4" w:space="0" w:color="000000" w:themeColor="text1"/>
              <w:right w:val="single" w:sz="4" w:space="0" w:color="000000" w:themeColor="text1"/>
            </w:tcBorders>
          </w:tcPr>
          <w:p w:rsidR="00660BEF" w:rsidRPr="0044640F" w:rsidRDefault="00660BEF" w:rsidP="0086395C">
            <w:pPr>
              <w:jc w:val="center"/>
              <w:rPr>
                <w:rFonts w:ascii="Times New Roman" w:hAnsi="Times New Roman" w:cs="Times New Roman"/>
                <w:b/>
                <w:sz w:val="20"/>
              </w:rPr>
            </w:pPr>
            <w:r w:rsidRPr="0044640F">
              <w:rPr>
                <w:rFonts w:ascii="Times New Roman" w:hAnsi="Times New Roman" w:cs="Times New Roman"/>
                <w:b/>
                <w:sz w:val="20"/>
              </w:rPr>
              <w:t>Индивидуальная работа</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60BEF" w:rsidRPr="00953EF1" w:rsidRDefault="00660BEF" w:rsidP="00660BEF">
            <w:pPr>
              <w:ind w:right="34"/>
              <w:rPr>
                <w:rFonts w:ascii="Times New Roman" w:hAnsi="Times New Roman" w:cs="Times New Roman"/>
                <w:b/>
                <w:sz w:val="16"/>
                <w:szCs w:val="20"/>
              </w:rPr>
            </w:pPr>
            <w:r w:rsidRPr="00953EF1">
              <w:rPr>
                <w:rFonts w:ascii="Times New Roman" w:hAnsi="Times New Roman" w:cs="Times New Roman"/>
                <w:b/>
                <w:sz w:val="16"/>
                <w:szCs w:val="20"/>
              </w:rPr>
              <w:t xml:space="preserve">Организация РППС для самостоятельной деятельности детей  </w:t>
            </w:r>
          </w:p>
        </w:tc>
      </w:tr>
      <w:tr w:rsidR="00AF3E36" w:rsidRPr="00B60D61" w:rsidTr="000409E2">
        <w:trPr>
          <w:trHeight w:val="128"/>
        </w:trPr>
        <w:tc>
          <w:tcPr>
            <w:tcW w:w="1559" w:type="dxa"/>
            <w:tcBorders>
              <w:top w:val="single" w:sz="4" w:space="0" w:color="000000" w:themeColor="text1"/>
              <w:left w:val="single" w:sz="4" w:space="0" w:color="000000" w:themeColor="text1"/>
              <w:right w:val="single" w:sz="4" w:space="0" w:color="000000" w:themeColor="text1"/>
            </w:tcBorders>
            <w:hideMark/>
          </w:tcPr>
          <w:p w:rsidR="00AF3E36" w:rsidRPr="00450ACA" w:rsidRDefault="00AF3E36" w:rsidP="00D57216">
            <w:pPr>
              <w:ind w:left="34" w:right="-108"/>
              <w:rPr>
                <w:rFonts w:ascii="Times New Roman" w:hAnsi="Times New Roman" w:cs="Times New Roman"/>
                <w:sz w:val="20"/>
                <w:szCs w:val="20"/>
              </w:rPr>
            </w:pPr>
            <w:r w:rsidRPr="000C0785">
              <w:rPr>
                <w:rFonts w:ascii="Times New Roman" w:hAnsi="Times New Roman" w:cs="Times New Roman"/>
                <w:b/>
                <w:sz w:val="20"/>
                <w:szCs w:val="20"/>
              </w:rPr>
              <w:t>Утро</w:t>
            </w:r>
          </w:p>
        </w:tc>
        <w:tc>
          <w:tcPr>
            <w:tcW w:w="10206" w:type="dxa"/>
            <w:tcBorders>
              <w:top w:val="single" w:sz="4" w:space="0" w:color="000000" w:themeColor="text1"/>
              <w:left w:val="single" w:sz="4" w:space="0" w:color="000000" w:themeColor="text1"/>
              <w:right w:val="single" w:sz="4" w:space="0" w:color="auto"/>
            </w:tcBorders>
          </w:tcPr>
          <w:p w:rsidR="00AF3E36" w:rsidRPr="003524BA" w:rsidRDefault="00AF3E36" w:rsidP="00A108BB">
            <w:pPr>
              <w:pStyle w:val="aa"/>
              <w:numPr>
                <w:ilvl w:val="0"/>
                <w:numId w:val="136"/>
              </w:numPr>
              <w:tabs>
                <w:tab w:val="left" w:pos="317"/>
              </w:tabs>
              <w:ind w:right="-26"/>
              <w:rPr>
                <w:rFonts w:ascii="Times New Roman" w:hAnsi="Times New Roman" w:cs="Times New Roman"/>
                <w:sz w:val="20"/>
                <w:szCs w:val="20"/>
              </w:rPr>
            </w:pPr>
            <w:r w:rsidRPr="003524BA">
              <w:rPr>
                <w:rFonts w:ascii="Times New Roman" w:hAnsi="Times New Roman" w:cs="Times New Roman"/>
                <w:sz w:val="20"/>
                <w:szCs w:val="20"/>
              </w:rPr>
              <w:t xml:space="preserve">Утренняя гимнастика. Комплекс 17 (с обручем). </w:t>
            </w:r>
            <w:r w:rsidR="00B21A74">
              <w:rPr>
                <w:rFonts w:ascii="Times New Roman" w:hAnsi="Times New Roman" w:cs="Times New Roman"/>
                <w:sz w:val="20"/>
                <w:szCs w:val="20"/>
              </w:rPr>
              <w:t>(</w:t>
            </w:r>
            <w:r w:rsidR="003316D0">
              <w:rPr>
                <w:rFonts w:ascii="Times New Roman" w:hAnsi="Times New Roman" w:cs="Times New Roman"/>
                <w:sz w:val="20"/>
                <w:szCs w:val="20"/>
              </w:rPr>
              <w:t>[18]</w:t>
            </w:r>
            <w:r w:rsidRPr="003524BA">
              <w:rPr>
                <w:rFonts w:ascii="Times New Roman" w:hAnsi="Times New Roman" w:cs="Times New Roman"/>
                <w:sz w:val="20"/>
                <w:szCs w:val="20"/>
              </w:rPr>
              <w:t>, с. 17)</w:t>
            </w:r>
          </w:p>
          <w:p w:rsidR="00AF3E36" w:rsidRPr="003524BA" w:rsidRDefault="00AF3E36" w:rsidP="00A108BB">
            <w:pPr>
              <w:pStyle w:val="aa"/>
              <w:numPr>
                <w:ilvl w:val="0"/>
                <w:numId w:val="136"/>
              </w:numPr>
              <w:rPr>
                <w:rFonts w:ascii="Times New Roman" w:hAnsi="Times New Roman" w:cs="Times New Roman"/>
                <w:sz w:val="20"/>
                <w:szCs w:val="20"/>
              </w:rPr>
            </w:pPr>
            <w:r w:rsidRPr="003524BA">
              <w:rPr>
                <w:rFonts w:ascii="Times New Roman" w:hAnsi="Times New Roman" w:cs="Times New Roman"/>
                <w:sz w:val="20"/>
                <w:szCs w:val="20"/>
              </w:rPr>
              <w:t>УТРЕННИЙ КРУГ № 1</w:t>
            </w:r>
            <w:r w:rsidR="0012626E">
              <w:rPr>
                <w:rFonts w:ascii="Times New Roman" w:hAnsi="Times New Roman" w:cs="Times New Roman"/>
                <w:sz w:val="20"/>
                <w:szCs w:val="20"/>
              </w:rPr>
              <w:t>7</w:t>
            </w:r>
            <w:r w:rsidRPr="003524BA">
              <w:rPr>
                <w:rFonts w:ascii="Times New Roman" w:hAnsi="Times New Roman" w:cs="Times New Roman"/>
                <w:sz w:val="20"/>
                <w:szCs w:val="20"/>
              </w:rPr>
              <w:t xml:space="preserve"> (см. Приложение 1)</w:t>
            </w:r>
          </w:p>
          <w:p w:rsidR="00AF3E36" w:rsidRPr="003524BA" w:rsidRDefault="00AF3E36" w:rsidP="00A108BB">
            <w:pPr>
              <w:pStyle w:val="aa"/>
              <w:numPr>
                <w:ilvl w:val="0"/>
                <w:numId w:val="136"/>
              </w:numPr>
              <w:tabs>
                <w:tab w:val="left" w:pos="317"/>
              </w:tabs>
              <w:ind w:right="-26"/>
              <w:rPr>
                <w:rFonts w:ascii="Times New Roman" w:hAnsi="Times New Roman" w:cs="Times New Roman"/>
                <w:sz w:val="20"/>
                <w:szCs w:val="20"/>
              </w:rPr>
            </w:pPr>
            <w:r w:rsidRPr="003524BA">
              <w:rPr>
                <w:rFonts w:ascii="Times New Roman" w:hAnsi="Times New Roman" w:cs="Times New Roman"/>
                <w:sz w:val="20"/>
                <w:szCs w:val="20"/>
              </w:rPr>
              <w:t>Работа по формированию КГН.  Игровое упражнение с куклой «Чисто умываемся, насухо вытираемся»</w:t>
            </w:r>
          </w:p>
          <w:p w:rsidR="00AF3E36" w:rsidRPr="003524BA" w:rsidRDefault="00AF3E36" w:rsidP="00A108BB">
            <w:pPr>
              <w:pStyle w:val="aa"/>
              <w:numPr>
                <w:ilvl w:val="0"/>
                <w:numId w:val="136"/>
              </w:numPr>
              <w:tabs>
                <w:tab w:val="left" w:pos="317"/>
              </w:tabs>
              <w:ind w:right="-26"/>
              <w:rPr>
                <w:rFonts w:ascii="Times New Roman" w:hAnsi="Times New Roman" w:cs="Times New Roman"/>
                <w:sz w:val="20"/>
                <w:szCs w:val="20"/>
              </w:rPr>
            </w:pPr>
            <w:r w:rsidRPr="003524BA">
              <w:rPr>
                <w:rFonts w:ascii="Times New Roman" w:hAnsi="Times New Roman" w:cs="Times New Roman"/>
                <w:sz w:val="20"/>
                <w:szCs w:val="20"/>
              </w:rPr>
              <w:t>Игровая ситуа</w:t>
            </w:r>
            <w:r w:rsidR="003524BA">
              <w:rPr>
                <w:rFonts w:ascii="Times New Roman" w:hAnsi="Times New Roman" w:cs="Times New Roman"/>
                <w:sz w:val="20"/>
                <w:szCs w:val="20"/>
              </w:rPr>
              <w:t>ция «Мишке нужна помощь» (</w:t>
            </w:r>
            <w:r w:rsidRPr="003524BA">
              <w:rPr>
                <w:rFonts w:ascii="Times New Roman" w:hAnsi="Times New Roman" w:cs="Times New Roman"/>
                <w:sz w:val="20"/>
                <w:szCs w:val="20"/>
              </w:rPr>
              <w:t>формировать у детей навыки культурного поведения, умение обращаться за помощью к взрослому, учить использовать при этом вежливые слова</w:t>
            </w:r>
            <w:r w:rsidR="003524BA">
              <w:rPr>
                <w:rFonts w:ascii="Times New Roman" w:hAnsi="Times New Roman" w:cs="Times New Roman"/>
                <w:sz w:val="20"/>
                <w:szCs w:val="20"/>
              </w:rPr>
              <w:t>)</w:t>
            </w:r>
            <w:r w:rsidRPr="003524BA">
              <w:rPr>
                <w:rFonts w:ascii="Times New Roman" w:hAnsi="Times New Roman" w:cs="Times New Roman"/>
                <w:sz w:val="20"/>
                <w:szCs w:val="20"/>
              </w:rPr>
              <w:t>.</w:t>
            </w:r>
          </w:p>
          <w:p w:rsidR="00AA6148" w:rsidRPr="00AA6148" w:rsidRDefault="00AA6148" w:rsidP="00A108BB">
            <w:pPr>
              <w:pStyle w:val="aa"/>
              <w:numPr>
                <w:ilvl w:val="0"/>
                <w:numId w:val="136"/>
              </w:numPr>
              <w:tabs>
                <w:tab w:val="left" w:pos="317"/>
              </w:tabs>
              <w:ind w:right="-26"/>
              <w:rPr>
                <w:rFonts w:ascii="Times New Roman" w:hAnsi="Times New Roman" w:cs="Times New Roman"/>
                <w:sz w:val="20"/>
                <w:szCs w:val="20"/>
              </w:rPr>
            </w:pPr>
            <w:r w:rsidRPr="00AA6148">
              <w:rPr>
                <w:rFonts w:ascii="Times New Roman" w:hAnsi="Times New Roman" w:cs="Times New Roman"/>
                <w:sz w:val="20"/>
                <w:szCs w:val="20"/>
              </w:rPr>
              <w:t>«Наша нарядная елка» (формировать положительное отношение к детскому саду. Продолжать знакомить детей с елочными игрушками и их назначением). (</w:t>
            </w:r>
            <w:r w:rsidR="003316D0">
              <w:rPr>
                <w:rFonts w:ascii="Times New Roman" w:hAnsi="Times New Roman" w:cs="Times New Roman"/>
                <w:sz w:val="20"/>
                <w:szCs w:val="20"/>
              </w:rPr>
              <w:t>[1]</w:t>
            </w:r>
            <w:r w:rsidRPr="00AA6148">
              <w:rPr>
                <w:rFonts w:ascii="Times New Roman" w:hAnsi="Times New Roman" w:cs="Times New Roman"/>
                <w:sz w:val="20"/>
                <w:szCs w:val="20"/>
              </w:rPr>
              <w:t>, с. 35)</w:t>
            </w:r>
          </w:p>
          <w:p w:rsidR="00AF3E36" w:rsidRDefault="00AA6148" w:rsidP="00A108BB">
            <w:pPr>
              <w:pStyle w:val="aa"/>
              <w:numPr>
                <w:ilvl w:val="0"/>
                <w:numId w:val="136"/>
              </w:numPr>
              <w:tabs>
                <w:tab w:val="left" w:pos="317"/>
              </w:tabs>
              <w:ind w:right="-26"/>
              <w:rPr>
                <w:rFonts w:ascii="Times New Roman" w:hAnsi="Times New Roman" w:cs="Times New Roman"/>
                <w:sz w:val="20"/>
                <w:szCs w:val="20"/>
              </w:rPr>
            </w:pPr>
            <w:r w:rsidRPr="00AA6148">
              <w:rPr>
                <w:rFonts w:ascii="Times New Roman" w:hAnsi="Times New Roman" w:cs="Times New Roman"/>
                <w:sz w:val="20"/>
                <w:szCs w:val="20"/>
              </w:rPr>
              <w:t>Д/и «Бусы на ёлку» (учить детей чередовать цвет, развивать память, логическое мышление).</w:t>
            </w:r>
          </w:p>
          <w:p w:rsidR="00AA6148" w:rsidRPr="00AA6148" w:rsidRDefault="00AA6148" w:rsidP="00A108BB">
            <w:pPr>
              <w:pStyle w:val="aa"/>
              <w:numPr>
                <w:ilvl w:val="0"/>
                <w:numId w:val="136"/>
              </w:numPr>
              <w:rPr>
                <w:rFonts w:ascii="Times New Roman" w:hAnsi="Times New Roman" w:cs="Times New Roman"/>
                <w:sz w:val="20"/>
                <w:szCs w:val="20"/>
              </w:rPr>
            </w:pPr>
            <w:r w:rsidRPr="00AA6148">
              <w:rPr>
                <w:rFonts w:ascii="Times New Roman" w:hAnsi="Times New Roman" w:cs="Times New Roman"/>
                <w:sz w:val="20"/>
                <w:szCs w:val="20"/>
              </w:rPr>
              <w:t>Муз. хоровод «Вот какая ёлочка» (формировать умение двигаться в хороводе, сохраняя ровный круг. Приучать выполнять плясовые движения под песню).</w:t>
            </w:r>
          </w:p>
        </w:tc>
        <w:tc>
          <w:tcPr>
            <w:tcW w:w="1985" w:type="dxa"/>
            <w:tcBorders>
              <w:top w:val="single" w:sz="4" w:space="0" w:color="000000" w:themeColor="text1"/>
              <w:left w:val="single" w:sz="4" w:space="0" w:color="000000" w:themeColor="text1"/>
              <w:right w:val="single" w:sz="4" w:space="0" w:color="auto"/>
            </w:tcBorders>
          </w:tcPr>
          <w:p w:rsidR="00AF3E36" w:rsidRPr="00932FC6" w:rsidRDefault="003524BA" w:rsidP="003524BA">
            <w:pPr>
              <w:tabs>
                <w:tab w:val="left" w:pos="317"/>
              </w:tabs>
              <w:ind w:right="-26"/>
              <w:rPr>
                <w:rFonts w:ascii="Times New Roman" w:hAnsi="Times New Roman" w:cs="Times New Roman"/>
                <w:sz w:val="20"/>
                <w:szCs w:val="20"/>
              </w:rPr>
            </w:pPr>
            <w:r>
              <w:rPr>
                <w:rFonts w:ascii="Times New Roman" w:hAnsi="Times New Roman" w:cs="Times New Roman"/>
                <w:sz w:val="20"/>
                <w:szCs w:val="20"/>
              </w:rPr>
              <w:t>Д/игра «</w:t>
            </w:r>
            <w:r w:rsidR="00AF3E36" w:rsidRPr="00932FC6">
              <w:rPr>
                <w:rFonts w:ascii="Times New Roman" w:hAnsi="Times New Roman" w:cs="Times New Roman"/>
                <w:sz w:val="20"/>
                <w:szCs w:val="20"/>
              </w:rPr>
              <w:t>Cложи картинку</w:t>
            </w:r>
            <w:r>
              <w:rPr>
                <w:rFonts w:ascii="Times New Roman" w:hAnsi="Times New Roman" w:cs="Times New Roman"/>
                <w:sz w:val="20"/>
                <w:szCs w:val="20"/>
              </w:rPr>
              <w:t>»</w:t>
            </w:r>
            <w:r w:rsidR="00AF3E36" w:rsidRPr="00932FC6">
              <w:rPr>
                <w:rFonts w:ascii="Times New Roman" w:hAnsi="Times New Roman" w:cs="Times New Roman"/>
                <w:sz w:val="20"/>
                <w:szCs w:val="20"/>
              </w:rPr>
              <w:t xml:space="preserve"> с ……………</w:t>
            </w:r>
            <w:r w:rsidR="00AA6148">
              <w:rPr>
                <w:rFonts w:ascii="Times New Roman" w:hAnsi="Times New Roman" w:cs="Times New Roman"/>
                <w:sz w:val="20"/>
                <w:szCs w:val="20"/>
              </w:rPr>
              <w:t>………</w:t>
            </w:r>
            <w:r>
              <w:rPr>
                <w:rFonts w:ascii="Times New Roman" w:hAnsi="Times New Roman" w:cs="Times New Roman"/>
                <w:sz w:val="20"/>
                <w:szCs w:val="20"/>
              </w:rPr>
              <w:t xml:space="preserve"> (</w:t>
            </w:r>
            <w:r w:rsidR="00AF3E36">
              <w:rPr>
                <w:rFonts w:ascii="Times New Roman" w:hAnsi="Times New Roman" w:cs="Times New Roman"/>
                <w:sz w:val="20"/>
                <w:szCs w:val="20"/>
              </w:rPr>
              <w:t>закреплять умение собирать кар</w:t>
            </w:r>
            <w:r w:rsidR="00AF3E36" w:rsidRPr="00932FC6">
              <w:rPr>
                <w:rFonts w:ascii="Times New Roman" w:hAnsi="Times New Roman" w:cs="Times New Roman"/>
                <w:sz w:val="20"/>
                <w:szCs w:val="20"/>
              </w:rPr>
              <w:t>тинку из нескольких частей</w:t>
            </w:r>
            <w:r>
              <w:rPr>
                <w:rFonts w:ascii="Times New Roman" w:hAnsi="Times New Roman" w:cs="Times New Roman"/>
                <w:sz w:val="20"/>
                <w:szCs w:val="20"/>
              </w:rPr>
              <w:t>)</w:t>
            </w:r>
            <w:r w:rsidR="00AF3E36" w:rsidRPr="00932FC6">
              <w:rPr>
                <w:rFonts w:ascii="Times New Roman" w:hAnsi="Times New Roman" w:cs="Times New Roman"/>
                <w:sz w:val="20"/>
                <w:szCs w:val="20"/>
              </w:rPr>
              <w:t>.</w:t>
            </w:r>
          </w:p>
        </w:tc>
        <w:tc>
          <w:tcPr>
            <w:tcW w:w="2410" w:type="dxa"/>
            <w:vMerge w:val="restart"/>
            <w:tcBorders>
              <w:top w:val="single" w:sz="4" w:space="0" w:color="000000" w:themeColor="text1"/>
              <w:left w:val="single" w:sz="4" w:space="0" w:color="auto"/>
              <w:right w:val="single" w:sz="4" w:space="0" w:color="000000" w:themeColor="text1"/>
            </w:tcBorders>
          </w:tcPr>
          <w:p w:rsidR="00D15B6F" w:rsidRDefault="00D15B6F" w:rsidP="00D15B6F">
            <w:pPr>
              <w:rPr>
                <w:rFonts w:ascii="Times New Roman" w:hAnsi="Times New Roman" w:cs="Times New Roman"/>
                <w:sz w:val="20"/>
                <w:szCs w:val="20"/>
              </w:rPr>
            </w:pPr>
            <w:r w:rsidRPr="00D15B6F">
              <w:rPr>
                <w:rFonts w:ascii="Times New Roman" w:hAnsi="Times New Roman" w:cs="Times New Roman"/>
                <w:sz w:val="20"/>
                <w:szCs w:val="20"/>
              </w:rPr>
              <w:t>Создание усл</w:t>
            </w:r>
            <w:r>
              <w:rPr>
                <w:rFonts w:ascii="Times New Roman" w:hAnsi="Times New Roman" w:cs="Times New Roman"/>
                <w:sz w:val="20"/>
                <w:szCs w:val="20"/>
              </w:rPr>
              <w:t xml:space="preserve">овий для  игровой деятельности </w:t>
            </w:r>
          </w:p>
          <w:p w:rsidR="00D15B6F" w:rsidRPr="00D15B6F" w:rsidRDefault="00D15B6F" w:rsidP="00D15B6F">
            <w:pPr>
              <w:rPr>
                <w:rFonts w:ascii="Times New Roman" w:hAnsi="Times New Roman" w:cs="Times New Roman"/>
                <w:sz w:val="20"/>
                <w:szCs w:val="20"/>
              </w:rPr>
            </w:pPr>
            <w:r>
              <w:rPr>
                <w:rFonts w:ascii="Times New Roman" w:hAnsi="Times New Roman" w:cs="Times New Roman"/>
                <w:sz w:val="20"/>
                <w:szCs w:val="20"/>
              </w:rPr>
              <w:t>(</w:t>
            </w:r>
            <w:r w:rsidRPr="00D15B6F">
              <w:rPr>
                <w:rFonts w:ascii="Times New Roman" w:hAnsi="Times New Roman" w:cs="Times New Roman"/>
                <w:sz w:val="20"/>
                <w:szCs w:val="20"/>
              </w:rPr>
              <w:t>побуждать детей  организовывать игры, находить себе занятие по интересам, развивать воображение</w:t>
            </w:r>
            <w:r>
              <w:rPr>
                <w:rFonts w:ascii="Times New Roman" w:hAnsi="Times New Roman" w:cs="Times New Roman"/>
                <w:sz w:val="20"/>
                <w:szCs w:val="20"/>
              </w:rPr>
              <w:t>)</w:t>
            </w:r>
            <w:r w:rsidRPr="00D15B6F">
              <w:rPr>
                <w:rFonts w:ascii="Times New Roman" w:hAnsi="Times New Roman" w:cs="Times New Roman"/>
                <w:sz w:val="20"/>
                <w:szCs w:val="20"/>
              </w:rPr>
              <w:t>.</w:t>
            </w:r>
          </w:p>
          <w:p w:rsidR="00AF3E36" w:rsidRPr="000D6235" w:rsidRDefault="00AF3E36" w:rsidP="00954C4D">
            <w:pPr>
              <w:rPr>
                <w:rFonts w:ascii="Times New Roman" w:hAnsi="Times New Roman" w:cs="Times New Roman"/>
                <w:sz w:val="20"/>
                <w:szCs w:val="20"/>
              </w:rPr>
            </w:pPr>
          </w:p>
        </w:tc>
      </w:tr>
      <w:tr w:rsidR="000A1799" w:rsidRPr="00B60D61" w:rsidTr="000409E2">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1799" w:rsidRPr="00AA6148" w:rsidRDefault="000A1799" w:rsidP="000A1799">
            <w:pPr>
              <w:rPr>
                <w:rFonts w:ascii="Times New Roman" w:hAnsi="Times New Roman" w:cs="Times New Roman"/>
                <w:sz w:val="20"/>
                <w:szCs w:val="20"/>
              </w:rPr>
            </w:pPr>
            <w:r w:rsidRPr="00AA6148">
              <w:rPr>
                <w:rFonts w:ascii="Times New Roman" w:hAnsi="Times New Roman" w:cs="Times New Roman"/>
                <w:b/>
                <w:sz w:val="20"/>
                <w:szCs w:val="20"/>
              </w:rPr>
              <w:t>Занятия</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0A1799" w:rsidRPr="00A96003" w:rsidRDefault="000A1799" w:rsidP="00BB0F4A">
            <w:pPr>
              <w:rPr>
                <w:rFonts w:ascii="Times New Roman" w:hAnsi="Times New Roman" w:cs="Times New Roman"/>
                <w:sz w:val="20"/>
                <w:szCs w:val="20"/>
              </w:rPr>
            </w:pPr>
            <w:r>
              <w:rPr>
                <w:rFonts w:ascii="Times New Roman" w:hAnsi="Times New Roman" w:cs="Times New Roman"/>
                <w:sz w:val="20"/>
                <w:szCs w:val="20"/>
              </w:rPr>
              <w:t>См. таблицу в конце недели</w:t>
            </w:r>
          </w:p>
        </w:tc>
        <w:tc>
          <w:tcPr>
            <w:tcW w:w="2410" w:type="dxa"/>
            <w:vMerge/>
            <w:tcBorders>
              <w:left w:val="single" w:sz="4" w:space="0" w:color="auto"/>
              <w:bottom w:val="single" w:sz="4" w:space="0" w:color="000000" w:themeColor="text1"/>
              <w:right w:val="single" w:sz="4" w:space="0" w:color="000000" w:themeColor="text1"/>
            </w:tcBorders>
          </w:tcPr>
          <w:p w:rsidR="000A1799" w:rsidRPr="00B60D61" w:rsidRDefault="000A1799" w:rsidP="009510F3">
            <w:pPr>
              <w:rPr>
                <w:rFonts w:ascii="Times New Roman" w:hAnsi="Times New Roman" w:cs="Times New Roman"/>
                <w:color w:val="FF0000"/>
                <w:sz w:val="20"/>
                <w:szCs w:val="20"/>
              </w:rPr>
            </w:pPr>
          </w:p>
        </w:tc>
      </w:tr>
      <w:tr w:rsidR="00AF3E36" w:rsidRPr="00B60D61" w:rsidTr="000409E2">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E36" w:rsidRPr="000C0785" w:rsidRDefault="00AF3E36" w:rsidP="00D57216">
            <w:pPr>
              <w:ind w:left="34" w:right="-108"/>
              <w:rPr>
                <w:rFonts w:ascii="Times New Roman" w:hAnsi="Times New Roman" w:cs="Times New Roman"/>
                <w:sz w:val="20"/>
                <w:szCs w:val="20"/>
              </w:rPr>
            </w:pPr>
            <w:r w:rsidRPr="000C0785">
              <w:rPr>
                <w:rFonts w:ascii="Times New Roman" w:hAnsi="Times New Roman" w:cs="Times New Roman"/>
                <w:b/>
                <w:sz w:val="20"/>
                <w:szCs w:val="20"/>
              </w:rPr>
              <w:t>Прогулка</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3563A5" w:rsidRPr="005D395A" w:rsidRDefault="003563A5" w:rsidP="003563A5">
            <w:pPr>
              <w:rPr>
                <w:rFonts w:ascii="Times New Roman" w:hAnsi="Times New Roman" w:cs="Times New Roman"/>
                <w:sz w:val="20"/>
                <w:szCs w:val="20"/>
              </w:rPr>
            </w:pPr>
            <w:r w:rsidRPr="005D395A">
              <w:rPr>
                <w:rFonts w:ascii="Times New Roman" w:hAnsi="Times New Roman" w:cs="Times New Roman"/>
                <w:sz w:val="20"/>
                <w:szCs w:val="20"/>
              </w:rPr>
              <w:t>«Праздничное угощение для птиц». (</w:t>
            </w:r>
            <w:r w:rsidR="003316D0">
              <w:rPr>
                <w:rFonts w:ascii="Times New Roman" w:hAnsi="Times New Roman" w:cs="Times New Roman"/>
                <w:sz w:val="20"/>
                <w:szCs w:val="20"/>
              </w:rPr>
              <w:t>[23]</w:t>
            </w:r>
            <w:r w:rsidR="005D395A" w:rsidRPr="005D395A">
              <w:rPr>
                <w:rFonts w:ascii="Times New Roman" w:hAnsi="Times New Roman" w:cs="Times New Roman"/>
                <w:sz w:val="20"/>
                <w:szCs w:val="20"/>
              </w:rPr>
              <w:t>, с.80)</w:t>
            </w:r>
          </w:p>
        </w:tc>
        <w:tc>
          <w:tcPr>
            <w:tcW w:w="2410" w:type="dxa"/>
            <w:tcBorders>
              <w:top w:val="single" w:sz="4" w:space="0" w:color="000000" w:themeColor="text1"/>
              <w:left w:val="single" w:sz="4" w:space="0" w:color="auto"/>
              <w:bottom w:val="single" w:sz="4" w:space="0" w:color="auto"/>
              <w:right w:val="single" w:sz="4" w:space="0" w:color="000000" w:themeColor="text1"/>
            </w:tcBorders>
          </w:tcPr>
          <w:p w:rsidR="00AF3E36" w:rsidRPr="000C0785" w:rsidRDefault="00AF3E36" w:rsidP="009510F3">
            <w:pPr>
              <w:rPr>
                <w:rFonts w:ascii="Times New Roman" w:hAnsi="Times New Roman" w:cs="Times New Roman"/>
                <w:sz w:val="16"/>
                <w:szCs w:val="20"/>
              </w:rPr>
            </w:pPr>
            <w:r w:rsidRPr="000C0785">
              <w:rPr>
                <w:rFonts w:ascii="Times New Roman" w:hAnsi="Times New Roman" w:cs="Times New Roman"/>
                <w:sz w:val="16"/>
                <w:szCs w:val="20"/>
              </w:rPr>
              <w:t>Выносной материал:</w:t>
            </w:r>
          </w:p>
          <w:p w:rsidR="00AF3E36" w:rsidRPr="000C0785" w:rsidRDefault="00AF3E36" w:rsidP="009510F3">
            <w:pPr>
              <w:rPr>
                <w:rFonts w:ascii="Times New Roman" w:hAnsi="Times New Roman" w:cs="Times New Roman"/>
                <w:sz w:val="16"/>
                <w:szCs w:val="20"/>
              </w:rPr>
            </w:pPr>
            <w:r w:rsidRPr="000C0785">
              <w:rPr>
                <w:rFonts w:ascii="Times New Roman" w:hAnsi="Times New Roman" w:cs="Times New Roman"/>
                <w:sz w:val="16"/>
                <w:szCs w:val="20"/>
              </w:rPr>
              <w:t>соответственно плану прогулки</w:t>
            </w:r>
          </w:p>
        </w:tc>
      </w:tr>
      <w:tr w:rsidR="00AF3E36" w:rsidRPr="00B60D61" w:rsidTr="00AF3E36">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E36" w:rsidRPr="00450ACA" w:rsidRDefault="00AF3E36" w:rsidP="00D57216">
            <w:pPr>
              <w:ind w:left="34" w:right="-108"/>
              <w:rPr>
                <w:rFonts w:ascii="Times New Roman" w:hAnsi="Times New Roman" w:cs="Times New Roman"/>
                <w:sz w:val="20"/>
                <w:szCs w:val="20"/>
              </w:rPr>
            </w:pPr>
            <w:r w:rsidRPr="000C0785">
              <w:rPr>
                <w:rFonts w:ascii="Times New Roman" w:hAnsi="Times New Roman" w:cs="Times New Roman"/>
                <w:b/>
                <w:sz w:val="20"/>
                <w:szCs w:val="20"/>
              </w:rPr>
              <w:t>Возвращение с прогулки</w:t>
            </w:r>
          </w:p>
        </w:tc>
        <w:tc>
          <w:tcPr>
            <w:tcW w:w="14601" w:type="dxa"/>
            <w:gridSpan w:val="3"/>
            <w:tcBorders>
              <w:top w:val="single" w:sz="4" w:space="0" w:color="000000" w:themeColor="text1"/>
              <w:left w:val="single" w:sz="4" w:space="0" w:color="000000" w:themeColor="text1"/>
              <w:bottom w:val="single" w:sz="4" w:space="0" w:color="auto"/>
              <w:right w:val="single" w:sz="4" w:space="0" w:color="000000" w:themeColor="text1"/>
            </w:tcBorders>
          </w:tcPr>
          <w:p w:rsidR="00AA6148" w:rsidRPr="00AA6148" w:rsidRDefault="00AA6148" w:rsidP="00A108BB">
            <w:pPr>
              <w:pStyle w:val="aa"/>
              <w:numPr>
                <w:ilvl w:val="0"/>
                <w:numId w:val="277"/>
              </w:numPr>
              <w:rPr>
                <w:rFonts w:ascii="Times New Roman" w:hAnsi="Times New Roman" w:cs="Times New Roman"/>
                <w:sz w:val="20"/>
                <w:szCs w:val="20"/>
              </w:rPr>
            </w:pPr>
            <w:r w:rsidRPr="00AA6148">
              <w:rPr>
                <w:rFonts w:ascii="Times New Roman" w:hAnsi="Times New Roman" w:cs="Times New Roman"/>
                <w:sz w:val="20"/>
                <w:szCs w:val="20"/>
              </w:rPr>
              <w:t>Чтение стихотворения В. Петрова «Де</w:t>
            </w:r>
            <w:r>
              <w:rPr>
                <w:rFonts w:ascii="Times New Roman" w:hAnsi="Times New Roman" w:cs="Times New Roman"/>
                <w:sz w:val="20"/>
                <w:szCs w:val="20"/>
              </w:rPr>
              <w:t>д Мороз прислал нам елку» (</w:t>
            </w:r>
            <w:r w:rsidRPr="00AA6148">
              <w:rPr>
                <w:rFonts w:ascii="Times New Roman" w:hAnsi="Times New Roman" w:cs="Times New Roman"/>
                <w:sz w:val="20"/>
                <w:szCs w:val="20"/>
              </w:rPr>
              <w:t>формировать умение слушать новые стихи, вступать в беседу по прочитанному</w:t>
            </w:r>
            <w:r>
              <w:rPr>
                <w:rFonts w:ascii="Times New Roman" w:hAnsi="Times New Roman" w:cs="Times New Roman"/>
                <w:sz w:val="20"/>
                <w:szCs w:val="20"/>
              </w:rPr>
              <w:t>)</w:t>
            </w:r>
            <w:r w:rsidRPr="00AA6148">
              <w:rPr>
                <w:rFonts w:ascii="Times New Roman" w:hAnsi="Times New Roman" w:cs="Times New Roman"/>
                <w:sz w:val="20"/>
                <w:szCs w:val="20"/>
              </w:rPr>
              <w:t>.</w:t>
            </w:r>
          </w:p>
          <w:p w:rsidR="00AF3E36" w:rsidRPr="003524BA" w:rsidRDefault="00AA6148" w:rsidP="00A108BB">
            <w:pPr>
              <w:pStyle w:val="aa"/>
              <w:numPr>
                <w:ilvl w:val="0"/>
                <w:numId w:val="277"/>
              </w:numPr>
              <w:rPr>
                <w:rFonts w:ascii="Times New Roman" w:hAnsi="Times New Roman" w:cs="Times New Roman"/>
                <w:sz w:val="20"/>
                <w:szCs w:val="20"/>
              </w:rPr>
            </w:pPr>
            <w:r w:rsidRPr="00AA6148">
              <w:rPr>
                <w:rFonts w:ascii="Times New Roman" w:hAnsi="Times New Roman" w:cs="Times New Roman"/>
                <w:sz w:val="20"/>
                <w:szCs w:val="20"/>
              </w:rPr>
              <w:t>Упражнен</w:t>
            </w:r>
            <w:r>
              <w:rPr>
                <w:rFonts w:ascii="Times New Roman" w:hAnsi="Times New Roman" w:cs="Times New Roman"/>
                <w:sz w:val="20"/>
                <w:szCs w:val="20"/>
              </w:rPr>
              <w:t>ие «Обед в детском саду» (</w:t>
            </w:r>
            <w:r w:rsidRPr="00AA6148">
              <w:rPr>
                <w:rFonts w:ascii="Times New Roman" w:hAnsi="Times New Roman" w:cs="Times New Roman"/>
                <w:sz w:val="20"/>
                <w:szCs w:val="20"/>
              </w:rPr>
              <w:t>учить выполнять правила поведения за столом</w:t>
            </w:r>
            <w:r>
              <w:rPr>
                <w:rFonts w:ascii="Times New Roman" w:hAnsi="Times New Roman" w:cs="Times New Roman"/>
                <w:sz w:val="20"/>
                <w:szCs w:val="20"/>
              </w:rPr>
              <w:t>)</w:t>
            </w:r>
            <w:r w:rsidRPr="00AA6148">
              <w:rPr>
                <w:rFonts w:ascii="Times New Roman" w:hAnsi="Times New Roman" w:cs="Times New Roman"/>
                <w:sz w:val="20"/>
                <w:szCs w:val="20"/>
              </w:rPr>
              <w:t>.</w:t>
            </w:r>
          </w:p>
        </w:tc>
      </w:tr>
      <w:tr w:rsidR="00C31324" w:rsidRPr="00B60D61" w:rsidTr="00797C5F">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1324" w:rsidRPr="00450ACA" w:rsidRDefault="00C31324" w:rsidP="00D57216">
            <w:pPr>
              <w:ind w:left="34" w:right="-108"/>
              <w:rPr>
                <w:rFonts w:ascii="Times New Roman" w:hAnsi="Times New Roman" w:cs="Times New Roman"/>
                <w:sz w:val="20"/>
                <w:szCs w:val="20"/>
              </w:rPr>
            </w:pPr>
            <w:r w:rsidRPr="000C0785">
              <w:rPr>
                <w:rFonts w:ascii="Times New Roman" w:hAnsi="Times New Roman" w:cs="Times New Roman"/>
                <w:b/>
                <w:sz w:val="20"/>
                <w:szCs w:val="20"/>
              </w:rPr>
              <w:t>Деятельность после сна</w:t>
            </w:r>
          </w:p>
        </w:tc>
        <w:tc>
          <w:tcPr>
            <w:tcW w:w="14601" w:type="dxa"/>
            <w:gridSpan w:val="3"/>
            <w:tcBorders>
              <w:top w:val="single" w:sz="4" w:space="0" w:color="auto"/>
              <w:left w:val="single" w:sz="4" w:space="0" w:color="000000" w:themeColor="text1"/>
              <w:bottom w:val="single" w:sz="4" w:space="0" w:color="000000" w:themeColor="text1"/>
              <w:right w:val="single" w:sz="4" w:space="0" w:color="000000" w:themeColor="text1"/>
            </w:tcBorders>
          </w:tcPr>
          <w:p w:rsidR="00C31324" w:rsidRDefault="00C31324" w:rsidP="00A108BB">
            <w:pPr>
              <w:pStyle w:val="aa"/>
              <w:numPr>
                <w:ilvl w:val="0"/>
                <w:numId w:val="277"/>
              </w:numPr>
              <w:rPr>
                <w:rFonts w:ascii="Times New Roman" w:hAnsi="Times New Roman" w:cs="Times New Roman"/>
                <w:sz w:val="20"/>
                <w:szCs w:val="20"/>
              </w:rPr>
            </w:pPr>
            <w:r w:rsidRPr="00A96003">
              <w:rPr>
                <w:rFonts w:ascii="Times New Roman" w:hAnsi="Times New Roman" w:cs="Times New Roman"/>
                <w:sz w:val="20"/>
                <w:szCs w:val="20"/>
              </w:rPr>
              <w:t xml:space="preserve">Гимнастика </w:t>
            </w:r>
            <w:r>
              <w:rPr>
                <w:rFonts w:ascii="Times New Roman" w:hAnsi="Times New Roman" w:cs="Times New Roman"/>
                <w:sz w:val="20"/>
                <w:szCs w:val="20"/>
              </w:rPr>
              <w:t>после сна.</w:t>
            </w:r>
            <w:r w:rsidRPr="00A96003">
              <w:rPr>
                <w:rFonts w:ascii="Times New Roman" w:hAnsi="Times New Roman" w:cs="Times New Roman"/>
                <w:sz w:val="20"/>
                <w:szCs w:val="20"/>
              </w:rPr>
              <w:t xml:space="preserve"> </w:t>
            </w:r>
            <w:r>
              <w:rPr>
                <w:rFonts w:ascii="Times New Roman" w:hAnsi="Times New Roman" w:cs="Times New Roman"/>
                <w:sz w:val="20"/>
                <w:szCs w:val="20"/>
              </w:rPr>
              <w:t>Комплекс 8 (</w:t>
            </w:r>
            <w:r w:rsidR="003316D0">
              <w:rPr>
                <w:rFonts w:ascii="Times New Roman" w:hAnsi="Times New Roman" w:cs="Times New Roman"/>
                <w:sz w:val="20"/>
                <w:szCs w:val="20"/>
              </w:rPr>
              <w:t>[22]</w:t>
            </w:r>
            <w:r>
              <w:rPr>
                <w:rFonts w:ascii="Times New Roman" w:hAnsi="Times New Roman" w:cs="Times New Roman"/>
                <w:sz w:val="20"/>
                <w:szCs w:val="20"/>
              </w:rPr>
              <w:t>, с. 31)</w:t>
            </w:r>
          </w:p>
          <w:p w:rsidR="00C31324" w:rsidRDefault="00C31324" w:rsidP="00A108BB">
            <w:pPr>
              <w:pStyle w:val="aa"/>
              <w:numPr>
                <w:ilvl w:val="0"/>
                <w:numId w:val="277"/>
              </w:numPr>
              <w:rPr>
                <w:rFonts w:ascii="Times New Roman" w:hAnsi="Times New Roman" w:cs="Times New Roman"/>
                <w:sz w:val="20"/>
                <w:szCs w:val="20"/>
              </w:rPr>
            </w:pPr>
            <w:r w:rsidRPr="003524BA">
              <w:rPr>
                <w:rFonts w:ascii="Times New Roman" w:hAnsi="Times New Roman" w:cs="Times New Roman"/>
                <w:sz w:val="20"/>
                <w:szCs w:val="20"/>
              </w:rPr>
              <w:t>Воспитание КГН, навыков самообслуживания и взаимопомощи при одевании. Беседа «Почему нужно быть опрятным и аккуратным?».</w:t>
            </w:r>
          </w:p>
          <w:p w:rsidR="00C31324" w:rsidRPr="00C31324" w:rsidRDefault="00C31324" w:rsidP="00A108BB">
            <w:pPr>
              <w:pStyle w:val="aa"/>
              <w:numPr>
                <w:ilvl w:val="0"/>
                <w:numId w:val="277"/>
              </w:numPr>
              <w:rPr>
                <w:rFonts w:ascii="Times New Roman" w:hAnsi="Times New Roman" w:cs="Times New Roman"/>
                <w:sz w:val="20"/>
                <w:szCs w:val="20"/>
              </w:rPr>
            </w:pPr>
            <w:r w:rsidRPr="00C31324">
              <w:rPr>
                <w:rFonts w:ascii="Times New Roman" w:hAnsi="Times New Roman" w:cs="Times New Roman"/>
                <w:sz w:val="20"/>
                <w:szCs w:val="20"/>
              </w:rPr>
              <w:t>Воспитание культуры поведения во время полдника. Игровая ситуация «Мишка полдничает с нами»</w:t>
            </w:r>
          </w:p>
        </w:tc>
      </w:tr>
      <w:tr w:rsidR="00AF3E36" w:rsidRPr="00B60D61" w:rsidTr="00C31324">
        <w:trPr>
          <w:trHeight w:val="270"/>
        </w:trPr>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E36" w:rsidRPr="000C0785" w:rsidRDefault="00AF3E36" w:rsidP="00D57216">
            <w:pPr>
              <w:ind w:left="34"/>
              <w:rPr>
                <w:rFonts w:ascii="Times New Roman" w:hAnsi="Times New Roman" w:cs="Times New Roman"/>
                <w:b/>
                <w:sz w:val="20"/>
                <w:szCs w:val="20"/>
              </w:rPr>
            </w:pPr>
            <w:r w:rsidRPr="000C0785">
              <w:rPr>
                <w:rFonts w:ascii="Times New Roman" w:hAnsi="Times New Roman" w:cs="Times New Roman"/>
                <w:b/>
                <w:sz w:val="20"/>
                <w:szCs w:val="20"/>
              </w:rPr>
              <w:t>Вечер</w:t>
            </w:r>
          </w:p>
          <w:p w:rsidR="00AF3E36" w:rsidRPr="00450ACA" w:rsidRDefault="00AF3E36" w:rsidP="00D57216">
            <w:pPr>
              <w:ind w:left="34" w:right="-108"/>
              <w:rPr>
                <w:rFonts w:ascii="Times New Roman" w:hAnsi="Times New Roman" w:cs="Times New Roman"/>
                <w:sz w:val="20"/>
                <w:szCs w:val="20"/>
              </w:rPr>
            </w:pPr>
          </w:p>
        </w:tc>
        <w:tc>
          <w:tcPr>
            <w:tcW w:w="10206" w:type="dxa"/>
            <w:tcBorders>
              <w:top w:val="single" w:sz="4" w:space="0" w:color="000000" w:themeColor="text1"/>
              <w:left w:val="single" w:sz="4" w:space="0" w:color="000000" w:themeColor="text1"/>
              <w:bottom w:val="single" w:sz="4" w:space="0" w:color="000000" w:themeColor="text1"/>
              <w:right w:val="single" w:sz="4" w:space="0" w:color="auto"/>
            </w:tcBorders>
          </w:tcPr>
          <w:p w:rsidR="00AF3E36" w:rsidRDefault="00AF3E36" w:rsidP="00A108BB">
            <w:pPr>
              <w:pStyle w:val="aa"/>
              <w:numPr>
                <w:ilvl w:val="0"/>
                <w:numId w:val="137"/>
              </w:numPr>
              <w:tabs>
                <w:tab w:val="left" w:pos="317"/>
              </w:tabs>
              <w:rPr>
                <w:rFonts w:ascii="Times New Roman" w:hAnsi="Times New Roman" w:cs="Times New Roman"/>
                <w:bCs/>
                <w:iCs/>
                <w:sz w:val="20"/>
                <w:szCs w:val="20"/>
              </w:rPr>
            </w:pPr>
            <w:r w:rsidRPr="003524BA">
              <w:rPr>
                <w:rFonts w:ascii="Times New Roman" w:hAnsi="Times New Roman" w:cs="Times New Roman"/>
                <w:bCs/>
                <w:iCs/>
                <w:sz w:val="20"/>
                <w:szCs w:val="20"/>
              </w:rPr>
              <w:t>Игры со строительным материалом: д</w:t>
            </w:r>
            <w:r w:rsidR="003524BA">
              <w:rPr>
                <w:rFonts w:ascii="Times New Roman" w:hAnsi="Times New Roman" w:cs="Times New Roman"/>
                <w:bCs/>
                <w:iCs/>
                <w:sz w:val="20"/>
                <w:szCs w:val="20"/>
              </w:rPr>
              <w:t>елаем мебель для игрушек (</w:t>
            </w:r>
            <w:r w:rsidRPr="003524BA">
              <w:rPr>
                <w:rFonts w:ascii="Times New Roman" w:hAnsi="Times New Roman" w:cs="Times New Roman"/>
                <w:bCs/>
                <w:iCs/>
                <w:sz w:val="20"/>
                <w:szCs w:val="20"/>
              </w:rPr>
              <w:t>учить детей соединять детали строительного конструктора, строить в соответствии с замыслом, с опорой на образец, использовать постройки в сюжетно-ролевых играх</w:t>
            </w:r>
            <w:r w:rsidR="003524BA">
              <w:rPr>
                <w:rFonts w:ascii="Times New Roman" w:hAnsi="Times New Roman" w:cs="Times New Roman"/>
                <w:bCs/>
                <w:iCs/>
                <w:sz w:val="20"/>
                <w:szCs w:val="20"/>
              </w:rPr>
              <w:t>)</w:t>
            </w:r>
            <w:r w:rsidRPr="003524BA">
              <w:rPr>
                <w:rFonts w:ascii="Times New Roman" w:hAnsi="Times New Roman" w:cs="Times New Roman"/>
                <w:bCs/>
                <w:iCs/>
                <w:sz w:val="20"/>
                <w:szCs w:val="20"/>
              </w:rPr>
              <w:t>.</w:t>
            </w:r>
          </w:p>
          <w:p w:rsidR="00AA6148" w:rsidRDefault="00AA6148" w:rsidP="00A108BB">
            <w:pPr>
              <w:pStyle w:val="aa"/>
              <w:numPr>
                <w:ilvl w:val="0"/>
                <w:numId w:val="137"/>
              </w:numPr>
              <w:tabs>
                <w:tab w:val="left" w:pos="317"/>
              </w:tabs>
              <w:rPr>
                <w:rFonts w:ascii="Times New Roman" w:hAnsi="Times New Roman" w:cs="Times New Roman"/>
                <w:bCs/>
                <w:iCs/>
                <w:sz w:val="20"/>
                <w:szCs w:val="20"/>
              </w:rPr>
            </w:pPr>
            <w:r w:rsidRPr="00AA6148">
              <w:rPr>
                <w:rFonts w:ascii="Times New Roman" w:hAnsi="Times New Roman" w:cs="Times New Roman"/>
                <w:bCs/>
                <w:iCs/>
                <w:sz w:val="20"/>
                <w:szCs w:val="20"/>
              </w:rPr>
              <w:t>Познавательно-исследовательская деяте</w:t>
            </w:r>
            <w:r>
              <w:rPr>
                <w:rFonts w:ascii="Times New Roman" w:hAnsi="Times New Roman" w:cs="Times New Roman"/>
                <w:bCs/>
                <w:iCs/>
                <w:sz w:val="20"/>
                <w:szCs w:val="20"/>
              </w:rPr>
              <w:t>льность: «Пар – это тоже вода» (</w:t>
            </w:r>
            <w:r w:rsidRPr="00AA6148">
              <w:rPr>
                <w:rFonts w:ascii="Times New Roman" w:hAnsi="Times New Roman" w:cs="Times New Roman"/>
                <w:bCs/>
                <w:iCs/>
                <w:sz w:val="20"/>
                <w:szCs w:val="20"/>
              </w:rPr>
              <w:t xml:space="preserve">познакомить детей с одним из состояний воды </w:t>
            </w:r>
            <w:r>
              <w:rPr>
                <w:rFonts w:ascii="Times New Roman" w:hAnsi="Times New Roman" w:cs="Times New Roman"/>
                <w:bCs/>
                <w:iCs/>
                <w:sz w:val="20"/>
                <w:szCs w:val="20"/>
              </w:rPr>
              <w:t>–</w:t>
            </w:r>
            <w:r w:rsidRPr="00AA6148">
              <w:rPr>
                <w:rFonts w:ascii="Times New Roman" w:hAnsi="Times New Roman" w:cs="Times New Roman"/>
                <w:bCs/>
                <w:iCs/>
                <w:sz w:val="20"/>
                <w:szCs w:val="20"/>
              </w:rPr>
              <w:t xml:space="preserve"> паром</w:t>
            </w:r>
            <w:r>
              <w:rPr>
                <w:rFonts w:ascii="Times New Roman" w:hAnsi="Times New Roman" w:cs="Times New Roman"/>
                <w:bCs/>
                <w:iCs/>
                <w:sz w:val="20"/>
                <w:szCs w:val="20"/>
              </w:rPr>
              <w:t>)</w:t>
            </w:r>
            <w:r w:rsidRPr="00AA6148">
              <w:rPr>
                <w:rFonts w:ascii="Times New Roman" w:hAnsi="Times New Roman" w:cs="Times New Roman"/>
                <w:bCs/>
                <w:iCs/>
                <w:sz w:val="20"/>
                <w:szCs w:val="20"/>
              </w:rPr>
              <w:t>.</w:t>
            </w:r>
          </w:p>
          <w:p w:rsidR="00AA6148" w:rsidRDefault="00AA6148" w:rsidP="00A108BB">
            <w:pPr>
              <w:pStyle w:val="aa"/>
              <w:numPr>
                <w:ilvl w:val="0"/>
                <w:numId w:val="137"/>
              </w:numPr>
              <w:tabs>
                <w:tab w:val="left" w:pos="317"/>
              </w:tabs>
              <w:rPr>
                <w:rFonts w:ascii="Times New Roman" w:hAnsi="Times New Roman" w:cs="Times New Roman"/>
                <w:bCs/>
                <w:iCs/>
                <w:sz w:val="20"/>
                <w:szCs w:val="20"/>
              </w:rPr>
            </w:pPr>
            <w:r w:rsidRPr="00AA6148">
              <w:rPr>
                <w:rFonts w:ascii="Times New Roman" w:hAnsi="Times New Roman" w:cs="Times New Roman"/>
                <w:bCs/>
                <w:iCs/>
                <w:sz w:val="20"/>
                <w:szCs w:val="20"/>
              </w:rPr>
              <w:t>Творческая мастерская: рисование н</w:t>
            </w:r>
            <w:r>
              <w:rPr>
                <w:rFonts w:ascii="Times New Roman" w:hAnsi="Times New Roman" w:cs="Times New Roman"/>
                <w:bCs/>
                <w:iCs/>
                <w:sz w:val="20"/>
                <w:szCs w:val="20"/>
              </w:rPr>
              <w:t>а тему «Украшаем елочку» (</w:t>
            </w:r>
            <w:r w:rsidRPr="00AA6148">
              <w:rPr>
                <w:rFonts w:ascii="Times New Roman" w:hAnsi="Times New Roman" w:cs="Times New Roman"/>
                <w:bCs/>
                <w:iCs/>
                <w:sz w:val="20"/>
                <w:szCs w:val="20"/>
              </w:rPr>
              <w:t>предложить детям нарисовать новогодние игрушки на заготовке «елка», учить правильно, держать фломастер, не напрягая мышц и не сжимая пальцы</w:t>
            </w:r>
            <w:r>
              <w:rPr>
                <w:rFonts w:ascii="Times New Roman" w:hAnsi="Times New Roman" w:cs="Times New Roman"/>
                <w:bCs/>
                <w:iCs/>
                <w:sz w:val="20"/>
                <w:szCs w:val="20"/>
              </w:rPr>
              <w:t>)</w:t>
            </w:r>
            <w:r w:rsidRPr="00AA6148">
              <w:rPr>
                <w:rFonts w:ascii="Times New Roman" w:hAnsi="Times New Roman" w:cs="Times New Roman"/>
                <w:bCs/>
                <w:iCs/>
                <w:sz w:val="20"/>
                <w:szCs w:val="20"/>
              </w:rPr>
              <w:t>.</w:t>
            </w:r>
          </w:p>
          <w:p w:rsidR="00AA6148" w:rsidRPr="00AA6148" w:rsidRDefault="00AA6148" w:rsidP="00A108BB">
            <w:pPr>
              <w:pStyle w:val="aa"/>
              <w:numPr>
                <w:ilvl w:val="0"/>
                <w:numId w:val="137"/>
              </w:numPr>
              <w:tabs>
                <w:tab w:val="left" w:pos="317"/>
              </w:tabs>
              <w:rPr>
                <w:rFonts w:ascii="Times New Roman" w:hAnsi="Times New Roman" w:cs="Times New Roman"/>
                <w:bCs/>
                <w:iCs/>
                <w:sz w:val="20"/>
                <w:szCs w:val="20"/>
              </w:rPr>
            </w:pPr>
            <w:r>
              <w:rPr>
                <w:rFonts w:ascii="Times New Roman" w:hAnsi="Times New Roman" w:cs="Times New Roman"/>
                <w:bCs/>
                <w:iCs/>
                <w:sz w:val="20"/>
                <w:szCs w:val="20"/>
              </w:rPr>
              <w:t>СРИ «Снегурочка в гостях» (</w:t>
            </w:r>
            <w:r w:rsidRPr="00AA6148">
              <w:rPr>
                <w:rFonts w:ascii="Times New Roman" w:hAnsi="Times New Roman" w:cs="Times New Roman"/>
                <w:bCs/>
                <w:iCs/>
                <w:sz w:val="20"/>
                <w:szCs w:val="20"/>
              </w:rPr>
              <w:t>развивать умение брать на себя роль, действовать в соответствии с ней; взаимодействовать в игре со взрослым как с равным игровым партнером; вступать в простой ролевой диалог по сюжету игры</w:t>
            </w:r>
            <w:r>
              <w:rPr>
                <w:rFonts w:ascii="Times New Roman" w:hAnsi="Times New Roman" w:cs="Times New Roman"/>
                <w:bCs/>
                <w:iCs/>
                <w:sz w:val="20"/>
                <w:szCs w:val="20"/>
              </w:rPr>
              <w:t>)</w:t>
            </w:r>
            <w:r w:rsidRPr="00AA6148">
              <w:rPr>
                <w:rFonts w:ascii="Times New Roman" w:hAnsi="Times New Roman" w:cs="Times New Roman"/>
                <w:bCs/>
                <w:iCs/>
                <w:sz w:val="20"/>
                <w:szCs w:val="20"/>
              </w:rPr>
              <w:t>.</w:t>
            </w:r>
          </w:p>
          <w:p w:rsidR="00282363" w:rsidRPr="00AA6148" w:rsidRDefault="00AA6148" w:rsidP="00A108BB">
            <w:pPr>
              <w:pStyle w:val="aa"/>
              <w:numPr>
                <w:ilvl w:val="0"/>
                <w:numId w:val="137"/>
              </w:numPr>
              <w:rPr>
                <w:rFonts w:ascii="Times New Roman" w:hAnsi="Times New Roman" w:cs="Times New Roman"/>
                <w:bCs/>
                <w:iCs/>
                <w:sz w:val="20"/>
                <w:szCs w:val="20"/>
              </w:rPr>
            </w:pPr>
            <w:r w:rsidRPr="00AA6148">
              <w:rPr>
                <w:rFonts w:ascii="Times New Roman" w:hAnsi="Times New Roman" w:cs="Times New Roman"/>
                <w:bCs/>
                <w:iCs/>
                <w:sz w:val="20"/>
                <w:szCs w:val="20"/>
              </w:rPr>
              <w:t>П/и «Кто быстрее вокруг ёлки» (учить детей быстро бегать по сигналу, не наталкиваться друг на друга. Воспитывать интерес к подвижным играм).</w:t>
            </w:r>
          </w:p>
          <w:p w:rsidR="00AF3E36" w:rsidRPr="003524BA" w:rsidRDefault="00AF3E36" w:rsidP="00A108BB">
            <w:pPr>
              <w:pStyle w:val="aa"/>
              <w:numPr>
                <w:ilvl w:val="0"/>
                <w:numId w:val="137"/>
              </w:numPr>
              <w:tabs>
                <w:tab w:val="left" w:pos="317"/>
              </w:tabs>
              <w:rPr>
                <w:rFonts w:ascii="Times New Roman" w:hAnsi="Times New Roman" w:cs="Times New Roman"/>
                <w:bCs/>
                <w:iCs/>
                <w:sz w:val="20"/>
                <w:szCs w:val="20"/>
              </w:rPr>
            </w:pPr>
            <w:r w:rsidRPr="003524BA">
              <w:rPr>
                <w:rFonts w:ascii="Times New Roman" w:hAnsi="Times New Roman" w:cs="Times New Roman"/>
                <w:sz w:val="20"/>
                <w:szCs w:val="18"/>
              </w:rPr>
              <w:t xml:space="preserve">ВЕЧЕРНИЙ КРУГ (по выбору воспитателя из </w:t>
            </w:r>
            <w:r w:rsidR="004A6195">
              <w:rPr>
                <w:rFonts w:ascii="Times New Roman" w:hAnsi="Times New Roman" w:cs="Times New Roman"/>
                <w:sz w:val="20"/>
                <w:szCs w:val="18"/>
              </w:rPr>
              <w:t>Приложения 3</w:t>
            </w:r>
            <w:r w:rsidRPr="003524BA">
              <w:rPr>
                <w:rFonts w:ascii="Times New Roman" w:hAnsi="Times New Roman" w:cs="Times New Roman"/>
                <w:sz w:val="20"/>
                <w:szCs w:val="18"/>
              </w:rPr>
              <w:t>)</w:t>
            </w:r>
          </w:p>
        </w:tc>
        <w:tc>
          <w:tcPr>
            <w:tcW w:w="1985" w:type="dxa"/>
            <w:tcBorders>
              <w:top w:val="single" w:sz="4" w:space="0" w:color="auto"/>
              <w:left w:val="single" w:sz="4" w:space="0" w:color="000000" w:themeColor="text1"/>
              <w:bottom w:val="single" w:sz="4" w:space="0" w:color="000000" w:themeColor="text1"/>
              <w:right w:val="single" w:sz="4" w:space="0" w:color="auto"/>
            </w:tcBorders>
          </w:tcPr>
          <w:p w:rsidR="00AF3E36" w:rsidRPr="00096267" w:rsidRDefault="00AF3E36" w:rsidP="003524BA">
            <w:pPr>
              <w:tabs>
                <w:tab w:val="left" w:pos="317"/>
              </w:tabs>
              <w:rPr>
                <w:rFonts w:ascii="Times New Roman" w:hAnsi="Times New Roman" w:cs="Times New Roman"/>
                <w:bCs/>
                <w:iCs/>
                <w:sz w:val="20"/>
                <w:szCs w:val="20"/>
              </w:rPr>
            </w:pPr>
            <w:r w:rsidRPr="00932FC6">
              <w:rPr>
                <w:rFonts w:ascii="Times New Roman" w:hAnsi="Times New Roman" w:cs="Times New Roman"/>
                <w:bCs/>
                <w:iCs/>
                <w:sz w:val="20"/>
                <w:szCs w:val="20"/>
              </w:rPr>
              <w:t xml:space="preserve">Д/и «Что для чего?» </w:t>
            </w:r>
            <w:r w:rsidR="003524BA">
              <w:rPr>
                <w:rFonts w:ascii="Times New Roman" w:hAnsi="Times New Roman" w:cs="Times New Roman"/>
                <w:bCs/>
                <w:iCs/>
                <w:sz w:val="20"/>
                <w:szCs w:val="20"/>
              </w:rPr>
              <w:t>(</w:t>
            </w:r>
            <w:r w:rsidR="00AA6148">
              <w:rPr>
                <w:rFonts w:ascii="Times New Roman" w:hAnsi="Times New Roman" w:cs="Times New Roman"/>
                <w:bCs/>
                <w:iCs/>
                <w:sz w:val="20"/>
                <w:szCs w:val="20"/>
              </w:rPr>
              <w:t>развивать у ……………………</w:t>
            </w:r>
            <w:r w:rsidRPr="00932FC6">
              <w:rPr>
                <w:rFonts w:ascii="Times New Roman" w:hAnsi="Times New Roman" w:cs="Times New Roman"/>
                <w:bCs/>
                <w:iCs/>
                <w:sz w:val="20"/>
                <w:szCs w:val="20"/>
              </w:rPr>
              <w:t xml:space="preserve"> умение составлять группы предметов по количеству с использованием слов «много», «один», «мало»</w:t>
            </w:r>
            <w:r w:rsidR="003524BA">
              <w:rPr>
                <w:rFonts w:ascii="Times New Roman" w:hAnsi="Times New Roman" w:cs="Times New Roman"/>
                <w:bCs/>
                <w:iCs/>
                <w:sz w:val="20"/>
                <w:szCs w:val="20"/>
              </w:rPr>
              <w:t>)</w:t>
            </w:r>
            <w:r w:rsidRPr="00932FC6">
              <w:rPr>
                <w:rFonts w:ascii="Times New Roman" w:hAnsi="Times New Roman" w:cs="Times New Roman"/>
                <w:bCs/>
                <w:iCs/>
                <w:sz w:val="20"/>
                <w:szCs w:val="20"/>
              </w:rPr>
              <w:t>.</w:t>
            </w:r>
          </w:p>
        </w:tc>
        <w:tc>
          <w:tcPr>
            <w:tcW w:w="2410" w:type="dxa"/>
            <w:vMerge w:val="restart"/>
            <w:tcBorders>
              <w:top w:val="single" w:sz="4" w:space="0" w:color="auto"/>
              <w:left w:val="single" w:sz="4" w:space="0" w:color="auto"/>
              <w:right w:val="single" w:sz="4" w:space="0" w:color="000000" w:themeColor="text1"/>
            </w:tcBorders>
          </w:tcPr>
          <w:p w:rsidR="00AA6148" w:rsidRPr="00AA6148" w:rsidRDefault="00AA6148" w:rsidP="00AA6148">
            <w:pPr>
              <w:rPr>
                <w:rFonts w:ascii="Times New Roman" w:hAnsi="Times New Roman" w:cs="Times New Roman"/>
                <w:sz w:val="20"/>
                <w:szCs w:val="20"/>
              </w:rPr>
            </w:pPr>
            <w:r w:rsidRPr="00AA6148">
              <w:rPr>
                <w:rFonts w:ascii="Times New Roman" w:hAnsi="Times New Roman" w:cs="Times New Roman"/>
                <w:sz w:val="20"/>
                <w:szCs w:val="20"/>
              </w:rPr>
              <w:t>Создание условий для самостоятельной творческой</w:t>
            </w:r>
          </w:p>
          <w:p w:rsidR="00AF3E36" w:rsidRPr="00AA6148" w:rsidRDefault="00AA6148" w:rsidP="00AA6148">
            <w:pPr>
              <w:rPr>
                <w:rFonts w:ascii="Times New Roman" w:hAnsi="Times New Roman" w:cs="Times New Roman"/>
                <w:sz w:val="20"/>
                <w:szCs w:val="20"/>
              </w:rPr>
            </w:pPr>
            <w:r w:rsidRPr="00AA6148">
              <w:rPr>
                <w:rFonts w:ascii="Times New Roman" w:hAnsi="Times New Roman" w:cs="Times New Roman"/>
                <w:sz w:val="20"/>
                <w:szCs w:val="20"/>
              </w:rPr>
              <w:t xml:space="preserve">деятельности: игры </w:t>
            </w:r>
            <w:r>
              <w:rPr>
                <w:rFonts w:ascii="Times New Roman" w:hAnsi="Times New Roman" w:cs="Times New Roman"/>
                <w:sz w:val="20"/>
                <w:szCs w:val="20"/>
              </w:rPr>
              <w:t>с театральными игрушками (</w:t>
            </w:r>
            <w:r w:rsidRPr="00AA6148">
              <w:rPr>
                <w:rFonts w:ascii="Times New Roman" w:hAnsi="Times New Roman" w:cs="Times New Roman"/>
                <w:sz w:val="20"/>
                <w:szCs w:val="20"/>
              </w:rPr>
              <w:t>формировать эмоциональную сферу, умение действовать в роли персонажа</w:t>
            </w:r>
            <w:r>
              <w:rPr>
                <w:rFonts w:ascii="Times New Roman" w:hAnsi="Times New Roman" w:cs="Times New Roman"/>
                <w:sz w:val="20"/>
                <w:szCs w:val="20"/>
              </w:rPr>
              <w:t>)</w:t>
            </w:r>
            <w:r w:rsidRPr="00AA6148">
              <w:rPr>
                <w:rFonts w:ascii="Times New Roman" w:hAnsi="Times New Roman" w:cs="Times New Roman"/>
                <w:sz w:val="20"/>
                <w:szCs w:val="20"/>
              </w:rPr>
              <w:t>.</w:t>
            </w:r>
          </w:p>
        </w:tc>
      </w:tr>
      <w:tr w:rsidR="00AF3E36" w:rsidRPr="00B60D61" w:rsidTr="00AA6148">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F3E36" w:rsidRPr="000C0785" w:rsidRDefault="00AF3E36" w:rsidP="00D57216">
            <w:pPr>
              <w:ind w:left="34" w:right="-108"/>
              <w:rPr>
                <w:rFonts w:ascii="Times New Roman" w:hAnsi="Times New Roman" w:cs="Times New Roman"/>
                <w:sz w:val="20"/>
                <w:szCs w:val="20"/>
              </w:rPr>
            </w:pPr>
            <w:r w:rsidRPr="000C0785">
              <w:rPr>
                <w:rFonts w:ascii="Times New Roman" w:hAnsi="Times New Roman" w:cs="Times New Roman"/>
                <w:b/>
                <w:sz w:val="20"/>
                <w:szCs w:val="20"/>
              </w:rPr>
              <w:t>Вечерняя прогулка</w:t>
            </w:r>
          </w:p>
        </w:tc>
        <w:tc>
          <w:tcPr>
            <w:tcW w:w="12191" w:type="dxa"/>
            <w:gridSpan w:val="2"/>
            <w:tcBorders>
              <w:top w:val="single" w:sz="4" w:space="0" w:color="000000" w:themeColor="text1"/>
              <w:left w:val="single" w:sz="4" w:space="0" w:color="000000" w:themeColor="text1"/>
              <w:bottom w:val="single" w:sz="4" w:space="0" w:color="auto"/>
              <w:right w:val="single" w:sz="4" w:space="0" w:color="auto"/>
            </w:tcBorders>
          </w:tcPr>
          <w:p w:rsidR="00356893" w:rsidRPr="00C626E5" w:rsidRDefault="00356893" w:rsidP="00356893">
            <w:pPr>
              <w:rPr>
                <w:rFonts w:ascii="Times New Roman" w:hAnsi="Times New Roman" w:cs="Times New Roman"/>
                <w:sz w:val="20"/>
                <w:szCs w:val="20"/>
              </w:rPr>
            </w:pPr>
            <w:r w:rsidRPr="00C626E5">
              <w:rPr>
                <w:rFonts w:ascii="Times New Roman" w:hAnsi="Times New Roman" w:cs="Times New Roman"/>
                <w:sz w:val="20"/>
                <w:szCs w:val="20"/>
              </w:rPr>
              <w:t xml:space="preserve">Прогулка </w:t>
            </w:r>
            <w:r w:rsidR="00C626E5" w:rsidRPr="00C626E5">
              <w:rPr>
                <w:rFonts w:ascii="Times New Roman" w:hAnsi="Times New Roman" w:cs="Times New Roman"/>
                <w:sz w:val="20"/>
                <w:szCs w:val="20"/>
              </w:rPr>
              <w:t>19</w:t>
            </w:r>
            <w:r w:rsidRPr="00C626E5">
              <w:rPr>
                <w:rFonts w:ascii="Times New Roman" w:hAnsi="Times New Roman" w:cs="Times New Roman"/>
                <w:sz w:val="20"/>
                <w:szCs w:val="20"/>
              </w:rPr>
              <w:t xml:space="preserve">. Декабрь. (см. </w:t>
            </w:r>
            <w:r w:rsidR="004A6195">
              <w:rPr>
                <w:rFonts w:ascii="Times New Roman" w:hAnsi="Times New Roman" w:cs="Times New Roman"/>
                <w:sz w:val="20"/>
                <w:szCs w:val="20"/>
              </w:rPr>
              <w:t>Приложения 4</w:t>
            </w:r>
            <w:r w:rsidRPr="00C626E5">
              <w:rPr>
                <w:rFonts w:ascii="Times New Roman" w:hAnsi="Times New Roman" w:cs="Times New Roman"/>
                <w:sz w:val="20"/>
                <w:szCs w:val="20"/>
              </w:rPr>
              <w:t>)</w:t>
            </w:r>
          </w:p>
          <w:p w:rsidR="00AF3E36" w:rsidRPr="00C626E5" w:rsidRDefault="00AF3E36" w:rsidP="00356893">
            <w:pPr>
              <w:rPr>
                <w:rFonts w:ascii="Times New Roman" w:hAnsi="Times New Roman" w:cs="Times New Roman"/>
                <w:sz w:val="20"/>
                <w:szCs w:val="20"/>
              </w:rPr>
            </w:pPr>
          </w:p>
        </w:tc>
        <w:tc>
          <w:tcPr>
            <w:tcW w:w="2410" w:type="dxa"/>
            <w:vMerge/>
            <w:tcBorders>
              <w:left w:val="single" w:sz="4" w:space="0" w:color="auto"/>
              <w:bottom w:val="single" w:sz="4" w:space="0" w:color="auto"/>
              <w:right w:val="single" w:sz="4" w:space="0" w:color="000000" w:themeColor="text1"/>
            </w:tcBorders>
          </w:tcPr>
          <w:p w:rsidR="00AF3E36" w:rsidRPr="00B60D61" w:rsidRDefault="00AF3E36" w:rsidP="009510F3">
            <w:pPr>
              <w:rPr>
                <w:rFonts w:ascii="Times New Roman" w:hAnsi="Times New Roman" w:cs="Times New Roman"/>
                <w:color w:val="FF0000"/>
                <w:sz w:val="20"/>
                <w:szCs w:val="20"/>
              </w:rPr>
            </w:pPr>
          </w:p>
        </w:tc>
      </w:tr>
      <w:tr w:rsidR="00AA6148" w:rsidRPr="00B60D61" w:rsidTr="00CE1C66">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6148" w:rsidRPr="002C7CCB" w:rsidRDefault="00AA6148" w:rsidP="00D57216">
            <w:pPr>
              <w:ind w:left="34"/>
              <w:rPr>
                <w:rFonts w:ascii="Times New Roman" w:hAnsi="Times New Roman" w:cs="Times New Roman"/>
                <w:b/>
                <w:sz w:val="20"/>
                <w:szCs w:val="20"/>
              </w:rPr>
            </w:pPr>
            <w:r w:rsidRPr="002C7CCB">
              <w:rPr>
                <w:rFonts w:ascii="Times New Roman" w:hAnsi="Times New Roman" w:cs="Times New Roman"/>
                <w:b/>
                <w:sz w:val="20"/>
                <w:szCs w:val="20"/>
              </w:rPr>
              <w:t>Работа с родителями</w:t>
            </w:r>
          </w:p>
        </w:tc>
        <w:tc>
          <w:tcPr>
            <w:tcW w:w="14601" w:type="dxa"/>
            <w:gridSpan w:val="3"/>
            <w:tcBorders>
              <w:top w:val="single" w:sz="4" w:space="0" w:color="auto"/>
              <w:left w:val="single" w:sz="4" w:space="0" w:color="000000" w:themeColor="text1"/>
              <w:bottom w:val="single" w:sz="4" w:space="0" w:color="000000" w:themeColor="text1"/>
              <w:right w:val="single" w:sz="4" w:space="0" w:color="000000" w:themeColor="text1"/>
            </w:tcBorders>
          </w:tcPr>
          <w:p w:rsidR="00AA6148" w:rsidRPr="00E96063" w:rsidRDefault="00E96063" w:rsidP="009510F3">
            <w:pPr>
              <w:rPr>
                <w:rFonts w:ascii="Times New Roman" w:hAnsi="Times New Roman" w:cs="Times New Roman"/>
                <w:sz w:val="20"/>
                <w:szCs w:val="20"/>
              </w:rPr>
            </w:pPr>
            <w:r w:rsidRPr="00E96063">
              <w:rPr>
                <w:rFonts w:ascii="Times New Roman" w:hAnsi="Times New Roman" w:cs="Times New Roman"/>
                <w:sz w:val="20"/>
                <w:szCs w:val="20"/>
              </w:rPr>
              <w:t>Консультация</w:t>
            </w:r>
            <w:r w:rsidR="00AA6148" w:rsidRPr="00E96063">
              <w:rPr>
                <w:rFonts w:ascii="Times New Roman" w:hAnsi="Times New Roman" w:cs="Times New Roman"/>
                <w:sz w:val="20"/>
                <w:szCs w:val="20"/>
              </w:rPr>
              <w:t xml:space="preserve"> «Что сказать ребенку про Деда Мороза и Снегурочку».</w:t>
            </w:r>
          </w:p>
        </w:tc>
      </w:tr>
    </w:tbl>
    <w:p w:rsidR="00BD1EB6" w:rsidRDefault="00BD1EB6" w:rsidP="005B37B1">
      <w:pPr>
        <w:spacing w:after="0" w:line="240" w:lineRule="auto"/>
        <w:ind w:left="142" w:right="-882" w:firstLine="566"/>
        <w:rPr>
          <w:rFonts w:ascii="Times New Roman" w:hAnsi="Times New Roman" w:cs="Times New Roman"/>
          <w:b/>
          <w:sz w:val="20"/>
          <w:szCs w:val="20"/>
        </w:rPr>
      </w:pPr>
    </w:p>
    <w:p w:rsidR="00E25672" w:rsidRDefault="00E25672" w:rsidP="00E25672">
      <w:pPr>
        <w:spacing w:after="0" w:line="240" w:lineRule="auto"/>
        <w:ind w:left="142" w:right="-882" w:firstLine="566"/>
        <w:rPr>
          <w:rFonts w:ascii="Times New Roman" w:hAnsi="Times New Roman" w:cs="Times New Roman"/>
          <w:b/>
          <w:sz w:val="20"/>
          <w:szCs w:val="20"/>
        </w:rPr>
      </w:pPr>
    </w:p>
    <w:p w:rsidR="00A9346C" w:rsidRDefault="00A9346C" w:rsidP="00E25672">
      <w:pPr>
        <w:spacing w:after="0" w:line="240" w:lineRule="auto"/>
        <w:ind w:left="142" w:right="-882" w:firstLine="566"/>
        <w:rPr>
          <w:rFonts w:ascii="Times New Roman" w:hAnsi="Times New Roman" w:cs="Times New Roman"/>
          <w:b/>
          <w:sz w:val="20"/>
          <w:szCs w:val="20"/>
        </w:rPr>
      </w:pPr>
    </w:p>
    <w:p w:rsidR="00A9346C" w:rsidRDefault="00A9346C" w:rsidP="00E25672">
      <w:pPr>
        <w:spacing w:after="0" w:line="240" w:lineRule="auto"/>
        <w:ind w:left="142" w:right="-882" w:firstLine="566"/>
        <w:rPr>
          <w:rFonts w:ascii="Times New Roman" w:hAnsi="Times New Roman" w:cs="Times New Roman"/>
          <w:b/>
          <w:sz w:val="20"/>
          <w:szCs w:val="20"/>
        </w:rPr>
      </w:pPr>
    </w:p>
    <w:p w:rsidR="00E25672" w:rsidRPr="00206507" w:rsidRDefault="00206507" w:rsidP="00E25672">
      <w:pPr>
        <w:spacing w:after="0" w:line="240" w:lineRule="auto"/>
        <w:ind w:left="142" w:right="-882" w:firstLine="566"/>
        <w:rPr>
          <w:rFonts w:ascii="Times New Roman" w:hAnsi="Times New Roman" w:cs="Times New Roman"/>
          <w:sz w:val="20"/>
          <w:szCs w:val="20"/>
        </w:rPr>
      </w:pPr>
      <w:r w:rsidRPr="00206507">
        <w:rPr>
          <w:rFonts w:ascii="Times New Roman" w:hAnsi="Times New Roman" w:cs="Times New Roman"/>
          <w:b/>
          <w:sz w:val="20"/>
          <w:szCs w:val="20"/>
        </w:rPr>
        <w:t>Четверг</w:t>
      </w:r>
      <w:r w:rsidR="00E25672" w:rsidRPr="00206507">
        <w:rPr>
          <w:rFonts w:ascii="Times New Roman" w:hAnsi="Times New Roman" w:cs="Times New Roman"/>
          <w:b/>
          <w:sz w:val="20"/>
          <w:szCs w:val="20"/>
        </w:rPr>
        <w:t xml:space="preserve"> </w:t>
      </w:r>
      <w:r w:rsidRPr="00206507">
        <w:rPr>
          <w:rFonts w:ascii="Times New Roman" w:hAnsi="Times New Roman" w:cs="Times New Roman"/>
          <w:b/>
          <w:sz w:val="20"/>
          <w:szCs w:val="20"/>
        </w:rPr>
        <w:t>2</w:t>
      </w:r>
      <w:r w:rsidR="008D3FD2">
        <w:rPr>
          <w:rFonts w:ascii="Times New Roman" w:hAnsi="Times New Roman" w:cs="Times New Roman"/>
          <w:b/>
          <w:sz w:val="20"/>
          <w:szCs w:val="20"/>
        </w:rPr>
        <w:t>8</w:t>
      </w:r>
      <w:r w:rsidR="00E25672" w:rsidRPr="00206507">
        <w:rPr>
          <w:rFonts w:ascii="Times New Roman" w:hAnsi="Times New Roman" w:cs="Times New Roman"/>
          <w:b/>
          <w:sz w:val="20"/>
          <w:szCs w:val="20"/>
        </w:rPr>
        <w:t>.12.</w:t>
      </w:r>
      <w:r w:rsidR="00654A3D" w:rsidRPr="00206507">
        <w:rPr>
          <w:rFonts w:ascii="Times New Roman" w:hAnsi="Times New Roman" w:cs="Times New Roman"/>
          <w:b/>
          <w:sz w:val="20"/>
          <w:szCs w:val="20"/>
        </w:rPr>
        <w:t>202</w:t>
      </w:r>
      <w:r w:rsidR="008D3FD2">
        <w:rPr>
          <w:rFonts w:ascii="Times New Roman" w:hAnsi="Times New Roman" w:cs="Times New Roman"/>
          <w:b/>
          <w:sz w:val="20"/>
          <w:szCs w:val="20"/>
        </w:rPr>
        <w:t>3</w:t>
      </w:r>
      <w:r w:rsidR="00E25672" w:rsidRPr="00206507">
        <w:rPr>
          <w:rFonts w:ascii="Times New Roman" w:hAnsi="Times New Roman" w:cs="Times New Roman"/>
          <w:sz w:val="20"/>
          <w:szCs w:val="20"/>
        </w:rPr>
        <w:t xml:space="preserve">                                                                                            </w:t>
      </w:r>
      <w:r w:rsidR="00E25672" w:rsidRPr="00206507">
        <w:rPr>
          <w:rFonts w:ascii="Times New Roman" w:hAnsi="Times New Roman" w:cs="Times New Roman"/>
          <w:sz w:val="20"/>
          <w:szCs w:val="20"/>
        </w:rPr>
        <w:tab/>
      </w:r>
      <w:r w:rsidR="00E25672" w:rsidRPr="00206507">
        <w:rPr>
          <w:rFonts w:ascii="Times New Roman" w:hAnsi="Times New Roman" w:cs="Times New Roman"/>
          <w:sz w:val="20"/>
          <w:szCs w:val="20"/>
        </w:rPr>
        <w:tab/>
      </w:r>
      <w:r w:rsidR="00E25672" w:rsidRPr="00206507">
        <w:rPr>
          <w:rFonts w:ascii="Times New Roman" w:hAnsi="Times New Roman" w:cs="Times New Roman"/>
          <w:sz w:val="20"/>
          <w:szCs w:val="20"/>
        </w:rPr>
        <w:tab/>
      </w:r>
      <w:r w:rsidR="00E25672" w:rsidRPr="00206507">
        <w:rPr>
          <w:rFonts w:ascii="Times New Roman" w:hAnsi="Times New Roman" w:cs="Times New Roman"/>
          <w:sz w:val="20"/>
          <w:szCs w:val="20"/>
        </w:rPr>
        <w:tab/>
      </w:r>
      <w:r w:rsidR="00E25672" w:rsidRPr="00206507">
        <w:rPr>
          <w:rFonts w:ascii="Times New Roman" w:hAnsi="Times New Roman" w:cs="Times New Roman"/>
          <w:sz w:val="20"/>
          <w:szCs w:val="20"/>
        </w:rPr>
        <w:tab/>
      </w:r>
      <w:r w:rsidR="00E25672" w:rsidRPr="00206507">
        <w:rPr>
          <w:rFonts w:ascii="Times New Roman" w:hAnsi="Times New Roman" w:cs="Times New Roman"/>
          <w:sz w:val="20"/>
          <w:szCs w:val="20"/>
        </w:rPr>
        <w:tab/>
      </w:r>
      <w:r w:rsidR="00E25672" w:rsidRPr="00206507">
        <w:rPr>
          <w:rFonts w:ascii="Times New Roman" w:hAnsi="Times New Roman" w:cs="Times New Roman"/>
          <w:sz w:val="20"/>
          <w:szCs w:val="20"/>
        </w:rPr>
        <w:tab/>
      </w:r>
      <w:r w:rsidR="00E25672" w:rsidRPr="00206507">
        <w:rPr>
          <w:rFonts w:ascii="Times New Roman" w:hAnsi="Times New Roman" w:cs="Times New Roman"/>
          <w:sz w:val="20"/>
          <w:szCs w:val="20"/>
        </w:rPr>
        <w:tab/>
        <w:t xml:space="preserve">      </w:t>
      </w:r>
      <w:r w:rsidR="00D64A88" w:rsidRPr="00206507">
        <w:rPr>
          <w:rFonts w:ascii="Times New Roman" w:hAnsi="Times New Roman" w:cs="Times New Roman"/>
          <w:sz w:val="20"/>
          <w:szCs w:val="20"/>
        </w:rPr>
        <w:t xml:space="preserve">    </w:t>
      </w:r>
      <w:r w:rsidR="00715A8A">
        <w:rPr>
          <w:rFonts w:ascii="Times New Roman" w:hAnsi="Times New Roman" w:cs="Times New Roman"/>
          <w:sz w:val="20"/>
          <w:szCs w:val="20"/>
        </w:rPr>
        <w:t xml:space="preserve">       </w:t>
      </w:r>
      <w:r w:rsidR="00D64A88" w:rsidRPr="00206507">
        <w:rPr>
          <w:rFonts w:ascii="Times New Roman" w:hAnsi="Times New Roman" w:cs="Times New Roman"/>
          <w:sz w:val="20"/>
          <w:szCs w:val="20"/>
        </w:rPr>
        <w:t>Тематическая неделя «</w:t>
      </w:r>
      <w:r w:rsidR="00715A8A" w:rsidRPr="00715A8A">
        <w:rPr>
          <w:rFonts w:ascii="Times New Roman" w:hAnsi="Times New Roman" w:cs="Times New Roman"/>
          <w:sz w:val="20"/>
          <w:szCs w:val="20"/>
        </w:rPr>
        <w:t>Украшаем елку</w:t>
      </w:r>
      <w:r w:rsidR="00D64A88" w:rsidRPr="00206507">
        <w:rPr>
          <w:rFonts w:ascii="Times New Roman" w:hAnsi="Times New Roman" w:cs="Times New Roman"/>
          <w:sz w:val="20"/>
          <w:szCs w:val="20"/>
        </w:rPr>
        <w:t>»</w:t>
      </w:r>
    </w:p>
    <w:tbl>
      <w:tblPr>
        <w:tblStyle w:val="a3"/>
        <w:tblW w:w="16160" w:type="dxa"/>
        <w:tblInd w:w="250" w:type="dxa"/>
        <w:tblLayout w:type="fixed"/>
        <w:tblLook w:val="04A0" w:firstRow="1" w:lastRow="0" w:firstColumn="1" w:lastColumn="0" w:noHBand="0" w:noVBand="1"/>
      </w:tblPr>
      <w:tblGrid>
        <w:gridCol w:w="1559"/>
        <w:gridCol w:w="10206"/>
        <w:gridCol w:w="1985"/>
        <w:gridCol w:w="2410"/>
      </w:tblGrid>
      <w:tr w:rsidR="00660BEF" w:rsidRPr="00206507" w:rsidTr="000409E2">
        <w:trPr>
          <w:cantSplit/>
          <w:trHeight w:val="477"/>
        </w:trPr>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60BEF" w:rsidRPr="00206507" w:rsidRDefault="00660BEF" w:rsidP="004A4753">
            <w:pPr>
              <w:ind w:right="-108"/>
              <w:rPr>
                <w:rFonts w:ascii="Times New Roman" w:hAnsi="Times New Roman" w:cs="Times New Roman"/>
                <w:b/>
                <w:sz w:val="16"/>
                <w:szCs w:val="16"/>
              </w:rPr>
            </w:pPr>
            <w:r w:rsidRPr="00206507">
              <w:rPr>
                <w:rFonts w:ascii="Times New Roman" w:hAnsi="Times New Roman" w:cs="Times New Roman"/>
                <w:b/>
                <w:sz w:val="20"/>
                <w:szCs w:val="20"/>
              </w:rPr>
              <w:t xml:space="preserve">Режимные моменты </w:t>
            </w:r>
          </w:p>
        </w:tc>
        <w:tc>
          <w:tcPr>
            <w:tcW w:w="10206"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660BEF" w:rsidRPr="00206507" w:rsidRDefault="00660BEF" w:rsidP="004A4753">
            <w:pPr>
              <w:jc w:val="center"/>
              <w:rPr>
                <w:rFonts w:ascii="Times New Roman" w:hAnsi="Times New Roman" w:cs="Times New Roman"/>
                <w:b/>
                <w:sz w:val="24"/>
              </w:rPr>
            </w:pPr>
            <w:r w:rsidRPr="00206507">
              <w:rPr>
                <w:rFonts w:ascii="Times New Roman" w:hAnsi="Times New Roman" w:cs="Times New Roman"/>
                <w:b/>
                <w:sz w:val="24"/>
              </w:rPr>
              <w:t>Совместная деятельность взрослого и детей/Самостоятельная деятельность детей</w:t>
            </w:r>
          </w:p>
        </w:tc>
        <w:tc>
          <w:tcPr>
            <w:tcW w:w="1985" w:type="dxa"/>
            <w:tcBorders>
              <w:top w:val="single" w:sz="4" w:space="0" w:color="000000" w:themeColor="text1"/>
              <w:left w:val="single" w:sz="4" w:space="0" w:color="auto"/>
              <w:bottom w:val="single" w:sz="4" w:space="0" w:color="000000" w:themeColor="text1"/>
              <w:right w:val="single" w:sz="4" w:space="0" w:color="000000" w:themeColor="text1"/>
            </w:tcBorders>
          </w:tcPr>
          <w:p w:rsidR="00660BEF" w:rsidRPr="00206507" w:rsidRDefault="00660BEF" w:rsidP="004A4753">
            <w:pPr>
              <w:jc w:val="center"/>
              <w:rPr>
                <w:rFonts w:ascii="Times New Roman" w:hAnsi="Times New Roman" w:cs="Times New Roman"/>
                <w:b/>
                <w:sz w:val="20"/>
              </w:rPr>
            </w:pPr>
            <w:r w:rsidRPr="00206507">
              <w:rPr>
                <w:rFonts w:ascii="Times New Roman" w:hAnsi="Times New Roman" w:cs="Times New Roman"/>
                <w:b/>
                <w:sz w:val="20"/>
              </w:rPr>
              <w:t>Индивидуальная работа</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60BEF" w:rsidRPr="00953EF1" w:rsidRDefault="00660BEF" w:rsidP="00660BEF">
            <w:pPr>
              <w:ind w:right="34"/>
              <w:rPr>
                <w:rFonts w:ascii="Times New Roman" w:hAnsi="Times New Roman" w:cs="Times New Roman"/>
                <w:b/>
                <w:sz w:val="16"/>
                <w:szCs w:val="20"/>
              </w:rPr>
            </w:pPr>
            <w:r w:rsidRPr="00953EF1">
              <w:rPr>
                <w:rFonts w:ascii="Times New Roman" w:hAnsi="Times New Roman" w:cs="Times New Roman"/>
                <w:b/>
                <w:sz w:val="16"/>
                <w:szCs w:val="20"/>
              </w:rPr>
              <w:t xml:space="preserve">Организация РППС для самостоятельной деятельности детей  </w:t>
            </w:r>
          </w:p>
        </w:tc>
      </w:tr>
      <w:tr w:rsidR="00206507" w:rsidRPr="00206507" w:rsidTr="000409E2">
        <w:trPr>
          <w:trHeight w:val="1908"/>
        </w:trPr>
        <w:tc>
          <w:tcPr>
            <w:tcW w:w="1559" w:type="dxa"/>
            <w:tcBorders>
              <w:top w:val="single" w:sz="4" w:space="0" w:color="000000" w:themeColor="text1"/>
              <w:left w:val="single" w:sz="4" w:space="0" w:color="000000" w:themeColor="text1"/>
              <w:right w:val="single" w:sz="4" w:space="0" w:color="000000" w:themeColor="text1"/>
            </w:tcBorders>
            <w:hideMark/>
          </w:tcPr>
          <w:p w:rsidR="00206507" w:rsidRPr="00206507" w:rsidRDefault="00206507" w:rsidP="004A4753">
            <w:pPr>
              <w:ind w:right="-108"/>
              <w:rPr>
                <w:rFonts w:ascii="Times New Roman" w:hAnsi="Times New Roman" w:cs="Times New Roman"/>
                <w:sz w:val="20"/>
                <w:szCs w:val="20"/>
              </w:rPr>
            </w:pPr>
            <w:r w:rsidRPr="00206507">
              <w:rPr>
                <w:rFonts w:ascii="Times New Roman" w:hAnsi="Times New Roman" w:cs="Times New Roman"/>
                <w:b/>
                <w:sz w:val="20"/>
                <w:szCs w:val="20"/>
              </w:rPr>
              <w:t>Утро</w:t>
            </w:r>
          </w:p>
        </w:tc>
        <w:tc>
          <w:tcPr>
            <w:tcW w:w="10206" w:type="dxa"/>
            <w:tcBorders>
              <w:top w:val="single" w:sz="4" w:space="0" w:color="000000" w:themeColor="text1"/>
              <w:left w:val="single" w:sz="4" w:space="0" w:color="000000" w:themeColor="text1"/>
              <w:right w:val="single" w:sz="4" w:space="0" w:color="auto"/>
            </w:tcBorders>
          </w:tcPr>
          <w:p w:rsidR="00206507" w:rsidRPr="00206507" w:rsidRDefault="00206507" w:rsidP="00A108BB">
            <w:pPr>
              <w:pStyle w:val="aa"/>
              <w:numPr>
                <w:ilvl w:val="0"/>
                <w:numId w:val="267"/>
              </w:numPr>
              <w:rPr>
                <w:rFonts w:ascii="Times New Roman" w:hAnsi="Times New Roman" w:cs="Times New Roman"/>
                <w:sz w:val="20"/>
                <w:szCs w:val="20"/>
              </w:rPr>
            </w:pPr>
            <w:r w:rsidRPr="00206507">
              <w:rPr>
                <w:rFonts w:ascii="Times New Roman" w:hAnsi="Times New Roman" w:cs="Times New Roman"/>
                <w:sz w:val="20"/>
                <w:szCs w:val="20"/>
              </w:rPr>
              <w:t xml:space="preserve">Утренняя гимнастика. </w:t>
            </w:r>
            <w:r w:rsidR="00F24DFB" w:rsidRPr="003524BA">
              <w:rPr>
                <w:rFonts w:ascii="Times New Roman" w:hAnsi="Times New Roman" w:cs="Times New Roman"/>
                <w:sz w:val="20"/>
                <w:szCs w:val="20"/>
              </w:rPr>
              <w:t>Комплекс 1</w:t>
            </w:r>
            <w:r w:rsidR="00F24DFB">
              <w:rPr>
                <w:rFonts w:ascii="Times New Roman" w:hAnsi="Times New Roman" w:cs="Times New Roman"/>
                <w:sz w:val="20"/>
                <w:szCs w:val="20"/>
              </w:rPr>
              <w:t>7</w:t>
            </w:r>
            <w:r w:rsidR="00F24DFB" w:rsidRPr="003524BA">
              <w:rPr>
                <w:rFonts w:ascii="Times New Roman" w:hAnsi="Times New Roman" w:cs="Times New Roman"/>
                <w:sz w:val="20"/>
                <w:szCs w:val="20"/>
              </w:rPr>
              <w:t xml:space="preserve"> (</w:t>
            </w:r>
            <w:r w:rsidR="00F24DFB">
              <w:rPr>
                <w:rFonts w:ascii="Times New Roman" w:hAnsi="Times New Roman" w:cs="Times New Roman"/>
                <w:sz w:val="20"/>
                <w:szCs w:val="20"/>
              </w:rPr>
              <w:t>с обручем</w:t>
            </w:r>
            <w:r w:rsidR="00F24DFB" w:rsidRPr="003524BA">
              <w:rPr>
                <w:rFonts w:ascii="Times New Roman" w:hAnsi="Times New Roman" w:cs="Times New Roman"/>
                <w:sz w:val="20"/>
                <w:szCs w:val="20"/>
              </w:rPr>
              <w:t xml:space="preserve">). </w:t>
            </w:r>
            <w:r w:rsidR="00B21A74">
              <w:rPr>
                <w:rFonts w:ascii="Times New Roman" w:hAnsi="Times New Roman" w:cs="Times New Roman"/>
                <w:sz w:val="20"/>
                <w:szCs w:val="20"/>
              </w:rPr>
              <w:t>(</w:t>
            </w:r>
            <w:r w:rsidR="003316D0">
              <w:rPr>
                <w:rFonts w:ascii="Times New Roman" w:hAnsi="Times New Roman" w:cs="Times New Roman"/>
                <w:sz w:val="20"/>
                <w:szCs w:val="20"/>
              </w:rPr>
              <w:t>[18]</w:t>
            </w:r>
            <w:r w:rsidR="00F24DFB" w:rsidRPr="003524BA">
              <w:rPr>
                <w:rFonts w:ascii="Times New Roman" w:hAnsi="Times New Roman" w:cs="Times New Roman"/>
                <w:sz w:val="20"/>
                <w:szCs w:val="20"/>
              </w:rPr>
              <w:t>, с. 17)</w:t>
            </w:r>
          </w:p>
          <w:p w:rsidR="00206507" w:rsidRPr="00206507" w:rsidRDefault="00206507" w:rsidP="00A108BB">
            <w:pPr>
              <w:pStyle w:val="aa"/>
              <w:numPr>
                <w:ilvl w:val="0"/>
                <w:numId w:val="267"/>
              </w:numPr>
              <w:rPr>
                <w:rFonts w:ascii="Times New Roman" w:hAnsi="Times New Roman" w:cs="Times New Roman"/>
                <w:sz w:val="20"/>
                <w:szCs w:val="20"/>
              </w:rPr>
            </w:pPr>
            <w:r w:rsidRPr="00206507">
              <w:rPr>
                <w:rFonts w:ascii="Times New Roman" w:hAnsi="Times New Roman" w:cs="Times New Roman"/>
                <w:sz w:val="20"/>
                <w:szCs w:val="20"/>
              </w:rPr>
              <w:t>УТРЕННИЙ КРУГ № 1</w:t>
            </w:r>
            <w:r w:rsidR="0012626E">
              <w:rPr>
                <w:rFonts w:ascii="Times New Roman" w:hAnsi="Times New Roman" w:cs="Times New Roman"/>
                <w:sz w:val="20"/>
                <w:szCs w:val="20"/>
              </w:rPr>
              <w:t>7</w:t>
            </w:r>
            <w:r w:rsidRPr="00206507">
              <w:rPr>
                <w:rFonts w:ascii="Times New Roman" w:hAnsi="Times New Roman" w:cs="Times New Roman"/>
                <w:sz w:val="20"/>
                <w:szCs w:val="20"/>
              </w:rPr>
              <w:t xml:space="preserve"> (см. Приложение 1)</w:t>
            </w:r>
          </w:p>
          <w:p w:rsidR="00206507" w:rsidRDefault="00206507" w:rsidP="00A108BB">
            <w:pPr>
              <w:pStyle w:val="aa"/>
              <w:numPr>
                <w:ilvl w:val="0"/>
                <w:numId w:val="267"/>
              </w:numPr>
              <w:rPr>
                <w:rFonts w:ascii="Times New Roman" w:hAnsi="Times New Roman" w:cs="Times New Roman"/>
                <w:sz w:val="20"/>
                <w:szCs w:val="20"/>
              </w:rPr>
            </w:pPr>
            <w:r w:rsidRPr="00206507">
              <w:rPr>
                <w:rFonts w:ascii="Times New Roman" w:hAnsi="Times New Roman" w:cs="Times New Roman"/>
                <w:sz w:val="20"/>
                <w:szCs w:val="20"/>
              </w:rPr>
              <w:t>Работа по формированию КГН.  Упр. по мотивам потешки «Водичка-водичка, умой мое личико»</w:t>
            </w:r>
          </w:p>
          <w:p w:rsidR="00AA6148" w:rsidRPr="00206507" w:rsidRDefault="00AA6148" w:rsidP="00A108BB">
            <w:pPr>
              <w:pStyle w:val="aa"/>
              <w:numPr>
                <w:ilvl w:val="0"/>
                <w:numId w:val="267"/>
              </w:numPr>
              <w:rPr>
                <w:rFonts w:ascii="Times New Roman" w:hAnsi="Times New Roman" w:cs="Times New Roman"/>
                <w:sz w:val="20"/>
                <w:szCs w:val="20"/>
              </w:rPr>
            </w:pPr>
            <w:r w:rsidRPr="00AA6148">
              <w:rPr>
                <w:rFonts w:ascii="Times New Roman" w:hAnsi="Times New Roman" w:cs="Times New Roman"/>
                <w:sz w:val="20"/>
                <w:szCs w:val="20"/>
              </w:rPr>
              <w:t>Трудовые поручения: помогаем воспитате</w:t>
            </w:r>
            <w:r>
              <w:rPr>
                <w:rFonts w:ascii="Times New Roman" w:hAnsi="Times New Roman" w:cs="Times New Roman"/>
                <w:sz w:val="20"/>
                <w:szCs w:val="20"/>
              </w:rPr>
              <w:t>лю готовиться к занятию (</w:t>
            </w:r>
            <w:r w:rsidRPr="00AA6148">
              <w:rPr>
                <w:rFonts w:ascii="Times New Roman" w:hAnsi="Times New Roman" w:cs="Times New Roman"/>
                <w:sz w:val="20"/>
                <w:szCs w:val="20"/>
              </w:rPr>
              <w:t>учить детей помогать воспитателю</w:t>
            </w:r>
            <w:r w:rsidR="009F6F51">
              <w:rPr>
                <w:rFonts w:ascii="Times New Roman" w:hAnsi="Times New Roman" w:cs="Times New Roman"/>
                <w:sz w:val="20"/>
                <w:szCs w:val="20"/>
              </w:rPr>
              <w:t xml:space="preserve"> при подготовке к занятию  нахо</w:t>
            </w:r>
            <w:r w:rsidRPr="00AA6148">
              <w:rPr>
                <w:rFonts w:ascii="Times New Roman" w:hAnsi="Times New Roman" w:cs="Times New Roman"/>
                <w:sz w:val="20"/>
                <w:szCs w:val="20"/>
              </w:rPr>
              <w:t>дить нужные принадлежности по указанию воспитателя</w:t>
            </w:r>
            <w:r>
              <w:rPr>
                <w:rFonts w:ascii="Times New Roman" w:hAnsi="Times New Roman" w:cs="Times New Roman"/>
                <w:sz w:val="20"/>
                <w:szCs w:val="20"/>
              </w:rPr>
              <w:t>)</w:t>
            </w:r>
            <w:r w:rsidRPr="00AA6148">
              <w:rPr>
                <w:rFonts w:ascii="Times New Roman" w:hAnsi="Times New Roman" w:cs="Times New Roman"/>
                <w:sz w:val="20"/>
                <w:szCs w:val="20"/>
              </w:rPr>
              <w:t>.</w:t>
            </w:r>
          </w:p>
          <w:p w:rsidR="00206507" w:rsidRDefault="00206507" w:rsidP="00A108BB">
            <w:pPr>
              <w:pStyle w:val="aa"/>
              <w:numPr>
                <w:ilvl w:val="0"/>
                <w:numId w:val="267"/>
              </w:numPr>
              <w:rPr>
                <w:rFonts w:ascii="Times New Roman" w:hAnsi="Times New Roman" w:cs="Times New Roman"/>
                <w:sz w:val="20"/>
                <w:szCs w:val="20"/>
              </w:rPr>
            </w:pPr>
            <w:r w:rsidRPr="00206507">
              <w:rPr>
                <w:rFonts w:ascii="Times New Roman" w:hAnsi="Times New Roman" w:cs="Times New Roman"/>
                <w:sz w:val="20"/>
                <w:szCs w:val="20"/>
              </w:rPr>
              <w:t>Конструктивно-модельная деятельность «Домик» (продолжить учить анализировать постройки, побуждать детей рассказывать о том, для кого они сооружали домик).</w:t>
            </w:r>
          </w:p>
          <w:p w:rsidR="00AA6148" w:rsidRPr="00206507" w:rsidRDefault="00AA6148" w:rsidP="00A108BB">
            <w:pPr>
              <w:pStyle w:val="aa"/>
              <w:numPr>
                <w:ilvl w:val="0"/>
                <w:numId w:val="267"/>
              </w:numPr>
              <w:rPr>
                <w:rFonts w:ascii="Times New Roman" w:hAnsi="Times New Roman" w:cs="Times New Roman"/>
                <w:sz w:val="20"/>
                <w:szCs w:val="20"/>
              </w:rPr>
            </w:pPr>
            <w:r w:rsidRPr="00AA6148">
              <w:rPr>
                <w:rFonts w:ascii="Times New Roman" w:hAnsi="Times New Roman" w:cs="Times New Roman"/>
                <w:sz w:val="20"/>
                <w:szCs w:val="20"/>
              </w:rPr>
              <w:t>Д/и «Посади ёлочки» (развивать ориентировку на количественный признак).</w:t>
            </w:r>
          </w:p>
          <w:p w:rsidR="00206507" w:rsidRPr="00206507" w:rsidRDefault="00206507" w:rsidP="00A108BB">
            <w:pPr>
              <w:pStyle w:val="aa"/>
              <w:numPr>
                <w:ilvl w:val="0"/>
                <w:numId w:val="267"/>
              </w:numPr>
              <w:rPr>
                <w:rFonts w:ascii="Times New Roman" w:hAnsi="Times New Roman" w:cs="Times New Roman"/>
                <w:sz w:val="20"/>
                <w:szCs w:val="20"/>
              </w:rPr>
            </w:pPr>
            <w:r w:rsidRPr="00206507">
              <w:rPr>
                <w:rFonts w:ascii="Times New Roman" w:hAnsi="Times New Roman" w:cs="Times New Roman"/>
                <w:sz w:val="20"/>
                <w:szCs w:val="20"/>
              </w:rPr>
              <w:t>Упражнение «Поймай мяч» (продолжать учить детей ловить мяч двумя руками одновременно).</w:t>
            </w:r>
          </w:p>
          <w:p w:rsidR="00206507" w:rsidRPr="00AA6148" w:rsidRDefault="00AA6148" w:rsidP="00A108BB">
            <w:pPr>
              <w:pStyle w:val="aa"/>
              <w:numPr>
                <w:ilvl w:val="0"/>
                <w:numId w:val="267"/>
              </w:numPr>
              <w:rPr>
                <w:rFonts w:ascii="Times New Roman" w:hAnsi="Times New Roman" w:cs="Times New Roman"/>
                <w:sz w:val="20"/>
                <w:szCs w:val="20"/>
              </w:rPr>
            </w:pPr>
            <w:r w:rsidRPr="00AA6148">
              <w:rPr>
                <w:rFonts w:ascii="Times New Roman" w:hAnsi="Times New Roman" w:cs="Times New Roman"/>
                <w:sz w:val="20"/>
                <w:szCs w:val="20"/>
              </w:rPr>
              <w:t>Беседа «Огоньки на ёлке» (формировать основы безопасного поведения во время новогодних праздников).</w:t>
            </w:r>
          </w:p>
        </w:tc>
        <w:tc>
          <w:tcPr>
            <w:tcW w:w="1985" w:type="dxa"/>
            <w:tcBorders>
              <w:top w:val="single" w:sz="4" w:space="0" w:color="000000" w:themeColor="text1"/>
              <w:left w:val="single" w:sz="4" w:space="0" w:color="000000" w:themeColor="text1"/>
              <w:right w:val="single" w:sz="4" w:space="0" w:color="auto"/>
            </w:tcBorders>
          </w:tcPr>
          <w:p w:rsidR="00206507" w:rsidRPr="00206507" w:rsidRDefault="00206507" w:rsidP="004A4753">
            <w:pPr>
              <w:rPr>
                <w:rFonts w:ascii="Times New Roman" w:hAnsi="Times New Roman" w:cs="Times New Roman"/>
                <w:sz w:val="20"/>
                <w:szCs w:val="20"/>
              </w:rPr>
            </w:pPr>
            <w:r w:rsidRPr="00206507">
              <w:rPr>
                <w:rFonts w:ascii="Times New Roman" w:hAnsi="Times New Roman" w:cs="Times New Roman"/>
                <w:sz w:val="20"/>
                <w:szCs w:val="20"/>
              </w:rPr>
              <w:t>Игра-домино «Подбери пару» с</w:t>
            </w:r>
            <w:r w:rsidR="00AA6148">
              <w:rPr>
                <w:rFonts w:ascii="Times New Roman" w:hAnsi="Times New Roman" w:cs="Times New Roman"/>
                <w:sz w:val="20"/>
                <w:szCs w:val="20"/>
              </w:rPr>
              <w:t xml:space="preserve"> ……………………</w:t>
            </w:r>
          </w:p>
          <w:p w:rsidR="00206507" w:rsidRPr="00206507" w:rsidRDefault="00206507" w:rsidP="004A4753">
            <w:pPr>
              <w:rPr>
                <w:rFonts w:ascii="Times New Roman" w:hAnsi="Times New Roman" w:cs="Times New Roman"/>
                <w:sz w:val="20"/>
                <w:szCs w:val="20"/>
              </w:rPr>
            </w:pPr>
            <w:r w:rsidRPr="00206507">
              <w:rPr>
                <w:rFonts w:ascii="Times New Roman" w:hAnsi="Times New Roman" w:cs="Times New Roman"/>
                <w:sz w:val="20"/>
                <w:szCs w:val="20"/>
              </w:rPr>
              <w:t>(учить объединять предметы в пары по внешним признакам)</w:t>
            </w:r>
          </w:p>
        </w:tc>
        <w:tc>
          <w:tcPr>
            <w:tcW w:w="2410" w:type="dxa"/>
            <w:vMerge w:val="restart"/>
            <w:tcBorders>
              <w:top w:val="single" w:sz="4" w:space="0" w:color="000000" w:themeColor="text1"/>
              <w:left w:val="single" w:sz="4" w:space="0" w:color="auto"/>
              <w:right w:val="single" w:sz="4" w:space="0" w:color="000000" w:themeColor="text1"/>
            </w:tcBorders>
          </w:tcPr>
          <w:p w:rsidR="00AA6148" w:rsidRPr="00AA6148" w:rsidRDefault="00AA6148" w:rsidP="00AA6148">
            <w:pPr>
              <w:rPr>
                <w:rFonts w:ascii="Times New Roman" w:hAnsi="Times New Roman" w:cs="Times New Roman"/>
                <w:sz w:val="20"/>
                <w:szCs w:val="20"/>
              </w:rPr>
            </w:pPr>
            <w:r w:rsidRPr="00AA6148">
              <w:rPr>
                <w:rFonts w:ascii="Times New Roman" w:hAnsi="Times New Roman" w:cs="Times New Roman"/>
                <w:sz w:val="20"/>
                <w:szCs w:val="20"/>
              </w:rPr>
              <w:t>Создание условий для самостоятельной познавательной</w:t>
            </w:r>
          </w:p>
          <w:p w:rsidR="00206507" w:rsidRPr="00206507" w:rsidRDefault="00AA6148" w:rsidP="00AA6148">
            <w:pPr>
              <w:rPr>
                <w:rFonts w:ascii="Times New Roman" w:hAnsi="Times New Roman" w:cs="Times New Roman"/>
                <w:sz w:val="20"/>
                <w:szCs w:val="20"/>
              </w:rPr>
            </w:pPr>
            <w:r w:rsidRPr="00AA6148">
              <w:rPr>
                <w:rFonts w:ascii="Times New Roman" w:hAnsi="Times New Roman" w:cs="Times New Roman"/>
                <w:sz w:val="20"/>
                <w:szCs w:val="20"/>
              </w:rPr>
              <w:t>деятельности:</w:t>
            </w:r>
            <w:r>
              <w:rPr>
                <w:rFonts w:ascii="Times New Roman" w:hAnsi="Times New Roman" w:cs="Times New Roman"/>
                <w:sz w:val="20"/>
                <w:szCs w:val="20"/>
              </w:rPr>
              <w:t xml:space="preserve"> игры в сенсорном уголке (</w:t>
            </w:r>
            <w:r w:rsidRPr="00AA6148">
              <w:rPr>
                <w:rFonts w:ascii="Times New Roman" w:hAnsi="Times New Roman" w:cs="Times New Roman"/>
                <w:sz w:val="20"/>
                <w:szCs w:val="20"/>
              </w:rPr>
              <w:t>создать условия для развития</w:t>
            </w:r>
            <w:r>
              <w:rPr>
                <w:rFonts w:ascii="Times New Roman" w:hAnsi="Times New Roman" w:cs="Times New Roman"/>
                <w:sz w:val="20"/>
                <w:szCs w:val="20"/>
              </w:rPr>
              <w:t xml:space="preserve"> психических процессов у</w:t>
            </w:r>
            <w:r w:rsidRPr="00AA6148">
              <w:rPr>
                <w:rFonts w:ascii="Times New Roman" w:hAnsi="Times New Roman" w:cs="Times New Roman"/>
                <w:sz w:val="20"/>
                <w:szCs w:val="20"/>
              </w:rPr>
              <w:t xml:space="preserve"> детей</w:t>
            </w:r>
            <w:r>
              <w:rPr>
                <w:rFonts w:ascii="Times New Roman" w:hAnsi="Times New Roman" w:cs="Times New Roman"/>
                <w:sz w:val="20"/>
                <w:szCs w:val="20"/>
              </w:rPr>
              <w:t>)</w:t>
            </w:r>
            <w:r w:rsidRPr="00AA6148">
              <w:rPr>
                <w:rFonts w:ascii="Times New Roman" w:hAnsi="Times New Roman" w:cs="Times New Roman"/>
                <w:sz w:val="20"/>
                <w:szCs w:val="20"/>
              </w:rPr>
              <w:t>.</w:t>
            </w:r>
          </w:p>
        </w:tc>
      </w:tr>
      <w:tr w:rsidR="000A1799" w:rsidRPr="00206507" w:rsidTr="000409E2">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1799" w:rsidRPr="00AA6148" w:rsidRDefault="000A1799" w:rsidP="000A1799">
            <w:pPr>
              <w:rPr>
                <w:rFonts w:ascii="Times New Roman" w:hAnsi="Times New Roman" w:cs="Times New Roman"/>
                <w:sz w:val="20"/>
                <w:szCs w:val="20"/>
              </w:rPr>
            </w:pPr>
            <w:r w:rsidRPr="00AA6148">
              <w:rPr>
                <w:rFonts w:ascii="Times New Roman" w:hAnsi="Times New Roman" w:cs="Times New Roman"/>
                <w:b/>
                <w:sz w:val="20"/>
                <w:szCs w:val="20"/>
              </w:rPr>
              <w:t>Занятия</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0A1799" w:rsidRPr="00A96003" w:rsidRDefault="000A1799" w:rsidP="00BB0F4A">
            <w:pPr>
              <w:rPr>
                <w:rFonts w:ascii="Times New Roman" w:hAnsi="Times New Roman" w:cs="Times New Roman"/>
                <w:sz w:val="20"/>
                <w:szCs w:val="20"/>
              </w:rPr>
            </w:pPr>
            <w:r>
              <w:rPr>
                <w:rFonts w:ascii="Times New Roman" w:hAnsi="Times New Roman" w:cs="Times New Roman"/>
                <w:sz w:val="20"/>
                <w:szCs w:val="20"/>
              </w:rPr>
              <w:t>См. таблицу в конце недели</w:t>
            </w:r>
          </w:p>
        </w:tc>
        <w:tc>
          <w:tcPr>
            <w:tcW w:w="2410" w:type="dxa"/>
            <w:vMerge/>
            <w:tcBorders>
              <w:left w:val="single" w:sz="4" w:space="0" w:color="auto"/>
              <w:bottom w:val="single" w:sz="4" w:space="0" w:color="000000" w:themeColor="text1"/>
              <w:right w:val="single" w:sz="4" w:space="0" w:color="000000" w:themeColor="text1"/>
            </w:tcBorders>
          </w:tcPr>
          <w:p w:rsidR="000A1799" w:rsidRPr="00206507" w:rsidRDefault="000A1799" w:rsidP="004A4753">
            <w:pPr>
              <w:rPr>
                <w:rFonts w:ascii="Times New Roman" w:hAnsi="Times New Roman" w:cs="Times New Roman"/>
                <w:sz w:val="20"/>
                <w:szCs w:val="20"/>
              </w:rPr>
            </w:pPr>
          </w:p>
        </w:tc>
      </w:tr>
      <w:tr w:rsidR="00BB0F4A" w:rsidRPr="00206507" w:rsidTr="000409E2">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0F4A" w:rsidRPr="00206507" w:rsidRDefault="00BB0F4A" w:rsidP="004A4753">
            <w:pPr>
              <w:ind w:right="-108"/>
              <w:rPr>
                <w:rFonts w:ascii="Times New Roman" w:hAnsi="Times New Roman" w:cs="Times New Roman"/>
                <w:sz w:val="20"/>
                <w:szCs w:val="20"/>
              </w:rPr>
            </w:pPr>
            <w:r w:rsidRPr="00206507">
              <w:rPr>
                <w:rFonts w:ascii="Times New Roman" w:hAnsi="Times New Roman" w:cs="Times New Roman"/>
                <w:b/>
                <w:sz w:val="20"/>
                <w:szCs w:val="20"/>
              </w:rPr>
              <w:t>Прогулка</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BB0F4A" w:rsidRPr="005D395A" w:rsidRDefault="00BB0F4A" w:rsidP="003563A5">
            <w:pPr>
              <w:rPr>
                <w:rFonts w:ascii="Times New Roman" w:hAnsi="Times New Roman" w:cs="Times New Roman"/>
                <w:sz w:val="20"/>
                <w:szCs w:val="20"/>
              </w:rPr>
            </w:pPr>
            <w:r w:rsidRPr="005D395A">
              <w:rPr>
                <w:rFonts w:ascii="Times New Roman" w:hAnsi="Times New Roman" w:cs="Times New Roman"/>
                <w:sz w:val="20"/>
                <w:szCs w:val="20"/>
              </w:rPr>
              <w:t xml:space="preserve"> «Праздник у елочки» (сюжетная прогулка). (</w:t>
            </w:r>
            <w:r w:rsidR="003316D0">
              <w:rPr>
                <w:rFonts w:ascii="Times New Roman" w:hAnsi="Times New Roman" w:cs="Times New Roman"/>
                <w:sz w:val="20"/>
                <w:szCs w:val="20"/>
              </w:rPr>
              <w:t>[23]</w:t>
            </w:r>
            <w:r w:rsidRPr="005D395A">
              <w:rPr>
                <w:rFonts w:ascii="Times New Roman" w:hAnsi="Times New Roman" w:cs="Times New Roman"/>
                <w:sz w:val="20"/>
                <w:szCs w:val="20"/>
              </w:rPr>
              <w:t>, с.81)</w:t>
            </w:r>
          </w:p>
        </w:tc>
        <w:tc>
          <w:tcPr>
            <w:tcW w:w="2410" w:type="dxa"/>
            <w:tcBorders>
              <w:top w:val="single" w:sz="4" w:space="0" w:color="000000" w:themeColor="text1"/>
              <w:left w:val="single" w:sz="4" w:space="0" w:color="auto"/>
              <w:bottom w:val="single" w:sz="4" w:space="0" w:color="auto"/>
              <w:right w:val="single" w:sz="4" w:space="0" w:color="000000" w:themeColor="text1"/>
            </w:tcBorders>
          </w:tcPr>
          <w:p w:rsidR="00BB0F4A" w:rsidRPr="00206507" w:rsidRDefault="00BB0F4A" w:rsidP="004A4753">
            <w:pPr>
              <w:rPr>
                <w:rFonts w:ascii="Times New Roman" w:hAnsi="Times New Roman" w:cs="Times New Roman"/>
                <w:sz w:val="16"/>
                <w:szCs w:val="20"/>
              </w:rPr>
            </w:pPr>
            <w:r w:rsidRPr="00206507">
              <w:rPr>
                <w:rFonts w:ascii="Times New Roman" w:hAnsi="Times New Roman" w:cs="Times New Roman"/>
                <w:sz w:val="16"/>
                <w:szCs w:val="20"/>
              </w:rPr>
              <w:t>Выносной материал:</w:t>
            </w:r>
          </w:p>
          <w:p w:rsidR="00BB0F4A" w:rsidRPr="00206507" w:rsidRDefault="00BB0F4A" w:rsidP="004A4753">
            <w:pPr>
              <w:rPr>
                <w:rFonts w:ascii="Times New Roman" w:hAnsi="Times New Roman" w:cs="Times New Roman"/>
                <w:sz w:val="16"/>
                <w:szCs w:val="20"/>
              </w:rPr>
            </w:pPr>
            <w:r w:rsidRPr="00206507">
              <w:rPr>
                <w:rFonts w:ascii="Times New Roman" w:hAnsi="Times New Roman" w:cs="Times New Roman"/>
                <w:sz w:val="16"/>
                <w:szCs w:val="20"/>
              </w:rPr>
              <w:t>соответственно плану прогулки</w:t>
            </w:r>
          </w:p>
        </w:tc>
      </w:tr>
      <w:tr w:rsidR="00BB0F4A" w:rsidRPr="00206507" w:rsidTr="004A4753">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0F4A" w:rsidRPr="00206507" w:rsidRDefault="00BB0F4A" w:rsidP="004A4753">
            <w:pPr>
              <w:ind w:right="-108"/>
              <w:rPr>
                <w:rFonts w:ascii="Times New Roman" w:hAnsi="Times New Roman" w:cs="Times New Roman"/>
                <w:sz w:val="20"/>
                <w:szCs w:val="20"/>
              </w:rPr>
            </w:pPr>
            <w:r w:rsidRPr="00206507">
              <w:rPr>
                <w:rFonts w:ascii="Times New Roman" w:hAnsi="Times New Roman" w:cs="Times New Roman"/>
                <w:b/>
                <w:sz w:val="20"/>
                <w:szCs w:val="20"/>
              </w:rPr>
              <w:t>Возвращение с прогулки</w:t>
            </w:r>
          </w:p>
        </w:tc>
        <w:tc>
          <w:tcPr>
            <w:tcW w:w="14601" w:type="dxa"/>
            <w:gridSpan w:val="3"/>
            <w:tcBorders>
              <w:top w:val="single" w:sz="4" w:space="0" w:color="000000" w:themeColor="text1"/>
              <w:left w:val="single" w:sz="4" w:space="0" w:color="000000" w:themeColor="text1"/>
              <w:bottom w:val="single" w:sz="4" w:space="0" w:color="auto"/>
              <w:right w:val="single" w:sz="4" w:space="0" w:color="000000" w:themeColor="text1"/>
            </w:tcBorders>
          </w:tcPr>
          <w:p w:rsidR="00AA6148" w:rsidRDefault="00AA6148" w:rsidP="00A108BB">
            <w:pPr>
              <w:pStyle w:val="aa"/>
              <w:numPr>
                <w:ilvl w:val="0"/>
                <w:numId w:val="126"/>
              </w:numPr>
              <w:tabs>
                <w:tab w:val="left" w:pos="194"/>
              </w:tabs>
              <w:rPr>
                <w:rFonts w:ascii="Times New Roman" w:hAnsi="Times New Roman" w:cs="Times New Roman"/>
                <w:sz w:val="20"/>
                <w:szCs w:val="20"/>
              </w:rPr>
            </w:pPr>
            <w:r>
              <w:rPr>
                <w:rFonts w:ascii="Times New Roman" w:hAnsi="Times New Roman" w:cs="Times New Roman"/>
                <w:sz w:val="20"/>
                <w:szCs w:val="20"/>
              </w:rPr>
              <w:t>Пение новогодних песен (</w:t>
            </w:r>
            <w:r w:rsidRPr="00AA6148">
              <w:rPr>
                <w:rFonts w:ascii="Times New Roman" w:hAnsi="Times New Roman" w:cs="Times New Roman"/>
                <w:sz w:val="20"/>
                <w:szCs w:val="20"/>
              </w:rPr>
              <w:t>развивать песенное творчество</w:t>
            </w:r>
            <w:r>
              <w:rPr>
                <w:rFonts w:ascii="Times New Roman" w:hAnsi="Times New Roman" w:cs="Times New Roman"/>
                <w:sz w:val="20"/>
                <w:szCs w:val="20"/>
              </w:rPr>
              <w:t>)</w:t>
            </w:r>
            <w:r w:rsidRPr="00AA6148">
              <w:rPr>
                <w:rFonts w:ascii="Times New Roman" w:hAnsi="Times New Roman" w:cs="Times New Roman"/>
                <w:sz w:val="20"/>
                <w:szCs w:val="20"/>
              </w:rPr>
              <w:t>.</w:t>
            </w:r>
          </w:p>
          <w:p w:rsidR="00BB0F4A" w:rsidRPr="00AA6148" w:rsidRDefault="00BB0F4A" w:rsidP="00A108BB">
            <w:pPr>
              <w:pStyle w:val="aa"/>
              <w:numPr>
                <w:ilvl w:val="0"/>
                <w:numId w:val="126"/>
              </w:numPr>
              <w:tabs>
                <w:tab w:val="left" w:pos="194"/>
              </w:tabs>
              <w:rPr>
                <w:rFonts w:ascii="Times New Roman" w:hAnsi="Times New Roman" w:cs="Times New Roman"/>
                <w:sz w:val="20"/>
                <w:szCs w:val="20"/>
              </w:rPr>
            </w:pPr>
            <w:r w:rsidRPr="00206507">
              <w:rPr>
                <w:rFonts w:ascii="Times New Roman" w:hAnsi="Times New Roman" w:cs="Times New Roman"/>
                <w:sz w:val="20"/>
                <w:szCs w:val="20"/>
              </w:rPr>
              <w:t>Закреплять алгоритм подготовки к приему пищи.</w:t>
            </w:r>
          </w:p>
        </w:tc>
      </w:tr>
      <w:tr w:rsidR="00C31324" w:rsidRPr="00206507" w:rsidTr="00797C5F">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1324" w:rsidRPr="00206507" w:rsidRDefault="00C31324" w:rsidP="004A4753">
            <w:pPr>
              <w:ind w:right="-108"/>
              <w:rPr>
                <w:rFonts w:ascii="Times New Roman" w:hAnsi="Times New Roman" w:cs="Times New Roman"/>
                <w:sz w:val="20"/>
                <w:szCs w:val="20"/>
              </w:rPr>
            </w:pPr>
            <w:r w:rsidRPr="00206507">
              <w:rPr>
                <w:rFonts w:ascii="Times New Roman" w:hAnsi="Times New Roman" w:cs="Times New Roman"/>
                <w:b/>
                <w:sz w:val="20"/>
                <w:szCs w:val="20"/>
              </w:rPr>
              <w:t>Деятельность после сна</w:t>
            </w:r>
          </w:p>
        </w:tc>
        <w:tc>
          <w:tcPr>
            <w:tcW w:w="14601" w:type="dxa"/>
            <w:gridSpan w:val="3"/>
            <w:tcBorders>
              <w:top w:val="single" w:sz="4" w:space="0" w:color="auto"/>
              <w:left w:val="single" w:sz="4" w:space="0" w:color="000000" w:themeColor="text1"/>
              <w:bottom w:val="single" w:sz="4" w:space="0" w:color="000000" w:themeColor="text1"/>
              <w:right w:val="single" w:sz="4" w:space="0" w:color="000000" w:themeColor="text1"/>
            </w:tcBorders>
          </w:tcPr>
          <w:p w:rsidR="00C31324" w:rsidRDefault="00C31324" w:rsidP="00A108BB">
            <w:pPr>
              <w:pStyle w:val="aa"/>
              <w:numPr>
                <w:ilvl w:val="0"/>
                <w:numId w:val="126"/>
              </w:numPr>
              <w:rPr>
                <w:rFonts w:ascii="Times New Roman" w:hAnsi="Times New Roman" w:cs="Times New Roman"/>
                <w:sz w:val="20"/>
                <w:szCs w:val="20"/>
              </w:rPr>
            </w:pPr>
            <w:r w:rsidRPr="00A96003">
              <w:rPr>
                <w:rFonts w:ascii="Times New Roman" w:hAnsi="Times New Roman" w:cs="Times New Roman"/>
                <w:sz w:val="20"/>
                <w:szCs w:val="20"/>
              </w:rPr>
              <w:t xml:space="preserve">Гимнастика </w:t>
            </w:r>
            <w:r>
              <w:rPr>
                <w:rFonts w:ascii="Times New Roman" w:hAnsi="Times New Roman" w:cs="Times New Roman"/>
                <w:sz w:val="20"/>
                <w:szCs w:val="20"/>
              </w:rPr>
              <w:t>после сна.</w:t>
            </w:r>
            <w:r w:rsidRPr="00A96003">
              <w:rPr>
                <w:rFonts w:ascii="Times New Roman" w:hAnsi="Times New Roman" w:cs="Times New Roman"/>
                <w:sz w:val="20"/>
                <w:szCs w:val="20"/>
              </w:rPr>
              <w:t xml:space="preserve"> </w:t>
            </w:r>
            <w:r>
              <w:rPr>
                <w:rFonts w:ascii="Times New Roman" w:hAnsi="Times New Roman" w:cs="Times New Roman"/>
                <w:sz w:val="20"/>
                <w:szCs w:val="20"/>
              </w:rPr>
              <w:t>Комплекс 8 (</w:t>
            </w:r>
            <w:r w:rsidR="003316D0">
              <w:rPr>
                <w:rFonts w:ascii="Times New Roman" w:hAnsi="Times New Roman" w:cs="Times New Roman"/>
                <w:sz w:val="20"/>
                <w:szCs w:val="20"/>
              </w:rPr>
              <w:t>[22]</w:t>
            </w:r>
            <w:r>
              <w:rPr>
                <w:rFonts w:ascii="Times New Roman" w:hAnsi="Times New Roman" w:cs="Times New Roman"/>
                <w:sz w:val="20"/>
                <w:szCs w:val="20"/>
              </w:rPr>
              <w:t>, с. 31)</w:t>
            </w:r>
          </w:p>
          <w:p w:rsidR="00C31324" w:rsidRDefault="00C31324" w:rsidP="00A108BB">
            <w:pPr>
              <w:pStyle w:val="aa"/>
              <w:numPr>
                <w:ilvl w:val="0"/>
                <w:numId w:val="126"/>
              </w:numPr>
              <w:rPr>
                <w:rFonts w:ascii="Times New Roman" w:hAnsi="Times New Roman" w:cs="Times New Roman"/>
                <w:sz w:val="20"/>
                <w:szCs w:val="20"/>
              </w:rPr>
            </w:pPr>
            <w:r w:rsidRPr="00206507">
              <w:rPr>
                <w:rFonts w:ascii="Times New Roman" w:hAnsi="Times New Roman" w:cs="Times New Roman"/>
                <w:sz w:val="20"/>
                <w:szCs w:val="20"/>
              </w:rPr>
              <w:t>Воспитание КГН, навыков самообслуживания и взаимопомощи при одевании. Упражнение «Одеваемся сами»</w:t>
            </w:r>
          </w:p>
          <w:p w:rsidR="00C31324" w:rsidRPr="00C31324" w:rsidRDefault="00C31324" w:rsidP="00A108BB">
            <w:pPr>
              <w:pStyle w:val="aa"/>
              <w:numPr>
                <w:ilvl w:val="0"/>
                <w:numId w:val="126"/>
              </w:numPr>
              <w:rPr>
                <w:rFonts w:ascii="Times New Roman" w:hAnsi="Times New Roman" w:cs="Times New Roman"/>
                <w:sz w:val="20"/>
                <w:szCs w:val="20"/>
              </w:rPr>
            </w:pPr>
            <w:r w:rsidRPr="00C31324">
              <w:rPr>
                <w:rFonts w:ascii="Times New Roman" w:hAnsi="Times New Roman" w:cs="Times New Roman"/>
                <w:sz w:val="20"/>
                <w:szCs w:val="20"/>
              </w:rPr>
              <w:t>Воспитание культуры поведения во время полдника. Беседа «Какие правила поведения за столом мы знаем?»</w:t>
            </w:r>
          </w:p>
        </w:tc>
      </w:tr>
      <w:tr w:rsidR="00BB0F4A" w:rsidRPr="00206507" w:rsidTr="00C31324">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0F4A" w:rsidRPr="00206507" w:rsidRDefault="00BB0F4A" w:rsidP="004A4753">
            <w:pPr>
              <w:rPr>
                <w:rFonts w:ascii="Times New Roman" w:hAnsi="Times New Roman" w:cs="Times New Roman"/>
                <w:b/>
                <w:sz w:val="20"/>
                <w:szCs w:val="20"/>
              </w:rPr>
            </w:pPr>
            <w:r w:rsidRPr="00206507">
              <w:rPr>
                <w:rFonts w:ascii="Times New Roman" w:hAnsi="Times New Roman" w:cs="Times New Roman"/>
                <w:b/>
                <w:sz w:val="20"/>
                <w:szCs w:val="20"/>
              </w:rPr>
              <w:t>Вечер</w:t>
            </w:r>
          </w:p>
          <w:p w:rsidR="00BB0F4A" w:rsidRPr="00206507" w:rsidRDefault="00BB0F4A" w:rsidP="004A4753">
            <w:pPr>
              <w:ind w:right="-108"/>
              <w:rPr>
                <w:rFonts w:ascii="Times New Roman" w:hAnsi="Times New Roman" w:cs="Times New Roman"/>
                <w:sz w:val="20"/>
                <w:szCs w:val="20"/>
              </w:rPr>
            </w:pPr>
          </w:p>
        </w:tc>
        <w:tc>
          <w:tcPr>
            <w:tcW w:w="10206" w:type="dxa"/>
            <w:tcBorders>
              <w:top w:val="single" w:sz="4" w:space="0" w:color="000000" w:themeColor="text1"/>
              <w:left w:val="single" w:sz="4" w:space="0" w:color="000000" w:themeColor="text1"/>
              <w:bottom w:val="single" w:sz="4" w:space="0" w:color="000000" w:themeColor="text1"/>
              <w:right w:val="single" w:sz="4" w:space="0" w:color="auto"/>
            </w:tcBorders>
          </w:tcPr>
          <w:p w:rsidR="00AA6148" w:rsidRDefault="00AA6148" w:rsidP="00A108BB">
            <w:pPr>
              <w:pStyle w:val="aa"/>
              <w:numPr>
                <w:ilvl w:val="0"/>
                <w:numId w:val="126"/>
              </w:numPr>
              <w:rPr>
                <w:rFonts w:ascii="Times New Roman" w:hAnsi="Times New Roman" w:cs="Times New Roman"/>
                <w:sz w:val="20"/>
                <w:szCs w:val="20"/>
              </w:rPr>
            </w:pPr>
            <w:r>
              <w:rPr>
                <w:rFonts w:ascii="Times New Roman" w:hAnsi="Times New Roman" w:cs="Times New Roman"/>
                <w:sz w:val="20"/>
                <w:szCs w:val="20"/>
              </w:rPr>
              <w:t>СРИ</w:t>
            </w:r>
            <w:r w:rsidRPr="00AA6148">
              <w:rPr>
                <w:rFonts w:ascii="Times New Roman" w:hAnsi="Times New Roman" w:cs="Times New Roman"/>
                <w:sz w:val="20"/>
                <w:szCs w:val="20"/>
              </w:rPr>
              <w:t xml:space="preserve"> </w:t>
            </w:r>
            <w:r>
              <w:rPr>
                <w:rFonts w:ascii="Times New Roman" w:hAnsi="Times New Roman" w:cs="Times New Roman"/>
                <w:sz w:val="20"/>
                <w:szCs w:val="20"/>
              </w:rPr>
              <w:t>«Мы встречаем Новый год» (</w:t>
            </w:r>
            <w:r w:rsidRPr="00AA6148">
              <w:rPr>
                <w:rFonts w:ascii="Times New Roman" w:hAnsi="Times New Roman" w:cs="Times New Roman"/>
                <w:sz w:val="20"/>
                <w:szCs w:val="20"/>
              </w:rPr>
              <w:t>учить отражать в игре впечатления от празднования Нового года, развивать у детей коммуникативные навыки, желание и умение играть вместе</w:t>
            </w:r>
            <w:r>
              <w:rPr>
                <w:rFonts w:ascii="Times New Roman" w:hAnsi="Times New Roman" w:cs="Times New Roman"/>
                <w:sz w:val="20"/>
                <w:szCs w:val="20"/>
              </w:rPr>
              <w:t>)</w:t>
            </w:r>
          </w:p>
          <w:p w:rsidR="00AA6148" w:rsidRPr="00AA6148" w:rsidRDefault="00AA6148" w:rsidP="00A108BB">
            <w:pPr>
              <w:pStyle w:val="aa"/>
              <w:numPr>
                <w:ilvl w:val="0"/>
                <w:numId w:val="126"/>
              </w:numPr>
              <w:rPr>
                <w:rFonts w:ascii="Times New Roman" w:hAnsi="Times New Roman" w:cs="Times New Roman"/>
                <w:sz w:val="20"/>
                <w:szCs w:val="20"/>
              </w:rPr>
            </w:pPr>
            <w:r w:rsidRPr="00AA6148">
              <w:rPr>
                <w:rFonts w:ascii="Times New Roman" w:hAnsi="Times New Roman" w:cs="Times New Roman"/>
                <w:sz w:val="20"/>
                <w:szCs w:val="20"/>
              </w:rPr>
              <w:t>Рисование «Шарики для новогодней ёлки» (учить приёмам закрашивания краской (печатки), не выходя за контур)</w:t>
            </w:r>
          </w:p>
          <w:p w:rsidR="00BB0F4A" w:rsidRPr="00AA6148" w:rsidRDefault="00AA6148" w:rsidP="00A108BB">
            <w:pPr>
              <w:pStyle w:val="aa"/>
              <w:numPr>
                <w:ilvl w:val="0"/>
                <w:numId w:val="126"/>
              </w:numPr>
              <w:rPr>
                <w:rFonts w:ascii="Times New Roman" w:hAnsi="Times New Roman" w:cs="Times New Roman"/>
                <w:sz w:val="20"/>
                <w:szCs w:val="20"/>
              </w:rPr>
            </w:pPr>
            <w:r>
              <w:rPr>
                <w:rFonts w:ascii="Times New Roman" w:hAnsi="Times New Roman" w:cs="Times New Roman"/>
                <w:sz w:val="20"/>
                <w:szCs w:val="20"/>
              </w:rPr>
              <w:t>«Новогодний концерт» (</w:t>
            </w:r>
            <w:r w:rsidRPr="00AA6148">
              <w:rPr>
                <w:rFonts w:ascii="Times New Roman" w:hAnsi="Times New Roman" w:cs="Times New Roman"/>
                <w:sz w:val="20"/>
                <w:szCs w:val="20"/>
              </w:rPr>
              <w:t>в рамках подготовки  к новогодним праздникам формировать у детей пре</w:t>
            </w:r>
            <w:r>
              <w:rPr>
                <w:rFonts w:ascii="Times New Roman" w:hAnsi="Times New Roman" w:cs="Times New Roman"/>
                <w:sz w:val="20"/>
                <w:szCs w:val="20"/>
              </w:rPr>
              <w:t>дставления о проведении торжест</w:t>
            </w:r>
            <w:r w:rsidRPr="00AA6148">
              <w:rPr>
                <w:rFonts w:ascii="Times New Roman" w:hAnsi="Times New Roman" w:cs="Times New Roman"/>
                <w:sz w:val="20"/>
                <w:szCs w:val="20"/>
              </w:rPr>
              <w:t>венных мероприятий,</w:t>
            </w:r>
            <w:r>
              <w:rPr>
                <w:rFonts w:ascii="Times New Roman" w:hAnsi="Times New Roman" w:cs="Times New Roman"/>
                <w:sz w:val="20"/>
                <w:szCs w:val="20"/>
              </w:rPr>
              <w:t xml:space="preserve"> соответствующих правилах поведе</w:t>
            </w:r>
            <w:r w:rsidRPr="00AA6148">
              <w:rPr>
                <w:rFonts w:ascii="Times New Roman" w:hAnsi="Times New Roman" w:cs="Times New Roman"/>
                <w:sz w:val="20"/>
                <w:szCs w:val="20"/>
              </w:rPr>
              <w:t>ния</w:t>
            </w:r>
            <w:r>
              <w:rPr>
                <w:rFonts w:ascii="Times New Roman" w:hAnsi="Times New Roman" w:cs="Times New Roman"/>
                <w:sz w:val="20"/>
                <w:szCs w:val="20"/>
              </w:rPr>
              <w:t>)</w:t>
            </w:r>
            <w:r w:rsidRPr="00AA6148">
              <w:rPr>
                <w:rFonts w:ascii="Times New Roman" w:hAnsi="Times New Roman" w:cs="Times New Roman"/>
                <w:sz w:val="20"/>
                <w:szCs w:val="20"/>
              </w:rPr>
              <w:t>.</w:t>
            </w:r>
          </w:p>
          <w:p w:rsidR="00BB0F4A" w:rsidRPr="00206507" w:rsidRDefault="00BB0F4A" w:rsidP="00A108BB">
            <w:pPr>
              <w:pStyle w:val="aa"/>
              <w:numPr>
                <w:ilvl w:val="0"/>
                <w:numId w:val="126"/>
              </w:numPr>
              <w:tabs>
                <w:tab w:val="left" w:pos="194"/>
              </w:tabs>
              <w:rPr>
                <w:rFonts w:ascii="Times New Roman" w:hAnsi="Times New Roman" w:cs="Times New Roman"/>
                <w:sz w:val="20"/>
                <w:szCs w:val="20"/>
              </w:rPr>
            </w:pPr>
            <w:r w:rsidRPr="00206507">
              <w:rPr>
                <w:rFonts w:ascii="Times New Roman" w:hAnsi="Times New Roman" w:cs="Times New Roman"/>
                <w:sz w:val="20"/>
                <w:szCs w:val="20"/>
              </w:rPr>
              <w:t>П/и «Береги предмет». (</w:t>
            </w:r>
            <w:r w:rsidR="003316D0">
              <w:rPr>
                <w:rFonts w:ascii="Times New Roman" w:hAnsi="Times New Roman" w:cs="Times New Roman"/>
                <w:sz w:val="20"/>
                <w:szCs w:val="20"/>
              </w:rPr>
              <w:t>[20]</w:t>
            </w:r>
            <w:r w:rsidRPr="00206507">
              <w:rPr>
                <w:rFonts w:ascii="Times New Roman" w:hAnsi="Times New Roman" w:cs="Times New Roman"/>
                <w:sz w:val="20"/>
                <w:szCs w:val="20"/>
              </w:rPr>
              <w:t>, с. 56)</w:t>
            </w:r>
          </w:p>
          <w:p w:rsidR="00BB0F4A" w:rsidRPr="00206507" w:rsidRDefault="00BB0F4A" w:rsidP="00A108BB">
            <w:pPr>
              <w:pStyle w:val="aa"/>
              <w:numPr>
                <w:ilvl w:val="0"/>
                <w:numId w:val="126"/>
              </w:numPr>
              <w:tabs>
                <w:tab w:val="left" w:pos="194"/>
              </w:tabs>
              <w:rPr>
                <w:rFonts w:ascii="Times New Roman" w:hAnsi="Times New Roman" w:cs="Times New Roman"/>
                <w:sz w:val="20"/>
                <w:szCs w:val="20"/>
              </w:rPr>
            </w:pPr>
            <w:r w:rsidRPr="00206507">
              <w:rPr>
                <w:rFonts w:ascii="Times New Roman" w:hAnsi="Times New Roman" w:cs="Times New Roman"/>
                <w:sz w:val="20"/>
                <w:szCs w:val="18"/>
              </w:rPr>
              <w:t xml:space="preserve">ВЕЧЕРНИЙ КРУГ (по выбору воспитателя из </w:t>
            </w:r>
            <w:r w:rsidR="004A6195">
              <w:rPr>
                <w:rFonts w:ascii="Times New Roman" w:hAnsi="Times New Roman" w:cs="Times New Roman"/>
                <w:sz w:val="20"/>
                <w:szCs w:val="18"/>
              </w:rPr>
              <w:t>Приложения 3</w:t>
            </w:r>
            <w:r w:rsidRPr="00206507">
              <w:rPr>
                <w:rFonts w:ascii="Times New Roman" w:hAnsi="Times New Roman" w:cs="Times New Roman"/>
                <w:sz w:val="20"/>
                <w:szCs w:val="18"/>
              </w:rPr>
              <w:t>)</w:t>
            </w:r>
          </w:p>
        </w:tc>
        <w:tc>
          <w:tcPr>
            <w:tcW w:w="1985" w:type="dxa"/>
            <w:tcBorders>
              <w:top w:val="single" w:sz="4" w:space="0" w:color="auto"/>
              <w:left w:val="single" w:sz="4" w:space="0" w:color="000000" w:themeColor="text1"/>
              <w:bottom w:val="single" w:sz="4" w:space="0" w:color="000000" w:themeColor="text1"/>
              <w:right w:val="single" w:sz="4" w:space="0" w:color="auto"/>
            </w:tcBorders>
          </w:tcPr>
          <w:p w:rsidR="00BB0F4A" w:rsidRPr="00AA6148" w:rsidRDefault="00AA6148" w:rsidP="00AA6148">
            <w:pPr>
              <w:tabs>
                <w:tab w:val="left" w:pos="194"/>
              </w:tabs>
              <w:rPr>
                <w:rFonts w:ascii="Times New Roman" w:hAnsi="Times New Roman" w:cs="Times New Roman"/>
                <w:sz w:val="19"/>
                <w:szCs w:val="19"/>
              </w:rPr>
            </w:pPr>
            <w:r w:rsidRPr="00AA6148">
              <w:rPr>
                <w:rFonts w:ascii="Times New Roman" w:hAnsi="Times New Roman" w:cs="Times New Roman"/>
                <w:sz w:val="19"/>
                <w:szCs w:val="19"/>
              </w:rPr>
              <w:t>Д/и «Подбери варежку» с …………………….. (закрепить знания основных цветов, их названий; сформировать потребность в совместных со сверстниками).</w:t>
            </w:r>
          </w:p>
        </w:tc>
        <w:tc>
          <w:tcPr>
            <w:tcW w:w="2410" w:type="dxa"/>
            <w:vMerge w:val="restart"/>
            <w:tcBorders>
              <w:top w:val="single" w:sz="4" w:space="0" w:color="auto"/>
              <w:left w:val="single" w:sz="4" w:space="0" w:color="auto"/>
              <w:right w:val="single" w:sz="4" w:space="0" w:color="000000" w:themeColor="text1"/>
            </w:tcBorders>
          </w:tcPr>
          <w:p w:rsidR="00BB0F4A" w:rsidRPr="00AA6148" w:rsidRDefault="00AA6148" w:rsidP="00AA6148">
            <w:pPr>
              <w:rPr>
                <w:rFonts w:ascii="Times New Roman" w:hAnsi="Times New Roman" w:cs="Times New Roman"/>
                <w:sz w:val="20"/>
                <w:szCs w:val="20"/>
              </w:rPr>
            </w:pPr>
            <w:r w:rsidRPr="00AA6148">
              <w:rPr>
                <w:rFonts w:ascii="Times New Roman" w:hAnsi="Times New Roman" w:cs="Times New Roman"/>
                <w:sz w:val="20"/>
                <w:szCs w:val="20"/>
              </w:rPr>
              <w:t>Самостоятельная х</w:t>
            </w:r>
            <w:r>
              <w:rPr>
                <w:rFonts w:ascii="Times New Roman" w:hAnsi="Times New Roman" w:cs="Times New Roman"/>
                <w:sz w:val="20"/>
                <w:szCs w:val="20"/>
              </w:rPr>
              <w:t>удожественно-творческая деятельность (</w:t>
            </w:r>
            <w:r w:rsidRPr="00AA6148">
              <w:rPr>
                <w:rFonts w:ascii="Times New Roman" w:hAnsi="Times New Roman" w:cs="Times New Roman"/>
                <w:sz w:val="20"/>
                <w:szCs w:val="20"/>
              </w:rPr>
              <w:t>помочь детям  выбрать занятие по интересам  в уголке творчества, учить вы</w:t>
            </w:r>
            <w:r>
              <w:rPr>
                <w:rFonts w:ascii="Times New Roman" w:hAnsi="Times New Roman" w:cs="Times New Roman"/>
                <w:sz w:val="20"/>
                <w:szCs w:val="20"/>
              </w:rPr>
              <w:t>бирать и правильно использо</w:t>
            </w:r>
            <w:r w:rsidRPr="00AA6148">
              <w:rPr>
                <w:rFonts w:ascii="Times New Roman" w:hAnsi="Times New Roman" w:cs="Times New Roman"/>
                <w:sz w:val="20"/>
                <w:szCs w:val="20"/>
              </w:rPr>
              <w:t>вать различные материалы для воплощения замысла</w:t>
            </w:r>
            <w:r>
              <w:rPr>
                <w:rFonts w:ascii="Times New Roman" w:hAnsi="Times New Roman" w:cs="Times New Roman"/>
                <w:sz w:val="20"/>
                <w:szCs w:val="20"/>
              </w:rPr>
              <w:t>)</w:t>
            </w:r>
            <w:r w:rsidRPr="00AA6148">
              <w:rPr>
                <w:rFonts w:ascii="Times New Roman" w:hAnsi="Times New Roman" w:cs="Times New Roman"/>
                <w:sz w:val="20"/>
                <w:szCs w:val="20"/>
              </w:rPr>
              <w:t>.</w:t>
            </w:r>
          </w:p>
        </w:tc>
      </w:tr>
      <w:tr w:rsidR="00BB0F4A" w:rsidRPr="00206507" w:rsidTr="00AA6148">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B0F4A" w:rsidRPr="00206507" w:rsidRDefault="00BB0F4A" w:rsidP="004A4753">
            <w:pPr>
              <w:ind w:right="-108"/>
              <w:rPr>
                <w:rFonts w:ascii="Times New Roman" w:hAnsi="Times New Roman" w:cs="Times New Roman"/>
                <w:sz w:val="20"/>
                <w:szCs w:val="20"/>
              </w:rPr>
            </w:pPr>
            <w:r w:rsidRPr="00206507">
              <w:rPr>
                <w:rFonts w:ascii="Times New Roman" w:hAnsi="Times New Roman" w:cs="Times New Roman"/>
                <w:b/>
                <w:sz w:val="20"/>
                <w:szCs w:val="20"/>
              </w:rPr>
              <w:t>Вечерняя прогулка</w:t>
            </w:r>
          </w:p>
        </w:tc>
        <w:tc>
          <w:tcPr>
            <w:tcW w:w="12191" w:type="dxa"/>
            <w:gridSpan w:val="2"/>
            <w:tcBorders>
              <w:top w:val="single" w:sz="4" w:space="0" w:color="000000" w:themeColor="text1"/>
              <w:left w:val="single" w:sz="4" w:space="0" w:color="000000" w:themeColor="text1"/>
              <w:bottom w:val="single" w:sz="4" w:space="0" w:color="auto"/>
              <w:right w:val="single" w:sz="4" w:space="0" w:color="auto"/>
            </w:tcBorders>
          </w:tcPr>
          <w:p w:rsidR="00BB0F4A" w:rsidRPr="00C626E5" w:rsidRDefault="00BB0F4A" w:rsidP="00C626E5">
            <w:pPr>
              <w:rPr>
                <w:rFonts w:ascii="Times New Roman" w:hAnsi="Times New Roman" w:cs="Times New Roman"/>
                <w:sz w:val="20"/>
                <w:szCs w:val="20"/>
              </w:rPr>
            </w:pPr>
            <w:r w:rsidRPr="00C626E5">
              <w:rPr>
                <w:rFonts w:ascii="Times New Roman" w:hAnsi="Times New Roman" w:cs="Times New Roman"/>
                <w:sz w:val="20"/>
                <w:szCs w:val="20"/>
              </w:rPr>
              <w:t>Прогулка 2</w:t>
            </w:r>
            <w:r w:rsidR="00C626E5" w:rsidRPr="00C626E5">
              <w:rPr>
                <w:rFonts w:ascii="Times New Roman" w:hAnsi="Times New Roman" w:cs="Times New Roman"/>
                <w:sz w:val="20"/>
                <w:szCs w:val="20"/>
              </w:rPr>
              <w:t>0</w:t>
            </w:r>
            <w:r w:rsidRPr="00C626E5">
              <w:rPr>
                <w:rFonts w:ascii="Times New Roman" w:hAnsi="Times New Roman" w:cs="Times New Roman"/>
                <w:sz w:val="20"/>
                <w:szCs w:val="20"/>
              </w:rPr>
              <w:t xml:space="preserve">. Декабрь. (см. </w:t>
            </w:r>
            <w:r w:rsidR="004A6195">
              <w:rPr>
                <w:rFonts w:ascii="Times New Roman" w:hAnsi="Times New Roman" w:cs="Times New Roman"/>
                <w:sz w:val="20"/>
                <w:szCs w:val="20"/>
              </w:rPr>
              <w:t>Приложения 4</w:t>
            </w:r>
            <w:r w:rsidRPr="00C626E5">
              <w:rPr>
                <w:rFonts w:ascii="Times New Roman" w:hAnsi="Times New Roman" w:cs="Times New Roman"/>
                <w:sz w:val="20"/>
                <w:szCs w:val="20"/>
              </w:rPr>
              <w:t>)</w:t>
            </w:r>
          </w:p>
        </w:tc>
        <w:tc>
          <w:tcPr>
            <w:tcW w:w="2410" w:type="dxa"/>
            <w:vMerge/>
            <w:tcBorders>
              <w:left w:val="single" w:sz="4" w:space="0" w:color="auto"/>
              <w:bottom w:val="single" w:sz="4" w:space="0" w:color="auto"/>
              <w:right w:val="single" w:sz="4" w:space="0" w:color="000000" w:themeColor="text1"/>
            </w:tcBorders>
          </w:tcPr>
          <w:p w:rsidR="00BB0F4A" w:rsidRPr="00206507" w:rsidRDefault="00BB0F4A" w:rsidP="004A4753">
            <w:pPr>
              <w:rPr>
                <w:rFonts w:ascii="Times New Roman" w:hAnsi="Times New Roman" w:cs="Times New Roman"/>
                <w:sz w:val="20"/>
                <w:szCs w:val="20"/>
              </w:rPr>
            </w:pPr>
          </w:p>
        </w:tc>
      </w:tr>
      <w:tr w:rsidR="00AA6148" w:rsidRPr="00206507" w:rsidTr="00CE1C66">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6148" w:rsidRPr="00206507" w:rsidRDefault="00AA6148" w:rsidP="004A4753">
            <w:pPr>
              <w:rPr>
                <w:rFonts w:ascii="Times New Roman" w:hAnsi="Times New Roman" w:cs="Times New Roman"/>
                <w:b/>
                <w:sz w:val="20"/>
                <w:szCs w:val="20"/>
              </w:rPr>
            </w:pPr>
            <w:r w:rsidRPr="00206507">
              <w:rPr>
                <w:rFonts w:ascii="Times New Roman" w:hAnsi="Times New Roman" w:cs="Times New Roman"/>
                <w:b/>
                <w:sz w:val="20"/>
                <w:szCs w:val="20"/>
              </w:rPr>
              <w:t>Работа с родителями</w:t>
            </w:r>
          </w:p>
        </w:tc>
        <w:tc>
          <w:tcPr>
            <w:tcW w:w="14601" w:type="dxa"/>
            <w:gridSpan w:val="3"/>
            <w:tcBorders>
              <w:top w:val="single" w:sz="4" w:space="0" w:color="auto"/>
              <w:left w:val="single" w:sz="4" w:space="0" w:color="000000" w:themeColor="text1"/>
              <w:bottom w:val="single" w:sz="4" w:space="0" w:color="000000" w:themeColor="text1"/>
              <w:right w:val="single" w:sz="4" w:space="0" w:color="000000" w:themeColor="text1"/>
            </w:tcBorders>
          </w:tcPr>
          <w:p w:rsidR="00AA6148" w:rsidRDefault="00AA6148" w:rsidP="004A4753">
            <w:pPr>
              <w:rPr>
                <w:rFonts w:ascii="Times New Roman" w:hAnsi="Times New Roman" w:cs="Times New Roman"/>
                <w:sz w:val="20"/>
                <w:szCs w:val="20"/>
              </w:rPr>
            </w:pPr>
            <w:r>
              <w:rPr>
                <w:rFonts w:ascii="Times New Roman" w:hAnsi="Times New Roman" w:cs="Times New Roman"/>
                <w:sz w:val="20"/>
                <w:szCs w:val="20"/>
              </w:rPr>
              <w:t>Индивидуальные беседы по запросам родителей.</w:t>
            </w:r>
          </w:p>
          <w:p w:rsidR="00AA6148" w:rsidRPr="00206507" w:rsidRDefault="00AA6148" w:rsidP="004A4753">
            <w:pPr>
              <w:rPr>
                <w:rFonts w:ascii="Times New Roman" w:hAnsi="Times New Roman" w:cs="Times New Roman"/>
                <w:sz w:val="20"/>
                <w:szCs w:val="20"/>
              </w:rPr>
            </w:pPr>
          </w:p>
        </w:tc>
      </w:tr>
    </w:tbl>
    <w:p w:rsidR="00206507" w:rsidRPr="00D64A88" w:rsidRDefault="00206507" w:rsidP="00206507">
      <w:pPr>
        <w:spacing w:after="0" w:line="240" w:lineRule="auto"/>
        <w:rPr>
          <w:rFonts w:ascii="Times New Roman" w:hAnsi="Times New Roman" w:cs="Times New Roman"/>
          <w:b/>
          <w:color w:val="FF0000"/>
          <w:sz w:val="20"/>
          <w:szCs w:val="20"/>
        </w:rPr>
      </w:pPr>
    </w:p>
    <w:p w:rsidR="00BB0F4A" w:rsidRDefault="00BB0F4A" w:rsidP="00282363">
      <w:pPr>
        <w:spacing w:after="0" w:line="240" w:lineRule="auto"/>
        <w:ind w:left="142" w:right="-882" w:firstLine="566"/>
        <w:rPr>
          <w:rFonts w:ascii="Times New Roman" w:hAnsi="Times New Roman" w:cs="Times New Roman"/>
          <w:b/>
          <w:sz w:val="20"/>
          <w:szCs w:val="20"/>
        </w:rPr>
      </w:pPr>
    </w:p>
    <w:p w:rsidR="00BB0F4A" w:rsidRDefault="00BB0F4A" w:rsidP="00282363">
      <w:pPr>
        <w:spacing w:after="0" w:line="240" w:lineRule="auto"/>
        <w:ind w:left="142" w:right="-882" w:firstLine="566"/>
        <w:rPr>
          <w:rFonts w:ascii="Times New Roman" w:hAnsi="Times New Roman" w:cs="Times New Roman"/>
          <w:b/>
          <w:sz w:val="20"/>
          <w:szCs w:val="20"/>
        </w:rPr>
      </w:pPr>
    </w:p>
    <w:p w:rsidR="00BB0F4A" w:rsidRDefault="00BB0F4A" w:rsidP="00282363">
      <w:pPr>
        <w:spacing w:after="0" w:line="240" w:lineRule="auto"/>
        <w:ind w:left="142" w:right="-882" w:firstLine="566"/>
        <w:rPr>
          <w:rFonts w:ascii="Times New Roman" w:hAnsi="Times New Roman" w:cs="Times New Roman"/>
          <w:b/>
          <w:sz w:val="20"/>
          <w:szCs w:val="20"/>
        </w:rPr>
      </w:pPr>
    </w:p>
    <w:p w:rsidR="00BB0F4A" w:rsidRDefault="00BB0F4A" w:rsidP="00282363">
      <w:pPr>
        <w:spacing w:after="0" w:line="240" w:lineRule="auto"/>
        <w:ind w:left="142" w:right="-882" w:firstLine="566"/>
        <w:rPr>
          <w:rFonts w:ascii="Times New Roman" w:hAnsi="Times New Roman" w:cs="Times New Roman"/>
          <w:b/>
          <w:sz w:val="20"/>
          <w:szCs w:val="20"/>
        </w:rPr>
      </w:pPr>
    </w:p>
    <w:p w:rsidR="00BB0F4A" w:rsidRDefault="00BB0F4A" w:rsidP="00282363">
      <w:pPr>
        <w:spacing w:after="0" w:line="240" w:lineRule="auto"/>
        <w:ind w:left="142" w:right="-882" w:firstLine="566"/>
        <w:rPr>
          <w:rFonts w:ascii="Times New Roman" w:hAnsi="Times New Roman" w:cs="Times New Roman"/>
          <w:b/>
          <w:sz w:val="20"/>
          <w:szCs w:val="20"/>
        </w:rPr>
      </w:pPr>
    </w:p>
    <w:p w:rsidR="00BB0F4A" w:rsidRDefault="00BB0F4A" w:rsidP="00282363">
      <w:pPr>
        <w:spacing w:after="0" w:line="240" w:lineRule="auto"/>
        <w:ind w:left="142" w:right="-882" w:firstLine="566"/>
        <w:rPr>
          <w:rFonts w:ascii="Times New Roman" w:hAnsi="Times New Roman" w:cs="Times New Roman"/>
          <w:b/>
          <w:sz w:val="20"/>
          <w:szCs w:val="20"/>
        </w:rPr>
      </w:pPr>
    </w:p>
    <w:p w:rsidR="00BB0F4A" w:rsidRDefault="00BB0F4A" w:rsidP="00282363">
      <w:pPr>
        <w:spacing w:after="0" w:line="240" w:lineRule="auto"/>
        <w:ind w:left="142" w:right="-882" w:firstLine="566"/>
        <w:rPr>
          <w:rFonts w:ascii="Times New Roman" w:hAnsi="Times New Roman" w:cs="Times New Roman"/>
          <w:b/>
          <w:sz w:val="20"/>
          <w:szCs w:val="20"/>
        </w:rPr>
      </w:pPr>
    </w:p>
    <w:p w:rsidR="00BB0F4A" w:rsidRDefault="00BB0F4A" w:rsidP="00282363">
      <w:pPr>
        <w:spacing w:after="0" w:line="240" w:lineRule="auto"/>
        <w:ind w:left="142" w:right="-882" w:firstLine="566"/>
        <w:rPr>
          <w:rFonts w:ascii="Times New Roman" w:hAnsi="Times New Roman" w:cs="Times New Roman"/>
          <w:b/>
          <w:sz w:val="20"/>
          <w:szCs w:val="20"/>
        </w:rPr>
      </w:pPr>
    </w:p>
    <w:p w:rsidR="00A9346C" w:rsidRDefault="00A9346C" w:rsidP="00282363">
      <w:pPr>
        <w:spacing w:after="0" w:line="240" w:lineRule="auto"/>
        <w:ind w:left="142" w:right="-882" w:firstLine="566"/>
        <w:rPr>
          <w:rFonts w:ascii="Times New Roman" w:hAnsi="Times New Roman" w:cs="Times New Roman"/>
          <w:b/>
          <w:sz w:val="20"/>
          <w:szCs w:val="20"/>
        </w:rPr>
      </w:pPr>
    </w:p>
    <w:p w:rsidR="00282363" w:rsidRPr="000D6235" w:rsidRDefault="00282363" w:rsidP="00282363">
      <w:pPr>
        <w:spacing w:after="0" w:line="240" w:lineRule="auto"/>
        <w:ind w:left="142" w:right="-882" w:firstLine="566"/>
        <w:rPr>
          <w:rFonts w:ascii="Times New Roman" w:hAnsi="Times New Roman" w:cs="Times New Roman"/>
          <w:sz w:val="20"/>
          <w:szCs w:val="20"/>
        </w:rPr>
      </w:pPr>
      <w:r w:rsidRPr="00282363">
        <w:rPr>
          <w:rFonts w:ascii="Times New Roman" w:hAnsi="Times New Roman" w:cs="Times New Roman"/>
          <w:b/>
          <w:sz w:val="20"/>
          <w:szCs w:val="20"/>
        </w:rPr>
        <w:t xml:space="preserve">Пятница </w:t>
      </w:r>
      <w:r w:rsidR="008D3FD2">
        <w:rPr>
          <w:rFonts w:ascii="Times New Roman" w:hAnsi="Times New Roman" w:cs="Times New Roman"/>
          <w:b/>
          <w:sz w:val="20"/>
          <w:szCs w:val="20"/>
        </w:rPr>
        <w:t>29</w:t>
      </w:r>
      <w:r w:rsidRPr="00282363">
        <w:rPr>
          <w:rFonts w:ascii="Times New Roman" w:hAnsi="Times New Roman" w:cs="Times New Roman"/>
          <w:b/>
          <w:sz w:val="20"/>
          <w:szCs w:val="20"/>
        </w:rPr>
        <w:t>.12.</w:t>
      </w:r>
      <w:r>
        <w:rPr>
          <w:rFonts w:ascii="Times New Roman" w:hAnsi="Times New Roman" w:cs="Times New Roman"/>
          <w:b/>
          <w:sz w:val="20"/>
          <w:szCs w:val="20"/>
        </w:rPr>
        <w:t>202</w:t>
      </w:r>
      <w:r w:rsidR="008D3FD2">
        <w:rPr>
          <w:rFonts w:ascii="Times New Roman" w:hAnsi="Times New Roman" w:cs="Times New Roman"/>
          <w:b/>
          <w:sz w:val="20"/>
          <w:szCs w:val="20"/>
        </w:rPr>
        <w:t>3</w:t>
      </w:r>
      <w:r w:rsidRPr="000D6235">
        <w:rPr>
          <w:rFonts w:ascii="Times New Roman" w:hAnsi="Times New Roman" w:cs="Times New Roman"/>
          <w:sz w:val="20"/>
          <w:szCs w:val="20"/>
        </w:rPr>
        <w:t xml:space="preserve">                                                                                             </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 xml:space="preserve">        </w:t>
      </w:r>
      <w:r w:rsidR="00715A8A">
        <w:rPr>
          <w:rFonts w:ascii="Times New Roman" w:hAnsi="Times New Roman" w:cs="Times New Roman"/>
          <w:sz w:val="20"/>
          <w:szCs w:val="20"/>
        </w:rPr>
        <w:t xml:space="preserve">        </w:t>
      </w:r>
      <w:r w:rsidRPr="00D64A88">
        <w:rPr>
          <w:rFonts w:ascii="Times New Roman" w:hAnsi="Times New Roman" w:cs="Times New Roman"/>
          <w:sz w:val="20"/>
          <w:szCs w:val="20"/>
        </w:rPr>
        <w:t>Тематическая неделя «</w:t>
      </w:r>
      <w:r w:rsidR="00715A8A" w:rsidRPr="00715A8A">
        <w:rPr>
          <w:rFonts w:ascii="Times New Roman" w:hAnsi="Times New Roman" w:cs="Times New Roman"/>
          <w:sz w:val="20"/>
          <w:szCs w:val="20"/>
        </w:rPr>
        <w:t>Украшаем елку</w:t>
      </w:r>
      <w:r w:rsidRPr="00D64A88">
        <w:rPr>
          <w:rFonts w:ascii="Times New Roman" w:hAnsi="Times New Roman" w:cs="Times New Roman"/>
          <w:sz w:val="20"/>
          <w:szCs w:val="20"/>
        </w:rPr>
        <w:t>»</w:t>
      </w:r>
    </w:p>
    <w:tbl>
      <w:tblPr>
        <w:tblStyle w:val="a3"/>
        <w:tblW w:w="16160" w:type="dxa"/>
        <w:tblInd w:w="250" w:type="dxa"/>
        <w:tblLayout w:type="fixed"/>
        <w:tblLook w:val="04A0" w:firstRow="1" w:lastRow="0" w:firstColumn="1" w:lastColumn="0" w:noHBand="0" w:noVBand="1"/>
      </w:tblPr>
      <w:tblGrid>
        <w:gridCol w:w="1559"/>
        <w:gridCol w:w="10206"/>
        <w:gridCol w:w="1985"/>
        <w:gridCol w:w="2410"/>
      </w:tblGrid>
      <w:tr w:rsidR="00660BEF" w:rsidRPr="000D6235" w:rsidTr="000409E2">
        <w:trPr>
          <w:cantSplit/>
          <w:trHeight w:val="495"/>
        </w:trPr>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60BEF" w:rsidRPr="00036C68" w:rsidRDefault="00660BEF" w:rsidP="004A4753">
            <w:pPr>
              <w:ind w:right="-108"/>
              <w:rPr>
                <w:rFonts w:ascii="Times New Roman" w:hAnsi="Times New Roman" w:cs="Times New Roman"/>
                <w:b/>
                <w:sz w:val="16"/>
                <w:szCs w:val="16"/>
              </w:rPr>
            </w:pPr>
            <w:r w:rsidRPr="00A36458">
              <w:rPr>
                <w:rFonts w:ascii="Times New Roman" w:hAnsi="Times New Roman" w:cs="Times New Roman"/>
                <w:b/>
                <w:sz w:val="20"/>
                <w:szCs w:val="20"/>
              </w:rPr>
              <w:t xml:space="preserve">Режимные моменты </w:t>
            </w:r>
          </w:p>
        </w:tc>
        <w:tc>
          <w:tcPr>
            <w:tcW w:w="10206"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660BEF" w:rsidRPr="0086395C" w:rsidRDefault="00660BEF" w:rsidP="004A4753">
            <w:pPr>
              <w:jc w:val="center"/>
              <w:rPr>
                <w:rFonts w:ascii="Times New Roman" w:hAnsi="Times New Roman" w:cs="Times New Roman"/>
                <w:b/>
                <w:sz w:val="24"/>
              </w:rPr>
            </w:pPr>
            <w:r w:rsidRPr="0086395C">
              <w:rPr>
                <w:rFonts w:ascii="Times New Roman" w:hAnsi="Times New Roman" w:cs="Times New Roman"/>
                <w:b/>
                <w:sz w:val="24"/>
              </w:rPr>
              <w:t>Совместная деятельность взрослого и детей/Самостоятельная деятельность детей</w:t>
            </w:r>
          </w:p>
        </w:tc>
        <w:tc>
          <w:tcPr>
            <w:tcW w:w="1985" w:type="dxa"/>
            <w:tcBorders>
              <w:top w:val="single" w:sz="4" w:space="0" w:color="000000" w:themeColor="text1"/>
              <w:left w:val="single" w:sz="4" w:space="0" w:color="auto"/>
              <w:bottom w:val="single" w:sz="4" w:space="0" w:color="000000" w:themeColor="text1"/>
              <w:right w:val="single" w:sz="4" w:space="0" w:color="000000" w:themeColor="text1"/>
            </w:tcBorders>
          </w:tcPr>
          <w:p w:rsidR="00660BEF" w:rsidRPr="0044640F" w:rsidRDefault="00660BEF" w:rsidP="004A4753">
            <w:pPr>
              <w:jc w:val="center"/>
              <w:rPr>
                <w:rFonts w:ascii="Times New Roman" w:hAnsi="Times New Roman" w:cs="Times New Roman"/>
                <w:b/>
                <w:sz w:val="20"/>
              </w:rPr>
            </w:pPr>
            <w:r w:rsidRPr="0044640F">
              <w:rPr>
                <w:rFonts w:ascii="Times New Roman" w:hAnsi="Times New Roman" w:cs="Times New Roman"/>
                <w:b/>
                <w:sz w:val="20"/>
              </w:rPr>
              <w:t>Индивидуальная работа</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60BEF" w:rsidRPr="00953EF1" w:rsidRDefault="00660BEF" w:rsidP="00660BEF">
            <w:pPr>
              <w:ind w:right="34"/>
              <w:rPr>
                <w:rFonts w:ascii="Times New Roman" w:hAnsi="Times New Roman" w:cs="Times New Roman"/>
                <w:b/>
                <w:sz w:val="16"/>
                <w:szCs w:val="20"/>
              </w:rPr>
            </w:pPr>
            <w:r w:rsidRPr="00953EF1">
              <w:rPr>
                <w:rFonts w:ascii="Times New Roman" w:hAnsi="Times New Roman" w:cs="Times New Roman"/>
                <w:b/>
                <w:sz w:val="16"/>
                <w:szCs w:val="20"/>
              </w:rPr>
              <w:t xml:space="preserve">Организация РППС для самостоятельной деятельности детей  </w:t>
            </w:r>
          </w:p>
        </w:tc>
      </w:tr>
      <w:tr w:rsidR="00282363" w:rsidRPr="000D6235" w:rsidTr="000409E2">
        <w:trPr>
          <w:trHeight w:val="412"/>
        </w:trPr>
        <w:tc>
          <w:tcPr>
            <w:tcW w:w="1559" w:type="dxa"/>
            <w:tcBorders>
              <w:top w:val="single" w:sz="4" w:space="0" w:color="000000" w:themeColor="text1"/>
              <w:left w:val="single" w:sz="4" w:space="0" w:color="000000" w:themeColor="text1"/>
              <w:right w:val="single" w:sz="4" w:space="0" w:color="000000" w:themeColor="text1"/>
            </w:tcBorders>
            <w:hideMark/>
          </w:tcPr>
          <w:p w:rsidR="00282363" w:rsidRPr="00450ACA" w:rsidRDefault="00282363" w:rsidP="004A4753">
            <w:pPr>
              <w:ind w:right="-108"/>
              <w:rPr>
                <w:rFonts w:ascii="Times New Roman" w:hAnsi="Times New Roman" w:cs="Times New Roman"/>
                <w:sz w:val="20"/>
                <w:szCs w:val="20"/>
              </w:rPr>
            </w:pPr>
            <w:r w:rsidRPr="000D6235">
              <w:rPr>
                <w:rFonts w:ascii="Times New Roman" w:hAnsi="Times New Roman" w:cs="Times New Roman"/>
                <w:b/>
                <w:sz w:val="20"/>
                <w:szCs w:val="20"/>
              </w:rPr>
              <w:t>Утро</w:t>
            </w:r>
          </w:p>
        </w:tc>
        <w:tc>
          <w:tcPr>
            <w:tcW w:w="10206" w:type="dxa"/>
            <w:tcBorders>
              <w:top w:val="single" w:sz="4" w:space="0" w:color="000000" w:themeColor="text1"/>
              <w:left w:val="single" w:sz="4" w:space="0" w:color="000000" w:themeColor="text1"/>
              <w:right w:val="single" w:sz="4" w:space="0" w:color="auto"/>
            </w:tcBorders>
          </w:tcPr>
          <w:p w:rsidR="00282363" w:rsidRPr="003524BA" w:rsidRDefault="00282363" w:rsidP="00A108BB">
            <w:pPr>
              <w:pStyle w:val="aa"/>
              <w:numPr>
                <w:ilvl w:val="0"/>
                <w:numId w:val="138"/>
              </w:numPr>
              <w:tabs>
                <w:tab w:val="left" w:pos="176"/>
              </w:tabs>
              <w:ind w:right="-26"/>
              <w:rPr>
                <w:rFonts w:ascii="Times New Roman" w:hAnsi="Times New Roman" w:cs="Times New Roman"/>
                <w:sz w:val="20"/>
                <w:szCs w:val="20"/>
              </w:rPr>
            </w:pPr>
            <w:r w:rsidRPr="003524BA">
              <w:rPr>
                <w:rFonts w:ascii="Times New Roman" w:hAnsi="Times New Roman" w:cs="Times New Roman"/>
                <w:sz w:val="20"/>
                <w:szCs w:val="20"/>
              </w:rPr>
              <w:t xml:space="preserve">Утренняя гимнастика. Комплекс 17 (с обручем). </w:t>
            </w:r>
            <w:r w:rsidR="00B21A74">
              <w:rPr>
                <w:rFonts w:ascii="Times New Roman" w:hAnsi="Times New Roman" w:cs="Times New Roman"/>
                <w:sz w:val="20"/>
                <w:szCs w:val="20"/>
              </w:rPr>
              <w:t>(</w:t>
            </w:r>
            <w:r w:rsidR="003316D0">
              <w:rPr>
                <w:rFonts w:ascii="Times New Roman" w:hAnsi="Times New Roman" w:cs="Times New Roman"/>
                <w:sz w:val="20"/>
                <w:szCs w:val="20"/>
              </w:rPr>
              <w:t>[18]</w:t>
            </w:r>
            <w:r w:rsidRPr="003524BA">
              <w:rPr>
                <w:rFonts w:ascii="Times New Roman" w:hAnsi="Times New Roman" w:cs="Times New Roman"/>
                <w:sz w:val="20"/>
                <w:szCs w:val="20"/>
              </w:rPr>
              <w:t>, с. 17)</w:t>
            </w:r>
          </w:p>
          <w:p w:rsidR="00282363" w:rsidRPr="003524BA" w:rsidRDefault="00282363" w:rsidP="00A108BB">
            <w:pPr>
              <w:pStyle w:val="aa"/>
              <w:numPr>
                <w:ilvl w:val="0"/>
                <w:numId w:val="138"/>
              </w:numPr>
              <w:rPr>
                <w:rFonts w:ascii="Times New Roman" w:hAnsi="Times New Roman" w:cs="Times New Roman"/>
                <w:sz w:val="20"/>
                <w:szCs w:val="20"/>
              </w:rPr>
            </w:pPr>
            <w:r w:rsidRPr="003524BA">
              <w:rPr>
                <w:rFonts w:ascii="Times New Roman" w:hAnsi="Times New Roman" w:cs="Times New Roman"/>
                <w:sz w:val="20"/>
                <w:szCs w:val="20"/>
              </w:rPr>
              <w:t>УТРЕННИЙ КРУГ № 1</w:t>
            </w:r>
            <w:r w:rsidR="0012626E">
              <w:rPr>
                <w:rFonts w:ascii="Times New Roman" w:hAnsi="Times New Roman" w:cs="Times New Roman"/>
                <w:sz w:val="20"/>
                <w:szCs w:val="20"/>
              </w:rPr>
              <w:t>7</w:t>
            </w:r>
            <w:r w:rsidRPr="003524BA">
              <w:rPr>
                <w:rFonts w:ascii="Times New Roman" w:hAnsi="Times New Roman" w:cs="Times New Roman"/>
                <w:sz w:val="20"/>
                <w:szCs w:val="20"/>
              </w:rPr>
              <w:t xml:space="preserve"> (см. Приложение 1)</w:t>
            </w:r>
          </w:p>
          <w:p w:rsidR="00AA6148" w:rsidRPr="00AA6148" w:rsidRDefault="00AA6148" w:rsidP="00A108BB">
            <w:pPr>
              <w:pStyle w:val="aa"/>
              <w:numPr>
                <w:ilvl w:val="0"/>
                <w:numId w:val="138"/>
              </w:numPr>
              <w:rPr>
                <w:rFonts w:ascii="Times New Roman" w:hAnsi="Times New Roman" w:cs="Times New Roman"/>
                <w:sz w:val="20"/>
                <w:szCs w:val="20"/>
              </w:rPr>
            </w:pPr>
            <w:r w:rsidRPr="00AA6148">
              <w:rPr>
                <w:rFonts w:ascii="Times New Roman" w:hAnsi="Times New Roman" w:cs="Times New Roman"/>
                <w:sz w:val="20"/>
                <w:szCs w:val="20"/>
              </w:rPr>
              <w:t>Работа по формированию КГН.  Беседа «До чего же хороши и нарядны малыши, как смотреть на вас приятно, все одеты аккуратно!»</w:t>
            </w:r>
          </w:p>
          <w:p w:rsidR="00282363" w:rsidRDefault="00AA6148" w:rsidP="00A108BB">
            <w:pPr>
              <w:pStyle w:val="aa"/>
              <w:numPr>
                <w:ilvl w:val="0"/>
                <w:numId w:val="138"/>
              </w:numPr>
              <w:tabs>
                <w:tab w:val="left" w:pos="176"/>
              </w:tabs>
              <w:ind w:right="-26"/>
              <w:rPr>
                <w:rFonts w:ascii="Times New Roman" w:hAnsi="Times New Roman" w:cs="Times New Roman"/>
                <w:sz w:val="20"/>
                <w:szCs w:val="20"/>
              </w:rPr>
            </w:pPr>
            <w:r>
              <w:rPr>
                <w:rFonts w:ascii="Times New Roman" w:hAnsi="Times New Roman" w:cs="Times New Roman"/>
                <w:sz w:val="20"/>
                <w:szCs w:val="20"/>
              </w:rPr>
              <w:t>Работа в уголке природы (</w:t>
            </w:r>
            <w:r w:rsidRPr="00AA6148">
              <w:rPr>
                <w:rFonts w:ascii="Times New Roman" w:hAnsi="Times New Roman" w:cs="Times New Roman"/>
                <w:sz w:val="20"/>
                <w:szCs w:val="20"/>
              </w:rPr>
              <w:t>учить детей оказывать посильную помощь педагогу,  формировать  соответствующие трудовые умения</w:t>
            </w:r>
            <w:r>
              <w:rPr>
                <w:rFonts w:ascii="Times New Roman" w:hAnsi="Times New Roman" w:cs="Times New Roman"/>
                <w:sz w:val="20"/>
                <w:szCs w:val="20"/>
              </w:rPr>
              <w:t>)</w:t>
            </w:r>
            <w:r w:rsidRPr="00AA6148">
              <w:rPr>
                <w:rFonts w:ascii="Times New Roman" w:hAnsi="Times New Roman" w:cs="Times New Roman"/>
                <w:sz w:val="20"/>
                <w:szCs w:val="20"/>
              </w:rPr>
              <w:t>.</w:t>
            </w:r>
          </w:p>
          <w:p w:rsidR="00AA6148" w:rsidRPr="00AA6148" w:rsidRDefault="00AA6148" w:rsidP="00A108BB">
            <w:pPr>
              <w:pStyle w:val="aa"/>
              <w:numPr>
                <w:ilvl w:val="0"/>
                <w:numId w:val="138"/>
              </w:numPr>
              <w:tabs>
                <w:tab w:val="left" w:pos="176"/>
              </w:tabs>
              <w:ind w:right="-26"/>
              <w:rPr>
                <w:rFonts w:ascii="Times New Roman" w:hAnsi="Times New Roman" w:cs="Times New Roman"/>
                <w:sz w:val="20"/>
                <w:szCs w:val="20"/>
              </w:rPr>
            </w:pPr>
            <w:r w:rsidRPr="00AA6148">
              <w:rPr>
                <w:rFonts w:ascii="Times New Roman" w:hAnsi="Times New Roman" w:cs="Times New Roman"/>
                <w:sz w:val="20"/>
                <w:szCs w:val="20"/>
              </w:rPr>
              <w:t>Беседа «К нам приходит Дед Мо</w:t>
            </w:r>
            <w:r>
              <w:rPr>
                <w:rFonts w:ascii="Times New Roman" w:hAnsi="Times New Roman" w:cs="Times New Roman"/>
                <w:sz w:val="20"/>
                <w:szCs w:val="20"/>
              </w:rPr>
              <w:t>роз» (</w:t>
            </w:r>
            <w:r w:rsidRPr="00AA6148">
              <w:rPr>
                <w:rFonts w:ascii="Times New Roman" w:hAnsi="Times New Roman" w:cs="Times New Roman"/>
                <w:sz w:val="20"/>
                <w:szCs w:val="20"/>
              </w:rPr>
              <w:t>познакомить детей с персонажами новогоднего праздника, поддерживать желание участвовать в предстоящих мероприятиях</w:t>
            </w:r>
            <w:r>
              <w:rPr>
                <w:rFonts w:ascii="Times New Roman" w:hAnsi="Times New Roman" w:cs="Times New Roman"/>
                <w:sz w:val="20"/>
                <w:szCs w:val="20"/>
              </w:rPr>
              <w:t>)</w:t>
            </w:r>
            <w:r w:rsidRPr="00AA6148">
              <w:rPr>
                <w:rFonts w:ascii="Times New Roman" w:hAnsi="Times New Roman" w:cs="Times New Roman"/>
                <w:sz w:val="20"/>
                <w:szCs w:val="20"/>
              </w:rPr>
              <w:t>.</w:t>
            </w:r>
          </w:p>
          <w:p w:rsidR="00AA6148" w:rsidRPr="003524BA" w:rsidRDefault="00AA6148" w:rsidP="00A108BB">
            <w:pPr>
              <w:pStyle w:val="aa"/>
              <w:numPr>
                <w:ilvl w:val="0"/>
                <w:numId w:val="138"/>
              </w:numPr>
              <w:tabs>
                <w:tab w:val="left" w:pos="176"/>
              </w:tabs>
              <w:ind w:right="-26"/>
              <w:rPr>
                <w:rFonts w:ascii="Times New Roman" w:hAnsi="Times New Roman" w:cs="Times New Roman"/>
                <w:sz w:val="20"/>
                <w:szCs w:val="20"/>
              </w:rPr>
            </w:pPr>
            <w:r>
              <w:rPr>
                <w:rFonts w:ascii="Times New Roman" w:hAnsi="Times New Roman" w:cs="Times New Roman"/>
                <w:sz w:val="20"/>
                <w:szCs w:val="20"/>
              </w:rPr>
              <w:t>Д/и «Чего не хватает?» (</w:t>
            </w:r>
            <w:r w:rsidRPr="00AA6148">
              <w:rPr>
                <w:rFonts w:ascii="Times New Roman" w:hAnsi="Times New Roman" w:cs="Times New Roman"/>
                <w:sz w:val="20"/>
                <w:szCs w:val="20"/>
              </w:rPr>
              <w:t>закреплять умение образовывать существительные в родительном падеже</w:t>
            </w:r>
            <w:r>
              <w:rPr>
                <w:rFonts w:ascii="Times New Roman" w:hAnsi="Times New Roman" w:cs="Times New Roman"/>
                <w:sz w:val="20"/>
                <w:szCs w:val="20"/>
              </w:rPr>
              <w:t>)</w:t>
            </w:r>
            <w:r w:rsidRPr="00AA6148">
              <w:rPr>
                <w:rFonts w:ascii="Times New Roman" w:hAnsi="Times New Roman" w:cs="Times New Roman"/>
                <w:sz w:val="20"/>
                <w:szCs w:val="20"/>
              </w:rPr>
              <w:t>.</w:t>
            </w:r>
          </w:p>
        </w:tc>
        <w:tc>
          <w:tcPr>
            <w:tcW w:w="1985" w:type="dxa"/>
            <w:tcBorders>
              <w:top w:val="single" w:sz="4" w:space="0" w:color="000000" w:themeColor="text1"/>
              <w:left w:val="single" w:sz="4" w:space="0" w:color="000000" w:themeColor="text1"/>
              <w:right w:val="single" w:sz="4" w:space="0" w:color="auto"/>
            </w:tcBorders>
          </w:tcPr>
          <w:p w:rsidR="00282363" w:rsidRPr="00096267" w:rsidRDefault="00AA6148" w:rsidP="00AA6148">
            <w:pPr>
              <w:tabs>
                <w:tab w:val="left" w:pos="176"/>
              </w:tabs>
              <w:ind w:right="-26"/>
              <w:rPr>
                <w:rFonts w:ascii="Times New Roman" w:hAnsi="Times New Roman" w:cs="Times New Roman"/>
                <w:sz w:val="20"/>
                <w:szCs w:val="20"/>
              </w:rPr>
            </w:pPr>
            <w:r w:rsidRPr="00AA6148">
              <w:rPr>
                <w:rFonts w:ascii="Times New Roman" w:hAnsi="Times New Roman" w:cs="Times New Roman"/>
                <w:sz w:val="20"/>
                <w:szCs w:val="20"/>
              </w:rPr>
              <w:t>Д/и «Найди такой же»</w:t>
            </w:r>
            <w:r>
              <w:rPr>
                <w:rFonts w:ascii="Times New Roman" w:hAnsi="Times New Roman" w:cs="Times New Roman"/>
                <w:sz w:val="20"/>
                <w:szCs w:val="20"/>
              </w:rPr>
              <w:t xml:space="preserve"> с ……………………. (</w:t>
            </w:r>
            <w:r w:rsidRPr="00AA6148">
              <w:rPr>
                <w:rFonts w:ascii="Times New Roman" w:hAnsi="Times New Roman" w:cs="Times New Roman"/>
                <w:sz w:val="20"/>
                <w:szCs w:val="20"/>
              </w:rPr>
              <w:t>учить детей сравнивать предметы, находить в них признаки сходства и различия</w:t>
            </w:r>
            <w:r>
              <w:rPr>
                <w:rFonts w:ascii="Times New Roman" w:hAnsi="Times New Roman" w:cs="Times New Roman"/>
                <w:sz w:val="20"/>
                <w:szCs w:val="20"/>
              </w:rPr>
              <w:t>)</w:t>
            </w:r>
            <w:r w:rsidRPr="00AA6148">
              <w:rPr>
                <w:rFonts w:ascii="Times New Roman" w:hAnsi="Times New Roman" w:cs="Times New Roman"/>
                <w:sz w:val="20"/>
                <w:szCs w:val="20"/>
              </w:rPr>
              <w:t>.</w:t>
            </w:r>
          </w:p>
        </w:tc>
        <w:tc>
          <w:tcPr>
            <w:tcW w:w="2410" w:type="dxa"/>
            <w:vMerge w:val="restart"/>
            <w:tcBorders>
              <w:top w:val="single" w:sz="4" w:space="0" w:color="000000" w:themeColor="text1"/>
              <w:left w:val="single" w:sz="4" w:space="0" w:color="auto"/>
              <w:right w:val="single" w:sz="4" w:space="0" w:color="000000" w:themeColor="text1"/>
            </w:tcBorders>
          </w:tcPr>
          <w:p w:rsidR="00282363" w:rsidRPr="00A36458" w:rsidRDefault="00AA6148" w:rsidP="004A4753">
            <w:pPr>
              <w:rPr>
                <w:rFonts w:ascii="Times New Roman" w:hAnsi="Times New Roman" w:cs="Times New Roman"/>
                <w:sz w:val="20"/>
                <w:szCs w:val="20"/>
              </w:rPr>
            </w:pPr>
            <w:r w:rsidRPr="00AA6148">
              <w:rPr>
                <w:rFonts w:ascii="Times New Roman" w:hAnsi="Times New Roman" w:cs="Times New Roman"/>
                <w:sz w:val="20"/>
                <w:szCs w:val="20"/>
              </w:rPr>
              <w:t>Центр сюжетно - ролевых игр, центр продуктивных видов деятельности, центр двигательной активности, центр «Мастерская деда Мороза».</w:t>
            </w:r>
          </w:p>
        </w:tc>
      </w:tr>
      <w:tr w:rsidR="000A1799" w:rsidRPr="000D6235" w:rsidTr="000409E2">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1799" w:rsidRPr="00AA6148" w:rsidRDefault="000A1799" w:rsidP="000A1799">
            <w:pPr>
              <w:rPr>
                <w:rFonts w:ascii="Times New Roman" w:hAnsi="Times New Roman" w:cs="Times New Roman"/>
                <w:sz w:val="20"/>
                <w:szCs w:val="20"/>
              </w:rPr>
            </w:pPr>
            <w:r w:rsidRPr="00AA6148">
              <w:rPr>
                <w:rFonts w:ascii="Times New Roman" w:hAnsi="Times New Roman" w:cs="Times New Roman"/>
                <w:b/>
                <w:sz w:val="20"/>
                <w:szCs w:val="20"/>
              </w:rPr>
              <w:t>Занятия</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0A1799" w:rsidRPr="008E4BB2" w:rsidRDefault="000A1799" w:rsidP="004A4753">
            <w:pPr>
              <w:jc w:val="center"/>
              <w:rPr>
                <w:rFonts w:ascii="Times New Roman" w:hAnsi="Times New Roman" w:cs="Times New Roman"/>
                <w:b/>
                <w:color w:val="FF0000"/>
                <w:sz w:val="20"/>
                <w:szCs w:val="20"/>
              </w:rPr>
            </w:pPr>
          </w:p>
          <w:p w:rsidR="000A1799" w:rsidRPr="00B35296" w:rsidRDefault="000A1799" w:rsidP="004A4753">
            <w:pPr>
              <w:jc w:val="center"/>
              <w:rPr>
                <w:rFonts w:ascii="Times New Roman" w:hAnsi="Times New Roman" w:cs="Times New Roman"/>
                <w:b/>
                <w:sz w:val="20"/>
                <w:szCs w:val="20"/>
              </w:rPr>
            </w:pPr>
            <w:r w:rsidRPr="00B35296">
              <w:rPr>
                <w:rFonts w:ascii="Times New Roman" w:hAnsi="Times New Roman" w:cs="Times New Roman"/>
                <w:b/>
                <w:sz w:val="20"/>
                <w:szCs w:val="20"/>
              </w:rPr>
              <w:t>НОВОГОДНИЙ УТРЕННИК</w:t>
            </w:r>
          </w:p>
          <w:p w:rsidR="000A1799" w:rsidRPr="008E4BB2" w:rsidRDefault="000A1799" w:rsidP="004A4753">
            <w:pPr>
              <w:jc w:val="center"/>
              <w:rPr>
                <w:rFonts w:ascii="Times New Roman" w:hAnsi="Times New Roman" w:cs="Times New Roman"/>
                <w:b/>
                <w:color w:val="FF0000"/>
                <w:sz w:val="20"/>
                <w:szCs w:val="20"/>
              </w:rPr>
            </w:pPr>
          </w:p>
        </w:tc>
        <w:tc>
          <w:tcPr>
            <w:tcW w:w="2410" w:type="dxa"/>
            <w:vMerge/>
            <w:tcBorders>
              <w:left w:val="single" w:sz="4" w:space="0" w:color="auto"/>
              <w:bottom w:val="single" w:sz="4" w:space="0" w:color="000000" w:themeColor="text1"/>
              <w:right w:val="single" w:sz="4" w:space="0" w:color="000000" w:themeColor="text1"/>
            </w:tcBorders>
          </w:tcPr>
          <w:p w:rsidR="000A1799" w:rsidRPr="000D6235" w:rsidRDefault="000A1799" w:rsidP="004A4753">
            <w:pPr>
              <w:rPr>
                <w:rFonts w:ascii="Times New Roman" w:hAnsi="Times New Roman" w:cs="Times New Roman"/>
                <w:sz w:val="20"/>
                <w:szCs w:val="20"/>
              </w:rPr>
            </w:pPr>
          </w:p>
        </w:tc>
      </w:tr>
      <w:tr w:rsidR="00282363" w:rsidRPr="000D6235" w:rsidTr="000409E2">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2363" w:rsidRPr="00217891" w:rsidRDefault="00282363" w:rsidP="004A4753">
            <w:pPr>
              <w:ind w:right="-108"/>
              <w:rPr>
                <w:rFonts w:ascii="Times New Roman" w:hAnsi="Times New Roman" w:cs="Times New Roman"/>
                <w:sz w:val="20"/>
                <w:szCs w:val="20"/>
              </w:rPr>
            </w:pPr>
            <w:r w:rsidRPr="000D6235">
              <w:rPr>
                <w:rFonts w:ascii="Times New Roman" w:hAnsi="Times New Roman" w:cs="Times New Roman"/>
                <w:b/>
                <w:sz w:val="20"/>
                <w:szCs w:val="20"/>
              </w:rPr>
              <w:t>Прогулка</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3563A5" w:rsidRPr="005D395A" w:rsidRDefault="003563A5" w:rsidP="004A4753">
            <w:pPr>
              <w:rPr>
                <w:rFonts w:ascii="Times New Roman" w:hAnsi="Times New Roman" w:cs="Times New Roman"/>
                <w:sz w:val="20"/>
                <w:szCs w:val="20"/>
              </w:rPr>
            </w:pPr>
            <w:r w:rsidRPr="005D395A">
              <w:rPr>
                <w:rFonts w:ascii="Times New Roman" w:hAnsi="Times New Roman" w:cs="Times New Roman"/>
                <w:sz w:val="20"/>
                <w:szCs w:val="20"/>
              </w:rPr>
              <w:t>«Праздник у елочки» (сюжетная прогулка). (</w:t>
            </w:r>
            <w:r w:rsidR="003316D0">
              <w:rPr>
                <w:rFonts w:ascii="Times New Roman" w:hAnsi="Times New Roman" w:cs="Times New Roman"/>
                <w:sz w:val="20"/>
                <w:szCs w:val="20"/>
              </w:rPr>
              <w:t>[23]</w:t>
            </w:r>
            <w:r w:rsidR="005D395A" w:rsidRPr="005D395A">
              <w:rPr>
                <w:rFonts w:ascii="Times New Roman" w:hAnsi="Times New Roman" w:cs="Times New Roman"/>
                <w:sz w:val="20"/>
                <w:szCs w:val="20"/>
              </w:rPr>
              <w:t>, с.81)</w:t>
            </w:r>
          </w:p>
        </w:tc>
        <w:tc>
          <w:tcPr>
            <w:tcW w:w="2410" w:type="dxa"/>
            <w:tcBorders>
              <w:top w:val="single" w:sz="4" w:space="0" w:color="000000" w:themeColor="text1"/>
              <w:left w:val="single" w:sz="4" w:space="0" w:color="auto"/>
              <w:bottom w:val="single" w:sz="4" w:space="0" w:color="auto"/>
              <w:right w:val="single" w:sz="4" w:space="0" w:color="000000" w:themeColor="text1"/>
            </w:tcBorders>
          </w:tcPr>
          <w:p w:rsidR="00282363" w:rsidRPr="00C371D8" w:rsidRDefault="00282363" w:rsidP="004A4753">
            <w:pPr>
              <w:rPr>
                <w:rFonts w:ascii="Times New Roman" w:hAnsi="Times New Roman" w:cs="Times New Roman"/>
                <w:sz w:val="16"/>
                <w:szCs w:val="20"/>
              </w:rPr>
            </w:pPr>
            <w:r w:rsidRPr="00C371D8">
              <w:rPr>
                <w:rFonts w:ascii="Times New Roman" w:hAnsi="Times New Roman" w:cs="Times New Roman"/>
                <w:sz w:val="16"/>
                <w:szCs w:val="20"/>
              </w:rPr>
              <w:t>Выносной материал:</w:t>
            </w:r>
          </w:p>
          <w:p w:rsidR="00282363" w:rsidRPr="00C371D8" w:rsidRDefault="00282363" w:rsidP="004A4753">
            <w:pPr>
              <w:rPr>
                <w:rFonts w:ascii="Times New Roman" w:hAnsi="Times New Roman" w:cs="Times New Roman"/>
                <w:sz w:val="16"/>
                <w:szCs w:val="20"/>
              </w:rPr>
            </w:pPr>
            <w:r w:rsidRPr="00C371D8">
              <w:rPr>
                <w:rFonts w:ascii="Times New Roman" w:hAnsi="Times New Roman" w:cs="Times New Roman"/>
                <w:sz w:val="16"/>
                <w:szCs w:val="20"/>
              </w:rPr>
              <w:t>соответственно плану прогулки</w:t>
            </w:r>
          </w:p>
        </w:tc>
      </w:tr>
      <w:tr w:rsidR="00282363" w:rsidRPr="000D6235" w:rsidTr="004A4753">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2363" w:rsidRPr="00450ACA" w:rsidRDefault="00282363" w:rsidP="004A4753">
            <w:pPr>
              <w:ind w:right="-108"/>
              <w:rPr>
                <w:rFonts w:ascii="Times New Roman" w:hAnsi="Times New Roman" w:cs="Times New Roman"/>
                <w:sz w:val="20"/>
                <w:szCs w:val="20"/>
              </w:rPr>
            </w:pPr>
            <w:r w:rsidRPr="000D6235">
              <w:rPr>
                <w:rFonts w:ascii="Times New Roman" w:hAnsi="Times New Roman" w:cs="Times New Roman"/>
                <w:b/>
                <w:sz w:val="20"/>
                <w:szCs w:val="20"/>
              </w:rPr>
              <w:t>Возвращение с прогулки</w:t>
            </w:r>
          </w:p>
        </w:tc>
        <w:tc>
          <w:tcPr>
            <w:tcW w:w="14601" w:type="dxa"/>
            <w:gridSpan w:val="3"/>
            <w:tcBorders>
              <w:top w:val="single" w:sz="4" w:space="0" w:color="000000" w:themeColor="text1"/>
              <w:left w:val="single" w:sz="4" w:space="0" w:color="000000" w:themeColor="text1"/>
              <w:bottom w:val="single" w:sz="4" w:space="0" w:color="auto"/>
              <w:right w:val="single" w:sz="4" w:space="0" w:color="000000" w:themeColor="text1"/>
            </w:tcBorders>
          </w:tcPr>
          <w:p w:rsidR="00282363" w:rsidRPr="00AD7481" w:rsidRDefault="00282363" w:rsidP="00A108BB">
            <w:pPr>
              <w:pStyle w:val="aa"/>
              <w:numPr>
                <w:ilvl w:val="0"/>
                <w:numId w:val="280"/>
              </w:numPr>
              <w:rPr>
                <w:rFonts w:ascii="Times New Roman" w:hAnsi="Times New Roman" w:cs="Times New Roman"/>
                <w:sz w:val="20"/>
                <w:szCs w:val="20"/>
              </w:rPr>
            </w:pPr>
            <w:r w:rsidRPr="00AD7481">
              <w:rPr>
                <w:rFonts w:ascii="Times New Roman" w:hAnsi="Times New Roman" w:cs="Times New Roman"/>
                <w:sz w:val="20"/>
                <w:szCs w:val="20"/>
              </w:rPr>
              <w:t>Работа по воспитанию культуры поведения за столом во время обеда. Беседа «Что нельзя делать во время обеда?»</w:t>
            </w:r>
          </w:p>
          <w:p w:rsidR="00282363" w:rsidRPr="00AD7481" w:rsidRDefault="00282363" w:rsidP="00A108BB">
            <w:pPr>
              <w:pStyle w:val="aa"/>
              <w:numPr>
                <w:ilvl w:val="0"/>
                <w:numId w:val="280"/>
              </w:numPr>
              <w:rPr>
                <w:rFonts w:ascii="Times New Roman" w:hAnsi="Times New Roman" w:cs="Times New Roman"/>
                <w:sz w:val="20"/>
                <w:szCs w:val="20"/>
              </w:rPr>
            </w:pPr>
            <w:r w:rsidRPr="00AD7481">
              <w:rPr>
                <w:rFonts w:ascii="Times New Roman" w:hAnsi="Times New Roman" w:cs="Times New Roman"/>
                <w:sz w:val="20"/>
                <w:szCs w:val="20"/>
              </w:rPr>
              <w:t>Релаксация перед сном: прослушивание музыкальной композиции Дж. Ласт «Одинокий пастух».</w:t>
            </w:r>
          </w:p>
        </w:tc>
      </w:tr>
      <w:tr w:rsidR="00C31324" w:rsidRPr="000D6235" w:rsidTr="00797C5F">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1324" w:rsidRPr="00450ACA" w:rsidRDefault="00C31324" w:rsidP="004A4753">
            <w:pPr>
              <w:ind w:right="-108"/>
              <w:rPr>
                <w:rFonts w:ascii="Times New Roman" w:hAnsi="Times New Roman" w:cs="Times New Roman"/>
                <w:sz w:val="20"/>
                <w:szCs w:val="20"/>
              </w:rPr>
            </w:pPr>
            <w:r w:rsidRPr="000D6235">
              <w:rPr>
                <w:rFonts w:ascii="Times New Roman" w:hAnsi="Times New Roman" w:cs="Times New Roman"/>
                <w:b/>
                <w:sz w:val="20"/>
                <w:szCs w:val="20"/>
              </w:rPr>
              <w:t>Деятельность после сна</w:t>
            </w:r>
          </w:p>
        </w:tc>
        <w:tc>
          <w:tcPr>
            <w:tcW w:w="14601" w:type="dxa"/>
            <w:gridSpan w:val="3"/>
            <w:tcBorders>
              <w:top w:val="single" w:sz="4" w:space="0" w:color="auto"/>
              <w:left w:val="single" w:sz="4" w:space="0" w:color="000000" w:themeColor="text1"/>
              <w:bottom w:val="single" w:sz="4" w:space="0" w:color="000000" w:themeColor="text1"/>
              <w:right w:val="single" w:sz="4" w:space="0" w:color="000000" w:themeColor="text1"/>
            </w:tcBorders>
          </w:tcPr>
          <w:p w:rsidR="00C31324" w:rsidRDefault="00C31324" w:rsidP="00A108BB">
            <w:pPr>
              <w:pStyle w:val="aa"/>
              <w:numPr>
                <w:ilvl w:val="0"/>
                <w:numId w:val="280"/>
              </w:numPr>
              <w:rPr>
                <w:rFonts w:ascii="Times New Roman" w:hAnsi="Times New Roman" w:cs="Times New Roman"/>
                <w:sz w:val="20"/>
                <w:szCs w:val="20"/>
              </w:rPr>
            </w:pPr>
            <w:r w:rsidRPr="00A96003">
              <w:rPr>
                <w:rFonts w:ascii="Times New Roman" w:hAnsi="Times New Roman" w:cs="Times New Roman"/>
                <w:sz w:val="20"/>
                <w:szCs w:val="20"/>
              </w:rPr>
              <w:t xml:space="preserve">Гимнастика </w:t>
            </w:r>
            <w:r>
              <w:rPr>
                <w:rFonts w:ascii="Times New Roman" w:hAnsi="Times New Roman" w:cs="Times New Roman"/>
                <w:sz w:val="20"/>
                <w:szCs w:val="20"/>
              </w:rPr>
              <w:t>после сна.</w:t>
            </w:r>
            <w:r w:rsidRPr="00A96003">
              <w:rPr>
                <w:rFonts w:ascii="Times New Roman" w:hAnsi="Times New Roman" w:cs="Times New Roman"/>
                <w:sz w:val="20"/>
                <w:szCs w:val="20"/>
              </w:rPr>
              <w:t xml:space="preserve"> </w:t>
            </w:r>
            <w:r>
              <w:rPr>
                <w:rFonts w:ascii="Times New Roman" w:hAnsi="Times New Roman" w:cs="Times New Roman"/>
                <w:sz w:val="20"/>
                <w:szCs w:val="20"/>
              </w:rPr>
              <w:t>Комплекс 8 (</w:t>
            </w:r>
            <w:r w:rsidR="003316D0">
              <w:rPr>
                <w:rFonts w:ascii="Times New Roman" w:hAnsi="Times New Roman" w:cs="Times New Roman"/>
                <w:sz w:val="20"/>
                <w:szCs w:val="20"/>
              </w:rPr>
              <w:t>[22]</w:t>
            </w:r>
            <w:r>
              <w:rPr>
                <w:rFonts w:ascii="Times New Roman" w:hAnsi="Times New Roman" w:cs="Times New Roman"/>
                <w:sz w:val="20"/>
                <w:szCs w:val="20"/>
              </w:rPr>
              <w:t>, с. 31)</w:t>
            </w:r>
          </w:p>
          <w:p w:rsidR="00C31324" w:rsidRDefault="00C31324" w:rsidP="00A108BB">
            <w:pPr>
              <w:pStyle w:val="aa"/>
              <w:numPr>
                <w:ilvl w:val="0"/>
                <w:numId w:val="280"/>
              </w:numPr>
              <w:rPr>
                <w:rFonts w:ascii="Times New Roman" w:hAnsi="Times New Roman" w:cs="Times New Roman"/>
                <w:sz w:val="20"/>
                <w:szCs w:val="20"/>
              </w:rPr>
            </w:pPr>
            <w:r w:rsidRPr="00AD7481">
              <w:rPr>
                <w:rFonts w:ascii="Times New Roman" w:hAnsi="Times New Roman" w:cs="Times New Roman"/>
                <w:sz w:val="20"/>
                <w:szCs w:val="20"/>
              </w:rPr>
              <w:t>Воспитание КГН, навыков самообслуживания и взаимопомощи при одевании. Упражнение «Одеваемся сами»</w:t>
            </w:r>
          </w:p>
          <w:p w:rsidR="00C31324" w:rsidRPr="00C31324" w:rsidRDefault="00C31324" w:rsidP="00A108BB">
            <w:pPr>
              <w:pStyle w:val="aa"/>
              <w:numPr>
                <w:ilvl w:val="0"/>
                <w:numId w:val="280"/>
              </w:numPr>
              <w:rPr>
                <w:rFonts w:ascii="Times New Roman" w:hAnsi="Times New Roman" w:cs="Times New Roman"/>
                <w:sz w:val="20"/>
                <w:szCs w:val="20"/>
              </w:rPr>
            </w:pPr>
            <w:r w:rsidRPr="00C31324">
              <w:rPr>
                <w:rFonts w:ascii="Times New Roman" w:hAnsi="Times New Roman" w:cs="Times New Roman"/>
                <w:sz w:val="20"/>
                <w:szCs w:val="20"/>
              </w:rPr>
              <w:t>Воспитание культуры поведения во время полдника. Беседа «Какие правила поведения за столом мы знаем?»</w:t>
            </w:r>
          </w:p>
        </w:tc>
      </w:tr>
      <w:tr w:rsidR="00282363" w:rsidRPr="000D6235" w:rsidTr="00C31324">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2363" w:rsidRPr="000D6235" w:rsidRDefault="00282363" w:rsidP="004A4753">
            <w:pPr>
              <w:rPr>
                <w:rFonts w:ascii="Times New Roman" w:hAnsi="Times New Roman" w:cs="Times New Roman"/>
                <w:b/>
                <w:sz w:val="20"/>
                <w:szCs w:val="20"/>
              </w:rPr>
            </w:pPr>
            <w:r w:rsidRPr="000D6235">
              <w:rPr>
                <w:rFonts w:ascii="Times New Roman" w:hAnsi="Times New Roman" w:cs="Times New Roman"/>
                <w:b/>
                <w:sz w:val="20"/>
                <w:szCs w:val="20"/>
              </w:rPr>
              <w:t>Вечер</w:t>
            </w:r>
          </w:p>
          <w:p w:rsidR="00282363" w:rsidRPr="00450ACA" w:rsidRDefault="00282363" w:rsidP="004A4753">
            <w:pPr>
              <w:ind w:right="-108"/>
              <w:rPr>
                <w:rFonts w:ascii="Times New Roman" w:hAnsi="Times New Roman" w:cs="Times New Roman"/>
                <w:sz w:val="20"/>
                <w:szCs w:val="20"/>
              </w:rPr>
            </w:pPr>
          </w:p>
        </w:tc>
        <w:tc>
          <w:tcPr>
            <w:tcW w:w="10206" w:type="dxa"/>
            <w:tcBorders>
              <w:top w:val="single" w:sz="4" w:space="0" w:color="000000" w:themeColor="text1"/>
              <w:left w:val="single" w:sz="4" w:space="0" w:color="000000" w:themeColor="text1"/>
              <w:bottom w:val="single" w:sz="4" w:space="0" w:color="000000" w:themeColor="text1"/>
              <w:right w:val="single" w:sz="4" w:space="0" w:color="auto"/>
            </w:tcBorders>
          </w:tcPr>
          <w:p w:rsidR="00282363" w:rsidRPr="00E70960" w:rsidRDefault="00282363" w:rsidP="00A108BB">
            <w:pPr>
              <w:pStyle w:val="aa"/>
              <w:numPr>
                <w:ilvl w:val="0"/>
                <w:numId w:val="139"/>
              </w:numPr>
              <w:tabs>
                <w:tab w:val="left" w:pos="176"/>
              </w:tabs>
              <w:rPr>
                <w:rFonts w:ascii="Times New Roman" w:hAnsi="Times New Roman" w:cs="Times New Roman"/>
                <w:iCs/>
                <w:sz w:val="20"/>
                <w:szCs w:val="20"/>
              </w:rPr>
            </w:pPr>
            <w:r w:rsidRPr="00E70960">
              <w:rPr>
                <w:rFonts w:ascii="Times New Roman" w:hAnsi="Times New Roman" w:cs="Times New Roman"/>
                <w:iCs/>
                <w:sz w:val="20"/>
                <w:szCs w:val="20"/>
              </w:rPr>
              <w:t>Ч</w:t>
            </w:r>
            <w:r>
              <w:rPr>
                <w:rFonts w:ascii="Times New Roman" w:hAnsi="Times New Roman" w:cs="Times New Roman"/>
                <w:iCs/>
                <w:sz w:val="20"/>
                <w:szCs w:val="20"/>
              </w:rPr>
              <w:t>тение: С. Маршак «Тихая сказка» (п</w:t>
            </w:r>
            <w:r w:rsidRPr="00E70960">
              <w:rPr>
                <w:rFonts w:ascii="Times New Roman" w:hAnsi="Times New Roman" w:cs="Times New Roman"/>
                <w:iCs/>
                <w:sz w:val="20"/>
                <w:szCs w:val="20"/>
              </w:rPr>
              <w:t xml:space="preserve">риобщать детей к поэзии, формировать интерес к книге, учить внимательно </w:t>
            </w:r>
            <w:r>
              <w:rPr>
                <w:rFonts w:ascii="Times New Roman" w:hAnsi="Times New Roman" w:cs="Times New Roman"/>
                <w:iCs/>
                <w:sz w:val="20"/>
                <w:szCs w:val="20"/>
              </w:rPr>
              <w:t>слушать стихи, следить за разви</w:t>
            </w:r>
            <w:r w:rsidRPr="00E70960">
              <w:rPr>
                <w:rFonts w:ascii="Times New Roman" w:hAnsi="Times New Roman" w:cs="Times New Roman"/>
                <w:iCs/>
                <w:sz w:val="20"/>
                <w:szCs w:val="20"/>
              </w:rPr>
              <w:t>тием действия, учить разли</w:t>
            </w:r>
            <w:r>
              <w:rPr>
                <w:rFonts w:ascii="Times New Roman" w:hAnsi="Times New Roman" w:cs="Times New Roman"/>
                <w:iCs/>
                <w:sz w:val="20"/>
                <w:szCs w:val="20"/>
              </w:rPr>
              <w:t>чать на слух плавность и вырази</w:t>
            </w:r>
            <w:r w:rsidRPr="00E70960">
              <w:rPr>
                <w:rFonts w:ascii="Times New Roman" w:hAnsi="Times New Roman" w:cs="Times New Roman"/>
                <w:iCs/>
                <w:sz w:val="20"/>
                <w:szCs w:val="20"/>
              </w:rPr>
              <w:t>тельность поэтической речи</w:t>
            </w:r>
            <w:r>
              <w:rPr>
                <w:rFonts w:ascii="Times New Roman" w:hAnsi="Times New Roman" w:cs="Times New Roman"/>
                <w:iCs/>
                <w:sz w:val="20"/>
                <w:szCs w:val="20"/>
              </w:rPr>
              <w:t>)</w:t>
            </w:r>
            <w:r w:rsidRPr="00E70960">
              <w:rPr>
                <w:rFonts w:ascii="Times New Roman" w:hAnsi="Times New Roman" w:cs="Times New Roman"/>
                <w:iCs/>
                <w:sz w:val="20"/>
                <w:szCs w:val="20"/>
              </w:rPr>
              <w:t>.</w:t>
            </w:r>
          </w:p>
          <w:p w:rsidR="00282363" w:rsidRPr="00E70960" w:rsidRDefault="00282363" w:rsidP="00A108BB">
            <w:pPr>
              <w:pStyle w:val="aa"/>
              <w:numPr>
                <w:ilvl w:val="0"/>
                <w:numId w:val="139"/>
              </w:numPr>
              <w:tabs>
                <w:tab w:val="left" w:pos="176"/>
              </w:tabs>
              <w:rPr>
                <w:rFonts w:ascii="Times New Roman" w:hAnsi="Times New Roman" w:cs="Times New Roman"/>
                <w:iCs/>
                <w:sz w:val="20"/>
                <w:szCs w:val="20"/>
              </w:rPr>
            </w:pPr>
            <w:r w:rsidRPr="00E70960">
              <w:rPr>
                <w:rFonts w:ascii="Times New Roman" w:hAnsi="Times New Roman" w:cs="Times New Roman"/>
                <w:iCs/>
                <w:sz w:val="20"/>
                <w:szCs w:val="20"/>
              </w:rPr>
              <w:t>Игры со строительным материало</w:t>
            </w:r>
            <w:r>
              <w:rPr>
                <w:rFonts w:ascii="Times New Roman" w:hAnsi="Times New Roman" w:cs="Times New Roman"/>
                <w:iCs/>
                <w:sz w:val="20"/>
                <w:szCs w:val="20"/>
              </w:rPr>
              <w:t>м: постройка лесенки из кубиков (у</w:t>
            </w:r>
            <w:r w:rsidRPr="00E70960">
              <w:rPr>
                <w:rFonts w:ascii="Times New Roman" w:hAnsi="Times New Roman" w:cs="Times New Roman"/>
                <w:iCs/>
                <w:sz w:val="20"/>
                <w:szCs w:val="20"/>
              </w:rPr>
              <w:t>чить делать устойчивую лестницу, употреблять в речи соответствующие слова, использовать постройку в сюжетно-ролевых играх</w:t>
            </w:r>
            <w:r>
              <w:rPr>
                <w:rFonts w:ascii="Times New Roman" w:hAnsi="Times New Roman" w:cs="Times New Roman"/>
                <w:iCs/>
                <w:sz w:val="20"/>
                <w:szCs w:val="20"/>
              </w:rPr>
              <w:t>)</w:t>
            </w:r>
            <w:r w:rsidRPr="00E70960">
              <w:rPr>
                <w:rFonts w:ascii="Times New Roman" w:hAnsi="Times New Roman" w:cs="Times New Roman"/>
                <w:iCs/>
                <w:sz w:val="20"/>
                <w:szCs w:val="20"/>
              </w:rPr>
              <w:t>.</w:t>
            </w:r>
          </w:p>
          <w:p w:rsidR="00282363" w:rsidRDefault="00282363" w:rsidP="00A108BB">
            <w:pPr>
              <w:pStyle w:val="aa"/>
              <w:numPr>
                <w:ilvl w:val="0"/>
                <w:numId w:val="139"/>
              </w:numPr>
              <w:tabs>
                <w:tab w:val="left" w:pos="176"/>
              </w:tabs>
              <w:rPr>
                <w:rFonts w:ascii="Times New Roman" w:hAnsi="Times New Roman" w:cs="Times New Roman"/>
                <w:iCs/>
                <w:sz w:val="20"/>
                <w:szCs w:val="20"/>
              </w:rPr>
            </w:pPr>
            <w:r w:rsidRPr="00E70960">
              <w:rPr>
                <w:rFonts w:ascii="Times New Roman" w:hAnsi="Times New Roman" w:cs="Times New Roman"/>
                <w:iCs/>
                <w:sz w:val="20"/>
                <w:szCs w:val="20"/>
              </w:rPr>
              <w:t>Творческая ма</w:t>
            </w:r>
            <w:r>
              <w:rPr>
                <w:rFonts w:ascii="Times New Roman" w:hAnsi="Times New Roman" w:cs="Times New Roman"/>
                <w:iCs/>
                <w:sz w:val="20"/>
                <w:szCs w:val="20"/>
              </w:rPr>
              <w:t>стерская: наряд для Снегурочки (у</w:t>
            </w:r>
            <w:r w:rsidRPr="00E70960">
              <w:rPr>
                <w:rFonts w:ascii="Times New Roman" w:hAnsi="Times New Roman" w:cs="Times New Roman"/>
                <w:iCs/>
                <w:sz w:val="20"/>
                <w:szCs w:val="20"/>
              </w:rPr>
              <w:t>чить детей ис</w:t>
            </w:r>
            <w:r>
              <w:rPr>
                <w:rFonts w:ascii="Times New Roman" w:hAnsi="Times New Roman" w:cs="Times New Roman"/>
                <w:iCs/>
                <w:sz w:val="20"/>
                <w:szCs w:val="20"/>
              </w:rPr>
              <w:t>пользовать тюбики с люминесцент</w:t>
            </w:r>
            <w:r w:rsidRPr="00E70960">
              <w:rPr>
                <w:rFonts w:ascii="Times New Roman" w:hAnsi="Times New Roman" w:cs="Times New Roman"/>
                <w:iCs/>
                <w:sz w:val="20"/>
                <w:szCs w:val="20"/>
              </w:rPr>
              <w:t>ной краской для украшен</w:t>
            </w:r>
            <w:r>
              <w:rPr>
                <w:rFonts w:ascii="Times New Roman" w:hAnsi="Times New Roman" w:cs="Times New Roman"/>
                <w:iCs/>
                <w:sz w:val="20"/>
                <w:szCs w:val="20"/>
              </w:rPr>
              <w:t>ия изображений Снегурочки, елоч</w:t>
            </w:r>
            <w:r w:rsidRPr="00E70960">
              <w:rPr>
                <w:rFonts w:ascii="Times New Roman" w:hAnsi="Times New Roman" w:cs="Times New Roman"/>
                <w:iCs/>
                <w:sz w:val="20"/>
                <w:szCs w:val="20"/>
              </w:rPr>
              <w:t>ных игрушек. Развивать фантазию, воображение</w:t>
            </w:r>
            <w:r>
              <w:rPr>
                <w:rFonts w:ascii="Times New Roman" w:hAnsi="Times New Roman" w:cs="Times New Roman"/>
                <w:iCs/>
                <w:sz w:val="20"/>
                <w:szCs w:val="20"/>
              </w:rPr>
              <w:t>)</w:t>
            </w:r>
            <w:r w:rsidRPr="00E70960">
              <w:rPr>
                <w:rFonts w:ascii="Times New Roman" w:hAnsi="Times New Roman" w:cs="Times New Roman"/>
                <w:iCs/>
                <w:sz w:val="20"/>
                <w:szCs w:val="20"/>
              </w:rPr>
              <w:t>.</w:t>
            </w:r>
          </w:p>
          <w:p w:rsidR="00AA6148" w:rsidRPr="00AA6148" w:rsidRDefault="00AA6148" w:rsidP="00A108BB">
            <w:pPr>
              <w:pStyle w:val="aa"/>
              <w:numPr>
                <w:ilvl w:val="0"/>
                <w:numId w:val="139"/>
              </w:numPr>
              <w:tabs>
                <w:tab w:val="left" w:pos="176"/>
              </w:tabs>
              <w:rPr>
                <w:rFonts w:ascii="Times New Roman" w:hAnsi="Times New Roman" w:cs="Times New Roman"/>
                <w:iCs/>
                <w:sz w:val="20"/>
                <w:szCs w:val="20"/>
              </w:rPr>
            </w:pPr>
            <w:r w:rsidRPr="00AA6148">
              <w:rPr>
                <w:rFonts w:ascii="Times New Roman" w:hAnsi="Times New Roman" w:cs="Times New Roman"/>
                <w:iCs/>
                <w:sz w:val="20"/>
                <w:szCs w:val="20"/>
              </w:rPr>
              <w:t>Рассматривание Новогодних поздравительных открыток</w:t>
            </w:r>
            <w:r>
              <w:rPr>
                <w:rFonts w:ascii="Times New Roman" w:hAnsi="Times New Roman" w:cs="Times New Roman"/>
                <w:iCs/>
                <w:sz w:val="20"/>
                <w:szCs w:val="20"/>
              </w:rPr>
              <w:t xml:space="preserve"> (</w:t>
            </w:r>
            <w:r w:rsidRPr="00AA6148">
              <w:rPr>
                <w:rFonts w:ascii="Times New Roman" w:hAnsi="Times New Roman" w:cs="Times New Roman"/>
                <w:iCs/>
                <w:sz w:val="20"/>
                <w:szCs w:val="20"/>
              </w:rPr>
              <w:t>предложить детям найти Новогоднюю атрибутику, персонажей  на открытке</w:t>
            </w:r>
            <w:r>
              <w:rPr>
                <w:rFonts w:ascii="Times New Roman" w:hAnsi="Times New Roman" w:cs="Times New Roman"/>
                <w:iCs/>
                <w:sz w:val="20"/>
                <w:szCs w:val="20"/>
              </w:rPr>
              <w:t>)</w:t>
            </w:r>
            <w:r w:rsidRPr="00AA6148">
              <w:rPr>
                <w:rFonts w:ascii="Times New Roman" w:hAnsi="Times New Roman" w:cs="Times New Roman"/>
                <w:iCs/>
                <w:sz w:val="20"/>
                <w:szCs w:val="20"/>
              </w:rPr>
              <w:t>.</w:t>
            </w:r>
          </w:p>
          <w:p w:rsidR="00282363" w:rsidRPr="00E70960" w:rsidRDefault="00282363" w:rsidP="00A108BB">
            <w:pPr>
              <w:pStyle w:val="aa"/>
              <w:numPr>
                <w:ilvl w:val="0"/>
                <w:numId w:val="139"/>
              </w:numPr>
              <w:tabs>
                <w:tab w:val="left" w:pos="176"/>
              </w:tabs>
              <w:rPr>
                <w:rFonts w:ascii="Times New Roman" w:hAnsi="Times New Roman" w:cs="Times New Roman"/>
                <w:iCs/>
                <w:sz w:val="20"/>
                <w:szCs w:val="20"/>
              </w:rPr>
            </w:pPr>
            <w:r w:rsidRPr="006A0341">
              <w:rPr>
                <w:rFonts w:ascii="Times New Roman" w:hAnsi="Times New Roman" w:cs="Times New Roman"/>
                <w:sz w:val="20"/>
                <w:szCs w:val="18"/>
              </w:rPr>
              <w:t xml:space="preserve">ВЕЧЕРНИЙ КРУГ (по выбору воспитателя из </w:t>
            </w:r>
            <w:r w:rsidR="004A6195">
              <w:rPr>
                <w:rFonts w:ascii="Times New Roman" w:hAnsi="Times New Roman" w:cs="Times New Roman"/>
                <w:sz w:val="20"/>
                <w:szCs w:val="18"/>
              </w:rPr>
              <w:t>Приложения 3</w:t>
            </w:r>
            <w:r w:rsidRPr="006A0341">
              <w:rPr>
                <w:rFonts w:ascii="Times New Roman" w:hAnsi="Times New Roman" w:cs="Times New Roman"/>
                <w:sz w:val="20"/>
                <w:szCs w:val="18"/>
              </w:rPr>
              <w:t>)</w:t>
            </w:r>
          </w:p>
        </w:tc>
        <w:tc>
          <w:tcPr>
            <w:tcW w:w="1985" w:type="dxa"/>
            <w:tcBorders>
              <w:top w:val="single" w:sz="4" w:space="0" w:color="auto"/>
              <w:left w:val="single" w:sz="4" w:space="0" w:color="000000" w:themeColor="text1"/>
              <w:bottom w:val="single" w:sz="4" w:space="0" w:color="000000" w:themeColor="text1"/>
              <w:right w:val="single" w:sz="4" w:space="0" w:color="auto"/>
            </w:tcBorders>
          </w:tcPr>
          <w:p w:rsidR="00282363" w:rsidRPr="00096267" w:rsidRDefault="00AA6148" w:rsidP="00AA6148">
            <w:pPr>
              <w:tabs>
                <w:tab w:val="left" w:pos="176"/>
              </w:tabs>
              <w:rPr>
                <w:rFonts w:ascii="Times New Roman" w:hAnsi="Times New Roman" w:cs="Times New Roman"/>
                <w:iCs/>
                <w:sz w:val="20"/>
                <w:szCs w:val="20"/>
              </w:rPr>
            </w:pPr>
            <w:r w:rsidRPr="00AA6148">
              <w:rPr>
                <w:rFonts w:ascii="Times New Roman" w:hAnsi="Times New Roman" w:cs="Times New Roman"/>
                <w:iCs/>
                <w:sz w:val="20"/>
                <w:szCs w:val="20"/>
              </w:rPr>
              <w:t>Д/и «Что из чего?»</w:t>
            </w:r>
            <w:r>
              <w:rPr>
                <w:rFonts w:ascii="Times New Roman" w:hAnsi="Times New Roman" w:cs="Times New Roman"/>
                <w:iCs/>
                <w:sz w:val="20"/>
                <w:szCs w:val="20"/>
              </w:rPr>
              <w:t xml:space="preserve"> с ……………………. (</w:t>
            </w:r>
            <w:r w:rsidRPr="00AA6148">
              <w:rPr>
                <w:rFonts w:ascii="Times New Roman" w:hAnsi="Times New Roman" w:cs="Times New Roman"/>
                <w:iCs/>
                <w:sz w:val="20"/>
                <w:szCs w:val="20"/>
              </w:rPr>
              <w:t>учить детей группировать предметы по материалу, из которого они сделаны, активизировать словарь</w:t>
            </w:r>
            <w:r>
              <w:rPr>
                <w:rFonts w:ascii="Times New Roman" w:hAnsi="Times New Roman" w:cs="Times New Roman"/>
                <w:iCs/>
                <w:sz w:val="20"/>
                <w:szCs w:val="20"/>
              </w:rPr>
              <w:t>)</w:t>
            </w:r>
            <w:r w:rsidRPr="00AA6148">
              <w:rPr>
                <w:rFonts w:ascii="Times New Roman" w:hAnsi="Times New Roman" w:cs="Times New Roman"/>
                <w:iCs/>
                <w:sz w:val="20"/>
                <w:szCs w:val="20"/>
              </w:rPr>
              <w:t>.</w:t>
            </w:r>
          </w:p>
        </w:tc>
        <w:tc>
          <w:tcPr>
            <w:tcW w:w="2410" w:type="dxa"/>
            <w:vMerge w:val="restart"/>
            <w:tcBorders>
              <w:top w:val="single" w:sz="4" w:space="0" w:color="auto"/>
              <w:left w:val="single" w:sz="4" w:space="0" w:color="auto"/>
              <w:right w:val="single" w:sz="4" w:space="0" w:color="000000" w:themeColor="text1"/>
            </w:tcBorders>
          </w:tcPr>
          <w:p w:rsidR="00AA6148" w:rsidRPr="00AA6148" w:rsidRDefault="00AA6148" w:rsidP="00AA6148">
            <w:pPr>
              <w:rPr>
                <w:rFonts w:ascii="Times New Roman" w:hAnsi="Times New Roman" w:cs="Times New Roman"/>
                <w:sz w:val="20"/>
                <w:szCs w:val="20"/>
              </w:rPr>
            </w:pPr>
            <w:r w:rsidRPr="00AA6148">
              <w:rPr>
                <w:rFonts w:ascii="Times New Roman" w:hAnsi="Times New Roman" w:cs="Times New Roman"/>
                <w:sz w:val="20"/>
                <w:szCs w:val="20"/>
              </w:rPr>
              <w:t>Предложить детям рассмотреть подвешенные на ниточках бумажные снежинки, обратить внимание на разнообразие их форм.</w:t>
            </w:r>
          </w:p>
          <w:p w:rsidR="00282363" w:rsidRPr="00AA6148" w:rsidRDefault="00282363" w:rsidP="00AA6148">
            <w:pPr>
              <w:rPr>
                <w:rFonts w:ascii="Times New Roman" w:hAnsi="Times New Roman" w:cs="Times New Roman"/>
                <w:sz w:val="20"/>
                <w:szCs w:val="20"/>
              </w:rPr>
            </w:pPr>
          </w:p>
        </w:tc>
      </w:tr>
      <w:tr w:rsidR="00C626E5" w:rsidRPr="000D6235" w:rsidTr="000409E2">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626E5" w:rsidRPr="00217891" w:rsidRDefault="00C626E5" w:rsidP="004A4753">
            <w:pPr>
              <w:ind w:right="-108"/>
              <w:rPr>
                <w:rFonts w:ascii="Times New Roman" w:hAnsi="Times New Roman" w:cs="Times New Roman"/>
                <w:sz w:val="20"/>
                <w:szCs w:val="20"/>
              </w:rPr>
            </w:pPr>
            <w:r>
              <w:rPr>
                <w:rFonts w:ascii="Times New Roman" w:hAnsi="Times New Roman" w:cs="Times New Roman"/>
                <w:b/>
                <w:sz w:val="20"/>
                <w:szCs w:val="20"/>
              </w:rPr>
              <w:t>Вечерняя прогулка</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C626E5" w:rsidRPr="00C626E5" w:rsidRDefault="00C626E5" w:rsidP="00C626E5">
            <w:pPr>
              <w:rPr>
                <w:rFonts w:ascii="Times New Roman" w:hAnsi="Times New Roman" w:cs="Times New Roman"/>
                <w:sz w:val="20"/>
                <w:szCs w:val="20"/>
              </w:rPr>
            </w:pPr>
            <w:r w:rsidRPr="00C626E5">
              <w:rPr>
                <w:rFonts w:ascii="Times New Roman" w:hAnsi="Times New Roman" w:cs="Times New Roman"/>
                <w:sz w:val="20"/>
                <w:szCs w:val="20"/>
              </w:rPr>
              <w:t xml:space="preserve">Прогулка </w:t>
            </w:r>
            <w:r>
              <w:rPr>
                <w:rFonts w:ascii="Times New Roman" w:hAnsi="Times New Roman" w:cs="Times New Roman"/>
                <w:sz w:val="20"/>
                <w:szCs w:val="20"/>
              </w:rPr>
              <w:t>2</w:t>
            </w:r>
            <w:r w:rsidRPr="00C626E5">
              <w:rPr>
                <w:rFonts w:ascii="Times New Roman" w:hAnsi="Times New Roman" w:cs="Times New Roman"/>
                <w:sz w:val="20"/>
                <w:szCs w:val="20"/>
              </w:rPr>
              <w:t xml:space="preserve">1. Декабрь. (см. </w:t>
            </w:r>
            <w:r w:rsidR="004A6195">
              <w:rPr>
                <w:rFonts w:ascii="Times New Roman" w:hAnsi="Times New Roman" w:cs="Times New Roman"/>
                <w:sz w:val="20"/>
                <w:szCs w:val="20"/>
              </w:rPr>
              <w:t>Приложения 4</w:t>
            </w:r>
            <w:r w:rsidRPr="00C626E5">
              <w:rPr>
                <w:rFonts w:ascii="Times New Roman" w:hAnsi="Times New Roman" w:cs="Times New Roman"/>
                <w:sz w:val="20"/>
                <w:szCs w:val="20"/>
              </w:rPr>
              <w:t>)</w:t>
            </w:r>
          </w:p>
        </w:tc>
        <w:tc>
          <w:tcPr>
            <w:tcW w:w="2410" w:type="dxa"/>
            <w:vMerge/>
            <w:tcBorders>
              <w:left w:val="single" w:sz="4" w:space="0" w:color="auto"/>
              <w:right w:val="single" w:sz="4" w:space="0" w:color="000000" w:themeColor="text1"/>
            </w:tcBorders>
          </w:tcPr>
          <w:p w:rsidR="00C626E5" w:rsidRPr="000D6235" w:rsidRDefault="00C626E5" w:rsidP="004A4753">
            <w:pPr>
              <w:rPr>
                <w:rFonts w:ascii="Times New Roman" w:hAnsi="Times New Roman" w:cs="Times New Roman"/>
                <w:sz w:val="20"/>
                <w:szCs w:val="20"/>
              </w:rPr>
            </w:pPr>
          </w:p>
        </w:tc>
      </w:tr>
      <w:tr w:rsidR="00282363" w:rsidRPr="000D6235" w:rsidTr="000409E2">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2363" w:rsidRPr="000D6235" w:rsidRDefault="00282363" w:rsidP="004A4753">
            <w:pPr>
              <w:rPr>
                <w:rFonts w:ascii="Times New Roman" w:hAnsi="Times New Roman" w:cs="Times New Roman"/>
                <w:b/>
                <w:sz w:val="20"/>
                <w:szCs w:val="20"/>
              </w:rPr>
            </w:pPr>
            <w:r w:rsidRPr="000D6235">
              <w:rPr>
                <w:rFonts w:ascii="Times New Roman" w:hAnsi="Times New Roman" w:cs="Times New Roman"/>
                <w:b/>
                <w:sz w:val="20"/>
                <w:szCs w:val="20"/>
              </w:rPr>
              <w:t>Работа с родителями</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282363" w:rsidRPr="00E70960" w:rsidRDefault="00282363" w:rsidP="004A4753">
            <w:pPr>
              <w:rPr>
                <w:rFonts w:ascii="Times New Roman" w:hAnsi="Times New Roman" w:cs="Times New Roman"/>
                <w:sz w:val="20"/>
                <w:szCs w:val="20"/>
              </w:rPr>
            </w:pPr>
            <w:r w:rsidRPr="00E70960">
              <w:rPr>
                <w:rFonts w:ascii="Times New Roman" w:hAnsi="Times New Roman" w:cs="Times New Roman"/>
                <w:sz w:val="20"/>
                <w:szCs w:val="20"/>
              </w:rPr>
              <w:t>Поздравить родителей с наступающим Новым годом!</w:t>
            </w:r>
          </w:p>
        </w:tc>
        <w:tc>
          <w:tcPr>
            <w:tcW w:w="2410" w:type="dxa"/>
            <w:vMerge/>
            <w:tcBorders>
              <w:left w:val="single" w:sz="4" w:space="0" w:color="auto"/>
              <w:bottom w:val="single" w:sz="4" w:space="0" w:color="000000" w:themeColor="text1"/>
              <w:right w:val="single" w:sz="4" w:space="0" w:color="000000" w:themeColor="text1"/>
            </w:tcBorders>
          </w:tcPr>
          <w:p w:rsidR="00282363" w:rsidRPr="000D6235" w:rsidRDefault="00282363" w:rsidP="004A4753">
            <w:pPr>
              <w:rPr>
                <w:rFonts w:ascii="Times New Roman" w:hAnsi="Times New Roman" w:cs="Times New Roman"/>
                <w:sz w:val="20"/>
                <w:szCs w:val="20"/>
              </w:rPr>
            </w:pPr>
          </w:p>
        </w:tc>
      </w:tr>
    </w:tbl>
    <w:p w:rsidR="00282363" w:rsidRDefault="00282363" w:rsidP="00282363">
      <w:pPr>
        <w:spacing w:after="0" w:line="240" w:lineRule="auto"/>
        <w:rPr>
          <w:rFonts w:ascii="Times New Roman" w:hAnsi="Times New Roman" w:cs="Times New Roman"/>
          <w:sz w:val="20"/>
          <w:szCs w:val="20"/>
        </w:rPr>
      </w:pPr>
    </w:p>
    <w:p w:rsidR="009279F5" w:rsidRDefault="009279F5" w:rsidP="00476990">
      <w:pPr>
        <w:spacing w:after="0" w:line="240" w:lineRule="auto"/>
        <w:rPr>
          <w:rFonts w:ascii="Times New Roman" w:hAnsi="Times New Roman" w:cs="Times New Roman"/>
          <w:sz w:val="20"/>
          <w:szCs w:val="20"/>
        </w:rPr>
      </w:pPr>
    </w:p>
    <w:p w:rsidR="00E25672" w:rsidRDefault="00E25672" w:rsidP="00476990">
      <w:pPr>
        <w:spacing w:after="0" w:line="240" w:lineRule="auto"/>
        <w:rPr>
          <w:rFonts w:ascii="Times New Roman" w:hAnsi="Times New Roman" w:cs="Times New Roman"/>
          <w:sz w:val="20"/>
          <w:szCs w:val="20"/>
        </w:rPr>
      </w:pPr>
    </w:p>
    <w:p w:rsidR="00E25672" w:rsidRDefault="00E25672" w:rsidP="00476990">
      <w:pPr>
        <w:spacing w:after="0" w:line="240" w:lineRule="auto"/>
        <w:rPr>
          <w:rFonts w:ascii="Times New Roman" w:hAnsi="Times New Roman" w:cs="Times New Roman"/>
          <w:sz w:val="20"/>
          <w:szCs w:val="20"/>
        </w:rPr>
      </w:pPr>
    </w:p>
    <w:p w:rsidR="00BB0F4A" w:rsidRDefault="00BB0F4A" w:rsidP="00476990">
      <w:pPr>
        <w:spacing w:after="0" w:line="240" w:lineRule="auto"/>
        <w:rPr>
          <w:rFonts w:ascii="Times New Roman" w:hAnsi="Times New Roman" w:cs="Times New Roman"/>
          <w:sz w:val="20"/>
          <w:szCs w:val="20"/>
        </w:rPr>
      </w:pPr>
    </w:p>
    <w:p w:rsidR="00A9346C" w:rsidRDefault="00A9346C" w:rsidP="00476990">
      <w:pPr>
        <w:spacing w:after="0" w:line="240" w:lineRule="auto"/>
        <w:rPr>
          <w:rFonts w:ascii="Times New Roman" w:hAnsi="Times New Roman" w:cs="Times New Roman"/>
          <w:sz w:val="20"/>
          <w:szCs w:val="20"/>
        </w:rPr>
      </w:pPr>
    </w:p>
    <w:p w:rsidR="009279F5" w:rsidRDefault="009279F5" w:rsidP="00476990">
      <w:pPr>
        <w:spacing w:after="0" w:line="240" w:lineRule="auto"/>
        <w:rPr>
          <w:rFonts w:ascii="Times New Roman" w:hAnsi="Times New Roman" w:cs="Times New Roman"/>
          <w:sz w:val="20"/>
          <w:szCs w:val="20"/>
        </w:rPr>
      </w:pPr>
    </w:p>
    <w:p w:rsidR="00BD1EB6" w:rsidRDefault="00BD1EB6" w:rsidP="00476990">
      <w:pPr>
        <w:spacing w:after="0" w:line="240" w:lineRule="auto"/>
        <w:rPr>
          <w:rFonts w:ascii="Times New Roman" w:hAnsi="Times New Roman" w:cs="Times New Roman"/>
          <w:b/>
          <w:sz w:val="20"/>
          <w:szCs w:val="20"/>
        </w:rPr>
      </w:pPr>
    </w:p>
    <w:p w:rsidR="00407127" w:rsidRDefault="00407127" w:rsidP="00476990">
      <w:pPr>
        <w:spacing w:after="0" w:line="240" w:lineRule="auto"/>
        <w:rPr>
          <w:rFonts w:ascii="Times New Roman" w:hAnsi="Times New Roman" w:cs="Times New Roman"/>
          <w:b/>
          <w:sz w:val="20"/>
          <w:szCs w:val="20"/>
        </w:rPr>
      </w:pPr>
    </w:p>
    <w:tbl>
      <w:tblPr>
        <w:tblStyle w:val="a3"/>
        <w:tblW w:w="5158" w:type="pct"/>
        <w:tblInd w:w="250" w:type="dxa"/>
        <w:tblLook w:val="04A0" w:firstRow="1" w:lastRow="0" w:firstColumn="1" w:lastColumn="0" w:noHBand="0" w:noVBand="1"/>
      </w:tblPr>
      <w:tblGrid>
        <w:gridCol w:w="4815"/>
        <w:gridCol w:w="5672"/>
        <w:gridCol w:w="5672"/>
      </w:tblGrid>
      <w:tr w:rsidR="000A1799" w:rsidRPr="00D93BE5" w:rsidTr="00A63099">
        <w:tc>
          <w:tcPr>
            <w:tcW w:w="1490" w:type="pct"/>
          </w:tcPr>
          <w:p w:rsidR="000A1799" w:rsidRPr="00267966" w:rsidRDefault="000A1799" w:rsidP="000A1799">
            <w:pPr>
              <w:jc w:val="center"/>
              <w:rPr>
                <w:rFonts w:ascii="Times New Roman" w:hAnsi="Times New Roman" w:cs="Times New Roman"/>
                <w:color w:val="FF0000"/>
                <w:sz w:val="20"/>
                <w:szCs w:val="20"/>
              </w:rPr>
            </w:pPr>
            <w:r w:rsidRPr="00CF0D6A">
              <w:rPr>
                <w:rFonts w:ascii="Times New Roman" w:hAnsi="Times New Roman" w:cs="Times New Roman"/>
                <w:b/>
                <w:sz w:val="20"/>
                <w:szCs w:val="20"/>
              </w:rPr>
              <w:t>Занятия</w:t>
            </w:r>
          </w:p>
        </w:tc>
        <w:tc>
          <w:tcPr>
            <w:tcW w:w="3510" w:type="pct"/>
            <w:gridSpan w:val="2"/>
            <w:tcBorders>
              <w:right w:val="single" w:sz="4" w:space="0" w:color="auto"/>
            </w:tcBorders>
          </w:tcPr>
          <w:p w:rsidR="000A1799" w:rsidRPr="000A0B8F" w:rsidRDefault="000A1799" w:rsidP="009279F5">
            <w:pPr>
              <w:jc w:val="center"/>
              <w:rPr>
                <w:rFonts w:ascii="Times New Roman" w:hAnsi="Times New Roman" w:cs="Times New Roman"/>
                <w:b/>
                <w:sz w:val="20"/>
                <w:lang w:eastAsia="en-US"/>
              </w:rPr>
            </w:pPr>
            <w:r>
              <w:rPr>
                <w:rFonts w:ascii="Times New Roman" w:hAnsi="Times New Roman" w:cs="Times New Roman"/>
                <w:b/>
                <w:sz w:val="20"/>
              </w:rPr>
              <w:t xml:space="preserve">Содержание </w:t>
            </w:r>
          </w:p>
        </w:tc>
      </w:tr>
      <w:tr w:rsidR="000A1799" w:rsidRPr="00D93BE5" w:rsidTr="00A63099">
        <w:trPr>
          <w:trHeight w:val="531"/>
        </w:trPr>
        <w:tc>
          <w:tcPr>
            <w:tcW w:w="1490" w:type="pct"/>
            <w:tcBorders>
              <w:bottom w:val="single" w:sz="4" w:space="0" w:color="auto"/>
            </w:tcBorders>
          </w:tcPr>
          <w:p w:rsidR="000A1799" w:rsidRPr="00F77C0B" w:rsidRDefault="000A1799" w:rsidP="009279F5">
            <w:pPr>
              <w:jc w:val="center"/>
              <w:rPr>
                <w:rFonts w:ascii="Times New Roman" w:hAnsi="Times New Roman" w:cs="Times New Roman"/>
                <w:sz w:val="20"/>
                <w:lang w:eastAsia="en-US"/>
              </w:rPr>
            </w:pPr>
            <w:r w:rsidRPr="00F77C0B">
              <w:rPr>
                <w:rFonts w:ascii="Times New Roman" w:hAnsi="Times New Roman" w:cs="Times New Roman"/>
                <w:sz w:val="20"/>
                <w:lang w:eastAsia="en-US"/>
              </w:rPr>
              <w:t>Физическое развитие</w:t>
            </w:r>
            <w:r>
              <w:rPr>
                <w:rFonts w:ascii="Times New Roman" w:hAnsi="Times New Roman" w:cs="Times New Roman"/>
                <w:sz w:val="20"/>
                <w:lang w:eastAsia="en-US"/>
              </w:rPr>
              <w:t xml:space="preserve"> </w:t>
            </w:r>
          </w:p>
          <w:p w:rsidR="000A1799" w:rsidRPr="00F77C0B" w:rsidRDefault="000A1799" w:rsidP="00F70317">
            <w:pPr>
              <w:jc w:val="center"/>
              <w:rPr>
                <w:rFonts w:ascii="Times New Roman" w:hAnsi="Times New Roman" w:cs="Times New Roman"/>
                <w:sz w:val="20"/>
                <w:lang w:eastAsia="en-US"/>
              </w:rPr>
            </w:pPr>
            <w:r w:rsidRPr="00F77C0B">
              <w:rPr>
                <w:rFonts w:ascii="Times New Roman" w:hAnsi="Times New Roman" w:cs="Times New Roman"/>
                <w:sz w:val="20"/>
                <w:lang w:eastAsia="en-US"/>
              </w:rPr>
              <w:t>(</w:t>
            </w:r>
            <w:r w:rsidR="003D18E7">
              <w:rPr>
                <w:rFonts w:ascii="Times New Roman" w:hAnsi="Times New Roman" w:cs="Times New Roman"/>
                <w:sz w:val="20"/>
                <w:lang w:eastAsia="en-US"/>
              </w:rPr>
              <w:t>Физкультура в помещении</w:t>
            </w:r>
            <w:r>
              <w:rPr>
                <w:rFonts w:ascii="Times New Roman" w:hAnsi="Times New Roman" w:cs="Times New Roman"/>
                <w:sz w:val="20"/>
                <w:lang w:eastAsia="en-US"/>
              </w:rPr>
              <w:t>)</w:t>
            </w:r>
          </w:p>
        </w:tc>
        <w:tc>
          <w:tcPr>
            <w:tcW w:w="3510" w:type="pct"/>
            <w:gridSpan w:val="2"/>
            <w:tcBorders>
              <w:bottom w:val="single" w:sz="4" w:space="0" w:color="auto"/>
              <w:right w:val="single" w:sz="4" w:space="0" w:color="auto"/>
            </w:tcBorders>
          </w:tcPr>
          <w:p w:rsidR="000A1799" w:rsidRPr="000719F9" w:rsidRDefault="000A1799" w:rsidP="00BB0F4A">
            <w:pPr>
              <w:spacing w:line="276" w:lineRule="auto"/>
              <w:rPr>
                <w:rFonts w:ascii="Times New Roman" w:hAnsi="Times New Roman" w:cs="Times New Roman"/>
                <w:b/>
                <w:sz w:val="20"/>
                <w:szCs w:val="20"/>
              </w:rPr>
            </w:pPr>
            <w:r w:rsidRPr="000719F9">
              <w:rPr>
                <w:rFonts w:ascii="Times New Roman" w:hAnsi="Times New Roman" w:cs="Times New Roman"/>
                <w:b/>
                <w:sz w:val="20"/>
                <w:szCs w:val="20"/>
              </w:rPr>
              <w:t>Повтор любого занятия с 13 по 16. (</w:t>
            </w:r>
            <w:r w:rsidR="003316D0">
              <w:rPr>
                <w:rFonts w:ascii="Times New Roman" w:hAnsi="Times New Roman" w:cs="Times New Roman"/>
                <w:b/>
                <w:sz w:val="20"/>
                <w:szCs w:val="20"/>
              </w:rPr>
              <w:t>[17]</w:t>
            </w:r>
            <w:r w:rsidRPr="000719F9">
              <w:rPr>
                <w:rFonts w:ascii="Times New Roman" w:hAnsi="Times New Roman" w:cs="Times New Roman"/>
                <w:b/>
                <w:sz w:val="20"/>
                <w:szCs w:val="20"/>
              </w:rPr>
              <w:t>, с. 45-51)</w:t>
            </w:r>
          </w:p>
          <w:p w:rsidR="000A1799" w:rsidRPr="0056556D" w:rsidRDefault="000A1799" w:rsidP="00BB0F4A">
            <w:pPr>
              <w:spacing w:line="276" w:lineRule="auto"/>
              <w:rPr>
                <w:rFonts w:ascii="Times New Roman" w:hAnsi="Times New Roman" w:cs="Times New Roman"/>
                <w:b/>
                <w:lang w:eastAsia="en-US"/>
              </w:rPr>
            </w:pPr>
          </w:p>
        </w:tc>
      </w:tr>
      <w:tr w:rsidR="000A1799" w:rsidRPr="00D93BE5" w:rsidTr="00A63099">
        <w:trPr>
          <w:trHeight w:val="243"/>
        </w:trPr>
        <w:tc>
          <w:tcPr>
            <w:tcW w:w="1490" w:type="pct"/>
            <w:tcBorders>
              <w:top w:val="single" w:sz="4" w:space="0" w:color="auto"/>
              <w:bottom w:val="single" w:sz="4" w:space="0" w:color="auto"/>
            </w:tcBorders>
          </w:tcPr>
          <w:p w:rsidR="000A1799" w:rsidRPr="00F77C0B" w:rsidRDefault="000A1799" w:rsidP="009279F5">
            <w:pPr>
              <w:jc w:val="center"/>
              <w:rPr>
                <w:rFonts w:ascii="Times New Roman" w:hAnsi="Times New Roman" w:cs="Times New Roman"/>
                <w:sz w:val="20"/>
                <w:lang w:eastAsia="en-US"/>
              </w:rPr>
            </w:pPr>
            <w:r>
              <w:rPr>
                <w:rFonts w:ascii="Times New Roman" w:hAnsi="Times New Roman" w:cs="Times New Roman"/>
                <w:sz w:val="20"/>
                <w:lang w:eastAsia="en-US"/>
              </w:rPr>
              <w:t xml:space="preserve">Художественно-эстетическое развитие </w:t>
            </w:r>
            <w:r w:rsidRPr="00666B3E">
              <w:rPr>
                <w:rFonts w:ascii="Times New Roman" w:hAnsi="Times New Roman" w:cs="Times New Roman"/>
                <w:sz w:val="20"/>
                <w:lang w:eastAsia="en-US"/>
              </w:rPr>
              <w:t>(Музыка)</w:t>
            </w:r>
          </w:p>
        </w:tc>
        <w:tc>
          <w:tcPr>
            <w:tcW w:w="3510" w:type="pct"/>
            <w:gridSpan w:val="2"/>
            <w:tcBorders>
              <w:top w:val="single" w:sz="4" w:space="0" w:color="auto"/>
              <w:bottom w:val="single" w:sz="4" w:space="0" w:color="auto"/>
              <w:right w:val="single" w:sz="4" w:space="0" w:color="auto"/>
            </w:tcBorders>
          </w:tcPr>
          <w:p w:rsidR="000A1799" w:rsidRPr="00FE21A1" w:rsidRDefault="000A1799" w:rsidP="00BB0F4A">
            <w:pPr>
              <w:spacing w:line="276" w:lineRule="auto"/>
              <w:rPr>
                <w:rFonts w:ascii="Times New Roman" w:hAnsi="Times New Roman"/>
                <w:sz w:val="20"/>
                <w:szCs w:val="20"/>
              </w:rPr>
            </w:pPr>
            <w:r w:rsidRPr="00FE21A1">
              <w:rPr>
                <w:rFonts w:ascii="Times New Roman" w:hAnsi="Times New Roman"/>
                <w:sz w:val="20"/>
                <w:szCs w:val="20"/>
              </w:rPr>
              <w:t>По плану музыкального руководителя</w:t>
            </w:r>
          </w:p>
        </w:tc>
      </w:tr>
      <w:tr w:rsidR="000A1799" w:rsidRPr="00D93BE5" w:rsidTr="00A63099">
        <w:trPr>
          <w:trHeight w:val="209"/>
        </w:trPr>
        <w:tc>
          <w:tcPr>
            <w:tcW w:w="1490" w:type="pct"/>
            <w:tcBorders>
              <w:top w:val="single" w:sz="4" w:space="0" w:color="auto"/>
              <w:bottom w:val="single" w:sz="4" w:space="0" w:color="auto"/>
            </w:tcBorders>
          </w:tcPr>
          <w:p w:rsidR="000A1799" w:rsidRPr="00666B3E" w:rsidRDefault="000A1799" w:rsidP="009279F5">
            <w:pPr>
              <w:jc w:val="center"/>
              <w:rPr>
                <w:rFonts w:ascii="Times New Roman" w:hAnsi="Times New Roman" w:cs="Times New Roman"/>
                <w:sz w:val="20"/>
                <w:lang w:eastAsia="en-US"/>
              </w:rPr>
            </w:pPr>
            <w:r w:rsidRPr="00666B3E">
              <w:rPr>
                <w:rFonts w:ascii="Times New Roman" w:hAnsi="Times New Roman" w:cs="Times New Roman"/>
                <w:sz w:val="20"/>
              </w:rPr>
              <w:t>Художественно-эстетическое развитие (Рисование)</w:t>
            </w:r>
          </w:p>
        </w:tc>
        <w:tc>
          <w:tcPr>
            <w:tcW w:w="3510" w:type="pct"/>
            <w:gridSpan w:val="2"/>
            <w:tcBorders>
              <w:top w:val="single" w:sz="4" w:space="0" w:color="auto"/>
              <w:bottom w:val="single" w:sz="4" w:space="0" w:color="auto"/>
              <w:right w:val="single" w:sz="4" w:space="0" w:color="auto"/>
            </w:tcBorders>
          </w:tcPr>
          <w:p w:rsidR="000A1799" w:rsidRPr="00B568BA" w:rsidRDefault="00B568BA" w:rsidP="00BB0F4A">
            <w:pPr>
              <w:spacing w:line="276" w:lineRule="auto"/>
              <w:rPr>
                <w:rFonts w:ascii="Times New Roman" w:hAnsi="Times New Roman" w:cs="Times New Roman"/>
                <w:b/>
                <w:sz w:val="20"/>
                <w:szCs w:val="20"/>
                <w:shd w:val="clear" w:color="auto" w:fill="FFFFFF"/>
                <w:lang w:eastAsia="en-US"/>
              </w:rPr>
            </w:pPr>
            <w:r w:rsidRPr="00B568BA">
              <w:rPr>
                <w:rFonts w:ascii="Times New Roman" w:hAnsi="Times New Roman" w:cs="Times New Roman"/>
                <w:b/>
                <w:sz w:val="20"/>
                <w:szCs w:val="20"/>
                <w:shd w:val="clear" w:color="auto" w:fill="FFFFFF"/>
                <w:lang w:eastAsia="en-US"/>
              </w:rPr>
              <w:t xml:space="preserve">1-й вариант. </w:t>
            </w:r>
            <w:r w:rsidR="000A1799" w:rsidRPr="00B568BA">
              <w:rPr>
                <w:rFonts w:ascii="Times New Roman" w:hAnsi="Times New Roman" w:cs="Times New Roman"/>
                <w:b/>
                <w:sz w:val="20"/>
                <w:szCs w:val="20"/>
                <w:shd w:val="clear" w:color="auto" w:fill="FFFFFF"/>
                <w:lang w:eastAsia="en-US"/>
              </w:rPr>
              <w:t>Снежные комочки, большие и маленькие (Пушистая игрушка). (</w:t>
            </w:r>
            <w:r w:rsidR="003316D0">
              <w:rPr>
                <w:rFonts w:ascii="Times New Roman" w:hAnsi="Times New Roman" w:cs="Times New Roman"/>
                <w:b/>
                <w:sz w:val="20"/>
                <w:szCs w:val="20"/>
                <w:shd w:val="clear" w:color="auto" w:fill="FFFFFF"/>
                <w:lang w:eastAsia="en-US"/>
              </w:rPr>
              <w:t>[12]</w:t>
            </w:r>
            <w:r w:rsidR="000A1799" w:rsidRPr="00B568BA">
              <w:rPr>
                <w:rFonts w:ascii="Times New Roman" w:hAnsi="Times New Roman" w:cs="Times New Roman"/>
                <w:b/>
                <w:sz w:val="20"/>
                <w:szCs w:val="20"/>
                <w:shd w:val="clear" w:color="auto" w:fill="FFFFFF"/>
                <w:lang w:eastAsia="en-US"/>
              </w:rPr>
              <w:t>, с. 66)</w:t>
            </w:r>
          </w:p>
          <w:p w:rsidR="000A1799" w:rsidRPr="00B568BA" w:rsidRDefault="003A4203" w:rsidP="00BB0F4A">
            <w:pPr>
              <w:spacing w:line="276" w:lineRule="auto"/>
              <w:rPr>
                <w:rFonts w:ascii="Times New Roman" w:hAnsi="Times New Roman" w:cs="Times New Roman"/>
                <w:sz w:val="20"/>
                <w:szCs w:val="20"/>
                <w:shd w:val="clear" w:color="auto" w:fill="FFFFFF"/>
                <w:lang w:eastAsia="en-US"/>
              </w:rPr>
            </w:pPr>
            <w:r w:rsidRPr="003A4203">
              <w:rPr>
                <w:rFonts w:ascii="Times New Roman" w:hAnsi="Times New Roman" w:cs="Times New Roman"/>
                <w:sz w:val="20"/>
                <w:szCs w:val="20"/>
                <w:shd w:val="clear" w:color="auto" w:fill="FFFFFF"/>
                <w:lang w:eastAsia="en-US"/>
              </w:rPr>
              <w:t>Задач</w:t>
            </w:r>
            <w:r>
              <w:rPr>
                <w:rFonts w:ascii="Times New Roman" w:hAnsi="Times New Roman" w:cs="Times New Roman"/>
                <w:sz w:val="20"/>
                <w:szCs w:val="20"/>
                <w:shd w:val="clear" w:color="auto" w:fill="FFFFFF"/>
                <w:lang w:eastAsia="en-US"/>
              </w:rPr>
              <w:t>и</w:t>
            </w:r>
            <w:r w:rsidR="000A1799" w:rsidRPr="00B568BA">
              <w:rPr>
                <w:rFonts w:ascii="Times New Roman" w:hAnsi="Times New Roman" w:cs="Times New Roman"/>
                <w:sz w:val="20"/>
                <w:szCs w:val="20"/>
                <w:shd w:val="clear" w:color="auto" w:fill="FFFFFF"/>
                <w:lang w:eastAsia="en-US"/>
              </w:rPr>
              <w:t>. Закреплять умение рисовать предметы круглой формы. Учить правильным приемам закрашивания красками (не выходя за контур, проводить линии кистью сверху вниз или слева направо). Учить рисовать, заполняя свободное пространство листа.</w:t>
            </w:r>
          </w:p>
          <w:p w:rsidR="00B568BA" w:rsidRPr="00B568BA" w:rsidRDefault="00B568BA" w:rsidP="00BB0F4A">
            <w:pPr>
              <w:spacing w:line="276" w:lineRule="auto"/>
              <w:rPr>
                <w:rFonts w:ascii="Times New Roman" w:hAnsi="Times New Roman" w:cs="Times New Roman"/>
                <w:sz w:val="20"/>
                <w:szCs w:val="20"/>
                <w:shd w:val="clear" w:color="auto" w:fill="FFFFFF"/>
                <w:lang w:eastAsia="en-US"/>
              </w:rPr>
            </w:pPr>
          </w:p>
          <w:p w:rsidR="00B568BA" w:rsidRPr="00B568BA" w:rsidRDefault="00B568BA" w:rsidP="00B568BA">
            <w:pPr>
              <w:rPr>
                <w:rFonts w:ascii="Times New Roman" w:hAnsi="Times New Roman" w:cs="Times New Roman"/>
                <w:b/>
                <w:sz w:val="20"/>
                <w:szCs w:val="20"/>
                <w:shd w:val="clear" w:color="auto" w:fill="FFFFFF"/>
                <w:lang w:eastAsia="en-US"/>
              </w:rPr>
            </w:pPr>
            <w:r w:rsidRPr="00B568BA">
              <w:rPr>
                <w:rFonts w:ascii="Times New Roman" w:hAnsi="Times New Roman" w:cs="Times New Roman"/>
                <w:b/>
                <w:sz w:val="20"/>
                <w:szCs w:val="20"/>
                <w:shd w:val="clear" w:color="auto" w:fill="FFFFFF"/>
                <w:lang w:eastAsia="en-US"/>
              </w:rPr>
              <w:t>2-й вариант. Укрась елку. (</w:t>
            </w:r>
            <w:r w:rsidR="003316D0">
              <w:rPr>
                <w:rFonts w:ascii="Times New Roman" w:hAnsi="Times New Roman" w:cs="Times New Roman"/>
                <w:b/>
                <w:sz w:val="20"/>
                <w:szCs w:val="20"/>
                <w:shd w:val="clear" w:color="auto" w:fill="FFFFFF"/>
                <w:lang w:eastAsia="en-US"/>
              </w:rPr>
              <w:t>[8]</w:t>
            </w:r>
            <w:r w:rsidRPr="00B568BA">
              <w:rPr>
                <w:rFonts w:ascii="Times New Roman" w:hAnsi="Times New Roman" w:cs="Times New Roman"/>
                <w:b/>
                <w:sz w:val="20"/>
                <w:szCs w:val="20"/>
                <w:shd w:val="clear" w:color="auto" w:fill="FFFFFF"/>
                <w:lang w:eastAsia="en-US"/>
              </w:rPr>
              <w:t>, с. 35)</w:t>
            </w:r>
          </w:p>
          <w:p w:rsidR="00B568BA" w:rsidRPr="00B568BA" w:rsidRDefault="003A4203" w:rsidP="00B568BA">
            <w:pPr>
              <w:spacing w:line="276" w:lineRule="auto"/>
              <w:rPr>
                <w:rFonts w:ascii="Times New Roman" w:hAnsi="Times New Roman" w:cs="Times New Roman"/>
                <w:sz w:val="20"/>
                <w:szCs w:val="20"/>
                <w:shd w:val="clear" w:color="auto" w:fill="FFFFFF"/>
                <w:lang w:eastAsia="en-US"/>
              </w:rPr>
            </w:pPr>
            <w:r w:rsidRPr="003A4203">
              <w:rPr>
                <w:rFonts w:ascii="Times New Roman" w:hAnsi="Times New Roman" w:cs="Times New Roman"/>
                <w:sz w:val="20"/>
                <w:szCs w:val="20"/>
                <w:shd w:val="clear" w:color="auto" w:fill="FFFFFF"/>
                <w:lang w:eastAsia="en-US"/>
              </w:rPr>
              <w:t>Задач</w:t>
            </w:r>
            <w:r>
              <w:rPr>
                <w:rFonts w:ascii="Times New Roman" w:hAnsi="Times New Roman" w:cs="Times New Roman"/>
                <w:sz w:val="20"/>
                <w:szCs w:val="20"/>
                <w:shd w:val="clear" w:color="auto" w:fill="FFFFFF"/>
                <w:lang w:eastAsia="en-US"/>
              </w:rPr>
              <w:t>и</w:t>
            </w:r>
            <w:r w:rsidR="00B568BA" w:rsidRPr="00B568BA">
              <w:rPr>
                <w:rFonts w:ascii="Times New Roman" w:hAnsi="Times New Roman" w:cs="Times New Roman"/>
                <w:sz w:val="20"/>
                <w:szCs w:val="20"/>
                <w:shd w:val="clear" w:color="auto" w:fill="FFFFFF"/>
                <w:lang w:eastAsia="en-US"/>
              </w:rPr>
              <w:t>. Продолжать знакомить детей с техникой работы с печаткой. Развивать мелкую моторику.</w:t>
            </w:r>
          </w:p>
        </w:tc>
      </w:tr>
      <w:tr w:rsidR="000A1799" w:rsidRPr="00D93BE5" w:rsidTr="00E0529D">
        <w:trPr>
          <w:trHeight w:val="510"/>
        </w:trPr>
        <w:tc>
          <w:tcPr>
            <w:tcW w:w="1490" w:type="pct"/>
            <w:tcBorders>
              <w:top w:val="single" w:sz="4" w:space="0" w:color="auto"/>
              <w:bottom w:val="single" w:sz="4" w:space="0" w:color="auto"/>
            </w:tcBorders>
          </w:tcPr>
          <w:p w:rsidR="000A1799" w:rsidRPr="00C867D9" w:rsidRDefault="000A1799" w:rsidP="00C120E1">
            <w:pPr>
              <w:jc w:val="center"/>
              <w:rPr>
                <w:rFonts w:ascii="Times New Roman" w:hAnsi="Times New Roman" w:cs="Times New Roman"/>
                <w:color w:val="FF0000"/>
                <w:sz w:val="20"/>
              </w:rPr>
            </w:pPr>
            <w:r w:rsidRPr="00C867D9">
              <w:rPr>
                <w:rFonts w:ascii="Times New Roman" w:hAnsi="Times New Roman" w:cs="Times New Roman"/>
                <w:sz w:val="20"/>
              </w:rPr>
              <w:t>Художественно-эстетическое развитие (</w:t>
            </w:r>
            <w:r w:rsidR="00C120E1">
              <w:rPr>
                <w:rFonts w:ascii="Times New Roman" w:hAnsi="Times New Roman" w:cs="Times New Roman"/>
                <w:sz w:val="20"/>
              </w:rPr>
              <w:t>Лепка</w:t>
            </w:r>
            <w:r w:rsidRPr="00C867D9">
              <w:rPr>
                <w:rFonts w:ascii="Times New Roman" w:hAnsi="Times New Roman" w:cs="Times New Roman"/>
                <w:sz w:val="20"/>
              </w:rPr>
              <w:t>)</w:t>
            </w:r>
          </w:p>
        </w:tc>
        <w:tc>
          <w:tcPr>
            <w:tcW w:w="3510" w:type="pct"/>
            <w:gridSpan w:val="2"/>
            <w:tcBorders>
              <w:top w:val="single" w:sz="4" w:space="0" w:color="auto"/>
              <w:bottom w:val="single" w:sz="4" w:space="0" w:color="auto"/>
              <w:right w:val="single" w:sz="4" w:space="0" w:color="auto"/>
            </w:tcBorders>
          </w:tcPr>
          <w:p w:rsidR="00D17114" w:rsidRPr="00D17114" w:rsidRDefault="00D17114" w:rsidP="00D17114">
            <w:pPr>
              <w:rPr>
                <w:rFonts w:ascii="Times New Roman" w:hAnsi="Times New Roman" w:cs="Times New Roman"/>
                <w:b/>
                <w:sz w:val="20"/>
                <w:szCs w:val="20"/>
              </w:rPr>
            </w:pPr>
            <w:r w:rsidRPr="00D17114">
              <w:rPr>
                <w:rFonts w:ascii="Times New Roman" w:hAnsi="Times New Roman" w:cs="Times New Roman"/>
                <w:b/>
                <w:sz w:val="20"/>
                <w:szCs w:val="20"/>
              </w:rPr>
              <w:t>Елочный шарик. (</w:t>
            </w:r>
            <w:r w:rsidR="003316D0">
              <w:rPr>
                <w:rFonts w:ascii="Times New Roman" w:hAnsi="Times New Roman" w:cs="Times New Roman"/>
                <w:b/>
                <w:sz w:val="20"/>
                <w:szCs w:val="20"/>
              </w:rPr>
              <w:t>[9]</w:t>
            </w:r>
            <w:r w:rsidRPr="00D17114">
              <w:rPr>
                <w:rFonts w:ascii="Times New Roman" w:hAnsi="Times New Roman" w:cs="Times New Roman"/>
                <w:b/>
                <w:sz w:val="20"/>
                <w:szCs w:val="20"/>
              </w:rPr>
              <w:t>, с. 26)</w:t>
            </w:r>
          </w:p>
          <w:p w:rsidR="00E0529D" w:rsidRPr="00D17114" w:rsidRDefault="003A4203" w:rsidP="00D17114">
            <w:pPr>
              <w:spacing w:line="276" w:lineRule="auto"/>
              <w:rPr>
                <w:rFonts w:ascii="Times New Roman" w:hAnsi="Times New Roman" w:cs="Times New Roman"/>
                <w:sz w:val="20"/>
                <w:szCs w:val="20"/>
              </w:rPr>
            </w:pPr>
            <w:r w:rsidRPr="003A4203">
              <w:rPr>
                <w:rFonts w:ascii="Times New Roman" w:hAnsi="Times New Roman" w:cs="Times New Roman"/>
                <w:sz w:val="20"/>
                <w:szCs w:val="20"/>
                <w:shd w:val="clear" w:color="auto" w:fill="FFFFFF"/>
                <w:lang w:eastAsia="en-US"/>
              </w:rPr>
              <w:t>Задач</w:t>
            </w:r>
            <w:r>
              <w:rPr>
                <w:rFonts w:ascii="Times New Roman" w:hAnsi="Times New Roman" w:cs="Times New Roman"/>
                <w:sz w:val="20"/>
                <w:szCs w:val="20"/>
                <w:shd w:val="clear" w:color="auto" w:fill="FFFFFF"/>
                <w:lang w:eastAsia="en-US"/>
              </w:rPr>
              <w:t>и</w:t>
            </w:r>
            <w:r w:rsidR="00D17114" w:rsidRPr="00D17114">
              <w:rPr>
                <w:rFonts w:ascii="Times New Roman" w:hAnsi="Times New Roman" w:cs="Times New Roman"/>
                <w:sz w:val="20"/>
                <w:szCs w:val="20"/>
              </w:rPr>
              <w:t>. Продолжать учить украшать объемное изделие маленькими пластилиновыми шариками. Развивать речь и мышление.</w:t>
            </w:r>
          </w:p>
        </w:tc>
      </w:tr>
      <w:tr w:rsidR="0064320D" w:rsidRPr="00D93BE5" w:rsidTr="00A63099">
        <w:trPr>
          <w:trHeight w:val="234"/>
        </w:trPr>
        <w:tc>
          <w:tcPr>
            <w:tcW w:w="1490" w:type="pct"/>
            <w:tcBorders>
              <w:top w:val="single" w:sz="4" w:space="0" w:color="auto"/>
              <w:bottom w:val="single" w:sz="4" w:space="0" w:color="auto"/>
            </w:tcBorders>
          </w:tcPr>
          <w:p w:rsidR="0064320D" w:rsidRPr="005F0A41" w:rsidRDefault="0064320D" w:rsidP="00B22083">
            <w:pPr>
              <w:jc w:val="center"/>
              <w:rPr>
                <w:rFonts w:ascii="Times New Roman" w:hAnsi="Times New Roman" w:cs="Times New Roman"/>
                <w:sz w:val="20"/>
              </w:rPr>
            </w:pPr>
            <w:r w:rsidRPr="005F0A41">
              <w:rPr>
                <w:rFonts w:ascii="Times New Roman" w:hAnsi="Times New Roman" w:cs="Times New Roman"/>
                <w:sz w:val="20"/>
              </w:rPr>
              <w:t>Художественно-эстетическое развитие (</w:t>
            </w:r>
            <w:r>
              <w:rPr>
                <w:rFonts w:ascii="Times New Roman" w:hAnsi="Times New Roman" w:cs="Times New Roman"/>
                <w:sz w:val="20"/>
              </w:rPr>
              <w:t>Конструирование</w:t>
            </w:r>
            <w:r w:rsidRPr="005F0A41">
              <w:rPr>
                <w:rFonts w:ascii="Times New Roman" w:hAnsi="Times New Roman" w:cs="Times New Roman"/>
                <w:sz w:val="20"/>
              </w:rPr>
              <w:t>)</w:t>
            </w:r>
          </w:p>
        </w:tc>
        <w:tc>
          <w:tcPr>
            <w:tcW w:w="3510" w:type="pct"/>
            <w:gridSpan w:val="2"/>
            <w:tcBorders>
              <w:top w:val="single" w:sz="4" w:space="0" w:color="auto"/>
              <w:bottom w:val="single" w:sz="4" w:space="0" w:color="auto"/>
              <w:right w:val="single" w:sz="4" w:space="0" w:color="auto"/>
            </w:tcBorders>
          </w:tcPr>
          <w:p w:rsidR="0064320D" w:rsidRDefault="0064320D" w:rsidP="00D17114">
            <w:pPr>
              <w:spacing w:line="276" w:lineRule="auto"/>
              <w:rPr>
                <w:rFonts w:ascii="Times New Roman" w:hAnsi="Times New Roman" w:cs="Times New Roman"/>
                <w:b/>
                <w:sz w:val="20"/>
                <w:szCs w:val="20"/>
              </w:rPr>
            </w:pPr>
            <w:r w:rsidRPr="00E0529D">
              <w:rPr>
                <w:rFonts w:ascii="Times New Roman" w:hAnsi="Times New Roman" w:cs="Times New Roman"/>
                <w:b/>
                <w:sz w:val="20"/>
                <w:szCs w:val="20"/>
              </w:rPr>
              <w:t>Как орешки превратились в яблочки</w:t>
            </w:r>
            <w:r>
              <w:rPr>
                <w:rFonts w:ascii="Times New Roman" w:hAnsi="Times New Roman" w:cs="Times New Roman"/>
                <w:b/>
                <w:sz w:val="20"/>
                <w:szCs w:val="20"/>
              </w:rPr>
              <w:t xml:space="preserve">. </w:t>
            </w:r>
            <w:r w:rsidRPr="00E0529D">
              <w:rPr>
                <w:rFonts w:ascii="Times New Roman" w:hAnsi="Times New Roman" w:cs="Times New Roman"/>
                <w:b/>
                <w:sz w:val="20"/>
                <w:szCs w:val="20"/>
              </w:rPr>
              <w:t>([15], с.72)</w:t>
            </w:r>
          </w:p>
          <w:p w:rsidR="0064320D" w:rsidRPr="00E0529D" w:rsidRDefault="0064320D" w:rsidP="00E0529D">
            <w:pPr>
              <w:spacing w:line="276" w:lineRule="auto"/>
              <w:rPr>
                <w:rFonts w:ascii="Times New Roman" w:hAnsi="Times New Roman" w:cs="Times New Roman"/>
                <w:sz w:val="20"/>
                <w:szCs w:val="20"/>
              </w:rPr>
            </w:pPr>
            <w:r w:rsidRPr="00E0529D">
              <w:rPr>
                <w:rFonts w:ascii="Times New Roman" w:hAnsi="Times New Roman" w:cs="Times New Roman"/>
                <w:sz w:val="20"/>
                <w:szCs w:val="20"/>
              </w:rPr>
              <w:t xml:space="preserve">Задачи. Вызывать интерес к созданию елочных игрушек с функциональной деталью «крючок» для размещения на ветках. Дать представление о каркасном способе конструирования. Инициировать освоение способов «оборачивание» и «скручивание». Создать условия для экспериментирования с новым художественным материалом (фольгой). Воспитывать эстетические эмоции, желание обустраивать пространство и участвовать в подготовке новогоднего праздника. </w:t>
            </w:r>
          </w:p>
        </w:tc>
      </w:tr>
      <w:tr w:rsidR="0064320D" w:rsidRPr="00D93BE5" w:rsidTr="003A4203">
        <w:trPr>
          <w:trHeight w:val="356"/>
        </w:trPr>
        <w:tc>
          <w:tcPr>
            <w:tcW w:w="1490" w:type="pct"/>
            <w:tcBorders>
              <w:top w:val="single" w:sz="4" w:space="0" w:color="auto"/>
            </w:tcBorders>
          </w:tcPr>
          <w:p w:rsidR="0064320D" w:rsidRDefault="0064320D" w:rsidP="009279F5">
            <w:pPr>
              <w:jc w:val="center"/>
              <w:rPr>
                <w:rFonts w:ascii="Times New Roman" w:hAnsi="Times New Roman" w:cs="Times New Roman"/>
                <w:color w:val="FF0000"/>
              </w:rPr>
            </w:pPr>
            <w:r w:rsidRPr="00BF2D32">
              <w:rPr>
                <w:rFonts w:ascii="Times New Roman" w:hAnsi="Times New Roman" w:cs="Times New Roman"/>
                <w:sz w:val="20"/>
              </w:rPr>
              <w:t>Познавательное развитие (ФЭМП)</w:t>
            </w:r>
          </w:p>
        </w:tc>
        <w:tc>
          <w:tcPr>
            <w:tcW w:w="1755" w:type="pct"/>
          </w:tcPr>
          <w:p w:rsidR="0064320D" w:rsidRPr="003A4203" w:rsidRDefault="0064320D" w:rsidP="003A4203">
            <w:pPr>
              <w:spacing w:line="276" w:lineRule="auto"/>
              <w:rPr>
                <w:rFonts w:ascii="Times New Roman" w:hAnsi="Times New Roman" w:cs="Times New Roman"/>
                <w:b/>
                <w:sz w:val="20"/>
                <w:szCs w:val="18"/>
              </w:rPr>
            </w:pPr>
            <w:r w:rsidRPr="003A4203">
              <w:rPr>
                <w:rFonts w:ascii="Times New Roman" w:hAnsi="Times New Roman" w:cs="Times New Roman"/>
                <w:b/>
                <w:sz w:val="20"/>
                <w:szCs w:val="18"/>
              </w:rPr>
              <w:t>Повторение.</w:t>
            </w:r>
          </w:p>
          <w:p w:rsidR="0064320D" w:rsidRPr="003A4203" w:rsidRDefault="0064320D" w:rsidP="003A4203">
            <w:pPr>
              <w:spacing w:line="276" w:lineRule="auto"/>
              <w:rPr>
                <w:rFonts w:ascii="Times New Roman" w:hAnsi="Times New Roman" w:cs="Times New Roman"/>
                <w:sz w:val="20"/>
                <w:szCs w:val="18"/>
              </w:rPr>
            </w:pPr>
            <w:r>
              <w:rPr>
                <w:rFonts w:ascii="Times New Roman" w:hAnsi="Times New Roman" w:cs="Times New Roman"/>
                <w:sz w:val="20"/>
                <w:szCs w:val="18"/>
              </w:rPr>
              <w:t>Задача</w:t>
            </w:r>
            <w:r w:rsidRPr="003A4203">
              <w:rPr>
                <w:rFonts w:ascii="Times New Roman" w:hAnsi="Times New Roman" w:cs="Times New Roman"/>
                <w:sz w:val="20"/>
                <w:szCs w:val="18"/>
              </w:rPr>
              <w:t>: закрепить полученные на предыдущих занятиях знания.</w:t>
            </w:r>
          </w:p>
        </w:tc>
        <w:tc>
          <w:tcPr>
            <w:tcW w:w="1755" w:type="pct"/>
          </w:tcPr>
          <w:p w:rsidR="0064320D" w:rsidRDefault="0064320D" w:rsidP="00851AEA">
            <w:pPr>
              <w:rPr>
                <w:rFonts w:cs="Times New Roman"/>
                <w:b/>
                <w:sz w:val="20"/>
                <w:szCs w:val="18"/>
              </w:rPr>
            </w:pPr>
            <w:r w:rsidRPr="00663BD6">
              <w:rPr>
                <w:rFonts w:ascii="Times New Roman" w:hAnsi="Times New Roman" w:cs="Times New Roman"/>
                <w:b/>
                <w:sz w:val="20"/>
                <w:szCs w:val="18"/>
              </w:rPr>
              <w:t>Повторение пройденного материала в виде математических игр.</w:t>
            </w:r>
          </w:p>
          <w:p w:rsidR="0064320D" w:rsidRPr="00CF0D6A" w:rsidRDefault="0064320D" w:rsidP="00BB0F4A">
            <w:pPr>
              <w:spacing w:line="276" w:lineRule="auto"/>
              <w:rPr>
                <w:rFonts w:ascii="Times New Roman" w:hAnsi="Times New Roman" w:cs="Times New Roman"/>
                <w:color w:val="FF0000"/>
                <w:sz w:val="20"/>
                <w:szCs w:val="18"/>
              </w:rPr>
            </w:pPr>
          </w:p>
        </w:tc>
      </w:tr>
      <w:tr w:rsidR="0064320D" w:rsidRPr="00D93BE5" w:rsidTr="00A63099">
        <w:trPr>
          <w:trHeight w:val="204"/>
        </w:trPr>
        <w:tc>
          <w:tcPr>
            <w:tcW w:w="1490" w:type="pct"/>
            <w:tcBorders>
              <w:top w:val="single" w:sz="4" w:space="0" w:color="auto"/>
              <w:bottom w:val="single" w:sz="4" w:space="0" w:color="auto"/>
            </w:tcBorders>
          </w:tcPr>
          <w:p w:rsidR="0064320D" w:rsidRPr="0018328F" w:rsidRDefault="0064320D" w:rsidP="009279F5">
            <w:pPr>
              <w:jc w:val="center"/>
              <w:rPr>
                <w:rFonts w:ascii="Times New Roman" w:hAnsi="Times New Roman" w:cs="Times New Roman"/>
                <w:sz w:val="20"/>
              </w:rPr>
            </w:pPr>
            <w:r w:rsidRPr="0018328F">
              <w:rPr>
                <w:rFonts w:ascii="Times New Roman" w:hAnsi="Times New Roman" w:cs="Times New Roman"/>
                <w:sz w:val="20"/>
              </w:rPr>
              <w:t>Познавательное развитие</w:t>
            </w:r>
          </w:p>
          <w:p w:rsidR="0064320D" w:rsidRPr="0018328F" w:rsidRDefault="0064320D" w:rsidP="009279F5">
            <w:pPr>
              <w:jc w:val="center"/>
              <w:rPr>
                <w:rFonts w:ascii="Times New Roman" w:hAnsi="Times New Roman" w:cs="Times New Roman"/>
                <w:sz w:val="20"/>
              </w:rPr>
            </w:pPr>
            <w:r w:rsidRPr="0018328F">
              <w:rPr>
                <w:rFonts w:ascii="Times New Roman" w:hAnsi="Times New Roman" w:cs="Times New Roman"/>
                <w:sz w:val="20"/>
              </w:rPr>
              <w:t>(Ознакомление с окружающим миром)</w:t>
            </w:r>
          </w:p>
        </w:tc>
        <w:tc>
          <w:tcPr>
            <w:tcW w:w="3510" w:type="pct"/>
            <w:gridSpan w:val="2"/>
            <w:tcBorders>
              <w:top w:val="single" w:sz="4" w:space="0" w:color="auto"/>
              <w:bottom w:val="single" w:sz="4" w:space="0" w:color="auto"/>
              <w:right w:val="single" w:sz="4" w:space="0" w:color="auto"/>
            </w:tcBorders>
          </w:tcPr>
          <w:p w:rsidR="0064320D" w:rsidRPr="0095226B" w:rsidRDefault="0064320D" w:rsidP="00BB0F4A">
            <w:pPr>
              <w:spacing w:line="276" w:lineRule="auto"/>
              <w:rPr>
                <w:rFonts w:ascii="Times New Roman" w:hAnsi="Times New Roman" w:cs="Times New Roman"/>
                <w:b/>
                <w:sz w:val="20"/>
                <w:szCs w:val="20"/>
              </w:rPr>
            </w:pPr>
            <w:r w:rsidRPr="0095226B">
              <w:rPr>
                <w:rFonts w:ascii="Times New Roman" w:hAnsi="Times New Roman" w:cs="Times New Roman"/>
                <w:b/>
                <w:sz w:val="20"/>
                <w:szCs w:val="20"/>
              </w:rPr>
              <w:t>Гирлянда. (</w:t>
            </w:r>
            <w:r>
              <w:rPr>
                <w:rFonts w:ascii="Times New Roman" w:hAnsi="Times New Roman" w:cs="Times New Roman"/>
                <w:b/>
                <w:sz w:val="20"/>
                <w:szCs w:val="20"/>
              </w:rPr>
              <w:t>[6]</w:t>
            </w:r>
            <w:r w:rsidRPr="0095226B">
              <w:rPr>
                <w:rFonts w:ascii="Times New Roman" w:hAnsi="Times New Roman" w:cs="Times New Roman"/>
                <w:b/>
                <w:sz w:val="20"/>
                <w:szCs w:val="20"/>
              </w:rPr>
              <w:t>, с. 21)</w:t>
            </w:r>
          </w:p>
          <w:p w:rsidR="0064320D" w:rsidRPr="0095226B" w:rsidRDefault="0064320D" w:rsidP="00BB0F4A">
            <w:pPr>
              <w:spacing w:line="276" w:lineRule="auto"/>
              <w:rPr>
                <w:rFonts w:ascii="Times New Roman" w:hAnsi="Times New Roman" w:cs="Times New Roman"/>
                <w:sz w:val="20"/>
                <w:szCs w:val="20"/>
              </w:rPr>
            </w:pPr>
            <w:r w:rsidRPr="0095226B">
              <w:rPr>
                <w:rFonts w:ascii="Times New Roman" w:hAnsi="Times New Roman" w:cs="Times New Roman"/>
                <w:sz w:val="20"/>
                <w:szCs w:val="20"/>
                <w:shd w:val="clear" w:color="auto" w:fill="FFFFFF"/>
                <w:lang w:eastAsia="en-US"/>
              </w:rPr>
              <w:t>Задачи</w:t>
            </w:r>
            <w:r w:rsidRPr="0095226B">
              <w:rPr>
                <w:rFonts w:ascii="Times New Roman" w:hAnsi="Times New Roman" w:cs="Times New Roman"/>
                <w:sz w:val="20"/>
                <w:szCs w:val="20"/>
              </w:rPr>
              <w:t>. Познакомить детей со свойствами бумаги. Привлекать детей к творческой деятельности. Развивать мелкую моторику.</w:t>
            </w:r>
          </w:p>
        </w:tc>
      </w:tr>
      <w:tr w:rsidR="0064320D" w:rsidRPr="00D93BE5" w:rsidTr="002544E5">
        <w:trPr>
          <w:trHeight w:val="219"/>
        </w:trPr>
        <w:tc>
          <w:tcPr>
            <w:tcW w:w="1490" w:type="pct"/>
            <w:tcBorders>
              <w:top w:val="single" w:sz="4" w:space="0" w:color="auto"/>
              <w:bottom w:val="single" w:sz="4" w:space="0" w:color="auto"/>
            </w:tcBorders>
          </w:tcPr>
          <w:p w:rsidR="0064320D" w:rsidRPr="00193EDA" w:rsidRDefault="0064320D" w:rsidP="009279F5">
            <w:pPr>
              <w:jc w:val="center"/>
              <w:rPr>
                <w:rFonts w:ascii="Times New Roman" w:hAnsi="Times New Roman" w:cs="Times New Roman"/>
                <w:sz w:val="20"/>
              </w:rPr>
            </w:pPr>
            <w:r w:rsidRPr="00193EDA">
              <w:rPr>
                <w:rFonts w:ascii="Times New Roman" w:hAnsi="Times New Roman" w:cs="Times New Roman"/>
                <w:sz w:val="20"/>
              </w:rPr>
              <w:t>Речевое развитие (Развитие речи)</w:t>
            </w:r>
          </w:p>
        </w:tc>
        <w:tc>
          <w:tcPr>
            <w:tcW w:w="1755" w:type="pct"/>
            <w:tcBorders>
              <w:top w:val="single" w:sz="4" w:space="0" w:color="auto"/>
              <w:bottom w:val="single" w:sz="4" w:space="0" w:color="auto"/>
              <w:right w:val="single" w:sz="4" w:space="0" w:color="auto"/>
            </w:tcBorders>
          </w:tcPr>
          <w:p w:rsidR="0064320D" w:rsidRPr="002544E5" w:rsidRDefault="0064320D" w:rsidP="003B6D94">
            <w:pPr>
              <w:spacing w:line="276" w:lineRule="auto"/>
              <w:rPr>
                <w:rFonts w:ascii="Times New Roman" w:hAnsi="Times New Roman" w:cs="Times New Roman"/>
                <w:b/>
                <w:sz w:val="20"/>
                <w:szCs w:val="20"/>
              </w:rPr>
            </w:pPr>
            <w:r w:rsidRPr="002544E5">
              <w:rPr>
                <w:rFonts w:ascii="Times New Roman" w:hAnsi="Times New Roman" w:cs="Times New Roman"/>
                <w:b/>
                <w:sz w:val="20"/>
                <w:szCs w:val="20"/>
              </w:rPr>
              <w:t>Повторение русской народной сказки «Снегурушка и лиса». (</w:t>
            </w:r>
            <w:r>
              <w:rPr>
                <w:rFonts w:ascii="Times New Roman" w:hAnsi="Times New Roman" w:cs="Times New Roman"/>
                <w:b/>
                <w:sz w:val="20"/>
                <w:szCs w:val="20"/>
              </w:rPr>
              <w:t>[5]</w:t>
            </w:r>
            <w:r w:rsidRPr="002544E5">
              <w:rPr>
                <w:rFonts w:ascii="Times New Roman" w:hAnsi="Times New Roman" w:cs="Times New Roman"/>
                <w:b/>
                <w:sz w:val="20"/>
                <w:szCs w:val="20"/>
              </w:rPr>
              <w:t>, с. 48)</w:t>
            </w:r>
          </w:p>
          <w:p w:rsidR="0064320D" w:rsidRPr="002544E5" w:rsidRDefault="0064320D" w:rsidP="003B6D94">
            <w:pPr>
              <w:spacing w:line="276" w:lineRule="auto"/>
              <w:rPr>
                <w:rFonts w:ascii="Times New Roman" w:hAnsi="Times New Roman" w:cs="Times New Roman"/>
                <w:sz w:val="20"/>
                <w:szCs w:val="20"/>
              </w:rPr>
            </w:pPr>
            <w:r w:rsidRPr="002544E5">
              <w:rPr>
                <w:rFonts w:ascii="Times New Roman" w:hAnsi="Times New Roman" w:cs="Times New Roman"/>
                <w:sz w:val="20"/>
                <w:szCs w:val="20"/>
                <w:shd w:val="clear" w:color="auto" w:fill="FFFFFF"/>
                <w:lang w:eastAsia="en-US"/>
              </w:rPr>
              <w:t>Задачи</w:t>
            </w:r>
            <w:r w:rsidRPr="002544E5">
              <w:rPr>
                <w:rFonts w:ascii="Times New Roman" w:hAnsi="Times New Roman" w:cs="Times New Roman"/>
                <w:sz w:val="20"/>
                <w:szCs w:val="20"/>
              </w:rPr>
              <w:t xml:space="preserve">. Вспомнить с детьми сказку «Снегурушка и лиса». Упражнять в произношении слов со звуком </w:t>
            </w:r>
            <w:r w:rsidRPr="002544E5">
              <w:rPr>
                <w:rFonts w:ascii="Times New Roman" w:hAnsi="Times New Roman" w:cs="Times New Roman"/>
                <w:i/>
                <w:sz w:val="20"/>
                <w:szCs w:val="20"/>
              </w:rPr>
              <w:t>э</w:t>
            </w:r>
            <w:r w:rsidRPr="002544E5">
              <w:rPr>
                <w:rFonts w:ascii="Times New Roman" w:hAnsi="Times New Roman" w:cs="Times New Roman"/>
                <w:sz w:val="20"/>
                <w:szCs w:val="20"/>
              </w:rPr>
              <w:t>.</w:t>
            </w:r>
          </w:p>
        </w:tc>
        <w:tc>
          <w:tcPr>
            <w:tcW w:w="1755" w:type="pct"/>
            <w:tcBorders>
              <w:top w:val="single" w:sz="4" w:space="0" w:color="auto"/>
              <w:bottom w:val="single" w:sz="4" w:space="0" w:color="auto"/>
              <w:right w:val="single" w:sz="4" w:space="0" w:color="auto"/>
            </w:tcBorders>
          </w:tcPr>
          <w:p w:rsidR="0064320D" w:rsidRPr="00A83037" w:rsidRDefault="0064320D" w:rsidP="00A83037">
            <w:pPr>
              <w:rPr>
                <w:rFonts w:ascii="Times New Roman" w:hAnsi="Times New Roman" w:cs="Times New Roman"/>
                <w:b/>
                <w:sz w:val="20"/>
                <w:szCs w:val="20"/>
              </w:rPr>
            </w:pPr>
            <w:r w:rsidRPr="00A83037">
              <w:rPr>
                <w:rFonts w:ascii="Times New Roman" w:hAnsi="Times New Roman" w:cs="Times New Roman"/>
                <w:b/>
                <w:sz w:val="20"/>
                <w:szCs w:val="20"/>
              </w:rPr>
              <w:t>Стихотворение Е. Трутневой «С Новым годом!». (</w:t>
            </w:r>
            <w:r>
              <w:rPr>
                <w:rFonts w:ascii="Times New Roman" w:hAnsi="Times New Roman" w:cs="Times New Roman"/>
                <w:b/>
                <w:sz w:val="20"/>
                <w:szCs w:val="20"/>
              </w:rPr>
              <w:t>[21]</w:t>
            </w:r>
            <w:r w:rsidRPr="00A83037">
              <w:rPr>
                <w:rFonts w:ascii="Times New Roman" w:hAnsi="Times New Roman" w:cs="Times New Roman"/>
                <w:b/>
                <w:sz w:val="20"/>
                <w:szCs w:val="20"/>
              </w:rPr>
              <w:t>, с. 112)</w:t>
            </w:r>
          </w:p>
          <w:p w:rsidR="0064320D" w:rsidRPr="00A37B55" w:rsidRDefault="0064320D" w:rsidP="00941974">
            <w:pPr>
              <w:rPr>
                <w:rFonts w:ascii="Times New Roman" w:hAnsi="Times New Roman" w:cs="Times New Roman"/>
                <w:b/>
                <w:sz w:val="20"/>
                <w:szCs w:val="20"/>
              </w:rPr>
            </w:pPr>
            <w:r w:rsidRPr="00A83037">
              <w:rPr>
                <w:rFonts w:ascii="Times New Roman" w:hAnsi="Times New Roman" w:cs="Times New Roman"/>
                <w:sz w:val="20"/>
                <w:szCs w:val="20"/>
              </w:rPr>
              <w:t>Задачи. Учить выражать свои впечатления от новогоднего праздника в связных высказываниях; при рассказывании стихотворения наизусть передавать интонацией радость.</w:t>
            </w:r>
          </w:p>
        </w:tc>
      </w:tr>
    </w:tbl>
    <w:p w:rsidR="00BB0F4A" w:rsidRDefault="00BB0F4A" w:rsidP="00BF10F2">
      <w:pPr>
        <w:spacing w:after="0" w:line="240" w:lineRule="auto"/>
        <w:jc w:val="center"/>
        <w:rPr>
          <w:rFonts w:ascii="Times New Roman" w:hAnsi="Times New Roman" w:cs="Times New Roman"/>
          <w:b/>
          <w:sz w:val="20"/>
          <w:szCs w:val="20"/>
        </w:rPr>
      </w:pPr>
    </w:p>
    <w:p w:rsidR="00BB0F4A" w:rsidRDefault="00BB0F4A" w:rsidP="00BF10F2">
      <w:pPr>
        <w:spacing w:after="0" w:line="240" w:lineRule="auto"/>
        <w:jc w:val="center"/>
        <w:rPr>
          <w:rFonts w:ascii="Times New Roman" w:hAnsi="Times New Roman" w:cs="Times New Roman"/>
          <w:b/>
          <w:sz w:val="20"/>
          <w:szCs w:val="20"/>
        </w:rPr>
      </w:pPr>
    </w:p>
    <w:p w:rsidR="00A9346C" w:rsidRDefault="00A9346C" w:rsidP="00BF10F2">
      <w:pPr>
        <w:spacing w:after="0" w:line="240" w:lineRule="auto"/>
        <w:jc w:val="center"/>
        <w:rPr>
          <w:rFonts w:ascii="Times New Roman" w:hAnsi="Times New Roman" w:cs="Times New Roman"/>
          <w:b/>
          <w:sz w:val="20"/>
          <w:szCs w:val="20"/>
        </w:rPr>
      </w:pPr>
    </w:p>
    <w:p w:rsidR="00A9346C" w:rsidRDefault="00A9346C" w:rsidP="00BF10F2">
      <w:pPr>
        <w:spacing w:after="0" w:line="240" w:lineRule="auto"/>
        <w:jc w:val="center"/>
        <w:rPr>
          <w:rFonts w:ascii="Times New Roman" w:hAnsi="Times New Roman" w:cs="Times New Roman"/>
          <w:b/>
          <w:sz w:val="20"/>
          <w:szCs w:val="20"/>
        </w:rPr>
      </w:pPr>
    </w:p>
    <w:p w:rsidR="00A9346C" w:rsidRDefault="00A9346C" w:rsidP="00BF10F2">
      <w:pPr>
        <w:spacing w:after="0" w:line="240" w:lineRule="auto"/>
        <w:jc w:val="center"/>
        <w:rPr>
          <w:rFonts w:ascii="Times New Roman" w:hAnsi="Times New Roman" w:cs="Times New Roman"/>
          <w:b/>
          <w:sz w:val="20"/>
          <w:szCs w:val="20"/>
        </w:rPr>
      </w:pPr>
    </w:p>
    <w:p w:rsidR="00A9346C" w:rsidRDefault="00A9346C" w:rsidP="00BF10F2">
      <w:pPr>
        <w:spacing w:after="0" w:line="240" w:lineRule="auto"/>
        <w:jc w:val="center"/>
        <w:rPr>
          <w:rFonts w:ascii="Times New Roman" w:hAnsi="Times New Roman" w:cs="Times New Roman"/>
          <w:b/>
          <w:sz w:val="20"/>
          <w:szCs w:val="20"/>
        </w:rPr>
      </w:pPr>
    </w:p>
    <w:p w:rsidR="00A9346C" w:rsidRDefault="00A9346C" w:rsidP="00BF10F2">
      <w:pPr>
        <w:spacing w:after="0" w:line="240" w:lineRule="auto"/>
        <w:jc w:val="center"/>
        <w:rPr>
          <w:rFonts w:ascii="Times New Roman" w:hAnsi="Times New Roman" w:cs="Times New Roman"/>
          <w:b/>
          <w:sz w:val="20"/>
          <w:szCs w:val="20"/>
        </w:rPr>
      </w:pPr>
    </w:p>
    <w:p w:rsidR="00A9346C" w:rsidRDefault="00A9346C" w:rsidP="00BF10F2">
      <w:pPr>
        <w:spacing w:after="0" w:line="240" w:lineRule="auto"/>
        <w:jc w:val="center"/>
        <w:rPr>
          <w:rFonts w:ascii="Times New Roman" w:hAnsi="Times New Roman" w:cs="Times New Roman"/>
          <w:b/>
          <w:sz w:val="20"/>
          <w:szCs w:val="20"/>
        </w:rPr>
      </w:pPr>
    </w:p>
    <w:p w:rsidR="00A9346C" w:rsidRDefault="00A9346C" w:rsidP="00BF10F2">
      <w:pPr>
        <w:spacing w:after="0" w:line="240" w:lineRule="auto"/>
        <w:jc w:val="center"/>
        <w:rPr>
          <w:rFonts w:ascii="Times New Roman" w:hAnsi="Times New Roman" w:cs="Times New Roman"/>
          <w:b/>
          <w:sz w:val="20"/>
          <w:szCs w:val="20"/>
        </w:rPr>
      </w:pPr>
    </w:p>
    <w:p w:rsidR="00A9346C" w:rsidRDefault="00A9346C" w:rsidP="00BF10F2">
      <w:pPr>
        <w:spacing w:after="0" w:line="240" w:lineRule="auto"/>
        <w:jc w:val="center"/>
        <w:rPr>
          <w:rFonts w:ascii="Times New Roman" w:hAnsi="Times New Roman" w:cs="Times New Roman"/>
          <w:b/>
          <w:sz w:val="20"/>
          <w:szCs w:val="20"/>
        </w:rPr>
      </w:pPr>
    </w:p>
    <w:p w:rsidR="00A9346C" w:rsidRDefault="00A9346C" w:rsidP="00BF10F2">
      <w:pPr>
        <w:spacing w:after="0" w:line="240" w:lineRule="auto"/>
        <w:jc w:val="center"/>
        <w:rPr>
          <w:rFonts w:ascii="Times New Roman" w:hAnsi="Times New Roman" w:cs="Times New Roman"/>
          <w:b/>
          <w:sz w:val="20"/>
          <w:szCs w:val="20"/>
        </w:rPr>
      </w:pPr>
    </w:p>
    <w:p w:rsidR="00A37B55" w:rsidRDefault="00A37B55" w:rsidP="00BF10F2">
      <w:pPr>
        <w:spacing w:after="0" w:line="240" w:lineRule="auto"/>
        <w:jc w:val="center"/>
        <w:rPr>
          <w:rFonts w:ascii="Times New Roman" w:hAnsi="Times New Roman" w:cs="Times New Roman"/>
          <w:b/>
          <w:sz w:val="20"/>
          <w:szCs w:val="20"/>
        </w:rPr>
      </w:pPr>
    </w:p>
    <w:p w:rsidR="009402F0" w:rsidRDefault="009402F0" w:rsidP="00BF10F2">
      <w:pPr>
        <w:spacing w:after="0" w:line="240" w:lineRule="auto"/>
        <w:jc w:val="center"/>
        <w:rPr>
          <w:rFonts w:ascii="Times New Roman" w:hAnsi="Times New Roman" w:cs="Times New Roman"/>
          <w:b/>
          <w:sz w:val="20"/>
          <w:szCs w:val="20"/>
        </w:rPr>
      </w:pPr>
    </w:p>
    <w:p w:rsidR="00CC2310" w:rsidRDefault="00540F84" w:rsidP="00BF10F2">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ЕЖЕДНЕВНЫЙ</w:t>
      </w:r>
      <w:r w:rsidR="00B35745" w:rsidRPr="00684E45">
        <w:rPr>
          <w:rFonts w:ascii="Times New Roman" w:hAnsi="Times New Roman" w:cs="Times New Roman"/>
          <w:b/>
          <w:sz w:val="20"/>
          <w:szCs w:val="20"/>
        </w:rPr>
        <w:t xml:space="preserve"> ПЛАН НА ЯНВАРЬ</w:t>
      </w:r>
    </w:p>
    <w:p w:rsidR="00804DA1" w:rsidRDefault="00804DA1" w:rsidP="00804DA1">
      <w:pPr>
        <w:spacing w:after="0" w:line="240" w:lineRule="auto"/>
        <w:ind w:right="-882"/>
        <w:rPr>
          <w:rFonts w:ascii="Times New Roman" w:hAnsi="Times New Roman" w:cs="Times New Roman"/>
          <w:b/>
          <w:sz w:val="20"/>
          <w:szCs w:val="20"/>
          <w:u w:val="single"/>
        </w:rPr>
      </w:pPr>
      <w:r w:rsidRPr="00ED3688">
        <w:rPr>
          <w:rFonts w:ascii="Times New Roman" w:hAnsi="Times New Roman" w:cs="Times New Roman"/>
          <w:b/>
          <w:sz w:val="20"/>
          <w:szCs w:val="20"/>
          <w:u w:val="single"/>
        </w:rPr>
        <w:t>Тематическая неделя «</w:t>
      </w:r>
      <w:r w:rsidR="00ED3688" w:rsidRPr="00ED3688">
        <w:rPr>
          <w:rFonts w:ascii="Times New Roman" w:hAnsi="Times New Roman" w:cs="Times New Roman"/>
          <w:b/>
          <w:sz w:val="20"/>
          <w:szCs w:val="20"/>
          <w:u w:val="single"/>
        </w:rPr>
        <w:t>Неделя вежливости</w:t>
      </w:r>
      <w:r w:rsidRPr="00ED3688">
        <w:rPr>
          <w:rFonts w:ascii="Times New Roman" w:hAnsi="Times New Roman" w:cs="Times New Roman"/>
          <w:b/>
          <w:sz w:val="20"/>
          <w:szCs w:val="20"/>
          <w:u w:val="single"/>
        </w:rPr>
        <w:t>»</w:t>
      </w:r>
    </w:p>
    <w:p w:rsidR="008D3FD2" w:rsidRDefault="008D3FD2" w:rsidP="00BF10F2">
      <w:pPr>
        <w:spacing w:after="0" w:line="240" w:lineRule="auto"/>
        <w:jc w:val="center"/>
        <w:rPr>
          <w:rFonts w:ascii="Times New Roman" w:hAnsi="Times New Roman" w:cs="Times New Roman"/>
          <w:b/>
          <w:sz w:val="20"/>
          <w:szCs w:val="20"/>
        </w:rPr>
      </w:pPr>
    </w:p>
    <w:p w:rsidR="008D3FD2" w:rsidRPr="00C04730" w:rsidRDefault="008D3FD2" w:rsidP="008D3FD2">
      <w:pPr>
        <w:spacing w:after="0" w:line="240" w:lineRule="auto"/>
        <w:ind w:right="-882" w:firstLine="708"/>
        <w:rPr>
          <w:rFonts w:ascii="Times New Roman" w:hAnsi="Times New Roman" w:cs="Times New Roman"/>
          <w:sz w:val="20"/>
          <w:szCs w:val="20"/>
        </w:rPr>
      </w:pPr>
      <w:r w:rsidRPr="00C04730">
        <w:rPr>
          <w:rFonts w:ascii="Times New Roman" w:hAnsi="Times New Roman" w:cs="Times New Roman"/>
          <w:b/>
          <w:sz w:val="20"/>
          <w:szCs w:val="20"/>
        </w:rPr>
        <w:t xml:space="preserve">Понедельник 08.01.2024                                                                                                  </w:t>
      </w:r>
      <w:r w:rsidRPr="00C04730">
        <w:rPr>
          <w:rFonts w:ascii="Times New Roman" w:hAnsi="Times New Roman" w:cs="Times New Roman"/>
          <w:b/>
          <w:sz w:val="20"/>
          <w:szCs w:val="20"/>
        </w:rPr>
        <w:tab/>
      </w:r>
      <w:r w:rsidRPr="00C04730">
        <w:rPr>
          <w:rFonts w:ascii="Times New Roman" w:hAnsi="Times New Roman" w:cs="Times New Roman"/>
          <w:b/>
          <w:sz w:val="20"/>
          <w:szCs w:val="20"/>
        </w:rPr>
        <w:tab/>
      </w:r>
      <w:r w:rsidRPr="00C04730">
        <w:rPr>
          <w:rFonts w:ascii="Times New Roman" w:hAnsi="Times New Roman" w:cs="Times New Roman"/>
          <w:b/>
          <w:sz w:val="20"/>
          <w:szCs w:val="20"/>
        </w:rPr>
        <w:tab/>
      </w:r>
      <w:r w:rsidRPr="00C04730">
        <w:rPr>
          <w:rFonts w:ascii="Times New Roman" w:hAnsi="Times New Roman" w:cs="Times New Roman"/>
          <w:b/>
          <w:sz w:val="20"/>
          <w:szCs w:val="20"/>
        </w:rPr>
        <w:tab/>
      </w:r>
      <w:r w:rsidRPr="00C04730">
        <w:rPr>
          <w:rFonts w:ascii="Times New Roman" w:hAnsi="Times New Roman" w:cs="Times New Roman"/>
          <w:b/>
          <w:sz w:val="20"/>
          <w:szCs w:val="20"/>
        </w:rPr>
        <w:tab/>
      </w:r>
      <w:r w:rsidRPr="00C04730">
        <w:rPr>
          <w:rFonts w:ascii="Times New Roman" w:hAnsi="Times New Roman" w:cs="Times New Roman"/>
          <w:b/>
          <w:sz w:val="20"/>
          <w:szCs w:val="20"/>
        </w:rPr>
        <w:tab/>
      </w:r>
      <w:r w:rsidRPr="00C04730">
        <w:rPr>
          <w:rFonts w:ascii="Times New Roman" w:hAnsi="Times New Roman" w:cs="Times New Roman"/>
          <w:b/>
          <w:sz w:val="20"/>
          <w:szCs w:val="20"/>
        </w:rPr>
        <w:tab/>
        <w:t xml:space="preserve">          </w:t>
      </w:r>
      <w:r w:rsidRPr="00C04730">
        <w:rPr>
          <w:rFonts w:ascii="Times New Roman" w:hAnsi="Times New Roman" w:cs="Times New Roman"/>
          <w:sz w:val="20"/>
          <w:szCs w:val="20"/>
        </w:rPr>
        <w:t>Тематическая неделя «Неделя вежливости»</w:t>
      </w:r>
    </w:p>
    <w:tbl>
      <w:tblPr>
        <w:tblStyle w:val="a3"/>
        <w:tblW w:w="16160" w:type="dxa"/>
        <w:tblInd w:w="250" w:type="dxa"/>
        <w:tblLayout w:type="fixed"/>
        <w:tblLook w:val="04A0" w:firstRow="1" w:lastRow="0" w:firstColumn="1" w:lastColumn="0" w:noHBand="0" w:noVBand="1"/>
      </w:tblPr>
      <w:tblGrid>
        <w:gridCol w:w="1559"/>
        <w:gridCol w:w="10206"/>
        <w:gridCol w:w="1985"/>
        <w:gridCol w:w="2410"/>
      </w:tblGrid>
      <w:tr w:rsidR="00D577E4" w:rsidRPr="00C04730" w:rsidTr="000409E2">
        <w:trPr>
          <w:cantSplit/>
          <w:trHeight w:val="458"/>
        </w:trPr>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60BEF" w:rsidRPr="00C04730" w:rsidRDefault="00660BEF" w:rsidP="00C77243">
            <w:pPr>
              <w:ind w:right="-108"/>
              <w:rPr>
                <w:rFonts w:ascii="Times New Roman" w:hAnsi="Times New Roman" w:cs="Times New Roman"/>
                <w:b/>
                <w:sz w:val="16"/>
                <w:szCs w:val="16"/>
              </w:rPr>
            </w:pPr>
            <w:r w:rsidRPr="00C04730">
              <w:rPr>
                <w:rFonts w:ascii="Times New Roman" w:hAnsi="Times New Roman" w:cs="Times New Roman"/>
                <w:b/>
                <w:sz w:val="20"/>
                <w:szCs w:val="20"/>
              </w:rPr>
              <w:t xml:space="preserve">Режимные моменты </w:t>
            </w:r>
          </w:p>
        </w:tc>
        <w:tc>
          <w:tcPr>
            <w:tcW w:w="10206"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660BEF" w:rsidRPr="00C04730" w:rsidRDefault="00660BEF" w:rsidP="00C77243">
            <w:pPr>
              <w:jc w:val="center"/>
              <w:rPr>
                <w:rFonts w:ascii="Times New Roman" w:hAnsi="Times New Roman" w:cs="Times New Roman"/>
                <w:b/>
                <w:sz w:val="24"/>
              </w:rPr>
            </w:pPr>
            <w:r w:rsidRPr="00C04730">
              <w:rPr>
                <w:rFonts w:ascii="Times New Roman" w:hAnsi="Times New Roman" w:cs="Times New Roman"/>
                <w:b/>
                <w:sz w:val="24"/>
              </w:rPr>
              <w:t>Совместная деятельность взрослого и детей/Самостоятельная деятельность детей</w:t>
            </w:r>
          </w:p>
        </w:tc>
        <w:tc>
          <w:tcPr>
            <w:tcW w:w="1985" w:type="dxa"/>
            <w:tcBorders>
              <w:top w:val="single" w:sz="4" w:space="0" w:color="000000" w:themeColor="text1"/>
              <w:left w:val="single" w:sz="4" w:space="0" w:color="auto"/>
              <w:bottom w:val="single" w:sz="4" w:space="0" w:color="000000" w:themeColor="text1"/>
              <w:right w:val="single" w:sz="4" w:space="0" w:color="000000" w:themeColor="text1"/>
            </w:tcBorders>
          </w:tcPr>
          <w:p w:rsidR="00660BEF" w:rsidRPr="00C04730" w:rsidRDefault="00660BEF" w:rsidP="00C77243">
            <w:pPr>
              <w:jc w:val="center"/>
              <w:rPr>
                <w:rFonts w:ascii="Times New Roman" w:hAnsi="Times New Roman" w:cs="Times New Roman"/>
                <w:b/>
                <w:sz w:val="20"/>
              </w:rPr>
            </w:pPr>
            <w:r w:rsidRPr="00C04730">
              <w:rPr>
                <w:rFonts w:ascii="Times New Roman" w:hAnsi="Times New Roman" w:cs="Times New Roman"/>
                <w:b/>
                <w:sz w:val="20"/>
              </w:rPr>
              <w:t>Индивидуальная работа</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60BEF" w:rsidRPr="00C04730" w:rsidRDefault="00660BEF" w:rsidP="00660BEF">
            <w:pPr>
              <w:ind w:right="34"/>
              <w:rPr>
                <w:rFonts w:ascii="Times New Roman" w:hAnsi="Times New Roman" w:cs="Times New Roman"/>
                <w:b/>
                <w:sz w:val="16"/>
                <w:szCs w:val="20"/>
              </w:rPr>
            </w:pPr>
            <w:r w:rsidRPr="00C04730">
              <w:rPr>
                <w:rFonts w:ascii="Times New Roman" w:hAnsi="Times New Roman" w:cs="Times New Roman"/>
                <w:b/>
                <w:sz w:val="16"/>
                <w:szCs w:val="20"/>
              </w:rPr>
              <w:t xml:space="preserve">Организация РППС для самостоятельной деятельности детей  </w:t>
            </w:r>
          </w:p>
        </w:tc>
      </w:tr>
      <w:tr w:rsidR="008D3FD2" w:rsidRPr="008D3FD2" w:rsidTr="000409E2">
        <w:trPr>
          <w:trHeight w:val="2131"/>
        </w:trPr>
        <w:tc>
          <w:tcPr>
            <w:tcW w:w="1559" w:type="dxa"/>
            <w:tcBorders>
              <w:top w:val="single" w:sz="4" w:space="0" w:color="000000" w:themeColor="text1"/>
              <w:left w:val="single" w:sz="4" w:space="0" w:color="000000" w:themeColor="text1"/>
              <w:right w:val="single" w:sz="4" w:space="0" w:color="000000" w:themeColor="text1"/>
            </w:tcBorders>
            <w:hideMark/>
          </w:tcPr>
          <w:p w:rsidR="008D3FD2" w:rsidRPr="000B67A9" w:rsidRDefault="008D3FD2" w:rsidP="00C77243">
            <w:pPr>
              <w:ind w:right="-108"/>
              <w:rPr>
                <w:rFonts w:ascii="Times New Roman" w:hAnsi="Times New Roman" w:cs="Times New Roman"/>
                <w:sz w:val="20"/>
                <w:szCs w:val="20"/>
              </w:rPr>
            </w:pPr>
            <w:r w:rsidRPr="000B67A9">
              <w:rPr>
                <w:rFonts w:ascii="Times New Roman" w:hAnsi="Times New Roman" w:cs="Times New Roman"/>
                <w:b/>
                <w:sz w:val="20"/>
                <w:szCs w:val="20"/>
              </w:rPr>
              <w:t>Утро</w:t>
            </w:r>
          </w:p>
        </w:tc>
        <w:tc>
          <w:tcPr>
            <w:tcW w:w="10206" w:type="dxa"/>
            <w:tcBorders>
              <w:top w:val="single" w:sz="4" w:space="0" w:color="000000" w:themeColor="text1"/>
              <w:left w:val="single" w:sz="4" w:space="0" w:color="000000" w:themeColor="text1"/>
              <w:right w:val="single" w:sz="4" w:space="0" w:color="auto"/>
            </w:tcBorders>
          </w:tcPr>
          <w:p w:rsidR="008D3FD2" w:rsidRPr="000B67A9" w:rsidRDefault="008D3FD2" w:rsidP="00A108BB">
            <w:pPr>
              <w:pStyle w:val="aa"/>
              <w:numPr>
                <w:ilvl w:val="0"/>
                <w:numId w:val="282"/>
              </w:numPr>
              <w:rPr>
                <w:rFonts w:ascii="Times New Roman" w:hAnsi="Times New Roman" w:cs="Times New Roman"/>
                <w:sz w:val="20"/>
                <w:szCs w:val="20"/>
              </w:rPr>
            </w:pPr>
            <w:r w:rsidRPr="000B67A9">
              <w:rPr>
                <w:rFonts w:ascii="Times New Roman" w:hAnsi="Times New Roman" w:cs="Times New Roman"/>
                <w:sz w:val="20"/>
                <w:szCs w:val="20"/>
              </w:rPr>
              <w:t>Утренняя гимнастика. Комплекс 1</w:t>
            </w:r>
            <w:r w:rsidR="00B21A74">
              <w:rPr>
                <w:rFonts w:ascii="Times New Roman" w:hAnsi="Times New Roman" w:cs="Times New Roman"/>
                <w:sz w:val="20"/>
                <w:szCs w:val="20"/>
              </w:rPr>
              <w:t>8</w:t>
            </w:r>
            <w:r w:rsidRPr="000B67A9">
              <w:rPr>
                <w:rFonts w:ascii="Times New Roman" w:hAnsi="Times New Roman" w:cs="Times New Roman"/>
                <w:sz w:val="20"/>
                <w:szCs w:val="20"/>
              </w:rPr>
              <w:t xml:space="preserve"> (</w:t>
            </w:r>
            <w:r w:rsidR="00B21A74">
              <w:rPr>
                <w:rFonts w:ascii="Times New Roman" w:hAnsi="Times New Roman" w:cs="Times New Roman"/>
                <w:sz w:val="20"/>
                <w:szCs w:val="20"/>
              </w:rPr>
              <w:t>с мячом</w:t>
            </w:r>
            <w:r w:rsidRPr="000B67A9">
              <w:rPr>
                <w:rFonts w:ascii="Times New Roman" w:hAnsi="Times New Roman" w:cs="Times New Roman"/>
                <w:sz w:val="20"/>
                <w:szCs w:val="20"/>
              </w:rPr>
              <w:t xml:space="preserve">). </w:t>
            </w:r>
            <w:r w:rsidR="00B21A74">
              <w:rPr>
                <w:rFonts w:ascii="Times New Roman" w:hAnsi="Times New Roman" w:cs="Times New Roman"/>
                <w:sz w:val="20"/>
                <w:szCs w:val="20"/>
              </w:rPr>
              <w:t>(</w:t>
            </w:r>
            <w:r w:rsidR="003316D0">
              <w:rPr>
                <w:rFonts w:ascii="Times New Roman" w:hAnsi="Times New Roman" w:cs="Times New Roman"/>
                <w:sz w:val="20"/>
                <w:szCs w:val="20"/>
              </w:rPr>
              <w:t>[18]</w:t>
            </w:r>
            <w:r w:rsidRPr="000B67A9">
              <w:rPr>
                <w:rFonts w:ascii="Times New Roman" w:hAnsi="Times New Roman" w:cs="Times New Roman"/>
                <w:sz w:val="20"/>
                <w:szCs w:val="20"/>
              </w:rPr>
              <w:t>, с. 1</w:t>
            </w:r>
            <w:r w:rsidR="00B21A74">
              <w:rPr>
                <w:rFonts w:ascii="Times New Roman" w:hAnsi="Times New Roman" w:cs="Times New Roman"/>
                <w:sz w:val="20"/>
                <w:szCs w:val="20"/>
              </w:rPr>
              <w:t>7</w:t>
            </w:r>
            <w:r w:rsidRPr="000B67A9">
              <w:rPr>
                <w:rFonts w:ascii="Times New Roman" w:hAnsi="Times New Roman" w:cs="Times New Roman"/>
                <w:sz w:val="20"/>
                <w:szCs w:val="20"/>
              </w:rPr>
              <w:t>)</w:t>
            </w:r>
          </w:p>
          <w:p w:rsidR="008D3FD2" w:rsidRPr="000B67A9" w:rsidRDefault="008D3FD2" w:rsidP="00A108BB">
            <w:pPr>
              <w:pStyle w:val="aa"/>
              <w:numPr>
                <w:ilvl w:val="0"/>
                <w:numId w:val="282"/>
              </w:numPr>
              <w:rPr>
                <w:rFonts w:ascii="Times New Roman" w:hAnsi="Times New Roman" w:cs="Times New Roman"/>
                <w:sz w:val="20"/>
                <w:szCs w:val="20"/>
              </w:rPr>
            </w:pPr>
            <w:r w:rsidRPr="000B67A9">
              <w:rPr>
                <w:rFonts w:ascii="Times New Roman" w:hAnsi="Times New Roman" w:cs="Times New Roman"/>
                <w:sz w:val="20"/>
                <w:szCs w:val="20"/>
              </w:rPr>
              <w:t xml:space="preserve">УТРЕННИЙ КРУГ № </w:t>
            </w:r>
            <w:r w:rsidR="00E3623E">
              <w:rPr>
                <w:rFonts w:ascii="Times New Roman" w:hAnsi="Times New Roman" w:cs="Times New Roman"/>
                <w:sz w:val="20"/>
                <w:szCs w:val="20"/>
              </w:rPr>
              <w:t>18</w:t>
            </w:r>
            <w:r w:rsidRPr="000B67A9">
              <w:rPr>
                <w:rFonts w:ascii="Times New Roman" w:hAnsi="Times New Roman" w:cs="Times New Roman"/>
                <w:sz w:val="20"/>
                <w:szCs w:val="20"/>
              </w:rPr>
              <w:t xml:space="preserve"> (см. Приложение 1)</w:t>
            </w:r>
          </w:p>
          <w:p w:rsidR="008D3FD2" w:rsidRPr="000B67A9" w:rsidRDefault="008D3FD2" w:rsidP="00A108BB">
            <w:pPr>
              <w:pStyle w:val="aa"/>
              <w:numPr>
                <w:ilvl w:val="0"/>
                <w:numId w:val="282"/>
              </w:numPr>
              <w:rPr>
                <w:rFonts w:ascii="Times New Roman" w:hAnsi="Times New Roman" w:cs="Times New Roman"/>
                <w:sz w:val="20"/>
                <w:szCs w:val="20"/>
              </w:rPr>
            </w:pPr>
            <w:r w:rsidRPr="000B67A9">
              <w:rPr>
                <w:rFonts w:ascii="Times New Roman" w:hAnsi="Times New Roman" w:cs="Times New Roman"/>
                <w:sz w:val="20"/>
                <w:szCs w:val="20"/>
              </w:rPr>
              <w:t>Работа по формированию КГН.  Упражнение «Намыливаем руки».</w:t>
            </w:r>
          </w:p>
          <w:p w:rsidR="008D3FD2" w:rsidRPr="000B67A9" w:rsidRDefault="00C04730" w:rsidP="00A108BB">
            <w:pPr>
              <w:pStyle w:val="aa"/>
              <w:numPr>
                <w:ilvl w:val="0"/>
                <w:numId w:val="282"/>
              </w:numPr>
              <w:rPr>
                <w:rFonts w:ascii="Times New Roman" w:hAnsi="Times New Roman" w:cs="Times New Roman"/>
                <w:sz w:val="20"/>
                <w:szCs w:val="20"/>
              </w:rPr>
            </w:pPr>
            <w:r w:rsidRPr="000B67A9">
              <w:rPr>
                <w:rFonts w:ascii="Times New Roman" w:hAnsi="Times New Roman" w:cs="Times New Roman"/>
                <w:sz w:val="20"/>
                <w:szCs w:val="20"/>
              </w:rPr>
              <w:t>Беседа «Что такое этикет» (познакомить детей с понятием нового слова; закрепить представление о культуре общения; развивать диалогическую речь)</w:t>
            </w:r>
          </w:p>
          <w:p w:rsidR="008D3FD2" w:rsidRPr="000B67A9" w:rsidRDefault="008D3FD2" w:rsidP="00A108BB">
            <w:pPr>
              <w:pStyle w:val="aa"/>
              <w:numPr>
                <w:ilvl w:val="0"/>
                <w:numId w:val="282"/>
              </w:numPr>
              <w:rPr>
                <w:rFonts w:ascii="Times New Roman" w:hAnsi="Times New Roman" w:cs="Times New Roman"/>
                <w:sz w:val="20"/>
                <w:szCs w:val="20"/>
              </w:rPr>
            </w:pPr>
            <w:r w:rsidRPr="000B67A9">
              <w:rPr>
                <w:rFonts w:ascii="Times New Roman" w:hAnsi="Times New Roman" w:cs="Times New Roman"/>
                <w:sz w:val="20"/>
                <w:szCs w:val="20"/>
              </w:rPr>
              <w:t>Игра с мячом «Волшебные слова» (</w:t>
            </w:r>
            <w:r w:rsidR="00C04730" w:rsidRPr="000B67A9">
              <w:rPr>
                <w:rFonts w:ascii="Times New Roman" w:hAnsi="Times New Roman" w:cs="Times New Roman"/>
                <w:sz w:val="20"/>
                <w:szCs w:val="20"/>
              </w:rPr>
              <w:t xml:space="preserve">упражнять детей в произношении вежливых слов, меткости, ловкости при </w:t>
            </w:r>
            <w:r w:rsidR="000B67A9" w:rsidRPr="000B67A9">
              <w:rPr>
                <w:rFonts w:ascii="Times New Roman" w:hAnsi="Times New Roman" w:cs="Times New Roman"/>
                <w:sz w:val="20"/>
                <w:szCs w:val="20"/>
              </w:rPr>
              <w:t>приеме мяча от воспитателя</w:t>
            </w:r>
            <w:r w:rsidRPr="000B67A9">
              <w:rPr>
                <w:rFonts w:ascii="Times New Roman" w:hAnsi="Times New Roman" w:cs="Times New Roman"/>
                <w:sz w:val="20"/>
                <w:szCs w:val="20"/>
              </w:rPr>
              <w:t xml:space="preserve">). </w:t>
            </w:r>
          </w:p>
          <w:p w:rsidR="000B67A9" w:rsidRPr="000B67A9" w:rsidRDefault="000B67A9" w:rsidP="00A108BB">
            <w:pPr>
              <w:pStyle w:val="aa"/>
              <w:numPr>
                <w:ilvl w:val="0"/>
                <w:numId w:val="282"/>
              </w:numPr>
              <w:rPr>
                <w:rFonts w:ascii="Times New Roman" w:hAnsi="Times New Roman" w:cs="Times New Roman"/>
                <w:sz w:val="20"/>
                <w:szCs w:val="20"/>
              </w:rPr>
            </w:pPr>
            <w:r w:rsidRPr="000B67A9">
              <w:rPr>
                <w:rFonts w:ascii="Times New Roman" w:hAnsi="Times New Roman" w:cs="Times New Roman"/>
                <w:sz w:val="20"/>
                <w:szCs w:val="20"/>
              </w:rPr>
              <w:t>Ситуативный разговор «Что надо сделать, если ты толкнул друга» (закрепить с детьми представление о культуре общения; напомнить о том, что толкаться плохо; вспомнить необходимые в данной ситуации слова: прости, я нечаянно, я больше так не буду…)</w:t>
            </w:r>
          </w:p>
          <w:p w:rsidR="000B67A9" w:rsidRPr="000B67A9" w:rsidRDefault="000B67A9" w:rsidP="00A108BB">
            <w:pPr>
              <w:pStyle w:val="aa"/>
              <w:numPr>
                <w:ilvl w:val="0"/>
                <w:numId w:val="282"/>
              </w:numPr>
              <w:rPr>
                <w:rFonts w:ascii="Times New Roman" w:hAnsi="Times New Roman" w:cs="Times New Roman"/>
                <w:sz w:val="20"/>
                <w:szCs w:val="20"/>
              </w:rPr>
            </w:pPr>
            <w:r w:rsidRPr="000B67A9">
              <w:rPr>
                <w:rFonts w:ascii="Times New Roman" w:hAnsi="Times New Roman" w:cs="Times New Roman"/>
                <w:sz w:val="20"/>
                <w:szCs w:val="20"/>
              </w:rPr>
              <w:t>Упражнение «Внимательные глазки» (развитие глазодвигательного рефлекса).</w:t>
            </w:r>
          </w:p>
        </w:tc>
        <w:tc>
          <w:tcPr>
            <w:tcW w:w="1985" w:type="dxa"/>
            <w:tcBorders>
              <w:top w:val="single" w:sz="4" w:space="0" w:color="000000" w:themeColor="text1"/>
              <w:left w:val="single" w:sz="4" w:space="0" w:color="000000" w:themeColor="text1"/>
              <w:right w:val="single" w:sz="4" w:space="0" w:color="auto"/>
            </w:tcBorders>
          </w:tcPr>
          <w:p w:rsidR="008D3FD2" w:rsidRPr="000B67A9" w:rsidRDefault="000B67A9" w:rsidP="00C77243">
            <w:pPr>
              <w:rPr>
                <w:rFonts w:ascii="Times New Roman" w:hAnsi="Times New Roman" w:cs="Times New Roman"/>
                <w:sz w:val="20"/>
                <w:szCs w:val="20"/>
              </w:rPr>
            </w:pPr>
            <w:r w:rsidRPr="000B67A9">
              <w:rPr>
                <w:rFonts w:ascii="Times New Roman" w:hAnsi="Times New Roman" w:cs="Times New Roman"/>
                <w:sz w:val="20"/>
                <w:szCs w:val="20"/>
              </w:rPr>
              <w:t>Индивидуальная беседа с ……………………... «Как вести себя на лестнице»</w:t>
            </w:r>
          </w:p>
          <w:p w:rsidR="008D3FD2" w:rsidRPr="000B67A9" w:rsidRDefault="008D3FD2" w:rsidP="00C77243">
            <w:pPr>
              <w:rPr>
                <w:rFonts w:ascii="Times New Roman" w:hAnsi="Times New Roman" w:cs="Times New Roman"/>
                <w:sz w:val="20"/>
                <w:szCs w:val="20"/>
              </w:rPr>
            </w:pPr>
          </w:p>
        </w:tc>
        <w:tc>
          <w:tcPr>
            <w:tcW w:w="2410" w:type="dxa"/>
            <w:vMerge w:val="restart"/>
            <w:tcBorders>
              <w:top w:val="single" w:sz="4" w:space="0" w:color="000000" w:themeColor="text1"/>
              <w:left w:val="single" w:sz="4" w:space="0" w:color="auto"/>
              <w:right w:val="single" w:sz="4" w:space="0" w:color="000000" w:themeColor="text1"/>
            </w:tcBorders>
          </w:tcPr>
          <w:p w:rsidR="00C04730" w:rsidRPr="00C04730" w:rsidRDefault="00C04730" w:rsidP="00C04730">
            <w:pPr>
              <w:rPr>
                <w:rFonts w:ascii="Times New Roman" w:hAnsi="Times New Roman" w:cs="Times New Roman"/>
                <w:sz w:val="20"/>
                <w:szCs w:val="20"/>
              </w:rPr>
            </w:pPr>
            <w:r w:rsidRPr="00C04730">
              <w:rPr>
                <w:rFonts w:ascii="Times New Roman" w:hAnsi="Times New Roman" w:cs="Times New Roman"/>
                <w:sz w:val="20"/>
                <w:szCs w:val="20"/>
              </w:rPr>
              <w:t>Создание условий для самостоятельной познавательной</w:t>
            </w:r>
          </w:p>
          <w:p w:rsidR="008D3FD2" w:rsidRPr="00C04730" w:rsidRDefault="00C04730" w:rsidP="00C04730">
            <w:pPr>
              <w:rPr>
                <w:rFonts w:ascii="Times New Roman" w:hAnsi="Times New Roman" w:cs="Times New Roman"/>
                <w:sz w:val="20"/>
                <w:szCs w:val="20"/>
              </w:rPr>
            </w:pPr>
            <w:r w:rsidRPr="00C04730">
              <w:rPr>
                <w:rFonts w:ascii="Times New Roman" w:hAnsi="Times New Roman" w:cs="Times New Roman"/>
                <w:sz w:val="20"/>
                <w:szCs w:val="20"/>
              </w:rPr>
              <w:t>деятельности: внесение для рассматривания картин из серии «Этикет для карапузов» (правила поведения за столом).</w:t>
            </w:r>
          </w:p>
        </w:tc>
      </w:tr>
      <w:tr w:rsidR="000A1799" w:rsidRPr="008D3FD2" w:rsidTr="000409E2">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1799" w:rsidRPr="000B67A9" w:rsidRDefault="000A1799" w:rsidP="000A1799">
            <w:pPr>
              <w:rPr>
                <w:rFonts w:ascii="Times New Roman" w:hAnsi="Times New Roman" w:cs="Times New Roman"/>
                <w:sz w:val="20"/>
                <w:szCs w:val="20"/>
              </w:rPr>
            </w:pPr>
            <w:r w:rsidRPr="000B67A9">
              <w:rPr>
                <w:rFonts w:ascii="Times New Roman" w:hAnsi="Times New Roman" w:cs="Times New Roman"/>
                <w:b/>
                <w:sz w:val="20"/>
                <w:szCs w:val="20"/>
              </w:rPr>
              <w:t>Занятия</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0A1799" w:rsidRPr="000B67A9" w:rsidRDefault="000A1799" w:rsidP="00C77243">
            <w:pPr>
              <w:rPr>
                <w:rFonts w:ascii="Times New Roman" w:hAnsi="Times New Roman" w:cs="Times New Roman"/>
                <w:sz w:val="20"/>
                <w:szCs w:val="20"/>
              </w:rPr>
            </w:pPr>
            <w:r w:rsidRPr="000B67A9">
              <w:rPr>
                <w:rFonts w:ascii="Times New Roman" w:hAnsi="Times New Roman" w:cs="Times New Roman"/>
                <w:sz w:val="20"/>
                <w:szCs w:val="20"/>
              </w:rPr>
              <w:t>См. таблицу в конце недели</w:t>
            </w:r>
          </w:p>
        </w:tc>
        <w:tc>
          <w:tcPr>
            <w:tcW w:w="2410" w:type="dxa"/>
            <w:vMerge/>
            <w:tcBorders>
              <w:left w:val="single" w:sz="4" w:space="0" w:color="auto"/>
              <w:bottom w:val="single" w:sz="4" w:space="0" w:color="000000" w:themeColor="text1"/>
              <w:right w:val="single" w:sz="4" w:space="0" w:color="000000" w:themeColor="text1"/>
            </w:tcBorders>
          </w:tcPr>
          <w:p w:rsidR="000A1799" w:rsidRPr="008D3FD2" w:rsidRDefault="000A1799" w:rsidP="00C77243">
            <w:pPr>
              <w:rPr>
                <w:rFonts w:ascii="Times New Roman" w:hAnsi="Times New Roman" w:cs="Times New Roman"/>
                <w:color w:val="FF0000"/>
                <w:sz w:val="20"/>
                <w:szCs w:val="20"/>
              </w:rPr>
            </w:pPr>
          </w:p>
        </w:tc>
      </w:tr>
      <w:tr w:rsidR="008D3FD2" w:rsidRPr="008D3FD2" w:rsidTr="000409E2">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3FD2" w:rsidRPr="00512DEB" w:rsidRDefault="008D3FD2" w:rsidP="00C77243">
            <w:pPr>
              <w:ind w:right="-108"/>
              <w:rPr>
                <w:rFonts w:ascii="Times New Roman" w:hAnsi="Times New Roman" w:cs="Times New Roman"/>
                <w:sz w:val="20"/>
                <w:szCs w:val="20"/>
              </w:rPr>
            </w:pPr>
            <w:r w:rsidRPr="00512DEB">
              <w:rPr>
                <w:rFonts w:ascii="Times New Roman" w:hAnsi="Times New Roman" w:cs="Times New Roman"/>
                <w:b/>
                <w:sz w:val="20"/>
                <w:szCs w:val="20"/>
              </w:rPr>
              <w:t>Прогулка</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8D3FD2" w:rsidRPr="00512DEB" w:rsidRDefault="008D3FD2" w:rsidP="00512DEB">
            <w:pPr>
              <w:rPr>
                <w:rFonts w:ascii="Times New Roman" w:hAnsi="Times New Roman" w:cs="Times New Roman"/>
                <w:sz w:val="20"/>
                <w:szCs w:val="20"/>
              </w:rPr>
            </w:pPr>
            <w:r w:rsidRPr="00512DEB">
              <w:rPr>
                <w:rFonts w:ascii="Times New Roman" w:hAnsi="Times New Roman" w:cs="Times New Roman"/>
                <w:sz w:val="20"/>
                <w:szCs w:val="20"/>
              </w:rPr>
              <w:t>«</w:t>
            </w:r>
            <w:r w:rsidR="00512DEB" w:rsidRPr="00512DEB">
              <w:rPr>
                <w:rFonts w:ascii="Times New Roman" w:hAnsi="Times New Roman" w:cs="Times New Roman"/>
                <w:sz w:val="20"/>
                <w:szCs w:val="20"/>
              </w:rPr>
              <w:t>Середина зимы</w:t>
            </w:r>
            <w:r w:rsidR="006E6496" w:rsidRPr="00512DEB">
              <w:rPr>
                <w:rFonts w:ascii="Times New Roman" w:hAnsi="Times New Roman" w:cs="Times New Roman"/>
                <w:sz w:val="20"/>
                <w:szCs w:val="20"/>
              </w:rPr>
              <w:t>». (</w:t>
            </w:r>
            <w:r w:rsidR="003316D0">
              <w:rPr>
                <w:rFonts w:ascii="Times New Roman" w:hAnsi="Times New Roman" w:cs="Times New Roman"/>
                <w:sz w:val="20"/>
                <w:szCs w:val="20"/>
              </w:rPr>
              <w:t>[23]</w:t>
            </w:r>
            <w:r w:rsidR="006E6496" w:rsidRPr="00512DEB">
              <w:rPr>
                <w:rFonts w:ascii="Times New Roman" w:hAnsi="Times New Roman" w:cs="Times New Roman"/>
                <w:sz w:val="20"/>
                <w:szCs w:val="20"/>
              </w:rPr>
              <w:t>, с.8</w:t>
            </w:r>
            <w:r w:rsidR="00512DEB" w:rsidRPr="00512DEB">
              <w:rPr>
                <w:rFonts w:ascii="Times New Roman" w:hAnsi="Times New Roman" w:cs="Times New Roman"/>
                <w:sz w:val="20"/>
                <w:szCs w:val="20"/>
              </w:rPr>
              <w:t>2</w:t>
            </w:r>
            <w:r w:rsidR="006E6496" w:rsidRPr="00512DEB">
              <w:rPr>
                <w:rFonts w:ascii="Times New Roman" w:hAnsi="Times New Roman" w:cs="Times New Roman"/>
                <w:sz w:val="20"/>
                <w:szCs w:val="20"/>
              </w:rPr>
              <w:t xml:space="preserve">) </w:t>
            </w:r>
          </w:p>
        </w:tc>
        <w:tc>
          <w:tcPr>
            <w:tcW w:w="2410" w:type="dxa"/>
            <w:tcBorders>
              <w:top w:val="single" w:sz="4" w:space="0" w:color="000000" w:themeColor="text1"/>
              <w:left w:val="single" w:sz="4" w:space="0" w:color="auto"/>
              <w:bottom w:val="single" w:sz="4" w:space="0" w:color="auto"/>
              <w:right w:val="single" w:sz="4" w:space="0" w:color="000000" w:themeColor="text1"/>
            </w:tcBorders>
          </w:tcPr>
          <w:p w:rsidR="008D3FD2" w:rsidRPr="00512DEB" w:rsidRDefault="008D3FD2" w:rsidP="00C77243">
            <w:pPr>
              <w:rPr>
                <w:rFonts w:ascii="Times New Roman" w:hAnsi="Times New Roman" w:cs="Times New Roman"/>
                <w:sz w:val="16"/>
                <w:szCs w:val="20"/>
              </w:rPr>
            </w:pPr>
            <w:r w:rsidRPr="00512DEB">
              <w:rPr>
                <w:rFonts w:ascii="Times New Roman" w:hAnsi="Times New Roman" w:cs="Times New Roman"/>
                <w:sz w:val="16"/>
                <w:szCs w:val="20"/>
              </w:rPr>
              <w:t>Выносной материал:</w:t>
            </w:r>
          </w:p>
          <w:p w:rsidR="008D3FD2" w:rsidRPr="00512DEB" w:rsidRDefault="008D3FD2" w:rsidP="00C77243">
            <w:pPr>
              <w:rPr>
                <w:rFonts w:ascii="Times New Roman" w:hAnsi="Times New Roman" w:cs="Times New Roman"/>
                <w:sz w:val="16"/>
                <w:szCs w:val="20"/>
              </w:rPr>
            </w:pPr>
            <w:r w:rsidRPr="00512DEB">
              <w:rPr>
                <w:rFonts w:ascii="Times New Roman" w:hAnsi="Times New Roman" w:cs="Times New Roman"/>
                <w:sz w:val="16"/>
                <w:szCs w:val="20"/>
              </w:rPr>
              <w:t>соответственно плану прогулки</w:t>
            </w:r>
          </w:p>
        </w:tc>
      </w:tr>
      <w:tr w:rsidR="008D3FD2" w:rsidRPr="008D3FD2" w:rsidTr="00C77243">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3FD2" w:rsidRPr="000B67A9" w:rsidRDefault="008D3FD2" w:rsidP="00C77243">
            <w:pPr>
              <w:ind w:right="-108"/>
              <w:rPr>
                <w:rFonts w:ascii="Times New Roman" w:hAnsi="Times New Roman" w:cs="Times New Roman"/>
                <w:sz w:val="20"/>
                <w:szCs w:val="20"/>
              </w:rPr>
            </w:pPr>
            <w:r w:rsidRPr="000B67A9">
              <w:rPr>
                <w:rFonts w:ascii="Times New Roman" w:hAnsi="Times New Roman" w:cs="Times New Roman"/>
                <w:b/>
                <w:sz w:val="20"/>
                <w:szCs w:val="20"/>
              </w:rPr>
              <w:t>Возвращение с прогулки</w:t>
            </w:r>
          </w:p>
        </w:tc>
        <w:tc>
          <w:tcPr>
            <w:tcW w:w="14601" w:type="dxa"/>
            <w:gridSpan w:val="3"/>
            <w:tcBorders>
              <w:top w:val="single" w:sz="4" w:space="0" w:color="000000" w:themeColor="text1"/>
              <w:left w:val="single" w:sz="4" w:space="0" w:color="000000" w:themeColor="text1"/>
              <w:bottom w:val="single" w:sz="4" w:space="0" w:color="auto"/>
              <w:right w:val="single" w:sz="4" w:space="0" w:color="000000" w:themeColor="text1"/>
            </w:tcBorders>
          </w:tcPr>
          <w:p w:rsidR="000B67A9" w:rsidRPr="000B67A9" w:rsidRDefault="000B67A9" w:rsidP="00A108BB">
            <w:pPr>
              <w:pStyle w:val="aa"/>
              <w:numPr>
                <w:ilvl w:val="0"/>
                <w:numId w:val="55"/>
              </w:numPr>
              <w:tabs>
                <w:tab w:val="left" w:pos="211"/>
              </w:tabs>
              <w:rPr>
                <w:rFonts w:ascii="Times New Roman" w:hAnsi="Times New Roman" w:cs="Times New Roman"/>
                <w:sz w:val="20"/>
                <w:szCs w:val="20"/>
              </w:rPr>
            </w:pPr>
            <w:r w:rsidRPr="000B67A9">
              <w:rPr>
                <w:rFonts w:ascii="Times New Roman" w:hAnsi="Times New Roman" w:cs="Times New Roman"/>
                <w:sz w:val="20"/>
                <w:szCs w:val="20"/>
              </w:rPr>
              <w:t>Чтение «Обезьяний питомник» («Правила этикета в детском саду в стихах»).</w:t>
            </w:r>
          </w:p>
          <w:p w:rsidR="008D3FD2" w:rsidRPr="000B67A9" w:rsidRDefault="008D3FD2" w:rsidP="00A108BB">
            <w:pPr>
              <w:pStyle w:val="aa"/>
              <w:numPr>
                <w:ilvl w:val="0"/>
                <w:numId w:val="55"/>
              </w:numPr>
              <w:tabs>
                <w:tab w:val="left" w:pos="211"/>
              </w:tabs>
              <w:rPr>
                <w:rFonts w:ascii="Times New Roman" w:hAnsi="Times New Roman" w:cs="Times New Roman"/>
                <w:sz w:val="20"/>
                <w:szCs w:val="20"/>
              </w:rPr>
            </w:pPr>
            <w:r w:rsidRPr="000B67A9">
              <w:rPr>
                <w:rFonts w:ascii="Times New Roman" w:hAnsi="Times New Roman" w:cs="Times New Roman"/>
                <w:sz w:val="20"/>
                <w:szCs w:val="20"/>
              </w:rPr>
              <w:t>Продолжать учить аккуратно складывать и вешать одежду на  свой стульчик.</w:t>
            </w:r>
          </w:p>
        </w:tc>
      </w:tr>
      <w:tr w:rsidR="00C31324" w:rsidRPr="008D3FD2" w:rsidTr="00797C5F">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1324" w:rsidRPr="000B67A9" w:rsidRDefault="00C31324" w:rsidP="00C77243">
            <w:pPr>
              <w:ind w:right="-108"/>
              <w:rPr>
                <w:rFonts w:ascii="Times New Roman" w:hAnsi="Times New Roman" w:cs="Times New Roman"/>
                <w:sz w:val="20"/>
                <w:szCs w:val="20"/>
              </w:rPr>
            </w:pPr>
            <w:r w:rsidRPr="000B67A9">
              <w:rPr>
                <w:rFonts w:ascii="Times New Roman" w:hAnsi="Times New Roman" w:cs="Times New Roman"/>
                <w:b/>
                <w:sz w:val="20"/>
                <w:szCs w:val="20"/>
              </w:rPr>
              <w:t>Деятельность после сна</w:t>
            </w:r>
          </w:p>
        </w:tc>
        <w:tc>
          <w:tcPr>
            <w:tcW w:w="14601" w:type="dxa"/>
            <w:gridSpan w:val="3"/>
            <w:tcBorders>
              <w:top w:val="single" w:sz="4" w:space="0" w:color="auto"/>
              <w:left w:val="single" w:sz="4" w:space="0" w:color="000000" w:themeColor="text1"/>
              <w:bottom w:val="single" w:sz="4" w:space="0" w:color="000000" w:themeColor="text1"/>
              <w:right w:val="single" w:sz="4" w:space="0" w:color="000000" w:themeColor="text1"/>
            </w:tcBorders>
          </w:tcPr>
          <w:p w:rsidR="00C31324" w:rsidRPr="000B67A9" w:rsidRDefault="00C31324" w:rsidP="00A108BB">
            <w:pPr>
              <w:pStyle w:val="aa"/>
              <w:numPr>
                <w:ilvl w:val="0"/>
                <w:numId w:val="55"/>
              </w:numPr>
              <w:rPr>
                <w:rFonts w:ascii="Times New Roman" w:hAnsi="Times New Roman" w:cs="Times New Roman"/>
                <w:sz w:val="20"/>
                <w:szCs w:val="20"/>
              </w:rPr>
            </w:pPr>
            <w:r w:rsidRPr="000B67A9">
              <w:rPr>
                <w:rFonts w:ascii="Times New Roman" w:hAnsi="Times New Roman" w:cs="Times New Roman"/>
                <w:sz w:val="20"/>
                <w:szCs w:val="20"/>
              </w:rPr>
              <w:t xml:space="preserve">Гимнастика после сна. Комплекс </w:t>
            </w:r>
            <w:r w:rsidR="009F6F51">
              <w:rPr>
                <w:rFonts w:ascii="Times New Roman" w:hAnsi="Times New Roman" w:cs="Times New Roman"/>
                <w:sz w:val="20"/>
                <w:szCs w:val="20"/>
              </w:rPr>
              <w:t>9</w:t>
            </w:r>
            <w:r w:rsidRPr="000B67A9">
              <w:rPr>
                <w:rFonts w:ascii="Times New Roman" w:hAnsi="Times New Roman" w:cs="Times New Roman"/>
                <w:sz w:val="20"/>
                <w:szCs w:val="20"/>
              </w:rPr>
              <w:t xml:space="preserve"> (</w:t>
            </w:r>
            <w:r w:rsidR="003316D0">
              <w:rPr>
                <w:rFonts w:ascii="Times New Roman" w:hAnsi="Times New Roman" w:cs="Times New Roman"/>
                <w:sz w:val="20"/>
                <w:szCs w:val="20"/>
              </w:rPr>
              <w:t>[22]</w:t>
            </w:r>
            <w:r w:rsidRPr="000B67A9">
              <w:rPr>
                <w:rFonts w:ascii="Times New Roman" w:hAnsi="Times New Roman" w:cs="Times New Roman"/>
                <w:sz w:val="20"/>
                <w:szCs w:val="20"/>
              </w:rPr>
              <w:t>, с. 3</w:t>
            </w:r>
            <w:r w:rsidR="009F6F51">
              <w:rPr>
                <w:rFonts w:ascii="Times New Roman" w:hAnsi="Times New Roman" w:cs="Times New Roman"/>
                <w:sz w:val="20"/>
                <w:szCs w:val="20"/>
              </w:rPr>
              <w:t>3</w:t>
            </w:r>
            <w:r w:rsidRPr="000B67A9">
              <w:rPr>
                <w:rFonts w:ascii="Times New Roman" w:hAnsi="Times New Roman" w:cs="Times New Roman"/>
                <w:sz w:val="20"/>
                <w:szCs w:val="20"/>
              </w:rPr>
              <w:t>)</w:t>
            </w:r>
          </w:p>
          <w:p w:rsidR="00C31324" w:rsidRPr="000B67A9" w:rsidRDefault="00C31324" w:rsidP="00A108BB">
            <w:pPr>
              <w:pStyle w:val="aa"/>
              <w:numPr>
                <w:ilvl w:val="0"/>
                <w:numId w:val="55"/>
              </w:numPr>
              <w:rPr>
                <w:rFonts w:ascii="Times New Roman" w:hAnsi="Times New Roman" w:cs="Times New Roman"/>
                <w:sz w:val="20"/>
                <w:szCs w:val="20"/>
              </w:rPr>
            </w:pPr>
            <w:r w:rsidRPr="000B67A9">
              <w:rPr>
                <w:rFonts w:ascii="Times New Roman" w:hAnsi="Times New Roman" w:cs="Times New Roman"/>
                <w:sz w:val="20"/>
                <w:szCs w:val="20"/>
              </w:rPr>
              <w:t>Воспитание КГН, навыков самообслуживания и взаимопомощи при одевании. Упражнение «Самостоятельно надену на себя одежду».</w:t>
            </w:r>
          </w:p>
          <w:p w:rsidR="00C31324" w:rsidRPr="000B67A9" w:rsidRDefault="00C31324" w:rsidP="00A108BB">
            <w:pPr>
              <w:pStyle w:val="aa"/>
              <w:numPr>
                <w:ilvl w:val="0"/>
                <w:numId w:val="55"/>
              </w:numPr>
              <w:rPr>
                <w:rFonts w:ascii="Times New Roman" w:hAnsi="Times New Roman" w:cs="Times New Roman"/>
                <w:sz w:val="20"/>
                <w:szCs w:val="20"/>
              </w:rPr>
            </w:pPr>
            <w:r w:rsidRPr="000B67A9">
              <w:rPr>
                <w:rFonts w:ascii="Times New Roman" w:hAnsi="Times New Roman" w:cs="Times New Roman"/>
                <w:sz w:val="20"/>
                <w:szCs w:val="20"/>
              </w:rPr>
              <w:t>Воспитание культуры поведения во время полдника. Беседа «Рукой можно брать хлеб, конфету и пирог»</w:t>
            </w:r>
          </w:p>
        </w:tc>
      </w:tr>
      <w:tr w:rsidR="008D3FD2" w:rsidRPr="008D3FD2" w:rsidTr="00C31324">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3FD2" w:rsidRPr="00043B83" w:rsidRDefault="008D3FD2" w:rsidP="00C77243">
            <w:pPr>
              <w:rPr>
                <w:rFonts w:ascii="Times New Roman" w:hAnsi="Times New Roman" w:cs="Times New Roman"/>
                <w:b/>
                <w:sz w:val="20"/>
                <w:szCs w:val="20"/>
              </w:rPr>
            </w:pPr>
            <w:r w:rsidRPr="00043B83">
              <w:rPr>
                <w:rFonts w:ascii="Times New Roman" w:hAnsi="Times New Roman" w:cs="Times New Roman"/>
                <w:b/>
                <w:sz w:val="20"/>
                <w:szCs w:val="20"/>
              </w:rPr>
              <w:t>Вечер</w:t>
            </w:r>
          </w:p>
          <w:p w:rsidR="008D3FD2" w:rsidRPr="00043B83" w:rsidRDefault="008D3FD2" w:rsidP="00C77243">
            <w:pPr>
              <w:ind w:right="-108"/>
              <w:rPr>
                <w:rFonts w:ascii="Times New Roman" w:hAnsi="Times New Roman" w:cs="Times New Roman"/>
                <w:sz w:val="20"/>
                <w:szCs w:val="20"/>
              </w:rPr>
            </w:pPr>
          </w:p>
        </w:tc>
        <w:tc>
          <w:tcPr>
            <w:tcW w:w="10206" w:type="dxa"/>
            <w:tcBorders>
              <w:top w:val="single" w:sz="4" w:space="0" w:color="000000" w:themeColor="text1"/>
              <w:left w:val="single" w:sz="4" w:space="0" w:color="000000" w:themeColor="text1"/>
              <w:bottom w:val="single" w:sz="4" w:space="0" w:color="000000" w:themeColor="text1"/>
              <w:right w:val="single" w:sz="4" w:space="0" w:color="auto"/>
            </w:tcBorders>
          </w:tcPr>
          <w:p w:rsidR="000B67A9" w:rsidRPr="00043B83" w:rsidRDefault="000B67A9" w:rsidP="00A108BB">
            <w:pPr>
              <w:pStyle w:val="aa"/>
              <w:numPr>
                <w:ilvl w:val="0"/>
                <w:numId w:val="55"/>
              </w:numPr>
              <w:tabs>
                <w:tab w:val="left" w:pos="211"/>
              </w:tabs>
              <w:rPr>
                <w:rFonts w:ascii="Times New Roman" w:hAnsi="Times New Roman" w:cs="Times New Roman"/>
                <w:sz w:val="20"/>
                <w:szCs w:val="20"/>
              </w:rPr>
            </w:pPr>
            <w:r w:rsidRPr="00043B83">
              <w:rPr>
                <w:rFonts w:ascii="Times New Roman" w:hAnsi="Times New Roman" w:cs="Times New Roman"/>
                <w:sz w:val="20"/>
                <w:szCs w:val="20"/>
              </w:rPr>
              <w:t>СРИ «Скоро гости к нам придут» (напомнить детям вежливые слова, учить употреблять их в соответствующих ситуациях).</w:t>
            </w:r>
          </w:p>
          <w:p w:rsidR="000B67A9" w:rsidRPr="00043B83" w:rsidRDefault="000B67A9" w:rsidP="00A108BB">
            <w:pPr>
              <w:pStyle w:val="aa"/>
              <w:numPr>
                <w:ilvl w:val="0"/>
                <w:numId w:val="55"/>
              </w:numPr>
              <w:tabs>
                <w:tab w:val="left" w:pos="211"/>
              </w:tabs>
              <w:rPr>
                <w:rFonts w:ascii="Times New Roman" w:hAnsi="Times New Roman" w:cs="Times New Roman"/>
                <w:sz w:val="20"/>
                <w:szCs w:val="20"/>
              </w:rPr>
            </w:pPr>
            <w:r w:rsidRPr="00043B83">
              <w:rPr>
                <w:rFonts w:ascii="Times New Roman" w:hAnsi="Times New Roman" w:cs="Times New Roman"/>
                <w:sz w:val="20"/>
                <w:szCs w:val="20"/>
              </w:rPr>
              <w:t>Опыт «Налил-вылил» (способствовать развитию координации движения, расширять представления о свойствах веществ).</w:t>
            </w:r>
          </w:p>
          <w:p w:rsidR="00043B83" w:rsidRPr="00043B83" w:rsidRDefault="00043B83" w:rsidP="00A108BB">
            <w:pPr>
              <w:pStyle w:val="aa"/>
              <w:numPr>
                <w:ilvl w:val="0"/>
                <w:numId w:val="55"/>
              </w:numPr>
              <w:tabs>
                <w:tab w:val="left" w:pos="211"/>
              </w:tabs>
              <w:rPr>
                <w:rFonts w:ascii="Times New Roman" w:hAnsi="Times New Roman" w:cs="Times New Roman"/>
                <w:sz w:val="20"/>
                <w:szCs w:val="20"/>
              </w:rPr>
            </w:pPr>
            <w:r w:rsidRPr="00043B83">
              <w:rPr>
                <w:rFonts w:ascii="Times New Roman" w:hAnsi="Times New Roman" w:cs="Times New Roman"/>
                <w:sz w:val="20"/>
                <w:szCs w:val="20"/>
              </w:rPr>
              <w:t>Упражнение «Мышки» (развивать координацию движений, учить ходить на носках).</w:t>
            </w:r>
          </w:p>
          <w:p w:rsidR="00043B83" w:rsidRPr="00043B83" w:rsidRDefault="00043B83" w:rsidP="00A108BB">
            <w:pPr>
              <w:pStyle w:val="aa"/>
              <w:numPr>
                <w:ilvl w:val="0"/>
                <w:numId w:val="55"/>
              </w:numPr>
              <w:tabs>
                <w:tab w:val="left" w:pos="211"/>
              </w:tabs>
              <w:rPr>
                <w:rFonts w:ascii="Times New Roman" w:hAnsi="Times New Roman" w:cs="Times New Roman"/>
                <w:sz w:val="20"/>
                <w:szCs w:val="20"/>
              </w:rPr>
            </w:pPr>
            <w:r w:rsidRPr="00043B83">
              <w:rPr>
                <w:rFonts w:ascii="Times New Roman" w:hAnsi="Times New Roman" w:cs="Times New Roman"/>
                <w:sz w:val="20"/>
                <w:szCs w:val="20"/>
              </w:rPr>
              <w:t>Конструктивно-модельная деятельность «Загон для животных» (закрепить умение строить длинный забор, обыгрывать постройки).</w:t>
            </w:r>
          </w:p>
          <w:p w:rsidR="008D3FD2" w:rsidRPr="00043B83" w:rsidRDefault="008D3FD2" w:rsidP="00A108BB">
            <w:pPr>
              <w:pStyle w:val="aa"/>
              <w:numPr>
                <w:ilvl w:val="0"/>
                <w:numId w:val="55"/>
              </w:numPr>
              <w:tabs>
                <w:tab w:val="left" w:pos="211"/>
              </w:tabs>
              <w:rPr>
                <w:rFonts w:ascii="Times New Roman" w:hAnsi="Times New Roman" w:cs="Times New Roman"/>
                <w:sz w:val="20"/>
                <w:szCs w:val="20"/>
              </w:rPr>
            </w:pPr>
            <w:r w:rsidRPr="00043B83">
              <w:rPr>
                <w:rFonts w:ascii="Times New Roman" w:hAnsi="Times New Roman" w:cs="Times New Roman"/>
                <w:sz w:val="20"/>
                <w:szCs w:val="18"/>
              </w:rPr>
              <w:t xml:space="preserve">ВЕЧЕРНИЙ КРУГ (по выбору воспитателя из </w:t>
            </w:r>
            <w:r w:rsidR="004A6195">
              <w:rPr>
                <w:rFonts w:ascii="Times New Roman" w:hAnsi="Times New Roman" w:cs="Times New Roman"/>
                <w:sz w:val="20"/>
                <w:szCs w:val="18"/>
              </w:rPr>
              <w:t>Приложения 3</w:t>
            </w:r>
            <w:r w:rsidRPr="00043B83">
              <w:rPr>
                <w:rFonts w:ascii="Times New Roman" w:hAnsi="Times New Roman" w:cs="Times New Roman"/>
                <w:sz w:val="20"/>
                <w:szCs w:val="18"/>
              </w:rPr>
              <w:t>)</w:t>
            </w:r>
          </w:p>
        </w:tc>
        <w:tc>
          <w:tcPr>
            <w:tcW w:w="1985" w:type="dxa"/>
            <w:tcBorders>
              <w:top w:val="single" w:sz="4" w:space="0" w:color="auto"/>
              <w:left w:val="single" w:sz="4" w:space="0" w:color="000000" w:themeColor="text1"/>
              <w:bottom w:val="single" w:sz="4" w:space="0" w:color="000000" w:themeColor="text1"/>
              <w:right w:val="single" w:sz="4" w:space="0" w:color="auto"/>
            </w:tcBorders>
          </w:tcPr>
          <w:p w:rsidR="008D3FD2" w:rsidRPr="000B67A9" w:rsidRDefault="000B67A9" w:rsidP="00C77243">
            <w:pPr>
              <w:tabs>
                <w:tab w:val="left" w:pos="211"/>
              </w:tabs>
              <w:rPr>
                <w:rFonts w:ascii="Times New Roman" w:hAnsi="Times New Roman" w:cs="Times New Roman"/>
                <w:sz w:val="20"/>
                <w:szCs w:val="20"/>
              </w:rPr>
            </w:pPr>
            <w:r w:rsidRPr="000B67A9">
              <w:rPr>
                <w:rFonts w:ascii="Times New Roman" w:hAnsi="Times New Roman" w:cs="Times New Roman"/>
                <w:sz w:val="20"/>
                <w:szCs w:val="20"/>
              </w:rPr>
              <w:t>Отработать метод рисования тычком с ……………………...</w:t>
            </w:r>
          </w:p>
        </w:tc>
        <w:tc>
          <w:tcPr>
            <w:tcW w:w="2410" w:type="dxa"/>
            <w:vMerge w:val="restart"/>
            <w:tcBorders>
              <w:top w:val="single" w:sz="4" w:space="0" w:color="auto"/>
              <w:left w:val="single" w:sz="4" w:space="0" w:color="auto"/>
              <w:right w:val="single" w:sz="4" w:space="0" w:color="000000" w:themeColor="text1"/>
            </w:tcBorders>
          </w:tcPr>
          <w:p w:rsidR="000B67A9" w:rsidRPr="000B67A9" w:rsidRDefault="000B67A9" w:rsidP="000B67A9">
            <w:pPr>
              <w:rPr>
                <w:rFonts w:ascii="Times New Roman" w:hAnsi="Times New Roman" w:cs="Times New Roman"/>
                <w:sz w:val="20"/>
                <w:szCs w:val="20"/>
              </w:rPr>
            </w:pPr>
            <w:r w:rsidRPr="000B67A9">
              <w:rPr>
                <w:rFonts w:ascii="Times New Roman" w:hAnsi="Times New Roman" w:cs="Times New Roman"/>
                <w:sz w:val="20"/>
                <w:szCs w:val="20"/>
              </w:rPr>
              <w:t>Создание условий для самостоятельной познавательной</w:t>
            </w:r>
          </w:p>
          <w:p w:rsidR="008D3FD2" w:rsidRPr="000B67A9" w:rsidRDefault="000B67A9" w:rsidP="000B67A9">
            <w:pPr>
              <w:rPr>
                <w:rFonts w:ascii="Times New Roman" w:hAnsi="Times New Roman" w:cs="Times New Roman"/>
                <w:sz w:val="20"/>
                <w:szCs w:val="20"/>
              </w:rPr>
            </w:pPr>
            <w:r w:rsidRPr="000B67A9">
              <w:rPr>
                <w:rFonts w:ascii="Times New Roman" w:hAnsi="Times New Roman" w:cs="Times New Roman"/>
                <w:sz w:val="20"/>
                <w:szCs w:val="20"/>
              </w:rPr>
              <w:t>деятельности: дидактическая игра «Выложи орнамент» (развивать чувство формы, умение ориентироваться на листе).</w:t>
            </w:r>
          </w:p>
        </w:tc>
      </w:tr>
      <w:tr w:rsidR="008D3FD2" w:rsidRPr="008D3FD2" w:rsidTr="00D577E4">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D3FD2" w:rsidRPr="001526F3" w:rsidRDefault="008D3FD2" w:rsidP="00C77243">
            <w:pPr>
              <w:ind w:right="-108"/>
              <w:rPr>
                <w:rFonts w:ascii="Times New Roman" w:hAnsi="Times New Roman" w:cs="Times New Roman"/>
                <w:sz w:val="20"/>
                <w:szCs w:val="20"/>
              </w:rPr>
            </w:pPr>
            <w:r w:rsidRPr="001526F3">
              <w:rPr>
                <w:rFonts w:ascii="Times New Roman" w:hAnsi="Times New Roman" w:cs="Times New Roman"/>
                <w:b/>
                <w:sz w:val="20"/>
                <w:szCs w:val="20"/>
              </w:rPr>
              <w:t>Вечерняя прогулка</w:t>
            </w:r>
          </w:p>
        </w:tc>
        <w:tc>
          <w:tcPr>
            <w:tcW w:w="12191" w:type="dxa"/>
            <w:gridSpan w:val="2"/>
            <w:tcBorders>
              <w:top w:val="single" w:sz="4" w:space="0" w:color="000000" w:themeColor="text1"/>
              <w:left w:val="single" w:sz="4" w:space="0" w:color="000000" w:themeColor="text1"/>
              <w:bottom w:val="single" w:sz="4" w:space="0" w:color="auto"/>
              <w:right w:val="single" w:sz="4" w:space="0" w:color="auto"/>
            </w:tcBorders>
          </w:tcPr>
          <w:p w:rsidR="008D3FD2" w:rsidRPr="001526F3" w:rsidRDefault="008D3FD2" w:rsidP="001526F3">
            <w:pPr>
              <w:rPr>
                <w:rFonts w:ascii="Times New Roman" w:hAnsi="Times New Roman" w:cs="Times New Roman"/>
                <w:sz w:val="20"/>
                <w:szCs w:val="20"/>
              </w:rPr>
            </w:pPr>
            <w:r w:rsidRPr="001526F3">
              <w:rPr>
                <w:rFonts w:ascii="Times New Roman" w:hAnsi="Times New Roman" w:cs="Times New Roman"/>
                <w:sz w:val="20"/>
                <w:szCs w:val="20"/>
              </w:rPr>
              <w:t xml:space="preserve">Прогулка </w:t>
            </w:r>
            <w:r w:rsidR="001526F3" w:rsidRPr="001526F3">
              <w:rPr>
                <w:rFonts w:ascii="Times New Roman" w:hAnsi="Times New Roman" w:cs="Times New Roman"/>
                <w:sz w:val="20"/>
                <w:szCs w:val="20"/>
              </w:rPr>
              <w:t>1</w:t>
            </w:r>
            <w:r w:rsidRPr="001526F3">
              <w:rPr>
                <w:rFonts w:ascii="Times New Roman" w:hAnsi="Times New Roman" w:cs="Times New Roman"/>
                <w:sz w:val="20"/>
                <w:szCs w:val="20"/>
              </w:rPr>
              <w:t xml:space="preserve">. Январь. (см. </w:t>
            </w:r>
            <w:r w:rsidR="004A6195">
              <w:rPr>
                <w:rFonts w:ascii="Times New Roman" w:hAnsi="Times New Roman" w:cs="Times New Roman"/>
                <w:sz w:val="20"/>
                <w:szCs w:val="20"/>
              </w:rPr>
              <w:t>Приложения 4</w:t>
            </w:r>
            <w:r w:rsidRPr="001526F3">
              <w:rPr>
                <w:rFonts w:ascii="Times New Roman" w:hAnsi="Times New Roman" w:cs="Times New Roman"/>
                <w:sz w:val="20"/>
                <w:szCs w:val="20"/>
              </w:rPr>
              <w:t>)</w:t>
            </w:r>
          </w:p>
        </w:tc>
        <w:tc>
          <w:tcPr>
            <w:tcW w:w="2410" w:type="dxa"/>
            <w:vMerge/>
            <w:tcBorders>
              <w:left w:val="single" w:sz="4" w:space="0" w:color="auto"/>
              <w:bottom w:val="single" w:sz="4" w:space="0" w:color="auto"/>
              <w:right w:val="single" w:sz="4" w:space="0" w:color="000000" w:themeColor="text1"/>
            </w:tcBorders>
          </w:tcPr>
          <w:p w:rsidR="008D3FD2" w:rsidRPr="008D3FD2" w:rsidRDefault="008D3FD2" w:rsidP="00C77243">
            <w:pPr>
              <w:rPr>
                <w:rFonts w:ascii="Times New Roman" w:hAnsi="Times New Roman" w:cs="Times New Roman"/>
                <w:color w:val="FF0000"/>
                <w:sz w:val="20"/>
                <w:szCs w:val="20"/>
              </w:rPr>
            </w:pPr>
          </w:p>
        </w:tc>
      </w:tr>
      <w:tr w:rsidR="00D577E4" w:rsidRPr="008D3FD2" w:rsidTr="00CE1C66">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77E4" w:rsidRPr="0087358D" w:rsidRDefault="00D577E4" w:rsidP="00C77243">
            <w:pPr>
              <w:rPr>
                <w:rFonts w:ascii="Times New Roman" w:hAnsi="Times New Roman" w:cs="Times New Roman"/>
                <w:b/>
                <w:sz w:val="20"/>
                <w:szCs w:val="20"/>
              </w:rPr>
            </w:pPr>
            <w:r w:rsidRPr="0087358D">
              <w:rPr>
                <w:rFonts w:ascii="Times New Roman" w:hAnsi="Times New Roman" w:cs="Times New Roman"/>
                <w:b/>
                <w:sz w:val="20"/>
                <w:szCs w:val="20"/>
              </w:rPr>
              <w:t>Работа с родителями</w:t>
            </w:r>
          </w:p>
        </w:tc>
        <w:tc>
          <w:tcPr>
            <w:tcW w:w="14601" w:type="dxa"/>
            <w:gridSpan w:val="3"/>
            <w:tcBorders>
              <w:top w:val="single" w:sz="4" w:space="0" w:color="auto"/>
              <w:left w:val="single" w:sz="4" w:space="0" w:color="000000" w:themeColor="text1"/>
              <w:bottom w:val="single" w:sz="4" w:space="0" w:color="000000" w:themeColor="text1"/>
              <w:right w:val="single" w:sz="4" w:space="0" w:color="000000" w:themeColor="text1"/>
            </w:tcBorders>
          </w:tcPr>
          <w:p w:rsidR="00D577E4" w:rsidRPr="0087358D" w:rsidRDefault="00D577E4" w:rsidP="00C77243">
            <w:pPr>
              <w:rPr>
                <w:rFonts w:ascii="Times New Roman" w:hAnsi="Times New Roman" w:cs="Times New Roman"/>
                <w:sz w:val="20"/>
                <w:szCs w:val="20"/>
              </w:rPr>
            </w:pPr>
            <w:r w:rsidRPr="0087358D">
              <w:rPr>
                <w:rFonts w:ascii="Times New Roman" w:hAnsi="Times New Roman" w:cs="Times New Roman"/>
                <w:sz w:val="20"/>
                <w:szCs w:val="20"/>
              </w:rPr>
              <w:t>Индивидуальные беседы по запросам родителей.</w:t>
            </w:r>
          </w:p>
        </w:tc>
      </w:tr>
    </w:tbl>
    <w:p w:rsidR="008D3FD2" w:rsidRPr="008D3FD2" w:rsidRDefault="008D3FD2" w:rsidP="008D3FD2">
      <w:pPr>
        <w:spacing w:after="0" w:line="240" w:lineRule="auto"/>
        <w:rPr>
          <w:rFonts w:ascii="Times New Roman" w:hAnsi="Times New Roman" w:cs="Times New Roman"/>
          <w:b/>
          <w:color w:val="FF0000"/>
          <w:sz w:val="20"/>
          <w:szCs w:val="20"/>
        </w:rPr>
      </w:pPr>
    </w:p>
    <w:p w:rsidR="008D3FD2" w:rsidRPr="008D3FD2" w:rsidRDefault="008D3FD2" w:rsidP="008D3FD2">
      <w:pPr>
        <w:spacing w:after="0" w:line="240" w:lineRule="auto"/>
        <w:ind w:right="-882"/>
        <w:rPr>
          <w:rFonts w:ascii="Times New Roman" w:hAnsi="Times New Roman" w:cs="Times New Roman"/>
          <w:b/>
          <w:color w:val="FF0000"/>
          <w:sz w:val="20"/>
          <w:szCs w:val="20"/>
        </w:rPr>
      </w:pPr>
    </w:p>
    <w:p w:rsidR="008D3FD2" w:rsidRPr="008D3FD2" w:rsidRDefault="008D3FD2" w:rsidP="008D3FD2">
      <w:pPr>
        <w:spacing w:after="0" w:line="240" w:lineRule="auto"/>
        <w:ind w:right="-882"/>
        <w:rPr>
          <w:rFonts w:ascii="Times New Roman" w:hAnsi="Times New Roman" w:cs="Times New Roman"/>
          <w:b/>
          <w:color w:val="FF0000"/>
          <w:sz w:val="20"/>
          <w:szCs w:val="20"/>
        </w:rPr>
      </w:pPr>
    </w:p>
    <w:p w:rsidR="008D3FD2" w:rsidRPr="008D3FD2" w:rsidRDefault="008D3FD2" w:rsidP="008D3FD2">
      <w:pPr>
        <w:spacing w:after="0" w:line="240" w:lineRule="auto"/>
        <w:ind w:right="-882"/>
        <w:rPr>
          <w:rFonts w:ascii="Times New Roman" w:hAnsi="Times New Roman" w:cs="Times New Roman"/>
          <w:b/>
          <w:color w:val="FF0000"/>
          <w:sz w:val="20"/>
          <w:szCs w:val="20"/>
        </w:rPr>
      </w:pPr>
    </w:p>
    <w:p w:rsidR="008D3FD2" w:rsidRPr="008D3FD2" w:rsidRDefault="008D3FD2" w:rsidP="008D3FD2">
      <w:pPr>
        <w:spacing w:after="0" w:line="240" w:lineRule="auto"/>
        <w:ind w:right="-882"/>
        <w:rPr>
          <w:rFonts w:ascii="Times New Roman" w:hAnsi="Times New Roman" w:cs="Times New Roman"/>
          <w:b/>
          <w:color w:val="FF0000"/>
          <w:sz w:val="20"/>
          <w:szCs w:val="20"/>
        </w:rPr>
      </w:pPr>
    </w:p>
    <w:p w:rsidR="008D3FD2" w:rsidRPr="008D3FD2" w:rsidRDefault="008D3FD2" w:rsidP="008D3FD2">
      <w:pPr>
        <w:spacing w:after="0" w:line="240" w:lineRule="auto"/>
        <w:ind w:right="-882"/>
        <w:rPr>
          <w:rFonts w:ascii="Times New Roman" w:hAnsi="Times New Roman" w:cs="Times New Roman"/>
          <w:b/>
          <w:color w:val="FF0000"/>
          <w:sz w:val="20"/>
          <w:szCs w:val="20"/>
        </w:rPr>
      </w:pPr>
    </w:p>
    <w:p w:rsidR="008D3FD2" w:rsidRPr="00211E17" w:rsidRDefault="008D3FD2" w:rsidP="008D3FD2">
      <w:pPr>
        <w:spacing w:after="0" w:line="240" w:lineRule="auto"/>
        <w:ind w:right="-882" w:firstLine="708"/>
        <w:rPr>
          <w:rFonts w:ascii="Times New Roman" w:hAnsi="Times New Roman" w:cs="Times New Roman"/>
          <w:sz w:val="20"/>
          <w:szCs w:val="20"/>
        </w:rPr>
      </w:pPr>
      <w:r w:rsidRPr="00211E17">
        <w:rPr>
          <w:rFonts w:ascii="Times New Roman" w:hAnsi="Times New Roman" w:cs="Times New Roman"/>
          <w:b/>
          <w:sz w:val="20"/>
          <w:szCs w:val="20"/>
        </w:rPr>
        <w:t xml:space="preserve">Вторник  09.01.2024                                                                                                </w:t>
      </w:r>
      <w:r w:rsidRPr="00211E17">
        <w:rPr>
          <w:rFonts w:ascii="Times New Roman" w:hAnsi="Times New Roman" w:cs="Times New Roman"/>
          <w:b/>
          <w:sz w:val="20"/>
          <w:szCs w:val="20"/>
        </w:rPr>
        <w:tab/>
      </w:r>
      <w:r w:rsidRPr="00211E17">
        <w:rPr>
          <w:rFonts w:ascii="Times New Roman" w:hAnsi="Times New Roman" w:cs="Times New Roman"/>
          <w:b/>
          <w:sz w:val="20"/>
          <w:szCs w:val="20"/>
        </w:rPr>
        <w:tab/>
      </w:r>
      <w:r w:rsidRPr="00211E17">
        <w:rPr>
          <w:rFonts w:ascii="Times New Roman" w:hAnsi="Times New Roman" w:cs="Times New Roman"/>
          <w:b/>
          <w:sz w:val="20"/>
          <w:szCs w:val="20"/>
        </w:rPr>
        <w:tab/>
      </w:r>
      <w:r w:rsidRPr="00211E17">
        <w:rPr>
          <w:rFonts w:ascii="Times New Roman" w:hAnsi="Times New Roman" w:cs="Times New Roman"/>
          <w:b/>
          <w:sz w:val="20"/>
          <w:szCs w:val="20"/>
        </w:rPr>
        <w:tab/>
      </w:r>
      <w:r w:rsidRPr="00211E17">
        <w:rPr>
          <w:rFonts w:ascii="Times New Roman" w:hAnsi="Times New Roman" w:cs="Times New Roman"/>
          <w:b/>
          <w:sz w:val="20"/>
          <w:szCs w:val="20"/>
        </w:rPr>
        <w:tab/>
      </w:r>
      <w:r w:rsidRPr="00211E17">
        <w:rPr>
          <w:rFonts w:ascii="Times New Roman" w:hAnsi="Times New Roman" w:cs="Times New Roman"/>
          <w:b/>
          <w:sz w:val="20"/>
          <w:szCs w:val="20"/>
        </w:rPr>
        <w:tab/>
      </w:r>
      <w:r w:rsidRPr="00211E17">
        <w:rPr>
          <w:rFonts w:ascii="Times New Roman" w:hAnsi="Times New Roman" w:cs="Times New Roman"/>
          <w:b/>
          <w:sz w:val="20"/>
          <w:szCs w:val="20"/>
        </w:rPr>
        <w:tab/>
        <w:t xml:space="preserve">        </w:t>
      </w:r>
      <w:r w:rsidRPr="00211E17">
        <w:rPr>
          <w:rFonts w:ascii="Times New Roman" w:hAnsi="Times New Roman" w:cs="Times New Roman"/>
          <w:sz w:val="20"/>
          <w:szCs w:val="20"/>
        </w:rPr>
        <w:t>Тематическая неделя «Неделя вежливости»</w:t>
      </w:r>
    </w:p>
    <w:tbl>
      <w:tblPr>
        <w:tblStyle w:val="a3"/>
        <w:tblW w:w="16160" w:type="dxa"/>
        <w:tblInd w:w="250" w:type="dxa"/>
        <w:tblLayout w:type="fixed"/>
        <w:tblLook w:val="04A0" w:firstRow="1" w:lastRow="0" w:firstColumn="1" w:lastColumn="0" w:noHBand="0" w:noVBand="1"/>
      </w:tblPr>
      <w:tblGrid>
        <w:gridCol w:w="1559"/>
        <w:gridCol w:w="10206"/>
        <w:gridCol w:w="1985"/>
        <w:gridCol w:w="2410"/>
      </w:tblGrid>
      <w:tr w:rsidR="00D577E4" w:rsidRPr="00211E17" w:rsidTr="000409E2">
        <w:trPr>
          <w:cantSplit/>
          <w:trHeight w:val="495"/>
        </w:trPr>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60BEF" w:rsidRPr="00211E17" w:rsidRDefault="00660BEF" w:rsidP="00C77243">
            <w:pPr>
              <w:ind w:right="-108"/>
              <w:rPr>
                <w:rFonts w:ascii="Times New Roman" w:hAnsi="Times New Roman" w:cs="Times New Roman"/>
                <w:b/>
                <w:sz w:val="16"/>
                <w:szCs w:val="16"/>
              </w:rPr>
            </w:pPr>
            <w:r w:rsidRPr="00211E17">
              <w:rPr>
                <w:rFonts w:ascii="Times New Roman" w:hAnsi="Times New Roman" w:cs="Times New Roman"/>
                <w:b/>
                <w:sz w:val="20"/>
                <w:szCs w:val="20"/>
              </w:rPr>
              <w:t xml:space="preserve">Режимные моменты </w:t>
            </w:r>
          </w:p>
        </w:tc>
        <w:tc>
          <w:tcPr>
            <w:tcW w:w="10206"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660BEF" w:rsidRPr="00211E17" w:rsidRDefault="00660BEF" w:rsidP="00C77243">
            <w:pPr>
              <w:jc w:val="center"/>
              <w:rPr>
                <w:rFonts w:ascii="Times New Roman" w:hAnsi="Times New Roman" w:cs="Times New Roman"/>
                <w:b/>
                <w:sz w:val="24"/>
              </w:rPr>
            </w:pPr>
            <w:r w:rsidRPr="00211E17">
              <w:rPr>
                <w:rFonts w:ascii="Times New Roman" w:hAnsi="Times New Roman" w:cs="Times New Roman"/>
                <w:b/>
                <w:sz w:val="24"/>
              </w:rPr>
              <w:t>Совместная деятельность взрослого и детей/Самостоятельная деятельность детей</w:t>
            </w:r>
          </w:p>
        </w:tc>
        <w:tc>
          <w:tcPr>
            <w:tcW w:w="1985" w:type="dxa"/>
            <w:tcBorders>
              <w:top w:val="single" w:sz="4" w:space="0" w:color="000000" w:themeColor="text1"/>
              <w:left w:val="single" w:sz="4" w:space="0" w:color="auto"/>
              <w:bottom w:val="single" w:sz="4" w:space="0" w:color="000000" w:themeColor="text1"/>
              <w:right w:val="single" w:sz="4" w:space="0" w:color="000000" w:themeColor="text1"/>
            </w:tcBorders>
          </w:tcPr>
          <w:p w:rsidR="00660BEF" w:rsidRPr="00211E17" w:rsidRDefault="00660BEF" w:rsidP="00C77243">
            <w:pPr>
              <w:jc w:val="center"/>
              <w:rPr>
                <w:rFonts w:ascii="Times New Roman" w:hAnsi="Times New Roman" w:cs="Times New Roman"/>
                <w:b/>
                <w:sz w:val="20"/>
              </w:rPr>
            </w:pPr>
            <w:r w:rsidRPr="00211E17">
              <w:rPr>
                <w:rFonts w:ascii="Times New Roman" w:hAnsi="Times New Roman" w:cs="Times New Roman"/>
                <w:b/>
                <w:sz w:val="20"/>
              </w:rPr>
              <w:t>Индивидуальная работа</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60BEF" w:rsidRPr="00211E17" w:rsidRDefault="00660BEF" w:rsidP="00660BEF">
            <w:pPr>
              <w:ind w:right="34"/>
              <w:rPr>
                <w:rFonts w:ascii="Times New Roman" w:hAnsi="Times New Roman" w:cs="Times New Roman"/>
                <w:b/>
                <w:sz w:val="16"/>
                <w:szCs w:val="20"/>
              </w:rPr>
            </w:pPr>
            <w:r w:rsidRPr="00211E17">
              <w:rPr>
                <w:rFonts w:ascii="Times New Roman" w:hAnsi="Times New Roman" w:cs="Times New Roman"/>
                <w:b/>
                <w:sz w:val="16"/>
                <w:szCs w:val="20"/>
              </w:rPr>
              <w:t xml:space="preserve">Организация РППС для самостоятельной деятельности детей  </w:t>
            </w:r>
          </w:p>
        </w:tc>
      </w:tr>
      <w:tr w:rsidR="008D3FD2" w:rsidRPr="008D3FD2" w:rsidTr="000409E2">
        <w:trPr>
          <w:trHeight w:val="1894"/>
        </w:trPr>
        <w:tc>
          <w:tcPr>
            <w:tcW w:w="1559" w:type="dxa"/>
            <w:tcBorders>
              <w:top w:val="single" w:sz="4" w:space="0" w:color="000000" w:themeColor="text1"/>
              <w:left w:val="single" w:sz="4" w:space="0" w:color="000000" w:themeColor="text1"/>
              <w:right w:val="single" w:sz="4" w:space="0" w:color="000000" w:themeColor="text1"/>
            </w:tcBorders>
            <w:hideMark/>
          </w:tcPr>
          <w:p w:rsidR="008D3FD2" w:rsidRPr="002807DD" w:rsidRDefault="008D3FD2" w:rsidP="00C77243">
            <w:pPr>
              <w:ind w:right="-108"/>
              <w:rPr>
                <w:rFonts w:ascii="Times New Roman" w:hAnsi="Times New Roman" w:cs="Times New Roman"/>
                <w:sz w:val="20"/>
                <w:szCs w:val="20"/>
              </w:rPr>
            </w:pPr>
            <w:r w:rsidRPr="002807DD">
              <w:rPr>
                <w:rFonts w:ascii="Times New Roman" w:hAnsi="Times New Roman" w:cs="Times New Roman"/>
                <w:b/>
                <w:sz w:val="20"/>
                <w:szCs w:val="20"/>
              </w:rPr>
              <w:t>Утро</w:t>
            </w:r>
          </w:p>
        </w:tc>
        <w:tc>
          <w:tcPr>
            <w:tcW w:w="10206" w:type="dxa"/>
            <w:tcBorders>
              <w:top w:val="single" w:sz="4" w:space="0" w:color="000000" w:themeColor="text1"/>
              <w:left w:val="single" w:sz="4" w:space="0" w:color="000000" w:themeColor="text1"/>
              <w:right w:val="single" w:sz="4" w:space="0" w:color="auto"/>
            </w:tcBorders>
          </w:tcPr>
          <w:p w:rsidR="008D3FD2" w:rsidRPr="002807DD" w:rsidRDefault="008D3FD2" w:rsidP="00A108BB">
            <w:pPr>
              <w:pStyle w:val="aa"/>
              <w:numPr>
                <w:ilvl w:val="0"/>
                <w:numId w:val="283"/>
              </w:numPr>
              <w:rPr>
                <w:rFonts w:ascii="Times New Roman" w:hAnsi="Times New Roman" w:cs="Times New Roman"/>
                <w:sz w:val="20"/>
                <w:szCs w:val="20"/>
              </w:rPr>
            </w:pPr>
            <w:r w:rsidRPr="002807DD">
              <w:rPr>
                <w:rFonts w:ascii="Times New Roman" w:hAnsi="Times New Roman" w:cs="Times New Roman"/>
                <w:sz w:val="20"/>
                <w:szCs w:val="20"/>
              </w:rPr>
              <w:t xml:space="preserve">Утренняя гимнастика. </w:t>
            </w:r>
            <w:r w:rsidR="00B21A74" w:rsidRPr="000B67A9">
              <w:rPr>
                <w:rFonts w:ascii="Times New Roman" w:hAnsi="Times New Roman" w:cs="Times New Roman"/>
                <w:sz w:val="20"/>
                <w:szCs w:val="20"/>
              </w:rPr>
              <w:t>Комплекс 1</w:t>
            </w:r>
            <w:r w:rsidR="00B21A74">
              <w:rPr>
                <w:rFonts w:ascii="Times New Roman" w:hAnsi="Times New Roman" w:cs="Times New Roman"/>
                <w:sz w:val="20"/>
                <w:szCs w:val="20"/>
              </w:rPr>
              <w:t>8</w:t>
            </w:r>
            <w:r w:rsidR="00B21A74" w:rsidRPr="000B67A9">
              <w:rPr>
                <w:rFonts w:ascii="Times New Roman" w:hAnsi="Times New Roman" w:cs="Times New Roman"/>
                <w:sz w:val="20"/>
                <w:szCs w:val="20"/>
              </w:rPr>
              <w:t xml:space="preserve"> (</w:t>
            </w:r>
            <w:r w:rsidR="00B21A74">
              <w:rPr>
                <w:rFonts w:ascii="Times New Roman" w:hAnsi="Times New Roman" w:cs="Times New Roman"/>
                <w:sz w:val="20"/>
                <w:szCs w:val="20"/>
              </w:rPr>
              <w:t>с мячом</w:t>
            </w:r>
            <w:r w:rsidR="00B21A74" w:rsidRPr="000B67A9">
              <w:rPr>
                <w:rFonts w:ascii="Times New Roman" w:hAnsi="Times New Roman" w:cs="Times New Roman"/>
                <w:sz w:val="20"/>
                <w:szCs w:val="20"/>
              </w:rPr>
              <w:t xml:space="preserve">). </w:t>
            </w:r>
            <w:r w:rsidR="00B21A74">
              <w:rPr>
                <w:rFonts w:ascii="Times New Roman" w:hAnsi="Times New Roman" w:cs="Times New Roman"/>
                <w:sz w:val="20"/>
                <w:szCs w:val="20"/>
              </w:rPr>
              <w:t>(</w:t>
            </w:r>
            <w:r w:rsidR="003316D0">
              <w:rPr>
                <w:rFonts w:ascii="Times New Roman" w:hAnsi="Times New Roman" w:cs="Times New Roman"/>
                <w:sz w:val="20"/>
                <w:szCs w:val="20"/>
              </w:rPr>
              <w:t>[18]</w:t>
            </w:r>
            <w:r w:rsidR="00B21A74" w:rsidRPr="000B67A9">
              <w:rPr>
                <w:rFonts w:ascii="Times New Roman" w:hAnsi="Times New Roman" w:cs="Times New Roman"/>
                <w:sz w:val="20"/>
                <w:szCs w:val="20"/>
              </w:rPr>
              <w:t>, с. 1</w:t>
            </w:r>
            <w:r w:rsidR="00B21A74">
              <w:rPr>
                <w:rFonts w:ascii="Times New Roman" w:hAnsi="Times New Roman" w:cs="Times New Roman"/>
                <w:sz w:val="20"/>
                <w:szCs w:val="20"/>
              </w:rPr>
              <w:t>7</w:t>
            </w:r>
            <w:r w:rsidR="00B21A74" w:rsidRPr="000B67A9">
              <w:rPr>
                <w:rFonts w:ascii="Times New Roman" w:hAnsi="Times New Roman" w:cs="Times New Roman"/>
                <w:sz w:val="20"/>
                <w:szCs w:val="20"/>
              </w:rPr>
              <w:t>)</w:t>
            </w:r>
          </w:p>
          <w:p w:rsidR="008D3FD2" w:rsidRPr="002807DD" w:rsidRDefault="008D3FD2" w:rsidP="00A108BB">
            <w:pPr>
              <w:pStyle w:val="aa"/>
              <w:numPr>
                <w:ilvl w:val="0"/>
                <w:numId w:val="283"/>
              </w:numPr>
              <w:rPr>
                <w:rFonts w:ascii="Times New Roman" w:hAnsi="Times New Roman" w:cs="Times New Roman"/>
                <w:sz w:val="20"/>
                <w:szCs w:val="20"/>
              </w:rPr>
            </w:pPr>
            <w:r w:rsidRPr="002807DD">
              <w:rPr>
                <w:rFonts w:ascii="Times New Roman" w:hAnsi="Times New Roman" w:cs="Times New Roman"/>
                <w:sz w:val="20"/>
                <w:szCs w:val="20"/>
              </w:rPr>
              <w:t xml:space="preserve">УТРЕННИЙ КРУГ № </w:t>
            </w:r>
            <w:r w:rsidR="00E3623E">
              <w:rPr>
                <w:rFonts w:ascii="Times New Roman" w:hAnsi="Times New Roman" w:cs="Times New Roman"/>
                <w:sz w:val="20"/>
                <w:szCs w:val="20"/>
              </w:rPr>
              <w:t>18</w:t>
            </w:r>
            <w:r w:rsidRPr="002807DD">
              <w:rPr>
                <w:rFonts w:ascii="Times New Roman" w:hAnsi="Times New Roman" w:cs="Times New Roman"/>
                <w:sz w:val="20"/>
                <w:szCs w:val="20"/>
              </w:rPr>
              <w:t xml:space="preserve"> (см. Приложение 1)</w:t>
            </w:r>
          </w:p>
          <w:p w:rsidR="008D3FD2" w:rsidRPr="002807DD" w:rsidRDefault="008D3FD2" w:rsidP="00A108BB">
            <w:pPr>
              <w:pStyle w:val="aa"/>
              <w:numPr>
                <w:ilvl w:val="0"/>
                <w:numId w:val="283"/>
              </w:numPr>
              <w:rPr>
                <w:rFonts w:ascii="Times New Roman" w:hAnsi="Times New Roman" w:cs="Times New Roman"/>
                <w:sz w:val="20"/>
                <w:szCs w:val="20"/>
              </w:rPr>
            </w:pPr>
            <w:r w:rsidRPr="002807DD">
              <w:rPr>
                <w:rFonts w:ascii="Times New Roman" w:hAnsi="Times New Roman" w:cs="Times New Roman"/>
                <w:sz w:val="20"/>
                <w:szCs w:val="20"/>
              </w:rPr>
              <w:t>Работа по формированию КГН.  Игра «Кто аккуратнее намазывает зубную пасту на щетку?»</w:t>
            </w:r>
          </w:p>
          <w:p w:rsidR="008D3FD2" w:rsidRPr="002807DD" w:rsidRDefault="008D3FD2" w:rsidP="00A108BB">
            <w:pPr>
              <w:pStyle w:val="aa"/>
              <w:numPr>
                <w:ilvl w:val="0"/>
                <w:numId w:val="283"/>
              </w:numPr>
              <w:rPr>
                <w:rFonts w:ascii="Times New Roman" w:hAnsi="Times New Roman" w:cs="Times New Roman"/>
                <w:sz w:val="20"/>
                <w:szCs w:val="20"/>
              </w:rPr>
            </w:pPr>
            <w:r w:rsidRPr="002807DD">
              <w:rPr>
                <w:rFonts w:ascii="Times New Roman" w:hAnsi="Times New Roman" w:cs="Times New Roman"/>
                <w:sz w:val="20"/>
                <w:szCs w:val="20"/>
              </w:rPr>
              <w:t>Упражнение «Покажем Маше, как правильно расставлять игрушки» (приучать соблюдать порядок и чистоту в помещении).</w:t>
            </w:r>
          </w:p>
          <w:p w:rsidR="00211E17" w:rsidRDefault="00211E17" w:rsidP="00A108BB">
            <w:pPr>
              <w:pStyle w:val="aa"/>
              <w:numPr>
                <w:ilvl w:val="0"/>
                <w:numId w:val="283"/>
              </w:numPr>
              <w:rPr>
                <w:rFonts w:ascii="Times New Roman" w:hAnsi="Times New Roman" w:cs="Times New Roman"/>
                <w:sz w:val="20"/>
                <w:szCs w:val="20"/>
              </w:rPr>
            </w:pPr>
            <w:r w:rsidRPr="002807DD">
              <w:rPr>
                <w:rFonts w:ascii="Times New Roman" w:hAnsi="Times New Roman" w:cs="Times New Roman"/>
                <w:sz w:val="20"/>
                <w:szCs w:val="20"/>
              </w:rPr>
              <w:t>Беседа «Что такое доброта?» (закрепить зн</w:t>
            </w:r>
            <w:r w:rsidR="00B21A74">
              <w:rPr>
                <w:rFonts w:ascii="Times New Roman" w:hAnsi="Times New Roman" w:cs="Times New Roman"/>
                <w:sz w:val="20"/>
                <w:szCs w:val="20"/>
              </w:rPr>
              <w:t>а</w:t>
            </w:r>
            <w:r w:rsidRPr="002807DD">
              <w:rPr>
                <w:rFonts w:ascii="Times New Roman" w:hAnsi="Times New Roman" w:cs="Times New Roman"/>
                <w:sz w:val="20"/>
                <w:szCs w:val="20"/>
              </w:rPr>
              <w:t>ние понятий «добро», «</w:t>
            </w:r>
            <w:r w:rsidR="003316D0" w:rsidRPr="002807DD">
              <w:rPr>
                <w:rFonts w:ascii="Times New Roman" w:hAnsi="Times New Roman" w:cs="Times New Roman"/>
                <w:sz w:val="20"/>
                <w:szCs w:val="20"/>
              </w:rPr>
              <w:t>доб</w:t>
            </w:r>
            <w:r w:rsidR="003316D0">
              <w:rPr>
                <w:rFonts w:ascii="Times New Roman" w:hAnsi="Times New Roman" w:cs="Times New Roman"/>
                <w:sz w:val="20"/>
                <w:szCs w:val="20"/>
              </w:rPr>
              <w:t>р</w:t>
            </w:r>
            <w:r w:rsidR="003316D0" w:rsidRPr="002807DD">
              <w:rPr>
                <w:rFonts w:ascii="Times New Roman" w:hAnsi="Times New Roman" w:cs="Times New Roman"/>
                <w:sz w:val="20"/>
                <w:szCs w:val="20"/>
              </w:rPr>
              <w:t>ота</w:t>
            </w:r>
            <w:r w:rsidRPr="002807DD">
              <w:rPr>
                <w:rFonts w:ascii="Times New Roman" w:hAnsi="Times New Roman" w:cs="Times New Roman"/>
                <w:sz w:val="20"/>
                <w:szCs w:val="20"/>
              </w:rPr>
              <w:t>», «добрый поступок»)</w:t>
            </w:r>
          </w:p>
          <w:p w:rsidR="00A31262" w:rsidRPr="00A31262" w:rsidRDefault="00A31262" w:rsidP="00A108BB">
            <w:pPr>
              <w:pStyle w:val="aa"/>
              <w:numPr>
                <w:ilvl w:val="0"/>
                <w:numId w:val="283"/>
              </w:numPr>
              <w:rPr>
                <w:rFonts w:ascii="Times New Roman" w:hAnsi="Times New Roman" w:cs="Times New Roman"/>
                <w:sz w:val="20"/>
                <w:szCs w:val="20"/>
              </w:rPr>
            </w:pPr>
            <w:r w:rsidRPr="00A31262">
              <w:rPr>
                <w:rFonts w:ascii="Times New Roman" w:hAnsi="Times New Roman" w:cs="Times New Roman"/>
                <w:sz w:val="20"/>
                <w:szCs w:val="20"/>
              </w:rPr>
              <w:t>«Прыгают зайчики» (воспитывать желание участвовать в общем разговоре. Учить вести диалог с педагогом. Воспитывать интерес детей к театрализованной игре). (</w:t>
            </w:r>
            <w:r w:rsidR="003316D0">
              <w:rPr>
                <w:rFonts w:ascii="Times New Roman" w:hAnsi="Times New Roman" w:cs="Times New Roman"/>
                <w:sz w:val="20"/>
                <w:szCs w:val="20"/>
              </w:rPr>
              <w:t>[1]</w:t>
            </w:r>
            <w:r w:rsidRPr="00A31262">
              <w:rPr>
                <w:rFonts w:ascii="Times New Roman" w:hAnsi="Times New Roman" w:cs="Times New Roman"/>
                <w:sz w:val="20"/>
                <w:szCs w:val="20"/>
              </w:rPr>
              <w:t>, с. 41)</w:t>
            </w:r>
          </w:p>
          <w:p w:rsidR="002807DD" w:rsidRPr="002807DD" w:rsidRDefault="002807DD" w:rsidP="00A108BB">
            <w:pPr>
              <w:pStyle w:val="aa"/>
              <w:numPr>
                <w:ilvl w:val="0"/>
                <w:numId w:val="283"/>
              </w:numPr>
              <w:rPr>
                <w:rFonts w:ascii="Times New Roman" w:hAnsi="Times New Roman" w:cs="Times New Roman"/>
                <w:sz w:val="20"/>
                <w:szCs w:val="20"/>
              </w:rPr>
            </w:pPr>
            <w:r w:rsidRPr="002807DD">
              <w:rPr>
                <w:rFonts w:ascii="Times New Roman" w:hAnsi="Times New Roman" w:cs="Times New Roman"/>
                <w:sz w:val="20"/>
                <w:szCs w:val="20"/>
              </w:rPr>
              <w:t>Д/и «</w:t>
            </w:r>
            <w:r>
              <w:rPr>
                <w:rFonts w:ascii="Times New Roman" w:hAnsi="Times New Roman" w:cs="Times New Roman"/>
                <w:sz w:val="20"/>
                <w:szCs w:val="20"/>
              </w:rPr>
              <w:t>Кто</w:t>
            </w:r>
            <w:r w:rsidRPr="002807DD">
              <w:rPr>
                <w:rFonts w:ascii="Times New Roman" w:hAnsi="Times New Roman" w:cs="Times New Roman"/>
                <w:sz w:val="20"/>
                <w:szCs w:val="20"/>
              </w:rPr>
              <w:t xml:space="preserve"> у меня в мешке?» (закреплять знания детей о звуках, издаваемых животными).</w:t>
            </w:r>
          </w:p>
          <w:p w:rsidR="008D3FD2" w:rsidRPr="002807DD" w:rsidRDefault="008D3FD2" w:rsidP="00A108BB">
            <w:pPr>
              <w:pStyle w:val="aa"/>
              <w:numPr>
                <w:ilvl w:val="0"/>
                <w:numId w:val="283"/>
              </w:numPr>
              <w:rPr>
                <w:rFonts w:ascii="Times New Roman" w:hAnsi="Times New Roman" w:cs="Times New Roman"/>
                <w:sz w:val="20"/>
                <w:szCs w:val="20"/>
              </w:rPr>
            </w:pPr>
            <w:r w:rsidRPr="002807DD">
              <w:rPr>
                <w:rFonts w:ascii="Times New Roman" w:hAnsi="Times New Roman" w:cs="Times New Roman"/>
                <w:sz w:val="20"/>
                <w:szCs w:val="20"/>
              </w:rPr>
              <w:t>Упражнение «По дорожке на одной ножке» (развивать равновесие).</w:t>
            </w:r>
          </w:p>
        </w:tc>
        <w:tc>
          <w:tcPr>
            <w:tcW w:w="1985" w:type="dxa"/>
            <w:tcBorders>
              <w:top w:val="single" w:sz="4" w:space="0" w:color="000000" w:themeColor="text1"/>
              <w:left w:val="single" w:sz="4" w:space="0" w:color="000000" w:themeColor="text1"/>
              <w:right w:val="single" w:sz="4" w:space="0" w:color="auto"/>
            </w:tcBorders>
          </w:tcPr>
          <w:p w:rsidR="008D3FD2" w:rsidRPr="002807DD" w:rsidRDefault="008D3FD2" w:rsidP="00211E17">
            <w:pPr>
              <w:rPr>
                <w:rFonts w:ascii="Times New Roman" w:hAnsi="Times New Roman" w:cs="Times New Roman"/>
                <w:sz w:val="20"/>
                <w:szCs w:val="20"/>
              </w:rPr>
            </w:pPr>
            <w:r w:rsidRPr="002807DD">
              <w:rPr>
                <w:rFonts w:ascii="Times New Roman" w:hAnsi="Times New Roman" w:cs="Times New Roman"/>
                <w:sz w:val="20"/>
                <w:szCs w:val="20"/>
              </w:rPr>
              <w:t>Индивидуальное задание ……………………</w:t>
            </w:r>
            <w:r w:rsidR="00211E17" w:rsidRPr="002807DD">
              <w:rPr>
                <w:rFonts w:ascii="Times New Roman" w:hAnsi="Times New Roman" w:cs="Times New Roman"/>
                <w:sz w:val="20"/>
                <w:szCs w:val="20"/>
              </w:rPr>
              <w:t xml:space="preserve"> </w:t>
            </w:r>
            <w:r w:rsidRPr="002807DD">
              <w:rPr>
                <w:rFonts w:ascii="Times New Roman" w:hAnsi="Times New Roman" w:cs="Times New Roman"/>
                <w:sz w:val="20"/>
                <w:szCs w:val="20"/>
              </w:rPr>
              <w:t>«Найди отличия между двумя игрушками»</w:t>
            </w:r>
          </w:p>
        </w:tc>
        <w:tc>
          <w:tcPr>
            <w:tcW w:w="2410" w:type="dxa"/>
            <w:vMerge w:val="restart"/>
            <w:tcBorders>
              <w:top w:val="single" w:sz="4" w:space="0" w:color="000000" w:themeColor="text1"/>
              <w:left w:val="single" w:sz="4" w:space="0" w:color="auto"/>
              <w:right w:val="single" w:sz="4" w:space="0" w:color="000000" w:themeColor="text1"/>
            </w:tcBorders>
          </w:tcPr>
          <w:p w:rsidR="00211E17" w:rsidRPr="002807DD" w:rsidRDefault="00211E17" w:rsidP="00211E17">
            <w:pPr>
              <w:rPr>
                <w:rFonts w:ascii="Times New Roman" w:hAnsi="Times New Roman" w:cs="Times New Roman"/>
                <w:sz w:val="20"/>
                <w:szCs w:val="20"/>
              </w:rPr>
            </w:pPr>
            <w:r w:rsidRPr="002807DD">
              <w:rPr>
                <w:rFonts w:ascii="Times New Roman" w:hAnsi="Times New Roman" w:cs="Times New Roman"/>
                <w:sz w:val="20"/>
                <w:szCs w:val="20"/>
              </w:rPr>
              <w:t>Создание условий для самостоятельной познавательной</w:t>
            </w:r>
          </w:p>
          <w:p w:rsidR="008D3FD2" w:rsidRPr="002807DD" w:rsidRDefault="00211E17" w:rsidP="00211E17">
            <w:pPr>
              <w:rPr>
                <w:rFonts w:ascii="Times New Roman" w:hAnsi="Times New Roman" w:cs="Times New Roman"/>
                <w:sz w:val="20"/>
                <w:szCs w:val="20"/>
              </w:rPr>
            </w:pPr>
            <w:r w:rsidRPr="002807DD">
              <w:rPr>
                <w:rFonts w:ascii="Times New Roman" w:hAnsi="Times New Roman" w:cs="Times New Roman"/>
                <w:sz w:val="20"/>
                <w:szCs w:val="20"/>
              </w:rPr>
              <w:t>деятельности: рассматривание плакатов по теме «Как правильно мыть руки» (развивать наблюдательность, закрепить последовательность мытья рук).</w:t>
            </w:r>
          </w:p>
        </w:tc>
      </w:tr>
      <w:tr w:rsidR="000A1799" w:rsidRPr="008D3FD2" w:rsidTr="000409E2">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1799" w:rsidRPr="002807DD" w:rsidRDefault="000A1799" w:rsidP="000A1799">
            <w:pPr>
              <w:rPr>
                <w:rFonts w:ascii="Times New Roman" w:hAnsi="Times New Roman" w:cs="Times New Roman"/>
                <w:sz w:val="20"/>
                <w:szCs w:val="20"/>
              </w:rPr>
            </w:pPr>
            <w:r w:rsidRPr="002807DD">
              <w:rPr>
                <w:rFonts w:ascii="Times New Roman" w:hAnsi="Times New Roman" w:cs="Times New Roman"/>
                <w:b/>
                <w:sz w:val="20"/>
                <w:szCs w:val="20"/>
              </w:rPr>
              <w:t>Занятия</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0A1799" w:rsidRPr="002807DD" w:rsidRDefault="000A1799" w:rsidP="00C77243">
            <w:pPr>
              <w:rPr>
                <w:rFonts w:ascii="Times New Roman" w:hAnsi="Times New Roman" w:cs="Times New Roman"/>
                <w:sz w:val="20"/>
                <w:szCs w:val="20"/>
              </w:rPr>
            </w:pPr>
            <w:r w:rsidRPr="002807DD">
              <w:rPr>
                <w:rFonts w:ascii="Times New Roman" w:hAnsi="Times New Roman" w:cs="Times New Roman"/>
                <w:sz w:val="20"/>
                <w:szCs w:val="20"/>
              </w:rPr>
              <w:t>См. таблицу в конце недели</w:t>
            </w:r>
          </w:p>
        </w:tc>
        <w:tc>
          <w:tcPr>
            <w:tcW w:w="2410" w:type="dxa"/>
            <w:vMerge/>
            <w:tcBorders>
              <w:left w:val="single" w:sz="4" w:space="0" w:color="auto"/>
              <w:bottom w:val="single" w:sz="4" w:space="0" w:color="000000" w:themeColor="text1"/>
              <w:right w:val="single" w:sz="4" w:space="0" w:color="000000" w:themeColor="text1"/>
            </w:tcBorders>
          </w:tcPr>
          <w:p w:rsidR="000A1799" w:rsidRPr="008D3FD2" w:rsidRDefault="000A1799" w:rsidP="00C77243">
            <w:pPr>
              <w:rPr>
                <w:rFonts w:ascii="Times New Roman" w:hAnsi="Times New Roman" w:cs="Times New Roman"/>
                <w:color w:val="FF0000"/>
                <w:sz w:val="20"/>
                <w:szCs w:val="20"/>
              </w:rPr>
            </w:pPr>
          </w:p>
        </w:tc>
      </w:tr>
      <w:tr w:rsidR="008D3FD2" w:rsidRPr="008D3FD2" w:rsidTr="000409E2">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3FD2" w:rsidRPr="00512DEB" w:rsidRDefault="008D3FD2" w:rsidP="00C77243">
            <w:pPr>
              <w:ind w:right="-108"/>
              <w:rPr>
                <w:rFonts w:ascii="Times New Roman" w:hAnsi="Times New Roman" w:cs="Times New Roman"/>
                <w:sz w:val="20"/>
                <w:szCs w:val="20"/>
              </w:rPr>
            </w:pPr>
            <w:r w:rsidRPr="00512DEB">
              <w:rPr>
                <w:rFonts w:ascii="Times New Roman" w:hAnsi="Times New Roman" w:cs="Times New Roman"/>
                <w:b/>
                <w:sz w:val="20"/>
                <w:szCs w:val="20"/>
              </w:rPr>
              <w:t>Прогулка</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8D3FD2" w:rsidRPr="00512DEB" w:rsidRDefault="008D3FD2" w:rsidP="00C77243">
            <w:pPr>
              <w:rPr>
                <w:rFonts w:ascii="Times New Roman" w:hAnsi="Times New Roman" w:cs="Times New Roman"/>
                <w:sz w:val="20"/>
                <w:szCs w:val="20"/>
              </w:rPr>
            </w:pPr>
            <w:r w:rsidRPr="00512DEB">
              <w:rPr>
                <w:rFonts w:ascii="Times New Roman" w:hAnsi="Times New Roman" w:cs="Times New Roman"/>
                <w:sz w:val="20"/>
                <w:szCs w:val="20"/>
              </w:rPr>
              <w:t>«</w:t>
            </w:r>
            <w:r w:rsidR="00512DEB" w:rsidRPr="00512DEB">
              <w:rPr>
                <w:rFonts w:ascii="Times New Roman" w:hAnsi="Times New Roman" w:cs="Times New Roman"/>
                <w:sz w:val="20"/>
                <w:szCs w:val="20"/>
              </w:rPr>
              <w:t>Художник Мороз</w:t>
            </w:r>
            <w:r w:rsidRPr="00512DEB">
              <w:rPr>
                <w:rFonts w:ascii="Times New Roman" w:hAnsi="Times New Roman" w:cs="Times New Roman"/>
                <w:sz w:val="20"/>
                <w:szCs w:val="20"/>
              </w:rPr>
              <w:t>». (</w:t>
            </w:r>
            <w:r w:rsidR="003316D0">
              <w:rPr>
                <w:rFonts w:ascii="Times New Roman" w:hAnsi="Times New Roman" w:cs="Times New Roman"/>
                <w:sz w:val="20"/>
                <w:szCs w:val="20"/>
              </w:rPr>
              <w:t>[23]</w:t>
            </w:r>
            <w:r w:rsidRPr="00512DEB">
              <w:rPr>
                <w:rFonts w:ascii="Times New Roman" w:hAnsi="Times New Roman" w:cs="Times New Roman"/>
                <w:sz w:val="20"/>
                <w:szCs w:val="20"/>
              </w:rPr>
              <w:t>, с.8</w:t>
            </w:r>
            <w:r w:rsidR="00512DEB" w:rsidRPr="00512DEB">
              <w:rPr>
                <w:rFonts w:ascii="Times New Roman" w:hAnsi="Times New Roman" w:cs="Times New Roman"/>
                <w:sz w:val="20"/>
                <w:szCs w:val="20"/>
              </w:rPr>
              <w:t>3)</w:t>
            </w:r>
          </w:p>
        </w:tc>
        <w:tc>
          <w:tcPr>
            <w:tcW w:w="2410" w:type="dxa"/>
            <w:tcBorders>
              <w:top w:val="single" w:sz="4" w:space="0" w:color="000000" w:themeColor="text1"/>
              <w:left w:val="single" w:sz="4" w:space="0" w:color="auto"/>
              <w:bottom w:val="single" w:sz="4" w:space="0" w:color="auto"/>
              <w:right w:val="single" w:sz="4" w:space="0" w:color="000000" w:themeColor="text1"/>
            </w:tcBorders>
          </w:tcPr>
          <w:p w:rsidR="008D3FD2" w:rsidRPr="00512DEB" w:rsidRDefault="008D3FD2" w:rsidP="00C77243">
            <w:pPr>
              <w:rPr>
                <w:rFonts w:ascii="Times New Roman" w:hAnsi="Times New Roman" w:cs="Times New Roman"/>
                <w:sz w:val="16"/>
                <w:szCs w:val="20"/>
              </w:rPr>
            </w:pPr>
            <w:r w:rsidRPr="00512DEB">
              <w:rPr>
                <w:rFonts w:ascii="Times New Roman" w:hAnsi="Times New Roman" w:cs="Times New Roman"/>
                <w:sz w:val="16"/>
                <w:szCs w:val="20"/>
              </w:rPr>
              <w:t>Выносной материал:</w:t>
            </w:r>
          </w:p>
          <w:p w:rsidR="008D3FD2" w:rsidRPr="00512DEB" w:rsidRDefault="008D3FD2" w:rsidP="00C77243">
            <w:pPr>
              <w:rPr>
                <w:rFonts w:ascii="Times New Roman" w:hAnsi="Times New Roman" w:cs="Times New Roman"/>
                <w:sz w:val="16"/>
                <w:szCs w:val="20"/>
              </w:rPr>
            </w:pPr>
            <w:r w:rsidRPr="00512DEB">
              <w:rPr>
                <w:rFonts w:ascii="Times New Roman" w:hAnsi="Times New Roman" w:cs="Times New Roman"/>
                <w:sz w:val="16"/>
                <w:szCs w:val="20"/>
              </w:rPr>
              <w:t>соответственно плану прогулки</w:t>
            </w:r>
          </w:p>
        </w:tc>
      </w:tr>
      <w:tr w:rsidR="008D3FD2" w:rsidRPr="008D3FD2" w:rsidTr="00C77243">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3FD2" w:rsidRPr="002807DD" w:rsidRDefault="008D3FD2" w:rsidP="00C77243">
            <w:pPr>
              <w:ind w:right="-108"/>
              <w:rPr>
                <w:rFonts w:ascii="Times New Roman" w:hAnsi="Times New Roman" w:cs="Times New Roman"/>
                <w:sz w:val="20"/>
                <w:szCs w:val="20"/>
              </w:rPr>
            </w:pPr>
            <w:r w:rsidRPr="002807DD">
              <w:rPr>
                <w:rFonts w:ascii="Times New Roman" w:hAnsi="Times New Roman" w:cs="Times New Roman"/>
                <w:b/>
                <w:sz w:val="20"/>
                <w:szCs w:val="20"/>
              </w:rPr>
              <w:t>Возвращение с прогулки</w:t>
            </w:r>
          </w:p>
        </w:tc>
        <w:tc>
          <w:tcPr>
            <w:tcW w:w="14601" w:type="dxa"/>
            <w:gridSpan w:val="3"/>
            <w:tcBorders>
              <w:top w:val="single" w:sz="4" w:space="0" w:color="000000" w:themeColor="text1"/>
              <w:left w:val="single" w:sz="4" w:space="0" w:color="000000" w:themeColor="text1"/>
              <w:bottom w:val="single" w:sz="4" w:space="0" w:color="auto"/>
              <w:right w:val="single" w:sz="4" w:space="0" w:color="000000" w:themeColor="text1"/>
            </w:tcBorders>
          </w:tcPr>
          <w:p w:rsidR="002807DD" w:rsidRPr="002807DD" w:rsidRDefault="002807DD" w:rsidP="00A108BB">
            <w:pPr>
              <w:pStyle w:val="aa"/>
              <w:numPr>
                <w:ilvl w:val="0"/>
                <w:numId w:val="149"/>
              </w:numPr>
              <w:rPr>
                <w:rFonts w:ascii="Times New Roman" w:hAnsi="Times New Roman" w:cs="Times New Roman"/>
                <w:sz w:val="20"/>
                <w:szCs w:val="20"/>
              </w:rPr>
            </w:pPr>
            <w:r w:rsidRPr="002807DD">
              <w:rPr>
                <w:rFonts w:ascii="Times New Roman" w:hAnsi="Times New Roman" w:cs="Times New Roman"/>
                <w:sz w:val="20"/>
                <w:szCs w:val="20"/>
              </w:rPr>
              <w:t>Чтение стихов о вежливости. Н.Красильников «Доброе утро», А.Усачёв «Приветствия» (воспитывать  желания создавать радостное настроение окружающим).</w:t>
            </w:r>
          </w:p>
          <w:p w:rsidR="008D3FD2" w:rsidRPr="002807DD" w:rsidRDefault="008D3FD2" w:rsidP="00A108BB">
            <w:pPr>
              <w:pStyle w:val="aa"/>
              <w:numPr>
                <w:ilvl w:val="0"/>
                <w:numId w:val="149"/>
              </w:numPr>
              <w:rPr>
                <w:rFonts w:ascii="Times New Roman" w:hAnsi="Times New Roman" w:cs="Times New Roman"/>
                <w:sz w:val="20"/>
                <w:szCs w:val="20"/>
              </w:rPr>
            </w:pPr>
            <w:r w:rsidRPr="002807DD">
              <w:rPr>
                <w:rFonts w:ascii="Times New Roman" w:hAnsi="Times New Roman" w:cs="Times New Roman"/>
                <w:sz w:val="20"/>
                <w:szCs w:val="20"/>
              </w:rPr>
              <w:t>Слушание «Колыбельной» (муз. С. Разоренова). Создание благоприятной атмосферы, музыкального фона для спокойного сна детей. Оказание помощи в подготовки ко сну.</w:t>
            </w:r>
          </w:p>
        </w:tc>
      </w:tr>
      <w:tr w:rsidR="00C31324" w:rsidRPr="008D3FD2" w:rsidTr="00797C5F">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1324" w:rsidRPr="002807DD" w:rsidRDefault="00C31324" w:rsidP="00C77243">
            <w:pPr>
              <w:ind w:right="-108"/>
              <w:rPr>
                <w:rFonts w:ascii="Times New Roman" w:hAnsi="Times New Roman" w:cs="Times New Roman"/>
                <w:sz w:val="20"/>
                <w:szCs w:val="20"/>
              </w:rPr>
            </w:pPr>
            <w:r w:rsidRPr="002807DD">
              <w:rPr>
                <w:rFonts w:ascii="Times New Roman" w:hAnsi="Times New Roman" w:cs="Times New Roman"/>
                <w:b/>
                <w:sz w:val="20"/>
                <w:szCs w:val="20"/>
              </w:rPr>
              <w:t>Деятельность после сна</w:t>
            </w:r>
          </w:p>
        </w:tc>
        <w:tc>
          <w:tcPr>
            <w:tcW w:w="14601" w:type="dxa"/>
            <w:gridSpan w:val="3"/>
            <w:tcBorders>
              <w:top w:val="single" w:sz="4" w:space="0" w:color="auto"/>
              <w:left w:val="single" w:sz="4" w:space="0" w:color="000000" w:themeColor="text1"/>
              <w:bottom w:val="single" w:sz="4" w:space="0" w:color="000000" w:themeColor="text1"/>
              <w:right w:val="single" w:sz="4" w:space="0" w:color="000000" w:themeColor="text1"/>
            </w:tcBorders>
          </w:tcPr>
          <w:p w:rsidR="00C31324" w:rsidRPr="002807DD" w:rsidRDefault="00C31324" w:rsidP="00A108BB">
            <w:pPr>
              <w:pStyle w:val="aa"/>
              <w:numPr>
                <w:ilvl w:val="0"/>
                <w:numId w:val="149"/>
              </w:numPr>
              <w:rPr>
                <w:rFonts w:ascii="Times New Roman" w:hAnsi="Times New Roman" w:cs="Times New Roman"/>
                <w:sz w:val="20"/>
                <w:szCs w:val="20"/>
              </w:rPr>
            </w:pPr>
            <w:r w:rsidRPr="002807DD">
              <w:rPr>
                <w:rFonts w:ascii="Times New Roman" w:hAnsi="Times New Roman" w:cs="Times New Roman"/>
                <w:sz w:val="20"/>
                <w:szCs w:val="20"/>
              </w:rPr>
              <w:t xml:space="preserve">Гимнастика после сна. </w:t>
            </w:r>
            <w:r w:rsidR="009F6F51" w:rsidRPr="000B67A9">
              <w:rPr>
                <w:rFonts w:ascii="Times New Roman" w:hAnsi="Times New Roman" w:cs="Times New Roman"/>
                <w:sz w:val="20"/>
                <w:szCs w:val="20"/>
              </w:rPr>
              <w:t xml:space="preserve">Комплекс </w:t>
            </w:r>
            <w:r w:rsidR="009F6F51">
              <w:rPr>
                <w:rFonts w:ascii="Times New Roman" w:hAnsi="Times New Roman" w:cs="Times New Roman"/>
                <w:sz w:val="20"/>
                <w:szCs w:val="20"/>
              </w:rPr>
              <w:t>9</w:t>
            </w:r>
            <w:r w:rsidR="009F6F51" w:rsidRPr="000B67A9">
              <w:rPr>
                <w:rFonts w:ascii="Times New Roman" w:hAnsi="Times New Roman" w:cs="Times New Roman"/>
                <w:sz w:val="20"/>
                <w:szCs w:val="20"/>
              </w:rPr>
              <w:t xml:space="preserve"> (</w:t>
            </w:r>
            <w:r w:rsidR="003316D0">
              <w:rPr>
                <w:rFonts w:ascii="Times New Roman" w:hAnsi="Times New Roman" w:cs="Times New Roman"/>
                <w:sz w:val="20"/>
                <w:szCs w:val="20"/>
              </w:rPr>
              <w:t>[22]</w:t>
            </w:r>
            <w:r w:rsidR="009F6F51" w:rsidRPr="000B67A9">
              <w:rPr>
                <w:rFonts w:ascii="Times New Roman" w:hAnsi="Times New Roman" w:cs="Times New Roman"/>
                <w:sz w:val="20"/>
                <w:szCs w:val="20"/>
              </w:rPr>
              <w:t>, с. 3</w:t>
            </w:r>
            <w:r w:rsidR="009F6F51">
              <w:rPr>
                <w:rFonts w:ascii="Times New Roman" w:hAnsi="Times New Roman" w:cs="Times New Roman"/>
                <w:sz w:val="20"/>
                <w:szCs w:val="20"/>
              </w:rPr>
              <w:t>3</w:t>
            </w:r>
            <w:r w:rsidR="009F6F51" w:rsidRPr="000B67A9">
              <w:rPr>
                <w:rFonts w:ascii="Times New Roman" w:hAnsi="Times New Roman" w:cs="Times New Roman"/>
                <w:sz w:val="20"/>
                <w:szCs w:val="20"/>
              </w:rPr>
              <w:t>)</w:t>
            </w:r>
          </w:p>
          <w:p w:rsidR="00C31324" w:rsidRPr="002807DD" w:rsidRDefault="00C31324" w:rsidP="00A108BB">
            <w:pPr>
              <w:pStyle w:val="aa"/>
              <w:numPr>
                <w:ilvl w:val="0"/>
                <w:numId w:val="149"/>
              </w:numPr>
              <w:rPr>
                <w:rFonts w:ascii="Times New Roman" w:hAnsi="Times New Roman" w:cs="Times New Roman"/>
                <w:sz w:val="20"/>
                <w:szCs w:val="20"/>
              </w:rPr>
            </w:pPr>
            <w:r w:rsidRPr="002807DD">
              <w:rPr>
                <w:rFonts w:ascii="Times New Roman" w:hAnsi="Times New Roman" w:cs="Times New Roman"/>
                <w:sz w:val="20"/>
                <w:szCs w:val="20"/>
              </w:rPr>
              <w:t>Воспитание КГН, навыков самообслуживания и взаимопомощи при одевании. Упражнение «Самостоятельно обуваюсь».</w:t>
            </w:r>
          </w:p>
          <w:p w:rsidR="00C31324" w:rsidRPr="002807DD" w:rsidRDefault="00C31324" w:rsidP="00A108BB">
            <w:pPr>
              <w:pStyle w:val="aa"/>
              <w:numPr>
                <w:ilvl w:val="0"/>
                <w:numId w:val="149"/>
              </w:numPr>
              <w:rPr>
                <w:rFonts w:ascii="Times New Roman" w:hAnsi="Times New Roman" w:cs="Times New Roman"/>
                <w:sz w:val="20"/>
                <w:szCs w:val="20"/>
              </w:rPr>
            </w:pPr>
            <w:r w:rsidRPr="002807DD">
              <w:rPr>
                <w:rFonts w:ascii="Times New Roman" w:hAnsi="Times New Roman" w:cs="Times New Roman"/>
                <w:sz w:val="20"/>
                <w:szCs w:val="20"/>
              </w:rPr>
              <w:t>Воспитание культуры поведения во время полдника. Игровое упражнение «Спасибо поварам»</w:t>
            </w:r>
          </w:p>
        </w:tc>
      </w:tr>
      <w:tr w:rsidR="008D3FD2" w:rsidRPr="008D3FD2" w:rsidTr="00C31324">
        <w:trPr>
          <w:trHeight w:val="1175"/>
        </w:trPr>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3FD2" w:rsidRPr="00A31262" w:rsidRDefault="008D3FD2" w:rsidP="00C77243">
            <w:pPr>
              <w:rPr>
                <w:rFonts w:ascii="Times New Roman" w:hAnsi="Times New Roman" w:cs="Times New Roman"/>
                <w:b/>
                <w:sz w:val="20"/>
                <w:szCs w:val="20"/>
              </w:rPr>
            </w:pPr>
            <w:r w:rsidRPr="00A31262">
              <w:rPr>
                <w:rFonts w:ascii="Times New Roman" w:hAnsi="Times New Roman" w:cs="Times New Roman"/>
                <w:b/>
                <w:sz w:val="20"/>
                <w:szCs w:val="20"/>
              </w:rPr>
              <w:t>Вечер</w:t>
            </w:r>
          </w:p>
          <w:p w:rsidR="008D3FD2" w:rsidRPr="00A31262" w:rsidRDefault="008D3FD2" w:rsidP="00C77243">
            <w:pPr>
              <w:ind w:right="-108"/>
              <w:rPr>
                <w:rFonts w:ascii="Times New Roman" w:hAnsi="Times New Roman" w:cs="Times New Roman"/>
                <w:sz w:val="20"/>
                <w:szCs w:val="20"/>
              </w:rPr>
            </w:pPr>
          </w:p>
        </w:tc>
        <w:tc>
          <w:tcPr>
            <w:tcW w:w="10206" w:type="dxa"/>
            <w:tcBorders>
              <w:top w:val="single" w:sz="4" w:space="0" w:color="000000" w:themeColor="text1"/>
              <w:left w:val="single" w:sz="4" w:space="0" w:color="000000" w:themeColor="text1"/>
              <w:bottom w:val="single" w:sz="4" w:space="0" w:color="000000" w:themeColor="text1"/>
              <w:right w:val="single" w:sz="4" w:space="0" w:color="auto"/>
            </w:tcBorders>
          </w:tcPr>
          <w:p w:rsidR="008D3FD2" w:rsidRPr="00A31262" w:rsidRDefault="002807DD" w:rsidP="00A108BB">
            <w:pPr>
              <w:pStyle w:val="aa"/>
              <w:numPr>
                <w:ilvl w:val="0"/>
                <w:numId w:val="149"/>
              </w:numPr>
              <w:rPr>
                <w:rFonts w:ascii="Times New Roman" w:hAnsi="Times New Roman" w:cs="Times New Roman"/>
                <w:sz w:val="20"/>
                <w:szCs w:val="20"/>
              </w:rPr>
            </w:pPr>
            <w:r w:rsidRPr="00A31262">
              <w:rPr>
                <w:rFonts w:ascii="Times New Roman" w:hAnsi="Times New Roman" w:cs="Times New Roman"/>
                <w:sz w:val="20"/>
                <w:szCs w:val="20"/>
              </w:rPr>
              <w:t>Беседа «Как вести себя во время разговора взрослых» (формировать навыки культурного поведения, навыки самоконтроля).</w:t>
            </w:r>
          </w:p>
          <w:p w:rsidR="002807DD" w:rsidRPr="00A31262" w:rsidRDefault="002807DD" w:rsidP="00A108BB">
            <w:pPr>
              <w:pStyle w:val="aa"/>
              <w:numPr>
                <w:ilvl w:val="0"/>
                <w:numId w:val="149"/>
              </w:numPr>
              <w:rPr>
                <w:rFonts w:ascii="Times New Roman" w:hAnsi="Times New Roman" w:cs="Times New Roman"/>
                <w:sz w:val="20"/>
                <w:szCs w:val="20"/>
              </w:rPr>
            </w:pPr>
            <w:r w:rsidRPr="00A31262">
              <w:rPr>
                <w:rFonts w:ascii="Times New Roman" w:hAnsi="Times New Roman" w:cs="Times New Roman"/>
                <w:sz w:val="20"/>
                <w:szCs w:val="20"/>
              </w:rPr>
              <w:t>Развивающая игра «Четвёртый лишний» (животные) (развивать умение обобщать и классифицировать предметы).</w:t>
            </w:r>
          </w:p>
          <w:p w:rsidR="002807DD" w:rsidRPr="00A31262" w:rsidRDefault="002807DD" w:rsidP="00A108BB">
            <w:pPr>
              <w:pStyle w:val="aa"/>
              <w:numPr>
                <w:ilvl w:val="0"/>
                <w:numId w:val="149"/>
              </w:numPr>
              <w:rPr>
                <w:rFonts w:ascii="Times New Roman" w:hAnsi="Times New Roman" w:cs="Times New Roman"/>
                <w:sz w:val="20"/>
                <w:szCs w:val="20"/>
              </w:rPr>
            </w:pPr>
            <w:r w:rsidRPr="00A31262">
              <w:rPr>
                <w:rFonts w:ascii="Times New Roman" w:hAnsi="Times New Roman" w:cs="Times New Roman"/>
                <w:sz w:val="20"/>
                <w:szCs w:val="20"/>
              </w:rPr>
              <w:t>Д/и «Что чем едят» (развивать умение классифицировать блюда, которые едят ложкой и вилкой).</w:t>
            </w:r>
          </w:p>
          <w:p w:rsidR="008D3FD2" w:rsidRPr="00A31262" w:rsidRDefault="008D3FD2" w:rsidP="00A108BB">
            <w:pPr>
              <w:pStyle w:val="aa"/>
              <w:numPr>
                <w:ilvl w:val="0"/>
                <w:numId w:val="149"/>
              </w:numPr>
              <w:tabs>
                <w:tab w:val="left" w:pos="496"/>
              </w:tabs>
              <w:rPr>
                <w:rFonts w:ascii="Times New Roman" w:hAnsi="Times New Roman" w:cs="Times New Roman"/>
                <w:sz w:val="20"/>
                <w:szCs w:val="20"/>
              </w:rPr>
            </w:pPr>
            <w:r w:rsidRPr="00A31262">
              <w:rPr>
                <w:rFonts w:ascii="Times New Roman" w:hAnsi="Times New Roman" w:cs="Times New Roman"/>
                <w:sz w:val="20"/>
                <w:szCs w:val="20"/>
              </w:rPr>
              <w:t xml:space="preserve">     Упражнение «Туча» (развивать навыки правильного дыхания).</w:t>
            </w:r>
          </w:p>
          <w:p w:rsidR="008D3FD2" w:rsidRPr="00A31262" w:rsidRDefault="008D3FD2" w:rsidP="00A108BB">
            <w:pPr>
              <w:pStyle w:val="aa"/>
              <w:numPr>
                <w:ilvl w:val="0"/>
                <w:numId w:val="149"/>
              </w:numPr>
              <w:tabs>
                <w:tab w:val="left" w:pos="496"/>
              </w:tabs>
              <w:rPr>
                <w:rFonts w:ascii="Times New Roman" w:hAnsi="Times New Roman" w:cs="Times New Roman"/>
                <w:sz w:val="20"/>
                <w:szCs w:val="20"/>
              </w:rPr>
            </w:pPr>
            <w:r w:rsidRPr="00A31262">
              <w:rPr>
                <w:rFonts w:ascii="Times New Roman" w:hAnsi="Times New Roman" w:cs="Times New Roman"/>
                <w:sz w:val="20"/>
                <w:szCs w:val="18"/>
              </w:rPr>
              <w:t xml:space="preserve">     ВЕЧЕРНИЙ КРУГ (по выбору воспитателя из </w:t>
            </w:r>
            <w:r w:rsidR="004A6195">
              <w:rPr>
                <w:rFonts w:ascii="Times New Roman" w:hAnsi="Times New Roman" w:cs="Times New Roman"/>
                <w:sz w:val="20"/>
                <w:szCs w:val="18"/>
              </w:rPr>
              <w:t>Приложения 3</w:t>
            </w:r>
            <w:r w:rsidRPr="00A31262">
              <w:rPr>
                <w:rFonts w:ascii="Times New Roman" w:hAnsi="Times New Roman" w:cs="Times New Roman"/>
                <w:sz w:val="20"/>
                <w:szCs w:val="18"/>
              </w:rPr>
              <w:t>)</w:t>
            </w:r>
          </w:p>
        </w:tc>
        <w:tc>
          <w:tcPr>
            <w:tcW w:w="1985" w:type="dxa"/>
            <w:tcBorders>
              <w:top w:val="single" w:sz="4" w:space="0" w:color="auto"/>
              <w:left w:val="single" w:sz="4" w:space="0" w:color="000000" w:themeColor="text1"/>
              <w:bottom w:val="single" w:sz="4" w:space="0" w:color="000000" w:themeColor="text1"/>
              <w:right w:val="single" w:sz="4" w:space="0" w:color="auto"/>
            </w:tcBorders>
          </w:tcPr>
          <w:p w:rsidR="008D3FD2" w:rsidRPr="00A31262" w:rsidRDefault="008D3FD2" w:rsidP="00C77243">
            <w:pPr>
              <w:tabs>
                <w:tab w:val="left" w:pos="496"/>
              </w:tabs>
              <w:rPr>
                <w:rFonts w:ascii="Times New Roman" w:hAnsi="Times New Roman" w:cs="Times New Roman"/>
                <w:sz w:val="20"/>
                <w:szCs w:val="20"/>
              </w:rPr>
            </w:pPr>
            <w:r w:rsidRPr="00A31262">
              <w:rPr>
                <w:rFonts w:ascii="Times New Roman" w:hAnsi="Times New Roman" w:cs="Times New Roman"/>
                <w:sz w:val="20"/>
                <w:szCs w:val="20"/>
              </w:rPr>
              <w:t>Д/</w:t>
            </w:r>
            <w:r w:rsidR="002807DD" w:rsidRPr="00A31262">
              <w:rPr>
                <w:rFonts w:ascii="Times New Roman" w:hAnsi="Times New Roman" w:cs="Times New Roman"/>
                <w:sz w:val="20"/>
                <w:szCs w:val="20"/>
              </w:rPr>
              <w:t>игра «Чей малыш?» с ……………………</w:t>
            </w:r>
            <w:r w:rsidRPr="00A31262">
              <w:rPr>
                <w:rFonts w:ascii="Times New Roman" w:hAnsi="Times New Roman" w:cs="Times New Roman"/>
                <w:sz w:val="20"/>
                <w:szCs w:val="20"/>
              </w:rPr>
              <w:t xml:space="preserve"> (упражнять в умении правильно образовывать слова)</w:t>
            </w:r>
          </w:p>
        </w:tc>
        <w:tc>
          <w:tcPr>
            <w:tcW w:w="2410" w:type="dxa"/>
            <w:vMerge w:val="restart"/>
            <w:tcBorders>
              <w:top w:val="single" w:sz="4" w:space="0" w:color="auto"/>
              <w:left w:val="single" w:sz="4" w:space="0" w:color="auto"/>
              <w:right w:val="single" w:sz="4" w:space="0" w:color="000000" w:themeColor="text1"/>
            </w:tcBorders>
          </w:tcPr>
          <w:p w:rsidR="002807DD" w:rsidRPr="00A31262" w:rsidRDefault="002807DD" w:rsidP="002807DD">
            <w:pPr>
              <w:rPr>
                <w:rFonts w:ascii="Times New Roman" w:hAnsi="Times New Roman" w:cs="Times New Roman"/>
                <w:sz w:val="20"/>
                <w:szCs w:val="20"/>
              </w:rPr>
            </w:pPr>
            <w:r w:rsidRPr="00A31262">
              <w:rPr>
                <w:rFonts w:ascii="Times New Roman" w:hAnsi="Times New Roman" w:cs="Times New Roman"/>
                <w:sz w:val="20"/>
                <w:szCs w:val="20"/>
              </w:rPr>
              <w:t xml:space="preserve">Создание условий для самостоятельной </w:t>
            </w:r>
          </w:p>
          <w:p w:rsidR="008D3FD2" w:rsidRPr="00A31262" w:rsidRDefault="002807DD" w:rsidP="002807DD">
            <w:pPr>
              <w:rPr>
                <w:rFonts w:ascii="Times New Roman" w:hAnsi="Times New Roman" w:cs="Times New Roman"/>
                <w:sz w:val="20"/>
                <w:szCs w:val="20"/>
              </w:rPr>
            </w:pPr>
            <w:r w:rsidRPr="00A31262">
              <w:rPr>
                <w:rFonts w:ascii="Times New Roman" w:hAnsi="Times New Roman" w:cs="Times New Roman"/>
                <w:sz w:val="20"/>
                <w:szCs w:val="20"/>
              </w:rPr>
              <w:t>деятельности: игры с кубиком Эмоций (формировать умение дифференцировать различные эмоции, определять своё настроение).</w:t>
            </w:r>
          </w:p>
        </w:tc>
      </w:tr>
      <w:tr w:rsidR="008D3FD2" w:rsidRPr="008D3FD2" w:rsidTr="00D577E4">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D3FD2" w:rsidRPr="001526F3" w:rsidRDefault="008D3FD2" w:rsidP="00C77243">
            <w:pPr>
              <w:ind w:right="-108"/>
              <w:rPr>
                <w:rFonts w:ascii="Times New Roman" w:hAnsi="Times New Roman" w:cs="Times New Roman"/>
                <w:sz w:val="20"/>
                <w:szCs w:val="20"/>
              </w:rPr>
            </w:pPr>
            <w:r w:rsidRPr="001526F3">
              <w:rPr>
                <w:rFonts w:ascii="Times New Roman" w:hAnsi="Times New Roman" w:cs="Times New Roman"/>
                <w:b/>
                <w:sz w:val="20"/>
                <w:szCs w:val="20"/>
              </w:rPr>
              <w:t>Вечерняя прогулка</w:t>
            </w:r>
          </w:p>
        </w:tc>
        <w:tc>
          <w:tcPr>
            <w:tcW w:w="12191" w:type="dxa"/>
            <w:gridSpan w:val="2"/>
            <w:tcBorders>
              <w:top w:val="single" w:sz="4" w:space="0" w:color="000000" w:themeColor="text1"/>
              <w:left w:val="single" w:sz="4" w:space="0" w:color="000000" w:themeColor="text1"/>
              <w:bottom w:val="single" w:sz="4" w:space="0" w:color="auto"/>
              <w:right w:val="single" w:sz="4" w:space="0" w:color="auto"/>
            </w:tcBorders>
          </w:tcPr>
          <w:p w:rsidR="008D3FD2" w:rsidRPr="001526F3" w:rsidRDefault="008D3FD2" w:rsidP="001526F3">
            <w:pPr>
              <w:rPr>
                <w:rFonts w:ascii="Times New Roman" w:hAnsi="Times New Roman" w:cs="Times New Roman"/>
                <w:sz w:val="20"/>
                <w:szCs w:val="20"/>
              </w:rPr>
            </w:pPr>
            <w:r w:rsidRPr="001526F3">
              <w:rPr>
                <w:rFonts w:ascii="Times New Roman" w:hAnsi="Times New Roman" w:cs="Times New Roman"/>
                <w:sz w:val="20"/>
                <w:szCs w:val="20"/>
              </w:rPr>
              <w:t xml:space="preserve">Прогулка </w:t>
            </w:r>
            <w:r w:rsidR="001526F3" w:rsidRPr="001526F3">
              <w:rPr>
                <w:rFonts w:ascii="Times New Roman" w:hAnsi="Times New Roman" w:cs="Times New Roman"/>
                <w:sz w:val="20"/>
                <w:szCs w:val="20"/>
              </w:rPr>
              <w:t>2</w:t>
            </w:r>
            <w:r w:rsidRPr="001526F3">
              <w:rPr>
                <w:rFonts w:ascii="Times New Roman" w:hAnsi="Times New Roman" w:cs="Times New Roman"/>
                <w:sz w:val="20"/>
                <w:szCs w:val="20"/>
              </w:rPr>
              <w:t xml:space="preserve">. Январь. (см. </w:t>
            </w:r>
            <w:r w:rsidR="004A6195">
              <w:rPr>
                <w:rFonts w:ascii="Times New Roman" w:hAnsi="Times New Roman" w:cs="Times New Roman"/>
                <w:sz w:val="20"/>
                <w:szCs w:val="20"/>
              </w:rPr>
              <w:t>Приложения 4</w:t>
            </w:r>
            <w:r w:rsidRPr="001526F3">
              <w:rPr>
                <w:rFonts w:ascii="Times New Roman" w:hAnsi="Times New Roman" w:cs="Times New Roman"/>
                <w:sz w:val="20"/>
                <w:szCs w:val="20"/>
              </w:rPr>
              <w:t>)</w:t>
            </w:r>
          </w:p>
        </w:tc>
        <w:tc>
          <w:tcPr>
            <w:tcW w:w="2410" w:type="dxa"/>
            <w:vMerge/>
            <w:tcBorders>
              <w:left w:val="single" w:sz="4" w:space="0" w:color="auto"/>
              <w:bottom w:val="single" w:sz="4" w:space="0" w:color="auto"/>
              <w:right w:val="single" w:sz="4" w:space="0" w:color="000000" w:themeColor="text1"/>
            </w:tcBorders>
          </w:tcPr>
          <w:p w:rsidR="008D3FD2" w:rsidRPr="008D3FD2" w:rsidRDefault="008D3FD2" w:rsidP="00C77243">
            <w:pPr>
              <w:rPr>
                <w:rFonts w:ascii="Times New Roman" w:hAnsi="Times New Roman" w:cs="Times New Roman"/>
                <w:color w:val="FF0000"/>
                <w:sz w:val="20"/>
                <w:szCs w:val="20"/>
              </w:rPr>
            </w:pPr>
          </w:p>
        </w:tc>
      </w:tr>
      <w:tr w:rsidR="00D577E4" w:rsidRPr="008D3FD2" w:rsidTr="00CE1C66">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77E4" w:rsidRPr="00514DB4" w:rsidRDefault="00D577E4" w:rsidP="00C77243">
            <w:pPr>
              <w:rPr>
                <w:rFonts w:ascii="Times New Roman" w:hAnsi="Times New Roman" w:cs="Times New Roman"/>
                <w:b/>
                <w:sz w:val="20"/>
                <w:szCs w:val="20"/>
              </w:rPr>
            </w:pPr>
            <w:r w:rsidRPr="00514DB4">
              <w:rPr>
                <w:rFonts w:ascii="Times New Roman" w:hAnsi="Times New Roman" w:cs="Times New Roman"/>
                <w:b/>
                <w:sz w:val="20"/>
                <w:szCs w:val="20"/>
              </w:rPr>
              <w:t>Работа с родителями</w:t>
            </w:r>
          </w:p>
        </w:tc>
        <w:tc>
          <w:tcPr>
            <w:tcW w:w="14601" w:type="dxa"/>
            <w:gridSpan w:val="3"/>
            <w:tcBorders>
              <w:top w:val="single" w:sz="4" w:space="0" w:color="auto"/>
              <w:left w:val="single" w:sz="4" w:space="0" w:color="000000" w:themeColor="text1"/>
              <w:bottom w:val="single" w:sz="4" w:space="0" w:color="000000" w:themeColor="text1"/>
              <w:right w:val="single" w:sz="4" w:space="0" w:color="000000" w:themeColor="text1"/>
            </w:tcBorders>
          </w:tcPr>
          <w:p w:rsidR="00D577E4" w:rsidRPr="00514DB4" w:rsidRDefault="00514DB4" w:rsidP="00514DB4">
            <w:pPr>
              <w:rPr>
                <w:rFonts w:ascii="Times New Roman" w:hAnsi="Times New Roman" w:cs="Times New Roman"/>
                <w:sz w:val="20"/>
                <w:szCs w:val="20"/>
              </w:rPr>
            </w:pPr>
            <w:r w:rsidRPr="00514DB4">
              <w:rPr>
                <w:rFonts w:ascii="Times New Roman" w:hAnsi="Times New Roman" w:cs="Times New Roman"/>
                <w:sz w:val="20"/>
                <w:szCs w:val="20"/>
              </w:rPr>
              <w:t>Памятка</w:t>
            </w:r>
            <w:r w:rsidR="00D577E4" w:rsidRPr="00514DB4">
              <w:rPr>
                <w:rFonts w:ascii="Times New Roman" w:hAnsi="Times New Roman" w:cs="Times New Roman"/>
                <w:sz w:val="20"/>
                <w:szCs w:val="20"/>
              </w:rPr>
              <w:t xml:space="preserve"> «</w:t>
            </w:r>
            <w:r w:rsidRPr="00514DB4">
              <w:rPr>
                <w:rFonts w:ascii="Times New Roman" w:hAnsi="Times New Roman" w:cs="Times New Roman"/>
                <w:sz w:val="20"/>
                <w:szCs w:val="20"/>
              </w:rPr>
              <w:t>Секреты воспитания вежливого ребенка</w:t>
            </w:r>
            <w:r w:rsidR="00D577E4" w:rsidRPr="00514DB4">
              <w:rPr>
                <w:rFonts w:ascii="Times New Roman" w:hAnsi="Times New Roman" w:cs="Times New Roman"/>
                <w:sz w:val="20"/>
                <w:szCs w:val="20"/>
              </w:rPr>
              <w:t>»</w:t>
            </w:r>
          </w:p>
        </w:tc>
      </w:tr>
    </w:tbl>
    <w:p w:rsidR="008D3FD2" w:rsidRPr="008D3FD2" w:rsidRDefault="008D3FD2" w:rsidP="008D3FD2">
      <w:pPr>
        <w:spacing w:after="0" w:line="240" w:lineRule="auto"/>
        <w:ind w:right="-882"/>
        <w:rPr>
          <w:rFonts w:ascii="Times New Roman" w:hAnsi="Times New Roman" w:cs="Times New Roman"/>
          <w:b/>
          <w:color w:val="FF0000"/>
          <w:sz w:val="20"/>
          <w:szCs w:val="20"/>
        </w:rPr>
      </w:pPr>
    </w:p>
    <w:p w:rsidR="008D3FD2" w:rsidRPr="008D3FD2" w:rsidRDefault="008D3FD2" w:rsidP="008D3FD2">
      <w:pPr>
        <w:spacing w:after="0" w:line="240" w:lineRule="auto"/>
        <w:ind w:right="-882" w:firstLine="708"/>
        <w:rPr>
          <w:rFonts w:ascii="Times New Roman" w:hAnsi="Times New Roman" w:cs="Times New Roman"/>
          <w:b/>
          <w:color w:val="FF0000"/>
          <w:sz w:val="20"/>
          <w:szCs w:val="20"/>
        </w:rPr>
      </w:pPr>
    </w:p>
    <w:p w:rsidR="008D3FD2" w:rsidRPr="008D3FD2" w:rsidRDefault="008D3FD2" w:rsidP="008D3FD2">
      <w:pPr>
        <w:spacing w:after="0" w:line="240" w:lineRule="auto"/>
        <w:ind w:right="-882" w:firstLine="708"/>
        <w:rPr>
          <w:rFonts w:ascii="Times New Roman" w:hAnsi="Times New Roman" w:cs="Times New Roman"/>
          <w:b/>
          <w:color w:val="FF0000"/>
          <w:sz w:val="20"/>
          <w:szCs w:val="20"/>
        </w:rPr>
      </w:pPr>
    </w:p>
    <w:p w:rsidR="008D3FD2" w:rsidRPr="008D3FD2" w:rsidRDefault="008D3FD2" w:rsidP="008D3FD2">
      <w:pPr>
        <w:spacing w:after="0" w:line="240" w:lineRule="auto"/>
        <w:ind w:right="-882" w:firstLine="708"/>
        <w:rPr>
          <w:rFonts w:ascii="Times New Roman" w:hAnsi="Times New Roman" w:cs="Times New Roman"/>
          <w:b/>
          <w:color w:val="FF0000"/>
          <w:sz w:val="20"/>
          <w:szCs w:val="20"/>
        </w:rPr>
      </w:pPr>
    </w:p>
    <w:p w:rsidR="008D3FD2" w:rsidRPr="008D3FD2" w:rsidRDefault="008D3FD2" w:rsidP="008D3FD2">
      <w:pPr>
        <w:spacing w:after="0" w:line="240" w:lineRule="auto"/>
        <w:ind w:right="-882" w:firstLine="708"/>
        <w:rPr>
          <w:rFonts w:ascii="Times New Roman" w:hAnsi="Times New Roman" w:cs="Times New Roman"/>
          <w:b/>
          <w:color w:val="FF0000"/>
          <w:sz w:val="20"/>
          <w:szCs w:val="20"/>
        </w:rPr>
      </w:pPr>
    </w:p>
    <w:p w:rsidR="009402F0" w:rsidRDefault="009402F0" w:rsidP="008D3FD2">
      <w:pPr>
        <w:spacing w:after="0" w:line="240" w:lineRule="auto"/>
        <w:ind w:right="-882" w:firstLine="708"/>
        <w:rPr>
          <w:rFonts w:ascii="Times New Roman" w:hAnsi="Times New Roman" w:cs="Times New Roman"/>
          <w:b/>
          <w:sz w:val="20"/>
          <w:szCs w:val="20"/>
        </w:rPr>
      </w:pPr>
    </w:p>
    <w:p w:rsidR="009402F0" w:rsidRDefault="009402F0" w:rsidP="008D3FD2">
      <w:pPr>
        <w:spacing w:after="0" w:line="240" w:lineRule="auto"/>
        <w:ind w:right="-882" w:firstLine="708"/>
        <w:rPr>
          <w:rFonts w:ascii="Times New Roman" w:hAnsi="Times New Roman" w:cs="Times New Roman"/>
          <w:b/>
          <w:sz w:val="20"/>
          <w:szCs w:val="20"/>
        </w:rPr>
      </w:pPr>
    </w:p>
    <w:p w:rsidR="00B22083" w:rsidRDefault="00B22083" w:rsidP="008D3FD2">
      <w:pPr>
        <w:spacing w:after="0" w:line="240" w:lineRule="auto"/>
        <w:ind w:right="-882" w:firstLine="708"/>
        <w:rPr>
          <w:rFonts w:ascii="Times New Roman" w:hAnsi="Times New Roman" w:cs="Times New Roman"/>
          <w:b/>
          <w:sz w:val="20"/>
          <w:szCs w:val="20"/>
        </w:rPr>
      </w:pPr>
    </w:p>
    <w:p w:rsidR="00B22083" w:rsidRDefault="00B22083" w:rsidP="008D3FD2">
      <w:pPr>
        <w:spacing w:after="0" w:line="240" w:lineRule="auto"/>
        <w:ind w:right="-882" w:firstLine="708"/>
        <w:rPr>
          <w:rFonts w:ascii="Times New Roman" w:hAnsi="Times New Roman" w:cs="Times New Roman"/>
          <w:b/>
          <w:sz w:val="20"/>
          <w:szCs w:val="20"/>
        </w:rPr>
      </w:pPr>
    </w:p>
    <w:p w:rsidR="008D3FD2" w:rsidRPr="00A31262" w:rsidRDefault="008D3FD2" w:rsidP="008D3FD2">
      <w:pPr>
        <w:spacing w:after="0" w:line="240" w:lineRule="auto"/>
        <w:ind w:right="-882" w:firstLine="708"/>
        <w:rPr>
          <w:rFonts w:ascii="Times New Roman" w:hAnsi="Times New Roman" w:cs="Times New Roman"/>
          <w:sz w:val="20"/>
          <w:szCs w:val="20"/>
        </w:rPr>
      </w:pPr>
      <w:r w:rsidRPr="00A31262">
        <w:rPr>
          <w:rFonts w:ascii="Times New Roman" w:hAnsi="Times New Roman" w:cs="Times New Roman"/>
          <w:b/>
          <w:sz w:val="20"/>
          <w:szCs w:val="20"/>
        </w:rPr>
        <w:t xml:space="preserve">Среда 10.01.2024                                                                                                    </w:t>
      </w:r>
      <w:r w:rsidRPr="00A31262">
        <w:rPr>
          <w:rFonts w:ascii="Times New Roman" w:hAnsi="Times New Roman" w:cs="Times New Roman"/>
          <w:b/>
          <w:sz w:val="20"/>
          <w:szCs w:val="20"/>
        </w:rPr>
        <w:tab/>
      </w:r>
      <w:r w:rsidRPr="00A31262">
        <w:rPr>
          <w:rFonts w:ascii="Times New Roman" w:hAnsi="Times New Roman" w:cs="Times New Roman"/>
          <w:b/>
          <w:sz w:val="20"/>
          <w:szCs w:val="20"/>
        </w:rPr>
        <w:tab/>
      </w:r>
      <w:r w:rsidRPr="00A31262">
        <w:rPr>
          <w:rFonts w:ascii="Times New Roman" w:hAnsi="Times New Roman" w:cs="Times New Roman"/>
          <w:b/>
          <w:sz w:val="20"/>
          <w:szCs w:val="20"/>
        </w:rPr>
        <w:tab/>
      </w:r>
      <w:r w:rsidRPr="00A31262">
        <w:rPr>
          <w:rFonts w:ascii="Times New Roman" w:hAnsi="Times New Roman" w:cs="Times New Roman"/>
          <w:b/>
          <w:sz w:val="20"/>
          <w:szCs w:val="20"/>
        </w:rPr>
        <w:tab/>
      </w:r>
      <w:r w:rsidRPr="00A31262">
        <w:rPr>
          <w:rFonts w:ascii="Times New Roman" w:hAnsi="Times New Roman" w:cs="Times New Roman"/>
          <w:b/>
          <w:sz w:val="20"/>
          <w:szCs w:val="20"/>
        </w:rPr>
        <w:tab/>
      </w:r>
      <w:r w:rsidRPr="00A31262">
        <w:rPr>
          <w:rFonts w:ascii="Times New Roman" w:hAnsi="Times New Roman" w:cs="Times New Roman"/>
          <w:b/>
          <w:sz w:val="20"/>
          <w:szCs w:val="20"/>
        </w:rPr>
        <w:tab/>
      </w:r>
      <w:r w:rsidRPr="00A31262">
        <w:rPr>
          <w:rFonts w:ascii="Times New Roman" w:hAnsi="Times New Roman" w:cs="Times New Roman"/>
          <w:b/>
          <w:sz w:val="20"/>
          <w:szCs w:val="20"/>
        </w:rPr>
        <w:tab/>
        <w:t xml:space="preserve">        </w:t>
      </w:r>
      <w:r w:rsidRPr="00A31262">
        <w:rPr>
          <w:rFonts w:ascii="Times New Roman" w:hAnsi="Times New Roman" w:cs="Times New Roman"/>
          <w:sz w:val="20"/>
          <w:szCs w:val="20"/>
        </w:rPr>
        <w:t>Тематическая неделя «Неделя вежливости»</w:t>
      </w:r>
    </w:p>
    <w:tbl>
      <w:tblPr>
        <w:tblStyle w:val="a3"/>
        <w:tblW w:w="16160" w:type="dxa"/>
        <w:tblInd w:w="250" w:type="dxa"/>
        <w:tblLayout w:type="fixed"/>
        <w:tblLook w:val="04A0" w:firstRow="1" w:lastRow="0" w:firstColumn="1" w:lastColumn="0" w:noHBand="0" w:noVBand="1"/>
      </w:tblPr>
      <w:tblGrid>
        <w:gridCol w:w="1559"/>
        <w:gridCol w:w="10206"/>
        <w:gridCol w:w="1985"/>
        <w:gridCol w:w="2410"/>
      </w:tblGrid>
      <w:tr w:rsidR="00D577E4" w:rsidRPr="00A31262" w:rsidTr="000409E2">
        <w:trPr>
          <w:cantSplit/>
          <w:trHeight w:val="353"/>
        </w:trPr>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60BEF" w:rsidRPr="00A31262" w:rsidRDefault="00660BEF" w:rsidP="00C77243">
            <w:pPr>
              <w:ind w:right="-108"/>
              <w:rPr>
                <w:rFonts w:ascii="Times New Roman" w:hAnsi="Times New Roman" w:cs="Times New Roman"/>
                <w:b/>
                <w:sz w:val="16"/>
                <w:szCs w:val="16"/>
              </w:rPr>
            </w:pPr>
            <w:r w:rsidRPr="00A31262">
              <w:rPr>
                <w:rFonts w:ascii="Times New Roman" w:hAnsi="Times New Roman" w:cs="Times New Roman"/>
                <w:b/>
                <w:sz w:val="20"/>
                <w:szCs w:val="20"/>
              </w:rPr>
              <w:t xml:space="preserve">Режимные моменты </w:t>
            </w:r>
          </w:p>
        </w:tc>
        <w:tc>
          <w:tcPr>
            <w:tcW w:w="10206"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660BEF" w:rsidRPr="00A31262" w:rsidRDefault="00660BEF" w:rsidP="00C77243">
            <w:pPr>
              <w:jc w:val="center"/>
              <w:rPr>
                <w:rFonts w:ascii="Times New Roman" w:hAnsi="Times New Roman" w:cs="Times New Roman"/>
                <w:b/>
                <w:sz w:val="24"/>
              </w:rPr>
            </w:pPr>
            <w:r w:rsidRPr="00A31262">
              <w:rPr>
                <w:rFonts w:ascii="Times New Roman" w:hAnsi="Times New Roman" w:cs="Times New Roman"/>
                <w:b/>
                <w:sz w:val="24"/>
              </w:rPr>
              <w:t>Совместная деятельность взрослого и детей/Самостоятельная деятельность детей</w:t>
            </w:r>
          </w:p>
        </w:tc>
        <w:tc>
          <w:tcPr>
            <w:tcW w:w="1985" w:type="dxa"/>
            <w:tcBorders>
              <w:top w:val="single" w:sz="4" w:space="0" w:color="000000" w:themeColor="text1"/>
              <w:left w:val="single" w:sz="4" w:space="0" w:color="auto"/>
              <w:bottom w:val="single" w:sz="4" w:space="0" w:color="000000" w:themeColor="text1"/>
              <w:right w:val="single" w:sz="4" w:space="0" w:color="000000" w:themeColor="text1"/>
            </w:tcBorders>
          </w:tcPr>
          <w:p w:rsidR="00660BEF" w:rsidRPr="00A31262" w:rsidRDefault="00660BEF" w:rsidP="00C77243">
            <w:pPr>
              <w:jc w:val="center"/>
              <w:rPr>
                <w:rFonts w:ascii="Times New Roman" w:hAnsi="Times New Roman" w:cs="Times New Roman"/>
                <w:b/>
                <w:sz w:val="20"/>
              </w:rPr>
            </w:pPr>
            <w:r w:rsidRPr="00A31262">
              <w:rPr>
                <w:rFonts w:ascii="Times New Roman" w:hAnsi="Times New Roman" w:cs="Times New Roman"/>
                <w:b/>
                <w:sz w:val="20"/>
              </w:rPr>
              <w:t>Индивидуальная работа</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60BEF" w:rsidRPr="00A31262" w:rsidRDefault="00660BEF" w:rsidP="00660BEF">
            <w:pPr>
              <w:ind w:right="34"/>
              <w:rPr>
                <w:rFonts w:ascii="Times New Roman" w:hAnsi="Times New Roman" w:cs="Times New Roman"/>
                <w:b/>
                <w:sz w:val="16"/>
                <w:szCs w:val="20"/>
              </w:rPr>
            </w:pPr>
            <w:r w:rsidRPr="00A31262">
              <w:rPr>
                <w:rFonts w:ascii="Times New Roman" w:hAnsi="Times New Roman" w:cs="Times New Roman"/>
                <w:b/>
                <w:sz w:val="16"/>
                <w:szCs w:val="20"/>
              </w:rPr>
              <w:t xml:space="preserve">Организация РППС для самостоятельной деятельности детей  </w:t>
            </w:r>
          </w:p>
        </w:tc>
      </w:tr>
      <w:tr w:rsidR="008D3FD2" w:rsidRPr="008D3FD2" w:rsidTr="000409E2">
        <w:trPr>
          <w:trHeight w:val="1954"/>
        </w:trPr>
        <w:tc>
          <w:tcPr>
            <w:tcW w:w="1559" w:type="dxa"/>
            <w:tcBorders>
              <w:top w:val="single" w:sz="4" w:space="0" w:color="000000" w:themeColor="text1"/>
              <w:left w:val="single" w:sz="4" w:space="0" w:color="000000" w:themeColor="text1"/>
              <w:right w:val="single" w:sz="4" w:space="0" w:color="000000" w:themeColor="text1"/>
            </w:tcBorders>
            <w:hideMark/>
          </w:tcPr>
          <w:p w:rsidR="008D3FD2" w:rsidRPr="00A31262" w:rsidRDefault="008D3FD2" w:rsidP="00C77243">
            <w:pPr>
              <w:ind w:right="-108"/>
              <w:rPr>
                <w:rFonts w:ascii="Times New Roman" w:hAnsi="Times New Roman" w:cs="Times New Roman"/>
                <w:sz w:val="20"/>
                <w:szCs w:val="20"/>
              </w:rPr>
            </w:pPr>
            <w:r w:rsidRPr="00A31262">
              <w:rPr>
                <w:rFonts w:ascii="Times New Roman" w:hAnsi="Times New Roman" w:cs="Times New Roman"/>
                <w:b/>
                <w:sz w:val="20"/>
                <w:szCs w:val="20"/>
              </w:rPr>
              <w:t>Утро</w:t>
            </w:r>
          </w:p>
        </w:tc>
        <w:tc>
          <w:tcPr>
            <w:tcW w:w="10206" w:type="dxa"/>
            <w:tcBorders>
              <w:top w:val="single" w:sz="4" w:space="0" w:color="000000" w:themeColor="text1"/>
              <w:left w:val="single" w:sz="4" w:space="0" w:color="000000" w:themeColor="text1"/>
              <w:right w:val="single" w:sz="4" w:space="0" w:color="auto"/>
            </w:tcBorders>
          </w:tcPr>
          <w:p w:rsidR="008D3FD2" w:rsidRPr="00A31262" w:rsidRDefault="008D3FD2" w:rsidP="00A108BB">
            <w:pPr>
              <w:pStyle w:val="aa"/>
              <w:numPr>
                <w:ilvl w:val="0"/>
                <w:numId w:val="151"/>
              </w:numPr>
              <w:rPr>
                <w:rFonts w:ascii="Times New Roman" w:hAnsi="Times New Roman" w:cs="Times New Roman"/>
                <w:sz w:val="20"/>
                <w:szCs w:val="20"/>
              </w:rPr>
            </w:pPr>
            <w:r w:rsidRPr="00A31262">
              <w:rPr>
                <w:rFonts w:ascii="Times New Roman" w:hAnsi="Times New Roman" w:cs="Times New Roman"/>
                <w:sz w:val="20"/>
                <w:szCs w:val="20"/>
              </w:rPr>
              <w:t xml:space="preserve">Утренняя гимнастика. </w:t>
            </w:r>
            <w:r w:rsidR="00B21A74" w:rsidRPr="000B67A9">
              <w:rPr>
                <w:rFonts w:ascii="Times New Roman" w:hAnsi="Times New Roman" w:cs="Times New Roman"/>
                <w:sz w:val="20"/>
                <w:szCs w:val="20"/>
              </w:rPr>
              <w:t>Комплекс 1</w:t>
            </w:r>
            <w:r w:rsidR="00B21A74">
              <w:rPr>
                <w:rFonts w:ascii="Times New Roman" w:hAnsi="Times New Roman" w:cs="Times New Roman"/>
                <w:sz w:val="20"/>
                <w:szCs w:val="20"/>
              </w:rPr>
              <w:t>8</w:t>
            </w:r>
            <w:r w:rsidR="00B21A74" w:rsidRPr="000B67A9">
              <w:rPr>
                <w:rFonts w:ascii="Times New Roman" w:hAnsi="Times New Roman" w:cs="Times New Roman"/>
                <w:sz w:val="20"/>
                <w:szCs w:val="20"/>
              </w:rPr>
              <w:t xml:space="preserve"> (</w:t>
            </w:r>
            <w:r w:rsidR="00B21A74">
              <w:rPr>
                <w:rFonts w:ascii="Times New Roman" w:hAnsi="Times New Roman" w:cs="Times New Roman"/>
                <w:sz w:val="20"/>
                <w:szCs w:val="20"/>
              </w:rPr>
              <w:t>с мячом</w:t>
            </w:r>
            <w:r w:rsidR="00B21A74" w:rsidRPr="000B67A9">
              <w:rPr>
                <w:rFonts w:ascii="Times New Roman" w:hAnsi="Times New Roman" w:cs="Times New Roman"/>
                <w:sz w:val="20"/>
                <w:szCs w:val="20"/>
              </w:rPr>
              <w:t xml:space="preserve">). </w:t>
            </w:r>
            <w:r w:rsidR="00B21A74">
              <w:rPr>
                <w:rFonts w:ascii="Times New Roman" w:hAnsi="Times New Roman" w:cs="Times New Roman"/>
                <w:sz w:val="20"/>
                <w:szCs w:val="20"/>
              </w:rPr>
              <w:t>(</w:t>
            </w:r>
            <w:r w:rsidR="003316D0">
              <w:rPr>
                <w:rFonts w:ascii="Times New Roman" w:hAnsi="Times New Roman" w:cs="Times New Roman"/>
                <w:sz w:val="20"/>
                <w:szCs w:val="20"/>
              </w:rPr>
              <w:t>[18]</w:t>
            </w:r>
            <w:r w:rsidR="00B21A74" w:rsidRPr="000B67A9">
              <w:rPr>
                <w:rFonts w:ascii="Times New Roman" w:hAnsi="Times New Roman" w:cs="Times New Roman"/>
                <w:sz w:val="20"/>
                <w:szCs w:val="20"/>
              </w:rPr>
              <w:t>, с. 1</w:t>
            </w:r>
            <w:r w:rsidR="00B21A74">
              <w:rPr>
                <w:rFonts w:ascii="Times New Roman" w:hAnsi="Times New Roman" w:cs="Times New Roman"/>
                <w:sz w:val="20"/>
                <w:szCs w:val="20"/>
              </w:rPr>
              <w:t>7</w:t>
            </w:r>
            <w:r w:rsidR="00B21A74" w:rsidRPr="000B67A9">
              <w:rPr>
                <w:rFonts w:ascii="Times New Roman" w:hAnsi="Times New Roman" w:cs="Times New Roman"/>
                <w:sz w:val="20"/>
                <w:szCs w:val="20"/>
              </w:rPr>
              <w:t>)</w:t>
            </w:r>
          </w:p>
          <w:p w:rsidR="008D3FD2" w:rsidRPr="00A31262" w:rsidRDefault="008D3FD2" w:rsidP="00A108BB">
            <w:pPr>
              <w:pStyle w:val="aa"/>
              <w:numPr>
                <w:ilvl w:val="0"/>
                <w:numId w:val="151"/>
              </w:numPr>
              <w:rPr>
                <w:rFonts w:ascii="Times New Roman" w:hAnsi="Times New Roman" w:cs="Times New Roman"/>
                <w:sz w:val="20"/>
                <w:szCs w:val="20"/>
              </w:rPr>
            </w:pPr>
            <w:r w:rsidRPr="00A31262">
              <w:rPr>
                <w:rFonts w:ascii="Times New Roman" w:hAnsi="Times New Roman" w:cs="Times New Roman"/>
                <w:sz w:val="20"/>
                <w:szCs w:val="20"/>
              </w:rPr>
              <w:t xml:space="preserve">УТРЕННИЙ КРУГ № </w:t>
            </w:r>
            <w:r w:rsidR="00E3623E">
              <w:rPr>
                <w:rFonts w:ascii="Times New Roman" w:hAnsi="Times New Roman" w:cs="Times New Roman"/>
                <w:sz w:val="20"/>
                <w:szCs w:val="20"/>
              </w:rPr>
              <w:t>18</w:t>
            </w:r>
            <w:r w:rsidRPr="00A31262">
              <w:rPr>
                <w:rFonts w:ascii="Times New Roman" w:hAnsi="Times New Roman" w:cs="Times New Roman"/>
                <w:sz w:val="20"/>
                <w:szCs w:val="20"/>
              </w:rPr>
              <w:t xml:space="preserve"> (см. Приложение 1)</w:t>
            </w:r>
          </w:p>
          <w:p w:rsidR="008D3FD2" w:rsidRPr="00A31262" w:rsidRDefault="008D3FD2" w:rsidP="00A108BB">
            <w:pPr>
              <w:pStyle w:val="aa"/>
              <w:numPr>
                <w:ilvl w:val="0"/>
                <w:numId w:val="151"/>
              </w:numPr>
              <w:rPr>
                <w:rFonts w:ascii="Times New Roman" w:hAnsi="Times New Roman" w:cs="Times New Roman"/>
                <w:sz w:val="20"/>
                <w:szCs w:val="20"/>
              </w:rPr>
            </w:pPr>
            <w:r w:rsidRPr="00A31262">
              <w:rPr>
                <w:rFonts w:ascii="Times New Roman" w:hAnsi="Times New Roman" w:cs="Times New Roman"/>
                <w:sz w:val="20"/>
                <w:szCs w:val="20"/>
              </w:rPr>
              <w:t>Игровое упражнение «Научим Белочку накрывать на стол» (учить детей отбирать приборы, необходимые для сервировки стола).</w:t>
            </w:r>
          </w:p>
          <w:p w:rsidR="00A31262" w:rsidRPr="00A31262" w:rsidRDefault="00A31262" w:rsidP="00A108BB">
            <w:pPr>
              <w:pStyle w:val="aa"/>
              <w:numPr>
                <w:ilvl w:val="0"/>
                <w:numId w:val="151"/>
              </w:numPr>
              <w:rPr>
                <w:rFonts w:ascii="Times New Roman" w:hAnsi="Times New Roman" w:cs="Times New Roman"/>
                <w:sz w:val="20"/>
                <w:szCs w:val="20"/>
              </w:rPr>
            </w:pPr>
            <w:r w:rsidRPr="00A31262">
              <w:rPr>
                <w:rFonts w:ascii="Times New Roman" w:hAnsi="Times New Roman" w:cs="Times New Roman"/>
                <w:sz w:val="20"/>
                <w:szCs w:val="20"/>
              </w:rPr>
              <w:t>Беседа «Отношение к больному человеку» (</w:t>
            </w:r>
            <w:r w:rsidR="003316D0" w:rsidRPr="00A31262">
              <w:rPr>
                <w:rFonts w:ascii="Times New Roman" w:hAnsi="Times New Roman" w:cs="Times New Roman"/>
                <w:sz w:val="20"/>
                <w:szCs w:val="20"/>
              </w:rPr>
              <w:t>способствовать</w:t>
            </w:r>
            <w:r w:rsidRPr="00A31262">
              <w:rPr>
                <w:rFonts w:ascii="Times New Roman" w:hAnsi="Times New Roman" w:cs="Times New Roman"/>
                <w:sz w:val="20"/>
                <w:szCs w:val="20"/>
              </w:rPr>
              <w:t xml:space="preserve"> проявлению чувства сострадания, стремления помочь больным, одиноким, пожилым людям)</w:t>
            </w:r>
          </w:p>
          <w:p w:rsidR="008D3FD2" w:rsidRPr="00A31262" w:rsidRDefault="008D3FD2" w:rsidP="00A108BB">
            <w:pPr>
              <w:pStyle w:val="aa"/>
              <w:numPr>
                <w:ilvl w:val="0"/>
                <w:numId w:val="151"/>
              </w:numPr>
              <w:rPr>
                <w:rFonts w:ascii="Times New Roman" w:hAnsi="Times New Roman" w:cs="Times New Roman"/>
                <w:sz w:val="20"/>
                <w:szCs w:val="20"/>
              </w:rPr>
            </w:pPr>
            <w:r w:rsidRPr="00A31262">
              <w:rPr>
                <w:rFonts w:ascii="Times New Roman" w:hAnsi="Times New Roman" w:cs="Times New Roman"/>
                <w:sz w:val="20"/>
                <w:szCs w:val="20"/>
              </w:rPr>
              <w:t>Упражнение «Кто у кого» (практическое усвоение сложносочинённого предложения с противительным союзом а).</w:t>
            </w:r>
          </w:p>
          <w:p w:rsidR="008D3FD2" w:rsidRPr="00A31262" w:rsidRDefault="008D3FD2" w:rsidP="00A108BB">
            <w:pPr>
              <w:pStyle w:val="aa"/>
              <w:numPr>
                <w:ilvl w:val="0"/>
                <w:numId w:val="151"/>
              </w:numPr>
              <w:rPr>
                <w:rFonts w:ascii="Times New Roman" w:hAnsi="Times New Roman" w:cs="Times New Roman"/>
                <w:sz w:val="20"/>
                <w:szCs w:val="20"/>
              </w:rPr>
            </w:pPr>
            <w:r w:rsidRPr="00A31262">
              <w:rPr>
                <w:rFonts w:ascii="Times New Roman" w:hAnsi="Times New Roman" w:cs="Times New Roman"/>
                <w:sz w:val="20"/>
                <w:szCs w:val="20"/>
              </w:rPr>
              <w:t>Д/и «Разрезные картинки» (учить достраивать целостное изображение по его части, развивать восприятие).</w:t>
            </w:r>
          </w:p>
          <w:p w:rsidR="008D3FD2" w:rsidRPr="00A31262" w:rsidRDefault="00A31262" w:rsidP="00A108BB">
            <w:pPr>
              <w:pStyle w:val="aa"/>
              <w:numPr>
                <w:ilvl w:val="0"/>
                <w:numId w:val="151"/>
              </w:numPr>
              <w:rPr>
                <w:rFonts w:ascii="Times New Roman" w:hAnsi="Times New Roman" w:cs="Times New Roman"/>
                <w:sz w:val="20"/>
                <w:szCs w:val="20"/>
              </w:rPr>
            </w:pPr>
            <w:r w:rsidRPr="00A31262">
              <w:rPr>
                <w:rFonts w:ascii="Times New Roman" w:hAnsi="Times New Roman" w:cs="Times New Roman"/>
                <w:sz w:val="20"/>
                <w:szCs w:val="20"/>
              </w:rPr>
              <w:t>Коррекционно-развивающая игра «Минута тишины» (развивать волевые процессы)</w:t>
            </w:r>
          </w:p>
        </w:tc>
        <w:tc>
          <w:tcPr>
            <w:tcW w:w="1985" w:type="dxa"/>
            <w:tcBorders>
              <w:top w:val="single" w:sz="4" w:space="0" w:color="000000" w:themeColor="text1"/>
              <w:left w:val="single" w:sz="4" w:space="0" w:color="000000" w:themeColor="text1"/>
              <w:right w:val="single" w:sz="4" w:space="0" w:color="auto"/>
            </w:tcBorders>
          </w:tcPr>
          <w:p w:rsidR="008D3FD2" w:rsidRPr="00A31262" w:rsidRDefault="00A31262" w:rsidP="00A31262">
            <w:pPr>
              <w:rPr>
                <w:rFonts w:ascii="Times New Roman" w:hAnsi="Times New Roman" w:cs="Times New Roman"/>
                <w:sz w:val="20"/>
                <w:szCs w:val="20"/>
              </w:rPr>
            </w:pPr>
            <w:r w:rsidRPr="00A31262">
              <w:rPr>
                <w:rFonts w:ascii="Times New Roman" w:hAnsi="Times New Roman" w:cs="Times New Roman"/>
                <w:sz w:val="20"/>
                <w:szCs w:val="20"/>
              </w:rPr>
              <w:t>«Мозаика»  с …………………… (развивать мелкую моторику и умение сосредоточиться).</w:t>
            </w:r>
          </w:p>
        </w:tc>
        <w:tc>
          <w:tcPr>
            <w:tcW w:w="2410" w:type="dxa"/>
            <w:vMerge w:val="restart"/>
            <w:tcBorders>
              <w:top w:val="single" w:sz="4" w:space="0" w:color="000000" w:themeColor="text1"/>
              <w:left w:val="single" w:sz="4" w:space="0" w:color="auto"/>
              <w:right w:val="single" w:sz="4" w:space="0" w:color="000000" w:themeColor="text1"/>
            </w:tcBorders>
          </w:tcPr>
          <w:p w:rsidR="008D3FD2" w:rsidRPr="00A31262" w:rsidRDefault="00A31262" w:rsidP="00C77243">
            <w:pPr>
              <w:rPr>
                <w:rFonts w:ascii="Times New Roman" w:hAnsi="Times New Roman" w:cs="Times New Roman"/>
                <w:sz w:val="20"/>
                <w:szCs w:val="20"/>
              </w:rPr>
            </w:pPr>
            <w:r w:rsidRPr="00A31262">
              <w:rPr>
                <w:rFonts w:ascii="Times New Roman" w:hAnsi="Times New Roman" w:cs="Times New Roman"/>
                <w:sz w:val="20"/>
                <w:szCs w:val="20"/>
              </w:rPr>
              <w:t>Самостоятельная деятельность детей в центрах активности. Настольные игры – пазлы, разрезные картинки (развитие логического мышления, воображения)</w:t>
            </w:r>
          </w:p>
        </w:tc>
      </w:tr>
      <w:tr w:rsidR="000A1799" w:rsidRPr="008D3FD2" w:rsidTr="000409E2">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1799" w:rsidRPr="00A31262" w:rsidRDefault="000A1799" w:rsidP="000A1799">
            <w:pPr>
              <w:rPr>
                <w:rFonts w:ascii="Times New Roman" w:hAnsi="Times New Roman" w:cs="Times New Roman"/>
                <w:sz w:val="20"/>
                <w:szCs w:val="20"/>
              </w:rPr>
            </w:pPr>
            <w:r w:rsidRPr="00A31262">
              <w:rPr>
                <w:rFonts w:ascii="Times New Roman" w:hAnsi="Times New Roman" w:cs="Times New Roman"/>
                <w:b/>
                <w:sz w:val="20"/>
                <w:szCs w:val="20"/>
              </w:rPr>
              <w:t>Занятия</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0A1799" w:rsidRPr="00A31262" w:rsidRDefault="000A1799" w:rsidP="00C77243">
            <w:pPr>
              <w:rPr>
                <w:rFonts w:ascii="Times New Roman" w:hAnsi="Times New Roman" w:cs="Times New Roman"/>
                <w:sz w:val="20"/>
                <w:szCs w:val="20"/>
              </w:rPr>
            </w:pPr>
            <w:r w:rsidRPr="00A31262">
              <w:rPr>
                <w:rFonts w:ascii="Times New Roman" w:hAnsi="Times New Roman" w:cs="Times New Roman"/>
                <w:sz w:val="20"/>
                <w:szCs w:val="20"/>
              </w:rPr>
              <w:t>См. таблицу в конце недели</w:t>
            </w:r>
          </w:p>
        </w:tc>
        <w:tc>
          <w:tcPr>
            <w:tcW w:w="2410" w:type="dxa"/>
            <w:vMerge/>
            <w:tcBorders>
              <w:left w:val="single" w:sz="4" w:space="0" w:color="auto"/>
              <w:bottom w:val="single" w:sz="4" w:space="0" w:color="000000" w:themeColor="text1"/>
              <w:right w:val="single" w:sz="4" w:space="0" w:color="000000" w:themeColor="text1"/>
            </w:tcBorders>
          </w:tcPr>
          <w:p w:rsidR="000A1799" w:rsidRPr="008D3FD2" w:rsidRDefault="000A1799" w:rsidP="00C77243">
            <w:pPr>
              <w:rPr>
                <w:rFonts w:ascii="Times New Roman" w:hAnsi="Times New Roman" w:cs="Times New Roman"/>
                <w:color w:val="FF0000"/>
                <w:sz w:val="20"/>
                <w:szCs w:val="20"/>
              </w:rPr>
            </w:pPr>
          </w:p>
        </w:tc>
      </w:tr>
      <w:tr w:rsidR="008D3FD2" w:rsidRPr="008D3FD2" w:rsidTr="000409E2">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3FD2" w:rsidRPr="00512DEB" w:rsidRDefault="008D3FD2" w:rsidP="00C77243">
            <w:pPr>
              <w:ind w:right="-108"/>
              <w:rPr>
                <w:rFonts w:ascii="Times New Roman" w:hAnsi="Times New Roman" w:cs="Times New Roman"/>
                <w:sz w:val="20"/>
                <w:szCs w:val="20"/>
              </w:rPr>
            </w:pPr>
            <w:r w:rsidRPr="00512DEB">
              <w:rPr>
                <w:rFonts w:ascii="Times New Roman" w:hAnsi="Times New Roman" w:cs="Times New Roman"/>
                <w:b/>
                <w:sz w:val="20"/>
                <w:szCs w:val="20"/>
              </w:rPr>
              <w:t>Прогулка</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8D3FD2" w:rsidRDefault="008D3FD2" w:rsidP="00512DEB">
            <w:pPr>
              <w:rPr>
                <w:rFonts w:ascii="Times New Roman" w:hAnsi="Times New Roman" w:cs="Times New Roman"/>
                <w:sz w:val="20"/>
                <w:szCs w:val="20"/>
              </w:rPr>
            </w:pPr>
            <w:r w:rsidRPr="00512DEB">
              <w:rPr>
                <w:rFonts w:ascii="Times New Roman" w:hAnsi="Times New Roman" w:cs="Times New Roman"/>
                <w:sz w:val="20"/>
                <w:szCs w:val="20"/>
              </w:rPr>
              <w:t xml:space="preserve"> «</w:t>
            </w:r>
            <w:r w:rsidR="00512DEB" w:rsidRPr="00512DEB">
              <w:rPr>
                <w:rFonts w:ascii="Times New Roman" w:hAnsi="Times New Roman" w:cs="Times New Roman"/>
                <w:sz w:val="20"/>
                <w:szCs w:val="20"/>
              </w:rPr>
              <w:t>Прилетайте, птицы, к нашим кормушкам!</w:t>
            </w:r>
            <w:r w:rsidRPr="00512DEB">
              <w:rPr>
                <w:rFonts w:ascii="Times New Roman" w:hAnsi="Times New Roman" w:cs="Times New Roman"/>
                <w:sz w:val="20"/>
                <w:szCs w:val="20"/>
              </w:rPr>
              <w:t>». (</w:t>
            </w:r>
            <w:r w:rsidR="003316D0">
              <w:rPr>
                <w:rFonts w:ascii="Times New Roman" w:hAnsi="Times New Roman" w:cs="Times New Roman"/>
                <w:sz w:val="20"/>
                <w:szCs w:val="20"/>
              </w:rPr>
              <w:t>[23]</w:t>
            </w:r>
            <w:r w:rsidRPr="00512DEB">
              <w:rPr>
                <w:rFonts w:ascii="Times New Roman" w:hAnsi="Times New Roman" w:cs="Times New Roman"/>
                <w:sz w:val="20"/>
                <w:szCs w:val="20"/>
              </w:rPr>
              <w:t>, с.8</w:t>
            </w:r>
            <w:r w:rsidR="00512DEB" w:rsidRPr="00512DEB">
              <w:rPr>
                <w:rFonts w:ascii="Times New Roman" w:hAnsi="Times New Roman" w:cs="Times New Roman"/>
                <w:sz w:val="20"/>
                <w:szCs w:val="20"/>
              </w:rPr>
              <w:t>4</w:t>
            </w:r>
            <w:r w:rsidRPr="00512DEB">
              <w:rPr>
                <w:rFonts w:ascii="Times New Roman" w:hAnsi="Times New Roman" w:cs="Times New Roman"/>
                <w:sz w:val="20"/>
                <w:szCs w:val="20"/>
              </w:rPr>
              <w:t>)</w:t>
            </w:r>
          </w:p>
          <w:p w:rsidR="00512DEB" w:rsidRPr="00512DEB" w:rsidRDefault="00512DEB" w:rsidP="00A108BB">
            <w:pPr>
              <w:pStyle w:val="aa"/>
              <w:numPr>
                <w:ilvl w:val="0"/>
                <w:numId w:val="443"/>
              </w:numPr>
              <w:rPr>
                <w:rFonts w:ascii="Times New Roman" w:hAnsi="Times New Roman" w:cs="Times New Roman"/>
                <w:sz w:val="20"/>
                <w:szCs w:val="20"/>
              </w:rPr>
            </w:pPr>
            <w:r w:rsidRPr="00512DEB">
              <w:rPr>
                <w:rFonts w:ascii="Times New Roman" w:hAnsi="Times New Roman" w:cs="Times New Roman"/>
                <w:sz w:val="20"/>
                <w:szCs w:val="20"/>
              </w:rPr>
              <w:t>Наблюдение «Какие воробьи? Какие вороны?» (</w:t>
            </w:r>
            <w:r w:rsidR="003316D0">
              <w:rPr>
                <w:rFonts w:ascii="Times New Roman" w:hAnsi="Times New Roman" w:cs="Times New Roman"/>
                <w:sz w:val="20"/>
                <w:szCs w:val="20"/>
              </w:rPr>
              <w:t>[16]</w:t>
            </w:r>
            <w:r w:rsidRPr="00512DEB">
              <w:rPr>
                <w:rFonts w:ascii="Times New Roman" w:hAnsi="Times New Roman" w:cs="Times New Roman"/>
                <w:sz w:val="20"/>
                <w:szCs w:val="20"/>
              </w:rPr>
              <w:t>, с. 48) (учить различать воробья и ворону по размеру и окраске (воробьи маленькие, коричневые, летают стайкой, садятся на кормушку и клюют корм; ворона большая, черно-серая, летает чаще всего одна, на кормушку не садится). Закреплять знание названий птиц).</w:t>
            </w:r>
          </w:p>
        </w:tc>
        <w:tc>
          <w:tcPr>
            <w:tcW w:w="2410" w:type="dxa"/>
            <w:tcBorders>
              <w:top w:val="single" w:sz="4" w:space="0" w:color="000000" w:themeColor="text1"/>
              <w:left w:val="single" w:sz="4" w:space="0" w:color="auto"/>
              <w:bottom w:val="single" w:sz="4" w:space="0" w:color="auto"/>
              <w:right w:val="single" w:sz="4" w:space="0" w:color="000000" w:themeColor="text1"/>
            </w:tcBorders>
          </w:tcPr>
          <w:p w:rsidR="008D3FD2" w:rsidRPr="00512DEB" w:rsidRDefault="008D3FD2" w:rsidP="00C77243">
            <w:pPr>
              <w:rPr>
                <w:rFonts w:ascii="Times New Roman" w:hAnsi="Times New Roman" w:cs="Times New Roman"/>
                <w:sz w:val="16"/>
                <w:szCs w:val="20"/>
              </w:rPr>
            </w:pPr>
            <w:r w:rsidRPr="00512DEB">
              <w:rPr>
                <w:rFonts w:ascii="Times New Roman" w:hAnsi="Times New Roman" w:cs="Times New Roman"/>
                <w:sz w:val="16"/>
                <w:szCs w:val="20"/>
              </w:rPr>
              <w:t>Выносной материал:</w:t>
            </w:r>
          </w:p>
          <w:p w:rsidR="008D3FD2" w:rsidRPr="00512DEB" w:rsidRDefault="008D3FD2" w:rsidP="00C77243">
            <w:pPr>
              <w:rPr>
                <w:rFonts w:ascii="Times New Roman" w:hAnsi="Times New Roman" w:cs="Times New Roman"/>
                <w:sz w:val="16"/>
                <w:szCs w:val="20"/>
              </w:rPr>
            </w:pPr>
            <w:r w:rsidRPr="00512DEB">
              <w:rPr>
                <w:rFonts w:ascii="Times New Roman" w:hAnsi="Times New Roman" w:cs="Times New Roman"/>
                <w:sz w:val="16"/>
                <w:szCs w:val="20"/>
              </w:rPr>
              <w:t>соответственно плану прогулки</w:t>
            </w:r>
          </w:p>
        </w:tc>
      </w:tr>
      <w:tr w:rsidR="008D3FD2" w:rsidRPr="008D3FD2" w:rsidTr="00C77243">
        <w:trPr>
          <w:trHeight w:val="502"/>
        </w:trPr>
        <w:tc>
          <w:tcPr>
            <w:tcW w:w="1559"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8D3FD2" w:rsidRPr="00FB0EA7" w:rsidRDefault="008D3FD2" w:rsidP="00C77243">
            <w:pPr>
              <w:ind w:right="-108"/>
              <w:rPr>
                <w:rFonts w:ascii="Times New Roman" w:hAnsi="Times New Roman" w:cs="Times New Roman"/>
                <w:sz w:val="20"/>
                <w:szCs w:val="20"/>
              </w:rPr>
            </w:pPr>
            <w:r w:rsidRPr="00FB0EA7">
              <w:rPr>
                <w:rFonts w:ascii="Times New Roman" w:hAnsi="Times New Roman" w:cs="Times New Roman"/>
                <w:b/>
                <w:sz w:val="20"/>
                <w:szCs w:val="20"/>
              </w:rPr>
              <w:t>Возвращение с прогулки</w:t>
            </w:r>
          </w:p>
        </w:tc>
        <w:tc>
          <w:tcPr>
            <w:tcW w:w="14601" w:type="dxa"/>
            <w:gridSpan w:val="3"/>
            <w:tcBorders>
              <w:top w:val="single" w:sz="4" w:space="0" w:color="000000" w:themeColor="text1"/>
              <w:left w:val="single" w:sz="4" w:space="0" w:color="000000" w:themeColor="text1"/>
              <w:bottom w:val="single" w:sz="4" w:space="0" w:color="auto"/>
              <w:right w:val="single" w:sz="4" w:space="0" w:color="000000" w:themeColor="text1"/>
            </w:tcBorders>
          </w:tcPr>
          <w:p w:rsidR="008D3FD2" w:rsidRPr="00FB0EA7" w:rsidRDefault="00A31262" w:rsidP="00A108BB">
            <w:pPr>
              <w:pStyle w:val="aa"/>
              <w:numPr>
                <w:ilvl w:val="0"/>
                <w:numId w:val="150"/>
              </w:numPr>
              <w:rPr>
                <w:rFonts w:ascii="Times New Roman" w:hAnsi="Times New Roman" w:cs="Times New Roman"/>
                <w:sz w:val="18"/>
                <w:szCs w:val="20"/>
              </w:rPr>
            </w:pPr>
            <w:r w:rsidRPr="00FB0EA7">
              <w:rPr>
                <w:rFonts w:ascii="Times New Roman" w:hAnsi="Times New Roman" w:cs="Times New Roman"/>
                <w:sz w:val="20"/>
                <w:szCs w:val="20"/>
              </w:rPr>
              <w:t>Чтение рассказа Прокофьевой С.Л. «Сказка о невоспитанном мышонке» (</w:t>
            </w:r>
            <w:r w:rsidR="00FB0EA7" w:rsidRPr="00FB0EA7">
              <w:rPr>
                <w:rFonts w:ascii="Times New Roman" w:hAnsi="Times New Roman" w:cs="Times New Roman"/>
                <w:sz w:val="20"/>
                <w:szCs w:val="20"/>
              </w:rPr>
              <w:t xml:space="preserve">развивать интерес к чтению, </w:t>
            </w:r>
            <w:r w:rsidRPr="00FB0EA7">
              <w:rPr>
                <w:rStyle w:val="c7"/>
                <w:rFonts w:ascii="Times New Roman" w:hAnsi="Times New Roman" w:cs="Times New Roman"/>
                <w:sz w:val="20"/>
              </w:rPr>
              <w:t>формирование у детей представления о добре, доброте, о хороших, добрых поступках</w:t>
            </w:r>
            <w:r w:rsidR="00FB0EA7" w:rsidRPr="00FB0EA7">
              <w:rPr>
                <w:rStyle w:val="c7"/>
                <w:rFonts w:ascii="Times New Roman" w:hAnsi="Times New Roman" w:cs="Times New Roman"/>
                <w:sz w:val="20"/>
              </w:rPr>
              <w:t>)</w:t>
            </w:r>
          </w:p>
          <w:p w:rsidR="008D3FD2" w:rsidRPr="00FB0EA7" w:rsidRDefault="008D3FD2" w:rsidP="00A108BB">
            <w:pPr>
              <w:pStyle w:val="aa"/>
              <w:numPr>
                <w:ilvl w:val="0"/>
                <w:numId w:val="150"/>
              </w:numPr>
              <w:rPr>
                <w:rFonts w:ascii="Times New Roman" w:hAnsi="Times New Roman" w:cs="Times New Roman"/>
                <w:sz w:val="20"/>
                <w:szCs w:val="20"/>
              </w:rPr>
            </w:pPr>
            <w:r w:rsidRPr="00FB0EA7">
              <w:rPr>
                <w:rFonts w:ascii="Times New Roman" w:hAnsi="Times New Roman" w:cs="Times New Roman"/>
                <w:sz w:val="20"/>
                <w:szCs w:val="20"/>
              </w:rPr>
              <w:t>Воспитывать  самостоятельность при раздевании, терпение и старание, желание и умение благодарить за оказанную помощь взрослых.</w:t>
            </w:r>
          </w:p>
        </w:tc>
      </w:tr>
      <w:tr w:rsidR="00C31324" w:rsidRPr="008D3FD2" w:rsidTr="00797C5F">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1324" w:rsidRPr="00FB0EA7" w:rsidRDefault="00C31324" w:rsidP="00C77243">
            <w:pPr>
              <w:ind w:right="-108"/>
              <w:rPr>
                <w:rFonts w:ascii="Times New Roman" w:hAnsi="Times New Roman" w:cs="Times New Roman"/>
                <w:sz w:val="20"/>
                <w:szCs w:val="20"/>
              </w:rPr>
            </w:pPr>
            <w:r w:rsidRPr="00FB0EA7">
              <w:rPr>
                <w:rFonts w:ascii="Times New Roman" w:hAnsi="Times New Roman" w:cs="Times New Roman"/>
                <w:b/>
                <w:sz w:val="20"/>
                <w:szCs w:val="20"/>
              </w:rPr>
              <w:t>Деятельность после сна</w:t>
            </w:r>
          </w:p>
        </w:tc>
        <w:tc>
          <w:tcPr>
            <w:tcW w:w="14601" w:type="dxa"/>
            <w:gridSpan w:val="3"/>
            <w:tcBorders>
              <w:top w:val="single" w:sz="4" w:space="0" w:color="auto"/>
              <w:left w:val="single" w:sz="4" w:space="0" w:color="000000" w:themeColor="text1"/>
              <w:bottom w:val="single" w:sz="4" w:space="0" w:color="000000" w:themeColor="text1"/>
              <w:right w:val="single" w:sz="4" w:space="0" w:color="000000" w:themeColor="text1"/>
            </w:tcBorders>
          </w:tcPr>
          <w:p w:rsidR="00C31324" w:rsidRPr="00FB0EA7" w:rsidRDefault="00C31324" w:rsidP="00A108BB">
            <w:pPr>
              <w:pStyle w:val="aa"/>
              <w:numPr>
                <w:ilvl w:val="0"/>
                <w:numId w:val="150"/>
              </w:numPr>
              <w:rPr>
                <w:rFonts w:ascii="Times New Roman" w:hAnsi="Times New Roman" w:cs="Times New Roman"/>
                <w:sz w:val="20"/>
                <w:szCs w:val="20"/>
              </w:rPr>
            </w:pPr>
            <w:r w:rsidRPr="00FB0EA7">
              <w:rPr>
                <w:rFonts w:ascii="Times New Roman" w:hAnsi="Times New Roman" w:cs="Times New Roman"/>
                <w:sz w:val="20"/>
                <w:szCs w:val="20"/>
              </w:rPr>
              <w:t xml:space="preserve">Гимнастика после сна. </w:t>
            </w:r>
            <w:r w:rsidR="009F6F51" w:rsidRPr="000B67A9">
              <w:rPr>
                <w:rFonts w:ascii="Times New Roman" w:hAnsi="Times New Roman" w:cs="Times New Roman"/>
                <w:sz w:val="20"/>
                <w:szCs w:val="20"/>
              </w:rPr>
              <w:t xml:space="preserve">Комплекс </w:t>
            </w:r>
            <w:r w:rsidR="009F6F51">
              <w:rPr>
                <w:rFonts w:ascii="Times New Roman" w:hAnsi="Times New Roman" w:cs="Times New Roman"/>
                <w:sz w:val="20"/>
                <w:szCs w:val="20"/>
              </w:rPr>
              <w:t>9</w:t>
            </w:r>
            <w:r w:rsidR="009F6F51" w:rsidRPr="000B67A9">
              <w:rPr>
                <w:rFonts w:ascii="Times New Roman" w:hAnsi="Times New Roman" w:cs="Times New Roman"/>
                <w:sz w:val="20"/>
                <w:szCs w:val="20"/>
              </w:rPr>
              <w:t xml:space="preserve"> (</w:t>
            </w:r>
            <w:r w:rsidR="003316D0">
              <w:rPr>
                <w:rFonts w:ascii="Times New Roman" w:hAnsi="Times New Roman" w:cs="Times New Roman"/>
                <w:sz w:val="20"/>
                <w:szCs w:val="20"/>
              </w:rPr>
              <w:t>[22]</w:t>
            </w:r>
            <w:r w:rsidR="009F6F51" w:rsidRPr="000B67A9">
              <w:rPr>
                <w:rFonts w:ascii="Times New Roman" w:hAnsi="Times New Roman" w:cs="Times New Roman"/>
                <w:sz w:val="20"/>
                <w:szCs w:val="20"/>
              </w:rPr>
              <w:t>, с. 3</w:t>
            </w:r>
            <w:r w:rsidR="009F6F51">
              <w:rPr>
                <w:rFonts w:ascii="Times New Roman" w:hAnsi="Times New Roman" w:cs="Times New Roman"/>
                <w:sz w:val="20"/>
                <w:szCs w:val="20"/>
              </w:rPr>
              <w:t>3</w:t>
            </w:r>
            <w:r w:rsidR="009F6F51" w:rsidRPr="000B67A9">
              <w:rPr>
                <w:rFonts w:ascii="Times New Roman" w:hAnsi="Times New Roman" w:cs="Times New Roman"/>
                <w:sz w:val="20"/>
                <w:szCs w:val="20"/>
              </w:rPr>
              <w:t>)</w:t>
            </w:r>
          </w:p>
          <w:p w:rsidR="00C31324" w:rsidRPr="00FB0EA7" w:rsidRDefault="00C31324" w:rsidP="00A108BB">
            <w:pPr>
              <w:pStyle w:val="aa"/>
              <w:numPr>
                <w:ilvl w:val="0"/>
                <w:numId w:val="150"/>
              </w:numPr>
              <w:rPr>
                <w:rFonts w:ascii="Times New Roman" w:hAnsi="Times New Roman" w:cs="Times New Roman"/>
                <w:sz w:val="20"/>
                <w:szCs w:val="20"/>
              </w:rPr>
            </w:pPr>
            <w:r w:rsidRPr="00FB0EA7">
              <w:rPr>
                <w:rFonts w:ascii="Times New Roman" w:hAnsi="Times New Roman" w:cs="Times New Roman"/>
                <w:sz w:val="20"/>
                <w:szCs w:val="20"/>
              </w:rPr>
              <w:t>Воспитание КГН, навыков самообслуживания и взаимопомощи при одевании. Игровая ситуация «Помоги другу одеться (застегнуть пуговицу, молнию)».</w:t>
            </w:r>
          </w:p>
          <w:p w:rsidR="00C31324" w:rsidRPr="00FB0EA7" w:rsidRDefault="00C31324" w:rsidP="00A108BB">
            <w:pPr>
              <w:pStyle w:val="aa"/>
              <w:numPr>
                <w:ilvl w:val="0"/>
                <w:numId w:val="150"/>
              </w:numPr>
              <w:rPr>
                <w:rFonts w:ascii="Times New Roman" w:hAnsi="Times New Roman" w:cs="Times New Roman"/>
                <w:sz w:val="20"/>
                <w:szCs w:val="20"/>
              </w:rPr>
            </w:pPr>
            <w:r w:rsidRPr="00FB0EA7">
              <w:rPr>
                <w:rFonts w:ascii="Times New Roman" w:hAnsi="Times New Roman" w:cs="Times New Roman"/>
                <w:sz w:val="20"/>
                <w:szCs w:val="20"/>
              </w:rPr>
              <w:t>Воспитание культуры поведения во время полдника. Упражнение «Покажи, как аккуратно пить из бокала»</w:t>
            </w:r>
          </w:p>
        </w:tc>
      </w:tr>
      <w:tr w:rsidR="008D3FD2" w:rsidRPr="008D3FD2" w:rsidTr="00C31324">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3FD2" w:rsidRPr="00FB0EA7" w:rsidRDefault="008D3FD2" w:rsidP="00C77243">
            <w:pPr>
              <w:rPr>
                <w:rFonts w:ascii="Times New Roman" w:hAnsi="Times New Roman" w:cs="Times New Roman"/>
                <w:b/>
                <w:sz w:val="20"/>
                <w:szCs w:val="20"/>
              </w:rPr>
            </w:pPr>
            <w:r w:rsidRPr="00FB0EA7">
              <w:rPr>
                <w:rFonts w:ascii="Times New Roman" w:hAnsi="Times New Roman" w:cs="Times New Roman"/>
                <w:b/>
                <w:sz w:val="20"/>
                <w:szCs w:val="20"/>
              </w:rPr>
              <w:t>Вечер</w:t>
            </w:r>
          </w:p>
          <w:p w:rsidR="008D3FD2" w:rsidRPr="00FB0EA7" w:rsidRDefault="008D3FD2" w:rsidP="00C77243">
            <w:pPr>
              <w:rPr>
                <w:rFonts w:ascii="Times New Roman" w:hAnsi="Times New Roman" w:cs="Times New Roman"/>
                <w:b/>
                <w:sz w:val="20"/>
                <w:szCs w:val="20"/>
              </w:rPr>
            </w:pPr>
          </w:p>
          <w:p w:rsidR="008D3FD2" w:rsidRPr="00FB0EA7" w:rsidRDefault="008D3FD2" w:rsidP="00C77243">
            <w:pPr>
              <w:ind w:right="-108"/>
              <w:rPr>
                <w:rFonts w:ascii="Times New Roman" w:hAnsi="Times New Roman" w:cs="Times New Roman"/>
                <w:sz w:val="20"/>
                <w:szCs w:val="20"/>
              </w:rPr>
            </w:pPr>
          </w:p>
        </w:tc>
        <w:tc>
          <w:tcPr>
            <w:tcW w:w="10206" w:type="dxa"/>
            <w:tcBorders>
              <w:top w:val="single" w:sz="4" w:space="0" w:color="000000" w:themeColor="text1"/>
              <w:left w:val="single" w:sz="4" w:space="0" w:color="000000" w:themeColor="text1"/>
              <w:bottom w:val="single" w:sz="4" w:space="0" w:color="000000" w:themeColor="text1"/>
              <w:right w:val="single" w:sz="4" w:space="0" w:color="auto"/>
            </w:tcBorders>
          </w:tcPr>
          <w:p w:rsidR="00FB0EA7" w:rsidRPr="00FB0EA7" w:rsidRDefault="00FB0EA7" w:rsidP="00A108BB">
            <w:pPr>
              <w:pStyle w:val="aa"/>
              <w:numPr>
                <w:ilvl w:val="0"/>
                <w:numId w:val="150"/>
              </w:numPr>
              <w:rPr>
                <w:rFonts w:ascii="Times New Roman" w:hAnsi="Times New Roman" w:cs="Times New Roman"/>
                <w:sz w:val="20"/>
                <w:szCs w:val="20"/>
              </w:rPr>
            </w:pPr>
            <w:r w:rsidRPr="00FB0EA7">
              <w:rPr>
                <w:rFonts w:ascii="Times New Roman" w:hAnsi="Times New Roman" w:cs="Times New Roman"/>
                <w:sz w:val="20"/>
                <w:szCs w:val="20"/>
              </w:rPr>
              <w:t>Беседа «Взаимопомощь» (объяснить детям, что все люди иногда нуждаются в поддержке, но не все могут попросить о помощи; очень важно заметить человека, которому нужна помощь, и помочь ему, что помогать нужно не только знакомым, но и незнакомым людям).</w:t>
            </w:r>
          </w:p>
          <w:p w:rsidR="00FB0EA7" w:rsidRPr="00FB0EA7" w:rsidRDefault="00FB0EA7" w:rsidP="00A108BB">
            <w:pPr>
              <w:pStyle w:val="aa"/>
              <w:numPr>
                <w:ilvl w:val="0"/>
                <w:numId w:val="150"/>
              </w:numPr>
              <w:rPr>
                <w:rFonts w:ascii="Times New Roman" w:hAnsi="Times New Roman" w:cs="Times New Roman"/>
                <w:sz w:val="20"/>
                <w:szCs w:val="20"/>
              </w:rPr>
            </w:pPr>
            <w:r w:rsidRPr="00FB0EA7">
              <w:rPr>
                <w:rFonts w:ascii="Times New Roman" w:hAnsi="Times New Roman" w:cs="Times New Roman"/>
                <w:sz w:val="20"/>
                <w:szCs w:val="20"/>
              </w:rPr>
              <w:t>СРИ «У зайчонка день рождения» (учить использовать средства общения, принятые в обществе. Проявление вежливости и доброжелательности).</w:t>
            </w:r>
          </w:p>
          <w:p w:rsidR="00FB0EA7" w:rsidRPr="00FB0EA7" w:rsidRDefault="00FB0EA7" w:rsidP="00A108BB">
            <w:pPr>
              <w:pStyle w:val="aa"/>
              <w:numPr>
                <w:ilvl w:val="0"/>
                <w:numId w:val="150"/>
              </w:numPr>
              <w:rPr>
                <w:rFonts w:ascii="Times New Roman" w:hAnsi="Times New Roman" w:cs="Times New Roman"/>
                <w:sz w:val="20"/>
                <w:szCs w:val="20"/>
              </w:rPr>
            </w:pPr>
            <w:r w:rsidRPr="00FB0EA7">
              <w:rPr>
                <w:rFonts w:ascii="Times New Roman" w:hAnsi="Times New Roman" w:cs="Times New Roman"/>
                <w:sz w:val="20"/>
                <w:szCs w:val="20"/>
              </w:rPr>
              <w:t>Аппликация с подгруппой из салфеток «Цыплёнок» (развивать моторику и глазомер).</w:t>
            </w:r>
          </w:p>
          <w:p w:rsidR="008D3FD2" w:rsidRPr="00FB0EA7" w:rsidRDefault="008D3FD2" w:rsidP="00A108BB">
            <w:pPr>
              <w:pStyle w:val="aa"/>
              <w:numPr>
                <w:ilvl w:val="0"/>
                <w:numId w:val="150"/>
              </w:numPr>
              <w:rPr>
                <w:rFonts w:ascii="Times New Roman" w:hAnsi="Times New Roman" w:cs="Times New Roman"/>
                <w:sz w:val="20"/>
                <w:szCs w:val="20"/>
              </w:rPr>
            </w:pPr>
            <w:r w:rsidRPr="00FB0EA7">
              <w:rPr>
                <w:rFonts w:ascii="Times New Roman" w:hAnsi="Times New Roman" w:cs="Times New Roman"/>
                <w:sz w:val="20"/>
                <w:szCs w:val="20"/>
              </w:rPr>
              <w:t>Самомассаж ушных раковин «Поиграем с ушками» (способствовать защите организма от простудных заболеваний).</w:t>
            </w:r>
          </w:p>
          <w:p w:rsidR="008D3FD2" w:rsidRPr="00FB0EA7" w:rsidRDefault="008D3FD2" w:rsidP="00A108BB">
            <w:pPr>
              <w:pStyle w:val="aa"/>
              <w:numPr>
                <w:ilvl w:val="0"/>
                <w:numId w:val="150"/>
              </w:numPr>
              <w:rPr>
                <w:rFonts w:ascii="Times New Roman" w:hAnsi="Times New Roman" w:cs="Times New Roman"/>
                <w:sz w:val="20"/>
                <w:szCs w:val="20"/>
              </w:rPr>
            </w:pPr>
            <w:r w:rsidRPr="00FB0EA7">
              <w:rPr>
                <w:rFonts w:ascii="Times New Roman" w:hAnsi="Times New Roman" w:cs="Times New Roman"/>
                <w:sz w:val="20"/>
                <w:szCs w:val="18"/>
              </w:rPr>
              <w:t xml:space="preserve">ВЕЧЕРНИЙ КРУГ (по выбору воспитателя из </w:t>
            </w:r>
            <w:r w:rsidR="004A6195">
              <w:rPr>
                <w:rFonts w:ascii="Times New Roman" w:hAnsi="Times New Roman" w:cs="Times New Roman"/>
                <w:sz w:val="20"/>
                <w:szCs w:val="18"/>
              </w:rPr>
              <w:t>Приложения 3</w:t>
            </w:r>
            <w:r w:rsidRPr="00FB0EA7">
              <w:rPr>
                <w:rFonts w:ascii="Times New Roman" w:hAnsi="Times New Roman" w:cs="Times New Roman"/>
                <w:sz w:val="20"/>
                <w:szCs w:val="18"/>
              </w:rPr>
              <w:t>)</w:t>
            </w:r>
          </w:p>
        </w:tc>
        <w:tc>
          <w:tcPr>
            <w:tcW w:w="1985" w:type="dxa"/>
            <w:tcBorders>
              <w:top w:val="single" w:sz="4" w:space="0" w:color="auto"/>
              <w:left w:val="single" w:sz="4" w:space="0" w:color="000000" w:themeColor="text1"/>
              <w:bottom w:val="single" w:sz="4" w:space="0" w:color="000000" w:themeColor="text1"/>
              <w:right w:val="single" w:sz="4" w:space="0" w:color="auto"/>
            </w:tcBorders>
          </w:tcPr>
          <w:p w:rsidR="008D3FD2" w:rsidRPr="00FB0EA7" w:rsidRDefault="008D3FD2" w:rsidP="00FB0EA7">
            <w:pPr>
              <w:rPr>
                <w:rFonts w:ascii="Times New Roman" w:hAnsi="Times New Roman" w:cs="Times New Roman"/>
                <w:sz w:val="20"/>
                <w:szCs w:val="20"/>
              </w:rPr>
            </w:pPr>
            <w:r w:rsidRPr="00FB0EA7">
              <w:rPr>
                <w:rFonts w:ascii="Times New Roman" w:hAnsi="Times New Roman" w:cs="Times New Roman"/>
                <w:sz w:val="20"/>
                <w:szCs w:val="20"/>
              </w:rPr>
              <w:t>Д/игра «Какой» с …………………… (закреплять умение различать и называть цвета)</w:t>
            </w:r>
          </w:p>
        </w:tc>
        <w:tc>
          <w:tcPr>
            <w:tcW w:w="2410" w:type="dxa"/>
            <w:vMerge w:val="restart"/>
            <w:tcBorders>
              <w:top w:val="single" w:sz="4" w:space="0" w:color="auto"/>
              <w:left w:val="single" w:sz="4" w:space="0" w:color="auto"/>
              <w:right w:val="single" w:sz="4" w:space="0" w:color="000000" w:themeColor="text1"/>
            </w:tcBorders>
          </w:tcPr>
          <w:p w:rsidR="00FB0EA7" w:rsidRPr="00FB0EA7" w:rsidRDefault="00FB0EA7" w:rsidP="00FB0EA7">
            <w:pPr>
              <w:rPr>
                <w:rFonts w:ascii="Times New Roman" w:hAnsi="Times New Roman" w:cs="Times New Roman"/>
                <w:sz w:val="20"/>
                <w:szCs w:val="20"/>
              </w:rPr>
            </w:pPr>
            <w:r w:rsidRPr="00FB0EA7">
              <w:rPr>
                <w:rFonts w:ascii="Times New Roman" w:hAnsi="Times New Roman" w:cs="Times New Roman"/>
                <w:sz w:val="20"/>
                <w:szCs w:val="20"/>
              </w:rPr>
              <w:t>Создание условий для самостоятельной познавательной</w:t>
            </w:r>
          </w:p>
          <w:p w:rsidR="008D3FD2" w:rsidRPr="00FB0EA7" w:rsidRDefault="00FB0EA7" w:rsidP="00FB0EA7">
            <w:pPr>
              <w:rPr>
                <w:rFonts w:ascii="Times New Roman" w:hAnsi="Times New Roman" w:cs="Times New Roman"/>
                <w:sz w:val="20"/>
                <w:szCs w:val="20"/>
              </w:rPr>
            </w:pPr>
            <w:r w:rsidRPr="00FB0EA7">
              <w:rPr>
                <w:rFonts w:ascii="Times New Roman" w:hAnsi="Times New Roman" w:cs="Times New Roman"/>
                <w:sz w:val="20"/>
                <w:szCs w:val="20"/>
              </w:rPr>
              <w:t>деятельности: рассматривание картин из серии «Этикет для карапузов».</w:t>
            </w:r>
          </w:p>
        </w:tc>
      </w:tr>
      <w:tr w:rsidR="008D3FD2" w:rsidRPr="008D3FD2" w:rsidTr="00D577E4">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D3FD2" w:rsidRPr="00356FC7" w:rsidRDefault="008D3FD2" w:rsidP="00C77243">
            <w:pPr>
              <w:ind w:right="-108"/>
              <w:rPr>
                <w:rFonts w:ascii="Times New Roman" w:hAnsi="Times New Roman" w:cs="Times New Roman"/>
                <w:sz w:val="20"/>
                <w:szCs w:val="20"/>
              </w:rPr>
            </w:pPr>
            <w:r w:rsidRPr="00356FC7">
              <w:rPr>
                <w:rFonts w:ascii="Times New Roman" w:hAnsi="Times New Roman" w:cs="Times New Roman"/>
                <w:b/>
                <w:sz w:val="20"/>
                <w:szCs w:val="20"/>
              </w:rPr>
              <w:t>Вечерняя прогулка</w:t>
            </w:r>
          </w:p>
        </w:tc>
        <w:tc>
          <w:tcPr>
            <w:tcW w:w="12191" w:type="dxa"/>
            <w:gridSpan w:val="2"/>
            <w:tcBorders>
              <w:top w:val="single" w:sz="4" w:space="0" w:color="000000" w:themeColor="text1"/>
              <w:left w:val="single" w:sz="4" w:space="0" w:color="000000" w:themeColor="text1"/>
              <w:bottom w:val="single" w:sz="4" w:space="0" w:color="auto"/>
              <w:right w:val="single" w:sz="4" w:space="0" w:color="auto"/>
            </w:tcBorders>
          </w:tcPr>
          <w:p w:rsidR="008D3FD2" w:rsidRPr="00356FC7" w:rsidRDefault="008D3FD2" w:rsidP="00356FC7">
            <w:pPr>
              <w:rPr>
                <w:rFonts w:ascii="Times New Roman" w:hAnsi="Times New Roman" w:cs="Times New Roman"/>
                <w:sz w:val="20"/>
                <w:szCs w:val="20"/>
              </w:rPr>
            </w:pPr>
            <w:r w:rsidRPr="00356FC7">
              <w:rPr>
                <w:rFonts w:ascii="Times New Roman" w:hAnsi="Times New Roman" w:cs="Times New Roman"/>
                <w:sz w:val="20"/>
                <w:szCs w:val="20"/>
              </w:rPr>
              <w:t xml:space="preserve">Прогулка </w:t>
            </w:r>
            <w:r w:rsidR="00356FC7">
              <w:rPr>
                <w:rFonts w:ascii="Times New Roman" w:hAnsi="Times New Roman" w:cs="Times New Roman"/>
                <w:sz w:val="20"/>
                <w:szCs w:val="20"/>
              </w:rPr>
              <w:t>3</w:t>
            </w:r>
            <w:r w:rsidRPr="00356FC7">
              <w:rPr>
                <w:rFonts w:ascii="Times New Roman" w:hAnsi="Times New Roman" w:cs="Times New Roman"/>
                <w:sz w:val="20"/>
                <w:szCs w:val="20"/>
              </w:rPr>
              <w:t xml:space="preserve">. Январь. (см. </w:t>
            </w:r>
            <w:r w:rsidR="004A6195" w:rsidRPr="00356FC7">
              <w:rPr>
                <w:rFonts w:ascii="Times New Roman" w:hAnsi="Times New Roman" w:cs="Times New Roman"/>
                <w:sz w:val="20"/>
                <w:szCs w:val="20"/>
              </w:rPr>
              <w:t>Приложения 4</w:t>
            </w:r>
            <w:r w:rsidRPr="00356FC7">
              <w:rPr>
                <w:rFonts w:ascii="Times New Roman" w:hAnsi="Times New Roman" w:cs="Times New Roman"/>
                <w:sz w:val="20"/>
                <w:szCs w:val="20"/>
              </w:rPr>
              <w:t>)</w:t>
            </w:r>
          </w:p>
        </w:tc>
        <w:tc>
          <w:tcPr>
            <w:tcW w:w="2410" w:type="dxa"/>
            <w:vMerge/>
            <w:tcBorders>
              <w:left w:val="single" w:sz="4" w:space="0" w:color="auto"/>
              <w:bottom w:val="single" w:sz="4" w:space="0" w:color="auto"/>
              <w:right w:val="single" w:sz="4" w:space="0" w:color="000000" w:themeColor="text1"/>
            </w:tcBorders>
          </w:tcPr>
          <w:p w:rsidR="008D3FD2" w:rsidRPr="00356FC7" w:rsidRDefault="008D3FD2" w:rsidP="00C77243">
            <w:pPr>
              <w:rPr>
                <w:rFonts w:ascii="Times New Roman" w:hAnsi="Times New Roman" w:cs="Times New Roman"/>
                <w:sz w:val="20"/>
                <w:szCs w:val="20"/>
              </w:rPr>
            </w:pPr>
          </w:p>
        </w:tc>
      </w:tr>
      <w:tr w:rsidR="00D577E4" w:rsidRPr="008D3FD2" w:rsidTr="00CE1C66">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77E4" w:rsidRPr="00356FC7" w:rsidRDefault="00D577E4" w:rsidP="00C77243">
            <w:pPr>
              <w:rPr>
                <w:rFonts w:ascii="Times New Roman" w:hAnsi="Times New Roman" w:cs="Times New Roman"/>
                <w:b/>
                <w:sz w:val="20"/>
                <w:szCs w:val="20"/>
              </w:rPr>
            </w:pPr>
            <w:r w:rsidRPr="00356FC7">
              <w:rPr>
                <w:rFonts w:ascii="Times New Roman" w:hAnsi="Times New Roman" w:cs="Times New Roman"/>
                <w:b/>
                <w:sz w:val="20"/>
                <w:szCs w:val="20"/>
              </w:rPr>
              <w:t>Работа с родителями</w:t>
            </w:r>
          </w:p>
        </w:tc>
        <w:tc>
          <w:tcPr>
            <w:tcW w:w="14601" w:type="dxa"/>
            <w:gridSpan w:val="3"/>
            <w:tcBorders>
              <w:top w:val="single" w:sz="4" w:space="0" w:color="auto"/>
              <w:left w:val="single" w:sz="4" w:space="0" w:color="000000" w:themeColor="text1"/>
              <w:bottom w:val="single" w:sz="4" w:space="0" w:color="000000" w:themeColor="text1"/>
              <w:right w:val="single" w:sz="4" w:space="0" w:color="000000" w:themeColor="text1"/>
            </w:tcBorders>
          </w:tcPr>
          <w:p w:rsidR="00D577E4" w:rsidRPr="00356FC7" w:rsidRDefault="00356FC7" w:rsidP="00C77243">
            <w:pPr>
              <w:rPr>
                <w:rFonts w:ascii="Times New Roman" w:hAnsi="Times New Roman" w:cs="Times New Roman"/>
                <w:sz w:val="20"/>
                <w:szCs w:val="20"/>
              </w:rPr>
            </w:pPr>
            <w:r w:rsidRPr="00356FC7">
              <w:rPr>
                <w:rFonts w:ascii="Times New Roman" w:hAnsi="Times New Roman" w:cs="Times New Roman"/>
                <w:sz w:val="20"/>
                <w:szCs w:val="20"/>
              </w:rPr>
              <w:t>Консультация «Правила хорошего тона за столом»</w:t>
            </w:r>
          </w:p>
        </w:tc>
      </w:tr>
    </w:tbl>
    <w:p w:rsidR="008D3FD2" w:rsidRPr="008D3FD2" w:rsidRDefault="008D3FD2" w:rsidP="008D3FD2">
      <w:pPr>
        <w:spacing w:after="0" w:line="240" w:lineRule="auto"/>
        <w:ind w:right="-851"/>
        <w:rPr>
          <w:rFonts w:ascii="Times New Roman" w:hAnsi="Times New Roman" w:cs="Times New Roman"/>
          <w:color w:val="FF0000"/>
          <w:sz w:val="20"/>
          <w:szCs w:val="20"/>
        </w:rPr>
      </w:pPr>
      <w:r w:rsidRPr="008D3FD2">
        <w:rPr>
          <w:rFonts w:ascii="Times New Roman" w:hAnsi="Times New Roman" w:cs="Times New Roman"/>
          <w:color w:val="FF0000"/>
          <w:sz w:val="20"/>
          <w:szCs w:val="20"/>
        </w:rPr>
        <w:t xml:space="preserve">   </w:t>
      </w:r>
      <w:r w:rsidRPr="008D3FD2">
        <w:rPr>
          <w:rFonts w:ascii="Times New Roman" w:hAnsi="Times New Roman" w:cs="Times New Roman"/>
          <w:color w:val="FF0000"/>
          <w:sz w:val="20"/>
          <w:szCs w:val="20"/>
        </w:rPr>
        <w:tab/>
      </w:r>
    </w:p>
    <w:p w:rsidR="008D3FD2" w:rsidRPr="008D3FD2" w:rsidRDefault="008D3FD2" w:rsidP="008D3FD2">
      <w:pPr>
        <w:spacing w:after="0" w:line="240" w:lineRule="auto"/>
        <w:ind w:right="-851"/>
        <w:rPr>
          <w:rFonts w:ascii="Times New Roman" w:hAnsi="Times New Roman" w:cs="Times New Roman"/>
          <w:color w:val="FF0000"/>
          <w:sz w:val="20"/>
          <w:szCs w:val="20"/>
        </w:rPr>
      </w:pPr>
    </w:p>
    <w:p w:rsidR="008D3FD2" w:rsidRPr="008D3FD2" w:rsidRDefault="008D3FD2" w:rsidP="008D3FD2">
      <w:pPr>
        <w:spacing w:after="0" w:line="240" w:lineRule="auto"/>
        <w:ind w:right="-851"/>
        <w:rPr>
          <w:rFonts w:ascii="Times New Roman" w:hAnsi="Times New Roman" w:cs="Times New Roman"/>
          <w:color w:val="FF0000"/>
          <w:sz w:val="20"/>
          <w:szCs w:val="20"/>
        </w:rPr>
      </w:pPr>
    </w:p>
    <w:p w:rsidR="008D3FD2" w:rsidRPr="008D3FD2" w:rsidRDefault="008D3FD2" w:rsidP="008D3FD2">
      <w:pPr>
        <w:spacing w:after="0" w:line="240" w:lineRule="auto"/>
        <w:ind w:right="-851"/>
        <w:rPr>
          <w:rFonts w:ascii="Times New Roman" w:hAnsi="Times New Roman" w:cs="Times New Roman"/>
          <w:color w:val="FF0000"/>
          <w:sz w:val="20"/>
          <w:szCs w:val="20"/>
        </w:rPr>
      </w:pPr>
    </w:p>
    <w:p w:rsidR="008D3FD2" w:rsidRPr="008D3FD2" w:rsidRDefault="008D3FD2" w:rsidP="008D3FD2">
      <w:pPr>
        <w:spacing w:after="0" w:line="240" w:lineRule="auto"/>
        <w:ind w:right="-851"/>
        <w:rPr>
          <w:rFonts w:ascii="Times New Roman" w:hAnsi="Times New Roman" w:cs="Times New Roman"/>
          <w:color w:val="FF0000"/>
          <w:sz w:val="20"/>
          <w:szCs w:val="20"/>
        </w:rPr>
      </w:pPr>
    </w:p>
    <w:p w:rsidR="008D3FD2" w:rsidRPr="008D3FD2" w:rsidRDefault="008D3FD2" w:rsidP="008D3FD2">
      <w:pPr>
        <w:spacing w:after="0" w:line="240" w:lineRule="auto"/>
        <w:ind w:right="-851"/>
        <w:rPr>
          <w:rFonts w:ascii="Times New Roman" w:hAnsi="Times New Roman" w:cs="Times New Roman"/>
          <w:color w:val="FF0000"/>
          <w:sz w:val="20"/>
          <w:szCs w:val="20"/>
        </w:rPr>
      </w:pPr>
    </w:p>
    <w:p w:rsidR="008D3FD2" w:rsidRPr="008D3FD2" w:rsidRDefault="008D3FD2" w:rsidP="008D3FD2">
      <w:pPr>
        <w:spacing w:after="0" w:line="240" w:lineRule="auto"/>
        <w:ind w:right="-882" w:firstLine="708"/>
        <w:rPr>
          <w:rFonts w:ascii="Times New Roman" w:hAnsi="Times New Roman" w:cs="Times New Roman"/>
          <w:b/>
          <w:color w:val="FF0000"/>
          <w:sz w:val="20"/>
          <w:szCs w:val="20"/>
        </w:rPr>
      </w:pPr>
    </w:p>
    <w:p w:rsidR="008D3FD2" w:rsidRPr="00657C8C" w:rsidRDefault="008D3FD2" w:rsidP="008D3FD2">
      <w:pPr>
        <w:spacing w:after="0" w:line="240" w:lineRule="auto"/>
        <w:ind w:right="-882" w:firstLine="708"/>
        <w:rPr>
          <w:rFonts w:ascii="Times New Roman" w:hAnsi="Times New Roman" w:cs="Times New Roman"/>
          <w:sz w:val="20"/>
          <w:szCs w:val="20"/>
        </w:rPr>
      </w:pPr>
      <w:r w:rsidRPr="00657C8C">
        <w:rPr>
          <w:rFonts w:ascii="Times New Roman" w:hAnsi="Times New Roman" w:cs="Times New Roman"/>
          <w:b/>
          <w:sz w:val="20"/>
          <w:szCs w:val="20"/>
        </w:rPr>
        <w:t xml:space="preserve">Четверг 11.01.2024                                                                              </w:t>
      </w:r>
      <w:r w:rsidRPr="00657C8C">
        <w:rPr>
          <w:rFonts w:ascii="Times New Roman" w:hAnsi="Times New Roman" w:cs="Times New Roman"/>
          <w:b/>
          <w:sz w:val="20"/>
          <w:szCs w:val="20"/>
        </w:rPr>
        <w:tab/>
      </w:r>
      <w:r w:rsidRPr="00657C8C">
        <w:rPr>
          <w:rFonts w:ascii="Times New Roman" w:hAnsi="Times New Roman" w:cs="Times New Roman"/>
          <w:b/>
          <w:sz w:val="20"/>
          <w:szCs w:val="20"/>
        </w:rPr>
        <w:tab/>
      </w:r>
      <w:r w:rsidRPr="00657C8C">
        <w:rPr>
          <w:rFonts w:ascii="Times New Roman" w:hAnsi="Times New Roman" w:cs="Times New Roman"/>
          <w:b/>
          <w:sz w:val="20"/>
          <w:szCs w:val="20"/>
        </w:rPr>
        <w:tab/>
      </w:r>
      <w:r w:rsidRPr="00657C8C">
        <w:rPr>
          <w:rFonts w:ascii="Times New Roman" w:hAnsi="Times New Roman" w:cs="Times New Roman"/>
          <w:b/>
          <w:sz w:val="20"/>
          <w:szCs w:val="20"/>
        </w:rPr>
        <w:tab/>
      </w:r>
      <w:r w:rsidRPr="00657C8C">
        <w:rPr>
          <w:rFonts w:ascii="Times New Roman" w:hAnsi="Times New Roman" w:cs="Times New Roman"/>
          <w:b/>
          <w:sz w:val="20"/>
          <w:szCs w:val="20"/>
        </w:rPr>
        <w:tab/>
      </w:r>
      <w:r w:rsidRPr="00657C8C">
        <w:rPr>
          <w:rFonts w:ascii="Times New Roman" w:hAnsi="Times New Roman" w:cs="Times New Roman"/>
          <w:b/>
          <w:sz w:val="20"/>
          <w:szCs w:val="20"/>
        </w:rPr>
        <w:tab/>
        <w:t xml:space="preserve">                                </w:t>
      </w:r>
      <w:r w:rsidRPr="00657C8C">
        <w:rPr>
          <w:rFonts w:ascii="Times New Roman" w:hAnsi="Times New Roman" w:cs="Times New Roman"/>
          <w:b/>
          <w:sz w:val="20"/>
          <w:szCs w:val="20"/>
        </w:rPr>
        <w:tab/>
        <w:t xml:space="preserve">        </w:t>
      </w:r>
      <w:r w:rsidRPr="00657C8C">
        <w:rPr>
          <w:rFonts w:ascii="Times New Roman" w:hAnsi="Times New Roman" w:cs="Times New Roman"/>
          <w:sz w:val="20"/>
          <w:szCs w:val="20"/>
        </w:rPr>
        <w:t>Тематическая неделя «Неделя вежливости»</w:t>
      </w:r>
    </w:p>
    <w:tbl>
      <w:tblPr>
        <w:tblStyle w:val="a3"/>
        <w:tblW w:w="16160" w:type="dxa"/>
        <w:tblInd w:w="250" w:type="dxa"/>
        <w:tblLayout w:type="fixed"/>
        <w:tblLook w:val="04A0" w:firstRow="1" w:lastRow="0" w:firstColumn="1" w:lastColumn="0" w:noHBand="0" w:noVBand="1"/>
      </w:tblPr>
      <w:tblGrid>
        <w:gridCol w:w="1559"/>
        <w:gridCol w:w="10206"/>
        <w:gridCol w:w="1985"/>
        <w:gridCol w:w="2410"/>
      </w:tblGrid>
      <w:tr w:rsidR="00D577E4" w:rsidRPr="00657C8C" w:rsidTr="000409E2">
        <w:trPr>
          <w:cantSplit/>
          <w:trHeight w:val="399"/>
        </w:trPr>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60BEF" w:rsidRPr="00657C8C" w:rsidRDefault="00660BEF" w:rsidP="00C77243">
            <w:pPr>
              <w:ind w:right="-108"/>
              <w:rPr>
                <w:rFonts w:ascii="Times New Roman" w:hAnsi="Times New Roman" w:cs="Times New Roman"/>
                <w:b/>
                <w:sz w:val="16"/>
                <w:szCs w:val="16"/>
              </w:rPr>
            </w:pPr>
            <w:r w:rsidRPr="00657C8C">
              <w:rPr>
                <w:rFonts w:ascii="Times New Roman" w:hAnsi="Times New Roman" w:cs="Times New Roman"/>
                <w:b/>
                <w:sz w:val="20"/>
                <w:szCs w:val="20"/>
              </w:rPr>
              <w:t xml:space="preserve">Режимные моменты </w:t>
            </w:r>
          </w:p>
        </w:tc>
        <w:tc>
          <w:tcPr>
            <w:tcW w:w="10206"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660BEF" w:rsidRPr="00657C8C" w:rsidRDefault="00660BEF" w:rsidP="00C77243">
            <w:pPr>
              <w:jc w:val="center"/>
              <w:rPr>
                <w:rFonts w:ascii="Times New Roman" w:hAnsi="Times New Roman" w:cs="Times New Roman"/>
                <w:b/>
                <w:sz w:val="24"/>
              </w:rPr>
            </w:pPr>
            <w:r w:rsidRPr="00657C8C">
              <w:rPr>
                <w:rFonts w:ascii="Times New Roman" w:hAnsi="Times New Roman" w:cs="Times New Roman"/>
                <w:b/>
                <w:sz w:val="24"/>
              </w:rPr>
              <w:t>Совместная деятельность взрослого и детей/Самостоятельная деятельность детей</w:t>
            </w:r>
          </w:p>
        </w:tc>
        <w:tc>
          <w:tcPr>
            <w:tcW w:w="1985" w:type="dxa"/>
            <w:tcBorders>
              <w:top w:val="single" w:sz="4" w:space="0" w:color="000000" w:themeColor="text1"/>
              <w:left w:val="single" w:sz="4" w:space="0" w:color="auto"/>
              <w:bottom w:val="single" w:sz="4" w:space="0" w:color="000000" w:themeColor="text1"/>
              <w:right w:val="single" w:sz="4" w:space="0" w:color="000000" w:themeColor="text1"/>
            </w:tcBorders>
          </w:tcPr>
          <w:p w:rsidR="00660BEF" w:rsidRPr="00657C8C" w:rsidRDefault="00660BEF" w:rsidP="00C77243">
            <w:pPr>
              <w:jc w:val="center"/>
              <w:rPr>
                <w:rFonts w:ascii="Times New Roman" w:hAnsi="Times New Roman" w:cs="Times New Roman"/>
                <w:b/>
                <w:sz w:val="20"/>
              </w:rPr>
            </w:pPr>
            <w:r w:rsidRPr="00657C8C">
              <w:rPr>
                <w:rFonts w:ascii="Times New Roman" w:hAnsi="Times New Roman" w:cs="Times New Roman"/>
                <w:b/>
                <w:sz w:val="20"/>
              </w:rPr>
              <w:t>Индивидуальная работа</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60BEF" w:rsidRPr="00657C8C" w:rsidRDefault="00660BEF" w:rsidP="00660BEF">
            <w:pPr>
              <w:ind w:right="34"/>
              <w:rPr>
                <w:rFonts w:ascii="Times New Roman" w:hAnsi="Times New Roman" w:cs="Times New Roman"/>
                <w:b/>
                <w:sz w:val="16"/>
                <w:szCs w:val="20"/>
              </w:rPr>
            </w:pPr>
            <w:r w:rsidRPr="00657C8C">
              <w:rPr>
                <w:rFonts w:ascii="Times New Roman" w:hAnsi="Times New Roman" w:cs="Times New Roman"/>
                <w:b/>
                <w:sz w:val="16"/>
                <w:szCs w:val="20"/>
              </w:rPr>
              <w:t xml:space="preserve">Организация РППС для самостоятельной деятельности детей  </w:t>
            </w:r>
          </w:p>
        </w:tc>
      </w:tr>
      <w:tr w:rsidR="008D3FD2" w:rsidRPr="008D3FD2" w:rsidTr="000409E2">
        <w:trPr>
          <w:trHeight w:val="1859"/>
        </w:trPr>
        <w:tc>
          <w:tcPr>
            <w:tcW w:w="1559" w:type="dxa"/>
            <w:tcBorders>
              <w:top w:val="single" w:sz="4" w:space="0" w:color="000000" w:themeColor="text1"/>
              <w:left w:val="single" w:sz="4" w:space="0" w:color="000000" w:themeColor="text1"/>
              <w:right w:val="single" w:sz="4" w:space="0" w:color="000000" w:themeColor="text1"/>
            </w:tcBorders>
            <w:hideMark/>
          </w:tcPr>
          <w:p w:rsidR="008D3FD2" w:rsidRPr="00D577E4" w:rsidRDefault="008D3FD2" w:rsidP="00C77243">
            <w:pPr>
              <w:ind w:right="-108"/>
              <w:rPr>
                <w:rFonts w:ascii="Times New Roman" w:hAnsi="Times New Roman" w:cs="Times New Roman"/>
                <w:sz w:val="20"/>
                <w:szCs w:val="20"/>
              </w:rPr>
            </w:pPr>
            <w:r w:rsidRPr="00D577E4">
              <w:rPr>
                <w:rFonts w:ascii="Times New Roman" w:hAnsi="Times New Roman" w:cs="Times New Roman"/>
                <w:b/>
                <w:sz w:val="20"/>
                <w:szCs w:val="20"/>
              </w:rPr>
              <w:t>Утро</w:t>
            </w:r>
          </w:p>
        </w:tc>
        <w:tc>
          <w:tcPr>
            <w:tcW w:w="10206" w:type="dxa"/>
            <w:tcBorders>
              <w:top w:val="single" w:sz="4" w:space="0" w:color="000000" w:themeColor="text1"/>
              <w:left w:val="single" w:sz="4" w:space="0" w:color="000000" w:themeColor="text1"/>
              <w:right w:val="single" w:sz="4" w:space="0" w:color="auto"/>
            </w:tcBorders>
          </w:tcPr>
          <w:p w:rsidR="008D3FD2" w:rsidRPr="00D577E4" w:rsidRDefault="008D3FD2" w:rsidP="00A108BB">
            <w:pPr>
              <w:pStyle w:val="aa"/>
              <w:numPr>
                <w:ilvl w:val="0"/>
                <w:numId w:val="284"/>
              </w:numPr>
              <w:rPr>
                <w:rFonts w:ascii="Times New Roman" w:hAnsi="Times New Roman" w:cs="Times New Roman"/>
                <w:sz w:val="20"/>
                <w:szCs w:val="20"/>
              </w:rPr>
            </w:pPr>
            <w:r w:rsidRPr="00D577E4">
              <w:rPr>
                <w:rFonts w:ascii="Times New Roman" w:hAnsi="Times New Roman" w:cs="Times New Roman"/>
                <w:sz w:val="20"/>
                <w:szCs w:val="20"/>
              </w:rPr>
              <w:t xml:space="preserve">Утренняя гимнастика. </w:t>
            </w:r>
            <w:r w:rsidR="00B21A74" w:rsidRPr="000B67A9">
              <w:rPr>
                <w:rFonts w:ascii="Times New Roman" w:hAnsi="Times New Roman" w:cs="Times New Roman"/>
                <w:sz w:val="20"/>
                <w:szCs w:val="20"/>
              </w:rPr>
              <w:t>Комплекс 1</w:t>
            </w:r>
            <w:r w:rsidR="00B21A74">
              <w:rPr>
                <w:rFonts w:ascii="Times New Roman" w:hAnsi="Times New Roman" w:cs="Times New Roman"/>
                <w:sz w:val="20"/>
                <w:szCs w:val="20"/>
              </w:rPr>
              <w:t>8</w:t>
            </w:r>
            <w:r w:rsidR="00B21A74" w:rsidRPr="000B67A9">
              <w:rPr>
                <w:rFonts w:ascii="Times New Roman" w:hAnsi="Times New Roman" w:cs="Times New Roman"/>
                <w:sz w:val="20"/>
                <w:szCs w:val="20"/>
              </w:rPr>
              <w:t xml:space="preserve"> (</w:t>
            </w:r>
            <w:r w:rsidR="00B21A74">
              <w:rPr>
                <w:rFonts w:ascii="Times New Roman" w:hAnsi="Times New Roman" w:cs="Times New Roman"/>
                <w:sz w:val="20"/>
                <w:szCs w:val="20"/>
              </w:rPr>
              <w:t>с мячом</w:t>
            </w:r>
            <w:r w:rsidR="00B21A74" w:rsidRPr="000B67A9">
              <w:rPr>
                <w:rFonts w:ascii="Times New Roman" w:hAnsi="Times New Roman" w:cs="Times New Roman"/>
                <w:sz w:val="20"/>
                <w:szCs w:val="20"/>
              </w:rPr>
              <w:t xml:space="preserve">). </w:t>
            </w:r>
            <w:r w:rsidR="00B21A74">
              <w:rPr>
                <w:rFonts w:ascii="Times New Roman" w:hAnsi="Times New Roman" w:cs="Times New Roman"/>
                <w:sz w:val="20"/>
                <w:szCs w:val="20"/>
              </w:rPr>
              <w:t>(</w:t>
            </w:r>
            <w:r w:rsidR="003316D0">
              <w:rPr>
                <w:rFonts w:ascii="Times New Roman" w:hAnsi="Times New Roman" w:cs="Times New Roman"/>
                <w:sz w:val="20"/>
                <w:szCs w:val="20"/>
              </w:rPr>
              <w:t>[18]</w:t>
            </w:r>
            <w:r w:rsidR="00B21A74" w:rsidRPr="000B67A9">
              <w:rPr>
                <w:rFonts w:ascii="Times New Roman" w:hAnsi="Times New Roman" w:cs="Times New Roman"/>
                <w:sz w:val="20"/>
                <w:szCs w:val="20"/>
              </w:rPr>
              <w:t>, с. 1</w:t>
            </w:r>
            <w:r w:rsidR="00B21A74">
              <w:rPr>
                <w:rFonts w:ascii="Times New Roman" w:hAnsi="Times New Roman" w:cs="Times New Roman"/>
                <w:sz w:val="20"/>
                <w:szCs w:val="20"/>
              </w:rPr>
              <w:t>7</w:t>
            </w:r>
            <w:r w:rsidR="00B21A74" w:rsidRPr="000B67A9">
              <w:rPr>
                <w:rFonts w:ascii="Times New Roman" w:hAnsi="Times New Roman" w:cs="Times New Roman"/>
                <w:sz w:val="20"/>
                <w:szCs w:val="20"/>
              </w:rPr>
              <w:t>)</w:t>
            </w:r>
          </w:p>
          <w:p w:rsidR="008D3FD2" w:rsidRPr="00D577E4" w:rsidRDefault="008D3FD2" w:rsidP="00A108BB">
            <w:pPr>
              <w:pStyle w:val="aa"/>
              <w:numPr>
                <w:ilvl w:val="0"/>
                <w:numId w:val="284"/>
              </w:numPr>
              <w:rPr>
                <w:rFonts w:ascii="Times New Roman" w:hAnsi="Times New Roman" w:cs="Times New Roman"/>
                <w:sz w:val="20"/>
                <w:szCs w:val="20"/>
              </w:rPr>
            </w:pPr>
            <w:r w:rsidRPr="00D577E4">
              <w:rPr>
                <w:rFonts w:ascii="Times New Roman" w:hAnsi="Times New Roman" w:cs="Times New Roman"/>
                <w:sz w:val="20"/>
                <w:szCs w:val="20"/>
              </w:rPr>
              <w:t xml:space="preserve">УТРЕННИЙ КРУГ № </w:t>
            </w:r>
            <w:r w:rsidR="00E3623E">
              <w:rPr>
                <w:rFonts w:ascii="Times New Roman" w:hAnsi="Times New Roman" w:cs="Times New Roman"/>
                <w:sz w:val="20"/>
                <w:szCs w:val="20"/>
              </w:rPr>
              <w:t>18</w:t>
            </w:r>
            <w:r w:rsidRPr="00D577E4">
              <w:rPr>
                <w:rFonts w:ascii="Times New Roman" w:hAnsi="Times New Roman" w:cs="Times New Roman"/>
                <w:sz w:val="20"/>
                <w:szCs w:val="20"/>
              </w:rPr>
              <w:t xml:space="preserve"> (см. Приложение 1)</w:t>
            </w:r>
          </w:p>
          <w:p w:rsidR="008D3FD2" w:rsidRPr="00D577E4" w:rsidRDefault="008D3FD2" w:rsidP="00A108BB">
            <w:pPr>
              <w:pStyle w:val="aa"/>
              <w:numPr>
                <w:ilvl w:val="0"/>
                <w:numId w:val="284"/>
              </w:numPr>
              <w:rPr>
                <w:rFonts w:ascii="Times New Roman" w:hAnsi="Times New Roman" w:cs="Times New Roman"/>
                <w:sz w:val="20"/>
                <w:szCs w:val="20"/>
              </w:rPr>
            </w:pPr>
            <w:r w:rsidRPr="00D577E4">
              <w:rPr>
                <w:rFonts w:ascii="Times New Roman" w:hAnsi="Times New Roman" w:cs="Times New Roman"/>
                <w:sz w:val="20"/>
                <w:szCs w:val="20"/>
              </w:rPr>
              <w:t>Работа по формированию КГН. Упражнение «Умываемся вместе с зайчиком»</w:t>
            </w:r>
          </w:p>
          <w:p w:rsidR="008D3FD2" w:rsidRPr="00D577E4" w:rsidRDefault="00657C8C" w:rsidP="00A108BB">
            <w:pPr>
              <w:pStyle w:val="aa"/>
              <w:numPr>
                <w:ilvl w:val="0"/>
                <w:numId w:val="284"/>
              </w:numPr>
              <w:rPr>
                <w:rFonts w:ascii="Times New Roman" w:hAnsi="Times New Roman" w:cs="Times New Roman"/>
                <w:sz w:val="20"/>
                <w:szCs w:val="20"/>
              </w:rPr>
            </w:pPr>
            <w:r w:rsidRPr="00D577E4">
              <w:rPr>
                <w:rFonts w:ascii="Times New Roman" w:hAnsi="Times New Roman" w:cs="Times New Roman"/>
                <w:sz w:val="20"/>
                <w:szCs w:val="20"/>
              </w:rPr>
              <w:t xml:space="preserve">Беседа «День СПАСИБО» (познакомить с праздником, </w:t>
            </w:r>
            <w:r w:rsidR="003316D0" w:rsidRPr="00D577E4">
              <w:rPr>
                <w:rFonts w:ascii="Times New Roman" w:hAnsi="Times New Roman" w:cs="Times New Roman"/>
                <w:sz w:val="20"/>
                <w:szCs w:val="20"/>
              </w:rPr>
              <w:t>познакомить</w:t>
            </w:r>
            <w:r w:rsidRPr="00D577E4">
              <w:rPr>
                <w:rFonts w:ascii="Times New Roman" w:hAnsi="Times New Roman" w:cs="Times New Roman"/>
                <w:sz w:val="20"/>
                <w:szCs w:val="20"/>
              </w:rPr>
              <w:t xml:space="preserve"> со словом «благодарю», рассказать, как появилось слово «спасибо»)</w:t>
            </w:r>
          </w:p>
          <w:p w:rsidR="00657C8C" w:rsidRPr="00D577E4" w:rsidRDefault="00657C8C" w:rsidP="00A108BB">
            <w:pPr>
              <w:pStyle w:val="aa"/>
              <w:numPr>
                <w:ilvl w:val="0"/>
                <w:numId w:val="284"/>
              </w:numPr>
              <w:rPr>
                <w:rFonts w:ascii="Times New Roman" w:hAnsi="Times New Roman" w:cs="Times New Roman"/>
                <w:sz w:val="20"/>
                <w:szCs w:val="20"/>
              </w:rPr>
            </w:pPr>
            <w:r w:rsidRPr="00D577E4">
              <w:rPr>
                <w:rFonts w:ascii="Times New Roman" w:hAnsi="Times New Roman" w:cs="Times New Roman"/>
                <w:sz w:val="20"/>
                <w:szCs w:val="20"/>
              </w:rPr>
              <w:t>Игра «Вежливо-невежливо» (формировать правильное понимание вежливости, воспитывать внимание)</w:t>
            </w:r>
          </w:p>
          <w:p w:rsidR="00657C8C" w:rsidRPr="00D577E4" w:rsidRDefault="00657C8C" w:rsidP="00A108BB">
            <w:pPr>
              <w:pStyle w:val="aa"/>
              <w:numPr>
                <w:ilvl w:val="0"/>
                <w:numId w:val="284"/>
              </w:numPr>
              <w:rPr>
                <w:rFonts w:ascii="Times New Roman" w:hAnsi="Times New Roman" w:cs="Times New Roman"/>
                <w:sz w:val="20"/>
                <w:szCs w:val="20"/>
              </w:rPr>
            </w:pPr>
            <w:r w:rsidRPr="00D577E4">
              <w:rPr>
                <w:rFonts w:ascii="Times New Roman" w:hAnsi="Times New Roman" w:cs="Times New Roman"/>
                <w:sz w:val="20"/>
                <w:szCs w:val="20"/>
              </w:rPr>
              <w:t>Загадки по теме «Вежливые слова»</w:t>
            </w:r>
          </w:p>
          <w:p w:rsidR="008D3FD2" w:rsidRPr="00D577E4" w:rsidRDefault="008D3FD2" w:rsidP="00A108BB">
            <w:pPr>
              <w:pStyle w:val="aa"/>
              <w:numPr>
                <w:ilvl w:val="0"/>
                <w:numId w:val="284"/>
              </w:numPr>
              <w:rPr>
                <w:rFonts w:ascii="Times New Roman" w:hAnsi="Times New Roman" w:cs="Times New Roman"/>
                <w:sz w:val="20"/>
                <w:szCs w:val="20"/>
              </w:rPr>
            </w:pPr>
            <w:r w:rsidRPr="00D577E4">
              <w:rPr>
                <w:rFonts w:ascii="Times New Roman" w:hAnsi="Times New Roman" w:cs="Times New Roman"/>
                <w:sz w:val="20"/>
                <w:szCs w:val="20"/>
              </w:rPr>
              <w:t>Д/и «Найди цвета, которые есть на картинке» (способствовать развитию цветовосприятия).</w:t>
            </w:r>
          </w:p>
          <w:p w:rsidR="008D3FD2" w:rsidRPr="00D577E4" w:rsidRDefault="008D3FD2" w:rsidP="00A108BB">
            <w:pPr>
              <w:pStyle w:val="aa"/>
              <w:numPr>
                <w:ilvl w:val="0"/>
                <w:numId w:val="284"/>
              </w:numPr>
              <w:rPr>
                <w:rFonts w:ascii="Times New Roman" w:hAnsi="Times New Roman" w:cs="Times New Roman"/>
                <w:sz w:val="20"/>
                <w:szCs w:val="20"/>
              </w:rPr>
            </w:pPr>
            <w:r w:rsidRPr="00D577E4">
              <w:rPr>
                <w:rFonts w:ascii="Times New Roman" w:hAnsi="Times New Roman" w:cs="Times New Roman"/>
                <w:sz w:val="20"/>
                <w:szCs w:val="20"/>
              </w:rPr>
              <w:t>Упражнение «Внимательные глазки» (развитие глазодвигательного рефлекса).</w:t>
            </w:r>
          </w:p>
        </w:tc>
        <w:tc>
          <w:tcPr>
            <w:tcW w:w="1985" w:type="dxa"/>
            <w:tcBorders>
              <w:top w:val="single" w:sz="4" w:space="0" w:color="000000" w:themeColor="text1"/>
              <w:left w:val="single" w:sz="4" w:space="0" w:color="000000" w:themeColor="text1"/>
              <w:right w:val="single" w:sz="4" w:space="0" w:color="auto"/>
            </w:tcBorders>
          </w:tcPr>
          <w:p w:rsidR="008D3FD2" w:rsidRPr="00D577E4" w:rsidRDefault="00D577E4" w:rsidP="00C77243">
            <w:pPr>
              <w:rPr>
                <w:rFonts w:ascii="Times New Roman" w:hAnsi="Times New Roman" w:cs="Times New Roman"/>
                <w:sz w:val="20"/>
                <w:szCs w:val="20"/>
              </w:rPr>
            </w:pPr>
            <w:r w:rsidRPr="00D577E4">
              <w:rPr>
                <w:rFonts w:ascii="Times New Roman" w:hAnsi="Times New Roman" w:cs="Times New Roman"/>
                <w:sz w:val="20"/>
                <w:szCs w:val="20"/>
              </w:rPr>
              <w:t>Индивидуальная работа по самообслуживанию: учить застегивать молнию</w:t>
            </w:r>
            <w:r w:rsidR="008D3FD2" w:rsidRPr="00D577E4">
              <w:rPr>
                <w:rFonts w:ascii="Times New Roman" w:hAnsi="Times New Roman" w:cs="Times New Roman"/>
                <w:sz w:val="20"/>
                <w:szCs w:val="20"/>
              </w:rPr>
              <w:t xml:space="preserve"> ……………</w:t>
            </w:r>
            <w:r w:rsidRPr="00D577E4">
              <w:rPr>
                <w:rFonts w:ascii="Times New Roman" w:hAnsi="Times New Roman" w:cs="Times New Roman"/>
                <w:sz w:val="20"/>
                <w:szCs w:val="20"/>
              </w:rPr>
              <w:t>……</w:t>
            </w:r>
          </w:p>
        </w:tc>
        <w:tc>
          <w:tcPr>
            <w:tcW w:w="2410" w:type="dxa"/>
            <w:vMerge w:val="restart"/>
            <w:tcBorders>
              <w:top w:val="single" w:sz="4" w:space="0" w:color="000000" w:themeColor="text1"/>
              <w:left w:val="single" w:sz="4" w:space="0" w:color="auto"/>
              <w:right w:val="single" w:sz="4" w:space="0" w:color="000000" w:themeColor="text1"/>
            </w:tcBorders>
          </w:tcPr>
          <w:p w:rsidR="00D577E4" w:rsidRPr="00D577E4" w:rsidRDefault="00D577E4" w:rsidP="00D577E4">
            <w:pPr>
              <w:rPr>
                <w:rFonts w:ascii="Times New Roman" w:hAnsi="Times New Roman" w:cs="Times New Roman"/>
                <w:sz w:val="20"/>
                <w:szCs w:val="20"/>
              </w:rPr>
            </w:pPr>
            <w:r w:rsidRPr="00D577E4">
              <w:rPr>
                <w:rFonts w:ascii="Times New Roman" w:hAnsi="Times New Roman" w:cs="Times New Roman"/>
                <w:sz w:val="20"/>
                <w:szCs w:val="20"/>
              </w:rPr>
              <w:t>Создание условий для самостоятельной игровой</w:t>
            </w:r>
          </w:p>
          <w:p w:rsidR="008D3FD2" w:rsidRPr="00657C8C" w:rsidRDefault="00D577E4" w:rsidP="00D577E4">
            <w:pPr>
              <w:rPr>
                <w:rFonts w:ascii="Times New Roman" w:hAnsi="Times New Roman" w:cs="Times New Roman"/>
                <w:sz w:val="20"/>
                <w:szCs w:val="20"/>
              </w:rPr>
            </w:pPr>
            <w:r w:rsidRPr="00D577E4">
              <w:rPr>
                <w:rFonts w:ascii="Times New Roman" w:hAnsi="Times New Roman" w:cs="Times New Roman"/>
                <w:sz w:val="20"/>
                <w:szCs w:val="20"/>
              </w:rPr>
              <w:t>деятельности: игры с пугов</w:t>
            </w:r>
            <w:r>
              <w:rPr>
                <w:rFonts w:ascii="Times New Roman" w:hAnsi="Times New Roman" w:cs="Times New Roman"/>
                <w:sz w:val="20"/>
                <w:szCs w:val="20"/>
              </w:rPr>
              <w:t>ицами, шнуровки, пинцеты (</w:t>
            </w:r>
            <w:r w:rsidRPr="00D577E4">
              <w:rPr>
                <w:rFonts w:ascii="Times New Roman" w:hAnsi="Times New Roman" w:cs="Times New Roman"/>
                <w:sz w:val="20"/>
                <w:szCs w:val="20"/>
              </w:rPr>
              <w:t>способствовать развитию мелкой моторики</w:t>
            </w:r>
            <w:r>
              <w:rPr>
                <w:rFonts w:ascii="Times New Roman" w:hAnsi="Times New Roman" w:cs="Times New Roman"/>
                <w:sz w:val="20"/>
                <w:szCs w:val="20"/>
              </w:rPr>
              <w:t>)</w:t>
            </w:r>
            <w:r w:rsidRPr="00D577E4">
              <w:rPr>
                <w:rFonts w:ascii="Times New Roman" w:hAnsi="Times New Roman" w:cs="Times New Roman"/>
                <w:sz w:val="20"/>
                <w:szCs w:val="20"/>
              </w:rPr>
              <w:t>.</w:t>
            </w:r>
          </w:p>
        </w:tc>
      </w:tr>
      <w:tr w:rsidR="000A1799" w:rsidRPr="008D3FD2" w:rsidTr="000409E2">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1799" w:rsidRPr="00D577E4" w:rsidRDefault="000A1799" w:rsidP="000A1799">
            <w:pPr>
              <w:rPr>
                <w:rFonts w:ascii="Times New Roman" w:hAnsi="Times New Roman" w:cs="Times New Roman"/>
                <w:sz w:val="20"/>
                <w:szCs w:val="20"/>
              </w:rPr>
            </w:pPr>
            <w:r w:rsidRPr="00D577E4">
              <w:rPr>
                <w:rFonts w:ascii="Times New Roman" w:hAnsi="Times New Roman" w:cs="Times New Roman"/>
                <w:b/>
                <w:sz w:val="20"/>
                <w:szCs w:val="20"/>
              </w:rPr>
              <w:t>Занятия</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0A1799" w:rsidRPr="00D577E4" w:rsidRDefault="000A1799" w:rsidP="00C77243">
            <w:pPr>
              <w:rPr>
                <w:rFonts w:ascii="Times New Roman" w:hAnsi="Times New Roman" w:cs="Times New Roman"/>
                <w:sz w:val="20"/>
                <w:szCs w:val="20"/>
              </w:rPr>
            </w:pPr>
            <w:r w:rsidRPr="00D577E4">
              <w:rPr>
                <w:rFonts w:ascii="Times New Roman" w:hAnsi="Times New Roman" w:cs="Times New Roman"/>
                <w:sz w:val="20"/>
                <w:szCs w:val="20"/>
              </w:rPr>
              <w:t>См. таблицу в конце недели</w:t>
            </w:r>
          </w:p>
        </w:tc>
        <w:tc>
          <w:tcPr>
            <w:tcW w:w="2410" w:type="dxa"/>
            <w:vMerge/>
            <w:tcBorders>
              <w:left w:val="single" w:sz="4" w:space="0" w:color="auto"/>
              <w:bottom w:val="single" w:sz="4" w:space="0" w:color="000000" w:themeColor="text1"/>
              <w:right w:val="single" w:sz="4" w:space="0" w:color="000000" w:themeColor="text1"/>
            </w:tcBorders>
          </w:tcPr>
          <w:p w:rsidR="000A1799" w:rsidRPr="008D3FD2" w:rsidRDefault="000A1799" w:rsidP="00C77243">
            <w:pPr>
              <w:rPr>
                <w:rFonts w:ascii="Times New Roman" w:hAnsi="Times New Roman" w:cs="Times New Roman"/>
                <w:color w:val="FF0000"/>
                <w:sz w:val="20"/>
                <w:szCs w:val="20"/>
              </w:rPr>
            </w:pPr>
          </w:p>
        </w:tc>
      </w:tr>
      <w:tr w:rsidR="008D3FD2" w:rsidRPr="008D3FD2" w:rsidTr="000409E2">
        <w:trPr>
          <w:trHeight w:val="77"/>
        </w:trPr>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3FD2" w:rsidRPr="00512DEB" w:rsidRDefault="008D3FD2" w:rsidP="00C77243">
            <w:pPr>
              <w:ind w:right="-108"/>
              <w:rPr>
                <w:rFonts w:ascii="Times New Roman" w:hAnsi="Times New Roman" w:cs="Times New Roman"/>
                <w:sz w:val="20"/>
                <w:szCs w:val="20"/>
              </w:rPr>
            </w:pPr>
            <w:r w:rsidRPr="00512DEB">
              <w:rPr>
                <w:rFonts w:ascii="Times New Roman" w:hAnsi="Times New Roman" w:cs="Times New Roman"/>
                <w:b/>
                <w:sz w:val="20"/>
                <w:szCs w:val="20"/>
              </w:rPr>
              <w:t>Прогулка</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6E6496" w:rsidRPr="00512DEB" w:rsidRDefault="008D3FD2" w:rsidP="00512DEB">
            <w:pPr>
              <w:rPr>
                <w:rFonts w:ascii="Times New Roman" w:hAnsi="Times New Roman" w:cs="Times New Roman"/>
                <w:sz w:val="20"/>
                <w:szCs w:val="20"/>
              </w:rPr>
            </w:pPr>
            <w:r w:rsidRPr="00512DEB">
              <w:rPr>
                <w:rFonts w:ascii="Times New Roman" w:hAnsi="Times New Roman" w:cs="Times New Roman"/>
                <w:sz w:val="20"/>
                <w:szCs w:val="20"/>
              </w:rPr>
              <w:t xml:space="preserve"> «</w:t>
            </w:r>
            <w:r w:rsidR="00512DEB" w:rsidRPr="00512DEB">
              <w:rPr>
                <w:rFonts w:ascii="Times New Roman" w:hAnsi="Times New Roman" w:cs="Times New Roman"/>
                <w:sz w:val="20"/>
                <w:szCs w:val="20"/>
              </w:rPr>
              <w:t>Трещит на улице мороз…</w:t>
            </w:r>
            <w:r w:rsidRPr="00512DEB">
              <w:rPr>
                <w:rFonts w:ascii="Times New Roman" w:hAnsi="Times New Roman" w:cs="Times New Roman"/>
                <w:sz w:val="20"/>
                <w:szCs w:val="20"/>
              </w:rPr>
              <w:t>» . (</w:t>
            </w:r>
            <w:r w:rsidR="003316D0">
              <w:rPr>
                <w:rFonts w:ascii="Times New Roman" w:hAnsi="Times New Roman" w:cs="Times New Roman"/>
                <w:sz w:val="20"/>
                <w:szCs w:val="20"/>
              </w:rPr>
              <w:t>[23]</w:t>
            </w:r>
            <w:r w:rsidRPr="00512DEB">
              <w:rPr>
                <w:rFonts w:ascii="Times New Roman" w:hAnsi="Times New Roman" w:cs="Times New Roman"/>
                <w:sz w:val="20"/>
                <w:szCs w:val="20"/>
              </w:rPr>
              <w:t>, с.</w:t>
            </w:r>
            <w:r w:rsidR="00512DEB" w:rsidRPr="00512DEB">
              <w:rPr>
                <w:rFonts w:ascii="Times New Roman" w:hAnsi="Times New Roman" w:cs="Times New Roman"/>
                <w:sz w:val="20"/>
                <w:szCs w:val="20"/>
              </w:rPr>
              <w:t>85</w:t>
            </w:r>
            <w:r w:rsidRPr="00512DEB">
              <w:rPr>
                <w:rFonts w:ascii="Times New Roman" w:hAnsi="Times New Roman" w:cs="Times New Roman"/>
                <w:sz w:val="20"/>
                <w:szCs w:val="20"/>
              </w:rPr>
              <w:t>)</w:t>
            </w:r>
          </w:p>
        </w:tc>
        <w:tc>
          <w:tcPr>
            <w:tcW w:w="2410" w:type="dxa"/>
            <w:tcBorders>
              <w:top w:val="single" w:sz="4" w:space="0" w:color="000000" w:themeColor="text1"/>
              <w:left w:val="single" w:sz="4" w:space="0" w:color="auto"/>
              <w:bottom w:val="single" w:sz="4" w:space="0" w:color="auto"/>
              <w:right w:val="single" w:sz="4" w:space="0" w:color="000000" w:themeColor="text1"/>
            </w:tcBorders>
          </w:tcPr>
          <w:p w:rsidR="008D3FD2" w:rsidRPr="00512DEB" w:rsidRDefault="008D3FD2" w:rsidP="00C77243">
            <w:pPr>
              <w:rPr>
                <w:rFonts w:ascii="Times New Roman" w:hAnsi="Times New Roman" w:cs="Times New Roman"/>
                <w:sz w:val="16"/>
                <w:szCs w:val="20"/>
              </w:rPr>
            </w:pPr>
            <w:r w:rsidRPr="00512DEB">
              <w:rPr>
                <w:rFonts w:ascii="Times New Roman" w:hAnsi="Times New Roman" w:cs="Times New Roman"/>
                <w:sz w:val="16"/>
                <w:szCs w:val="20"/>
              </w:rPr>
              <w:t>Выносной материал:</w:t>
            </w:r>
          </w:p>
          <w:p w:rsidR="008D3FD2" w:rsidRPr="00512DEB" w:rsidRDefault="008D3FD2" w:rsidP="00C77243">
            <w:pPr>
              <w:rPr>
                <w:rFonts w:ascii="Times New Roman" w:hAnsi="Times New Roman" w:cs="Times New Roman"/>
                <w:sz w:val="16"/>
                <w:szCs w:val="20"/>
              </w:rPr>
            </w:pPr>
            <w:r w:rsidRPr="00512DEB">
              <w:rPr>
                <w:rFonts w:ascii="Times New Roman" w:hAnsi="Times New Roman" w:cs="Times New Roman"/>
                <w:sz w:val="16"/>
                <w:szCs w:val="20"/>
              </w:rPr>
              <w:t>соответственно плану прогулки</w:t>
            </w:r>
          </w:p>
        </w:tc>
      </w:tr>
      <w:tr w:rsidR="008D3FD2" w:rsidRPr="008D3FD2" w:rsidTr="00C77243">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3FD2" w:rsidRPr="00D577E4" w:rsidRDefault="008D3FD2" w:rsidP="00C77243">
            <w:pPr>
              <w:ind w:right="-108"/>
              <w:rPr>
                <w:rFonts w:ascii="Times New Roman" w:hAnsi="Times New Roman" w:cs="Times New Roman"/>
                <w:sz w:val="20"/>
                <w:szCs w:val="20"/>
              </w:rPr>
            </w:pPr>
            <w:r w:rsidRPr="00D577E4">
              <w:rPr>
                <w:rFonts w:ascii="Times New Roman" w:hAnsi="Times New Roman" w:cs="Times New Roman"/>
                <w:b/>
                <w:sz w:val="20"/>
                <w:szCs w:val="20"/>
              </w:rPr>
              <w:t>Возвращение с прогулки</w:t>
            </w:r>
          </w:p>
        </w:tc>
        <w:tc>
          <w:tcPr>
            <w:tcW w:w="14601" w:type="dxa"/>
            <w:gridSpan w:val="3"/>
            <w:tcBorders>
              <w:top w:val="single" w:sz="4" w:space="0" w:color="000000" w:themeColor="text1"/>
              <w:left w:val="single" w:sz="4" w:space="0" w:color="000000" w:themeColor="text1"/>
              <w:bottom w:val="single" w:sz="4" w:space="0" w:color="auto"/>
              <w:right w:val="single" w:sz="4" w:space="0" w:color="000000" w:themeColor="text1"/>
            </w:tcBorders>
          </w:tcPr>
          <w:p w:rsidR="008D3FD2" w:rsidRPr="00D577E4" w:rsidRDefault="00D577E4" w:rsidP="00A108BB">
            <w:pPr>
              <w:pStyle w:val="aa"/>
              <w:numPr>
                <w:ilvl w:val="0"/>
                <w:numId w:val="152"/>
              </w:numPr>
              <w:tabs>
                <w:tab w:val="left" w:pos="211"/>
                <w:tab w:val="left" w:pos="673"/>
              </w:tabs>
              <w:rPr>
                <w:rFonts w:ascii="Times New Roman" w:hAnsi="Times New Roman" w:cs="Times New Roman"/>
                <w:sz w:val="20"/>
                <w:szCs w:val="20"/>
              </w:rPr>
            </w:pPr>
            <w:r w:rsidRPr="00D577E4">
              <w:rPr>
                <w:rFonts w:ascii="Times New Roman" w:hAnsi="Times New Roman" w:cs="Times New Roman"/>
                <w:sz w:val="20"/>
                <w:szCs w:val="20"/>
              </w:rPr>
              <w:t>Чтение и обсуждение А. Кондратьев «Перебивалка» (познакомить с произведением, учить понимать юмор, порассуждать о том, почему нехорошо перебивать других людей).</w:t>
            </w:r>
          </w:p>
          <w:p w:rsidR="008D3FD2" w:rsidRPr="00D577E4" w:rsidRDefault="008D3FD2" w:rsidP="00A108BB">
            <w:pPr>
              <w:pStyle w:val="aa"/>
              <w:numPr>
                <w:ilvl w:val="0"/>
                <w:numId w:val="152"/>
              </w:numPr>
              <w:tabs>
                <w:tab w:val="left" w:pos="211"/>
                <w:tab w:val="left" w:pos="673"/>
              </w:tabs>
              <w:rPr>
                <w:rFonts w:ascii="Times New Roman" w:hAnsi="Times New Roman" w:cs="Times New Roman"/>
                <w:sz w:val="20"/>
                <w:szCs w:val="20"/>
              </w:rPr>
            </w:pPr>
            <w:r w:rsidRPr="00D577E4">
              <w:rPr>
                <w:rFonts w:ascii="Times New Roman" w:hAnsi="Times New Roman" w:cs="Times New Roman"/>
                <w:sz w:val="20"/>
                <w:szCs w:val="20"/>
              </w:rPr>
              <w:t>Продолжать развивать навыки умывания перед сном, вытирать лицо и руки своим полотенцем насухо.</w:t>
            </w:r>
          </w:p>
          <w:p w:rsidR="008D3FD2" w:rsidRPr="00D577E4" w:rsidRDefault="008D3FD2" w:rsidP="00A108BB">
            <w:pPr>
              <w:pStyle w:val="aa"/>
              <w:numPr>
                <w:ilvl w:val="0"/>
                <w:numId w:val="152"/>
              </w:numPr>
              <w:tabs>
                <w:tab w:val="left" w:pos="211"/>
                <w:tab w:val="left" w:pos="673"/>
              </w:tabs>
              <w:rPr>
                <w:rFonts w:ascii="Times New Roman" w:hAnsi="Times New Roman" w:cs="Times New Roman"/>
                <w:sz w:val="20"/>
                <w:szCs w:val="20"/>
              </w:rPr>
            </w:pPr>
            <w:r w:rsidRPr="00D577E4">
              <w:rPr>
                <w:rFonts w:ascii="Times New Roman" w:hAnsi="Times New Roman" w:cs="Times New Roman"/>
                <w:sz w:val="20"/>
                <w:szCs w:val="20"/>
              </w:rPr>
              <w:t>Воспитывать самостоятельность во время раздевания.</w:t>
            </w:r>
          </w:p>
        </w:tc>
      </w:tr>
      <w:tr w:rsidR="00C31324" w:rsidRPr="008D3FD2" w:rsidTr="00797C5F">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1324" w:rsidRPr="00D577E4" w:rsidRDefault="00C31324" w:rsidP="00C77243">
            <w:pPr>
              <w:ind w:right="-108"/>
              <w:rPr>
                <w:rFonts w:ascii="Times New Roman" w:hAnsi="Times New Roman" w:cs="Times New Roman"/>
                <w:sz w:val="20"/>
                <w:szCs w:val="20"/>
              </w:rPr>
            </w:pPr>
            <w:r w:rsidRPr="00D577E4">
              <w:rPr>
                <w:rFonts w:ascii="Times New Roman" w:hAnsi="Times New Roman" w:cs="Times New Roman"/>
                <w:b/>
                <w:sz w:val="20"/>
                <w:szCs w:val="20"/>
              </w:rPr>
              <w:t>Деятельность после сна</w:t>
            </w:r>
          </w:p>
        </w:tc>
        <w:tc>
          <w:tcPr>
            <w:tcW w:w="14601" w:type="dxa"/>
            <w:gridSpan w:val="3"/>
            <w:tcBorders>
              <w:top w:val="single" w:sz="4" w:space="0" w:color="auto"/>
              <w:left w:val="single" w:sz="4" w:space="0" w:color="000000" w:themeColor="text1"/>
              <w:bottom w:val="single" w:sz="4" w:space="0" w:color="000000" w:themeColor="text1"/>
              <w:right w:val="single" w:sz="4" w:space="0" w:color="000000" w:themeColor="text1"/>
            </w:tcBorders>
          </w:tcPr>
          <w:p w:rsidR="00C31324" w:rsidRPr="00D577E4" w:rsidRDefault="00C31324" w:rsidP="00A108BB">
            <w:pPr>
              <w:pStyle w:val="aa"/>
              <w:numPr>
                <w:ilvl w:val="0"/>
                <w:numId w:val="152"/>
              </w:numPr>
              <w:rPr>
                <w:rFonts w:ascii="Times New Roman" w:hAnsi="Times New Roman" w:cs="Times New Roman"/>
                <w:sz w:val="20"/>
                <w:szCs w:val="20"/>
              </w:rPr>
            </w:pPr>
            <w:r w:rsidRPr="00D577E4">
              <w:rPr>
                <w:rFonts w:ascii="Times New Roman" w:hAnsi="Times New Roman" w:cs="Times New Roman"/>
                <w:sz w:val="20"/>
                <w:szCs w:val="20"/>
              </w:rPr>
              <w:t xml:space="preserve">Гимнастика после сна. </w:t>
            </w:r>
            <w:r w:rsidR="009F6F51" w:rsidRPr="000B67A9">
              <w:rPr>
                <w:rFonts w:ascii="Times New Roman" w:hAnsi="Times New Roman" w:cs="Times New Roman"/>
                <w:sz w:val="20"/>
                <w:szCs w:val="20"/>
              </w:rPr>
              <w:t xml:space="preserve">Комплекс </w:t>
            </w:r>
            <w:r w:rsidR="009F6F51">
              <w:rPr>
                <w:rFonts w:ascii="Times New Roman" w:hAnsi="Times New Roman" w:cs="Times New Roman"/>
                <w:sz w:val="20"/>
                <w:szCs w:val="20"/>
              </w:rPr>
              <w:t>9</w:t>
            </w:r>
            <w:r w:rsidR="009F6F51" w:rsidRPr="000B67A9">
              <w:rPr>
                <w:rFonts w:ascii="Times New Roman" w:hAnsi="Times New Roman" w:cs="Times New Roman"/>
                <w:sz w:val="20"/>
                <w:szCs w:val="20"/>
              </w:rPr>
              <w:t xml:space="preserve"> (</w:t>
            </w:r>
            <w:r w:rsidR="003316D0">
              <w:rPr>
                <w:rFonts w:ascii="Times New Roman" w:hAnsi="Times New Roman" w:cs="Times New Roman"/>
                <w:sz w:val="20"/>
                <w:szCs w:val="20"/>
              </w:rPr>
              <w:t>[22]</w:t>
            </w:r>
            <w:r w:rsidR="009F6F51" w:rsidRPr="000B67A9">
              <w:rPr>
                <w:rFonts w:ascii="Times New Roman" w:hAnsi="Times New Roman" w:cs="Times New Roman"/>
                <w:sz w:val="20"/>
                <w:szCs w:val="20"/>
              </w:rPr>
              <w:t>, с. 3</w:t>
            </w:r>
            <w:r w:rsidR="009F6F51">
              <w:rPr>
                <w:rFonts w:ascii="Times New Roman" w:hAnsi="Times New Roman" w:cs="Times New Roman"/>
                <w:sz w:val="20"/>
                <w:szCs w:val="20"/>
              </w:rPr>
              <w:t>3</w:t>
            </w:r>
            <w:r w:rsidR="009F6F51" w:rsidRPr="000B67A9">
              <w:rPr>
                <w:rFonts w:ascii="Times New Roman" w:hAnsi="Times New Roman" w:cs="Times New Roman"/>
                <w:sz w:val="20"/>
                <w:szCs w:val="20"/>
              </w:rPr>
              <w:t>)</w:t>
            </w:r>
          </w:p>
          <w:p w:rsidR="00C31324" w:rsidRPr="00D577E4" w:rsidRDefault="00C31324" w:rsidP="00A108BB">
            <w:pPr>
              <w:pStyle w:val="aa"/>
              <w:numPr>
                <w:ilvl w:val="0"/>
                <w:numId w:val="152"/>
              </w:numPr>
              <w:rPr>
                <w:rFonts w:ascii="Times New Roman" w:hAnsi="Times New Roman" w:cs="Times New Roman"/>
                <w:sz w:val="20"/>
                <w:szCs w:val="20"/>
              </w:rPr>
            </w:pPr>
            <w:r w:rsidRPr="00D577E4">
              <w:rPr>
                <w:rFonts w:ascii="Times New Roman" w:hAnsi="Times New Roman" w:cs="Times New Roman"/>
                <w:sz w:val="20"/>
                <w:szCs w:val="20"/>
              </w:rPr>
              <w:t>Воспитание КГН, навыков самообслуживания и взаимопомощи при одевании. Упражнение «Аккуратно убираем одежду»</w:t>
            </w:r>
          </w:p>
          <w:p w:rsidR="00C31324" w:rsidRPr="00D577E4" w:rsidRDefault="00C31324" w:rsidP="00A108BB">
            <w:pPr>
              <w:pStyle w:val="aa"/>
              <w:numPr>
                <w:ilvl w:val="0"/>
                <w:numId w:val="152"/>
              </w:numPr>
              <w:rPr>
                <w:rFonts w:ascii="Times New Roman" w:hAnsi="Times New Roman" w:cs="Times New Roman"/>
                <w:sz w:val="20"/>
                <w:szCs w:val="20"/>
              </w:rPr>
            </w:pPr>
            <w:r w:rsidRPr="00D577E4">
              <w:rPr>
                <w:rFonts w:ascii="Times New Roman" w:hAnsi="Times New Roman" w:cs="Times New Roman"/>
                <w:sz w:val="20"/>
                <w:szCs w:val="20"/>
              </w:rPr>
              <w:t>Воспитание культуры поведения во время полдника. Обсуждение правила «Во время еды не крутись и не размахивай руками»</w:t>
            </w:r>
          </w:p>
        </w:tc>
      </w:tr>
      <w:tr w:rsidR="008D3FD2" w:rsidRPr="008D3FD2" w:rsidTr="00C31324">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3FD2" w:rsidRPr="00D577E4" w:rsidRDefault="008D3FD2" w:rsidP="00C77243">
            <w:pPr>
              <w:rPr>
                <w:rFonts w:ascii="Times New Roman" w:hAnsi="Times New Roman" w:cs="Times New Roman"/>
                <w:b/>
                <w:sz w:val="20"/>
                <w:szCs w:val="20"/>
              </w:rPr>
            </w:pPr>
            <w:r w:rsidRPr="00D577E4">
              <w:rPr>
                <w:rFonts w:ascii="Times New Roman" w:hAnsi="Times New Roman" w:cs="Times New Roman"/>
                <w:b/>
                <w:sz w:val="20"/>
                <w:szCs w:val="20"/>
              </w:rPr>
              <w:t>Вечер</w:t>
            </w:r>
          </w:p>
          <w:p w:rsidR="008D3FD2" w:rsidRPr="00D577E4" w:rsidRDefault="008D3FD2" w:rsidP="00C77243">
            <w:pPr>
              <w:ind w:right="-108"/>
              <w:rPr>
                <w:rFonts w:ascii="Times New Roman" w:hAnsi="Times New Roman" w:cs="Times New Roman"/>
                <w:sz w:val="20"/>
                <w:szCs w:val="20"/>
              </w:rPr>
            </w:pPr>
          </w:p>
        </w:tc>
        <w:tc>
          <w:tcPr>
            <w:tcW w:w="10206" w:type="dxa"/>
            <w:tcBorders>
              <w:top w:val="single" w:sz="4" w:space="0" w:color="000000" w:themeColor="text1"/>
              <w:left w:val="single" w:sz="4" w:space="0" w:color="000000" w:themeColor="text1"/>
              <w:bottom w:val="single" w:sz="4" w:space="0" w:color="000000" w:themeColor="text1"/>
              <w:right w:val="single" w:sz="4" w:space="0" w:color="auto"/>
            </w:tcBorders>
          </w:tcPr>
          <w:p w:rsidR="008D3FD2" w:rsidRPr="00D577E4" w:rsidRDefault="008D3FD2" w:rsidP="00A108BB">
            <w:pPr>
              <w:pStyle w:val="aa"/>
              <w:numPr>
                <w:ilvl w:val="0"/>
                <w:numId w:val="152"/>
              </w:numPr>
              <w:tabs>
                <w:tab w:val="left" w:pos="248"/>
                <w:tab w:val="left" w:pos="673"/>
              </w:tabs>
              <w:rPr>
                <w:rFonts w:ascii="Times New Roman" w:hAnsi="Times New Roman" w:cs="Times New Roman"/>
                <w:sz w:val="20"/>
                <w:szCs w:val="20"/>
              </w:rPr>
            </w:pPr>
            <w:r w:rsidRPr="00D577E4">
              <w:rPr>
                <w:rFonts w:ascii="Times New Roman" w:hAnsi="Times New Roman" w:cs="Times New Roman"/>
                <w:sz w:val="20"/>
                <w:szCs w:val="20"/>
              </w:rPr>
              <w:t>Упражнение «Зеркало» (помочь детям осознать своё эмоциональное настроение).</w:t>
            </w:r>
          </w:p>
          <w:p w:rsidR="00D577E4" w:rsidRPr="00D577E4" w:rsidRDefault="00D577E4" w:rsidP="00A108BB">
            <w:pPr>
              <w:pStyle w:val="aa"/>
              <w:numPr>
                <w:ilvl w:val="0"/>
                <w:numId w:val="152"/>
              </w:numPr>
              <w:tabs>
                <w:tab w:val="left" w:pos="248"/>
                <w:tab w:val="left" w:pos="673"/>
              </w:tabs>
              <w:rPr>
                <w:rFonts w:ascii="Times New Roman" w:hAnsi="Times New Roman" w:cs="Times New Roman"/>
                <w:sz w:val="20"/>
                <w:szCs w:val="20"/>
              </w:rPr>
            </w:pPr>
            <w:r w:rsidRPr="00D577E4">
              <w:rPr>
                <w:rFonts w:ascii="Times New Roman" w:hAnsi="Times New Roman" w:cs="Times New Roman"/>
                <w:sz w:val="20"/>
                <w:szCs w:val="20"/>
              </w:rPr>
              <w:t xml:space="preserve">СРИ «Маша умывается, в гости собирается» (формировать умение выполнять игровые действия, подбирать игрушки, необходимые атрибуты, предметы-заместители). </w:t>
            </w:r>
          </w:p>
          <w:p w:rsidR="008D3FD2" w:rsidRPr="00D577E4" w:rsidRDefault="008D3FD2" w:rsidP="00A108BB">
            <w:pPr>
              <w:pStyle w:val="aa"/>
              <w:numPr>
                <w:ilvl w:val="0"/>
                <w:numId w:val="152"/>
              </w:numPr>
              <w:tabs>
                <w:tab w:val="left" w:pos="248"/>
                <w:tab w:val="left" w:pos="673"/>
              </w:tabs>
              <w:rPr>
                <w:rFonts w:ascii="Times New Roman" w:hAnsi="Times New Roman" w:cs="Times New Roman"/>
                <w:sz w:val="20"/>
                <w:szCs w:val="20"/>
              </w:rPr>
            </w:pPr>
            <w:r w:rsidRPr="00D577E4">
              <w:rPr>
                <w:rFonts w:ascii="Times New Roman" w:hAnsi="Times New Roman" w:cs="Times New Roman"/>
                <w:sz w:val="20"/>
                <w:szCs w:val="20"/>
              </w:rPr>
              <w:t>«Мы едем, едем, едем…» (учить поддерживать дружеские отношения, не ссориться. Развивать умение ладить друг с другом в непродолжительной совместной игре. Учить выбирать роль в игре). (</w:t>
            </w:r>
            <w:r w:rsidR="003316D0">
              <w:rPr>
                <w:rFonts w:ascii="Times New Roman" w:hAnsi="Times New Roman" w:cs="Times New Roman"/>
                <w:sz w:val="20"/>
                <w:szCs w:val="20"/>
              </w:rPr>
              <w:t>[1]</w:t>
            </w:r>
            <w:r w:rsidRPr="00D577E4">
              <w:rPr>
                <w:rFonts w:ascii="Times New Roman" w:hAnsi="Times New Roman" w:cs="Times New Roman"/>
                <w:sz w:val="20"/>
                <w:szCs w:val="20"/>
              </w:rPr>
              <w:t>, с. 44)</w:t>
            </w:r>
          </w:p>
          <w:p w:rsidR="00D577E4" w:rsidRPr="00D577E4" w:rsidRDefault="00D577E4" w:rsidP="00A108BB">
            <w:pPr>
              <w:pStyle w:val="aa"/>
              <w:numPr>
                <w:ilvl w:val="0"/>
                <w:numId w:val="152"/>
              </w:numPr>
              <w:tabs>
                <w:tab w:val="left" w:pos="248"/>
                <w:tab w:val="left" w:pos="673"/>
              </w:tabs>
              <w:rPr>
                <w:rFonts w:ascii="Times New Roman" w:hAnsi="Times New Roman" w:cs="Times New Roman"/>
                <w:sz w:val="20"/>
                <w:szCs w:val="20"/>
              </w:rPr>
            </w:pPr>
            <w:r w:rsidRPr="00D577E4">
              <w:rPr>
                <w:rFonts w:ascii="Times New Roman" w:hAnsi="Times New Roman" w:cs="Times New Roman"/>
                <w:sz w:val="20"/>
                <w:szCs w:val="20"/>
              </w:rPr>
              <w:t>П/и «Кто пройдет тише» (совершенствовать ходьбу, развивать внимание, развивать ориентировку в пространстве).</w:t>
            </w:r>
          </w:p>
          <w:p w:rsidR="008D3FD2" w:rsidRPr="00D577E4" w:rsidRDefault="008D3FD2" w:rsidP="00A108BB">
            <w:pPr>
              <w:pStyle w:val="aa"/>
              <w:numPr>
                <w:ilvl w:val="0"/>
                <w:numId w:val="152"/>
              </w:numPr>
              <w:tabs>
                <w:tab w:val="left" w:pos="248"/>
                <w:tab w:val="left" w:pos="673"/>
              </w:tabs>
              <w:rPr>
                <w:rFonts w:ascii="Times New Roman" w:hAnsi="Times New Roman" w:cs="Times New Roman"/>
                <w:sz w:val="20"/>
                <w:szCs w:val="20"/>
              </w:rPr>
            </w:pPr>
            <w:r w:rsidRPr="00D577E4">
              <w:rPr>
                <w:rFonts w:ascii="Times New Roman" w:hAnsi="Times New Roman" w:cs="Times New Roman"/>
                <w:sz w:val="20"/>
                <w:szCs w:val="18"/>
              </w:rPr>
              <w:t xml:space="preserve">ВЕЧЕРНИЙ КРУГ (по выбору воспитателя из </w:t>
            </w:r>
            <w:r w:rsidR="004A6195">
              <w:rPr>
                <w:rFonts w:ascii="Times New Roman" w:hAnsi="Times New Roman" w:cs="Times New Roman"/>
                <w:sz w:val="20"/>
                <w:szCs w:val="18"/>
              </w:rPr>
              <w:t>Приложения 3</w:t>
            </w:r>
            <w:r w:rsidRPr="00D577E4">
              <w:rPr>
                <w:rFonts w:ascii="Times New Roman" w:hAnsi="Times New Roman" w:cs="Times New Roman"/>
                <w:sz w:val="20"/>
                <w:szCs w:val="18"/>
              </w:rPr>
              <w:t>)</w:t>
            </w:r>
          </w:p>
        </w:tc>
        <w:tc>
          <w:tcPr>
            <w:tcW w:w="1985" w:type="dxa"/>
            <w:tcBorders>
              <w:top w:val="single" w:sz="4" w:space="0" w:color="auto"/>
              <w:left w:val="single" w:sz="4" w:space="0" w:color="000000" w:themeColor="text1"/>
              <w:bottom w:val="single" w:sz="4" w:space="0" w:color="000000" w:themeColor="text1"/>
              <w:right w:val="single" w:sz="4" w:space="0" w:color="auto"/>
            </w:tcBorders>
          </w:tcPr>
          <w:p w:rsidR="008D3FD2" w:rsidRPr="00D577E4" w:rsidRDefault="008D3FD2" w:rsidP="00C77243">
            <w:pPr>
              <w:tabs>
                <w:tab w:val="left" w:pos="211"/>
                <w:tab w:val="left" w:pos="496"/>
              </w:tabs>
              <w:rPr>
                <w:rFonts w:ascii="Times New Roman" w:hAnsi="Times New Roman" w:cs="Times New Roman"/>
                <w:sz w:val="20"/>
                <w:szCs w:val="20"/>
              </w:rPr>
            </w:pPr>
            <w:r w:rsidRPr="00D577E4">
              <w:rPr>
                <w:rFonts w:ascii="Times New Roman" w:hAnsi="Times New Roman" w:cs="Times New Roman"/>
                <w:sz w:val="20"/>
                <w:szCs w:val="20"/>
              </w:rPr>
              <w:t>Д/и</w:t>
            </w:r>
            <w:r w:rsidR="00D577E4" w:rsidRPr="00D577E4">
              <w:rPr>
                <w:rFonts w:ascii="Times New Roman" w:hAnsi="Times New Roman" w:cs="Times New Roman"/>
                <w:sz w:val="20"/>
                <w:szCs w:val="20"/>
              </w:rPr>
              <w:t xml:space="preserve"> «Назови ласково» с ……………………</w:t>
            </w:r>
            <w:r w:rsidRPr="00D577E4">
              <w:rPr>
                <w:rFonts w:ascii="Times New Roman" w:hAnsi="Times New Roman" w:cs="Times New Roman"/>
                <w:sz w:val="20"/>
                <w:szCs w:val="20"/>
              </w:rPr>
              <w:t xml:space="preserve"> (формировать умение образовывать сущ. с уменьшительно-ласкательными суффиксами)</w:t>
            </w:r>
          </w:p>
        </w:tc>
        <w:tc>
          <w:tcPr>
            <w:tcW w:w="2410" w:type="dxa"/>
            <w:vMerge w:val="restart"/>
            <w:tcBorders>
              <w:top w:val="single" w:sz="4" w:space="0" w:color="auto"/>
              <w:left w:val="single" w:sz="4" w:space="0" w:color="auto"/>
              <w:right w:val="single" w:sz="4" w:space="0" w:color="000000" w:themeColor="text1"/>
            </w:tcBorders>
          </w:tcPr>
          <w:p w:rsidR="00D577E4" w:rsidRPr="00D577E4" w:rsidRDefault="00D577E4" w:rsidP="00D577E4">
            <w:pPr>
              <w:rPr>
                <w:rFonts w:ascii="Times New Roman" w:hAnsi="Times New Roman" w:cs="Times New Roman"/>
                <w:sz w:val="20"/>
                <w:szCs w:val="20"/>
              </w:rPr>
            </w:pPr>
            <w:r w:rsidRPr="00D577E4">
              <w:rPr>
                <w:rFonts w:ascii="Times New Roman" w:hAnsi="Times New Roman" w:cs="Times New Roman"/>
                <w:sz w:val="20"/>
                <w:szCs w:val="20"/>
              </w:rPr>
              <w:t xml:space="preserve">Создание условий для самостоятельной изобразительной </w:t>
            </w:r>
          </w:p>
          <w:p w:rsidR="008D3FD2" w:rsidRPr="00D577E4" w:rsidRDefault="00D577E4" w:rsidP="00D577E4">
            <w:pPr>
              <w:rPr>
                <w:rFonts w:ascii="Times New Roman" w:hAnsi="Times New Roman" w:cs="Times New Roman"/>
                <w:sz w:val="20"/>
                <w:szCs w:val="20"/>
              </w:rPr>
            </w:pPr>
            <w:r w:rsidRPr="00D577E4">
              <w:rPr>
                <w:rFonts w:ascii="Times New Roman" w:hAnsi="Times New Roman" w:cs="Times New Roman"/>
                <w:sz w:val="20"/>
                <w:szCs w:val="20"/>
              </w:rPr>
              <w:t>деятельности: рисование карандашами и фломастерами (продолжить учить правильно сидеть при рисовании).</w:t>
            </w:r>
          </w:p>
        </w:tc>
      </w:tr>
      <w:tr w:rsidR="008D3FD2" w:rsidRPr="008D3FD2" w:rsidTr="00D577E4">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D3FD2" w:rsidRPr="001526F3" w:rsidRDefault="008D3FD2" w:rsidP="00C77243">
            <w:pPr>
              <w:ind w:right="-108"/>
              <w:rPr>
                <w:rFonts w:ascii="Times New Roman" w:hAnsi="Times New Roman" w:cs="Times New Roman"/>
                <w:sz w:val="20"/>
                <w:szCs w:val="20"/>
              </w:rPr>
            </w:pPr>
            <w:r w:rsidRPr="001526F3">
              <w:rPr>
                <w:rFonts w:ascii="Times New Roman" w:hAnsi="Times New Roman" w:cs="Times New Roman"/>
                <w:b/>
                <w:sz w:val="20"/>
                <w:szCs w:val="20"/>
              </w:rPr>
              <w:t>Вечерняя прогулка</w:t>
            </w:r>
          </w:p>
        </w:tc>
        <w:tc>
          <w:tcPr>
            <w:tcW w:w="12191" w:type="dxa"/>
            <w:gridSpan w:val="2"/>
            <w:tcBorders>
              <w:top w:val="single" w:sz="4" w:space="0" w:color="000000" w:themeColor="text1"/>
              <w:left w:val="single" w:sz="4" w:space="0" w:color="000000" w:themeColor="text1"/>
              <w:bottom w:val="single" w:sz="4" w:space="0" w:color="auto"/>
              <w:right w:val="single" w:sz="4" w:space="0" w:color="auto"/>
            </w:tcBorders>
          </w:tcPr>
          <w:p w:rsidR="008D3FD2" w:rsidRPr="001526F3" w:rsidRDefault="008D3FD2" w:rsidP="00356FC7">
            <w:pPr>
              <w:rPr>
                <w:rFonts w:ascii="Times New Roman" w:hAnsi="Times New Roman" w:cs="Times New Roman"/>
                <w:sz w:val="20"/>
                <w:szCs w:val="20"/>
              </w:rPr>
            </w:pPr>
            <w:r w:rsidRPr="001526F3">
              <w:rPr>
                <w:rFonts w:ascii="Times New Roman" w:hAnsi="Times New Roman" w:cs="Times New Roman"/>
                <w:sz w:val="20"/>
                <w:szCs w:val="20"/>
              </w:rPr>
              <w:t xml:space="preserve">Прогулка </w:t>
            </w:r>
            <w:r w:rsidR="00356FC7">
              <w:rPr>
                <w:rFonts w:ascii="Times New Roman" w:hAnsi="Times New Roman" w:cs="Times New Roman"/>
                <w:sz w:val="20"/>
                <w:szCs w:val="20"/>
              </w:rPr>
              <w:t>4</w:t>
            </w:r>
            <w:r w:rsidRPr="001526F3">
              <w:rPr>
                <w:rFonts w:ascii="Times New Roman" w:hAnsi="Times New Roman" w:cs="Times New Roman"/>
                <w:sz w:val="20"/>
                <w:szCs w:val="20"/>
              </w:rPr>
              <w:t xml:space="preserve">. Январь. (см. </w:t>
            </w:r>
            <w:r w:rsidR="004A6195">
              <w:rPr>
                <w:rFonts w:ascii="Times New Roman" w:hAnsi="Times New Roman" w:cs="Times New Roman"/>
                <w:sz w:val="20"/>
                <w:szCs w:val="20"/>
              </w:rPr>
              <w:t>Приложения 4</w:t>
            </w:r>
            <w:r w:rsidRPr="001526F3">
              <w:rPr>
                <w:rFonts w:ascii="Times New Roman" w:hAnsi="Times New Roman" w:cs="Times New Roman"/>
                <w:sz w:val="20"/>
                <w:szCs w:val="20"/>
              </w:rPr>
              <w:t>)</w:t>
            </w:r>
          </w:p>
        </w:tc>
        <w:tc>
          <w:tcPr>
            <w:tcW w:w="2410" w:type="dxa"/>
            <w:vMerge/>
            <w:tcBorders>
              <w:left w:val="single" w:sz="4" w:space="0" w:color="auto"/>
              <w:bottom w:val="single" w:sz="4" w:space="0" w:color="auto"/>
              <w:right w:val="single" w:sz="4" w:space="0" w:color="000000" w:themeColor="text1"/>
            </w:tcBorders>
          </w:tcPr>
          <w:p w:rsidR="008D3FD2" w:rsidRPr="008D3FD2" w:rsidRDefault="008D3FD2" w:rsidP="00C77243">
            <w:pPr>
              <w:rPr>
                <w:rFonts w:ascii="Times New Roman" w:hAnsi="Times New Roman" w:cs="Times New Roman"/>
                <w:color w:val="FF0000"/>
                <w:sz w:val="20"/>
                <w:szCs w:val="20"/>
              </w:rPr>
            </w:pPr>
          </w:p>
        </w:tc>
      </w:tr>
      <w:tr w:rsidR="00D577E4" w:rsidRPr="008D3FD2" w:rsidTr="00CE1C66">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77E4" w:rsidRPr="00356FC7" w:rsidRDefault="00D577E4" w:rsidP="00C77243">
            <w:pPr>
              <w:rPr>
                <w:rFonts w:ascii="Times New Roman" w:hAnsi="Times New Roman" w:cs="Times New Roman"/>
                <w:b/>
                <w:sz w:val="20"/>
                <w:szCs w:val="20"/>
              </w:rPr>
            </w:pPr>
            <w:r w:rsidRPr="00356FC7">
              <w:rPr>
                <w:rFonts w:ascii="Times New Roman" w:hAnsi="Times New Roman" w:cs="Times New Roman"/>
                <w:b/>
                <w:sz w:val="20"/>
                <w:szCs w:val="20"/>
              </w:rPr>
              <w:t>Работа с родителями</w:t>
            </w:r>
          </w:p>
        </w:tc>
        <w:tc>
          <w:tcPr>
            <w:tcW w:w="14601" w:type="dxa"/>
            <w:gridSpan w:val="3"/>
            <w:tcBorders>
              <w:top w:val="single" w:sz="4" w:space="0" w:color="auto"/>
              <w:left w:val="single" w:sz="4" w:space="0" w:color="000000" w:themeColor="text1"/>
              <w:bottom w:val="single" w:sz="4" w:space="0" w:color="000000" w:themeColor="text1"/>
              <w:right w:val="single" w:sz="4" w:space="0" w:color="000000" w:themeColor="text1"/>
            </w:tcBorders>
          </w:tcPr>
          <w:p w:rsidR="00D577E4" w:rsidRPr="00356FC7" w:rsidRDefault="00D577E4" w:rsidP="00C77243">
            <w:pPr>
              <w:rPr>
                <w:rFonts w:ascii="Times New Roman" w:hAnsi="Times New Roman" w:cs="Times New Roman"/>
                <w:sz w:val="20"/>
                <w:szCs w:val="20"/>
              </w:rPr>
            </w:pPr>
            <w:r w:rsidRPr="00356FC7">
              <w:rPr>
                <w:rFonts w:ascii="Times New Roman" w:hAnsi="Times New Roman" w:cs="Times New Roman"/>
                <w:sz w:val="20"/>
                <w:szCs w:val="20"/>
              </w:rPr>
              <w:t>Индивидуальные беседы по запросам родителей.</w:t>
            </w:r>
          </w:p>
        </w:tc>
      </w:tr>
    </w:tbl>
    <w:p w:rsidR="008D3FD2" w:rsidRPr="008D3FD2" w:rsidRDefault="008D3FD2" w:rsidP="008D3FD2">
      <w:pPr>
        <w:spacing w:after="0" w:line="240" w:lineRule="auto"/>
        <w:ind w:right="-882"/>
        <w:rPr>
          <w:rFonts w:ascii="Times New Roman" w:hAnsi="Times New Roman" w:cs="Times New Roman"/>
          <w:b/>
          <w:color w:val="FF0000"/>
          <w:sz w:val="20"/>
          <w:szCs w:val="20"/>
        </w:rPr>
      </w:pPr>
    </w:p>
    <w:p w:rsidR="008D3FD2" w:rsidRPr="008D3FD2" w:rsidRDefault="008D3FD2" w:rsidP="008D3FD2">
      <w:pPr>
        <w:spacing w:after="0" w:line="240" w:lineRule="auto"/>
        <w:ind w:right="-882" w:firstLine="708"/>
        <w:rPr>
          <w:rFonts w:ascii="Times New Roman" w:hAnsi="Times New Roman" w:cs="Times New Roman"/>
          <w:b/>
          <w:color w:val="FF0000"/>
          <w:sz w:val="20"/>
          <w:szCs w:val="20"/>
        </w:rPr>
      </w:pPr>
    </w:p>
    <w:p w:rsidR="008D3FD2" w:rsidRPr="008D3FD2" w:rsidRDefault="008D3FD2" w:rsidP="008D3FD2">
      <w:pPr>
        <w:spacing w:after="0" w:line="240" w:lineRule="auto"/>
        <w:ind w:right="-882" w:firstLine="708"/>
        <w:rPr>
          <w:rFonts w:ascii="Times New Roman" w:hAnsi="Times New Roman" w:cs="Times New Roman"/>
          <w:b/>
          <w:color w:val="FF0000"/>
          <w:sz w:val="20"/>
          <w:szCs w:val="20"/>
        </w:rPr>
      </w:pPr>
    </w:p>
    <w:p w:rsidR="008D3FD2" w:rsidRPr="008D3FD2" w:rsidRDefault="008D3FD2" w:rsidP="008D3FD2">
      <w:pPr>
        <w:spacing w:after="0" w:line="240" w:lineRule="auto"/>
        <w:ind w:right="-882" w:firstLine="708"/>
        <w:rPr>
          <w:rFonts w:ascii="Times New Roman" w:hAnsi="Times New Roman" w:cs="Times New Roman"/>
          <w:b/>
          <w:color w:val="FF0000"/>
          <w:sz w:val="20"/>
          <w:szCs w:val="20"/>
        </w:rPr>
      </w:pPr>
    </w:p>
    <w:p w:rsidR="008D3FD2" w:rsidRPr="008D3FD2" w:rsidRDefault="008D3FD2" w:rsidP="008D3FD2">
      <w:pPr>
        <w:spacing w:after="0" w:line="240" w:lineRule="auto"/>
        <w:ind w:right="-882" w:firstLine="708"/>
        <w:rPr>
          <w:rFonts w:ascii="Times New Roman" w:hAnsi="Times New Roman" w:cs="Times New Roman"/>
          <w:b/>
          <w:color w:val="FF0000"/>
          <w:sz w:val="20"/>
          <w:szCs w:val="20"/>
        </w:rPr>
      </w:pPr>
    </w:p>
    <w:p w:rsidR="008D3FD2" w:rsidRPr="008D3FD2" w:rsidRDefault="008D3FD2" w:rsidP="008D3FD2">
      <w:pPr>
        <w:spacing w:after="0" w:line="240" w:lineRule="auto"/>
        <w:ind w:right="-882" w:firstLine="708"/>
        <w:rPr>
          <w:rFonts w:ascii="Times New Roman" w:hAnsi="Times New Roman" w:cs="Times New Roman"/>
          <w:b/>
          <w:color w:val="FF0000"/>
          <w:sz w:val="20"/>
          <w:szCs w:val="20"/>
        </w:rPr>
      </w:pPr>
    </w:p>
    <w:p w:rsidR="008D3FD2" w:rsidRPr="008D3FD2" w:rsidRDefault="008D3FD2" w:rsidP="008D3FD2">
      <w:pPr>
        <w:spacing w:after="0" w:line="240" w:lineRule="auto"/>
        <w:ind w:right="-882" w:firstLine="708"/>
        <w:rPr>
          <w:rFonts w:ascii="Times New Roman" w:hAnsi="Times New Roman" w:cs="Times New Roman"/>
          <w:b/>
          <w:color w:val="FF0000"/>
          <w:sz w:val="20"/>
          <w:szCs w:val="20"/>
        </w:rPr>
      </w:pPr>
    </w:p>
    <w:p w:rsidR="008D3FD2" w:rsidRPr="008D3FD2" w:rsidRDefault="008D3FD2" w:rsidP="008D3FD2">
      <w:pPr>
        <w:spacing w:after="0" w:line="240" w:lineRule="auto"/>
        <w:ind w:right="-882" w:firstLine="708"/>
        <w:rPr>
          <w:rFonts w:ascii="Times New Roman" w:hAnsi="Times New Roman" w:cs="Times New Roman"/>
          <w:b/>
          <w:color w:val="FF0000"/>
          <w:sz w:val="20"/>
          <w:szCs w:val="20"/>
        </w:rPr>
      </w:pPr>
    </w:p>
    <w:p w:rsidR="00407127" w:rsidRDefault="00407127" w:rsidP="008D3FD2">
      <w:pPr>
        <w:spacing w:after="0" w:line="240" w:lineRule="auto"/>
        <w:ind w:right="-882" w:firstLine="708"/>
        <w:rPr>
          <w:rFonts w:ascii="Times New Roman" w:hAnsi="Times New Roman" w:cs="Times New Roman"/>
          <w:b/>
          <w:sz w:val="20"/>
          <w:szCs w:val="20"/>
        </w:rPr>
      </w:pPr>
    </w:p>
    <w:p w:rsidR="008D3FD2" w:rsidRPr="00D577E4" w:rsidRDefault="008D3FD2" w:rsidP="008D3FD2">
      <w:pPr>
        <w:spacing w:after="0" w:line="240" w:lineRule="auto"/>
        <w:ind w:right="-882" w:firstLine="708"/>
        <w:rPr>
          <w:rFonts w:ascii="Times New Roman" w:hAnsi="Times New Roman" w:cs="Times New Roman"/>
          <w:sz w:val="20"/>
          <w:szCs w:val="20"/>
        </w:rPr>
      </w:pPr>
      <w:r w:rsidRPr="00D577E4">
        <w:rPr>
          <w:rFonts w:ascii="Times New Roman" w:hAnsi="Times New Roman" w:cs="Times New Roman"/>
          <w:b/>
          <w:sz w:val="20"/>
          <w:szCs w:val="20"/>
        </w:rPr>
        <w:t xml:space="preserve">Пятница  12.01.2024                                                                                            </w:t>
      </w:r>
      <w:r w:rsidRPr="00D577E4">
        <w:rPr>
          <w:rFonts w:ascii="Times New Roman" w:hAnsi="Times New Roman" w:cs="Times New Roman"/>
          <w:b/>
          <w:sz w:val="20"/>
          <w:szCs w:val="20"/>
        </w:rPr>
        <w:tab/>
      </w:r>
      <w:r w:rsidRPr="00D577E4">
        <w:rPr>
          <w:rFonts w:ascii="Times New Roman" w:hAnsi="Times New Roman" w:cs="Times New Roman"/>
          <w:b/>
          <w:sz w:val="20"/>
          <w:szCs w:val="20"/>
        </w:rPr>
        <w:tab/>
      </w:r>
      <w:r w:rsidRPr="00D577E4">
        <w:rPr>
          <w:rFonts w:ascii="Times New Roman" w:hAnsi="Times New Roman" w:cs="Times New Roman"/>
          <w:b/>
          <w:sz w:val="20"/>
          <w:szCs w:val="20"/>
        </w:rPr>
        <w:tab/>
      </w:r>
      <w:r w:rsidRPr="00D577E4">
        <w:rPr>
          <w:rFonts w:ascii="Times New Roman" w:hAnsi="Times New Roman" w:cs="Times New Roman"/>
          <w:b/>
          <w:sz w:val="20"/>
          <w:szCs w:val="20"/>
        </w:rPr>
        <w:tab/>
      </w:r>
      <w:r w:rsidRPr="00D577E4">
        <w:rPr>
          <w:rFonts w:ascii="Times New Roman" w:hAnsi="Times New Roman" w:cs="Times New Roman"/>
          <w:b/>
          <w:sz w:val="20"/>
          <w:szCs w:val="20"/>
        </w:rPr>
        <w:tab/>
      </w:r>
      <w:r w:rsidRPr="00D577E4">
        <w:rPr>
          <w:rFonts w:ascii="Times New Roman" w:hAnsi="Times New Roman" w:cs="Times New Roman"/>
          <w:b/>
          <w:sz w:val="20"/>
          <w:szCs w:val="20"/>
        </w:rPr>
        <w:tab/>
        <w:t xml:space="preserve">                     </w:t>
      </w:r>
      <w:r w:rsidRPr="00D577E4">
        <w:rPr>
          <w:rFonts w:ascii="Times New Roman" w:hAnsi="Times New Roman" w:cs="Times New Roman"/>
          <w:sz w:val="20"/>
          <w:szCs w:val="20"/>
        </w:rPr>
        <w:t>Тематическая неделя «Неделя вежливости»</w:t>
      </w:r>
    </w:p>
    <w:tbl>
      <w:tblPr>
        <w:tblStyle w:val="a3"/>
        <w:tblW w:w="16160" w:type="dxa"/>
        <w:tblInd w:w="250" w:type="dxa"/>
        <w:tblLayout w:type="fixed"/>
        <w:tblLook w:val="04A0" w:firstRow="1" w:lastRow="0" w:firstColumn="1" w:lastColumn="0" w:noHBand="0" w:noVBand="1"/>
      </w:tblPr>
      <w:tblGrid>
        <w:gridCol w:w="1559"/>
        <w:gridCol w:w="10206"/>
        <w:gridCol w:w="1985"/>
        <w:gridCol w:w="2410"/>
      </w:tblGrid>
      <w:tr w:rsidR="00CE1C66" w:rsidRPr="00D577E4" w:rsidTr="000409E2">
        <w:trPr>
          <w:cantSplit/>
          <w:trHeight w:val="541"/>
        </w:trPr>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60BEF" w:rsidRPr="00D577E4" w:rsidRDefault="00660BEF" w:rsidP="00C77243">
            <w:pPr>
              <w:ind w:right="-108"/>
              <w:rPr>
                <w:rFonts w:ascii="Times New Roman" w:hAnsi="Times New Roman" w:cs="Times New Roman"/>
                <w:b/>
                <w:sz w:val="16"/>
                <w:szCs w:val="16"/>
              </w:rPr>
            </w:pPr>
            <w:r w:rsidRPr="00D577E4">
              <w:rPr>
                <w:rFonts w:ascii="Times New Roman" w:hAnsi="Times New Roman" w:cs="Times New Roman"/>
                <w:b/>
                <w:sz w:val="20"/>
                <w:szCs w:val="20"/>
              </w:rPr>
              <w:t xml:space="preserve">Режимные моменты </w:t>
            </w:r>
          </w:p>
        </w:tc>
        <w:tc>
          <w:tcPr>
            <w:tcW w:w="10206"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660BEF" w:rsidRPr="00D577E4" w:rsidRDefault="00660BEF" w:rsidP="00C77243">
            <w:pPr>
              <w:jc w:val="center"/>
              <w:rPr>
                <w:rFonts w:ascii="Times New Roman" w:hAnsi="Times New Roman" w:cs="Times New Roman"/>
                <w:b/>
                <w:sz w:val="24"/>
              </w:rPr>
            </w:pPr>
            <w:r w:rsidRPr="00D577E4">
              <w:rPr>
                <w:rFonts w:ascii="Times New Roman" w:hAnsi="Times New Roman" w:cs="Times New Roman"/>
                <w:b/>
                <w:sz w:val="24"/>
              </w:rPr>
              <w:t>Совместная деятельность взрослого и детей/Самостоятельная деятельность детей</w:t>
            </w:r>
          </w:p>
        </w:tc>
        <w:tc>
          <w:tcPr>
            <w:tcW w:w="1985" w:type="dxa"/>
            <w:tcBorders>
              <w:top w:val="single" w:sz="4" w:space="0" w:color="000000" w:themeColor="text1"/>
              <w:left w:val="single" w:sz="4" w:space="0" w:color="auto"/>
              <w:bottom w:val="single" w:sz="4" w:space="0" w:color="000000" w:themeColor="text1"/>
              <w:right w:val="single" w:sz="4" w:space="0" w:color="000000" w:themeColor="text1"/>
            </w:tcBorders>
          </w:tcPr>
          <w:p w:rsidR="00660BEF" w:rsidRPr="00D577E4" w:rsidRDefault="00660BEF" w:rsidP="00C77243">
            <w:pPr>
              <w:jc w:val="center"/>
              <w:rPr>
                <w:rFonts w:ascii="Times New Roman" w:hAnsi="Times New Roman" w:cs="Times New Roman"/>
                <w:b/>
                <w:sz w:val="20"/>
              </w:rPr>
            </w:pPr>
            <w:r w:rsidRPr="00D577E4">
              <w:rPr>
                <w:rFonts w:ascii="Times New Roman" w:hAnsi="Times New Roman" w:cs="Times New Roman"/>
                <w:b/>
                <w:sz w:val="20"/>
              </w:rPr>
              <w:t>Индивидуальная работа</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60BEF" w:rsidRPr="00D577E4" w:rsidRDefault="00660BEF" w:rsidP="00660BEF">
            <w:pPr>
              <w:ind w:right="34"/>
              <w:rPr>
                <w:rFonts w:ascii="Times New Roman" w:hAnsi="Times New Roman" w:cs="Times New Roman"/>
                <w:b/>
                <w:sz w:val="16"/>
                <w:szCs w:val="20"/>
              </w:rPr>
            </w:pPr>
            <w:r w:rsidRPr="00D577E4">
              <w:rPr>
                <w:rFonts w:ascii="Times New Roman" w:hAnsi="Times New Roman" w:cs="Times New Roman"/>
                <w:b/>
                <w:sz w:val="16"/>
                <w:szCs w:val="20"/>
              </w:rPr>
              <w:t xml:space="preserve">Организация РППС для самостоятельной деятельности детей  </w:t>
            </w:r>
          </w:p>
        </w:tc>
      </w:tr>
      <w:tr w:rsidR="008D3FD2" w:rsidRPr="008D3FD2" w:rsidTr="000409E2">
        <w:trPr>
          <w:trHeight w:val="1958"/>
        </w:trPr>
        <w:tc>
          <w:tcPr>
            <w:tcW w:w="1559" w:type="dxa"/>
            <w:tcBorders>
              <w:top w:val="single" w:sz="4" w:space="0" w:color="000000" w:themeColor="text1"/>
              <w:left w:val="single" w:sz="4" w:space="0" w:color="000000" w:themeColor="text1"/>
              <w:right w:val="single" w:sz="4" w:space="0" w:color="000000" w:themeColor="text1"/>
            </w:tcBorders>
            <w:hideMark/>
          </w:tcPr>
          <w:p w:rsidR="008D3FD2" w:rsidRPr="00CE1C66" w:rsidRDefault="008D3FD2" w:rsidP="00C77243">
            <w:pPr>
              <w:ind w:right="-108"/>
              <w:rPr>
                <w:rFonts w:ascii="Times New Roman" w:hAnsi="Times New Roman" w:cs="Times New Roman"/>
                <w:sz w:val="20"/>
                <w:szCs w:val="20"/>
              </w:rPr>
            </w:pPr>
            <w:r w:rsidRPr="00CE1C66">
              <w:rPr>
                <w:rFonts w:ascii="Times New Roman" w:hAnsi="Times New Roman" w:cs="Times New Roman"/>
                <w:b/>
                <w:sz w:val="20"/>
                <w:szCs w:val="20"/>
              </w:rPr>
              <w:t>Утро</w:t>
            </w:r>
          </w:p>
        </w:tc>
        <w:tc>
          <w:tcPr>
            <w:tcW w:w="10206" w:type="dxa"/>
            <w:tcBorders>
              <w:top w:val="single" w:sz="4" w:space="0" w:color="000000" w:themeColor="text1"/>
              <w:left w:val="single" w:sz="4" w:space="0" w:color="000000" w:themeColor="text1"/>
              <w:right w:val="single" w:sz="4" w:space="0" w:color="auto"/>
            </w:tcBorders>
          </w:tcPr>
          <w:p w:rsidR="008D3FD2" w:rsidRPr="00CE1C66" w:rsidRDefault="008D3FD2" w:rsidP="00A108BB">
            <w:pPr>
              <w:pStyle w:val="aa"/>
              <w:numPr>
                <w:ilvl w:val="0"/>
                <w:numId w:val="285"/>
              </w:numPr>
              <w:rPr>
                <w:rFonts w:ascii="Times New Roman" w:hAnsi="Times New Roman" w:cs="Times New Roman"/>
                <w:sz w:val="20"/>
                <w:szCs w:val="20"/>
              </w:rPr>
            </w:pPr>
            <w:r w:rsidRPr="00CE1C66">
              <w:rPr>
                <w:rFonts w:ascii="Times New Roman" w:hAnsi="Times New Roman" w:cs="Times New Roman"/>
                <w:sz w:val="20"/>
                <w:szCs w:val="20"/>
              </w:rPr>
              <w:t xml:space="preserve">Утренняя гимнастика. </w:t>
            </w:r>
            <w:r w:rsidR="00B21A74" w:rsidRPr="000B67A9">
              <w:rPr>
                <w:rFonts w:ascii="Times New Roman" w:hAnsi="Times New Roman" w:cs="Times New Roman"/>
                <w:sz w:val="20"/>
                <w:szCs w:val="20"/>
              </w:rPr>
              <w:t>Комплекс 1</w:t>
            </w:r>
            <w:r w:rsidR="00B21A74">
              <w:rPr>
                <w:rFonts w:ascii="Times New Roman" w:hAnsi="Times New Roman" w:cs="Times New Roman"/>
                <w:sz w:val="20"/>
                <w:szCs w:val="20"/>
              </w:rPr>
              <w:t>8</w:t>
            </w:r>
            <w:r w:rsidR="00B21A74" w:rsidRPr="000B67A9">
              <w:rPr>
                <w:rFonts w:ascii="Times New Roman" w:hAnsi="Times New Roman" w:cs="Times New Roman"/>
                <w:sz w:val="20"/>
                <w:szCs w:val="20"/>
              </w:rPr>
              <w:t xml:space="preserve"> (</w:t>
            </w:r>
            <w:r w:rsidR="00B21A74">
              <w:rPr>
                <w:rFonts w:ascii="Times New Roman" w:hAnsi="Times New Roman" w:cs="Times New Roman"/>
                <w:sz w:val="20"/>
                <w:szCs w:val="20"/>
              </w:rPr>
              <w:t>с мячом</w:t>
            </w:r>
            <w:r w:rsidR="00B21A74" w:rsidRPr="000B67A9">
              <w:rPr>
                <w:rFonts w:ascii="Times New Roman" w:hAnsi="Times New Roman" w:cs="Times New Roman"/>
                <w:sz w:val="20"/>
                <w:szCs w:val="20"/>
              </w:rPr>
              <w:t xml:space="preserve">). </w:t>
            </w:r>
            <w:r w:rsidR="00B21A74">
              <w:rPr>
                <w:rFonts w:ascii="Times New Roman" w:hAnsi="Times New Roman" w:cs="Times New Roman"/>
                <w:sz w:val="20"/>
                <w:szCs w:val="20"/>
              </w:rPr>
              <w:t>(</w:t>
            </w:r>
            <w:r w:rsidR="003316D0">
              <w:rPr>
                <w:rFonts w:ascii="Times New Roman" w:hAnsi="Times New Roman" w:cs="Times New Roman"/>
                <w:sz w:val="20"/>
                <w:szCs w:val="20"/>
              </w:rPr>
              <w:t>[18]</w:t>
            </w:r>
            <w:r w:rsidR="00B21A74" w:rsidRPr="000B67A9">
              <w:rPr>
                <w:rFonts w:ascii="Times New Roman" w:hAnsi="Times New Roman" w:cs="Times New Roman"/>
                <w:sz w:val="20"/>
                <w:szCs w:val="20"/>
              </w:rPr>
              <w:t>, с. 1</w:t>
            </w:r>
            <w:r w:rsidR="00B21A74">
              <w:rPr>
                <w:rFonts w:ascii="Times New Roman" w:hAnsi="Times New Roman" w:cs="Times New Roman"/>
                <w:sz w:val="20"/>
                <w:szCs w:val="20"/>
              </w:rPr>
              <w:t>7</w:t>
            </w:r>
            <w:r w:rsidR="00B21A74" w:rsidRPr="000B67A9">
              <w:rPr>
                <w:rFonts w:ascii="Times New Roman" w:hAnsi="Times New Roman" w:cs="Times New Roman"/>
                <w:sz w:val="20"/>
                <w:szCs w:val="20"/>
              </w:rPr>
              <w:t>)</w:t>
            </w:r>
          </w:p>
          <w:p w:rsidR="008D3FD2" w:rsidRPr="00CE1C66" w:rsidRDefault="008D3FD2" w:rsidP="00A108BB">
            <w:pPr>
              <w:pStyle w:val="aa"/>
              <w:numPr>
                <w:ilvl w:val="0"/>
                <w:numId w:val="285"/>
              </w:numPr>
              <w:rPr>
                <w:rFonts w:ascii="Times New Roman" w:hAnsi="Times New Roman" w:cs="Times New Roman"/>
                <w:sz w:val="20"/>
                <w:szCs w:val="20"/>
              </w:rPr>
            </w:pPr>
            <w:r w:rsidRPr="00CE1C66">
              <w:rPr>
                <w:rFonts w:ascii="Times New Roman" w:hAnsi="Times New Roman" w:cs="Times New Roman"/>
                <w:sz w:val="20"/>
                <w:szCs w:val="20"/>
              </w:rPr>
              <w:t xml:space="preserve">УТРЕННИЙ КРУГ № </w:t>
            </w:r>
            <w:r w:rsidR="00E3623E">
              <w:rPr>
                <w:rFonts w:ascii="Times New Roman" w:hAnsi="Times New Roman" w:cs="Times New Roman"/>
                <w:sz w:val="20"/>
                <w:szCs w:val="20"/>
              </w:rPr>
              <w:t>18</w:t>
            </w:r>
            <w:r w:rsidRPr="00CE1C66">
              <w:rPr>
                <w:rFonts w:ascii="Times New Roman" w:hAnsi="Times New Roman" w:cs="Times New Roman"/>
                <w:sz w:val="20"/>
                <w:szCs w:val="20"/>
              </w:rPr>
              <w:t xml:space="preserve"> (см. Приложение 1)</w:t>
            </w:r>
          </w:p>
          <w:p w:rsidR="008D3FD2" w:rsidRDefault="008D3FD2" w:rsidP="00A108BB">
            <w:pPr>
              <w:pStyle w:val="aa"/>
              <w:numPr>
                <w:ilvl w:val="0"/>
                <w:numId w:val="285"/>
              </w:numPr>
              <w:rPr>
                <w:rFonts w:ascii="Times New Roman" w:hAnsi="Times New Roman" w:cs="Times New Roman"/>
                <w:sz w:val="20"/>
                <w:szCs w:val="20"/>
              </w:rPr>
            </w:pPr>
            <w:r w:rsidRPr="00CE1C66">
              <w:rPr>
                <w:rFonts w:ascii="Times New Roman" w:hAnsi="Times New Roman" w:cs="Times New Roman"/>
                <w:sz w:val="20"/>
                <w:szCs w:val="20"/>
              </w:rPr>
              <w:t>Работа по формированию КГН.  Игра «Причесываемся вместе с куклой Машей»</w:t>
            </w:r>
          </w:p>
          <w:p w:rsidR="008D3FD2" w:rsidRPr="00CE1C66" w:rsidRDefault="00CE1C66" w:rsidP="00A108BB">
            <w:pPr>
              <w:pStyle w:val="aa"/>
              <w:numPr>
                <w:ilvl w:val="0"/>
                <w:numId w:val="285"/>
              </w:numPr>
              <w:rPr>
                <w:rFonts w:ascii="Times New Roman" w:hAnsi="Times New Roman" w:cs="Times New Roman"/>
                <w:sz w:val="20"/>
                <w:szCs w:val="20"/>
              </w:rPr>
            </w:pPr>
            <w:r w:rsidRPr="00CE1C66">
              <w:rPr>
                <w:rFonts w:ascii="Times New Roman" w:hAnsi="Times New Roman" w:cs="Times New Roman"/>
                <w:sz w:val="20"/>
                <w:szCs w:val="20"/>
              </w:rPr>
              <w:t xml:space="preserve">Рассматривание альбома «Правила поведения в </w:t>
            </w:r>
            <w:r>
              <w:rPr>
                <w:rFonts w:ascii="Times New Roman" w:hAnsi="Times New Roman" w:cs="Times New Roman"/>
                <w:sz w:val="20"/>
                <w:szCs w:val="20"/>
              </w:rPr>
              <w:t>общественном транспорте» (</w:t>
            </w:r>
            <w:r w:rsidRPr="00CE1C66">
              <w:rPr>
                <w:rFonts w:ascii="Times New Roman" w:hAnsi="Times New Roman" w:cs="Times New Roman"/>
                <w:sz w:val="20"/>
                <w:szCs w:val="20"/>
              </w:rPr>
              <w:t>формирование основ правильного поведения в общественных местах</w:t>
            </w:r>
            <w:r>
              <w:rPr>
                <w:rFonts w:ascii="Times New Roman" w:hAnsi="Times New Roman" w:cs="Times New Roman"/>
                <w:sz w:val="20"/>
                <w:szCs w:val="20"/>
              </w:rPr>
              <w:t>)</w:t>
            </w:r>
            <w:r w:rsidRPr="00CE1C66">
              <w:rPr>
                <w:rFonts w:ascii="Times New Roman" w:hAnsi="Times New Roman" w:cs="Times New Roman"/>
                <w:sz w:val="20"/>
                <w:szCs w:val="20"/>
              </w:rPr>
              <w:t>.</w:t>
            </w:r>
          </w:p>
          <w:p w:rsidR="00CE1C66" w:rsidRPr="00CE1C66" w:rsidRDefault="00CE1C66" w:rsidP="00A108BB">
            <w:pPr>
              <w:pStyle w:val="aa"/>
              <w:numPr>
                <w:ilvl w:val="0"/>
                <w:numId w:val="285"/>
              </w:numPr>
              <w:rPr>
                <w:rFonts w:ascii="Times New Roman" w:hAnsi="Times New Roman" w:cs="Times New Roman"/>
                <w:sz w:val="20"/>
                <w:szCs w:val="20"/>
              </w:rPr>
            </w:pPr>
            <w:r w:rsidRPr="00CE1C66">
              <w:rPr>
                <w:rFonts w:ascii="Times New Roman" w:hAnsi="Times New Roman" w:cs="Times New Roman"/>
                <w:sz w:val="20"/>
                <w:szCs w:val="20"/>
              </w:rPr>
              <w:t>Чтение и отгадывание загадок (помочь детям понять содержание загадки, способствовать эмоциональному отклику на содержание).</w:t>
            </w:r>
          </w:p>
          <w:p w:rsidR="00CE1C66" w:rsidRPr="00CE1C66" w:rsidRDefault="00CE1C66" w:rsidP="00A108BB">
            <w:pPr>
              <w:pStyle w:val="aa"/>
              <w:numPr>
                <w:ilvl w:val="0"/>
                <w:numId w:val="285"/>
              </w:numPr>
              <w:rPr>
                <w:rFonts w:ascii="Times New Roman" w:hAnsi="Times New Roman" w:cs="Times New Roman"/>
                <w:sz w:val="20"/>
                <w:szCs w:val="20"/>
              </w:rPr>
            </w:pPr>
            <w:r w:rsidRPr="00CE1C66">
              <w:rPr>
                <w:rFonts w:ascii="Times New Roman" w:hAnsi="Times New Roman" w:cs="Times New Roman"/>
                <w:sz w:val="20"/>
                <w:szCs w:val="20"/>
              </w:rPr>
              <w:t>Д/и «Далеко-близко» (определять расстояние до наблюдаемого объекта (далеко-близко) и использовать в речи соответствующие слова).</w:t>
            </w:r>
          </w:p>
          <w:p w:rsidR="008D3FD2" w:rsidRPr="00CE1C66" w:rsidRDefault="008D3FD2" w:rsidP="00A108BB">
            <w:pPr>
              <w:pStyle w:val="aa"/>
              <w:numPr>
                <w:ilvl w:val="0"/>
                <w:numId w:val="285"/>
              </w:numPr>
              <w:rPr>
                <w:rFonts w:ascii="Times New Roman" w:hAnsi="Times New Roman" w:cs="Times New Roman"/>
                <w:sz w:val="20"/>
                <w:szCs w:val="20"/>
              </w:rPr>
            </w:pPr>
            <w:r w:rsidRPr="00CE1C66">
              <w:rPr>
                <w:rFonts w:ascii="Times New Roman" w:hAnsi="Times New Roman" w:cs="Times New Roman"/>
                <w:sz w:val="20"/>
                <w:szCs w:val="20"/>
              </w:rPr>
              <w:t>Упражнение «Что бывает круглым» (найти в группе круглые предметы, вспомнить, что у всего есть форма.</w:t>
            </w:r>
          </w:p>
          <w:p w:rsidR="008D3FD2" w:rsidRPr="00CE1C66" w:rsidRDefault="008D3FD2" w:rsidP="00A108BB">
            <w:pPr>
              <w:pStyle w:val="aa"/>
              <w:numPr>
                <w:ilvl w:val="0"/>
                <w:numId w:val="285"/>
              </w:numPr>
              <w:rPr>
                <w:rFonts w:ascii="Times New Roman" w:hAnsi="Times New Roman" w:cs="Times New Roman"/>
                <w:sz w:val="20"/>
                <w:szCs w:val="20"/>
              </w:rPr>
            </w:pPr>
            <w:r w:rsidRPr="00CE1C66">
              <w:rPr>
                <w:rFonts w:ascii="Times New Roman" w:hAnsi="Times New Roman" w:cs="Times New Roman"/>
                <w:sz w:val="20"/>
                <w:szCs w:val="20"/>
              </w:rPr>
              <w:t>Упражнение «Подуй на снежинки» (способствовать развитию правильного дыхания).</w:t>
            </w:r>
          </w:p>
        </w:tc>
        <w:tc>
          <w:tcPr>
            <w:tcW w:w="1985" w:type="dxa"/>
            <w:tcBorders>
              <w:top w:val="single" w:sz="4" w:space="0" w:color="000000" w:themeColor="text1"/>
              <w:left w:val="single" w:sz="4" w:space="0" w:color="000000" w:themeColor="text1"/>
              <w:right w:val="single" w:sz="4" w:space="0" w:color="auto"/>
            </w:tcBorders>
          </w:tcPr>
          <w:p w:rsidR="008D3FD2" w:rsidRPr="00CE1C66" w:rsidRDefault="00D577E4" w:rsidP="00D577E4">
            <w:pPr>
              <w:rPr>
                <w:rFonts w:ascii="Times New Roman" w:hAnsi="Times New Roman" w:cs="Times New Roman"/>
                <w:sz w:val="20"/>
                <w:szCs w:val="20"/>
              </w:rPr>
            </w:pPr>
            <w:r w:rsidRPr="00CE1C66">
              <w:rPr>
                <w:rFonts w:ascii="Times New Roman" w:hAnsi="Times New Roman" w:cs="Times New Roman"/>
                <w:sz w:val="20"/>
                <w:szCs w:val="20"/>
              </w:rPr>
              <w:t>Инд.работа по лепке с ………………….. (упражнять в отщипывании  маленьких кусочков пластилина от большого куска и прикреплять к плоской поверхности).</w:t>
            </w:r>
          </w:p>
        </w:tc>
        <w:tc>
          <w:tcPr>
            <w:tcW w:w="2410" w:type="dxa"/>
            <w:vMerge w:val="restart"/>
            <w:tcBorders>
              <w:top w:val="single" w:sz="4" w:space="0" w:color="000000" w:themeColor="text1"/>
              <w:left w:val="single" w:sz="4" w:space="0" w:color="auto"/>
              <w:right w:val="single" w:sz="4" w:space="0" w:color="000000" w:themeColor="text1"/>
            </w:tcBorders>
          </w:tcPr>
          <w:p w:rsidR="00D577E4" w:rsidRPr="00CE1C66" w:rsidRDefault="00D577E4" w:rsidP="00D577E4">
            <w:pPr>
              <w:rPr>
                <w:rFonts w:ascii="Times New Roman" w:hAnsi="Times New Roman" w:cs="Times New Roman"/>
                <w:sz w:val="20"/>
                <w:szCs w:val="20"/>
              </w:rPr>
            </w:pPr>
            <w:r w:rsidRPr="00CE1C66">
              <w:rPr>
                <w:rFonts w:ascii="Times New Roman" w:hAnsi="Times New Roman" w:cs="Times New Roman"/>
                <w:sz w:val="20"/>
                <w:szCs w:val="20"/>
              </w:rPr>
              <w:t>Создание условий для  игровой деятельности (побуждать детей  организовывать игры, находить себе занятие по интересам, развивать воображение).</w:t>
            </w:r>
          </w:p>
          <w:p w:rsidR="008D3FD2" w:rsidRPr="00CE1C66" w:rsidRDefault="008D3FD2" w:rsidP="00C77243">
            <w:pPr>
              <w:rPr>
                <w:rFonts w:ascii="Times New Roman" w:hAnsi="Times New Roman" w:cs="Times New Roman"/>
                <w:sz w:val="20"/>
                <w:szCs w:val="20"/>
              </w:rPr>
            </w:pPr>
          </w:p>
        </w:tc>
      </w:tr>
      <w:tr w:rsidR="000A1799" w:rsidRPr="008D3FD2" w:rsidTr="000409E2">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1799" w:rsidRPr="00CE1C66" w:rsidRDefault="000A1799" w:rsidP="000A1799">
            <w:pPr>
              <w:rPr>
                <w:rFonts w:ascii="Times New Roman" w:hAnsi="Times New Roman" w:cs="Times New Roman"/>
                <w:sz w:val="20"/>
                <w:szCs w:val="20"/>
              </w:rPr>
            </w:pPr>
            <w:r w:rsidRPr="00CE1C66">
              <w:rPr>
                <w:rFonts w:ascii="Times New Roman" w:hAnsi="Times New Roman" w:cs="Times New Roman"/>
                <w:b/>
                <w:sz w:val="20"/>
                <w:szCs w:val="20"/>
              </w:rPr>
              <w:t>Занятия</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0A1799" w:rsidRPr="00CE1C66" w:rsidRDefault="000A1799" w:rsidP="00C77243">
            <w:pPr>
              <w:rPr>
                <w:rFonts w:ascii="Times New Roman" w:hAnsi="Times New Roman" w:cs="Times New Roman"/>
                <w:sz w:val="20"/>
                <w:szCs w:val="20"/>
              </w:rPr>
            </w:pPr>
            <w:r w:rsidRPr="00CE1C66">
              <w:rPr>
                <w:rFonts w:ascii="Times New Roman" w:hAnsi="Times New Roman" w:cs="Times New Roman"/>
                <w:sz w:val="20"/>
                <w:szCs w:val="20"/>
              </w:rPr>
              <w:t>См. таблицу в конце недели</w:t>
            </w:r>
          </w:p>
        </w:tc>
        <w:tc>
          <w:tcPr>
            <w:tcW w:w="2410" w:type="dxa"/>
            <w:vMerge/>
            <w:tcBorders>
              <w:left w:val="single" w:sz="4" w:space="0" w:color="auto"/>
              <w:bottom w:val="single" w:sz="4" w:space="0" w:color="000000" w:themeColor="text1"/>
              <w:right w:val="single" w:sz="4" w:space="0" w:color="000000" w:themeColor="text1"/>
            </w:tcBorders>
          </w:tcPr>
          <w:p w:rsidR="000A1799" w:rsidRPr="008D3FD2" w:rsidRDefault="000A1799" w:rsidP="00C77243">
            <w:pPr>
              <w:rPr>
                <w:rFonts w:ascii="Times New Roman" w:hAnsi="Times New Roman" w:cs="Times New Roman"/>
                <w:color w:val="FF0000"/>
                <w:sz w:val="20"/>
                <w:szCs w:val="20"/>
              </w:rPr>
            </w:pPr>
          </w:p>
        </w:tc>
      </w:tr>
      <w:tr w:rsidR="008D3FD2" w:rsidRPr="008D3FD2" w:rsidTr="000409E2">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3FD2" w:rsidRPr="00512DEB" w:rsidRDefault="008D3FD2" w:rsidP="00C77243">
            <w:pPr>
              <w:ind w:right="-106"/>
              <w:rPr>
                <w:rFonts w:ascii="Times New Roman" w:hAnsi="Times New Roman" w:cs="Times New Roman"/>
                <w:sz w:val="20"/>
                <w:szCs w:val="20"/>
              </w:rPr>
            </w:pPr>
            <w:r w:rsidRPr="00512DEB">
              <w:rPr>
                <w:rFonts w:ascii="Times New Roman" w:hAnsi="Times New Roman" w:cs="Times New Roman"/>
                <w:b/>
                <w:sz w:val="20"/>
                <w:szCs w:val="20"/>
              </w:rPr>
              <w:t>Прогулка</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8D3FD2" w:rsidRPr="00512DEB" w:rsidRDefault="008D3FD2" w:rsidP="00C77243">
            <w:pPr>
              <w:rPr>
                <w:rFonts w:ascii="Times New Roman" w:hAnsi="Times New Roman" w:cs="Times New Roman"/>
                <w:sz w:val="20"/>
                <w:szCs w:val="20"/>
              </w:rPr>
            </w:pPr>
            <w:r w:rsidRPr="00512DEB">
              <w:rPr>
                <w:rFonts w:ascii="Times New Roman" w:hAnsi="Times New Roman" w:cs="Times New Roman"/>
                <w:sz w:val="20"/>
                <w:szCs w:val="20"/>
              </w:rPr>
              <w:t>«</w:t>
            </w:r>
            <w:r w:rsidR="00512DEB" w:rsidRPr="00512DEB">
              <w:rPr>
                <w:rFonts w:ascii="Times New Roman" w:hAnsi="Times New Roman" w:cs="Times New Roman"/>
                <w:sz w:val="20"/>
                <w:szCs w:val="20"/>
              </w:rPr>
              <w:t>Уходи, мороз косматый!</w:t>
            </w:r>
            <w:r w:rsidRPr="00512DEB">
              <w:rPr>
                <w:rFonts w:ascii="Times New Roman" w:hAnsi="Times New Roman" w:cs="Times New Roman"/>
                <w:sz w:val="20"/>
                <w:szCs w:val="20"/>
              </w:rPr>
              <w:t>». (</w:t>
            </w:r>
            <w:r w:rsidR="003316D0">
              <w:rPr>
                <w:rFonts w:ascii="Times New Roman" w:hAnsi="Times New Roman" w:cs="Times New Roman"/>
                <w:sz w:val="20"/>
                <w:szCs w:val="20"/>
              </w:rPr>
              <w:t>[23]</w:t>
            </w:r>
            <w:r w:rsidRPr="00512DEB">
              <w:rPr>
                <w:rFonts w:ascii="Times New Roman" w:hAnsi="Times New Roman" w:cs="Times New Roman"/>
                <w:sz w:val="20"/>
                <w:szCs w:val="20"/>
              </w:rPr>
              <w:t>, с.</w:t>
            </w:r>
            <w:r w:rsidR="00512DEB" w:rsidRPr="00512DEB">
              <w:rPr>
                <w:rFonts w:ascii="Times New Roman" w:hAnsi="Times New Roman" w:cs="Times New Roman"/>
                <w:sz w:val="20"/>
                <w:szCs w:val="20"/>
              </w:rPr>
              <w:t>86)</w:t>
            </w:r>
          </w:p>
        </w:tc>
        <w:tc>
          <w:tcPr>
            <w:tcW w:w="2410" w:type="dxa"/>
            <w:tcBorders>
              <w:top w:val="single" w:sz="4" w:space="0" w:color="000000" w:themeColor="text1"/>
              <w:left w:val="single" w:sz="4" w:space="0" w:color="auto"/>
              <w:bottom w:val="single" w:sz="4" w:space="0" w:color="auto"/>
              <w:right w:val="single" w:sz="4" w:space="0" w:color="000000" w:themeColor="text1"/>
            </w:tcBorders>
          </w:tcPr>
          <w:p w:rsidR="008D3FD2" w:rsidRPr="00512DEB" w:rsidRDefault="008D3FD2" w:rsidP="00C77243">
            <w:pPr>
              <w:rPr>
                <w:rFonts w:ascii="Times New Roman" w:hAnsi="Times New Roman" w:cs="Times New Roman"/>
                <w:sz w:val="16"/>
                <w:szCs w:val="20"/>
              </w:rPr>
            </w:pPr>
            <w:r w:rsidRPr="00512DEB">
              <w:rPr>
                <w:rFonts w:ascii="Times New Roman" w:hAnsi="Times New Roman" w:cs="Times New Roman"/>
                <w:sz w:val="16"/>
                <w:szCs w:val="20"/>
              </w:rPr>
              <w:t>Выносной материал:</w:t>
            </w:r>
          </w:p>
          <w:p w:rsidR="008D3FD2" w:rsidRPr="00512DEB" w:rsidRDefault="008D3FD2" w:rsidP="00C77243">
            <w:pPr>
              <w:rPr>
                <w:rFonts w:ascii="Times New Roman" w:hAnsi="Times New Roman" w:cs="Times New Roman"/>
                <w:sz w:val="16"/>
                <w:szCs w:val="20"/>
              </w:rPr>
            </w:pPr>
            <w:r w:rsidRPr="00512DEB">
              <w:rPr>
                <w:rFonts w:ascii="Times New Roman" w:hAnsi="Times New Roman" w:cs="Times New Roman"/>
                <w:sz w:val="16"/>
                <w:szCs w:val="20"/>
              </w:rPr>
              <w:t>соответственно плану прогулки</w:t>
            </w:r>
          </w:p>
        </w:tc>
      </w:tr>
      <w:tr w:rsidR="008D3FD2" w:rsidRPr="008D3FD2" w:rsidTr="00C77243">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3FD2" w:rsidRPr="00CE1C66" w:rsidRDefault="008D3FD2" w:rsidP="00C77243">
            <w:pPr>
              <w:ind w:right="-108"/>
              <w:rPr>
                <w:rFonts w:ascii="Times New Roman" w:hAnsi="Times New Roman" w:cs="Times New Roman"/>
                <w:sz w:val="20"/>
                <w:szCs w:val="20"/>
              </w:rPr>
            </w:pPr>
            <w:r w:rsidRPr="00CE1C66">
              <w:rPr>
                <w:rFonts w:ascii="Times New Roman" w:hAnsi="Times New Roman" w:cs="Times New Roman"/>
                <w:b/>
                <w:sz w:val="20"/>
                <w:szCs w:val="20"/>
              </w:rPr>
              <w:t>Возвращение с прогулки</w:t>
            </w:r>
          </w:p>
        </w:tc>
        <w:tc>
          <w:tcPr>
            <w:tcW w:w="14601" w:type="dxa"/>
            <w:gridSpan w:val="3"/>
            <w:tcBorders>
              <w:top w:val="single" w:sz="4" w:space="0" w:color="000000" w:themeColor="text1"/>
              <w:left w:val="single" w:sz="4" w:space="0" w:color="000000" w:themeColor="text1"/>
              <w:bottom w:val="single" w:sz="4" w:space="0" w:color="auto"/>
              <w:right w:val="single" w:sz="4" w:space="0" w:color="000000" w:themeColor="text1"/>
            </w:tcBorders>
          </w:tcPr>
          <w:p w:rsidR="008D3FD2" w:rsidRPr="00CE1C66" w:rsidRDefault="008D3FD2" w:rsidP="00A108BB">
            <w:pPr>
              <w:pStyle w:val="aa"/>
              <w:numPr>
                <w:ilvl w:val="0"/>
                <w:numId w:val="286"/>
              </w:numPr>
              <w:rPr>
                <w:rFonts w:ascii="Times New Roman" w:hAnsi="Times New Roman" w:cs="Times New Roman"/>
                <w:sz w:val="20"/>
                <w:szCs w:val="20"/>
              </w:rPr>
            </w:pPr>
            <w:r w:rsidRPr="00CE1C66">
              <w:rPr>
                <w:rFonts w:ascii="Times New Roman" w:hAnsi="Times New Roman" w:cs="Times New Roman"/>
                <w:sz w:val="20"/>
                <w:szCs w:val="20"/>
              </w:rPr>
              <w:t>Работа по воспитанию культуры поведения за столом во время обеда.</w:t>
            </w:r>
            <w:r w:rsidRPr="00CE1C66">
              <w:t xml:space="preserve"> </w:t>
            </w:r>
            <w:r w:rsidRPr="00CE1C66">
              <w:rPr>
                <w:rFonts w:ascii="Times New Roman" w:hAnsi="Times New Roman" w:cs="Times New Roman"/>
                <w:sz w:val="20"/>
                <w:szCs w:val="20"/>
              </w:rPr>
              <w:t>Беседа «Скажи “спасибо” поварам»</w:t>
            </w:r>
          </w:p>
          <w:p w:rsidR="008D3FD2" w:rsidRPr="00CE1C66" w:rsidRDefault="008D3FD2" w:rsidP="00A108BB">
            <w:pPr>
              <w:pStyle w:val="aa"/>
              <w:numPr>
                <w:ilvl w:val="0"/>
                <w:numId w:val="286"/>
              </w:numPr>
              <w:rPr>
                <w:rFonts w:ascii="Times New Roman" w:hAnsi="Times New Roman" w:cs="Times New Roman"/>
                <w:sz w:val="20"/>
                <w:szCs w:val="20"/>
              </w:rPr>
            </w:pPr>
            <w:r w:rsidRPr="00CE1C66">
              <w:rPr>
                <w:rFonts w:ascii="Times New Roman" w:hAnsi="Times New Roman" w:cs="Times New Roman"/>
                <w:sz w:val="20"/>
                <w:szCs w:val="20"/>
              </w:rPr>
              <w:t>Релаксация перед сном: колыбельная «Голубые глазки» (из кинофильма «Бедная Маша»)</w:t>
            </w:r>
          </w:p>
        </w:tc>
      </w:tr>
      <w:tr w:rsidR="00C31324" w:rsidRPr="008D3FD2" w:rsidTr="00797C5F">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1324" w:rsidRPr="00CE1C66" w:rsidRDefault="00C31324" w:rsidP="00C77243">
            <w:pPr>
              <w:ind w:right="-108"/>
              <w:rPr>
                <w:rFonts w:ascii="Times New Roman" w:hAnsi="Times New Roman" w:cs="Times New Roman"/>
                <w:sz w:val="20"/>
                <w:szCs w:val="20"/>
              </w:rPr>
            </w:pPr>
            <w:r w:rsidRPr="00CE1C66">
              <w:rPr>
                <w:rFonts w:ascii="Times New Roman" w:hAnsi="Times New Roman" w:cs="Times New Roman"/>
                <w:b/>
                <w:sz w:val="20"/>
                <w:szCs w:val="20"/>
              </w:rPr>
              <w:t>Деятельность после сна</w:t>
            </w:r>
          </w:p>
        </w:tc>
        <w:tc>
          <w:tcPr>
            <w:tcW w:w="14601" w:type="dxa"/>
            <w:gridSpan w:val="3"/>
            <w:tcBorders>
              <w:top w:val="single" w:sz="4" w:space="0" w:color="auto"/>
              <w:left w:val="single" w:sz="4" w:space="0" w:color="000000" w:themeColor="text1"/>
              <w:bottom w:val="single" w:sz="4" w:space="0" w:color="000000" w:themeColor="text1"/>
              <w:right w:val="single" w:sz="4" w:space="0" w:color="000000" w:themeColor="text1"/>
            </w:tcBorders>
          </w:tcPr>
          <w:p w:rsidR="00C31324" w:rsidRPr="00CE1C66" w:rsidRDefault="00C31324" w:rsidP="00A108BB">
            <w:pPr>
              <w:pStyle w:val="aa"/>
              <w:numPr>
                <w:ilvl w:val="0"/>
                <w:numId w:val="286"/>
              </w:numPr>
              <w:rPr>
                <w:rFonts w:ascii="Times New Roman" w:hAnsi="Times New Roman" w:cs="Times New Roman"/>
                <w:sz w:val="20"/>
                <w:szCs w:val="20"/>
              </w:rPr>
            </w:pPr>
            <w:r w:rsidRPr="00CE1C66">
              <w:rPr>
                <w:rFonts w:ascii="Times New Roman" w:hAnsi="Times New Roman" w:cs="Times New Roman"/>
                <w:sz w:val="20"/>
                <w:szCs w:val="20"/>
              </w:rPr>
              <w:t xml:space="preserve">Гимнастика после сна. </w:t>
            </w:r>
            <w:r w:rsidR="009F6F51" w:rsidRPr="000B67A9">
              <w:rPr>
                <w:rFonts w:ascii="Times New Roman" w:hAnsi="Times New Roman" w:cs="Times New Roman"/>
                <w:sz w:val="20"/>
                <w:szCs w:val="20"/>
              </w:rPr>
              <w:t xml:space="preserve">Комплекс </w:t>
            </w:r>
            <w:r w:rsidR="009F6F51">
              <w:rPr>
                <w:rFonts w:ascii="Times New Roman" w:hAnsi="Times New Roman" w:cs="Times New Roman"/>
                <w:sz w:val="20"/>
                <w:szCs w:val="20"/>
              </w:rPr>
              <w:t>9</w:t>
            </w:r>
            <w:r w:rsidR="009F6F51" w:rsidRPr="000B67A9">
              <w:rPr>
                <w:rFonts w:ascii="Times New Roman" w:hAnsi="Times New Roman" w:cs="Times New Roman"/>
                <w:sz w:val="20"/>
                <w:szCs w:val="20"/>
              </w:rPr>
              <w:t xml:space="preserve"> (</w:t>
            </w:r>
            <w:r w:rsidR="003316D0">
              <w:rPr>
                <w:rFonts w:ascii="Times New Roman" w:hAnsi="Times New Roman" w:cs="Times New Roman"/>
                <w:sz w:val="20"/>
                <w:szCs w:val="20"/>
              </w:rPr>
              <w:t>[22]</w:t>
            </w:r>
            <w:r w:rsidR="009F6F51" w:rsidRPr="000B67A9">
              <w:rPr>
                <w:rFonts w:ascii="Times New Roman" w:hAnsi="Times New Roman" w:cs="Times New Roman"/>
                <w:sz w:val="20"/>
                <w:szCs w:val="20"/>
              </w:rPr>
              <w:t>, с. 3</w:t>
            </w:r>
            <w:r w:rsidR="009F6F51">
              <w:rPr>
                <w:rFonts w:ascii="Times New Roman" w:hAnsi="Times New Roman" w:cs="Times New Roman"/>
                <w:sz w:val="20"/>
                <w:szCs w:val="20"/>
              </w:rPr>
              <w:t>3</w:t>
            </w:r>
            <w:r w:rsidR="009F6F51" w:rsidRPr="000B67A9">
              <w:rPr>
                <w:rFonts w:ascii="Times New Roman" w:hAnsi="Times New Roman" w:cs="Times New Roman"/>
                <w:sz w:val="20"/>
                <w:szCs w:val="20"/>
              </w:rPr>
              <w:t>)</w:t>
            </w:r>
          </w:p>
          <w:p w:rsidR="00C31324" w:rsidRPr="00CE1C66" w:rsidRDefault="00C31324" w:rsidP="00A108BB">
            <w:pPr>
              <w:pStyle w:val="aa"/>
              <w:numPr>
                <w:ilvl w:val="0"/>
                <w:numId w:val="286"/>
              </w:numPr>
              <w:rPr>
                <w:rFonts w:ascii="Times New Roman" w:hAnsi="Times New Roman" w:cs="Times New Roman"/>
                <w:sz w:val="20"/>
                <w:szCs w:val="20"/>
              </w:rPr>
            </w:pPr>
            <w:r w:rsidRPr="00CE1C66">
              <w:rPr>
                <w:rFonts w:ascii="Times New Roman" w:hAnsi="Times New Roman" w:cs="Times New Roman"/>
                <w:sz w:val="20"/>
                <w:szCs w:val="20"/>
              </w:rPr>
              <w:t xml:space="preserve">Воспитание КГН, навыков самообслуживания и взаимопомощи при одевании. Игровая ситуация «Поможем Саше завязать шнурки». </w:t>
            </w:r>
          </w:p>
          <w:p w:rsidR="00C31324" w:rsidRPr="00CE1C66" w:rsidRDefault="00C31324" w:rsidP="00A108BB">
            <w:pPr>
              <w:pStyle w:val="aa"/>
              <w:numPr>
                <w:ilvl w:val="0"/>
                <w:numId w:val="286"/>
              </w:numPr>
              <w:rPr>
                <w:rFonts w:ascii="Times New Roman" w:hAnsi="Times New Roman" w:cs="Times New Roman"/>
                <w:sz w:val="20"/>
                <w:szCs w:val="20"/>
              </w:rPr>
            </w:pPr>
            <w:r w:rsidRPr="00CE1C66">
              <w:rPr>
                <w:rFonts w:ascii="Times New Roman" w:hAnsi="Times New Roman" w:cs="Times New Roman"/>
                <w:sz w:val="20"/>
                <w:szCs w:val="20"/>
              </w:rPr>
              <w:t>Воспитание культуры поведения во время полдника. Обсуждение правила «Клади пищу в рот маленькими кусочками и тщательно ее пережевывай»</w:t>
            </w:r>
          </w:p>
        </w:tc>
      </w:tr>
      <w:tr w:rsidR="008D3FD2" w:rsidRPr="008D3FD2" w:rsidTr="00C31324">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3FD2" w:rsidRPr="00CE1C66" w:rsidRDefault="008D3FD2" w:rsidP="00C77243">
            <w:pPr>
              <w:rPr>
                <w:rFonts w:ascii="Times New Roman" w:hAnsi="Times New Roman" w:cs="Times New Roman"/>
                <w:b/>
                <w:sz w:val="20"/>
                <w:szCs w:val="20"/>
              </w:rPr>
            </w:pPr>
            <w:r w:rsidRPr="00CE1C66">
              <w:rPr>
                <w:rFonts w:ascii="Times New Roman" w:hAnsi="Times New Roman" w:cs="Times New Roman"/>
                <w:b/>
                <w:sz w:val="20"/>
                <w:szCs w:val="20"/>
              </w:rPr>
              <w:t>Вечер</w:t>
            </w:r>
          </w:p>
          <w:p w:rsidR="008D3FD2" w:rsidRPr="00CE1C66" w:rsidRDefault="008D3FD2" w:rsidP="00C77243">
            <w:pPr>
              <w:ind w:right="-108"/>
              <w:rPr>
                <w:rFonts w:ascii="Times New Roman" w:hAnsi="Times New Roman" w:cs="Times New Roman"/>
                <w:sz w:val="20"/>
                <w:szCs w:val="20"/>
              </w:rPr>
            </w:pPr>
          </w:p>
        </w:tc>
        <w:tc>
          <w:tcPr>
            <w:tcW w:w="10206" w:type="dxa"/>
            <w:tcBorders>
              <w:top w:val="single" w:sz="4" w:space="0" w:color="000000" w:themeColor="text1"/>
              <w:left w:val="single" w:sz="4" w:space="0" w:color="000000" w:themeColor="text1"/>
              <w:bottom w:val="single" w:sz="4" w:space="0" w:color="000000" w:themeColor="text1"/>
              <w:right w:val="single" w:sz="4" w:space="0" w:color="auto"/>
            </w:tcBorders>
          </w:tcPr>
          <w:p w:rsidR="00CE1C66" w:rsidRPr="00CE1C66" w:rsidRDefault="00CE1C66" w:rsidP="00A108BB">
            <w:pPr>
              <w:pStyle w:val="aa"/>
              <w:numPr>
                <w:ilvl w:val="0"/>
                <w:numId w:val="153"/>
              </w:numPr>
              <w:rPr>
                <w:rFonts w:ascii="Times New Roman" w:hAnsi="Times New Roman" w:cs="Times New Roman"/>
                <w:sz w:val="20"/>
                <w:szCs w:val="20"/>
              </w:rPr>
            </w:pPr>
            <w:r w:rsidRPr="00CE1C66">
              <w:rPr>
                <w:rFonts w:ascii="Times New Roman" w:hAnsi="Times New Roman" w:cs="Times New Roman"/>
                <w:sz w:val="20"/>
                <w:szCs w:val="20"/>
              </w:rPr>
              <w:t>СРИ «Мы пришли в детский сад» (учить детей подбирать атрибуты для игры, обыгрывать определённые ситуации, применять в игре накопленный опыт).</w:t>
            </w:r>
          </w:p>
          <w:p w:rsidR="00CE1C66" w:rsidRDefault="00CE1C66" w:rsidP="00A108BB">
            <w:pPr>
              <w:pStyle w:val="aa"/>
              <w:numPr>
                <w:ilvl w:val="0"/>
                <w:numId w:val="153"/>
              </w:numPr>
              <w:rPr>
                <w:rFonts w:ascii="Times New Roman" w:hAnsi="Times New Roman" w:cs="Times New Roman"/>
                <w:sz w:val="20"/>
                <w:szCs w:val="20"/>
              </w:rPr>
            </w:pPr>
            <w:r w:rsidRPr="00CE1C66">
              <w:rPr>
                <w:rFonts w:ascii="Times New Roman" w:hAnsi="Times New Roman" w:cs="Times New Roman"/>
                <w:sz w:val="20"/>
                <w:szCs w:val="20"/>
              </w:rPr>
              <w:t>Опыт «Превращение воды» (познакомить детей со свойствами воды).</w:t>
            </w:r>
          </w:p>
          <w:p w:rsidR="00CE1C66" w:rsidRPr="00CE1C66" w:rsidRDefault="00CE1C66" w:rsidP="00A108BB">
            <w:pPr>
              <w:pStyle w:val="aa"/>
              <w:numPr>
                <w:ilvl w:val="0"/>
                <w:numId w:val="153"/>
              </w:numPr>
              <w:rPr>
                <w:rFonts w:ascii="Times New Roman" w:hAnsi="Times New Roman" w:cs="Times New Roman"/>
                <w:sz w:val="20"/>
                <w:szCs w:val="20"/>
              </w:rPr>
            </w:pPr>
            <w:r>
              <w:rPr>
                <w:rFonts w:ascii="Times New Roman" w:hAnsi="Times New Roman" w:cs="Times New Roman"/>
                <w:sz w:val="20"/>
                <w:szCs w:val="20"/>
              </w:rPr>
              <w:t>Д/и «Назови детёныша» (</w:t>
            </w:r>
            <w:r w:rsidRPr="00CE1C66">
              <w:rPr>
                <w:rFonts w:ascii="Times New Roman" w:hAnsi="Times New Roman" w:cs="Times New Roman"/>
                <w:sz w:val="20"/>
                <w:szCs w:val="20"/>
              </w:rPr>
              <w:t>продолжить знакомство с домашними животными</w:t>
            </w:r>
            <w:r>
              <w:rPr>
                <w:rFonts w:ascii="Times New Roman" w:hAnsi="Times New Roman" w:cs="Times New Roman"/>
                <w:sz w:val="20"/>
                <w:szCs w:val="20"/>
              </w:rPr>
              <w:t>)</w:t>
            </w:r>
            <w:r w:rsidRPr="00CE1C66">
              <w:rPr>
                <w:rFonts w:ascii="Times New Roman" w:hAnsi="Times New Roman" w:cs="Times New Roman"/>
                <w:sz w:val="20"/>
                <w:szCs w:val="20"/>
              </w:rPr>
              <w:t>.</w:t>
            </w:r>
          </w:p>
          <w:p w:rsidR="008D3FD2" w:rsidRPr="00CE1C66" w:rsidRDefault="00CE1C66" w:rsidP="00A108BB">
            <w:pPr>
              <w:pStyle w:val="aa"/>
              <w:numPr>
                <w:ilvl w:val="0"/>
                <w:numId w:val="153"/>
              </w:numPr>
              <w:rPr>
                <w:rFonts w:ascii="Times New Roman" w:hAnsi="Times New Roman" w:cs="Times New Roman"/>
                <w:sz w:val="20"/>
                <w:szCs w:val="20"/>
              </w:rPr>
            </w:pPr>
            <w:r w:rsidRPr="00CE1C66">
              <w:rPr>
                <w:rFonts w:ascii="Times New Roman" w:hAnsi="Times New Roman" w:cs="Times New Roman"/>
                <w:sz w:val="20"/>
                <w:szCs w:val="20"/>
              </w:rPr>
              <w:t>Песенка-игра «Если весело живётся» (порадовать детей.)</w:t>
            </w:r>
          </w:p>
          <w:p w:rsidR="008D3FD2" w:rsidRPr="00CE1C66" w:rsidRDefault="008D3FD2" w:rsidP="00A108BB">
            <w:pPr>
              <w:pStyle w:val="aa"/>
              <w:numPr>
                <w:ilvl w:val="0"/>
                <w:numId w:val="153"/>
              </w:numPr>
              <w:rPr>
                <w:rFonts w:ascii="Times New Roman" w:hAnsi="Times New Roman" w:cs="Times New Roman"/>
                <w:sz w:val="20"/>
                <w:szCs w:val="20"/>
              </w:rPr>
            </w:pPr>
            <w:r w:rsidRPr="00CE1C66">
              <w:rPr>
                <w:rFonts w:ascii="Times New Roman" w:hAnsi="Times New Roman" w:cs="Times New Roman"/>
                <w:sz w:val="20"/>
                <w:szCs w:val="18"/>
              </w:rPr>
              <w:t xml:space="preserve">ВЕЧЕРНИЙ КРУГ (по выбору воспитателя из </w:t>
            </w:r>
            <w:r w:rsidR="004A6195">
              <w:rPr>
                <w:rFonts w:ascii="Times New Roman" w:hAnsi="Times New Roman" w:cs="Times New Roman"/>
                <w:sz w:val="20"/>
                <w:szCs w:val="18"/>
              </w:rPr>
              <w:t>Приложения 3</w:t>
            </w:r>
            <w:r w:rsidRPr="00CE1C66">
              <w:rPr>
                <w:rFonts w:ascii="Times New Roman" w:hAnsi="Times New Roman" w:cs="Times New Roman"/>
                <w:sz w:val="20"/>
                <w:szCs w:val="18"/>
              </w:rPr>
              <w:t>)</w:t>
            </w:r>
          </w:p>
        </w:tc>
        <w:tc>
          <w:tcPr>
            <w:tcW w:w="1985" w:type="dxa"/>
            <w:tcBorders>
              <w:top w:val="single" w:sz="4" w:space="0" w:color="auto"/>
              <w:left w:val="single" w:sz="4" w:space="0" w:color="000000" w:themeColor="text1"/>
              <w:bottom w:val="single" w:sz="4" w:space="0" w:color="000000" w:themeColor="text1"/>
              <w:right w:val="single" w:sz="4" w:space="0" w:color="auto"/>
            </w:tcBorders>
          </w:tcPr>
          <w:p w:rsidR="008D3FD2" w:rsidRPr="00CE1C66" w:rsidRDefault="008D3FD2" w:rsidP="00CE1C66">
            <w:pPr>
              <w:rPr>
                <w:rFonts w:ascii="Times New Roman" w:hAnsi="Times New Roman" w:cs="Times New Roman"/>
                <w:sz w:val="20"/>
                <w:szCs w:val="20"/>
              </w:rPr>
            </w:pPr>
            <w:r w:rsidRPr="00CE1C66">
              <w:rPr>
                <w:rFonts w:ascii="Times New Roman" w:hAnsi="Times New Roman" w:cs="Times New Roman"/>
                <w:sz w:val="20"/>
                <w:szCs w:val="20"/>
              </w:rPr>
              <w:t>Беседа о зиме с ……………………</w:t>
            </w:r>
            <w:r w:rsidR="00CE1C66" w:rsidRPr="00CE1C66">
              <w:rPr>
                <w:rFonts w:ascii="Times New Roman" w:hAnsi="Times New Roman" w:cs="Times New Roman"/>
                <w:sz w:val="20"/>
                <w:szCs w:val="20"/>
              </w:rPr>
              <w:t xml:space="preserve"> (закреплять знания о зиме, развивать речь)</w:t>
            </w:r>
          </w:p>
        </w:tc>
        <w:tc>
          <w:tcPr>
            <w:tcW w:w="2410" w:type="dxa"/>
            <w:vMerge w:val="restart"/>
            <w:tcBorders>
              <w:top w:val="single" w:sz="4" w:space="0" w:color="auto"/>
              <w:left w:val="single" w:sz="4" w:space="0" w:color="auto"/>
              <w:right w:val="single" w:sz="4" w:space="0" w:color="000000" w:themeColor="text1"/>
            </w:tcBorders>
          </w:tcPr>
          <w:p w:rsidR="00CE1C66" w:rsidRPr="00CE1C66" w:rsidRDefault="00CE1C66" w:rsidP="00CE1C66">
            <w:pPr>
              <w:rPr>
                <w:rFonts w:ascii="Times New Roman" w:hAnsi="Times New Roman" w:cs="Times New Roman"/>
                <w:sz w:val="20"/>
                <w:szCs w:val="20"/>
              </w:rPr>
            </w:pPr>
            <w:r w:rsidRPr="00CE1C66">
              <w:rPr>
                <w:rFonts w:ascii="Times New Roman" w:hAnsi="Times New Roman" w:cs="Times New Roman"/>
                <w:sz w:val="20"/>
                <w:szCs w:val="20"/>
              </w:rPr>
              <w:t>Создание условий для самостоятельной познавательной</w:t>
            </w:r>
          </w:p>
          <w:p w:rsidR="008D3FD2" w:rsidRPr="00CE1C66" w:rsidRDefault="00CE1C66" w:rsidP="00CE1C66">
            <w:pPr>
              <w:rPr>
                <w:rFonts w:ascii="Times New Roman" w:hAnsi="Times New Roman" w:cs="Times New Roman"/>
                <w:sz w:val="20"/>
                <w:szCs w:val="20"/>
              </w:rPr>
            </w:pPr>
            <w:r w:rsidRPr="00CE1C66">
              <w:rPr>
                <w:rFonts w:ascii="Times New Roman" w:hAnsi="Times New Roman" w:cs="Times New Roman"/>
                <w:sz w:val="20"/>
                <w:szCs w:val="20"/>
              </w:rPr>
              <w:t>деятельности: дидактические игры по выбору воспитателя (продолжить учить играть вместе).</w:t>
            </w:r>
          </w:p>
        </w:tc>
      </w:tr>
      <w:tr w:rsidR="008D3FD2" w:rsidRPr="008D3FD2" w:rsidTr="00CE1C66">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D3FD2" w:rsidRPr="001526F3" w:rsidRDefault="008D3FD2" w:rsidP="00C77243">
            <w:pPr>
              <w:ind w:right="-106"/>
              <w:rPr>
                <w:rFonts w:ascii="Times New Roman" w:hAnsi="Times New Roman" w:cs="Times New Roman"/>
                <w:sz w:val="20"/>
                <w:szCs w:val="20"/>
              </w:rPr>
            </w:pPr>
            <w:r w:rsidRPr="001526F3">
              <w:rPr>
                <w:rFonts w:ascii="Times New Roman" w:hAnsi="Times New Roman" w:cs="Times New Roman"/>
                <w:b/>
                <w:sz w:val="20"/>
                <w:szCs w:val="20"/>
              </w:rPr>
              <w:t>Вечерняя прогулка</w:t>
            </w:r>
          </w:p>
        </w:tc>
        <w:tc>
          <w:tcPr>
            <w:tcW w:w="12191" w:type="dxa"/>
            <w:gridSpan w:val="2"/>
            <w:tcBorders>
              <w:top w:val="single" w:sz="4" w:space="0" w:color="000000" w:themeColor="text1"/>
              <w:left w:val="single" w:sz="4" w:space="0" w:color="000000" w:themeColor="text1"/>
              <w:bottom w:val="single" w:sz="4" w:space="0" w:color="auto"/>
              <w:right w:val="single" w:sz="4" w:space="0" w:color="auto"/>
            </w:tcBorders>
          </w:tcPr>
          <w:p w:rsidR="008D3FD2" w:rsidRPr="001526F3" w:rsidRDefault="008D3FD2" w:rsidP="00356FC7">
            <w:pPr>
              <w:rPr>
                <w:rFonts w:ascii="Times New Roman" w:hAnsi="Times New Roman" w:cs="Times New Roman"/>
                <w:sz w:val="20"/>
                <w:szCs w:val="20"/>
              </w:rPr>
            </w:pPr>
            <w:r w:rsidRPr="001526F3">
              <w:rPr>
                <w:rFonts w:ascii="Times New Roman" w:hAnsi="Times New Roman" w:cs="Times New Roman"/>
                <w:sz w:val="20"/>
                <w:szCs w:val="20"/>
              </w:rPr>
              <w:t xml:space="preserve">Прогулка </w:t>
            </w:r>
            <w:r w:rsidR="00356FC7">
              <w:rPr>
                <w:rFonts w:ascii="Times New Roman" w:hAnsi="Times New Roman" w:cs="Times New Roman"/>
                <w:sz w:val="20"/>
                <w:szCs w:val="20"/>
              </w:rPr>
              <w:t>5</w:t>
            </w:r>
            <w:r w:rsidRPr="001526F3">
              <w:rPr>
                <w:rFonts w:ascii="Times New Roman" w:hAnsi="Times New Roman" w:cs="Times New Roman"/>
                <w:sz w:val="20"/>
                <w:szCs w:val="20"/>
              </w:rPr>
              <w:t xml:space="preserve">. Январь. (см. </w:t>
            </w:r>
            <w:r w:rsidR="004A6195">
              <w:rPr>
                <w:rFonts w:ascii="Times New Roman" w:hAnsi="Times New Roman" w:cs="Times New Roman"/>
                <w:sz w:val="20"/>
                <w:szCs w:val="20"/>
              </w:rPr>
              <w:t>Приложения 4</w:t>
            </w:r>
            <w:r w:rsidRPr="001526F3">
              <w:rPr>
                <w:rFonts w:ascii="Times New Roman" w:hAnsi="Times New Roman" w:cs="Times New Roman"/>
                <w:sz w:val="20"/>
                <w:szCs w:val="20"/>
              </w:rPr>
              <w:t>)</w:t>
            </w:r>
          </w:p>
        </w:tc>
        <w:tc>
          <w:tcPr>
            <w:tcW w:w="2410" w:type="dxa"/>
            <w:vMerge/>
            <w:tcBorders>
              <w:left w:val="single" w:sz="4" w:space="0" w:color="auto"/>
              <w:bottom w:val="single" w:sz="4" w:space="0" w:color="auto"/>
              <w:right w:val="single" w:sz="4" w:space="0" w:color="000000" w:themeColor="text1"/>
            </w:tcBorders>
          </w:tcPr>
          <w:p w:rsidR="008D3FD2" w:rsidRPr="008D3FD2" w:rsidRDefault="008D3FD2" w:rsidP="00C77243">
            <w:pPr>
              <w:rPr>
                <w:rFonts w:ascii="Times New Roman" w:hAnsi="Times New Roman" w:cs="Times New Roman"/>
                <w:color w:val="FF0000"/>
                <w:sz w:val="20"/>
                <w:szCs w:val="20"/>
              </w:rPr>
            </w:pPr>
          </w:p>
        </w:tc>
      </w:tr>
      <w:tr w:rsidR="00CE1C66" w:rsidRPr="008D3FD2" w:rsidTr="00CE1C66">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1C66" w:rsidRPr="00356FC7" w:rsidRDefault="00CE1C66" w:rsidP="00C77243">
            <w:pPr>
              <w:rPr>
                <w:rFonts w:ascii="Times New Roman" w:hAnsi="Times New Roman" w:cs="Times New Roman"/>
                <w:b/>
                <w:sz w:val="20"/>
                <w:szCs w:val="20"/>
              </w:rPr>
            </w:pPr>
            <w:r w:rsidRPr="00356FC7">
              <w:rPr>
                <w:rFonts w:ascii="Times New Roman" w:hAnsi="Times New Roman" w:cs="Times New Roman"/>
                <w:b/>
                <w:sz w:val="20"/>
                <w:szCs w:val="20"/>
              </w:rPr>
              <w:t>Работа с родителями</w:t>
            </w:r>
          </w:p>
        </w:tc>
        <w:tc>
          <w:tcPr>
            <w:tcW w:w="14601" w:type="dxa"/>
            <w:gridSpan w:val="3"/>
            <w:tcBorders>
              <w:top w:val="single" w:sz="4" w:space="0" w:color="auto"/>
              <w:left w:val="single" w:sz="4" w:space="0" w:color="000000" w:themeColor="text1"/>
              <w:bottom w:val="single" w:sz="4" w:space="0" w:color="000000" w:themeColor="text1"/>
              <w:right w:val="single" w:sz="4" w:space="0" w:color="000000" w:themeColor="text1"/>
            </w:tcBorders>
          </w:tcPr>
          <w:p w:rsidR="00CE1C66" w:rsidRPr="00356FC7" w:rsidRDefault="00CE1C66" w:rsidP="00C77243">
            <w:pPr>
              <w:rPr>
                <w:rFonts w:ascii="Times New Roman" w:hAnsi="Times New Roman" w:cs="Times New Roman"/>
                <w:sz w:val="20"/>
                <w:szCs w:val="20"/>
              </w:rPr>
            </w:pPr>
            <w:r w:rsidRPr="00356FC7">
              <w:rPr>
                <w:rFonts w:ascii="Times New Roman" w:hAnsi="Times New Roman" w:cs="Times New Roman"/>
                <w:sz w:val="20"/>
                <w:szCs w:val="20"/>
              </w:rPr>
              <w:t>Индивидуальные беседы по запросам родителей.</w:t>
            </w:r>
          </w:p>
        </w:tc>
      </w:tr>
    </w:tbl>
    <w:p w:rsidR="008D3FD2" w:rsidRPr="008D3FD2" w:rsidRDefault="008D3FD2" w:rsidP="008D3FD2">
      <w:pPr>
        <w:spacing w:after="0" w:line="240" w:lineRule="auto"/>
        <w:ind w:right="-882"/>
        <w:rPr>
          <w:rFonts w:ascii="Times New Roman" w:hAnsi="Times New Roman" w:cs="Times New Roman"/>
          <w:b/>
          <w:color w:val="FF0000"/>
          <w:sz w:val="20"/>
          <w:szCs w:val="20"/>
        </w:rPr>
      </w:pPr>
    </w:p>
    <w:p w:rsidR="008D3FD2" w:rsidRPr="008D3FD2" w:rsidRDefault="008D3FD2" w:rsidP="008D3FD2">
      <w:pPr>
        <w:spacing w:after="0" w:line="240" w:lineRule="auto"/>
        <w:ind w:left="142" w:right="-882" w:firstLine="566"/>
        <w:rPr>
          <w:rFonts w:ascii="Times New Roman" w:hAnsi="Times New Roman" w:cs="Times New Roman"/>
          <w:b/>
          <w:color w:val="FF0000"/>
          <w:sz w:val="20"/>
          <w:szCs w:val="20"/>
        </w:rPr>
      </w:pPr>
    </w:p>
    <w:p w:rsidR="008D3FD2" w:rsidRPr="008D3FD2" w:rsidRDefault="008D3FD2" w:rsidP="008D3FD2">
      <w:pPr>
        <w:spacing w:after="0" w:line="240" w:lineRule="auto"/>
        <w:ind w:left="142" w:right="-882" w:firstLine="566"/>
        <w:rPr>
          <w:rFonts w:ascii="Times New Roman" w:hAnsi="Times New Roman" w:cs="Times New Roman"/>
          <w:b/>
          <w:color w:val="FF0000"/>
          <w:sz w:val="20"/>
          <w:szCs w:val="20"/>
        </w:rPr>
      </w:pPr>
    </w:p>
    <w:p w:rsidR="008D3FD2" w:rsidRDefault="008D3FD2" w:rsidP="008D3FD2">
      <w:pPr>
        <w:spacing w:after="0" w:line="240" w:lineRule="auto"/>
        <w:ind w:left="142" w:right="-882" w:firstLine="566"/>
        <w:rPr>
          <w:rFonts w:ascii="Times New Roman" w:hAnsi="Times New Roman" w:cs="Times New Roman"/>
          <w:b/>
          <w:color w:val="FF0000"/>
          <w:sz w:val="20"/>
          <w:szCs w:val="20"/>
        </w:rPr>
      </w:pPr>
    </w:p>
    <w:p w:rsidR="00CD76ED" w:rsidRDefault="00CD76ED" w:rsidP="008D3FD2">
      <w:pPr>
        <w:spacing w:after="0" w:line="240" w:lineRule="auto"/>
        <w:ind w:left="142" w:right="-882" w:firstLine="566"/>
        <w:rPr>
          <w:rFonts w:ascii="Times New Roman" w:hAnsi="Times New Roman" w:cs="Times New Roman"/>
          <w:b/>
          <w:color w:val="FF0000"/>
          <w:sz w:val="20"/>
          <w:szCs w:val="20"/>
        </w:rPr>
      </w:pPr>
    </w:p>
    <w:p w:rsidR="00CD76ED" w:rsidRDefault="00CD76ED" w:rsidP="008D3FD2">
      <w:pPr>
        <w:spacing w:after="0" w:line="240" w:lineRule="auto"/>
        <w:ind w:left="142" w:right="-882" w:firstLine="566"/>
        <w:rPr>
          <w:rFonts w:ascii="Times New Roman" w:hAnsi="Times New Roman" w:cs="Times New Roman"/>
          <w:b/>
          <w:color w:val="FF0000"/>
          <w:sz w:val="20"/>
          <w:szCs w:val="20"/>
        </w:rPr>
      </w:pPr>
    </w:p>
    <w:p w:rsidR="00CD76ED" w:rsidRPr="008D3FD2" w:rsidRDefault="00CD76ED" w:rsidP="008D3FD2">
      <w:pPr>
        <w:spacing w:after="0" w:line="240" w:lineRule="auto"/>
        <w:ind w:left="142" w:right="-882" w:firstLine="566"/>
        <w:rPr>
          <w:rFonts w:ascii="Times New Roman" w:hAnsi="Times New Roman" w:cs="Times New Roman"/>
          <w:b/>
          <w:color w:val="FF0000"/>
          <w:sz w:val="20"/>
          <w:szCs w:val="20"/>
        </w:rPr>
      </w:pPr>
    </w:p>
    <w:p w:rsidR="00D17114" w:rsidRDefault="00D17114" w:rsidP="008D3FD2">
      <w:pPr>
        <w:spacing w:after="0" w:line="240" w:lineRule="auto"/>
        <w:ind w:left="142" w:right="-882" w:firstLine="566"/>
        <w:rPr>
          <w:rFonts w:ascii="Times New Roman" w:hAnsi="Times New Roman" w:cs="Times New Roman"/>
          <w:b/>
          <w:color w:val="FF0000"/>
          <w:sz w:val="20"/>
          <w:szCs w:val="20"/>
        </w:rPr>
      </w:pPr>
    </w:p>
    <w:p w:rsidR="007A4DEC" w:rsidRPr="008D3FD2" w:rsidRDefault="007A4DEC" w:rsidP="008D3FD2">
      <w:pPr>
        <w:spacing w:after="0" w:line="240" w:lineRule="auto"/>
        <w:ind w:left="142" w:right="-882" w:firstLine="566"/>
        <w:rPr>
          <w:rFonts w:ascii="Times New Roman" w:hAnsi="Times New Roman" w:cs="Times New Roman"/>
          <w:b/>
          <w:color w:val="FF0000"/>
          <w:sz w:val="20"/>
          <w:szCs w:val="20"/>
        </w:rPr>
      </w:pPr>
    </w:p>
    <w:p w:rsidR="008D3FD2" w:rsidRPr="008D3FD2" w:rsidRDefault="008D3FD2" w:rsidP="008D3FD2">
      <w:pPr>
        <w:spacing w:after="0" w:line="240" w:lineRule="auto"/>
        <w:ind w:left="142" w:right="-882" w:firstLine="566"/>
        <w:rPr>
          <w:rFonts w:ascii="Times New Roman" w:hAnsi="Times New Roman" w:cs="Times New Roman"/>
          <w:b/>
          <w:color w:val="FF0000"/>
          <w:sz w:val="20"/>
          <w:szCs w:val="20"/>
        </w:rPr>
      </w:pPr>
    </w:p>
    <w:tbl>
      <w:tblPr>
        <w:tblStyle w:val="a3"/>
        <w:tblW w:w="5158" w:type="pct"/>
        <w:tblInd w:w="250" w:type="dxa"/>
        <w:tblLook w:val="04A0" w:firstRow="1" w:lastRow="0" w:firstColumn="1" w:lastColumn="0" w:noHBand="0" w:noVBand="1"/>
      </w:tblPr>
      <w:tblGrid>
        <w:gridCol w:w="4815"/>
        <w:gridCol w:w="5672"/>
        <w:gridCol w:w="5672"/>
      </w:tblGrid>
      <w:tr w:rsidR="000A1799" w:rsidRPr="008D3FD2" w:rsidTr="00C77243">
        <w:tc>
          <w:tcPr>
            <w:tcW w:w="1490" w:type="pct"/>
          </w:tcPr>
          <w:p w:rsidR="000A1799" w:rsidRPr="00CF0D6A" w:rsidRDefault="000A1799" w:rsidP="000A1799">
            <w:pPr>
              <w:jc w:val="center"/>
              <w:rPr>
                <w:rFonts w:ascii="Times New Roman" w:hAnsi="Times New Roman" w:cs="Times New Roman"/>
                <w:sz w:val="20"/>
                <w:szCs w:val="20"/>
              </w:rPr>
            </w:pPr>
            <w:r w:rsidRPr="00CF0D6A">
              <w:rPr>
                <w:rFonts w:ascii="Times New Roman" w:hAnsi="Times New Roman" w:cs="Times New Roman"/>
                <w:b/>
                <w:sz w:val="20"/>
                <w:szCs w:val="20"/>
              </w:rPr>
              <w:t>Занятия</w:t>
            </w:r>
          </w:p>
        </w:tc>
        <w:tc>
          <w:tcPr>
            <w:tcW w:w="3510" w:type="pct"/>
            <w:gridSpan w:val="2"/>
            <w:tcBorders>
              <w:right w:val="single" w:sz="4" w:space="0" w:color="auto"/>
            </w:tcBorders>
          </w:tcPr>
          <w:p w:rsidR="000A1799" w:rsidRPr="00CF0D6A" w:rsidRDefault="000A1799" w:rsidP="00C77243">
            <w:pPr>
              <w:jc w:val="center"/>
              <w:rPr>
                <w:rFonts w:ascii="Times New Roman" w:hAnsi="Times New Roman" w:cs="Times New Roman"/>
                <w:b/>
                <w:sz w:val="20"/>
                <w:lang w:eastAsia="en-US"/>
              </w:rPr>
            </w:pPr>
            <w:r w:rsidRPr="00CF0D6A">
              <w:rPr>
                <w:rFonts w:ascii="Times New Roman" w:hAnsi="Times New Roman" w:cs="Times New Roman"/>
                <w:b/>
                <w:sz w:val="20"/>
              </w:rPr>
              <w:t xml:space="preserve">Содержание </w:t>
            </w:r>
          </w:p>
        </w:tc>
      </w:tr>
      <w:tr w:rsidR="00CF0D6A" w:rsidRPr="008D3FD2" w:rsidTr="00C77243">
        <w:trPr>
          <w:trHeight w:val="599"/>
        </w:trPr>
        <w:tc>
          <w:tcPr>
            <w:tcW w:w="1490" w:type="pct"/>
            <w:tcBorders>
              <w:bottom w:val="single" w:sz="4" w:space="0" w:color="auto"/>
            </w:tcBorders>
          </w:tcPr>
          <w:p w:rsidR="00CF0D6A" w:rsidRPr="00CF0D6A" w:rsidRDefault="00CF0D6A" w:rsidP="00C77243">
            <w:pPr>
              <w:jc w:val="center"/>
              <w:rPr>
                <w:rFonts w:ascii="Times New Roman" w:hAnsi="Times New Roman" w:cs="Times New Roman"/>
                <w:sz w:val="20"/>
                <w:lang w:eastAsia="en-US"/>
              </w:rPr>
            </w:pPr>
            <w:r w:rsidRPr="00CF0D6A">
              <w:rPr>
                <w:rFonts w:ascii="Times New Roman" w:hAnsi="Times New Roman" w:cs="Times New Roman"/>
                <w:sz w:val="20"/>
                <w:lang w:eastAsia="en-US"/>
              </w:rPr>
              <w:t xml:space="preserve">Физическое развитие </w:t>
            </w:r>
          </w:p>
          <w:p w:rsidR="00CF0D6A" w:rsidRPr="00CF0D6A" w:rsidRDefault="00CF0D6A" w:rsidP="00C77243">
            <w:pPr>
              <w:jc w:val="center"/>
              <w:rPr>
                <w:rFonts w:ascii="Times New Roman" w:hAnsi="Times New Roman" w:cs="Times New Roman"/>
                <w:sz w:val="20"/>
                <w:lang w:eastAsia="en-US"/>
              </w:rPr>
            </w:pPr>
            <w:r w:rsidRPr="00CF0D6A">
              <w:rPr>
                <w:rFonts w:ascii="Times New Roman" w:hAnsi="Times New Roman" w:cs="Times New Roman"/>
                <w:sz w:val="20"/>
                <w:lang w:eastAsia="en-US"/>
              </w:rPr>
              <w:t>(</w:t>
            </w:r>
            <w:r w:rsidR="003D18E7">
              <w:rPr>
                <w:rFonts w:ascii="Times New Roman" w:hAnsi="Times New Roman" w:cs="Times New Roman"/>
                <w:sz w:val="20"/>
                <w:lang w:eastAsia="en-US"/>
              </w:rPr>
              <w:t>Физкультура в помещении</w:t>
            </w:r>
            <w:r w:rsidRPr="00CF0D6A">
              <w:rPr>
                <w:rFonts w:ascii="Times New Roman" w:hAnsi="Times New Roman" w:cs="Times New Roman"/>
                <w:sz w:val="20"/>
                <w:lang w:eastAsia="en-US"/>
              </w:rPr>
              <w:t>)</w:t>
            </w:r>
          </w:p>
        </w:tc>
        <w:tc>
          <w:tcPr>
            <w:tcW w:w="3510" w:type="pct"/>
            <w:gridSpan w:val="2"/>
            <w:tcBorders>
              <w:bottom w:val="single" w:sz="4" w:space="0" w:color="auto"/>
              <w:right w:val="single" w:sz="4" w:space="0" w:color="auto"/>
            </w:tcBorders>
          </w:tcPr>
          <w:p w:rsidR="00CF0D6A" w:rsidRPr="00356D56" w:rsidRDefault="00CF0D6A" w:rsidP="00145062">
            <w:pPr>
              <w:spacing w:line="276" w:lineRule="auto"/>
              <w:rPr>
                <w:rFonts w:ascii="Times New Roman" w:hAnsi="Times New Roman" w:cs="Times New Roman"/>
                <w:b/>
                <w:sz w:val="20"/>
                <w:szCs w:val="20"/>
              </w:rPr>
            </w:pPr>
            <w:r w:rsidRPr="00356D56">
              <w:rPr>
                <w:rFonts w:ascii="Times New Roman" w:hAnsi="Times New Roman" w:cs="Times New Roman"/>
                <w:b/>
                <w:sz w:val="20"/>
                <w:szCs w:val="20"/>
              </w:rPr>
              <w:t xml:space="preserve">Занятие </w:t>
            </w:r>
            <w:r>
              <w:rPr>
                <w:rFonts w:ascii="Times New Roman" w:hAnsi="Times New Roman" w:cs="Times New Roman"/>
                <w:b/>
                <w:sz w:val="20"/>
                <w:szCs w:val="20"/>
              </w:rPr>
              <w:t>17</w:t>
            </w:r>
            <w:r w:rsidRPr="00356D56">
              <w:rPr>
                <w:rFonts w:ascii="Times New Roman" w:hAnsi="Times New Roman" w:cs="Times New Roman"/>
                <w:b/>
                <w:sz w:val="20"/>
                <w:szCs w:val="20"/>
              </w:rPr>
              <w:t>. (</w:t>
            </w:r>
            <w:r w:rsidR="003316D0">
              <w:rPr>
                <w:rFonts w:ascii="Times New Roman" w:hAnsi="Times New Roman" w:cs="Times New Roman"/>
                <w:b/>
                <w:sz w:val="20"/>
                <w:szCs w:val="20"/>
              </w:rPr>
              <w:t>[17]</w:t>
            </w:r>
            <w:r w:rsidRPr="00356D56">
              <w:rPr>
                <w:rFonts w:ascii="Times New Roman" w:hAnsi="Times New Roman" w:cs="Times New Roman"/>
                <w:b/>
                <w:sz w:val="20"/>
                <w:szCs w:val="20"/>
              </w:rPr>
              <w:t xml:space="preserve">, с. </w:t>
            </w:r>
            <w:r>
              <w:rPr>
                <w:rFonts w:ascii="Times New Roman" w:hAnsi="Times New Roman" w:cs="Times New Roman"/>
                <w:b/>
                <w:sz w:val="20"/>
                <w:szCs w:val="20"/>
              </w:rPr>
              <w:t>53</w:t>
            </w:r>
            <w:r w:rsidRPr="00356D56">
              <w:rPr>
                <w:rFonts w:ascii="Times New Roman" w:hAnsi="Times New Roman" w:cs="Times New Roman"/>
                <w:b/>
                <w:sz w:val="20"/>
                <w:szCs w:val="20"/>
              </w:rPr>
              <w:t xml:space="preserve">) </w:t>
            </w:r>
            <w:r w:rsidRPr="00356D56">
              <w:rPr>
                <w:rFonts w:ascii="Times New Roman" w:hAnsi="Times New Roman" w:cs="Times New Roman"/>
                <w:b/>
                <w:color w:val="FF0000"/>
                <w:sz w:val="20"/>
                <w:szCs w:val="20"/>
              </w:rPr>
              <w:t>(2 занятия аналогичные по содержанию)</w:t>
            </w:r>
          </w:p>
          <w:p w:rsidR="00CF0D6A" w:rsidRPr="00356D56" w:rsidRDefault="00CF0D6A" w:rsidP="00145062">
            <w:pPr>
              <w:spacing w:line="276" w:lineRule="auto"/>
              <w:rPr>
                <w:rFonts w:ascii="Times New Roman" w:hAnsi="Times New Roman" w:cs="Times New Roman"/>
                <w:sz w:val="20"/>
                <w:szCs w:val="20"/>
              </w:rPr>
            </w:pPr>
            <w:r w:rsidRPr="00356D56">
              <w:rPr>
                <w:rFonts w:ascii="Times New Roman" w:hAnsi="Times New Roman" w:cs="Times New Roman"/>
                <w:sz w:val="20"/>
                <w:szCs w:val="20"/>
              </w:rPr>
              <w:t xml:space="preserve">Задачи. </w:t>
            </w:r>
            <w:r w:rsidRPr="0056556D">
              <w:rPr>
                <w:rFonts w:ascii="Times New Roman" w:hAnsi="Times New Roman" w:cs="Times New Roman"/>
                <w:sz w:val="20"/>
                <w:szCs w:val="20"/>
              </w:rPr>
              <w:t>Повторить ходьбу с выполнением задания. Упражнять в сохранении равновесия на ограниченной площади опоры. Упражнять в прыжках на двух ногах, продвигаясь вперед</w:t>
            </w:r>
            <w:r>
              <w:rPr>
                <w:rFonts w:ascii="Times New Roman" w:hAnsi="Times New Roman" w:cs="Times New Roman"/>
                <w:sz w:val="20"/>
                <w:szCs w:val="20"/>
              </w:rPr>
              <w:t>.</w:t>
            </w:r>
          </w:p>
        </w:tc>
      </w:tr>
      <w:tr w:rsidR="00CF0D6A" w:rsidRPr="008D3FD2" w:rsidTr="00C77243">
        <w:trPr>
          <w:trHeight w:val="243"/>
        </w:trPr>
        <w:tc>
          <w:tcPr>
            <w:tcW w:w="1490" w:type="pct"/>
            <w:tcBorders>
              <w:top w:val="single" w:sz="4" w:space="0" w:color="auto"/>
              <w:bottom w:val="single" w:sz="4" w:space="0" w:color="auto"/>
            </w:tcBorders>
          </w:tcPr>
          <w:p w:rsidR="00CF0D6A" w:rsidRPr="00CF0D6A" w:rsidRDefault="00CF0D6A" w:rsidP="00C77243">
            <w:pPr>
              <w:jc w:val="center"/>
              <w:rPr>
                <w:rFonts w:ascii="Times New Roman" w:hAnsi="Times New Roman" w:cs="Times New Roman"/>
                <w:sz w:val="20"/>
                <w:lang w:eastAsia="en-US"/>
              </w:rPr>
            </w:pPr>
            <w:r w:rsidRPr="00CF0D6A">
              <w:rPr>
                <w:rFonts w:ascii="Times New Roman" w:hAnsi="Times New Roman" w:cs="Times New Roman"/>
                <w:sz w:val="20"/>
                <w:lang w:eastAsia="en-US"/>
              </w:rPr>
              <w:t>Художественно-эстетическое развитие (Музыка)</w:t>
            </w:r>
          </w:p>
        </w:tc>
        <w:tc>
          <w:tcPr>
            <w:tcW w:w="3510" w:type="pct"/>
            <w:gridSpan w:val="2"/>
            <w:tcBorders>
              <w:top w:val="single" w:sz="4" w:space="0" w:color="auto"/>
              <w:bottom w:val="single" w:sz="4" w:space="0" w:color="auto"/>
              <w:right w:val="single" w:sz="4" w:space="0" w:color="auto"/>
            </w:tcBorders>
          </w:tcPr>
          <w:p w:rsidR="00CF0D6A" w:rsidRPr="00CF0D6A" w:rsidRDefault="00CF0D6A" w:rsidP="00C77243">
            <w:pPr>
              <w:spacing w:line="276" w:lineRule="auto"/>
              <w:rPr>
                <w:rFonts w:ascii="Times New Roman" w:hAnsi="Times New Roman"/>
                <w:sz w:val="20"/>
                <w:szCs w:val="20"/>
              </w:rPr>
            </w:pPr>
            <w:r w:rsidRPr="00CF0D6A">
              <w:rPr>
                <w:rFonts w:ascii="Times New Roman" w:hAnsi="Times New Roman"/>
                <w:sz w:val="20"/>
                <w:szCs w:val="20"/>
              </w:rPr>
              <w:t>По плану музыкального руководителя</w:t>
            </w:r>
          </w:p>
        </w:tc>
      </w:tr>
      <w:tr w:rsidR="00430A54" w:rsidRPr="008D3FD2" w:rsidTr="00C77243">
        <w:trPr>
          <w:trHeight w:val="209"/>
        </w:trPr>
        <w:tc>
          <w:tcPr>
            <w:tcW w:w="1490" w:type="pct"/>
            <w:tcBorders>
              <w:top w:val="single" w:sz="4" w:space="0" w:color="auto"/>
              <w:bottom w:val="single" w:sz="4" w:space="0" w:color="auto"/>
            </w:tcBorders>
          </w:tcPr>
          <w:p w:rsidR="00430A54" w:rsidRPr="00CF0D6A" w:rsidRDefault="00430A54" w:rsidP="00C77243">
            <w:pPr>
              <w:jc w:val="center"/>
              <w:rPr>
                <w:rFonts w:ascii="Times New Roman" w:hAnsi="Times New Roman" w:cs="Times New Roman"/>
                <w:sz w:val="20"/>
                <w:lang w:eastAsia="en-US"/>
              </w:rPr>
            </w:pPr>
            <w:r w:rsidRPr="00CF0D6A">
              <w:rPr>
                <w:rFonts w:ascii="Times New Roman" w:hAnsi="Times New Roman" w:cs="Times New Roman"/>
                <w:sz w:val="20"/>
              </w:rPr>
              <w:t>Художественно-эстетическое развитие (Рисование)</w:t>
            </w:r>
          </w:p>
        </w:tc>
        <w:tc>
          <w:tcPr>
            <w:tcW w:w="3510" w:type="pct"/>
            <w:gridSpan w:val="2"/>
            <w:tcBorders>
              <w:top w:val="single" w:sz="4" w:space="0" w:color="auto"/>
              <w:bottom w:val="single" w:sz="4" w:space="0" w:color="auto"/>
              <w:right w:val="single" w:sz="4" w:space="0" w:color="auto"/>
            </w:tcBorders>
          </w:tcPr>
          <w:p w:rsidR="00430A54" w:rsidRPr="00430A54" w:rsidRDefault="00430A54" w:rsidP="00FF742C">
            <w:pPr>
              <w:spacing w:line="276" w:lineRule="auto"/>
              <w:rPr>
                <w:rFonts w:ascii="Times New Roman" w:hAnsi="Times New Roman" w:cs="Times New Roman"/>
                <w:b/>
                <w:sz w:val="20"/>
                <w:szCs w:val="20"/>
              </w:rPr>
            </w:pPr>
            <w:r w:rsidRPr="00430A54">
              <w:rPr>
                <w:rFonts w:ascii="Times New Roman" w:hAnsi="Times New Roman" w:cs="Times New Roman"/>
                <w:b/>
                <w:sz w:val="20"/>
                <w:szCs w:val="20"/>
              </w:rPr>
              <w:t>Угостим мышку сыром. (</w:t>
            </w:r>
            <w:r w:rsidR="003316D0">
              <w:rPr>
                <w:rFonts w:ascii="Times New Roman" w:hAnsi="Times New Roman" w:cs="Times New Roman"/>
                <w:b/>
                <w:sz w:val="20"/>
                <w:szCs w:val="20"/>
              </w:rPr>
              <w:t>[8]</w:t>
            </w:r>
            <w:r w:rsidRPr="00430A54">
              <w:rPr>
                <w:rFonts w:ascii="Times New Roman" w:hAnsi="Times New Roman" w:cs="Times New Roman"/>
                <w:b/>
                <w:sz w:val="20"/>
                <w:szCs w:val="20"/>
              </w:rPr>
              <w:t>, с. 30)</w:t>
            </w:r>
          </w:p>
          <w:p w:rsidR="00430A54" w:rsidRPr="00430A54" w:rsidRDefault="003A4203" w:rsidP="00430A54">
            <w:pPr>
              <w:spacing w:line="276" w:lineRule="auto"/>
              <w:rPr>
                <w:rFonts w:ascii="Times New Roman" w:hAnsi="Times New Roman" w:cs="Times New Roman"/>
                <w:sz w:val="20"/>
                <w:szCs w:val="20"/>
              </w:rPr>
            </w:pPr>
            <w:r w:rsidRPr="00356D56">
              <w:rPr>
                <w:rFonts w:ascii="Times New Roman" w:hAnsi="Times New Roman" w:cs="Times New Roman"/>
                <w:sz w:val="20"/>
                <w:szCs w:val="20"/>
              </w:rPr>
              <w:t>Задачи</w:t>
            </w:r>
            <w:r w:rsidR="00430A54" w:rsidRPr="00430A54">
              <w:rPr>
                <w:rFonts w:ascii="Times New Roman" w:hAnsi="Times New Roman" w:cs="Times New Roman"/>
                <w:sz w:val="20"/>
                <w:szCs w:val="20"/>
              </w:rPr>
              <w:t>. Учить детей рисовать цветными карандашами полукруглые предметы и аккуратно закрашивать их. Обогащать словарь детей.</w:t>
            </w:r>
          </w:p>
        </w:tc>
      </w:tr>
      <w:tr w:rsidR="00430A54" w:rsidRPr="008D3FD2" w:rsidTr="00E0529D">
        <w:trPr>
          <w:trHeight w:val="624"/>
        </w:trPr>
        <w:tc>
          <w:tcPr>
            <w:tcW w:w="1490" w:type="pct"/>
            <w:tcBorders>
              <w:top w:val="single" w:sz="4" w:space="0" w:color="auto"/>
              <w:bottom w:val="single" w:sz="4" w:space="0" w:color="auto"/>
            </w:tcBorders>
          </w:tcPr>
          <w:p w:rsidR="00430A54" w:rsidRPr="00CF0D6A" w:rsidRDefault="00430A54" w:rsidP="00C77243">
            <w:pPr>
              <w:jc w:val="center"/>
              <w:rPr>
                <w:rFonts w:ascii="Times New Roman" w:hAnsi="Times New Roman" w:cs="Times New Roman"/>
                <w:sz w:val="20"/>
              </w:rPr>
            </w:pPr>
            <w:r w:rsidRPr="00CF0D6A">
              <w:rPr>
                <w:rFonts w:ascii="Times New Roman" w:hAnsi="Times New Roman" w:cs="Times New Roman"/>
                <w:sz w:val="20"/>
              </w:rPr>
              <w:t>Художественно-эстетическое развитие (Аппликация)</w:t>
            </w:r>
          </w:p>
        </w:tc>
        <w:tc>
          <w:tcPr>
            <w:tcW w:w="3510" w:type="pct"/>
            <w:gridSpan w:val="2"/>
            <w:tcBorders>
              <w:top w:val="single" w:sz="4" w:space="0" w:color="auto"/>
              <w:bottom w:val="single" w:sz="4" w:space="0" w:color="auto"/>
              <w:right w:val="single" w:sz="4" w:space="0" w:color="auto"/>
            </w:tcBorders>
          </w:tcPr>
          <w:p w:rsidR="00D17114" w:rsidRPr="00D17114" w:rsidRDefault="00D17114" w:rsidP="00D17114">
            <w:pPr>
              <w:rPr>
                <w:rFonts w:ascii="Times New Roman" w:hAnsi="Times New Roman" w:cs="Times New Roman"/>
                <w:b/>
                <w:sz w:val="20"/>
                <w:szCs w:val="20"/>
              </w:rPr>
            </w:pPr>
            <w:r w:rsidRPr="00D17114">
              <w:rPr>
                <w:rFonts w:ascii="Times New Roman" w:hAnsi="Times New Roman" w:cs="Times New Roman"/>
                <w:b/>
                <w:sz w:val="20"/>
                <w:szCs w:val="20"/>
              </w:rPr>
              <w:t>Красивая салфеточка. (</w:t>
            </w:r>
            <w:r w:rsidR="003316D0">
              <w:rPr>
                <w:rFonts w:ascii="Times New Roman" w:hAnsi="Times New Roman" w:cs="Times New Roman"/>
                <w:b/>
                <w:sz w:val="20"/>
                <w:szCs w:val="20"/>
              </w:rPr>
              <w:t>[12]</w:t>
            </w:r>
            <w:r w:rsidRPr="00D17114">
              <w:rPr>
                <w:rFonts w:ascii="Times New Roman" w:hAnsi="Times New Roman" w:cs="Times New Roman"/>
                <w:b/>
                <w:sz w:val="20"/>
                <w:szCs w:val="20"/>
              </w:rPr>
              <w:t>, с. 76)</w:t>
            </w:r>
          </w:p>
          <w:p w:rsidR="00E0529D" w:rsidRPr="00D17114" w:rsidRDefault="003A4203" w:rsidP="00D17114">
            <w:pPr>
              <w:spacing w:line="276" w:lineRule="auto"/>
              <w:rPr>
                <w:rFonts w:ascii="Times New Roman" w:hAnsi="Times New Roman" w:cs="Times New Roman"/>
                <w:sz w:val="20"/>
                <w:szCs w:val="20"/>
              </w:rPr>
            </w:pPr>
            <w:r w:rsidRPr="00356D56">
              <w:rPr>
                <w:rFonts w:ascii="Times New Roman" w:hAnsi="Times New Roman" w:cs="Times New Roman"/>
                <w:sz w:val="20"/>
                <w:szCs w:val="20"/>
              </w:rPr>
              <w:t>Задачи</w:t>
            </w:r>
            <w:r w:rsidR="00D17114" w:rsidRPr="00D17114">
              <w:rPr>
                <w:rFonts w:ascii="Times New Roman" w:hAnsi="Times New Roman" w:cs="Times New Roman"/>
                <w:sz w:val="20"/>
                <w:szCs w:val="20"/>
              </w:rPr>
              <w:t>. Учить детей составлять узор на бумаге квадратной формы. Развивать композиционные умения, цветовое восприятие, эстетические чувства.</w:t>
            </w:r>
          </w:p>
        </w:tc>
      </w:tr>
      <w:tr w:rsidR="0064320D" w:rsidRPr="008D3FD2" w:rsidTr="00C77243">
        <w:trPr>
          <w:trHeight w:val="213"/>
        </w:trPr>
        <w:tc>
          <w:tcPr>
            <w:tcW w:w="1490" w:type="pct"/>
            <w:tcBorders>
              <w:top w:val="single" w:sz="4" w:space="0" w:color="auto"/>
              <w:bottom w:val="single" w:sz="4" w:space="0" w:color="auto"/>
            </w:tcBorders>
          </w:tcPr>
          <w:p w:rsidR="0064320D" w:rsidRPr="005F0A41" w:rsidRDefault="0064320D" w:rsidP="00B22083">
            <w:pPr>
              <w:jc w:val="center"/>
              <w:rPr>
                <w:rFonts w:ascii="Times New Roman" w:hAnsi="Times New Roman" w:cs="Times New Roman"/>
                <w:sz w:val="20"/>
              </w:rPr>
            </w:pPr>
            <w:r w:rsidRPr="005F0A41">
              <w:rPr>
                <w:rFonts w:ascii="Times New Roman" w:hAnsi="Times New Roman" w:cs="Times New Roman"/>
                <w:sz w:val="20"/>
              </w:rPr>
              <w:t>Художественно-эстетическое развитие (</w:t>
            </w:r>
            <w:r>
              <w:rPr>
                <w:rFonts w:ascii="Times New Roman" w:hAnsi="Times New Roman" w:cs="Times New Roman"/>
                <w:sz w:val="20"/>
              </w:rPr>
              <w:t>Конструирование</w:t>
            </w:r>
            <w:r w:rsidRPr="005F0A41">
              <w:rPr>
                <w:rFonts w:ascii="Times New Roman" w:hAnsi="Times New Roman" w:cs="Times New Roman"/>
                <w:sz w:val="20"/>
              </w:rPr>
              <w:t>)</w:t>
            </w:r>
          </w:p>
        </w:tc>
        <w:tc>
          <w:tcPr>
            <w:tcW w:w="3510" w:type="pct"/>
            <w:gridSpan w:val="2"/>
            <w:tcBorders>
              <w:top w:val="single" w:sz="4" w:space="0" w:color="auto"/>
              <w:bottom w:val="single" w:sz="4" w:space="0" w:color="auto"/>
              <w:right w:val="single" w:sz="4" w:space="0" w:color="auto"/>
            </w:tcBorders>
          </w:tcPr>
          <w:p w:rsidR="0064320D" w:rsidRDefault="0064320D" w:rsidP="00E0529D">
            <w:pPr>
              <w:spacing w:line="276" w:lineRule="auto"/>
              <w:rPr>
                <w:rFonts w:ascii="Times New Roman" w:hAnsi="Times New Roman" w:cs="Times New Roman"/>
                <w:b/>
                <w:sz w:val="20"/>
                <w:szCs w:val="20"/>
              </w:rPr>
            </w:pPr>
            <w:r w:rsidRPr="00E0529D">
              <w:rPr>
                <w:rFonts w:ascii="Times New Roman" w:hAnsi="Times New Roman" w:cs="Times New Roman"/>
                <w:b/>
                <w:sz w:val="20"/>
                <w:szCs w:val="20"/>
              </w:rPr>
              <w:t>Кукла Катя ждет гостей</w:t>
            </w:r>
            <w:r>
              <w:rPr>
                <w:rFonts w:ascii="Times New Roman" w:hAnsi="Times New Roman" w:cs="Times New Roman"/>
                <w:b/>
                <w:sz w:val="20"/>
                <w:szCs w:val="20"/>
              </w:rPr>
              <w:t xml:space="preserve">. </w:t>
            </w:r>
            <w:r w:rsidRPr="00E0529D">
              <w:rPr>
                <w:rFonts w:ascii="Times New Roman" w:hAnsi="Times New Roman" w:cs="Times New Roman"/>
                <w:b/>
                <w:sz w:val="20"/>
                <w:szCs w:val="20"/>
              </w:rPr>
              <w:t>([13], с. 50)</w:t>
            </w:r>
          </w:p>
          <w:p w:rsidR="0064320D" w:rsidRPr="00E0529D" w:rsidRDefault="0064320D" w:rsidP="00E0529D">
            <w:pPr>
              <w:spacing w:line="276" w:lineRule="auto"/>
              <w:rPr>
                <w:rFonts w:ascii="Times New Roman" w:hAnsi="Times New Roman" w:cs="Times New Roman"/>
                <w:sz w:val="20"/>
                <w:szCs w:val="20"/>
              </w:rPr>
            </w:pPr>
            <w:r w:rsidRPr="00E0529D">
              <w:rPr>
                <w:rFonts w:ascii="Times New Roman" w:hAnsi="Times New Roman" w:cs="Times New Roman"/>
                <w:sz w:val="20"/>
                <w:szCs w:val="20"/>
              </w:rPr>
              <w:t xml:space="preserve">Задачи. Упражнять в умении сооружать постройки по собственному замыслу, используя полученные ранее умения (накладывание, приставление, прикладывание), располагать кирпичики вертикально, ставить их на определенном расстоянии, использовать в постройках детали разных цветов. </w:t>
            </w:r>
          </w:p>
        </w:tc>
      </w:tr>
      <w:tr w:rsidR="0064320D" w:rsidRPr="008D3FD2" w:rsidTr="003A4203">
        <w:trPr>
          <w:trHeight w:val="356"/>
        </w:trPr>
        <w:tc>
          <w:tcPr>
            <w:tcW w:w="1490" w:type="pct"/>
            <w:tcBorders>
              <w:top w:val="single" w:sz="4" w:space="0" w:color="auto"/>
            </w:tcBorders>
          </w:tcPr>
          <w:p w:rsidR="0064320D" w:rsidRPr="00CF0D6A" w:rsidRDefault="0064320D" w:rsidP="00C77243">
            <w:pPr>
              <w:jc w:val="center"/>
              <w:rPr>
                <w:rFonts w:ascii="Times New Roman" w:hAnsi="Times New Roman" w:cs="Times New Roman"/>
              </w:rPr>
            </w:pPr>
            <w:r w:rsidRPr="00CF0D6A">
              <w:rPr>
                <w:rFonts w:ascii="Times New Roman" w:hAnsi="Times New Roman" w:cs="Times New Roman"/>
                <w:sz w:val="20"/>
              </w:rPr>
              <w:t>Познавательное развитие (ФЭМП)</w:t>
            </w:r>
          </w:p>
        </w:tc>
        <w:tc>
          <w:tcPr>
            <w:tcW w:w="1755" w:type="pct"/>
          </w:tcPr>
          <w:p w:rsidR="0064320D" w:rsidRPr="003A4203" w:rsidRDefault="0064320D" w:rsidP="003A4203">
            <w:pPr>
              <w:rPr>
                <w:rFonts w:ascii="Times New Roman" w:hAnsi="Times New Roman" w:cs="Times New Roman"/>
                <w:b/>
                <w:sz w:val="20"/>
                <w:szCs w:val="18"/>
              </w:rPr>
            </w:pPr>
            <w:r w:rsidRPr="003A4203">
              <w:rPr>
                <w:rFonts w:ascii="Times New Roman" w:hAnsi="Times New Roman" w:cs="Times New Roman"/>
                <w:b/>
                <w:sz w:val="20"/>
                <w:szCs w:val="18"/>
              </w:rPr>
              <w:t>Занятие 15. (</w:t>
            </w:r>
            <w:r>
              <w:rPr>
                <w:rFonts w:ascii="Times New Roman" w:hAnsi="Times New Roman" w:cs="Times New Roman"/>
                <w:b/>
                <w:sz w:val="20"/>
                <w:szCs w:val="18"/>
              </w:rPr>
              <w:t>[19]</w:t>
            </w:r>
            <w:r w:rsidRPr="003A4203">
              <w:rPr>
                <w:rFonts w:ascii="Times New Roman" w:hAnsi="Times New Roman" w:cs="Times New Roman"/>
                <w:b/>
                <w:sz w:val="20"/>
                <w:szCs w:val="18"/>
              </w:rPr>
              <w:t>, с. 26)</w:t>
            </w:r>
          </w:p>
          <w:p w:rsidR="0064320D" w:rsidRPr="003A4203" w:rsidRDefault="0064320D" w:rsidP="003A4203">
            <w:pPr>
              <w:rPr>
                <w:rFonts w:ascii="Times New Roman" w:hAnsi="Times New Roman" w:cs="Times New Roman"/>
                <w:sz w:val="20"/>
                <w:szCs w:val="18"/>
              </w:rPr>
            </w:pPr>
            <w:r w:rsidRPr="00356D56">
              <w:rPr>
                <w:rFonts w:ascii="Times New Roman" w:hAnsi="Times New Roman" w:cs="Times New Roman"/>
                <w:sz w:val="20"/>
                <w:szCs w:val="20"/>
              </w:rPr>
              <w:t>Задачи</w:t>
            </w:r>
            <w:r w:rsidRPr="003A4203">
              <w:rPr>
                <w:rFonts w:ascii="Times New Roman" w:hAnsi="Times New Roman" w:cs="Times New Roman"/>
                <w:sz w:val="20"/>
                <w:szCs w:val="18"/>
              </w:rPr>
              <w:t>. Учить сравнивать два предмета, контрастных по ширине, используя приемы наложения и приложения, обозначать результаты сравнения словами: широкий – узкий, шире – уже. Продолжать учить сравнивать две равные группы предметов способом наложения, обозначать результаты сравнения словами: по многу, поровну, столько – сколько.</w:t>
            </w:r>
          </w:p>
        </w:tc>
        <w:tc>
          <w:tcPr>
            <w:tcW w:w="1755" w:type="pct"/>
          </w:tcPr>
          <w:p w:rsidR="0064320D" w:rsidRPr="00663BD6" w:rsidRDefault="0064320D" w:rsidP="00F15FF9">
            <w:pPr>
              <w:rPr>
                <w:rFonts w:ascii="Times New Roman" w:hAnsi="Times New Roman" w:cs="Times New Roman"/>
                <w:b/>
                <w:sz w:val="20"/>
                <w:szCs w:val="18"/>
              </w:rPr>
            </w:pPr>
            <w:r w:rsidRPr="00663BD6">
              <w:rPr>
                <w:rFonts w:ascii="Times New Roman" w:hAnsi="Times New Roman" w:cs="Times New Roman"/>
                <w:b/>
                <w:sz w:val="20"/>
                <w:szCs w:val="18"/>
              </w:rPr>
              <w:t xml:space="preserve">Занятие </w:t>
            </w:r>
            <w:r>
              <w:rPr>
                <w:rFonts w:ascii="Times New Roman" w:hAnsi="Times New Roman" w:cs="Times New Roman"/>
                <w:b/>
                <w:sz w:val="20"/>
                <w:szCs w:val="18"/>
              </w:rPr>
              <w:t>9</w:t>
            </w:r>
            <w:r w:rsidRPr="00663BD6">
              <w:rPr>
                <w:rFonts w:ascii="Times New Roman" w:hAnsi="Times New Roman" w:cs="Times New Roman"/>
                <w:b/>
                <w:sz w:val="20"/>
                <w:szCs w:val="18"/>
              </w:rPr>
              <w:t xml:space="preserve">. </w:t>
            </w:r>
            <w:r>
              <w:rPr>
                <w:rFonts w:ascii="Times New Roman" w:hAnsi="Times New Roman" w:cs="Times New Roman"/>
                <w:b/>
                <w:sz w:val="20"/>
                <w:szCs w:val="18"/>
              </w:rPr>
              <w:t>Сравнение чисел 2 и 3. Большой, поменьше, маленький</w:t>
            </w:r>
            <w:r w:rsidRPr="00663BD6">
              <w:rPr>
                <w:rFonts w:ascii="Times New Roman" w:hAnsi="Times New Roman" w:cs="Times New Roman"/>
                <w:b/>
                <w:sz w:val="20"/>
                <w:szCs w:val="18"/>
              </w:rPr>
              <w:t>. (</w:t>
            </w:r>
            <w:r>
              <w:rPr>
                <w:rFonts w:ascii="Times New Roman" w:hAnsi="Times New Roman" w:cs="Times New Roman"/>
                <w:b/>
                <w:sz w:val="20"/>
                <w:szCs w:val="18"/>
              </w:rPr>
              <w:t>[11]</w:t>
            </w:r>
            <w:r w:rsidRPr="00663BD6">
              <w:rPr>
                <w:rFonts w:ascii="Times New Roman" w:hAnsi="Times New Roman" w:cs="Times New Roman"/>
                <w:b/>
                <w:sz w:val="20"/>
                <w:szCs w:val="18"/>
              </w:rPr>
              <w:t>, с.</w:t>
            </w:r>
            <w:r>
              <w:rPr>
                <w:rFonts w:ascii="Times New Roman" w:hAnsi="Times New Roman" w:cs="Times New Roman"/>
                <w:b/>
                <w:sz w:val="20"/>
                <w:szCs w:val="18"/>
              </w:rPr>
              <w:t>36</w:t>
            </w:r>
            <w:r w:rsidRPr="00663BD6">
              <w:rPr>
                <w:rFonts w:ascii="Times New Roman" w:hAnsi="Times New Roman" w:cs="Times New Roman"/>
                <w:b/>
                <w:sz w:val="20"/>
                <w:szCs w:val="18"/>
              </w:rPr>
              <w:t>)</w:t>
            </w:r>
          </w:p>
          <w:p w:rsidR="0064320D" w:rsidRPr="00E949A1" w:rsidRDefault="0064320D" w:rsidP="00B173B9">
            <w:pPr>
              <w:rPr>
                <w:rFonts w:ascii="Times New Roman" w:hAnsi="Times New Roman" w:cs="Times New Roman"/>
                <w:b/>
                <w:sz w:val="20"/>
                <w:szCs w:val="18"/>
              </w:rPr>
            </w:pPr>
            <w:r w:rsidRPr="00663BD6">
              <w:rPr>
                <w:rFonts w:ascii="Times New Roman" w:hAnsi="Times New Roman" w:cs="Times New Roman"/>
                <w:sz w:val="20"/>
                <w:szCs w:val="18"/>
              </w:rPr>
              <w:t>Задачи.</w:t>
            </w:r>
            <w:r>
              <w:rPr>
                <w:rFonts w:ascii="Times New Roman" w:hAnsi="Times New Roman" w:cs="Times New Roman"/>
                <w:sz w:val="20"/>
                <w:szCs w:val="18"/>
              </w:rPr>
              <w:t xml:space="preserve"> Учить различать равенство и неравенство групп по количеству входящих в них предметов, выражать результаты определения в речи; </w:t>
            </w:r>
            <w:r w:rsidRPr="00B173B9">
              <w:rPr>
                <w:rFonts w:ascii="Times New Roman" w:hAnsi="Times New Roman" w:cs="Times New Roman"/>
                <w:sz w:val="20"/>
                <w:szCs w:val="18"/>
              </w:rPr>
              <w:t>отгадывать загадку на основе зрительно воспринимаемой информации, понимать поэтические сравнения, лежащие в основе загадки</w:t>
            </w:r>
            <w:r>
              <w:rPr>
                <w:rFonts w:ascii="Times New Roman" w:hAnsi="Times New Roman" w:cs="Times New Roman"/>
                <w:sz w:val="20"/>
                <w:szCs w:val="18"/>
              </w:rPr>
              <w:t>; изображать предметы разной величины; продолжать учить сравнивать знакомые предметы по величине: большой, поменьше, самый маленький; развивать зрительное внимание.</w:t>
            </w:r>
          </w:p>
        </w:tc>
      </w:tr>
      <w:tr w:rsidR="0064320D" w:rsidRPr="008D3FD2" w:rsidTr="00C77243">
        <w:trPr>
          <w:trHeight w:val="204"/>
        </w:trPr>
        <w:tc>
          <w:tcPr>
            <w:tcW w:w="1490" w:type="pct"/>
            <w:tcBorders>
              <w:top w:val="single" w:sz="4" w:space="0" w:color="auto"/>
              <w:bottom w:val="single" w:sz="4" w:space="0" w:color="auto"/>
            </w:tcBorders>
          </w:tcPr>
          <w:p w:rsidR="0064320D" w:rsidRPr="00CF0D6A" w:rsidRDefault="0064320D" w:rsidP="00C77243">
            <w:pPr>
              <w:jc w:val="center"/>
              <w:rPr>
                <w:rFonts w:ascii="Times New Roman" w:hAnsi="Times New Roman" w:cs="Times New Roman"/>
                <w:sz w:val="20"/>
              </w:rPr>
            </w:pPr>
            <w:r w:rsidRPr="00CF0D6A">
              <w:rPr>
                <w:rFonts w:ascii="Times New Roman" w:hAnsi="Times New Roman" w:cs="Times New Roman"/>
                <w:sz w:val="20"/>
              </w:rPr>
              <w:t>Познавательное развитие</w:t>
            </w:r>
          </w:p>
          <w:p w:rsidR="0064320D" w:rsidRPr="00CF0D6A" w:rsidRDefault="0064320D" w:rsidP="00C77243">
            <w:pPr>
              <w:jc w:val="center"/>
              <w:rPr>
                <w:rFonts w:ascii="Times New Roman" w:hAnsi="Times New Roman" w:cs="Times New Roman"/>
                <w:sz w:val="20"/>
              </w:rPr>
            </w:pPr>
            <w:r w:rsidRPr="00CF0D6A">
              <w:rPr>
                <w:rFonts w:ascii="Times New Roman" w:hAnsi="Times New Roman" w:cs="Times New Roman"/>
                <w:sz w:val="20"/>
              </w:rPr>
              <w:t>(Ознакомление с окружающим миром)</w:t>
            </w:r>
          </w:p>
        </w:tc>
        <w:tc>
          <w:tcPr>
            <w:tcW w:w="3510" w:type="pct"/>
            <w:gridSpan w:val="2"/>
            <w:tcBorders>
              <w:top w:val="single" w:sz="4" w:space="0" w:color="auto"/>
              <w:bottom w:val="single" w:sz="4" w:space="0" w:color="auto"/>
              <w:right w:val="single" w:sz="4" w:space="0" w:color="auto"/>
            </w:tcBorders>
          </w:tcPr>
          <w:p w:rsidR="0064320D" w:rsidRPr="0095226B" w:rsidRDefault="0064320D" w:rsidP="0095226B">
            <w:pPr>
              <w:rPr>
                <w:rFonts w:ascii="Times New Roman" w:hAnsi="Times New Roman" w:cs="Times New Roman"/>
                <w:b/>
                <w:sz w:val="20"/>
                <w:szCs w:val="20"/>
              </w:rPr>
            </w:pPr>
            <w:r w:rsidRPr="0095226B">
              <w:rPr>
                <w:rFonts w:ascii="Times New Roman" w:hAnsi="Times New Roman" w:cs="Times New Roman"/>
                <w:b/>
                <w:sz w:val="20"/>
                <w:szCs w:val="20"/>
              </w:rPr>
              <w:t>Магазин. (</w:t>
            </w:r>
            <w:r>
              <w:rPr>
                <w:rFonts w:ascii="Times New Roman" w:hAnsi="Times New Roman" w:cs="Times New Roman"/>
                <w:b/>
                <w:sz w:val="20"/>
                <w:szCs w:val="20"/>
              </w:rPr>
              <w:t>[6]</w:t>
            </w:r>
            <w:r w:rsidRPr="0095226B">
              <w:rPr>
                <w:rFonts w:ascii="Times New Roman" w:hAnsi="Times New Roman" w:cs="Times New Roman"/>
                <w:b/>
                <w:sz w:val="20"/>
                <w:szCs w:val="20"/>
              </w:rPr>
              <w:t>, с. 14)</w:t>
            </w:r>
          </w:p>
          <w:p w:rsidR="0064320D" w:rsidRPr="0095226B" w:rsidRDefault="0064320D" w:rsidP="0095226B">
            <w:pPr>
              <w:spacing w:line="276" w:lineRule="auto"/>
              <w:rPr>
                <w:rFonts w:ascii="Times New Roman" w:hAnsi="Times New Roman" w:cs="Times New Roman"/>
                <w:sz w:val="20"/>
                <w:szCs w:val="20"/>
              </w:rPr>
            </w:pPr>
            <w:r w:rsidRPr="0095226B">
              <w:rPr>
                <w:rFonts w:ascii="Times New Roman" w:hAnsi="Times New Roman" w:cs="Times New Roman"/>
                <w:sz w:val="20"/>
                <w:szCs w:val="20"/>
              </w:rPr>
              <w:t>Задачи. Учить детей определять и называть основные признаки предметов.</w:t>
            </w:r>
          </w:p>
        </w:tc>
      </w:tr>
      <w:tr w:rsidR="0064320D" w:rsidRPr="008D3FD2" w:rsidTr="002544E5">
        <w:trPr>
          <w:trHeight w:val="219"/>
        </w:trPr>
        <w:tc>
          <w:tcPr>
            <w:tcW w:w="1490" w:type="pct"/>
            <w:tcBorders>
              <w:top w:val="single" w:sz="4" w:space="0" w:color="auto"/>
              <w:bottom w:val="single" w:sz="4" w:space="0" w:color="auto"/>
            </w:tcBorders>
          </w:tcPr>
          <w:p w:rsidR="0064320D" w:rsidRPr="00CF0D6A" w:rsidRDefault="0064320D" w:rsidP="00C77243">
            <w:pPr>
              <w:jc w:val="center"/>
              <w:rPr>
                <w:rFonts w:ascii="Times New Roman" w:hAnsi="Times New Roman" w:cs="Times New Roman"/>
                <w:sz w:val="20"/>
              </w:rPr>
            </w:pPr>
            <w:r w:rsidRPr="00CF0D6A">
              <w:rPr>
                <w:rFonts w:ascii="Times New Roman" w:hAnsi="Times New Roman" w:cs="Times New Roman"/>
                <w:sz w:val="20"/>
              </w:rPr>
              <w:t>Речевое развитие (Развитие речи)</w:t>
            </w:r>
          </w:p>
        </w:tc>
        <w:tc>
          <w:tcPr>
            <w:tcW w:w="1755" w:type="pct"/>
            <w:tcBorders>
              <w:top w:val="single" w:sz="4" w:space="0" w:color="auto"/>
              <w:bottom w:val="single" w:sz="4" w:space="0" w:color="auto"/>
              <w:right w:val="single" w:sz="4" w:space="0" w:color="auto"/>
            </w:tcBorders>
          </w:tcPr>
          <w:p w:rsidR="0064320D" w:rsidRPr="002544E5" w:rsidRDefault="0064320D" w:rsidP="002544E5">
            <w:pPr>
              <w:rPr>
                <w:rFonts w:ascii="Times New Roman" w:hAnsi="Times New Roman" w:cs="Times New Roman"/>
                <w:b/>
                <w:sz w:val="20"/>
                <w:szCs w:val="20"/>
              </w:rPr>
            </w:pPr>
            <w:r w:rsidRPr="002544E5">
              <w:rPr>
                <w:rFonts w:ascii="Times New Roman" w:hAnsi="Times New Roman" w:cs="Times New Roman"/>
                <w:b/>
                <w:sz w:val="20"/>
                <w:szCs w:val="20"/>
              </w:rPr>
              <w:t>«Что такое хорошо и что такое плохо». (</w:t>
            </w:r>
            <w:r>
              <w:rPr>
                <w:rFonts w:ascii="Times New Roman" w:hAnsi="Times New Roman" w:cs="Times New Roman"/>
                <w:b/>
                <w:sz w:val="20"/>
                <w:szCs w:val="20"/>
              </w:rPr>
              <w:t>[5]</w:t>
            </w:r>
            <w:r w:rsidRPr="002544E5">
              <w:rPr>
                <w:rFonts w:ascii="Times New Roman" w:hAnsi="Times New Roman" w:cs="Times New Roman"/>
                <w:b/>
                <w:sz w:val="20"/>
                <w:szCs w:val="20"/>
              </w:rPr>
              <w:t>, с. 64)</w:t>
            </w:r>
          </w:p>
          <w:p w:rsidR="0064320D" w:rsidRPr="002544E5" w:rsidRDefault="0064320D" w:rsidP="002544E5">
            <w:pPr>
              <w:rPr>
                <w:rFonts w:ascii="Times New Roman" w:hAnsi="Times New Roman" w:cs="Times New Roman"/>
                <w:sz w:val="20"/>
                <w:szCs w:val="20"/>
              </w:rPr>
            </w:pPr>
            <w:r w:rsidRPr="002544E5">
              <w:rPr>
                <w:rFonts w:ascii="Times New Roman" w:hAnsi="Times New Roman" w:cs="Times New Roman"/>
                <w:sz w:val="20"/>
                <w:szCs w:val="20"/>
              </w:rPr>
              <w:t>Задачи. Познакомить детей со стихотворением В. Маяковского «Что такое хорошо и что такое плохо». Совершенствовать диалогическую речь детей (умение вступать в разговор; высказывать суждение так, чтобы оно было понятно окружающим; грамматически правильно строить свои высказывания).</w:t>
            </w:r>
          </w:p>
        </w:tc>
        <w:tc>
          <w:tcPr>
            <w:tcW w:w="1755" w:type="pct"/>
            <w:tcBorders>
              <w:top w:val="single" w:sz="4" w:space="0" w:color="auto"/>
              <w:bottom w:val="single" w:sz="4" w:space="0" w:color="auto"/>
              <w:right w:val="single" w:sz="4" w:space="0" w:color="auto"/>
            </w:tcBorders>
          </w:tcPr>
          <w:p w:rsidR="0064320D" w:rsidRPr="00A759FD" w:rsidRDefault="0064320D" w:rsidP="00A37B55">
            <w:pPr>
              <w:rPr>
                <w:rFonts w:ascii="Times New Roman" w:hAnsi="Times New Roman" w:cs="Times New Roman"/>
                <w:b/>
                <w:sz w:val="20"/>
                <w:szCs w:val="20"/>
              </w:rPr>
            </w:pPr>
            <w:r>
              <w:rPr>
                <w:rFonts w:ascii="Times New Roman" w:hAnsi="Times New Roman" w:cs="Times New Roman"/>
                <w:b/>
                <w:sz w:val="20"/>
                <w:szCs w:val="20"/>
              </w:rPr>
              <w:t>Составление описательного рассказа о музыкальных инструментах по картинкам</w:t>
            </w:r>
            <w:r w:rsidRPr="00A759FD">
              <w:rPr>
                <w:rFonts w:ascii="Times New Roman" w:hAnsi="Times New Roman" w:cs="Times New Roman"/>
                <w:b/>
                <w:sz w:val="20"/>
                <w:szCs w:val="20"/>
              </w:rPr>
              <w:t>. (</w:t>
            </w:r>
            <w:r>
              <w:rPr>
                <w:rFonts w:ascii="Times New Roman" w:hAnsi="Times New Roman" w:cs="Times New Roman"/>
                <w:b/>
                <w:sz w:val="20"/>
                <w:szCs w:val="20"/>
              </w:rPr>
              <w:t>[21]</w:t>
            </w:r>
            <w:r w:rsidRPr="00A759FD">
              <w:rPr>
                <w:rFonts w:ascii="Times New Roman" w:hAnsi="Times New Roman" w:cs="Times New Roman"/>
                <w:b/>
                <w:sz w:val="20"/>
                <w:szCs w:val="20"/>
              </w:rPr>
              <w:t xml:space="preserve">, с. </w:t>
            </w:r>
            <w:r>
              <w:rPr>
                <w:rFonts w:ascii="Times New Roman" w:hAnsi="Times New Roman" w:cs="Times New Roman"/>
                <w:b/>
                <w:sz w:val="20"/>
                <w:szCs w:val="20"/>
              </w:rPr>
              <w:t>56</w:t>
            </w:r>
            <w:r w:rsidRPr="00A759FD">
              <w:rPr>
                <w:rFonts w:ascii="Times New Roman" w:hAnsi="Times New Roman" w:cs="Times New Roman"/>
                <w:b/>
                <w:sz w:val="20"/>
                <w:szCs w:val="20"/>
              </w:rPr>
              <w:t>)</w:t>
            </w:r>
          </w:p>
          <w:p w:rsidR="0064320D" w:rsidRPr="00A37B55" w:rsidRDefault="0064320D" w:rsidP="00941974">
            <w:pPr>
              <w:rPr>
                <w:rFonts w:ascii="Times New Roman" w:hAnsi="Times New Roman" w:cs="Times New Roman"/>
                <w:b/>
                <w:color w:val="FF0000"/>
                <w:sz w:val="20"/>
                <w:szCs w:val="20"/>
              </w:rPr>
            </w:pPr>
            <w:r w:rsidRPr="00DF0570">
              <w:rPr>
                <w:rFonts w:ascii="Times New Roman" w:hAnsi="Times New Roman" w:cs="Times New Roman"/>
                <w:sz w:val="20"/>
                <w:szCs w:val="20"/>
              </w:rPr>
              <w:t>Задачи</w:t>
            </w:r>
            <w:r w:rsidRPr="00A759FD">
              <w:rPr>
                <w:rFonts w:ascii="Times New Roman" w:hAnsi="Times New Roman" w:cs="Times New Roman"/>
                <w:sz w:val="20"/>
                <w:szCs w:val="20"/>
              </w:rPr>
              <w:t xml:space="preserve">. </w:t>
            </w:r>
            <w:r>
              <w:rPr>
                <w:rFonts w:ascii="Times New Roman" w:hAnsi="Times New Roman" w:cs="Times New Roman"/>
                <w:sz w:val="20"/>
                <w:szCs w:val="20"/>
              </w:rPr>
              <w:t xml:space="preserve">Учить составлять с помощью воспитателя рассказ из двух-трех предложений; закреплять в речи названия знакомых музыкальных инструментов, игрушек, их качеств (цвет, звучание, величина, детали); закреплять правильное произношение звуков </w:t>
            </w:r>
            <w:r w:rsidRPr="00DF11BD">
              <w:rPr>
                <w:rFonts w:ascii="Times New Roman" w:hAnsi="Times New Roman" w:cs="Times New Roman"/>
                <w:sz w:val="20"/>
                <w:szCs w:val="20"/>
              </w:rPr>
              <w:t>[</w:t>
            </w:r>
            <w:r>
              <w:rPr>
                <w:rFonts w:ascii="Times New Roman" w:hAnsi="Times New Roman" w:cs="Times New Roman"/>
                <w:sz w:val="20"/>
                <w:szCs w:val="20"/>
              </w:rPr>
              <w:t>т</w:t>
            </w:r>
            <w:r w:rsidRPr="00DF11BD">
              <w:rPr>
                <w:rFonts w:ascii="Times New Roman" w:hAnsi="Times New Roman" w:cs="Times New Roman"/>
                <w:sz w:val="20"/>
                <w:szCs w:val="20"/>
              </w:rPr>
              <w:t>]</w:t>
            </w:r>
            <w:r>
              <w:rPr>
                <w:rFonts w:ascii="Times New Roman" w:hAnsi="Times New Roman" w:cs="Times New Roman"/>
                <w:sz w:val="20"/>
                <w:szCs w:val="20"/>
              </w:rPr>
              <w:t xml:space="preserve"> – </w:t>
            </w:r>
            <w:r w:rsidRPr="00DF11BD">
              <w:rPr>
                <w:rFonts w:ascii="Times New Roman" w:hAnsi="Times New Roman" w:cs="Times New Roman"/>
                <w:sz w:val="20"/>
                <w:szCs w:val="20"/>
              </w:rPr>
              <w:t>[</w:t>
            </w:r>
            <w:r>
              <w:rPr>
                <w:rFonts w:ascii="Times New Roman" w:hAnsi="Times New Roman" w:cs="Times New Roman"/>
                <w:sz w:val="20"/>
                <w:szCs w:val="20"/>
              </w:rPr>
              <w:t>т</w:t>
            </w:r>
            <w:r w:rsidRPr="00DF11BD">
              <w:rPr>
                <w:rFonts w:ascii="Times New Roman" w:hAnsi="Times New Roman" w:cs="Times New Roman"/>
                <w:sz w:val="20"/>
                <w:szCs w:val="20"/>
              </w:rPr>
              <w:t>’]</w:t>
            </w:r>
            <w:r>
              <w:rPr>
                <w:rFonts w:ascii="Times New Roman" w:hAnsi="Times New Roman" w:cs="Times New Roman"/>
                <w:sz w:val="20"/>
                <w:szCs w:val="20"/>
              </w:rPr>
              <w:t xml:space="preserve">, </w:t>
            </w:r>
            <w:r w:rsidRPr="00DF11BD">
              <w:rPr>
                <w:rFonts w:ascii="Times New Roman" w:hAnsi="Times New Roman" w:cs="Times New Roman"/>
                <w:sz w:val="20"/>
                <w:szCs w:val="20"/>
              </w:rPr>
              <w:t>[</w:t>
            </w:r>
            <w:r>
              <w:rPr>
                <w:rFonts w:ascii="Times New Roman" w:hAnsi="Times New Roman" w:cs="Times New Roman"/>
                <w:sz w:val="20"/>
                <w:szCs w:val="20"/>
              </w:rPr>
              <w:t>д</w:t>
            </w:r>
            <w:r w:rsidRPr="00DF11BD">
              <w:rPr>
                <w:rFonts w:ascii="Times New Roman" w:hAnsi="Times New Roman" w:cs="Times New Roman"/>
                <w:sz w:val="20"/>
                <w:szCs w:val="20"/>
              </w:rPr>
              <w:t>]</w:t>
            </w:r>
            <w:r>
              <w:rPr>
                <w:rFonts w:ascii="Times New Roman" w:hAnsi="Times New Roman" w:cs="Times New Roman"/>
                <w:sz w:val="20"/>
                <w:szCs w:val="20"/>
              </w:rPr>
              <w:t xml:space="preserve"> – </w:t>
            </w:r>
            <w:r w:rsidRPr="00DF11BD">
              <w:rPr>
                <w:rFonts w:ascii="Times New Roman" w:hAnsi="Times New Roman" w:cs="Times New Roman"/>
                <w:sz w:val="20"/>
                <w:szCs w:val="20"/>
              </w:rPr>
              <w:t>[</w:t>
            </w:r>
            <w:r>
              <w:rPr>
                <w:rFonts w:ascii="Times New Roman" w:hAnsi="Times New Roman" w:cs="Times New Roman"/>
                <w:sz w:val="20"/>
                <w:szCs w:val="20"/>
              </w:rPr>
              <w:t>д</w:t>
            </w:r>
            <w:r w:rsidRPr="00DF11BD">
              <w:rPr>
                <w:rFonts w:ascii="Times New Roman" w:hAnsi="Times New Roman" w:cs="Times New Roman"/>
                <w:sz w:val="20"/>
                <w:szCs w:val="20"/>
              </w:rPr>
              <w:t>’]</w:t>
            </w:r>
            <w:r>
              <w:rPr>
                <w:rFonts w:ascii="Times New Roman" w:hAnsi="Times New Roman" w:cs="Times New Roman"/>
                <w:sz w:val="20"/>
                <w:szCs w:val="20"/>
              </w:rPr>
              <w:t xml:space="preserve">, </w:t>
            </w:r>
            <w:r w:rsidRPr="00DF11BD">
              <w:rPr>
                <w:rFonts w:ascii="Times New Roman" w:hAnsi="Times New Roman" w:cs="Times New Roman"/>
                <w:sz w:val="20"/>
                <w:szCs w:val="20"/>
              </w:rPr>
              <w:t>[</w:t>
            </w:r>
            <w:r>
              <w:rPr>
                <w:rFonts w:ascii="Times New Roman" w:hAnsi="Times New Roman" w:cs="Times New Roman"/>
                <w:sz w:val="20"/>
                <w:szCs w:val="20"/>
              </w:rPr>
              <w:t>н</w:t>
            </w:r>
            <w:r w:rsidRPr="00DF11BD">
              <w:rPr>
                <w:rFonts w:ascii="Times New Roman" w:hAnsi="Times New Roman" w:cs="Times New Roman"/>
                <w:sz w:val="20"/>
                <w:szCs w:val="20"/>
              </w:rPr>
              <w:t>]</w:t>
            </w:r>
            <w:r>
              <w:rPr>
                <w:rFonts w:ascii="Times New Roman" w:hAnsi="Times New Roman" w:cs="Times New Roman"/>
                <w:sz w:val="20"/>
                <w:szCs w:val="20"/>
              </w:rPr>
              <w:t xml:space="preserve"> – </w:t>
            </w:r>
            <w:r w:rsidRPr="00DF11BD">
              <w:rPr>
                <w:rFonts w:ascii="Times New Roman" w:hAnsi="Times New Roman" w:cs="Times New Roman"/>
                <w:sz w:val="20"/>
                <w:szCs w:val="20"/>
              </w:rPr>
              <w:t>[</w:t>
            </w:r>
            <w:r>
              <w:rPr>
                <w:rFonts w:ascii="Times New Roman" w:hAnsi="Times New Roman" w:cs="Times New Roman"/>
                <w:sz w:val="20"/>
                <w:szCs w:val="20"/>
              </w:rPr>
              <w:t>н</w:t>
            </w:r>
            <w:r w:rsidRPr="00DF11BD">
              <w:rPr>
                <w:rFonts w:ascii="Times New Roman" w:hAnsi="Times New Roman" w:cs="Times New Roman"/>
                <w:sz w:val="20"/>
                <w:szCs w:val="20"/>
              </w:rPr>
              <w:t>’]</w:t>
            </w:r>
            <w:r>
              <w:rPr>
                <w:rFonts w:ascii="Times New Roman" w:hAnsi="Times New Roman" w:cs="Times New Roman"/>
                <w:sz w:val="20"/>
                <w:szCs w:val="20"/>
              </w:rPr>
              <w:t>; учить говорить с разной силой голоса; обратить внимание детей на вопросительную интонацию.</w:t>
            </w:r>
          </w:p>
        </w:tc>
      </w:tr>
    </w:tbl>
    <w:p w:rsidR="008D3FD2" w:rsidRDefault="008D3FD2" w:rsidP="008D3FD2">
      <w:pPr>
        <w:spacing w:after="0" w:line="240" w:lineRule="auto"/>
        <w:ind w:left="142" w:right="-882" w:firstLine="566"/>
        <w:rPr>
          <w:rFonts w:ascii="Times New Roman" w:hAnsi="Times New Roman" w:cs="Times New Roman"/>
          <w:b/>
          <w:sz w:val="20"/>
          <w:szCs w:val="20"/>
        </w:rPr>
      </w:pPr>
    </w:p>
    <w:p w:rsidR="0095226B" w:rsidRDefault="0095226B" w:rsidP="00804DA1">
      <w:pPr>
        <w:spacing w:after="0" w:line="240" w:lineRule="auto"/>
        <w:ind w:right="-882"/>
        <w:rPr>
          <w:rFonts w:ascii="Times New Roman" w:hAnsi="Times New Roman" w:cs="Times New Roman"/>
          <w:b/>
          <w:sz w:val="20"/>
          <w:szCs w:val="20"/>
          <w:u w:val="single"/>
        </w:rPr>
      </w:pPr>
    </w:p>
    <w:p w:rsidR="00B22083" w:rsidRDefault="00B22083" w:rsidP="00804DA1">
      <w:pPr>
        <w:spacing w:after="0" w:line="240" w:lineRule="auto"/>
        <w:ind w:right="-882"/>
        <w:rPr>
          <w:rFonts w:ascii="Times New Roman" w:hAnsi="Times New Roman" w:cs="Times New Roman"/>
          <w:b/>
          <w:sz w:val="20"/>
          <w:szCs w:val="20"/>
          <w:u w:val="single"/>
        </w:rPr>
      </w:pPr>
    </w:p>
    <w:p w:rsidR="00B22083" w:rsidRDefault="00B22083" w:rsidP="00804DA1">
      <w:pPr>
        <w:spacing w:after="0" w:line="240" w:lineRule="auto"/>
        <w:ind w:right="-882"/>
        <w:rPr>
          <w:rFonts w:ascii="Times New Roman" w:hAnsi="Times New Roman" w:cs="Times New Roman"/>
          <w:b/>
          <w:sz w:val="20"/>
          <w:szCs w:val="20"/>
          <w:u w:val="single"/>
        </w:rPr>
      </w:pPr>
    </w:p>
    <w:p w:rsidR="00804DA1" w:rsidRDefault="00804DA1" w:rsidP="00804DA1">
      <w:pPr>
        <w:spacing w:after="0" w:line="240" w:lineRule="auto"/>
        <w:ind w:right="-882"/>
        <w:rPr>
          <w:rFonts w:ascii="Times New Roman" w:hAnsi="Times New Roman" w:cs="Times New Roman"/>
          <w:b/>
          <w:sz w:val="20"/>
          <w:szCs w:val="20"/>
          <w:u w:val="single"/>
        </w:rPr>
      </w:pPr>
      <w:r w:rsidRPr="00ED3688">
        <w:rPr>
          <w:rFonts w:ascii="Times New Roman" w:hAnsi="Times New Roman" w:cs="Times New Roman"/>
          <w:b/>
          <w:sz w:val="20"/>
          <w:szCs w:val="20"/>
          <w:u w:val="single"/>
        </w:rPr>
        <w:t>Тематическая неделя «</w:t>
      </w:r>
      <w:r w:rsidR="00ED3688" w:rsidRPr="00ED3688">
        <w:rPr>
          <w:rFonts w:ascii="Times New Roman" w:hAnsi="Times New Roman" w:cs="Times New Roman"/>
          <w:b/>
          <w:sz w:val="20"/>
          <w:szCs w:val="20"/>
          <w:u w:val="single"/>
        </w:rPr>
        <w:t>Зимние забавы</w:t>
      </w:r>
      <w:r w:rsidRPr="00ED3688">
        <w:rPr>
          <w:rFonts w:ascii="Times New Roman" w:hAnsi="Times New Roman" w:cs="Times New Roman"/>
          <w:b/>
          <w:sz w:val="20"/>
          <w:szCs w:val="20"/>
          <w:u w:val="single"/>
        </w:rPr>
        <w:t>»</w:t>
      </w:r>
    </w:p>
    <w:p w:rsidR="008D3FD2" w:rsidRPr="00CF0D6A" w:rsidRDefault="008D3FD2" w:rsidP="008D3FD2">
      <w:pPr>
        <w:spacing w:after="0" w:line="240" w:lineRule="auto"/>
        <w:ind w:left="142" w:right="-882" w:firstLine="566"/>
        <w:rPr>
          <w:rFonts w:ascii="Times New Roman" w:hAnsi="Times New Roman" w:cs="Times New Roman"/>
          <w:b/>
          <w:sz w:val="20"/>
          <w:szCs w:val="20"/>
        </w:rPr>
      </w:pPr>
    </w:p>
    <w:p w:rsidR="00CC2310" w:rsidRPr="00DE6B96" w:rsidRDefault="00CC2310" w:rsidP="00340775">
      <w:pPr>
        <w:spacing w:after="0" w:line="240" w:lineRule="auto"/>
        <w:ind w:left="142" w:right="-882" w:firstLine="566"/>
        <w:rPr>
          <w:rFonts w:ascii="Times New Roman" w:hAnsi="Times New Roman" w:cs="Times New Roman"/>
          <w:sz w:val="20"/>
          <w:szCs w:val="20"/>
        </w:rPr>
      </w:pPr>
      <w:r w:rsidRPr="00DE6B96">
        <w:rPr>
          <w:rFonts w:ascii="Times New Roman" w:hAnsi="Times New Roman" w:cs="Times New Roman"/>
          <w:b/>
          <w:sz w:val="20"/>
          <w:szCs w:val="20"/>
        </w:rPr>
        <w:t xml:space="preserve">Понедельник </w:t>
      </w:r>
      <w:r w:rsidR="008D3FD2">
        <w:rPr>
          <w:rFonts w:ascii="Times New Roman" w:hAnsi="Times New Roman" w:cs="Times New Roman"/>
          <w:b/>
          <w:sz w:val="20"/>
          <w:szCs w:val="20"/>
        </w:rPr>
        <w:t>15</w:t>
      </w:r>
      <w:r w:rsidRPr="00DE6B96">
        <w:rPr>
          <w:rFonts w:ascii="Times New Roman" w:hAnsi="Times New Roman" w:cs="Times New Roman"/>
          <w:b/>
          <w:sz w:val="20"/>
          <w:szCs w:val="20"/>
        </w:rPr>
        <w:t>.01.</w:t>
      </w:r>
      <w:r w:rsidR="00654A3D">
        <w:rPr>
          <w:rFonts w:ascii="Times New Roman" w:hAnsi="Times New Roman" w:cs="Times New Roman"/>
          <w:b/>
          <w:sz w:val="20"/>
          <w:szCs w:val="20"/>
        </w:rPr>
        <w:t>202</w:t>
      </w:r>
      <w:r w:rsidR="008D3FD2">
        <w:rPr>
          <w:rFonts w:ascii="Times New Roman" w:hAnsi="Times New Roman" w:cs="Times New Roman"/>
          <w:b/>
          <w:sz w:val="20"/>
          <w:szCs w:val="20"/>
        </w:rPr>
        <w:t>4</w:t>
      </w:r>
      <w:r w:rsidRPr="00DE6B96">
        <w:rPr>
          <w:rFonts w:ascii="Times New Roman" w:hAnsi="Times New Roman" w:cs="Times New Roman"/>
          <w:b/>
          <w:sz w:val="20"/>
          <w:szCs w:val="20"/>
        </w:rPr>
        <w:t xml:space="preserve">                                                                                                        </w:t>
      </w:r>
      <w:r w:rsidR="00340775">
        <w:rPr>
          <w:rFonts w:ascii="Times New Roman" w:hAnsi="Times New Roman" w:cs="Times New Roman"/>
          <w:b/>
          <w:sz w:val="20"/>
          <w:szCs w:val="20"/>
        </w:rPr>
        <w:tab/>
      </w:r>
      <w:r w:rsidR="00340775">
        <w:rPr>
          <w:rFonts w:ascii="Times New Roman" w:hAnsi="Times New Roman" w:cs="Times New Roman"/>
          <w:b/>
          <w:sz w:val="20"/>
          <w:szCs w:val="20"/>
        </w:rPr>
        <w:tab/>
      </w:r>
      <w:r w:rsidR="00340775">
        <w:rPr>
          <w:rFonts w:ascii="Times New Roman" w:hAnsi="Times New Roman" w:cs="Times New Roman"/>
          <w:b/>
          <w:sz w:val="20"/>
          <w:szCs w:val="20"/>
        </w:rPr>
        <w:tab/>
      </w:r>
      <w:r w:rsidR="00340775">
        <w:rPr>
          <w:rFonts w:ascii="Times New Roman" w:hAnsi="Times New Roman" w:cs="Times New Roman"/>
          <w:b/>
          <w:sz w:val="20"/>
          <w:szCs w:val="20"/>
        </w:rPr>
        <w:tab/>
      </w:r>
      <w:r w:rsidR="00340775">
        <w:rPr>
          <w:rFonts w:ascii="Times New Roman" w:hAnsi="Times New Roman" w:cs="Times New Roman"/>
          <w:b/>
          <w:sz w:val="20"/>
          <w:szCs w:val="20"/>
        </w:rPr>
        <w:tab/>
        <w:t xml:space="preserve">       </w:t>
      </w:r>
      <w:r w:rsidR="005B37B1">
        <w:rPr>
          <w:rFonts w:ascii="Times New Roman" w:hAnsi="Times New Roman" w:cs="Times New Roman"/>
          <w:b/>
          <w:sz w:val="20"/>
          <w:szCs w:val="20"/>
        </w:rPr>
        <w:tab/>
      </w:r>
      <w:r w:rsidR="00340775">
        <w:rPr>
          <w:rFonts w:ascii="Times New Roman" w:hAnsi="Times New Roman" w:cs="Times New Roman"/>
          <w:b/>
          <w:sz w:val="20"/>
          <w:szCs w:val="20"/>
        </w:rPr>
        <w:t xml:space="preserve"> </w:t>
      </w:r>
      <w:r w:rsidR="00D64A88">
        <w:rPr>
          <w:rFonts w:ascii="Times New Roman" w:hAnsi="Times New Roman" w:cs="Times New Roman"/>
          <w:b/>
          <w:sz w:val="20"/>
          <w:szCs w:val="20"/>
        </w:rPr>
        <w:tab/>
      </w:r>
      <w:r w:rsidR="00D64A88">
        <w:rPr>
          <w:rFonts w:ascii="Times New Roman" w:hAnsi="Times New Roman" w:cs="Times New Roman"/>
          <w:sz w:val="20"/>
          <w:szCs w:val="20"/>
        </w:rPr>
        <w:t>Тематическая неделя «</w:t>
      </w:r>
      <w:r w:rsidR="009F3BA5" w:rsidRPr="009F3BA5">
        <w:rPr>
          <w:rFonts w:ascii="Times New Roman" w:hAnsi="Times New Roman" w:cs="Times New Roman"/>
          <w:sz w:val="20"/>
          <w:szCs w:val="20"/>
        </w:rPr>
        <w:t>Зимние забавы</w:t>
      </w:r>
      <w:r w:rsidR="00D64A88">
        <w:rPr>
          <w:rFonts w:ascii="Times New Roman" w:hAnsi="Times New Roman" w:cs="Times New Roman"/>
          <w:sz w:val="20"/>
          <w:szCs w:val="20"/>
        </w:rPr>
        <w:t>»</w:t>
      </w:r>
    </w:p>
    <w:tbl>
      <w:tblPr>
        <w:tblStyle w:val="a3"/>
        <w:tblW w:w="16160" w:type="dxa"/>
        <w:tblInd w:w="250" w:type="dxa"/>
        <w:tblLayout w:type="fixed"/>
        <w:tblLook w:val="04A0" w:firstRow="1" w:lastRow="0" w:firstColumn="1" w:lastColumn="0" w:noHBand="0" w:noVBand="1"/>
      </w:tblPr>
      <w:tblGrid>
        <w:gridCol w:w="1559"/>
        <w:gridCol w:w="10065"/>
        <w:gridCol w:w="141"/>
        <w:gridCol w:w="1985"/>
        <w:gridCol w:w="2410"/>
      </w:tblGrid>
      <w:tr w:rsidR="00660BEF" w:rsidRPr="00DE6B96" w:rsidTr="000409E2">
        <w:trPr>
          <w:cantSplit/>
          <w:trHeight w:val="475"/>
        </w:trPr>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60BEF" w:rsidRPr="00036C68" w:rsidRDefault="00660BEF" w:rsidP="00D57216">
            <w:pPr>
              <w:ind w:right="-108"/>
              <w:rPr>
                <w:rFonts w:ascii="Times New Roman" w:hAnsi="Times New Roman" w:cs="Times New Roman"/>
                <w:b/>
                <w:sz w:val="16"/>
                <w:szCs w:val="16"/>
              </w:rPr>
            </w:pPr>
            <w:r w:rsidRPr="00A36458">
              <w:rPr>
                <w:rFonts w:ascii="Times New Roman" w:hAnsi="Times New Roman" w:cs="Times New Roman"/>
                <w:b/>
                <w:sz w:val="20"/>
                <w:szCs w:val="20"/>
              </w:rPr>
              <w:t xml:space="preserve">Режимные моменты </w:t>
            </w:r>
          </w:p>
        </w:tc>
        <w:tc>
          <w:tcPr>
            <w:tcW w:w="10065"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660BEF" w:rsidRPr="0086395C" w:rsidRDefault="00660BEF" w:rsidP="0086395C">
            <w:pPr>
              <w:jc w:val="center"/>
              <w:rPr>
                <w:rFonts w:ascii="Times New Roman" w:hAnsi="Times New Roman" w:cs="Times New Roman"/>
                <w:b/>
                <w:sz w:val="24"/>
              </w:rPr>
            </w:pPr>
            <w:r w:rsidRPr="0086395C">
              <w:rPr>
                <w:rFonts w:ascii="Times New Roman" w:hAnsi="Times New Roman" w:cs="Times New Roman"/>
                <w:b/>
                <w:sz w:val="24"/>
              </w:rPr>
              <w:t>Совместная деятельность взрослого и детей/Самостоятельная деятельность детей</w:t>
            </w:r>
          </w:p>
        </w:tc>
        <w:tc>
          <w:tcPr>
            <w:tcW w:w="2126" w:type="dxa"/>
            <w:gridSpan w:val="2"/>
            <w:tcBorders>
              <w:top w:val="single" w:sz="4" w:space="0" w:color="000000" w:themeColor="text1"/>
              <w:left w:val="single" w:sz="4" w:space="0" w:color="auto"/>
              <w:bottom w:val="single" w:sz="4" w:space="0" w:color="000000" w:themeColor="text1"/>
              <w:right w:val="single" w:sz="4" w:space="0" w:color="000000" w:themeColor="text1"/>
            </w:tcBorders>
          </w:tcPr>
          <w:p w:rsidR="00660BEF" w:rsidRPr="0044640F" w:rsidRDefault="00660BEF" w:rsidP="0086395C">
            <w:pPr>
              <w:jc w:val="center"/>
              <w:rPr>
                <w:rFonts w:ascii="Times New Roman" w:hAnsi="Times New Roman" w:cs="Times New Roman"/>
                <w:b/>
                <w:sz w:val="20"/>
              </w:rPr>
            </w:pPr>
            <w:r w:rsidRPr="0044640F">
              <w:rPr>
                <w:rFonts w:ascii="Times New Roman" w:hAnsi="Times New Roman" w:cs="Times New Roman"/>
                <w:b/>
                <w:sz w:val="20"/>
              </w:rPr>
              <w:t>Индивидуальная работа</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60BEF" w:rsidRPr="00953EF1" w:rsidRDefault="00660BEF" w:rsidP="00660BEF">
            <w:pPr>
              <w:ind w:right="34"/>
              <w:rPr>
                <w:rFonts w:ascii="Times New Roman" w:hAnsi="Times New Roman" w:cs="Times New Roman"/>
                <w:b/>
                <w:sz w:val="16"/>
                <w:szCs w:val="20"/>
              </w:rPr>
            </w:pPr>
            <w:r w:rsidRPr="00953EF1">
              <w:rPr>
                <w:rFonts w:ascii="Times New Roman" w:hAnsi="Times New Roman" w:cs="Times New Roman"/>
                <w:b/>
                <w:sz w:val="16"/>
                <w:szCs w:val="20"/>
              </w:rPr>
              <w:t xml:space="preserve">Организация РППС для самостоятельной деятельности детей  </w:t>
            </w:r>
          </w:p>
        </w:tc>
      </w:tr>
      <w:tr w:rsidR="00AF3E36" w:rsidRPr="00DE6B96" w:rsidTr="000409E2">
        <w:trPr>
          <w:trHeight w:val="270"/>
        </w:trPr>
        <w:tc>
          <w:tcPr>
            <w:tcW w:w="1559" w:type="dxa"/>
            <w:tcBorders>
              <w:top w:val="single" w:sz="4" w:space="0" w:color="000000" w:themeColor="text1"/>
              <w:left w:val="single" w:sz="4" w:space="0" w:color="000000" w:themeColor="text1"/>
              <w:right w:val="single" w:sz="4" w:space="0" w:color="000000" w:themeColor="text1"/>
            </w:tcBorders>
            <w:hideMark/>
          </w:tcPr>
          <w:p w:rsidR="00AF3E36" w:rsidRPr="00450ACA" w:rsidRDefault="00AF3E36" w:rsidP="00D57216">
            <w:pPr>
              <w:ind w:right="-108"/>
              <w:rPr>
                <w:rFonts w:ascii="Times New Roman" w:hAnsi="Times New Roman" w:cs="Times New Roman"/>
                <w:sz w:val="20"/>
                <w:szCs w:val="20"/>
              </w:rPr>
            </w:pPr>
            <w:r w:rsidRPr="00DE6B96">
              <w:rPr>
                <w:rFonts w:ascii="Times New Roman" w:hAnsi="Times New Roman" w:cs="Times New Roman"/>
                <w:b/>
                <w:sz w:val="20"/>
                <w:szCs w:val="20"/>
              </w:rPr>
              <w:t>Утро</w:t>
            </w:r>
          </w:p>
        </w:tc>
        <w:tc>
          <w:tcPr>
            <w:tcW w:w="10065" w:type="dxa"/>
            <w:tcBorders>
              <w:top w:val="single" w:sz="4" w:space="0" w:color="000000" w:themeColor="text1"/>
              <w:left w:val="single" w:sz="4" w:space="0" w:color="000000" w:themeColor="text1"/>
              <w:right w:val="single" w:sz="4" w:space="0" w:color="auto"/>
            </w:tcBorders>
          </w:tcPr>
          <w:p w:rsidR="00AF3E36" w:rsidRPr="001A1048" w:rsidRDefault="00AF3E36" w:rsidP="00A108BB">
            <w:pPr>
              <w:pStyle w:val="aa"/>
              <w:numPr>
                <w:ilvl w:val="0"/>
                <w:numId w:val="140"/>
              </w:numPr>
              <w:tabs>
                <w:tab w:val="left" w:pos="228"/>
              </w:tabs>
              <w:ind w:right="-26"/>
              <w:rPr>
                <w:rFonts w:ascii="Times New Roman" w:hAnsi="Times New Roman" w:cs="Times New Roman"/>
                <w:sz w:val="20"/>
                <w:szCs w:val="20"/>
              </w:rPr>
            </w:pPr>
            <w:r w:rsidRPr="001A1048">
              <w:rPr>
                <w:rFonts w:ascii="Times New Roman" w:hAnsi="Times New Roman" w:cs="Times New Roman"/>
                <w:sz w:val="20"/>
                <w:szCs w:val="20"/>
              </w:rPr>
              <w:t>Утренняя гимнастика. Комплекс 1</w:t>
            </w:r>
            <w:r w:rsidR="00B21A74">
              <w:rPr>
                <w:rFonts w:ascii="Times New Roman" w:hAnsi="Times New Roman" w:cs="Times New Roman"/>
                <w:sz w:val="20"/>
                <w:szCs w:val="20"/>
              </w:rPr>
              <w:t>9</w:t>
            </w:r>
            <w:r w:rsidRPr="001A1048">
              <w:rPr>
                <w:rFonts w:ascii="Times New Roman" w:hAnsi="Times New Roman" w:cs="Times New Roman"/>
                <w:sz w:val="20"/>
                <w:szCs w:val="20"/>
              </w:rPr>
              <w:t xml:space="preserve"> (</w:t>
            </w:r>
            <w:r w:rsidR="00B21A74">
              <w:rPr>
                <w:rFonts w:ascii="Times New Roman" w:hAnsi="Times New Roman" w:cs="Times New Roman"/>
                <w:sz w:val="20"/>
                <w:szCs w:val="20"/>
              </w:rPr>
              <w:t>без предметов</w:t>
            </w:r>
            <w:r w:rsidRPr="001A1048">
              <w:rPr>
                <w:rFonts w:ascii="Times New Roman" w:hAnsi="Times New Roman" w:cs="Times New Roman"/>
                <w:sz w:val="20"/>
                <w:szCs w:val="20"/>
              </w:rPr>
              <w:t xml:space="preserve">). </w:t>
            </w:r>
            <w:r w:rsidR="00B21A74">
              <w:rPr>
                <w:rFonts w:ascii="Times New Roman" w:hAnsi="Times New Roman" w:cs="Times New Roman"/>
                <w:sz w:val="20"/>
                <w:szCs w:val="20"/>
              </w:rPr>
              <w:t>(</w:t>
            </w:r>
            <w:r w:rsidR="003316D0">
              <w:rPr>
                <w:rFonts w:ascii="Times New Roman" w:hAnsi="Times New Roman" w:cs="Times New Roman"/>
                <w:sz w:val="20"/>
                <w:szCs w:val="20"/>
              </w:rPr>
              <w:t>[18]</w:t>
            </w:r>
            <w:r w:rsidRPr="001A1048">
              <w:rPr>
                <w:rFonts w:ascii="Times New Roman" w:hAnsi="Times New Roman" w:cs="Times New Roman"/>
                <w:sz w:val="20"/>
                <w:szCs w:val="20"/>
              </w:rPr>
              <w:t>, с. 17)</w:t>
            </w:r>
          </w:p>
          <w:p w:rsidR="00AF3E36" w:rsidRPr="001A1048" w:rsidRDefault="00AF3E36" w:rsidP="00A108BB">
            <w:pPr>
              <w:pStyle w:val="aa"/>
              <w:numPr>
                <w:ilvl w:val="0"/>
                <w:numId w:val="140"/>
              </w:numPr>
              <w:rPr>
                <w:rFonts w:ascii="Times New Roman" w:hAnsi="Times New Roman" w:cs="Times New Roman"/>
                <w:sz w:val="20"/>
                <w:szCs w:val="20"/>
              </w:rPr>
            </w:pPr>
            <w:r w:rsidRPr="001A1048">
              <w:rPr>
                <w:rFonts w:ascii="Times New Roman" w:hAnsi="Times New Roman" w:cs="Times New Roman"/>
                <w:sz w:val="20"/>
                <w:szCs w:val="20"/>
              </w:rPr>
              <w:t>УТРЕННИЙ КРУГ № 19 (см. Приложение 1)</w:t>
            </w:r>
          </w:p>
          <w:p w:rsidR="003E25DD" w:rsidRPr="003E25DD" w:rsidRDefault="003E25DD" w:rsidP="00A108BB">
            <w:pPr>
              <w:pStyle w:val="aa"/>
              <w:numPr>
                <w:ilvl w:val="0"/>
                <w:numId w:val="140"/>
              </w:numPr>
              <w:tabs>
                <w:tab w:val="left" w:pos="228"/>
              </w:tabs>
              <w:ind w:right="-26"/>
              <w:rPr>
                <w:rFonts w:ascii="Times New Roman" w:hAnsi="Times New Roman" w:cs="Times New Roman"/>
                <w:sz w:val="20"/>
                <w:szCs w:val="20"/>
              </w:rPr>
            </w:pPr>
            <w:r w:rsidRPr="003E25DD">
              <w:rPr>
                <w:rFonts w:ascii="Times New Roman" w:hAnsi="Times New Roman" w:cs="Times New Roman"/>
                <w:sz w:val="20"/>
                <w:szCs w:val="20"/>
              </w:rPr>
              <w:t>Игро</w:t>
            </w:r>
            <w:r>
              <w:rPr>
                <w:rFonts w:ascii="Times New Roman" w:hAnsi="Times New Roman" w:cs="Times New Roman"/>
                <w:sz w:val="20"/>
                <w:szCs w:val="20"/>
              </w:rPr>
              <w:t>вое упражнение «Румяные щечки» (</w:t>
            </w:r>
            <w:r w:rsidRPr="003E25DD">
              <w:rPr>
                <w:rFonts w:ascii="Times New Roman" w:hAnsi="Times New Roman" w:cs="Times New Roman"/>
                <w:sz w:val="20"/>
                <w:szCs w:val="20"/>
              </w:rPr>
              <w:t>учить следить за своим внешним видом, мыть руки с мылом, тщательно умывать лицо, мыть уши</w:t>
            </w:r>
            <w:r>
              <w:rPr>
                <w:rFonts w:ascii="Times New Roman" w:hAnsi="Times New Roman" w:cs="Times New Roman"/>
                <w:sz w:val="20"/>
                <w:szCs w:val="20"/>
              </w:rPr>
              <w:t>)</w:t>
            </w:r>
            <w:r w:rsidRPr="003E25DD">
              <w:rPr>
                <w:rFonts w:ascii="Times New Roman" w:hAnsi="Times New Roman" w:cs="Times New Roman"/>
                <w:sz w:val="20"/>
                <w:szCs w:val="20"/>
              </w:rPr>
              <w:t>.</w:t>
            </w:r>
          </w:p>
          <w:p w:rsidR="003E25DD" w:rsidRDefault="003E25DD" w:rsidP="00A108BB">
            <w:pPr>
              <w:pStyle w:val="aa"/>
              <w:numPr>
                <w:ilvl w:val="0"/>
                <w:numId w:val="140"/>
              </w:numPr>
              <w:tabs>
                <w:tab w:val="left" w:pos="228"/>
              </w:tabs>
              <w:ind w:right="-26"/>
              <w:rPr>
                <w:rFonts w:ascii="Times New Roman" w:hAnsi="Times New Roman" w:cs="Times New Roman"/>
                <w:sz w:val="20"/>
                <w:szCs w:val="20"/>
              </w:rPr>
            </w:pPr>
            <w:r w:rsidRPr="003E25DD">
              <w:rPr>
                <w:rFonts w:ascii="Times New Roman" w:hAnsi="Times New Roman" w:cs="Times New Roman"/>
                <w:sz w:val="20"/>
                <w:szCs w:val="20"/>
              </w:rPr>
              <w:t>Работа в уголке природы: моем по</w:t>
            </w:r>
            <w:r>
              <w:rPr>
                <w:rFonts w:ascii="Times New Roman" w:hAnsi="Times New Roman" w:cs="Times New Roman"/>
                <w:sz w:val="20"/>
                <w:szCs w:val="20"/>
              </w:rPr>
              <w:t>ддоны комнатных растений (</w:t>
            </w:r>
            <w:r w:rsidRPr="003E25DD">
              <w:rPr>
                <w:rFonts w:ascii="Times New Roman" w:hAnsi="Times New Roman" w:cs="Times New Roman"/>
                <w:sz w:val="20"/>
                <w:szCs w:val="20"/>
              </w:rPr>
              <w:t>совершенствовать трудовые навыки детей по уходу за комнатными растениями</w:t>
            </w:r>
            <w:r>
              <w:rPr>
                <w:rFonts w:ascii="Times New Roman" w:hAnsi="Times New Roman" w:cs="Times New Roman"/>
                <w:sz w:val="20"/>
                <w:szCs w:val="20"/>
              </w:rPr>
              <w:t>)</w:t>
            </w:r>
            <w:r w:rsidRPr="003E25DD">
              <w:rPr>
                <w:rFonts w:ascii="Times New Roman" w:hAnsi="Times New Roman" w:cs="Times New Roman"/>
                <w:sz w:val="20"/>
                <w:szCs w:val="20"/>
              </w:rPr>
              <w:t>.</w:t>
            </w:r>
          </w:p>
          <w:p w:rsidR="003E25DD" w:rsidRPr="003E25DD" w:rsidRDefault="003E25DD" w:rsidP="00A108BB">
            <w:pPr>
              <w:pStyle w:val="aa"/>
              <w:numPr>
                <w:ilvl w:val="0"/>
                <w:numId w:val="140"/>
              </w:numPr>
              <w:tabs>
                <w:tab w:val="left" w:pos="228"/>
              </w:tabs>
              <w:ind w:right="-26"/>
              <w:rPr>
                <w:rFonts w:ascii="Times New Roman" w:hAnsi="Times New Roman" w:cs="Times New Roman"/>
                <w:sz w:val="20"/>
                <w:szCs w:val="20"/>
              </w:rPr>
            </w:pPr>
            <w:r>
              <w:rPr>
                <w:rFonts w:ascii="Times New Roman" w:hAnsi="Times New Roman" w:cs="Times New Roman"/>
                <w:sz w:val="20"/>
                <w:szCs w:val="20"/>
              </w:rPr>
              <w:t>Беседа «Как я провел выходной» (</w:t>
            </w:r>
            <w:r w:rsidRPr="003E25DD">
              <w:rPr>
                <w:rFonts w:ascii="Times New Roman" w:hAnsi="Times New Roman" w:cs="Times New Roman"/>
                <w:sz w:val="20"/>
                <w:szCs w:val="20"/>
              </w:rPr>
              <w:t>закрепить умение детей составлять рассказы из опыта, передавая хорошо знакомые события</w:t>
            </w:r>
            <w:r>
              <w:rPr>
                <w:rFonts w:ascii="Times New Roman" w:hAnsi="Times New Roman" w:cs="Times New Roman"/>
                <w:sz w:val="20"/>
                <w:szCs w:val="20"/>
              </w:rPr>
              <w:t>)</w:t>
            </w:r>
            <w:r w:rsidRPr="003E25DD">
              <w:rPr>
                <w:rFonts w:ascii="Times New Roman" w:hAnsi="Times New Roman" w:cs="Times New Roman"/>
                <w:sz w:val="20"/>
                <w:szCs w:val="20"/>
              </w:rPr>
              <w:t>.</w:t>
            </w:r>
          </w:p>
          <w:p w:rsidR="00AF3E36" w:rsidRPr="003E25DD" w:rsidRDefault="003E25DD" w:rsidP="00A108BB">
            <w:pPr>
              <w:pStyle w:val="aa"/>
              <w:numPr>
                <w:ilvl w:val="0"/>
                <w:numId w:val="140"/>
              </w:numPr>
              <w:tabs>
                <w:tab w:val="left" w:pos="228"/>
              </w:tabs>
              <w:ind w:right="-26"/>
              <w:rPr>
                <w:rFonts w:ascii="Times New Roman" w:hAnsi="Times New Roman" w:cs="Times New Roman"/>
                <w:sz w:val="20"/>
                <w:szCs w:val="20"/>
              </w:rPr>
            </w:pPr>
            <w:r>
              <w:rPr>
                <w:rFonts w:ascii="Times New Roman" w:hAnsi="Times New Roman" w:cs="Times New Roman"/>
                <w:sz w:val="20"/>
                <w:szCs w:val="20"/>
              </w:rPr>
              <w:t>Д/и «Кому что нужно» (</w:t>
            </w:r>
            <w:r w:rsidRPr="003E25DD">
              <w:rPr>
                <w:rFonts w:ascii="Times New Roman" w:hAnsi="Times New Roman" w:cs="Times New Roman"/>
                <w:sz w:val="20"/>
                <w:szCs w:val="20"/>
              </w:rPr>
              <w:t>учить употреблять слова винительного падежа у существительных (лыжнику – лыжи; хоккеисту – клюшка</w:t>
            </w:r>
            <w:r>
              <w:rPr>
                <w:rFonts w:ascii="Times New Roman" w:hAnsi="Times New Roman" w:cs="Times New Roman"/>
                <w:sz w:val="20"/>
                <w:szCs w:val="20"/>
              </w:rPr>
              <w:t>)</w:t>
            </w:r>
            <w:r w:rsidRPr="003E25DD">
              <w:rPr>
                <w:rFonts w:ascii="Times New Roman" w:hAnsi="Times New Roman" w:cs="Times New Roman"/>
                <w:sz w:val="20"/>
                <w:szCs w:val="20"/>
              </w:rPr>
              <w:t>).</w:t>
            </w:r>
          </w:p>
          <w:p w:rsidR="00AF3E36" w:rsidRPr="001A1048" w:rsidRDefault="00AF3E36" w:rsidP="00A108BB">
            <w:pPr>
              <w:pStyle w:val="aa"/>
              <w:numPr>
                <w:ilvl w:val="0"/>
                <w:numId w:val="140"/>
              </w:numPr>
              <w:tabs>
                <w:tab w:val="left" w:pos="228"/>
              </w:tabs>
              <w:ind w:right="-26"/>
              <w:rPr>
                <w:rFonts w:ascii="Times New Roman" w:hAnsi="Times New Roman" w:cs="Times New Roman"/>
                <w:sz w:val="20"/>
                <w:szCs w:val="20"/>
              </w:rPr>
            </w:pPr>
            <w:r w:rsidRPr="001A1048">
              <w:rPr>
                <w:rFonts w:ascii="Times New Roman" w:hAnsi="Times New Roman" w:cs="Times New Roman"/>
                <w:sz w:val="20"/>
                <w:szCs w:val="20"/>
              </w:rPr>
              <w:t>Русска</w:t>
            </w:r>
            <w:r w:rsidR="001A1048">
              <w:rPr>
                <w:rFonts w:ascii="Times New Roman" w:hAnsi="Times New Roman" w:cs="Times New Roman"/>
                <w:sz w:val="20"/>
                <w:szCs w:val="20"/>
              </w:rPr>
              <w:t>я народна игра «Бубенцы» (</w:t>
            </w:r>
            <w:r w:rsidRPr="001A1048">
              <w:rPr>
                <w:rFonts w:ascii="Times New Roman" w:hAnsi="Times New Roman" w:cs="Times New Roman"/>
                <w:sz w:val="20"/>
                <w:szCs w:val="20"/>
              </w:rPr>
              <w:t>учить ориентироваться в пространстве, создавать радостное настроение</w:t>
            </w:r>
            <w:r w:rsidR="001A1048">
              <w:rPr>
                <w:rFonts w:ascii="Times New Roman" w:hAnsi="Times New Roman" w:cs="Times New Roman"/>
                <w:sz w:val="20"/>
                <w:szCs w:val="20"/>
              </w:rPr>
              <w:t>)</w:t>
            </w:r>
          </w:p>
        </w:tc>
        <w:tc>
          <w:tcPr>
            <w:tcW w:w="2126" w:type="dxa"/>
            <w:gridSpan w:val="2"/>
            <w:tcBorders>
              <w:top w:val="single" w:sz="4" w:space="0" w:color="000000" w:themeColor="text1"/>
              <w:left w:val="single" w:sz="4" w:space="0" w:color="000000" w:themeColor="text1"/>
              <w:right w:val="single" w:sz="4" w:space="0" w:color="auto"/>
            </w:tcBorders>
          </w:tcPr>
          <w:p w:rsidR="00AF3E36" w:rsidRPr="00096267" w:rsidRDefault="003E25DD" w:rsidP="003E25DD">
            <w:pPr>
              <w:tabs>
                <w:tab w:val="left" w:pos="228"/>
              </w:tabs>
              <w:ind w:right="-26"/>
              <w:rPr>
                <w:rFonts w:ascii="Times New Roman" w:hAnsi="Times New Roman" w:cs="Times New Roman"/>
                <w:sz w:val="20"/>
                <w:szCs w:val="20"/>
              </w:rPr>
            </w:pPr>
            <w:r w:rsidRPr="003E25DD">
              <w:rPr>
                <w:rFonts w:ascii="Times New Roman" w:hAnsi="Times New Roman" w:cs="Times New Roman"/>
                <w:sz w:val="20"/>
                <w:szCs w:val="20"/>
              </w:rPr>
              <w:t>Упражнение «Волшебная ниточка</w:t>
            </w:r>
            <w:r>
              <w:rPr>
                <w:rFonts w:ascii="Times New Roman" w:hAnsi="Times New Roman" w:cs="Times New Roman"/>
                <w:sz w:val="20"/>
                <w:szCs w:val="20"/>
              </w:rPr>
              <w:t>» с ……………………. (</w:t>
            </w:r>
            <w:r w:rsidRPr="003E25DD">
              <w:rPr>
                <w:rFonts w:ascii="Times New Roman" w:hAnsi="Times New Roman" w:cs="Times New Roman"/>
                <w:sz w:val="20"/>
                <w:szCs w:val="20"/>
              </w:rPr>
              <w:t>выкладывание контура знакомых фигур ниточками</w:t>
            </w:r>
            <w:r>
              <w:rPr>
                <w:rFonts w:ascii="Times New Roman" w:hAnsi="Times New Roman" w:cs="Times New Roman"/>
                <w:sz w:val="20"/>
                <w:szCs w:val="20"/>
              </w:rPr>
              <w:t>)</w:t>
            </w:r>
            <w:r w:rsidRPr="003E25DD">
              <w:rPr>
                <w:rFonts w:ascii="Times New Roman" w:hAnsi="Times New Roman" w:cs="Times New Roman"/>
                <w:sz w:val="20"/>
                <w:szCs w:val="20"/>
              </w:rPr>
              <w:t>.</w:t>
            </w:r>
          </w:p>
        </w:tc>
        <w:tc>
          <w:tcPr>
            <w:tcW w:w="2410" w:type="dxa"/>
            <w:vMerge w:val="restart"/>
            <w:tcBorders>
              <w:top w:val="single" w:sz="4" w:space="0" w:color="000000" w:themeColor="text1"/>
              <w:left w:val="single" w:sz="4" w:space="0" w:color="auto"/>
              <w:right w:val="single" w:sz="4" w:space="0" w:color="000000" w:themeColor="text1"/>
            </w:tcBorders>
          </w:tcPr>
          <w:p w:rsidR="00AF3E36" w:rsidRPr="00A36458" w:rsidRDefault="003E25DD" w:rsidP="00E70960">
            <w:pPr>
              <w:rPr>
                <w:rFonts w:ascii="Times New Roman" w:hAnsi="Times New Roman" w:cs="Times New Roman"/>
                <w:sz w:val="20"/>
                <w:szCs w:val="20"/>
              </w:rPr>
            </w:pPr>
            <w:r w:rsidRPr="003E25DD">
              <w:rPr>
                <w:rFonts w:ascii="Times New Roman" w:hAnsi="Times New Roman" w:cs="Times New Roman"/>
                <w:sz w:val="20"/>
                <w:szCs w:val="20"/>
              </w:rPr>
              <w:t xml:space="preserve">Обогащение </w:t>
            </w:r>
            <w:r w:rsidR="00133B02">
              <w:rPr>
                <w:rFonts w:ascii="Times New Roman" w:hAnsi="Times New Roman" w:cs="Times New Roman"/>
                <w:sz w:val="20"/>
                <w:szCs w:val="20"/>
              </w:rPr>
              <w:t xml:space="preserve">предметно-пространственной </w:t>
            </w:r>
            <w:r w:rsidRPr="003E25DD">
              <w:rPr>
                <w:rFonts w:ascii="Times New Roman" w:hAnsi="Times New Roman" w:cs="Times New Roman"/>
                <w:sz w:val="20"/>
                <w:szCs w:val="20"/>
              </w:rPr>
              <w:t>среды по теме «Зимние забавы, зимние виды спорта»</w:t>
            </w:r>
          </w:p>
        </w:tc>
      </w:tr>
      <w:tr w:rsidR="000A1799" w:rsidRPr="00DE6B96" w:rsidTr="000409E2">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1799" w:rsidRPr="003E25DD" w:rsidRDefault="000A1799" w:rsidP="000A1799">
            <w:pPr>
              <w:rPr>
                <w:rFonts w:ascii="Times New Roman" w:hAnsi="Times New Roman" w:cs="Times New Roman"/>
                <w:sz w:val="20"/>
                <w:szCs w:val="20"/>
              </w:rPr>
            </w:pPr>
            <w:r w:rsidRPr="003E25DD">
              <w:rPr>
                <w:rFonts w:ascii="Times New Roman" w:hAnsi="Times New Roman" w:cs="Times New Roman"/>
                <w:b/>
                <w:sz w:val="20"/>
                <w:szCs w:val="20"/>
              </w:rPr>
              <w:t>Занятия</w:t>
            </w:r>
          </w:p>
        </w:tc>
        <w:tc>
          <w:tcPr>
            <w:tcW w:w="12191" w:type="dxa"/>
            <w:gridSpan w:val="3"/>
            <w:tcBorders>
              <w:top w:val="single" w:sz="4" w:space="0" w:color="000000" w:themeColor="text1"/>
              <w:left w:val="single" w:sz="4" w:space="0" w:color="000000" w:themeColor="text1"/>
              <w:bottom w:val="single" w:sz="4" w:space="0" w:color="000000" w:themeColor="text1"/>
              <w:right w:val="single" w:sz="4" w:space="0" w:color="auto"/>
            </w:tcBorders>
          </w:tcPr>
          <w:p w:rsidR="000A1799" w:rsidRPr="00A96003" w:rsidRDefault="000A1799" w:rsidP="00BB0F4A">
            <w:pPr>
              <w:rPr>
                <w:rFonts w:ascii="Times New Roman" w:hAnsi="Times New Roman" w:cs="Times New Roman"/>
                <w:sz w:val="20"/>
                <w:szCs w:val="20"/>
              </w:rPr>
            </w:pPr>
            <w:r>
              <w:rPr>
                <w:rFonts w:ascii="Times New Roman" w:hAnsi="Times New Roman" w:cs="Times New Roman"/>
                <w:sz w:val="20"/>
                <w:szCs w:val="20"/>
              </w:rPr>
              <w:t>См. таблицу в конце недели</w:t>
            </w:r>
          </w:p>
        </w:tc>
        <w:tc>
          <w:tcPr>
            <w:tcW w:w="2410" w:type="dxa"/>
            <w:vMerge/>
            <w:tcBorders>
              <w:left w:val="single" w:sz="4" w:space="0" w:color="auto"/>
              <w:bottom w:val="single" w:sz="4" w:space="0" w:color="000000" w:themeColor="text1"/>
              <w:right w:val="single" w:sz="4" w:space="0" w:color="000000" w:themeColor="text1"/>
            </w:tcBorders>
          </w:tcPr>
          <w:p w:rsidR="000A1799" w:rsidRPr="00DE6B96" w:rsidRDefault="000A1799" w:rsidP="000F72ED">
            <w:pPr>
              <w:rPr>
                <w:rFonts w:ascii="Times New Roman" w:hAnsi="Times New Roman" w:cs="Times New Roman"/>
                <w:sz w:val="20"/>
                <w:szCs w:val="20"/>
              </w:rPr>
            </w:pPr>
          </w:p>
        </w:tc>
      </w:tr>
      <w:tr w:rsidR="00BB0F4A" w:rsidRPr="00DE6B96" w:rsidTr="000409E2">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0F4A" w:rsidRPr="000E492C" w:rsidRDefault="00BB0F4A" w:rsidP="00D57216">
            <w:pPr>
              <w:ind w:right="-106"/>
              <w:rPr>
                <w:rFonts w:ascii="Times New Roman" w:hAnsi="Times New Roman" w:cs="Times New Roman"/>
                <w:sz w:val="20"/>
                <w:szCs w:val="20"/>
              </w:rPr>
            </w:pPr>
            <w:r w:rsidRPr="00DE6B96">
              <w:rPr>
                <w:rFonts w:ascii="Times New Roman" w:hAnsi="Times New Roman" w:cs="Times New Roman"/>
                <w:b/>
                <w:sz w:val="20"/>
                <w:szCs w:val="20"/>
              </w:rPr>
              <w:t>Прогулка</w:t>
            </w:r>
          </w:p>
        </w:tc>
        <w:tc>
          <w:tcPr>
            <w:tcW w:w="12191" w:type="dxa"/>
            <w:gridSpan w:val="3"/>
            <w:tcBorders>
              <w:top w:val="single" w:sz="4" w:space="0" w:color="000000" w:themeColor="text1"/>
              <w:left w:val="single" w:sz="4" w:space="0" w:color="000000" w:themeColor="text1"/>
              <w:bottom w:val="single" w:sz="4" w:space="0" w:color="000000" w:themeColor="text1"/>
              <w:right w:val="single" w:sz="4" w:space="0" w:color="auto"/>
            </w:tcBorders>
          </w:tcPr>
          <w:p w:rsidR="00BB0F4A" w:rsidRPr="00512DEB" w:rsidRDefault="00512DEB" w:rsidP="003563A5">
            <w:pPr>
              <w:rPr>
                <w:rFonts w:cs="Times New Roman"/>
                <w:sz w:val="20"/>
                <w:szCs w:val="20"/>
              </w:rPr>
            </w:pPr>
            <w:r w:rsidRPr="00512DEB">
              <w:rPr>
                <w:rFonts w:ascii="Times New Roman" w:hAnsi="Times New Roman" w:cs="Times New Roman"/>
                <w:sz w:val="20"/>
                <w:szCs w:val="20"/>
              </w:rPr>
              <w:t>«Мы мороза не боимся!..». (</w:t>
            </w:r>
            <w:r w:rsidR="003316D0">
              <w:rPr>
                <w:rFonts w:ascii="Times New Roman" w:hAnsi="Times New Roman" w:cs="Times New Roman"/>
                <w:sz w:val="20"/>
                <w:szCs w:val="20"/>
              </w:rPr>
              <w:t>[23]</w:t>
            </w:r>
            <w:r w:rsidRPr="00512DEB">
              <w:rPr>
                <w:rFonts w:ascii="Times New Roman" w:hAnsi="Times New Roman" w:cs="Times New Roman"/>
                <w:sz w:val="20"/>
                <w:szCs w:val="20"/>
              </w:rPr>
              <w:t xml:space="preserve">, с.87) </w:t>
            </w:r>
          </w:p>
        </w:tc>
        <w:tc>
          <w:tcPr>
            <w:tcW w:w="2410" w:type="dxa"/>
            <w:tcBorders>
              <w:top w:val="single" w:sz="4" w:space="0" w:color="000000" w:themeColor="text1"/>
              <w:left w:val="single" w:sz="4" w:space="0" w:color="auto"/>
              <w:bottom w:val="single" w:sz="4" w:space="0" w:color="auto"/>
              <w:right w:val="single" w:sz="4" w:space="0" w:color="000000" w:themeColor="text1"/>
            </w:tcBorders>
          </w:tcPr>
          <w:p w:rsidR="00BB0F4A" w:rsidRPr="00C371D8" w:rsidRDefault="00BB0F4A" w:rsidP="00550DD4">
            <w:pPr>
              <w:rPr>
                <w:rFonts w:ascii="Times New Roman" w:hAnsi="Times New Roman" w:cs="Times New Roman"/>
                <w:sz w:val="16"/>
                <w:szCs w:val="20"/>
              </w:rPr>
            </w:pPr>
            <w:r w:rsidRPr="00C371D8">
              <w:rPr>
                <w:rFonts w:ascii="Times New Roman" w:hAnsi="Times New Roman" w:cs="Times New Roman"/>
                <w:sz w:val="16"/>
                <w:szCs w:val="20"/>
              </w:rPr>
              <w:t>Выносной материал:</w:t>
            </w:r>
          </w:p>
          <w:p w:rsidR="00BB0F4A" w:rsidRPr="00C371D8" w:rsidRDefault="00BB0F4A" w:rsidP="00550DD4">
            <w:pPr>
              <w:rPr>
                <w:rFonts w:ascii="Times New Roman" w:hAnsi="Times New Roman" w:cs="Times New Roman"/>
                <w:sz w:val="16"/>
                <w:szCs w:val="20"/>
              </w:rPr>
            </w:pPr>
            <w:r w:rsidRPr="00C371D8">
              <w:rPr>
                <w:rFonts w:ascii="Times New Roman" w:hAnsi="Times New Roman" w:cs="Times New Roman"/>
                <w:sz w:val="16"/>
                <w:szCs w:val="20"/>
              </w:rPr>
              <w:t>соответственно плану прогулки</w:t>
            </w:r>
          </w:p>
        </w:tc>
      </w:tr>
      <w:tr w:rsidR="00BB0F4A" w:rsidRPr="00DE6B96" w:rsidTr="00AF3E36">
        <w:trPr>
          <w:trHeight w:val="463"/>
        </w:trPr>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0F4A" w:rsidRPr="00450ACA" w:rsidRDefault="00BB0F4A" w:rsidP="00D57216">
            <w:pPr>
              <w:ind w:right="-108"/>
              <w:rPr>
                <w:rFonts w:ascii="Times New Roman" w:hAnsi="Times New Roman" w:cs="Times New Roman"/>
                <w:sz w:val="20"/>
                <w:szCs w:val="20"/>
              </w:rPr>
            </w:pPr>
            <w:r w:rsidRPr="00DE6B96">
              <w:rPr>
                <w:rFonts w:ascii="Times New Roman" w:hAnsi="Times New Roman" w:cs="Times New Roman"/>
                <w:b/>
                <w:sz w:val="20"/>
                <w:szCs w:val="20"/>
              </w:rPr>
              <w:t>Возвращение с прогулки</w:t>
            </w:r>
          </w:p>
        </w:tc>
        <w:tc>
          <w:tcPr>
            <w:tcW w:w="14601" w:type="dxa"/>
            <w:gridSpan w:val="4"/>
            <w:tcBorders>
              <w:top w:val="single" w:sz="4" w:space="0" w:color="000000" w:themeColor="text1"/>
              <w:left w:val="single" w:sz="4" w:space="0" w:color="000000" w:themeColor="text1"/>
              <w:bottom w:val="single" w:sz="4" w:space="0" w:color="auto"/>
              <w:right w:val="single" w:sz="4" w:space="0" w:color="000000" w:themeColor="text1"/>
            </w:tcBorders>
          </w:tcPr>
          <w:p w:rsidR="003E25DD" w:rsidRPr="003E25DD" w:rsidRDefault="003E25DD" w:rsidP="00A108BB">
            <w:pPr>
              <w:pStyle w:val="aa"/>
              <w:numPr>
                <w:ilvl w:val="0"/>
                <w:numId w:val="141"/>
              </w:numPr>
              <w:tabs>
                <w:tab w:val="left" w:pos="228"/>
              </w:tabs>
              <w:rPr>
                <w:rFonts w:ascii="Times New Roman" w:hAnsi="Times New Roman" w:cs="Times New Roman"/>
                <w:sz w:val="20"/>
                <w:szCs w:val="20"/>
              </w:rPr>
            </w:pPr>
            <w:r w:rsidRPr="003E25DD">
              <w:rPr>
                <w:rFonts w:ascii="Times New Roman" w:hAnsi="Times New Roman" w:cs="Times New Roman"/>
                <w:sz w:val="20"/>
                <w:szCs w:val="20"/>
              </w:rPr>
              <w:t>Чтение художественной литературы: А.</w:t>
            </w:r>
            <w:r>
              <w:rPr>
                <w:rFonts w:ascii="Times New Roman" w:hAnsi="Times New Roman" w:cs="Times New Roman"/>
                <w:sz w:val="20"/>
                <w:szCs w:val="20"/>
              </w:rPr>
              <w:t xml:space="preserve"> Бронский «Снежная баба» (</w:t>
            </w:r>
            <w:r w:rsidRPr="003E25DD">
              <w:rPr>
                <w:rFonts w:ascii="Times New Roman" w:hAnsi="Times New Roman" w:cs="Times New Roman"/>
                <w:sz w:val="20"/>
                <w:szCs w:val="20"/>
              </w:rPr>
              <w:t>предложить детям послушать стихотворение, отвечать на вопросы о том, что понадобилось героям для постройки снежной бабы. Развивать речь</w:t>
            </w:r>
            <w:r>
              <w:rPr>
                <w:rFonts w:ascii="Times New Roman" w:hAnsi="Times New Roman" w:cs="Times New Roman"/>
                <w:sz w:val="20"/>
                <w:szCs w:val="20"/>
              </w:rPr>
              <w:t>)</w:t>
            </w:r>
            <w:r w:rsidRPr="003E25DD">
              <w:rPr>
                <w:rFonts w:ascii="Times New Roman" w:hAnsi="Times New Roman" w:cs="Times New Roman"/>
                <w:sz w:val="20"/>
                <w:szCs w:val="20"/>
              </w:rPr>
              <w:t>.</w:t>
            </w:r>
          </w:p>
          <w:p w:rsidR="00BB0F4A" w:rsidRPr="001A1048" w:rsidRDefault="003E25DD" w:rsidP="00A108BB">
            <w:pPr>
              <w:pStyle w:val="aa"/>
              <w:numPr>
                <w:ilvl w:val="0"/>
                <w:numId w:val="141"/>
              </w:numPr>
              <w:tabs>
                <w:tab w:val="left" w:pos="228"/>
              </w:tabs>
              <w:rPr>
                <w:rFonts w:ascii="Times New Roman" w:hAnsi="Times New Roman" w:cs="Times New Roman"/>
                <w:sz w:val="20"/>
                <w:szCs w:val="20"/>
              </w:rPr>
            </w:pPr>
            <w:r w:rsidRPr="003E25DD">
              <w:rPr>
                <w:rFonts w:ascii="Times New Roman" w:hAnsi="Times New Roman" w:cs="Times New Roman"/>
                <w:sz w:val="20"/>
                <w:szCs w:val="20"/>
              </w:rPr>
              <w:t>Упражнен</w:t>
            </w:r>
            <w:r>
              <w:rPr>
                <w:rFonts w:ascii="Times New Roman" w:hAnsi="Times New Roman" w:cs="Times New Roman"/>
                <w:sz w:val="20"/>
                <w:szCs w:val="20"/>
              </w:rPr>
              <w:t>ие «Обед в детском саду» (</w:t>
            </w:r>
            <w:r w:rsidRPr="003E25DD">
              <w:rPr>
                <w:rFonts w:ascii="Times New Roman" w:hAnsi="Times New Roman" w:cs="Times New Roman"/>
                <w:sz w:val="20"/>
                <w:szCs w:val="20"/>
              </w:rPr>
              <w:t>учить выполнять правила поведения за столом</w:t>
            </w:r>
            <w:r>
              <w:rPr>
                <w:rFonts w:ascii="Times New Roman" w:hAnsi="Times New Roman" w:cs="Times New Roman"/>
                <w:sz w:val="20"/>
                <w:szCs w:val="20"/>
              </w:rPr>
              <w:t>)</w:t>
            </w:r>
            <w:r w:rsidRPr="003E25DD">
              <w:rPr>
                <w:rFonts w:ascii="Times New Roman" w:hAnsi="Times New Roman" w:cs="Times New Roman"/>
                <w:sz w:val="20"/>
                <w:szCs w:val="20"/>
              </w:rPr>
              <w:t>.</w:t>
            </w:r>
          </w:p>
        </w:tc>
      </w:tr>
      <w:tr w:rsidR="00C31324" w:rsidRPr="00DE6B96" w:rsidTr="00797C5F">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1324" w:rsidRPr="00450ACA" w:rsidRDefault="00C31324" w:rsidP="00D57216">
            <w:pPr>
              <w:ind w:right="-108"/>
              <w:rPr>
                <w:rFonts w:ascii="Times New Roman" w:hAnsi="Times New Roman" w:cs="Times New Roman"/>
                <w:sz w:val="20"/>
                <w:szCs w:val="20"/>
              </w:rPr>
            </w:pPr>
            <w:r w:rsidRPr="00DE6B96">
              <w:rPr>
                <w:rFonts w:ascii="Times New Roman" w:hAnsi="Times New Roman" w:cs="Times New Roman"/>
                <w:b/>
                <w:sz w:val="20"/>
                <w:szCs w:val="20"/>
              </w:rPr>
              <w:t>Деятельность после сна</w:t>
            </w:r>
          </w:p>
        </w:tc>
        <w:tc>
          <w:tcPr>
            <w:tcW w:w="14601" w:type="dxa"/>
            <w:gridSpan w:val="4"/>
            <w:tcBorders>
              <w:top w:val="single" w:sz="4" w:space="0" w:color="auto"/>
              <w:left w:val="single" w:sz="4" w:space="0" w:color="000000" w:themeColor="text1"/>
              <w:bottom w:val="single" w:sz="4" w:space="0" w:color="000000" w:themeColor="text1"/>
              <w:right w:val="single" w:sz="4" w:space="0" w:color="000000" w:themeColor="text1"/>
            </w:tcBorders>
          </w:tcPr>
          <w:p w:rsidR="00C31324" w:rsidRDefault="00C31324" w:rsidP="00A108BB">
            <w:pPr>
              <w:pStyle w:val="aa"/>
              <w:numPr>
                <w:ilvl w:val="0"/>
                <w:numId w:val="141"/>
              </w:numPr>
              <w:rPr>
                <w:rFonts w:ascii="Times New Roman" w:hAnsi="Times New Roman" w:cs="Times New Roman"/>
                <w:sz w:val="20"/>
                <w:szCs w:val="20"/>
              </w:rPr>
            </w:pPr>
            <w:r w:rsidRPr="00A96003">
              <w:rPr>
                <w:rFonts w:ascii="Times New Roman" w:hAnsi="Times New Roman" w:cs="Times New Roman"/>
                <w:sz w:val="20"/>
                <w:szCs w:val="20"/>
              </w:rPr>
              <w:t xml:space="preserve">Гимнастика </w:t>
            </w:r>
            <w:r>
              <w:rPr>
                <w:rFonts w:ascii="Times New Roman" w:hAnsi="Times New Roman" w:cs="Times New Roman"/>
                <w:sz w:val="20"/>
                <w:szCs w:val="20"/>
              </w:rPr>
              <w:t>после сна.</w:t>
            </w:r>
            <w:r w:rsidRPr="00A96003">
              <w:rPr>
                <w:rFonts w:ascii="Times New Roman" w:hAnsi="Times New Roman" w:cs="Times New Roman"/>
                <w:sz w:val="20"/>
                <w:szCs w:val="20"/>
              </w:rPr>
              <w:t xml:space="preserve"> </w:t>
            </w:r>
            <w:r w:rsidR="009F6F51" w:rsidRPr="000B67A9">
              <w:rPr>
                <w:rFonts w:ascii="Times New Roman" w:hAnsi="Times New Roman" w:cs="Times New Roman"/>
                <w:sz w:val="20"/>
                <w:szCs w:val="20"/>
              </w:rPr>
              <w:t xml:space="preserve">Комплекс </w:t>
            </w:r>
            <w:r w:rsidR="009F6F51">
              <w:rPr>
                <w:rFonts w:ascii="Times New Roman" w:hAnsi="Times New Roman" w:cs="Times New Roman"/>
                <w:sz w:val="20"/>
                <w:szCs w:val="20"/>
              </w:rPr>
              <w:t>9</w:t>
            </w:r>
            <w:r w:rsidR="009F6F51" w:rsidRPr="000B67A9">
              <w:rPr>
                <w:rFonts w:ascii="Times New Roman" w:hAnsi="Times New Roman" w:cs="Times New Roman"/>
                <w:sz w:val="20"/>
                <w:szCs w:val="20"/>
              </w:rPr>
              <w:t xml:space="preserve"> (</w:t>
            </w:r>
            <w:r w:rsidR="003316D0">
              <w:rPr>
                <w:rFonts w:ascii="Times New Roman" w:hAnsi="Times New Roman" w:cs="Times New Roman"/>
                <w:sz w:val="20"/>
                <w:szCs w:val="20"/>
              </w:rPr>
              <w:t>[22]</w:t>
            </w:r>
            <w:r w:rsidR="009F6F51" w:rsidRPr="000B67A9">
              <w:rPr>
                <w:rFonts w:ascii="Times New Roman" w:hAnsi="Times New Roman" w:cs="Times New Roman"/>
                <w:sz w:val="20"/>
                <w:szCs w:val="20"/>
              </w:rPr>
              <w:t>, с. 3</w:t>
            </w:r>
            <w:r w:rsidR="009F6F51">
              <w:rPr>
                <w:rFonts w:ascii="Times New Roman" w:hAnsi="Times New Roman" w:cs="Times New Roman"/>
                <w:sz w:val="20"/>
                <w:szCs w:val="20"/>
              </w:rPr>
              <w:t>3</w:t>
            </w:r>
            <w:r w:rsidR="009F6F51" w:rsidRPr="000B67A9">
              <w:rPr>
                <w:rFonts w:ascii="Times New Roman" w:hAnsi="Times New Roman" w:cs="Times New Roman"/>
                <w:sz w:val="20"/>
                <w:szCs w:val="20"/>
              </w:rPr>
              <w:t>)</w:t>
            </w:r>
          </w:p>
          <w:p w:rsidR="00C31324" w:rsidRPr="00C31324" w:rsidRDefault="00C31324" w:rsidP="00A108BB">
            <w:pPr>
              <w:pStyle w:val="aa"/>
              <w:numPr>
                <w:ilvl w:val="0"/>
                <w:numId w:val="141"/>
              </w:numPr>
              <w:rPr>
                <w:rFonts w:ascii="Times New Roman" w:hAnsi="Times New Roman" w:cs="Times New Roman"/>
                <w:sz w:val="20"/>
                <w:szCs w:val="20"/>
              </w:rPr>
            </w:pPr>
            <w:r w:rsidRPr="001A1048">
              <w:rPr>
                <w:rFonts w:ascii="Times New Roman" w:hAnsi="Times New Roman" w:cs="Times New Roman"/>
                <w:sz w:val="20"/>
                <w:szCs w:val="20"/>
              </w:rPr>
              <w:t xml:space="preserve">Воспитание КГН, навыков самообслуживания и взаимопомощи при одевании. </w:t>
            </w:r>
            <w:r w:rsidRPr="00C31324">
              <w:rPr>
                <w:rFonts w:ascii="Times New Roman" w:hAnsi="Times New Roman" w:cs="Times New Roman"/>
                <w:sz w:val="20"/>
                <w:szCs w:val="20"/>
              </w:rPr>
              <w:t>Игровая ситуация «Помоги другу одеться (застегнуть пуговицу, молнию)».</w:t>
            </w:r>
          </w:p>
          <w:p w:rsidR="00C31324" w:rsidRPr="00C31324" w:rsidRDefault="00C31324" w:rsidP="00A108BB">
            <w:pPr>
              <w:pStyle w:val="aa"/>
              <w:numPr>
                <w:ilvl w:val="0"/>
                <w:numId w:val="141"/>
              </w:numPr>
              <w:rPr>
                <w:rFonts w:ascii="Times New Roman" w:hAnsi="Times New Roman" w:cs="Times New Roman"/>
                <w:sz w:val="20"/>
                <w:szCs w:val="20"/>
              </w:rPr>
            </w:pPr>
            <w:r w:rsidRPr="00C31324">
              <w:rPr>
                <w:rFonts w:ascii="Times New Roman" w:hAnsi="Times New Roman" w:cs="Times New Roman"/>
                <w:sz w:val="20"/>
                <w:szCs w:val="20"/>
              </w:rPr>
              <w:t>Воспитание культуры поведения во время полдника. Упражнение «Покажи, как аккуратно пить из бокала»</w:t>
            </w:r>
          </w:p>
        </w:tc>
      </w:tr>
      <w:tr w:rsidR="00BB0F4A" w:rsidRPr="00DE6B96" w:rsidTr="00C31324">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0F4A" w:rsidRPr="00DE6B96" w:rsidRDefault="00BB0F4A" w:rsidP="00D57216">
            <w:pPr>
              <w:rPr>
                <w:rFonts w:ascii="Times New Roman" w:hAnsi="Times New Roman" w:cs="Times New Roman"/>
                <w:b/>
                <w:sz w:val="20"/>
                <w:szCs w:val="20"/>
              </w:rPr>
            </w:pPr>
            <w:r w:rsidRPr="00DE6B96">
              <w:rPr>
                <w:rFonts w:ascii="Times New Roman" w:hAnsi="Times New Roman" w:cs="Times New Roman"/>
                <w:b/>
                <w:sz w:val="20"/>
                <w:szCs w:val="20"/>
              </w:rPr>
              <w:t>Вечер</w:t>
            </w:r>
          </w:p>
          <w:p w:rsidR="00BB0F4A" w:rsidRPr="00450ACA" w:rsidRDefault="00BB0F4A" w:rsidP="00D57216">
            <w:pPr>
              <w:ind w:right="-108"/>
              <w:rPr>
                <w:rFonts w:ascii="Times New Roman" w:hAnsi="Times New Roman" w:cs="Times New Roman"/>
                <w:sz w:val="20"/>
                <w:szCs w:val="20"/>
              </w:rPr>
            </w:pPr>
          </w:p>
        </w:tc>
        <w:tc>
          <w:tcPr>
            <w:tcW w:w="10206"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3E25DD" w:rsidRDefault="003E25DD" w:rsidP="00A108BB">
            <w:pPr>
              <w:pStyle w:val="aa"/>
              <w:numPr>
                <w:ilvl w:val="0"/>
                <w:numId w:val="141"/>
              </w:numPr>
              <w:tabs>
                <w:tab w:val="left" w:pos="228"/>
              </w:tabs>
              <w:rPr>
                <w:rFonts w:ascii="Times New Roman" w:hAnsi="Times New Roman" w:cs="Times New Roman"/>
                <w:sz w:val="20"/>
                <w:szCs w:val="20"/>
              </w:rPr>
            </w:pPr>
            <w:r>
              <w:rPr>
                <w:rFonts w:ascii="Times New Roman" w:hAnsi="Times New Roman" w:cs="Times New Roman"/>
                <w:sz w:val="20"/>
                <w:szCs w:val="20"/>
              </w:rPr>
              <w:t>СРИ «Разговор по телефону» (</w:t>
            </w:r>
            <w:r w:rsidRPr="003E25DD">
              <w:rPr>
                <w:rFonts w:ascii="Times New Roman" w:hAnsi="Times New Roman" w:cs="Times New Roman"/>
                <w:sz w:val="20"/>
                <w:szCs w:val="20"/>
              </w:rPr>
              <w:t>учить детей пользоваться телефонным аппаратом, формировать коммуникативные навыки. учить эмоционально произносить слова-приветствия</w:t>
            </w:r>
            <w:r>
              <w:rPr>
                <w:rFonts w:ascii="Times New Roman" w:hAnsi="Times New Roman" w:cs="Times New Roman"/>
                <w:sz w:val="20"/>
                <w:szCs w:val="20"/>
              </w:rPr>
              <w:t>)</w:t>
            </w:r>
            <w:r w:rsidRPr="003E25DD">
              <w:rPr>
                <w:rFonts w:ascii="Times New Roman" w:hAnsi="Times New Roman" w:cs="Times New Roman"/>
                <w:sz w:val="20"/>
                <w:szCs w:val="20"/>
              </w:rPr>
              <w:t>.</w:t>
            </w:r>
          </w:p>
          <w:p w:rsidR="003E25DD" w:rsidRDefault="003E25DD" w:rsidP="00A108BB">
            <w:pPr>
              <w:pStyle w:val="aa"/>
              <w:numPr>
                <w:ilvl w:val="0"/>
                <w:numId w:val="141"/>
              </w:numPr>
              <w:tabs>
                <w:tab w:val="left" w:pos="228"/>
              </w:tabs>
              <w:rPr>
                <w:rFonts w:ascii="Times New Roman" w:hAnsi="Times New Roman" w:cs="Times New Roman"/>
                <w:sz w:val="20"/>
                <w:szCs w:val="20"/>
              </w:rPr>
            </w:pPr>
            <w:r w:rsidRPr="003E25DD">
              <w:rPr>
                <w:rFonts w:ascii="Times New Roman" w:hAnsi="Times New Roman" w:cs="Times New Roman"/>
                <w:sz w:val="20"/>
                <w:szCs w:val="20"/>
              </w:rPr>
              <w:t xml:space="preserve">Д/и «Угадай игрушку» </w:t>
            </w:r>
            <w:r>
              <w:rPr>
                <w:rFonts w:ascii="Times New Roman" w:hAnsi="Times New Roman" w:cs="Times New Roman"/>
                <w:sz w:val="20"/>
                <w:szCs w:val="20"/>
              </w:rPr>
              <w:t>(</w:t>
            </w:r>
            <w:r w:rsidRPr="003E25DD">
              <w:rPr>
                <w:rFonts w:ascii="Times New Roman" w:hAnsi="Times New Roman" w:cs="Times New Roman"/>
                <w:sz w:val="20"/>
                <w:szCs w:val="20"/>
              </w:rPr>
              <w:t>формировать умение находить предмет, ориентируясь на его основные признаки</w:t>
            </w:r>
            <w:r>
              <w:rPr>
                <w:rFonts w:ascii="Times New Roman" w:hAnsi="Times New Roman" w:cs="Times New Roman"/>
                <w:sz w:val="20"/>
                <w:szCs w:val="20"/>
              </w:rPr>
              <w:t>)</w:t>
            </w:r>
          </w:p>
          <w:p w:rsidR="003E25DD" w:rsidRPr="003E25DD" w:rsidRDefault="003E25DD" w:rsidP="00A108BB">
            <w:pPr>
              <w:pStyle w:val="aa"/>
              <w:numPr>
                <w:ilvl w:val="0"/>
                <w:numId w:val="141"/>
              </w:numPr>
              <w:tabs>
                <w:tab w:val="left" w:pos="228"/>
              </w:tabs>
              <w:rPr>
                <w:rFonts w:ascii="Times New Roman" w:hAnsi="Times New Roman" w:cs="Times New Roman"/>
                <w:sz w:val="20"/>
                <w:szCs w:val="20"/>
              </w:rPr>
            </w:pPr>
            <w:r w:rsidRPr="003E25DD">
              <w:rPr>
                <w:rFonts w:ascii="Times New Roman" w:hAnsi="Times New Roman" w:cs="Times New Roman"/>
                <w:sz w:val="20"/>
                <w:szCs w:val="20"/>
              </w:rPr>
              <w:t>Познавательно-исследовательская деятельность «Цветные льдинки» (окрашивание воды, рас</w:t>
            </w:r>
            <w:r>
              <w:rPr>
                <w:rFonts w:ascii="Times New Roman" w:hAnsi="Times New Roman" w:cs="Times New Roman"/>
                <w:sz w:val="20"/>
                <w:szCs w:val="20"/>
              </w:rPr>
              <w:t>пределение по формочкам) (</w:t>
            </w:r>
            <w:r w:rsidRPr="003E25DD">
              <w:rPr>
                <w:rFonts w:ascii="Times New Roman" w:hAnsi="Times New Roman" w:cs="Times New Roman"/>
                <w:sz w:val="20"/>
                <w:szCs w:val="20"/>
              </w:rPr>
              <w:t>показать детям некоторые свойства воды - окрашивается, принимает форму сосуда).</w:t>
            </w:r>
          </w:p>
          <w:p w:rsidR="00BB0F4A" w:rsidRPr="001A1048" w:rsidRDefault="00BB0F4A" w:rsidP="00A108BB">
            <w:pPr>
              <w:pStyle w:val="aa"/>
              <w:numPr>
                <w:ilvl w:val="0"/>
                <w:numId w:val="141"/>
              </w:numPr>
              <w:tabs>
                <w:tab w:val="left" w:pos="228"/>
              </w:tabs>
              <w:rPr>
                <w:rFonts w:ascii="Times New Roman" w:hAnsi="Times New Roman" w:cs="Times New Roman"/>
                <w:sz w:val="20"/>
                <w:szCs w:val="20"/>
              </w:rPr>
            </w:pPr>
            <w:r w:rsidRPr="001A1048">
              <w:rPr>
                <w:rFonts w:ascii="Times New Roman" w:hAnsi="Times New Roman" w:cs="Times New Roman"/>
                <w:sz w:val="20"/>
                <w:szCs w:val="20"/>
              </w:rPr>
              <w:t>Конструктивно-модельная деяте</w:t>
            </w:r>
            <w:r>
              <w:rPr>
                <w:rFonts w:ascii="Times New Roman" w:hAnsi="Times New Roman" w:cs="Times New Roman"/>
                <w:sz w:val="20"/>
                <w:szCs w:val="20"/>
              </w:rPr>
              <w:t>льность по желанию детей (</w:t>
            </w:r>
            <w:r w:rsidRPr="001A1048">
              <w:rPr>
                <w:rFonts w:ascii="Times New Roman" w:hAnsi="Times New Roman" w:cs="Times New Roman"/>
                <w:sz w:val="20"/>
                <w:szCs w:val="20"/>
              </w:rPr>
              <w:t>выяснить уровень развития конструктивных умений у детей</w:t>
            </w:r>
            <w:r>
              <w:rPr>
                <w:rFonts w:ascii="Times New Roman" w:hAnsi="Times New Roman" w:cs="Times New Roman"/>
                <w:sz w:val="20"/>
                <w:szCs w:val="20"/>
              </w:rPr>
              <w:t>)</w:t>
            </w:r>
            <w:r w:rsidRPr="001A1048">
              <w:rPr>
                <w:rFonts w:ascii="Times New Roman" w:hAnsi="Times New Roman" w:cs="Times New Roman"/>
                <w:sz w:val="20"/>
                <w:szCs w:val="20"/>
              </w:rPr>
              <w:t>.</w:t>
            </w:r>
          </w:p>
          <w:p w:rsidR="00BB0F4A" w:rsidRPr="001A1048" w:rsidRDefault="00BB0F4A" w:rsidP="00A108BB">
            <w:pPr>
              <w:pStyle w:val="aa"/>
              <w:numPr>
                <w:ilvl w:val="0"/>
                <w:numId w:val="141"/>
              </w:numPr>
              <w:tabs>
                <w:tab w:val="left" w:pos="228"/>
              </w:tabs>
              <w:rPr>
                <w:rFonts w:ascii="Times New Roman" w:hAnsi="Times New Roman" w:cs="Times New Roman"/>
                <w:sz w:val="20"/>
                <w:szCs w:val="20"/>
              </w:rPr>
            </w:pPr>
            <w:r w:rsidRPr="001A1048">
              <w:rPr>
                <w:rFonts w:ascii="Times New Roman" w:hAnsi="Times New Roman" w:cs="Times New Roman"/>
                <w:sz w:val="20"/>
                <w:szCs w:val="20"/>
              </w:rPr>
              <w:t>Самомассаж р</w:t>
            </w:r>
            <w:r>
              <w:rPr>
                <w:rFonts w:ascii="Times New Roman" w:hAnsi="Times New Roman" w:cs="Times New Roman"/>
                <w:sz w:val="20"/>
                <w:szCs w:val="20"/>
              </w:rPr>
              <w:t>ук «</w:t>
            </w:r>
            <w:r w:rsidRPr="001A1048">
              <w:rPr>
                <w:rFonts w:ascii="Times New Roman" w:hAnsi="Times New Roman" w:cs="Times New Roman"/>
                <w:sz w:val="20"/>
                <w:szCs w:val="20"/>
              </w:rPr>
              <w:t>Поиграем ручками</w:t>
            </w:r>
            <w:r>
              <w:rPr>
                <w:rFonts w:ascii="Times New Roman" w:hAnsi="Times New Roman" w:cs="Times New Roman"/>
                <w:sz w:val="20"/>
                <w:szCs w:val="20"/>
              </w:rPr>
              <w:t>» (</w:t>
            </w:r>
            <w:r w:rsidRPr="001A1048">
              <w:rPr>
                <w:rFonts w:ascii="Times New Roman" w:hAnsi="Times New Roman" w:cs="Times New Roman"/>
                <w:sz w:val="20"/>
                <w:szCs w:val="20"/>
              </w:rPr>
              <w:t>способствовать укреплению организма детей</w:t>
            </w:r>
            <w:r>
              <w:rPr>
                <w:rFonts w:ascii="Times New Roman" w:hAnsi="Times New Roman" w:cs="Times New Roman"/>
                <w:sz w:val="20"/>
                <w:szCs w:val="20"/>
              </w:rPr>
              <w:t>)</w:t>
            </w:r>
            <w:r w:rsidRPr="001A1048">
              <w:rPr>
                <w:rFonts w:ascii="Times New Roman" w:hAnsi="Times New Roman" w:cs="Times New Roman"/>
                <w:sz w:val="20"/>
                <w:szCs w:val="20"/>
              </w:rPr>
              <w:t>.</w:t>
            </w:r>
          </w:p>
          <w:p w:rsidR="00BB0F4A" w:rsidRPr="001A1048" w:rsidRDefault="00BB0F4A" w:rsidP="00A108BB">
            <w:pPr>
              <w:pStyle w:val="aa"/>
              <w:numPr>
                <w:ilvl w:val="0"/>
                <w:numId w:val="141"/>
              </w:numPr>
              <w:tabs>
                <w:tab w:val="left" w:pos="228"/>
              </w:tabs>
              <w:rPr>
                <w:rFonts w:ascii="Times New Roman" w:hAnsi="Times New Roman" w:cs="Times New Roman"/>
                <w:sz w:val="20"/>
                <w:szCs w:val="20"/>
              </w:rPr>
            </w:pPr>
            <w:r w:rsidRPr="001A1048">
              <w:rPr>
                <w:rFonts w:ascii="Times New Roman" w:hAnsi="Times New Roman" w:cs="Times New Roman"/>
                <w:sz w:val="20"/>
                <w:szCs w:val="18"/>
              </w:rPr>
              <w:t xml:space="preserve">ВЕЧЕРНИЙ КРУГ (по выбору воспитателя из </w:t>
            </w:r>
            <w:r w:rsidR="004A6195">
              <w:rPr>
                <w:rFonts w:ascii="Times New Roman" w:hAnsi="Times New Roman" w:cs="Times New Roman"/>
                <w:sz w:val="20"/>
                <w:szCs w:val="18"/>
              </w:rPr>
              <w:t>Приложения 3</w:t>
            </w:r>
            <w:r w:rsidRPr="001A1048">
              <w:rPr>
                <w:rFonts w:ascii="Times New Roman" w:hAnsi="Times New Roman" w:cs="Times New Roman"/>
                <w:sz w:val="20"/>
                <w:szCs w:val="18"/>
              </w:rPr>
              <w:t>)</w:t>
            </w:r>
          </w:p>
        </w:tc>
        <w:tc>
          <w:tcPr>
            <w:tcW w:w="1985" w:type="dxa"/>
            <w:tcBorders>
              <w:top w:val="single" w:sz="4" w:space="0" w:color="auto"/>
              <w:left w:val="single" w:sz="4" w:space="0" w:color="000000" w:themeColor="text1"/>
              <w:bottom w:val="single" w:sz="4" w:space="0" w:color="000000" w:themeColor="text1"/>
              <w:right w:val="single" w:sz="4" w:space="0" w:color="auto"/>
            </w:tcBorders>
          </w:tcPr>
          <w:p w:rsidR="00BB0F4A" w:rsidRPr="00096267" w:rsidRDefault="003E25DD" w:rsidP="003E25DD">
            <w:pPr>
              <w:tabs>
                <w:tab w:val="left" w:pos="228"/>
              </w:tabs>
              <w:rPr>
                <w:rFonts w:ascii="Times New Roman" w:hAnsi="Times New Roman" w:cs="Times New Roman"/>
                <w:sz w:val="20"/>
                <w:szCs w:val="20"/>
              </w:rPr>
            </w:pPr>
            <w:r w:rsidRPr="003E25DD">
              <w:rPr>
                <w:rFonts w:ascii="Times New Roman" w:hAnsi="Times New Roman" w:cs="Times New Roman"/>
                <w:sz w:val="20"/>
                <w:szCs w:val="20"/>
              </w:rPr>
              <w:t>Д/и «Ассоциации»</w:t>
            </w:r>
            <w:r>
              <w:rPr>
                <w:rFonts w:ascii="Times New Roman" w:hAnsi="Times New Roman" w:cs="Times New Roman"/>
                <w:sz w:val="20"/>
                <w:szCs w:val="20"/>
              </w:rPr>
              <w:t xml:space="preserve"> с ……………………. (</w:t>
            </w:r>
            <w:r w:rsidRPr="003E25DD">
              <w:rPr>
                <w:rFonts w:ascii="Times New Roman" w:hAnsi="Times New Roman" w:cs="Times New Roman"/>
                <w:sz w:val="20"/>
                <w:szCs w:val="20"/>
              </w:rPr>
              <w:t>расшир</w:t>
            </w:r>
            <w:r>
              <w:rPr>
                <w:rFonts w:ascii="Times New Roman" w:hAnsi="Times New Roman" w:cs="Times New Roman"/>
                <w:sz w:val="20"/>
                <w:szCs w:val="20"/>
              </w:rPr>
              <w:t>ять</w:t>
            </w:r>
            <w:r w:rsidRPr="003E25DD">
              <w:rPr>
                <w:rFonts w:ascii="Times New Roman" w:hAnsi="Times New Roman" w:cs="Times New Roman"/>
                <w:sz w:val="20"/>
                <w:szCs w:val="20"/>
              </w:rPr>
              <w:t xml:space="preserve"> объем словаря, разви</w:t>
            </w:r>
            <w:r>
              <w:rPr>
                <w:rFonts w:ascii="Times New Roman" w:hAnsi="Times New Roman" w:cs="Times New Roman"/>
                <w:sz w:val="20"/>
                <w:szCs w:val="20"/>
              </w:rPr>
              <w:t>вать</w:t>
            </w:r>
            <w:r w:rsidRPr="003E25DD">
              <w:rPr>
                <w:rFonts w:ascii="Times New Roman" w:hAnsi="Times New Roman" w:cs="Times New Roman"/>
                <w:sz w:val="20"/>
                <w:szCs w:val="20"/>
              </w:rPr>
              <w:t xml:space="preserve"> речевы</w:t>
            </w:r>
            <w:r>
              <w:rPr>
                <w:rFonts w:ascii="Times New Roman" w:hAnsi="Times New Roman" w:cs="Times New Roman"/>
                <w:sz w:val="20"/>
                <w:szCs w:val="20"/>
              </w:rPr>
              <w:t>е</w:t>
            </w:r>
            <w:r w:rsidRPr="003E25DD">
              <w:rPr>
                <w:rFonts w:ascii="Times New Roman" w:hAnsi="Times New Roman" w:cs="Times New Roman"/>
                <w:sz w:val="20"/>
                <w:szCs w:val="20"/>
              </w:rPr>
              <w:t xml:space="preserve"> ассоциаци</w:t>
            </w:r>
            <w:r>
              <w:rPr>
                <w:rFonts w:ascii="Times New Roman" w:hAnsi="Times New Roman" w:cs="Times New Roman"/>
                <w:sz w:val="20"/>
                <w:szCs w:val="20"/>
              </w:rPr>
              <w:t>и</w:t>
            </w:r>
            <w:r w:rsidRPr="003E25DD">
              <w:rPr>
                <w:rFonts w:ascii="Times New Roman" w:hAnsi="Times New Roman" w:cs="Times New Roman"/>
                <w:sz w:val="20"/>
                <w:szCs w:val="20"/>
              </w:rPr>
              <w:t>, разви</w:t>
            </w:r>
            <w:r>
              <w:rPr>
                <w:rFonts w:ascii="Times New Roman" w:hAnsi="Times New Roman" w:cs="Times New Roman"/>
                <w:sz w:val="20"/>
                <w:szCs w:val="20"/>
              </w:rPr>
              <w:t>вать</w:t>
            </w:r>
            <w:r w:rsidRPr="003E25DD">
              <w:rPr>
                <w:rFonts w:ascii="Times New Roman" w:hAnsi="Times New Roman" w:cs="Times New Roman"/>
                <w:sz w:val="20"/>
                <w:szCs w:val="20"/>
              </w:rPr>
              <w:t xml:space="preserve"> воображени</w:t>
            </w:r>
            <w:r>
              <w:rPr>
                <w:rFonts w:ascii="Times New Roman" w:hAnsi="Times New Roman" w:cs="Times New Roman"/>
                <w:sz w:val="20"/>
                <w:szCs w:val="20"/>
              </w:rPr>
              <w:t>е)</w:t>
            </w:r>
            <w:r w:rsidRPr="003E25DD">
              <w:rPr>
                <w:rFonts w:ascii="Times New Roman" w:hAnsi="Times New Roman" w:cs="Times New Roman"/>
                <w:sz w:val="20"/>
                <w:szCs w:val="20"/>
              </w:rPr>
              <w:t>.</w:t>
            </w:r>
          </w:p>
        </w:tc>
        <w:tc>
          <w:tcPr>
            <w:tcW w:w="2410" w:type="dxa"/>
            <w:vMerge w:val="restart"/>
            <w:tcBorders>
              <w:top w:val="single" w:sz="4" w:space="0" w:color="auto"/>
              <w:left w:val="single" w:sz="4" w:space="0" w:color="auto"/>
              <w:right w:val="single" w:sz="4" w:space="0" w:color="000000" w:themeColor="text1"/>
            </w:tcBorders>
          </w:tcPr>
          <w:p w:rsidR="003E25DD" w:rsidRPr="003E25DD" w:rsidRDefault="003E25DD" w:rsidP="003E25DD">
            <w:pPr>
              <w:rPr>
                <w:rFonts w:ascii="Times New Roman" w:hAnsi="Times New Roman" w:cs="Times New Roman"/>
                <w:sz w:val="20"/>
                <w:szCs w:val="20"/>
              </w:rPr>
            </w:pPr>
            <w:r w:rsidRPr="003E25DD">
              <w:rPr>
                <w:rFonts w:ascii="Times New Roman" w:hAnsi="Times New Roman" w:cs="Times New Roman"/>
                <w:sz w:val="20"/>
                <w:szCs w:val="20"/>
              </w:rPr>
              <w:t xml:space="preserve">Оснащение </w:t>
            </w:r>
            <w:r w:rsidR="00133B02">
              <w:rPr>
                <w:rFonts w:ascii="Times New Roman" w:hAnsi="Times New Roman" w:cs="Times New Roman"/>
                <w:sz w:val="20"/>
                <w:szCs w:val="20"/>
              </w:rPr>
              <w:t>РППС</w:t>
            </w:r>
            <w:r w:rsidRPr="003E25DD">
              <w:rPr>
                <w:rFonts w:ascii="Times New Roman" w:hAnsi="Times New Roman" w:cs="Times New Roman"/>
                <w:sz w:val="20"/>
                <w:szCs w:val="20"/>
              </w:rPr>
              <w:t xml:space="preserve"> необходимыми материалами для проведения дидактических игр и упражнений.</w:t>
            </w:r>
          </w:p>
          <w:p w:rsidR="00BB0F4A" w:rsidRPr="003E25DD" w:rsidRDefault="00BB0F4A" w:rsidP="003E25DD">
            <w:pPr>
              <w:rPr>
                <w:rFonts w:ascii="Times New Roman" w:hAnsi="Times New Roman" w:cs="Times New Roman"/>
                <w:sz w:val="20"/>
                <w:szCs w:val="20"/>
              </w:rPr>
            </w:pPr>
          </w:p>
        </w:tc>
      </w:tr>
      <w:tr w:rsidR="00BB0F4A" w:rsidRPr="00DE6B96" w:rsidTr="003E25DD">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B0F4A" w:rsidRPr="00A07D9B" w:rsidRDefault="00BB0F4A" w:rsidP="00D57216">
            <w:pPr>
              <w:ind w:right="-106"/>
              <w:rPr>
                <w:rFonts w:ascii="Times New Roman" w:hAnsi="Times New Roman" w:cs="Times New Roman"/>
                <w:sz w:val="20"/>
                <w:szCs w:val="20"/>
              </w:rPr>
            </w:pPr>
            <w:r>
              <w:rPr>
                <w:rFonts w:ascii="Times New Roman" w:hAnsi="Times New Roman" w:cs="Times New Roman"/>
                <w:b/>
                <w:sz w:val="20"/>
                <w:szCs w:val="20"/>
              </w:rPr>
              <w:t>Вечерняя прогулка</w:t>
            </w:r>
          </w:p>
        </w:tc>
        <w:tc>
          <w:tcPr>
            <w:tcW w:w="12191" w:type="dxa"/>
            <w:gridSpan w:val="3"/>
            <w:tcBorders>
              <w:top w:val="single" w:sz="4" w:space="0" w:color="000000" w:themeColor="text1"/>
              <w:left w:val="single" w:sz="4" w:space="0" w:color="000000" w:themeColor="text1"/>
              <w:bottom w:val="single" w:sz="4" w:space="0" w:color="auto"/>
              <w:right w:val="single" w:sz="4" w:space="0" w:color="auto"/>
            </w:tcBorders>
          </w:tcPr>
          <w:p w:rsidR="00BB0F4A" w:rsidRPr="00C10825" w:rsidRDefault="00BB0F4A" w:rsidP="00356FC7">
            <w:pPr>
              <w:rPr>
                <w:rFonts w:ascii="Times New Roman" w:hAnsi="Times New Roman" w:cs="Times New Roman"/>
                <w:sz w:val="20"/>
                <w:szCs w:val="20"/>
              </w:rPr>
            </w:pPr>
            <w:r w:rsidRPr="00C10825">
              <w:rPr>
                <w:rFonts w:ascii="Times New Roman" w:hAnsi="Times New Roman" w:cs="Times New Roman"/>
                <w:sz w:val="20"/>
                <w:szCs w:val="20"/>
              </w:rPr>
              <w:t xml:space="preserve">Прогулка </w:t>
            </w:r>
            <w:r w:rsidR="00356FC7">
              <w:rPr>
                <w:rFonts w:ascii="Times New Roman" w:hAnsi="Times New Roman" w:cs="Times New Roman"/>
                <w:sz w:val="20"/>
                <w:szCs w:val="20"/>
              </w:rPr>
              <w:t>6</w:t>
            </w:r>
            <w:r w:rsidRPr="00C10825">
              <w:rPr>
                <w:rFonts w:ascii="Times New Roman" w:hAnsi="Times New Roman" w:cs="Times New Roman"/>
                <w:sz w:val="20"/>
                <w:szCs w:val="20"/>
              </w:rPr>
              <w:t xml:space="preserve">. Январь. (см. </w:t>
            </w:r>
            <w:r w:rsidR="004A6195">
              <w:rPr>
                <w:rFonts w:ascii="Times New Roman" w:hAnsi="Times New Roman" w:cs="Times New Roman"/>
                <w:sz w:val="20"/>
                <w:szCs w:val="20"/>
              </w:rPr>
              <w:t>Приложения 4</w:t>
            </w:r>
            <w:r w:rsidRPr="00C10825">
              <w:rPr>
                <w:rFonts w:ascii="Times New Roman" w:hAnsi="Times New Roman" w:cs="Times New Roman"/>
                <w:sz w:val="20"/>
                <w:szCs w:val="20"/>
              </w:rPr>
              <w:t>)</w:t>
            </w:r>
          </w:p>
        </w:tc>
        <w:tc>
          <w:tcPr>
            <w:tcW w:w="2410" w:type="dxa"/>
            <w:vMerge/>
            <w:tcBorders>
              <w:left w:val="single" w:sz="4" w:space="0" w:color="auto"/>
              <w:bottom w:val="single" w:sz="4" w:space="0" w:color="auto"/>
              <w:right w:val="single" w:sz="4" w:space="0" w:color="000000" w:themeColor="text1"/>
            </w:tcBorders>
          </w:tcPr>
          <w:p w:rsidR="00BB0F4A" w:rsidRPr="00DE6B96" w:rsidRDefault="00BB0F4A" w:rsidP="000F72ED">
            <w:pPr>
              <w:rPr>
                <w:rFonts w:ascii="Times New Roman" w:hAnsi="Times New Roman" w:cs="Times New Roman"/>
                <w:sz w:val="20"/>
                <w:szCs w:val="20"/>
              </w:rPr>
            </w:pPr>
          </w:p>
        </w:tc>
      </w:tr>
      <w:tr w:rsidR="003E25DD" w:rsidRPr="00DE6B96" w:rsidTr="002353B1">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E25DD" w:rsidRPr="00DE6B96" w:rsidRDefault="003E25DD" w:rsidP="00D57216">
            <w:pPr>
              <w:rPr>
                <w:rFonts w:ascii="Times New Roman" w:hAnsi="Times New Roman" w:cs="Times New Roman"/>
                <w:b/>
                <w:sz w:val="20"/>
                <w:szCs w:val="20"/>
              </w:rPr>
            </w:pPr>
            <w:r w:rsidRPr="00DE6B96">
              <w:rPr>
                <w:rFonts w:ascii="Times New Roman" w:hAnsi="Times New Roman" w:cs="Times New Roman"/>
                <w:b/>
                <w:sz w:val="20"/>
                <w:szCs w:val="20"/>
              </w:rPr>
              <w:t>Работа с родителями</w:t>
            </w:r>
          </w:p>
        </w:tc>
        <w:tc>
          <w:tcPr>
            <w:tcW w:w="14601" w:type="dxa"/>
            <w:gridSpan w:val="4"/>
            <w:tcBorders>
              <w:top w:val="single" w:sz="4" w:space="0" w:color="auto"/>
              <w:left w:val="single" w:sz="4" w:space="0" w:color="000000" w:themeColor="text1"/>
              <w:bottom w:val="single" w:sz="4" w:space="0" w:color="000000" w:themeColor="text1"/>
              <w:right w:val="single" w:sz="4" w:space="0" w:color="000000" w:themeColor="text1"/>
            </w:tcBorders>
          </w:tcPr>
          <w:p w:rsidR="003E25DD" w:rsidRDefault="003E25DD" w:rsidP="000F72ED">
            <w:pPr>
              <w:rPr>
                <w:rFonts w:ascii="Times New Roman" w:hAnsi="Times New Roman" w:cs="Times New Roman"/>
                <w:sz w:val="20"/>
                <w:szCs w:val="20"/>
              </w:rPr>
            </w:pPr>
            <w:r w:rsidRPr="003E25DD">
              <w:rPr>
                <w:rFonts w:ascii="Times New Roman" w:hAnsi="Times New Roman" w:cs="Times New Roman"/>
                <w:sz w:val="20"/>
                <w:szCs w:val="20"/>
              </w:rPr>
              <w:t xml:space="preserve">Привлечь родителей </w:t>
            </w:r>
            <w:r w:rsidR="00133B02">
              <w:rPr>
                <w:rFonts w:ascii="Times New Roman" w:hAnsi="Times New Roman" w:cs="Times New Roman"/>
                <w:sz w:val="20"/>
                <w:szCs w:val="20"/>
              </w:rPr>
              <w:t xml:space="preserve">к созданию </w:t>
            </w:r>
            <w:r w:rsidRPr="003E25DD">
              <w:rPr>
                <w:rFonts w:ascii="Times New Roman" w:hAnsi="Times New Roman" w:cs="Times New Roman"/>
                <w:sz w:val="20"/>
                <w:szCs w:val="20"/>
              </w:rPr>
              <w:t>предметно-пространственной среды в группе (настольные книги, раскраски, книги, картинки, открытки, стихи, загадки на тему «Зимние забавы, зимние виды спорта»).</w:t>
            </w:r>
          </w:p>
          <w:p w:rsidR="00F8430F" w:rsidRPr="00DE6B96" w:rsidRDefault="00F8430F" w:rsidP="000F72ED">
            <w:pPr>
              <w:rPr>
                <w:rFonts w:ascii="Times New Roman" w:hAnsi="Times New Roman" w:cs="Times New Roman"/>
                <w:sz w:val="20"/>
                <w:szCs w:val="20"/>
              </w:rPr>
            </w:pPr>
            <w:r>
              <w:rPr>
                <w:rFonts w:ascii="Times New Roman" w:hAnsi="Times New Roman" w:cs="Times New Roman"/>
                <w:sz w:val="20"/>
                <w:szCs w:val="20"/>
              </w:rPr>
              <w:t>Предложить родителям принести фотографии с детьми для оформления фотовыставки «Зимние забавы»</w:t>
            </w:r>
          </w:p>
        </w:tc>
      </w:tr>
    </w:tbl>
    <w:p w:rsidR="00FB1F25" w:rsidRDefault="00FB1F25" w:rsidP="00340775">
      <w:pPr>
        <w:spacing w:after="0" w:line="240" w:lineRule="auto"/>
        <w:ind w:left="142" w:right="-882" w:firstLine="566"/>
        <w:rPr>
          <w:rFonts w:ascii="Times New Roman" w:hAnsi="Times New Roman" w:cs="Times New Roman"/>
          <w:b/>
          <w:sz w:val="20"/>
          <w:szCs w:val="20"/>
        </w:rPr>
      </w:pPr>
    </w:p>
    <w:p w:rsidR="007A4DEC" w:rsidRDefault="007A4DEC" w:rsidP="00340775">
      <w:pPr>
        <w:spacing w:after="0" w:line="240" w:lineRule="auto"/>
        <w:ind w:left="142" w:right="-882" w:firstLine="566"/>
        <w:rPr>
          <w:rFonts w:ascii="Times New Roman" w:hAnsi="Times New Roman" w:cs="Times New Roman"/>
          <w:b/>
          <w:sz w:val="20"/>
          <w:szCs w:val="20"/>
        </w:rPr>
      </w:pPr>
    </w:p>
    <w:p w:rsidR="00B22083" w:rsidRDefault="00B22083" w:rsidP="00340775">
      <w:pPr>
        <w:spacing w:after="0" w:line="240" w:lineRule="auto"/>
        <w:ind w:left="142" w:right="-882" w:firstLine="566"/>
        <w:rPr>
          <w:rFonts w:ascii="Times New Roman" w:hAnsi="Times New Roman" w:cs="Times New Roman"/>
          <w:b/>
          <w:sz w:val="20"/>
          <w:szCs w:val="20"/>
        </w:rPr>
      </w:pPr>
    </w:p>
    <w:p w:rsidR="00B22083" w:rsidRDefault="00B22083" w:rsidP="00340775">
      <w:pPr>
        <w:spacing w:after="0" w:line="240" w:lineRule="auto"/>
        <w:ind w:left="142" w:right="-882" w:firstLine="566"/>
        <w:rPr>
          <w:rFonts w:ascii="Times New Roman" w:hAnsi="Times New Roman" w:cs="Times New Roman"/>
          <w:b/>
          <w:sz w:val="20"/>
          <w:szCs w:val="20"/>
        </w:rPr>
      </w:pPr>
    </w:p>
    <w:p w:rsidR="00B35745" w:rsidRPr="00684E45" w:rsidRDefault="00B35745" w:rsidP="00340775">
      <w:pPr>
        <w:spacing w:after="0" w:line="240" w:lineRule="auto"/>
        <w:ind w:left="142" w:right="-882" w:firstLine="566"/>
        <w:rPr>
          <w:rFonts w:ascii="Times New Roman" w:hAnsi="Times New Roman" w:cs="Times New Roman"/>
          <w:sz w:val="20"/>
          <w:szCs w:val="20"/>
        </w:rPr>
      </w:pPr>
      <w:r w:rsidRPr="00684E45">
        <w:rPr>
          <w:rFonts w:ascii="Times New Roman" w:hAnsi="Times New Roman" w:cs="Times New Roman"/>
          <w:b/>
          <w:sz w:val="20"/>
          <w:szCs w:val="20"/>
        </w:rPr>
        <w:t xml:space="preserve">Вторник </w:t>
      </w:r>
      <w:r w:rsidR="00CC2310">
        <w:rPr>
          <w:rFonts w:ascii="Times New Roman" w:hAnsi="Times New Roman" w:cs="Times New Roman"/>
          <w:b/>
          <w:sz w:val="20"/>
          <w:szCs w:val="20"/>
        </w:rPr>
        <w:t xml:space="preserve"> 1</w:t>
      </w:r>
      <w:r w:rsidR="008D3FD2">
        <w:rPr>
          <w:rFonts w:ascii="Times New Roman" w:hAnsi="Times New Roman" w:cs="Times New Roman"/>
          <w:b/>
          <w:sz w:val="20"/>
          <w:szCs w:val="20"/>
        </w:rPr>
        <w:t>6</w:t>
      </w:r>
      <w:r w:rsidRPr="00684E45">
        <w:rPr>
          <w:rFonts w:ascii="Times New Roman" w:hAnsi="Times New Roman" w:cs="Times New Roman"/>
          <w:b/>
          <w:sz w:val="20"/>
          <w:szCs w:val="20"/>
        </w:rPr>
        <w:t>.01.</w:t>
      </w:r>
      <w:r w:rsidR="00654A3D">
        <w:rPr>
          <w:rFonts w:ascii="Times New Roman" w:hAnsi="Times New Roman" w:cs="Times New Roman"/>
          <w:b/>
          <w:sz w:val="20"/>
          <w:szCs w:val="20"/>
        </w:rPr>
        <w:t>202</w:t>
      </w:r>
      <w:r w:rsidR="008D3FD2">
        <w:rPr>
          <w:rFonts w:ascii="Times New Roman" w:hAnsi="Times New Roman" w:cs="Times New Roman"/>
          <w:b/>
          <w:sz w:val="20"/>
          <w:szCs w:val="20"/>
        </w:rPr>
        <w:t>4</w:t>
      </w:r>
      <w:r w:rsidRPr="00684E45">
        <w:rPr>
          <w:rFonts w:ascii="Times New Roman" w:hAnsi="Times New Roman" w:cs="Times New Roman"/>
          <w:b/>
          <w:sz w:val="20"/>
          <w:szCs w:val="20"/>
        </w:rPr>
        <w:t xml:space="preserve">                                                                                                      </w:t>
      </w:r>
      <w:r w:rsidR="00340775">
        <w:rPr>
          <w:rFonts w:ascii="Times New Roman" w:hAnsi="Times New Roman" w:cs="Times New Roman"/>
          <w:b/>
          <w:sz w:val="20"/>
          <w:szCs w:val="20"/>
        </w:rPr>
        <w:tab/>
      </w:r>
      <w:r w:rsidR="00340775">
        <w:rPr>
          <w:rFonts w:ascii="Times New Roman" w:hAnsi="Times New Roman" w:cs="Times New Roman"/>
          <w:b/>
          <w:sz w:val="20"/>
          <w:szCs w:val="20"/>
        </w:rPr>
        <w:tab/>
      </w:r>
      <w:r w:rsidR="00340775">
        <w:rPr>
          <w:rFonts w:ascii="Times New Roman" w:hAnsi="Times New Roman" w:cs="Times New Roman"/>
          <w:b/>
          <w:sz w:val="20"/>
          <w:szCs w:val="20"/>
        </w:rPr>
        <w:tab/>
      </w:r>
      <w:r w:rsidR="00340775">
        <w:rPr>
          <w:rFonts w:ascii="Times New Roman" w:hAnsi="Times New Roman" w:cs="Times New Roman"/>
          <w:b/>
          <w:sz w:val="20"/>
          <w:szCs w:val="20"/>
        </w:rPr>
        <w:tab/>
      </w:r>
      <w:r w:rsidR="00340775">
        <w:rPr>
          <w:rFonts w:ascii="Times New Roman" w:hAnsi="Times New Roman" w:cs="Times New Roman"/>
          <w:b/>
          <w:sz w:val="20"/>
          <w:szCs w:val="20"/>
        </w:rPr>
        <w:tab/>
      </w:r>
      <w:r w:rsidR="00340775">
        <w:rPr>
          <w:rFonts w:ascii="Times New Roman" w:hAnsi="Times New Roman" w:cs="Times New Roman"/>
          <w:b/>
          <w:sz w:val="20"/>
          <w:szCs w:val="20"/>
        </w:rPr>
        <w:tab/>
        <w:t xml:space="preserve">     </w:t>
      </w:r>
      <w:r w:rsidR="005B37B1">
        <w:rPr>
          <w:rFonts w:ascii="Times New Roman" w:hAnsi="Times New Roman" w:cs="Times New Roman"/>
          <w:b/>
          <w:sz w:val="20"/>
          <w:szCs w:val="20"/>
        </w:rPr>
        <w:t xml:space="preserve">        </w:t>
      </w:r>
      <w:r w:rsidR="00340775">
        <w:rPr>
          <w:rFonts w:ascii="Times New Roman" w:hAnsi="Times New Roman" w:cs="Times New Roman"/>
          <w:b/>
          <w:sz w:val="20"/>
          <w:szCs w:val="20"/>
        </w:rPr>
        <w:t xml:space="preserve">  </w:t>
      </w:r>
      <w:r w:rsidR="00D64A88">
        <w:rPr>
          <w:rFonts w:ascii="Times New Roman" w:hAnsi="Times New Roman" w:cs="Times New Roman"/>
          <w:b/>
          <w:sz w:val="20"/>
          <w:szCs w:val="20"/>
        </w:rPr>
        <w:tab/>
        <w:t xml:space="preserve">   </w:t>
      </w:r>
      <w:r w:rsidR="00D64A88">
        <w:rPr>
          <w:rFonts w:ascii="Times New Roman" w:hAnsi="Times New Roman" w:cs="Times New Roman"/>
          <w:sz w:val="20"/>
          <w:szCs w:val="20"/>
        </w:rPr>
        <w:t>Тематическая неделя «</w:t>
      </w:r>
      <w:r w:rsidR="00D64A88" w:rsidRPr="009F3BA5">
        <w:rPr>
          <w:rFonts w:ascii="Times New Roman" w:hAnsi="Times New Roman" w:cs="Times New Roman"/>
          <w:sz w:val="20"/>
          <w:szCs w:val="20"/>
        </w:rPr>
        <w:t>Зимние забавы</w:t>
      </w:r>
      <w:r w:rsidR="00D64A88">
        <w:rPr>
          <w:rFonts w:ascii="Times New Roman" w:hAnsi="Times New Roman" w:cs="Times New Roman"/>
          <w:sz w:val="20"/>
          <w:szCs w:val="20"/>
        </w:rPr>
        <w:t>»</w:t>
      </w:r>
    </w:p>
    <w:tbl>
      <w:tblPr>
        <w:tblStyle w:val="a3"/>
        <w:tblW w:w="16160" w:type="dxa"/>
        <w:tblInd w:w="250" w:type="dxa"/>
        <w:tblLayout w:type="fixed"/>
        <w:tblLook w:val="04A0" w:firstRow="1" w:lastRow="0" w:firstColumn="1" w:lastColumn="0" w:noHBand="0" w:noVBand="1"/>
      </w:tblPr>
      <w:tblGrid>
        <w:gridCol w:w="1559"/>
        <w:gridCol w:w="10206"/>
        <w:gridCol w:w="1985"/>
        <w:gridCol w:w="2410"/>
      </w:tblGrid>
      <w:tr w:rsidR="00660BEF" w:rsidRPr="00684E45" w:rsidTr="000409E2">
        <w:trPr>
          <w:cantSplit/>
          <w:trHeight w:val="553"/>
        </w:trPr>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60BEF" w:rsidRPr="00036C68" w:rsidRDefault="00660BEF" w:rsidP="00D57216">
            <w:pPr>
              <w:ind w:right="-108"/>
              <w:rPr>
                <w:rFonts w:ascii="Times New Roman" w:hAnsi="Times New Roman" w:cs="Times New Roman"/>
                <w:b/>
                <w:sz w:val="16"/>
                <w:szCs w:val="16"/>
              </w:rPr>
            </w:pPr>
            <w:r w:rsidRPr="00A36458">
              <w:rPr>
                <w:rFonts w:ascii="Times New Roman" w:hAnsi="Times New Roman" w:cs="Times New Roman"/>
                <w:b/>
                <w:sz w:val="20"/>
                <w:szCs w:val="20"/>
              </w:rPr>
              <w:t xml:space="preserve">Режимные моменты </w:t>
            </w:r>
          </w:p>
        </w:tc>
        <w:tc>
          <w:tcPr>
            <w:tcW w:w="10206"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660BEF" w:rsidRPr="0086395C" w:rsidRDefault="00660BEF" w:rsidP="0086395C">
            <w:pPr>
              <w:jc w:val="center"/>
              <w:rPr>
                <w:rFonts w:ascii="Times New Roman" w:hAnsi="Times New Roman" w:cs="Times New Roman"/>
                <w:b/>
                <w:sz w:val="24"/>
              </w:rPr>
            </w:pPr>
            <w:r w:rsidRPr="0086395C">
              <w:rPr>
                <w:rFonts w:ascii="Times New Roman" w:hAnsi="Times New Roman" w:cs="Times New Roman"/>
                <w:b/>
                <w:sz w:val="24"/>
              </w:rPr>
              <w:t>Совместная деятельность взрослого и детей/Самостоятельная деятельность детей</w:t>
            </w:r>
          </w:p>
        </w:tc>
        <w:tc>
          <w:tcPr>
            <w:tcW w:w="1985" w:type="dxa"/>
            <w:tcBorders>
              <w:top w:val="single" w:sz="4" w:space="0" w:color="000000" w:themeColor="text1"/>
              <w:left w:val="single" w:sz="4" w:space="0" w:color="auto"/>
              <w:bottom w:val="single" w:sz="4" w:space="0" w:color="000000" w:themeColor="text1"/>
              <w:right w:val="single" w:sz="4" w:space="0" w:color="000000" w:themeColor="text1"/>
            </w:tcBorders>
          </w:tcPr>
          <w:p w:rsidR="00660BEF" w:rsidRPr="0044640F" w:rsidRDefault="00660BEF" w:rsidP="0086395C">
            <w:pPr>
              <w:jc w:val="center"/>
              <w:rPr>
                <w:rFonts w:ascii="Times New Roman" w:hAnsi="Times New Roman" w:cs="Times New Roman"/>
                <w:b/>
                <w:sz w:val="20"/>
              </w:rPr>
            </w:pPr>
            <w:r w:rsidRPr="0044640F">
              <w:rPr>
                <w:rFonts w:ascii="Times New Roman" w:hAnsi="Times New Roman" w:cs="Times New Roman"/>
                <w:b/>
                <w:sz w:val="20"/>
              </w:rPr>
              <w:t>Индивидуальная работа</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60BEF" w:rsidRPr="00953EF1" w:rsidRDefault="00660BEF" w:rsidP="00660BEF">
            <w:pPr>
              <w:ind w:right="34"/>
              <w:rPr>
                <w:rFonts w:ascii="Times New Roman" w:hAnsi="Times New Roman" w:cs="Times New Roman"/>
                <w:b/>
                <w:sz w:val="16"/>
                <w:szCs w:val="20"/>
              </w:rPr>
            </w:pPr>
            <w:r w:rsidRPr="00953EF1">
              <w:rPr>
                <w:rFonts w:ascii="Times New Roman" w:hAnsi="Times New Roman" w:cs="Times New Roman"/>
                <w:b/>
                <w:sz w:val="16"/>
                <w:szCs w:val="20"/>
              </w:rPr>
              <w:t xml:space="preserve">Организация РППС для самостоятельной деятельности детей  </w:t>
            </w:r>
          </w:p>
        </w:tc>
      </w:tr>
      <w:tr w:rsidR="00AF3E36" w:rsidRPr="00684E45" w:rsidTr="000409E2">
        <w:trPr>
          <w:trHeight w:val="1124"/>
        </w:trPr>
        <w:tc>
          <w:tcPr>
            <w:tcW w:w="1559" w:type="dxa"/>
            <w:tcBorders>
              <w:top w:val="single" w:sz="4" w:space="0" w:color="000000" w:themeColor="text1"/>
              <w:left w:val="single" w:sz="4" w:space="0" w:color="000000" w:themeColor="text1"/>
              <w:right w:val="single" w:sz="4" w:space="0" w:color="000000" w:themeColor="text1"/>
            </w:tcBorders>
            <w:hideMark/>
          </w:tcPr>
          <w:p w:rsidR="00AF3E36" w:rsidRPr="00450ACA" w:rsidRDefault="00AF3E36" w:rsidP="00D57216">
            <w:pPr>
              <w:ind w:right="-108"/>
              <w:rPr>
                <w:rFonts w:ascii="Times New Roman" w:hAnsi="Times New Roman" w:cs="Times New Roman"/>
                <w:sz w:val="20"/>
                <w:szCs w:val="20"/>
              </w:rPr>
            </w:pPr>
            <w:r w:rsidRPr="00684E45">
              <w:rPr>
                <w:rFonts w:ascii="Times New Roman" w:hAnsi="Times New Roman" w:cs="Times New Roman"/>
                <w:b/>
                <w:sz w:val="20"/>
                <w:szCs w:val="20"/>
              </w:rPr>
              <w:t>Утро</w:t>
            </w:r>
          </w:p>
        </w:tc>
        <w:tc>
          <w:tcPr>
            <w:tcW w:w="10206" w:type="dxa"/>
            <w:tcBorders>
              <w:top w:val="single" w:sz="4" w:space="0" w:color="000000" w:themeColor="text1"/>
              <w:left w:val="single" w:sz="4" w:space="0" w:color="000000" w:themeColor="text1"/>
              <w:right w:val="single" w:sz="4" w:space="0" w:color="auto"/>
            </w:tcBorders>
          </w:tcPr>
          <w:p w:rsidR="00AF3E36" w:rsidRPr="001A1048" w:rsidRDefault="00AF3E36" w:rsidP="00A108BB">
            <w:pPr>
              <w:pStyle w:val="aa"/>
              <w:numPr>
                <w:ilvl w:val="0"/>
                <w:numId w:val="142"/>
              </w:numPr>
              <w:ind w:left="601"/>
              <w:rPr>
                <w:rFonts w:ascii="Times New Roman" w:hAnsi="Times New Roman" w:cs="Times New Roman"/>
                <w:sz w:val="20"/>
                <w:szCs w:val="20"/>
              </w:rPr>
            </w:pPr>
            <w:r w:rsidRPr="001A1048">
              <w:rPr>
                <w:rFonts w:ascii="Times New Roman" w:hAnsi="Times New Roman" w:cs="Times New Roman"/>
                <w:sz w:val="20"/>
                <w:szCs w:val="20"/>
              </w:rPr>
              <w:t xml:space="preserve">Утренняя гимнастика. </w:t>
            </w:r>
            <w:r w:rsidR="00B21A74" w:rsidRPr="001A1048">
              <w:rPr>
                <w:rFonts w:ascii="Times New Roman" w:hAnsi="Times New Roman" w:cs="Times New Roman"/>
                <w:sz w:val="20"/>
                <w:szCs w:val="20"/>
              </w:rPr>
              <w:t>Комплекс 1</w:t>
            </w:r>
            <w:r w:rsidR="00B21A74">
              <w:rPr>
                <w:rFonts w:ascii="Times New Roman" w:hAnsi="Times New Roman" w:cs="Times New Roman"/>
                <w:sz w:val="20"/>
                <w:szCs w:val="20"/>
              </w:rPr>
              <w:t>9</w:t>
            </w:r>
            <w:r w:rsidR="00B21A74" w:rsidRPr="001A1048">
              <w:rPr>
                <w:rFonts w:ascii="Times New Roman" w:hAnsi="Times New Roman" w:cs="Times New Roman"/>
                <w:sz w:val="20"/>
                <w:szCs w:val="20"/>
              </w:rPr>
              <w:t xml:space="preserve"> (</w:t>
            </w:r>
            <w:r w:rsidR="00B21A74">
              <w:rPr>
                <w:rFonts w:ascii="Times New Roman" w:hAnsi="Times New Roman" w:cs="Times New Roman"/>
                <w:sz w:val="20"/>
                <w:szCs w:val="20"/>
              </w:rPr>
              <w:t>без предметов</w:t>
            </w:r>
            <w:r w:rsidR="00B21A74" w:rsidRPr="001A1048">
              <w:rPr>
                <w:rFonts w:ascii="Times New Roman" w:hAnsi="Times New Roman" w:cs="Times New Roman"/>
                <w:sz w:val="20"/>
                <w:szCs w:val="20"/>
              </w:rPr>
              <w:t xml:space="preserve">). </w:t>
            </w:r>
            <w:r w:rsidR="00B21A74">
              <w:rPr>
                <w:rFonts w:ascii="Times New Roman" w:hAnsi="Times New Roman" w:cs="Times New Roman"/>
                <w:sz w:val="20"/>
                <w:szCs w:val="20"/>
              </w:rPr>
              <w:t>(</w:t>
            </w:r>
            <w:r w:rsidR="003316D0">
              <w:rPr>
                <w:rFonts w:ascii="Times New Roman" w:hAnsi="Times New Roman" w:cs="Times New Roman"/>
                <w:sz w:val="20"/>
                <w:szCs w:val="20"/>
              </w:rPr>
              <w:t>[18]</w:t>
            </w:r>
            <w:r w:rsidR="00B21A74" w:rsidRPr="001A1048">
              <w:rPr>
                <w:rFonts w:ascii="Times New Roman" w:hAnsi="Times New Roman" w:cs="Times New Roman"/>
                <w:sz w:val="20"/>
                <w:szCs w:val="20"/>
              </w:rPr>
              <w:t>, с. 17)</w:t>
            </w:r>
          </w:p>
          <w:p w:rsidR="00AF3E36" w:rsidRPr="001A1048" w:rsidRDefault="00AF3E36" w:rsidP="00A108BB">
            <w:pPr>
              <w:pStyle w:val="aa"/>
              <w:numPr>
                <w:ilvl w:val="0"/>
                <w:numId w:val="142"/>
              </w:numPr>
              <w:ind w:left="601"/>
              <w:rPr>
                <w:rFonts w:ascii="Times New Roman" w:hAnsi="Times New Roman" w:cs="Times New Roman"/>
                <w:sz w:val="20"/>
                <w:szCs w:val="20"/>
              </w:rPr>
            </w:pPr>
            <w:r w:rsidRPr="001A1048">
              <w:rPr>
                <w:rFonts w:ascii="Times New Roman" w:hAnsi="Times New Roman" w:cs="Times New Roman"/>
                <w:sz w:val="20"/>
                <w:szCs w:val="20"/>
              </w:rPr>
              <w:t>УТРЕННИЙ КРУГ № 19 (см. Приложение 1)</w:t>
            </w:r>
          </w:p>
          <w:p w:rsidR="00F8430F" w:rsidRDefault="00F8430F" w:rsidP="00A108BB">
            <w:pPr>
              <w:pStyle w:val="aa"/>
              <w:numPr>
                <w:ilvl w:val="0"/>
                <w:numId w:val="142"/>
              </w:numPr>
              <w:tabs>
                <w:tab w:val="left" w:pos="261"/>
              </w:tabs>
              <w:ind w:left="601"/>
              <w:rPr>
                <w:rFonts w:ascii="Times New Roman" w:hAnsi="Times New Roman" w:cs="Times New Roman"/>
                <w:sz w:val="20"/>
                <w:szCs w:val="20"/>
              </w:rPr>
            </w:pPr>
            <w:r w:rsidRPr="00F8430F">
              <w:rPr>
                <w:rFonts w:ascii="Times New Roman" w:hAnsi="Times New Roman" w:cs="Times New Roman"/>
                <w:sz w:val="20"/>
                <w:szCs w:val="20"/>
              </w:rPr>
              <w:t>Практическое упр</w:t>
            </w:r>
            <w:r>
              <w:rPr>
                <w:rFonts w:ascii="Times New Roman" w:hAnsi="Times New Roman" w:cs="Times New Roman"/>
                <w:sz w:val="20"/>
                <w:szCs w:val="20"/>
              </w:rPr>
              <w:t>ажнение «Носовой платок» (</w:t>
            </w:r>
            <w:r w:rsidRPr="00F8430F">
              <w:rPr>
                <w:rFonts w:ascii="Times New Roman" w:hAnsi="Times New Roman" w:cs="Times New Roman"/>
                <w:sz w:val="20"/>
                <w:szCs w:val="20"/>
              </w:rPr>
              <w:t>учить пользоваться носовым платком, содержать его в чистоте, вовремя обращаться за помощью к взрослым</w:t>
            </w:r>
            <w:r>
              <w:rPr>
                <w:rFonts w:ascii="Times New Roman" w:hAnsi="Times New Roman" w:cs="Times New Roman"/>
                <w:sz w:val="20"/>
                <w:szCs w:val="20"/>
              </w:rPr>
              <w:t>)</w:t>
            </w:r>
            <w:r w:rsidRPr="00F8430F">
              <w:rPr>
                <w:rFonts w:ascii="Times New Roman" w:hAnsi="Times New Roman" w:cs="Times New Roman"/>
                <w:sz w:val="20"/>
                <w:szCs w:val="20"/>
              </w:rPr>
              <w:t>.</w:t>
            </w:r>
          </w:p>
          <w:p w:rsidR="00F8430F" w:rsidRPr="00F8430F" w:rsidRDefault="00F8430F" w:rsidP="00A108BB">
            <w:pPr>
              <w:pStyle w:val="aa"/>
              <w:numPr>
                <w:ilvl w:val="0"/>
                <w:numId w:val="142"/>
              </w:numPr>
              <w:ind w:left="601"/>
              <w:rPr>
                <w:rFonts w:ascii="Times New Roman" w:hAnsi="Times New Roman" w:cs="Times New Roman"/>
                <w:sz w:val="20"/>
                <w:szCs w:val="20"/>
              </w:rPr>
            </w:pPr>
            <w:r w:rsidRPr="00F8430F">
              <w:rPr>
                <w:rFonts w:ascii="Times New Roman" w:hAnsi="Times New Roman" w:cs="Times New Roman"/>
                <w:sz w:val="20"/>
                <w:szCs w:val="20"/>
              </w:rPr>
              <w:t>Трудовое поручение «Расставь стулья в группе» (приучать соблюдать порядок и чистоту в помещении).</w:t>
            </w:r>
          </w:p>
          <w:p w:rsidR="00F8430F" w:rsidRPr="00F8430F" w:rsidRDefault="00F8430F" w:rsidP="00A108BB">
            <w:pPr>
              <w:pStyle w:val="aa"/>
              <w:numPr>
                <w:ilvl w:val="0"/>
                <w:numId w:val="142"/>
              </w:numPr>
              <w:tabs>
                <w:tab w:val="left" w:pos="261"/>
              </w:tabs>
              <w:ind w:left="601"/>
              <w:rPr>
                <w:rFonts w:ascii="Times New Roman" w:hAnsi="Times New Roman" w:cs="Times New Roman"/>
                <w:sz w:val="20"/>
                <w:szCs w:val="20"/>
              </w:rPr>
            </w:pPr>
            <w:r>
              <w:rPr>
                <w:rFonts w:ascii="Times New Roman" w:hAnsi="Times New Roman" w:cs="Times New Roman"/>
                <w:sz w:val="20"/>
                <w:szCs w:val="20"/>
              </w:rPr>
              <w:t>СРИ по выбору детей (</w:t>
            </w:r>
            <w:r w:rsidRPr="00F8430F">
              <w:rPr>
                <w:rFonts w:ascii="Times New Roman" w:hAnsi="Times New Roman" w:cs="Times New Roman"/>
                <w:sz w:val="20"/>
                <w:szCs w:val="20"/>
              </w:rPr>
              <w:t>поддерживать инициативу детей в выборе сюжета и организации игрового взаимодействия</w:t>
            </w:r>
            <w:r>
              <w:rPr>
                <w:rFonts w:ascii="Times New Roman" w:hAnsi="Times New Roman" w:cs="Times New Roman"/>
                <w:sz w:val="20"/>
                <w:szCs w:val="20"/>
              </w:rPr>
              <w:t>)</w:t>
            </w:r>
            <w:r w:rsidRPr="00F8430F">
              <w:rPr>
                <w:rFonts w:ascii="Times New Roman" w:hAnsi="Times New Roman" w:cs="Times New Roman"/>
                <w:sz w:val="20"/>
                <w:szCs w:val="20"/>
              </w:rPr>
              <w:t>.</w:t>
            </w:r>
          </w:p>
          <w:p w:rsidR="00F8430F" w:rsidRPr="00F8430F" w:rsidRDefault="00F8430F" w:rsidP="00A108BB">
            <w:pPr>
              <w:pStyle w:val="aa"/>
              <w:numPr>
                <w:ilvl w:val="0"/>
                <w:numId w:val="142"/>
              </w:numPr>
              <w:tabs>
                <w:tab w:val="left" w:pos="261"/>
              </w:tabs>
              <w:ind w:left="601"/>
              <w:rPr>
                <w:rFonts w:ascii="Times New Roman" w:hAnsi="Times New Roman" w:cs="Times New Roman"/>
                <w:sz w:val="20"/>
                <w:szCs w:val="20"/>
              </w:rPr>
            </w:pPr>
            <w:r w:rsidRPr="00F8430F">
              <w:rPr>
                <w:rFonts w:ascii="Times New Roman" w:hAnsi="Times New Roman" w:cs="Times New Roman"/>
                <w:sz w:val="20"/>
                <w:szCs w:val="20"/>
              </w:rPr>
              <w:t>Беседа «Спорт, спорт, спорт!»</w:t>
            </w:r>
            <w:r>
              <w:rPr>
                <w:rFonts w:ascii="Times New Roman" w:hAnsi="Times New Roman" w:cs="Times New Roman"/>
                <w:sz w:val="20"/>
                <w:szCs w:val="20"/>
              </w:rPr>
              <w:t xml:space="preserve"> (</w:t>
            </w:r>
            <w:r w:rsidRPr="00F8430F">
              <w:rPr>
                <w:rFonts w:ascii="Times New Roman" w:hAnsi="Times New Roman" w:cs="Times New Roman"/>
                <w:sz w:val="20"/>
                <w:szCs w:val="20"/>
              </w:rPr>
              <w:t>познакомить детей с различными зимними видами спорта, воспитывать интерес к спорту, расширять представления детей о видах спорта</w:t>
            </w:r>
            <w:r>
              <w:rPr>
                <w:rFonts w:ascii="Times New Roman" w:hAnsi="Times New Roman" w:cs="Times New Roman"/>
                <w:sz w:val="20"/>
                <w:szCs w:val="20"/>
              </w:rPr>
              <w:t>)</w:t>
            </w:r>
            <w:r w:rsidRPr="00F8430F">
              <w:rPr>
                <w:rFonts w:ascii="Times New Roman" w:hAnsi="Times New Roman" w:cs="Times New Roman"/>
                <w:sz w:val="20"/>
                <w:szCs w:val="20"/>
              </w:rPr>
              <w:t>.</w:t>
            </w:r>
          </w:p>
          <w:p w:rsidR="00F8430F" w:rsidRPr="00F8430F" w:rsidRDefault="00F8430F" w:rsidP="00A108BB">
            <w:pPr>
              <w:pStyle w:val="aa"/>
              <w:numPr>
                <w:ilvl w:val="0"/>
                <w:numId w:val="142"/>
              </w:numPr>
              <w:tabs>
                <w:tab w:val="left" w:pos="261"/>
              </w:tabs>
              <w:ind w:left="601"/>
              <w:rPr>
                <w:rFonts w:ascii="Times New Roman" w:hAnsi="Times New Roman" w:cs="Times New Roman"/>
                <w:sz w:val="20"/>
                <w:szCs w:val="20"/>
              </w:rPr>
            </w:pPr>
            <w:r w:rsidRPr="00F8430F">
              <w:rPr>
                <w:rFonts w:ascii="Times New Roman" w:hAnsi="Times New Roman" w:cs="Times New Roman"/>
                <w:sz w:val="20"/>
                <w:szCs w:val="20"/>
              </w:rPr>
              <w:t>Д/и «Зимние спортивные игры»</w:t>
            </w:r>
            <w:r>
              <w:rPr>
                <w:rFonts w:ascii="Times New Roman" w:hAnsi="Times New Roman" w:cs="Times New Roman"/>
                <w:sz w:val="20"/>
                <w:szCs w:val="20"/>
              </w:rPr>
              <w:t xml:space="preserve"> (</w:t>
            </w:r>
            <w:r w:rsidRPr="00F8430F">
              <w:rPr>
                <w:rFonts w:ascii="Times New Roman" w:hAnsi="Times New Roman" w:cs="Times New Roman"/>
                <w:sz w:val="20"/>
                <w:szCs w:val="20"/>
              </w:rPr>
              <w:t>учить находить предметы по описанию.</w:t>
            </w:r>
            <w:r>
              <w:rPr>
                <w:rFonts w:ascii="Times New Roman" w:hAnsi="Times New Roman" w:cs="Times New Roman"/>
                <w:sz w:val="20"/>
                <w:szCs w:val="20"/>
              </w:rPr>
              <w:t>)</w:t>
            </w:r>
          </w:p>
          <w:p w:rsidR="00AF3E36" w:rsidRPr="001A1048" w:rsidRDefault="001A1048" w:rsidP="00A108BB">
            <w:pPr>
              <w:pStyle w:val="aa"/>
              <w:numPr>
                <w:ilvl w:val="0"/>
                <w:numId w:val="142"/>
              </w:numPr>
              <w:tabs>
                <w:tab w:val="left" w:pos="261"/>
              </w:tabs>
              <w:ind w:left="601"/>
              <w:rPr>
                <w:rFonts w:ascii="Times New Roman" w:hAnsi="Times New Roman" w:cs="Times New Roman"/>
                <w:sz w:val="20"/>
                <w:szCs w:val="20"/>
              </w:rPr>
            </w:pPr>
            <w:r>
              <w:rPr>
                <w:rFonts w:ascii="Times New Roman" w:hAnsi="Times New Roman" w:cs="Times New Roman"/>
                <w:sz w:val="20"/>
                <w:szCs w:val="20"/>
              </w:rPr>
              <w:t>Хороводная игра «</w:t>
            </w:r>
            <w:r w:rsidR="00AF3E36" w:rsidRPr="001A1048">
              <w:rPr>
                <w:rFonts w:ascii="Times New Roman" w:hAnsi="Times New Roman" w:cs="Times New Roman"/>
                <w:sz w:val="20"/>
                <w:szCs w:val="20"/>
              </w:rPr>
              <w:t>Среди белых голубей</w:t>
            </w:r>
            <w:r>
              <w:rPr>
                <w:rFonts w:ascii="Times New Roman" w:hAnsi="Times New Roman" w:cs="Times New Roman"/>
                <w:sz w:val="20"/>
                <w:szCs w:val="20"/>
              </w:rPr>
              <w:t>» (</w:t>
            </w:r>
            <w:r w:rsidR="00AF3E36" w:rsidRPr="001A1048">
              <w:rPr>
                <w:rFonts w:ascii="Times New Roman" w:hAnsi="Times New Roman" w:cs="Times New Roman"/>
                <w:sz w:val="20"/>
                <w:szCs w:val="20"/>
              </w:rPr>
              <w:t>знакомить с новой игрой</w:t>
            </w:r>
            <w:r>
              <w:rPr>
                <w:rFonts w:ascii="Times New Roman" w:hAnsi="Times New Roman" w:cs="Times New Roman"/>
                <w:sz w:val="20"/>
                <w:szCs w:val="20"/>
              </w:rPr>
              <w:t>)</w:t>
            </w:r>
            <w:r w:rsidR="00AF3E36" w:rsidRPr="001A1048">
              <w:rPr>
                <w:rFonts w:ascii="Times New Roman" w:hAnsi="Times New Roman" w:cs="Times New Roman"/>
                <w:sz w:val="20"/>
                <w:szCs w:val="20"/>
              </w:rPr>
              <w:t>.</w:t>
            </w:r>
          </w:p>
        </w:tc>
        <w:tc>
          <w:tcPr>
            <w:tcW w:w="1985" w:type="dxa"/>
            <w:tcBorders>
              <w:top w:val="single" w:sz="4" w:space="0" w:color="000000" w:themeColor="text1"/>
              <w:left w:val="single" w:sz="4" w:space="0" w:color="000000" w:themeColor="text1"/>
              <w:right w:val="single" w:sz="4" w:space="0" w:color="auto"/>
            </w:tcBorders>
          </w:tcPr>
          <w:p w:rsidR="00AF3E36" w:rsidRPr="00DD4AF7" w:rsidRDefault="003E25DD" w:rsidP="003E25DD">
            <w:pPr>
              <w:tabs>
                <w:tab w:val="left" w:pos="261"/>
              </w:tabs>
              <w:rPr>
                <w:rFonts w:ascii="Times New Roman" w:hAnsi="Times New Roman" w:cs="Times New Roman"/>
                <w:sz w:val="20"/>
                <w:szCs w:val="20"/>
              </w:rPr>
            </w:pPr>
            <w:r w:rsidRPr="003E25DD">
              <w:rPr>
                <w:rFonts w:ascii="Times New Roman" w:hAnsi="Times New Roman" w:cs="Times New Roman"/>
                <w:sz w:val="20"/>
                <w:szCs w:val="20"/>
              </w:rPr>
              <w:t>Упражнение «Подуй на снежинки</w:t>
            </w:r>
            <w:r>
              <w:rPr>
                <w:rFonts w:ascii="Times New Roman" w:hAnsi="Times New Roman" w:cs="Times New Roman"/>
                <w:sz w:val="20"/>
                <w:szCs w:val="20"/>
              </w:rPr>
              <w:t>» ……………………... (</w:t>
            </w:r>
            <w:r w:rsidRPr="003E25DD">
              <w:rPr>
                <w:rFonts w:ascii="Times New Roman" w:hAnsi="Times New Roman" w:cs="Times New Roman"/>
                <w:sz w:val="20"/>
                <w:szCs w:val="20"/>
              </w:rPr>
              <w:t>способствовать развитию правильного дыхания</w:t>
            </w:r>
            <w:r>
              <w:rPr>
                <w:rFonts w:ascii="Times New Roman" w:hAnsi="Times New Roman" w:cs="Times New Roman"/>
                <w:sz w:val="20"/>
                <w:szCs w:val="20"/>
              </w:rPr>
              <w:t>)</w:t>
            </w:r>
            <w:r w:rsidRPr="003E25DD">
              <w:rPr>
                <w:rFonts w:ascii="Times New Roman" w:hAnsi="Times New Roman" w:cs="Times New Roman"/>
                <w:sz w:val="20"/>
                <w:szCs w:val="20"/>
              </w:rPr>
              <w:t>.</w:t>
            </w:r>
          </w:p>
        </w:tc>
        <w:tc>
          <w:tcPr>
            <w:tcW w:w="2410" w:type="dxa"/>
            <w:vMerge w:val="restart"/>
            <w:tcBorders>
              <w:top w:val="single" w:sz="4" w:space="0" w:color="000000" w:themeColor="text1"/>
              <w:left w:val="single" w:sz="4" w:space="0" w:color="auto"/>
              <w:right w:val="single" w:sz="4" w:space="0" w:color="000000" w:themeColor="text1"/>
            </w:tcBorders>
          </w:tcPr>
          <w:p w:rsidR="003E25DD" w:rsidRPr="003E25DD" w:rsidRDefault="003E25DD" w:rsidP="003E25DD">
            <w:pPr>
              <w:rPr>
                <w:rFonts w:ascii="Times New Roman" w:hAnsi="Times New Roman" w:cs="Times New Roman"/>
                <w:sz w:val="20"/>
                <w:szCs w:val="20"/>
              </w:rPr>
            </w:pPr>
            <w:r w:rsidRPr="003E25DD">
              <w:rPr>
                <w:rFonts w:ascii="Times New Roman" w:hAnsi="Times New Roman" w:cs="Times New Roman"/>
                <w:sz w:val="20"/>
                <w:szCs w:val="20"/>
              </w:rPr>
              <w:t>Самостоятельно-художественная деятельность.</w:t>
            </w:r>
          </w:p>
          <w:p w:rsidR="003E25DD" w:rsidRPr="003E25DD" w:rsidRDefault="003E25DD" w:rsidP="003E25DD">
            <w:pPr>
              <w:rPr>
                <w:rFonts w:ascii="Times New Roman" w:hAnsi="Times New Roman" w:cs="Times New Roman"/>
                <w:sz w:val="20"/>
                <w:szCs w:val="20"/>
              </w:rPr>
            </w:pPr>
            <w:r w:rsidRPr="003E25DD">
              <w:rPr>
                <w:rFonts w:ascii="Times New Roman" w:hAnsi="Times New Roman" w:cs="Times New Roman"/>
                <w:sz w:val="20"/>
                <w:szCs w:val="20"/>
              </w:rPr>
              <w:t>Раскрашивание рас</w:t>
            </w:r>
            <w:r>
              <w:rPr>
                <w:rFonts w:ascii="Times New Roman" w:hAnsi="Times New Roman" w:cs="Times New Roman"/>
                <w:sz w:val="20"/>
                <w:szCs w:val="20"/>
              </w:rPr>
              <w:t>красок на тему: «Зимние забавы» (</w:t>
            </w:r>
            <w:r w:rsidRPr="003E25DD">
              <w:rPr>
                <w:rFonts w:ascii="Times New Roman" w:hAnsi="Times New Roman" w:cs="Times New Roman"/>
                <w:sz w:val="20"/>
                <w:szCs w:val="20"/>
              </w:rPr>
              <w:t>формировать правильный захват карандаша</w:t>
            </w:r>
            <w:r>
              <w:rPr>
                <w:rFonts w:ascii="Times New Roman" w:hAnsi="Times New Roman" w:cs="Times New Roman"/>
                <w:sz w:val="20"/>
                <w:szCs w:val="20"/>
              </w:rPr>
              <w:t>)</w:t>
            </w:r>
            <w:r w:rsidRPr="003E25DD">
              <w:rPr>
                <w:rFonts w:ascii="Times New Roman" w:hAnsi="Times New Roman" w:cs="Times New Roman"/>
                <w:sz w:val="20"/>
                <w:szCs w:val="20"/>
              </w:rPr>
              <w:t>.</w:t>
            </w:r>
          </w:p>
          <w:p w:rsidR="00AF3E36" w:rsidRPr="00684E45" w:rsidRDefault="00AF3E36" w:rsidP="002439F8">
            <w:pPr>
              <w:rPr>
                <w:rFonts w:ascii="Times New Roman" w:hAnsi="Times New Roman" w:cs="Times New Roman"/>
                <w:sz w:val="20"/>
                <w:szCs w:val="20"/>
              </w:rPr>
            </w:pPr>
          </w:p>
        </w:tc>
      </w:tr>
      <w:tr w:rsidR="000A1799" w:rsidRPr="00684E45" w:rsidTr="000409E2">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1799" w:rsidRPr="00F8430F" w:rsidRDefault="000A1799" w:rsidP="000A1799">
            <w:pPr>
              <w:rPr>
                <w:rFonts w:ascii="Times New Roman" w:hAnsi="Times New Roman" w:cs="Times New Roman"/>
                <w:sz w:val="20"/>
                <w:szCs w:val="20"/>
              </w:rPr>
            </w:pPr>
            <w:r w:rsidRPr="00F8430F">
              <w:rPr>
                <w:rFonts w:ascii="Times New Roman" w:hAnsi="Times New Roman" w:cs="Times New Roman"/>
                <w:b/>
                <w:sz w:val="20"/>
                <w:szCs w:val="20"/>
              </w:rPr>
              <w:t>Занятия</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0A1799" w:rsidRPr="00A96003" w:rsidRDefault="000A1799" w:rsidP="00BB0F4A">
            <w:pPr>
              <w:rPr>
                <w:rFonts w:ascii="Times New Roman" w:hAnsi="Times New Roman" w:cs="Times New Roman"/>
                <w:sz w:val="20"/>
                <w:szCs w:val="20"/>
              </w:rPr>
            </w:pPr>
            <w:r>
              <w:rPr>
                <w:rFonts w:ascii="Times New Roman" w:hAnsi="Times New Roman" w:cs="Times New Roman"/>
                <w:sz w:val="20"/>
                <w:szCs w:val="20"/>
              </w:rPr>
              <w:t>См. таблицу в конце недели</w:t>
            </w:r>
          </w:p>
        </w:tc>
        <w:tc>
          <w:tcPr>
            <w:tcW w:w="2410" w:type="dxa"/>
            <w:vMerge/>
            <w:tcBorders>
              <w:left w:val="single" w:sz="4" w:space="0" w:color="auto"/>
              <w:bottom w:val="single" w:sz="4" w:space="0" w:color="000000" w:themeColor="text1"/>
              <w:right w:val="single" w:sz="4" w:space="0" w:color="000000" w:themeColor="text1"/>
            </w:tcBorders>
          </w:tcPr>
          <w:p w:rsidR="000A1799" w:rsidRPr="00684E45" w:rsidRDefault="000A1799" w:rsidP="005D6D21">
            <w:pPr>
              <w:rPr>
                <w:rFonts w:ascii="Times New Roman" w:hAnsi="Times New Roman" w:cs="Times New Roman"/>
                <w:sz w:val="20"/>
                <w:szCs w:val="20"/>
              </w:rPr>
            </w:pPr>
          </w:p>
        </w:tc>
      </w:tr>
      <w:tr w:rsidR="00BB0F4A" w:rsidRPr="00684E45" w:rsidTr="000409E2">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0F4A" w:rsidRPr="000E492C" w:rsidRDefault="00BB0F4A" w:rsidP="00D57216">
            <w:pPr>
              <w:ind w:right="-108"/>
              <w:rPr>
                <w:rFonts w:ascii="Times New Roman" w:hAnsi="Times New Roman" w:cs="Times New Roman"/>
                <w:sz w:val="20"/>
                <w:szCs w:val="20"/>
              </w:rPr>
            </w:pPr>
            <w:r w:rsidRPr="00684E45">
              <w:rPr>
                <w:rFonts w:ascii="Times New Roman" w:hAnsi="Times New Roman" w:cs="Times New Roman"/>
                <w:b/>
                <w:sz w:val="20"/>
                <w:szCs w:val="20"/>
              </w:rPr>
              <w:t>Прогулка</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512DEB" w:rsidRPr="00512DEB" w:rsidRDefault="00512DEB" w:rsidP="00512DEB">
            <w:pPr>
              <w:rPr>
                <w:rFonts w:ascii="Times New Roman" w:hAnsi="Times New Roman" w:cs="Times New Roman"/>
                <w:sz w:val="20"/>
                <w:szCs w:val="20"/>
              </w:rPr>
            </w:pPr>
            <w:r w:rsidRPr="00512DEB">
              <w:rPr>
                <w:rFonts w:ascii="Times New Roman" w:hAnsi="Times New Roman" w:cs="Times New Roman"/>
                <w:sz w:val="20"/>
                <w:szCs w:val="20"/>
              </w:rPr>
              <w:t>«Снежное одеяло для земли». (</w:t>
            </w:r>
            <w:r w:rsidR="003316D0">
              <w:rPr>
                <w:rFonts w:ascii="Times New Roman" w:hAnsi="Times New Roman" w:cs="Times New Roman"/>
                <w:sz w:val="20"/>
                <w:szCs w:val="20"/>
              </w:rPr>
              <w:t>[23]</w:t>
            </w:r>
            <w:r w:rsidRPr="00512DEB">
              <w:rPr>
                <w:rFonts w:ascii="Times New Roman" w:hAnsi="Times New Roman" w:cs="Times New Roman"/>
                <w:sz w:val="20"/>
                <w:szCs w:val="20"/>
              </w:rPr>
              <w:t>, с.88)</w:t>
            </w:r>
          </w:p>
          <w:p w:rsidR="00BB0F4A" w:rsidRPr="00512DEB" w:rsidRDefault="00407127" w:rsidP="00E0529D">
            <w:pPr>
              <w:pStyle w:val="aa"/>
              <w:numPr>
                <w:ilvl w:val="0"/>
                <w:numId w:val="444"/>
              </w:numPr>
              <w:rPr>
                <w:rFonts w:ascii="Times New Roman" w:hAnsi="Times New Roman" w:cs="Times New Roman"/>
                <w:sz w:val="19"/>
                <w:szCs w:val="19"/>
              </w:rPr>
            </w:pPr>
            <w:r w:rsidRPr="00512DEB">
              <w:rPr>
                <w:rFonts w:ascii="Times New Roman" w:hAnsi="Times New Roman" w:cs="Times New Roman"/>
                <w:sz w:val="19"/>
                <w:szCs w:val="19"/>
              </w:rPr>
              <w:t xml:space="preserve">Конструирование из снега на прогулке «Как снеговик превратился в неваляшку» </w:t>
            </w:r>
            <w:r w:rsidR="00E0529D" w:rsidRPr="00512DEB">
              <w:rPr>
                <w:rFonts w:ascii="Times New Roman" w:hAnsi="Times New Roman" w:cs="Times New Roman"/>
                <w:sz w:val="19"/>
                <w:szCs w:val="19"/>
              </w:rPr>
              <w:t>(</w:t>
            </w:r>
            <w:r w:rsidR="00E0529D">
              <w:rPr>
                <w:rFonts w:ascii="Times New Roman" w:hAnsi="Times New Roman" w:cs="Times New Roman"/>
                <w:sz w:val="19"/>
                <w:szCs w:val="19"/>
              </w:rPr>
              <w:t>[15]</w:t>
            </w:r>
            <w:r w:rsidR="00E0529D" w:rsidRPr="00512DEB">
              <w:rPr>
                <w:rFonts w:ascii="Times New Roman" w:hAnsi="Times New Roman" w:cs="Times New Roman"/>
                <w:sz w:val="19"/>
                <w:szCs w:val="19"/>
              </w:rPr>
              <w:t>, с.75)</w:t>
            </w:r>
            <w:r w:rsidR="00E0529D">
              <w:rPr>
                <w:rFonts w:ascii="Times New Roman" w:hAnsi="Times New Roman" w:cs="Times New Roman"/>
                <w:sz w:val="19"/>
                <w:szCs w:val="19"/>
              </w:rPr>
              <w:t xml:space="preserve">. </w:t>
            </w:r>
            <w:r w:rsidRPr="00512DEB">
              <w:rPr>
                <w:rFonts w:ascii="Times New Roman" w:hAnsi="Times New Roman" w:cs="Times New Roman"/>
                <w:sz w:val="19"/>
                <w:szCs w:val="19"/>
              </w:rPr>
              <w:t xml:space="preserve"> </w:t>
            </w:r>
          </w:p>
        </w:tc>
        <w:tc>
          <w:tcPr>
            <w:tcW w:w="2410" w:type="dxa"/>
            <w:tcBorders>
              <w:top w:val="single" w:sz="4" w:space="0" w:color="000000" w:themeColor="text1"/>
              <w:left w:val="single" w:sz="4" w:space="0" w:color="auto"/>
              <w:bottom w:val="single" w:sz="4" w:space="0" w:color="auto"/>
              <w:right w:val="single" w:sz="4" w:space="0" w:color="000000" w:themeColor="text1"/>
            </w:tcBorders>
          </w:tcPr>
          <w:p w:rsidR="00BB0F4A" w:rsidRPr="00C371D8" w:rsidRDefault="00BB0F4A" w:rsidP="00550DD4">
            <w:pPr>
              <w:rPr>
                <w:rFonts w:ascii="Times New Roman" w:hAnsi="Times New Roman" w:cs="Times New Roman"/>
                <w:sz w:val="16"/>
                <w:szCs w:val="20"/>
              </w:rPr>
            </w:pPr>
            <w:r w:rsidRPr="00C371D8">
              <w:rPr>
                <w:rFonts w:ascii="Times New Roman" w:hAnsi="Times New Roman" w:cs="Times New Roman"/>
                <w:sz w:val="16"/>
                <w:szCs w:val="20"/>
              </w:rPr>
              <w:t>Выносной материал:</w:t>
            </w:r>
          </w:p>
          <w:p w:rsidR="00BB0F4A" w:rsidRPr="00C371D8" w:rsidRDefault="00BB0F4A" w:rsidP="00550DD4">
            <w:pPr>
              <w:rPr>
                <w:rFonts w:ascii="Times New Roman" w:hAnsi="Times New Roman" w:cs="Times New Roman"/>
                <w:sz w:val="16"/>
                <w:szCs w:val="20"/>
              </w:rPr>
            </w:pPr>
            <w:r w:rsidRPr="00C371D8">
              <w:rPr>
                <w:rFonts w:ascii="Times New Roman" w:hAnsi="Times New Roman" w:cs="Times New Roman"/>
                <w:sz w:val="16"/>
                <w:szCs w:val="20"/>
              </w:rPr>
              <w:t>соответственно плану прогулки</w:t>
            </w:r>
          </w:p>
        </w:tc>
      </w:tr>
      <w:tr w:rsidR="00BB0F4A" w:rsidRPr="00684E45" w:rsidTr="00AF3E36">
        <w:trPr>
          <w:trHeight w:val="440"/>
        </w:trPr>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0F4A" w:rsidRPr="00450ACA" w:rsidRDefault="00BB0F4A" w:rsidP="00D57216">
            <w:pPr>
              <w:ind w:right="-108"/>
              <w:rPr>
                <w:rFonts w:ascii="Times New Roman" w:hAnsi="Times New Roman" w:cs="Times New Roman"/>
                <w:sz w:val="20"/>
                <w:szCs w:val="20"/>
              </w:rPr>
            </w:pPr>
            <w:r w:rsidRPr="00684E45">
              <w:rPr>
                <w:rFonts w:ascii="Times New Roman" w:hAnsi="Times New Roman" w:cs="Times New Roman"/>
                <w:b/>
                <w:sz w:val="20"/>
                <w:szCs w:val="20"/>
              </w:rPr>
              <w:t>Возвращение с прогулки</w:t>
            </w:r>
          </w:p>
        </w:tc>
        <w:tc>
          <w:tcPr>
            <w:tcW w:w="14601" w:type="dxa"/>
            <w:gridSpan w:val="3"/>
            <w:tcBorders>
              <w:top w:val="single" w:sz="4" w:space="0" w:color="000000" w:themeColor="text1"/>
              <w:left w:val="single" w:sz="4" w:space="0" w:color="000000" w:themeColor="text1"/>
              <w:bottom w:val="single" w:sz="4" w:space="0" w:color="auto"/>
              <w:right w:val="single" w:sz="4" w:space="0" w:color="000000" w:themeColor="text1"/>
            </w:tcBorders>
          </w:tcPr>
          <w:p w:rsidR="00F8430F" w:rsidRPr="00F8430F" w:rsidRDefault="00F8430F" w:rsidP="00A108BB">
            <w:pPr>
              <w:pStyle w:val="aa"/>
              <w:numPr>
                <w:ilvl w:val="0"/>
                <w:numId w:val="143"/>
              </w:numPr>
              <w:tabs>
                <w:tab w:val="left" w:pos="261"/>
              </w:tabs>
              <w:ind w:left="601"/>
              <w:rPr>
                <w:rFonts w:ascii="Times New Roman" w:hAnsi="Times New Roman" w:cs="Times New Roman"/>
                <w:sz w:val="20"/>
                <w:szCs w:val="20"/>
              </w:rPr>
            </w:pPr>
            <w:r w:rsidRPr="00F8430F">
              <w:rPr>
                <w:rFonts w:ascii="Times New Roman" w:hAnsi="Times New Roman" w:cs="Times New Roman"/>
                <w:sz w:val="20"/>
                <w:szCs w:val="20"/>
              </w:rPr>
              <w:t>Чтение и разыгрывание потешки: «Как по снегу, по мет</w:t>
            </w:r>
            <w:r>
              <w:rPr>
                <w:rFonts w:ascii="Times New Roman" w:hAnsi="Times New Roman" w:cs="Times New Roman"/>
                <w:sz w:val="20"/>
                <w:szCs w:val="20"/>
              </w:rPr>
              <w:t>ели трое саночек летели» (</w:t>
            </w:r>
            <w:r w:rsidRPr="00F8430F">
              <w:rPr>
                <w:rFonts w:ascii="Times New Roman" w:hAnsi="Times New Roman" w:cs="Times New Roman"/>
                <w:sz w:val="20"/>
                <w:szCs w:val="20"/>
              </w:rPr>
              <w:t>продолжать знакомить детей с малыми фольклорными жанрами, отражающими элементы народного быта; раскрыть содержание произведения, прибегая к принципу наглядности</w:t>
            </w:r>
            <w:r>
              <w:rPr>
                <w:rFonts w:ascii="Times New Roman" w:hAnsi="Times New Roman" w:cs="Times New Roman"/>
                <w:sz w:val="20"/>
                <w:szCs w:val="20"/>
              </w:rPr>
              <w:t>)</w:t>
            </w:r>
            <w:r w:rsidRPr="00F8430F">
              <w:rPr>
                <w:rFonts w:ascii="Times New Roman" w:hAnsi="Times New Roman" w:cs="Times New Roman"/>
                <w:sz w:val="20"/>
                <w:szCs w:val="20"/>
              </w:rPr>
              <w:t>.</w:t>
            </w:r>
          </w:p>
          <w:p w:rsidR="00BB0F4A" w:rsidRPr="001A1048" w:rsidRDefault="00F8430F" w:rsidP="00A108BB">
            <w:pPr>
              <w:pStyle w:val="aa"/>
              <w:numPr>
                <w:ilvl w:val="0"/>
                <w:numId w:val="143"/>
              </w:numPr>
              <w:tabs>
                <w:tab w:val="left" w:pos="261"/>
              </w:tabs>
              <w:ind w:left="601"/>
              <w:rPr>
                <w:rFonts w:ascii="Times New Roman" w:hAnsi="Times New Roman" w:cs="Times New Roman"/>
                <w:sz w:val="20"/>
                <w:szCs w:val="20"/>
              </w:rPr>
            </w:pPr>
            <w:r w:rsidRPr="00F8430F">
              <w:rPr>
                <w:rFonts w:ascii="Times New Roman" w:hAnsi="Times New Roman" w:cs="Times New Roman"/>
                <w:sz w:val="20"/>
                <w:szCs w:val="20"/>
              </w:rPr>
              <w:t>Игровая</w:t>
            </w:r>
            <w:r>
              <w:rPr>
                <w:rFonts w:ascii="Times New Roman" w:hAnsi="Times New Roman" w:cs="Times New Roman"/>
                <w:sz w:val="20"/>
                <w:szCs w:val="20"/>
              </w:rPr>
              <w:t xml:space="preserve"> ситуация «Филя обедает» (</w:t>
            </w:r>
            <w:r w:rsidRPr="00F8430F">
              <w:rPr>
                <w:rFonts w:ascii="Times New Roman" w:hAnsi="Times New Roman" w:cs="Times New Roman"/>
                <w:sz w:val="20"/>
                <w:szCs w:val="20"/>
              </w:rPr>
              <w:t>учить культурно вести себя за столом, способствовать осознанному выполнению детьми правил этикета и безопасности</w:t>
            </w:r>
            <w:r>
              <w:rPr>
                <w:rFonts w:ascii="Times New Roman" w:hAnsi="Times New Roman" w:cs="Times New Roman"/>
                <w:sz w:val="20"/>
                <w:szCs w:val="20"/>
              </w:rPr>
              <w:t>)</w:t>
            </w:r>
            <w:r w:rsidRPr="00F8430F">
              <w:rPr>
                <w:rFonts w:ascii="Times New Roman" w:hAnsi="Times New Roman" w:cs="Times New Roman"/>
                <w:sz w:val="20"/>
                <w:szCs w:val="20"/>
              </w:rPr>
              <w:t>.</w:t>
            </w:r>
          </w:p>
        </w:tc>
      </w:tr>
      <w:tr w:rsidR="00C31324" w:rsidRPr="00684E45" w:rsidTr="00797C5F">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1324" w:rsidRPr="00450ACA" w:rsidRDefault="00C31324" w:rsidP="00D57216">
            <w:pPr>
              <w:ind w:right="-108"/>
              <w:rPr>
                <w:rFonts w:ascii="Times New Roman" w:hAnsi="Times New Roman" w:cs="Times New Roman"/>
                <w:sz w:val="20"/>
                <w:szCs w:val="20"/>
              </w:rPr>
            </w:pPr>
            <w:r w:rsidRPr="00684E45">
              <w:rPr>
                <w:rFonts w:ascii="Times New Roman" w:hAnsi="Times New Roman" w:cs="Times New Roman"/>
                <w:b/>
                <w:sz w:val="20"/>
                <w:szCs w:val="20"/>
              </w:rPr>
              <w:t>Деятельность после сна</w:t>
            </w:r>
          </w:p>
        </w:tc>
        <w:tc>
          <w:tcPr>
            <w:tcW w:w="14601" w:type="dxa"/>
            <w:gridSpan w:val="3"/>
            <w:tcBorders>
              <w:top w:val="single" w:sz="4" w:space="0" w:color="auto"/>
              <w:left w:val="single" w:sz="4" w:space="0" w:color="000000" w:themeColor="text1"/>
              <w:bottom w:val="single" w:sz="4" w:space="0" w:color="000000" w:themeColor="text1"/>
              <w:right w:val="single" w:sz="4" w:space="0" w:color="000000" w:themeColor="text1"/>
            </w:tcBorders>
          </w:tcPr>
          <w:p w:rsidR="00C31324" w:rsidRDefault="00C31324" w:rsidP="00A108BB">
            <w:pPr>
              <w:pStyle w:val="aa"/>
              <w:numPr>
                <w:ilvl w:val="0"/>
                <w:numId w:val="143"/>
              </w:numPr>
              <w:ind w:left="601"/>
              <w:rPr>
                <w:rFonts w:ascii="Times New Roman" w:hAnsi="Times New Roman" w:cs="Times New Roman"/>
                <w:sz w:val="20"/>
                <w:szCs w:val="20"/>
              </w:rPr>
            </w:pPr>
            <w:r w:rsidRPr="00A96003">
              <w:rPr>
                <w:rFonts w:ascii="Times New Roman" w:hAnsi="Times New Roman" w:cs="Times New Roman"/>
                <w:sz w:val="20"/>
                <w:szCs w:val="20"/>
              </w:rPr>
              <w:t xml:space="preserve">Гимнастика </w:t>
            </w:r>
            <w:r>
              <w:rPr>
                <w:rFonts w:ascii="Times New Roman" w:hAnsi="Times New Roman" w:cs="Times New Roman"/>
                <w:sz w:val="20"/>
                <w:szCs w:val="20"/>
              </w:rPr>
              <w:t>после сна.</w:t>
            </w:r>
            <w:r w:rsidRPr="00A96003">
              <w:rPr>
                <w:rFonts w:ascii="Times New Roman" w:hAnsi="Times New Roman" w:cs="Times New Roman"/>
                <w:sz w:val="20"/>
                <w:szCs w:val="20"/>
              </w:rPr>
              <w:t xml:space="preserve"> </w:t>
            </w:r>
            <w:r w:rsidR="009F6F51" w:rsidRPr="000B67A9">
              <w:rPr>
                <w:rFonts w:ascii="Times New Roman" w:hAnsi="Times New Roman" w:cs="Times New Roman"/>
                <w:sz w:val="20"/>
                <w:szCs w:val="20"/>
              </w:rPr>
              <w:t xml:space="preserve">Комплекс </w:t>
            </w:r>
            <w:r w:rsidR="009F6F51">
              <w:rPr>
                <w:rFonts w:ascii="Times New Roman" w:hAnsi="Times New Roman" w:cs="Times New Roman"/>
                <w:sz w:val="20"/>
                <w:szCs w:val="20"/>
              </w:rPr>
              <w:t>9</w:t>
            </w:r>
            <w:r w:rsidR="009F6F51" w:rsidRPr="000B67A9">
              <w:rPr>
                <w:rFonts w:ascii="Times New Roman" w:hAnsi="Times New Roman" w:cs="Times New Roman"/>
                <w:sz w:val="20"/>
                <w:szCs w:val="20"/>
              </w:rPr>
              <w:t xml:space="preserve"> (</w:t>
            </w:r>
            <w:r w:rsidR="003316D0">
              <w:rPr>
                <w:rFonts w:ascii="Times New Roman" w:hAnsi="Times New Roman" w:cs="Times New Roman"/>
                <w:sz w:val="20"/>
                <w:szCs w:val="20"/>
              </w:rPr>
              <w:t>[22]</w:t>
            </w:r>
            <w:r w:rsidR="009F6F51" w:rsidRPr="000B67A9">
              <w:rPr>
                <w:rFonts w:ascii="Times New Roman" w:hAnsi="Times New Roman" w:cs="Times New Roman"/>
                <w:sz w:val="20"/>
                <w:szCs w:val="20"/>
              </w:rPr>
              <w:t>, с. 3</w:t>
            </w:r>
            <w:r w:rsidR="009F6F51">
              <w:rPr>
                <w:rFonts w:ascii="Times New Roman" w:hAnsi="Times New Roman" w:cs="Times New Roman"/>
                <w:sz w:val="20"/>
                <w:szCs w:val="20"/>
              </w:rPr>
              <w:t>3</w:t>
            </w:r>
            <w:r w:rsidR="009F6F51" w:rsidRPr="000B67A9">
              <w:rPr>
                <w:rFonts w:ascii="Times New Roman" w:hAnsi="Times New Roman" w:cs="Times New Roman"/>
                <w:sz w:val="20"/>
                <w:szCs w:val="20"/>
              </w:rPr>
              <w:t>)</w:t>
            </w:r>
          </w:p>
          <w:p w:rsidR="00C31324" w:rsidRPr="00C31324" w:rsidRDefault="00C31324" w:rsidP="00A108BB">
            <w:pPr>
              <w:pStyle w:val="aa"/>
              <w:numPr>
                <w:ilvl w:val="0"/>
                <w:numId w:val="143"/>
              </w:numPr>
              <w:ind w:left="601"/>
              <w:rPr>
                <w:rFonts w:ascii="Times New Roman" w:hAnsi="Times New Roman" w:cs="Times New Roman"/>
                <w:sz w:val="20"/>
                <w:szCs w:val="20"/>
              </w:rPr>
            </w:pPr>
            <w:r w:rsidRPr="001A1048">
              <w:rPr>
                <w:rFonts w:ascii="Times New Roman" w:hAnsi="Times New Roman" w:cs="Times New Roman"/>
                <w:sz w:val="20"/>
                <w:szCs w:val="20"/>
              </w:rPr>
              <w:t xml:space="preserve">Воспитание КГН, навыков самообслуживания и взаимопомощи при одевании. </w:t>
            </w:r>
            <w:r w:rsidRPr="00C31324">
              <w:rPr>
                <w:rFonts w:ascii="Times New Roman" w:hAnsi="Times New Roman" w:cs="Times New Roman"/>
                <w:sz w:val="20"/>
                <w:szCs w:val="20"/>
              </w:rPr>
              <w:t>Игровая ситуация «Помоги другу одеться (застегнуть пуговицу, молнию)».</w:t>
            </w:r>
          </w:p>
          <w:p w:rsidR="00C31324" w:rsidRPr="00C31324" w:rsidRDefault="00C31324" w:rsidP="00A108BB">
            <w:pPr>
              <w:pStyle w:val="aa"/>
              <w:numPr>
                <w:ilvl w:val="0"/>
                <w:numId w:val="143"/>
              </w:numPr>
              <w:ind w:left="601"/>
              <w:rPr>
                <w:rFonts w:ascii="Times New Roman" w:hAnsi="Times New Roman" w:cs="Times New Roman"/>
                <w:sz w:val="20"/>
                <w:szCs w:val="20"/>
              </w:rPr>
            </w:pPr>
            <w:r w:rsidRPr="00C31324">
              <w:rPr>
                <w:rFonts w:ascii="Times New Roman" w:hAnsi="Times New Roman" w:cs="Times New Roman"/>
                <w:sz w:val="20"/>
                <w:szCs w:val="20"/>
              </w:rPr>
              <w:t>Воспитание культуры поведения во время полдника. Упражнение «Покажи, как аккуратно пить из бокала»</w:t>
            </w:r>
          </w:p>
        </w:tc>
      </w:tr>
      <w:tr w:rsidR="00BB0F4A" w:rsidRPr="00684E45" w:rsidTr="00C31324">
        <w:trPr>
          <w:trHeight w:val="128"/>
        </w:trPr>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0F4A" w:rsidRPr="00684E45" w:rsidRDefault="00BB0F4A" w:rsidP="00D57216">
            <w:pPr>
              <w:rPr>
                <w:rFonts w:ascii="Times New Roman" w:hAnsi="Times New Roman" w:cs="Times New Roman"/>
                <w:b/>
                <w:sz w:val="20"/>
                <w:szCs w:val="20"/>
              </w:rPr>
            </w:pPr>
            <w:r w:rsidRPr="00684E45">
              <w:rPr>
                <w:rFonts w:ascii="Times New Roman" w:hAnsi="Times New Roman" w:cs="Times New Roman"/>
                <w:b/>
                <w:sz w:val="20"/>
                <w:szCs w:val="20"/>
              </w:rPr>
              <w:t>Вечер</w:t>
            </w:r>
          </w:p>
          <w:p w:rsidR="00BB0F4A" w:rsidRPr="00450ACA" w:rsidRDefault="00BB0F4A" w:rsidP="00D57216">
            <w:pPr>
              <w:ind w:right="-108"/>
              <w:rPr>
                <w:rFonts w:ascii="Times New Roman" w:hAnsi="Times New Roman" w:cs="Times New Roman"/>
                <w:sz w:val="20"/>
                <w:szCs w:val="20"/>
              </w:rPr>
            </w:pPr>
          </w:p>
        </w:tc>
        <w:tc>
          <w:tcPr>
            <w:tcW w:w="10206" w:type="dxa"/>
            <w:tcBorders>
              <w:top w:val="single" w:sz="4" w:space="0" w:color="000000" w:themeColor="text1"/>
              <w:left w:val="single" w:sz="4" w:space="0" w:color="000000" w:themeColor="text1"/>
              <w:bottom w:val="single" w:sz="4" w:space="0" w:color="000000" w:themeColor="text1"/>
              <w:right w:val="single" w:sz="4" w:space="0" w:color="auto"/>
            </w:tcBorders>
          </w:tcPr>
          <w:p w:rsidR="00F8430F" w:rsidRPr="00D85101" w:rsidRDefault="00F8430F" w:rsidP="00A108BB">
            <w:pPr>
              <w:pStyle w:val="aa"/>
              <w:numPr>
                <w:ilvl w:val="0"/>
                <w:numId w:val="143"/>
              </w:numPr>
              <w:tabs>
                <w:tab w:val="left" w:pos="261"/>
              </w:tabs>
              <w:ind w:left="601"/>
              <w:rPr>
                <w:rFonts w:ascii="Times New Roman" w:hAnsi="Times New Roman" w:cs="Times New Roman"/>
                <w:sz w:val="19"/>
                <w:szCs w:val="19"/>
              </w:rPr>
            </w:pPr>
            <w:r w:rsidRPr="00D85101">
              <w:rPr>
                <w:rFonts w:ascii="Times New Roman" w:hAnsi="Times New Roman" w:cs="Times New Roman"/>
                <w:sz w:val="19"/>
                <w:szCs w:val="19"/>
              </w:rPr>
              <w:t>Прослушивание песни «Голубые санки», муз. М. Иорданского, сл.М. Клоковой (формировать у детей эмоциональную отзывчивость на музыку, умение следить за действием, которое происходит в песне, запоминать ее персонажей).</w:t>
            </w:r>
          </w:p>
          <w:p w:rsidR="00F8430F" w:rsidRPr="00D85101" w:rsidRDefault="00F8430F" w:rsidP="00A108BB">
            <w:pPr>
              <w:pStyle w:val="aa"/>
              <w:numPr>
                <w:ilvl w:val="0"/>
                <w:numId w:val="143"/>
              </w:numPr>
              <w:tabs>
                <w:tab w:val="left" w:pos="261"/>
              </w:tabs>
              <w:ind w:left="601"/>
              <w:rPr>
                <w:rFonts w:ascii="Times New Roman" w:hAnsi="Times New Roman" w:cs="Times New Roman"/>
                <w:sz w:val="19"/>
                <w:szCs w:val="19"/>
              </w:rPr>
            </w:pPr>
            <w:r w:rsidRPr="00D85101">
              <w:rPr>
                <w:rFonts w:ascii="Times New Roman" w:hAnsi="Times New Roman" w:cs="Times New Roman"/>
                <w:sz w:val="19"/>
                <w:szCs w:val="19"/>
              </w:rPr>
              <w:t>Теневой театр по сказке «Колобок» (познакомить детей с новым видом театра, учить в силуэтах узнавать персонажей сказки. Развивать зрительное восприятие, учить внимательно, следить за происходящим действием).</w:t>
            </w:r>
          </w:p>
          <w:p w:rsidR="00F8430F" w:rsidRPr="00D85101" w:rsidRDefault="00F8430F" w:rsidP="00A108BB">
            <w:pPr>
              <w:pStyle w:val="aa"/>
              <w:numPr>
                <w:ilvl w:val="0"/>
                <w:numId w:val="143"/>
              </w:numPr>
              <w:tabs>
                <w:tab w:val="left" w:pos="261"/>
              </w:tabs>
              <w:ind w:left="601"/>
              <w:rPr>
                <w:rFonts w:ascii="Times New Roman" w:hAnsi="Times New Roman" w:cs="Times New Roman"/>
                <w:sz w:val="19"/>
                <w:szCs w:val="19"/>
              </w:rPr>
            </w:pPr>
            <w:r w:rsidRPr="00D85101">
              <w:rPr>
                <w:rFonts w:ascii="Times New Roman" w:hAnsi="Times New Roman" w:cs="Times New Roman"/>
                <w:sz w:val="19"/>
                <w:szCs w:val="19"/>
              </w:rPr>
              <w:t>Игровая ситуация «Зимние забавы» (закрепить знания детей о зимних развлечениях, вызвать положительные эмоции).</w:t>
            </w:r>
          </w:p>
          <w:p w:rsidR="00BB0F4A" w:rsidRPr="00D85101" w:rsidRDefault="00BB0F4A" w:rsidP="00A108BB">
            <w:pPr>
              <w:pStyle w:val="aa"/>
              <w:numPr>
                <w:ilvl w:val="0"/>
                <w:numId w:val="143"/>
              </w:numPr>
              <w:tabs>
                <w:tab w:val="left" w:pos="261"/>
              </w:tabs>
              <w:ind w:left="601"/>
              <w:rPr>
                <w:rFonts w:ascii="Times New Roman" w:hAnsi="Times New Roman" w:cs="Times New Roman"/>
                <w:sz w:val="19"/>
                <w:szCs w:val="19"/>
              </w:rPr>
            </w:pPr>
            <w:r w:rsidRPr="00D85101">
              <w:rPr>
                <w:rFonts w:ascii="Times New Roman" w:hAnsi="Times New Roman" w:cs="Times New Roman"/>
                <w:sz w:val="19"/>
                <w:szCs w:val="19"/>
              </w:rPr>
              <w:t>П/и «Воробушки и кот». (</w:t>
            </w:r>
            <w:r w:rsidR="003316D0">
              <w:rPr>
                <w:rFonts w:ascii="Times New Roman" w:hAnsi="Times New Roman" w:cs="Times New Roman"/>
                <w:sz w:val="19"/>
                <w:szCs w:val="19"/>
              </w:rPr>
              <w:t>[20]</w:t>
            </w:r>
            <w:r w:rsidRPr="00D85101">
              <w:rPr>
                <w:rFonts w:ascii="Times New Roman" w:hAnsi="Times New Roman" w:cs="Times New Roman"/>
                <w:sz w:val="19"/>
                <w:szCs w:val="19"/>
              </w:rPr>
              <w:t>, с. 55)</w:t>
            </w:r>
          </w:p>
          <w:p w:rsidR="00F8430F" w:rsidRPr="00D85101" w:rsidRDefault="00F8430F" w:rsidP="00A108BB">
            <w:pPr>
              <w:pStyle w:val="aa"/>
              <w:numPr>
                <w:ilvl w:val="0"/>
                <w:numId w:val="143"/>
              </w:numPr>
              <w:ind w:left="601"/>
              <w:rPr>
                <w:rFonts w:ascii="Times New Roman" w:hAnsi="Times New Roman" w:cs="Times New Roman"/>
                <w:sz w:val="19"/>
                <w:szCs w:val="19"/>
              </w:rPr>
            </w:pPr>
            <w:r w:rsidRPr="00D85101">
              <w:rPr>
                <w:rFonts w:ascii="Times New Roman" w:hAnsi="Times New Roman" w:cs="Times New Roman"/>
                <w:sz w:val="19"/>
                <w:szCs w:val="19"/>
              </w:rPr>
              <w:t>Ситуации общения «Правила поведения на морозе» (обсудить с детьми, как нужно вести себя в морозную погоду, чтобы не заболеть).</w:t>
            </w:r>
          </w:p>
          <w:p w:rsidR="00BB0F4A" w:rsidRPr="00D85101" w:rsidRDefault="00BB0F4A" w:rsidP="00A108BB">
            <w:pPr>
              <w:pStyle w:val="aa"/>
              <w:numPr>
                <w:ilvl w:val="0"/>
                <w:numId w:val="143"/>
              </w:numPr>
              <w:tabs>
                <w:tab w:val="left" w:pos="261"/>
              </w:tabs>
              <w:ind w:left="601"/>
              <w:rPr>
                <w:rFonts w:ascii="Times New Roman" w:hAnsi="Times New Roman" w:cs="Times New Roman"/>
                <w:sz w:val="19"/>
                <w:szCs w:val="19"/>
              </w:rPr>
            </w:pPr>
            <w:r w:rsidRPr="00D85101">
              <w:rPr>
                <w:rFonts w:ascii="Times New Roman" w:hAnsi="Times New Roman" w:cs="Times New Roman"/>
                <w:sz w:val="19"/>
                <w:szCs w:val="19"/>
              </w:rPr>
              <w:t xml:space="preserve">ВЕЧЕРНИЙ КРУГ (по выбору воспитателя из </w:t>
            </w:r>
            <w:r w:rsidR="004A6195">
              <w:rPr>
                <w:rFonts w:ascii="Times New Roman" w:hAnsi="Times New Roman" w:cs="Times New Roman"/>
                <w:sz w:val="19"/>
                <w:szCs w:val="19"/>
              </w:rPr>
              <w:t>Приложения 3</w:t>
            </w:r>
            <w:r w:rsidRPr="00D85101">
              <w:rPr>
                <w:rFonts w:ascii="Times New Roman" w:hAnsi="Times New Roman" w:cs="Times New Roman"/>
                <w:sz w:val="19"/>
                <w:szCs w:val="19"/>
              </w:rPr>
              <w:t>)</w:t>
            </w:r>
          </w:p>
        </w:tc>
        <w:tc>
          <w:tcPr>
            <w:tcW w:w="1985" w:type="dxa"/>
            <w:tcBorders>
              <w:top w:val="single" w:sz="4" w:space="0" w:color="auto"/>
              <w:left w:val="single" w:sz="4" w:space="0" w:color="000000" w:themeColor="text1"/>
              <w:bottom w:val="single" w:sz="4" w:space="0" w:color="000000" w:themeColor="text1"/>
              <w:right w:val="single" w:sz="4" w:space="0" w:color="auto"/>
            </w:tcBorders>
          </w:tcPr>
          <w:p w:rsidR="00BB0F4A" w:rsidRPr="00DD4AF7" w:rsidRDefault="00BB0F4A" w:rsidP="00F8430F">
            <w:pPr>
              <w:tabs>
                <w:tab w:val="left" w:pos="261"/>
              </w:tabs>
              <w:rPr>
                <w:rFonts w:ascii="Times New Roman" w:hAnsi="Times New Roman" w:cs="Times New Roman"/>
                <w:sz w:val="20"/>
                <w:szCs w:val="20"/>
              </w:rPr>
            </w:pPr>
            <w:r w:rsidRPr="00DD4AF7">
              <w:rPr>
                <w:rFonts w:ascii="Times New Roman" w:hAnsi="Times New Roman" w:cs="Times New Roman"/>
                <w:sz w:val="20"/>
                <w:szCs w:val="20"/>
              </w:rPr>
              <w:t>Обучение рассказыванию по картине ……………………</w:t>
            </w:r>
          </w:p>
        </w:tc>
        <w:tc>
          <w:tcPr>
            <w:tcW w:w="2410" w:type="dxa"/>
            <w:vMerge w:val="restart"/>
            <w:tcBorders>
              <w:top w:val="single" w:sz="4" w:space="0" w:color="auto"/>
              <w:left w:val="single" w:sz="4" w:space="0" w:color="auto"/>
              <w:right w:val="single" w:sz="4" w:space="0" w:color="000000" w:themeColor="text1"/>
            </w:tcBorders>
          </w:tcPr>
          <w:p w:rsidR="00F8430F" w:rsidRPr="00F8430F" w:rsidRDefault="00F8430F" w:rsidP="00F8430F">
            <w:pPr>
              <w:rPr>
                <w:rFonts w:ascii="Times New Roman" w:hAnsi="Times New Roman" w:cs="Times New Roman"/>
                <w:sz w:val="20"/>
                <w:szCs w:val="20"/>
              </w:rPr>
            </w:pPr>
            <w:r w:rsidRPr="00F8430F">
              <w:rPr>
                <w:rFonts w:ascii="Times New Roman" w:hAnsi="Times New Roman" w:cs="Times New Roman"/>
                <w:sz w:val="20"/>
                <w:szCs w:val="20"/>
              </w:rPr>
              <w:t>Пополнить игровые уголки новыми игрушками, масками, костюмами, муляжами, атрибутами для театрализованной игры, игр драматизации.</w:t>
            </w:r>
          </w:p>
          <w:p w:rsidR="00F8430F" w:rsidRPr="00F8430F" w:rsidRDefault="00F8430F" w:rsidP="00F8430F">
            <w:pPr>
              <w:rPr>
                <w:rFonts w:ascii="Times New Roman" w:hAnsi="Times New Roman" w:cs="Times New Roman"/>
                <w:sz w:val="20"/>
                <w:szCs w:val="20"/>
              </w:rPr>
            </w:pPr>
          </w:p>
          <w:p w:rsidR="00BB0F4A" w:rsidRPr="00F8430F" w:rsidRDefault="00BB0F4A" w:rsidP="00F8430F">
            <w:pPr>
              <w:rPr>
                <w:rFonts w:ascii="Times New Roman" w:hAnsi="Times New Roman" w:cs="Times New Roman"/>
                <w:sz w:val="20"/>
                <w:szCs w:val="20"/>
              </w:rPr>
            </w:pPr>
          </w:p>
        </w:tc>
      </w:tr>
      <w:tr w:rsidR="00BB0F4A" w:rsidRPr="00684E45" w:rsidTr="00676987">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B0F4A" w:rsidRPr="00A07D9B" w:rsidRDefault="00BB0F4A" w:rsidP="00D57216">
            <w:pPr>
              <w:ind w:right="-108"/>
              <w:rPr>
                <w:rFonts w:ascii="Times New Roman" w:hAnsi="Times New Roman" w:cs="Times New Roman"/>
                <w:sz w:val="20"/>
                <w:szCs w:val="20"/>
              </w:rPr>
            </w:pPr>
            <w:r>
              <w:rPr>
                <w:rFonts w:ascii="Times New Roman" w:hAnsi="Times New Roman" w:cs="Times New Roman"/>
                <w:b/>
                <w:sz w:val="20"/>
                <w:szCs w:val="20"/>
              </w:rPr>
              <w:t>Вечерняя прогулка</w:t>
            </w:r>
          </w:p>
        </w:tc>
        <w:tc>
          <w:tcPr>
            <w:tcW w:w="12191" w:type="dxa"/>
            <w:gridSpan w:val="2"/>
            <w:tcBorders>
              <w:top w:val="single" w:sz="4" w:space="0" w:color="000000" w:themeColor="text1"/>
              <w:left w:val="single" w:sz="4" w:space="0" w:color="000000" w:themeColor="text1"/>
              <w:bottom w:val="single" w:sz="4" w:space="0" w:color="auto"/>
              <w:right w:val="single" w:sz="4" w:space="0" w:color="auto"/>
            </w:tcBorders>
          </w:tcPr>
          <w:p w:rsidR="00BB0F4A" w:rsidRPr="00C10825" w:rsidRDefault="00BB0F4A" w:rsidP="00356FC7">
            <w:pPr>
              <w:rPr>
                <w:rFonts w:ascii="Times New Roman" w:hAnsi="Times New Roman" w:cs="Times New Roman"/>
                <w:sz w:val="20"/>
                <w:szCs w:val="20"/>
              </w:rPr>
            </w:pPr>
            <w:r w:rsidRPr="00C10825">
              <w:rPr>
                <w:rFonts w:ascii="Times New Roman" w:hAnsi="Times New Roman" w:cs="Times New Roman"/>
                <w:sz w:val="20"/>
                <w:szCs w:val="20"/>
              </w:rPr>
              <w:t xml:space="preserve">Прогулка </w:t>
            </w:r>
            <w:r w:rsidR="00356FC7">
              <w:rPr>
                <w:rFonts w:ascii="Times New Roman" w:hAnsi="Times New Roman" w:cs="Times New Roman"/>
                <w:sz w:val="20"/>
                <w:szCs w:val="20"/>
              </w:rPr>
              <w:t>7</w:t>
            </w:r>
            <w:r w:rsidRPr="00C10825">
              <w:rPr>
                <w:rFonts w:ascii="Times New Roman" w:hAnsi="Times New Roman" w:cs="Times New Roman"/>
                <w:sz w:val="20"/>
                <w:szCs w:val="20"/>
              </w:rPr>
              <w:t xml:space="preserve">. Январь. (см. </w:t>
            </w:r>
            <w:r w:rsidR="004A6195">
              <w:rPr>
                <w:rFonts w:ascii="Times New Roman" w:hAnsi="Times New Roman" w:cs="Times New Roman"/>
                <w:sz w:val="20"/>
                <w:szCs w:val="20"/>
              </w:rPr>
              <w:t>Приложения 4</w:t>
            </w:r>
            <w:r w:rsidRPr="00C10825">
              <w:rPr>
                <w:rFonts w:ascii="Times New Roman" w:hAnsi="Times New Roman" w:cs="Times New Roman"/>
                <w:sz w:val="20"/>
                <w:szCs w:val="20"/>
              </w:rPr>
              <w:t>)</w:t>
            </w:r>
          </w:p>
        </w:tc>
        <w:tc>
          <w:tcPr>
            <w:tcW w:w="2410" w:type="dxa"/>
            <w:vMerge/>
            <w:tcBorders>
              <w:left w:val="single" w:sz="4" w:space="0" w:color="auto"/>
              <w:bottom w:val="single" w:sz="4" w:space="0" w:color="auto"/>
              <w:right w:val="single" w:sz="4" w:space="0" w:color="000000" w:themeColor="text1"/>
            </w:tcBorders>
          </w:tcPr>
          <w:p w:rsidR="00BB0F4A" w:rsidRPr="00684E45" w:rsidRDefault="00BB0F4A" w:rsidP="005D6D21">
            <w:pPr>
              <w:rPr>
                <w:rFonts w:ascii="Times New Roman" w:hAnsi="Times New Roman" w:cs="Times New Roman"/>
                <w:sz w:val="20"/>
                <w:szCs w:val="20"/>
              </w:rPr>
            </w:pPr>
          </w:p>
        </w:tc>
      </w:tr>
      <w:tr w:rsidR="00676987" w:rsidRPr="00684E45" w:rsidTr="002353B1">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6987" w:rsidRPr="00684E45" w:rsidRDefault="00676987" w:rsidP="00D57216">
            <w:pPr>
              <w:rPr>
                <w:rFonts w:ascii="Times New Roman" w:hAnsi="Times New Roman" w:cs="Times New Roman"/>
                <w:b/>
                <w:sz w:val="20"/>
                <w:szCs w:val="20"/>
              </w:rPr>
            </w:pPr>
            <w:r w:rsidRPr="00684E45">
              <w:rPr>
                <w:rFonts w:ascii="Times New Roman" w:hAnsi="Times New Roman" w:cs="Times New Roman"/>
                <w:b/>
                <w:sz w:val="20"/>
                <w:szCs w:val="20"/>
              </w:rPr>
              <w:t>Работа с родителями</w:t>
            </w:r>
          </w:p>
        </w:tc>
        <w:tc>
          <w:tcPr>
            <w:tcW w:w="14601" w:type="dxa"/>
            <w:gridSpan w:val="3"/>
            <w:tcBorders>
              <w:top w:val="single" w:sz="4" w:space="0" w:color="auto"/>
              <w:left w:val="single" w:sz="4" w:space="0" w:color="000000" w:themeColor="text1"/>
              <w:bottom w:val="single" w:sz="4" w:space="0" w:color="000000" w:themeColor="text1"/>
              <w:right w:val="single" w:sz="4" w:space="0" w:color="000000" w:themeColor="text1"/>
            </w:tcBorders>
          </w:tcPr>
          <w:p w:rsidR="00676987" w:rsidRPr="003C4118" w:rsidRDefault="00676987" w:rsidP="005D6D21">
            <w:pPr>
              <w:rPr>
                <w:rFonts w:ascii="Times New Roman" w:hAnsi="Times New Roman" w:cs="Times New Roman"/>
                <w:sz w:val="20"/>
                <w:szCs w:val="20"/>
              </w:rPr>
            </w:pPr>
            <w:r w:rsidRPr="003C4118">
              <w:rPr>
                <w:rFonts w:ascii="Times New Roman" w:hAnsi="Times New Roman" w:cs="Times New Roman"/>
                <w:sz w:val="20"/>
                <w:szCs w:val="20"/>
              </w:rPr>
              <w:t xml:space="preserve">Консультация </w:t>
            </w:r>
            <w:r w:rsidR="003C4118" w:rsidRPr="003C4118">
              <w:rPr>
                <w:rFonts w:ascii="Times New Roman" w:hAnsi="Times New Roman" w:cs="Times New Roman"/>
                <w:sz w:val="20"/>
                <w:szCs w:val="20"/>
              </w:rPr>
              <w:t>«</w:t>
            </w:r>
            <w:r w:rsidRPr="003C4118">
              <w:rPr>
                <w:rFonts w:ascii="Times New Roman" w:hAnsi="Times New Roman" w:cs="Times New Roman"/>
                <w:sz w:val="20"/>
                <w:szCs w:val="20"/>
              </w:rPr>
              <w:t>Здоровье детей в зимний период»</w:t>
            </w:r>
          </w:p>
        </w:tc>
      </w:tr>
    </w:tbl>
    <w:p w:rsidR="008E0E4D" w:rsidRDefault="008E0E4D" w:rsidP="00BF10F2">
      <w:pPr>
        <w:spacing w:after="0" w:line="240" w:lineRule="auto"/>
        <w:ind w:right="-882"/>
        <w:rPr>
          <w:rFonts w:ascii="Times New Roman" w:hAnsi="Times New Roman" w:cs="Times New Roman"/>
          <w:b/>
          <w:sz w:val="20"/>
          <w:szCs w:val="20"/>
        </w:rPr>
      </w:pPr>
    </w:p>
    <w:p w:rsidR="00BB0F4A" w:rsidRDefault="00BB0F4A" w:rsidP="00340775">
      <w:pPr>
        <w:spacing w:after="0" w:line="240" w:lineRule="auto"/>
        <w:ind w:left="142" w:right="-882" w:firstLine="566"/>
        <w:rPr>
          <w:rFonts w:ascii="Times New Roman" w:hAnsi="Times New Roman" w:cs="Times New Roman"/>
          <w:b/>
          <w:sz w:val="20"/>
          <w:szCs w:val="20"/>
        </w:rPr>
      </w:pPr>
    </w:p>
    <w:p w:rsidR="00B22083" w:rsidRDefault="00B22083" w:rsidP="00340775">
      <w:pPr>
        <w:spacing w:after="0" w:line="240" w:lineRule="auto"/>
        <w:ind w:left="142" w:right="-882" w:firstLine="566"/>
        <w:rPr>
          <w:rFonts w:ascii="Times New Roman" w:hAnsi="Times New Roman" w:cs="Times New Roman"/>
          <w:b/>
          <w:sz w:val="20"/>
          <w:szCs w:val="20"/>
        </w:rPr>
      </w:pPr>
    </w:p>
    <w:p w:rsidR="00B22083" w:rsidRDefault="00B22083" w:rsidP="00340775">
      <w:pPr>
        <w:spacing w:after="0" w:line="240" w:lineRule="auto"/>
        <w:ind w:left="142" w:right="-882" w:firstLine="566"/>
        <w:rPr>
          <w:rFonts w:ascii="Times New Roman" w:hAnsi="Times New Roman" w:cs="Times New Roman"/>
          <w:b/>
          <w:sz w:val="20"/>
          <w:szCs w:val="20"/>
        </w:rPr>
      </w:pPr>
    </w:p>
    <w:p w:rsidR="00B35745" w:rsidRPr="00684E45" w:rsidRDefault="00CC2310" w:rsidP="00340775">
      <w:pPr>
        <w:spacing w:after="0" w:line="240" w:lineRule="auto"/>
        <w:ind w:left="142" w:right="-882" w:firstLine="566"/>
        <w:rPr>
          <w:rFonts w:ascii="Times New Roman" w:hAnsi="Times New Roman" w:cs="Times New Roman"/>
          <w:sz w:val="20"/>
          <w:szCs w:val="20"/>
        </w:rPr>
      </w:pPr>
      <w:r>
        <w:rPr>
          <w:rFonts w:ascii="Times New Roman" w:hAnsi="Times New Roman" w:cs="Times New Roman"/>
          <w:b/>
          <w:sz w:val="20"/>
          <w:szCs w:val="20"/>
        </w:rPr>
        <w:t>Среда 1</w:t>
      </w:r>
      <w:r w:rsidR="008D3FD2">
        <w:rPr>
          <w:rFonts w:ascii="Times New Roman" w:hAnsi="Times New Roman" w:cs="Times New Roman"/>
          <w:b/>
          <w:sz w:val="20"/>
          <w:szCs w:val="20"/>
        </w:rPr>
        <w:t>7</w:t>
      </w:r>
      <w:r w:rsidR="00B35745" w:rsidRPr="00684E45">
        <w:rPr>
          <w:rFonts w:ascii="Times New Roman" w:hAnsi="Times New Roman" w:cs="Times New Roman"/>
          <w:b/>
          <w:sz w:val="20"/>
          <w:szCs w:val="20"/>
        </w:rPr>
        <w:t>.01.</w:t>
      </w:r>
      <w:r w:rsidR="00654A3D">
        <w:rPr>
          <w:rFonts w:ascii="Times New Roman" w:hAnsi="Times New Roman" w:cs="Times New Roman"/>
          <w:b/>
          <w:sz w:val="20"/>
          <w:szCs w:val="20"/>
        </w:rPr>
        <w:t>202</w:t>
      </w:r>
      <w:r w:rsidR="008D3FD2">
        <w:rPr>
          <w:rFonts w:ascii="Times New Roman" w:hAnsi="Times New Roman" w:cs="Times New Roman"/>
          <w:b/>
          <w:sz w:val="20"/>
          <w:szCs w:val="20"/>
        </w:rPr>
        <w:t>4</w:t>
      </w:r>
      <w:r w:rsidR="00B35745" w:rsidRPr="00684E45">
        <w:rPr>
          <w:rFonts w:ascii="Times New Roman" w:hAnsi="Times New Roman" w:cs="Times New Roman"/>
          <w:b/>
          <w:sz w:val="20"/>
          <w:szCs w:val="20"/>
        </w:rPr>
        <w:t xml:space="preserve">                                                                                                   </w:t>
      </w:r>
      <w:r w:rsidR="00340775">
        <w:rPr>
          <w:rFonts w:ascii="Times New Roman" w:hAnsi="Times New Roman" w:cs="Times New Roman"/>
          <w:b/>
          <w:sz w:val="20"/>
          <w:szCs w:val="20"/>
        </w:rPr>
        <w:tab/>
      </w:r>
      <w:r w:rsidR="00340775">
        <w:rPr>
          <w:rFonts w:ascii="Times New Roman" w:hAnsi="Times New Roman" w:cs="Times New Roman"/>
          <w:b/>
          <w:sz w:val="20"/>
          <w:szCs w:val="20"/>
        </w:rPr>
        <w:tab/>
      </w:r>
      <w:r w:rsidR="00340775">
        <w:rPr>
          <w:rFonts w:ascii="Times New Roman" w:hAnsi="Times New Roman" w:cs="Times New Roman"/>
          <w:b/>
          <w:sz w:val="20"/>
          <w:szCs w:val="20"/>
        </w:rPr>
        <w:tab/>
      </w:r>
      <w:r w:rsidR="00340775">
        <w:rPr>
          <w:rFonts w:ascii="Times New Roman" w:hAnsi="Times New Roman" w:cs="Times New Roman"/>
          <w:b/>
          <w:sz w:val="20"/>
          <w:szCs w:val="20"/>
        </w:rPr>
        <w:tab/>
      </w:r>
      <w:r w:rsidR="00340775">
        <w:rPr>
          <w:rFonts w:ascii="Times New Roman" w:hAnsi="Times New Roman" w:cs="Times New Roman"/>
          <w:b/>
          <w:sz w:val="20"/>
          <w:szCs w:val="20"/>
        </w:rPr>
        <w:tab/>
      </w:r>
      <w:r w:rsidR="00340775">
        <w:rPr>
          <w:rFonts w:ascii="Times New Roman" w:hAnsi="Times New Roman" w:cs="Times New Roman"/>
          <w:b/>
          <w:sz w:val="20"/>
          <w:szCs w:val="20"/>
        </w:rPr>
        <w:tab/>
        <w:t xml:space="preserve">       </w:t>
      </w:r>
      <w:r w:rsidR="005B37B1">
        <w:rPr>
          <w:rFonts w:ascii="Times New Roman" w:hAnsi="Times New Roman" w:cs="Times New Roman"/>
          <w:b/>
          <w:sz w:val="20"/>
          <w:szCs w:val="20"/>
        </w:rPr>
        <w:t xml:space="preserve">       </w:t>
      </w:r>
      <w:r w:rsidR="00D64A88">
        <w:rPr>
          <w:rFonts w:ascii="Times New Roman" w:hAnsi="Times New Roman" w:cs="Times New Roman"/>
          <w:b/>
          <w:sz w:val="20"/>
          <w:szCs w:val="20"/>
        </w:rPr>
        <w:t xml:space="preserve">      </w:t>
      </w:r>
      <w:r w:rsidR="00D64A88">
        <w:rPr>
          <w:rFonts w:ascii="Times New Roman" w:hAnsi="Times New Roman" w:cs="Times New Roman"/>
          <w:b/>
          <w:sz w:val="20"/>
          <w:szCs w:val="20"/>
        </w:rPr>
        <w:tab/>
        <w:t xml:space="preserve">  </w:t>
      </w:r>
      <w:r w:rsidR="005B37B1">
        <w:rPr>
          <w:rFonts w:ascii="Times New Roman" w:hAnsi="Times New Roman" w:cs="Times New Roman"/>
          <w:b/>
          <w:sz w:val="20"/>
          <w:szCs w:val="20"/>
        </w:rPr>
        <w:t xml:space="preserve"> </w:t>
      </w:r>
      <w:r w:rsidR="00D64A88">
        <w:rPr>
          <w:rFonts w:ascii="Times New Roman" w:hAnsi="Times New Roman" w:cs="Times New Roman"/>
          <w:sz w:val="20"/>
          <w:szCs w:val="20"/>
        </w:rPr>
        <w:t>Тематическая неделя «</w:t>
      </w:r>
      <w:r w:rsidR="00D64A88" w:rsidRPr="009F3BA5">
        <w:rPr>
          <w:rFonts w:ascii="Times New Roman" w:hAnsi="Times New Roman" w:cs="Times New Roman"/>
          <w:sz w:val="20"/>
          <w:szCs w:val="20"/>
        </w:rPr>
        <w:t>Зимние забавы</w:t>
      </w:r>
      <w:r w:rsidR="00D64A88">
        <w:rPr>
          <w:rFonts w:ascii="Times New Roman" w:hAnsi="Times New Roman" w:cs="Times New Roman"/>
          <w:sz w:val="20"/>
          <w:szCs w:val="20"/>
        </w:rPr>
        <w:t>»</w:t>
      </w:r>
    </w:p>
    <w:tbl>
      <w:tblPr>
        <w:tblStyle w:val="a3"/>
        <w:tblW w:w="16160" w:type="dxa"/>
        <w:tblInd w:w="250" w:type="dxa"/>
        <w:tblLayout w:type="fixed"/>
        <w:tblLook w:val="04A0" w:firstRow="1" w:lastRow="0" w:firstColumn="1" w:lastColumn="0" w:noHBand="0" w:noVBand="1"/>
      </w:tblPr>
      <w:tblGrid>
        <w:gridCol w:w="1558"/>
        <w:gridCol w:w="10207"/>
        <w:gridCol w:w="1985"/>
        <w:gridCol w:w="2410"/>
      </w:tblGrid>
      <w:tr w:rsidR="00660BEF" w:rsidRPr="00684E45" w:rsidTr="000409E2">
        <w:trPr>
          <w:cantSplit/>
          <w:trHeight w:val="412"/>
        </w:trPr>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60BEF" w:rsidRPr="00036C68" w:rsidRDefault="00660BEF" w:rsidP="00D57216">
            <w:pPr>
              <w:ind w:right="-108"/>
              <w:rPr>
                <w:rFonts w:ascii="Times New Roman" w:hAnsi="Times New Roman" w:cs="Times New Roman"/>
                <w:b/>
                <w:sz w:val="16"/>
                <w:szCs w:val="16"/>
              </w:rPr>
            </w:pPr>
            <w:r w:rsidRPr="00A36458">
              <w:rPr>
                <w:rFonts w:ascii="Times New Roman" w:hAnsi="Times New Roman" w:cs="Times New Roman"/>
                <w:b/>
                <w:sz w:val="20"/>
                <w:szCs w:val="20"/>
              </w:rPr>
              <w:t xml:space="preserve">Режимные моменты </w:t>
            </w:r>
          </w:p>
        </w:tc>
        <w:tc>
          <w:tcPr>
            <w:tcW w:w="10207"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660BEF" w:rsidRPr="0086395C" w:rsidRDefault="00660BEF" w:rsidP="0086395C">
            <w:pPr>
              <w:jc w:val="center"/>
              <w:rPr>
                <w:rFonts w:ascii="Times New Roman" w:hAnsi="Times New Roman" w:cs="Times New Roman"/>
                <w:b/>
                <w:sz w:val="24"/>
              </w:rPr>
            </w:pPr>
            <w:r w:rsidRPr="0086395C">
              <w:rPr>
                <w:rFonts w:ascii="Times New Roman" w:hAnsi="Times New Roman" w:cs="Times New Roman"/>
                <w:b/>
                <w:sz w:val="24"/>
              </w:rPr>
              <w:t>Совместная деятельность взрослого и детей/Самостоятельная деятельность детей</w:t>
            </w:r>
          </w:p>
        </w:tc>
        <w:tc>
          <w:tcPr>
            <w:tcW w:w="1985" w:type="dxa"/>
            <w:tcBorders>
              <w:top w:val="single" w:sz="4" w:space="0" w:color="000000" w:themeColor="text1"/>
              <w:left w:val="single" w:sz="4" w:space="0" w:color="auto"/>
              <w:bottom w:val="single" w:sz="4" w:space="0" w:color="000000" w:themeColor="text1"/>
              <w:right w:val="single" w:sz="4" w:space="0" w:color="000000" w:themeColor="text1"/>
            </w:tcBorders>
          </w:tcPr>
          <w:p w:rsidR="00660BEF" w:rsidRPr="0044640F" w:rsidRDefault="00660BEF" w:rsidP="0086395C">
            <w:pPr>
              <w:jc w:val="center"/>
              <w:rPr>
                <w:rFonts w:ascii="Times New Roman" w:hAnsi="Times New Roman" w:cs="Times New Roman"/>
                <w:b/>
                <w:sz w:val="20"/>
              </w:rPr>
            </w:pPr>
            <w:r w:rsidRPr="0044640F">
              <w:rPr>
                <w:rFonts w:ascii="Times New Roman" w:hAnsi="Times New Roman" w:cs="Times New Roman"/>
                <w:b/>
                <w:sz w:val="20"/>
              </w:rPr>
              <w:t>Индивидуальная работа</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60BEF" w:rsidRPr="00953EF1" w:rsidRDefault="00660BEF" w:rsidP="00660BEF">
            <w:pPr>
              <w:ind w:right="34"/>
              <w:rPr>
                <w:rFonts w:ascii="Times New Roman" w:hAnsi="Times New Roman" w:cs="Times New Roman"/>
                <w:b/>
                <w:sz w:val="16"/>
                <w:szCs w:val="20"/>
              </w:rPr>
            </w:pPr>
            <w:r w:rsidRPr="00953EF1">
              <w:rPr>
                <w:rFonts w:ascii="Times New Roman" w:hAnsi="Times New Roman" w:cs="Times New Roman"/>
                <w:b/>
                <w:sz w:val="16"/>
                <w:szCs w:val="20"/>
              </w:rPr>
              <w:t xml:space="preserve">Организация РППС для самостоятельной деятельности детей  </w:t>
            </w:r>
          </w:p>
        </w:tc>
      </w:tr>
      <w:tr w:rsidR="00AF3E36" w:rsidRPr="00684E45" w:rsidTr="000409E2">
        <w:trPr>
          <w:trHeight w:val="1990"/>
        </w:trPr>
        <w:tc>
          <w:tcPr>
            <w:tcW w:w="1558" w:type="dxa"/>
            <w:tcBorders>
              <w:top w:val="single" w:sz="4" w:space="0" w:color="000000" w:themeColor="text1"/>
              <w:left w:val="single" w:sz="4" w:space="0" w:color="000000" w:themeColor="text1"/>
              <w:right w:val="single" w:sz="4" w:space="0" w:color="000000" w:themeColor="text1"/>
            </w:tcBorders>
            <w:hideMark/>
          </w:tcPr>
          <w:p w:rsidR="00AF3E36" w:rsidRPr="00450ACA" w:rsidRDefault="00AF3E36" w:rsidP="00D57216">
            <w:pPr>
              <w:ind w:right="-108"/>
              <w:rPr>
                <w:rFonts w:ascii="Times New Roman" w:hAnsi="Times New Roman" w:cs="Times New Roman"/>
                <w:sz w:val="20"/>
                <w:szCs w:val="20"/>
              </w:rPr>
            </w:pPr>
            <w:r w:rsidRPr="00684E45">
              <w:rPr>
                <w:rFonts w:ascii="Times New Roman" w:hAnsi="Times New Roman" w:cs="Times New Roman"/>
                <w:b/>
                <w:sz w:val="20"/>
                <w:szCs w:val="20"/>
              </w:rPr>
              <w:t>Утро</w:t>
            </w:r>
          </w:p>
        </w:tc>
        <w:tc>
          <w:tcPr>
            <w:tcW w:w="10207" w:type="dxa"/>
            <w:tcBorders>
              <w:top w:val="single" w:sz="4" w:space="0" w:color="000000" w:themeColor="text1"/>
              <w:left w:val="single" w:sz="4" w:space="0" w:color="000000" w:themeColor="text1"/>
              <w:right w:val="single" w:sz="4" w:space="0" w:color="auto"/>
            </w:tcBorders>
          </w:tcPr>
          <w:p w:rsidR="00AF3E36" w:rsidRPr="001A1048" w:rsidRDefault="00AF3E36" w:rsidP="00A108BB">
            <w:pPr>
              <w:pStyle w:val="aa"/>
              <w:numPr>
                <w:ilvl w:val="0"/>
                <w:numId w:val="144"/>
              </w:numPr>
              <w:rPr>
                <w:rFonts w:ascii="Times New Roman" w:hAnsi="Times New Roman" w:cs="Times New Roman"/>
                <w:sz w:val="20"/>
                <w:szCs w:val="20"/>
              </w:rPr>
            </w:pPr>
            <w:r w:rsidRPr="001A1048">
              <w:rPr>
                <w:rFonts w:ascii="Times New Roman" w:hAnsi="Times New Roman" w:cs="Times New Roman"/>
                <w:sz w:val="20"/>
                <w:szCs w:val="20"/>
              </w:rPr>
              <w:t xml:space="preserve">Утренняя гимнастика. </w:t>
            </w:r>
            <w:r w:rsidR="00B21A74" w:rsidRPr="001A1048">
              <w:rPr>
                <w:rFonts w:ascii="Times New Roman" w:hAnsi="Times New Roman" w:cs="Times New Roman"/>
                <w:sz w:val="20"/>
                <w:szCs w:val="20"/>
              </w:rPr>
              <w:t>Комплекс 1</w:t>
            </w:r>
            <w:r w:rsidR="00B21A74">
              <w:rPr>
                <w:rFonts w:ascii="Times New Roman" w:hAnsi="Times New Roman" w:cs="Times New Roman"/>
                <w:sz w:val="20"/>
                <w:szCs w:val="20"/>
              </w:rPr>
              <w:t>9</w:t>
            </w:r>
            <w:r w:rsidR="00B21A74" w:rsidRPr="001A1048">
              <w:rPr>
                <w:rFonts w:ascii="Times New Roman" w:hAnsi="Times New Roman" w:cs="Times New Roman"/>
                <w:sz w:val="20"/>
                <w:szCs w:val="20"/>
              </w:rPr>
              <w:t xml:space="preserve"> (</w:t>
            </w:r>
            <w:r w:rsidR="00B21A74">
              <w:rPr>
                <w:rFonts w:ascii="Times New Roman" w:hAnsi="Times New Roman" w:cs="Times New Roman"/>
                <w:sz w:val="20"/>
                <w:szCs w:val="20"/>
              </w:rPr>
              <w:t>без предметов</w:t>
            </w:r>
            <w:r w:rsidR="00B21A74" w:rsidRPr="001A1048">
              <w:rPr>
                <w:rFonts w:ascii="Times New Roman" w:hAnsi="Times New Roman" w:cs="Times New Roman"/>
                <w:sz w:val="20"/>
                <w:szCs w:val="20"/>
              </w:rPr>
              <w:t xml:space="preserve">). </w:t>
            </w:r>
            <w:r w:rsidR="00B21A74">
              <w:rPr>
                <w:rFonts w:ascii="Times New Roman" w:hAnsi="Times New Roman" w:cs="Times New Roman"/>
                <w:sz w:val="20"/>
                <w:szCs w:val="20"/>
              </w:rPr>
              <w:t>(</w:t>
            </w:r>
            <w:r w:rsidR="003316D0">
              <w:rPr>
                <w:rFonts w:ascii="Times New Roman" w:hAnsi="Times New Roman" w:cs="Times New Roman"/>
                <w:sz w:val="20"/>
                <w:szCs w:val="20"/>
              </w:rPr>
              <w:t>[18]</w:t>
            </w:r>
            <w:r w:rsidR="00B21A74" w:rsidRPr="001A1048">
              <w:rPr>
                <w:rFonts w:ascii="Times New Roman" w:hAnsi="Times New Roman" w:cs="Times New Roman"/>
                <w:sz w:val="20"/>
                <w:szCs w:val="20"/>
              </w:rPr>
              <w:t>, с. 17)</w:t>
            </w:r>
          </w:p>
          <w:p w:rsidR="00AF3E36" w:rsidRPr="001A1048" w:rsidRDefault="00AF3E36" w:rsidP="00A108BB">
            <w:pPr>
              <w:pStyle w:val="aa"/>
              <w:numPr>
                <w:ilvl w:val="0"/>
                <w:numId w:val="144"/>
              </w:numPr>
              <w:rPr>
                <w:rFonts w:ascii="Times New Roman" w:hAnsi="Times New Roman" w:cs="Times New Roman"/>
                <w:sz w:val="20"/>
                <w:szCs w:val="20"/>
              </w:rPr>
            </w:pPr>
            <w:r w:rsidRPr="001A1048">
              <w:rPr>
                <w:rFonts w:ascii="Times New Roman" w:hAnsi="Times New Roman" w:cs="Times New Roman"/>
                <w:sz w:val="20"/>
                <w:szCs w:val="20"/>
              </w:rPr>
              <w:t>УТРЕННИЙ КРУГ № 19 (см. Приложение 1)</w:t>
            </w:r>
          </w:p>
          <w:p w:rsidR="00F8430F" w:rsidRPr="00676987" w:rsidRDefault="00F8430F" w:rsidP="00A108BB">
            <w:pPr>
              <w:pStyle w:val="aa"/>
              <w:numPr>
                <w:ilvl w:val="0"/>
                <w:numId w:val="144"/>
              </w:numPr>
              <w:tabs>
                <w:tab w:val="left" w:pos="244"/>
              </w:tabs>
              <w:ind w:right="-26"/>
              <w:rPr>
                <w:rFonts w:ascii="Times New Roman" w:hAnsi="Times New Roman" w:cs="Times New Roman"/>
                <w:sz w:val="20"/>
                <w:szCs w:val="20"/>
              </w:rPr>
            </w:pPr>
            <w:r w:rsidRPr="00F8430F">
              <w:rPr>
                <w:rFonts w:ascii="Times New Roman" w:hAnsi="Times New Roman" w:cs="Times New Roman"/>
                <w:sz w:val="20"/>
                <w:szCs w:val="20"/>
              </w:rPr>
              <w:t>Игр</w:t>
            </w:r>
            <w:r w:rsidR="00676987">
              <w:rPr>
                <w:rFonts w:ascii="Times New Roman" w:hAnsi="Times New Roman" w:cs="Times New Roman"/>
                <w:sz w:val="20"/>
                <w:szCs w:val="20"/>
              </w:rPr>
              <w:t>овая ситуация «Кукла умывается» (</w:t>
            </w:r>
            <w:r w:rsidRPr="00676987">
              <w:rPr>
                <w:rFonts w:ascii="Times New Roman" w:hAnsi="Times New Roman" w:cs="Times New Roman"/>
                <w:sz w:val="20"/>
                <w:szCs w:val="20"/>
              </w:rPr>
              <w:t>предложить детям  рассказать и показать кукле, как нужно правильно и аккуратно мыть руки и лицо</w:t>
            </w:r>
            <w:r w:rsidR="00676987">
              <w:rPr>
                <w:rFonts w:ascii="Times New Roman" w:hAnsi="Times New Roman" w:cs="Times New Roman"/>
                <w:sz w:val="20"/>
                <w:szCs w:val="20"/>
              </w:rPr>
              <w:t>)</w:t>
            </w:r>
            <w:r w:rsidRPr="00676987">
              <w:rPr>
                <w:rFonts w:ascii="Times New Roman" w:hAnsi="Times New Roman" w:cs="Times New Roman"/>
                <w:sz w:val="20"/>
                <w:szCs w:val="20"/>
              </w:rPr>
              <w:t>.</w:t>
            </w:r>
          </w:p>
          <w:p w:rsidR="00F8430F" w:rsidRDefault="00F8430F" w:rsidP="00A108BB">
            <w:pPr>
              <w:pStyle w:val="aa"/>
              <w:numPr>
                <w:ilvl w:val="0"/>
                <w:numId w:val="144"/>
              </w:numPr>
              <w:tabs>
                <w:tab w:val="left" w:pos="244"/>
              </w:tabs>
              <w:ind w:right="-26"/>
              <w:rPr>
                <w:rFonts w:ascii="Times New Roman" w:hAnsi="Times New Roman" w:cs="Times New Roman"/>
                <w:sz w:val="20"/>
                <w:szCs w:val="20"/>
              </w:rPr>
            </w:pPr>
            <w:r w:rsidRPr="00F8430F">
              <w:rPr>
                <w:rFonts w:ascii="Times New Roman" w:hAnsi="Times New Roman" w:cs="Times New Roman"/>
                <w:sz w:val="20"/>
                <w:szCs w:val="20"/>
              </w:rPr>
              <w:t xml:space="preserve">Трудовые поручения: наведение </w:t>
            </w:r>
            <w:r w:rsidR="00676987">
              <w:rPr>
                <w:rFonts w:ascii="Times New Roman" w:hAnsi="Times New Roman" w:cs="Times New Roman"/>
                <w:sz w:val="20"/>
                <w:szCs w:val="20"/>
              </w:rPr>
              <w:t>порядка в игровом уголке (</w:t>
            </w:r>
            <w:r w:rsidRPr="00F8430F">
              <w:rPr>
                <w:rFonts w:ascii="Times New Roman" w:hAnsi="Times New Roman" w:cs="Times New Roman"/>
                <w:sz w:val="20"/>
                <w:szCs w:val="20"/>
              </w:rPr>
              <w:t>предложить детям оказать посильную помощь педагогу, учить выполнять соответствующие трудовые операции, действовать аккуратно</w:t>
            </w:r>
            <w:r w:rsidR="00676987">
              <w:rPr>
                <w:rFonts w:ascii="Times New Roman" w:hAnsi="Times New Roman" w:cs="Times New Roman"/>
                <w:sz w:val="20"/>
                <w:szCs w:val="20"/>
              </w:rPr>
              <w:t>)</w:t>
            </w:r>
            <w:r w:rsidRPr="00F8430F">
              <w:rPr>
                <w:rFonts w:ascii="Times New Roman" w:hAnsi="Times New Roman" w:cs="Times New Roman"/>
                <w:sz w:val="20"/>
                <w:szCs w:val="20"/>
              </w:rPr>
              <w:t xml:space="preserve">. </w:t>
            </w:r>
          </w:p>
          <w:p w:rsidR="00676987" w:rsidRDefault="00676987" w:rsidP="00A108BB">
            <w:pPr>
              <w:pStyle w:val="aa"/>
              <w:numPr>
                <w:ilvl w:val="0"/>
                <w:numId w:val="144"/>
              </w:numPr>
              <w:tabs>
                <w:tab w:val="left" w:pos="244"/>
              </w:tabs>
              <w:ind w:right="-26"/>
              <w:rPr>
                <w:rFonts w:ascii="Times New Roman" w:hAnsi="Times New Roman" w:cs="Times New Roman"/>
                <w:sz w:val="20"/>
                <w:szCs w:val="20"/>
              </w:rPr>
            </w:pPr>
            <w:r w:rsidRPr="00676987">
              <w:rPr>
                <w:rFonts w:ascii="Times New Roman" w:hAnsi="Times New Roman" w:cs="Times New Roman"/>
                <w:sz w:val="20"/>
                <w:szCs w:val="20"/>
              </w:rPr>
              <w:t>Беседа «Как много и</w:t>
            </w:r>
            <w:r>
              <w:rPr>
                <w:rFonts w:ascii="Times New Roman" w:hAnsi="Times New Roman" w:cs="Times New Roman"/>
                <w:sz w:val="20"/>
                <w:szCs w:val="20"/>
              </w:rPr>
              <w:t>нтересного бывает зимой» (</w:t>
            </w:r>
            <w:r w:rsidRPr="00676987">
              <w:rPr>
                <w:rFonts w:ascii="Times New Roman" w:hAnsi="Times New Roman" w:cs="Times New Roman"/>
                <w:sz w:val="20"/>
                <w:szCs w:val="20"/>
              </w:rPr>
              <w:t>сформировать обобщённое представление детей о зиме, состоянии живой и неживой природы</w:t>
            </w:r>
            <w:r>
              <w:rPr>
                <w:rFonts w:ascii="Times New Roman" w:hAnsi="Times New Roman" w:cs="Times New Roman"/>
                <w:sz w:val="20"/>
                <w:szCs w:val="20"/>
              </w:rPr>
              <w:t>)</w:t>
            </w:r>
            <w:r w:rsidRPr="00676987">
              <w:rPr>
                <w:rFonts w:ascii="Times New Roman" w:hAnsi="Times New Roman" w:cs="Times New Roman"/>
                <w:sz w:val="20"/>
                <w:szCs w:val="20"/>
              </w:rPr>
              <w:t>.</w:t>
            </w:r>
          </w:p>
          <w:p w:rsidR="00AF3E36" w:rsidRPr="001A1048" w:rsidRDefault="00676987" w:rsidP="00A108BB">
            <w:pPr>
              <w:pStyle w:val="aa"/>
              <w:numPr>
                <w:ilvl w:val="0"/>
                <w:numId w:val="144"/>
              </w:numPr>
              <w:tabs>
                <w:tab w:val="left" w:pos="244"/>
              </w:tabs>
              <w:ind w:right="-26"/>
              <w:rPr>
                <w:rFonts w:ascii="Times New Roman" w:hAnsi="Times New Roman" w:cs="Times New Roman"/>
                <w:sz w:val="20"/>
                <w:szCs w:val="20"/>
              </w:rPr>
            </w:pPr>
            <w:r>
              <w:rPr>
                <w:rFonts w:ascii="Times New Roman" w:hAnsi="Times New Roman" w:cs="Times New Roman"/>
                <w:sz w:val="20"/>
                <w:szCs w:val="20"/>
              </w:rPr>
              <w:t xml:space="preserve">Речевая игра </w:t>
            </w:r>
            <w:r w:rsidR="001A1048">
              <w:rPr>
                <w:rFonts w:ascii="Times New Roman" w:hAnsi="Times New Roman" w:cs="Times New Roman"/>
                <w:sz w:val="20"/>
                <w:szCs w:val="20"/>
              </w:rPr>
              <w:t>«</w:t>
            </w:r>
            <w:r w:rsidR="00AF3E36" w:rsidRPr="001A1048">
              <w:rPr>
                <w:rFonts w:ascii="Times New Roman" w:hAnsi="Times New Roman" w:cs="Times New Roman"/>
                <w:sz w:val="20"/>
                <w:szCs w:val="20"/>
              </w:rPr>
              <w:t>Кто больше действий назовёт</w:t>
            </w:r>
            <w:r w:rsidR="001A1048">
              <w:rPr>
                <w:rFonts w:ascii="Times New Roman" w:hAnsi="Times New Roman" w:cs="Times New Roman"/>
                <w:sz w:val="20"/>
                <w:szCs w:val="20"/>
              </w:rPr>
              <w:t>» (</w:t>
            </w:r>
            <w:r w:rsidR="00AF3E36" w:rsidRPr="001A1048">
              <w:rPr>
                <w:rFonts w:ascii="Times New Roman" w:hAnsi="Times New Roman" w:cs="Times New Roman"/>
                <w:sz w:val="20"/>
                <w:szCs w:val="20"/>
              </w:rPr>
              <w:t>учить активно использовать в речи глаголы, образовывать различные глагольные формы</w:t>
            </w:r>
            <w:r w:rsidR="001A1048">
              <w:rPr>
                <w:rFonts w:ascii="Times New Roman" w:hAnsi="Times New Roman" w:cs="Times New Roman"/>
                <w:sz w:val="20"/>
                <w:szCs w:val="20"/>
              </w:rPr>
              <w:t>)</w:t>
            </w:r>
            <w:r w:rsidR="00AF3E36" w:rsidRPr="001A1048">
              <w:rPr>
                <w:rFonts w:ascii="Times New Roman" w:hAnsi="Times New Roman" w:cs="Times New Roman"/>
                <w:sz w:val="20"/>
                <w:szCs w:val="20"/>
              </w:rPr>
              <w:t>.</w:t>
            </w:r>
          </w:p>
          <w:p w:rsidR="00AF3E36" w:rsidRPr="001A1048" w:rsidRDefault="001A1048" w:rsidP="00A108BB">
            <w:pPr>
              <w:pStyle w:val="aa"/>
              <w:numPr>
                <w:ilvl w:val="0"/>
                <w:numId w:val="144"/>
              </w:numPr>
              <w:tabs>
                <w:tab w:val="left" w:pos="244"/>
              </w:tabs>
              <w:ind w:right="-26"/>
              <w:rPr>
                <w:rFonts w:ascii="Times New Roman" w:hAnsi="Times New Roman" w:cs="Times New Roman"/>
                <w:sz w:val="20"/>
                <w:szCs w:val="20"/>
              </w:rPr>
            </w:pPr>
            <w:r>
              <w:rPr>
                <w:rFonts w:ascii="Times New Roman" w:hAnsi="Times New Roman" w:cs="Times New Roman"/>
                <w:sz w:val="20"/>
                <w:szCs w:val="20"/>
              </w:rPr>
              <w:t>Упражнение «</w:t>
            </w:r>
            <w:r w:rsidR="00AF3E36" w:rsidRPr="001A1048">
              <w:rPr>
                <w:rFonts w:ascii="Times New Roman" w:hAnsi="Times New Roman" w:cs="Times New Roman"/>
                <w:sz w:val="20"/>
                <w:szCs w:val="20"/>
              </w:rPr>
              <w:t>Подуй на снежинки</w:t>
            </w:r>
            <w:r>
              <w:rPr>
                <w:rFonts w:ascii="Times New Roman" w:hAnsi="Times New Roman" w:cs="Times New Roman"/>
                <w:sz w:val="20"/>
                <w:szCs w:val="20"/>
              </w:rPr>
              <w:t>» (</w:t>
            </w:r>
            <w:r w:rsidR="00AF3E36" w:rsidRPr="001A1048">
              <w:rPr>
                <w:rFonts w:ascii="Times New Roman" w:hAnsi="Times New Roman" w:cs="Times New Roman"/>
                <w:sz w:val="20"/>
                <w:szCs w:val="20"/>
              </w:rPr>
              <w:t>способствовать развитию правильного дыхания</w:t>
            </w:r>
            <w:r>
              <w:rPr>
                <w:rFonts w:ascii="Times New Roman" w:hAnsi="Times New Roman" w:cs="Times New Roman"/>
                <w:sz w:val="20"/>
                <w:szCs w:val="20"/>
              </w:rPr>
              <w:t>)</w:t>
            </w:r>
            <w:r w:rsidR="00AF3E36" w:rsidRPr="001A1048">
              <w:rPr>
                <w:rFonts w:ascii="Times New Roman" w:hAnsi="Times New Roman" w:cs="Times New Roman"/>
                <w:sz w:val="20"/>
                <w:szCs w:val="20"/>
              </w:rPr>
              <w:t>.</w:t>
            </w:r>
          </w:p>
        </w:tc>
        <w:tc>
          <w:tcPr>
            <w:tcW w:w="1985" w:type="dxa"/>
            <w:tcBorders>
              <w:top w:val="single" w:sz="4" w:space="0" w:color="000000" w:themeColor="text1"/>
              <w:left w:val="single" w:sz="4" w:space="0" w:color="000000" w:themeColor="text1"/>
              <w:right w:val="single" w:sz="4" w:space="0" w:color="auto"/>
            </w:tcBorders>
          </w:tcPr>
          <w:p w:rsidR="00AF3E36" w:rsidRPr="00DD4AF7" w:rsidRDefault="00AF3E36" w:rsidP="00676987">
            <w:pPr>
              <w:tabs>
                <w:tab w:val="left" w:pos="244"/>
              </w:tabs>
              <w:ind w:right="-26"/>
              <w:rPr>
                <w:rFonts w:ascii="Times New Roman" w:hAnsi="Times New Roman" w:cs="Times New Roman"/>
                <w:sz w:val="20"/>
                <w:szCs w:val="20"/>
              </w:rPr>
            </w:pPr>
            <w:r w:rsidRPr="00DD4AF7">
              <w:rPr>
                <w:rFonts w:ascii="Times New Roman" w:hAnsi="Times New Roman" w:cs="Times New Roman"/>
                <w:sz w:val="20"/>
                <w:szCs w:val="20"/>
              </w:rPr>
              <w:t>Упражнение «Поймай мяч» с …………</w:t>
            </w:r>
            <w:r w:rsidR="001A1048">
              <w:rPr>
                <w:rFonts w:ascii="Times New Roman" w:hAnsi="Times New Roman" w:cs="Times New Roman"/>
                <w:sz w:val="20"/>
                <w:szCs w:val="20"/>
              </w:rPr>
              <w:t>………… (</w:t>
            </w:r>
            <w:r>
              <w:rPr>
                <w:rFonts w:ascii="Times New Roman" w:hAnsi="Times New Roman" w:cs="Times New Roman"/>
                <w:sz w:val="20"/>
                <w:szCs w:val="20"/>
              </w:rPr>
              <w:t>про</w:t>
            </w:r>
            <w:r w:rsidRPr="00DD4AF7">
              <w:rPr>
                <w:rFonts w:ascii="Times New Roman" w:hAnsi="Times New Roman" w:cs="Times New Roman"/>
                <w:sz w:val="20"/>
                <w:szCs w:val="20"/>
              </w:rPr>
              <w:t>должать уч</w:t>
            </w:r>
            <w:r>
              <w:rPr>
                <w:rFonts w:ascii="Times New Roman" w:hAnsi="Times New Roman" w:cs="Times New Roman"/>
                <w:sz w:val="20"/>
                <w:szCs w:val="20"/>
              </w:rPr>
              <w:t>ить детей ловить мяч двумя руками одно</w:t>
            </w:r>
            <w:r w:rsidRPr="00DD4AF7">
              <w:rPr>
                <w:rFonts w:ascii="Times New Roman" w:hAnsi="Times New Roman" w:cs="Times New Roman"/>
                <w:sz w:val="20"/>
                <w:szCs w:val="20"/>
              </w:rPr>
              <w:t>временно</w:t>
            </w:r>
            <w:r w:rsidR="001A1048">
              <w:rPr>
                <w:rFonts w:ascii="Times New Roman" w:hAnsi="Times New Roman" w:cs="Times New Roman"/>
                <w:sz w:val="20"/>
                <w:szCs w:val="20"/>
              </w:rPr>
              <w:t>)</w:t>
            </w:r>
          </w:p>
        </w:tc>
        <w:tc>
          <w:tcPr>
            <w:tcW w:w="2410" w:type="dxa"/>
            <w:vMerge w:val="restart"/>
            <w:tcBorders>
              <w:top w:val="single" w:sz="4" w:space="0" w:color="000000" w:themeColor="text1"/>
              <w:left w:val="single" w:sz="4" w:space="0" w:color="auto"/>
              <w:right w:val="single" w:sz="4" w:space="0" w:color="000000" w:themeColor="text1"/>
            </w:tcBorders>
          </w:tcPr>
          <w:p w:rsidR="00F8430F" w:rsidRPr="00F8430F" w:rsidRDefault="00F8430F" w:rsidP="00F8430F">
            <w:pPr>
              <w:rPr>
                <w:rFonts w:ascii="Times New Roman" w:hAnsi="Times New Roman" w:cs="Times New Roman"/>
                <w:sz w:val="20"/>
                <w:szCs w:val="20"/>
              </w:rPr>
            </w:pPr>
            <w:r w:rsidRPr="00F8430F">
              <w:rPr>
                <w:rFonts w:ascii="Times New Roman" w:hAnsi="Times New Roman" w:cs="Times New Roman"/>
                <w:sz w:val="20"/>
                <w:szCs w:val="20"/>
              </w:rPr>
              <w:t>Создание условий для  игр</w:t>
            </w:r>
            <w:r>
              <w:rPr>
                <w:rFonts w:ascii="Times New Roman" w:hAnsi="Times New Roman" w:cs="Times New Roman"/>
                <w:sz w:val="20"/>
                <w:szCs w:val="20"/>
              </w:rPr>
              <w:t>овой деятельности (</w:t>
            </w:r>
            <w:r w:rsidRPr="00F8430F">
              <w:rPr>
                <w:rFonts w:ascii="Times New Roman" w:hAnsi="Times New Roman" w:cs="Times New Roman"/>
                <w:sz w:val="20"/>
                <w:szCs w:val="20"/>
              </w:rPr>
              <w:t>побуждать детей  организовывать игры, находить себе занятие по интересам, развивать воображение</w:t>
            </w:r>
            <w:r>
              <w:rPr>
                <w:rFonts w:ascii="Times New Roman" w:hAnsi="Times New Roman" w:cs="Times New Roman"/>
                <w:sz w:val="20"/>
                <w:szCs w:val="20"/>
              </w:rPr>
              <w:t>)</w:t>
            </w:r>
            <w:r w:rsidRPr="00F8430F">
              <w:rPr>
                <w:rFonts w:ascii="Times New Roman" w:hAnsi="Times New Roman" w:cs="Times New Roman"/>
                <w:sz w:val="20"/>
                <w:szCs w:val="20"/>
              </w:rPr>
              <w:t>.</w:t>
            </w:r>
          </w:p>
          <w:p w:rsidR="00AF3E36" w:rsidRPr="00A36458" w:rsidRDefault="00AF3E36" w:rsidP="008E4BB2">
            <w:pPr>
              <w:rPr>
                <w:rFonts w:ascii="Times New Roman" w:hAnsi="Times New Roman" w:cs="Times New Roman"/>
                <w:sz w:val="20"/>
                <w:szCs w:val="20"/>
              </w:rPr>
            </w:pPr>
          </w:p>
        </w:tc>
      </w:tr>
      <w:tr w:rsidR="000A1799" w:rsidRPr="00684E45" w:rsidTr="000409E2">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1799" w:rsidRPr="00676987" w:rsidRDefault="000A1799" w:rsidP="000A1799">
            <w:pPr>
              <w:rPr>
                <w:rFonts w:ascii="Times New Roman" w:hAnsi="Times New Roman" w:cs="Times New Roman"/>
                <w:sz w:val="20"/>
                <w:szCs w:val="20"/>
              </w:rPr>
            </w:pPr>
            <w:r w:rsidRPr="00676987">
              <w:rPr>
                <w:rFonts w:ascii="Times New Roman" w:hAnsi="Times New Roman" w:cs="Times New Roman"/>
                <w:b/>
                <w:sz w:val="20"/>
                <w:szCs w:val="20"/>
              </w:rPr>
              <w:t>Занятия</w:t>
            </w:r>
          </w:p>
        </w:tc>
        <w:tc>
          <w:tcPr>
            <w:tcW w:w="12192"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0A1799" w:rsidRPr="00A96003" w:rsidRDefault="000A1799" w:rsidP="00BB0F4A">
            <w:pPr>
              <w:rPr>
                <w:rFonts w:ascii="Times New Roman" w:hAnsi="Times New Roman" w:cs="Times New Roman"/>
                <w:sz w:val="20"/>
                <w:szCs w:val="20"/>
              </w:rPr>
            </w:pPr>
            <w:r>
              <w:rPr>
                <w:rFonts w:ascii="Times New Roman" w:hAnsi="Times New Roman" w:cs="Times New Roman"/>
                <w:sz w:val="20"/>
                <w:szCs w:val="20"/>
              </w:rPr>
              <w:t>См. таблицу в конце недели</w:t>
            </w:r>
          </w:p>
        </w:tc>
        <w:tc>
          <w:tcPr>
            <w:tcW w:w="2410" w:type="dxa"/>
            <w:vMerge/>
            <w:tcBorders>
              <w:left w:val="single" w:sz="4" w:space="0" w:color="auto"/>
              <w:bottom w:val="single" w:sz="4" w:space="0" w:color="000000" w:themeColor="text1"/>
              <w:right w:val="single" w:sz="4" w:space="0" w:color="000000" w:themeColor="text1"/>
            </w:tcBorders>
          </w:tcPr>
          <w:p w:rsidR="000A1799" w:rsidRPr="00684E45" w:rsidRDefault="000A1799" w:rsidP="005D6D21">
            <w:pPr>
              <w:rPr>
                <w:rFonts w:ascii="Times New Roman" w:hAnsi="Times New Roman" w:cs="Times New Roman"/>
                <w:sz w:val="20"/>
                <w:szCs w:val="20"/>
              </w:rPr>
            </w:pPr>
          </w:p>
        </w:tc>
      </w:tr>
      <w:tr w:rsidR="00AF3E36" w:rsidRPr="00684E45" w:rsidTr="000409E2">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E36" w:rsidRPr="000029E0" w:rsidRDefault="00AF3E36" w:rsidP="00D57216">
            <w:pPr>
              <w:ind w:right="-108"/>
              <w:rPr>
                <w:rFonts w:ascii="Times New Roman" w:hAnsi="Times New Roman" w:cs="Times New Roman"/>
                <w:sz w:val="20"/>
                <w:szCs w:val="20"/>
              </w:rPr>
            </w:pPr>
            <w:r w:rsidRPr="00684E45">
              <w:rPr>
                <w:rFonts w:ascii="Times New Roman" w:hAnsi="Times New Roman" w:cs="Times New Roman"/>
                <w:b/>
                <w:sz w:val="20"/>
                <w:szCs w:val="20"/>
              </w:rPr>
              <w:t>Прогулка</w:t>
            </w:r>
          </w:p>
        </w:tc>
        <w:tc>
          <w:tcPr>
            <w:tcW w:w="12192"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512DEB" w:rsidRPr="00512DEB" w:rsidRDefault="00512DEB" w:rsidP="00512DEB">
            <w:pPr>
              <w:rPr>
                <w:rFonts w:ascii="Times New Roman" w:hAnsi="Times New Roman" w:cs="Times New Roman"/>
                <w:sz w:val="20"/>
                <w:szCs w:val="20"/>
              </w:rPr>
            </w:pPr>
            <w:r w:rsidRPr="00512DEB">
              <w:rPr>
                <w:rFonts w:ascii="Times New Roman" w:hAnsi="Times New Roman" w:cs="Times New Roman"/>
                <w:sz w:val="20"/>
                <w:szCs w:val="20"/>
              </w:rPr>
              <w:t>«Мороз крепчает рано утром». (</w:t>
            </w:r>
            <w:r w:rsidR="003316D0">
              <w:rPr>
                <w:rFonts w:ascii="Times New Roman" w:hAnsi="Times New Roman" w:cs="Times New Roman"/>
                <w:sz w:val="20"/>
                <w:szCs w:val="20"/>
              </w:rPr>
              <w:t>[23]</w:t>
            </w:r>
            <w:r w:rsidRPr="00512DEB">
              <w:rPr>
                <w:rFonts w:ascii="Times New Roman" w:hAnsi="Times New Roman" w:cs="Times New Roman"/>
                <w:sz w:val="20"/>
                <w:szCs w:val="20"/>
              </w:rPr>
              <w:t>, с.89)</w:t>
            </w:r>
          </w:p>
          <w:p w:rsidR="00AF3E36" w:rsidRPr="00512DEB" w:rsidRDefault="00D61C03" w:rsidP="00A108BB">
            <w:pPr>
              <w:pStyle w:val="aa"/>
              <w:numPr>
                <w:ilvl w:val="0"/>
                <w:numId w:val="430"/>
              </w:numPr>
              <w:rPr>
                <w:rFonts w:ascii="Times New Roman" w:hAnsi="Times New Roman" w:cs="Times New Roman"/>
                <w:sz w:val="20"/>
                <w:szCs w:val="20"/>
              </w:rPr>
            </w:pPr>
            <w:r w:rsidRPr="00512DEB">
              <w:rPr>
                <w:rFonts w:ascii="Times New Roman" w:hAnsi="Times New Roman" w:cs="Times New Roman"/>
                <w:sz w:val="20"/>
                <w:szCs w:val="20"/>
                <w:lang w:eastAsia="en-US"/>
              </w:rPr>
              <w:t>Наблюдение «Кто прилетает на кормушку?» (</w:t>
            </w:r>
            <w:r w:rsidR="003316D0">
              <w:rPr>
                <w:rFonts w:ascii="Times New Roman" w:hAnsi="Times New Roman" w:cs="Times New Roman"/>
                <w:sz w:val="20"/>
                <w:szCs w:val="20"/>
                <w:lang w:eastAsia="en-US"/>
              </w:rPr>
              <w:t>[16]</w:t>
            </w:r>
            <w:r w:rsidRPr="00512DEB">
              <w:rPr>
                <w:rFonts w:ascii="Times New Roman" w:hAnsi="Times New Roman" w:cs="Times New Roman"/>
                <w:sz w:val="20"/>
                <w:szCs w:val="20"/>
                <w:lang w:eastAsia="en-US"/>
              </w:rPr>
              <w:t>, с. 47) (учить замечать птиц в ближайшем окружении: на кормушке, деревьях, крыше, заборе, дорожках, в небе. Вызывать интерес к поведению птиц, учить выделять отдельные действия (прыгают, вспорхнули, улетели, клюют и т.д.). Учить детей различать птиц – ворон, воробьев, голубей).</w:t>
            </w:r>
          </w:p>
        </w:tc>
        <w:tc>
          <w:tcPr>
            <w:tcW w:w="2410" w:type="dxa"/>
            <w:tcBorders>
              <w:top w:val="single" w:sz="4" w:space="0" w:color="000000" w:themeColor="text1"/>
              <w:left w:val="single" w:sz="4" w:space="0" w:color="auto"/>
              <w:bottom w:val="single" w:sz="4" w:space="0" w:color="auto"/>
              <w:right w:val="single" w:sz="4" w:space="0" w:color="000000" w:themeColor="text1"/>
            </w:tcBorders>
          </w:tcPr>
          <w:p w:rsidR="00AF3E36" w:rsidRPr="00C371D8" w:rsidRDefault="00AF3E36" w:rsidP="00550DD4">
            <w:pPr>
              <w:rPr>
                <w:rFonts w:ascii="Times New Roman" w:hAnsi="Times New Roman" w:cs="Times New Roman"/>
                <w:sz w:val="16"/>
                <w:szCs w:val="20"/>
              </w:rPr>
            </w:pPr>
            <w:r w:rsidRPr="00C371D8">
              <w:rPr>
                <w:rFonts w:ascii="Times New Roman" w:hAnsi="Times New Roman" w:cs="Times New Roman"/>
                <w:sz w:val="16"/>
                <w:szCs w:val="20"/>
              </w:rPr>
              <w:t>Выносной материал:</w:t>
            </w:r>
          </w:p>
          <w:p w:rsidR="00AF3E36" w:rsidRPr="00C371D8" w:rsidRDefault="00AF3E36" w:rsidP="00550DD4">
            <w:pPr>
              <w:rPr>
                <w:rFonts w:ascii="Times New Roman" w:hAnsi="Times New Roman" w:cs="Times New Roman"/>
                <w:sz w:val="16"/>
                <w:szCs w:val="20"/>
              </w:rPr>
            </w:pPr>
            <w:r w:rsidRPr="00C371D8">
              <w:rPr>
                <w:rFonts w:ascii="Times New Roman" w:hAnsi="Times New Roman" w:cs="Times New Roman"/>
                <w:sz w:val="16"/>
                <w:szCs w:val="20"/>
              </w:rPr>
              <w:t>соответственно плану прогулки</w:t>
            </w:r>
          </w:p>
        </w:tc>
      </w:tr>
      <w:tr w:rsidR="00AF3E36" w:rsidRPr="00684E45" w:rsidTr="000409E2">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E36" w:rsidRPr="00450ACA" w:rsidRDefault="00AF3E36" w:rsidP="00D57216">
            <w:pPr>
              <w:ind w:right="-108"/>
              <w:rPr>
                <w:rFonts w:ascii="Times New Roman" w:hAnsi="Times New Roman" w:cs="Times New Roman"/>
                <w:sz w:val="20"/>
                <w:szCs w:val="20"/>
              </w:rPr>
            </w:pPr>
            <w:r w:rsidRPr="00684E45">
              <w:rPr>
                <w:rFonts w:ascii="Times New Roman" w:hAnsi="Times New Roman" w:cs="Times New Roman"/>
                <w:b/>
                <w:sz w:val="20"/>
                <w:szCs w:val="20"/>
              </w:rPr>
              <w:t>Возвращение с прогулки</w:t>
            </w:r>
          </w:p>
        </w:tc>
        <w:tc>
          <w:tcPr>
            <w:tcW w:w="14602" w:type="dxa"/>
            <w:gridSpan w:val="3"/>
            <w:tcBorders>
              <w:top w:val="single" w:sz="4" w:space="0" w:color="000000" w:themeColor="text1"/>
              <w:left w:val="single" w:sz="4" w:space="0" w:color="000000" w:themeColor="text1"/>
              <w:bottom w:val="single" w:sz="4" w:space="0" w:color="auto"/>
              <w:right w:val="single" w:sz="4" w:space="0" w:color="000000" w:themeColor="text1"/>
            </w:tcBorders>
          </w:tcPr>
          <w:p w:rsidR="00676987" w:rsidRDefault="00676987" w:rsidP="00A108BB">
            <w:pPr>
              <w:pStyle w:val="aa"/>
              <w:numPr>
                <w:ilvl w:val="0"/>
                <w:numId w:val="145"/>
              </w:numPr>
              <w:tabs>
                <w:tab w:val="left" w:pos="244"/>
              </w:tabs>
              <w:rPr>
                <w:rFonts w:ascii="Times New Roman" w:hAnsi="Times New Roman" w:cs="Times New Roman"/>
                <w:sz w:val="20"/>
                <w:szCs w:val="20"/>
              </w:rPr>
            </w:pPr>
            <w:r w:rsidRPr="00676987">
              <w:rPr>
                <w:rFonts w:ascii="Times New Roman" w:hAnsi="Times New Roman" w:cs="Times New Roman"/>
                <w:sz w:val="20"/>
                <w:szCs w:val="20"/>
              </w:rPr>
              <w:t>Чтение К. Уши</w:t>
            </w:r>
            <w:r>
              <w:rPr>
                <w:rFonts w:ascii="Times New Roman" w:hAnsi="Times New Roman" w:cs="Times New Roman"/>
                <w:sz w:val="20"/>
                <w:szCs w:val="20"/>
              </w:rPr>
              <w:t>нский «Лиса Патрикеевна» (</w:t>
            </w:r>
            <w:r w:rsidRPr="00676987">
              <w:rPr>
                <w:rFonts w:ascii="Times New Roman" w:hAnsi="Times New Roman" w:cs="Times New Roman"/>
                <w:sz w:val="20"/>
                <w:szCs w:val="20"/>
              </w:rPr>
              <w:t>побуждать детей повторять небольшие отрывки произведения</w:t>
            </w:r>
            <w:r>
              <w:rPr>
                <w:rFonts w:ascii="Times New Roman" w:hAnsi="Times New Roman" w:cs="Times New Roman"/>
                <w:sz w:val="20"/>
                <w:szCs w:val="20"/>
              </w:rPr>
              <w:t>)</w:t>
            </w:r>
            <w:r w:rsidRPr="00676987">
              <w:rPr>
                <w:rFonts w:ascii="Times New Roman" w:hAnsi="Times New Roman" w:cs="Times New Roman"/>
                <w:sz w:val="20"/>
                <w:szCs w:val="20"/>
              </w:rPr>
              <w:t>.</w:t>
            </w:r>
          </w:p>
          <w:p w:rsidR="00AF3E36" w:rsidRPr="0019580C" w:rsidRDefault="00AF3E36" w:rsidP="00A108BB">
            <w:pPr>
              <w:pStyle w:val="aa"/>
              <w:numPr>
                <w:ilvl w:val="0"/>
                <w:numId w:val="145"/>
              </w:numPr>
              <w:tabs>
                <w:tab w:val="left" w:pos="244"/>
              </w:tabs>
              <w:rPr>
                <w:rFonts w:ascii="Times New Roman" w:hAnsi="Times New Roman" w:cs="Times New Roman"/>
                <w:sz w:val="20"/>
                <w:szCs w:val="20"/>
              </w:rPr>
            </w:pPr>
            <w:r>
              <w:rPr>
                <w:rFonts w:ascii="Times New Roman" w:hAnsi="Times New Roman" w:cs="Times New Roman"/>
                <w:sz w:val="20"/>
                <w:szCs w:val="20"/>
              </w:rPr>
              <w:t>Кгн</w:t>
            </w:r>
            <w:r w:rsidRPr="0019580C">
              <w:rPr>
                <w:rFonts w:ascii="Times New Roman" w:hAnsi="Times New Roman" w:cs="Times New Roman"/>
                <w:sz w:val="20"/>
                <w:szCs w:val="20"/>
              </w:rPr>
              <w:t>. Правильное пользование салфеткой. Бе</w:t>
            </w:r>
            <w:r w:rsidR="00F424AD">
              <w:rPr>
                <w:rFonts w:ascii="Times New Roman" w:hAnsi="Times New Roman" w:cs="Times New Roman"/>
                <w:sz w:val="20"/>
                <w:szCs w:val="20"/>
              </w:rPr>
              <w:t>режное отношение к хлебу (</w:t>
            </w:r>
            <w:r w:rsidRPr="0019580C">
              <w:rPr>
                <w:rFonts w:ascii="Times New Roman" w:hAnsi="Times New Roman" w:cs="Times New Roman"/>
                <w:sz w:val="20"/>
                <w:szCs w:val="20"/>
              </w:rPr>
              <w:t>развивать умения пользоваться салфеткой, правильно вести себя во время еды; формировать культурно-гигиенические навыки, воспитывать бережное отношение к хлебу</w:t>
            </w:r>
            <w:r w:rsidR="00F424AD">
              <w:rPr>
                <w:rFonts w:ascii="Times New Roman" w:hAnsi="Times New Roman" w:cs="Times New Roman"/>
                <w:sz w:val="20"/>
                <w:szCs w:val="20"/>
              </w:rPr>
              <w:t>)</w:t>
            </w:r>
            <w:r w:rsidRPr="0019580C">
              <w:rPr>
                <w:rFonts w:ascii="Times New Roman" w:hAnsi="Times New Roman" w:cs="Times New Roman"/>
                <w:sz w:val="20"/>
                <w:szCs w:val="20"/>
              </w:rPr>
              <w:t>.</w:t>
            </w:r>
          </w:p>
        </w:tc>
      </w:tr>
      <w:tr w:rsidR="00C31324" w:rsidRPr="00684E45" w:rsidTr="00797C5F">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1324" w:rsidRPr="00450ACA" w:rsidRDefault="00C31324" w:rsidP="00D57216">
            <w:pPr>
              <w:ind w:right="-108"/>
              <w:rPr>
                <w:rFonts w:ascii="Times New Roman" w:hAnsi="Times New Roman" w:cs="Times New Roman"/>
                <w:sz w:val="20"/>
                <w:szCs w:val="20"/>
              </w:rPr>
            </w:pPr>
            <w:r w:rsidRPr="00684E45">
              <w:rPr>
                <w:rFonts w:ascii="Times New Roman" w:hAnsi="Times New Roman" w:cs="Times New Roman"/>
                <w:b/>
                <w:sz w:val="20"/>
                <w:szCs w:val="20"/>
              </w:rPr>
              <w:t>Деятельность после сна</w:t>
            </w:r>
          </w:p>
        </w:tc>
        <w:tc>
          <w:tcPr>
            <w:tcW w:w="14602" w:type="dxa"/>
            <w:gridSpan w:val="3"/>
            <w:tcBorders>
              <w:top w:val="single" w:sz="4" w:space="0" w:color="auto"/>
              <w:left w:val="single" w:sz="4" w:space="0" w:color="000000" w:themeColor="text1"/>
              <w:bottom w:val="single" w:sz="4" w:space="0" w:color="000000" w:themeColor="text1"/>
              <w:right w:val="single" w:sz="4" w:space="0" w:color="000000" w:themeColor="text1"/>
            </w:tcBorders>
          </w:tcPr>
          <w:p w:rsidR="009F6F51" w:rsidRDefault="00C31324" w:rsidP="00A108BB">
            <w:pPr>
              <w:pStyle w:val="aa"/>
              <w:numPr>
                <w:ilvl w:val="0"/>
                <w:numId w:val="145"/>
              </w:numPr>
              <w:rPr>
                <w:rFonts w:ascii="Times New Roman" w:hAnsi="Times New Roman" w:cs="Times New Roman"/>
                <w:sz w:val="20"/>
                <w:szCs w:val="20"/>
              </w:rPr>
            </w:pPr>
            <w:r w:rsidRPr="00A96003">
              <w:rPr>
                <w:rFonts w:ascii="Times New Roman" w:hAnsi="Times New Roman" w:cs="Times New Roman"/>
                <w:sz w:val="20"/>
                <w:szCs w:val="20"/>
              </w:rPr>
              <w:t xml:space="preserve">Гимнастика </w:t>
            </w:r>
            <w:r>
              <w:rPr>
                <w:rFonts w:ascii="Times New Roman" w:hAnsi="Times New Roman" w:cs="Times New Roman"/>
                <w:sz w:val="20"/>
                <w:szCs w:val="20"/>
              </w:rPr>
              <w:t>после сна.</w:t>
            </w:r>
            <w:r w:rsidRPr="00A96003">
              <w:rPr>
                <w:rFonts w:ascii="Times New Roman" w:hAnsi="Times New Roman" w:cs="Times New Roman"/>
                <w:sz w:val="20"/>
                <w:szCs w:val="20"/>
              </w:rPr>
              <w:t xml:space="preserve"> </w:t>
            </w:r>
            <w:r w:rsidR="009F6F51" w:rsidRPr="000B67A9">
              <w:rPr>
                <w:rFonts w:ascii="Times New Roman" w:hAnsi="Times New Roman" w:cs="Times New Roman"/>
                <w:sz w:val="20"/>
                <w:szCs w:val="20"/>
              </w:rPr>
              <w:t xml:space="preserve">Комплекс </w:t>
            </w:r>
            <w:r w:rsidR="009F6F51">
              <w:rPr>
                <w:rFonts w:ascii="Times New Roman" w:hAnsi="Times New Roman" w:cs="Times New Roman"/>
                <w:sz w:val="20"/>
                <w:szCs w:val="20"/>
              </w:rPr>
              <w:t>9</w:t>
            </w:r>
            <w:r w:rsidR="009F6F51" w:rsidRPr="000B67A9">
              <w:rPr>
                <w:rFonts w:ascii="Times New Roman" w:hAnsi="Times New Roman" w:cs="Times New Roman"/>
                <w:sz w:val="20"/>
                <w:szCs w:val="20"/>
              </w:rPr>
              <w:t xml:space="preserve"> (</w:t>
            </w:r>
            <w:r w:rsidR="003316D0">
              <w:rPr>
                <w:rFonts w:ascii="Times New Roman" w:hAnsi="Times New Roman" w:cs="Times New Roman"/>
                <w:sz w:val="20"/>
                <w:szCs w:val="20"/>
              </w:rPr>
              <w:t>[22]</w:t>
            </w:r>
            <w:r w:rsidR="009F6F51" w:rsidRPr="000B67A9">
              <w:rPr>
                <w:rFonts w:ascii="Times New Roman" w:hAnsi="Times New Roman" w:cs="Times New Roman"/>
                <w:sz w:val="20"/>
                <w:szCs w:val="20"/>
              </w:rPr>
              <w:t>, с. 3</w:t>
            </w:r>
            <w:r w:rsidR="009F6F51">
              <w:rPr>
                <w:rFonts w:ascii="Times New Roman" w:hAnsi="Times New Roman" w:cs="Times New Roman"/>
                <w:sz w:val="20"/>
                <w:szCs w:val="20"/>
              </w:rPr>
              <w:t>3</w:t>
            </w:r>
            <w:r w:rsidR="009F6F51" w:rsidRPr="000B67A9">
              <w:rPr>
                <w:rFonts w:ascii="Times New Roman" w:hAnsi="Times New Roman" w:cs="Times New Roman"/>
                <w:sz w:val="20"/>
                <w:szCs w:val="20"/>
              </w:rPr>
              <w:t>)</w:t>
            </w:r>
          </w:p>
          <w:p w:rsidR="00C31324" w:rsidRDefault="00C31324" w:rsidP="00A108BB">
            <w:pPr>
              <w:pStyle w:val="aa"/>
              <w:numPr>
                <w:ilvl w:val="0"/>
                <w:numId w:val="145"/>
              </w:numPr>
              <w:rPr>
                <w:rFonts w:ascii="Times New Roman" w:hAnsi="Times New Roman" w:cs="Times New Roman"/>
                <w:sz w:val="20"/>
                <w:szCs w:val="20"/>
              </w:rPr>
            </w:pPr>
            <w:r w:rsidRPr="0019580C">
              <w:rPr>
                <w:rFonts w:ascii="Times New Roman" w:hAnsi="Times New Roman" w:cs="Times New Roman"/>
                <w:sz w:val="20"/>
                <w:szCs w:val="20"/>
              </w:rPr>
              <w:t>Воспитание КГН, навыков самообслуживания и взаимопомощи при одевании. Беседа «Почему нужно быть опрятным и аккуратным?»</w:t>
            </w:r>
          </w:p>
          <w:p w:rsidR="00C31324" w:rsidRPr="00C31324" w:rsidRDefault="00C31324" w:rsidP="00A108BB">
            <w:pPr>
              <w:pStyle w:val="aa"/>
              <w:numPr>
                <w:ilvl w:val="0"/>
                <w:numId w:val="145"/>
              </w:numPr>
              <w:rPr>
                <w:rFonts w:ascii="Times New Roman" w:hAnsi="Times New Roman" w:cs="Times New Roman"/>
                <w:sz w:val="20"/>
                <w:szCs w:val="20"/>
              </w:rPr>
            </w:pPr>
            <w:r w:rsidRPr="00C31324">
              <w:rPr>
                <w:rFonts w:ascii="Times New Roman" w:hAnsi="Times New Roman" w:cs="Times New Roman"/>
                <w:sz w:val="20"/>
                <w:szCs w:val="20"/>
              </w:rPr>
              <w:t>Воспитание культуры поведения во время полдника. Беседа «Правила поведения за столом»</w:t>
            </w:r>
          </w:p>
        </w:tc>
      </w:tr>
      <w:tr w:rsidR="00AF3E36" w:rsidRPr="00684E45" w:rsidTr="00C31324">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E36" w:rsidRPr="00684E45" w:rsidRDefault="00AF3E36" w:rsidP="00D57216">
            <w:pPr>
              <w:rPr>
                <w:rFonts w:ascii="Times New Roman" w:hAnsi="Times New Roman" w:cs="Times New Roman"/>
                <w:b/>
                <w:sz w:val="20"/>
                <w:szCs w:val="20"/>
              </w:rPr>
            </w:pPr>
            <w:r w:rsidRPr="00684E45">
              <w:rPr>
                <w:rFonts w:ascii="Times New Roman" w:hAnsi="Times New Roman" w:cs="Times New Roman"/>
                <w:b/>
                <w:sz w:val="20"/>
                <w:szCs w:val="20"/>
              </w:rPr>
              <w:t>Вечер</w:t>
            </w:r>
          </w:p>
          <w:p w:rsidR="00AF3E36" w:rsidRPr="00450ACA" w:rsidRDefault="00AF3E36" w:rsidP="00D57216">
            <w:pPr>
              <w:ind w:right="-108"/>
              <w:rPr>
                <w:rFonts w:ascii="Times New Roman" w:hAnsi="Times New Roman" w:cs="Times New Roman"/>
                <w:sz w:val="20"/>
                <w:szCs w:val="20"/>
              </w:rPr>
            </w:pPr>
          </w:p>
        </w:tc>
        <w:tc>
          <w:tcPr>
            <w:tcW w:w="10207" w:type="dxa"/>
            <w:tcBorders>
              <w:top w:val="single" w:sz="4" w:space="0" w:color="000000" w:themeColor="text1"/>
              <w:left w:val="single" w:sz="4" w:space="0" w:color="000000" w:themeColor="text1"/>
              <w:bottom w:val="single" w:sz="4" w:space="0" w:color="000000" w:themeColor="text1"/>
              <w:right w:val="single" w:sz="4" w:space="0" w:color="auto"/>
            </w:tcBorders>
          </w:tcPr>
          <w:p w:rsidR="00AF3E36" w:rsidRDefault="001A1048" w:rsidP="00A108BB">
            <w:pPr>
              <w:pStyle w:val="ab"/>
              <w:numPr>
                <w:ilvl w:val="0"/>
                <w:numId w:val="145"/>
              </w:numPr>
              <w:tabs>
                <w:tab w:val="left" w:pos="244"/>
              </w:tabs>
              <w:rPr>
                <w:rFonts w:eastAsiaTheme="minorEastAsia"/>
                <w:sz w:val="20"/>
                <w:szCs w:val="20"/>
                <w:lang w:eastAsia="ru-RU"/>
              </w:rPr>
            </w:pPr>
            <w:r>
              <w:rPr>
                <w:rFonts w:eastAsiaTheme="minorEastAsia"/>
                <w:sz w:val="20"/>
                <w:szCs w:val="20"/>
                <w:lang w:eastAsia="ru-RU"/>
              </w:rPr>
              <w:t>«Повторяй за мной» (</w:t>
            </w:r>
            <w:r w:rsidR="00AF3E36">
              <w:rPr>
                <w:rFonts w:eastAsiaTheme="minorEastAsia"/>
                <w:sz w:val="20"/>
                <w:szCs w:val="20"/>
                <w:lang w:eastAsia="ru-RU"/>
              </w:rPr>
              <w:t>учить поддерживать дружеские отношения, не ссориться, вместе пользоваться игрушками. Развивать умение налаживать контакты друг с другом посредством речи</w:t>
            </w:r>
            <w:r>
              <w:rPr>
                <w:rFonts w:eastAsiaTheme="minorEastAsia"/>
                <w:sz w:val="20"/>
                <w:szCs w:val="20"/>
                <w:lang w:eastAsia="ru-RU"/>
              </w:rPr>
              <w:t>)</w:t>
            </w:r>
            <w:r w:rsidR="00AF3E36">
              <w:rPr>
                <w:rFonts w:eastAsiaTheme="minorEastAsia"/>
                <w:sz w:val="20"/>
                <w:szCs w:val="20"/>
                <w:lang w:eastAsia="ru-RU"/>
              </w:rPr>
              <w:t>. (</w:t>
            </w:r>
            <w:r w:rsidR="003316D0">
              <w:rPr>
                <w:rFonts w:eastAsiaTheme="minorEastAsia"/>
                <w:sz w:val="20"/>
                <w:szCs w:val="20"/>
                <w:lang w:eastAsia="ru-RU"/>
              </w:rPr>
              <w:t>[1]</w:t>
            </w:r>
            <w:r w:rsidR="00AF3E36">
              <w:rPr>
                <w:rFonts w:eastAsiaTheme="minorEastAsia"/>
                <w:sz w:val="20"/>
                <w:szCs w:val="20"/>
                <w:lang w:eastAsia="ru-RU"/>
              </w:rPr>
              <w:t>, с. 39)</w:t>
            </w:r>
          </w:p>
          <w:p w:rsidR="00676987" w:rsidRDefault="00676987" w:rsidP="00A108BB">
            <w:pPr>
              <w:pStyle w:val="ab"/>
              <w:numPr>
                <w:ilvl w:val="0"/>
                <w:numId w:val="145"/>
              </w:numPr>
              <w:tabs>
                <w:tab w:val="left" w:pos="244"/>
              </w:tabs>
              <w:rPr>
                <w:rFonts w:eastAsiaTheme="minorEastAsia"/>
                <w:sz w:val="20"/>
                <w:szCs w:val="20"/>
                <w:lang w:eastAsia="ru-RU"/>
              </w:rPr>
            </w:pPr>
            <w:r>
              <w:rPr>
                <w:rFonts w:eastAsiaTheme="minorEastAsia"/>
                <w:sz w:val="20"/>
                <w:szCs w:val="20"/>
                <w:lang w:eastAsia="ru-RU"/>
              </w:rPr>
              <w:t>СРИ</w:t>
            </w:r>
            <w:r w:rsidRPr="00676987">
              <w:rPr>
                <w:rFonts w:eastAsiaTheme="minorEastAsia"/>
                <w:sz w:val="20"/>
                <w:szCs w:val="20"/>
                <w:lang w:eastAsia="ru-RU"/>
              </w:rPr>
              <w:t xml:space="preserve"> «</w:t>
            </w:r>
            <w:r>
              <w:rPr>
                <w:rFonts w:eastAsiaTheme="minorEastAsia"/>
                <w:sz w:val="20"/>
                <w:szCs w:val="20"/>
                <w:lang w:eastAsia="ru-RU"/>
              </w:rPr>
              <w:t>Тренировка спортсменов» (</w:t>
            </w:r>
            <w:r w:rsidRPr="00676987">
              <w:rPr>
                <w:rFonts w:eastAsiaTheme="minorEastAsia"/>
                <w:sz w:val="20"/>
                <w:szCs w:val="20"/>
                <w:lang w:eastAsia="ru-RU"/>
              </w:rPr>
              <w:t>расширить представления детей о здоровье, способах его укрепления и сохранения, подвести к пониманию того, что здоровье нужно беречь и укреплять</w:t>
            </w:r>
            <w:r>
              <w:rPr>
                <w:rFonts w:eastAsiaTheme="minorEastAsia"/>
                <w:sz w:val="20"/>
                <w:szCs w:val="20"/>
                <w:lang w:eastAsia="ru-RU"/>
              </w:rPr>
              <w:t>)</w:t>
            </w:r>
            <w:r w:rsidRPr="00676987">
              <w:rPr>
                <w:rFonts w:eastAsiaTheme="minorEastAsia"/>
                <w:sz w:val="20"/>
                <w:szCs w:val="20"/>
                <w:lang w:eastAsia="ru-RU"/>
              </w:rPr>
              <w:t>.</w:t>
            </w:r>
          </w:p>
          <w:p w:rsidR="00676987" w:rsidRPr="00676987" w:rsidRDefault="00676987" w:rsidP="00A108BB">
            <w:pPr>
              <w:pStyle w:val="ab"/>
              <w:numPr>
                <w:ilvl w:val="0"/>
                <w:numId w:val="145"/>
              </w:numPr>
              <w:tabs>
                <w:tab w:val="left" w:pos="244"/>
              </w:tabs>
              <w:rPr>
                <w:rFonts w:eastAsiaTheme="minorEastAsia"/>
                <w:sz w:val="20"/>
                <w:szCs w:val="20"/>
                <w:lang w:eastAsia="ru-RU"/>
              </w:rPr>
            </w:pPr>
            <w:r w:rsidRPr="00676987">
              <w:rPr>
                <w:rFonts w:eastAsiaTheme="minorEastAsia"/>
                <w:sz w:val="20"/>
                <w:szCs w:val="20"/>
                <w:lang w:eastAsia="ru-RU"/>
              </w:rPr>
              <w:t>Работа в уголке сенсорного развития: обсл</w:t>
            </w:r>
            <w:r>
              <w:rPr>
                <w:rFonts w:eastAsiaTheme="minorEastAsia"/>
                <w:sz w:val="20"/>
                <w:szCs w:val="20"/>
                <w:lang w:eastAsia="ru-RU"/>
              </w:rPr>
              <w:t>едование мяча, куба, кирпичик (</w:t>
            </w:r>
            <w:r w:rsidRPr="00676987">
              <w:rPr>
                <w:rFonts w:eastAsiaTheme="minorEastAsia"/>
                <w:sz w:val="20"/>
                <w:szCs w:val="20"/>
                <w:lang w:eastAsia="ru-RU"/>
              </w:rPr>
              <w:t>учить детей обследовать предметы при помощи рук, называть форму и качества поверхности предмета.</w:t>
            </w:r>
            <w:r>
              <w:rPr>
                <w:rFonts w:eastAsiaTheme="minorEastAsia"/>
                <w:sz w:val="20"/>
                <w:szCs w:val="20"/>
                <w:lang w:eastAsia="ru-RU"/>
              </w:rPr>
              <w:t>)</w:t>
            </w:r>
            <w:r w:rsidRPr="00676987">
              <w:rPr>
                <w:rFonts w:eastAsiaTheme="minorEastAsia"/>
                <w:sz w:val="20"/>
                <w:szCs w:val="20"/>
                <w:lang w:eastAsia="ru-RU"/>
              </w:rPr>
              <w:t xml:space="preserve"> </w:t>
            </w:r>
          </w:p>
          <w:p w:rsidR="00AF3E36" w:rsidRPr="0019580C" w:rsidRDefault="001A1048" w:rsidP="00A108BB">
            <w:pPr>
              <w:pStyle w:val="ab"/>
              <w:numPr>
                <w:ilvl w:val="0"/>
                <w:numId w:val="145"/>
              </w:numPr>
              <w:tabs>
                <w:tab w:val="left" w:pos="244"/>
              </w:tabs>
              <w:rPr>
                <w:rFonts w:eastAsiaTheme="minorEastAsia"/>
                <w:sz w:val="20"/>
                <w:szCs w:val="20"/>
                <w:lang w:eastAsia="ru-RU"/>
              </w:rPr>
            </w:pPr>
            <w:r>
              <w:rPr>
                <w:rFonts w:eastAsiaTheme="minorEastAsia"/>
                <w:sz w:val="20"/>
                <w:szCs w:val="20"/>
                <w:lang w:eastAsia="ru-RU"/>
              </w:rPr>
              <w:t>Лепка с подгруппой «</w:t>
            </w:r>
            <w:r w:rsidR="00AF3E36" w:rsidRPr="0019580C">
              <w:rPr>
                <w:rFonts w:eastAsiaTheme="minorEastAsia"/>
                <w:sz w:val="20"/>
                <w:szCs w:val="20"/>
                <w:lang w:eastAsia="ru-RU"/>
              </w:rPr>
              <w:t>Снежная баба</w:t>
            </w:r>
            <w:r>
              <w:rPr>
                <w:rFonts w:eastAsiaTheme="minorEastAsia"/>
                <w:sz w:val="20"/>
                <w:szCs w:val="20"/>
                <w:lang w:eastAsia="ru-RU"/>
              </w:rPr>
              <w:t>» (</w:t>
            </w:r>
            <w:r w:rsidR="00AF3E36" w:rsidRPr="0019580C">
              <w:rPr>
                <w:rFonts w:eastAsiaTheme="minorEastAsia"/>
                <w:sz w:val="20"/>
                <w:szCs w:val="20"/>
                <w:lang w:eastAsia="ru-RU"/>
              </w:rPr>
              <w:t>продолжить формировать умение лепить предметы округлой формы, анализировать образец</w:t>
            </w:r>
            <w:r>
              <w:rPr>
                <w:rFonts w:eastAsiaTheme="minorEastAsia"/>
                <w:sz w:val="20"/>
                <w:szCs w:val="20"/>
                <w:lang w:eastAsia="ru-RU"/>
              </w:rPr>
              <w:t>)</w:t>
            </w:r>
            <w:r w:rsidR="00AF3E36" w:rsidRPr="0019580C">
              <w:rPr>
                <w:rFonts w:eastAsiaTheme="minorEastAsia"/>
                <w:sz w:val="20"/>
                <w:szCs w:val="20"/>
                <w:lang w:eastAsia="ru-RU"/>
              </w:rPr>
              <w:t>.</w:t>
            </w:r>
          </w:p>
          <w:p w:rsidR="00676987" w:rsidRPr="00676987" w:rsidRDefault="00676987" w:rsidP="00A108BB">
            <w:pPr>
              <w:pStyle w:val="ab"/>
              <w:numPr>
                <w:ilvl w:val="0"/>
                <w:numId w:val="145"/>
              </w:numPr>
              <w:tabs>
                <w:tab w:val="left" w:pos="244"/>
              </w:tabs>
              <w:rPr>
                <w:sz w:val="20"/>
              </w:rPr>
            </w:pPr>
            <w:r>
              <w:rPr>
                <w:sz w:val="20"/>
              </w:rPr>
              <w:t>Беседа «Опасные ситуации зимой» (</w:t>
            </w:r>
            <w:r w:rsidRPr="00676987">
              <w:rPr>
                <w:sz w:val="20"/>
              </w:rPr>
              <w:t>познакомить детей с различными ситуациями (сосульки на крышах, скользкий тротуар, и др.)</w:t>
            </w:r>
            <w:r>
              <w:rPr>
                <w:sz w:val="20"/>
              </w:rPr>
              <w:t>)</w:t>
            </w:r>
            <w:r w:rsidRPr="00676987">
              <w:rPr>
                <w:sz w:val="20"/>
              </w:rPr>
              <w:t>.</w:t>
            </w:r>
          </w:p>
          <w:p w:rsidR="00AF3E36" w:rsidRPr="0019580C" w:rsidRDefault="00AF3E36" w:rsidP="00A108BB">
            <w:pPr>
              <w:pStyle w:val="ab"/>
              <w:numPr>
                <w:ilvl w:val="0"/>
                <w:numId w:val="145"/>
              </w:numPr>
              <w:tabs>
                <w:tab w:val="left" w:pos="244"/>
              </w:tabs>
              <w:rPr>
                <w:sz w:val="20"/>
              </w:rPr>
            </w:pPr>
            <w:r w:rsidRPr="006A0341">
              <w:rPr>
                <w:sz w:val="20"/>
                <w:szCs w:val="18"/>
              </w:rPr>
              <w:t xml:space="preserve">ВЕЧЕРНИЙ КРУГ (по выбору воспитателя из </w:t>
            </w:r>
            <w:r w:rsidR="004A6195">
              <w:rPr>
                <w:sz w:val="20"/>
                <w:szCs w:val="18"/>
              </w:rPr>
              <w:t>Приложения 3</w:t>
            </w:r>
            <w:r w:rsidRPr="006A0341">
              <w:rPr>
                <w:sz w:val="20"/>
                <w:szCs w:val="18"/>
              </w:rPr>
              <w:t>)</w:t>
            </w:r>
          </w:p>
        </w:tc>
        <w:tc>
          <w:tcPr>
            <w:tcW w:w="1985" w:type="dxa"/>
            <w:tcBorders>
              <w:top w:val="single" w:sz="4" w:space="0" w:color="auto"/>
              <w:left w:val="single" w:sz="4" w:space="0" w:color="000000" w:themeColor="text1"/>
              <w:bottom w:val="single" w:sz="4" w:space="0" w:color="000000" w:themeColor="text1"/>
              <w:right w:val="single" w:sz="4" w:space="0" w:color="auto"/>
            </w:tcBorders>
          </w:tcPr>
          <w:p w:rsidR="00AF3E36" w:rsidRPr="0019580C" w:rsidRDefault="00676987" w:rsidP="00676987">
            <w:pPr>
              <w:pStyle w:val="ab"/>
              <w:tabs>
                <w:tab w:val="left" w:pos="244"/>
              </w:tabs>
              <w:rPr>
                <w:sz w:val="20"/>
              </w:rPr>
            </w:pPr>
            <w:r w:rsidRPr="00676987">
              <w:rPr>
                <w:sz w:val="20"/>
              </w:rPr>
              <w:t xml:space="preserve">Д/и «Что похоже на квадрат» </w:t>
            </w:r>
            <w:r>
              <w:rPr>
                <w:sz w:val="20"/>
              </w:rPr>
              <w:t>с …………………….. (</w:t>
            </w:r>
            <w:r w:rsidRPr="00676987">
              <w:rPr>
                <w:sz w:val="20"/>
              </w:rPr>
              <w:t>учить детей видеть в окружении себя знакомые геометрические фигуры</w:t>
            </w:r>
            <w:r>
              <w:rPr>
                <w:sz w:val="20"/>
              </w:rPr>
              <w:t>)</w:t>
            </w:r>
            <w:r w:rsidRPr="00676987">
              <w:rPr>
                <w:sz w:val="20"/>
              </w:rPr>
              <w:t>.</w:t>
            </w:r>
          </w:p>
        </w:tc>
        <w:tc>
          <w:tcPr>
            <w:tcW w:w="2410" w:type="dxa"/>
            <w:vMerge w:val="restart"/>
            <w:tcBorders>
              <w:top w:val="single" w:sz="4" w:space="0" w:color="auto"/>
              <w:left w:val="single" w:sz="4" w:space="0" w:color="auto"/>
              <w:right w:val="single" w:sz="4" w:space="0" w:color="000000" w:themeColor="text1"/>
            </w:tcBorders>
          </w:tcPr>
          <w:p w:rsidR="00676987" w:rsidRPr="00676987" w:rsidRDefault="00676987" w:rsidP="00676987">
            <w:pPr>
              <w:pStyle w:val="ab"/>
              <w:rPr>
                <w:sz w:val="20"/>
                <w:szCs w:val="20"/>
              </w:rPr>
            </w:pPr>
            <w:r w:rsidRPr="00676987">
              <w:rPr>
                <w:sz w:val="20"/>
                <w:szCs w:val="20"/>
              </w:rPr>
              <w:t>Самостоятельная д</w:t>
            </w:r>
            <w:r>
              <w:rPr>
                <w:sz w:val="20"/>
                <w:szCs w:val="20"/>
              </w:rPr>
              <w:t>еятельность в игровых уголках (</w:t>
            </w:r>
            <w:r w:rsidRPr="00676987">
              <w:rPr>
                <w:sz w:val="20"/>
                <w:szCs w:val="20"/>
              </w:rPr>
              <w:t>способствовать организации игр детей с крупным</w:t>
            </w:r>
          </w:p>
          <w:p w:rsidR="00AF3E36" w:rsidRPr="00684E45" w:rsidRDefault="00676987" w:rsidP="00676987">
            <w:pPr>
              <w:pStyle w:val="ab"/>
              <w:rPr>
                <w:sz w:val="20"/>
                <w:szCs w:val="20"/>
              </w:rPr>
            </w:pPr>
            <w:r w:rsidRPr="00676987">
              <w:rPr>
                <w:sz w:val="20"/>
                <w:szCs w:val="20"/>
              </w:rPr>
              <w:t>строительным материалом, любимыми игрушками</w:t>
            </w:r>
            <w:r>
              <w:rPr>
                <w:sz w:val="20"/>
                <w:szCs w:val="20"/>
              </w:rPr>
              <w:t>)</w:t>
            </w:r>
            <w:r w:rsidRPr="00676987">
              <w:rPr>
                <w:sz w:val="20"/>
                <w:szCs w:val="20"/>
              </w:rPr>
              <w:t>.</w:t>
            </w:r>
          </w:p>
        </w:tc>
      </w:tr>
      <w:tr w:rsidR="00AF3E36" w:rsidRPr="00684E45" w:rsidTr="000409E2">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F3E36" w:rsidRPr="00A07D9B" w:rsidRDefault="00AF3E36" w:rsidP="00D57216">
            <w:pPr>
              <w:ind w:right="-108"/>
              <w:rPr>
                <w:rFonts w:ascii="Times New Roman" w:hAnsi="Times New Roman" w:cs="Times New Roman"/>
                <w:sz w:val="20"/>
                <w:szCs w:val="20"/>
              </w:rPr>
            </w:pPr>
            <w:r>
              <w:rPr>
                <w:rFonts w:ascii="Times New Roman" w:hAnsi="Times New Roman" w:cs="Times New Roman"/>
                <w:b/>
                <w:sz w:val="20"/>
                <w:szCs w:val="20"/>
              </w:rPr>
              <w:t>Вечерняя прогулка</w:t>
            </w:r>
          </w:p>
        </w:tc>
        <w:tc>
          <w:tcPr>
            <w:tcW w:w="12192"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AF3E36" w:rsidRPr="001526F3" w:rsidRDefault="00AF3E36" w:rsidP="00356FC7">
            <w:pPr>
              <w:rPr>
                <w:rFonts w:ascii="Times New Roman" w:hAnsi="Times New Roman" w:cs="Times New Roman"/>
                <w:sz w:val="20"/>
                <w:szCs w:val="20"/>
              </w:rPr>
            </w:pPr>
            <w:r w:rsidRPr="001526F3">
              <w:rPr>
                <w:rFonts w:ascii="Times New Roman" w:hAnsi="Times New Roman" w:cs="Times New Roman"/>
                <w:sz w:val="20"/>
                <w:szCs w:val="20"/>
              </w:rPr>
              <w:t xml:space="preserve">Прогулка </w:t>
            </w:r>
            <w:r w:rsidR="00356FC7">
              <w:rPr>
                <w:rFonts w:ascii="Times New Roman" w:hAnsi="Times New Roman" w:cs="Times New Roman"/>
                <w:sz w:val="20"/>
                <w:szCs w:val="20"/>
              </w:rPr>
              <w:t>8</w:t>
            </w:r>
            <w:r w:rsidRPr="001526F3">
              <w:rPr>
                <w:rFonts w:ascii="Times New Roman" w:hAnsi="Times New Roman" w:cs="Times New Roman"/>
                <w:sz w:val="20"/>
                <w:szCs w:val="20"/>
              </w:rPr>
              <w:t xml:space="preserve">. Январь. (см. </w:t>
            </w:r>
            <w:r w:rsidR="004A6195">
              <w:rPr>
                <w:rFonts w:ascii="Times New Roman" w:hAnsi="Times New Roman" w:cs="Times New Roman"/>
                <w:sz w:val="20"/>
                <w:szCs w:val="20"/>
              </w:rPr>
              <w:t>Приложения 4</w:t>
            </w:r>
            <w:r w:rsidRPr="001526F3">
              <w:rPr>
                <w:rFonts w:ascii="Times New Roman" w:hAnsi="Times New Roman" w:cs="Times New Roman"/>
                <w:sz w:val="20"/>
                <w:szCs w:val="20"/>
              </w:rPr>
              <w:t>)</w:t>
            </w:r>
          </w:p>
        </w:tc>
        <w:tc>
          <w:tcPr>
            <w:tcW w:w="2410" w:type="dxa"/>
            <w:vMerge/>
            <w:tcBorders>
              <w:left w:val="single" w:sz="4" w:space="0" w:color="auto"/>
              <w:right w:val="single" w:sz="4" w:space="0" w:color="000000" w:themeColor="text1"/>
            </w:tcBorders>
          </w:tcPr>
          <w:p w:rsidR="00AF3E36" w:rsidRPr="00684E45" w:rsidRDefault="00AF3E36" w:rsidP="005D6D21">
            <w:pPr>
              <w:rPr>
                <w:rFonts w:ascii="Times New Roman" w:hAnsi="Times New Roman" w:cs="Times New Roman"/>
                <w:sz w:val="20"/>
                <w:szCs w:val="20"/>
              </w:rPr>
            </w:pPr>
          </w:p>
        </w:tc>
      </w:tr>
      <w:tr w:rsidR="007E3AA3" w:rsidRPr="00684E45" w:rsidTr="000409E2">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E3AA3" w:rsidRPr="00684E45" w:rsidRDefault="007E3AA3" w:rsidP="00D57216">
            <w:pPr>
              <w:rPr>
                <w:rFonts w:ascii="Times New Roman" w:hAnsi="Times New Roman" w:cs="Times New Roman"/>
                <w:b/>
                <w:sz w:val="20"/>
                <w:szCs w:val="20"/>
              </w:rPr>
            </w:pPr>
            <w:r w:rsidRPr="00684E45">
              <w:rPr>
                <w:rFonts w:ascii="Times New Roman" w:hAnsi="Times New Roman" w:cs="Times New Roman"/>
                <w:b/>
                <w:sz w:val="20"/>
                <w:szCs w:val="20"/>
              </w:rPr>
              <w:t>Работа с родителями</w:t>
            </w:r>
          </w:p>
        </w:tc>
        <w:tc>
          <w:tcPr>
            <w:tcW w:w="12192"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7E3AA3" w:rsidRPr="003C4118" w:rsidRDefault="007E3AA3" w:rsidP="003C4118">
            <w:pPr>
              <w:rPr>
                <w:rFonts w:ascii="Times New Roman" w:hAnsi="Times New Roman" w:cs="Times New Roman"/>
                <w:sz w:val="20"/>
                <w:szCs w:val="20"/>
              </w:rPr>
            </w:pPr>
            <w:r w:rsidRPr="003C4118">
              <w:rPr>
                <w:rFonts w:ascii="Times New Roman" w:hAnsi="Times New Roman" w:cs="Times New Roman"/>
                <w:sz w:val="20"/>
                <w:szCs w:val="20"/>
              </w:rPr>
              <w:t>Консультация «Зимние забавы</w:t>
            </w:r>
            <w:r w:rsidR="003F7FE1" w:rsidRPr="003C4118">
              <w:rPr>
                <w:rFonts w:ascii="Times New Roman" w:hAnsi="Times New Roman" w:cs="Times New Roman"/>
                <w:sz w:val="20"/>
                <w:szCs w:val="20"/>
              </w:rPr>
              <w:t xml:space="preserve"> для больших и маленьких</w:t>
            </w:r>
            <w:r w:rsidRPr="003C4118">
              <w:rPr>
                <w:rFonts w:ascii="Times New Roman" w:hAnsi="Times New Roman" w:cs="Times New Roman"/>
                <w:sz w:val="20"/>
                <w:szCs w:val="20"/>
              </w:rPr>
              <w:t>»</w:t>
            </w:r>
          </w:p>
          <w:p w:rsidR="00F8430F" w:rsidRPr="003C4118" w:rsidRDefault="00F8430F" w:rsidP="003C4118">
            <w:pPr>
              <w:rPr>
                <w:rFonts w:ascii="Times New Roman" w:hAnsi="Times New Roman" w:cs="Times New Roman"/>
                <w:sz w:val="20"/>
                <w:szCs w:val="20"/>
              </w:rPr>
            </w:pPr>
          </w:p>
        </w:tc>
        <w:tc>
          <w:tcPr>
            <w:tcW w:w="2410" w:type="dxa"/>
            <w:vMerge/>
            <w:tcBorders>
              <w:left w:val="single" w:sz="4" w:space="0" w:color="auto"/>
              <w:bottom w:val="single" w:sz="4" w:space="0" w:color="000000" w:themeColor="text1"/>
              <w:right w:val="single" w:sz="4" w:space="0" w:color="000000" w:themeColor="text1"/>
            </w:tcBorders>
          </w:tcPr>
          <w:p w:rsidR="007E3AA3" w:rsidRPr="00684E45" w:rsidRDefault="007E3AA3" w:rsidP="005D6D21">
            <w:pPr>
              <w:rPr>
                <w:rFonts w:ascii="Times New Roman" w:hAnsi="Times New Roman" w:cs="Times New Roman"/>
                <w:sz w:val="20"/>
                <w:szCs w:val="20"/>
              </w:rPr>
            </w:pPr>
          </w:p>
        </w:tc>
      </w:tr>
    </w:tbl>
    <w:p w:rsidR="00385859" w:rsidRDefault="00385859" w:rsidP="00385859">
      <w:pPr>
        <w:spacing w:after="0" w:line="240" w:lineRule="auto"/>
        <w:ind w:right="-882"/>
        <w:rPr>
          <w:rFonts w:ascii="Times New Roman" w:hAnsi="Times New Roman" w:cs="Times New Roman"/>
          <w:b/>
          <w:sz w:val="20"/>
          <w:szCs w:val="20"/>
        </w:rPr>
      </w:pPr>
    </w:p>
    <w:p w:rsidR="00BB0F4A" w:rsidRDefault="00BB0F4A" w:rsidP="00340775">
      <w:pPr>
        <w:spacing w:after="0" w:line="240" w:lineRule="auto"/>
        <w:ind w:left="142" w:right="-882" w:firstLine="566"/>
        <w:rPr>
          <w:rFonts w:ascii="Times New Roman" w:hAnsi="Times New Roman" w:cs="Times New Roman"/>
          <w:b/>
          <w:sz w:val="20"/>
          <w:szCs w:val="20"/>
        </w:rPr>
      </w:pPr>
    </w:p>
    <w:p w:rsidR="00B22083" w:rsidRDefault="00B22083" w:rsidP="00340775">
      <w:pPr>
        <w:spacing w:after="0" w:line="240" w:lineRule="auto"/>
        <w:ind w:left="142" w:right="-882" w:firstLine="566"/>
        <w:rPr>
          <w:rFonts w:ascii="Times New Roman" w:hAnsi="Times New Roman" w:cs="Times New Roman"/>
          <w:b/>
          <w:sz w:val="20"/>
          <w:szCs w:val="20"/>
        </w:rPr>
      </w:pPr>
    </w:p>
    <w:p w:rsidR="00B35745" w:rsidRPr="00276923" w:rsidRDefault="00B35745" w:rsidP="00340775">
      <w:pPr>
        <w:spacing w:after="0" w:line="240" w:lineRule="auto"/>
        <w:ind w:left="142" w:right="-882" w:firstLine="566"/>
        <w:rPr>
          <w:rFonts w:ascii="Times New Roman" w:hAnsi="Times New Roman" w:cs="Times New Roman"/>
          <w:sz w:val="20"/>
          <w:szCs w:val="20"/>
        </w:rPr>
      </w:pPr>
      <w:r w:rsidRPr="00276923">
        <w:rPr>
          <w:rFonts w:ascii="Times New Roman" w:hAnsi="Times New Roman" w:cs="Times New Roman"/>
          <w:b/>
          <w:sz w:val="20"/>
          <w:szCs w:val="20"/>
        </w:rPr>
        <w:t>Четверг 1</w:t>
      </w:r>
      <w:r w:rsidR="008D3FD2">
        <w:rPr>
          <w:rFonts w:ascii="Times New Roman" w:hAnsi="Times New Roman" w:cs="Times New Roman"/>
          <w:b/>
          <w:sz w:val="20"/>
          <w:szCs w:val="20"/>
        </w:rPr>
        <w:t>8</w:t>
      </w:r>
      <w:r w:rsidRPr="00276923">
        <w:rPr>
          <w:rFonts w:ascii="Times New Roman" w:hAnsi="Times New Roman" w:cs="Times New Roman"/>
          <w:b/>
          <w:sz w:val="20"/>
          <w:szCs w:val="20"/>
        </w:rPr>
        <w:t>.01.</w:t>
      </w:r>
      <w:r w:rsidR="00654A3D">
        <w:rPr>
          <w:rFonts w:ascii="Times New Roman" w:hAnsi="Times New Roman" w:cs="Times New Roman"/>
          <w:b/>
          <w:sz w:val="20"/>
          <w:szCs w:val="20"/>
        </w:rPr>
        <w:t>202</w:t>
      </w:r>
      <w:r w:rsidR="008D3FD2">
        <w:rPr>
          <w:rFonts w:ascii="Times New Roman" w:hAnsi="Times New Roman" w:cs="Times New Roman"/>
          <w:b/>
          <w:sz w:val="20"/>
          <w:szCs w:val="20"/>
        </w:rPr>
        <w:t>4</w:t>
      </w:r>
      <w:r w:rsidRPr="00276923">
        <w:rPr>
          <w:rFonts w:ascii="Times New Roman" w:hAnsi="Times New Roman" w:cs="Times New Roman"/>
          <w:b/>
          <w:sz w:val="20"/>
          <w:szCs w:val="20"/>
        </w:rPr>
        <w:t xml:space="preserve">                                                                                                     </w:t>
      </w:r>
      <w:r w:rsidR="00340775">
        <w:rPr>
          <w:rFonts w:ascii="Times New Roman" w:hAnsi="Times New Roman" w:cs="Times New Roman"/>
          <w:b/>
          <w:sz w:val="20"/>
          <w:szCs w:val="20"/>
        </w:rPr>
        <w:tab/>
      </w:r>
      <w:r w:rsidR="00340775">
        <w:rPr>
          <w:rFonts w:ascii="Times New Roman" w:hAnsi="Times New Roman" w:cs="Times New Roman"/>
          <w:b/>
          <w:sz w:val="20"/>
          <w:szCs w:val="20"/>
        </w:rPr>
        <w:tab/>
      </w:r>
      <w:r w:rsidR="00340775">
        <w:rPr>
          <w:rFonts w:ascii="Times New Roman" w:hAnsi="Times New Roman" w:cs="Times New Roman"/>
          <w:b/>
          <w:sz w:val="20"/>
          <w:szCs w:val="20"/>
        </w:rPr>
        <w:tab/>
      </w:r>
      <w:r w:rsidR="00340775">
        <w:rPr>
          <w:rFonts w:ascii="Times New Roman" w:hAnsi="Times New Roman" w:cs="Times New Roman"/>
          <w:b/>
          <w:sz w:val="20"/>
          <w:szCs w:val="20"/>
        </w:rPr>
        <w:tab/>
      </w:r>
      <w:r w:rsidR="00340775">
        <w:rPr>
          <w:rFonts w:ascii="Times New Roman" w:hAnsi="Times New Roman" w:cs="Times New Roman"/>
          <w:b/>
          <w:sz w:val="20"/>
          <w:szCs w:val="20"/>
        </w:rPr>
        <w:tab/>
      </w:r>
      <w:r w:rsidR="00340775">
        <w:rPr>
          <w:rFonts w:ascii="Times New Roman" w:hAnsi="Times New Roman" w:cs="Times New Roman"/>
          <w:b/>
          <w:sz w:val="20"/>
          <w:szCs w:val="20"/>
        </w:rPr>
        <w:tab/>
        <w:t xml:space="preserve">       </w:t>
      </w:r>
      <w:r w:rsidR="005B37B1">
        <w:rPr>
          <w:rFonts w:ascii="Times New Roman" w:hAnsi="Times New Roman" w:cs="Times New Roman"/>
          <w:b/>
          <w:sz w:val="20"/>
          <w:szCs w:val="20"/>
        </w:rPr>
        <w:t xml:space="preserve">       </w:t>
      </w:r>
      <w:r w:rsidR="00340775">
        <w:rPr>
          <w:rFonts w:ascii="Times New Roman" w:hAnsi="Times New Roman" w:cs="Times New Roman"/>
          <w:b/>
          <w:sz w:val="20"/>
          <w:szCs w:val="20"/>
        </w:rPr>
        <w:t xml:space="preserve"> </w:t>
      </w:r>
      <w:r w:rsidR="00D64A88">
        <w:rPr>
          <w:rFonts w:ascii="Times New Roman" w:hAnsi="Times New Roman" w:cs="Times New Roman"/>
          <w:b/>
          <w:sz w:val="20"/>
          <w:szCs w:val="20"/>
        </w:rPr>
        <w:tab/>
        <w:t xml:space="preserve">  </w:t>
      </w:r>
      <w:r w:rsidR="00D64A88">
        <w:rPr>
          <w:rFonts w:ascii="Times New Roman" w:hAnsi="Times New Roman" w:cs="Times New Roman"/>
          <w:sz w:val="20"/>
          <w:szCs w:val="20"/>
        </w:rPr>
        <w:t>Тематическая неделя «</w:t>
      </w:r>
      <w:r w:rsidR="00D64A88" w:rsidRPr="009F3BA5">
        <w:rPr>
          <w:rFonts w:ascii="Times New Roman" w:hAnsi="Times New Roman" w:cs="Times New Roman"/>
          <w:sz w:val="20"/>
          <w:szCs w:val="20"/>
        </w:rPr>
        <w:t>Зимние забавы</w:t>
      </w:r>
      <w:r w:rsidR="00D64A88">
        <w:rPr>
          <w:rFonts w:ascii="Times New Roman" w:hAnsi="Times New Roman" w:cs="Times New Roman"/>
          <w:sz w:val="20"/>
          <w:szCs w:val="20"/>
        </w:rPr>
        <w:t>»</w:t>
      </w:r>
    </w:p>
    <w:tbl>
      <w:tblPr>
        <w:tblStyle w:val="a3"/>
        <w:tblW w:w="16160" w:type="dxa"/>
        <w:tblInd w:w="250" w:type="dxa"/>
        <w:tblLayout w:type="fixed"/>
        <w:tblLook w:val="04A0" w:firstRow="1" w:lastRow="0" w:firstColumn="1" w:lastColumn="0" w:noHBand="0" w:noVBand="1"/>
      </w:tblPr>
      <w:tblGrid>
        <w:gridCol w:w="1559"/>
        <w:gridCol w:w="10200"/>
        <w:gridCol w:w="6"/>
        <w:gridCol w:w="1985"/>
        <w:gridCol w:w="2410"/>
      </w:tblGrid>
      <w:tr w:rsidR="00660BEF" w:rsidRPr="00276923" w:rsidTr="000409E2">
        <w:trPr>
          <w:cantSplit/>
          <w:trHeight w:val="553"/>
        </w:trPr>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60BEF" w:rsidRPr="00036C68" w:rsidRDefault="00660BEF" w:rsidP="00D57216">
            <w:pPr>
              <w:ind w:right="-108"/>
              <w:rPr>
                <w:rFonts w:ascii="Times New Roman" w:hAnsi="Times New Roman" w:cs="Times New Roman"/>
                <w:b/>
                <w:sz w:val="16"/>
                <w:szCs w:val="16"/>
              </w:rPr>
            </w:pPr>
            <w:r w:rsidRPr="00A36458">
              <w:rPr>
                <w:rFonts w:ascii="Times New Roman" w:hAnsi="Times New Roman" w:cs="Times New Roman"/>
                <w:b/>
                <w:sz w:val="20"/>
                <w:szCs w:val="20"/>
              </w:rPr>
              <w:t xml:space="preserve">Режимные моменты </w:t>
            </w:r>
          </w:p>
        </w:tc>
        <w:tc>
          <w:tcPr>
            <w:tcW w:w="10200"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660BEF" w:rsidRPr="0086395C" w:rsidRDefault="00660BEF" w:rsidP="0086395C">
            <w:pPr>
              <w:jc w:val="center"/>
              <w:rPr>
                <w:rFonts w:ascii="Times New Roman" w:hAnsi="Times New Roman" w:cs="Times New Roman"/>
                <w:b/>
                <w:sz w:val="24"/>
              </w:rPr>
            </w:pPr>
            <w:r w:rsidRPr="0086395C">
              <w:rPr>
                <w:rFonts w:ascii="Times New Roman" w:hAnsi="Times New Roman" w:cs="Times New Roman"/>
                <w:b/>
                <w:sz w:val="24"/>
              </w:rPr>
              <w:t>Совместная деятельность взрослого и детей/Самостоятельная деятельность детей</w:t>
            </w:r>
          </w:p>
        </w:tc>
        <w:tc>
          <w:tcPr>
            <w:tcW w:w="1991" w:type="dxa"/>
            <w:gridSpan w:val="2"/>
            <w:tcBorders>
              <w:top w:val="single" w:sz="4" w:space="0" w:color="000000" w:themeColor="text1"/>
              <w:left w:val="single" w:sz="4" w:space="0" w:color="auto"/>
              <w:bottom w:val="single" w:sz="4" w:space="0" w:color="000000" w:themeColor="text1"/>
              <w:right w:val="single" w:sz="4" w:space="0" w:color="000000" w:themeColor="text1"/>
            </w:tcBorders>
          </w:tcPr>
          <w:p w:rsidR="00660BEF" w:rsidRPr="0044640F" w:rsidRDefault="00660BEF" w:rsidP="0086395C">
            <w:pPr>
              <w:jc w:val="center"/>
              <w:rPr>
                <w:rFonts w:ascii="Times New Roman" w:hAnsi="Times New Roman" w:cs="Times New Roman"/>
                <w:b/>
                <w:sz w:val="20"/>
              </w:rPr>
            </w:pPr>
            <w:r w:rsidRPr="0044640F">
              <w:rPr>
                <w:rFonts w:ascii="Times New Roman" w:hAnsi="Times New Roman" w:cs="Times New Roman"/>
                <w:b/>
                <w:sz w:val="20"/>
              </w:rPr>
              <w:t>Индивидуальная работа</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60BEF" w:rsidRPr="00953EF1" w:rsidRDefault="00660BEF" w:rsidP="00660BEF">
            <w:pPr>
              <w:ind w:right="34"/>
              <w:rPr>
                <w:rFonts w:ascii="Times New Roman" w:hAnsi="Times New Roman" w:cs="Times New Roman"/>
                <w:b/>
                <w:sz w:val="16"/>
                <w:szCs w:val="20"/>
              </w:rPr>
            </w:pPr>
            <w:r w:rsidRPr="00953EF1">
              <w:rPr>
                <w:rFonts w:ascii="Times New Roman" w:hAnsi="Times New Roman" w:cs="Times New Roman"/>
                <w:b/>
                <w:sz w:val="16"/>
                <w:szCs w:val="20"/>
              </w:rPr>
              <w:t xml:space="preserve">Организация РППС для самостоятельной деятельности детей  </w:t>
            </w:r>
          </w:p>
        </w:tc>
      </w:tr>
      <w:tr w:rsidR="00AF3E36" w:rsidRPr="00684E45" w:rsidTr="000409E2">
        <w:trPr>
          <w:trHeight w:val="2113"/>
        </w:trPr>
        <w:tc>
          <w:tcPr>
            <w:tcW w:w="1559" w:type="dxa"/>
            <w:tcBorders>
              <w:top w:val="single" w:sz="4" w:space="0" w:color="000000" w:themeColor="text1"/>
              <w:left w:val="single" w:sz="4" w:space="0" w:color="000000" w:themeColor="text1"/>
              <w:right w:val="single" w:sz="4" w:space="0" w:color="000000" w:themeColor="text1"/>
            </w:tcBorders>
            <w:hideMark/>
          </w:tcPr>
          <w:p w:rsidR="00AF3E36" w:rsidRPr="00450ACA" w:rsidRDefault="00AF3E36" w:rsidP="00D57216">
            <w:pPr>
              <w:ind w:right="-108"/>
              <w:rPr>
                <w:rFonts w:ascii="Times New Roman" w:hAnsi="Times New Roman" w:cs="Times New Roman"/>
                <w:sz w:val="20"/>
                <w:szCs w:val="20"/>
              </w:rPr>
            </w:pPr>
            <w:r w:rsidRPr="00684E45">
              <w:rPr>
                <w:rFonts w:ascii="Times New Roman" w:hAnsi="Times New Roman" w:cs="Times New Roman"/>
                <w:b/>
                <w:sz w:val="20"/>
                <w:szCs w:val="20"/>
              </w:rPr>
              <w:t>Утро</w:t>
            </w:r>
          </w:p>
        </w:tc>
        <w:tc>
          <w:tcPr>
            <w:tcW w:w="10200" w:type="dxa"/>
            <w:tcBorders>
              <w:top w:val="single" w:sz="4" w:space="0" w:color="000000" w:themeColor="text1"/>
              <w:left w:val="single" w:sz="4" w:space="0" w:color="000000" w:themeColor="text1"/>
              <w:right w:val="single" w:sz="4" w:space="0" w:color="auto"/>
            </w:tcBorders>
          </w:tcPr>
          <w:p w:rsidR="00AF3E36" w:rsidRDefault="00AF3E36" w:rsidP="00A108BB">
            <w:pPr>
              <w:pStyle w:val="aa"/>
              <w:numPr>
                <w:ilvl w:val="0"/>
                <w:numId w:val="146"/>
              </w:numPr>
              <w:tabs>
                <w:tab w:val="left" w:pos="228"/>
              </w:tabs>
              <w:spacing w:after="200"/>
              <w:ind w:right="-26"/>
              <w:rPr>
                <w:rFonts w:ascii="Times New Roman" w:hAnsi="Times New Roman" w:cs="Times New Roman"/>
                <w:sz w:val="20"/>
                <w:szCs w:val="20"/>
              </w:rPr>
            </w:pPr>
            <w:r w:rsidRPr="00EB6329">
              <w:rPr>
                <w:rFonts w:ascii="Times New Roman" w:hAnsi="Times New Roman" w:cs="Times New Roman"/>
                <w:sz w:val="20"/>
                <w:szCs w:val="20"/>
              </w:rPr>
              <w:t xml:space="preserve">Утренняя гимнастика. </w:t>
            </w:r>
            <w:r w:rsidR="00B21A74" w:rsidRPr="001A1048">
              <w:rPr>
                <w:rFonts w:ascii="Times New Roman" w:hAnsi="Times New Roman" w:cs="Times New Roman"/>
                <w:sz w:val="20"/>
                <w:szCs w:val="20"/>
              </w:rPr>
              <w:t>Комплекс 1</w:t>
            </w:r>
            <w:r w:rsidR="00B21A74">
              <w:rPr>
                <w:rFonts w:ascii="Times New Roman" w:hAnsi="Times New Roman" w:cs="Times New Roman"/>
                <w:sz w:val="20"/>
                <w:szCs w:val="20"/>
              </w:rPr>
              <w:t>9</w:t>
            </w:r>
            <w:r w:rsidR="00B21A74" w:rsidRPr="001A1048">
              <w:rPr>
                <w:rFonts w:ascii="Times New Roman" w:hAnsi="Times New Roman" w:cs="Times New Roman"/>
                <w:sz w:val="20"/>
                <w:szCs w:val="20"/>
              </w:rPr>
              <w:t xml:space="preserve"> (</w:t>
            </w:r>
            <w:r w:rsidR="00B21A74">
              <w:rPr>
                <w:rFonts w:ascii="Times New Roman" w:hAnsi="Times New Roman" w:cs="Times New Roman"/>
                <w:sz w:val="20"/>
                <w:szCs w:val="20"/>
              </w:rPr>
              <w:t>без предметов</w:t>
            </w:r>
            <w:r w:rsidR="00B21A74" w:rsidRPr="001A1048">
              <w:rPr>
                <w:rFonts w:ascii="Times New Roman" w:hAnsi="Times New Roman" w:cs="Times New Roman"/>
                <w:sz w:val="20"/>
                <w:szCs w:val="20"/>
              </w:rPr>
              <w:t xml:space="preserve">). </w:t>
            </w:r>
            <w:r w:rsidR="00B21A74">
              <w:rPr>
                <w:rFonts w:ascii="Times New Roman" w:hAnsi="Times New Roman" w:cs="Times New Roman"/>
                <w:sz w:val="20"/>
                <w:szCs w:val="20"/>
              </w:rPr>
              <w:t>(</w:t>
            </w:r>
            <w:r w:rsidR="003316D0">
              <w:rPr>
                <w:rFonts w:ascii="Times New Roman" w:hAnsi="Times New Roman" w:cs="Times New Roman"/>
                <w:sz w:val="20"/>
                <w:szCs w:val="20"/>
              </w:rPr>
              <w:t>[18]</w:t>
            </w:r>
            <w:r w:rsidR="00B21A74" w:rsidRPr="001A1048">
              <w:rPr>
                <w:rFonts w:ascii="Times New Roman" w:hAnsi="Times New Roman" w:cs="Times New Roman"/>
                <w:sz w:val="20"/>
                <w:szCs w:val="20"/>
              </w:rPr>
              <w:t>, с. 17)</w:t>
            </w:r>
          </w:p>
          <w:p w:rsidR="00AF3E36" w:rsidRDefault="00AF3E36" w:rsidP="00A108BB">
            <w:pPr>
              <w:pStyle w:val="aa"/>
              <w:numPr>
                <w:ilvl w:val="0"/>
                <w:numId w:val="146"/>
              </w:numPr>
              <w:tabs>
                <w:tab w:val="left" w:pos="228"/>
              </w:tabs>
              <w:spacing w:after="200"/>
              <w:ind w:right="-26"/>
              <w:rPr>
                <w:rFonts w:ascii="Times New Roman" w:hAnsi="Times New Roman" w:cs="Times New Roman"/>
                <w:sz w:val="20"/>
                <w:szCs w:val="20"/>
              </w:rPr>
            </w:pPr>
            <w:r w:rsidRPr="0093505F">
              <w:rPr>
                <w:rFonts w:ascii="Times New Roman" w:hAnsi="Times New Roman" w:cs="Times New Roman"/>
                <w:sz w:val="20"/>
                <w:szCs w:val="20"/>
              </w:rPr>
              <w:t xml:space="preserve">УТРЕННИЙ КРУГ № </w:t>
            </w:r>
            <w:r>
              <w:rPr>
                <w:rFonts w:ascii="Times New Roman" w:hAnsi="Times New Roman" w:cs="Times New Roman"/>
                <w:sz w:val="20"/>
                <w:szCs w:val="20"/>
              </w:rPr>
              <w:t>19</w:t>
            </w:r>
            <w:r w:rsidRPr="0093505F">
              <w:rPr>
                <w:rFonts w:ascii="Times New Roman" w:hAnsi="Times New Roman" w:cs="Times New Roman"/>
                <w:sz w:val="20"/>
                <w:szCs w:val="20"/>
              </w:rPr>
              <w:t xml:space="preserve"> (см. Приложение 1)</w:t>
            </w:r>
          </w:p>
          <w:p w:rsidR="00676987" w:rsidRPr="00676987" w:rsidRDefault="00676987" w:rsidP="00A108BB">
            <w:pPr>
              <w:pStyle w:val="aa"/>
              <w:numPr>
                <w:ilvl w:val="0"/>
                <w:numId w:val="146"/>
              </w:numPr>
              <w:tabs>
                <w:tab w:val="left" w:pos="142"/>
              </w:tabs>
              <w:rPr>
                <w:rFonts w:ascii="Times New Roman" w:hAnsi="Times New Roman" w:cs="Times New Roman"/>
                <w:sz w:val="20"/>
                <w:szCs w:val="20"/>
              </w:rPr>
            </w:pPr>
            <w:r w:rsidRPr="00676987">
              <w:rPr>
                <w:rFonts w:ascii="Times New Roman" w:hAnsi="Times New Roman" w:cs="Times New Roman"/>
                <w:sz w:val="20"/>
                <w:szCs w:val="20"/>
              </w:rPr>
              <w:t>Практическое упражнение «Землянич</w:t>
            </w:r>
            <w:r>
              <w:rPr>
                <w:rFonts w:ascii="Times New Roman" w:hAnsi="Times New Roman" w:cs="Times New Roman"/>
                <w:sz w:val="20"/>
                <w:szCs w:val="20"/>
              </w:rPr>
              <w:t>ное мыло» (</w:t>
            </w:r>
            <w:r w:rsidRPr="00676987">
              <w:rPr>
                <w:rFonts w:ascii="Times New Roman" w:hAnsi="Times New Roman" w:cs="Times New Roman"/>
                <w:sz w:val="20"/>
                <w:szCs w:val="20"/>
              </w:rPr>
              <w:t>формировать привычку мыть руки после посещения туалета, перед едой, а также по мере загрязнения</w:t>
            </w:r>
            <w:r>
              <w:rPr>
                <w:rFonts w:ascii="Times New Roman" w:hAnsi="Times New Roman" w:cs="Times New Roman"/>
                <w:sz w:val="20"/>
                <w:szCs w:val="20"/>
              </w:rPr>
              <w:t>)</w:t>
            </w:r>
            <w:r w:rsidRPr="00676987">
              <w:rPr>
                <w:rFonts w:ascii="Times New Roman" w:hAnsi="Times New Roman" w:cs="Times New Roman"/>
                <w:sz w:val="20"/>
                <w:szCs w:val="20"/>
              </w:rPr>
              <w:t>.</w:t>
            </w:r>
          </w:p>
          <w:p w:rsidR="00676987" w:rsidRDefault="00676987" w:rsidP="00A108BB">
            <w:pPr>
              <w:pStyle w:val="aa"/>
              <w:numPr>
                <w:ilvl w:val="0"/>
                <w:numId w:val="146"/>
              </w:numPr>
              <w:tabs>
                <w:tab w:val="left" w:pos="142"/>
              </w:tabs>
              <w:rPr>
                <w:rFonts w:ascii="Times New Roman" w:hAnsi="Times New Roman" w:cs="Times New Roman"/>
                <w:sz w:val="20"/>
                <w:szCs w:val="20"/>
              </w:rPr>
            </w:pPr>
            <w:r w:rsidRPr="00676987">
              <w:rPr>
                <w:rFonts w:ascii="Times New Roman" w:hAnsi="Times New Roman" w:cs="Times New Roman"/>
                <w:sz w:val="20"/>
                <w:szCs w:val="20"/>
              </w:rPr>
              <w:t>Рассматривание   фотоаль</w:t>
            </w:r>
            <w:r>
              <w:rPr>
                <w:rFonts w:ascii="Times New Roman" w:hAnsi="Times New Roman" w:cs="Times New Roman"/>
                <w:sz w:val="20"/>
                <w:szCs w:val="20"/>
              </w:rPr>
              <w:t>бома   «Зимние   забавы» (</w:t>
            </w:r>
            <w:r w:rsidRPr="00676987">
              <w:rPr>
                <w:rFonts w:ascii="Times New Roman" w:hAnsi="Times New Roman" w:cs="Times New Roman"/>
                <w:sz w:val="20"/>
                <w:szCs w:val="20"/>
              </w:rPr>
              <w:t>закреплять знания детей об играх и забавах, проводимых в зимнее время года, расширять представления о способах проведения досуга</w:t>
            </w:r>
            <w:r>
              <w:rPr>
                <w:rFonts w:ascii="Times New Roman" w:hAnsi="Times New Roman" w:cs="Times New Roman"/>
                <w:sz w:val="20"/>
                <w:szCs w:val="20"/>
              </w:rPr>
              <w:t>)</w:t>
            </w:r>
            <w:r w:rsidRPr="00676987">
              <w:rPr>
                <w:rFonts w:ascii="Times New Roman" w:hAnsi="Times New Roman" w:cs="Times New Roman"/>
                <w:sz w:val="20"/>
                <w:szCs w:val="20"/>
              </w:rPr>
              <w:t xml:space="preserve">. </w:t>
            </w:r>
          </w:p>
          <w:p w:rsidR="00AF3E36" w:rsidRPr="007E3AA3" w:rsidRDefault="001A1048" w:rsidP="00A108BB">
            <w:pPr>
              <w:pStyle w:val="aa"/>
              <w:numPr>
                <w:ilvl w:val="0"/>
                <w:numId w:val="146"/>
              </w:numPr>
              <w:tabs>
                <w:tab w:val="left" w:pos="142"/>
              </w:tabs>
              <w:rPr>
                <w:rFonts w:ascii="Times New Roman" w:hAnsi="Times New Roman" w:cs="Times New Roman"/>
                <w:sz w:val="20"/>
                <w:szCs w:val="20"/>
              </w:rPr>
            </w:pPr>
            <w:r>
              <w:rPr>
                <w:rFonts w:ascii="Times New Roman" w:hAnsi="Times New Roman" w:cs="Times New Roman"/>
                <w:sz w:val="20"/>
                <w:szCs w:val="20"/>
              </w:rPr>
              <w:t>Рассматривание альбома «</w:t>
            </w:r>
            <w:r w:rsidR="00676987">
              <w:rPr>
                <w:rFonts w:ascii="Times New Roman" w:hAnsi="Times New Roman" w:cs="Times New Roman"/>
                <w:sz w:val="20"/>
                <w:szCs w:val="20"/>
              </w:rPr>
              <w:t>Филимоновская</w:t>
            </w:r>
            <w:r w:rsidR="00AF3E36" w:rsidRPr="007E3AA3">
              <w:rPr>
                <w:rFonts w:ascii="Times New Roman" w:hAnsi="Times New Roman" w:cs="Times New Roman"/>
                <w:sz w:val="20"/>
                <w:szCs w:val="20"/>
              </w:rPr>
              <w:t xml:space="preserve"> игрушка</w:t>
            </w:r>
            <w:r>
              <w:rPr>
                <w:rFonts w:ascii="Times New Roman" w:hAnsi="Times New Roman" w:cs="Times New Roman"/>
                <w:sz w:val="20"/>
                <w:szCs w:val="20"/>
              </w:rPr>
              <w:t>» (</w:t>
            </w:r>
            <w:r w:rsidR="004E1AA2">
              <w:rPr>
                <w:rFonts w:ascii="Times New Roman" w:hAnsi="Times New Roman" w:cs="Times New Roman"/>
                <w:sz w:val="20"/>
                <w:szCs w:val="20"/>
              </w:rPr>
              <w:t>показать детям филимоновские игрушки, рассказать об особенностях узоров</w:t>
            </w:r>
            <w:r w:rsidR="00AF3E36" w:rsidRPr="007E3AA3">
              <w:rPr>
                <w:rFonts w:ascii="Times New Roman" w:hAnsi="Times New Roman" w:cs="Times New Roman"/>
                <w:sz w:val="20"/>
                <w:szCs w:val="20"/>
              </w:rPr>
              <w:t>, побуждать передавать их в рисовании</w:t>
            </w:r>
            <w:r>
              <w:rPr>
                <w:rFonts w:ascii="Times New Roman" w:hAnsi="Times New Roman" w:cs="Times New Roman"/>
                <w:sz w:val="20"/>
                <w:szCs w:val="20"/>
              </w:rPr>
              <w:t>)</w:t>
            </w:r>
            <w:r w:rsidR="00AF3E36" w:rsidRPr="007E3AA3">
              <w:rPr>
                <w:rFonts w:ascii="Times New Roman" w:hAnsi="Times New Roman" w:cs="Times New Roman"/>
                <w:sz w:val="20"/>
                <w:szCs w:val="20"/>
              </w:rPr>
              <w:t>.</w:t>
            </w:r>
          </w:p>
          <w:p w:rsidR="00AF3E36" w:rsidRDefault="001A1048" w:rsidP="00A108BB">
            <w:pPr>
              <w:pStyle w:val="aa"/>
              <w:numPr>
                <w:ilvl w:val="0"/>
                <w:numId w:val="146"/>
              </w:numPr>
              <w:tabs>
                <w:tab w:val="left" w:pos="142"/>
              </w:tabs>
              <w:rPr>
                <w:rFonts w:ascii="Times New Roman" w:hAnsi="Times New Roman" w:cs="Times New Roman"/>
                <w:sz w:val="20"/>
                <w:szCs w:val="20"/>
              </w:rPr>
            </w:pPr>
            <w:r>
              <w:rPr>
                <w:rFonts w:ascii="Times New Roman" w:hAnsi="Times New Roman" w:cs="Times New Roman"/>
                <w:sz w:val="20"/>
                <w:szCs w:val="20"/>
              </w:rPr>
              <w:t>Рассказ воспитателя «</w:t>
            </w:r>
            <w:r w:rsidR="00AF3E36" w:rsidRPr="007E3AA3">
              <w:rPr>
                <w:rFonts w:ascii="Times New Roman" w:hAnsi="Times New Roman" w:cs="Times New Roman"/>
                <w:sz w:val="20"/>
                <w:szCs w:val="20"/>
              </w:rPr>
              <w:t>Полезная каша</w:t>
            </w:r>
            <w:r>
              <w:rPr>
                <w:rFonts w:ascii="Times New Roman" w:hAnsi="Times New Roman" w:cs="Times New Roman"/>
                <w:sz w:val="20"/>
                <w:szCs w:val="20"/>
              </w:rPr>
              <w:t>» (</w:t>
            </w:r>
            <w:r w:rsidR="00AF3E36" w:rsidRPr="007E3AA3">
              <w:rPr>
                <w:rFonts w:ascii="Times New Roman" w:hAnsi="Times New Roman" w:cs="Times New Roman"/>
                <w:sz w:val="20"/>
                <w:szCs w:val="20"/>
              </w:rPr>
              <w:t>расширять представления детей о здоровой и полезной пище</w:t>
            </w:r>
            <w:r>
              <w:rPr>
                <w:rFonts w:ascii="Times New Roman" w:hAnsi="Times New Roman" w:cs="Times New Roman"/>
                <w:sz w:val="20"/>
                <w:szCs w:val="20"/>
              </w:rPr>
              <w:t>)</w:t>
            </w:r>
            <w:r w:rsidR="00AF3E36" w:rsidRPr="007E3AA3">
              <w:rPr>
                <w:rFonts w:ascii="Times New Roman" w:hAnsi="Times New Roman" w:cs="Times New Roman"/>
                <w:sz w:val="20"/>
                <w:szCs w:val="20"/>
              </w:rPr>
              <w:t>.</w:t>
            </w:r>
          </w:p>
          <w:p w:rsidR="004E1AA2" w:rsidRPr="004E1AA2" w:rsidRDefault="004E1AA2" w:rsidP="00A108BB">
            <w:pPr>
              <w:pStyle w:val="aa"/>
              <w:numPr>
                <w:ilvl w:val="0"/>
                <w:numId w:val="146"/>
              </w:numPr>
              <w:rPr>
                <w:rFonts w:ascii="Times New Roman" w:hAnsi="Times New Roman" w:cs="Times New Roman"/>
                <w:sz w:val="20"/>
                <w:szCs w:val="20"/>
              </w:rPr>
            </w:pPr>
            <w:r w:rsidRPr="004E1AA2">
              <w:rPr>
                <w:rFonts w:ascii="Times New Roman" w:hAnsi="Times New Roman" w:cs="Times New Roman"/>
                <w:sz w:val="20"/>
                <w:szCs w:val="20"/>
              </w:rPr>
              <w:t>Хороводная игра «Среди белых голубей» (формировать умение двигаться по кругу, ориентироваться на партнёра).</w:t>
            </w:r>
          </w:p>
        </w:tc>
        <w:tc>
          <w:tcPr>
            <w:tcW w:w="1991" w:type="dxa"/>
            <w:gridSpan w:val="2"/>
            <w:tcBorders>
              <w:top w:val="single" w:sz="4" w:space="0" w:color="000000" w:themeColor="text1"/>
              <w:left w:val="single" w:sz="4" w:space="0" w:color="000000" w:themeColor="text1"/>
              <w:right w:val="single" w:sz="4" w:space="0" w:color="auto"/>
            </w:tcBorders>
          </w:tcPr>
          <w:p w:rsidR="00AF3E36" w:rsidRPr="00096267" w:rsidRDefault="00676987" w:rsidP="00676987">
            <w:pPr>
              <w:tabs>
                <w:tab w:val="left" w:pos="142"/>
              </w:tabs>
              <w:rPr>
                <w:rFonts w:ascii="Times New Roman" w:hAnsi="Times New Roman" w:cs="Times New Roman"/>
                <w:sz w:val="20"/>
                <w:szCs w:val="20"/>
              </w:rPr>
            </w:pPr>
            <w:r w:rsidRPr="00676987">
              <w:rPr>
                <w:rFonts w:ascii="Times New Roman" w:hAnsi="Times New Roman" w:cs="Times New Roman"/>
                <w:sz w:val="20"/>
                <w:szCs w:val="20"/>
              </w:rPr>
              <w:t>Д/и «Из чего сделано?»</w:t>
            </w:r>
            <w:r>
              <w:rPr>
                <w:rFonts w:ascii="Times New Roman" w:hAnsi="Times New Roman" w:cs="Times New Roman"/>
                <w:sz w:val="20"/>
                <w:szCs w:val="20"/>
              </w:rPr>
              <w:t xml:space="preserve"> с …………………….. (</w:t>
            </w:r>
            <w:r w:rsidRPr="00676987">
              <w:rPr>
                <w:rFonts w:ascii="Times New Roman" w:hAnsi="Times New Roman" w:cs="Times New Roman"/>
                <w:sz w:val="20"/>
                <w:szCs w:val="20"/>
              </w:rPr>
              <w:t>побуждать детей группировать предметы по материалу, из которого они сделаны (металл, резина, дерево, пластмасса стекло</w:t>
            </w:r>
            <w:r>
              <w:rPr>
                <w:rFonts w:ascii="Times New Roman" w:hAnsi="Times New Roman" w:cs="Times New Roman"/>
                <w:sz w:val="20"/>
                <w:szCs w:val="20"/>
              </w:rPr>
              <w:t>)</w:t>
            </w:r>
            <w:r w:rsidRPr="00676987">
              <w:rPr>
                <w:rFonts w:ascii="Times New Roman" w:hAnsi="Times New Roman" w:cs="Times New Roman"/>
                <w:sz w:val="20"/>
                <w:szCs w:val="20"/>
              </w:rPr>
              <w:t>).</w:t>
            </w:r>
          </w:p>
        </w:tc>
        <w:tc>
          <w:tcPr>
            <w:tcW w:w="2410" w:type="dxa"/>
            <w:vMerge w:val="restart"/>
            <w:tcBorders>
              <w:top w:val="single" w:sz="4" w:space="0" w:color="000000" w:themeColor="text1"/>
              <w:left w:val="single" w:sz="4" w:space="0" w:color="auto"/>
              <w:right w:val="single" w:sz="4" w:space="0" w:color="000000" w:themeColor="text1"/>
            </w:tcBorders>
          </w:tcPr>
          <w:p w:rsidR="00676987" w:rsidRPr="00676987" w:rsidRDefault="00676987" w:rsidP="00676987">
            <w:pPr>
              <w:rPr>
                <w:rFonts w:ascii="Times New Roman" w:hAnsi="Times New Roman" w:cs="Times New Roman"/>
                <w:sz w:val="20"/>
                <w:szCs w:val="20"/>
              </w:rPr>
            </w:pPr>
            <w:r w:rsidRPr="00676987">
              <w:rPr>
                <w:rFonts w:ascii="Times New Roman" w:hAnsi="Times New Roman" w:cs="Times New Roman"/>
                <w:sz w:val="20"/>
                <w:szCs w:val="20"/>
              </w:rPr>
              <w:t>Организовать пространство и создать условия для самостоятельных сюжетно-ролевых игр.</w:t>
            </w:r>
          </w:p>
          <w:p w:rsidR="00676987" w:rsidRPr="00676987" w:rsidRDefault="00676987" w:rsidP="00676987">
            <w:pPr>
              <w:rPr>
                <w:rFonts w:ascii="Times New Roman" w:hAnsi="Times New Roman" w:cs="Times New Roman"/>
                <w:sz w:val="20"/>
                <w:szCs w:val="20"/>
              </w:rPr>
            </w:pPr>
            <w:r w:rsidRPr="00676987">
              <w:rPr>
                <w:rFonts w:ascii="Times New Roman" w:hAnsi="Times New Roman" w:cs="Times New Roman"/>
                <w:sz w:val="20"/>
                <w:szCs w:val="20"/>
              </w:rPr>
              <w:t>Обогащать игровой опыт воспитанников.</w:t>
            </w:r>
          </w:p>
          <w:p w:rsidR="00AF3E36" w:rsidRPr="00A36458" w:rsidRDefault="00AF3E36" w:rsidP="007E3AA3">
            <w:pPr>
              <w:rPr>
                <w:rFonts w:ascii="Times New Roman" w:hAnsi="Times New Roman" w:cs="Times New Roman"/>
                <w:sz w:val="20"/>
                <w:szCs w:val="20"/>
              </w:rPr>
            </w:pPr>
          </w:p>
        </w:tc>
      </w:tr>
      <w:tr w:rsidR="000A1799" w:rsidRPr="00684E45" w:rsidTr="000409E2">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1799" w:rsidRPr="004E1AA2" w:rsidRDefault="000A1799" w:rsidP="000A1799">
            <w:pPr>
              <w:rPr>
                <w:rFonts w:ascii="Times New Roman" w:hAnsi="Times New Roman" w:cs="Times New Roman"/>
                <w:sz w:val="20"/>
                <w:szCs w:val="20"/>
              </w:rPr>
            </w:pPr>
            <w:r w:rsidRPr="004E1AA2">
              <w:rPr>
                <w:rFonts w:ascii="Times New Roman" w:hAnsi="Times New Roman" w:cs="Times New Roman"/>
                <w:b/>
                <w:sz w:val="20"/>
                <w:szCs w:val="20"/>
              </w:rPr>
              <w:t>Занятия</w:t>
            </w:r>
          </w:p>
        </w:tc>
        <w:tc>
          <w:tcPr>
            <w:tcW w:w="12191" w:type="dxa"/>
            <w:gridSpan w:val="3"/>
            <w:tcBorders>
              <w:top w:val="single" w:sz="4" w:space="0" w:color="000000" w:themeColor="text1"/>
              <w:left w:val="single" w:sz="4" w:space="0" w:color="000000" w:themeColor="text1"/>
              <w:bottom w:val="single" w:sz="4" w:space="0" w:color="000000" w:themeColor="text1"/>
              <w:right w:val="single" w:sz="4" w:space="0" w:color="auto"/>
            </w:tcBorders>
          </w:tcPr>
          <w:p w:rsidR="000A1799" w:rsidRPr="00A96003" w:rsidRDefault="000A1799" w:rsidP="00BB0F4A">
            <w:pPr>
              <w:rPr>
                <w:rFonts w:ascii="Times New Roman" w:hAnsi="Times New Roman" w:cs="Times New Roman"/>
                <w:sz w:val="20"/>
                <w:szCs w:val="20"/>
              </w:rPr>
            </w:pPr>
            <w:r>
              <w:rPr>
                <w:rFonts w:ascii="Times New Roman" w:hAnsi="Times New Roman" w:cs="Times New Roman"/>
                <w:sz w:val="20"/>
                <w:szCs w:val="20"/>
              </w:rPr>
              <w:t>См. таблицу в конце недели</w:t>
            </w:r>
          </w:p>
        </w:tc>
        <w:tc>
          <w:tcPr>
            <w:tcW w:w="2410" w:type="dxa"/>
            <w:vMerge/>
            <w:tcBorders>
              <w:left w:val="single" w:sz="4" w:space="0" w:color="auto"/>
              <w:bottom w:val="single" w:sz="4" w:space="0" w:color="000000" w:themeColor="text1"/>
              <w:right w:val="single" w:sz="4" w:space="0" w:color="000000" w:themeColor="text1"/>
            </w:tcBorders>
          </w:tcPr>
          <w:p w:rsidR="000A1799" w:rsidRPr="00684E45" w:rsidRDefault="000A1799" w:rsidP="005D6D21">
            <w:pPr>
              <w:rPr>
                <w:rFonts w:ascii="Times New Roman" w:hAnsi="Times New Roman" w:cs="Times New Roman"/>
                <w:sz w:val="20"/>
                <w:szCs w:val="20"/>
              </w:rPr>
            </w:pPr>
          </w:p>
        </w:tc>
      </w:tr>
      <w:tr w:rsidR="00BB0F4A" w:rsidRPr="00684E45" w:rsidTr="000409E2">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0F4A" w:rsidRPr="000029E0" w:rsidRDefault="00BB0F4A" w:rsidP="00D57216">
            <w:pPr>
              <w:ind w:right="-106"/>
              <w:rPr>
                <w:rFonts w:ascii="Times New Roman" w:hAnsi="Times New Roman" w:cs="Times New Roman"/>
                <w:sz w:val="20"/>
                <w:szCs w:val="20"/>
              </w:rPr>
            </w:pPr>
            <w:r w:rsidRPr="00684E45">
              <w:rPr>
                <w:rFonts w:ascii="Times New Roman" w:hAnsi="Times New Roman" w:cs="Times New Roman"/>
                <w:b/>
                <w:sz w:val="20"/>
                <w:szCs w:val="20"/>
              </w:rPr>
              <w:t>Прогулка</w:t>
            </w:r>
          </w:p>
        </w:tc>
        <w:tc>
          <w:tcPr>
            <w:tcW w:w="12191" w:type="dxa"/>
            <w:gridSpan w:val="3"/>
            <w:tcBorders>
              <w:top w:val="single" w:sz="4" w:space="0" w:color="000000" w:themeColor="text1"/>
              <w:left w:val="single" w:sz="4" w:space="0" w:color="000000" w:themeColor="text1"/>
              <w:bottom w:val="single" w:sz="4" w:space="0" w:color="000000" w:themeColor="text1"/>
              <w:right w:val="single" w:sz="4" w:space="0" w:color="auto"/>
            </w:tcBorders>
          </w:tcPr>
          <w:p w:rsidR="00BB0F4A" w:rsidRPr="00512DEB" w:rsidRDefault="00512DEB" w:rsidP="00512DEB">
            <w:pPr>
              <w:rPr>
                <w:rFonts w:ascii="Times New Roman" w:hAnsi="Times New Roman" w:cs="Times New Roman"/>
                <w:sz w:val="20"/>
                <w:szCs w:val="20"/>
              </w:rPr>
            </w:pPr>
            <w:r w:rsidRPr="00512DEB">
              <w:rPr>
                <w:rFonts w:ascii="Times New Roman" w:hAnsi="Times New Roman" w:cs="Times New Roman"/>
                <w:sz w:val="20"/>
                <w:szCs w:val="20"/>
              </w:rPr>
              <w:t>«Шубки теплые, деревья, надевайте» . (</w:t>
            </w:r>
            <w:r w:rsidR="003316D0">
              <w:rPr>
                <w:rFonts w:ascii="Times New Roman" w:hAnsi="Times New Roman" w:cs="Times New Roman"/>
                <w:sz w:val="20"/>
                <w:szCs w:val="20"/>
              </w:rPr>
              <w:t>[23]</w:t>
            </w:r>
            <w:r w:rsidRPr="00512DEB">
              <w:rPr>
                <w:rFonts w:ascii="Times New Roman" w:hAnsi="Times New Roman" w:cs="Times New Roman"/>
                <w:sz w:val="20"/>
                <w:szCs w:val="20"/>
              </w:rPr>
              <w:t>, с.90)</w:t>
            </w:r>
          </w:p>
        </w:tc>
        <w:tc>
          <w:tcPr>
            <w:tcW w:w="2410" w:type="dxa"/>
            <w:tcBorders>
              <w:top w:val="single" w:sz="4" w:space="0" w:color="000000" w:themeColor="text1"/>
              <w:left w:val="single" w:sz="4" w:space="0" w:color="auto"/>
              <w:bottom w:val="single" w:sz="4" w:space="0" w:color="auto"/>
              <w:right w:val="single" w:sz="4" w:space="0" w:color="000000" w:themeColor="text1"/>
            </w:tcBorders>
          </w:tcPr>
          <w:p w:rsidR="00BB0F4A" w:rsidRPr="00C371D8" w:rsidRDefault="00BB0F4A" w:rsidP="00550DD4">
            <w:pPr>
              <w:rPr>
                <w:rFonts w:ascii="Times New Roman" w:hAnsi="Times New Roman" w:cs="Times New Roman"/>
                <w:sz w:val="16"/>
                <w:szCs w:val="20"/>
              </w:rPr>
            </w:pPr>
            <w:r w:rsidRPr="00C371D8">
              <w:rPr>
                <w:rFonts w:ascii="Times New Roman" w:hAnsi="Times New Roman" w:cs="Times New Roman"/>
                <w:sz w:val="16"/>
                <w:szCs w:val="20"/>
              </w:rPr>
              <w:t>Выносной материал:</w:t>
            </w:r>
          </w:p>
          <w:p w:rsidR="00BB0F4A" w:rsidRPr="00C371D8" w:rsidRDefault="00BB0F4A" w:rsidP="00550DD4">
            <w:pPr>
              <w:rPr>
                <w:rFonts w:ascii="Times New Roman" w:hAnsi="Times New Roman" w:cs="Times New Roman"/>
                <w:sz w:val="16"/>
                <w:szCs w:val="20"/>
              </w:rPr>
            </w:pPr>
            <w:r w:rsidRPr="00C371D8">
              <w:rPr>
                <w:rFonts w:ascii="Times New Roman" w:hAnsi="Times New Roman" w:cs="Times New Roman"/>
                <w:sz w:val="16"/>
                <w:szCs w:val="20"/>
              </w:rPr>
              <w:t>соответственно плану прогулки</w:t>
            </w:r>
          </w:p>
        </w:tc>
      </w:tr>
      <w:tr w:rsidR="00BB0F4A" w:rsidRPr="00684E45" w:rsidTr="00AF3E36">
        <w:trPr>
          <w:trHeight w:val="367"/>
        </w:trPr>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0F4A" w:rsidRPr="00450ACA" w:rsidRDefault="00BB0F4A" w:rsidP="00D57216">
            <w:pPr>
              <w:ind w:right="-108"/>
              <w:rPr>
                <w:rFonts w:ascii="Times New Roman" w:hAnsi="Times New Roman" w:cs="Times New Roman"/>
                <w:sz w:val="20"/>
                <w:szCs w:val="20"/>
              </w:rPr>
            </w:pPr>
            <w:r w:rsidRPr="00684E45">
              <w:rPr>
                <w:rFonts w:ascii="Times New Roman" w:hAnsi="Times New Roman" w:cs="Times New Roman"/>
                <w:b/>
                <w:sz w:val="20"/>
                <w:szCs w:val="20"/>
              </w:rPr>
              <w:t>Возвращение с прогулки</w:t>
            </w:r>
          </w:p>
        </w:tc>
        <w:tc>
          <w:tcPr>
            <w:tcW w:w="14601" w:type="dxa"/>
            <w:gridSpan w:val="4"/>
            <w:tcBorders>
              <w:top w:val="single" w:sz="4" w:space="0" w:color="000000" w:themeColor="text1"/>
              <w:left w:val="single" w:sz="4" w:space="0" w:color="000000" w:themeColor="text1"/>
              <w:bottom w:val="single" w:sz="4" w:space="0" w:color="auto"/>
              <w:right w:val="single" w:sz="4" w:space="0" w:color="000000" w:themeColor="text1"/>
            </w:tcBorders>
          </w:tcPr>
          <w:p w:rsidR="004E1AA2" w:rsidRPr="004E1AA2" w:rsidRDefault="004E1AA2" w:rsidP="00A108BB">
            <w:pPr>
              <w:pStyle w:val="aa"/>
              <w:numPr>
                <w:ilvl w:val="0"/>
                <w:numId w:val="147"/>
              </w:numPr>
              <w:tabs>
                <w:tab w:val="left" w:pos="142"/>
              </w:tabs>
              <w:rPr>
                <w:rFonts w:ascii="Times New Roman" w:hAnsi="Times New Roman" w:cs="Times New Roman"/>
                <w:sz w:val="20"/>
                <w:szCs w:val="20"/>
              </w:rPr>
            </w:pPr>
            <w:r w:rsidRPr="004E1AA2">
              <w:rPr>
                <w:rFonts w:ascii="Times New Roman" w:hAnsi="Times New Roman" w:cs="Times New Roman"/>
                <w:sz w:val="20"/>
                <w:szCs w:val="20"/>
              </w:rPr>
              <w:t>Чтение художественной литературы: И</w:t>
            </w:r>
            <w:r>
              <w:rPr>
                <w:rFonts w:ascii="Times New Roman" w:hAnsi="Times New Roman" w:cs="Times New Roman"/>
                <w:sz w:val="20"/>
                <w:szCs w:val="20"/>
              </w:rPr>
              <w:t>. Бурсова «Хитрые санки» (</w:t>
            </w:r>
            <w:r w:rsidRPr="004E1AA2">
              <w:rPr>
                <w:rFonts w:ascii="Times New Roman" w:hAnsi="Times New Roman" w:cs="Times New Roman"/>
                <w:sz w:val="20"/>
                <w:szCs w:val="20"/>
              </w:rPr>
              <w:t>расширять представления о зимних развлечениях, развивать чуткость к худ. слову, обсудить, почему автор называет санки «хитрыми»</w:t>
            </w:r>
            <w:r>
              <w:rPr>
                <w:rFonts w:ascii="Times New Roman" w:hAnsi="Times New Roman" w:cs="Times New Roman"/>
                <w:sz w:val="20"/>
                <w:szCs w:val="20"/>
              </w:rPr>
              <w:t>)</w:t>
            </w:r>
            <w:r w:rsidRPr="004E1AA2">
              <w:rPr>
                <w:rFonts w:ascii="Times New Roman" w:hAnsi="Times New Roman" w:cs="Times New Roman"/>
                <w:sz w:val="20"/>
                <w:szCs w:val="20"/>
              </w:rPr>
              <w:t>.</w:t>
            </w:r>
          </w:p>
          <w:p w:rsidR="00BB0F4A" w:rsidRPr="007E3AA3" w:rsidRDefault="00BB0F4A" w:rsidP="00A108BB">
            <w:pPr>
              <w:pStyle w:val="aa"/>
              <w:numPr>
                <w:ilvl w:val="0"/>
                <w:numId w:val="147"/>
              </w:numPr>
              <w:tabs>
                <w:tab w:val="left" w:pos="142"/>
              </w:tabs>
              <w:rPr>
                <w:rFonts w:ascii="Times New Roman" w:hAnsi="Times New Roman" w:cs="Times New Roman"/>
                <w:sz w:val="20"/>
                <w:szCs w:val="20"/>
              </w:rPr>
            </w:pPr>
            <w:r w:rsidRPr="007E3AA3">
              <w:rPr>
                <w:rFonts w:ascii="Times New Roman" w:hAnsi="Times New Roman" w:cs="Times New Roman"/>
                <w:sz w:val="20"/>
                <w:szCs w:val="20"/>
              </w:rPr>
              <w:t>Культурно-гигиенические навыки. Здоровый образ жизни. «Покажем кукле Кате, как пра</w:t>
            </w:r>
            <w:r>
              <w:rPr>
                <w:rFonts w:ascii="Times New Roman" w:hAnsi="Times New Roman" w:cs="Times New Roman"/>
                <w:sz w:val="20"/>
                <w:szCs w:val="20"/>
              </w:rPr>
              <w:t>вильно сидеть за столом» (</w:t>
            </w:r>
            <w:r w:rsidRPr="007E3AA3">
              <w:rPr>
                <w:rFonts w:ascii="Times New Roman" w:hAnsi="Times New Roman" w:cs="Times New Roman"/>
                <w:sz w:val="20"/>
                <w:szCs w:val="20"/>
              </w:rPr>
              <w:t>формировать культурно-гигиенические навыки (мыть руки перед едой); воспитывать правильное поведение за столом, уважительное отношение к поварам (говорить «спасибо»</w:t>
            </w:r>
            <w:r>
              <w:rPr>
                <w:rFonts w:ascii="Times New Roman" w:hAnsi="Times New Roman" w:cs="Times New Roman"/>
                <w:sz w:val="20"/>
                <w:szCs w:val="20"/>
              </w:rPr>
              <w:t>)</w:t>
            </w:r>
            <w:r w:rsidRPr="007E3AA3">
              <w:rPr>
                <w:rFonts w:ascii="Times New Roman" w:hAnsi="Times New Roman" w:cs="Times New Roman"/>
                <w:sz w:val="20"/>
                <w:szCs w:val="20"/>
              </w:rPr>
              <w:t>).</w:t>
            </w:r>
          </w:p>
        </w:tc>
      </w:tr>
      <w:tr w:rsidR="00C31324" w:rsidRPr="00684E45" w:rsidTr="00797C5F">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1324" w:rsidRPr="00450ACA" w:rsidRDefault="00C31324" w:rsidP="00D57216">
            <w:pPr>
              <w:ind w:right="-108"/>
              <w:rPr>
                <w:rFonts w:ascii="Times New Roman" w:hAnsi="Times New Roman" w:cs="Times New Roman"/>
                <w:sz w:val="20"/>
                <w:szCs w:val="20"/>
              </w:rPr>
            </w:pPr>
            <w:r w:rsidRPr="00684E45">
              <w:rPr>
                <w:rFonts w:ascii="Times New Roman" w:hAnsi="Times New Roman" w:cs="Times New Roman"/>
                <w:b/>
                <w:sz w:val="20"/>
                <w:szCs w:val="20"/>
              </w:rPr>
              <w:t>Деятельность после сна</w:t>
            </w:r>
          </w:p>
        </w:tc>
        <w:tc>
          <w:tcPr>
            <w:tcW w:w="14601" w:type="dxa"/>
            <w:gridSpan w:val="4"/>
            <w:tcBorders>
              <w:top w:val="single" w:sz="4" w:space="0" w:color="auto"/>
              <w:left w:val="single" w:sz="4" w:space="0" w:color="000000" w:themeColor="text1"/>
              <w:bottom w:val="single" w:sz="4" w:space="0" w:color="000000" w:themeColor="text1"/>
              <w:right w:val="single" w:sz="4" w:space="0" w:color="000000" w:themeColor="text1"/>
            </w:tcBorders>
          </w:tcPr>
          <w:p w:rsidR="00C31324" w:rsidRDefault="00C31324" w:rsidP="00A108BB">
            <w:pPr>
              <w:pStyle w:val="aa"/>
              <w:numPr>
                <w:ilvl w:val="0"/>
                <w:numId w:val="147"/>
              </w:numPr>
              <w:rPr>
                <w:rFonts w:ascii="Times New Roman" w:hAnsi="Times New Roman" w:cs="Times New Roman"/>
                <w:sz w:val="20"/>
                <w:szCs w:val="20"/>
              </w:rPr>
            </w:pPr>
            <w:r w:rsidRPr="00A96003">
              <w:rPr>
                <w:rFonts w:ascii="Times New Roman" w:hAnsi="Times New Roman" w:cs="Times New Roman"/>
                <w:sz w:val="20"/>
                <w:szCs w:val="20"/>
              </w:rPr>
              <w:t xml:space="preserve">Гимнастика </w:t>
            </w:r>
            <w:r>
              <w:rPr>
                <w:rFonts w:ascii="Times New Roman" w:hAnsi="Times New Roman" w:cs="Times New Roman"/>
                <w:sz w:val="20"/>
                <w:szCs w:val="20"/>
              </w:rPr>
              <w:t>после сна.</w:t>
            </w:r>
            <w:r w:rsidRPr="00A96003">
              <w:rPr>
                <w:rFonts w:ascii="Times New Roman" w:hAnsi="Times New Roman" w:cs="Times New Roman"/>
                <w:sz w:val="20"/>
                <w:szCs w:val="20"/>
              </w:rPr>
              <w:t xml:space="preserve"> </w:t>
            </w:r>
            <w:r w:rsidR="009F6F51" w:rsidRPr="000B67A9">
              <w:rPr>
                <w:rFonts w:ascii="Times New Roman" w:hAnsi="Times New Roman" w:cs="Times New Roman"/>
                <w:sz w:val="20"/>
                <w:szCs w:val="20"/>
              </w:rPr>
              <w:t xml:space="preserve">Комплекс </w:t>
            </w:r>
            <w:r w:rsidR="009F6F51">
              <w:rPr>
                <w:rFonts w:ascii="Times New Roman" w:hAnsi="Times New Roman" w:cs="Times New Roman"/>
                <w:sz w:val="20"/>
                <w:szCs w:val="20"/>
              </w:rPr>
              <w:t>9</w:t>
            </w:r>
            <w:r w:rsidR="009F6F51" w:rsidRPr="000B67A9">
              <w:rPr>
                <w:rFonts w:ascii="Times New Roman" w:hAnsi="Times New Roman" w:cs="Times New Roman"/>
                <w:sz w:val="20"/>
                <w:szCs w:val="20"/>
              </w:rPr>
              <w:t xml:space="preserve"> (</w:t>
            </w:r>
            <w:r w:rsidR="003316D0">
              <w:rPr>
                <w:rFonts w:ascii="Times New Roman" w:hAnsi="Times New Roman" w:cs="Times New Roman"/>
                <w:sz w:val="20"/>
                <w:szCs w:val="20"/>
              </w:rPr>
              <w:t>[22]</w:t>
            </w:r>
            <w:r w:rsidR="009F6F51" w:rsidRPr="000B67A9">
              <w:rPr>
                <w:rFonts w:ascii="Times New Roman" w:hAnsi="Times New Roman" w:cs="Times New Roman"/>
                <w:sz w:val="20"/>
                <w:szCs w:val="20"/>
              </w:rPr>
              <w:t>, с. 3</w:t>
            </w:r>
            <w:r w:rsidR="009F6F51">
              <w:rPr>
                <w:rFonts w:ascii="Times New Roman" w:hAnsi="Times New Roman" w:cs="Times New Roman"/>
                <w:sz w:val="20"/>
                <w:szCs w:val="20"/>
              </w:rPr>
              <w:t>3</w:t>
            </w:r>
            <w:r w:rsidR="009F6F51" w:rsidRPr="000B67A9">
              <w:rPr>
                <w:rFonts w:ascii="Times New Roman" w:hAnsi="Times New Roman" w:cs="Times New Roman"/>
                <w:sz w:val="20"/>
                <w:szCs w:val="20"/>
              </w:rPr>
              <w:t>)</w:t>
            </w:r>
          </w:p>
          <w:p w:rsidR="00C31324" w:rsidRDefault="00C31324" w:rsidP="00A108BB">
            <w:pPr>
              <w:pStyle w:val="aa"/>
              <w:numPr>
                <w:ilvl w:val="0"/>
                <w:numId w:val="147"/>
              </w:numPr>
              <w:rPr>
                <w:rFonts w:ascii="Times New Roman" w:hAnsi="Times New Roman" w:cs="Times New Roman"/>
                <w:sz w:val="20"/>
                <w:szCs w:val="20"/>
              </w:rPr>
            </w:pPr>
            <w:r w:rsidRPr="007E3AA3">
              <w:rPr>
                <w:rFonts w:ascii="Times New Roman" w:hAnsi="Times New Roman" w:cs="Times New Roman"/>
                <w:sz w:val="20"/>
                <w:szCs w:val="20"/>
              </w:rPr>
              <w:t>Воспитание КГН, навыков самообслуживания. Упражнение «Расскажем и покажем кукле Кате, как нужно правильно одеваться».</w:t>
            </w:r>
          </w:p>
          <w:p w:rsidR="00C31324" w:rsidRPr="00C31324" w:rsidRDefault="00C31324" w:rsidP="00A108BB">
            <w:pPr>
              <w:pStyle w:val="aa"/>
              <w:numPr>
                <w:ilvl w:val="0"/>
                <w:numId w:val="147"/>
              </w:numPr>
              <w:rPr>
                <w:rFonts w:ascii="Times New Roman" w:hAnsi="Times New Roman" w:cs="Times New Roman"/>
                <w:sz w:val="20"/>
                <w:szCs w:val="20"/>
              </w:rPr>
            </w:pPr>
            <w:r w:rsidRPr="00C31324">
              <w:rPr>
                <w:rFonts w:ascii="Times New Roman" w:hAnsi="Times New Roman" w:cs="Times New Roman"/>
                <w:sz w:val="20"/>
                <w:szCs w:val="20"/>
              </w:rPr>
              <w:t>Воспитание культуры поведения во время полдника. Игровая ситуация «Научим мишку сидеть на стуле за столом»</w:t>
            </w:r>
          </w:p>
        </w:tc>
      </w:tr>
      <w:tr w:rsidR="00BB0F4A" w:rsidRPr="00684E45" w:rsidTr="00C31324">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0F4A" w:rsidRPr="00684E45" w:rsidRDefault="00BB0F4A" w:rsidP="00D57216">
            <w:pPr>
              <w:rPr>
                <w:rFonts w:ascii="Times New Roman" w:hAnsi="Times New Roman" w:cs="Times New Roman"/>
                <w:b/>
                <w:sz w:val="20"/>
                <w:szCs w:val="20"/>
              </w:rPr>
            </w:pPr>
            <w:r w:rsidRPr="00684E45">
              <w:rPr>
                <w:rFonts w:ascii="Times New Roman" w:hAnsi="Times New Roman" w:cs="Times New Roman"/>
                <w:b/>
                <w:sz w:val="20"/>
                <w:szCs w:val="20"/>
              </w:rPr>
              <w:t>Вечер</w:t>
            </w:r>
          </w:p>
          <w:p w:rsidR="00BB0F4A" w:rsidRPr="00450ACA" w:rsidRDefault="00BB0F4A" w:rsidP="00D57216">
            <w:pPr>
              <w:ind w:right="-108"/>
              <w:rPr>
                <w:rFonts w:ascii="Times New Roman" w:hAnsi="Times New Roman" w:cs="Times New Roman"/>
                <w:sz w:val="20"/>
                <w:szCs w:val="20"/>
              </w:rPr>
            </w:pPr>
          </w:p>
        </w:tc>
        <w:tc>
          <w:tcPr>
            <w:tcW w:w="10206"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676987" w:rsidRDefault="00676987" w:rsidP="00A108BB">
            <w:pPr>
              <w:pStyle w:val="aa"/>
              <w:numPr>
                <w:ilvl w:val="0"/>
                <w:numId w:val="147"/>
              </w:numPr>
              <w:tabs>
                <w:tab w:val="left" w:pos="142"/>
              </w:tabs>
              <w:rPr>
                <w:rFonts w:ascii="Times New Roman" w:hAnsi="Times New Roman" w:cs="Times New Roman"/>
                <w:sz w:val="20"/>
                <w:szCs w:val="20"/>
              </w:rPr>
            </w:pPr>
            <w:r w:rsidRPr="00676987">
              <w:rPr>
                <w:rFonts w:ascii="Times New Roman" w:hAnsi="Times New Roman" w:cs="Times New Roman"/>
                <w:sz w:val="20"/>
                <w:szCs w:val="20"/>
              </w:rPr>
              <w:t>Беседа «Зимние сп</w:t>
            </w:r>
            <w:r>
              <w:rPr>
                <w:rFonts w:ascii="Times New Roman" w:hAnsi="Times New Roman" w:cs="Times New Roman"/>
                <w:sz w:val="20"/>
                <w:szCs w:val="20"/>
              </w:rPr>
              <w:t>ортивные увлечения моей семьи» (</w:t>
            </w:r>
            <w:r w:rsidRPr="00676987">
              <w:rPr>
                <w:rFonts w:ascii="Times New Roman" w:hAnsi="Times New Roman" w:cs="Times New Roman"/>
                <w:sz w:val="20"/>
                <w:szCs w:val="20"/>
              </w:rPr>
              <w:t>учить детей связно</w:t>
            </w:r>
            <w:r>
              <w:rPr>
                <w:rFonts w:ascii="Times New Roman" w:hAnsi="Times New Roman" w:cs="Times New Roman"/>
                <w:sz w:val="20"/>
                <w:szCs w:val="20"/>
              </w:rPr>
              <w:t>му рассказыванию по фотографиям)</w:t>
            </w:r>
          </w:p>
          <w:p w:rsidR="004E1AA2" w:rsidRDefault="004E1AA2" w:rsidP="00A108BB">
            <w:pPr>
              <w:pStyle w:val="aa"/>
              <w:numPr>
                <w:ilvl w:val="0"/>
                <w:numId w:val="147"/>
              </w:numPr>
              <w:tabs>
                <w:tab w:val="left" w:pos="142"/>
              </w:tabs>
              <w:rPr>
                <w:rFonts w:ascii="Times New Roman" w:hAnsi="Times New Roman" w:cs="Times New Roman"/>
                <w:sz w:val="20"/>
                <w:szCs w:val="20"/>
              </w:rPr>
            </w:pPr>
            <w:r w:rsidRPr="004E1AA2">
              <w:rPr>
                <w:rFonts w:ascii="Times New Roman" w:hAnsi="Times New Roman" w:cs="Times New Roman"/>
                <w:sz w:val="20"/>
                <w:szCs w:val="20"/>
              </w:rPr>
              <w:t>Проблемная си</w:t>
            </w:r>
            <w:r>
              <w:rPr>
                <w:rFonts w:ascii="Times New Roman" w:hAnsi="Times New Roman" w:cs="Times New Roman"/>
                <w:sz w:val="20"/>
                <w:szCs w:val="20"/>
              </w:rPr>
              <w:t>туация «Чистый ли снег?» (</w:t>
            </w:r>
            <w:r w:rsidRPr="004E1AA2">
              <w:rPr>
                <w:rFonts w:ascii="Times New Roman" w:hAnsi="Times New Roman" w:cs="Times New Roman"/>
                <w:sz w:val="20"/>
                <w:szCs w:val="20"/>
              </w:rPr>
              <w:t>предложить воспитанникам обсудить действия детей, которые едят снег, дать им оценку. Учить аргументировать своё мнение, корректно вести спор</w:t>
            </w:r>
            <w:r>
              <w:rPr>
                <w:rFonts w:ascii="Times New Roman" w:hAnsi="Times New Roman" w:cs="Times New Roman"/>
                <w:sz w:val="20"/>
                <w:szCs w:val="20"/>
              </w:rPr>
              <w:t>)</w:t>
            </w:r>
            <w:r w:rsidRPr="004E1AA2">
              <w:rPr>
                <w:rFonts w:ascii="Times New Roman" w:hAnsi="Times New Roman" w:cs="Times New Roman"/>
                <w:sz w:val="20"/>
                <w:szCs w:val="20"/>
              </w:rPr>
              <w:t>.</w:t>
            </w:r>
          </w:p>
          <w:p w:rsidR="004E1AA2" w:rsidRPr="004E1AA2" w:rsidRDefault="004E1AA2" w:rsidP="00A108BB">
            <w:pPr>
              <w:pStyle w:val="aa"/>
              <w:numPr>
                <w:ilvl w:val="0"/>
                <w:numId w:val="147"/>
              </w:numPr>
              <w:tabs>
                <w:tab w:val="left" w:pos="142"/>
              </w:tabs>
              <w:rPr>
                <w:rFonts w:ascii="Times New Roman" w:hAnsi="Times New Roman" w:cs="Times New Roman"/>
                <w:sz w:val="20"/>
                <w:szCs w:val="20"/>
              </w:rPr>
            </w:pPr>
            <w:r w:rsidRPr="004E1AA2">
              <w:rPr>
                <w:rFonts w:ascii="Times New Roman" w:hAnsi="Times New Roman" w:cs="Times New Roman"/>
                <w:sz w:val="20"/>
                <w:szCs w:val="20"/>
              </w:rPr>
              <w:t>Упражнения «Где мы были, мы не скажем</w:t>
            </w:r>
            <w:r>
              <w:rPr>
                <w:rFonts w:ascii="Times New Roman" w:hAnsi="Times New Roman" w:cs="Times New Roman"/>
                <w:sz w:val="20"/>
                <w:szCs w:val="20"/>
              </w:rPr>
              <w:t>, а что делали, покажем» (</w:t>
            </w:r>
            <w:r w:rsidRPr="004E1AA2">
              <w:rPr>
                <w:rFonts w:ascii="Times New Roman" w:hAnsi="Times New Roman" w:cs="Times New Roman"/>
                <w:sz w:val="20"/>
                <w:szCs w:val="20"/>
              </w:rPr>
              <w:t>поощрять попытки детей участвовать в коллективном разговоре, принимать совместные решения; развивать творческое воображение; побуждать детей к импровизации</w:t>
            </w:r>
            <w:r>
              <w:rPr>
                <w:rFonts w:ascii="Times New Roman" w:hAnsi="Times New Roman" w:cs="Times New Roman"/>
                <w:sz w:val="20"/>
                <w:szCs w:val="20"/>
              </w:rPr>
              <w:t>)</w:t>
            </w:r>
            <w:r w:rsidRPr="004E1AA2">
              <w:rPr>
                <w:rFonts w:ascii="Times New Roman" w:hAnsi="Times New Roman" w:cs="Times New Roman"/>
                <w:sz w:val="20"/>
                <w:szCs w:val="20"/>
              </w:rPr>
              <w:t>.</w:t>
            </w:r>
          </w:p>
          <w:p w:rsidR="004E1AA2" w:rsidRPr="004E1AA2" w:rsidRDefault="004E1AA2" w:rsidP="00A108BB">
            <w:pPr>
              <w:pStyle w:val="aa"/>
              <w:numPr>
                <w:ilvl w:val="0"/>
                <w:numId w:val="147"/>
              </w:numPr>
              <w:tabs>
                <w:tab w:val="left" w:pos="142"/>
              </w:tabs>
              <w:rPr>
                <w:rFonts w:ascii="Times New Roman" w:hAnsi="Times New Roman" w:cs="Times New Roman"/>
                <w:sz w:val="20"/>
                <w:szCs w:val="20"/>
              </w:rPr>
            </w:pPr>
            <w:r w:rsidRPr="004E1AA2">
              <w:rPr>
                <w:rFonts w:ascii="Times New Roman" w:hAnsi="Times New Roman" w:cs="Times New Roman"/>
                <w:sz w:val="20"/>
                <w:szCs w:val="20"/>
              </w:rPr>
              <w:t>Игровая ситуация «Зимой на горке»</w:t>
            </w:r>
            <w:r>
              <w:rPr>
                <w:rFonts w:ascii="Times New Roman" w:hAnsi="Times New Roman" w:cs="Times New Roman"/>
                <w:sz w:val="20"/>
                <w:szCs w:val="20"/>
              </w:rPr>
              <w:t xml:space="preserve"> (</w:t>
            </w:r>
            <w:r w:rsidRPr="004E1AA2">
              <w:rPr>
                <w:rFonts w:ascii="Times New Roman" w:hAnsi="Times New Roman" w:cs="Times New Roman"/>
                <w:sz w:val="20"/>
                <w:szCs w:val="20"/>
              </w:rPr>
              <w:t>формировать элементарные правила поведения на прогулке; развивать желание заботиться о своем здоровье</w:t>
            </w:r>
            <w:r>
              <w:rPr>
                <w:rFonts w:ascii="Times New Roman" w:hAnsi="Times New Roman" w:cs="Times New Roman"/>
                <w:sz w:val="20"/>
                <w:szCs w:val="20"/>
              </w:rPr>
              <w:t>)</w:t>
            </w:r>
            <w:r w:rsidRPr="004E1AA2">
              <w:rPr>
                <w:rFonts w:ascii="Times New Roman" w:hAnsi="Times New Roman" w:cs="Times New Roman"/>
                <w:sz w:val="20"/>
                <w:szCs w:val="20"/>
              </w:rPr>
              <w:t>.</w:t>
            </w:r>
          </w:p>
          <w:p w:rsidR="00BB0F4A" w:rsidRPr="007E3AA3" w:rsidRDefault="00BB0F4A" w:rsidP="00A108BB">
            <w:pPr>
              <w:pStyle w:val="aa"/>
              <w:numPr>
                <w:ilvl w:val="0"/>
                <w:numId w:val="147"/>
              </w:numPr>
              <w:tabs>
                <w:tab w:val="left" w:pos="142"/>
              </w:tabs>
              <w:rPr>
                <w:rFonts w:ascii="Times New Roman" w:hAnsi="Times New Roman" w:cs="Times New Roman"/>
                <w:sz w:val="20"/>
                <w:szCs w:val="20"/>
              </w:rPr>
            </w:pPr>
            <w:r w:rsidRPr="007E3AA3">
              <w:rPr>
                <w:rFonts w:ascii="Times New Roman" w:hAnsi="Times New Roman" w:cs="Times New Roman"/>
                <w:sz w:val="20"/>
                <w:szCs w:val="20"/>
              </w:rPr>
              <w:t>Рисование к</w:t>
            </w:r>
            <w:r>
              <w:rPr>
                <w:rFonts w:ascii="Times New Roman" w:hAnsi="Times New Roman" w:cs="Times New Roman"/>
                <w:sz w:val="20"/>
                <w:szCs w:val="20"/>
              </w:rPr>
              <w:t xml:space="preserve">расками </w:t>
            </w:r>
            <w:r w:rsidR="004E1AA2">
              <w:rPr>
                <w:rFonts w:ascii="Times New Roman" w:hAnsi="Times New Roman" w:cs="Times New Roman"/>
                <w:sz w:val="20"/>
                <w:szCs w:val="20"/>
              </w:rPr>
              <w:t>филимоновских</w:t>
            </w:r>
            <w:r>
              <w:rPr>
                <w:rFonts w:ascii="Times New Roman" w:hAnsi="Times New Roman" w:cs="Times New Roman"/>
                <w:sz w:val="20"/>
                <w:szCs w:val="20"/>
              </w:rPr>
              <w:t xml:space="preserve"> узоров (</w:t>
            </w:r>
            <w:r w:rsidRPr="007E3AA3">
              <w:rPr>
                <w:rFonts w:ascii="Times New Roman" w:hAnsi="Times New Roman" w:cs="Times New Roman"/>
                <w:sz w:val="20"/>
                <w:szCs w:val="20"/>
              </w:rPr>
              <w:t>приобщать детей к миру искусства</w:t>
            </w:r>
            <w:r>
              <w:rPr>
                <w:rFonts w:ascii="Times New Roman" w:hAnsi="Times New Roman" w:cs="Times New Roman"/>
                <w:sz w:val="20"/>
                <w:szCs w:val="20"/>
              </w:rPr>
              <w:t>)</w:t>
            </w:r>
            <w:r w:rsidRPr="007E3AA3">
              <w:rPr>
                <w:rFonts w:ascii="Times New Roman" w:hAnsi="Times New Roman" w:cs="Times New Roman"/>
                <w:sz w:val="20"/>
                <w:szCs w:val="20"/>
              </w:rPr>
              <w:t>.</w:t>
            </w:r>
          </w:p>
          <w:p w:rsidR="00BB0F4A" w:rsidRPr="007E3AA3" w:rsidRDefault="00BB0F4A" w:rsidP="00A108BB">
            <w:pPr>
              <w:pStyle w:val="aa"/>
              <w:numPr>
                <w:ilvl w:val="0"/>
                <w:numId w:val="147"/>
              </w:numPr>
              <w:tabs>
                <w:tab w:val="left" w:pos="142"/>
              </w:tabs>
              <w:rPr>
                <w:rFonts w:ascii="Times New Roman" w:hAnsi="Times New Roman" w:cs="Times New Roman"/>
                <w:sz w:val="20"/>
                <w:szCs w:val="20"/>
              </w:rPr>
            </w:pPr>
            <w:r w:rsidRPr="006A0341">
              <w:rPr>
                <w:rFonts w:ascii="Times New Roman" w:hAnsi="Times New Roman" w:cs="Times New Roman"/>
                <w:sz w:val="20"/>
                <w:szCs w:val="18"/>
              </w:rPr>
              <w:t xml:space="preserve">ВЕЧЕРНИЙ КРУГ (по выбору воспитателя из </w:t>
            </w:r>
            <w:r w:rsidR="004A6195">
              <w:rPr>
                <w:rFonts w:ascii="Times New Roman" w:hAnsi="Times New Roman" w:cs="Times New Roman"/>
                <w:sz w:val="20"/>
                <w:szCs w:val="18"/>
              </w:rPr>
              <w:t>Приложения 3</w:t>
            </w:r>
            <w:r w:rsidRPr="006A0341">
              <w:rPr>
                <w:rFonts w:ascii="Times New Roman" w:hAnsi="Times New Roman" w:cs="Times New Roman"/>
                <w:sz w:val="20"/>
                <w:szCs w:val="18"/>
              </w:rPr>
              <w:t>)</w:t>
            </w:r>
          </w:p>
        </w:tc>
        <w:tc>
          <w:tcPr>
            <w:tcW w:w="1985" w:type="dxa"/>
            <w:tcBorders>
              <w:top w:val="single" w:sz="4" w:space="0" w:color="auto"/>
              <w:left w:val="single" w:sz="4" w:space="0" w:color="000000" w:themeColor="text1"/>
              <w:bottom w:val="single" w:sz="4" w:space="0" w:color="000000" w:themeColor="text1"/>
              <w:right w:val="single" w:sz="4" w:space="0" w:color="auto"/>
            </w:tcBorders>
          </w:tcPr>
          <w:p w:rsidR="00BB0F4A" w:rsidRPr="00096267" w:rsidRDefault="004E1AA2" w:rsidP="004E1AA2">
            <w:pPr>
              <w:tabs>
                <w:tab w:val="left" w:pos="142"/>
              </w:tabs>
              <w:rPr>
                <w:rFonts w:ascii="Times New Roman" w:hAnsi="Times New Roman" w:cs="Times New Roman"/>
                <w:sz w:val="20"/>
                <w:szCs w:val="20"/>
              </w:rPr>
            </w:pPr>
            <w:r w:rsidRPr="004E1AA2">
              <w:rPr>
                <w:rFonts w:ascii="Times New Roman" w:hAnsi="Times New Roman" w:cs="Times New Roman"/>
                <w:sz w:val="20"/>
                <w:szCs w:val="20"/>
              </w:rPr>
              <w:t>Д/и «Кто что слышит?»</w:t>
            </w:r>
            <w:r>
              <w:rPr>
                <w:rFonts w:ascii="Times New Roman" w:hAnsi="Times New Roman" w:cs="Times New Roman"/>
                <w:sz w:val="20"/>
                <w:szCs w:val="20"/>
              </w:rPr>
              <w:t xml:space="preserve"> с …………………… (</w:t>
            </w:r>
            <w:r w:rsidRPr="004E1AA2">
              <w:rPr>
                <w:rFonts w:ascii="Times New Roman" w:hAnsi="Times New Roman" w:cs="Times New Roman"/>
                <w:sz w:val="20"/>
                <w:szCs w:val="20"/>
              </w:rPr>
              <w:t>упражнять детей в различении звуков, издаваемых разными предметами</w:t>
            </w:r>
            <w:r>
              <w:rPr>
                <w:rFonts w:ascii="Times New Roman" w:hAnsi="Times New Roman" w:cs="Times New Roman"/>
                <w:sz w:val="20"/>
                <w:szCs w:val="20"/>
              </w:rPr>
              <w:t>)</w:t>
            </w:r>
            <w:r w:rsidRPr="004E1AA2">
              <w:rPr>
                <w:rFonts w:ascii="Times New Roman" w:hAnsi="Times New Roman" w:cs="Times New Roman"/>
                <w:sz w:val="20"/>
                <w:szCs w:val="20"/>
              </w:rPr>
              <w:t>.</w:t>
            </w:r>
          </w:p>
        </w:tc>
        <w:tc>
          <w:tcPr>
            <w:tcW w:w="2410" w:type="dxa"/>
            <w:vMerge w:val="restart"/>
            <w:tcBorders>
              <w:top w:val="single" w:sz="4" w:space="0" w:color="auto"/>
              <w:left w:val="single" w:sz="4" w:space="0" w:color="auto"/>
              <w:right w:val="single" w:sz="4" w:space="0" w:color="000000" w:themeColor="text1"/>
            </w:tcBorders>
          </w:tcPr>
          <w:p w:rsidR="004E1AA2" w:rsidRPr="004E1AA2" w:rsidRDefault="004E1AA2" w:rsidP="004E1AA2">
            <w:pPr>
              <w:rPr>
                <w:rFonts w:ascii="Times New Roman" w:hAnsi="Times New Roman" w:cs="Times New Roman"/>
                <w:sz w:val="20"/>
                <w:szCs w:val="20"/>
              </w:rPr>
            </w:pPr>
            <w:r w:rsidRPr="004E1AA2">
              <w:rPr>
                <w:rFonts w:ascii="Times New Roman" w:hAnsi="Times New Roman" w:cs="Times New Roman"/>
                <w:sz w:val="20"/>
                <w:szCs w:val="20"/>
              </w:rPr>
              <w:t>Самостоятельн</w:t>
            </w:r>
            <w:r>
              <w:rPr>
                <w:rFonts w:ascii="Times New Roman" w:hAnsi="Times New Roman" w:cs="Times New Roman"/>
                <w:sz w:val="20"/>
                <w:szCs w:val="20"/>
              </w:rPr>
              <w:t>ая игровая деятельность (учить детей  дого</w:t>
            </w:r>
            <w:r w:rsidRPr="004E1AA2">
              <w:rPr>
                <w:rFonts w:ascii="Times New Roman" w:hAnsi="Times New Roman" w:cs="Times New Roman"/>
                <w:sz w:val="20"/>
                <w:szCs w:val="20"/>
              </w:rPr>
              <w:t>вариваться о взаимодействии с товарищами, подбирать атрибуты для игры, при помощи взрослого обустраивать игровое пространство</w:t>
            </w:r>
            <w:r>
              <w:rPr>
                <w:rFonts w:ascii="Times New Roman" w:hAnsi="Times New Roman" w:cs="Times New Roman"/>
                <w:sz w:val="20"/>
                <w:szCs w:val="20"/>
              </w:rPr>
              <w:t>)</w:t>
            </w:r>
            <w:r w:rsidRPr="004E1AA2">
              <w:rPr>
                <w:rFonts w:ascii="Times New Roman" w:hAnsi="Times New Roman" w:cs="Times New Roman"/>
                <w:sz w:val="20"/>
                <w:szCs w:val="20"/>
              </w:rPr>
              <w:t>.</w:t>
            </w:r>
          </w:p>
          <w:p w:rsidR="00BB0F4A" w:rsidRPr="004E1AA2" w:rsidRDefault="00BB0F4A" w:rsidP="004E1AA2">
            <w:pPr>
              <w:rPr>
                <w:rFonts w:ascii="Times New Roman" w:hAnsi="Times New Roman" w:cs="Times New Roman"/>
                <w:sz w:val="20"/>
                <w:szCs w:val="20"/>
              </w:rPr>
            </w:pPr>
          </w:p>
        </w:tc>
      </w:tr>
      <w:tr w:rsidR="00BB0F4A" w:rsidRPr="00684E45" w:rsidTr="000409E2">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B0F4A" w:rsidRPr="00A07D9B" w:rsidRDefault="00BB0F4A" w:rsidP="00D57216">
            <w:pPr>
              <w:ind w:right="-106"/>
              <w:rPr>
                <w:rFonts w:ascii="Times New Roman" w:hAnsi="Times New Roman" w:cs="Times New Roman"/>
                <w:sz w:val="20"/>
                <w:szCs w:val="20"/>
              </w:rPr>
            </w:pPr>
            <w:r>
              <w:rPr>
                <w:rFonts w:ascii="Times New Roman" w:hAnsi="Times New Roman" w:cs="Times New Roman"/>
                <w:b/>
                <w:sz w:val="20"/>
                <w:szCs w:val="20"/>
              </w:rPr>
              <w:t>Вечерняя прогулка</w:t>
            </w:r>
          </w:p>
        </w:tc>
        <w:tc>
          <w:tcPr>
            <w:tcW w:w="12191" w:type="dxa"/>
            <w:gridSpan w:val="3"/>
            <w:tcBorders>
              <w:top w:val="single" w:sz="4" w:space="0" w:color="000000" w:themeColor="text1"/>
              <w:left w:val="single" w:sz="4" w:space="0" w:color="000000" w:themeColor="text1"/>
              <w:bottom w:val="single" w:sz="4" w:space="0" w:color="000000" w:themeColor="text1"/>
              <w:right w:val="single" w:sz="4" w:space="0" w:color="auto"/>
            </w:tcBorders>
          </w:tcPr>
          <w:p w:rsidR="00BB0F4A" w:rsidRPr="001526F3" w:rsidRDefault="00BB0F4A" w:rsidP="00356FC7">
            <w:pPr>
              <w:rPr>
                <w:rFonts w:ascii="Times New Roman" w:hAnsi="Times New Roman" w:cs="Times New Roman"/>
                <w:sz w:val="20"/>
                <w:szCs w:val="20"/>
              </w:rPr>
            </w:pPr>
            <w:r w:rsidRPr="001526F3">
              <w:rPr>
                <w:rFonts w:ascii="Times New Roman" w:hAnsi="Times New Roman" w:cs="Times New Roman"/>
                <w:sz w:val="20"/>
                <w:szCs w:val="20"/>
              </w:rPr>
              <w:t xml:space="preserve">Прогулка </w:t>
            </w:r>
            <w:r w:rsidR="00356FC7">
              <w:rPr>
                <w:rFonts w:ascii="Times New Roman" w:hAnsi="Times New Roman" w:cs="Times New Roman"/>
                <w:sz w:val="20"/>
                <w:szCs w:val="20"/>
              </w:rPr>
              <w:t>9</w:t>
            </w:r>
            <w:r w:rsidRPr="001526F3">
              <w:rPr>
                <w:rFonts w:ascii="Times New Roman" w:hAnsi="Times New Roman" w:cs="Times New Roman"/>
                <w:sz w:val="20"/>
                <w:szCs w:val="20"/>
              </w:rPr>
              <w:t xml:space="preserve">. Январь. (см. </w:t>
            </w:r>
            <w:r w:rsidR="004A6195">
              <w:rPr>
                <w:rFonts w:ascii="Times New Roman" w:hAnsi="Times New Roman" w:cs="Times New Roman"/>
                <w:sz w:val="20"/>
                <w:szCs w:val="20"/>
              </w:rPr>
              <w:t>Приложения 4</w:t>
            </w:r>
            <w:r w:rsidRPr="001526F3">
              <w:rPr>
                <w:rFonts w:ascii="Times New Roman" w:hAnsi="Times New Roman" w:cs="Times New Roman"/>
                <w:sz w:val="20"/>
                <w:szCs w:val="20"/>
              </w:rPr>
              <w:t>)</w:t>
            </w:r>
          </w:p>
        </w:tc>
        <w:tc>
          <w:tcPr>
            <w:tcW w:w="2410" w:type="dxa"/>
            <w:vMerge/>
            <w:tcBorders>
              <w:left w:val="single" w:sz="4" w:space="0" w:color="auto"/>
              <w:right w:val="single" w:sz="4" w:space="0" w:color="000000" w:themeColor="text1"/>
            </w:tcBorders>
          </w:tcPr>
          <w:p w:rsidR="00BB0F4A" w:rsidRPr="00684E45" w:rsidRDefault="00BB0F4A" w:rsidP="005D6D21">
            <w:pPr>
              <w:rPr>
                <w:rFonts w:ascii="Times New Roman" w:hAnsi="Times New Roman" w:cs="Times New Roman"/>
                <w:sz w:val="20"/>
                <w:szCs w:val="20"/>
              </w:rPr>
            </w:pPr>
          </w:p>
        </w:tc>
      </w:tr>
      <w:tr w:rsidR="00BB0F4A" w:rsidRPr="00684E45" w:rsidTr="000409E2">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0F4A" w:rsidRPr="00684E45" w:rsidRDefault="00BB0F4A" w:rsidP="00D57216">
            <w:pPr>
              <w:rPr>
                <w:rFonts w:ascii="Times New Roman" w:hAnsi="Times New Roman" w:cs="Times New Roman"/>
                <w:b/>
                <w:sz w:val="20"/>
                <w:szCs w:val="20"/>
              </w:rPr>
            </w:pPr>
            <w:r w:rsidRPr="00684E45">
              <w:rPr>
                <w:rFonts w:ascii="Times New Roman" w:hAnsi="Times New Roman" w:cs="Times New Roman"/>
                <w:b/>
                <w:sz w:val="20"/>
                <w:szCs w:val="20"/>
              </w:rPr>
              <w:t>Работа с родителями</w:t>
            </w:r>
          </w:p>
        </w:tc>
        <w:tc>
          <w:tcPr>
            <w:tcW w:w="12191" w:type="dxa"/>
            <w:gridSpan w:val="3"/>
            <w:tcBorders>
              <w:top w:val="single" w:sz="4" w:space="0" w:color="000000" w:themeColor="text1"/>
              <w:left w:val="single" w:sz="4" w:space="0" w:color="000000" w:themeColor="text1"/>
              <w:bottom w:val="single" w:sz="4" w:space="0" w:color="000000" w:themeColor="text1"/>
              <w:right w:val="single" w:sz="4" w:space="0" w:color="auto"/>
            </w:tcBorders>
          </w:tcPr>
          <w:p w:rsidR="00BB0F4A" w:rsidRPr="00684E45" w:rsidRDefault="003C4118" w:rsidP="002439F8">
            <w:pPr>
              <w:rPr>
                <w:rFonts w:ascii="Times New Roman" w:hAnsi="Times New Roman" w:cs="Times New Roman"/>
                <w:sz w:val="20"/>
                <w:szCs w:val="20"/>
              </w:rPr>
            </w:pPr>
            <w:r w:rsidRPr="003C4118">
              <w:rPr>
                <w:rFonts w:ascii="Times New Roman" w:hAnsi="Times New Roman" w:cs="Times New Roman"/>
                <w:sz w:val="20"/>
                <w:szCs w:val="20"/>
              </w:rPr>
              <w:t>Фотовыставка «Зимние забавы»</w:t>
            </w:r>
          </w:p>
        </w:tc>
        <w:tc>
          <w:tcPr>
            <w:tcW w:w="2410" w:type="dxa"/>
            <w:vMerge/>
            <w:tcBorders>
              <w:left w:val="single" w:sz="4" w:space="0" w:color="auto"/>
              <w:bottom w:val="single" w:sz="4" w:space="0" w:color="000000" w:themeColor="text1"/>
              <w:right w:val="single" w:sz="4" w:space="0" w:color="000000" w:themeColor="text1"/>
            </w:tcBorders>
          </w:tcPr>
          <w:p w:rsidR="00BB0F4A" w:rsidRPr="00684E45" w:rsidRDefault="00BB0F4A" w:rsidP="005D6D21">
            <w:pPr>
              <w:rPr>
                <w:rFonts w:ascii="Times New Roman" w:hAnsi="Times New Roman" w:cs="Times New Roman"/>
                <w:sz w:val="20"/>
                <w:szCs w:val="20"/>
              </w:rPr>
            </w:pPr>
          </w:p>
        </w:tc>
      </w:tr>
    </w:tbl>
    <w:p w:rsidR="00385859" w:rsidRDefault="00385859" w:rsidP="001C3F90">
      <w:pPr>
        <w:spacing w:after="0" w:line="240" w:lineRule="auto"/>
        <w:ind w:right="-882"/>
        <w:rPr>
          <w:rFonts w:ascii="Times New Roman" w:hAnsi="Times New Roman" w:cs="Times New Roman"/>
          <w:b/>
          <w:sz w:val="20"/>
          <w:szCs w:val="20"/>
        </w:rPr>
      </w:pPr>
    </w:p>
    <w:p w:rsidR="00FB1F25" w:rsidRDefault="00FB1F25" w:rsidP="00340775">
      <w:pPr>
        <w:spacing w:after="0" w:line="240" w:lineRule="auto"/>
        <w:ind w:left="142" w:right="-882" w:firstLine="566"/>
        <w:rPr>
          <w:rFonts w:ascii="Times New Roman" w:hAnsi="Times New Roman" w:cs="Times New Roman"/>
          <w:b/>
          <w:sz w:val="20"/>
          <w:szCs w:val="20"/>
        </w:rPr>
      </w:pPr>
    </w:p>
    <w:p w:rsidR="00BB0F4A" w:rsidRDefault="00BB0F4A" w:rsidP="00340775">
      <w:pPr>
        <w:spacing w:after="0" w:line="240" w:lineRule="auto"/>
        <w:ind w:left="142" w:right="-882" w:firstLine="566"/>
        <w:rPr>
          <w:rFonts w:ascii="Times New Roman" w:hAnsi="Times New Roman" w:cs="Times New Roman"/>
          <w:b/>
          <w:sz w:val="20"/>
          <w:szCs w:val="20"/>
        </w:rPr>
      </w:pPr>
    </w:p>
    <w:p w:rsidR="00BB0F4A" w:rsidRDefault="00BB0F4A" w:rsidP="00340775">
      <w:pPr>
        <w:spacing w:after="0" w:line="240" w:lineRule="auto"/>
        <w:ind w:left="142" w:right="-882" w:firstLine="566"/>
        <w:rPr>
          <w:rFonts w:ascii="Times New Roman" w:hAnsi="Times New Roman" w:cs="Times New Roman"/>
          <w:b/>
          <w:sz w:val="20"/>
          <w:szCs w:val="20"/>
        </w:rPr>
      </w:pPr>
    </w:p>
    <w:p w:rsidR="003C4118" w:rsidRDefault="003C4118" w:rsidP="00340775">
      <w:pPr>
        <w:spacing w:after="0" w:line="240" w:lineRule="auto"/>
        <w:ind w:left="142" w:right="-882" w:firstLine="566"/>
        <w:rPr>
          <w:rFonts w:ascii="Times New Roman" w:hAnsi="Times New Roman" w:cs="Times New Roman"/>
          <w:b/>
          <w:sz w:val="20"/>
          <w:szCs w:val="20"/>
        </w:rPr>
      </w:pPr>
    </w:p>
    <w:p w:rsidR="00B35745" w:rsidRPr="00684E45" w:rsidRDefault="00CC2310" w:rsidP="00340775">
      <w:pPr>
        <w:spacing w:after="0" w:line="240" w:lineRule="auto"/>
        <w:ind w:left="142" w:right="-882" w:firstLine="566"/>
        <w:rPr>
          <w:rFonts w:ascii="Times New Roman" w:hAnsi="Times New Roman" w:cs="Times New Roman"/>
          <w:sz w:val="20"/>
          <w:szCs w:val="20"/>
        </w:rPr>
      </w:pPr>
      <w:r>
        <w:rPr>
          <w:rFonts w:ascii="Times New Roman" w:hAnsi="Times New Roman" w:cs="Times New Roman"/>
          <w:b/>
          <w:sz w:val="20"/>
          <w:szCs w:val="20"/>
        </w:rPr>
        <w:t>Пятница 1</w:t>
      </w:r>
      <w:r w:rsidR="008D3FD2">
        <w:rPr>
          <w:rFonts w:ascii="Times New Roman" w:hAnsi="Times New Roman" w:cs="Times New Roman"/>
          <w:b/>
          <w:sz w:val="20"/>
          <w:szCs w:val="20"/>
        </w:rPr>
        <w:t>9</w:t>
      </w:r>
      <w:r w:rsidR="00B35745" w:rsidRPr="00684E45">
        <w:rPr>
          <w:rFonts w:ascii="Times New Roman" w:hAnsi="Times New Roman" w:cs="Times New Roman"/>
          <w:b/>
          <w:sz w:val="20"/>
          <w:szCs w:val="20"/>
        </w:rPr>
        <w:t>.01.</w:t>
      </w:r>
      <w:r w:rsidR="00654A3D">
        <w:rPr>
          <w:rFonts w:ascii="Times New Roman" w:hAnsi="Times New Roman" w:cs="Times New Roman"/>
          <w:b/>
          <w:sz w:val="20"/>
          <w:szCs w:val="20"/>
        </w:rPr>
        <w:t>202</w:t>
      </w:r>
      <w:r w:rsidR="008D3FD2">
        <w:rPr>
          <w:rFonts w:ascii="Times New Roman" w:hAnsi="Times New Roman" w:cs="Times New Roman"/>
          <w:b/>
          <w:sz w:val="20"/>
          <w:szCs w:val="20"/>
        </w:rPr>
        <w:t>4</w:t>
      </w:r>
      <w:r w:rsidR="00B35745" w:rsidRPr="00684E45">
        <w:rPr>
          <w:rFonts w:ascii="Times New Roman" w:hAnsi="Times New Roman" w:cs="Times New Roman"/>
          <w:b/>
          <w:sz w:val="20"/>
          <w:szCs w:val="20"/>
        </w:rPr>
        <w:t xml:space="preserve">                                                                                                                   </w:t>
      </w:r>
      <w:r w:rsidR="00340775">
        <w:rPr>
          <w:rFonts w:ascii="Times New Roman" w:hAnsi="Times New Roman" w:cs="Times New Roman"/>
          <w:b/>
          <w:sz w:val="20"/>
          <w:szCs w:val="20"/>
        </w:rPr>
        <w:tab/>
      </w:r>
      <w:r w:rsidR="00340775">
        <w:rPr>
          <w:rFonts w:ascii="Times New Roman" w:hAnsi="Times New Roman" w:cs="Times New Roman"/>
          <w:b/>
          <w:sz w:val="20"/>
          <w:szCs w:val="20"/>
        </w:rPr>
        <w:tab/>
      </w:r>
      <w:r w:rsidR="00340775">
        <w:rPr>
          <w:rFonts w:ascii="Times New Roman" w:hAnsi="Times New Roman" w:cs="Times New Roman"/>
          <w:b/>
          <w:sz w:val="20"/>
          <w:szCs w:val="20"/>
        </w:rPr>
        <w:tab/>
      </w:r>
      <w:r w:rsidR="00340775">
        <w:rPr>
          <w:rFonts w:ascii="Times New Roman" w:hAnsi="Times New Roman" w:cs="Times New Roman"/>
          <w:b/>
          <w:sz w:val="20"/>
          <w:szCs w:val="20"/>
        </w:rPr>
        <w:tab/>
      </w:r>
      <w:r w:rsidR="00340775">
        <w:rPr>
          <w:rFonts w:ascii="Times New Roman" w:hAnsi="Times New Roman" w:cs="Times New Roman"/>
          <w:b/>
          <w:sz w:val="20"/>
          <w:szCs w:val="20"/>
        </w:rPr>
        <w:tab/>
        <w:t xml:space="preserve">        </w:t>
      </w:r>
      <w:r w:rsidR="005B37B1">
        <w:rPr>
          <w:rFonts w:ascii="Times New Roman" w:hAnsi="Times New Roman" w:cs="Times New Roman"/>
          <w:b/>
          <w:sz w:val="20"/>
          <w:szCs w:val="20"/>
        </w:rPr>
        <w:t xml:space="preserve">       </w:t>
      </w:r>
      <w:r w:rsidR="00D64A88">
        <w:rPr>
          <w:rFonts w:ascii="Times New Roman" w:hAnsi="Times New Roman" w:cs="Times New Roman"/>
          <w:b/>
          <w:sz w:val="20"/>
          <w:szCs w:val="20"/>
        </w:rPr>
        <w:tab/>
        <w:t xml:space="preserve">   </w:t>
      </w:r>
      <w:r w:rsidR="00D64A88">
        <w:rPr>
          <w:rFonts w:ascii="Times New Roman" w:hAnsi="Times New Roman" w:cs="Times New Roman"/>
          <w:sz w:val="20"/>
          <w:szCs w:val="20"/>
        </w:rPr>
        <w:t>Тематическая неделя «</w:t>
      </w:r>
      <w:r w:rsidR="00D64A88" w:rsidRPr="009F3BA5">
        <w:rPr>
          <w:rFonts w:ascii="Times New Roman" w:hAnsi="Times New Roman" w:cs="Times New Roman"/>
          <w:sz w:val="20"/>
          <w:szCs w:val="20"/>
        </w:rPr>
        <w:t>Зимние забавы</w:t>
      </w:r>
      <w:r w:rsidR="00D64A88">
        <w:rPr>
          <w:rFonts w:ascii="Times New Roman" w:hAnsi="Times New Roman" w:cs="Times New Roman"/>
          <w:sz w:val="20"/>
          <w:szCs w:val="20"/>
        </w:rPr>
        <w:t>»</w:t>
      </w:r>
    </w:p>
    <w:tbl>
      <w:tblPr>
        <w:tblStyle w:val="a3"/>
        <w:tblW w:w="16160" w:type="dxa"/>
        <w:tblInd w:w="250" w:type="dxa"/>
        <w:tblLayout w:type="fixed"/>
        <w:tblLook w:val="04A0" w:firstRow="1" w:lastRow="0" w:firstColumn="1" w:lastColumn="0" w:noHBand="0" w:noVBand="1"/>
      </w:tblPr>
      <w:tblGrid>
        <w:gridCol w:w="1559"/>
        <w:gridCol w:w="10206"/>
        <w:gridCol w:w="1985"/>
        <w:gridCol w:w="2410"/>
      </w:tblGrid>
      <w:tr w:rsidR="00660BEF" w:rsidRPr="00684E45" w:rsidTr="000409E2">
        <w:trPr>
          <w:cantSplit/>
          <w:trHeight w:val="554"/>
        </w:trPr>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60BEF" w:rsidRPr="00036C68" w:rsidRDefault="00660BEF" w:rsidP="00D57216">
            <w:pPr>
              <w:ind w:right="-108"/>
              <w:rPr>
                <w:rFonts w:ascii="Times New Roman" w:hAnsi="Times New Roman" w:cs="Times New Roman"/>
                <w:b/>
                <w:sz w:val="16"/>
                <w:szCs w:val="16"/>
              </w:rPr>
            </w:pPr>
            <w:r w:rsidRPr="00A36458">
              <w:rPr>
                <w:rFonts w:ascii="Times New Roman" w:hAnsi="Times New Roman" w:cs="Times New Roman"/>
                <w:b/>
                <w:sz w:val="20"/>
                <w:szCs w:val="20"/>
              </w:rPr>
              <w:t xml:space="preserve">Режимные моменты </w:t>
            </w:r>
          </w:p>
        </w:tc>
        <w:tc>
          <w:tcPr>
            <w:tcW w:w="10206"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660BEF" w:rsidRPr="0086395C" w:rsidRDefault="00660BEF" w:rsidP="0086395C">
            <w:pPr>
              <w:jc w:val="center"/>
              <w:rPr>
                <w:rFonts w:ascii="Times New Roman" w:hAnsi="Times New Roman" w:cs="Times New Roman"/>
                <w:b/>
                <w:sz w:val="24"/>
              </w:rPr>
            </w:pPr>
            <w:r w:rsidRPr="0086395C">
              <w:rPr>
                <w:rFonts w:ascii="Times New Roman" w:hAnsi="Times New Roman" w:cs="Times New Roman"/>
                <w:b/>
                <w:sz w:val="24"/>
              </w:rPr>
              <w:t>Совместная деятельность взрослого и детей/Самостоятельная деятельность детей</w:t>
            </w:r>
          </w:p>
        </w:tc>
        <w:tc>
          <w:tcPr>
            <w:tcW w:w="1985" w:type="dxa"/>
            <w:tcBorders>
              <w:top w:val="single" w:sz="4" w:space="0" w:color="000000" w:themeColor="text1"/>
              <w:left w:val="single" w:sz="4" w:space="0" w:color="auto"/>
              <w:bottom w:val="single" w:sz="4" w:space="0" w:color="000000" w:themeColor="text1"/>
              <w:right w:val="single" w:sz="4" w:space="0" w:color="000000" w:themeColor="text1"/>
            </w:tcBorders>
          </w:tcPr>
          <w:p w:rsidR="00660BEF" w:rsidRPr="0044640F" w:rsidRDefault="00660BEF" w:rsidP="0086395C">
            <w:pPr>
              <w:jc w:val="center"/>
              <w:rPr>
                <w:rFonts w:ascii="Times New Roman" w:hAnsi="Times New Roman" w:cs="Times New Roman"/>
                <w:b/>
                <w:sz w:val="20"/>
              </w:rPr>
            </w:pPr>
            <w:r w:rsidRPr="0044640F">
              <w:rPr>
                <w:rFonts w:ascii="Times New Roman" w:hAnsi="Times New Roman" w:cs="Times New Roman"/>
                <w:b/>
                <w:sz w:val="20"/>
              </w:rPr>
              <w:t>Индивидуальная работа</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60BEF" w:rsidRPr="00953EF1" w:rsidRDefault="00660BEF" w:rsidP="00660BEF">
            <w:pPr>
              <w:ind w:right="34"/>
              <w:rPr>
                <w:rFonts w:ascii="Times New Roman" w:hAnsi="Times New Roman" w:cs="Times New Roman"/>
                <w:b/>
                <w:sz w:val="16"/>
                <w:szCs w:val="20"/>
              </w:rPr>
            </w:pPr>
            <w:r w:rsidRPr="00953EF1">
              <w:rPr>
                <w:rFonts w:ascii="Times New Roman" w:hAnsi="Times New Roman" w:cs="Times New Roman"/>
                <w:b/>
                <w:sz w:val="16"/>
                <w:szCs w:val="20"/>
              </w:rPr>
              <w:t xml:space="preserve">Организация РППС для самостоятельной деятельности детей  </w:t>
            </w:r>
          </w:p>
        </w:tc>
      </w:tr>
      <w:tr w:rsidR="00AF3E36" w:rsidRPr="00684E45" w:rsidTr="000409E2">
        <w:trPr>
          <w:trHeight w:val="837"/>
        </w:trPr>
        <w:tc>
          <w:tcPr>
            <w:tcW w:w="1559" w:type="dxa"/>
            <w:tcBorders>
              <w:top w:val="single" w:sz="4" w:space="0" w:color="000000" w:themeColor="text1"/>
              <w:left w:val="single" w:sz="4" w:space="0" w:color="000000" w:themeColor="text1"/>
              <w:right w:val="single" w:sz="4" w:space="0" w:color="000000" w:themeColor="text1"/>
            </w:tcBorders>
            <w:hideMark/>
          </w:tcPr>
          <w:p w:rsidR="00AF3E36" w:rsidRPr="00450ACA" w:rsidRDefault="00AF3E36" w:rsidP="00D57216">
            <w:pPr>
              <w:ind w:right="-108"/>
              <w:rPr>
                <w:rFonts w:ascii="Times New Roman" w:hAnsi="Times New Roman" w:cs="Times New Roman"/>
                <w:sz w:val="20"/>
                <w:szCs w:val="20"/>
              </w:rPr>
            </w:pPr>
            <w:r w:rsidRPr="00684E45">
              <w:rPr>
                <w:rFonts w:ascii="Times New Roman" w:hAnsi="Times New Roman" w:cs="Times New Roman"/>
                <w:b/>
                <w:sz w:val="20"/>
                <w:szCs w:val="20"/>
              </w:rPr>
              <w:t>Утро</w:t>
            </w:r>
          </w:p>
        </w:tc>
        <w:tc>
          <w:tcPr>
            <w:tcW w:w="10206" w:type="dxa"/>
            <w:tcBorders>
              <w:top w:val="single" w:sz="4" w:space="0" w:color="000000" w:themeColor="text1"/>
              <w:left w:val="single" w:sz="4" w:space="0" w:color="000000" w:themeColor="text1"/>
              <w:right w:val="single" w:sz="4" w:space="0" w:color="auto"/>
            </w:tcBorders>
          </w:tcPr>
          <w:p w:rsidR="00AF3E36" w:rsidRPr="00B13DA3" w:rsidRDefault="00AF3E36" w:rsidP="00A108BB">
            <w:pPr>
              <w:pStyle w:val="aa"/>
              <w:numPr>
                <w:ilvl w:val="0"/>
                <w:numId w:val="281"/>
              </w:numPr>
              <w:rPr>
                <w:rFonts w:ascii="Times New Roman" w:hAnsi="Times New Roman" w:cs="Times New Roman"/>
                <w:sz w:val="20"/>
                <w:szCs w:val="20"/>
              </w:rPr>
            </w:pPr>
            <w:r w:rsidRPr="00B13DA3">
              <w:rPr>
                <w:rFonts w:ascii="Times New Roman" w:hAnsi="Times New Roman" w:cs="Times New Roman"/>
                <w:sz w:val="20"/>
                <w:szCs w:val="20"/>
              </w:rPr>
              <w:t xml:space="preserve">Утренняя гимнастика. </w:t>
            </w:r>
            <w:r w:rsidR="00B21A74" w:rsidRPr="001A1048">
              <w:rPr>
                <w:rFonts w:ascii="Times New Roman" w:hAnsi="Times New Roman" w:cs="Times New Roman"/>
                <w:sz w:val="20"/>
                <w:szCs w:val="20"/>
              </w:rPr>
              <w:t>Комплекс 1</w:t>
            </w:r>
            <w:r w:rsidR="00B21A74">
              <w:rPr>
                <w:rFonts w:ascii="Times New Roman" w:hAnsi="Times New Roman" w:cs="Times New Roman"/>
                <w:sz w:val="20"/>
                <w:szCs w:val="20"/>
              </w:rPr>
              <w:t>9</w:t>
            </w:r>
            <w:r w:rsidR="00B21A74" w:rsidRPr="001A1048">
              <w:rPr>
                <w:rFonts w:ascii="Times New Roman" w:hAnsi="Times New Roman" w:cs="Times New Roman"/>
                <w:sz w:val="20"/>
                <w:szCs w:val="20"/>
              </w:rPr>
              <w:t xml:space="preserve"> (</w:t>
            </w:r>
            <w:r w:rsidR="00B21A74">
              <w:rPr>
                <w:rFonts w:ascii="Times New Roman" w:hAnsi="Times New Roman" w:cs="Times New Roman"/>
                <w:sz w:val="20"/>
                <w:szCs w:val="20"/>
              </w:rPr>
              <w:t>без предметов</w:t>
            </w:r>
            <w:r w:rsidR="00B21A74" w:rsidRPr="001A1048">
              <w:rPr>
                <w:rFonts w:ascii="Times New Roman" w:hAnsi="Times New Roman" w:cs="Times New Roman"/>
                <w:sz w:val="20"/>
                <w:szCs w:val="20"/>
              </w:rPr>
              <w:t xml:space="preserve">). </w:t>
            </w:r>
            <w:r w:rsidR="00B21A74">
              <w:rPr>
                <w:rFonts w:ascii="Times New Roman" w:hAnsi="Times New Roman" w:cs="Times New Roman"/>
                <w:sz w:val="20"/>
                <w:szCs w:val="20"/>
              </w:rPr>
              <w:t>(</w:t>
            </w:r>
            <w:r w:rsidR="003316D0">
              <w:rPr>
                <w:rFonts w:ascii="Times New Roman" w:hAnsi="Times New Roman" w:cs="Times New Roman"/>
                <w:sz w:val="20"/>
                <w:szCs w:val="20"/>
              </w:rPr>
              <w:t>[18]</w:t>
            </w:r>
            <w:r w:rsidR="00B21A74" w:rsidRPr="001A1048">
              <w:rPr>
                <w:rFonts w:ascii="Times New Roman" w:hAnsi="Times New Roman" w:cs="Times New Roman"/>
                <w:sz w:val="20"/>
                <w:szCs w:val="20"/>
              </w:rPr>
              <w:t>, с. 17)</w:t>
            </w:r>
          </w:p>
          <w:p w:rsidR="00AF3E36" w:rsidRPr="00B13DA3" w:rsidRDefault="00AF3E36" w:rsidP="00A108BB">
            <w:pPr>
              <w:pStyle w:val="aa"/>
              <w:numPr>
                <w:ilvl w:val="0"/>
                <w:numId w:val="281"/>
              </w:numPr>
              <w:rPr>
                <w:rFonts w:ascii="Times New Roman" w:hAnsi="Times New Roman" w:cs="Times New Roman"/>
                <w:sz w:val="20"/>
                <w:szCs w:val="20"/>
              </w:rPr>
            </w:pPr>
            <w:r w:rsidRPr="00B13DA3">
              <w:rPr>
                <w:rFonts w:ascii="Times New Roman" w:hAnsi="Times New Roman" w:cs="Times New Roman"/>
                <w:sz w:val="20"/>
                <w:szCs w:val="20"/>
              </w:rPr>
              <w:t>УТРЕННИЙ КРУГ № 19 (см. Приложение 1)</w:t>
            </w:r>
          </w:p>
          <w:p w:rsidR="004E1AA2" w:rsidRPr="004E1AA2" w:rsidRDefault="004E1AA2" w:rsidP="00A108BB">
            <w:pPr>
              <w:pStyle w:val="aa"/>
              <w:numPr>
                <w:ilvl w:val="0"/>
                <w:numId w:val="281"/>
              </w:numPr>
              <w:rPr>
                <w:rFonts w:ascii="Times New Roman" w:hAnsi="Times New Roman" w:cs="Times New Roman"/>
                <w:sz w:val="20"/>
                <w:szCs w:val="20"/>
              </w:rPr>
            </w:pPr>
            <w:r w:rsidRPr="004E1AA2">
              <w:rPr>
                <w:rFonts w:ascii="Times New Roman" w:hAnsi="Times New Roman" w:cs="Times New Roman"/>
                <w:sz w:val="20"/>
                <w:szCs w:val="20"/>
              </w:rPr>
              <w:t xml:space="preserve">Игровая ситуация «Как Машенька утром </w:t>
            </w:r>
            <w:r>
              <w:rPr>
                <w:rFonts w:ascii="Times New Roman" w:hAnsi="Times New Roman" w:cs="Times New Roman"/>
                <w:sz w:val="20"/>
                <w:szCs w:val="20"/>
              </w:rPr>
              <w:t>просыпается» (</w:t>
            </w:r>
            <w:r w:rsidRPr="004E1AA2">
              <w:rPr>
                <w:rFonts w:ascii="Times New Roman" w:hAnsi="Times New Roman" w:cs="Times New Roman"/>
                <w:sz w:val="20"/>
                <w:szCs w:val="20"/>
              </w:rPr>
              <w:t>учить правильно, осуществлять ежедневные гигиенические процедуры</w:t>
            </w:r>
            <w:r>
              <w:rPr>
                <w:rFonts w:ascii="Times New Roman" w:hAnsi="Times New Roman" w:cs="Times New Roman"/>
                <w:sz w:val="20"/>
                <w:szCs w:val="20"/>
              </w:rPr>
              <w:t>)</w:t>
            </w:r>
            <w:r w:rsidRPr="004E1AA2">
              <w:rPr>
                <w:rFonts w:ascii="Times New Roman" w:hAnsi="Times New Roman" w:cs="Times New Roman"/>
                <w:sz w:val="20"/>
                <w:szCs w:val="20"/>
              </w:rPr>
              <w:t>.</w:t>
            </w:r>
          </w:p>
          <w:p w:rsidR="004E1AA2" w:rsidRPr="004E1AA2" w:rsidRDefault="004E1AA2" w:rsidP="00A108BB">
            <w:pPr>
              <w:pStyle w:val="aa"/>
              <w:numPr>
                <w:ilvl w:val="0"/>
                <w:numId w:val="281"/>
              </w:numPr>
              <w:rPr>
                <w:rFonts w:ascii="Times New Roman" w:hAnsi="Times New Roman" w:cs="Times New Roman"/>
                <w:sz w:val="20"/>
                <w:szCs w:val="20"/>
              </w:rPr>
            </w:pPr>
            <w:r w:rsidRPr="004E1AA2">
              <w:rPr>
                <w:rFonts w:ascii="Times New Roman" w:hAnsi="Times New Roman" w:cs="Times New Roman"/>
                <w:sz w:val="20"/>
                <w:szCs w:val="20"/>
              </w:rPr>
              <w:t>Игры со строительным матери</w:t>
            </w:r>
            <w:r>
              <w:rPr>
                <w:rFonts w:ascii="Times New Roman" w:hAnsi="Times New Roman" w:cs="Times New Roman"/>
                <w:sz w:val="20"/>
                <w:szCs w:val="20"/>
              </w:rPr>
              <w:t>алом: постройка башни с флагом (</w:t>
            </w:r>
            <w:r w:rsidRPr="004E1AA2">
              <w:rPr>
                <w:rFonts w:ascii="Times New Roman" w:hAnsi="Times New Roman" w:cs="Times New Roman"/>
                <w:sz w:val="20"/>
                <w:szCs w:val="20"/>
              </w:rPr>
              <w:t xml:space="preserve">формировать у детей умение выполнять сложную постройку, играть с ней, </w:t>
            </w:r>
            <w:r>
              <w:rPr>
                <w:rFonts w:ascii="Times New Roman" w:hAnsi="Times New Roman" w:cs="Times New Roman"/>
                <w:sz w:val="20"/>
                <w:szCs w:val="20"/>
              </w:rPr>
              <w:t>подбирать соответствующие игруш</w:t>
            </w:r>
            <w:r w:rsidRPr="004E1AA2">
              <w:rPr>
                <w:rFonts w:ascii="Times New Roman" w:hAnsi="Times New Roman" w:cs="Times New Roman"/>
                <w:sz w:val="20"/>
                <w:szCs w:val="20"/>
              </w:rPr>
              <w:t>ки</w:t>
            </w:r>
            <w:r>
              <w:rPr>
                <w:rFonts w:ascii="Times New Roman" w:hAnsi="Times New Roman" w:cs="Times New Roman"/>
                <w:sz w:val="20"/>
                <w:szCs w:val="20"/>
              </w:rPr>
              <w:t>)</w:t>
            </w:r>
            <w:r w:rsidRPr="004E1AA2">
              <w:rPr>
                <w:rFonts w:ascii="Times New Roman" w:hAnsi="Times New Roman" w:cs="Times New Roman"/>
                <w:sz w:val="20"/>
                <w:szCs w:val="20"/>
              </w:rPr>
              <w:t xml:space="preserve">. </w:t>
            </w:r>
          </w:p>
          <w:p w:rsidR="004E1AA2" w:rsidRPr="004E1AA2" w:rsidRDefault="004E1AA2" w:rsidP="00A108BB">
            <w:pPr>
              <w:pStyle w:val="aa"/>
              <w:numPr>
                <w:ilvl w:val="0"/>
                <w:numId w:val="281"/>
              </w:numPr>
              <w:rPr>
                <w:rFonts w:ascii="Times New Roman" w:hAnsi="Times New Roman" w:cs="Times New Roman"/>
                <w:sz w:val="20"/>
                <w:szCs w:val="20"/>
              </w:rPr>
            </w:pPr>
            <w:r w:rsidRPr="004E1AA2">
              <w:rPr>
                <w:rFonts w:ascii="Times New Roman" w:hAnsi="Times New Roman" w:cs="Times New Roman"/>
                <w:sz w:val="20"/>
                <w:szCs w:val="20"/>
              </w:rPr>
              <w:t>Беседа «Во что играют дети зимой?</w:t>
            </w:r>
            <w:r>
              <w:rPr>
                <w:rFonts w:ascii="Times New Roman" w:hAnsi="Times New Roman" w:cs="Times New Roman"/>
                <w:sz w:val="20"/>
                <w:szCs w:val="20"/>
              </w:rPr>
              <w:t>» (</w:t>
            </w:r>
            <w:r w:rsidRPr="004E1AA2">
              <w:rPr>
                <w:rFonts w:ascii="Times New Roman" w:hAnsi="Times New Roman" w:cs="Times New Roman"/>
                <w:sz w:val="20"/>
                <w:szCs w:val="20"/>
              </w:rPr>
              <w:t>учить составлять рассказы по картинкам. Развивать связную речь</w:t>
            </w:r>
            <w:r>
              <w:rPr>
                <w:rFonts w:ascii="Times New Roman" w:hAnsi="Times New Roman" w:cs="Times New Roman"/>
                <w:sz w:val="20"/>
                <w:szCs w:val="20"/>
              </w:rPr>
              <w:t>)</w:t>
            </w:r>
            <w:r w:rsidRPr="004E1AA2">
              <w:rPr>
                <w:rFonts w:ascii="Times New Roman" w:hAnsi="Times New Roman" w:cs="Times New Roman"/>
                <w:sz w:val="20"/>
                <w:szCs w:val="20"/>
              </w:rPr>
              <w:t>.</w:t>
            </w:r>
          </w:p>
          <w:p w:rsidR="00AF3E36" w:rsidRPr="00B13DA3" w:rsidRDefault="00B13DA3" w:rsidP="00A108BB">
            <w:pPr>
              <w:pStyle w:val="aa"/>
              <w:numPr>
                <w:ilvl w:val="0"/>
                <w:numId w:val="281"/>
              </w:numPr>
              <w:rPr>
                <w:rFonts w:ascii="Times New Roman" w:hAnsi="Times New Roman" w:cs="Times New Roman"/>
                <w:sz w:val="20"/>
                <w:szCs w:val="20"/>
              </w:rPr>
            </w:pPr>
            <w:r>
              <w:rPr>
                <w:rFonts w:ascii="Times New Roman" w:hAnsi="Times New Roman" w:cs="Times New Roman"/>
                <w:sz w:val="20"/>
                <w:szCs w:val="20"/>
              </w:rPr>
              <w:t>Лепка с подгруппой «</w:t>
            </w:r>
            <w:r w:rsidR="00AF3E36" w:rsidRPr="00B13DA3">
              <w:rPr>
                <w:rFonts w:ascii="Times New Roman" w:hAnsi="Times New Roman" w:cs="Times New Roman"/>
                <w:sz w:val="20"/>
                <w:szCs w:val="20"/>
              </w:rPr>
              <w:t>Снежная баба</w:t>
            </w:r>
            <w:r>
              <w:rPr>
                <w:rFonts w:ascii="Times New Roman" w:hAnsi="Times New Roman" w:cs="Times New Roman"/>
                <w:sz w:val="20"/>
                <w:szCs w:val="20"/>
              </w:rPr>
              <w:t>» (</w:t>
            </w:r>
            <w:r w:rsidR="00AF3E36" w:rsidRPr="00B13DA3">
              <w:rPr>
                <w:rFonts w:ascii="Times New Roman" w:hAnsi="Times New Roman" w:cs="Times New Roman"/>
                <w:sz w:val="20"/>
                <w:szCs w:val="20"/>
              </w:rPr>
              <w:t>продолжить формировать умение лепить предметы округлой формы, анализировать образец</w:t>
            </w:r>
            <w:r>
              <w:rPr>
                <w:rFonts w:ascii="Times New Roman" w:hAnsi="Times New Roman" w:cs="Times New Roman"/>
                <w:sz w:val="20"/>
                <w:szCs w:val="20"/>
              </w:rPr>
              <w:t>)</w:t>
            </w:r>
            <w:r w:rsidR="00AF3E36" w:rsidRPr="00B13DA3">
              <w:rPr>
                <w:rFonts w:ascii="Times New Roman" w:hAnsi="Times New Roman" w:cs="Times New Roman"/>
                <w:sz w:val="20"/>
                <w:szCs w:val="20"/>
              </w:rPr>
              <w:t>.</w:t>
            </w:r>
          </w:p>
          <w:p w:rsidR="00AF3E36" w:rsidRPr="00B13DA3" w:rsidRDefault="00AF3E36" w:rsidP="00A108BB">
            <w:pPr>
              <w:pStyle w:val="aa"/>
              <w:numPr>
                <w:ilvl w:val="0"/>
                <w:numId w:val="281"/>
              </w:numPr>
              <w:rPr>
                <w:rFonts w:ascii="Times New Roman" w:hAnsi="Times New Roman" w:cs="Times New Roman"/>
                <w:sz w:val="20"/>
                <w:szCs w:val="20"/>
              </w:rPr>
            </w:pPr>
            <w:r w:rsidRPr="00B13DA3">
              <w:rPr>
                <w:rFonts w:ascii="Times New Roman" w:hAnsi="Times New Roman" w:cs="Times New Roman"/>
                <w:sz w:val="20"/>
                <w:szCs w:val="20"/>
              </w:rPr>
              <w:t>Игра малой подвижности «Снежок». (</w:t>
            </w:r>
            <w:r w:rsidR="003316D0">
              <w:rPr>
                <w:rFonts w:ascii="Times New Roman" w:hAnsi="Times New Roman" w:cs="Times New Roman"/>
                <w:sz w:val="20"/>
                <w:szCs w:val="20"/>
              </w:rPr>
              <w:t>[2]</w:t>
            </w:r>
            <w:r w:rsidRPr="00B13DA3">
              <w:rPr>
                <w:rFonts w:ascii="Times New Roman" w:hAnsi="Times New Roman" w:cs="Times New Roman"/>
                <w:sz w:val="20"/>
                <w:szCs w:val="20"/>
              </w:rPr>
              <w:t>, с. 15)</w:t>
            </w:r>
          </w:p>
        </w:tc>
        <w:tc>
          <w:tcPr>
            <w:tcW w:w="1985" w:type="dxa"/>
            <w:tcBorders>
              <w:top w:val="single" w:sz="4" w:space="0" w:color="000000" w:themeColor="text1"/>
              <w:left w:val="single" w:sz="4" w:space="0" w:color="000000" w:themeColor="text1"/>
              <w:right w:val="single" w:sz="4" w:space="0" w:color="auto"/>
            </w:tcBorders>
          </w:tcPr>
          <w:p w:rsidR="00AF3E36" w:rsidRPr="00DD4AF7" w:rsidRDefault="00AF3E36" w:rsidP="00DD4AF7">
            <w:pPr>
              <w:rPr>
                <w:rFonts w:ascii="Times New Roman" w:hAnsi="Times New Roman" w:cs="Times New Roman"/>
                <w:sz w:val="20"/>
                <w:szCs w:val="20"/>
              </w:rPr>
            </w:pPr>
            <w:r w:rsidRPr="00DD4AF7">
              <w:rPr>
                <w:rFonts w:ascii="Times New Roman" w:hAnsi="Times New Roman" w:cs="Times New Roman"/>
                <w:sz w:val="20"/>
                <w:szCs w:val="20"/>
              </w:rPr>
              <w:t xml:space="preserve">Задание </w:t>
            </w:r>
            <w:r w:rsidR="004E1AA2">
              <w:rPr>
                <w:rFonts w:ascii="Times New Roman" w:hAnsi="Times New Roman" w:cs="Times New Roman"/>
                <w:sz w:val="20"/>
                <w:szCs w:val="20"/>
              </w:rPr>
              <w:t xml:space="preserve">с </w:t>
            </w:r>
            <w:r w:rsidRPr="00DD4AF7">
              <w:rPr>
                <w:rFonts w:ascii="Times New Roman" w:hAnsi="Times New Roman" w:cs="Times New Roman"/>
                <w:sz w:val="20"/>
                <w:szCs w:val="20"/>
              </w:rPr>
              <w:t>……………………</w:t>
            </w:r>
          </w:p>
          <w:p w:rsidR="00AF3E36" w:rsidRPr="00096267" w:rsidRDefault="00AF3E36" w:rsidP="00DD4AF7">
            <w:pPr>
              <w:rPr>
                <w:rFonts w:ascii="Times New Roman" w:hAnsi="Times New Roman" w:cs="Times New Roman"/>
                <w:sz w:val="20"/>
                <w:szCs w:val="20"/>
              </w:rPr>
            </w:pPr>
            <w:r w:rsidRPr="00DD4AF7">
              <w:rPr>
                <w:rFonts w:ascii="Times New Roman" w:hAnsi="Times New Roman" w:cs="Times New Roman"/>
                <w:sz w:val="20"/>
                <w:szCs w:val="20"/>
              </w:rPr>
              <w:t>«Собери фигуру»</w:t>
            </w:r>
            <w:r w:rsidR="004E1AA2">
              <w:rPr>
                <w:rFonts w:ascii="Times New Roman" w:hAnsi="Times New Roman" w:cs="Times New Roman"/>
                <w:sz w:val="20"/>
                <w:szCs w:val="20"/>
              </w:rPr>
              <w:t xml:space="preserve"> (танграм)</w:t>
            </w:r>
          </w:p>
        </w:tc>
        <w:tc>
          <w:tcPr>
            <w:tcW w:w="2410" w:type="dxa"/>
            <w:vMerge w:val="restart"/>
            <w:tcBorders>
              <w:top w:val="single" w:sz="4" w:space="0" w:color="000000" w:themeColor="text1"/>
              <w:left w:val="single" w:sz="4" w:space="0" w:color="auto"/>
              <w:right w:val="single" w:sz="4" w:space="0" w:color="000000" w:themeColor="text1"/>
            </w:tcBorders>
          </w:tcPr>
          <w:p w:rsidR="004E1AA2" w:rsidRPr="004E1AA2" w:rsidRDefault="004E1AA2" w:rsidP="004E1AA2">
            <w:pPr>
              <w:rPr>
                <w:rFonts w:ascii="Times New Roman" w:hAnsi="Times New Roman" w:cs="Times New Roman"/>
                <w:sz w:val="20"/>
                <w:szCs w:val="20"/>
              </w:rPr>
            </w:pPr>
            <w:r w:rsidRPr="004E1AA2">
              <w:rPr>
                <w:rFonts w:ascii="Times New Roman" w:hAnsi="Times New Roman" w:cs="Times New Roman"/>
                <w:sz w:val="20"/>
                <w:szCs w:val="20"/>
              </w:rPr>
              <w:t>Создать условия для   самостоятельной конструктивной деятельности.</w:t>
            </w:r>
          </w:p>
          <w:p w:rsidR="00AF3E36" w:rsidRPr="00684E45" w:rsidRDefault="004E1AA2" w:rsidP="004E1AA2">
            <w:pPr>
              <w:rPr>
                <w:rFonts w:ascii="Times New Roman" w:hAnsi="Times New Roman" w:cs="Times New Roman"/>
                <w:sz w:val="20"/>
                <w:szCs w:val="20"/>
              </w:rPr>
            </w:pPr>
            <w:r w:rsidRPr="004E1AA2">
              <w:rPr>
                <w:rFonts w:ascii="Times New Roman" w:hAnsi="Times New Roman" w:cs="Times New Roman"/>
                <w:sz w:val="20"/>
                <w:szCs w:val="20"/>
              </w:rPr>
              <w:t>Обогащать игровой опыт воспитанников.</w:t>
            </w:r>
          </w:p>
        </w:tc>
      </w:tr>
      <w:tr w:rsidR="000A1799" w:rsidRPr="00684E45" w:rsidTr="000409E2">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1799" w:rsidRPr="004E1AA2" w:rsidRDefault="000A1799" w:rsidP="000A1799">
            <w:pPr>
              <w:rPr>
                <w:rFonts w:ascii="Times New Roman" w:hAnsi="Times New Roman" w:cs="Times New Roman"/>
                <w:sz w:val="20"/>
                <w:szCs w:val="20"/>
              </w:rPr>
            </w:pPr>
            <w:r w:rsidRPr="004E1AA2">
              <w:rPr>
                <w:rFonts w:ascii="Times New Roman" w:hAnsi="Times New Roman" w:cs="Times New Roman"/>
                <w:b/>
                <w:sz w:val="20"/>
                <w:szCs w:val="20"/>
              </w:rPr>
              <w:t>Занятия</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0A1799" w:rsidRPr="00A96003" w:rsidRDefault="000A1799" w:rsidP="00BB0F4A">
            <w:pPr>
              <w:rPr>
                <w:rFonts w:ascii="Times New Roman" w:hAnsi="Times New Roman" w:cs="Times New Roman"/>
                <w:sz w:val="20"/>
                <w:szCs w:val="20"/>
              </w:rPr>
            </w:pPr>
            <w:r>
              <w:rPr>
                <w:rFonts w:ascii="Times New Roman" w:hAnsi="Times New Roman" w:cs="Times New Roman"/>
                <w:sz w:val="20"/>
                <w:szCs w:val="20"/>
              </w:rPr>
              <w:t>См. таблицу в конце недели</w:t>
            </w:r>
          </w:p>
        </w:tc>
        <w:tc>
          <w:tcPr>
            <w:tcW w:w="2410" w:type="dxa"/>
            <w:vMerge/>
            <w:tcBorders>
              <w:left w:val="single" w:sz="4" w:space="0" w:color="auto"/>
              <w:bottom w:val="single" w:sz="4" w:space="0" w:color="000000" w:themeColor="text1"/>
              <w:right w:val="single" w:sz="4" w:space="0" w:color="000000" w:themeColor="text1"/>
            </w:tcBorders>
          </w:tcPr>
          <w:p w:rsidR="000A1799" w:rsidRPr="00684E45" w:rsidRDefault="000A1799" w:rsidP="005D6D21">
            <w:pPr>
              <w:rPr>
                <w:rFonts w:ascii="Times New Roman" w:hAnsi="Times New Roman" w:cs="Times New Roman"/>
                <w:sz w:val="20"/>
                <w:szCs w:val="20"/>
              </w:rPr>
            </w:pPr>
          </w:p>
        </w:tc>
      </w:tr>
      <w:tr w:rsidR="00AF3E36" w:rsidRPr="00684E45" w:rsidTr="000409E2">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E36" w:rsidRPr="007D109F" w:rsidRDefault="00AF3E36" w:rsidP="00D57216">
            <w:pPr>
              <w:ind w:right="-108"/>
              <w:rPr>
                <w:rFonts w:ascii="Times New Roman" w:hAnsi="Times New Roman" w:cs="Times New Roman"/>
                <w:sz w:val="20"/>
                <w:szCs w:val="20"/>
              </w:rPr>
            </w:pPr>
            <w:r w:rsidRPr="00684E45">
              <w:rPr>
                <w:rFonts w:ascii="Times New Roman" w:hAnsi="Times New Roman" w:cs="Times New Roman"/>
                <w:b/>
                <w:sz w:val="20"/>
                <w:szCs w:val="20"/>
              </w:rPr>
              <w:t>Прогулка</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7D3465" w:rsidRPr="00512DEB" w:rsidRDefault="00512DEB" w:rsidP="007D3465">
            <w:pPr>
              <w:rPr>
                <w:rFonts w:ascii="Times New Roman" w:hAnsi="Times New Roman" w:cs="Times New Roman"/>
                <w:sz w:val="20"/>
                <w:szCs w:val="20"/>
              </w:rPr>
            </w:pPr>
            <w:r w:rsidRPr="00512DEB">
              <w:rPr>
                <w:rFonts w:ascii="Times New Roman" w:hAnsi="Times New Roman" w:cs="Times New Roman"/>
                <w:sz w:val="20"/>
                <w:szCs w:val="20"/>
              </w:rPr>
              <w:t>«Живет на улице мороз…». (</w:t>
            </w:r>
            <w:r w:rsidR="003316D0">
              <w:rPr>
                <w:rFonts w:ascii="Times New Roman" w:hAnsi="Times New Roman" w:cs="Times New Roman"/>
                <w:sz w:val="20"/>
                <w:szCs w:val="20"/>
              </w:rPr>
              <w:t>[23]</w:t>
            </w:r>
            <w:r w:rsidRPr="00512DEB">
              <w:rPr>
                <w:rFonts w:ascii="Times New Roman" w:hAnsi="Times New Roman" w:cs="Times New Roman"/>
                <w:sz w:val="20"/>
                <w:szCs w:val="20"/>
              </w:rPr>
              <w:t>, с.91)</w:t>
            </w:r>
          </w:p>
        </w:tc>
        <w:tc>
          <w:tcPr>
            <w:tcW w:w="2410" w:type="dxa"/>
            <w:tcBorders>
              <w:top w:val="single" w:sz="4" w:space="0" w:color="000000" w:themeColor="text1"/>
              <w:left w:val="single" w:sz="4" w:space="0" w:color="auto"/>
              <w:bottom w:val="single" w:sz="4" w:space="0" w:color="auto"/>
              <w:right w:val="single" w:sz="4" w:space="0" w:color="000000" w:themeColor="text1"/>
            </w:tcBorders>
          </w:tcPr>
          <w:p w:rsidR="00AF3E36" w:rsidRPr="00C371D8" w:rsidRDefault="00AF3E36" w:rsidP="00550DD4">
            <w:pPr>
              <w:rPr>
                <w:rFonts w:ascii="Times New Roman" w:hAnsi="Times New Roman" w:cs="Times New Roman"/>
                <w:sz w:val="16"/>
                <w:szCs w:val="20"/>
              </w:rPr>
            </w:pPr>
            <w:r w:rsidRPr="00C371D8">
              <w:rPr>
                <w:rFonts w:ascii="Times New Roman" w:hAnsi="Times New Roman" w:cs="Times New Roman"/>
                <w:sz w:val="16"/>
                <w:szCs w:val="20"/>
              </w:rPr>
              <w:t>Выносной материал:</w:t>
            </w:r>
          </w:p>
          <w:p w:rsidR="00AF3E36" w:rsidRPr="00C371D8" w:rsidRDefault="00AF3E36" w:rsidP="00550DD4">
            <w:pPr>
              <w:rPr>
                <w:rFonts w:ascii="Times New Roman" w:hAnsi="Times New Roman" w:cs="Times New Roman"/>
                <w:sz w:val="16"/>
                <w:szCs w:val="20"/>
              </w:rPr>
            </w:pPr>
            <w:r w:rsidRPr="00C371D8">
              <w:rPr>
                <w:rFonts w:ascii="Times New Roman" w:hAnsi="Times New Roman" w:cs="Times New Roman"/>
                <w:sz w:val="16"/>
                <w:szCs w:val="20"/>
              </w:rPr>
              <w:t>соответственно плану прогулки</w:t>
            </w:r>
          </w:p>
        </w:tc>
      </w:tr>
      <w:tr w:rsidR="004E1AA2" w:rsidRPr="00684E45" w:rsidTr="002353B1">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E1AA2" w:rsidRPr="00450ACA" w:rsidRDefault="004E1AA2" w:rsidP="00D57216">
            <w:pPr>
              <w:ind w:right="-108"/>
              <w:rPr>
                <w:rFonts w:ascii="Times New Roman" w:hAnsi="Times New Roman" w:cs="Times New Roman"/>
                <w:sz w:val="20"/>
                <w:szCs w:val="20"/>
              </w:rPr>
            </w:pPr>
            <w:r w:rsidRPr="00684E45">
              <w:rPr>
                <w:rFonts w:ascii="Times New Roman" w:hAnsi="Times New Roman" w:cs="Times New Roman"/>
                <w:b/>
                <w:sz w:val="20"/>
                <w:szCs w:val="20"/>
              </w:rPr>
              <w:t>Возвращение с прогулки</w:t>
            </w:r>
          </w:p>
        </w:tc>
        <w:tc>
          <w:tcPr>
            <w:tcW w:w="14601" w:type="dxa"/>
            <w:gridSpan w:val="3"/>
            <w:tcBorders>
              <w:top w:val="single" w:sz="4" w:space="0" w:color="000000" w:themeColor="text1"/>
              <w:left w:val="single" w:sz="4" w:space="0" w:color="000000" w:themeColor="text1"/>
              <w:bottom w:val="single" w:sz="4" w:space="0" w:color="auto"/>
              <w:right w:val="single" w:sz="4" w:space="0" w:color="000000" w:themeColor="text1"/>
            </w:tcBorders>
          </w:tcPr>
          <w:p w:rsidR="004E1AA2" w:rsidRDefault="004E1AA2" w:rsidP="00A108BB">
            <w:pPr>
              <w:pStyle w:val="aa"/>
              <w:numPr>
                <w:ilvl w:val="0"/>
                <w:numId w:val="148"/>
              </w:numPr>
              <w:tabs>
                <w:tab w:val="left" w:pos="161"/>
              </w:tabs>
              <w:rPr>
                <w:rFonts w:ascii="Times New Roman" w:hAnsi="Times New Roman" w:cs="Times New Roman"/>
                <w:sz w:val="20"/>
                <w:szCs w:val="20"/>
              </w:rPr>
            </w:pPr>
            <w:r w:rsidRPr="004E1AA2">
              <w:rPr>
                <w:rFonts w:ascii="Times New Roman" w:hAnsi="Times New Roman" w:cs="Times New Roman"/>
                <w:sz w:val="20"/>
                <w:szCs w:val="20"/>
              </w:rPr>
              <w:t>Чтение художественно</w:t>
            </w:r>
            <w:r>
              <w:rPr>
                <w:rFonts w:ascii="Times New Roman" w:hAnsi="Times New Roman" w:cs="Times New Roman"/>
                <w:sz w:val="20"/>
                <w:szCs w:val="20"/>
              </w:rPr>
              <w:t>й литературы «Снегурочка» (</w:t>
            </w:r>
            <w:r w:rsidRPr="004E1AA2">
              <w:rPr>
                <w:rFonts w:ascii="Times New Roman" w:hAnsi="Times New Roman" w:cs="Times New Roman"/>
                <w:sz w:val="20"/>
                <w:szCs w:val="20"/>
              </w:rPr>
              <w:t>способствовать развитию диалогической речи, слушать и понимать вопрос. Обсуждение  прочитанной сказки</w:t>
            </w:r>
            <w:r>
              <w:rPr>
                <w:rFonts w:ascii="Times New Roman" w:hAnsi="Times New Roman" w:cs="Times New Roman"/>
                <w:sz w:val="20"/>
                <w:szCs w:val="20"/>
              </w:rPr>
              <w:t>)</w:t>
            </w:r>
            <w:r w:rsidRPr="004E1AA2">
              <w:rPr>
                <w:rFonts w:ascii="Times New Roman" w:hAnsi="Times New Roman" w:cs="Times New Roman"/>
                <w:sz w:val="20"/>
                <w:szCs w:val="20"/>
              </w:rPr>
              <w:t>.</w:t>
            </w:r>
          </w:p>
          <w:p w:rsidR="004E1AA2" w:rsidRPr="00684E45" w:rsidRDefault="004E1AA2" w:rsidP="00A108BB">
            <w:pPr>
              <w:pStyle w:val="aa"/>
              <w:numPr>
                <w:ilvl w:val="0"/>
                <w:numId w:val="148"/>
              </w:numPr>
              <w:tabs>
                <w:tab w:val="left" w:pos="161"/>
              </w:tabs>
              <w:rPr>
                <w:rFonts w:ascii="Times New Roman" w:hAnsi="Times New Roman" w:cs="Times New Roman"/>
                <w:sz w:val="20"/>
                <w:szCs w:val="20"/>
              </w:rPr>
            </w:pPr>
            <w:r w:rsidRPr="004E1AA2">
              <w:rPr>
                <w:rFonts w:ascii="Times New Roman" w:hAnsi="Times New Roman" w:cs="Times New Roman"/>
                <w:sz w:val="20"/>
                <w:szCs w:val="20"/>
              </w:rPr>
              <w:t>Игровая ситуация «Научим куклу Катю правиль</w:t>
            </w:r>
            <w:r>
              <w:rPr>
                <w:rFonts w:ascii="Times New Roman" w:hAnsi="Times New Roman" w:cs="Times New Roman"/>
                <w:sz w:val="20"/>
                <w:szCs w:val="20"/>
              </w:rPr>
              <w:t>но вести себя за столом» (</w:t>
            </w:r>
            <w:r w:rsidRPr="004E1AA2">
              <w:rPr>
                <w:rFonts w:ascii="Times New Roman" w:hAnsi="Times New Roman" w:cs="Times New Roman"/>
                <w:sz w:val="20"/>
                <w:szCs w:val="20"/>
              </w:rPr>
              <w:t>создавать условия для развития культурно-гигиенических навыков, элементарных навыков поведения за столом: не крошить хлеб, пережевывать пищу с закрытым ртом</w:t>
            </w:r>
            <w:r>
              <w:rPr>
                <w:rFonts w:ascii="Times New Roman" w:hAnsi="Times New Roman" w:cs="Times New Roman"/>
                <w:sz w:val="20"/>
                <w:szCs w:val="20"/>
              </w:rPr>
              <w:t>)</w:t>
            </w:r>
            <w:r w:rsidRPr="004E1AA2">
              <w:rPr>
                <w:rFonts w:ascii="Times New Roman" w:hAnsi="Times New Roman" w:cs="Times New Roman"/>
                <w:sz w:val="20"/>
                <w:szCs w:val="20"/>
              </w:rPr>
              <w:t>.</w:t>
            </w:r>
          </w:p>
        </w:tc>
      </w:tr>
      <w:tr w:rsidR="00C31324" w:rsidRPr="00684E45" w:rsidTr="00797C5F">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1324" w:rsidRPr="00450ACA" w:rsidRDefault="00C31324" w:rsidP="00D57216">
            <w:pPr>
              <w:ind w:right="-108"/>
              <w:rPr>
                <w:rFonts w:ascii="Times New Roman" w:hAnsi="Times New Roman" w:cs="Times New Roman"/>
                <w:sz w:val="20"/>
                <w:szCs w:val="20"/>
              </w:rPr>
            </w:pPr>
            <w:r w:rsidRPr="00684E45">
              <w:rPr>
                <w:rFonts w:ascii="Times New Roman" w:hAnsi="Times New Roman" w:cs="Times New Roman"/>
                <w:b/>
                <w:sz w:val="20"/>
                <w:szCs w:val="20"/>
              </w:rPr>
              <w:t>Деятельность после сна</w:t>
            </w:r>
          </w:p>
        </w:tc>
        <w:tc>
          <w:tcPr>
            <w:tcW w:w="14601" w:type="dxa"/>
            <w:gridSpan w:val="3"/>
            <w:tcBorders>
              <w:top w:val="single" w:sz="4" w:space="0" w:color="auto"/>
              <w:left w:val="single" w:sz="4" w:space="0" w:color="000000" w:themeColor="text1"/>
              <w:bottom w:val="single" w:sz="4" w:space="0" w:color="000000" w:themeColor="text1"/>
              <w:right w:val="single" w:sz="4" w:space="0" w:color="000000" w:themeColor="text1"/>
            </w:tcBorders>
          </w:tcPr>
          <w:p w:rsidR="00C31324" w:rsidRDefault="00C31324" w:rsidP="00A108BB">
            <w:pPr>
              <w:pStyle w:val="aa"/>
              <w:numPr>
                <w:ilvl w:val="0"/>
                <w:numId w:val="148"/>
              </w:numPr>
              <w:ind w:right="176"/>
              <w:rPr>
                <w:rFonts w:ascii="Times New Roman" w:hAnsi="Times New Roman" w:cs="Times New Roman"/>
                <w:sz w:val="20"/>
                <w:szCs w:val="20"/>
              </w:rPr>
            </w:pPr>
            <w:r w:rsidRPr="00A96003">
              <w:rPr>
                <w:rFonts w:ascii="Times New Roman" w:hAnsi="Times New Roman" w:cs="Times New Roman"/>
                <w:sz w:val="20"/>
                <w:szCs w:val="20"/>
              </w:rPr>
              <w:t xml:space="preserve">Гимнастика </w:t>
            </w:r>
            <w:r>
              <w:rPr>
                <w:rFonts w:ascii="Times New Roman" w:hAnsi="Times New Roman" w:cs="Times New Roman"/>
                <w:sz w:val="20"/>
                <w:szCs w:val="20"/>
              </w:rPr>
              <w:t>после сна.</w:t>
            </w:r>
            <w:r w:rsidRPr="00A96003">
              <w:rPr>
                <w:rFonts w:ascii="Times New Roman" w:hAnsi="Times New Roman" w:cs="Times New Roman"/>
                <w:sz w:val="20"/>
                <w:szCs w:val="20"/>
              </w:rPr>
              <w:t xml:space="preserve"> </w:t>
            </w:r>
            <w:r w:rsidR="009F6F51" w:rsidRPr="000B67A9">
              <w:rPr>
                <w:rFonts w:ascii="Times New Roman" w:hAnsi="Times New Roman" w:cs="Times New Roman"/>
                <w:sz w:val="20"/>
                <w:szCs w:val="20"/>
              </w:rPr>
              <w:t xml:space="preserve">Комплекс </w:t>
            </w:r>
            <w:r w:rsidR="009F6F51">
              <w:rPr>
                <w:rFonts w:ascii="Times New Roman" w:hAnsi="Times New Roman" w:cs="Times New Roman"/>
                <w:sz w:val="20"/>
                <w:szCs w:val="20"/>
              </w:rPr>
              <w:t>9</w:t>
            </w:r>
            <w:r w:rsidR="009F6F51" w:rsidRPr="000B67A9">
              <w:rPr>
                <w:rFonts w:ascii="Times New Roman" w:hAnsi="Times New Roman" w:cs="Times New Roman"/>
                <w:sz w:val="20"/>
                <w:szCs w:val="20"/>
              </w:rPr>
              <w:t xml:space="preserve"> (</w:t>
            </w:r>
            <w:r w:rsidR="003316D0">
              <w:rPr>
                <w:rFonts w:ascii="Times New Roman" w:hAnsi="Times New Roman" w:cs="Times New Roman"/>
                <w:sz w:val="20"/>
                <w:szCs w:val="20"/>
              </w:rPr>
              <w:t>[22]</w:t>
            </w:r>
            <w:r w:rsidR="009F6F51" w:rsidRPr="000B67A9">
              <w:rPr>
                <w:rFonts w:ascii="Times New Roman" w:hAnsi="Times New Roman" w:cs="Times New Roman"/>
                <w:sz w:val="20"/>
                <w:szCs w:val="20"/>
              </w:rPr>
              <w:t>, с. 3</w:t>
            </w:r>
            <w:r w:rsidR="009F6F51">
              <w:rPr>
                <w:rFonts w:ascii="Times New Roman" w:hAnsi="Times New Roman" w:cs="Times New Roman"/>
                <w:sz w:val="20"/>
                <w:szCs w:val="20"/>
              </w:rPr>
              <w:t>3</w:t>
            </w:r>
            <w:r w:rsidR="009F6F51" w:rsidRPr="000B67A9">
              <w:rPr>
                <w:rFonts w:ascii="Times New Roman" w:hAnsi="Times New Roman" w:cs="Times New Roman"/>
                <w:sz w:val="20"/>
                <w:szCs w:val="20"/>
              </w:rPr>
              <w:t>)</w:t>
            </w:r>
          </w:p>
          <w:p w:rsidR="00C31324" w:rsidRDefault="00C31324" w:rsidP="00A108BB">
            <w:pPr>
              <w:pStyle w:val="aa"/>
              <w:numPr>
                <w:ilvl w:val="0"/>
                <w:numId w:val="148"/>
              </w:numPr>
              <w:ind w:right="176"/>
              <w:rPr>
                <w:rFonts w:ascii="Times New Roman" w:hAnsi="Times New Roman" w:cs="Times New Roman"/>
                <w:sz w:val="20"/>
                <w:szCs w:val="20"/>
              </w:rPr>
            </w:pPr>
            <w:r w:rsidRPr="00F00E53">
              <w:rPr>
                <w:rFonts w:ascii="Times New Roman" w:hAnsi="Times New Roman" w:cs="Times New Roman"/>
                <w:sz w:val="20"/>
                <w:szCs w:val="20"/>
              </w:rPr>
              <w:t>Воспитание КГН, навыков самообслуживания и взаимопомощи при одевании. Упражнение «Одеваемся в правильной последовательности».</w:t>
            </w:r>
          </w:p>
          <w:p w:rsidR="00C31324" w:rsidRPr="00C31324" w:rsidRDefault="00C31324" w:rsidP="00A108BB">
            <w:pPr>
              <w:pStyle w:val="aa"/>
              <w:numPr>
                <w:ilvl w:val="0"/>
                <w:numId w:val="148"/>
              </w:numPr>
              <w:ind w:right="176"/>
              <w:rPr>
                <w:rFonts w:ascii="Times New Roman" w:hAnsi="Times New Roman" w:cs="Times New Roman"/>
                <w:sz w:val="20"/>
                <w:szCs w:val="20"/>
              </w:rPr>
            </w:pPr>
            <w:r w:rsidRPr="00C31324">
              <w:rPr>
                <w:rFonts w:ascii="Times New Roman" w:hAnsi="Times New Roman" w:cs="Times New Roman"/>
                <w:sz w:val="20"/>
                <w:szCs w:val="20"/>
              </w:rPr>
              <w:t>Воспитание культуры поведения во время полдника. Упражнение «Вытирай салфеткой рот»</w:t>
            </w:r>
          </w:p>
        </w:tc>
      </w:tr>
      <w:tr w:rsidR="00AF3E36" w:rsidRPr="00684E45" w:rsidTr="00C31324">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E36" w:rsidRPr="00684E45" w:rsidRDefault="00AF3E36" w:rsidP="00D57216">
            <w:pPr>
              <w:rPr>
                <w:rFonts w:ascii="Times New Roman" w:hAnsi="Times New Roman" w:cs="Times New Roman"/>
                <w:b/>
                <w:sz w:val="20"/>
                <w:szCs w:val="20"/>
              </w:rPr>
            </w:pPr>
            <w:r w:rsidRPr="00684E45">
              <w:rPr>
                <w:rFonts w:ascii="Times New Roman" w:hAnsi="Times New Roman" w:cs="Times New Roman"/>
                <w:b/>
                <w:sz w:val="20"/>
                <w:szCs w:val="20"/>
              </w:rPr>
              <w:t>Вечер</w:t>
            </w:r>
          </w:p>
          <w:p w:rsidR="00AF3E36" w:rsidRPr="00450ACA" w:rsidRDefault="00AF3E36" w:rsidP="00D57216">
            <w:pPr>
              <w:ind w:right="-108"/>
              <w:rPr>
                <w:rFonts w:ascii="Times New Roman" w:hAnsi="Times New Roman" w:cs="Times New Roman"/>
                <w:sz w:val="20"/>
                <w:szCs w:val="20"/>
              </w:rPr>
            </w:pPr>
          </w:p>
        </w:tc>
        <w:tc>
          <w:tcPr>
            <w:tcW w:w="10206" w:type="dxa"/>
            <w:tcBorders>
              <w:top w:val="single" w:sz="4" w:space="0" w:color="000000" w:themeColor="text1"/>
              <w:left w:val="single" w:sz="4" w:space="0" w:color="000000" w:themeColor="text1"/>
              <w:bottom w:val="single" w:sz="4" w:space="0" w:color="000000" w:themeColor="text1"/>
              <w:right w:val="single" w:sz="4" w:space="0" w:color="auto"/>
            </w:tcBorders>
          </w:tcPr>
          <w:p w:rsidR="00AF3E36" w:rsidRPr="00B13DA3" w:rsidRDefault="00B13DA3" w:rsidP="00A108BB">
            <w:pPr>
              <w:pStyle w:val="aa"/>
              <w:numPr>
                <w:ilvl w:val="0"/>
                <w:numId w:val="148"/>
              </w:numPr>
              <w:tabs>
                <w:tab w:val="left" w:pos="161"/>
              </w:tabs>
              <w:rPr>
                <w:rFonts w:ascii="Times New Roman" w:hAnsi="Times New Roman" w:cs="Times New Roman"/>
                <w:sz w:val="20"/>
                <w:szCs w:val="20"/>
              </w:rPr>
            </w:pPr>
            <w:r>
              <w:rPr>
                <w:rFonts w:ascii="Times New Roman" w:hAnsi="Times New Roman" w:cs="Times New Roman"/>
                <w:sz w:val="20"/>
                <w:szCs w:val="20"/>
              </w:rPr>
              <w:t>«Что умеет мой друг» (</w:t>
            </w:r>
            <w:r w:rsidR="00AF3E36" w:rsidRPr="00B13DA3">
              <w:rPr>
                <w:rFonts w:ascii="Times New Roman" w:hAnsi="Times New Roman" w:cs="Times New Roman"/>
                <w:sz w:val="20"/>
                <w:szCs w:val="20"/>
              </w:rPr>
              <w:t>формировать стремление объединяться для игры в группы по два человека на основе общих симпатий. Обогащать представления о труде строителя</w:t>
            </w:r>
            <w:r>
              <w:rPr>
                <w:rFonts w:ascii="Times New Roman" w:hAnsi="Times New Roman" w:cs="Times New Roman"/>
                <w:sz w:val="20"/>
                <w:szCs w:val="20"/>
              </w:rPr>
              <w:t>)</w:t>
            </w:r>
            <w:r w:rsidR="00AF3E36" w:rsidRPr="00B13DA3">
              <w:rPr>
                <w:rFonts w:ascii="Times New Roman" w:hAnsi="Times New Roman" w:cs="Times New Roman"/>
                <w:sz w:val="20"/>
                <w:szCs w:val="20"/>
              </w:rPr>
              <w:t>. (</w:t>
            </w:r>
            <w:r w:rsidR="003316D0">
              <w:rPr>
                <w:rFonts w:ascii="Times New Roman" w:hAnsi="Times New Roman" w:cs="Times New Roman"/>
                <w:sz w:val="20"/>
                <w:szCs w:val="20"/>
              </w:rPr>
              <w:t>[1]</w:t>
            </w:r>
            <w:r w:rsidR="00AF3E36" w:rsidRPr="00B13DA3">
              <w:rPr>
                <w:rFonts w:ascii="Times New Roman" w:hAnsi="Times New Roman" w:cs="Times New Roman"/>
                <w:sz w:val="20"/>
                <w:szCs w:val="20"/>
              </w:rPr>
              <w:t>, с. 40)</w:t>
            </w:r>
          </w:p>
          <w:p w:rsidR="004E1AA2" w:rsidRPr="004E1AA2" w:rsidRDefault="004E1AA2" w:rsidP="00A108BB">
            <w:pPr>
              <w:pStyle w:val="aa"/>
              <w:numPr>
                <w:ilvl w:val="0"/>
                <w:numId w:val="148"/>
              </w:numPr>
              <w:rPr>
                <w:rFonts w:ascii="Times New Roman" w:hAnsi="Times New Roman" w:cs="Times New Roman"/>
                <w:sz w:val="20"/>
                <w:szCs w:val="20"/>
              </w:rPr>
            </w:pPr>
            <w:r>
              <w:rPr>
                <w:rFonts w:ascii="Times New Roman" w:hAnsi="Times New Roman" w:cs="Times New Roman"/>
                <w:sz w:val="20"/>
                <w:szCs w:val="20"/>
              </w:rPr>
              <w:t>СРИ</w:t>
            </w:r>
            <w:r w:rsidRPr="004E1AA2">
              <w:rPr>
                <w:rFonts w:ascii="Times New Roman" w:hAnsi="Times New Roman" w:cs="Times New Roman"/>
                <w:sz w:val="20"/>
                <w:szCs w:val="20"/>
              </w:rPr>
              <w:t xml:space="preserve"> «Магазин» сюжет</w:t>
            </w:r>
            <w:r>
              <w:rPr>
                <w:rFonts w:ascii="Times New Roman" w:hAnsi="Times New Roman" w:cs="Times New Roman"/>
                <w:sz w:val="20"/>
                <w:szCs w:val="20"/>
              </w:rPr>
              <w:t xml:space="preserve"> «Магазин игрушек» (</w:t>
            </w:r>
            <w:r w:rsidRPr="004E1AA2">
              <w:rPr>
                <w:rFonts w:ascii="Times New Roman" w:hAnsi="Times New Roman" w:cs="Times New Roman"/>
                <w:sz w:val="20"/>
                <w:szCs w:val="20"/>
              </w:rPr>
              <w:t>формировать умение взаимодействовать в сюжетах с  двумя  действующими  лицами   (продавец,   покупатель)</w:t>
            </w:r>
            <w:r>
              <w:rPr>
                <w:rFonts w:ascii="Times New Roman" w:hAnsi="Times New Roman" w:cs="Times New Roman"/>
                <w:sz w:val="20"/>
                <w:szCs w:val="20"/>
              </w:rPr>
              <w:t>)</w:t>
            </w:r>
            <w:r w:rsidRPr="004E1AA2">
              <w:rPr>
                <w:rFonts w:ascii="Times New Roman" w:hAnsi="Times New Roman" w:cs="Times New Roman"/>
                <w:sz w:val="20"/>
                <w:szCs w:val="20"/>
              </w:rPr>
              <w:t xml:space="preserve">. </w:t>
            </w:r>
          </w:p>
          <w:p w:rsidR="004E1AA2" w:rsidRPr="004E1AA2" w:rsidRDefault="004E1AA2" w:rsidP="00A108BB">
            <w:pPr>
              <w:pStyle w:val="aa"/>
              <w:numPr>
                <w:ilvl w:val="0"/>
                <w:numId w:val="148"/>
              </w:numPr>
              <w:rPr>
                <w:rFonts w:ascii="Times New Roman" w:hAnsi="Times New Roman" w:cs="Times New Roman"/>
                <w:sz w:val="20"/>
                <w:szCs w:val="20"/>
              </w:rPr>
            </w:pPr>
            <w:r>
              <w:rPr>
                <w:rFonts w:ascii="Times New Roman" w:hAnsi="Times New Roman" w:cs="Times New Roman"/>
                <w:sz w:val="20"/>
                <w:szCs w:val="20"/>
              </w:rPr>
              <w:t>Загадки о зимних видах спорта (</w:t>
            </w:r>
            <w:r w:rsidRPr="004E1AA2">
              <w:rPr>
                <w:rFonts w:ascii="Times New Roman" w:hAnsi="Times New Roman" w:cs="Times New Roman"/>
                <w:sz w:val="20"/>
                <w:szCs w:val="20"/>
              </w:rPr>
              <w:t>учить разгадывать загадки по словесному описанию. Развивать логическое мышление, воображение</w:t>
            </w:r>
            <w:r>
              <w:rPr>
                <w:rFonts w:ascii="Times New Roman" w:hAnsi="Times New Roman" w:cs="Times New Roman"/>
                <w:sz w:val="20"/>
                <w:szCs w:val="20"/>
              </w:rPr>
              <w:t>)</w:t>
            </w:r>
            <w:r w:rsidRPr="004E1AA2">
              <w:rPr>
                <w:rFonts w:ascii="Times New Roman" w:hAnsi="Times New Roman" w:cs="Times New Roman"/>
                <w:sz w:val="20"/>
                <w:szCs w:val="20"/>
              </w:rPr>
              <w:t>.</w:t>
            </w:r>
          </w:p>
          <w:p w:rsidR="00B13DA3" w:rsidRPr="00B13DA3" w:rsidRDefault="00B13DA3" w:rsidP="00A108BB">
            <w:pPr>
              <w:pStyle w:val="aa"/>
              <w:numPr>
                <w:ilvl w:val="0"/>
                <w:numId w:val="148"/>
              </w:numPr>
              <w:rPr>
                <w:rFonts w:ascii="Times New Roman" w:hAnsi="Times New Roman" w:cs="Times New Roman"/>
                <w:sz w:val="20"/>
                <w:szCs w:val="20"/>
              </w:rPr>
            </w:pPr>
            <w:r>
              <w:rPr>
                <w:rFonts w:ascii="Times New Roman" w:hAnsi="Times New Roman" w:cs="Times New Roman"/>
                <w:sz w:val="20"/>
                <w:szCs w:val="20"/>
              </w:rPr>
              <w:t>Упражнение «</w:t>
            </w:r>
            <w:r w:rsidRPr="00B13DA3">
              <w:rPr>
                <w:rFonts w:ascii="Times New Roman" w:hAnsi="Times New Roman" w:cs="Times New Roman"/>
                <w:sz w:val="20"/>
                <w:szCs w:val="20"/>
              </w:rPr>
              <w:t>Прощание</w:t>
            </w:r>
            <w:r>
              <w:rPr>
                <w:rFonts w:ascii="Times New Roman" w:hAnsi="Times New Roman" w:cs="Times New Roman"/>
                <w:sz w:val="20"/>
                <w:szCs w:val="20"/>
              </w:rPr>
              <w:t>» (</w:t>
            </w:r>
            <w:r w:rsidRPr="00B13DA3">
              <w:rPr>
                <w:rFonts w:ascii="Times New Roman" w:hAnsi="Times New Roman" w:cs="Times New Roman"/>
                <w:sz w:val="20"/>
                <w:szCs w:val="20"/>
              </w:rPr>
              <w:t>познакомить детей со словами прощания (до свидания, до скорых встреч, приходите ещё, будем ждать и т.д.)</w:t>
            </w:r>
            <w:r>
              <w:rPr>
                <w:rFonts w:ascii="Times New Roman" w:hAnsi="Times New Roman" w:cs="Times New Roman"/>
                <w:sz w:val="20"/>
                <w:szCs w:val="20"/>
              </w:rPr>
              <w:t>)</w:t>
            </w:r>
          </w:p>
          <w:p w:rsidR="00AF3E36" w:rsidRPr="00B13DA3" w:rsidRDefault="00B13DA3" w:rsidP="00A108BB">
            <w:pPr>
              <w:pStyle w:val="aa"/>
              <w:numPr>
                <w:ilvl w:val="0"/>
                <w:numId w:val="148"/>
              </w:numPr>
              <w:tabs>
                <w:tab w:val="left" w:pos="161"/>
              </w:tabs>
              <w:rPr>
                <w:rFonts w:ascii="Times New Roman" w:hAnsi="Times New Roman" w:cs="Times New Roman"/>
                <w:sz w:val="20"/>
                <w:szCs w:val="20"/>
              </w:rPr>
            </w:pPr>
            <w:r>
              <w:rPr>
                <w:rFonts w:ascii="Times New Roman" w:hAnsi="Times New Roman" w:cs="Times New Roman"/>
                <w:sz w:val="20"/>
                <w:szCs w:val="20"/>
              </w:rPr>
              <w:t>Упражнение «</w:t>
            </w:r>
            <w:r w:rsidR="00AF3E36" w:rsidRPr="00B13DA3">
              <w:rPr>
                <w:rFonts w:ascii="Times New Roman" w:hAnsi="Times New Roman" w:cs="Times New Roman"/>
                <w:sz w:val="20"/>
                <w:szCs w:val="20"/>
              </w:rPr>
              <w:t>Чей снежок дальше улетит</w:t>
            </w:r>
            <w:r>
              <w:rPr>
                <w:rFonts w:ascii="Times New Roman" w:hAnsi="Times New Roman" w:cs="Times New Roman"/>
                <w:sz w:val="20"/>
                <w:szCs w:val="20"/>
              </w:rPr>
              <w:t>» (</w:t>
            </w:r>
            <w:r w:rsidR="00AF3E36" w:rsidRPr="00B13DA3">
              <w:rPr>
                <w:rFonts w:ascii="Times New Roman" w:hAnsi="Times New Roman" w:cs="Times New Roman"/>
                <w:sz w:val="20"/>
                <w:szCs w:val="20"/>
              </w:rPr>
              <w:t>способствовать укреплению организма и развитию дыхания</w:t>
            </w:r>
            <w:r>
              <w:rPr>
                <w:rFonts w:ascii="Times New Roman" w:hAnsi="Times New Roman" w:cs="Times New Roman"/>
                <w:sz w:val="20"/>
                <w:szCs w:val="20"/>
              </w:rPr>
              <w:t>)</w:t>
            </w:r>
            <w:r w:rsidR="00AF3E36" w:rsidRPr="00B13DA3">
              <w:rPr>
                <w:rFonts w:ascii="Times New Roman" w:hAnsi="Times New Roman" w:cs="Times New Roman"/>
                <w:sz w:val="20"/>
                <w:szCs w:val="20"/>
              </w:rPr>
              <w:t>.</w:t>
            </w:r>
          </w:p>
          <w:p w:rsidR="00AF3E36" w:rsidRPr="00B13DA3" w:rsidRDefault="00AF3E36" w:rsidP="00A108BB">
            <w:pPr>
              <w:pStyle w:val="aa"/>
              <w:numPr>
                <w:ilvl w:val="0"/>
                <w:numId w:val="148"/>
              </w:numPr>
              <w:tabs>
                <w:tab w:val="left" w:pos="161"/>
              </w:tabs>
              <w:rPr>
                <w:rFonts w:ascii="Times New Roman" w:hAnsi="Times New Roman" w:cs="Times New Roman"/>
                <w:sz w:val="20"/>
                <w:szCs w:val="20"/>
              </w:rPr>
            </w:pPr>
            <w:r w:rsidRPr="00B13DA3">
              <w:rPr>
                <w:rFonts w:ascii="Times New Roman" w:hAnsi="Times New Roman" w:cs="Times New Roman"/>
                <w:sz w:val="20"/>
                <w:szCs w:val="20"/>
              </w:rPr>
              <w:t xml:space="preserve">ВЕЧЕРНИЙ КРУГ (по выбору воспитателя из </w:t>
            </w:r>
            <w:r w:rsidR="004A6195">
              <w:rPr>
                <w:rFonts w:ascii="Times New Roman" w:hAnsi="Times New Roman" w:cs="Times New Roman"/>
                <w:sz w:val="20"/>
                <w:szCs w:val="20"/>
              </w:rPr>
              <w:t>Приложения 3</w:t>
            </w:r>
            <w:r w:rsidRPr="00B13DA3">
              <w:rPr>
                <w:rFonts w:ascii="Times New Roman" w:hAnsi="Times New Roman" w:cs="Times New Roman"/>
                <w:sz w:val="20"/>
                <w:szCs w:val="20"/>
              </w:rPr>
              <w:t>)</w:t>
            </w:r>
          </w:p>
        </w:tc>
        <w:tc>
          <w:tcPr>
            <w:tcW w:w="1985" w:type="dxa"/>
            <w:tcBorders>
              <w:top w:val="single" w:sz="4" w:space="0" w:color="auto"/>
              <w:left w:val="single" w:sz="4" w:space="0" w:color="000000" w:themeColor="text1"/>
              <w:bottom w:val="single" w:sz="4" w:space="0" w:color="000000" w:themeColor="text1"/>
              <w:right w:val="single" w:sz="4" w:space="0" w:color="auto"/>
            </w:tcBorders>
          </w:tcPr>
          <w:p w:rsidR="00AF3E36" w:rsidRPr="00096267" w:rsidRDefault="0022214C" w:rsidP="0022214C">
            <w:pPr>
              <w:tabs>
                <w:tab w:val="left" w:pos="161"/>
              </w:tabs>
              <w:rPr>
                <w:rFonts w:ascii="Times New Roman" w:hAnsi="Times New Roman" w:cs="Times New Roman"/>
                <w:sz w:val="20"/>
                <w:szCs w:val="20"/>
              </w:rPr>
            </w:pPr>
            <w:r w:rsidRPr="0022214C">
              <w:rPr>
                <w:rFonts w:ascii="Times New Roman" w:hAnsi="Times New Roman" w:cs="Times New Roman"/>
                <w:sz w:val="20"/>
                <w:szCs w:val="20"/>
              </w:rPr>
              <w:t>Упражнение «Здесь горошек, там фасоль»</w:t>
            </w:r>
            <w:r>
              <w:rPr>
                <w:rFonts w:ascii="Times New Roman" w:hAnsi="Times New Roman" w:cs="Times New Roman"/>
                <w:sz w:val="20"/>
                <w:szCs w:val="20"/>
              </w:rPr>
              <w:t xml:space="preserve"> с …………………….. (</w:t>
            </w:r>
            <w:r w:rsidRPr="0022214C">
              <w:rPr>
                <w:rFonts w:ascii="Times New Roman" w:hAnsi="Times New Roman" w:cs="Times New Roman"/>
                <w:sz w:val="20"/>
                <w:szCs w:val="20"/>
              </w:rPr>
              <w:t>побуждать выбирать и рассортировывать в разные баночки фасоль и горох</w:t>
            </w:r>
            <w:r>
              <w:rPr>
                <w:rFonts w:ascii="Times New Roman" w:hAnsi="Times New Roman" w:cs="Times New Roman"/>
                <w:sz w:val="20"/>
                <w:szCs w:val="20"/>
              </w:rPr>
              <w:t>)</w:t>
            </w:r>
            <w:r w:rsidRPr="0022214C">
              <w:rPr>
                <w:rFonts w:ascii="Times New Roman" w:hAnsi="Times New Roman" w:cs="Times New Roman"/>
                <w:sz w:val="20"/>
                <w:szCs w:val="20"/>
              </w:rPr>
              <w:t>.</w:t>
            </w:r>
          </w:p>
        </w:tc>
        <w:tc>
          <w:tcPr>
            <w:tcW w:w="2410" w:type="dxa"/>
            <w:vMerge w:val="restart"/>
            <w:tcBorders>
              <w:top w:val="single" w:sz="4" w:space="0" w:color="auto"/>
              <w:left w:val="single" w:sz="4" w:space="0" w:color="auto"/>
              <w:right w:val="single" w:sz="4" w:space="0" w:color="000000" w:themeColor="text1"/>
            </w:tcBorders>
          </w:tcPr>
          <w:p w:rsidR="00AF3E36" w:rsidRPr="0022214C" w:rsidRDefault="0022214C" w:rsidP="0022214C">
            <w:pPr>
              <w:rPr>
                <w:rFonts w:ascii="Times New Roman" w:hAnsi="Times New Roman" w:cs="Times New Roman"/>
                <w:sz w:val="20"/>
                <w:szCs w:val="20"/>
              </w:rPr>
            </w:pPr>
            <w:r w:rsidRPr="0022214C">
              <w:rPr>
                <w:rFonts w:ascii="Times New Roman" w:hAnsi="Times New Roman" w:cs="Times New Roman"/>
                <w:sz w:val="20"/>
                <w:szCs w:val="20"/>
              </w:rPr>
              <w:t>Самостоятельная иг</w:t>
            </w:r>
            <w:r>
              <w:rPr>
                <w:rFonts w:ascii="Times New Roman" w:hAnsi="Times New Roman" w:cs="Times New Roman"/>
                <w:sz w:val="20"/>
                <w:szCs w:val="20"/>
              </w:rPr>
              <w:t>ровая деятельность: игры с любимыми игрушками (</w:t>
            </w:r>
            <w:r w:rsidRPr="0022214C">
              <w:rPr>
                <w:rFonts w:ascii="Times New Roman" w:hAnsi="Times New Roman" w:cs="Times New Roman"/>
                <w:sz w:val="20"/>
                <w:szCs w:val="20"/>
              </w:rPr>
              <w:t>учить детей орга</w:t>
            </w:r>
            <w:r>
              <w:rPr>
                <w:rFonts w:ascii="Times New Roman" w:hAnsi="Times New Roman" w:cs="Times New Roman"/>
                <w:sz w:val="20"/>
                <w:szCs w:val="20"/>
              </w:rPr>
              <w:t>низовывать совместные игры, фор</w:t>
            </w:r>
            <w:r w:rsidRPr="0022214C">
              <w:rPr>
                <w:rFonts w:ascii="Times New Roman" w:hAnsi="Times New Roman" w:cs="Times New Roman"/>
                <w:sz w:val="20"/>
                <w:szCs w:val="20"/>
              </w:rPr>
              <w:t>мировать дружеские взаимоотношения</w:t>
            </w:r>
            <w:r>
              <w:rPr>
                <w:rFonts w:ascii="Times New Roman" w:hAnsi="Times New Roman" w:cs="Times New Roman"/>
                <w:sz w:val="20"/>
                <w:szCs w:val="20"/>
              </w:rPr>
              <w:t>)</w:t>
            </w:r>
            <w:r w:rsidRPr="0022214C">
              <w:rPr>
                <w:rFonts w:ascii="Times New Roman" w:hAnsi="Times New Roman" w:cs="Times New Roman"/>
                <w:sz w:val="20"/>
                <w:szCs w:val="20"/>
              </w:rPr>
              <w:t>.</w:t>
            </w:r>
          </w:p>
        </w:tc>
      </w:tr>
      <w:tr w:rsidR="00AF3E36" w:rsidRPr="00684E45" w:rsidTr="0022214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F3E36" w:rsidRPr="00A07D9B" w:rsidRDefault="00AF3E36" w:rsidP="00D57216">
            <w:pPr>
              <w:ind w:right="-108"/>
              <w:rPr>
                <w:rFonts w:ascii="Times New Roman" w:hAnsi="Times New Roman" w:cs="Times New Roman"/>
                <w:sz w:val="20"/>
                <w:szCs w:val="20"/>
              </w:rPr>
            </w:pPr>
            <w:r>
              <w:rPr>
                <w:rFonts w:ascii="Times New Roman" w:hAnsi="Times New Roman" w:cs="Times New Roman"/>
                <w:b/>
                <w:sz w:val="20"/>
                <w:szCs w:val="20"/>
              </w:rPr>
              <w:t>Вечерняя прогулка</w:t>
            </w:r>
          </w:p>
        </w:tc>
        <w:tc>
          <w:tcPr>
            <w:tcW w:w="12191" w:type="dxa"/>
            <w:gridSpan w:val="2"/>
            <w:tcBorders>
              <w:top w:val="single" w:sz="4" w:space="0" w:color="000000" w:themeColor="text1"/>
              <w:left w:val="single" w:sz="4" w:space="0" w:color="000000" w:themeColor="text1"/>
              <w:bottom w:val="single" w:sz="4" w:space="0" w:color="auto"/>
              <w:right w:val="single" w:sz="4" w:space="0" w:color="auto"/>
            </w:tcBorders>
          </w:tcPr>
          <w:p w:rsidR="00AF3E36" w:rsidRPr="00C10825" w:rsidRDefault="00AF3E36" w:rsidP="00356FC7">
            <w:pPr>
              <w:rPr>
                <w:rFonts w:ascii="Times New Roman" w:hAnsi="Times New Roman" w:cs="Times New Roman"/>
                <w:sz w:val="20"/>
                <w:szCs w:val="20"/>
              </w:rPr>
            </w:pPr>
            <w:r w:rsidRPr="00C10825">
              <w:rPr>
                <w:rFonts w:ascii="Times New Roman" w:hAnsi="Times New Roman" w:cs="Times New Roman"/>
                <w:sz w:val="20"/>
                <w:szCs w:val="20"/>
              </w:rPr>
              <w:t xml:space="preserve">Прогулка </w:t>
            </w:r>
            <w:r w:rsidR="00356FC7">
              <w:rPr>
                <w:rFonts w:ascii="Times New Roman" w:hAnsi="Times New Roman" w:cs="Times New Roman"/>
                <w:sz w:val="20"/>
                <w:szCs w:val="20"/>
              </w:rPr>
              <w:t>10</w:t>
            </w:r>
            <w:r w:rsidRPr="00C10825">
              <w:rPr>
                <w:rFonts w:ascii="Times New Roman" w:hAnsi="Times New Roman" w:cs="Times New Roman"/>
                <w:sz w:val="20"/>
                <w:szCs w:val="20"/>
              </w:rPr>
              <w:t xml:space="preserve">. Январь. (см. </w:t>
            </w:r>
            <w:r w:rsidR="004A6195">
              <w:rPr>
                <w:rFonts w:ascii="Times New Roman" w:hAnsi="Times New Roman" w:cs="Times New Roman"/>
                <w:sz w:val="20"/>
                <w:szCs w:val="20"/>
              </w:rPr>
              <w:t>Приложения 4</w:t>
            </w:r>
            <w:r w:rsidRPr="00C10825">
              <w:rPr>
                <w:rFonts w:ascii="Times New Roman" w:hAnsi="Times New Roman" w:cs="Times New Roman"/>
                <w:sz w:val="20"/>
                <w:szCs w:val="20"/>
              </w:rPr>
              <w:t>)</w:t>
            </w:r>
          </w:p>
        </w:tc>
        <w:tc>
          <w:tcPr>
            <w:tcW w:w="2410" w:type="dxa"/>
            <w:vMerge/>
            <w:tcBorders>
              <w:left w:val="single" w:sz="4" w:space="0" w:color="auto"/>
              <w:bottom w:val="single" w:sz="4" w:space="0" w:color="auto"/>
              <w:right w:val="single" w:sz="4" w:space="0" w:color="000000" w:themeColor="text1"/>
            </w:tcBorders>
          </w:tcPr>
          <w:p w:rsidR="00AF3E36" w:rsidRPr="00684E45" w:rsidRDefault="00AF3E36" w:rsidP="005D6D21">
            <w:pPr>
              <w:rPr>
                <w:rFonts w:ascii="Times New Roman" w:hAnsi="Times New Roman" w:cs="Times New Roman"/>
                <w:sz w:val="20"/>
                <w:szCs w:val="20"/>
              </w:rPr>
            </w:pPr>
          </w:p>
        </w:tc>
      </w:tr>
      <w:tr w:rsidR="0022214C" w:rsidRPr="00684E45" w:rsidTr="002353B1">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2214C" w:rsidRPr="00684E45" w:rsidRDefault="0022214C" w:rsidP="00D57216">
            <w:pPr>
              <w:rPr>
                <w:rFonts w:ascii="Times New Roman" w:hAnsi="Times New Roman" w:cs="Times New Roman"/>
                <w:b/>
                <w:sz w:val="20"/>
                <w:szCs w:val="20"/>
              </w:rPr>
            </w:pPr>
            <w:r w:rsidRPr="00684E45">
              <w:rPr>
                <w:rFonts w:ascii="Times New Roman" w:hAnsi="Times New Roman" w:cs="Times New Roman"/>
                <w:b/>
                <w:sz w:val="20"/>
                <w:szCs w:val="20"/>
              </w:rPr>
              <w:t>Работа с родителями</w:t>
            </w:r>
          </w:p>
        </w:tc>
        <w:tc>
          <w:tcPr>
            <w:tcW w:w="14601" w:type="dxa"/>
            <w:gridSpan w:val="3"/>
            <w:tcBorders>
              <w:top w:val="single" w:sz="4" w:space="0" w:color="auto"/>
              <w:left w:val="single" w:sz="4" w:space="0" w:color="000000" w:themeColor="text1"/>
              <w:bottom w:val="single" w:sz="4" w:space="0" w:color="000000" w:themeColor="text1"/>
              <w:right w:val="single" w:sz="4" w:space="0" w:color="000000" w:themeColor="text1"/>
            </w:tcBorders>
          </w:tcPr>
          <w:p w:rsidR="0022214C" w:rsidRPr="00684E45" w:rsidRDefault="0022214C" w:rsidP="005D6D21">
            <w:pPr>
              <w:rPr>
                <w:rFonts w:ascii="Times New Roman" w:hAnsi="Times New Roman" w:cs="Times New Roman"/>
                <w:sz w:val="20"/>
                <w:szCs w:val="20"/>
              </w:rPr>
            </w:pPr>
            <w:r w:rsidRPr="00F00E53">
              <w:rPr>
                <w:rFonts w:ascii="Times New Roman" w:hAnsi="Times New Roman" w:cs="Times New Roman"/>
                <w:sz w:val="20"/>
                <w:szCs w:val="20"/>
              </w:rPr>
              <w:t>Индивидуальные беседы по запросам родителей.</w:t>
            </w:r>
          </w:p>
        </w:tc>
      </w:tr>
    </w:tbl>
    <w:p w:rsidR="00546AED" w:rsidRDefault="00546AED" w:rsidP="00721C0B">
      <w:pPr>
        <w:spacing w:after="0" w:line="240" w:lineRule="auto"/>
        <w:ind w:right="-882"/>
        <w:rPr>
          <w:rFonts w:ascii="Times New Roman" w:hAnsi="Times New Roman" w:cs="Times New Roman"/>
          <w:b/>
          <w:sz w:val="20"/>
          <w:szCs w:val="20"/>
        </w:rPr>
      </w:pPr>
    </w:p>
    <w:p w:rsidR="00BB0F4A" w:rsidRDefault="00BB0F4A" w:rsidP="00721C0B">
      <w:pPr>
        <w:spacing w:after="0" w:line="240" w:lineRule="auto"/>
        <w:ind w:right="-882"/>
        <w:rPr>
          <w:rFonts w:ascii="Times New Roman" w:hAnsi="Times New Roman" w:cs="Times New Roman"/>
          <w:b/>
          <w:sz w:val="20"/>
          <w:szCs w:val="20"/>
        </w:rPr>
      </w:pPr>
    </w:p>
    <w:p w:rsidR="00BB0F4A" w:rsidRDefault="00BB0F4A" w:rsidP="00721C0B">
      <w:pPr>
        <w:spacing w:after="0" w:line="240" w:lineRule="auto"/>
        <w:ind w:right="-882"/>
        <w:rPr>
          <w:rFonts w:ascii="Times New Roman" w:hAnsi="Times New Roman" w:cs="Times New Roman"/>
          <w:b/>
          <w:sz w:val="20"/>
          <w:szCs w:val="20"/>
        </w:rPr>
      </w:pPr>
    </w:p>
    <w:p w:rsidR="00BB0F4A" w:rsidRDefault="00BB0F4A" w:rsidP="00721C0B">
      <w:pPr>
        <w:spacing w:after="0" w:line="240" w:lineRule="auto"/>
        <w:ind w:right="-882"/>
        <w:rPr>
          <w:rFonts w:ascii="Times New Roman" w:hAnsi="Times New Roman" w:cs="Times New Roman"/>
          <w:b/>
          <w:sz w:val="20"/>
          <w:szCs w:val="20"/>
        </w:rPr>
      </w:pPr>
    </w:p>
    <w:p w:rsidR="003C4118" w:rsidRDefault="003C4118" w:rsidP="00721C0B">
      <w:pPr>
        <w:spacing w:after="0" w:line="240" w:lineRule="auto"/>
        <w:ind w:right="-882"/>
        <w:rPr>
          <w:rFonts w:ascii="Times New Roman" w:hAnsi="Times New Roman" w:cs="Times New Roman"/>
          <w:b/>
          <w:sz w:val="20"/>
          <w:szCs w:val="20"/>
        </w:rPr>
      </w:pPr>
    </w:p>
    <w:p w:rsidR="00BB0F4A" w:rsidRDefault="00BB0F4A" w:rsidP="00721C0B">
      <w:pPr>
        <w:spacing w:after="0" w:line="240" w:lineRule="auto"/>
        <w:ind w:right="-882"/>
        <w:rPr>
          <w:rFonts w:ascii="Times New Roman" w:hAnsi="Times New Roman" w:cs="Times New Roman"/>
          <w:b/>
          <w:sz w:val="20"/>
          <w:szCs w:val="20"/>
        </w:rPr>
      </w:pPr>
    </w:p>
    <w:tbl>
      <w:tblPr>
        <w:tblStyle w:val="a3"/>
        <w:tblW w:w="5158" w:type="pct"/>
        <w:tblInd w:w="250" w:type="dxa"/>
        <w:tblLook w:val="04A0" w:firstRow="1" w:lastRow="0" w:firstColumn="1" w:lastColumn="0" w:noHBand="0" w:noVBand="1"/>
      </w:tblPr>
      <w:tblGrid>
        <w:gridCol w:w="4815"/>
        <w:gridCol w:w="5672"/>
        <w:gridCol w:w="5672"/>
      </w:tblGrid>
      <w:tr w:rsidR="000A1799" w:rsidRPr="00D93BE5" w:rsidTr="00A63099">
        <w:tc>
          <w:tcPr>
            <w:tcW w:w="1490" w:type="pct"/>
          </w:tcPr>
          <w:p w:rsidR="000A1799" w:rsidRPr="00267966" w:rsidRDefault="000A1799" w:rsidP="000A1799">
            <w:pPr>
              <w:jc w:val="center"/>
              <w:rPr>
                <w:rFonts w:ascii="Times New Roman" w:hAnsi="Times New Roman" w:cs="Times New Roman"/>
                <w:color w:val="FF0000"/>
                <w:sz w:val="20"/>
                <w:szCs w:val="20"/>
              </w:rPr>
            </w:pPr>
            <w:r w:rsidRPr="00CF0D6A">
              <w:rPr>
                <w:rFonts w:ascii="Times New Roman" w:hAnsi="Times New Roman" w:cs="Times New Roman"/>
                <w:b/>
                <w:sz w:val="20"/>
                <w:szCs w:val="20"/>
              </w:rPr>
              <w:t>Занятия</w:t>
            </w:r>
          </w:p>
        </w:tc>
        <w:tc>
          <w:tcPr>
            <w:tcW w:w="3510" w:type="pct"/>
            <w:gridSpan w:val="2"/>
            <w:tcBorders>
              <w:right w:val="single" w:sz="4" w:space="0" w:color="auto"/>
            </w:tcBorders>
          </w:tcPr>
          <w:p w:rsidR="000A1799" w:rsidRPr="000A0B8F" w:rsidRDefault="000A1799" w:rsidP="009279F5">
            <w:pPr>
              <w:jc w:val="center"/>
              <w:rPr>
                <w:rFonts w:ascii="Times New Roman" w:hAnsi="Times New Roman" w:cs="Times New Roman"/>
                <w:b/>
                <w:sz w:val="20"/>
                <w:lang w:eastAsia="en-US"/>
              </w:rPr>
            </w:pPr>
            <w:r>
              <w:rPr>
                <w:rFonts w:ascii="Times New Roman" w:hAnsi="Times New Roman" w:cs="Times New Roman"/>
                <w:b/>
                <w:sz w:val="20"/>
              </w:rPr>
              <w:t xml:space="preserve">Содержание </w:t>
            </w:r>
          </w:p>
        </w:tc>
      </w:tr>
      <w:tr w:rsidR="000A1799" w:rsidRPr="00D93BE5" w:rsidTr="00A63099">
        <w:trPr>
          <w:trHeight w:val="529"/>
        </w:trPr>
        <w:tc>
          <w:tcPr>
            <w:tcW w:w="1490" w:type="pct"/>
            <w:tcBorders>
              <w:bottom w:val="single" w:sz="4" w:space="0" w:color="auto"/>
            </w:tcBorders>
          </w:tcPr>
          <w:p w:rsidR="000A1799" w:rsidRPr="00F77C0B" w:rsidRDefault="000A1799" w:rsidP="009279F5">
            <w:pPr>
              <w:jc w:val="center"/>
              <w:rPr>
                <w:rFonts w:ascii="Times New Roman" w:hAnsi="Times New Roman" w:cs="Times New Roman"/>
                <w:sz w:val="20"/>
                <w:lang w:eastAsia="en-US"/>
              </w:rPr>
            </w:pPr>
            <w:r w:rsidRPr="00F77C0B">
              <w:rPr>
                <w:rFonts w:ascii="Times New Roman" w:hAnsi="Times New Roman" w:cs="Times New Roman"/>
                <w:sz w:val="20"/>
                <w:lang w:eastAsia="en-US"/>
              </w:rPr>
              <w:t>Физическое развитие</w:t>
            </w:r>
            <w:r>
              <w:rPr>
                <w:rFonts w:ascii="Times New Roman" w:hAnsi="Times New Roman" w:cs="Times New Roman"/>
                <w:sz w:val="20"/>
                <w:lang w:eastAsia="en-US"/>
              </w:rPr>
              <w:t xml:space="preserve"> </w:t>
            </w:r>
          </w:p>
          <w:p w:rsidR="000A1799" w:rsidRPr="00F77C0B" w:rsidRDefault="000A1799" w:rsidP="00F70317">
            <w:pPr>
              <w:jc w:val="center"/>
              <w:rPr>
                <w:rFonts w:ascii="Times New Roman" w:hAnsi="Times New Roman" w:cs="Times New Roman"/>
                <w:sz w:val="20"/>
                <w:lang w:eastAsia="en-US"/>
              </w:rPr>
            </w:pPr>
            <w:r w:rsidRPr="00F77C0B">
              <w:rPr>
                <w:rFonts w:ascii="Times New Roman" w:hAnsi="Times New Roman" w:cs="Times New Roman"/>
                <w:sz w:val="20"/>
                <w:lang w:eastAsia="en-US"/>
              </w:rPr>
              <w:t>(</w:t>
            </w:r>
            <w:r w:rsidR="003D18E7">
              <w:rPr>
                <w:rFonts w:ascii="Times New Roman" w:hAnsi="Times New Roman" w:cs="Times New Roman"/>
                <w:sz w:val="20"/>
                <w:lang w:eastAsia="en-US"/>
              </w:rPr>
              <w:t>Физкультура в помещении</w:t>
            </w:r>
            <w:r>
              <w:rPr>
                <w:rFonts w:ascii="Times New Roman" w:hAnsi="Times New Roman" w:cs="Times New Roman"/>
                <w:sz w:val="20"/>
                <w:lang w:eastAsia="en-US"/>
              </w:rPr>
              <w:t>)</w:t>
            </w:r>
          </w:p>
        </w:tc>
        <w:tc>
          <w:tcPr>
            <w:tcW w:w="3510" w:type="pct"/>
            <w:gridSpan w:val="2"/>
            <w:tcBorders>
              <w:bottom w:val="single" w:sz="4" w:space="0" w:color="auto"/>
              <w:right w:val="single" w:sz="4" w:space="0" w:color="auto"/>
            </w:tcBorders>
          </w:tcPr>
          <w:p w:rsidR="00CF0D6A" w:rsidRPr="00CF0D6A" w:rsidRDefault="00CF0D6A" w:rsidP="00CF0D6A">
            <w:pPr>
              <w:rPr>
                <w:rFonts w:ascii="Times New Roman" w:hAnsi="Times New Roman" w:cs="Times New Roman"/>
                <w:b/>
                <w:sz w:val="20"/>
              </w:rPr>
            </w:pPr>
            <w:r w:rsidRPr="00CF0D6A">
              <w:rPr>
                <w:rFonts w:ascii="Times New Roman" w:hAnsi="Times New Roman" w:cs="Times New Roman"/>
                <w:b/>
                <w:sz w:val="20"/>
              </w:rPr>
              <w:t>Занятие 18. (</w:t>
            </w:r>
            <w:r w:rsidR="003316D0">
              <w:rPr>
                <w:rFonts w:ascii="Times New Roman" w:hAnsi="Times New Roman" w:cs="Times New Roman"/>
                <w:b/>
                <w:sz w:val="20"/>
              </w:rPr>
              <w:t>[17]</w:t>
            </w:r>
            <w:r w:rsidRPr="00CF0D6A">
              <w:rPr>
                <w:rFonts w:ascii="Times New Roman" w:hAnsi="Times New Roman" w:cs="Times New Roman"/>
                <w:b/>
                <w:sz w:val="20"/>
              </w:rPr>
              <w:t xml:space="preserve">, с. 55) </w:t>
            </w:r>
            <w:r w:rsidRPr="00CF0D6A">
              <w:rPr>
                <w:rFonts w:ascii="Times New Roman" w:hAnsi="Times New Roman" w:cs="Times New Roman"/>
                <w:b/>
                <w:color w:val="FF0000"/>
                <w:sz w:val="20"/>
              </w:rPr>
              <w:t>(2 занятия аналогичные по содержанию)</w:t>
            </w:r>
          </w:p>
          <w:p w:rsidR="000A1799" w:rsidRPr="00E0529D" w:rsidRDefault="00CF0D6A" w:rsidP="00E0529D">
            <w:pPr>
              <w:rPr>
                <w:rFonts w:ascii="Times New Roman" w:hAnsi="Times New Roman" w:cs="Times New Roman"/>
                <w:sz w:val="20"/>
              </w:rPr>
            </w:pPr>
            <w:r w:rsidRPr="00CF0D6A">
              <w:rPr>
                <w:rFonts w:ascii="Times New Roman" w:hAnsi="Times New Roman" w:cs="Times New Roman"/>
                <w:sz w:val="20"/>
              </w:rPr>
              <w:t>Задачи. Упражнять детей в ходьбе колонной по одному, беге врассыпную. Упражнять в прыжках на двух ногах между предметами. Упражнять в прокатывании мяча, развивая ловкость и глазом</w:t>
            </w:r>
            <w:r w:rsidR="00E0529D">
              <w:rPr>
                <w:rFonts w:ascii="Times New Roman" w:hAnsi="Times New Roman" w:cs="Times New Roman"/>
                <w:sz w:val="20"/>
              </w:rPr>
              <w:t>ер.</w:t>
            </w:r>
          </w:p>
        </w:tc>
      </w:tr>
      <w:tr w:rsidR="000A1799" w:rsidRPr="00D93BE5" w:rsidTr="00A63099">
        <w:trPr>
          <w:trHeight w:val="243"/>
        </w:trPr>
        <w:tc>
          <w:tcPr>
            <w:tcW w:w="1490" w:type="pct"/>
            <w:tcBorders>
              <w:top w:val="single" w:sz="4" w:space="0" w:color="auto"/>
              <w:bottom w:val="single" w:sz="4" w:space="0" w:color="auto"/>
            </w:tcBorders>
          </w:tcPr>
          <w:p w:rsidR="000A1799" w:rsidRPr="00F77C0B" w:rsidRDefault="000A1799" w:rsidP="009279F5">
            <w:pPr>
              <w:jc w:val="center"/>
              <w:rPr>
                <w:rFonts w:ascii="Times New Roman" w:hAnsi="Times New Roman" w:cs="Times New Roman"/>
                <w:sz w:val="20"/>
                <w:lang w:eastAsia="en-US"/>
              </w:rPr>
            </w:pPr>
            <w:r>
              <w:rPr>
                <w:rFonts w:ascii="Times New Roman" w:hAnsi="Times New Roman" w:cs="Times New Roman"/>
                <w:sz w:val="20"/>
                <w:lang w:eastAsia="en-US"/>
              </w:rPr>
              <w:t xml:space="preserve">Художественно-эстетическое развитие </w:t>
            </w:r>
            <w:r w:rsidRPr="00666B3E">
              <w:rPr>
                <w:rFonts w:ascii="Times New Roman" w:hAnsi="Times New Roman" w:cs="Times New Roman"/>
                <w:sz w:val="20"/>
                <w:lang w:eastAsia="en-US"/>
              </w:rPr>
              <w:t>(Музыка)</w:t>
            </w:r>
          </w:p>
        </w:tc>
        <w:tc>
          <w:tcPr>
            <w:tcW w:w="3510" w:type="pct"/>
            <w:gridSpan w:val="2"/>
            <w:tcBorders>
              <w:top w:val="single" w:sz="4" w:space="0" w:color="auto"/>
              <w:bottom w:val="single" w:sz="4" w:space="0" w:color="auto"/>
              <w:right w:val="single" w:sz="4" w:space="0" w:color="auto"/>
            </w:tcBorders>
          </w:tcPr>
          <w:p w:rsidR="000A1799" w:rsidRPr="00FE21A1" w:rsidRDefault="000A1799" w:rsidP="00BB0F4A">
            <w:pPr>
              <w:spacing w:line="276" w:lineRule="auto"/>
              <w:rPr>
                <w:rFonts w:ascii="Times New Roman" w:hAnsi="Times New Roman"/>
                <w:sz w:val="20"/>
                <w:szCs w:val="20"/>
              </w:rPr>
            </w:pPr>
            <w:r w:rsidRPr="00FE21A1">
              <w:rPr>
                <w:rFonts w:ascii="Times New Roman" w:hAnsi="Times New Roman"/>
                <w:sz w:val="20"/>
                <w:szCs w:val="20"/>
              </w:rPr>
              <w:t>По плану музыкального руководителя</w:t>
            </w:r>
          </w:p>
        </w:tc>
      </w:tr>
      <w:tr w:rsidR="000A1799" w:rsidRPr="00D93BE5" w:rsidTr="00A63099">
        <w:trPr>
          <w:trHeight w:val="209"/>
        </w:trPr>
        <w:tc>
          <w:tcPr>
            <w:tcW w:w="1490" w:type="pct"/>
            <w:tcBorders>
              <w:top w:val="single" w:sz="4" w:space="0" w:color="auto"/>
              <w:bottom w:val="single" w:sz="4" w:space="0" w:color="auto"/>
            </w:tcBorders>
          </w:tcPr>
          <w:p w:rsidR="000A1799" w:rsidRPr="00666B3E" w:rsidRDefault="000A1799" w:rsidP="009279F5">
            <w:pPr>
              <w:jc w:val="center"/>
              <w:rPr>
                <w:rFonts w:ascii="Times New Roman" w:hAnsi="Times New Roman" w:cs="Times New Roman"/>
                <w:sz w:val="20"/>
                <w:lang w:eastAsia="en-US"/>
              </w:rPr>
            </w:pPr>
            <w:r w:rsidRPr="00666B3E">
              <w:rPr>
                <w:rFonts w:ascii="Times New Roman" w:hAnsi="Times New Roman" w:cs="Times New Roman"/>
                <w:sz w:val="20"/>
              </w:rPr>
              <w:t>Художественно-эстетическое развитие (Рисование)</w:t>
            </w:r>
          </w:p>
        </w:tc>
        <w:tc>
          <w:tcPr>
            <w:tcW w:w="3510" w:type="pct"/>
            <w:gridSpan w:val="2"/>
            <w:tcBorders>
              <w:top w:val="single" w:sz="4" w:space="0" w:color="auto"/>
              <w:bottom w:val="single" w:sz="4" w:space="0" w:color="auto"/>
              <w:right w:val="single" w:sz="4" w:space="0" w:color="auto"/>
            </w:tcBorders>
          </w:tcPr>
          <w:p w:rsidR="000A1799" w:rsidRPr="00430A54" w:rsidRDefault="000A1799" w:rsidP="00BB0F4A">
            <w:pPr>
              <w:spacing w:line="276" w:lineRule="auto"/>
              <w:rPr>
                <w:rFonts w:ascii="Times New Roman" w:hAnsi="Times New Roman" w:cs="Times New Roman"/>
                <w:b/>
                <w:sz w:val="20"/>
                <w:szCs w:val="20"/>
              </w:rPr>
            </w:pPr>
            <w:r w:rsidRPr="00430A54">
              <w:rPr>
                <w:rFonts w:ascii="Times New Roman" w:hAnsi="Times New Roman" w:cs="Times New Roman"/>
                <w:b/>
                <w:sz w:val="20"/>
                <w:szCs w:val="20"/>
              </w:rPr>
              <w:t>Хвойный лес. (</w:t>
            </w:r>
            <w:r w:rsidR="003316D0">
              <w:rPr>
                <w:rFonts w:ascii="Times New Roman" w:hAnsi="Times New Roman" w:cs="Times New Roman"/>
                <w:b/>
                <w:sz w:val="20"/>
                <w:szCs w:val="20"/>
              </w:rPr>
              <w:t>[8]</w:t>
            </w:r>
            <w:r w:rsidRPr="00430A54">
              <w:rPr>
                <w:rFonts w:ascii="Times New Roman" w:hAnsi="Times New Roman" w:cs="Times New Roman"/>
                <w:b/>
                <w:sz w:val="20"/>
                <w:szCs w:val="20"/>
              </w:rPr>
              <w:t>, с. 34)</w:t>
            </w:r>
          </w:p>
          <w:p w:rsidR="000A1799" w:rsidRPr="00430A54" w:rsidRDefault="00D17114" w:rsidP="00BB0F4A">
            <w:pPr>
              <w:spacing w:line="276" w:lineRule="auto"/>
              <w:rPr>
                <w:rFonts w:ascii="Times New Roman" w:hAnsi="Times New Roman" w:cs="Times New Roman"/>
                <w:sz w:val="20"/>
                <w:szCs w:val="20"/>
              </w:rPr>
            </w:pPr>
            <w:r w:rsidRPr="00D17114">
              <w:rPr>
                <w:rFonts w:ascii="Times New Roman" w:hAnsi="Times New Roman" w:cs="Times New Roman"/>
                <w:sz w:val="20"/>
                <w:szCs w:val="20"/>
              </w:rPr>
              <w:t>Задачи</w:t>
            </w:r>
            <w:r w:rsidR="000A1799" w:rsidRPr="00430A54">
              <w:rPr>
                <w:rFonts w:ascii="Times New Roman" w:hAnsi="Times New Roman" w:cs="Times New Roman"/>
                <w:sz w:val="20"/>
                <w:szCs w:val="20"/>
              </w:rPr>
              <w:t>. Учить детей рисовать предметы, состоящие из нескольких линий; создавать композицию. Объяснить, что такое хвойный лес.</w:t>
            </w:r>
          </w:p>
        </w:tc>
      </w:tr>
      <w:tr w:rsidR="000A1799" w:rsidRPr="00D93BE5" w:rsidTr="00E0529D">
        <w:trPr>
          <w:trHeight w:val="996"/>
        </w:trPr>
        <w:tc>
          <w:tcPr>
            <w:tcW w:w="1490" w:type="pct"/>
            <w:tcBorders>
              <w:top w:val="single" w:sz="4" w:space="0" w:color="auto"/>
              <w:bottom w:val="single" w:sz="4" w:space="0" w:color="auto"/>
            </w:tcBorders>
          </w:tcPr>
          <w:p w:rsidR="000A1799" w:rsidRPr="00C867D9" w:rsidRDefault="000A1799" w:rsidP="00415B5A">
            <w:pPr>
              <w:jc w:val="center"/>
              <w:rPr>
                <w:rFonts w:ascii="Times New Roman" w:hAnsi="Times New Roman" w:cs="Times New Roman"/>
                <w:color w:val="FF0000"/>
                <w:sz w:val="20"/>
              </w:rPr>
            </w:pPr>
            <w:r w:rsidRPr="00C867D9">
              <w:rPr>
                <w:rFonts w:ascii="Times New Roman" w:hAnsi="Times New Roman" w:cs="Times New Roman"/>
                <w:sz w:val="20"/>
              </w:rPr>
              <w:t>Художественно-эстетическое развитие (Лепка)</w:t>
            </w:r>
          </w:p>
        </w:tc>
        <w:tc>
          <w:tcPr>
            <w:tcW w:w="3510" w:type="pct"/>
            <w:gridSpan w:val="2"/>
            <w:tcBorders>
              <w:top w:val="single" w:sz="4" w:space="0" w:color="auto"/>
              <w:bottom w:val="single" w:sz="4" w:space="0" w:color="auto"/>
              <w:right w:val="single" w:sz="4" w:space="0" w:color="auto"/>
            </w:tcBorders>
          </w:tcPr>
          <w:p w:rsidR="000A1799" w:rsidRPr="00D17114" w:rsidRDefault="00D17114" w:rsidP="00BB0F4A">
            <w:pPr>
              <w:spacing w:line="276" w:lineRule="auto"/>
              <w:rPr>
                <w:rFonts w:ascii="Times New Roman" w:hAnsi="Times New Roman" w:cs="Times New Roman"/>
                <w:b/>
                <w:sz w:val="20"/>
                <w:szCs w:val="20"/>
              </w:rPr>
            </w:pPr>
            <w:r w:rsidRPr="00D17114">
              <w:rPr>
                <w:rFonts w:ascii="Times New Roman" w:hAnsi="Times New Roman" w:cs="Times New Roman"/>
                <w:b/>
                <w:sz w:val="20"/>
                <w:szCs w:val="20"/>
              </w:rPr>
              <w:t>Маленькие куколки гуляют на снежной поляне</w:t>
            </w:r>
            <w:r w:rsidR="000A1799" w:rsidRPr="00D17114">
              <w:rPr>
                <w:rFonts w:ascii="Times New Roman" w:hAnsi="Times New Roman" w:cs="Times New Roman"/>
                <w:b/>
                <w:sz w:val="20"/>
                <w:szCs w:val="20"/>
              </w:rPr>
              <w:t>. (</w:t>
            </w:r>
            <w:r w:rsidR="003316D0">
              <w:rPr>
                <w:rFonts w:ascii="Times New Roman" w:hAnsi="Times New Roman" w:cs="Times New Roman"/>
                <w:b/>
                <w:sz w:val="20"/>
                <w:szCs w:val="20"/>
              </w:rPr>
              <w:t>[12]</w:t>
            </w:r>
            <w:r w:rsidR="000A1799" w:rsidRPr="00D17114">
              <w:rPr>
                <w:rFonts w:ascii="Times New Roman" w:hAnsi="Times New Roman" w:cs="Times New Roman"/>
                <w:b/>
                <w:sz w:val="20"/>
                <w:szCs w:val="20"/>
              </w:rPr>
              <w:t xml:space="preserve">, с. </w:t>
            </w:r>
            <w:r w:rsidRPr="00D17114">
              <w:rPr>
                <w:rFonts w:ascii="Times New Roman" w:hAnsi="Times New Roman" w:cs="Times New Roman"/>
                <w:b/>
                <w:sz w:val="20"/>
                <w:szCs w:val="20"/>
              </w:rPr>
              <w:t>79</w:t>
            </w:r>
            <w:r w:rsidR="000A1799" w:rsidRPr="00D17114">
              <w:rPr>
                <w:rFonts w:ascii="Times New Roman" w:hAnsi="Times New Roman" w:cs="Times New Roman"/>
                <w:b/>
                <w:sz w:val="20"/>
                <w:szCs w:val="20"/>
              </w:rPr>
              <w:t>)</w:t>
            </w:r>
          </w:p>
          <w:p w:rsidR="00E0529D" w:rsidRPr="00D17114" w:rsidRDefault="00D17114" w:rsidP="00BB0F4A">
            <w:pPr>
              <w:spacing w:line="276" w:lineRule="auto"/>
              <w:rPr>
                <w:rFonts w:ascii="Times New Roman" w:hAnsi="Times New Roman" w:cs="Times New Roman"/>
                <w:sz w:val="20"/>
                <w:szCs w:val="20"/>
              </w:rPr>
            </w:pPr>
            <w:r w:rsidRPr="00D17114">
              <w:rPr>
                <w:rFonts w:ascii="Times New Roman" w:hAnsi="Times New Roman" w:cs="Times New Roman"/>
                <w:sz w:val="20"/>
                <w:szCs w:val="20"/>
              </w:rPr>
              <w:t>Задачи. Учить лепить предмет, состоящий из двух частей: столбика (шубка) и круглой формы (голова)</w:t>
            </w:r>
            <w:r w:rsidR="000A1799" w:rsidRPr="00D17114">
              <w:rPr>
                <w:rFonts w:ascii="Times New Roman" w:hAnsi="Times New Roman" w:cs="Times New Roman"/>
                <w:sz w:val="20"/>
                <w:szCs w:val="20"/>
              </w:rPr>
              <w:t>.</w:t>
            </w:r>
            <w:r w:rsidRPr="00D17114">
              <w:rPr>
                <w:rFonts w:ascii="Times New Roman" w:hAnsi="Times New Roman" w:cs="Times New Roman"/>
                <w:sz w:val="20"/>
                <w:szCs w:val="20"/>
              </w:rPr>
              <w:t xml:space="preserve"> Закреплять умение раскатывать глину между ладонями прямыми и кругообразными движениями, соединять две части предмета приемом прижимания. Учить создавать в лепке образ куклы.</w:t>
            </w:r>
          </w:p>
        </w:tc>
      </w:tr>
      <w:tr w:rsidR="0064320D" w:rsidRPr="00D93BE5" w:rsidTr="00A63099">
        <w:trPr>
          <w:trHeight w:val="197"/>
        </w:trPr>
        <w:tc>
          <w:tcPr>
            <w:tcW w:w="1490" w:type="pct"/>
            <w:tcBorders>
              <w:top w:val="single" w:sz="4" w:space="0" w:color="auto"/>
              <w:bottom w:val="single" w:sz="4" w:space="0" w:color="auto"/>
            </w:tcBorders>
          </w:tcPr>
          <w:p w:rsidR="0064320D" w:rsidRPr="005F0A41" w:rsidRDefault="0064320D" w:rsidP="00B22083">
            <w:pPr>
              <w:jc w:val="center"/>
              <w:rPr>
                <w:rFonts w:ascii="Times New Roman" w:hAnsi="Times New Roman" w:cs="Times New Roman"/>
                <w:sz w:val="20"/>
              </w:rPr>
            </w:pPr>
            <w:r w:rsidRPr="005F0A41">
              <w:rPr>
                <w:rFonts w:ascii="Times New Roman" w:hAnsi="Times New Roman" w:cs="Times New Roman"/>
                <w:sz w:val="20"/>
              </w:rPr>
              <w:t>Художественно-эстетическое развитие (</w:t>
            </w:r>
            <w:r>
              <w:rPr>
                <w:rFonts w:ascii="Times New Roman" w:hAnsi="Times New Roman" w:cs="Times New Roman"/>
                <w:sz w:val="20"/>
              </w:rPr>
              <w:t>Конструирование</w:t>
            </w:r>
            <w:r w:rsidRPr="005F0A41">
              <w:rPr>
                <w:rFonts w:ascii="Times New Roman" w:hAnsi="Times New Roman" w:cs="Times New Roman"/>
                <w:sz w:val="20"/>
              </w:rPr>
              <w:t>)</w:t>
            </w:r>
          </w:p>
        </w:tc>
        <w:tc>
          <w:tcPr>
            <w:tcW w:w="3510" w:type="pct"/>
            <w:gridSpan w:val="2"/>
            <w:tcBorders>
              <w:top w:val="single" w:sz="4" w:space="0" w:color="auto"/>
              <w:bottom w:val="single" w:sz="4" w:space="0" w:color="auto"/>
              <w:right w:val="single" w:sz="4" w:space="0" w:color="auto"/>
            </w:tcBorders>
          </w:tcPr>
          <w:p w:rsidR="0064320D" w:rsidRDefault="0064320D" w:rsidP="00E0529D">
            <w:pPr>
              <w:spacing w:line="276" w:lineRule="auto"/>
              <w:rPr>
                <w:rFonts w:ascii="Times New Roman" w:hAnsi="Times New Roman" w:cs="Times New Roman"/>
                <w:b/>
                <w:sz w:val="20"/>
                <w:szCs w:val="20"/>
              </w:rPr>
            </w:pPr>
            <w:r w:rsidRPr="00E0529D">
              <w:rPr>
                <w:rFonts w:ascii="Times New Roman" w:hAnsi="Times New Roman" w:cs="Times New Roman"/>
                <w:b/>
                <w:sz w:val="20"/>
                <w:szCs w:val="20"/>
              </w:rPr>
              <w:t>Как снеговик превратился в неваляшку</w:t>
            </w:r>
            <w:r>
              <w:rPr>
                <w:rFonts w:ascii="Times New Roman" w:hAnsi="Times New Roman" w:cs="Times New Roman"/>
                <w:b/>
                <w:sz w:val="20"/>
                <w:szCs w:val="20"/>
              </w:rPr>
              <w:t>. ([15], с.75)</w:t>
            </w:r>
          </w:p>
          <w:p w:rsidR="0064320D" w:rsidRPr="00E0529D" w:rsidRDefault="0064320D" w:rsidP="00E0529D">
            <w:pPr>
              <w:spacing w:line="276" w:lineRule="auto"/>
              <w:rPr>
                <w:rFonts w:ascii="Times New Roman" w:hAnsi="Times New Roman" w:cs="Times New Roman"/>
                <w:sz w:val="20"/>
                <w:szCs w:val="20"/>
              </w:rPr>
            </w:pPr>
            <w:r w:rsidRPr="00E0529D">
              <w:rPr>
                <w:rFonts w:ascii="Times New Roman" w:hAnsi="Times New Roman" w:cs="Times New Roman"/>
                <w:sz w:val="20"/>
                <w:szCs w:val="20"/>
              </w:rPr>
              <w:t>Задачи. Расширить опыт конструирования из природного материала. Создать условия для художественного экспериментирования со снегом. Показать возможность создания различных образов на основе базовой конструкции, состоящей из двух шаров разной величины (туловище и голова). Развивать восприятие, творческое воображение, чувство формы. Воспитывать активность, устойчивый интерес к конструированию, желание участвовать в оборудовании участка - создавать красивые и необычные постройки из снега.</w:t>
            </w:r>
          </w:p>
        </w:tc>
      </w:tr>
      <w:tr w:rsidR="0064320D" w:rsidRPr="00D93BE5" w:rsidTr="003A4203">
        <w:trPr>
          <w:trHeight w:val="356"/>
        </w:trPr>
        <w:tc>
          <w:tcPr>
            <w:tcW w:w="1490" w:type="pct"/>
            <w:tcBorders>
              <w:top w:val="single" w:sz="4" w:space="0" w:color="auto"/>
            </w:tcBorders>
          </w:tcPr>
          <w:p w:rsidR="0064320D" w:rsidRDefault="0064320D" w:rsidP="009279F5">
            <w:pPr>
              <w:jc w:val="center"/>
              <w:rPr>
                <w:rFonts w:ascii="Times New Roman" w:hAnsi="Times New Roman" w:cs="Times New Roman"/>
                <w:color w:val="FF0000"/>
              </w:rPr>
            </w:pPr>
            <w:r w:rsidRPr="00BF2D32">
              <w:rPr>
                <w:rFonts w:ascii="Times New Roman" w:hAnsi="Times New Roman" w:cs="Times New Roman"/>
                <w:sz w:val="20"/>
              </w:rPr>
              <w:t>Познавательное развитие (ФЭМП)</w:t>
            </w:r>
          </w:p>
        </w:tc>
        <w:tc>
          <w:tcPr>
            <w:tcW w:w="1755" w:type="pct"/>
          </w:tcPr>
          <w:p w:rsidR="0064320D" w:rsidRPr="003A4203" w:rsidRDefault="0064320D" w:rsidP="003A4203">
            <w:pPr>
              <w:spacing w:line="276" w:lineRule="auto"/>
              <w:rPr>
                <w:rFonts w:ascii="Times New Roman" w:hAnsi="Times New Roman" w:cs="Times New Roman"/>
                <w:b/>
                <w:sz w:val="20"/>
                <w:szCs w:val="18"/>
              </w:rPr>
            </w:pPr>
            <w:r w:rsidRPr="003A4203">
              <w:rPr>
                <w:rFonts w:ascii="Times New Roman" w:hAnsi="Times New Roman" w:cs="Times New Roman"/>
                <w:b/>
                <w:sz w:val="20"/>
                <w:szCs w:val="18"/>
              </w:rPr>
              <w:t>Занятие 16. (</w:t>
            </w:r>
            <w:r>
              <w:rPr>
                <w:rFonts w:ascii="Times New Roman" w:hAnsi="Times New Roman" w:cs="Times New Roman"/>
                <w:b/>
                <w:sz w:val="20"/>
                <w:szCs w:val="18"/>
              </w:rPr>
              <w:t>[19]</w:t>
            </w:r>
            <w:r w:rsidRPr="003A4203">
              <w:rPr>
                <w:rFonts w:ascii="Times New Roman" w:hAnsi="Times New Roman" w:cs="Times New Roman"/>
                <w:b/>
                <w:sz w:val="20"/>
                <w:szCs w:val="18"/>
              </w:rPr>
              <w:t>, с. 27)</w:t>
            </w:r>
          </w:p>
          <w:p w:rsidR="0064320D" w:rsidRPr="003A4203" w:rsidRDefault="0064320D" w:rsidP="003A4203">
            <w:pPr>
              <w:spacing w:line="276" w:lineRule="auto"/>
              <w:rPr>
                <w:rFonts w:ascii="Times New Roman" w:hAnsi="Times New Roman" w:cs="Times New Roman"/>
                <w:sz w:val="20"/>
                <w:szCs w:val="18"/>
              </w:rPr>
            </w:pPr>
            <w:r w:rsidRPr="00D17114">
              <w:rPr>
                <w:rFonts w:ascii="Times New Roman" w:hAnsi="Times New Roman" w:cs="Times New Roman"/>
                <w:sz w:val="20"/>
                <w:szCs w:val="20"/>
              </w:rPr>
              <w:t>Задачи</w:t>
            </w:r>
            <w:r w:rsidRPr="003A4203">
              <w:rPr>
                <w:rFonts w:ascii="Times New Roman" w:hAnsi="Times New Roman" w:cs="Times New Roman"/>
                <w:sz w:val="20"/>
                <w:szCs w:val="18"/>
              </w:rPr>
              <w:t xml:space="preserve">. Продолжать учить сравнивать два предмета по ширине способами наложения и приложения, определять результаты сравнения словами: </w:t>
            </w:r>
            <w:r w:rsidRPr="003A4203">
              <w:rPr>
                <w:rFonts w:ascii="Times New Roman" w:hAnsi="Times New Roman" w:cs="Times New Roman"/>
                <w:i/>
                <w:sz w:val="20"/>
                <w:szCs w:val="18"/>
              </w:rPr>
              <w:t>широкий – узкий, шире – уже</w:t>
            </w:r>
            <w:r w:rsidRPr="003A4203">
              <w:rPr>
                <w:rFonts w:ascii="Times New Roman" w:hAnsi="Times New Roman" w:cs="Times New Roman"/>
                <w:sz w:val="20"/>
                <w:szCs w:val="18"/>
              </w:rPr>
              <w:t xml:space="preserve">. Совершенствовать навыки сравнения двух равных групп предметов способом наложения. Формировать умение обозначать результаты сравнения словами: </w:t>
            </w:r>
            <w:r w:rsidRPr="003A4203">
              <w:rPr>
                <w:rFonts w:ascii="Times New Roman" w:hAnsi="Times New Roman" w:cs="Times New Roman"/>
                <w:i/>
                <w:sz w:val="20"/>
                <w:szCs w:val="18"/>
              </w:rPr>
              <w:t>по много, поровну, столько — сколько</w:t>
            </w:r>
            <w:r w:rsidRPr="003A4203">
              <w:rPr>
                <w:rFonts w:ascii="Times New Roman" w:hAnsi="Times New Roman" w:cs="Times New Roman"/>
                <w:sz w:val="20"/>
                <w:szCs w:val="18"/>
              </w:rPr>
              <w:t>. Закреплять умение различать и называть круг и квадрат.</w:t>
            </w:r>
          </w:p>
        </w:tc>
        <w:tc>
          <w:tcPr>
            <w:tcW w:w="1755" w:type="pct"/>
          </w:tcPr>
          <w:p w:rsidR="0064320D" w:rsidRDefault="0064320D" w:rsidP="00851AEA">
            <w:pPr>
              <w:rPr>
                <w:rFonts w:cs="Times New Roman"/>
                <w:b/>
                <w:sz w:val="20"/>
                <w:szCs w:val="18"/>
              </w:rPr>
            </w:pPr>
            <w:r w:rsidRPr="00663BD6">
              <w:rPr>
                <w:rFonts w:ascii="Times New Roman" w:hAnsi="Times New Roman" w:cs="Times New Roman"/>
                <w:b/>
                <w:sz w:val="20"/>
                <w:szCs w:val="18"/>
              </w:rPr>
              <w:t>Повторение пройденного материала в виде математических игр.</w:t>
            </w:r>
          </w:p>
          <w:p w:rsidR="0064320D" w:rsidRPr="00CF0D6A" w:rsidRDefault="0064320D" w:rsidP="00BB0F4A">
            <w:pPr>
              <w:spacing w:line="276" w:lineRule="auto"/>
              <w:rPr>
                <w:rFonts w:ascii="Times New Roman" w:hAnsi="Times New Roman" w:cs="Times New Roman"/>
                <w:color w:val="FF0000"/>
                <w:sz w:val="20"/>
                <w:szCs w:val="18"/>
              </w:rPr>
            </w:pPr>
          </w:p>
        </w:tc>
      </w:tr>
      <w:tr w:rsidR="0064320D" w:rsidRPr="00D93BE5" w:rsidTr="00A63099">
        <w:trPr>
          <w:trHeight w:val="204"/>
        </w:trPr>
        <w:tc>
          <w:tcPr>
            <w:tcW w:w="1490" w:type="pct"/>
            <w:tcBorders>
              <w:top w:val="single" w:sz="4" w:space="0" w:color="auto"/>
              <w:bottom w:val="single" w:sz="4" w:space="0" w:color="auto"/>
            </w:tcBorders>
          </w:tcPr>
          <w:p w:rsidR="0064320D" w:rsidRPr="0018328F" w:rsidRDefault="0064320D" w:rsidP="009279F5">
            <w:pPr>
              <w:jc w:val="center"/>
              <w:rPr>
                <w:rFonts w:ascii="Times New Roman" w:hAnsi="Times New Roman" w:cs="Times New Roman"/>
                <w:sz w:val="20"/>
              </w:rPr>
            </w:pPr>
            <w:r w:rsidRPr="0018328F">
              <w:rPr>
                <w:rFonts w:ascii="Times New Roman" w:hAnsi="Times New Roman" w:cs="Times New Roman"/>
                <w:sz w:val="20"/>
              </w:rPr>
              <w:t>Познавательное развитие</w:t>
            </w:r>
          </w:p>
          <w:p w:rsidR="0064320D" w:rsidRPr="0018328F" w:rsidRDefault="0064320D" w:rsidP="009279F5">
            <w:pPr>
              <w:jc w:val="center"/>
              <w:rPr>
                <w:rFonts w:ascii="Times New Roman" w:hAnsi="Times New Roman" w:cs="Times New Roman"/>
                <w:sz w:val="20"/>
              </w:rPr>
            </w:pPr>
            <w:r w:rsidRPr="0018328F">
              <w:rPr>
                <w:rFonts w:ascii="Times New Roman" w:hAnsi="Times New Roman" w:cs="Times New Roman"/>
                <w:sz w:val="20"/>
              </w:rPr>
              <w:t>(Ознакомление с окружающим миром)</w:t>
            </w:r>
          </w:p>
        </w:tc>
        <w:tc>
          <w:tcPr>
            <w:tcW w:w="3510" w:type="pct"/>
            <w:gridSpan w:val="2"/>
            <w:tcBorders>
              <w:top w:val="single" w:sz="4" w:space="0" w:color="auto"/>
              <w:bottom w:val="single" w:sz="4" w:space="0" w:color="auto"/>
              <w:right w:val="single" w:sz="4" w:space="0" w:color="auto"/>
            </w:tcBorders>
          </w:tcPr>
          <w:p w:rsidR="0064320D" w:rsidRPr="006F6738" w:rsidRDefault="0064320D" w:rsidP="00BB0F4A">
            <w:pPr>
              <w:spacing w:line="276" w:lineRule="auto"/>
              <w:rPr>
                <w:rFonts w:ascii="Times New Roman" w:hAnsi="Times New Roman" w:cs="Times New Roman"/>
                <w:b/>
                <w:sz w:val="20"/>
                <w:szCs w:val="20"/>
              </w:rPr>
            </w:pPr>
            <w:r w:rsidRPr="006F6738">
              <w:rPr>
                <w:rFonts w:ascii="Times New Roman" w:hAnsi="Times New Roman" w:cs="Times New Roman"/>
                <w:b/>
                <w:sz w:val="20"/>
                <w:szCs w:val="20"/>
              </w:rPr>
              <w:t>Что лучше: бумага или ткань? (</w:t>
            </w:r>
            <w:r>
              <w:rPr>
                <w:rFonts w:ascii="Times New Roman" w:hAnsi="Times New Roman" w:cs="Times New Roman"/>
                <w:b/>
                <w:sz w:val="20"/>
                <w:szCs w:val="20"/>
              </w:rPr>
              <w:t>[6]</w:t>
            </w:r>
            <w:r w:rsidRPr="006F6738">
              <w:rPr>
                <w:rFonts w:ascii="Times New Roman" w:hAnsi="Times New Roman" w:cs="Times New Roman"/>
                <w:b/>
                <w:sz w:val="20"/>
                <w:szCs w:val="20"/>
              </w:rPr>
              <w:t>, с. 23)</w:t>
            </w:r>
          </w:p>
          <w:p w:rsidR="0064320D" w:rsidRPr="006F6738" w:rsidRDefault="0064320D" w:rsidP="00BB0F4A">
            <w:pPr>
              <w:spacing w:line="276" w:lineRule="auto"/>
              <w:rPr>
                <w:rFonts w:ascii="Times New Roman" w:hAnsi="Times New Roman" w:cs="Times New Roman"/>
                <w:sz w:val="20"/>
                <w:szCs w:val="20"/>
              </w:rPr>
            </w:pPr>
            <w:r w:rsidRPr="006F6738">
              <w:rPr>
                <w:rFonts w:ascii="Times New Roman" w:hAnsi="Times New Roman" w:cs="Times New Roman"/>
                <w:sz w:val="20"/>
                <w:szCs w:val="20"/>
              </w:rPr>
              <w:t>Задачи. Закреплять знания детей о бумаге и ткани, их свойствах и качествах. Учить устанавливать взаимосвязь между материалом, из которого изготовлен предмет, и способом использования предмета.</w:t>
            </w:r>
          </w:p>
        </w:tc>
      </w:tr>
      <w:tr w:rsidR="0064320D" w:rsidRPr="00D93BE5" w:rsidTr="002544E5">
        <w:trPr>
          <w:trHeight w:val="219"/>
        </w:trPr>
        <w:tc>
          <w:tcPr>
            <w:tcW w:w="1490" w:type="pct"/>
            <w:tcBorders>
              <w:top w:val="single" w:sz="4" w:space="0" w:color="auto"/>
              <w:bottom w:val="single" w:sz="4" w:space="0" w:color="auto"/>
            </w:tcBorders>
          </w:tcPr>
          <w:p w:rsidR="0064320D" w:rsidRPr="00193EDA" w:rsidRDefault="0064320D" w:rsidP="009279F5">
            <w:pPr>
              <w:jc w:val="center"/>
              <w:rPr>
                <w:rFonts w:ascii="Times New Roman" w:hAnsi="Times New Roman" w:cs="Times New Roman"/>
                <w:sz w:val="20"/>
              </w:rPr>
            </w:pPr>
            <w:r w:rsidRPr="00193EDA">
              <w:rPr>
                <w:rFonts w:ascii="Times New Roman" w:hAnsi="Times New Roman" w:cs="Times New Roman"/>
                <w:sz w:val="20"/>
              </w:rPr>
              <w:t>Речевое развитие (Развитие речи)</w:t>
            </w:r>
          </w:p>
        </w:tc>
        <w:tc>
          <w:tcPr>
            <w:tcW w:w="1755" w:type="pct"/>
            <w:tcBorders>
              <w:top w:val="single" w:sz="4" w:space="0" w:color="auto"/>
              <w:bottom w:val="single" w:sz="4" w:space="0" w:color="auto"/>
              <w:right w:val="single" w:sz="4" w:space="0" w:color="auto"/>
            </w:tcBorders>
          </w:tcPr>
          <w:p w:rsidR="0064320D" w:rsidRPr="002544E5" w:rsidRDefault="0064320D" w:rsidP="003B6D94">
            <w:pPr>
              <w:rPr>
                <w:rFonts w:ascii="Times New Roman" w:hAnsi="Times New Roman" w:cs="Times New Roman"/>
                <w:b/>
                <w:sz w:val="20"/>
                <w:szCs w:val="20"/>
              </w:rPr>
            </w:pPr>
            <w:r w:rsidRPr="002544E5">
              <w:rPr>
                <w:rFonts w:ascii="Times New Roman" w:hAnsi="Times New Roman" w:cs="Times New Roman"/>
                <w:b/>
                <w:sz w:val="20"/>
                <w:szCs w:val="20"/>
              </w:rPr>
              <w:t xml:space="preserve">Звуковая культура речи: звуки </w:t>
            </w:r>
            <w:r w:rsidRPr="003B6D94">
              <w:rPr>
                <w:rFonts w:ascii="Times New Roman" w:hAnsi="Times New Roman" w:cs="Times New Roman"/>
                <w:b/>
                <w:i/>
                <w:sz w:val="20"/>
                <w:szCs w:val="20"/>
              </w:rPr>
              <w:t>м, мь</w:t>
            </w:r>
            <w:r w:rsidRPr="002544E5">
              <w:rPr>
                <w:rFonts w:ascii="Times New Roman" w:hAnsi="Times New Roman" w:cs="Times New Roman"/>
                <w:b/>
                <w:sz w:val="20"/>
                <w:szCs w:val="20"/>
              </w:rPr>
              <w:t>. (</w:t>
            </w:r>
            <w:r>
              <w:rPr>
                <w:rFonts w:ascii="Times New Roman" w:hAnsi="Times New Roman" w:cs="Times New Roman"/>
                <w:b/>
                <w:sz w:val="20"/>
                <w:szCs w:val="20"/>
              </w:rPr>
              <w:t>[5]</w:t>
            </w:r>
            <w:r w:rsidRPr="002544E5">
              <w:rPr>
                <w:rFonts w:ascii="Times New Roman" w:hAnsi="Times New Roman" w:cs="Times New Roman"/>
                <w:b/>
                <w:sz w:val="20"/>
                <w:szCs w:val="20"/>
              </w:rPr>
              <w:t>, с. 55)</w:t>
            </w:r>
          </w:p>
          <w:p w:rsidR="0064320D" w:rsidRPr="002544E5" w:rsidRDefault="0064320D" w:rsidP="003B6D94">
            <w:pPr>
              <w:spacing w:line="276" w:lineRule="auto"/>
              <w:rPr>
                <w:rFonts w:ascii="Times New Roman" w:hAnsi="Times New Roman" w:cs="Times New Roman"/>
                <w:i/>
                <w:sz w:val="20"/>
                <w:szCs w:val="20"/>
              </w:rPr>
            </w:pPr>
            <w:r w:rsidRPr="002544E5">
              <w:rPr>
                <w:rFonts w:ascii="Times New Roman" w:hAnsi="Times New Roman" w:cs="Times New Roman"/>
                <w:sz w:val="20"/>
                <w:szCs w:val="20"/>
              </w:rPr>
              <w:t xml:space="preserve">Задачи. Упражнять детей в четком произношении звуков </w:t>
            </w:r>
            <w:r w:rsidRPr="003B6D94">
              <w:rPr>
                <w:rFonts w:ascii="Times New Roman" w:hAnsi="Times New Roman" w:cs="Times New Roman"/>
                <w:i/>
                <w:sz w:val="20"/>
                <w:szCs w:val="20"/>
              </w:rPr>
              <w:t>м, мь</w:t>
            </w:r>
            <w:r w:rsidRPr="002544E5">
              <w:rPr>
                <w:rFonts w:ascii="Times New Roman" w:hAnsi="Times New Roman" w:cs="Times New Roman"/>
                <w:sz w:val="20"/>
                <w:szCs w:val="20"/>
              </w:rPr>
              <w:t xml:space="preserve">  в словах, фразовой речи; способствовать воспитанию интонационной выразительности речи. Продолжать учить образовывать слова по аналогии.</w:t>
            </w:r>
          </w:p>
        </w:tc>
        <w:tc>
          <w:tcPr>
            <w:tcW w:w="1755" w:type="pct"/>
            <w:tcBorders>
              <w:top w:val="single" w:sz="4" w:space="0" w:color="auto"/>
              <w:bottom w:val="single" w:sz="4" w:space="0" w:color="auto"/>
              <w:right w:val="single" w:sz="4" w:space="0" w:color="auto"/>
            </w:tcBorders>
          </w:tcPr>
          <w:p w:rsidR="0064320D" w:rsidRPr="00A37B55" w:rsidRDefault="0064320D" w:rsidP="00A37B55">
            <w:pPr>
              <w:rPr>
                <w:rFonts w:ascii="Times New Roman" w:hAnsi="Times New Roman" w:cs="Times New Roman"/>
                <w:b/>
                <w:sz w:val="20"/>
                <w:szCs w:val="20"/>
              </w:rPr>
            </w:pPr>
            <w:r w:rsidRPr="00A37B55">
              <w:rPr>
                <w:rFonts w:ascii="Times New Roman" w:hAnsi="Times New Roman" w:cs="Times New Roman"/>
                <w:b/>
                <w:sz w:val="20"/>
                <w:szCs w:val="20"/>
              </w:rPr>
              <w:t>Пересказ сказки К. Чуковского «Цыпленок». (</w:t>
            </w:r>
            <w:r>
              <w:rPr>
                <w:rFonts w:ascii="Times New Roman" w:hAnsi="Times New Roman" w:cs="Times New Roman"/>
                <w:b/>
                <w:sz w:val="20"/>
                <w:szCs w:val="20"/>
              </w:rPr>
              <w:t>[21]</w:t>
            </w:r>
            <w:r w:rsidRPr="00A37B55">
              <w:rPr>
                <w:rFonts w:ascii="Times New Roman" w:hAnsi="Times New Roman" w:cs="Times New Roman"/>
                <w:b/>
                <w:sz w:val="20"/>
                <w:szCs w:val="20"/>
              </w:rPr>
              <w:t>, с. 58)</w:t>
            </w:r>
          </w:p>
          <w:p w:rsidR="0064320D" w:rsidRPr="00A37B55" w:rsidRDefault="0064320D" w:rsidP="00941974">
            <w:pPr>
              <w:rPr>
                <w:rFonts w:ascii="Times New Roman" w:hAnsi="Times New Roman" w:cs="Times New Roman"/>
                <w:b/>
                <w:sz w:val="20"/>
                <w:szCs w:val="20"/>
              </w:rPr>
            </w:pPr>
            <w:r w:rsidRPr="00A37B55">
              <w:rPr>
                <w:rFonts w:ascii="Times New Roman" w:hAnsi="Times New Roman" w:cs="Times New Roman"/>
                <w:sz w:val="20"/>
                <w:szCs w:val="20"/>
              </w:rPr>
              <w:t>Задачи. Учить правильно отвечать на вопросы воспитателя; воспроизводить содержание сказки «Цыпленок» К. Чуковского по вопросам; закреплять произношение звуков [к] – [к’]; учить отчетливо и внятно произносить слова и фразы с этими звуками.</w:t>
            </w:r>
          </w:p>
        </w:tc>
      </w:tr>
    </w:tbl>
    <w:p w:rsidR="00385859" w:rsidRDefault="00385859" w:rsidP="00340775">
      <w:pPr>
        <w:spacing w:after="0" w:line="240" w:lineRule="auto"/>
        <w:ind w:right="-882" w:firstLine="708"/>
        <w:rPr>
          <w:rFonts w:ascii="Times New Roman" w:hAnsi="Times New Roman" w:cs="Times New Roman"/>
          <w:b/>
          <w:sz w:val="20"/>
          <w:szCs w:val="20"/>
        </w:rPr>
      </w:pPr>
    </w:p>
    <w:p w:rsidR="00CD76ED" w:rsidRDefault="00CD76ED" w:rsidP="00804DA1">
      <w:pPr>
        <w:spacing w:after="0" w:line="240" w:lineRule="auto"/>
        <w:ind w:right="-882"/>
        <w:rPr>
          <w:rFonts w:ascii="Times New Roman" w:hAnsi="Times New Roman" w:cs="Times New Roman"/>
          <w:b/>
          <w:sz w:val="20"/>
          <w:szCs w:val="20"/>
          <w:u w:val="single"/>
        </w:rPr>
      </w:pPr>
    </w:p>
    <w:p w:rsidR="003C4118" w:rsidRDefault="003C4118" w:rsidP="00804DA1">
      <w:pPr>
        <w:spacing w:after="0" w:line="240" w:lineRule="auto"/>
        <w:ind w:right="-882"/>
        <w:rPr>
          <w:rFonts w:ascii="Times New Roman" w:hAnsi="Times New Roman" w:cs="Times New Roman"/>
          <w:b/>
          <w:sz w:val="20"/>
          <w:szCs w:val="20"/>
          <w:u w:val="single"/>
        </w:rPr>
      </w:pPr>
    </w:p>
    <w:p w:rsidR="00ED3688" w:rsidRPr="00ED3688" w:rsidRDefault="00804DA1" w:rsidP="00804DA1">
      <w:pPr>
        <w:spacing w:after="0" w:line="240" w:lineRule="auto"/>
        <w:ind w:right="-882"/>
        <w:rPr>
          <w:rFonts w:ascii="Times New Roman" w:hAnsi="Times New Roman" w:cs="Times New Roman"/>
          <w:b/>
          <w:sz w:val="20"/>
          <w:szCs w:val="20"/>
          <w:u w:val="single"/>
        </w:rPr>
      </w:pPr>
      <w:r w:rsidRPr="00ED3688">
        <w:rPr>
          <w:rFonts w:ascii="Times New Roman" w:hAnsi="Times New Roman" w:cs="Times New Roman"/>
          <w:b/>
          <w:sz w:val="20"/>
          <w:szCs w:val="20"/>
          <w:u w:val="single"/>
        </w:rPr>
        <w:t>Тематическая неделя «</w:t>
      </w:r>
      <w:r w:rsidR="00ED3688" w:rsidRPr="00ED3688">
        <w:rPr>
          <w:rFonts w:ascii="Times New Roman" w:hAnsi="Times New Roman" w:cs="Times New Roman"/>
          <w:b/>
          <w:sz w:val="20"/>
          <w:szCs w:val="20"/>
          <w:u w:val="single"/>
        </w:rPr>
        <w:t>Мой дом. Мебель</w:t>
      </w:r>
      <w:r w:rsidRPr="00ED3688">
        <w:rPr>
          <w:rFonts w:ascii="Times New Roman" w:hAnsi="Times New Roman" w:cs="Times New Roman"/>
          <w:b/>
          <w:sz w:val="20"/>
          <w:szCs w:val="20"/>
          <w:u w:val="single"/>
        </w:rPr>
        <w:t>»</w:t>
      </w:r>
    </w:p>
    <w:p w:rsidR="009279F5" w:rsidRDefault="009279F5" w:rsidP="00340775">
      <w:pPr>
        <w:spacing w:after="0" w:line="240" w:lineRule="auto"/>
        <w:ind w:right="-882" w:firstLine="708"/>
        <w:rPr>
          <w:rFonts w:ascii="Times New Roman" w:hAnsi="Times New Roman" w:cs="Times New Roman"/>
          <w:b/>
          <w:sz w:val="20"/>
          <w:szCs w:val="20"/>
        </w:rPr>
      </w:pPr>
    </w:p>
    <w:p w:rsidR="008D3FD2" w:rsidRPr="005802C3" w:rsidRDefault="008D3FD2" w:rsidP="008D3FD2">
      <w:pPr>
        <w:spacing w:after="0" w:line="240" w:lineRule="auto"/>
        <w:ind w:left="142" w:right="-882" w:firstLine="566"/>
        <w:rPr>
          <w:rFonts w:ascii="Times New Roman" w:hAnsi="Times New Roman" w:cs="Times New Roman"/>
          <w:sz w:val="20"/>
          <w:szCs w:val="20"/>
        </w:rPr>
      </w:pPr>
      <w:r w:rsidRPr="005802C3">
        <w:rPr>
          <w:rFonts w:ascii="Times New Roman" w:hAnsi="Times New Roman" w:cs="Times New Roman"/>
          <w:b/>
          <w:sz w:val="20"/>
          <w:szCs w:val="20"/>
        </w:rPr>
        <w:t xml:space="preserve">Понедельник </w:t>
      </w:r>
      <w:r>
        <w:rPr>
          <w:rFonts w:ascii="Times New Roman" w:hAnsi="Times New Roman" w:cs="Times New Roman"/>
          <w:b/>
          <w:sz w:val="20"/>
          <w:szCs w:val="20"/>
        </w:rPr>
        <w:t>22</w:t>
      </w:r>
      <w:r w:rsidRPr="005802C3">
        <w:rPr>
          <w:rFonts w:ascii="Times New Roman" w:hAnsi="Times New Roman" w:cs="Times New Roman"/>
          <w:b/>
          <w:sz w:val="20"/>
          <w:szCs w:val="20"/>
        </w:rPr>
        <w:t>.</w:t>
      </w:r>
      <w:r w:rsidR="0022214C">
        <w:rPr>
          <w:rFonts w:ascii="Times New Roman" w:hAnsi="Times New Roman" w:cs="Times New Roman"/>
          <w:b/>
          <w:sz w:val="20"/>
          <w:szCs w:val="20"/>
        </w:rPr>
        <w:t>01</w:t>
      </w:r>
      <w:r w:rsidRPr="005802C3">
        <w:rPr>
          <w:rFonts w:ascii="Times New Roman" w:hAnsi="Times New Roman" w:cs="Times New Roman"/>
          <w:b/>
          <w:sz w:val="20"/>
          <w:szCs w:val="20"/>
        </w:rPr>
        <w:t>.</w:t>
      </w:r>
      <w:r>
        <w:rPr>
          <w:rFonts w:ascii="Times New Roman" w:hAnsi="Times New Roman" w:cs="Times New Roman"/>
          <w:b/>
          <w:sz w:val="20"/>
          <w:szCs w:val="20"/>
        </w:rPr>
        <w:t>2024</w:t>
      </w:r>
      <w:r w:rsidRPr="005802C3">
        <w:rPr>
          <w:rFonts w:ascii="Times New Roman" w:hAnsi="Times New Roman" w:cs="Times New Roman"/>
          <w:b/>
          <w:sz w:val="20"/>
          <w:szCs w:val="20"/>
        </w:rPr>
        <w:t xml:space="preserve">                                                                                                   </w:t>
      </w:r>
      <w:r w:rsidRPr="005802C3">
        <w:rPr>
          <w:rFonts w:ascii="Times New Roman" w:hAnsi="Times New Roman" w:cs="Times New Roman"/>
          <w:b/>
          <w:sz w:val="20"/>
          <w:szCs w:val="20"/>
        </w:rPr>
        <w:tab/>
      </w:r>
      <w:r w:rsidRPr="005802C3">
        <w:rPr>
          <w:rFonts w:ascii="Times New Roman" w:hAnsi="Times New Roman" w:cs="Times New Roman"/>
          <w:b/>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 xml:space="preserve">           </w:t>
      </w:r>
      <w:r w:rsidRPr="00AD321A">
        <w:rPr>
          <w:rFonts w:ascii="Times New Roman" w:hAnsi="Times New Roman" w:cs="Times New Roman"/>
          <w:sz w:val="20"/>
          <w:szCs w:val="20"/>
        </w:rPr>
        <w:t xml:space="preserve">Тематическая неделя  </w:t>
      </w:r>
      <w:r>
        <w:rPr>
          <w:rFonts w:ascii="Times New Roman" w:hAnsi="Times New Roman" w:cs="Times New Roman"/>
          <w:sz w:val="20"/>
          <w:szCs w:val="20"/>
        </w:rPr>
        <w:t>«Мой дом</w:t>
      </w:r>
      <w:r w:rsidRPr="00AD321A">
        <w:rPr>
          <w:rFonts w:ascii="Times New Roman" w:hAnsi="Times New Roman" w:cs="Times New Roman"/>
          <w:sz w:val="20"/>
          <w:szCs w:val="20"/>
        </w:rPr>
        <w:t>. Мебель</w:t>
      </w:r>
      <w:r>
        <w:rPr>
          <w:rFonts w:ascii="Times New Roman" w:hAnsi="Times New Roman" w:cs="Times New Roman"/>
          <w:sz w:val="20"/>
          <w:szCs w:val="20"/>
        </w:rPr>
        <w:t>»</w:t>
      </w:r>
    </w:p>
    <w:tbl>
      <w:tblPr>
        <w:tblStyle w:val="a3"/>
        <w:tblW w:w="16160" w:type="dxa"/>
        <w:tblInd w:w="250" w:type="dxa"/>
        <w:tblLayout w:type="fixed"/>
        <w:tblLook w:val="04A0" w:firstRow="1" w:lastRow="0" w:firstColumn="1" w:lastColumn="0" w:noHBand="0" w:noVBand="1"/>
      </w:tblPr>
      <w:tblGrid>
        <w:gridCol w:w="1559"/>
        <w:gridCol w:w="10206"/>
        <w:gridCol w:w="1985"/>
        <w:gridCol w:w="2410"/>
      </w:tblGrid>
      <w:tr w:rsidR="00660BEF" w:rsidRPr="005802C3" w:rsidTr="000409E2">
        <w:trPr>
          <w:cantSplit/>
          <w:trHeight w:val="576"/>
        </w:trPr>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60BEF" w:rsidRPr="005802C3" w:rsidRDefault="00660BEF" w:rsidP="00C77243">
            <w:pPr>
              <w:ind w:left="34" w:right="-108"/>
              <w:rPr>
                <w:rFonts w:ascii="Times New Roman" w:hAnsi="Times New Roman" w:cs="Times New Roman"/>
                <w:b/>
                <w:sz w:val="16"/>
                <w:szCs w:val="16"/>
              </w:rPr>
            </w:pPr>
            <w:r w:rsidRPr="005802C3">
              <w:rPr>
                <w:rFonts w:ascii="Times New Roman" w:hAnsi="Times New Roman" w:cs="Times New Roman"/>
                <w:b/>
                <w:sz w:val="20"/>
                <w:szCs w:val="20"/>
              </w:rPr>
              <w:t xml:space="preserve">Режимные моменты </w:t>
            </w:r>
          </w:p>
        </w:tc>
        <w:tc>
          <w:tcPr>
            <w:tcW w:w="10206"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660BEF" w:rsidRPr="0086395C" w:rsidRDefault="00660BEF" w:rsidP="00C77243">
            <w:pPr>
              <w:jc w:val="center"/>
              <w:rPr>
                <w:rFonts w:ascii="Times New Roman" w:hAnsi="Times New Roman" w:cs="Times New Roman"/>
                <w:b/>
                <w:sz w:val="24"/>
              </w:rPr>
            </w:pPr>
            <w:r w:rsidRPr="0086395C">
              <w:rPr>
                <w:rFonts w:ascii="Times New Roman" w:hAnsi="Times New Roman" w:cs="Times New Roman"/>
                <w:b/>
                <w:sz w:val="24"/>
              </w:rPr>
              <w:t>Совместная деятельность взрослого и детей/Самостоятельная деятельность детей</w:t>
            </w:r>
          </w:p>
        </w:tc>
        <w:tc>
          <w:tcPr>
            <w:tcW w:w="1985" w:type="dxa"/>
            <w:tcBorders>
              <w:top w:val="single" w:sz="4" w:space="0" w:color="000000" w:themeColor="text1"/>
              <w:left w:val="single" w:sz="4" w:space="0" w:color="auto"/>
              <w:bottom w:val="single" w:sz="4" w:space="0" w:color="000000" w:themeColor="text1"/>
              <w:right w:val="single" w:sz="4" w:space="0" w:color="000000" w:themeColor="text1"/>
            </w:tcBorders>
          </w:tcPr>
          <w:p w:rsidR="00660BEF" w:rsidRPr="0044640F" w:rsidRDefault="00660BEF" w:rsidP="00C77243">
            <w:pPr>
              <w:jc w:val="center"/>
              <w:rPr>
                <w:rFonts w:ascii="Times New Roman" w:hAnsi="Times New Roman" w:cs="Times New Roman"/>
                <w:b/>
                <w:sz w:val="20"/>
              </w:rPr>
            </w:pPr>
            <w:r w:rsidRPr="0044640F">
              <w:rPr>
                <w:rFonts w:ascii="Times New Roman" w:hAnsi="Times New Roman" w:cs="Times New Roman"/>
                <w:b/>
                <w:sz w:val="20"/>
              </w:rPr>
              <w:t>Индивидуальная работа</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60BEF" w:rsidRPr="00953EF1" w:rsidRDefault="00660BEF" w:rsidP="00660BEF">
            <w:pPr>
              <w:ind w:right="34"/>
              <w:rPr>
                <w:rFonts w:ascii="Times New Roman" w:hAnsi="Times New Roman" w:cs="Times New Roman"/>
                <w:b/>
                <w:sz w:val="16"/>
                <w:szCs w:val="20"/>
              </w:rPr>
            </w:pPr>
            <w:r w:rsidRPr="00953EF1">
              <w:rPr>
                <w:rFonts w:ascii="Times New Roman" w:hAnsi="Times New Roman" w:cs="Times New Roman"/>
                <w:b/>
                <w:sz w:val="16"/>
                <w:szCs w:val="20"/>
              </w:rPr>
              <w:t xml:space="preserve">Организация РППС для самостоятельной деятельности детей  </w:t>
            </w:r>
          </w:p>
        </w:tc>
      </w:tr>
      <w:tr w:rsidR="008D3FD2" w:rsidRPr="005802C3" w:rsidTr="000409E2">
        <w:trPr>
          <w:trHeight w:val="1848"/>
        </w:trPr>
        <w:tc>
          <w:tcPr>
            <w:tcW w:w="1559" w:type="dxa"/>
            <w:tcBorders>
              <w:top w:val="single" w:sz="4" w:space="0" w:color="000000" w:themeColor="text1"/>
              <w:left w:val="single" w:sz="4" w:space="0" w:color="000000" w:themeColor="text1"/>
              <w:right w:val="single" w:sz="4" w:space="0" w:color="000000" w:themeColor="text1"/>
            </w:tcBorders>
            <w:hideMark/>
          </w:tcPr>
          <w:p w:rsidR="008D3FD2" w:rsidRPr="00450ACA" w:rsidRDefault="008D3FD2" w:rsidP="00C77243">
            <w:pPr>
              <w:ind w:left="34" w:right="-108"/>
              <w:rPr>
                <w:rFonts w:ascii="Times New Roman" w:hAnsi="Times New Roman" w:cs="Times New Roman"/>
                <w:sz w:val="20"/>
                <w:szCs w:val="20"/>
              </w:rPr>
            </w:pPr>
            <w:r w:rsidRPr="005802C3">
              <w:rPr>
                <w:rFonts w:ascii="Times New Roman" w:hAnsi="Times New Roman" w:cs="Times New Roman"/>
                <w:b/>
                <w:sz w:val="20"/>
                <w:szCs w:val="20"/>
              </w:rPr>
              <w:t>Утро</w:t>
            </w:r>
          </w:p>
        </w:tc>
        <w:tc>
          <w:tcPr>
            <w:tcW w:w="10206" w:type="dxa"/>
            <w:tcBorders>
              <w:top w:val="single" w:sz="4" w:space="0" w:color="000000" w:themeColor="text1"/>
              <w:left w:val="single" w:sz="4" w:space="0" w:color="000000" w:themeColor="text1"/>
              <w:right w:val="single" w:sz="4" w:space="0" w:color="auto"/>
            </w:tcBorders>
          </w:tcPr>
          <w:p w:rsidR="008D3FD2" w:rsidRDefault="008D3FD2" w:rsidP="00A108BB">
            <w:pPr>
              <w:pStyle w:val="aa"/>
              <w:numPr>
                <w:ilvl w:val="0"/>
                <w:numId w:val="27"/>
              </w:numPr>
              <w:rPr>
                <w:rFonts w:ascii="Times New Roman" w:hAnsi="Times New Roman" w:cs="Times New Roman"/>
                <w:sz w:val="20"/>
                <w:szCs w:val="20"/>
              </w:rPr>
            </w:pPr>
            <w:r w:rsidRPr="007F6BBB">
              <w:rPr>
                <w:rFonts w:ascii="Times New Roman" w:hAnsi="Times New Roman" w:cs="Times New Roman"/>
                <w:sz w:val="20"/>
                <w:szCs w:val="20"/>
              </w:rPr>
              <w:t xml:space="preserve">Утренняя гимнастика. Комплекс </w:t>
            </w:r>
            <w:r w:rsidR="00B21A74">
              <w:rPr>
                <w:rFonts w:ascii="Times New Roman" w:hAnsi="Times New Roman" w:cs="Times New Roman"/>
                <w:sz w:val="20"/>
                <w:szCs w:val="20"/>
              </w:rPr>
              <w:t>2</w:t>
            </w:r>
            <w:r>
              <w:rPr>
                <w:rFonts w:ascii="Times New Roman" w:hAnsi="Times New Roman" w:cs="Times New Roman"/>
                <w:sz w:val="20"/>
                <w:szCs w:val="20"/>
              </w:rPr>
              <w:t>0</w:t>
            </w:r>
            <w:r w:rsidRPr="007F6BBB">
              <w:rPr>
                <w:rFonts w:ascii="Times New Roman" w:hAnsi="Times New Roman" w:cs="Times New Roman"/>
                <w:sz w:val="20"/>
                <w:szCs w:val="20"/>
              </w:rPr>
              <w:t xml:space="preserve"> (</w:t>
            </w:r>
            <w:r>
              <w:rPr>
                <w:rFonts w:ascii="Times New Roman" w:hAnsi="Times New Roman" w:cs="Times New Roman"/>
                <w:sz w:val="20"/>
                <w:szCs w:val="20"/>
              </w:rPr>
              <w:t xml:space="preserve">с </w:t>
            </w:r>
            <w:r w:rsidR="00B21A74">
              <w:rPr>
                <w:rFonts w:ascii="Times New Roman" w:hAnsi="Times New Roman" w:cs="Times New Roman"/>
                <w:sz w:val="20"/>
                <w:szCs w:val="20"/>
              </w:rPr>
              <w:t>мячом большого диаметра</w:t>
            </w:r>
            <w:r w:rsidRPr="007F6BBB">
              <w:rPr>
                <w:rFonts w:ascii="Times New Roman" w:hAnsi="Times New Roman" w:cs="Times New Roman"/>
                <w:sz w:val="20"/>
                <w:szCs w:val="20"/>
              </w:rPr>
              <w:t xml:space="preserve">). </w:t>
            </w:r>
            <w:r w:rsidR="00B21A74">
              <w:rPr>
                <w:rFonts w:ascii="Times New Roman" w:hAnsi="Times New Roman" w:cs="Times New Roman"/>
                <w:sz w:val="20"/>
                <w:szCs w:val="20"/>
              </w:rPr>
              <w:t>(</w:t>
            </w:r>
            <w:r w:rsidR="003316D0">
              <w:rPr>
                <w:rFonts w:ascii="Times New Roman" w:hAnsi="Times New Roman" w:cs="Times New Roman"/>
                <w:sz w:val="20"/>
                <w:szCs w:val="20"/>
              </w:rPr>
              <w:t>[18]</w:t>
            </w:r>
            <w:r w:rsidRPr="007F6BBB">
              <w:rPr>
                <w:rFonts w:ascii="Times New Roman" w:hAnsi="Times New Roman" w:cs="Times New Roman"/>
                <w:sz w:val="20"/>
                <w:szCs w:val="20"/>
              </w:rPr>
              <w:t>, с. 1</w:t>
            </w:r>
            <w:r w:rsidR="00B21A74">
              <w:rPr>
                <w:rFonts w:ascii="Times New Roman" w:hAnsi="Times New Roman" w:cs="Times New Roman"/>
                <w:sz w:val="20"/>
                <w:szCs w:val="20"/>
              </w:rPr>
              <w:t>9</w:t>
            </w:r>
            <w:r w:rsidRPr="007F6BBB">
              <w:rPr>
                <w:rFonts w:ascii="Times New Roman" w:hAnsi="Times New Roman" w:cs="Times New Roman"/>
                <w:sz w:val="20"/>
                <w:szCs w:val="20"/>
              </w:rPr>
              <w:t>)</w:t>
            </w:r>
          </w:p>
          <w:p w:rsidR="008D3FD2" w:rsidRPr="004D3BAA" w:rsidRDefault="008D3FD2" w:rsidP="00A108BB">
            <w:pPr>
              <w:pStyle w:val="aa"/>
              <w:numPr>
                <w:ilvl w:val="0"/>
                <w:numId w:val="27"/>
              </w:numPr>
              <w:rPr>
                <w:rFonts w:ascii="Times New Roman" w:hAnsi="Times New Roman" w:cs="Times New Roman"/>
                <w:sz w:val="20"/>
                <w:szCs w:val="20"/>
              </w:rPr>
            </w:pPr>
            <w:r w:rsidRPr="0093505F">
              <w:rPr>
                <w:rFonts w:ascii="Times New Roman" w:hAnsi="Times New Roman" w:cs="Times New Roman"/>
                <w:sz w:val="20"/>
                <w:szCs w:val="20"/>
              </w:rPr>
              <w:t xml:space="preserve">УТРЕННИЙ КРУГ № </w:t>
            </w:r>
            <w:r w:rsidR="00E3623E">
              <w:rPr>
                <w:rFonts w:ascii="Times New Roman" w:hAnsi="Times New Roman" w:cs="Times New Roman"/>
                <w:sz w:val="20"/>
                <w:szCs w:val="20"/>
              </w:rPr>
              <w:t>20</w:t>
            </w:r>
            <w:r w:rsidRPr="0093505F">
              <w:rPr>
                <w:rFonts w:ascii="Times New Roman" w:hAnsi="Times New Roman" w:cs="Times New Roman"/>
                <w:sz w:val="20"/>
                <w:szCs w:val="20"/>
              </w:rPr>
              <w:t xml:space="preserve"> (см. Приложение 1)</w:t>
            </w:r>
          </w:p>
          <w:p w:rsidR="008D3FD2" w:rsidRDefault="008D3FD2" w:rsidP="00A108BB">
            <w:pPr>
              <w:pStyle w:val="aa"/>
              <w:numPr>
                <w:ilvl w:val="0"/>
                <w:numId w:val="27"/>
              </w:numPr>
              <w:tabs>
                <w:tab w:val="left" w:pos="176"/>
              </w:tabs>
              <w:ind w:right="-26"/>
              <w:rPr>
                <w:rFonts w:ascii="Times New Roman" w:hAnsi="Times New Roman" w:cs="Times New Roman"/>
                <w:sz w:val="20"/>
                <w:szCs w:val="20"/>
              </w:rPr>
            </w:pPr>
            <w:r w:rsidRPr="000605A9">
              <w:rPr>
                <w:rFonts w:ascii="Times New Roman" w:hAnsi="Times New Roman" w:cs="Times New Roman"/>
                <w:sz w:val="20"/>
                <w:szCs w:val="20"/>
              </w:rPr>
              <w:t>Работа по формированию КГН.  Игровое упражнение «Как мы моем ладошки и лицо»</w:t>
            </w:r>
          </w:p>
          <w:p w:rsidR="00EA09CA" w:rsidRDefault="00EA09CA" w:rsidP="00A108BB">
            <w:pPr>
              <w:pStyle w:val="aa"/>
              <w:numPr>
                <w:ilvl w:val="0"/>
                <w:numId w:val="27"/>
              </w:numPr>
              <w:tabs>
                <w:tab w:val="left" w:pos="176"/>
              </w:tabs>
              <w:ind w:right="-26"/>
              <w:rPr>
                <w:rFonts w:ascii="Times New Roman" w:hAnsi="Times New Roman" w:cs="Times New Roman"/>
                <w:sz w:val="20"/>
                <w:szCs w:val="20"/>
              </w:rPr>
            </w:pPr>
            <w:r w:rsidRPr="00EA09CA">
              <w:rPr>
                <w:rFonts w:ascii="Times New Roman" w:hAnsi="Times New Roman" w:cs="Times New Roman"/>
                <w:sz w:val="20"/>
                <w:szCs w:val="20"/>
              </w:rPr>
              <w:t xml:space="preserve">Работа в уголке природы: </w:t>
            </w:r>
            <w:r>
              <w:rPr>
                <w:rFonts w:ascii="Times New Roman" w:hAnsi="Times New Roman" w:cs="Times New Roman"/>
                <w:sz w:val="20"/>
                <w:szCs w:val="20"/>
              </w:rPr>
              <w:t>уход за растениями в уголке природы (</w:t>
            </w:r>
            <w:r w:rsidRPr="00EA09CA">
              <w:rPr>
                <w:rFonts w:ascii="Times New Roman" w:hAnsi="Times New Roman" w:cs="Times New Roman"/>
                <w:sz w:val="20"/>
                <w:szCs w:val="20"/>
              </w:rPr>
              <w:t>учить с помощью во</w:t>
            </w:r>
            <w:r>
              <w:rPr>
                <w:rFonts w:ascii="Times New Roman" w:hAnsi="Times New Roman" w:cs="Times New Roman"/>
                <w:sz w:val="20"/>
                <w:szCs w:val="20"/>
              </w:rPr>
              <w:t>спитателя проводить полив расте</w:t>
            </w:r>
            <w:r w:rsidRPr="00EA09CA">
              <w:rPr>
                <w:rFonts w:ascii="Times New Roman" w:hAnsi="Times New Roman" w:cs="Times New Roman"/>
                <w:sz w:val="20"/>
                <w:szCs w:val="20"/>
              </w:rPr>
              <w:t>ний</w:t>
            </w:r>
            <w:r>
              <w:rPr>
                <w:rFonts w:ascii="Times New Roman" w:hAnsi="Times New Roman" w:cs="Times New Roman"/>
                <w:sz w:val="20"/>
                <w:szCs w:val="20"/>
              </w:rPr>
              <w:t>)</w:t>
            </w:r>
            <w:r w:rsidRPr="00EA09CA">
              <w:rPr>
                <w:rFonts w:ascii="Times New Roman" w:hAnsi="Times New Roman" w:cs="Times New Roman"/>
                <w:sz w:val="20"/>
                <w:szCs w:val="20"/>
              </w:rPr>
              <w:t>.</w:t>
            </w:r>
          </w:p>
          <w:p w:rsidR="00EA09CA" w:rsidRPr="000605A9" w:rsidRDefault="00EA09CA" w:rsidP="00A108BB">
            <w:pPr>
              <w:pStyle w:val="aa"/>
              <w:numPr>
                <w:ilvl w:val="0"/>
                <w:numId w:val="27"/>
              </w:numPr>
              <w:tabs>
                <w:tab w:val="left" w:pos="176"/>
              </w:tabs>
              <w:ind w:right="-26"/>
              <w:rPr>
                <w:rFonts w:ascii="Times New Roman" w:hAnsi="Times New Roman" w:cs="Times New Roman"/>
                <w:sz w:val="20"/>
                <w:szCs w:val="20"/>
              </w:rPr>
            </w:pPr>
            <w:r w:rsidRPr="00EA09CA">
              <w:rPr>
                <w:rFonts w:ascii="Times New Roman" w:hAnsi="Times New Roman" w:cs="Times New Roman"/>
                <w:sz w:val="20"/>
                <w:szCs w:val="20"/>
              </w:rPr>
              <w:t>Беседа «Наш дом». Рассматривание  иллюстра</w:t>
            </w:r>
            <w:r>
              <w:rPr>
                <w:rFonts w:ascii="Times New Roman" w:hAnsi="Times New Roman" w:cs="Times New Roman"/>
                <w:sz w:val="20"/>
                <w:szCs w:val="20"/>
              </w:rPr>
              <w:t>ций с изображением домов (</w:t>
            </w:r>
            <w:r w:rsidRPr="00EA09CA">
              <w:rPr>
                <w:rFonts w:ascii="Times New Roman" w:hAnsi="Times New Roman" w:cs="Times New Roman"/>
                <w:sz w:val="20"/>
                <w:szCs w:val="20"/>
              </w:rPr>
              <w:t>закреплять знания детей о своем доме, где живет человек</w:t>
            </w:r>
            <w:r>
              <w:rPr>
                <w:rFonts w:ascii="Times New Roman" w:hAnsi="Times New Roman" w:cs="Times New Roman"/>
                <w:sz w:val="20"/>
                <w:szCs w:val="20"/>
              </w:rPr>
              <w:t>)</w:t>
            </w:r>
            <w:r w:rsidRPr="00EA09CA">
              <w:rPr>
                <w:rFonts w:ascii="Times New Roman" w:hAnsi="Times New Roman" w:cs="Times New Roman"/>
                <w:sz w:val="20"/>
                <w:szCs w:val="20"/>
              </w:rPr>
              <w:t>.</w:t>
            </w:r>
          </w:p>
          <w:p w:rsidR="008D3FD2" w:rsidRPr="000605A9" w:rsidRDefault="008D3FD2" w:rsidP="00A108BB">
            <w:pPr>
              <w:pStyle w:val="aa"/>
              <w:numPr>
                <w:ilvl w:val="0"/>
                <w:numId w:val="27"/>
              </w:numPr>
              <w:tabs>
                <w:tab w:val="left" w:pos="176"/>
              </w:tabs>
              <w:ind w:right="-26"/>
              <w:rPr>
                <w:rFonts w:ascii="Times New Roman" w:hAnsi="Times New Roman" w:cs="Times New Roman"/>
                <w:sz w:val="20"/>
                <w:szCs w:val="20"/>
              </w:rPr>
            </w:pPr>
            <w:r>
              <w:rPr>
                <w:rFonts w:ascii="Times New Roman" w:hAnsi="Times New Roman" w:cs="Times New Roman"/>
                <w:sz w:val="20"/>
                <w:szCs w:val="20"/>
              </w:rPr>
              <w:t>Экскурсия по группе (</w:t>
            </w:r>
            <w:r w:rsidRPr="000605A9">
              <w:rPr>
                <w:rFonts w:ascii="Times New Roman" w:hAnsi="Times New Roman" w:cs="Times New Roman"/>
                <w:sz w:val="20"/>
                <w:szCs w:val="20"/>
              </w:rPr>
              <w:t>определить, какая мебель есть в группе</w:t>
            </w:r>
            <w:r>
              <w:rPr>
                <w:rFonts w:ascii="Times New Roman" w:hAnsi="Times New Roman" w:cs="Times New Roman"/>
                <w:sz w:val="20"/>
                <w:szCs w:val="20"/>
              </w:rPr>
              <w:t>)</w:t>
            </w:r>
            <w:r w:rsidRPr="000605A9">
              <w:rPr>
                <w:rFonts w:ascii="Times New Roman" w:hAnsi="Times New Roman" w:cs="Times New Roman"/>
                <w:sz w:val="20"/>
                <w:szCs w:val="20"/>
              </w:rPr>
              <w:t>.</w:t>
            </w:r>
          </w:p>
          <w:p w:rsidR="008D3FD2" w:rsidRPr="000605A9" w:rsidRDefault="008D3FD2" w:rsidP="00A108BB">
            <w:pPr>
              <w:pStyle w:val="aa"/>
              <w:numPr>
                <w:ilvl w:val="0"/>
                <w:numId w:val="27"/>
              </w:numPr>
              <w:tabs>
                <w:tab w:val="left" w:pos="176"/>
              </w:tabs>
              <w:ind w:right="-26"/>
              <w:rPr>
                <w:rFonts w:ascii="Times New Roman" w:hAnsi="Times New Roman" w:cs="Times New Roman"/>
                <w:sz w:val="20"/>
                <w:szCs w:val="20"/>
              </w:rPr>
            </w:pPr>
            <w:r w:rsidRPr="000605A9">
              <w:rPr>
                <w:rFonts w:ascii="Times New Roman" w:hAnsi="Times New Roman" w:cs="Times New Roman"/>
                <w:sz w:val="20"/>
                <w:szCs w:val="20"/>
              </w:rPr>
              <w:t xml:space="preserve">Рассказ воспитателя </w:t>
            </w:r>
            <w:r>
              <w:rPr>
                <w:rFonts w:ascii="Times New Roman" w:hAnsi="Times New Roman" w:cs="Times New Roman"/>
                <w:sz w:val="20"/>
                <w:szCs w:val="20"/>
              </w:rPr>
              <w:t>о том, как делают мебель (</w:t>
            </w:r>
            <w:r w:rsidRPr="000605A9">
              <w:rPr>
                <w:rFonts w:ascii="Times New Roman" w:hAnsi="Times New Roman" w:cs="Times New Roman"/>
                <w:sz w:val="20"/>
                <w:szCs w:val="20"/>
              </w:rPr>
              <w:t>расширять представления об окружающем мире</w:t>
            </w:r>
            <w:r>
              <w:rPr>
                <w:rFonts w:ascii="Times New Roman" w:hAnsi="Times New Roman" w:cs="Times New Roman"/>
                <w:sz w:val="20"/>
                <w:szCs w:val="20"/>
              </w:rPr>
              <w:t>)</w:t>
            </w:r>
            <w:r w:rsidRPr="000605A9">
              <w:rPr>
                <w:rFonts w:ascii="Times New Roman" w:hAnsi="Times New Roman" w:cs="Times New Roman"/>
                <w:sz w:val="20"/>
                <w:szCs w:val="20"/>
              </w:rPr>
              <w:t>.</w:t>
            </w:r>
          </w:p>
          <w:p w:rsidR="008D3FD2" w:rsidRPr="00904215" w:rsidRDefault="008D3FD2" w:rsidP="00A108BB">
            <w:pPr>
              <w:pStyle w:val="aa"/>
              <w:numPr>
                <w:ilvl w:val="0"/>
                <w:numId w:val="27"/>
              </w:numPr>
              <w:tabs>
                <w:tab w:val="left" w:pos="176"/>
              </w:tabs>
              <w:ind w:right="-26"/>
              <w:rPr>
                <w:rFonts w:ascii="Times New Roman" w:hAnsi="Times New Roman" w:cs="Times New Roman"/>
                <w:sz w:val="20"/>
                <w:szCs w:val="20"/>
              </w:rPr>
            </w:pPr>
            <w:r>
              <w:rPr>
                <w:rFonts w:ascii="Times New Roman" w:hAnsi="Times New Roman" w:cs="Times New Roman"/>
                <w:sz w:val="20"/>
                <w:szCs w:val="20"/>
              </w:rPr>
              <w:t>Игра малой подвижности «Дом». (</w:t>
            </w:r>
            <w:r w:rsidR="003316D0">
              <w:rPr>
                <w:rFonts w:ascii="Times New Roman" w:hAnsi="Times New Roman" w:cs="Times New Roman"/>
                <w:sz w:val="20"/>
                <w:szCs w:val="20"/>
              </w:rPr>
              <w:t>[2]</w:t>
            </w:r>
            <w:r>
              <w:rPr>
                <w:rFonts w:ascii="Times New Roman" w:hAnsi="Times New Roman" w:cs="Times New Roman"/>
                <w:sz w:val="20"/>
                <w:szCs w:val="20"/>
              </w:rPr>
              <w:t>, с. 11)</w:t>
            </w:r>
          </w:p>
        </w:tc>
        <w:tc>
          <w:tcPr>
            <w:tcW w:w="1985" w:type="dxa"/>
            <w:tcBorders>
              <w:top w:val="single" w:sz="4" w:space="0" w:color="000000" w:themeColor="text1"/>
              <w:left w:val="single" w:sz="4" w:space="0" w:color="000000" w:themeColor="text1"/>
              <w:right w:val="single" w:sz="4" w:space="0" w:color="auto"/>
            </w:tcBorders>
          </w:tcPr>
          <w:p w:rsidR="008D3FD2" w:rsidRPr="00562BE7" w:rsidRDefault="00EA09CA" w:rsidP="00C77243">
            <w:pPr>
              <w:tabs>
                <w:tab w:val="left" w:pos="176"/>
              </w:tabs>
              <w:ind w:right="-26"/>
              <w:rPr>
                <w:rFonts w:ascii="Times New Roman" w:hAnsi="Times New Roman" w:cs="Times New Roman"/>
                <w:sz w:val="20"/>
                <w:szCs w:val="20"/>
              </w:rPr>
            </w:pPr>
            <w:r>
              <w:rPr>
                <w:rFonts w:ascii="Times New Roman" w:hAnsi="Times New Roman" w:cs="Times New Roman"/>
                <w:sz w:val="20"/>
                <w:szCs w:val="20"/>
              </w:rPr>
              <w:t>Д/и</w:t>
            </w:r>
            <w:r w:rsidR="008D3FD2" w:rsidRPr="008968C8">
              <w:rPr>
                <w:rFonts w:ascii="Times New Roman" w:hAnsi="Times New Roman" w:cs="Times New Roman"/>
                <w:sz w:val="20"/>
                <w:szCs w:val="20"/>
              </w:rPr>
              <w:t xml:space="preserve"> «Найди пару» с …………</w:t>
            </w:r>
            <w:r>
              <w:rPr>
                <w:rFonts w:ascii="Times New Roman" w:hAnsi="Times New Roman" w:cs="Times New Roman"/>
                <w:sz w:val="20"/>
                <w:szCs w:val="20"/>
              </w:rPr>
              <w:t>…………</w:t>
            </w:r>
          </w:p>
        </w:tc>
        <w:tc>
          <w:tcPr>
            <w:tcW w:w="2410" w:type="dxa"/>
            <w:vMerge w:val="restart"/>
            <w:tcBorders>
              <w:top w:val="single" w:sz="4" w:space="0" w:color="000000" w:themeColor="text1"/>
              <w:left w:val="single" w:sz="4" w:space="0" w:color="auto"/>
              <w:right w:val="single" w:sz="4" w:space="0" w:color="000000" w:themeColor="text1"/>
            </w:tcBorders>
          </w:tcPr>
          <w:p w:rsidR="00EA09CA" w:rsidRPr="00EA09CA" w:rsidRDefault="00EA09CA" w:rsidP="00EA09CA">
            <w:pPr>
              <w:rPr>
                <w:rFonts w:ascii="Times New Roman" w:hAnsi="Times New Roman" w:cs="Times New Roman"/>
                <w:sz w:val="20"/>
                <w:szCs w:val="20"/>
              </w:rPr>
            </w:pPr>
            <w:r w:rsidRPr="00EA09CA">
              <w:rPr>
                <w:rFonts w:ascii="Times New Roman" w:hAnsi="Times New Roman" w:cs="Times New Roman"/>
                <w:sz w:val="20"/>
                <w:szCs w:val="20"/>
              </w:rPr>
              <w:t xml:space="preserve">Обогащение </w:t>
            </w:r>
            <w:r w:rsidR="00133B02">
              <w:rPr>
                <w:rFonts w:ascii="Times New Roman" w:hAnsi="Times New Roman" w:cs="Times New Roman"/>
                <w:sz w:val="20"/>
                <w:szCs w:val="20"/>
              </w:rPr>
              <w:t xml:space="preserve">предметно-пространственной </w:t>
            </w:r>
            <w:r w:rsidRPr="00EA09CA">
              <w:rPr>
                <w:rFonts w:ascii="Times New Roman" w:hAnsi="Times New Roman" w:cs="Times New Roman"/>
                <w:sz w:val="20"/>
                <w:szCs w:val="20"/>
              </w:rPr>
              <w:t>среды по теме: «Мой дом</w:t>
            </w:r>
            <w:r>
              <w:rPr>
                <w:rFonts w:ascii="Times New Roman" w:hAnsi="Times New Roman" w:cs="Times New Roman"/>
                <w:sz w:val="20"/>
                <w:szCs w:val="20"/>
              </w:rPr>
              <w:t>. Мебель</w:t>
            </w:r>
            <w:r w:rsidRPr="00EA09CA">
              <w:rPr>
                <w:rFonts w:ascii="Times New Roman" w:hAnsi="Times New Roman" w:cs="Times New Roman"/>
                <w:sz w:val="20"/>
                <w:szCs w:val="20"/>
              </w:rPr>
              <w:t>»</w:t>
            </w:r>
          </w:p>
          <w:p w:rsidR="00EA09CA" w:rsidRPr="00EA09CA" w:rsidRDefault="00EA09CA" w:rsidP="00EA09CA">
            <w:pPr>
              <w:rPr>
                <w:rFonts w:ascii="Times New Roman" w:hAnsi="Times New Roman" w:cs="Times New Roman"/>
                <w:sz w:val="20"/>
                <w:szCs w:val="20"/>
              </w:rPr>
            </w:pPr>
          </w:p>
          <w:p w:rsidR="00EA09CA" w:rsidRPr="00EA09CA" w:rsidRDefault="00EA09CA" w:rsidP="00EA09CA">
            <w:pPr>
              <w:rPr>
                <w:rFonts w:ascii="Times New Roman" w:hAnsi="Times New Roman" w:cs="Times New Roman"/>
                <w:sz w:val="20"/>
                <w:szCs w:val="20"/>
              </w:rPr>
            </w:pPr>
          </w:p>
          <w:p w:rsidR="00EA09CA" w:rsidRPr="00EA09CA" w:rsidRDefault="00EA09CA" w:rsidP="00EA09CA">
            <w:pPr>
              <w:rPr>
                <w:rFonts w:ascii="Times New Roman" w:hAnsi="Times New Roman" w:cs="Times New Roman"/>
                <w:sz w:val="20"/>
                <w:szCs w:val="20"/>
              </w:rPr>
            </w:pPr>
          </w:p>
          <w:p w:rsidR="008D3FD2" w:rsidRPr="00F45303" w:rsidRDefault="008D3FD2" w:rsidP="00C77243">
            <w:pPr>
              <w:rPr>
                <w:rFonts w:ascii="Times New Roman" w:hAnsi="Times New Roman" w:cs="Times New Roman"/>
                <w:sz w:val="20"/>
                <w:szCs w:val="20"/>
              </w:rPr>
            </w:pPr>
          </w:p>
        </w:tc>
      </w:tr>
      <w:tr w:rsidR="000A1799" w:rsidRPr="005802C3" w:rsidTr="000409E2">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1799" w:rsidRPr="00EA09CA" w:rsidRDefault="000A1799" w:rsidP="000A1799">
            <w:pPr>
              <w:rPr>
                <w:rFonts w:ascii="Times New Roman" w:hAnsi="Times New Roman" w:cs="Times New Roman"/>
                <w:sz w:val="20"/>
                <w:szCs w:val="20"/>
              </w:rPr>
            </w:pPr>
            <w:r w:rsidRPr="00EA09CA">
              <w:rPr>
                <w:rFonts w:ascii="Times New Roman" w:hAnsi="Times New Roman" w:cs="Times New Roman"/>
                <w:b/>
                <w:sz w:val="20"/>
                <w:szCs w:val="20"/>
              </w:rPr>
              <w:t>Занятия</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0A1799" w:rsidRPr="00A96003" w:rsidRDefault="000A1799" w:rsidP="00C77243">
            <w:pPr>
              <w:rPr>
                <w:rFonts w:ascii="Times New Roman" w:hAnsi="Times New Roman" w:cs="Times New Roman"/>
                <w:sz w:val="20"/>
                <w:szCs w:val="20"/>
              </w:rPr>
            </w:pPr>
            <w:r>
              <w:rPr>
                <w:rFonts w:ascii="Times New Roman" w:hAnsi="Times New Roman" w:cs="Times New Roman"/>
                <w:sz w:val="20"/>
                <w:szCs w:val="20"/>
              </w:rPr>
              <w:t>См. таблицу в конце недели</w:t>
            </w:r>
          </w:p>
        </w:tc>
        <w:tc>
          <w:tcPr>
            <w:tcW w:w="2410" w:type="dxa"/>
            <w:vMerge/>
            <w:tcBorders>
              <w:left w:val="single" w:sz="4" w:space="0" w:color="auto"/>
              <w:bottom w:val="single" w:sz="4" w:space="0" w:color="000000" w:themeColor="text1"/>
              <w:right w:val="single" w:sz="4" w:space="0" w:color="000000" w:themeColor="text1"/>
            </w:tcBorders>
          </w:tcPr>
          <w:p w:rsidR="000A1799" w:rsidRPr="005802C3" w:rsidRDefault="000A1799" w:rsidP="00C77243">
            <w:pPr>
              <w:rPr>
                <w:rFonts w:ascii="Times New Roman" w:hAnsi="Times New Roman" w:cs="Times New Roman"/>
                <w:sz w:val="20"/>
                <w:szCs w:val="20"/>
              </w:rPr>
            </w:pPr>
          </w:p>
        </w:tc>
      </w:tr>
      <w:tr w:rsidR="008D3FD2" w:rsidRPr="005802C3" w:rsidTr="000409E2">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3FD2" w:rsidRPr="005802C3" w:rsidRDefault="008D3FD2" w:rsidP="00C77243">
            <w:pPr>
              <w:ind w:left="34" w:right="-108"/>
              <w:rPr>
                <w:rFonts w:ascii="Times New Roman" w:hAnsi="Times New Roman" w:cs="Times New Roman"/>
                <w:sz w:val="20"/>
                <w:szCs w:val="20"/>
              </w:rPr>
            </w:pPr>
            <w:r w:rsidRPr="005802C3">
              <w:rPr>
                <w:rFonts w:ascii="Times New Roman" w:hAnsi="Times New Roman" w:cs="Times New Roman"/>
                <w:b/>
                <w:sz w:val="20"/>
                <w:szCs w:val="20"/>
              </w:rPr>
              <w:t>Прогулка</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8D3FD2" w:rsidRPr="00512DEB" w:rsidRDefault="008D3FD2" w:rsidP="00C77243">
            <w:pPr>
              <w:rPr>
                <w:rFonts w:ascii="Times New Roman" w:hAnsi="Times New Roman" w:cs="Times New Roman"/>
                <w:sz w:val="20"/>
                <w:szCs w:val="20"/>
              </w:rPr>
            </w:pPr>
            <w:r w:rsidRPr="00512DEB">
              <w:rPr>
                <w:rFonts w:ascii="Times New Roman" w:hAnsi="Times New Roman" w:cs="Times New Roman"/>
                <w:sz w:val="20"/>
                <w:szCs w:val="20"/>
              </w:rPr>
              <w:t>«</w:t>
            </w:r>
            <w:r w:rsidR="00512DEB" w:rsidRPr="00512DEB">
              <w:rPr>
                <w:rFonts w:ascii="Times New Roman" w:hAnsi="Times New Roman" w:cs="Times New Roman"/>
                <w:sz w:val="20"/>
                <w:szCs w:val="20"/>
              </w:rPr>
              <w:t>Мы два брата – ветер да мороз…</w:t>
            </w:r>
            <w:r w:rsidRPr="00512DEB">
              <w:rPr>
                <w:rFonts w:ascii="Times New Roman" w:hAnsi="Times New Roman" w:cs="Times New Roman"/>
                <w:sz w:val="20"/>
                <w:szCs w:val="20"/>
              </w:rPr>
              <w:t>». (</w:t>
            </w:r>
            <w:r w:rsidR="003316D0">
              <w:rPr>
                <w:rFonts w:ascii="Times New Roman" w:hAnsi="Times New Roman" w:cs="Times New Roman"/>
                <w:sz w:val="20"/>
                <w:szCs w:val="20"/>
              </w:rPr>
              <w:t>[23]</w:t>
            </w:r>
            <w:r w:rsidRPr="00512DEB">
              <w:rPr>
                <w:rFonts w:ascii="Times New Roman" w:hAnsi="Times New Roman" w:cs="Times New Roman"/>
                <w:sz w:val="20"/>
                <w:szCs w:val="20"/>
              </w:rPr>
              <w:t>, с.</w:t>
            </w:r>
            <w:r w:rsidR="00512DEB" w:rsidRPr="00512DEB">
              <w:rPr>
                <w:rFonts w:ascii="Times New Roman" w:hAnsi="Times New Roman" w:cs="Times New Roman"/>
                <w:sz w:val="20"/>
                <w:szCs w:val="20"/>
              </w:rPr>
              <w:t>92)</w:t>
            </w:r>
          </w:p>
        </w:tc>
        <w:tc>
          <w:tcPr>
            <w:tcW w:w="2410" w:type="dxa"/>
            <w:tcBorders>
              <w:top w:val="single" w:sz="4" w:space="0" w:color="000000" w:themeColor="text1"/>
              <w:left w:val="single" w:sz="4" w:space="0" w:color="auto"/>
              <w:bottom w:val="single" w:sz="4" w:space="0" w:color="auto"/>
              <w:right w:val="single" w:sz="4" w:space="0" w:color="000000" w:themeColor="text1"/>
            </w:tcBorders>
          </w:tcPr>
          <w:p w:rsidR="008D3FD2" w:rsidRPr="005802C3" w:rsidRDefault="008D3FD2" w:rsidP="00C77243">
            <w:pPr>
              <w:rPr>
                <w:rFonts w:ascii="Times New Roman" w:hAnsi="Times New Roman" w:cs="Times New Roman"/>
                <w:sz w:val="16"/>
                <w:szCs w:val="20"/>
              </w:rPr>
            </w:pPr>
            <w:r w:rsidRPr="005802C3">
              <w:rPr>
                <w:rFonts w:ascii="Times New Roman" w:hAnsi="Times New Roman" w:cs="Times New Roman"/>
                <w:sz w:val="16"/>
                <w:szCs w:val="20"/>
              </w:rPr>
              <w:t>Выносной материал:</w:t>
            </w:r>
          </w:p>
          <w:p w:rsidR="008D3FD2" w:rsidRPr="005802C3" w:rsidRDefault="008D3FD2" w:rsidP="00C77243">
            <w:pPr>
              <w:rPr>
                <w:rFonts w:ascii="Times New Roman" w:hAnsi="Times New Roman" w:cs="Times New Roman"/>
                <w:sz w:val="16"/>
                <w:szCs w:val="20"/>
              </w:rPr>
            </w:pPr>
            <w:r w:rsidRPr="005802C3">
              <w:rPr>
                <w:rFonts w:ascii="Times New Roman" w:hAnsi="Times New Roman" w:cs="Times New Roman"/>
                <w:sz w:val="16"/>
                <w:szCs w:val="20"/>
              </w:rPr>
              <w:t>соответственно плану прогулки</w:t>
            </w:r>
          </w:p>
        </w:tc>
      </w:tr>
      <w:tr w:rsidR="008D3FD2" w:rsidRPr="005802C3" w:rsidTr="00C77243">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3FD2" w:rsidRPr="00450ACA" w:rsidRDefault="008D3FD2" w:rsidP="00C77243">
            <w:pPr>
              <w:ind w:left="34" w:right="-108"/>
              <w:rPr>
                <w:rFonts w:ascii="Times New Roman" w:hAnsi="Times New Roman" w:cs="Times New Roman"/>
                <w:sz w:val="20"/>
                <w:szCs w:val="20"/>
              </w:rPr>
            </w:pPr>
            <w:r w:rsidRPr="005802C3">
              <w:rPr>
                <w:rFonts w:ascii="Times New Roman" w:hAnsi="Times New Roman" w:cs="Times New Roman"/>
                <w:b/>
                <w:sz w:val="20"/>
                <w:szCs w:val="20"/>
              </w:rPr>
              <w:t>Возвращение с прогулки</w:t>
            </w:r>
          </w:p>
        </w:tc>
        <w:tc>
          <w:tcPr>
            <w:tcW w:w="14601" w:type="dxa"/>
            <w:gridSpan w:val="3"/>
            <w:tcBorders>
              <w:top w:val="single" w:sz="4" w:space="0" w:color="000000" w:themeColor="text1"/>
              <w:left w:val="single" w:sz="4" w:space="0" w:color="000000" w:themeColor="text1"/>
              <w:bottom w:val="single" w:sz="4" w:space="0" w:color="auto"/>
              <w:right w:val="single" w:sz="4" w:space="0" w:color="000000" w:themeColor="text1"/>
            </w:tcBorders>
          </w:tcPr>
          <w:p w:rsidR="008D3FD2" w:rsidRPr="000605A9" w:rsidRDefault="008D3FD2" w:rsidP="00A108BB">
            <w:pPr>
              <w:pStyle w:val="aa"/>
              <w:numPr>
                <w:ilvl w:val="0"/>
                <w:numId w:val="239"/>
              </w:numPr>
              <w:rPr>
                <w:rFonts w:ascii="Times New Roman" w:hAnsi="Times New Roman" w:cs="Times New Roman"/>
                <w:sz w:val="20"/>
                <w:szCs w:val="20"/>
              </w:rPr>
            </w:pPr>
            <w:r w:rsidRPr="000605A9">
              <w:rPr>
                <w:rFonts w:ascii="Times New Roman" w:hAnsi="Times New Roman" w:cs="Times New Roman"/>
                <w:sz w:val="20"/>
                <w:szCs w:val="20"/>
              </w:rPr>
              <w:t>Работа по воспитанию культуры поведения за столом во время обеда. Упражнение «Аккуратно едим».</w:t>
            </w:r>
          </w:p>
          <w:p w:rsidR="008D3FD2" w:rsidRPr="000605A9" w:rsidRDefault="008D3FD2" w:rsidP="00A108BB">
            <w:pPr>
              <w:pStyle w:val="aa"/>
              <w:numPr>
                <w:ilvl w:val="0"/>
                <w:numId w:val="239"/>
              </w:numPr>
              <w:rPr>
                <w:rFonts w:ascii="Times New Roman" w:hAnsi="Times New Roman" w:cs="Times New Roman"/>
                <w:sz w:val="20"/>
                <w:szCs w:val="20"/>
              </w:rPr>
            </w:pPr>
            <w:r w:rsidRPr="000605A9">
              <w:rPr>
                <w:rFonts w:ascii="Times New Roman" w:hAnsi="Times New Roman" w:cs="Times New Roman"/>
                <w:sz w:val="20"/>
                <w:szCs w:val="20"/>
              </w:rPr>
              <w:t>Релаксация перед сном: прослушивание музыкальной композиции Дж. Ласт «Одинокий пастух».</w:t>
            </w:r>
          </w:p>
        </w:tc>
      </w:tr>
      <w:tr w:rsidR="00C31324" w:rsidRPr="005802C3" w:rsidTr="00797C5F">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1324" w:rsidRPr="00450ACA" w:rsidRDefault="00C31324" w:rsidP="00C77243">
            <w:pPr>
              <w:ind w:left="34" w:right="-108"/>
              <w:rPr>
                <w:rFonts w:ascii="Times New Roman" w:hAnsi="Times New Roman" w:cs="Times New Roman"/>
                <w:sz w:val="20"/>
                <w:szCs w:val="20"/>
              </w:rPr>
            </w:pPr>
            <w:r w:rsidRPr="005802C3">
              <w:rPr>
                <w:rFonts w:ascii="Times New Roman" w:hAnsi="Times New Roman" w:cs="Times New Roman"/>
                <w:b/>
                <w:sz w:val="20"/>
                <w:szCs w:val="20"/>
              </w:rPr>
              <w:t>Деятельность после сна</w:t>
            </w:r>
          </w:p>
        </w:tc>
        <w:tc>
          <w:tcPr>
            <w:tcW w:w="14601" w:type="dxa"/>
            <w:gridSpan w:val="3"/>
            <w:tcBorders>
              <w:top w:val="single" w:sz="4" w:space="0" w:color="auto"/>
              <w:left w:val="single" w:sz="4" w:space="0" w:color="000000" w:themeColor="text1"/>
              <w:bottom w:val="single" w:sz="4" w:space="0" w:color="000000" w:themeColor="text1"/>
              <w:right w:val="single" w:sz="4" w:space="0" w:color="000000" w:themeColor="text1"/>
            </w:tcBorders>
          </w:tcPr>
          <w:p w:rsidR="00C31324" w:rsidRDefault="00C31324" w:rsidP="00A108BB">
            <w:pPr>
              <w:pStyle w:val="aa"/>
              <w:numPr>
                <w:ilvl w:val="0"/>
                <w:numId w:val="239"/>
              </w:numPr>
              <w:rPr>
                <w:rFonts w:ascii="Times New Roman" w:hAnsi="Times New Roman" w:cs="Times New Roman"/>
                <w:sz w:val="20"/>
                <w:szCs w:val="20"/>
              </w:rPr>
            </w:pPr>
            <w:r w:rsidRPr="00A96003">
              <w:rPr>
                <w:rFonts w:ascii="Times New Roman" w:hAnsi="Times New Roman" w:cs="Times New Roman"/>
                <w:sz w:val="20"/>
                <w:szCs w:val="20"/>
              </w:rPr>
              <w:t xml:space="preserve">Гимнастика </w:t>
            </w:r>
            <w:r>
              <w:rPr>
                <w:rFonts w:ascii="Times New Roman" w:hAnsi="Times New Roman" w:cs="Times New Roman"/>
                <w:sz w:val="20"/>
                <w:szCs w:val="20"/>
              </w:rPr>
              <w:t>после сна.</w:t>
            </w:r>
            <w:r w:rsidRPr="00A96003">
              <w:rPr>
                <w:rFonts w:ascii="Times New Roman" w:hAnsi="Times New Roman" w:cs="Times New Roman"/>
                <w:sz w:val="20"/>
                <w:szCs w:val="20"/>
              </w:rPr>
              <w:t xml:space="preserve"> </w:t>
            </w:r>
            <w:r w:rsidR="009F6F51">
              <w:rPr>
                <w:rFonts w:ascii="Times New Roman" w:hAnsi="Times New Roman" w:cs="Times New Roman"/>
                <w:sz w:val="20"/>
                <w:szCs w:val="20"/>
              </w:rPr>
              <w:t>Комплекс 10 (</w:t>
            </w:r>
            <w:r w:rsidR="003316D0">
              <w:rPr>
                <w:rFonts w:ascii="Times New Roman" w:hAnsi="Times New Roman" w:cs="Times New Roman"/>
                <w:sz w:val="20"/>
                <w:szCs w:val="20"/>
              </w:rPr>
              <w:t>[22]</w:t>
            </w:r>
            <w:r w:rsidR="009F6F51">
              <w:rPr>
                <w:rFonts w:ascii="Times New Roman" w:hAnsi="Times New Roman" w:cs="Times New Roman"/>
                <w:sz w:val="20"/>
                <w:szCs w:val="20"/>
              </w:rPr>
              <w:t>, с. 34)</w:t>
            </w:r>
          </w:p>
          <w:p w:rsidR="00C31324" w:rsidRDefault="00C31324" w:rsidP="00A108BB">
            <w:pPr>
              <w:pStyle w:val="aa"/>
              <w:numPr>
                <w:ilvl w:val="0"/>
                <w:numId w:val="239"/>
              </w:numPr>
              <w:rPr>
                <w:rFonts w:ascii="Times New Roman" w:hAnsi="Times New Roman" w:cs="Times New Roman"/>
                <w:sz w:val="20"/>
                <w:szCs w:val="20"/>
              </w:rPr>
            </w:pPr>
            <w:r w:rsidRPr="000605A9">
              <w:rPr>
                <w:rFonts w:ascii="Times New Roman" w:hAnsi="Times New Roman" w:cs="Times New Roman"/>
                <w:sz w:val="20"/>
                <w:szCs w:val="20"/>
              </w:rPr>
              <w:t>Воспитание КГН, навыков самообслуживания и взаимопомощи при одевании. Игровая ситуация «Кто поможет?».</w:t>
            </w:r>
          </w:p>
          <w:p w:rsidR="00C31324" w:rsidRPr="00C31324" w:rsidRDefault="00C31324" w:rsidP="00A108BB">
            <w:pPr>
              <w:pStyle w:val="aa"/>
              <w:numPr>
                <w:ilvl w:val="0"/>
                <w:numId w:val="239"/>
              </w:numPr>
              <w:rPr>
                <w:rFonts w:ascii="Times New Roman" w:hAnsi="Times New Roman" w:cs="Times New Roman"/>
                <w:sz w:val="20"/>
                <w:szCs w:val="20"/>
              </w:rPr>
            </w:pPr>
            <w:r w:rsidRPr="00C31324">
              <w:rPr>
                <w:rFonts w:ascii="Times New Roman" w:hAnsi="Times New Roman" w:cs="Times New Roman"/>
                <w:sz w:val="20"/>
                <w:szCs w:val="20"/>
              </w:rPr>
              <w:t>Воспитание культуры поведения во время полдника. Игра «Куклы полдничают»</w:t>
            </w:r>
          </w:p>
        </w:tc>
      </w:tr>
      <w:tr w:rsidR="008D3FD2" w:rsidRPr="005802C3" w:rsidTr="00C31324">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3FD2" w:rsidRPr="005802C3" w:rsidRDefault="008D3FD2" w:rsidP="00C77243">
            <w:pPr>
              <w:ind w:left="34"/>
              <w:rPr>
                <w:rFonts w:ascii="Times New Roman" w:hAnsi="Times New Roman" w:cs="Times New Roman"/>
                <w:b/>
                <w:sz w:val="20"/>
                <w:szCs w:val="20"/>
              </w:rPr>
            </w:pPr>
            <w:r w:rsidRPr="005802C3">
              <w:rPr>
                <w:rFonts w:ascii="Times New Roman" w:hAnsi="Times New Roman" w:cs="Times New Roman"/>
                <w:b/>
                <w:sz w:val="20"/>
                <w:szCs w:val="20"/>
              </w:rPr>
              <w:t>Вечер</w:t>
            </w:r>
          </w:p>
          <w:p w:rsidR="008D3FD2" w:rsidRPr="00450ACA" w:rsidRDefault="008D3FD2" w:rsidP="00C77243">
            <w:pPr>
              <w:ind w:left="34" w:right="-108"/>
              <w:rPr>
                <w:rFonts w:ascii="Times New Roman" w:hAnsi="Times New Roman" w:cs="Times New Roman"/>
                <w:sz w:val="20"/>
                <w:szCs w:val="20"/>
              </w:rPr>
            </w:pPr>
          </w:p>
        </w:tc>
        <w:tc>
          <w:tcPr>
            <w:tcW w:w="10206" w:type="dxa"/>
            <w:tcBorders>
              <w:top w:val="single" w:sz="4" w:space="0" w:color="000000" w:themeColor="text1"/>
              <w:left w:val="single" w:sz="4" w:space="0" w:color="000000" w:themeColor="text1"/>
              <w:bottom w:val="single" w:sz="4" w:space="0" w:color="000000" w:themeColor="text1"/>
              <w:right w:val="single" w:sz="4" w:space="0" w:color="auto"/>
            </w:tcBorders>
          </w:tcPr>
          <w:p w:rsidR="008D3FD2" w:rsidRPr="000605A9" w:rsidRDefault="008D3FD2" w:rsidP="00A108BB">
            <w:pPr>
              <w:pStyle w:val="aa"/>
              <w:numPr>
                <w:ilvl w:val="0"/>
                <w:numId w:val="28"/>
              </w:numPr>
              <w:rPr>
                <w:rFonts w:ascii="Times New Roman" w:hAnsi="Times New Roman" w:cs="Times New Roman"/>
                <w:sz w:val="20"/>
                <w:szCs w:val="20"/>
              </w:rPr>
            </w:pPr>
            <w:r>
              <w:rPr>
                <w:rFonts w:ascii="Times New Roman" w:hAnsi="Times New Roman" w:cs="Times New Roman"/>
                <w:sz w:val="20"/>
                <w:szCs w:val="20"/>
              </w:rPr>
              <w:t>«Поможем Маше накрыть на стол» (создавать игровые ситуации, способствующие формированию заботливого отношения к окружающим. Учить пользоваться чайной ложкой. Формировать умение выполнять взаимосвязанные действия во время игры с игрушками). (</w:t>
            </w:r>
            <w:r w:rsidR="003316D0">
              <w:rPr>
                <w:rFonts w:ascii="Times New Roman" w:hAnsi="Times New Roman" w:cs="Times New Roman"/>
                <w:sz w:val="20"/>
                <w:szCs w:val="20"/>
              </w:rPr>
              <w:t>[1]</w:t>
            </w:r>
            <w:r>
              <w:rPr>
                <w:rFonts w:ascii="Times New Roman" w:hAnsi="Times New Roman" w:cs="Times New Roman"/>
                <w:sz w:val="20"/>
                <w:szCs w:val="20"/>
              </w:rPr>
              <w:t>, с. 18)</w:t>
            </w:r>
          </w:p>
          <w:p w:rsidR="008D3FD2" w:rsidRPr="000605A9" w:rsidRDefault="008D3FD2" w:rsidP="00A108BB">
            <w:pPr>
              <w:pStyle w:val="aa"/>
              <w:numPr>
                <w:ilvl w:val="0"/>
                <w:numId w:val="28"/>
              </w:numPr>
              <w:rPr>
                <w:rFonts w:ascii="Times New Roman" w:hAnsi="Times New Roman" w:cs="Times New Roman"/>
                <w:sz w:val="20"/>
                <w:szCs w:val="20"/>
              </w:rPr>
            </w:pPr>
            <w:r w:rsidRPr="000605A9">
              <w:rPr>
                <w:rFonts w:ascii="Times New Roman" w:hAnsi="Times New Roman" w:cs="Times New Roman"/>
                <w:sz w:val="20"/>
                <w:szCs w:val="20"/>
              </w:rPr>
              <w:t xml:space="preserve">Познавательно-исследовательская деятельность </w:t>
            </w:r>
            <w:r>
              <w:rPr>
                <w:rFonts w:ascii="Times New Roman" w:hAnsi="Times New Roman" w:cs="Times New Roman"/>
                <w:sz w:val="20"/>
                <w:szCs w:val="20"/>
              </w:rPr>
              <w:t>«Древесина, её свойства» (</w:t>
            </w:r>
            <w:r w:rsidRPr="000605A9">
              <w:rPr>
                <w:rFonts w:ascii="Times New Roman" w:hAnsi="Times New Roman" w:cs="Times New Roman"/>
                <w:sz w:val="20"/>
                <w:szCs w:val="20"/>
              </w:rPr>
              <w:t>познакомить детей с материалом - древесиной и её свойствами</w:t>
            </w:r>
            <w:r>
              <w:rPr>
                <w:rFonts w:ascii="Times New Roman" w:hAnsi="Times New Roman" w:cs="Times New Roman"/>
                <w:sz w:val="20"/>
                <w:szCs w:val="20"/>
              </w:rPr>
              <w:t>)</w:t>
            </w:r>
            <w:r w:rsidRPr="000605A9">
              <w:rPr>
                <w:rFonts w:ascii="Times New Roman" w:hAnsi="Times New Roman" w:cs="Times New Roman"/>
                <w:sz w:val="20"/>
                <w:szCs w:val="20"/>
              </w:rPr>
              <w:t>.</w:t>
            </w:r>
          </w:p>
          <w:p w:rsidR="008D3FD2" w:rsidRPr="000605A9" w:rsidRDefault="008D3FD2" w:rsidP="00A108BB">
            <w:pPr>
              <w:pStyle w:val="aa"/>
              <w:numPr>
                <w:ilvl w:val="0"/>
                <w:numId w:val="28"/>
              </w:numPr>
              <w:rPr>
                <w:rFonts w:ascii="Times New Roman" w:hAnsi="Times New Roman" w:cs="Times New Roman"/>
                <w:sz w:val="20"/>
                <w:szCs w:val="20"/>
              </w:rPr>
            </w:pPr>
            <w:r w:rsidRPr="000605A9">
              <w:rPr>
                <w:rFonts w:ascii="Times New Roman" w:hAnsi="Times New Roman" w:cs="Times New Roman"/>
                <w:sz w:val="20"/>
                <w:szCs w:val="20"/>
              </w:rPr>
              <w:t>Чтение художественной литерату</w:t>
            </w:r>
            <w:r>
              <w:rPr>
                <w:rFonts w:ascii="Times New Roman" w:hAnsi="Times New Roman" w:cs="Times New Roman"/>
                <w:sz w:val="20"/>
                <w:szCs w:val="20"/>
              </w:rPr>
              <w:t>ры по выбору воспитателя (</w:t>
            </w:r>
            <w:r w:rsidRPr="000605A9">
              <w:rPr>
                <w:rFonts w:ascii="Times New Roman" w:hAnsi="Times New Roman" w:cs="Times New Roman"/>
                <w:sz w:val="20"/>
                <w:szCs w:val="20"/>
              </w:rPr>
              <w:t>развивать умение отвечать на вопросы по тексту</w:t>
            </w:r>
            <w:r>
              <w:rPr>
                <w:rFonts w:ascii="Times New Roman" w:hAnsi="Times New Roman" w:cs="Times New Roman"/>
                <w:sz w:val="20"/>
                <w:szCs w:val="20"/>
              </w:rPr>
              <w:t>)</w:t>
            </w:r>
            <w:r w:rsidRPr="000605A9">
              <w:rPr>
                <w:rFonts w:ascii="Times New Roman" w:hAnsi="Times New Roman" w:cs="Times New Roman"/>
                <w:sz w:val="20"/>
                <w:szCs w:val="20"/>
              </w:rPr>
              <w:t>.</w:t>
            </w:r>
          </w:p>
          <w:p w:rsidR="008D3FD2" w:rsidRPr="000605A9" w:rsidRDefault="008D3FD2" w:rsidP="00A108BB">
            <w:pPr>
              <w:pStyle w:val="aa"/>
              <w:numPr>
                <w:ilvl w:val="0"/>
                <w:numId w:val="28"/>
              </w:numPr>
              <w:rPr>
                <w:rFonts w:ascii="Times New Roman" w:hAnsi="Times New Roman" w:cs="Times New Roman"/>
                <w:sz w:val="20"/>
                <w:szCs w:val="20"/>
              </w:rPr>
            </w:pPr>
            <w:r w:rsidRPr="000605A9">
              <w:rPr>
                <w:rFonts w:ascii="Times New Roman" w:hAnsi="Times New Roman" w:cs="Times New Roman"/>
                <w:sz w:val="20"/>
                <w:szCs w:val="20"/>
              </w:rPr>
              <w:t>Констр</w:t>
            </w:r>
            <w:r>
              <w:rPr>
                <w:rFonts w:ascii="Times New Roman" w:hAnsi="Times New Roman" w:cs="Times New Roman"/>
                <w:sz w:val="20"/>
                <w:szCs w:val="20"/>
              </w:rPr>
              <w:t>уктивно-модельная деятельность «</w:t>
            </w:r>
            <w:r w:rsidRPr="000605A9">
              <w:rPr>
                <w:rFonts w:ascii="Times New Roman" w:hAnsi="Times New Roman" w:cs="Times New Roman"/>
                <w:sz w:val="20"/>
                <w:szCs w:val="20"/>
              </w:rPr>
              <w:t>Кровать</w:t>
            </w:r>
            <w:r>
              <w:rPr>
                <w:rFonts w:ascii="Times New Roman" w:hAnsi="Times New Roman" w:cs="Times New Roman"/>
                <w:sz w:val="20"/>
                <w:szCs w:val="20"/>
              </w:rPr>
              <w:t>» (</w:t>
            </w:r>
            <w:r w:rsidRPr="000605A9">
              <w:rPr>
                <w:rFonts w:ascii="Times New Roman" w:hAnsi="Times New Roman" w:cs="Times New Roman"/>
                <w:sz w:val="20"/>
                <w:szCs w:val="20"/>
              </w:rPr>
              <w:t>учить конструировать предметы мебели по показу</w:t>
            </w:r>
            <w:r>
              <w:rPr>
                <w:rFonts w:ascii="Times New Roman" w:hAnsi="Times New Roman" w:cs="Times New Roman"/>
                <w:sz w:val="20"/>
                <w:szCs w:val="20"/>
              </w:rPr>
              <w:t>)</w:t>
            </w:r>
            <w:r w:rsidRPr="000605A9">
              <w:rPr>
                <w:rFonts w:ascii="Times New Roman" w:hAnsi="Times New Roman" w:cs="Times New Roman"/>
                <w:sz w:val="20"/>
                <w:szCs w:val="20"/>
              </w:rPr>
              <w:t>.</w:t>
            </w:r>
          </w:p>
          <w:p w:rsidR="008D3FD2" w:rsidRDefault="008D3FD2" w:rsidP="00A108BB">
            <w:pPr>
              <w:pStyle w:val="aa"/>
              <w:numPr>
                <w:ilvl w:val="0"/>
                <w:numId w:val="28"/>
              </w:numPr>
              <w:tabs>
                <w:tab w:val="left" w:pos="176"/>
              </w:tabs>
              <w:rPr>
                <w:rFonts w:ascii="Times New Roman" w:hAnsi="Times New Roman" w:cs="Times New Roman"/>
                <w:sz w:val="20"/>
                <w:szCs w:val="20"/>
              </w:rPr>
            </w:pPr>
            <w:r>
              <w:rPr>
                <w:rFonts w:ascii="Times New Roman" w:hAnsi="Times New Roman" w:cs="Times New Roman"/>
                <w:sz w:val="20"/>
                <w:szCs w:val="20"/>
              </w:rPr>
              <w:t>Самомассаж стопы «</w:t>
            </w:r>
            <w:r w:rsidRPr="000605A9">
              <w:rPr>
                <w:rFonts w:ascii="Times New Roman" w:hAnsi="Times New Roman" w:cs="Times New Roman"/>
                <w:sz w:val="20"/>
                <w:szCs w:val="20"/>
              </w:rPr>
              <w:t>Поиграем с ножками</w:t>
            </w:r>
            <w:r>
              <w:rPr>
                <w:rFonts w:ascii="Times New Roman" w:hAnsi="Times New Roman" w:cs="Times New Roman"/>
                <w:sz w:val="20"/>
                <w:szCs w:val="20"/>
              </w:rPr>
              <w:t>» (</w:t>
            </w:r>
            <w:r w:rsidRPr="000605A9">
              <w:rPr>
                <w:rFonts w:ascii="Times New Roman" w:hAnsi="Times New Roman" w:cs="Times New Roman"/>
                <w:sz w:val="20"/>
                <w:szCs w:val="20"/>
              </w:rPr>
              <w:t>познакомить с техникой самомассажа ног</w:t>
            </w:r>
            <w:r>
              <w:rPr>
                <w:rFonts w:ascii="Times New Roman" w:hAnsi="Times New Roman" w:cs="Times New Roman"/>
                <w:sz w:val="20"/>
                <w:szCs w:val="20"/>
              </w:rPr>
              <w:t>)</w:t>
            </w:r>
            <w:r w:rsidRPr="000605A9">
              <w:rPr>
                <w:rFonts w:ascii="Times New Roman" w:hAnsi="Times New Roman" w:cs="Times New Roman"/>
                <w:sz w:val="20"/>
                <w:szCs w:val="20"/>
              </w:rPr>
              <w:t>.</w:t>
            </w:r>
          </w:p>
          <w:p w:rsidR="008D3FD2" w:rsidRPr="000605A9" w:rsidRDefault="008D3FD2" w:rsidP="00A108BB">
            <w:pPr>
              <w:pStyle w:val="aa"/>
              <w:numPr>
                <w:ilvl w:val="0"/>
                <w:numId w:val="28"/>
              </w:numPr>
              <w:tabs>
                <w:tab w:val="left" w:pos="176"/>
              </w:tabs>
              <w:rPr>
                <w:rFonts w:ascii="Times New Roman" w:hAnsi="Times New Roman" w:cs="Times New Roman"/>
                <w:sz w:val="20"/>
                <w:szCs w:val="20"/>
              </w:rPr>
            </w:pPr>
            <w:r w:rsidRPr="006A0341">
              <w:rPr>
                <w:rFonts w:ascii="Times New Roman" w:hAnsi="Times New Roman" w:cs="Times New Roman"/>
                <w:sz w:val="20"/>
                <w:szCs w:val="18"/>
              </w:rPr>
              <w:t xml:space="preserve">ВЕЧЕРНИЙ КРУГ (по выбору воспитателя из </w:t>
            </w:r>
            <w:r w:rsidR="004A6195">
              <w:rPr>
                <w:rFonts w:ascii="Times New Roman" w:hAnsi="Times New Roman" w:cs="Times New Roman"/>
                <w:sz w:val="20"/>
                <w:szCs w:val="18"/>
              </w:rPr>
              <w:t>Приложения 3</w:t>
            </w:r>
            <w:r w:rsidRPr="006A0341">
              <w:rPr>
                <w:rFonts w:ascii="Times New Roman" w:hAnsi="Times New Roman" w:cs="Times New Roman"/>
                <w:sz w:val="20"/>
                <w:szCs w:val="18"/>
              </w:rPr>
              <w:t>)</w:t>
            </w:r>
          </w:p>
        </w:tc>
        <w:tc>
          <w:tcPr>
            <w:tcW w:w="1985" w:type="dxa"/>
            <w:tcBorders>
              <w:top w:val="single" w:sz="4" w:space="0" w:color="auto"/>
              <w:left w:val="single" w:sz="4" w:space="0" w:color="000000" w:themeColor="text1"/>
              <w:bottom w:val="single" w:sz="4" w:space="0" w:color="000000" w:themeColor="text1"/>
              <w:right w:val="single" w:sz="4" w:space="0" w:color="auto"/>
            </w:tcBorders>
          </w:tcPr>
          <w:p w:rsidR="008D3FD2" w:rsidRPr="00562BE7" w:rsidRDefault="008D3FD2" w:rsidP="00EA09CA">
            <w:pPr>
              <w:tabs>
                <w:tab w:val="left" w:pos="176"/>
              </w:tabs>
              <w:rPr>
                <w:rFonts w:ascii="Times New Roman" w:hAnsi="Times New Roman" w:cs="Times New Roman"/>
                <w:sz w:val="20"/>
                <w:szCs w:val="20"/>
              </w:rPr>
            </w:pPr>
            <w:r w:rsidRPr="008968C8">
              <w:rPr>
                <w:rFonts w:ascii="Times New Roman" w:hAnsi="Times New Roman" w:cs="Times New Roman"/>
                <w:sz w:val="20"/>
                <w:szCs w:val="20"/>
              </w:rPr>
              <w:t>Игра «Продолжи узор»</w:t>
            </w:r>
            <w:r>
              <w:rPr>
                <w:rFonts w:ascii="Times New Roman" w:hAnsi="Times New Roman" w:cs="Times New Roman"/>
                <w:sz w:val="20"/>
                <w:szCs w:val="20"/>
              </w:rPr>
              <w:t xml:space="preserve"> с ……………………</w:t>
            </w:r>
          </w:p>
        </w:tc>
        <w:tc>
          <w:tcPr>
            <w:tcW w:w="2410" w:type="dxa"/>
            <w:vMerge w:val="restart"/>
            <w:tcBorders>
              <w:top w:val="single" w:sz="4" w:space="0" w:color="auto"/>
              <w:left w:val="single" w:sz="4" w:space="0" w:color="auto"/>
              <w:right w:val="single" w:sz="4" w:space="0" w:color="000000" w:themeColor="text1"/>
            </w:tcBorders>
          </w:tcPr>
          <w:p w:rsidR="008D3FD2" w:rsidRPr="00EA09CA" w:rsidRDefault="00EA09CA" w:rsidP="00EA09CA">
            <w:pPr>
              <w:rPr>
                <w:rFonts w:ascii="Times New Roman" w:hAnsi="Times New Roman" w:cs="Times New Roman"/>
                <w:sz w:val="20"/>
                <w:szCs w:val="20"/>
              </w:rPr>
            </w:pPr>
            <w:r w:rsidRPr="00EA09CA">
              <w:rPr>
                <w:rFonts w:ascii="Times New Roman" w:hAnsi="Times New Roman" w:cs="Times New Roman"/>
                <w:sz w:val="20"/>
                <w:szCs w:val="20"/>
              </w:rPr>
              <w:t xml:space="preserve">Оснащение </w:t>
            </w:r>
            <w:r w:rsidR="00133B02">
              <w:rPr>
                <w:rFonts w:ascii="Times New Roman" w:hAnsi="Times New Roman" w:cs="Times New Roman"/>
                <w:sz w:val="20"/>
                <w:szCs w:val="20"/>
              </w:rPr>
              <w:t>РППС</w:t>
            </w:r>
            <w:r w:rsidRPr="00EA09CA">
              <w:rPr>
                <w:rFonts w:ascii="Times New Roman" w:hAnsi="Times New Roman" w:cs="Times New Roman"/>
                <w:sz w:val="20"/>
                <w:szCs w:val="20"/>
              </w:rPr>
              <w:t xml:space="preserve"> необходимыми материалами для проведения дидактических игр и упражнений.</w:t>
            </w:r>
          </w:p>
        </w:tc>
      </w:tr>
      <w:tr w:rsidR="001526F3" w:rsidRPr="005802C3" w:rsidTr="002353B1">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26F3" w:rsidRPr="005802C3" w:rsidRDefault="001526F3" w:rsidP="00C77243">
            <w:pPr>
              <w:ind w:left="34" w:right="-108"/>
              <w:rPr>
                <w:rFonts w:ascii="Times New Roman" w:hAnsi="Times New Roman" w:cs="Times New Roman"/>
                <w:sz w:val="20"/>
                <w:szCs w:val="20"/>
              </w:rPr>
            </w:pPr>
            <w:r w:rsidRPr="005802C3">
              <w:rPr>
                <w:rFonts w:ascii="Times New Roman" w:hAnsi="Times New Roman" w:cs="Times New Roman"/>
                <w:b/>
                <w:sz w:val="20"/>
                <w:szCs w:val="20"/>
              </w:rPr>
              <w:t>Вечерняя прогулка</w:t>
            </w:r>
          </w:p>
        </w:tc>
        <w:tc>
          <w:tcPr>
            <w:tcW w:w="12191" w:type="dxa"/>
            <w:gridSpan w:val="2"/>
            <w:tcBorders>
              <w:top w:val="single" w:sz="4" w:space="0" w:color="000000" w:themeColor="text1"/>
              <w:left w:val="single" w:sz="4" w:space="0" w:color="000000" w:themeColor="text1"/>
              <w:bottom w:val="single" w:sz="4" w:space="0" w:color="auto"/>
              <w:right w:val="single" w:sz="4" w:space="0" w:color="auto"/>
            </w:tcBorders>
          </w:tcPr>
          <w:p w:rsidR="001526F3" w:rsidRPr="001526F3" w:rsidRDefault="001526F3" w:rsidP="00356FC7">
            <w:pPr>
              <w:rPr>
                <w:rFonts w:ascii="Times New Roman" w:hAnsi="Times New Roman" w:cs="Times New Roman"/>
                <w:sz w:val="20"/>
                <w:szCs w:val="20"/>
              </w:rPr>
            </w:pPr>
            <w:r w:rsidRPr="001526F3">
              <w:rPr>
                <w:rFonts w:ascii="Times New Roman" w:hAnsi="Times New Roman" w:cs="Times New Roman"/>
                <w:sz w:val="20"/>
                <w:szCs w:val="20"/>
              </w:rPr>
              <w:t>Прогулка 1</w:t>
            </w:r>
            <w:r w:rsidR="00356FC7">
              <w:rPr>
                <w:rFonts w:ascii="Times New Roman" w:hAnsi="Times New Roman" w:cs="Times New Roman"/>
                <w:sz w:val="20"/>
                <w:szCs w:val="20"/>
              </w:rPr>
              <w:t>1</w:t>
            </w:r>
            <w:r w:rsidRPr="001526F3">
              <w:rPr>
                <w:rFonts w:ascii="Times New Roman" w:hAnsi="Times New Roman" w:cs="Times New Roman"/>
                <w:sz w:val="20"/>
                <w:szCs w:val="20"/>
              </w:rPr>
              <w:t xml:space="preserve">. Январь. (см. </w:t>
            </w:r>
            <w:r w:rsidR="004A6195">
              <w:rPr>
                <w:rFonts w:ascii="Times New Roman" w:hAnsi="Times New Roman" w:cs="Times New Roman"/>
                <w:sz w:val="20"/>
                <w:szCs w:val="20"/>
              </w:rPr>
              <w:t>Приложения 4</w:t>
            </w:r>
            <w:r w:rsidRPr="001526F3">
              <w:rPr>
                <w:rFonts w:ascii="Times New Roman" w:hAnsi="Times New Roman" w:cs="Times New Roman"/>
                <w:sz w:val="20"/>
                <w:szCs w:val="20"/>
              </w:rPr>
              <w:t>)</w:t>
            </w:r>
          </w:p>
        </w:tc>
        <w:tc>
          <w:tcPr>
            <w:tcW w:w="2410" w:type="dxa"/>
            <w:vMerge/>
            <w:tcBorders>
              <w:left w:val="single" w:sz="4" w:space="0" w:color="auto"/>
              <w:bottom w:val="single" w:sz="4" w:space="0" w:color="auto"/>
              <w:right w:val="single" w:sz="4" w:space="0" w:color="000000" w:themeColor="text1"/>
            </w:tcBorders>
          </w:tcPr>
          <w:p w:rsidR="001526F3" w:rsidRPr="005802C3" w:rsidRDefault="001526F3" w:rsidP="00C77243">
            <w:pPr>
              <w:rPr>
                <w:rFonts w:ascii="Times New Roman" w:hAnsi="Times New Roman" w:cs="Times New Roman"/>
                <w:sz w:val="20"/>
                <w:szCs w:val="20"/>
              </w:rPr>
            </w:pPr>
          </w:p>
        </w:tc>
      </w:tr>
      <w:tr w:rsidR="002353B1" w:rsidRPr="00684E45" w:rsidTr="002353B1">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53B1" w:rsidRPr="00684E45" w:rsidRDefault="002353B1" w:rsidP="00C77243">
            <w:pPr>
              <w:ind w:left="34"/>
              <w:rPr>
                <w:rFonts w:ascii="Times New Roman" w:hAnsi="Times New Roman" w:cs="Times New Roman"/>
                <w:b/>
                <w:sz w:val="20"/>
                <w:szCs w:val="20"/>
              </w:rPr>
            </w:pPr>
            <w:r w:rsidRPr="00684E45">
              <w:rPr>
                <w:rFonts w:ascii="Times New Roman" w:hAnsi="Times New Roman" w:cs="Times New Roman"/>
                <w:b/>
                <w:sz w:val="20"/>
                <w:szCs w:val="20"/>
              </w:rPr>
              <w:t>Работа с родителями</w:t>
            </w:r>
          </w:p>
        </w:tc>
        <w:tc>
          <w:tcPr>
            <w:tcW w:w="14601" w:type="dxa"/>
            <w:gridSpan w:val="3"/>
            <w:tcBorders>
              <w:top w:val="single" w:sz="4" w:space="0" w:color="auto"/>
              <w:left w:val="single" w:sz="4" w:space="0" w:color="000000" w:themeColor="text1"/>
              <w:bottom w:val="single" w:sz="4" w:space="0" w:color="000000" w:themeColor="text1"/>
              <w:right w:val="single" w:sz="4" w:space="0" w:color="000000" w:themeColor="text1"/>
            </w:tcBorders>
          </w:tcPr>
          <w:p w:rsidR="002353B1" w:rsidRPr="00684E45" w:rsidRDefault="002353B1" w:rsidP="00C77243">
            <w:pPr>
              <w:rPr>
                <w:rFonts w:ascii="Times New Roman" w:hAnsi="Times New Roman" w:cs="Times New Roman"/>
                <w:sz w:val="20"/>
                <w:szCs w:val="20"/>
              </w:rPr>
            </w:pPr>
            <w:r w:rsidRPr="00EA09CA">
              <w:rPr>
                <w:rFonts w:ascii="Times New Roman" w:hAnsi="Times New Roman" w:cs="Times New Roman"/>
                <w:sz w:val="20"/>
                <w:szCs w:val="20"/>
              </w:rPr>
              <w:t xml:space="preserve">Привлечь родителей </w:t>
            </w:r>
            <w:r w:rsidR="00133B02">
              <w:rPr>
                <w:rFonts w:ascii="Times New Roman" w:hAnsi="Times New Roman" w:cs="Times New Roman"/>
                <w:sz w:val="20"/>
                <w:szCs w:val="20"/>
              </w:rPr>
              <w:t xml:space="preserve">к созданию </w:t>
            </w:r>
            <w:r w:rsidRPr="00EA09CA">
              <w:rPr>
                <w:rFonts w:ascii="Times New Roman" w:hAnsi="Times New Roman" w:cs="Times New Roman"/>
                <w:sz w:val="20"/>
                <w:szCs w:val="20"/>
              </w:rPr>
              <w:t xml:space="preserve">предметно-пространственной среды в группе (настольные книги, раскраски, книги, картинки, открытки, </w:t>
            </w:r>
            <w:r>
              <w:rPr>
                <w:rFonts w:ascii="Times New Roman" w:hAnsi="Times New Roman" w:cs="Times New Roman"/>
                <w:sz w:val="20"/>
                <w:szCs w:val="20"/>
              </w:rPr>
              <w:t>стихи, загадки на тему «Мой дом. Мебель</w:t>
            </w:r>
            <w:r w:rsidRPr="00EA09CA">
              <w:rPr>
                <w:rFonts w:ascii="Times New Roman" w:hAnsi="Times New Roman" w:cs="Times New Roman"/>
                <w:sz w:val="20"/>
                <w:szCs w:val="20"/>
              </w:rPr>
              <w:t>»).</w:t>
            </w:r>
          </w:p>
        </w:tc>
      </w:tr>
    </w:tbl>
    <w:p w:rsidR="008D3FD2" w:rsidRDefault="008D3FD2" w:rsidP="008D3FD2">
      <w:pPr>
        <w:spacing w:after="0" w:line="240" w:lineRule="auto"/>
        <w:ind w:right="-882"/>
        <w:rPr>
          <w:rFonts w:ascii="Times New Roman" w:hAnsi="Times New Roman" w:cs="Times New Roman"/>
          <w:b/>
          <w:sz w:val="20"/>
          <w:szCs w:val="20"/>
        </w:rPr>
      </w:pPr>
    </w:p>
    <w:p w:rsidR="008D3FD2" w:rsidRDefault="008D3FD2" w:rsidP="008D3FD2">
      <w:pPr>
        <w:spacing w:after="0" w:line="240" w:lineRule="auto"/>
        <w:ind w:right="-882"/>
        <w:rPr>
          <w:rFonts w:ascii="Times New Roman" w:hAnsi="Times New Roman" w:cs="Times New Roman"/>
          <w:b/>
          <w:sz w:val="20"/>
          <w:szCs w:val="20"/>
        </w:rPr>
      </w:pPr>
    </w:p>
    <w:p w:rsidR="008D3FD2" w:rsidRDefault="008D3FD2" w:rsidP="008D3FD2">
      <w:pPr>
        <w:spacing w:after="0" w:line="240" w:lineRule="auto"/>
        <w:ind w:right="-882"/>
        <w:rPr>
          <w:rFonts w:ascii="Times New Roman" w:hAnsi="Times New Roman" w:cs="Times New Roman"/>
          <w:b/>
          <w:sz w:val="20"/>
          <w:szCs w:val="20"/>
        </w:rPr>
      </w:pPr>
    </w:p>
    <w:p w:rsidR="008D3FD2" w:rsidRDefault="008D3FD2" w:rsidP="008D3FD2">
      <w:pPr>
        <w:spacing w:after="0" w:line="240" w:lineRule="auto"/>
        <w:ind w:left="142" w:right="-882" w:firstLine="566"/>
        <w:rPr>
          <w:rFonts w:ascii="Times New Roman" w:hAnsi="Times New Roman" w:cs="Times New Roman"/>
          <w:b/>
          <w:sz w:val="20"/>
          <w:szCs w:val="20"/>
        </w:rPr>
      </w:pPr>
    </w:p>
    <w:p w:rsidR="00904215" w:rsidRDefault="00904215" w:rsidP="008D3FD2">
      <w:pPr>
        <w:spacing w:after="0" w:line="240" w:lineRule="auto"/>
        <w:ind w:left="142" w:right="-882" w:firstLine="566"/>
        <w:rPr>
          <w:rFonts w:ascii="Times New Roman" w:hAnsi="Times New Roman" w:cs="Times New Roman"/>
          <w:b/>
          <w:sz w:val="20"/>
          <w:szCs w:val="20"/>
        </w:rPr>
      </w:pPr>
    </w:p>
    <w:p w:rsidR="00512DEB" w:rsidRDefault="00512DEB" w:rsidP="008D3FD2">
      <w:pPr>
        <w:spacing w:after="0" w:line="240" w:lineRule="auto"/>
        <w:ind w:left="142" w:right="-882" w:firstLine="566"/>
        <w:rPr>
          <w:rFonts w:ascii="Times New Roman" w:hAnsi="Times New Roman" w:cs="Times New Roman"/>
          <w:b/>
          <w:sz w:val="20"/>
          <w:szCs w:val="20"/>
        </w:rPr>
      </w:pPr>
    </w:p>
    <w:p w:rsidR="00512DEB" w:rsidRDefault="00512DEB" w:rsidP="008D3FD2">
      <w:pPr>
        <w:spacing w:after="0" w:line="240" w:lineRule="auto"/>
        <w:ind w:left="142" w:right="-882" w:firstLine="566"/>
        <w:rPr>
          <w:rFonts w:ascii="Times New Roman" w:hAnsi="Times New Roman" w:cs="Times New Roman"/>
          <w:b/>
          <w:sz w:val="20"/>
          <w:szCs w:val="20"/>
        </w:rPr>
      </w:pPr>
    </w:p>
    <w:p w:rsidR="008D3FD2" w:rsidRPr="005802C3" w:rsidRDefault="008D3FD2" w:rsidP="008D3FD2">
      <w:pPr>
        <w:spacing w:after="0" w:line="240" w:lineRule="auto"/>
        <w:ind w:left="142" w:right="-882" w:firstLine="566"/>
        <w:rPr>
          <w:rFonts w:ascii="Times New Roman" w:hAnsi="Times New Roman" w:cs="Times New Roman"/>
          <w:sz w:val="20"/>
          <w:szCs w:val="20"/>
        </w:rPr>
      </w:pPr>
      <w:r>
        <w:rPr>
          <w:rFonts w:ascii="Times New Roman" w:hAnsi="Times New Roman" w:cs="Times New Roman"/>
          <w:b/>
          <w:sz w:val="20"/>
          <w:szCs w:val="20"/>
        </w:rPr>
        <w:t>Вторник 23.</w:t>
      </w:r>
      <w:r w:rsidR="0022214C">
        <w:rPr>
          <w:rFonts w:ascii="Times New Roman" w:hAnsi="Times New Roman" w:cs="Times New Roman"/>
          <w:b/>
          <w:sz w:val="20"/>
          <w:szCs w:val="20"/>
        </w:rPr>
        <w:t>01</w:t>
      </w:r>
      <w:r w:rsidRPr="005802C3">
        <w:rPr>
          <w:rFonts w:ascii="Times New Roman" w:hAnsi="Times New Roman" w:cs="Times New Roman"/>
          <w:b/>
          <w:sz w:val="20"/>
          <w:szCs w:val="20"/>
        </w:rPr>
        <w:t>.</w:t>
      </w:r>
      <w:r>
        <w:rPr>
          <w:rFonts w:ascii="Times New Roman" w:hAnsi="Times New Roman" w:cs="Times New Roman"/>
          <w:b/>
          <w:sz w:val="20"/>
          <w:szCs w:val="20"/>
        </w:rPr>
        <w:t>2024</w:t>
      </w:r>
      <w:r w:rsidRPr="005802C3">
        <w:rPr>
          <w:rFonts w:ascii="Times New Roman" w:hAnsi="Times New Roman" w:cs="Times New Roman"/>
          <w:sz w:val="20"/>
          <w:szCs w:val="20"/>
        </w:rPr>
        <w:t xml:space="preserve">                                                                                               </w:t>
      </w:r>
      <w:r w:rsidRPr="005802C3">
        <w:rPr>
          <w:rFonts w:ascii="Times New Roman" w:hAnsi="Times New Roman" w:cs="Times New Roman"/>
          <w:sz w:val="20"/>
          <w:szCs w:val="20"/>
        </w:rPr>
        <w:tab/>
      </w:r>
      <w:r w:rsidRPr="005802C3">
        <w:rPr>
          <w:rFonts w:ascii="Times New Roman" w:hAnsi="Times New Roman" w:cs="Times New Roman"/>
          <w:sz w:val="20"/>
          <w:szCs w:val="20"/>
        </w:rPr>
        <w:tab/>
      </w:r>
      <w:r>
        <w:rPr>
          <w:rFonts w:ascii="Times New Roman" w:hAnsi="Times New Roman" w:cs="Times New Roman"/>
          <w:sz w:val="20"/>
          <w:szCs w:val="20"/>
        </w:rPr>
        <w:tab/>
        <w:t xml:space="preserve">                                                                   </w:t>
      </w:r>
      <w:r w:rsidRPr="00AD321A">
        <w:rPr>
          <w:rFonts w:ascii="Times New Roman" w:hAnsi="Times New Roman" w:cs="Times New Roman"/>
          <w:sz w:val="20"/>
          <w:szCs w:val="20"/>
        </w:rPr>
        <w:t xml:space="preserve">Тематическая неделя  </w:t>
      </w:r>
      <w:r>
        <w:rPr>
          <w:rFonts w:ascii="Times New Roman" w:hAnsi="Times New Roman" w:cs="Times New Roman"/>
          <w:sz w:val="20"/>
          <w:szCs w:val="20"/>
        </w:rPr>
        <w:t>«Мой дом</w:t>
      </w:r>
      <w:r w:rsidRPr="00AD321A">
        <w:rPr>
          <w:rFonts w:ascii="Times New Roman" w:hAnsi="Times New Roman" w:cs="Times New Roman"/>
          <w:sz w:val="20"/>
          <w:szCs w:val="20"/>
        </w:rPr>
        <w:t>. Мебель</w:t>
      </w:r>
      <w:r>
        <w:rPr>
          <w:rFonts w:ascii="Times New Roman" w:hAnsi="Times New Roman" w:cs="Times New Roman"/>
          <w:sz w:val="20"/>
          <w:szCs w:val="20"/>
        </w:rPr>
        <w:t>»</w:t>
      </w:r>
    </w:p>
    <w:tbl>
      <w:tblPr>
        <w:tblStyle w:val="a3"/>
        <w:tblW w:w="16160" w:type="dxa"/>
        <w:tblInd w:w="250" w:type="dxa"/>
        <w:tblLayout w:type="fixed"/>
        <w:tblLook w:val="04A0" w:firstRow="1" w:lastRow="0" w:firstColumn="1" w:lastColumn="0" w:noHBand="0" w:noVBand="1"/>
      </w:tblPr>
      <w:tblGrid>
        <w:gridCol w:w="1559"/>
        <w:gridCol w:w="10206"/>
        <w:gridCol w:w="1985"/>
        <w:gridCol w:w="2410"/>
      </w:tblGrid>
      <w:tr w:rsidR="00660BEF" w:rsidRPr="005802C3" w:rsidTr="000409E2">
        <w:trPr>
          <w:cantSplit/>
          <w:trHeight w:val="458"/>
        </w:trPr>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60BEF" w:rsidRPr="005802C3" w:rsidRDefault="00660BEF" w:rsidP="00C77243">
            <w:pPr>
              <w:ind w:right="-108"/>
              <w:rPr>
                <w:rFonts w:ascii="Times New Roman" w:hAnsi="Times New Roman" w:cs="Times New Roman"/>
                <w:b/>
                <w:sz w:val="16"/>
                <w:szCs w:val="16"/>
              </w:rPr>
            </w:pPr>
            <w:r w:rsidRPr="005802C3">
              <w:rPr>
                <w:rFonts w:ascii="Times New Roman" w:hAnsi="Times New Roman" w:cs="Times New Roman"/>
                <w:b/>
                <w:sz w:val="20"/>
                <w:szCs w:val="20"/>
              </w:rPr>
              <w:t xml:space="preserve">Режимные моменты </w:t>
            </w:r>
          </w:p>
        </w:tc>
        <w:tc>
          <w:tcPr>
            <w:tcW w:w="10206"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660BEF" w:rsidRPr="0086395C" w:rsidRDefault="00660BEF" w:rsidP="00C77243">
            <w:pPr>
              <w:jc w:val="center"/>
              <w:rPr>
                <w:rFonts w:ascii="Times New Roman" w:hAnsi="Times New Roman" w:cs="Times New Roman"/>
                <w:b/>
                <w:sz w:val="24"/>
              </w:rPr>
            </w:pPr>
            <w:r w:rsidRPr="0086395C">
              <w:rPr>
                <w:rFonts w:ascii="Times New Roman" w:hAnsi="Times New Roman" w:cs="Times New Roman"/>
                <w:b/>
                <w:sz w:val="24"/>
              </w:rPr>
              <w:t>Совместная деятельность взрослого и детей/Самостоятельная деятельность детей</w:t>
            </w:r>
          </w:p>
        </w:tc>
        <w:tc>
          <w:tcPr>
            <w:tcW w:w="1985" w:type="dxa"/>
            <w:tcBorders>
              <w:top w:val="single" w:sz="4" w:space="0" w:color="000000" w:themeColor="text1"/>
              <w:left w:val="single" w:sz="4" w:space="0" w:color="auto"/>
              <w:bottom w:val="single" w:sz="4" w:space="0" w:color="000000" w:themeColor="text1"/>
              <w:right w:val="single" w:sz="4" w:space="0" w:color="000000" w:themeColor="text1"/>
            </w:tcBorders>
          </w:tcPr>
          <w:p w:rsidR="00660BEF" w:rsidRPr="0044640F" w:rsidRDefault="00660BEF" w:rsidP="00C77243">
            <w:pPr>
              <w:jc w:val="center"/>
              <w:rPr>
                <w:rFonts w:ascii="Times New Roman" w:hAnsi="Times New Roman" w:cs="Times New Roman"/>
                <w:b/>
                <w:sz w:val="20"/>
              </w:rPr>
            </w:pPr>
            <w:r w:rsidRPr="0044640F">
              <w:rPr>
                <w:rFonts w:ascii="Times New Roman" w:hAnsi="Times New Roman" w:cs="Times New Roman"/>
                <w:b/>
                <w:sz w:val="20"/>
              </w:rPr>
              <w:t>Индивидуальная работа</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60BEF" w:rsidRPr="00953EF1" w:rsidRDefault="00660BEF" w:rsidP="00660BEF">
            <w:pPr>
              <w:ind w:right="34"/>
              <w:rPr>
                <w:rFonts w:ascii="Times New Roman" w:hAnsi="Times New Roman" w:cs="Times New Roman"/>
                <w:b/>
                <w:sz w:val="16"/>
                <w:szCs w:val="20"/>
              </w:rPr>
            </w:pPr>
            <w:r w:rsidRPr="00953EF1">
              <w:rPr>
                <w:rFonts w:ascii="Times New Roman" w:hAnsi="Times New Roman" w:cs="Times New Roman"/>
                <w:b/>
                <w:sz w:val="16"/>
                <w:szCs w:val="20"/>
              </w:rPr>
              <w:t xml:space="preserve">Организация РППС для самостоятельной деятельности детей  </w:t>
            </w:r>
          </w:p>
        </w:tc>
      </w:tr>
      <w:tr w:rsidR="008D3FD2" w:rsidRPr="005802C3" w:rsidTr="000409E2">
        <w:trPr>
          <w:trHeight w:val="1802"/>
        </w:trPr>
        <w:tc>
          <w:tcPr>
            <w:tcW w:w="1559" w:type="dxa"/>
            <w:tcBorders>
              <w:top w:val="single" w:sz="4" w:space="0" w:color="000000" w:themeColor="text1"/>
              <w:left w:val="single" w:sz="4" w:space="0" w:color="000000" w:themeColor="text1"/>
              <w:right w:val="single" w:sz="4" w:space="0" w:color="000000" w:themeColor="text1"/>
            </w:tcBorders>
            <w:hideMark/>
          </w:tcPr>
          <w:p w:rsidR="008D3FD2" w:rsidRPr="00450ACA" w:rsidRDefault="008D3FD2" w:rsidP="00C77243">
            <w:pPr>
              <w:ind w:right="-108"/>
              <w:rPr>
                <w:rFonts w:ascii="Times New Roman" w:hAnsi="Times New Roman" w:cs="Times New Roman"/>
                <w:sz w:val="20"/>
                <w:szCs w:val="20"/>
              </w:rPr>
            </w:pPr>
            <w:r w:rsidRPr="005802C3">
              <w:rPr>
                <w:rFonts w:ascii="Times New Roman" w:hAnsi="Times New Roman" w:cs="Times New Roman"/>
                <w:b/>
                <w:sz w:val="20"/>
                <w:szCs w:val="20"/>
              </w:rPr>
              <w:t>Утро</w:t>
            </w:r>
          </w:p>
        </w:tc>
        <w:tc>
          <w:tcPr>
            <w:tcW w:w="10206" w:type="dxa"/>
            <w:tcBorders>
              <w:top w:val="single" w:sz="4" w:space="0" w:color="000000" w:themeColor="text1"/>
              <w:left w:val="single" w:sz="4" w:space="0" w:color="000000" w:themeColor="text1"/>
              <w:right w:val="single" w:sz="4" w:space="0" w:color="auto"/>
            </w:tcBorders>
          </w:tcPr>
          <w:p w:rsidR="008D3FD2" w:rsidRPr="0042189F" w:rsidRDefault="008D3FD2" w:rsidP="00A108BB">
            <w:pPr>
              <w:pStyle w:val="aa"/>
              <w:numPr>
                <w:ilvl w:val="0"/>
                <w:numId w:val="29"/>
              </w:numPr>
              <w:rPr>
                <w:rFonts w:ascii="Times New Roman" w:hAnsi="Times New Roman" w:cs="Times New Roman"/>
                <w:sz w:val="20"/>
                <w:szCs w:val="20"/>
              </w:rPr>
            </w:pPr>
            <w:r w:rsidRPr="0042189F">
              <w:rPr>
                <w:rFonts w:ascii="Times New Roman" w:hAnsi="Times New Roman" w:cs="Times New Roman"/>
                <w:sz w:val="20"/>
                <w:szCs w:val="20"/>
              </w:rPr>
              <w:t xml:space="preserve">Утренняя гимнастика. </w:t>
            </w:r>
            <w:r w:rsidR="00B21A74" w:rsidRPr="007F6BBB">
              <w:rPr>
                <w:rFonts w:ascii="Times New Roman" w:hAnsi="Times New Roman" w:cs="Times New Roman"/>
                <w:sz w:val="20"/>
                <w:szCs w:val="20"/>
              </w:rPr>
              <w:t xml:space="preserve">Комплекс </w:t>
            </w:r>
            <w:r w:rsidR="00B21A74">
              <w:rPr>
                <w:rFonts w:ascii="Times New Roman" w:hAnsi="Times New Roman" w:cs="Times New Roman"/>
                <w:sz w:val="20"/>
                <w:szCs w:val="20"/>
              </w:rPr>
              <w:t>20</w:t>
            </w:r>
            <w:r w:rsidR="00B21A74" w:rsidRPr="007F6BBB">
              <w:rPr>
                <w:rFonts w:ascii="Times New Roman" w:hAnsi="Times New Roman" w:cs="Times New Roman"/>
                <w:sz w:val="20"/>
                <w:szCs w:val="20"/>
              </w:rPr>
              <w:t xml:space="preserve"> (</w:t>
            </w:r>
            <w:r w:rsidR="00B21A74">
              <w:rPr>
                <w:rFonts w:ascii="Times New Roman" w:hAnsi="Times New Roman" w:cs="Times New Roman"/>
                <w:sz w:val="20"/>
                <w:szCs w:val="20"/>
              </w:rPr>
              <w:t>с мячом большого диаметра</w:t>
            </w:r>
            <w:r w:rsidR="00B21A74" w:rsidRPr="007F6BBB">
              <w:rPr>
                <w:rFonts w:ascii="Times New Roman" w:hAnsi="Times New Roman" w:cs="Times New Roman"/>
                <w:sz w:val="20"/>
                <w:szCs w:val="20"/>
              </w:rPr>
              <w:t xml:space="preserve">). </w:t>
            </w:r>
            <w:r w:rsidR="00B21A74">
              <w:rPr>
                <w:rFonts w:ascii="Times New Roman" w:hAnsi="Times New Roman" w:cs="Times New Roman"/>
                <w:sz w:val="20"/>
                <w:szCs w:val="20"/>
              </w:rPr>
              <w:t>(</w:t>
            </w:r>
            <w:r w:rsidR="003316D0">
              <w:rPr>
                <w:rFonts w:ascii="Times New Roman" w:hAnsi="Times New Roman" w:cs="Times New Roman"/>
                <w:sz w:val="20"/>
                <w:szCs w:val="20"/>
              </w:rPr>
              <w:t>[18]</w:t>
            </w:r>
            <w:r w:rsidR="00B21A74" w:rsidRPr="007F6BBB">
              <w:rPr>
                <w:rFonts w:ascii="Times New Roman" w:hAnsi="Times New Roman" w:cs="Times New Roman"/>
                <w:sz w:val="20"/>
                <w:szCs w:val="20"/>
              </w:rPr>
              <w:t>, с. 1</w:t>
            </w:r>
            <w:r w:rsidR="00B21A74">
              <w:rPr>
                <w:rFonts w:ascii="Times New Roman" w:hAnsi="Times New Roman" w:cs="Times New Roman"/>
                <w:sz w:val="20"/>
                <w:szCs w:val="20"/>
              </w:rPr>
              <w:t>9</w:t>
            </w:r>
            <w:r w:rsidR="00B21A74" w:rsidRPr="007F6BBB">
              <w:rPr>
                <w:rFonts w:ascii="Times New Roman" w:hAnsi="Times New Roman" w:cs="Times New Roman"/>
                <w:sz w:val="20"/>
                <w:szCs w:val="20"/>
              </w:rPr>
              <w:t>)</w:t>
            </w:r>
          </w:p>
          <w:p w:rsidR="008D3FD2" w:rsidRPr="0042189F" w:rsidRDefault="008D3FD2" w:rsidP="00A108BB">
            <w:pPr>
              <w:pStyle w:val="aa"/>
              <w:numPr>
                <w:ilvl w:val="0"/>
                <w:numId w:val="29"/>
              </w:numPr>
              <w:rPr>
                <w:rFonts w:ascii="Times New Roman" w:hAnsi="Times New Roman" w:cs="Times New Roman"/>
                <w:sz w:val="20"/>
                <w:szCs w:val="20"/>
              </w:rPr>
            </w:pPr>
            <w:r w:rsidRPr="0042189F">
              <w:rPr>
                <w:rFonts w:ascii="Times New Roman" w:hAnsi="Times New Roman" w:cs="Times New Roman"/>
                <w:sz w:val="20"/>
                <w:szCs w:val="20"/>
              </w:rPr>
              <w:t xml:space="preserve">УТРЕННИЙ КРУГ № </w:t>
            </w:r>
            <w:r w:rsidR="00E3623E">
              <w:rPr>
                <w:rFonts w:ascii="Times New Roman" w:hAnsi="Times New Roman" w:cs="Times New Roman"/>
                <w:sz w:val="20"/>
                <w:szCs w:val="20"/>
              </w:rPr>
              <w:t>20</w:t>
            </w:r>
            <w:r w:rsidRPr="0042189F">
              <w:rPr>
                <w:rFonts w:ascii="Times New Roman" w:hAnsi="Times New Roman" w:cs="Times New Roman"/>
                <w:sz w:val="20"/>
                <w:szCs w:val="20"/>
              </w:rPr>
              <w:t xml:space="preserve"> (см. Приложение 1)</w:t>
            </w:r>
          </w:p>
          <w:p w:rsidR="008D3FD2" w:rsidRPr="0042189F" w:rsidRDefault="008D3FD2" w:rsidP="00A108BB">
            <w:pPr>
              <w:pStyle w:val="aa"/>
              <w:numPr>
                <w:ilvl w:val="0"/>
                <w:numId w:val="29"/>
              </w:numPr>
              <w:tabs>
                <w:tab w:val="left" w:pos="315"/>
              </w:tabs>
              <w:rPr>
                <w:rFonts w:ascii="Times New Roman" w:hAnsi="Times New Roman" w:cs="Times New Roman"/>
                <w:sz w:val="20"/>
                <w:szCs w:val="20"/>
              </w:rPr>
            </w:pPr>
            <w:r w:rsidRPr="0042189F">
              <w:rPr>
                <w:rFonts w:ascii="Times New Roman" w:hAnsi="Times New Roman" w:cs="Times New Roman"/>
                <w:sz w:val="20"/>
                <w:szCs w:val="20"/>
              </w:rPr>
              <w:t>Игровое упражнение с куклой «Чисто умываемся, насухо вытираемся»</w:t>
            </w:r>
          </w:p>
          <w:p w:rsidR="008D3FD2" w:rsidRPr="0042189F" w:rsidRDefault="008D3FD2" w:rsidP="00A108BB">
            <w:pPr>
              <w:pStyle w:val="aa"/>
              <w:numPr>
                <w:ilvl w:val="0"/>
                <w:numId w:val="29"/>
              </w:numPr>
              <w:tabs>
                <w:tab w:val="left" w:pos="315"/>
              </w:tabs>
              <w:rPr>
                <w:rFonts w:ascii="Times New Roman" w:hAnsi="Times New Roman" w:cs="Times New Roman"/>
                <w:sz w:val="20"/>
                <w:szCs w:val="20"/>
              </w:rPr>
            </w:pPr>
            <w:r w:rsidRPr="0042189F">
              <w:rPr>
                <w:rFonts w:ascii="Times New Roman" w:hAnsi="Times New Roman" w:cs="Times New Roman"/>
                <w:sz w:val="20"/>
                <w:szCs w:val="20"/>
              </w:rPr>
              <w:t>Игры со шнуровками и различными застёжками (формировать умение застёгиваться самостоятельно).</w:t>
            </w:r>
          </w:p>
          <w:p w:rsidR="008D3FD2" w:rsidRPr="0042189F" w:rsidRDefault="008D3FD2" w:rsidP="00A108BB">
            <w:pPr>
              <w:pStyle w:val="aa"/>
              <w:numPr>
                <w:ilvl w:val="0"/>
                <w:numId w:val="29"/>
              </w:numPr>
              <w:tabs>
                <w:tab w:val="left" w:pos="315"/>
              </w:tabs>
              <w:rPr>
                <w:rFonts w:ascii="Times New Roman" w:hAnsi="Times New Roman" w:cs="Times New Roman"/>
                <w:sz w:val="20"/>
                <w:szCs w:val="20"/>
              </w:rPr>
            </w:pPr>
            <w:r>
              <w:rPr>
                <w:rFonts w:ascii="Times New Roman" w:hAnsi="Times New Roman" w:cs="Times New Roman"/>
                <w:sz w:val="20"/>
                <w:szCs w:val="20"/>
              </w:rPr>
              <w:t>Проблемная ситуация «</w:t>
            </w:r>
            <w:r w:rsidRPr="0042189F">
              <w:rPr>
                <w:rFonts w:ascii="Times New Roman" w:hAnsi="Times New Roman" w:cs="Times New Roman"/>
                <w:sz w:val="20"/>
                <w:szCs w:val="20"/>
              </w:rPr>
              <w:t>Всем ли хватит стульев</w:t>
            </w:r>
            <w:r>
              <w:rPr>
                <w:rFonts w:ascii="Times New Roman" w:hAnsi="Times New Roman" w:cs="Times New Roman"/>
                <w:sz w:val="20"/>
                <w:szCs w:val="20"/>
              </w:rPr>
              <w:t>» (</w:t>
            </w:r>
            <w:r w:rsidRPr="0042189F">
              <w:rPr>
                <w:rFonts w:ascii="Times New Roman" w:hAnsi="Times New Roman" w:cs="Times New Roman"/>
                <w:sz w:val="20"/>
                <w:szCs w:val="20"/>
              </w:rPr>
              <w:t>формировать умение сравнивать и уравнивать группы предметов</w:t>
            </w:r>
            <w:r>
              <w:rPr>
                <w:rFonts w:ascii="Times New Roman" w:hAnsi="Times New Roman" w:cs="Times New Roman"/>
                <w:sz w:val="20"/>
                <w:szCs w:val="20"/>
              </w:rPr>
              <w:t>)</w:t>
            </w:r>
            <w:r w:rsidRPr="0042189F">
              <w:rPr>
                <w:rFonts w:ascii="Times New Roman" w:hAnsi="Times New Roman" w:cs="Times New Roman"/>
                <w:sz w:val="20"/>
                <w:szCs w:val="20"/>
              </w:rPr>
              <w:t>.</w:t>
            </w:r>
          </w:p>
          <w:p w:rsidR="008D3FD2" w:rsidRPr="0042189F" w:rsidRDefault="008D3FD2" w:rsidP="00A108BB">
            <w:pPr>
              <w:pStyle w:val="aa"/>
              <w:numPr>
                <w:ilvl w:val="0"/>
                <w:numId w:val="29"/>
              </w:numPr>
              <w:tabs>
                <w:tab w:val="left" w:pos="315"/>
              </w:tabs>
              <w:rPr>
                <w:rFonts w:ascii="Times New Roman" w:hAnsi="Times New Roman" w:cs="Times New Roman"/>
                <w:sz w:val="20"/>
                <w:szCs w:val="20"/>
              </w:rPr>
            </w:pPr>
            <w:r>
              <w:rPr>
                <w:rFonts w:ascii="Times New Roman" w:hAnsi="Times New Roman" w:cs="Times New Roman"/>
                <w:sz w:val="20"/>
                <w:szCs w:val="20"/>
              </w:rPr>
              <w:t>Игры с «</w:t>
            </w:r>
            <w:r w:rsidRPr="0042189F">
              <w:rPr>
                <w:rFonts w:ascii="Times New Roman" w:hAnsi="Times New Roman" w:cs="Times New Roman"/>
                <w:sz w:val="20"/>
                <w:szCs w:val="20"/>
              </w:rPr>
              <w:t>Волшебными кубиками</w:t>
            </w:r>
            <w:r>
              <w:rPr>
                <w:rFonts w:ascii="Times New Roman" w:hAnsi="Times New Roman" w:cs="Times New Roman"/>
                <w:sz w:val="20"/>
                <w:szCs w:val="20"/>
              </w:rPr>
              <w:t>» (</w:t>
            </w:r>
            <w:r w:rsidRPr="0042189F">
              <w:rPr>
                <w:rFonts w:ascii="Times New Roman" w:hAnsi="Times New Roman" w:cs="Times New Roman"/>
                <w:sz w:val="20"/>
                <w:szCs w:val="20"/>
              </w:rPr>
              <w:t>закреплять навыки произношения звуков</w:t>
            </w:r>
            <w:r>
              <w:rPr>
                <w:rFonts w:ascii="Times New Roman" w:hAnsi="Times New Roman" w:cs="Times New Roman"/>
                <w:sz w:val="20"/>
                <w:szCs w:val="20"/>
              </w:rPr>
              <w:t>)</w:t>
            </w:r>
            <w:r w:rsidRPr="0042189F">
              <w:rPr>
                <w:rFonts w:ascii="Times New Roman" w:hAnsi="Times New Roman" w:cs="Times New Roman"/>
                <w:sz w:val="20"/>
                <w:szCs w:val="20"/>
              </w:rPr>
              <w:t>.</w:t>
            </w:r>
          </w:p>
          <w:p w:rsidR="008D3FD2" w:rsidRDefault="008D3FD2" w:rsidP="00A108BB">
            <w:pPr>
              <w:pStyle w:val="aa"/>
              <w:numPr>
                <w:ilvl w:val="0"/>
                <w:numId w:val="29"/>
              </w:numPr>
              <w:rPr>
                <w:rFonts w:ascii="Times New Roman" w:hAnsi="Times New Roman" w:cs="Times New Roman"/>
                <w:bCs/>
                <w:sz w:val="20"/>
                <w:szCs w:val="20"/>
              </w:rPr>
            </w:pPr>
            <w:r w:rsidRPr="00420AA5">
              <w:rPr>
                <w:rFonts w:ascii="Times New Roman" w:hAnsi="Times New Roman" w:cs="Times New Roman"/>
                <w:bCs/>
                <w:sz w:val="20"/>
                <w:szCs w:val="20"/>
              </w:rPr>
              <w:t>Констр</w:t>
            </w:r>
            <w:r>
              <w:rPr>
                <w:rFonts w:ascii="Times New Roman" w:hAnsi="Times New Roman" w:cs="Times New Roman"/>
                <w:bCs/>
                <w:sz w:val="20"/>
                <w:szCs w:val="20"/>
              </w:rPr>
              <w:t>уктивно-модельная деятельность «</w:t>
            </w:r>
            <w:r w:rsidRPr="00420AA5">
              <w:rPr>
                <w:rFonts w:ascii="Times New Roman" w:hAnsi="Times New Roman" w:cs="Times New Roman"/>
                <w:bCs/>
                <w:sz w:val="20"/>
                <w:szCs w:val="20"/>
              </w:rPr>
              <w:t>Мебель для кукол</w:t>
            </w:r>
            <w:r>
              <w:rPr>
                <w:rFonts w:ascii="Times New Roman" w:hAnsi="Times New Roman" w:cs="Times New Roman"/>
                <w:bCs/>
                <w:sz w:val="20"/>
                <w:szCs w:val="20"/>
              </w:rPr>
              <w:t>» (</w:t>
            </w:r>
            <w:r w:rsidRPr="00420AA5">
              <w:rPr>
                <w:rFonts w:ascii="Times New Roman" w:hAnsi="Times New Roman" w:cs="Times New Roman"/>
                <w:bCs/>
                <w:sz w:val="20"/>
                <w:szCs w:val="20"/>
              </w:rPr>
              <w:t>побуждать детей рассказывать, как и для кого они строили</w:t>
            </w:r>
            <w:r>
              <w:rPr>
                <w:rFonts w:ascii="Times New Roman" w:hAnsi="Times New Roman" w:cs="Times New Roman"/>
                <w:bCs/>
                <w:sz w:val="20"/>
                <w:szCs w:val="20"/>
              </w:rPr>
              <w:t>)</w:t>
            </w:r>
            <w:r w:rsidRPr="00420AA5">
              <w:rPr>
                <w:rFonts w:ascii="Times New Roman" w:hAnsi="Times New Roman" w:cs="Times New Roman"/>
                <w:bCs/>
                <w:sz w:val="20"/>
                <w:szCs w:val="20"/>
              </w:rPr>
              <w:t>.</w:t>
            </w:r>
          </w:p>
          <w:p w:rsidR="008D3FD2" w:rsidRPr="00940655" w:rsidRDefault="008D3FD2" w:rsidP="00A108BB">
            <w:pPr>
              <w:pStyle w:val="aa"/>
              <w:numPr>
                <w:ilvl w:val="0"/>
                <w:numId w:val="29"/>
              </w:numPr>
              <w:rPr>
                <w:rFonts w:ascii="Times New Roman" w:hAnsi="Times New Roman" w:cs="Times New Roman"/>
                <w:bCs/>
                <w:sz w:val="20"/>
                <w:szCs w:val="20"/>
              </w:rPr>
            </w:pPr>
            <w:r w:rsidRPr="00940655">
              <w:rPr>
                <w:rFonts w:ascii="Times New Roman" w:hAnsi="Times New Roman" w:cs="Times New Roman"/>
                <w:sz w:val="20"/>
                <w:szCs w:val="20"/>
              </w:rPr>
              <w:t>Беседа с детьми «Почему нельзя много конфет» (познакомить детей с вредными продуктами).</w:t>
            </w:r>
          </w:p>
        </w:tc>
        <w:tc>
          <w:tcPr>
            <w:tcW w:w="1985" w:type="dxa"/>
            <w:tcBorders>
              <w:top w:val="single" w:sz="4" w:space="0" w:color="000000" w:themeColor="text1"/>
              <w:left w:val="single" w:sz="4" w:space="0" w:color="000000" w:themeColor="text1"/>
              <w:right w:val="single" w:sz="4" w:space="0" w:color="auto"/>
            </w:tcBorders>
          </w:tcPr>
          <w:p w:rsidR="008D3FD2" w:rsidRPr="00562BE7" w:rsidRDefault="00EA09CA" w:rsidP="00EA09CA">
            <w:pPr>
              <w:tabs>
                <w:tab w:val="left" w:pos="315"/>
              </w:tabs>
              <w:rPr>
                <w:rFonts w:ascii="Times New Roman" w:hAnsi="Times New Roman" w:cs="Times New Roman"/>
                <w:sz w:val="20"/>
                <w:szCs w:val="20"/>
              </w:rPr>
            </w:pPr>
            <w:r w:rsidRPr="00EA09CA">
              <w:rPr>
                <w:rFonts w:ascii="Times New Roman" w:hAnsi="Times New Roman" w:cs="Times New Roman"/>
                <w:sz w:val="20"/>
                <w:szCs w:val="20"/>
              </w:rPr>
              <w:t>Д/и «Где что можно делать»</w:t>
            </w:r>
            <w:r>
              <w:rPr>
                <w:rFonts w:ascii="Times New Roman" w:hAnsi="Times New Roman" w:cs="Times New Roman"/>
                <w:sz w:val="20"/>
                <w:szCs w:val="20"/>
              </w:rPr>
              <w:t xml:space="preserve"> с …………………….. (</w:t>
            </w:r>
            <w:r w:rsidRPr="00EA09CA">
              <w:rPr>
                <w:rFonts w:ascii="Times New Roman" w:hAnsi="Times New Roman" w:cs="Times New Roman"/>
                <w:sz w:val="20"/>
                <w:szCs w:val="20"/>
              </w:rPr>
              <w:t>активизация</w:t>
            </w:r>
            <w:r>
              <w:rPr>
                <w:rFonts w:ascii="Times New Roman" w:hAnsi="Times New Roman" w:cs="Times New Roman"/>
                <w:sz w:val="20"/>
                <w:szCs w:val="20"/>
              </w:rPr>
              <w:t xml:space="preserve"> словаря </w:t>
            </w:r>
            <w:r w:rsidRPr="00EA09CA">
              <w:rPr>
                <w:rFonts w:ascii="Times New Roman" w:hAnsi="Times New Roman" w:cs="Times New Roman"/>
                <w:sz w:val="20"/>
                <w:szCs w:val="20"/>
              </w:rPr>
              <w:t xml:space="preserve"> глаголов, употребляющихся в определенной ситуации</w:t>
            </w:r>
            <w:r>
              <w:rPr>
                <w:rFonts w:ascii="Times New Roman" w:hAnsi="Times New Roman" w:cs="Times New Roman"/>
                <w:sz w:val="20"/>
                <w:szCs w:val="20"/>
              </w:rPr>
              <w:t>)</w:t>
            </w:r>
            <w:r w:rsidRPr="00EA09CA">
              <w:rPr>
                <w:rFonts w:ascii="Times New Roman" w:hAnsi="Times New Roman" w:cs="Times New Roman"/>
                <w:sz w:val="20"/>
                <w:szCs w:val="20"/>
              </w:rPr>
              <w:t>.</w:t>
            </w:r>
          </w:p>
        </w:tc>
        <w:tc>
          <w:tcPr>
            <w:tcW w:w="2410" w:type="dxa"/>
            <w:vMerge w:val="restart"/>
            <w:tcBorders>
              <w:top w:val="single" w:sz="4" w:space="0" w:color="000000" w:themeColor="text1"/>
              <w:left w:val="single" w:sz="4" w:space="0" w:color="auto"/>
              <w:right w:val="single" w:sz="4" w:space="0" w:color="000000" w:themeColor="text1"/>
            </w:tcBorders>
          </w:tcPr>
          <w:p w:rsidR="00EA09CA" w:rsidRPr="00EA09CA" w:rsidRDefault="00EA09CA" w:rsidP="00EA09CA">
            <w:pPr>
              <w:rPr>
                <w:rFonts w:ascii="Times New Roman" w:hAnsi="Times New Roman" w:cs="Times New Roman"/>
                <w:sz w:val="20"/>
                <w:szCs w:val="20"/>
              </w:rPr>
            </w:pPr>
            <w:r w:rsidRPr="00EA09CA">
              <w:rPr>
                <w:rFonts w:ascii="Times New Roman" w:hAnsi="Times New Roman" w:cs="Times New Roman"/>
                <w:sz w:val="20"/>
                <w:szCs w:val="20"/>
              </w:rPr>
              <w:t xml:space="preserve">Самостоятельно-художественная деятельность. Раскрашивание </w:t>
            </w:r>
            <w:r>
              <w:rPr>
                <w:rFonts w:ascii="Times New Roman" w:hAnsi="Times New Roman" w:cs="Times New Roman"/>
                <w:sz w:val="20"/>
                <w:szCs w:val="20"/>
              </w:rPr>
              <w:t>раскрасок по теме «Мебель»</w:t>
            </w:r>
          </w:p>
          <w:p w:rsidR="008D3FD2" w:rsidRPr="005802C3" w:rsidRDefault="008D3FD2" w:rsidP="00EA09CA">
            <w:pPr>
              <w:rPr>
                <w:rFonts w:ascii="Times New Roman" w:hAnsi="Times New Roman" w:cs="Times New Roman"/>
                <w:sz w:val="20"/>
                <w:szCs w:val="20"/>
              </w:rPr>
            </w:pPr>
          </w:p>
        </w:tc>
      </w:tr>
      <w:tr w:rsidR="000A1799" w:rsidRPr="005802C3" w:rsidTr="000409E2">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1799" w:rsidRPr="00EA09CA" w:rsidRDefault="000A1799" w:rsidP="000A1799">
            <w:pPr>
              <w:rPr>
                <w:rFonts w:ascii="Times New Roman" w:hAnsi="Times New Roman" w:cs="Times New Roman"/>
                <w:sz w:val="20"/>
                <w:szCs w:val="20"/>
              </w:rPr>
            </w:pPr>
            <w:r w:rsidRPr="00EA09CA">
              <w:rPr>
                <w:rFonts w:ascii="Times New Roman" w:hAnsi="Times New Roman" w:cs="Times New Roman"/>
                <w:b/>
                <w:sz w:val="20"/>
                <w:szCs w:val="20"/>
              </w:rPr>
              <w:t>Занятия</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0A1799" w:rsidRPr="00A96003" w:rsidRDefault="000A1799" w:rsidP="00C77243">
            <w:pPr>
              <w:rPr>
                <w:rFonts w:ascii="Times New Roman" w:hAnsi="Times New Roman" w:cs="Times New Roman"/>
                <w:sz w:val="20"/>
                <w:szCs w:val="20"/>
              </w:rPr>
            </w:pPr>
            <w:r>
              <w:rPr>
                <w:rFonts w:ascii="Times New Roman" w:hAnsi="Times New Roman" w:cs="Times New Roman"/>
                <w:sz w:val="20"/>
                <w:szCs w:val="20"/>
              </w:rPr>
              <w:t>См. таблицу в конце недели</w:t>
            </w:r>
          </w:p>
        </w:tc>
        <w:tc>
          <w:tcPr>
            <w:tcW w:w="2410" w:type="dxa"/>
            <w:vMerge/>
            <w:tcBorders>
              <w:left w:val="single" w:sz="4" w:space="0" w:color="auto"/>
              <w:bottom w:val="single" w:sz="4" w:space="0" w:color="000000" w:themeColor="text1"/>
              <w:right w:val="single" w:sz="4" w:space="0" w:color="000000" w:themeColor="text1"/>
            </w:tcBorders>
          </w:tcPr>
          <w:p w:rsidR="000A1799" w:rsidRPr="005802C3" w:rsidRDefault="000A1799" w:rsidP="00C77243">
            <w:pPr>
              <w:rPr>
                <w:rFonts w:ascii="Times New Roman" w:hAnsi="Times New Roman" w:cs="Times New Roman"/>
                <w:sz w:val="20"/>
                <w:szCs w:val="20"/>
              </w:rPr>
            </w:pPr>
          </w:p>
        </w:tc>
      </w:tr>
      <w:tr w:rsidR="008D3FD2" w:rsidRPr="005802C3" w:rsidTr="000409E2">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3FD2" w:rsidRPr="005802C3" w:rsidRDefault="008D3FD2" w:rsidP="00C77243">
            <w:pPr>
              <w:ind w:right="-106"/>
              <w:rPr>
                <w:rFonts w:ascii="Times New Roman" w:hAnsi="Times New Roman" w:cs="Times New Roman"/>
                <w:sz w:val="20"/>
                <w:szCs w:val="20"/>
              </w:rPr>
            </w:pPr>
            <w:r w:rsidRPr="005802C3">
              <w:rPr>
                <w:rFonts w:ascii="Times New Roman" w:hAnsi="Times New Roman" w:cs="Times New Roman"/>
                <w:b/>
                <w:sz w:val="20"/>
                <w:szCs w:val="20"/>
              </w:rPr>
              <w:t>Прогулка</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8D3FD2" w:rsidRPr="00767C23" w:rsidRDefault="008D3FD2" w:rsidP="00C77243">
            <w:pPr>
              <w:rPr>
                <w:rFonts w:ascii="Times New Roman" w:hAnsi="Times New Roman" w:cs="Times New Roman"/>
                <w:sz w:val="20"/>
                <w:szCs w:val="20"/>
              </w:rPr>
            </w:pPr>
            <w:r w:rsidRPr="00767C23">
              <w:rPr>
                <w:rFonts w:ascii="Times New Roman" w:hAnsi="Times New Roman" w:cs="Times New Roman"/>
                <w:sz w:val="20"/>
                <w:szCs w:val="20"/>
              </w:rPr>
              <w:t>«</w:t>
            </w:r>
            <w:r w:rsidR="00512DEB">
              <w:rPr>
                <w:rFonts w:ascii="Times New Roman" w:hAnsi="Times New Roman" w:cs="Times New Roman"/>
                <w:sz w:val="20"/>
                <w:szCs w:val="20"/>
              </w:rPr>
              <w:t>Солнышко, обогрей ты детей поскорей…</w:t>
            </w:r>
            <w:r>
              <w:rPr>
                <w:rFonts w:ascii="Times New Roman" w:hAnsi="Times New Roman" w:cs="Times New Roman"/>
                <w:sz w:val="20"/>
                <w:szCs w:val="20"/>
              </w:rPr>
              <w:t>»</w:t>
            </w:r>
            <w:r w:rsidRPr="00767C23">
              <w:rPr>
                <w:rFonts w:ascii="Times New Roman" w:hAnsi="Times New Roman" w:cs="Times New Roman"/>
                <w:sz w:val="20"/>
                <w:szCs w:val="20"/>
              </w:rPr>
              <w:t xml:space="preserve"> (</w:t>
            </w:r>
            <w:r w:rsidR="003316D0">
              <w:rPr>
                <w:rFonts w:ascii="Times New Roman" w:hAnsi="Times New Roman" w:cs="Times New Roman"/>
                <w:sz w:val="20"/>
                <w:szCs w:val="20"/>
              </w:rPr>
              <w:t>[23]</w:t>
            </w:r>
            <w:r w:rsidRPr="00767C23">
              <w:rPr>
                <w:rFonts w:ascii="Times New Roman" w:hAnsi="Times New Roman" w:cs="Times New Roman"/>
                <w:sz w:val="20"/>
                <w:szCs w:val="20"/>
              </w:rPr>
              <w:t>, с.</w:t>
            </w:r>
            <w:r w:rsidR="00512DEB">
              <w:rPr>
                <w:rFonts w:ascii="Times New Roman" w:hAnsi="Times New Roman" w:cs="Times New Roman"/>
                <w:sz w:val="20"/>
                <w:szCs w:val="20"/>
              </w:rPr>
              <w:t>94)</w:t>
            </w:r>
          </w:p>
        </w:tc>
        <w:tc>
          <w:tcPr>
            <w:tcW w:w="2410" w:type="dxa"/>
            <w:tcBorders>
              <w:top w:val="single" w:sz="4" w:space="0" w:color="000000" w:themeColor="text1"/>
              <w:left w:val="single" w:sz="4" w:space="0" w:color="auto"/>
              <w:bottom w:val="single" w:sz="4" w:space="0" w:color="auto"/>
              <w:right w:val="single" w:sz="4" w:space="0" w:color="000000" w:themeColor="text1"/>
            </w:tcBorders>
          </w:tcPr>
          <w:p w:rsidR="008D3FD2" w:rsidRPr="005802C3" w:rsidRDefault="008D3FD2" w:rsidP="00C77243">
            <w:pPr>
              <w:rPr>
                <w:rFonts w:ascii="Times New Roman" w:hAnsi="Times New Roman" w:cs="Times New Roman"/>
                <w:sz w:val="16"/>
                <w:szCs w:val="20"/>
              </w:rPr>
            </w:pPr>
            <w:r w:rsidRPr="005802C3">
              <w:rPr>
                <w:rFonts w:ascii="Times New Roman" w:hAnsi="Times New Roman" w:cs="Times New Roman"/>
                <w:sz w:val="16"/>
                <w:szCs w:val="20"/>
              </w:rPr>
              <w:t>Выносной материал:</w:t>
            </w:r>
          </w:p>
          <w:p w:rsidR="008D3FD2" w:rsidRPr="005802C3" w:rsidRDefault="008D3FD2" w:rsidP="00C77243">
            <w:pPr>
              <w:rPr>
                <w:rFonts w:ascii="Times New Roman" w:hAnsi="Times New Roman" w:cs="Times New Roman"/>
                <w:sz w:val="16"/>
                <w:szCs w:val="20"/>
              </w:rPr>
            </w:pPr>
            <w:r w:rsidRPr="005802C3">
              <w:rPr>
                <w:rFonts w:ascii="Times New Roman" w:hAnsi="Times New Roman" w:cs="Times New Roman"/>
                <w:sz w:val="16"/>
                <w:szCs w:val="20"/>
              </w:rPr>
              <w:t>соответственно плану прогулки</w:t>
            </w:r>
          </w:p>
        </w:tc>
      </w:tr>
      <w:tr w:rsidR="008D3FD2" w:rsidRPr="005802C3" w:rsidTr="00C77243">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3FD2" w:rsidRPr="00450ACA" w:rsidRDefault="008D3FD2" w:rsidP="00C77243">
            <w:pPr>
              <w:ind w:right="-108"/>
              <w:rPr>
                <w:rFonts w:ascii="Times New Roman" w:hAnsi="Times New Roman" w:cs="Times New Roman"/>
                <w:sz w:val="20"/>
                <w:szCs w:val="20"/>
              </w:rPr>
            </w:pPr>
            <w:r w:rsidRPr="005802C3">
              <w:rPr>
                <w:rFonts w:ascii="Times New Roman" w:hAnsi="Times New Roman" w:cs="Times New Roman"/>
                <w:b/>
                <w:sz w:val="20"/>
                <w:szCs w:val="20"/>
              </w:rPr>
              <w:t>Возвращение с прогулки</w:t>
            </w:r>
          </w:p>
        </w:tc>
        <w:tc>
          <w:tcPr>
            <w:tcW w:w="14601" w:type="dxa"/>
            <w:gridSpan w:val="3"/>
            <w:tcBorders>
              <w:top w:val="single" w:sz="4" w:space="0" w:color="000000" w:themeColor="text1"/>
              <w:left w:val="single" w:sz="4" w:space="0" w:color="000000" w:themeColor="text1"/>
              <w:bottom w:val="single" w:sz="4" w:space="0" w:color="auto"/>
              <w:right w:val="single" w:sz="4" w:space="0" w:color="000000" w:themeColor="text1"/>
            </w:tcBorders>
          </w:tcPr>
          <w:p w:rsidR="008D3FD2" w:rsidRPr="0042189F" w:rsidRDefault="008D3FD2" w:rsidP="00A108BB">
            <w:pPr>
              <w:pStyle w:val="aa"/>
              <w:numPr>
                <w:ilvl w:val="0"/>
                <w:numId w:val="93"/>
              </w:numPr>
              <w:tabs>
                <w:tab w:val="left" w:pos="315"/>
              </w:tabs>
              <w:rPr>
                <w:rFonts w:ascii="Times New Roman" w:hAnsi="Times New Roman" w:cs="Times New Roman"/>
                <w:sz w:val="20"/>
              </w:rPr>
            </w:pPr>
            <w:r w:rsidRPr="0042189F">
              <w:rPr>
                <w:rFonts w:ascii="Times New Roman" w:hAnsi="Times New Roman" w:cs="Times New Roman"/>
                <w:sz w:val="20"/>
              </w:rPr>
              <w:t>Сюжетная игр</w:t>
            </w:r>
            <w:r>
              <w:rPr>
                <w:rFonts w:ascii="Times New Roman" w:hAnsi="Times New Roman" w:cs="Times New Roman"/>
                <w:sz w:val="20"/>
              </w:rPr>
              <w:t>а «Кукла Катя за столом» (</w:t>
            </w:r>
            <w:r w:rsidRPr="0042189F">
              <w:rPr>
                <w:rFonts w:ascii="Times New Roman" w:hAnsi="Times New Roman" w:cs="Times New Roman"/>
                <w:sz w:val="20"/>
              </w:rPr>
              <w:t>расширять представления о здоровой и полезной пище; совершенствовать элементарные правила поведения за столом; создавать условия для соблюдения культурно-гигиенических норм</w:t>
            </w:r>
            <w:r>
              <w:rPr>
                <w:rFonts w:ascii="Times New Roman" w:hAnsi="Times New Roman" w:cs="Times New Roman"/>
                <w:sz w:val="20"/>
              </w:rPr>
              <w:t>)</w:t>
            </w:r>
            <w:r w:rsidRPr="0042189F">
              <w:rPr>
                <w:rFonts w:ascii="Times New Roman" w:hAnsi="Times New Roman" w:cs="Times New Roman"/>
                <w:sz w:val="20"/>
              </w:rPr>
              <w:t>.</w:t>
            </w:r>
          </w:p>
          <w:p w:rsidR="008D3FD2" w:rsidRPr="0042189F" w:rsidRDefault="008D3FD2" w:rsidP="00A108BB">
            <w:pPr>
              <w:pStyle w:val="aa"/>
              <w:numPr>
                <w:ilvl w:val="0"/>
                <w:numId w:val="93"/>
              </w:numPr>
              <w:tabs>
                <w:tab w:val="left" w:pos="315"/>
              </w:tabs>
              <w:rPr>
                <w:rFonts w:ascii="Times New Roman" w:hAnsi="Times New Roman" w:cs="Times New Roman"/>
                <w:sz w:val="20"/>
              </w:rPr>
            </w:pPr>
            <w:r w:rsidRPr="0042189F">
              <w:rPr>
                <w:rFonts w:ascii="Times New Roman" w:hAnsi="Times New Roman" w:cs="Times New Roman"/>
                <w:sz w:val="20"/>
              </w:rPr>
              <w:t>Беседа о пользе сна. Подготовка ко сну. Слушание п</w:t>
            </w:r>
            <w:r>
              <w:rPr>
                <w:rFonts w:ascii="Times New Roman" w:hAnsi="Times New Roman" w:cs="Times New Roman"/>
                <w:sz w:val="20"/>
              </w:rPr>
              <w:t>отешки. Самообслуживание (</w:t>
            </w:r>
            <w:r w:rsidRPr="0042189F">
              <w:rPr>
                <w:rFonts w:ascii="Times New Roman" w:hAnsi="Times New Roman" w:cs="Times New Roman"/>
                <w:sz w:val="20"/>
              </w:rPr>
              <w:t>формировать представление о том, что сон восстанавливает силы; развивать умение внимательно слушать потешку; воспитывать бережное отношение к своему телу; создавать условия для организации сна</w:t>
            </w:r>
            <w:r>
              <w:rPr>
                <w:rFonts w:ascii="Times New Roman" w:hAnsi="Times New Roman" w:cs="Times New Roman"/>
                <w:sz w:val="20"/>
              </w:rPr>
              <w:t>)</w:t>
            </w:r>
            <w:r w:rsidRPr="0042189F">
              <w:rPr>
                <w:rFonts w:ascii="Times New Roman" w:hAnsi="Times New Roman" w:cs="Times New Roman"/>
                <w:sz w:val="20"/>
              </w:rPr>
              <w:t>.</w:t>
            </w:r>
          </w:p>
        </w:tc>
      </w:tr>
      <w:tr w:rsidR="00C31324" w:rsidRPr="005802C3" w:rsidTr="00797C5F">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1324" w:rsidRPr="00450ACA" w:rsidRDefault="00C31324" w:rsidP="00C77243">
            <w:pPr>
              <w:ind w:right="-108"/>
              <w:rPr>
                <w:rFonts w:ascii="Times New Roman" w:hAnsi="Times New Roman" w:cs="Times New Roman"/>
                <w:sz w:val="20"/>
                <w:szCs w:val="20"/>
              </w:rPr>
            </w:pPr>
            <w:r w:rsidRPr="005802C3">
              <w:rPr>
                <w:rFonts w:ascii="Times New Roman" w:hAnsi="Times New Roman" w:cs="Times New Roman"/>
                <w:b/>
                <w:sz w:val="20"/>
                <w:szCs w:val="20"/>
              </w:rPr>
              <w:t>Деятельность после сна</w:t>
            </w:r>
          </w:p>
        </w:tc>
        <w:tc>
          <w:tcPr>
            <w:tcW w:w="14601" w:type="dxa"/>
            <w:gridSpan w:val="3"/>
            <w:tcBorders>
              <w:top w:val="single" w:sz="4" w:space="0" w:color="auto"/>
              <w:left w:val="single" w:sz="4" w:space="0" w:color="000000" w:themeColor="text1"/>
              <w:bottom w:val="single" w:sz="4" w:space="0" w:color="000000" w:themeColor="text1"/>
              <w:right w:val="single" w:sz="4" w:space="0" w:color="000000" w:themeColor="text1"/>
            </w:tcBorders>
          </w:tcPr>
          <w:p w:rsidR="00C31324" w:rsidRDefault="00C31324" w:rsidP="00A108BB">
            <w:pPr>
              <w:pStyle w:val="aa"/>
              <w:numPr>
                <w:ilvl w:val="0"/>
                <w:numId w:val="93"/>
              </w:numPr>
              <w:rPr>
                <w:rFonts w:ascii="Times New Roman" w:hAnsi="Times New Roman" w:cs="Times New Roman"/>
                <w:sz w:val="20"/>
                <w:szCs w:val="20"/>
              </w:rPr>
            </w:pPr>
            <w:r w:rsidRPr="00A96003">
              <w:rPr>
                <w:rFonts w:ascii="Times New Roman" w:hAnsi="Times New Roman" w:cs="Times New Roman"/>
                <w:sz w:val="20"/>
                <w:szCs w:val="20"/>
              </w:rPr>
              <w:t xml:space="preserve">Гимнастика </w:t>
            </w:r>
            <w:r>
              <w:rPr>
                <w:rFonts w:ascii="Times New Roman" w:hAnsi="Times New Roman" w:cs="Times New Roman"/>
                <w:sz w:val="20"/>
                <w:szCs w:val="20"/>
              </w:rPr>
              <w:t>после сна.</w:t>
            </w:r>
            <w:r w:rsidRPr="00A96003">
              <w:rPr>
                <w:rFonts w:ascii="Times New Roman" w:hAnsi="Times New Roman" w:cs="Times New Roman"/>
                <w:sz w:val="20"/>
                <w:szCs w:val="20"/>
              </w:rPr>
              <w:t xml:space="preserve"> </w:t>
            </w:r>
            <w:r w:rsidR="009F6F51">
              <w:rPr>
                <w:rFonts w:ascii="Times New Roman" w:hAnsi="Times New Roman" w:cs="Times New Roman"/>
                <w:sz w:val="20"/>
                <w:szCs w:val="20"/>
              </w:rPr>
              <w:t>Комплекс 10 (</w:t>
            </w:r>
            <w:r w:rsidR="003316D0">
              <w:rPr>
                <w:rFonts w:ascii="Times New Roman" w:hAnsi="Times New Roman" w:cs="Times New Roman"/>
                <w:sz w:val="20"/>
                <w:szCs w:val="20"/>
              </w:rPr>
              <w:t>[22]</w:t>
            </w:r>
            <w:r w:rsidR="009F6F51">
              <w:rPr>
                <w:rFonts w:ascii="Times New Roman" w:hAnsi="Times New Roman" w:cs="Times New Roman"/>
                <w:sz w:val="20"/>
                <w:szCs w:val="20"/>
              </w:rPr>
              <w:t>, с. 34)</w:t>
            </w:r>
          </w:p>
          <w:p w:rsidR="00C31324" w:rsidRDefault="00C31324" w:rsidP="00A108BB">
            <w:pPr>
              <w:pStyle w:val="aa"/>
              <w:numPr>
                <w:ilvl w:val="0"/>
                <w:numId w:val="93"/>
              </w:numPr>
              <w:rPr>
                <w:rFonts w:ascii="Times New Roman" w:hAnsi="Times New Roman" w:cs="Times New Roman"/>
                <w:sz w:val="20"/>
                <w:szCs w:val="20"/>
              </w:rPr>
            </w:pPr>
            <w:r w:rsidRPr="0042189F">
              <w:rPr>
                <w:rFonts w:ascii="Times New Roman" w:hAnsi="Times New Roman" w:cs="Times New Roman"/>
                <w:sz w:val="20"/>
                <w:szCs w:val="20"/>
              </w:rPr>
              <w:t>Воспитание КГН, навыков самообслуживания и взаимопомощи при одевании. Беседа «Почему нужно быть опрятным и аккуратным?»</w:t>
            </w:r>
          </w:p>
          <w:p w:rsidR="00C31324" w:rsidRPr="00C31324" w:rsidRDefault="00C31324" w:rsidP="00A108BB">
            <w:pPr>
              <w:pStyle w:val="aa"/>
              <w:numPr>
                <w:ilvl w:val="0"/>
                <w:numId w:val="93"/>
              </w:numPr>
              <w:rPr>
                <w:rFonts w:ascii="Times New Roman" w:hAnsi="Times New Roman" w:cs="Times New Roman"/>
                <w:sz w:val="20"/>
                <w:szCs w:val="20"/>
              </w:rPr>
            </w:pPr>
            <w:r w:rsidRPr="00C31324">
              <w:rPr>
                <w:rFonts w:ascii="Times New Roman" w:hAnsi="Times New Roman" w:cs="Times New Roman"/>
                <w:sz w:val="20"/>
                <w:szCs w:val="20"/>
              </w:rPr>
              <w:t>Воспитание культуры поведения во время полдника. Беседа «Правила поведения за столом»</w:t>
            </w:r>
          </w:p>
        </w:tc>
      </w:tr>
      <w:tr w:rsidR="008D3FD2" w:rsidRPr="005802C3" w:rsidTr="00C31324">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3FD2" w:rsidRPr="005802C3" w:rsidRDefault="008D3FD2" w:rsidP="00C77243">
            <w:pPr>
              <w:rPr>
                <w:rFonts w:ascii="Times New Roman" w:hAnsi="Times New Roman" w:cs="Times New Roman"/>
                <w:b/>
                <w:sz w:val="20"/>
                <w:szCs w:val="20"/>
              </w:rPr>
            </w:pPr>
            <w:r w:rsidRPr="005802C3">
              <w:rPr>
                <w:rFonts w:ascii="Times New Roman" w:hAnsi="Times New Roman" w:cs="Times New Roman"/>
                <w:b/>
                <w:sz w:val="20"/>
                <w:szCs w:val="20"/>
              </w:rPr>
              <w:t>Вечер</w:t>
            </w:r>
          </w:p>
          <w:p w:rsidR="008D3FD2" w:rsidRPr="00450ACA" w:rsidRDefault="008D3FD2" w:rsidP="00C77243">
            <w:pPr>
              <w:ind w:right="-108"/>
              <w:rPr>
                <w:rFonts w:ascii="Times New Roman" w:hAnsi="Times New Roman" w:cs="Times New Roman"/>
                <w:sz w:val="20"/>
                <w:szCs w:val="20"/>
              </w:rPr>
            </w:pPr>
          </w:p>
        </w:tc>
        <w:tc>
          <w:tcPr>
            <w:tcW w:w="10206" w:type="dxa"/>
            <w:tcBorders>
              <w:top w:val="single" w:sz="4" w:space="0" w:color="000000" w:themeColor="text1"/>
              <w:left w:val="single" w:sz="4" w:space="0" w:color="000000" w:themeColor="text1"/>
              <w:bottom w:val="single" w:sz="4" w:space="0" w:color="000000" w:themeColor="text1"/>
              <w:right w:val="single" w:sz="4" w:space="0" w:color="auto"/>
            </w:tcBorders>
          </w:tcPr>
          <w:p w:rsidR="008D3FD2" w:rsidRPr="00D85101" w:rsidRDefault="008D3FD2" w:rsidP="00E0529D">
            <w:pPr>
              <w:pStyle w:val="aa"/>
              <w:numPr>
                <w:ilvl w:val="0"/>
                <w:numId w:val="93"/>
              </w:numPr>
              <w:tabs>
                <w:tab w:val="left" w:pos="315"/>
              </w:tabs>
              <w:rPr>
                <w:rFonts w:ascii="Times New Roman" w:hAnsi="Times New Roman" w:cs="Times New Roman"/>
                <w:sz w:val="20"/>
                <w:szCs w:val="20"/>
              </w:rPr>
            </w:pPr>
            <w:r w:rsidRPr="00D85101">
              <w:rPr>
                <w:rFonts w:ascii="Times New Roman" w:hAnsi="Times New Roman" w:cs="Times New Roman"/>
                <w:sz w:val="20"/>
                <w:szCs w:val="20"/>
              </w:rPr>
              <w:t>СРИ «Магазин мебели» (использовать игрушечную мебель) – покупаем мебель.</w:t>
            </w:r>
          </w:p>
          <w:p w:rsidR="00EA09CA" w:rsidRPr="00D85101" w:rsidRDefault="00EA09CA" w:rsidP="00E0529D">
            <w:pPr>
              <w:pStyle w:val="aa"/>
              <w:numPr>
                <w:ilvl w:val="0"/>
                <w:numId w:val="93"/>
              </w:numPr>
              <w:tabs>
                <w:tab w:val="left" w:pos="315"/>
              </w:tabs>
              <w:rPr>
                <w:rFonts w:ascii="Times New Roman" w:hAnsi="Times New Roman" w:cs="Times New Roman"/>
                <w:sz w:val="20"/>
                <w:szCs w:val="20"/>
              </w:rPr>
            </w:pPr>
            <w:r w:rsidRPr="00D85101">
              <w:rPr>
                <w:rFonts w:ascii="Times New Roman" w:hAnsi="Times New Roman" w:cs="Times New Roman"/>
                <w:sz w:val="20"/>
                <w:szCs w:val="20"/>
              </w:rPr>
              <w:t>Театрализованная игра «Теремок» (развивать стремление детей импровизировать на основе сюжетов знакомых сказок, вовлекать в процесс драматизации и обыгрывания сюжета с помощью кукол би-ба-бо).</w:t>
            </w:r>
          </w:p>
          <w:p w:rsidR="00EA09CA" w:rsidRDefault="00EA09CA" w:rsidP="00E0529D">
            <w:pPr>
              <w:pStyle w:val="aa"/>
              <w:numPr>
                <w:ilvl w:val="0"/>
                <w:numId w:val="93"/>
              </w:numPr>
              <w:tabs>
                <w:tab w:val="left" w:pos="315"/>
              </w:tabs>
              <w:rPr>
                <w:rFonts w:ascii="Times New Roman" w:hAnsi="Times New Roman" w:cs="Times New Roman"/>
                <w:sz w:val="20"/>
                <w:szCs w:val="20"/>
              </w:rPr>
            </w:pPr>
            <w:r w:rsidRPr="00D85101">
              <w:rPr>
                <w:rFonts w:ascii="Times New Roman" w:hAnsi="Times New Roman" w:cs="Times New Roman"/>
                <w:sz w:val="20"/>
                <w:szCs w:val="20"/>
              </w:rPr>
              <w:t>Д/и «Найди свой домик» (упражнять детей в различении основных цветов, учить использовать умение находить и называть свой цвет).</w:t>
            </w:r>
          </w:p>
          <w:p w:rsidR="00E0529D" w:rsidRPr="00E0529D" w:rsidRDefault="00E0529D" w:rsidP="00E0529D">
            <w:pPr>
              <w:pStyle w:val="aa"/>
              <w:numPr>
                <w:ilvl w:val="0"/>
                <w:numId w:val="93"/>
              </w:numPr>
              <w:rPr>
                <w:rFonts w:ascii="Times New Roman" w:hAnsi="Times New Roman" w:cs="Times New Roman"/>
                <w:sz w:val="20"/>
                <w:szCs w:val="20"/>
              </w:rPr>
            </w:pPr>
            <w:r>
              <w:rPr>
                <w:rFonts w:ascii="Times New Roman" w:hAnsi="Times New Roman" w:cs="Times New Roman"/>
                <w:sz w:val="20"/>
                <w:szCs w:val="20"/>
              </w:rPr>
              <w:t>Рисование с подгруппой «</w:t>
            </w:r>
            <w:r w:rsidRPr="0042189F">
              <w:rPr>
                <w:rFonts w:ascii="Times New Roman" w:hAnsi="Times New Roman" w:cs="Times New Roman"/>
                <w:sz w:val="20"/>
                <w:szCs w:val="20"/>
              </w:rPr>
              <w:t>Красивые лесенки</w:t>
            </w:r>
            <w:r>
              <w:rPr>
                <w:rFonts w:ascii="Times New Roman" w:hAnsi="Times New Roman" w:cs="Times New Roman"/>
                <w:sz w:val="20"/>
                <w:szCs w:val="20"/>
              </w:rPr>
              <w:t>» (</w:t>
            </w:r>
            <w:r w:rsidRPr="0042189F">
              <w:rPr>
                <w:rFonts w:ascii="Times New Roman" w:hAnsi="Times New Roman" w:cs="Times New Roman"/>
                <w:sz w:val="20"/>
                <w:szCs w:val="20"/>
              </w:rPr>
              <w:t>формировать умение рисовать линии сверху вниз, правильно набирать краску на кисть</w:t>
            </w:r>
            <w:r>
              <w:rPr>
                <w:rFonts w:ascii="Times New Roman" w:hAnsi="Times New Roman" w:cs="Times New Roman"/>
                <w:sz w:val="20"/>
                <w:szCs w:val="20"/>
              </w:rPr>
              <w:t>)</w:t>
            </w:r>
            <w:r w:rsidRPr="0042189F">
              <w:rPr>
                <w:rFonts w:ascii="Times New Roman" w:hAnsi="Times New Roman" w:cs="Times New Roman"/>
                <w:sz w:val="20"/>
                <w:szCs w:val="20"/>
              </w:rPr>
              <w:t>.</w:t>
            </w:r>
          </w:p>
          <w:p w:rsidR="008D3FD2" w:rsidRPr="00D85101" w:rsidRDefault="008D3FD2" w:rsidP="00E0529D">
            <w:pPr>
              <w:pStyle w:val="aa"/>
              <w:numPr>
                <w:ilvl w:val="0"/>
                <w:numId w:val="93"/>
              </w:numPr>
              <w:tabs>
                <w:tab w:val="left" w:pos="315"/>
              </w:tabs>
              <w:rPr>
                <w:rFonts w:ascii="Times New Roman" w:hAnsi="Times New Roman" w:cs="Times New Roman"/>
                <w:sz w:val="20"/>
                <w:szCs w:val="20"/>
              </w:rPr>
            </w:pPr>
            <w:r w:rsidRPr="00D85101">
              <w:rPr>
                <w:rFonts w:ascii="Times New Roman" w:hAnsi="Times New Roman" w:cs="Times New Roman"/>
                <w:sz w:val="20"/>
                <w:szCs w:val="20"/>
              </w:rPr>
              <w:t>Упражнение «Бросай, не зевай» (учить принимать правильное исходное положение при метании).</w:t>
            </w:r>
          </w:p>
          <w:p w:rsidR="008D3FD2" w:rsidRPr="00D85101" w:rsidRDefault="008D3FD2" w:rsidP="00E0529D">
            <w:pPr>
              <w:pStyle w:val="aa"/>
              <w:numPr>
                <w:ilvl w:val="0"/>
                <w:numId w:val="93"/>
              </w:numPr>
              <w:tabs>
                <w:tab w:val="left" w:pos="315"/>
              </w:tabs>
              <w:rPr>
                <w:rFonts w:ascii="Times New Roman" w:hAnsi="Times New Roman" w:cs="Times New Roman"/>
                <w:sz w:val="20"/>
                <w:szCs w:val="20"/>
              </w:rPr>
            </w:pPr>
            <w:r w:rsidRPr="00D85101">
              <w:rPr>
                <w:rFonts w:ascii="Times New Roman" w:hAnsi="Times New Roman" w:cs="Times New Roman"/>
                <w:sz w:val="20"/>
                <w:szCs w:val="18"/>
              </w:rPr>
              <w:t xml:space="preserve">ВЕЧЕРНИЙ КРУГ (по выбору воспитателя из </w:t>
            </w:r>
            <w:r w:rsidR="004A6195">
              <w:rPr>
                <w:rFonts w:ascii="Times New Roman" w:hAnsi="Times New Roman" w:cs="Times New Roman"/>
                <w:sz w:val="20"/>
                <w:szCs w:val="18"/>
              </w:rPr>
              <w:t>Приложения 3</w:t>
            </w:r>
            <w:r w:rsidRPr="00D85101">
              <w:rPr>
                <w:rFonts w:ascii="Times New Roman" w:hAnsi="Times New Roman" w:cs="Times New Roman"/>
                <w:sz w:val="20"/>
                <w:szCs w:val="18"/>
              </w:rPr>
              <w:t>)</w:t>
            </w:r>
          </w:p>
        </w:tc>
        <w:tc>
          <w:tcPr>
            <w:tcW w:w="1985" w:type="dxa"/>
            <w:tcBorders>
              <w:top w:val="single" w:sz="4" w:space="0" w:color="auto"/>
              <w:left w:val="single" w:sz="4" w:space="0" w:color="000000" w:themeColor="text1"/>
              <w:bottom w:val="single" w:sz="4" w:space="0" w:color="000000" w:themeColor="text1"/>
              <w:right w:val="single" w:sz="4" w:space="0" w:color="auto"/>
            </w:tcBorders>
          </w:tcPr>
          <w:p w:rsidR="008D3FD2" w:rsidRPr="00562BE7" w:rsidRDefault="00EA09CA" w:rsidP="00EA09CA">
            <w:pPr>
              <w:tabs>
                <w:tab w:val="left" w:pos="315"/>
              </w:tabs>
              <w:rPr>
                <w:rFonts w:ascii="Times New Roman" w:hAnsi="Times New Roman" w:cs="Times New Roman"/>
                <w:sz w:val="20"/>
                <w:szCs w:val="20"/>
              </w:rPr>
            </w:pPr>
            <w:r w:rsidRPr="00EA09CA">
              <w:rPr>
                <w:rFonts w:ascii="Times New Roman" w:hAnsi="Times New Roman" w:cs="Times New Roman"/>
                <w:sz w:val="20"/>
                <w:szCs w:val="20"/>
              </w:rPr>
              <w:t>Д/и «Что изменилось»</w:t>
            </w:r>
            <w:r>
              <w:rPr>
                <w:rFonts w:ascii="Times New Roman" w:hAnsi="Times New Roman" w:cs="Times New Roman"/>
                <w:sz w:val="20"/>
                <w:szCs w:val="20"/>
              </w:rPr>
              <w:t xml:space="preserve"> с ……………………... (</w:t>
            </w:r>
            <w:r w:rsidRPr="00EA09CA">
              <w:rPr>
                <w:rFonts w:ascii="Times New Roman" w:hAnsi="Times New Roman" w:cs="Times New Roman"/>
                <w:sz w:val="20"/>
                <w:szCs w:val="20"/>
              </w:rPr>
              <w:t>учить детей понимать суть игрового задания. Развивать внимание, память, речь</w:t>
            </w:r>
            <w:r>
              <w:rPr>
                <w:rFonts w:ascii="Times New Roman" w:hAnsi="Times New Roman" w:cs="Times New Roman"/>
                <w:sz w:val="20"/>
                <w:szCs w:val="20"/>
              </w:rPr>
              <w:t>)</w:t>
            </w:r>
            <w:r w:rsidRPr="00EA09CA">
              <w:rPr>
                <w:rFonts w:ascii="Times New Roman" w:hAnsi="Times New Roman" w:cs="Times New Roman"/>
                <w:sz w:val="20"/>
                <w:szCs w:val="20"/>
              </w:rPr>
              <w:t>.</w:t>
            </w:r>
          </w:p>
        </w:tc>
        <w:tc>
          <w:tcPr>
            <w:tcW w:w="2410" w:type="dxa"/>
            <w:vMerge w:val="restart"/>
            <w:tcBorders>
              <w:top w:val="single" w:sz="4" w:space="0" w:color="auto"/>
              <w:left w:val="single" w:sz="4" w:space="0" w:color="auto"/>
              <w:right w:val="single" w:sz="4" w:space="0" w:color="000000" w:themeColor="text1"/>
            </w:tcBorders>
          </w:tcPr>
          <w:p w:rsidR="00EA09CA" w:rsidRPr="00EA09CA" w:rsidRDefault="00EA09CA" w:rsidP="00EA09CA">
            <w:pPr>
              <w:rPr>
                <w:rFonts w:ascii="Times New Roman" w:hAnsi="Times New Roman" w:cs="Times New Roman"/>
                <w:sz w:val="20"/>
                <w:szCs w:val="20"/>
              </w:rPr>
            </w:pPr>
            <w:r w:rsidRPr="00EA09CA">
              <w:rPr>
                <w:rFonts w:ascii="Times New Roman" w:hAnsi="Times New Roman" w:cs="Times New Roman"/>
                <w:sz w:val="20"/>
                <w:szCs w:val="20"/>
              </w:rPr>
              <w:t>Пополнить игровые уголки новыми игрушками, масками, костюмами,  муляжами, атрибутами для театрализованной игры, игр драматизации.</w:t>
            </w:r>
          </w:p>
          <w:p w:rsidR="008D3FD2" w:rsidRPr="00EA09CA" w:rsidRDefault="008D3FD2" w:rsidP="00EA09CA">
            <w:pPr>
              <w:rPr>
                <w:rFonts w:ascii="Times New Roman" w:hAnsi="Times New Roman" w:cs="Times New Roman"/>
                <w:sz w:val="20"/>
                <w:szCs w:val="20"/>
              </w:rPr>
            </w:pPr>
          </w:p>
        </w:tc>
      </w:tr>
      <w:tr w:rsidR="001526F3" w:rsidRPr="005802C3" w:rsidTr="002353B1">
        <w:trPr>
          <w:trHeight w:val="461"/>
        </w:trPr>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26F3" w:rsidRPr="005802C3" w:rsidRDefault="001526F3" w:rsidP="00C77243">
            <w:pPr>
              <w:ind w:right="-106"/>
              <w:rPr>
                <w:rFonts w:ascii="Times New Roman" w:hAnsi="Times New Roman" w:cs="Times New Roman"/>
                <w:sz w:val="20"/>
                <w:szCs w:val="20"/>
              </w:rPr>
            </w:pPr>
            <w:r w:rsidRPr="005802C3">
              <w:rPr>
                <w:rFonts w:ascii="Times New Roman" w:hAnsi="Times New Roman" w:cs="Times New Roman"/>
                <w:b/>
                <w:sz w:val="20"/>
                <w:szCs w:val="20"/>
              </w:rPr>
              <w:t>Вечерняя прогулка</w:t>
            </w:r>
          </w:p>
        </w:tc>
        <w:tc>
          <w:tcPr>
            <w:tcW w:w="12191" w:type="dxa"/>
            <w:gridSpan w:val="2"/>
            <w:tcBorders>
              <w:top w:val="single" w:sz="4" w:space="0" w:color="000000" w:themeColor="text1"/>
              <w:left w:val="single" w:sz="4" w:space="0" w:color="000000" w:themeColor="text1"/>
              <w:bottom w:val="single" w:sz="4" w:space="0" w:color="auto"/>
              <w:right w:val="single" w:sz="4" w:space="0" w:color="auto"/>
            </w:tcBorders>
          </w:tcPr>
          <w:p w:rsidR="001526F3" w:rsidRPr="001526F3" w:rsidRDefault="001526F3" w:rsidP="00356FC7">
            <w:pPr>
              <w:rPr>
                <w:rFonts w:ascii="Times New Roman" w:hAnsi="Times New Roman" w:cs="Times New Roman"/>
                <w:sz w:val="20"/>
                <w:szCs w:val="20"/>
              </w:rPr>
            </w:pPr>
            <w:r w:rsidRPr="001526F3">
              <w:rPr>
                <w:rFonts w:ascii="Times New Roman" w:hAnsi="Times New Roman" w:cs="Times New Roman"/>
                <w:sz w:val="20"/>
                <w:szCs w:val="20"/>
              </w:rPr>
              <w:t>Прогулка 1</w:t>
            </w:r>
            <w:r w:rsidR="00356FC7">
              <w:rPr>
                <w:rFonts w:ascii="Times New Roman" w:hAnsi="Times New Roman" w:cs="Times New Roman"/>
                <w:sz w:val="20"/>
                <w:szCs w:val="20"/>
              </w:rPr>
              <w:t>2</w:t>
            </w:r>
            <w:r w:rsidRPr="001526F3">
              <w:rPr>
                <w:rFonts w:ascii="Times New Roman" w:hAnsi="Times New Roman" w:cs="Times New Roman"/>
                <w:sz w:val="20"/>
                <w:szCs w:val="20"/>
              </w:rPr>
              <w:t xml:space="preserve">. Январь. (см. </w:t>
            </w:r>
            <w:r w:rsidR="004A6195">
              <w:rPr>
                <w:rFonts w:ascii="Times New Roman" w:hAnsi="Times New Roman" w:cs="Times New Roman"/>
                <w:sz w:val="20"/>
                <w:szCs w:val="20"/>
              </w:rPr>
              <w:t>Приложения 4</w:t>
            </w:r>
            <w:r w:rsidRPr="001526F3">
              <w:rPr>
                <w:rFonts w:ascii="Times New Roman" w:hAnsi="Times New Roman" w:cs="Times New Roman"/>
                <w:sz w:val="20"/>
                <w:szCs w:val="20"/>
              </w:rPr>
              <w:t>)</w:t>
            </w:r>
          </w:p>
        </w:tc>
        <w:tc>
          <w:tcPr>
            <w:tcW w:w="2410" w:type="dxa"/>
            <w:vMerge/>
            <w:tcBorders>
              <w:left w:val="single" w:sz="4" w:space="0" w:color="auto"/>
              <w:bottom w:val="single" w:sz="4" w:space="0" w:color="auto"/>
              <w:right w:val="single" w:sz="4" w:space="0" w:color="000000" w:themeColor="text1"/>
            </w:tcBorders>
          </w:tcPr>
          <w:p w:rsidR="001526F3" w:rsidRPr="005802C3" w:rsidRDefault="001526F3" w:rsidP="00C77243">
            <w:pPr>
              <w:rPr>
                <w:rFonts w:ascii="Times New Roman" w:hAnsi="Times New Roman" w:cs="Times New Roman"/>
                <w:sz w:val="20"/>
                <w:szCs w:val="20"/>
              </w:rPr>
            </w:pPr>
          </w:p>
        </w:tc>
      </w:tr>
      <w:tr w:rsidR="002353B1" w:rsidRPr="00882F01" w:rsidTr="002353B1">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53B1" w:rsidRPr="007A1105" w:rsidRDefault="002353B1" w:rsidP="00C77243">
            <w:pPr>
              <w:rPr>
                <w:rFonts w:ascii="Times New Roman" w:hAnsi="Times New Roman" w:cs="Times New Roman"/>
                <w:b/>
                <w:sz w:val="20"/>
                <w:szCs w:val="20"/>
              </w:rPr>
            </w:pPr>
            <w:r w:rsidRPr="007A1105">
              <w:rPr>
                <w:rFonts w:ascii="Times New Roman" w:hAnsi="Times New Roman" w:cs="Times New Roman"/>
                <w:b/>
                <w:sz w:val="20"/>
                <w:szCs w:val="20"/>
              </w:rPr>
              <w:t>Работа с родителями</w:t>
            </w:r>
          </w:p>
        </w:tc>
        <w:tc>
          <w:tcPr>
            <w:tcW w:w="14601" w:type="dxa"/>
            <w:gridSpan w:val="3"/>
            <w:tcBorders>
              <w:top w:val="single" w:sz="4" w:space="0" w:color="auto"/>
              <w:left w:val="single" w:sz="4" w:space="0" w:color="000000" w:themeColor="text1"/>
              <w:bottom w:val="single" w:sz="4" w:space="0" w:color="000000" w:themeColor="text1"/>
              <w:right w:val="single" w:sz="4" w:space="0" w:color="000000" w:themeColor="text1"/>
            </w:tcBorders>
          </w:tcPr>
          <w:p w:rsidR="002353B1" w:rsidRPr="00882F01" w:rsidRDefault="002353B1" w:rsidP="00C77243">
            <w:pPr>
              <w:rPr>
                <w:rFonts w:ascii="Times New Roman" w:hAnsi="Times New Roman" w:cs="Times New Roman"/>
                <w:color w:val="FF0000"/>
                <w:sz w:val="20"/>
                <w:szCs w:val="20"/>
              </w:rPr>
            </w:pPr>
            <w:r w:rsidRPr="00A2389D">
              <w:rPr>
                <w:rFonts w:ascii="Times New Roman" w:hAnsi="Times New Roman" w:cs="Times New Roman"/>
                <w:sz w:val="20"/>
                <w:szCs w:val="20"/>
              </w:rPr>
              <w:t xml:space="preserve">Предложить родителям дома показать детям предметы </w:t>
            </w:r>
            <w:r>
              <w:rPr>
                <w:rFonts w:ascii="Times New Roman" w:hAnsi="Times New Roman" w:cs="Times New Roman"/>
                <w:sz w:val="20"/>
                <w:szCs w:val="20"/>
              </w:rPr>
              <w:t>мебели</w:t>
            </w:r>
            <w:r w:rsidRPr="00A2389D">
              <w:rPr>
                <w:rFonts w:ascii="Times New Roman" w:hAnsi="Times New Roman" w:cs="Times New Roman"/>
                <w:sz w:val="20"/>
                <w:szCs w:val="20"/>
              </w:rPr>
              <w:t>, описать их, рассказать, зачем они нужны, какие имеют свойства</w:t>
            </w:r>
          </w:p>
        </w:tc>
      </w:tr>
    </w:tbl>
    <w:p w:rsidR="008D3FD2" w:rsidRDefault="008D3FD2" w:rsidP="008D3FD2">
      <w:pPr>
        <w:spacing w:after="0" w:line="240" w:lineRule="auto"/>
        <w:ind w:right="-882"/>
        <w:rPr>
          <w:rFonts w:ascii="Times New Roman" w:hAnsi="Times New Roman" w:cs="Times New Roman"/>
          <w:b/>
          <w:color w:val="FF0000"/>
          <w:sz w:val="20"/>
          <w:szCs w:val="20"/>
        </w:rPr>
      </w:pPr>
    </w:p>
    <w:p w:rsidR="008D3FD2" w:rsidRDefault="008D3FD2" w:rsidP="008D3FD2">
      <w:pPr>
        <w:spacing w:after="0" w:line="240" w:lineRule="auto"/>
        <w:ind w:right="-882"/>
        <w:rPr>
          <w:rFonts w:ascii="Times New Roman" w:hAnsi="Times New Roman" w:cs="Times New Roman"/>
          <w:b/>
          <w:color w:val="FF0000"/>
          <w:sz w:val="20"/>
          <w:szCs w:val="20"/>
        </w:rPr>
      </w:pPr>
    </w:p>
    <w:p w:rsidR="008D3FD2" w:rsidRDefault="008D3FD2" w:rsidP="008D3FD2">
      <w:pPr>
        <w:spacing w:after="0" w:line="240" w:lineRule="auto"/>
        <w:ind w:right="-882"/>
        <w:rPr>
          <w:rFonts w:ascii="Times New Roman" w:hAnsi="Times New Roman" w:cs="Times New Roman"/>
          <w:b/>
          <w:color w:val="FF0000"/>
          <w:sz w:val="20"/>
          <w:szCs w:val="20"/>
        </w:rPr>
      </w:pPr>
    </w:p>
    <w:p w:rsidR="008D3FD2" w:rsidRDefault="008D3FD2" w:rsidP="008D3FD2">
      <w:pPr>
        <w:spacing w:after="0" w:line="240" w:lineRule="auto"/>
        <w:ind w:right="-882"/>
        <w:rPr>
          <w:rFonts w:ascii="Times New Roman" w:hAnsi="Times New Roman" w:cs="Times New Roman"/>
          <w:b/>
          <w:color w:val="FF0000"/>
          <w:sz w:val="20"/>
          <w:szCs w:val="20"/>
        </w:rPr>
      </w:pPr>
    </w:p>
    <w:p w:rsidR="00D85101" w:rsidRDefault="00D85101" w:rsidP="008D3FD2">
      <w:pPr>
        <w:spacing w:after="0" w:line="240" w:lineRule="auto"/>
        <w:ind w:right="-882"/>
        <w:rPr>
          <w:rFonts w:ascii="Times New Roman" w:hAnsi="Times New Roman" w:cs="Times New Roman"/>
          <w:b/>
          <w:color w:val="FF0000"/>
          <w:sz w:val="20"/>
          <w:szCs w:val="20"/>
        </w:rPr>
      </w:pPr>
    </w:p>
    <w:p w:rsidR="008D3FD2" w:rsidRDefault="008D3FD2" w:rsidP="008D3FD2">
      <w:pPr>
        <w:spacing w:after="0" w:line="240" w:lineRule="auto"/>
        <w:ind w:left="142" w:right="-882" w:firstLine="566"/>
        <w:rPr>
          <w:rFonts w:ascii="Times New Roman" w:hAnsi="Times New Roman" w:cs="Times New Roman"/>
          <w:b/>
          <w:sz w:val="20"/>
          <w:szCs w:val="20"/>
        </w:rPr>
      </w:pPr>
    </w:p>
    <w:p w:rsidR="008D3FD2" w:rsidRPr="003C3568" w:rsidRDefault="008D3FD2" w:rsidP="008D3FD2">
      <w:pPr>
        <w:spacing w:after="0" w:line="240" w:lineRule="auto"/>
        <w:ind w:left="142" w:right="-882" w:firstLine="566"/>
        <w:rPr>
          <w:rFonts w:ascii="Times New Roman" w:hAnsi="Times New Roman" w:cs="Times New Roman"/>
          <w:sz w:val="20"/>
          <w:szCs w:val="20"/>
        </w:rPr>
      </w:pPr>
      <w:r>
        <w:rPr>
          <w:rFonts w:ascii="Times New Roman" w:hAnsi="Times New Roman" w:cs="Times New Roman"/>
          <w:b/>
          <w:sz w:val="20"/>
          <w:szCs w:val="20"/>
        </w:rPr>
        <w:t>Среда 24.</w:t>
      </w:r>
      <w:r w:rsidR="0022214C">
        <w:rPr>
          <w:rFonts w:ascii="Times New Roman" w:hAnsi="Times New Roman" w:cs="Times New Roman"/>
          <w:b/>
          <w:sz w:val="20"/>
          <w:szCs w:val="20"/>
        </w:rPr>
        <w:t>01</w:t>
      </w:r>
      <w:r w:rsidRPr="003C3568">
        <w:rPr>
          <w:rFonts w:ascii="Times New Roman" w:hAnsi="Times New Roman" w:cs="Times New Roman"/>
          <w:b/>
          <w:sz w:val="20"/>
          <w:szCs w:val="20"/>
        </w:rPr>
        <w:t>.</w:t>
      </w:r>
      <w:r>
        <w:rPr>
          <w:rFonts w:ascii="Times New Roman" w:hAnsi="Times New Roman" w:cs="Times New Roman"/>
          <w:b/>
          <w:sz w:val="20"/>
          <w:szCs w:val="20"/>
        </w:rPr>
        <w:t>2024</w:t>
      </w:r>
      <w:r w:rsidRPr="003C3568">
        <w:rPr>
          <w:rFonts w:ascii="Times New Roman" w:hAnsi="Times New Roman" w:cs="Times New Roman"/>
          <w:b/>
          <w:sz w:val="20"/>
          <w:szCs w:val="20"/>
        </w:rPr>
        <w:t xml:space="preserve">                                                                                             </w:t>
      </w:r>
      <w:r w:rsidRPr="003C3568">
        <w:rPr>
          <w:rFonts w:ascii="Times New Roman" w:hAnsi="Times New Roman" w:cs="Times New Roman"/>
          <w:b/>
          <w:sz w:val="20"/>
          <w:szCs w:val="20"/>
        </w:rPr>
        <w:tab/>
      </w:r>
      <w:r w:rsidRPr="003C3568">
        <w:rPr>
          <w:rFonts w:ascii="Times New Roman" w:hAnsi="Times New Roman" w:cs="Times New Roman"/>
          <w:b/>
          <w:sz w:val="20"/>
          <w:szCs w:val="20"/>
        </w:rPr>
        <w:tab/>
      </w:r>
      <w:r w:rsidRPr="003C3568">
        <w:rPr>
          <w:rFonts w:ascii="Times New Roman" w:hAnsi="Times New Roman" w:cs="Times New Roman"/>
          <w:b/>
          <w:sz w:val="20"/>
          <w:szCs w:val="20"/>
        </w:rPr>
        <w:tab/>
      </w:r>
      <w:r w:rsidRPr="003C3568">
        <w:rPr>
          <w:rFonts w:ascii="Times New Roman" w:hAnsi="Times New Roman" w:cs="Times New Roman"/>
          <w:b/>
          <w:sz w:val="20"/>
          <w:szCs w:val="20"/>
        </w:rPr>
        <w:tab/>
      </w:r>
      <w:r>
        <w:rPr>
          <w:rFonts w:ascii="Times New Roman" w:hAnsi="Times New Roman" w:cs="Times New Roman"/>
          <w:sz w:val="20"/>
          <w:szCs w:val="20"/>
        </w:rPr>
        <w:t xml:space="preserve">                                                                    </w:t>
      </w:r>
      <w:r w:rsidRPr="00AD321A">
        <w:rPr>
          <w:rFonts w:ascii="Times New Roman" w:hAnsi="Times New Roman" w:cs="Times New Roman"/>
          <w:sz w:val="20"/>
          <w:szCs w:val="20"/>
        </w:rPr>
        <w:t xml:space="preserve">Тематическая неделя  </w:t>
      </w:r>
      <w:r>
        <w:rPr>
          <w:rFonts w:ascii="Times New Roman" w:hAnsi="Times New Roman" w:cs="Times New Roman"/>
          <w:sz w:val="20"/>
          <w:szCs w:val="20"/>
        </w:rPr>
        <w:t>«Мой дом</w:t>
      </w:r>
      <w:r w:rsidRPr="00AD321A">
        <w:rPr>
          <w:rFonts w:ascii="Times New Roman" w:hAnsi="Times New Roman" w:cs="Times New Roman"/>
          <w:sz w:val="20"/>
          <w:szCs w:val="20"/>
        </w:rPr>
        <w:t>. Мебель</w:t>
      </w:r>
      <w:r>
        <w:rPr>
          <w:rFonts w:ascii="Times New Roman" w:hAnsi="Times New Roman" w:cs="Times New Roman"/>
          <w:sz w:val="20"/>
          <w:szCs w:val="20"/>
        </w:rPr>
        <w:t>»</w:t>
      </w:r>
    </w:p>
    <w:tbl>
      <w:tblPr>
        <w:tblStyle w:val="a3"/>
        <w:tblW w:w="16160" w:type="dxa"/>
        <w:tblInd w:w="250" w:type="dxa"/>
        <w:tblLayout w:type="fixed"/>
        <w:tblLook w:val="04A0" w:firstRow="1" w:lastRow="0" w:firstColumn="1" w:lastColumn="0" w:noHBand="0" w:noVBand="1"/>
      </w:tblPr>
      <w:tblGrid>
        <w:gridCol w:w="1559"/>
        <w:gridCol w:w="10204"/>
        <w:gridCol w:w="1987"/>
        <w:gridCol w:w="2410"/>
      </w:tblGrid>
      <w:tr w:rsidR="00660BEF" w:rsidRPr="003C3568" w:rsidTr="000409E2">
        <w:trPr>
          <w:cantSplit/>
          <w:trHeight w:val="412"/>
        </w:trPr>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60BEF" w:rsidRPr="003C3568" w:rsidRDefault="00660BEF" w:rsidP="00C77243">
            <w:pPr>
              <w:ind w:right="-108"/>
              <w:rPr>
                <w:rFonts w:ascii="Times New Roman" w:hAnsi="Times New Roman" w:cs="Times New Roman"/>
                <w:b/>
                <w:sz w:val="16"/>
                <w:szCs w:val="16"/>
              </w:rPr>
            </w:pPr>
            <w:r w:rsidRPr="003C3568">
              <w:rPr>
                <w:rFonts w:ascii="Times New Roman" w:hAnsi="Times New Roman" w:cs="Times New Roman"/>
                <w:b/>
                <w:sz w:val="20"/>
                <w:szCs w:val="20"/>
              </w:rPr>
              <w:t xml:space="preserve">Режимные моменты </w:t>
            </w:r>
          </w:p>
        </w:tc>
        <w:tc>
          <w:tcPr>
            <w:tcW w:w="10204"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660BEF" w:rsidRPr="0086395C" w:rsidRDefault="00660BEF" w:rsidP="00C77243">
            <w:pPr>
              <w:jc w:val="center"/>
              <w:rPr>
                <w:rFonts w:ascii="Times New Roman" w:hAnsi="Times New Roman" w:cs="Times New Roman"/>
                <w:b/>
                <w:sz w:val="24"/>
              </w:rPr>
            </w:pPr>
            <w:r w:rsidRPr="0086395C">
              <w:rPr>
                <w:rFonts w:ascii="Times New Roman" w:hAnsi="Times New Roman" w:cs="Times New Roman"/>
                <w:b/>
                <w:sz w:val="24"/>
              </w:rPr>
              <w:t>Совместная деятельность взрослого и детей/Самостоятельная деятельность детей</w:t>
            </w:r>
          </w:p>
        </w:tc>
        <w:tc>
          <w:tcPr>
            <w:tcW w:w="1987" w:type="dxa"/>
            <w:tcBorders>
              <w:top w:val="single" w:sz="4" w:space="0" w:color="000000" w:themeColor="text1"/>
              <w:left w:val="single" w:sz="4" w:space="0" w:color="auto"/>
              <w:bottom w:val="single" w:sz="4" w:space="0" w:color="000000" w:themeColor="text1"/>
              <w:right w:val="single" w:sz="4" w:space="0" w:color="000000" w:themeColor="text1"/>
            </w:tcBorders>
          </w:tcPr>
          <w:p w:rsidR="00660BEF" w:rsidRPr="0044640F" w:rsidRDefault="00660BEF" w:rsidP="00C77243">
            <w:pPr>
              <w:jc w:val="center"/>
              <w:rPr>
                <w:rFonts w:ascii="Times New Roman" w:hAnsi="Times New Roman" w:cs="Times New Roman"/>
                <w:b/>
                <w:sz w:val="20"/>
              </w:rPr>
            </w:pPr>
            <w:r w:rsidRPr="0044640F">
              <w:rPr>
                <w:rFonts w:ascii="Times New Roman" w:hAnsi="Times New Roman" w:cs="Times New Roman"/>
                <w:b/>
                <w:sz w:val="20"/>
              </w:rPr>
              <w:t>Индивидуальная работа</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60BEF" w:rsidRPr="00953EF1" w:rsidRDefault="00660BEF" w:rsidP="00660BEF">
            <w:pPr>
              <w:ind w:right="34"/>
              <w:rPr>
                <w:rFonts w:ascii="Times New Roman" w:hAnsi="Times New Roman" w:cs="Times New Roman"/>
                <w:b/>
                <w:sz w:val="16"/>
                <w:szCs w:val="20"/>
              </w:rPr>
            </w:pPr>
            <w:r w:rsidRPr="00953EF1">
              <w:rPr>
                <w:rFonts w:ascii="Times New Roman" w:hAnsi="Times New Roman" w:cs="Times New Roman"/>
                <w:b/>
                <w:sz w:val="16"/>
                <w:szCs w:val="20"/>
              </w:rPr>
              <w:t xml:space="preserve">Организация РППС для самостоятельной деятельности детей  </w:t>
            </w:r>
          </w:p>
        </w:tc>
      </w:tr>
      <w:tr w:rsidR="008D3FD2" w:rsidRPr="003C3568" w:rsidTr="000409E2">
        <w:trPr>
          <w:trHeight w:val="979"/>
        </w:trPr>
        <w:tc>
          <w:tcPr>
            <w:tcW w:w="1559" w:type="dxa"/>
            <w:tcBorders>
              <w:top w:val="single" w:sz="4" w:space="0" w:color="000000" w:themeColor="text1"/>
              <w:left w:val="single" w:sz="4" w:space="0" w:color="000000" w:themeColor="text1"/>
              <w:right w:val="single" w:sz="4" w:space="0" w:color="000000" w:themeColor="text1"/>
            </w:tcBorders>
            <w:hideMark/>
          </w:tcPr>
          <w:p w:rsidR="008D3FD2" w:rsidRPr="00450ACA" w:rsidRDefault="008D3FD2" w:rsidP="00C77243">
            <w:pPr>
              <w:ind w:right="-108"/>
              <w:rPr>
                <w:rFonts w:ascii="Times New Roman" w:hAnsi="Times New Roman" w:cs="Times New Roman"/>
                <w:sz w:val="20"/>
                <w:szCs w:val="20"/>
              </w:rPr>
            </w:pPr>
            <w:r w:rsidRPr="003C3568">
              <w:rPr>
                <w:rFonts w:ascii="Times New Roman" w:hAnsi="Times New Roman" w:cs="Times New Roman"/>
                <w:b/>
                <w:sz w:val="20"/>
                <w:szCs w:val="20"/>
              </w:rPr>
              <w:t>Утро</w:t>
            </w:r>
          </w:p>
        </w:tc>
        <w:tc>
          <w:tcPr>
            <w:tcW w:w="10204" w:type="dxa"/>
            <w:tcBorders>
              <w:top w:val="single" w:sz="4" w:space="0" w:color="000000" w:themeColor="text1"/>
              <w:left w:val="single" w:sz="4" w:space="0" w:color="000000" w:themeColor="text1"/>
              <w:right w:val="single" w:sz="4" w:space="0" w:color="auto"/>
            </w:tcBorders>
          </w:tcPr>
          <w:p w:rsidR="008D3FD2" w:rsidRPr="0042189F" w:rsidRDefault="008D3FD2" w:rsidP="00A108BB">
            <w:pPr>
              <w:pStyle w:val="aa"/>
              <w:numPr>
                <w:ilvl w:val="0"/>
                <w:numId w:val="30"/>
              </w:numPr>
              <w:rPr>
                <w:rFonts w:ascii="Times New Roman" w:hAnsi="Times New Roman" w:cs="Times New Roman"/>
                <w:sz w:val="20"/>
                <w:szCs w:val="20"/>
              </w:rPr>
            </w:pPr>
            <w:r w:rsidRPr="0042189F">
              <w:rPr>
                <w:rFonts w:ascii="Times New Roman" w:hAnsi="Times New Roman" w:cs="Times New Roman"/>
                <w:sz w:val="20"/>
                <w:szCs w:val="20"/>
              </w:rPr>
              <w:t xml:space="preserve">Утренняя гимнастика. </w:t>
            </w:r>
            <w:r w:rsidR="00B21A74" w:rsidRPr="007F6BBB">
              <w:rPr>
                <w:rFonts w:ascii="Times New Roman" w:hAnsi="Times New Roman" w:cs="Times New Roman"/>
                <w:sz w:val="20"/>
                <w:szCs w:val="20"/>
              </w:rPr>
              <w:t xml:space="preserve">Комплекс </w:t>
            </w:r>
            <w:r w:rsidR="00B21A74">
              <w:rPr>
                <w:rFonts w:ascii="Times New Roman" w:hAnsi="Times New Roman" w:cs="Times New Roman"/>
                <w:sz w:val="20"/>
                <w:szCs w:val="20"/>
              </w:rPr>
              <w:t>20</w:t>
            </w:r>
            <w:r w:rsidR="00B21A74" w:rsidRPr="007F6BBB">
              <w:rPr>
                <w:rFonts w:ascii="Times New Roman" w:hAnsi="Times New Roman" w:cs="Times New Roman"/>
                <w:sz w:val="20"/>
                <w:szCs w:val="20"/>
              </w:rPr>
              <w:t xml:space="preserve"> (</w:t>
            </w:r>
            <w:r w:rsidR="00B21A74">
              <w:rPr>
                <w:rFonts w:ascii="Times New Roman" w:hAnsi="Times New Roman" w:cs="Times New Roman"/>
                <w:sz w:val="20"/>
                <w:szCs w:val="20"/>
              </w:rPr>
              <w:t>с мячом большого диаметра</w:t>
            </w:r>
            <w:r w:rsidR="00B21A74" w:rsidRPr="007F6BBB">
              <w:rPr>
                <w:rFonts w:ascii="Times New Roman" w:hAnsi="Times New Roman" w:cs="Times New Roman"/>
                <w:sz w:val="20"/>
                <w:szCs w:val="20"/>
              </w:rPr>
              <w:t xml:space="preserve">). </w:t>
            </w:r>
            <w:r w:rsidR="00B21A74">
              <w:rPr>
                <w:rFonts w:ascii="Times New Roman" w:hAnsi="Times New Roman" w:cs="Times New Roman"/>
                <w:sz w:val="20"/>
                <w:szCs w:val="20"/>
              </w:rPr>
              <w:t>(</w:t>
            </w:r>
            <w:r w:rsidR="003316D0">
              <w:rPr>
                <w:rFonts w:ascii="Times New Roman" w:hAnsi="Times New Roman" w:cs="Times New Roman"/>
                <w:sz w:val="20"/>
                <w:szCs w:val="20"/>
              </w:rPr>
              <w:t>[18]</w:t>
            </w:r>
            <w:r w:rsidR="00B21A74" w:rsidRPr="007F6BBB">
              <w:rPr>
                <w:rFonts w:ascii="Times New Roman" w:hAnsi="Times New Roman" w:cs="Times New Roman"/>
                <w:sz w:val="20"/>
                <w:szCs w:val="20"/>
              </w:rPr>
              <w:t>, с. 1</w:t>
            </w:r>
            <w:r w:rsidR="00B21A74">
              <w:rPr>
                <w:rFonts w:ascii="Times New Roman" w:hAnsi="Times New Roman" w:cs="Times New Roman"/>
                <w:sz w:val="20"/>
                <w:szCs w:val="20"/>
              </w:rPr>
              <w:t>9</w:t>
            </w:r>
            <w:r w:rsidR="00B21A74" w:rsidRPr="007F6BBB">
              <w:rPr>
                <w:rFonts w:ascii="Times New Roman" w:hAnsi="Times New Roman" w:cs="Times New Roman"/>
                <w:sz w:val="20"/>
                <w:szCs w:val="20"/>
              </w:rPr>
              <w:t>)</w:t>
            </w:r>
          </w:p>
          <w:p w:rsidR="008D3FD2" w:rsidRPr="0042189F" w:rsidRDefault="008D3FD2" w:rsidP="00A108BB">
            <w:pPr>
              <w:pStyle w:val="aa"/>
              <w:numPr>
                <w:ilvl w:val="0"/>
                <w:numId w:val="30"/>
              </w:numPr>
              <w:rPr>
                <w:rFonts w:ascii="Times New Roman" w:hAnsi="Times New Roman" w:cs="Times New Roman"/>
                <w:sz w:val="20"/>
                <w:szCs w:val="20"/>
              </w:rPr>
            </w:pPr>
            <w:r w:rsidRPr="0042189F">
              <w:rPr>
                <w:rFonts w:ascii="Times New Roman" w:hAnsi="Times New Roman" w:cs="Times New Roman"/>
                <w:sz w:val="20"/>
                <w:szCs w:val="20"/>
              </w:rPr>
              <w:t xml:space="preserve">УТРЕННИЙ КРУГ № </w:t>
            </w:r>
            <w:r w:rsidR="00E3623E">
              <w:rPr>
                <w:rFonts w:ascii="Times New Roman" w:hAnsi="Times New Roman" w:cs="Times New Roman"/>
                <w:sz w:val="20"/>
                <w:szCs w:val="20"/>
              </w:rPr>
              <w:t>20</w:t>
            </w:r>
            <w:r w:rsidRPr="0042189F">
              <w:rPr>
                <w:rFonts w:ascii="Times New Roman" w:hAnsi="Times New Roman" w:cs="Times New Roman"/>
                <w:sz w:val="20"/>
                <w:szCs w:val="20"/>
              </w:rPr>
              <w:t xml:space="preserve"> (см. Приложение 1)</w:t>
            </w:r>
          </w:p>
          <w:p w:rsidR="008D3FD2" w:rsidRPr="0042189F" w:rsidRDefault="008D3FD2" w:rsidP="00A108BB">
            <w:pPr>
              <w:pStyle w:val="aa"/>
              <w:numPr>
                <w:ilvl w:val="0"/>
                <w:numId w:val="30"/>
              </w:numPr>
              <w:rPr>
                <w:rFonts w:ascii="Times New Roman" w:hAnsi="Times New Roman" w:cs="Times New Roman"/>
                <w:sz w:val="20"/>
                <w:szCs w:val="20"/>
              </w:rPr>
            </w:pPr>
            <w:r w:rsidRPr="0042189F">
              <w:rPr>
                <w:rFonts w:ascii="Times New Roman" w:hAnsi="Times New Roman" w:cs="Times New Roman"/>
                <w:sz w:val="20"/>
                <w:szCs w:val="20"/>
              </w:rPr>
              <w:t>Работа по формированию КГН.  Игровое упр. с куклой «Чисто умываемся, насухо вытираемся»</w:t>
            </w:r>
          </w:p>
          <w:p w:rsidR="00EA09CA" w:rsidRDefault="00EA09CA" w:rsidP="00A108BB">
            <w:pPr>
              <w:pStyle w:val="aa"/>
              <w:numPr>
                <w:ilvl w:val="0"/>
                <w:numId w:val="30"/>
              </w:numPr>
              <w:rPr>
                <w:rFonts w:ascii="Times New Roman" w:hAnsi="Times New Roman" w:cs="Times New Roman"/>
                <w:sz w:val="20"/>
                <w:szCs w:val="20"/>
              </w:rPr>
            </w:pPr>
            <w:r w:rsidRPr="00EA09CA">
              <w:rPr>
                <w:rFonts w:ascii="Times New Roman" w:hAnsi="Times New Roman" w:cs="Times New Roman"/>
                <w:sz w:val="20"/>
                <w:szCs w:val="20"/>
              </w:rPr>
              <w:t>Трудовые поручения: помощь пед</w:t>
            </w:r>
            <w:r>
              <w:rPr>
                <w:rFonts w:ascii="Times New Roman" w:hAnsi="Times New Roman" w:cs="Times New Roman"/>
                <w:sz w:val="20"/>
                <w:szCs w:val="20"/>
              </w:rPr>
              <w:t>агогу в реставрации книг (</w:t>
            </w:r>
            <w:r w:rsidRPr="00EA09CA">
              <w:rPr>
                <w:rFonts w:ascii="Times New Roman" w:hAnsi="Times New Roman" w:cs="Times New Roman"/>
                <w:sz w:val="20"/>
                <w:szCs w:val="20"/>
              </w:rPr>
              <w:t>учить детей оказывать посильную помощь педагогу, выполнять  простейшие трудовые операции</w:t>
            </w:r>
            <w:r>
              <w:rPr>
                <w:rFonts w:ascii="Times New Roman" w:hAnsi="Times New Roman" w:cs="Times New Roman"/>
                <w:sz w:val="20"/>
                <w:szCs w:val="20"/>
              </w:rPr>
              <w:t>)</w:t>
            </w:r>
            <w:r w:rsidRPr="00EA09CA">
              <w:rPr>
                <w:rFonts w:ascii="Times New Roman" w:hAnsi="Times New Roman" w:cs="Times New Roman"/>
                <w:sz w:val="20"/>
                <w:szCs w:val="20"/>
              </w:rPr>
              <w:t xml:space="preserve">.   </w:t>
            </w:r>
          </w:p>
          <w:p w:rsidR="002353B1" w:rsidRDefault="006322FB" w:rsidP="00A108BB">
            <w:pPr>
              <w:pStyle w:val="aa"/>
              <w:numPr>
                <w:ilvl w:val="0"/>
                <w:numId w:val="30"/>
              </w:numPr>
              <w:rPr>
                <w:rFonts w:ascii="Times New Roman" w:hAnsi="Times New Roman" w:cs="Times New Roman"/>
                <w:sz w:val="20"/>
                <w:szCs w:val="20"/>
              </w:rPr>
            </w:pPr>
            <w:r>
              <w:rPr>
                <w:rFonts w:ascii="Times New Roman" w:hAnsi="Times New Roman" w:cs="Times New Roman"/>
                <w:sz w:val="20"/>
                <w:szCs w:val="20"/>
              </w:rPr>
              <w:t>Игра-беседа «Моя малая родина» (познакомить детей с понятием «малая родина», воспитывать любовь к малой родине</w:t>
            </w:r>
            <w:r w:rsidR="002353B1">
              <w:rPr>
                <w:rFonts w:ascii="Times New Roman" w:hAnsi="Times New Roman" w:cs="Times New Roman"/>
                <w:sz w:val="20"/>
                <w:szCs w:val="20"/>
              </w:rPr>
              <w:t>)</w:t>
            </w:r>
            <w:r w:rsidR="002353B1" w:rsidRPr="002353B1">
              <w:rPr>
                <w:rFonts w:ascii="Times New Roman" w:hAnsi="Times New Roman" w:cs="Times New Roman"/>
                <w:sz w:val="20"/>
                <w:szCs w:val="20"/>
              </w:rPr>
              <w:t>.</w:t>
            </w:r>
            <w:r>
              <w:rPr>
                <w:rFonts w:ascii="Times New Roman" w:hAnsi="Times New Roman" w:cs="Times New Roman"/>
                <w:sz w:val="20"/>
                <w:szCs w:val="20"/>
              </w:rPr>
              <w:t xml:space="preserve"> (</w:t>
            </w:r>
            <w:r w:rsidR="003316D0">
              <w:rPr>
                <w:rFonts w:ascii="Times New Roman" w:hAnsi="Times New Roman" w:cs="Times New Roman"/>
                <w:sz w:val="20"/>
                <w:szCs w:val="20"/>
              </w:rPr>
              <w:t>[3]</w:t>
            </w:r>
            <w:r w:rsidRPr="007F6BBB">
              <w:rPr>
                <w:rFonts w:ascii="Times New Roman" w:hAnsi="Times New Roman" w:cs="Times New Roman"/>
                <w:sz w:val="20"/>
                <w:szCs w:val="20"/>
              </w:rPr>
              <w:t>, с. 1</w:t>
            </w:r>
            <w:r>
              <w:rPr>
                <w:rFonts w:ascii="Times New Roman" w:hAnsi="Times New Roman" w:cs="Times New Roman"/>
                <w:sz w:val="20"/>
                <w:szCs w:val="20"/>
              </w:rPr>
              <w:t>08</w:t>
            </w:r>
            <w:r w:rsidRPr="007F6BBB">
              <w:rPr>
                <w:rFonts w:ascii="Times New Roman" w:hAnsi="Times New Roman" w:cs="Times New Roman"/>
                <w:sz w:val="20"/>
                <w:szCs w:val="20"/>
              </w:rPr>
              <w:t>)</w:t>
            </w:r>
          </w:p>
          <w:p w:rsidR="008D3FD2" w:rsidRPr="0042189F" w:rsidRDefault="008D3FD2" w:rsidP="00A108BB">
            <w:pPr>
              <w:pStyle w:val="aa"/>
              <w:numPr>
                <w:ilvl w:val="0"/>
                <w:numId w:val="30"/>
              </w:numPr>
              <w:rPr>
                <w:rFonts w:ascii="Times New Roman" w:hAnsi="Times New Roman" w:cs="Times New Roman"/>
                <w:sz w:val="20"/>
                <w:szCs w:val="20"/>
              </w:rPr>
            </w:pPr>
            <w:r>
              <w:rPr>
                <w:rFonts w:ascii="Times New Roman" w:hAnsi="Times New Roman" w:cs="Times New Roman"/>
                <w:sz w:val="20"/>
                <w:szCs w:val="20"/>
              </w:rPr>
              <w:t>Упражнение «</w:t>
            </w:r>
            <w:r w:rsidRPr="0042189F">
              <w:rPr>
                <w:rFonts w:ascii="Times New Roman" w:hAnsi="Times New Roman" w:cs="Times New Roman"/>
                <w:sz w:val="20"/>
                <w:szCs w:val="20"/>
              </w:rPr>
              <w:t>Будь внимателен</w:t>
            </w:r>
            <w:r>
              <w:rPr>
                <w:rFonts w:ascii="Times New Roman" w:hAnsi="Times New Roman" w:cs="Times New Roman"/>
                <w:sz w:val="20"/>
                <w:szCs w:val="20"/>
              </w:rPr>
              <w:t>» (Нищева) (</w:t>
            </w:r>
            <w:r w:rsidRPr="0042189F">
              <w:rPr>
                <w:rFonts w:ascii="Times New Roman" w:hAnsi="Times New Roman" w:cs="Times New Roman"/>
                <w:sz w:val="20"/>
                <w:szCs w:val="20"/>
              </w:rPr>
              <w:t>развивать слуховое внимание, рас</w:t>
            </w:r>
            <w:r>
              <w:rPr>
                <w:rFonts w:ascii="Times New Roman" w:hAnsi="Times New Roman" w:cs="Times New Roman"/>
                <w:sz w:val="20"/>
                <w:szCs w:val="20"/>
              </w:rPr>
              <w:t>ширять словарный запас по теме «</w:t>
            </w:r>
            <w:r w:rsidRPr="0042189F">
              <w:rPr>
                <w:rFonts w:ascii="Times New Roman" w:hAnsi="Times New Roman" w:cs="Times New Roman"/>
                <w:sz w:val="20"/>
                <w:szCs w:val="20"/>
              </w:rPr>
              <w:t>Мебель</w:t>
            </w:r>
            <w:r>
              <w:rPr>
                <w:rFonts w:ascii="Times New Roman" w:hAnsi="Times New Roman" w:cs="Times New Roman"/>
                <w:sz w:val="20"/>
                <w:szCs w:val="20"/>
              </w:rPr>
              <w:t>»)</w:t>
            </w:r>
            <w:r w:rsidRPr="0042189F">
              <w:rPr>
                <w:rFonts w:ascii="Times New Roman" w:hAnsi="Times New Roman" w:cs="Times New Roman"/>
                <w:sz w:val="20"/>
                <w:szCs w:val="20"/>
              </w:rPr>
              <w:t>.</w:t>
            </w:r>
          </w:p>
          <w:p w:rsidR="008D3FD2" w:rsidRPr="002353B1" w:rsidRDefault="008D3FD2" w:rsidP="00A108BB">
            <w:pPr>
              <w:pStyle w:val="aa"/>
              <w:numPr>
                <w:ilvl w:val="0"/>
                <w:numId w:val="30"/>
              </w:numPr>
              <w:rPr>
                <w:rFonts w:ascii="Times New Roman" w:hAnsi="Times New Roman" w:cs="Times New Roman"/>
                <w:sz w:val="20"/>
                <w:szCs w:val="20"/>
              </w:rPr>
            </w:pPr>
            <w:r>
              <w:rPr>
                <w:rFonts w:ascii="Times New Roman" w:hAnsi="Times New Roman" w:cs="Times New Roman"/>
                <w:sz w:val="20"/>
                <w:szCs w:val="20"/>
              </w:rPr>
              <w:t>Лепка с подгруппой детей «</w:t>
            </w:r>
            <w:r w:rsidRPr="0042189F">
              <w:rPr>
                <w:rFonts w:ascii="Times New Roman" w:hAnsi="Times New Roman" w:cs="Times New Roman"/>
                <w:sz w:val="20"/>
                <w:szCs w:val="20"/>
              </w:rPr>
              <w:t>Неваляшка</w:t>
            </w:r>
            <w:r>
              <w:rPr>
                <w:rFonts w:ascii="Times New Roman" w:hAnsi="Times New Roman" w:cs="Times New Roman"/>
                <w:sz w:val="20"/>
                <w:szCs w:val="20"/>
              </w:rPr>
              <w:t>» (</w:t>
            </w:r>
            <w:r w:rsidRPr="0042189F">
              <w:rPr>
                <w:rFonts w:ascii="Times New Roman" w:hAnsi="Times New Roman" w:cs="Times New Roman"/>
                <w:sz w:val="20"/>
                <w:szCs w:val="20"/>
              </w:rPr>
              <w:t>формировать умение лепить предметы округлой формы</w:t>
            </w:r>
            <w:r>
              <w:rPr>
                <w:rFonts w:ascii="Times New Roman" w:hAnsi="Times New Roman" w:cs="Times New Roman"/>
                <w:sz w:val="20"/>
                <w:szCs w:val="20"/>
              </w:rPr>
              <w:t>)</w:t>
            </w:r>
            <w:r w:rsidRPr="0042189F">
              <w:rPr>
                <w:rFonts w:ascii="Times New Roman" w:hAnsi="Times New Roman" w:cs="Times New Roman"/>
                <w:sz w:val="20"/>
                <w:szCs w:val="20"/>
              </w:rPr>
              <w:t>.</w:t>
            </w:r>
          </w:p>
        </w:tc>
        <w:tc>
          <w:tcPr>
            <w:tcW w:w="1987" w:type="dxa"/>
            <w:tcBorders>
              <w:top w:val="single" w:sz="4" w:space="0" w:color="000000" w:themeColor="text1"/>
              <w:left w:val="single" w:sz="4" w:space="0" w:color="000000" w:themeColor="text1"/>
              <w:right w:val="single" w:sz="4" w:space="0" w:color="auto"/>
            </w:tcBorders>
          </w:tcPr>
          <w:p w:rsidR="008D3FD2" w:rsidRPr="008968C8" w:rsidRDefault="008D3FD2" w:rsidP="00C77243">
            <w:pPr>
              <w:rPr>
                <w:rFonts w:ascii="Times New Roman" w:hAnsi="Times New Roman" w:cs="Times New Roman"/>
                <w:sz w:val="20"/>
                <w:szCs w:val="20"/>
              </w:rPr>
            </w:pPr>
            <w:r w:rsidRPr="008968C8">
              <w:rPr>
                <w:rFonts w:ascii="Times New Roman" w:hAnsi="Times New Roman" w:cs="Times New Roman"/>
                <w:sz w:val="20"/>
                <w:szCs w:val="20"/>
              </w:rPr>
              <w:t>Упражнение «Продолжи узор» (из спичек, пуговиц</w:t>
            </w:r>
          </w:p>
          <w:p w:rsidR="008D3FD2" w:rsidRPr="00562BE7" w:rsidRDefault="008D3FD2" w:rsidP="00EA09CA">
            <w:pPr>
              <w:rPr>
                <w:rFonts w:ascii="Times New Roman" w:hAnsi="Times New Roman" w:cs="Times New Roman"/>
                <w:sz w:val="20"/>
                <w:szCs w:val="20"/>
              </w:rPr>
            </w:pPr>
            <w:r>
              <w:rPr>
                <w:rFonts w:ascii="Times New Roman" w:hAnsi="Times New Roman" w:cs="Times New Roman"/>
                <w:sz w:val="20"/>
                <w:szCs w:val="20"/>
              </w:rPr>
              <w:t xml:space="preserve">и т. д.) </w:t>
            </w:r>
            <w:r w:rsidRPr="008968C8">
              <w:rPr>
                <w:rFonts w:ascii="Times New Roman" w:hAnsi="Times New Roman" w:cs="Times New Roman"/>
                <w:sz w:val="20"/>
                <w:szCs w:val="20"/>
              </w:rPr>
              <w:t>с …………</w:t>
            </w:r>
            <w:r>
              <w:rPr>
                <w:rFonts w:ascii="Times New Roman" w:hAnsi="Times New Roman" w:cs="Times New Roman"/>
                <w:sz w:val="20"/>
                <w:szCs w:val="20"/>
              </w:rPr>
              <w:t>…………</w:t>
            </w:r>
          </w:p>
        </w:tc>
        <w:tc>
          <w:tcPr>
            <w:tcW w:w="2410" w:type="dxa"/>
            <w:vMerge w:val="restart"/>
            <w:tcBorders>
              <w:top w:val="single" w:sz="4" w:space="0" w:color="000000" w:themeColor="text1"/>
              <w:left w:val="single" w:sz="4" w:space="0" w:color="auto"/>
              <w:right w:val="single" w:sz="4" w:space="0" w:color="000000" w:themeColor="text1"/>
            </w:tcBorders>
          </w:tcPr>
          <w:p w:rsidR="00EA09CA" w:rsidRPr="00EA09CA" w:rsidRDefault="00EA09CA" w:rsidP="00EA09CA">
            <w:pPr>
              <w:rPr>
                <w:rFonts w:ascii="Times New Roman" w:hAnsi="Times New Roman" w:cs="Times New Roman"/>
                <w:sz w:val="20"/>
                <w:szCs w:val="20"/>
              </w:rPr>
            </w:pPr>
            <w:r w:rsidRPr="00EA09CA">
              <w:rPr>
                <w:rFonts w:ascii="Times New Roman" w:hAnsi="Times New Roman" w:cs="Times New Roman"/>
                <w:sz w:val="20"/>
                <w:szCs w:val="20"/>
              </w:rPr>
              <w:t>Создание условий для самостоятельной познавательной</w:t>
            </w:r>
          </w:p>
          <w:p w:rsidR="008D3FD2" w:rsidRPr="00F45303" w:rsidRDefault="00EA09CA" w:rsidP="00EA09CA">
            <w:pPr>
              <w:rPr>
                <w:rFonts w:ascii="Times New Roman" w:hAnsi="Times New Roman" w:cs="Times New Roman"/>
                <w:sz w:val="20"/>
                <w:szCs w:val="20"/>
              </w:rPr>
            </w:pPr>
            <w:r w:rsidRPr="00EA09CA">
              <w:rPr>
                <w:rFonts w:ascii="Times New Roman" w:hAnsi="Times New Roman" w:cs="Times New Roman"/>
                <w:sz w:val="20"/>
                <w:szCs w:val="20"/>
              </w:rPr>
              <w:t>деятельности: разрезные к</w:t>
            </w:r>
            <w:r>
              <w:rPr>
                <w:rFonts w:ascii="Times New Roman" w:hAnsi="Times New Roman" w:cs="Times New Roman"/>
                <w:sz w:val="20"/>
                <w:szCs w:val="20"/>
              </w:rPr>
              <w:t>артинки по теме «Мебель» (</w:t>
            </w:r>
            <w:r w:rsidRPr="00EA09CA">
              <w:rPr>
                <w:rFonts w:ascii="Times New Roman" w:hAnsi="Times New Roman" w:cs="Times New Roman"/>
                <w:sz w:val="20"/>
                <w:szCs w:val="20"/>
              </w:rPr>
              <w:t>развивать усидчивость и умение концентрировать внимание</w:t>
            </w:r>
            <w:r>
              <w:rPr>
                <w:rFonts w:ascii="Times New Roman" w:hAnsi="Times New Roman" w:cs="Times New Roman"/>
                <w:sz w:val="20"/>
                <w:szCs w:val="20"/>
              </w:rPr>
              <w:t>)</w:t>
            </w:r>
            <w:r w:rsidRPr="00EA09CA">
              <w:rPr>
                <w:rFonts w:ascii="Times New Roman" w:hAnsi="Times New Roman" w:cs="Times New Roman"/>
                <w:sz w:val="20"/>
                <w:szCs w:val="20"/>
              </w:rPr>
              <w:t>.</w:t>
            </w:r>
          </w:p>
        </w:tc>
      </w:tr>
      <w:tr w:rsidR="000A1799" w:rsidRPr="003C3568" w:rsidTr="000409E2">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1799" w:rsidRPr="00EA09CA" w:rsidRDefault="000A1799" w:rsidP="000A1799">
            <w:pPr>
              <w:rPr>
                <w:rFonts w:ascii="Times New Roman" w:hAnsi="Times New Roman" w:cs="Times New Roman"/>
                <w:sz w:val="20"/>
                <w:szCs w:val="20"/>
              </w:rPr>
            </w:pPr>
            <w:r w:rsidRPr="00EA09CA">
              <w:rPr>
                <w:rFonts w:ascii="Times New Roman" w:hAnsi="Times New Roman" w:cs="Times New Roman"/>
                <w:b/>
                <w:sz w:val="20"/>
                <w:szCs w:val="20"/>
              </w:rPr>
              <w:t>Занятия</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0A1799" w:rsidRPr="00A96003" w:rsidRDefault="000A1799" w:rsidP="00C77243">
            <w:pPr>
              <w:rPr>
                <w:rFonts w:ascii="Times New Roman" w:hAnsi="Times New Roman" w:cs="Times New Roman"/>
                <w:sz w:val="20"/>
                <w:szCs w:val="20"/>
              </w:rPr>
            </w:pPr>
            <w:r>
              <w:rPr>
                <w:rFonts w:ascii="Times New Roman" w:hAnsi="Times New Roman" w:cs="Times New Roman"/>
                <w:sz w:val="20"/>
                <w:szCs w:val="20"/>
              </w:rPr>
              <w:t>См. таблицу в конце недели</w:t>
            </w:r>
          </w:p>
        </w:tc>
        <w:tc>
          <w:tcPr>
            <w:tcW w:w="2410" w:type="dxa"/>
            <w:vMerge/>
            <w:tcBorders>
              <w:left w:val="single" w:sz="4" w:space="0" w:color="auto"/>
              <w:bottom w:val="single" w:sz="4" w:space="0" w:color="000000" w:themeColor="text1"/>
              <w:right w:val="single" w:sz="4" w:space="0" w:color="000000" w:themeColor="text1"/>
            </w:tcBorders>
          </w:tcPr>
          <w:p w:rsidR="000A1799" w:rsidRPr="003C3568" w:rsidRDefault="000A1799" w:rsidP="00C77243">
            <w:pPr>
              <w:rPr>
                <w:rFonts w:ascii="Times New Roman" w:hAnsi="Times New Roman" w:cs="Times New Roman"/>
                <w:sz w:val="20"/>
                <w:szCs w:val="20"/>
              </w:rPr>
            </w:pPr>
          </w:p>
        </w:tc>
      </w:tr>
      <w:tr w:rsidR="008D3FD2" w:rsidRPr="003C3568" w:rsidTr="000409E2">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3FD2" w:rsidRPr="003C3568" w:rsidRDefault="008D3FD2" w:rsidP="00C77243">
            <w:pPr>
              <w:ind w:right="-108"/>
              <w:rPr>
                <w:rFonts w:ascii="Times New Roman" w:hAnsi="Times New Roman" w:cs="Times New Roman"/>
                <w:sz w:val="20"/>
                <w:szCs w:val="20"/>
              </w:rPr>
            </w:pPr>
            <w:r w:rsidRPr="003C3568">
              <w:rPr>
                <w:rFonts w:ascii="Times New Roman" w:hAnsi="Times New Roman" w:cs="Times New Roman"/>
                <w:b/>
                <w:sz w:val="20"/>
                <w:szCs w:val="20"/>
              </w:rPr>
              <w:t>Прогулка</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8D3FD2" w:rsidRPr="00512DEB" w:rsidRDefault="008D3FD2" w:rsidP="00C77243">
            <w:pPr>
              <w:rPr>
                <w:rFonts w:ascii="Times New Roman" w:hAnsi="Times New Roman" w:cs="Times New Roman"/>
                <w:sz w:val="20"/>
                <w:szCs w:val="20"/>
              </w:rPr>
            </w:pPr>
            <w:r w:rsidRPr="00512DEB">
              <w:rPr>
                <w:rFonts w:ascii="Times New Roman" w:hAnsi="Times New Roman" w:cs="Times New Roman"/>
                <w:sz w:val="20"/>
                <w:szCs w:val="20"/>
              </w:rPr>
              <w:t>«</w:t>
            </w:r>
            <w:r w:rsidR="00512DEB" w:rsidRPr="00512DEB">
              <w:rPr>
                <w:rFonts w:ascii="Times New Roman" w:hAnsi="Times New Roman" w:cs="Times New Roman"/>
                <w:sz w:val="20"/>
                <w:szCs w:val="20"/>
              </w:rPr>
              <w:t>А снег идет, идет, идет…</w:t>
            </w:r>
            <w:r w:rsidRPr="00512DEB">
              <w:rPr>
                <w:rFonts w:ascii="Times New Roman" w:hAnsi="Times New Roman" w:cs="Times New Roman"/>
                <w:sz w:val="20"/>
                <w:szCs w:val="20"/>
              </w:rPr>
              <w:t>»</w:t>
            </w:r>
            <w:r w:rsidR="00512DEB" w:rsidRPr="00512DEB">
              <w:rPr>
                <w:rFonts w:ascii="Times New Roman" w:hAnsi="Times New Roman" w:cs="Times New Roman"/>
                <w:sz w:val="20"/>
                <w:szCs w:val="20"/>
              </w:rPr>
              <w:t xml:space="preserve"> (сюжетная прогулка)</w:t>
            </w:r>
            <w:r w:rsidRPr="00512DEB">
              <w:rPr>
                <w:rFonts w:ascii="Times New Roman" w:hAnsi="Times New Roman" w:cs="Times New Roman"/>
                <w:sz w:val="20"/>
                <w:szCs w:val="20"/>
              </w:rPr>
              <w:t xml:space="preserve"> (</w:t>
            </w:r>
            <w:r w:rsidR="003316D0">
              <w:rPr>
                <w:rFonts w:ascii="Times New Roman" w:hAnsi="Times New Roman" w:cs="Times New Roman"/>
                <w:sz w:val="20"/>
                <w:szCs w:val="20"/>
              </w:rPr>
              <w:t>[23]</w:t>
            </w:r>
            <w:r w:rsidRPr="00512DEB">
              <w:rPr>
                <w:rFonts w:ascii="Times New Roman" w:hAnsi="Times New Roman" w:cs="Times New Roman"/>
                <w:sz w:val="20"/>
                <w:szCs w:val="20"/>
              </w:rPr>
              <w:t>, с.</w:t>
            </w:r>
            <w:r w:rsidR="00512DEB" w:rsidRPr="00512DEB">
              <w:rPr>
                <w:rFonts w:ascii="Times New Roman" w:hAnsi="Times New Roman" w:cs="Times New Roman"/>
                <w:sz w:val="20"/>
                <w:szCs w:val="20"/>
              </w:rPr>
              <w:t>95</w:t>
            </w:r>
            <w:r w:rsidRPr="00512DEB">
              <w:rPr>
                <w:rFonts w:ascii="Times New Roman" w:hAnsi="Times New Roman" w:cs="Times New Roman"/>
                <w:sz w:val="20"/>
                <w:szCs w:val="20"/>
              </w:rPr>
              <w:t>)</w:t>
            </w:r>
          </w:p>
          <w:p w:rsidR="008D3FD2" w:rsidRPr="00512DEB" w:rsidRDefault="006E6496" w:rsidP="00A108BB">
            <w:pPr>
              <w:pStyle w:val="aa"/>
              <w:numPr>
                <w:ilvl w:val="0"/>
                <w:numId w:val="441"/>
              </w:numPr>
              <w:rPr>
                <w:rFonts w:ascii="Times New Roman" w:hAnsi="Times New Roman" w:cs="Times New Roman"/>
                <w:sz w:val="20"/>
                <w:szCs w:val="20"/>
              </w:rPr>
            </w:pPr>
            <w:r w:rsidRPr="00512DEB">
              <w:rPr>
                <w:rFonts w:ascii="Times New Roman" w:hAnsi="Times New Roman" w:cs="Times New Roman"/>
                <w:sz w:val="20"/>
                <w:szCs w:val="20"/>
              </w:rPr>
              <w:t>Наблюдение «На кормушку прилетают голуби» (</w:t>
            </w:r>
            <w:r w:rsidR="003316D0">
              <w:rPr>
                <w:rFonts w:ascii="Times New Roman" w:hAnsi="Times New Roman" w:cs="Times New Roman"/>
                <w:sz w:val="20"/>
                <w:szCs w:val="20"/>
              </w:rPr>
              <w:t>[16]</w:t>
            </w:r>
            <w:r w:rsidRPr="00512DEB">
              <w:rPr>
                <w:rFonts w:ascii="Times New Roman" w:hAnsi="Times New Roman" w:cs="Times New Roman"/>
                <w:sz w:val="20"/>
                <w:szCs w:val="20"/>
              </w:rPr>
              <w:t>, с. 51) (познакомить с голубями (они большие, сизые (серо-голубые), крупнее воробьев, стаей прилетают на кормушку, клюют корм, воркуют)).</w:t>
            </w:r>
          </w:p>
        </w:tc>
        <w:tc>
          <w:tcPr>
            <w:tcW w:w="2410" w:type="dxa"/>
            <w:tcBorders>
              <w:top w:val="single" w:sz="4" w:space="0" w:color="000000" w:themeColor="text1"/>
              <w:left w:val="single" w:sz="4" w:space="0" w:color="auto"/>
              <w:bottom w:val="single" w:sz="4" w:space="0" w:color="auto"/>
              <w:right w:val="single" w:sz="4" w:space="0" w:color="000000" w:themeColor="text1"/>
            </w:tcBorders>
          </w:tcPr>
          <w:p w:rsidR="008D3FD2" w:rsidRPr="003C3568" w:rsidRDefault="008D3FD2" w:rsidP="00C77243">
            <w:pPr>
              <w:rPr>
                <w:rFonts w:ascii="Times New Roman" w:hAnsi="Times New Roman" w:cs="Times New Roman"/>
                <w:sz w:val="16"/>
                <w:szCs w:val="20"/>
              </w:rPr>
            </w:pPr>
            <w:r w:rsidRPr="003C3568">
              <w:rPr>
                <w:rFonts w:ascii="Times New Roman" w:hAnsi="Times New Roman" w:cs="Times New Roman"/>
                <w:sz w:val="16"/>
                <w:szCs w:val="20"/>
              </w:rPr>
              <w:t>Выносной материал:</w:t>
            </w:r>
          </w:p>
          <w:p w:rsidR="008D3FD2" w:rsidRPr="003C3568" w:rsidRDefault="008D3FD2" w:rsidP="00C77243">
            <w:pPr>
              <w:rPr>
                <w:rFonts w:ascii="Times New Roman" w:hAnsi="Times New Roman" w:cs="Times New Roman"/>
                <w:sz w:val="16"/>
                <w:szCs w:val="20"/>
              </w:rPr>
            </w:pPr>
            <w:r w:rsidRPr="003C3568">
              <w:rPr>
                <w:rFonts w:ascii="Times New Roman" w:hAnsi="Times New Roman" w:cs="Times New Roman"/>
                <w:sz w:val="16"/>
                <w:szCs w:val="20"/>
              </w:rPr>
              <w:t>соответственно плану прогулки</w:t>
            </w:r>
          </w:p>
        </w:tc>
      </w:tr>
      <w:tr w:rsidR="008D3FD2" w:rsidRPr="003C3568" w:rsidTr="00C77243">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3FD2" w:rsidRPr="00450ACA" w:rsidRDefault="008D3FD2" w:rsidP="00C77243">
            <w:pPr>
              <w:ind w:right="-108"/>
              <w:rPr>
                <w:rFonts w:ascii="Times New Roman" w:hAnsi="Times New Roman" w:cs="Times New Roman"/>
                <w:sz w:val="20"/>
                <w:szCs w:val="20"/>
              </w:rPr>
            </w:pPr>
            <w:r w:rsidRPr="003C3568">
              <w:rPr>
                <w:rFonts w:ascii="Times New Roman" w:hAnsi="Times New Roman" w:cs="Times New Roman"/>
                <w:b/>
                <w:sz w:val="20"/>
                <w:szCs w:val="20"/>
              </w:rPr>
              <w:t>Возвращение с прогулки</w:t>
            </w:r>
          </w:p>
        </w:tc>
        <w:tc>
          <w:tcPr>
            <w:tcW w:w="14601" w:type="dxa"/>
            <w:gridSpan w:val="3"/>
            <w:tcBorders>
              <w:top w:val="single" w:sz="4" w:space="0" w:color="000000" w:themeColor="text1"/>
              <w:left w:val="single" w:sz="4" w:space="0" w:color="000000" w:themeColor="text1"/>
              <w:bottom w:val="single" w:sz="4" w:space="0" w:color="auto"/>
              <w:right w:val="single" w:sz="4" w:space="0" w:color="000000" w:themeColor="text1"/>
            </w:tcBorders>
          </w:tcPr>
          <w:p w:rsidR="002353B1" w:rsidRPr="002353B1" w:rsidRDefault="002353B1" w:rsidP="00A108BB">
            <w:pPr>
              <w:pStyle w:val="aa"/>
              <w:numPr>
                <w:ilvl w:val="0"/>
                <w:numId w:val="94"/>
              </w:numPr>
              <w:rPr>
                <w:rFonts w:ascii="Times New Roman" w:hAnsi="Times New Roman" w:cs="Times New Roman"/>
                <w:sz w:val="20"/>
                <w:szCs w:val="20"/>
              </w:rPr>
            </w:pPr>
            <w:r w:rsidRPr="002353B1">
              <w:rPr>
                <w:rFonts w:ascii="Times New Roman" w:hAnsi="Times New Roman" w:cs="Times New Roman"/>
                <w:sz w:val="20"/>
                <w:szCs w:val="20"/>
              </w:rPr>
              <w:t>Чтен</w:t>
            </w:r>
            <w:r>
              <w:rPr>
                <w:rFonts w:ascii="Times New Roman" w:hAnsi="Times New Roman" w:cs="Times New Roman"/>
                <w:sz w:val="20"/>
                <w:szCs w:val="20"/>
              </w:rPr>
              <w:t>ие: Н. Носов «Ступеньки» (</w:t>
            </w:r>
            <w:r w:rsidRPr="002353B1">
              <w:rPr>
                <w:rFonts w:ascii="Times New Roman" w:hAnsi="Times New Roman" w:cs="Times New Roman"/>
                <w:sz w:val="20"/>
                <w:szCs w:val="20"/>
              </w:rPr>
              <w:t xml:space="preserve">учить детей внимательно слушать, следить за </w:t>
            </w:r>
            <w:r w:rsidR="003316D0" w:rsidRPr="002353B1">
              <w:rPr>
                <w:rFonts w:ascii="Times New Roman" w:hAnsi="Times New Roman" w:cs="Times New Roman"/>
                <w:sz w:val="20"/>
                <w:szCs w:val="20"/>
              </w:rPr>
              <w:t>развитием</w:t>
            </w:r>
            <w:r w:rsidRPr="002353B1">
              <w:rPr>
                <w:rFonts w:ascii="Times New Roman" w:hAnsi="Times New Roman" w:cs="Times New Roman"/>
                <w:sz w:val="20"/>
                <w:szCs w:val="20"/>
              </w:rPr>
              <w:t xml:space="preserve"> сюжета, запоминать главных героев. Формировать умение соотносить содер</w:t>
            </w:r>
            <w:r>
              <w:rPr>
                <w:rFonts w:ascii="Times New Roman" w:hAnsi="Times New Roman" w:cs="Times New Roman"/>
                <w:sz w:val="20"/>
                <w:szCs w:val="20"/>
              </w:rPr>
              <w:t>жание отдельных отрывков с иллю</w:t>
            </w:r>
            <w:r w:rsidRPr="002353B1">
              <w:rPr>
                <w:rFonts w:ascii="Times New Roman" w:hAnsi="Times New Roman" w:cs="Times New Roman"/>
                <w:sz w:val="20"/>
                <w:szCs w:val="20"/>
              </w:rPr>
              <w:t>страциями</w:t>
            </w:r>
            <w:r>
              <w:rPr>
                <w:rFonts w:ascii="Times New Roman" w:hAnsi="Times New Roman" w:cs="Times New Roman"/>
                <w:sz w:val="20"/>
                <w:szCs w:val="20"/>
              </w:rPr>
              <w:t>)</w:t>
            </w:r>
            <w:r w:rsidRPr="002353B1">
              <w:rPr>
                <w:rFonts w:ascii="Times New Roman" w:hAnsi="Times New Roman" w:cs="Times New Roman"/>
                <w:sz w:val="20"/>
                <w:szCs w:val="20"/>
              </w:rPr>
              <w:t xml:space="preserve">. </w:t>
            </w:r>
          </w:p>
          <w:p w:rsidR="008D3FD2" w:rsidRPr="00CF39EF" w:rsidRDefault="002353B1" w:rsidP="00A108BB">
            <w:pPr>
              <w:pStyle w:val="aa"/>
              <w:numPr>
                <w:ilvl w:val="0"/>
                <w:numId w:val="94"/>
              </w:numPr>
              <w:rPr>
                <w:rFonts w:ascii="Times New Roman" w:hAnsi="Times New Roman" w:cs="Times New Roman"/>
                <w:sz w:val="20"/>
                <w:szCs w:val="20"/>
              </w:rPr>
            </w:pPr>
            <w:r w:rsidRPr="002353B1">
              <w:rPr>
                <w:rFonts w:ascii="Times New Roman" w:hAnsi="Times New Roman" w:cs="Times New Roman"/>
                <w:sz w:val="20"/>
                <w:szCs w:val="20"/>
              </w:rPr>
              <w:t>Игровая ситуаци</w:t>
            </w:r>
            <w:r>
              <w:rPr>
                <w:rFonts w:ascii="Times New Roman" w:hAnsi="Times New Roman" w:cs="Times New Roman"/>
                <w:sz w:val="20"/>
                <w:szCs w:val="20"/>
              </w:rPr>
              <w:t>я «Кукла Катя за столом» (</w:t>
            </w:r>
            <w:r w:rsidRPr="002353B1">
              <w:rPr>
                <w:rFonts w:ascii="Times New Roman" w:hAnsi="Times New Roman" w:cs="Times New Roman"/>
                <w:sz w:val="20"/>
                <w:szCs w:val="20"/>
              </w:rPr>
              <w:t>расширять представления о здоровой и полезной пище; совершенствовать элементарные правила поведения за столом</w:t>
            </w:r>
            <w:r>
              <w:rPr>
                <w:rFonts w:ascii="Times New Roman" w:hAnsi="Times New Roman" w:cs="Times New Roman"/>
                <w:sz w:val="20"/>
                <w:szCs w:val="20"/>
              </w:rPr>
              <w:t>)</w:t>
            </w:r>
            <w:r w:rsidRPr="002353B1">
              <w:rPr>
                <w:rFonts w:ascii="Times New Roman" w:hAnsi="Times New Roman" w:cs="Times New Roman"/>
                <w:sz w:val="20"/>
                <w:szCs w:val="20"/>
              </w:rPr>
              <w:t>.</w:t>
            </w:r>
          </w:p>
        </w:tc>
      </w:tr>
      <w:tr w:rsidR="00C31324" w:rsidRPr="003C3568" w:rsidTr="00797C5F">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1324" w:rsidRPr="00450ACA" w:rsidRDefault="00C31324" w:rsidP="00C77243">
            <w:pPr>
              <w:ind w:right="-108"/>
              <w:rPr>
                <w:rFonts w:ascii="Times New Roman" w:hAnsi="Times New Roman" w:cs="Times New Roman"/>
                <w:sz w:val="20"/>
                <w:szCs w:val="20"/>
              </w:rPr>
            </w:pPr>
            <w:r w:rsidRPr="003C3568">
              <w:rPr>
                <w:rFonts w:ascii="Times New Roman" w:hAnsi="Times New Roman" w:cs="Times New Roman"/>
                <w:b/>
                <w:sz w:val="20"/>
                <w:szCs w:val="20"/>
              </w:rPr>
              <w:t>Деятельность после сна</w:t>
            </w:r>
          </w:p>
        </w:tc>
        <w:tc>
          <w:tcPr>
            <w:tcW w:w="14601" w:type="dxa"/>
            <w:gridSpan w:val="3"/>
            <w:tcBorders>
              <w:top w:val="single" w:sz="4" w:space="0" w:color="auto"/>
              <w:left w:val="single" w:sz="4" w:space="0" w:color="000000" w:themeColor="text1"/>
              <w:bottom w:val="single" w:sz="4" w:space="0" w:color="000000" w:themeColor="text1"/>
              <w:right w:val="single" w:sz="4" w:space="0" w:color="000000" w:themeColor="text1"/>
            </w:tcBorders>
          </w:tcPr>
          <w:p w:rsidR="00C31324" w:rsidRDefault="00C31324" w:rsidP="00A108BB">
            <w:pPr>
              <w:pStyle w:val="aa"/>
              <w:numPr>
                <w:ilvl w:val="0"/>
                <w:numId w:val="94"/>
              </w:numPr>
              <w:rPr>
                <w:rFonts w:ascii="Times New Roman" w:hAnsi="Times New Roman" w:cs="Times New Roman"/>
                <w:sz w:val="20"/>
                <w:szCs w:val="20"/>
              </w:rPr>
            </w:pPr>
            <w:r w:rsidRPr="00A96003">
              <w:rPr>
                <w:rFonts w:ascii="Times New Roman" w:hAnsi="Times New Roman" w:cs="Times New Roman"/>
                <w:sz w:val="20"/>
                <w:szCs w:val="20"/>
              </w:rPr>
              <w:t xml:space="preserve">Гимнастика </w:t>
            </w:r>
            <w:r>
              <w:rPr>
                <w:rFonts w:ascii="Times New Roman" w:hAnsi="Times New Roman" w:cs="Times New Roman"/>
                <w:sz w:val="20"/>
                <w:szCs w:val="20"/>
              </w:rPr>
              <w:t>после сна.</w:t>
            </w:r>
            <w:r w:rsidRPr="00A96003">
              <w:rPr>
                <w:rFonts w:ascii="Times New Roman" w:hAnsi="Times New Roman" w:cs="Times New Roman"/>
                <w:sz w:val="20"/>
                <w:szCs w:val="20"/>
              </w:rPr>
              <w:t xml:space="preserve"> </w:t>
            </w:r>
            <w:r w:rsidR="009F6F51">
              <w:rPr>
                <w:rFonts w:ascii="Times New Roman" w:hAnsi="Times New Roman" w:cs="Times New Roman"/>
                <w:sz w:val="20"/>
                <w:szCs w:val="20"/>
              </w:rPr>
              <w:t>Комплекс 10 (</w:t>
            </w:r>
            <w:r w:rsidR="003316D0">
              <w:rPr>
                <w:rFonts w:ascii="Times New Roman" w:hAnsi="Times New Roman" w:cs="Times New Roman"/>
                <w:sz w:val="20"/>
                <w:szCs w:val="20"/>
              </w:rPr>
              <w:t>[22]</w:t>
            </w:r>
            <w:r w:rsidR="009F6F51">
              <w:rPr>
                <w:rFonts w:ascii="Times New Roman" w:hAnsi="Times New Roman" w:cs="Times New Roman"/>
                <w:sz w:val="20"/>
                <w:szCs w:val="20"/>
              </w:rPr>
              <w:t>, с. 34)</w:t>
            </w:r>
          </w:p>
          <w:p w:rsidR="00C31324" w:rsidRDefault="00C31324" w:rsidP="00A108BB">
            <w:pPr>
              <w:pStyle w:val="aa"/>
              <w:numPr>
                <w:ilvl w:val="0"/>
                <w:numId w:val="94"/>
              </w:numPr>
              <w:rPr>
                <w:rFonts w:ascii="Times New Roman" w:hAnsi="Times New Roman" w:cs="Times New Roman"/>
                <w:sz w:val="20"/>
                <w:szCs w:val="20"/>
              </w:rPr>
            </w:pPr>
            <w:r w:rsidRPr="00CF39EF">
              <w:rPr>
                <w:rFonts w:ascii="Times New Roman" w:hAnsi="Times New Roman" w:cs="Times New Roman"/>
                <w:sz w:val="20"/>
                <w:szCs w:val="20"/>
              </w:rPr>
              <w:t>Воспитание КГН, навыков самообслуживания и взаимопомощи при одевании. Упражнение «Одеваемся сами»</w:t>
            </w:r>
          </w:p>
          <w:p w:rsidR="00C31324" w:rsidRPr="00C31324" w:rsidRDefault="00C31324" w:rsidP="00A108BB">
            <w:pPr>
              <w:pStyle w:val="aa"/>
              <w:numPr>
                <w:ilvl w:val="0"/>
                <w:numId w:val="94"/>
              </w:numPr>
              <w:rPr>
                <w:rFonts w:ascii="Times New Roman" w:hAnsi="Times New Roman" w:cs="Times New Roman"/>
                <w:sz w:val="20"/>
                <w:szCs w:val="20"/>
              </w:rPr>
            </w:pPr>
            <w:r w:rsidRPr="00C31324">
              <w:rPr>
                <w:rFonts w:ascii="Times New Roman" w:hAnsi="Times New Roman" w:cs="Times New Roman"/>
                <w:sz w:val="20"/>
                <w:szCs w:val="20"/>
              </w:rPr>
              <w:t>Воспитание культуры поведения во время полдника. Беседа «Какие правила поведения за столом мы знаем?»</w:t>
            </w:r>
          </w:p>
        </w:tc>
      </w:tr>
      <w:tr w:rsidR="008D3FD2" w:rsidRPr="003C3568" w:rsidTr="00C31324">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3FD2" w:rsidRPr="003C3568" w:rsidRDefault="008D3FD2" w:rsidP="00C77243">
            <w:pPr>
              <w:rPr>
                <w:rFonts w:ascii="Times New Roman" w:hAnsi="Times New Roman" w:cs="Times New Roman"/>
                <w:b/>
                <w:sz w:val="20"/>
                <w:szCs w:val="20"/>
              </w:rPr>
            </w:pPr>
            <w:r w:rsidRPr="003C3568">
              <w:rPr>
                <w:rFonts w:ascii="Times New Roman" w:hAnsi="Times New Roman" w:cs="Times New Roman"/>
                <w:b/>
                <w:sz w:val="20"/>
                <w:szCs w:val="20"/>
              </w:rPr>
              <w:t>Вечер</w:t>
            </w:r>
          </w:p>
          <w:p w:rsidR="008D3FD2" w:rsidRPr="00450ACA" w:rsidRDefault="008D3FD2" w:rsidP="00C77243">
            <w:pPr>
              <w:ind w:right="-108"/>
              <w:rPr>
                <w:rFonts w:ascii="Times New Roman" w:hAnsi="Times New Roman" w:cs="Times New Roman"/>
                <w:sz w:val="20"/>
                <w:szCs w:val="20"/>
              </w:rPr>
            </w:pPr>
          </w:p>
        </w:tc>
        <w:tc>
          <w:tcPr>
            <w:tcW w:w="10204" w:type="dxa"/>
            <w:tcBorders>
              <w:top w:val="single" w:sz="4" w:space="0" w:color="000000" w:themeColor="text1"/>
              <w:left w:val="single" w:sz="4" w:space="0" w:color="000000" w:themeColor="text1"/>
              <w:bottom w:val="single" w:sz="4" w:space="0" w:color="000000" w:themeColor="text1"/>
              <w:right w:val="single" w:sz="4" w:space="0" w:color="auto"/>
            </w:tcBorders>
          </w:tcPr>
          <w:p w:rsidR="008D3FD2" w:rsidRDefault="008D3FD2" w:rsidP="00A108BB">
            <w:pPr>
              <w:pStyle w:val="aa"/>
              <w:numPr>
                <w:ilvl w:val="0"/>
                <w:numId w:val="94"/>
              </w:numPr>
              <w:rPr>
                <w:rFonts w:ascii="Times New Roman" w:hAnsi="Times New Roman" w:cs="Times New Roman"/>
                <w:sz w:val="20"/>
                <w:szCs w:val="20"/>
              </w:rPr>
            </w:pPr>
            <w:r w:rsidRPr="0042189F">
              <w:rPr>
                <w:rFonts w:ascii="Times New Roman" w:hAnsi="Times New Roman" w:cs="Times New Roman"/>
                <w:sz w:val="20"/>
                <w:szCs w:val="20"/>
              </w:rPr>
              <w:t>Беседа о старинной деревянной меб</w:t>
            </w:r>
            <w:r>
              <w:rPr>
                <w:rFonts w:ascii="Times New Roman" w:hAnsi="Times New Roman" w:cs="Times New Roman"/>
                <w:sz w:val="20"/>
                <w:szCs w:val="20"/>
              </w:rPr>
              <w:t>ели, о профессии столяра (</w:t>
            </w:r>
            <w:r w:rsidRPr="0042189F">
              <w:rPr>
                <w:rFonts w:ascii="Times New Roman" w:hAnsi="Times New Roman" w:cs="Times New Roman"/>
                <w:sz w:val="20"/>
                <w:szCs w:val="20"/>
              </w:rPr>
              <w:t>продолжить знакомить детей с профессиями</w:t>
            </w:r>
            <w:r>
              <w:rPr>
                <w:rFonts w:ascii="Times New Roman" w:hAnsi="Times New Roman" w:cs="Times New Roman"/>
                <w:sz w:val="20"/>
                <w:szCs w:val="20"/>
              </w:rPr>
              <w:t>)</w:t>
            </w:r>
            <w:r w:rsidRPr="0042189F">
              <w:rPr>
                <w:rFonts w:ascii="Times New Roman" w:hAnsi="Times New Roman" w:cs="Times New Roman"/>
                <w:sz w:val="20"/>
                <w:szCs w:val="20"/>
              </w:rPr>
              <w:t>.</w:t>
            </w:r>
          </w:p>
          <w:p w:rsidR="002353B1" w:rsidRPr="0042189F" w:rsidRDefault="002353B1" w:rsidP="00A108BB">
            <w:pPr>
              <w:pStyle w:val="aa"/>
              <w:numPr>
                <w:ilvl w:val="0"/>
                <w:numId w:val="94"/>
              </w:numPr>
              <w:rPr>
                <w:rFonts w:ascii="Times New Roman" w:hAnsi="Times New Roman" w:cs="Times New Roman"/>
                <w:sz w:val="20"/>
                <w:szCs w:val="20"/>
              </w:rPr>
            </w:pPr>
            <w:r>
              <w:rPr>
                <w:rFonts w:ascii="Times New Roman" w:hAnsi="Times New Roman" w:cs="Times New Roman"/>
                <w:sz w:val="20"/>
                <w:szCs w:val="20"/>
              </w:rPr>
              <w:t>СРИ «Детский сад» (</w:t>
            </w:r>
            <w:r w:rsidRPr="002353B1">
              <w:rPr>
                <w:rFonts w:ascii="Times New Roman" w:hAnsi="Times New Roman" w:cs="Times New Roman"/>
                <w:sz w:val="20"/>
                <w:szCs w:val="20"/>
              </w:rPr>
              <w:t>учить принимать на себя роль в зависимости от сюжета.  Формировать умение подбирать предметы-заместители, атрибуты, правильно использовать их в ходе игровых действий</w:t>
            </w:r>
            <w:r>
              <w:rPr>
                <w:rFonts w:ascii="Times New Roman" w:hAnsi="Times New Roman" w:cs="Times New Roman"/>
                <w:sz w:val="20"/>
                <w:szCs w:val="20"/>
              </w:rPr>
              <w:t>)</w:t>
            </w:r>
            <w:r w:rsidRPr="002353B1">
              <w:rPr>
                <w:rFonts w:ascii="Times New Roman" w:hAnsi="Times New Roman" w:cs="Times New Roman"/>
                <w:sz w:val="20"/>
                <w:szCs w:val="20"/>
              </w:rPr>
              <w:t>.</w:t>
            </w:r>
          </w:p>
          <w:p w:rsidR="008D3FD2" w:rsidRDefault="008D3FD2" w:rsidP="00A108BB">
            <w:pPr>
              <w:pStyle w:val="aa"/>
              <w:numPr>
                <w:ilvl w:val="0"/>
                <w:numId w:val="94"/>
              </w:numPr>
              <w:rPr>
                <w:rFonts w:ascii="Times New Roman" w:hAnsi="Times New Roman" w:cs="Times New Roman"/>
                <w:sz w:val="20"/>
                <w:szCs w:val="20"/>
              </w:rPr>
            </w:pPr>
            <w:r w:rsidRPr="0042189F">
              <w:rPr>
                <w:rFonts w:ascii="Times New Roman" w:hAnsi="Times New Roman" w:cs="Times New Roman"/>
                <w:sz w:val="20"/>
                <w:szCs w:val="20"/>
              </w:rPr>
              <w:t xml:space="preserve">Д/и </w:t>
            </w:r>
            <w:r>
              <w:rPr>
                <w:rFonts w:ascii="Times New Roman" w:hAnsi="Times New Roman" w:cs="Times New Roman"/>
                <w:sz w:val="20"/>
                <w:szCs w:val="20"/>
              </w:rPr>
              <w:t>«</w:t>
            </w:r>
            <w:r w:rsidRPr="0042189F">
              <w:rPr>
                <w:rFonts w:ascii="Times New Roman" w:hAnsi="Times New Roman" w:cs="Times New Roman"/>
                <w:sz w:val="20"/>
                <w:szCs w:val="20"/>
              </w:rPr>
              <w:t>Составь предмет</w:t>
            </w:r>
            <w:r>
              <w:rPr>
                <w:rFonts w:ascii="Times New Roman" w:hAnsi="Times New Roman" w:cs="Times New Roman"/>
                <w:sz w:val="20"/>
                <w:szCs w:val="20"/>
              </w:rPr>
              <w:t>» (</w:t>
            </w:r>
            <w:r w:rsidRPr="0042189F">
              <w:rPr>
                <w:rFonts w:ascii="Times New Roman" w:hAnsi="Times New Roman" w:cs="Times New Roman"/>
                <w:sz w:val="20"/>
                <w:szCs w:val="20"/>
              </w:rPr>
              <w:t>упражнять в составлении силуэта предмета из отдельных частей (геометрических фигур)</w:t>
            </w:r>
            <w:r>
              <w:rPr>
                <w:rFonts w:ascii="Times New Roman" w:hAnsi="Times New Roman" w:cs="Times New Roman"/>
                <w:sz w:val="20"/>
                <w:szCs w:val="20"/>
              </w:rPr>
              <w:t>)</w:t>
            </w:r>
            <w:r w:rsidRPr="0042189F">
              <w:rPr>
                <w:rFonts w:ascii="Times New Roman" w:hAnsi="Times New Roman" w:cs="Times New Roman"/>
                <w:sz w:val="20"/>
                <w:szCs w:val="20"/>
              </w:rPr>
              <w:t>.</w:t>
            </w:r>
          </w:p>
          <w:p w:rsidR="002353B1" w:rsidRPr="0042189F" w:rsidRDefault="002353B1" w:rsidP="00A108BB">
            <w:pPr>
              <w:pStyle w:val="aa"/>
              <w:numPr>
                <w:ilvl w:val="0"/>
                <w:numId w:val="94"/>
              </w:numPr>
              <w:rPr>
                <w:rFonts w:ascii="Times New Roman" w:hAnsi="Times New Roman" w:cs="Times New Roman"/>
                <w:sz w:val="20"/>
                <w:szCs w:val="20"/>
              </w:rPr>
            </w:pPr>
            <w:r w:rsidRPr="002353B1">
              <w:rPr>
                <w:rFonts w:ascii="Times New Roman" w:hAnsi="Times New Roman" w:cs="Times New Roman"/>
                <w:sz w:val="20"/>
                <w:szCs w:val="20"/>
              </w:rPr>
              <w:t>Работа в уголке сенсорного развития</w:t>
            </w:r>
            <w:r>
              <w:rPr>
                <w:rFonts w:ascii="Times New Roman" w:hAnsi="Times New Roman" w:cs="Times New Roman"/>
                <w:sz w:val="20"/>
                <w:szCs w:val="20"/>
              </w:rPr>
              <w:t>: «Из чего это сделано?» (</w:t>
            </w:r>
            <w:r w:rsidRPr="002353B1">
              <w:rPr>
                <w:rFonts w:ascii="Times New Roman" w:hAnsi="Times New Roman" w:cs="Times New Roman"/>
                <w:sz w:val="20"/>
                <w:szCs w:val="20"/>
              </w:rPr>
              <w:t>продолжать знакомить детей с материалами, из которых изготовлены знакомые предметы, учить правильно называть их (деревянный дом, металлическая дверь</w:t>
            </w:r>
            <w:r>
              <w:rPr>
                <w:rFonts w:ascii="Times New Roman" w:hAnsi="Times New Roman" w:cs="Times New Roman"/>
                <w:sz w:val="20"/>
                <w:szCs w:val="20"/>
              </w:rPr>
              <w:t>)</w:t>
            </w:r>
            <w:r w:rsidRPr="002353B1">
              <w:rPr>
                <w:rFonts w:ascii="Times New Roman" w:hAnsi="Times New Roman" w:cs="Times New Roman"/>
                <w:sz w:val="20"/>
                <w:szCs w:val="20"/>
              </w:rPr>
              <w:t>).</w:t>
            </w:r>
          </w:p>
          <w:p w:rsidR="008D3FD2" w:rsidRPr="0042189F" w:rsidRDefault="008D3FD2" w:rsidP="00A108BB">
            <w:pPr>
              <w:pStyle w:val="aa"/>
              <w:numPr>
                <w:ilvl w:val="0"/>
                <w:numId w:val="94"/>
              </w:numPr>
              <w:rPr>
                <w:rFonts w:ascii="Times New Roman" w:hAnsi="Times New Roman" w:cs="Times New Roman"/>
                <w:sz w:val="20"/>
                <w:szCs w:val="20"/>
              </w:rPr>
            </w:pPr>
            <w:r w:rsidRPr="0042189F">
              <w:rPr>
                <w:rFonts w:ascii="Times New Roman" w:hAnsi="Times New Roman" w:cs="Times New Roman"/>
                <w:sz w:val="20"/>
                <w:szCs w:val="20"/>
              </w:rPr>
              <w:t>П/и «Птички в гнездышках». (</w:t>
            </w:r>
            <w:r w:rsidR="003316D0">
              <w:rPr>
                <w:rFonts w:ascii="Times New Roman" w:hAnsi="Times New Roman" w:cs="Times New Roman"/>
                <w:sz w:val="20"/>
                <w:szCs w:val="20"/>
              </w:rPr>
              <w:t>[20]</w:t>
            </w:r>
            <w:r w:rsidRPr="0042189F">
              <w:rPr>
                <w:rFonts w:ascii="Times New Roman" w:hAnsi="Times New Roman" w:cs="Times New Roman"/>
                <w:sz w:val="20"/>
                <w:szCs w:val="20"/>
              </w:rPr>
              <w:t>, с. 54)</w:t>
            </w:r>
          </w:p>
          <w:p w:rsidR="008D3FD2" w:rsidRPr="0042189F" w:rsidRDefault="008D3FD2" w:rsidP="00A108BB">
            <w:pPr>
              <w:pStyle w:val="aa"/>
              <w:numPr>
                <w:ilvl w:val="0"/>
                <w:numId w:val="94"/>
              </w:numPr>
              <w:rPr>
                <w:rFonts w:ascii="Times New Roman" w:hAnsi="Times New Roman" w:cs="Times New Roman"/>
                <w:sz w:val="20"/>
                <w:szCs w:val="20"/>
              </w:rPr>
            </w:pPr>
            <w:r w:rsidRPr="0042189F">
              <w:rPr>
                <w:rFonts w:ascii="Times New Roman" w:hAnsi="Times New Roman" w:cs="Times New Roman"/>
                <w:sz w:val="20"/>
                <w:szCs w:val="18"/>
              </w:rPr>
              <w:t xml:space="preserve">ВЕЧЕРНИЙ КРУГ (по выбору воспитателя из </w:t>
            </w:r>
            <w:r w:rsidR="004A6195">
              <w:rPr>
                <w:rFonts w:ascii="Times New Roman" w:hAnsi="Times New Roman" w:cs="Times New Roman"/>
                <w:sz w:val="20"/>
                <w:szCs w:val="18"/>
              </w:rPr>
              <w:t>Приложения 3</w:t>
            </w:r>
            <w:r w:rsidRPr="0042189F">
              <w:rPr>
                <w:rFonts w:ascii="Times New Roman" w:hAnsi="Times New Roman" w:cs="Times New Roman"/>
                <w:sz w:val="20"/>
                <w:szCs w:val="18"/>
              </w:rPr>
              <w:t>)</w:t>
            </w:r>
          </w:p>
        </w:tc>
        <w:tc>
          <w:tcPr>
            <w:tcW w:w="1987" w:type="dxa"/>
            <w:tcBorders>
              <w:top w:val="single" w:sz="4" w:space="0" w:color="auto"/>
              <w:left w:val="single" w:sz="4" w:space="0" w:color="000000" w:themeColor="text1"/>
              <w:bottom w:val="single" w:sz="4" w:space="0" w:color="000000" w:themeColor="text1"/>
              <w:right w:val="single" w:sz="4" w:space="0" w:color="auto"/>
            </w:tcBorders>
          </w:tcPr>
          <w:p w:rsidR="008D3FD2" w:rsidRPr="00562BE7" w:rsidRDefault="002353B1" w:rsidP="002353B1">
            <w:pPr>
              <w:rPr>
                <w:rFonts w:ascii="Times New Roman" w:hAnsi="Times New Roman" w:cs="Times New Roman"/>
                <w:sz w:val="20"/>
                <w:szCs w:val="20"/>
              </w:rPr>
            </w:pPr>
            <w:r w:rsidRPr="002353B1">
              <w:rPr>
                <w:rFonts w:ascii="Times New Roman" w:hAnsi="Times New Roman" w:cs="Times New Roman"/>
                <w:sz w:val="20"/>
                <w:szCs w:val="20"/>
              </w:rPr>
              <w:t>Д/и «Парные картинки»</w:t>
            </w:r>
            <w:r>
              <w:rPr>
                <w:rFonts w:ascii="Times New Roman" w:hAnsi="Times New Roman" w:cs="Times New Roman"/>
                <w:sz w:val="20"/>
                <w:szCs w:val="20"/>
              </w:rPr>
              <w:t xml:space="preserve"> с …………………… (у</w:t>
            </w:r>
            <w:r w:rsidRPr="002353B1">
              <w:rPr>
                <w:rFonts w:ascii="Times New Roman" w:hAnsi="Times New Roman" w:cs="Times New Roman"/>
                <w:sz w:val="20"/>
                <w:szCs w:val="20"/>
              </w:rPr>
              <w:t>чить детей классифицировать предметы по определенному признаку: цвет, форма, величина, назначение</w:t>
            </w:r>
            <w:r>
              <w:rPr>
                <w:rFonts w:ascii="Times New Roman" w:hAnsi="Times New Roman" w:cs="Times New Roman"/>
                <w:sz w:val="20"/>
                <w:szCs w:val="20"/>
              </w:rPr>
              <w:t>)</w:t>
            </w:r>
            <w:r w:rsidRPr="002353B1">
              <w:rPr>
                <w:rFonts w:ascii="Times New Roman" w:hAnsi="Times New Roman" w:cs="Times New Roman"/>
                <w:sz w:val="20"/>
                <w:szCs w:val="20"/>
              </w:rPr>
              <w:t>.</w:t>
            </w:r>
          </w:p>
        </w:tc>
        <w:tc>
          <w:tcPr>
            <w:tcW w:w="2410" w:type="dxa"/>
            <w:vMerge w:val="restart"/>
            <w:tcBorders>
              <w:top w:val="single" w:sz="4" w:space="0" w:color="auto"/>
              <w:left w:val="single" w:sz="4" w:space="0" w:color="auto"/>
              <w:right w:val="single" w:sz="4" w:space="0" w:color="000000" w:themeColor="text1"/>
            </w:tcBorders>
          </w:tcPr>
          <w:p w:rsidR="002353B1" w:rsidRPr="002353B1" w:rsidRDefault="002353B1" w:rsidP="002353B1">
            <w:pPr>
              <w:rPr>
                <w:rFonts w:ascii="Times New Roman" w:hAnsi="Times New Roman" w:cs="Times New Roman"/>
                <w:sz w:val="20"/>
                <w:szCs w:val="20"/>
              </w:rPr>
            </w:pPr>
            <w:r w:rsidRPr="002353B1">
              <w:rPr>
                <w:rFonts w:ascii="Times New Roman" w:hAnsi="Times New Roman" w:cs="Times New Roman"/>
                <w:sz w:val="20"/>
                <w:szCs w:val="20"/>
              </w:rPr>
              <w:t>Самостоятельная  игровая деятельность: на</w:t>
            </w:r>
            <w:r>
              <w:rPr>
                <w:rFonts w:ascii="Times New Roman" w:hAnsi="Times New Roman" w:cs="Times New Roman"/>
                <w:sz w:val="20"/>
                <w:szCs w:val="20"/>
              </w:rPr>
              <w:t>стольные игры (</w:t>
            </w:r>
            <w:r w:rsidRPr="002353B1">
              <w:rPr>
                <w:rFonts w:ascii="Times New Roman" w:hAnsi="Times New Roman" w:cs="Times New Roman"/>
                <w:sz w:val="20"/>
                <w:szCs w:val="20"/>
              </w:rPr>
              <w:t>учить детей вы</w:t>
            </w:r>
            <w:r>
              <w:rPr>
                <w:rFonts w:ascii="Times New Roman" w:hAnsi="Times New Roman" w:cs="Times New Roman"/>
                <w:sz w:val="20"/>
                <w:szCs w:val="20"/>
              </w:rPr>
              <w:t>бирать занятие по интересам, со</w:t>
            </w:r>
            <w:r w:rsidRPr="002353B1">
              <w:rPr>
                <w:rFonts w:ascii="Times New Roman" w:hAnsi="Times New Roman" w:cs="Times New Roman"/>
                <w:sz w:val="20"/>
                <w:szCs w:val="20"/>
              </w:rPr>
              <w:t>блюдать правила игры, объединяться в пары и микрогруппы</w:t>
            </w:r>
            <w:r>
              <w:rPr>
                <w:rFonts w:ascii="Times New Roman" w:hAnsi="Times New Roman" w:cs="Times New Roman"/>
                <w:sz w:val="20"/>
                <w:szCs w:val="20"/>
              </w:rPr>
              <w:t>)</w:t>
            </w:r>
            <w:r w:rsidRPr="002353B1">
              <w:rPr>
                <w:rFonts w:ascii="Times New Roman" w:hAnsi="Times New Roman" w:cs="Times New Roman"/>
                <w:sz w:val="20"/>
                <w:szCs w:val="20"/>
              </w:rPr>
              <w:t>.</w:t>
            </w:r>
          </w:p>
          <w:p w:rsidR="008D3FD2" w:rsidRPr="002353B1" w:rsidRDefault="008D3FD2" w:rsidP="002353B1">
            <w:pPr>
              <w:rPr>
                <w:rFonts w:ascii="Times New Roman" w:hAnsi="Times New Roman" w:cs="Times New Roman"/>
                <w:sz w:val="20"/>
                <w:szCs w:val="20"/>
              </w:rPr>
            </w:pPr>
          </w:p>
        </w:tc>
      </w:tr>
      <w:tr w:rsidR="001526F3" w:rsidRPr="003C3568" w:rsidTr="000409E2">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26F3" w:rsidRPr="003C3568" w:rsidRDefault="001526F3" w:rsidP="00C77243">
            <w:pPr>
              <w:ind w:right="-108"/>
              <w:rPr>
                <w:rFonts w:ascii="Times New Roman" w:hAnsi="Times New Roman" w:cs="Times New Roman"/>
                <w:sz w:val="20"/>
                <w:szCs w:val="20"/>
              </w:rPr>
            </w:pPr>
            <w:r w:rsidRPr="003C3568">
              <w:rPr>
                <w:rFonts w:ascii="Times New Roman" w:hAnsi="Times New Roman" w:cs="Times New Roman"/>
                <w:b/>
                <w:sz w:val="20"/>
                <w:szCs w:val="20"/>
              </w:rPr>
              <w:t>Вечерняя прогулка</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1526F3" w:rsidRPr="001526F3" w:rsidRDefault="001526F3" w:rsidP="00356FC7">
            <w:pPr>
              <w:rPr>
                <w:rFonts w:ascii="Times New Roman" w:hAnsi="Times New Roman" w:cs="Times New Roman"/>
                <w:sz w:val="20"/>
                <w:szCs w:val="20"/>
              </w:rPr>
            </w:pPr>
            <w:r w:rsidRPr="001526F3">
              <w:rPr>
                <w:rFonts w:ascii="Times New Roman" w:hAnsi="Times New Roman" w:cs="Times New Roman"/>
                <w:sz w:val="20"/>
                <w:szCs w:val="20"/>
              </w:rPr>
              <w:t>Прогулка 1</w:t>
            </w:r>
            <w:r w:rsidR="00356FC7">
              <w:rPr>
                <w:rFonts w:ascii="Times New Roman" w:hAnsi="Times New Roman" w:cs="Times New Roman"/>
                <w:sz w:val="20"/>
                <w:szCs w:val="20"/>
              </w:rPr>
              <w:t>3</w:t>
            </w:r>
            <w:r w:rsidRPr="001526F3">
              <w:rPr>
                <w:rFonts w:ascii="Times New Roman" w:hAnsi="Times New Roman" w:cs="Times New Roman"/>
                <w:sz w:val="20"/>
                <w:szCs w:val="20"/>
              </w:rPr>
              <w:t xml:space="preserve">. Январь. (см. </w:t>
            </w:r>
            <w:r w:rsidR="004A6195">
              <w:rPr>
                <w:rFonts w:ascii="Times New Roman" w:hAnsi="Times New Roman" w:cs="Times New Roman"/>
                <w:sz w:val="20"/>
                <w:szCs w:val="20"/>
              </w:rPr>
              <w:t>Приложения 4</w:t>
            </w:r>
            <w:r w:rsidRPr="001526F3">
              <w:rPr>
                <w:rFonts w:ascii="Times New Roman" w:hAnsi="Times New Roman" w:cs="Times New Roman"/>
                <w:sz w:val="20"/>
                <w:szCs w:val="20"/>
              </w:rPr>
              <w:t>)</w:t>
            </w:r>
          </w:p>
        </w:tc>
        <w:tc>
          <w:tcPr>
            <w:tcW w:w="2410" w:type="dxa"/>
            <w:vMerge/>
            <w:tcBorders>
              <w:left w:val="single" w:sz="4" w:space="0" w:color="auto"/>
              <w:right w:val="single" w:sz="4" w:space="0" w:color="000000" w:themeColor="text1"/>
            </w:tcBorders>
          </w:tcPr>
          <w:p w:rsidR="001526F3" w:rsidRPr="003C3568" w:rsidRDefault="001526F3" w:rsidP="00C77243">
            <w:pPr>
              <w:rPr>
                <w:rFonts w:ascii="Times New Roman" w:hAnsi="Times New Roman" w:cs="Times New Roman"/>
                <w:sz w:val="20"/>
                <w:szCs w:val="20"/>
              </w:rPr>
            </w:pPr>
          </w:p>
        </w:tc>
      </w:tr>
      <w:tr w:rsidR="008D3FD2" w:rsidRPr="00882F01" w:rsidTr="000409E2">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3FD2" w:rsidRPr="007A1105" w:rsidRDefault="008D3FD2" w:rsidP="00C77243">
            <w:pPr>
              <w:rPr>
                <w:rFonts w:ascii="Times New Roman" w:hAnsi="Times New Roman" w:cs="Times New Roman"/>
                <w:b/>
                <w:sz w:val="20"/>
                <w:szCs w:val="20"/>
              </w:rPr>
            </w:pPr>
            <w:r w:rsidRPr="007A1105">
              <w:rPr>
                <w:rFonts w:ascii="Times New Roman" w:hAnsi="Times New Roman" w:cs="Times New Roman"/>
                <w:b/>
                <w:sz w:val="20"/>
                <w:szCs w:val="20"/>
              </w:rPr>
              <w:t>Работа с родителями</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8D3FD2" w:rsidRPr="008E06FF" w:rsidRDefault="008D3FD2" w:rsidP="00C77243">
            <w:pPr>
              <w:rPr>
                <w:rFonts w:ascii="Times New Roman" w:hAnsi="Times New Roman" w:cs="Times New Roman"/>
                <w:sz w:val="20"/>
                <w:szCs w:val="20"/>
              </w:rPr>
            </w:pPr>
            <w:r w:rsidRPr="008E06FF">
              <w:rPr>
                <w:rFonts w:ascii="Times New Roman" w:hAnsi="Times New Roman" w:cs="Times New Roman"/>
                <w:sz w:val="20"/>
                <w:szCs w:val="20"/>
              </w:rPr>
              <w:t>Индивидуальные беседы по запросам родителей.</w:t>
            </w:r>
          </w:p>
        </w:tc>
        <w:tc>
          <w:tcPr>
            <w:tcW w:w="2410" w:type="dxa"/>
            <w:vMerge/>
            <w:tcBorders>
              <w:left w:val="single" w:sz="4" w:space="0" w:color="auto"/>
              <w:bottom w:val="single" w:sz="4" w:space="0" w:color="000000" w:themeColor="text1"/>
              <w:right w:val="single" w:sz="4" w:space="0" w:color="000000" w:themeColor="text1"/>
            </w:tcBorders>
          </w:tcPr>
          <w:p w:rsidR="008D3FD2" w:rsidRPr="00882F01" w:rsidRDefault="008D3FD2" w:rsidP="00C77243">
            <w:pPr>
              <w:rPr>
                <w:rFonts w:ascii="Times New Roman" w:hAnsi="Times New Roman" w:cs="Times New Roman"/>
                <w:color w:val="FF0000"/>
                <w:sz w:val="20"/>
                <w:szCs w:val="20"/>
              </w:rPr>
            </w:pPr>
          </w:p>
        </w:tc>
      </w:tr>
    </w:tbl>
    <w:p w:rsidR="008D3FD2" w:rsidRPr="00684E45" w:rsidRDefault="008D3FD2" w:rsidP="008D3FD2">
      <w:pPr>
        <w:spacing w:after="0" w:line="240" w:lineRule="auto"/>
        <w:rPr>
          <w:rFonts w:ascii="Times New Roman" w:hAnsi="Times New Roman" w:cs="Times New Roman"/>
          <w:b/>
          <w:sz w:val="20"/>
          <w:szCs w:val="20"/>
        </w:rPr>
      </w:pPr>
    </w:p>
    <w:p w:rsidR="008D3FD2" w:rsidRDefault="008D3FD2" w:rsidP="008D3FD2">
      <w:pPr>
        <w:spacing w:after="0" w:line="240" w:lineRule="auto"/>
        <w:ind w:right="-882"/>
        <w:rPr>
          <w:rFonts w:ascii="Times New Roman" w:hAnsi="Times New Roman" w:cs="Times New Roman"/>
          <w:b/>
          <w:sz w:val="20"/>
          <w:szCs w:val="20"/>
        </w:rPr>
      </w:pPr>
    </w:p>
    <w:p w:rsidR="008D3FD2" w:rsidRDefault="008D3FD2" w:rsidP="008D3FD2">
      <w:pPr>
        <w:spacing w:after="0" w:line="240" w:lineRule="auto"/>
        <w:ind w:left="142" w:right="-882" w:firstLine="566"/>
        <w:rPr>
          <w:rFonts w:ascii="Times New Roman" w:hAnsi="Times New Roman" w:cs="Times New Roman"/>
          <w:b/>
          <w:sz w:val="20"/>
          <w:szCs w:val="20"/>
        </w:rPr>
      </w:pPr>
    </w:p>
    <w:p w:rsidR="008D3FD2" w:rsidRDefault="008D3FD2" w:rsidP="008D3FD2">
      <w:pPr>
        <w:spacing w:after="0" w:line="240" w:lineRule="auto"/>
        <w:ind w:left="142" w:right="-882" w:firstLine="566"/>
        <w:rPr>
          <w:rFonts w:ascii="Times New Roman" w:hAnsi="Times New Roman" w:cs="Times New Roman"/>
          <w:b/>
          <w:sz w:val="20"/>
          <w:szCs w:val="20"/>
        </w:rPr>
      </w:pPr>
    </w:p>
    <w:p w:rsidR="008D3FD2" w:rsidRPr="003C3568" w:rsidRDefault="008D3FD2" w:rsidP="008D3FD2">
      <w:pPr>
        <w:spacing w:after="0" w:line="240" w:lineRule="auto"/>
        <w:ind w:left="142" w:right="-882" w:firstLine="566"/>
        <w:rPr>
          <w:rFonts w:ascii="Times New Roman" w:hAnsi="Times New Roman" w:cs="Times New Roman"/>
          <w:sz w:val="20"/>
          <w:szCs w:val="20"/>
        </w:rPr>
      </w:pPr>
      <w:r w:rsidRPr="003C3568">
        <w:rPr>
          <w:rFonts w:ascii="Times New Roman" w:hAnsi="Times New Roman" w:cs="Times New Roman"/>
          <w:b/>
          <w:sz w:val="20"/>
          <w:szCs w:val="20"/>
        </w:rPr>
        <w:t xml:space="preserve">Четверг </w:t>
      </w:r>
      <w:r>
        <w:rPr>
          <w:rFonts w:ascii="Times New Roman" w:hAnsi="Times New Roman" w:cs="Times New Roman"/>
          <w:b/>
          <w:sz w:val="20"/>
          <w:szCs w:val="20"/>
        </w:rPr>
        <w:t>25.</w:t>
      </w:r>
      <w:r w:rsidR="0022214C">
        <w:rPr>
          <w:rFonts w:ascii="Times New Roman" w:hAnsi="Times New Roman" w:cs="Times New Roman"/>
          <w:b/>
          <w:sz w:val="20"/>
          <w:szCs w:val="20"/>
        </w:rPr>
        <w:t>01</w:t>
      </w:r>
      <w:r w:rsidRPr="003C3568">
        <w:rPr>
          <w:rFonts w:ascii="Times New Roman" w:hAnsi="Times New Roman" w:cs="Times New Roman"/>
          <w:b/>
          <w:sz w:val="20"/>
          <w:szCs w:val="20"/>
        </w:rPr>
        <w:t>.</w:t>
      </w:r>
      <w:r>
        <w:rPr>
          <w:rFonts w:ascii="Times New Roman" w:hAnsi="Times New Roman" w:cs="Times New Roman"/>
          <w:b/>
          <w:sz w:val="20"/>
          <w:szCs w:val="20"/>
        </w:rPr>
        <w:t>2024</w:t>
      </w:r>
      <w:r w:rsidRPr="003C3568">
        <w:rPr>
          <w:rFonts w:ascii="Times New Roman" w:hAnsi="Times New Roman" w:cs="Times New Roman"/>
          <w:b/>
          <w:sz w:val="20"/>
          <w:szCs w:val="20"/>
        </w:rPr>
        <w:t xml:space="preserve">                                                                                                     </w:t>
      </w:r>
      <w:r w:rsidRPr="003C3568">
        <w:rPr>
          <w:rFonts w:ascii="Times New Roman" w:hAnsi="Times New Roman" w:cs="Times New Roman"/>
          <w:b/>
          <w:sz w:val="20"/>
          <w:szCs w:val="20"/>
        </w:rPr>
        <w:tab/>
      </w:r>
      <w:r w:rsidRPr="003C3568">
        <w:rPr>
          <w:rFonts w:ascii="Times New Roman" w:hAnsi="Times New Roman" w:cs="Times New Roman"/>
          <w:b/>
          <w:sz w:val="20"/>
          <w:szCs w:val="20"/>
        </w:rPr>
        <w:tab/>
      </w:r>
      <w:r w:rsidRPr="003C3568">
        <w:rPr>
          <w:rFonts w:ascii="Times New Roman" w:hAnsi="Times New Roman" w:cs="Times New Roman"/>
          <w:b/>
          <w:sz w:val="20"/>
          <w:szCs w:val="20"/>
        </w:rPr>
        <w:tab/>
      </w:r>
      <w:r>
        <w:rPr>
          <w:rFonts w:ascii="Times New Roman" w:hAnsi="Times New Roman" w:cs="Times New Roman"/>
          <w:sz w:val="20"/>
          <w:szCs w:val="20"/>
        </w:rPr>
        <w:t xml:space="preserve">                                                                   </w:t>
      </w:r>
      <w:r w:rsidRPr="00AD321A">
        <w:rPr>
          <w:rFonts w:ascii="Times New Roman" w:hAnsi="Times New Roman" w:cs="Times New Roman"/>
          <w:sz w:val="20"/>
          <w:szCs w:val="20"/>
        </w:rPr>
        <w:t xml:space="preserve">Тематическая неделя  </w:t>
      </w:r>
      <w:r>
        <w:rPr>
          <w:rFonts w:ascii="Times New Roman" w:hAnsi="Times New Roman" w:cs="Times New Roman"/>
          <w:sz w:val="20"/>
          <w:szCs w:val="20"/>
        </w:rPr>
        <w:t>«Мой дом</w:t>
      </w:r>
      <w:r w:rsidRPr="00AD321A">
        <w:rPr>
          <w:rFonts w:ascii="Times New Roman" w:hAnsi="Times New Roman" w:cs="Times New Roman"/>
          <w:sz w:val="20"/>
          <w:szCs w:val="20"/>
        </w:rPr>
        <w:t>. Мебель</w:t>
      </w:r>
      <w:r>
        <w:rPr>
          <w:rFonts w:ascii="Times New Roman" w:hAnsi="Times New Roman" w:cs="Times New Roman"/>
          <w:sz w:val="20"/>
          <w:szCs w:val="20"/>
        </w:rPr>
        <w:t>»</w:t>
      </w:r>
    </w:p>
    <w:tbl>
      <w:tblPr>
        <w:tblStyle w:val="a3"/>
        <w:tblW w:w="16160" w:type="dxa"/>
        <w:tblInd w:w="250" w:type="dxa"/>
        <w:tblLayout w:type="fixed"/>
        <w:tblLook w:val="04A0" w:firstRow="1" w:lastRow="0" w:firstColumn="1" w:lastColumn="0" w:noHBand="0" w:noVBand="1"/>
      </w:tblPr>
      <w:tblGrid>
        <w:gridCol w:w="1559"/>
        <w:gridCol w:w="10195"/>
        <w:gridCol w:w="11"/>
        <w:gridCol w:w="1985"/>
        <w:gridCol w:w="2410"/>
      </w:tblGrid>
      <w:tr w:rsidR="00660BEF" w:rsidRPr="003C3568" w:rsidTr="000409E2">
        <w:trPr>
          <w:cantSplit/>
          <w:trHeight w:val="554"/>
        </w:trPr>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60BEF" w:rsidRPr="003C3568" w:rsidRDefault="00660BEF" w:rsidP="00C77243">
            <w:pPr>
              <w:ind w:right="-108"/>
              <w:rPr>
                <w:rFonts w:ascii="Times New Roman" w:hAnsi="Times New Roman" w:cs="Times New Roman"/>
                <w:b/>
                <w:sz w:val="20"/>
                <w:szCs w:val="20"/>
              </w:rPr>
            </w:pPr>
            <w:r w:rsidRPr="003C3568">
              <w:rPr>
                <w:rFonts w:ascii="Times New Roman" w:hAnsi="Times New Roman" w:cs="Times New Roman"/>
                <w:b/>
                <w:sz w:val="20"/>
                <w:szCs w:val="20"/>
              </w:rPr>
              <w:t xml:space="preserve">Режимные моменты </w:t>
            </w:r>
          </w:p>
        </w:tc>
        <w:tc>
          <w:tcPr>
            <w:tcW w:w="10195"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660BEF" w:rsidRPr="0086395C" w:rsidRDefault="00660BEF" w:rsidP="00C77243">
            <w:pPr>
              <w:jc w:val="center"/>
              <w:rPr>
                <w:rFonts w:ascii="Times New Roman" w:hAnsi="Times New Roman" w:cs="Times New Roman"/>
                <w:b/>
                <w:sz w:val="24"/>
              </w:rPr>
            </w:pPr>
            <w:r w:rsidRPr="0086395C">
              <w:rPr>
                <w:rFonts w:ascii="Times New Roman" w:hAnsi="Times New Roman" w:cs="Times New Roman"/>
                <w:b/>
                <w:sz w:val="24"/>
              </w:rPr>
              <w:t>Совместная деятельность взрослого и детей/Самостоятельная деятельность детей</w:t>
            </w:r>
          </w:p>
        </w:tc>
        <w:tc>
          <w:tcPr>
            <w:tcW w:w="1996" w:type="dxa"/>
            <w:gridSpan w:val="2"/>
            <w:tcBorders>
              <w:top w:val="single" w:sz="4" w:space="0" w:color="000000" w:themeColor="text1"/>
              <w:left w:val="single" w:sz="4" w:space="0" w:color="auto"/>
              <w:bottom w:val="single" w:sz="4" w:space="0" w:color="000000" w:themeColor="text1"/>
              <w:right w:val="single" w:sz="4" w:space="0" w:color="000000" w:themeColor="text1"/>
            </w:tcBorders>
          </w:tcPr>
          <w:p w:rsidR="00660BEF" w:rsidRPr="0044640F" w:rsidRDefault="00660BEF" w:rsidP="00C77243">
            <w:pPr>
              <w:jc w:val="center"/>
              <w:rPr>
                <w:rFonts w:ascii="Times New Roman" w:hAnsi="Times New Roman" w:cs="Times New Roman"/>
                <w:b/>
                <w:sz w:val="20"/>
              </w:rPr>
            </w:pPr>
            <w:r w:rsidRPr="0044640F">
              <w:rPr>
                <w:rFonts w:ascii="Times New Roman" w:hAnsi="Times New Roman" w:cs="Times New Roman"/>
                <w:b/>
                <w:sz w:val="20"/>
              </w:rPr>
              <w:t>Индивидуальная работа</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60BEF" w:rsidRPr="00953EF1" w:rsidRDefault="00660BEF" w:rsidP="00660BEF">
            <w:pPr>
              <w:ind w:right="34"/>
              <w:rPr>
                <w:rFonts w:ascii="Times New Roman" w:hAnsi="Times New Roman" w:cs="Times New Roman"/>
                <w:b/>
                <w:sz w:val="16"/>
                <w:szCs w:val="20"/>
              </w:rPr>
            </w:pPr>
            <w:r w:rsidRPr="00953EF1">
              <w:rPr>
                <w:rFonts w:ascii="Times New Roman" w:hAnsi="Times New Roman" w:cs="Times New Roman"/>
                <w:b/>
                <w:sz w:val="16"/>
                <w:szCs w:val="20"/>
              </w:rPr>
              <w:t xml:space="preserve">Организация РППС для самостоятельной деятельности детей  </w:t>
            </w:r>
          </w:p>
        </w:tc>
      </w:tr>
      <w:tr w:rsidR="008D3FD2" w:rsidRPr="003C3568" w:rsidTr="000409E2">
        <w:trPr>
          <w:trHeight w:val="1895"/>
        </w:trPr>
        <w:tc>
          <w:tcPr>
            <w:tcW w:w="1559" w:type="dxa"/>
            <w:tcBorders>
              <w:top w:val="single" w:sz="4" w:space="0" w:color="000000" w:themeColor="text1"/>
              <w:left w:val="single" w:sz="4" w:space="0" w:color="000000" w:themeColor="text1"/>
              <w:right w:val="single" w:sz="4" w:space="0" w:color="000000" w:themeColor="text1"/>
            </w:tcBorders>
            <w:hideMark/>
          </w:tcPr>
          <w:p w:rsidR="008D3FD2" w:rsidRPr="00450ACA" w:rsidRDefault="008D3FD2" w:rsidP="00C77243">
            <w:pPr>
              <w:ind w:right="-108"/>
              <w:rPr>
                <w:rFonts w:ascii="Times New Roman" w:hAnsi="Times New Roman" w:cs="Times New Roman"/>
                <w:sz w:val="20"/>
                <w:szCs w:val="20"/>
              </w:rPr>
            </w:pPr>
            <w:r w:rsidRPr="003C3568">
              <w:rPr>
                <w:rFonts w:ascii="Times New Roman" w:hAnsi="Times New Roman" w:cs="Times New Roman"/>
                <w:b/>
                <w:sz w:val="20"/>
                <w:szCs w:val="20"/>
              </w:rPr>
              <w:t>Утро</w:t>
            </w:r>
          </w:p>
        </w:tc>
        <w:tc>
          <w:tcPr>
            <w:tcW w:w="10195" w:type="dxa"/>
            <w:tcBorders>
              <w:top w:val="single" w:sz="4" w:space="0" w:color="000000" w:themeColor="text1"/>
              <w:left w:val="single" w:sz="4" w:space="0" w:color="000000" w:themeColor="text1"/>
              <w:right w:val="single" w:sz="4" w:space="0" w:color="auto"/>
            </w:tcBorders>
          </w:tcPr>
          <w:p w:rsidR="008D3FD2" w:rsidRDefault="008D3FD2" w:rsidP="00A108BB">
            <w:pPr>
              <w:pStyle w:val="aa"/>
              <w:numPr>
                <w:ilvl w:val="0"/>
                <w:numId w:val="31"/>
              </w:numPr>
              <w:rPr>
                <w:rFonts w:ascii="Times New Roman" w:hAnsi="Times New Roman" w:cs="Times New Roman"/>
                <w:sz w:val="20"/>
                <w:szCs w:val="20"/>
              </w:rPr>
            </w:pPr>
            <w:r w:rsidRPr="007F6BBB">
              <w:rPr>
                <w:rFonts w:ascii="Times New Roman" w:hAnsi="Times New Roman" w:cs="Times New Roman"/>
                <w:sz w:val="20"/>
                <w:szCs w:val="20"/>
              </w:rPr>
              <w:t xml:space="preserve">Утренняя гимнастика. </w:t>
            </w:r>
            <w:r w:rsidR="00B21A74" w:rsidRPr="007F6BBB">
              <w:rPr>
                <w:rFonts w:ascii="Times New Roman" w:hAnsi="Times New Roman" w:cs="Times New Roman"/>
                <w:sz w:val="20"/>
                <w:szCs w:val="20"/>
              </w:rPr>
              <w:t xml:space="preserve">Комплекс </w:t>
            </w:r>
            <w:r w:rsidR="00B21A74">
              <w:rPr>
                <w:rFonts w:ascii="Times New Roman" w:hAnsi="Times New Roman" w:cs="Times New Roman"/>
                <w:sz w:val="20"/>
                <w:szCs w:val="20"/>
              </w:rPr>
              <w:t>20</w:t>
            </w:r>
            <w:r w:rsidR="00B21A74" w:rsidRPr="007F6BBB">
              <w:rPr>
                <w:rFonts w:ascii="Times New Roman" w:hAnsi="Times New Roman" w:cs="Times New Roman"/>
                <w:sz w:val="20"/>
                <w:szCs w:val="20"/>
              </w:rPr>
              <w:t xml:space="preserve"> (</w:t>
            </w:r>
            <w:r w:rsidR="00B21A74">
              <w:rPr>
                <w:rFonts w:ascii="Times New Roman" w:hAnsi="Times New Roman" w:cs="Times New Roman"/>
                <w:sz w:val="20"/>
                <w:szCs w:val="20"/>
              </w:rPr>
              <w:t>с мячом большого диаметра</w:t>
            </w:r>
            <w:r w:rsidR="00B21A74" w:rsidRPr="007F6BBB">
              <w:rPr>
                <w:rFonts w:ascii="Times New Roman" w:hAnsi="Times New Roman" w:cs="Times New Roman"/>
                <w:sz w:val="20"/>
                <w:szCs w:val="20"/>
              </w:rPr>
              <w:t xml:space="preserve">). </w:t>
            </w:r>
            <w:r w:rsidR="00B21A74">
              <w:rPr>
                <w:rFonts w:ascii="Times New Roman" w:hAnsi="Times New Roman" w:cs="Times New Roman"/>
                <w:sz w:val="20"/>
                <w:szCs w:val="20"/>
              </w:rPr>
              <w:t>(</w:t>
            </w:r>
            <w:r w:rsidR="003316D0">
              <w:rPr>
                <w:rFonts w:ascii="Times New Roman" w:hAnsi="Times New Roman" w:cs="Times New Roman"/>
                <w:sz w:val="20"/>
                <w:szCs w:val="20"/>
              </w:rPr>
              <w:t>[18]</w:t>
            </w:r>
            <w:r w:rsidR="00B21A74" w:rsidRPr="007F6BBB">
              <w:rPr>
                <w:rFonts w:ascii="Times New Roman" w:hAnsi="Times New Roman" w:cs="Times New Roman"/>
                <w:sz w:val="20"/>
                <w:szCs w:val="20"/>
              </w:rPr>
              <w:t>, с. 1</w:t>
            </w:r>
            <w:r w:rsidR="00B21A74">
              <w:rPr>
                <w:rFonts w:ascii="Times New Roman" w:hAnsi="Times New Roman" w:cs="Times New Roman"/>
                <w:sz w:val="20"/>
                <w:szCs w:val="20"/>
              </w:rPr>
              <w:t>9</w:t>
            </w:r>
            <w:r w:rsidR="00B21A74" w:rsidRPr="007F6BBB">
              <w:rPr>
                <w:rFonts w:ascii="Times New Roman" w:hAnsi="Times New Roman" w:cs="Times New Roman"/>
                <w:sz w:val="20"/>
                <w:szCs w:val="20"/>
              </w:rPr>
              <w:t>)</w:t>
            </w:r>
          </w:p>
          <w:p w:rsidR="008D3FD2" w:rsidRPr="007F6BBB" w:rsidRDefault="008D3FD2" w:rsidP="00A108BB">
            <w:pPr>
              <w:pStyle w:val="aa"/>
              <w:numPr>
                <w:ilvl w:val="0"/>
                <w:numId w:val="31"/>
              </w:numPr>
              <w:rPr>
                <w:rFonts w:ascii="Times New Roman" w:hAnsi="Times New Roman" w:cs="Times New Roman"/>
                <w:sz w:val="20"/>
                <w:szCs w:val="20"/>
              </w:rPr>
            </w:pPr>
            <w:r w:rsidRPr="0093505F">
              <w:rPr>
                <w:rFonts w:ascii="Times New Roman" w:hAnsi="Times New Roman" w:cs="Times New Roman"/>
                <w:sz w:val="20"/>
                <w:szCs w:val="20"/>
              </w:rPr>
              <w:t xml:space="preserve">УТРЕННИЙ КРУГ № </w:t>
            </w:r>
            <w:r w:rsidR="00E3623E">
              <w:rPr>
                <w:rFonts w:ascii="Times New Roman" w:hAnsi="Times New Roman" w:cs="Times New Roman"/>
                <w:sz w:val="20"/>
                <w:szCs w:val="20"/>
              </w:rPr>
              <w:t>20</w:t>
            </w:r>
            <w:r w:rsidRPr="0093505F">
              <w:rPr>
                <w:rFonts w:ascii="Times New Roman" w:hAnsi="Times New Roman" w:cs="Times New Roman"/>
                <w:sz w:val="20"/>
                <w:szCs w:val="20"/>
              </w:rPr>
              <w:t xml:space="preserve"> (см. Приложение 1)</w:t>
            </w:r>
          </w:p>
          <w:p w:rsidR="008D3FD2" w:rsidRPr="008E06FF" w:rsidRDefault="008D3FD2" w:rsidP="00A108BB">
            <w:pPr>
              <w:pStyle w:val="aa"/>
              <w:numPr>
                <w:ilvl w:val="0"/>
                <w:numId w:val="31"/>
              </w:numPr>
              <w:rPr>
                <w:rFonts w:ascii="Times New Roman" w:hAnsi="Times New Roman" w:cs="Times New Roman"/>
                <w:sz w:val="20"/>
                <w:szCs w:val="20"/>
              </w:rPr>
            </w:pPr>
            <w:r w:rsidRPr="008E06FF">
              <w:rPr>
                <w:rFonts w:ascii="Times New Roman" w:hAnsi="Times New Roman" w:cs="Times New Roman"/>
                <w:sz w:val="20"/>
                <w:szCs w:val="20"/>
              </w:rPr>
              <w:t>Работа по формированию КГН.  Игра «Покажем мишке, как надо умываться»</w:t>
            </w:r>
          </w:p>
          <w:p w:rsidR="008D3FD2" w:rsidRPr="008E06FF" w:rsidRDefault="008D3FD2" w:rsidP="00A108BB">
            <w:pPr>
              <w:pStyle w:val="aa"/>
              <w:numPr>
                <w:ilvl w:val="0"/>
                <w:numId w:val="31"/>
              </w:numPr>
              <w:rPr>
                <w:rFonts w:ascii="Times New Roman" w:hAnsi="Times New Roman" w:cs="Times New Roman"/>
                <w:sz w:val="20"/>
                <w:szCs w:val="20"/>
              </w:rPr>
            </w:pPr>
            <w:r>
              <w:rPr>
                <w:rFonts w:ascii="Times New Roman" w:hAnsi="Times New Roman" w:cs="Times New Roman"/>
                <w:sz w:val="20"/>
                <w:szCs w:val="20"/>
              </w:rPr>
              <w:t>Упражнение «</w:t>
            </w:r>
            <w:r w:rsidRPr="008E06FF">
              <w:rPr>
                <w:rFonts w:ascii="Times New Roman" w:hAnsi="Times New Roman" w:cs="Times New Roman"/>
                <w:sz w:val="20"/>
                <w:szCs w:val="20"/>
              </w:rPr>
              <w:t>Что можно, что нельзя</w:t>
            </w:r>
            <w:r>
              <w:rPr>
                <w:rFonts w:ascii="Times New Roman" w:hAnsi="Times New Roman" w:cs="Times New Roman"/>
                <w:sz w:val="20"/>
                <w:szCs w:val="20"/>
              </w:rPr>
              <w:t>» (</w:t>
            </w:r>
            <w:r w:rsidRPr="008E06FF">
              <w:rPr>
                <w:rFonts w:ascii="Times New Roman" w:hAnsi="Times New Roman" w:cs="Times New Roman"/>
                <w:sz w:val="20"/>
                <w:szCs w:val="20"/>
              </w:rPr>
              <w:t>продолжить нравственное воспитание детей</w:t>
            </w:r>
            <w:r>
              <w:rPr>
                <w:rFonts w:ascii="Times New Roman" w:hAnsi="Times New Roman" w:cs="Times New Roman"/>
                <w:sz w:val="20"/>
                <w:szCs w:val="20"/>
              </w:rPr>
              <w:t>)</w:t>
            </w:r>
            <w:r w:rsidRPr="008E06FF">
              <w:rPr>
                <w:rFonts w:ascii="Times New Roman" w:hAnsi="Times New Roman" w:cs="Times New Roman"/>
                <w:sz w:val="20"/>
                <w:szCs w:val="20"/>
              </w:rPr>
              <w:t>.</w:t>
            </w:r>
          </w:p>
          <w:p w:rsidR="002353B1" w:rsidRDefault="002353B1" w:rsidP="00A108BB">
            <w:pPr>
              <w:pStyle w:val="aa"/>
              <w:numPr>
                <w:ilvl w:val="0"/>
                <w:numId w:val="31"/>
              </w:numPr>
              <w:rPr>
                <w:rFonts w:ascii="Times New Roman" w:hAnsi="Times New Roman" w:cs="Times New Roman"/>
                <w:sz w:val="20"/>
                <w:szCs w:val="20"/>
              </w:rPr>
            </w:pPr>
            <w:r>
              <w:rPr>
                <w:rFonts w:ascii="Times New Roman" w:hAnsi="Times New Roman" w:cs="Times New Roman"/>
                <w:sz w:val="20"/>
                <w:szCs w:val="20"/>
              </w:rPr>
              <w:t>Беседа «Дом, улица, адрес» (</w:t>
            </w:r>
            <w:r w:rsidRPr="002353B1">
              <w:rPr>
                <w:rFonts w:ascii="Times New Roman" w:hAnsi="Times New Roman" w:cs="Times New Roman"/>
                <w:sz w:val="20"/>
                <w:szCs w:val="20"/>
              </w:rPr>
              <w:t>знакомить детей с родным городом; развивать коммуникативные умения</w:t>
            </w:r>
            <w:r>
              <w:rPr>
                <w:rFonts w:ascii="Times New Roman" w:hAnsi="Times New Roman" w:cs="Times New Roman"/>
                <w:sz w:val="20"/>
                <w:szCs w:val="20"/>
              </w:rPr>
              <w:t>)</w:t>
            </w:r>
            <w:r w:rsidRPr="002353B1">
              <w:rPr>
                <w:rFonts w:ascii="Times New Roman" w:hAnsi="Times New Roman" w:cs="Times New Roman"/>
                <w:sz w:val="20"/>
                <w:szCs w:val="20"/>
              </w:rPr>
              <w:t>.</w:t>
            </w:r>
          </w:p>
          <w:p w:rsidR="002353B1" w:rsidRPr="002353B1" w:rsidRDefault="002353B1" w:rsidP="00A108BB">
            <w:pPr>
              <w:pStyle w:val="aa"/>
              <w:numPr>
                <w:ilvl w:val="0"/>
                <w:numId w:val="31"/>
              </w:numPr>
              <w:rPr>
                <w:rFonts w:ascii="Times New Roman" w:hAnsi="Times New Roman" w:cs="Times New Roman"/>
                <w:sz w:val="20"/>
                <w:szCs w:val="20"/>
              </w:rPr>
            </w:pPr>
            <w:r w:rsidRPr="002353B1">
              <w:rPr>
                <w:rFonts w:ascii="Times New Roman" w:hAnsi="Times New Roman" w:cs="Times New Roman"/>
                <w:sz w:val="20"/>
                <w:szCs w:val="20"/>
              </w:rPr>
              <w:t>Рассматривание альбома «</w:t>
            </w:r>
            <w:r>
              <w:rPr>
                <w:rFonts w:ascii="Times New Roman" w:hAnsi="Times New Roman" w:cs="Times New Roman"/>
                <w:sz w:val="20"/>
                <w:szCs w:val="20"/>
              </w:rPr>
              <w:t>Мебель» (</w:t>
            </w:r>
            <w:r w:rsidRPr="002353B1">
              <w:rPr>
                <w:rFonts w:ascii="Times New Roman" w:hAnsi="Times New Roman" w:cs="Times New Roman"/>
                <w:sz w:val="20"/>
                <w:szCs w:val="20"/>
              </w:rPr>
              <w:t xml:space="preserve">продолжать знакомить детей с </w:t>
            </w:r>
            <w:r>
              <w:rPr>
                <w:rFonts w:ascii="Times New Roman" w:hAnsi="Times New Roman" w:cs="Times New Roman"/>
                <w:sz w:val="20"/>
                <w:szCs w:val="20"/>
              </w:rPr>
              <w:t>предметами мебели</w:t>
            </w:r>
            <w:r w:rsidRPr="002353B1">
              <w:rPr>
                <w:rFonts w:ascii="Times New Roman" w:hAnsi="Times New Roman" w:cs="Times New Roman"/>
                <w:sz w:val="20"/>
                <w:szCs w:val="20"/>
              </w:rPr>
              <w:t>, учить правильно</w:t>
            </w:r>
            <w:r>
              <w:rPr>
                <w:rFonts w:ascii="Times New Roman" w:hAnsi="Times New Roman" w:cs="Times New Roman"/>
                <w:sz w:val="20"/>
                <w:szCs w:val="20"/>
              </w:rPr>
              <w:t xml:space="preserve"> называть их, определять на</w:t>
            </w:r>
            <w:r w:rsidRPr="002353B1">
              <w:rPr>
                <w:rFonts w:ascii="Times New Roman" w:hAnsi="Times New Roman" w:cs="Times New Roman"/>
                <w:sz w:val="20"/>
                <w:szCs w:val="20"/>
              </w:rPr>
              <w:t>значение</w:t>
            </w:r>
            <w:r>
              <w:rPr>
                <w:rFonts w:ascii="Times New Roman" w:hAnsi="Times New Roman" w:cs="Times New Roman"/>
                <w:sz w:val="20"/>
                <w:szCs w:val="20"/>
              </w:rPr>
              <w:t>)</w:t>
            </w:r>
            <w:r w:rsidRPr="002353B1">
              <w:rPr>
                <w:rFonts w:ascii="Times New Roman" w:hAnsi="Times New Roman" w:cs="Times New Roman"/>
                <w:sz w:val="20"/>
                <w:szCs w:val="20"/>
              </w:rPr>
              <w:t>.</w:t>
            </w:r>
          </w:p>
          <w:p w:rsidR="008D3FD2" w:rsidRPr="008E06FF" w:rsidRDefault="008D3FD2" w:rsidP="00A108BB">
            <w:pPr>
              <w:pStyle w:val="aa"/>
              <w:numPr>
                <w:ilvl w:val="0"/>
                <w:numId w:val="31"/>
              </w:numPr>
              <w:rPr>
                <w:rFonts w:ascii="Times New Roman" w:hAnsi="Times New Roman" w:cs="Times New Roman"/>
                <w:sz w:val="20"/>
                <w:szCs w:val="20"/>
              </w:rPr>
            </w:pPr>
            <w:r w:rsidRPr="008E06FF">
              <w:rPr>
                <w:rFonts w:ascii="Times New Roman" w:hAnsi="Times New Roman" w:cs="Times New Roman"/>
                <w:sz w:val="20"/>
                <w:szCs w:val="20"/>
              </w:rPr>
              <w:t>Отга</w:t>
            </w:r>
            <w:r>
              <w:rPr>
                <w:rFonts w:ascii="Times New Roman" w:hAnsi="Times New Roman" w:cs="Times New Roman"/>
                <w:sz w:val="20"/>
                <w:szCs w:val="20"/>
              </w:rPr>
              <w:t>дывание загадок о мебели (</w:t>
            </w:r>
            <w:r w:rsidRPr="008E06FF">
              <w:rPr>
                <w:rFonts w:ascii="Times New Roman" w:hAnsi="Times New Roman" w:cs="Times New Roman"/>
                <w:sz w:val="20"/>
                <w:szCs w:val="20"/>
              </w:rPr>
              <w:t>продолжить обучать детей отгадыванию загадок</w:t>
            </w:r>
            <w:r>
              <w:rPr>
                <w:rFonts w:ascii="Times New Roman" w:hAnsi="Times New Roman" w:cs="Times New Roman"/>
                <w:sz w:val="20"/>
                <w:szCs w:val="20"/>
              </w:rPr>
              <w:t>)</w:t>
            </w:r>
            <w:r w:rsidRPr="008E06FF">
              <w:rPr>
                <w:rFonts w:ascii="Times New Roman" w:hAnsi="Times New Roman" w:cs="Times New Roman"/>
                <w:sz w:val="20"/>
                <w:szCs w:val="20"/>
              </w:rPr>
              <w:t>.</w:t>
            </w:r>
          </w:p>
          <w:p w:rsidR="008D3FD2" w:rsidRPr="008E06FF" w:rsidRDefault="008D3FD2" w:rsidP="00A108BB">
            <w:pPr>
              <w:pStyle w:val="aa"/>
              <w:numPr>
                <w:ilvl w:val="0"/>
                <w:numId w:val="31"/>
              </w:numPr>
              <w:rPr>
                <w:rFonts w:ascii="Times New Roman" w:hAnsi="Times New Roman" w:cs="Times New Roman"/>
                <w:sz w:val="20"/>
                <w:szCs w:val="20"/>
              </w:rPr>
            </w:pPr>
            <w:r>
              <w:rPr>
                <w:rFonts w:ascii="Times New Roman" w:hAnsi="Times New Roman" w:cs="Times New Roman"/>
                <w:sz w:val="20"/>
                <w:szCs w:val="20"/>
              </w:rPr>
              <w:t>Д/и «</w:t>
            </w:r>
            <w:r w:rsidRPr="008E06FF">
              <w:rPr>
                <w:rFonts w:ascii="Times New Roman" w:hAnsi="Times New Roman" w:cs="Times New Roman"/>
                <w:sz w:val="20"/>
                <w:szCs w:val="20"/>
              </w:rPr>
              <w:t>Добавь слово</w:t>
            </w:r>
            <w:r>
              <w:rPr>
                <w:rFonts w:ascii="Times New Roman" w:hAnsi="Times New Roman" w:cs="Times New Roman"/>
                <w:sz w:val="20"/>
                <w:szCs w:val="20"/>
              </w:rPr>
              <w:t>» (</w:t>
            </w:r>
            <w:r w:rsidRPr="008E06FF">
              <w:rPr>
                <w:rFonts w:ascii="Times New Roman" w:hAnsi="Times New Roman" w:cs="Times New Roman"/>
                <w:sz w:val="20"/>
                <w:szCs w:val="20"/>
              </w:rPr>
              <w:t>формировать умение находить нужное по смыслу слово</w:t>
            </w:r>
            <w:r>
              <w:rPr>
                <w:rFonts w:ascii="Times New Roman" w:hAnsi="Times New Roman" w:cs="Times New Roman"/>
                <w:sz w:val="20"/>
                <w:szCs w:val="20"/>
              </w:rPr>
              <w:t>)</w:t>
            </w:r>
            <w:r w:rsidRPr="008E06FF">
              <w:rPr>
                <w:rFonts w:ascii="Times New Roman" w:hAnsi="Times New Roman" w:cs="Times New Roman"/>
                <w:sz w:val="20"/>
                <w:szCs w:val="20"/>
              </w:rPr>
              <w:t>.</w:t>
            </w:r>
          </w:p>
          <w:p w:rsidR="008D3FD2" w:rsidRPr="008E06FF" w:rsidRDefault="008D3FD2" w:rsidP="00A108BB">
            <w:pPr>
              <w:pStyle w:val="aa"/>
              <w:numPr>
                <w:ilvl w:val="0"/>
                <w:numId w:val="31"/>
              </w:numPr>
              <w:rPr>
                <w:rFonts w:ascii="Times New Roman" w:hAnsi="Times New Roman" w:cs="Times New Roman"/>
                <w:sz w:val="20"/>
                <w:szCs w:val="20"/>
              </w:rPr>
            </w:pPr>
            <w:r>
              <w:rPr>
                <w:rFonts w:ascii="Times New Roman" w:hAnsi="Times New Roman" w:cs="Times New Roman"/>
                <w:sz w:val="20"/>
                <w:szCs w:val="20"/>
              </w:rPr>
              <w:t>Упражнение «</w:t>
            </w:r>
            <w:r w:rsidRPr="008E06FF">
              <w:rPr>
                <w:rFonts w:ascii="Times New Roman" w:hAnsi="Times New Roman" w:cs="Times New Roman"/>
                <w:sz w:val="20"/>
                <w:szCs w:val="20"/>
              </w:rPr>
              <w:t>Бросай, не зевай</w:t>
            </w:r>
            <w:r>
              <w:rPr>
                <w:rFonts w:ascii="Times New Roman" w:hAnsi="Times New Roman" w:cs="Times New Roman"/>
                <w:sz w:val="20"/>
                <w:szCs w:val="20"/>
              </w:rPr>
              <w:t>» (</w:t>
            </w:r>
            <w:r w:rsidRPr="008E06FF">
              <w:rPr>
                <w:rFonts w:ascii="Times New Roman" w:hAnsi="Times New Roman" w:cs="Times New Roman"/>
                <w:sz w:val="20"/>
                <w:szCs w:val="20"/>
              </w:rPr>
              <w:t>учить принимать правильное исходное положение при метании</w:t>
            </w:r>
            <w:r>
              <w:rPr>
                <w:rFonts w:ascii="Times New Roman" w:hAnsi="Times New Roman" w:cs="Times New Roman"/>
                <w:sz w:val="20"/>
                <w:szCs w:val="20"/>
              </w:rPr>
              <w:t>)</w:t>
            </w:r>
            <w:r w:rsidRPr="008E06FF">
              <w:rPr>
                <w:rFonts w:ascii="Times New Roman" w:hAnsi="Times New Roman" w:cs="Times New Roman"/>
                <w:sz w:val="20"/>
                <w:szCs w:val="20"/>
              </w:rPr>
              <w:t>.</w:t>
            </w:r>
          </w:p>
        </w:tc>
        <w:tc>
          <w:tcPr>
            <w:tcW w:w="1996" w:type="dxa"/>
            <w:gridSpan w:val="2"/>
            <w:tcBorders>
              <w:top w:val="single" w:sz="4" w:space="0" w:color="000000" w:themeColor="text1"/>
              <w:left w:val="single" w:sz="4" w:space="0" w:color="000000" w:themeColor="text1"/>
              <w:right w:val="single" w:sz="4" w:space="0" w:color="auto"/>
            </w:tcBorders>
          </w:tcPr>
          <w:p w:rsidR="008D3FD2" w:rsidRPr="008968C8" w:rsidRDefault="008D3FD2" w:rsidP="00C77243">
            <w:pPr>
              <w:rPr>
                <w:rFonts w:ascii="Times New Roman" w:hAnsi="Times New Roman" w:cs="Times New Roman"/>
                <w:sz w:val="20"/>
                <w:szCs w:val="20"/>
              </w:rPr>
            </w:pPr>
            <w:r>
              <w:rPr>
                <w:rFonts w:ascii="Times New Roman" w:hAnsi="Times New Roman" w:cs="Times New Roman"/>
                <w:sz w:val="20"/>
                <w:szCs w:val="20"/>
              </w:rPr>
              <w:t xml:space="preserve">Закрепление </w:t>
            </w:r>
            <w:r w:rsidRPr="008968C8">
              <w:rPr>
                <w:rFonts w:ascii="Times New Roman" w:hAnsi="Times New Roman" w:cs="Times New Roman"/>
                <w:sz w:val="20"/>
                <w:szCs w:val="20"/>
              </w:rPr>
              <w:t>с …………</w:t>
            </w:r>
            <w:r>
              <w:rPr>
                <w:rFonts w:ascii="Times New Roman" w:hAnsi="Times New Roman" w:cs="Times New Roman"/>
                <w:sz w:val="20"/>
                <w:szCs w:val="20"/>
              </w:rPr>
              <w:t>…………</w:t>
            </w:r>
          </w:p>
          <w:p w:rsidR="008D3FD2" w:rsidRPr="00562BE7" w:rsidRDefault="008D3FD2" w:rsidP="00C77243">
            <w:pPr>
              <w:rPr>
                <w:rFonts w:ascii="Times New Roman" w:hAnsi="Times New Roman" w:cs="Times New Roman"/>
                <w:sz w:val="20"/>
                <w:szCs w:val="20"/>
              </w:rPr>
            </w:pPr>
            <w:r w:rsidRPr="008968C8">
              <w:rPr>
                <w:rFonts w:ascii="Times New Roman" w:hAnsi="Times New Roman" w:cs="Times New Roman"/>
                <w:sz w:val="20"/>
                <w:szCs w:val="20"/>
              </w:rPr>
              <w:t>названий орудий труда</w:t>
            </w:r>
          </w:p>
        </w:tc>
        <w:tc>
          <w:tcPr>
            <w:tcW w:w="2410" w:type="dxa"/>
            <w:vMerge w:val="restart"/>
            <w:tcBorders>
              <w:top w:val="single" w:sz="4" w:space="0" w:color="000000" w:themeColor="text1"/>
              <w:left w:val="single" w:sz="4" w:space="0" w:color="auto"/>
              <w:right w:val="single" w:sz="4" w:space="0" w:color="000000" w:themeColor="text1"/>
            </w:tcBorders>
          </w:tcPr>
          <w:p w:rsidR="002353B1" w:rsidRPr="002353B1" w:rsidRDefault="002353B1" w:rsidP="002353B1">
            <w:pPr>
              <w:rPr>
                <w:rFonts w:ascii="Times New Roman" w:hAnsi="Times New Roman" w:cs="Times New Roman"/>
                <w:sz w:val="20"/>
                <w:szCs w:val="20"/>
              </w:rPr>
            </w:pPr>
            <w:r w:rsidRPr="002353B1">
              <w:rPr>
                <w:rFonts w:ascii="Times New Roman" w:hAnsi="Times New Roman" w:cs="Times New Roman"/>
                <w:sz w:val="20"/>
                <w:szCs w:val="20"/>
              </w:rPr>
              <w:t>Организовать пространство и создать условия для самостоятельных сюжетно-ролевых игр.</w:t>
            </w:r>
          </w:p>
          <w:p w:rsidR="002353B1" w:rsidRPr="002353B1" w:rsidRDefault="002353B1" w:rsidP="002353B1">
            <w:pPr>
              <w:rPr>
                <w:rFonts w:ascii="Times New Roman" w:hAnsi="Times New Roman" w:cs="Times New Roman"/>
                <w:sz w:val="20"/>
                <w:szCs w:val="20"/>
              </w:rPr>
            </w:pPr>
            <w:r w:rsidRPr="002353B1">
              <w:rPr>
                <w:rFonts w:ascii="Times New Roman" w:hAnsi="Times New Roman" w:cs="Times New Roman"/>
                <w:sz w:val="20"/>
                <w:szCs w:val="20"/>
              </w:rPr>
              <w:t>Обогащать игровой опыт воспитанников.</w:t>
            </w:r>
          </w:p>
          <w:p w:rsidR="008D3FD2" w:rsidRPr="003C3568" w:rsidRDefault="008D3FD2" w:rsidP="00C77243">
            <w:pPr>
              <w:rPr>
                <w:rFonts w:ascii="Times New Roman" w:hAnsi="Times New Roman" w:cs="Times New Roman"/>
                <w:sz w:val="20"/>
                <w:szCs w:val="20"/>
              </w:rPr>
            </w:pPr>
          </w:p>
        </w:tc>
      </w:tr>
      <w:tr w:rsidR="000A1799" w:rsidRPr="003C3568" w:rsidTr="000409E2">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1799" w:rsidRPr="002353B1" w:rsidRDefault="000A1799" w:rsidP="000A1799">
            <w:pPr>
              <w:rPr>
                <w:rFonts w:ascii="Times New Roman" w:hAnsi="Times New Roman" w:cs="Times New Roman"/>
                <w:sz w:val="20"/>
                <w:szCs w:val="20"/>
              </w:rPr>
            </w:pPr>
            <w:r w:rsidRPr="002353B1">
              <w:rPr>
                <w:rFonts w:ascii="Times New Roman" w:hAnsi="Times New Roman" w:cs="Times New Roman"/>
                <w:b/>
                <w:sz w:val="20"/>
                <w:szCs w:val="20"/>
              </w:rPr>
              <w:t>Занятия</w:t>
            </w:r>
          </w:p>
        </w:tc>
        <w:tc>
          <w:tcPr>
            <w:tcW w:w="12191" w:type="dxa"/>
            <w:gridSpan w:val="3"/>
            <w:tcBorders>
              <w:top w:val="single" w:sz="4" w:space="0" w:color="000000" w:themeColor="text1"/>
              <w:left w:val="single" w:sz="4" w:space="0" w:color="000000" w:themeColor="text1"/>
              <w:bottom w:val="single" w:sz="4" w:space="0" w:color="000000" w:themeColor="text1"/>
              <w:right w:val="single" w:sz="4" w:space="0" w:color="auto"/>
            </w:tcBorders>
          </w:tcPr>
          <w:p w:rsidR="000A1799" w:rsidRPr="00A96003" w:rsidRDefault="000A1799" w:rsidP="00C77243">
            <w:pPr>
              <w:rPr>
                <w:rFonts w:ascii="Times New Roman" w:hAnsi="Times New Roman" w:cs="Times New Roman"/>
                <w:sz w:val="20"/>
                <w:szCs w:val="20"/>
              </w:rPr>
            </w:pPr>
            <w:r>
              <w:rPr>
                <w:rFonts w:ascii="Times New Roman" w:hAnsi="Times New Roman" w:cs="Times New Roman"/>
                <w:sz w:val="20"/>
                <w:szCs w:val="20"/>
              </w:rPr>
              <w:t>См. таблицу в конце недели</w:t>
            </w:r>
          </w:p>
        </w:tc>
        <w:tc>
          <w:tcPr>
            <w:tcW w:w="2410" w:type="dxa"/>
            <w:vMerge/>
            <w:tcBorders>
              <w:left w:val="single" w:sz="4" w:space="0" w:color="auto"/>
              <w:bottom w:val="single" w:sz="4" w:space="0" w:color="000000" w:themeColor="text1"/>
              <w:right w:val="single" w:sz="4" w:space="0" w:color="000000" w:themeColor="text1"/>
            </w:tcBorders>
          </w:tcPr>
          <w:p w:rsidR="000A1799" w:rsidRPr="003C3568" w:rsidRDefault="000A1799" w:rsidP="00C77243">
            <w:pPr>
              <w:rPr>
                <w:rFonts w:ascii="Times New Roman" w:hAnsi="Times New Roman" w:cs="Times New Roman"/>
                <w:sz w:val="20"/>
                <w:szCs w:val="20"/>
              </w:rPr>
            </w:pPr>
          </w:p>
        </w:tc>
      </w:tr>
      <w:tr w:rsidR="008D3FD2" w:rsidRPr="003C3568" w:rsidTr="00512DEB">
        <w:trPr>
          <w:trHeight w:val="275"/>
        </w:trPr>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3FD2" w:rsidRPr="003C3568" w:rsidRDefault="008D3FD2" w:rsidP="00C77243">
            <w:pPr>
              <w:ind w:right="-108"/>
              <w:rPr>
                <w:rFonts w:ascii="Times New Roman" w:hAnsi="Times New Roman" w:cs="Times New Roman"/>
                <w:sz w:val="20"/>
                <w:szCs w:val="20"/>
              </w:rPr>
            </w:pPr>
            <w:r w:rsidRPr="003C3568">
              <w:rPr>
                <w:rFonts w:ascii="Times New Roman" w:hAnsi="Times New Roman" w:cs="Times New Roman"/>
                <w:b/>
                <w:sz w:val="20"/>
                <w:szCs w:val="20"/>
              </w:rPr>
              <w:t>Прогулка</w:t>
            </w:r>
          </w:p>
        </w:tc>
        <w:tc>
          <w:tcPr>
            <w:tcW w:w="12191" w:type="dxa"/>
            <w:gridSpan w:val="3"/>
            <w:tcBorders>
              <w:top w:val="single" w:sz="4" w:space="0" w:color="000000" w:themeColor="text1"/>
              <w:left w:val="single" w:sz="4" w:space="0" w:color="000000" w:themeColor="text1"/>
              <w:bottom w:val="single" w:sz="4" w:space="0" w:color="000000" w:themeColor="text1"/>
              <w:right w:val="single" w:sz="4" w:space="0" w:color="auto"/>
            </w:tcBorders>
          </w:tcPr>
          <w:p w:rsidR="008D3FD2" w:rsidRPr="00512DEB" w:rsidRDefault="008D3FD2" w:rsidP="00C77243">
            <w:pPr>
              <w:rPr>
                <w:rFonts w:ascii="Times New Roman" w:hAnsi="Times New Roman" w:cs="Times New Roman"/>
                <w:sz w:val="20"/>
                <w:szCs w:val="20"/>
              </w:rPr>
            </w:pPr>
            <w:r w:rsidRPr="00512DEB">
              <w:rPr>
                <w:rFonts w:ascii="Times New Roman" w:hAnsi="Times New Roman" w:cs="Times New Roman"/>
                <w:sz w:val="20"/>
                <w:szCs w:val="20"/>
              </w:rPr>
              <w:t>«</w:t>
            </w:r>
            <w:r w:rsidR="00512DEB" w:rsidRPr="00512DEB">
              <w:rPr>
                <w:rFonts w:ascii="Times New Roman" w:hAnsi="Times New Roman" w:cs="Times New Roman"/>
                <w:sz w:val="20"/>
                <w:szCs w:val="20"/>
              </w:rPr>
              <w:t>Тучки-летучки</w:t>
            </w:r>
            <w:r w:rsidRPr="00512DEB">
              <w:rPr>
                <w:rFonts w:ascii="Times New Roman" w:hAnsi="Times New Roman" w:cs="Times New Roman"/>
                <w:sz w:val="20"/>
                <w:szCs w:val="20"/>
              </w:rPr>
              <w:t>». (</w:t>
            </w:r>
            <w:r w:rsidR="003316D0">
              <w:rPr>
                <w:rFonts w:ascii="Times New Roman" w:hAnsi="Times New Roman" w:cs="Times New Roman"/>
                <w:sz w:val="20"/>
                <w:szCs w:val="20"/>
              </w:rPr>
              <w:t>[23]</w:t>
            </w:r>
            <w:r w:rsidRPr="00512DEB">
              <w:rPr>
                <w:rFonts w:ascii="Times New Roman" w:hAnsi="Times New Roman" w:cs="Times New Roman"/>
                <w:sz w:val="20"/>
                <w:szCs w:val="20"/>
              </w:rPr>
              <w:t>, с.</w:t>
            </w:r>
            <w:r w:rsidR="00512DEB" w:rsidRPr="00512DEB">
              <w:rPr>
                <w:rFonts w:ascii="Times New Roman" w:hAnsi="Times New Roman" w:cs="Times New Roman"/>
                <w:sz w:val="20"/>
                <w:szCs w:val="20"/>
              </w:rPr>
              <w:t>96)</w:t>
            </w:r>
          </w:p>
        </w:tc>
        <w:tc>
          <w:tcPr>
            <w:tcW w:w="2410" w:type="dxa"/>
            <w:tcBorders>
              <w:top w:val="single" w:sz="4" w:space="0" w:color="000000" w:themeColor="text1"/>
              <w:left w:val="single" w:sz="4" w:space="0" w:color="auto"/>
              <w:bottom w:val="single" w:sz="4" w:space="0" w:color="auto"/>
              <w:right w:val="single" w:sz="4" w:space="0" w:color="000000" w:themeColor="text1"/>
            </w:tcBorders>
          </w:tcPr>
          <w:p w:rsidR="008D3FD2" w:rsidRPr="00430D23" w:rsidRDefault="008D3FD2" w:rsidP="00C77243">
            <w:pPr>
              <w:rPr>
                <w:rFonts w:ascii="Times New Roman" w:hAnsi="Times New Roman" w:cs="Times New Roman"/>
                <w:sz w:val="16"/>
                <w:szCs w:val="20"/>
              </w:rPr>
            </w:pPr>
            <w:r w:rsidRPr="00430D23">
              <w:rPr>
                <w:rFonts w:ascii="Times New Roman" w:hAnsi="Times New Roman" w:cs="Times New Roman"/>
                <w:sz w:val="16"/>
                <w:szCs w:val="20"/>
              </w:rPr>
              <w:t>Выносной материал:</w:t>
            </w:r>
          </w:p>
          <w:p w:rsidR="008D3FD2" w:rsidRPr="00430D23" w:rsidRDefault="008D3FD2" w:rsidP="00C77243">
            <w:pPr>
              <w:rPr>
                <w:rFonts w:ascii="Times New Roman" w:hAnsi="Times New Roman" w:cs="Times New Roman"/>
                <w:sz w:val="16"/>
                <w:szCs w:val="20"/>
              </w:rPr>
            </w:pPr>
            <w:r w:rsidRPr="00430D23">
              <w:rPr>
                <w:rFonts w:ascii="Times New Roman" w:hAnsi="Times New Roman" w:cs="Times New Roman"/>
                <w:sz w:val="16"/>
                <w:szCs w:val="20"/>
              </w:rPr>
              <w:t>соответственно плану прогулки</w:t>
            </w:r>
          </w:p>
        </w:tc>
      </w:tr>
      <w:tr w:rsidR="008D3FD2" w:rsidRPr="003C3568" w:rsidTr="00C77243">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3FD2" w:rsidRPr="00450ACA" w:rsidRDefault="008D3FD2" w:rsidP="00C77243">
            <w:pPr>
              <w:ind w:right="-108"/>
              <w:rPr>
                <w:rFonts w:ascii="Times New Roman" w:hAnsi="Times New Roman" w:cs="Times New Roman"/>
                <w:sz w:val="20"/>
                <w:szCs w:val="20"/>
              </w:rPr>
            </w:pPr>
            <w:r w:rsidRPr="003C3568">
              <w:rPr>
                <w:rFonts w:ascii="Times New Roman" w:hAnsi="Times New Roman" w:cs="Times New Roman"/>
                <w:b/>
                <w:sz w:val="20"/>
                <w:szCs w:val="20"/>
              </w:rPr>
              <w:t>Возвращение с прогулки</w:t>
            </w:r>
          </w:p>
        </w:tc>
        <w:tc>
          <w:tcPr>
            <w:tcW w:w="14601" w:type="dxa"/>
            <w:gridSpan w:val="4"/>
            <w:tcBorders>
              <w:top w:val="single" w:sz="4" w:space="0" w:color="000000" w:themeColor="text1"/>
              <w:left w:val="single" w:sz="4" w:space="0" w:color="000000" w:themeColor="text1"/>
              <w:bottom w:val="single" w:sz="4" w:space="0" w:color="auto"/>
              <w:right w:val="single" w:sz="4" w:space="0" w:color="000000" w:themeColor="text1"/>
            </w:tcBorders>
          </w:tcPr>
          <w:p w:rsidR="008D3FD2" w:rsidRPr="008E06FF" w:rsidRDefault="008D3FD2" w:rsidP="00A108BB">
            <w:pPr>
              <w:pStyle w:val="aa"/>
              <w:numPr>
                <w:ilvl w:val="0"/>
                <w:numId w:val="95"/>
              </w:numPr>
              <w:rPr>
                <w:rFonts w:ascii="Times New Roman" w:hAnsi="Times New Roman" w:cs="Times New Roman"/>
                <w:sz w:val="20"/>
                <w:szCs w:val="20"/>
              </w:rPr>
            </w:pPr>
            <w:r>
              <w:rPr>
                <w:rFonts w:ascii="Times New Roman" w:hAnsi="Times New Roman" w:cs="Times New Roman"/>
                <w:sz w:val="20"/>
                <w:szCs w:val="20"/>
              </w:rPr>
              <w:t>С</w:t>
            </w:r>
            <w:r w:rsidRPr="008E06FF">
              <w:rPr>
                <w:rFonts w:ascii="Times New Roman" w:hAnsi="Times New Roman" w:cs="Times New Roman"/>
                <w:sz w:val="20"/>
                <w:szCs w:val="20"/>
              </w:rPr>
              <w:t>овершенствовать представления о молочных продуктах как здоровой и полезной пище; развивать элементарные навыки поведения за столом.</w:t>
            </w:r>
          </w:p>
          <w:p w:rsidR="008D3FD2" w:rsidRPr="008E06FF" w:rsidRDefault="008D3FD2" w:rsidP="00A108BB">
            <w:pPr>
              <w:pStyle w:val="aa"/>
              <w:numPr>
                <w:ilvl w:val="0"/>
                <w:numId w:val="95"/>
              </w:numPr>
              <w:rPr>
                <w:rFonts w:ascii="Times New Roman" w:hAnsi="Times New Roman" w:cs="Times New Roman"/>
                <w:sz w:val="20"/>
                <w:szCs w:val="20"/>
              </w:rPr>
            </w:pPr>
            <w:r w:rsidRPr="008E06FF">
              <w:rPr>
                <w:rFonts w:ascii="Times New Roman" w:hAnsi="Times New Roman" w:cs="Times New Roman"/>
                <w:sz w:val="20"/>
                <w:szCs w:val="20"/>
              </w:rPr>
              <w:t>Беседа о пользе сна. Подготовка ко сну, сон. Самообслуживание слушание колыбельной песни «Баюшки-баюшк</w:t>
            </w:r>
            <w:r>
              <w:rPr>
                <w:rFonts w:ascii="Times New Roman" w:hAnsi="Times New Roman" w:cs="Times New Roman"/>
                <w:sz w:val="20"/>
                <w:szCs w:val="20"/>
              </w:rPr>
              <w:t>и, скакали горностаюшки» (</w:t>
            </w:r>
            <w:r w:rsidRPr="008E06FF">
              <w:rPr>
                <w:rFonts w:ascii="Times New Roman" w:hAnsi="Times New Roman" w:cs="Times New Roman"/>
                <w:sz w:val="20"/>
                <w:szCs w:val="20"/>
              </w:rPr>
              <w:t>формировать культурно-гигиенические навыки; расширять представление о том, что сон восстанавливает силы; создавать условия для организации сна; воспитывать бережное отношение к своему телу, своему здоровью, эмоциональное восприятие колыбельной</w:t>
            </w:r>
            <w:r>
              <w:rPr>
                <w:rFonts w:ascii="Times New Roman" w:hAnsi="Times New Roman" w:cs="Times New Roman"/>
                <w:sz w:val="20"/>
                <w:szCs w:val="20"/>
              </w:rPr>
              <w:t>)</w:t>
            </w:r>
            <w:r w:rsidRPr="008E06FF">
              <w:rPr>
                <w:rFonts w:ascii="Times New Roman" w:hAnsi="Times New Roman" w:cs="Times New Roman"/>
                <w:sz w:val="20"/>
                <w:szCs w:val="20"/>
              </w:rPr>
              <w:t>.</w:t>
            </w:r>
          </w:p>
        </w:tc>
      </w:tr>
      <w:tr w:rsidR="00C31324" w:rsidRPr="003C3568" w:rsidTr="00797C5F">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1324" w:rsidRPr="00450ACA" w:rsidRDefault="00C31324" w:rsidP="00C77243">
            <w:pPr>
              <w:ind w:right="-108"/>
              <w:rPr>
                <w:rFonts w:ascii="Times New Roman" w:hAnsi="Times New Roman" w:cs="Times New Roman"/>
                <w:sz w:val="20"/>
                <w:szCs w:val="20"/>
              </w:rPr>
            </w:pPr>
            <w:r w:rsidRPr="003C3568">
              <w:rPr>
                <w:rFonts w:ascii="Times New Roman" w:hAnsi="Times New Roman" w:cs="Times New Roman"/>
                <w:b/>
                <w:sz w:val="20"/>
                <w:szCs w:val="20"/>
              </w:rPr>
              <w:t>Деятельность после сна</w:t>
            </w:r>
          </w:p>
        </w:tc>
        <w:tc>
          <w:tcPr>
            <w:tcW w:w="14601" w:type="dxa"/>
            <w:gridSpan w:val="4"/>
            <w:tcBorders>
              <w:top w:val="single" w:sz="4" w:space="0" w:color="auto"/>
              <w:left w:val="single" w:sz="4" w:space="0" w:color="000000" w:themeColor="text1"/>
              <w:bottom w:val="single" w:sz="4" w:space="0" w:color="000000" w:themeColor="text1"/>
              <w:right w:val="single" w:sz="4" w:space="0" w:color="000000" w:themeColor="text1"/>
            </w:tcBorders>
          </w:tcPr>
          <w:p w:rsidR="00C31324" w:rsidRDefault="00C31324" w:rsidP="00A108BB">
            <w:pPr>
              <w:pStyle w:val="aa"/>
              <w:numPr>
                <w:ilvl w:val="0"/>
                <w:numId w:val="95"/>
              </w:numPr>
              <w:rPr>
                <w:rFonts w:ascii="Times New Roman" w:hAnsi="Times New Roman" w:cs="Times New Roman"/>
                <w:sz w:val="20"/>
                <w:szCs w:val="20"/>
              </w:rPr>
            </w:pPr>
            <w:r w:rsidRPr="00A96003">
              <w:rPr>
                <w:rFonts w:ascii="Times New Roman" w:hAnsi="Times New Roman" w:cs="Times New Roman"/>
                <w:sz w:val="20"/>
                <w:szCs w:val="20"/>
              </w:rPr>
              <w:t xml:space="preserve">Гимнастика </w:t>
            </w:r>
            <w:r>
              <w:rPr>
                <w:rFonts w:ascii="Times New Roman" w:hAnsi="Times New Roman" w:cs="Times New Roman"/>
                <w:sz w:val="20"/>
                <w:szCs w:val="20"/>
              </w:rPr>
              <w:t>после сна.</w:t>
            </w:r>
            <w:r w:rsidRPr="00A96003">
              <w:rPr>
                <w:rFonts w:ascii="Times New Roman" w:hAnsi="Times New Roman" w:cs="Times New Roman"/>
                <w:sz w:val="20"/>
                <w:szCs w:val="20"/>
              </w:rPr>
              <w:t xml:space="preserve"> </w:t>
            </w:r>
            <w:r w:rsidR="009F6F51">
              <w:rPr>
                <w:rFonts w:ascii="Times New Roman" w:hAnsi="Times New Roman" w:cs="Times New Roman"/>
                <w:sz w:val="20"/>
                <w:szCs w:val="20"/>
              </w:rPr>
              <w:t>Комплекс 10 (</w:t>
            </w:r>
            <w:r w:rsidR="003316D0">
              <w:rPr>
                <w:rFonts w:ascii="Times New Roman" w:hAnsi="Times New Roman" w:cs="Times New Roman"/>
                <w:sz w:val="20"/>
                <w:szCs w:val="20"/>
              </w:rPr>
              <w:t>[22]</w:t>
            </w:r>
            <w:r w:rsidR="009F6F51">
              <w:rPr>
                <w:rFonts w:ascii="Times New Roman" w:hAnsi="Times New Roman" w:cs="Times New Roman"/>
                <w:sz w:val="20"/>
                <w:szCs w:val="20"/>
              </w:rPr>
              <w:t>, с. 34)</w:t>
            </w:r>
          </w:p>
          <w:p w:rsidR="00C31324" w:rsidRDefault="00C31324" w:rsidP="00A108BB">
            <w:pPr>
              <w:pStyle w:val="aa"/>
              <w:numPr>
                <w:ilvl w:val="0"/>
                <w:numId w:val="95"/>
              </w:numPr>
              <w:rPr>
                <w:rFonts w:ascii="Times New Roman" w:hAnsi="Times New Roman" w:cs="Times New Roman"/>
                <w:sz w:val="20"/>
                <w:szCs w:val="20"/>
              </w:rPr>
            </w:pPr>
            <w:r w:rsidRPr="008E06FF">
              <w:rPr>
                <w:rFonts w:ascii="Times New Roman" w:hAnsi="Times New Roman" w:cs="Times New Roman"/>
                <w:sz w:val="20"/>
                <w:szCs w:val="20"/>
              </w:rPr>
              <w:t>Беседа «Почему нужно быть опрятным и аккуратным?».</w:t>
            </w:r>
          </w:p>
          <w:p w:rsidR="00C31324" w:rsidRPr="00C31324" w:rsidRDefault="00C31324" w:rsidP="00A108BB">
            <w:pPr>
              <w:pStyle w:val="aa"/>
              <w:numPr>
                <w:ilvl w:val="0"/>
                <w:numId w:val="95"/>
              </w:numPr>
              <w:rPr>
                <w:rFonts w:ascii="Times New Roman" w:hAnsi="Times New Roman" w:cs="Times New Roman"/>
                <w:sz w:val="20"/>
                <w:szCs w:val="20"/>
              </w:rPr>
            </w:pPr>
            <w:r w:rsidRPr="00C31324">
              <w:rPr>
                <w:rFonts w:ascii="Times New Roman" w:hAnsi="Times New Roman" w:cs="Times New Roman"/>
                <w:sz w:val="20"/>
                <w:szCs w:val="20"/>
              </w:rPr>
              <w:t>Воспитание культуры поведения во время полдника. Игровая ситуация «Мишка полдничает с нами»</w:t>
            </w:r>
          </w:p>
        </w:tc>
      </w:tr>
      <w:tr w:rsidR="008D3FD2" w:rsidRPr="003C3568" w:rsidTr="00C31324">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3FD2" w:rsidRPr="003C3568" w:rsidRDefault="008D3FD2" w:rsidP="00C77243">
            <w:pPr>
              <w:rPr>
                <w:rFonts w:ascii="Times New Roman" w:hAnsi="Times New Roman" w:cs="Times New Roman"/>
                <w:b/>
                <w:sz w:val="20"/>
                <w:szCs w:val="20"/>
              </w:rPr>
            </w:pPr>
            <w:r w:rsidRPr="003C3568">
              <w:rPr>
                <w:rFonts w:ascii="Times New Roman" w:hAnsi="Times New Roman" w:cs="Times New Roman"/>
                <w:b/>
                <w:sz w:val="20"/>
                <w:szCs w:val="20"/>
              </w:rPr>
              <w:t>Вечер</w:t>
            </w:r>
          </w:p>
          <w:p w:rsidR="008D3FD2" w:rsidRPr="00450ACA" w:rsidRDefault="008D3FD2" w:rsidP="00C77243">
            <w:pPr>
              <w:ind w:right="-108"/>
              <w:rPr>
                <w:rFonts w:ascii="Times New Roman" w:hAnsi="Times New Roman" w:cs="Times New Roman"/>
                <w:sz w:val="20"/>
                <w:szCs w:val="20"/>
              </w:rPr>
            </w:pPr>
          </w:p>
        </w:tc>
        <w:tc>
          <w:tcPr>
            <w:tcW w:w="10206"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8D3FD2" w:rsidRPr="008E06FF" w:rsidRDefault="008D3FD2" w:rsidP="00A108BB">
            <w:pPr>
              <w:pStyle w:val="aa"/>
              <w:numPr>
                <w:ilvl w:val="0"/>
                <w:numId w:val="95"/>
              </w:numPr>
              <w:rPr>
                <w:rFonts w:ascii="Times New Roman" w:hAnsi="Times New Roman" w:cs="Times New Roman"/>
                <w:bCs/>
                <w:sz w:val="20"/>
                <w:szCs w:val="20"/>
              </w:rPr>
            </w:pPr>
            <w:r>
              <w:rPr>
                <w:rFonts w:ascii="Times New Roman" w:hAnsi="Times New Roman" w:cs="Times New Roman"/>
                <w:bCs/>
                <w:sz w:val="20"/>
                <w:szCs w:val="20"/>
              </w:rPr>
              <w:t>«Зайка в гости приходил, всех ребят развеселил» (приучать детей к вежливости. Помогать детям общаться с взрослыми и сверстниками, подсказывать образцы обращения). (</w:t>
            </w:r>
            <w:r w:rsidR="003316D0">
              <w:rPr>
                <w:rFonts w:ascii="Times New Roman" w:hAnsi="Times New Roman" w:cs="Times New Roman"/>
                <w:bCs/>
                <w:sz w:val="20"/>
                <w:szCs w:val="20"/>
              </w:rPr>
              <w:t>[1]</w:t>
            </w:r>
            <w:r>
              <w:rPr>
                <w:rFonts w:ascii="Times New Roman" w:hAnsi="Times New Roman" w:cs="Times New Roman"/>
                <w:bCs/>
                <w:sz w:val="20"/>
                <w:szCs w:val="20"/>
              </w:rPr>
              <w:t>, с. 21)</w:t>
            </w:r>
          </w:p>
          <w:p w:rsidR="008D3FD2" w:rsidRDefault="008D3FD2" w:rsidP="00A108BB">
            <w:pPr>
              <w:pStyle w:val="aa"/>
              <w:numPr>
                <w:ilvl w:val="0"/>
                <w:numId w:val="95"/>
              </w:numPr>
              <w:rPr>
                <w:rFonts w:ascii="Times New Roman" w:hAnsi="Times New Roman" w:cs="Times New Roman"/>
                <w:bCs/>
                <w:sz w:val="20"/>
                <w:szCs w:val="20"/>
              </w:rPr>
            </w:pPr>
            <w:r w:rsidRPr="008E06FF">
              <w:rPr>
                <w:rFonts w:ascii="Times New Roman" w:hAnsi="Times New Roman" w:cs="Times New Roman"/>
                <w:bCs/>
                <w:sz w:val="20"/>
                <w:szCs w:val="20"/>
              </w:rPr>
              <w:t>Познавательно-исследовательская деятельн</w:t>
            </w:r>
            <w:r>
              <w:rPr>
                <w:rFonts w:ascii="Times New Roman" w:hAnsi="Times New Roman" w:cs="Times New Roman"/>
                <w:bCs/>
                <w:sz w:val="20"/>
                <w:szCs w:val="20"/>
              </w:rPr>
              <w:t>ость «</w:t>
            </w:r>
            <w:r w:rsidRPr="008E06FF">
              <w:rPr>
                <w:rFonts w:ascii="Times New Roman" w:hAnsi="Times New Roman" w:cs="Times New Roman"/>
                <w:bCs/>
                <w:sz w:val="20"/>
                <w:szCs w:val="20"/>
              </w:rPr>
              <w:t>Поиск деревянных предметов в группе</w:t>
            </w:r>
            <w:r>
              <w:rPr>
                <w:rFonts w:ascii="Times New Roman" w:hAnsi="Times New Roman" w:cs="Times New Roman"/>
                <w:bCs/>
                <w:sz w:val="20"/>
                <w:szCs w:val="20"/>
              </w:rPr>
              <w:t>» (</w:t>
            </w:r>
            <w:r w:rsidRPr="008E06FF">
              <w:rPr>
                <w:rFonts w:ascii="Times New Roman" w:hAnsi="Times New Roman" w:cs="Times New Roman"/>
                <w:bCs/>
                <w:sz w:val="20"/>
                <w:szCs w:val="20"/>
              </w:rPr>
              <w:t>продолжить знакомство с древесиной</w:t>
            </w:r>
            <w:r>
              <w:rPr>
                <w:rFonts w:ascii="Times New Roman" w:hAnsi="Times New Roman" w:cs="Times New Roman"/>
                <w:bCs/>
                <w:sz w:val="20"/>
                <w:szCs w:val="20"/>
              </w:rPr>
              <w:t>)</w:t>
            </w:r>
            <w:r w:rsidRPr="008E06FF">
              <w:rPr>
                <w:rFonts w:ascii="Times New Roman" w:hAnsi="Times New Roman" w:cs="Times New Roman"/>
                <w:bCs/>
                <w:sz w:val="20"/>
                <w:szCs w:val="20"/>
              </w:rPr>
              <w:t>.</w:t>
            </w:r>
          </w:p>
          <w:p w:rsidR="002353B1" w:rsidRDefault="002353B1" w:rsidP="00A108BB">
            <w:pPr>
              <w:pStyle w:val="aa"/>
              <w:numPr>
                <w:ilvl w:val="0"/>
                <w:numId w:val="95"/>
              </w:numPr>
              <w:rPr>
                <w:rFonts w:ascii="Times New Roman" w:hAnsi="Times New Roman" w:cs="Times New Roman"/>
                <w:bCs/>
                <w:sz w:val="20"/>
                <w:szCs w:val="20"/>
              </w:rPr>
            </w:pPr>
            <w:r>
              <w:rPr>
                <w:rFonts w:ascii="Times New Roman" w:hAnsi="Times New Roman" w:cs="Times New Roman"/>
                <w:bCs/>
                <w:sz w:val="20"/>
                <w:szCs w:val="20"/>
              </w:rPr>
              <w:t>Чтение потешки «Чики-чики-чикалочки» (продолжать знакомить с малыми фольклорными жанрами)</w:t>
            </w:r>
          </w:p>
          <w:p w:rsidR="00D90ED1" w:rsidRDefault="00D90ED1" w:rsidP="00A108BB">
            <w:pPr>
              <w:pStyle w:val="aa"/>
              <w:numPr>
                <w:ilvl w:val="0"/>
                <w:numId w:val="95"/>
              </w:numPr>
              <w:rPr>
                <w:rFonts w:ascii="Times New Roman" w:hAnsi="Times New Roman" w:cs="Times New Roman"/>
                <w:bCs/>
                <w:sz w:val="20"/>
                <w:szCs w:val="20"/>
              </w:rPr>
            </w:pPr>
            <w:r w:rsidRPr="00D90ED1">
              <w:rPr>
                <w:rFonts w:ascii="Times New Roman" w:hAnsi="Times New Roman" w:cs="Times New Roman"/>
                <w:bCs/>
                <w:sz w:val="20"/>
                <w:szCs w:val="20"/>
              </w:rPr>
              <w:t>Игра с мячом «</w:t>
            </w:r>
            <w:r>
              <w:rPr>
                <w:rFonts w:ascii="Times New Roman" w:hAnsi="Times New Roman" w:cs="Times New Roman"/>
                <w:bCs/>
                <w:sz w:val="20"/>
                <w:szCs w:val="20"/>
              </w:rPr>
              <w:t>Назови мебель</w:t>
            </w:r>
            <w:r w:rsidRPr="00D90ED1">
              <w:rPr>
                <w:rFonts w:ascii="Times New Roman" w:hAnsi="Times New Roman" w:cs="Times New Roman"/>
                <w:bCs/>
                <w:sz w:val="20"/>
                <w:szCs w:val="20"/>
              </w:rPr>
              <w:t>»</w:t>
            </w:r>
            <w:r>
              <w:rPr>
                <w:rFonts w:ascii="Times New Roman" w:hAnsi="Times New Roman" w:cs="Times New Roman"/>
                <w:bCs/>
                <w:sz w:val="20"/>
                <w:szCs w:val="20"/>
              </w:rPr>
              <w:t xml:space="preserve"> (Закреплять знание названия предметов мебели)</w:t>
            </w:r>
          </w:p>
          <w:p w:rsidR="00D90ED1" w:rsidRPr="008E06FF" w:rsidRDefault="00D90ED1" w:rsidP="00A108BB">
            <w:pPr>
              <w:pStyle w:val="aa"/>
              <w:numPr>
                <w:ilvl w:val="0"/>
                <w:numId w:val="95"/>
              </w:numPr>
              <w:rPr>
                <w:rFonts w:ascii="Times New Roman" w:hAnsi="Times New Roman" w:cs="Times New Roman"/>
                <w:bCs/>
                <w:sz w:val="20"/>
                <w:szCs w:val="20"/>
              </w:rPr>
            </w:pPr>
            <w:r w:rsidRPr="00D90ED1">
              <w:rPr>
                <w:rFonts w:ascii="Times New Roman" w:hAnsi="Times New Roman" w:cs="Times New Roman"/>
                <w:bCs/>
                <w:sz w:val="20"/>
                <w:szCs w:val="20"/>
              </w:rPr>
              <w:t>Ситуативный разговор</w:t>
            </w:r>
            <w:r>
              <w:rPr>
                <w:rFonts w:ascii="Times New Roman" w:hAnsi="Times New Roman" w:cs="Times New Roman"/>
                <w:bCs/>
                <w:sz w:val="20"/>
                <w:szCs w:val="20"/>
              </w:rPr>
              <w:t xml:space="preserve"> «Осторожность на улице» (</w:t>
            </w:r>
            <w:r w:rsidRPr="00D90ED1">
              <w:rPr>
                <w:rFonts w:ascii="Times New Roman" w:hAnsi="Times New Roman" w:cs="Times New Roman"/>
                <w:bCs/>
                <w:sz w:val="20"/>
                <w:szCs w:val="20"/>
              </w:rPr>
              <w:t>формировать знания детей о том, где можно гулять, где следует проявлять, осторожность, учить различать дорогу и тротуар</w:t>
            </w:r>
            <w:r>
              <w:rPr>
                <w:rFonts w:ascii="Times New Roman" w:hAnsi="Times New Roman" w:cs="Times New Roman"/>
                <w:bCs/>
                <w:sz w:val="20"/>
                <w:szCs w:val="20"/>
              </w:rPr>
              <w:t>)</w:t>
            </w:r>
            <w:r w:rsidRPr="00D90ED1">
              <w:rPr>
                <w:rFonts w:ascii="Times New Roman" w:hAnsi="Times New Roman" w:cs="Times New Roman"/>
                <w:bCs/>
                <w:sz w:val="20"/>
                <w:szCs w:val="20"/>
              </w:rPr>
              <w:t>.</w:t>
            </w:r>
          </w:p>
          <w:p w:rsidR="008D3FD2" w:rsidRPr="008E06FF" w:rsidRDefault="008D3FD2" w:rsidP="00A108BB">
            <w:pPr>
              <w:pStyle w:val="aa"/>
              <w:numPr>
                <w:ilvl w:val="0"/>
                <w:numId w:val="95"/>
              </w:numPr>
              <w:rPr>
                <w:rFonts w:ascii="Times New Roman" w:hAnsi="Times New Roman" w:cs="Times New Roman"/>
                <w:sz w:val="20"/>
                <w:szCs w:val="20"/>
              </w:rPr>
            </w:pPr>
            <w:r w:rsidRPr="006A0341">
              <w:rPr>
                <w:rFonts w:ascii="Times New Roman" w:hAnsi="Times New Roman" w:cs="Times New Roman"/>
                <w:sz w:val="20"/>
                <w:szCs w:val="18"/>
              </w:rPr>
              <w:t xml:space="preserve">ВЕЧЕРНИЙ КРУГ (по выбору воспитателя из </w:t>
            </w:r>
            <w:r w:rsidR="004A6195">
              <w:rPr>
                <w:rFonts w:ascii="Times New Roman" w:hAnsi="Times New Roman" w:cs="Times New Roman"/>
                <w:sz w:val="20"/>
                <w:szCs w:val="18"/>
              </w:rPr>
              <w:t>Приложения 3</w:t>
            </w:r>
            <w:r w:rsidRPr="006A0341">
              <w:rPr>
                <w:rFonts w:ascii="Times New Roman" w:hAnsi="Times New Roman" w:cs="Times New Roman"/>
                <w:sz w:val="20"/>
                <w:szCs w:val="18"/>
              </w:rPr>
              <w:t>)</w:t>
            </w:r>
          </w:p>
        </w:tc>
        <w:tc>
          <w:tcPr>
            <w:tcW w:w="1985" w:type="dxa"/>
            <w:tcBorders>
              <w:top w:val="single" w:sz="4" w:space="0" w:color="auto"/>
              <w:left w:val="single" w:sz="4" w:space="0" w:color="000000" w:themeColor="text1"/>
              <w:bottom w:val="single" w:sz="4" w:space="0" w:color="000000" w:themeColor="text1"/>
              <w:right w:val="single" w:sz="4" w:space="0" w:color="auto"/>
            </w:tcBorders>
          </w:tcPr>
          <w:p w:rsidR="008D3FD2" w:rsidRPr="00562BE7" w:rsidRDefault="00D90ED1" w:rsidP="00D90ED1">
            <w:pPr>
              <w:rPr>
                <w:rFonts w:ascii="Times New Roman" w:hAnsi="Times New Roman" w:cs="Times New Roman"/>
                <w:sz w:val="20"/>
                <w:szCs w:val="20"/>
              </w:rPr>
            </w:pPr>
            <w:r w:rsidRPr="00D90ED1">
              <w:rPr>
                <w:rFonts w:ascii="Times New Roman" w:hAnsi="Times New Roman" w:cs="Times New Roman"/>
                <w:sz w:val="20"/>
                <w:szCs w:val="20"/>
              </w:rPr>
              <w:t>Д/и «Раздели на группы»</w:t>
            </w:r>
            <w:r>
              <w:rPr>
                <w:rFonts w:ascii="Times New Roman" w:hAnsi="Times New Roman" w:cs="Times New Roman"/>
                <w:sz w:val="20"/>
                <w:szCs w:val="20"/>
              </w:rPr>
              <w:t xml:space="preserve"> с ……………………. (учить </w:t>
            </w:r>
            <w:r w:rsidRPr="00D90ED1">
              <w:rPr>
                <w:rFonts w:ascii="Times New Roman" w:hAnsi="Times New Roman" w:cs="Times New Roman"/>
                <w:sz w:val="20"/>
                <w:szCs w:val="20"/>
              </w:rPr>
              <w:t>детей классифицировать предметы по величине</w:t>
            </w:r>
            <w:r>
              <w:rPr>
                <w:rFonts w:ascii="Times New Roman" w:hAnsi="Times New Roman" w:cs="Times New Roman"/>
                <w:sz w:val="20"/>
                <w:szCs w:val="20"/>
              </w:rPr>
              <w:t>)</w:t>
            </w:r>
            <w:r w:rsidRPr="00D90ED1">
              <w:rPr>
                <w:rFonts w:ascii="Times New Roman" w:hAnsi="Times New Roman" w:cs="Times New Roman"/>
                <w:sz w:val="20"/>
                <w:szCs w:val="20"/>
              </w:rPr>
              <w:t>.</w:t>
            </w:r>
          </w:p>
        </w:tc>
        <w:tc>
          <w:tcPr>
            <w:tcW w:w="2410" w:type="dxa"/>
            <w:vMerge w:val="restart"/>
            <w:tcBorders>
              <w:top w:val="single" w:sz="4" w:space="0" w:color="auto"/>
              <w:left w:val="single" w:sz="4" w:space="0" w:color="auto"/>
              <w:right w:val="single" w:sz="4" w:space="0" w:color="000000" w:themeColor="text1"/>
            </w:tcBorders>
          </w:tcPr>
          <w:p w:rsidR="008D3FD2" w:rsidRPr="00D90ED1" w:rsidRDefault="00D90ED1" w:rsidP="00D90ED1">
            <w:pPr>
              <w:rPr>
                <w:rFonts w:ascii="Times New Roman" w:hAnsi="Times New Roman" w:cs="Times New Roman"/>
                <w:sz w:val="20"/>
                <w:szCs w:val="20"/>
              </w:rPr>
            </w:pPr>
            <w:r w:rsidRPr="00D90ED1">
              <w:rPr>
                <w:rFonts w:ascii="Times New Roman" w:hAnsi="Times New Roman" w:cs="Times New Roman"/>
                <w:sz w:val="20"/>
                <w:szCs w:val="20"/>
              </w:rPr>
              <w:t>Самостоятельн</w:t>
            </w:r>
            <w:r>
              <w:rPr>
                <w:rFonts w:ascii="Times New Roman" w:hAnsi="Times New Roman" w:cs="Times New Roman"/>
                <w:sz w:val="20"/>
                <w:szCs w:val="20"/>
              </w:rPr>
              <w:t>ая игровая деятельность (у</w:t>
            </w:r>
            <w:r w:rsidRPr="00D90ED1">
              <w:rPr>
                <w:rFonts w:ascii="Times New Roman" w:hAnsi="Times New Roman" w:cs="Times New Roman"/>
                <w:sz w:val="20"/>
                <w:szCs w:val="20"/>
              </w:rPr>
              <w:t>чить детей выби</w:t>
            </w:r>
            <w:r>
              <w:rPr>
                <w:rFonts w:ascii="Times New Roman" w:hAnsi="Times New Roman" w:cs="Times New Roman"/>
                <w:sz w:val="20"/>
                <w:szCs w:val="20"/>
              </w:rPr>
              <w:t>рать занятия по интересам, объе</w:t>
            </w:r>
            <w:r w:rsidRPr="00D90ED1">
              <w:rPr>
                <w:rFonts w:ascii="Times New Roman" w:hAnsi="Times New Roman" w:cs="Times New Roman"/>
                <w:sz w:val="20"/>
                <w:szCs w:val="20"/>
              </w:rPr>
              <w:t>диняться в игре со сверс</w:t>
            </w:r>
            <w:r>
              <w:rPr>
                <w:rFonts w:ascii="Times New Roman" w:hAnsi="Times New Roman" w:cs="Times New Roman"/>
                <w:sz w:val="20"/>
                <w:szCs w:val="20"/>
              </w:rPr>
              <w:t>тниками. Способствовать формиро</w:t>
            </w:r>
            <w:r w:rsidRPr="00D90ED1">
              <w:rPr>
                <w:rFonts w:ascii="Times New Roman" w:hAnsi="Times New Roman" w:cs="Times New Roman"/>
                <w:sz w:val="20"/>
                <w:szCs w:val="20"/>
              </w:rPr>
              <w:t>ванию коммуникативных навыков</w:t>
            </w:r>
            <w:r>
              <w:rPr>
                <w:rFonts w:ascii="Times New Roman" w:hAnsi="Times New Roman" w:cs="Times New Roman"/>
                <w:sz w:val="20"/>
                <w:szCs w:val="20"/>
              </w:rPr>
              <w:t>)</w:t>
            </w:r>
            <w:r w:rsidRPr="00D90ED1">
              <w:rPr>
                <w:rFonts w:ascii="Times New Roman" w:hAnsi="Times New Roman" w:cs="Times New Roman"/>
                <w:sz w:val="20"/>
                <w:szCs w:val="20"/>
              </w:rPr>
              <w:t>.</w:t>
            </w:r>
          </w:p>
        </w:tc>
      </w:tr>
      <w:tr w:rsidR="001526F3" w:rsidRPr="003C3568" w:rsidTr="00D90ED1">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26F3" w:rsidRPr="003C3568" w:rsidRDefault="001526F3" w:rsidP="00C77243">
            <w:pPr>
              <w:ind w:right="-108"/>
              <w:rPr>
                <w:rFonts w:ascii="Times New Roman" w:hAnsi="Times New Roman" w:cs="Times New Roman"/>
                <w:sz w:val="20"/>
                <w:szCs w:val="20"/>
              </w:rPr>
            </w:pPr>
            <w:r w:rsidRPr="003C3568">
              <w:rPr>
                <w:rFonts w:ascii="Times New Roman" w:hAnsi="Times New Roman" w:cs="Times New Roman"/>
                <w:b/>
                <w:sz w:val="20"/>
                <w:szCs w:val="20"/>
              </w:rPr>
              <w:t>Вечерняя прогулка</w:t>
            </w:r>
          </w:p>
        </w:tc>
        <w:tc>
          <w:tcPr>
            <w:tcW w:w="12191" w:type="dxa"/>
            <w:gridSpan w:val="3"/>
            <w:tcBorders>
              <w:top w:val="single" w:sz="4" w:space="0" w:color="000000" w:themeColor="text1"/>
              <w:left w:val="single" w:sz="4" w:space="0" w:color="000000" w:themeColor="text1"/>
              <w:bottom w:val="single" w:sz="4" w:space="0" w:color="auto"/>
              <w:right w:val="single" w:sz="4" w:space="0" w:color="auto"/>
            </w:tcBorders>
          </w:tcPr>
          <w:p w:rsidR="001526F3" w:rsidRPr="001526F3" w:rsidRDefault="001526F3" w:rsidP="00356FC7">
            <w:pPr>
              <w:rPr>
                <w:rFonts w:ascii="Times New Roman" w:hAnsi="Times New Roman" w:cs="Times New Roman"/>
                <w:sz w:val="20"/>
                <w:szCs w:val="20"/>
              </w:rPr>
            </w:pPr>
            <w:r w:rsidRPr="001526F3">
              <w:rPr>
                <w:rFonts w:ascii="Times New Roman" w:hAnsi="Times New Roman" w:cs="Times New Roman"/>
                <w:sz w:val="20"/>
                <w:szCs w:val="20"/>
              </w:rPr>
              <w:t>Прогулка 1</w:t>
            </w:r>
            <w:r w:rsidR="00356FC7">
              <w:rPr>
                <w:rFonts w:ascii="Times New Roman" w:hAnsi="Times New Roman" w:cs="Times New Roman"/>
                <w:sz w:val="20"/>
                <w:szCs w:val="20"/>
              </w:rPr>
              <w:t>4</w:t>
            </w:r>
            <w:r w:rsidRPr="001526F3">
              <w:rPr>
                <w:rFonts w:ascii="Times New Roman" w:hAnsi="Times New Roman" w:cs="Times New Roman"/>
                <w:sz w:val="20"/>
                <w:szCs w:val="20"/>
              </w:rPr>
              <w:t xml:space="preserve">. Январь. (см. </w:t>
            </w:r>
            <w:r w:rsidR="004A6195">
              <w:rPr>
                <w:rFonts w:ascii="Times New Roman" w:hAnsi="Times New Roman" w:cs="Times New Roman"/>
                <w:sz w:val="20"/>
                <w:szCs w:val="20"/>
              </w:rPr>
              <w:t>Приложения 4</w:t>
            </w:r>
            <w:r w:rsidRPr="001526F3">
              <w:rPr>
                <w:rFonts w:ascii="Times New Roman" w:hAnsi="Times New Roman" w:cs="Times New Roman"/>
                <w:sz w:val="20"/>
                <w:szCs w:val="20"/>
              </w:rPr>
              <w:t>)</w:t>
            </w:r>
          </w:p>
        </w:tc>
        <w:tc>
          <w:tcPr>
            <w:tcW w:w="2410" w:type="dxa"/>
            <w:vMerge/>
            <w:tcBorders>
              <w:left w:val="single" w:sz="4" w:space="0" w:color="auto"/>
              <w:bottom w:val="single" w:sz="4" w:space="0" w:color="auto"/>
              <w:right w:val="single" w:sz="4" w:space="0" w:color="000000" w:themeColor="text1"/>
            </w:tcBorders>
          </w:tcPr>
          <w:p w:rsidR="001526F3" w:rsidRPr="003C3568" w:rsidRDefault="001526F3" w:rsidP="00C77243">
            <w:pPr>
              <w:rPr>
                <w:rFonts w:ascii="Times New Roman" w:hAnsi="Times New Roman" w:cs="Times New Roman"/>
                <w:sz w:val="20"/>
                <w:szCs w:val="20"/>
              </w:rPr>
            </w:pPr>
          </w:p>
        </w:tc>
      </w:tr>
      <w:tr w:rsidR="00D90ED1" w:rsidRPr="00882F01" w:rsidTr="00A86DFB">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90ED1" w:rsidRPr="007A1105" w:rsidRDefault="00D90ED1" w:rsidP="00C77243">
            <w:pPr>
              <w:rPr>
                <w:rFonts w:ascii="Times New Roman" w:hAnsi="Times New Roman" w:cs="Times New Roman"/>
                <w:b/>
                <w:sz w:val="20"/>
                <w:szCs w:val="20"/>
              </w:rPr>
            </w:pPr>
            <w:r w:rsidRPr="007A1105">
              <w:rPr>
                <w:rFonts w:ascii="Times New Roman" w:hAnsi="Times New Roman" w:cs="Times New Roman"/>
                <w:b/>
                <w:sz w:val="20"/>
                <w:szCs w:val="20"/>
              </w:rPr>
              <w:t>Работа с родителями</w:t>
            </w:r>
          </w:p>
        </w:tc>
        <w:tc>
          <w:tcPr>
            <w:tcW w:w="14601" w:type="dxa"/>
            <w:gridSpan w:val="4"/>
            <w:tcBorders>
              <w:top w:val="single" w:sz="4" w:space="0" w:color="auto"/>
              <w:left w:val="single" w:sz="4" w:space="0" w:color="000000" w:themeColor="text1"/>
              <w:bottom w:val="single" w:sz="4" w:space="0" w:color="000000" w:themeColor="text1"/>
              <w:right w:val="single" w:sz="4" w:space="0" w:color="000000" w:themeColor="text1"/>
            </w:tcBorders>
          </w:tcPr>
          <w:p w:rsidR="00D90ED1" w:rsidRPr="00882F01" w:rsidRDefault="00D90ED1" w:rsidP="00C77243">
            <w:pPr>
              <w:rPr>
                <w:rFonts w:ascii="Times New Roman" w:hAnsi="Times New Roman" w:cs="Times New Roman"/>
                <w:color w:val="FF0000"/>
                <w:sz w:val="20"/>
                <w:szCs w:val="20"/>
              </w:rPr>
            </w:pPr>
            <w:r w:rsidRPr="008E06FF">
              <w:rPr>
                <w:rFonts w:ascii="Times New Roman" w:hAnsi="Times New Roman" w:cs="Times New Roman"/>
                <w:sz w:val="20"/>
                <w:szCs w:val="20"/>
              </w:rPr>
              <w:t>Папка-передвижка «Режим дня»</w:t>
            </w:r>
          </w:p>
        </w:tc>
      </w:tr>
    </w:tbl>
    <w:p w:rsidR="008D3FD2" w:rsidRDefault="008D3FD2" w:rsidP="008D3FD2">
      <w:pPr>
        <w:spacing w:after="0" w:line="240" w:lineRule="auto"/>
        <w:ind w:left="142" w:right="-882" w:firstLine="566"/>
        <w:rPr>
          <w:rFonts w:ascii="Times New Roman" w:hAnsi="Times New Roman" w:cs="Times New Roman"/>
          <w:b/>
          <w:sz w:val="20"/>
          <w:szCs w:val="20"/>
        </w:rPr>
      </w:pPr>
    </w:p>
    <w:p w:rsidR="008D3FD2" w:rsidRDefault="008D3FD2" w:rsidP="008D3FD2">
      <w:pPr>
        <w:spacing w:after="0" w:line="240" w:lineRule="auto"/>
        <w:ind w:right="-882"/>
        <w:rPr>
          <w:rFonts w:ascii="Times New Roman" w:hAnsi="Times New Roman" w:cs="Times New Roman"/>
          <w:b/>
          <w:sz w:val="20"/>
          <w:szCs w:val="20"/>
        </w:rPr>
      </w:pPr>
    </w:p>
    <w:p w:rsidR="008D3FD2" w:rsidRDefault="008D3FD2" w:rsidP="008D3FD2">
      <w:pPr>
        <w:spacing w:after="0" w:line="240" w:lineRule="auto"/>
        <w:ind w:left="142" w:right="-882" w:firstLine="566"/>
        <w:rPr>
          <w:rFonts w:ascii="Times New Roman" w:hAnsi="Times New Roman" w:cs="Times New Roman"/>
          <w:b/>
          <w:sz w:val="20"/>
          <w:szCs w:val="20"/>
        </w:rPr>
      </w:pPr>
    </w:p>
    <w:p w:rsidR="008D3FD2" w:rsidRDefault="008D3FD2" w:rsidP="008D3FD2">
      <w:pPr>
        <w:spacing w:after="0" w:line="240" w:lineRule="auto"/>
        <w:ind w:left="142" w:right="-882" w:firstLine="566"/>
        <w:rPr>
          <w:rFonts w:ascii="Times New Roman" w:hAnsi="Times New Roman" w:cs="Times New Roman"/>
          <w:b/>
          <w:sz w:val="20"/>
          <w:szCs w:val="20"/>
        </w:rPr>
      </w:pPr>
    </w:p>
    <w:p w:rsidR="00512DEB" w:rsidRDefault="00512DEB" w:rsidP="008D3FD2">
      <w:pPr>
        <w:spacing w:after="0" w:line="240" w:lineRule="auto"/>
        <w:ind w:left="142" w:right="-882" w:firstLine="566"/>
        <w:rPr>
          <w:rFonts w:ascii="Times New Roman" w:hAnsi="Times New Roman" w:cs="Times New Roman"/>
          <w:b/>
          <w:sz w:val="20"/>
          <w:szCs w:val="20"/>
        </w:rPr>
      </w:pPr>
    </w:p>
    <w:p w:rsidR="008D3FD2" w:rsidRDefault="008D3FD2" w:rsidP="008D3FD2">
      <w:pPr>
        <w:spacing w:after="0" w:line="240" w:lineRule="auto"/>
        <w:ind w:left="142" w:right="-882" w:firstLine="566"/>
        <w:rPr>
          <w:rFonts w:ascii="Times New Roman" w:hAnsi="Times New Roman" w:cs="Times New Roman"/>
          <w:b/>
          <w:sz w:val="20"/>
          <w:szCs w:val="20"/>
        </w:rPr>
      </w:pPr>
    </w:p>
    <w:p w:rsidR="00B22083" w:rsidRDefault="00B22083" w:rsidP="008D3FD2">
      <w:pPr>
        <w:spacing w:after="0" w:line="240" w:lineRule="auto"/>
        <w:ind w:left="142" w:right="-882" w:firstLine="566"/>
        <w:rPr>
          <w:rFonts w:ascii="Times New Roman" w:hAnsi="Times New Roman" w:cs="Times New Roman"/>
          <w:b/>
          <w:sz w:val="20"/>
          <w:szCs w:val="20"/>
        </w:rPr>
      </w:pPr>
    </w:p>
    <w:p w:rsidR="008D3FD2" w:rsidRPr="003C3568" w:rsidRDefault="008D3FD2" w:rsidP="008D3FD2">
      <w:pPr>
        <w:spacing w:after="0" w:line="240" w:lineRule="auto"/>
        <w:ind w:left="142" w:right="-882" w:firstLine="566"/>
        <w:rPr>
          <w:rFonts w:ascii="Times New Roman" w:hAnsi="Times New Roman" w:cs="Times New Roman"/>
          <w:sz w:val="20"/>
          <w:szCs w:val="20"/>
        </w:rPr>
      </w:pPr>
      <w:r w:rsidRPr="006D2499">
        <w:rPr>
          <w:rFonts w:ascii="Times New Roman" w:hAnsi="Times New Roman" w:cs="Times New Roman"/>
          <w:b/>
          <w:sz w:val="20"/>
          <w:szCs w:val="20"/>
        </w:rPr>
        <w:t xml:space="preserve">Пятница </w:t>
      </w:r>
      <w:r>
        <w:rPr>
          <w:rFonts w:ascii="Times New Roman" w:hAnsi="Times New Roman" w:cs="Times New Roman"/>
          <w:b/>
          <w:sz w:val="20"/>
          <w:szCs w:val="20"/>
        </w:rPr>
        <w:t>26.</w:t>
      </w:r>
      <w:r w:rsidR="0022214C">
        <w:rPr>
          <w:rFonts w:ascii="Times New Roman" w:hAnsi="Times New Roman" w:cs="Times New Roman"/>
          <w:b/>
          <w:sz w:val="20"/>
          <w:szCs w:val="20"/>
        </w:rPr>
        <w:t>01</w:t>
      </w:r>
      <w:r w:rsidRPr="006D2499">
        <w:rPr>
          <w:rFonts w:ascii="Times New Roman" w:hAnsi="Times New Roman" w:cs="Times New Roman"/>
          <w:b/>
          <w:sz w:val="20"/>
          <w:szCs w:val="20"/>
        </w:rPr>
        <w:t>.</w:t>
      </w:r>
      <w:r>
        <w:rPr>
          <w:rFonts w:ascii="Times New Roman" w:hAnsi="Times New Roman" w:cs="Times New Roman"/>
          <w:b/>
          <w:sz w:val="20"/>
          <w:szCs w:val="20"/>
        </w:rPr>
        <w:t>2024</w:t>
      </w:r>
      <w:r w:rsidRPr="006D2499">
        <w:rPr>
          <w:rFonts w:ascii="Times New Roman" w:hAnsi="Times New Roman" w:cs="Times New Roman"/>
          <w:b/>
          <w:sz w:val="20"/>
          <w:szCs w:val="20"/>
        </w:rPr>
        <w:t xml:space="preserve">                                                                                                       </w:t>
      </w:r>
      <w:r w:rsidRPr="006D2499">
        <w:rPr>
          <w:rFonts w:ascii="Times New Roman" w:hAnsi="Times New Roman" w:cs="Times New Roman"/>
          <w:b/>
          <w:sz w:val="20"/>
          <w:szCs w:val="20"/>
        </w:rPr>
        <w:tab/>
      </w:r>
      <w:r w:rsidRPr="006D2499">
        <w:rPr>
          <w:rFonts w:ascii="Times New Roman" w:hAnsi="Times New Roman" w:cs="Times New Roman"/>
          <w:b/>
          <w:sz w:val="20"/>
          <w:szCs w:val="20"/>
        </w:rPr>
        <w:tab/>
      </w:r>
      <w:r w:rsidRPr="006D2499">
        <w:rPr>
          <w:rFonts w:ascii="Times New Roman" w:hAnsi="Times New Roman" w:cs="Times New Roman"/>
          <w:b/>
          <w:sz w:val="20"/>
          <w:szCs w:val="20"/>
        </w:rPr>
        <w:tab/>
      </w:r>
      <w:r w:rsidRPr="006D2499">
        <w:rPr>
          <w:rFonts w:ascii="Times New Roman" w:hAnsi="Times New Roman" w:cs="Times New Roman"/>
          <w:sz w:val="20"/>
          <w:szCs w:val="20"/>
        </w:rPr>
        <w:t xml:space="preserve">                               </w:t>
      </w:r>
      <w:r>
        <w:rPr>
          <w:rFonts w:ascii="Times New Roman" w:hAnsi="Times New Roman" w:cs="Times New Roman"/>
          <w:sz w:val="20"/>
          <w:szCs w:val="20"/>
        </w:rPr>
        <w:t xml:space="preserve">                                    </w:t>
      </w:r>
      <w:r w:rsidRPr="00AD321A">
        <w:rPr>
          <w:rFonts w:ascii="Times New Roman" w:hAnsi="Times New Roman" w:cs="Times New Roman"/>
          <w:sz w:val="20"/>
          <w:szCs w:val="20"/>
        </w:rPr>
        <w:t xml:space="preserve">Тематическая неделя  </w:t>
      </w:r>
      <w:r>
        <w:rPr>
          <w:rFonts w:ascii="Times New Roman" w:hAnsi="Times New Roman" w:cs="Times New Roman"/>
          <w:sz w:val="20"/>
          <w:szCs w:val="20"/>
        </w:rPr>
        <w:t>«Мой дом</w:t>
      </w:r>
      <w:r w:rsidRPr="00AD321A">
        <w:rPr>
          <w:rFonts w:ascii="Times New Roman" w:hAnsi="Times New Roman" w:cs="Times New Roman"/>
          <w:sz w:val="20"/>
          <w:szCs w:val="20"/>
        </w:rPr>
        <w:t>. Мебель</w:t>
      </w:r>
      <w:r>
        <w:rPr>
          <w:rFonts w:ascii="Times New Roman" w:hAnsi="Times New Roman" w:cs="Times New Roman"/>
          <w:sz w:val="20"/>
          <w:szCs w:val="20"/>
        </w:rPr>
        <w:t>»</w:t>
      </w:r>
    </w:p>
    <w:tbl>
      <w:tblPr>
        <w:tblStyle w:val="a3"/>
        <w:tblW w:w="16160" w:type="dxa"/>
        <w:tblInd w:w="250" w:type="dxa"/>
        <w:tblLayout w:type="fixed"/>
        <w:tblLook w:val="04A0" w:firstRow="1" w:lastRow="0" w:firstColumn="1" w:lastColumn="0" w:noHBand="0" w:noVBand="1"/>
      </w:tblPr>
      <w:tblGrid>
        <w:gridCol w:w="1559"/>
        <w:gridCol w:w="10206"/>
        <w:gridCol w:w="1985"/>
        <w:gridCol w:w="2410"/>
      </w:tblGrid>
      <w:tr w:rsidR="00660BEF" w:rsidRPr="006D2499" w:rsidTr="000409E2">
        <w:trPr>
          <w:cantSplit/>
          <w:trHeight w:val="489"/>
        </w:trPr>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60BEF" w:rsidRPr="006D2499" w:rsidRDefault="00660BEF" w:rsidP="00C77243">
            <w:pPr>
              <w:ind w:left="34" w:right="-108"/>
              <w:rPr>
                <w:rFonts w:ascii="Times New Roman" w:hAnsi="Times New Roman" w:cs="Times New Roman"/>
                <w:b/>
                <w:sz w:val="16"/>
                <w:szCs w:val="16"/>
              </w:rPr>
            </w:pPr>
            <w:r w:rsidRPr="006D2499">
              <w:rPr>
                <w:rFonts w:ascii="Times New Roman" w:hAnsi="Times New Roman" w:cs="Times New Roman"/>
                <w:b/>
                <w:sz w:val="20"/>
                <w:szCs w:val="20"/>
              </w:rPr>
              <w:t xml:space="preserve">Режимные моменты </w:t>
            </w:r>
          </w:p>
        </w:tc>
        <w:tc>
          <w:tcPr>
            <w:tcW w:w="10206"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660BEF" w:rsidRPr="0086395C" w:rsidRDefault="00660BEF" w:rsidP="00C77243">
            <w:pPr>
              <w:jc w:val="center"/>
              <w:rPr>
                <w:rFonts w:ascii="Times New Roman" w:hAnsi="Times New Roman" w:cs="Times New Roman"/>
                <w:b/>
                <w:sz w:val="24"/>
              </w:rPr>
            </w:pPr>
            <w:r w:rsidRPr="0086395C">
              <w:rPr>
                <w:rFonts w:ascii="Times New Roman" w:hAnsi="Times New Roman" w:cs="Times New Roman"/>
                <w:b/>
                <w:sz w:val="24"/>
              </w:rPr>
              <w:t>Совместная деятельность взрослого и детей/Самостоятельная деятельность детей</w:t>
            </w:r>
          </w:p>
        </w:tc>
        <w:tc>
          <w:tcPr>
            <w:tcW w:w="1985" w:type="dxa"/>
            <w:tcBorders>
              <w:top w:val="single" w:sz="4" w:space="0" w:color="000000" w:themeColor="text1"/>
              <w:left w:val="single" w:sz="4" w:space="0" w:color="auto"/>
              <w:bottom w:val="single" w:sz="4" w:space="0" w:color="000000" w:themeColor="text1"/>
              <w:right w:val="single" w:sz="4" w:space="0" w:color="000000" w:themeColor="text1"/>
            </w:tcBorders>
          </w:tcPr>
          <w:p w:rsidR="00660BEF" w:rsidRPr="0044640F" w:rsidRDefault="00660BEF" w:rsidP="00C77243">
            <w:pPr>
              <w:jc w:val="center"/>
              <w:rPr>
                <w:rFonts w:ascii="Times New Roman" w:hAnsi="Times New Roman" w:cs="Times New Roman"/>
                <w:b/>
                <w:sz w:val="20"/>
              </w:rPr>
            </w:pPr>
            <w:r w:rsidRPr="0044640F">
              <w:rPr>
                <w:rFonts w:ascii="Times New Roman" w:hAnsi="Times New Roman" w:cs="Times New Roman"/>
                <w:b/>
                <w:sz w:val="20"/>
              </w:rPr>
              <w:t>Индивидуальная работа</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60BEF" w:rsidRPr="00953EF1" w:rsidRDefault="00660BEF" w:rsidP="00660BEF">
            <w:pPr>
              <w:ind w:right="34"/>
              <w:rPr>
                <w:rFonts w:ascii="Times New Roman" w:hAnsi="Times New Roman" w:cs="Times New Roman"/>
                <w:b/>
                <w:sz w:val="16"/>
                <w:szCs w:val="20"/>
              </w:rPr>
            </w:pPr>
            <w:r w:rsidRPr="00953EF1">
              <w:rPr>
                <w:rFonts w:ascii="Times New Roman" w:hAnsi="Times New Roman" w:cs="Times New Roman"/>
                <w:b/>
                <w:sz w:val="16"/>
                <w:szCs w:val="20"/>
              </w:rPr>
              <w:t xml:space="preserve">Организация РППС для самостоятельной деятельности детей  </w:t>
            </w:r>
          </w:p>
        </w:tc>
      </w:tr>
      <w:tr w:rsidR="008D3FD2" w:rsidRPr="006D2499" w:rsidTr="000409E2">
        <w:trPr>
          <w:trHeight w:val="2080"/>
        </w:trPr>
        <w:tc>
          <w:tcPr>
            <w:tcW w:w="1559" w:type="dxa"/>
            <w:tcBorders>
              <w:top w:val="single" w:sz="4" w:space="0" w:color="000000" w:themeColor="text1"/>
              <w:left w:val="single" w:sz="4" w:space="0" w:color="000000" w:themeColor="text1"/>
              <w:right w:val="single" w:sz="4" w:space="0" w:color="000000" w:themeColor="text1"/>
            </w:tcBorders>
            <w:hideMark/>
          </w:tcPr>
          <w:p w:rsidR="008D3FD2" w:rsidRPr="00450ACA" w:rsidRDefault="008D3FD2" w:rsidP="00C77243">
            <w:pPr>
              <w:ind w:left="34" w:right="-108"/>
              <w:rPr>
                <w:rFonts w:ascii="Times New Roman" w:hAnsi="Times New Roman" w:cs="Times New Roman"/>
                <w:sz w:val="20"/>
                <w:szCs w:val="20"/>
              </w:rPr>
            </w:pPr>
            <w:r w:rsidRPr="006D2499">
              <w:rPr>
                <w:rFonts w:ascii="Times New Roman" w:hAnsi="Times New Roman" w:cs="Times New Roman"/>
                <w:b/>
                <w:sz w:val="20"/>
                <w:szCs w:val="20"/>
              </w:rPr>
              <w:t>Утро</w:t>
            </w:r>
          </w:p>
        </w:tc>
        <w:tc>
          <w:tcPr>
            <w:tcW w:w="10206" w:type="dxa"/>
            <w:tcBorders>
              <w:top w:val="single" w:sz="4" w:space="0" w:color="000000" w:themeColor="text1"/>
              <w:left w:val="single" w:sz="4" w:space="0" w:color="000000" w:themeColor="text1"/>
              <w:right w:val="single" w:sz="4" w:space="0" w:color="auto"/>
            </w:tcBorders>
          </w:tcPr>
          <w:p w:rsidR="008D3FD2" w:rsidRDefault="008D3FD2" w:rsidP="00A108BB">
            <w:pPr>
              <w:pStyle w:val="aa"/>
              <w:numPr>
                <w:ilvl w:val="0"/>
                <w:numId w:val="32"/>
              </w:numPr>
              <w:rPr>
                <w:rFonts w:ascii="Times New Roman" w:hAnsi="Times New Roman" w:cs="Times New Roman"/>
                <w:sz w:val="20"/>
                <w:szCs w:val="20"/>
              </w:rPr>
            </w:pPr>
            <w:r w:rsidRPr="007F6BBB">
              <w:rPr>
                <w:rFonts w:ascii="Times New Roman" w:hAnsi="Times New Roman" w:cs="Times New Roman"/>
                <w:sz w:val="20"/>
                <w:szCs w:val="20"/>
              </w:rPr>
              <w:t xml:space="preserve">Утренняя гимнастика. </w:t>
            </w:r>
            <w:r w:rsidR="00B21A74" w:rsidRPr="007F6BBB">
              <w:rPr>
                <w:rFonts w:ascii="Times New Roman" w:hAnsi="Times New Roman" w:cs="Times New Roman"/>
                <w:sz w:val="20"/>
                <w:szCs w:val="20"/>
              </w:rPr>
              <w:t xml:space="preserve">Комплекс </w:t>
            </w:r>
            <w:r w:rsidR="00B21A74">
              <w:rPr>
                <w:rFonts w:ascii="Times New Roman" w:hAnsi="Times New Roman" w:cs="Times New Roman"/>
                <w:sz w:val="20"/>
                <w:szCs w:val="20"/>
              </w:rPr>
              <w:t>20</w:t>
            </w:r>
            <w:r w:rsidR="00B21A74" w:rsidRPr="007F6BBB">
              <w:rPr>
                <w:rFonts w:ascii="Times New Roman" w:hAnsi="Times New Roman" w:cs="Times New Roman"/>
                <w:sz w:val="20"/>
                <w:szCs w:val="20"/>
              </w:rPr>
              <w:t xml:space="preserve"> (</w:t>
            </w:r>
            <w:r w:rsidR="00B21A74">
              <w:rPr>
                <w:rFonts w:ascii="Times New Roman" w:hAnsi="Times New Roman" w:cs="Times New Roman"/>
                <w:sz w:val="20"/>
                <w:szCs w:val="20"/>
              </w:rPr>
              <w:t>с мячом большого диаметра</w:t>
            </w:r>
            <w:r w:rsidR="00B21A74" w:rsidRPr="007F6BBB">
              <w:rPr>
                <w:rFonts w:ascii="Times New Roman" w:hAnsi="Times New Roman" w:cs="Times New Roman"/>
                <w:sz w:val="20"/>
                <w:szCs w:val="20"/>
              </w:rPr>
              <w:t xml:space="preserve">). </w:t>
            </w:r>
            <w:r w:rsidR="00B21A74">
              <w:rPr>
                <w:rFonts w:ascii="Times New Roman" w:hAnsi="Times New Roman" w:cs="Times New Roman"/>
                <w:sz w:val="20"/>
                <w:szCs w:val="20"/>
              </w:rPr>
              <w:t>(</w:t>
            </w:r>
            <w:r w:rsidR="003316D0">
              <w:rPr>
                <w:rFonts w:ascii="Times New Roman" w:hAnsi="Times New Roman" w:cs="Times New Roman"/>
                <w:sz w:val="20"/>
                <w:szCs w:val="20"/>
              </w:rPr>
              <w:t>[18]</w:t>
            </w:r>
            <w:r w:rsidR="00B21A74" w:rsidRPr="007F6BBB">
              <w:rPr>
                <w:rFonts w:ascii="Times New Roman" w:hAnsi="Times New Roman" w:cs="Times New Roman"/>
                <w:sz w:val="20"/>
                <w:szCs w:val="20"/>
              </w:rPr>
              <w:t>, с. 1</w:t>
            </w:r>
            <w:r w:rsidR="00B21A74">
              <w:rPr>
                <w:rFonts w:ascii="Times New Roman" w:hAnsi="Times New Roman" w:cs="Times New Roman"/>
                <w:sz w:val="20"/>
                <w:szCs w:val="20"/>
              </w:rPr>
              <w:t>9</w:t>
            </w:r>
            <w:r w:rsidR="00B21A74" w:rsidRPr="007F6BBB">
              <w:rPr>
                <w:rFonts w:ascii="Times New Roman" w:hAnsi="Times New Roman" w:cs="Times New Roman"/>
                <w:sz w:val="20"/>
                <w:szCs w:val="20"/>
              </w:rPr>
              <w:t>)</w:t>
            </w:r>
          </w:p>
          <w:p w:rsidR="008D3FD2" w:rsidRPr="007F6BBB" w:rsidRDefault="008D3FD2" w:rsidP="00A108BB">
            <w:pPr>
              <w:pStyle w:val="aa"/>
              <w:numPr>
                <w:ilvl w:val="0"/>
                <w:numId w:val="32"/>
              </w:numPr>
              <w:rPr>
                <w:rFonts w:ascii="Times New Roman" w:hAnsi="Times New Roman" w:cs="Times New Roman"/>
                <w:sz w:val="20"/>
                <w:szCs w:val="20"/>
              </w:rPr>
            </w:pPr>
            <w:r w:rsidRPr="0093505F">
              <w:rPr>
                <w:rFonts w:ascii="Times New Roman" w:hAnsi="Times New Roman" w:cs="Times New Roman"/>
                <w:sz w:val="20"/>
                <w:szCs w:val="20"/>
              </w:rPr>
              <w:t xml:space="preserve">УТРЕННИЙ КРУГ № </w:t>
            </w:r>
            <w:r w:rsidR="00E3623E">
              <w:rPr>
                <w:rFonts w:ascii="Times New Roman" w:hAnsi="Times New Roman" w:cs="Times New Roman"/>
                <w:sz w:val="20"/>
                <w:szCs w:val="20"/>
              </w:rPr>
              <w:t>20</w:t>
            </w:r>
            <w:r w:rsidRPr="0093505F">
              <w:rPr>
                <w:rFonts w:ascii="Times New Roman" w:hAnsi="Times New Roman" w:cs="Times New Roman"/>
                <w:sz w:val="20"/>
                <w:szCs w:val="20"/>
              </w:rPr>
              <w:t xml:space="preserve"> (см. Приложение 1)</w:t>
            </w:r>
          </w:p>
          <w:p w:rsidR="008D3FD2" w:rsidRPr="008E06FF" w:rsidRDefault="008D3FD2" w:rsidP="00A108BB">
            <w:pPr>
              <w:pStyle w:val="aa"/>
              <w:numPr>
                <w:ilvl w:val="0"/>
                <w:numId w:val="32"/>
              </w:numPr>
              <w:tabs>
                <w:tab w:val="left" w:pos="176"/>
              </w:tabs>
              <w:ind w:right="-26"/>
              <w:rPr>
                <w:rFonts w:ascii="Times New Roman" w:hAnsi="Times New Roman" w:cs="Times New Roman"/>
                <w:sz w:val="20"/>
                <w:szCs w:val="20"/>
              </w:rPr>
            </w:pPr>
            <w:r w:rsidRPr="008E06FF">
              <w:rPr>
                <w:rFonts w:ascii="Times New Roman" w:hAnsi="Times New Roman" w:cs="Times New Roman"/>
                <w:sz w:val="20"/>
                <w:szCs w:val="20"/>
              </w:rPr>
              <w:t xml:space="preserve">Работа по формированию КГН.  Игра «Найди своё полотенце»                                      </w:t>
            </w:r>
          </w:p>
          <w:p w:rsidR="008D3FD2" w:rsidRPr="008E06FF" w:rsidRDefault="008D3FD2" w:rsidP="00A108BB">
            <w:pPr>
              <w:pStyle w:val="aa"/>
              <w:numPr>
                <w:ilvl w:val="0"/>
                <w:numId w:val="32"/>
              </w:numPr>
              <w:tabs>
                <w:tab w:val="left" w:pos="176"/>
              </w:tabs>
              <w:ind w:right="-26"/>
              <w:rPr>
                <w:rFonts w:ascii="Times New Roman" w:hAnsi="Times New Roman" w:cs="Times New Roman"/>
                <w:sz w:val="20"/>
                <w:szCs w:val="20"/>
              </w:rPr>
            </w:pPr>
            <w:r>
              <w:rPr>
                <w:rFonts w:ascii="Times New Roman" w:hAnsi="Times New Roman" w:cs="Times New Roman"/>
                <w:sz w:val="20"/>
                <w:szCs w:val="20"/>
              </w:rPr>
              <w:t>Поручение «</w:t>
            </w:r>
            <w:r w:rsidRPr="008E06FF">
              <w:rPr>
                <w:rFonts w:ascii="Times New Roman" w:hAnsi="Times New Roman" w:cs="Times New Roman"/>
                <w:sz w:val="20"/>
                <w:szCs w:val="20"/>
              </w:rPr>
              <w:t>Протрём пыль со шкафчиков</w:t>
            </w:r>
            <w:r>
              <w:rPr>
                <w:rFonts w:ascii="Times New Roman" w:hAnsi="Times New Roman" w:cs="Times New Roman"/>
                <w:sz w:val="20"/>
                <w:szCs w:val="20"/>
              </w:rPr>
              <w:t>» (</w:t>
            </w:r>
            <w:r w:rsidRPr="008E06FF">
              <w:rPr>
                <w:rFonts w:ascii="Times New Roman" w:hAnsi="Times New Roman" w:cs="Times New Roman"/>
                <w:sz w:val="20"/>
                <w:szCs w:val="20"/>
              </w:rPr>
              <w:t>воспитывать желание помогать взрослым</w:t>
            </w:r>
            <w:r>
              <w:rPr>
                <w:rFonts w:ascii="Times New Roman" w:hAnsi="Times New Roman" w:cs="Times New Roman"/>
                <w:sz w:val="20"/>
                <w:szCs w:val="20"/>
              </w:rPr>
              <w:t>)</w:t>
            </w:r>
            <w:r w:rsidRPr="008E06FF">
              <w:rPr>
                <w:rFonts w:ascii="Times New Roman" w:hAnsi="Times New Roman" w:cs="Times New Roman"/>
                <w:sz w:val="20"/>
                <w:szCs w:val="20"/>
              </w:rPr>
              <w:t>.</w:t>
            </w:r>
          </w:p>
          <w:p w:rsidR="008D3FD2" w:rsidRPr="008E06FF" w:rsidRDefault="008D3FD2" w:rsidP="00A108BB">
            <w:pPr>
              <w:pStyle w:val="aa"/>
              <w:numPr>
                <w:ilvl w:val="0"/>
                <w:numId w:val="32"/>
              </w:numPr>
              <w:tabs>
                <w:tab w:val="left" w:pos="176"/>
              </w:tabs>
              <w:ind w:right="-26"/>
              <w:rPr>
                <w:rFonts w:ascii="Times New Roman" w:hAnsi="Times New Roman" w:cs="Times New Roman"/>
                <w:sz w:val="20"/>
                <w:szCs w:val="20"/>
              </w:rPr>
            </w:pPr>
            <w:r w:rsidRPr="008E06FF">
              <w:rPr>
                <w:rFonts w:ascii="Times New Roman" w:hAnsi="Times New Roman" w:cs="Times New Roman"/>
                <w:sz w:val="20"/>
                <w:szCs w:val="20"/>
              </w:rPr>
              <w:t>Упр</w:t>
            </w:r>
            <w:r>
              <w:rPr>
                <w:rFonts w:ascii="Times New Roman" w:hAnsi="Times New Roman" w:cs="Times New Roman"/>
                <w:sz w:val="20"/>
                <w:szCs w:val="20"/>
              </w:rPr>
              <w:t>. «</w:t>
            </w:r>
            <w:r w:rsidRPr="008E06FF">
              <w:rPr>
                <w:rFonts w:ascii="Times New Roman" w:hAnsi="Times New Roman" w:cs="Times New Roman"/>
                <w:sz w:val="20"/>
                <w:szCs w:val="20"/>
              </w:rPr>
              <w:t>Правая и левая</w:t>
            </w:r>
            <w:r>
              <w:rPr>
                <w:rFonts w:ascii="Times New Roman" w:hAnsi="Times New Roman" w:cs="Times New Roman"/>
                <w:sz w:val="20"/>
                <w:szCs w:val="20"/>
              </w:rPr>
              <w:t>» (</w:t>
            </w:r>
            <w:r w:rsidRPr="008E06FF">
              <w:rPr>
                <w:rFonts w:ascii="Times New Roman" w:hAnsi="Times New Roman" w:cs="Times New Roman"/>
                <w:sz w:val="20"/>
                <w:szCs w:val="20"/>
              </w:rPr>
              <w:t>развивать умение ориентироваться в расположении частей своего тела</w:t>
            </w:r>
            <w:r>
              <w:rPr>
                <w:rFonts w:ascii="Times New Roman" w:hAnsi="Times New Roman" w:cs="Times New Roman"/>
                <w:sz w:val="20"/>
                <w:szCs w:val="20"/>
              </w:rPr>
              <w:t>)</w:t>
            </w:r>
            <w:r w:rsidRPr="008E06FF">
              <w:rPr>
                <w:rFonts w:ascii="Times New Roman" w:hAnsi="Times New Roman" w:cs="Times New Roman"/>
                <w:sz w:val="20"/>
                <w:szCs w:val="20"/>
              </w:rPr>
              <w:t>.</w:t>
            </w:r>
          </w:p>
          <w:p w:rsidR="00D90ED1" w:rsidRPr="00D90ED1" w:rsidRDefault="00D90ED1" w:rsidP="00A108BB">
            <w:pPr>
              <w:pStyle w:val="aa"/>
              <w:numPr>
                <w:ilvl w:val="0"/>
                <w:numId w:val="32"/>
              </w:numPr>
              <w:tabs>
                <w:tab w:val="left" w:pos="176"/>
              </w:tabs>
              <w:ind w:right="-26"/>
              <w:rPr>
                <w:rFonts w:ascii="Times New Roman" w:hAnsi="Times New Roman" w:cs="Times New Roman"/>
                <w:sz w:val="20"/>
                <w:szCs w:val="20"/>
              </w:rPr>
            </w:pPr>
            <w:r w:rsidRPr="00D90ED1">
              <w:rPr>
                <w:rFonts w:ascii="Times New Roman" w:hAnsi="Times New Roman" w:cs="Times New Roman"/>
                <w:sz w:val="20"/>
                <w:szCs w:val="20"/>
              </w:rPr>
              <w:t>Игры со строительным материал</w:t>
            </w:r>
            <w:r>
              <w:rPr>
                <w:rFonts w:ascii="Times New Roman" w:hAnsi="Times New Roman" w:cs="Times New Roman"/>
                <w:sz w:val="20"/>
                <w:szCs w:val="20"/>
              </w:rPr>
              <w:t>ом: постройка мебели для кукол (</w:t>
            </w:r>
            <w:r w:rsidRPr="00D90ED1">
              <w:rPr>
                <w:rFonts w:ascii="Times New Roman" w:hAnsi="Times New Roman" w:cs="Times New Roman"/>
                <w:sz w:val="20"/>
                <w:szCs w:val="20"/>
              </w:rPr>
              <w:t>учить детей самостоятельно выполнять постройку мебели для кукол, используя знакомые детали строительного материала</w:t>
            </w:r>
            <w:r>
              <w:rPr>
                <w:rFonts w:ascii="Times New Roman" w:hAnsi="Times New Roman" w:cs="Times New Roman"/>
                <w:sz w:val="20"/>
                <w:szCs w:val="20"/>
              </w:rPr>
              <w:t>)</w:t>
            </w:r>
            <w:r w:rsidRPr="00D90ED1">
              <w:rPr>
                <w:rFonts w:ascii="Times New Roman" w:hAnsi="Times New Roman" w:cs="Times New Roman"/>
                <w:sz w:val="20"/>
                <w:szCs w:val="20"/>
              </w:rPr>
              <w:t xml:space="preserve">. </w:t>
            </w:r>
          </w:p>
          <w:p w:rsidR="008D3FD2" w:rsidRPr="00B21A74" w:rsidRDefault="00D90ED1" w:rsidP="00A108BB">
            <w:pPr>
              <w:pStyle w:val="aa"/>
              <w:numPr>
                <w:ilvl w:val="0"/>
                <w:numId w:val="32"/>
              </w:numPr>
              <w:tabs>
                <w:tab w:val="left" w:pos="176"/>
              </w:tabs>
              <w:ind w:right="-26"/>
              <w:rPr>
                <w:rFonts w:ascii="Times New Roman" w:hAnsi="Times New Roman" w:cs="Times New Roman"/>
                <w:sz w:val="20"/>
                <w:szCs w:val="20"/>
              </w:rPr>
            </w:pPr>
            <w:r w:rsidRPr="00B21A74">
              <w:rPr>
                <w:rFonts w:ascii="Times New Roman" w:hAnsi="Times New Roman" w:cs="Times New Roman"/>
                <w:sz w:val="20"/>
                <w:szCs w:val="20"/>
              </w:rPr>
              <w:t>Показать детям богородские игрушки (рассказать, что эти игрушки делали из дерева, дать поиграть в игрушки-забавы, учить бережному обращению с игрушками)</w:t>
            </w:r>
          </w:p>
          <w:p w:rsidR="008D3FD2" w:rsidRPr="00D90ED1" w:rsidRDefault="00D90ED1" w:rsidP="00A108BB">
            <w:pPr>
              <w:pStyle w:val="aa"/>
              <w:numPr>
                <w:ilvl w:val="0"/>
                <w:numId w:val="32"/>
              </w:numPr>
              <w:tabs>
                <w:tab w:val="left" w:pos="176"/>
              </w:tabs>
              <w:ind w:right="-26"/>
              <w:rPr>
                <w:rFonts w:ascii="Times New Roman" w:hAnsi="Times New Roman" w:cs="Times New Roman"/>
                <w:sz w:val="20"/>
                <w:szCs w:val="20"/>
              </w:rPr>
            </w:pPr>
            <w:r>
              <w:rPr>
                <w:rFonts w:ascii="Times New Roman" w:hAnsi="Times New Roman" w:cs="Times New Roman"/>
                <w:sz w:val="20"/>
                <w:szCs w:val="20"/>
              </w:rPr>
              <w:t>Д/и «Чей голосок?» (</w:t>
            </w:r>
            <w:r w:rsidRPr="00D90ED1">
              <w:rPr>
                <w:rFonts w:ascii="Times New Roman" w:hAnsi="Times New Roman" w:cs="Times New Roman"/>
                <w:sz w:val="20"/>
                <w:szCs w:val="20"/>
              </w:rPr>
              <w:t>учить детей узнавать голоса товарищей. Развивать слуховое восприятие</w:t>
            </w:r>
            <w:r>
              <w:rPr>
                <w:rFonts w:ascii="Times New Roman" w:hAnsi="Times New Roman" w:cs="Times New Roman"/>
                <w:sz w:val="20"/>
                <w:szCs w:val="20"/>
              </w:rPr>
              <w:t>)</w:t>
            </w:r>
            <w:r w:rsidRPr="00D90ED1">
              <w:rPr>
                <w:rFonts w:ascii="Times New Roman" w:hAnsi="Times New Roman" w:cs="Times New Roman"/>
                <w:sz w:val="20"/>
                <w:szCs w:val="20"/>
              </w:rPr>
              <w:t>.</w:t>
            </w:r>
          </w:p>
        </w:tc>
        <w:tc>
          <w:tcPr>
            <w:tcW w:w="1985" w:type="dxa"/>
            <w:tcBorders>
              <w:top w:val="single" w:sz="4" w:space="0" w:color="000000" w:themeColor="text1"/>
              <w:left w:val="single" w:sz="4" w:space="0" w:color="000000" w:themeColor="text1"/>
              <w:right w:val="single" w:sz="4" w:space="0" w:color="auto"/>
            </w:tcBorders>
          </w:tcPr>
          <w:p w:rsidR="00D90ED1" w:rsidRPr="00D90ED1" w:rsidRDefault="00D90ED1" w:rsidP="00D90ED1">
            <w:pPr>
              <w:tabs>
                <w:tab w:val="left" w:pos="176"/>
              </w:tabs>
              <w:ind w:right="-26"/>
              <w:rPr>
                <w:rFonts w:ascii="Times New Roman" w:hAnsi="Times New Roman" w:cs="Times New Roman"/>
                <w:sz w:val="20"/>
                <w:szCs w:val="20"/>
              </w:rPr>
            </w:pPr>
            <w:r w:rsidRPr="00D90ED1">
              <w:rPr>
                <w:rFonts w:ascii="Times New Roman" w:hAnsi="Times New Roman" w:cs="Times New Roman"/>
                <w:sz w:val="20"/>
                <w:szCs w:val="20"/>
              </w:rPr>
              <w:t xml:space="preserve">Игра с палочками Кюизенера </w:t>
            </w:r>
          </w:p>
          <w:p w:rsidR="008D3FD2" w:rsidRPr="00562BE7" w:rsidRDefault="00D90ED1" w:rsidP="00D90ED1">
            <w:pPr>
              <w:tabs>
                <w:tab w:val="left" w:pos="176"/>
              </w:tabs>
              <w:ind w:right="-26"/>
              <w:rPr>
                <w:rFonts w:ascii="Times New Roman" w:hAnsi="Times New Roman" w:cs="Times New Roman"/>
                <w:sz w:val="20"/>
                <w:szCs w:val="20"/>
              </w:rPr>
            </w:pPr>
            <w:r w:rsidRPr="00D90ED1">
              <w:rPr>
                <w:rFonts w:ascii="Times New Roman" w:hAnsi="Times New Roman" w:cs="Times New Roman"/>
                <w:sz w:val="20"/>
                <w:szCs w:val="20"/>
              </w:rPr>
              <w:t xml:space="preserve">«Дорога к дому» </w:t>
            </w:r>
            <w:r>
              <w:rPr>
                <w:rFonts w:ascii="Times New Roman" w:hAnsi="Times New Roman" w:cs="Times New Roman"/>
                <w:sz w:val="20"/>
                <w:szCs w:val="20"/>
              </w:rPr>
              <w:t>с …………………… (</w:t>
            </w:r>
            <w:r w:rsidRPr="00D90ED1">
              <w:rPr>
                <w:rFonts w:ascii="Times New Roman" w:hAnsi="Times New Roman" w:cs="Times New Roman"/>
                <w:sz w:val="20"/>
                <w:szCs w:val="20"/>
              </w:rPr>
              <w:t>закреплять умение детей измерять с помощью условной мерки</w:t>
            </w:r>
            <w:r>
              <w:rPr>
                <w:rFonts w:ascii="Times New Roman" w:hAnsi="Times New Roman" w:cs="Times New Roman"/>
                <w:sz w:val="20"/>
                <w:szCs w:val="20"/>
              </w:rPr>
              <w:t>)</w:t>
            </w:r>
            <w:r w:rsidRPr="00D90ED1">
              <w:rPr>
                <w:rFonts w:ascii="Times New Roman" w:hAnsi="Times New Roman" w:cs="Times New Roman"/>
                <w:sz w:val="20"/>
                <w:szCs w:val="20"/>
              </w:rPr>
              <w:t>.</w:t>
            </w:r>
          </w:p>
        </w:tc>
        <w:tc>
          <w:tcPr>
            <w:tcW w:w="2410" w:type="dxa"/>
            <w:vMerge w:val="restart"/>
            <w:tcBorders>
              <w:top w:val="single" w:sz="4" w:space="0" w:color="000000" w:themeColor="text1"/>
              <w:left w:val="single" w:sz="4" w:space="0" w:color="auto"/>
              <w:right w:val="single" w:sz="4" w:space="0" w:color="000000" w:themeColor="text1"/>
            </w:tcBorders>
          </w:tcPr>
          <w:p w:rsidR="00D90ED1" w:rsidRPr="00D90ED1" w:rsidRDefault="00D90ED1" w:rsidP="00D90ED1">
            <w:pPr>
              <w:rPr>
                <w:rFonts w:ascii="Times New Roman" w:hAnsi="Times New Roman" w:cs="Times New Roman"/>
                <w:sz w:val="20"/>
                <w:szCs w:val="20"/>
              </w:rPr>
            </w:pPr>
            <w:r w:rsidRPr="00D90ED1">
              <w:rPr>
                <w:rFonts w:ascii="Times New Roman" w:hAnsi="Times New Roman" w:cs="Times New Roman"/>
                <w:sz w:val="20"/>
                <w:szCs w:val="20"/>
              </w:rPr>
              <w:t>Создать условия для   самостоятельной конструктивной деятельности.</w:t>
            </w:r>
          </w:p>
          <w:p w:rsidR="008D3FD2" w:rsidRPr="006D2499" w:rsidRDefault="00D90ED1" w:rsidP="00D90ED1">
            <w:pPr>
              <w:rPr>
                <w:rFonts w:ascii="Times New Roman" w:hAnsi="Times New Roman" w:cs="Times New Roman"/>
                <w:sz w:val="20"/>
                <w:szCs w:val="20"/>
              </w:rPr>
            </w:pPr>
            <w:r w:rsidRPr="00D90ED1">
              <w:rPr>
                <w:rFonts w:ascii="Times New Roman" w:hAnsi="Times New Roman" w:cs="Times New Roman"/>
                <w:sz w:val="20"/>
                <w:szCs w:val="20"/>
              </w:rPr>
              <w:t>Обогащать игровой опыт воспитанников.</w:t>
            </w:r>
          </w:p>
        </w:tc>
      </w:tr>
      <w:tr w:rsidR="000A1799" w:rsidRPr="006D2499" w:rsidTr="000409E2">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1799" w:rsidRPr="00D90ED1" w:rsidRDefault="000A1799" w:rsidP="000A1799">
            <w:pPr>
              <w:rPr>
                <w:rFonts w:ascii="Times New Roman" w:hAnsi="Times New Roman" w:cs="Times New Roman"/>
                <w:sz w:val="20"/>
                <w:szCs w:val="20"/>
              </w:rPr>
            </w:pPr>
            <w:r w:rsidRPr="00D90ED1">
              <w:rPr>
                <w:rFonts w:ascii="Times New Roman" w:hAnsi="Times New Roman" w:cs="Times New Roman"/>
                <w:b/>
                <w:sz w:val="20"/>
                <w:szCs w:val="20"/>
              </w:rPr>
              <w:t>Занятия</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0A1799" w:rsidRPr="00A96003" w:rsidRDefault="000A1799" w:rsidP="00C77243">
            <w:pPr>
              <w:rPr>
                <w:rFonts w:ascii="Times New Roman" w:hAnsi="Times New Roman" w:cs="Times New Roman"/>
                <w:sz w:val="20"/>
                <w:szCs w:val="20"/>
              </w:rPr>
            </w:pPr>
            <w:r>
              <w:rPr>
                <w:rFonts w:ascii="Times New Roman" w:hAnsi="Times New Roman" w:cs="Times New Roman"/>
                <w:sz w:val="20"/>
                <w:szCs w:val="20"/>
              </w:rPr>
              <w:t>См. таблицу в конце недели</w:t>
            </w:r>
          </w:p>
        </w:tc>
        <w:tc>
          <w:tcPr>
            <w:tcW w:w="2410" w:type="dxa"/>
            <w:vMerge/>
            <w:tcBorders>
              <w:left w:val="single" w:sz="4" w:space="0" w:color="auto"/>
              <w:bottom w:val="single" w:sz="4" w:space="0" w:color="000000" w:themeColor="text1"/>
              <w:right w:val="single" w:sz="4" w:space="0" w:color="000000" w:themeColor="text1"/>
            </w:tcBorders>
          </w:tcPr>
          <w:p w:rsidR="000A1799" w:rsidRPr="006D2499" w:rsidRDefault="000A1799" w:rsidP="00C77243">
            <w:pPr>
              <w:rPr>
                <w:rFonts w:ascii="Times New Roman" w:hAnsi="Times New Roman" w:cs="Times New Roman"/>
                <w:sz w:val="20"/>
                <w:szCs w:val="20"/>
              </w:rPr>
            </w:pPr>
          </w:p>
        </w:tc>
      </w:tr>
      <w:tr w:rsidR="008D3FD2" w:rsidRPr="006D2499" w:rsidTr="000409E2">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3FD2" w:rsidRPr="006D2499" w:rsidRDefault="008D3FD2" w:rsidP="00C77243">
            <w:pPr>
              <w:ind w:left="34" w:right="-108"/>
              <w:rPr>
                <w:rFonts w:ascii="Times New Roman" w:hAnsi="Times New Roman" w:cs="Times New Roman"/>
                <w:sz w:val="20"/>
                <w:szCs w:val="20"/>
              </w:rPr>
            </w:pPr>
            <w:r w:rsidRPr="006D2499">
              <w:rPr>
                <w:rFonts w:ascii="Times New Roman" w:hAnsi="Times New Roman" w:cs="Times New Roman"/>
                <w:b/>
                <w:sz w:val="20"/>
                <w:szCs w:val="20"/>
              </w:rPr>
              <w:t>Прогулка</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8D3FD2" w:rsidRPr="00512DEB" w:rsidRDefault="008D3FD2" w:rsidP="00C77243">
            <w:pPr>
              <w:rPr>
                <w:rFonts w:ascii="Times New Roman" w:hAnsi="Times New Roman" w:cs="Times New Roman"/>
                <w:sz w:val="20"/>
                <w:szCs w:val="20"/>
              </w:rPr>
            </w:pPr>
            <w:r w:rsidRPr="00512DEB">
              <w:rPr>
                <w:rFonts w:ascii="Times New Roman" w:hAnsi="Times New Roman" w:cs="Times New Roman"/>
                <w:sz w:val="20"/>
                <w:szCs w:val="20"/>
              </w:rPr>
              <w:t>«</w:t>
            </w:r>
            <w:r w:rsidR="00512DEB" w:rsidRPr="00512DEB">
              <w:rPr>
                <w:rFonts w:ascii="Times New Roman" w:hAnsi="Times New Roman" w:cs="Times New Roman"/>
                <w:sz w:val="20"/>
                <w:szCs w:val="20"/>
              </w:rPr>
              <w:t>Январь – главный месяц зимы</w:t>
            </w:r>
            <w:r w:rsidRPr="00512DEB">
              <w:rPr>
                <w:rFonts w:ascii="Times New Roman" w:hAnsi="Times New Roman" w:cs="Times New Roman"/>
                <w:sz w:val="20"/>
                <w:szCs w:val="20"/>
              </w:rPr>
              <w:t>» (</w:t>
            </w:r>
            <w:r w:rsidR="003316D0">
              <w:rPr>
                <w:rFonts w:ascii="Times New Roman" w:hAnsi="Times New Roman" w:cs="Times New Roman"/>
                <w:sz w:val="20"/>
                <w:szCs w:val="20"/>
              </w:rPr>
              <w:t>[23]</w:t>
            </w:r>
            <w:r w:rsidRPr="00512DEB">
              <w:rPr>
                <w:rFonts w:ascii="Times New Roman" w:hAnsi="Times New Roman" w:cs="Times New Roman"/>
                <w:sz w:val="20"/>
                <w:szCs w:val="20"/>
              </w:rPr>
              <w:t>, с.</w:t>
            </w:r>
            <w:r w:rsidR="00512DEB" w:rsidRPr="00512DEB">
              <w:rPr>
                <w:rFonts w:ascii="Times New Roman" w:hAnsi="Times New Roman" w:cs="Times New Roman"/>
                <w:sz w:val="20"/>
                <w:szCs w:val="20"/>
              </w:rPr>
              <w:t>97)</w:t>
            </w:r>
          </w:p>
        </w:tc>
        <w:tc>
          <w:tcPr>
            <w:tcW w:w="2410" w:type="dxa"/>
            <w:tcBorders>
              <w:top w:val="single" w:sz="4" w:space="0" w:color="000000" w:themeColor="text1"/>
              <w:left w:val="single" w:sz="4" w:space="0" w:color="auto"/>
              <w:bottom w:val="single" w:sz="4" w:space="0" w:color="auto"/>
              <w:right w:val="single" w:sz="4" w:space="0" w:color="000000" w:themeColor="text1"/>
            </w:tcBorders>
          </w:tcPr>
          <w:p w:rsidR="008D3FD2" w:rsidRPr="006D2499" w:rsidRDefault="008D3FD2" w:rsidP="00C77243">
            <w:pPr>
              <w:rPr>
                <w:rFonts w:ascii="Times New Roman" w:hAnsi="Times New Roman" w:cs="Times New Roman"/>
                <w:sz w:val="16"/>
                <w:szCs w:val="20"/>
              </w:rPr>
            </w:pPr>
            <w:r w:rsidRPr="006D2499">
              <w:rPr>
                <w:rFonts w:ascii="Times New Roman" w:hAnsi="Times New Roman" w:cs="Times New Roman"/>
                <w:sz w:val="16"/>
                <w:szCs w:val="20"/>
              </w:rPr>
              <w:t>Выносной материал:</w:t>
            </w:r>
          </w:p>
          <w:p w:rsidR="008D3FD2" w:rsidRPr="006D2499" w:rsidRDefault="008D3FD2" w:rsidP="00C77243">
            <w:pPr>
              <w:rPr>
                <w:rFonts w:ascii="Times New Roman" w:hAnsi="Times New Roman" w:cs="Times New Roman"/>
                <w:sz w:val="16"/>
                <w:szCs w:val="20"/>
              </w:rPr>
            </w:pPr>
            <w:r w:rsidRPr="006D2499">
              <w:rPr>
                <w:rFonts w:ascii="Times New Roman" w:hAnsi="Times New Roman" w:cs="Times New Roman"/>
                <w:sz w:val="16"/>
                <w:szCs w:val="20"/>
              </w:rPr>
              <w:t>соответственно плану прогулки</w:t>
            </w:r>
          </w:p>
        </w:tc>
      </w:tr>
      <w:tr w:rsidR="008D3FD2" w:rsidRPr="006D2499" w:rsidTr="00C77243">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3FD2" w:rsidRPr="00450ACA" w:rsidRDefault="008D3FD2" w:rsidP="00C77243">
            <w:pPr>
              <w:ind w:left="34" w:right="-108"/>
              <w:rPr>
                <w:rFonts w:ascii="Times New Roman" w:hAnsi="Times New Roman" w:cs="Times New Roman"/>
                <w:sz w:val="20"/>
                <w:szCs w:val="20"/>
              </w:rPr>
            </w:pPr>
            <w:r w:rsidRPr="006D2499">
              <w:rPr>
                <w:rFonts w:ascii="Times New Roman" w:hAnsi="Times New Roman" w:cs="Times New Roman"/>
                <w:b/>
                <w:sz w:val="20"/>
                <w:szCs w:val="20"/>
              </w:rPr>
              <w:t>Возвращение с прогулки</w:t>
            </w:r>
          </w:p>
        </w:tc>
        <w:tc>
          <w:tcPr>
            <w:tcW w:w="14601" w:type="dxa"/>
            <w:gridSpan w:val="3"/>
            <w:tcBorders>
              <w:top w:val="single" w:sz="4" w:space="0" w:color="000000" w:themeColor="text1"/>
              <w:left w:val="single" w:sz="4" w:space="0" w:color="000000" w:themeColor="text1"/>
              <w:bottom w:val="single" w:sz="4" w:space="0" w:color="auto"/>
              <w:right w:val="single" w:sz="4" w:space="0" w:color="000000" w:themeColor="text1"/>
            </w:tcBorders>
          </w:tcPr>
          <w:p w:rsidR="008D3FD2" w:rsidRPr="004260FB" w:rsidRDefault="008D3FD2" w:rsidP="00A108BB">
            <w:pPr>
              <w:pStyle w:val="aa"/>
              <w:numPr>
                <w:ilvl w:val="0"/>
                <w:numId w:val="32"/>
              </w:numPr>
              <w:tabs>
                <w:tab w:val="left" w:pos="176"/>
              </w:tabs>
              <w:rPr>
                <w:rFonts w:ascii="Times New Roman" w:hAnsi="Times New Roman" w:cs="Times New Roman"/>
                <w:sz w:val="20"/>
                <w:szCs w:val="20"/>
              </w:rPr>
            </w:pPr>
            <w:r w:rsidRPr="004260FB">
              <w:rPr>
                <w:rFonts w:ascii="Times New Roman" w:hAnsi="Times New Roman" w:cs="Times New Roman"/>
                <w:sz w:val="20"/>
                <w:szCs w:val="20"/>
              </w:rPr>
              <w:t>Сюжетная игра «Научим куклу Катю</w:t>
            </w:r>
            <w:r>
              <w:rPr>
                <w:rFonts w:ascii="Times New Roman" w:hAnsi="Times New Roman" w:cs="Times New Roman"/>
                <w:sz w:val="20"/>
                <w:szCs w:val="20"/>
              </w:rPr>
              <w:t xml:space="preserve"> пользоваться салфеткой» (</w:t>
            </w:r>
            <w:r w:rsidRPr="004260FB">
              <w:rPr>
                <w:rFonts w:ascii="Times New Roman" w:hAnsi="Times New Roman" w:cs="Times New Roman"/>
                <w:sz w:val="20"/>
                <w:szCs w:val="20"/>
              </w:rPr>
              <w:t>развивать умение пользоваться салфеткой, правильно вести себя во время еды; формировать культурно-гигиенические навыки; воспитывать бережное отношение к хлебу</w:t>
            </w:r>
            <w:r>
              <w:rPr>
                <w:rFonts w:ascii="Times New Roman" w:hAnsi="Times New Roman" w:cs="Times New Roman"/>
                <w:sz w:val="20"/>
                <w:szCs w:val="20"/>
              </w:rPr>
              <w:t>)</w:t>
            </w:r>
            <w:r w:rsidRPr="004260FB">
              <w:rPr>
                <w:rFonts w:ascii="Times New Roman" w:hAnsi="Times New Roman" w:cs="Times New Roman"/>
                <w:sz w:val="20"/>
                <w:szCs w:val="20"/>
              </w:rPr>
              <w:t>.</w:t>
            </w:r>
          </w:p>
          <w:p w:rsidR="008D3FD2" w:rsidRPr="004260FB" w:rsidRDefault="008D3FD2" w:rsidP="00A108BB">
            <w:pPr>
              <w:pStyle w:val="aa"/>
              <w:numPr>
                <w:ilvl w:val="0"/>
                <w:numId w:val="32"/>
              </w:numPr>
              <w:tabs>
                <w:tab w:val="left" w:pos="176"/>
              </w:tabs>
              <w:rPr>
                <w:rFonts w:ascii="Times New Roman" w:hAnsi="Times New Roman" w:cs="Times New Roman"/>
                <w:sz w:val="20"/>
                <w:szCs w:val="20"/>
              </w:rPr>
            </w:pPr>
            <w:r w:rsidRPr="004260FB">
              <w:rPr>
                <w:rFonts w:ascii="Times New Roman" w:hAnsi="Times New Roman" w:cs="Times New Roman"/>
                <w:sz w:val="20"/>
                <w:szCs w:val="20"/>
              </w:rPr>
              <w:t>Беседа о пользе сна. Подготовка ко сну, сон. Самообслуживание. Слушание колыбельной «Люли-люли-люли,  прилетели гу</w:t>
            </w:r>
            <w:r>
              <w:rPr>
                <w:rFonts w:ascii="Times New Roman" w:hAnsi="Times New Roman" w:cs="Times New Roman"/>
                <w:sz w:val="20"/>
                <w:szCs w:val="20"/>
              </w:rPr>
              <w:t>ли» (</w:t>
            </w:r>
            <w:r w:rsidRPr="004260FB">
              <w:rPr>
                <w:rFonts w:ascii="Times New Roman" w:hAnsi="Times New Roman" w:cs="Times New Roman"/>
                <w:sz w:val="20"/>
                <w:szCs w:val="20"/>
              </w:rPr>
              <w:t>формировать культурно-гигиенические навыки, представление о том, что сон восстанавливает силы;  воспитывать бережное отношение к своему телу, своему здоровью, эмоциональное восприятие колыбельной</w:t>
            </w:r>
            <w:r>
              <w:rPr>
                <w:rFonts w:ascii="Times New Roman" w:hAnsi="Times New Roman" w:cs="Times New Roman"/>
                <w:sz w:val="20"/>
                <w:szCs w:val="20"/>
              </w:rPr>
              <w:t>)</w:t>
            </w:r>
            <w:r w:rsidRPr="004260FB">
              <w:rPr>
                <w:rFonts w:ascii="Times New Roman" w:hAnsi="Times New Roman" w:cs="Times New Roman"/>
                <w:sz w:val="20"/>
                <w:szCs w:val="20"/>
              </w:rPr>
              <w:t>.</w:t>
            </w:r>
          </w:p>
        </w:tc>
      </w:tr>
      <w:tr w:rsidR="00C31324" w:rsidRPr="006D2499" w:rsidTr="00797C5F">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1324" w:rsidRPr="00450ACA" w:rsidRDefault="00C31324" w:rsidP="00C77243">
            <w:pPr>
              <w:ind w:left="34" w:right="-108"/>
              <w:rPr>
                <w:rFonts w:ascii="Times New Roman" w:hAnsi="Times New Roman" w:cs="Times New Roman"/>
                <w:sz w:val="20"/>
                <w:szCs w:val="20"/>
              </w:rPr>
            </w:pPr>
            <w:r w:rsidRPr="006D2499">
              <w:rPr>
                <w:rFonts w:ascii="Times New Roman" w:hAnsi="Times New Roman" w:cs="Times New Roman"/>
                <w:b/>
                <w:sz w:val="20"/>
                <w:szCs w:val="20"/>
              </w:rPr>
              <w:t>Деятельность после сна</w:t>
            </w:r>
          </w:p>
        </w:tc>
        <w:tc>
          <w:tcPr>
            <w:tcW w:w="14601" w:type="dxa"/>
            <w:gridSpan w:val="3"/>
            <w:tcBorders>
              <w:top w:val="single" w:sz="4" w:space="0" w:color="auto"/>
              <w:left w:val="single" w:sz="4" w:space="0" w:color="000000" w:themeColor="text1"/>
              <w:bottom w:val="single" w:sz="4" w:space="0" w:color="000000" w:themeColor="text1"/>
              <w:right w:val="single" w:sz="4" w:space="0" w:color="000000" w:themeColor="text1"/>
            </w:tcBorders>
          </w:tcPr>
          <w:p w:rsidR="00C31324" w:rsidRDefault="00C31324" w:rsidP="00A108BB">
            <w:pPr>
              <w:pStyle w:val="aa"/>
              <w:numPr>
                <w:ilvl w:val="0"/>
                <w:numId w:val="32"/>
              </w:numPr>
              <w:rPr>
                <w:rFonts w:ascii="Times New Roman" w:hAnsi="Times New Roman" w:cs="Times New Roman"/>
                <w:sz w:val="20"/>
                <w:szCs w:val="20"/>
              </w:rPr>
            </w:pPr>
            <w:r w:rsidRPr="00A96003">
              <w:rPr>
                <w:rFonts w:ascii="Times New Roman" w:hAnsi="Times New Roman" w:cs="Times New Roman"/>
                <w:sz w:val="20"/>
                <w:szCs w:val="20"/>
              </w:rPr>
              <w:t xml:space="preserve">Гимнастика </w:t>
            </w:r>
            <w:r>
              <w:rPr>
                <w:rFonts w:ascii="Times New Roman" w:hAnsi="Times New Roman" w:cs="Times New Roman"/>
                <w:sz w:val="20"/>
                <w:szCs w:val="20"/>
              </w:rPr>
              <w:t>после сна.</w:t>
            </w:r>
            <w:r w:rsidRPr="00A96003">
              <w:rPr>
                <w:rFonts w:ascii="Times New Roman" w:hAnsi="Times New Roman" w:cs="Times New Roman"/>
                <w:sz w:val="20"/>
                <w:szCs w:val="20"/>
              </w:rPr>
              <w:t xml:space="preserve"> </w:t>
            </w:r>
            <w:r w:rsidR="009F6F51">
              <w:rPr>
                <w:rFonts w:ascii="Times New Roman" w:hAnsi="Times New Roman" w:cs="Times New Roman"/>
                <w:sz w:val="20"/>
                <w:szCs w:val="20"/>
              </w:rPr>
              <w:t>Комплекс 10 (</w:t>
            </w:r>
            <w:r w:rsidR="003316D0">
              <w:rPr>
                <w:rFonts w:ascii="Times New Roman" w:hAnsi="Times New Roman" w:cs="Times New Roman"/>
                <w:sz w:val="20"/>
                <w:szCs w:val="20"/>
              </w:rPr>
              <w:t>[22]</w:t>
            </w:r>
            <w:r w:rsidR="009F6F51">
              <w:rPr>
                <w:rFonts w:ascii="Times New Roman" w:hAnsi="Times New Roman" w:cs="Times New Roman"/>
                <w:sz w:val="20"/>
                <w:szCs w:val="20"/>
              </w:rPr>
              <w:t>, с. 34)</w:t>
            </w:r>
          </w:p>
          <w:p w:rsidR="00C31324" w:rsidRDefault="00C31324" w:rsidP="00A108BB">
            <w:pPr>
              <w:pStyle w:val="aa"/>
              <w:numPr>
                <w:ilvl w:val="0"/>
                <w:numId w:val="32"/>
              </w:numPr>
              <w:rPr>
                <w:rFonts w:ascii="Times New Roman" w:hAnsi="Times New Roman" w:cs="Times New Roman"/>
                <w:sz w:val="20"/>
                <w:szCs w:val="20"/>
              </w:rPr>
            </w:pPr>
            <w:r w:rsidRPr="008E06FF">
              <w:rPr>
                <w:rFonts w:ascii="Times New Roman" w:hAnsi="Times New Roman" w:cs="Times New Roman"/>
                <w:sz w:val="20"/>
                <w:szCs w:val="20"/>
              </w:rPr>
              <w:t>Упражнение «Проверь, все ли пуговицы застегнуты»</w:t>
            </w:r>
          </w:p>
          <w:p w:rsidR="00C31324" w:rsidRPr="00C31324" w:rsidRDefault="00C31324" w:rsidP="00A108BB">
            <w:pPr>
              <w:pStyle w:val="aa"/>
              <w:numPr>
                <w:ilvl w:val="0"/>
                <w:numId w:val="32"/>
              </w:numPr>
              <w:rPr>
                <w:rFonts w:ascii="Times New Roman" w:hAnsi="Times New Roman" w:cs="Times New Roman"/>
                <w:sz w:val="20"/>
                <w:szCs w:val="20"/>
              </w:rPr>
            </w:pPr>
            <w:r w:rsidRPr="00C31324">
              <w:rPr>
                <w:rFonts w:ascii="Times New Roman" w:hAnsi="Times New Roman" w:cs="Times New Roman"/>
                <w:sz w:val="20"/>
                <w:szCs w:val="20"/>
              </w:rPr>
              <w:t>Воспитание культуры поведения во время полдника. Игровая ситуация «Приглашаем мишку и зайку на чаепитие»</w:t>
            </w:r>
          </w:p>
        </w:tc>
      </w:tr>
      <w:tr w:rsidR="008D3FD2" w:rsidRPr="006D2499" w:rsidTr="00C31324">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3FD2" w:rsidRPr="006D2499" w:rsidRDefault="008D3FD2" w:rsidP="00C77243">
            <w:pPr>
              <w:ind w:left="34"/>
              <w:rPr>
                <w:rFonts w:ascii="Times New Roman" w:hAnsi="Times New Roman" w:cs="Times New Roman"/>
                <w:b/>
                <w:sz w:val="20"/>
                <w:szCs w:val="20"/>
              </w:rPr>
            </w:pPr>
            <w:r w:rsidRPr="006D2499">
              <w:rPr>
                <w:rFonts w:ascii="Times New Roman" w:hAnsi="Times New Roman" w:cs="Times New Roman"/>
                <w:b/>
                <w:sz w:val="20"/>
                <w:szCs w:val="20"/>
              </w:rPr>
              <w:t>Вечер</w:t>
            </w:r>
          </w:p>
          <w:p w:rsidR="008D3FD2" w:rsidRPr="00450ACA" w:rsidRDefault="008D3FD2" w:rsidP="00C77243">
            <w:pPr>
              <w:ind w:left="34" w:right="-108"/>
              <w:rPr>
                <w:rFonts w:ascii="Times New Roman" w:hAnsi="Times New Roman" w:cs="Times New Roman"/>
                <w:sz w:val="20"/>
                <w:szCs w:val="20"/>
              </w:rPr>
            </w:pPr>
          </w:p>
        </w:tc>
        <w:tc>
          <w:tcPr>
            <w:tcW w:w="10206" w:type="dxa"/>
            <w:tcBorders>
              <w:top w:val="single" w:sz="4" w:space="0" w:color="000000" w:themeColor="text1"/>
              <w:left w:val="single" w:sz="4" w:space="0" w:color="000000" w:themeColor="text1"/>
              <w:bottom w:val="single" w:sz="4" w:space="0" w:color="000000" w:themeColor="text1"/>
              <w:right w:val="single" w:sz="4" w:space="0" w:color="auto"/>
            </w:tcBorders>
          </w:tcPr>
          <w:p w:rsidR="008D3FD2" w:rsidRDefault="008D3FD2" w:rsidP="00A108BB">
            <w:pPr>
              <w:pStyle w:val="ab"/>
              <w:numPr>
                <w:ilvl w:val="0"/>
                <w:numId w:val="32"/>
              </w:numPr>
              <w:tabs>
                <w:tab w:val="left" w:pos="176"/>
              </w:tabs>
              <w:rPr>
                <w:sz w:val="20"/>
                <w:szCs w:val="24"/>
              </w:rPr>
            </w:pPr>
            <w:r w:rsidRPr="004260FB">
              <w:rPr>
                <w:sz w:val="20"/>
                <w:szCs w:val="24"/>
              </w:rPr>
              <w:t>Беседа «Мебель может гореть» (рассказать об опасности небрежного отношения с огнём).</w:t>
            </w:r>
          </w:p>
          <w:p w:rsidR="00BC6A23" w:rsidRPr="004260FB" w:rsidRDefault="00BC6A23" w:rsidP="00A108BB">
            <w:pPr>
              <w:pStyle w:val="ab"/>
              <w:numPr>
                <w:ilvl w:val="0"/>
                <w:numId w:val="32"/>
              </w:numPr>
              <w:tabs>
                <w:tab w:val="left" w:pos="176"/>
              </w:tabs>
              <w:rPr>
                <w:sz w:val="20"/>
                <w:szCs w:val="24"/>
              </w:rPr>
            </w:pPr>
            <w:r>
              <w:rPr>
                <w:sz w:val="20"/>
                <w:szCs w:val="24"/>
              </w:rPr>
              <w:t xml:space="preserve">СРИ «Семья»: </w:t>
            </w:r>
            <w:r w:rsidRPr="00BC6A23">
              <w:rPr>
                <w:sz w:val="20"/>
                <w:szCs w:val="24"/>
              </w:rPr>
              <w:t>игровая  ситуация «Идем</w:t>
            </w:r>
            <w:r>
              <w:rPr>
                <w:sz w:val="20"/>
                <w:szCs w:val="24"/>
              </w:rPr>
              <w:t xml:space="preserve"> за покупками в магазин» (</w:t>
            </w:r>
            <w:r w:rsidRPr="00BC6A23">
              <w:rPr>
                <w:sz w:val="20"/>
                <w:szCs w:val="24"/>
              </w:rPr>
              <w:t>учить детей договариваться об игровом взаимодействии, принимать на себя роль, выполнять действия в соответствии  с  ролью</w:t>
            </w:r>
            <w:r>
              <w:rPr>
                <w:sz w:val="20"/>
                <w:szCs w:val="24"/>
              </w:rPr>
              <w:t>)</w:t>
            </w:r>
            <w:r w:rsidRPr="00BC6A23">
              <w:rPr>
                <w:sz w:val="20"/>
                <w:szCs w:val="24"/>
              </w:rPr>
              <w:t>.</w:t>
            </w:r>
          </w:p>
          <w:p w:rsidR="008D3FD2" w:rsidRPr="004260FB" w:rsidRDefault="008D3FD2" w:rsidP="00A108BB">
            <w:pPr>
              <w:pStyle w:val="ab"/>
              <w:numPr>
                <w:ilvl w:val="0"/>
                <w:numId w:val="32"/>
              </w:numPr>
              <w:tabs>
                <w:tab w:val="left" w:pos="176"/>
              </w:tabs>
              <w:rPr>
                <w:sz w:val="20"/>
                <w:szCs w:val="24"/>
              </w:rPr>
            </w:pPr>
            <w:r>
              <w:rPr>
                <w:sz w:val="20"/>
                <w:szCs w:val="24"/>
              </w:rPr>
              <w:t>«Я делюсь игрушками» (</w:t>
            </w:r>
            <w:r w:rsidRPr="004260FB">
              <w:rPr>
                <w:sz w:val="20"/>
                <w:szCs w:val="24"/>
              </w:rPr>
              <w:t>формировать стремление делиться игрушками. Учить взаимодействовать  друг с другом в непродолжительной совместной игре</w:t>
            </w:r>
            <w:r>
              <w:rPr>
                <w:sz w:val="20"/>
                <w:szCs w:val="24"/>
              </w:rPr>
              <w:t>)</w:t>
            </w:r>
            <w:r w:rsidRPr="004260FB">
              <w:rPr>
                <w:sz w:val="20"/>
                <w:szCs w:val="24"/>
              </w:rPr>
              <w:t>. (</w:t>
            </w:r>
            <w:r w:rsidR="003316D0">
              <w:rPr>
                <w:sz w:val="20"/>
                <w:szCs w:val="24"/>
              </w:rPr>
              <w:t>[1]</w:t>
            </w:r>
            <w:r w:rsidRPr="004260FB">
              <w:rPr>
                <w:sz w:val="20"/>
                <w:szCs w:val="24"/>
              </w:rPr>
              <w:t>, с. 23)</w:t>
            </w:r>
          </w:p>
          <w:p w:rsidR="008D3FD2" w:rsidRPr="004260FB" w:rsidRDefault="008D3FD2" w:rsidP="00A108BB">
            <w:pPr>
              <w:pStyle w:val="ab"/>
              <w:numPr>
                <w:ilvl w:val="0"/>
                <w:numId w:val="32"/>
              </w:numPr>
              <w:tabs>
                <w:tab w:val="left" w:pos="176"/>
              </w:tabs>
              <w:rPr>
                <w:sz w:val="20"/>
                <w:szCs w:val="24"/>
              </w:rPr>
            </w:pPr>
            <w:r>
              <w:rPr>
                <w:sz w:val="20"/>
                <w:szCs w:val="24"/>
              </w:rPr>
              <w:t>Упражнение «</w:t>
            </w:r>
            <w:r w:rsidRPr="004260FB">
              <w:rPr>
                <w:sz w:val="20"/>
                <w:szCs w:val="24"/>
              </w:rPr>
              <w:t>Найди своё место</w:t>
            </w:r>
            <w:r>
              <w:rPr>
                <w:sz w:val="20"/>
                <w:szCs w:val="24"/>
              </w:rPr>
              <w:t>» (</w:t>
            </w:r>
            <w:r w:rsidRPr="004260FB">
              <w:rPr>
                <w:sz w:val="20"/>
                <w:szCs w:val="24"/>
              </w:rPr>
              <w:t>приучать детей строиться в колонну по одному</w:t>
            </w:r>
            <w:r>
              <w:rPr>
                <w:sz w:val="20"/>
                <w:szCs w:val="24"/>
              </w:rPr>
              <w:t>)</w:t>
            </w:r>
            <w:r w:rsidRPr="004260FB">
              <w:rPr>
                <w:sz w:val="20"/>
                <w:szCs w:val="24"/>
              </w:rPr>
              <w:t>.</w:t>
            </w:r>
          </w:p>
          <w:p w:rsidR="008D3FD2" w:rsidRPr="004260FB" w:rsidRDefault="008D3FD2" w:rsidP="00A108BB">
            <w:pPr>
              <w:pStyle w:val="ab"/>
              <w:numPr>
                <w:ilvl w:val="0"/>
                <w:numId w:val="32"/>
              </w:numPr>
              <w:tabs>
                <w:tab w:val="left" w:pos="176"/>
              </w:tabs>
              <w:rPr>
                <w:sz w:val="20"/>
                <w:szCs w:val="24"/>
              </w:rPr>
            </w:pPr>
            <w:r w:rsidRPr="004260FB">
              <w:rPr>
                <w:sz w:val="20"/>
                <w:szCs w:val="18"/>
              </w:rPr>
              <w:t xml:space="preserve">ВЕЧЕРНИЙ КРУГ (по выбору воспитателя из </w:t>
            </w:r>
            <w:r w:rsidR="004A6195">
              <w:rPr>
                <w:sz w:val="20"/>
                <w:szCs w:val="18"/>
              </w:rPr>
              <w:t>Приложения 3</w:t>
            </w:r>
            <w:r w:rsidRPr="004260FB">
              <w:rPr>
                <w:sz w:val="20"/>
                <w:szCs w:val="18"/>
              </w:rPr>
              <w:t>)</w:t>
            </w:r>
          </w:p>
        </w:tc>
        <w:tc>
          <w:tcPr>
            <w:tcW w:w="1985" w:type="dxa"/>
            <w:tcBorders>
              <w:top w:val="single" w:sz="4" w:space="0" w:color="auto"/>
              <w:left w:val="single" w:sz="4" w:space="0" w:color="000000" w:themeColor="text1"/>
              <w:bottom w:val="single" w:sz="4" w:space="0" w:color="000000" w:themeColor="text1"/>
              <w:right w:val="single" w:sz="4" w:space="0" w:color="auto"/>
            </w:tcBorders>
          </w:tcPr>
          <w:p w:rsidR="008D3FD2" w:rsidRPr="00BC6A23" w:rsidRDefault="00BC6A23" w:rsidP="00C77243">
            <w:pPr>
              <w:pStyle w:val="ab"/>
              <w:tabs>
                <w:tab w:val="left" w:pos="176"/>
              </w:tabs>
              <w:rPr>
                <w:sz w:val="19"/>
                <w:szCs w:val="19"/>
              </w:rPr>
            </w:pPr>
            <w:r w:rsidRPr="00BC6A23">
              <w:rPr>
                <w:sz w:val="19"/>
                <w:szCs w:val="19"/>
              </w:rPr>
              <w:t>Д/и «Домики и дорожки» с …………………….. (закреплять умения детей строить дома из кубиков и дорожек из лент, закреплять понятия длинный, короткий.)</w:t>
            </w:r>
          </w:p>
        </w:tc>
        <w:tc>
          <w:tcPr>
            <w:tcW w:w="2410" w:type="dxa"/>
            <w:vMerge w:val="restart"/>
            <w:tcBorders>
              <w:top w:val="single" w:sz="4" w:space="0" w:color="auto"/>
              <w:left w:val="single" w:sz="4" w:space="0" w:color="auto"/>
              <w:right w:val="single" w:sz="4" w:space="0" w:color="000000" w:themeColor="text1"/>
            </w:tcBorders>
          </w:tcPr>
          <w:p w:rsidR="00BC6A23" w:rsidRPr="00BC6A23" w:rsidRDefault="00BC6A23" w:rsidP="00BC6A23">
            <w:pPr>
              <w:pStyle w:val="ab"/>
              <w:rPr>
                <w:sz w:val="20"/>
                <w:szCs w:val="20"/>
              </w:rPr>
            </w:pPr>
            <w:r w:rsidRPr="00BC6A23">
              <w:rPr>
                <w:sz w:val="20"/>
                <w:szCs w:val="20"/>
              </w:rPr>
              <w:t>Самостоятельная игровая деятельность: игры с люб</w:t>
            </w:r>
            <w:r>
              <w:rPr>
                <w:sz w:val="20"/>
                <w:szCs w:val="20"/>
              </w:rPr>
              <w:t>имыми игрушками (</w:t>
            </w:r>
            <w:r w:rsidRPr="00BC6A23">
              <w:rPr>
                <w:sz w:val="20"/>
                <w:szCs w:val="20"/>
              </w:rPr>
              <w:t>развивать у детей самостоятельность, инициативу фантазию. Способствова</w:t>
            </w:r>
            <w:r>
              <w:rPr>
                <w:sz w:val="20"/>
                <w:szCs w:val="20"/>
              </w:rPr>
              <w:t>ть профилактике нервного перена</w:t>
            </w:r>
            <w:r w:rsidRPr="00BC6A23">
              <w:rPr>
                <w:sz w:val="20"/>
                <w:szCs w:val="20"/>
              </w:rPr>
              <w:t>пряжения</w:t>
            </w:r>
            <w:r>
              <w:rPr>
                <w:sz w:val="20"/>
                <w:szCs w:val="20"/>
              </w:rPr>
              <w:t>)</w:t>
            </w:r>
            <w:r w:rsidRPr="00BC6A23">
              <w:rPr>
                <w:sz w:val="20"/>
                <w:szCs w:val="20"/>
              </w:rPr>
              <w:t>.</w:t>
            </w:r>
          </w:p>
          <w:p w:rsidR="008D3FD2" w:rsidRPr="006D2499" w:rsidRDefault="008D3FD2" w:rsidP="00C77243">
            <w:pPr>
              <w:pStyle w:val="ab"/>
              <w:rPr>
                <w:sz w:val="20"/>
                <w:szCs w:val="20"/>
              </w:rPr>
            </w:pPr>
          </w:p>
        </w:tc>
      </w:tr>
      <w:tr w:rsidR="001526F3" w:rsidRPr="006D2499" w:rsidTr="00356FC7">
        <w:trPr>
          <w:trHeight w:val="407"/>
        </w:trPr>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26F3" w:rsidRPr="006D2499" w:rsidRDefault="001526F3" w:rsidP="00C77243">
            <w:pPr>
              <w:ind w:left="34" w:right="-108"/>
              <w:rPr>
                <w:rFonts w:ascii="Times New Roman" w:hAnsi="Times New Roman" w:cs="Times New Roman"/>
                <w:sz w:val="20"/>
                <w:szCs w:val="20"/>
              </w:rPr>
            </w:pPr>
            <w:r w:rsidRPr="006D2499">
              <w:rPr>
                <w:rFonts w:ascii="Times New Roman" w:hAnsi="Times New Roman" w:cs="Times New Roman"/>
                <w:b/>
                <w:sz w:val="20"/>
                <w:szCs w:val="20"/>
              </w:rPr>
              <w:t>Вечерняя прогулка</w:t>
            </w:r>
          </w:p>
        </w:tc>
        <w:tc>
          <w:tcPr>
            <w:tcW w:w="12191" w:type="dxa"/>
            <w:gridSpan w:val="2"/>
            <w:tcBorders>
              <w:top w:val="single" w:sz="4" w:space="0" w:color="000000" w:themeColor="text1"/>
              <w:left w:val="single" w:sz="4" w:space="0" w:color="000000" w:themeColor="text1"/>
              <w:bottom w:val="single" w:sz="4" w:space="0" w:color="auto"/>
              <w:right w:val="single" w:sz="4" w:space="0" w:color="auto"/>
            </w:tcBorders>
          </w:tcPr>
          <w:p w:rsidR="001526F3" w:rsidRPr="001526F3" w:rsidRDefault="00356FC7" w:rsidP="00356FC7">
            <w:pPr>
              <w:rPr>
                <w:rFonts w:ascii="Times New Roman" w:hAnsi="Times New Roman" w:cs="Times New Roman"/>
                <w:sz w:val="20"/>
                <w:szCs w:val="20"/>
              </w:rPr>
            </w:pPr>
            <w:r>
              <w:rPr>
                <w:rFonts w:ascii="Times New Roman" w:hAnsi="Times New Roman" w:cs="Times New Roman"/>
                <w:sz w:val="20"/>
                <w:szCs w:val="20"/>
              </w:rPr>
              <w:t>Повторение любой прогулки по выбору воспитателя.</w:t>
            </w:r>
          </w:p>
        </w:tc>
        <w:tc>
          <w:tcPr>
            <w:tcW w:w="2410" w:type="dxa"/>
            <w:vMerge/>
            <w:tcBorders>
              <w:left w:val="single" w:sz="4" w:space="0" w:color="auto"/>
              <w:bottom w:val="single" w:sz="4" w:space="0" w:color="auto"/>
              <w:right w:val="single" w:sz="4" w:space="0" w:color="000000" w:themeColor="text1"/>
            </w:tcBorders>
          </w:tcPr>
          <w:p w:rsidR="001526F3" w:rsidRPr="006D2499" w:rsidRDefault="001526F3" w:rsidP="00C77243">
            <w:pPr>
              <w:rPr>
                <w:rFonts w:ascii="Times New Roman" w:hAnsi="Times New Roman" w:cs="Times New Roman"/>
                <w:sz w:val="20"/>
                <w:szCs w:val="20"/>
              </w:rPr>
            </w:pPr>
          </w:p>
        </w:tc>
      </w:tr>
      <w:tr w:rsidR="00BC6A23" w:rsidRPr="00882F01" w:rsidTr="00A86DFB">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6A23" w:rsidRPr="007A1105" w:rsidRDefault="00BC6A23" w:rsidP="00C77243">
            <w:pPr>
              <w:ind w:left="34"/>
              <w:rPr>
                <w:rFonts w:ascii="Times New Roman" w:hAnsi="Times New Roman" w:cs="Times New Roman"/>
                <w:b/>
                <w:sz w:val="20"/>
                <w:szCs w:val="20"/>
              </w:rPr>
            </w:pPr>
            <w:r w:rsidRPr="007A1105">
              <w:rPr>
                <w:rFonts w:ascii="Times New Roman" w:hAnsi="Times New Roman" w:cs="Times New Roman"/>
                <w:b/>
                <w:sz w:val="20"/>
                <w:szCs w:val="20"/>
              </w:rPr>
              <w:t>Работа с родителями</w:t>
            </w:r>
          </w:p>
        </w:tc>
        <w:tc>
          <w:tcPr>
            <w:tcW w:w="14601" w:type="dxa"/>
            <w:gridSpan w:val="3"/>
            <w:tcBorders>
              <w:top w:val="single" w:sz="4" w:space="0" w:color="auto"/>
              <w:left w:val="single" w:sz="4" w:space="0" w:color="000000" w:themeColor="text1"/>
              <w:bottom w:val="single" w:sz="4" w:space="0" w:color="000000" w:themeColor="text1"/>
              <w:right w:val="single" w:sz="4" w:space="0" w:color="000000" w:themeColor="text1"/>
            </w:tcBorders>
          </w:tcPr>
          <w:p w:rsidR="00BC6A23" w:rsidRPr="00882F01" w:rsidRDefault="003C4118" w:rsidP="003C4118">
            <w:pPr>
              <w:rPr>
                <w:rFonts w:ascii="Times New Roman" w:hAnsi="Times New Roman" w:cs="Times New Roman"/>
                <w:color w:val="FF0000"/>
                <w:sz w:val="20"/>
                <w:szCs w:val="20"/>
              </w:rPr>
            </w:pPr>
            <w:r>
              <w:rPr>
                <w:rFonts w:ascii="Times New Roman" w:hAnsi="Times New Roman" w:cs="Times New Roman"/>
                <w:sz w:val="20"/>
                <w:szCs w:val="20"/>
              </w:rPr>
              <w:t>Памятка</w:t>
            </w:r>
            <w:r w:rsidR="00BC6A23">
              <w:rPr>
                <w:rFonts w:ascii="Times New Roman" w:hAnsi="Times New Roman" w:cs="Times New Roman"/>
                <w:sz w:val="20"/>
                <w:szCs w:val="20"/>
              </w:rPr>
              <w:t xml:space="preserve"> «</w:t>
            </w:r>
            <w:r>
              <w:rPr>
                <w:rFonts w:ascii="Times New Roman" w:hAnsi="Times New Roman" w:cs="Times New Roman"/>
                <w:sz w:val="20"/>
                <w:szCs w:val="20"/>
              </w:rPr>
              <w:t>Профилактика гриппа</w:t>
            </w:r>
            <w:r w:rsidR="00BC6A23">
              <w:rPr>
                <w:rFonts w:ascii="Times New Roman" w:hAnsi="Times New Roman" w:cs="Times New Roman"/>
                <w:sz w:val="20"/>
                <w:szCs w:val="20"/>
              </w:rPr>
              <w:t>»</w:t>
            </w:r>
          </w:p>
        </w:tc>
      </w:tr>
    </w:tbl>
    <w:p w:rsidR="008D3FD2" w:rsidRPr="00882F01" w:rsidRDefault="008D3FD2" w:rsidP="008D3FD2">
      <w:pPr>
        <w:spacing w:after="0" w:line="240" w:lineRule="auto"/>
        <w:rPr>
          <w:rFonts w:ascii="Times New Roman" w:hAnsi="Times New Roman" w:cs="Times New Roman"/>
          <w:b/>
          <w:color w:val="FF0000"/>
          <w:sz w:val="20"/>
          <w:szCs w:val="20"/>
        </w:rPr>
      </w:pPr>
    </w:p>
    <w:p w:rsidR="008D3FD2" w:rsidRDefault="008D3FD2" w:rsidP="008D3FD2">
      <w:pPr>
        <w:spacing w:after="0" w:line="240" w:lineRule="auto"/>
        <w:jc w:val="center"/>
        <w:rPr>
          <w:rFonts w:ascii="Times New Roman" w:hAnsi="Times New Roman" w:cs="Times New Roman"/>
          <w:b/>
          <w:sz w:val="20"/>
          <w:szCs w:val="20"/>
        </w:rPr>
      </w:pPr>
    </w:p>
    <w:p w:rsidR="008D3FD2" w:rsidRDefault="008D3FD2" w:rsidP="008D3FD2">
      <w:pPr>
        <w:spacing w:after="0" w:line="240" w:lineRule="auto"/>
        <w:jc w:val="center"/>
        <w:rPr>
          <w:rFonts w:ascii="Times New Roman" w:hAnsi="Times New Roman" w:cs="Times New Roman"/>
          <w:b/>
          <w:sz w:val="20"/>
          <w:szCs w:val="20"/>
        </w:rPr>
      </w:pPr>
    </w:p>
    <w:p w:rsidR="008D3FD2" w:rsidRDefault="008D3FD2" w:rsidP="008D3FD2">
      <w:pPr>
        <w:spacing w:after="0" w:line="240" w:lineRule="auto"/>
        <w:jc w:val="center"/>
        <w:rPr>
          <w:rFonts w:ascii="Times New Roman" w:hAnsi="Times New Roman" w:cs="Times New Roman"/>
          <w:b/>
          <w:sz w:val="20"/>
          <w:szCs w:val="20"/>
        </w:rPr>
      </w:pPr>
    </w:p>
    <w:p w:rsidR="00B22083" w:rsidRDefault="00B22083" w:rsidP="008D3FD2">
      <w:pPr>
        <w:spacing w:after="0" w:line="240" w:lineRule="auto"/>
        <w:jc w:val="center"/>
        <w:rPr>
          <w:rFonts w:ascii="Times New Roman" w:hAnsi="Times New Roman" w:cs="Times New Roman"/>
          <w:b/>
          <w:sz w:val="20"/>
          <w:szCs w:val="20"/>
        </w:rPr>
      </w:pPr>
    </w:p>
    <w:p w:rsidR="003C4118" w:rsidRDefault="003C4118" w:rsidP="008D3FD2">
      <w:pPr>
        <w:spacing w:after="0" w:line="240" w:lineRule="auto"/>
        <w:jc w:val="center"/>
        <w:rPr>
          <w:rFonts w:ascii="Times New Roman" w:hAnsi="Times New Roman" w:cs="Times New Roman"/>
          <w:b/>
          <w:sz w:val="20"/>
          <w:szCs w:val="20"/>
        </w:rPr>
      </w:pPr>
    </w:p>
    <w:tbl>
      <w:tblPr>
        <w:tblStyle w:val="a3"/>
        <w:tblW w:w="5158" w:type="pct"/>
        <w:tblInd w:w="250" w:type="dxa"/>
        <w:tblLook w:val="04A0" w:firstRow="1" w:lastRow="0" w:firstColumn="1" w:lastColumn="0" w:noHBand="0" w:noVBand="1"/>
      </w:tblPr>
      <w:tblGrid>
        <w:gridCol w:w="4815"/>
        <w:gridCol w:w="5672"/>
        <w:gridCol w:w="5672"/>
      </w:tblGrid>
      <w:tr w:rsidR="000A1799" w:rsidRPr="00D93BE5" w:rsidTr="00C77243">
        <w:tc>
          <w:tcPr>
            <w:tcW w:w="1490" w:type="pct"/>
          </w:tcPr>
          <w:p w:rsidR="000A1799" w:rsidRPr="00267966" w:rsidRDefault="000A1799" w:rsidP="000A1799">
            <w:pPr>
              <w:jc w:val="center"/>
              <w:rPr>
                <w:rFonts w:ascii="Times New Roman" w:hAnsi="Times New Roman" w:cs="Times New Roman"/>
                <w:color w:val="FF0000"/>
                <w:sz w:val="20"/>
                <w:szCs w:val="20"/>
              </w:rPr>
            </w:pPr>
            <w:r w:rsidRPr="00CF0D6A">
              <w:rPr>
                <w:rFonts w:ascii="Times New Roman" w:hAnsi="Times New Roman" w:cs="Times New Roman"/>
                <w:b/>
                <w:sz w:val="20"/>
                <w:szCs w:val="20"/>
              </w:rPr>
              <w:t>Занятия</w:t>
            </w:r>
          </w:p>
        </w:tc>
        <w:tc>
          <w:tcPr>
            <w:tcW w:w="3510" w:type="pct"/>
            <w:gridSpan w:val="2"/>
            <w:tcBorders>
              <w:right w:val="single" w:sz="4" w:space="0" w:color="auto"/>
            </w:tcBorders>
          </w:tcPr>
          <w:p w:rsidR="000A1799" w:rsidRPr="000A0B8F" w:rsidRDefault="000A1799" w:rsidP="00C77243">
            <w:pPr>
              <w:jc w:val="center"/>
              <w:rPr>
                <w:rFonts w:ascii="Times New Roman" w:hAnsi="Times New Roman" w:cs="Times New Roman"/>
                <w:b/>
                <w:sz w:val="20"/>
                <w:lang w:eastAsia="en-US"/>
              </w:rPr>
            </w:pPr>
            <w:r>
              <w:rPr>
                <w:rFonts w:ascii="Times New Roman" w:hAnsi="Times New Roman" w:cs="Times New Roman"/>
                <w:b/>
                <w:sz w:val="20"/>
              </w:rPr>
              <w:t xml:space="preserve">Содержание </w:t>
            </w:r>
          </w:p>
        </w:tc>
      </w:tr>
      <w:tr w:rsidR="00CF0D6A" w:rsidRPr="00D93BE5" w:rsidTr="00C77243">
        <w:trPr>
          <w:trHeight w:val="381"/>
        </w:trPr>
        <w:tc>
          <w:tcPr>
            <w:tcW w:w="1490" w:type="pct"/>
            <w:tcBorders>
              <w:bottom w:val="single" w:sz="4" w:space="0" w:color="auto"/>
            </w:tcBorders>
          </w:tcPr>
          <w:p w:rsidR="00CF0D6A" w:rsidRPr="00F77C0B" w:rsidRDefault="00CF0D6A" w:rsidP="00C77243">
            <w:pPr>
              <w:jc w:val="center"/>
              <w:rPr>
                <w:rFonts w:ascii="Times New Roman" w:hAnsi="Times New Roman" w:cs="Times New Roman"/>
                <w:sz w:val="20"/>
                <w:lang w:eastAsia="en-US"/>
              </w:rPr>
            </w:pPr>
            <w:r w:rsidRPr="00F77C0B">
              <w:rPr>
                <w:rFonts w:ascii="Times New Roman" w:hAnsi="Times New Roman" w:cs="Times New Roman"/>
                <w:sz w:val="20"/>
                <w:lang w:eastAsia="en-US"/>
              </w:rPr>
              <w:t>Физическое развитие</w:t>
            </w:r>
            <w:r>
              <w:rPr>
                <w:rFonts w:ascii="Times New Roman" w:hAnsi="Times New Roman" w:cs="Times New Roman"/>
                <w:sz w:val="20"/>
                <w:lang w:eastAsia="en-US"/>
              </w:rPr>
              <w:t xml:space="preserve"> </w:t>
            </w:r>
          </w:p>
          <w:p w:rsidR="00CF0D6A" w:rsidRPr="00F77C0B" w:rsidRDefault="00CF0D6A" w:rsidP="00C77243">
            <w:pPr>
              <w:jc w:val="center"/>
              <w:rPr>
                <w:rFonts w:ascii="Times New Roman" w:hAnsi="Times New Roman" w:cs="Times New Roman"/>
                <w:sz w:val="20"/>
                <w:lang w:eastAsia="en-US"/>
              </w:rPr>
            </w:pPr>
            <w:r w:rsidRPr="00F77C0B">
              <w:rPr>
                <w:rFonts w:ascii="Times New Roman" w:hAnsi="Times New Roman" w:cs="Times New Roman"/>
                <w:sz w:val="20"/>
                <w:lang w:eastAsia="en-US"/>
              </w:rPr>
              <w:t>(</w:t>
            </w:r>
            <w:r w:rsidR="003D18E7">
              <w:rPr>
                <w:rFonts w:ascii="Times New Roman" w:hAnsi="Times New Roman" w:cs="Times New Roman"/>
                <w:sz w:val="20"/>
                <w:lang w:eastAsia="en-US"/>
              </w:rPr>
              <w:t>Физкультура в помещении</w:t>
            </w:r>
            <w:r>
              <w:rPr>
                <w:rFonts w:ascii="Times New Roman" w:hAnsi="Times New Roman" w:cs="Times New Roman"/>
                <w:sz w:val="20"/>
                <w:lang w:eastAsia="en-US"/>
              </w:rPr>
              <w:t>)</w:t>
            </w:r>
          </w:p>
        </w:tc>
        <w:tc>
          <w:tcPr>
            <w:tcW w:w="3510" w:type="pct"/>
            <w:gridSpan w:val="2"/>
            <w:tcBorders>
              <w:bottom w:val="single" w:sz="4" w:space="0" w:color="auto"/>
              <w:right w:val="single" w:sz="4" w:space="0" w:color="auto"/>
            </w:tcBorders>
          </w:tcPr>
          <w:p w:rsidR="00CF0D6A" w:rsidRPr="00356D56" w:rsidRDefault="00CF0D6A" w:rsidP="009B4AD2">
            <w:pPr>
              <w:rPr>
                <w:rFonts w:ascii="Times New Roman" w:hAnsi="Times New Roman" w:cs="Times New Roman"/>
                <w:b/>
                <w:sz w:val="20"/>
                <w:szCs w:val="20"/>
              </w:rPr>
            </w:pPr>
            <w:r w:rsidRPr="00356D56">
              <w:rPr>
                <w:rFonts w:ascii="Times New Roman" w:hAnsi="Times New Roman" w:cs="Times New Roman"/>
                <w:b/>
                <w:sz w:val="20"/>
                <w:szCs w:val="20"/>
              </w:rPr>
              <w:t xml:space="preserve">Занятие </w:t>
            </w:r>
            <w:r>
              <w:rPr>
                <w:rFonts w:ascii="Times New Roman" w:hAnsi="Times New Roman" w:cs="Times New Roman"/>
                <w:b/>
                <w:sz w:val="20"/>
                <w:szCs w:val="20"/>
              </w:rPr>
              <w:t>19</w:t>
            </w:r>
            <w:r w:rsidRPr="00356D56">
              <w:rPr>
                <w:rFonts w:ascii="Times New Roman" w:hAnsi="Times New Roman" w:cs="Times New Roman"/>
                <w:b/>
                <w:sz w:val="20"/>
                <w:szCs w:val="20"/>
              </w:rPr>
              <w:t>. (</w:t>
            </w:r>
            <w:r w:rsidR="003316D0">
              <w:rPr>
                <w:rFonts w:ascii="Times New Roman" w:hAnsi="Times New Roman" w:cs="Times New Roman"/>
                <w:b/>
                <w:sz w:val="20"/>
                <w:szCs w:val="20"/>
              </w:rPr>
              <w:t>[17]</w:t>
            </w:r>
            <w:r w:rsidRPr="00356D56">
              <w:rPr>
                <w:rFonts w:ascii="Times New Roman" w:hAnsi="Times New Roman" w:cs="Times New Roman"/>
                <w:b/>
                <w:sz w:val="20"/>
                <w:szCs w:val="20"/>
              </w:rPr>
              <w:t xml:space="preserve">, с. </w:t>
            </w:r>
            <w:r>
              <w:rPr>
                <w:rFonts w:ascii="Times New Roman" w:hAnsi="Times New Roman" w:cs="Times New Roman"/>
                <w:b/>
                <w:sz w:val="20"/>
                <w:szCs w:val="20"/>
              </w:rPr>
              <w:t>56</w:t>
            </w:r>
            <w:r w:rsidRPr="00356D56">
              <w:rPr>
                <w:rFonts w:ascii="Times New Roman" w:hAnsi="Times New Roman" w:cs="Times New Roman"/>
                <w:b/>
                <w:sz w:val="20"/>
                <w:szCs w:val="20"/>
              </w:rPr>
              <w:t xml:space="preserve">) </w:t>
            </w:r>
            <w:r w:rsidRPr="00356D56">
              <w:rPr>
                <w:rFonts w:ascii="Times New Roman" w:hAnsi="Times New Roman" w:cs="Times New Roman"/>
                <w:b/>
                <w:color w:val="FF0000"/>
                <w:sz w:val="20"/>
                <w:szCs w:val="20"/>
              </w:rPr>
              <w:t>(2 занятия аналогичные по содержанию)</w:t>
            </w:r>
          </w:p>
          <w:p w:rsidR="00CF0D6A" w:rsidRPr="00356D56" w:rsidRDefault="00CF0D6A" w:rsidP="009B4AD2">
            <w:pPr>
              <w:rPr>
                <w:rFonts w:ascii="Times New Roman" w:hAnsi="Times New Roman" w:cs="Times New Roman"/>
                <w:sz w:val="20"/>
                <w:szCs w:val="20"/>
              </w:rPr>
            </w:pPr>
            <w:r w:rsidRPr="00356D56">
              <w:rPr>
                <w:rFonts w:ascii="Times New Roman" w:hAnsi="Times New Roman" w:cs="Times New Roman"/>
                <w:sz w:val="20"/>
                <w:szCs w:val="20"/>
              </w:rPr>
              <w:t xml:space="preserve">Задачи. </w:t>
            </w:r>
            <w:r w:rsidRPr="00B557B1">
              <w:rPr>
                <w:rFonts w:ascii="Times New Roman" w:hAnsi="Times New Roman" w:cs="Times New Roman"/>
                <w:sz w:val="20"/>
                <w:szCs w:val="20"/>
              </w:rPr>
              <w:t xml:space="preserve">Упражнять </w:t>
            </w:r>
            <w:r>
              <w:rPr>
                <w:rFonts w:ascii="Times New Roman" w:hAnsi="Times New Roman" w:cs="Times New Roman"/>
                <w:sz w:val="20"/>
                <w:szCs w:val="20"/>
              </w:rPr>
              <w:t>в умении действовать по сигналу воспитателя в ходьбе вокруг предметов. Развивать ловкость при прокатывании мяча друг другу. Повторить упражнение в ползании, развивая координацию движений.</w:t>
            </w:r>
          </w:p>
        </w:tc>
      </w:tr>
      <w:tr w:rsidR="00CF0D6A" w:rsidRPr="00D93BE5" w:rsidTr="00C77243">
        <w:trPr>
          <w:trHeight w:val="243"/>
        </w:trPr>
        <w:tc>
          <w:tcPr>
            <w:tcW w:w="1490" w:type="pct"/>
            <w:tcBorders>
              <w:top w:val="single" w:sz="4" w:space="0" w:color="auto"/>
              <w:bottom w:val="single" w:sz="4" w:space="0" w:color="auto"/>
            </w:tcBorders>
          </w:tcPr>
          <w:p w:rsidR="00CF0D6A" w:rsidRPr="00F77C0B" w:rsidRDefault="00CF0D6A" w:rsidP="00C77243">
            <w:pPr>
              <w:jc w:val="center"/>
              <w:rPr>
                <w:rFonts w:ascii="Times New Roman" w:hAnsi="Times New Roman" w:cs="Times New Roman"/>
                <w:sz w:val="20"/>
                <w:lang w:eastAsia="en-US"/>
              </w:rPr>
            </w:pPr>
            <w:r>
              <w:rPr>
                <w:rFonts w:ascii="Times New Roman" w:hAnsi="Times New Roman" w:cs="Times New Roman"/>
                <w:sz w:val="20"/>
                <w:lang w:eastAsia="en-US"/>
              </w:rPr>
              <w:t xml:space="preserve">Художественно-эстетическое развитие </w:t>
            </w:r>
            <w:r w:rsidRPr="00666B3E">
              <w:rPr>
                <w:rFonts w:ascii="Times New Roman" w:hAnsi="Times New Roman" w:cs="Times New Roman"/>
                <w:sz w:val="20"/>
                <w:lang w:eastAsia="en-US"/>
              </w:rPr>
              <w:t>(Музыка)</w:t>
            </w:r>
          </w:p>
        </w:tc>
        <w:tc>
          <w:tcPr>
            <w:tcW w:w="3510" w:type="pct"/>
            <w:gridSpan w:val="2"/>
            <w:tcBorders>
              <w:top w:val="single" w:sz="4" w:space="0" w:color="auto"/>
              <w:bottom w:val="single" w:sz="4" w:space="0" w:color="auto"/>
              <w:right w:val="single" w:sz="4" w:space="0" w:color="auto"/>
            </w:tcBorders>
          </w:tcPr>
          <w:p w:rsidR="00CF0D6A" w:rsidRPr="00FE21A1" w:rsidRDefault="00CF0D6A" w:rsidP="009B4AD2">
            <w:pPr>
              <w:rPr>
                <w:rFonts w:ascii="Times New Roman" w:hAnsi="Times New Roman"/>
                <w:sz w:val="20"/>
                <w:szCs w:val="20"/>
              </w:rPr>
            </w:pPr>
            <w:r w:rsidRPr="00FE21A1">
              <w:rPr>
                <w:rFonts w:ascii="Times New Roman" w:hAnsi="Times New Roman"/>
                <w:sz w:val="20"/>
                <w:szCs w:val="20"/>
              </w:rPr>
              <w:t>По плану музыкального руководителя</w:t>
            </w:r>
          </w:p>
        </w:tc>
      </w:tr>
      <w:tr w:rsidR="00CF0D6A" w:rsidRPr="00D93BE5" w:rsidTr="00C77243">
        <w:trPr>
          <w:trHeight w:val="209"/>
        </w:trPr>
        <w:tc>
          <w:tcPr>
            <w:tcW w:w="1490" w:type="pct"/>
            <w:tcBorders>
              <w:top w:val="single" w:sz="4" w:space="0" w:color="auto"/>
              <w:bottom w:val="single" w:sz="4" w:space="0" w:color="auto"/>
            </w:tcBorders>
          </w:tcPr>
          <w:p w:rsidR="00CF0D6A" w:rsidRPr="00666B3E" w:rsidRDefault="00CF0D6A" w:rsidP="00C77243">
            <w:pPr>
              <w:jc w:val="center"/>
              <w:rPr>
                <w:rFonts w:ascii="Times New Roman" w:hAnsi="Times New Roman" w:cs="Times New Roman"/>
                <w:sz w:val="20"/>
                <w:lang w:eastAsia="en-US"/>
              </w:rPr>
            </w:pPr>
            <w:r w:rsidRPr="00666B3E">
              <w:rPr>
                <w:rFonts w:ascii="Times New Roman" w:hAnsi="Times New Roman" w:cs="Times New Roman"/>
                <w:sz w:val="20"/>
              </w:rPr>
              <w:t>Художественно-эстетическое развитие (Рисование)</w:t>
            </w:r>
          </w:p>
        </w:tc>
        <w:tc>
          <w:tcPr>
            <w:tcW w:w="3510" w:type="pct"/>
            <w:gridSpan w:val="2"/>
            <w:tcBorders>
              <w:top w:val="single" w:sz="4" w:space="0" w:color="auto"/>
              <w:bottom w:val="single" w:sz="4" w:space="0" w:color="auto"/>
              <w:right w:val="single" w:sz="4" w:space="0" w:color="auto"/>
            </w:tcBorders>
          </w:tcPr>
          <w:p w:rsidR="00CF0D6A" w:rsidRPr="00430A54" w:rsidRDefault="00430A54" w:rsidP="009B4AD2">
            <w:pPr>
              <w:rPr>
                <w:rFonts w:ascii="Times New Roman" w:hAnsi="Times New Roman" w:cs="Times New Roman"/>
                <w:b/>
                <w:sz w:val="20"/>
                <w:szCs w:val="20"/>
              </w:rPr>
            </w:pPr>
            <w:r w:rsidRPr="00430A54">
              <w:rPr>
                <w:rFonts w:ascii="Times New Roman" w:hAnsi="Times New Roman" w:cs="Times New Roman"/>
                <w:b/>
                <w:sz w:val="20"/>
                <w:szCs w:val="20"/>
              </w:rPr>
              <w:t>Коврик для зайчат</w:t>
            </w:r>
            <w:r w:rsidR="00CF0D6A" w:rsidRPr="00430A54">
              <w:rPr>
                <w:rFonts w:ascii="Times New Roman" w:hAnsi="Times New Roman" w:cs="Times New Roman"/>
                <w:b/>
                <w:sz w:val="20"/>
                <w:szCs w:val="20"/>
              </w:rPr>
              <w:t xml:space="preserve"> (</w:t>
            </w:r>
            <w:r w:rsidR="003316D0">
              <w:rPr>
                <w:rFonts w:ascii="Times New Roman" w:hAnsi="Times New Roman" w:cs="Times New Roman"/>
                <w:b/>
                <w:sz w:val="20"/>
                <w:szCs w:val="20"/>
              </w:rPr>
              <w:t>[8]</w:t>
            </w:r>
            <w:r w:rsidR="00CF0D6A" w:rsidRPr="00430A54">
              <w:rPr>
                <w:rFonts w:ascii="Times New Roman" w:hAnsi="Times New Roman" w:cs="Times New Roman"/>
                <w:b/>
                <w:sz w:val="20"/>
                <w:szCs w:val="20"/>
              </w:rPr>
              <w:t xml:space="preserve">, с. </w:t>
            </w:r>
            <w:r w:rsidRPr="00430A54">
              <w:rPr>
                <w:rFonts w:ascii="Times New Roman" w:hAnsi="Times New Roman" w:cs="Times New Roman"/>
                <w:b/>
                <w:sz w:val="20"/>
                <w:szCs w:val="20"/>
              </w:rPr>
              <w:t>28</w:t>
            </w:r>
            <w:r w:rsidR="00CF0D6A" w:rsidRPr="00430A54">
              <w:rPr>
                <w:rFonts w:ascii="Times New Roman" w:hAnsi="Times New Roman" w:cs="Times New Roman"/>
                <w:b/>
                <w:sz w:val="20"/>
                <w:szCs w:val="20"/>
              </w:rPr>
              <w:t>)</w:t>
            </w:r>
          </w:p>
          <w:p w:rsidR="00CF0D6A" w:rsidRPr="00430A54" w:rsidRDefault="008972CA" w:rsidP="009B4AD2">
            <w:pPr>
              <w:rPr>
                <w:rFonts w:ascii="Times New Roman" w:hAnsi="Times New Roman" w:cs="Times New Roman"/>
                <w:sz w:val="20"/>
                <w:szCs w:val="20"/>
              </w:rPr>
            </w:pPr>
            <w:r w:rsidRPr="008972CA">
              <w:rPr>
                <w:rFonts w:ascii="Times New Roman" w:hAnsi="Times New Roman" w:cs="Times New Roman"/>
                <w:sz w:val="20"/>
                <w:szCs w:val="20"/>
              </w:rPr>
              <w:t>Задачи</w:t>
            </w:r>
            <w:r w:rsidR="00430A54" w:rsidRPr="00430A54">
              <w:rPr>
                <w:rFonts w:ascii="Times New Roman" w:hAnsi="Times New Roman" w:cs="Times New Roman"/>
                <w:sz w:val="20"/>
                <w:szCs w:val="20"/>
              </w:rPr>
              <w:t>. Учить украшать предмет прямоугольной формы, чередуя круги и линии; последовательно пользоваться красками двух цветов; самостоятельно придумывать узор и располагать его по всей поверхности предмета. Воспитывать отзывчивость, доброту</w:t>
            </w:r>
            <w:r w:rsidR="00CF0D6A" w:rsidRPr="00430A54">
              <w:rPr>
                <w:rFonts w:ascii="Times New Roman" w:hAnsi="Times New Roman" w:cs="Times New Roman"/>
                <w:sz w:val="20"/>
                <w:szCs w:val="20"/>
              </w:rPr>
              <w:t>.</w:t>
            </w:r>
          </w:p>
        </w:tc>
      </w:tr>
      <w:tr w:rsidR="00CF0D6A" w:rsidRPr="00D93BE5" w:rsidTr="00E0529D">
        <w:trPr>
          <w:trHeight w:val="2040"/>
        </w:trPr>
        <w:tc>
          <w:tcPr>
            <w:tcW w:w="1490" w:type="pct"/>
            <w:tcBorders>
              <w:top w:val="single" w:sz="4" w:space="0" w:color="auto"/>
              <w:bottom w:val="single" w:sz="4" w:space="0" w:color="auto"/>
            </w:tcBorders>
          </w:tcPr>
          <w:p w:rsidR="00CF0D6A" w:rsidRPr="00C867D9" w:rsidRDefault="00CF0D6A" w:rsidP="008972CA">
            <w:pPr>
              <w:jc w:val="center"/>
              <w:rPr>
                <w:rFonts w:ascii="Times New Roman" w:hAnsi="Times New Roman" w:cs="Times New Roman"/>
                <w:color w:val="FF0000"/>
                <w:sz w:val="20"/>
              </w:rPr>
            </w:pPr>
            <w:r w:rsidRPr="00C867D9">
              <w:rPr>
                <w:rFonts w:ascii="Times New Roman" w:hAnsi="Times New Roman" w:cs="Times New Roman"/>
                <w:sz w:val="20"/>
              </w:rPr>
              <w:t>Художественн</w:t>
            </w:r>
            <w:r>
              <w:rPr>
                <w:rFonts w:ascii="Times New Roman" w:hAnsi="Times New Roman" w:cs="Times New Roman"/>
                <w:sz w:val="20"/>
              </w:rPr>
              <w:t>о-эстетическое развитие (</w:t>
            </w:r>
            <w:r w:rsidR="008972CA">
              <w:rPr>
                <w:rFonts w:ascii="Times New Roman" w:hAnsi="Times New Roman" w:cs="Times New Roman"/>
                <w:sz w:val="20"/>
              </w:rPr>
              <w:t>Аппликация</w:t>
            </w:r>
            <w:r w:rsidRPr="00C867D9">
              <w:rPr>
                <w:rFonts w:ascii="Times New Roman" w:hAnsi="Times New Roman" w:cs="Times New Roman"/>
                <w:sz w:val="20"/>
              </w:rPr>
              <w:t>)</w:t>
            </w:r>
          </w:p>
        </w:tc>
        <w:tc>
          <w:tcPr>
            <w:tcW w:w="3510" w:type="pct"/>
            <w:gridSpan w:val="2"/>
            <w:tcBorders>
              <w:top w:val="single" w:sz="4" w:space="0" w:color="auto"/>
              <w:bottom w:val="single" w:sz="4" w:space="0" w:color="auto"/>
              <w:right w:val="single" w:sz="4" w:space="0" w:color="auto"/>
            </w:tcBorders>
          </w:tcPr>
          <w:p w:rsidR="00CF0D6A" w:rsidRPr="008972CA" w:rsidRDefault="008972CA" w:rsidP="009B4AD2">
            <w:pPr>
              <w:rPr>
                <w:rFonts w:ascii="Times New Roman" w:hAnsi="Times New Roman" w:cs="Times New Roman"/>
                <w:sz w:val="20"/>
                <w:szCs w:val="20"/>
              </w:rPr>
            </w:pPr>
            <w:r>
              <w:rPr>
                <w:rFonts w:ascii="Times New Roman" w:hAnsi="Times New Roman" w:cs="Times New Roman"/>
                <w:b/>
                <w:sz w:val="20"/>
                <w:szCs w:val="20"/>
              </w:rPr>
              <w:t xml:space="preserve">1-й вариант. </w:t>
            </w:r>
            <w:r w:rsidRPr="008972CA">
              <w:rPr>
                <w:rFonts w:ascii="Times New Roman" w:hAnsi="Times New Roman" w:cs="Times New Roman"/>
                <w:b/>
                <w:sz w:val="20"/>
                <w:szCs w:val="20"/>
              </w:rPr>
              <w:t>Одеяльце в кроватку</w:t>
            </w:r>
            <w:r w:rsidR="00CF0D6A" w:rsidRPr="008972CA">
              <w:rPr>
                <w:rFonts w:ascii="Times New Roman" w:hAnsi="Times New Roman" w:cs="Times New Roman"/>
                <w:b/>
                <w:sz w:val="20"/>
                <w:szCs w:val="20"/>
              </w:rPr>
              <w:t>. (</w:t>
            </w:r>
            <w:r w:rsidR="003316D0">
              <w:rPr>
                <w:rFonts w:ascii="Times New Roman" w:hAnsi="Times New Roman" w:cs="Times New Roman"/>
                <w:b/>
                <w:sz w:val="20"/>
                <w:szCs w:val="20"/>
              </w:rPr>
              <w:t>[10]</w:t>
            </w:r>
            <w:r w:rsidR="00CF0D6A" w:rsidRPr="008972CA">
              <w:rPr>
                <w:rFonts w:ascii="Times New Roman" w:hAnsi="Times New Roman" w:cs="Times New Roman"/>
                <w:b/>
                <w:sz w:val="20"/>
                <w:szCs w:val="20"/>
              </w:rPr>
              <w:t>, с. 2</w:t>
            </w:r>
            <w:r w:rsidRPr="008972CA">
              <w:rPr>
                <w:rFonts w:ascii="Times New Roman" w:hAnsi="Times New Roman" w:cs="Times New Roman"/>
                <w:b/>
                <w:sz w:val="20"/>
                <w:szCs w:val="20"/>
              </w:rPr>
              <w:t>6</w:t>
            </w:r>
            <w:r w:rsidR="00CF0D6A" w:rsidRPr="008972CA">
              <w:rPr>
                <w:rFonts w:ascii="Times New Roman" w:hAnsi="Times New Roman" w:cs="Times New Roman"/>
                <w:b/>
                <w:sz w:val="20"/>
                <w:szCs w:val="20"/>
              </w:rPr>
              <w:t>)</w:t>
            </w:r>
          </w:p>
          <w:p w:rsidR="00CF0D6A" w:rsidRDefault="008972CA" w:rsidP="009B4AD2">
            <w:pPr>
              <w:rPr>
                <w:rFonts w:ascii="Times New Roman" w:hAnsi="Times New Roman" w:cs="Times New Roman"/>
                <w:sz w:val="20"/>
                <w:szCs w:val="20"/>
              </w:rPr>
            </w:pPr>
            <w:r w:rsidRPr="008972CA">
              <w:rPr>
                <w:rFonts w:ascii="Times New Roman" w:hAnsi="Times New Roman" w:cs="Times New Roman"/>
                <w:sz w:val="20"/>
                <w:szCs w:val="20"/>
              </w:rPr>
              <w:t>Задачи. Продолжать учить наносить клей на детали и наклеивать их на лист бумаги. Учить составлять на квадратном листе бумаги узор из кругов, чередуя их по цвету. Развивать мелкую моторику. Воспитывать доброжелательное отношение к окружающим.</w:t>
            </w:r>
          </w:p>
          <w:p w:rsidR="008972CA" w:rsidRDefault="008972CA" w:rsidP="009B4AD2">
            <w:pPr>
              <w:rPr>
                <w:rFonts w:ascii="Times New Roman" w:hAnsi="Times New Roman" w:cs="Times New Roman"/>
                <w:sz w:val="20"/>
                <w:szCs w:val="20"/>
              </w:rPr>
            </w:pPr>
          </w:p>
          <w:p w:rsidR="008972CA" w:rsidRPr="008972CA" w:rsidRDefault="008972CA" w:rsidP="009B4AD2">
            <w:pPr>
              <w:rPr>
                <w:rFonts w:ascii="Times New Roman" w:hAnsi="Times New Roman" w:cs="Times New Roman"/>
                <w:b/>
                <w:sz w:val="20"/>
                <w:szCs w:val="20"/>
              </w:rPr>
            </w:pPr>
            <w:r>
              <w:rPr>
                <w:rFonts w:ascii="Times New Roman" w:hAnsi="Times New Roman" w:cs="Times New Roman"/>
                <w:b/>
                <w:sz w:val="20"/>
                <w:szCs w:val="20"/>
              </w:rPr>
              <w:t>2-й вариант. Лоскутное одеяло (Аппликация из фантиков. Коллективная композиция)</w:t>
            </w:r>
            <w:r w:rsidRPr="008972CA">
              <w:rPr>
                <w:rFonts w:ascii="Times New Roman" w:hAnsi="Times New Roman" w:cs="Times New Roman"/>
                <w:b/>
                <w:sz w:val="20"/>
                <w:szCs w:val="20"/>
              </w:rPr>
              <w:t>. (</w:t>
            </w:r>
            <w:r w:rsidR="003316D0">
              <w:rPr>
                <w:rFonts w:ascii="Times New Roman" w:hAnsi="Times New Roman" w:cs="Times New Roman"/>
                <w:b/>
                <w:sz w:val="20"/>
                <w:szCs w:val="20"/>
              </w:rPr>
              <w:t>[14]</w:t>
            </w:r>
            <w:r w:rsidRPr="008972CA">
              <w:rPr>
                <w:rFonts w:ascii="Times New Roman" w:hAnsi="Times New Roman" w:cs="Times New Roman"/>
                <w:b/>
                <w:sz w:val="20"/>
                <w:szCs w:val="20"/>
              </w:rPr>
              <w:t xml:space="preserve">, с. </w:t>
            </w:r>
            <w:r>
              <w:rPr>
                <w:rFonts w:ascii="Times New Roman" w:hAnsi="Times New Roman" w:cs="Times New Roman"/>
                <w:b/>
                <w:sz w:val="20"/>
                <w:szCs w:val="20"/>
              </w:rPr>
              <w:t>94</w:t>
            </w:r>
            <w:r w:rsidRPr="008972CA">
              <w:rPr>
                <w:rFonts w:ascii="Times New Roman" w:hAnsi="Times New Roman" w:cs="Times New Roman"/>
                <w:b/>
                <w:sz w:val="20"/>
                <w:szCs w:val="20"/>
              </w:rPr>
              <w:t>)</w:t>
            </w:r>
          </w:p>
          <w:p w:rsidR="00E0529D" w:rsidRPr="008972CA" w:rsidRDefault="008972CA" w:rsidP="009B4AD2">
            <w:pPr>
              <w:rPr>
                <w:rFonts w:ascii="Times New Roman" w:hAnsi="Times New Roman" w:cs="Times New Roman"/>
                <w:sz w:val="20"/>
                <w:szCs w:val="20"/>
              </w:rPr>
            </w:pPr>
            <w:r w:rsidRPr="008972CA">
              <w:rPr>
                <w:rFonts w:ascii="Times New Roman" w:hAnsi="Times New Roman" w:cs="Times New Roman"/>
                <w:sz w:val="20"/>
                <w:szCs w:val="20"/>
              </w:rPr>
              <w:t xml:space="preserve">Задачи. </w:t>
            </w:r>
            <w:r>
              <w:rPr>
                <w:rFonts w:ascii="Times New Roman" w:hAnsi="Times New Roman" w:cs="Times New Roman"/>
                <w:sz w:val="20"/>
                <w:szCs w:val="20"/>
              </w:rPr>
              <w:t>Вызвать интерес к созданию образа лоскутного одеяла из красивых фантиков: наклеивать фантики на основу (2х2 штуки) и составлять коллективную композицию из индивидуальных работ. Подвести к практическому освоению понятия «часть и целое».</w:t>
            </w:r>
          </w:p>
        </w:tc>
      </w:tr>
      <w:tr w:rsidR="0064320D" w:rsidRPr="00D93BE5" w:rsidTr="00C77243">
        <w:trPr>
          <w:trHeight w:val="245"/>
        </w:trPr>
        <w:tc>
          <w:tcPr>
            <w:tcW w:w="1490" w:type="pct"/>
            <w:tcBorders>
              <w:top w:val="single" w:sz="4" w:space="0" w:color="auto"/>
              <w:bottom w:val="single" w:sz="4" w:space="0" w:color="auto"/>
            </w:tcBorders>
          </w:tcPr>
          <w:p w:rsidR="0064320D" w:rsidRPr="005F0A41" w:rsidRDefault="0064320D" w:rsidP="00B22083">
            <w:pPr>
              <w:jc w:val="center"/>
              <w:rPr>
                <w:rFonts w:ascii="Times New Roman" w:hAnsi="Times New Roman" w:cs="Times New Roman"/>
                <w:sz w:val="20"/>
              </w:rPr>
            </w:pPr>
            <w:r w:rsidRPr="005F0A41">
              <w:rPr>
                <w:rFonts w:ascii="Times New Roman" w:hAnsi="Times New Roman" w:cs="Times New Roman"/>
                <w:sz w:val="20"/>
              </w:rPr>
              <w:t>Художественно-эстетическое развитие (</w:t>
            </w:r>
            <w:r>
              <w:rPr>
                <w:rFonts w:ascii="Times New Roman" w:hAnsi="Times New Roman" w:cs="Times New Roman"/>
                <w:sz w:val="20"/>
              </w:rPr>
              <w:t>Конструирование</w:t>
            </w:r>
            <w:r w:rsidRPr="005F0A41">
              <w:rPr>
                <w:rFonts w:ascii="Times New Roman" w:hAnsi="Times New Roman" w:cs="Times New Roman"/>
                <w:sz w:val="20"/>
              </w:rPr>
              <w:t>)</w:t>
            </w:r>
          </w:p>
        </w:tc>
        <w:tc>
          <w:tcPr>
            <w:tcW w:w="3510" w:type="pct"/>
            <w:gridSpan w:val="2"/>
            <w:tcBorders>
              <w:top w:val="single" w:sz="4" w:space="0" w:color="auto"/>
              <w:bottom w:val="single" w:sz="4" w:space="0" w:color="auto"/>
              <w:right w:val="single" w:sz="4" w:space="0" w:color="auto"/>
            </w:tcBorders>
          </w:tcPr>
          <w:p w:rsidR="0064320D" w:rsidRDefault="0064320D" w:rsidP="009B4AD2">
            <w:pPr>
              <w:rPr>
                <w:rFonts w:ascii="Times New Roman" w:hAnsi="Times New Roman" w:cs="Times New Roman"/>
                <w:b/>
                <w:sz w:val="20"/>
                <w:szCs w:val="20"/>
              </w:rPr>
            </w:pPr>
            <w:r w:rsidRPr="00E0529D">
              <w:rPr>
                <w:rFonts w:ascii="Times New Roman" w:hAnsi="Times New Roman" w:cs="Times New Roman"/>
                <w:b/>
                <w:sz w:val="20"/>
                <w:szCs w:val="20"/>
              </w:rPr>
              <w:t>Устроим комнату для игрушек</w:t>
            </w:r>
            <w:r>
              <w:rPr>
                <w:rFonts w:ascii="Times New Roman" w:hAnsi="Times New Roman" w:cs="Times New Roman"/>
                <w:b/>
                <w:sz w:val="20"/>
                <w:szCs w:val="20"/>
              </w:rPr>
              <w:t xml:space="preserve">. </w:t>
            </w:r>
            <w:r w:rsidRPr="00E0529D">
              <w:rPr>
                <w:rFonts w:ascii="Times New Roman" w:hAnsi="Times New Roman" w:cs="Times New Roman"/>
                <w:b/>
                <w:sz w:val="20"/>
                <w:szCs w:val="20"/>
              </w:rPr>
              <w:t>([13], с. 55)</w:t>
            </w:r>
          </w:p>
          <w:p w:rsidR="0064320D" w:rsidRPr="00E0529D" w:rsidRDefault="0064320D" w:rsidP="00E0529D">
            <w:pPr>
              <w:rPr>
                <w:rFonts w:ascii="Times New Roman" w:hAnsi="Times New Roman" w:cs="Times New Roman"/>
                <w:sz w:val="20"/>
                <w:szCs w:val="20"/>
              </w:rPr>
            </w:pPr>
            <w:r w:rsidRPr="00E0529D">
              <w:rPr>
                <w:rFonts w:ascii="Times New Roman" w:hAnsi="Times New Roman" w:cs="Times New Roman"/>
                <w:sz w:val="20"/>
                <w:szCs w:val="20"/>
              </w:rPr>
              <w:t xml:space="preserve">Задачи. Развивать желание сооружать постройки по собственному замыслу, умение использовать в постройках детали разных цветов. Побуждать детей создавать варианты конструкций, добавляя другие детали. </w:t>
            </w:r>
          </w:p>
        </w:tc>
      </w:tr>
      <w:tr w:rsidR="0064320D" w:rsidRPr="00D93BE5" w:rsidTr="003A4203">
        <w:trPr>
          <w:trHeight w:val="356"/>
        </w:trPr>
        <w:tc>
          <w:tcPr>
            <w:tcW w:w="1490" w:type="pct"/>
            <w:tcBorders>
              <w:top w:val="single" w:sz="4" w:space="0" w:color="auto"/>
            </w:tcBorders>
          </w:tcPr>
          <w:p w:rsidR="0064320D" w:rsidRDefault="0064320D" w:rsidP="00C77243">
            <w:pPr>
              <w:jc w:val="center"/>
              <w:rPr>
                <w:rFonts w:ascii="Times New Roman" w:hAnsi="Times New Roman" w:cs="Times New Roman"/>
                <w:color w:val="FF0000"/>
              </w:rPr>
            </w:pPr>
            <w:r w:rsidRPr="00BF2D32">
              <w:rPr>
                <w:rFonts w:ascii="Times New Roman" w:hAnsi="Times New Roman" w:cs="Times New Roman"/>
                <w:sz w:val="20"/>
              </w:rPr>
              <w:t>Познавательное развитие (ФЭМП)</w:t>
            </w:r>
          </w:p>
        </w:tc>
        <w:tc>
          <w:tcPr>
            <w:tcW w:w="1755" w:type="pct"/>
          </w:tcPr>
          <w:p w:rsidR="0064320D" w:rsidRPr="003A4203" w:rsidRDefault="0064320D" w:rsidP="009B4AD2">
            <w:pPr>
              <w:rPr>
                <w:rFonts w:ascii="Times New Roman" w:hAnsi="Times New Roman" w:cs="Times New Roman"/>
                <w:b/>
                <w:sz w:val="20"/>
                <w:szCs w:val="18"/>
              </w:rPr>
            </w:pPr>
            <w:r w:rsidRPr="003A4203">
              <w:rPr>
                <w:rFonts w:ascii="Times New Roman" w:hAnsi="Times New Roman" w:cs="Times New Roman"/>
                <w:b/>
                <w:sz w:val="20"/>
                <w:szCs w:val="18"/>
              </w:rPr>
              <w:t>Занятие 17. (</w:t>
            </w:r>
            <w:r>
              <w:rPr>
                <w:rFonts w:ascii="Times New Roman" w:hAnsi="Times New Roman" w:cs="Times New Roman"/>
                <w:b/>
                <w:sz w:val="20"/>
                <w:szCs w:val="18"/>
              </w:rPr>
              <w:t>[19]</w:t>
            </w:r>
            <w:r w:rsidRPr="003A4203">
              <w:rPr>
                <w:rFonts w:ascii="Times New Roman" w:hAnsi="Times New Roman" w:cs="Times New Roman"/>
                <w:b/>
                <w:sz w:val="20"/>
                <w:szCs w:val="18"/>
              </w:rPr>
              <w:t>, с. 29)</w:t>
            </w:r>
          </w:p>
          <w:p w:rsidR="0064320D" w:rsidRPr="003A4203" w:rsidRDefault="0064320D" w:rsidP="009B4AD2">
            <w:pPr>
              <w:rPr>
                <w:rFonts w:ascii="Times New Roman" w:hAnsi="Times New Roman" w:cs="Times New Roman"/>
                <w:sz w:val="20"/>
                <w:szCs w:val="18"/>
              </w:rPr>
            </w:pPr>
            <w:r w:rsidRPr="008972CA">
              <w:rPr>
                <w:rFonts w:ascii="Times New Roman" w:hAnsi="Times New Roman" w:cs="Times New Roman"/>
                <w:sz w:val="20"/>
                <w:szCs w:val="20"/>
              </w:rPr>
              <w:t>Задачи</w:t>
            </w:r>
            <w:r w:rsidRPr="003A4203">
              <w:rPr>
                <w:rFonts w:ascii="Times New Roman" w:hAnsi="Times New Roman" w:cs="Times New Roman"/>
                <w:sz w:val="20"/>
                <w:szCs w:val="18"/>
              </w:rPr>
              <w:t>. Познакомить с треугольником: учить различать и называть фигуру. Совершенствовать умение сравнивать две равные группы предметов способом наложения, обозначать результаты сравнения словами: по много, поровну, столько - сколько. Закреплять навыки сравнения двух предметов по ширине, учить пользоваться словами: широкий - узкий, шире - уже, одинаковые по ширине.</w:t>
            </w:r>
          </w:p>
        </w:tc>
        <w:tc>
          <w:tcPr>
            <w:tcW w:w="1755" w:type="pct"/>
          </w:tcPr>
          <w:p w:rsidR="0064320D" w:rsidRPr="00663BD6" w:rsidRDefault="0064320D" w:rsidP="009B4AD2">
            <w:pPr>
              <w:rPr>
                <w:rFonts w:ascii="Times New Roman" w:hAnsi="Times New Roman" w:cs="Times New Roman"/>
                <w:b/>
                <w:sz w:val="20"/>
                <w:szCs w:val="18"/>
              </w:rPr>
            </w:pPr>
            <w:r w:rsidRPr="00663BD6">
              <w:rPr>
                <w:rFonts w:ascii="Times New Roman" w:hAnsi="Times New Roman" w:cs="Times New Roman"/>
                <w:b/>
                <w:sz w:val="20"/>
                <w:szCs w:val="18"/>
              </w:rPr>
              <w:t xml:space="preserve">Занятие </w:t>
            </w:r>
            <w:r>
              <w:rPr>
                <w:rFonts w:ascii="Times New Roman" w:hAnsi="Times New Roman" w:cs="Times New Roman"/>
                <w:b/>
                <w:sz w:val="20"/>
                <w:szCs w:val="18"/>
              </w:rPr>
              <w:t>10</w:t>
            </w:r>
            <w:r w:rsidRPr="00663BD6">
              <w:rPr>
                <w:rFonts w:ascii="Times New Roman" w:hAnsi="Times New Roman" w:cs="Times New Roman"/>
                <w:b/>
                <w:sz w:val="20"/>
                <w:szCs w:val="18"/>
              </w:rPr>
              <w:t xml:space="preserve">. </w:t>
            </w:r>
            <w:r>
              <w:rPr>
                <w:rFonts w:ascii="Times New Roman" w:hAnsi="Times New Roman" w:cs="Times New Roman"/>
                <w:b/>
                <w:sz w:val="20"/>
                <w:szCs w:val="18"/>
              </w:rPr>
              <w:t>Зима. Число 4. Квадрат.</w:t>
            </w:r>
            <w:r w:rsidRPr="00663BD6">
              <w:rPr>
                <w:rFonts w:ascii="Times New Roman" w:hAnsi="Times New Roman" w:cs="Times New Roman"/>
                <w:b/>
                <w:sz w:val="20"/>
                <w:szCs w:val="18"/>
              </w:rPr>
              <w:t xml:space="preserve"> (</w:t>
            </w:r>
            <w:r>
              <w:rPr>
                <w:rFonts w:ascii="Times New Roman" w:hAnsi="Times New Roman" w:cs="Times New Roman"/>
                <w:b/>
                <w:sz w:val="20"/>
                <w:szCs w:val="18"/>
              </w:rPr>
              <w:t>[11]</w:t>
            </w:r>
            <w:r w:rsidRPr="00663BD6">
              <w:rPr>
                <w:rFonts w:ascii="Times New Roman" w:hAnsi="Times New Roman" w:cs="Times New Roman"/>
                <w:b/>
                <w:sz w:val="20"/>
                <w:szCs w:val="18"/>
              </w:rPr>
              <w:t>, с.</w:t>
            </w:r>
            <w:r>
              <w:rPr>
                <w:rFonts w:ascii="Times New Roman" w:hAnsi="Times New Roman" w:cs="Times New Roman"/>
                <w:b/>
                <w:sz w:val="20"/>
                <w:szCs w:val="18"/>
              </w:rPr>
              <w:t>37</w:t>
            </w:r>
            <w:r w:rsidRPr="00663BD6">
              <w:rPr>
                <w:rFonts w:ascii="Times New Roman" w:hAnsi="Times New Roman" w:cs="Times New Roman"/>
                <w:b/>
                <w:sz w:val="20"/>
                <w:szCs w:val="18"/>
              </w:rPr>
              <w:t>)</w:t>
            </w:r>
          </w:p>
          <w:p w:rsidR="0064320D" w:rsidRPr="009E7ECE" w:rsidRDefault="0064320D" w:rsidP="009B4AD2">
            <w:pPr>
              <w:rPr>
                <w:rFonts w:ascii="Times New Roman" w:hAnsi="Times New Roman" w:cs="Times New Roman"/>
                <w:sz w:val="20"/>
                <w:szCs w:val="18"/>
              </w:rPr>
            </w:pPr>
            <w:r w:rsidRPr="00663BD6">
              <w:rPr>
                <w:rFonts w:ascii="Times New Roman" w:hAnsi="Times New Roman" w:cs="Times New Roman"/>
                <w:sz w:val="20"/>
                <w:szCs w:val="18"/>
              </w:rPr>
              <w:t>Задачи.</w:t>
            </w:r>
            <w:r>
              <w:rPr>
                <w:rFonts w:ascii="Times New Roman" w:hAnsi="Times New Roman" w:cs="Times New Roman"/>
                <w:sz w:val="20"/>
                <w:szCs w:val="18"/>
              </w:rPr>
              <w:t xml:space="preserve"> Познакомить с числом 4; с геометрической фигурой квадрат; учить называть числительное по порядку, относить последнее числительное ко всей пересчитанной группе; обследовать квадрат осязательно-зрительным путем, рисовать квадраты по точкам; различать и называть время года – зима; </w:t>
            </w:r>
            <w:r w:rsidRPr="009E7ECE">
              <w:rPr>
                <w:rFonts w:ascii="Times New Roman" w:hAnsi="Times New Roman" w:cs="Times New Roman"/>
                <w:sz w:val="20"/>
                <w:szCs w:val="20"/>
              </w:rPr>
              <w:t>отгадывать загадку на основе зрительно воспринимаемой информации, понимать поэтические сравнения, лежащие в основе загадки.</w:t>
            </w:r>
          </w:p>
        </w:tc>
      </w:tr>
      <w:tr w:rsidR="0064320D" w:rsidRPr="00D93BE5" w:rsidTr="00C77243">
        <w:trPr>
          <w:trHeight w:val="204"/>
        </w:trPr>
        <w:tc>
          <w:tcPr>
            <w:tcW w:w="1490" w:type="pct"/>
            <w:tcBorders>
              <w:top w:val="single" w:sz="4" w:space="0" w:color="auto"/>
              <w:bottom w:val="single" w:sz="4" w:space="0" w:color="auto"/>
            </w:tcBorders>
          </w:tcPr>
          <w:p w:rsidR="0064320D" w:rsidRPr="0018328F" w:rsidRDefault="0064320D" w:rsidP="00C77243">
            <w:pPr>
              <w:jc w:val="center"/>
              <w:rPr>
                <w:rFonts w:ascii="Times New Roman" w:hAnsi="Times New Roman" w:cs="Times New Roman"/>
                <w:sz w:val="20"/>
              </w:rPr>
            </w:pPr>
            <w:r w:rsidRPr="0018328F">
              <w:rPr>
                <w:rFonts w:ascii="Times New Roman" w:hAnsi="Times New Roman" w:cs="Times New Roman"/>
                <w:sz w:val="20"/>
              </w:rPr>
              <w:t>Познавательное развитие</w:t>
            </w:r>
          </w:p>
          <w:p w:rsidR="0064320D" w:rsidRPr="0018328F" w:rsidRDefault="0064320D" w:rsidP="00C77243">
            <w:pPr>
              <w:jc w:val="center"/>
              <w:rPr>
                <w:rFonts w:ascii="Times New Roman" w:hAnsi="Times New Roman" w:cs="Times New Roman"/>
                <w:sz w:val="20"/>
              </w:rPr>
            </w:pPr>
            <w:r w:rsidRPr="0018328F">
              <w:rPr>
                <w:rFonts w:ascii="Times New Roman" w:hAnsi="Times New Roman" w:cs="Times New Roman"/>
                <w:sz w:val="20"/>
              </w:rPr>
              <w:t>(Ознакомление с окружающим миром)</w:t>
            </w:r>
          </w:p>
        </w:tc>
        <w:tc>
          <w:tcPr>
            <w:tcW w:w="3510" w:type="pct"/>
            <w:gridSpan w:val="2"/>
            <w:tcBorders>
              <w:top w:val="single" w:sz="4" w:space="0" w:color="auto"/>
              <w:bottom w:val="single" w:sz="4" w:space="0" w:color="auto"/>
              <w:right w:val="single" w:sz="4" w:space="0" w:color="auto"/>
            </w:tcBorders>
          </w:tcPr>
          <w:p w:rsidR="0064320D" w:rsidRPr="006F6738" w:rsidRDefault="0064320D" w:rsidP="009B4AD2">
            <w:pPr>
              <w:rPr>
                <w:rFonts w:ascii="Times New Roman" w:hAnsi="Times New Roman" w:cs="Times New Roman"/>
                <w:b/>
                <w:sz w:val="20"/>
                <w:szCs w:val="20"/>
              </w:rPr>
            </w:pPr>
            <w:r>
              <w:rPr>
                <w:rFonts w:ascii="Times New Roman" w:hAnsi="Times New Roman" w:cs="Times New Roman"/>
                <w:b/>
                <w:sz w:val="20"/>
                <w:szCs w:val="20"/>
              </w:rPr>
              <w:t xml:space="preserve">1-й вариант. </w:t>
            </w:r>
            <w:r w:rsidRPr="006F6738">
              <w:rPr>
                <w:rFonts w:ascii="Times New Roman" w:hAnsi="Times New Roman" w:cs="Times New Roman"/>
                <w:b/>
                <w:sz w:val="20"/>
                <w:szCs w:val="20"/>
              </w:rPr>
              <w:t>Мебель. (</w:t>
            </w:r>
            <w:r>
              <w:rPr>
                <w:rFonts w:ascii="Times New Roman" w:hAnsi="Times New Roman" w:cs="Times New Roman"/>
                <w:b/>
                <w:sz w:val="20"/>
                <w:szCs w:val="20"/>
              </w:rPr>
              <w:t>[6]</w:t>
            </w:r>
            <w:r w:rsidRPr="006F6738">
              <w:rPr>
                <w:rFonts w:ascii="Times New Roman" w:hAnsi="Times New Roman" w:cs="Times New Roman"/>
                <w:b/>
                <w:sz w:val="20"/>
                <w:szCs w:val="20"/>
              </w:rPr>
              <w:t>, с. 12)</w:t>
            </w:r>
          </w:p>
          <w:p w:rsidR="0064320D" w:rsidRDefault="0064320D" w:rsidP="009B4AD2">
            <w:pPr>
              <w:rPr>
                <w:rFonts w:ascii="Times New Roman" w:hAnsi="Times New Roman" w:cs="Times New Roman"/>
                <w:sz w:val="20"/>
                <w:szCs w:val="20"/>
              </w:rPr>
            </w:pPr>
            <w:r w:rsidRPr="006F6738">
              <w:rPr>
                <w:rFonts w:ascii="Times New Roman" w:hAnsi="Times New Roman" w:cs="Times New Roman"/>
                <w:sz w:val="20"/>
                <w:szCs w:val="20"/>
              </w:rPr>
              <w:t>Задачи. Учить детей определять и различать предметы мебели, выделять их основные признаки (цвет, форма, величина, строение, функции и т.д.). Учить детей группировать предметы по признакам.</w:t>
            </w:r>
          </w:p>
          <w:p w:rsidR="0064320D" w:rsidRDefault="0064320D" w:rsidP="009B4AD2">
            <w:pPr>
              <w:rPr>
                <w:rFonts w:ascii="Times New Roman" w:hAnsi="Times New Roman" w:cs="Times New Roman"/>
                <w:sz w:val="20"/>
                <w:szCs w:val="20"/>
              </w:rPr>
            </w:pPr>
          </w:p>
          <w:p w:rsidR="0064320D" w:rsidRPr="006F6738" w:rsidRDefault="0064320D" w:rsidP="009B4AD2">
            <w:pPr>
              <w:rPr>
                <w:rFonts w:ascii="Times New Roman" w:hAnsi="Times New Roman" w:cs="Times New Roman"/>
                <w:b/>
                <w:sz w:val="20"/>
                <w:szCs w:val="20"/>
              </w:rPr>
            </w:pPr>
            <w:r w:rsidRPr="006F6738">
              <w:rPr>
                <w:rFonts w:ascii="Times New Roman" w:hAnsi="Times New Roman" w:cs="Times New Roman"/>
                <w:b/>
                <w:sz w:val="20"/>
                <w:szCs w:val="20"/>
              </w:rPr>
              <w:t xml:space="preserve">2-й вариант. </w:t>
            </w:r>
            <w:r>
              <w:rPr>
                <w:rFonts w:ascii="Times New Roman" w:hAnsi="Times New Roman" w:cs="Times New Roman"/>
                <w:b/>
                <w:sz w:val="20"/>
                <w:szCs w:val="20"/>
              </w:rPr>
              <w:t>Какая бывает мебель</w:t>
            </w:r>
            <w:r w:rsidRPr="006F6738">
              <w:rPr>
                <w:rFonts w:ascii="Times New Roman" w:hAnsi="Times New Roman" w:cs="Times New Roman"/>
                <w:b/>
                <w:sz w:val="20"/>
                <w:szCs w:val="20"/>
              </w:rPr>
              <w:t>. (</w:t>
            </w:r>
            <w:r>
              <w:rPr>
                <w:rFonts w:ascii="Times New Roman" w:hAnsi="Times New Roman" w:cs="Times New Roman"/>
                <w:b/>
                <w:sz w:val="20"/>
                <w:szCs w:val="20"/>
              </w:rPr>
              <w:t>[7]</w:t>
            </w:r>
            <w:r w:rsidRPr="006F6738">
              <w:rPr>
                <w:rFonts w:ascii="Times New Roman" w:hAnsi="Times New Roman" w:cs="Times New Roman"/>
                <w:b/>
                <w:sz w:val="20"/>
                <w:szCs w:val="20"/>
              </w:rPr>
              <w:t xml:space="preserve">, с. </w:t>
            </w:r>
            <w:r>
              <w:rPr>
                <w:rFonts w:ascii="Times New Roman" w:hAnsi="Times New Roman" w:cs="Times New Roman"/>
                <w:b/>
                <w:sz w:val="20"/>
                <w:szCs w:val="20"/>
              </w:rPr>
              <w:t>107</w:t>
            </w:r>
            <w:r w:rsidRPr="006F6738">
              <w:rPr>
                <w:rFonts w:ascii="Times New Roman" w:hAnsi="Times New Roman" w:cs="Times New Roman"/>
                <w:b/>
                <w:sz w:val="20"/>
                <w:szCs w:val="20"/>
              </w:rPr>
              <w:t>)</w:t>
            </w:r>
          </w:p>
          <w:p w:rsidR="0064320D" w:rsidRPr="006F6738" w:rsidRDefault="0064320D" w:rsidP="009B4AD2">
            <w:pPr>
              <w:rPr>
                <w:rFonts w:ascii="Times New Roman" w:hAnsi="Times New Roman" w:cs="Times New Roman"/>
                <w:sz w:val="20"/>
                <w:szCs w:val="20"/>
              </w:rPr>
            </w:pPr>
            <w:r w:rsidRPr="006F6738">
              <w:rPr>
                <w:rFonts w:ascii="Times New Roman" w:hAnsi="Times New Roman" w:cs="Times New Roman"/>
                <w:sz w:val="20"/>
                <w:szCs w:val="20"/>
              </w:rPr>
              <w:t xml:space="preserve">Задачи. </w:t>
            </w:r>
            <w:r>
              <w:rPr>
                <w:rFonts w:ascii="Times New Roman" w:hAnsi="Times New Roman" w:cs="Times New Roman"/>
                <w:sz w:val="20"/>
                <w:szCs w:val="20"/>
              </w:rPr>
              <w:t>Познакомить с названиями предметов мебели; учить сравнивать их, называть во множественном числе; познакомить с материалами, из которых делают мебель; развивать внимание, речь</w:t>
            </w:r>
            <w:r w:rsidRPr="006F6738">
              <w:rPr>
                <w:rFonts w:ascii="Times New Roman" w:hAnsi="Times New Roman" w:cs="Times New Roman"/>
                <w:sz w:val="20"/>
                <w:szCs w:val="20"/>
              </w:rPr>
              <w:t>.</w:t>
            </w:r>
          </w:p>
        </w:tc>
      </w:tr>
      <w:tr w:rsidR="0064320D" w:rsidRPr="00D93BE5" w:rsidTr="002544E5">
        <w:trPr>
          <w:trHeight w:val="219"/>
        </w:trPr>
        <w:tc>
          <w:tcPr>
            <w:tcW w:w="1490" w:type="pct"/>
            <w:tcBorders>
              <w:top w:val="single" w:sz="4" w:space="0" w:color="auto"/>
              <w:bottom w:val="single" w:sz="4" w:space="0" w:color="auto"/>
            </w:tcBorders>
          </w:tcPr>
          <w:p w:rsidR="0064320D" w:rsidRPr="00193EDA" w:rsidRDefault="0064320D" w:rsidP="00C77243">
            <w:pPr>
              <w:jc w:val="center"/>
              <w:rPr>
                <w:rFonts w:ascii="Times New Roman" w:hAnsi="Times New Roman" w:cs="Times New Roman"/>
                <w:sz w:val="20"/>
              </w:rPr>
            </w:pPr>
            <w:r w:rsidRPr="00193EDA">
              <w:rPr>
                <w:rFonts w:ascii="Times New Roman" w:hAnsi="Times New Roman" w:cs="Times New Roman"/>
                <w:sz w:val="20"/>
              </w:rPr>
              <w:t>Речевое развитие (Развитие речи)</w:t>
            </w:r>
          </w:p>
        </w:tc>
        <w:tc>
          <w:tcPr>
            <w:tcW w:w="1755" w:type="pct"/>
            <w:tcBorders>
              <w:top w:val="single" w:sz="4" w:space="0" w:color="auto"/>
              <w:bottom w:val="single" w:sz="4" w:space="0" w:color="auto"/>
              <w:right w:val="single" w:sz="4" w:space="0" w:color="auto"/>
            </w:tcBorders>
          </w:tcPr>
          <w:p w:rsidR="0064320D" w:rsidRPr="002544E5" w:rsidRDefault="0064320D" w:rsidP="009B4AD2">
            <w:pPr>
              <w:rPr>
                <w:rFonts w:ascii="Times New Roman" w:hAnsi="Times New Roman" w:cs="Times New Roman"/>
                <w:b/>
                <w:sz w:val="20"/>
                <w:szCs w:val="20"/>
              </w:rPr>
            </w:pPr>
            <w:r w:rsidRPr="002544E5">
              <w:rPr>
                <w:rFonts w:ascii="Times New Roman" w:hAnsi="Times New Roman" w:cs="Times New Roman"/>
                <w:b/>
                <w:sz w:val="20"/>
                <w:szCs w:val="20"/>
              </w:rPr>
              <w:t>Игра-инсценировка «У матрешки – новоселье». (</w:t>
            </w:r>
            <w:r>
              <w:rPr>
                <w:rFonts w:ascii="Times New Roman" w:hAnsi="Times New Roman" w:cs="Times New Roman"/>
                <w:b/>
                <w:sz w:val="20"/>
                <w:szCs w:val="20"/>
              </w:rPr>
              <w:t>[5]</w:t>
            </w:r>
            <w:r w:rsidRPr="002544E5">
              <w:rPr>
                <w:rFonts w:ascii="Times New Roman" w:hAnsi="Times New Roman" w:cs="Times New Roman"/>
                <w:b/>
                <w:sz w:val="20"/>
                <w:szCs w:val="20"/>
              </w:rPr>
              <w:t>, с. 50)</w:t>
            </w:r>
          </w:p>
          <w:p w:rsidR="0064320D" w:rsidRPr="002544E5" w:rsidRDefault="0064320D" w:rsidP="009B4AD2">
            <w:pPr>
              <w:rPr>
                <w:rFonts w:ascii="Times New Roman" w:hAnsi="Times New Roman" w:cs="Times New Roman"/>
                <w:sz w:val="20"/>
                <w:szCs w:val="20"/>
              </w:rPr>
            </w:pPr>
            <w:r w:rsidRPr="002544E5">
              <w:rPr>
                <w:rFonts w:ascii="Times New Roman" w:hAnsi="Times New Roman" w:cs="Times New Roman"/>
                <w:sz w:val="20"/>
                <w:szCs w:val="20"/>
              </w:rPr>
              <w:t>Задачи. Способствовать формированию диалогической речи. Обогащать речь детей прилагательными, обозначающими цвет.</w:t>
            </w:r>
          </w:p>
        </w:tc>
        <w:tc>
          <w:tcPr>
            <w:tcW w:w="1755" w:type="pct"/>
            <w:tcBorders>
              <w:top w:val="single" w:sz="4" w:space="0" w:color="auto"/>
              <w:bottom w:val="single" w:sz="4" w:space="0" w:color="auto"/>
              <w:right w:val="single" w:sz="4" w:space="0" w:color="auto"/>
            </w:tcBorders>
          </w:tcPr>
          <w:p w:rsidR="0064320D" w:rsidRPr="00A759FD" w:rsidRDefault="0064320D" w:rsidP="00A37B55">
            <w:pPr>
              <w:rPr>
                <w:rFonts w:ascii="Times New Roman" w:hAnsi="Times New Roman" w:cs="Times New Roman"/>
                <w:b/>
                <w:sz w:val="20"/>
                <w:szCs w:val="20"/>
              </w:rPr>
            </w:pPr>
            <w:r>
              <w:rPr>
                <w:rFonts w:ascii="Times New Roman" w:hAnsi="Times New Roman" w:cs="Times New Roman"/>
                <w:b/>
                <w:sz w:val="20"/>
                <w:szCs w:val="20"/>
              </w:rPr>
              <w:t>Составление описательного рассказа об игрушках – пароходе, лисе, петухе</w:t>
            </w:r>
            <w:r w:rsidRPr="00A759FD">
              <w:rPr>
                <w:rFonts w:ascii="Times New Roman" w:hAnsi="Times New Roman" w:cs="Times New Roman"/>
                <w:b/>
                <w:sz w:val="20"/>
                <w:szCs w:val="20"/>
              </w:rPr>
              <w:t>. (</w:t>
            </w:r>
            <w:r>
              <w:rPr>
                <w:rFonts w:ascii="Times New Roman" w:hAnsi="Times New Roman" w:cs="Times New Roman"/>
                <w:b/>
                <w:sz w:val="20"/>
                <w:szCs w:val="20"/>
              </w:rPr>
              <w:t>[21]</w:t>
            </w:r>
            <w:r w:rsidRPr="00A759FD">
              <w:rPr>
                <w:rFonts w:ascii="Times New Roman" w:hAnsi="Times New Roman" w:cs="Times New Roman"/>
                <w:b/>
                <w:sz w:val="20"/>
                <w:szCs w:val="20"/>
              </w:rPr>
              <w:t xml:space="preserve">, с. </w:t>
            </w:r>
            <w:r>
              <w:rPr>
                <w:rFonts w:ascii="Times New Roman" w:hAnsi="Times New Roman" w:cs="Times New Roman"/>
                <w:b/>
                <w:sz w:val="20"/>
                <w:szCs w:val="20"/>
              </w:rPr>
              <w:t>62</w:t>
            </w:r>
            <w:r w:rsidRPr="00A759FD">
              <w:rPr>
                <w:rFonts w:ascii="Times New Roman" w:hAnsi="Times New Roman" w:cs="Times New Roman"/>
                <w:b/>
                <w:sz w:val="20"/>
                <w:szCs w:val="20"/>
              </w:rPr>
              <w:t>)</w:t>
            </w:r>
          </w:p>
          <w:p w:rsidR="0064320D" w:rsidRPr="00A37B55" w:rsidRDefault="0064320D" w:rsidP="009B4AD2">
            <w:pPr>
              <w:spacing w:line="216" w:lineRule="auto"/>
              <w:rPr>
                <w:rFonts w:ascii="Times New Roman" w:hAnsi="Times New Roman" w:cs="Times New Roman"/>
                <w:b/>
                <w:sz w:val="20"/>
                <w:szCs w:val="20"/>
              </w:rPr>
            </w:pPr>
            <w:r w:rsidRPr="00DF0570">
              <w:rPr>
                <w:rFonts w:ascii="Times New Roman" w:hAnsi="Times New Roman" w:cs="Times New Roman"/>
                <w:sz w:val="20"/>
                <w:szCs w:val="20"/>
              </w:rPr>
              <w:t>Задачи</w:t>
            </w:r>
            <w:r w:rsidRPr="00A759FD">
              <w:rPr>
                <w:rFonts w:ascii="Times New Roman" w:hAnsi="Times New Roman" w:cs="Times New Roman"/>
                <w:sz w:val="20"/>
                <w:szCs w:val="20"/>
              </w:rPr>
              <w:t xml:space="preserve">. </w:t>
            </w:r>
            <w:r>
              <w:rPr>
                <w:rFonts w:ascii="Times New Roman" w:hAnsi="Times New Roman" w:cs="Times New Roman"/>
                <w:sz w:val="20"/>
                <w:szCs w:val="20"/>
              </w:rPr>
              <w:t xml:space="preserve">Учить составлять совместно с воспитателем  рассказ об игрушках; активизировать употребление прилагательных; закреплять умение образовывать формы родительного падежа единственного и множественного числа имен существительных; закреплять правильное произношение звука </w:t>
            </w:r>
            <w:r w:rsidRPr="00DF11BD">
              <w:rPr>
                <w:rFonts w:ascii="Times New Roman" w:hAnsi="Times New Roman" w:cs="Times New Roman"/>
                <w:sz w:val="20"/>
                <w:szCs w:val="20"/>
              </w:rPr>
              <w:t>[</w:t>
            </w:r>
            <w:r>
              <w:rPr>
                <w:rFonts w:ascii="Times New Roman" w:hAnsi="Times New Roman" w:cs="Times New Roman"/>
                <w:sz w:val="20"/>
                <w:szCs w:val="20"/>
              </w:rPr>
              <w:t>х</w:t>
            </w:r>
            <w:r w:rsidRPr="00DF11BD">
              <w:rPr>
                <w:rFonts w:ascii="Times New Roman" w:hAnsi="Times New Roman" w:cs="Times New Roman"/>
                <w:sz w:val="20"/>
                <w:szCs w:val="20"/>
              </w:rPr>
              <w:t>]</w:t>
            </w:r>
            <w:r>
              <w:rPr>
                <w:rFonts w:ascii="Times New Roman" w:hAnsi="Times New Roman" w:cs="Times New Roman"/>
                <w:sz w:val="20"/>
                <w:szCs w:val="20"/>
              </w:rPr>
              <w:t>, обращать внимание на наличие этого звука в словах.</w:t>
            </w:r>
          </w:p>
        </w:tc>
      </w:tr>
    </w:tbl>
    <w:p w:rsidR="009279F5" w:rsidRDefault="009279F5" w:rsidP="00340775">
      <w:pPr>
        <w:spacing w:after="0" w:line="240" w:lineRule="auto"/>
        <w:ind w:right="-882" w:firstLine="708"/>
        <w:rPr>
          <w:rFonts w:ascii="Times New Roman" w:hAnsi="Times New Roman" w:cs="Times New Roman"/>
          <w:b/>
          <w:sz w:val="20"/>
          <w:szCs w:val="20"/>
        </w:rPr>
      </w:pPr>
    </w:p>
    <w:p w:rsidR="00804DA1" w:rsidRDefault="00804DA1" w:rsidP="00804DA1">
      <w:pPr>
        <w:spacing w:after="0" w:line="240" w:lineRule="auto"/>
        <w:ind w:right="-882"/>
        <w:rPr>
          <w:rFonts w:ascii="Times New Roman" w:hAnsi="Times New Roman" w:cs="Times New Roman"/>
          <w:b/>
          <w:sz w:val="20"/>
          <w:szCs w:val="20"/>
          <w:u w:val="single"/>
        </w:rPr>
      </w:pPr>
      <w:r w:rsidRPr="00ED3688">
        <w:rPr>
          <w:rFonts w:ascii="Times New Roman" w:hAnsi="Times New Roman" w:cs="Times New Roman"/>
          <w:b/>
          <w:sz w:val="20"/>
          <w:szCs w:val="20"/>
          <w:u w:val="single"/>
        </w:rPr>
        <w:t>Тематическая неделя «</w:t>
      </w:r>
      <w:r w:rsidR="00ED3688" w:rsidRPr="00ED3688">
        <w:rPr>
          <w:rFonts w:ascii="Times New Roman" w:hAnsi="Times New Roman" w:cs="Times New Roman"/>
          <w:b/>
          <w:sz w:val="20"/>
          <w:szCs w:val="20"/>
          <w:u w:val="single"/>
        </w:rPr>
        <w:t>Транспорт</w:t>
      </w:r>
      <w:r w:rsidRPr="00ED3688">
        <w:rPr>
          <w:rFonts w:ascii="Times New Roman" w:hAnsi="Times New Roman" w:cs="Times New Roman"/>
          <w:b/>
          <w:sz w:val="20"/>
          <w:szCs w:val="20"/>
          <w:u w:val="single"/>
        </w:rPr>
        <w:t>»</w:t>
      </w:r>
    </w:p>
    <w:p w:rsidR="00BB0F4A" w:rsidRDefault="00BB0F4A" w:rsidP="00776C7C">
      <w:pPr>
        <w:spacing w:after="0" w:line="240" w:lineRule="auto"/>
        <w:ind w:left="142" w:right="-882" w:firstLine="566"/>
        <w:rPr>
          <w:rFonts w:ascii="Times New Roman" w:hAnsi="Times New Roman" w:cs="Times New Roman"/>
          <w:b/>
          <w:sz w:val="20"/>
          <w:szCs w:val="20"/>
        </w:rPr>
      </w:pPr>
    </w:p>
    <w:p w:rsidR="00B35745" w:rsidRPr="004E0012" w:rsidRDefault="00B35745" w:rsidP="00E4035C">
      <w:pPr>
        <w:spacing w:after="0" w:line="240" w:lineRule="auto"/>
        <w:ind w:left="142" w:right="-882" w:firstLine="566"/>
        <w:rPr>
          <w:rFonts w:ascii="Times New Roman" w:hAnsi="Times New Roman" w:cs="Times New Roman"/>
          <w:sz w:val="20"/>
          <w:szCs w:val="20"/>
        </w:rPr>
      </w:pPr>
      <w:r w:rsidRPr="004E0012">
        <w:rPr>
          <w:rFonts w:ascii="Times New Roman" w:hAnsi="Times New Roman" w:cs="Times New Roman"/>
          <w:b/>
          <w:sz w:val="20"/>
          <w:szCs w:val="20"/>
        </w:rPr>
        <w:t xml:space="preserve">Понедельник </w:t>
      </w:r>
      <w:r w:rsidR="008D3FD2">
        <w:rPr>
          <w:rFonts w:ascii="Times New Roman" w:hAnsi="Times New Roman" w:cs="Times New Roman"/>
          <w:b/>
          <w:sz w:val="20"/>
          <w:szCs w:val="20"/>
        </w:rPr>
        <w:t>29</w:t>
      </w:r>
      <w:r w:rsidRPr="004E0012">
        <w:rPr>
          <w:rFonts w:ascii="Times New Roman" w:hAnsi="Times New Roman" w:cs="Times New Roman"/>
          <w:b/>
          <w:sz w:val="20"/>
          <w:szCs w:val="20"/>
        </w:rPr>
        <w:t>.0</w:t>
      </w:r>
      <w:r w:rsidR="005B5A56">
        <w:rPr>
          <w:rFonts w:ascii="Times New Roman" w:hAnsi="Times New Roman" w:cs="Times New Roman"/>
          <w:b/>
          <w:sz w:val="20"/>
          <w:szCs w:val="20"/>
        </w:rPr>
        <w:t>1</w:t>
      </w:r>
      <w:r w:rsidRPr="004E0012">
        <w:rPr>
          <w:rFonts w:ascii="Times New Roman" w:hAnsi="Times New Roman" w:cs="Times New Roman"/>
          <w:b/>
          <w:sz w:val="20"/>
          <w:szCs w:val="20"/>
        </w:rPr>
        <w:t>.</w:t>
      </w:r>
      <w:r w:rsidR="00654A3D">
        <w:rPr>
          <w:rFonts w:ascii="Times New Roman" w:hAnsi="Times New Roman" w:cs="Times New Roman"/>
          <w:b/>
          <w:sz w:val="20"/>
          <w:szCs w:val="20"/>
        </w:rPr>
        <w:t>202</w:t>
      </w:r>
      <w:r w:rsidR="008D3FD2">
        <w:rPr>
          <w:rFonts w:ascii="Times New Roman" w:hAnsi="Times New Roman" w:cs="Times New Roman"/>
          <w:b/>
          <w:sz w:val="20"/>
          <w:szCs w:val="20"/>
        </w:rPr>
        <w:t>4</w:t>
      </w:r>
      <w:r w:rsidRPr="004E0012">
        <w:rPr>
          <w:rFonts w:ascii="Times New Roman" w:hAnsi="Times New Roman" w:cs="Times New Roman"/>
          <w:b/>
          <w:sz w:val="20"/>
          <w:szCs w:val="20"/>
        </w:rPr>
        <w:t xml:space="preserve">                                                            </w:t>
      </w:r>
      <w:r w:rsidR="00E4035C" w:rsidRPr="004E0012">
        <w:rPr>
          <w:rFonts w:ascii="Times New Roman" w:hAnsi="Times New Roman" w:cs="Times New Roman"/>
          <w:b/>
          <w:sz w:val="20"/>
          <w:szCs w:val="20"/>
        </w:rPr>
        <w:t xml:space="preserve">                          </w:t>
      </w:r>
      <w:r w:rsidR="004E0012" w:rsidRPr="004E0012">
        <w:rPr>
          <w:rFonts w:ascii="Times New Roman" w:hAnsi="Times New Roman" w:cs="Times New Roman"/>
          <w:b/>
          <w:sz w:val="20"/>
          <w:szCs w:val="20"/>
        </w:rPr>
        <w:tab/>
      </w:r>
      <w:r w:rsidR="004E0012" w:rsidRPr="004E0012">
        <w:rPr>
          <w:rFonts w:ascii="Times New Roman" w:hAnsi="Times New Roman" w:cs="Times New Roman"/>
          <w:b/>
          <w:sz w:val="20"/>
          <w:szCs w:val="20"/>
        </w:rPr>
        <w:tab/>
      </w:r>
      <w:r w:rsidR="004E0012" w:rsidRPr="004E0012">
        <w:rPr>
          <w:rFonts w:ascii="Times New Roman" w:hAnsi="Times New Roman" w:cs="Times New Roman"/>
          <w:b/>
          <w:sz w:val="20"/>
          <w:szCs w:val="20"/>
        </w:rPr>
        <w:tab/>
      </w:r>
      <w:r w:rsidR="004E0012" w:rsidRPr="004E0012">
        <w:rPr>
          <w:rFonts w:ascii="Times New Roman" w:hAnsi="Times New Roman" w:cs="Times New Roman"/>
          <w:b/>
          <w:sz w:val="20"/>
          <w:szCs w:val="20"/>
        </w:rPr>
        <w:tab/>
      </w:r>
      <w:r w:rsidR="004E0012" w:rsidRPr="004E0012">
        <w:rPr>
          <w:rFonts w:ascii="Times New Roman" w:hAnsi="Times New Roman" w:cs="Times New Roman"/>
          <w:b/>
          <w:sz w:val="20"/>
          <w:szCs w:val="20"/>
        </w:rPr>
        <w:tab/>
      </w:r>
      <w:r w:rsidR="004E0012" w:rsidRPr="004E0012">
        <w:rPr>
          <w:rFonts w:ascii="Times New Roman" w:hAnsi="Times New Roman" w:cs="Times New Roman"/>
          <w:b/>
          <w:sz w:val="20"/>
          <w:szCs w:val="20"/>
        </w:rPr>
        <w:tab/>
      </w:r>
      <w:r w:rsidR="004E0012" w:rsidRPr="004E0012">
        <w:rPr>
          <w:rFonts w:ascii="Times New Roman" w:hAnsi="Times New Roman" w:cs="Times New Roman"/>
          <w:b/>
          <w:sz w:val="20"/>
          <w:szCs w:val="20"/>
        </w:rPr>
        <w:tab/>
      </w:r>
      <w:r w:rsidR="004E0012" w:rsidRPr="004E0012">
        <w:rPr>
          <w:rFonts w:ascii="Times New Roman" w:hAnsi="Times New Roman" w:cs="Times New Roman"/>
          <w:b/>
          <w:sz w:val="20"/>
          <w:szCs w:val="20"/>
        </w:rPr>
        <w:tab/>
      </w:r>
      <w:r w:rsidRPr="004E0012">
        <w:rPr>
          <w:rFonts w:ascii="Times New Roman" w:hAnsi="Times New Roman" w:cs="Times New Roman"/>
          <w:b/>
          <w:sz w:val="20"/>
          <w:szCs w:val="20"/>
        </w:rPr>
        <w:t xml:space="preserve"> </w:t>
      </w:r>
      <w:r w:rsidR="005B5A56">
        <w:rPr>
          <w:rFonts w:ascii="Times New Roman" w:hAnsi="Times New Roman" w:cs="Times New Roman"/>
          <w:b/>
          <w:sz w:val="20"/>
          <w:szCs w:val="20"/>
        </w:rPr>
        <w:t xml:space="preserve">         </w:t>
      </w:r>
      <w:r w:rsidR="009F3BA5" w:rsidRPr="009F3BA5">
        <w:rPr>
          <w:rFonts w:ascii="Times New Roman" w:hAnsi="Times New Roman" w:cs="Times New Roman"/>
          <w:sz w:val="20"/>
          <w:szCs w:val="20"/>
        </w:rPr>
        <w:t xml:space="preserve">Тематическая неделя </w:t>
      </w:r>
      <w:r w:rsidR="005B5A56">
        <w:rPr>
          <w:rFonts w:ascii="Times New Roman" w:hAnsi="Times New Roman" w:cs="Times New Roman"/>
          <w:sz w:val="20"/>
          <w:szCs w:val="20"/>
        </w:rPr>
        <w:t>«</w:t>
      </w:r>
      <w:r w:rsidR="009F3BA5" w:rsidRPr="009F3BA5">
        <w:rPr>
          <w:rFonts w:ascii="Times New Roman" w:hAnsi="Times New Roman" w:cs="Times New Roman"/>
          <w:sz w:val="20"/>
          <w:szCs w:val="20"/>
        </w:rPr>
        <w:t>Транспорт</w:t>
      </w:r>
      <w:r w:rsidR="005B5A56">
        <w:rPr>
          <w:rFonts w:ascii="Times New Roman" w:hAnsi="Times New Roman" w:cs="Times New Roman"/>
          <w:sz w:val="20"/>
          <w:szCs w:val="20"/>
        </w:rPr>
        <w:t>»</w:t>
      </w:r>
    </w:p>
    <w:tbl>
      <w:tblPr>
        <w:tblStyle w:val="a3"/>
        <w:tblW w:w="16160" w:type="dxa"/>
        <w:tblInd w:w="250" w:type="dxa"/>
        <w:tblLayout w:type="fixed"/>
        <w:tblLook w:val="04A0" w:firstRow="1" w:lastRow="0" w:firstColumn="1" w:lastColumn="0" w:noHBand="0" w:noVBand="1"/>
      </w:tblPr>
      <w:tblGrid>
        <w:gridCol w:w="1559"/>
        <w:gridCol w:w="10206"/>
        <w:gridCol w:w="1985"/>
        <w:gridCol w:w="2410"/>
      </w:tblGrid>
      <w:tr w:rsidR="00660BEF" w:rsidRPr="004E0012" w:rsidTr="00FE3871">
        <w:trPr>
          <w:cantSplit/>
          <w:trHeight w:val="554"/>
        </w:trPr>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60BEF" w:rsidRPr="004E0012" w:rsidRDefault="00660BEF" w:rsidP="00D57216">
            <w:pPr>
              <w:ind w:left="34" w:right="-108"/>
              <w:rPr>
                <w:rFonts w:ascii="Times New Roman" w:hAnsi="Times New Roman" w:cs="Times New Roman"/>
                <w:b/>
                <w:sz w:val="16"/>
                <w:szCs w:val="16"/>
              </w:rPr>
            </w:pPr>
            <w:r w:rsidRPr="004E0012">
              <w:rPr>
                <w:rFonts w:ascii="Times New Roman" w:hAnsi="Times New Roman" w:cs="Times New Roman"/>
                <w:b/>
                <w:sz w:val="20"/>
                <w:szCs w:val="20"/>
              </w:rPr>
              <w:t xml:space="preserve">Режимные моменты </w:t>
            </w:r>
          </w:p>
        </w:tc>
        <w:tc>
          <w:tcPr>
            <w:tcW w:w="10206"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660BEF" w:rsidRPr="0086395C" w:rsidRDefault="00660BEF" w:rsidP="00B42E28">
            <w:pPr>
              <w:jc w:val="center"/>
              <w:rPr>
                <w:rFonts w:ascii="Times New Roman" w:hAnsi="Times New Roman" w:cs="Times New Roman"/>
                <w:b/>
                <w:sz w:val="24"/>
              </w:rPr>
            </w:pPr>
            <w:r w:rsidRPr="0086395C">
              <w:rPr>
                <w:rFonts w:ascii="Times New Roman" w:hAnsi="Times New Roman" w:cs="Times New Roman"/>
                <w:b/>
                <w:sz w:val="24"/>
              </w:rPr>
              <w:t>Совместная деятельность взрослого и детей/Самостоятельная деятельность детей</w:t>
            </w:r>
          </w:p>
        </w:tc>
        <w:tc>
          <w:tcPr>
            <w:tcW w:w="1985" w:type="dxa"/>
            <w:tcBorders>
              <w:top w:val="single" w:sz="4" w:space="0" w:color="000000" w:themeColor="text1"/>
              <w:left w:val="single" w:sz="4" w:space="0" w:color="auto"/>
              <w:bottom w:val="single" w:sz="4" w:space="0" w:color="000000" w:themeColor="text1"/>
              <w:right w:val="single" w:sz="4" w:space="0" w:color="000000" w:themeColor="text1"/>
            </w:tcBorders>
          </w:tcPr>
          <w:p w:rsidR="00660BEF" w:rsidRPr="0044640F" w:rsidRDefault="00660BEF" w:rsidP="00B42E28">
            <w:pPr>
              <w:jc w:val="center"/>
              <w:rPr>
                <w:rFonts w:ascii="Times New Roman" w:hAnsi="Times New Roman" w:cs="Times New Roman"/>
                <w:b/>
                <w:sz w:val="20"/>
              </w:rPr>
            </w:pPr>
            <w:r w:rsidRPr="0044640F">
              <w:rPr>
                <w:rFonts w:ascii="Times New Roman" w:hAnsi="Times New Roman" w:cs="Times New Roman"/>
                <w:b/>
                <w:sz w:val="20"/>
              </w:rPr>
              <w:t>Индивидуальная работа</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60BEF" w:rsidRPr="00953EF1" w:rsidRDefault="00660BEF" w:rsidP="00660BEF">
            <w:pPr>
              <w:ind w:right="34"/>
              <w:rPr>
                <w:rFonts w:ascii="Times New Roman" w:hAnsi="Times New Roman" w:cs="Times New Roman"/>
                <w:b/>
                <w:sz w:val="16"/>
                <w:szCs w:val="20"/>
              </w:rPr>
            </w:pPr>
            <w:r w:rsidRPr="00953EF1">
              <w:rPr>
                <w:rFonts w:ascii="Times New Roman" w:hAnsi="Times New Roman" w:cs="Times New Roman"/>
                <w:b/>
                <w:sz w:val="16"/>
                <w:szCs w:val="20"/>
              </w:rPr>
              <w:t xml:space="preserve">Организация РППС для самостоятельной деятельности детей  </w:t>
            </w:r>
          </w:p>
        </w:tc>
      </w:tr>
      <w:tr w:rsidR="00AF3E36" w:rsidRPr="004E0012" w:rsidTr="00FE3871">
        <w:trPr>
          <w:trHeight w:val="979"/>
        </w:trPr>
        <w:tc>
          <w:tcPr>
            <w:tcW w:w="1559" w:type="dxa"/>
            <w:tcBorders>
              <w:top w:val="single" w:sz="4" w:space="0" w:color="000000" w:themeColor="text1"/>
              <w:left w:val="single" w:sz="4" w:space="0" w:color="000000" w:themeColor="text1"/>
              <w:right w:val="single" w:sz="4" w:space="0" w:color="000000" w:themeColor="text1"/>
            </w:tcBorders>
            <w:hideMark/>
          </w:tcPr>
          <w:p w:rsidR="00AF3E36" w:rsidRPr="00450ACA" w:rsidRDefault="00AF3E36" w:rsidP="00D57216">
            <w:pPr>
              <w:ind w:left="34" w:right="-108"/>
              <w:rPr>
                <w:rFonts w:ascii="Times New Roman" w:hAnsi="Times New Roman" w:cs="Times New Roman"/>
                <w:sz w:val="20"/>
                <w:szCs w:val="20"/>
              </w:rPr>
            </w:pPr>
            <w:r w:rsidRPr="004E0012">
              <w:rPr>
                <w:rFonts w:ascii="Times New Roman" w:hAnsi="Times New Roman" w:cs="Times New Roman"/>
                <w:b/>
                <w:sz w:val="20"/>
                <w:szCs w:val="20"/>
              </w:rPr>
              <w:t>Утро</w:t>
            </w:r>
          </w:p>
        </w:tc>
        <w:tc>
          <w:tcPr>
            <w:tcW w:w="10206" w:type="dxa"/>
            <w:tcBorders>
              <w:top w:val="single" w:sz="4" w:space="0" w:color="000000" w:themeColor="text1"/>
              <w:left w:val="single" w:sz="4" w:space="0" w:color="000000" w:themeColor="text1"/>
              <w:right w:val="single" w:sz="4" w:space="0" w:color="auto"/>
            </w:tcBorders>
          </w:tcPr>
          <w:p w:rsidR="00AF3E36" w:rsidRDefault="00AF3E36" w:rsidP="00A108BB">
            <w:pPr>
              <w:pStyle w:val="aa"/>
              <w:numPr>
                <w:ilvl w:val="0"/>
                <w:numId w:val="308"/>
              </w:numPr>
              <w:rPr>
                <w:rFonts w:ascii="Times New Roman" w:hAnsi="Times New Roman" w:cs="Times New Roman"/>
                <w:sz w:val="20"/>
                <w:szCs w:val="20"/>
              </w:rPr>
            </w:pPr>
            <w:r w:rsidRPr="00EB6329">
              <w:rPr>
                <w:rFonts w:ascii="Times New Roman" w:hAnsi="Times New Roman" w:cs="Times New Roman"/>
                <w:sz w:val="20"/>
                <w:szCs w:val="20"/>
              </w:rPr>
              <w:t>Утренняя гимнастика. Комплекс 2</w:t>
            </w:r>
            <w:r w:rsidR="00F24DFB">
              <w:rPr>
                <w:rFonts w:ascii="Times New Roman" w:hAnsi="Times New Roman" w:cs="Times New Roman"/>
                <w:sz w:val="20"/>
                <w:szCs w:val="20"/>
              </w:rPr>
              <w:t>1</w:t>
            </w:r>
            <w:r w:rsidRPr="00EB6329">
              <w:rPr>
                <w:rFonts w:ascii="Times New Roman" w:hAnsi="Times New Roman" w:cs="Times New Roman"/>
                <w:sz w:val="20"/>
                <w:szCs w:val="20"/>
              </w:rPr>
              <w:t xml:space="preserve"> (с </w:t>
            </w:r>
            <w:r w:rsidR="00F24DFB">
              <w:rPr>
                <w:rFonts w:ascii="Times New Roman" w:hAnsi="Times New Roman" w:cs="Times New Roman"/>
                <w:sz w:val="20"/>
                <w:szCs w:val="20"/>
              </w:rPr>
              <w:t>погремушками</w:t>
            </w:r>
            <w:r w:rsidRPr="00EB6329">
              <w:rPr>
                <w:rFonts w:ascii="Times New Roman" w:hAnsi="Times New Roman" w:cs="Times New Roman"/>
                <w:sz w:val="20"/>
                <w:szCs w:val="20"/>
              </w:rPr>
              <w:t xml:space="preserve">). </w:t>
            </w:r>
            <w:r w:rsidR="00B21A74">
              <w:rPr>
                <w:rFonts w:ascii="Times New Roman" w:hAnsi="Times New Roman" w:cs="Times New Roman"/>
                <w:sz w:val="20"/>
                <w:szCs w:val="20"/>
              </w:rPr>
              <w:t>(</w:t>
            </w:r>
            <w:r w:rsidR="003316D0">
              <w:rPr>
                <w:rFonts w:ascii="Times New Roman" w:hAnsi="Times New Roman" w:cs="Times New Roman"/>
                <w:sz w:val="20"/>
                <w:szCs w:val="20"/>
              </w:rPr>
              <w:t>[18]</w:t>
            </w:r>
            <w:r w:rsidRPr="00EB6329">
              <w:rPr>
                <w:rFonts w:ascii="Times New Roman" w:hAnsi="Times New Roman" w:cs="Times New Roman"/>
                <w:sz w:val="20"/>
                <w:szCs w:val="20"/>
              </w:rPr>
              <w:t xml:space="preserve">, с. 20)   </w:t>
            </w:r>
          </w:p>
          <w:p w:rsidR="00AF3E36" w:rsidRPr="00904DF8" w:rsidRDefault="00AF3E36" w:rsidP="00A108BB">
            <w:pPr>
              <w:pStyle w:val="aa"/>
              <w:numPr>
                <w:ilvl w:val="0"/>
                <w:numId w:val="308"/>
              </w:numPr>
              <w:rPr>
                <w:rFonts w:ascii="Times New Roman" w:hAnsi="Times New Roman" w:cs="Times New Roman"/>
                <w:sz w:val="20"/>
                <w:szCs w:val="20"/>
              </w:rPr>
            </w:pPr>
            <w:r w:rsidRPr="0093505F">
              <w:rPr>
                <w:rFonts w:ascii="Times New Roman" w:hAnsi="Times New Roman" w:cs="Times New Roman"/>
                <w:sz w:val="20"/>
                <w:szCs w:val="20"/>
              </w:rPr>
              <w:t xml:space="preserve">УТРЕННИЙ КРУГ № </w:t>
            </w:r>
            <w:r>
              <w:rPr>
                <w:rFonts w:ascii="Times New Roman" w:hAnsi="Times New Roman" w:cs="Times New Roman"/>
                <w:sz w:val="20"/>
                <w:szCs w:val="20"/>
              </w:rPr>
              <w:t>2</w:t>
            </w:r>
            <w:r w:rsidR="00E3623E">
              <w:rPr>
                <w:rFonts w:ascii="Times New Roman" w:hAnsi="Times New Roman" w:cs="Times New Roman"/>
                <w:sz w:val="20"/>
                <w:szCs w:val="20"/>
              </w:rPr>
              <w:t>1</w:t>
            </w:r>
            <w:r w:rsidRPr="0093505F">
              <w:rPr>
                <w:rFonts w:ascii="Times New Roman" w:hAnsi="Times New Roman" w:cs="Times New Roman"/>
                <w:sz w:val="20"/>
                <w:szCs w:val="20"/>
              </w:rPr>
              <w:t xml:space="preserve"> (см. Приложение 1)</w:t>
            </w:r>
          </w:p>
          <w:p w:rsidR="00F93CE0" w:rsidRPr="00F93CE0" w:rsidRDefault="00F93CE0" w:rsidP="00A108BB">
            <w:pPr>
              <w:pStyle w:val="aa"/>
              <w:numPr>
                <w:ilvl w:val="0"/>
                <w:numId w:val="308"/>
              </w:numPr>
              <w:rPr>
                <w:rFonts w:ascii="Times New Roman" w:hAnsi="Times New Roman" w:cs="Times New Roman"/>
                <w:sz w:val="20"/>
                <w:szCs w:val="20"/>
              </w:rPr>
            </w:pPr>
            <w:r>
              <w:rPr>
                <w:rFonts w:ascii="Times New Roman" w:hAnsi="Times New Roman" w:cs="Times New Roman"/>
                <w:sz w:val="20"/>
                <w:szCs w:val="20"/>
              </w:rPr>
              <w:t>Упражнение «Самые аккуратные» (</w:t>
            </w:r>
            <w:r w:rsidRPr="00F93CE0">
              <w:rPr>
                <w:rFonts w:ascii="Times New Roman" w:hAnsi="Times New Roman" w:cs="Times New Roman"/>
                <w:sz w:val="20"/>
                <w:szCs w:val="20"/>
              </w:rPr>
              <w:t>учить выявлять и с помощью взрослого устранять недостатки в одежде, прическе</w:t>
            </w:r>
            <w:r>
              <w:rPr>
                <w:rFonts w:ascii="Times New Roman" w:hAnsi="Times New Roman" w:cs="Times New Roman"/>
                <w:sz w:val="20"/>
                <w:szCs w:val="20"/>
              </w:rPr>
              <w:t>)</w:t>
            </w:r>
            <w:r w:rsidRPr="00F93CE0">
              <w:rPr>
                <w:rFonts w:ascii="Times New Roman" w:hAnsi="Times New Roman" w:cs="Times New Roman"/>
                <w:sz w:val="20"/>
                <w:szCs w:val="20"/>
              </w:rPr>
              <w:t>.</w:t>
            </w:r>
          </w:p>
          <w:p w:rsidR="00AF3E36" w:rsidRPr="00566474" w:rsidRDefault="00F93CE0" w:rsidP="00A108BB">
            <w:pPr>
              <w:pStyle w:val="aa"/>
              <w:numPr>
                <w:ilvl w:val="0"/>
                <w:numId w:val="308"/>
              </w:numPr>
              <w:rPr>
                <w:rFonts w:ascii="Times New Roman" w:hAnsi="Times New Roman" w:cs="Times New Roman"/>
                <w:sz w:val="20"/>
                <w:szCs w:val="20"/>
              </w:rPr>
            </w:pPr>
            <w:r w:rsidRPr="00F93CE0">
              <w:rPr>
                <w:rFonts w:ascii="Times New Roman" w:hAnsi="Times New Roman" w:cs="Times New Roman"/>
                <w:sz w:val="20"/>
                <w:szCs w:val="20"/>
              </w:rPr>
              <w:t>Работа в уголке природы:</w:t>
            </w:r>
            <w:r>
              <w:rPr>
                <w:rFonts w:ascii="Times New Roman" w:hAnsi="Times New Roman" w:cs="Times New Roman"/>
                <w:sz w:val="20"/>
                <w:szCs w:val="20"/>
              </w:rPr>
              <w:t xml:space="preserve"> ухаживаем за растениями (</w:t>
            </w:r>
            <w:r w:rsidRPr="00F93CE0">
              <w:rPr>
                <w:rFonts w:ascii="Times New Roman" w:hAnsi="Times New Roman" w:cs="Times New Roman"/>
                <w:sz w:val="20"/>
                <w:szCs w:val="20"/>
              </w:rPr>
              <w:t>продолжать знак</w:t>
            </w:r>
            <w:r>
              <w:rPr>
                <w:rFonts w:ascii="Times New Roman" w:hAnsi="Times New Roman" w:cs="Times New Roman"/>
                <w:sz w:val="20"/>
                <w:szCs w:val="20"/>
              </w:rPr>
              <w:t>омить детей с операциями по ухо</w:t>
            </w:r>
            <w:r w:rsidRPr="00F93CE0">
              <w:rPr>
                <w:rFonts w:ascii="Times New Roman" w:hAnsi="Times New Roman" w:cs="Times New Roman"/>
                <w:sz w:val="20"/>
                <w:szCs w:val="20"/>
              </w:rPr>
              <w:t>ду за комнатными растения</w:t>
            </w:r>
            <w:r>
              <w:rPr>
                <w:rFonts w:ascii="Times New Roman" w:hAnsi="Times New Roman" w:cs="Times New Roman"/>
                <w:sz w:val="20"/>
                <w:szCs w:val="20"/>
              </w:rPr>
              <w:t>ми, учить рыхлить почву, расска</w:t>
            </w:r>
            <w:r w:rsidRPr="00F93CE0">
              <w:rPr>
                <w:rFonts w:ascii="Times New Roman" w:hAnsi="Times New Roman" w:cs="Times New Roman"/>
                <w:sz w:val="20"/>
                <w:szCs w:val="20"/>
              </w:rPr>
              <w:t>зать о назначении данной работы</w:t>
            </w:r>
            <w:r>
              <w:rPr>
                <w:rFonts w:ascii="Times New Roman" w:hAnsi="Times New Roman" w:cs="Times New Roman"/>
                <w:sz w:val="20"/>
                <w:szCs w:val="20"/>
              </w:rPr>
              <w:t>)</w:t>
            </w:r>
            <w:r w:rsidRPr="00F93CE0">
              <w:rPr>
                <w:rFonts w:ascii="Times New Roman" w:hAnsi="Times New Roman" w:cs="Times New Roman"/>
                <w:sz w:val="20"/>
                <w:szCs w:val="20"/>
              </w:rPr>
              <w:t>.</w:t>
            </w:r>
          </w:p>
          <w:p w:rsidR="00AF3E36" w:rsidRPr="00566474" w:rsidRDefault="002162E7" w:rsidP="00A108BB">
            <w:pPr>
              <w:pStyle w:val="aa"/>
              <w:numPr>
                <w:ilvl w:val="0"/>
                <w:numId w:val="308"/>
              </w:numPr>
              <w:rPr>
                <w:rFonts w:ascii="Times New Roman" w:hAnsi="Times New Roman" w:cs="Times New Roman"/>
                <w:sz w:val="20"/>
                <w:szCs w:val="20"/>
              </w:rPr>
            </w:pPr>
            <w:r>
              <w:rPr>
                <w:rFonts w:ascii="Times New Roman" w:hAnsi="Times New Roman" w:cs="Times New Roman"/>
                <w:sz w:val="20"/>
                <w:szCs w:val="20"/>
              </w:rPr>
              <w:t>Беседа «</w:t>
            </w:r>
            <w:r w:rsidR="00AF3E36" w:rsidRPr="00566474">
              <w:rPr>
                <w:rFonts w:ascii="Times New Roman" w:hAnsi="Times New Roman" w:cs="Times New Roman"/>
                <w:sz w:val="20"/>
                <w:szCs w:val="20"/>
              </w:rPr>
              <w:t>На чём я приехал в детский сад</w:t>
            </w:r>
            <w:r>
              <w:rPr>
                <w:rFonts w:ascii="Times New Roman" w:hAnsi="Times New Roman" w:cs="Times New Roman"/>
                <w:sz w:val="20"/>
                <w:szCs w:val="20"/>
              </w:rPr>
              <w:t>» (</w:t>
            </w:r>
            <w:r w:rsidR="00AF3E36" w:rsidRPr="00566474">
              <w:rPr>
                <w:rFonts w:ascii="Times New Roman" w:hAnsi="Times New Roman" w:cs="Times New Roman"/>
                <w:sz w:val="20"/>
                <w:szCs w:val="20"/>
              </w:rPr>
              <w:t>вспомнить правила безопасности на дороге, закрепить название транспорта</w:t>
            </w:r>
            <w:r>
              <w:rPr>
                <w:rFonts w:ascii="Times New Roman" w:hAnsi="Times New Roman" w:cs="Times New Roman"/>
                <w:sz w:val="20"/>
                <w:szCs w:val="20"/>
              </w:rPr>
              <w:t>)</w:t>
            </w:r>
            <w:r w:rsidR="00AF3E36" w:rsidRPr="00566474">
              <w:rPr>
                <w:rFonts w:ascii="Times New Roman" w:hAnsi="Times New Roman" w:cs="Times New Roman"/>
                <w:sz w:val="20"/>
                <w:szCs w:val="20"/>
              </w:rPr>
              <w:t>.</w:t>
            </w:r>
          </w:p>
          <w:p w:rsidR="00AF3E36" w:rsidRPr="00566474" w:rsidRDefault="00AF3E36" w:rsidP="00A108BB">
            <w:pPr>
              <w:pStyle w:val="aa"/>
              <w:numPr>
                <w:ilvl w:val="0"/>
                <w:numId w:val="308"/>
              </w:numPr>
              <w:rPr>
                <w:rFonts w:ascii="Times New Roman" w:hAnsi="Times New Roman" w:cs="Times New Roman"/>
                <w:sz w:val="20"/>
                <w:szCs w:val="20"/>
              </w:rPr>
            </w:pPr>
            <w:r w:rsidRPr="00566474">
              <w:rPr>
                <w:rFonts w:ascii="Times New Roman" w:hAnsi="Times New Roman" w:cs="Times New Roman"/>
                <w:sz w:val="20"/>
                <w:szCs w:val="20"/>
              </w:rPr>
              <w:t>Рассказ воспитателя о пассажирском транспорте и транспорте</w:t>
            </w:r>
            <w:r w:rsidR="002162E7">
              <w:rPr>
                <w:rFonts w:ascii="Times New Roman" w:hAnsi="Times New Roman" w:cs="Times New Roman"/>
                <w:sz w:val="20"/>
                <w:szCs w:val="20"/>
              </w:rPr>
              <w:t xml:space="preserve"> специального назначения (</w:t>
            </w:r>
            <w:r w:rsidRPr="00566474">
              <w:rPr>
                <w:rFonts w:ascii="Times New Roman" w:hAnsi="Times New Roman" w:cs="Times New Roman"/>
                <w:sz w:val="20"/>
                <w:szCs w:val="20"/>
              </w:rPr>
              <w:t>закрепить понятия - пассажирский и специальный транспорт</w:t>
            </w:r>
            <w:r w:rsidR="002162E7">
              <w:rPr>
                <w:rFonts w:ascii="Times New Roman" w:hAnsi="Times New Roman" w:cs="Times New Roman"/>
                <w:sz w:val="20"/>
                <w:szCs w:val="20"/>
              </w:rPr>
              <w:t>)</w:t>
            </w:r>
            <w:r w:rsidRPr="00566474">
              <w:rPr>
                <w:rFonts w:ascii="Times New Roman" w:hAnsi="Times New Roman" w:cs="Times New Roman"/>
                <w:sz w:val="20"/>
                <w:szCs w:val="20"/>
              </w:rPr>
              <w:t>.</w:t>
            </w:r>
          </w:p>
          <w:p w:rsidR="00AF3E36" w:rsidRPr="00566474" w:rsidRDefault="002162E7" w:rsidP="00A108BB">
            <w:pPr>
              <w:pStyle w:val="aa"/>
              <w:numPr>
                <w:ilvl w:val="0"/>
                <w:numId w:val="308"/>
              </w:numPr>
              <w:rPr>
                <w:rFonts w:ascii="Times New Roman" w:hAnsi="Times New Roman" w:cs="Times New Roman"/>
                <w:sz w:val="20"/>
                <w:szCs w:val="20"/>
              </w:rPr>
            </w:pPr>
            <w:r>
              <w:rPr>
                <w:rFonts w:ascii="Times New Roman" w:hAnsi="Times New Roman" w:cs="Times New Roman"/>
                <w:sz w:val="20"/>
                <w:szCs w:val="20"/>
              </w:rPr>
              <w:t>Упражнение «</w:t>
            </w:r>
            <w:r w:rsidR="00AF3E36" w:rsidRPr="00566474">
              <w:rPr>
                <w:rFonts w:ascii="Times New Roman" w:hAnsi="Times New Roman" w:cs="Times New Roman"/>
                <w:sz w:val="20"/>
                <w:szCs w:val="20"/>
              </w:rPr>
              <w:t>Что нарисовано на картинке</w:t>
            </w:r>
            <w:r>
              <w:rPr>
                <w:rFonts w:ascii="Times New Roman" w:hAnsi="Times New Roman" w:cs="Times New Roman"/>
                <w:sz w:val="20"/>
                <w:szCs w:val="20"/>
              </w:rPr>
              <w:t>» (</w:t>
            </w:r>
            <w:r w:rsidR="00AF3E36" w:rsidRPr="00566474">
              <w:rPr>
                <w:rFonts w:ascii="Times New Roman" w:hAnsi="Times New Roman" w:cs="Times New Roman"/>
                <w:sz w:val="20"/>
                <w:szCs w:val="20"/>
              </w:rPr>
              <w:t>закрепить название транспорта, умение его классифицировать</w:t>
            </w:r>
            <w:r>
              <w:rPr>
                <w:rFonts w:ascii="Times New Roman" w:hAnsi="Times New Roman" w:cs="Times New Roman"/>
                <w:sz w:val="20"/>
                <w:szCs w:val="20"/>
              </w:rPr>
              <w:t>)</w:t>
            </w:r>
            <w:r w:rsidR="00AF3E36" w:rsidRPr="00566474">
              <w:rPr>
                <w:rFonts w:ascii="Times New Roman" w:hAnsi="Times New Roman" w:cs="Times New Roman"/>
                <w:sz w:val="20"/>
                <w:szCs w:val="20"/>
              </w:rPr>
              <w:t>.</w:t>
            </w:r>
          </w:p>
          <w:p w:rsidR="00AF3E36" w:rsidRPr="00566474" w:rsidRDefault="00AF3E36" w:rsidP="00A108BB">
            <w:pPr>
              <w:pStyle w:val="aa"/>
              <w:numPr>
                <w:ilvl w:val="0"/>
                <w:numId w:val="308"/>
              </w:numPr>
              <w:rPr>
                <w:rFonts w:ascii="Times New Roman" w:hAnsi="Times New Roman" w:cs="Times New Roman"/>
                <w:sz w:val="20"/>
                <w:szCs w:val="20"/>
              </w:rPr>
            </w:pPr>
            <w:r w:rsidRPr="00566474">
              <w:rPr>
                <w:rFonts w:ascii="Times New Roman" w:hAnsi="Times New Roman" w:cs="Times New Roman"/>
                <w:sz w:val="20"/>
                <w:szCs w:val="20"/>
              </w:rPr>
              <w:t xml:space="preserve">Упражнение </w:t>
            </w:r>
            <w:r w:rsidR="002162E7">
              <w:rPr>
                <w:rFonts w:ascii="Times New Roman" w:hAnsi="Times New Roman" w:cs="Times New Roman"/>
                <w:sz w:val="20"/>
                <w:szCs w:val="20"/>
              </w:rPr>
              <w:t>«</w:t>
            </w:r>
            <w:r w:rsidRPr="00566474">
              <w:rPr>
                <w:rFonts w:ascii="Times New Roman" w:hAnsi="Times New Roman" w:cs="Times New Roman"/>
                <w:sz w:val="20"/>
                <w:szCs w:val="20"/>
              </w:rPr>
              <w:t>Пролезь, не задень</w:t>
            </w:r>
            <w:r w:rsidR="002162E7">
              <w:rPr>
                <w:rFonts w:ascii="Times New Roman" w:hAnsi="Times New Roman" w:cs="Times New Roman"/>
                <w:sz w:val="20"/>
                <w:szCs w:val="20"/>
              </w:rPr>
              <w:t>» (</w:t>
            </w:r>
            <w:r w:rsidRPr="00566474">
              <w:rPr>
                <w:rFonts w:ascii="Times New Roman" w:hAnsi="Times New Roman" w:cs="Times New Roman"/>
                <w:sz w:val="20"/>
                <w:szCs w:val="20"/>
              </w:rPr>
              <w:t>упражнять детей в подлезании</w:t>
            </w:r>
            <w:r w:rsidR="002162E7">
              <w:rPr>
                <w:rFonts w:ascii="Times New Roman" w:hAnsi="Times New Roman" w:cs="Times New Roman"/>
                <w:sz w:val="20"/>
                <w:szCs w:val="20"/>
              </w:rPr>
              <w:t>)</w:t>
            </w:r>
            <w:r w:rsidRPr="00566474">
              <w:rPr>
                <w:rFonts w:ascii="Times New Roman" w:hAnsi="Times New Roman" w:cs="Times New Roman"/>
                <w:sz w:val="20"/>
                <w:szCs w:val="20"/>
              </w:rPr>
              <w:t>.</w:t>
            </w:r>
          </w:p>
        </w:tc>
        <w:tc>
          <w:tcPr>
            <w:tcW w:w="1985" w:type="dxa"/>
            <w:tcBorders>
              <w:top w:val="single" w:sz="4" w:space="0" w:color="000000" w:themeColor="text1"/>
              <w:left w:val="single" w:sz="4" w:space="0" w:color="000000" w:themeColor="text1"/>
              <w:right w:val="single" w:sz="4" w:space="0" w:color="auto"/>
            </w:tcBorders>
          </w:tcPr>
          <w:p w:rsidR="00AF3E36" w:rsidRPr="00504945" w:rsidRDefault="00AF3E36" w:rsidP="00F93CE0">
            <w:pPr>
              <w:rPr>
                <w:rFonts w:ascii="Times New Roman" w:hAnsi="Times New Roman" w:cs="Times New Roman"/>
                <w:sz w:val="20"/>
                <w:szCs w:val="20"/>
              </w:rPr>
            </w:pPr>
            <w:r w:rsidRPr="000968B2">
              <w:rPr>
                <w:rFonts w:ascii="Times New Roman" w:hAnsi="Times New Roman" w:cs="Times New Roman"/>
                <w:sz w:val="20"/>
                <w:szCs w:val="20"/>
              </w:rPr>
              <w:t>Дидактическое упражнение «Найди такой же» с …………</w:t>
            </w:r>
            <w:r>
              <w:rPr>
                <w:rFonts w:ascii="Times New Roman" w:hAnsi="Times New Roman" w:cs="Times New Roman"/>
                <w:sz w:val="20"/>
                <w:szCs w:val="20"/>
              </w:rPr>
              <w:t>…………</w:t>
            </w:r>
          </w:p>
        </w:tc>
        <w:tc>
          <w:tcPr>
            <w:tcW w:w="2410" w:type="dxa"/>
            <w:vMerge w:val="restart"/>
            <w:tcBorders>
              <w:top w:val="single" w:sz="4" w:space="0" w:color="000000" w:themeColor="text1"/>
              <w:left w:val="single" w:sz="4" w:space="0" w:color="auto"/>
              <w:right w:val="single" w:sz="4" w:space="0" w:color="000000" w:themeColor="text1"/>
            </w:tcBorders>
          </w:tcPr>
          <w:p w:rsidR="00AF3E36" w:rsidRPr="00CC15D7" w:rsidRDefault="00F93CE0" w:rsidP="001E217A">
            <w:pPr>
              <w:rPr>
                <w:rFonts w:ascii="Times New Roman" w:hAnsi="Times New Roman" w:cs="Times New Roman"/>
                <w:sz w:val="20"/>
                <w:szCs w:val="20"/>
              </w:rPr>
            </w:pPr>
            <w:r w:rsidRPr="00F93CE0">
              <w:rPr>
                <w:rFonts w:ascii="Times New Roman" w:hAnsi="Times New Roman" w:cs="Times New Roman"/>
                <w:sz w:val="20"/>
                <w:szCs w:val="20"/>
              </w:rPr>
              <w:t xml:space="preserve">Обогащение </w:t>
            </w:r>
            <w:r w:rsidR="00133B02">
              <w:rPr>
                <w:rFonts w:ascii="Times New Roman" w:hAnsi="Times New Roman" w:cs="Times New Roman"/>
                <w:sz w:val="20"/>
                <w:szCs w:val="20"/>
              </w:rPr>
              <w:t xml:space="preserve">предметно-пространственной </w:t>
            </w:r>
            <w:r w:rsidRPr="00F93CE0">
              <w:rPr>
                <w:rFonts w:ascii="Times New Roman" w:hAnsi="Times New Roman" w:cs="Times New Roman"/>
                <w:sz w:val="20"/>
                <w:szCs w:val="20"/>
              </w:rPr>
              <w:t>среды в группе по теме «Транспорт»</w:t>
            </w:r>
          </w:p>
        </w:tc>
      </w:tr>
      <w:tr w:rsidR="000A1799" w:rsidRPr="004E0012" w:rsidTr="00FE3871">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1799" w:rsidRPr="00F93CE0" w:rsidRDefault="000A1799" w:rsidP="000A1799">
            <w:pPr>
              <w:rPr>
                <w:rFonts w:ascii="Times New Roman" w:hAnsi="Times New Roman" w:cs="Times New Roman"/>
                <w:sz w:val="20"/>
                <w:szCs w:val="20"/>
              </w:rPr>
            </w:pPr>
            <w:r w:rsidRPr="00F93CE0">
              <w:rPr>
                <w:rFonts w:ascii="Times New Roman" w:hAnsi="Times New Roman" w:cs="Times New Roman"/>
                <w:b/>
                <w:sz w:val="20"/>
                <w:szCs w:val="20"/>
              </w:rPr>
              <w:t>Занятия</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tcPr>
          <w:p w:rsidR="000A1799" w:rsidRPr="00A96003" w:rsidRDefault="000A1799" w:rsidP="00BB0F4A">
            <w:pPr>
              <w:rPr>
                <w:rFonts w:ascii="Times New Roman" w:hAnsi="Times New Roman" w:cs="Times New Roman"/>
                <w:sz w:val="20"/>
                <w:szCs w:val="20"/>
              </w:rPr>
            </w:pPr>
            <w:r>
              <w:rPr>
                <w:rFonts w:ascii="Times New Roman" w:hAnsi="Times New Roman" w:cs="Times New Roman"/>
                <w:sz w:val="20"/>
                <w:szCs w:val="20"/>
              </w:rPr>
              <w:t>См. таблицу в конце недели</w:t>
            </w:r>
          </w:p>
        </w:tc>
        <w:tc>
          <w:tcPr>
            <w:tcW w:w="2410" w:type="dxa"/>
            <w:vMerge/>
            <w:tcBorders>
              <w:left w:val="single" w:sz="4" w:space="0" w:color="auto"/>
              <w:bottom w:val="single" w:sz="4" w:space="0" w:color="000000" w:themeColor="text1"/>
              <w:right w:val="single" w:sz="4" w:space="0" w:color="000000" w:themeColor="text1"/>
            </w:tcBorders>
          </w:tcPr>
          <w:p w:rsidR="000A1799" w:rsidRPr="004E0012" w:rsidRDefault="000A1799" w:rsidP="005D6D21">
            <w:pPr>
              <w:rPr>
                <w:rFonts w:ascii="Times New Roman" w:hAnsi="Times New Roman" w:cs="Times New Roman"/>
                <w:sz w:val="20"/>
                <w:szCs w:val="20"/>
              </w:rPr>
            </w:pPr>
          </w:p>
        </w:tc>
      </w:tr>
      <w:tr w:rsidR="00BB0F4A" w:rsidRPr="004E0012" w:rsidTr="00FE3871">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0F4A" w:rsidRPr="004E0012" w:rsidRDefault="00BB0F4A" w:rsidP="00D57216">
            <w:pPr>
              <w:ind w:left="34" w:right="-108"/>
              <w:rPr>
                <w:rFonts w:ascii="Times New Roman" w:hAnsi="Times New Roman" w:cs="Times New Roman"/>
                <w:sz w:val="20"/>
                <w:szCs w:val="20"/>
              </w:rPr>
            </w:pPr>
            <w:r w:rsidRPr="004E0012">
              <w:rPr>
                <w:rFonts w:ascii="Times New Roman" w:hAnsi="Times New Roman" w:cs="Times New Roman"/>
                <w:b/>
                <w:sz w:val="20"/>
                <w:szCs w:val="20"/>
              </w:rPr>
              <w:t>Прогулка</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BB0F4A" w:rsidRPr="00690EA7" w:rsidRDefault="00BB0F4A" w:rsidP="00957BCB">
            <w:pPr>
              <w:rPr>
                <w:rFonts w:ascii="Times New Roman" w:hAnsi="Times New Roman" w:cs="Times New Roman"/>
                <w:sz w:val="20"/>
                <w:szCs w:val="20"/>
              </w:rPr>
            </w:pPr>
            <w:r w:rsidRPr="00690EA7">
              <w:rPr>
                <w:rFonts w:ascii="Times New Roman" w:hAnsi="Times New Roman" w:cs="Times New Roman"/>
                <w:sz w:val="20"/>
                <w:szCs w:val="20"/>
              </w:rPr>
              <w:t>«Почему, когда мы говорим, идет пар изо рта?» (исследование). (</w:t>
            </w:r>
            <w:r w:rsidR="003316D0">
              <w:rPr>
                <w:rFonts w:ascii="Times New Roman" w:hAnsi="Times New Roman" w:cs="Times New Roman"/>
                <w:sz w:val="20"/>
                <w:szCs w:val="20"/>
              </w:rPr>
              <w:t>[23]</w:t>
            </w:r>
            <w:r w:rsidRPr="00690EA7">
              <w:rPr>
                <w:rFonts w:ascii="Times New Roman" w:hAnsi="Times New Roman" w:cs="Times New Roman"/>
                <w:sz w:val="20"/>
                <w:szCs w:val="20"/>
              </w:rPr>
              <w:t>, с.98)</w:t>
            </w:r>
          </w:p>
        </w:tc>
        <w:tc>
          <w:tcPr>
            <w:tcW w:w="2410" w:type="dxa"/>
            <w:tcBorders>
              <w:top w:val="single" w:sz="4" w:space="0" w:color="000000" w:themeColor="text1"/>
              <w:left w:val="single" w:sz="4" w:space="0" w:color="auto"/>
              <w:bottom w:val="single" w:sz="4" w:space="0" w:color="auto"/>
              <w:right w:val="single" w:sz="4" w:space="0" w:color="000000" w:themeColor="text1"/>
            </w:tcBorders>
          </w:tcPr>
          <w:p w:rsidR="00BB0F4A" w:rsidRPr="004E0012" w:rsidRDefault="00BB0F4A" w:rsidP="002E4D58">
            <w:pPr>
              <w:rPr>
                <w:rFonts w:ascii="Times New Roman" w:hAnsi="Times New Roman" w:cs="Times New Roman"/>
                <w:sz w:val="16"/>
                <w:szCs w:val="20"/>
              </w:rPr>
            </w:pPr>
            <w:r w:rsidRPr="004E0012">
              <w:rPr>
                <w:rFonts w:ascii="Times New Roman" w:hAnsi="Times New Roman" w:cs="Times New Roman"/>
                <w:sz w:val="16"/>
                <w:szCs w:val="20"/>
              </w:rPr>
              <w:t>Выносной материал:</w:t>
            </w:r>
          </w:p>
          <w:p w:rsidR="00BB0F4A" w:rsidRPr="004E0012" w:rsidRDefault="00BB0F4A" w:rsidP="002E4D58">
            <w:pPr>
              <w:rPr>
                <w:rFonts w:ascii="Times New Roman" w:hAnsi="Times New Roman" w:cs="Times New Roman"/>
                <w:sz w:val="16"/>
                <w:szCs w:val="20"/>
              </w:rPr>
            </w:pPr>
            <w:r w:rsidRPr="004E0012">
              <w:rPr>
                <w:rFonts w:ascii="Times New Roman" w:hAnsi="Times New Roman" w:cs="Times New Roman"/>
                <w:sz w:val="16"/>
                <w:szCs w:val="20"/>
              </w:rPr>
              <w:t>соответственно плану прогулки</w:t>
            </w:r>
          </w:p>
        </w:tc>
      </w:tr>
      <w:tr w:rsidR="00BB0F4A" w:rsidRPr="004E0012" w:rsidTr="00AF3E36">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0F4A" w:rsidRPr="00450ACA" w:rsidRDefault="00BB0F4A" w:rsidP="00D57216">
            <w:pPr>
              <w:ind w:left="34" w:right="-108"/>
              <w:rPr>
                <w:rFonts w:ascii="Times New Roman" w:hAnsi="Times New Roman" w:cs="Times New Roman"/>
                <w:sz w:val="20"/>
                <w:szCs w:val="20"/>
              </w:rPr>
            </w:pPr>
            <w:r w:rsidRPr="004E0012">
              <w:rPr>
                <w:rFonts w:ascii="Times New Roman" w:hAnsi="Times New Roman" w:cs="Times New Roman"/>
                <w:b/>
                <w:sz w:val="20"/>
                <w:szCs w:val="20"/>
              </w:rPr>
              <w:t>Возвращение с прогулки</w:t>
            </w:r>
          </w:p>
        </w:tc>
        <w:tc>
          <w:tcPr>
            <w:tcW w:w="14601" w:type="dxa"/>
            <w:gridSpan w:val="3"/>
            <w:tcBorders>
              <w:top w:val="single" w:sz="4" w:space="0" w:color="000000" w:themeColor="text1"/>
              <w:left w:val="single" w:sz="4" w:space="0" w:color="000000" w:themeColor="text1"/>
              <w:bottom w:val="single" w:sz="4" w:space="0" w:color="auto"/>
              <w:right w:val="single" w:sz="4" w:space="0" w:color="000000" w:themeColor="text1"/>
            </w:tcBorders>
          </w:tcPr>
          <w:p w:rsidR="00BB0F4A" w:rsidRPr="00566474" w:rsidRDefault="00F93CE0" w:rsidP="00A108BB">
            <w:pPr>
              <w:pStyle w:val="aa"/>
              <w:numPr>
                <w:ilvl w:val="0"/>
                <w:numId w:val="309"/>
              </w:numPr>
              <w:rPr>
                <w:rFonts w:ascii="Times New Roman" w:hAnsi="Times New Roman" w:cs="Times New Roman"/>
                <w:sz w:val="20"/>
                <w:szCs w:val="20"/>
              </w:rPr>
            </w:pPr>
            <w:r w:rsidRPr="00F93CE0">
              <w:rPr>
                <w:rFonts w:ascii="Times New Roman" w:hAnsi="Times New Roman" w:cs="Times New Roman"/>
                <w:sz w:val="20"/>
                <w:szCs w:val="20"/>
              </w:rPr>
              <w:t>Чтение художественной литературы: В. Гол</w:t>
            </w:r>
            <w:r>
              <w:rPr>
                <w:rFonts w:ascii="Times New Roman" w:hAnsi="Times New Roman" w:cs="Times New Roman"/>
                <w:sz w:val="20"/>
                <w:szCs w:val="20"/>
              </w:rPr>
              <w:t>овко «Правила движения» (в</w:t>
            </w:r>
            <w:r w:rsidRPr="00F93CE0">
              <w:rPr>
                <w:rFonts w:ascii="Times New Roman" w:hAnsi="Times New Roman" w:cs="Times New Roman"/>
                <w:sz w:val="20"/>
                <w:szCs w:val="20"/>
              </w:rPr>
              <w:t>оспитывать умение слушать литературные произведения</w:t>
            </w:r>
            <w:r>
              <w:rPr>
                <w:rFonts w:ascii="Times New Roman" w:hAnsi="Times New Roman" w:cs="Times New Roman"/>
                <w:sz w:val="20"/>
                <w:szCs w:val="20"/>
              </w:rPr>
              <w:t>)</w:t>
            </w:r>
            <w:r w:rsidRPr="00F93CE0">
              <w:rPr>
                <w:rFonts w:ascii="Times New Roman" w:hAnsi="Times New Roman" w:cs="Times New Roman"/>
                <w:sz w:val="20"/>
                <w:szCs w:val="20"/>
              </w:rPr>
              <w:t>.</w:t>
            </w:r>
          </w:p>
          <w:p w:rsidR="00BB0F4A" w:rsidRPr="00566474" w:rsidRDefault="00BB0F4A" w:rsidP="00A108BB">
            <w:pPr>
              <w:pStyle w:val="aa"/>
              <w:numPr>
                <w:ilvl w:val="0"/>
                <w:numId w:val="309"/>
              </w:numPr>
              <w:rPr>
                <w:rFonts w:ascii="Times New Roman" w:hAnsi="Times New Roman" w:cs="Times New Roman"/>
                <w:sz w:val="20"/>
                <w:szCs w:val="20"/>
              </w:rPr>
            </w:pPr>
            <w:r w:rsidRPr="00566474">
              <w:rPr>
                <w:rFonts w:ascii="Times New Roman" w:hAnsi="Times New Roman" w:cs="Times New Roman"/>
                <w:sz w:val="20"/>
                <w:szCs w:val="20"/>
              </w:rPr>
              <w:t>Работа по воспитанию культуры поведения за столом во время обеда. Упражнение «Аккуратно едим».</w:t>
            </w:r>
          </w:p>
        </w:tc>
      </w:tr>
      <w:tr w:rsidR="00C31324" w:rsidRPr="004E0012" w:rsidTr="00797C5F">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1324" w:rsidRPr="00450ACA" w:rsidRDefault="00C31324" w:rsidP="00D57216">
            <w:pPr>
              <w:ind w:left="34" w:right="-108"/>
              <w:rPr>
                <w:rFonts w:ascii="Times New Roman" w:hAnsi="Times New Roman" w:cs="Times New Roman"/>
                <w:sz w:val="20"/>
                <w:szCs w:val="20"/>
              </w:rPr>
            </w:pPr>
            <w:r w:rsidRPr="004E0012">
              <w:rPr>
                <w:rFonts w:ascii="Times New Roman" w:hAnsi="Times New Roman" w:cs="Times New Roman"/>
                <w:b/>
                <w:sz w:val="20"/>
                <w:szCs w:val="20"/>
              </w:rPr>
              <w:t>Деятельность после сна</w:t>
            </w:r>
          </w:p>
        </w:tc>
        <w:tc>
          <w:tcPr>
            <w:tcW w:w="14601" w:type="dxa"/>
            <w:gridSpan w:val="3"/>
            <w:tcBorders>
              <w:top w:val="single" w:sz="4" w:space="0" w:color="auto"/>
              <w:left w:val="single" w:sz="4" w:space="0" w:color="000000" w:themeColor="text1"/>
              <w:bottom w:val="single" w:sz="4" w:space="0" w:color="000000" w:themeColor="text1"/>
              <w:right w:val="single" w:sz="4" w:space="0" w:color="000000" w:themeColor="text1"/>
            </w:tcBorders>
          </w:tcPr>
          <w:p w:rsidR="00C31324" w:rsidRDefault="00C31324" w:rsidP="00A108BB">
            <w:pPr>
              <w:pStyle w:val="aa"/>
              <w:numPr>
                <w:ilvl w:val="0"/>
                <w:numId w:val="309"/>
              </w:numPr>
              <w:rPr>
                <w:rFonts w:ascii="Times New Roman" w:hAnsi="Times New Roman" w:cs="Times New Roman"/>
                <w:sz w:val="20"/>
                <w:szCs w:val="20"/>
              </w:rPr>
            </w:pPr>
            <w:r w:rsidRPr="00A96003">
              <w:rPr>
                <w:rFonts w:ascii="Times New Roman" w:hAnsi="Times New Roman" w:cs="Times New Roman"/>
                <w:sz w:val="20"/>
                <w:szCs w:val="20"/>
              </w:rPr>
              <w:t xml:space="preserve">Гимнастика </w:t>
            </w:r>
            <w:r>
              <w:rPr>
                <w:rFonts w:ascii="Times New Roman" w:hAnsi="Times New Roman" w:cs="Times New Roman"/>
                <w:sz w:val="20"/>
                <w:szCs w:val="20"/>
              </w:rPr>
              <w:t>после сна.</w:t>
            </w:r>
            <w:r w:rsidRPr="00A96003">
              <w:rPr>
                <w:rFonts w:ascii="Times New Roman" w:hAnsi="Times New Roman" w:cs="Times New Roman"/>
                <w:sz w:val="20"/>
                <w:szCs w:val="20"/>
              </w:rPr>
              <w:t xml:space="preserve"> </w:t>
            </w:r>
            <w:r w:rsidR="009F6F51">
              <w:rPr>
                <w:rFonts w:ascii="Times New Roman" w:hAnsi="Times New Roman" w:cs="Times New Roman"/>
                <w:sz w:val="20"/>
                <w:szCs w:val="20"/>
              </w:rPr>
              <w:t>Комплекс 10 (</w:t>
            </w:r>
            <w:r w:rsidR="003316D0">
              <w:rPr>
                <w:rFonts w:ascii="Times New Roman" w:hAnsi="Times New Roman" w:cs="Times New Roman"/>
                <w:sz w:val="20"/>
                <w:szCs w:val="20"/>
              </w:rPr>
              <w:t>[22]</w:t>
            </w:r>
            <w:r w:rsidR="009F6F51">
              <w:rPr>
                <w:rFonts w:ascii="Times New Roman" w:hAnsi="Times New Roman" w:cs="Times New Roman"/>
                <w:sz w:val="20"/>
                <w:szCs w:val="20"/>
              </w:rPr>
              <w:t>, с. 34)</w:t>
            </w:r>
          </w:p>
          <w:p w:rsidR="00C31324" w:rsidRDefault="00C31324" w:rsidP="00A108BB">
            <w:pPr>
              <w:pStyle w:val="aa"/>
              <w:numPr>
                <w:ilvl w:val="0"/>
                <w:numId w:val="309"/>
              </w:numPr>
              <w:rPr>
                <w:rFonts w:ascii="Times New Roman" w:hAnsi="Times New Roman" w:cs="Times New Roman"/>
                <w:sz w:val="20"/>
                <w:szCs w:val="20"/>
              </w:rPr>
            </w:pPr>
            <w:r w:rsidRPr="00566474">
              <w:rPr>
                <w:rFonts w:ascii="Times New Roman" w:hAnsi="Times New Roman" w:cs="Times New Roman"/>
                <w:sz w:val="20"/>
                <w:szCs w:val="20"/>
              </w:rPr>
              <w:t>Воспитание КГН, навыков самообслуживания и взаимопомощи при одевании. Игровая ситуация «Кто поможет?».</w:t>
            </w:r>
          </w:p>
          <w:p w:rsidR="00C31324" w:rsidRPr="00C31324" w:rsidRDefault="00C31324" w:rsidP="00A108BB">
            <w:pPr>
              <w:pStyle w:val="aa"/>
              <w:numPr>
                <w:ilvl w:val="0"/>
                <w:numId w:val="309"/>
              </w:numPr>
              <w:rPr>
                <w:rFonts w:ascii="Times New Roman" w:hAnsi="Times New Roman" w:cs="Times New Roman"/>
                <w:sz w:val="20"/>
                <w:szCs w:val="20"/>
              </w:rPr>
            </w:pPr>
            <w:r w:rsidRPr="00C31324">
              <w:rPr>
                <w:rFonts w:ascii="Times New Roman" w:hAnsi="Times New Roman" w:cs="Times New Roman"/>
                <w:sz w:val="20"/>
                <w:szCs w:val="20"/>
              </w:rPr>
              <w:t>Воспитание культуры поведения во время полдника. Игра «Куклы полдничают»</w:t>
            </w:r>
          </w:p>
        </w:tc>
      </w:tr>
      <w:tr w:rsidR="00BB0F4A" w:rsidRPr="004E0012" w:rsidTr="00C31324">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0F4A" w:rsidRPr="004E0012" w:rsidRDefault="00BB0F4A" w:rsidP="00D57216">
            <w:pPr>
              <w:ind w:left="34"/>
              <w:rPr>
                <w:rFonts w:ascii="Times New Roman" w:hAnsi="Times New Roman" w:cs="Times New Roman"/>
                <w:b/>
                <w:sz w:val="20"/>
                <w:szCs w:val="20"/>
              </w:rPr>
            </w:pPr>
            <w:r w:rsidRPr="004E0012">
              <w:rPr>
                <w:rFonts w:ascii="Times New Roman" w:hAnsi="Times New Roman" w:cs="Times New Roman"/>
                <w:b/>
                <w:sz w:val="20"/>
                <w:szCs w:val="20"/>
              </w:rPr>
              <w:t>Вечер</w:t>
            </w:r>
          </w:p>
          <w:p w:rsidR="00BB0F4A" w:rsidRPr="00450ACA" w:rsidRDefault="00BB0F4A" w:rsidP="00D57216">
            <w:pPr>
              <w:ind w:left="34" w:right="-108"/>
              <w:rPr>
                <w:rFonts w:ascii="Times New Roman" w:hAnsi="Times New Roman" w:cs="Times New Roman"/>
                <w:sz w:val="20"/>
                <w:szCs w:val="20"/>
              </w:rPr>
            </w:pPr>
          </w:p>
        </w:tc>
        <w:tc>
          <w:tcPr>
            <w:tcW w:w="10206" w:type="dxa"/>
            <w:tcBorders>
              <w:top w:val="single" w:sz="4" w:space="0" w:color="000000" w:themeColor="text1"/>
              <w:left w:val="single" w:sz="4" w:space="0" w:color="000000" w:themeColor="text1"/>
              <w:bottom w:val="single" w:sz="4" w:space="0" w:color="000000" w:themeColor="text1"/>
              <w:right w:val="single" w:sz="4" w:space="0" w:color="auto"/>
            </w:tcBorders>
          </w:tcPr>
          <w:p w:rsidR="00F93CE0" w:rsidRDefault="00F93CE0" w:rsidP="00A108BB">
            <w:pPr>
              <w:pStyle w:val="aa"/>
              <w:numPr>
                <w:ilvl w:val="0"/>
                <w:numId w:val="163"/>
              </w:numPr>
              <w:rPr>
                <w:rFonts w:ascii="Times New Roman" w:hAnsi="Times New Roman" w:cs="Times New Roman"/>
                <w:sz w:val="20"/>
                <w:szCs w:val="20"/>
              </w:rPr>
            </w:pPr>
            <w:r>
              <w:rPr>
                <w:rFonts w:ascii="Times New Roman" w:hAnsi="Times New Roman" w:cs="Times New Roman"/>
                <w:sz w:val="20"/>
                <w:szCs w:val="20"/>
              </w:rPr>
              <w:t>СРИ «Мы – водители» (</w:t>
            </w:r>
            <w:r w:rsidRPr="00F93CE0">
              <w:rPr>
                <w:rFonts w:ascii="Times New Roman" w:hAnsi="Times New Roman" w:cs="Times New Roman"/>
                <w:sz w:val="20"/>
                <w:szCs w:val="20"/>
              </w:rPr>
              <w:t>учить детей взаимодействовать друг с другом, согласовывать свои действия  с определенными правилами</w:t>
            </w:r>
            <w:r>
              <w:rPr>
                <w:rFonts w:ascii="Times New Roman" w:hAnsi="Times New Roman" w:cs="Times New Roman"/>
                <w:sz w:val="20"/>
                <w:szCs w:val="20"/>
              </w:rPr>
              <w:t>)</w:t>
            </w:r>
            <w:r w:rsidRPr="00F93CE0">
              <w:rPr>
                <w:rFonts w:ascii="Times New Roman" w:hAnsi="Times New Roman" w:cs="Times New Roman"/>
                <w:sz w:val="20"/>
                <w:szCs w:val="20"/>
              </w:rPr>
              <w:t>.</w:t>
            </w:r>
          </w:p>
          <w:p w:rsidR="00BB0F4A" w:rsidRDefault="00BB0F4A" w:rsidP="00A108BB">
            <w:pPr>
              <w:pStyle w:val="aa"/>
              <w:numPr>
                <w:ilvl w:val="0"/>
                <w:numId w:val="163"/>
              </w:numPr>
              <w:rPr>
                <w:rFonts w:ascii="Times New Roman" w:hAnsi="Times New Roman" w:cs="Times New Roman"/>
                <w:sz w:val="20"/>
                <w:szCs w:val="20"/>
              </w:rPr>
            </w:pPr>
            <w:r w:rsidRPr="00566474">
              <w:rPr>
                <w:rFonts w:ascii="Times New Roman" w:hAnsi="Times New Roman" w:cs="Times New Roman"/>
                <w:sz w:val="20"/>
                <w:szCs w:val="20"/>
              </w:rPr>
              <w:t>Рассматрива</w:t>
            </w:r>
            <w:r>
              <w:rPr>
                <w:rFonts w:ascii="Times New Roman" w:hAnsi="Times New Roman" w:cs="Times New Roman"/>
                <w:sz w:val="20"/>
                <w:szCs w:val="20"/>
              </w:rPr>
              <w:t>ние иллюстрации «</w:t>
            </w:r>
            <w:r w:rsidRPr="00566474">
              <w:rPr>
                <w:rFonts w:ascii="Times New Roman" w:hAnsi="Times New Roman" w:cs="Times New Roman"/>
                <w:sz w:val="20"/>
                <w:szCs w:val="20"/>
              </w:rPr>
              <w:t>Трамвай и троллейбус</w:t>
            </w:r>
            <w:r>
              <w:rPr>
                <w:rFonts w:ascii="Times New Roman" w:hAnsi="Times New Roman" w:cs="Times New Roman"/>
                <w:sz w:val="20"/>
                <w:szCs w:val="20"/>
              </w:rPr>
              <w:t>» (</w:t>
            </w:r>
            <w:r w:rsidRPr="00566474">
              <w:rPr>
                <w:rFonts w:ascii="Times New Roman" w:hAnsi="Times New Roman" w:cs="Times New Roman"/>
                <w:sz w:val="20"/>
                <w:szCs w:val="20"/>
              </w:rPr>
              <w:t>учить детей видеть сходства и различия предметов, познакомить с понятием электрический транспорт</w:t>
            </w:r>
            <w:r>
              <w:rPr>
                <w:rFonts w:ascii="Times New Roman" w:hAnsi="Times New Roman" w:cs="Times New Roman"/>
                <w:sz w:val="20"/>
                <w:szCs w:val="20"/>
              </w:rPr>
              <w:t>)</w:t>
            </w:r>
            <w:r w:rsidRPr="00566474">
              <w:rPr>
                <w:rFonts w:ascii="Times New Roman" w:hAnsi="Times New Roman" w:cs="Times New Roman"/>
                <w:sz w:val="20"/>
                <w:szCs w:val="20"/>
              </w:rPr>
              <w:t>.</w:t>
            </w:r>
          </w:p>
          <w:p w:rsidR="00F93CE0" w:rsidRPr="00F93CE0" w:rsidRDefault="00F93CE0" w:rsidP="00A108BB">
            <w:pPr>
              <w:pStyle w:val="aa"/>
              <w:numPr>
                <w:ilvl w:val="0"/>
                <w:numId w:val="163"/>
              </w:numPr>
              <w:rPr>
                <w:rFonts w:ascii="Times New Roman" w:hAnsi="Times New Roman" w:cs="Times New Roman"/>
                <w:sz w:val="20"/>
                <w:szCs w:val="20"/>
              </w:rPr>
            </w:pPr>
            <w:r w:rsidRPr="00F93CE0">
              <w:rPr>
                <w:rFonts w:ascii="Times New Roman" w:hAnsi="Times New Roman" w:cs="Times New Roman"/>
                <w:sz w:val="20"/>
                <w:szCs w:val="20"/>
              </w:rPr>
              <w:t>Коллективная аппликация с подгруппой детей «На улице города» (закрепить умение выкладывать детали перед работой, аккуратно пользоваться клеем и салфеткой).</w:t>
            </w:r>
          </w:p>
          <w:p w:rsidR="00F93CE0" w:rsidRDefault="00F93CE0" w:rsidP="00A108BB">
            <w:pPr>
              <w:pStyle w:val="aa"/>
              <w:numPr>
                <w:ilvl w:val="0"/>
                <w:numId w:val="163"/>
              </w:numPr>
              <w:rPr>
                <w:rFonts w:ascii="Times New Roman" w:hAnsi="Times New Roman" w:cs="Times New Roman"/>
                <w:sz w:val="20"/>
                <w:szCs w:val="20"/>
              </w:rPr>
            </w:pPr>
            <w:r>
              <w:rPr>
                <w:rFonts w:ascii="Times New Roman" w:hAnsi="Times New Roman" w:cs="Times New Roman"/>
                <w:sz w:val="20"/>
                <w:szCs w:val="20"/>
              </w:rPr>
              <w:t>Трафареты «Транспорт» (</w:t>
            </w:r>
            <w:r w:rsidRPr="00F93CE0">
              <w:rPr>
                <w:rFonts w:ascii="Times New Roman" w:hAnsi="Times New Roman" w:cs="Times New Roman"/>
                <w:sz w:val="20"/>
                <w:szCs w:val="20"/>
              </w:rPr>
              <w:t>учить различать транспорт и развивать мелкую моторику</w:t>
            </w:r>
            <w:r>
              <w:rPr>
                <w:rFonts w:ascii="Times New Roman" w:hAnsi="Times New Roman" w:cs="Times New Roman"/>
                <w:sz w:val="20"/>
                <w:szCs w:val="20"/>
              </w:rPr>
              <w:t>)</w:t>
            </w:r>
          </w:p>
          <w:p w:rsidR="00BB0F4A" w:rsidRDefault="00BB0F4A" w:rsidP="00A108BB">
            <w:pPr>
              <w:pStyle w:val="aa"/>
              <w:numPr>
                <w:ilvl w:val="0"/>
                <w:numId w:val="163"/>
              </w:numPr>
              <w:rPr>
                <w:rFonts w:ascii="Times New Roman" w:hAnsi="Times New Roman" w:cs="Times New Roman"/>
                <w:sz w:val="20"/>
                <w:szCs w:val="20"/>
              </w:rPr>
            </w:pPr>
            <w:r>
              <w:rPr>
                <w:rFonts w:ascii="Times New Roman" w:hAnsi="Times New Roman" w:cs="Times New Roman"/>
                <w:sz w:val="20"/>
                <w:szCs w:val="20"/>
              </w:rPr>
              <w:t>Беседа «</w:t>
            </w:r>
            <w:r w:rsidRPr="00566474">
              <w:rPr>
                <w:rFonts w:ascii="Times New Roman" w:hAnsi="Times New Roman" w:cs="Times New Roman"/>
                <w:sz w:val="20"/>
                <w:szCs w:val="20"/>
              </w:rPr>
              <w:t>Зачем люди спят</w:t>
            </w:r>
            <w:r>
              <w:rPr>
                <w:rFonts w:ascii="Times New Roman" w:hAnsi="Times New Roman" w:cs="Times New Roman"/>
                <w:sz w:val="20"/>
                <w:szCs w:val="20"/>
              </w:rPr>
              <w:t>» (</w:t>
            </w:r>
            <w:r w:rsidRPr="00566474">
              <w:rPr>
                <w:rFonts w:ascii="Times New Roman" w:hAnsi="Times New Roman" w:cs="Times New Roman"/>
                <w:sz w:val="20"/>
                <w:szCs w:val="20"/>
              </w:rPr>
              <w:t>формировать представления о значении сна для здоровья</w:t>
            </w:r>
            <w:r>
              <w:rPr>
                <w:rFonts w:ascii="Times New Roman" w:hAnsi="Times New Roman" w:cs="Times New Roman"/>
                <w:sz w:val="20"/>
                <w:szCs w:val="20"/>
              </w:rPr>
              <w:t>)</w:t>
            </w:r>
            <w:r w:rsidRPr="00566474">
              <w:rPr>
                <w:rFonts w:ascii="Times New Roman" w:hAnsi="Times New Roman" w:cs="Times New Roman"/>
                <w:sz w:val="20"/>
                <w:szCs w:val="20"/>
              </w:rPr>
              <w:t>.</w:t>
            </w:r>
          </w:p>
          <w:p w:rsidR="00BB0F4A" w:rsidRPr="00566474" w:rsidRDefault="00BB0F4A" w:rsidP="00A108BB">
            <w:pPr>
              <w:pStyle w:val="aa"/>
              <w:numPr>
                <w:ilvl w:val="0"/>
                <w:numId w:val="163"/>
              </w:numPr>
              <w:rPr>
                <w:rFonts w:ascii="Times New Roman" w:hAnsi="Times New Roman" w:cs="Times New Roman"/>
                <w:sz w:val="20"/>
                <w:szCs w:val="20"/>
              </w:rPr>
            </w:pPr>
            <w:r w:rsidRPr="006A0341">
              <w:rPr>
                <w:rFonts w:ascii="Times New Roman" w:hAnsi="Times New Roman" w:cs="Times New Roman"/>
                <w:sz w:val="20"/>
                <w:szCs w:val="18"/>
              </w:rPr>
              <w:t xml:space="preserve">ВЕЧЕРНИЙ КРУГ (по выбору воспитателя из </w:t>
            </w:r>
            <w:r w:rsidR="004A6195">
              <w:rPr>
                <w:rFonts w:ascii="Times New Roman" w:hAnsi="Times New Roman" w:cs="Times New Roman"/>
                <w:sz w:val="20"/>
                <w:szCs w:val="18"/>
              </w:rPr>
              <w:t>Приложения 3</w:t>
            </w:r>
            <w:r w:rsidRPr="006A0341">
              <w:rPr>
                <w:rFonts w:ascii="Times New Roman" w:hAnsi="Times New Roman" w:cs="Times New Roman"/>
                <w:sz w:val="20"/>
                <w:szCs w:val="18"/>
              </w:rPr>
              <w:t>)</w:t>
            </w:r>
          </w:p>
        </w:tc>
        <w:tc>
          <w:tcPr>
            <w:tcW w:w="1985" w:type="dxa"/>
            <w:tcBorders>
              <w:top w:val="single" w:sz="4" w:space="0" w:color="auto"/>
              <w:left w:val="single" w:sz="4" w:space="0" w:color="000000" w:themeColor="text1"/>
              <w:bottom w:val="single" w:sz="4" w:space="0" w:color="000000" w:themeColor="text1"/>
              <w:right w:val="single" w:sz="4" w:space="0" w:color="auto"/>
            </w:tcBorders>
          </w:tcPr>
          <w:p w:rsidR="00F93CE0" w:rsidRPr="00F93CE0" w:rsidRDefault="00F93CE0" w:rsidP="00F93CE0">
            <w:pPr>
              <w:rPr>
                <w:rFonts w:ascii="Times New Roman" w:hAnsi="Times New Roman" w:cs="Times New Roman"/>
                <w:sz w:val="20"/>
                <w:szCs w:val="20"/>
              </w:rPr>
            </w:pPr>
            <w:r w:rsidRPr="00F93CE0">
              <w:rPr>
                <w:rFonts w:ascii="Times New Roman" w:hAnsi="Times New Roman" w:cs="Times New Roman"/>
                <w:sz w:val="20"/>
                <w:szCs w:val="20"/>
              </w:rPr>
              <w:t>Д/и  «На чем поедем?»</w:t>
            </w:r>
            <w:r>
              <w:rPr>
                <w:rFonts w:ascii="Times New Roman" w:hAnsi="Times New Roman" w:cs="Times New Roman"/>
                <w:sz w:val="20"/>
                <w:szCs w:val="20"/>
              </w:rPr>
              <w:t xml:space="preserve"> с …………………….. (</w:t>
            </w:r>
            <w:r w:rsidRPr="00F93CE0">
              <w:rPr>
                <w:rFonts w:ascii="Times New Roman" w:hAnsi="Times New Roman" w:cs="Times New Roman"/>
                <w:sz w:val="20"/>
                <w:szCs w:val="20"/>
              </w:rPr>
              <w:t xml:space="preserve">учить группировать предметы </w:t>
            </w:r>
          </w:p>
          <w:p w:rsidR="00BB0F4A" w:rsidRPr="00504945" w:rsidRDefault="00F93CE0" w:rsidP="00F93CE0">
            <w:pPr>
              <w:rPr>
                <w:rFonts w:ascii="Times New Roman" w:hAnsi="Times New Roman" w:cs="Times New Roman"/>
                <w:sz w:val="20"/>
                <w:szCs w:val="20"/>
              </w:rPr>
            </w:pPr>
            <w:r w:rsidRPr="00F93CE0">
              <w:rPr>
                <w:rFonts w:ascii="Times New Roman" w:hAnsi="Times New Roman" w:cs="Times New Roman"/>
                <w:sz w:val="20"/>
                <w:szCs w:val="20"/>
              </w:rPr>
              <w:t>по форме, величине и цвету</w:t>
            </w:r>
            <w:r>
              <w:rPr>
                <w:rFonts w:ascii="Times New Roman" w:hAnsi="Times New Roman" w:cs="Times New Roman"/>
                <w:sz w:val="20"/>
                <w:szCs w:val="20"/>
              </w:rPr>
              <w:t>)</w:t>
            </w:r>
            <w:r w:rsidRPr="00F93CE0">
              <w:rPr>
                <w:rFonts w:ascii="Times New Roman" w:hAnsi="Times New Roman" w:cs="Times New Roman"/>
                <w:sz w:val="20"/>
                <w:szCs w:val="20"/>
              </w:rPr>
              <w:t>.</w:t>
            </w:r>
          </w:p>
        </w:tc>
        <w:tc>
          <w:tcPr>
            <w:tcW w:w="2410" w:type="dxa"/>
            <w:vMerge w:val="restart"/>
            <w:tcBorders>
              <w:top w:val="single" w:sz="4" w:space="0" w:color="auto"/>
              <w:left w:val="single" w:sz="4" w:space="0" w:color="auto"/>
              <w:right w:val="single" w:sz="4" w:space="0" w:color="000000" w:themeColor="text1"/>
            </w:tcBorders>
          </w:tcPr>
          <w:p w:rsidR="00BB0F4A" w:rsidRPr="00F93CE0" w:rsidRDefault="00F93CE0" w:rsidP="00F93CE0">
            <w:pPr>
              <w:rPr>
                <w:rFonts w:ascii="Times New Roman" w:hAnsi="Times New Roman" w:cs="Times New Roman"/>
                <w:sz w:val="20"/>
                <w:szCs w:val="20"/>
              </w:rPr>
            </w:pPr>
            <w:r w:rsidRPr="00F93CE0">
              <w:rPr>
                <w:rFonts w:ascii="Times New Roman" w:hAnsi="Times New Roman" w:cs="Times New Roman"/>
                <w:sz w:val="20"/>
                <w:szCs w:val="20"/>
              </w:rPr>
              <w:t xml:space="preserve">Оснащение </w:t>
            </w:r>
            <w:r w:rsidR="00133B02">
              <w:rPr>
                <w:rFonts w:ascii="Times New Roman" w:hAnsi="Times New Roman" w:cs="Times New Roman"/>
                <w:sz w:val="20"/>
                <w:szCs w:val="20"/>
              </w:rPr>
              <w:t>РППС</w:t>
            </w:r>
            <w:r w:rsidRPr="00F93CE0">
              <w:rPr>
                <w:rFonts w:ascii="Times New Roman" w:hAnsi="Times New Roman" w:cs="Times New Roman"/>
                <w:sz w:val="20"/>
                <w:szCs w:val="20"/>
              </w:rPr>
              <w:t xml:space="preserve"> необходимыми материалами для проведения дидактических игр и упражнений.</w:t>
            </w:r>
          </w:p>
        </w:tc>
      </w:tr>
      <w:tr w:rsidR="00BB0F4A" w:rsidRPr="004E0012" w:rsidTr="00F93CE0">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B0F4A" w:rsidRPr="004E0012" w:rsidRDefault="00BB0F4A" w:rsidP="00D57216">
            <w:pPr>
              <w:ind w:left="34" w:right="-108"/>
              <w:rPr>
                <w:rFonts w:ascii="Times New Roman" w:hAnsi="Times New Roman" w:cs="Times New Roman"/>
                <w:sz w:val="20"/>
                <w:szCs w:val="20"/>
              </w:rPr>
            </w:pPr>
            <w:r w:rsidRPr="004E0012">
              <w:rPr>
                <w:rFonts w:ascii="Times New Roman" w:hAnsi="Times New Roman" w:cs="Times New Roman"/>
                <w:b/>
                <w:sz w:val="20"/>
                <w:szCs w:val="20"/>
              </w:rPr>
              <w:t>Вечерняя прогулка</w:t>
            </w:r>
          </w:p>
        </w:tc>
        <w:tc>
          <w:tcPr>
            <w:tcW w:w="12191" w:type="dxa"/>
            <w:gridSpan w:val="2"/>
            <w:tcBorders>
              <w:top w:val="single" w:sz="4" w:space="0" w:color="000000" w:themeColor="text1"/>
              <w:left w:val="single" w:sz="4" w:space="0" w:color="000000" w:themeColor="text1"/>
              <w:bottom w:val="single" w:sz="4" w:space="0" w:color="auto"/>
              <w:right w:val="single" w:sz="4" w:space="0" w:color="auto"/>
            </w:tcBorders>
          </w:tcPr>
          <w:p w:rsidR="00BB0F4A" w:rsidRPr="001526F3" w:rsidRDefault="00BB0F4A" w:rsidP="002B6CB0">
            <w:pPr>
              <w:rPr>
                <w:rFonts w:ascii="Times New Roman" w:hAnsi="Times New Roman" w:cs="Times New Roman"/>
                <w:sz w:val="20"/>
                <w:szCs w:val="20"/>
              </w:rPr>
            </w:pPr>
            <w:r w:rsidRPr="001526F3">
              <w:rPr>
                <w:rFonts w:ascii="Times New Roman" w:hAnsi="Times New Roman" w:cs="Times New Roman"/>
                <w:sz w:val="20"/>
                <w:szCs w:val="20"/>
              </w:rPr>
              <w:t xml:space="preserve">Прогулка 1. Февраль. (см. </w:t>
            </w:r>
            <w:r w:rsidR="004A6195">
              <w:rPr>
                <w:rFonts w:ascii="Times New Roman" w:hAnsi="Times New Roman" w:cs="Times New Roman"/>
                <w:sz w:val="20"/>
                <w:szCs w:val="20"/>
              </w:rPr>
              <w:t>Приложения 4</w:t>
            </w:r>
            <w:r w:rsidRPr="001526F3">
              <w:rPr>
                <w:rFonts w:ascii="Times New Roman" w:hAnsi="Times New Roman" w:cs="Times New Roman"/>
                <w:sz w:val="20"/>
                <w:szCs w:val="20"/>
              </w:rPr>
              <w:t>)</w:t>
            </w:r>
          </w:p>
        </w:tc>
        <w:tc>
          <w:tcPr>
            <w:tcW w:w="2410" w:type="dxa"/>
            <w:vMerge/>
            <w:tcBorders>
              <w:left w:val="single" w:sz="4" w:space="0" w:color="auto"/>
              <w:bottom w:val="single" w:sz="4" w:space="0" w:color="auto"/>
              <w:right w:val="single" w:sz="4" w:space="0" w:color="000000" w:themeColor="text1"/>
            </w:tcBorders>
          </w:tcPr>
          <w:p w:rsidR="00BB0F4A" w:rsidRPr="004E0012" w:rsidRDefault="00BB0F4A" w:rsidP="005D6D21">
            <w:pPr>
              <w:rPr>
                <w:rFonts w:ascii="Times New Roman" w:hAnsi="Times New Roman" w:cs="Times New Roman"/>
                <w:sz w:val="20"/>
                <w:szCs w:val="20"/>
              </w:rPr>
            </w:pPr>
          </w:p>
        </w:tc>
      </w:tr>
      <w:tr w:rsidR="00F93CE0" w:rsidRPr="00CC15D7" w:rsidTr="00A86DFB">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3CE0" w:rsidRPr="00CC15D7" w:rsidRDefault="00F93CE0" w:rsidP="00D57216">
            <w:pPr>
              <w:ind w:left="34"/>
              <w:rPr>
                <w:rFonts w:ascii="Times New Roman" w:hAnsi="Times New Roman" w:cs="Times New Roman"/>
                <w:b/>
                <w:sz w:val="20"/>
                <w:szCs w:val="20"/>
              </w:rPr>
            </w:pPr>
            <w:r w:rsidRPr="00CC15D7">
              <w:rPr>
                <w:rFonts w:ascii="Times New Roman" w:hAnsi="Times New Roman" w:cs="Times New Roman"/>
                <w:b/>
                <w:sz w:val="20"/>
                <w:szCs w:val="20"/>
              </w:rPr>
              <w:t>Работа с родителями</w:t>
            </w:r>
          </w:p>
        </w:tc>
        <w:tc>
          <w:tcPr>
            <w:tcW w:w="14601" w:type="dxa"/>
            <w:gridSpan w:val="3"/>
            <w:tcBorders>
              <w:top w:val="single" w:sz="4" w:space="0" w:color="auto"/>
              <w:left w:val="single" w:sz="4" w:space="0" w:color="000000" w:themeColor="text1"/>
              <w:bottom w:val="single" w:sz="4" w:space="0" w:color="000000" w:themeColor="text1"/>
              <w:right w:val="single" w:sz="4" w:space="0" w:color="000000" w:themeColor="text1"/>
            </w:tcBorders>
          </w:tcPr>
          <w:p w:rsidR="00F93CE0" w:rsidRPr="00CC15D7" w:rsidRDefault="00F93CE0" w:rsidP="005D6D21">
            <w:pPr>
              <w:rPr>
                <w:rFonts w:ascii="Times New Roman" w:hAnsi="Times New Roman" w:cs="Times New Roman"/>
                <w:sz w:val="20"/>
                <w:szCs w:val="20"/>
              </w:rPr>
            </w:pPr>
            <w:r w:rsidRPr="00F93CE0">
              <w:rPr>
                <w:rFonts w:ascii="Times New Roman" w:hAnsi="Times New Roman" w:cs="Times New Roman"/>
                <w:sz w:val="20"/>
                <w:szCs w:val="20"/>
              </w:rPr>
              <w:t xml:space="preserve">Привлечь родителей </w:t>
            </w:r>
            <w:r w:rsidR="00133B02">
              <w:rPr>
                <w:rFonts w:ascii="Times New Roman" w:hAnsi="Times New Roman" w:cs="Times New Roman"/>
                <w:sz w:val="20"/>
                <w:szCs w:val="20"/>
              </w:rPr>
              <w:t xml:space="preserve">к созданию </w:t>
            </w:r>
            <w:r w:rsidRPr="00F93CE0">
              <w:rPr>
                <w:rFonts w:ascii="Times New Roman" w:hAnsi="Times New Roman" w:cs="Times New Roman"/>
                <w:sz w:val="20"/>
                <w:szCs w:val="20"/>
              </w:rPr>
              <w:t>предметно-пространственной среды в группе (настольные книги, раскраски, книги, картинки, открытки, стихи, загадки на тему «Транспорт»).</w:t>
            </w:r>
          </w:p>
        </w:tc>
      </w:tr>
    </w:tbl>
    <w:p w:rsidR="00385859" w:rsidRDefault="00385859" w:rsidP="001C3F90">
      <w:pPr>
        <w:spacing w:after="0" w:line="240" w:lineRule="auto"/>
        <w:ind w:right="-882"/>
        <w:rPr>
          <w:rFonts w:ascii="Times New Roman" w:hAnsi="Times New Roman" w:cs="Times New Roman"/>
          <w:b/>
          <w:sz w:val="20"/>
          <w:szCs w:val="20"/>
        </w:rPr>
      </w:pPr>
    </w:p>
    <w:p w:rsidR="00BB0F4A" w:rsidRDefault="00BB0F4A" w:rsidP="006D5F0E">
      <w:pPr>
        <w:spacing w:after="0" w:line="240" w:lineRule="auto"/>
        <w:ind w:left="142" w:right="-882" w:firstLine="566"/>
        <w:rPr>
          <w:rFonts w:ascii="Times New Roman" w:hAnsi="Times New Roman" w:cs="Times New Roman"/>
          <w:b/>
          <w:sz w:val="20"/>
          <w:szCs w:val="20"/>
        </w:rPr>
      </w:pPr>
    </w:p>
    <w:p w:rsidR="00BB0F4A" w:rsidRDefault="00BB0F4A" w:rsidP="006D5F0E">
      <w:pPr>
        <w:spacing w:after="0" w:line="240" w:lineRule="auto"/>
        <w:ind w:left="142" w:right="-882" w:firstLine="566"/>
        <w:rPr>
          <w:rFonts w:ascii="Times New Roman" w:hAnsi="Times New Roman" w:cs="Times New Roman"/>
          <w:b/>
          <w:sz w:val="20"/>
          <w:szCs w:val="20"/>
        </w:rPr>
      </w:pPr>
    </w:p>
    <w:p w:rsidR="003C4118" w:rsidRDefault="003C4118" w:rsidP="006D5F0E">
      <w:pPr>
        <w:spacing w:after="0" w:line="240" w:lineRule="auto"/>
        <w:ind w:left="142" w:right="-882" w:firstLine="566"/>
        <w:rPr>
          <w:rFonts w:ascii="Times New Roman" w:hAnsi="Times New Roman" w:cs="Times New Roman"/>
          <w:b/>
          <w:sz w:val="20"/>
          <w:szCs w:val="20"/>
        </w:rPr>
      </w:pPr>
    </w:p>
    <w:p w:rsidR="00284DB8" w:rsidRDefault="00284DB8" w:rsidP="006D5F0E">
      <w:pPr>
        <w:spacing w:after="0" w:line="240" w:lineRule="auto"/>
        <w:ind w:left="142" w:right="-882" w:firstLine="566"/>
        <w:rPr>
          <w:rFonts w:ascii="Times New Roman" w:hAnsi="Times New Roman" w:cs="Times New Roman"/>
          <w:b/>
          <w:sz w:val="20"/>
          <w:szCs w:val="20"/>
        </w:rPr>
      </w:pPr>
    </w:p>
    <w:p w:rsidR="00284DB8" w:rsidRDefault="00284DB8" w:rsidP="006D5F0E">
      <w:pPr>
        <w:spacing w:after="0" w:line="240" w:lineRule="auto"/>
        <w:ind w:left="142" w:right="-882" w:firstLine="566"/>
        <w:rPr>
          <w:rFonts w:ascii="Times New Roman" w:hAnsi="Times New Roman" w:cs="Times New Roman"/>
          <w:b/>
          <w:sz w:val="20"/>
          <w:szCs w:val="20"/>
        </w:rPr>
      </w:pPr>
    </w:p>
    <w:p w:rsidR="00B35745" w:rsidRPr="004E0012" w:rsidRDefault="00B35745" w:rsidP="006D5F0E">
      <w:pPr>
        <w:spacing w:after="0" w:line="240" w:lineRule="auto"/>
        <w:ind w:left="142" w:right="-882" w:firstLine="566"/>
        <w:rPr>
          <w:rFonts w:ascii="Times New Roman" w:hAnsi="Times New Roman" w:cs="Times New Roman"/>
          <w:sz w:val="20"/>
          <w:szCs w:val="20"/>
        </w:rPr>
      </w:pPr>
      <w:r w:rsidRPr="004E0012">
        <w:rPr>
          <w:rFonts w:ascii="Times New Roman" w:hAnsi="Times New Roman" w:cs="Times New Roman"/>
          <w:b/>
          <w:sz w:val="20"/>
          <w:szCs w:val="20"/>
        </w:rPr>
        <w:t xml:space="preserve">Вторник  </w:t>
      </w:r>
      <w:r w:rsidR="005B5A56">
        <w:rPr>
          <w:rFonts w:ascii="Times New Roman" w:hAnsi="Times New Roman" w:cs="Times New Roman"/>
          <w:b/>
          <w:sz w:val="20"/>
          <w:szCs w:val="20"/>
        </w:rPr>
        <w:t>3</w:t>
      </w:r>
      <w:r w:rsidR="008D3FD2">
        <w:rPr>
          <w:rFonts w:ascii="Times New Roman" w:hAnsi="Times New Roman" w:cs="Times New Roman"/>
          <w:b/>
          <w:sz w:val="20"/>
          <w:szCs w:val="20"/>
        </w:rPr>
        <w:t>0</w:t>
      </w:r>
      <w:r w:rsidRPr="004E0012">
        <w:rPr>
          <w:rFonts w:ascii="Times New Roman" w:hAnsi="Times New Roman" w:cs="Times New Roman"/>
          <w:b/>
          <w:sz w:val="20"/>
          <w:szCs w:val="20"/>
        </w:rPr>
        <w:t>.0</w:t>
      </w:r>
      <w:r w:rsidR="005B5A56">
        <w:rPr>
          <w:rFonts w:ascii="Times New Roman" w:hAnsi="Times New Roman" w:cs="Times New Roman"/>
          <w:b/>
          <w:sz w:val="20"/>
          <w:szCs w:val="20"/>
        </w:rPr>
        <w:t>1</w:t>
      </w:r>
      <w:r w:rsidRPr="004E0012">
        <w:rPr>
          <w:rFonts w:ascii="Times New Roman" w:hAnsi="Times New Roman" w:cs="Times New Roman"/>
          <w:b/>
          <w:sz w:val="20"/>
          <w:szCs w:val="20"/>
        </w:rPr>
        <w:t>.</w:t>
      </w:r>
      <w:r w:rsidR="00654A3D">
        <w:rPr>
          <w:rFonts w:ascii="Times New Roman" w:hAnsi="Times New Roman" w:cs="Times New Roman"/>
          <w:b/>
          <w:sz w:val="20"/>
          <w:szCs w:val="20"/>
        </w:rPr>
        <w:t>202</w:t>
      </w:r>
      <w:r w:rsidR="008D3FD2">
        <w:rPr>
          <w:rFonts w:ascii="Times New Roman" w:hAnsi="Times New Roman" w:cs="Times New Roman"/>
          <w:b/>
          <w:sz w:val="20"/>
          <w:szCs w:val="20"/>
        </w:rPr>
        <w:t>4</w:t>
      </w:r>
      <w:r w:rsidRPr="004E0012">
        <w:rPr>
          <w:rFonts w:ascii="Times New Roman" w:hAnsi="Times New Roman" w:cs="Times New Roman"/>
          <w:b/>
          <w:sz w:val="20"/>
          <w:szCs w:val="20"/>
        </w:rPr>
        <w:t xml:space="preserve">                                                                        </w:t>
      </w:r>
      <w:r w:rsidR="00E4035C" w:rsidRPr="004E0012">
        <w:rPr>
          <w:rFonts w:ascii="Times New Roman" w:hAnsi="Times New Roman" w:cs="Times New Roman"/>
          <w:b/>
          <w:sz w:val="20"/>
          <w:szCs w:val="20"/>
        </w:rPr>
        <w:t xml:space="preserve">                         </w:t>
      </w:r>
      <w:r w:rsidR="006D5F0E">
        <w:rPr>
          <w:rFonts w:ascii="Times New Roman" w:hAnsi="Times New Roman" w:cs="Times New Roman"/>
          <w:b/>
          <w:sz w:val="20"/>
          <w:szCs w:val="20"/>
        </w:rPr>
        <w:tab/>
      </w:r>
      <w:r w:rsidR="006D5F0E">
        <w:rPr>
          <w:rFonts w:ascii="Times New Roman" w:hAnsi="Times New Roman" w:cs="Times New Roman"/>
          <w:b/>
          <w:sz w:val="20"/>
          <w:szCs w:val="20"/>
        </w:rPr>
        <w:tab/>
      </w:r>
      <w:r w:rsidR="006D5F0E">
        <w:rPr>
          <w:rFonts w:ascii="Times New Roman" w:hAnsi="Times New Roman" w:cs="Times New Roman"/>
          <w:b/>
          <w:sz w:val="20"/>
          <w:szCs w:val="20"/>
        </w:rPr>
        <w:tab/>
      </w:r>
      <w:r w:rsidR="006D5F0E">
        <w:rPr>
          <w:rFonts w:ascii="Times New Roman" w:hAnsi="Times New Roman" w:cs="Times New Roman"/>
          <w:b/>
          <w:sz w:val="20"/>
          <w:szCs w:val="20"/>
        </w:rPr>
        <w:tab/>
      </w:r>
      <w:r w:rsidR="006D5F0E">
        <w:rPr>
          <w:rFonts w:ascii="Times New Roman" w:hAnsi="Times New Roman" w:cs="Times New Roman"/>
          <w:b/>
          <w:sz w:val="20"/>
          <w:szCs w:val="20"/>
        </w:rPr>
        <w:tab/>
      </w:r>
      <w:r w:rsidR="006D5F0E">
        <w:rPr>
          <w:rFonts w:ascii="Times New Roman" w:hAnsi="Times New Roman" w:cs="Times New Roman"/>
          <w:b/>
          <w:sz w:val="20"/>
          <w:szCs w:val="20"/>
        </w:rPr>
        <w:tab/>
      </w:r>
      <w:r w:rsidR="006D5F0E">
        <w:rPr>
          <w:rFonts w:ascii="Times New Roman" w:hAnsi="Times New Roman" w:cs="Times New Roman"/>
          <w:b/>
          <w:sz w:val="20"/>
          <w:szCs w:val="20"/>
        </w:rPr>
        <w:tab/>
      </w:r>
      <w:r w:rsidR="006D5F0E">
        <w:rPr>
          <w:rFonts w:ascii="Times New Roman" w:hAnsi="Times New Roman" w:cs="Times New Roman"/>
          <w:b/>
          <w:sz w:val="20"/>
          <w:szCs w:val="20"/>
        </w:rPr>
        <w:tab/>
        <w:t xml:space="preserve"> </w:t>
      </w:r>
      <w:r w:rsidR="005B5A56">
        <w:rPr>
          <w:rFonts w:ascii="Times New Roman" w:hAnsi="Times New Roman" w:cs="Times New Roman"/>
          <w:b/>
          <w:sz w:val="20"/>
          <w:szCs w:val="20"/>
        </w:rPr>
        <w:t xml:space="preserve">         </w:t>
      </w:r>
      <w:r w:rsidR="005B5A56" w:rsidRPr="005B5A56">
        <w:rPr>
          <w:rFonts w:ascii="Times New Roman" w:hAnsi="Times New Roman" w:cs="Times New Roman"/>
          <w:sz w:val="20"/>
          <w:szCs w:val="20"/>
        </w:rPr>
        <w:t>Тематическая неделя «Транспорт»</w:t>
      </w:r>
    </w:p>
    <w:tbl>
      <w:tblPr>
        <w:tblStyle w:val="a3"/>
        <w:tblW w:w="16160" w:type="dxa"/>
        <w:tblInd w:w="250" w:type="dxa"/>
        <w:tblLayout w:type="fixed"/>
        <w:tblLook w:val="04A0" w:firstRow="1" w:lastRow="0" w:firstColumn="1" w:lastColumn="0" w:noHBand="0" w:noVBand="1"/>
      </w:tblPr>
      <w:tblGrid>
        <w:gridCol w:w="1559"/>
        <w:gridCol w:w="10206"/>
        <w:gridCol w:w="1985"/>
        <w:gridCol w:w="2410"/>
      </w:tblGrid>
      <w:tr w:rsidR="00660BEF" w:rsidRPr="004E0012" w:rsidTr="00FE3871">
        <w:trPr>
          <w:cantSplit/>
          <w:trHeight w:val="412"/>
        </w:trPr>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60BEF" w:rsidRPr="004E0012" w:rsidRDefault="00660BEF" w:rsidP="00D57216">
            <w:pPr>
              <w:ind w:right="-108"/>
              <w:rPr>
                <w:rFonts w:ascii="Times New Roman" w:hAnsi="Times New Roman" w:cs="Times New Roman"/>
                <w:b/>
                <w:sz w:val="16"/>
                <w:szCs w:val="16"/>
              </w:rPr>
            </w:pPr>
            <w:r w:rsidRPr="004E0012">
              <w:rPr>
                <w:rFonts w:ascii="Times New Roman" w:hAnsi="Times New Roman" w:cs="Times New Roman"/>
                <w:b/>
                <w:sz w:val="20"/>
                <w:szCs w:val="20"/>
              </w:rPr>
              <w:t xml:space="preserve">Режимные моменты </w:t>
            </w:r>
          </w:p>
        </w:tc>
        <w:tc>
          <w:tcPr>
            <w:tcW w:w="10206"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660BEF" w:rsidRPr="0086395C" w:rsidRDefault="00660BEF" w:rsidP="00B42E28">
            <w:pPr>
              <w:jc w:val="center"/>
              <w:rPr>
                <w:rFonts w:ascii="Times New Roman" w:hAnsi="Times New Roman" w:cs="Times New Roman"/>
                <w:b/>
                <w:sz w:val="24"/>
              </w:rPr>
            </w:pPr>
            <w:r w:rsidRPr="0086395C">
              <w:rPr>
                <w:rFonts w:ascii="Times New Roman" w:hAnsi="Times New Roman" w:cs="Times New Roman"/>
                <w:b/>
                <w:sz w:val="24"/>
              </w:rPr>
              <w:t>Совместная деятельность взрослого и детей/Самостоятельная деятельность детей</w:t>
            </w:r>
          </w:p>
        </w:tc>
        <w:tc>
          <w:tcPr>
            <w:tcW w:w="1985" w:type="dxa"/>
            <w:tcBorders>
              <w:top w:val="single" w:sz="4" w:space="0" w:color="000000" w:themeColor="text1"/>
              <w:left w:val="single" w:sz="4" w:space="0" w:color="auto"/>
              <w:bottom w:val="single" w:sz="4" w:space="0" w:color="000000" w:themeColor="text1"/>
              <w:right w:val="single" w:sz="4" w:space="0" w:color="000000" w:themeColor="text1"/>
            </w:tcBorders>
          </w:tcPr>
          <w:p w:rsidR="00660BEF" w:rsidRPr="0044640F" w:rsidRDefault="00660BEF" w:rsidP="00B42E28">
            <w:pPr>
              <w:jc w:val="center"/>
              <w:rPr>
                <w:rFonts w:ascii="Times New Roman" w:hAnsi="Times New Roman" w:cs="Times New Roman"/>
                <w:b/>
                <w:sz w:val="20"/>
              </w:rPr>
            </w:pPr>
            <w:r w:rsidRPr="0044640F">
              <w:rPr>
                <w:rFonts w:ascii="Times New Roman" w:hAnsi="Times New Roman" w:cs="Times New Roman"/>
                <w:b/>
                <w:sz w:val="20"/>
              </w:rPr>
              <w:t>Индивидуальная работа</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60BEF" w:rsidRPr="00953EF1" w:rsidRDefault="00660BEF" w:rsidP="00660BEF">
            <w:pPr>
              <w:ind w:right="34"/>
              <w:rPr>
                <w:rFonts w:ascii="Times New Roman" w:hAnsi="Times New Roman" w:cs="Times New Roman"/>
                <w:b/>
                <w:sz w:val="16"/>
                <w:szCs w:val="20"/>
              </w:rPr>
            </w:pPr>
            <w:r w:rsidRPr="00953EF1">
              <w:rPr>
                <w:rFonts w:ascii="Times New Roman" w:hAnsi="Times New Roman" w:cs="Times New Roman"/>
                <w:b/>
                <w:sz w:val="16"/>
                <w:szCs w:val="20"/>
              </w:rPr>
              <w:t xml:space="preserve">Организация РППС для самостоятельной деятельности детей  </w:t>
            </w:r>
          </w:p>
        </w:tc>
      </w:tr>
      <w:tr w:rsidR="00AF3E36" w:rsidRPr="004E0012" w:rsidTr="00FE3871">
        <w:trPr>
          <w:trHeight w:val="1533"/>
        </w:trPr>
        <w:tc>
          <w:tcPr>
            <w:tcW w:w="1559" w:type="dxa"/>
            <w:tcBorders>
              <w:top w:val="single" w:sz="4" w:space="0" w:color="000000" w:themeColor="text1"/>
              <w:left w:val="single" w:sz="4" w:space="0" w:color="000000" w:themeColor="text1"/>
              <w:right w:val="single" w:sz="4" w:space="0" w:color="000000" w:themeColor="text1"/>
            </w:tcBorders>
            <w:hideMark/>
          </w:tcPr>
          <w:p w:rsidR="00AF3E36" w:rsidRPr="00450ACA" w:rsidRDefault="00AF3E36" w:rsidP="00D57216">
            <w:pPr>
              <w:ind w:right="-108"/>
              <w:rPr>
                <w:rFonts w:ascii="Times New Roman" w:hAnsi="Times New Roman" w:cs="Times New Roman"/>
                <w:sz w:val="20"/>
                <w:szCs w:val="20"/>
              </w:rPr>
            </w:pPr>
            <w:r w:rsidRPr="004E0012">
              <w:rPr>
                <w:rFonts w:ascii="Times New Roman" w:hAnsi="Times New Roman" w:cs="Times New Roman"/>
                <w:b/>
                <w:sz w:val="20"/>
                <w:szCs w:val="20"/>
              </w:rPr>
              <w:t>Утро</w:t>
            </w:r>
          </w:p>
        </w:tc>
        <w:tc>
          <w:tcPr>
            <w:tcW w:w="10206" w:type="dxa"/>
            <w:tcBorders>
              <w:top w:val="single" w:sz="4" w:space="0" w:color="000000" w:themeColor="text1"/>
              <w:left w:val="single" w:sz="4" w:space="0" w:color="000000" w:themeColor="text1"/>
              <w:right w:val="single" w:sz="4" w:space="0" w:color="auto"/>
            </w:tcBorders>
          </w:tcPr>
          <w:p w:rsidR="00AF3E36" w:rsidRPr="002162E7" w:rsidRDefault="00AF3E36" w:rsidP="00A108BB">
            <w:pPr>
              <w:pStyle w:val="aa"/>
              <w:numPr>
                <w:ilvl w:val="0"/>
                <w:numId w:val="310"/>
              </w:numPr>
              <w:rPr>
                <w:rFonts w:ascii="Times New Roman" w:hAnsi="Times New Roman" w:cs="Times New Roman"/>
                <w:sz w:val="20"/>
                <w:szCs w:val="20"/>
              </w:rPr>
            </w:pPr>
            <w:r w:rsidRPr="002162E7">
              <w:rPr>
                <w:rFonts w:ascii="Times New Roman" w:hAnsi="Times New Roman" w:cs="Times New Roman"/>
                <w:sz w:val="20"/>
                <w:szCs w:val="20"/>
              </w:rPr>
              <w:t xml:space="preserve">Утренняя гимнастика. </w:t>
            </w:r>
            <w:r w:rsidR="00F24DFB" w:rsidRPr="00EB6329">
              <w:rPr>
                <w:rFonts w:ascii="Times New Roman" w:hAnsi="Times New Roman" w:cs="Times New Roman"/>
                <w:sz w:val="20"/>
                <w:szCs w:val="20"/>
              </w:rPr>
              <w:t>Комплекс 2</w:t>
            </w:r>
            <w:r w:rsidR="00F24DFB">
              <w:rPr>
                <w:rFonts w:ascii="Times New Roman" w:hAnsi="Times New Roman" w:cs="Times New Roman"/>
                <w:sz w:val="20"/>
                <w:szCs w:val="20"/>
              </w:rPr>
              <w:t>1</w:t>
            </w:r>
            <w:r w:rsidR="00F24DFB" w:rsidRPr="00EB6329">
              <w:rPr>
                <w:rFonts w:ascii="Times New Roman" w:hAnsi="Times New Roman" w:cs="Times New Roman"/>
                <w:sz w:val="20"/>
                <w:szCs w:val="20"/>
              </w:rPr>
              <w:t xml:space="preserve"> (с </w:t>
            </w:r>
            <w:r w:rsidR="00F24DFB">
              <w:rPr>
                <w:rFonts w:ascii="Times New Roman" w:hAnsi="Times New Roman" w:cs="Times New Roman"/>
                <w:sz w:val="20"/>
                <w:szCs w:val="20"/>
              </w:rPr>
              <w:t>погремушками</w:t>
            </w:r>
            <w:r w:rsidR="00F24DFB" w:rsidRPr="00EB6329">
              <w:rPr>
                <w:rFonts w:ascii="Times New Roman" w:hAnsi="Times New Roman" w:cs="Times New Roman"/>
                <w:sz w:val="20"/>
                <w:szCs w:val="20"/>
              </w:rPr>
              <w:t xml:space="preserve">). </w:t>
            </w:r>
            <w:r w:rsidR="00B21A74">
              <w:rPr>
                <w:rFonts w:ascii="Times New Roman" w:hAnsi="Times New Roman" w:cs="Times New Roman"/>
                <w:sz w:val="20"/>
                <w:szCs w:val="20"/>
              </w:rPr>
              <w:t>(</w:t>
            </w:r>
            <w:r w:rsidR="003316D0">
              <w:rPr>
                <w:rFonts w:ascii="Times New Roman" w:hAnsi="Times New Roman" w:cs="Times New Roman"/>
                <w:sz w:val="20"/>
                <w:szCs w:val="20"/>
              </w:rPr>
              <w:t>[18]</w:t>
            </w:r>
            <w:r w:rsidR="00F24DFB" w:rsidRPr="00EB6329">
              <w:rPr>
                <w:rFonts w:ascii="Times New Roman" w:hAnsi="Times New Roman" w:cs="Times New Roman"/>
                <w:sz w:val="20"/>
                <w:szCs w:val="20"/>
              </w:rPr>
              <w:t>, с. 20)</w:t>
            </w:r>
            <w:r w:rsidRPr="002162E7">
              <w:rPr>
                <w:rFonts w:ascii="Times New Roman" w:hAnsi="Times New Roman" w:cs="Times New Roman"/>
                <w:sz w:val="20"/>
                <w:szCs w:val="20"/>
              </w:rPr>
              <w:t xml:space="preserve">   </w:t>
            </w:r>
          </w:p>
          <w:p w:rsidR="00AF3E36" w:rsidRPr="002162E7" w:rsidRDefault="00AF3E36" w:rsidP="00A108BB">
            <w:pPr>
              <w:pStyle w:val="aa"/>
              <w:numPr>
                <w:ilvl w:val="0"/>
                <w:numId w:val="310"/>
              </w:numPr>
              <w:rPr>
                <w:rFonts w:ascii="Times New Roman" w:hAnsi="Times New Roman" w:cs="Times New Roman"/>
                <w:sz w:val="20"/>
                <w:szCs w:val="20"/>
              </w:rPr>
            </w:pPr>
            <w:r w:rsidRPr="002162E7">
              <w:rPr>
                <w:rFonts w:ascii="Times New Roman" w:hAnsi="Times New Roman" w:cs="Times New Roman"/>
                <w:sz w:val="20"/>
                <w:szCs w:val="20"/>
              </w:rPr>
              <w:t>УТРЕННИЙ КРУГ № 2</w:t>
            </w:r>
            <w:r w:rsidR="00E3623E">
              <w:rPr>
                <w:rFonts w:ascii="Times New Roman" w:hAnsi="Times New Roman" w:cs="Times New Roman"/>
                <w:sz w:val="20"/>
                <w:szCs w:val="20"/>
              </w:rPr>
              <w:t>1</w:t>
            </w:r>
            <w:r w:rsidRPr="002162E7">
              <w:rPr>
                <w:rFonts w:ascii="Times New Roman" w:hAnsi="Times New Roman" w:cs="Times New Roman"/>
                <w:sz w:val="20"/>
                <w:szCs w:val="20"/>
              </w:rPr>
              <w:t xml:space="preserve"> (см. Приложение 1)</w:t>
            </w:r>
          </w:p>
          <w:p w:rsidR="000A53FE" w:rsidRPr="000A53FE" w:rsidRDefault="000A53FE" w:rsidP="00A108BB">
            <w:pPr>
              <w:pStyle w:val="aa"/>
              <w:numPr>
                <w:ilvl w:val="0"/>
                <w:numId w:val="310"/>
              </w:numPr>
              <w:rPr>
                <w:rFonts w:ascii="Times New Roman" w:hAnsi="Times New Roman" w:cs="Times New Roman"/>
                <w:sz w:val="20"/>
                <w:szCs w:val="20"/>
              </w:rPr>
            </w:pPr>
            <w:r>
              <w:rPr>
                <w:rFonts w:ascii="Times New Roman" w:hAnsi="Times New Roman" w:cs="Times New Roman"/>
                <w:sz w:val="20"/>
                <w:szCs w:val="20"/>
              </w:rPr>
              <w:t>Беседа «Чистые руки» (</w:t>
            </w:r>
            <w:r w:rsidRPr="000A53FE">
              <w:rPr>
                <w:rFonts w:ascii="Times New Roman" w:hAnsi="Times New Roman" w:cs="Times New Roman"/>
                <w:sz w:val="20"/>
                <w:szCs w:val="20"/>
              </w:rPr>
              <w:t>рассказать детям о том, почему важно тщательно мыть руки после прогулки, посещения туалета, перед едой</w:t>
            </w:r>
            <w:r>
              <w:rPr>
                <w:rFonts w:ascii="Times New Roman" w:hAnsi="Times New Roman" w:cs="Times New Roman"/>
                <w:sz w:val="20"/>
                <w:szCs w:val="20"/>
              </w:rPr>
              <w:t>)</w:t>
            </w:r>
            <w:r w:rsidRPr="000A53FE">
              <w:rPr>
                <w:rFonts w:ascii="Times New Roman" w:hAnsi="Times New Roman" w:cs="Times New Roman"/>
                <w:sz w:val="20"/>
                <w:szCs w:val="20"/>
              </w:rPr>
              <w:t>.</w:t>
            </w:r>
          </w:p>
          <w:p w:rsidR="00AF3E36" w:rsidRPr="002162E7" w:rsidRDefault="002162E7" w:rsidP="00A108BB">
            <w:pPr>
              <w:pStyle w:val="aa"/>
              <w:numPr>
                <w:ilvl w:val="0"/>
                <w:numId w:val="310"/>
              </w:numPr>
              <w:rPr>
                <w:rFonts w:ascii="Times New Roman" w:hAnsi="Times New Roman" w:cs="Times New Roman"/>
                <w:sz w:val="20"/>
                <w:szCs w:val="20"/>
              </w:rPr>
            </w:pPr>
            <w:r>
              <w:rPr>
                <w:rFonts w:ascii="Times New Roman" w:hAnsi="Times New Roman" w:cs="Times New Roman"/>
                <w:sz w:val="20"/>
                <w:szCs w:val="20"/>
              </w:rPr>
              <w:t>Упражнение «</w:t>
            </w:r>
            <w:r w:rsidR="00AF3E36" w:rsidRPr="002162E7">
              <w:rPr>
                <w:rFonts w:ascii="Times New Roman" w:hAnsi="Times New Roman" w:cs="Times New Roman"/>
                <w:sz w:val="20"/>
                <w:szCs w:val="20"/>
              </w:rPr>
              <w:t>Правая и левая</w:t>
            </w:r>
            <w:r>
              <w:rPr>
                <w:rFonts w:ascii="Times New Roman" w:hAnsi="Times New Roman" w:cs="Times New Roman"/>
                <w:sz w:val="20"/>
                <w:szCs w:val="20"/>
              </w:rPr>
              <w:t>» (</w:t>
            </w:r>
            <w:r w:rsidR="00AF3E36" w:rsidRPr="002162E7">
              <w:rPr>
                <w:rFonts w:ascii="Times New Roman" w:hAnsi="Times New Roman" w:cs="Times New Roman"/>
                <w:sz w:val="20"/>
                <w:szCs w:val="20"/>
              </w:rPr>
              <w:t>закрепить умение ориентироваться в расположении частей своего тела</w:t>
            </w:r>
            <w:r>
              <w:rPr>
                <w:rFonts w:ascii="Times New Roman" w:hAnsi="Times New Roman" w:cs="Times New Roman"/>
                <w:sz w:val="20"/>
                <w:szCs w:val="20"/>
              </w:rPr>
              <w:t>)</w:t>
            </w:r>
            <w:r w:rsidR="00AF3E36" w:rsidRPr="002162E7">
              <w:rPr>
                <w:rFonts w:ascii="Times New Roman" w:hAnsi="Times New Roman" w:cs="Times New Roman"/>
                <w:sz w:val="20"/>
                <w:szCs w:val="20"/>
              </w:rPr>
              <w:t>.</w:t>
            </w:r>
          </w:p>
          <w:p w:rsidR="000A53FE" w:rsidRPr="000A53FE" w:rsidRDefault="000A53FE" w:rsidP="00A108BB">
            <w:pPr>
              <w:pStyle w:val="aa"/>
              <w:numPr>
                <w:ilvl w:val="0"/>
                <w:numId w:val="310"/>
              </w:numPr>
              <w:rPr>
                <w:rFonts w:ascii="Times New Roman" w:hAnsi="Times New Roman" w:cs="Times New Roman"/>
                <w:sz w:val="20"/>
                <w:szCs w:val="20"/>
              </w:rPr>
            </w:pPr>
            <w:r w:rsidRPr="000A53FE">
              <w:rPr>
                <w:rFonts w:ascii="Times New Roman" w:hAnsi="Times New Roman" w:cs="Times New Roman"/>
                <w:sz w:val="20"/>
                <w:szCs w:val="20"/>
              </w:rPr>
              <w:t xml:space="preserve">Развивающая образовательная ситуация на игровой основе «Мы едем, </w:t>
            </w:r>
            <w:r>
              <w:rPr>
                <w:rFonts w:ascii="Times New Roman" w:hAnsi="Times New Roman" w:cs="Times New Roman"/>
                <w:sz w:val="20"/>
                <w:szCs w:val="20"/>
              </w:rPr>
              <w:t>едем, едем...» (</w:t>
            </w:r>
            <w:r w:rsidRPr="000A53FE">
              <w:rPr>
                <w:rFonts w:ascii="Times New Roman" w:hAnsi="Times New Roman" w:cs="Times New Roman"/>
                <w:sz w:val="20"/>
                <w:szCs w:val="20"/>
              </w:rPr>
              <w:t>учить выбирать транспорт для перевозки вещей, аккуратно складывать вещи в кузов игрушечной машины</w:t>
            </w:r>
            <w:r>
              <w:rPr>
                <w:rFonts w:ascii="Times New Roman" w:hAnsi="Times New Roman" w:cs="Times New Roman"/>
                <w:sz w:val="20"/>
                <w:szCs w:val="20"/>
              </w:rPr>
              <w:t>)</w:t>
            </w:r>
            <w:r w:rsidRPr="000A53FE">
              <w:rPr>
                <w:rFonts w:ascii="Times New Roman" w:hAnsi="Times New Roman" w:cs="Times New Roman"/>
                <w:sz w:val="20"/>
                <w:szCs w:val="20"/>
              </w:rPr>
              <w:t>.</w:t>
            </w:r>
          </w:p>
          <w:p w:rsidR="000A53FE" w:rsidRDefault="000A53FE" w:rsidP="00A108BB">
            <w:pPr>
              <w:pStyle w:val="aa"/>
              <w:numPr>
                <w:ilvl w:val="0"/>
                <w:numId w:val="310"/>
              </w:numPr>
              <w:rPr>
                <w:rFonts w:ascii="Times New Roman" w:hAnsi="Times New Roman" w:cs="Times New Roman"/>
                <w:sz w:val="20"/>
                <w:szCs w:val="20"/>
              </w:rPr>
            </w:pPr>
            <w:r w:rsidRPr="000A53FE">
              <w:rPr>
                <w:rFonts w:ascii="Times New Roman" w:hAnsi="Times New Roman" w:cs="Times New Roman"/>
                <w:sz w:val="20"/>
                <w:szCs w:val="20"/>
              </w:rPr>
              <w:t>Д</w:t>
            </w:r>
            <w:r>
              <w:rPr>
                <w:rFonts w:ascii="Times New Roman" w:hAnsi="Times New Roman" w:cs="Times New Roman"/>
                <w:sz w:val="20"/>
                <w:szCs w:val="20"/>
              </w:rPr>
              <w:t>/и «Кто, чем управляет?» (</w:t>
            </w:r>
            <w:r w:rsidRPr="000A53FE">
              <w:rPr>
                <w:rFonts w:ascii="Times New Roman" w:hAnsi="Times New Roman" w:cs="Times New Roman"/>
                <w:sz w:val="20"/>
                <w:szCs w:val="20"/>
              </w:rPr>
              <w:t>формировать знания детей о профессиях</w:t>
            </w:r>
            <w:r>
              <w:rPr>
                <w:rFonts w:ascii="Times New Roman" w:hAnsi="Times New Roman" w:cs="Times New Roman"/>
                <w:sz w:val="20"/>
                <w:szCs w:val="20"/>
              </w:rPr>
              <w:t>)</w:t>
            </w:r>
            <w:r w:rsidRPr="000A53FE">
              <w:rPr>
                <w:rFonts w:ascii="Times New Roman" w:hAnsi="Times New Roman" w:cs="Times New Roman"/>
                <w:sz w:val="20"/>
                <w:szCs w:val="20"/>
              </w:rPr>
              <w:t>.</w:t>
            </w:r>
          </w:p>
          <w:p w:rsidR="00AF3E36" w:rsidRPr="002162E7" w:rsidRDefault="002162E7" w:rsidP="00A108BB">
            <w:pPr>
              <w:pStyle w:val="aa"/>
              <w:numPr>
                <w:ilvl w:val="0"/>
                <w:numId w:val="310"/>
              </w:numPr>
              <w:rPr>
                <w:rFonts w:ascii="Times New Roman" w:hAnsi="Times New Roman" w:cs="Times New Roman"/>
                <w:sz w:val="20"/>
                <w:szCs w:val="20"/>
              </w:rPr>
            </w:pPr>
            <w:r>
              <w:rPr>
                <w:rFonts w:ascii="Times New Roman" w:hAnsi="Times New Roman" w:cs="Times New Roman"/>
                <w:sz w:val="20"/>
                <w:szCs w:val="20"/>
              </w:rPr>
              <w:t>Упражнение «</w:t>
            </w:r>
            <w:r w:rsidR="00AF3E36" w:rsidRPr="002162E7">
              <w:rPr>
                <w:rFonts w:ascii="Times New Roman" w:hAnsi="Times New Roman" w:cs="Times New Roman"/>
                <w:sz w:val="20"/>
                <w:szCs w:val="20"/>
              </w:rPr>
              <w:t>Бросай, не зевай</w:t>
            </w:r>
            <w:r>
              <w:rPr>
                <w:rFonts w:ascii="Times New Roman" w:hAnsi="Times New Roman" w:cs="Times New Roman"/>
                <w:sz w:val="20"/>
                <w:szCs w:val="20"/>
              </w:rPr>
              <w:t>» (</w:t>
            </w:r>
            <w:r w:rsidR="00AF3E36" w:rsidRPr="002162E7">
              <w:rPr>
                <w:rFonts w:ascii="Times New Roman" w:hAnsi="Times New Roman" w:cs="Times New Roman"/>
                <w:sz w:val="20"/>
                <w:szCs w:val="20"/>
              </w:rPr>
              <w:t>учить принимать правильное исходное положение при метании</w:t>
            </w:r>
            <w:r>
              <w:rPr>
                <w:rFonts w:ascii="Times New Roman" w:hAnsi="Times New Roman" w:cs="Times New Roman"/>
                <w:sz w:val="20"/>
                <w:szCs w:val="20"/>
              </w:rPr>
              <w:t>)</w:t>
            </w:r>
            <w:r w:rsidR="00AF3E36" w:rsidRPr="002162E7">
              <w:rPr>
                <w:rFonts w:ascii="Times New Roman" w:hAnsi="Times New Roman" w:cs="Times New Roman"/>
                <w:sz w:val="20"/>
                <w:szCs w:val="20"/>
              </w:rPr>
              <w:t>.</w:t>
            </w:r>
          </w:p>
        </w:tc>
        <w:tc>
          <w:tcPr>
            <w:tcW w:w="1985" w:type="dxa"/>
            <w:tcBorders>
              <w:top w:val="single" w:sz="4" w:space="0" w:color="000000" w:themeColor="text1"/>
              <w:left w:val="single" w:sz="4" w:space="0" w:color="000000" w:themeColor="text1"/>
              <w:right w:val="single" w:sz="4" w:space="0" w:color="auto"/>
            </w:tcBorders>
          </w:tcPr>
          <w:p w:rsidR="00AF3E36" w:rsidRPr="00504945" w:rsidRDefault="000A53FE" w:rsidP="000A53FE">
            <w:pPr>
              <w:rPr>
                <w:rFonts w:ascii="Times New Roman" w:hAnsi="Times New Roman" w:cs="Times New Roman"/>
                <w:sz w:val="20"/>
                <w:szCs w:val="20"/>
              </w:rPr>
            </w:pPr>
            <w:r>
              <w:rPr>
                <w:rFonts w:ascii="Times New Roman" w:hAnsi="Times New Roman" w:cs="Times New Roman"/>
                <w:sz w:val="20"/>
                <w:szCs w:val="20"/>
              </w:rPr>
              <w:t>Д/и</w:t>
            </w:r>
            <w:r w:rsidR="00AF3E36" w:rsidRPr="000968B2">
              <w:rPr>
                <w:rFonts w:ascii="Times New Roman" w:hAnsi="Times New Roman" w:cs="Times New Roman"/>
                <w:sz w:val="20"/>
                <w:szCs w:val="20"/>
              </w:rPr>
              <w:t xml:space="preserve"> «Какая</w:t>
            </w:r>
            <w:r w:rsidR="00AF3E36">
              <w:rPr>
                <w:rFonts w:ascii="Times New Roman" w:hAnsi="Times New Roman" w:cs="Times New Roman"/>
                <w:sz w:val="20"/>
                <w:szCs w:val="20"/>
              </w:rPr>
              <w:t xml:space="preserve"> фигура здесь лишняя и почему» </w:t>
            </w:r>
            <w:r w:rsidR="00AF3E36" w:rsidRPr="000968B2">
              <w:rPr>
                <w:rFonts w:ascii="Times New Roman" w:hAnsi="Times New Roman" w:cs="Times New Roman"/>
                <w:sz w:val="20"/>
                <w:szCs w:val="20"/>
              </w:rPr>
              <w:t>с ……………………</w:t>
            </w:r>
          </w:p>
        </w:tc>
        <w:tc>
          <w:tcPr>
            <w:tcW w:w="2410" w:type="dxa"/>
            <w:vMerge w:val="restart"/>
            <w:tcBorders>
              <w:top w:val="single" w:sz="4" w:space="0" w:color="000000" w:themeColor="text1"/>
              <w:left w:val="single" w:sz="4" w:space="0" w:color="auto"/>
              <w:right w:val="single" w:sz="4" w:space="0" w:color="000000" w:themeColor="text1"/>
            </w:tcBorders>
          </w:tcPr>
          <w:p w:rsidR="00AF3E36" w:rsidRPr="00CC15D7" w:rsidRDefault="000A53FE" w:rsidP="000A53FE">
            <w:pPr>
              <w:rPr>
                <w:rFonts w:ascii="Times New Roman" w:hAnsi="Times New Roman" w:cs="Times New Roman"/>
                <w:sz w:val="20"/>
                <w:szCs w:val="20"/>
              </w:rPr>
            </w:pPr>
            <w:r w:rsidRPr="000A53FE">
              <w:rPr>
                <w:rFonts w:ascii="Times New Roman" w:hAnsi="Times New Roman" w:cs="Times New Roman"/>
                <w:sz w:val="20"/>
                <w:szCs w:val="20"/>
              </w:rPr>
              <w:t>Самостоятельно-художественная деятельность. Раскрашивани</w:t>
            </w:r>
            <w:r>
              <w:rPr>
                <w:rFonts w:ascii="Times New Roman" w:hAnsi="Times New Roman" w:cs="Times New Roman"/>
                <w:sz w:val="20"/>
                <w:szCs w:val="20"/>
              </w:rPr>
              <w:t>е раскрасок на тему «Транспорт» (учить закрашивать аккуратно, не выходя за контуры)</w:t>
            </w:r>
          </w:p>
        </w:tc>
      </w:tr>
      <w:tr w:rsidR="000A1799" w:rsidRPr="004E0012" w:rsidTr="00FE3871">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1799" w:rsidRPr="000A53FE" w:rsidRDefault="000A1799" w:rsidP="000A1799">
            <w:pPr>
              <w:rPr>
                <w:rFonts w:ascii="Times New Roman" w:hAnsi="Times New Roman" w:cs="Times New Roman"/>
                <w:sz w:val="20"/>
                <w:szCs w:val="20"/>
              </w:rPr>
            </w:pPr>
            <w:r w:rsidRPr="000A53FE">
              <w:rPr>
                <w:rFonts w:ascii="Times New Roman" w:hAnsi="Times New Roman" w:cs="Times New Roman"/>
                <w:b/>
                <w:sz w:val="20"/>
                <w:szCs w:val="20"/>
              </w:rPr>
              <w:t>Занятия</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0A1799" w:rsidRPr="00B21A74" w:rsidRDefault="000A1799" w:rsidP="00BB0F4A">
            <w:pPr>
              <w:rPr>
                <w:rFonts w:ascii="Times New Roman" w:hAnsi="Times New Roman" w:cs="Times New Roman"/>
                <w:sz w:val="20"/>
                <w:szCs w:val="20"/>
              </w:rPr>
            </w:pPr>
            <w:r w:rsidRPr="00B21A74">
              <w:rPr>
                <w:rFonts w:ascii="Times New Roman" w:hAnsi="Times New Roman" w:cs="Times New Roman"/>
                <w:sz w:val="20"/>
                <w:szCs w:val="20"/>
              </w:rPr>
              <w:t>См. таблицу в конце недели</w:t>
            </w:r>
          </w:p>
        </w:tc>
        <w:tc>
          <w:tcPr>
            <w:tcW w:w="2410" w:type="dxa"/>
            <w:vMerge/>
            <w:tcBorders>
              <w:left w:val="single" w:sz="4" w:space="0" w:color="auto"/>
              <w:bottom w:val="single" w:sz="4" w:space="0" w:color="000000" w:themeColor="text1"/>
              <w:right w:val="single" w:sz="4" w:space="0" w:color="000000" w:themeColor="text1"/>
            </w:tcBorders>
          </w:tcPr>
          <w:p w:rsidR="000A1799" w:rsidRPr="004E0012" w:rsidRDefault="000A1799" w:rsidP="005D6D21">
            <w:pPr>
              <w:rPr>
                <w:rFonts w:ascii="Times New Roman" w:hAnsi="Times New Roman" w:cs="Times New Roman"/>
                <w:sz w:val="20"/>
                <w:szCs w:val="20"/>
              </w:rPr>
            </w:pPr>
          </w:p>
        </w:tc>
      </w:tr>
      <w:tr w:rsidR="00BB0F4A" w:rsidRPr="004E0012" w:rsidTr="00FE3871">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0F4A" w:rsidRPr="004E0012" w:rsidRDefault="00BB0F4A" w:rsidP="00D57216">
            <w:pPr>
              <w:ind w:right="-108"/>
              <w:rPr>
                <w:rFonts w:ascii="Times New Roman" w:hAnsi="Times New Roman" w:cs="Times New Roman"/>
                <w:sz w:val="20"/>
                <w:szCs w:val="20"/>
              </w:rPr>
            </w:pPr>
            <w:r w:rsidRPr="004E0012">
              <w:rPr>
                <w:rFonts w:ascii="Times New Roman" w:hAnsi="Times New Roman" w:cs="Times New Roman"/>
                <w:b/>
                <w:sz w:val="20"/>
                <w:szCs w:val="20"/>
              </w:rPr>
              <w:t>Прогулка</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BB0F4A" w:rsidRPr="007D3465" w:rsidRDefault="00BB0F4A" w:rsidP="00E66ED3">
            <w:pPr>
              <w:rPr>
                <w:rFonts w:ascii="Times New Roman" w:hAnsi="Times New Roman" w:cs="Times New Roman"/>
                <w:sz w:val="20"/>
                <w:szCs w:val="20"/>
              </w:rPr>
            </w:pPr>
            <w:r w:rsidRPr="003563A5">
              <w:rPr>
                <w:rFonts w:ascii="Times New Roman" w:hAnsi="Times New Roman" w:cs="Times New Roman"/>
                <w:sz w:val="20"/>
                <w:szCs w:val="20"/>
              </w:rPr>
              <w:t xml:space="preserve"> «Что изменилось?» (экскурсия по территор</w:t>
            </w:r>
            <w:r>
              <w:rPr>
                <w:rFonts w:ascii="Times New Roman" w:hAnsi="Times New Roman" w:cs="Times New Roman"/>
                <w:sz w:val="20"/>
                <w:szCs w:val="20"/>
              </w:rPr>
              <w:t>ии детского сада). (</w:t>
            </w:r>
            <w:r w:rsidR="003316D0">
              <w:rPr>
                <w:rFonts w:ascii="Times New Roman" w:hAnsi="Times New Roman" w:cs="Times New Roman"/>
                <w:sz w:val="20"/>
                <w:szCs w:val="20"/>
              </w:rPr>
              <w:t>[23]</w:t>
            </w:r>
            <w:r>
              <w:rPr>
                <w:rFonts w:ascii="Times New Roman" w:hAnsi="Times New Roman" w:cs="Times New Roman"/>
                <w:sz w:val="20"/>
                <w:szCs w:val="20"/>
              </w:rPr>
              <w:t>, с.99)</w:t>
            </w:r>
          </w:p>
        </w:tc>
        <w:tc>
          <w:tcPr>
            <w:tcW w:w="2410" w:type="dxa"/>
            <w:tcBorders>
              <w:top w:val="single" w:sz="4" w:space="0" w:color="000000" w:themeColor="text1"/>
              <w:left w:val="single" w:sz="4" w:space="0" w:color="auto"/>
              <w:bottom w:val="single" w:sz="4" w:space="0" w:color="auto"/>
              <w:right w:val="single" w:sz="4" w:space="0" w:color="000000" w:themeColor="text1"/>
            </w:tcBorders>
          </w:tcPr>
          <w:p w:rsidR="00BB0F4A" w:rsidRPr="004E0012" w:rsidRDefault="00BB0F4A" w:rsidP="002E4D58">
            <w:pPr>
              <w:rPr>
                <w:rFonts w:ascii="Times New Roman" w:hAnsi="Times New Roman" w:cs="Times New Roman"/>
                <w:sz w:val="16"/>
                <w:szCs w:val="20"/>
              </w:rPr>
            </w:pPr>
            <w:r w:rsidRPr="004E0012">
              <w:rPr>
                <w:rFonts w:ascii="Times New Roman" w:hAnsi="Times New Roman" w:cs="Times New Roman"/>
                <w:sz w:val="16"/>
                <w:szCs w:val="20"/>
              </w:rPr>
              <w:t>Выносной материал:</w:t>
            </w:r>
          </w:p>
          <w:p w:rsidR="00BB0F4A" w:rsidRPr="004E0012" w:rsidRDefault="00BB0F4A" w:rsidP="002E4D58">
            <w:pPr>
              <w:rPr>
                <w:rFonts w:ascii="Times New Roman" w:hAnsi="Times New Roman" w:cs="Times New Roman"/>
                <w:sz w:val="16"/>
                <w:szCs w:val="20"/>
              </w:rPr>
            </w:pPr>
            <w:r w:rsidRPr="004E0012">
              <w:rPr>
                <w:rFonts w:ascii="Times New Roman" w:hAnsi="Times New Roman" w:cs="Times New Roman"/>
                <w:sz w:val="16"/>
                <w:szCs w:val="20"/>
              </w:rPr>
              <w:t>соответственно плану прогулки</w:t>
            </w:r>
          </w:p>
        </w:tc>
      </w:tr>
      <w:tr w:rsidR="00BB0F4A" w:rsidRPr="004E0012" w:rsidTr="00AF3E36">
        <w:trPr>
          <w:trHeight w:val="492"/>
        </w:trPr>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0F4A" w:rsidRPr="00450ACA" w:rsidRDefault="00BB0F4A" w:rsidP="00D57216">
            <w:pPr>
              <w:ind w:right="-108"/>
              <w:rPr>
                <w:rFonts w:ascii="Times New Roman" w:hAnsi="Times New Roman" w:cs="Times New Roman"/>
                <w:sz w:val="20"/>
                <w:szCs w:val="20"/>
              </w:rPr>
            </w:pPr>
            <w:r w:rsidRPr="004E0012">
              <w:rPr>
                <w:rFonts w:ascii="Times New Roman" w:hAnsi="Times New Roman" w:cs="Times New Roman"/>
                <w:b/>
                <w:sz w:val="20"/>
                <w:szCs w:val="20"/>
              </w:rPr>
              <w:t>Возвращение с прогулки</w:t>
            </w:r>
          </w:p>
        </w:tc>
        <w:tc>
          <w:tcPr>
            <w:tcW w:w="14601" w:type="dxa"/>
            <w:gridSpan w:val="3"/>
            <w:tcBorders>
              <w:top w:val="single" w:sz="4" w:space="0" w:color="000000" w:themeColor="text1"/>
              <w:left w:val="single" w:sz="4" w:space="0" w:color="000000" w:themeColor="text1"/>
              <w:bottom w:val="single" w:sz="4" w:space="0" w:color="auto"/>
              <w:right w:val="single" w:sz="4" w:space="0" w:color="000000" w:themeColor="text1"/>
            </w:tcBorders>
          </w:tcPr>
          <w:p w:rsidR="00BB0F4A" w:rsidRPr="00107E3F" w:rsidRDefault="00BB0F4A" w:rsidP="00A108BB">
            <w:pPr>
              <w:pStyle w:val="aa"/>
              <w:numPr>
                <w:ilvl w:val="0"/>
                <w:numId w:val="311"/>
              </w:numPr>
              <w:rPr>
                <w:rFonts w:ascii="Times New Roman" w:hAnsi="Times New Roman" w:cs="Times New Roman"/>
                <w:sz w:val="20"/>
                <w:szCs w:val="20"/>
              </w:rPr>
            </w:pPr>
            <w:r w:rsidRPr="00107E3F">
              <w:rPr>
                <w:rFonts w:ascii="Times New Roman" w:hAnsi="Times New Roman" w:cs="Times New Roman"/>
                <w:sz w:val="20"/>
                <w:szCs w:val="20"/>
              </w:rPr>
              <w:t>Чтение: «</w:t>
            </w:r>
            <w:r>
              <w:rPr>
                <w:rFonts w:ascii="Times New Roman" w:hAnsi="Times New Roman" w:cs="Times New Roman"/>
                <w:sz w:val="20"/>
                <w:szCs w:val="20"/>
              </w:rPr>
              <w:t>Самокат» Н. Кончаловский (</w:t>
            </w:r>
            <w:r w:rsidRPr="00107E3F">
              <w:rPr>
                <w:rFonts w:ascii="Times New Roman" w:hAnsi="Times New Roman" w:cs="Times New Roman"/>
                <w:sz w:val="20"/>
                <w:szCs w:val="20"/>
              </w:rPr>
              <w:t>учить внимательно слушать произведение</w:t>
            </w:r>
            <w:r>
              <w:rPr>
                <w:rFonts w:ascii="Times New Roman" w:hAnsi="Times New Roman" w:cs="Times New Roman"/>
                <w:sz w:val="20"/>
                <w:szCs w:val="20"/>
              </w:rPr>
              <w:t>)</w:t>
            </w:r>
            <w:r w:rsidRPr="00107E3F">
              <w:rPr>
                <w:rFonts w:ascii="Times New Roman" w:hAnsi="Times New Roman" w:cs="Times New Roman"/>
                <w:sz w:val="20"/>
                <w:szCs w:val="20"/>
              </w:rPr>
              <w:t>.</w:t>
            </w:r>
          </w:p>
          <w:p w:rsidR="00BB0F4A" w:rsidRPr="00107E3F" w:rsidRDefault="00BB0F4A" w:rsidP="00A108BB">
            <w:pPr>
              <w:pStyle w:val="aa"/>
              <w:numPr>
                <w:ilvl w:val="0"/>
                <w:numId w:val="311"/>
              </w:numPr>
              <w:rPr>
                <w:rFonts w:ascii="Times New Roman" w:hAnsi="Times New Roman" w:cs="Times New Roman"/>
                <w:sz w:val="20"/>
                <w:szCs w:val="20"/>
              </w:rPr>
            </w:pPr>
            <w:r w:rsidRPr="00107E3F">
              <w:rPr>
                <w:rFonts w:ascii="Times New Roman" w:hAnsi="Times New Roman" w:cs="Times New Roman"/>
                <w:sz w:val="20"/>
                <w:szCs w:val="20"/>
              </w:rPr>
              <w:t>Работа по воспитанию культуры поведения за столом во время обеда. Упражнение «Мы едим» с использованием игрушки мишутки</w:t>
            </w:r>
          </w:p>
        </w:tc>
      </w:tr>
      <w:tr w:rsidR="00C31324" w:rsidRPr="004E0012" w:rsidTr="00797C5F">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1324" w:rsidRPr="00450ACA" w:rsidRDefault="00C31324" w:rsidP="00D57216">
            <w:pPr>
              <w:ind w:right="-108"/>
              <w:rPr>
                <w:rFonts w:ascii="Times New Roman" w:hAnsi="Times New Roman" w:cs="Times New Roman"/>
                <w:sz w:val="20"/>
                <w:szCs w:val="20"/>
              </w:rPr>
            </w:pPr>
            <w:r w:rsidRPr="004E0012">
              <w:rPr>
                <w:rFonts w:ascii="Times New Roman" w:hAnsi="Times New Roman" w:cs="Times New Roman"/>
                <w:b/>
                <w:sz w:val="20"/>
                <w:szCs w:val="20"/>
              </w:rPr>
              <w:t>Деятельность после сна</w:t>
            </w:r>
          </w:p>
        </w:tc>
        <w:tc>
          <w:tcPr>
            <w:tcW w:w="14601" w:type="dxa"/>
            <w:gridSpan w:val="3"/>
            <w:tcBorders>
              <w:top w:val="single" w:sz="4" w:space="0" w:color="auto"/>
              <w:left w:val="single" w:sz="4" w:space="0" w:color="000000" w:themeColor="text1"/>
              <w:bottom w:val="single" w:sz="4" w:space="0" w:color="000000" w:themeColor="text1"/>
              <w:right w:val="single" w:sz="4" w:space="0" w:color="000000" w:themeColor="text1"/>
            </w:tcBorders>
          </w:tcPr>
          <w:p w:rsidR="00C31324" w:rsidRDefault="00C31324" w:rsidP="00A108BB">
            <w:pPr>
              <w:pStyle w:val="aa"/>
              <w:numPr>
                <w:ilvl w:val="0"/>
                <w:numId w:val="311"/>
              </w:numPr>
              <w:rPr>
                <w:rFonts w:ascii="Times New Roman" w:hAnsi="Times New Roman" w:cs="Times New Roman"/>
                <w:sz w:val="20"/>
                <w:szCs w:val="20"/>
              </w:rPr>
            </w:pPr>
            <w:r w:rsidRPr="00A96003">
              <w:rPr>
                <w:rFonts w:ascii="Times New Roman" w:hAnsi="Times New Roman" w:cs="Times New Roman"/>
                <w:sz w:val="20"/>
                <w:szCs w:val="20"/>
              </w:rPr>
              <w:t xml:space="preserve">Гимнастика </w:t>
            </w:r>
            <w:r>
              <w:rPr>
                <w:rFonts w:ascii="Times New Roman" w:hAnsi="Times New Roman" w:cs="Times New Roman"/>
                <w:sz w:val="20"/>
                <w:szCs w:val="20"/>
              </w:rPr>
              <w:t>после сна.</w:t>
            </w:r>
            <w:r w:rsidRPr="00A96003">
              <w:rPr>
                <w:rFonts w:ascii="Times New Roman" w:hAnsi="Times New Roman" w:cs="Times New Roman"/>
                <w:sz w:val="20"/>
                <w:szCs w:val="20"/>
              </w:rPr>
              <w:t xml:space="preserve"> </w:t>
            </w:r>
            <w:r w:rsidR="009F6F51">
              <w:rPr>
                <w:rFonts w:ascii="Times New Roman" w:hAnsi="Times New Roman" w:cs="Times New Roman"/>
                <w:sz w:val="20"/>
                <w:szCs w:val="20"/>
              </w:rPr>
              <w:t>Комплекс 10 (</w:t>
            </w:r>
            <w:r w:rsidR="003316D0">
              <w:rPr>
                <w:rFonts w:ascii="Times New Roman" w:hAnsi="Times New Roman" w:cs="Times New Roman"/>
                <w:sz w:val="20"/>
                <w:szCs w:val="20"/>
              </w:rPr>
              <w:t>[22]</w:t>
            </w:r>
            <w:r w:rsidR="009F6F51">
              <w:rPr>
                <w:rFonts w:ascii="Times New Roman" w:hAnsi="Times New Roman" w:cs="Times New Roman"/>
                <w:sz w:val="20"/>
                <w:szCs w:val="20"/>
              </w:rPr>
              <w:t>, с. 34)</w:t>
            </w:r>
          </w:p>
          <w:p w:rsidR="00C31324" w:rsidRPr="00C31324" w:rsidRDefault="00C31324" w:rsidP="00A108BB">
            <w:pPr>
              <w:pStyle w:val="aa"/>
              <w:numPr>
                <w:ilvl w:val="0"/>
                <w:numId w:val="311"/>
              </w:numPr>
              <w:rPr>
                <w:rFonts w:ascii="Times New Roman" w:hAnsi="Times New Roman" w:cs="Times New Roman"/>
                <w:sz w:val="20"/>
                <w:szCs w:val="20"/>
              </w:rPr>
            </w:pPr>
            <w:r w:rsidRPr="00107E3F">
              <w:rPr>
                <w:rFonts w:ascii="Times New Roman" w:hAnsi="Times New Roman" w:cs="Times New Roman"/>
                <w:sz w:val="20"/>
                <w:szCs w:val="20"/>
              </w:rPr>
              <w:t xml:space="preserve">Воспитание КГН, навыков самообслуживания и взаимопомощи при одевании. </w:t>
            </w:r>
            <w:r w:rsidRPr="00C31324">
              <w:rPr>
                <w:rFonts w:ascii="Times New Roman" w:hAnsi="Times New Roman" w:cs="Times New Roman"/>
                <w:sz w:val="20"/>
                <w:szCs w:val="20"/>
              </w:rPr>
              <w:t>Игровая ситуация «Помоги другу одеться (застегнуть пуговицу, молнию)».</w:t>
            </w:r>
          </w:p>
          <w:p w:rsidR="00C31324" w:rsidRPr="00C31324" w:rsidRDefault="00C31324" w:rsidP="00A108BB">
            <w:pPr>
              <w:pStyle w:val="aa"/>
              <w:numPr>
                <w:ilvl w:val="0"/>
                <w:numId w:val="311"/>
              </w:numPr>
              <w:rPr>
                <w:rFonts w:ascii="Times New Roman" w:hAnsi="Times New Roman" w:cs="Times New Roman"/>
                <w:sz w:val="20"/>
                <w:szCs w:val="20"/>
              </w:rPr>
            </w:pPr>
            <w:r w:rsidRPr="00C31324">
              <w:rPr>
                <w:rFonts w:ascii="Times New Roman" w:hAnsi="Times New Roman" w:cs="Times New Roman"/>
                <w:sz w:val="20"/>
                <w:szCs w:val="20"/>
              </w:rPr>
              <w:t>Воспитание культуры поведения во время полдника. Упражнение «Покажи, как аккуратно пить из бокала»</w:t>
            </w:r>
          </w:p>
        </w:tc>
      </w:tr>
      <w:tr w:rsidR="00BB0F4A" w:rsidRPr="004E0012" w:rsidTr="00C31324">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0F4A" w:rsidRPr="004E0012" w:rsidRDefault="00BB0F4A" w:rsidP="00D57216">
            <w:pPr>
              <w:rPr>
                <w:rFonts w:ascii="Times New Roman" w:hAnsi="Times New Roman" w:cs="Times New Roman"/>
                <w:b/>
                <w:sz w:val="20"/>
                <w:szCs w:val="20"/>
              </w:rPr>
            </w:pPr>
            <w:r w:rsidRPr="004E0012">
              <w:rPr>
                <w:rFonts w:ascii="Times New Roman" w:hAnsi="Times New Roman" w:cs="Times New Roman"/>
                <w:b/>
                <w:sz w:val="20"/>
                <w:szCs w:val="20"/>
              </w:rPr>
              <w:t>Вечер</w:t>
            </w:r>
          </w:p>
          <w:p w:rsidR="00BB0F4A" w:rsidRPr="00450ACA" w:rsidRDefault="00BB0F4A" w:rsidP="00D57216">
            <w:pPr>
              <w:ind w:right="-108"/>
              <w:rPr>
                <w:rFonts w:ascii="Times New Roman" w:hAnsi="Times New Roman" w:cs="Times New Roman"/>
                <w:sz w:val="20"/>
                <w:szCs w:val="20"/>
              </w:rPr>
            </w:pPr>
          </w:p>
        </w:tc>
        <w:tc>
          <w:tcPr>
            <w:tcW w:w="10206" w:type="dxa"/>
            <w:tcBorders>
              <w:top w:val="single" w:sz="4" w:space="0" w:color="000000" w:themeColor="text1"/>
              <w:left w:val="single" w:sz="4" w:space="0" w:color="000000" w:themeColor="text1"/>
              <w:bottom w:val="single" w:sz="4" w:space="0" w:color="000000" w:themeColor="text1"/>
              <w:right w:val="single" w:sz="4" w:space="0" w:color="auto"/>
            </w:tcBorders>
          </w:tcPr>
          <w:p w:rsidR="000A53FE" w:rsidRPr="00D85101" w:rsidRDefault="000A53FE" w:rsidP="00A108BB">
            <w:pPr>
              <w:pStyle w:val="aa"/>
              <w:numPr>
                <w:ilvl w:val="0"/>
                <w:numId w:val="164"/>
              </w:numPr>
              <w:tabs>
                <w:tab w:val="left" w:pos="295"/>
              </w:tabs>
              <w:rPr>
                <w:rFonts w:ascii="Times New Roman" w:hAnsi="Times New Roman" w:cs="Times New Roman"/>
                <w:sz w:val="20"/>
                <w:szCs w:val="18"/>
              </w:rPr>
            </w:pPr>
            <w:r w:rsidRPr="00D85101">
              <w:rPr>
                <w:rFonts w:ascii="Times New Roman" w:hAnsi="Times New Roman" w:cs="Times New Roman"/>
                <w:sz w:val="20"/>
                <w:szCs w:val="18"/>
              </w:rPr>
              <w:t>Настольный кукольный театр: «Поездка в поезде» (расширять представления детей о пассажирском транспорте).</w:t>
            </w:r>
          </w:p>
          <w:p w:rsidR="00BB0F4A" w:rsidRPr="00D85101" w:rsidRDefault="00BB0F4A" w:rsidP="00A108BB">
            <w:pPr>
              <w:pStyle w:val="aa"/>
              <w:numPr>
                <w:ilvl w:val="0"/>
                <w:numId w:val="164"/>
              </w:numPr>
              <w:tabs>
                <w:tab w:val="left" w:pos="295"/>
              </w:tabs>
              <w:rPr>
                <w:rFonts w:ascii="Times New Roman" w:hAnsi="Times New Roman" w:cs="Times New Roman"/>
                <w:sz w:val="20"/>
                <w:szCs w:val="18"/>
              </w:rPr>
            </w:pPr>
            <w:r w:rsidRPr="00D85101">
              <w:rPr>
                <w:rFonts w:ascii="Times New Roman" w:hAnsi="Times New Roman" w:cs="Times New Roman"/>
                <w:sz w:val="20"/>
                <w:szCs w:val="18"/>
              </w:rPr>
              <w:t>Настольная игра «Куда едет машинка» (продолжить развивать умение ориентироваться на листе, пользоваться словами «направо – налево»).</w:t>
            </w:r>
          </w:p>
          <w:p w:rsidR="00BB0F4A" w:rsidRPr="00D85101" w:rsidRDefault="00BB0F4A" w:rsidP="00A108BB">
            <w:pPr>
              <w:pStyle w:val="aa"/>
              <w:numPr>
                <w:ilvl w:val="0"/>
                <w:numId w:val="164"/>
              </w:numPr>
              <w:tabs>
                <w:tab w:val="left" w:pos="295"/>
              </w:tabs>
              <w:rPr>
                <w:rFonts w:ascii="Times New Roman" w:hAnsi="Times New Roman" w:cs="Times New Roman"/>
                <w:sz w:val="20"/>
                <w:szCs w:val="18"/>
              </w:rPr>
            </w:pPr>
            <w:r w:rsidRPr="00D85101">
              <w:rPr>
                <w:rFonts w:ascii="Times New Roman" w:hAnsi="Times New Roman" w:cs="Times New Roman"/>
                <w:sz w:val="20"/>
                <w:szCs w:val="18"/>
              </w:rPr>
              <w:t>Рисование карандашами «Самолёт» (закрепить умение рисовать прямые линии, добавлять в рисунок детали).</w:t>
            </w:r>
          </w:p>
          <w:p w:rsidR="00BB0F4A" w:rsidRPr="00D85101" w:rsidRDefault="00BB0F4A" w:rsidP="00A108BB">
            <w:pPr>
              <w:pStyle w:val="aa"/>
              <w:numPr>
                <w:ilvl w:val="0"/>
                <w:numId w:val="164"/>
              </w:numPr>
              <w:tabs>
                <w:tab w:val="left" w:pos="295"/>
              </w:tabs>
              <w:rPr>
                <w:rFonts w:ascii="Times New Roman" w:hAnsi="Times New Roman" w:cs="Times New Roman"/>
                <w:sz w:val="20"/>
                <w:szCs w:val="18"/>
              </w:rPr>
            </w:pPr>
            <w:r w:rsidRPr="00D85101">
              <w:rPr>
                <w:rFonts w:ascii="Times New Roman" w:hAnsi="Times New Roman" w:cs="Times New Roman"/>
                <w:sz w:val="20"/>
                <w:szCs w:val="18"/>
              </w:rPr>
              <w:t>Игра малой подвижности «Светофор». (</w:t>
            </w:r>
            <w:r w:rsidR="003316D0">
              <w:rPr>
                <w:rFonts w:ascii="Times New Roman" w:hAnsi="Times New Roman" w:cs="Times New Roman"/>
                <w:sz w:val="20"/>
                <w:szCs w:val="18"/>
              </w:rPr>
              <w:t>[2]</w:t>
            </w:r>
            <w:r w:rsidRPr="00D85101">
              <w:rPr>
                <w:rFonts w:ascii="Times New Roman" w:hAnsi="Times New Roman" w:cs="Times New Roman"/>
                <w:sz w:val="20"/>
                <w:szCs w:val="18"/>
              </w:rPr>
              <w:t>, с. 12)</w:t>
            </w:r>
          </w:p>
          <w:p w:rsidR="00BB0F4A" w:rsidRPr="00D85101" w:rsidRDefault="00BB0F4A" w:rsidP="00A108BB">
            <w:pPr>
              <w:pStyle w:val="aa"/>
              <w:numPr>
                <w:ilvl w:val="0"/>
                <w:numId w:val="164"/>
              </w:numPr>
              <w:tabs>
                <w:tab w:val="left" w:pos="295"/>
              </w:tabs>
              <w:rPr>
                <w:rFonts w:ascii="Times New Roman" w:hAnsi="Times New Roman" w:cs="Times New Roman"/>
                <w:sz w:val="20"/>
                <w:szCs w:val="18"/>
              </w:rPr>
            </w:pPr>
            <w:r w:rsidRPr="00D85101">
              <w:rPr>
                <w:rFonts w:ascii="Times New Roman" w:hAnsi="Times New Roman" w:cs="Times New Roman"/>
                <w:sz w:val="20"/>
                <w:szCs w:val="18"/>
              </w:rPr>
              <w:t xml:space="preserve">ВЕЧЕРНИЙ КРУГ (по выбору воспитателя из </w:t>
            </w:r>
            <w:r w:rsidR="004A6195">
              <w:rPr>
                <w:rFonts w:ascii="Times New Roman" w:hAnsi="Times New Roman" w:cs="Times New Roman"/>
                <w:sz w:val="20"/>
                <w:szCs w:val="18"/>
              </w:rPr>
              <w:t>Приложения 3</w:t>
            </w:r>
            <w:r w:rsidRPr="00D85101">
              <w:rPr>
                <w:rFonts w:ascii="Times New Roman" w:hAnsi="Times New Roman" w:cs="Times New Roman"/>
                <w:sz w:val="20"/>
                <w:szCs w:val="18"/>
              </w:rPr>
              <w:t>)</w:t>
            </w:r>
          </w:p>
        </w:tc>
        <w:tc>
          <w:tcPr>
            <w:tcW w:w="1985" w:type="dxa"/>
            <w:tcBorders>
              <w:top w:val="single" w:sz="4" w:space="0" w:color="auto"/>
              <w:left w:val="single" w:sz="4" w:space="0" w:color="000000" w:themeColor="text1"/>
              <w:bottom w:val="single" w:sz="4" w:space="0" w:color="000000" w:themeColor="text1"/>
              <w:right w:val="single" w:sz="4" w:space="0" w:color="auto"/>
            </w:tcBorders>
          </w:tcPr>
          <w:p w:rsidR="00BB0F4A" w:rsidRPr="000968B2" w:rsidRDefault="00BB0F4A" w:rsidP="000968B2">
            <w:pPr>
              <w:tabs>
                <w:tab w:val="left" w:pos="295"/>
              </w:tabs>
              <w:rPr>
                <w:rFonts w:ascii="Times New Roman" w:hAnsi="Times New Roman" w:cs="Times New Roman"/>
                <w:sz w:val="20"/>
                <w:szCs w:val="18"/>
              </w:rPr>
            </w:pPr>
            <w:r w:rsidRPr="000968B2">
              <w:rPr>
                <w:rFonts w:ascii="Times New Roman" w:hAnsi="Times New Roman" w:cs="Times New Roman"/>
                <w:sz w:val="20"/>
                <w:szCs w:val="18"/>
              </w:rPr>
              <w:t>Обучение кружению</w:t>
            </w:r>
          </w:p>
          <w:p w:rsidR="00BB0F4A" w:rsidRPr="00504945" w:rsidRDefault="00BB0F4A" w:rsidP="000A53FE">
            <w:pPr>
              <w:tabs>
                <w:tab w:val="left" w:pos="295"/>
              </w:tabs>
              <w:rPr>
                <w:rFonts w:ascii="Times New Roman" w:hAnsi="Times New Roman" w:cs="Times New Roman"/>
                <w:sz w:val="20"/>
                <w:szCs w:val="18"/>
              </w:rPr>
            </w:pPr>
            <w:r w:rsidRPr="000968B2">
              <w:rPr>
                <w:rFonts w:ascii="Times New Roman" w:hAnsi="Times New Roman" w:cs="Times New Roman"/>
                <w:sz w:val="20"/>
                <w:szCs w:val="18"/>
              </w:rPr>
              <w:t>с предметом в руках …………</w:t>
            </w:r>
            <w:r>
              <w:rPr>
                <w:rFonts w:ascii="Times New Roman" w:hAnsi="Times New Roman" w:cs="Times New Roman"/>
                <w:sz w:val="20"/>
                <w:szCs w:val="18"/>
              </w:rPr>
              <w:t>…………</w:t>
            </w:r>
          </w:p>
        </w:tc>
        <w:tc>
          <w:tcPr>
            <w:tcW w:w="2410" w:type="dxa"/>
            <w:vMerge w:val="restart"/>
            <w:tcBorders>
              <w:top w:val="single" w:sz="4" w:space="0" w:color="auto"/>
              <w:left w:val="single" w:sz="4" w:space="0" w:color="auto"/>
              <w:right w:val="single" w:sz="4" w:space="0" w:color="000000" w:themeColor="text1"/>
            </w:tcBorders>
          </w:tcPr>
          <w:p w:rsidR="000A53FE" w:rsidRPr="000A53FE" w:rsidRDefault="000A53FE" w:rsidP="000A53FE">
            <w:pPr>
              <w:rPr>
                <w:rFonts w:ascii="Times New Roman" w:hAnsi="Times New Roman" w:cs="Times New Roman"/>
                <w:sz w:val="20"/>
                <w:szCs w:val="20"/>
              </w:rPr>
            </w:pPr>
            <w:r w:rsidRPr="000A53FE">
              <w:rPr>
                <w:rFonts w:ascii="Times New Roman" w:hAnsi="Times New Roman" w:cs="Times New Roman"/>
                <w:sz w:val="20"/>
                <w:szCs w:val="20"/>
              </w:rPr>
              <w:t>Пополнить игровые уголки новыми игрушками, масками, костюмами, муляжами, атрибутами для театрализованной игры, игр драматизации.</w:t>
            </w:r>
          </w:p>
          <w:p w:rsidR="00BB0F4A" w:rsidRPr="000A53FE" w:rsidRDefault="00BB0F4A" w:rsidP="000A53FE">
            <w:pPr>
              <w:rPr>
                <w:rFonts w:ascii="Times New Roman" w:hAnsi="Times New Roman" w:cs="Times New Roman"/>
                <w:sz w:val="20"/>
                <w:szCs w:val="20"/>
              </w:rPr>
            </w:pPr>
          </w:p>
        </w:tc>
      </w:tr>
      <w:tr w:rsidR="00BB0F4A" w:rsidRPr="004E0012" w:rsidTr="00FE3871">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B0F4A" w:rsidRPr="004E0012" w:rsidRDefault="00BB0F4A" w:rsidP="00D57216">
            <w:pPr>
              <w:ind w:right="-108"/>
              <w:rPr>
                <w:rFonts w:ascii="Times New Roman" w:hAnsi="Times New Roman" w:cs="Times New Roman"/>
                <w:sz w:val="20"/>
                <w:szCs w:val="20"/>
              </w:rPr>
            </w:pPr>
            <w:r w:rsidRPr="004E0012">
              <w:rPr>
                <w:rFonts w:ascii="Times New Roman" w:hAnsi="Times New Roman" w:cs="Times New Roman"/>
                <w:b/>
                <w:sz w:val="20"/>
                <w:szCs w:val="20"/>
              </w:rPr>
              <w:t>Вечерняя прогулка</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BB0F4A" w:rsidRPr="001526F3" w:rsidRDefault="00BB0F4A" w:rsidP="002B6CB0">
            <w:pPr>
              <w:rPr>
                <w:rFonts w:ascii="Times New Roman" w:hAnsi="Times New Roman" w:cs="Times New Roman"/>
                <w:sz w:val="20"/>
                <w:szCs w:val="18"/>
              </w:rPr>
            </w:pPr>
            <w:r w:rsidRPr="001526F3">
              <w:rPr>
                <w:rFonts w:ascii="Times New Roman" w:hAnsi="Times New Roman" w:cs="Times New Roman"/>
                <w:sz w:val="20"/>
                <w:szCs w:val="18"/>
              </w:rPr>
              <w:t xml:space="preserve">Прогулка 2. Февраль. (см. </w:t>
            </w:r>
            <w:r w:rsidR="004A6195">
              <w:rPr>
                <w:rFonts w:ascii="Times New Roman" w:hAnsi="Times New Roman" w:cs="Times New Roman"/>
                <w:sz w:val="20"/>
                <w:szCs w:val="18"/>
              </w:rPr>
              <w:t>Приложения 4</w:t>
            </w:r>
            <w:r w:rsidRPr="001526F3">
              <w:rPr>
                <w:rFonts w:ascii="Times New Roman" w:hAnsi="Times New Roman" w:cs="Times New Roman"/>
                <w:sz w:val="20"/>
                <w:szCs w:val="18"/>
              </w:rPr>
              <w:t>)</w:t>
            </w:r>
          </w:p>
        </w:tc>
        <w:tc>
          <w:tcPr>
            <w:tcW w:w="2410" w:type="dxa"/>
            <w:vMerge/>
            <w:tcBorders>
              <w:left w:val="single" w:sz="4" w:space="0" w:color="auto"/>
              <w:right w:val="single" w:sz="4" w:space="0" w:color="000000" w:themeColor="text1"/>
            </w:tcBorders>
          </w:tcPr>
          <w:p w:rsidR="00BB0F4A" w:rsidRPr="004E0012" w:rsidRDefault="00BB0F4A" w:rsidP="005D6D21">
            <w:pPr>
              <w:rPr>
                <w:rFonts w:ascii="Times New Roman" w:hAnsi="Times New Roman" w:cs="Times New Roman"/>
                <w:sz w:val="20"/>
                <w:szCs w:val="20"/>
              </w:rPr>
            </w:pPr>
          </w:p>
        </w:tc>
      </w:tr>
      <w:tr w:rsidR="00BB0F4A" w:rsidRPr="00882F01" w:rsidTr="00FE3871">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0F4A" w:rsidRPr="001E6577" w:rsidRDefault="00BB0F4A" w:rsidP="00D57216">
            <w:pPr>
              <w:rPr>
                <w:rFonts w:ascii="Times New Roman" w:hAnsi="Times New Roman" w:cs="Times New Roman"/>
                <w:b/>
                <w:sz w:val="20"/>
                <w:szCs w:val="20"/>
              </w:rPr>
            </w:pPr>
            <w:r w:rsidRPr="001E6577">
              <w:rPr>
                <w:rFonts w:ascii="Times New Roman" w:hAnsi="Times New Roman" w:cs="Times New Roman"/>
                <w:b/>
                <w:sz w:val="20"/>
                <w:szCs w:val="20"/>
              </w:rPr>
              <w:t>Работа с родителями</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BB0F4A" w:rsidRPr="003C4118" w:rsidRDefault="00D63560" w:rsidP="000A53FE">
            <w:pPr>
              <w:rPr>
                <w:rFonts w:ascii="Times New Roman" w:hAnsi="Times New Roman" w:cs="Times New Roman"/>
                <w:sz w:val="20"/>
                <w:szCs w:val="20"/>
              </w:rPr>
            </w:pPr>
            <w:r w:rsidRPr="00D63560">
              <w:rPr>
                <w:rFonts w:ascii="Times New Roman" w:hAnsi="Times New Roman" w:cs="Times New Roman"/>
                <w:sz w:val="20"/>
                <w:szCs w:val="20"/>
              </w:rPr>
              <w:t>Индивидуальные беседы по запросам родителей.</w:t>
            </w:r>
          </w:p>
        </w:tc>
        <w:tc>
          <w:tcPr>
            <w:tcW w:w="2410" w:type="dxa"/>
            <w:vMerge/>
            <w:tcBorders>
              <w:left w:val="single" w:sz="4" w:space="0" w:color="auto"/>
              <w:bottom w:val="single" w:sz="4" w:space="0" w:color="000000" w:themeColor="text1"/>
              <w:right w:val="single" w:sz="4" w:space="0" w:color="000000" w:themeColor="text1"/>
            </w:tcBorders>
          </w:tcPr>
          <w:p w:rsidR="00BB0F4A" w:rsidRPr="00882F01" w:rsidRDefault="00BB0F4A" w:rsidP="005D6D21">
            <w:pPr>
              <w:rPr>
                <w:rFonts w:ascii="Times New Roman" w:hAnsi="Times New Roman" w:cs="Times New Roman"/>
                <w:color w:val="FF0000"/>
                <w:sz w:val="20"/>
                <w:szCs w:val="20"/>
              </w:rPr>
            </w:pPr>
          </w:p>
        </w:tc>
      </w:tr>
    </w:tbl>
    <w:p w:rsidR="005B5A56" w:rsidRDefault="005B5A56" w:rsidP="005B5A56">
      <w:pPr>
        <w:spacing w:after="0" w:line="240" w:lineRule="auto"/>
        <w:ind w:right="-882"/>
        <w:jc w:val="center"/>
        <w:rPr>
          <w:rFonts w:ascii="Times New Roman" w:hAnsi="Times New Roman" w:cs="Times New Roman"/>
          <w:b/>
          <w:sz w:val="20"/>
          <w:szCs w:val="20"/>
        </w:rPr>
      </w:pPr>
    </w:p>
    <w:p w:rsidR="00BB0F4A" w:rsidRDefault="00BB0F4A" w:rsidP="005B5A56">
      <w:pPr>
        <w:spacing w:after="0" w:line="240" w:lineRule="auto"/>
        <w:ind w:right="-882"/>
        <w:jc w:val="center"/>
        <w:rPr>
          <w:rFonts w:ascii="Times New Roman" w:hAnsi="Times New Roman" w:cs="Times New Roman"/>
          <w:b/>
          <w:sz w:val="20"/>
          <w:szCs w:val="20"/>
        </w:rPr>
      </w:pPr>
    </w:p>
    <w:p w:rsidR="00BB0F4A" w:rsidRDefault="00BB0F4A" w:rsidP="005B5A56">
      <w:pPr>
        <w:spacing w:after="0" w:line="240" w:lineRule="auto"/>
        <w:ind w:right="-882"/>
        <w:jc w:val="center"/>
        <w:rPr>
          <w:rFonts w:ascii="Times New Roman" w:hAnsi="Times New Roman" w:cs="Times New Roman"/>
          <w:b/>
          <w:sz w:val="20"/>
          <w:szCs w:val="20"/>
        </w:rPr>
      </w:pPr>
    </w:p>
    <w:p w:rsidR="00284DB8" w:rsidRDefault="00284DB8" w:rsidP="007959B2">
      <w:pPr>
        <w:spacing w:after="0" w:line="240" w:lineRule="auto"/>
        <w:ind w:right="-882" w:firstLine="708"/>
        <w:rPr>
          <w:rFonts w:ascii="Times New Roman" w:hAnsi="Times New Roman" w:cs="Times New Roman"/>
          <w:b/>
          <w:sz w:val="20"/>
          <w:szCs w:val="20"/>
        </w:rPr>
      </w:pPr>
    </w:p>
    <w:p w:rsidR="00284DB8" w:rsidRDefault="00284DB8" w:rsidP="007959B2">
      <w:pPr>
        <w:spacing w:after="0" w:line="240" w:lineRule="auto"/>
        <w:ind w:right="-882" w:firstLine="708"/>
        <w:rPr>
          <w:rFonts w:ascii="Times New Roman" w:hAnsi="Times New Roman" w:cs="Times New Roman"/>
          <w:b/>
          <w:sz w:val="20"/>
          <w:szCs w:val="20"/>
        </w:rPr>
      </w:pPr>
    </w:p>
    <w:p w:rsidR="00284DB8" w:rsidRDefault="00284DB8" w:rsidP="007959B2">
      <w:pPr>
        <w:spacing w:after="0" w:line="240" w:lineRule="auto"/>
        <w:ind w:right="-882" w:firstLine="708"/>
        <w:rPr>
          <w:rFonts w:ascii="Times New Roman" w:hAnsi="Times New Roman" w:cs="Times New Roman"/>
          <w:b/>
          <w:sz w:val="20"/>
          <w:szCs w:val="20"/>
        </w:rPr>
      </w:pPr>
    </w:p>
    <w:p w:rsidR="00284DB8" w:rsidRDefault="00284DB8" w:rsidP="007959B2">
      <w:pPr>
        <w:spacing w:after="0" w:line="240" w:lineRule="auto"/>
        <w:ind w:right="-882" w:firstLine="708"/>
        <w:rPr>
          <w:rFonts w:ascii="Times New Roman" w:hAnsi="Times New Roman" w:cs="Times New Roman"/>
          <w:b/>
          <w:sz w:val="20"/>
          <w:szCs w:val="20"/>
        </w:rPr>
      </w:pPr>
    </w:p>
    <w:p w:rsidR="00284DB8" w:rsidRDefault="00284DB8" w:rsidP="007959B2">
      <w:pPr>
        <w:spacing w:after="0" w:line="240" w:lineRule="auto"/>
        <w:ind w:right="-882" w:firstLine="708"/>
        <w:rPr>
          <w:rFonts w:ascii="Times New Roman" w:hAnsi="Times New Roman" w:cs="Times New Roman"/>
          <w:b/>
          <w:sz w:val="20"/>
          <w:szCs w:val="20"/>
        </w:rPr>
      </w:pPr>
    </w:p>
    <w:p w:rsidR="00284DB8" w:rsidRDefault="00284DB8" w:rsidP="007959B2">
      <w:pPr>
        <w:spacing w:after="0" w:line="240" w:lineRule="auto"/>
        <w:ind w:right="-882" w:firstLine="708"/>
        <w:rPr>
          <w:rFonts w:ascii="Times New Roman" w:hAnsi="Times New Roman" w:cs="Times New Roman"/>
          <w:b/>
          <w:sz w:val="20"/>
          <w:szCs w:val="20"/>
        </w:rPr>
      </w:pPr>
    </w:p>
    <w:p w:rsidR="00284DB8" w:rsidRDefault="00284DB8" w:rsidP="007959B2">
      <w:pPr>
        <w:spacing w:after="0" w:line="240" w:lineRule="auto"/>
        <w:ind w:right="-882" w:firstLine="708"/>
        <w:rPr>
          <w:rFonts w:ascii="Times New Roman" w:hAnsi="Times New Roman" w:cs="Times New Roman"/>
          <w:b/>
          <w:sz w:val="20"/>
          <w:szCs w:val="20"/>
        </w:rPr>
      </w:pPr>
    </w:p>
    <w:p w:rsidR="00B35745" w:rsidRPr="009A3106" w:rsidRDefault="00B35745" w:rsidP="007959B2">
      <w:pPr>
        <w:spacing w:after="0" w:line="240" w:lineRule="auto"/>
        <w:ind w:right="-882" w:firstLine="708"/>
        <w:rPr>
          <w:rFonts w:ascii="Times New Roman" w:hAnsi="Times New Roman" w:cs="Times New Roman"/>
          <w:sz w:val="20"/>
          <w:szCs w:val="20"/>
        </w:rPr>
      </w:pPr>
      <w:r w:rsidRPr="009A3106">
        <w:rPr>
          <w:rFonts w:ascii="Times New Roman" w:hAnsi="Times New Roman" w:cs="Times New Roman"/>
          <w:b/>
          <w:sz w:val="20"/>
          <w:szCs w:val="20"/>
        </w:rPr>
        <w:t xml:space="preserve">Среда </w:t>
      </w:r>
      <w:r w:rsidR="008D3FD2">
        <w:rPr>
          <w:rFonts w:ascii="Times New Roman" w:hAnsi="Times New Roman" w:cs="Times New Roman"/>
          <w:b/>
          <w:sz w:val="20"/>
          <w:szCs w:val="20"/>
        </w:rPr>
        <w:t>3</w:t>
      </w:r>
      <w:r w:rsidR="005B5A56">
        <w:rPr>
          <w:rFonts w:ascii="Times New Roman" w:hAnsi="Times New Roman" w:cs="Times New Roman"/>
          <w:b/>
          <w:sz w:val="20"/>
          <w:szCs w:val="20"/>
        </w:rPr>
        <w:t>1</w:t>
      </w:r>
      <w:r w:rsidRPr="009A3106">
        <w:rPr>
          <w:rFonts w:ascii="Times New Roman" w:hAnsi="Times New Roman" w:cs="Times New Roman"/>
          <w:b/>
          <w:sz w:val="20"/>
          <w:szCs w:val="20"/>
        </w:rPr>
        <w:t>.0</w:t>
      </w:r>
      <w:r w:rsidR="008D3FD2">
        <w:rPr>
          <w:rFonts w:ascii="Times New Roman" w:hAnsi="Times New Roman" w:cs="Times New Roman"/>
          <w:b/>
          <w:sz w:val="20"/>
          <w:szCs w:val="20"/>
        </w:rPr>
        <w:t>1</w:t>
      </w:r>
      <w:r w:rsidRPr="009A3106">
        <w:rPr>
          <w:rFonts w:ascii="Times New Roman" w:hAnsi="Times New Roman" w:cs="Times New Roman"/>
          <w:b/>
          <w:sz w:val="20"/>
          <w:szCs w:val="20"/>
        </w:rPr>
        <w:t>.</w:t>
      </w:r>
      <w:r w:rsidR="00654A3D">
        <w:rPr>
          <w:rFonts w:ascii="Times New Roman" w:hAnsi="Times New Roman" w:cs="Times New Roman"/>
          <w:b/>
          <w:sz w:val="20"/>
          <w:szCs w:val="20"/>
        </w:rPr>
        <w:t>202</w:t>
      </w:r>
      <w:r w:rsidR="008D3FD2">
        <w:rPr>
          <w:rFonts w:ascii="Times New Roman" w:hAnsi="Times New Roman" w:cs="Times New Roman"/>
          <w:b/>
          <w:sz w:val="20"/>
          <w:szCs w:val="20"/>
        </w:rPr>
        <w:t>4</w:t>
      </w:r>
      <w:r w:rsidRPr="009A3106">
        <w:rPr>
          <w:rFonts w:ascii="Times New Roman" w:hAnsi="Times New Roman" w:cs="Times New Roman"/>
          <w:b/>
          <w:sz w:val="20"/>
          <w:szCs w:val="20"/>
        </w:rPr>
        <w:t xml:space="preserve">                                                                                                   </w:t>
      </w:r>
      <w:r w:rsidR="009A3106" w:rsidRPr="009A3106">
        <w:rPr>
          <w:rFonts w:ascii="Times New Roman" w:hAnsi="Times New Roman" w:cs="Times New Roman"/>
          <w:b/>
          <w:sz w:val="20"/>
          <w:szCs w:val="20"/>
        </w:rPr>
        <w:tab/>
      </w:r>
      <w:r w:rsidR="009A3106" w:rsidRPr="009A3106">
        <w:rPr>
          <w:rFonts w:ascii="Times New Roman" w:hAnsi="Times New Roman" w:cs="Times New Roman"/>
          <w:b/>
          <w:sz w:val="20"/>
          <w:szCs w:val="20"/>
        </w:rPr>
        <w:tab/>
      </w:r>
      <w:r w:rsidR="009A3106" w:rsidRPr="009A3106">
        <w:rPr>
          <w:rFonts w:ascii="Times New Roman" w:hAnsi="Times New Roman" w:cs="Times New Roman"/>
          <w:b/>
          <w:sz w:val="20"/>
          <w:szCs w:val="20"/>
        </w:rPr>
        <w:tab/>
      </w:r>
      <w:r w:rsidR="009A3106" w:rsidRPr="009A3106">
        <w:rPr>
          <w:rFonts w:ascii="Times New Roman" w:hAnsi="Times New Roman" w:cs="Times New Roman"/>
          <w:b/>
          <w:sz w:val="20"/>
          <w:szCs w:val="20"/>
        </w:rPr>
        <w:tab/>
      </w:r>
      <w:r w:rsidR="009A3106" w:rsidRPr="009A3106">
        <w:rPr>
          <w:rFonts w:ascii="Times New Roman" w:hAnsi="Times New Roman" w:cs="Times New Roman"/>
          <w:b/>
          <w:sz w:val="20"/>
          <w:szCs w:val="20"/>
        </w:rPr>
        <w:tab/>
      </w:r>
      <w:r w:rsidR="009A3106" w:rsidRPr="009A3106">
        <w:rPr>
          <w:rFonts w:ascii="Times New Roman" w:hAnsi="Times New Roman" w:cs="Times New Roman"/>
          <w:b/>
          <w:sz w:val="20"/>
          <w:szCs w:val="20"/>
        </w:rPr>
        <w:tab/>
      </w:r>
      <w:r w:rsidR="009A3106" w:rsidRPr="009A3106">
        <w:rPr>
          <w:rFonts w:ascii="Times New Roman" w:hAnsi="Times New Roman" w:cs="Times New Roman"/>
          <w:b/>
          <w:sz w:val="20"/>
          <w:szCs w:val="20"/>
        </w:rPr>
        <w:tab/>
      </w:r>
      <w:r w:rsidR="009A3106" w:rsidRPr="009A3106">
        <w:rPr>
          <w:rFonts w:ascii="Times New Roman" w:hAnsi="Times New Roman" w:cs="Times New Roman"/>
          <w:b/>
          <w:sz w:val="20"/>
          <w:szCs w:val="20"/>
        </w:rPr>
        <w:tab/>
      </w:r>
      <w:r w:rsidRPr="009A3106">
        <w:rPr>
          <w:rFonts w:ascii="Times New Roman" w:hAnsi="Times New Roman" w:cs="Times New Roman"/>
          <w:b/>
          <w:sz w:val="20"/>
          <w:szCs w:val="20"/>
        </w:rPr>
        <w:t xml:space="preserve"> </w:t>
      </w:r>
      <w:r w:rsidR="005B5A56">
        <w:rPr>
          <w:rFonts w:ascii="Times New Roman" w:hAnsi="Times New Roman" w:cs="Times New Roman"/>
          <w:b/>
          <w:sz w:val="20"/>
          <w:szCs w:val="20"/>
        </w:rPr>
        <w:t xml:space="preserve">          </w:t>
      </w:r>
      <w:r w:rsidR="005B5A56" w:rsidRPr="005B5A56">
        <w:rPr>
          <w:rFonts w:ascii="Times New Roman" w:hAnsi="Times New Roman" w:cs="Times New Roman"/>
          <w:sz w:val="20"/>
          <w:szCs w:val="20"/>
        </w:rPr>
        <w:t>Тематическая неделя «Транспорт»</w:t>
      </w:r>
    </w:p>
    <w:tbl>
      <w:tblPr>
        <w:tblStyle w:val="a3"/>
        <w:tblW w:w="16160" w:type="dxa"/>
        <w:tblInd w:w="250" w:type="dxa"/>
        <w:tblLayout w:type="fixed"/>
        <w:tblLook w:val="04A0" w:firstRow="1" w:lastRow="0" w:firstColumn="1" w:lastColumn="0" w:noHBand="0" w:noVBand="1"/>
      </w:tblPr>
      <w:tblGrid>
        <w:gridCol w:w="1559"/>
        <w:gridCol w:w="10206"/>
        <w:gridCol w:w="1985"/>
        <w:gridCol w:w="2410"/>
      </w:tblGrid>
      <w:tr w:rsidR="00660BEF" w:rsidRPr="009A3106" w:rsidTr="00FE3871">
        <w:trPr>
          <w:cantSplit/>
          <w:trHeight w:val="471"/>
        </w:trPr>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60BEF" w:rsidRPr="007959B2" w:rsidRDefault="00660BEF" w:rsidP="00D57216">
            <w:pPr>
              <w:ind w:right="-108"/>
              <w:rPr>
                <w:rFonts w:ascii="Times New Roman" w:hAnsi="Times New Roman" w:cs="Times New Roman"/>
                <w:b/>
                <w:sz w:val="18"/>
                <w:szCs w:val="16"/>
              </w:rPr>
            </w:pPr>
            <w:r w:rsidRPr="007959B2">
              <w:rPr>
                <w:rFonts w:ascii="Times New Roman" w:hAnsi="Times New Roman" w:cs="Times New Roman"/>
                <w:b/>
                <w:sz w:val="18"/>
                <w:szCs w:val="20"/>
              </w:rPr>
              <w:t xml:space="preserve">Режимные моменты </w:t>
            </w:r>
          </w:p>
        </w:tc>
        <w:tc>
          <w:tcPr>
            <w:tcW w:w="10206"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660BEF" w:rsidRPr="0086395C" w:rsidRDefault="00660BEF" w:rsidP="00B42E28">
            <w:pPr>
              <w:jc w:val="center"/>
              <w:rPr>
                <w:rFonts w:ascii="Times New Roman" w:hAnsi="Times New Roman" w:cs="Times New Roman"/>
                <w:b/>
                <w:sz w:val="24"/>
              </w:rPr>
            </w:pPr>
            <w:r w:rsidRPr="0086395C">
              <w:rPr>
                <w:rFonts w:ascii="Times New Roman" w:hAnsi="Times New Roman" w:cs="Times New Roman"/>
                <w:b/>
                <w:sz w:val="24"/>
              </w:rPr>
              <w:t>Совместная деятельность взрослого и детей/Самостоятельная деятельность детей</w:t>
            </w:r>
          </w:p>
        </w:tc>
        <w:tc>
          <w:tcPr>
            <w:tcW w:w="1985" w:type="dxa"/>
            <w:tcBorders>
              <w:top w:val="single" w:sz="4" w:space="0" w:color="000000" w:themeColor="text1"/>
              <w:left w:val="single" w:sz="4" w:space="0" w:color="auto"/>
              <w:bottom w:val="single" w:sz="4" w:space="0" w:color="000000" w:themeColor="text1"/>
              <w:right w:val="single" w:sz="4" w:space="0" w:color="000000" w:themeColor="text1"/>
            </w:tcBorders>
          </w:tcPr>
          <w:p w:rsidR="00660BEF" w:rsidRPr="0044640F" w:rsidRDefault="00660BEF" w:rsidP="00B42E28">
            <w:pPr>
              <w:jc w:val="center"/>
              <w:rPr>
                <w:rFonts w:ascii="Times New Roman" w:hAnsi="Times New Roman" w:cs="Times New Roman"/>
                <w:b/>
                <w:sz w:val="20"/>
              </w:rPr>
            </w:pPr>
            <w:r w:rsidRPr="0044640F">
              <w:rPr>
                <w:rFonts w:ascii="Times New Roman" w:hAnsi="Times New Roman" w:cs="Times New Roman"/>
                <w:b/>
                <w:sz w:val="20"/>
              </w:rPr>
              <w:t>Индивидуальная работа</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60BEF" w:rsidRPr="00953EF1" w:rsidRDefault="00660BEF" w:rsidP="00660BEF">
            <w:pPr>
              <w:ind w:right="34"/>
              <w:rPr>
                <w:rFonts w:ascii="Times New Roman" w:hAnsi="Times New Roman" w:cs="Times New Roman"/>
                <w:b/>
                <w:sz w:val="16"/>
                <w:szCs w:val="20"/>
              </w:rPr>
            </w:pPr>
            <w:r w:rsidRPr="00953EF1">
              <w:rPr>
                <w:rFonts w:ascii="Times New Roman" w:hAnsi="Times New Roman" w:cs="Times New Roman"/>
                <w:b/>
                <w:sz w:val="16"/>
                <w:szCs w:val="20"/>
              </w:rPr>
              <w:t xml:space="preserve">Организация РППС для самостоятельной деятельности детей  </w:t>
            </w:r>
          </w:p>
        </w:tc>
      </w:tr>
      <w:tr w:rsidR="00AF3E36" w:rsidRPr="009A3106" w:rsidTr="00FE3871">
        <w:trPr>
          <w:trHeight w:val="2540"/>
        </w:trPr>
        <w:tc>
          <w:tcPr>
            <w:tcW w:w="1559" w:type="dxa"/>
            <w:tcBorders>
              <w:top w:val="single" w:sz="4" w:space="0" w:color="000000" w:themeColor="text1"/>
              <w:left w:val="single" w:sz="4" w:space="0" w:color="000000" w:themeColor="text1"/>
              <w:right w:val="single" w:sz="4" w:space="0" w:color="000000" w:themeColor="text1"/>
            </w:tcBorders>
            <w:hideMark/>
          </w:tcPr>
          <w:p w:rsidR="00AF3E36" w:rsidRPr="00450ACA" w:rsidRDefault="00AF3E36" w:rsidP="00D57216">
            <w:pPr>
              <w:ind w:right="-108"/>
              <w:rPr>
                <w:rFonts w:ascii="Times New Roman" w:hAnsi="Times New Roman" w:cs="Times New Roman"/>
                <w:sz w:val="20"/>
                <w:szCs w:val="20"/>
              </w:rPr>
            </w:pPr>
            <w:r w:rsidRPr="009A3106">
              <w:rPr>
                <w:rFonts w:ascii="Times New Roman" w:hAnsi="Times New Roman" w:cs="Times New Roman"/>
                <w:b/>
                <w:sz w:val="20"/>
                <w:szCs w:val="20"/>
              </w:rPr>
              <w:t>Утро</w:t>
            </w:r>
          </w:p>
        </w:tc>
        <w:tc>
          <w:tcPr>
            <w:tcW w:w="10206" w:type="dxa"/>
            <w:tcBorders>
              <w:top w:val="single" w:sz="4" w:space="0" w:color="000000" w:themeColor="text1"/>
              <w:left w:val="single" w:sz="4" w:space="0" w:color="000000" w:themeColor="text1"/>
              <w:right w:val="single" w:sz="4" w:space="0" w:color="auto"/>
            </w:tcBorders>
          </w:tcPr>
          <w:p w:rsidR="00AF3E36" w:rsidRDefault="00AF3E36" w:rsidP="00A108BB">
            <w:pPr>
              <w:pStyle w:val="aa"/>
              <w:numPr>
                <w:ilvl w:val="0"/>
                <w:numId w:val="312"/>
              </w:numPr>
              <w:rPr>
                <w:rFonts w:ascii="Times New Roman" w:hAnsi="Times New Roman" w:cs="Times New Roman"/>
                <w:sz w:val="20"/>
                <w:szCs w:val="20"/>
              </w:rPr>
            </w:pPr>
            <w:r w:rsidRPr="00F1331C">
              <w:rPr>
                <w:rFonts w:ascii="Times New Roman" w:hAnsi="Times New Roman" w:cs="Times New Roman"/>
                <w:sz w:val="20"/>
                <w:szCs w:val="20"/>
              </w:rPr>
              <w:t xml:space="preserve">Утренняя гимнастика. </w:t>
            </w:r>
            <w:r w:rsidR="00F24DFB" w:rsidRPr="00EB6329">
              <w:rPr>
                <w:rFonts w:ascii="Times New Roman" w:hAnsi="Times New Roman" w:cs="Times New Roman"/>
                <w:sz w:val="20"/>
                <w:szCs w:val="20"/>
              </w:rPr>
              <w:t>Комплекс 2</w:t>
            </w:r>
            <w:r w:rsidR="00F24DFB">
              <w:rPr>
                <w:rFonts w:ascii="Times New Roman" w:hAnsi="Times New Roman" w:cs="Times New Roman"/>
                <w:sz w:val="20"/>
                <w:szCs w:val="20"/>
              </w:rPr>
              <w:t>1</w:t>
            </w:r>
            <w:r w:rsidR="00F24DFB" w:rsidRPr="00EB6329">
              <w:rPr>
                <w:rFonts w:ascii="Times New Roman" w:hAnsi="Times New Roman" w:cs="Times New Roman"/>
                <w:sz w:val="20"/>
                <w:szCs w:val="20"/>
              </w:rPr>
              <w:t xml:space="preserve"> (с </w:t>
            </w:r>
            <w:r w:rsidR="00F24DFB">
              <w:rPr>
                <w:rFonts w:ascii="Times New Roman" w:hAnsi="Times New Roman" w:cs="Times New Roman"/>
                <w:sz w:val="20"/>
                <w:szCs w:val="20"/>
              </w:rPr>
              <w:t>погремушками</w:t>
            </w:r>
            <w:r w:rsidR="00F24DFB" w:rsidRPr="00EB6329">
              <w:rPr>
                <w:rFonts w:ascii="Times New Roman" w:hAnsi="Times New Roman" w:cs="Times New Roman"/>
                <w:sz w:val="20"/>
                <w:szCs w:val="20"/>
              </w:rPr>
              <w:t xml:space="preserve">). </w:t>
            </w:r>
            <w:r w:rsidR="00B21A74">
              <w:rPr>
                <w:rFonts w:ascii="Times New Roman" w:hAnsi="Times New Roman" w:cs="Times New Roman"/>
                <w:sz w:val="20"/>
                <w:szCs w:val="20"/>
              </w:rPr>
              <w:t>(</w:t>
            </w:r>
            <w:r w:rsidR="003316D0">
              <w:rPr>
                <w:rFonts w:ascii="Times New Roman" w:hAnsi="Times New Roman" w:cs="Times New Roman"/>
                <w:sz w:val="20"/>
                <w:szCs w:val="20"/>
              </w:rPr>
              <w:t>[18]</w:t>
            </w:r>
            <w:r w:rsidR="00F24DFB" w:rsidRPr="00EB6329">
              <w:rPr>
                <w:rFonts w:ascii="Times New Roman" w:hAnsi="Times New Roman" w:cs="Times New Roman"/>
                <w:sz w:val="20"/>
                <w:szCs w:val="20"/>
              </w:rPr>
              <w:t>, с. 20)</w:t>
            </w:r>
            <w:r w:rsidRPr="00F1331C">
              <w:rPr>
                <w:rFonts w:ascii="Times New Roman" w:hAnsi="Times New Roman" w:cs="Times New Roman"/>
                <w:sz w:val="20"/>
                <w:szCs w:val="20"/>
              </w:rPr>
              <w:t xml:space="preserve"> </w:t>
            </w:r>
          </w:p>
          <w:p w:rsidR="00AF3E36" w:rsidRPr="00904DF8" w:rsidRDefault="00AF3E36" w:rsidP="00A108BB">
            <w:pPr>
              <w:pStyle w:val="aa"/>
              <w:numPr>
                <w:ilvl w:val="0"/>
                <w:numId w:val="312"/>
              </w:numPr>
              <w:rPr>
                <w:rFonts w:ascii="Times New Roman" w:hAnsi="Times New Roman" w:cs="Times New Roman"/>
                <w:sz w:val="20"/>
                <w:szCs w:val="20"/>
              </w:rPr>
            </w:pPr>
            <w:r w:rsidRPr="0093505F">
              <w:rPr>
                <w:rFonts w:ascii="Times New Roman" w:hAnsi="Times New Roman" w:cs="Times New Roman"/>
                <w:sz w:val="20"/>
                <w:szCs w:val="20"/>
              </w:rPr>
              <w:t xml:space="preserve">УТРЕННИЙ КРУГ № </w:t>
            </w:r>
            <w:r>
              <w:rPr>
                <w:rFonts w:ascii="Times New Roman" w:hAnsi="Times New Roman" w:cs="Times New Roman"/>
                <w:sz w:val="20"/>
                <w:szCs w:val="20"/>
              </w:rPr>
              <w:t>2</w:t>
            </w:r>
            <w:r w:rsidR="00E3623E">
              <w:rPr>
                <w:rFonts w:ascii="Times New Roman" w:hAnsi="Times New Roman" w:cs="Times New Roman"/>
                <w:sz w:val="20"/>
                <w:szCs w:val="20"/>
              </w:rPr>
              <w:t>1</w:t>
            </w:r>
            <w:r w:rsidRPr="0093505F">
              <w:rPr>
                <w:rFonts w:ascii="Times New Roman" w:hAnsi="Times New Roman" w:cs="Times New Roman"/>
                <w:sz w:val="20"/>
                <w:szCs w:val="20"/>
              </w:rPr>
              <w:t xml:space="preserve"> (см. Приложение 1)</w:t>
            </w:r>
            <w:r w:rsidRPr="00904DF8">
              <w:rPr>
                <w:rFonts w:ascii="Times New Roman" w:hAnsi="Times New Roman" w:cs="Times New Roman"/>
                <w:sz w:val="20"/>
                <w:szCs w:val="20"/>
              </w:rPr>
              <w:t xml:space="preserve">  </w:t>
            </w:r>
          </w:p>
          <w:p w:rsidR="00AF3E36" w:rsidRPr="00811FC5" w:rsidRDefault="00AF3E36" w:rsidP="00A108BB">
            <w:pPr>
              <w:pStyle w:val="aa"/>
              <w:numPr>
                <w:ilvl w:val="0"/>
                <w:numId w:val="312"/>
              </w:numPr>
              <w:rPr>
                <w:rFonts w:ascii="Times New Roman" w:hAnsi="Times New Roman" w:cs="Times New Roman"/>
                <w:sz w:val="20"/>
                <w:szCs w:val="20"/>
              </w:rPr>
            </w:pPr>
            <w:r w:rsidRPr="00811FC5">
              <w:rPr>
                <w:rFonts w:ascii="Times New Roman" w:hAnsi="Times New Roman" w:cs="Times New Roman"/>
                <w:sz w:val="20"/>
                <w:szCs w:val="20"/>
              </w:rPr>
              <w:t>Работа по формированию КГН.  Игра «До чего же хороши и нарядны малыши, как смотреть на вас приятно, все одеты аккуратно!»</w:t>
            </w:r>
          </w:p>
          <w:p w:rsidR="002162E7" w:rsidRDefault="00AF3E36" w:rsidP="00A108BB">
            <w:pPr>
              <w:pStyle w:val="aa"/>
              <w:numPr>
                <w:ilvl w:val="0"/>
                <w:numId w:val="312"/>
              </w:numPr>
              <w:rPr>
                <w:rFonts w:ascii="Times New Roman" w:hAnsi="Times New Roman" w:cs="Times New Roman"/>
                <w:sz w:val="20"/>
                <w:szCs w:val="20"/>
              </w:rPr>
            </w:pPr>
            <w:r>
              <w:rPr>
                <w:rFonts w:ascii="Times New Roman" w:hAnsi="Times New Roman" w:cs="Times New Roman"/>
                <w:sz w:val="20"/>
                <w:szCs w:val="20"/>
              </w:rPr>
              <w:t xml:space="preserve">Беседа </w:t>
            </w:r>
            <w:r w:rsidR="002162E7">
              <w:rPr>
                <w:rFonts w:ascii="Times New Roman" w:hAnsi="Times New Roman" w:cs="Times New Roman"/>
                <w:sz w:val="20"/>
                <w:szCs w:val="20"/>
              </w:rPr>
              <w:t>«</w:t>
            </w:r>
            <w:r w:rsidRPr="00107E3F">
              <w:rPr>
                <w:rFonts w:ascii="Times New Roman" w:hAnsi="Times New Roman" w:cs="Times New Roman"/>
                <w:sz w:val="20"/>
                <w:szCs w:val="20"/>
              </w:rPr>
              <w:t>Правила поведения на проезжей части</w:t>
            </w:r>
            <w:r w:rsidR="002162E7">
              <w:rPr>
                <w:rFonts w:ascii="Times New Roman" w:hAnsi="Times New Roman" w:cs="Times New Roman"/>
                <w:sz w:val="20"/>
                <w:szCs w:val="20"/>
              </w:rPr>
              <w:t>» (</w:t>
            </w:r>
            <w:r w:rsidRPr="00107E3F">
              <w:rPr>
                <w:rFonts w:ascii="Times New Roman" w:hAnsi="Times New Roman" w:cs="Times New Roman"/>
                <w:sz w:val="20"/>
                <w:szCs w:val="20"/>
              </w:rPr>
              <w:t>формировать представления о безопасном поведении на проезжей части</w:t>
            </w:r>
            <w:r w:rsidR="002162E7">
              <w:rPr>
                <w:rFonts w:ascii="Times New Roman" w:hAnsi="Times New Roman" w:cs="Times New Roman"/>
                <w:sz w:val="20"/>
                <w:szCs w:val="20"/>
              </w:rPr>
              <w:t>)</w:t>
            </w:r>
            <w:r w:rsidRPr="00107E3F">
              <w:rPr>
                <w:rFonts w:ascii="Times New Roman" w:hAnsi="Times New Roman" w:cs="Times New Roman"/>
                <w:sz w:val="20"/>
                <w:szCs w:val="20"/>
              </w:rPr>
              <w:t>.</w:t>
            </w:r>
            <w:r>
              <w:rPr>
                <w:rFonts w:ascii="Times New Roman" w:hAnsi="Times New Roman" w:cs="Times New Roman"/>
                <w:sz w:val="20"/>
                <w:szCs w:val="20"/>
              </w:rPr>
              <w:t xml:space="preserve"> </w:t>
            </w:r>
          </w:p>
          <w:p w:rsidR="00AF3E36" w:rsidRPr="00811FC5" w:rsidRDefault="00AF3E36" w:rsidP="00A108BB">
            <w:pPr>
              <w:pStyle w:val="aa"/>
              <w:numPr>
                <w:ilvl w:val="0"/>
                <w:numId w:val="312"/>
              </w:numPr>
              <w:rPr>
                <w:rFonts w:ascii="Times New Roman" w:hAnsi="Times New Roman" w:cs="Times New Roman"/>
                <w:sz w:val="20"/>
                <w:szCs w:val="20"/>
              </w:rPr>
            </w:pPr>
            <w:r>
              <w:rPr>
                <w:rFonts w:ascii="Times New Roman" w:hAnsi="Times New Roman" w:cs="Times New Roman"/>
                <w:sz w:val="20"/>
                <w:szCs w:val="20"/>
              </w:rPr>
              <w:t>Д/и</w:t>
            </w:r>
            <w:r w:rsidR="002162E7">
              <w:rPr>
                <w:rFonts w:ascii="Times New Roman" w:hAnsi="Times New Roman" w:cs="Times New Roman"/>
                <w:sz w:val="20"/>
                <w:szCs w:val="20"/>
              </w:rPr>
              <w:t xml:space="preserve"> «</w:t>
            </w:r>
            <w:r w:rsidRPr="00811FC5">
              <w:rPr>
                <w:rFonts w:ascii="Times New Roman" w:hAnsi="Times New Roman" w:cs="Times New Roman"/>
                <w:sz w:val="20"/>
                <w:szCs w:val="20"/>
              </w:rPr>
              <w:t>Каждой машин</w:t>
            </w:r>
            <w:r w:rsidR="00A13516">
              <w:rPr>
                <w:rFonts w:ascii="Times New Roman" w:hAnsi="Times New Roman" w:cs="Times New Roman"/>
                <w:sz w:val="20"/>
                <w:szCs w:val="20"/>
              </w:rPr>
              <w:t>ы</w:t>
            </w:r>
            <w:r w:rsidRPr="00811FC5">
              <w:rPr>
                <w:rFonts w:ascii="Times New Roman" w:hAnsi="Times New Roman" w:cs="Times New Roman"/>
                <w:sz w:val="20"/>
                <w:szCs w:val="20"/>
              </w:rPr>
              <w:t xml:space="preserve"> свой гараж</w:t>
            </w:r>
            <w:r w:rsidR="002162E7">
              <w:rPr>
                <w:rFonts w:ascii="Times New Roman" w:hAnsi="Times New Roman" w:cs="Times New Roman"/>
                <w:sz w:val="20"/>
                <w:szCs w:val="20"/>
              </w:rPr>
              <w:t>» (</w:t>
            </w:r>
            <w:r w:rsidRPr="00811FC5">
              <w:rPr>
                <w:rFonts w:ascii="Times New Roman" w:hAnsi="Times New Roman" w:cs="Times New Roman"/>
                <w:sz w:val="20"/>
                <w:szCs w:val="20"/>
              </w:rPr>
              <w:t>формировать умение различать оттенки цветов, вспомнить названия основных цветов</w:t>
            </w:r>
            <w:r w:rsidR="002162E7">
              <w:rPr>
                <w:rFonts w:ascii="Times New Roman" w:hAnsi="Times New Roman" w:cs="Times New Roman"/>
                <w:sz w:val="20"/>
                <w:szCs w:val="20"/>
              </w:rPr>
              <w:t>)</w:t>
            </w:r>
            <w:r w:rsidRPr="00811FC5">
              <w:rPr>
                <w:rFonts w:ascii="Times New Roman" w:hAnsi="Times New Roman" w:cs="Times New Roman"/>
                <w:sz w:val="20"/>
                <w:szCs w:val="20"/>
              </w:rPr>
              <w:t>.</w:t>
            </w:r>
          </w:p>
          <w:p w:rsidR="00AF3E36" w:rsidRPr="00811FC5" w:rsidRDefault="002162E7" w:rsidP="00A108BB">
            <w:pPr>
              <w:pStyle w:val="aa"/>
              <w:numPr>
                <w:ilvl w:val="0"/>
                <w:numId w:val="312"/>
              </w:numPr>
              <w:rPr>
                <w:rFonts w:ascii="Times New Roman" w:hAnsi="Times New Roman" w:cs="Times New Roman"/>
                <w:sz w:val="20"/>
                <w:szCs w:val="20"/>
              </w:rPr>
            </w:pPr>
            <w:r>
              <w:rPr>
                <w:rFonts w:ascii="Times New Roman" w:hAnsi="Times New Roman" w:cs="Times New Roman"/>
                <w:sz w:val="20"/>
                <w:szCs w:val="20"/>
              </w:rPr>
              <w:t>Упражнение «</w:t>
            </w:r>
            <w:r w:rsidR="00AF3E36" w:rsidRPr="00811FC5">
              <w:rPr>
                <w:rFonts w:ascii="Times New Roman" w:hAnsi="Times New Roman" w:cs="Times New Roman"/>
                <w:sz w:val="20"/>
                <w:szCs w:val="20"/>
              </w:rPr>
              <w:t>У кого что?</w:t>
            </w:r>
            <w:r>
              <w:rPr>
                <w:rFonts w:ascii="Times New Roman" w:hAnsi="Times New Roman" w:cs="Times New Roman"/>
                <w:sz w:val="20"/>
                <w:szCs w:val="20"/>
              </w:rPr>
              <w:t>» (</w:t>
            </w:r>
            <w:r w:rsidR="00AF3E36" w:rsidRPr="00811FC5">
              <w:rPr>
                <w:rFonts w:ascii="Times New Roman" w:hAnsi="Times New Roman" w:cs="Times New Roman"/>
                <w:sz w:val="20"/>
                <w:szCs w:val="20"/>
              </w:rPr>
              <w:t>активизировать в речи употребление предлога "у"</w:t>
            </w:r>
            <w:r>
              <w:rPr>
                <w:rFonts w:ascii="Times New Roman" w:hAnsi="Times New Roman" w:cs="Times New Roman"/>
                <w:sz w:val="20"/>
                <w:szCs w:val="20"/>
              </w:rPr>
              <w:t>)</w:t>
            </w:r>
            <w:r w:rsidR="00AF3E36" w:rsidRPr="00811FC5">
              <w:rPr>
                <w:rFonts w:ascii="Times New Roman" w:hAnsi="Times New Roman" w:cs="Times New Roman"/>
                <w:sz w:val="20"/>
                <w:szCs w:val="20"/>
              </w:rPr>
              <w:t>.</w:t>
            </w:r>
          </w:p>
          <w:p w:rsidR="00AF3E36" w:rsidRPr="00811FC5" w:rsidRDefault="00AF3E36" w:rsidP="00A108BB">
            <w:pPr>
              <w:pStyle w:val="aa"/>
              <w:numPr>
                <w:ilvl w:val="0"/>
                <w:numId w:val="312"/>
              </w:numPr>
              <w:rPr>
                <w:rFonts w:ascii="Times New Roman" w:hAnsi="Times New Roman" w:cs="Times New Roman"/>
                <w:sz w:val="20"/>
                <w:szCs w:val="20"/>
              </w:rPr>
            </w:pPr>
            <w:r w:rsidRPr="00811FC5">
              <w:rPr>
                <w:rFonts w:ascii="Times New Roman" w:hAnsi="Times New Roman" w:cs="Times New Roman"/>
                <w:sz w:val="20"/>
                <w:szCs w:val="20"/>
              </w:rPr>
              <w:t>Рассматрива</w:t>
            </w:r>
            <w:r w:rsidR="002162E7">
              <w:rPr>
                <w:rFonts w:ascii="Times New Roman" w:hAnsi="Times New Roman" w:cs="Times New Roman"/>
                <w:sz w:val="20"/>
                <w:szCs w:val="20"/>
              </w:rPr>
              <w:t>ние иллюстраций в книгах (</w:t>
            </w:r>
            <w:r w:rsidR="000B0C59">
              <w:rPr>
                <w:rFonts w:ascii="Times New Roman" w:hAnsi="Times New Roman" w:cs="Times New Roman"/>
                <w:sz w:val="20"/>
                <w:szCs w:val="20"/>
              </w:rPr>
              <w:t>поддерживать общение детей друг с другом и с педагогом в процессе совместного рассматривания иллюстраций в книгах</w:t>
            </w:r>
            <w:r w:rsidR="002162E7">
              <w:rPr>
                <w:rFonts w:ascii="Times New Roman" w:hAnsi="Times New Roman" w:cs="Times New Roman"/>
                <w:sz w:val="20"/>
                <w:szCs w:val="20"/>
              </w:rPr>
              <w:t>)</w:t>
            </w:r>
            <w:r w:rsidRPr="00811FC5">
              <w:rPr>
                <w:rFonts w:ascii="Times New Roman" w:hAnsi="Times New Roman" w:cs="Times New Roman"/>
                <w:sz w:val="20"/>
                <w:szCs w:val="20"/>
              </w:rPr>
              <w:t>.</w:t>
            </w:r>
          </w:p>
          <w:p w:rsidR="00AF3E36" w:rsidRPr="00811FC5" w:rsidRDefault="000B0C59" w:rsidP="00A108BB">
            <w:pPr>
              <w:pStyle w:val="aa"/>
              <w:numPr>
                <w:ilvl w:val="0"/>
                <w:numId w:val="312"/>
              </w:numPr>
              <w:rPr>
                <w:rFonts w:ascii="Times New Roman" w:hAnsi="Times New Roman" w:cs="Times New Roman"/>
                <w:sz w:val="20"/>
                <w:szCs w:val="20"/>
              </w:rPr>
            </w:pPr>
            <w:r w:rsidRPr="000B0C59">
              <w:rPr>
                <w:rFonts w:ascii="Times New Roman" w:hAnsi="Times New Roman" w:cs="Times New Roman"/>
                <w:sz w:val="20"/>
                <w:szCs w:val="20"/>
              </w:rPr>
              <w:t>Трудовые поручен</w:t>
            </w:r>
            <w:r>
              <w:rPr>
                <w:rFonts w:ascii="Times New Roman" w:hAnsi="Times New Roman" w:cs="Times New Roman"/>
                <w:sz w:val="20"/>
                <w:szCs w:val="20"/>
              </w:rPr>
              <w:t>ия: протираем строительный материал (</w:t>
            </w:r>
            <w:r w:rsidRPr="000B0C59">
              <w:rPr>
                <w:rFonts w:ascii="Times New Roman" w:hAnsi="Times New Roman" w:cs="Times New Roman"/>
                <w:sz w:val="20"/>
                <w:szCs w:val="20"/>
              </w:rPr>
              <w:t>формировать у детей соответствующие трудовые навыки, воспитывать аккуратность в работе с водой</w:t>
            </w:r>
            <w:r>
              <w:rPr>
                <w:rFonts w:ascii="Times New Roman" w:hAnsi="Times New Roman" w:cs="Times New Roman"/>
                <w:sz w:val="20"/>
                <w:szCs w:val="20"/>
              </w:rPr>
              <w:t>)</w:t>
            </w:r>
            <w:r w:rsidRPr="000B0C59">
              <w:rPr>
                <w:rFonts w:ascii="Times New Roman" w:hAnsi="Times New Roman" w:cs="Times New Roman"/>
                <w:sz w:val="20"/>
                <w:szCs w:val="20"/>
              </w:rPr>
              <w:t>.</w:t>
            </w:r>
          </w:p>
        </w:tc>
        <w:tc>
          <w:tcPr>
            <w:tcW w:w="1985" w:type="dxa"/>
            <w:tcBorders>
              <w:top w:val="single" w:sz="4" w:space="0" w:color="000000" w:themeColor="text1"/>
              <w:left w:val="single" w:sz="4" w:space="0" w:color="000000" w:themeColor="text1"/>
              <w:right w:val="single" w:sz="4" w:space="0" w:color="auto"/>
            </w:tcBorders>
          </w:tcPr>
          <w:p w:rsidR="000B0C59" w:rsidRPr="000B0C59" w:rsidRDefault="000B0C59" w:rsidP="000B0C59">
            <w:pPr>
              <w:rPr>
                <w:rFonts w:ascii="Times New Roman" w:hAnsi="Times New Roman" w:cs="Times New Roman"/>
                <w:sz w:val="20"/>
                <w:szCs w:val="20"/>
              </w:rPr>
            </w:pPr>
            <w:r w:rsidRPr="000B0C59">
              <w:rPr>
                <w:rFonts w:ascii="Times New Roman" w:hAnsi="Times New Roman" w:cs="Times New Roman"/>
                <w:sz w:val="20"/>
                <w:szCs w:val="20"/>
              </w:rPr>
              <w:t>Д/и «Автомобиль»</w:t>
            </w:r>
            <w:r>
              <w:rPr>
                <w:rFonts w:ascii="Times New Roman" w:hAnsi="Times New Roman" w:cs="Times New Roman"/>
                <w:sz w:val="20"/>
                <w:szCs w:val="20"/>
              </w:rPr>
              <w:t xml:space="preserve"> с ……………………. (</w:t>
            </w:r>
            <w:r w:rsidRPr="000B0C59">
              <w:rPr>
                <w:rFonts w:ascii="Times New Roman" w:hAnsi="Times New Roman" w:cs="Times New Roman"/>
                <w:sz w:val="20"/>
                <w:szCs w:val="20"/>
              </w:rPr>
              <w:t>уточнить представления детей о легковом автомобиле; его основных частях</w:t>
            </w:r>
            <w:r>
              <w:rPr>
                <w:rFonts w:ascii="Times New Roman" w:hAnsi="Times New Roman" w:cs="Times New Roman"/>
                <w:sz w:val="20"/>
                <w:szCs w:val="20"/>
              </w:rPr>
              <w:t>)</w:t>
            </w:r>
            <w:r w:rsidRPr="000B0C59">
              <w:rPr>
                <w:rFonts w:ascii="Times New Roman" w:hAnsi="Times New Roman" w:cs="Times New Roman"/>
                <w:sz w:val="20"/>
                <w:szCs w:val="20"/>
              </w:rPr>
              <w:t xml:space="preserve">. </w:t>
            </w:r>
          </w:p>
          <w:p w:rsidR="00AF3E36" w:rsidRPr="00504945" w:rsidRDefault="00AF3E36" w:rsidP="000B0C59">
            <w:pPr>
              <w:rPr>
                <w:rFonts w:ascii="Times New Roman" w:hAnsi="Times New Roman" w:cs="Times New Roman"/>
                <w:sz w:val="20"/>
                <w:szCs w:val="20"/>
              </w:rPr>
            </w:pPr>
          </w:p>
        </w:tc>
        <w:tc>
          <w:tcPr>
            <w:tcW w:w="2410" w:type="dxa"/>
            <w:vMerge w:val="restart"/>
            <w:tcBorders>
              <w:top w:val="single" w:sz="4" w:space="0" w:color="000000" w:themeColor="text1"/>
              <w:left w:val="single" w:sz="4" w:space="0" w:color="auto"/>
              <w:right w:val="single" w:sz="4" w:space="0" w:color="000000" w:themeColor="text1"/>
            </w:tcBorders>
          </w:tcPr>
          <w:p w:rsidR="000B0C59" w:rsidRPr="000B0C59" w:rsidRDefault="000B0C59" w:rsidP="000B0C59">
            <w:pPr>
              <w:rPr>
                <w:rFonts w:ascii="Times New Roman" w:hAnsi="Times New Roman" w:cs="Times New Roman"/>
                <w:sz w:val="20"/>
                <w:szCs w:val="20"/>
              </w:rPr>
            </w:pPr>
            <w:r w:rsidRPr="000B0C59">
              <w:rPr>
                <w:rFonts w:ascii="Times New Roman" w:hAnsi="Times New Roman" w:cs="Times New Roman"/>
                <w:sz w:val="20"/>
                <w:szCs w:val="20"/>
              </w:rPr>
              <w:t>Создание усл</w:t>
            </w:r>
            <w:r>
              <w:rPr>
                <w:rFonts w:ascii="Times New Roman" w:hAnsi="Times New Roman" w:cs="Times New Roman"/>
                <w:sz w:val="20"/>
                <w:szCs w:val="20"/>
              </w:rPr>
              <w:t>овий для  игровой деятельности (</w:t>
            </w:r>
            <w:r w:rsidRPr="000B0C59">
              <w:rPr>
                <w:rFonts w:ascii="Times New Roman" w:hAnsi="Times New Roman" w:cs="Times New Roman"/>
                <w:sz w:val="20"/>
                <w:szCs w:val="20"/>
              </w:rPr>
              <w:t>побуждать детей  организовывать игры, находить себе занятие по интересам, развивать воображение</w:t>
            </w:r>
            <w:r>
              <w:rPr>
                <w:rFonts w:ascii="Times New Roman" w:hAnsi="Times New Roman" w:cs="Times New Roman"/>
                <w:sz w:val="20"/>
                <w:szCs w:val="20"/>
              </w:rPr>
              <w:t>)</w:t>
            </w:r>
            <w:r w:rsidRPr="000B0C59">
              <w:rPr>
                <w:rFonts w:ascii="Times New Roman" w:hAnsi="Times New Roman" w:cs="Times New Roman"/>
                <w:sz w:val="20"/>
                <w:szCs w:val="20"/>
              </w:rPr>
              <w:t>.</w:t>
            </w:r>
          </w:p>
          <w:p w:rsidR="00AF3E36" w:rsidRPr="00CC15D7" w:rsidRDefault="00AF3E36" w:rsidP="001E217A">
            <w:pPr>
              <w:rPr>
                <w:rFonts w:ascii="Times New Roman" w:hAnsi="Times New Roman" w:cs="Times New Roman"/>
                <w:sz w:val="20"/>
                <w:szCs w:val="20"/>
              </w:rPr>
            </w:pPr>
          </w:p>
        </w:tc>
      </w:tr>
      <w:tr w:rsidR="000A1799" w:rsidRPr="009A3106" w:rsidTr="00FE3871">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1799" w:rsidRPr="000B0C59" w:rsidRDefault="000A1799" w:rsidP="000A1799">
            <w:pPr>
              <w:rPr>
                <w:rFonts w:ascii="Times New Roman" w:hAnsi="Times New Roman" w:cs="Times New Roman"/>
                <w:sz w:val="20"/>
                <w:szCs w:val="20"/>
              </w:rPr>
            </w:pPr>
            <w:r w:rsidRPr="000B0C59">
              <w:rPr>
                <w:rFonts w:ascii="Times New Roman" w:hAnsi="Times New Roman" w:cs="Times New Roman"/>
                <w:b/>
                <w:sz w:val="20"/>
                <w:szCs w:val="20"/>
              </w:rPr>
              <w:t>Занятия</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0A1799" w:rsidRPr="00A96003" w:rsidRDefault="000A1799" w:rsidP="00BB0F4A">
            <w:pPr>
              <w:rPr>
                <w:rFonts w:ascii="Times New Roman" w:hAnsi="Times New Roman" w:cs="Times New Roman"/>
                <w:sz w:val="20"/>
                <w:szCs w:val="20"/>
              </w:rPr>
            </w:pPr>
            <w:r>
              <w:rPr>
                <w:rFonts w:ascii="Times New Roman" w:hAnsi="Times New Roman" w:cs="Times New Roman"/>
                <w:sz w:val="20"/>
                <w:szCs w:val="20"/>
              </w:rPr>
              <w:t>См. таблицу в конце недели</w:t>
            </w:r>
          </w:p>
        </w:tc>
        <w:tc>
          <w:tcPr>
            <w:tcW w:w="2410" w:type="dxa"/>
            <w:vMerge/>
            <w:tcBorders>
              <w:left w:val="single" w:sz="4" w:space="0" w:color="auto"/>
              <w:bottom w:val="single" w:sz="4" w:space="0" w:color="000000" w:themeColor="text1"/>
              <w:right w:val="single" w:sz="4" w:space="0" w:color="000000" w:themeColor="text1"/>
            </w:tcBorders>
          </w:tcPr>
          <w:p w:rsidR="000A1799" w:rsidRPr="009A3106" w:rsidRDefault="000A1799" w:rsidP="005D6D21">
            <w:pPr>
              <w:rPr>
                <w:rFonts w:ascii="Times New Roman" w:hAnsi="Times New Roman" w:cs="Times New Roman"/>
                <w:sz w:val="20"/>
                <w:szCs w:val="20"/>
              </w:rPr>
            </w:pPr>
          </w:p>
        </w:tc>
      </w:tr>
      <w:tr w:rsidR="00AF3E36" w:rsidRPr="009A3106" w:rsidTr="00690EA7">
        <w:trPr>
          <w:trHeight w:val="289"/>
        </w:trPr>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E36" w:rsidRPr="00BB61F0" w:rsidRDefault="00AF3E36" w:rsidP="00D57216">
            <w:pPr>
              <w:ind w:right="-108"/>
              <w:rPr>
                <w:rFonts w:ascii="Times New Roman" w:hAnsi="Times New Roman" w:cs="Times New Roman"/>
                <w:sz w:val="16"/>
                <w:szCs w:val="20"/>
              </w:rPr>
            </w:pPr>
            <w:r w:rsidRPr="009A3106">
              <w:rPr>
                <w:rFonts w:ascii="Times New Roman" w:hAnsi="Times New Roman" w:cs="Times New Roman"/>
                <w:b/>
                <w:sz w:val="20"/>
                <w:szCs w:val="20"/>
              </w:rPr>
              <w:t>Прогулка</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7D3465" w:rsidRPr="00690EA7" w:rsidRDefault="007D3465" w:rsidP="00155B16">
            <w:pPr>
              <w:rPr>
                <w:rFonts w:ascii="Times New Roman" w:hAnsi="Times New Roman" w:cs="Times New Roman"/>
                <w:sz w:val="20"/>
                <w:szCs w:val="20"/>
              </w:rPr>
            </w:pPr>
            <w:r w:rsidRPr="00690EA7">
              <w:rPr>
                <w:rFonts w:ascii="Times New Roman" w:hAnsi="Times New Roman" w:cs="Times New Roman"/>
                <w:sz w:val="20"/>
                <w:szCs w:val="20"/>
              </w:rPr>
              <w:t xml:space="preserve"> «Мы бережем природу». (</w:t>
            </w:r>
            <w:r w:rsidR="003316D0">
              <w:rPr>
                <w:rFonts w:ascii="Times New Roman" w:hAnsi="Times New Roman" w:cs="Times New Roman"/>
                <w:sz w:val="20"/>
                <w:szCs w:val="20"/>
              </w:rPr>
              <w:t>[23]</w:t>
            </w:r>
            <w:r w:rsidR="00690EA7" w:rsidRPr="00690EA7">
              <w:rPr>
                <w:rFonts w:ascii="Times New Roman" w:hAnsi="Times New Roman" w:cs="Times New Roman"/>
                <w:sz w:val="20"/>
                <w:szCs w:val="20"/>
              </w:rPr>
              <w:t>, с.100)</w:t>
            </w:r>
          </w:p>
        </w:tc>
        <w:tc>
          <w:tcPr>
            <w:tcW w:w="2410" w:type="dxa"/>
            <w:tcBorders>
              <w:top w:val="single" w:sz="4" w:space="0" w:color="000000" w:themeColor="text1"/>
              <w:left w:val="single" w:sz="4" w:space="0" w:color="auto"/>
              <w:bottom w:val="single" w:sz="4" w:space="0" w:color="auto"/>
              <w:right w:val="single" w:sz="4" w:space="0" w:color="000000" w:themeColor="text1"/>
            </w:tcBorders>
          </w:tcPr>
          <w:p w:rsidR="00AF3E36" w:rsidRPr="009A3106" w:rsidRDefault="00AF3E36" w:rsidP="002E4D58">
            <w:pPr>
              <w:rPr>
                <w:rFonts w:ascii="Times New Roman" w:hAnsi="Times New Roman" w:cs="Times New Roman"/>
                <w:sz w:val="16"/>
                <w:szCs w:val="20"/>
              </w:rPr>
            </w:pPr>
            <w:r w:rsidRPr="009A3106">
              <w:rPr>
                <w:rFonts w:ascii="Times New Roman" w:hAnsi="Times New Roman" w:cs="Times New Roman"/>
                <w:sz w:val="16"/>
                <w:szCs w:val="20"/>
              </w:rPr>
              <w:t>Выносной материал:</w:t>
            </w:r>
          </w:p>
          <w:p w:rsidR="00AF3E36" w:rsidRPr="009A3106" w:rsidRDefault="00AF3E36" w:rsidP="002E4D58">
            <w:pPr>
              <w:rPr>
                <w:rFonts w:ascii="Times New Roman" w:hAnsi="Times New Roman" w:cs="Times New Roman"/>
                <w:sz w:val="16"/>
                <w:szCs w:val="20"/>
              </w:rPr>
            </w:pPr>
            <w:r w:rsidRPr="009A3106">
              <w:rPr>
                <w:rFonts w:ascii="Times New Roman" w:hAnsi="Times New Roman" w:cs="Times New Roman"/>
                <w:sz w:val="16"/>
                <w:szCs w:val="20"/>
              </w:rPr>
              <w:t>соответственно плану прогулки</w:t>
            </w:r>
          </w:p>
        </w:tc>
      </w:tr>
      <w:tr w:rsidR="00AF3E36" w:rsidRPr="009A3106" w:rsidTr="00AF3E36">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E36" w:rsidRPr="00450ACA" w:rsidRDefault="00AF3E36" w:rsidP="00D57216">
            <w:pPr>
              <w:ind w:right="-108"/>
              <w:rPr>
                <w:rFonts w:ascii="Times New Roman" w:hAnsi="Times New Roman" w:cs="Times New Roman"/>
                <w:sz w:val="20"/>
                <w:szCs w:val="20"/>
              </w:rPr>
            </w:pPr>
            <w:r w:rsidRPr="009A3106">
              <w:rPr>
                <w:rFonts w:ascii="Times New Roman" w:hAnsi="Times New Roman" w:cs="Times New Roman"/>
                <w:b/>
                <w:sz w:val="20"/>
                <w:szCs w:val="20"/>
              </w:rPr>
              <w:t>Возвращение с прогулки</w:t>
            </w:r>
          </w:p>
        </w:tc>
        <w:tc>
          <w:tcPr>
            <w:tcW w:w="14601" w:type="dxa"/>
            <w:gridSpan w:val="3"/>
            <w:tcBorders>
              <w:top w:val="single" w:sz="4" w:space="0" w:color="000000" w:themeColor="text1"/>
              <w:left w:val="single" w:sz="4" w:space="0" w:color="000000" w:themeColor="text1"/>
              <w:bottom w:val="single" w:sz="4" w:space="0" w:color="auto"/>
              <w:right w:val="single" w:sz="4" w:space="0" w:color="000000" w:themeColor="text1"/>
            </w:tcBorders>
          </w:tcPr>
          <w:p w:rsidR="000B0C59" w:rsidRPr="000B0C59" w:rsidRDefault="000B0C59" w:rsidP="00A108BB">
            <w:pPr>
              <w:pStyle w:val="aa"/>
              <w:numPr>
                <w:ilvl w:val="0"/>
                <w:numId w:val="313"/>
              </w:numPr>
              <w:rPr>
                <w:rFonts w:ascii="Times New Roman" w:hAnsi="Times New Roman" w:cs="Times New Roman"/>
                <w:sz w:val="20"/>
                <w:szCs w:val="20"/>
              </w:rPr>
            </w:pPr>
            <w:r w:rsidRPr="000B0C59">
              <w:rPr>
                <w:rFonts w:ascii="Times New Roman" w:hAnsi="Times New Roman" w:cs="Times New Roman"/>
                <w:sz w:val="20"/>
                <w:szCs w:val="20"/>
              </w:rPr>
              <w:t>Чтение Т.Казырина «Машина» (воспитывать умение слушать новые стихи</w:t>
            </w:r>
            <w:r>
              <w:rPr>
                <w:rFonts w:ascii="Times New Roman" w:hAnsi="Times New Roman" w:cs="Times New Roman"/>
                <w:sz w:val="20"/>
                <w:szCs w:val="20"/>
              </w:rPr>
              <w:t>, рассуждать о прочитанном</w:t>
            </w:r>
            <w:r w:rsidRPr="000B0C59">
              <w:rPr>
                <w:rFonts w:ascii="Times New Roman" w:hAnsi="Times New Roman" w:cs="Times New Roman"/>
                <w:sz w:val="20"/>
                <w:szCs w:val="20"/>
              </w:rPr>
              <w:t>).</w:t>
            </w:r>
          </w:p>
          <w:p w:rsidR="00AF3E36" w:rsidRPr="00811FC5" w:rsidRDefault="00AF3E36" w:rsidP="00A108BB">
            <w:pPr>
              <w:pStyle w:val="aa"/>
              <w:numPr>
                <w:ilvl w:val="0"/>
                <w:numId w:val="313"/>
              </w:numPr>
              <w:rPr>
                <w:rFonts w:ascii="Times New Roman" w:hAnsi="Times New Roman" w:cs="Times New Roman"/>
                <w:sz w:val="20"/>
                <w:szCs w:val="20"/>
              </w:rPr>
            </w:pPr>
            <w:r w:rsidRPr="00811FC5">
              <w:rPr>
                <w:rFonts w:ascii="Times New Roman" w:hAnsi="Times New Roman" w:cs="Times New Roman"/>
                <w:sz w:val="20"/>
                <w:szCs w:val="20"/>
              </w:rPr>
              <w:t>Работа по воспитанию культуры поведения за столом во время обеда. Игровая ситуация «Расскажем зверятам о правилах поведения во время еды»</w:t>
            </w:r>
          </w:p>
          <w:p w:rsidR="00AF3E36" w:rsidRPr="00811FC5" w:rsidRDefault="00AF3E36" w:rsidP="00A108BB">
            <w:pPr>
              <w:pStyle w:val="aa"/>
              <w:numPr>
                <w:ilvl w:val="0"/>
                <w:numId w:val="313"/>
              </w:numPr>
              <w:rPr>
                <w:rFonts w:ascii="Times New Roman" w:hAnsi="Times New Roman" w:cs="Times New Roman"/>
                <w:sz w:val="20"/>
                <w:szCs w:val="20"/>
              </w:rPr>
            </w:pPr>
            <w:r w:rsidRPr="00811FC5">
              <w:rPr>
                <w:rFonts w:ascii="Times New Roman" w:hAnsi="Times New Roman" w:cs="Times New Roman"/>
                <w:sz w:val="20"/>
                <w:szCs w:val="20"/>
              </w:rPr>
              <w:t>Релаксация перед сном прослушивание музыкальной композиции: колыбельная песня «Сон приходит на порог»</w:t>
            </w:r>
          </w:p>
        </w:tc>
      </w:tr>
      <w:tr w:rsidR="00C31324" w:rsidRPr="009A3106" w:rsidTr="00797C5F">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1324" w:rsidRPr="00450ACA" w:rsidRDefault="00C31324" w:rsidP="00D57216">
            <w:pPr>
              <w:ind w:right="-108"/>
              <w:rPr>
                <w:rFonts w:ascii="Times New Roman" w:hAnsi="Times New Roman" w:cs="Times New Roman"/>
                <w:sz w:val="20"/>
                <w:szCs w:val="20"/>
              </w:rPr>
            </w:pPr>
            <w:r w:rsidRPr="009A3106">
              <w:rPr>
                <w:rFonts w:ascii="Times New Roman" w:hAnsi="Times New Roman" w:cs="Times New Roman"/>
                <w:b/>
                <w:sz w:val="20"/>
                <w:szCs w:val="20"/>
              </w:rPr>
              <w:t>Деятельность после сна</w:t>
            </w:r>
          </w:p>
        </w:tc>
        <w:tc>
          <w:tcPr>
            <w:tcW w:w="14601" w:type="dxa"/>
            <w:gridSpan w:val="3"/>
            <w:tcBorders>
              <w:top w:val="single" w:sz="4" w:space="0" w:color="auto"/>
              <w:left w:val="single" w:sz="4" w:space="0" w:color="000000" w:themeColor="text1"/>
              <w:bottom w:val="single" w:sz="4" w:space="0" w:color="000000" w:themeColor="text1"/>
              <w:right w:val="single" w:sz="4" w:space="0" w:color="000000" w:themeColor="text1"/>
            </w:tcBorders>
          </w:tcPr>
          <w:p w:rsidR="00C31324" w:rsidRDefault="00C31324" w:rsidP="00A108BB">
            <w:pPr>
              <w:pStyle w:val="aa"/>
              <w:numPr>
                <w:ilvl w:val="0"/>
                <w:numId w:val="313"/>
              </w:numPr>
              <w:rPr>
                <w:rFonts w:ascii="Times New Roman" w:hAnsi="Times New Roman" w:cs="Times New Roman"/>
                <w:sz w:val="20"/>
                <w:szCs w:val="20"/>
              </w:rPr>
            </w:pPr>
            <w:r w:rsidRPr="00A96003">
              <w:rPr>
                <w:rFonts w:ascii="Times New Roman" w:hAnsi="Times New Roman" w:cs="Times New Roman"/>
                <w:sz w:val="20"/>
                <w:szCs w:val="20"/>
              </w:rPr>
              <w:t xml:space="preserve">Гимнастика </w:t>
            </w:r>
            <w:r>
              <w:rPr>
                <w:rFonts w:ascii="Times New Roman" w:hAnsi="Times New Roman" w:cs="Times New Roman"/>
                <w:sz w:val="20"/>
                <w:szCs w:val="20"/>
              </w:rPr>
              <w:t>после сна.</w:t>
            </w:r>
            <w:r w:rsidRPr="00A96003">
              <w:rPr>
                <w:rFonts w:ascii="Times New Roman" w:hAnsi="Times New Roman" w:cs="Times New Roman"/>
                <w:sz w:val="20"/>
                <w:szCs w:val="20"/>
              </w:rPr>
              <w:t xml:space="preserve"> </w:t>
            </w:r>
            <w:r w:rsidR="009F6F51">
              <w:rPr>
                <w:rFonts w:ascii="Times New Roman" w:hAnsi="Times New Roman" w:cs="Times New Roman"/>
                <w:sz w:val="20"/>
                <w:szCs w:val="20"/>
              </w:rPr>
              <w:t>Комплекс 10 (</w:t>
            </w:r>
            <w:r w:rsidR="003316D0">
              <w:rPr>
                <w:rFonts w:ascii="Times New Roman" w:hAnsi="Times New Roman" w:cs="Times New Roman"/>
                <w:sz w:val="20"/>
                <w:szCs w:val="20"/>
              </w:rPr>
              <w:t>[22]</w:t>
            </w:r>
            <w:r w:rsidR="009F6F51">
              <w:rPr>
                <w:rFonts w:ascii="Times New Roman" w:hAnsi="Times New Roman" w:cs="Times New Roman"/>
                <w:sz w:val="20"/>
                <w:szCs w:val="20"/>
              </w:rPr>
              <w:t>, с. 34)</w:t>
            </w:r>
          </w:p>
          <w:p w:rsidR="00C31324" w:rsidRDefault="00C31324" w:rsidP="00A108BB">
            <w:pPr>
              <w:pStyle w:val="aa"/>
              <w:numPr>
                <w:ilvl w:val="0"/>
                <w:numId w:val="313"/>
              </w:numPr>
              <w:rPr>
                <w:rFonts w:ascii="Times New Roman" w:hAnsi="Times New Roman" w:cs="Times New Roman"/>
                <w:sz w:val="20"/>
                <w:szCs w:val="20"/>
              </w:rPr>
            </w:pPr>
            <w:r w:rsidRPr="00811FC5">
              <w:rPr>
                <w:rFonts w:ascii="Times New Roman" w:hAnsi="Times New Roman" w:cs="Times New Roman"/>
                <w:sz w:val="20"/>
                <w:szCs w:val="20"/>
              </w:rPr>
              <w:t xml:space="preserve">Воспитание КГН, навыков самообслуживания и взаимопомощи при одевании. </w:t>
            </w:r>
            <w:bookmarkStart w:id="0" w:name="_GoBack"/>
            <w:bookmarkEnd w:id="0"/>
            <w:r w:rsidRPr="00811FC5">
              <w:rPr>
                <w:rFonts w:ascii="Times New Roman" w:hAnsi="Times New Roman" w:cs="Times New Roman"/>
                <w:sz w:val="20"/>
                <w:szCs w:val="20"/>
              </w:rPr>
              <w:t>Беседа «Почему нужно быть опрятным и аккуратным?»</w:t>
            </w:r>
          </w:p>
          <w:p w:rsidR="00C31324" w:rsidRPr="00C31324" w:rsidRDefault="00C31324" w:rsidP="00A108BB">
            <w:pPr>
              <w:pStyle w:val="aa"/>
              <w:numPr>
                <w:ilvl w:val="0"/>
                <w:numId w:val="313"/>
              </w:numPr>
              <w:rPr>
                <w:rFonts w:ascii="Times New Roman" w:hAnsi="Times New Roman" w:cs="Times New Roman"/>
                <w:sz w:val="20"/>
                <w:szCs w:val="20"/>
              </w:rPr>
            </w:pPr>
            <w:r w:rsidRPr="00C31324">
              <w:rPr>
                <w:rFonts w:ascii="Times New Roman" w:hAnsi="Times New Roman" w:cs="Times New Roman"/>
                <w:sz w:val="20"/>
                <w:szCs w:val="20"/>
              </w:rPr>
              <w:t>Воспитание культуры поведения во время полдника. Беседа «Правила поведения за столом»</w:t>
            </w:r>
          </w:p>
        </w:tc>
      </w:tr>
      <w:tr w:rsidR="00AF3E36" w:rsidRPr="009A3106" w:rsidTr="00C31324">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E36" w:rsidRPr="009A3106" w:rsidRDefault="00AF3E36" w:rsidP="00D57216">
            <w:pPr>
              <w:rPr>
                <w:rFonts w:ascii="Times New Roman" w:hAnsi="Times New Roman" w:cs="Times New Roman"/>
                <w:b/>
                <w:sz w:val="20"/>
                <w:szCs w:val="20"/>
              </w:rPr>
            </w:pPr>
            <w:r w:rsidRPr="009A3106">
              <w:rPr>
                <w:rFonts w:ascii="Times New Roman" w:hAnsi="Times New Roman" w:cs="Times New Roman"/>
                <w:b/>
                <w:sz w:val="20"/>
                <w:szCs w:val="20"/>
              </w:rPr>
              <w:t>Вечер</w:t>
            </w:r>
          </w:p>
          <w:p w:rsidR="00AF3E36" w:rsidRPr="00450ACA" w:rsidRDefault="00AF3E36" w:rsidP="00D57216">
            <w:pPr>
              <w:ind w:right="-108"/>
              <w:rPr>
                <w:rFonts w:ascii="Times New Roman" w:hAnsi="Times New Roman" w:cs="Times New Roman"/>
                <w:sz w:val="20"/>
                <w:szCs w:val="20"/>
              </w:rPr>
            </w:pPr>
          </w:p>
        </w:tc>
        <w:tc>
          <w:tcPr>
            <w:tcW w:w="10206" w:type="dxa"/>
            <w:tcBorders>
              <w:top w:val="single" w:sz="4" w:space="0" w:color="000000" w:themeColor="text1"/>
              <w:left w:val="single" w:sz="4" w:space="0" w:color="000000" w:themeColor="text1"/>
              <w:bottom w:val="single" w:sz="4" w:space="0" w:color="000000" w:themeColor="text1"/>
              <w:right w:val="single" w:sz="4" w:space="0" w:color="auto"/>
            </w:tcBorders>
          </w:tcPr>
          <w:p w:rsidR="00AF3E36" w:rsidRPr="00811FC5" w:rsidRDefault="002162E7" w:rsidP="00A108BB">
            <w:pPr>
              <w:pStyle w:val="aa"/>
              <w:numPr>
                <w:ilvl w:val="0"/>
                <w:numId w:val="165"/>
              </w:numPr>
              <w:tabs>
                <w:tab w:val="left" w:pos="244"/>
                <w:tab w:val="left" w:pos="412"/>
              </w:tabs>
              <w:rPr>
                <w:rFonts w:ascii="Times New Roman" w:hAnsi="Times New Roman" w:cs="Times New Roman"/>
                <w:sz w:val="20"/>
                <w:szCs w:val="20"/>
              </w:rPr>
            </w:pPr>
            <w:r>
              <w:rPr>
                <w:rFonts w:ascii="Times New Roman" w:hAnsi="Times New Roman" w:cs="Times New Roman"/>
                <w:sz w:val="20"/>
                <w:szCs w:val="20"/>
              </w:rPr>
              <w:t>Беседа «</w:t>
            </w:r>
            <w:r w:rsidR="00AF3E36" w:rsidRPr="00811FC5">
              <w:rPr>
                <w:rFonts w:ascii="Times New Roman" w:hAnsi="Times New Roman" w:cs="Times New Roman"/>
                <w:sz w:val="20"/>
                <w:szCs w:val="20"/>
              </w:rPr>
              <w:t>Что делает кондуктор</w:t>
            </w:r>
            <w:r>
              <w:rPr>
                <w:rFonts w:ascii="Times New Roman" w:hAnsi="Times New Roman" w:cs="Times New Roman"/>
                <w:sz w:val="20"/>
                <w:szCs w:val="20"/>
              </w:rPr>
              <w:t>» (</w:t>
            </w:r>
            <w:r w:rsidR="00AF3E36" w:rsidRPr="00811FC5">
              <w:rPr>
                <w:rFonts w:ascii="Times New Roman" w:hAnsi="Times New Roman" w:cs="Times New Roman"/>
                <w:sz w:val="20"/>
                <w:szCs w:val="20"/>
              </w:rPr>
              <w:t xml:space="preserve">способствовать </w:t>
            </w:r>
            <w:r w:rsidR="008E6906">
              <w:rPr>
                <w:rFonts w:ascii="Times New Roman" w:hAnsi="Times New Roman" w:cs="Times New Roman"/>
                <w:sz w:val="20"/>
                <w:szCs w:val="20"/>
              </w:rPr>
              <w:t xml:space="preserve">автор ю щ </w:t>
            </w:r>
            <w:r w:rsidR="00AF3E36" w:rsidRPr="00811FC5">
              <w:rPr>
                <w:rFonts w:ascii="Times New Roman" w:hAnsi="Times New Roman" w:cs="Times New Roman"/>
                <w:sz w:val="20"/>
                <w:szCs w:val="20"/>
              </w:rPr>
              <w:t xml:space="preserve">возникновению у детей игр на тему </w:t>
            </w:r>
            <w:r>
              <w:rPr>
                <w:rFonts w:ascii="Times New Roman" w:hAnsi="Times New Roman" w:cs="Times New Roman"/>
                <w:sz w:val="20"/>
                <w:szCs w:val="20"/>
              </w:rPr>
              <w:t>«</w:t>
            </w:r>
            <w:r w:rsidR="00AF3E36" w:rsidRPr="00811FC5">
              <w:rPr>
                <w:rFonts w:ascii="Times New Roman" w:hAnsi="Times New Roman" w:cs="Times New Roman"/>
                <w:sz w:val="20"/>
                <w:szCs w:val="20"/>
              </w:rPr>
              <w:t>Транспорт</w:t>
            </w:r>
            <w:r>
              <w:rPr>
                <w:rFonts w:ascii="Times New Roman" w:hAnsi="Times New Roman" w:cs="Times New Roman"/>
                <w:sz w:val="20"/>
                <w:szCs w:val="20"/>
              </w:rPr>
              <w:t>»)</w:t>
            </w:r>
            <w:r w:rsidR="00AF3E36" w:rsidRPr="00811FC5">
              <w:rPr>
                <w:rFonts w:ascii="Times New Roman" w:hAnsi="Times New Roman" w:cs="Times New Roman"/>
                <w:sz w:val="20"/>
                <w:szCs w:val="20"/>
              </w:rPr>
              <w:t>.</w:t>
            </w:r>
          </w:p>
          <w:p w:rsidR="00AF3E36" w:rsidRPr="00811FC5" w:rsidRDefault="002162E7" w:rsidP="00A108BB">
            <w:pPr>
              <w:pStyle w:val="aa"/>
              <w:numPr>
                <w:ilvl w:val="0"/>
                <w:numId w:val="165"/>
              </w:numPr>
              <w:tabs>
                <w:tab w:val="left" w:pos="244"/>
                <w:tab w:val="left" w:pos="412"/>
              </w:tabs>
              <w:rPr>
                <w:rFonts w:ascii="Times New Roman" w:hAnsi="Times New Roman" w:cs="Times New Roman"/>
                <w:sz w:val="20"/>
                <w:szCs w:val="20"/>
              </w:rPr>
            </w:pPr>
            <w:r>
              <w:rPr>
                <w:rFonts w:ascii="Times New Roman" w:hAnsi="Times New Roman" w:cs="Times New Roman"/>
                <w:sz w:val="20"/>
                <w:szCs w:val="20"/>
              </w:rPr>
              <w:t>«Любимые игрушки» (</w:t>
            </w:r>
            <w:r w:rsidR="00AF3E36">
              <w:rPr>
                <w:rFonts w:ascii="Times New Roman" w:hAnsi="Times New Roman" w:cs="Times New Roman"/>
                <w:sz w:val="20"/>
                <w:szCs w:val="20"/>
              </w:rPr>
              <w:t>формировать умение в индивидуальной игре с игрушкой исполнять роль и за себя, и за игрушку</w:t>
            </w:r>
            <w:r>
              <w:rPr>
                <w:rFonts w:ascii="Times New Roman" w:hAnsi="Times New Roman" w:cs="Times New Roman"/>
                <w:sz w:val="20"/>
                <w:szCs w:val="20"/>
              </w:rPr>
              <w:t>)</w:t>
            </w:r>
            <w:r w:rsidR="00AF3E36">
              <w:rPr>
                <w:rFonts w:ascii="Times New Roman" w:hAnsi="Times New Roman" w:cs="Times New Roman"/>
                <w:sz w:val="20"/>
                <w:szCs w:val="20"/>
              </w:rPr>
              <w:t>. (</w:t>
            </w:r>
            <w:r w:rsidR="003316D0">
              <w:rPr>
                <w:rFonts w:ascii="Times New Roman" w:hAnsi="Times New Roman" w:cs="Times New Roman"/>
                <w:sz w:val="20"/>
                <w:szCs w:val="20"/>
              </w:rPr>
              <w:t>[1]</w:t>
            </w:r>
            <w:r w:rsidR="00AF3E36">
              <w:rPr>
                <w:rFonts w:ascii="Times New Roman" w:hAnsi="Times New Roman" w:cs="Times New Roman"/>
                <w:sz w:val="20"/>
                <w:szCs w:val="20"/>
              </w:rPr>
              <w:t>, с. 49)</w:t>
            </w:r>
          </w:p>
          <w:p w:rsidR="000B0C59" w:rsidRPr="000B0C59" w:rsidRDefault="000B0C59" w:rsidP="00A108BB">
            <w:pPr>
              <w:pStyle w:val="aa"/>
              <w:numPr>
                <w:ilvl w:val="0"/>
                <w:numId w:val="165"/>
              </w:numPr>
              <w:tabs>
                <w:tab w:val="left" w:pos="244"/>
                <w:tab w:val="left" w:pos="412"/>
              </w:tabs>
              <w:rPr>
                <w:rFonts w:ascii="Times New Roman" w:hAnsi="Times New Roman" w:cs="Times New Roman"/>
                <w:sz w:val="20"/>
                <w:szCs w:val="20"/>
              </w:rPr>
            </w:pPr>
            <w:r>
              <w:rPr>
                <w:rFonts w:ascii="Times New Roman" w:hAnsi="Times New Roman" w:cs="Times New Roman"/>
                <w:sz w:val="20"/>
                <w:szCs w:val="20"/>
              </w:rPr>
              <w:t>СРИ</w:t>
            </w:r>
            <w:r w:rsidRPr="000B0C59">
              <w:rPr>
                <w:rFonts w:ascii="Times New Roman" w:hAnsi="Times New Roman" w:cs="Times New Roman"/>
                <w:sz w:val="20"/>
                <w:szCs w:val="20"/>
              </w:rPr>
              <w:t xml:space="preserve"> «Шоферы»: </w:t>
            </w:r>
            <w:r>
              <w:rPr>
                <w:rFonts w:ascii="Times New Roman" w:hAnsi="Times New Roman" w:cs="Times New Roman"/>
                <w:sz w:val="20"/>
                <w:szCs w:val="20"/>
              </w:rPr>
              <w:t>сюжет «Ставим машину в гараж» (</w:t>
            </w:r>
            <w:r w:rsidRPr="000B0C59">
              <w:rPr>
                <w:rFonts w:ascii="Times New Roman" w:hAnsi="Times New Roman" w:cs="Times New Roman"/>
                <w:sz w:val="20"/>
                <w:szCs w:val="20"/>
              </w:rPr>
              <w:t>учить детей действовать с предметами-заместителями, принимать на себя определенную роль. Развивать активность и инициативу, обогащать игровой опыт детей</w:t>
            </w:r>
            <w:r>
              <w:rPr>
                <w:rFonts w:ascii="Times New Roman" w:hAnsi="Times New Roman" w:cs="Times New Roman"/>
                <w:sz w:val="20"/>
                <w:szCs w:val="20"/>
              </w:rPr>
              <w:t>)</w:t>
            </w:r>
            <w:r w:rsidRPr="000B0C59">
              <w:rPr>
                <w:rFonts w:ascii="Times New Roman" w:hAnsi="Times New Roman" w:cs="Times New Roman"/>
                <w:sz w:val="20"/>
                <w:szCs w:val="20"/>
              </w:rPr>
              <w:t>.</w:t>
            </w:r>
          </w:p>
          <w:p w:rsidR="005D37B2" w:rsidRDefault="00AF3E36" w:rsidP="00A108BB">
            <w:pPr>
              <w:pStyle w:val="aa"/>
              <w:numPr>
                <w:ilvl w:val="0"/>
                <w:numId w:val="165"/>
              </w:numPr>
              <w:tabs>
                <w:tab w:val="left" w:pos="244"/>
                <w:tab w:val="left" w:pos="412"/>
              </w:tabs>
              <w:rPr>
                <w:rFonts w:ascii="Times New Roman" w:hAnsi="Times New Roman" w:cs="Times New Roman"/>
                <w:sz w:val="20"/>
                <w:szCs w:val="20"/>
              </w:rPr>
            </w:pPr>
            <w:r w:rsidRPr="00D94B1F">
              <w:rPr>
                <w:rFonts w:ascii="Times New Roman" w:hAnsi="Times New Roman" w:cs="Times New Roman"/>
                <w:sz w:val="20"/>
                <w:szCs w:val="20"/>
              </w:rPr>
              <w:t>Игра малой подвижности «</w:t>
            </w:r>
            <w:r>
              <w:rPr>
                <w:rFonts w:ascii="Times New Roman" w:hAnsi="Times New Roman" w:cs="Times New Roman"/>
                <w:sz w:val="20"/>
                <w:szCs w:val="20"/>
              </w:rPr>
              <w:t>Светофор</w:t>
            </w:r>
            <w:r w:rsidRPr="00D94B1F">
              <w:rPr>
                <w:rFonts w:ascii="Times New Roman" w:hAnsi="Times New Roman" w:cs="Times New Roman"/>
                <w:sz w:val="20"/>
                <w:szCs w:val="20"/>
              </w:rPr>
              <w:t>». (</w:t>
            </w:r>
            <w:r w:rsidR="003316D0">
              <w:rPr>
                <w:rFonts w:ascii="Times New Roman" w:hAnsi="Times New Roman" w:cs="Times New Roman"/>
                <w:sz w:val="20"/>
                <w:szCs w:val="20"/>
              </w:rPr>
              <w:t>[2]</w:t>
            </w:r>
            <w:r w:rsidRPr="00D94B1F">
              <w:rPr>
                <w:rFonts w:ascii="Times New Roman" w:hAnsi="Times New Roman" w:cs="Times New Roman"/>
                <w:sz w:val="20"/>
                <w:szCs w:val="20"/>
              </w:rPr>
              <w:t>, с. 1</w:t>
            </w:r>
            <w:r>
              <w:rPr>
                <w:rFonts w:ascii="Times New Roman" w:hAnsi="Times New Roman" w:cs="Times New Roman"/>
                <w:sz w:val="20"/>
                <w:szCs w:val="20"/>
              </w:rPr>
              <w:t>2</w:t>
            </w:r>
            <w:r w:rsidRPr="00D94B1F">
              <w:rPr>
                <w:rFonts w:ascii="Times New Roman" w:hAnsi="Times New Roman" w:cs="Times New Roman"/>
                <w:sz w:val="20"/>
                <w:szCs w:val="20"/>
              </w:rPr>
              <w:t>)</w:t>
            </w:r>
          </w:p>
          <w:p w:rsidR="005D37B2" w:rsidRPr="005D37B2" w:rsidRDefault="005D37B2" w:rsidP="00A108BB">
            <w:pPr>
              <w:pStyle w:val="aa"/>
              <w:numPr>
                <w:ilvl w:val="0"/>
                <w:numId w:val="165"/>
              </w:numPr>
              <w:tabs>
                <w:tab w:val="left" w:pos="244"/>
                <w:tab w:val="left" w:pos="412"/>
              </w:tabs>
              <w:rPr>
                <w:rFonts w:ascii="Times New Roman" w:hAnsi="Times New Roman" w:cs="Times New Roman"/>
                <w:sz w:val="20"/>
                <w:szCs w:val="20"/>
              </w:rPr>
            </w:pPr>
            <w:r w:rsidRPr="005D37B2">
              <w:rPr>
                <w:rFonts w:ascii="Times New Roman" w:hAnsi="Times New Roman" w:cs="Times New Roman"/>
                <w:sz w:val="20"/>
                <w:szCs w:val="20"/>
                <w:lang w:eastAsia="en-US"/>
              </w:rPr>
              <w:t>Наблюдение «Какая птичка?»</w:t>
            </w:r>
            <w:r>
              <w:rPr>
                <w:rFonts w:ascii="Times New Roman" w:hAnsi="Times New Roman" w:cs="Times New Roman"/>
                <w:sz w:val="20"/>
                <w:szCs w:val="20"/>
                <w:lang w:eastAsia="en-US"/>
              </w:rPr>
              <w:t xml:space="preserve"> </w:t>
            </w:r>
            <w:r w:rsidRPr="005D37B2">
              <w:rPr>
                <w:rFonts w:ascii="Times New Roman" w:hAnsi="Times New Roman" w:cs="Times New Roman"/>
                <w:sz w:val="20"/>
                <w:szCs w:val="20"/>
                <w:lang w:eastAsia="en-US"/>
              </w:rPr>
              <w:t>(</w:t>
            </w:r>
            <w:r w:rsidR="003316D0">
              <w:rPr>
                <w:rFonts w:ascii="Times New Roman" w:hAnsi="Times New Roman" w:cs="Times New Roman"/>
                <w:sz w:val="20"/>
                <w:szCs w:val="20"/>
                <w:lang w:eastAsia="en-US"/>
              </w:rPr>
              <w:t>[16]</w:t>
            </w:r>
            <w:r w:rsidRPr="005D37B2">
              <w:rPr>
                <w:rFonts w:ascii="Times New Roman" w:hAnsi="Times New Roman" w:cs="Times New Roman"/>
                <w:sz w:val="20"/>
                <w:szCs w:val="20"/>
                <w:lang w:eastAsia="en-US"/>
              </w:rPr>
              <w:t>, с. 54)</w:t>
            </w:r>
            <w:r>
              <w:rPr>
                <w:rFonts w:ascii="Times New Roman" w:hAnsi="Times New Roman" w:cs="Times New Roman"/>
                <w:sz w:val="20"/>
                <w:szCs w:val="20"/>
                <w:lang w:eastAsia="en-US"/>
              </w:rPr>
              <w:t xml:space="preserve"> (п</w:t>
            </w:r>
            <w:r w:rsidRPr="005D37B2">
              <w:rPr>
                <w:rFonts w:ascii="Times New Roman" w:hAnsi="Times New Roman" w:cs="Times New Roman"/>
                <w:sz w:val="20"/>
                <w:szCs w:val="20"/>
                <w:lang w:eastAsia="en-US"/>
              </w:rPr>
              <w:t>ознакомить еще с одним обитателем уголка природы – птицей, например, канарейкой (у нее есть туловище, голова, хвост, лапки, на голове глаза и клюв; тельце покрыто перьями, она очень красивая)</w:t>
            </w:r>
            <w:r>
              <w:rPr>
                <w:rFonts w:ascii="Times New Roman" w:hAnsi="Times New Roman" w:cs="Times New Roman"/>
                <w:sz w:val="20"/>
                <w:szCs w:val="20"/>
                <w:lang w:eastAsia="en-US"/>
              </w:rPr>
              <w:t>)</w:t>
            </w:r>
            <w:r w:rsidRPr="005D37B2">
              <w:rPr>
                <w:rFonts w:ascii="Times New Roman" w:hAnsi="Times New Roman" w:cs="Times New Roman"/>
                <w:sz w:val="20"/>
                <w:szCs w:val="20"/>
                <w:lang w:eastAsia="en-US"/>
              </w:rPr>
              <w:t>.</w:t>
            </w:r>
          </w:p>
          <w:p w:rsidR="00AF3E36" w:rsidRPr="00811FC5" w:rsidRDefault="00AF3E36" w:rsidP="00A108BB">
            <w:pPr>
              <w:pStyle w:val="aa"/>
              <w:numPr>
                <w:ilvl w:val="0"/>
                <w:numId w:val="165"/>
              </w:numPr>
              <w:tabs>
                <w:tab w:val="left" w:pos="244"/>
                <w:tab w:val="left" w:pos="412"/>
              </w:tabs>
              <w:rPr>
                <w:rFonts w:ascii="Times New Roman" w:hAnsi="Times New Roman" w:cs="Times New Roman"/>
                <w:sz w:val="20"/>
                <w:szCs w:val="20"/>
              </w:rPr>
            </w:pPr>
            <w:r w:rsidRPr="006A0341">
              <w:rPr>
                <w:rFonts w:ascii="Times New Roman" w:hAnsi="Times New Roman" w:cs="Times New Roman"/>
                <w:sz w:val="20"/>
                <w:szCs w:val="18"/>
              </w:rPr>
              <w:t xml:space="preserve">ВЕЧЕРНИЙ КРУГ (по выбору воспитателя из </w:t>
            </w:r>
            <w:r w:rsidR="004A6195">
              <w:rPr>
                <w:rFonts w:ascii="Times New Roman" w:hAnsi="Times New Roman" w:cs="Times New Roman"/>
                <w:sz w:val="20"/>
                <w:szCs w:val="18"/>
              </w:rPr>
              <w:t>Приложения 3</w:t>
            </w:r>
            <w:r w:rsidRPr="006A0341">
              <w:rPr>
                <w:rFonts w:ascii="Times New Roman" w:hAnsi="Times New Roman" w:cs="Times New Roman"/>
                <w:sz w:val="20"/>
                <w:szCs w:val="18"/>
              </w:rPr>
              <w:t>)</w:t>
            </w:r>
          </w:p>
        </w:tc>
        <w:tc>
          <w:tcPr>
            <w:tcW w:w="1985" w:type="dxa"/>
            <w:tcBorders>
              <w:top w:val="single" w:sz="4" w:space="0" w:color="auto"/>
              <w:left w:val="single" w:sz="4" w:space="0" w:color="000000" w:themeColor="text1"/>
              <w:bottom w:val="single" w:sz="4" w:space="0" w:color="000000" w:themeColor="text1"/>
              <w:right w:val="single" w:sz="4" w:space="0" w:color="auto"/>
            </w:tcBorders>
          </w:tcPr>
          <w:p w:rsidR="00AF3E36" w:rsidRPr="00504945" w:rsidRDefault="000B0C59" w:rsidP="000B0C59">
            <w:pPr>
              <w:rPr>
                <w:rFonts w:ascii="Times New Roman" w:hAnsi="Times New Roman" w:cs="Times New Roman"/>
                <w:sz w:val="20"/>
                <w:szCs w:val="20"/>
              </w:rPr>
            </w:pPr>
            <w:r w:rsidRPr="000B0C59">
              <w:rPr>
                <w:rFonts w:ascii="Times New Roman" w:hAnsi="Times New Roman" w:cs="Times New Roman"/>
                <w:sz w:val="20"/>
                <w:szCs w:val="20"/>
              </w:rPr>
              <w:t>Д/и «Едет, плывет, летит»</w:t>
            </w:r>
            <w:r>
              <w:rPr>
                <w:rFonts w:ascii="Times New Roman" w:hAnsi="Times New Roman" w:cs="Times New Roman"/>
                <w:sz w:val="20"/>
                <w:szCs w:val="20"/>
              </w:rPr>
              <w:t xml:space="preserve"> с ……………………... (</w:t>
            </w:r>
            <w:r w:rsidRPr="000B0C59">
              <w:rPr>
                <w:rFonts w:ascii="Times New Roman" w:hAnsi="Times New Roman" w:cs="Times New Roman"/>
                <w:sz w:val="20"/>
                <w:szCs w:val="20"/>
              </w:rPr>
              <w:t>расширение кругозора, закрепление знаний о разных видах транспорта</w:t>
            </w:r>
            <w:r>
              <w:rPr>
                <w:rFonts w:ascii="Times New Roman" w:hAnsi="Times New Roman" w:cs="Times New Roman"/>
                <w:sz w:val="20"/>
                <w:szCs w:val="20"/>
              </w:rPr>
              <w:t>)</w:t>
            </w:r>
          </w:p>
        </w:tc>
        <w:tc>
          <w:tcPr>
            <w:tcW w:w="2410" w:type="dxa"/>
            <w:vMerge w:val="restart"/>
            <w:tcBorders>
              <w:top w:val="single" w:sz="4" w:space="0" w:color="auto"/>
              <w:left w:val="single" w:sz="4" w:space="0" w:color="auto"/>
              <w:right w:val="single" w:sz="4" w:space="0" w:color="000000" w:themeColor="text1"/>
            </w:tcBorders>
          </w:tcPr>
          <w:p w:rsidR="000B0C59" w:rsidRPr="000B0C59" w:rsidRDefault="000B0C59" w:rsidP="000B0C59">
            <w:pPr>
              <w:rPr>
                <w:rFonts w:ascii="Times New Roman" w:hAnsi="Times New Roman" w:cs="Times New Roman"/>
                <w:sz w:val="20"/>
                <w:szCs w:val="20"/>
              </w:rPr>
            </w:pPr>
            <w:r w:rsidRPr="000B0C59">
              <w:rPr>
                <w:rFonts w:ascii="Times New Roman" w:hAnsi="Times New Roman" w:cs="Times New Roman"/>
                <w:sz w:val="20"/>
                <w:szCs w:val="20"/>
              </w:rPr>
              <w:t>Самостоятельная  игровая  д</w:t>
            </w:r>
            <w:r>
              <w:rPr>
                <w:rFonts w:ascii="Times New Roman" w:hAnsi="Times New Roman" w:cs="Times New Roman"/>
                <w:sz w:val="20"/>
                <w:szCs w:val="20"/>
              </w:rPr>
              <w:t>еятельность  в  игровом уголке (</w:t>
            </w:r>
            <w:r w:rsidRPr="000B0C59">
              <w:rPr>
                <w:rFonts w:ascii="Times New Roman" w:hAnsi="Times New Roman" w:cs="Times New Roman"/>
                <w:sz w:val="20"/>
                <w:szCs w:val="20"/>
              </w:rPr>
              <w:t>способствовать развитию игровых действий с любимыми игрушками, развивать самостоятельность, инициативу детей</w:t>
            </w:r>
            <w:r>
              <w:rPr>
                <w:rFonts w:ascii="Times New Roman" w:hAnsi="Times New Roman" w:cs="Times New Roman"/>
                <w:sz w:val="20"/>
                <w:szCs w:val="20"/>
              </w:rPr>
              <w:t>)</w:t>
            </w:r>
            <w:r w:rsidRPr="000B0C59">
              <w:rPr>
                <w:rFonts w:ascii="Times New Roman" w:hAnsi="Times New Roman" w:cs="Times New Roman"/>
                <w:sz w:val="20"/>
                <w:szCs w:val="20"/>
              </w:rPr>
              <w:t>.</w:t>
            </w:r>
          </w:p>
          <w:p w:rsidR="00AF3E36" w:rsidRPr="000B0C59" w:rsidRDefault="00AF3E36" w:rsidP="000B0C59">
            <w:pPr>
              <w:rPr>
                <w:rFonts w:ascii="Times New Roman" w:hAnsi="Times New Roman" w:cs="Times New Roman"/>
                <w:sz w:val="20"/>
                <w:szCs w:val="20"/>
              </w:rPr>
            </w:pPr>
          </w:p>
        </w:tc>
      </w:tr>
      <w:tr w:rsidR="00AF3E36" w:rsidRPr="009A3106" w:rsidTr="00FE3871">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F3E36" w:rsidRPr="009A3106" w:rsidRDefault="00AF3E36" w:rsidP="00D57216">
            <w:pPr>
              <w:ind w:right="-108"/>
              <w:rPr>
                <w:rFonts w:ascii="Times New Roman" w:hAnsi="Times New Roman" w:cs="Times New Roman"/>
                <w:sz w:val="20"/>
                <w:szCs w:val="20"/>
              </w:rPr>
            </w:pPr>
            <w:r w:rsidRPr="009A3106">
              <w:rPr>
                <w:rFonts w:ascii="Times New Roman" w:hAnsi="Times New Roman" w:cs="Times New Roman"/>
                <w:b/>
                <w:sz w:val="20"/>
                <w:szCs w:val="20"/>
              </w:rPr>
              <w:t>Вечерняя прогулка</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AF3E36" w:rsidRPr="001526F3" w:rsidRDefault="00AF3E36" w:rsidP="002B6CB0">
            <w:pPr>
              <w:rPr>
                <w:rFonts w:ascii="Times New Roman" w:hAnsi="Times New Roman" w:cs="Times New Roman"/>
                <w:sz w:val="20"/>
                <w:szCs w:val="20"/>
              </w:rPr>
            </w:pPr>
            <w:r w:rsidRPr="001526F3">
              <w:rPr>
                <w:rFonts w:ascii="Times New Roman" w:hAnsi="Times New Roman" w:cs="Times New Roman"/>
                <w:sz w:val="20"/>
                <w:szCs w:val="20"/>
              </w:rPr>
              <w:t xml:space="preserve">Прогулка </w:t>
            </w:r>
            <w:r w:rsidR="002B6CB0" w:rsidRPr="001526F3">
              <w:rPr>
                <w:rFonts w:ascii="Times New Roman" w:hAnsi="Times New Roman" w:cs="Times New Roman"/>
                <w:sz w:val="20"/>
                <w:szCs w:val="20"/>
              </w:rPr>
              <w:t>3</w:t>
            </w:r>
            <w:r w:rsidRPr="001526F3">
              <w:rPr>
                <w:rFonts w:ascii="Times New Roman" w:hAnsi="Times New Roman" w:cs="Times New Roman"/>
                <w:sz w:val="20"/>
                <w:szCs w:val="20"/>
              </w:rPr>
              <w:t xml:space="preserve">. Февраль. (см. </w:t>
            </w:r>
            <w:r w:rsidR="004A6195">
              <w:rPr>
                <w:rFonts w:ascii="Times New Roman" w:hAnsi="Times New Roman" w:cs="Times New Roman"/>
                <w:sz w:val="20"/>
                <w:szCs w:val="20"/>
              </w:rPr>
              <w:t>Приложения 4</w:t>
            </w:r>
            <w:r w:rsidRPr="001526F3">
              <w:rPr>
                <w:rFonts w:ascii="Times New Roman" w:hAnsi="Times New Roman" w:cs="Times New Roman"/>
                <w:sz w:val="20"/>
                <w:szCs w:val="20"/>
              </w:rPr>
              <w:t>)</w:t>
            </w:r>
          </w:p>
        </w:tc>
        <w:tc>
          <w:tcPr>
            <w:tcW w:w="2410" w:type="dxa"/>
            <w:vMerge/>
            <w:tcBorders>
              <w:left w:val="single" w:sz="4" w:space="0" w:color="auto"/>
              <w:right w:val="single" w:sz="4" w:space="0" w:color="000000" w:themeColor="text1"/>
            </w:tcBorders>
          </w:tcPr>
          <w:p w:rsidR="00AF3E36" w:rsidRPr="009A3106" w:rsidRDefault="00AF3E36" w:rsidP="005D6D21">
            <w:pPr>
              <w:rPr>
                <w:rFonts w:ascii="Times New Roman" w:hAnsi="Times New Roman" w:cs="Times New Roman"/>
                <w:sz w:val="20"/>
                <w:szCs w:val="20"/>
              </w:rPr>
            </w:pPr>
          </w:p>
        </w:tc>
      </w:tr>
      <w:tr w:rsidR="004E6E05" w:rsidRPr="00882F01" w:rsidTr="00FE3871">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E6E05" w:rsidRPr="001E6577" w:rsidRDefault="004E6E05" w:rsidP="00D57216">
            <w:pPr>
              <w:rPr>
                <w:rFonts w:ascii="Times New Roman" w:hAnsi="Times New Roman" w:cs="Times New Roman"/>
                <w:b/>
                <w:sz w:val="20"/>
                <w:szCs w:val="20"/>
              </w:rPr>
            </w:pPr>
            <w:r w:rsidRPr="001E6577">
              <w:rPr>
                <w:rFonts w:ascii="Times New Roman" w:hAnsi="Times New Roman" w:cs="Times New Roman"/>
                <w:b/>
                <w:sz w:val="20"/>
                <w:szCs w:val="20"/>
              </w:rPr>
              <w:t>Работа с родителями</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BF7CE8" w:rsidRPr="00811FC5" w:rsidRDefault="00BF7CE8" w:rsidP="005D6D21">
            <w:pPr>
              <w:rPr>
                <w:rFonts w:ascii="Times New Roman" w:hAnsi="Times New Roman" w:cs="Times New Roman"/>
                <w:sz w:val="20"/>
                <w:szCs w:val="20"/>
              </w:rPr>
            </w:pPr>
            <w:r w:rsidRPr="00BF7CE8">
              <w:rPr>
                <w:rFonts w:ascii="Times New Roman" w:hAnsi="Times New Roman" w:cs="Times New Roman"/>
                <w:sz w:val="20"/>
                <w:szCs w:val="20"/>
              </w:rPr>
              <w:t>Памятка для родителей «Безопасность детей – забота взрослых».</w:t>
            </w:r>
          </w:p>
        </w:tc>
        <w:tc>
          <w:tcPr>
            <w:tcW w:w="2410" w:type="dxa"/>
            <w:vMerge/>
            <w:tcBorders>
              <w:left w:val="single" w:sz="4" w:space="0" w:color="auto"/>
              <w:bottom w:val="single" w:sz="4" w:space="0" w:color="000000" w:themeColor="text1"/>
              <w:right w:val="single" w:sz="4" w:space="0" w:color="000000" w:themeColor="text1"/>
            </w:tcBorders>
          </w:tcPr>
          <w:p w:rsidR="004E6E05" w:rsidRPr="00882F01" w:rsidRDefault="004E6E05" w:rsidP="005D6D21">
            <w:pPr>
              <w:rPr>
                <w:rFonts w:ascii="Times New Roman" w:hAnsi="Times New Roman" w:cs="Times New Roman"/>
                <w:color w:val="FF0000"/>
                <w:sz w:val="20"/>
                <w:szCs w:val="20"/>
              </w:rPr>
            </w:pPr>
          </w:p>
        </w:tc>
      </w:tr>
    </w:tbl>
    <w:p w:rsidR="00BB0F4A" w:rsidRDefault="00CC75E7" w:rsidP="00CD76ED">
      <w:pPr>
        <w:spacing w:after="0" w:line="240" w:lineRule="auto"/>
        <w:rPr>
          <w:rFonts w:ascii="Times New Roman" w:hAnsi="Times New Roman" w:cs="Times New Roman"/>
          <w:b/>
          <w:sz w:val="20"/>
          <w:szCs w:val="20"/>
        </w:rPr>
      </w:pPr>
      <w:r>
        <w:rPr>
          <w:rFonts w:ascii="Times New Roman" w:hAnsi="Times New Roman" w:cs="Times New Roman"/>
          <w:sz w:val="20"/>
          <w:szCs w:val="20"/>
        </w:rPr>
        <w:lastRenderedPageBreak/>
        <w:t xml:space="preserve">      </w:t>
      </w:r>
      <w:r w:rsidR="007959B2">
        <w:rPr>
          <w:rFonts w:ascii="Times New Roman" w:hAnsi="Times New Roman" w:cs="Times New Roman"/>
          <w:sz w:val="20"/>
          <w:szCs w:val="20"/>
        </w:rPr>
        <w:t xml:space="preserve">       </w:t>
      </w:r>
    </w:p>
    <w:p w:rsidR="00690EA7" w:rsidRDefault="00690EA7" w:rsidP="008D3FD2">
      <w:pPr>
        <w:spacing w:after="0" w:line="240" w:lineRule="auto"/>
        <w:ind w:right="-882"/>
        <w:jc w:val="center"/>
        <w:rPr>
          <w:rFonts w:ascii="Times New Roman" w:hAnsi="Times New Roman" w:cs="Times New Roman"/>
          <w:b/>
          <w:sz w:val="20"/>
          <w:szCs w:val="20"/>
        </w:rPr>
      </w:pPr>
    </w:p>
    <w:p w:rsidR="008D3FD2" w:rsidRDefault="008D3FD2" w:rsidP="008D3FD2">
      <w:pPr>
        <w:spacing w:after="0" w:line="240" w:lineRule="auto"/>
        <w:ind w:right="-882"/>
        <w:jc w:val="center"/>
        <w:rPr>
          <w:rFonts w:ascii="Times New Roman" w:hAnsi="Times New Roman" w:cs="Times New Roman"/>
          <w:b/>
          <w:sz w:val="20"/>
          <w:szCs w:val="20"/>
        </w:rPr>
      </w:pPr>
      <w:r w:rsidRPr="00450888">
        <w:rPr>
          <w:rFonts w:ascii="Times New Roman" w:hAnsi="Times New Roman" w:cs="Times New Roman"/>
          <w:b/>
          <w:sz w:val="20"/>
          <w:szCs w:val="20"/>
        </w:rPr>
        <w:t>ЕЖЕДНЕВНЫЙ ПЛАН НА ФЕВРАЛЬ</w:t>
      </w:r>
    </w:p>
    <w:p w:rsidR="00FB1F25" w:rsidRDefault="00FB1F25" w:rsidP="006D5F0E">
      <w:pPr>
        <w:spacing w:after="0" w:line="240" w:lineRule="auto"/>
        <w:ind w:left="142" w:right="-882" w:firstLine="566"/>
        <w:rPr>
          <w:rFonts w:ascii="Times New Roman" w:hAnsi="Times New Roman" w:cs="Times New Roman"/>
          <w:b/>
          <w:sz w:val="20"/>
          <w:szCs w:val="20"/>
        </w:rPr>
      </w:pPr>
    </w:p>
    <w:p w:rsidR="00B35745" w:rsidRPr="009A3106" w:rsidRDefault="00B35745" w:rsidP="006D5F0E">
      <w:pPr>
        <w:spacing w:after="0" w:line="240" w:lineRule="auto"/>
        <w:ind w:left="142" w:right="-882" w:firstLine="566"/>
        <w:rPr>
          <w:rFonts w:ascii="Times New Roman" w:hAnsi="Times New Roman" w:cs="Times New Roman"/>
          <w:sz w:val="20"/>
          <w:szCs w:val="20"/>
        </w:rPr>
      </w:pPr>
      <w:r w:rsidRPr="009A3106">
        <w:rPr>
          <w:rFonts w:ascii="Times New Roman" w:hAnsi="Times New Roman" w:cs="Times New Roman"/>
          <w:b/>
          <w:sz w:val="20"/>
          <w:szCs w:val="20"/>
        </w:rPr>
        <w:t xml:space="preserve">Четверг </w:t>
      </w:r>
      <w:r w:rsidR="005B5A56">
        <w:rPr>
          <w:rFonts w:ascii="Times New Roman" w:hAnsi="Times New Roman" w:cs="Times New Roman"/>
          <w:b/>
          <w:sz w:val="20"/>
          <w:szCs w:val="20"/>
        </w:rPr>
        <w:t>0</w:t>
      </w:r>
      <w:r w:rsidR="008D3FD2">
        <w:rPr>
          <w:rFonts w:ascii="Times New Roman" w:hAnsi="Times New Roman" w:cs="Times New Roman"/>
          <w:b/>
          <w:sz w:val="20"/>
          <w:szCs w:val="20"/>
        </w:rPr>
        <w:t>1</w:t>
      </w:r>
      <w:r w:rsidR="005B5A56">
        <w:rPr>
          <w:rFonts w:ascii="Times New Roman" w:hAnsi="Times New Roman" w:cs="Times New Roman"/>
          <w:b/>
          <w:sz w:val="20"/>
          <w:szCs w:val="20"/>
        </w:rPr>
        <w:t>.02</w:t>
      </w:r>
      <w:r w:rsidRPr="009A3106">
        <w:rPr>
          <w:rFonts w:ascii="Times New Roman" w:hAnsi="Times New Roman" w:cs="Times New Roman"/>
          <w:b/>
          <w:sz w:val="20"/>
          <w:szCs w:val="20"/>
        </w:rPr>
        <w:t>.</w:t>
      </w:r>
      <w:r w:rsidR="00654A3D">
        <w:rPr>
          <w:rFonts w:ascii="Times New Roman" w:hAnsi="Times New Roman" w:cs="Times New Roman"/>
          <w:b/>
          <w:sz w:val="20"/>
          <w:szCs w:val="20"/>
        </w:rPr>
        <w:t>202</w:t>
      </w:r>
      <w:r w:rsidR="008D3FD2">
        <w:rPr>
          <w:rFonts w:ascii="Times New Roman" w:hAnsi="Times New Roman" w:cs="Times New Roman"/>
          <w:b/>
          <w:sz w:val="20"/>
          <w:szCs w:val="20"/>
        </w:rPr>
        <w:t>4</w:t>
      </w:r>
      <w:r w:rsidRPr="009A3106">
        <w:rPr>
          <w:rFonts w:ascii="Times New Roman" w:hAnsi="Times New Roman" w:cs="Times New Roman"/>
          <w:b/>
          <w:sz w:val="20"/>
          <w:szCs w:val="20"/>
        </w:rPr>
        <w:t xml:space="preserve">                                                                    </w:t>
      </w:r>
      <w:r w:rsidR="00E4035C" w:rsidRPr="009A3106">
        <w:rPr>
          <w:rFonts w:ascii="Times New Roman" w:hAnsi="Times New Roman" w:cs="Times New Roman"/>
          <w:b/>
          <w:sz w:val="20"/>
          <w:szCs w:val="20"/>
        </w:rPr>
        <w:tab/>
      </w:r>
      <w:r w:rsidR="00E4035C" w:rsidRPr="009A3106">
        <w:rPr>
          <w:rFonts w:ascii="Times New Roman" w:hAnsi="Times New Roman" w:cs="Times New Roman"/>
          <w:b/>
          <w:sz w:val="20"/>
          <w:szCs w:val="20"/>
        </w:rPr>
        <w:tab/>
      </w:r>
      <w:r w:rsidR="006D5F0E">
        <w:rPr>
          <w:rFonts w:ascii="Times New Roman" w:hAnsi="Times New Roman" w:cs="Times New Roman"/>
          <w:b/>
          <w:sz w:val="20"/>
          <w:szCs w:val="20"/>
        </w:rPr>
        <w:tab/>
      </w:r>
      <w:r w:rsidR="006D5F0E">
        <w:rPr>
          <w:rFonts w:ascii="Times New Roman" w:hAnsi="Times New Roman" w:cs="Times New Roman"/>
          <w:b/>
          <w:sz w:val="20"/>
          <w:szCs w:val="20"/>
        </w:rPr>
        <w:tab/>
      </w:r>
      <w:r w:rsidR="006D5F0E">
        <w:rPr>
          <w:rFonts w:ascii="Times New Roman" w:hAnsi="Times New Roman" w:cs="Times New Roman"/>
          <w:b/>
          <w:sz w:val="20"/>
          <w:szCs w:val="20"/>
        </w:rPr>
        <w:tab/>
      </w:r>
      <w:r w:rsidR="006D5F0E">
        <w:rPr>
          <w:rFonts w:ascii="Times New Roman" w:hAnsi="Times New Roman" w:cs="Times New Roman"/>
          <w:b/>
          <w:sz w:val="20"/>
          <w:szCs w:val="20"/>
        </w:rPr>
        <w:tab/>
      </w:r>
      <w:r w:rsidR="006D5F0E">
        <w:rPr>
          <w:rFonts w:ascii="Times New Roman" w:hAnsi="Times New Roman" w:cs="Times New Roman"/>
          <w:b/>
          <w:sz w:val="20"/>
          <w:szCs w:val="20"/>
        </w:rPr>
        <w:tab/>
      </w:r>
      <w:r w:rsidR="006D5F0E">
        <w:rPr>
          <w:rFonts w:ascii="Times New Roman" w:hAnsi="Times New Roman" w:cs="Times New Roman"/>
          <w:b/>
          <w:sz w:val="20"/>
          <w:szCs w:val="20"/>
        </w:rPr>
        <w:tab/>
      </w:r>
      <w:r w:rsidR="006D5F0E">
        <w:rPr>
          <w:rFonts w:ascii="Times New Roman" w:hAnsi="Times New Roman" w:cs="Times New Roman"/>
          <w:b/>
          <w:sz w:val="20"/>
          <w:szCs w:val="20"/>
        </w:rPr>
        <w:tab/>
      </w:r>
      <w:r w:rsidR="006D5F0E">
        <w:rPr>
          <w:rFonts w:ascii="Times New Roman" w:hAnsi="Times New Roman" w:cs="Times New Roman"/>
          <w:b/>
          <w:sz w:val="20"/>
          <w:szCs w:val="20"/>
        </w:rPr>
        <w:tab/>
        <w:t xml:space="preserve"> </w:t>
      </w:r>
      <w:r w:rsidR="005B5A56">
        <w:rPr>
          <w:rFonts w:ascii="Times New Roman" w:hAnsi="Times New Roman" w:cs="Times New Roman"/>
          <w:b/>
          <w:sz w:val="20"/>
          <w:szCs w:val="20"/>
        </w:rPr>
        <w:t xml:space="preserve">         </w:t>
      </w:r>
      <w:r w:rsidR="005B5A56" w:rsidRPr="009F3BA5">
        <w:rPr>
          <w:rFonts w:ascii="Times New Roman" w:hAnsi="Times New Roman" w:cs="Times New Roman"/>
          <w:sz w:val="20"/>
          <w:szCs w:val="20"/>
        </w:rPr>
        <w:t xml:space="preserve">Тематическая неделя </w:t>
      </w:r>
      <w:r w:rsidR="005B5A56">
        <w:rPr>
          <w:rFonts w:ascii="Times New Roman" w:hAnsi="Times New Roman" w:cs="Times New Roman"/>
          <w:sz w:val="20"/>
          <w:szCs w:val="20"/>
        </w:rPr>
        <w:t>«</w:t>
      </w:r>
      <w:r w:rsidR="005B5A56" w:rsidRPr="009F3BA5">
        <w:rPr>
          <w:rFonts w:ascii="Times New Roman" w:hAnsi="Times New Roman" w:cs="Times New Roman"/>
          <w:sz w:val="20"/>
          <w:szCs w:val="20"/>
        </w:rPr>
        <w:t>Транспорт</w:t>
      </w:r>
      <w:r w:rsidR="005B5A56">
        <w:rPr>
          <w:rFonts w:ascii="Times New Roman" w:hAnsi="Times New Roman" w:cs="Times New Roman"/>
          <w:sz w:val="20"/>
          <w:szCs w:val="20"/>
        </w:rPr>
        <w:t>»</w:t>
      </w:r>
    </w:p>
    <w:tbl>
      <w:tblPr>
        <w:tblStyle w:val="a3"/>
        <w:tblW w:w="16160" w:type="dxa"/>
        <w:tblInd w:w="250" w:type="dxa"/>
        <w:tblLayout w:type="fixed"/>
        <w:tblLook w:val="04A0" w:firstRow="1" w:lastRow="0" w:firstColumn="1" w:lastColumn="0" w:noHBand="0" w:noVBand="1"/>
      </w:tblPr>
      <w:tblGrid>
        <w:gridCol w:w="1559"/>
        <w:gridCol w:w="10200"/>
        <w:gridCol w:w="6"/>
        <w:gridCol w:w="1985"/>
        <w:gridCol w:w="2410"/>
      </w:tblGrid>
      <w:tr w:rsidR="00660BEF" w:rsidRPr="009A3106" w:rsidTr="00FE3871">
        <w:trPr>
          <w:cantSplit/>
          <w:trHeight w:val="510"/>
        </w:trPr>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60BEF" w:rsidRPr="009A3106" w:rsidRDefault="00660BEF" w:rsidP="00D57216">
            <w:pPr>
              <w:ind w:right="-108"/>
              <w:rPr>
                <w:rFonts w:ascii="Times New Roman" w:hAnsi="Times New Roman" w:cs="Times New Roman"/>
                <w:b/>
                <w:sz w:val="16"/>
                <w:szCs w:val="16"/>
              </w:rPr>
            </w:pPr>
            <w:r w:rsidRPr="009A3106">
              <w:rPr>
                <w:rFonts w:ascii="Times New Roman" w:hAnsi="Times New Roman" w:cs="Times New Roman"/>
                <w:b/>
                <w:sz w:val="20"/>
                <w:szCs w:val="20"/>
              </w:rPr>
              <w:t xml:space="preserve">Режимные моменты </w:t>
            </w:r>
          </w:p>
        </w:tc>
        <w:tc>
          <w:tcPr>
            <w:tcW w:w="10200"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660BEF" w:rsidRPr="0086395C" w:rsidRDefault="00660BEF" w:rsidP="00B42E28">
            <w:pPr>
              <w:jc w:val="center"/>
              <w:rPr>
                <w:rFonts w:ascii="Times New Roman" w:hAnsi="Times New Roman" w:cs="Times New Roman"/>
                <w:b/>
                <w:sz w:val="24"/>
              </w:rPr>
            </w:pPr>
            <w:r w:rsidRPr="0086395C">
              <w:rPr>
                <w:rFonts w:ascii="Times New Roman" w:hAnsi="Times New Roman" w:cs="Times New Roman"/>
                <w:b/>
                <w:sz w:val="24"/>
              </w:rPr>
              <w:t>Совместная деятельность взрослого и детей/Самостоятельная деятельность детей</w:t>
            </w:r>
          </w:p>
        </w:tc>
        <w:tc>
          <w:tcPr>
            <w:tcW w:w="1991" w:type="dxa"/>
            <w:gridSpan w:val="2"/>
            <w:tcBorders>
              <w:top w:val="single" w:sz="4" w:space="0" w:color="000000" w:themeColor="text1"/>
              <w:left w:val="single" w:sz="4" w:space="0" w:color="auto"/>
              <w:bottom w:val="single" w:sz="4" w:space="0" w:color="000000" w:themeColor="text1"/>
              <w:right w:val="single" w:sz="4" w:space="0" w:color="000000" w:themeColor="text1"/>
            </w:tcBorders>
          </w:tcPr>
          <w:p w:rsidR="00660BEF" w:rsidRPr="0044640F" w:rsidRDefault="00660BEF" w:rsidP="00B42E28">
            <w:pPr>
              <w:jc w:val="center"/>
              <w:rPr>
                <w:rFonts w:ascii="Times New Roman" w:hAnsi="Times New Roman" w:cs="Times New Roman"/>
                <w:b/>
                <w:sz w:val="20"/>
              </w:rPr>
            </w:pPr>
            <w:r w:rsidRPr="0044640F">
              <w:rPr>
                <w:rFonts w:ascii="Times New Roman" w:hAnsi="Times New Roman" w:cs="Times New Roman"/>
                <w:b/>
                <w:sz w:val="20"/>
              </w:rPr>
              <w:t>Индивидуальная работа</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60BEF" w:rsidRPr="00953EF1" w:rsidRDefault="00660BEF" w:rsidP="00660BEF">
            <w:pPr>
              <w:ind w:right="34"/>
              <w:rPr>
                <w:rFonts w:ascii="Times New Roman" w:hAnsi="Times New Roman" w:cs="Times New Roman"/>
                <w:b/>
                <w:sz w:val="16"/>
                <w:szCs w:val="20"/>
              </w:rPr>
            </w:pPr>
            <w:r w:rsidRPr="00953EF1">
              <w:rPr>
                <w:rFonts w:ascii="Times New Roman" w:hAnsi="Times New Roman" w:cs="Times New Roman"/>
                <w:b/>
                <w:sz w:val="16"/>
                <w:szCs w:val="20"/>
              </w:rPr>
              <w:t xml:space="preserve">Организация РППС для самостоятельной деятельности детей  </w:t>
            </w:r>
          </w:p>
        </w:tc>
      </w:tr>
      <w:tr w:rsidR="00AF3E36" w:rsidRPr="009A3106" w:rsidTr="007F1586">
        <w:trPr>
          <w:trHeight w:val="70"/>
        </w:trPr>
        <w:tc>
          <w:tcPr>
            <w:tcW w:w="1559" w:type="dxa"/>
            <w:tcBorders>
              <w:top w:val="single" w:sz="4" w:space="0" w:color="000000" w:themeColor="text1"/>
              <w:left w:val="single" w:sz="4" w:space="0" w:color="000000" w:themeColor="text1"/>
              <w:right w:val="single" w:sz="4" w:space="0" w:color="000000" w:themeColor="text1"/>
            </w:tcBorders>
            <w:hideMark/>
          </w:tcPr>
          <w:p w:rsidR="00AF3E36" w:rsidRPr="00450ACA" w:rsidRDefault="00AF3E36" w:rsidP="00D57216">
            <w:pPr>
              <w:ind w:right="-108"/>
              <w:rPr>
                <w:rFonts w:ascii="Times New Roman" w:hAnsi="Times New Roman" w:cs="Times New Roman"/>
                <w:sz w:val="20"/>
                <w:szCs w:val="20"/>
              </w:rPr>
            </w:pPr>
            <w:r w:rsidRPr="009A3106">
              <w:rPr>
                <w:rFonts w:ascii="Times New Roman" w:hAnsi="Times New Roman" w:cs="Times New Roman"/>
                <w:b/>
                <w:sz w:val="20"/>
                <w:szCs w:val="20"/>
              </w:rPr>
              <w:t>Утро</w:t>
            </w:r>
          </w:p>
        </w:tc>
        <w:tc>
          <w:tcPr>
            <w:tcW w:w="10200" w:type="dxa"/>
            <w:tcBorders>
              <w:top w:val="single" w:sz="4" w:space="0" w:color="000000" w:themeColor="text1"/>
              <w:left w:val="single" w:sz="4" w:space="0" w:color="000000" w:themeColor="text1"/>
              <w:right w:val="single" w:sz="4" w:space="0" w:color="auto"/>
            </w:tcBorders>
          </w:tcPr>
          <w:p w:rsidR="00AF3E36" w:rsidRDefault="00AF3E36" w:rsidP="00A108BB">
            <w:pPr>
              <w:pStyle w:val="aa"/>
              <w:numPr>
                <w:ilvl w:val="0"/>
                <w:numId w:val="314"/>
              </w:numPr>
              <w:rPr>
                <w:rFonts w:ascii="Times New Roman" w:hAnsi="Times New Roman" w:cs="Times New Roman"/>
                <w:sz w:val="20"/>
                <w:szCs w:val="20"/>
              </w:rPr>
            </w:pPr>
            <w:r w:rsidRPr="00F1331C">
              <w:rPr>
                <w:rFonts w:ascii="Times New Roman" w:hAnsi="Times New Roman" w:cs="Times New Roman"/>
                <w:sz w:val="20"/>
                <w:szCs w:val="20"/>
              </w:rPr>
              <w:t xml:space="preserve">Утренняя гимнастика. </w:t>
            </w:r>
            <w:r w:rsidR="00F24DFB" w:rsidRPr="00EB6329">
              <w:rPr>
                <w:rFonts w:ascii="Times New Roman" w:hAnsi="Times New Roman" w:cs="Times New Roman"/>
                <w:sz w:val="20"/>
                <w:szCs w:val="20"/>
              </w:rPr>
              <w:t>Комплекс 2</w:t>
            </w:r>
            <w:r w:rsidR="00F24DFB">
              <w:rPr>
                <w:rFonts w:ascii="Times New Roman" w:hAnsi="Times New Roman" w:cs="Times New Roman"/>
                <w:sz w:val="20"/>
                <w:szCs w:val="20"/>
              </w:rPr>
              <w:t>1</w:t>
            </w:r>
            <w:r w:rsidR="00F24DFB" w:rsidRPr="00EB6329">
              <w:rPr>
                <w:rFonts w:ascii="Times New Roman" w:hAnsi="Times New Roman" w:cs="Times New Roman"/>
                <w:sz w:val="20"/>
                <w:szCs w:val="20"/>
              </w:rPr>
              <w:t xml:space="preserve"> (с </w:t>
            </w:r>
            <w:r w:rsidR="00F24DFB">
              <w:rPr>
                <w:rFonts w:ascii="Times New Roman" w:hAnsi="Times New Roman" w:cs="Times New Roman"/>
                <w:sz w:val="20"/>
                <w:szCs w:val="20"/>
              </w:rPr>
              <w:t>погремушками</w:t>
            </w:r>
            <w:r w:rsidR="00F24DFB" w:rsidRPr="00EB6329">
              <w:rPr>
                <w:rFonts w:ascii="Times New Roman" w:hAnsi="Times New Roman" w:cs="Times New Roman"/>
                <w:sz w:val="20"/>
                <w:szCs w:val="20"/>
              </w:rPr>
              <w:t xml:space="preserve">). </w:t>
            </w:r>
            <w:r w:rsidR="00B21A74">
              <w:rPr>
                <w:rFonts w:ascii="Times New Roman" w:hAnsi="Times New Roman" w:cs="Times New Roman"/>
                <w:sz w:val="20"/>
                <w:szCs w:val="20"/>
              </w:rPr>
              <w:t>(</w:t>
            </w:r>
            <w:r w:rsidR="003316D0">
              <w:rPr>
                <w:rFonts w:ascii="Times New Roman" w:hAnsi="Times New Roman" w:cs="Times New Roman"/>
                <w:sz w:val="20"/>
                <w:szCs w:val="20"/>
              </w:rPr>
              <w:t>[18]</w:t>
            </w:r>
            <w:r w:rsidR="00F24DFB" w:rsidRPr="00EB6329">
              <w:rPr>
                <w:rFonts w:ascii="Times New Roman" w:hAnsi="Times New Roman" w:cs="Times New Roman"/>
                <w:sz w:val="20"/>
                <w:szCs w:val="20"/>
              </w:rPr>
              <w:t>, с. 20)</w:t>
            </w:r>
          </w:p>
          <w:p w:rsidR="00AF3E36" w:rsidRPr="00904DF8" w:rsidRDefault="00AF3E36" w:rsidP="00A108BB">
            <w:pPr>
              <w:pStyle w:val="aa"/>
              <w:numPr>
                <w:ilvl w:val="0"/>
                <w:numId w:val="314"/>
              </w:numPr>
              <w:rPr>
                <w:rFonts w:ascii="Times New Roman" w:hAnsi="Times New Roman" w:cs="Times New Roman"/>
                <w:sz w:val="20"/>
                <w:szCs w:val="20"/>
              </w:rPr>
            </w:pPr>
            <w:r w:rsidRPr="0093505F">
              <w:rPr>
                <w:rFonts w:ascii="Times New Roman" w:hAnsi="Times New Roman" w:cs="Times New Roman"/>
                <w:sz w:val="20"/>
                <w:szCs w:val="20"/>
              </w:rPr>
              <w:t xml:space="preserve">УТРЕННИЙ КРУГ № </w:t>
            </w:r>
            <w:r>
              <w:rPr>
                <w:rFonts w:ascii="Times New Roman" w:hAnsi="Times New Roman" w:cs="Times New Roman"/>
                <w:sz w:val="20"/>
                <w:szCs w:val="20"/>
              </w:rPr>
              <w:t>2</w:t>
            </w:r>
            <w:r w:rsidR="00E3623E">
              <w:rPr>
                <w:rFonts w:ascii="Times New Roman" w:hAnsi="Times New Roman" w:cs="Times New Roman"/>
                <w:sz w:val="20"/>
                <w:szCs w:val="20"/>
              </w:rPr>
              <w:t>1</w:t>
            </w:r>
            <w:r w:rsidRPr="0093505F">
              <w:rPr>
                <w:rFonts w:ascii="Times New Roman" w:hAnsi="Times New Roman" w:cs="Times New Roman"/>
                <w:sz w:val="20"/>
                <w:szCs w:val="20"/>
              </w:rPr>
              <w:t xml:space="preserve"> (см. Приложение 1)</w:t>
            </w:r>
            <w:r w:rsidRPr="00904DF8">
              <w:rPr>
                <w:rFonts w:ascii="Times New Roman" w:hAnsi="Times New Roman" w:cs="Times New Roman"/>
                <w:sz w:val="20"/>
                <w:szCs w:val="20"/>
              </w:rPr>
              <w:t xml:space="preserve">   </w:t>
            </w:r>
          </w:p>
          <w:p w:rsidR="00AF3E36" w:rsidRPr="00811FC5" w:rsidRDefault="00AF3E36" w:rsidP="00A108BB">
            <w:pPr>
              <w:pStyle w:val="aa"/>
              <w:numPr>
                <w:ilvl w:val="0"/>
                <w:numId w:val="314"/>
              </w:numPr>
              <w:rPr>
                <w:rFonts w:ascii="Times New Roman" w:hAnsi="Times New Roman" w:cs="Times New Roman"/>
                <w:sz w:val="20"/>
                <w:szCs w:val="20"/>
              </w:rPr>
            </w:pPr>
            <w:r w:rsidRPr="00811FC5">
              <w:rPr>
                <w:rFonts w:ascii="Times New Roman" w:hAnsi="Times New Roman" w:cs="Times New Roman"/>
                <w:sz w:val="20"/>
                <w:szCs w:val="20"/>
              </w:rPr>
              <w:t>Работа по формированию КГН.  Упражнение «Умываемся вместе с зайчиком»</w:t>
            </w:r>
          </w:p>
          <w:p w:rsidR="00AF3E36" w:rsidRPr="00811FC5" w:rsidRDefault="002162E7" w:rsidP="00A108BB">
            <w:pPr>
              <w:pStyle w:val="aa"/>
              <w:numPr>
                <w:ilvl w:val="0"/>
                <w:numId w:val="314"/>
              </w:numPr>
              <w:rPr>
                <w:rFonts w:ascii="Times New Roman" w:hAnsi="Times New Roman" w:cs="Times New Roman"/>
                <w:sz w:val="20"/>
                <w:szCs w:val="20"/>
              </w:rPr>
            </w:pPr>
            <w:r>
              <w:rPr>
                <w:rFonts w:ascii="Times New Roman" w:hAnsi="Times New Roman" w:cs="Times New Roman"/>
                <w:sz w:val="20"/>
                <w:szCs w:val="20"/>
              </w:rPr>
              <w:t>Упражнение «</w:t>
            </w:r>
            <w:r w:rsidR="00AF3E36" w:rsidRPr="00811FC5">
              <w:rPr>
                <w:rFonts w:ascii="Times New Roman" w:hAnsi="Times New Roman" w:cs="Times New Roman"/>
                <w:sz w:val="20"/>
                <w:szCs w:val="20"/>
              </w:rPr>
              <w:t>Мы поссоримся и помиримся</w:t>
            </w:r>
            <w:r>
              <w:rPr>
                <w:rFonts w:ascii="Times New Roman" w:hAnsi="Times New Roman" w:cs="Times New Roman"/>
                <w:sz w:val="20"/>
                <w:szCs w:val="20"/>
              </w:rPr>
              <w:t>» (</w:t>
            </w:r>
            <w:r w:rsidR="00AF3E36" w:rsidRPr="00811FC5">
              <w:rPr>
                <w:rFonts w:ascii="Times New Roman" w:hAnsi="Times New Roman" w:cs="Times New Roman"/>
                <w:sz w:val="20"/>
                <w:szCs w:val="20"/>
              </w:rPr>
              <w:t>учить понимать некоторые причины ссор и пути выхода из конфликтной ситуации</w:t>
            </w:r>
            <w:r>
              <w:rPr>
                <w:rFonts w:ascii="Times New Roman" w:hAnsi="Times New Roman" w:cs="Times New Roman"/>
                <w:sz w:val="20"/>
                <w:szCs w:val="20"/>
              </w:rPr>
              <w:t>)</w:t>
            </w:r>
            <w:r w:rsidR="00AF3E36" w:rsidRPr="00811FC5">
              <w:rPr>
                <w:rFonts w:ascii="Times New Roman" w:hAnsi="Times New Roman" w:cs="Times New Roman"/>
                <w:sz w:val="20"/>
                <w:szCs w:val="20"/>
              </w:rPr>
              <w:t>.</w:t>
            </w:r>
          </w:p>
          <w:p w:rsidR="00AF3E36" w:rsidRDefault="002162E7" w:rsidP="00A108BB">
            <w:pPr>
              <w:pStyle w:val="aa"/>
              <w:numPr>
                <w:ilvl w:val="0"/>
                <w:numId w:val="314"/>
              </w:numPr>
              <w:rPr>
                <w:rFonts w:ascii="Times New Roman" w:hAnsi="Times New Roman" w:cs="Times New Roman"/>
                <w:sz w:val="20"/>
                <w:szCs w:val="20"/>
              </w:rPr>
            </w:pPr>
            <w:r>
              <w:rPr>
                <w:rFonts w:ascii="Times New Roman" w:hAnsi="Times New Roman" w:cs="Times New Roman"/>
                <w:sz w:val="20"/>
                <w:szCs w:val="20"/>
              </w:rPr>
              <w:t>Рассматривание иллюстрации «</w:t>
            </w:r>
            <w:r w:rsidR="00AF3E36" w:rsidRPr="00811FC5">
              <w:rPr>
                <w:rFonts w:ascii="Times New Roman" w:hAnsi="Times New Roman" w:cs="Times New Roman"/>
                <w:sz w:val="20"/>
                <w:szCs w:val="20"/>
              </w:rPr>
              <w:t>Автобус и троллейбус</w:t>
            </w:r>
            <w:r>
              <w:rPr>
                <w:rFonts w:ascii="Times New Roman" w:hAnsi="Times New Roman" w:cs="Times New Roman"/>
                <w:sz w:val="20"/>
                <w:szCs w:val="20"/>
              </w:rPr>
              <w:t>» (</w:t>
            </w:r>
            <w:r w:rsidR="00AF3E36" w:rsidRPr="00811FC5">
              <w:rPr>
                <w:rFonts w:ascii="Times New Roman" w:hAnsi="Times New Roman" w:cs="Times New Roman"/>
                <w:sz w:val="20"/>
                <w:szCs w:val="20"/>
              </w:rPr>
              <w:t>учить детей видеть сходства и различия предметов</w:t>
            </w:r>
            <w:r>
              <w:rPr>
                <w:rFonts w:ascii="Times New Roman" w:hAnsi="Times New Roman" w:cs="Times New Roman"/>
                <w:sz w:val="20"/>
                <w:szCs w:val="20"/>
              </w:rPr>
              <w:t>)</w:t>
            </w:r>
            <w:r w:rsidR="00AF3E36" w:rsidRPr="00811FC5">
              <w:rPr>
                <w:rFonts w:ascii="Times New Roman" w:hAnsi="Times New Roman" w:cs="Times New Roman"/>
                <w:sz w:val="20"/>
                <w:szCs w:val="20"/>
              </w:rPr>
              <w:t>.</w:t>
            </w:r>
          </w:p>
          <w:p w:rsidR="007F1586" w:rsidRPr="007F1586" w:rsidRDefault="007F1586" w:rsidP="00A108BB">
            <w:pPr>
              <w:pStyle w:val="aa"/>
              <w:numPr>
                <w:ilvl w:val="0"/>
                <w:numId w:val="314"/>
              </w:numPr>
              <w:rPr>
                <w:rFonts w:ascii="Times New Roman" w:hAnsi="Times New Roman" w:cs="Times New Roman"/>
                <w:sz w:val="20"/>
                <w:szCs w:val="20"/>
              </w:rPr>
            </w:pPr>
            <w:r>
              <w:rPr>
                <w:rFonts w:ascii="Times New Roman" w:hAnsi="Times New Roman" w:cs="Times New Roman"/>
                <w:sz w:val="20"/>
                <w:szCs w:val="20"/>
              </w:rPr>
              <w:t>Беседа «Поездка на транспорте» (</w:t>
            </w:r>
            <w:r w:rsidRPr="007F1586">
              <w:rPr>
                <w:rFonts w:ascii="Times New Roman" w:hAnsi="Times New Roman" w:cs="Times New Roman"/>
                <w:sz w:val="20"/>
                <w:szCs w:val="20"/>
              </w:rPr>
              <w:t>продолжать знакомить детей с правилами поведения в общественном транспорте, учить действовать в различных ситуациях</w:t>
            </w:r>
            <w:r>
              <w:rPr>
                <w:rFonts w:ascii="Times New Roman" w:hAnsi="Times New Roman" w:cs="Times New Roman"/>
                <w:sz w:val="20"/>
                <w:szCs w:val="20"/>
              </w:rPr>
              <w:t>)</w:t>
            </w:r>
            <w:r w:rsidRPr="007F1586">
              <w:rPr>
                <w:rFonts w:ascii="Times New Roman" w:hAnsi="Times New Roman" w:cs="Times New Roman"/>
                <w:sz w:val="20"/>
                <w:szCs w:val="20"/>
              </w:rPr>
              <w:t>.</w:t>
            </w:r>
          </w:p>
          <w:p w:rsidR="00AF3E36" w:rsidRPr="007F1586" w:rsidRDefault="007F1586" w:rsidP="00A108BB">
            <w:pPr>
              <w:pStyle w:val="aa"/>
              <w:numPr>
                <w:ilvl w:val="0"/>
                <w:numId w:val="314"/>
              </w:numPr>
              <w:rPr>
                <w:rFonts w:ascii="Times New Roman" w:hAnsi="Times New Roman" w:cs="Times New Roman"/>
                <w:sz w:val="20"/>
                <w:szCs w:val="20"/>
              </w:rPr>
            </w:pPr>
            <w:r>
              <w:rPr>
                <w:rFonts w:ascii="Times New Roman" w:hAnsi="Times New Roman" w:cs="Times New Roman"/>
                <w:sz w:val="20"/>
                <w:szCs w:val="20"/>
              </w:rPr>
              <w:t>Рассматривание модели поезда (</w:t>
            </w:r>
            <w:r w:rsidRPr="007F1586">
              <w:rPr>
                <w:rFonts w:ascii="Times New Roman" w:hAnsi="Times New Roman" w:cs="Times New Roman"/>
                <w:sz w:val="20"/>
                <w:szCs w:val="20"/>
              </w:rPr>
              <w:t>познакомить детей с данным видом транспорта рассказать об устройстве поезда</w:t>
            </w:r>
            <w:r>
              <w:rPr>
                <w:rFonts w:ascii="Times New Roman" w:hAnsi="Times New Roman" w:cs="Times New Roman"/>
                <w:sz w:val="20"/>
                <w:szCs w:val="20"/>
              </w:rPr>
              <w:t>)</w:t>
            </w:r>
            <w:r w:rsidRPr="007F1586">
              <w:rPr>
                <w:rFonts w:ascii="Times New Roman" w:hAnsi="Times New Roman" w:cs="Times New Roman"/>
                <w:sz w:val="20"/>
                <w:szCs w:val="20"/>
              </w:rPr>
              <w:t>.</w:t>
            </w:r>
          </w:p>
          <w:p w:rsidR="00AF3E36" w:rsidRPr="00811FC5" w:rsidRDefault="00BA2802" w:rsidP="00A108BB">
            <w:pPr>
              <w:pStyle w:val="aa"/>
              <w:numPr>
                <w:ilvl w:val="0"/>
                <w:numId w:val="314"/>
              </w:numPr>
              <w:rPr>
                <w:rFonts w:ascii="Times New Roman" w:hAnsi="Times New Roman" w:cs="Times New Roman"/>
                <w:sz w:val="20"/>
                <w:szCs w:val="20"/>
              </w:rPr>
            </w:pPr>
            <w:r>
              <w:rPr>
                <w:rFonts w:ascii="Times New Roman" w:hAnsi="Times New Roman" w:cs="Times New Roman"/>
                <w:sz w:val="20"/>
                <w:szCs w:val="20"/>
              </w:rPr>
              <w:t>Игра «</w:t>
            </w:r>
            <w:r w:rsidR="00AF3E36" w:rsidRPr="00811FC5">
              <w:rPr>
                <w:rFonts w:ascii="Times New Roman" w:hAnsi="Times New Roman" w:cs="Times New Roman"/>
                <w:sz w:val="20"/>
                <w:szCs w:val="20"/>
              </w:rPr>
              <w:t>Обводилки</w:t>
            </w:r>
            <w:r>
              <w:rPr>
                <w:rFonts w:ascii="Times New Roman" w:hAnsi="Times New Roman" w:cs="Times New Roman"/>
                <w:sz w:val="20"/>
                <w:szCs w:val="20"/>
              </w:rPr>
              <w:t>» (</w:t>
            </w:r>
            <w:r w:rsidR="00AF3E36" w:rsidRPr="00811FC5">
              <w:rPr>
                <w:rFonts w:ascii="Times New Roman" w:hAnsi="Times New Roman" w:cs="Times New Roman"/>
                <w:sz w:val="20"/>
                <w:szCs w:val="20"/>
              </w:rPr>
              <w:t>знакомить детей с воз</w:t>
            </w:r>
            <w:r>
              <w:rPr>
                <w:rFonts w:ascii="Times New Roman" w:hAnsi="Times New Roman" w:cs="Times New Roman"/>
                <w:sz w:val="20"/>
                <w:szCs w:val="20"/>
              </w:rPr>
              <w:t>можностью геометрических фигур «</w:t>
            </w:r>
            <w:r w:rsidR="00AF3E36" w:rsidRPr="00811FC5">
              <w:rPr>
                <w:rFonts w:ascii="Times New Roman" w:hAnsi="Times New Roman" w:cs="Times New Roman"/>
                <w:sz w:val="20"/>
                <w:szCs w:val="20"/>
              </w:rPr>
              <w:t>превращаться</w:t>
            </w:r>
            <w:r>
              <w:rPr>
                <w:rFonts w:ascii="Times New Roman" w:hAnsi="Times New Roman" w:cs="Times New Roman"/>
                <w:sz w:val="20"/>
                <w:szCs w:val="20"/>
              </w:rPr>
              <w:t>»</w:t>
            </w:r>
            <w:r w:rsidR="00AF3E36" w:rsidRPr="00811FC5">
              <w:rPr>
                <w:rFonts w:ascii="Times New Roman" w:hAnsi="Times New Roman" w:cs="Times New Roman"/>
                <w:sz w:val="20"/>
                <w:szCs w:val="20"/>
              </w:rPr>
              <w:t xml:space="preserve"> в различные предметы</w:t>
            </w:r>
            <w:r>
              <w:rPr>
                <w:rFonts w:ascii="Times New Roman" w:hAnsi="Times New Roman" w:cs="Times New Roman"/>
                <w:sz w:val="20"/>
                <w:szCs w:val="20"/>
              </w:rPr>
              <w:t>)</w:t>
            </w:r>
            <w:r w:rsidR="00AF3E36" w:rsidRPr="00811FC5">
              <w:rPr>
                <w:rFonts w:ascii="Times New Roman" w:hAnsi="Times New Roman" w:cs="Times New Roman"/>
                <w:sz w:val="20"/>
                <w:szCs w:val="20"/>
              </w:rPr>
              <w:t>.</w:t>
            </w:r>
          </w:p>
          <w:p w:rsidR="00AF3E36" w:rsidRPr="00811FC5" w:rsidRDefault="00BA2802" w:rsidP="00A108BB">
            <w:pPr>
              <w:pStyle w:val="aa"/>
              <w:numPr>
                <w:ilvl w:val="0"/>
                <w:numId w:val="314"/>
              </w:numPr>
              <w:rPr>
                <w:rFonts w:ascii="Times New Roman" w:hAnsi="Times New Roman" w:cs="Times New Roman"/>
                <w:sz w:val="20"/>
                <w:szCs w:val="20"/>
              </w:rPr>
            </w:pPr>
            <w:r>
              <w:rPr>
                <w:rFonts w:ascii="Times New Roman" w:hAnsi="Times New Roman" w:cs="Times New Roman"/>
                <w:sz w:val="20"/>
                <w:szCs w:val="20"/>
              </w:rPr>
              <w:t>Самомассаж рук «</w:t>
            </w:r>
            <w:r w:rsidR="00AF3E36" w:rsidRPr="00811FC5">
              <w:rPr>
                <w:rFonts w:ascii="Times New Roman" w:hAnsi="Times New Roman" w:cs="Times New Roman"/>
                <w:sz w:val="20"/>
                <w:szCs w:val="20"/>
              </w:rPr>
              <w:t>Поиграем ручками</w:t>
            </w:r>
            <w:r>
              <w:rPr>
                <w:rFonts w:ascii="Times New Roman" w:hAnsi="Times New Roman" w:cs="Times New Roman"/>
                <w:sz w:val="20"/>
                <w:szCs w:val="20"/>
              </w:rPr>
              <w:t>» (</w:t>
            </w:r>
            <w:r w:rsidR="00AF3E36" w:rsidRPr="00811FC5">
              <w:rPr>
                <w:rFonts w:ascii="Times New Roman" w:hAnsi="Times New Roman" w:cs="Times New Roman"/>
                <w:sz w:val="20"/>
                <w:szCs w:val="20"/>
              </w:rPr>
              <w:t>способствовать укреплению организма детей</w:t>
            </w:r>
            <w:r>
              <w:rPr>
                <w:rFonts w:ascii="Times New Roman" w:hAnsi="Times New Roman" w:cs="Times New Roman"/>
                <w:sz w:val="20"/>
                <w:szCs w:val="20"/>
              </w:rPr>
              <w:t>)</w:t>
            </w:r>
            <w:r w:rsidR="00AF3E36" w:rsidRPr="00811FC5">
              <w:rPr>
                <w:rFonts w:ascii="Times New Roman" w:hAnsi="Times New Roman" w:cs="Times New Roman"/>
                <w:sz w:val="20"/>
                <w:szCs w:val="20"/>
              </w:rPr>
              <w:t>.</w:t>
            </w:r>
          </w:p>
        </w:tc>
        <w:tc>
          <w:tcPr>
            <w:tcW w:w="1991" w:type="dxa"/>
            <w:gridSpan w:val="2"/>
            <w:tcBorders>
              <w:top w:val="single" w:sz="4" w:space="0" w:color="000000" w:themeColor="text1"/>
              <w:left w:val="single" w:sz="4" w:space="0" w:color="000000" w:themeColor="text1"/>
              <w:right w:val="single" w:sz="4" w:space="0" w:color="auto"/>
            </w:tcBorders>
          </w:tcPr>
          <w:p w:rsidR="00AF3E36" w:rsidRPr="000968B2" w:rsidRDefault="00AF3E36" w:rsidP="000968B2">
            <w:pPr>
              <w:rPr>
                <w:rFonts w:ascii="Times New Roman" w:hAnsi="Times New Roman" w:cs="Times New Roman"/>
                <w:sz w:val="20"/>
                <w:szCs w:val="20"/>
              </w:rPr>
            </w:pPr>
            <w:r w:rsidRPr="000968B2">
              <w:rPr>
                <w:rFonts w:ascii="Times New Roman" w:hAnsi="Times New Roman" w:cs="Times New Roman"/>
                <w:sz w:val="20"/>
                <w:szCs w:val="20"/>
              </w:rPr>
              <w:t>Закрепление у ……………………</w:t>
            </w:r>
          </w:p>
          <w:p w:rsidR="00AF3E36" w:rsidRPr="00504945" w:rsidRDefault="00AF3E36" w:rsidP="000968B2">
            <w:pPr>
              <w:rPr>
                <w:rFonts w:ascii="Times New Roman" w:hAnsi="Times New Roman" w:cs="Times New Roman"/>
                <w:sz w:val="20"/>
                <w:szCs w:val="20"/>
              </w:rPr>
            </w:pPr>
            <w:r w:rsidRPr="000968B2">
              <w:rPr>
                <w:rFonts w:ascii="Times New Roman" w:hAnsi="Times New Roman" w:cs="Times New Roman"/>
                <w:sz w:val="20"/>
                <w:szCs w:val="20"/>
              </w:rPr>
              <w:t>навыков вежливого обращения за помощью</w:t>
            </w:r>
          </w:p>
        </w:tc>
        <w:tc>
          <w:tcPr>
            <w:tcW w:w="2410" w:type="dxa"/>
            <w:vMerge w:val="restart"/>
            <w:tcBorders>
              <w:top w:val="single" w:sz="4" w:space="0" w:color="000000" w:themeColor="text1"/>
              <w:left w:val="single" w:sz="4" w:space="0" w:color="auto"/>
              <w:right w:val="single" w:sz="4" w:space="0" w:color="000000" w:themeColor="text1"/>
            </w:tcBorders>
          </w:tcPr>
          <w:p w:rsidR="007F1586" w:rsidRPr="007F1586" w:rsidRDefault="007F1586" w:rsidP="007F1586">
            <w:pPr>
              <w:rPr>
                <w:rFonts w:ascii="Times New Roman" w:hAnsi="Times New Roman" w:cs="Times New Roman"/>
                <w:sz w:val="20"/>
                <w:szCs w:val="20"/>
              </w:rPr>
            </w:pPr>
            <w:r w:rsidRPr="007F1586">
              <w:rPr>
                <w:rFonts w:ascii="Times New Roman" w:hAnsi="Times New Roman" w:cs="Times New Roman"/>
                <w:sz w:val="20"/>
                <w:szCs w:val="20"/>
              </w:rPr>
              <w:t>Организовать пространство и создать условия для самостоятельных сюжетно-ролевых игр.</w:t>
            </w:r>
          </w:p>
          <w:p w:rsidR="007F1586" w:rsidRPr="007F1586" w:rsidRDefault="007F1586" w:rsidP="007F1586">
            <w:pPr>
              <w:rPr>
                <w:rFonts w:ascii="Times New Roman" w:hAnsi="Times New Roman" w:cs="Times New Roman"/>
                <w:sz w:val="20"/>
                <w:szCs w:val="20"/>
              </w:rPr>
            </w:pPr>
            <w:r w:rsidRPr="007F1586">
              <w:rPr>
                <w:rFonts w:ascii="Times New Roman" w:hAnsi="Times New Roman" w:cs="Times New Roman"/>
                <w:sz w:val="20"/>
                <w:szCs w:val="20"/>
              </w:rPr>
              <w:t>Обогащать игровой опыт воспитанников.</w:t>
            </w:r>
          </w:p>
          <w:p w:rsidR="00AF3E36" w:rsidRPr="00CC15D7" w:rsidRDefault="00AF3E36" w:rsidP="001E217A">
            <w:pPr>
              <w:rPr>
                <w:rFonts w:ascii="Times New Roman" w:hAnsi="Times New Roman" w:cs="Times New Roman"/>
                <w:sz w:val="20"/>
                <w:szCs w:val="20"/>
              </w:rPr>
            </w:pPr>
          </w:p>
        </w:tc>
      </w:tr>
      <w:tr w:rsidR="000A1799" w:rsidRPr="009A3106" w:rsidTr="00FE3871">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1799" w:rsidRPr="007F1586" w:rsidRDefault="000A1799" w:rsidP="000A1799">
            <w:pPr>
              <w:rPr>
                <w:rFonts w:ascii="Times New Roman" w:hAnsi="Times New Roman" w:cs="Times New Roman"/>
                <w:sz w:val="20"/>
                <w:szCs w:val="20"/>
              </w:rPr>
            </w:pPr>
            <w:r w:rsidRPr="007F1586">
              <w:rPr>
                <w:rFonts w:ascii="Times New Roman" w:hAnsi="Times New Roman" w:cs="Times New Roman"/>
                <w:b/>
                <w:sz w:val="20"/>
                <w:szCs w:val="20"/>
              </w:rPr>
              <w:t>Занятия</w:t>
            </w:r>
          </w:p>
        </w:tc>
        <w:tc>
          <w:tcPr>
            <w:tcW w:w="12191" w:type="dxa"/>
            <w:gridSpan w:val="3"/>
            <w:tcBorders>
              <w:top w:val="single" w:sz="4" w:space="0" w:color="000000" w:themeColor="text1"/>
              <w:left w:val="single" w:sz="4" w:space="0" w:color="000000" w:themeColor="text1"/>
              <w:bottom w:val="single" w:sz="4" w:space="0" w:color="000000" w:themeColor="text1"/>
              <w:right w:val="single" w:sz="4" w:space="0" w:color="auto"/>
            </w:tcBorders>
          </w:tcPr>
          <w:p w:rsidR="000A1799" w:rsidRPr="00A96003" w:rsidRDefault="000A1799" w:rsidP="00BB0F4A">
            <w:pPr>
              <w:rPr>
                <w:rFonts w:ascii="Times New Roman" w:hAnsi="Times New Roman" w:cs="Times New Roman"/>
                <w:sz w:val="20"/>
                <w:szCs w:val="20"/>
              </w:rPr>
            </w:pPr>
            <w:r>
              <w:rPr>
                <w:rFonts w:ascii="Times New Roman" w:hAnsi="Times New Roman" w:cs="Times New Roman"/>
                <w:sz w:val="20"/>
                <w:szCs w:val="20"/>
              </w:rPr>
              <w:t>См. таблицу в конце недели</w:t>
            </w:r>
          </w:p>
        </w:tc>
        <w:tc>
          <w:tcPr>
            <w:tcW w:w="2410" w:type="dxa"/>
            <w:vMerge/>
            <w:tcBorders>
              <w:left w:val="single" w:sz="4" w:space="0" w:color="auto"/>
              <w:bottom w:val="single" w:sz="4" w:space="0" w:color="000000" w:themeColor="text1"/>
              <w:right w:val="single" w:sz="4" w:space="0" w:color="000000" w:themeColor="text1"/>
            </w:tcBorders>
          </w:tcPr>
          <w:p w:rsidR="000A1799" w:rsidRPr="009A3106" w:rsidRDefault="000A1799" w:rsidP="005D6D21">
            <w:pPr>
              <w:rPr>
                <w:rFonts w:ascii="Times New Roman" w:hAnsi="Times New Roman" w:cs="Times New Roman"/>
                <w:sz w:val="20"/>
                <w:szCs w:val="20"/>
              </w:rPr>
            </w:pPr>
          </w:p>
        </w:tc>
      </w:tr>
      <w:tr w:rsidR="00BB0F4A" w:rsidRPr="009A3106" w:rsidTr="00FE3871">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0F4A" w:rsidRPr="009A3106" w:rsidRDefault="00BB0F4A" w:rsidP="00D57216">
            <w:pPr>
              <w:ind w:right="-108"/>
              <w:rPr>
                <w:rFonts w:ascii="Times New Roman" w:hAnsi="Times New Roman" w:cs="Times New Roman"/>
                <w:sz w:val="20"/>
                <w:szCs w:val="20"/>
              </w:rPr>
            </w:pPr>
            <w:r w:rsidRPr="009A3106">
              <w:rPr>
                <w:rFonts w:ascii="Times New Roman" w:hAnsi="Times New Roman" w:cs="Times New Roman"/>
                <w:b/>
                <w:sz w:val="20"/>
                <w:szCs w:val="20"/>
              </w:rPr>
              <w:t>Прогулка</w:t>
            </w:r>
          </w:p>
        </w:tc>
        <w:tc>
          <w:tcPr>
            <w:tcW w:w="12191" w:type="dxa"/>
            <w:gridSpan w:val="3"/>
            <w:tcBorders>
              <w:top w:val="single" w:sz="4" w:space="0" w:color="000000" w:themeColor="text1"/>
              <w:left w:val="single" w:sz="4" w:space="0" w:color="000000" w:themeColor="text1"/>
              <w:bottom w:val="single" w:sz="4" w:space="0" w:color="000000" w:themeColor="text1"/>
              <w:right w:val="single" w:sz="4" w:space="0" w:color="auto"/>
            </w:tcBorders>
          </w:tcPr>
          <w:p w:rsidR="00BB0F4A" w:rsidRPr="00690EA7" w:rsidRDefault="00BB0F4A" w:rsidP="007D3465">
            <w:pPr>
              <w:rPr>
                <w:rFonts w:ascii="Times New Roman" w:hAnsi="Times New Roman" w:cs="Times New Roman"/>
                <w:sz w:val="20"/>
                <w:szCs w:val="20"/>
              </w:rPr>
            </w:pPr>
            <w:r w:rsidRPr="00690EA7">
              <w:rPr>
                <w:rFonts w:ascii="Times New Roman" w:hAnsi="Times New Roman" w:cs="Times New Roman"/>
                <w:sz w:val="20"/>
                <w:szCs w:val="20"/>
              </w:rPr>
              <w:t>«Синий туман похож на обман…». (</w:t>
            </w:r>
            <w:r w:rsidR="003316D0">
              <w:rPr>
                <w:rFonts w:ascii="Times New Roman" w:hAnsi="Times New Roman" w:cs="Times New Roman"/>
                <w:sz w:val="20"/>
                <w:szCs w:val="20"/>
              </w:rPr>
              <w:t>[23]</w:t>
            </w:r>
            <w:r w:rsidR="00690EA7">
              <w:rPr>
                <w:rFonts w:ascii="Times New Roman" w:hAnsi="Times New Roman" w:cs="Times New Roman"/>
                <w:sz w:val="20"/>
                <w:szCs w:val="20"/>
              </w:rPr>
              <w:t>, с.101)</w:t>
            </w:r>
          </w:p>
        </w:tc>
        <w:tc>
          <w:tcPr>
            <w:tcW w:w="2410" w:type="dxa"/>
            <w:tcBorders>
              <w:top w:val="single" w:sz="4" w:space="0" w:color="000000" w:themeColor="text1"/>
              <w:left w:val="single" w:sz="4" w:space="0" w:color="auto"/>
              <w:bottom w:val="single" w:sz="4" w:space="0" w:color="auto"/>
              <w:right w:val="single" w:sz="4" w:space="0" w:color="000000" w:themeColor="text1"/>
            </w:tcBorders>
          </w:tcPr>
          <w:p w:rsidR="00BB0F4A" w:rsidRPr="009A3106" w:rsidRDefault="00BB0F4A" w:rsidP="002E4D58">
            <w:pPr>
              <w:rPr>
                <w:rFonts w:ascii="Times New Roman" w:hAnsi="Times New Roman" w:cs="Times New Roman"/>
                <w:sz w:val="16"/>
                <w:szCs w:val="20"/>
              </w:rPr>
            </w:pPr>
            <w:r w:rsidRPr="009A3106">
              <w:rPr>
                <w:rFonts w:ascii="Times New Roman" w:hAnsi="Times New Roman" w:cs="Times New Roman"/>
                <w:sz w:val="16"/>
                <w:szCs w:val="20"/>
              </w:rPr>
              <w:t>Выносной материал:</w:t>
            </w:r>
          </w:p>
          <w:p w:rsidR="00BB0F4A" w:rsidRPr="009A3106" w:rsidRDefault="00BB0F4A" w:rsidP="002E4D58">
            <w:pPr>
              <w:rPr>
                <w:rFonts w:ascii="Times New Roman" w:hAnsi="Times New Roman" w:cs="Times New Roman"/>
                <w:sz w:val="16"/>
                <w:szCs w:val="20"/>
              </w:rPr>
            </w:pPr>
            <w:r w:rsidRPr="009A3106">
              <w:rPr>
                <w:rFonts w:ascii="Times New Roman" w:hAnsi="Times New Roman" w:cs="Times New Roman"/>
                <w:sz w:val="16"/>
                <w:szCs w:val="20"/>
              </w:rPr>
              <w:t>соответственно плану прогулки</w:t>
            </w:r>
          </w:p>
        </w:tc>
      </w:tr>
      <w:tr w:rsidR="00BB0F4A" w:rsidRPr="009A3106" w:rsidTr="00AF3E36">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0F4A" w:rsidRPr="00450ACA" w:rsidRDefault="00BB0F4A" w:rsidP="00D57216">
            <w:pPr>
              <w:ind w:right="-108"/>
              <w:rPr>
                <w:rFonts w:ascii="Times New Roman" w:hAnsi="Times New Roman" w:cs="Times New Roman"/>
                <w:sz w:val="20"/>
                <w:szCs w:val="20"/>
              </w:rPr>
            </w:pPr>
            <w:r w:rsidRPr="009A3106">
              <w:rPr>
                <w:rFonts w:ascii="Times New Roman" w:hAnsi="Times New Roman" w:cs="Times New Roman"/>
                <w:b/>
                <w:sz w:val="20"/>
                <w:szCs w:val="20"/>
              </w:rPr>
              <w:t>Возвращение с прогулки</w:t>
            </w:r>
          </w:p>
        </w:tc>
        <w:tc>
          <w:tcPr>
            <w:tcW w:w="14601" w:type="dxa"/>
            <w:gridSpan w:val="4"/>
            <w:tcBorders>
              <w:top w:val="single" w:sz="4" w:space="0" w:color="000000" w:themeColor="text1"/>
              <w:left w:val="single" w:sz="4" w:space="0" w:color="000000" w:themeColor="text1"/>
              <w:bottom w:val="single" w:sz="4" w:space="0" w:color="auto"/>
              <w:right w:val="single" w:sz="4" w:space="0" w:color="000000" w:themeColor="text1"/>
            </w:tcBorders>
          </w:tcPr>
          <w:p w:rsidR="007F1586" w:rsidRPr="007F1586" w:rsidRDefault="007F1586" w:rsidP="00A108BB">
            <w:pPr>
              <w:pStyle w:val="aa"/>
              <w:numPr>
                <w:ilvl w:val="0"/>
                <w:numId w:val="315"/>
              </w:numPr>
              <w:rPr>
                <w:rFonts w:ascii="Times New Roman" w:hAnsi="Times New Roman" w:cs="Times New Roman"/>
                <w:sz w:val="20"/>
                <w:szCs w:val="20"/>
              </w:rPr>
            </w:pPr>
            <w:r w:rsidRPr="007F1586">
              <w:rPr>
                <w:rFonts w:ascii="Times New Roman" w:hAnsi="Times New Roman" w:cs="Times New Roman"/>
                <w:sz w:val="20"/>
                <w:szCs w:val="20"/>
              </w:rPr>
              <w:t>Чтение сказки В.Сутеева «Разные колеса» (познакомить детей с новым литературным произведением).</w:t>
            </w:r>
          </w:p>
          <w:p w:rsidR="00BB0F4A" w:rsidRPr="00811FC5" w:rsidRDefault="007F1586" w:rsidP="00A108BB">
            <w:pPr>
              <w:pStyle w:val="aa"/>
              <w:numPr>
                <w:ilvl w:val="0"/>
                <w:numId w:val="315"/>
              </w:numPr>
              <w:rPr>
                <w:rFonts w:ascii="Times New Roman" w:hAnsi="Times New Roman" w:cs="Times New Roman"/>
                <w:sz w:val="20"/>
                <w:szCs w:val="20"/>
              </w:rPr>
            </w:pPr>
            <w:r w:rsidRPr="007F1586">
              <w:rPr>
                <w:rFonts w:ascii="Times New Roman" w:hAnsi="Times New Roman" w:cs="Times New Roman"/>
                <w:sz w:val="20"/>
                <w:szCs w:val="20"/>
              </w:rPr>
              <w:t>Игровая ситуация «Я умею!». Цель: закреплять умение держать правильно ложку в правой руке, есть аккуратно, не крошить хлеб на стол, не макать хлебом в суп.</w:t>
            </w:r>
          </w:p>
        </w:tc>
      </w:tr>
      <w:tr w:rsidR="00C31324" w:rsidRPr="009A3106" w:rsidTr="00797C5F">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1324" w:rsidRPr="00450ACA" w:rsidRDefault="00C31324" w:rsidP="00D57216">
            <w:pPr>
              <w:ind w:right="-108"/>
              <w:rPr>
                <w:rFonts w:ascii="Times New Roman" w:hAnsi="Times New Roman" w:cs="Times New Roman"/>
                <w:sz w:val="20"/>
                <w:szCs w:val="20"/>
              </w:rPr>
            </w:pPr>
            <w:r w:rsidRPr="009A3106">
              <w:rPr>
                <w:rFonts w:ascii="Times New Roman" w:hAnsi="Times New Roman" w:cs="Times New Roman"/>
                <w:b/>
                <w:sz w:val="20"/>
                <w:szCs w:val="20"/>
              </w:rPr>
              <w:t>Деятельность после сна</w:t>
            </w:r>
          </w:p>
        </w:tc>
        <w:tc>
          <w:tcPr>
            <w:tcW w:w="14601" w:type="dxa"/>
            <w:gridSpan w:val="4"/>
            <w:tcBorders>
              <w:top w:val="single" w:sz="4" w:space="0" w:color="auto"/>
              <w:left w:val="single" w:sz="4" w:space="0" w:color="000000" w:themeColor="text1"/>
              <w:bottom w:val="single" w:sz="4" w:space="0" w:color="000000" w:themeColor="text1"/>
              <w:right w:val="single" w:sz="4" w:space="0" w:color="000000" w:themeColor="text1"/>
            </w:tcBorders>
          </w:tcPr>
          <w:p w:rsidR="00C31324" w:rsidRDefault="00C31324" w:rsidP="00A108BB">
            <w:pPr>
              <w:pStyle w:val="aa"/>
              <w:numPr>
                <w:ilvl w:val="0"/>
                <w:numId w:val="315"/>
              </w:numPr>
              <w:rPr>
                <w:rFonts w:ascii="Times New Roman" w:hAnsi="Times New Roman" w:cs="Times New Roman"/>
                <w:sz w:val="20"/>
                <w:szCs w:val="20"/>
              </w:rPr>
            </w:pPr>
            <w:r w:rsidRPr="00A96003">
              <w:rPr>
                <w:rFonts w:ascii="Times New Roman" w:hAnsi="Times New Roman" w:cs="Times New Roman"/>
                <w:sz w:val="20"/>
                <w:szCs w:val="20"/>
              </w:rPr>
              <w:t xml:space="preserve">Гимнастика </w:t>
            </w:r>
            <w:r>
              <w:rPr>
                <w:rFonts w:ascii="Times New Roman" w:hAnsi="Times New Roman" w:cs="Times New Roman"/>
                <w:sz w:val="20"/>
                <w:szCs w:val="20"/>
              </w:rPr>
              <w:t>после сна.</w:t>
            </w:r>
            <w:r w:rsidRPr="00A96003">
              <w:rPr>
                <w:rFonts w:ascii="Times New Roman" w:hAnsi="Times New Roman" w:cs="Times New Roman"/>
                <w:sz w:val="20"/>
                <w:szCs w:val="20"/>
              </w:rPr>
              <w:t xml:space="preserve"> </w:t>
            </w:r>
            <w:r w:rsidR="009F6F51">
              <w:rPr>
                <w:rFonts w:ascii="Times New Roman" w:hAnsi="Times New Roman" w:cs="Times New Roman"/>
                <w:sz w:val="20"/>
                <w:szCs w:val="20"/>
              </w:rPr>
              <w:t>Комплекс 10 (</w:t>
            </w:r>
            <w:r w:rsidR="003316D0">
              <w:rPr>
                <w:rFonts w:ascii="Times New Roman" w:hAnsi="Times New Roman" w:cs="Times New Roman"/>
                <w:sz w:val="20"/>
                <w:szCs w:val="20"/>
              </w:rPr>
              <w:t>[22]</w:t>
            </w:r>
            <w:r w:rsidR="009F6F51">
              <w:rPr>
                <w:rFonts w:ascii="Times New Roman" w:hAnsi="Times New Roman" w:cs="Times New Roman"/>
                <w:sz w:val="20"/>
                <w:szCs w:val="20"/>
              </w:rPr>
              <w:t>, с. 34)</w:t>
            </w:r>
          </w:p>
          <w:p w:rsidR="00C31324" w:rsidRDefault="00C31324" w:rsidP="00A108BB">
            <w:pPr>
              <w:pStyle w:val="aa"/>
              <w:numPr>
                <w:ilvl w:val="0"/>
                <w:numId w:val="315"/>
              </w:numPr>
              <w:rPr>
                <w:rFonts w:ascii="Times New Roman" w:hAnsi="Times New Roman" w:cs="Times New Roman"/>
                <w:sz w:val="20"/>
                <w:szCs w:val="20"/>
              </w:rPr>
            </w:pPr>
            <w:r w:rsidRPr="00811FC5">
              <w:rPr>
                <w:rFonts w:ascii="Times New Roman" w:hAnsi="Times New Roman" w:cs="Times New Roman"/>
                <w:sz w:val="20"/>
                <w:szCs w:val="20"/>
              </w:rPr>
              <w:t>Воспитание КГН, навыков самообслуживания и взаимопомощи при одевании. Упражнение «Аккуратно убираем одежду»</w:t>
            </w:r>
          </w:p>
          <w:p w:rsidR="00C31324" w:rsidRPr="00C31324" w:rsidRDefault="00C31324" w:rsidP="00A108BB">
            <w:pPr>
              <w:pStyle w:val="aa"/>
              <w:numPr>
                <w:ilvl w:val="0"/>
                <w:numId w:val="315"/>
              </w:numPr>
              <w:rPr>
                <w:rFonts w:ascii="Times New Roman" w:hAnsi="Times New Roman" w:cs="Times New Roman"/>
                <w:sz w:val="20"/>
                <w:szCs w:val="20"/>
              </w:rPr>
            </w:pPr>
            <w:r w:rsidRPr="00C31324">
              <w:rPr>
                <w:rFonts w:ascii="Times New Roman" w:hAnsi="Times New Roman" w:cs="Times New Roman"/>
                <w:sz w:val="20"/>
                <w:szCs w:val="20"/>
              </w:rPr>
              <w:t>Воспитание культуры поведения во время полдника. Обсуждение правила «Во время еды не крутись и не размахивай руками»</w:t>
            </w:r>
          </w:p>
        </w:tc>
      </w:tr>
      <w:tr w:rsidR="00BB0F4A" w:rsidRPr="009A3106" w:rsidTr="00C31324">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0F4A" w:rsidRPr="009A3106" w:rsidRDefault="00BB0F4A" w:rsidP="00D57216">
            <w:pPr>
              <w:rPr>
                <w:rFonts w:ascii="Times New Roman" w:hAnsi="Times New Roman" w:cs="Times New Roman"/>
                <w:b/>
                <w:sz w:val="20"/>
                <w:szCs w:val="20"/>
              </w:rPr>
            </w:pPr>
            <w:r w:rsidRPr="009A3106">
              <w:rPr>
                <w:rFonts w:ascii="Times New Roman" w:hAnsi="Times New Roman" w:cs="Times New Roman"/>
                <w:b/>
                <w:sz w:val="20"/>
                <w:szCs w:val="20"/>
              </w:rPr>
              <w:t>Вечер</w:t>
            </w:r>
          </w:p>
          <w:p w:rsidR="00BB0F4A" w:rsidRPr="00450ACA" w:rsidRDefault="00BB0F4A" w:rsidP="00D57216">
            <w:pPr>
              <w:ind w:right="-108"/>
              <w:rPr>
                <w:rFonts w:ascii="Times New Roman" w:hAnsi="Times New Roman" w:cs="Times New Roman"/>
                <w:sz w:val="20"/>
                <w:szCs w:val="20"/>
              </w:rPr>
            </w:pPr>
          </w:p>
        </w:tc>
        <w:tc>
          <w:tcPr>
            <w:tcW w:w="10206"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7F1586" w:rsidRPr="007F1586" w:rsidRDefault="007F1586" w:rsidP="00A108BB">
            <w:pPr>
              <w:pStyle w:val="aa"/>
              <w:numPr>
                <w:ilvl w:val="0"/>
                <w:numId w:val="166"/>
              </w:numPr>
              <w:rPr>
                <w:rFonts w:ascii="Times New Roman" w:hAnsi="Times New Roman" w:cs="Times New Roman"/>
                <w:sz w:val="20"/>
                <w:szCs w:val="20"/>
              </w:rPr>
            </w:pPr>
            <w:r w:rsidRPr="007F1586">
              <w:rPr>
                <w:rFonts w:ascii="Times New Roman" w:hAnsi="Times New Roman" w:cs="Times New Roman"/>
                <w:sz w:val="20"/>
                <w:szCs w:val="20"/>
              </w:rPr>
              <w:t>Творческая игра «Автобус»</w:t>
            </w:r>
            <w:r>
              <w:rPr>
                <w:rFonts w:ascii="Times New Roman" w:hAnsi="Times New Roman" w:cs="Times New Roman"/>
                <w:sz w:val="20"/>
                <w:szCs w:val="20"/>
              </w:rPr>
              <w:t xml:space="preserve"> (</w:t>
            </w:r>
            <w:r w:rsidRPr="007F1586">
              <w:rPr>
                <w:rFonts w:ascii="Times New Roman" w:hAnsi="Times New Roman" w:cs="Times New Roman"/>
                <w:sz w:val="20"/>
                <w:szCs w:val="20"/>
              </w:rPr>
              <w:t>развивать социальное поведение, навыки правильного общения в транспорте</w:t>
            </w:r>
            <w:r>
              <w:rPr>
                <w:rFonts w:ascii="Times New Roman" w:hAnsi="Times New Roman" w:cs="Times New Roman"/>
                <w:sz w:val="20"/>
                <w:szCs w:val="20"/>
              </w:rPr>
              <w:t>)</w:t>
            </w:r>
            <w:r w:rsidRPr="007F1586">
              <w:rPr>
                <w:rFonts w:ascii="Times New Roman" w:hAnsi="Times New Roman" w:cs="Times New Roman"/>
                <w:sz w:val="20"/>
                <w:szCs w:val="20"/>
              </w:rPr>
              <w:t>.</w:t>
            </w:r>
          </w:p>
          <w:p w:rsidR="00BB0F4A" w:rsidRPr="001E217A" w:rsidRDefault="00BB0F4A" w:rsidP="00A108BB">
            <w:pPr>
              <w:pStyle w:val="aa"/>
              <w:numPr>
                <w:ilvl w:val="0"/>
                <w:numId w:val="166"/>
              </w:numPr>
              <w:rPr>
                <w:rFonts w:ascii="Times New Roman" w:hAnsi="Times New Roman" w:cs="Times New Roman"/>
                <w:sz w:val="20"/>
                <w:szCs w:val="20"/>
              </w:rPr>
            </w:pPr>
            <w:r w:rsidRPr="001E217A">
              <w:rPr>
                <w:rFonts w:ascii="Times New Roman" w:hAnsi="Times New Roman" w:cs="Times New Roman"/>
                <w:sz w:val="20"/>
                <w:szCs w:val="20"/>
              </w:rPr>
              <w:t>Ри</w:t>
            </w:r>
            <w:r>
              <w:rPr>
                <w:rFonts w:ascii="Times New Roman" w:hAnsi="Times New Roman" w:cs="Times New Roman"/>
                <w:sz w:val="20"/>
                <w:szCs w:val="20"/>
              </w:rPr>
              <w:t>сование по мокрому песку (</w:t>
            </w:r>
            <w:r w:rsidRPr="001E217A">
              <w:rPr>
                <w:rFonts w:ascii="Times New Roman" w:hAnsi="Times New Roman" w:cs="Times New Roman"/>
                <w:sz w:val="20"/>
                <w:szCs w:val="20"/>
              </w:rPr>
              <w:t>напомнить детям, что на мокром песке остаются следы</w:t>
            </w:r>
            <w:r>
              <w:rPr>
                <w:rFonts w:ascii="Times New Roman" w:hAnsi="Times New Roman" w:cs="Times New Roman"/>
                <w:sz w:val="20"/>
                <w:szCs w:val="20"/>
              </w:rPr>
              <w:t>)</w:t>
            </w:r>
            <w:r w:rsidRPr="001E217A">
              <w:rPr>
                <w:rFonts w:ascii="Times New Roman" w:hAnsi="Times New Roman" w:cs="Times New Roman"/>
                <w:sz w:val="20"/>
                <w:szCs w:val="20"/>
              </w:rPr>
              <w:t>.</w:t>
            </w:r>
          </w:p>
          <w:p w:rsidR="00BB0F4A" w:rsidRDefault="00BB0F4A" w:rsidP="00A108BB">
            <w:pPr>
              <w:pStyle w:val="aa"/>
              <w:numPr>
                <w:ilvl w:val="0"/>
                <w:numId w:val="166"/>
              </w:numPr>
              <w:rPr>
                <w:rFonts w:ascii="Times New Roman" w:hAnsi="Times New Roman" w:cs="Times New Roman"/>
                <w:sz w:val="20"/>
                <w:szCs w:val="20"/>
              </w:rPr>
            </w:pPr>
            <w:r w:rsidRPr="001E217A">
              <w:rPr>
                <w:rFonts w:ascii="Times New Roman" w:hAnsi="Times New Roman" w:cs="Times New Roman"/>
                <w:sz w:val="20"/>
                <w:szCs w:val="20"/>
              </w:rPr>
              <w:t>С</w:t>
            </w:r>
            <w:r>
              <w:rPr>
                <w:rFonts w:ascii="Times New Roman" w:hAnsi="Times New Roman" w:cs="Times New Roman"/>
                <w:sz w:val="20"/>
                <w:szCs w:val="20"/>
              </w:rPr>
              <w:t>овместное изготовление плаката «</w:t>
            </w:r>
            <w:r w:rsidRPr="001E217A">
              <w:rPr>
                <w:rFonts w:ascii="Times New Roman" w:hAnsi="Times New Roman" w:cs="Times New Roman"/>
                <w:sz w:val="20"/>
                <w:szCs w:val="20"/>
              </w:rPr>
              <w:t>Разные виды транспорта</w:t>
            </w:r>
            <w:r>
              <w:rPr>
                <w:rFonts w:ascii="Times New Roman" w:hAnsi="Times New Roman" w:cs="Times New Roman"/>
                <w:sz w:val="20"/>
                <w:szCs w:val="20"/>
              </w:rPr>
              <w:t>» (</w:t>
            </w:r>
            <w:r w:rsidRPr="001E217A">
              <w:rPr>
                <w:rFonts w:ascii="Times New Roman" w:hAnsi="Times New Roman" w:cs="Times New Roman"/>
                <w:sz w:val="20"/>
                <w:szCs w:val="20"/>
              </w:rPr>
              <w:t>вызвать желание участвовать в коллективной работе</w:t>
            </w:r>
            <w:r>
              <w:rPr>
                <w:rFonts w:ascii="Times New Roman" w:hAnsi="Times New Roman" w:cs="Times New Roman"/>
                <w:sz w:val="20"/>
                <w:szCs w:val="20"/>
              </w:rPr>
              <w:t>)</w:t>
            </w:r>
            <w:r w:rsidRPr="001E217A">
              <w:rPr>
                <w:rFonts w:ascii="Times New Roman" w:hAnsi="Times New Roman" w:cs="Times New Roman"/>
                <w:sz w:val="20"/>
                <w:szCs w:val="20"/>
              </w:rPr>
              <w:t>.</w:t>
            </w:r>
          </w:p>
          <w:p w:rsidR="007F1586" w:rsidRPr="007F1586" w:rsidRDefault="007F1586" w:rsidP="00A108BB">
            <w:pPr>
              <w:pStyle w:val="aa"/>
              <w:numPr>
                <w:ilvl w:val="0"/>
                <w:numId w:val="166"/>
              </w:numPr>
              <w:rPr>
                <w:rFonts w:ascii="Times New Roman" w:hAnsi="Times New Roman" w:cs="Times New Roman"/>
                <w:sz w:val="20"/>
                <w:szCs w:val="20"/>
              </w:rPr>
            </w:pPr>
            <w:r w:rsidRPr="007F1586">
              <w:rPr>
                <w:rFonts w:ascii="Times New Roman" w:hAnsi="Times New Roman" w:cs="Times New Roman"/>
                <w:sz w:val="20"/>
                <w:szCs w:val="20"/>
              </w:rPr>
              <w:t>Наблюдение за трудом няни «К</w:t>
            </w:r>
            <w:r>
              <w:rPr>
                <w:rFonts w:ascii="Times New Roman" w:hAnsi="Times New Roman" w:cs="Times New Roman"/>
                <w:sz w:val="20"/>
                <w:szCs w:val="20"/>
              </w:rPr>
              <w:t>ак няня моет игрушечные машины» (</w:t>
            </w:r>
            <w:r w:rsidRPr="007F1586">
              <w:rPr>
                <w:rFonts w:ascii="Times New Roman" w:hAnsi="Times New Roman" w:cs="Times New Roman"/>
                <w:sz w:val="20"/>
                <w:szCs w:val="20"/>
              </w:rPr>
              <w:t>продолжать знакомить с простейшим трудовым процессом, закреп</w:t>
            </w:r>
            <w:r>
              <w:rPr>
                <w:rFonts w:ascii="Times New Roman" w:hAnsi="Times New Roman" w:cs="Times New Roman"/>
                <w:sz w:val="20"/>
                <w:szCs w:val="20"/>
              </w:rPr>
              <w:t>ить знания о деталях транспорта; оказать помощь няне)</w:t>
            </w:r>
          </w:p>
          <w:p w:rsidR="00BB0F4A" w:rsidRDefault="00BB0F4A" w:rsidP="00A108BB">
            <w:pPr>
              <w:pStyle w:val="aa"/>
              <w:numPr>
                <w:ilvl w:val="0"/>
                <w:numId w:val="166"/>
              </w:numPr>
              <w:rPr>
                <w:rFonts w:ascii="Times New Roman" w:hAnsi="Times New Roman" w:cs="Times New Roman"/>
                <w:sz w:val="20"/>
                <w:szCs w:val="20"/>
              </w:rPr>
            </w:pPr>
            <w:r>
              <w:rPr>
                <w:rFonts w:ascii="Times New Roman" w:hAnsi="Times New Roman" w:cs="Times New Roman"/>
                <w:sz w:val="20"/>
                <w:szCs w:val="20"/>
              </w:rPr>
              <w:t>П/и «Птица и птенчики». (</w:t>
            </w:r>
            <w:r w:rsidR="003316D0">
              <w:rPr>
                <w:rFonts w:ascii="Times New Roman" w:hAnsi="Times New Roman" w:cs="Times New Roman"/>
                <w:sz w:val="20"/>
                <w:szCs w:val="20"/>
              </w:rPr>
              <w:t>[20]</w:t>
            </w:r>
            <w:r>
              <w:rPr>
                <w:rFonts w:ascii="Times New Roman" w:hAnsi="Times New Roman" w:cs="Times New Roman"/>
                <w:sz w:val="20"/>
                <w:szCs w:val="20"/>
              </w:rPr>
              <w:t>, с. 55)</w:t>
            </w:r>
          </w:p>
          <w:p w:rsidR="00BB0F4A" w:rsidRPr="001E217A" w:rsidRDefault="00BB0F4A" w:rsidP="00A108BB">
            <w:pPr>
              <w:pStyle w:val="aa"/>
              <w:numPr>
                <w:ilvl w:val="0"/>
                <w:numId w:val="166"/>
              </w:numPr>
              <w:rPr>
                <w:rFonts w:ascii="Times New Roman" w:hAnsi="Times New Roman" w:cs="Times New Roman"/>
                <w:sz w:val="20"/>
                <w:szCs w:val="20"/>
              </w:rPr>
            </w:pPr>
            <w:r w:rsidRPr="006A0341">
              <w:rPr>
                <w:rFonts w:ascii="Times New Roman" w:hAnsi="Times New Roman" w:cs="Times New Roman"/>
                <w:sz w:val="20"/>
                <w:szCs w:val="18"/>
              </w:rPr>
              <w:t xml:space="preserve">ВЕЧЕРНИЙ КРУГ (по выбору воспитателя из </w:t>
            </w:r>
            <w:r w:rsidR="004A6195">
              <w:rPr>
                <w:rFonts w:ascii="Times New Roman" w:hAnsi="Times New Roman" w:cs="Times New Roman"/>
                <w:sz w:val="20"/>
                <w:szCs w:val="18"/>
              </w:rPr>
              <w:t>Приложения 3</w:t>
            </w:r>
            <w:r w:rsidRPr="006A0341">
              <w:rPr>
                <w:rFonts w:ascii="Times New Roman" w:hAnsi="Times New Roman" w:cs="Times New Roman"/>
                <w:sz w:val="20"/>
                <w:szCs w:val="18"/>
              </w:rPr>
              <w:t>)</w:t>
            </w:r>
          </w:p>
        </w:tc>
        <w:tc>
          <w:tcPr>
            <w:tcW w:w="1985" w:type="dxa"/>
            <w:tcBorders>
              <w:top w:val="single" w:sz="4" w:space="0" w:color="auto"/>
              <w:left w:val="single" w:sz="4" w:space="0" w:color="000000" w:themeColor="text1"/>
              <w:bottom w:val="single" w:sz="4" w:space="0" w:color="000000" w:themeColor="text1"/>
              <w:right w:val="single" w:sz="4" w:space="0" w:color="auto"/>
            </w:tcBorders>
          </w:tcPr>
          <w:p w:rsidR="00BB0F4A" w:rsidRPr="007F1586" w:rsidRDefault="007F1586" w:rsidP="007F1586">
            <w:pPr>
              <w:rPr>
                <w:rFonts w:ascii="Times New Roman" w:hAnsi="Times New Roman" w:cs="Times New Roman"/>
                <w:sz w:val="19"/>
                <w:szCs w:val="19"/>
              </w:rPr>
            </w:pPr>
            <w:r w:rsidRPr="007F1586">
              <w:rPr>
                <w:rFonts w:ascii="Times New Roman" w:hAnsi="Times New Roman" w:cs="Times New Roman"/>
                <w:sz w:val="19"/>
                <w:szCs w:val="19"/>
              </w:rPr>
              <w:t>Д/и «Подбери ключик к машинке» с ………………….. (учить сравнивать цвета по принципу «такой – не такой», подбирать пары одинаковых по цвету предметов).</w:t>
            </w:r>
          </w:p>
        </w:tc>
        <w:tc>
          <w:tcPr>
            <w:tcW w:w="2410" w:type="dxa"/>
            <w:vMerge w:val="restart"/>
            <w:tcBorders>
              <w:top w:val="single" w:sz="4" w:space="0" w:color="auto"/>
              <w:left w:val="single" w:sz="4" w:space="0" w:color="auto"/>
              <w:right w:val="single" w:sz="4" w:space="0" w:color="000000" w:themeColor="text1"/>
            </w:tcBorders>
          </w:tcPr>
          <w:p w:rsidR="00BB0F4A" w:rsidRPr="007F1586" w:rsidRDefault="007F1586" w:rsidP="007F1586">
            <w:pPr>
              <w:rPr>
                <w:rFonts w:ascii="Times New Roman" w:hAnsi="Times New Roman" w:cs="Times New Roman"/>
                <w:sz w:val="20"/>
                <w:szCs w:val="20"/>
              </w:rPr>
            </w:pPr>
            <w:r w:rsidRPr="007F1586">
              <w:rPr>
                <w:rFonts w:ascii="Times New Roman" w:hAnsi="Times New Roman" w:cs="Times New Roman"/>
                <w:sz w:val="20"/>
                <w:szCs w:val="20"/>
              </w:rPr>
              <w:t>Самостоятельная игр</w:t>
            </w:r>
            <w:r>
              <w:rPr>
                <w:rFonts w:ascii="Times New Roman" w:hAnsi="Times New Roman" w:cs="Times New Roman"/>
                <w:sz w:val="20"/>
                <w:szCs w:val="20"/>
              </w:rPr>
              <w:t>овая деятельность детей (у</w:t>
            </w:r>
            <w:r w:rsidRPr="007F1586">
              <w:rPr>
                <w:rFonts w:ascii="Times New Roman" w:hAnsi="Times New Roman" w:cs="Times New Roman"/>
                <w:sz w:val="20"/>
                <w:szCs w:val="20"/>
              </w:rPr>
              <w:t>чить детей выбирать занятия по интересам, при помощи взрослых организовывать игровое взаимодействие со сверстниками</w:t>
            </w:r>
            <w:r>
              <w:rPr>
                <w:rFonts w:ascii="Times New Roman" w:hAnsi="Times New Roman" w:cs="Times New Roman"/>
                <w:sz w:val="20"/>
                <w:szCs w:val="20"/>
              </w:rPr>
              <w:t>)</w:t>
            </w:r>
            <w:r w:rsidRPr="007F1586">
              <w:rPr>
                <w:rFonts w:ascii="Times New Roman" w:hAnsi="Times New Roman" w:cs="Times New Roman"/>
                <w:sz w:val="20"/>
                <w:szCs w:val="20"/>
              </w:rPr>
              <w:t>.</w:t>
            </w:r>
          </w:p>
        </w:tc>
      </w:tr>
      <w:tr w:rsidR="00BB0F4A" w:rsidRPr="009A3106" w:rsidTr="007F1586">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B0F4A" w:rsidRPr="009A3106" w:rsidRDefault="00BB0F4A" w:rsidP="00D57216">
            <w:pPr>
              <w:ind w:right="-108"/>
              <w:rPr>
                <w:rFonts w:ascii="Times New Roman" w:hAnsi="Times New Roman" w:cs="Times New Roman"/>
                <w:sz w:val="20"/>
                <w:szCs w:val="20"/>
              </w:rPr>
            </w:pPr>
            <w:r w:rsidRPr="009A3106">
              <w:rPr>
                <w:rFonts w:ascii="Times New Roman" w:hAnsi="Times New Roman" w:cs="Times New Roman"/>
                <w:b/>
                <w:sz w:val="20"/>
                <w:szCs w:val="20"/>
              </w:rPr>
              <w:t>Вечерняя прогулка</w:t>
            </w:r>
          </w:p>
        </w:tc>
        <w:tc>
          <w:tcPr>
            <w:tcW w:w="12191" w:type="dxa"/>
            <w:gridSpan w:val="3"/>
            <w:tcBorders>
              <w:top w:val="single" w:sz="4" w:space="0" w:color="000000" w:themeColor="text1"/>
              <w:left w:val="single" w:sz="4" w:space="0" w:color="000000" w:themeColor="text1"/>
              <w:bottom w:val="single" w:sz="4" w:space="0" w:color="auto"/>
              <w:right w:val="single" w:sz="4" w:space="0" w:color="auto"/>
            </w:tcBorders>
          </w:tcPr>
          <w:p w:rsidR="00BB0F4A" w:rsidRPr="008A62BE" w:rsidRDefault="00BB0F4A" w:rsidP="002B6CB0">
            <w:pPr>
              <w:rPr>
                <w:rFonts w:ascii="Times New Roman" w:hAnsi="Times New Roman" w:cs="Times New Roman"/>
                <w:sz w:val="20"/>
                <w:szCs w:val="20"/>
              </w:rPr>
            </w:pPr>
            <w:r w:rsidRPr="008A62BE">
              <w:rPr>
                <w:rFonts w:ascii="Times New Roman" w:hAnsi="Times New Roman" w:cs="Times New Roman"/>
                <w:sz w:val="20"/>
                <w:szCs w:val="20"/>
              </w:rPr>
              <w:t xml:space="preserve">Прогулка </w:t>
            </w:r>
            <w:r>
              <w:rPr>
                <w:rFonts w:ascii="Times New Roman" w:hAnsi="Times New Roman" w:cs="Times New Roman"/>
                <w:sz w:val="20"/>
                <w:szCs w:val="20"/>
              </w:rPr>
              <w:t>4</w:t>
            </w:r>
            <w:r w:rsidRPr="008A62BE">
              <w:rPr>
                <w:rFonts w:ascii="Times New Roman" w:hAnsi="Times New Roman" w:cs="Times New Roman"/>
                <w:sz w:val="20"/>
                <w:szCs w:val="20"/>
              </w:rPr>
              <w:t xml:space="preserve">. Февраль. (см. </w:t>
            </w:r>
            <w:r w:rsidR="004A6195">
              <w:rPr>
                <w:rFonts w:ascii="Times New Roman" w:hAnsi="Times New Roman" w:cs="Times New Roman"/>
                <w:sz w:val="20"/>
                <w:szCs w:val="20"/>
              </w:rPr>
              <w:t>Приложения 4</w:t>
            </w:r>
            <w:r w:rsidRPr="008A62BE">
              <w:rPr>
                <w:rFonts w:ascii="Times New Roman" w:hAnsi="Times New Roman" w:cs="Times New Roman"/>
                <w:sz w:val="20"/>
                <w:szCs w:val="20"/>
              </w:rPr>
              <w:t>)</w:t>
            </w:r>
          </w:p>
        </w:tc>
        <w:tc>
          <w:tcPr>
            <w:tcW w:w="2410" w:type="dxa"/>
            <w:vMerge/>
            <w:tcBorders>
              <w:left w:val="single" w:sz="4" w:space="0" w:color="auto"/>
              <w:bottom w:val="single" w:sz="4" w:space="0" w:color="auto"/>
              <w:right w:val="single" w:sz="4" w:space="0" w:color="000000" w:themeColor="text1"/>
            </w:tcBorders>
          </w:tcPr>
          <w:p w:rsidR="00BB0F4A" w:rsidRPr="009A3106" w:rsidRDefault="00BB0F4A" w:rsidP="005D6D21">
            <w:pPr>
              <w:rPr>
                <w:rFonts w:ascii="Times New Roman" w:hAnsi="Times New Roman" w:cs="Times New Roman"/>
                <w:sz w:val="20"/>
                <w:szCs w:val="20"/>
              </w:rPr>
            </w:pPr>
          </w:p>
        </w:tc>
      </w:tr>
      <w:tr w:rsidR="007F1586" w:rsidRPr="00882F01" w:rsidTr="00A86DFB">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F1586" w:rsidRPr="001E6577" w:rsidRDefault="007F1586" w:rsidP="00D57216">
            <w:pPr>
              <w:rPr>
                <w:rFonts w:ascii="Times New Roman" w:hAnsi="Times New Roman" w:cs="Times New Roman"/>
                <w:b/>
                <w:sz w:val="20"/>
                <w:szCs w:val="20"/>
              </w:rPr>
            </w:pPr>
            <w:r w:rsidRPr="001E6577">
              <w:rPr>
                <w:rFonts w:ascii="Times New Roman" w:hAnsi="Times New Roman" w:cs="Times New Roman"/>
                <w:b/>
                <w:sz w:val="20"/>
                <w:szCs w:val="20"/>
              </w:rPr>
              <w:t>Работа с родителями</w:t>
            </w:r>
          </w:p>
        </w:tc>
        <w:tc>
          <w:tcPr>
            <w:tcW w:w="14601" w:type="dxa"/>
            <w:gridSpan w:val="4"/>
            <w:tcBorders>
              <w:top w:val="single" w:sz="4" w:space="0" w:color="auto"/>
              <w:left w:val="single" w:sz="4" w:space="0" w:color="000000" w:themeColor="text1"/>
              <w:bottom w:val="single" w:sz="4" w:space="0" w:color="000000" w:themeColor="text1"/>
              <w:right w:val="single" w:sz="4" w:space="0" w:color="000000" w:themeColor="text1"/>
            </w:tcBorders>
          </w:tcPr>
          <w:p w:rsidR="00D63560" w:rsidRPr="00D63560" w:rsidRDefault="00D63560" w:rsidP="005D6D21">
            <w:pPr>
              <w:rPr>
                <w:rFonts w:ascii="Times New Roman" w:hAnsi="Times New Roman" w:cs="Times New Roman"/>
                <w:sz w:val="20"/>
                <w:szCs w:val="20"/>
              </w:rPr>
            </w:pPr>
            <w:r w:rsidRPr="00D63560">
              <w:rPr>
                <w:rFonts w:ascii="Times New Roman" w:hAnsi="Times New Roman" w:cs="Times New Roman"/>
                <w:sz w:val="20"/>
                <w:szCs w:val="20"/>
              </w:rPr>
              <w:t>Индивидуальные беседы по запросам родителей.</w:t>
            </w:r>
          </w:p>
        </w:tc>
      </w:tr>
    </w:tbl>
    <w:p w:rsidR="001E6577" w:rsidRDefault="001E6577" w:rsidP="007959B2">
      <w:pPr>
        <w:spacing w:after="0" w:line="240" w:lineRule="auto"/>
        <w:ind w:right="-882"/>
        <w:rPr>
          <w:rFonts w:ascii="Times New Roman" w:hAnsi="Times New Roman" w:cs="Times New Roman"/>
          <w:b/>
          <w:sz w:val="20"/>
          <w:szCs w:val="20"/>
        </w:rPr>
      </w:pPr>
    </w:p>
    <w:p w:rsidR="00385859" w:rsidRDefault="00385859" w:rsidP="006D5F0E">
      <w:pPr>
        <w:spacing w:after="0" w:line="240" w:lineRule="auto"/>
        <w:ind w:left="142" w:right="-882" w:firstLine="566"/>
        <w:rPr>
          <w:rFonts w:ascii="Times New Roman" w:hAnsi="Times New Roman" w:cs="Times New Roman"/>
          <w:b/>
          <w:sz w:val="20"/>
          <w:szCs w:val="20"/>
        </w:rPr>
      </w:pPr>
    </w:p>
    <w:p w:rsidR="00FB1F25" w:rsidRDefault="00FB1F25" w:rsidP="006D5F0E">
      <w:pPr>
        <w:spacing w:after="0" w:line="240" w:lineRule="auto"/>
        <w:ind w:left="142" w:right="-882" w:firstLine="566"/>
        <w:rPr>
          <w:rFonts w:ascii="Times New Roman" w:hAnsi="Times New Roman" w:cs="Times New Roman"/>
          <w:b/>
          <w:sz w:val="20"/>
          <w:szCs w:val="20"/>
        </w:rPr>
      </w:pPr>
    </w:p>
    <w:p w:rsidR="006D5F0E" w:rsidRPr="004E0012" w:rsidRDefault="00B35745" w:rsidP="006D5F0E">
      <w:pPr>
        <w:spacing w:after="0" w:line="240" w:lineRule="auto"/>
        <w:ind w:left="142" w:right="-882" w:firstLine="566"/>
        <w:rPr>
          <w:rFonts w:ascii="Times New Roman" w:hAnsi="Times New Roman" w:cs="Times New Roman"/>
          <w:sz w:val="20"/>
          <w:szCs w:val="20"/>
        </w:rPr>
      </w:pPr>
      <w:r w:rsidRPr="009A3106">
        <w:rPr>
          <w:rFonts w:ascii="Times New Roman" w:hAnsi="Times New Roman" w:cs="Times New Roman"/>
          <w:b/>
          <w:sz w:val="20"/>
          <w:szCs w:val="20"/>
        </w:rPr>
        <w:t xml:space="preserve">Пятница  </w:t>
      </w:r>
      <w:r w:rsidR="005B5A56">
        <w:rPr>
          <w:rFonts w:ascii="Times New Roman" w:hAnsi="Times New Roman" w:cs="Times New Roman"/>
          <w:b/>
          <w:sz w:val="20"/>
          <w:szCs w:val="20"/>
        </w:rPr>
        <w:t>0</w:t>
      </w:r>
      <w:r w:rsidR="008D3FD2">
        <w:rPr>
          <w:rFonts w:ascii="Times New Roman" w:hAnsi="Times New Roman" w:cs="Times New Roman"/>
          <w:b/>
          <w:sz w:val="20"/>
          <w:szCs w:val="20"/>
        </w:rPr>
        <w:t>2</w:t>
      </w:r>
      <w:r w:rsidR="005B5A56">
        <w:rPr>
          <w:rFonts w:ascii="Times New Roman" w:hAnsi="Times New Roman" w:cs="Times New Roman"/>
          <w:b/>
          <w:sz w:val="20"/>
          <w:szCs w:val="20"/>
        </w:rPr>
        <w:t>.02</w:t>
      </w:r>
      <w:r w:rsidRPr="009A3106">
        <w:rPr>
          <w:rFonts w:ascii="Times New Roman" w:hAnsi="Times New Roman" w:cs="Times New Roman"/>
          <w:b/>
          <w:sz w:val="20"/>
          <w:szCs w:val="20"/>
        </w:rPr>
        <w:t>.</w:t>
      </w:r>
      <w:r w:rsidR="00654A3D">
        <w:rPr>
          <w:rFonts w:ascii="Times New Roman" w:hAnsi="Times New Roman" w:cs="Times New Roman"/>
          <w:b/>
          <w:sz w:val="20"/>
          <w:szCs w:val="20"/>
        </w:rPr>
        <w:t>202</w:t>
      </w:r>
      <w:r w:rsidR="008D3FD2">
        <w:rPr>
          <w:rFonts w:ascii="Times New Roman" w:hAnsi="Times New Roman" w:cs="Times New Roman"/>
          <w:b/>
          <w:sz w:val="20"/>
          <w:szCs w:val="20"/>
        </w:rPr>
        <w:t>4</w:t>
      </w:r>
      <w:r w:rsidRPr="009A3106">
        <w:rPr>
          <w:rFonts w:ascii="Times New Roman" w:hAnsi="Times New Roman" w:cs="Times New Roman"/>
          <w:b/>
          <w:sz w:val="20"/>
          <w:szCs w:val="20"/>
        </w:rPr>
        <w:t xml:space="preserve">                                                                                          </w:t>
      </w:r>
      <w:r w:rsidR="007E2CC4" w:rsidRPr="009A3106">
        <w:rPr>
          <w:rFonts w:ascii="Times New Roman" w:hAnsi="Times New Roman" w:cs="Times New Roman"/>
          <w:b/>
          <w:sz w:val="20"/>
          <w:szCs w:val="20"/>
        </w:rPr>
        <w:tab/>
      </w:r>
      <w:r w:rsidR="006D5F0E">
        <w:rPr>
          <w:rFonts w:ascii="Times New Roman" w:hAnsi="Times New Roman" w:cs="Times New Roman"/>
          <w:b/>
          <w:sz w:val="20"/>
          <w:szCs w:val="20"/>
        </w:rPr>
        <w:tab/>
      </w:r>
      <w:r w:rsidR="006D5F0E">
        <w:rPr>
          <w:rFonts w:ascii="Times New Roman" w:hAnsi="Times New Roman" w:cs="Times New Roman"/>
          <w:b/>
          <w:sz w:val="20"/>
          <w:szCs w:val="20"/>
        </w:rPr>
        <w:tab/>
      </w:r>
      <w:r w:rsidR="006D5F0E">
        <w:rPr>
          <w:rFonts w:ascii="Times New Roman" w:hAnsi="Times New Roman" w:cs="Times New Roman"/>
          <w:b/>
          <w:sz w:val="20"/>
          <w:szCs w:val="20"/>
        </w:rPr>
        <w:tab/>
      </w:r>
      <w:r w:rsidR="006D5F0E">
        <w:rPr>
          <w:rFonts w:ascii="Times New Roman" w:hAnsi="Times New Roman" w:cs="Times New Roman"/>
          <w:b/>
          <w:sz w:val="20"/>
          <w:szCs w:val="20"/>
        </w:rPr>
        <w:tab/>
      </w:r>
      <w:r w:rsidR="006D5F0E">
        <w:rPr>
          <w:rFonts w:ascii="Times New Roman" w:hAnsi="Times New Roman" w:cs="Times New Roman"/>
          <w:b/>
          <w:sz w:val="20"/>
          <w:szCs w:val="20"/>
        </w:rPr>
        <w:tab/>
      </w:r>
      <w:r w:rsidR="006D5F0E">
        <w:rPr>
          <w:rFonts w:ascii="Times New Roman" w:hAnsi="Times New Roman" w:cs="Times New Roman"/>
          <w:b/>
          <w:sz w:val="20"/>
          <w:szCs w:val="20"/>
        </w:rPr>
        <w:tab/>
      </w:r>
      <w:r w:rsidR="006D5F0E">
        <w:rPr>
          <w:rFonts w:ascii="Times New Roman" w:hAnsi="Times New Roman" w:cs="Times New Roman"/>
          <w:b/>
          <w:sz w:val="20"/>
          <w:szCs w:val="20"/>
        </w:rPr>
        <w:tab/>
      </w:r>
      <w:r w:rsidR="006D5F0E">
        <w:rPr>
          <w:rFonts w:ascii="Times New Roman" w:hAnsi="Times New Roman" w:cs="Times New Roman"/>
          <w:b/>
          <w:sz w:val="20"/>
          <w:szCs w:val="20"/>
        </w:rPr>
        <w:tab/>
        <w:t xml:space="preserve"> </w:t>
      </w:r>
      <w:r w:rsidR="005B5A56">
        <w:rPr>
          <w:rFonts w:ascii="Times New Roman" w:hAnsi="Times New Roman" w:cs="Times New Roman"/>
          <w:b/>
          <w:sz w:val="20"/>
          <w:szCs w:val="20"/>
        </w:rPr>
        <w:t xml:space="preserve">        </w:t>
      </w:r>
      <w:r w:rsidR="005B5A56" w:rsidRPr="009F3BA5">
        <w:rPr>
          <w:rFonts w:ascii="Times New Roman" w:hAnsi="Times New Roman" w:cs="Times New Roman"/>
          <w:sz w:val="20"/>
          <w:szCs w:val="20"/>
        </w:rPr>
        <w:t xml:space="preserve">Тематическая неделя </w:t>
      </w:r>
      <w:r w:rsidR="005B5A56">
        <w:rPr>
          <w:rFonts w:ascii="Times New Roman" w:hAnsi="Times New Roman" w:cs="Times New Roman"/>
          <w:sz w:val="20"/>
          <w:szCs w:val="20"/>
        </w:rPr>
        <w:t>«</w:t>
      </w:r>
      <w:r w:rsidR="005B5A56" w:rsidRPr="009F3BA5">
        <w:rPr>
          <w:rFonts w:ascii="Times New Roman" w:hAnsi="Times New Roman" w:cs="Times New Roman"/>
          <w:sz w:val="20"/>
          <w:szCs w:val="20"/>
        </w:rPr>
        <w:t>Транспорт</w:t>
      </w:r>
      <w:r w:rsidR="005B5A56">
        <w:rPr>
          <w:rFonts w:ascii="Times New Roman" w:hAnsi="Times New Roman" w:cs="Times New Roman"/>
          <w:sz w:val="20"/>
          <w:szCs w:val="20"/>
        </w:rPr>
        <w:t>»</w:t>
      </w:r>
    </w:p>
    <w:tbl>
      <w:tblPr>
        <w:tblStyle w:val="a3"/>
        <w:tblW w:w="16160" w:type="dxa"/>
        <w:tblInd w:w="250" w:type="dxa"/>
        <w:tblLayout w:type="fixed"/>
        <w:tblLook w:val="04A0" w:firstRow="1" w:lastRow="0" w:firstColumn="1" w:lastColumn="0" w:noHBand="0" w:noVBand="1"/>
      </w:tblPr>
      <w:tblGrid>
        <w:gridCol w:w="1559"/>
        <w:gridCol w:w="10206"/>
        <w:gridCol w:w="1985"/>
        <w:gridCol w:w="2410"/>
      </w:tblGrid>
      <w:tr w:rsidR="00660BEF" w:rsidRPr="009A3106" w:rsidTr="00FE3871">
        <w:trPr>
          <w:cantSplit/>
          <w:trHeight w:val="554"/>
        </w:trPr>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60BEF" w:rsidRPr="009A3106" w:rsidRDefault="00660BEF" w:rsidP="00D57216">
            <w:pPr>
              <w:ind w:right="-108"/>
              <w:rPr>
                <w:rFonts w:ascii="Times New Roman" w:hAnsi="Times New Roman" w:cs="Times New Roman"/>
                <w:b/>
                <w:sz w:val="16"/>
                <w:szCs w:val="16"/>
              </w:rPr>
            </w:pPr>
            <w:r w:rsidRPr="009A3106">
              <w:rPr>
                <w:rFonts w:ascii="Times New Roman" w:hAnsi="Times New Roman" w:cs="Times New Roman"/>
                <w:b/>
                <w:sz w:val="20"/>
                <w:szCs w:val="20"/>
              </w:rPr>
              <w:t xml:space="preserve">Режимные моменты </w:t>
            </w:r>
          </w:p>
        </w:tc>
        <w:tc>
          <w:tcPr>
            <w:tcW w:w="10206"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660BEF" w:rsidRPr="0086395C" w:rsidRDefault="00660BEF" w:rsidP="00B42E28">
            <w:pPr>
              <w:jc w:val="center"/>
              <w:rPr>
                <w:rFonts w:ascii="Times New Roman" w:hAnsi="Times New Roman" w:cs="Times New Roman"/>
                <w:b/>
                <w:sz w:val="24"/>
              </w:rPr>
            </w:pPr>
            <w:r w:rsidRPr="0086395C">
              <w:rPr>
                <w:rFonts w:ascii="Times New Roman" w:hAnsi="Times New Roman" w:cs="Times New Roman"/>
                <w:b/>
                <w:sz w:val="24"/>
              </w:rPr>
              <w:t>Совместная деятельность взрослого и детей/Самостоятельная деятельность детей</w:t>
            </w:r>
          </w:p>
        </w:tc>
        <w:tc>
          <w:tcPr>
            <w:tcW w:w="1985" w:type="dxa"/>
            <w:tcBorders>
              <w:top w:val="single" w:sz="4" w:space="0" w:color="000000" w:themeColor="text1"/>
              <w:left w:val="single" w:sz="4" w:space="0" w:color="auto"/>
              <w:bottom w:val="single" w:sz="4" w:space="0" w:color="000000" w:themeColor="text1"/>
              <w:right w:val="single" w:sz="4" w:space="0" w:color="000000" w:themeColor="text1"/>
            </w:tcBorders>
          </w:tcPr>
          <w:p w:rsidR="00660BEF" w:rsidRPr="0044640F" w:rsidRDefault="00660BEF" w:rsidP="00B42E28">
            <w:pPr>
              <w:jc w:val="center"/>
              <w:rPr>
                <w:rFonts w:ascii="Times New Roman" w:hAnsi="Times New Roman" w:cs="Times New Roman"/>
                <w:b/>
                <w:sz w:val="20"/>
              </w:rPr>
            </w:pPr>
            <w:r w:rsidRPr="0044640F">
              <w:rPr>
                <w:rFonts w:ascii="Times New Roman" w:hAnsi="Times New Roman" w:cs="Times New Roman"/>
                <w:b/>
                <w:sz w:val="20"/>
              </w:rPr>
              <w:t>Индивидуальная работа</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60BEF" w:rsidRPr="00953EF1" w:rsidRDefault="00660BEF" w:rsidP="00660BEF">
            <w:pPr>
              <w:ind w:right="34"/>
              <w:rPr>
                <w:rFonts w:ascii="Times New Roman" w:hAnsi="Times New Roman" w:cs="Times New Roman"/>
                <w:b/>
                <w:sz w:val="16"/>
                <w:szCs w:val="20"/>
              </w:rPr>
            </w:pPr>
            <w:r w:rsidRPr="00953EF1">
              <w:rPr>
                <w:rFonts w:ascii="Times New Roman" w:hAnsi="Times New Roman" w:cs="Times New Roman"/>
                <w:b/>
                <w:sz w:val="16"/>
                <w:szCs w:val="20"/>
              </w:rPr>
              <w:t xml:space="preserve">Организация РППС для самостоятельной деятельности детей  </w:t>
            </w:r>
          </w:p>
        </w:tc>
      </w:tr>
      <w:tr w:rsidR="00AF3E36" w:rsidRPr="009A3106" w:rsidTr="00FE3871">
        <w:trPr>
          <w:trHeight w:val="2172"/>
        </w:trPr>
        <w:tc>
          <w:tcPr>
            <w:tcW w:w="1559" w:type="dxa"/>
            <w:tcBorders>
              <w:top w:val="single" w:sz="4" w:space="0" w:color="000000" w:themeColor="text1"/>
              <w:left w:val="single" w:sz="4" w:space="0" w:color="000000" w:themeColor="text1"/>
              <w:right w:val="single" w:sz="4" w:space="0" w:color="000000" w:themeColor="text1"/>
            </w:tcBorders>
            <w:hideMark/>
          </w:tcPr>
          <w:p w:rsidR="00AF3E36" w:rsidRPr="00450ACA" w:rsidRDefault="00AF3E36" w:rsidP="00D57216">
            <w:pPr>
              <w:ind w:right="-108"/>
              <w:rPr>
                <w:rFonts w:ascii="Times New Roman" w:hAnsi="Times New Roman" w:cs="Times New Roman"/>
                <w:sz w:val="20"/>
                <w:szCs w:val="20"/>
              </w:rPr>
            </w:pPr>
            <w:r w:rsidRPr="009A3106">
              <w:rPr>
                <w:rFonts w:ascii="Times New Roman" w:hAnsi="Times New Roman" w:cs="Times New Roman"/>
                <w:b/>
                <w:sz w:val="20"/>
                <w:szCs w:val="20"/>
              </w:rPr>
              <w:t>Утро</w:t>
            </w:r>
          </w:p>
        </w:tc>
        <w:tc>
          <w:tcPr>
            <w:tcW w:w="10206" w:type="dxa"/>
            <w:tcBorders>
              <w:top w:val="single" w:sz="4" w:space="0" w:color="000000" w:themeColor="text1"/>
              <w:left w:val="single" w:sz="4" w:space="0" w:color="000000" w:themeColor="text1"/>
              <w:right w:val="single" w:sz="4" w:space="0" w:color="auto"/>
            </w:tcBorders>
          </w:tcPr>
          <w:p w:rsidR="00AF3E36" w:rsidRDefault="00AF3E36" w:rsidP="00A108BB">
            <w:pPr>
              <w:pStyle w:val="aa"/>
              <w:numPr>
                <w:ilvl w:val="0"/>
                <w:numId w:val="316"/>
              </w:numPr>
              <w:rPr>
                <w:rFonts w:ascii="Times New Roman" w:hAnsi="Times New Roman" w:cs="Times New Roman"/>
                <w:sz w:val="20"/>
                <w:szCs w:val="20"/>
              </w:rPr>
            </w:pPr>
            <w:r w:rsidRPr="00F1331C">
              <w:rPr>
                <w:rFonts w:ascii="Times New Roman" w:hAnsi="Times New Roman" w:cs="Times New Roman"/>
                <w:sz w:val="20"/>
                <w:szCs w:val="20"/>
              </w:rPr>
              <w:t xml:space="preserve">Утренняя гимнастика. </w:t>
            </w:r>
            <w:r w:rsidR="00F24DFB" w:rsidRPr="00EB6329">
              <w:rPr>
                <w:rFonts w:ascii="Times New Roman" w:hAnsi="Times New Roman" w:cs="Times New Roman"/>
                <w:sz w:val="20"/>
                <w:szCs w:val="20"/>
              </w:rPr>
              <w:t>Комплекс 2</w:t>
            </w:r>
            <w:r w:rsidR="00F24DFB">
              <w:rPr>
                <w:rFonts w:ascii="Times New Roman" w:hAnsi="Times New Roman" w:cs="Times New Roman"/>
                <w:sz w:val="20"/>
                <w:szCs w:val="20"/>
              </w:rPr>
              <w:t>1</w:t>
            </w:r>
            <w:r w:rsidR="00F24DFB" w:rsidRPr="00EB6329">
              <w:rPr>
                <w:rFonts w:ascii="Times New Roman" w:hAnsi="Times New Roman" w:cs="Times New Roman"/>
                <w:sz w:val="20"/>
                <w:szCs w:val="20"/>
              </w:rPr>
              <w:t xml:space="preserve"> (с </w:t>
            </w:r>
            <w:r w:rsidR="00F24DFB">
              <w:rPr>
                <w:rFonts w:ascii="Times New Roman" w:hAnsi="Times New Roman" w:cs="Times New Roman"/>
                <w:sz w:val="20"/>
                <w:szCs w:val="20"/>
              </w:rPr>
              <w:t>погремушками</w:t>
            </w:r>
            <w:r w:rsidR="00F24DFB" w:rsidRPr="00EB6329">
              <w:rPr>
                <w:rFonts w:ascii="Times New Roman" w:hAnsi="Times New Roman" w:cs="Times New Roman"/>
                <w:sz w:val="20"/>
                <w:szCs w:val="20"/>
              </w:rPr>
              <w:t xml:space="preserve">). </w:t>
            </w:r>
            <w:r w:rsidR="00B21A74">
              <w:rPr>
                <w:rFonts w:ascii="Times New Roman" w:hAnsi="Times New Roman" w:cs="Times New Roman"/>
                <w:sz w:val="20"/>
                <w:szCs w:val="20"/>
              </w:rPr>
              <w:t>(</w:t>
            </w:r>
            <w:r w:rsidR="003316D0">
              <w:rPr>
                <w:rFonts w:ascii="Times New Roman" w:hAnsi="Times New Roman" w:cs="Times New Roman"/>
                <w:sz w:val="20"/>
                <w:szCs w:val="20"/>
              </w:rPr>
              <w:t>[18]</w:t>
            </w:r>
            <w:r w:rsidR="00F24DFB" w:rsidRPr="00EB6329">
              <w:rPr>
                <w:rFonts w:ascii="Times New Roman" w:hAnsi="Times New Roman" w:cs="Times New Roman"/>
                <w:sz w:val="20"/>
                <w:szCs w:val="20"/>
              </w:rPr>
              <w:t>, с. 20)</w:t>
            </w:r>
            <w:r w:rsidRPr="00F1331C">
              <w:rPr>
                <w:rFonts w:ascii="Times New Roman" w:hAnsi="Times New Roman" w:cs="Times New Roman"/>
                <w:sz w:val="20"/>
                <w:szCs w:val="20"/>
              </w:rPr>
              <w:t xml:space="preserve">   </w:t>
            </w:r>
          </w:p>
          <w:p w:rsidR="00AF3E36" w:rsidRPr="00904DF8" w:rsidRDefault="00AF3E36" w:rsidP="00A108BB">
            <w:pPr>
              <w:pStyle w:val="aa"/>
              <w:numPr>
                <w:ilvl w:val="0"/>
                <w:numId w:val="316"/>
              </w:numPr>
              <w:rPr>
                <w:rFonts w:ascii="Times New Roman" w:hAnsi="Times New Roman" w:cs="Times New Roman"/>
                <w:sz w:val="20"/>
                <w:szCs w:val="20"/>
              </w:rPr>
            </w:pPr>
            <w:r w:rsidRPr="0093505F">
              <w:rPr>
                <w:rFonts w:ascii="Times New Roman" w:hAnsi="Times New Roman" w:cs="Times New Roman"/>
                <w:sz w:val="20"/>
                <w:szCs w:val="20"/>
              </w:rPr>
              <w:t xml:space="preserve">УТРЕННИЙ КРУГ № </w:t>
            </w:r>
            <w:r>
              <w:rPr>
                <w:rFonts w:ascii="Times New Roman" w:hAnsi="Times New Roman" w:cs="Times New Roman"/>
                <w:sz w:val="20"/>
                <w:szCs w:val="20"/>
              </w:rPr>
              <w:t>2</w:t>
            </w:r>
            <w:r w:rsidR="00E3623E">
              <w:rPr>
                <w:rFonts w:ascii="Times New Roman" w:hAnsi="Times New Roman" w:cs="Times New Roman"/>
                <w:sz w:val="20"/>
                <w:szCs w:val="20"/>
              </w:rPr>
              <w:t>1</w:t>
            </w:r>
            <w:r w:rsidRPr="0093505F">
              <w:rPr>
                <w:rFonts w:ascii="Times New Roman" w:hAnsi="Times New Roman" w:cs="Times New Roman"/>
                <w:sz w:val="20"/>
                <w:szCs w:val="20"/>
              </w:rPr>
              <w:t xml:space="preserve"> (см. Приложение 1)</w:t>
            </w:r>
          </w:p>
          <w:p w:rsidR="00AF3E36" w:rsidRPr="001E217A" w:rsidRDefault="00AF3E36" w:rsidP="00A108BB">
            <w:pPr>
              <w:pStyle w:val="aa"/>
              <w:numPr>
                <w:ilvl w:val="0"/>
                <w:numId w:val="316"/>
              </w:numPr>
              <w:rPr>
                <w:rFonts w:ascii="Times New Roman" w:hAnsi="Times New Roman" w:cs="Times New Roman"/>
                <w:sz w:val="20"/>
                <w:szCs w:val="20"/>
              </w:rPr>
            </w:pPr>
            <w:r w:rsidRPr="001E217A">
              <w:rPr>
                <w:rFonts w:ascii="Times New Roman" w:hAnsi="Times New Roman" w:cs="Times New Roman"/>
                <w:sz w:val="20"/>
                <w:szCs w:val="20"/>
              </w:rPr>
              <w:t>Работа по формированию КГН.  Игра «Причесываемся вместе с куклой Машей»</w:t>
            </w:r>
          </w:p>
          <w:p w:rsidR="00AF3E36" w:rsidRPr="001E217A" w:rsidRDefault="00AF3E36" w:rsidP="00A108BB">
            <w:pPr>
              <w:pStyle w:val="aa"/>
              <w:numPr>
                <w:ilvl w:val="0"/>
                <w:numId w:val="316"/>
              </w:numPr>
              <w:rPr>
                <w:rFonts w:ascii="Times New Roman" w:hAnsi="Times New Roman" w:cs="Times New Roman"/>
                <w:sz w:val="20"/>
                <w:szCs w:val="20"/>
              </w:rPr>
            </w:pPr>
            <w:r w:rsidRPr="001E217A">
              <w:rPr>
                <w:rFonts w:ascii="Times New Roman" w:hAnsi="Times New Roman" w:cs="Times New Roman"/>
                <w:sz w:val="20"/>
                <w:szCs w:val="20"/>
              </w:rPr>
              <w:t>Со</w:t>
            </w:r>
            <w:r w:rsidR="00BA2802">
              <w:rPr>
                <w:rFonts w:ascii="Times New Roman" w:hAnsi="Times New Roman" w:cs="Times New Roman"/>
                <w:sz w:val="20"/>
                <w:szCs w:val="20"/>
              </w:rPr>
              <w:t>вместный труд (</w:t>
            </w:r>
            <w:r w:rsidRPr="001E217A">
              <w:rPr>
                <w:rFonts w:ascii="Times New Roman" w:hAnsi="Times New Roman" w:cs="Times New Roman"/>
                <w:sz w:val="20"/>
                <w:szCs w:val="20"/>
              </w:rPr>
              <w:t>побудить детей оказывать помощь в ремонте игровых атрибутов</w:t>
            </w:r>
            <w:r w:rsidR="00BA2802">
              <w:rPr>
                <w:rFonts w:ascii="Times New Roman" w:hAnsi="Times New Roman" w:cs="Times New Roman"/>
                <w:sz w:val="20"/>
                <w:szCs w:val="20"/>
              </w:rPr>
              <w:t>)</w:t>
            </w:r>
            <w:r w:rsidRPr="001E217A">
              <w:rPr>
                <w:rFonts w:ascii="Times New Roman" w:hAnsi="Times New Roman" w:cs="Times New Roman"/>
                <w:sz w:val="20"/>
                <w:szCs w:val="20"/>
              </w:rPr>
              <w:t>.</w:t>
            </w:r>
          </w:p>
          <w:p w:rsidR="00AF3E36" w:rsidRDefault="00AF3E36" w:rsidP="00A108BB">
            <w:pPr>
              <w:pStyle w:val="aa"/>
              <w:numPr>
                <w:ilvl w:val="0"/>
                <w:numId w:val="316"/>
              </w:numPr>
              <w:rPr>
                <w:rFonts w:ascii="Times New Roman" w:hAnsi="Times New Roman" w:cs="Times New Roman"/>
                <w:sz w:val="20"/>
                <w:szCs w:val="20"/>
              </w:rPr>
            </w:pPr>
            <w:r>
              <w:rPr>
                <w:rFonts w:ascii="Times New Roman" w:hAnsi="Times New Roman" w:cs="Times New Roman"/>
                <w:sz w:val="20"/>
                <w:szCs w:val="20"/>
              </w:rPr>
              <w:t xml:space="preserve">Беседа </w:t>
            </w:r>
            <w:r w:rsidR="00BA2802">
              <w:rPr>
                <w:rFonts w:ascii="Times New Roman" w:hAnsi="Times New Roman" w:cs="Times New Roman"/>
                <w:sz w:val="20"/>
                <w:szCs w:val="20"/>
              </w:rPr>
              <w:t>«</w:t>
            </w:r>
            <w:r w:rsidRPr="00107E3F">
              <w:rPr>
                <w:rFonts w:ascii="Times New Roman" w:hAnsi="Times New Roman" w:cs="Times New Roman"/>
                <w:sz w:val="20"/>
                <w:szCs w:val="20"/>
              </w:rPr>
              <w:t>Как вести себя в общественном транспорте</w:t>
            </w:r>
            <w:r w:rsidR="00BA2802">
              <w:rPr>
                <w:rFonts w:ascii="Times New Roman" w:hAnsi="Times New Roman" w:cs="Times New Roman"/>
                <w:sz w:val="20"/>
                <w:szCs w:val="20"/>
              </w:rPr>
              <w:t>» (</w:t>
            </w:r>
            <w:r w:rsidRPr="00107E3F">
              <w:rPr>
                <w:rFonts w:ascii="Times New Roman" w:hAnsi="Times New Roman" w:cs="Times New Roman"/>
                <w:sz w:val="20"/>
                <w:szCs w:val="20"/>
              </w:rPr>
              <w:t>формировать первичные представления о безопасном поведении в транспорте</w:t>
            </w:r>
            <w:r w:rsidR="00BA2802">
              <w:rPr>
                <w:rFonts w:ascii="Times New Roman" w:hAnsi="Times New Roman" w:cs="Times New Roman"/>
                <w:sz w:val="20"/>
                <w:szCs w:val="20"/>
              </w:rPr>
              <w:t>)</w:t>
            </w:r>
            <w:r w:rsidRPr="00107E3F">
              <w:rPr>
                <w:rFonts w:ascii="Times New Roman" w:hAnsi="Times New Roman" w:cs="Times New Roman"/>
                <w:sz w:val="20"/>
                <w:szCs w:val="20"/>
              </w:rPr>
              <w:t>.</w:t>
            </w:r>
          </w:p>
          <w:p w:rsidR="00AF3E36" w:rsidRPr="001E217A" w:rsidRDefault="00AF3E36" w:rsidP="00A108BB">
            <w:pPr>
              <w:pStyle w:val="aa"/>
              <w:numPr>
                <w:ilvl w:val="0"/>
                <w:numId w:val="316"/>
              </w:numPr>
              <w:rPr>
                <w:rFonts w:ascii="Times New Roman" w:hAnsi="Times New Roman" w:cs="Times New Roman"/>
                <w:sz w:val="20"/>
                <w:szCs w:val="20"/>
              </w:rPr>
            </w:pPr>
            <w:r w:rsidRPr="001E217A">
              <w:rPr>
                <w:rFonts w:ascii="Times New Roman" w:hAnsi="Times New Roman" w:cs="Times New Roman"/>
                <w:sz w:val="20"/>
                <w:szCs w:val="20"/>
              </w:rPr>
              <w:t>Изобразительная деяте</w:t>
            </w:r>
            <w:r w:rsidR="00BA2802">
              <w:rPr>
                <w:rFonts w:ascii="Times New Roman" w:hAnsi="Times New Roman" w:cs="Times New Roman"/>
                <w:sz w:val="20"/>
                <w:szCs w:val="20"/>
              </w:rPr>
              <w:t>льность по желанию детей (</w:t>
            </w:r>
            <w:r w:rsidRPr="001E217A">
              <w:rPr>
                <w:rFonts w:ascii="Times New Roman" w:hAnsi="Times New Roman" w:cs="Times New Roman"/>
                <w:sz w:val="20"/>
                <w:szCs w:val="20"/>
              </w:rPr>
              <w:t>дать детям возможность выбора изобразительного материала</w:t>
            </w:r>
            <w:r w:rsidR="00BA2802">
              <w:rPr>
                <w:rFonts w:ascii="Times New Roman" w:hAnsi="Times New Roman" w:cs="Times New Roman"/>
                <w:sz w:val="20"/>
                <w:szCs w:val="20"/>
              </w:rPr>
              <w:t>)</w:t>
            </w:r>
            <w:r w:rsidRPr="001E217A">
              <w:rPr>
                <w:rFonts w:ascii="Times New Roman" w:hAnsi="Times New Roman" w:cs="Times New Roman"/>
                <w:sz w:val="20"/>
                <w:szCs w:val="20"/>
              </w:rPr>
              <w:t>.</w:t>
            </w:r>
          </w:p>
          <w:p w:rsidR="00C905B3" w:rsidRPr="00C905B3" w:rsidRDefault="00C905B3" w:rsidP="00A108BB">
            <w:pPr>
              <w:pStyle w:val="aa"/>
              <w:numPr>
                <w:ilvl w:val="0"/>
                <w:numId w:val="316"/>
              </w:numPr>
              <w:rPr>
                <w:rFonts w:ascii="Times New Roman" w:hAnsi="Times New Roman" w:cs="Times New Roman"/>
                <w:sz w:val="20"/>
                <w:szCs w:val="20"/>
              </w:rPr>
            </w:pPr>
            <w:r w:rsidRPr="00C905B3">
              <w:rPr>
                <w:rFonts w:ascii="Times New Roman" w:hAnsi="Times New Roman" w:cs="Times New Roman"/>
                <w:sz w:val="20"/>
                <w:szCs w:val="20"/>
              </w:rPr>
              <w:t>И</w:t>
            </w:r>
            <w:r>
              <w:rPr>
                <w:rFonts w:ascii="Times New Roman" w:hAnsi="Times New Roman" w:cs="Times New Roman"/>
                <w:sz w:val="20"/>
                <w:szCs w:val="20"/>
              </w:rPr>
              <w:t>гры со строительным материалом (</w:t>
            </w:r>
            <w:r w:rsidRPr="00C905B3">
              <w:rPr>
                <w:rFonts w:ascii="Times New Roman" w:hAnsi="Times New Roman" w:cs="Times New Roman"/>
                <w:sz w:val="20"/>
                <w:szCs w:val="20"/>
              </w:rPr>
              <w:t>помочь построить гараж, теремок, мост, обыграть постройки. Использ</w:t>
            </w:r>
            <w:r w:rsidR="00A264CF">
              <w:rPr>
                <w:rFonts w:ascii="Times New Roman" w:hAnsi="Times New Roman" w:cs="Times New Roman"/>
                <w:sz w:val="20"/>
                <w:szCs w:val="20"/>
              </w:rPr>
              <w:t>овать навыки работы детей с кон</w:t>
            </w:r>
            <w:r w:rsidRPr="00C905B3">
              <w:rPr>
                <w:rFonts w:ascii="Times New Roman" w:hAnsi="Times New Roman" w:cs="Times New Roman"/>
                <w:sz w:val="20"/>
                <w:szCs w:val="20"/>
              </w:rPr>
              <w:t>структором для созда</w:t>
            </w:r>
            <w:r>
              <w:rPr>
                <w:rFonts w:ascii="Times New Roman" w:hAnsi="Times New Roman" w:cs="Times New Roman"/>
                <w:sz w:val="20"/>
                <w:szCs w:val="20"/>
              </w:rPr>
              <w:t>ния знакомых ребятам и новых по</w:t>
            </w:r>
            <w:r w:rsidRPr="00C905B3">
              <w:rPr>
                <w:rFonts w:ascii="Times New Roman" w:hAnsi="Times New Roman" w:cs="Times New Roman"/>
                <w:sz w:val="20"/>
                <w:szCs w:val="20"/>
              </w:rPr>
              <w:t>строек</w:t>
            </w:r>
            <w:r>
              <w:rPr>
                <w:rFonts w:ascii="Times New Roman" w:hAnsi="Times New Roman" w:cs="Times New Roman"/>
                <w:sz w:val="20"/>
                <w:szCs w:val="20"/>
              </w:rPr>
              <w:t>)</w:t>
            </w:r>
            <w:r w:rsidRPr="00C905B3">
              <w:rPr>
                <w:rFonts w:ascii="Times New Roman" w:hAnsi="Times New Roman" w:cs="Times New Roman"/>
                <w:sz w:val="20"/>
                <w:szCs w:val="20"/>
              </w:rPr>
              <w:t>.</w:t>
            </w:r>
          </w:p>
          <w:p w:rsidR="005D37B2" w:rsidRPr="005D37B2" w:rsidRDefault="005D37B2" w:rsidP="00A108BB">
            <w:pPr>
              <w:pStyle w:val="aa"/>
              <w:numPr>
                <w:ilvl w:val="0"/>
                <w:numId w:val="316"/>
              </w:numPr>
              <w:rPr>
                <w:rFonts w:ascii="Times New Roman" w:hAnsi="Times New Roman" w:cs="Times New Roman"/>
                <w:sz w:val="20"/>
                <w:szCs w:val="20"/>
              </w:rPr>
            </w:pPr>
            <w:r w:rsidRPr="005D37B2">
              <w:rPr>
                <w:rFonts w:ascii="Times New Roman" w:hAnsi="Times New Roman" w:cs="Times New Roman"/>
                <w:sz w:val="20"/>
                <w:szCs w:val="20"/>
                <w:lang w:eastAsia="en-US"/>
              </w:rPr>
              <w:t>Наблюдение «Чем канарейка (попугай) отличается от воробья и вороны» (</w:t>
            </w:r>
            <w:r w:rsidR="003316D0">
              <w:rPr>
                <w:rFonts w:ascii="Times New Roman" w:hAnsi="Times New Roman" w:cs="Times New Roman"/>
                <w:sz w:val="20"/>
                <w:szCs w:val="20"/>
                <w:lang w:eastAsia="en-US"/>
              </w:rPr>
              <w:t>[16]</w:t>
            </w:r>
            <w:r w:rsidRPr="005D37B2">
              <w:rPr>
                <w:rFonts w:ascii="Times New Roman" w:hAnsi="Times New Roman" w:cs="Times New Roman"/>
                <w:sz w:val="20"/>
                <w:szCs w:val="20"/>
                <w:lang w:eastAsia="en-US"/>
              </w:rPr>
              <w:t>, с. 55)</w:t>
            </w:r>
            <w:r>
              <w:rPr>
                <w:rFonts w:ascii="Times New Roman" w:hAnsi="Times New Roman" w:cs="Times New Roman"/>
                <w:sz w:val="20"/>
                <w:szCs w:val="20"/>
                <w:lang w:eastAsia="en-US"/>
              </w:rPr>
              <w:t xml:space="preserve"> (у</w:t>
            </w:r>
            <w:r w:rsidRPr="005D37B2">
              <w:rPr>
                <w:rFonts w:ascii="Times New Roman" w:hAnsi="Times New Roman" w:cs="Times New Roman"/>
                <w:sz w:val="20"/>
                <w:szCs w:val="20"/>
                <w:lang w:eastAsia="en-US"/>
              </w:rPr>
              <w:t>точнить представление детей о внешнем облике уже знакомых им птиц, показать отличие канарейки (попугая) от воробья и вороны (по размеру и цвету оперенья</w:t>
            </w:r>
            <w:r>
              <w:rPr>
                <w:rFonts w:ascii="Times New Roman" w:hAnsi="Times New Roman" w:cs="Times New Roman"/>
                <w:sz w:val="20"/>
                <w:szCs w:val="20"/>
                <w:lang w:eastAsia="en-US"/>
              </w:rPr>
              <w:t>)</w:t>
            </w:r>
            <w:r w:rsidRPr="005D37B2">
              <w:rPr>
                <w:rFonts w:ascii="Times New Roman" w:hAnsi="Times New Roman" w:cs="Times New Roman"/>
                <w:sz w:val="20"/>
                <w:szCs w:val="20"/>
                <w:lang w:eastAsia="en-US"/>
              </w:rPr>
              <w:t>).</w:t>
            </w:r>
          </w:p>
        </w:tc>
        <w:tc>
          <w:tcPr>
            <w:tcW w:w="1985" w:type="dxa"/>
            <w:tcBorders>
              <w:top w:val="single" w:sz="4" w:space="0" w:color="000000" w:themeColor="text1"/>
              <w:left w:val="single" w:sz="4" w:space="0" w:color="000000" w:themeColor="text1"/>
              <w:right w:val="single" w:sz="4" w:space="0" w:color="auto"/>
            </w:tcBorders>
          </w:tcPr>
          <w:p w:rsidR="00AF3E36" w:rsidRPr="000968B2" w:rsidRDefault="00AF3E36" w:rsidP="000968B2">
            <w:pPr>
              <w:rPr>
                <w:rFonts w:ascii="Times New Roman" w:hAnsi="Times New Roman" w:cs="Times New Roman"/>
                <w:sz w:val="20"/>
                <w:szCs w:val="20"/>
              </w:rPr>
            </w:pPr>
            <w:r w:rsidRPr="000968B2">
              <w:rPr>
                <w:rFonts w:ascii="Times New Roman" w:hAnsi="Times New Roman" w:cs="Times New Roman"/>
                <w:sz w:val="20"/>
                <w:szCs w:val="20"/>
              </w:rPr>
              <w:t>Обучение …………</w:t>
            </w:r>
            <w:r>
              <w:rPr>
                <w:rFonts w:ascii="Times New Roman" w:hAnsi="Times New Roman" w:cs="Times New Roman"/>
                <w:sz w:val="20"/>
                <w:szCs w:val="20"/>
              </w:rPr>
              <w:t>…………</w:t>
            </w:r>
          </w:p>
          <w:p w:rsidR="00AF3E36" w:rsidRPr="00504945" w:rsidRDefault="00AF3E36" w:rsidP="000968B2">
            <w:pPr>
              <w:rPr>
                <w:rFonts w:ascii="Times New Roman" w:hAnsi="Times New Roman" w:cs="Times New Roman"/>
                <w:sz w:val="20"/>
                <w:szCs w:val="20"/>
              </w:rPr>
            </w:pPr>
            <w:r>
              <w:rPr>
                <w:rFonts w:ascii="Times New Roman" w:hAnsi="Times New Roman" w:cs="Times New Roman"/>
                <w:sz w:val="20"/>
                <w:szCs w:val="20"/>
              </w:rPr>
              <w:t xml:space="preserve">бросанию </w:t>
            </w:r>
            <w:r w:rsidRPr="000968B2">
              <w:rPr>
                <w:rFonts w:ascii="Times New Roman" w:hAnsi="Times New Roman" w:cs="Times New Roman"/>
                <w:sz w:val="20"/>
                <w:szCs w:val="20"/>
              </w:rPr>
              <w:t>мяча вперед двумя руками снизу</w:t>
            </w:r>
          </w:p>
        </w:tc>
        <w:tc>
          <w:tcPr>
            <w:tcW w:w="2410" w:type="dxa"/>
            <w:vMerge w:val="restart"/>
            <w:tcBorders>
              <w:top w:val="single" w:sz="4" w:space="0" w:color="000000" w:themeColor="text1"/>
              <w:left w:val="single" w:sz="4" w:space="0" w:color="auto"/>
              <w:right w:val="single" w:sz="4" w:space="0" w:color="000000" w:themeColor="text1"/>
            </w:tcBorders>
          </w:tcPr>
          <w:p w:rsidR="007F1586" w:rsidRPr="007F1586" w:rsidRDefault="007F1586" w:rsidP="007F1586">
            <w:pPr>
              <w:rPr>
                <w:rFonts w:ascii="Times New Roman" w:hAnsi="Times New Roman" w:cs="Times New Roman"/>
                <w:sz w:val="20"/>
                <w:szCs w:val="20"/>
              </w:rPr>
            </w:pPr>
            <w:r w:rsidRPr="007F1586">
              <w:rPr>
                <w:rFonts w:ascii="Times New Roman" w:hAnsi="Times New Roman" w:cs="Times New Roman"/>
                <w:sz w:val="20"/>
                <w:szCs w:val="20"/>
              </w:rPr>
              <w:t>Создать условия для   самостоятельной конструктивной деятельности.</w:t>
            </w:r>
          </w:p>
          <w:p w:rsidR="00AF3E36" w:rsidRPr="00CC15D7" w:rsidRDefault="007F1586" w:rsidP="007F1586">
            <w:pPr>
              <w:rPr>
                <w:rFonts w:ascii="Times New Roman" w:hAnsi="Times New Roman" w:cs="Times New Roman"/>
                <w:sz w:val="20"/>
                <w:szCs w:val="20"/>
              </w:rPr>
            </w:pPr>
            <w:r w:rsidRPr="007F1586">
              <w:rPr>
                <w:rFonts w:ascii="Times New Roman" w:hAnsi="Times New Roman" w:cs="Times New Roman"/>
                <w:sz w:val="20"/>
                <w:szCs w:val="20"/>
              </w:rPr>
              <w:t>Обогащать игровой опыт воспитанников.</w:t>
            </w:r>
          </w:p>
        </w:tc>
      </w:tr>
      <w:tr w:rsidR="000A1799" w:rsidRPr="009A3106" w:rsidTr="00FE3871">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1799" w:rsidRPr="00C905B3" w:rsidRDefault="000A1799" w:rsidP="000A1799">
            <w:pPr>
              <w:rPr>
                <w:rFonts w:ascii="Times New Roman" w:hAnsi="Times New Roman" w:cs="Times New Roman"/>
                <w:sz w:val="20"/>
                <w:szCs w:val="20"/>
              </w:rPr>
            </w:pPr>
            <w:r w:rsidRPr="00C905B3">
              <w:rPr>
                <w:rFonts w:ascii="Times New Roman" w:hAnsi="Times New Roman" w:cs="Times New Roman"/>
                <w:b/>
                <w:sz w:val="20"/>
                <w:szCs w:val="20"/>
              </w:rPr>
              <w:t>Занятия</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0A1799" w:rsidRPr="00A96003" w:rsidRDefault="000A1799" w:rsidP="00BB0F4A">
            <w:pPr>
              <w:rPr>
                <w:rFonts w:ascii="Times New Roman" w:hAnsi="Times New Roman" w:cs="Times New Roman"/>
                <w:sz w:val="20"/>
                <w:szCs w:val="20"/>
              </w:rPr>
            </w:pPr>
            <w:r>
              <w:rPr>
                <w:rFonts w:ascii="Times New Roman" w:hAnsi="Times New Roman" w:cs="Times New Roman"/>
                <w:sz w:val="20"/>
                <w:szCs w:val="20"/>
              </w:rPr>
              <w:t>См. таблицу в конце недели</w:t>
            </w:r>
          </w:p>
        </w:tc>
        <w:tc>
          <w:tcPr>
            <w:tcW w:w="2410" w:type="dxa"/>
            <w:vMerge/>
            <w:tcBorders>
              <w:left w:val="single" w:sz="4" w:space="0" w:color="auto"/>
              <w:bottom w:val="single" w:sz="4" w:space="0" w:color="000000" w:themeColor="text1"/>
              <w:right w:val="single" w:sz="4" w:space="0" w:color="000000" w:themeColor="text1"/>
            </w:tcBorders>
          </w:tcPr>
          <w:p w:rsidR="000A1799" w:rsidRPr="009A3106" w:rsidRDefault="000A1799" w:rsidP="005D6D21">
            <w:pPr>
              <w:rPr>
                <w:rFonts w:ascii="Times New Roman" w:hAnsi="Times New Roman" w:cs="Times New Roman"/>
                <w:sz w:val="20"/>
                <w:szCs w:val="20"/>
              </w:rPr>
            </w:pPr>
          </w:p>
        </w:tc>
      </w:tr>
      <w:tr w:rsidR="00AF3E36" w:rsidRPr="009A3106" w:rsidTr="00FE3871">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E36" w:rsidRPr="009A3106" w:rsidRDefault="00AF3E36" w:rsidP="00D57216">
            <w:pPr>
              <w:ind w:right="-108"/>
              <w:rPr>
                <w:rFonts w:ascii="Times New Roman" w:hAnsi="Times New Roman" w:cs="Times New Roman"/>
                <w:sz w:val="20"/>
                <w:szCs w:val="20"/>
              </w:rPr>
            </w:pPr>
            <w:r w:rsidRPr="009A3106">
              <w:rPr>
                <w:rFonts w:ascii="Times New Roman" w:hAnsi="Times New Roman" w:cs="Times New Roman"/>
                <w:b/>
                <w:sz w:val="20"/>
                <w:szCs w:val="20"/>
              </w:rPr>
              <w:t>Прогулка</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7D3465" w:rsidRPr="00690EA7" w:rsidRDefault="007D3465" w:rsidP="00957BCB">
            <w:pPr>
              <w:rPr>
                <w:rFonts w:ascii="Times New Roman" w:hAnsi="Times New Roman" w:cs="Times New Roman"/>
                <w:sz w:val="20"/>
                <w:szCs w:val="18"/>
              </w:rPr>
            </w:pPr>
            <w:r w:rsidRPr="00690EA7">
              <w:rPr>
                <w:rFonts w:ascii="Times New Roman" w:hAnsi="Times New Roman" w:cs="Times New Roman"/>
                <w:sz w:val="20"/>
                <w:szCs w:val="18"/>
              </w:rPr>
              <w:t>«Стал денек прибывать, так и хочется гулять…». (</w:t>
            </w:r>
            <w:r w:rsidR="003316D0">
              <w:rPr>
                <w:rFonts w:ascii="Times New Roman" w:hAnsi="Times New Roman" w:cs="Times New Roman"/>
                <w:sz w:val="20"/>
                <w:szCs w:val="18"/>
              </w:rPr>
              <w:t>[23]</w:t>
            </w:r>
            <w:r w:rsidRPr="00690EA7">
              <w:rPr>
                <w:rFonts w:ascii="Times New Roman" w:hAnsi="Times New Roman" w:cs="Times New Roman"/>
                <w:sz w:val="20"/>
                <w:szCs w:val="18"/>
              </w:rPr>
              <w:t>, с.102)</w:t>
            </w:r>
          </w:p>
        </w:tc>
        <w:tc>
          <w:tcPr>
            <w:tcW w:w="2410" w:type="dxa"/>
            <w:tcBorders>
              <w:top w:val="single" w:sz="4" w:space="0" w:color="000000" w:themeColor="text1"/>
              <w:left w:val="single" w:sz="4" w:space="0" w:color="auto"/>
              <w:bottom w:val="single" w:sz="4" w:space="0" w:color="auto"/>
              <w:right w:val="single" w:sz="4" w:space="0" w:color="000000" w:themeColor="text1"/>
            </w:tcBorders>
          </w:tcPr>
          <w:p w:rsidR="00AF3E36" w:rsidRPr="009A3106" w:rsidRDefault="00AF3E36" w:rsidP="002E4D58">
            <w:pPr>
              <w:rPr>
                <w:rFonts w:ascii="Times New Roman" w:hAnsi="Times New Roman" w:cs="Times New Roman"/>
                <w:sz w:val="16"/>
                <w:szCs w:val="20"/>
              </w:rPr>
            </w:pPr>
            <w:r w:rsidRPr="009A3106">
              <w:rPr>
                <w:rFonts w:ascii="Times New Roman" w:hAnsi="Times New Roman" w:cs="Times New Roman"/>
                <w:sz w:val="16"/>
                <w:szCs w:val="20"/>
              </w:rPr>
              <w:t>Выносной материал:</w:t>
            </w:r>
          </w:p>
          <w:p w:rsidR="00AF3E36" w:rsidRPr="009A3106" w:rsidRDefault="00AF3E36" w:rsidP="002E4D58">
            <w:pPr>
              <w:rPr>
                <w:rFonts w:ascii="Times New Roman" w:hAnsi="Times New Roman" w:cs="Times New Roman"/>
                <w:sz w:val="16"/>
                <w:szCs w:val="20"/>
              </w:rPr>
            </w:pPr>
            <w:r w:rsidRPr="009A3106">
              <w:rPr>
                <w:rFonts w:ascii="Times New Roman" w:hAnsi="Times New Roman" w:cs="Times New Roman"/>
                <w:sz w:val="16"/>
                <w:szCs w:val="20"/>
              </w:rPr>
              <w:t>соответственно плану прогулки</w:t>
            </w:r>
          </w:p>
        </w:tc>
      </w:tr>
      <w:tr w:rsidR="00AF3E36" w:rsidRPr="009A3106" w:rsidTr="00AF3E36">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E36" w:rsidRPr="00450ACA" w:rsidRDefault="00AF3E36" w:rsidP="00D57216">
            <w:pPr>
              <w:ind w:right="-108"/>
              <w:rPr>
                <w:rFonts w:ascii="Times New Roman" w:hAnsi="Times New Roman" w:cs="Times New Roman"/>
                <w:sz w:val="20"/>
                <w:szCs w:val="20"/>
              </w:rPr>
            </w:pPr>
            <w:r w:rsidRPr="009A3106">
              <w:rPr>
                <w:rFonts w:ascii="Times New Roman" w:hAnsi="Times New Roman" w:cs="Times New Roman"/>
                <w:b/>
                <w:sz w:val="20"/>
                <w:szCs w:val="20"/>
              </w:rPr>
              <w:t>Возвращение с прогулки</w:t>
            </w:r>
          </w:p>
        </w:tc>
        <w:tc>
          <w:tcPr>
            <w:tcW w:w="14601" w:type="dxa"/>
            <w:gridSpan w:val="3"/>
            <w:tcBorders>
              <w:top w:val="single" w:sz="4" w:space="0" w:color="000000" w:themeColor="text1"/>
              <w:left w:val="single" w:sz="4" w:space="0" w:color="000000" w:themeColor="text1"/>
              <w:bottom w:val="single" w:sz="4" w:space="0" w:color="auto"/>
              <w:right w:val="single" w:sz="4" w:space="0" w:color="000000" w:themeColor="text1"/>
            </w:tcBorders>
          </w:tcPr>
          <w:p w:rsidR="00C905B3" w:rsidRPr="00C905B3" w:rsidRDefault="00C905B3" w:rsidP="00A108BB">
            <w:pPr>
              <w:pStyle w:val="aa"/>
              <w:numPr>
                <w:ilvl w:val="0"/>
                <w:numId w:val="317"/>
              </w:numPr>
              <w:rPr>
                <w:rFonts w:ascii="Times New Roman" w:hAnsi="Times New Roman" w:cs="Times New Roman"/>
                <w:sz w:val="20"/>
                <w:szCs w:val="20"/>
              </w:rPr>
            </w:pPr>
            <w:r w:rsidRPr="00C905B3">
              <w:rPr>
                <w:rFonts w:ascii="Times New Roman" w:hAnsi="Times New Roman" w:cs="Times New Roman"/>
                <w:sz w:val="20"/>
                <w:szCs w:val="20"/>
              </w:rPr>
              <w:t>Чтение и загадыва</w:t>
            </w:r>
            <w:r>
              <w:rPr>
                <w:rFonts w:ascii="Times New Roman" w:hAnsi="Times New Roman" w:cs="Times New Roman"/>
                <w:sz w:val="20"/>
                <w:szCs w:val="20"/>
              </w:rPr>
              <w:t>ние загадок о транспорте (</w:t>
            </w:r>
            <w:r w:rsidRPr="00C905B3">
              <w:rPr>
                <w:rFonts w:ascii="Times New Roman" w:hAnsi="Times New Roman" w:cs="Times New Roman"/>
                <w:sz w:val="20"/>
                <w:szCs w:val="20"/>
              </w:rPr>
              <w:t>продолжать учить отгадывать загадки и придумывать свои, развивать мышление, речь. Развивать интерес к художественной литературе</w:t>
            </w:r>
            <w:r>
              <w:rPr>
                <w:rFonts w:ascii="Times New Roman" w:hAnsi="Times New Roman" w:cs="Times New Roman"/>
                <w:sz w:val="20"/>
                <w:szCs w:val="20"/>
              </w:rPr>
              <w:t>)</w:t>
            </w:r>
            <w:r w:rsidRPr="00C905B3">
              <w:rPr>
                <w:rFonts w:ascii="Times New Roman" w:hAnsi="Times New Roman" w:cs="Times New Roman"/>
                <w:sz w:val="20"/>
                <w:szCs w:val="20"/>
              </w:rPr>
              <w:t>.</w:t>
            </w:r>
          </w:p>
          <w:p w:rsidR="00AF3E36" w:rsidRPr="001E217A" w:rsidRDefault="00C905B3" w:rsidP="00A108BB">
            <w:pPr>
              <w:pStyle w:val="aa"/>
              <w:numPr>
                <w:ilvl w:val="0"/>
                <w:numId w:val="317"/>
              </w:numPr>
              <w:rPr>
                <w:rFonts w:ascii="Times New Roman" w:hAnsi="Times New Roman" w:cs="Times New Roman"/>
                <w:sz w:val="20"/>
                <w:szCs w:val="20"/>
              </w:rPr>
            </w:pPr>
            <w:r w:rsidRPr="00C905B3">
              <w:rPr>
                <w:rFonts w:ascii="Times New Roman" w:hAnsi="Times New Roman" w:cs="Times New Roman"/>
                <w:sz w:val="20"/>
                <w:szCs w:val="20"/>
              </w:rPr>
              <w:t xml:space="preserve">Игровая </w:t>
            </w:r>
            <w:r>
              <w:rPr>
                <w:rFonts w:ascii="Times New Roman" w:hAnsi="Times New Roman" w:cs="Times New Roman"/>
                <w:sz w:val="20"/>
                <w:szCs w:val="20"/>
              </w:rPr>
              <w:t>ситуация «Мы за столом!» (</w:t>
            </w:r>
            <w:r w:rsidRPr="00C905B3">
              <w:rPr>
                <w:rFonts w:ascii="Times New Roman" w:hAnsi="Times New Roman" w:cs="Times New Roman"/>
                <w:sz w:val="20"/>
                <w:szCs w:val="20"/>
              </w:rPr>
              <w:t>упражнять детей в умении правильно держать ложку, есть аккуратно, не крошить хлеб на стол; воспитывать культуру поведения за столом</w:t>
            </w:r>
            <w:r>
              <w:rPr>
                <w:rFonts w:ascii="Times New Roman" w:hAnsi="Times New Roman" w:cs="Times New Roman"/>
                <w:sz w:val="20"/>
                <w:szCs w:val="20"/>
              </w:rPr>
              <w:t>)</w:t>
            </w:r>
            <w:r w:rsidRPr="00C905B3">
              <w:rPr>
                <w:rFonts w:ascii="Times New Roman" w:hAnsi="Times New Roman" w:cs="Times New Roman"/>
                <w:sz w:val="20"/>
                <w:szCs w:val="20"/>
              </w:rPr>
              <w:t>.</w:t>
            </w:r>
          </w:p>
        </w:tc>
      </w:tr>
      <w:tr w:rsidR="00C31324" w:rsidRPr="009A3106" w:rsidTr="00797C5F">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1324" w:rsidRPr="00450ACA" w:rsidRDefault="00C31324" w:rsidP="00D57216">
            <w:pPr>
              <w:ind w:right="-108"/>
              <w:rPr>
                <w:rFonts w:ascii="Times New Roman" w:hAnsi="Times New Roman" w:cs="Times New Roman"/>
                <w:sz w:val="20"/>
                <w:szCs w:val="20"/>
              </w:rPr>
            </w:pPr>
            <w:r w:rsidRPr="009A3106">
              <w:rPr>
                <w:rFonts w:ascii="Times New Roman" w:hAnsi="Times New Roman" w:cs="Times New Roman"/>
                <w:b/>
                <w:sz w:val="20"/>
                <w:szCs w:val="20"/>
              </w:rPr>
              <w:t>Деятельность после сна</w:t>
            </w:r>
          </w:p>
        </w:tc>
        <w:tc>
          <w:tcPr>
            <w:tcW w:w="14601" w:type="dxa"/>
            <w:gridSpan w:val="3"/>
            <w:tcBorders>
              <w:top w:val="single" w:sz="4" w:space="0" w:color="auto"/>
              <w:left w:val="single" w:sz="4" w:space="0" w:color="000000" w:themeColor="text1"/>
              <w:bottom w:val="single" w:sz="4" w:space="0" w:color="000000" w:themeColor="text1"/>
              <w:right w:val="single" w:sz="4" w:space="0" w:color="000000" w:themeColor="text1"/>
            </w:tcBorders>
          </w:tcPr>
          <w:p w:rsidR="00C31324" w:rsidRDefault="00C31324" w:rsidP="00A108BB">
            <w:pPr>
              <w:pStyle w:val="aa"/>
              <w:numPr>
                <w:ilvl w:val="0"/>
                <w:numId w:val="317"/>
              </w:numPr>
              <w:rPr>
                <w:rFonts w:ascii="Times New Roman" w:hAnsi="Times New Roman" w:cs="Times New Roman"/>
                <w:sz w:val="20"/>
                <w:szCs w:val="20"/>
              </w:rPr>
            </w:pPr>
            <w:r w:rsidRPr="00A96003">
              <w:rPr>
                <w:rFonts w:ascii="Times New Roman" w:hAnsi="Times New Roman" w:cs="Times New Roman"/>
                <w:sz w:val="20"/>
                <w:szCs w:val="20"/>
              </w:rPr>
              <w:t xml:space="preserve">Гимнастика </w:t>
            </w:r>
            <w:r>
              <w:rPr>
                <w:rFonts w:ascii="Times New Roman" w:hAnsi="Times New Roman" w:cs="Times New Roman"/>
                <w:sz w:val="20"/>
                <w:szCs w:val="20"/>
              </w:rPr>
              <w:t>после сна.</w:t>
            </w:r>
            <w:r w:rsidRPr="00A96003">
              <w:rPr>
                <w:rFonts w:ascii="Times New Roman" w:hAnsi="Times New Roman" w:cs="Times New Roman"/>
                <w:sz w:val="20"/>
                <w:szCs w:val="20"/>
              </w:rPr>
              <w:t xml:space="preserve"> </w:t>
            </w:r>
            <w:r w:rsidR="009F6F51">
              <w:rPr>
                <w:rFonts w:ascii="Times New Roman" w:hAnsi="Times New Roman" w:cs="Times New Roman"/>
                <w:sz w:val="20"/>
                <w:szCs w:val="20"/>
              </w:rPr>
              <w:t>Комплекс 10 (</w:t>
            </w:r>
            <w:r w:rsidR="003316D0">
              <w:rPr>
                <w:rFonts w:ascii="Times New Roman" w:hAnsi="Times New Roman" w:cs="Times New Roman"/>
                <w:sz w:val="20"/>
                <w:szCs w:val="20"/>
              </w:rPr>
              <w:t>[22]</w:t>
            </w:r>
            <w:r w:rsidR="009F6F51">
              <w:rPr>
                <w:rFonts w:ascii="Times New Roman" w:hAnsi="Times New Roman" w:cs="Times New Roman"/>
                <w:sz w:val="20"/>
                <w:szCs w:val="20"/>
              </w:rPr>
              <w:t>, с. 34)</w:t>
            </w:r>
          </w:p>
          <w:p w:rsidR="00C31324" w:rsidRDefault="00C31324" w:rsidP="00A108BB">
            <w:pPr>
              <w:pStyle w:val="aa"/>
              <w:numPr>
                <w:ilvl w:val="0"/>
                <w:numId w:val="317"/>
              </w:numPr>
              <w:rPr>
                <w:rFonts w:ascii="Times New Roman" w:hAnsi="Times New Roman" w:cs="Times New Roman"/>
                <w:sz w:val="20"/>
                <w:szCs w:val="20"/>
              </w:rPr>
            </w:pPr>
            <w:r w:rsidRPr="001E217A">
              <w:rPr>
                <w:rFonts w:ascii="Times New Roman" w:hAnsi="Times New Roman" w:cs="Times New Roman"/>
                <w:sz w:val="20"/>
                <w:szCs w:val="20"/>
              </w:rPr>
              <w:t xml:space="preserve">Воспитание КГН, навыков самообслуживания и взаимопомощи при одевании. Игровая ситуация «Поможем Саше завязать шнурки». </w:t>
            </w:r>
          </w:p>
          <w:p w:rsidR="00C31324" w:rsidRPr="00C31324" w:rsidRDefault="00C31324" w:rsidP="00A108BB">
            <w:pPr>
              <w:pStyle w:val="aa"/>
              <w:numPr>
                <w:ilvl w:val="0"/>
                <w:numId w:val="317"/>
              </w:numPr>
              <w:rPr>
                <w:rFonts w:ascii="Times New Roman" w:hAnsi="Times New Roman" w:cs="Times New Roman"/>
                <w:sz w:val="20"/>
                <w:szCs w:val="20"/>
              </w:rPr>
            </w:pPr>
            <w:r w:rsidRPr="00C31324">
              <w:rPr>
                <w:rFonts w:ascii="Times New Roman" w:hAnsi="Times New Roman" w:cs="Times New Roman"/>
                <w:sz w:val="20"/>
                <w:szCs w:val="20"/>
              </w:rPr>
              <w:t>Воспитание культуры поведения во время полдника. Обсуждение правила «Клади пищу в рот маленькими кусочками и тщательно ее пережевывай»</w:t>
            </w:r>
          </w:p>
        </w:tc>
      </w:tr>
      <w:tr w:rsidR="00AF3E36" w:rsidRPr="009A3106" w:rsidTr="00C31324">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3E36" w:rsidRPr="009A3106" w:rsidRDefault="00AF3E36" w:rsidP="00D57216">
            <w:pPr>
              <w:rPr>
                <w:rFonts w:ascii="Times New Roman" w:hAnsi="Times New Roman" w:cs="Times New Roman"/>
                <w:b/>
                <w:sz w:val="20"/>
                <w:szCs w:val="20"/>
              </w:rPr>
            </w:pPr>
            <w:r w:rsidRPr="009A3106">
              <w:rPr>
                <w:rFonts w:ascii="Times New Roman" w:hAnsi="Times New Roman" w:cs="Times New Roman"/>
                <w:b/>
                <w:sz w:val="20"/>
                <w:szCs w:val="20"/>
              </w:rPr>
              <w:t>Вечер</w:t>
            </w:r>
          </w:p>
          <w:p w:rsidR="00AF3E36" w:rsidRPr="00450ACA" w:rsidRDefault="00AF3E36" w:rsidP="00D57216">
            <w:pPr>
              <w:ind w:right="-108"/>
              <w:rPr>
                <w:rFonts w:ascii="Times New Roman" w:hAnsi="Times New Roman" w:cs="Times New Roman"/>
                <w:sz w:val="20"/>
                <w:szCs w:val="20"/>
              </w:rPr>
            </w:pPr>
          </w:p>
        </w:tc>
        <w:tc>
          <w:tcPr>
            <w:tcW w:w="10206" w:type="dxa"/>
            <w:tcBorders>
              <w:top w:val="single" w:sz="4" w:space="0" w:color="000000" w:themeColor="text1"/>
              <w:left w:val="single" w:sz="4" w:space="0" w:color="000000" w:themeColor="text1"/>
              <w:bottom w:val="single" w:sz="4" w:space="0" w:color="000000" w:themeColor="text1"/>
              <w:right w:val="single" w:sz="4" w:space="0" w:color="auto"/>
            </w:tcBorders>
          </w:tcPr>
          <w:p w:rsidR="005D37B2" w:rsidRPr="005D37B2" w:rsidRDefault="005D37B2" w:rsidP="00A108BB">
            <w:pPr>
              <w:pStyle w:val="aa"/>
              <w:numPr>
                <w:ilvl w:val="0"/>
                <w:numId w:val="431"/>
              </w:numPr>
              <w:rPr>
                <w:rFonts w:ascii="Times New Roman" w:hAnsi="Times New Roman" w:cs="Times New Roman"/>
                <w:sz w:val="20"/>
                <w:szCs w:val="20"/>
              </w:rPr>
            </w:pPr>
            <w:r w:rsidRPr="005D37B2">
              <w:rPr>
                <w:rFonts w:ascii="Times New Roman" w:hAnsi="Times New Roman" w:cs="Times New Roman"/>
                <w:sz w:val="20"/>
                <w:szCs w:val="20"/>
                <w:lang w:eastAsia="en-US"/>
              </w:rPr>
              <w:t>Наблюдение «Как снег становится водой» (</w:t>
            </w:r>
            <w:r w:rsidR="003316D0">
              <w:rPr>
                <w:rFonts w:ascii="Times New Roman" w:hAnsi="Times New Roman" w:cs="Times New Roman"/>
                <w:sz w:val="20"/>
                <w:szCs w:val="20"/>
                <w:lang w:eastAsia="en-US"/>
              </w:rPr>
              <w:t>[16]</w:t>
            </w:r>
            <w:r w:rsidRPr="005D37B2">
              <w:rPr>
                <w:rFonts w:ascii="Times New Roman" w:hAnsi="Times New Roman" w:cs="Times New Roman"/>
                <w:sz w:val="20"/>
                <w:szCs w:val="20"/>
                <w:lang w:eastAsia="en-US"/>
              </w:rPr>
              <w:t>, с. 55)</w:t>
            </w:r>
            <w:r>
              <w:rPr>
                <w:rFonts w:ascii="Times New Roman" w:hAnsi="Times New Roman" w:cs="Times New Roman"/>
                <w:sz w:val="20"/>
                <w:szCs w:val="20"/>
                <w:lang w:eastAsia="en-US"/>
              </w:rPr>
              <w:t xml:space="preserve"> (п</w:t>
            </w:r>
            <w:r w:rsidRPr="005D37B2">
              <w:rPr>
                <w:rFonts w:ascii="Times New Roman" w:hAnsi="Times New Roman" w:cs="Times New Roman"/>
                <w:sz w:val="20"/>
                <w:szCs w:val="20"/>
                <w:lang w:eastAsia="en-US"/>
              </w:rPr>
              <w:t>оказать, что снег в тепле тает и становится водой, в талой воде есть мусор, она грязная</w:t>
            </w:r>
            <w:r>
              <w:rPr>
                <w:rFonts w:ascii="Times New Roman" w:hAnsi="Times New Roman" w:cs="Times New Roman"/>
                <w:sz w:val="20"/>
                <w:szCs w:val="20"/>
                <w:lang w:eastAsia="en-US"/>
              </w:rPr>
              <w:t>)</w:t>
            </w:r>
            <w:r w:rsidRPr="005D37B2">
              <w:rPr>
                <w:rFonts w:ascii="Times New Roman" w:hAnsi="Times New Roman" w:cs="Times New Roman"/>
                <w:sz w:val="20"/>
                <w:szCs w:val="20"/>
                <w:lang w:eastAsia="en-US"/>
              </w:rPr>
              <w:t>.</w:t>
            </w:r>
          </w:p>
          <w:p w:rsidR="00AF3E36" w:rsidRPr="001E217A" w:rsidRDefault="00AF3E36" w:rsidP="00A108BB">
            <w:pPr>
              <w:pStyle w:val="aa"/>
              <w:numPr>
                <w:ilvl w:val="0"/>
                <w:numId w:val="167"/>
              </w:numPr>
              <w:tabs>
                <w:tab w:val="left" w:pos="244"/>
              </w:tabs>
              <w:rPr>
                <w:rFonts w:ascii="Times New Roman" w:hAnsi="Times New Roman" w:cs="Times New Roman"/>
                <w:sz w:val="20"/>
                <w:szCs w:val="20"/>
              </w:rPr>
            </w:pPr>
            <w:r w:rsidRPr="001E217A">
              <w:rPr>
                <w:rFonts w:ascii="Times New Roman" w:hAnsi="Times New Roman" w:cs="Times New Roman"/>
                <w:sz w:val="20"/>
                <w:szCs w:val="20"/>
              </w:rPr>
              <w:t>Итоговая беседа о</w:t>
            </w:r>
            <w:r w:rsidR="00BA2802">
              <w:rPr>
                <w:rFonts w:ascii="Times New Roman" w:hAnsi="Times New Roman" w:cs="Times New Roman"/>
                <w:sz w:val="20"/>
                <w:szCs w:val="20"/>
              </w:rPr>
              <w:t xml:space="preserve"> разных видах транспорта (</w:t>
            </w:r>
            <w:r w:rsidRPr="001E217A">
              <w:rPr>
                <w:rFonts w:ascii="Times New Roman" w:hAnsi="Times New Roman" w:cs="Times New Roman"/>
                <w:sz w:val="20"/>
                <w:szCs w:val="20"/>
              </w:rPr>
              <w:t>уточнить знания детей по теме "транспорт"</w:t>
            </w:r>
            <w:r w:rsidR="00BA2802">
              <w:rPr>
                <w:rFonts w:ascii="Times New Roman" w:hAnsi="Times New Roman" w:cs="Times New Roman"/>
                <w:sz w:val="20"/>
                <w:szCs w:val="20"/>
              </w:rPr>
              <w:t>)</w:t>
            </w:r>
            <w:r w:rsidRPr="001E217A">
              <w:rPr>
                <w:rFonts w:ascii="Times New Roman" w:hAnsi="Times New Roman" w:cs="Times New Roman"/>
                <w:sz w:val="20"/>
                <w:szCs w:val="20"/>
              </w:rPr>
              <w:t>.</w:t>
            </w:r>
          </w:p>
          <w:p w:rsidR="00C905B3" w:rsidRPr="00C905B3" w:rsidRDefault="00C905B3" w:rsidP="00A108BB">
            <w:pPr>
              <w:pStyle w:val="aa"/>
              <w:numPr>
                <w:ilvl w:val="0"/>
                <w:numId w:val="167"/>
              </w:numPr>
              <w:tabs>
                <w:tab w:val="left" w:pos="244"/>
              </w:tabs>
              <w:rPr>
                <w:rFonts w:ascii="Times New Roman" w:hAnsi="Times New Roman" w:cs="Times New Roman"/>
                <w:sz w:val="20"/>
                <w:szCs w:val="20"/>
              </w:rPr>
            </w:pPr>
            <w:r>
              <w:rPr>
                <w:rFonts w:ascii="Times New Roman" w:hAnsi="Times New Roman" w:cs="Times New Roman"/>
                <w:sz w:val="20"/>
                <w:szCs w:val="20"/>
              </w:rPr>
              <w:t>СРИ</w:t>
            </w:r>
            <w:r w:rsidRPr="00C905B3">
              <w:rPr>
                <w:rFonts w:ascii="Times New Roman" w:hAnsi="Times New Roman" w:cs="Times New Roman"/>
                <w:sz w:val="20"/>
                <w:szCs w:val="20"/>
              </w:rPr>
              <w:t xml:space="preserve"> «Шоферы»</w:t>
            </w:r>
            <w:r>
              <w:rPr>
                <w:rFonts w:ascii="Times New Roman" w:hAnsi="Times New Roman" w:cs="Times New Roman"/>
                <w:sz w:val="20"/>
                <w:szCs w:val="20"/>
              </w:rPr>
              <w:t>: сюжет «Водитель троллейбуса» (</w:t>
            </w:r>
            <w:r w:rsidRPr="00C905B3">
              <w:rPr>
                <w:rFonts w:ascii="Times New Roman" w:hAnsi="Times New Roman" w:cs="Times New Roman"/>
                <w:sz w:val="20"/>
                <w:szCs w:val="20"/>
              </w:rPr>
              <w:t>учить детей брать на себя опр</w:t>
            </w:r>
            <w:r>
              <w:rPr>
                <w:rFonts w:ascii="Times New Roman" w:hAnsi="Times New Roman" w:cs="Times New Roman"/>
                <w:sz w:val="20"/>
                <w:szCs w:val="20"/>
              </w:rPr>
              <w:t>еделенную роль, выполнять дейст</w:t>
            </w:r>
            <w:r w:rsidRPr="00C905B3">
              <w:rPr>
                <w:rFonts w:ascii="Times New Roman" w:hAnsi="Times New Roman" w:cs="Times New Roman"/>
                <w:sz w:val="20"/>
                <w:szCs w:val="20"/>
              </w:rPr>
              <w:t xml:space="preserve">вия в игре в соответствии </w:t>
            </w:r>
            <w:r>
              <w:rPr>
                <w:rFonts w:ascii="Times New Roman" w:hAnsi="Times New Roman" w:cs="Times New Roman"/>
                <w:sz w:val="20"/>
                <w:szCs w:val="20"/>
              </w:rPr>
              <w:t>с ней, подбирать атрибуты. Пока</w:t>
            </w:r>
            <w:r w:rsidRPr="00C905B3">
              <w:rPr>
                <w:rFonts w:ascii="Times New Roman" w:hAnsi="Times New Roman" w:cs="Times New Roman"/>
                <w:sz w:val="20"/>
                <w:szCs w:val="20"/>
              </w:rPr>
              <w:t>зать различные способы ролевого поведения</w:t>
            </w:r>
            <w:r>
              <w:rPr>
                <w:rFonts w:ascii="Times New Roman" w:hAnsi="Times New Roman" w:cs="Times New Roman"/>
                <w:sz w:val="20"/>
                <w:szCs w:val="20"/>
              </w:rPr>
              <w:t>)</w:t>
            </w:r>
            <w:r w:rsidRPr="00C905B3">
              <w:rPr>
                <w:rFonts w:ascii="Times New Roman" w:hAnsi="Times New Roman" w:cs="Times New Roman"/>
                <w:sz w:val="20"/>
                <w:szCs w:val="20"/>
              </w:rPr>
              <w:t>.</w:t>
            </w:r>
          </w:p>
          <w:p w:rsidR="00AF3E36" w:rsidRPr="001E217A" w:rsidRDefault="00AF3E36" w:rsidP="00A108BB">
            <w:pPr>
              <w:pStyle w:val="aa"/>
              <w:numPr>
                <w:ilvl w:val="0"/>
                <w:numId w:val="167"/>
              </w:numPr>
              <w:tabs>
                <w:tab w:val="left" w:pos="244"/>
              </w:tabs>
              <w:rPr>
                <w:rFonts w:ascii="Times New Roman" w:hAnsi="Times New Roman" w:cs="Times New Roman"/>
                <w:sz w:val="20"/>
                <w:szCs w:val="20"/>
              </w:rPr>
            </w:pPr>
            <w:r w:rsidRPr="001E217A">
              <w:rPr>
                <w:rFonts w:ascii="Times New Roman" w:hAnsi="Times New Roman" w:cs="Times New Roman"/>
                <w:sz w:val="20"/>
                <w:szCs w:val="20"/>
              </w:rPr>
              <w:t>Конструктивно-мо</w:t>
            </w:r>
            <w:r w:rsidR="00BA2802">
              <w:rPr>
                <w:rFonts w:ascii="Times New Roman" w:hAnsi="Times New Roman" w:cs="Times New Roman"/>
                <w:sz w:val="20"/>
                <w:szCs w:val="20"/>
              </w:rPr>
              <w:t>дельная деятельность из бумаги «</w:t>
            </w:r>
            <w:r w:rsidRPr="001E217A">
              <w:rPr>
                <w:rFonts w:ascii="Times New Roman" w:hAnsi="Times New Roman" w:cs="Times New Roman"/>
                <w:sz w:val="20"/>
                <w:szCs w:val="20"/>
              </w:rPr>
              <w:t>Автобус</w:t>
            </w:r>
            <w:r w:rsidR="00BA2802">
              <w:rPr>
                <w:rFonts w:ascii="Times New Roman" w:hAnsi="Times New Roman" w:cs="Times New Roman"/>
                <w:sz w:val="20"/>
                <w:szCs w:val="20"/>
              </w:rPr>
              <w:t>» (</w:t>
            </w:r>
            <w:r w:rsidRPr="001E217A">
              <w:rPr>
                <w:rFonts w:ascii="Times New Roman" w:hAnsi="Times New Roman" w:cs="Times New Roman"/>
                <w:sz w:val="20"/>
                <w:szCs w:val="20"/>
              </w:rPr>
              <w:t>учить детей складывать квадрат пополам</w:t>
            </w:r>
            <w:r w:rsidR="00BA2802">
              <w:rPr>
                <w:rFonts w:ascii="Times New Roman" w:hAnsi="Times New Roman" w:cs="Times New Roman"/>
                <w:sz w:val="20"/>
                <w:szCs w:val="20"/>
              </w:rPr>
              <w:t>)</w:t>
            </w:r>
            <w:r w:rsidRPr="001E217A">
              <w:rPr>
                <w:rFonts w:ascii="Times New Roman" w:hAnsi="Times New Roman" w:cs="Times New Roman"/>
                <w:sz w:val="20"/>
                <w:szCs w:val="20"/>
              </w:rPr>
              <w:t>.</w:t>
            </w:r>
          </w:p>
          <w:p w:rsidR="00C905B3" w:rsidRDefault="00C905B3" w:rsidP="00A108BB">
            <w:pPr>
              <w:pStyle w:val="aa"/>
              <w:numPr>
                <w:ilvl w:val="0"/>
                <w:numId w:val="167"/>
              </w:numPr>
              <w:tabs>
                <w:tab w:val="left" w:pos="244"/>
              </w:tabs>
              <w:rPr>
                <w:rFonts w:ascii="Times New Roman" w:hAnsi="Times New Roman" w:cs="Times New Roman"/>
                <w:sz w:val="20"/>
                <w:szCs w:val="20"/>
              </w:rPr>
            </w:pPr>
            <w:r>
              <w:rPr>
                <w:rFonts w:ascii="Times New Roman" w:hAnsi="Times New Roman" w:cs="Times New Roman"/>
                <w:sz w:val="20"/>
                <w:szCs w:val="20"/>
              </w:rPr>
              <w:t>П/и</w:t>
            </w:r>
            <w:r w:rsidRPr="00C905B3">
              <w:rPr>
                <w:rFonts w:ascii="Times New Roman" w:hAnsi="Times New Roman" w:cs="Times New Roman"/>
                <w:sz w:val="20"/>
                <w:szCs w:val="20"/>
              </w:rPr>
              <w:t xml:space="preserve"> </w:t>
            </w:r>
            <w:r>
              <w:rPr>
                <w:rFonts w:ascii="Times New Roman" w:hAnsi="Times New Roman" w:cs="Times New Roman"/>
                <w:sz w:val="20"/>
                <w:szCs w:val="20"/>
              </w:rPr>
              <w:t>«Воробушки и автомобиль» (</w:t>
            </w:r>
            <w:r w:rsidRPr="00C905B3">
              <w:rPr>
                <w:rFonts w:ascii="Times New Roman" w:hAnsi="Times New Roman" w:cs="Times New Roman"/>
                <w:sz w:val="20"/>
                <w:szCs w:val="20"/>
              </w:rPr>
              <w:t>учить детей действовать по сигналу, двигаться в заданном направлении, не теряя ориентировку в пространстве. Повышать функциональные возможности детского ор</w:t>
            </w:r>
            <w:r>
              <w:rPr>
                <w:rFonts w:ascii="Times New Roman" w:hAnsi="Times New Roman" w:cs="Times New Roman"/>
                <w:sz w:val="20"/>
                <w:szCs w:val="20"/>
              </w:rPr>
              <w:t>ганизма, способствовать укрепле</w:t>
            </w:r>
            <w:r w:rsidRPr="00C905B3">
              <w:rPr>
                <w:rFonts w:ascii="Times New Roman" w:hAnsi="Times New Roman" w:cs="Times New Roman"/>
                <w:sz w:val="20"/>
                <w:szCs w:val="20"/>
              </w:rPr>
              <w:t>нию здоровья</w:t>
            </w:r>
            <w:r>
              <w:rPr>
                <w:rFonts w:ascii="Times New Roman" w:hAnsi="Times New Roman" w:cs="Times New Roman"/>
                <w:sz w:val="20"/>
                <w:szCs w:val="20"/>
              </w:rPr>
              <w:t>)</w:t>
            </w:r>
            <w:r w:rsidRPr="00C905B3">
              <w:rPr>
                <w:rFonts w:ascii="Times New Roman" w:hAnsi="Times New Roman" w:cs="Times New Roman"/>
                <w:sz w:val="20"/>
                <w:szCs w:val="20"/>
              </w:rPr>
              <w:t>.</w:t>
            </w:r>
          </w:p>
          <w:p w:rsidR="00AF3E36" w:rsidRPr="001E217A" w:rsidRDefault="00AF3E36" w:rsidP="00A108BB">
            <w:pPr>
              <w:pStyle w:val="aa"/>
              <w:numPr>
                <w:ilvl w:val="0"/>
                <w:numId w:val="167"/>
              </w:numPr>
              <w:tabs>
                <w:tab w:val="left" w:pos="244"/>
              </w:tabs>
              <w:rPr>
                <w:rFonts w:ascii="Times New Roman" w:hAnsi="Times New Roman" w:cs="Times New Roman"/>
                <w:sz w:val="20"/>
                <w:szCs w:val="20"/>
              </w:rPr>
            </w:pPr>
            <w:r w:rsidRPr="006A0341">
              <w:rPr>
                <w:rFonts w:ascii="Times New Roman" w:hAnsi="Times New Roman" w:cs="Times New Roman"/>
                <w:sz w:val="20"/>
                <w:szCs w:val="18"/>
              </w:rPr>
              <w:t xml:space="preserve">ВЕЧЕРНИЙ КРУГ (по выбору воспитателя из </w:t>
            </w:r>
            <w:r w:rsidR="004A6195">
              <w:rPr>
                <w:rFonts w:ascii="Times New Roman" w:hAnsi="Times New Roman" w:cs="Times New Roman"/>
                <w:sz w:val="20"/>
                <w:szCs w:val="18"/>
              </w:rPr>
              <w:t>Приложения 3</w:t>
            </w:r>
            <w:r w:rsidRPr="006A0341">
              <w:rPr>
                <w:rFonts w:ascii="Times New Roman" w:hAnsi="Times New Roman" w:cs="Times New Roman"/>
                <w:sz w:val="20"/>
                <w:szCs w:val="18"/>
              </w:rPr>
              <w:t>)</w:t>
            </w:r>
          </w:p>
        </w:tc>
        <w:tc>
          <w:tcPr>
            <w:tcW w:w="1985" w:type="dxa"/>
            <w:tcBorders>
              <w:top w:val="single" w:sz="4" w:space="0" w:color="auto"/>
              <w:left w:val="single" w:sz="4" w:space="0" w:color="000000" w:themeColor="text1"/>
              <w:bottom w:val="single" w:sz="4" w:space="0" w:color="000000" w:themeColor="text1"/>
              <w:right w:val="single" w:sz="4" w:space="0" w:color="auto"/>
            </w:tcBorders>
          </w:tcPr>
          <w:p w:rsidR="00AF3E36" w:rsidRPr="00504945" w:rsidRDefault="00C905B3" w:rsidP="00C905B3">
            <w:pPr>
              <w:tabs>
                <w:tab w:val="left" w:pos="244"/>
              </w:tabs>
              <w:rPr>
                <w:rFonts w:ascii="Times New Roman" w:hAnsi="Times New Roman" w:cs="Times New Roman"/>
                <w:sz w:val="20"/>
                <w:szCs w:val="20"/>
              </w:rPr>
            </w:pPr>
            <w:r w:rsidRPr="00C905B3">
              <w:rPr>
                <w:rFonts w:ascii="Times New Roman" w:hAnsi="Times New Roman" w:cs="Times New Roman"/>
                <w:sz w:val="20"/>
                <w:szCs w:val="20"/>
              </w:rPr>
              <w:t xml:space="preserve">Д/и «Чудесная коробка» </w:t>
            </w:r>
            <w:r>
              <w:rPr>
                <w:rFonts w:ascii="Times New Roman" w:hAnsi="Times New Roman" w:cs="Times New Roman"/>
                <w:sz w:val="20"/>
                <w:szCs w:val="20"/>
              </w:rPr>
              <w:t>с …………………….. (</w:t>
            </w:r>
            <w:r w:rsidRPr="00C905B3">
              <w:rPr>
                <w:rFonts w:ascii="Times New Roman" w:hAnsi="Times New Roman" w:cs="Times New Roman"/>
                <w:sz w:val="20"/>
                <w:szCs w:val="20"/>
              </w:rPr>
              <w:t>активизировать словарь детей за счёт слов ( руль, колесо, кузов, легковая, грузовая, сидение, летит, едет)</w:t>
            </w:r>
            <w:r>
              <w:rPr>
                <w:rFonts w:ascii="Times New Roman" w:hAnsi="Times New Roman" w:cs="Times New Roman"/>
                <w:sz w:val="20"/>
                <w:szCs w:val="20"/>
              </w:rPr>
              <w:t>)</w:t>
            </w:r>
            <w:r w:rsidRPr="00C905B3">
              <w:rPr>
                <w:rFonts w:ascii="Times New Roman" w:hAnsi="Times New Roman" w:cs="Times New Roman"/>
                <w:sz w:val="20"/>
                <w:szCs w:val="20"/>
              </w:rPr>
              <w:t>.</w:t>
            </w:r>
          </w:p>
        </w:tc>
        <w:tc>
          <w:tcPr>
            <w:tcW w:w="2410" w:type="dxa"/>
            <w:vMerge w:val="restart"/>
            <w:tcBorders>
              <w:top w:val="single" w:sz="4" w:space="0" w:color="auto"/>
              <w:left w:val="single" w:sz="4" w:space="0" w:color="auto"/>
              <w:right w:val="single" w:sz="4" w:space="0" w:color="000000" w:themeColor="text1"/>
            </w:tcBorders>
          </w:tcPr>
          <w:p w:rsidR="00AF3E36" w:rsidRPr="00C905B3" w:rsidRDefault="00C905B3" w:rsidP="00C905B3">
            <w:pPr>
              <w:rPr>
                <w:rFonts w:ascii="Times New Roman" w:hAnsi="Times New Roman" w:cs="Times New Roman"/>
                <w:sz w:val="20"/>
                <w:szCs w:val="20"/>
              </w:rPr>
            </w:pPr>
            <w:r w:rsidRPr="00C905B3">
              <w:rPr>
                <w:rFonts w:ascii="Times New Roman" w:hAnsi="Times New Roman" w:cs="Times New Roman"/>
                <w:sz w:val="20"/>
                <w:szCs w:val="20"/>
              </w:rPr>
              <w:t xml:space="preserve">Самостоятельная </w:t>
            </w:r>
            <w:r>
              <w:rPr>
                <w:rFonts w:ascii="Times New Roman" w:hAnsi="Times New Roman" w:cs="Times New Roman"/>
                <w:sz w:val="20"/>
                <w:szCs w:val="20"/>
              </w:rPr>
              <w:t>игровая деятельность: игры любимыми игрушками (</w:t>
            </w:r>
            <w:r w:rsidRPr="00C905B3">
              <w:rPr>
                <w:rFonts w:ascii="Times New Roman" w:hAnsi="Times New Roman" w:cs="Times New Roman"/>
                <w:sz w:val="20"/>
                <w:szCs w:val="20"/>
              </w:rPr>
              <w:t>учить детей выбир</w:t>
            </w:r>
            <w:r>
              <w:rPr>
                <w:rFonts w:ascii="Times New Roman" w:hAnsi="Times New Roman" w:cs="Times New Roman"/>
                <w:sz w:val="20"/>
                <w:szCs w:val="20"/>
              </w:rPr>
              <w:t>ать и обустраивать место для иг</w:t>
            </w:r>
            <w:r w:rsidRPr="00C905B3">
              <w:rPr>
                <w:rFonts w:ascii="Times New Roman" w:hAnsi="Times New Roman" w:cs="Times New Roman"/>
                <w:sz w:val="20"/>
                <w:szCs w:val="20"/>
              </w:rPr>
              <w:t>ры, объединяться в пары и микрогруппы, строить игровое взаимодействие</w:t>
            </w:r>
            <w:r>
              <w:rPr>
                <w:rFonts w:ascii="Times New Roman" w:hAnsi="Times New Roman" w:cs="Times New Roman"/>
                <w:sz w:val="20"/>
                <w:szCs w:val="20"/>
              </w:rPr>
              <w:t>)</w:t>
            </w:r>
            <w:r w:rsidRPr="00C905B3">
              <w:rPr>
                <w:rFonts w:ascii="Times New Roman" w:hAnsi="Times New Roman" w:cs="Times New Roman"/>
                <w:sz w:val="20"/>
                <w:szCs w:val="20"/>
              </w:rPr>
              <w:t xml:space="preserve">.   </w:t>
            </w:r>
          </w:p>
        </w:tc>
      </w:tr>
      <w:tr w:rsidR="00AF3E36" w:rsidRPr="009A3106" w:rsidTr="00FE3871">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F3E36" w:rsidRPr="009A3106" w:rsidRDefault="00AF3E36" w:rsidP="00D57216">
            <w:pPr>
              <w:ind w:right="-108"/>
              <w:rPr>
                <w:rFonts w:ascii="Times New Roman" w:hAnsi="Times New Roman" w:cs="Times New Roman"/>
                <w:sz w:val="20"/>
                <w:szCs w:val="20"/>
              </w:rPr>
            </w:pPr>
            <w:r w:rsidRPr="009A3106">
              <w:rPr>
                <w:rFonts w:ascii="Times New Roman" w:hAnsi="Times New Roman" w:cs="Times New Roman"/>
                <w:b/>
                <w:sz w:val="20"/>
                <w:szCs w:val="20"/>
              </w:rPr>
              <w:t>Вечерняя прогулка</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AF3E36" w:rsidRPr="001526F3" w:rsidRDefault="00AF3E36" w:rsidP="002B6CB0">
            <w:pPr>
              <w:rPr>
                <w:rFonts w:ascii="Times New Roman" w:hAnsi="Times New Roman" w:cs="Times New Roman"/>
                <w:sz w:val="20"/>
                <w:szCs w:val="20"/>
              </w:rPr>
            </w:pPr>
            <w:r w:rsidRPr="001526F3">
              <w:rPr>
                <w:rFonts w:ascii="Times New Roman" w:hAnsi="Times New Roman" w:cs="Times New Roman"/>
                <w:sz w:val="20"/>
                <w:szCs w:val="20"/>
              </w:rPr>
              <w:t xml:space="preserve">Прогулка </w:t>
            </w:r>
            <w:r w:rsidR="002B6CB0" w:rsidRPr="001526F3">
              <w:rPr>
                <w:rFonts w:ascii="Times New Roman" w:hAnsi="Times New Roman" w:cs="Times New Roman"/>
                <w:sz w:val="20"/>
                <w:szCs w:val="20"/>
              </w:rPr>
              <w:t>5</w:t>
            </w:r>
            <w:r w:rsidRPr="001526F3">
              <w:rPr>
                <w:rFonts w:ascii="Times New Roman" w:hAnsi="Times New Roman" w:cs="Times New Roman"/>
                <w:sz w:val="20"/>
                <w:szCs w:val="20"/>
              </w:rPr>
              <w:t xml:space="preserve">. Февраль. (см. </w:t>
            </w:r>
            <w:r w:rsidR="004A6195">
              <w:rPr>
                <w:rFonts w:ascii="Times New Roman" w:hAnsi="Times New Roman" w:cs="Times New Roman"/>
                <w:sz w:val="20"/>
                <w:szCs w:val="20"/>
              </w:rPr>
              <w:t>Приложения 4</w:t>
            </w:r>
            <w:r w:rsidRPr="001526F3">
              <w:rPr>
                <w:rFonts w:ascii="Times New Roman" w:hAnsi="Times New Roman" w:cs="Times New Roman"/>
                <w:sz w:val="20"/>
                <w:szCs w:val="20"/>
              </w:rPr>
              <w:t>)</w:t>
            </w:r>
          </w:p>
        </w:tc>
        <w:tc>
          <w:tcPr>
            <w:tcW w:w="2410" w:type="dxa"/>
            <w:vMerge/>
            <w:tcBorders>
              <w:left w:val="single" w:sz="4" w:space="0" w:color="auto"/>
              <w:right w:val="single" w:sz="4" w:space="0" w:color="000000" w:themeColor="text1"/>
            </w:tcBorders>
          </w:tcPr>
          <w:p w:rsidR="00AF3E36" w:rsidRPr="009A3106" w:rsidRDefault="00AF3E36" w:rsidP="005D6D21">
            <w:pPr>
              <w:rPr>
                <w:rFonts w:ascii="Times New Roman" w:hAnsi="Times New Roman" w:cs="Times New Roman"/>
                <w:sz w:val="20"/>
                <w:szCs w:val="20"/>
              </w:rPr>
            </w:pPr>
          </w:p>
        </w:tc>
      </w:tr>
      <w:tr w:rsidR="001E217A" w:rsidRPr="00882F01" w:rsidTr="00FE3871">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217A" w:rsidRPr="001E6577" w:rsidRDefault="001E217A" w:rsidP="00D57216">
            <w:pPr>
              <w:rPr>
                <w:rFonts w:ascii="Times New Roman" w:hAnsi="Times New Roman" w:cs="Times New Roman"/>
                <w:b/>
                <w:sz w:val="20"/>
                <w:szCs w:val="20"/>
              </w:rPr>
            </w:pPr>
            <w:r w:rsidRPr="001E6577">
              <w:rPr>
                <w:rFonts w:ascii="Times New Roman" w:hAnsi="Times New Roman" w:cs="Times New Roman"/>
                <w:b/>
                <w:sz w:val="20"/>
                <w:szCs w:val="20"/>
              </w:rPr>
              <w:t>Работа с родителями</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1E217A" w:rsidRPr="00CC15D7" w:rsidRDefault="001E217A" w:rsidP="001E217A">
            <w:pPr>
              <w:rPr>
                <w:rFonts w:ascii="Times New Roman" w:hAnsi="Times New Roman" w:cs="Times New Roman"/>
                <w:sz w:val="20"/>
                <w:szCs w:val="20"/>
              </w:rPr>
            </w:pPr>
            <w:r>
              <w:rPr>
                <w:rFonts w:ascii="Times New Roman" w:hAnsi="Times New Roman" w:cs="Times New Roman"/>
                <w:sz w:val="20"/>
                <w:szCs w:val="20"/>
              </w:rPr>
              <w:t>Индивидуальные беседы по запросам родителей.</w:t>
            </w:r>
          </w:p>
        </w:tc>
        <w:tc>
          <w:tcPr>
            <w:tcW w:w="2410" w:type="dxa"/>
            <w:vMerge/>
            <w:tcBorders>
              <w:left w:val="single" w:sz="4" w:space="0" w:color="auto"/>
              <w:bottom w:val="single" w:sz="4" w:space="0" w:color="000000" w:themeColor="text1"/>
              <w:right w:val="single" w:sz="4" w:space="0" w:color="000000" w:themeColor="text1"/>
            </w:tcBorders>
          </w:tcPr>
          <w:p w:rsidR="001E217A" w:rsidRPr="00882F01" w:rsidRDefault="001E217A" w:rsidP="005D6D21">
            <w:pPr>
              <w:rPr>
                <w:rFonts w:ascii="Times New Roman" w:hAnsi="Times New Roman" w:cs="Times New Roman"/>
                <w:color w:val="FF0000"/>
                <w:sz w:val="20"/>
                <w:szCs w:val="20"/>
              </w:rPr>
            </w:pPr>
          </w:p>
        </w:tc>
      </w:tr>
    </w:tbl>
    <w:p w:rsidR="00681F27" w:rsidRDefault="00CC75E7" w:rsidP="007959B2">
      <w:pPr>
        <w:spacing w:after="0" w:line="240" w:lineRule="auto"/>
        <w:ind w:right="-882"/>
        <w:rPr>
          <w:rFonts w:ascii="Times New Roman" w:hAnsi="Times New Roman" w:cs="Times New Roman"/>
          <w:color w:val="FF0000"/>
          <w:sz w:val="20"/>
          <w:szCs w:val="20"/>
        </w:rPr>
      </w:pPr>
      <w:r>
        <w:rPr>
          <w:rFonts w:ascii="Times New Roman" w:hAnsi="Times New Roman" w:cs="Times New Roman"/>
          <w:color w:val="FF0000"/>
          <w:sz w:val="20"/>
          <w:szCs w:val="20"/>
        </w:rPr>
        <w:lastRenderedPageBreak/>
        <w:t xml:space="preserve"> </w:t>
      </w:r>
      <w:r w:rsidR="007959B2">
        <w:rPr>
          <w:rFonts w:ascii="Times New Roman" w:hAnsi="Times New Roman" w:cs="Times New Roman"/>
          <w:color w:val="FF0000"/>
          <w:sz w:val="20"/>
          <w:szCs w:val="20"/>
        </w:rPr>
        <w:t xml:space="preserve"> </w:t>
      </w:r>
    </w:p>
    <w:p w:rsidR="00BB0F4A" w:rsidRDefault="00BB0F4A" w:rsidP="007959B2">
      <w:pPr>
        <w:spacing w:after="0" w:line="240" w:lineRule="auto"/>
        <w:ind w:right="-882"/>
        <w:rPr>
          <w:rFonts w:ascii="Times New Roman" w:hAnsi="Times New Roman" w:cs="Times New Roman"/>
          <w:color w:val="FF0000"/>
          <w:sz w:val="20"/>
          <w:szCs w:val="20"/>
        </w:rPr>
      </w:pPr>
    </w:p>
    <w:p w:rsidR="0066646D" w:rsidRPr="007959B2" w:rsidRDefault="0066646D" w:rsidP="007959B2">
      <w:pPr>
        <w:spacing w:after="0" w:line="240" w:lineRule="auto"/>
        <w:ind w:right="-882"/>
        <w:rPr>
          <w:rFonts w:ascii="Times New Roman" w:hAnsi="Times New Roman" w:cs="Times New Roman"/>
          <w:color w:val="FF0000"/>
          <w:sz w:val="20"/>
          <w:szCs w:val="20"/>
        </w:rPr>
      </w:pPr>
    </w:p>
    <w:p w:rsidR="00385859" w:rsidRDefault="00385859" w:rsidP="00107E3F">
      <w:pPr>
        <w:spacing w:after="0" w:line="240" w:lineRule="auto"/>
        <w:ind w:right="-882"/>
        <w:rPr>
          <w:rFonts w:ascii="Times New Roman" w:hAnsi="Times New Roman" w:cs="Times New Roman"/>
          <w:b/>
          <w:sz w:val="20"/>
          <w:szCs w:val="20"/>
        </w:rPr>
      </w:pPr>
    </w:p>
    <w:tbl>
      <w:tblPr>
        <w:tblStyle w:val="a3"/>
        <w:tblW w:w="5158" w:type="pct"/>
        <w:tblInd w:w="250" w:type="dxa"/>
        <w:tblLook w:val="04A0" w:firstRow="1" w:lastRow="0" w:firstColumn="1" w:lastColumn="0" w:noHBand="0" w:noVBand="1"/>
      </w:tblPr>
      <w:tblGrid>
        <w:gridCol w:w="4815"/>
        <w:gridCol w:w="5672"/>
        <w:gridCol w:w="5672"/>
      </w:tblGrid>
      <w:tr w:rsidR="000A1799" w:rsidRPr="00D93BE5" w:rsidTr="00E53383">
        <w:tc>
          <w:tcPr>
            <w:tcW w:w="1490" w:type="pct"/>
          </w:tcPr>
          <w:p w:rsidR="000A1799" w:rsidRPr="00267966" w:rsidRDefault="000A1799" w:rsidP="000A1799">
            <w:pPr>
              <w:jc w:val="center"/>
              <w:rPr>
                <w:rFonts w:ascii="Times New Roman" w:hAnsi="Times New Roman" w:cs="Times New Roman"/>
                <w:color w:val="FF0000"/>
                <w:sz w:val="20"/>
                <w:szCs w:val="20"/>
              </w:rPr>
            </w:pPr>
            <w:r w:rsidRPr="00CF0D6A">
              <w:rPr>
                <w:rFonts w:ascii="Times New Roman" w:hAnsi="Times New Roman" w:cs="Times New Roman"/>
                <w:b/>
                <w:sz w:val="20"/>
                <w:szCs w:val="20"/>
              </w:rPr>
              <w:t>Занятия</w:t>
            </w:r>
          </w:p>
        </w:tc>
        <w:tc>
          <w:tcPr>
            <w:tcW w:w="3510" w:type="pct"/>
            <w:gridSpan w:val="2"/>
            <w:tcBorders>
              <w:right w:val="single" w:sz="4" w:space="0" w:color="auto"/>
            </w:tcBorders>
          </w:tcPr>
          <w:p w:rsidR="000A1799" w:rsidRPr="000A0B8F" w:rsidRDefault="000A1799" w:rsidP="009279F5">
            <w:pPr>
              <w:jc w:val="center"/>
              <w:rPr>
                <w:rFonts w:ascii="Times New Roman" w:hAnsi="Times New Roman" w:cs="Times New Roman"/>
                <w:b/>
                <w:sz w:val="20"/>
                <w:lang w:eastAsia="en-US"/>
              </w:rPr>
            </w:pPr>
            <w:r>
              <w:rPr>
                <w:rFonts w:ascii="Times New Roman" w:hAnsi="Times New Roman" w:cs="Times New Roman"/>
                <w:b/>
                <w:sz w:val="20"/>
              </w:rPr>
              <w:t xml:space="preserve">Содержание </w:t>
            </w:r>
          </w:p>
        </w:tc>
      </w:tr>
      <w:tr w:rsidR="000A1799" w:rsidRPr="00D93BE5" w:rsidTr="00E53383">
        <w:trPr>
          <w:trHeight w:val="235"/>
        </w:trPr>
        <w:tc>
          <w:tcPr>
            <w:tcW w:w="1490" w:type="pct"/>
            <w:tcBorders>
              <w:bottom w:val="single" w:sz="4" w:space="0" w:color="auto"/>
            </w:tcBorders>
          </w:tcPr>
          <w:p w:rsidR="000A1799" w:rsidRPr="00F77C0B" w:rsidRDefault="000A1799" w:rsidP="009279F5">
            <w:pPr>
              <w:jc w:val="center"/>
              <w:rPr>
                <w:rFonts w:ascii="Times New Roman" w:hAnsi="Times New Roman" w:cs="Times New Roman"/>
                <w:sz w:val="20"/>
                <w:lang w:eastAsia="en-US"/>
              </w:rPr>
            </w:pPr>
            <w:r w:rsidRPr="00F77C0B">
              <w:rPr>
                <w:rFonts w:ascii="Times New Roman" w:hAnsi="Times New Roman" w:cs="Times New Roman"/>
                <w:sz w:val="20"/>
                <w:lang w:eastAsia="en-US"/>
              </w:rPr>
              <w:t>Физическое развитие</w:t>
            </w:r>
            <w:r>
              <w:rPr>
                <w:rFonts w:ascii="Times New Roman" w:hAnsi="Times New Roman" w:cs="Times New Roman"/>
                <w:sz w:val="20"/>
                <w:lang w:eastAsia="en-US"/>
              </w:rPr>
              <w:t xml:space="preserve"> </w:t>
            </w:r>
          </w:p>
          <w:p w:rsidR="000A1799" w:rsidRPr="00F77C0B" w:rsidRDefault="000A1799" w:rsidP="00F70317">
            <w:pPr>
              <w:jc w:val="center"/>
              <w:rPr>
                <w:rFonts w:ascii="Times New Roman" w:hAnsi="Times New Roman" w:cs="Times New Roman"/>
                <w:sz w:val="20"/>
                <w:lang w:eastAsia="en-US"/>
              </w:rPr>
            </w:pPr>
            <w:r w:rsidRPr="00F77C0B">
              <w:rPr>
                <w:rFonts w:ascii="Times New Roman" w:hAnsi="Times New Roman" w:cs="Times New Roman"/>
                <w:sz w:val="20"/>
                <w:lang w:eastAsia="en-US"/>
              </w:rPr>
              <w:t>(</w:t>
            </w:r>
            <w:r w:rsidR="003D18E7">
              <w:rPr>
                <w:rFonts w:ascii="Times New Roman" w:hAnsi="Times New Roman" w:cs="Times New Roman"/>
                <w:sz w:val="20"/>
                <w:lang w:eastAsia="en-US"/>
              </w:rPr>
              <w:t>Физкультура в помещении</w:t>
            </w:r>
            <w:r>
              <w:rPr>
                <w:rFonts w:ascii="Times New Roman" w:hAnsi="Times New Roman" w:cs="Times New Roman"/>
                <w:sz w:val="20"/>
                <w:lang w:eastAsia="en-US"/>
              </w:rPr>
              <w:t>)</w:t>
            </w:r>
          </w:p>
        </w:tc>
        <w:tc>
          <w:tcPr>
            <w:tcW w:w="3510" w:type="pct"/>
            <w:gridSpan w:val="2"/>
            <w:tcBorders>
              <w:bottom w:val="single" w:sz="4" w:space="0" w:color="auto"/>
              <w:right w:val="single" w:sz="4" w:space="0" w:color="auto"/>
            </w:tcBorders>
          </w:tcPr>
          <w:p w:rsidR="000A1799" w:rsidRPr="00356D56" w:rsidRDefault="000A1799" w:rsidP="00BB0F4A">
            <w:pPr>
              <w:spacing w:line="276" w:lineRule="auto"/>
              <w:rPr>
                <w:rFonts w:ascii="Times New Roman" w:hAnsi="Times New Roman" w:cs="Times New Roman"/>
                <w:b/>
                <w:sz w:val="20"/>
                <w:szCs w:val="20"/>
              </w:rPr>
            </w:pPr>
            <w:r w:rsidRPr="00356D56">
              <w:rPr>
                <w:rFonts w:ascii="Times New Roman" w:hAnsi="Times New Roman" w:cs="Times New Roman"/>
                <w:b/>
                <w:sz w:val="20"/>
                <w:szCs w:val="20"/>
              </w:rPr>
              <w:t xml:space="preserve">Занятие </w:t>
            </w:r>
            <w:r>
              <w:rPr>
                <w:rFonts w:ascii="Times New Roman" w:hAnsi="Times New Roman" w:cs="Times New Roman"/>
                <w:b/>
                <w:sz w:val="20"/>
                <w:szCs w:val="20"/>
              </w:rPr>
              <w:t>20</w:t>
            </w:r>
            <w:r w:rsidRPr="00356D56">
              <w:rPr>
                <w:rFonts w:ascii="Times New Roman" w:hAnsi="Times New Roman" w:cs="Times New Roman"/>
                <w:b/>
                <w:sz w:val="20"/>
                <w:szCs w:val="20"/>
              </w:rPr>
              <w:t>. (</w:t>
            </w:r>
            <w:r w:rsidR="003316D0">
              <w:rPr>
                <w:rFonts w:ascii="Times New Roman" w:hAnsi="Times New Roman" w:cs="Times New Roman"/>
                <w:b/>
                <w:sz w:val="20"/>
                <w:szCs w:val="20"/>
              </w:rPr>
              <w:t>[17]</w:t>
            </w:r>
            <w:r w:rsidRPr="00356D56">
              <w:rPr>
                <w:rFonts w:ascii="Times New Roman" w:hAnsi="Times New Roman" w:cs="Times New Roman"/>
                <w:b/>
                <w:sz w:val="20"/>
                <w:szCs w:val="20"/>
              </w:rPr>
              <w:t xml:space="preserve">, с. </w:t>
            </w:r>
            <w:r>
              <w:rPr>
                <w:rFonts w:ascii="Times New Roman" w:hAnsi="Times New Roman" w:cs="Times New Roman"/>
                <w:b/>
                <w:sz w:val="20"/>
                <w:szCs w:val="20"/>
              </w:rPr>
              <w:t>59</w:t>
            </w:r>
            <w:r w:rsidRPr="00356D56">
              <w:rPr>
                <w:rFonts w:ascii="Times New Roman" w:hAnsi="Times New Roman" w:cs="Times New Roman"/>
                <w:b/>
                <w:sz w:val="20"/>
                <w:szCs w:val="20"/>
              </w:rPr>
              <w:t xml:space="preserve">) </w:t>
            </w:r>
            <w:r w:rsidRPr="00356D56">
              <w:rPr>
                <w:rFonts w:ascii="Times New Roman" w:hAnsi="Times New Roman" w:cs="Times New Roman"/>
                <w:b/>
                <w:color w:val="FF0000"/>
                <w:sz w:val="20"/>
                <w:szCs w:val="20"/>
              </w:rPr>
              <w:t>(2 занятия аналогичные по содержанию)</w:t>
            </w:r>
          </w:p>
          <w:p w:rsidR="000A1799" w:rsidRPr="00356D56" w:rsidRDefault="000A1799" w:rsidP="00BB0F4A">
            <w:pPr>
              <w:spacing w:line="276" w:lineRule="auto"/>
              <w:rPr>
                <w:rFonts w:ascii="Times New Roman" w:hAnsi="Times New Roman" w:cs="Times New Roman"/>
                <w:sz w:val="20"/>
                <w:szCs w:val="20"/>
              </w:rPr>
            </w:pPr>
            <w:r w:rsidRPr="00356D56">
              <w:rPr>
                <w:rFonts w:ascii="Times New Roman" w:hAnsi="Times New Roman" w:cs="Times New Roman"/>
                <w:sz w:val="20"/>
                <w:szCs w:val="20"/>
              </w:rPr>
              <w:t xml:space="preserve">Задачи. </w:t>
            </w:r>
            <w:r>
              <w:rPr>
                <w:rFonts w:ascii="Times New Roman" w:hAnsi="Times New Roman" w:cs="Times New Roman"/>
                <w:sz w:val="20"/>
                <w:szCs w:val="20"/>
              </w:rPr>
              <w:t>Повторить ходьбу с выполнением заданий. Упражнять в ползании под дугу, не касаясь руками пола. Учить сохранять устойчивое равновесие при ходьбе по уменьшенной площади опоры.</w:t>
            </w:r>
          </w:p>
        </w:tc>
      </w:tr>
      <w:tr w:rsidR="000A1799" w:rsidRPr="00D93BE5" w:rsidTr="00E53383">
        <w:trPr>
          <w:trHeight w:val="243"/>
        </w:trPr>
        <w:tc>
          <w:tcPr>
            <w:tcW w:w="1490" w:type="pct"/>
            <w:tcBorders>
              <w:top w:val="single" w:sz="4" w:space="0" w:color="auto"/>
              <w:bottom w:val="single" w:sz="4" w:space="0" w:color="auto"/>
            </w:tcBorders>
          </w:tcPr>
          <w:p w:rsidR="000A1799" w:rsidRPr="00F77C0B" w:rsidRDefault="000A1799" w:rsidP="009279F5">
            <w:pPr>
              <w:jc w:val="center"/>
              <w:rPr>
                <w:rFonts w:ascii="Times New Roman" w:hAnsi="Times New Roman" w:cs="Times New Roman"/>
                <w:sz w:val="20"/>
                <w:lang w:eastAsia="en-US"/>
              </w:rPr>
            </w:pPr>
            <w:r>
              <w:rPr>
                <w:rFonts w:ascii="Times New Roman" w:hAnsi="Times New Roman" w:cs="Times New Roman"/>
                <w:sz w:val="20"/>
                <w:lang w:eastAsia="en-US"/>
              </w:rPr>
              <w:t xml:space="preserve">Художественно-эстетическое развитие </w:t>
            </w:r>
            <w:r w:rsidRPr="00666B3E">
              <w:rPr>
                <w:rFonts w:ascii="Times New Roman" w:hAnsi="Times New Roman" w:cs="Times New Roman"/>
                <w:sz w:val="20"/>
                <w:lang w:eastAsia="en-US"/>
              </w:rPr>
              <w:t>(Музыка)</w:t>
            </w:r>
          </w:p>
        </w:tc>
        <w:tc>
          <w:tcPr>
            <w:tcW w:w="3510" w:type="pct"/>
            <w:gridSpan w:val="2"/>
            <w:tcBorders>
              <w:top w:val="single" w:sz="4" w:space="0" w:color="auto"/>
              <w:bottom w:val="single" w:sz="4" w:space="0" w:color="auto"/>
              <w:right w:val="single" w:sz="4" w:space="0" w:color="auto"/>
            </w:tcBorders>
          </w:tcPr>
          <w:p w:rsidR="000A1799" w:rsidRPr="00FE21A1" w:rsidRDefault="000A1799" w:rsidP="00BB0F4A">
            <w:pPr>
              <w:spacing w:line="276" w:lineRule="auto"/>
              <w:rPr>
                <w:rFonts w:ascii="Times New Roman" w:hAnsi="Times New Roman"/>
                <w:sz w:val="20"/>
                <w:szCs w:val="20"/>
              </w:rPr>
            </w:pPr>
            <w:r w:rsidRPr="00FE21A1">
              <w:rPr>
                <w:rFonts w:ascii="Times New Roman" w:hAnsi="Times New Roman"/>
                <w:sz w:val="20"/>
                <w:szCs w:val="20"/>
              </w:rPr>
              <w:t>По плану музыкального руководителя</w:t>
            </w:r>
          </w:p>
        </w:tc>
      </w:tr>
      <w:tr w:rsidR="000A1799" w:rsidRPr="00D93BE5" w:rsidTr="00E53383">
        <w:trPr>
          <w:trHeight w:val="209"/>
        </w:trPr>
        <w:tc>
          <w:tcPr>
            <w:tcW w:w="1490" w:type="pct"/>
            <w:tcBorders>
              <w:top w:val="single" w:sz="4" w:space="0" w:color="auto"/>
              <w:bottom w:val="single" w:sz="4" w:space="0" w:color="auto"/>
            </w:tcBorders>
          </w:tcPr>
          <w:p w:rsidR="000A1799" w:rsidRPr="00666B3E" w:rsidRDefault="000A1799" w:rsidP="009279F5">
            <w:pPr>
              <w:jc w:val="center"/>
              <w:rPr>
                <w:rFonts w:ascii="Times New Roman" w:hAnsi="Times New Roman" w:cs="Times New Roman"/>
                <w:sz w:val="20"/>
                <w:lang w:eastAsia="en-US"/>
              </w:rPr>
            </w:pPr>
            <w:r w:rsidRPr="00666B3E">
              <w:rPr>
                <w:rFonts w:ascii="Times New Roman" w:hAnsi="Times New Roman" w:cs="Times New Roman"/>
                <w:sz w:val="20"/>
              </w:rPr>
              <w:t>Художественно-эстетическое развитие (Рисование)</w:t>
            </w:r>
          </w:p>
        </w:tc>
        <w:tc>
          <w:tcPr>
            <w:tcW w:w="3510" w:type="pct"/>
            <w:gridSpan w:val="2"/>
            <w:tcBorders>
              <w:top w:val="single" w:sz="4" w:space="0" w:color="auto"/>
              <w:bottom w:val="single" w:sz="4" w:space="0" w:color="auto"/>
              <w:right w:val="single" w:sz="4" w:space="0" w:color="auto"/>
            </w:tcBorders>
          </w:tcPr>
          <w:p w:rsidR="000A1799" w:rsidRPr="00430A54" w:rsidRDefault="000A1799" w:rsidP="00BB0F4A">
            <w:pPr>
              <w:spacing w:line="276" w:lineRule="auto"/>
              <w:rPr>
                <w:rFonts w:ascii="Times New Roman" w:hAnsi="Times New Roman" w:cs="Times New Roman"/>
                <w:b/>
                <w:sz w:val="20"/>
                <w:szCs w:val="20"/>
              </w:rPr>
            </w:pPr>
            <w:r w:rsidRPr="00430A54">
              <w:rPr>
                <w:rFonts w:ascii="Times New Roman" w:hAnsi="Times New Roman" w:cs="Times New Roman"/>
                <w:b/>
                <w:sz w:val="20"/>
                <w:szCs w:val="20"/>
              </w:rPr>
              <w:t>Машина, пароход, самолет. (</w:t>
            </w:r>
            <w:r w:rsidR="003316D0">
              <w:rPr>
                <w:rFonts w:ascii="Times New Roman" w:hAnsi="Times New Roman" w:cs="Times New Roman"/>
                <w:b/>
                <w:sz w:val="20"/>
                <w:szCs w:val="20"/>
              </w:rPr>
              <w:t>[8]</w:t>
            </w:r>
            <w:r w:rsidRPr="00430A54">
              <w:rPr>
                <w:rFonts w:ascii="Times New Roman" w:hAnsi="Times New Roman" w:cs="Times New Roman"/>
                <w:b/>
                <w:sz w:val="20"/>
                <w:szCs w:val="20"/>
              </w:rPr>
              <w:t>, с. 44)</w:t>
            </w:r>
          </w:p>
          <w:p w:rsidR="000A1799" w:rsidRPr="00430A54" w:rsidRDefault="008972CA" w:rsidP="00BB0F4A">
            <w:pPr>
              <w:spacing w:line="276" w:lineRule="auto"/>
              <w:rPr>
                <w:rFonts w:ascii="Times New Roman" w:hAnsi="Times New Roman" w:cs="Times New Roman"/>
                <w:sz w:val="20"/>
                <w:szCs w:val="20"/>
              </w:rPr>
            </w:pPr>
            <w:r w:rsidRPr="008972CA">
              <w:rPr>
                <w:rFonts w:ascii="Times New Roman" w:hAnsi="Times New Roman" w:cs="Times New Roman"/>
                <w:sz w:val="20"/>
                <w:szCs w:val="20"/>
              </w:rPr>
              <w:t>Задачи</w:t>
            </w:r>
            <w:r w:rsidR="000A1799" w:rsidRPr="00430A54">
              <w:rPr>
                <w:rFonts w:ascii="Times New Roman" w:hAnsi="Times New Roman" w:cs="Times New Roman"/>
                <w:sz w:val="20"/>
                <w:szCs w:val="20"/>
              </w:rPr>
              <w:t>. Учить детей дорисовывать на изображенных предметах недостающие детали округлой формы. Развивать мелкую моторику.</w:t>
            </w:r>
          </w:p>
        </w:tc>
      </w:tr>
      <w:tr w:rsidR="008972CA" w:rsidRPr="00D93BE5" w:rsidTr="00E0529D">
        <w:trPr>
          <w:trHeight w:val="540"/>
        </w:trPr>
        <w:tc>
          <w:tcPr>
            <w:tcW w:w="1490" w:type="pct"/>
            <w:tcBorders>
              <w:top w:val="single" w:sz="4" w:space="0" w:color="auto"/>
              <w:bottom w:val="single" w:sz="4" w:space="0" w:color="auto"/>
            </w:tcBorders>
          </w:tcPr>
          <w:p w:rsidR="008972CA" w:rsidRPr="00C867D9" w:rsidRDefault="008972CA" w:rsidP="008972CA">
            <w:pPr>
              <w:jc w:val="center"/>
              <w:rPr>
                <w:rFonts w:ascii="Times New Roman" w:hAnsi="Times New Roman" w:cs="Times New Roman"/>
                <w:color w:val="FF0000"/>
                <w:sz w:val="20"/>
              </w:rPr>
            </w:pPr>
            <w:r w:rsidRPr="00C867D9">
              <w:rPr>
                <w:rFonts w:ascii="Times New Roman" w:hAnsi="Times New Roman" w:cs="Times New Roman"/>
                <w:sz w:val="20"/>
              </w:rPr>
              <w:t>Художественно-эстетическое развитие (</w:t>
            </w:r>
            <w:r>
              <w:rPr>
                <w:rFonts w:ascii="Times New Roman" w:hAnsi="Times New Roman" w:cs="Times New Roman"/>
                <w:sz w:val="20"/>
              </w:rPr>
              <w:t>Лепка</w:t>
            </w:r>
            <w:r w:rsidRPr="00C867D9">
              <w:rPr>
                <w:rFonts w:ascii="Times New Roman" w:hAnsi="Times New Roman" w:cs="Times New Roman"/>
                <w:sz w:val="20"/>
              </w:rPr>
              <w:t>)</w:t>
            </w:r>
          </w:p>
        </w:tc>
        <w:tc>
          <w:tcPr>
            <w:tcW w:w="3510" w:type="pct"/>
            <w:gridSpan w:val="2"/>
            <w:tcBorders>
              <w:top w:val="single" w:sz="4" w:space="0" w:color="auto"/>
              <w:bottom w:val="single" w:sz="4" w:space="0" w:color="auto"/>
              <w:right w:val="single" w:sz="4" w:space="0" w:color="auto"/>
            </w:tcBorders>
          </w:tcPr>
          <w:p w:rsidR="008972CA" w:rsidRPr="008972CA" w:rsidRDefault="008972CA" w:rsidP="002A58C0">
            <w:pPr>
              <w:spacing w:line="276" w:lineRule="auto"/>
              <w:rPr>
                <w:rFonts w:ascii="Times New Roman" w:hAnsi="Times New Roman" w:cs="Times New Roman"/>
                <w:sz w:val="20"/>
                <w:szCs w:val="20"/>
              </w:rPr>
            </w:pPr>
            <w:r w:rsidRPr="008972CA">
              <w:rPr>
                <w:rFonts w:ascii="Times New Roman" w:hAnsi="Times New Roman" w:cs="Times New Roman"/>
                <w:b/>
                <w:sz w:val="20"/>
                <w:szCs w:val="20"/>
              </w:rPr>
              <w:t>Машинка. (</w:t>
            </w:r>
            <w:r w:rsidR="003316D0">
              <w:rPr>
                <w:rFonts w:ascii="Times New Roman" w:hAnsi="Times New Roman" w:cs="Times New Roman"/>
                <w:b/>
                <w:sz w:val="20"/>
                <w:szCs w:val="20"/>
              </w:rPr>
              <w:t>[9]</w:t>
            </w:r>
            <w:r w:rsidRPr="008972CA">
              <w:rPr>
                <w:rFonts w:ascii="Times New Roman" w:hAnsi="Times New Roman" w:cs="Times New Roman"/>
                <w:b/>
                <w:sz w:val="20"/>
                <w:szCs w:val="20"/>
              </w:rPr>
              <w:t>, с. 36)</w:t>
            </w:r>
          </w:p>
          <w:p w:rsidR="00E0529D" w:rsidRPr="008972CA" w:rsidRDefault="008972CA" w:rsidP="002A58C0">
            <w:pPr>
              <w:spacing w:line="276" w:lineRule="auto"/>
              <w:rPr>
                <w:rFonts w:ascii="Times New Roman" w:hAnsi="Times New Roman" w:cs="Times New Roman"/>
                <w:sz w:val="20"/>
                <w:szCs w:val="20"/>
              </w:rPr>
            </w:pPr>
            <w:r w:rsidRPr="008972CA">
              <w:rPr>
                <w:rFonts w:ascii="Times New Roman" w:hAnsi="Times New Roman" w:cs="Times New Roman"/>
                <w:sz w:val="20"/>
                <w:szCs w:val="20"/>
              </w:rPr>
              <w:t>Задачи. Продолжать учить детей лепить из пластилина предметы, состоящие из нескольких частей. Развивать речь, мышление.</w:t>
            </w:r>
          </w:p>
        </w:tc>
      </w:tr>
      <w:tr w:rsidR="0064320D" w:rsidRPr="00D93BE5" w:rsidTr="00E53383">
        <w:trPr>
          <w:trHeight w:val="238"/>
        </w:trPr>
        <w:tc>
          <w:tcPr>
            <w:tcW w:w="1490" w:type="pct"/>
            <w:tcBorders>
              <w:top w:val="single" w:sz="4" w:space="0" w:color="auto"/>
              <w:bottom w:val="single" w:sz="4" w:space="0" w:color="auto"/>
            </w:tcBorders>
          </w:tcPr>
          <w:p w:rsidR="0064320D" w:rsidRPr="005F0A41" w:rsidRDefault="0064320D" w:rsidP="00B22083">
            <w:pPr>
              <w:jc w:val="center"/>
              <w:rPr>
                <w:rFonts w:ascii="Times New Roman" w:hAnsi="Times New Roman" w:cs="Times New Roman"/>
                <w:sz w:val="20"/>
              </w:rPr>
            </w:pPr>
            <w:r w:rsidRPr="005F0A41">
              <w:rPr>
                <w:rFonts w:ascii="Times New Roman" w:hAnsi="Times New Roman" w:cs="Times New Roman"/>
                <w:sz w:val="20"/>
              </w:rPr>
              <w:t>Художественно-эстетическое развитие (</w:t>
            </w:r>
            <w:r>
              <w:rPr>
                <w:rFonts w:ascii="Times New Roman" w:hAnsi="Times New Roman" w:cs="Times New Roman"/>
                <w:sz w:val="20"/>
              </w:rPr>
              <w:t>Конструирование</w:t>
            </w:r>
            <w:r w:rsidRPr="005F0A41">
              <w:rPr>
                <w:rFonts w:ascii="Times New Roman" w:hAnsi="Times New Roman" w:cs="Times New Roman"/>
                <w:sz w:val="20"/>
              </w:rPr>
              <w:t>)</w:t>
            </w:r>
          </w:p>
        </w:tc>
        <w:tc>
          <w:tcPr>
            <w:tcW w:w="3510" w:type="pct"/>
            <w:gridSpan w:val="2"/>
            <w:tcBorders>
              <w:top w:val="single" w:sz="4" w:space="0" w:color="auto"/>
              <w:bottom w:val="single" w:sz="4" w:space="0" w:color="auto"/>
              <w:right w:val="single" w:sz="4" w:space="0" w:color="auto"/>
            </w:tcBorders>
          </w:tcPr>
          <w:p w:rsidR="0064320D" w:rsidRPr="00D25816" w:rsidRDefault="0064320D" w:rsidP="00E0529D">
            <w:pPr>
              <w:tabs>
                <w:tab w:val="left" w:pos="176"/>
              </w:tabs>
              <w:rPr>
                <w:rFonts w:ascii="Times New Roman" w:hAnsi="Times New Roman" w:cs="Times New Roman"/>
                <w:b/>
                <w:sz w:val="20"/>
                <w:szCs w:val="20"/>
              </w:rPr>
            </w:pPr>
            <w:r w:rsidRPr="00D25816">
              <w:rPr>
                <w:rFonts w:ascii="Times New Roman" w:hAnsi="Times New Roman" w:cs="Times New Roman"/>
                <w:b/>
                <w:sz w:val="20"/>
                <w:szCs w:val="20"/>
              </w:rPr>
              <w:t>Вот какие разные у нас машинки. ([15], с.88)</w:t>
            </w:r>
          </w:p>
          <w:p w:rsidR="0064320D" w:rsidRPr="00E0529D" w:rsidRDefault="0064320D" w:rsidP="00E0529D">
            <w:pPr>
              <w:tabs>
                <w:tab w:val="left" w:pos="176"/>
              </w:tabs>
              <w:rPr>
                <w:rFonts w:ascii="Times New Roman" w:hAnsi="Times New Roman" w:cs="Times New Roman"/>
                <w:sz w:val="20"/>
                <w:szCs w:val="20"/>
              </w:rPr>
            </w:pPr>
            <w:r>
              <w:rPr>
                <w:rFonts w:ascii="Times New Roman" w:hAnsi="Times New Roman" w:cs="Times New Roman"/>
                <w:sz w:val="20"/>
                <w:szCs w:val="20"/>
              </w:rPr>
              <w:t>Задачи. В</w:t>
            </w:r>
            <w:r w:rsidRPr="00E0529D">
              <w:rPr>
                <w:rFonts w:ascii="Times New Roman" w:hAnsi="Times New Roman" w:cs="Times New Roman"/>
                <w:sz w:val="20"/>
                <w:szCs w:val="20"/>
              </w:rPr>
              <w:t xml:space="preserve">ызвать интерес к конструированию машинок из строительных материалов. Помочь установить ассоциацию между реальными машинами и отображающими их конструкциями. Познакомить со способом создания неустойчивой конструкции из разных деталей. Учить подбирать детали для изображения основных частей машины (кабина, кузов) и конструировать по словесной инструкции. Создать условия для поиска замены деталей (вместо кубика два полукуба). Для изображения колес предложить новую деталь — цилиндр. Развивать мышление, воображение, чувство формы и равновесия. Воспитывать желание радовать близких людей своими постройками (машинка для папы или дедушки, дяди, брата). </w:t>
            </w:r>
          </w:p>
        </w:tc>
      </w:tr>
      <w:tr w:rsidR="0064320D" w:rsidRPr="00D93BE5" w:rsidTr="003A4203">
        <w:trPr>
          <w:trHeight w:val="356"/>
        </w:trPr>
        <w:tc>
          <w:tcPr>
            <w:tcW w:w="1490" w:type="pct"/>
            <w:tcBorders>
              <w:top w:val="single" w:sz="4" w:space="0" w:color="auto"/>
            </w:tcBorders>
          </w:tcPr>
          <w:p w:rsidR="0064320D" w:rsidRDefault="0064320D" w:rsidP="009279F5">
            <w:pPr>
              <w:jc w:val="center"/>
              <w:rPr>
                <w:rFonts w:ascii="Times New Roman" w:hAnsi="Times New Roman" w:cs="Times New Roman"/>
                <w:color w:val="FF0000"/>
              </w:rPr>
            </w:pPr>
            <w:r w:rsidRPr="00BF2D32">
              <w:rPr>
                <w:rFonts w:ascii="Times New Roman" w:hAnsi="Times New Roman" w:cs="Times New Roman"/>
                <w:sz w:val="20"/>
              </w:rPr>
              <w:t>Познавательное развитие (ФЭМП)</w:t>
            </w:r>
          </w:p>
        </w:tc>
        <w:tc>
          <w:tcPr>
            <w:tcW w:w="1755" w:type="pct"/>
          </w:tcPr>
          <w:p w:rsidR="0064320D" w:rsidRPr="003A4203" w:rsidRDefault="0064320D" w:rsidP="003A4203">
            <w:pPr>
              <w:spacing w:line="276" w:lineRule="auto"/>
              <w:rPr>
                <w:rFonts w:ascii="Times New Roman" w:hAnsi="Times New Roman" w:cs="Times New Roman"/>
                <w:b/>
                <w:sz w:val="20"/>
                <w:szCs w:val="18"/>
              </w:rPr>
            </w:pPr>
            <w:r w:rsidRPr="003A4203">
              <w:rPr>
                <w:rFonts w:ascii="Times New Roman" w:hAnsi="Times New Roman" w:cs="Times New Roman"/>
                <w:b/>
                <w:sz w:val="20"/>
                <w:szCs w:val="18"/>
              </w:rPr>
              <w:t>Занятие 18. (</w:t>
            </w:r>
            <w:r>
              <w:rPr>
                <w:rFonts w:ascii="Times New Roman" w:hAnsi="Times New Roman" w:cs="Times New Roman"/>
                <w:b/>
                <w:sz w:val="20"/>
                <w:szCs w:val="18"/>
              </w:rPr>
              <w:t>[19]</w:t>
            </w:r>
            <w:r w:rsidRPr="003A4203">
              <w:rPr>
                <w:rFonts w:ascii="Times New Roman" w:hAnsi="Times New Roman" w:cs="Times New Roman"/>
                <w:b/>
                <w:sz w:val="20"/>
                <w:szCs w:val="18"/>
              </w:rPr>
              <w:t>, с. 31)</w:t>
            </w:r>
          </w:p>
          <w:p w:rsidR="0064320D" w:rsidRPr="003A4203" w:rsidRDefault="0064320D" w:rsidP="003A4203">
            <w:pPr>
              <w:spacing w:line="276" w:lineRule="auto"/>
              <w:rPr>
                <w:rFonts w:ascii="Times New Roman" w:hAnsi="Times New Roman" w:cs="Times New Roman"/>
                <w:sz w:val="20"/>
                <w:szCs w:val="18"/>
              </w:rPr>
            </w:pPr>
            <w:r w:rsidRPr="003A4203">
              <w:rPr>
                <w:rFonts w:ascii="Times New Roman" w:hAnsi="Times New Roman" w:cs="Times New Roman"/>
                <w:sz w:val="20"/>
                <w:szCs w:val="20"/>
              </w:rPr>
              <w:t>Задачи</w:t>
            </w:r>
            <w:r w:rsidRPr="003A4203">
              <w:rPr>
                <w:rFonts w:ascii="Times New Roman" w:hAnsi="Times New Roman" w:cs="Times New Roman"/>
                <w:sz w:val="20"/>
                <w:szCs w:val="18"/>
              </w:rPr>
              <w:t>.</w:t>
            </w:r>
            <w:r w:rsidRPr="003A4203">
              <w:rPr>
                <w:sz w:val="20"/>
              </w:rPr>
              <w:t xml:space="preserve"> </w:t>
            </w:r>
            <w:r w:rsidRPr="003A4203">
              <w:rPr>
                <w:rFonts w:ascii="Times New Roman" w:hAnsi="Times New Roman" w:cs="Times New Roman"/>
                <w:sz w:val="20"/>
                <w:szCs w:val="18"/>
              </w:rPr>
              <w:t xml:space="preserve">Учить сравнивать две равные группы предметов способом приложения, обозначать результаты сравнения словами: </w:t>
            </w:r>
            <w:r w:rsidRPr="003A4203">
              <w:rPr>
                <w:rFonts w:ascii="Times New Roman" w:hAnsi="Times New Roman" w:cs="Times New Roman"/>
                <w:i/>
                <w:sz w:val="20"/>
                <w:szCs w:val="18"/>
              </w:rPr>
              <w:t>по много, поровну, столько -  сколько</w:t>
            </w:r>
            <w:r w:rsidRPr="003A4203">
              <w:rPr>
                <w:rFonts w:ascii="Times New Roman" w:hAnsi="Times New Roman" w:cs="Times New Roman"/>
                <w:sz w:val="20"/>
                <w:szCs w:val="18"/>
              </w:rPr>
              <w:t>. Продолжать знакомить с треугольником, учить называть и сравнивать его с квадратом.</w:t>
            </w:r>
          </w:p>
        </w:tc>
        <w:tc>
          <w:tcPr>
            <w:tcW w:w="1755" w:type="pct"/>
          </w:tcPr>
          <w:p w:rsidR="0064320D" w:rsidRDefault="0064320D" w:rsidP="00851AEA">
            <w:pPr>
              <w:rPr>
                <w:rFonts w:cs="Times New Roman"/>
                <w:b/>
                <w:sz w:val="20"/>
                <w:szCs w:val="18"/>
              </w:rPr>
            </w:pPr>
            <w:r w:rsidRPr="00663BD6">
              <w:rPr>
                <w:rFonts w:ascii="Times New Roman" w:hAnsi="Times New Roman" w:cs="Times New Roman"/>
                <w:b/>
                <w:sz w:val="20"/>
                <w:szCs w:val="18"/>
              </w:rPr>
              <w:t>Повторение пройденного материала в виде математических игр.</w:t>
            </w:r>
          </w:p>
          <w:p w:rsidR="0064320D" w:rsidRPr="003A4203" w:rsidRDefault="0064320D" w:rsidP="00BB0F4A">
            <w:pPr>
              <w:spacing w:line="276" w:lineRule="auto"/>
              <w:rPr>
                <w:rFonts w:ascii="Times New Roman" w:hAnsi="Times New Roman" w:cs="Times New Roman"/>
                <w:color w:val="FF0000"/>
                <w:sz w:val="20"/>
                <w:szCs w:val="18"/>
              </w:rPr>
            </w:pPr>
          </w:p>
        </w:tc>
      </w:tr>
      <w:tr w:rsidR="0064320D" w:rsidRPr="00D93BE5" w:rsidTr="00E53383">
        <w:trPr>
          <w:trHeight w:val="204"/>
        </w:trPr>
        <w:tc>
          <w:tcPr>
            <w:tcW w:w="1490" w:type="pct"/>
            <w:tcBorders>
              <w:top w:val="single" w:sz="4" w:space="0" w:color="auto"/>
              <w:bottom w:val="single" w:sz="4" w:space="0" w:color="auto"/>
            </w:tcBorders>
          </w:tcPr>
          <w:p w:rsidR="0064320D" w:rsidRPr="0018328F" w:rsidRDefault="0064320D" w:rsidP="009279F5">
            <w:pPr>
              <w:jc w:val="center"/>
              <w:rPr>
                <w:rFonts w:ascii="Times New Roman" w:hAnsi="Times New Roman" w:cs="Times New Roman"/>
                <w:sz w:val="20"/>
              </w:rPr>
            </w:pPr>
            <w:r w:rsidRPr="0018328F">
              <w:rPr>
                <w:rFonts w:ascii="Times New Roman" w:hAnsi="Times New Roman" w:cs="Times New Roman"/>
                <w:sz w:val="20"/>
              </w:rPr>
              <w:t>Познавательное развитие</w:t>
            </w:r>
          </w:p>
          <w:p w:rsidR="0064320D" w:rsidRPr="0018328F" w:rsidRDefault="0064320D" w:rsidP="009279F5">
            <w:pPr>
              <w:jc w:val="center"/>
              <w:rPr>
                <w:rFonts w:ascii="Times New Roman" w:hAnsi="Times New Roman" w:cs="Times New Roman"/>
                <w:sz w:val="20"/>
              </w:rPr>
            </w:pPr>
            <w:r w:rsidRPr="0018328F">
              <w:rPr>
                <w:rFonts w:ascii="Times New Roman" w:hAnsi="Times New Roman" w:cs="Times New Roman"/>
                <w:sz w:val="20"/>
              </w:rPr>
              <w:t>(Ознакомление с окружающим миром)</w:t>
            </w:r>
          </w:p>
        </w:tc>
        <w:tc>
          <w:tcPr>
            <w:tcW w:w="3510" w:type="pct"/>
            <w:gridSpan w:val="2"/>
            <w:tcBorders>
              <w:top w:val="single" w:sz="4" w:space="0" w:color="auto"/>
              <w:bottom w:val="single" w:sz="4" w:space="0" w:color="auto"/>
              <w:right w:val="single" w:sz="4" w:space="0" w:color="auto"/>
            </w:tcBorders>
          </w:tcPr>
          <w:p w:rsidR="0064320D" w:rsidRPr="006F6738" w:rsidRDefault="0064320D" w:rsidP="00BB0F4A">
            <w:pPr>
              <w:spacing w:line="276" w:lineRule="auto"/>
              <w:rPr>
                <w:rFonts w:ascii="Times New Roman" w:hAnsi="Times New Roman" w:cs="Times New Roman"/>
                <w:b/>
                <w:sz w:val="20"/>
                <w:szCs w:val="20"/>
              </w:rPr>
            </w:pPr>
            <w:r>
              <w:rPr>
                <w:rFonts w:ascii="Times New Roman" w:hAnsi="Times New Roman" w:cs="Times New Roman"/>
                <w:b/>
                <w:sz w:val="20"/>
                <w:szCs w:val="20"/>
              </w:rPr>
              <w:t xml:space="preserve">1-й вариант. </w:t>
            </w:r>
            <w:r w:rsidRPr="006F6738">
              <w:rPr>
                <w:rFonts w:ascii="Times New Roman" w:hAnsi="Times New Roman" w:cs="Times New Roman"/>
                <w:b/>
                <w:sz w:val="20"/>
                <w:szCs w:val="20"/>
              </w:rPr>
              <w:t>Транспорт. (</w:t>
            </w:r>
            <w:r>
              <w:rPr>
                <w:rFonts w:ascii="Times New Roman" w:hAnsi="Times New Roman" w:cs="Times New Roman"/>
                <w:b/>
                <w:sz w:val="20"/>
                <w:szCs w:val="20"/>
              </w:rPr>
              <w:t>[6]</w:t>
            </w:r>
            <w:r w:rsidRPr="006F6738">
              <w:rPr>
                <w:rFonts w:ascii="Times New Roman" w:hAnsi="Times New Roman" w:cs="Times New Roman"/>
                <w:b/>
                <w:sz w:val="20"/>
                <w:szCs w:val="20"/>
              </w:rPr>
              <w:t>, с. 11)</w:t>
            </w:r>
          </w:p>
          <w:p w:rsidR="0064320D" w:rsidRDefault="0064320D" w:rsidP="00BB0F4A">
            <w:pPr>
              <w:spacing w:line="276" w:lineRule="auto"/>
              <w:rPr>
                <w:rFonts w:ascii="Times New Roman" w:hAnsi="Times New Roman" w:cs="Times New Roman"/>
                <w:sz w:val="20"/>
                <w:szCs w:val="20"/>
              </w:rPr>
            </w:pPr>
            <w:r w:rsidRPr="006F6738">
              <w:rPr>
                <w:rFonts w:ascii="Times New Roman" w:hAnsi="Times New Roman" w:cs="Times New Roman"/>
                <w:sz w:val="20"/>
                <w:szCs w:val="20"/>
              </w:rPr>
              <w:t>Задачи. Учить детей определять и различать виды транспорта, выделять основные признаки (цвет, форма, величина, строение, функции и т.д.)</w:t>
            </w:r>
          </w:p>
          <w:p w:rsidR="0064320D" w:rsidRDefault="0064320D" w:rsidP="00BB0F4A">
            <w:pPr>
              <w:spacing w:line="276" w:lineRule="auto"/>
              <w:rPr>
                <w:rFonts w:ascii="Times New Roman" w:hAnsi="Times New Roman" w:cs="Times New Roman"/>
                <w:sz w:val="20"/>
                <w:szCs w:val="20"/>
              </w:rPr>
            </w:pPr>
          </w:p>
          <w:p w:rsidR="0064320D" w:rsidRPr="006F6738" w:rsidRDefault="0064320D" w:rsidP="006F6738">
            <w:pPr>
              <w:rPr>
                <w:rFonts w:ascii="Times New Roman" w:hAnsi="Times New Roman" w:cs="Times New Roman"/>
                <w:b/>
                <w:sz w:val="20"/>
                <w:szCs w:val="20"/>
              </w:rPr>
            </w:pPr>
            <w:r>
              <w:rPr>
                <w:rFonts w:ascii="Times New Roman" w:hAnsi="Times New Roman" w:cs="Times New Roman"/>
                <w:b/>
                <w:sz w:val="20"/>
                <w:szCs w:val="20"/>
              </w:rPr>
              <w:t>2</w:t>
            </w:r>
            <w:r w:rsidRPr="006F6738">
              <w:rPr>
                <w:rFonts w:ascii="Times New Roman" w:hAnsi="Times New Roman" w:cs="Times New Roman"/>
                <w:b/>
                <w:sz w:val="20"/>
                <w:szCs w:val="20"/>
              </w:rPr>
              <w:t>-й вариант. Транспорт. (</w:t>
            </w:r>
            <w:r>
              <w:rPr>
                <w:rFonts w:ascii="Times New Roman" w:hAnsi="Times New Roman" w:cs="Times New Roman"/>
                <w:b/>
                <w:sz w:val="20"/>
                <w:szCs w:val="20"/>
              </w:rPr>
              <w:t>[7], с. 63</w:t>
            </w:r>
            <w:r w:rsidRPr="006F6738">
              <w:rPr>
                <w:rFonts w:ascii="Times New Roman" w:hAnsi="Times New Roman" w:cs="Times New Roman"/>
                <w:b/>
                <w:sz w:val="20"/>
                <w:szCs w:val="20"/>
              </w:rPr>
              <w:t>)</w:t>
            </w:r>
          </w:p>
          <w:p w:rsidR="0064320D" w:rsidRPr="006F6738" w:rsidRDefault="0064320D" w:rsidP="006F6738">
            <w:pPr>
              <w:spacing w:line="276" w:lineRule="auto"/>
              <w:rPr>
                <w:rFonts w:ascii="Times New Roman" w:hAnsi="Times New Roman" w:cs="Times New Roman"/>
                <w:sz w:val="20"/>
                <w:szCs w:val="20"/>
              </w:rPr>
            </w:pPr>
            <w:r w:rsidRPr="006F6738">
              <w:rPr>
                <w:rFonts w:ascii="Times New Roman" w:hAnsi="Times New Roman" w:cs="Times New Roman"/>
                <w:sz w:val="20"/>
                <w:szCs w:val="20"/>
              </w:rPr>
              <w:t xml:space="preserve">Задачи. </w:t>
            </w:r>
            <w:r>
              <w:rPr>
                <w:rFonts w:ascii="Times New Roman" w:hAnsi="Times New Roman" w:cs="Times New Roman"/>
                <w:sz w:val="20"/>
                <w:szCs w:val="20"/>
              </w:rPr>
              <w:t>Развивать логическое мышление, речь, активизировать употребление предлогов; познакомить с сигналами светофора; обобщить знания по теме «Транспорт».</w:t>
            </w:r>
          </w:p>
        </w:tc>
      </w:tr>
      <w:tr w:rsidR="0064320D" w:rsidRPr="00D93BE5" w:rsidTr="002544E5">
        <w:trPr>
          <w:trHeight w:val="219"/>
        </w:trPr>
        <w:tc>
          <w:tcPr>
            <w:tcW w:w="1490" w:type="pct"/>
            <w:tcBorders>
              <w:top w:val="single" w:sz="4" w:space="0" w:color="auto"/>
              <w:bottom w:val="single" w:sz="4" w:space="0" w:color="auto"/>
            </w:tcBorders>
          </w:tcPr>
          <w:p w:rsidR="0064320D" w:rsidRPr="00193EDA" w:rsidRDefault="0064320D" w:rsidP="009279F5">
            <w:pPr>
              <w:jc w:val="center"/>
              <w:rPr>
                <w:rFonts w:ascii="Times New Roman" w:hAnsi="Times New Roman" w:cs="Times New Roman"/>
                <w:sz w:val="20"/>
              </w:rPr>
            </w:pPr>
            <w:r w:rsidRPr="00193EDA">
              <w:rPr>
                <w:rFonts w:ascii="Times New Roman" w:hAnsi="Times New Roman" w:cs="Times New Roman"/>
                <w:sz w:val="20"/>
              </w:rPr>
              <w:t>Речевое развитие (Развитие речи)</w:t>
            </w:r>
          </w:p>
        </w:tc>
        <w:tc>
          <w:tcPr>
            <w:tcW w:w="1755" w:type="pct"/>
            <w:tcBorders>
              <w:top w:val="single" w:sz="4" w:space="0" w:color="auto"/>
              <w:bottom w:val="single" w:sz="4" w:space="0" w:color="auto"/>
              <w:right w:val="single" w:sz="4" w:space="0" w:color="auto"/>
            </w:tcBorders>
          </w:tcPr>
          <w:p w:rsidR="0064320D" w:rsidRPr="002544E5" w:rsidRDefault="0064320D" w:rsidP="002544E5">
            <w:pPr>
              <w:rPr>
                <w:rFonts w:ascii="Times New Roman" w:hAnsi="Times New Roman" w:cs="Times New Roman"/>
                <w:b/>
                <w:sz w:val="20"/>
                <w:szCs w:val="20"/>
              </w:rPr>
            </w:pPr>
            <w:r w:rsidRPr="002544E5">
              <w:rPr>
                <w:rFonts w:ascii="Times New Roman" w:hAnsi="Times New Roman" w:cs="Times New Roman"/>
                <w:b/>
                <w:sz w:val="20"/>
                <w:szCs w:val="20"/>
              </w:rPr>
              <w:t xml:space="preserve">Звуковая культура речи: звуки </w:t>
            </w:r>
            <w:r w:rsidRPr="003B6D94">
              <w:rPr>
                <w:rFonts w:ascii="Times New Roman" w:hAnsi="Times New Roman" w:cs="Times New Roman"/>
                <w:b/>
                <w:i/>
                <w:sz w:val="20"/>
                <w:szCs w:val="20"/>
              </w:rPr>
              <w:t>п, пь</w:t>
            </w:r>
            <w:r w:rsidRPr="002544E5">
              <w:rPr>
                <w:rFonts w:ascii="Times New Roman" w:hAnsi="Times New Roman" w:cs="Times New Roman"/>
                <w:b/>
                <w:sz w:val="20"/>
                <w:szCs w:val="20"/>
              </w:rPr>
              <w:t>. (</w:t>
            </w:r>
            <w:r>
              <w:rPr>
                <w:rFonts w:ascii="Times New Roman" w:hAnsi="Times New Roman" w:cs="Times New Roman"/>
                <w:b/>
                <w:sz w:val="20"/>
                <w:szCs w:val="20"/>
              </w:rPr>
              <w:t>[5]</w:t>
            </w:r>
            <w:r w:rsidRPr="002544E5">
              <w:rPr>
                <w:rFonts w:ascii="Times New Roman" w:hAnsi="Times New Roman" w:cs="Times New Roman"/>
                <w:b/>
                <w:sz w:val="20"/>
                <w:szCs w:val="20"/>
              </w:rPr>
              <w:t>, с. 57)</w:t>
            </w:r>
          </w:p>
          <w:p w:rsidR="0064320D" w:rsidRPr="002544E5" w:rsidRDefault="0064320D" w:rsidP="002544E5">
            <w:pPr>
              <w:rPr>
                <w:rFonts w:ascii="Times New Roman" w:hAnsi="Times New Roman" w:cs="Times New Roman"/>
                <w:sz w:val="20"/>
                <w:szCs w:val="20"/>
              </w:rPr>
            </w:pPr>
            <w:r w:rsidRPr="002544E5">
              <w:rPr>
                <w:rFonts w:ascii="Times New Roman" w:hAnsi="Times New Roman" w:cs="Times New Roman"/>
                <w:sz w:val="20"/>
                <w:szCs w:val="20"/>
              </w:rPr>
              <w:t xml:space="preserve">Задачи. Упражнять в отчетливом и правильном произношении звуков </w:t>
            </w:r>
            <w:r w:rsidRPr="003B6D94">
              <w:rPr>
                <w:rFonts w:ascii="Times New Roman" w:hAnsi="Times New Roman" w:cs="Times New Roman"/>
                <w:i/>
                <w:sz w:val="20"/>
                <w:szCs w:val="20"/>
              </w:rPr>
              <w:t>п, пь</w:t>
            </w:r>
            <w:r w:rsidRPr="002544E5">
              <w:rPr>
                <w:rFonts w:ascii="Times New Roman" w:hAnsi="Times New Roman" w:cs="Times New Roman"/>
                <w:sz w:val="20"/>
                <w:szCs w:val="20"/>
              </w:rPr>
              <w:t>.</w:t>
            </w:r>
          </w:p>
        </w:tc>
        <w:tc>
          <w:tcPr>
            <w:tcW w:w="1755" w:type="pct"/>
            <w:tcBorders>
              <w:top w:val="single" w:sz="4" w:space="0" w:color="auto"/>
              <w:bottom w:val="single" w:sz="4" w:space="0" w:color="auto"/>
              <w:right w:val="single" w:sz="4" w:space="0" w:color="auto"/>
            </w:tcBorders>
          </w:tcPr>
          <w:p w:rsidR="0064320D" w:rsidRPr="0066646D" w:rsidRDefault="0064320D" w:rsidP="0066646D">
            <w:pPr>
              <w:rPr>
                <w:rFonts w:ascii="Times New Roman" w:hAnsi="Times New Roman" w:cs="Times New Roman"/>
                <w:b/>
                <w:sz w:val="20"/>
                <w:szCs w:val="20"/>
              </w:rPr>
            </w:pPr>
            <w:r w:rsidRPr="0066646D">
              <w:rPr>
                <w:rFonts w:ascii="Times New Roman" w:hAnsi="Times New Roman" w:cs="Times New Roman"/>
                <w:b/>
                <w:sz w:val="20"/>
                <w:szCs w:val="20"/>
              </w:rPr>
              <w:t>Составление рассказа по картине «Троллейбус и игрушки». (</w:t>
            </w:r>
            <w:r>
              <w:rPr>
                <w:rFonts w:ascii="Times New Roman" w:hAnsi="Times New Roman" w:cs="Times New Roman"/>
                <w:b/>
                <w:sz w:val="20"/>
                <w:szCs w:val="20"/>
              </w:rPr>
              <w:t>[21]</w:t>
            </w:r>
            <w:r w:rsidRPr="0066646D">
              <w:rPr>
                <w:rFonts w:ascii="Times New Roman" w:hAnsi="Times New Roman" w:cs="Times New Roman"/>
                <w:b/>
                <w:sz w:val="20"/>
                <w:szCs w:val="20"/>
              </w:rPr>
              <w:t>, с. 60)</w:t>
            </w:r>
          </w:p>
          <w:p w:rsidR="0064320D" w:rsidRPr="0066646D" w:rsidRDefault="0064320D" w:rsidP="009B4AD2">
            <w:pPr>
              <w:rPr>
                <w:rFonts w:ascii="Times New Roman" w:hAnsi="Times New Roman" w:cs="Times New Roman"/>
                <w:sz w:val="20"/>
                <w:szCs w:val="20"/>
              </w:rPr>
            </w:pPr>
            <w:r w:rsidRPr="0066646D">
              <w:rPr>
                <w:rFonts w:ascii="Times New Roman" w:hAnsi="Times New Roman" w:cs="Times New Roman"/>
                <w:sz w:val="20"/>
                <w:szCs w:val="20"/>
              </w:rPr>
              <w:t xml:space="preserve">Задачи. Учить составлять рассказ по картине («Троллейбус и игрушки»), ориентируясь на образец, предложенный воспитателем; правильно называть предметы, изображенные на картине, давать описания игрушек, называя их цвет; закреплять правильное </w:t>
            </w:r>
            <w:r>
              <w:rPr>
                <w:rFonts w:ascii="Times New Roman" w:hAnsi="Times New Roman" w:cs="Times New Roman"/>
                <w:sz w:val="20"/>
                <w:szCs w:val="20"/>
              </w:rPr>
              <w:t>произношение звуков [г] – [г’].</w:t>
            </w:r>
          </w:p>
        </w:tc>
      </w:tr>
    </w:tbl>
    <w:p w:rsidR="00FB1F25" w:rsidRDefault="00FB1F25" w:rsidP="00E4035C">
      <w:pPr>
        <w:spacing w:after="0" w:line="240" w:lineRule="auto"/>
        <w:ind w:right="-882" w:firstLine="708"/>
        <w:rPr>
          <w:rFonts w:ascii="Times New Roman" w:hAnsi="Times New Roman" w:cs="Times New Roman"/>
          <w:b/>
          <w:sz w:val="20"/>
          <w:szCs w:val="20"/>
        </w:rPr>
      </w:pPr>
    </w:p>
    <w:p w:rsidR="00D63560" w:rsidRDefault="00D63560" w:rsidP="00804DA1">
      <w:pPr>
        <w:spacing w:after="0" w:line="240" w:lineRule="auto"/>
        <w:ind w:right="-882"/>
        <w:rPr>
          <w:rFonts w:ascii="Times New Roman" w:hAnsi="Times New Roman" w:cs="Times New Roman"/>
          <w:b/>
          <w:sz w:val="20"/>
          <w:szCs w:val="20"/>
          <w:u w:val="single"/>
        </w:rPr>
      </w:pPr>
    </w:p>
    <w:p w:rsidR="00ED3688" w:rsidRDefault="00804DA1" w:rsidP="00804DA1">
      <w:pPr>
        <w:spacing w:after="0" w:line="240" w:lineRule="auto"/>
        <w:ind w:right="-882"/>
        <w:rPr>
          <w:rFonts w:ascii="Times New Roman" w:hAnsi="Times New Roman" w:cs="Times New Roman"/>
          <w:b/>
          <w:sz w:val="20"/>
          <w:szCs w:val="20"/>
          <w:u w:val="single"/>
        </w:rPr>
      </w:pPr>
      <w:r w:rsidRPr="00ED3688">
        <w:rPr>
          <w:rFonts w:ascii="Times New Roman" w:hAnsi="Times New Roman" w:cs="Times New Roman"/>
          <w:b/>
          <w:sz w:val="20"/>
          <w:szCs w:val="20"/>
          <w:u w:val="single"/>
        </w:rPr>
        <w:t>Тематическая неделя «</w:t>
      </w:r>
      <w:r w:rsidR="00ED3688" w:rsidRPr="00ED3688">
        <w:rPr>
          <w:rFonts w:ascii="Times New Roman" w:hAnsi="Times New Roman" w:cs="Times New Roman"/>
          <w:b/>
          <w:sz w:val="20"/>
          <w:szCs w:val="20"/>
          <w:u w:val="single"/>
        </w:rPr>
        <w:t>Хотим всё знать» (мир неживой природы, свойства и материалы)</w:t>
      </w:r>
    </w:p>
    <w:p w:rsidR="009279F5" w:rsidRPr="005D1974" w:rsidRDefault="009279F5" w:rsidP="00E4035C">
      <w:pPr>
        <w:spacing w:after="0" w:line="240" w:lineRule="auto"/>
        <w:ind w:right="-882" w:firstLine="708"/>
        <w:rPr>
          <w:rFonts w:ascii="Times New Roman" w:hAnsi="Times New Roman" w:cs="Times New Roman"/>
          <w:b/>
          <w:sz w:val="20"/>
          <w:szCs w:val="20"/>
        </w:rPr>
      </w:pPr>
    </w:p>
    <w:p w:rsidR="008D3FD2" w:rsidRPr="000D6235" w:rsidRDefault="008D3FD2" w:rsidP="008D3FD2">
      <w:pPr>
        <w:spacing w:after="0" w:line="240" w:lineRule="auto"/>
        <w:ind w:left="142" w:right="-882" w:firstLine="566"/>
        <w:rPr>
          <w:rFonts w:ascii="Times New Roman" w:hAnsi="Times New Roman" w:cs="Times New Roman"/>
          <w:sz w:val="20"/>
          <w:szCs w:val="20"/>
        </w:rPr>
      </w:pPr>
      <w:r>
        <w:rPr>
          <w:rFonts w:ascii="Times New Roman" w:hAnsi="Times New Roman" w:cs="Times New Roman"/>
          <w:b/>
          <w:sz w:val="20"/>
          <w:szCs w:val="20"/>
        </w:rPr>
        <w:t>Понедельник 05</w:t>
      </w:r>
      <w:r w:rsidRPr="000D6235">
        <w:rPr>
          <w:rFonts w:ascii="Times New Roman" w:hAnsi="Times New Roman" w:cs="Times New Roman"/>
          <w:b/>
          <w:sz w:val="20"/>
          <w:szCs w:val="20"/>
        </w:rPr>
        <w:t>.</w:t>
      </w:r>
      <w:r>
        <w:rPr>
          <w:rFonts w:ascii="Times New Roman" w:hAnsi="Times New Roman" w:cs="Times New Roman"/>
          <w:b/>
          <w:sz w:val="20"/>
          <w:szCs w:val="20"/>
        </w:rPr>
        <w:t>02</w:t>
      </w:r>
      <w:r w:rsidRPr="000D6235">
        <w:rPr>
          <w:rFonts w:ascii="Times New Roman" w:hAnsi="Times New Roman" w:cs="Times New Roman"/>
          <w:b/>
          <w:sz w:val="20"/>
          <w:szCs w:val="20"/>
        </w:rPr>
        <w:t>.</w:t>
      </w:r>
      <w:r>
        <w:rPr>
          <w:rFonts w:ascii="Times New Roman" w:hAnsi="Times New Roman" w:cs="Times New Roman"/>
          <w:b/>
          <w:sz w:val="20"/>
          <w:szCs w:val="20"/>
        </w:rPr>
        <w:t>2024</w:t>
      </w:r>
      <w:r w:rsidRPr="000D6235">
        <w:rPr>
          <w:rFonts w:ascii="Times New Roman" w:hAnsi="Times New Roman" w:cs="Times New Roman"/>
          <w:b/>
          <w:sz w:val="20"/>
          <w:szCs w:val="20"/>
        </w:rPr>
        <w:t xml:space="preserve">                                                                      </w:t>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t xml:space="preserve">   </w:t>
      </w:r>
      <w:r>
        <w:rPr>
          <w:rFonts w:ascii="Times New Roman" w:hAnsi="Times New Roman" w:cs="Times New Roman"/>
          <w:sz w:val="20"/>
          <w:szCs w:val="20"/>
        </w:rPr>
        <w:t>Тематическая неделя «</w:t>
      </w:r>
      <w:r w:rsidRPr="003D766A">
        <w:rPr>
          <w:rFonts w:ascii="Times New Roman" w:hAnsi="Times New Roman" w:cs="Times New Roman"/>
          <w:sz w:val="20"/>
          <w:szCs w:val="20"/>
        </w:rPr>
        <w:t>Хотим всё знать</w:t>
      </w:r>
      <w:r>
        <w:rPr>
          <w:rFonts w:ascii="Times New Roman" w:hAnsi="Times New Roman" w:cs="Times New Roman"/>
          <w:sz w:val="20"/>
          <w:szCs w:val="20"/>
        </w:rPr>
        <w:t>» (мир неживой природы, свойства и материалы)</w:t>
      </w:r>
    </w:p>
    <w:tbl>
      <w:tblPr>
        <w:tblStyle w:val="a3"/>
        <w:tblW w:w="16160" w:type="dxa"/>
        <w:tblInd w:w="250" w:type="dxa"/>
        <w:tblLayout w:type="fixed"/>
        <w:tblLook w:val="04A0" w:firstRow="1" w:lastRow="0" w:firstColumn="1" w:lastColumn="0" w:noHBand="0" w:noVBand="1"/>
      </w:tblPr>
      <w:tblGrid>
        <w:gridCol w:w="1559"/>
        <w:gridCol w:w="10206"/>
        <w:gridCol w:w="1985"/>
        <w:gridCol w:w="2410"/>
      </w:tblGrid>
      <w:tr w:rsidR="00660BEF" w:rsidRPr="000D6235" w:rsidTr="00FE3871">
        <w:trPr>
          <w:cantSplit/>
          <w:trHeight w:val="576"/>
        </w:trPr>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60BEF" w:rsidRPr="00036C68" w:rsidRDefault="00660BEF" w:rsidP="00C77243">
            <w:pPr>
              <w:ind w:right="-108"/>
              <w:rPr>
                <w:rFonts w:ascii="Times New Roman" w:hAnsi="Times New Roman" w:cs="Times New Roman"/>
                <w:b/>
                <w:sz w:val="16"/>
                <w:szCs w:val="16"/>
              </w:rPr>
            </w:pPr>
            <w:r w:rsidRPr="00A36458">
              <w:rPr>
                <w:rFonts w:ascii="Times New Roman" w:hAnsi="Times New Roman" w:cs="Times New Roman"/>
                <w:b/>
                <w:sz w:val="20"/>
                <w:szCs w:val="20"/>
              </w:rPr>
              <w:t xml:space="preserve">Режимные моменты </w:t>
            </w:r>
          </w:p>
        </w:tc>
        <w:tc>
          <w:tcPr>
            <w:tcW w:w="10206"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660BEF" w:rsidRPr="0086395C" w:rsidRDefault="00660BEF" w:rsidP="00C77243">
            <w:pPr>
              <w:jc w:val="center"/>
              <w:rPr>
                <w:rFonts w:ascii="Times New Roman" w:hAnsi="Times New Roman" w:cs="Times New Roman"/>
                <w:b/>
                <w:sz w:val="24"/>
              </w:rPr>
            </w:pPr>
            <w:r w:rsidRPr="0086395C">
              <w:rPr>
                <w:rFonts w:ascii="Times New Roman" w:hAnsi="Times New Roman" w:cs="Times New Roman"/>
                <w:b/>
                <w:sz w:val="24"/>
              </w:rPr>
              <w:t>Совместная деятельность взрослого и детей/Самостоятельная деятельность детей</w:t>
            </w:r>
          </w:p>
        </w:tc>
        <w:tc>
          <w:tcPr>
            <w:tcW w:w="1985" w:type="dxa"/>
            <w:tcBorders>
              <w:top w:val="single" w:sz="4" w:space="0" w:color="000000" w:themeColor="text1"/>
              <w:left w:val="single" w:sz="4" w:space="0" w:color="auto"/>
              <w:bottom w:val="single" w:sz="4" w:space="0" w:color="000000" w:themeColor="text1"/>
              <w:right w:val="single" w:sz="4" w:space="0" w:color="000000" w:themeColor="text1"/>
            </w:tcBorders>
          </w:tcPr>
          <w:p w:rsidR="00660BEF" w:rsidRPr="0044640F" w:rsidRDefault="00660BEF" w:rsidP="00C77243">
            <w:pPr>
              <w:jc w:val="center"/>
              <w:rPr>
                <w:rFonts w:ascii="Times New Roman" w:hAnsi="Times New Roman" w:cs="Times New Roman"/>
                <w:b/>
                <w:sz w:val="20"/>
              </w:rPr>
            </w:pPr>
            <w:r w:rsidRPr="0044640F">
              <w:rPr>
                <w:rFonts w:ascii="Times New Roman" w:hAnsi="Times New Roman" w:cs="Times New Roman"/>
                <w:b/>
                <w:sz w:val="20"/>
              </w:rPr>
              <w:t>Индивидуальная работа</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60BEF" w:rsidRPr="00953EF1" w:rsidRDefault="00660BEF" w:rsidP="00660BEF">
            <w:pPr>
              <w:ind w:right="34"/>
              <w:rPr>
                <w:rFonts w:ascii="Times New Roman" w:hAnsi="Times New Roman" w:cs="Times New Roman"/>
                <w:b/>
                <w:sz w:val="16"/>
                <w:szCs w:val="20"/>
              </w:rPr>
            </w:pPr>
            <w:r w:rsidRPr="00953EF1">
              <w:rPr>
                <w:rFonts w:ascii="Times New Roman" w:hAnsi="Times New Roman" w:cs="Times New Roman"/>
                <w:b/>
                <w:sz w:val="16"/>
                <w:szCs w:val="20"/>
              </w:rPr>
              <w:t xml:space="preserve">Организация РППС для самостоятельной деятельности детей  </w:t>
            </w:r>
          </w:p>
        </w:tc>
      </w:tr>
      <w:tr w:rsidR="008D3FD2" w:rsidRPr="000D6235" w:rsidTr="00FE3871">
        <w:trPr>
          <w:trHeight w:val="412"/>
        </w:trPr>
        <w:tc>
          <w:tcPr>
            <w:tcW w:w="1559" w:type="dxa"/>
            <w:tcBorders>
              <w:top w:val="single" w:sz="4" w:space="0" w:color="000000" w:themeColor="text1"/>
              <w:left w:val="single" w:sz="4" w:space="0" w:color="000000" w:themeColor="text1"/>
              <w:right w:val="single" w:sz="4" w:space="0" w:color="000000" w:themeColor="text1"/>
            </w:tcBorders>
            <w:hideMark/>
          </w:tcPr>
          <w:p w:rsidR="008D3FD2" w:rsidRPr="00450ACA" w:rsidRDefault="008D3FD2" w:rsidP="00C77243">
            <w:pPr>
              <w:ind w:right="-108"/>
              <w:rPr>
                <w:rFonts w:ascii="Times New Roman" w:hAnsi="Times New Roman" w:cs="Times New Roman"/>
                <w:sz w:val="20"/>
                <w:szCs w:val="20"/>
              </w:rPr>
            </w:pPr>
            <w:r w:rsidRPr="000D6235">
              <w:rPr>
                <w:rFonts w:ascii="Times New Roman" w:hAnsi="Times New Roman" w:cs="Times New Roman"/>
                <w:b/>
                <w:sz w:val="20"/>
                <w:szCs w:val="20"/>
              </w:rPr>
              <w:t>Утро</w:t>
            </w:r>
          </w:p>
        </w:tc>
        <w:tc>
          <w:tcPr>
            <w:tcW w:w="10206" w:type="dxa"/>
            <w:tcBorders>
              <w:top w:val="single" w:sz="4" w:space="0" w:color="000000" w:themeColor="text1"/>
              <w:left w:val="single" w:sz="4" w:space="0" w:color="000000" w:themeColor="text1"/>
              <w:right w:val="single" w:sz="4" w:space="0" w:color="auto"/>
            </w:tcBorders>
          </w:tcPr>
          <w:p w:rsidR="008D3FD2" w:rsidRDefault="008D3FD2" w:rsidP="00A108BB">
            <w:pPr>
              <w:pStyle w:val="aa"/>
              <w:numPr>
                <w:ilvl w:val="0"/>
                <w:numId w:val="260"/>
              </w:numPr>
              <w:rPr>
                <w:rFonts w:ascii="Times New Roman" w:hAnsi="Times New Roman" w:cs="Times New Roman"/>
                <w:sz w:val="20"/>
                <w:szCs w:val="20"/>
              </w:rPr>
            </w:pPr>
            <w:r w:rsidRPr="00EB6329">
              <w:rPr>
                <w:rFonts w:ascii="Times New Roman" w:hAnsi="Times New Roman" w:cs="Times New Roman"/>
                <w:sz w:val="20"/>
                <w:szCs w:val="20"/>
              </w:rPr>
              <w:t xml:space="preserve">Утренняя гимнастика. Комплекс </w:t>
            </w:r>
            <w:r w:rsidR="00B21A74">
              <w:rPr>
                <w:rFonts w:ascii="Times New Roman" w:hAnsi="Times New Roman" w:cs="Times New Roman"/>
                <w:sz w:val="20"/>
                <w:szCs w:val="20"/>
              </w:rPr>
              <w:t>2</w:t>
            </w:r>
            <w:r>
              <w:rPr>
                <w:rFonts w:ascii="Times New Roman" w:hAnsi="Times New Roman" w:cs="Times New Roman"/>
                <w:sz w:val="20"/>
                <w:szCs w:val="20"/>
              </w:rPr>
              <w:t>2</w:t>
            </w:r>
            <w:r w:rsidRPr="00EB6329">
              <w:rPr>
                <w:rFonts w:ascii="Times New Roman" w:hAnsi="Times New Roman" w:cs="Times New Roman"/>
                <w:sz w:val="20"/>
                <w:szCs w:val="20"/>
              </w:rPr>
              <w:t xml:space="preserve"> (с </w:t>
            </w:r>
            <w:r w:rsidR="00B21A74">
              <w:rPr>
                <w:rFonts w:ascii="Times New Roman" w:hAnsi="Times New Roman" w:cs="Times New Roman"/>
                <w:sz w:val="20"/>
                <w:szCs w:val="20"/>
              </w:rPr>
              <w:t>обручем</w:t>
            </w:r>
            <w:r w:rsidRPr="00EB6329">
              <w:rPr>
                <w:rFonts w:ascii="Times New Roman" w:hAnsi="Times New Roman" w:cs="Times New Roman"/>
                <w:sz w:val="20"/>
                <w:szCs w:val="20"/>
              </w:rPr>
              <w:t xml:space="preserve">). </w:t>
            </w:r>
            <w:r w:rsidR="00B21A74">
              <w:rPr>
                <w:rFonts w:ascii="Times New Roman" w:hAnsi="Times New Roman" w:cs="Times New Roman"/>
                <w:sz w:val="20"/>
                <w:szCs w:val="20"/>
              </w:rPr>
              <w:t>(</w:t>
            </w:r>
            <w:r w:rsidR="003316D0">
              <w:rPr>
                <w:rFonts w:ascii="Times New Roman" w:hAnsi="Times New Roman" w:cs="Times New Roman"/>
                <w:sz w:val="20"/>
                <w:szCs w:val="20"/>
              </w:rPr>
              <w:t>[18]</w:t>
            </w:r>
            <w:r w:rsidRPr="00EB6329">
              <w:rPr>
                <w:rFonts w:ascii="Times New Roman" w:hAnsi="Times New Roman" w:cs="Times New Roman"/>
                <w:sz w:val="20"/>
                <w:szCs w:val="20"/>
              </w:rPr>
              <w:t xml:space="preserve">, с. </w:t>
            </w:r>
            <w:r>
              <w:rPr>
                <w:rFonts w:ascii="Times New Roman" w:hAnsi="Times New Roman" w:cs="Times New Roman"/>
                <w:sz w:val="20"/>
                <w:szCs w:val="20"/>
              </w:rPr>
              <w:t>2</w:t>
            </w:r>
            <w:r w:rsidR="00B21A74">
              <w:rPr>
                <w:rFonts w:ascii="Times New Roman" w:hAnsi="Times New Roman" w:cs="Times New Roman"/>
                <w:sz w:val="20"/>
                <w:szCs w:val="20"/>
              </w:rPr>
              <w:t>0</w:t>
            </w:r>
            <w:r w:rsidRPr="00EB6329">
              <w:rPr>
                <w:rFonts w:ascii="Times New Roman" w:hAnsi="Times New Roman" w:cs="Times New Roman"/>
                <w:sz w:val="20"/>
                <w:szCs w:val="20"/>
              </w:rPr>
              <w:t>)</w:t>
            </w:r>
          </w:p>
          <w:p w:rsidR="008D3FD2" w:rsidRPr="004D3BAA" w:rsidRDefault="008D3FD2" w:rsidP="00A108BB">
            <w:pPr>
              <w:pStyle w:val="aa"/>
              <w:numPr>
                <w:ilvl w:val="0"/>
                <w:numId w:val="260"/>
              </w:numPr>
              <w:rPr>
                <w:rFonts w:ascii="Times New Roman" w:hAnsi="Times New Roman" w:cs="Times New Roman"/>
                <w:sz w:val="20"/>
                <w:szCs w:val="20"/>
              </w:rPr>
            </w:pPr>
            <w:r w:rsidRPr="0093505F">
              <w:rPr>
                <w:rFonts w:ascii="Times New Roman" w:hAnsi="Times New Roman" w:cs="Times New Roman"/>
                <w:sz w:val="20"/>
                <w:szCs w:val="20"/>
              </w:rPr>
              <w:t xml:space="preserve">УТРЕННИЙ КРУГ № </w:t>
            </w:r>
            <w:r w:rsidR="00E3623E">
              <w:rPr>
                <w:rFonts w:ascii="Times New Roman" w:hAnsi="Times New Roman" w:cs="Times New Roman"/>
                <w:sz w:val="20"/>
                <w:szCs w:val="20"/>
              </w:rPr>
              <w:t>22</w:t>
            </w:r>
            <w:r w:rsidRPr="0093505F">
              <w:rPr>
                <w:rFonts w:ascii="Times New Roman" w:hAnsi="Times New Roman" w:cs="Times New Roman"/>
                <w:sz w:val="20"/>
                <w:szCs w:val="20"/>
              </w:rPr>
              <w:t xml:space="preserve"> (см. Приложение 1)</w:t>
            </w:r>
          </w:p>
          <w:p w:rsidR="005D1974" w:rsidRDefault="008D3FD2" w:rsidP="00A108BB">
            <w:pPr>
              <w:pStyle w:val="aa"/>
              <w:numPr>
                <w:ilvl w:val="0"/>
                <w:numId w:val="260"/>
              </w:numPr>
              <w:rPr>
                <w:rFonts w:ascii="Times New Roman" w:hAnsi="Times New Roman" w:cs="Times New Roman"/>
                <w:sz w:val="20"/>
                <w:szCs w:val="20"/>
              </w:rPr>
            </w:pPr>
            <w:r w:rsidRPr="007C6BFB">
              <w:rPr>
                <w:rFonts w:ascii="Times New Roman" w:hAnsi="Times New Roman" w:cs="Times New Roman"/>
                <w:sz w:val="20"/>
                <w:szCs w:val="20"/>
              </w:rPr>
              <w:t xml:space="preserve">Работа по формированию КГН.  </w:t>
            </w:r>
            <w:r w:rsidR="005D1974" w:rsidRPr="005D1974">
              <w:rPr>
                <w:rFonts w:ascii="Times New Roman" w:hAnsi="Times New Roman" w:cs="Times New Roman"/>
                <w:sz w:val="20"/>
                <w:szCs w:val="20"/>
              </w:rPr>
              <w:t>Практическое упражнение «Научим зайку делать мыльную пену»</w:t>
            </w:r>
            <w:r w:rsidR="005D1974">
              <w:rPr>
                <w:rFonts w:ascii="Times New Roman" w:hAnsi="Times New Roman" w:cs="Times New Roman"/>
                <w:sz w:val="20"/>
                <w:szCs w:val="20"/>
              </w:rPr>
              <w:t xml:space="preserve"> (ф</w:t>
            </w:r>
            <w:r w:rsidR="005D1974" w:rsidRPr="005D1974">
              <w:rPr>
                <w:rFonts w:ascii="Times New Roman" w:hAnsi="Times New Roman" w:cs="Times New Roman"/>
                <w:sz w:val="20"/>
                <w:szCs w:val="20"/>
              </w:rPr>
              <w:t>ормировать у детей стремление заботиться о своем внешнем виде. Закреплять умение последовательно умываться, вытираться полотенцем</w:t>
            </w:r>
            <w:r w:rsidR="005D1974">
              <w:rPr>
                <w:rFonts w:ascii="Times New Roman" w:hAnsi="Times New Roman" w:cs="Times New Roman"/>
                <w:sz w:val="20"/>
                <w:szCs w:val="20"/>
              </w:rPr>
              <w:t>)</w:t>
            </w:r>
            <w:r w:rsidR="005D1974" w:rsidRPr="005D1974">
              <w:rPr>
                <w:rFonts w:ascii="Times New Roman" w:hAnsi="Times New Roman" w:cs="Times New Roman"/>
                <w:sz w:val="20"/>
                <w:szCs w:val="20"/>
              </w:rPr>
              <w:t xml:space="preserve">. </w:t>
            </w:r>
          </w:p>
          <w:p w:rsidR="003F3DD5" w:rsidRPr="003F3DD5" w:rsidRDefault="003F3DD5" w:rsidP="00A108BB">
            <w:pPr>
              <w:pStyle w:val="aa"/>
              <w:numPr>
                <w:ilvl w:val="0"/>
                <w:numId w:val="260"/>
              </w:numPr>
              <w:rPr>
                <w:rFonts w:ascii="Times New Roman" w:hAnsi="Times New Roman" w:cs="Times New Roman"/>
                <w:sz w:val="20"/>
                <w:szCs w:val="20"/>
              </w:rPr>
            </w:pPr>
            <w:r w:rsidRPr="003F3DD5">
              <w:rPr>
                <w:rFonts w:ascii="Times New Roman" w:hAnsi="Times New Roman" w:cs="Times New Roman"/>
                <w:sz w:val="20"/>
                <w:szCs w:val="20"/>
              </w:rPr>
              <w:t>Трудовые пор</w:t>
            </w:r>
            <w:r>
              <w:rPr>
                <w:rFonts w:ascii="Times New Roman" w:hAnsi="Times New Roman" w:cs="Times New Roman"/>
                <w:sz w:val="20"/>
                <w:szCs w:val="20"/>
              </w:rPr>
              <w:t>учения: учимся сервировать стол (ф</w:t>
            </w:r>
            <w:r w:rsidRPr="003F3DD5">
              <w:rPr>
                <w:rFonts w:ascii="Times New Roman" w:hAnsi="Times New Roman" w:cs="Times New Roman"/>
                <w:sz w:val="20"/>
                <w:szCs w:val="20"/>
              </w:rPr>
              <w:t>ормировать у детей умения, необходимые при дежурстве по столовой, учить помогать сервировать стол в определённой последовательности</w:t>
            </w:r>
            <w:r>
              <w:rPr>
                <w:rFonts w:ascii="Times New Roman" w:hAnsi="Times New Roman" w:cs="Times New Roman"/>
                <w:sz w:val="20"/>
                <w:szCs w:val="20"/>
              </w:rPr>
              <w:t>)</w:t>
            </w:r>
            <w:r w:rsidRPr="003F3DD5">
              <w:rPr>
                <w:rFonts w:ascii="Times New Roman" w:hAnsi="Times New Roman" w:cs="Times New Roman"/>
                <w:sz w:val="20"/>
                <w:szCs w:val="20"/>
              </w:rPr>
              <w:t>.</w:t>
            </w:r>
          </w:p>
          <w:p w:rsidR="005D1974" w:rsidRPr="005D1974" w:rsidRDefault="005D1974" w:rsidP="00A108BB">
            <w:pPr>
              <w:pStyle w:val="aa"/>
              <w:numPr>
                <w:ilvl w:val="0"/>
                <w:numId w:val="260"/>
              </w:numPr>
              <w:rPr>
                <w:rFonts w:ascii="Times New Roman" w:hAnsi="Times New Roman" w:cs="Times New Roman"/>
                <w:sz w:val="20"/>
                <w:szCs w:val="20"/>
              </w:rPr>
            </w:pPr>
            <w:r w:rsidRPr="005D1974">
              <w:rPr>
                <w:rFonts w:ascii="Times New Roman" w:hAnsi="Times New Roman" w:cs="Times New Roman"/>
                <w:sz w:val="20"/>
                <w:szCs w:val="20"/>
              </w:rPr>
              <w:t>Беседа «Свойства бумаги»</w:t>
            </w:r>
            <w:r>
              <w:rPr>
                <w:rFonts w:ascii="Times New Roman" w:hAnsi="Times New Roman" w:cs="Times New Roman"/>
                <w:sz w:val="20"/>
                <w:szCs w:val="20"/>
              </w:rPr>
              <w:t xml:space="preserve"> (п</w:t>
            </w:r>
            <w:r w:rsidRPr="005D1974">
              <w:rPr>
                <w:rFonts w:ascii="Times New Roman" w:hAnsi="Times New Roman" w:cs="Times New Roman"/>
                <w:sz w:val="20"/>
                <w:szCs w:val="20"/>
              </w:rPr>
              <w:t>ознакомить детей с историей создания бумаги, с её свойствами, назначением.</w:t>
            </w:r>
          </w:p>
          <w:p w:rsidR="005D1974" w:rsidRPr="005D1974" w:rsidRDefault="005D1974" w:rsidP="00A108BB">
            <w:pPr>
              <w:pStyle w:val="aa"/>
              <w:numPr>
                <w:ilvl w:val="0"/>
                <w:numId w:val="260"/>
              </w:numPr>
              <w:rPr>
                <w:rFonts w:ascii="Times New Roman" w:hAnsi="Times New Roman" w:cs="Times New Roman"/>
                <w:sz w:val="20"/>
                <w:szCs w:val="20"/>
              </w:rPr>
            </w:pPr>
            <w:r w:rsidRPr="005D1974">
              <w:rPr>
                <w:rFonts w:ascii="Times New Roman" w:hAnsi="Times New Roman" w:cs="Times New Roman"/>
                <w:sz w:val="20"/>
                <w:szCs w:val="20"/>
              </w:rPr>
              <w:t>Опытно – экспериментальная деяте</w:t>
            </w:r>
            <w:r>
              <w:rPr>
                <w:rFonts w:ascii="Times New Roman" w:hAnsi="Times New Roman" w:cs="Times New Roman"/>
                <w:sz w:val="20"/>
                <w:szCs w:val="20"/>
              </w:rPr>
              <w:t>льность: свойства бумаги (п</w:t>
            </w:r>
            <w:r w:rsidRPr="005D1974">
              <w:rPr>
                <w:rFonts w:ascii="Times New Roman" w:hAnsi="Times New Roman" w:cs="Times New Roman"/>
                <w:sz w:val="20"/>
                <w:szCs w:val="20"/>
              </w:rPr>
              <w:t>оказать детям простые опыты по выявлению свойств бумаги</w:t>
            </w:r>
            <w:r>
              <w:rPr>
                <w:rFonts w:ascii="Times New Roman" w:hAnsi="Times New Roman" w:cs="Times New Roman"/>
                <w:sz w:val="20"/>
                <w:szCs w:val="20"/>
              </w:rPr>
              <w:t>)</w:t>
            </w:r>
            <w:r w:rsidRPr="005D1974">
              <w:rPr>
                <w:rFonts w:ascii="Times New Roman" w:hAnsi="Times New Roman" w:cs="Times New Roman"/>
                <w:sz w:val="20"/>
                <w:szCs w:val="20"/>
              </w:rPr>
              <w:t>.</w:t>
            </w:r>
          </w:p>
          <w:p w:rsidR="005D1974" w:rsidRPr="005D1974" w:rsidRDefault="005D1974" w:rsidP="00A108BB">
            <w:pPr>
              <w:pStyle w:val="aa"/>
              <w:numPr>
                <w:ilvl w:val="0"/>
                <w:numId w:val="260"/>
              </w:numPr>
              <w:rPr>
                <w:rFonts w:ascii="Times New Roman" w:hAnsi="Times New Roman" w:cs="Times New Roman"/>
                <w:sz w:val="20"/>
                <w:szCs w:val="20"/>
              </w:rPr>
            </w:pPr>
            <w:r w:rsidRPr="005D1974">
              <w:rPr>
                <w:rFonts w:ascii="Times New Roman" w:hAnsi="Times New Roman" w:cs="Times New Roman"/>
                <w:sz w:val="20"/>
                <w:szCs w:val="20"/>
              </w:rPr>
              <w:t xml:space="preserve">Рассматривание  </w:t>
            </w:r>
            <w:r>
              <w:rPr>
                <w:rFonts w:ascii="Times New Roman" w:hAnsi="Times New Roman" w:cs="Times New Roman"/>
                <w:sz w:val="20"/>
                <w:szCs w:val="20"/>
              </w:rPr>
              <w:t>иллюстраций</w:t>
            </w:r>
            <w:r w:rsidRPr="005D1974">
              <w:rPr>
                <w:rFonts w:ascii="Times New Roman" w:hAnsi="Times New Roman" w:cs="Times New Roman"/>
                <w:sz w:val="20"/>
                <w:szCs w:val="20"/>
              </w:rPr>
              <w:t xml:space="preserve"> «Объекты рукотворного мира из бумаги» </w:t>
            </w:r>
            <w:r>
              <w:rPr>
                <w:rFonts w:ascii="Times New Roman" w:hAnsi="Times New Roman" w:cs="Times New Roman"/>
                <w:sz w:val="20"/>
                <w:szCs w:val="20"/>
              </w:rPr>
              <w:t>(п</w:t>
            </w:r>
            <w:r w:rsidRPr="005D1974">
              <w:rPr>
                <w:rFonts w:ascii="Times New Roman" w:hAnsi="Times New Roman" w:cs="Times New Roman"/>
                <w:sz w:val="20"/>
                <w:szCs w:val="20"/>
              </w:rPr>
              <w:t>редложить детям рассмотреть картинк</w:t>
            </w:r>
            <w:r>
              <w:rPr>
                <w:rFonts w:ascii="Times New Roman" w:hAnsi="Times New Roman" w:cs="Times New Roman"/>
                <w:sz w:val="20"/>
                <w:szCs w:val="20"/>
              </w:rPr>
              <w:t>и</w:t>
            </w:r>
            <w:r w:rsidRPr="005D1974">
              <w:rPr>
                <w:rFonts w:ascii="Times New Roman" w:hAnsi="Times New Roman" w:cs="Times New Roman"/>
                <w:sz w:val="20"/>
                <w:szCs w:val="20"/>
              </w:rPr>
              <w:t>, рассказать о том, какие предметы рукотворного мира сделаны из бумаги, что можно делать с предметами из бумаги</w:t>
            </w:r>
            <w:r>
              <w:rPr>
                <w:rFonts w:ascii="Times New Roman" w:hAnsi="Times New Roman" w:cs="Times New Roman"/>
                <w:sz w:val="20"/>
                <w:szCs w:val="20"/>
              </w:rPr>
              <w:t>)</w:t>
            </w:r>
            <w:r w:rsidRPr="005D1974">
              <w:rPr>
                <w:rFonts w:ascii="Times New Roman" w:hAnsi="Times New Roman" w:cs="Times New Roman"/>
                <w:sz w:val="20"/>
                <w:szCs w:val="20"/>
              </w:rPr>
              <w:t>.</w:t>
            </w:r>
          </w:p>
          <w:p w:rsidR="008D3FD2" w:rsidRPr="003F3DD5" w:rsidRDefault="003F3DD5" w:rsidP="00A108BB">
            <w:pPr>
              <w:pStyle w:val="aa"/>
              <w:numPr>
                <w:ilvl w:val="0"/>
                <w:numId w:val="260"/>
              </w:numPr>
              <w:rPr>
                <w:rFonts w:ascii="Times New Roman" w:hAnsi="Times New Roman" w:cs="Times New Roman"/>
                <w:sz w:val="20"/>
                <w:szCs w:val="20"/>
              </w:rPr>
            </w:pPr>
            <w:r w:rsidRPr="003F3DD5">
              <w:rPr>
                <w:rFonts w:ascii="Times New Roman" w:hAnsi="Times New Roman" w:cs="Times New Roman"/>
                <w:sz w:val="20"/>
                <w:szCs w:val="20"/>
              </w:rPr>
              <w:t xml:space="preserve">Трудовые поручения: протираем строительный конструктор (учить детей применять соответствующие трудовые навыки, умение договариваться о распределении обязанностей в коллективной работе).        </w:t>
            </w:r>
          </w:p>
        </w:tc>
        <w:tc>
          <w:tcPr>
            <w:tcW w:w="1985" w:type="dxa"/>
            <w:tcBorders>
              <w:top w:val="single" w:sz="4" w:space="0" w:color="000000" w:themeColor="text1"/>
              <w:left w:val="single" w:sz="4" w:space="0" w:color="000000" w:themeColor="text1"/>
              <w:right w:val="single" w:sz="4" w:space="0" w:color="auto"/>
            </w:tcBorders>
          </w:tcPr>
          <w:p w:rsidR="008D3FD2" w:rsidRPr="00096267" w:rsidRDefault="005D1974" w:rsidP="005D1974">
            <w:pPr>
              <w:rPr>
                <w:rFonts w:ascii="Times New Roman" w:hAnsi="Times New Roman" w:cs="Times New Roman"/>
                <w:sz w:val="20"/>
                <w:szCs w:val="20"/>
              </w:rPr>
            </w:pPr>
            <w:r w:rsidRPr="005D1974">
              <w:rPr>
                <w:rFonts w:ascii="Times New Roman" w:hAnsi="Times New Roman" w:cs="Times New Roman"/>
                <w:sz w:val="20"/>
                <w:szCs w:val="20"/>
              </w:rPr>
              <w:t>И/</w:t>
            </w:r>
            <w:r>
              <w:rPr>
                <w:rFonts w:ascii="Times New Roman" w:hAnsi="Times New Roman" w:cs="Times New Roman"/>
                <w:sz w:val="20"/>
                <w:szCs w:val="20"/>
              </w:rPr>
              <w:t>у</w:t>
            </w:r>
            <w:r w:rsidRPr="005D1974">
              <w:rPr>
                <w:rFonts w:ascii="Times New Roman" w:hAnsi="Times New Roman" w:cs="Times New Roman"/>
                <w:sz w:val="20"/>
                <w:szCs w:val="20"/>
              </w:rPr>
              <w:t xml:space="preserve"> «У кого сильнее ручки?»</w:t>
            </w:r>
            <w:r>
              <w:rPr>
                <w:rFonts w:ascii="Times New Roman" w:hAnsi="Times New Roman" w:cs="Times New Roman"/>
                <w:sz w:val="20"/>
                <w:szCs w:val="20"/>
              </w:rPr>
              <w:t xml:space="preserve"> с ……………………. (п</w:t>
            </w:r>
            <w:r w:rsidRPr="005D1974">
              <w:rPr>
                <w:rFonts w:ascii="Times New Roman" w:hAnsi="Times New Roman" w:cs="Times New Roman"/>
                <w:sz w:val="20"/>
                <w:szCs w:val="20"/>
              </w:rPr>
              <w:t>редложить детям разорвать листок бумаги и листок картона на полоски, выявить различие свойств материалов. Развивать мелкую моторику рук детей</w:t>
            </w:r>
            <w:r>
              <w:rPr>
                <w:rFonts w:ascii="Times New Roman" w:hAnsi="Times New Roman" w:cs="Times New Roman"/>
                <w:sz w:val="20"/>
                <w:szCs w:val="20"/>
              </w:rPr>
              <w:t>)</w:t>
            </w:r>
            <w:r w:rsidRPr="005D1974">
              <w:rPr>
                <w:rFonts w:ascii="Times New Roman" w:hAnsi="Times New Roman" w:cs="Times New Roman"/>
                <w:sz w:val="20"/>
                <w:szCs w:val="20"/>
              </w:rPr>
              <w:t>.</w:t>
            </w:r>
          </w:p>
        </w:tc>
        <w:tc>
          <w:tcPr>
            <w:tcW w:w="2410" w:type="dxa"/>
            <w:vMerge w:val="restart"/>
            <w:tcBorders>
              <w:top w:val="single" w:sz="4" w:space="0" w:color="000000" w:themeColor="text1"/>
              <w:left w:val="single" w:sz="4" w:space="0" w:color="auto"/>
              <w:right w:val="single" w:sz="4" w:space="0" w:color="000000" w:themeColor="text1"/>
            </w:tcBorders>
          </w:tcPr>
          <w:p w:rsidR="008D3FD2" w:rsidRPr="000D6235" w:rsidRDefault="005D1974" w:rsidP="005D1974">
            <w:pPr>
              <w:rPr>
                <w:rFonts w:ascii="Times New Roman" w:hAnsi="Times New Roman" w:cs="Times New Roman"/>
                <w:sz w:val="20"/>
                <w:szCs w:val="20"/>
              </w:rPr>
            </w:pPr>
            <w:r>
              <w:rPr>
                <w:rFonts w:ascii="Times New Roman" w:hAnsi="Times New Roman" w:cs="Times New Roman"/>
                <w:sz w:val="20"/>
                <w:szCs w:val="20"/>
              </w:rPr>
              <w:t>Внести п</w:t>
            </w:r>
            <w:r w:rsidRPr="005D1974">
              <w:rPr>
                <w:rFonts w:ascii="Times New Roman" w:hAnsi="Times New Roman" w:cs="Times New Roman"/>
                <w:sz w:val="20"/>
                <w:szCs w:val="20"/>
              </w:rPr>
              <w:t>лакаты «Свойст</w:t>
            </w:r>
            <w:r>
              <w:rPr>
                <w:rFonts w:ascii="Times New Roman" w:hAnsi="Times New Roman" w:cs="Times New Roman"/>
                <w:sz w:val="20"/>
                <w:szCs w:val="20"/>
              </w:rPr>
              <w:t>ва бумаги», «Свойства металла», альбом «Виды бумаги и картона», п</w:t>
            </w:r>
            <w:r w:rsidRPr="005D1974">
              <w:rPr>
                <w:rFonts w:ascii="Times New Roman" w:hAnsi="Times New Roman" w:cs="Times New Roman"/>
                <w:sz w:val="20"/>
                <w:szCs w:val="20"/>
              </w:rPr>
              <w:t>редметы, выполненные из различных м</w:t>
            </w:r>
            <w:r>
              <w:rPr>
                <w:rFonts w:ascii="Times New Roman" w:hAnsi="Times New Roman" w:cs="Times New Roman"/>
                <w:sz w:val="20"/>
                <w:szCs w:val="20"/>
              </w:rPr>
              <w:t>атериалов,  природный материал, д</w:t>
            </w:r>
            <w:r w:rsidRPr="005D1974">
              <w:rPr>
                <w:rFonts w:ascii="Times New Roman" w:hAnsi="Times New Roman" w:cs="Times New Roman"/>
                <w:sz w:val="20"/>
                <w:szCs w:val="20"/>
              </w:rPr>
              <w:t>етские энциклопедии.</w:t>
            </w:r>
          </w:p>
        </w:tc>
      </w:tr>
      <w:tr w:rsidR="000A1799" w:rsidRPr="000D6235" w:rsidTr="00FE3871">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1799" w:rsidRPr="003F3DD5" w:rsidRDefault="000A1799" w:rsidP="000A1799">
            <w:pPr>
              <w:rPr>
                <w:rFonts w:ascii="Times New Roman" w:hAnsi="Times New Roman" w:cs="Times New Roman"/>
                <w:sz w:val="20"/>
                <w:szCs w:val="20"/>
              </w:rPr>
            </w:pPr>
            <w:r w:rsidRPr="003F3DD5">
              <w:rPr>
                <w:rFonts w:ascii="Times New Roman" w:hAnsi="Times New Roman" w:cs="Times New Roman"/>
                <w:b/>
                <w:sz w:val="20"/>
                <w:szCs w:val="20"/>
              </w:rPr>
              <w:t>Занятия</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0A1799" w:rsidRPr="00A96003" w:rsidRDefault="000A1799" w:rsidP="00C77243">
            <w:pPr>
              <w:rPr>
                <w:rFonts w:ascii="Times New Roman" w:hAnsi="Times New Roman" w:cs="Times New Roman"/>
                <w:sz w:val="20"/>
                <w:szCs w:val="20"/>
              </w:rPr>
            </w:pPr>
            <w:r>
              <w:rPr>
                <w:rFonts w:ascii="Times New Roman" w:hAnsi="Times New Roman" w:cs="Times New Roman"/>
                <w:sz w:val="20"/>
                <w:szCs w:val="20"/>
              </w:rPr>
              <w:t>См. таблицу в конце недели</w:t>
            </w:r>
          </w:p>
        </w:tc>
        <w:tc>
          <w:tcPr>
            <w:tcW w:w="2410" w:type="dxa"/>
            <w:vMerge/>
            <w:tcBorders>
              <w:left w:val="single" w:sz="4" w:space="0" w:color="auto"/>
              <w:bottom w:val="single" w:sz="4" w:space="0" w:color="000000" w:themeColor="text1"/>
              <w:right w:val="single" w:sz="4" w:space="0" w:color="000000" w:themeColor="text1"/>
            </w:tcBorders>
          </w:tcPr>
          <w:p w:rsidR="000A1799" w:rsidRPr="000D6235" w:rsidRDefault="000A1799" w:rsidP="00C77243">
            <w:pPr>
              <w:rPr>
                <w:rFonts w:ascii="Times New Roman" w:hAnsi="Times New Roman" w:cs="Times New Roman"/>
                <w:sz w:val="20"/>
                <w:szCs w:val="20"/>
              </w:rPr>
            </w:pPr>
          </w:p>
        </w:tc>
      </w:tr>
      <w:tr w:rsidR="00690EA7" w:rsidRPr="000D6235" w:rsidTr="00FE3871">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0EA7" w:rsidRPr="00256FFC" w:rsidRDefault="00690EA7" w:rsidP="00C77243">
            <w:pPr>
              <w:ind w:right="-108"/>
              <w:rPr>
                <w:rFonts w:ascii="Times New Roman" w:hAnsi="Times New Roman" w:cs="Times New Roman"/>
                <w:sz w:val="20"/>
                <w:szCs w:val="20"/>
              </w:rPr>
            </w:pPr>
            <w:r w:rsidRPr="000D6235">
              <w:rPr>
                <w:rFonts w:ascii="Times New Roman" w:hAnsi="Times New Roman" w:cs="Times New Roman"/>
                <w:b/>
                <w:sz w:val="20"/>
                <w:szCs w:val="20"/>
              </w:rPr>
              <w:t>Прогулка</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690EA7" w:rsidRPr="00690EA7" w:rsidRDefault="00690EA7" w:rsidP="00690EA7">
            <w:pPr>
              <w:rPr>
                <w:rFonts w:ascii="Times New Roman" w:hAnsi="Times New Roman" w:cs="Times New Roman"/>
                <w:sz w:val="20"/>
                <w:szCs w:val="20"/>
              </w:rPr>
            </w:pPr>
            <w:r w:rsidRPr="00690EA7">
              <w:rPr>
                <w:rFonts w:ascii="Times New Roman" w:hAnsi="Times New Roman" w:cs="Times New Roman"/>
                <w:sz w:val="20"/>
                <w:szCs w:val="20"/>
              </w:rPr>
              <w:t>«Вьюга – снежная пурга…» (сюжетная прогулка) (</w:t>
            </w:r>
            <w:r w:rsidR="003316D0">
              <w:rPr>
                <w:rFonts w:ascii="Times New Roman" w:hAnsi="Times New Roman" w:cs="Times New Roman"/>
                <w:sz w:val="20"/>
                <w:szCs w:val="20"/>
              </w:rPr>
              <w:t>[23]</w:t>
            </w:r>
            <w:r w:rsidRPr="00690EA7">
              <w:rPr>
                <w:rFonts w:ascii="Times New Roman" w:hAnsi="Times New Roman" w:cs="Times New Roman"/>
                <w:sz w:val="20"/>
                <w:szCs w:val="20"/>
              </w:rPr>
              <w:t>, с.103)</w:t>
            </w:r>
          </w:p>
        </w:tc>
        <w:tc>
          <w:tcPr>
            <w:tcW w:w="2410" w:type="dxa"/>
            <w:tcBorders>
              <w:top w:val="single" w:sz="4" w:space="0" w:color="000000" w:themeColor="text1"/>
              <w:left w:val="single" w:sz="4" w:space="0" w:color="auto"/>
              <w:bottom w:val="single" w:sz="4" w:space="0" w:color="auto"/>
              <w:right w:val="single" w:sz="4" w:space="0" w:color="000000" w:themeColor="text1"/>
            </w:tcBorders>
          </w:tcPr>
          <w:p w:rsidR="00690EA7" w:rsidRPr="00C371D8" w:rsidRDefault="00690EA7" w:rsidP="00C77243">
            <w:pPr>
              <w:rPr>
                <w:rFonts w:ascii="Times New Roman" w:hAnsi="Times New Roman" w:cs="Times New Roman"/>
                <w:sz w:val="16"/>
                <w:szCs w:val="20"/>
              </w:rPr>
            </w:pPr>
            <w:r w:rsidRPr="00C371D8">
              <w:rPr>
                <w:rFonts w:ascii="Times New Roman" w:hAnsi="Times New Roman" w:cs="Times New Roman"/>
                <w:sz w:val="16"/>
                <w:szCs w:val="20"/>
              </w:rPr>
              <w:t>Выносной материал:</w:t>
            </w:r>
          </w:p>
          <w:p w:rsidR="00690EA7" w:rsidRPr="00C371D8" w:rsidRDefault="00690EA7" w:rsidP="00C77243">
            <w:pPr>
              <w:rPr>
                <w:rFonts w:ascii="Times New Roman" w:hAnsi="Times New Roman" w:cs="Times New Roman"/>
                <w:sz w:val="16"/>
                <w:szCs w:val="20"/>
              </w:rPr>
            </w:pPr>
            <w:r w:rsidRPr="00C371D8">
              <w:rPr>
                <w:rFonts w:ascii="Times New Roman" w:hAnsi="Times New Roman" w:cs="Times New Roman"/>
                <w:sz w:val="16"/>
                <w:szCs w:val="20"/>
              </w:rPr>
              <w:t>соответственно плану прогулки</w:t>
            </w:r>
          </w:p>
        </w:tc>
      </w:tr>
      <w:tr w:rsidR="00690EA7" w:rsidRPr="000D6235" w:rsidTr="00C77243">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0EA7" w:rsidRPr="00450ACA" w:rsidRDefault="00690EA7" w:rsidP="00C77243">
            <w:pPr>
              <w:ind w:right="-108"/>
              <w:rPr>
                <w:rFonts w:ascii="Times New Roman" w:hAnsi="Times New Roman" w:cs="Times New Roman"/>
                <w:sz w:val="20"/>
                <w:szCs w:val="20"/>
              </w:rPr>
            </w:pPr>
            <w:r w:rsidRPr="000D6235">
              <w:rPr>
                <w:rFonts w:ascii="Times New Roman" w:hAnsi="Times New Roman" w:cs="Times New Roman"/>
                <w:b/>
                <w:sz w:val="20"/>
                <w:szCs w:val="20"/>
              </w:rPr>
              <w:t>Возвращение с прогулки</w:t>
            </w:r>
          </w:p>
        </w:tc>
        <w:tc>
          <w:tcPr>
            <w:tcW w:w="14601" w:type="dxa"/>
            <w:gridSpan w:val="3"/>
            <w:tcBorders>
              <w:top w:val="single" w:sz="4" w:space="0" w:color="000000" w:themeColor="text1"/>
              <w:left w:val="single" w:sz="4" w:space="0" w:color="000000" w:themeColor="text1"/>
              <w:bottom w:val="single" w:sz="4" w:space="0" w:color="auto"/>
              <w:right w:val="single" w:sz="4" w:space="0" w:color="000000" w:themeColor="text1"/>
            </w:tcBorders>
          </w:tcPr>
          <w:p w:rsidR="00690EA7" w:rsidRDefault="00690EA7" w:rsidP="00A108BB">
            <w:pPr>
              <w:pStyle w:val="aa"/>
              <w:numPr>
                <w:ilvl w:val="0"/>
                <w:numId w:val="261"/>
              </w:numPr>
              <w:rPr>
                <w:rFonts w:ascii="Times New Roman" w:hAnsi="Times New Roman" w:cs="Times New Roman"/>
                <w:sz w:val="20"/>
                <w:szCs w:val="20"/>
              </w:rPr>
            </w:pPr>
            <w:r w:rsidRPr="003F3DD5">
              <w:rPr>
                <w:rFonts w:ascii="Times New Roman" w:hAnsi="Times New Roman" w:cs="Times New Roman"/>
                <w:sz w:val="20"/>
                <w:szCs w:val="20"/>
              </w:rPr>
              <w:t>Чтение</w:t>
            </w:r>
            <w:r>
              <w:rPr>
                <w:rFonts w:ascii="Times New Roman" w:hAnsi="Times New Roman" w:cs="Times New Roman"/>
                <w:sz w:val="20"/>
                <w:szCs w:val="20"/>
              </w:rPr>
              <w:t xml:space="preserve"> К. Чуковский «Мойдодыр» (</w:t>
            </w:r>
            <w:r w:rsidRPr="003F3DD5">
              <w:rPr>
                <w:rFonts w:ascii="Times New Roman" w:hAnsi="Times New Roman" w:cs="Times New Roman"/>
                <w:sz w:val="20"/>
                <w:szCs w:val="20"/>
              </w:rPr>
              <w:t>формировать умение давать оценку поведению персонажей, формировать КГН через литературу</w:t>
            </w:r>
            <w:r>
              <w:rPr>
                <w:rFonts w:ascii="Times New Roman" w:hAnsi="Times New Roman" w:cs="Times New Roman"/>
                <w:sz w:val="20"/>
                <w:szCs w:val="20"/>
              </w:rPr>
              <w:t>)</w:t>
            </w:r>
            <w:r w:rsidRPr="003F3DD5">
              <w:rPr>
                <w:rFonts w:ascii="Times New Roman" w:hAnsi="Times New Roman" w:cs="Times New Roman"/>
                <w:sz w:val="20"/>
                <w:szCs w:val="20"/>
              </w:rPr>
              <w:t>.</w:t>
            </w:r>
          </w:p>
          <w:p w:rsidR="00690EA7" w:rsidRPr="007C6BFB" w:rsidRDefault="00690EA7" w:rsidP="00A108BB">
            <w:pPr>
              <w:pStyle w:val="aa"/>
              <w:numPr>
                <w:ilvl w:val="0"/>
                <w:numId w:val="261"/>
              </w:numPr>
              <w:rPr>
                <w:rFonts w:ascii="Times New Roman" w:hAnsi="Times New Roman" w:cs="Times New Roman"/>
                <w:sz w:val="20"/>
                <w:szCs w:val="20"/>
              </w:rPr>
            </w:pPr>
            <w:r w:rsidRPr="007C6BFB">
              <w:rPr>
                <w:rFonts w:ascii="Times New Roman" w:hAnsi="Times New Roman" w:cs="Times New Roman"/>
                <w:sz w:val="20"/>
                <w:szCs w:val="20"/>
              </w:rPr>
              <w:t>Работа по воспитанию культуры поведения за столом во время обеда.</w:t>
            </w:r>
            <w:r w:rsidRPr="000D6235">
              <w:t xml:space="preserve"> </w:t>
            </w:r>
            <w:r w:rsidRPr="007C6BFB">
              <w:rPr>
                <w:rFonts w:ascii="Times New Roman" w:hAnsi="Times New Roman" w:cs="Times New Roman"/>
                <w:sz w:val="20"/>
                <w:szCs w:val="20"/>
              </w:rPr>
              <w:t>«Куклы Катюша и Андрюша обедают с нами»</w:t>
            </w:r>
          </w:p>
          <w:p w:rsidR="00690EA7" w:rsidRPr="007C6BFB" w:rsidRDefault="00690EA7" w:rsidP="00A108BB">
            <w:pPr>
              <w:pStyle w:val="aa"/>
              <w:numPr>
                <w:ilvl w:val="0"/>
                <w:numId w:val="261"/>
              </w:numPr>
              <w:rPr>
                <w:rFonts w:ascii="Times New Roman" w:hAnsi="Times New Roman" w:cs="Times New Roman"/>
                <w:sz w:val="20"/>
                <w:szCs w:val="20"/>
              </w:rPr>
            </w:pPr>
            <w:r w:rsidRPr="007C6BFB">
              <w:rPr>
                <w:rFonts w:ascii="Times New Roman" w:hAnsi="Times New Roman" w:cs="Times New Roman"/>
                <w:sz w:val="20"/>
                <w:szCs w:val="20"/>
              </w:rPr>
              <w:t>Релаксация перед сном: прослушивание музыкальной композиции С. Прокофьев «Вечер».</w:t>
            </w:r>
          </w:p>
        </w:tc>
      </w:tr>
      <w:tr w:rsidR="00690EA7" w:rsidRPr="000D6235" w:rsidTr="00797C5F">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0EA7" w:rsidRPr="00450ACA" w:rsidRDefault="00690EA7" w:rsidP="00C77243">
            <w:pPr>
              <w:ind w:right="-108"/>
              <w:rPr>
                <w:rFonts w:ascii="Times New Roman" w:hAnsi="Times New Roman" w:cs="Times New Roman"/>
                <w:sz w:val="20"/>
                <w:szCs w:val="20"/>
              </w:rPr>
            </w:pPr>
            <w:r w:rsidRPr="000D6235">
              <w:rPr>
                <w:rFonts w:ascii="Times New Roman" w:hAnsi="Times New Roman" w:cs="Times New Roman"/>
                <w:b/>
                <w:sz w:val="20"/>
                <w:szCs w:val="20"/>
              </w:rPr>
              <w:t>Деятельность после сна</w:t>
            </w:r>
          </w:p>
        </w:tc>
        <w:tc>
          <w:tcPr>
            <w:tcW w:w="14601" w:type="dxa"/>
            <w:gridSpan w:val="3"/>
            <w:tcBorders>
              <w:top w:val="single" w:sz="4" w:space="0" w:color="auto"/>
              <w:left w:val="single" w:sz="4" w:space="0" w:color="000000" w:themeColor="text1"/>
              <w:bottom w:val="single" w:sz="4" w:space="0" w:color="000000" w:themeColor="text1"/>
              <w:right w:val="single" w:sz="4" w:space="0" w:color="000000" w:themeColor="text1"/>
            </w:tcBorders>
          </w:tcPr>
          <w:p w:rsidR="00690EA7" w:rsidRDefault="00690EA7" w:rsidP="00A108BB">
            <w:pPr>
              <w:pStyle w:val="aa"/>
              <w:numPr>
                <w:ilvl w:val="0"/>
                <w:numId w:val="261"/>
              </w:numPr>
              <w:rPr>
                <w:rFonts w:ascii="Times New Roman" w:hAnsi="Times New Roman" w:cs="Times New Roman"/>
                <w:sz w:val="20"/>
                <w:szCs w:val="20"/>
              </w:rPr>
            </w:pPr>
            <w:r w:rsidRPr="00A96003">
              <w:rPr>
                <w:rFonts w:ascii="Times New Roman" w:hAnsi="Times New Roman" w:cs="Times New Roman"/>
                <w:sz w:val="20"/>
                <w:szCs w:val="20"/>
              </w:rPr>
              <w:t xml:space="preserve">Гимнастика </w:t>
            </w:r>
            <w:r>
              <w:rPr>
                <w:rFonts w:ascii="Times New Roman" w:hAnsi="Times New Roman" w:cs="Times New Roman"/>
                <w:sz w:val="20"/>
                <w:szCs w:val="20"/>
              </w:rPr>
              <w:t>после сна.</w:t>
            </w:r>
            <w:r w:rsidRPr="00A96003">
              <w:rPr>
                <w:rFonts w:ascii="Times New Roman" w:hAnsi="Times New Roman" w:cs="Times New Roman"/>
                <w:sz w:val="20"/>
                <w:szCs w:val="20"/>
              </w:rPr>
              <w:t xml:space="preserve"> </w:t>
            </w:r>
            <w:r>
              <w:rPr>
                <w:rFonts w:ascii="Times New Roman" w:hAnsi="Times New Roman" w:cs="Times New Roman"/>
                <w:sz w:val="20"/>
                <w:szCs w:val="20"/>
              </w:rPr>
              <w:t>Комплекс 1</w:t>
            </w:r>
            <w:r w:rsidR="009F6F51">
              <w:rPr>
                <w:rFonts w:ascii="Times New Roman" w:hAnsi="Times New Roman" w:cs="Times New Roman"/>
                <w:sz w:val="20"/>
                <w:szCs w:val="20"/>
              </w:rPr>
              <w:t>1</w:t>
            </w:r>
            <w:r>
              <w:rPr>
                <w:rFonts w:ascii="Times New Roman" w:hAnsi="Times New Roman" w:cs="Times New Roman"/>
                <w:sz w:val="20"/>
                <w:szCs w:val="20"/>
              </w:rPr>
              <w:t xml:space="preserve"> (</w:t>
            </w:r>
            <w:r w:rsidR="003316D0">
              <w:rPr>
                <w:rFonts w:ascii="Times New Roman" w:hAnsi="Times New Roman" w:cs="Times New Roman"/>
                <w:sz w:val="20"/>
                <w:szCs w:val="20"/>
              </w:rPr>
              <w:t>[22]</w:t>
            </w:r>
            <w:r>
              <w:rPr>
                <w:rFonts w:ascii="Times New Roman" w:hAnsi="Times New Roman" w:cs="Times New Roman"/>
                <w:sz w:val="20"/>
                <w:szCs w:val="20"/>
              </w:rPr>
              <w:t xml:space="preserve">, с. </w:t>
            </w:r>
            <w:r w:rsidR="009F6F51">
              <w:rPr>
                <w:rFonts w:ascii="Times New Roman" w:hAnsi="Times New Roman" w:cs="Times New Roman"/>
                <w:sz w:val="20"/>
                <w:szCs w:val="20"/>
              </w:rPr>
              <w:t>35</w:t>
            </w:r>
            <w:r>
              <w:rPr>
                <w:rFonts w:ascii="Times New Roman" w:hAnsi="Times New Roman" w:cs="Times New Roman"/>
                <w:sz w:val="20"/>
                <w:szCs w:val="20"/>
              </w:rPr>
              <w:t>)</w:t>
            </w:r>
          </w:p>
          <w:p w:rsidR="00690EA7" w:rsidRDefault="00690EA7" w:rsidP="00A108BB">
            <w:pPr>
              <w:pStyle w:val="aa"/>
              <w:numPr>
                <w:ilvl w:val="0"/>
                <w:numId w:val="261"/>
              </w:numPr>
              <w:rPr>
                <w:rFonts w:ascii="Times New Roman" w:hAnsi="Times New Roman" w:cs="Times New Roman"/>
                <w:sz w:val="20"/>
                <w:szCs w:val="20"/>
              </w:rPr>
            </w:pPr>
            <w:r w:rsidRPr="007C6BFB">
              <w:rPr>
                <w:rFonts w:ascii="Times New Roman" w:hAnsi="Times New Roman" w:cs="Times New Roman"/>
                <w:sz w:val="20"/>
                <w:szCs w:val="20"/>
              </w:rPr>
              <w:t>Воспитание КГН, навыков самообслуживания и взаимопомощи при одевании. Игра «Что надеть сначала, что – потом?</w:t>
            </w:r>
          </w:p>
          <w:p w:rsidR="00690EA7" w:rsidRPr="00C31324" w:rsidRDefault="00690EA7" w:rsidP="00A108BB">
            <w:pPr>
              <w:pStyle w:val="aa"/>
              <w:numPr>
                <w:ilvl w:val="0"/>
                <w:numId w:val="261"/>
              </w:numPr>
              <w:rPr>
                <w:rFonts w:ascii="Times New Roman" w:hAnsi="Times New Roman" w:cs="Times New Roman"/>
                <w:sz w:val="20"/>
                <w:szCs w:val="20"/>
              </w:rPr>
            </w:pPr>
            <w:r w:rsidRPr="00C31324">
              <w:rPr>
                <w:rFonts w:ascii="Times New Roman" w:hAnsi="Times New Roman" w:cs="Times New Roman"/>
                <w:sz w:val="20"/>
                <w:szCs w:val="20"/>
              </w:rPr>
              <w:t>Воспитание культуры поведения во время полдника. Рассматривание сюжетной картинки «Дети за столом»</w:t>
            </w:r>
          </w:p>
        </w:tc>
      </w:tr>
      <w:tr w:rsidR="00690EA7" w:rsidRPr="000D6235" w:rsidTr="00C31324">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0EA7" w:rsidRPr="000D6235" w:rsidRDefault="00690EA7" w:rsidP="00C77243">
            <w:pPr>
              <w:rPr>
                <w:rFonts w:ascii="Times New Roman" w:hAnsi="Times New Roman" w:cs="Times New Roman"/>
                <w:b/>
                <w:sz w:val="20"/>
                <w:szCs w:val="20"/>
              </w:rPr>
            </w:pPr>
            <w:r w:rsidRPr="000D6235">
              <w:rPr>
                <w:rFonts w:ascii="Times New Roman" w:hAnsi="Times New Roman" w:cs="Times New Roman"/>
                <w:b/>
                <w:sz w:val="20"/>
                <w:szCs w:val="20"/>
              </w:rPr>
              <w:t>Вечер</w:t>
            </w:r>
          </w:p>
          <w:p w:rsidR="00690EA7" w:rsidRPr="00450ACA" w:rsidRDefault="00690EA7" w:rsidP="00C77243">
            <w:pPr>
              <w:ind w:right="-108"/>
              <w:rPr>
                <w:rFonts w:ascii="Times New Roman" w:hAnsi="Times New Roman" w:cs="Times New Roman"/>
                <w:sz w:val="20"/>
                <w:szCs w:val="20"/>
              </w:rPr>
            </w:pPr>
          </w:p>
        </w:tc>
        <w:tc>
          <w:tcPr>
            <w:tcW w:w="10206" w:type="dxa"/>
            <w:tcBorders>
              <w:top w:val="single" w:sz="4" w:space="0" w:color="000000" w:themeColor="text1"/>
              <w:left w:val="single" w:sz="4" w:space="0" w:color="000000" w:themeColor="text1"/>
              <w:bottom w:val="single" w:sz="4" w:space="0" w:color="000000" w:themeColor="text1"/>
              <w:right w:val="single" w:sz="4" w:space="0" w:color="auto"/>
            </w:tcBorders>
          </w:tcPr>
          <w:p w:rsidR="00690EA7" w:rsidRPr="00CA599D" w:rsidRDefault="00690EA7" w:rsidP="00A108BB">
            <w:pPr>
              <w:pStyle w:val="aa"/>
              <w:numPr>
                <w:ilvl w:val="0"/>
                <w:numId w:val="121"/>
              </w:numPr>
              <w:tabs>
                <w:tab w:val="left" w:pos="176"/>
              </w:tabs>
              <w:rPr>
                <w:rFonts w:ascii="Times New Roman" w:hAnsi="Times New Roman" w:cs="Times New Roman"/>
                <w:sz w:val="20"/>
                <w:szCs w:val="20"/>
              </w:rPr>
            </w:pPr>
            <w:r>
              <w:rPr>
                <w:rFonts w:ascii="Times New Roman" w:hAnsi="Times New Roman" w:cs="Times New Roman"/>
                <w:sz w:val="20"/>
                <w:szCs w:val="20"/>
              </w:rPr>
              <w:t>Ситуативная беседа «</w:t>
            </w:r>
            <w:r w:rsidRPr="00CA599D">
              <w:rPr>
                <w:rFonts w:ascii="Times New Roman" w:hAnsi="Times New Roman" w:cs="Times New Roman"/>
                <w:sz w:val="20"/>
                <w:szCs w:val="20"/>
              </w:rPr>
              <w:t>Драться, или договариваться?»</w:t>
            </w:r>
            <w:r>
              <w:rPr>
                <w:rFonts w:ascii="Times New Roman" w:hAnsi="Times New Roman" w:cs="Times New Roman"/>
                <w:sz w:val="20"/>
                <w:szCs w:val="20"/>
              </w:rPr>
              <w:t xml:space="preserve"> (р</w:t>
            </w:r>
            <w:r w:rsidRPr="00CA599D">
              <w:rPr>
                <w:rFonts w:ascii="Times New Roman" w:hAnsi="Times New Roman" w:cs="Times New Roman"/>
                <w:sz w:val="20"/>
                <w:szCs w:val="20"/>
              </w:rPr>
              <w:t>азвивать у детей навыки общения в различных жизненных ситуациях</w:t>
            </w:r>
            <w:r>
              <w:rPr>
                <w:rFonts w:ascii="Times New Roman" w:hAnsi="Times New Roman" w:cs="Times New Roman"/>
                <w:sz w:val="20"/>
                <w:szCs w:val="20"/>
              </w:rPr>
              <w:t>)</w:t>
            </w:r>
            <w:r w:rsidRPr="00CA599D">
              <w:rPr>
                <w:rFonts w:ascii="Times New Roman" w:hAnsi="Times New Roman" w:cs="Times New Roman"/>
                <w:sz w:val="20"/>
                <w:szCs w:val="20"/>
              </w:rPr>
              <w:t>.</w:t>
            </w:r>
          </w:p>
          <w:p w:rsidR="00690EA7" w:rsidRPr="00CA599D" w:rsidRDefault="00690EA7" w:rsidP="00A108BB">
            <w:pPr>
              <w:pStyle w:val="aa"/>
              <w:numPr>
                <w:ilvl w:val="0"/>
                <w:numId w:val="121"/>
              </w:numPr>
              <w:tabs>
                <w:tab w:val="left" w:pos="176"/>
              </w:tabs>
              <w:rPr>
                <w:rFonts w:ascii="Times New Roman" w:hAnsi="Times New Roman" w:cs="Times New Roman"/>
                <w:sz w:val="20"/>
                <w:szCs w:val="20"/>
              </w:rPr>
            </w:pPr>
            <w:r>
              <w:rPr>
                <w:rFonts w:ascii="Times New Roman" w:hAnsi="Times New Roman" w:cs="Times New Roman"/>
                <w:sz w:val="20"/>
                <w:szCs w:val="20"/>
              </w:rPr>
              <w:t>СРИ</w:t>
            </w:r>
            <w:r w:rsidRPr="00CA599D">
              <w:rPr>
                <w:rFonts w:ascii="Times New Roman" w:hAnsi="Times New Roman" w:cs="Times New Roman"/>
                <w:sz w:val="20"/>
                <w:szCs w:val="20"/>
              </w:rPr>
              <w:t xml:space="preserve"> «Книжный магазин»</w:t>
            </w:r>
            <w:r>
              <w:rPr>
                <w:rFonts w:ascii="Times New Roman" w:hAnsi="Times New Roman" w:cs="Times New Roman"/>
                <w:sz w:val="20"/>
                <w:szCs w:val="20"/>
              </w:rPr>
              <w:t xml:space="preserve"> (у</w:t>
            </w:r>
            <w:r w:rsidRPr="00CA599D">
              <w:rPr>
                <w:rFonts w:ascii="Times New Roman" w:hAnsi="Times New Roman" w:cs="Times New Roman"/>
                <w:sz w:val="20"/>
                <w:szCs w:val="20"/>
              </w:rPr>
              <w:t>чить детей выполнять игровые действия, знакомить с ролевым поведением в игре при ведущей роли воспитателя. Формировать умение подбирать и использовать необходимые атрибуты для игры</w:t>
            </w:r>
            <w:r>
              <w:rPr>
                <w:rFonts w:ascii="Times New Roman" w:hAnsi="Times New Roman" w:cs="Times New Roman"/>
                <w:sz w:val="20"/>
                <w:szCs w:val="20"/>
              </w:rPr>
              <w:t>)</w:t>
            </w:r>
            <w:r w:rsidRPr="00CA599D">
              <w:rPr>
                <w:rFonts w:ascii="Times New Roman" w:hAnsi="Times New Roman" w:cs="Times New Roman"/>
                <w:sz w:val="20"/>
                <w:szCs w:val="20"/>
              </w:rPr>
              <w:t>.</w:t>
            </w:r>
          </w:p>
          <w:p w:rsidR="00690EA7" w:rsidRPr="00CA599D" w:rsidRDefault="00690EA7" w:rsidP="00A108BB">
            <w:pPr>
              <w:pStyle w:val="aa"/>
              <w:numPr>
                <w:ilvl w:val="0"/>
                <w:numId w:val="121"/>
              </w:numPr>
              <w:tabs>
                <w:tab w:val="left" w:pos="176"/>
              </w:tabs>
              <w:rPr>
                <w:rFonts w:ascii="Times New Roman" w:hAnsi="Times New Roman" w:cs="Times New Roman"/>
                <w:sz w:val="20"/>
                <w:szCs w:val="20"/>
              </w:rPr>
            </w:pPr>
            <w:r w:rsidRPr="00CA599D">
              <w:rPr>
                <w:rFonts w:ascii="Times New Roman" w:hAnsi="Times New Roman" w:cs="Times New Roman"/>
                <w:sz w:val="20"/>
                <w:szCs w:val="20"/>
              </w:rPr>
              <w:t>Рассматривание альбома «Виды бумаги и картона»</w:t>
            </w:r>
            <w:r>
              <w:rPr>
                <w:rFonts w:ascii="Times New Roman" w:hAnsi="Times New Roman" w:cs="Times New Roman"/>
                <w:sz w:val="20"/>
                <w:szCs w:val="20"/>
              </w:rPr>
              <w:t xml:space="preserve"> (з</w:t>
            </w:r>
            <w:r w:rsidRPr="00CA599D">
              <w:rPr>
                <w:rFonts w:ascii="Times New Roman" w:hAnsi="Times New Roman" w:cs="Times New Roman"/>
                <w:sz w:val="20"/>
                <w:szCs w:val="20"/>
              </w:rPr>
              <w:t>акрепить знания детей о видах бумаги и картона</w:t>
            </w:r>
            <w:r>
              <w:rPr>
                <w:rFonts w:ascii="Times New Roman" w:hAnsi="Times New Roman" w:cs="Times New Roman"/>
                <w:sz w:val="20"/>
                <w:szCs w:val="20"/>
              </w:rPr>
              <w:t>)</w:t>
            </w:r>
            <w:r w:rsidRPr="00CA599D">
              <w:rPr>
                <w:rFonts w:ascii="Times New Roman" w:hAnsi="Times New Roman" w:cs="Times New Roman"/>
                <w:sz w:val="20"/>
                <w:szCs w:val="20"/>
              </w:rPr>
              <w:t>.</w:t>
            </w:r>
          </w:p>
          <w:p w:rsidR="00690EA7" w:rsidRPr="00CA599D" w:rsidRDefault="00690EA7" w:rsidP="00A108BB">
            <w:pPr>
              <w:pStyle w:val="aa"/>
              <w:numPr>
                <w:ilvl w:val="0"/>
                <w:numId w:val="121"/>
              </w:numPr>
              <w:tabs>
                <w:tab w:val="left" w:pos="176"/>
              </w:tabs>
              <w:rPr>
                <w:rFonts w:ascii="Times New Roman" w:hAnsi="Times New Roman" w:cs="Times New Roman"/>
                <w:sz w:val="20"/>
                <w:szCs w:val="20"/>
              </w:rPr>
            </w:pPr>
            <w:r w:rsidRPr="00CA599D">
              <w:rPr>
                <w:rFonts w:ascii="Times New Roman" w:hAnsi="Times New Roman" w:cs="Times New Roman"/>
                <w:sz w:val="20"/>
                <w:szCs w:val="20"/>
              </w:rPr>
              <w:t xml:space="preserve">Творческая </w:t>
            </w:r>
            <w:r>
              <w:rPr>
                <w:rFonts w:ascii="Times New Roman" w:hAnsi="Times New Roman" w:cs="Times New Roman"/>
                <w:sz w:val="20"/>
                <w:szCs w:val="20"/>
              </w:rPr>
              <w:t>мастерская: техника  папье-маше (п</w:t>
            </w:r>
            <w:r w:rsidRPr="00CA599D">
              <w:rPr>
                <w:rFonts w:ascii="Times New Roman" w:hAnsi="Times New Roman" w:cs="Times New Roman"/>
                <w:sz w:val="20"/>
                <w:szCs w:val="20"/>
              </w:rPr>
              <w:t>ознакомить детей с техникой папье-маше, учить готовить бумагу для выполнения поделок в данной технике</w:t>
            </w:r>
            <w:r>
              <w:rPr>
                <w:rFonts w:ascii="Times New Roman" w:hAnsi="Times New Roman" w:cs="Times New Roman"/>
                <w:sz w:val="20"/>
                <w:szCs w:val="20"/>
              </w:rPr>
              <w:t>)</w:t>
            </w:r>
            <w:r w:rsidRPr="00CA599D">
              <w:rPr>
                <w:rFonts w:ascii="Times New Roman" w:hAnsi="Times New Roman" w:cs="Times New Roman"/>
                <w:sz w:val="20"/>
                <w:szCs w:val="20"/>
              </w:rPr>
              <w:t>.</w:t>
            </w:r>
          </w:p>
          <w:p w:rsidR="00690EA7" w:rsidRPr="0011011C" w:rsidRDefault="00690EA7" w:rsidP="00A108BB">
            <w:pPr>
              <w:pStyle w:val="aa"/>
              <w:numPr>
                <w:ilvl w:val="0"/>
                <w:numId w:val="121"/>
              </w:numPr>
              <w:tabs>
                <w:tab w:val="left" w:pos="176"/>
              </w:tabs>
              <w:rPr>
                <w:rFonts w:ascii="Times New Roman" w:hAnsi="Times New Roman" w:cs="Times New Roman"/>
                <w:sz w:val="20"/>
                <w:szCs w:val="20"/>
              </w:rPr>
            </w:pPr>
            <w:r w:rsidRPr="0011011C">
              <w:rPr>
                <w:rFonts w:ascii="Times New Roman" w:hAnsi="Times New Roman" w:cs="Times New Roman"/>
                <w:sz w:val="20"/>
                <w:szCs w:val="18"/>
              </w:rPr>
              <w:t xml:space="preserve">ВЕЧЕРНИЙ КРУГ (по выбору воспитателя из </w:t>
            </w:r>
            <w:r w:rsidR="004A6195">
              <w:rPr>
                <w:rFonts w:ascii="Times New Roman" w:hAnsi="Times New Roman" w:cs="Times New Roman"/>
                <w:sz w:val="20"/>
                <w:szCs w:val="18"/>
              </w:rPr>
              <w:t>Приложения 3</w:t>
            </w:r>
            <w:r w:rsidRPr="0011011C">
              <w:rPr>
                <w:rFonts w:ascii="Times New Roman" w:hAnsi="Times New Roman" w:cs="Times New Roman"/>
                <w:sz w:val="20"/>
                <w:szCs w:val="18"/>
              </w:rPr>
              <w:t>)</w:t>
            </w:r>
          </w:p>
        </w:tc>
        <w:tc>
          <w:tcPr>
            <w:tcW w:w="1985" w:type="dxa"/>
            <w:tcBorders>
              <w:top w:val="single" w:sz="4" w:space="0" w:color="auto"/>
              <w:left w:val="single" w:sz="4" w:space="0" w:color="000000" w:themeColor="text1"/>
              <w:bottom w:val="single" w:sz="4" w:space="0" w:color="000000" w:themeColor="text1"/>
              <w:right w:val="single" w:sz="4" w:space="0" w:color="auto"/>
            </w:tcBorders>
          </w:tcPr>
          <w:p w:rsidR="00690EA7" w:rsidRPr="00096267" w:rsidRDefault="00690EA7" w:rsidP="00C77243">
            <w:pPr>
              <w:tabs>
                <w:tab w:val="left" w:pos="176"/>
              </w:tabs>
              <w:rPr>
                <w:rFonts w:ascii="Times New Roman" w:hAnsi="Times New Roman" w:cs="Times New Roman"/>
                <w:sz w:val="20"/>
                <w:szCs w:val="20"/>
              </w:rPr>
            </w:pPr>
            <w:r w:rsidRPr="00932FC6">
              <w:rPr>
                <w:rFonts w:ascii="Times New Roman" w:hAnsi="Times New Roman" w:cs="Times New Roman"/>
                <w:sz w:val="20"/>
                <w:szCs w:val="20"/>
              </w:rPr>
              <w:t>Д/упр «Что лишнее» с …………...</w:t>
            </w:r>
            <w:r>
              <w:rPr>
                <w:rFonts w:ascii="Times New Roman" w:hAnsi="Times New Roman" w:cs="Times New Roman"/>
                <w:sz w:val="20"/>
                <w:szCs w:val="20"/>
              </w:rPr>
              <w:t>................ (</w:t>
            </w:r>
            <w:r w:rsidRPr="00932FC6">
              <w:rPr>
                <w:rFonts w:ascii="Times New Roman" w:hAnsi="Times New Roman" w:cs="Times New Roman"/>
                <w:sz w:val="20"/>
                <w:szCs w:val="20"/>
              </w:rPr>
              <w:t>развивать внимание</w:t>
            </w:r>
            <w:r>
              <w:rPr>
                <w:rFonts w:ascii="Times New Roman" w:hAnsi="Times New Roman" w:cs="Times New Roman"/>
                <w:sz w:val="20"/>
                <w:szCs w:val="20"/>
              </w:rPr>
              <w:t>)</w:t>
            </w:r>
          </w:p>
        </w:tc>
        <w:tc>
          <w:tcPr>
            <w:tcW w:w="2410" w:type="dxa"/>
            <w:vMerge w:val="restart"/>
            <w:tcBorders>
              <w:top w:val="single" w:sz="4" w:space="0" w:color="auto"/>
              <w:left w:val="single" w:sz="4" w:space="0" w:color="auto"/>
              <w:right w:val="single" w:sz="4" w:space="0" w:color="000000" w:themeColor="text1"/>
            </w:tcBorders>
          </w:tcPr>
          <w:p w:rsidR="00690EA7" w:rsidRPr="00CA599D" w:rsidRDefault="00690EA7" w:rsidP="00CA599D">
            <w:pPr>
              <w:rPr>
                <w:rFonts w:ascii="Times New Roman" w:hAnsi="Times New Roman" w:cs="Times New Roman"/>
                <w:sz w:val="20"/>
                <w:szCs w:val="20"/>
              </w:rPr>
            </w:pPr>
            <w:r w:rsidRPr="00CA599D">
              <w:rPr>
                <w:rFonts w:ascii="Times New Roman" w:hAnsi="Times New Roman" w:cs="Times New Roman"/>
                <w:sz w:val="20"/>
                <w:szCs w:val="20"/>
              </w:rPr>
              <w:t>Самостоятельны</w:t>
            </w:r>
            <w:r>
              <w:rPr>
                <w:rFonts w:ascii="Times New Roman" w:hAnsi="Times New Roman" w:cs="Times New Roman"/>
                <w:sz w:val="20"/>
                <w:szCs w:val="20"/>
              </w:rPr>
              <w:t>е игры детей в игровых центрах (</w:t>
            </w:r>
            <w:r w:rsidRPr="00CA599D">
              <w:rPr>
                <w:rFonts w:ascii="Times New Roman" w:hAnsi="Times New Roman" w:cs="Times New Roman"/>
                <w:sz w:val="20"/>
                <w:szCs w:val="20"/>
              </w:rPr>
              <w:t>приучать детей играть дружно, самостоятельно выбирать игры, роли, действия</w:t>
            </w:r>
            <w:r>
              <w:rPr>
                <w:rFonts w:ascii="Times New Roman" w:hAnsi="Times New Roman" w:cs="Times New Roman"/>
                <w:sz w:val="20"/>
                <w:szCs w:val="20"/>
              </w:rPr>
              <w:t>)</w:t>
            </w:r>
            <w:r w:rsidRPr="00CA599D">
              <w:rPr>
                <w:rFonts w:ascii="Times New Roman" w:hAnsi="Times New Roman" w:cs="Times New Roman"/>
                <w:sz w:val="20"/>
                <w:szCs w:val="20"/>
              </w:rPr>
              <w:t>.</w:t>
            </w:r>
          </w:p>
        </w:tc>
      </w:tr>
      <w:tr w:rsidR="001526F3" w:rsidRPr="000D6235" w:rsidTr="008F1C71">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26F3" w:rsidRPr="00217891" w:rsidRDefault="001526F3" w:rsidP="00C77243">
            <w:pPr>
              <w:ind w:right="-108"/>
              <w:rPr>
                <w:rFonts w:ascii="Times New Roman" w:hAnsi="Times New Roman" w:cs="Times New Roman"/>
                <w:sz w:val="20"/>
                <w:szCs w:val="20"/>
              </w:rPr>
            </w:pPr>
            <w:r>
              <w:rPr>
                <w:rFonts w:ascii="Times New Roman" w:hAnsi="Times New Roman" w:cs="Times New Roman"/>
                <w:b/>
                <w:sz w:val="20"/>
                <w:szCs w:val="20"/>
              </w:rPr>
              <w:t>Вечерняя прогулка</w:t>
            </w:r>
          </w:p>
        </w:tc>
        <w:tc>
          <w:tcPr>
            <w:tcW w:w="12191" w:type="dxa"/>
            <w:gridSpan w:val="2"/>
            <w:tcBorders>
              <w:top w:val="single" w:sz="4" w:space="0" w:color="000000" w:themeColor="text1"/>
              <w:left w:val="single" w:sz="4" w:space="0" w:color="000000" w:themeColor="text1"/>
              <w:bottom w:val="single" w:sz="4" w:space="0" w:color="auto"/>
              <w:right w:val="single" w:sz="4" w:space="0" w:color="auto"/>
            </w:tcBorders>
          </w:tcPr>
          <w:p w:rsidR="001526F3" w:rsidRPr="001526F3" w:rsidRDefault="001526F3" w:rsidP="001526F3">
            <w:pPr>
              <w:rPr>
                <w:rFonts w:ascii="Times New Roman" w:hAnsi="Times New Roman" w:cs="Times New Roman"/>
                <w:sz w:val="20"/>
                <w:szCs w:val="20"/>
              </w:rPr>
            </w:pPr>
            <w:r w:rsidRPr="001526F3">
              <w:rPr>
                <w:rFonts w:ascii="Times New Roman" w:hAnsi="Times New Roman" w:cs="Times New Roman"/>
                <w:sz w:val="20"/>
                <w:szCs w:val="20"/>
              </w:rPr>
              <w:t xml:space="preserve">Прогулка </w:t>
            </w:r>
            <w:r>
              <w:rPr>
                <w:rFonts w:ascii="Times New Roman" w:hAnsi="Times New Roman" w:cs="Times New Roman"/>
                <w:sz w:val="20"/>
                <w:szCs w:val="20"/>
              </w:rPr>
              <w:t>6</w:t>
            </w:r>
            <w:r w:rsidRPr="001526F3">
              <w:rPr>
                <w:rFonts w:ascii="Times New Roman" w:hAnsi="Times New Roman" w:cs="Times New Roman"/>
                <w:sz w:val="20"/>
                <w:szCs w:val="20"/>
              </w:rPr>
              <w:t xml:space="preserve">. Февраль. (см. </w:t>
            </w:r>
            <w:r w:rsidR="004A6195">
              <w:rPr>
                <w:rFonts w:ascii="Times New Roman" w:hAnsi="Times New Roman" w:cs="Times New Roman"/>
                <w:sz w:val="20"/>
                <w:szCs w:val="20"/>
              </w:rPr>
              <w:t>Приложения 4</w:t>
            </w:r>
            <w:r w:rsidRPr="001526F3">
              <w:rPr>
                <w:rFonts w:ascii="Times New Roman" w:hAnsi="Times New Roman" w:cs="Times New Roman"/>
                <w:sz w:val="20"/>
                <w:szCs w:val="20"/>
              </w:rPr>
              <w:t>)</w:t>
            </w:r>
          </w:p>
        </w:tc>
        <w:tc>
          <w:tcPr>
            <w:tcW w:w="2410" w:type="dxa"/>
            <w:vMerge/>
            <w:tcBorders>
              <w:left w:val="single" w:sz="4" w:space="0" w:color="auto"/>
              <w:bottom w:val="single" w:sz="4" w:space="0" w:color="auto"/>
              <w:right w:val="single" w:sz="4" w:space="0" w:color="000000" w:themeColor="text1"/>
            </w:tcBorders>
          </w:tcPr>
          <w:p w:rsidR="001526F3" w:rsidRPr="000D6235" w:rsidRDefault="001526F3" w:rsidP="00C77243">
            <w:pPr>
              <w:rPr>
                <w:rFonts w:ascii="Times New Roman" w:hAnsi="Times New Roman" w:cs="Times New Roman"/>
                <w:sz w:val="20"/>
                <w:szCs w:val="20"/>
              </w:rPr>
            </w:pPr>
          </w:p>
        </w:tc>
      </w:tr>
      <w:tr w:rsidR="00690EA7" w:rsidRPr="000D6235" w:rsidTr="00912BDE">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0EA7" w:rsidRPr="000D6235" w:rsidRDefault="00690EA7" w:rsidP="00C77243">
            <w:pPr>
              <w:rPr>
                <w:rFonts w:ascii="Times New Roman" w:hAnsi="Times New Roman" w:cs="Times New Roman"/>
                <w:b/>
                <w:sz w:val="20"/>
                <w:szCs w:val="20"/>
              </w:rPr>
            </w:pPr>
            <w:r w:rsidRPr="000D6235">
              <w:rPr>
                <w:rFonts w:ascii="Times New Roman" w:hAnsi="Times New Roman" w:cs="Times New Roman"/>
                <w:b/>
                <w:sz w:val="20"/>
                <w:szCs w:val="20"/>
              </w:rPr>
              <w:t xml:space="preserve">Работа с </w:t>
            </w:r>
            <w:r w:rsidRPr="000D6235">
              <w:rPr>
                <w:rFonts w:ascii="Times New Roman" w:hAnsi="Times New Roman" w:cs="Times New Roman"/>
                <w:b/>
                <w:sz w:val="20"/>
                <w:szCs w:val="20"/>
              </w:rPr>
              <w:lastRenderedPageBreak/>
              <w:t>родителями</w:t>
            </w:r>
          </w:p>
        </w:tc>
        <w:tc>
          <w:tcPr>
            <w:tcW w:w="14601" w:type="dxa"/>
            <w:gridSpan w:val="3"/>
            <w:tcBorders>
              <w:top w:val="single" w:sz="4" w:space="0" w:color="auto"/>
              <w:left w:val="single" w:sz="4" w:space="0" w:color="000000" w:themeColor="text1"/>
              <w:bottom w:val="single" w:sz="4" w:space="0" w:color="000000" w:themeColor="text1"/>
              <w:right w:val="single" w:sz="4" w:space="0" w:color="000000" w:themeColor="text1"/>
            </w:tcBorders>
          </w:tcPr>
          <w:p w:rsidR="00690EA7" w:rsidRPr="000D6235" w:rsidRDefault="00690EA7" w:rsidP="00C77243">
            <w:pPr>
              <w:rPr>
                <w:rFonts w:ascii="Times New Roman" w:hAnsi="Times New Roman" w:cs="Times New Roman"/>
                <w:sz w:val="20"/>
                <w:szCs w:val="20"/>
              </w:rPr>
            </w:pPr>
            <w:r>
              <w:rPr>
                <w:rFonts w:ascii="Times New Roman" w:hAnsi="Times New Roman" w:cs="Times New Roman"/>
                <w:sz w:val="20"/>
                <w:szCs w:val="20"/>
              </w:rPr>
              <w:lastRenderedPageBreak/>
              <w:t>Индивидуальные беседы по запросам родителей.</w:t>
            </w:r>
          </w:p>
        </w:tc>
      </w:tr>
    </w:tbl>
    <w:p w:rsidR="008D3FD2" w:rsidRDefault="008D3FD2" w:rsidP="008D3FD2">
      <w:pPr>
        <w:spacing w:after="0" w:line="240" w:lineRule="auto"/>
        <w:ind w:right="-882"/>
        <w:rPr>
          <w:rFonts w:ascii="Times New Roman" w:hAnsi="Times New Roman" w:cs="Times New Roman"/>
          <w:b/>
          <w:sz w:val="20"/>
          <w:szCs w:val="20"/>
        </w:rPr>
      </w:pPr>
    </w:p>
    <w:p w:rsidR="00284DB8" w:rsidRDefault="00284DB8" w:rsidP="008D3FD2">
      <w:pPr>
        <w:spacing w:after="0" w:line="240" w:lineRule="auto"/>
        <w:ind w:right="-882"/>
        <w:rPr>
          <w:rFonts w:ascii="Times New Roman" w:hAnsi="Times New Roman" w:cs="Times New Roman"/>
          <w:b/>
          <w:sz w:val="20"/>
          <w:szCs w:val="20"/>
        </w:rPr>
      </w:pPr>
    </w:p>
    <w:p w:rsidR="008D3FD2" w:rsidRPr="000D6235" w:rsidRDefault="008D3FD2" w:rsidP="008D3FD2">
      <w:pPr>
        <w:spacing w:after="0" w:line="240" w:lineRule="auto"/>
        <w:ind w:left="142" w:right="-882" w:firstLine="566"/>
        <w:rPr>
          <w:rFonts w:ascii="Times New Roman" w:hAnsi="Times New Roman" w:cs="Times New Roman"/>
          <w:sz w:val="20"/>
          <w:szCs w:val="20"/>
        </w:rPr>
      </w:pPr>
      <w:r w:rsidRPr="000D6235">
        <w:rPr>
          <w:rFonts w:ascii="Times New Roman" w:hAnsi="Times New Roman" w:cs="Times New Roman"/>
          <w:b/>
          <w:sz w:val="20"/>
          <w:szCs w:val="20"/>
        </w:rPr>
        <w:t xml:space="preserve">Вторник </w:t>
      </w:r>
      <w:r>
        <w:rPr>
          <w:rFonts w:ascii="Times New Roman" w:hAnsi="Times New Roman" w:cs="Times New Roman"/>
          <w:b/>
          <w:sz w:val="20"/>
          <w:szCs w:val="20"/>
        </w:rPr>
        <w:t>05.02</w:t>
      </w:r>
      <w:r w:rsidRPr="000D6235">
        <w:rPr>
          <w:rFonts w:ascii="Times New Roman" w:hAnsi="Times New Roman" w:cs="Times New Roman"/>
          <w:b/>
          <w:sz w:val="20"/>
          <w:szCs w:val="20"/>
        </w:rPr>
        <w:t>.</w:t>
      </w:r>
      <w:r>
        <w:rPr>
          <w:rFonts w:ascii="Times New Roman" w:hAnsi="Times New Roman" w:cs="Times New Roman"/>
          <w:b/>
          <w:sz w:val="20"/>
          <w:szCs w:val="20"/>
        </w:rPr>
        <w:t>2024</w:t>
      </w:r>
      <w:r w:rsidRPr="000D6235">
        <w:rPr>
          <w:rFonts w:ascii="Times New Roman" w:hAnsi="Times New Roman" w:cs="Times New Roman"/>
          <w:b/>
          <w:sz w:val="20"/>
          <w:szCs w:val="20"/>
        </w:rPr>
        <w:t xml:space="preserve"> </w:t>
      </w:r>
      <w:r w:rsidRPr="000D6235">
        <w:rPr>
          <w:rFonts w:ascii="Times New Roman" w:hAnsi="Times New Roman" w:cs="Times New Roman"/>
          <w:sz w:val="20"/>
          <w:szCs w:val="20"/>
        </w:rPr>
        <w:t xml:space="preserve">                                                                                  </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 xml:space="preserve">    </w:t>
      </w:r>
      <w:r w:rsidRPr="008D3FD2">
        <w:rPr>
          <w:rFonts w:ascii="Times New Roman" w:hAnsi="Times New Roman" w:cs="Times New Roman"/>
          <w:sz w:val="20"/>
          <w:szCs w:val="20"/>
        </w:rPr>
        <w:t>Тематическая неделя «Хотим всё знать» (мир неживой природы, свойства и материалы)</w:t>
      </w:r>
    </w:p>
    <w:tbl>
      <w:tblPr>
        <w:tblStyle w:val="a3"/>
        <w:tblW w:w="16160" w:type="dxa"/>
        <w:tblInd w:w="250" w:type="dxa"/>
        <w:tblLayout w:type="fixed"/>
        <w:tblLook w:val="04A0" w:firstRow="1" w:lastRow="0" w:firstColumn="1" w:lastColumn="0" w:noHBand="0" w:noVBand="1"/>
      </w:tblPr>
      <w:tblGrid>
        <w:gridCol w:w="1559"/>
        <w:gridCol w:w="10206"/>
        <w:gridCol w:w="1985"/>
        <w:gridCol w:w="2410"/>
      </w:tblGrid>
      <w:tr w:rsidR="00660BEF" w:rsidRPr="000D6235" w:rsidTr="00FE3871">
        <w:trPr>
          <w:cantSplit/>
          <w:trHeight w:val="462"/>
        </w:trPr>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60BEF" w:rsidRPr="00036C68" w:rsidRDefault="00660BEF" w:rsidP="00C77243">
            <w:pPr>
              <w:ind w:right="-108"/>
              <w:rPr>
                <w:rFonts w:ascii="Times New Roman" w:hAnsi="Times New Roman" w:cs="Times New Roman"/>
                <w:b/>
                <w:sz w:val="16"/>
                <w:szCs w:val="16"/>
              </w:rPr>
            </w:pPr>
            <w:r w:rsidRPr="00A36458">
              <w:rPr>
                <w:rFonts w:ascii="Times New Roman" w:hAnsi="Times New Roman" w:cs="Times New Roman"/>
                <w:b/>
                <w:sz w:val="20"/>
                <w:szCs w:val="20"/>
              </w:rPr>
              <w:t xml:space="preserve">Режимные моменты </w:t>
            </w:r>
          </w:p>
        </w:tc>
        <w:tc>
          <w:tcPr>
            <w:tcW w:w="10206"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660BEF" w:rsidRPr="0086395C" w:rsidRDefault="00660BEF" w:rsidP="00C77243">
            <w:pPr>
              <w:jc w:val="center"/>
              <w:rPr>
                <w:rFonts w:ascii="Times New Roman" w:hAnsi="Times New Roman" w:cs="Times New Roman"/>
                <w:b/>
                <w:sz w:val="24"/>
              </w:rPr>
            </w:pPr>
            <w:r w:rsidRPr="0086395C">
              <w:rPr>
                <w:rFonts w:ascii="Times New Roman" w:hAnsi="Times New Roman" w:cs="Times New Roman"/>
                <w:b/>
                <w:sz w:val="24"/>
              </w:rPr>
              <w:t>Совместная деятельность взрослого и детей/Самостоятельная деятельность детей</w:t>
            </w:r>
          </w:p>
        </w:tc>
        <w:tc>
          <w:tcPr>
            <w:tcW w:w="1985" w:type="dxa"/>
            <w:tcBorders>
              <w:top w:val="single" w:sz="4" w:space="0" w:color="000000" w:themeColor="text1"/>
              <w:left w:val="single" w:sz="4" w:space="0" w:color="auto"/>
              <w:bottom w:val="single" w:sz="4" w:space="0" w:color="000000" w:themeColor="text1"/>
              <w:right w:val="single" w:sz="4" w:space="0" w:color="000000" w:themeColor="text1"/>
            </w:tcBorders>
          </w:tcPr>
          <w:p w:rsidR="00660BEF" w:rsidRPr="0044640F" w:rsidRDefault="00660BEF" w:rsidP="00C77243">
            <w:pPr>
              <w:jc w:val="center"/>
              <w:rPr>
                <w:rFonts w:ascii="Times New Roman" w:hAnsi="Times New Roman" w:cs="Times New Roman"/>
                <w:b/>
                <w:sz w:val="20"/>
              </w:rPr>
            </w:pPr>
            <w:r w:rsidRPr="0044640F">
              <w:rPr>
                <w:rFonts w:ascii="Times New Roman" w:hAnsi="Times New Roman" w:cs="Times New Roman"/>
                <w:b/>
                <w:sz w:val="20"/>
              </w:rPr>
              <w:t>Индивидуальная работа</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60BEF" w:rsidRPr="00953EF1" w:rsidRDefault="00660BEF" w:rsidP="00660BEF">
            <w:pPr>
              <w:ind w:right="34"/>
              <w:rPr>
                <w:rFonts w:ascii="Times New Roman" w:hAnsi="Times New Roman" w:cs="Times New Roman"/>
                <w:b/>
                <w:sz w:val="16"/>
                <w:szCs w:val="20"/>
              </w:rPr>
            </w:pPr>
            <w:r w:rsidRPr="00953EF1">
              <w:rPr>
                <w:rFonts w:ascii="Times New Roman" w:hAnsi="Times New Roman" w:cs="Times New Roman"/>
                <w:b/>
                <w:sz w:val="16"/>
                <w:szCs w:val="20"/>
              </w:rPr>
              <w:t xml:space="preserve">Организация РППС для самостоятельной деятельности детей  </w:t>
            </w:r>
          </w:p>
        </w:tc>
      </w:tr>
      <w:tr w:rsidR="008D3FD2" w:rsidRPr="000D6235" w:rsidTr="00FE3871">
        <w:trPr>
          <w:trHeight w:val="695"/>
        </w:trPr>
        <w:tc>
          <w:tcPr>
            <w:tcW w:w="1559" w:type="dxa"/>
            <w:tcBorders>
              <w:top w:val="single" w:sz="4" w:space="0" w:color="000000" w:themeColor="text1"/>
              <w:left w:val="single" w:sz="4" w:space="0" w:color="000000" w:themeColor="text1"/>
              <w:right w:val="single" w:sz="4" w:space="0" w:color="000000" w:themeColor="text1"/>
            </w:tcBorders>
            <w:hideMark/>
          </w:tcPr>
          <w:p w:rsidR="008D3FD2" w:rsidRPr="00450ACA" w:rsidRDefault="008D3FD2" w:rsidP="00C77243">
            <w:pPr>
              <w:ind w:right="-108"/>
              <w:rPr>
                <w:rFonts w:ascii="Times New Roman" w:hAnsi="Times New Roman" w:cs="Times New Roman"/>
                <w:sz w:val="20"/>
                <w:szCs w:val="20"/>
              </w:rPr>
            </w:pPr>
            <w:r w:rsidRPr="000D6235">
              <w:rPr>
                <w:rFonts w:ascii="Times New Roman" w:hAnsi="Times New Roman" w:cs="Times New Roman"/>
                <w:b/>
                <w:sz w:val="20"/>
                <w:szCs w:val="20"/>
              </w:rPr>
              <w:t>Утро</w:t>
            </w:r>
          </w:p>
        </w:tc>
        <w:tc>
          <w:tcPr>
            <w:tcW w:w="10206" w:type="dxa"/>
            <w:tcBorders>
              <w:top w:val="single" w:sz="4" w:space="0" w:color="000000" w:themeColor="text1"/>
              <w:left w:val="single" w:sz="4" w:space="0" w:color="000000" w:themeColor="text1"/>
              <w:right w:val="single" w:sz="4" w:space="0" w:color="auto"/>
            </w:tcBorders>
          </w:tcPr>
          <w:p w:rsidR="008D3FD2" w:rsidRPr="0011011C" w:rsidRDefault="008D3FD2" w:rsidP="00A108BB">
            <w:pPr>
              <w:pStyle w:val="aa"/>
              <w:numPr>
                <w:ilvl w:val="0"/>
                <w:numId w:val="54"/>
              </w:numPr>
              <w:rPr>
                <w:rFonts w:ascii="Times New Roman" w:hAnsi="Times New Roman" w:cs="Times New Roman"/>
                <w:sz w:val="20"/>
                <w:szCs w:val="20"/>
              </w:rPr>
            </w:pPr>
            <w:r w:rsidRPr="0011011C">
              <w:rPr>
                <w:rFonts w:ascii="Times New Roman" w:hAnsi="Times New Roman" w:cs="Times New Roman"/>
                <w:sz w:val="20"/>
                <w:szCs w:val="20"/>
              </w:rPr>
              <w:t xml:space="preserve">Утренняя гимнастика. </w:t>
            </w:r>
            <w:r w:rsidR="00B21A74" w:rsidRPr="00EB6329">
              <w:rPr>
                <w:rFonts w:ascii="Times New Roman" w:hAnsi="Times New Roman" w:cs="Times New Roman"/>
                <w:sz w:val="20"/>
                <w:szCs w:val="20"/>
              </w:rPr>
              <w:t xml:space="preserve">Комплекс </w:t>
            </w:r>
            <w:r w:rsidR="00B21A74">
              <w:rPr>
                <w:rFonts w:ascii="Times New Roman" w:hAnsi="Times New Roman" w:cs="Times New Roman"/>
                <w:sz w:val="20"/>
                <w:szCs w:val="20"/>
              </w:rPr>
              <w:t>22</w:t>
            </w:r>
            <w:r w:rsidR="00B21A74" w:rsidRPr="00EB6329">
              <w:rPr>
                <w:rFonts w:ascii="Times New Roman" w:hAnsi="Times New Roman" w:cs="Times New Roman"/>
                <w:sz w:val="20"/>
                <w:szCs w:val="20"/>
              </w:rPr>
              <w:t xml:space="preserve"> (с </w:t>
            </w:r>
            <w:r w:rsidR="00B21A74">
              <w:rPr>
                <w:rFonts w:ascii="Times New Roman" w:hAnsi="Times New Roman" w:cs="Times New Roman"/>
                <w:sz w:val="20"/>
                <w:szCs w:val="20"/>
              </w:rPr>
              <w:t>обручем</w:t>
            </w:r>
            <w:r w:rsidR="00B21A74" w:rsidRPr="00EB6329">
              <w:rPr>
                <w:rFonts w:ascii="Times New Roman" w:hAnsi="Times New Roman" w:cs="Times New Roman"/>
                <w:sz w:val="20"/>
                <w:szCs w:val="20"/>
              </w:rPr>
              <w:t xml:space="preserve">). </w:t>
            </w:r>
            <w:r w:rsidR="00B21A74">
              <w:rPr>
                <w:rFonts w:ascii="Times New Roman" w:hAnsi="Times New Roman" w:cs="Times New Roman"/>
                <w:sz w:val="20"/>
                <w:szCs w:val="20"/>
              </w:rPr>
              <w:t>(</w:t>
            </w:r>
            <w:r w:rsidR="003316D0">
              <w:rPr>
                <w:rFonts w:ascii="Times New Roman" w:hAnsi="Times New Roman" w:cs="Times New Roman"/>
                <w:sz w:val="20"/>
                <w:szCs w:val="20"/>
              </w:rPr>
              <w:t>[18]</w:t>
            </w:r>
            <w:r w:rsidR="00B21A74" w:rsidRPr="00EB6329">
              <w:rPr>
                <w:rFonts w:ascii="Times New Roman" w:hAnsi="Times New Roman" w:cs="Times New Roman"/>
                <w:sz w:val="20"/>
                <w:szCs w:val="20"/>
              </w:rPr>
              <w:t xml:space="preserve">, с. </w:t>
            </w:r>
            <w:r w:rsidR="00B21A74">
              <w:rPr>
                <w:rFonts w:ascii="Times New Roman" w:hAnsi="Times New Roman" w:cs="Times New Roman"/>
                <w:sz w:val="20"/>
                <w:szCs w:val="20"/>
              </w:rPr>
              <w:t>20</w:t>
            </w:r>
            <w:r w:rsidR="00B21A74" w:rsidRPr="00EB6329">
              <w:rPr>
                <w:rFonts w:ascii="Times New Roman" w:hAnsi="Times New Roman" w:cs="Times New Roman"/>
                <w:sz w:val="20"/>
                <w:szCs w:val="20"/>
              </w:rPr>
              <w:t>)</w:t>
            </w:r>
          </w:p>
          <w:p w:rsidR="008D3FD2" w:rsidRPr="0011011C" w:rsidRDefault="008D3FD2" w:rsidP="00A108BB">
            <w:pPr>
              <w:pStyle w:val="aa"/>
              <w:numPr>
                <w:ilvl w:val="0"/>
                <w:numId w:val="54"/>
              </w:numPr>
              <w:rPr>
                <w:rFonts w:ascii="Times New Roman" w:hAnsi="Times New Roman" w:cs="Times New Roman"/>
                <w:sz w:val="20"/>
                <w:szCs w:val="20"/>
              </w:rPr>
            </w:pPr>
            <w:r w:rsidRPr="0011011C">
              <w:rPr>
                <w:rFonts w:ascii="Times New Roman" w:hAnsi="Times New Roman" w:cs="Times New Roman"/>
                <w:sz w:val="20"/>
                <w:szCs w:val="20"/>
              </w:rPr>
              <w:t xml:space="preserve">УТРЕННИЙ КРУГ № </w:t>
            </w:r>
            <w:r w:rsidR="00E3623E">
              <w:rPr>
                <w:rFonts w:ascii="Times New Roman" w:hAnsi="Times New Roman" w:cs="Times New Roman"/>
                <w:sz w:val="20"/>
                <w:szCs w:val="20"/>
              </w:rPr>
              <w:t>22</w:t>
            </w:r>
            <w:r w:rsidRPr="0011011C">
              <w:rPr>
                <w:rFonts w:ascii="Times New Roman" w:hAnsi="Times New Roman" w:cs="Times New Roman"/>
                <w:sz w:val="20"/>
                <w:szCs w:val="20"/>
              </w:rPr>
              <w:t xml:space="preserve"> (см. Приложение 1)</w:t>
            </w:r>
          </w:p>
          <w:p w:rsidR="008D3FD2" w:rsidRPr="0011011C" w:rsidRDefault="008D3FD2" w:rsidP="00A108BB">
            <w:pPr>
              <w:pStyle w:val="aa"/>
              <w:numPr>
                <w:ilvl w:val="0"/>
                <w:numId w:val="54"/>
              </w:numPr>
              <w:tabs>
                <w:tab w:val="left" w:pos="176"/>
              </w:tabs>
              <w:ind w:right="5"/>
              <w:rPr>
                <w:rFonts w:ascii="Times New Roman" w:hAnsi="Times New Roman" w:cs="Times New Roman"/>
                <w:sz w:val="20"/>
                <w:szCs w:val="20"/>
              </w:rPr>
            </w:pPr>
            <w:r w:rsidRPr="0011011C">
              <w:rPr>
                <w:rFonts w:ascii="Times New Roman" w:hAnsi="Times New Roman" w:cs="Times New Roman"/>
                <w:sz w:val="20"/>
                <w:szCs w:val="20"/>
              </w:rPr>
              <w:t xml:space="preserve">Работа по формированию КГН.  Игра «Покажем мишке, как надо умываться»                                               </w:t>
            </w:r>
          </w:p>
          <w:p w:rsidR="008D3FD2" w:rsidRPr="0011011C" w:rsidRDefault="008D3FD2" w:rsidP="00A108BB">
            <w:pPr>
              <w:pStyle w:val="aa"/>
              <w:numPr>
                <w:ilvl w:val="0"/>
                <w:numId w:val="54"/>
              </w:numPr>
              <w:tabs>
                <w:tab w:val="left" w:pos="176"/>
              </w:tabs>
              <w:ind w:right="5"/>
              <w:rPr>
                <w:rFonts w:ascii="Times New Roman" w:hAnsi="Times New Roman" w:cs="Times New Roman"/>
                <w:sz w:val="20"/>
                <w:szCs w:val="20"/>
              </w:rPr>
            </w:pPr>
            <w:r>
              <w:rPr>
                <w:rFonts w:ascii="Times New Roman" w:hAnsi="Times New Roman" w:cs="Times New Roman"/>
                <w:sz w:val="20"/>
                <w:szCs w:val="20"/>
              </w:rPr>
              <w:t>Поручение «</w:t>
            </w:r>
            <w:r w:rsidRPr="0011011C">
              <w:rPr>
                <w:rFonts w:ascii="Times New Roman" w:hAnsi="Times New Roman" w:cs="Times New Roman"/>
                <w:sz w:val="20"/>
                <w:szCs w:val="20"/>
              </w:rPr>
              <w:t>Разложим материал для занятий</w:t>
            </w:r>
            <w:r>
              <w:rPr>
                <w:rFonts w:ascii="Times New Roman" w:hAnsi="Times New Roman" w:cs="Times New Roman"/>
                <w:sz w:val="20"/>
                <w:szCs w:val="20"/>
              </w:rPr>
              <w:t>» (</w:t>
            </w:r>
            <w:r w:rsidRPr="0011011C">
              <w:rPr>
                <w:rFonts w:ascii="Times New Roman" w:hAnsi="Times New Roman" w:cs="Times New Roman"/>
                <w:sz w:val="20"/>
                <w:szCs w:val="20"/>
              </w:rPr>
              <w:t>поощрять желание трудиться</w:t>
            </w:r>
            <w:r>
              <w:rPr>
                <w:rFonts w:ascii="Times New Roman" w:hAnsi="Times New Roman" w:cs="Times New Roman"/>
                <w:sz w:val="20"/>
                <w:szCs w:val="20"/>
              </w:rPr>
              <w:t>)</w:t>
            </w:r>
            <w:r w:rsidRPr="0011011C">
              <w:rPr>
                <w:rFonts w:ascii="Times New Roman" w:hAnsi="Times New Roman" w:cs="Times New Roman"/>
                <w:sz w:val="20"/>
                <w:szCs w:val="20"/>
              </w:rPr>
              <w:t>.</w:t>
            </w:r>
          </w:p>
          <w:p w:rsidR="00CA599D" w:rsidRPr="00CA599D" w:rsidRDefault="00CA599D" w:rsidP="00A108BB">
            <w:pPr>
              <w:pStyle w:val="aa"/>
              <w:numPr>
                <w:ilvl w:val="0"/>
                <w:numId w:val="54"/>
              </w:numPr>
              <w:tabs>
                <w:tab w:val="left" w:pos="176"/>
              </w:tabs>
              <w:ind w:right="5"/>
              <w:rPr>
                <w:rFonts w:ascii="Times New Roman" w:hAnsi="Times New Roman" w:cs="Times New Roman"/>
                <w:sz w:val="20"/>
                <w:szCs w:val="20"/>
              </w:rPr>
            </w:pPr>
            <w:r>
              <w:rPr>
                <w:rFonts w:ascii="Times New Roman" w:hAnsi="Times New Roman" w:cs="Times New Roman"/>
                <w:sz w:val="20"/>
                <w:szCs w:val="20"/>
              </w:rPr>
              <w:t>Беседа «Металлы и их свойства» (з</w:t>
            </w:r>
            <w:r w:rsidRPr="00CA599D">
              <w:rPr>
                <w:rFonts w:ascii="Times New Roman" w:hAnsi="Times New Roman" w:cs="Times New Roman"/>
                <w:sz w:val="20"/>
                <w:szCs w:val="20"/>
              </w:rPr>
              <w:t>акреплять знания детей о металлах, познакомить с различными видами металлов. С помощью простых опытов предложить детям выявить свойства металлов</w:t>
            </w:r>
            <w:r>
              <w:rPr>
                <w:rFonts w:ascii="Times New Roman" w:hAnsi="Times New Roman" w:cs="Times New Roman"/>
                <w:sz w:val="20"/>
                <w:szCs w:val="20"/>
              </w:rPr>
              <w:t>)</w:t>
            </w:r>
            <w:r w:rsidRPr="00CA599D">
              <w:rPr>
                <w:rFonts w:ascii="Times New Roman" w:hAnsi="Times New Roman" w:cs="Times New Roman"/>
                <w:sz w:val="20"/>
                <w:szCs w:val="20"/>
              </w:rPr>
              <w:t>.</w:t>
            </w:r>
          </w:p>
          <w:p w:rsidR="00CA599D" w:rsidRPr="00CA599D" w:rsidRDefault="00CA599D" w:rsidP="00A108BB">
            <w:pPr>
              <w:pStyle w:val="aa"/>
              <w:numPr>
                <w:ilvl w:val="0"/>
                <w:numId w:val="54"/>
              </w:numPr>
              <w:tabs>
                <w:tab w:val="left" w:pos="176"/>
              </w:tabs>
              <w:ind w:right="5"/>
              <w:rPr>
                <w:rFonts w:ascii="Times New Roman" w:hAnsi="Times New Roman" w:cs="Times New Roman"/>
                <w:sz w:val="20"/>
                <w:szCs w:val="20"/>
              </w:rPr>
            </w:pPr>
            <w:r w:rsidRPr="00CA599D">
              <w:rPr>
                <w:rFonts w:ascii="Times New Roman" w:hAnsi="Times New Roman" w:cs="Times New Roman"/>
                <w:sz w:val="20"/>
                <w:szCs w:val="20"/>
              </w:rPr>
              <w:t>Д/и с магнитом «Притягивает – не притягивает»</w:t>
            </w:r>
            <w:r>
              <w:rPr>
                <w:rFonts w:ascii="Times New Roman" w:hAnsi="Times New Roman" w:cs="Times New Roman"/>
                <w:sz w:val="20"/>
                <w:szCs w:val="20"/>
              </w:rPr>
              <w:t xml:space="preserve"> (у</w:t>
            </w:r>
            <w:r w:rsidRPr="00CA599D">
              <w:rPr>
                <w:rFonts w:ascii="Times New Roman" w:hAnsi="Times New Roman" w:cs="Times New Roman"/>
                <w:sz w:val="20"/>
                <w:szCs w:val="20"/>
              </w:rPr>
              <w:t>чить детей с помощью простых опытов делить металлические предметы на две группы, определять характерные признаки железных предметов</w:t>
            </w:r>
            <w:r>
              <w:rPr>
                <w:rFonts w:ascii="Times New Roman" w:hAnsi="Times New Roman" w:cs="Times New Roman"/>
                <w:sz w:val="20"/>
                <w:szCs w:val="20"/>
              </w:rPr>
              <w:t>)</w:t>
            </w:r>
            <w:r w:rsidRPr="00CA599D">
              <w:rPr>
                <w:rFonts w:ascii="Times New Roman" w:hAnsi="Times New Roman" w:cs="Times New Roman"/>
                <w:sz w:val="20"/>
                <w:szCs w:val="20"/>
              </w:rPr>
              <w:t>.</w:t>
            </w:r>
          </w:p>
          <w:p w:rsidR="00CA599D" w:rsidRPr="00CA599D" w:rsidRDefault="00CA599D" w:rsidP="00A108BB">
            <w:pPr>
              <w:pStyle w:val="aa"/>
              <w:numPr>
                <w:ilvl w:val="0"/>
                <w:numId w:val="54"/>
              </w:numPr>
              <w:tabs>
                <w:tab w:val="left" w:pos="176"/>
              </w:tabs>
              <w:ind w:right="5"/>
              <w:rPr>
                <w:rFonts w:ascii="Times New Roman" w:hAnsi="Times New Roman" w:cs="Times New Roman"/>
                <w:sz w:val="20"/>
                <w:szCs w:val="20"/>
              </w:rPr>
            </w:pPr>
            <w:r w:rsidRPr="00CA599D">
              <w:rPr>
                <w:rFonts w:ascii="Times New Roman" w:hAnsi="Times New Roman" w:cs="Times New Roman"/>
                <w:sz w:val="20"/>
                <w:szCs w:val="20"/>
              </w:rPr>
              <w:t>Трудовые поручения: уборка в групповой комнате</w:t>
            </w:r>
            <w:r>
              <w:rPr>
                <w:rFonts w:ascii="Times New Roman" w:hAnsi="Times New Roman" w:cs="Times New Roman"/>
                <w:sz w:val="20"/>
                <w:szCs w:val="20"/>
              </w:rPr>
              <w:t xml:space="preserve"> (</w:t>
            </w:r>
            <w:r w:rsidRPr="00CA599D">
              <w:rPr>
                <w:rFonts w:ascii="Times New Roman" w:hAnsi="Times New Roman" w:cs="Times New Roman"/>
                <w:sz w:val="20"/>
                <w:szCs w:val="20"/>
              </w:rPr>
              <w:t>учить детей самостоятельно определять, что необходимо сделать. Совершенствовать выполнение трудовых действий, воспитывать ответственность</w:t>
            </w:r>
            <w:r>
              <w:rPr>
                <w:rFonts w:ascii="Times New Roman" w:hAnsi="Times New Roman" w:cs="Times New Roman"/>
                <w:sz w:val="20"/>
                <w:szCs w:val="20"/>
              </w:rPr>
              <w:t>)</w:t>
            </w:r>
            <w:r w:rsidRPr="00CA599D">
              <w:rPr>
                <w:rFonts w:ascii="Times New Roman" w:hAnsi="Times New Roman" w:cs="Times New Roman"/>
                <w:sz w:val="20"/>
                <w:szCs w:val="20"/>
              </w:rPr>
              <w:t>.</w:t>
            </w:r>
          </w:p>
          <w:p w:rsidR="008D3FD2" w:rsidRPr="0011011C" w:rsidRDefault="008D3FD2" w:rsidP="00A108BB">
            <w:pPr>
              <w:pStyle w:val="aa"/>
              <w:numPr>
                <w:ilvl w:val="0"/>
                <w:numId w:val="54"/>
              </w:numPr>
              <w:tabs>
                <w:tab w:val="left" w:pos="176"/>
              </w:tabs>
              <w:ind w:right="5"/>
              <w:rPr>
                <w:rFonts w:ascii="Times New Roman" w:hAnsi="Times New Roman" w:cs="Times New Roman"/>
                <w:sz w:val="20"/>
                <w:szCs w:val="20"/>
              </w:rPr>
            </w:pPr>
            <w:r w:rsidRPr="0011011C">
              <w:rPr>
                <w:rFonts w:ascii="Times New Roman" w:hAnsi="Times New Roman" w:cs="Times New Roman"/>
                <w:sz w:val="20"/>
                <w:szCs w:val="20"/>
              </w:rPr>
              <w:t>Работа с мул</w:t>
            </w:r>
            <w:r>
              <w:rPr>
                <w:rFonts w:ascii="Times New Roman" w:hAnsi="Times New Roman" w:cs="Times New Roman"/>
                <w:sz w:val="20"/>
                <w:szCs w:val="20"/>
              </w:rPr>
              <w:t>ьтимедийным офтальмотренажёром «Бабочки» (</w:t>
            </w:r>
            <w:r w:rsidRPr="0011011C">
              <w:rPr>
                <w:rFonts w:ascii="Times New Roman" w:hAnsi="Times New Roman" w:cs="Times New Roman"/>
                <w:sz w:val="20"/>
                <w:szCs w:val="20"/>
              </w:rPr>
              <w:t>развивать глазные мышцы</w:t>
            </w:r>
            <w:r>
              <w:rPr>
                <w:rFonts w:ascii="Times New Roman" w:hAnsi="Times New Roman" w:cs="Times New Roman"/>
                <w:sz w:val="20"/>
                <w:szCs w:val="20"/>
              </w:rPr>
              <w:t>)</w:t>
            </w:r>
            <w:r w:rsidRPr="0011011C">
              <w:rPr>
                <w:rFonts w:ascii="Times New Roman" w:hAnsi="Times New Roman" w:cs="Times New Roman"/>
                <w:sz w:val="20"/>
                <w:szCs w:val="20"/>
              </w:rPr>
              <w:t>.</w:t>
            </w:r>
          </w:p>
        </w:tc>
        <w:tc>
          <w:tcPr>
            <w:tcW w:w="1985" w:type="dxa"/>
            <w:tcBorders>
              <w:top w:val="single" w:sz="4" w:space="0" w:color="000000" w:themeColor="text1"/>
              <w:left w:val="single" w:sz="4" w:space="0" w:color="000000" w:themeColor="text1"/>
              <w:right w:val="single" w:sz="4" w:space="0" w:color="auto"/>
            </w:tcBorders>
          </w:tcPr>
          <w:p w:rsidR="008D3FD2" w:rsidRPr="00096267" w:rsidRDefault="008D3FD2" w:rsidP="00CA599D">
            <w:pPr>
              <w:tabs>
                <w:tab w:val="left" w:pos="176"/>
              </w:tabs>
              <w:rPr>
                <w:rFonts w:ascii="Times New Roman" w:hAnsi="Times New Roman" w:cs="Times New Roman"/>
                <w:sz w:val="20"/>
                <w:szCs w:val="20"/>
              </w:rPr>
            </w:pPr>
            <w:r w:rsidRPr="00932FC6">
              <w:rPr>
                <w:rFonts w:ascii="Times New Roman" w:hAnsi="Times New Roman" w:cs="Times New Roman"/>
                <w:sz w:val="20"/>
                <w:szCs w:val="20"/>
              </w:rPr>
              <w:t>Закрепление знаний о геометрических фигурах у …………</w:t>
            </w:r>
            <w:r>
              <w:rPr>
                <w:rFonts w:ascii="Times New Roman" w:hAnsi="Times New Roman" w:cs="Times New Roman"/>
                <w:sz w:val="20"/>
                <w:szCs w:val="20"/>
              </w:rPr>
              <w:t>…………</w:t>
            </w:r>
          </w:p>
        </w:tc>
        <w:tc>
          <w:tcPr>
            <w:tcW w:w="2410" w:type="dxa"/>
            <w:vMerge w:val="restart"/>
            <w:tcBorders>
              <w:top w:val="single" w:sz="4" w:space="0" w:color="000000" w:themeColor="text1"/>
              <w:left w:val="single" w:sz="4" w:space="0" w:color="auto"/>
              <w:right w:val="single" w:sz="4" w:space="0" w:color="000000" w:themeColor="text1"/>
            </w:tcBorders>
          </w:tcPr>
          <w:p w:rsidR="008D3FD2" w:rsidRPr="000D6235" w:rsidRDefault="00CA599D" w:rsidP="00C77243">
            <w:pPr>
              <w:rPr>
                <w:rFonts w:ascii="Times New Roman" w:hAnsi="Times New Roman" w:cs="Times New Roman"/>
                <w:sz w:val="20"/>
                <w:szCs w:val="20"/>
              </w:rPr>
            </w:pPr>
            <w:r w:rsidRPr="00CA599D">
              <w:rPr>
                <w:rFonts w:ascii="Times New Roman" w:hAnsi="Times New Roman" w:cs="Times New Roman"/>
                <w:sz w:val="20"/>
                <w:szCs w:val="20"/>
              </w:rPr>
              <w:t xml:space="preserve">Создание условий для самостоятельной игровой деятельности: внесение коробки с </w:t>
            </w:r>
            <w:r>
              <w:rPr>
                <w:rFonts w:ascii="Times New Roman" w:hAnsi="Times New Roman" w:cs="Times New Roman"/>
                <w:sz w:val="20"/>
                <w:szCs w:val="20"/>
              </w:rPr>
              <w:t>предметами-заместителями (</w:t>
            </w:r>
            <w:r w:rsidRPr="00CA599D">
              <w:rPr>
                <w:rFonts w:ascii="Times New Roman" w:hAnsi="Times New Roman" w:cs="Times New Roman"/>
                <w:sz w:val="20"/>
                <w:szCs w:val="20"/>
              </w:rPr>
              <w:t>способствовать развитию игровой деятельности, учить детей пользоваться в игре предметами-заместителями</w:t>
            </w:r>
            <w:r>
              <w:rPr>
                <w:rFonts w:ascii="Times New Roman" w:hAnsi="Times New Roman" w:cs="Times New Roman"/>
                <w:sz w:val="20"/>
                <w:szCs w:val="20"/>
              </w:rPr>
              <w:t>)</w:t>
            </w:r>
            <w:r w:rsidRPr="00CA599D">
              <w:rPr>
                <w:rFonts w:ascii="Times New Roman" w:hAnsi="Times New Roman" w:cs="Times New Roman"/>
                <w:sz w:val="20"/>
                <w:szCs w:val="20"/>
              </w:rPr>
              <w:t>.</w:t>
            </w:r>
          </w:p>
        </w:tc>
      </w:tr>
      <w:tr w:rsidR="000A1799" w:rsidRPr="000D6235" w:rsidTr="00FE3871">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1799" w:rsidRPr="00CA599D" w:rsidRDefault="000A1799" w:rsidP="000A1799">
            <w:pPr>
              <w:rPr>
                <w:rFonts w:ascii="Times New Roman" w:hAnsi="Times New Roman" w:cs="Times New Roman"/>
                <w:sz w:val="20"/>
                <w:szCs w:val="20"/>
              </w:rPr>
            </w:pPr>
            <w:r w:rsidRPr="00CA599D">
              <w:rPr>
                <w:rFonts w:ascii="Times New Roman" w:hAnsi="Times New Roman" w:cs="Times New Roman"/>
                <w:b/>
                <w:sz w:val="20"/>
                <w:szCs w:val="20"/>
              </w:rPr>
              <w:t>Занятия</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0A1799" w:rsidRPr="00A96003" w:rsidRDefault="000A1799" w:rsidP="00C77243">
            <w:pPr>
              <w:rPr>
                <w:rFonts w:ascii="Times New Roman" w:hAnsi="Times New Roman" w:cs="Times New Roman"/>
                <w:sz w:val="20"/>
                <w:szCs w:val="20"/>
              </w:rPr>
            </w:pPr>
            <w:r>
              <w:rPr>
                <w:rFonts w:ascii="Times New Roman" w:hAnsi="Times New Roman" w:cs="Times New Roman"/>
                <w:sz w:val="20"/>
                <w:szCs w:val="20"/>
              </w:rPr>
              <w:t>См. таблицу в конце недели</w:t>
            </w:r>
          </w:p>
        </w:tc>
        <w:tc>
          <w:tcPr>
            <w:tcW w:w="2410" w:type="dxa"/>
            <w:vMerge/>
            <w:tcBorders>
              <w:left w:val="single" w:sz="4" w:space="0" w:color="auto"/>
              <w:bottom w:val="single" w:sz="4" w:space="0" w:color="000000" w:themeColor="text1"/>
              <w:right w:val="single" w:sz="4" w:space="0" w:color="000000" w:themeColor="text1"/>
            </w:tcBorders>
          </w:tcPr>
          <w:p w:rsidR="000A1799" w:rsidRPr="000D6235" w:rsidRDefault="000A1799" w:rsidP="00C77243">
            <w:pPr>
              <w:rPr>
                <w:rFonts w:ascii="Times New Roman" w:hAnsi="Times New Roman" w:cs="Times New Roman"/>
                <w:sz w:val="20"/>
                <w:szCs w:val="20"/>
              </w:rPr>
            </w:pPr>
          </w:p>
        </w:tc>
      </w:tr>
      <w:tr w:rsidR="008D3FD2" w:rsidRPr="000D6235" w:rsidTr="00FE3871">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3FD2" w:rsidRPr="00256FFC" w:rsidRDefault="008D3FD2" w:rsidP="00C77243">
            <w:pPr>
              <w:ind w:right="-108"/>
              <w:rPr>
                <w:rFonts w:ascii="Times New Roman" w:hAnsi="Times New Roman" w:cs="Times New Roman"/>
                <w:sz w:val="20"/>
                <w:szCs w:val="20"/>
              </w:rPr>
            </w:pPr>
            <w:r w:rsidRPr="000D6235">
              <w:rPr>
                <w:rFonts w:ascii="Times New Roman" w:hAnsi="Times New Roman" w:cs="Times New Roman"/>
                <w:b/>
                <w:sz w:val="20"/>
                <w:szCs w:val="20"/>
              </w:rPr>
              <w:t>Прогулка</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8D3FD2" w:rsidRPr="00690EA7" w:rsidRDefault="00690EA7" w:rsidP="00C77243">
            <w:pPr>
              <w:rPr>
                <w:rFonts w:ascii="Times New Roman" w:hAnsi="Times New Roman" w:cs="Times New Roman"/>
                <w:sz w:val="20"/>
                <w:szCs w:val="20"/>
              </w:rPr>
            </w:pPr>
            <w:r w:rsidRPr="00690EA7">
              <w:rPr>
                <w:rFonts w:ascii="Times New Roman" w:hAnsi="Times New Roman" w:cs="Times New Roman"/>
                <w:sz w:val="20"/>
                <w:szCs w:val="20"/>
              </w:rPr>
              <w:t>«Февраль зиму выдувает…». (</w:t>
            </w:r>
            <w:r w:rsidR="003316D0">
              <w:rPr>
                <w:rFonts w:ascii="Times New Roman" w:hAnsi="Times New Roman" w:cs="Times New Roman"/>
                <w:sz w:val="20"/>
                <w:szCs w:val="20"/>
              </w:rPr>
              <w:t>[23]</w:t>
            </w:r>
            <w:r w:rsidRPr="00690EA7">
              <w:rPr>
                <w:rFonts w:ascii="Times New Roman" w:hAnsi="Times New Roman" w:cs="Times New Roman"/>
                <w:sz w:val="20"/>
                <w:szCs w:val="20"/>
              </w:rPr>
              <w:t>, с.104)</w:t>
            </w:r>
          </w:p>
        </w:tc>
        <w:tc>
          <w:tcPr>
            <w:tcW w:w="2410" w:type="dxa"/>
            <w:tcBorders>
              <w:top w:val="single" w:sz="4" w:space="0" w:color="000000" w:themeColor="text1"/>
              <w:left w:val="single" w:sz="4" w:space="0" w:color="auto"/>
              <w:bottom w:val="single" w:sz="4" w:space="0" w:color="auto"/>
              <w:right w:val="single" w:sz="4" w:space="0" w:color="000000" w:themeColor="text1"/>
            </w:tcBorders>
          </w:tcPr>
          <w:p w:rsidR="008D3FD2" w:rsidRPr="00C371D8" w:rsidRDefault="008D3FD2" w:rsidP="00C77243">
            <w:pPr>
              <w:rPr>
                <w:rFonts w:ascii="Times New Roman" w:hAnsi="Times New Roman" w:cs="Times New Roman"/>
                <w:sz w:val="16"/>
                <w:szCs w:val="20"/>
              </w:rPr>
            </w:pPr>
            <w:r w:rsidRPr="00C371D8">
              <w:rPr>
                <w:rFonts w:ascii="Times New Roman" w:hAnsi="Times New Roman" w:cs="Times New Roman"/>
                <w:sz w:val="16"/>
                <w:szCs w:val="20"/>
              </w:rPr>
              <w:t>Выносной материал:</w:t>
            </w:r>
          </w:p>
          <w:p w:rsidR="008D3FD2" w:rsidRPr="00C371D8" w:rsidRDefault="008D3FD2" w:rsidP="00C77243">
            <w:pPr>
              <w:rPr>
                <w:rFonts w:ascii="Times New Roman" w:hAnsi="Times New Roman" w:cs="Times New Roman"/>
                <w:sz w:val="16"/>
                <w:szCs w:val="20"/>
              </w:rPr>
            </w:pPr>
            <w:r w:rsidRPr="00C371D8">
              <w:rPr>
                <w:rFonts w:ascii="Times New Roman" w:hAnsi="Times New Roman" w:cs="Times New Roman"/>
                <w:sz w:val="16"/>
                <w:szCs w:val="20"/>
              </w:rPr>
              <w:t>соответственно плану прогулки</w:t>
            </w:r>
          </w:p>
        </w:tc>
      </w:tr>
      <w:tr w:rsidR="008D3FD2" w:rsidRPr="000D6235" w:rsidTr="00C77243">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3FD2" w:rsidRPr="00450ACA" w:rsidRDefault="008D3FD2" w:rsidP="00C77243">
            <w:pPr>
              <w:ind w:right="-108"/>
              <w:rPr>
                <w:rFonts w:ascii="Times New Roman" w:hAnsi="Times New Roman" w:cs="Times New Roman"/>
                <w:sz w:val="20"/>
                <w:szCs w:val="20"/>
              </w:rPr>
            </w:pPr>
            <w:r w:rsidRPr="000D6235">
              <w:rPr>
                <w:rFonts w:ascii="Times New Roman" w:hAnsi="Times New Roman" w:cs="Times New Roman"/>
                <w:b/>
                <w:sz w:val="20"/>
                <w:szCs w:val="20"/>
              </w:rPr>
              <w:t>Возвращение с прогулки</w:t>
            </w:r>
          </w:p>
        </w:tc>
        <w:tc>
          <w:tcPr>
            <w:tcW w:w="14601" w:type="dxa"/>
            <w:gridSpan w:val="3"/>
            <w:tcBorders>
              <w:top w:val="single" w:sz="4" w:space="0" w:color="000000" w:themeColor="text1"/>
              <w:left w:val="single" w:sz="4" w:space="0" w:color="000000" w:themeColor="text1"/>
              <w:bottom w:val="single" w:sz="4" w:space="0" w:color="auto"/>
              <w:right w:val="single" w:sz="4" w:space="0" w:color="000000" w:themeColor="text1"/>
            </w:tcBorders>
          </w:tcPr>
          <w:p w:rsidR="00CA599D" w:rsidRDefault="00CA599D" w:rsidP="00A108BB">
            <w:pPr>
              <w:pStyle w:val="aa"/>
              <w:numPr>
                <w:ilvl w:val="0"/>
                <w:numId w:val="262"/>
              </w:numPr>
              <w:rPr>
                <w:rFonts w:ascii="Times New Roman" w:hAnsi="Times New Roman" w:cs="Times New Roman"/>
                <w:sz w:val="20"/>
                <w:szCs w:val="20"/>
              </w:rPr>
            </w:pPr>
            <w:r>
              <w:rPr>
                <w:rFonts w:ascii="Times New Roman" w:hAnsi="Times New Roman" w:cs="Times New Roman"/>
                <w:sz w:val="20"/>
                <w:szCs w:val="20"/>
              </w:rPr>
              <w:t xml:space="preserve">Чтение </w:t>
            </w:r>
            <w:r w:rsidRPr="00CA599D">
              <w:rPr>
                <w:rFonts w:ascii="Times New Roman" w:hAnsi="Times New Roman" w:cs="Times New Roman"/>
                <w:sz w:val="20"/>
                <w:szCs w:val="20"/>
              </w:rPr>
              <w:t xml:space="preserve">Биссет </w:t>
            </w:r>
            <w:r>
              <w:rPr>
                <w:rFonts w:ascii="Times New Roman" w:hAnsi="Times New Roman" w:cs="Times New Roman"/>
                <w:sz w:val="20"/>
                <w:szCs w:val="20"/>
              </w:rPr>
              <w:t xml:space="preserve">Д. </w:t>
            </w:r>
            <w:r w:rsidRPr="00CA599D">
              <w:rPr>
                <w:rFonts w:ascii="Times New Roman" w:hAnsi="Times New Roman" w:cs="Times New Roman"/>
                <w:sz w:val="20"/>
                <w:szCs w:val="20"/>
              </w:rPr>
              <w:t>«Лягушка в зеркале»</w:t>
            </w:r>
            <w:r>
              <w:rPr>
                <w:rFonts w:ascii="Times New Roman" w:hAnsi="Times New Roman" w:cs="Times New Roman"/>
                <w:sz w:val="20"/>
                <w:szCs w:val="20"/>
              </w:rPr>
              <w:t xml:space="preserve"> (познакомить с новым произведением, учить внимательно слушать, отвечать на вопросы)</w:t>
            </w:r>
          </w:p>
          <w:p w:rsidR="008D3FD2" w:rsidRPr="007C6BFB" w:rsidRDefault="008D3FD2" w:rsidP="00A108BB">
            <w:pPr>
              <w:pStyle w:val="aa"/>
              <w:numPr>
                <w:ilvl w:val="0"/>
                <w:numId w:val="262"/>
              </w:numPr>
              <w:rPr>
                <w:rFonts w:ascii="Times New Roman" w:hAnsi="Times New Roman" w:cs="Times New Roman"/>
                <w:sz w:val="20"/>
                <w:szCs w:val="20"/>
              </w:rPr>
            </w:pPr>
            <w:r w:rsidRPr="007C6BFB">
              <w:rPr>
                <w:rFonts w:ascii="Times New Roman" w:hAnsi="Times New Roman" w:cs="Times New Roman"/>
                <w:sz w:val="20"/>
                <w:szCs w:val="20"/>
              </w:rPr>
              <w:t>Рассматривание картинок: «Прав</w:t>
            </w:r>
            <w:r>
              <w:rPr>
                <w:rFonts w:ascii="Times New Roman" w:hAnsi="Times New Roman" w:cs="Times New Roman"/>
                <w:sz w:val="20"/>
                <w:szCs w:val="20"/>
              </w:rPr>
              <w:t>ила поведения за столом» (</w:t>
            </w:r>
            <w:r w:rsidRPr="007C6BFB">
              <w:rPr>
                <w:rFonts w:ascii="Times New Roman" w:hAnsi="Times New Roman" w:cs="Times New Roman"/>
                <w:sz w:val="20"/>
                <w:szCs w:val="20"/>
              </w:rPr>
              <w:t>способствовать овладению навыками самообслуживания</w:t>
            </w:r>
            <w:r>
              <w:rPr>
                <w:rFonts w:ascii="Times New Roman" w:hAnsi="Times New Roman" w:cs="Times New Roman"/>
                <w:sz w:val="20"/>
                <w:szCs w:val="20"/>
              </w:rPr>
              <w:t>)</w:t>
            </w:r>
            <w:r w:rsidRPr="007C6BFB">
              <w:rPr>
                <w:rFonts w:ascii="Times New Roman" w:hAnsi="Times New Roman" w:cs="Times New Roman"/>
                <w:sz w:val="20"/>
                <w:szCs w:val="20"/>
              </w:rPr>
              <w:t>.</w:t>
            </w:r>
          </w:p>
          <w:p w:rsidR="008D3FD2" w:rsidRPr="007C6BFB" w:rsidRDefault="008D3FD2" w:rsidP="00A108BB">
            <w:pPr>
              <w:pStyle w:val="aa"/>
              <w:numPr>
                <w:ilvl w:val="0"/>
                <w:numId w:val="262"/>
              </w:numPr>
              <w:rPr>
                <w:rFonts w:ascii="Times New Roman" w:hAnsi="Times New Roman" w:cs="Times New Roman"/>
                <w:sz w:val="20"/>
                <w:szCs w:val="20"/>
              </w:rPr>
            </w:pPr>
            <w:r w:rsidRPr="007C6BFB">
              <w:rPr>
                <w:rFonts w:ascii="Times New Roman" w:hAnsi="Times New Roman" w:cs="Times New Roman"/>
                <w:sz w:val="20"/>
                <w:szCs w:val="20"/>
              </w:rPr>
              <w:t>Закреплять умение развязывать, завязывать шнурки.</w:t>
            </w:r>
          </w:p>
        </w:tc>
      </w:tr>
      <w:tr w:rsidR="00C31324" w:rsidRPr="000D6235" w:rsidTr="00797C5F">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1324" w:rsidRPr="00450ACA" w:rsidRDefault="00C31324" w:rsidP="00C77243">
            <w:pPr>
              <w:ind w:right="-108"/>
              <w:rPr>
                <w:rFonts w:ascii="Times New Roman" w:hAnsi="Times New Roman" w:cs="Times New Roman"/>
                <w:sz w:val="20"/>
                <w:szCs w:val="20"/>
              </w:rPr>
            </w:pPr>
            <w:r w:rsidRPr="000D6235">
              <w:rPr>
                <w:rFonts w:ascii="Times New Roman" w:hAnsi="Times New Roman" w:cs="Times New Roman"/>
                <w:b/>
                <w:sz w:val="20"/>
                <w:szCs w:val="20"/>
              </w:rPr>
              <w:t>Деятельность после сна</w:t>
            </w:r>
          </w:p>
        </w:tc>
        <w:tc>
          <w:tcPr>
            <w:tcW w:w="14601" w:type="dxa"/>
            <w:gridSpan w:val="3"/>
            <w:tcBorders>
              <w:top w:val="single" w:sz="4" w:space="0" w:color="auto"/>
              <w:left w:val="single" w:sz="4" w:space="0" w:color="000000" w:themeColor="text1"/>
              <w:bottom w:val="single" w:sz="4" w:space="0" w:color="000000" w:themeColor="text1"/>
              <w:right w:val="single" w:sz="4" w:space="0" w:color="000000" w:themeColor="text1"/>
            </w:tcBorders>
          </w:tcPr>
          <w:p w:rsidR="00C31324" w:rsidRDefault="00C31324" w:rsidP="00A108BB">
            <w:pPr>
              <w:pStyle w:val="aa"/>
              <w:numPr>
                <w:ilvl w:val="0"/>
                <w:numId w:val="262"/>
              </w:numPr>
              <w:rPr>
                <w:rFonts w:ascii="Times New Roman" w:hAnsi="Times New Roman" w:cs="Times New Roman"/>
                <w:sz w:val="20"/>
                <w:szCs w:val="20"/>
              </w:rPr>
            </w:pPr>
            <w:r w:rsidRPr="00A96003">
              <w:rPr>
                <w:rFonts w:ascii="Times New Roman" w:hAnsi="Times New Roman" w:cs="Times New Roman"/>
                <w:sz w:val="20"/>
                <w:szCs w:val="20"/>
              </w:rPr>
              <w:t xml:space="preserve">Гимнастика </w:t>
            </w:r>
            <w:r>
              <w:rPr>
                <w:rFonts w:ascii="Times New Roman" w:hAnsi="Times New Roman" w:cs="Times New Roman"/>
                <w:sz w:val="20"/>
                <w:szCs w:val="20"/>
              </w:rPr>
              <w:t>после сна.</w:t>
            </w:r>
            <w:r w:rsidRPr="00A96003">
              <w:rPr>
                <w:rFonts w:ascii="Times New Roman" w:hAnsi="Times New Roman" w:cs="Times New Roman"/>
                <w:sz w:val="20"/>
                <w:szCs w:val="20"/>
              </w:rPr>
              <w:t xml:space="preserve"> </w:t>
            </w:r>
            <w:r w:rsidR="009F6F51">
              <w:rPr>
                <w:rFonts w:ascii="Times New Roman" w:hAnsi="Times New Roman" w:cs="Times New Roman"/>
                <w:sz w:val="20"/>
                <w:szCs w:val="20"/>
              </w:rPr>
              <w:t>Комплекс 11 (</w:t>
            </w:r>
            <w:r w:rsidR="003316D0">
              <w:rPr>
                <w:rFonts w:ascii="Times New Roman" w:hAnsi="Times New Roman" w:cs="Times New Roman"/>
                <w:sz w:val="20"/>
                <w:szCs w:val="20"/>
              </w:rPr>
              <w:t>[22]</w:t>
            </w:r>
            <w:r w:rsidR="009F6F51">
              <w:rPr>
                <w:rFonts w:ascii="Times New Roman" w:hAnsi="Times New Roman" w:cs="Times New Roman"/>
                <w:sz w:val="20"/>
                <w:szCs w:val="20"/>
              </w:rPr>
              <w:t>, с. 35)</w:t>
            </w:r>
          </w:p>
          <w:p w:rsidR="00C31324" w:rsidRDefault="00C31324" w:rsidP="00A108BB">
            <w:pPr>
              <w:pStyle w:val="aa"/>
              <w:numPr>
                <w:ilvl w:val="0"/>
                <w:numId w:val="262"/>
              </w:numPr>
              <w:rPr>
                <w:rFonts w:ascii="Times New Roman" w:hAnsi="Times New Roman" w:cs="Times New Roman"/>
                <w:sz w:val="20"/>
                <w:szCs w:val="20"/>
              </w:rPr>
            </w:pPr>
            <w:r w:rsidRPr="007C6BFB">
              <w:rPr>
                <w:rFonts w:ascii="Times New Roman" w:hAnsi="Times New Roman" w:cs="Times New Roman"/>
                <w:sz w:val="20"/>
                <w:szCs w:val="20"/>
              </w:rPr>
              <w:t>Воспитание КГН, навыков самообслуживания и взаимопомощи при одевании. Игровая ситуация «Помоги другу одеться (застегнуть пуговицу, молнию)».</w:t>
            </w:r>
          </w:p>
          <w:p w:rsidR="00C31324" w:rsidRPr="00C31324" w:rsidRDefault="00C31324" w:rsidP="00A108BB">
            <w:pPr>
              <w:pStyle w:val="aa"/>
              <w:numPr>
                <w:ilvl w:val="0"/>
                <w:numId w:val="262"/>
              </w:numPr>
              <w:rPr>
                <w:rFonts w:ascii="Times New Roman" w:hAnsi="Times New Roman" w:cs="Times New Roman"/>
                <w:sz w:val="20"/>
                <w:szCs w:val="20"/>
              </w:rPr>
            </w:pPr>
            <w:r w:rsidRPr="00C31324">
              <w:rPr>
                <w:rFonts w:ascii="Times New Roman" w:hAnsi="Times New Roman" w:cs="Times New Roman"/>
                <w:sz w:val="20"/>
                <w:szCs w:val="20"/>
              </w:rPr>
              <w:t>Воспитание культуры поведения во время полдника. Упражнение «Покажи, как аккуратно пить из бокала»</w:t>
            </w:r>
          </w:p>
        </w:tc>
      </w:tr>
      <w:tr w:rsidR="008D3FD2" w:rsidRPr="000D6235" w:rsidTr="00C31324">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3FD2" w:rsidRPr="000D6235" w:rsidRDefault="008D3FD2" w:rsidP="00C77243">
            <w:pPr>
              <w:rPr>
                <w:rFonts w:ascii="Times New Roman" w:hAnsi="Times New Roman" w:cs="Times New Roman"/>
                <w:b/>
                <w:sz w:val="20"/>
                <w:szCs w:val="20"/>
              </w:rPr>
            </w:pPr>
            <w:r w:rsidRPr="000D6235">
              <w:rPr>
                <w:rFonts w:ascii="Times New Roman" w:hAnsi="Times New Roman" w:cs="Times New Roman"/>
                <w:b/>
                <w:sz w:val="20"/>
                <w:szCs w:val="20"/>
              </w:rPr>
              <w:t>Вечер</w:t>
            </w:r>
          </w:p>
          <w:p w:rsidR="008D3FD2" w:rsidRPr="00450ACA" w:rsidRDefault="008D3FD2" w:rsidP="00C77243">
            <w:pPr>
              <w:ind w:right="-108"/>
              <w:rPr>
                <w:rFonts w:ascii="Times New Roman" w:hAnsi="Times New Roman" w:cs="Times New Roman"/>
                <w:sz w:val="20"/>
                <w:szCs w:val="20"/>
              </w:rPr>
            </w:pPr>
          </w:p>
        </w:tc>
        <w:tc>
          <w:tcPr>
            <w:tcW w:w="10206" w:type="dxa"/>
            <w:tcBorders>
              <w:top w:val="single" w:sz="4" w:space="0" w:color="000000" w:themeColor="text1"/>
              <w:left w:val="single" w:sz="4" w:space="0" w:color="000000" w:themeColor="text1"/>
              <w:bottom w:val="single" w:sz="4" w:space="0" w:color="000000" w:themeColor="text1"/>
              <w:right w:val="single" w:sz="4" w:space="0" w:color="auto"/>
            </w:tcBorders>
          </w:tcPr>
          <w:p w:rsidR="008F1C71" w:rsidRPr="00D85101" w:rsidRDefault="008F1C71" w:rsidP="00A108BB">
            <w:pPr>
              <w:pStyle w:val="aa"/>
              <w:numPr>
                <w:ilvl w:val="0"/>
                <w:numId w:val="122"/>
              </w:numPr>
              <w:rPr>
                <w:rFonts w:ascii="Times New Roman" w:hAnsi="Times New Roman" w:cs="Times New Roman"/>
                <w:sz w:val="20"/>
                <w:szCs w:val="20"/>
              </w:rPr>
            </w:pPr>
            <w:r w:rsidRPr="00D85101">
              <w:rPr>
                <w:rFonts w:ascii="Times New Roman" w:hAnsi="Times New Roman" w:cs="Times New Roman"/>
                <w:sz w:val="20"/>
                <w:szCs w:val="20"/>
              </w:rPr>
              <w:t>«Напоим кукол чаем» (формировать умение выполнять в игре с игрушками взаимосвязанные действия. Воспитывать положительное отношение к детскому саду). (</w:t>
            </w:r>
            <w:r w:rsidR="003316D0">
              <w:rPr>
                <w:rFonts w:ascii="Times New Roman" w:hAnsi="Times New Roman" w:cs="Times New Roman"/>
                <w:sz w:val="20"/>
                <w:szCs w:val="20"/>
              </w:rPr>
              <w:t>[1]</w:t>
            </w:r>
            <w:r w:rsidRPr="00D85101">
              <w:rPr>
                <w:rFonts w:ascii="Times New Roman" w:hAnsi="Times New Roman" w:cs="Times New Roman"/>
                <w:sz w:val="20"/>
                <w:szCs w:val="20"/>
              </w:rPr>
              <w:t>, с. 36)</w:t>
            </w:r>
          </w:p>
          <w:p w:rsidR="00A86DFB" w:rsidRPr="00D85101" w:rsidRDefault="00A86DFB" w:rsidP="00A108BB">
            <w:pPr>
              <w:pStyle w:val="aa"/>
              <w:numPr>
                <w:ilvl w:val="0"/>
                <w:numId w:val="122"/>
              </w:numPr>
              <w:tabs>
                <w:tab w:val="left" w:pos="176"/>
              </w:tabs>
              <w:rPr>
                <w:rFonts w:ascii="Times New Roman" w:hAnsi="Times New Roman" w:cs="Times New Roman"/>
                <w:sz w:val="20"/>
                <w:szCs w:val="20"/>
              </w:rPr>
            </w:pPr>
            <w:r w:rsidRPr="00D85101">
              <w:rPr>
                <w:rFonts w:ascii="Times New Roman" w:hAnsi="Times New Roman" w:cs="Times New Roman"/>
                <w:sz w:val="20"/>
                <w:szCs w:val="20"/>
              </w:rPr>
              <w:t>Опытно – экспериментальная деятельность: сравнение свойств дерева и металла (предложить детям с помощью простых опытов выявить свойства металлических и деревянных предметов, учить сравнивать предметы по их свойствам,  делать выводы).</w:t>
            </w:r>
          </w:p>
          <w:p w:rsidR="00A86DFB" w:rsidRPr="00D85101" w:rsidRDefault="00A86DFB" w:rsidP="00A108BB">
            <w:pPr>
              <w:pStyle w:val="aa"/>
              <w:numPr>
                <w:ilvl w:val="0"/>
                <w:numId w:val="122"/>
              </w:numPr>
              <w:tabs>
                <w:tab w:val="left" w:pos="176"/>
              </w:tabs>
              <w:rPr>
                <w:rFonts w:ascii="Times New Roman" w:hAnsi="Times New Roman" w:cs="Times New Roman"/>
                <w:sz w:val="20"/>
                <w:szCs w:val="20"/>
              </w:rPr>
            </w:pPr>
            <w:r w:rsidRPr="00D85101">
              <w:rPr>
                <w:rFonts w:ascii="Times New Roman" w:hAnsi="Times New Roman" w:cs="Times New Roman"/>
                <w:sz w:val="20"/>
                <w:szCs w:val="20"/>
              </w:rPr>
              <w:t>Игра с мячом «Назови металлические предметы» (закрепить с  детьми названия предметов из металла, напомнить детям свойства металлов. Активизировать и расширять словарный запас детей).</w:t>
            </w:r>
          </w:p>
          <w:p w:rsidR="008D3FD2" w:rsidRPr="00D85101" w:rsidRDefault="00A86DFB" w:rsidP="00A108BB">
            <w:pPr>
              <w:pStyle w:val="aa"/>
              <w:numPr>
                <w:ilvl w:val="0"/>
                <w:numId w:val="122"/>
              </w:numPr>
              <w:tabs>
                <w:tab w:val="left" w:pos="176"/>
              </w:tabs>
              <w:rPr>
                <w:rFonts w:ascii="Times New Roman" w:hAnsi="Times New Roman" w:cs="Times New Roman"/>
                <w:sz w:val="20"/>
                <w:szCs w:val="20"/>
              </w:rPr>
            </w:pPr>
            <w:r w:rsidRPr="00D85101">
              <w:rPr>
                <w:rFonts w:ascii="Times New Roman" w:hAnsi="Times New Roman" w:cs="Times New Roman"/>
                <w:sz w:val="20"/>
                <w:szCs w:val="20"/>
              </w:rPr>
              <w:t>Творческая мастерская: «Весёлые человечки» (учить детей конструировать фигурки из «пушистой проволоки». В ходе конструирования предложить сделать выводы о свойствах проволоки).</w:t>
            </w:r>
          </w:p>
          <w:p w:rsidR="008D3FD2" w:rsidRPr="00D85101" w:rsidRDefault="008D3FD2" w:rsidP="00A108BB">
            <w:pPr>
              <w:pStyle w:val="aa"/>
              <w:numPr>
                <w:ilvl w:val="0"/>
                <w:numId w:val="122"/>
              </w:numPr>
              <w:tabs>
                <w:tab w:val="left" w:pos="176"/>
              </w:tabs>
              <w:rPr>
                <w:rFonts w:ascii="Times New Roman" w:hAnsi="Times New Roman" w:cs="Times New Roman"/>
                <w:sz w:val="20"/>
                <w:szCs w:val="20"/>
              </w:rPr>
            </w:pPr>
            <w:r w:rsidRPr="00D85101">
              <w:rPr>
                <w:rFonts w:ascii="Times New Roman" w:hAnsi="Times New Roman" w:cs="Times New Roman"/>
                <w:sz w:val="20"/>
                <w:szCs w:val="18"/>
              </w:rPr>
              <w:t xml:space="preserve">ВЕЧЕРНИЙ КРУГ (по выбору воспитателя из </w:t>
            </w:r>
            <w:r w:rsidR="004A6195">
              <w:rPr>
                <w:rFonts w:ascii="Times New Roman" w:hAnsi="Times New Roman" w:cs="Times New Roman"/>
                <w:sz w:val="20"/>
                <w:szCs w:val="18"/>
              </w:rPr>
              <w:t>Приложения 3</w:t>
            </w:r>
            <w:r w:rsidRPr="00D85101">
              <w:rPr>
                <w:rFonts w:ascii="Times New Roman" w:hAnsi="Times New Roman" w:cs="Times New Roman"/>
                <w:sz w:val="20"/>
                <w:szCs w:val="18"/>
              </w:rPr>
              <w:t>)</w:t>
            </w:r>
          </w:p>
        </w:tc>
        <w:tc>
          <w:tcPr>
            <w:tcW w:w="1985" w:type="dxa"/>
            <w:tcBorders>
              <w:top w:val="single" w:sz="4" w:space="0" w:color="auto"/>
              <w:left w:val="single" w:sz="4" w:space="0" w:color="000000" w:themeColor="text1"/>
              <w:bottom w:val="single" w:sz="4" w:space="0" w:color="000000" w:themeColor="text1"/>
              <w:right w:val="single" w:sz="4" w:space="0" w:color="auto"/>
            </w:tcBorders>
          </w:tcPr>
          <w:p w:rsidR="008D3FD2" w:rsidRPr="00096267" w:rsidRDefault="008D3FD2" w:rsidP="00C77243">
            <w:pPr>
              <w:tabs>
                <w:tab w:val="left" w:pos="176"/>
              </w:tabs>
              <w:rPr>
                <w:rFonts w:ascii="Times New Roman" w:hAnsi="Times New Roman" w:cs="Times New Roman"/>
                <w:sz w:val="20"/>
                <w:szCs w:val="20"/>
              </w:rPr>
            </w:pPr>
            <w:r>
              <w:rPr>
                <w:rFonts w:ascii="Times New Roman" w:hAnsi="Times New Roman" w:cs="Times New Roman"/>
                <w:sz w:val="20"/>
                <w:szCs w:val="20"/>
              </w:rPr>
              <w:t>Д/игра «Узнай на ощупь»</w:t>
            </w:r>
            <w:r w:rsidR="00A86DFB">
              <w:rPr>
                <w:rFonts w:ascii="Times New Roman" w:hAnsi="Times New Roman" w:cs="Times New Roman"/>
                <w:sz w:val="20"/>
                <w:szCs w:val="20"/>
              </w:rPr>
              <w:t xml:space="preserve"> с …………………..</w:t>
            </w:r>
            <w:r>
              <w:rPr>
                <w:rFonts w:ascii="Times New Roman" w:hAnsi="Times New Roman" w:cs="Times New Roman"/>
                <w:sz w:val="20"/>
                <w:szCs w:val="20"/>
              </w:rPr>
              <w:t>. (</w:t>
            </w:r>
            <w:r w:rsidRPr="00932FC6">
              <w:rPr>
                <w:rFonts w:ascii="Times New Roman" w:hAnsi="Times New Roman" w:cs="Times New Roman"/>
                <w:sz w:val="20"/>
                <w:szCs w:val="20"/>
              </w:rPr>
              <w:t>развивать сенсорный опыт</w:t>
            </w:r>
            <w:r>
              <w:rPr>
                <w:rFonts w:ascii="Times New Roman" w:hAnsi="Times New Roman" w:cs="Times New Roman"/>
                <w:sz w:val="20"/>
                <w:szCs w:val="20"/>
              </w:rPr>
              <w:t>)</w:t>
            </w:r>
          </w:p>
        </w:tc>
        <w:tc>
          <w:tcPr>
            <w:tcW w:w="2410" w:type="dxa"/>
            <w:vMerge w:val="restart"/>
            <w:tcBorders>
              <w:top w:val="single" w:sz="4" w:space="0" w:color="auto"/>
              <w:left w:val="single" w:sz="4" w:space="0" w:color="auto"/>
              <w:right w:val="single" w:sz="4" w:space="0" w:color="000000" w:themeColor="text1"/>
            </w:tcBorders>
          </w:tcPr>
          <w:p w:rsidR="00A86DFB" w:rsidRPr="00A86DFB" w:rsidRDefault="00A86DFB" w:rsidP="00A86DFB">
            <w:pPr>
              <w:rPr>
                <w:rFonts w:ascii="Times New Roman" w:hAnsi="Times New Roman" w:cs="Times New Roman"/>
                <w:sz w:val="20"/>
                <w:szCs w:val="20"/>
              </w:rPr>
            </w:pPr>
            <w:r w:rsidRPr="00A86DFB">
              <w:rPr>
                <w:rFonts w:ascii="Times New Roman" w:hAnsi="Times New Roman" w:cs="Times New Roman"/>
                <w:sz w:val="20"/>
                <w:szCs w:val="20"/>
              </w:rPr>
              <w:t>Создание условий для самостоятельной игровой</w:t>
            </w:r>
          </w:p>
          <w:p w:rsidR="008D3FD2" w:rsidRDefault="00A86DFB" w:rsidP="00A86DFB">
            <w:pPr>
              <w:rPr>
                <w:rFonts w:ascii="Times New Roman" w:hAnsi="Times New Roman" w:cs="Times New Roman"/>
                <w:sz w:val="20"/>
                <w:szCs w:val="20"/>
              </w:rPr>
            </w:pPr>
            <w:r w:rsidRPr="00A86DFB">
              <w:rPr>
                <w:rFonts w:ascii="Times New Roman" w:hAnsi="Times New Roman" w:cs="Times New Roman"/>
                <w:sz w:val="20"/>
                <w:szCs w:val="20"/>
              </w:rPr>
              <w:t>деятельности: выкладывание из пало</w:t>
            </w:r>
            <w:r>
              <w:rPr>
                <w:rFonts w:ascii="Times New Roman" w:hAnsi="Times New Roman" w:cs="Times New Roman"/>
                <w:sz w:val="20"/>
                <w:szCs w:val="20"/>
              </w:rPr>
              <w:t>чек геометрических фигур (</w:t>
            </w:r>
            <w:r w:rsidRPr="00A86DFB">
              <w:rPr>
                <w:rFonts w:ascii="Times New Roman" w:hAnsi="Times New Roman" w:cs="Times New Roman"/>
                <w:sz w:val="20"/>
                <w:szCs w:val="20"/>
              </w:rPr>
              <w:t>развивать пространственное восприятие и моторику</w:t>
            </w:r>
            <w:r>
              <w:rPr>
                <w:rFonts w:ascii="Times New Roman" w:hAnsi="Times New Roman" w:cs="Times New Roman"/>
                <w:sz w:val="20"/>
                <w:szCs w:val="20"/>
              </w:rPr>
              <w:t>)</w:t>
            </w:r>
            <w:r w:rsidRPr="00A86DFB">
              <w:rPr>
                <w:rFonts w:ascii="Times New Roman" w:hAnsi="Times New Roman" w:cs="Times New Roman"/>
                <w:sz w:val="20"/>
                <w:szCs w:val="20"/>
              </w:rPr>
              <w:t>.</w:t>
            </w:r>
          </w:p>
          <w:p w:rsidR="00A86DFB" w:rsidRPr="00A86DFB" w:rsidRDefault="00A86DFB" w:rsidP="00A86DFB">
            <w:pPr>
              <w:rPr>
                <w:rFonts w:ascii="Times New Roman" w:hAnsi="Times New Roman" w:cs="Times New Roman"/>
                <w:sz w:val="20"/>
                <w:szCs w:val="20"/>
              </w:rPr>
            </w:pPr>
          </w:p>
        </w:tc>
      </w:tr>
      <w:tr w:rsidR="001526F3" w:rsidRPr="000D6235" w:rsidTr="008F1C71">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26F3" w:rsidRPr="00256FFC" w:rsidRDefault="001526F3" w:rsidP="00C77243">
            <w:pPr>
              <w:ind w:right="-108"/>
              <w:rPr>
                <w:rFonts w:ascii="Times New Roman" w:hAnsi="Times New Roman" w:cs="Times New Roman"/>
                <w:sz w:val="20"/>
                <w:szCs w:val="20"/>
              </w:rPr>
            </w:pPr>
            <w:r>
              <w:rPr>
                <w:rFonts w:ascii="Times New Roman" w:hAnsi="Times New Roman" w:cs="Times New Roman"/>
                <w:b/>
                <w:sz w:val="20"/>
                <w:szCs w:val="20"/>
              </w:rPr>
              <w:t>Вечерняя прогулка</w:t>
            </w:r>
          </w:p>
        </w:tc>
        <w:tc>
          <w:tcPr>
            <w:tcW w:w="12191" w:type="dxa"/>
            <w:gridSpan w:val="2"/>
            <w:tcBorders>
              <w:top w:val="single" w:sz="4" w:space="0" w:color="000000" w:themeColor="text1"/>
              <w:left w:val="single" w:sz="4" w:space="0" w:color="000000" w:themeColor="text1"/>
              <w:bottom w:val="single" w:sz="4" w:space="0" w:color="auto"/>
              <w:right w:val="single" w:sz="4" w:space="0" w:color="auto"/>
            </w:tcBorders>
          </w:tcPr>
          <w:p w:rsidR="001526F3" w:rsidRPr="001526F3" w:rsidRDefault="001526F3" w:rsidP="001526F3">
            <w:pPr>
              <w:rPr>
                <w:rFonts w:ascii="Times New Roman" w:hAnsi="Times New Roman" w:cs="Times New Roman"/>
                <w:sz w:val="20"/>
                <w:szCs w:val="20"/>
              </w:rPr>
            </w:pPr>
            <w:r w:rsidRPr="001526F3">
              <w:rPr>
                <w:rFonts w:ascii="Times New Roman" w:hAnsi="Times New Roman" w:cs="Times New Roman"/>
                <w:sz w:val="20"/>
                <w:szCs w:val="20"/>
              </w:rPr>
              <w:t xml:space="preserve">Прогулка </w:t>
            </w:r>
            <w:r>
              <w:rPr>
                <w:rFonts w:ascii="Times New Roman" w:hAnsi="Times New Roman" w:cs="Times New Roman"/>
                <w:sz w:val="20"/>
                <w:szCs w:val="20"/>
              </w:rPr>
              <w:t>7</w:t>
            </w:r>
            <w:r w:rsidRPr="001526F3">
              <w:rPr>
                <w:rFonts w:ascii="Times New Roman" w:hAnsi="Times New Roman" w:cs="Times New Roman"/>
                <w:sz w:val="20"/>
                <w:szCs w:val="20"/>
              </w:rPr>
              <w:t xml:space="preserve">. Февраль. (см. </w:t>
            </w:r>
            <w:r w:rsidR="004A6195">
              <w:rPr>
                <w:rFonts w:ascii="Times New Roman" w:hAnsi="Times New Roman" w:cs="Times New Roman"/>
                <w:sz w:val="20"/>
                <w:szCs w:val="20"/>
              </w:rPr>
              <w:t>Приложения 4</w:t>
            </w:r>
            <w:r w:rsidRPr="001526F3">
              <w:rPr>
                <w:rFonts w:ascii="Times New Roman" w:hAnsi="Times New Roman" w:cs="Times New Roman"/>
                <w:sz w:val="20"/>
                <w:szCs w:val="20"/>
              </w:rPr>
              <w:t>)</w:t>
            </w:r>
          </w:p>
        </w:tc>
        <w:tc>
          <w:tcPr>
            <w:tcW w:w="2410" w:type="dxa"/>
            <w:vMerge/>
            <w:tcBorders>
              <w:left w:val="single" w:sz="4" w:space="0" w:color="auto"/>
              <w:bottom w:val="single" w:sz="4" w:space="0" w:color="auto"/>
              <w:right w:val="single" w:sz="4" w:space="0" w:color="000000" w:themeColor="text1"/>
            </w:tcBorders>
          </w:tcPr>
          <w:p w:rsidR="001526F3" w:rsidRPr="000D6235" w:rsidRDefault="001526F3" w:rsidP="00C77243">
            <w:pPr>
              <w:rPr>
                <w:rFonts w:ascii="Times New Roman" w:hAnsi="Times New Roman" w:cs="Times New Roman"/>
                <w:sz w:val="20"/>
                <w:szCs w:val="20"/>
              </w:rPr>
            </w:pPr>
          </w:p>
        </w:tc>
      </w:tr>
      <w:tr w:rsidR="008F1C71" w:rsidRPr="000D6235" w:rsidTr="00912BDE">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1C71" w:rsidRPr="000D6235" w:rsidRDefault="008F1C71" w:rsidP="00C77243">
            <w:pPr>
              <w:rPr>
                <w:rFonts w:ascii="Times New Roman" w:hAnsi="Times New Roman" w:cs="Times New Roman"/>
                <w:b/>
                <w:sz w:val="20"/>
                <w:szCs w:val="20"/>
              </w:rPr>
            </w:pPr>
            <w:r w:rsidRPr="000D6235">
              <w:rPr>
                <w:rFonts w:ascii="Times New Roman" w:hAnsi="Times New Roman" w:cs="Times New Roman"/>
                <w:b/>
                <w:sz w:val="20"/>
                <w:szCs w:val="20"/>
              </w:rPr>
              <w:t>Работа с родителями</w:t>
            </w:r>
          </w:p>
        </w:tc>
        <w:tc>
          <w:tcPr>
            <w:tcW w:w="14601" w:type="dxa"/>
            <w:gridSpan w:val="3"/>
            <w:tcBorders>
              <w:top w:val="single" w:sz="4" w:space="0" w:color="auto"/>
              <w:left w:val="single" w:sz="4" w:space="0" w:color="000000" w:themeColor="text1"/>
              <w:bottom w:val="single" w:sz="4" w:space="0" w:color="000000" w:themeColor="text1"/>
              <w:right w:val="single" w:sz="4" w:space="0" w:color="000000" w:themeColor="text1"/>
            </w:tcBorders>
          </w:tcPr>
          <w:p w:rsidR="008F1C71" w:rsidRPr="000D6235" w:rsidRDefault="003C4118" w:rsidP="00C77243">
            <w:pPr>
              <w:rPr>
                <w:rFonts w:ascii="Times New Roman" w:hAnsi="Times New Roman" w:cs="Times New Roman"/>
                <w:sz w:val="20"/>
                <w:szCs w:val="20"/>
              </w:rPr>
            </w:pPr>
            <w:r w:rsidRPr="003C4118">
              <w:rPr>
                <w:rFonts w:ascii="Times New Roman" w:hAnsi="Times New Roman" w:cs="Times New Roman"/>
                <w:sz w:val="20"/>
                <w:szCs w:val="20"/>
              </w:rPr>
              <w:t>Консультация «Когда следует обратиться к логопеду?»</w:t>
            </w:r>
          </w:p>
        </w:tc>
      </w:tr>
    </w:tbl>
    <w:p w:rsidR="00690EA7" w:rsidRDefault="00690EA7" w:rsidP="008D3FD2">
      <w:pPr>
        <w:spacing w:after="0" w:line="240" w:lineRule="auto"/>
        <w:ind w:left="142" w:right="-882" w:firstLine="566"/>
        <w:rPr>
          <w:rFonts w:ascii="Times New Roman" w:hAnsi="Times New Roman" w:cs="Times New Roman"/>
          <w:b/>
          <w:sz w:val="20"/>
          <w:szCs w:val="20"/>
        </w:rPr>
      </w:pPr>
    </w:p>
    <w:p w:rsidR="00284DB8" w:rsidRDefault="00284DB8" w:rsidP="008D3FD2">
      <w:pPr>
        <w:spacing w:after="0" w:line="240" w:lineRule="auto"/>
        <w:ind w:left="142" w:right="-882" w:firstLine="566"/>
        <w:rPr>
          <w:rFonts w:ascii="Times New Roman" w:hAnsi="Times New Roman" w:cs="Times New Roman"/>
          <w:b/>
          <w:sz w:val="20"/>
          <w:szCs w:val="20"/>
        </w:rPr>
      </w:pPr>
    </w:p>
    <w:p w:rsidR="00284DB8" w:rsidRDefault="00284DB8" w:rsidP="008D3FD2">
      <w:pPr>
        <w:spacing w:after="0" w:line="240" w:lineRule="auto"/>
        <w:ind w:left="142" w:right="-882" w:firstLine="566"/>
        <w:rPr>
          <w:rFonts w:ascii="Times New Roman" w:hAnsi="Times New Roman" w:cs="Times New Roman"/>
          <w:b/>
          <w:sz w:val="20"/>
          <w:szCs w:val="20"/>
        </w:rPr>
      </w:pPr>
    </w:p>
    <w:p w:rsidR="00284DB8" w:rsidRDefault="00284DB8" w:rsidP="008D3FD2">
      <w:pPr>
        <w:spacing w:after="0" w:line="240" w:lineRule="auto"/>
        <w:ind w:left="142" w:right="-882" w:firstLine="566"/>
        <w:rPr>
          <w:rFonts w:ascii="Times New Roman" w:hAnsi="Times New Roman" w:cs="Times New Roman"/>
          <w:b/>
          <w:sz w:val="20"/>
          <w:szCs w:val="20"/>
        </w:rPr>
      </w:pPr>
    </w:p>
    <w:p w:rsidR="00284DB8" w:rsidRDefault="00284DB8" w:rsidP="008D3FD2">
      <w:pPr>
        <w:spacing w:after="0" w:line="240" w:lineRule="auto"/>
        <w:ind w:left="142" w:right="-882" w:firstLine="566"/>
        <w:rPr>
          <w:rFonts w:ascii="Times New Roman" w:hAnsi="Times New Roman" w:cs="Times New Roman"/>
          <w:b/>
          <w:sz w:val="20"/>
          <w:szCs w:val="20"/>
        </w:rPr>
      </w:pPr>
    </w:p>
    <w:p w:rsidR="008D3FD2" w:rsidRPr="000D6235" w:rsidRDefault="008D3FD2" w:rsidP="008D3FD2">
      <w:pPr>
        <w:spacing w:after="0" w:line="240" w:lineRule="auto"/>
        <w:ind w:left="142" w:right="-882" w:firstLine="566"/>
        <w:rPr>
          <w:rFonts w:ascii="Times New Roman" w:hAnsi="Times New Roman" w:cs="Times New Roman"/>
          <w:sz w:val="20"/>
          <w:szCs w:val="20"/>
        </w:rPr>
      </w:pPr>
      <w:r>
        <w:rPr>
          <w:rFonts w:ascii="Times New Roman" w:hAnsi="Times New Roman" w:cs="Times New Roman"/>
          <w:b/>
          <w:sz w:val="20"/>
          <w:szCs w:val="20"/>
        </w:rPr>
        <w:t>Среда 07.02</w:t>
      </w:r>
      <w:r w:rsidRPr="000D6235">
        <w:rPr>
          <w:rFonts w:ascii="Times New Roman" w:hAnsi="Times New Roman" w:cs="Times New Roman"/>
          <w:b/>
          <w:sz w:val="20"/>
          <w:szCs w:val="20"/>
        </w:rPr>
        <w:t>.</w:t>
      </w:r>
      <w:r>
        <w:rPr>
          <w:rFonts w:ascii="Times New Roman" w:hAnsi="Times New Roman" w:cs="Times New Roman"/>
          <w:b/>
          <w:sz w:val="20"/>
          <w:szCs w:val="20"/>
        </w:rPr>
        <w:t>2024</w:t>
      </w:r>
      <w:r w:rsidRPr="000D6235">
        <w:rPr>
          <w:rFonts w:ascii="Times New Roman" w:hAnsi="Times New Roman" w:cs="Times New Roman"/>
          <w:b/>
          <w:sz w:val="20"/>
          <w:szCs w:val="20"/>
        </w:rPr>
        <w:t xml:space="preserve">                                   </w:t>
      </w:r>
      <w:r w:rsidRPr="000D6235">
        <w:rPr>
          <w:rFonts w:ascii="Times New Roman" w:hAnsi="Times New Roman" w:cs="Times New Roman"/>
          <w:sz w:val="20"/>
          <w:szCs w:val="20"/>
        </w:rPr>
        <w:t xml:space="preserve">                                                      </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 xml:space="preserve">    Тематическая неделя «</w:t>
      </w:r>
      <w:r w:rsidRPr="003D766A">
        <w:rPr>
          <w:rFonts w:ascii="Times New Roman" w:hAnsi="Times New Roman" w:cs="Times New Roman"/>
          <w:sz w:val="20"/>
          <w:szCs w:val="20"/>
        </w:rPr>
        <w:t>Хотим всё знать</w:t>
      </w:r>
      <w:r>
        <w:rPr>
          <w:rFonts w:ascii="Times New Roman" w:hAnsi="Times New Roman" w:cs="Times New Roman"/>
          <w:sz w:val="20"/>
          <w:szCs w:val="20"/>
        </w:rPr>
        <w:t>» (мир неживой природы, свойства и материалы)</w:t>
      </w:r>
    </w:p>
    <w:tbl>
      <w:tblPr>
        <w:tblStyle w:val="a3"/>
        <w:tblW w:w="16160" w:type="dxa"/>
        <w:tblInd w:w="250" w:type="dxa"/>
        <w:tblLayout w:type="fixed"/>
        <w:tblLook w:val="04A0" w:firstRow="1" w:lastRow="0" w:firstColumn="1" w:lastColumn="0" w:noHBand="0" w:noVBand="1"/>
      </w:tblPr>
      <w:tblGrid>
        <w:gridCol w:w="1559"/>
        <w:gridCol w:w="10206"/>
        <w:gridCol w:w="1985"/>
        <w:gridCol w:w="2410"/>
      </w:tblGrid>
      <w:tr w:rsidR="00660BEF" w:rsidRPr="000D6235" w:rsidTr="00FE3871">
        <w:trPr>
          <w:cantSplit/>
          <w:trHeight w:val="521"/>
        </w:trPr>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60BEF" w:rsidRPr="00036C68" w:rsidRDefault="00660BEF" w:rsidP="00C77243">
            <w:pPr>
              <w:ind w:right="-108"/>
              <w:rPr>
                <w:rFonts w:ascii="Times New Roman" w:hAnsi="Times New Roman" w:cs="Times New Roman"/>
                <w:b/>
                <w:sz w:val="16"/>
                <w:szCs w:val="16"/>
              </w:rPr>
            </w:pPr>
            <w:r w:rsidRPr="00A36458">
              <w:rPr>
                <w:rFonts w:ascii="Times New Roman" w:hAnsi="Times New Roman" w:cs="Times New Roman"/>
                <w:b/>
                <w:sz w:val="20"/>
                <w:szCs w:val="20"/>
              </w:rPr>
              <w:t xml:space="preserve">Режимные моменты </w:t>
            </w:r>
          </w:p>
        </w:tc>
        <w:tc>
          <w:tcPr>
            <w:tcW w:w="10206"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660BEF" w:rsidRPr="0086395C" w:rsidRDefault="00660BEF" w:rsidP="00C77243">
            <w:pPr>
              <w:jc w:val="center"/>
              <w:rPr>
                <w:rFonts w:ascii="Times New Roman" w:hAnsi="Times New Roman" w:cs="Times New Roman"/>
                <w:b/>
                <w:sz w:val="24"/>
              </w:rPr>
            </w:pPr>
            <w:r w:rsidRPr="0086395C">
              <w:rPr>
                <w:rFonts w:ascii="Times New Roman" w:hAnsi="Times New Roman" w:cs="Times New Roman"/>
                <w:b/>
                <w:sz w:val="24"/>
              </w:rPr>
              <w:t>Совместная деятельность взрослого и детей/Самостоятельная деятельность детей</w:t>
            </w:r>
          </w:p>
        </w:tc>
        <w:tc>
          <w:tcPr>
            <w:tcW w:w="1985" w:type="dxa"/>
            <w:tcBorders>
              <w:top w:val="single" w:sz="4" w:space="0" w:color="000000" w:themeColor="text1"/>
              <w:left w:val="single" w:sz="4" w:space="0" w:color="auto"/>
              <w:bottom w:val="single" w:sz="4" w:space="0" w:color="000000" w:themeColor="text1"/>
              <w:right w:val="single" w:sz="4" w:space="0" w:color="000000" w:themeColor="text1"/>
            </w:tcBorders>
          </w:tcPr>
          <w:p w:rsidR="00660BEF" w:rsidRPr="0044640F" w:rsidRDefault="00660BEF" w:rsidP="00C77243">
            <w:pPr>
              <w:jc w:val="center"/>
              <w:rPr>
                <w:rFonts w:ascii="Times New Roman" w:hAnsi="Times New Roman" w:cs="Times New Roman"/>
                <w:b/>
                <w:sz w:val="20"/>
              </w:rPr>
            </w:pPr>
            <w:r w:rsidRPr="0044640F">
              <w:rPr>
                <w:rFonts w:ascii="Times New Roman" w:hAnsi="Times New Roman" w:cs="Times New Roman"/>
                <w:b/>
                <w:sz w:val="20"/>
              </w:rPr>
              <w:t>Индивидуальная работа</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60BEF" w:rsidRPr="00953EF1" w:rsidRDefault="00660BEF" w:rsidP="00660BEF">
            <w:pPr>
              <w:ind w:right="34"/>
              <w:rPr>
                <w:rFonts w:ascii="Times New Roman" w:hAnsi="Times New Roman" w:cs="Times New Roman"/>
                <w:b/>
                <w:sz w:val="16"/>
                <w:szCs w:val="20"/>
              </w:rPr>
            </w:pPr>
            <w:r w:rsidRPr="00953EF1">
              <w:rPr>
                <w:rFonts w:ascii="Times New Roman" w:hAnsi="Times New Roman" w:cs="Times New Roman"/>
                <w:b/>
                <w:sz w:val="16"/>
                <w:szCs w:val="20"/>
              </w:rPr>
              <w:t xml:space="preserve">Организация РППС для самостоятельной деятельности детей  </w:t>
            </w:r>
          </w:p>
        </w:tc>
      </w:tr>
      <w:tr w:rsidR="008D3FD2" w:rsidRPr="000D6235" w:rsidTr="00FE3871">
        <w:trPr>
          <w:trHeight w:val="1561"/>
        </w:trPr>
        <w:tc>
          <w:tcPr>
            <w:tcW w:w="1559" w:type="dxa"/>
            <w:tcBorders>
              <w:top w:val="single" w:sz="4" w:space="0" w:color="000000" w:themeColor="text1"/>
              <w:left w:val="single" w:sz="4" w:space="0" w:color="000000" w:themeColor="text1"/>
              <w:right w:val="single" w:sz="4" w:space="0" w:color="000000" w:themeColor="text1"/>
            </w:tcBorders>
            <w:hideMark/>
          </w:tcPr>
          <w:p w:rsidR="008D3FD2" w:rsidRPr="00450ACA" w:rsidRDefault="008D3FD2" w:rsidP="00C77243">
            <w:pPr>
              <w:ind w:right="-108"/>
              <w:rPr>
                <w:rFonts w:ascii="Times New Roman" w:hAnsi="Times New Roman" w:cs="Times New Roman"/>
                <w:sz w:val="20"/>
                <w:szCs w:val="20"/>
              </w:rPr>
            </w:pPr>
            <w:r w:rsidRPr="000D6235">
              <w:rPr>
                <w:rFonts w:ascii="Times New Roman" w:hAnsi="Times New Roman" w:cs="Times New Roman"/>
                <w:b/>
                <w:sz w:val="20"/>
                <w:szCs w:val="20"/>
              </w:rPr>
              <w:t>Утро</w:t>
            </w:r>
          </w:p>
        </w:tc>
        <w:tc>
          <w:tcPr>
            <w:tcW w:w="10206" w:type="dxa"/>
            <w:tcBorders>
              <w:top w:val="single" w:sz="4" w:space="0" w:color="000000" w:themeColor="text1"/>
              <w:left w:val="single" w:sz="4" w:space="0" w:color="000000" w:themeColor="text1"/>
              <w:right w:val="single" w:sz="4" w:space="0" w:color="auto"/>
            </w:tcBorders>
          </w:tcPr>
          <w:p w:rsidR="008D3FD2" w:rsidRPr="00CD76ED" w:rsidRDefault="008D3FD2" w:rsidP="00A108BB">
            <w:pPr>
              <w:pStyle w:val="aa"/>
              <w:numPr>
                <w:ilvl w:val="0"/>
                <w:numId w:val="263"/>
              </w:numPr>
              <w:rPr>
                <w:rFonts w:ascii="Times New Roman" w:hAnsi="Times New Roman" w:cs="Times New Roman"/>
                <w:sz w:val="19"/>
                <w:szCs w:val="19"/>
              </w:rPr>
            </w:pPr>
            <w:r w:rsidRPr="00CD76ED">
              <w:rPr>
                <w:rFonts w:ascii="Times New Roman" w:hAnsi="Times New Roman" w:cs="Times New Roman"/>
                <w:sz w:val="19"/>
                <w:szCs w:val="19"/>
              </w:rPr>
              <w:t xml:space="preserve">Утренняя гимнастика. </w:t>
            </w:r>
            <w:r w:rsidR="00B21A74" w:rsidRPr="00EB6329">
              <w:rPr>
                <w:rFonts w:ascii="Times New Roman" w:hAnsi="Times New Roman" w:cs="Times New Roman"/>
                <w:sz w:val="20"/>
                <w:szCs w:val="20"/>
              </w:rPr>
              <w:t xml:space="preserve">Комплекс </w:t>
            </w:r>
            <w:r w:rsidR="00B21A74">
              <w:rPr>
                <w:rFonts w:ascii="Times New Roman" w:hAnsi="Times New Roman" w:cs="Times New Roman"/>
                <w:sz w:val="20"/>
                <w:szCs w:val="20"/>
              </w:rPr>
              <w:t>22</w:t>
            </w:r>
            <w:r w:rsidR="00B21A74" w:rsidRPr="00EB6329">
              <w:rPr>
                <w:rFonts w:ascii="Times New Roman" w:hAnsi="Times New Roman" w:cs="Times New Roman"/>
                <w:sz w:val="20"/>
                <w:szCs w:val="20"/>
              </w:rPr>
              <w:t xml:space="preserve"> (с </w:t>
            </w:r>
            <w:r w:rsidR="00B21A74">
              <w:rPr>
                <w:rFonts w:ascii="Times New Roman" w:hAnsi="Times New Roman" w:cs="Times New Roman"/>
                <w:sz w:val="20"/>
                <w:szCs w:val="20"/>
              </w:rPr>
              <w:t>обручем</w:t>
            </w:r>
            <w:r w:rsidR="00B21A74" w:rsidRPr="00EB6329">
              <w:rPr>
                <w:rFonts w:ascii="Times New Roman" w:hAnsi="Times New Roman" w:cs="Times New Roman"/>
                <w:sz w:val="20"/>
                <w:szCs w:val="20"/>
              </w:rPr>
              <w:t xml:space="preserve">). </w:t>
            </w:r>
            <w:r w:rsidR="00B21A74">
              <w:rPr>
                <w:rFonts w:ascii="Times New Roman" w:hAnsi="Times New Roman" w:cs="Times New Roman"/>
                <w:sz w:val="20"/>
                <w:szCs w:val="20"/>
              </w:rPr>
              <w:t>(</w:t>
            </w:r>
            <w:r w:rsidR="003316D0">
              <w:rPr>
                <w:rFonts w:ascii="Times New Roman" w:hAnsi="Times New Roman" w:cs="Times New Roman"/>
                <w:sz w:val="20"/>
                <w:szCs w:val="20"/>
              </w:rPr>
              <w:t>[18]</w:t>
            </w:r>
            <w:r w:rsidR="00B21A74" w:rsidRPr="00EB6329">
              <w:rPr>
                <w:rFonts w:ascii="Times New Roman" w:hAnsi="Times New Roman" w:cs="Times New Roman"/>
                <w:sz w:val="20"/>
                <w:szCs w:val="20"/>
              </w:rPr>
              <w:t xml:space="preserve">, с. </w:t>
            </w:r>
            <w:r w:rsidR="00B21A74">
              <w:rPr>
                <w:rFonts w:ascii="Times New Roman" w:hAnsi="Times New Roman" w:cs="Times New Roman"/>
                <w:sz w:val="20"/>
                <w:szCs w:val="20"/>
              </w:rPr>
              <w:t>20</w:t>
            </w:r>
            <w:r w:rsidR="00B21A74" w:rsidRPr="00EB6329">
              <w:rPr>
                <w:rFonts w:ascii="Times New Roman" w:hAnsi="Times New Roman" w:cs="Times New Roman"/>
                <w:sz w:val="20"/>
                <w:szCs w:val="20"/>
              </w:rPr>
              <w:t>)</w:t>
            </w:r>
          </w:p>
          <w:p w:rsidR="008D3FD2" w:rsidRPr="00CD76ED" w:rsidRDefault="008D3FD2" w:rsidP="00A108BB">
            <w:pPr>
              <w:pStyle w:val="aa"/>
              <w:numPr>
                <w:ilvl w:val="0"/>
                <w:numId w:val="263"/>
              </w:numPr>
              <w:rPr>
                <w:rFonts w:ascii="Times New Roman" w:hAnsi="Times New Roman" w:cs="Times New Roman"/>
                <w:sz w:val="19"/>
                <w:szCs w:val="19"/>
              </w:rPr>
            </w:pPr>
            <w:r w:rsidRPr="00CD76ED">
              <w:rPr>
                <w:rFonts w:ascii="Times New Roman" w:hAnsi="Times New Roman" w:cs="Times New Roman"/>
                <w:sz w:val="19"/>
                <w:szCs w:val="19"/>
              </w:rPr>
              <w:t xml:space="preserve">УТРЕННИЙ КРУГ № </w:t>
            </w:r>
            <w:r w:rsidR="00E3623E">
              <w:rPr>
                <w:rFonts w:ascii="Times New Roman" w:hAnsi="Times New Roman" w:cs="Times New Roman"/>
                <w:sz w:val="19"/>
                <w:szCs w:val="19"/>
              </w:rPr>
              <w:t>22</w:t>
            </w:r>
            <w:r w:rsidRPr="00CD76ED">
              <w:rPr>
                <w:rFonts w:ascii="Times New Roman" w:hAnsi="Times New Roman" w:cs="Times New Roman"/>
                <w:sz w:val="19"/>
                <w:szCs w:val="19"/>
              </w:rPr>
              <w:t xml:space="preserve"> (см. Приложение 1)</w:t>
            </w:r>
          </w:p>
          <w:p w:rsidR="008D3FD2" w:rsidRPr="00CD76ED" w:rsidRDefault="008D3FD2" w:rsidP="00A108BB">
            <w:pPr>
              <w:pStyle w:val="aa"/>
              <w:numPr>
                <w:ilvl w:val="0"/>
                <w:numId w:val="263"/>
              </w:numPr>
              <w:rPr>
                <w:rFonts w:ascii="Times New Roman" w:hAnsi="Times New Roman" w:cs="Times New Roman"/>
                <w:sz w:val="19"/>
                <w:szCs w:val="19"/>
              </w:rPr>
            </w:pPr>
            <w:r w:rsidRPr="00CD76ED">
              <w:rPr>
                <w:rFonts w:ascii="Times New Roman" w:hAnsi="Times New Roman" w:cs="Times New Roman"/>
                <w:sz w:val="19"/>
                <w:szCs w:val="19"/>
              </w:rPr>
              <w:t xml:space="preserve">Работа по формированию КГН.  </w:t>
            </w:r>
            <w:r w:rsidR="00A86DFB" w:rsidRPr="00CD76ED">
              <w:rPr>
                <w:rFonts w:ascii="Times New Roman" w:hAnsi="Times New Roman" w:cs="Times New Roman"/>
                <w:sz w:val="19"/>
                <w:szCs w:val="19"/>
              </w:rPr>
              <w:t>игровая ситуация «От воды и мыла у микробов тает сила» (продолжать знакомить детей с правилами выполнения гигиенических процедур, формировать осознанное отношение к своему здоровью).</w:t>
            </w:r>
            <w:r w:rsidRPr="00CD76ED">
              <w:rPr>
                <w:rFonts w:ascii="Times New Roman" w:hAnsi="Times New Roman" w:cs="Times New Roman"/>
                <w:sz w:val="19"/>
                <w:szCs w:val="19"/>
              </w:rPr>
              <w:t xml:space="preserve">                                           </w:t>
            </w:r>
          </w:p>
          <w:p w:rsidR="00A86DFB" w:rsidRPr="00CD76ED" w:rsidRDefault="00A86DFB" w:rsidP="00A108BB">
            <w:pPr>
              <w:pStyle w:val="aa"/>
              <w:numPr>
                <w:ilvl w:val="0"/>
                <w:numId w:val="263"/>
              </w:numPr>
              <w:rPr>
                <w:rFonts w:ascii="Times New Roman" w:hAnsi="Times New Roman" w:cs="Times New Roman"/>
                <w:sz w:val="19"/>
                <w:szCs w:val="19"/>
              </w:rPr>
            </w:pPr>
            <w:r w:rsidRPr="00CD76ED">
              <w:rPr>
                <w:rFonts w:ascii="Times New Roman" w:hAnsi="Times New Roman" w:cs="Times New Roman"/>
                <w:sz w:val="19"/>
                <w:szCs w:val="19"/>
              </w:rPr>
              <w:t>Беседа «Дерево и его свойства» (познакомить детей с особенностями предметов и изделий из дерева, выявить их свойства).</w:t>
            </w:r>
          </w:p>
          <w:p w:rsidR="00A86DFB" w:rsidRPr="00CD76ED" w:rsidRDefault="00A86DFB" w:rsidP="00A108BB">
            <w:pPr>
              <w:pStyle w:val="aa"/>
              <w:numPr>
                <w:ilvl w:val="0"/>
                <w:numId w:val="263"/>
              </w:numPr>
              <w:rPr>
                <w:rFonts w:ascii="Times New Roman" w:hAnsi="Times New Roman" w:cs="Times New Roman"/>
                <w:sz w:val="19"/>
                <w:szCs w:val="19"/>
              </w:rPr>
            </w:pPr>
            <w:r w:rsidRPr="00CD76ED">
              <w:rPr>
                <w:rFonts w:ascii="Times New Roman" w:hAnsi="Times New Roman" w:cs="Times New Roman"/>
                <w:sz w:val="19"/>
                <w:szCs w:val="19"/>
              </w:rPr>
              <w:t>Творческая мастерская: постройки из деревянного конструктора (упражнять детей  в умении подбирать нужные  детали конструктора для создания построек по чертежу, называть геометрические фигуры).</w:t>
            </w:r>
          </w:p>
          <w:p w:rsidR="00A86DFB" w:rsidRPr="00CD76ED" w:rsidRDefault="00A86DFB" w:rsidP="00A108BB">
            <w:pPr>
              <w:pStyle w:val="aa"/>
              <w:numPr>
                <w:ilvl w:val="0"/>
                <w:numId w:val="263"/>
              </w:numPr>
              <w:rPr>
                <w:rFonts w:ascii="Times New Roman" w:hAnsi="Times New Roman" w:cs="Times New Roman"/>
                <w:sz w:val="19"/>
                <w:szCs w:val="19"/>
              </w:rPr>
            </w:pPr>
            <w:r w:rsidRPr="00CD76ED">
              <w:rPr>
                <w:rFonts w:ascii="Times New Roman" w:hAnsi="Times New Roman" w:cs="Times New Roman"/>
                <w:sz w:val="19"/>
                <w:szCs w:val="19"/>
              </w:rPr>
              <w:t>Рассматривание  иллюстраций «Объекты рукотворного мира из дерева»  (предложить детям рассмотреть картинку, рассказать о том, какие предметы рукотворного мира сделаны из дерева, что можно делать с деревянными предметами).</w:t>
            </w:r>
          </w:p>
          <w:p w:rsidR="00A86DFB" w:rsidRPr="00CD76ED" w:rsidRDefault="00A86DFB" w:rsidP="00A108BB">
            <w:pPr>
              <w:pStyle w:val="aa"/>
              <w:numPr>
                <w:ilvl w:val="0"/>
                <w:numId w:val="263"/>
              </w:numPr>
              <w:rPr>
                <w:rFonts w:ascii="Times New Roman" w:hAnsi="Times New Roman" w:cs="Times New Roman"/>
                <w:sz w:val="19"/>
                <w:szCs w:val="19"/>
              </w:rPr>
            </w:pPr>
            <w:r w:rsidRPr="00CD76ED">
              <w:rPr>
                <w:rFonts w:ascii="Times New Roman" w:hAnsi="Times New Roman" w:cs="Times New Roman"/>
                <w:sz w:val="19"/>
                <w:szCs w:val="19"/>
              </w:rPr>
              <w:t>Трудовые поручения: реставрация книг (продолжать знакомить детей с различными трудовыми действиями по реставрации книг, формировать готовность оказывать посильную помощь педагогу).</w:t>
            </w:r>
          </w:p>
          <w:p w:rsidR="008D3FD2" w:rsidRPr="00CD76ED" w:rsidRDefault="008D3FD2" w:rsidP="00A108BB">
            <w:pPr>
              <w:pStyle w:val="aa"/>
              <w:numPr>
                <w:ilvl w:val="0"/>
                <w:numId w:val="263"/>
              </w:numPr>
              <w:rPr>
                <w:rFonts w:ascii="Times New Roman" w:hAnsi="Times New Roman" w:cs="Times New Roman"/>
                <w:sz w:val="19"/>
                <w:szCs w:val="19"/>
              </w:rPr>
            </w:pPr>
            <w:r w:rsidRPr="00CD76ED">
              <w:rPr>
                <w:rFonts w:ascii="Times New Roman" w:hAnsi="Times New Roman" w:cs="Times New Roman"/>
                <w:sz w:val="19"/>
                <w:szCs w:val="19"/>
              </w:rPr>
              <w:t>Самомассаж ушных раковин «Поиграем с ушками» (объяснить детям пользу массажа ушек).</w:t>
            </w:r>
          </w:p>
        </w:tc>
        <w:tc>
          <w:tcPr>
            <w:tcW w:w="1985" w:type="dxa"/>
            <w:tcBorders>
              <w:top w:val="single" w:sz="4" w:space="0" w:color="000000" w:themeColor="text1"/>
              <w:left w:val="single" w:sz="4" w:space="0" w:color="000000" w:themeColor="text1"/>
              <w:right w:val="single" w:sz="4" w:space="0" w:color="auto"/>
            </w:tcBorders>
          </w:tcPr>
          <w:p w:rsidR="008D3FD2" w:rsidRPr="00096267" w:rsidRDefault="008D3FD2" w:rsidP="008F1C71">
            <w:pPr>
              <w:rPr>
                <w:rFonts w:ascii="Times New Roman" w:hAnsi="Times New Roman" w:cs="Times New Roman"/>
                <w:sz w:val="20"/>
                <w:szCs w:val="20"/>
              </w:rPr>
            </w:pPr>
            <w:r>
              <w:rPr>
                <w:rFonts w:ascii="Times New Roman" w:hAnsi="Times New Roman" w:cs="Times New Roman"/>
                <w:sz w:val="20"/>
                <w:szCs w:val="20"/>
              </w:rPr>
              <w:t>Д/и «</w:t>
            </w:r>
            <w:r w:rsidRPr="00932FC6">
              <w:rPr>
                <w:rFonts w:ascii="Times New Roman" w:hAnsi="Times New Roman" w:cs="Times New Roman"/>
                <w:sz w:val="20"/>
                <w:szCs w:val="20"/>
              </w:rPr>
              <w:t>Cложи картинку</w:t>
            </w:r>
            <w:r>
              <w:rPr>
                <w:rFonts w:ascii="Times New Roman" w:hAnsi="Times New Roman" w:cs="Times New Roman"/>
                <w:sz w:val="20"/>
                <w:szCs w:val="20"/>
              </w:rPr>
              <w:t>»</w:t>
            </w:r>
            <w:r w:rsidRPr="00932FC6">
              <w:rPr>
                <w:rFonts w:ascii="Times New Roman" w:hAnsi="Times New Roman" w:cs="Times New Roman"/>
                <w:sz w:val="20"/>
                <w:szCs w:val="20"/>
              </w:rPr>
              <w:t xml:space="preserve"> с …………</w:t>
            </w:r>
            <w:r w:rsidR="008F1C71">
              <w:rPr>
                <w:rFonts w:ascii="Times New Roman" w:hAnsi="Times New Roman" w:cs="Times New Roman"/>
                <w:sz w:val="20"/>
                <w:szCs w:val="20"/>
              </w:rPr>
              <w:t>…………</w:t>
            </w:r>
            <w:r>
              <w:rPr>
                <w:rFonts w:ascii="Times New Roman" w:hAnsi="Times New Roman" w:cs="Times New Roman"/>
                <w:sz w:val="20"/>
                <w:szCs w:val="20"/>
              </w:rPr>
              <w:t xml:space="preserve"> (</w:t>
            </w:r>
            <w:r w:rsidRPr="00932FC6">
              <w:rPr>
                <w:rFonts w:ascii="Times New Roman" w:hAnsi="Times New Roman" w:cs="Times New Roman"/>
                <w:sz w:val="20"/>
                <w:szCs w:val="20"/>
              </w:rPr>
              <w:t>закреплять умение собирать картинку из нескольких частей</w:t>
            </w:r>
            <w:r>
              <w:rPr>
                <w:rFonts w:ascii="Times New Roman" w:hAnsi="Times New Roman" w:cs="Times New Roman"/>
                <w:sz w:val="20"/>
                <w:szCs w:val="20"/>
              </w:rPr>
              <w:t>)</w:t>
            </w:r>
          </w:p>
        </w:tc>
        <w:tc>
          <w:tcPr>
            <w:tcW w:w="2410" w:type="dxa"/>
            <w:vMerge w:val="restart"/>
            <w:tcBorders>
              <w:top w:val="single" w:sz="4" w:space="0" w:color="000000" w:themeColor="text1"/>
              <w:left w:val="single" w:sz="4" w:space="0" w:color="auto"/>
              <w:right w:val="single" w:sz="4" w:space="0" w:color="000000" w:themeColor="text1"/>
            </w:tcBorders>
          </w:tcPr>
          <w:p w:rsidR="008F1C71" w:rsidRPr="008F1C71" w:rsidRDefault="008F1C71" w:rsidP="008F1C71">
            <w:pPr>
              <w:rPr>
                <w:rFonts w:ascii="Times New Roman" w:hAnsi="Times New Roman" w:cs="Times New Roman"/>
                <w:sz w:val="20"/>
                <w:szCs w:val="20"/>
              </w:rPr>
            </w:pPr>
            <w:r w:rsidRPr="008F1C71">
              <w:rPr>
                <w:rFonts w:ascii="Times New Roman" w:hAnsi="Times New Roman" w:cs="Times New Roman"/>
                <w:sz w:val="20"/>
                <w:szCs w:val="20"/>
              </w:rPr>
              <w:t>Создание усл</w:t>
            </w:r>
            <w:r>
              <w:rPr>
                <w:rFonts w:ascii="Times New Roman" w:hAnsi="Times New Roman" w:cs="Times New Roman"/>
                <w:sz w:val="20"/>
                <w:szCs w:val="20"/>
              </w:rPr>
              <w:t>овий для  игровой деятельности (</w:t>
            </w:r>
            <w:r w:rsidRPr="008F1C71">
              <w:rPr>
                <w:rFonts w:ascii="Times New Roman" w:hAnsi="Times New Roman" w:cs="Times New Roman"/>
                <w:sz w:val="20"/>
                <w:szCs w:val="20"/>
              </w:rPr>
              <w:t>побуждать детей  организовывать игры, находить себе занятие по интересам, развивать воображение</w:t>
            </w:r>
            <w:r>
              <w:rPr>
                <w:rFonts w:ascii="Times New Roman" w:hAnsi="Times New Roman" w:cs="Times New Roman"/>
                <w:sz w:val="20"/>
                <w:szCs w:val="20"/>
              </w:rPr>
              <w:t>)</w:t>
            </w:r>
            <w:r w:rsidRPr="008F1C71">
              <w:rPr>
                <w:rFonts w:ascii="Times New Roman" w:hAnsi="Times New Roman" w:cs="Times New Roman"/>
                <w:sz w:val="20"/>
                <w:szCs w:val="20"/>
              </w:rPr>
              <w:t>.</w:t>
            </w:r>
          </w:p>
          <w:p w:rsidR="008D3FD2" w:rsidRPr="000D6235" w:rsidRDefault="008D3FD2" w:rsidP="00C77243">
            <w:pPr>
              <w:rPr>
                <w:rFonts w:ascii="Times New Roman" w:hAnsi="Times New Roman" w:cs="Times New Roman"/>
                <w:sz w:val="20"/>
                <w:szCs w:val="20"/>
              </w:rPr>
            </w:pPr>
          </w:p>
        </w:tc>
      </w:tr>
      <w:tr w:rsidR="000A1799" w:rsidRPr="000D6235" w:rsidTr="00FE3871">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1799" w:rsidRPr="008F1C71" w:rsidRDefault="000A1799" w:rsidP="000A1799">
            <w:pPr>
              <w:rPr>
                <w:rFonts w:ascii="Times New Roman" w:hAnsi="Times New Roman" w:cs="Times New Roman"/>
                <w:sz w:val="20"/>
                <w:szCs w:val="20"/>
              </w:rPr>
            </w:pPr>
            <w:r w:rsidRPr="008F1C71">
              <w:rPr>
                <w:rFonts w:ascii="Times New Roman" w:hAnsi="Times New Roman" w:cs="Times New Roman"/>
                <w:b/>
                <w:sz w:val="20"/>
                <w:szCs w:val="20"/>
              </w:rPr>
              <w:t>Занятия</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0A1799" w:rsidRPr="00A96003" w:rsidRDefault="000A1799" w:rsidP="00C77243">
            <w:pPr>
              <w:rPr>
                <w:rFonts w:ascii="Times New Roman" w:hAnsi="Times New Roman" w:cs="Times New Roman"/>
                <w:sz w:val="20"/>
                <w:szCs w:val="20"/>
              </w:rPr>
            </w:pPr>
            <w:r>
              <w:rPr>
                <w:rFonts w:ascii="Times New Roman" w:hAnsi="Times New Roman" w:cs="Times New Roman"/>
                <w:sz w:val="20"/>
                <w:szCs w:val="20"/>
              </w:rPr>
              <w:t>См. таблицу в конце недели</w:t>
            </w:r>
          </w:p>
        </w:tc>
        <w:tc>
          <w:tcPr>
            <w:tcW w:w="2410" w:type="dxa"/>
            <w:vMerge/>
            <w:tcBorders>
              <w:left w:val="single" w:sz="4" w:space="0" w:color="auto"/>
              <w:bottom w:val="single" w:sz="4" w:space="0" w:color="000000" w:themeColor="text1"/>
              <w:right w:val="single" w:sz="4" w:space="0" w:color="000000" w:themeColor="text1"/>
            </w:tcBorders>
          </w:tcPr>
          <w:p w:rsidR="000A1799" w:rsidRPr="000D6235" w:rsidRDefault="000A1799" w:rsidP="00C77243">
            <w:pPr>
              <w:rPr>
                <w:rFonts w:ascii="Times New Roman" w:hAnsi="Times New Roman" w:cs="Times New Roman"/>
                <w:sz w:val="20"/>
                <w:szCs w:val="20"/>
              </w:rPr>
            </w:pPr>
          </w:p>
        </w:tc>
      </w:tr>
      <w:tr w:rsidR="008D3FD2" w:rsidRPr="000D6235" w:rsidTr="00690EA7">
        <w:trPr>
          <w:trHeight w:val="247"/>
        </w:trPr>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3FD2" w:rsidRPr="0014016F" w:rsidRDefault="008D3FD2" w:rsidP="00C77243">
            <w:pPr>
              <w:ind w:right="-108"/>
              <w:rPr>
                <w:rFonts w:ascii="Times New Roman" w:hAnsi="Times New Roman" w:cs="Times New Roman"/>
                <w:sz w:val="20"/>
                <w:szCs w:val="20"/>
              </w:rPr>
            </w:pPr>
            <w:r w:rsidRPr="000D6235">
              <w:rPr>
                <w:rFonts w:ascii="Times New Roman" w:hAnsi="Times New Roman" w:cs="Times New Roman"/>
                <w:b/>
                <w:sz w:val="20"/>
                <w:szCs w:val="20"/>
              </w:rPr>
              <w:t>Прогулка</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8D3FD2" w:rsidRPr="00690EA7" w:rsidRDefault="00690EA7" w:rsidP="00C77243">
            <w:pPr>
              <w:rPr>
                <w:rFonts w:ascii="Times New Roman" w:hAnsi="Times New Roman" w:cs="Times New Roman"/>
                <w:sz w:val="20"/>
                <w:szCs w:val="20"/>
              </w:rPr>
            </w:pPr>
            <w:r w:rsidRPr="00690EA7">
              <w:rPr>
                <w:rFonts w:ascii="Times New Roman" w:hAnsi="Times New Roman" w:cs="Times New Roman"/>
                <w:sz w:val="20"/>
                <w:szCs w:val="20"/>
              </w:rPr>
              <w:t>«Народные приметы февраля». (</w:t>
            </w:r>
            <w:r w:rsidR="003316D0">
              <w:rPr>
                <w:rFonts w:ascii="Times New Roman" w:hAnsi="Times New Roman" w:cs="Times New Roman"/>
                <w:sz w:val="20"/>
                <w:szCs w:val="20"/>
              </w:rPr>
              <w:t>[23]</w:t>
            </w:r>
            <w:r w:rsidRPr="00690EA7">
              <w:rPr>
                <w:rFonts w:ascii="Times New Roman" w:hAnsi="Times New Roman" w:cs="Times New Roman"/>
                <w:sz w:val="20"/>
                <w:szCs w:val="20"/>
              </w:rPr>
              <w:t>, с.105)</w:t>
            </w:r>
          </w:p>
        </w:tc>
        <w:tc>
          <w:tcPr>
            <w:tcW w:w="2410" w:type="dxa"/>
            <w:tcBorders>
              <w:top w:val="single" w:sz="4" w:space="0" w:color="000000" w:themeColor="text1"/>
              <w:left w:val="single" w:sz="4" w:space="0" w:color="auto"/>
              <w:bottom w:val="single" w:sz="4" w:space="0" w:color="000000" w:themeColor="text1"/>
              <w:right w:val="single" w:sz="4" w:space="0" w:color="000000" w:themeColor="text1"/>
            </w:tcBorders>
          </w:tcPr>
          <w:p w:rsidR="008D3FD2" w:rsidRPr="00AF2103" w:rsidRDefault="008D3FD2" w:rsidP="00C77243">
            <w:pPr>
              <w:rPr>
                <w:rFonts w:ascii="Times New Roman" w:hAnsi="Times New Roman" w:cs="Times New Roman"/>
                <w:sz w:val="16"/>
                <w:szCs w:val="20"/>
              </w:rPr>
            </w:pPr>
            <w:r w:rsidRPr="00AF2103">
              <w:rPr>
                <w:rFonts w:ascii="Times New Roman" w:hAnsi="Times New Roman" w:cs="Times New Roman"/>
                <w:sz w:val="16"/>
                <w:szCs w:val="20"/>
              </w:rPr>
              <w:t>Выносной материал:</w:t>
            </w:r>
          </w:p>
          <w:p w:rsidR="008D3FD2" w:rsidRPr="00C371D8" w:rsidRDefault="008D3FD2" w:rsidP="00C77243">
            <w:pPr>
              <w:rPr>
                <w:rFonts w:ascii="Times New Roman" w:hAnsi="Times New Roman" w:cs="Times New Roman"/>
                <w:sz w:val="16"/>
                <w:szCs w:val="20"/>
              </w:rPr>
            </w:pPr>
            <w:r w:rsidRPr="00AF2103">
              <w:rPr>
                <w:rFonts w:ascii="Times New Roman" w:hAnsi="Times New Roman" w:cs="Times New Roman"/>
                <w:sz w:val="16"/>
                <w:szCs w:val="20"/>
              </w:rPr>
              <w:t>соответственно плану прогулки</w:t>
            </w:r>
          </w:p>
        </w:tc>
      </w:tr>
      <w:tr w:rsidR="008D3FD2" w:rsidRPr="000D6235" w:rsidTr="00C77243">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3FD2" w:rsidRPr="00450ACA" w:rsidRDefault="008D3FD2" w:rsidP="00C77243">
            <w:pPr>
              <w:ind w:right="-108"/>
              <w:rPr>
                <w:rFonts w:ascii="Times New Roman" w:hAnsi="Times New Roman" w:cs="Times New Roman"/>
                <w:sz w:val="20"/>
                <w:szCs w:val="20"/>
              </w:rPr>
            </w:pPr>
            <w:r w:rsidRPr="000D6235">
              <w:rPr>
                <w:rFonts w:ascii="Times New Roman" w:hAnsi="Times New Roman" w:cs="Times New Roman"/>
                <w:b/>
                <w:sz w:val="20"/>
                <w:szCs w:val="20"/>
              </w:rPr>
              <w:t>Возвращение с прогулки</w:t>
            </w:r>
          </w:p>
        </w:tc>
        <w:tc>
          <w:tcPr>
            <w:tcW w:w="14601" w:type="dxa"/>
            <w:gridSpan w:val="3"/>
            <w:tcBorders>
              <w:top w:val="single" w:sz="4" w:space="0" w:color="000000" w:themeColor="text1"/>
              <w:left w:val="single" w:sz="4" w:space="0" w:color="000000" w:themeColor="text1"/>
              <w:bottom w:val="single" w:sz="4" w:space="0" w:color="auto"/>
              <w:right w:val="single" w:sz="4" w:space="0" w:color="000000" w:themeColor="text1"/>
            </w:tcBorders>
          </w:tcPr>
          <w:p w:rsidR="001C379C" w:rsidRPr="00CD76ED" w:rsidRDefault="001C379C" w:rsidP="00A108BB">
            <w:pPr>
              <w:pStyle w:val="aa"/>
              <w:numPr>
                <w:ilvl w:val="0"/>
                <w:numId w:val="123"/>
              </w:numPr>
              <w:rPr>
                <w:rFonts w:ascii="Times New Roman" w:hAnsi="Times New Roman" w:cs="Times New Roman"/>
                <w:sz w:val="19"/>
                <w:szCs w:val="19"/>
              </w:rPr>
            </w:pPr>
            <w:r w:rsidRPr="00CD76ED">
              <w:rPr>
                <w:rFonts w:ascii="Times New Roman" w:hAnsi="Times New Roman" w:cs="Times New Roman"/>
                <w:sz w:val="19"/>
                <w:szCs w:val="19"/>
              </w:rPr>
              <w:t>Чтение чешской песенки «Помогите!» в пер. Маршака С. (продолжать знакомить с малыми формами фольклора, учить видеть юмор в произведении)</w:t>
            </w:r>
          </w:p>
          <w:p w:rsidR="008D3FD2" w:rsidRPr="00CD76ED" w:rsidRDefault="008D3FD2" w:rsidP="00A108BB">
            <w:pPr>
              <w:pStyle w:val="aa"/>
              <w:numPr>
                <w:ilvl w:val="0"/>
                <w:numId w:val="123"/>
              </w:numPr>
              <w:rPr>
                <w:rFonts w:ascii="Times New Roman" w:hAnsi="Times New Roman" w:cs="Times New Roman"/>
                <w:sz w:val="19"/>
                <w:szCs w:val="19"/>
              </w:rPr>
            </w:pPr>
            <w:r w:rsidRPr="00CD76ED">
              <w:rPr>
                <w:rFonts w:ascii="Times New Roman" w:hAnsi="Times New Roman" w:cs="Times New Roman"/>
                <w:sz w:val="19"/>
                <w:szCs w:val="19"/>
              </w:rPr>
              <w:t>Трудовое поручение: расставить хлебницы на столы вместе со взрослым (помогать ребенку запоминать свое место за столом, определить свое полотенце, не шуметь за столом и в спальне).</w:t>
            </w:r>
          </w:p>
        </w:tc>
      </w:tr>
      <w:tr w:rsidR="00C31324" w:rsidRPr="000D6235" w:rsidTr="00797C5F">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1324" w:rsidRPr="00450ACA" w:rsidRDefault="00C31324" w:rsidP="00C77243">
            <w:pPr>
              <w:ind w:right="-108"/>
              <w:rPr>
                <w:rFonts w:ascii="Times New Roman" w:hAnsi="Times New Roman" w:cs="Times New Roman"/>
                <w:sz w:val="20"/>
                <w:szCs w:val="20"/>
              </w:rPr>
            </w:pPr>
            <w:r w:rsidRPr="000D6235">
              <w:rPr>
                <w:rFonts w:ascii="Times New Roman" w:hAnsi="Times New Roman" w:cs="Times New Roman"/>
                <w:b/>
                <w:sz w:val="20"/>
                <w:szCs w:val="20"/>
              </w:rPr>
              <w:t>Деятельность после сна</w:t>
            </w:r>
          </w:p>
        </w:tc>
        <w:tc>
          <w:tcPr>
            <w:tcW w:w="14601" w:type="dxa"/>
            <w:gridSpan w:val="3"/>
            <w:tcBorders>
              <w:top w:val="single" w:sz="4" w:space="0" w:color="auto"/>
              <w:left w:val="single" w:sz="4" w:space="0" w:color="000000" w:themeColor="text1"/>
              <w:bottom w:val="single" w:sz="4" w:space="0" w:color="000000" w:themeColor="text1"/>
              <w:right w:val="single" w:sz="4" w:space="0" w:color="000000" w:themeColor="text1"/>
            </w:tcBorders>
          </w:tcPr>
          <w:p w:rsidR="00C31324" w:rsidRPr="00CD76ED" w:rsidRDefault="00C31324" w:rsidP="00A108BB">
            <w:pPr>
              <w:pStyle w:val="aa"/>
              <w:numPr>
                <w:ilvl w:val="0"/>
                <w:numId w:val="123"/>
              </w:numPr>
              <w:ind w:right="176"/>
              <w:rPr>
                <w:rFonts w:ascii="Times New Roman" w:hAnsi="Times New Roman" w:cs="Times New Roman"/>
                <w:sz w:val="19"/>
                <w:szCs w:val="19"/>
              </w:rPr>
            </w:pPr>
            <w:r w:rsidRPr="00CD76ED">
              <w:rPr>
                <w:rFonts w:ascii="Times New Roman" w:hAnsi="Times New Roman" w:cs="Times New Roman"/>
                <w:sz w:val="19"/>
                <w:szCs w:val="19"/>
              </w:rPr>
              <w:t xml:space="preserve">Гимнастика после сна. </w:t>
            </w:r>
            <w:r w:rsidR="009F6F51">
              <w:rPr>
                <w:rFonts w:ascii="Times New Roman" w:hAnsi="Times New Roman" w:cs="Times New Roman"/>
                <w:sz w:val="20"/>
                <w:szCs w:val="20"/>
              </w:rPr>
              <w:t>Комплекс 11 (</w:t>
            </w:r>
            <w:r w:rsidR="003316D0">
              <w:rPr>
                <w:rFonts w:ascii="Times New Roman" w:hAnsi="Times New Roman" w:cs="Times New Roman"/>
                <w:sz w:val="20"/>
                <w:szCs w:val="20"/>
              </w:rPr>
              <w:t>[22]</w:t>
            </w:r>
            <w:r w:rsidR="009F6F51">
              <w:rPr>
                <w:rFonts w:ascii="Times New Roman" w:hAnsi="Times New Roman" w:cs="Times New Roman"/>
                <w:sz w:val="20"/>
                <w:szCs w:val="20"/>
              </w:rPr>
              <w:t>, с. 35)</w:t>
            </w:r>
          </w:p>
          <w:p w:rsidR="00C31324" w:rsidRPr="00CD76ED" w:rsidRDefault="00C31324" w:rsidP="00A108BB">
            <w:pPr>
              <w:pStyle w:val="aa"/>
              <w:numPr>
                <w:ilvl w:val="0"/>
                <w:numId w:val="123"/>
              </w:numPr>
              <w:ind w:right="176"/>
              <w:rPr>
                <w:rFonts w:ascii="Times New Roman" w:hAnsi="Times New Roman" w:cs="Times New Roman"/>
                <w:sz w:val="19"/>
                <w:szCs w:val="19"/>
              </w:rPr>
            </w:pPr>
            <w:r w:rsidRPr="00CD76ED">
              <w:rPr>
                <w:rFonts w:ascii="Times New Roman" w:hAnsi="Times New Roman" w:cs="Times New Roman"/>
                <w:sz w:val="19"/>
                <w:szCs w:val="19"/>
              </w:rPr>
              <w:t>Воспитание КГН, навыков самообслуживания и взаимопомощи при одевании. Игровая ситуация «Помоги другу одеться (застегнуть пуговицу, молнию)».</w:t>
            </w:r>
          </w:p>
          <w:p w:rsidR="00C31324" w:rsidRPr="00CD76ED" w:rsidRDefault="00C31324" w:rsidP="00A108BB">
            <w:pPr>
              <w:pStyle w:val="aa"/>
              <w:numPr>
                <w:ilvl w:val="0"/>
                <w:numId w:val="123"/>
              </w:numPr>
              <w:ind w:right="176"/>
              <w:rPr>
                <w:rFonts w:ascii="Times New Roman" w:hAnsi="Times New Roman" w:cs="Times New Roman"/>
                <w:sz w:val="19"/>
                <w:szCs w:val="19"/>
              </w:rPr>
            </w:pPr>
            <w:r w:rsidRPr="00CD76ED">
              <w:rPr>
                <w:rFonts w:ascii="Times New Roman" w:hAnsi="Times New Roman" w:cs="Times New Roman"/>
                <w:sz w:val="19"/>
                <w:szCs w:val="19"/>
              </w:rPr>
              <w:t>Воспитание культуры поведения во время полдника. Упражнение «Покажи, как аккуратно пить из бокала»</w:t>
            </w:r>
          </w:p>
        </w:tc>
      </w:tr>
      <w:tr w:rsidR="008D3FD2" w:rsidRPr="000D6235" w:rsidTr="00C31324">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3FD2" w:rsidRPr="000D6235" w:rsidRDefault="008D3FD2" w:rsidP="00C77243">
            <w:pPr>
              <w:rPr>
                <w:rFonts w:ascii="Times New Roman" w:hAnsi="Times New Roman" w:cs="Times New Roman"/>
                <w:b/>
                <w:sz w:val="20"/>
                <w:szCs w:val="20"/>
              </w:rPr>
            </w:pPr>
            <w:r w:rsidRPr="000D6235">
              <w:rPr>
                <w:rFonts w:ascii="Times New Roman" w:hAnsi="Times New Roman" w:cs="Times New Roman"/>
                <w:b/>
                <w:sz w:val="20"/>
                <w:szCs w:val="20"/>
              </w:rPr>
              <w:t>Вечер</w:t>
            </w:r>
          </w:p>
          <w:p w:rsidR="008D3FD2" w:rsidRPr="00450ACA" w:rsidRDefault="008D3FD2" w:rsidP="00C77243">
            <w:pPr>
              <w:ind w:right="-108"/>
              <w:rPr>
                <w:rFonts w:ascii="Times New Roman" w:hAnsi="Times New Roman" w:cs="Times New Roman"/>
                <w:sz w:val="20"/>
                <w:szCs w:val="20"/>
              </w:rPr>
            </w:pPr>
          </w:p>
        </w:tc>
        <w:tc>
          <w:tcPr>
            <w:tcW w:w="10206" w:type="dxa"/>
            <w:tcBorders>
              <w:top w:val="single" w:sz="4" w:space="0" w:color="000000" w:themeColor="text1"/>
              <w:left w:val="single" w:sz="4" w:space="0" w:color="000000" w:themeColor="text1"/>
              <w:bottom w:val="single" w:sz="4" w:space="0" w:color="000000" w:themeColor="text1"/>
              <w:right w:val="single" w:sz="4" w:space="0" w:color="auto"/>
            </w:tcBorders>
          </w:tcPr>
          <w:p w:rsidR="008F1C71" w:rsidRPr="00CD76ED" w:rsidRDefault="008F1C71" w:rsidP="00A108BB">
            <w:pPr>
              <w:pStyle w:val="aa"/>
              <w:numPr>
                <w:ilvl w:val="0"/>
                <w:numId w:val="123"/>
              </w:numPr>
              <w:rPr>
                <w:rFonts w:ascii="Times New Roman" w:hAnsi="Times New Roman" w:cs="Times New Roman"/>
                <w:sz w:val="19"/>
                <w:szCs w:val="19"/>
              </w:rPr>
            </w:pPr>
            <w:r w:rsidRPr="00CD76ED">
              <w:rPr>
                <w:rFonts w:ascii="Times New Roman" w:hAnsi="Times New Roman" w:cs="Times New Roman"/>
                <w:sz w:val="19"/>
                <w:szCs w:val="19"/>
              </w:rPr>
              <w:t>Д/и «Какой? Какая?» (закрепить знания детей о материалах, из которых изготовлены предметы, упражнять в образовании качественных прилагательных от словосочетаний).</w:t>
            </w:r>
          </w:p>
          <w:p w:rsidR="008F1C71" w:rsidRPr="00CD76ED" w:rsidRDefault="008F1C71" w:rsidP="00A108BB">
            <w:pPr>
              <w:pStyle w:val="aa"/>
              <w:numPr>
                <w:ilvl w:val="0"/>
                <w:numId w:val="123"/>
              </w:numPr>
              <w:rPr>
                <w:rFonts w:ascii="Times New Roman" w:hAnsi="Times New Roman" w:cs="Times New Roman"/>
                <w:sz w:val="19"/>
                <w:szCs w:val="19"/>
              </w:rPr>
            </w:pPr>
            <w:r w:rsidRPr="00CD76ED">
              <w:rPr>
                <w:rFonts w:ascii="Times New Roman" w:hAnsi="Times New Roman" w:cs="Times New Roman"/>
                <w:sz w:val="19"/>
                <w:szCs w:val="19"/>
              </w:rPr>
              <w:t>СРИ  «Магазин деревянной посуды» (учить  детей готовить обстановку для игры, использовать предметы – заместители. показать детям способы ролевого поведения, выступая в качестве партнёра, способствовать расширению спектра игровых действий)</w:t>
            </w:r>
          </w:p>
          <w:p w:rsidR="008F1C71" w:rsidRPr="00CD76ED" w:rsidRDefault="008F1C71" w:rsidP="00A108BB">
            <w:pPr>
              <w:pStyle w:val="aa"/>
              <w:numPr>
                <w:ilvl w:val="0"/>
                <w:numId w:val="123"/>
              </w:numPr>
              <w:rPr>
                <w:rFonts w:ascii="Times New Roman" w:hAnsi="Times New Roman" w:cs="Times New Roman"/>
                <w:sz w:val="19"/>
                <w:szCs w:val="19"/>
              </w:rPr>
            </w:pPr>
            <w:r w:rsidRPr="00CD76ED">
              <w:rPr>
                <w:rFonts w:ascii="Times New Roman" w:hAnsi="Times New Roman" w:cs="Times New Roman"/>
                <w:sz w:val="19"/>
                <w:szCs w:val="19"/>
              </w:rPr>
              <w:t>Показать детям богородские игрушки (рассказать, что эти игрушки делали из дерева, дать поиграть в игрушки-забавы, учить бережному обращению с игрушками)</w:t>
            </w:r>
          </w:p>
          <w:p w:rsidR="008F1C71" w:rsidRPr="00CD76ED" w:rsidRDefault="008F1C71" w:rsidP="00A108BB">
            <w:pPr>
              <w:pStyle w:val="aa"/>
              <w:numPr>
                <w:ilvl w:val="0"/>
                <w:numId w:val="123"/>
              </w:numPr>
              <w:rPr>
                <w:rFonts w:ascii="Times New Roman" w:hAnsi="Times New Roman" w:cs="Times New Roman"/>
                <w:sz w:val="19"/>
                <w:szCs w:val="19"/>
              </w:rPr>
            </w:pPr>
            <w:r w:rsidRPr="00CD76ED">
              <w:rPr>
                <w:rFonts w:ascii="Times New Roman" w:hAnsi="Times New Roman" w:cs="Times New Roman"/>
                <w:sz w:val="19"/>
                <w:szCs w:val="19"/>
              </w:rPr>
              <w:t>Прослушивание музыкального произведения «Марш деревянных солдатиков» П.И Чайковского (учить детей воспринимать бодрый, чёткий характер мелодии, учить отличать данный жанр музыкальных произведений. Учить выполнять ритмическую ходьбу под музыку).</w:t>
            </w:r>
          </w:p>
          <w:p w:rsidR="008F1C71" w:rsidRPr="00CD76ED" w:rsidRDefault="008F1C71" w:rsidP="00A108BB">
            <w:pPr>
              <w:pStyle w:val="aa"/>
              <w:numPr>
                <w:ilvl w:val="0"/>
                <w:numId w:val="123"/>
              </w:numPr>
              <w:rPr>
                <w:rFonts w:ascii="Times New Roman" w:hAnsi="Times New Roman" w:cs="Times New Roman"/>
                <w:sz w:val="19"/>
                <w:szCs w:val="19"/>
              </w:rPr>
            </w:pPr>
            <w:r w:rsidRPr="00CD76ED">
              <w:rPr>
                <w:rFonts w:ascii="Times New Roman" w:hAnsi="Times New Roman" w:cs="Times New Roman"/>
                <w:sz w:val="19"/>
                <w:szCs w:val="19"/>
              </w:rPr>
              <w:t>Трудовые поручения: наведение порядка после игр (поощрять желание детей участвовать в совместном труде, стремление к поддержанию и наведению порядка).</w:t>
            </w:r>
          </w:p>
          <w:p w:rsidR="008D3FD2" w:rsidRPr="00CD76ED" w:rsidRDefault="008D3FD2" w:rsidP="00A108BB">
            <w:pPr>
              <w:pStyle w:val="aa"/>
              <w:numPr>
                <w:ilvl w:val="0"/>
                <w:numId w:val="123"/>
              </w:numPr>
              <w:rPr>
                <w:rFonts w:ascii="Times New Roman" w:hAnsi="Times New Roman" w:cs="Times New Roman"/>
                <w:sz w:val="19"/>
                <w:szCs w:val="19"/>
              </w:rPr>
            </w:pPr>
            <w:r w:rsidRPr="00CD76ED">
              <w:rPr>
                <w:rFonts w:ascii="Times New Roman" w:hAnsi="Times New Roman" w:cs="Times New Roman"/>
                <w:sz w:val="19"/>
                <w:szCs w:val="19"/>
              </w:rPr>
              <w:t xml:space="preserve">ВЕЧЕРНИЙ КРУГ (по выбору воспитателя из </w:t>
            </w:r>
            <w:r w:rsidR="004A6195">
              <w:rPr>
                <w:rFonts w:ascii="Times New Roman" w:hAnsi="Times New Roman" w:cs="Times New Roman"/>
                <w:sz w:val="19"/>
                <w:szCs w:val="19"/>
              </w:rPr>
              <w:t>Приложения 3</w:t>
            </w:r>
            <w:r w:rsidRPr="00CD76ED">
              <w:rPr>
                <w:rFonts w:ascii="Times New Roman" w:hAnsi="Times New Roman" w:cs="Times New Roman"/>
                <w:sz w:val="19"/>
                <w:szCs w:val="19"/>
              </w:rPr>
              <w:t>)</w:t>
            </w:r>
          </w:p>
        </w:tc>
        <w:tc>
          <w:tcPr>
            <w:tcW w:w="1985" w:type="dxa"/>
            <w:tcBorders>
              <w:top w:val="single" w:sz="4" w:space="0" w:color="auto"/>
              <w:left w:val="single" w:sz="4" w:space="0" w:color="000000" w:themeColor="text1"/>
              <w:bottom w:val="single" w:sz="4" w:space="0" w:color="000000" w:themeColor="text1"/>
              <w:right w:val="single" w:sz="4" w:space="0" w:color="auto"/>
            </w:tcBorders>
          </w:tcPr>
          <w:p w:rsidR="008D3FD2" w:rsidRPr="00CD76ED" w:rsidRDefault="008F1C71" w:rsidP="008F1C71">
            <w:pPr>
              <w:tabs>
                <w:tab w:val="left" w:pos="176"/>
              </w:tabs>
              <w:ind w:left="6"/>
              <w:rPr>
                <w:rFonts w:ascii="Times New Roman" w:hAnsi="Times New Roman" w:cs="Times New Roman"/>
                <w:sz w:val="19"/>
                <w:szCs w:val="19"/>
              </w:rPr>
            </w:pPr>
            <w:r w:rsidRPr="00CD76ED">
              <w:rPr>
                <w:rFonts w:ascii="Times New Roman" w:hAnsi="Times New Roman" w:cs="Times New Roman"/>
                <w:sz w:val="19"/>
                <w:szCs w:val="19"/>
              </w:rPr>
              <w:t>Д/и «Что из чего сделано?» с ……………………. (учить  детей называть материал, из которого сделан предмет, объединять предметы в группы по заданному признаку. Знакомить детей с обобщающими понятиями).</w:t>
            </w:r>
          </w:p>
        </w:tc>
        <w:tc>
          <w:tcPr>
            <w:tcW w:w="2410" w:type="dxa"/>
            <w:vMerge w:val="restart"/>
            <w:tcBorders>
              <w:top w:val="single" w:sz="4" w:space="0" w:color="auto"/>
              <w:left w:val="single" w:sz="4" w:space="0" w:color="auto"/>
              <w:right w:val="single" w:sz="4" w:space="0" w:color="000000" w:themeColor="text1"/>
            </w:tcBorders>
          </w:tcPr>
          <w:p w:rsidR="008D3FD2" w:rsidRPr="008F1C71" w:rsidRDefault="008F1C71" w:rsidP="008F1C71">
            <w:pPr>
              <w:rPr>
                <w:rFonts w:ascii="Times New Roman" w:hAnsi="Times New Roman" w:cs="Times New Roman"/>
                <w:sz w:val="20"/>
                <w:szCs w:val="20"/>
              </w:rPr>
            </w:pPr>
            <w:r w:rsidRPr="008F1C71">
              <w:rPr>
                <w:rFonts w:ascii="Times New Roman" w:hAnsi="Times New Roman" w:cs="Times New Roman"/>
                <w:sz w:val="20"/>
                <w:szCs w:val="20"/>
              </w:rPr>
              <w:t>Самостоятельная деятельность детей в игровых центрах: центр сюжетно - ролевых игр, центр строительных, дидактических игр, центр продуктивных видов деятельности, центр двигательной активности</w:t>
            </w:r>
          </w:p>
        </w:tc>
      </w:tr>
      <w:tr w:rsidR="001526F3" w:rsidRPr="000D6235" w:rsidTr="008F1C71">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26F3" w:rsidRPr="0014016F" w:rsidRDefault="001526F3" w:rsidP="00C77243">
            <w:pPr>
              <w:ind w:right="-108"/>
              <w:rPr>
                <w:rFonts w:ascii="Times New Roman" w:hAnsi="Times New Roman" w:cs="Times New Roman"/>
                <w:sz w:val="20"/>
                <w:szCs w:val="20"/>
              </w:rPr>
            </w:pPr>
            <w:r>
              <w:rPr>
                <w:rFonts w:ascii="Times New Roman" w:hAnsi="Times New Roman" w:cs="Times New Roman"/>
                <w:b/>
                <w:sz w:val="20"/>
                <w:szCs w:val="20"/>
              </w:rPr>
              <w:t>Вечерняя прогулка</w:t>
            </w:r>
          </w:p>
        </w:tc>
        <w:tc>
          <w:tcPr>
            <w:tcW w:w="12191" w:type="dxa"/>
            <w:gridSpan w:val="2"/>
            <w:tcBorders>
              <w:top w:val="single" w:sz="4" w:space="0" w:color="000000" w:themeColor="text1"/>
              <w:left w:val="single" w:sz="4" w:space="0" w:color="000000" w:themeColor="text1"/>
              <w:bottom w:val="single" w:sz="4" w:space="0" w:color="auto"/>
              <w:right w:val="single" w:sz="4" w:space="0" w:color="auto"/>
            </w:tcBorders>
          </w:tcPr>
          <w:p w:rsidR="001526F3" w:rsidRPr="001526F3" w:rsidRDefault="001526F3" w:rsidP="001526F3">
            <w:pPr>
              <w:rPr>
                <w:rFonts w:ascii="Times New Roman" w:hAnsi="Times New Roman" w:cs="Times New Roman"/>
                <w:sz w:val="20"/>
                <w:szCs w:val="20"/>
              </w:rPr>
            </w:pPr>
            <w:r w:rsidRPr="001526F3">
              <w:rPr>
                <w:rFonts w:ascii="Times New Roman" w:hAnsi="Times New Roman" w:cs="Times New Roman"/>
                <w:sz w:val="20"/>
                <w:szCs w:val="20"/>
              </w:rPr>
              <w:t xml:space="preserve">Прогулка </w:t>
            </w:r>
            <w:r>
              <w:rPr>
                <w:rFonts w:ascii="Times New Roman" w:hAnsi="Times New Roman" w:cs="Times New Roman"/>
                <w:sz w:val="20"/>
                <w:szCs w:val="20"/>
              </w:rPr>
              <w:t>8</w:t>
            </w:r>
            <w:r w:rsidRPr="001526F3">
              <w:rPr>
                <w:rFonts w:ascii="Times New Roman" w:hAnsi="Times New Roman" w:cs="Times New Roman"/>
                <w:sz w:val="20"/>
                <w:szCs w:val="20"/>
              </w:rPr>
              <w:t xml:space="preserve">. Февраль. (см. </w:t>
            </w:r>
            <w:r w:rsidR="004A6195">
              <w:rPr>
                <w:rFonts w:ascii="Times New Roman" w:hAnsi="Times New Roman" w:cs="Times New Roman"/>
                <w:sz w:val="20"/>
                <w:szCs w:val="20"/>
              </w:rPr>
              <w:t>Приложения 4</w:t>
            </w:r>
            <w:r w:rsidRPr="001526F3">
              <w:rPr>
                <w:rFonts w:ascii="Times New Roman" w:hAnsi="Times New Roman" w:cs="Times New Roman"/>
                <w:sz w:val="20"/>
                <w:szCs w:val="20"/>
              </w:rPr>
              <w:t>)</w:t>
            </w:r>
          </w:p>
        </w:tc>
        <w:tc>
          <w:tcPr>
            <w:tcW w:w="2410" w:type="dxa"/>
            <w:vMerge/>
            <w:tcBorders>
              <w:left w:val="single" w:sz="4" w:space="0" w:color="auto"/>
              <w:bottom w:val="single" w:sz="4" w:space="0" w:color="auto"/>
              <w:right w:val="single" w:sz="4" w:space="0" w:color="000000" w:themeColor="text1"/>
            </w:tcBorders>
          </w:tcPr>
          <w:p w:rsidR="001526F3" w:rsidRPr="000D6235" w:rsidRDefault="001526F3" w:rsidP="00C77243">
            <w:pPr>
              <w:rPr>
                <w:rFonts w:ascii="Times New Roman" w:hAnsi="Times New Roman" w:cs="Times New Roman"/>
                <w:sz w:val="20"/>
                <w:szCs w:val="20"/>
              </w:rPr>
            </w:pPr>
          </w:p>
        </w:tc>
      </w:tr>
      <w:tr w:rsidR="008F1C71" w:rsidRPr="000D6235" w:rsidTr="00912BDE">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F1C71" w:rsidRPr="000D6235" w:rsidRDefault="008F1C71" w:rsidP="00C77243">
            <w:pPr>
              <w:rPr>
                <w:rFonts w:ascii="Times New Roman" w:hAnsi="Times New Roman" w:cs="Times New Roman"/>
                <w:b/>
                <w:sz w:val="20"/>
                <w:szCs w:val="20"/>
              </w:rPr>
            </w:pPr>
            <w:r w:rsidRPr="000D6235">
              <w:rPr>
                <w:rFonts w:ascii="Times New Roman" w:hAnsi="Times New Roman" w:cs="Times New Roman"/>
                <w:b/>
                <w:sz w:val="20"/>
                <w:szCs w:val="20"/>
              </w:rPr>
              <w:t xml:space="preserve">Работа с </w:t>
            </w:r>
            <w:r w:rsidRPr="000D6235">
              <w:rPr>
                <w:rFonts w:ascii="Times New Roman" w:hAnsi="Times New Roman" w:cs="Times New Roman"/>
                <w:b/>
                <w:sz w:val="20"/>
                <w:szCs w:val="20"/>
              </w:rPr>
              <w:lastRenderedPageBreak/>
              <w:t>родителями</w:t>
            </w:r>
          </w:p>
        </w:tc>
        <w:tc>
          <w:tcPr>
            <w:tcW w:w="14601" w:type="dxa"/>
            <w:gridSpan w:val="3"/>
            <w:tcBorders>
              <w:top w:val="single" w:sz="4" w:space="0" w:color="auto"/>
              <w:left w:val="single" w:sz="4" w:space="0" w:color="000000" w:themeColor="text1"/>
              <w:bottom w:val="single" w:sz="4" w:space="0" w:color="000000" w:themeColor="text1"/>
              <w:right w:val="single" w:sz="4" w:space="0" w:color="000000" w:themeColor="text1"/>
            </w:tcBorders>
          </w:tcPr>
          <w:p w:rsidR="008F1C71" w:rsidRPr="00341CCF" w:rsidRDefault="00341CCF" w:rsidP="00341CCF">
            <w:pPr>
              <w:rPr>
                <w:rFonts w:ascii="Times New Roman" w:hAnsi="Times New Roman" w:cs="Times New Roman"/>
                <w:sz w:val="20"/>
                <w:szCs w:val="20"/>
              </w:rPr>
            </w:pPr>
            <w:r w:rsidRPr="00341CCF">
              <w:rPr>
                <w:rFonts w:ascii="Times New Roman" w:hAnsi="Times New Roman" w:cs="Times New Roman"/>
                <w:sz w:val="20"/>
                <w:szCs w:val="20"/>
              </w:rPr>
              <w:lastRenderedPageBreak/>
              <w:t xml:space="preserve">Буклет </w:t>
            </w:r>
            <w:r w:rsidR="008F1C71" w:rsidRPr="00341CCF">
              <w:rPr>
                <w:rFonts w:ascii="Times New Roman" w:hAnsi="Times New Roman" w:cs="Times New Roman"/>
                <w:sz w:val="20"/>
                <w:szCs w:val="20"/>
              </w:rPr>
              <w:t xml:space="preserve"> «</w:t>
            </w:r>
            <w:r w:rsidRPr="00341CCF">
              <w:rPr>
                <w:rFonts w:ascii="Times New Roman" w:hAnsi="Times New Roman" w:cs="Times New Roman"/>
                <w:sz w:val="20"/>
                <w:szCs w:val="20"/>
              </w:rPr>
              <w:t>Опытно-экспериментальная деятельность детей дома</w:t>
            </w:r>
            <w:r w:rsidR="008F1C71" w:rsidRPr="00341CCF">
              <w:rPr>
                <w:rFonts w:ascii="Times New Roman" w:hAnsi="Times New Roman" w:cs="Times New Roman"/>
                <w:sz w:val="20"/>
                <w:szCs w:val="20"/>
              </w:rPr>
              <w:t>»</w:t>
            </w:r>
          </w:p>
        </w:tc>
      </w:tr>
    </w:tbl>
    <w:p w:rsidR="008D3FD2" w:rsidRDefault="008D3FD2" w:rsidP="00CD76ED">
      <w:pPr>
        <w:spacing w:after="0" w:line="240" w:lineRule="auto"/>
        <w:rPr>
          <w:rFonts w:ascii="Times New Roman" w:hAnsi="Times New Roman" w:cs="Times New Roman"/>
          <w:b/>
          <w:sz w:val="20"/>
          <w:szCs w:val="20"/>
        </w:rPr>
      </w:pPr>
      <w:r w:rsidRPr="000D6235">
        <w:rPr>
          <w:rFonts w:ascii="Times New Roman" w:hAnsi="Times New Roman" w:cs="Times New Roman"/>
          <w:sz w:val="20"/>
          <w:szCs w:val="20"/>
        </w:rPr>
        <w:t xml:space="preserve">           </w:t>
      </w:r>
      <w:r>
        <w:rPr>
          <w:rFonts w:ascii="Times New Roman" w:hAnsi="Times New Roman" w:cs="Times New Roman"/>
          <w:sz w:val="20"/>
          <w:szCs w:val="20"/>
        </w:rPr>
        <w:t xml:space="preserve">                               </w:t>
      </w:r>
    </w:p>
    <w:p w:rsidR="008D3FD2" w:rsidRPr="000D6235" w:rsidRDefault="008D3FD2" w:rsidP="008D3FD2">
      <w:pPr>
        <w:spacing w:after="0" w:line="240" w:lineRule="auto"/>
        <w:ind w:right="-851" w:firstLine="708"/>
        <w:rPr>
          <w:rFonts w:ascii="Times New Roman" w:hAnsi="Times New Roman" w:cs="Times New Roman"/>
          <w:sz w:val="20"/>
          <w:szCs w:val="20"/>
        </w:rPr>
      </w:pPr>
      <w:r>
        <w:rPr>
          <w:rFonts w:ascii="Times New Roman" w:hAnsi="Times New Roman" w:cs="Times New Roman"/>
          <w:b/>
          <w:sz w:val="20"/>
          <w:szCs w:val="20"/>
        </w:rPr>
        <w:t>Четверг 08.02</w:t>
      </w:r>
      <w:r w:rsidRPr="000D6235">
        <w:rPr>
          <w:rFonts w:ascii="Times New Roman" w:hAnsi="Times New Roman" w:cs="Times New Roman"/>
          <w:b/>
          <w:sz w:val="20"/>
          <w:szCs w:val="20"/>
        </w:rPr>
        <w:t>.</w:t>
      </w:r>
      <w:r>
        <w:rPr>
          <w:rFonts w:ascii="Times New Roman" w:hAnsi="Times New Roman" w:cs="Times New Roman"/>
          <w:b/>
          <w:sz w:val="20"/>
          <w:szCs w:val="20"/>
        </w:rPr>
        <w:t>2024</w:t>
      </w:r>
      <w:r w:rsidRPr="000D6235">
        <w:rPr>
          <w:rFonts w:ascii="Times New Roman" w:hAnsi="Times New Roman" w:cs="Times New Roman"/>
          <w:b/>
          <w:sz w:val="20"/>
          <w:szCs w:val="20"/>
        </w:rPr>
        <w:t xml:space="preserve">                                                                                                             </w:t>
      </w:r>
      <w:r>
        <w:rPr>
          <w:rFonts w:ascii="Times New Roman" w:hAnsi="Times New Roman" w:cs="Times New Roman"/>
          <w:b/>
          <w:sz w:val="20"/>
          <w:szCs w:val="20"/>
        </w:rPr>
        <w:tab/>
        <w:t xml:space="preserve">    </w:t>
      </w:r>
      <w:r>
        <w:rPr>
          <w:rFonts w:ascii="Times New Roman" w:hAnsi="Times New Roman" w:cs="Times New Roman"/>
          <w:sz w:val="20"/>
          <w:szCs w:val="20"/>
        </w:rPr>
        <w:t>Тематическая неделя «</w:t>
      </w:r>
      <w:r w:rsidRPr="003D766A">
        <w:rPr>
          <w:rFonts w:ascii="Times New Roman" w:hAnsi="Times New Roman" w:cs="Times New Roman"/>
          <w:sz w:val="20"/>
          <w:szCs w:val="20"/>
        </w:rPr>
        <w:t>Хотим всё знать</w:t>
      </w:r>
      <w:r>
        <w:rPr>
          <w:rFonts w:ascii="Times New Roman" w:hAnsi="Times New Roman" w:cs="Times New Roman"/>
          <w:sz w:val="20"/>
          <w:szCs w:val="20"/>
        </w:rPr>
        <w:t>» (мир неживой природы, свойства и материалы)</w:t>
      </w:r>
    </w:p>
    <w:tbl>
      <w:tblPr>
        <w:tblStyle w:val="a3"/>
        <w:tblW w:w="16160" w:type="dxa"/>
        <w:tblInd w:w="250" w:type="dxa"/>
        <w:tblLayout w:type="fixed"/>
        <w:tblLook w:val="04A0" w:firstRow="1" w:lastRow="0" w:firstColumn="1" w:lastColumn="0" w:noHBand="0" w:noVBand="1"/>
      </w:tblPr>
      <w:tblGrid>
        <w:gridCol w:w="1559"/>
        <w:gridCol w:w="10206"/>
        <w:gridCol w:w="1985"/>
        <w:gridCol w:w="2410"/>
      </w:tblGrid>
      <w:tr w:rsidR="00660BEF" w:rsidRPr="000D6235" w:rsidTr="00FE3871">
        <w:trPr>
          <w:cantSplit/>
          <w:trHeight w:val="551"/>
        </w:trPr>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60BEF" w:rsidRPr="00036C68" w:rsidRDefault="00660BEF" w:rsidP="00C77243">
            <w:pPr>
              <w:ind w:right="-108"/>
              <w:rPr>
                <w:rFonts w:ascii="Times New Roman" w:hAnsi="Times New Roman" w:cs="Times New Roman"/>
                <w:b/>
                <w:sz w:val="16"/>
                <w:szCs w:val="16"/>
              </w:rPr>
            </w:pPr>
            <w:r w:rsidRPr="00A36458">
              <w:rPr>
                <w:rFonts w:ascii="Times New Roman" w:hAnsi="Times New Roman" w:cs="Times New Roman"/>
                <w:b/>
                <w:sz w:val="20"/>
                <w:szCs w:val="20"/>
              </w:rPr>
              <w:t xml:space="preserve">Режимные моменты </w:t>
            </w:r>
          </w:p>
        </w:tc>
        <w:tc>
          <w:tcPr>
            <w:tcW w:w="10206"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660BEF" w:rsidRPr="0086395C" w:rsidRDefault="00660BEF" w:rsidP="00C77243">
            <w:pPr>
              <w:jc w:val="center"/>
              <w:rPr>
                <w:rFonts w:ascii="Times New Roman" w:hAnsi="Times New Roman" w:cs="Times New Roman"/>
                <w:b/>
                <w:sz w:val="24"/>
              </w:rPr>
            </w:pPr>
            <w:r w:rsidRPr="0086395C">
              <w:rPr>
                <w:rFonts w:ascii="Times New Roman" w:hAnsi="Times New Roman" w:cs="Times New Roman"/>
                <w:b/>
                <w:sz w:val="24"/>
              </w:rPr>
              <w:t>Совместная деятельность взрослого и детей/Самостоятельная деятельность детей</w:t>
            </w:r>
          </w:p>
        </w:tc>
        <w:tc>
          <w:tcPr>
            <w:tcW w:w="1985" w:type="dxa"/>
            <w:tcBorders>
              <w:top w:val="single" w:sz="4" w:space="0" w:color="000000" w:themeColor="text1"/>
              <w:left w:val="single" w:sz="4" w:space="0" w:color="auto"/>
              <w:bottom w:val="single" w:sz="4" w:space="0" w:color="000000" w:themeColor="text1"/>
              <w:right w:val="single" w:sz="4" w:space="0" w:color="000000" w:themeColor="text1"/>
            </w:tcBorders>
          </w:tcPr>
          <w:p w:rsidR="00660BEF" w:rsidRPr="0044640F" w:rsidRDefault="00660BEF" w:rsidP="00C77243">
            <w:pPr>
              <w:jc w:val="center"/>
              <w:rPr>
                <w:rFonts w:ascii="Times New Roman" w:hAnsi="Times New Roman" w:cs="Times New Roman"/>
                <w:b/>
                <w:sz w:val="20"/>
              </w:rPr>
            </w:pPr>
            <w:r w:rsidRPr="0044640F">
              <w:rPr>
                <w:rFonts w:ascii="Times New Roman" w:hAnsi="Times New Roman" w:cs="Times New Roman"/>
                <w:b/>
                <w:sz w:val="20"/>
              </w:rPr>
              <w:t>Индивидуальная работа</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60BEF" w:rsidRPr="00953EF1" w:rsidRDefault="00660BEF" w:rsidP="00660BEF">
            <w:pPr>
              <w:ind w:right="34"/>
              <w:rPr>
                <w:rFonts w:ascii="Times New Roman" w:hAnsi="Times New Roman" w:cs="Times New Roman"/>
                <w:b/>
                <w:sz w:val="16"/>
                <w:szCs w:val="20"/>
              </w:rPr>
            </w:pPr>
            <w:r w:rsidRPr="00953EF1">
              <w:rPr>
                <w:rFonts w:ascii="Times New Roman" w:hAnsi="Times New Roman" w:cs="Times New Roman"/>
                <w:b/>
                <w:sz w:val="16"/>
                <w:szCs w:val="20"/>
              </w:rPr>
              <w:t xml:space="preserve">Организация РППС для самостоятельной деятельности детей  </w:t>
            </w:r>
          </w:p>
        </w:tc>
      </w:tr>
      <w:tr w:rsidR="008D3FD2" w:rsidRPr="000D6235" w:rsidTr="00FE3871">
        <w:trPr>
          <w:trHeight w:val="1618"/>
        </w:trPr>
        <w:tc>
          <w:tcPr>
            <w:tcW w:w="1559" w:type="dxa"/>
            <w:tcBorders>
              <w:top w:val="single" w:sz="4" w:space="0" w:color="000000" w:themeColor="text1"/>
              <w:left w:val="single" w:sz="4" w:space="0" w:color="000000" w:themeColor="text1"/>
              <w:right w:val="single" w:sz="4" w:space="0" w:color="000000" w:themeColor="text1"/>
            </w:tcBorders>
            <w:hideMark/>
          </w:tcPr>
          <w:p w:rsidR="008D3FD2" w:rsidRPr="00450ACA" w:rsidRDefault="008D3FD2" w:rsidP="00C77243">
            <w:pPr>
              <w:ind w:right="-108"/>
              <w:rPr>
                <w:rFonts w:ascii="Times New Roman" w:hAnsi="Times New Roman" w:cs="Times New Roman"/>
                <w:sz w:val="20"/>
                <w:szCs w:val="20"/>
              </w:rPr>
            </w:pPr>
            <w:r w:rsidRPr="000D6235">
              <w:rPr>
                <w:rFonts w:ascii="Times New Roman" w:hAnsi="Times New Roman" w:cs="Times New Roman"/>
                <w:b/>
                <w:sz w:val="20"/>
                <w:szCs w:val="20"/>
              </w:rPr>
              <w:t>Утро</w:t>
            </w:r>
          </w:p>
        </w:tc>
        <w:tc>
          <w:tcPr>
            <w:tcW w:w="10206" w:type="dxa"/>
            <w:tcBorders>
              <w:top w:val="single" w:sz="4" w:space="0" w:color="000000" w:themeColor="text1"/>
              <w:left w:val="single" w:sz="4" w:space="0" w:color="000000" w:themeColor="text1"/>
              <w:right w:val="single" w:sz="4" w:space="0" w:color="auto"/>
            </w:tcBorders>
          </w:tcPr>
          <w:p w:rsidR="008D3FD2" w:rsidRDefault="008D3FD2" w:rsidP="00A108BB">
            <w:pPr>
              <w:pStyle w:val="aa"/>
              <w:numPr>
                <w:ilvl w:val="0"/>
                <w:numId w:val="264"/>
              </w:numPr>
              <w:rPr>
                <w:rFonts w:ascii="Times New Roman" w:hAnsi="Times New Roman" w:cs="Times New Roman"/>
                <w:sz w:val="20"/>
                <w:szCs w:val="20"/>
              </w:rPr>
            </w:pPr>
            <w:r w:rsidRPr="00EB6329">
              <w:rPr>
                <w:rFonts w:ascii="Times New Roman" w:hAnsi="Times New Roman" w:cs="Times New Roman"/>
                <w:sz w:val="20"/>
                <w:szCs w:val="20"/>
              </w:rPr>
              <w:t xml:space="preserve">Утренняя гимнастика. </w:t>
            </w:r>
            <w:r w:rsidR="00B21A74" w:rsidRPr="00EB6329">
              <w:rPr>
                <w:rFonts w:ascii="Times New Roman" w:hAnsi="Times New Roman" w:cs="Times New Roman"/>
                <w:sz w:val="20"/>
                <w:szCs w:val="20"/>
              </w:rPr>
              <w:t xml:space="preserve">Комплекс </w:t>
            </w:r>
            <w:r w:rsidR="00B21A74">
              <w:rPr>
                <w:rFonts w:ascii="Times New Roman" w:hAnsi="Times New Roman" w:cs="Times New Roman"/>
                <w:sz w:val="20"/>
                <w:szCs w:val="20"/>
              </w:rPr>
              <w:t>22</w:t>
            </w:r>
            <w:r w:rsidR="00B21A74" w:rsidRPr="00EB6329">
              <w:rPr>
                <w:rFonts w:ascii="Times New Roman" w:hAnsi="Times New Roman" w:cs="Times New Roman"/>
                <w:sz w:val="20"/>
                <w:szCs w:val="20"/>
              </w:rPr>
              <w:t xml:space="preserve"> (с </w:t>
            </w:r>
            <w:r w:rsidR="00B21A74">
              <w:rPr>
                <w:rFonts w:ascii="Times New Roman" w:hAnsi="Times New Roman" w:cs="Times New Roman"/>
                <w:sz w:val="20"/>
                <w:szCs w:val="20"/>
              </w:rPr>
              <w:t>обручем</w:t>
            </w:r>
            <w:r w:rsidR="00B21A74" w:rsidRPr="00EB6329">
              <w:rPr>
                <w:rFonts w:ascii="Times New Roman" w:hAnsi="Times New Roman" w:cs="Times New Roman"/>
                <w:sz w:val="20"/>
                <w:szCs w:val="20"/>
              </w:rPr>
              <w:t xml:space="preserve">). </w:t>
            </w:r>
            <w:r w:rsidR="00B21A74">
              <w:rPr>
                <w:rFonts w:ascii="Times New Roman" w:hAnsi="Times New Roman" w:cs="Times New Roman"/>
                <w:sz w:val="20"/>
                <w:szCs w:val="20"/>
              </w:rPr>
              <w:t>(</w:t>
            </w:r>
            <w:r w:rsidR="003316D0">
              <w:rPr>
                <w:rFonts w:ascii="Times New Roman" w:hAnsi="Times New Roman" w:cs="Times New Roman"/>
                <w:sz w:val="20"/>
                <w:szCs w:val="20"/>
              </w:rPr>
              <w:t>[18]</w:t>
            </w:r>
            <w:r w:rsidR="00B21A74" w:rsidRPr="00EB6329">
              <w:rPr>
                <w:rFonts w:ascii="Times New Roman" w:hAnsi="Times New Roman" w:cs="Times New Roman"/>
                <w:sz w:val="20"/>
                <w:szCs w:val="20"/>
              </w:rPr>
              <w:t xml:space="preserve">, с. </w:t>
            </w:r>
            <w:r w:rsidR="00B21A74">
              <w:rPr>
                <w:rFonts w:ascii="Times New Roman" w:hAnsi="Times New Roman" w:cs="Times New Roman"/>
                <w:sz w:val="20"/>
                <w:szCs w:val="20"/>
              </w:rPr>
              <w:t>20</w:t>
            </w:r>
            <w:r w:rsidR="00B21A74" w:rsidRPr="00EB6329">
              <w:rPr>
                <w:rFonts w:ascii="Times New Roman" w:hAnsi="Times New Roman" w:cs="Times New Roman"/>
                <w:sz w:val="20"/>
                <w:szCs w:val="20"/>
              </w:rPr>
              <w:t>)</w:t>
            </w:r>
          </w:p>
          <w:p w:rsidR="008D3FD2" w:rsidRPr="004D3BAA" w:rsidRDefault="008D3FD2" w:rsidP="00A108BB">
            <w:pPr>
              <w:pStyle w:val="aa"/>
              <w:numPr>
                <w:ilvl w:val="0"/>
                <w:numId w:val="264"/>
              </w:numPr>
              <w:rPr>
                <w:rFonts w:ascii="Times New Roman" w:hAnsi="Times New Roman" w:cs="Times New Roman"/>
                <w:sz w:val="20"/>
                <w:szCs w:val="20"/>
              </w:rPr>
            </w:pPr>
            <w:r w:rsidRPr="0093505F">
              <w:rPr>
                <w:rFonts w:ascii="Times New Roman" w:hAnsi="Times New Roman" w:cs="Times New Roman"/>
                <w:sz w:val="20"/>
                <w:szCs w:val="20"/>
              </w:rPr>
              <w:t xml:space="preserve">УТРЕННИЙ КРУГ № </w:t>
            </w:r>
            <w:r w:rsidR="00E3623E">
              <w:rPr>
                <w:rFonts w:ascii="Times New Roman" w:hAnsi="Times New Roman" w:cs="Times New Roman"/>
                <w:sz w:val="20"/>
                <w:szCs w:val="20"/>
              </w:rPr>
              <w:t>22</w:t>
            </w:r>
            <w:r w:rsidRPr="0093505F">
              <w:rPr>
                <w:rFonts w:ascii="Times New Roman" w:hAnsi="Times New Roman" w:cs="Times New Roman"/>
                <w:sz w:val="20"/>
                <w:szCs w:val="20"/>
              </w:rPr>
              <w:t xml:space="preserve"> (см. Приложение 1)</w:t>
            </w:r>
          </w:p>
          <w:p w:rsidR="008D3FD2" w:rsidRDefault="008D3FD2" w:rsidP="00A108BB">
            <w:pPr>
              <w:pStyle w:val="aa"/>
              <w:numPr>
                <w:ilvl w:val="0"/>
                <w:numId w:val="264"/>
              </w:numPr>
              <w:rPr>
                <w:rFonts w:ascii="Times New Roman" w:hAnsi="Times New Roman" w:cs="Times New Roman"/>
                <w:sz w:val="20"/>
                <w:szCs w:val="20"/>
              </w:rPr>
            </w:pPr>
            <w:r w:rsidRPr="007C6BFB">
              <w:rPr>
                <w:rFonts w:ascii="Times New Roman" w:hAnsi="Times New Roman" w:cs="Times New Roman"/>
                <w:sz w:val="20"/>
                <w:szCs w:val="20"/>
              </w:rPr>
              <w:t>Работа по формированию КГН.  Упр</w:t>
            </w:r>
            <w:r>
              <w:rPr>
                <w:rFonts w:ascii="Times New Roman" w:hAnsi="Times New Roman" w:cs="Times New Roman"/>
                <w:sz w:val="20"/>
                <w:szCs w:val="20"/>
              </w:rPr>
              <w:t>.</w:t>
            </w:r>
            <w:r w:rsidRPr="007C6BFB">
              <w:rPr>
                <w:rFonts w:ascii="Times New Roman" w:hAnsi="Times New Roman" w:cs="Times New Roman"/>
                <w:sz w:val="20"/>
                <w:szCs w:val="20"/>
              </w:rPr>
              <w:t xml:space="preserve"> по мотивам потешки «Водичка-водичка, умой мое личико»</w:t>
            </w:r>
          </w:p>
          <w:p w:rsidR="001C379C" w:rsidRPr="001C379C" w:rsidRDefault="001C379C" w:rsidP="00A108BB">
            <w:pPr>
              <w:pStyle w:val="aa"/>
              <w:numPr>
                <w:ilvl w:val="0"/>
                <w:numId w:val="264"/>
              </w:numPr>
              <w:rPr>
                <w:rFonts w:ascii="Times New Roman" w:hAnsi="Times New Roman" w:cs="Times New Roman"/>
                <w:sz w:val="20"/>
                <w:szCs w:val="20"/>
              </w:rPr>
            </w:pPr>
            <w:r w:rsidRPr="001C379C">
              <w:rPr>
                <w:rFonts w:ascii="Times New Roman" w:hAnsi="Times New Roman" w:cs="Times New Roman"/>
                <w:sz w:val="20"/>
                <w:szCs w:val="20"/>
              </w:rPr>
              <w:t>Трудовые поручения: помогаем накрывать на стол к завтраку</w:t>
            </w:r>
            <w:r>
              <w:rPr>
                <w:rFonts w:ascii="Times New Roman" w:hAnsi="Times New Roman" w:cs="Times New Roman"/>
                <w:sz w:val="20"/>
                <w:szCs w:val="20"/>
              </w:rPr>
              <w:t xml:space="preserve"> (п</w:t>
            </w:r>
            <w:r w:rsidRPr="001C379C">
              <w:rPr>
                <w:rFonts w:ascii="Times New Roman" w:hAnsi="Times New Roman" w:cs="Times New Roman"/>
                <w:sz w:val="20"/>
                <w:szCs w:val="20"/>
              </w:rPr>
              <w:t>ознакомить детей с новыми трудовыми поручениями, формировать соответствующие умения. Воспитывать аккуратность, ответственность за порученное дело</w:t>
            </w:r>
            <w:r>
              <w:rPr>
                <w:rFonts w:ascii="Times New Roman" w:hAnsi="Times New Roman" w:cs="Times New Roman"/>
                <w:sz w:val="20"/>
                <w:szCs w:val="20"/>
              </w:rPr>
              <w:t>)</w:t>
            </w:r>
            <w:r w:rsidRPr="001C379C">
              <w:rPr>
                <w:rFonts w:ascii="Times New Roman" w:hAnsi="Times New Roman" w:cs="Times New Roman"/>
                <w:sz w:val="20"/>
                <w:szCs w:val="20"/>
              </w:rPr>
              <w:t>.</w:t>
            </w:r>
          </w:p>
          <w:p w:rsidR="001C379C" w:rsidRPr="001C379C" w:rsidRDefault="001C379C" w:rsidP="00A108BB">
            <w:pPr>
              <w:pStyle w:val="aa"/>
              <w:numPr>
                <w:ilvl w:val="0"/>
                <w:numId w:val="264"/>
              </w:numPr>
              <w:rPr>
                <w:rFonts w:ascii="Times New Roman" w:hAnsi="Times New Roman" w:cs="Times New Roman"/>
                <w:sz w:val="20"/>
                <w:szCs w:val="20"/>
              </w:rPr>
            </w:pPr>
            <w:r w:rsidRPr="001C379C">
              <w:rPr>
                <w:rFonts w:ascii="Times New Roman" w:hAnsi="Times New Roman" w:cs="Times New Roman"/>
                <w:sz w:val="20"/>
                <w:szCs w:val="20"/>
              </w:rPr>
              <w:t>Беседа «Меня зовут Стеклянчик»</w:t>
            </w:r>
            <w:r>
              <w:rPr>
                <w:rFonts w:ascii="Times New Roman" w:hAnsi="Times New Roman" w:cs="Times New Roman"/>
                <w:sz w:val="20"/>
                <w:szCs w:val="20"/>
              </w:rPr>
              <w:t xml:space="preserve"> (</w:t>
            </w:r>
            <w:r w:rsidRPr="001C379C">
              <w:rPr>
                <w:rFonts w:ascii="Times New Roman" w:hAnsi="Times New Roman" w:cs="Times New Roman"/>
                <w:sz w:val="20"/>
                <w:szCs w:val="20"/>
              </w:rPr>
              <w:t>ознакомить детей со свойствами стекла, рассказать об истории создания стекла,  процессом изготовления предметов из стекла. Познакомить с правилами безопасного поведения при действии со стеклянными предметами</w:t>
            </w:r>
            <w:r>
              <w:rPr>
                <w:rFonts w:ascii="Times New Roman" w:hAnsi="Times New Roman" w:cs="Times New Roman"/>
                <w:sz w:val="20"/>
                <w:szCs w:val="20"/>
              </w:rPr>
              <w:t>)</w:t>
            </w:r>
            <w:r w:rsidRPr="001C379C">
              <w:rPr>
                <w:rFonts w:ascii="Times New Roman" w:hAnsi="Times New Roman" w:cs="Times New Roman"/>
                <w:sz w:val="20"/>
                <w:szCs w:val="20"/>
              </w:rPr>
              <w:t>.</w:t>
            </w:r>
          </w:p>
          <w:p w:rsidR="001C379C" w:rsidRPr="001C379C" w:rsidRDefault="001C379C" w:rsidP="00A108BB">
            <w:pPr>
              <w:pStyle w:val="aa"/>
              <w:numPr>
                <w:ilvl w:val="0"/>
                <w:numId w:val="264"/>
              </w:numPr>
              <w:rPr>
                <w:rFonts w:ascii="Times New Roman" w:hAnsi="Times New Roman" w:cs="Times New Roman"/>
                <w:sz w:val="20"/>
                <w:szCs w:val="20"/>
              </w:rPr>
            </w:pPr>
            <w:r w:rsidRPr="001C379C">
              <w:rPr>
                <w:rFonts w:ascii="Times New Roman" w:hAnsi="Times New Roman" w:cs="Times New Roman"/>
                <w:sz w:val="20"/>
                <w:szCs w:val="20"/>
              </w:rPr>
              <w:t xml:space="preserve">Д/и «Стеклянное королевство» </w:t>
            </w:r>
            <w:r>
              <w:rPr>
                <w:rFonts w:ascii="Times New Roman" w:hAnsi="Times New Roman" w:cs="Times New Roman"/>
                <w:sz w:val="20"/>
                <w:szCs w:val="20"/>
              </w:rPr>
              <w:t>(у</w:t>
            </w:r>
            <w:r w:rsidRPr="001C379C">
              <w:rPr>
                <w:rFonts w:ascii="Times New Roman" w:hAnsi="Times New Roman" w:cs="Times New Roman"/>
                <w:sz w:val="20"/>
                <w:szCs w:val="20"/>
              </w:rPr>
              <w:t>чить детей выделять из разнообразия предметов стеклянные изделия, пояснять свой выбор. Закреплять знания о свойствах стекла</w:t>
            </w:r>
            <w:r>
              <w:rPr>
                <w:rFonts w:ascii="Times New Roman" w:hAnsi="Times New Roman" w:cs="Times New Roman"/>
                <w:sz w:val="20"/>
                <w:szCs w:val="20"/>
              </w:rPr>
              <w:t>)</w:t>
            </w:r>
            <w:r w:rsidRPr="001C379C">
              <w:rPr>
                <w:rFonts w:ascii="Times New Roman" w:hAnsi="Times New Roman" w:cs="Times New Roman"/>
                <w:sz w:val="20"/>
                <w:szCs w:val="20"/>
              </w:rPr>
              <w:t>.</w:t>
            </w:r>
          </w:p>
          <w:p w:rsidR="008D3FD2" w:rsidRPr="001C379C" w:rsidRDefault="001C379C" w:rsidP="00A108BB">
            <w:pPr>
              <w:pStyle w:val="aa"/>
              <w:numPr>
                <w:ilvl w:val="0"/>
                <w:numId w:val="264"/>
              </w:numPr>
              <w:rPr>
                <w:rFonts w:ascii="Times New Roman" w:hAnsi="Times New Roman" w:cs="Times New Roman"/>
                <w:sz w:val="20"/>
                <w:szCs w:val="20"/>
              </w:rPr>
            </w:pPr>
            <w:r>
              <w:rPr>
                <w:rFonts w:ascii="Times New Roman" w:hAnsi="Times New Roman" w:cs="Times New Roman"/>
                <w:sz w:val="20"/>
                <w:szCs w:val="20"/>
              </w:rPr>
              <w:t>Рассматривание  иллюстраций</w:t>
            </w:r>
            <w:r w:rsidRPr="001C379C">
              <w:rPr>
                <w:rFonts w:ascii="Times New Roman" w:hAnsi="Times New Roman" w:cs="Times New Roman"/>
                <w:sz w:val="20"/>
                <w:szCs w:val="20"/>
              </w:rPr>
              <w:t xml:space="preserve"> «Объекты рукотворного мира из стекла» </w:t>
            </w:r>
            <w:r>
              <w:rPr>
                <w:rFonts w:ascii="Times New Roman" w:hAnsi="Times New Roman" w:cs="Times New Roman"/>
                <w:sz w:val="20"/>
                <w:szCs w:val="20"/>
              </w:rPr>
              <w:t xml:space="preserve"> (п</w:t>
            </w:r>
            <w:r w:rsidRPr="001C379C">
              <w:rPr>
                <w:rFonts w:ascii="Times New Roman" w:hAnsi="Times New Roman" w:cs="Times New Roman"/>
                <w:sz w:val="20"/>
                <w:szCs w:val="20"/>
              </w:rPr>
              <w:t>редложить детям рассмотреть картинку, рассказать о том, какие предметы рукотворного мира сделаны из стекла, как нужно обращаться с такими предметами и почему</w:t>
            </w:r>
            <w:r>
              <w:rPr>
                <w:rFonts w:ascii="Times New Roman" w:hAnsi="Times New Roman" w:cs="Times New Roman"/>
                <w:sz w:val="20"/>
                <w:szCs w:val="20"/>
              </w:rPr>
              <w:t>)</w:t>
            </w:r>
            <w:r w:rsidRPr="001C379C">
              <w:rPr>
                <w:rFonts w:ascii="Times New Roman" w:hAnsi="Times New Roman" w:cs="Times New Roman"/>
                <w:sz w:val="20"/>
                <w:szCs w:val="20"/>
              </w:rPr>
              <w:t>.</w:t>
            </w:r>
          </w:p>
        </w:tc>
        <w:tc>
          <w:tcPr>
            <w:tcW w:w="1985" w:type="dxa"/>
            <w:tcBorders>
              <w:top w:val="single" w:sz="4" w:space="0" w:color="000000" w:themeColor="text1"/>
              <w:left w:val="single" w:sz="4" w:space="0" w:color="000000" w:themeColor="text1"/>
              <w:right w:val="single" w:sz="4" w:space="0" w:color="auto"/>
            </w:tcBorders>
          </w:tcPr>
          <w:p w:rsidR="008D3FD2" w:rsidRPr="00096267" w:rsidRDefault="001C379C" w:rsidP="001C379C">
            <w:pPr>
              <w:rPr>
                <w:rFonts w:ascii="Times New Roman" w:hAnsi="Times New Roman" w:cs="Times New Roman"/>
                <w:sz w:val="20"/>
                <w:szCs w:val="20"/>
              </w:rPr>
            </w:pPr>
            <w:r w:rsidRPr="001C379C">
              <w:rPr>
                <w:rFonts w:ascii="Times New Roman" w:hAnsi="Times New Roman" w:cs="Times New Roman"/>
                <w:sz w:val="20"/>
                <w:szCs w:val="20"/>
              </w:rPr>
              <w:t>Д/</w:t>
            </w:r>
            <w:r>
              <w:rPr>
                <w:rFonts w:ascii="Times New Roman" w:hAnsi="Times New Roman" w:cs="Times New Roman"/>
                <w:sz w:val="20"/>
                <w:szCs w:val="20"/>
              </w:rPr>
              <w:t>и</w:t>
            </w:r>
            <w:r w:rsidR="00B21A74">
              <w:rPr>
                <w:rFonts w:ascii="Times New Roman" w:hAnsi="Times New Roman" w:cs="Times New Roman"/>
                <w:sz w:val="20"/>
                <w:szCs w:val="20"/>
              </w:rPr>
              <w:t xml:space="preserve"> </w:t>
            </w:r>
            <w:r w:rsidRPr="001C379C">
              <w:rPr>
                <w:rFonts w:ascii="Times New Roman" w:hAnsi="Times New Roman" w:cs="Times New Roman"/>
                <w:sz w:val="20"/>
                <w:szCs w:val="20"/>
              </w:rPr>
              <w:t>«Чудесный мешочек»</w:t>
            </w:r>
            <w:r>
              <w:rPr>
                <w:rFonts w:ascii="Times New Roman" w:hAnsi="Times New Roman" w:cs="Times New Roman"/>
                <w:sz w:val="20"/>
                <w:szCs w:val="20"/>
              </w:rPr>
              <w:t xml:space="preserve"> с ………………….. (у</w:t>
            </w:r>
            <w:r w:rsidRPr="001C379C">
              <w:rPr>
                <w:rFonts w:ascii="Times New Roman" w:hAnsi="Times New Roman" w:cs="Times New Roman"/>
                <w:sz w:val="20"/>
                <w:szCs w:val="20"/>
              </w:rPr>
              <w:t>пражнять детей в  выявлении материала, из которого изготовлен предмет на ощупь, предложить назвать материал и его свойства</w:t>
            </w:r>
            <w:r>
              <w:rPr>
                <w:rFonts w:ascii="Times New Roman" w:hAnsi="Times New Roman" w:cs="Times New Roman"/>
                <w:sz w:val="20"/>
                <w:szCs w:val="20"/>
              </w:rPr>
              <w:t>)</w:t>
            </w:r>
            <w:r w:rsidRPr="001C379C">
              <w:rPr>
                <w:rFonts w:ascii="Times New Roman" w:hAnsi="Times New Roman" w:cs="Times New Roman"/>
                <w:sz w:val="20"/>
                <w:szCs w:val="20"/>
              </w:rPr>
              <w:t>.</w:t>
            </w:r>
          </w:p>
        </w:tc>
        <w:tc>
          <w:tcPr>
            <w:tcW w:w="2410" w:type="dxa"/>
            <w:vMerge w:val="restart"/>
            <w:tcBorders>
              <w:top w:val="single" w:sz="4" w:space="0" w:color="000000" w:themeColor="text1"/>
              <w:left w:val="single" w:sz="4" w:space="0" w:color="auto"/>
              <w:right w:val="single" w:sz="4" w:space="0" w:color="000000" w:themeColor="text1"/>
            </w:tcBorders>
          </w:tcPr>
          <w:p w:rsidR="001C379C" w:rsidRPr="001C379C" w:rsidRDefault="001C379C" w:rsidP="001C379C">
            <w:pPr>
              <w:rPr>
                <w:rFonts w:ascii="Times New Roman" w:hAnsi="Times New Roman" w:cs="Times New Roman"/>
                <w:sz w:val="20"/>
                <w:szCs w:val="20"/>
              </w:rPr>
            </w:pPr>
            <w:r w:rsidRPr="001C379C">
              <w:rPr>
                <w:rFonts w:ascii="Times New Roman" w:hAnsi="Times New Roman" w:cs="Times New Roman"/>
                <w:sz w:val="20"/>
                <w:szCs w:val="20"/>
              </w:rPr>
              <w:t>Организовать пространство и создать условия для самостоятельных сюжетно-ролевых игр.</w:t>
            </w:r>
          </w:p>
          <w:p w:rsidR="001C379C" w:rsidRPr="001C379C" w:rsidRDefault="001C379C" w:rsidP="001C379C">
            <w:pPr>
              <w:rPr>
                <w:rFonts w:ascii="Times New Roman" w:hAnsi="Times New Roman" w:cs="Times New Roman"/>
                <w:sz w:val="20"/>
                <w:szCs w:val="20"/>
              </w:rPr>
            </w:pPr>
            <w:r w:rsidRPr="001C379C">
              <w:rPr>
                <w:rFonts w:ascii="Times New Roman" w:hAnsi="Times New Roman" w:cs="Times New Roman"/>
                <w:sz w:val="20"/>
                <w:szCs w:val="20"/>
              </w:rPr>
              <w:t>Обогащать игровой опыт воспитанников.</w:t>
            </w:r>
          </w:p>
          <w:p w:rsidR="008D3FD2" w:rsidRPr="000D6235" w:rsidRDefault="008D3FD2" w:rsidP="00C77243">
            <w:pPr>
              <w:rPr>
                <w:rFonts w:ascii="Times New Roman" w:hAnsi="Times New Roman" w:cs="Times New Roman"/>
                <w:sz w:val="20"/>
                <w:szCs w:val="20"/>
              </w:rPr>
            </w:pPr>
          </w:p>
        </w:tc>
      </w:tr>
      <w:tr w:rsidR="000A1799" w:rsidRPr="000D6235" w:rsidTr="00FE3871">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1799" w:rsidRPr="001C379C" w:rsidRDefault="000A1799" w:rsidP="000A1799">
            <w:pPr>
              <w:rPr>
                <w:rFonts w:ascii="Times New Roman" w:hAnsi="Times New Roman" w:cs="Times New Roman"/>
                <w:sz w:val="20"/>
                <w:szCs w:val="20"/>
              </w:rPr>
            </w:pPr>
            <w:r w:rsidRPr="001C379C">
              <w:rPr>
                <w:rFonts w:ascii="Times New Roman" w:hAnsi="Times New Roman" w:cs="Times New Roman"/>
                <w:b/>
                <w:sz w:val="20"/>
                <w:szCs w:val="20"/>
              </w:rPr>
              <w:t>Занятия</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0A1799" w:rsidRPr="00A96003" w:rsidRDefault="000A1799" w:rsidP="00C77243">
            <w:pPr>
              <w:rPr>
                <w:rFonts w:ascii="Times New Roman" w:hAnsi="Times New Roman" w:cs="Times New Roman"/>
                <w:sz w:val="20"/>
                <w:szCs w:val="20"/>
              </w:rPr>
            </w:pPr>
            <w:r>
              <w:rPr>
                <w:rFonts w:ascii="Times New Roman" w:hAnsi="Times New Roman" w:cs="Times New Roman"/>
                <w:sz w:val="20"/>
                <w:szCs w:val="20"/>
              </w:rPr>
              <w:t>См. таблицу в конце недели</w:t>
            </w:r>
          </w:p>
        </w:tc>
        <w:tc>
          <w:tcPr>
            <w:tcW w:w="2410" w:type="dxa"/>
            <w:vMerge/>
            <w:tcBorders>
              <w:left w:val="single" w:sz="4" w:space="0" w:color="auto"/>
              <w:bottom w:val="single" w:sz="4" w:space="0" w:color="000000" w:themeColor="text1"/>
              <w:right w:val="single" w:sz="4" w:space="0" w:color="000000" w:themeColor="text1"/>
            </w:tcBorders>
          </w:tcPr>
          <w:p w:rsidR="000A1799" w:rsidRPr="000D6235" w:rsidRDefault="000A1799" w:rsidP="00C77243">
            <w:pPr>
              <w:rPr>
                <w:rFonts w:ascii="Times New Roman" w:hAnsi="Times New Roman" w:cs="Times New Roman"/>
                <w:sz w:val="20"/>
                <w:szCs w:val="20"/>
              </w:rPr>
            </w:pPr>
          </w:p>
        </w:tc>
      </w:tr>
      <w:tr w:rsidR="008D3FD2" w:rsidRPr="000D6235" w:rsidTr="00FE3871">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3FD2" w:rsidRPr="00F75FA7" w:rsidRDefault="008D3FD2" w:rsidP="00C77243">
            <w:pPr>
              <w:ind w:right="-108"/>
              <w:rPr>
                <w:rFonts w:ascii="Times New Roman" w:hAnsi="Times New Roman" w:cs="Times New Roman"/>
                <w:sz w:val="20"/>
                <w:szCs w:val="20"/>
              </w:rPr>
            </w:pPr>
            <w:r w:rsidRPr="000D6235">
              <w:rPr>
                <w:rFonts w:ascii="Times New Roman" w:hAnsi="Times New Roman" w:cs="Times New Roman"/>
                <w:b/>
                <w:sz w:val="20"/>
                <w:szCs w:val="20"/>
              </w:rPr>
              <w:t>Прогулка</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8D3FD2" w:rsidRPr="00690EA7" w:rsidRDefault="00690EA7" w:rsidP="00C77243">
            <w:pPr>
              <w:rPr>
                <w:rFonts w:ascii="Times New Roman" w:hAnsi="Times New Roman" w:cs="Times New Roman"/>
                <w:sz w:val="20"/>
                <w:szCs w:val="20"/>
              </w:rPr>
            </w:pPr>
            <w:r w:rsidRPr="00690EA7">
              <w:rPr>
                <w:rFonts w:ascii="Times New Roman" w:hAnsi="Times New Roman" w:cs="Times New Roman"/>
                <w:sz w:val="20"/>
                <w:szCs w:val="20"/>
              </w:rPr>
              <w:t>«Ветреный февраль» (</w:t>
            </w:r>
            <w:r w:rsidR="003316D0">
              <w:rPr>
                <w:rFonts w:ascii="Times New Roman" w:hAnsi="Times New Roman" w:cs="Times New Roman"/>
                <w:sz w:val="20"/>
                <w:szCs w:val="20"/>
              </w:rPr>
              <w:t>[23]</w:t>
            </w:r>
            <w:r w:rsidRPr="00690EA7">
              <w:rPr>
                <w:rFonts w:ascii="Times New Roman" w:hAnsi="Times New Roman" w:cs="Times New Roman"/>
                <w:sz w:val="20"/>
                <w:szCs w:val="20"/>
              </w:rPr>
              <w:t>, с.106)</w:t>
            </w:r>
          </w:p>
        </w:tc>
        <w:tc>
          <w:tcPr>
            <w:tcW w:w="2410" w:type="dxa"/>
            <w:tcBorders>
              <w:top w:val="single" w:sz="4" w:space="0" w:color="000000" w:themeColor="text1"/>
              <w:left w:val="single" w:sz="4" w:space="0" w:color="auto"/>
              <w:bottom w:val="single" w:sz="4" w:space="0" w:color="auto"/>
              <w:right w:val="single" w:sz="4" w:space="0" w:color="000000" w:themeColor="text1"/>
            </w:tcBorders>
          </w:tcPr>
          <w:p w:rsidR="008D3FD2" w:rsidRPr="00C371D8" w:rsidRDefault="008D3FD2" w:rsidP="00C77243">
            <w:pPr>
              <w:rPr>
                <w:rFonts w:ascii="Times New Roman" w:hAnsi="Times New Roman" w:cs="Times New Roman"/>
                <w:sz w:val="16"/>
                <w:szCs w:val="20"/>
              </w:rPr>
            </w:pPr>
            <w:r w:rsidRPr="00C371D8">
              <w:rPr>
                <w:rFonts w:ascii="Times New Roman" w:hAnsi="Times New Roman" w:cs="Times New Roman"/>
                <w:sz w:val="16"/>
                <w:szCs w:val="20"/>
              </w:rPr>
              <w:t>Выносной материал:</w:t>
            </w:r>
          </w:p>
          <w:p w:rsidR="008D3FD2" w:rsidRPr="00C371D8" w:rsidRDefault="008D3FD2" w:rsidP="00C77243">
            <w:pPr>
              <w:rPr>
                <w:rFonts w:ascii="Times New Roman" w:hAnsi="Times New Roman" w:cs="Times New Roman"/>
                <w:sz w:val="16"/>
                <w:szCs w:val="20"/>
              </w:rPr>
            </w:pPr>
            <w:r w:rsidRPr="00C371D8">
              <w:rPr>
                <w:rFonts w:ascii="Times New Roman" w:hAnsi="Times New Roman" w:cs="Times New Roman"/>
                <w:sz w:val="16"/>
                <w:szCs w:val="20"/>
              </w:rPr>
              <w:t>соответственно плану прогулки</w:t>
            </w:r>
          </w:p>
        </w:tc>
      </w:tr>
      <w:tr w:rsidR="008D3FD2" w:rsidRPr="000D6235" w:rsidTr="00C77243">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3FD2" w:rsidRPr="00450ACA" w:rsidRDefault="008D3FD2" w:rsidP="00C77243">
            <w:pPr>
              <w:ind w:right="-108"/>
              <w:rPr>
                <w:rFonts w:ascii="Times New Roman" w:hAnsi="Times New Roman" w:cs="Times New Roman"/>
                <w:sz w:val="20"/>
                <w:szCs w:val="20"/>
              </w:rPr>
            </w:pPr>
            <w:r w:rsidRPr="000D6235">
              <w:rPr>
                <w:rFonts w:ascii="Times New Roman" w:hAnsi="Times New Roman" w:cs="Times New Roman"/>
                <w:b/>
                <w:sz w:val="20"/>
                <w:szCs w:val="20"/>
              </w:rPr>
              <w:t>Возвращение с прогулки</w:t>
            </w:r>
          </w:p>
        </w:tc>
        <w:tc>
          <w:tcPr>
            <w:tcW w:w="14601" w:type="dxa"/>
            <w:gridSpan w:val="3"/>
            <w:tcBorders>
              <w:top w:val="single" w:sz="4" w:space="0" w:color="000000" w:themeColor="text1"/>
              <w:left w:val="single" w:sz="4" w:space="0" w:color="000000" w:themeColor="text1"/>
              <w:bottom w:val="single" w:sz="4" w:space="0" w:color="auto"/>
              <w:right w:val="single" w:sz="4" w:space="0" w:color="000000" w:themeColor="text1"/>
            </w:tcBorders>
          </w:tcPr>
          <w:p w:rsidR="001C379C" w:rsidRPr="001C379C" w:rsidRDefault="00174DEA" w:rsidP="00A108BB">
            <w:pPr>
              <w:pStyle w:val="aa"/>
              <w:numPr>
                <w:ilvl w:val="0"/>
                <w:numId w:val="124"/>
              </w:numPr>
              <w:spacing w:after="200" w:line="276" w:lineRule="auto"/>
              <w:rPr>
                <w:rFonts w:ascii="Times New Roman" w:hAnsi="Times New Roman" w:cs="Times New Roman"/>
                <w:sz w:val="20"/>
                <w:szCs w:val="20"/>
              </w:rPr>
            </w:pPr>
            <w:r>
              <w:rPr>
                <w:rFonts w:ascii="Times New Roman" w:hAnsi="Times New Roman" w:cs="Times New Roman"/>
                <w:sz w:val="20"/>
                <w:szCs w:val="20"/>
              </w:rPr>
              <w:t>Чтение</w:t>
            </w:r>
            <w:r w:rsidR="001C379C" w:rsidRPr="001C379C">
              <w:rPr>
                <w:rFonts w:ascii="Times New Roman" w:hAnsi="Times New Roman" w:cs="Times New Roman"/>
                <w:sz w:val="20"/>
                <w:szCs w:val="20"/>
              </w:rPr>
              <w:t xml:space="preserve"> потешки: «</w:t>
            </w:r>
            <w:r>
              <w:rPr>
                <w:rFonts w:ascii="Times New Roman" w:hAnsi="Times New Roman" w:cs="Times New Roman"/>
                <w:sz w:val="20"/>
                <w:szCs w:val="20"/>
              </w:rPr>
              <w:t>Сорока, сорока…</w:t>
            </w:r>
            <w:r w:rsidR="001C379C" w:rsidRPr="001C379C">
              <w:rPr>
                <w:rFonts w:ascii="Times New Roman" w:hAnsi="Times New Roman" w:cs="Times New Roman"/>
                <w:sz w:val="20"/>
                <w:szCs w:val="20"/>
              </w:rPr>
              <w:t>»</w:t>
            </w:r>
            <w:r>
              <w:rPr>
                <w:rFonts w:ascii="Times New Roman" w:hAnsi="Times New Roman" w:cs="Times New Roman"/>
                <w:sz w:val="20"/>
                <w:szCs w:val="20"/>
              </w:rPr>
              <w:t xml:space="preserve"> (продолжать знакомить с малыми фольклорными жанрами)</w:t>
            </w:r>
            <w:r w:rsidR="001C379C" w:rsidRPr="001C379C">
              <w:rPr>
                <w:rFonts w:ascii="Times New Roman" w:hAnsi="Times New Roman" w:cs="Times New Roman"/>
                <w:sz w:val="20"/>
                <w:szCs w:val="20"/>
              </w:rPr>
              <w:t>.</w:t>
            </w:r>
          </w:p>
          <w:p w:rsidR="008D3FD2" w:rsidRPr="007C6BFB" w:rsidRDefault="008D3FD2" w:rsidP="00A108BB">
            <w:pPr>
              <w:pStyle w:val="aa"/>
              <w:numPr>
                <w:ilvl w:val="0"/>
                <w:numId w:val="124"/>
              </w:numPr>
              <w:rPr>
                <w:rFonts w:ascii="Times New Roman" w:hAnsi="Times New Roman" w:cs="Times New Roman"/>
                <w:sz w:val="20"/>
                <w:szCs w:val="20"/>
              </w:rPr>
            </w:pPr>
            <w:r w:rsidRPr="007C6BFB">
              <w:rPr>
                <w:rFonts w:ascii="Times New Roman" w:hAnsi="Times New Roman" w:cs="Times New Roman"/>
                <w:sz w:val="20"/>
                <w:szCs w:val="20"/>
              </w:rPr>
              <w:t>Объяснение правил поведения за столом: не садиться за стол, не убрав игрушки и не вымыв руки. Пользоваться салфетк</w:t>
            </w:r>
            <w:r>
              <w:rPr>
                <w:rFonts w:ascii="Times New Roman" w:hAnsi="Times New Roman" w:cs="Times New Roman"/>
                <w:sz w:val="20"/>
                <w:szCs w:val="20"/>
              </w:rPr>
              <w:t>ой, благодарить взрослых (</w:t>
            </w:r>
            <w:r w:rsidRPr="007C6BFB">
              <w:rPr>
                <w:rFonts w:ascii="Times New Roman" w:hAnsi="Times New Roman" w:cs="Times New Roman"/>
                <w:sz w:val="20"/>
                <w:szCs w:val="20"/>
              </w:rPr>
              <w:t>продолжать учить детей под контролем взрослого, а затем самостоятельно мыть руки по мере загрязнения и перед едой, насухо вытирать лицо и руки личным полотенцем</w:t>
            </w:r>
            <w:r>
              <w:rPr>
                <w:rFonts w:ascii="Times New Roman" w:hAnsi="Times New Roman" w:cs="Times New Roman"/>
                <w:sz w:val="20"/>
                <w:szCs w:val="20"/>
              </w:rPr>
              <w:t>)</w:t>
            </w:r>
            <w:r w:rsidRPr="007C6BFB">
              <w:rPr>
                <w:rFonts w:ascii="Times New Roman" w:hAnsi="Times New Roman" w:cs="Times New Roman"/>
                <w:sz w:val="20"/>
                <w:szCs w:val="20"/>
              </w:rPr>
              <w:t>.</w:t>
            </w:r>
          </w:p>
        </w:tc>
      </w:tr>
      <w:tr w:rsidR="00C31324" w:rsidRPr="000D6235" w:rsidTr="00797C5F">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1324" w:rsidRPr="00450ACA" w:rsidRDefault="00C31324" w:rsidP="00C77243">
            <w:pPr>
              <w:ind w:right="-108"/>
              <w:rPr>
                <w:rFonts w:ascii="Times New Roman" w:hAnsi="Times New Roman" w:cs="Times New Roman"/>
                <w:sz w:val="20"/>
                <w:szCs w:val="20"/>
              </w:rPr>
            </w:pPr>
            <w:r w:rsidRPr="000D6235">
              <w:rPr>
                <w:rFonts w:ascii="Times New Roman" w:hAnsi="Times New Roman" w:cs="Times New Roman"/>
                <w:b/>
                <w:sz w:val="20"/>
                <w:szCs w:val="20"/>
              </w:rPr>
              <w:t>Деятельность после сна</w:t>
            </w:r>
          </w:p>
        </w:tc>
        <w:tc>
          <w:tcPr>
            <w:tcW w:w="14601" w:type="dxa"/>
            <w:gridSpan w:val="3"/>
            <w:tcBorders>
              <w:top w:val="single" w:sz="4" w:space="0" w:color="auto"/>
              <w:left w:val="single" w:sz="4" w:space="0" w:color="000000" w:themeColor="text1"/>
              <w:bottom w:val="single" w:sz="4" w:space="0" w:color="000000" w:themeColor="text1"/>
              <w:right w:val="single" w:sz="4" w:space="0" w:color="000000" w:themeColor="text1"/>
            </w:tcBorders>
          </w:tcPr>
          <w:p w:rsidR="00C31324" w:rsidRDefault="00C31324" w:rsidP="00A108BB">
            <w:pPr>
              <w:pStyle w:val="aa"/>
              <w:numPr>
                <w:ilvl w:val="0"/>
                <w:numId w:val="124"/>
              </w:numPr>
              <w:rPr>
                <w:rFonts w:ascii="Times New Roman" w:hAnsi="Times New Roman" w:cs="Times New Roman"/>
                <w:sz w:val="20"/>
                <w:szCs w:val="20"/>
              </w:rPr>
            </w:pPr>
            <w:r w:rsidRPr="00A96003">
              <w:rPr>
                <w:rFonts w:ascii="Times New Roman" w:hAnsi="Times New Roman" w:cs="Times New Roman"/>
                <w:sz w:val="20"/>
                <w:szCs w:val="20"/>
              </w:rPr>
              <w:t xml:space="preserve">Гимнастика </w:t>
            </w:r>
            <w:r>
              <w:rPr>
                <w:rFonts w:ascii="Times New Roman" w:hAnsi="Times New Roman" w:cs="Times New Roman"/>
                <w:sz w:val="20"/>
                <w:szCs w:val="20"/>
              </w:rPr>
              <w:t>после сна.</w:t>
            </w:r>
            <w:r w:rsidRPr="00A96003">
              <w:rPr>
                <w:rFonts w:ascii="Times New Roman" w:hAnsi="Times New Roman" w:cs="Times New Roman"/>
                <w:sz w:val="20"/>
                <w:szCs w:val="20"/>
              </w:rPr>
              <w:t xml:space="preserve"> </w:t>
            </w:r>
            <w:r w:rsidR="009F6F51">
              <w:rPr>
                <w:rFonts w:ascii="Times New Roman" w:hAnsi="Times New Roman" w:cs="Times New Roman"/>
                <w:sz w:val="20"/>
                <w:szCs w:val="20"/>
              </w:rPr>
              <w:t>Комплекс 11 (</w:t>
            </w:r>
            <w:r w:rsidR="003316D0">
              <w:rPr>
                <w:rFonts w:ascii="Times New Roman" w:hAnsi="Times New Roman" w:cs="Times New Roman"/>
                <w:sz w:val="20"/>
                <w:szCs w:val="20"/>
              </w:rPr>
              <w:t>[22]</w:t>
            </w:r>
            <w:r w:rsidR="009F6F51">
              <w:rPr>
                <w:rFonts w:ascii="Times New Roman" w:hAnsi="Times New Roman" w:cs="Times New Roman"/>
                <w:sz w:val="20"/>
                <w:szCs w:val="20"/>
              </w:rPr>
              <w:t>, с. 35)</w:t>
            </w:r>
          </w:p>
          <w:p w:rsidR="00C31324" w:rsidRDefault="00C31324" w:rsidP="00A108BB">
            <w:pPr>
              <w:pStyle w:val="aa"/>
              <w:numPr>
                <w:ilvl w:val="0"/>
                <w:numId w:val="124"/>
              </w:numPr>
              <w:rPr>
                <w:rFonts w:ascii="Times New Roman" w:hAnsi="Times New Roman" w:cs="Times New Roman"/>
                <w:sz w:val="20"/>
                <w:szCs w:val="20"/>
              </w:rPr>
            </w:pPr>
            <w:r w:rsidRPr="007C6BFB">
              <w:rPr>
                <w:rFonts w:ascii="Times New Roman" w:hAnsi="Times New Roman" w:cs="Times New Roman"/>
                <w:sz w:val="20"/>
                <w:szCs w:val="20"/>
              </w:rPr>
              <w:t>Воспитание КГН, навыков самообслуживания и взаимопомощи при одевании. Упражнение «Одеваемся сами»</w:t>
            </w:r>
          </w:p>
          <w:p w:rsidR="00C31324" w:rsidRPr="00C31324" w:rsidRDefault="00C31324" w:rsidP="00A108BB">
            <w:pPr>
              <w:pStyle w:val="aa"/>
              <w:numPr>
                <w:ilvl w:val="0"/>
                <w:numId w:val="124"/>
              </w:numPr>
              <w:rPr>
                <w:rFonts w:ascii="Times New Roman" w:hAnsi="Times New Roman" w:cs="Times New Roman"/>
                <w:sz w:val="20"/>
                <w:szCs w:val="20"/>
              </w:rPr>
            </w:pPr>
            <w:r w:rsidRPr="00C31324">
              <w:rPr>
                <w:rFonts w:ascii="Times New Roman" w:hAnsi="Times New Roman" w:cs="Times New Roman"/>
                <w:sz w:val="20"/>
                <w:szCs w:val="20"/>
              </w:rPr>
              <w:t>Воспитание культуры поведения во время полдника. Беседа «Какие правила поведения за столом мы знаем?»</w:t>
            </w:r>
          </w:p>
        </w:tc>
      </w:tr>
      <w:tr w:rsidR="008D3FD2" w:rsidRPr="000D6235" w:rsidTr="00C31324">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3FD2" w:rsidRPr="000D6235" w:rsidRDefault="008D3FD2" w:rsidP="00C77243">
            <w:pPr>
              <w:rPr>
                <w:rFonts w:ascii="Times New Roman" w:hAnsi="Times New Roman" w:cs="Times New Roman"/>
                <w:b/>
                <w:sz w:val="20"/>
                <w:szCs w:val="20"/>
              </w:rPr>
            </w:pPr>
            <w:r w:rsidRPr="000D6235">
              <w:rPr>
                <w:rFonts w:ascii="Times New Roman" w:hAnsi="Times New Roman" w:cs="Times New Roman"/>
                <w:b/>
                <w:sz w:val="20"/>
                <w:szCs w:val="20"/>
              </w:rPr>
              <w:t>Вечер</w:t>
            </w:r>
          </w:p>
          <w:p w:rsidR="008D3FD2" w:rsidRPr="00450ACA" w:rsidRDefault="008D3FD2" w:rsidP="00C77243">
            <w:pPr>
              <w:ind w:right="-108"/>
              <w:rPr>
                <w:rFonts w:ascii="Times New Roman" w:hAnsi="Times New Roman" w:cs="Times New Roman"/>
                <w:sz w:val="20"/>
                <w:szCs w:val="20"/>
              </w:rPr>
            </w:pPr>
          </w:p>
        </w:tc>
        <w:tc>
          <w:tcPr>
            <w:tcW w:w="10206" w:type="dxa"/>
            <w:tcBorders>
              <w:top w:val="single" w:sz="4" w:space="0" w:color="000000" w:themeColor="text1"/>
              <w:left w:val="single" w:sz="4" w:space="0" w:color="000000" w:themeColor="text1"/>
              <w:bottom w:val="single" w:sz="4" w:space="0" w:color="000000" w:themeColor="text1"/>
              <w:right w:val="single" w:sz="4" w:space="0" w:color="auto"/>
            </w:tcBorders>
          </w:tcPr>
          <w:p w:rsidR="008D3FD2" w:rsidRDefault="008D3FD2" w:rsidP="00A108BB">
            <w:pPr>
              <w:pStyle w:val="aa"/>
              <w:numPr>
                <w:ilvl w:val="0"/>
                <w:numId w:val="124"/>
              </w:numPr>
              <w:rPr>
                <w:rFonts w:ascii="Times New Roman" w:hAnsi="Times New Roman" w:cs="Times New Roman"/>
                <w:sz w:val="20"/>
                <w:szCs w:val="20"/>
              </w:rPr>
            </w:pPr>
            <w:r>
              <w:rPr>
                <w:rFonts w:ascii="Times New Roman" w:hAnsi="Times New Roman" w:cs="Times New Roman"/>
                <w:sz w:val="20"/>
                <w:szCs w:val="20"/>
              </w:rPr>
              <w:t>«Купание куклы» (формировать бережное отношение к игрушкам. Развивать умение выполнять в игре с игрушками взаимосвязанные действия). (</w:t>
            </w:r>
            <w:r w:rsidR="003316D0">
              <w:rPr>
                <w:rFonts w:ascii="Times New Roman" w:hAnsi="Times New Roman" w:cs="Times New Roman"/>
                <w:sz w:val="20"/>
                <w:szCs w:val="20"/>
              </w:rPr>
              <w:t>[1]</w:t>
            </w:r>
            <w:r>
              <w:rPr>
                <w:rFonts w:ascii="Times New Roman" w:hAnsi="Times New Roman" w:cs="Times New Roman"/>
                <w:sz w:val="20"/>
                <w:szCs w:val="20"/>
              </w:rPr>
              <w:t>, с. 37)</w:t>
            </w:r>
          </w:p>
          <w:p w:rsidR="001C379C" w:rsidRPr="001C379C" w:rsidRDefault="001C379C" w:rsidP="00A108BB">
            <w:pPr>
              <w:pStyle w:val="aa"/>
              <w:numPr>
                <w:ilvl w:val="0"/>
                <w:numId w:val="124"/>
              </w:numPr>
              <w:rPr>
                <w:rFonts w:ascii="Times New Roman" w:hAnsi="Times New Roman" w:cs="Times New Roman"/>
                <w:sz w:val="20"/>
                <w:szCs w:val="20"/>
              </w:rPr>
            </w:pPr>
            <w:r w:rsidRPr="001C379C">
              <w:rPr>
                <w:rFonts w:ascii="Times New Roman" w:hAnsi="Times New Roman" w:cs="Times New Roman"/>
                <w:sz w:val="20"/>
                <w:szCs w:val="20"/>
              </w:rPr>
              <w:t>Строительная игра «Сказочный город»</w:t>
            </w:r>
            <w:r>
              <w:rPr>
                <w:rFonts w:ascii="Times New Roman" w:hAnsi="Times New Roman" w:cs="Times New Roman"/>
                <w:sz w:val="20"/>
                <w:szCs w:val="20"/>
              </w:rPr>
              <w:t xml:space="preserve"> (у</w:t>
            </w:r>
            <w:r w:rsidRPr="001C379C">
              <w:rPr>
                <w:rFonts w:ascii="Times New Roman" w:hAnsi="Times New Roman" w:cs="Times New Roman"/>
                <w:sz w:val="20"/>
                <w:szCs w:val="20"/>
              </w:rPr>
              <w:t>пражнять детей в конструировании по замыслу из различного строительного конструктора: пластмассового, деревянного, металлического. Учить создавать и обыгрывать постройки, называть материал конструктора</w:t>
            </w:r>
            <w:r>
              <w:rPr>
                <w:rFonts w:ascii="Times New Roman" w:hAnsi="Times New Roman" w:cs="Times New Roman"/>
                <w:sz w:val="20"/>
                <w:szCs w:val="20"/>
              </w:rPr>
              <w:t>)</w:t>
            </w:r>
            <w:r w:rsidRPr="001C379C">
              <w:rPr>
                <w:rFonts w:ascii="Times New Roman" w:hAnsi="Times New Roman" w:cs="Times New Roman"/>
                <w:sz w:val="20"/>
                <w:szCs w:val="20"/>
              </w:rPr>
              <w:t>.</w:t>
            </w:r>
          </w:p>
          <w:p w:rsidR="001C379C" w:rsidRPr="001C379C" w:rsidRDefault="001C379C" w:rsidP="00A108BB">
            <w:pPr>
              <w:pStyle w:val="aa"/>
              <w:numPr>
                <w:ilvl w:val="0"/>
                <w:numId w:val="124"/>
              </w:numPr>
              <w:rPr>
                <w:rFonts w:ascii="Times New Roman" w:hAnsi="Times New Roman" w:cs="Times New Roman"/>
                <w:sz w:val="20"/>
                <w:szCs w:val="20"/>
              </w:rPr>
            </w:pPr>
            <w:r w:rsidRPr="001C379C">
              <w:rPr>
                <w:rFonts w:ascii="Times New Roman" w:hAnsi="Times New Roman" w:cs="Times New Roman"/>
                <w:sz w:val="20"/>
                <w:szCs w:val="20"/>
              </w:rPr>
              <w:t>Творческая мастерская: «Поделки из фольги»</w:t>
            </w:r>
            <w:r>
              <w:rPr>
                <w:rFonts w:ascii="Times New Roman" w:hAnsi="Times New Roman" w:cs="Times New Roman"/>
                <w:sz w:val="20"/>
                <w:szCs w:val="20"/>
              </w:rPr>
              <w:t xml:space="preserve"> (з</w:t>
            </w:r>
            <w:r w:rsidRPr="001C379C">
              <w:rPr>
                <w:rFonts w:ascii="Times New Roman" w:hAnsi="Times New Roman" w:cs="Times New Roman"/>
                <w:sz w:val="20"/>
                <w:szCs w:val="20"/>
              </w:rPr>
              <w:t>акрепить знания детей о свойствах металлов. Учить детей конструировать простые поделки из фольги путём её смятия, сжатия, перекручивания</w:t>
            </w:r>
            <w:r>
              <w:rPr>
                <w:rFonts w:ascii="Times New Roman" w:hAnsi="Times New Roman" w:cs="Times New Roman"/>
                <w:sz w:val="20"/>
                <w:szCs w:val="20"/>
              </w:rPr>
              <w:t>)</w:t>
            </w:r>
            <w:r w:rsidRPr="001C379C">
              <w:rPr>
                <w:rFonts w:ascii="Times New Roman" w:hAnsi="Times New Roman" w:cs="Times New Roman"/>
                <w:sz w:val="20"/>
                <w:szCs w:val="20"/>
              </w:rPr>
              <w:t>.</w:t>
            </w:r>
          </w:p>
          <w:p w:rsidR="001C379C" w:rsidRPr="001C379C" w:rsidRDefault="001C379C" w:rsidP="00A108BB">
            <w:pPr>
              <w:pStyle w:val="aa"/>
              <w:numPr>
                <w:ilvl w:val="0"/>
                <w:numId w:val="124"/>
              </w:numPr>
              <w:rPr>
                <w:rFonts w:ascii="Times New Roman" w:hAnsi="Times New Roman" w:cs="Times New Roman"/>
                <w:sz w:val="20"/>
                <w:szCs w:val="20"/>
              </w:rPr>
            </w:pPr>
            <w:r w:rsidRPr="001C379C">
              <w:rPr>
                <w:rFonts w:ascii="Times New Roman" w:hAnsi="Times New Roman" w:cs="Times New Roman"/>
                <w:sz w:val="20"/>
                <w:szCs w:val="20"/>
              </w:rPr>
              <w:t>Трудовые поручения: убираем игрушки</w:t>
            </w:r>
            <w:r>
              <w:rPr>
                <w:rFonts w:ascii="Times New Roman" w:hAnsi="Times New Roman" w:cs="Times New Roman"/>
                <w:sz w:val="20"/>
                <w:szCs w:val="20"/>
              </w:rPr>
              <w:t xml:space="preserve"> (п</w:t>
            </w:r>
            <w:r w:rsidRPr="001C379C">
              <w:rPr>
                <w:rFonts w:ascii="Times New Roman" w:hAnsi="Times New Roman" w:cs="Times New Roman"/>
                <w:sz w:val="20"/>
                <w:szCs w:val="20"/>
              </w:rPr>
              <w:t>обуждать детей к самостоятельному выполнению элементарных поручений, учить поддерживать порядок, понимать важность этой работы. Формировать необходимые трудовые умения, воспитывать трудолюбие</w:t>
            </w:r>
            <w:r>
              <w:rPr>
                <w:rFonts w:ascii="Times New Roman" w:hAnsi="Times New Roman" w:cs="Times New Roman"/>
                <w:sz w:val="20"/>
                <w:szCs w:val="20"/>
              </w:rPr>
              <w:t>)</w:t>
            </w:r>
            <w:r w:rsidRPr="001C379C">
              <w:rPr>
                <w:rFonts w:ascii="Times New Roman" w:hAnsi="Times New Roman" w:cs="Times New Roman"/>
                <w:sz w:val="20"/>
                <w:szCs w:val="20"/>
              </w:rPr>
              <w:t>.</w:t>
            </w:r>
          </w:p>
          <w:p w:rsidR="008D3FD2" w:rsidRPr="00521473" w:rsidRDefault="008D3FD2" w:rsidP="00A108BB">
            <w:pPr>
              <w:pStyle w:val="aa"/>
              <w:numPr>
                <w:ilvl w:val="0"/>
                <w:numId w:val="124"/>
              </w:numPr>
              <w:rPr>
                <w:rFonts w:ascii="Times New Roman" w:hAnsi="Times New Roman" w:cs="Times New Roman"/>
                <w:sz w:val="20"/>
                <w:szCs w:val="20"/>
              </w:rPr>
            </w:pPr>
            <w:r w:rsidRPr="006A0341">
              <w:rPr>
                <w:rFonts w:ascii="Times New Roman" w:hAnsi="Times New Roman" w:cs="Times New Roman"/>
                <w:sz w:val="20"/>
                <w:szCs w:val="18"/>
              </w:rPr>
              <w:t xml:space="preserve">ВЕЧЕРНИЙ КРУГ (по выбору воспитателя из </w:t>
            </w:r>
            <w:r w:rsidR="004A6195">
              <w:rPr>
                <w:rFonts w:ascii="Times New Roman" w:hAnsi="Times New Roman" w:cs="Times New Roman"/>
                <w:sz w:val="20"/>
                <w:szCs w:val="18"/>
              </w:rPr>
              <w:t>Приложения 3</w:t>
            </w:r>
            <w:r w:rsidRPr="006A0341">
              <w:rPr>
                <w:rFonts w:ascii="Times New Roman" w:hAnsi="Times New Roman" w:cs="Times New Roman"/>
                <w:sz w:val="20"/>
                <w:szCs w:val="18"/>
              </w:rPr>
              <w:t>)</w:t>
            </w:r>
          </w:p>
        </w:tc>
        <w:tc>
          <w:tcPr>
            <w:tcW w:w="1985" w:type="dxa"/>
            <w:tcBorders>
              <w:top w:val="single" w:sz="4" w:space="0" w:color="auto"/>
              <w:left w:val="single" w:sz="4" w:space="0" w:color="000000" w:themeColor="text1"/>
              <w:bottom w:val="single" w:sz="4" w:space="0" w:color="000000" w:themeColor="text1"/>
              <w:right w:val="single" w:sz="4" w:space="0" w:color="auto"/>
            </w:tcBorders>
          </w:tcPr>
          <w:p w:rsidR="008D3FD2" w:rsidRPr="00CD76ED" w:rsidRDefault="001C379C" w:rsidP="001C379C">
            <w:pPr>
              <w:rPr>
                <w:rFonts w:ascii="Times New Roman" w:hAnsi="Times New Roman" w:cs="Times New Roman"/>
                <w:sz w:val="18"/>
                <w:szCs w:val="19"/>
              </w:rPr>
            </w:pPr>
            <w:r w:rsidRPr="00CD76ED">
              <w:rPr>
                <w:rFonts w:ascii="Times New Roman" w:hAnsi="Times New Roman" w:cs="Times New Roman"/>
                <w:sz w:val="18"/>
                <w:szCs w:val="19"/>
              </w:rPr>
              <w:t>Д/и «Больше - меньше» с ……………………. (упражнять детей в различении величины предметов, учить отражать полученные результаты в речи, использовать сравнительные формы прилагательных).</w:t>
            </w:r>
          </w:p>
        </w:tc>
        <w:tc>
          <w:tcPr>
            <w:tcW w:w="2410" w:type="dxa"/>
            <w:vMerge w:val="restart"/>
            <w:tcBorders>
              <w:top w:val="single" w:sz="4" w:space="0" w:color="auto"/>
              <w:left w:val="single" w:sz="4" w:space="0" w:color="auto"/>
              <w:right w:val="single" w:sz="4" w:space="0" w:color="000000" w:themeColor="text1"/>
            </w:tcBorders>
          </w:tcPr>
          <w:p w:rsidR="001C379C" w:rsidRPr="001C379C" w:rsidRDefault="001C379C" w:rsidP="001C379C">
            <w:pPr>
              <w:rPr>
                <w:rFonts w:ascii="Times New Roman" w:hAnsi="Times New Roman" w:cs="Times New Roman"/>
                <w:sz w:val="20"/>
                <w:szCs w:val="20"/>
              </w:rPr>
            </w:pPr>
            <w:r w:rsidRPr="001C379C">
              <w:rPr>
                <w:rFonts w:ascii="Times New Roman" w:hAnsi="Times New Roman" w:cs="Times New Roman"/>
                <w:sz w:val="20"/>
                <w:szCs w:val="20"/>
              </w:rPr>
              <w:t>Самостоятельн</w:t>
            </w:r>
            <w:r>
              <w:rPr>
                <w:rFonts w:ascii="Times New Roman" w:hAnsi="Times New Roman" w:cs="Times New Roman"/>
                <w:sz w:val="20"/>
                <w:szCs w:val="20"/>
              </w:rPr>
              <w:t>ая игровая деятельность (у</w:t>
            </w:r>
            <w:r w:rsidRPr="001C379C">
              <w:rPr>
                <w:rFonts w:ascii="Times New Roman" w:hAnsi="Times New Roman" w:cs="Times New Roman"/>
                <w:sz w:val="20"/>
                <w:szCs w:val="20"/>
              </w:rPr>
              <w:t>чить детей объединяться в игровые сообщества, подбирать необходимые атрибуты, инвентарь</w:t>
            </w:r>
            <w:r>
              <w:rPr>
                <w:rFonts w:ascii="Times New Roman" w:hAnsi="Times New Roman" w:cs="Times New Roman"/>
                <w:sz w:val="20"/>
                <w:szCs w:val="20"/>
              </w:rPr>
              <w:t>)</w:t>
            </w:r>
            <w:r w:rsidRPr="001C379C">
              <w:rPr>
                <w:rFonts w:ascii="Times New Roman" w:hAnsi="Times New Roman" w:cs="Times New Roman"/>
                <w:sz w:val="20"/>
                <w:szCs w:val="20"/>
              </w:rPr>
              <w:t>.</w:t>
            </w:r>
          </w:p>
          <w:p w:rsidR="008D3FD2" w:rsidRPr="001C379C" w:rsidRDefault="008D3FD2" w:rsidP="001C379C">
            <w:pPr>
              <w:rPr>
                <w:rFonts w:ascii="Times New Roman" w:hAnsi="Times New Roman" w:cs="Times New Roman"/>
                <w:sz w:val="20"/>
                <w:szCs w:val="20"/>
              </w:rPr>
            </w:pPr>
          </w:p>
        </w:tc>
      </w:tr>
      <w:tr w:rsidR="001526F3" w:rsidRPr="000D6235" w:rsidTr="00FE3871">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26F3" w:rsidRPr="00F75FA7" w:rsidRDefault="001526F3" w:rsidP="00C77243">
            <w:pPr>
              <w:ind w:right="-108"/>
              <w:rPr>
                <w:rFonts w:ascii="Times New Roman" w:hAnsi="Times New Roman" w:cs="Times New Roman"/>
                <w:sz w:val="20"/>
                <w:szCs w:val="20"/>
              </w:rPr>
            </w:pPr>
            <w:r>
              <w:rPr>
                <w:rFonts w:ascii="Times New Roman" w:hAnsi="Times New Roman" w:cs="Times New Roman"/>
                <w:b/>
                <w:sz w:val="20"/>
                <w:szCs w:val="20"/>
              </w:rPr>
              <w:t>Вечерняя прогулка</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1526F3" w:rsidRPr="001526F3" w:rsidRDefault="001526F3" w:rsidP="001526F3">
            <w:pPr>
              <w:rPr>
                <w:rFonts w:ascii="Times New Roman" w:hAnsi="Times New Roman" w:cs="Times New Roman"/>
                <w:sz w:val="20"/>
                <w:szCs w:val="20"/>
              </w:rPr>
            </w:pPr>
            <w:r w:rsidRPr="001526F3">
              <w:rPr>
                <w:rFonts w:ascii="Times New Roman" w:hAnsi="Times New Roman" w:cs="Times New Roman"/>
                <w:sz w:val="20"/>
                <w:szCs w:val="20"/>
              </w:rPr>
              <w:t xml:space="preserve">Прогулка </w:t>
            </w:r>
            <w:r>
              <w:rPr>
                <w:rFonts w:ascii="Times New Roman" w:hAnsi="Times New Roman" w:cs="Times New Roman"/>
                <w:sz w:val="20"/>
                <w:szCs w:val="20"/>
              </w:rPr>
              <w:t>9</w:t>
            </w:r>
            <w:r w:rsidRPr="001526F3">
              <w:rPr>
                <w:rFonts w:ascii="Times New Roman" w:hAnsi="Times New Roman" w:cs="Times New Roman"/>
                <w:sz w:val="20"/>
                <w:szCs w:val="20"/>
              </w:rPr>
              <w:t xml:space="preserve">. Февраль. (см. </w:t>
            </w:r>
            <w:r w:rsidR="004A6195">
              <w:rPr>
                <w:rFonts w:ascii="Times New Roman" w:hAnsi="Times New Roman" w:cs="Times New Roman"/>
                <w:sz w:val="20"/>
                <w:szCs w:val="20"/>
              </w:rPr>
              <w:t>Приложения 4</w:t>
            </w:r>
            <w:r w:rsidRPr="001526F3">
              <w:rPr>
                <w:rFonts w:ascii="Times New Roman" w:hAnsi="Times New Roman" w:cs="Times New Roman"/>
                <w:sz w:val="20"/>
                <w:szCs w:val="20"/>
              </w:rPr>
              <w:t>)</w:t>
            </w:r>
          </w:p>
        </w:tc>
        <w:tc>
          <w:tcPr>
            <w:tcW w:w="2410" w:type="dxa"/>
            <w:vMerge/>
            <w:tcBorders>
              <w:left w:val="single" w:sz="4" w:space="0" w:color="auto"/>
              <w:right w:val="single" w:sz="4" w:space="0" w:color="000000" w:themeColor="text1"/>
            </w:tcBorders>
          </w:tcPr>
          <w:p w:rsidR="001526F3" w:rsidRPr="000D6235" w:rsidRDefault="001526F3" w:rsidP="00C77243">
            <w:pPr>
              <w:rPr>
                <w:rFonts w:ascii="Times New Roman" w:hAnsi="Times New Roman" w:cs="Times New Roman"/>
                <w:sz w:val="20"/>
                <w:szCs w:val="20"/>
              </w:rPr>
            </w:pPr>
          </w:p>
        </w:tc>
      </w:tr>
      <w:tr w:rsidR="008D3FD2" w:rsidRPr="000D6235" w:rsidTr="00FE3871">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3FD2" w:rsidRPr="000D6235" w:rsidRDefault="008D3FD2" w:rsidP="00C77243">
            <w:pPr>
              <w:rPr>
                <w:rFonts w:ascii="Times New Roman" w:hAnsi="Times New Roman" w:cs="Times New Roman"/>
                <w:b/>
                <w:sz w:val="20"/>
                <w:szCs w:val="20"/>
              </w:rPr>
            </w:pPr>
            <w:r w:rsidRPr="000D6235">
              <w:rPr>
                <w:rFonts w:ascii="Times New Roman" w:hAnsi="Times New Roman" w:cs="Times New Roman"/>
                <w:b/>
                <w:sz w:val="20"/>
                <w:szCs w:val="20"/>
              </w:rPr>
              <w:t xml:space="preserve">Работа с </w:t>
            </w:r>
            <w:r w:rsidRPr="000D6235">
              <w:rPr>
                <w:rFonts w:ascii="Times New Roman" w:hAnsi="Times New Roman" w:cs="Times New Roman"/>
                <w:b/>
                <w:sz w:val="20"/>
                <w:szCs w:val="20"/>
              </w:rPr>
              <w:lastRenderedPageBreak/>
              <w:t>родителями</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8D3FD2" w:rsidRPr="00341CCF" w:rsidRDefault="00341CCF" w:rsidP="00C77243">
            <w:pPr>
              <w:rPr>
                <w:rFonts w:ascii="Times New Roman" w:hAnsi="Times New Roman" w:cs="Times New Roman"/>
                <w:sz w:val="20"/>
                <w:szCs w:val="20"/>
              </w:rPr>
            </w:pPr>
            <w:r w:rsidRPr="00341CCF">
              <w:rPr>
                <w:rFonts w:ascii="Times New Roman" w:hAnsi="Times New Roman" w:cs="Times New Roman"/>
                <w:sz w:val="20"/>
                <w:szCs w:val="20"/>
              </w:rPr>
              <w:lastRenderedPageBreak/>
              <w:t>Индивидуальные беседы по запросам родителей.</w:t>
            </w:r>
          </w:p>
        </w:tc>
        <w:tc>
          <w:tcPr>
            <w:tcW w:w="2410" w:type="dxa"/>
            <w:vMerge/>
            <w:tcBorders>
              <w:left w:val="single" w:sz="4" w:space="0" w:color="auto"/>
              <w:bottom w:val="single" w:sz="4" w:space="0" w:color="000000" w:themeColor="text1"/>
              <w:right w:val="single" w:sz="4" w:space="0" w:color="000000" w:themeColor="text1"/>
            </w:tcBorders>
          </w:tcPr>
          <w:p w:rsidR="008D3FD2" w:rsidRPr="000D6235" w:rsidRDefault="008D3FD2" w:rsidP="00C77243">
            <w:pPr>
              <w:rPr>
                <w:rFonts w:ascii="Times New Roman" w:hAnsi="Times New Roman" w:cs="Times New Roman"/>
                <w:sz w:val="20"/>
                <w:szCs w:val="20"/>
              </w:rPr>
            </w:pPr>
          </w:p>
        </w:tc>
      </w:tr>
    </w:tbl>
    <w:p w:rsidR="008D3FD2" w:rsidRDefault="008D3FD2" w:rsidP="008D3FD2">
      <w:pPr>
        <w:spacing w:after="0" w:line="240" w:lineRule="auto"/>
        <w:ind w:left="142" w:right="-882" w:firstLine="566"/>
        <w:rPr>
          <w:rFonts w:ascii="Times New Roman" w:hAnsi="Times New Roman" w:cs="Times New Roman"/>
          <w:b/>
          <w:sz w:val="20"/>
          <w:szCs w:val="20"/>
        </w:rPr>
      </w:pPr>
    </w:p>
    <w:p w:rsidR="008D3FD2" w:rsidRDefault="008D3FD2" w:rsidP="008D3FD2">
      <w:pPr>
        <w:spacing w:after="0" w:line="240" w:lineRule="auto"/>
        <w:ind w:left="142" w:right="-882" w:firstLine="566"/>
        <w:rPr>
          <w:rFonts w:ascii="Times New Roman" w:hAnsi="Times New Roman" w:cs="Times New Roman"/>
          <w:b/>
          <w:sz w:val="20"/>
          <w:szCs w:val="20"/>
        </w:rPr>
      </w:pPr>
    </w:p>
    <w:p w:rsidR="008D3FD2" w:rsidRDefault="008D3FD2" w:rsidP="008D3FD2">
      <w:pPr>
        <w:spacing w:after="0" w:line="240" w:lineRule="auto"/>
        <w:ind w:left="142" w:right="-882" w:firstLine="566"/>
        <w:rPr>
          <w:rFonts w:ascii="Times New Roman" w:hAnsi="Times New Roman" w:cs="Times New Roman"/>
          <w:b/>
          <w:sz w:val="20"/>
          <w:szCs w:val="20"/>
        </w:rPr>
      </w:pPr>
    </w:p>
    <w:p w:rsidR="008D3FD2" w:rsidRPr="000D6235" w:rsidRDefault="008D3FD2" w:rsidP="008D3FD2">
      <w:pPr>
        <w:spacing w:after="0" w:line="240" w:lineRule="auto"/>
        <w:ind w:left="142" w:right="-882" w:firstLine="566"/>
        <w:rPr>
          <w:rFonts w:ascii="Times New Roman" w:hAnsi="Times New Roman" w:cs="Times New Roman"/>
          <w:sz w:val="20"/>
          <w:szCs w:val="20"/>
        </w:rPr>
      </w:pPr>
      <w:r>
        <w:rPr>
          <w:rFonts w:ascii="Times New Roman" w:hAnsi="Times New Roman" w:cs="Times New Roman"/>
          <w:b/>
          <w:sz w:val="20"/>
          <w:szCs w:val="20"/>
        </w:rPr>
        <w:t>Пятница  09.02</w:t>
      </w:r>
      <w:r w:rsidRPr="000D6235">
        <w:rPr>
          <w:rFonts w:ascii="Times New Roman" w:hAnsi="Times New Roman" w:cs="Times New Roman"/>
          <w:b/>
          <w:sz w:val="20"/>
          <w:szCs w:val="20"/>
        </w:rPr>
        <w:t>.</w:t>
      </w:r>
      <w:r>
        <w:rPr>
          <w:rFonts w:ascii="Times New Roman" w:hAnsi="Times New Roman" w:cs="Times New Roman"/>
          <w:b/>
          <w:sz w:val="20"/>
          <w:szCs w:val="20"/>
        </w:rPr>
        <w:t>2024</w:t>
      </w:r>
      <w:r w:rsidRPr="000D6235">
        <w:rPr>
          <w:rFonts w:ascii="Times New Roman" w:hAnsi="Times New Roman" w:cs="Times New Roman"/>
          <w:b/>
          <w:sz w:val="20"/>
          <w:szCs w:val="20"/>
        </w:rPr>
        <w:t xml:space="preserve">                                                                                               </w:t>
      </w:r>
      <w:r>
        <w:rPr>
          <w:rFonts w:ascii="Times New Roman" w:hAnsi="Times New Roman" w:cs="Times New Roman"/>
          <w:b/>
          <w:sz w:val="20"/>
          <w:szCs w:val="20"/>
        </w:rPr>
        <w:tab/>
      </w:r>
      <w:r>
        <w:rPr>
          <w:rFonts w:ascii="Times New Roman" w:hAnsi="Times New Roman" w:cs="Times New Roman"/>
          <w:b/>
          <w:sz w:val="20"/>
          <w:szCs w:val="20"/>
        </w:rPr>
        <w:tab/>
        <w:t xml:space="preserve">    </w:t>
      </w:r>
      <w:r>
        <w:rPr>
          <w:rFonts w:ascii="Times New Roman" w:hAnsi="Times New Roman" w:cs="Times New Roman"/>
          <w:sz w:val="20"/>
          <w:szCs w:val="20"/>
        </w:rPr>
        <w:t>Тематическая неделя «</w:t>
      </w:r>
      <w:r w:rsidRPr="003D766A">
        <w:rPr>
          <w:rFonts w:ascii="Times New Roman" w:hAnsi="Times New Roman" w:cs="Times New Roman"/>
          <w:sz w:val="20"/>
          <w:szCs w:val="20"/>
        </w:rPr>
        <w:t>Хотим всё знать</w:t>
      </w:r>
      <w:r>
        <w:rPr>
          <w:rFonts w:ascii="Times New Roman" w:hAnsi="Times New Roman" w:cs="Times New Roman"/>
          <w:sz w:val="20"/>
          <w:szCs w:val="20"/>
        </w:rPr>
        <w:t>» (мир неживой природы, свойства и материалы)</w:t>
      </w:r>
    </w:p>
    <w:tbl>
      <w:tblPr>
        <w:tblStyle w:val="a3"/>
        <w:tblW w:w="16160" w:type="dxa"/>
        <w:tblInd w:w="250" w:type="dxa"/>
        <w:tblLayout w:type="fixed"/>
        <w:tblLook w:val="04A0" w:firstRow="1" w:lastRow="0" w:firstColumn="1" w:lastColumn="0" w:noHBand="0" w:noVBand="1"/>
      </w:tblPr>
      <w:tblGrid>
        <w:gridCol w:w="1559"/>
        <w:gridCol w:w="10206"/>
        <w:gridCol w:w="1985"/>
        <w:gridCol w:w="2410"/>
      </w:tblGrid>
      <w:tr w:rsidR="00660BEF" w:rsidRPr="000D6235" w:rsidTr="00FE3871">
        <w:trPr>
          <w:cantSplit/>
          <w:trHeight w:val="421"/>
        </w:trPr>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60BEF" w:rsidRPr="00036C68" w:rsidRDefault="00660BEF" w:rsidP="00C77243">
            <w:pPr>
              <w:ind w:left="34" w:right="-108"/>
              <w:rPr>
                <w:rFonts w:ascii="Times New Roman" w:hAnsi="Times New Roman" w:cs="Times New Roman"/>
                <w:b/>
                <w:sz w:val="16"/>
                <w:szCs w:val="16"/>
              </w:rPr>
            </w:pPr>
            <w:r w:rsidRPr="00A36458">
              <w:rPr>
                <w:rFonts w:ascii="Times New Roman" w:hAnsi="Times New Roman" w:cs="Times New Roman"/>
                <w:b/>
                <w:sz w:val="20"/>
                <w:szCs w:val="20"/>
              </w:rPr>
              <w:t xml:space="preserve">Режимные моменты </w:t>
            </w:r>
          </w:p>
        </w:tc>
        <w:tc>
          <w:tcPr>
            <w:tcW w:w="10206"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660BEF" w:rsidRPr="0086395C" w:rsidRDefault="00660BEF" w:rsidP="00C77243">
            <w:pPr>
              <w:jc w:val="center"/>
              <w:rPr>
                <w:rFonts w:ascii="Times New Roman" w:hAnsi="Times New Roman" w:cs="Times New Roman"/>
                <w:b/>
                <w:sz w:val="24"/>
              </w:rPr>
            </w:pPr>
            <w:r w:rsidRPr="0086395C">
              <w:rPr>
                <w:rFonts w:ascii="Times New Roman" w:hAnsi="Times New Roman" w:cs="Times New Roman"/>
                <w:b/>
                <w:sz w:val="24"/>
              </w:rPr>
              <w:t>Совместная деятельность взрослого и детей/Самостоятельная деятельность детей</w:t>
            </w:r>
          </w:p>
        </w:tc>
        <w:tc>
          <w:tcPr>
            <w:tcW w:w="1985" w:type="dxa"/>
            <w:tcBorders>
              <w:top w:val="single" w:sz="4" w:space="0" w:color="000000" w:themeColor="text1"/>
              <w:left w:val="single" w:sz="4" w:space="0" w:color="auto"/>
              <w:bottom w:val="single" w:sz="4" w:space="0" w:color="000000" w:themeColor="text1"/>
              <w:right w:val="single" w:sz="4" w:space="0" w:color="000000" w:themeColor="text1"/>
            </w:tcBorders>
          </w:tcPr>
          <w:p w:rsidR="00660BEF" w:rsidRPr="0044640F" w:rsidRDefault="00660BEF" w:rsidP="00C77243">
            <w:pPr>
              <w:jc w:val="center"/>
              <w:rPr>
                <w:rFonts w:ascii="Times New Roman" w:hAnsi="Times New Roman" w:cs="Times New Roman"/>
                <w:b/>
                <w:sz w:val="20"/>
              </w:rPr>
            </w:pPr>
            <w:r w:rsidRPr="0044640F">
              <w:rPr>
                <w:rFonts w:ascii="Times New Roman" w:hAnsi="Times New Roman" w:cs="Times New Roman"/>
                <w:b/>
                <w:sz w:val="20"/>
              </w:rPr>
              <w:t>Индивидуальная работа</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60BEF" w:rsidRPr="00953EF1" w:rsidRDefault="00660BEF" w:rsidP="00660BEF">
            <w:pPr>
              <w:ind w:right="34"/>
              <w:rPr>
                <w:rFonts w:ascii="Times New Roman" w:hAnsi="Times New Roman" w:cs="Times New Roman"/>
                <w:b/>
                <w:sz w:val="16"/>
                <w:szCs w:val="20"/>
              </w:rPr>
            </w:pPr>
            <w:r w:rsidRPr="00953EF1">
              <w:rPr>
                <w:rFonts w:ascii="Times New Roman" w:hAnsi="Times New Roman" w:cs="Times New Roman"/>
                <w:b/>
                <w:sz w:val="16"/>
                <w:szCs w:val="20"/>
              </w:rPr>
              <w:t xml:space="preserve">Организация РППС для самостоятельной деятельности детей  </w:t>
            </w:r>
          </w:p>
        </w:tc>
      </w:tr>
      <w:tr w:rsidR="008D3FD2" w:rsidRPr="000D6235" w:rsidTr="00FE3871">
        <w:trPr>
          <w:trHeight w:val="1916"/>
        </w:trPr>
        <w:tc>
          <w:tcPr>
            <w:tcW w:w="1559" w:type="dxa"/>
            <w:tcBorders>
              <w:top w:val="single" w:sz="4" w:space="0" w:color="000000" w:themeColor="text1"/>
              <w:left w:val="single" w:sz="4" w:space="0" w:color="000000" w:themeColor="text1"/>
              <w:right w:val="single" w:sz="4" w:space="0" w:color="000000" w:themeColor="text1"/>
            </w:tcBorders>
            <w:hideMark/>
          </w:tcPr>
          <w:p w:rsidR="008D3FD2" w:rsidRPr="00450ACA" w:rsidRDefault="008D3FD2" w:rsidP="00C77243">
            <w:pPr>
              <w:ind w:left="34" w:right="-108"/>
              <w:rPr>
                <w:rFonts w:ascii="Times New Roman" w:hAnsi="Times New Roman" w:cs="Times New Roman"/>
                <w:sz w:val="20"/>
                <w:szCs w:val="20"/>
              </w:rPr>
            </w:pPr>
            <w:r w:rsidRPr="000D6235">
              <w:rPr>
                <w:rFonts w:ascii="Times New Roman" w:hAnsi="Times New Roman" w:cs="Times New Roman"/>
                <w:b/>
                <w:sz w:val="20"/>
                <w:szCs w:val="20"/>
              </w:rPr>
              <w:t>Утро</w:t>
            </w:r>
          </w:p>
        </w:tc>
        <w:tc>
          <w:tcPr>
            <w:tcW w:w="10206" w:type="dxa"/>
            <w:tcBorders>
              <w:top w:val="single" w:sz="4" w:space="0" w:color="000000" w:themeColor="text1"/>
              <w:left w:val="single" w:sz="4" w:space="0" w:color="000000" w:themeColor="text1"/>
              <w:right w:val="single" w:sz="4" w:space="0" w:color="auto"/>
            </w:tcBorders>
          </w:tcPr>
          <w:p w:rsidR="00B21A74" w:rsidRDefault="008D3FD2" w:rsidP="00A108BB">
            <w:pPr>
              <w:pStyle w:val="aa"/>
              <w:numPr>
                <w:ilvl w:val="0"/>
                <w:numId w:val="265"/>
              </w:numPr>
              <w:rPr>
                <w:rFonts w:ascii="Times New Roman" w:hAnsi="Times New Roman" w:cs="Times New Roman"/>
                <w:sz w:val="20"/>
                <w:szCs w:val="20"/>
              </w:rPr>
            </w:pPr>
            <w:r w:rsidRPr="00EB6329">
              <w:rPr>
                <w:rFonts w:ascii="Times New Roman" w:hAnsi="Times New Roman" w:cs="Times New Roman"/>
                <w:sz w:val="20"/>
                <w:szCs w:val="20"/>
              </w:rPr>
              <w:t xml:space="preserve">Утренняя гимнастика. </w:t>
            </w:r>
            <w:r w:rsidR="00B21A74" w:rsidRPr="00EB6329">
              <w:rPr>
                <w:rFonts w:ascii="Times New Roman" w:hAnsi="Times New Roman" w:cs="Times New Roman"/>
                <w:sz w:val="20"/>
                <w:szCs w:val="20"/>
              </w:rPr>
              <w:t xml:space="preserve">Комплекс </w:t>
            </w:r>
            <w:r w:rsidR="00B21A74">
              <w:rPr>
                <w:rFonts w:ascii="Times New Roman" w:hAnsi="Times New Roman" w:cs="Times New Roman"/>
                <w:sz w:val="20"/>
                <w:szCs w:val="20"/>
              </w:rPr>
              <w:t>22</w:t>
            </w:r>
            <w:r w:rsidR="00B21A74" w:rsidRPr="00EB6329">
              <w:rPr>
                <w:rFonts w:ascii="Times New Roman" w:hAnsi="Times New Roman" w:cs="Times New Roman"/>
                <w:sz w:val="20"/>
                <w:szCs w:val="20"/>
              </w:rPr>
              <w:t xml:space="preserve"> (с </w:t>
            </w:r>
            <w:r w:rsidR="00B21A74">
              <w:rPr>
                <w:rFonts w:ascii="Times New Roman" w:hAnsi="Times New Roman" w:cs="Times New Roman"/>
                <w:sz w:val="20"/>
                <w:szCs w:val="20"/>
              </w:rPr>
              <w:t>обручем</w:t>
            </w:r>
            <w:r w:rsidR="00B21A74" w:rsidRPr="00EB6329">
              <w:rPr>
                <w:rFonts w:ascii="Times New Roman" w:hAnsi="Times New Roman" w:cs="Times New Roman"/>
                <w:sz w:val="20"/>
                <w:szCs w:val="20"/>
              </w:rPr>
              <w:t xml:space="preserve">). </w:t>
            </w:r>
            <w:r w:rsidR="00B21A74">
              <w:rPr>
                <w:rFonts w:ascii="Times New Roman" w:hAnsi="Times New Roman" w:cs="Times New Roman"/>
                <w:sz w:val="20"/>
                <w:szCs w:val="20"/>
              </w:rPr>
              <w:t>(</w:t>
            </w:r>
            <w:r w:rsidR="003316D0">
              <w:rPr>
                <w:rFonts w:ascii="Times New Roman" w:hAnsi="Times New Roman" w:cs="Times New Roman"/>
                <w:sz w:val="20"/>
                <w:szCs w:val="20"/>
              </w:rPr>
              <w:t>[18]</w:t>
            </w:r>
            <w:r w:rsidR="00B21A74" w:rsidRPr="00EB6329">
              <w:rPr>
                <w:rFonts w:ascii="Times New Roman" w:hAnsi="Times New Roman" w:cs="Times New Roman"/>
                <w:sz w:val="20"/>
                <w:szCs w:val="20"/>
              </w:rPr>
              <w:t xml:space="preserve">, с. </w:t>
            </w:r>
            <w:r w:rsidR="00B21A74">
              <w:rPr>
                <w:rFonts w:ascii="Times New Roman" w:hAnsi="Times New Roman" w:cs="Times New Roman"/>
                <w:sz w:val="20"/>
                <w:szCs w:val="20"/>
              </w:rPr>
              <w:t>20</w:t>
            </w:r>
            <w:r w:rsidR="00B21A74" w:rsidRPr="00EB6329">
              <w:rPr>
                <w:rFonts w:ascii="Times New Roman" w:hAnsi="Times New Roman" w:cs="Times New Roman"/>
                <w:sz w:val="20"/>
                <w:szCs w:val="20"/>
              </w:rPr>
              <w:t>)</w:t>
            </w:r>
          </w:p>
          <w:p w:rsidR="008D3FD2" w:rsidRPr="004D3BAA" w:rsidRDefault="008D3FD2" w:rsidP="00A108BB">
            <w:pPr>
              <w:pStyle w:val="aa"/>
              <w:numPr>
                <w:ilvl w:val="0"/>
                <w:numId w:val="265"/>
              </w:numPr>
              <w:rPr>
                <w:rFonts w:ascii="Times New Roman" w:hAnsi="Times New Roman" w:cs="Times New Roman"/>
                <w:sz w:val="20"/>
                <w:szCs w:val="20"/>
              </w:rPr>
            </w:pPr>
            <w:r w:rsidRPr="0093505F">
              <w:rPr>
                <w:rFonts w:ascii="Times New Roman" w:hAnsi="Times New Roman" w:cs="Times New Roman"/>
                <w:sz w:val="20"/>
                <w:szCs w:val="20"/>
              </w:rPr>
              <w:t xml:space="preserve">УТРЕННИЙ КРУГ № </w:t>
            </w:r>
            <w:r w:rsidR="00E3623E">
              <w:rPr>
                <w:rFonts w:ascii="Times New Roman" w:hAnsi="Times New Roman" w:cs="Times New Roman"/>
                <w:sz w:val="20"/>
                <w:szCs w:val="20"/>
              </w:rPr>
              <w:t>22</w:t>
            </w:r>
            <w:r w:rsidRPr="0093505F">
              <w:rPr>
                <w:rFonts w:ascii="Times New Roman" w:hAnsi="Times New Roman" w:cs="Times New Roman"/>
                <w:sz w:val="20"/>
                <w:szCs w:val="20"/>
              </w:rPr>
              <w:t xml:space="preserve"> (см. Приложение 1)</w:t>
            </w:r>
          </w:p>
          <w:p w:rsidR="008D3FD2" w:rsidRPr="007C6BFB" w:rsidRDefault="008D3FD2" w:rsidP="00A108BB">
            <w:pPr>
              <w:pStyle w:val="aa"/>
              <w:numPr>
                <w:ilvl w:val="0"/>
                <w:numId w:val="265"/>
              </w:numPr>
              <w:rPr>
                <w:rFonts w:ascii="Times New Roman" w:hAnsi="Times New Roman" w:cs="Times New Roman"/>
                <w:sz w:val="20"/>
                <w:szCs w:val="20"/>
              </w:rPr>
            </w:pPr>
            <w:r w:rsidRPr="007C6BFB">
              <w:rPr>
                <w:rFonts w:ascii="Times New Roman" w:hAnsi="Times New Roman" w:cs="Times New Roman"/>
                <w:sz w:val="20"/>
                <w:szCs w:val="20"/>
              </w:rPr>
              <w:t>Работа по формированию КГН.  Игровое упр</w:t>
            </w:r>
            <w:r>
              <w:rPr>
                <w:rFonts w:ascii="Times New Roman" w:hAnsi="Times New Roman" w:cs="Times New Roman"/>
                <w:sz w:val="20"/>
                <w:szCs w:val="20"/>
              </w:rPr>
              <w:t>.</w:t>
            </w:r>
            <w:r w:rsidRPr="007C6BFB">
              <w:rPr>
                <w:rFonts w:ascii="Times New Roman" w:hAnsi="Times New Roman" w:cs="Times New Roman"/>
                <w:sz w:val="20"/>
                <w:szCs w:val="20"/>
              </w:rPr>
              <w:t xml:space="preserve"> с куклой «Чисто умываемся, насухо вытираемся»</w:t>
            </w:r>
          </w:p>
          <w:p w:rsidR="001C379C" w:rsidRPr="00600D90" w:rsidRDefault="001C379C" w:rsidP="00A108BB">
            <w:pPr>
              <w:pStyle w:val="aa"/>
              <w:numPr>
                <w:ilvl w:val="0"/>
                <w:numId w:val="265"/>
              </w:numPr>
              <w:rPr>
                <w:rFonts w:ascii="Times New Roman" w:hAnsi="Times New Roman" w:cs="Times New Roman"/>
                <w:sz w:val="20"/>
                <w:szCs w:val="20"/>
              </w:rPr>
            </w:pPr>
            <w:r w:rsidRPr="00600D90">
              <w:rPr>
                <w:rFonts w:ascii="Times New Roman" w:hAnsi="Times New Roman" w:cs="Times New Roman"/>
                <w:sz w:val="20"/>
                <w:szCs w:val="20"/>
              </w:rPr>
              <w:t>Беседа «Свойства бумаги и ткани»</w:t>
            </w:r>
            <w:r w:rsidR="00600D90">
              <w:rPr>
                <w:rFonts w:ascii="Times New Roman" w:hAnsi="Times New Roman" w:cs="Times New Roman"/>
                <w:sz w:val="20"/>
                <w:szCs w:val="20"/>
              </w:rPr>
              <w:t xml:space="preserve"> (п</w:t>
            </w:r>
            <w:r w:rsidRPr="00600D90">
              <w:rPr>
                <w:rFonts w:ascii="Times New Roman" w:hAnsi="Times New Roman" w:cs="Times New Roman"/>
                <w:sz w:val="20"/>
                <w:szCs w:val="20"/>
              </w:rPr>
              <w:t>ознакомить детей со свойствами ткани, учить сравнивать  свойства и качества бумаги и ткани, определять их сходство и различие, учить различать на ощупь, развивать тактильное ощущение, выполнять разнообразные действия с бумагой и тканью</w:t>
            </w:r>
            <w:r w:rsidR="00600D90">
              <w:rPr>
                <w:rFonts w:ascii="Times New Roman" w:hAnsi="Times New Roman" w:cs="Times New Roman"/>
                <w:sz w:val="20"/>
                <w:szCs w:val="20"/>
              </w:rPr>
              <w:t>)</w:t>
            </w:r>
            <w:r w:rsidRPr="00600D90">
              <w:rPr>
                <w:rFonts w:ascii="Times New Roman" w:hAnsi="Times New Roman" w:cs="Times New Roman"/>
                <w:sz w:val="20"/>
                <w:szCs w:val="20"/>
              </w:rPr>
              <w:t>.</w:t>
            </w:r>
          </w:p>
          <w:p w:rsidR="001C379C" w:rsidRPr="00600D90" w:rsidRDefault="001C379C" w:rsidP="00A108BB">
            <w:pPr>
              <w:pStyle w:val="aa"/>
              <w:numPr>
                <w:ilvl w:val="0"/>
                <w:numId w:val="265"/>
              </w:numPr>
              <w:rPr>
                <w:rFonts w:ascii="Times New Roman" w:hAnsi="Times New Roman" w:cs="Times New Roman"/>
                <w:sz w:val="20"/>
                <w:szCs w:val="20"/>
              </w:rPr>
            </w:pPr>
            <w:r w:rsidRPr="00600D90">
              <w:rPr>
                <w:rFonts w:ascii="Times New Roman" w:hAnsi="Times New Roman" w:cs="Times New Roman"/>
                <w:sz w:val="20"/>
                <w:szCs w:val="20"/>
              </w:rPr>
              <w:t>Опытно – экспериментальная деятельность: «скомкаем бумагу, сделаем сугроб; скомкаем ткань нет сугроба»</w:t>
            </w:r>
            <w:r w:rsidR="00600D90" w:rsidRPr="00600D90">
              <w:rPr>
                <w:rFonts w:ascii="Times New Roman" w:hAnsi="Times New Roman" w:cs="Times New Roman"/>
                <w:sz w:val="20"/>
                <w:szCs w:val="20"/>
              </w:rPr>
              <w:t xml:space="preserve"> </w:t>
            </w:r>
            <w:r w:rsidR="00600D90">
              <w:rPr>
                <w:rFonts w:ascii="Times New Roman" w:hAnsi="Times New Roman" w:cs="Times New Roman"/>
                <w:sz w:val="20"/>
                <w:szCs w:val="20"/>
              </w:rPr>
              <w:t>(н</w:t>
            </w:r>
            <w:r w:rsidRPr="00600D90">
              <w:rPr>
                <w:rFonts w:ascii="Times New Roman" w:hAnsi="Times New Roman" w:cs="Times New Roman"/>
                <w:sz w:val="20"/>
                <w:szCs w:val="20"/>
              </w:rPr>
              <w:t>а основе экспериментальной деятельности предложить детям выявить свойства бумаги и ткани</w:t>
            </w:r>
            <w:r w:rsidR="00600D90">
              <w:rPr>
                <w:rFonts w:ascii="Times New Roman" w:hAnsi="Times New Roman" w:cs="Times New Roman"/>
                <w:sz w:val="20"/>
                <w:szCs w:val="20"/>
              </w:rPr>
              <w:t>)</w:t>
            </w:r>
            <w:r w:rsidRPr="00600D90">
              <w:rPr>
                <w:rFonts w:ascii="Times New Roman" w:hAnsi="Times New Roman" w:cs="Times New Roman"/>
                <w:sz w:val="20"/>
                <w:szCs w:val="20"/>
              </w:rPr>
              <w:t>.</w:t>
            </w:r>
          </w:p>
          <w:p w:rsidR="00600D90" w:rsidRPr="00600D90" w:rsidRDefault="001C379C" w:rsidP="00A108BB">
            <w:pPr>
              <w:pStyle w:val="aa"/>
              <w:numPr>
                <w:ilvl w:val="0"/>
                <w:numId w:val="265"/>
              </w:numPr>
              <w:rPr>
                <w:rFonts w:ascii="Times New Roman" w:hAnsi="Times New Roman" w:cs="Times New Roman"/>
                <w:sz w:val="20"/>
                <w:szCs w:val="20"/>
              </w:rPr>
            </w:pPr>
            <w:r w:rsidRPr="00600D90">
              <w:rPr>
                <w:rFonts w:ascii="Times New Roman" w:hAnsi="Times New Roman" w:cs="Times New Roman"/>
                <w:sz w:val="20"/>
                <w:szCs w:val="20"/>
              </w:rPr>
              <w:t>Д/</w:t>
            </w:r>
            <w:r w:rsidR="00600D90" w:rsidRPr="00600D90">
              <w:rPr>
                <w:rFonts w:ascii="Times New Roman" w:hAnsi="Times New Roman" w:cs="Times New Roman"/>
                <w:sz w:val="20"/>
                <w:szCs w:val="20"/>
              </w:rPr>
              <w:t>и</w:t>
            </w:r>
            <w:r w:rsidRPr="00600D90">
              <w:rPr>
                <w:rFonts w:ascii="Times New Roman" w:hAnsi="Times New Roman" w:cs="Times New Roman"/>
                <w:sz w:val="20"/>
                <w:szCs w:val="20"/>
              </w:rPr>
              <w:t xml:space="preserve"> «Игра в слова» (по теме недели)</w:t>
            </w:r>
            <w:r w:rsidR="00600D90">
              <w:rPr>
                <w:rFonts w:ascii="Times New Roman" w:hAnsi="Times New Roman" w:cs="Times New Roman"/>
                <w:sz w:val="20"/>
                <w:szCs w:val="20"/>
              </w:rPr>
              <w:t xml:space="preserve"> (р</w:t>
            </w:r>
            <w:r w:rsidRPr="00600D90">
              <w:rPr>
                <w:rFonts w:ascii="Times New Roman" w:hAnsi="Times New Roman" w:cs="Times New Roman"/>
                <w:sz w:val="20"/>
                <w:szCs w:val="20"/>
              </w:rPr>
              <w:t>азвивать умение детей выделять из группы слов определённые слова, подходящие по смыслу к свойству заданного  предмета</w:t>
            </w:r>
            <w:r w:rsidR="00600D90">
              <w:rPr>
                <w:rFonts w:ascii="Times New Roman" w:hAnsi="Times New Roman" w:cs="Times New Roman"/>
                <w:sz w:val="20"/>
                <w:szCs w:val="20"/>
              </w:rPr>
              <w:t>)</w:t>
            </w:r>
            <w:r w:rsidRPr="00600D90">
              <w:rPr>
                <w:rFonts w:ascii="Times New Roman" w:hAnsi="Times New Roman" w:cs="Times New Roman"/>
                <w:sz w:val="20"/>
                <w:szCs w:val="20"/>
              </w:rPr>
              <w:t>.</w:t>
            </w:r>
          </w:p>
          <w:p w:rsidR="008D3FD2" w:rsidRPr="007C6BFB" w:rsidRDefault="008D3FD2" w:rsidP="00A108BB">
            <w:pPr>
              <w:pStyle w:val="aa"/>
              <w:numPr>
                <w:ilvl w:val="0"/>
                <w:numId w:val="265"/>
              </w:numPr>
              <w:rPr>
                <w:rFonts w:ascii="Times New Roman" w:hAnsi="Times New Roman" w:cs="Times New Roman"/>
                <w:sz w:val="20"/>
                <w:szCs w:val="20"/>
              </w:rPr>
            </w:pPr>
            <w:r>
              <w:rPr>
                <w:rFonts w:ascii="Times New Roman" w:hAnsi="Times New Roman" w:cs="Times New Roman"/>
                <w:sz w:val="20"/>
                <w:szCs w:val="20"/>
              </w:rPr>
              <w:t>Упражнение «</w:t>
            </w:r>
            <w:r w:rsidRPr="007C6BFB">
              <w:rPr>
                <w:rFonts w:ascii="Times New Roman" w:hAnsi="Times New Roman" w:cs="Times New Roman"/>
                <w:sz w:val="20"/>
                <w:szCs w:val="20"/>
              </w:rPr>
              <w:t>С кочки на кочку</w:t>
            </w:r>
            <w:r>
              <w:rPr>
                <w:rFonts w:ascii="Times New Roman" w:hAnsi="Times New Roman" w:cs="Times New Roman"/>
                <w:sz w:val="20"/>
                <w:szCs w:val="20"/>
              </w:rPr>
              <w:t>» (</w:t>
            </w:r>
            <w:r w:rsidRPr="007C6BFB">
              <w:rPr>
                <w:rFonts w:ascii="Times New Roman" w:hAnsi="Times New Roman" w:cs="Times New Roman"/>
                <w:sz w:val="20"/>
                <w:szCs w:val="20"/>
              </w:rPr>
              <w:t>формировать умение прыгать на двух ногах</w:t>
            </w:r>
            <w:r>
              <w:rPr>
                <w:rFonts w:ascii="Times New Roman" w:hAnsi="Times New Roman" w:cs="Times New Roman"/>
                <w:sz w:val="20"/>
                <w:szCs w:val="20"/>
              </w:rPr>
              <w:t>)</w:t>
            </w:r>
            <w:r w:rsidRPr="007C6BFB">
              <w:rPr>
                <w:rFonts w:ascii="Times New Roman" w:hAnsi="Times New Roman" w:cs="Times New Roman"/>
                <w:sz w:val="20"/>
                <w:szCs w:val="20"/>
              </w:rPr>
              <w:t>.</w:t>
            </w:r>
          </w:p>
        </w:tc>
        <w:tc>
          <w:tcPr>
            <w:tcW w:w="1985" w:type="dxa"/>
            <w:tcBorders>
              <w:top w:val="single" w:sz="4" w:space="0" w:color="000000" w:themeColor="text1"/>
              <w:left w:val="single" w:sz="4" w:space="0" w:color="000000" w:themeColor="text1"/>
              <w:right w:val="single" w:sz="4" w:space="0" w:color="auto"/>
            </w:tcBorders>
          </w:tcPr>
          <w:p w:rsidR="008D3FD2" w:rsidRPr="00096267" w:rsidRDefault="008D3FD2" w:rsidP="00600D90">
            <w:pPr>
              <w:rPr>
                <w:rFonts w:ascii="Times New Roman" w:hAnsi="Times New Roman" w:cs="Times New Roman"/>
                <w:sz w:val="20"/>
                <w:szCs w:val="20"/>
              </w:rPr>
            </w:pPr>
            <w:r w:rsidRPr="00932FC6">
              <w:rPr>
                <w:rFonts w:ascii="Times New Roman" w:hAnsi="Times New Roman" w:cs="Times New Roman"/>
                <w:sz w:val="20"/>
                <w:szCs w:val="20"/>
              </w:rPr>
              <w:t>Упражнение «Назови предметы, которые тебе понадобятся для… (умывания, чистк</w:t>
            </w:r>
            <w:r>
              <w:rPr>
                <w:rFonts w:ascii="Times New Roman" w:hAnsi="Times New Roman" w:cs="Times New Roman"/>
                <w:sz w:val="20"/>
                <w:szCs w:val="20"/>
              </w:rPr>
              <w:t>и зубов и т. д.)» с ……………………</w:t>
            </w:r>
          </w:p>
        </w:tc>
        <w:tc>
          <w:tcPr>
            <w:tcW w:w="2410" w:type="dxa"/>
            <w:vMerge w:val="restart"/>
            <w:tcBorders>
              <w:top w:val="single" w:sz="4" w:space="0" w:color="000000" w:themeColor="text1"/>
              <w:left w:val="single" w:sz="4" w:space="0" w:color="auto"/>
              <w:right w:val="single" w:sz="4" w:space="0" w:color="000000" w:themeColor="text1"/>
            </w:tcBorders>
          </w:tcPr>
          <w:p w:rsidR="00600D90" w:rsidRPr="00600D90" w:rsidRDefault="00600D90" w:rsidP="00600D90">
            <w:pPr>
              <w:rPr>
                <w:rFonts w:ascii="Times New Roman" w:hAnsi="Times New Roman" w:cs="Times New Roman"/>
                <w:sz w:val="20"/>
                <w:szCs w:val="20"/>
              </w:rPr>
            </w:pPr>
            <w:r w:rsidRPr="00600D90">
              <w:rPr>
                <w:rFonts w:ascii="Times New Roman" w:hAnsi="Times New Roman" w:cs="Times New Roman"/>
                <w:sz w:val="20"/>
                <w:szCs w:val="20"/>
              </w:rPr>
              <w:t>Создание условий для самостоятельной познавательной</w:t>
            </w:r>
          </w:p>
          <w:p w:rsidR="008D3FD2" w:rsidRPr="000D6235" w:rsidRDefault="00600D90" w:rsidP="00600D90">
            <w:pPr>
              <w:rPr>
                <w:rFonts w:ascii="Times New Roman" w:hAnsi="Times New Roman" w:cs="Times New Roman"/>
                <w:sz w:val="20"/>
                <w:szCs w:val="20"/>
              </w:rPr>
            </w:pPr>
            <w:r w:rsidRPr="00600D90">
              <w:rPr>
                <w:rFonts w:ascii="Times New Roman" w:hAnsi="Times New Roman" w:cs="Times New Roman"/>
                <w:sz w:val="20"/>
                <w:szCs w:val="20"/>
              </w:rPr>
              <w:t>деятельно</w:t>
            </w:r>
            <w:r>
              <w:rPr>
                <w:rFonts w:ascii="Times New Roman" w:hAnsi="Times New Roman" w:cs="Times New Roman"/>
                <w:sz w:val="20"/>
                <w:szCs w:val="20"/>
              </w:rPr>
              <w:t>сти: д/и «Подбери гараж» (</w:t>
            </w:r>
            <w:r w:rsidRPr="00600D90">
              <w:rPr>
                <w:rFonts w:ascii="Times New Roman" w:hAnsi="Times New Roman" w:cs="Times New Roman"/>
                <w:sz w:val="20"/>
                <w:szCs w:val="20"/>
              </w:rPr>
              <w:t>упражнять в умении сравнивать и соотносить предметы по величине</w:t>
            </w:r>
            <w:r>
              <w:rPr>
                <w:rFonts w:ascii="Times New Roman" w:hAnsi="Times New Roman" w:cs="Times New Roman"/>
                <w:sz w:val="20"/>
                <w:szCs w:val="20"/>
              </w:rPr>
              <w:t>)</w:t>
            </w:r>
            <w:r w:rsidRPr="00600D90">
              <w:rPr>
                <w:rFonts w:ascii="Times New Roman" w:hAnsi="Times New Roman" w:cs="Times New Roman"/>
                <w:sz w:val="20"/>
                <w:szCs w:val="20"/>
              </w:rPr>
              <w:t>.</w:t>
            </w:r>
          </w:p>
        </w:tc>
      </w:tr>
      <w:tr w:rsidR="000A1799" w:rsidRPr="000D6235" w:rsidTr="00FE3871">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1799" w:rsidRPr="00600D90" w:rsidRDefault="000A1799" w:rsidP="000A1799">
            <w:pPr>
              <w:rPr>
                <w:rFonts w:ascii="Times New Roman" w:hAnsi="Times New Roman" w:cs="Times New Roman"/>
                <w:sz w:val="20"/>
                <w:szCs w:val="20"/>
              </w:rPr>
            </w:pPr>
            <w:r w:rsidRPr="00600D90">
              <w:rPr>
                <w:rFonts w:ascii="Times New Roman" w:hAnsi="Times New Roman" w:cs="Times New Roman"/>
                <w:b/>
                <w:sz w:val="20"/>
                <w:szCs w:val="20"/>
              </w:rPr>
              <w:t>Занятия</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0A1799" w:rsidRPr="00A96003" w:rsidRDefault="000A1799" w:rsidP="00C77243">
            <w:pPr>
              <w:rPr>
                <w:rFonts w:ascii="Times New Roman" w:hAnsi="Times New Roman" w:cs="Times New Roman"/>
                <w:sz w:val="20"/>
                <w:szCs w:val="20"/>
              </w:rPr>
            </w:pPr>
            <w:r>
              <w:rPr>
                <w:rFonts w:ascii="Times New Roman" w:hAnsi="Times New Roman" w:cs="Times New Roman"/>
                <w:sz w:val="20"/>
                <w:szCs w:val="20"/>
              </w:rPr>
              <w:t>См. таблицу в конце недели</w:t>
            </w:r>
          </w:p>
        </w:tc>
        <w:tc>
          <w:tcPr>
            <w:tcW w:w="2410" w:type="dxa"/>
            <w:vMerge/>
            <w:tcBorders>
              <w:left w:val="single" w:sz="4" w:space="0" w:color="auto"/>
              <w:bottom w:val="single" w:sz="4" w:space="0" w:color="000000" w:themeColor="text1"/>
              <w:right w:val="single" w:sz="4" w:space="0" w:color="000000" w:themeColor="text1"/>
            </w:tcBorders>
          </w:tcPr>
          <w:p w:rsidR="000A1799" w:rsidRPr="000D6235" w:rsidRDefault="000A1799" w:rsidP="00C77243">
            <w:pPr>
              <w:rPr>
                <w:rFonts w:ascii="Times New Roman" w:hAnsi="Times New Roman" w:cs="Times New Roman"/>
                <w:sz w:val="20"/>
                <w:szCs w:val="20"/>
              </w:rPr>
            </w:pPr>
          </w:p>
        </w:tc>
      </w:tr>
      <w:tr w:rsidR="008D3FD2" w:rsidRPr="000D6235" w:rsidTr="00FE3871">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3FD2" w:rsidRPr="0014016F" w:rsidRDefault="008D3FD2" w:rsidP="00C77243">
            <w:pPr>
              <w:ind w:left="34" w:right="-108"/>
              <w:rPr>
                <w:rFonts w:ascii="Times New Roman" w:hAnsi="Times New Roman" w:cs="Times New Roman"/>
                <w:sz w:val="20"/>
                <w:szCs w:val="20"/>
              </w:rPr>
            </w:pPr>
            <w:r w:rsidRPr="000D6235">
              <w:rPr>
                <w:rFonts w:ascii="Times New Roman" w:hAnsi="Times New Roman" w:cs="Times New Roman"/>
                <w:b/>
                <w:sz w:val="20"/>
                <w:szCs w:val="20"/>
              </w:rPr>
              <w:t>Прогулка</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8D3FD2" w:rsidRPr="00690EA7" w:rsidRDefault="00690EA7" w:rsidP="00C77243">
            <w:pPr>
              <w:rPr>
                <w:rFonts w:ascii="Times New Roman" w:hAnsi="Times New Roman" w:cs="Times New Roman"/>
                <w:sz w:val="20"/>
                <w:szCs w:val="20"/>
              </w:rPr>
            </w:pPr>
            <w:r w:rsidRPr="00690EA7">
              <w:rPr>
                <w:rFonts w:ascii="Times New Roman" w:hAnsi="Times New Roman" w:cs="Times New Roman"/>
                <w:sz w:val="20"/>
                <w:szCs w:val="20"/>
              </w:rPr>
              <w:t>«Потеплело во дворе…» (</w:t>
            </w:r>
            <w:r w:rsidR="003316D0">
              <w:rPr>
                <w:rFonts w:ascii="Times New Roman" w:hAnsi="Times New Roman" w:cs="Times New Roman"/>
                <w:sz w:val="20"/>
                <w:szCs w:val="20"/>
              </w:rPr>
              <w:t>[23]</w:t>
            </w:r>
            <w:r w:rsidRPr="00690EA7">
              <w:rPr>
                <w:rFonts w:ascii="Times New Roman" w:hAnsi="Times New Roman" w:cs="Times New Roman"/>
                <w:sz w:val="20"/>
                <w:szCs w:val="20"/>
              </w:rPr>
              <w:t>, с.107)</w:t>
            </w:r>
          </w:p>
        </w:tc>
        <w:tc>
          <w:tcPr>
            <w:tcW w:w="2410" w:type="dxa"/>
            <w:tcBorders>
              <w:top w:val="single" w:sz="4" w:space="0" w:color="000000" w:themeColor="text1"/>
              <w:left w:val="single" w:sz="4" w:space="0" w:color="auto"/>
              <w:bottom w:val="single" w:sz="4" w:space="0" w:color="auto"/>
              <w:right w:val="single" w:sz="4" w:space="0" w:color="000000" w:themeColor="text1"/>
            </w:tcBorders>
          </w:tcPr>
          <w:p w:rsidR="008D3FD2" w:rsidRPr="00C371D8" w:rsidRDefault="008D3FD2" w:rsidP="00C77243">
            <w:pPr>
              <w:rPr>
                <w:rFonts w:ascii="Times New Roman" w:hAnsi="Times New Roman" w:cs="Times New Roman"/>
                <w:sz w:val="16"/>
                <w:szCs w:val="20"/>
              </w:rPr>
            </w:pPr>
            <w:r w:rsidRPr="00C371D8">
              <w:rPr>
                <w:rFonts w:ascii="Times New Roman" w:hAnsi="Times New Roman" w:cs="Times New Roman"/>
                <w:sz w:val="16"/>
                <w:szCs w:val="20"/>
              </w:rPr>
              <w:t>Выносной материал:</w:t>
            </w:r>
          </w:p>
          <w:p w:rsidR="008D3FD2" w:rsidRPr="00C371D8" w:rsidRDefault="008D3FD2" w:rsidP="00C77243">
            <w:pPr>
              <w:rPr>
                <w:rFonts w:ascii="Times New Roman" w:hAnsi="Times New Roman" w:cs="Times New Roman"/>
                <w:sz w:val="16"/>
                <w:szCs w:val="20"/>
              </w:rPr>
            </w:pPr>
            <w:r w:rsidRPr="00C371D8">
              <w:rPr>
                <w:rFonts w:ascii="Times New Roman" w:hAnsi="Times New Roman" w:cs="Times New Roman"/>
                <w:sz w:val="16"/>
                <w:szCs w:val="20"/>
              </w:rPr>
              <w:t>соответственно плану прогулки</w:t>
            </w:r>
          </w:p>
        </w:tc>
      </w:tr>
      <w:tr w:rsidR="008D3FD2" w:rsidRPr="000D6235" w:rsidTr="00C77243">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3FD2" w:rsidRPr="00450ACA" w:rsidRDefault="008D3FD2" w:rsidP="00C77243">
            <w:pPr>
              <w:ind w:left="34" w:right="-108"/>
              <w:rPr>
                <w:rFonts w:ascii="Times New Roman" w:hAnsi="Times New Roman" w:cs="Times New Roman"/>
                <w:sz w:val="20"/>
                <w:szCs w:val="20"/>
              </w:rPr>
            </w:pPr>
            <w:r w:rsidRPr="000D6235">
              <w:rPr>
                <w:rFonts w:ascii="Times New Roman" w:hAnsi="Times New Roman" w:cs="Times New Roman"/>
                <w:b/>
                <w:sz w:val="20"/>
                <w:szCs w:val="20"/>
              </w:rPr>
              <w:t>Возвращение с прогулки</w:t>
            </w:r>
          </w:p>
        </w:tc>
        <w:tc>
          <w:tcPr>
            <w:tcW w:w="14601" w:type="dxa"/>
            <w:gridSpan w:val="3"/>
            <w:tcBorders>
              <w:top w:val="single" w:sz="4" w:space="0" w:color="000000" w:themeColor="text1"/>
              <w:left w:val="single" w:sz="4" w:space="0" w:color="000000" w:themeColor="text1"/>
              <w:bottom w:val="single" w:sz="4" w:space="0" w:color="auto"/>
              <w:right w:val="single" w:sz="4" w:space="0" w:color="000000" w:themeColor="text1"/>
            </w:tcBorders>
          </w:tcPr>
          <w:p w:rsidR="008D3FD2" w:rsidRPr="008A4346" w:rsidRDefault="008D3FD2" w:rsidP="00A108BB">
            <w:pPr>
              <w:pStyle w:val="aa"/>
              <w:numPr>
                <w:ilvl w:val="0"/>
                <w:numId w:val="125"/>
              </w:numPr>
              <w:tabs>
                <w:tab w:val="left" w:pos="176"/>
              </w:tabs>
              <w:rPr>
                <w:rFonts w:ascii="Times New Roman" w:hAnsi="Times New Roman" w:cs="Times New Roman"/>
                <w:sz w:val="20"/>
                <w:szCs w:val="20"/>
              </w:rPr>
            </w:pPr>
            <w:r w:rsidRPr="008A4346">
              <w:rPr>
                <w:rFonts w:ascii="Times New Roman" w:hAnsi="Times New Roman" w:cs="Times New Roman"/>
                <w:sz w:val="20"/>
                <w:szCs w:val="20"/>
              </w:rPr>
              <w:t>Учить  мыть руки по мере загрязнения и перед едой, насухо вытирать лицо и руки личным полотенцем. Использование потешки «Водичка, водичка, умой мое личико».</w:t>
            </w:r>
          </w:p>
          <w:p w:rsidR="008D3FD2" w:rsidRPr="008A4346" w:rsidRDefault="008D3FD2" w:rsidP="00A108BB">
            <w:pPr>
              <w:pStyle w:val="aa"/>
              <w:numPr>
                <w:ilvl w:val="0"/>
                <w:numId w:val="125"/>
              </w:numPr>
              <w:tabs>
                <w:tab w:val="left" w:pos="176"/>
              </w:tabs>
              <w:rPr>
                <w:rFonts w:ascii="Times New Roman" w:hAnsi="Times New Roman" w:cs="Times New Roman"/>
                <w:sz w:val="20"/>
                <w:szCs w:val="20"/>
              </w:rPr>
            </w:pPr>
            <w:r w:rsidRPr="008A4346">
              <w:rPr>
                <w:rFonts w:ascii="Times New Roman" w:hAnsi="Times New Roman" w:cs="Times New Roman"/>
                <w:sz w:val="20"/>
                <w:szCs w:val="20"/>
              </w:rPr>
              <w:t>Алгоритм в картинках: раздевание и склады</w:t>
            </w:r>
            <w:r>
              <w:rPr>
                <w:rFonts w:ascii="Times New Roman" w:hAnsi="Times New Roman" w:cs="Times New Roman"/>
                <w:sz w:val="20"/>
                <w:szCs w:val="20"/>
              </w:rPr>
              <w:t>вание одежды на стульчик (</w:t>
            </w:r>
            <w:r w:rsidRPr="008A4346">
              <w:rPr>
                <w:rFonts w:ascii="Times New Roman" w:hAnsi="Times New Roman" w:cs="Times New Roman"/>
                <w:sz w:val="20"/>
                <w:szCs w:val="20"/>
              </w:rPr>
              <w:t>обучать порядку одевания и раздевание, в определенном порядке аккуратно складывать снятую одежду и обувь</w:t>
            </w:r>
            <w:r>
              <w:rPr>
                <w:rFonts w:ascii="Times New Roman" w:hAnsi="Times New Roman" w:cs="Times New Roman"/>
                <w:sz w:val="20"/>
                <w:szCs w:val="20"/>
              </w:rPr>
              <w:t>)</w:t>
            </w:r>
            <w:r w:rsidRPr="008A4346">
              <w:rPr>
                <w:rFonts w:ascii="Times New Roman" w:hAnsi="Times New Roman" w:cs="Times New Roman"/>
                <w:sz w:val="20"/>
                <w:szCs w:val="20"/>
              </w:rPr>
              <w:t>.</w:t>
            </w:r>
          </w:p>
        </w:tc>
      </w:tr>
      <w:tr w:rsidR="00C31324" w:rsidRPr="000D6235" w:rsidTr="00797C5F">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1324" w:rsidRPr="00450ACA" w:rsidRDefault="00C31324" w:rsidP="00C77243">
            <w:pPr>
              <w:ind w:left="34" w:right="-108"/>
              <w:rPr>
                <w:rFonts w:ascii="Times New Roman" w:hAnsi="Times New Roman" w:cs="Times New Roman"/>
                <w:sz w:val="20"/>
                <w:szCs w:val="20"/>
              </w:rPr>
            </w:pPr>
            <w:r w:rsidRPr="000D6235">
              <w:rPr>
                <w:rFonts w:ascii="Times New Roman" w:hAnsi="Times New Roman" w:cs="Times New Roman"/>
                <w:b/>
                <w:sz w:val="20"/>
                <w:szCs w:val="20"/>
              </w:rPr>
              <w:t>Деятельность после сна</w:t>
            </w:r>
          </w:p>
        </w:tc>
        <w:tc>
          <w:tcPr>
            <w:tcW w:w="14601" w:type="dxa"/>
            <w:gridSpan w:val="3"/>
            <w:tcBorders>
              <w:top w:val="single" w:sz="4" w:space="0" w:color="auto"/>
              <w:left w:val="single" w:sz="4" w:space="0" w:color="000000" w:themeColor="text1"/>
              <w:bottom w:val="single" w:sz="4" w:space="0" w:color="000000" w:themeColor="text1"/>
              <w:right w:val="single" w:sz="4" w:space="0" w:color="000000" w:themeColor="text1"/>
            </w:tcBorders>
          </w:tcPr>
          <w:p w:rsidR="00C31324" w:rsidRDefault="00C31324" w:rsidP="00A108BB">
            <w:pPr>
              <w:pStyle w:val="aa"/>
              <w:numPr>
                <w:ilvl w:val="0"/>
                <w:numId w:val="125"/>
              </w:numPr>
              <w:rPr>
                <w:rFonts w:ascii="Times New Roman" w:hAnsi="Times New Roman" w:cs="Times New Roman"/>
                <w:sz w:val="20"/>
                <w:szCs w:val="20"/>
              </w:rPr>
            </w:pPr>
            <w:r w:rsidRPr="00A96003">
              <w:rPr>
                <w:rFonts w:ascii="Times New Roman" w:hAnsi="Times New Roman" w:cs="Times New Roman"/>
                <w:sz w:val="20"/>
                <w:szCs w:val="20"/>
              </w:rPr>
              <w:t xml:space="preserve">Гимнастика </w:t>
            </w:r>
            <w:r>
              <w:rPr>
                <w:rFonts w:ascii="Times New Roman" w:hAnsi="Times New Roman" w:cs="Times New Roman"/>
                <w:sz w:val="20"/>
                <w:szCs w:val="20"/>
              </w:rPr>
              <w:t>после сна.</w:t>
            </w:r>
            <w:r w:rsidRPr="00A96003">
              <w:rPr>
                <w:rFonts w:ascii="Times New Roman" w:hAnsi="Times New Roman" w:cs="Times New Roman"/>
                <w:sz w:val="20"/>
                <w:szCs w:val="20"/>
              </w:rPr>
              <w:t xml:space="preserve"> </w:t>
            </w:r>
            <w:r w:rsidR="009F6F51">
              <w:rPr>
                <w:rFonts w:ascii="Times New Roman" w:hAnsi="Times New Roman" w:cs="Times New Roman"/>
                <w:sz w:val="20"/>
                <w:szCs w:val="20"/>
              </w:rPr>
              <w:t>Комплекс 11 (</w:t>
            </w:r>
            <w:r w:rsidR="003316D0">
              <w:rPr>
                <w:rFonts w:ascii="Times New Roman" w:hAnsi="Times New Roman" w:cs="Times New Roman"/>
                <w:sz w:val="20"/>
                <w:szCs w:val="20"/>
              </w:rPr>
              <w:t>[22]</w:t>
            </w:r>
            <w:r w:rsidR="009F6F51">
              <w:rPr>
                <w:rFonts w:ascii="Times New Roman" w:hAnsi="Times New Roman" w:cs="Times New Roman"/>
                <w:sz w:val="20"/>
                <w:szCs w:val="20"/>
              </w:rPr>
              <w:t>, с. 35)</w:t>
            </w:r>
          </w:p>
          <w:p w:rsidR="00C31324" w:rsidRDefault="00C31324" w:rsidP="00A108BB">
            <w:pPr>
              <w:pStyle w:val="aa"/>
              <w:numPr>
                <w:ilvl w:val="0"/>
                <w:numId w:val="125"/>
              </w:numPr>
              <w:rPr>
                <w:rFonts w:ascii="Times New Roman" w:hAnsi="Times New Roman" w:cs="Times New Roman"/>
                <w:sz w:val="20"/>
                <w:szCs w:val="20"/>
              </w:rPr>
            </w:pPr>
            <w:r w:rsidRPr="00E86429">
              <w:rPr>
                <w:rFonts w:ascii="Times New Roman" w:hAnsi="Times New Roman" w:cs="Times New Roman"/>
                <w:sz w:val="20"/>
                <w:szCs w:val="20"/>
              </w:rPr>
              <w:t>Воспитание КГН, навыков самообслуживания и взаимопомощи при одевании. Беседа «Почему нужно быть опрятным и аккуратным?»</w:t>
            </w:r>
          </w:p>
          <w:p w:rsidR="00C31324" w:rsidRPr="00C31324" w:rsidRDefault="00C31324" w:rsidP="00A108BB">
            <w:pPr>
              <w:pStyle w:val="aa"/>
              <w:numPr>
                <w:ilvl w:val="0"/>
                <w:numId w:val="125"/>
              </w:numPr>
              <w:rPr>
                <w:rFonts w:ascii="Times New Roman" w:hAnsi="Times New Roman" w:cs="Times New Roman"/>
                <w:sz w:val="20"/>
                <w:szCs w:val="20"/>
              </w:rPr>
            </w:pPr>
            <w:r w:rsidRPr="00C31324">
              <w:rPr>
                <w:rFonts w:ascii="Times New Roman" w:hAnsi="Times New Roman" w:cs="Times New Roman"/>
                <w:sz w:val="20"/>
                <w:szCs w:val="20"/>
              </w:rPr>
              <w:t>Воспитание культуры поведения во время полдника. Беседа «Правила поведения за столом»</w:t>
            </w:r>
          </w:p>
        </w:tc>
      </w:tr>
      <w:tr w:rsidR="008D3FD2" w:rsidRPr="000D6235" w:rsidTr="00C31324">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3FD2" w:rsidRPr="000D6235" w:rsidRDefault="008D3FD2" w:rsidP="00C77243">
            <w:pPr>
              <w:ind w:left="34"/>
              <w:rPr>
                <w:rFonts w:ascii="Times New Roman" w:hAnsi="Times New Roman" w:cs="Times New Roman"/>
                <w:b/>
                <w:sz w:val="20"/>
                <w:szCs w:val="20"/>
              </w:rPr>
            </w:pPr>
            <w:r w:rsidRPr="000D6235">
              <w:rPr>
                <w:rFonts w:ascii="Times New Roman" w:hAnsi="Times New Roman" w:cs="Times New Roman"/>
                <w:b/>
                <w:sz w:val="20"/>
                <w:szCs w:val="20"/>
              </w:rPr>
              <w:t>Вечер</w:t>
            </w:r>
          </w:p>
          <w:p w:rsidR="008D3FD2" w:rsidRPr="00450ACA" w:rsidRDefault="008D3FD2" w:rsidP="00C77243">
            <w:pPr>
              <w:ind w:left="34" w:right="-108"/>
              <w:rPr>
                <w:rFonts w:ascii="Times New Roman" w:hAnsi="Times New Roman" w:cs="Times New Roman"/>
                <w:sz w:val="20"/>
                <w:szCs w:val="20"/>
              </w:rPr>
            </w:pPr>
          </w:p>
        </w:tc>
        <w:tc>
          <w:tcPr>
            <w:tcW w:w="10206" w:type="dxa"/>
            <w:tcBorders>
              <w:top w:val="single" w:sz="4" w:space="0" w:color="000000" w:themeColor="text1"/>
              <w:left w:val="single" w:sz="4" w:space="0" w:color="000000" w:themeColor="text1"/>
              <w:bottom w:val="single" w:sz="4" w:space="0" w:color="000000" w:themeColor="text1"/>
              <w:right w:val="single" w:sz="4" w:space="0" w:color="auto"/>
            </w:tcBorders>
          </w:tcPr>
          <w:p w:rsidR="00600D90" w:rsidRPr="00600D90" w:rsidRDefault="00600D90" w:rsidP="00A108BB">
            <w:pPr>
              <w:pStyle w:val="aa"/>
              <w:numPr>
                <w:ilvl w:val="0"/>
                <w:numId w:val="125"/>
              </w:numPr>
              <w:tabs>
                <w:tab w:val="left" w:pos="176"/>
              </w:tabs>
              <w:rPr>
                <w:rFonts w:ascii="Times New Roman" w:hAnsi="Times New Roman" w:cs="Times New Roman"/>
                <w:sz w:val="20"/>
                <w:szCs w:val="20"/>
              </w:rPr>
            </w:pPr>
            <w:r w:rsidRPr="00600D90">
              <w:rPr>
                <w:rFonts w:ascii="Times New Roman" w:hAnsi="Times New Roman" w:cs="Times New Roman"/>
                <w:sz w:val="20"/>
                <w:szCs w:val="20"/>
              </w:rPr>
              <w:t xml:space="preserve">Проблемная ситуация «Можно ли носить одежду из бумаги?» </w:t>
            </w:r>
            <w:r>
              <w:rPr>
                <w:rFonts w:ascii="Times New Roman" w:hAnsi="Times New Roman" w:cs="Times New Roman"/>
                <w:sz w:val="20"/>
                <w:szCs w:val="20"/>
              </w:rPr>
              <w:t>(п</w:t>
            </w:r>
            <w:r w:rsidRPr="00600D90">
              <w:rPr>
                <w:rFonts w:ascii="Times New Roman" w:hAnsi="Times New Roman" w:cs="Times New Roman"/>
                <w:sz w:val="20"/>
                <w:szCs w:val="20"/>
              </w:rPr>
              <w:t>родолжать знакомить детей со свойствами материалов. Учить делать простейшие логические выводы</w:t>
            </w:r>
            <w:r>
              <w:rPr>
                <w:rFonts w:ascii="Times New Roman" w:hAnsi="Times New Roman" w:cs="Times New Roman"/>
                <w:sz w:val="20"/>
                <w:szCs w:val="20"/>
              </w:rPr>
              <w:t>)</w:t>
            </w:r>
            <w:r w:rsidRPr="00600D90">
              <w:rPr>
                <w:rFonts w:ascii="Times New Roman" w:hAnsi="Times New Roman" w:cs="Times New Roman"/>
                <w:sz w:val="20"/>
                <w:szCs w:val="20"/>
              </w:rPr>
              <w:t>.</w:t>
            </w:r>
          </w:p>
          <w:p w:rsidR="00600D90" w:rsidRPr="00600D90" w:rsidRDefault="00600D90" w:rsidP="00A108BB">
            <w:pPr>
              <w:pStyle w:val="aa"/>
              <w:numPr>
                <w:ilvl w:val="0"/>
                <w:numId w:val="125"/>
              </w:numPr>
              <w:tabs>
                <w:tab w:val="left" w:pos="176"/>
              </w:tabs>
              <w:rPr>
                <w:rFonts w:ascii="Times New Roman" w:hAnsi="Times New Roman" w:cs="Times New Roman"/>
                <w:sz w:val="20"/>
                <w:szCs w:val="20"/>
              </w:rPr>
            </w:pPr>
            <w:r w:rsidRPr="00600D90">
              <w:rPr>
                <w:rFonts w:ascii="Times New Roman" w:hAnsi="Times New Roman" w:cs="Times New Roman"/>
                <w:sz w:val="20"/>
                <w:szCs w:val="20"/>
              </w:rPr>
              <w:t xml:space="preserve">СРИ «Магазин мягких игрушек» </w:t>
            </w:r>
            <w:r>
              <w:rPr>
                <w:rFonts w:ascii="Times New Roman" w:hAnsi="Times New Roman" w:cs="Times New Roman"/>
                <w:sz w:val="20"/>
                <w:szCs w:val="20"/>
              </w:rPr>
              <w:t>(учит</w:t>
            </w:r>
            <w:r w:rsidRPr="00600D90">
              <w:rPr>
                <w:rFonts w:ascii="Times New Roman" w:hAnsi="Times New Roman" w:cs="Times New Roman"/>
                <w:sz w:val="20"/>
                <w:szCs w:val="20"/>
              </w:rPr>
              <w:t>ь детей понимать предлагаемую игровую ситуацию, действовать в соответствии с ней. Формировать умение распределять роли, использовать в игре знания об окружающей действительности</w:t>
            </w:r>
            <w:r>
              <w:rPr>
                <w:rFonts w:ascii="Times New Roman" w:hAnsi="Times New Roman" w:cs="Times New Roman"/>
                <w:sz w:val="20"/>
                <w:szCs w:val="20"/>
              </w:rPr>
              <w:t>)</w:t>
            </w:r>
            <w:r w:rsidRPr="00600D90">
              <w:rPr>
                <w:rFonts w:ascii="Times New Roman" w:hAnsi="Times New Roman" w:cs="Times New Roman"/>
                <w:sz w:val="20"/>
                <w:szCs w:val="20"/>
              </w:rPr>
              <w:t>.</w:t>
            </w:r>
          </w:p>
          <w:p w:rsidR="00600D90" w:rsidRPr="00600D90" w:rsidRDefault="00600D90" w:rsidP="00A108BB">
            <w:pPr>
              <w:pStyle w:val="aa"/>
              <w:numPr>
                <w:ilvl w:val="0"/>
                <w:numId w:val="125"/>
              </w:numPr>
              <w:tabs>
                <w:tab w:val="left" w:pos="176"/>
              </w:tabs>
              <w:rPr>
                <w:rFonts w:ascii="Times New Roman" w:hAnsi="Times New Roman" w:cs="Times New Roman"/>
                <w:sz w:val="20"/>
                <w:szCs w:val="20"/>
              </w:rPr>
            </w:pPr>
            <w:r w:rsidRPr="00600D90">
              <w:rPr>
                <w:rFonts w:ascii="Times New Roman" w:hAnsi="Times New Roman" w:cs="Times New Roman"/>
                <w:sz w:val="20"/>
                <w:szCs w:val="20"/>
              </w:rPr>
              <w:t>Творческая мастерская: «Игрушки из мятой бумаги»</w:t>
            </w:r>
            <w:r>
              <w:rPr>
                <w:rFonts w:ascii="Times New Roman" w:hAnsi="Times New Roman" w:cs="Times New Roman"/>
                <w:sz w:val="20"/>
                <w:szCs w:val="20"/>
              </w:rPr>
              <w:t xml:space="preserve"> (у</w:t>
            </w:r>
            <w:r w:rsidRPr="00600D90">
              <w:rPr>
                <w:rFonts w:ascii="Times New Roman" w:hAnsi="Times New Roman" w:cs="Times New Roman"/>
                <w:sz w:val="20"/>
                <w:szCs w:val="20"/>
              </w:rPr>
              <w:t>пражнять детей в конструировании игрушек из мятой бумаги   по показанному образцу. Развивать мелкую моторику рук</w:t>
            </w:r>
            <w:r>
              <w:rPr>
                <w:rFonts w:ascii="Times New Roman" w:hAnsi="Times New Roman" w:cs="Times New Roman"/>
                <w:sz w:val="20"/>
                <w:szCs w:val="20"/>
              </w:rPr>
              <w:t>)</w:t>
            </w:r>
            <w:r w:rsidRPr="00600D90">
              <w:rPr>
                <w:rFonts w:ascii="Times New Roman" w:hAnsi="Times New Roman" w:cs="Times New Roman"/>
                <w:sz w:val="20"/>
                <w:szCs w:val="20"/>
              </w:rPr>
              <w:t>.</w:t>
            </w:r>
          </w:p>
          <w:p w:rsidR="00600D90" w:rsidRPr="00600D90" w:rsidRDefault="00600D90" w:rsidP="00A108BB">
            <w:pPr>
              <w:pStyle w:val="aa"/>
              <w:numPr>
                <w:ilvl w:val="0"/>
                <w:numId w:val="125"/>
              </w:numPr>
              <w:tabs>
                <w:tab w:val="left" w:pos="176"/>
              </w:tabs>
              <w:rPr>
                <w:rFonts w:ascii="Times New Roman" w:hAnsi="Times New Roman" w:cs="Times New Roman"/>
                <w:sz w:val="20"/>
                <w:szCs w:val="20"/>
              </w:rPr>
            </w:pPr>
            <w:r w:rsidRPr="00600D90">
              <w:rPr>
                <w:rFonts w:ascii="Times New Roman" w:hAnsi="Times New Roman" w:cs="Times New Roman"/>
                <w:sz w:val="20"/>
                <w:szCs w:val="20"/>
              </w:rPr>
              <w:t xml:space="preserve">Д/и «Загадалки» (по теме недели) </w:t>
            </w:r>
            <w:r>
              <w:rPr>
                <w:rFonts w:ascii="Times New Roman" w:hAnsi="Times New Roman" w:cs="Times New Roman"/>
                <w:sz w:val="20"/>
                <w:szCs w:val="20"/>
              </w:rPr>
              <w:t>(у</w:t>
            </w:r>
            <w:r w:rsidRPr="00600D90">
              <w:rPr>
                <w:rFonts w:ascii="Times New Roman" w:hAnsi="Times New Roman" w:cs="Times New Roman"/>
                <w:sz w:val="20"/>
                <w:szCs w:val="20"/>
              </w:rPr>
              <w:t>чить детей создавать загадки на основе описания свойств, признаков предмета</w:t>
            </w:r>
            <w:r>
              <w:rPr>
                <w:rFonts w:ascii="Times New Roman" w:hAnsi="Times New Roman" w:cs="Times New Roman"/>
                <w:sz w:val="20"/>
                <w:szCs w:val="20"/>
              </w:rPr>
              <w:t>)</w:t>
            </w:r>
            <w:r w:rsidRPr="00600D90">
              <w:rPr>
                <w:rFonts w:ascii="Times New Roman" w:hAnsi="Times New Roman" w:cs="Times New Roman"/>
                <w:sz w:val="20"/>
                <w:szCs w:val="20"/>
              </w:rPr>
              <w:t xml:space="preserve">. </w:t>
            </w:r>
          </w:p>
          <w:p w:rsidR="008D3FD2" w:rsidRPr="007C6BFB" w:rsidRDefault="008D3FD2" w:rsidP="00A108BB">
            <w:pPr>
              <w:pStyle w:val="aa"/>
              <w:numPr>
                <w:ilvl w:val="0"/>
                <w:numId w:val="125"/>
              </w:numPr>
              <w:tabs>
                <w:tab w:val="left" w:pos="176"/>
              </w:tabs>
              <w:rPr>
                <w:rFonts w:ascii="Times New Roman" w:hAnsi="Times New Roman" w:cs="Times New Roman"/>
                <w:sz w:val="20"/>
                <w:szCs w:val="20"/>
              </w:rPr>
            </w:pPr>
            <w:r w:rsidRPr="006A0341">
              <w:rPr>
                <w:rFonts w:ascii="Times New Roman" w:hAnsi="Times New Roman" w:cs="Times New Roman"/>
                <w:sz w:val="20"/>
                <w:szCs w:val="18"/>
              </w:rPr>
              <w:t xml:space="preserve">ВЕЧЕРНИЙ КРУГ (по выбору воспитателя из </w:t>
            </w:r>
            <w:r w:rsidR="004A6195">
              <w:rPr>
                <w:rFonts w:ascii="Times New Roman" w:hAnsi="Times New Roman" w:cs="Times New Roman"/>
                <w:sz w:val="20"/>
                <w:szCs w:val="18"/>
              </w:rPr>
              <w:t>Приложения 3</w:t>
            </w:r>
            <w:r w:rsidRPr="006A0341">
              <w:rPr>
                <w:rFonts w:ascii="Times New Roman" w:hAnsi="Times New Roman" w:cs="Times New Roman"/>
                <w:sz w:val="20"/>
                <w:szCs w:val="18"/>
              </w:rPr>
              <w:t>)</w:t>
            </w:r>
          </w:p>
        </w:tc>
        <w:tc>
          <w:tcPr>
            <w:tcW w:w="1985" w:type="dxa"/>
            <w:tcBorders>
              <w:top w:val="single" w:sz="4" w:space="0" w:color="auto"/>
              <w:left w:val="single" w:sz="4" w:space="0" w:color="000000" w:themeColor="text1"/>
              <w:bottom w:val="single" w:sz="4" w:space="0" w:color="000000" w:themeColor="text1"/>
              <w:right w:val="single" w:sz="4" w:space="0" w:color="auto"/>
            </w:tcBorders>
          </w:tcPr>
          <w:p w:rsidR="00600D90" w:rsidRPr="00600D90" w:rsidRDefault="00600D90" w:rsidP="00600D90">
            <w:pPr>
              <w:tabs>
                <w:tab w:val="left" w:pos="176"/>
              </w:tabs>
              <w:rPr>
                <w:rFonts w:ascii="Times New Roman" w:hAnsi="Times New Roman" w:cs="Times New Roman"/>
                <w:sz w:val="20"/>
                <w:szCs w:val="20"/>
              </w:rPr>
            </w:pPr>
            <w:r w:rsidRPr="00600D90">
              <w:rPr>
                <w:rFonts w:ascii="Times New Roman" w:hAnsi="Times New Roman" w:cs="Times New Roman"/>
                <w:sz w:val="20"/>
                <w:szCs w:val="20"/>
              </w:rPr>
              <w:t>Д/и «Что изменилось?»</w:t>
            </w:r>
            <w:r>
              <w:rPr>
                <w:rFonts w:ascii="Times New Roman" w:hAnsi="Times New Roman" w:cs="Times New Roman"/>
                <w:sz w:val="20"/>
                <w:szCs w:val="20"/>
              </w:rPr>
              <w:t xml:space="preserve"> с …………………….. (</w:t>
            </w:r>
            <w:r w:rsidRPr="00600D90">
              <w:rPr>
                <w:rFonts w:ascii="Times New Roman" w:hAnsi="Times New Roman" w:cs="Times New Roman"/>
                <w:sz w:val="20"/>
                <w:szCs w:val="20"/>
              </w:rPr>
              <w:t>учить детей понимать суть игрового задания. Развивать внимание, память, речь</w:t>
            </w:r>
            <w:r>
              <w:rPr>
                <w:rFonts w:ascii="Times New Roman" w:hAnsi="Times New Roman" w:cs="Times New Roman"/>
                <w:sz w:val="20"/>
                <w:szCs w:val="20"/>
              </w:rPr>
              <w:t>)</w:t>
            </w:r>
            <w:r w:rsidRPr="00600D90">
              <w:rPr>
                <w:rFonts w:ascii="Times New Roman" w:hAnsi="Times New Roman" w:cs="Times New Roman"/>
                <w:sz w:val="20"/>
                <w:szCs w:val="20"/>
              </w:rPr>
              <w:t>.</w:t>
            </w:r>
          </w:p>
          <w:p w:rsidR="008D3FD2" w:rsidRPr="00096267" w:rsidRDefault="008D3FD2" w:rsidP="00C77243">
            <w:pPr>
              <w:tabs>
                <w:tab w:val="left" w:pos="176"/>
              </w:tabs>
              <w:rPr>
                <w:rFonts w:ascii="Times New Roman" w:hAnsi="Times New Roman" w:cs="Times New Roman"/>
                <w:sz w:val="20"/>
                <w:szCs w:val="20"/>
              </w:rPr>
            </w:pPr>
          </w:p>
        </w:tc>
        <w:tc>
          <w:tcPr>
            <w:tcW w:w="2410" w:type="dxa"/>
            <w:vMerge w:val="restart"/>
            <w:tcBorders>
              <w:top w:val="single" w:sz="4" w:space="0" w:color="auto"/>
              <w:left w:val="single" w:sz="4" w:space="0" w:color="auto"/>
              <w:right w:val="single" w:sz="4" w:space="0" w:color="000000" w:themeColor="text1"/>
            </w:tcBorders>
          </w:tcPr>
          <w:p w:rsidR="008D3FD2" w:rsidRPr="00600D90" w:rsidRDefault="00600D90" w:rsidP="00600D90">
            <w:pPr>
              <w:rPr>
                <w:rFonts w:ascii="Times New Roman" w:hAnsi="Times New Roman" w:cs="Times New Roman"/>
                <w:sz w:val="20"/>
                <w:szCs w:val="20"/>
              </w:rPr>
            </w:pPr>
            <w:r w:rsidRPr="00600D90">
              <w:rPr>
                <w:rFonts w:ascii="Times New Roman" w:hAnsi="Times New Roman" w:cs="Times New Roman"/>
                <w:sz w:val="20"/>
                <w:szCs w:val="20"/>
              </w:rPr>
              <w:t>Самостоятельная иг</w:t>
            </w:r>
            <w:r>
              <w:rPr>
                <w:rFonts w:ascii="Times New Roman" w:hAnsi="Times New Roman" w:cs="Times New Roman"/>
                <w:sz w:val="20"/>
                <w:szCs w:val="20"/>
              </w:rPr>
              <w:t>ровая деятельность: игры с люби</w:t>
            </w:r>
            <w:r w:rsidRPr="00600D90">
              <w:rPr>
                <w:rFonts w:ascii="Times New Roman" w:hAnsi="Times New Roman" w:cs="Times New Roman"/>
                <w:sz w:val="20"/>
                <w:szCs w:val="20"/>
              </w:rPr>
              <w:t>мыми игрушками</w:t>
            </w:r>
            <w:r>
              <w:rPr>
                <w:rFonts w:ascii="Times New Roman" w:hAnsi="Times New Roman" w:cs="Times New Roman"/>
                <w:sz w:val="20"/>
                <w:szCs w:val="20"/>
              </w:rPr>
              <w:t xml:space="preserve"> (</w:t>
            </w:r>
            <w:r w:rsidRPr="00600D90">
              <w:rPr>
                <w:rFonts w:ascii="Times New Roman" w:hAnsi="Times New Roman" w:cs="Times New Roman"/>
                <w:sz w:val="20"/>
                <w:szCs w:val="20"/>
              </w:rPr>
              <w:t>учить детей орга</w:t>
            </w:r>
            <w:r w:rsidR="00133B02">
              <w:rPr>
                <w:rFonts w:ascii="Times New Roman" w:hAnsi="Times New Roman" w:cs="Times New Roman"/>
                <w:sz w:val="20"/>
                <w:szCs w:val="20"/>
              </w:rPr>
              <w:t>низовывать совместные игры, фор</w:t>
            </w:r>
            <w:r w:rsidRPr="00600D90">
              <w:rPr>
                <w:rFonts w:ascii="Times New Roman" w:hAnsi="Times New Roman" w:cs="Times New Roman"/>
                <w:sz w:val="20"/>
                <w:szCs w:val="20"/>
              </w:rPr>
              <w:t>мировать дружеские взаимоотношения</w:t>
            </w:r>
            <w:r>
              <w:rPr>
                <w:rFonts w:ascii="Times New Roman" w:hAnsi="Times New Roman" w:cs="Times New Roman"/>
                <w:sz w:val="20"/>
                <w:szCs w:val="20"/>
              </w:rPr>
              <w:t>)</w:t>
            </w:r>
            <w:r w:rsidRPr="00600D90">
              <w:rPr>
                <w:rFonts w:ascii="Times New Roman" w:hAnsi="Times New Roman" w:cs="Times New Roman"/>
                <w:sz w:val="20"/>
                <w:szCs w:val="20"/>
              </w:rPr>
              <w:t>.</w:t>
            </w:r>
          </w:p>
        </w:tc>
      </w:tr>
      <w:tr w:rsidR="001526F3" w:rsidRPr="000D6235" w:rsidTr="00FE3871">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26F3" w:rsidRPr="0014016F" w:rsidRDefault="001526F3" w:rsidP="00C77243">
            <w:pPr>
              <w:ind w:left="34" w:right="-108"/>
              <w:rPr>
                <w:rFonts w:ascii="Times New Roman" w:hAnsi="Times New Roman" w:cs="Times New Roman"/>
                <w:sz w:val="20"/>
                <w:szCs w:val="20"/>
              </w:rPr>
            </w:pPr>
            <w:r>
              <w:rPr>
                <w:rFonts w:ascii="Times New Roman" w:hAnsi="Times New Roman" w:cs="Times New Roman"/>
                <w:b/>
                <w:sz w:val="20"/>
                <w:szCs w:val="20"/>
              </w:rPr>
              <w:t>Вечерняя прогулка</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1526F3" w:rsidRPr="001526F3" w:rsidRDefault="001526F3" w:rsidP="001526F3">
            <w:pPr>
              <w:rPr>
                <w:rFonts w:ascii="Times New Roman" w:hAnsi="Times New Roman" w:cs="Times New Roman"/>
                <w:sz w:val="20"/>
                <w:szCs w:val="20"/>
              </w:rPr>
            </w:pPr>
            <w:r w:rsidRPr="001526F3">
              <w:rPr>
                <w:rFonts w:ascii="Times New Roman" w:hAnsi="Times New Roman" w:cs="Times New Roman"/>
                <w:sz w:val="20"/>
                <w:szCs w:val="20"/>
              </w:rPr>
              <w:t xml:space="preserve">Прогулка </w:t>
            </w:r>
            <w:r>
              <w:rPr>
                <w:rFonts w:ascii="Times New Roman" w:hAnsi="Times New Roman" w:cs="Times New Roman"/>
                <w:sz w:val="20"/>
                <w:szCs w:val="20"/>
              </w:rPr>
              <w:t>10</w:t>
            </w:r>
            <w:r w:rsidRPr="001526F3">
              <w:rPr>
                <w:rFonts w:ascii="Times New Roman" w:hAnsi="Times New Roman" w:cs="Times New Roman"/>
                <w:sz w:val="20"/>
                <w:szCs w:val="20"/>
              </w:rPr>
              <w:t xml:space="preserve">. Февраль. (см. </w:t>
            </w:r>
            <w:r w:rsidR="004A6195">
              <w:rPr>
                <w:rFonts w:ascii="Times New Roman" w:hAnsi="Times New Roman" w:cs="Times New Roman"/>
                <w:sz w:val="20"/>
                <w:szCs w:val="20"/>
              </w:rPr>
              <w:t>Приложения 4</w:t>
            </w:r>
            <w:r w:rsidRPr="001526F3">
              <w:rPr>
                <w:rFonts w:ascii="Times New Roman" w:hAnsi="Times New Roman" w:cs="Times New Roman"/>
                <w:sz w:val="20"/>
                <w:szCs w:val="20"/>
              </w:rPr>
              <w:t>)</w:t>
            </w:r>
          </w:p>
        </w:tc>
        <w:tc>
          <w:tcPr>
            <w:tcW w:w="2410" w:type="dxa"/>
            <w:vMerge/>
            <w:tcBorders>
              <w:left w:val="single" w:sz="4" w:space="0" w:color="auto"/>
              <w:right w:val="single" w:sz="4" w:space="0" w:color="000000" w:themeColor="text1"/>
            </w:tcBorders>
          </w:tcPr>
          <w:p w:rsidR="001526F3" w:rsidRPr="000D6235" w:rsidRDefault="001526F3" w:rsidP="00C77243">
            <w:pPr>
              <w:rPr>
                <w:rFonts w:ascii="Times New Roman" w:hAnsi="Times New Roman" w:cs="Times New Roman"/>
                <w:sz w:val="20"/>
                <w:szCs w:val="20"/>
              </w:rPr>
            </w:pPr>
          </w:p>
        </w:tc>
      </w:tr>
      <w:tr w:rsidR="008D3FD2" w:rsidRPr="000D6235" w:rsidTr="00FE3871">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3FD2" w:rsidRPr="000D6235" w:rsidRDefault="008D3FD2" w:rsidP="00C77243">
            <w:pPr>
              <w:ind w:left="34"/>
              <w:rPr>
                <w:rFonts w:ascii="Times New Roman" w:hAnsi="Times New Roman" w:cs="Times New Roman"/>
                <w:b/>
                <w:sz w:val="20"/>
                <w:szCs w:val="20"/>
              </w:rPr>
            </w:pPr>
            <w:r w:rsidRPr="000D6235">
              <w:rPr>
                <w:rFonts w:ascii="Times New Roman" w:hAnsi="Times New Roman" w:cs="Times New Roman"/>
                <w:b/>
                <w:sz w:val="20"/>
                <w:szCs w:val="20"/>
              </w:rPr>
              <w:t>Работа с родителями</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8D3FD2" w:rsidRPr="00084574" w:rsidRDefault="008D3FD2" w:rsidP="00C77243">
            <w:pPr>
              <w:rPr>
                <w:rFonts w:ascii="Times New Roman" w:hAnsi="Times New Roman" w:cs="Times New Roman"/>
                <w:sz w:val="20"/>
                <w:szCs w:val="20"/>
              </w:rPr>
            </w:pPr>
            <w:r w:rsidRPr="00084574">
              <w:rPr>
                <w:rFonts w:ascii="Times New Roman" w:hAnsi="Times New Roman" w:cs="Times New Roman"/>
                <w:sz w:val="20"/>
                <w:szCs w:val="20"/>
              </w:rPr>
              <w:t>Индивидуальные беседы по запросам родителей.</w:t>
            </w:r>
          </w:p>
        </w:tc>
        <w:tc>
          <w:tcPr>
            <w:tcW w:w="2410" w:type="dxa"/>
            <w:vMerge/>
            <w:tcBorders>
              <w:left w:val="single" w:sz="4" w:space="0" w:color="auto"/>
              <w:bottom w:val="single" w:sz="4" w:space="0" w:color="000000" w:themeColor="text1"/>
              <w:right w:val="single" w:sz="4" w:space="0" w:color="000000" w:themeColor="text1"/>
            </w:tcBorders>
          </w:tcPr>
          <w:p w:rsidR="008D3FD2" w:rsidRPr="000D6235" w:rsidRDefault="008D3FD2" w:rsidP="00C77243">
            <w:pPr>
              <w:rPr>
                <w:rFonts w:ascii="Times New Roman" w:hAnsi="Times New Roman" w:cs="Times New Roman"/>
                <w:sz w:val="20"/>
                <w:szCs w:val="20"/>
              </w:rPr>
            </w:pPr>
          </w:p>
        </w:tc>
      </w:tr>
    </w:tbl>
    <w:p w:rsidR="008D3FD2" w:rsidRDefault="008D3FD2" w:rsidP="008D3FD2">
      <w:pPr>
        <w:spacing w:after="0" w:line="240" w:lineRule="auto"/>
        <w:ind w:right="-882"/>
        <w:rPr>
          <w:rFonts w:ascii="Times New Roman" w:hAnsi="Times New Roman" w:cs="Times New Roman"/>
          <w:b/>
          <w:sz w:val="20"/>
          <w:szCs w:val="20"/>
        </w:rPr>
      </w:pPr>
    </w:p>
    <w:p w:rsidR="008D3FD2" w:rsidRDefault="008D3FD2" w:rsidP="008D3FD2">
      <w:pPr>
        <w:spacing w:after="0" w:line="240" w:lineRule="auto"/>
        <w:ind w:right="-882"/>
        <w:rPr>
          <w:rFonts w:ascii="Times New Roman" w:hAnsi="Times New Roman" w:cs="Times New Roman"/>
          <w:b/>
          <w:sz w:val="20"/>
          <w:szCs w:val="20"/>
        </w:rPr>
      </w:pPr>
    </w:p>
    <w:p w:rsidR="008D3FD2" w:rsidRDefault="008D3FD2" w:rsidP="008D3FD2">
      <w:pPr>
        <w:spacing w:after="0" w:line="240" w:lineRule="auto"/>
        <w:ind w:right="-882"/>
        <w:rPr>
          <w:rFonts w:ascii="Times New Roman" w:hAnsi="Times New Roman" w:cs="Times New Roman"/>
          <w:b/>
          <w:sz w:val="20"/>
          <w:szCs w:val="20"/>
        </w:rPr>
      </w:pPr>
    </w:p>
    <w:p w:rsidR="008D3FD2" w:rsidRDefault="008D3FD2" w:rsidP="008D3FD2">
      <w:pPr>
        <w:spacing w:after="0" w:line="240" w:lineRule="auto"/>
        <w:ind w:right="-882"/>
        <w:rPr>
          <w:rFonts w:ascii="Times New Roman" w:hAnsi="Times New Roman" w:cs="Times New Roman"/>
          <w:b/>
          <w:sz w:val="20"/>
          <w:szCs w:val="20"/>
        </w:rPr>
      </w:pPr>
    </w:p>
    <w:p w:rsidR="008D3FD2" w:rsidRDefault="008D3FD2" w:rsidP="008D3FD2">
      <w:pPr>
        <w:spacing w:after="0" w:line="240" w:lineRule="auto"/>
        <w:ind w:right="-882"/>
        <w:rPr>
          <w:rFonts w:ascii="Times New Roman" w:hAnsi="Times New Roman" w:cs="Times New Roman"/>
          <w:b/>
          <w:sz w:val="20"/>
          <w:szCs w:val="20"/>
        </w:rPr>
      </w:pPr>
    </w:p>
    <w:p w:rsidR="008D3FD2" w:rsidRDefault="008D3FD2" w:rsidP="008D3FD2">
      <w:pPr>
        <w:spacing w:after="0" w:line="240" w:lineRule="auto"/>
        <w:ind w:right="-882"/>
        <w:rPr>
          <w:rFonts w:ascii="Times New Roman" w:hAnsi="Times New Roman" w:cs="Times New Roman"/>
          <w:b/>
          <w:sz w:val="20"/>
          <w:szCs w:val="20"/>
        </w:rPr>
      </w:pPr>
    </w:p>
    <w:tbl>
      <w:tblPr>
        <w:tblStyle w:val="a3"/>
        <w:tblW w:w="5158" w:type="pct"/>
        <w:tblInd w:w="250" w:type="dxa"/>
        <w:tblLook w:val="04A0" w:firstRow="1" w:lastRow="0" w:firstColumn="1" w:lastColumn="0" w:noHBand="0" w:noVBand="1"/>
      </w:tblPr>
      <w:tblGrid>
        <w:gridCol w:w="4815"/>
        <w:gridCol w:w="5672"/>
        <w:gridCol w:w="5672"/>
      </w:tblGrid>
      <w:tr w:rsidR="000A1799" w:rsidRPr="00D93BE5" w:rsidTr="00C77243">
        <w:tc>
          <w:tcPr>
            <w:tcW w:w="1490" w:type="pct"/>
          </w:tcPr>
          <w:p w:rsidR="000A1799" w:rsidRPr="00267966" w:rsidRDefault="000A1799" w:rsidP="000A1799">
            <w:pPr>
              <w:jc w:val="center"/>
              <w:rPr>
                <w:rFonts w:ascii="Times New Roman" w:hAnsi="Times New Roman" w:cs="Times New Roman"/>
                <w:color w:val="FF0000"/>
                <w:sz w:val="20"/>
                <w:szCs w:val="20"/>
              </w:rPr>
            </w:pPr>
            <w:r w:rsidRPr="00CF0D6A">
              <w:rPr>
                <w:rFonts w:ascii="Times New Roman" w:hAnsi="Times New Roman" w:cs="Times New Roman"/>
                <w:b/>
                <w:sz w:val="20"/>
                <w:szCs w:val="20"/>
              </w:rPr>
              <w:t>Занятия</w:t>
            </w:r>
          </w:p>
        </w:tc>
        <w:tc>
          <w:tcPr>
            <w:tcW w:w="3510" w:type="pct"/>
            <w:gridSpan w:val="2"/>
            <w:tcBorders>
              <w:right w:val="single" w:sz="4" w:space="0" w:color="auto"/>
            </w:tcBorders>
          </w:tcPr>
          <w:p w:rsidR="000A1799" w:rsidRPr="000A0B8F" w:rsidRDefault="000A1799" w:rsidP="00C77243">
            <w:pPr>
              <w:jc w:val="center"/>
              <w:rPr>
                <w:rFonts w:ascii="Times New Roman" w:hAnsi="Times New Roman" w:cs="Times New Roman"/>
                <w:b/>
                <w:sz w:val="20"/>
                <w:lang w:eastAsia="en-US"/>
              </w:rPr>
            </w:pPr>
            <w:r>
              <w:rPr>
                <w:rFonts w:ascii="Times New Roman" w:hAnsi="Times New Roman" w:cs="Times New Roman"/>
                <w:b/>
                <w:sz w:val="20"/>
              </w:rPr>
              <w:t xml:space="preserve">Содержание </w:t>
            </w:r>
          </w:p>
        </w:tc>
      </w:tr>
      <w:tr w:rsidR="000A1799" w:rsidRPr="00D93BE5" w:rsidTr="00C77243">
        <w:trPr>
          <w:trHeight w:val="270"/>
        </w:trPr>
        <w:tc>
          <w:tcPr>
            <w:tcW w:w="1490" w:type="pct"/>
            <w:tcBorders>
              <w:bottom w:val="single" w:sz="4" w:space="0" w:color="auto"/>
            </w:tcBorders>
          </w:tcPr>
          <w:p w:rsidR="000A1799" w:rsidRPr="00F77C0B" w:rsidRDefault="000A1799" w:rsidP="00C77243">
            <w:pPr>
              <w:jc w:val="center"/>
              <w:rPr>
                <w:rFonts w:ascii="Times New Roman" w:hAnsi="Times New Roman" w:cs="Times New Roman"/>
                <w:sz w:val="20"/>
                <w:lang w:eastAsia="en-US"/>
              </w:rPr>
            </w:pPr>
            <w:r w:rsidRPr="00F77C0B">
              <w:rPr>
                <w:rFonts w:ascii="Times New Roman" w:hAnsi="Times New Roman" w:cs="Times New Roman"/>
                <w:sz w:val="20"/>
                <w:lang w:eastAsia="en-US"/>
              </w:rPr>
              <w:t>Физическое развитие</w:t>
            </w:r>
            <w:r>
              <w:rPr>
                <w:rFonts w:ascii="Times New Roman" w:hAnsi="Times New Roman" w:cs="Times New Roman"/>
                <w:sz w:val="20"/>
                <w:lang w:eastAsia="en-US"/>
              </w:rPr>
              <w:t xml:space="preserve"> </w:t>
            </w:r>
          </w:p>
          <w:p w:rsidR="000A1799" w:rsidRPr="00F77C0B" w:rsidRDefault="000A1799" w:rsidP="00C77243">
            <w:pPr>
              <w:jc w:val="center"/>
              <w:rPr>
                <w:rFonts w:ascii="Times New Roman" w:hAnsi="Times New Roman" w:cs="Times New Roman"/>
                <w:sz w:val="20"/>
                <w:lang w:eastAsia="en-US"/>
              </w:rPr>
            </w:pPr>
            <w:r w:rsidRPr="00F77C0B">
              <w:rPr>
                <w:rFonts w:ascii="Times New Roman" w:hAnsi="Times New Roman" w:cs="Times New Roman"/>
                <w:sz w:val="20"/>
                <w:lang w:eastAsia="en-US"/>
              </w:rPr>
              <w:t>(</w:t>
            </w:r>
            <w:r w:rsidR="003D18E7">
              <w:rPr>
                <w:rFonts w:ascii="Times New Roman" w:hAnsi="Times New Roman" w:cs="Times New Roman"/>
                <w:sz w:val="20"/>
                <w:lang w:eastAsia="en-US"/>
              </w:rPr>
              <w:t>Физкультура в помещении</w:t>
            </w:r>
            <w:r>
              <w:rPr>
                <w:rFonts w:ascii="Times New Roman" w:hAnsi="Times New Roman" w:cs="Times New Roman"/>
                <w:sz w:val="20"/>
                <w:lang w:eastAsia="en-US"/>
              </w:rPr>
              <w:t>)</w:t>
            </w:r>
          </w:p>
        </w:tc>
        <w:tc>
          <w:tcPr>
            <w:tcW w:w="3510" w:type="pct"/>
            <w:gridSpan w:val="2"/>
            <w:tcBorders>
              <w:bottom w:val="single" w:sz="4" w:space="0" w:color="auto"/>
              <w:right w:val="single" w:sz="4" w:space="0" w:color="auto"/>
            </w:tcBorders>
          </w:tcPr>
          <w:p w:rsidR="00CF0D6A" w:rsidRPr="00CF0D6A" w:rsidRDefault="00CF0D6A" w:rsidP="00CF0D6A">
            <w:pPr>
              <w:rPr>
                <w:rFonts w:ascii="Times New Roman" w:hAnsi="Times New Roman" w:cs="Times New Roman"/>
                <w:b/>
                <w:sz w:val="20"/>
                <w:szCs w:val="20"/>
              </w:rPr>
            </w:pPr>
            <w:r w:rsidRPr="00CF0D6A">
              <w:rPr>
                <w:rFonts w:ascii="Times New Roman" w:hAnsi="Times New Roman" w:cs="Times New Roman"/>
                <w:b/>
                <w:sz w:val="20"/>
                <w:szCs w:val="20"/>
              </w:rPr>
              <w:t>Занятие 21. (</w:t>
            </w:r>
            <w:r w:rsidR="003316D0">
              <w:rPr>
                <w:rFonts w:ascii="Times New Roman" w:hAnsi="Times New Roman" w:cs="Times New Roman"/>
                <w:b/>
                <w:sz w:val="20"/>
                <w:szCs w:val="20"/>
              </w:rPr>
              <w:t>[17]</w:t>
            </w:r>
            <w:r w:rsidRPr="00CF0D6A">
              <w:rPr>
                <w:rFonts w:ascii="Times New Roman" w:hAnsi="Times New Roman" w:cs="Times New Roman"/>
                <w:b/>
                <w:sz w:val="20"/>
                <w:szCs w:val="20"/>
              </w:rPr>
              <w:t xml:space="preserve">, с. 62) </w:t>
            </w:r>
            <w:r w:rsidRPr="00CF0D6A">
              <w:rPr>
                <w:rFonts w:ascii="Times New Roman" w:hAnsi="Times New Roman" w:cs="Times New Roman"/>
                <w:b/>
                <w:color w:val="FF0000"/>
                <w:sz w:val="20"/>
                <w:szCs w:val="20"/>
              </w:rPr>
              <w:t>(2 занятия аналогичные по содержанию)</w:t>
            </w:r>
          </w:p>
          <w:p w:rsidR="000A1799" w:rsidRPr="00356D56" w:rsidRDefault="00CF0D6A" w:rsidP="00D25816">
            <w:pPr>
              <w:rPr>
                <w:rFonts w:ascii="Times New Roman" w:hAnsi="Times New Roman" w:cs="Times New Roman"/>
                <w:sz w:val="20"/>
                <w:szCs w:val="20"/>
              </w:rPr>
            </w:pPr>
            <w:r w:rsidRPr="00CF0D6A">
              <w:rPr>
                <w:rFonts w:ascii="Times New Roman" w:hAnsi="Times New Roman" w:cs="Times New Roman"/>
                <w:sz w:val="20"/>
                <w:szCs w:val="20"/>
              </w:rPr>
              <w:t>Задачи. Упражнять в ходьбе и беге вокруг предметов. Развивать координацию движений при ходьбе переменным шагом. Повторит</w:t>
            </w:r>
            <w:r w:rsidR="00D25816">
              <w:rPr>
                <w:rFonts w:ascii="Times New Roman" w:hAnsi="Times New Roman" w:cs="Times New Roman"/>
                <w:sz w:val="20"/>
                <w:szCs w:val="20"/>
              </w:rPr>
              <w:t>ь прыжки с продвижением вперед.</w:t>
            </w:r>
          </w:p>
        </w:tc>
      </w:tr>
      <w:tr w:rsidR="000A1799" w:rsidRPr="00D93BE5" w:rsidTr="00C77243">
        <w:trPr>
          <w:trHeight w:val="243"/>
        </w:trPr>
        <w:tc>
          <w:tcPr>
            <w:tcW w:w="1490" w:type="pct"/>
            <w:tcBorders>
              <w:top w:val="single" w:sz="4" w:space="0" w:color="auto"/>
              <w:bottom w:val="single" w:sz="4" w:space="0" w:color="auto"/>
            </w:tcBorders>
          </w:tcPr>
          <w:p w:rsidR="000A1799" w:rsidRPr="00F77C0B" w:rsidRDefault="000A1799" w:rsidP="00C77243">
            <w:pPr>
              <w:jc w:val="center"/>
              <w:rPr>
                <w:rFonts w:ascii="Times New Roman" w:hAnsi="Times New Roman" w:cs="Times New Roman"/>
                <w:sz w:val="20"/>
                <w:lang w:eastAsia="en-US"/>
              </w:rPr>
            </w:pPr>
            <w:r>
              <w:rPr>
                <w:rFonts w:ascii="Times New Roman" w:hAnsi="Times New Roman" w:cs="Times New Roman"/>
                <w:sz w:val="20"/>
                <w:lang w:eastAsia="en-US"/>
              </w:rPr>
              <w:t xml:space="preserve">Художественно-эстетическое развитие </w:t>
            </w:r>
            <w:r w:rsidRPr="00666B3E">
              <w:rPr>
                <w:rFonts w:ascii="Times New Roman" w:hAnsi="Times New Roman" w:cs="Times New Roman"/>
                <w:sz w:val="20"/>
                <w:lang w:eastAsia="en-US"/>
              </w:rPr>
              <w:t>(Музыка)</w:t>
            </w:r>
          </w:p>
        </w:tc>
        <w:tc>
          <w:tcPr>
            <w:tcW w:w="3510" w:type="pct"/>
            <w:gridSpan w:val="2"/>
            <w:tcBorders>
              <w:top w:val="single" w:sz="4" w:space="0" w:color="auto"/>
              <w:bottom w:val="single" w:sz="4" w:space="0" w:color="auto"/>
              <w:right w:val="single" w:sz="4" w:space="0" w:color="auto"/>
            </w:tcBorders>
          </w:tcPr>
          <w:p w:rsidR="000A1799" w:rsidRPr="00FE21A1" w:rsidRDefault="000A1799" w:rsidP="00C77243">
            <w:pPr>
              <w:spacing w:line="276" w:lineRule="auto"/>
              <w:rPr>
                <w:rFonts w:ascii="Times New Roman" w:hAnsi="Times New Roman"/>
                <w:sz w:val="20"/>
                <w:szCs w:val="20"/>
              </w:rPr>
            </w:pPr>
            <w:r w:rsidRPr="00FE21A1">
              <w:rPr>
                <w:rFonts w:ascii="Times New Roman" w:hAnsi="Times New Roman"/>
                <w:sz w:val="20"/>
                <w:szCs w:val="20"/>
              </w:rPr>
              <w:t>По плану музыкального руководителя</w:t>
            </w:r>
          </w:p>
        </w:tc>
      </w:tr>
      <w:tr w:rsidR="000A1799" w:rsidRPr="00D93BE5" w:rsidTr="00C77243">
        <w:trPr>
          <w:trHeight w:val="209"/>
        </w:trPr>
        <w:tc>
          <w:tcPr>
            <w:tcW w:w="1490" w:type="pct"/>
            <w:tcBorders>
              <w:top w:val="single" w:sz="4" w:space="0" w:color="auto"/>
              <w:bottom w:val="single" w:sz="4" w:space="0" w:color="auto"/>
            </w:tcBorders>
          </w:tcPr>
          <w:p w:rsidR="000A1799" w:rsidRPr="00666B3E" w:rsidRDefault="000A1799" w:rsidP="00C77243">
            <w:pPr>
              <w:jc w:val="center"/>
              <w:rPr>
                <w:rFonts w:ascii="Times New Roman" w:hAnsi="Times New Roman" w:cs="Times New Roman"/>
                <w:sz w:val="20"/>
                <w:lang w:eastAsia="en-US"/>
              </w:rPr>
            </w:pPr>
            <w:r w:rsidRPr="00666B3E">
              <w:rPr>
                <w:rFonts w:ascii="Times New Roman" w:hAnsi="Times New Roman" w:cs="Times New Roman"/>
                <w:sz w:val="20"/>
              </w:rPr>
              <w:t>Художественно-эстетическое развитие (Рисование)</w:t>
            </w:r>
          </w:p>
        </w:tc>
        <w:tc>
          <w:tcPr>
            <w:tcW w:w="3510" w:type="pct"/>
            <w:gridSpan w:val="2"/>
            <w:tcBorders>
              <w:top w:val="single" w:sz="4" w:space="0" w:color="auto"/>
              <w:bottom w:val="single" w:sz="4" w:space="0" w:color="auto"/>
              <w:right w:val="single" w:sz="4" w:space="0" w:color="auto"/>
            </w:tcBorders>
          </w:tcPr>
          <w:p w:rsidR="000A1799" w:rsidRPr="00430A54" w:rsidRDefault="000A1799" w:rsidP="00C77243">
            <w:pPr>
              <w:spacing w:line="276" w:lineRule="auto"/>
              <w:rPr>
                <w:rFonts w:ascii="Times New Roman" w:hAnsi="Times New Roman" w:cs="Times New Roman"/>
                <w:b/>
                <w:sz w:val="20"/>
                <w:szCs w:val="20"/>
              </w:rPr>
            </w:pPr>
            <w:r w:rsidRPr="00430A54">
              <w:rPr>
                <w:rFonts w:ascii="Times New Roman" w:hAnsi="Times New Roman" w:cs="Times New Roman"/>
                <w:b/>
                <w:sz w:val="20"/>
                <w:szCs w:val="20"/>
              </w:rPr>
              <w:t>Нарисуй, что хочешь, красивое. (</w:t>
            </w:r>
            <w:r w:rsidR="003316D0">
              <w:rPr>
                <w:rFonts w:ascii="Times New Roman" w:hAnsi="Times New Roman" w:cs="Times New Roman"/>
                <w:b/>
                <w:sz w:val="20"/>
                <w:szCs w:val="20"/>
              </w:rPr>
              <w:t>[12]</w:t>
            </w:r>
            <w:r w:rsidRPr="00430A54">
              <w:rPr>
                <w:rFonts w:ascii="Times New Roman" w:hAnsi="Times New Roman" w:cs="Times New Roman"/>
                <w:b/>
                <w:sz w:val="20"/>
                <w:szCs w:val="20"/>
              </w:rPr>
              <w:t>, с. 91)</w:t>
            </w:r>
          </w:p>
          <w:p w:rsidR="000A1799" w:rsidRPr="00430A54" w:rsidRDefault="00956784" w:rsidP="00C77243">
            <w:pPr>
              <w:spacing w:line="276" w:lineRule="auto"/>
              <w:rPr>
                <w:rFonts w:ascii="Times New Roman" w:hAnsi="Times New Roman" w:cs="Times New Roman"/>
                <w:sz w:val="20"/>
                <w:szCs w:val="20"/>
              </w:rPr>
            </w:pPr>
            <w:r w:rsidRPr="00956784">
              <w:rPr>
                <w:rFonts w:ascii="Times New Roman" w:hAnsi="Times New Roman" w:cs="Times New Roman"/>
                <w:sz w:val="20"/>
                <w:szCs w:val="20"/>
              </w:rPr>
              <w:t>Задачи</w:t>
            </w:r>
            <w:r w:rsidR="000A1799" w:rsidRPr="00430A54">
              <w:rPr>
                <w:rFonts w:ascii="Times New Roman" w:hAnsi="Times New Roman" w:cs="Times New Roman"/>
                <w:sz w:val="20"/>
                <w:szCs w:val="20"/>
              </w:rPr>
              <w:t>. Учить видеть и выделять красивые предметы, явления. Закреплять умение детей рисовать разными материалами, выбирая их по своему желанию. Развивать эстетическое восприятие.</w:t>
            </w:r>
          </w:p>
        </w:tc>
      </w:tr>
      <w:tr w:rsidR="000A1799" w:rsidRPr="00D93BE5" w:rsidTr="00D25816">
        <w:trPr>
          <w:trHeight w:val="1035"/>
        </w:trPr>
        <w:tc>
          <w:tcPr>
            <w:tcW w:w="1490" w:type="pct"/>
            <w:tcBorders>
              <w:top w:val="single" w:sz="4" w:space="0" w:color="auto"/>
              <w:bottom w:val="single" w:sz="4" w:space="0" w:color="auto"/>
            </w:tcBorders>
          </w:tcPr>
          <w:p w:rsidR="000A1799" w:rsidRPr="00C867D9" w:rsidRDefault="000A1799" w:rsidP="008972CA">
            <w:pPr>
              <w:jc w:val="center"/>
              <w:rPr>
                <w:rFonts w:ascii="Times New Roman" w:hAnsi="Times New Roman" w:cs="Times New Roman"/>
                <w:color w:val="FF0000"/>
                <w:sz w:val="20"/>
              </w:rPr>
            </w:pPr>
            <w:r w:rsidRPr="00C867D9">
              <w:rPr>
                <w:rFonts w:ascii="Times New Roman" w:hAnsi="Times New Roman" w:cs="Times New Roman"/>
                <w:sz w:val="20"/>
              </w:rPr>
              <w:t>Художественно-эстетич</w:t>
            </w:r>
            <w:r>
              <w:rPr>
                <w:rFonts w:ascii="Times New Roman" w:hAnsi="Times New Roman" w:cs="Times New Roman"/>
                <w:sz w:val="20"/>
              </w:rPr>
              <w:t>еское развитие (</w:t>
            </w:r>
            <w:r w:rsidR="008972CA">
              <w:rPr>
                <w:rFonts w:ascii="Times New Roman" w:hAnsi="Times New Roman" w:cs="Times New Roman"/>
                <w:sz w:val="20"/>
              </w:rPr>
              <w:t>Аппликация</w:t>
            </w:r>
            <w:r w:rsidRPr="00C867D9">
              <w:rPr>
                <w:rFonts w:ascii="Times New Roman" w:hAnsi="Times New Roman" w:cs="Times New Roman"/>
                <w:sz w:val="20"/>
              </w:rPr>
              <w:t>)</w:t>
            </w:r>
          </w:p>
        </w:tc>
        <w:tc>
          <w:tcPr>
            <w:tcW w:w="3510" w:type="pct"/>
            <w:gridSpan w:val="2"/>
            <w:tcBorders>
              <w:top w:val="single" w:sz="4" w:space="0" w:color="auto"/>
              <w:bottom w:val="single" w:sz="4" w:space="0" w:color="auto"/>
              <w:right w:val="single" w:sz="4" w:space="0" w:color="auto"/>
            </w:tcBorders>
          </w:tcPr>
          <w:p w:rsidR="00956784" w:rsidRPr="00956784" w:rsidRDefault="00956784" w:rsidP="00956784">
            <w:pPr>
              <w:rPr>
                <w:rFonts w:ascii="Times New Roman" w:hAnsi="Times New Roman" w:cs="Times New Roman"/>
                <w:b/>
                <w:sz w:val="20"/>
                <w:szCs w:val="20"/>
              </w:rPr>
            </w:pPr>
            <w:r w:rsidRPr="00956784">
              <w:rPr>
                <w:rFonts w:ascii="Times New Roman" w:hAnsi="Times New Roman" w:cs="Times New Roman"/>
                <w:b/>
                <w:sz w:val="20"/>
                <w:szCs w:val="20"/>
              </w:rPr>
              <w:t>Неваляшка танцует. (</w:t>
            </w:r>
            <w:r w:rsidR="003316D0">
              <w:rPr>
                <w:rFonts w:ascii="Times New Roman" w:hAnsi="Times New Roman" w:cs="Times New Roman"/>
                <w:b/>
                <w:sz w:val="20"/>
                <w:szCs w:val="20"/>
              </w:rPr>
              <w:t>[14]</w:t>
            </w:r>
            <w:r w:rsidRPr="00956784">
              <w:rPr>
                <w:rFonts w:ascii="Times New Roman" w:hAnsi="Times New Roman" w:cs="Times New Roman"/>
                <w:b/>
                <w:sz w:val="20"/>
                <w:szCs w:val="20"/>
              </w:rPr>
              <w:t>, с. 114)</w:t>
            </w:r>
          </w:p>
          <w:p w:rsidR="00D25816" w:rsidRPr="00956784" w:rsidRDefault="00956784" w:rsidP="00956784">
            <w:pPr>
              <w:spacing w:line="276" w:lineRule="auto"/>
              <w:rPr>
                <w:rFonts w:ascii="Times New Roman" w:hAnsi="Times New Roman" w:cs="Times New Roman"/>
                <w:sz w:val="20"/>
                <w:szCs w:val="20"/>
              </w:rPr>
            </w:pPr>
            <w:r w:rsidRPr="00956784">
              <w:rPr>
                <w:rFonts w:ascii="Times New Roman" w:hAnsi="Times New Roman" w:cs="Times New Roman"/>
                <w:sz w:val="20"/>
                <w:szCs w:val="20"/>
              </w:rPr>
              <w:t>Задачи. Учить создавать образ игрушки в характерном движении («неваляшка танцует»). Показать способ передачи движения через изменение положения (смещение деталей для передачи наклона). Вызвать интерес к «оживлению» аппликативного образа, поиску изобразительно-выразительных средств.</w:t>
            </w:r>
          </w:p>
        </w:tc>
      </w:tr>
      <w:tr w:rsidR="0064320D" w:rsidRPr="00D93BE5" w:rsidTr="00C77243">
        <w:trPr>
          <w:trHeight w:val="240"/>
        </w:trPr>
        <w:tc>
          <w:tcPr>
            <w:tcW w:w="1490" w:type="pct"/>
            <w:tcBorders>
              <w:top w:val="single" w:sz="4" w:space="0" w:color="auto"/>
              <w:bottom w:val="single" w:sz="4" w:space="0" w:color="auto"/>
            </w:tcBorders>
          </w:tcPr>
          <w:p w:rsidR="0064320D" w:rsidRPr="005F0A41" w:rsidRDefault="0064320D" w:rsidP="00B22083">
            <w:pPr>
              <w:jc w:val="center"/>
              <w:rPr>
                <w:rFonts w:ascii="Times New Roman" w:hAnsi="Times New Roman" w:cs="Times New Roman"/>
                <w:sz w:val="20"/>
              </w:rPr>
            </w:pPr>
            <w:r w:rsidRPr="005F0A41">
              <w:rPr>
                <w:rFonts w:ascii="Times New Roman" w:hAnsi="Times New Roman" w:cs="Times New Roman"/>
                <w:sz w:val="20"/>
              </w:rPr>
              <w:t>Художественно-эстетическое развитие (</w:t>
            </w:r>
            <w:r>
              <w:rPr>
                <w:rFonts w:ascii="Times New Roman" w:hAnsi="Times New Roman" w:cs="Times New Roman"/>
                <w:sz w:val="20"/>
              </w:rPr>
              <w:t>Конструирование</w:t>
            </w:r>
            <w:r w:rsidRPr="005F0A41">
              <w:rPr>
                <w:rFonts w:ascii="Times New Roman" w:hAnsi="Times New Roman" w:cs="Times New Roman"/>
                <w:sz w:val="20"/>
              </w:rPr>
              <w:t>)</w:t>
            </w:r>
          </w:p>
        </w:tc>
        <w:tc>
          <w:tcPr>
            <w:tcW w:w="3510" w:type="pct"/>
            <w:gridSpan w:val="2"/>
            <w:tcBorders>
              <w:top w:val="single" w:sz="4" w:space="0" w:color="auto"/>
              <w:bottom w:val="single" w:sz="4" w:space="0" w:color="auto"/>
              <w:right w:val="single" w:sz="4" w:space="0" w:color="auto"/>
            </w:tcBorders>
          </w:tcPr>
          <w:p w:rsidR="0064320D" w:rsidRPr="00D25816" w:rsidRDefault="0064320D" w:rsidP="00D25816">
            <w:pPr>
              <w:tabs>
                <w:tab w:val="left" w:pos="176"/>
              </w:tabs>
              <w:rPr>
                <w:rFonts w:ascii="Times New Roman" w:hAnsi="Times New Roman" w:cs="Times New Roman"/>
                <w:b/>
                <w:sz w:val="20"/>
                <w:szCs w:val="20"/>
              </w:rPr>
            </w:pPr>
            <w:r w:rsidRPr="00D25816">
              <w:rPr>
                <w:rFonts w:ascii="Times New Roman" w:hAnsi="Times New Roman" w:cs="Times New Roman"/>
                <w:b/>
                <w:sz w:val="20"/>
                <w:szCs w:val="20"/>
              </w:rPr>
              <w:t>Как на заборчике открылись ворота. ([15], с.52)</w:t>
            </w:r>
          </w:p>
          <w:p w:rsidR="0064320D" w:rsidRPr="00D25816" w:rsidRDefault="0064320D" w:rsidP="00D25816">
            <w:pPr>
              <w:tabs>
                <w:tab w:val="left" w:pos="176"/>
              </w:tabs>
              <w:rPr>
                <w:rFonts w:ascii="Times New Roman" w:hAnsi="Times New Roman" w:cs="Times New Roman"/>
                <w:sz w:val="20"/>
                <w:szCs w:val="20"/>
              </w:rPr>
            </w:pPr>
            <w:r>
              <w:rPr>
                <w:rFonts w:ascii="Times New Roman" w:hAnsi="Times New Roman" w:cs="Times New Roman"/>
                <w:sz w:val="20"/>
                <w:szCs w:val="20"/>
              </w:rPr>
              <w:t>Задачи. Р</w:t>
            </w:r>
            <w:r w:rsidRPr="00D25816">
              <w:rPr>
                <w:rFonts w:ascii="Times New Roman" w:hAnsi="Times New Roman" w:cs="Times New Roman"/>
                <w:sz w:val="20"/>
                <w:szCs w:val="20"/>
              </w:rPr>
              <w:t>асширить представление о заборчике как защитном сооружении, уточнить представление о воротах как важной части любого ограждения. Вызвать интерес к конструированию заборчика с воротами и практической проверке назначения ворот. Показать</w:t>
            </w:r>
            <w:r>
              <w:rPr>
                <w:rFonts w:ascii="Times New Roman" w:hAnsi="Times New Roman" w:cs="Times New Roman"/>
                <w:sz w:val="20"/>
                <w:szCs w:val="20"/>
              </w:rPr>
              <w:t xml:space="preserve"> </w:t>
            </w:r>
            <w:r w:rsidRPr="00D25816">
              <w:rPr>
                <w:rFonts w:ascii="Times New Roman" w:hAnsi="Times New Roman" w:cs="Times New Roman"/>
                <w:sz w:val="20"/>
                <w:szCs w:val="20"/>
              </w:rPr>
              <w:t>варианты открывающихся ворот (высокие, низкие, двойные). Закрепить способы преобразова</w:t>
            </w:r>
            <w:r>
              <w:rPr>
                <w:rFonts w:ascii="Times New Roman" w:hAnsi="Times New Roman" w:cs="Times New Roman"/>
                <w:sz w:val="20"/>
                <w:szCs w:val="20"/>
              </w:rPr>
              <w:t>ния постройки в длину и высоту.</w:t>
            </w:r>
          </w:p>
        </w:tc>
      </w:tr>
      <w:tr w:rsidR="0064320D" w:rsidRPr="00D93BE5" w:rsidTr="003A4203">
        <w:trPr>
          <w:trHeight w:val="356"/>
        </w:trPr>
        <w:tc>
          <w:tcPr>
            <w:tcW w:w="1490" w:type="pct"/>
            <w:tcBorders>
              <w:top w:val="single" w:sz="4" w:space="0" w:color="auto"/>
            </w:tcBorders>
          </w:tcPr>
          <w:p w:rsidR="0064320D" w:rsidRDefault="0064320D" w:rsidP="00C77243">
            <w:pPr>
              <w:jc w:val="center"/>
              <w:rPr>
                <w:rFonts w:ascii="Times New Roman" w:hAnsi="Times New Roman" w:cs="Times New Roman"/>
                <w:color w:val="FF0000"/>
              </w:rPr>
            </w:pPr>
            <w:r w:rsidRPr="00BF2D32">
              <w:rPr>
                <w:rFonts w:ascii="Times New Roman" w:hAnsi="Times New Roman" w:cs="Times New Roman"/>
                <w:sz w:val="20"/>
              </w:rPr>
              <w:t>Познавательное развитие (ФЭМП)</w:t>
            </w:r>
          </w:p>
        </w:tc>
        <w:tc>
          <w:tcPr>
            <w:tcW w:w="1755" w:type="pct"/>
          </w:tcPr>
          <w:p w:rsidR="0064320D" w:rsidRPr="003A4203" w:rsidRDefault="0064320D" w:rsidP="003A4203">
            <w:pPr>
              <w:rPr>
                <w:rFonts w:ascii="Times New Roman" w:hAnsi="Times New Roman" w:cs="Times New Roman"/>
                <w:b/>
                <w:sz w:val="20"/>
                <w:szCs w:val="18"/>
              </w:rPr>
            </w:pPr>
            <w:r w:rsidRPr="003A4203">
              <w:rPr>
                <w:rFonts w:ascii="Times New Roman" w:hAnsi="Times New Roman" w:cs="Times New Roman"/>
                <w:b/>
                <w:sz w:val="20"/>
                <w:szCs w:val="18"/>
              </w:rPr>
              <w:t>Занятие 19. (</w:t>
            </w:r>
            <w:r>
              <w:rPr>
                <w:rFonts w:ascii="Times New Roman" w:hAnsi="Times New Roman" w:cs="Times New Roman"/>
                <w:b/>
                <w:sz w:val="20"/>
                <w:szCs w:val="18"/>
              </w:rPr>
              <w:t>[19]</w:t>
            </w:r>
            <w:r w:rsidRPr="003A4203">
              <w:rPr>
                <w:rFonts w:ascii="Times New Roman" w:hAnsi="Times New Roman" w:cs="Times New Roman"/>
                <w:b/>
                <w:sz w:val="20"/>
                <w:szCs w:val="18"/>
              </w:rPr>
              <w:t>, с. 33)</w:t>
            </w:r>
          </w:p>
          <w:p w:rsidR="0064320D" w:rsidRPr="003A4203" w:rsidRDefault="0064320D" w:rsidP="003A4203">
            <w:pPr>
              <w:rPr>
                <w:rFonts w:ascii="Times New Roman" w:hAnsi="Times New Roman" w:cs="Times New Roman"/>
                <w:sz w:val="20"/>
                <w:szCs w:val="18"/>
              </w:rPr>
            </w:pPr>
            <w:r w:rsidRPr="003A4203">
              <w:rPr>
                <w:rFonts w:ascii="Times New Roman" w:hAnsi="Times New Roman" w:cs="Times New Roman"/>
                <w:sz w:val="20"/>
                <w:szCs w:val="18"/>
              </w:rPr>
              <w:t>Задачи. Продолжать учить сравнивать две равные группы предметов способом приложения, обозначать результаты сравнения словами: по много, поровну, столько - сколько. Совершенствовать умение различать и называть знакомые геометрические фигуры (круг, квадрат, треугольник). Упражнять в определении пространственных направлений от себя и обозначать их словами: вверху – внизу, слева – справа.</w:t>
            </w:r>
          </w:p>
        </w:tc>
        <w:tc>
          <w:tcPr>
            <w:tcW w:w="1755" w:type="pct"/>
          </w:tcPr>
          <w:p w:rsidR="0064320D" w:rsidRPr="00663BD6" w:rsidRDefault="0064320D" w:rsidP="00F15FF9">
            <w:pPr>
              <w:rPr>
                <w:rFonts w:ascii="Times New Roman" w:hAnsi="Times New Roman" w:cs="Times New Roman"/>
                <w:b/>
                <w:sz w:val="20"/>
                <w:szCs w:val="18"/>
              </w:rPr>
            </w:pPr>
            <w:r w:rsidRPr="00663BD6">
              <w:rPr>
                <w:rFonts w:ascii="Times New Roman" w:hAnsi="Times New Roman" w:cs="Times New Roman"/>
                <w:b/>
                <w:sz w:val="20"/>
                <w:szCs w:val="18"/>
              </w:rPr>
              <w:t xml:space="preserve">Занятие </w:t>
            </w:r>
            <w:r>
              <w:rPr>
                <w:rFonts w:ascii="Times New Roman" w:hAnsi="Times New Roman" w:cs="Times New Roman"/>
                <w:b/>
                <w:sz w:val="20"/>
                <w:szCs w:val="18"/>
              </w:rPr>
              <w:t>11</w:t>
            </w:r>
            <w:r w:rsidRPr="00663BD6">
              <w:rPr>
                <w:rFonts w:ascii="Times New Roman" w:hAnsi="Times New Roman" w:cs="Times New Roman"/>
                <w:b/>
                <w:sz w:val="20"/>
                <w:szCs w:val="18"/>
              </w:rPr>
              <w:t xml:space="preserve">. </w:t>
            </w:r>
            <w:r>
              <w:rPr>
                <w:rFonts w:ascii="Times New Roman" w:hAnsi="Times New Roman" w:cs="Times New Roman"/>
                <w:b/>
                <w:sz w:val="20"/>
                <w:szCs w:val="18"/>
              </w:rPr>
              <w:t>Закрепление: число 4. Квадрат.</w:t>
            </w:r>
            <w:r w:rsidRPr="00663BD6">
              <w:rPr>
                <w:rFonts w:ascii="Times New Roman" w:hAnsi="Times New Roman" w:cs="Times New Roman"/>
                <w:b/>
                <w:sz w:val="20"/>
                <w:szCs w:val="18"/>
              </w:rPr>
              <w:t xml:space="preserve"> (</w:t>
            </w:r>
            <w:r>
              <w:rPr>
                <w:rFonts w:ascii="Times New Roman" w:hAnsi="Times New Roman" w:cs="Times New Roman"/>
                <w:b/>
                <w:sz w:val="20"/>
                <w:szCs w:val="18"/>
              </w:rPr>
              <w:t>[11]</w:t>
            </w:r>
            <w:r w:rsidRPr="00663BD6">
              <w:rPr>
                <w:rFonts w:ascii="Times New Roman" w:hAnsi="Times New Roman" w:cs="Times New Roman"/>
                <w:b/>
                <w:sz w:val="20"/>
                <w:szCs w:val="18"/>
              </w:rPr>
              <w:t>, с.</w:t>
            </w:r>
            <w:r>
              <w:rPr>
                <w:rFonts w:ascii="Times New Roman" w:hAnsi="Times New Roman" w:cs="Times New Roman"/>
                <w:b/>
                <w:sz w:val="20"/>
                <w:szCs w:val="18"/>
              </w:rPr>
              <w:t>40</w:t>
            </w:r>
            <w:r w:rsidRPr="00663BD6">
              <w:rPr>
                <w:rFonts w:ascii="Times New Roman" w:hAnsi="Times New Roman" w:cs="Times New Roman"/>
                <w:b/>
                <w:sz w:val="20"/>
                <w:szCs w:val="18"/>
              </w:rPr>
              <w:t>)</w:t>
            </w:r>
          </w:p>
          <w:p w:rsidR="0064320D" w:rsidRPr="00E949A1" w:rsidRDefault="0064320D" w:rsidP="009E7ECE">
            <w:pPr>
              <w:rPr>
                <w:rFonts w:ascii="Times New Roman" w:hAnsi="Times New Roman" w:cs="Times New Roman"/>
                <w:b/>
                <w:sz w:val="20"/>
                <w:szCs w:val="18"/>
              </w:rPr>
            </w:pPr>
            <w:r w:rsidRPr="00663BD6">
              <w:rPr>
                <w:rFonts w:ascii="Times New Roman" w:hAnsi="Times New Roman" w:cs="Times New Roman"/>
                <w:sz w:val="20"/>
                <w:szCs w:val="18"/>
              </w:rPr>
              <w:t>Задачи.</w:t>
            </w:r>
            <w:r>
              <w:rPr>
                <w:rFonts w:ascii="Times New Roman" w:hAnsi="Times New Roman" w:cs="Times New Roman"/>
                <w:sz w:val="20"/>
                <w:szCs w:val="18"/>
              </w:rPr>
              <w:t xml:space="preserve"> Продолжать знакомить с числом 4; учить называть числительные по порядку, указывая на предметы, выражать результаты счета в речи; относить последнее числительное ко всей пересчитанной группе; видеть форму предметов, соотносить ее с названием геометрических фигур; </w:t>
            </w:r>
            <w:r w:rsidRPr="009E7ECE">
              <w:rPr>
                <w:rFonts w:ascii="Times New Roman" w:hAnsi="Times New Roman" w:cs="Times New Roman"/>
                <w:sz w:val="20"/>
                <w:szCs w:val="18"/>
              </w:rPr>
              <w:t>отгадывать загадку на основе зрительно воспринимаемой информации, понимать поэтические сравнения, лежащие в основе загадки</w:t>
            </w:r>
            <w:r>
              <w:rPr>
                <w:rFonts w:ascii="Times New Roman" w:hAnsi="Times New Roman" w:cs="Times New Roman"/>
                <w:sz w:val="20"/>
                <w:szCs w:val="18"/>
              </w:rPr>
              <w:t>.</w:t>
            </w:r>
          </w:p>
        </w:tc>
      </w:tr>
      <w:tr w:rsidR="0064320D" w:rsidRPr="00D93BE5" w:rsidTr="00C77243">
        <w:trPr>
          <w:trHeight w:val="204"/>
        </w:trPr>
        <w:tc>
          <w:tcPr>
            <w:tcW w:w="1490" w:type="pct"/>
            <w:tcBorders>
              <w:top w:val="single" w:sz="4" w:space="0" w:color="auto"/>
              <w:bottom w:val="single" w:sz="4" w:space="0" w:color="auto"/>
            </w:tcBorders>
          </w:tcPr>
          <w:p w:rsidR="0064320D" w:rsidRPr="0018328F" w:rsidRDefault="0064320D" w:rsidP="00C77243">
            <w:pPr>
              <w:jc w:val="center"/>
              <w:rPr>
                <w:rFonts w:ascii="Times New Roman" w:hAnsi="Times New Roman" w:cs="Times New Roman"/>
                <w:sz w:val="20"/>
              </w:rPr>
            </w:pPr>
            <w:r w:rsidRPr="0018328F">
              <w:rPr>
                <w:rFonts w:ascii="Times New Roman" w:hAnsi="Times New Roman" w:cs="Times New Roman"/>
                <w:sz w:val="20"/>
              </w:rPr>
              <w:t>Познавательное развитие</w:t>
            </w:r>
          </w:p>
          <w:p w:rsidR="0064320D" w:rsidRPr="0018328F" w:rsidRDefault="0064320D" w:rsidP="00C77243">
            <w:pPr>
              <w:jc w:val="center"/>
              <w:rPr>
                <w:rFonts w:ascii="Times New Roman" w:hAnsi="Times New Roman" w:cs="Times New Roman"/>
                <w:sz w:val="20"/>
              </w:rPr>
            </w:pPr>
            <w:r w:rsidRPr="0018328F">
              <w:rPr>
                <w:rFonts w:ascii="Times New Roman" w:hAnsi="Times New Roman" w:cs="Times New Roman"/>
                <w:sz w:val="20"/>
              </w:rPr>
              <w:t>(Ознакомление с окружающим миром)</w:t>
            </w:r>
          </w:p>
        </w:tc>
        <w:tc>
          <w:tcPr>
            <w:tcW w:w="3510" w:type="pct"/>
            <w:gridSpan w:val="2"/>
            <w:tcBorders>
              <w:top w:val="single" w:sz="4" w:space="0" w:color="auto"/>
              <w:bottom w:val="single" w:sz="4" w:space="0" w:color="auto"/>
              <w:right w:val="single" w:sz="4" w:space="0" w:color="auto"/>
            </w:tcBorders>
          </w:tcPr>
          <w:p w:rsidR="0064320D" w:rsidRPr="006F6738" w:rsidRDefault="0064320D" w:rsidP="00F15FF9">
            <w:pPr>
              <w:spacing w:line="276" w:lineRule="auto"/>
              <w:rPr>
                <w:rFonts w:ascii="Times New Roman" w:hAnsi="Times New Roman" w:cs="Times New Roman"/>
                <w:b/>
                <w:sz w:val="20"/>
                <w:szCs w:val="20"/>
              </w:rPr>
            </w:pPr>
            <w:r w:rsidRPr="006F6738">
              <w:rPr>
                <w:rFonts w:ascii="Times New Roman" w:hAnsi="Times New Roman" w:cs="Times New Roman"/>
                <w:b/>
                <w:sz w:val="20"/>
                <w:szCs w:val="20"/>
              </w:rPr>
              <w:t>Утята (</w:t>
            </w:r>
            <w:r>
              <w:rPr>
                <w:rFonts w:ascii="Times New Roman" w:hAnsi="Times New Roman" w:cs="Times New Roman"/>
                <w:b/>
                <w:sz w:val="20"/>
                <w:szCs w:val="20"/>
              </w:rPr>
              <w:t>[6]</w:t>
            </w:r>
            <w:r w:rsidRPr="006F6738">
              <w:rPr>
                <w:rFonts w:ascii="Times New Roman" w:hAnsi="Times New Roman" w:cs="Times New Roman"/>
                <w:b/>
                <w:sz w:val="20"/>
                <w:szCs w:val="20"/>
              </w:rPr>
              <w:t>, с. 25)</w:t>
            </w:r>
          </w:p>
          <w:p w:rsidR="0064320D" w:rsidRPr="006F6738" w:rsidRDefault="0064320D" w:rsidP="00F15FF9">
            <w:pPr>
              <w:spacing w:line="276" w:lineRule="auto"/>
              <w:rPr>
                <w:rFonts w:ascii="Times New Roman" w:hAnsi="Times New Roman" w:cs="Times New Roman"/>
                <w:sz w:val="20"/>
                <w:szCs w:val="20"/>
              </w:rPr>
            </w:pPr>
            <w:r w:rsidRPr="006F6738">
              <w:rPr>
                <w:rFonts w:ascii="Times New Roman" w:hAnsi="Times New Roman" w:cs="Times New Roman"/>
                <w:sz w:val="20"/>
                <w:szCs w:val="20"/>
              </w:rPr>
              <w:t>Задачи. Закреплять знания детей о бумаге и ткани, их свойствах и качествах. Учить устанавливать связь между материалом, из которого изготовлен предмет, и способом использования предмета.</w:t>
            </w:r>
          </w:p>
        </w:tc>
      </w:tr>
      <w:tr w:rsidR="0064320D" w:rsidRPr="00D93BE5" w:rsidTr="0084523A">
        <w:trPr>
          <w:trHeight w:val="219"/>
        </w:trPr>
        <w:tc>
          <w:tcPr>
            <w:tcW w:w="1490" w:type="pct"/>
            <w:tcBorders>
              <w:top w:val="single" w:sz="4" w:space="0" w:color="auto"/>
              <w:bottom w:val="single" w:sz="4" w:space="0" w:color="auto"/>
            </w:tcBorders>
          </w:tcPr>
          <w:p w:rsidR="0064320D" w:rsidRPr="00193EDA" w:rsidRDefault="0064320D" w:rsidP="00C77243">
            <w:pPr>
              <w:jc w:val="center"/>
              <w:rPr>
                <w:rFonts w:ascii="Times New Roman" w:hAnsi="Times New Roman" w:cs="Times New Roman"/>
                <w:sz w:val="20"/>
              </w:rPr>
            </w:pPr>
            <w:r w:rsidRPr="00193EDA">
              <w:rPr>
                <w:rFonts w:ascii="Times New Roman" w:hAnsi="Times New Roman" w:cs="Times New Roman"/>
                <w:sz w:val="20"/>
              </w:rPr>
              <w:t>Речевое развитие (Развитие речи)</w:t>
            </w:r>
          </w:p>
        </w:tc>
        <w:tc>
          <w:tcPr>
            <w:tcW w:w="1755" w:type="pct"/>
            <w:tcBorders>
              <w:top w:val="single" w:sz="4" w:space="0" w:color="auto"/>
              <w:bottom w:val="single" w:sz="4" w:space="0" w:color="auto"/>
              <w:right w:val="single" w:sz="4" w:space="0" w:color="auto"/>
            </w:tcBorders>
          </w:tcPr>
          <w:p w:rsidR="0064320D" w:rsidRPr="0084523A" w:rsidRDefault="0064320D" w:rsidP="0084523A">
            <w:pPr>
              <w:rPr>
                <w:rFonts w:ascii="Times New Roman" w:hAnsi="Times New Roman" w:cs="Times New Roman"/>
                <w:b/>
                <w:sz w:val="20"/>
                <w:szCs w:val="20"/>
              </w:rPr>
            </w:pPr>
            <w:r w:rsidRPr="0084523A">
              <w:rPr>
                <w:rFonts w:ascii="Times New Roman" w:hAnsi="Times New Roman" w:cs="Times New Roman"/>
                <w:b/>
                <w:sz w:val="20"/>
                <w:szCs w:val="20"/>
              </w:rPr>
              <w:t xml:space="preserve">Звуковая культура речи: звуки </w:t>
            </w:r>
            <w:r w:rsidRPr="003B6D94">
              <w:rPr>
                <w:rFonts w:ascii="Times New Roman" w:hAnsi="Times New Roman" w:cs="Times New Roman"/>
                <w:b/>
                <w:i/>
                <w:sz w:val="20"/>
                <w:szCs w:val="20"/>
              </w:rPr>
              <w:t>б, бь</w:t>
            </w:r>
            <w:r w:rsidRPr="0084523A">
              <w:rPr>
                <w:rFonts w:ascii="Times New Roman" w:hAnsi="Times New Roman" w:cs="Times New Roman"/>
                <w:b/>
                <w:sz w:val="20"/>
                <w:szCs w:val="20"/>
              </w:rPr>
              <w:t>. (</w:t>
            </w:r>
            <w:r>
              <w:rPr>
                <w:rFonts w:ascii="Times New Roman" w:hAnsi="Times New Roman" w:cs="Times New Roman"/>
                <w:b/>
                <w:sz w:val="20"/>
                <w:szCs w:val="20"/>
              </w:rPr>
              <w:t>[5]</w:t>
            </w:r>
            <w:r w:rsidRPr="0084523A">
              <w:rPr>
                <w:rFonts w:ascii="Times New Roman" w:hAnsi="Times New Roman" w:cs="Times New Roman"/>
                <w:b/>
                <w:sz w:val="20"/>
                <w:szCs w:val="20"/>
              </w:rPr>
              <w:t>, с. 60)</w:t>
            </w:r>
          </w:p>
          <w:p w:rsidR="0064320D" w:rsidRPr="0084523A" w:rsidRDefault="0064320D" w:rsidP="0084523A">
            <w:pPr>
              <w:rPr>
                <w:rFonts w:ascii="Times New Roman" w:hAnsi="Times New Roman" w:cs="Times New Roman"/>
                <w:sz w:val="20"/>
                <w:szCs w:val="20"/>
              </w:rPr>
            </w:pPr>
            <w:r w:rsidRPr="0084523A">
              <w:rPr>
                <w:rFonts w:ascii="Times New Roman" w:hAnsi="Times New Roman" w:cs="Times New Roman"/>
                <w:sz w:val="20"/>
                <w:szCs w:val="20"/>
              </w:rPr>
              <w:t xml:space="preserve">Задачи. Упражнять детей в правильном произношении звуков </w:t>
            </w:r>
            <w:r w:rsidRPr="003B6D94">
              <w:rPr>
                <w:rFonts w:ascii="Times New Roman" w:hAnsi="Times New Roman" w:cs="Times New Roman"/>
                <w:i/>
                <w:sz w:val="20"/>
                <w:szCs w:val="20"/>
              </w:rPr>
              <w:t>б, бь</w:t>
            </w:r>
            <w:r w:rsidRPr="0084523A">
              <w:rPr>
                <w:rFonts w:ascii="Times New Roman" w:hAnsi="Times New Roman" w:cs="Times New Roman"/>
                <w:sz w:val="20"/>
                <w:szCs w:val="20"/>
              </w:rPr>
              <w:t xml:space="preserve">  (в звукосочетаниях, словах, фразах).</w:t>
            </w:r>
          </w:p>
        </w:tc>
        <w:tc>
          <w:tcPr>
            <w:tcW w:w="1755" w:type="pct"/>
            <w:tcBorders>
              <w:top w:val="single" w:sz="4" w:space="0" w:color="auto"/>
              <w:bottom w:val="single" w:sz="4" w:space="0" w:color="auto"/>
              <w:right w:val="single" w:sz="4" w:space="0" w:color="auto"/>
            </w:tcBorders>
          </w:tcPr>
          <w:p w:rsidR="0064320D" w:rsidRPr="0066646D" w:rsidRDefault="0064320D" w:rsidP="0066646D">
            <w:pPr>
              <w:rPr>
                <w:rFonts w:ascii="Times New Roman" w:hAnsi="Times New Roman" w:cs="Times New Roman"/>
                <w:b/>
                <w:sz w:val="20"/>
                <w:szCs w:val="20"/>
              </w:rPr>
            </w:pPr>
            <w:r w:rsidRPr="0066646D">
              <w:rPr>
                <w:rFonts w:ascii="Times New Roman" w:hAnsi="Times New Roman" w:cs="Times New Roman"/>
                <w:b/>
                <w:sz w:val="20"/>
                <w:szCs w:val="20"/>
              </w:rPr>
              <w:t>«У Кати день рождения». (</w:t>
            </w:r>
            <w:r>
              <w:rPr>
                <w:rFonts w:ascii="Times New Roman" w:hAnsi="Times New Roman" w:cs="Times New Roman"/>
                <w:b/>
                <w:sz w:val="20"/>
                <w:szCs w:val="20"/>
              </w:rPr>
              <w:t>[21]</w:t>
            </w:r>
            <w:r w:rsidRPr="0066646D">
              <w:rPr>
                <w:rFonts w:ascii="Times New Roman" w:hAnsi="Times New Roman" w:cs="Times New Roman"/>
                <w:b/>
                <w:sz w:val="20"/>
                <w:szCs w:val="20"/>
              </w:rPr>
              <w:t>, с. 64)</w:t>
            </w:r>
          </w:p>
          <w:p w:rsidR="0064320D" w:rsidRPr="0066646D" w:rsidRDefault="0064320D" w:rsidP="009B4AD2">
            <w:pPr>
              <w:rPr>
                <w:rFonts w:ascii="Times New Roman" w:hAnsi="Times New Roman" w:cs="Times New Roman"/>
                <w:sz w:val="20"/>
                <w:szCs w:val="20"/>
              </w:rPr>
            </w:pPr>
            <w:r w:rsidRPr="0066646D">
              <w:rPr>
                <w:rFonts w:ascii="Times New Roman" w:hAnsi="Times New Roman" w:cs="Times New Roman"/>
                <w:sz w:val="20"/>
                <w:szCs w:val="20"/>
              </w:rPr>
              <w:t>Задачи. Учить составлять с помощью взрослого описательный рассказ об игрушках; пользоваться словами, обозначающими качества, действия, промежуточные признаки; обратить внимание на слова, близкие и противоположные по смыслу; закреплять правильное произношение звуков [к], [г], [х], ([к’], [г’], [х’]); учить произносить слова громко и тихо, быстро и медленно.</w:t>
            </w:r>
          </w:p>
        </w:tc>
      </w:tr>
    </w:tbl>
    <w:p w:rsidR="00ED3688" w:rsidRDefault="00ED3688" w:rsidP="00804DA1">
      <w:pPr>
        <w:spacing w:after="0" w:line="240" w:lineRule="auto"/>
        <w:ind w:right="-882"/>
        <w:rPr>
          <w:rFonts w:ascii="Times New Roman" w:hAnsi="Times New Roman" w:cs="Times New Roman"/>
          <w:b/>
          <w:color w:val="FF0000"/>
          <w:sz w:val="20"/>
          <w:szCs w:val="20"/>
          <w:u w:val="single"/>
        </w:rPr>
      </w:pPr>
    </w:p>
    <w:p w:rsidR="00CD76ED" w:rsidRDefault="00CD76ED" w:rsidP="00804DA1">
      <w:pPr>
        <w:spacing w:after="0" w:line="240" w:lineRule="auto"/>
        <w:ind w:right="-882"/>
        <w:rPr>
          <w:rFonts w:ascii="Times New Roman" w:hAnsi="Times New Roman" w:cs="Times New Roman"/>
          <w:b/>
          <w:sz w:val="20"/>
          <w:szCs w:val="20"/>
          <w:u w:val="single"/>
        </w:rPr>
      </w:pPr>
    </w:p>
    <w:p w:rsidR="00CD76ED" w:rsidRDefault="00CD76ED" w:rsidP="00804DA1">
      <w:pPr>
        <w:spacing w:after="0" w:line="240" w:lineRule="auto"/>
        <w:ind w:right="-882"/>
        <w:rPr>
          <w:rFonts w:ascii="Times New Roman" w:hAnsi="Times New Roman" w:cs="Times New Roman"/>
          <w:b/>
          <w:sz w:val="20"/>
          <w:szCs w:val="20"/>
          <w:u w:val="single"/>
        </w:rPr>
      </w:pPr>
    </w:p>
    <w:p w:rsidR="00CD76ED" w:rsidRDefault="00CD76ED" w:rsidP="00804DA1">
      <w:pPr>
        <w:spacing w:after="0" w:line="240" w:lineRule="auto"/>
        <w:ind w:right="-882"/>
        <w:rPr>
          <w:rFonts w:ascii="Times New Roman" w:hAnsi="Times New Roman" w:cs="Times New Roman"/>
          <w:b/>
          <w:sz w:val="20"/>
          <w:szCs w:val="20"/>
          <w:u w:val="single"/>
        </w:rPr>
      </w:pPr>
    </w:p>
    <w:p w:rsidR="00904215" w:rsidRDefault="00904215" w:rsidP="00804DA1">
      <w:pPr>
        <w:spacing w:after="0" w:line="240" w:lineRule="auto"/>
        <w:ind w:right="-882"/>
        <w:rPr>
          <w:rFonts w:ascii="Times New Roman" w:hAnsi="Times New Roman" w:cs="Times New Roman"/>
          <w:b/>
          <w:sz w:val="20"/>
          <w:szCs w:val="20"/>
          <w:u w:val="single"/>
        </w:rPr>
      </w:pPr>
    </w:p>
    <w:p w:rsidR="00804DA1" w:rsidRDefault="00804DA1" w:rsidP="00804DA1">
      <w:pPr>
        <w:spacing w:after="0" w:line="240" w:lineRule="auto"/>
        <w:ind w:right="-882"/>
        <w:rPr>
          <w:rFonts w:ascii="Times New Roman" w:hAnsi="Times New Roman" w:cs="Times New Roman"/>
          <w:b/>
          <w:sz w:val="20"/>
          <w:szCs w:val="20"/>
          <w:u w:val="single"/>
        </w:rPr>
      </w:pPr>
      <w:r w:rsidRPr="00ED3688">
        <w:rPr>
          <w:rFonts w:ascii="Times New Roman" w:hAnsi="Times New Roman" w:cs="Times New Roman"/>
          <w:b/>
          <w:sz w:val="20"/>
          <w:szCs w:val="20"/>
          <w:u w:val="single"/>
        </w:rPr>
        <w:t>Тематическая неделя «</w:t>
      </w:r>
      <w:r w:rsidR="00ED3688" w:rsidRPr="00ED3688">
        <w:rPr>
          <w:rFonts w:ascii="Times New Roman" w:hAnsi="Times New Roman" w:cs="Times New Roman"/>
          <w:b/>
          <w:sz w:val="20"/>
          <w:szCs w:val="20"/>
          <w:u w:val="single"/>
        </w:rPr>
        <w:t>Народные игрушки</w:t>
      </w:r>
      <w:r w:rsidRPr="00ED3688">
        <w:rPr>
          <w:rFonts w:ascii="Times New Roman" w:hAnsi="Times New Roman" w:cs="Times New Roman"/>
          <w:b/>
          <w:sz w:val="20"/>
          <w:szCs w:val="20"/>
          <w:u w:val="single"/>
        </w:rPr>
        <w:t>»</w:t>
      </w:r>
    </w:p>
    <w:p w:rsidR="008D3FD2" w:rsidRDefault="008D3FD2" w:rsidP="008D3FD2">
      <w:pPr>
        <w:spacing w:after="0" w:line="240" w:lineRule="auto"/>
        <w:ind w:right="-851" w:firstLine="708"/>
        <w:rPr>
          <w:rFonts w:ascii="Times New Roman" w:hAnsi="Times New Roman" w:cs="Times New Roman"/>
          <w:b/>
          <w:sz w:val="20"/>
          <w:szCs w:val="20"/>
        </w:rPr>
      </w:pPr>
    </w:p>
    <w:p w:rsidR="008D3FD2" w:rsidRPr="00396BF9" w:rsidRDefault="008D3FD2" w:rsidP="008D3FD2">
      <w:pPr>
        <w:spacing w:after="0" w:line="240" w:lineRule="auto"/>
        <w:ind w:left="142" w:right="-851" w:firstLine="566"/>
        <w:rPr>
          <w:rFonts w:ascii="Times New Roman" w:hAnsi="Times New Roman" w:cs="Times New Roman"/>
          <w:sz w:val="20"/>
          <w:szCs w:val="20"/>
        </w:rPr>
      </w:pPr>
      <w:r>
        <w:rPr>
          <w:rFonts w:ascii="Times New Roman" w:hAnsi="Times New Roman" w:cs="Times New Roman"/>
          <w:b/>
          <w:sz w:val="20"/>
          <w:szCs w:val="20"/>
        </w:rPr>
        <w:t>Понедельник 12</w:t>
      </w:r>
      <w:r w:rsidRPr="00396BF9">
        <w:rPr>
          <w:rFonts w:ascii="Times New Roman" w:hAnsi="Times New Roman" w:cs="Times New Roman"/>
          <w:b/>
          <w:sz w:val="20"/>
          <w:szCs w:val="20"/>
        </w:rPr>
        <w:t>.0</w:t>
      </w:r>
      <w:r>
        <w:rPr>
          <w:rFonts w:ascii="Times New Roman" w:hAnsi="Times New Roman" w:cs="Times New Roman"/>
          <w:b/>
          <w:sz w:val="20"/>
          <w:szCs w:val="20"/>
        </w:rPr>
        <w:t>2</w:t>
      </w:r>
      <w:r w:rsidRPr="00396BF9">
        <w:rPr>
          <w:rFonts w:ascii="Times New Roman" w:hAnsi="Times New Roman" w:cs="Times New Roman"/>
          <w:b/>
          <w:sz w:val="20"/>
          <w:szCs w:val="20"/>
        </w:rPr>
        <w:t>.</w:t>
      </w:r>
      <w:r>
        <w:rPr>
          <w:rFonts w:ascii="Times New Roman" w:hAnsi="Times New Roman" w:cs="Times New Roman"/>
          <w:b/>
          <w:sz w:val="20"/>
          <w:szCs w:val="20"/>
        </w:rPr>
        <w:t>2024</w:t>
      </w:r>
      <w:r w:rsidRPr="00396BF9">
        <w:rPr>
          <w:rFonts w:ascii="Times New Roman" w:hAnsi="Times New Roman" w:cs="Times New Roman"/>
          <w:b/>
          <w:sz w:val="20"/>
          <w:szCs w:val="20"/>
        </w:rPr>
        <w:t xml:space="preserve">                                                                                                    </w:t>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t xml:space="preserve">         </w:t>
      </w:r>
      <w:r w:rsidRPr="00396BF9">
        <w:rPr>
          <w:rFonts w:ascii="Times New Roman" w:hAnsi="Times New Roman" w:cs="Times New Roman"/>
          <w:sz w:val="20"/>
          <w:szCs w:val="20"/>
        </w:rPr>
        <w:t xml:space="preserve">Тематическая неделя  </w:t>
      </w:r>
      <w:r>
        <w:rPr>
          <w:rFonts w:ascii="Times New Roman" w:hAnsi="Times New Roman" w:cs="Times New Roman"/>
          <w:sz w:val="20"/>
          <w:szCs w:val="20"/>
        </w:rPr>
        <w:t>«Народные игрушки»</w:t>
      </w:r>
    </w:p>
    <w:tbl>
      <w:tblPr>
        <w:tblStyle w:val="a3"/>
        <w:tblW w:w="16160" w:type="dxa"/>
        <w:tblInd w:w="250" w:type="dxa"/>
        <w:tblLayout w:type="fixed"/>
        <w:tblLook w:val="04A0" w:firstRow="1" w:lastRow="0" w:firstColumn="1" w:lastColumn="0" w:noHBand="0" w:noVBand="1"/>
      </w:tblPr>
      <w:tblGrid>
        <w:gridCol w:w="1559"/>
        <w:gridCol w:w="10206"/>
        <w:gridCol w:w="1985"/>
        <w:gridCol w:w="2410"/>
      </w:tblGrid>
      <w:tr w:rsidR="00660BEF" w:rsidRPr="00396BF9" w:rsidTr="00FE3871">
        <w:trPr>
          <w:cantSplit/>
          <w:trHeight w:val="531"/>
        </w:trPr>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60BEF" w:rsidRPr="00036C68" w:rsidRDefault="00660BEF" w:rsidP="00C77243">
            <w:pPr>
              <w:ind w:left="34" w:right="-108"/>
              <w:rPr>
                <w:rFonts w:ascii="Times New Roman" w:hAnsi="Times New Roman" w:cs="Times New Roman"/>
                <w:b/>
                <w:sz w:val="16"/>
                <w:szCs w:val="16"/>
              </w:rPr>
            </w:pPr>
            <w:r w:rsidRPr="00A36458">
              <w:rPr>
                <w:rFonts w:ascii="Times New Roman" w:hAnsi="Times New Roman" w:cs="Times New Roman"/>
                <w:b/>
                <w:sz w:val="20"/>
                <w:szCs w:val="20"/>
              </w:rPr>
              <w:t xml:space="preserve">Режимные моменты </w:t>
            </w:r>
          </w:p>
        </w:tc>
        <w:tc>
          <w:tcPr>
            <w:tcW w:w="10206"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660BEF" w:rsidRPr="0086395C" w:rsidRDefault="00660BEF" w:rsidP="00C77243">
            <w:pPr>
              <w:jc w:val="center"/>
              <w:rPr>
                <w:rFonts w:ascii="Times New Roman" w:hAnsi="Times New Roman" w:cs="Times New Roman"/>
                <w:b/>
                <w:sz w:val="24"/>
              </w:rPr>
            </w:pPr>
            <w:r w:rsidRPr="0086395C">
              <w:rPr>
                <w:rFonts w:ascii="Times New Roman" w:hAnsi="Times New Roman" w:cs="Times New Roman"/>
                <w:b/>
                <w:sz w:val="24"/>
              </w:rPr>
              <w:t>Совместная деятельность взрослого и детей/Самостоятельная деятельность детей</w:t>
            </w:r>
          </w:p>
        </w:tc>
        <w:tc>
          <w:tcPr>
            <w:tcW w:w="1985" w:type="dxa"/>
            <w:tcBorders>
              <w:top w:val="single" w:sz="4" w:space="0" w:color="000000" w:themeColor="text1"/>
              <w:left w:val="single" w:sz="4" w:space="0" w:color="auto"/>
              <w:bottom w:val="single" w:sz="4" w:space="0" w:color="000000" w:themeColor="text1"/>
              <w:right w:val="single" w:sz="4" w:space="0" w:color="000000" w:themeColor="text1"/>
            </w:tcBorders>
          </w:tcPr>
          <w:p w:rsidR="00660BEF" w:rsidRPr="0044640F" w:rsidRDefault="00660BEF" w:rsidP="00C77243">
            <w:pPr>
              <w:jc w:val="center"/>
              <w:rPr>
                <w:rFonts w:ascii="Times New Roman" w:hAnsi="Times New Roman" w:cs="Times New Roman"/>
                <w:b/>
                <w:sz w:val="20"/>
              </w:rPr>
            </w:pPr>
            <w:r w:rsidRPr="0044640F">
              <w:rPr>
                <w:rFonts w:ascii="Times New Roman" w:hAnsi="Times New Roman" w:cs="Times New Roman"/>
                <w:b/>
                <w:sz w:val="20"/>
              </w:rPr>
              <w:t>Индивидуальная работа</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60BEF" w:rsidRPr="00953EF1" w:rsidRDefault="00660BEF" w:rsidP="00660BEF">
            <w:pPr>
              <w:ind w:right="34"/>
              <w:rPr>
                <w:rFonts w:ascii="Times New Roman" w:hAnsi="Times New Roman" w:cs="Times New Roman"/>
                <w:b/>
                <w:sz w:val="16"/>
                <w:szCs w:val="20"/>
              </w:rPr>
            </w:pPr>
            <w:r w:rsidRPr="00953EF1">
              <w:rPr>
                <w:rFonts w:ascii="Times New Roman" w:hAnsi="Times New Roman" w:cs="Times New Roman"/>
                <w:b/>
                <w:sz w:val="16"/>
                <w:szCs w:val="20"/>
              </w:rPr>
              <w:t xml:space="preserve">Организация РППС для самостоятельной деятельности детей  </w:t>
            </w:r>
          </w:p>
        </w:tc>
      </w:tr>
      <w:tr w:rsidR="00070B55" w:rsidRPr="00396BF9" w:rsidTr="00FE3871">
        <w:trPr>
          <w:trHeight w:val="2092"/>
        </w:trPr>
        <w:tc>
          <w:tcPr>
            <w:tcW w:w="1559" w:type="dxa"/>
            <w:tcBorders>
              <w:top w:val="single" w:sz="4" w:space="0" w:color="000000" w:themeColor="text1"/>
              <w:left w:val="single" w:sz="4" w:space="0" w:color="000000" w:themeColor="text1"/>
              <w:right w:val="single" w:sz="4" w:space="0" w:color="000000" w:themeColor="text1"/>
            </w:tcBorders>
            <w:hideMark/>
          </w:tcPr>
          <w:p w:rsidR="00070B55" w:rsidRPr="00450ACA" w:rsidRDefault="00070B55" w:rsidP="00070B55">
            <w:pPr>
              <w:ind w:left="34" w:right="-108"/>
              <w:rPr>
                <w:rFonts w:ascii="Times New Roman" w:hAnsi="Times New Roman" w:cs="Times New Roman"/>
                <w:sz w:val="20"/>
                <w:szCs w:val="20"/>
              </w:rPr>
            </w:pPr>
            <w:r w:rsidRPr="00396BF9">
              <w:rPr>
                <w:rFonts w:ascii="Times New Roman" w:hAnsi="Times New Roman" w:cs="Times New Roman"/>
                <w:b/>
                <w:sz w:val="20"/>
                <w:szCs w:val="20"/>
              </w:rPr>
              <w:t>Утро</w:t>
            </w:r>
          </w:p>
        </w:tc>
        <w:tc>
          <w:tcPr>
            <w:tcW w:w="10206" w:type="dxa"/>
            <w:tcBorders>
              <w:top w:val="single" w:sz="4" w:space="0" w:color="000000" w:themeColor="text1"/>
              <w:left w:val="single" w:sz="4" w:space="0" w:color="000000" w:themeColor="text1"/>
              <w:right w:val="single" w:sz="4" w:space="0" w:color="auto"/>
            </w:tcBorders>
          </w:tcPr>
          <w:p w:rsidR="00070B55" w:rsidRDefault="00070B55" w:rsidP="00A108BB">
            <w:pPr>
              <w:pStyle w:val="aa"/>
              <w:numPr>
                <w:ilvl w:val="0"/>
                <w:numId w:val="345"/>
              </w:numPr>
              <w:rPr>
                <w:rFonts w:ascii="Times New Roman" w:hAnsi="Times New Roman" w:cs="Times New Roman"/>
                <w:sz w:val="20"/>
                <w:szCs w:val="20"/>
              </w:rPr>
            </w:pPr>
            <w:r w:rsidRPr="00F1331C">
              <w:rPr>
                <w:rFonts w:ascii="Times New Roman" w:hAnsi="Times New Roman" w:cs="Times New Roman"/>
                <w:sz w:val="20"/>
                <w:szCs w:val="20"/>
              </w:rPr>
              <w:t>Утренняя гимнастика. Комплекс 2</w:t>
            </w:r>
            <w:r w:rsidR="00B21A74">
              <w:rPr>
                <w:rFonts w:ascii="Times New Roman" w:hAnsi="Times New Roman" w:cs="Times New Roman"/>
                <w:sz w:val="20"/>
                <w:szCs w:val="20"/>
              </w:rPr>
              <w:t>3</w:t>
            </w:r>
            <w:r w:rsidRPr="00F1331C">
              <w:rPr>
                <w:rFonts w:ascii="Times New Roman" w:hAnsi="Times New Roman" w:cs="Times New Roman"/>
                <w:sz w:val="20"/>
                <w:szCs w:val="20"/>
              </w:rPr>
              <w:t xml:space="preserve"> (</w:t>
            </w:r>
            <w:r w:rsidR="00B21A74">
              <w:rPr>
                <w:rFonts w:ascii="Times New Roman" w:hAnsi="Times New Roman" w:cs="Times New Roman"/>
                <w:sz w:val="20"/>
                <w:szCs w:val="20"/>
              </w:rPr>
              <w:t>без предметов</w:t>
            </w:r>
            <w:r w:rsidRPr="00F1331C">
              <w:rPr>
                <w:rFonts w:ascii="Times New Roman" w:hAnsi="Times New Roman" w:cs="Times New Roman"/>
                <w:sz w:val="20"/>
                <w:szCs w:val="20"/>
              </w:rPr>
              <w:t xml:space="preserve">). </w:t>
            </w:r>
            <w:r w:rsidR="00B21A74">
              <w:rPr>
                <w:rFonts w:ascii="Times New Roman" w:hAnsi="Times New Roman" w:cs="Times New Roman"/>
                <w:sz w:val="20"/>
                <w:szCs w:val="20"/>
              </w:rPr>
              <w:t>(</w:t>
            </w:r>
            <w:r w:rsidR="003316D0">
              <w:rPr>
                <w:rFonts w:ascii="Times New Roman" w:hAnsi="Times New Roman" w:cs="Times New Roman"/>
                <w:sz w:val="20"/>
                <w:szCs w:val="20"/>
              </w:rPr>
              <w:t>[18]</w:t>
            </w:r>
            <w:r w:rsidRPr="00F1331C">
              <w:rPr>
                <w:rFonts w:ascii="Times New Roman" w:hAnsi="Times New Roman" w:cs="Times New Roman"/>
                <w:sz w:val="20"/>
                <w:szCs w:val="20"/>
              </w:rPr>
              <w:t>, с. 2</w:t>
            </w:r>
            <w:r w:rsidR="00B21A74">
              <w:rPr>
                <w:rFonts w:ascii="Times New Roman" w:hAnsi="Times New Roman" w:cs="Times New Roman"/>
                <w:sz w:val="20"/>
                <w:szCs w:val="20"/>
              </w:rPr>
              <w:t>1</w:t>
            </w:r>
            <w:r w:rsidRPr="00F1331C">
              <w:rPr>
                <w:rFonts w:ascii="Times New Roman" w:hAnsi="Times New Roman" w:cs="Times New Roman"/>
                <w:sz w:val="20"/>
                <w:szCs w:val="20"/>
              </w:rPr>
              <w:t xml:space="preserve">)  </w:t>
            </w:r>
          </w:p>
          <w:p w:rsidR="00070B55" w:rsidRPr="00904DF8" w:rsidRDefault="00070B55" w:rsidP="00A108BB">
            <w:pPr>
              <w:pStyle w:val="aa"/>
              <w:numPr>
                <w:ilvl w:val="0"/>
                <w:numId w:val="345"/>
              </w:numPr>
              <w:rPr>
                <w:rFonts w:ascii="Times New Roman" w:hAnsi="Times New Roman" w:cs="Times New Roman"/>
                <w:sz w:val="20"/>
                <w:szCs w:val="20"/>
              </w:rPr>
            </w:pPr>
            <w:r w:rsidRPr="0093505F">
              <w:rPr>
                <w:rFonts w:ascii="Times New Roman" w:hAnsi="Times New Roman" w:cs="Times New Roman"/>
                <w:sz w:val="20"/>
                <w:szCs w:val="20"/>
              </w:rPr>
              <w:t xml:space="preserve">УТРЕННИЙ КРУГ № </w:t>
            </w:r>
            <w:r>
              <w:rPr>
                <w:rFonts w:ascii="Times New Roman" w:hAnsi="Times New Roman" w:cs="Times New Roman"/>
                <w:sz w:val="20"/>
                <w:szCs w:val="20"/>
              </w:rPr>
              <w:t>2</w:t>
            </w:r>
            <w:r w:rsidR="00E3623E">
              <w:rPr>
                <w:rFonts w:ascii="Times New Roman" w:hAnsi="Times New Roman" w:cs="Times New Roman"/>
                <w:sz w:val="20"/>
                <w:szCs w:val="20"/>
              </w:rPr>
              <w:t>3</w:t>
            </w:r>
            <w:r w:rsidRPr="0093505F">
              <w:rPr>
                <w:rFonts w:ascii="Times New Roman" w:hAnsi="Times New Roman" w:cs="Times New Roman"/>
                <w:sz w:val="20"/>
                <w:szCs w:val="20"/>
              </w:rPr>
              <w:t xml:space="preserve"> (см. Приложение 1)</w:t>
            </w:r>
            <w:r w:rsidRPr="00F1331C">
              <w:rPr>
                <w:rFonts w:ascii="Times New Roman" w:hAnsi="Times New Roman" w:cs="Times New Roman"/>
                <w:sz w:val="20"/>
                <w:szCs w:val="20"/>
              </w:rPr>
              <w:t xml:space="preserve"> </w:t>
            </w:r>
            <w:r w:rsidRPr="00904DF8">
              <w:rPr>
                <w:rFonts w:ascii="Times New Roman" w:hAnsi="Times New Roman" w:cs="Times New Roman"/>
                <w:sz w:val="20"/>
                <w:szCs w:val="20"/>
              </w:rPr>
              <w:t xml:space="preserve">   </w:t>
            </w:r>
          </w:p>
          <w:p w:rsidR="00070B55" w:rsidRPr="00070B55" w:rsidRDefault="00070B55" w:rsidP="00A108BB">
            <w:pPr>
              <w:pStyle w:val="aa"/>
              <w:numPr>
                <w:ilvl w:val="0"/>
                <w:numId w:val="345"/>
              </w:numPr>
              <w:rPr>
                <w:rFonts w:ascii="Times New Roman" w:hAnsi="Times New Roman" w:cs="Times New Roman"/>
                <w:sz w:val="20"/>
                <w:szCs w:val="20"/>
              </w:rPr>
            </w:pPr>
            <w:r w:rsidRPr="00070B55">
              <w:rPr>
                <w:rFonts w:ascii="Times New Roman" w:hAnsi="Times New Roman" w:cs="Times New Roman"/>
                <w:sz w:val="20"/>
                <w:szCs w:val="20"/>
              </w:rPr>
              <w:t>Практическое упр</w:t>
            </w:r>
            <w:r>
              <w:rPr>
                <w:rFonts w:ascii="Times New Roman" w:hAnsi="Times New Roman" w:cs="Times New Roman"/>
                <w:sz w:val="20"/>
                <w:szCs w:val="20"/>
              </w:rPr>
              <w:t>ажнение «Носовой платок» (</w:t>
            </w:r>
            <w:r w:rsidRPr="00070B55">
              <w:rPr>
                <w:rFonts w:ascii="Times New Roman" w:hAnsi="Times New Roman" w:cs="Times New Roman"/>
                <w:sz w:val="20"/>
                <w:szCs w:val="20"/>
              </w:rPr>
              <w:t>учить самостоятельно по мере необходимости пользоваться носовым платком, салфеткой</w:t>
            </w:r>
            <w:r>
              <w:rPr>
                <w:rFonts w:ascii="Times New Roman" w:hAnsi="Times New Roman" w:cs="Times New Roman"/>
                <w:sz w:val="20"/>
                <w:szCs w:val="20"/>
              </w:rPr>
              <w:t>)</w:t>
            </w:r>
            <w:r w:rsidRPr="00070B55">
              <w:rPr>
                <w:rFonts w:ascii="Times New Roman" w:hAnsi="Times New Roman" w:cs="Times New Roman"/>
                <w:sz w:val="20"/>
                <w:szCs w:val="20"/>
              </w:rPr>
              <w:t>.</w:t>
            </w:r>
          </w:p>
          <w:p w:rsidR="00070B55" w:rsidRDefault="00070B55" w:rsidP="00A108BB">
            <w:pPr>
              <w:pStyle w:val="aa"/>
              <w:numPr>
                <w:ilvl w:val="0"/>
                <w:numId w:val="345"/>
              </w:numPr>
              <w:rPr>
                <w:rFonts w:ascii="Times New Roman" w:hAnsi="Times New Roman" w:cs="Times New Roman"/>
                <w:sz w:val="20"/>
                <w:szCs w:val="20"/>
              </w:rPr>
            </w:pPr>
            <w:r w:rsidRPr="00070B55">
              <w:rPr>
                <w:rFonts w:ascii="Times New Roman" w:hAnsi="Times New Roman" w:cs="Times New Roman"/>
                <w:sz w:val="20"/>
                <w:szCs w:val="20"/>
              </w:rPr>
              <w:t>Трудовые поручения: по</w:t>
            </w:r>
            <w:r>
              <w:rPr>
                <w:rFonts w:ascii="Times New Roman" w:hAnsi="Times New Roman" w:cs="Times New Roman"/>
                <w:sz w:val="20"/>
                <w:szCs w:val="20"/>
              </w:rPr>
              <w:t>мощь в сервировке стола (</w:t>
            </w:r>
            <w:r w:rsidRPr="00070B55">
              <w:rPr>
                <w:rFonts w:ascii="Times New Roman" w:hAnsi="Times New Roman" w:cs="Times New Roman"/>
                <w:sz w:val="20"/>
                <w:szCs w:val="20"/>
              </w:rPr>
              <w:t>поощрять у детей стремление помогать взрослым сервировать стол к завтраку, действовать аккуратно</w:t>
            </w:r>
            <w:r>
              <w:rPr>
                <w:rFonts w:ascii="Times New Roman" w:hAnsi="Times New Roman" w:cs="Times New Roman"/>
                <w:sz w:val="20"/>
                <w:szCs w:val="20"/>
              </w:rPr>
              <w:t>)</w:t>
            </w:r>
          </w:p>
          <w:p w:rsidR="00070B55" w:rsidRPr="0025223C" w:rsidRDefault="00070B55" w:rsidP="00A108BB">
            <w:pPr>
              <w:pStyle w:val="aa"/>
              <w:numPr>
                <w:ilvl w:val="0"/>
                <w:numId w:val="345"/>
              </w:numPr>
              <w:rPr>
                <w:rFonts w:ascii="Times New Roman" w:hAnsi="Times New Roman" w:cs="Times New Roman"/>
                <w:sz w:val="20"/>
                <w:szCs w:val="20"/>
              </w:rPr>
            </w:pPr>
            <w:r>
              <w:rPr>
                <w:rFonts w:ascii="Times New Roman" w:hAnsi="Times New Roman" w:cs="Times New Roman"/>
                <w:sz w:val="20"/>
                <w:szCs w:val="20"/>
              </w:rPr>
              <w:t>СРИ по выбору воспитателя (</w:t>
            </w:r>
            <w:r w:rsidRPr="0025223C">
              <w:rPr>
                <w:rFonts w:ascii="Times New Roman" w:hAnsi="Times New Roman" w:cs="Times New Roman"/>
                <w:sz w:val="20"/>
                <w:szCs w:val="20"/>
              </w:rPr>
              <w:t>способствовать зак</w:t>
            </w:r>
            <w:r>
              <w:rPr>
                <w:rFonts w:ascii="Times New Roman" w:hAnsi="Times New Roman" w:cs="Times New Roman"/>
                <w:sz w:val="20"/>
                <w:szCs w:val="20"/>
              </w:rPr>
              <w:t>реплению игровых навыков в с.р.играх «</w:t>
            </w:r>
            <w:r w:rsidRPr="0025223C">
              <w:rPr>
                <w:rFonts w:ascii="Times New Roman" w:hAnsi="Times New Roman" w:cs="Times New Roman"/>
                <w:sz w:val="20"/>
                <w:szCs w:val="20"/>
              </w:rPr>
              <w:t>Доктор</w:t>
            </w:r>
            <w:r>
              <w:rPr>
                <w:rFonts w:ascii="Times New Roman" w:hAnsi="Times New Roman" w:cs="Times New Roman"/>
                <w:sz w:val="20"/>
                <w:szCs w:val="20"/>
              </w:rPr>
              <w:t>», «</w:t>
            </w:r>
            <w:r w:rsidRPr="0025223C">
              <w:rPr>
                <w:rFonts w:ascii="Times New Roman" w:hAnsi="Times New Roman" w:cs="Times New Roman"/>
                <w:sz w:val="20"/>
                <w:szCs w:val="20"/>
              </w:rPr>
              <w:t>Семья</w:t>
            </w:r>
            <w:r>
              <w:rPr>
                <w:rFonts w:ascii="Times New Roman" w:hAnsi="Times New Roman" w:cs="Times New Roman"/>
                <w:sz w:val="20"/>
                <w:szCs w:val="20"/>
              </w:rPr>
              <w:t>», «</w:t>
            </w:r>
            <w:r w:rsidRPr="0025223C">
              <w:rPr>
                <w:rFonts w:ascii="Times New Roman" w:hAnsi="Times New Roman" w:cs="Times New Roman"/>
                <w:sz w:val="20"/>
                <w:szCs w:val="20"/>
              </w:rPr>
              <w:t>Детский сад</w:t>
            </w:r>
            <w:r>
              <w:rPr>
                <w:rFonts w:ascii="Times New Roman" w:hAnsi="Times New Roman" w:cs="Times New Roman"/>
                <w:sz w:val="20"/>
                <w:szCs w:val="20"/>
              </w:rPr>
              <w:t>», «</w:t>
            </w:r>
            <w:r w:rsidRPr="0025223C">
              <w:rPr>
                <w:rFonts w:ascii="Times New Roman" w:hAnsi="Times New Roman" w:cs="Times New Roman"/>
                <w:sz w:val="20"/>
                <w:szCs w:val="20"/>
              </w:rPr>
              <w:t>Парикмахерская</w:t>
            </w:r>
            <w:r>
              <w:rPr>
                <w:rFonts w:ascii="Times New Roman" w:hAnsi="Times New Roman" w:cs="Times New Roman"/>
                <w:sz w:val="20"/>
                <w:szCs w:val="20"/>
              </w:rPr>
              <w:t>»)</w:t>
            </w:r>
            <w:r w:rsidRPr="0025223C">
              <w:rPr>
                <w:rFonts w:ascii="Times New Roman" w:hAnsi="Times New Roman" w:cs="Times New Roman"/>
                <w:sz w:val="20"/>
                <w:szCs w:val="20"/>
              </w:rPr>
              <w:t>.</w:t>
            </w:r>
          </w:p>
          <w:p w:rsidR="00070B55" w:rsidRPr="00070B55" w:rsidRDefault="00070B55" w:rsidP="00A108BB">
            <w:pPr>
              <w:pStyle w:val="aa"/>
              <w:numPr>
                <w:ilvl w:val="0"/>
                <w:numId w:val="345"/>
              </w:numPr>
              <w:rPr>
                <w:rFonts w:ascii="Times New Roman" w:hAnsi="Times New Roman" w:cs="Times New Roman"/>
                <w:sz w:val="20"/>
                <w:szCs w:val="20"/>
              </w:rPr>
            </w:pPr>
            <w:r w:rsidRPr="00070B55">
              <w:rPr>
                <w:rFonts w:ascii="Times New Roman" w:hAnsi="Times New Roman" w:cs="Times New Roman"/>
                <w:sz w:val="20"/>
                <w:szCs w:val="20"/>
              </w:rPr>
              <w:t>Беседа «Принесли ма</w:t>
            </w:r>
            <w:r>
              <w:rPr>
                <w:rFonts w:ascii="Times New Roman" w:hAnsi="Times New Roman" w:cs="Times New Roman"/>
                <w:sz w:val="20"/>
                <w:szCs w:val="20"/>
              </w:rPr>
              <w:t>трёшки расписные ложки!» (</w:t>
            </w:r>
            <w:r w:rsidRPr="00070B55">
              <w:rPr>
                <w:rFonts w:ascii="Times New Roman" w:hAnsi="Times New Roman" w:cs="Times New Roman"/>
                <w:sz w:val="20"/>
                <w:szCs w:val="20"/>
              </w:rPr>
              <w:t>познакомить с некоторыми предметами декоративно-прикладного творчества и их назначением</w:t>
            </w:r>
            <w:r>
              <w:rPr>
                <w:rFonts w:ascii="Times New Roman" w:hAnsi="Times New Roman" w:cs="Times New Roman"/>
                <w:sz w:val="20"/>
                <w:szCs w:val="20"/>
              </w:rPr>
              <w:t>)</w:t>
            </w:r>
            <w:r w:rsidRPr="00070B55">
              <w:rPr>
                <w:rFonts w:ascii="Times New Roman" w:hAnsi="Times New Roman" w:cs="Times New Roman"/>
                <w:sz w:val="20"/>
                <w:szCs w:val="20"/>
              </w:rPr>
              <w:t>.</w:t>
            </w:r>
          </w:p>
          <w:p w:rsidR="00070B55" w:rsidRPr="00070B55" w:rsidRDefault="00070B55" w:rsidP="00A108BB">
            <w:pPr>
              <w:pStyle w:val="aa"/>
              <w:numPr>
                <w:ilvl w:val="0"/>
                <w:numId w:val="345"/>
              </w:numPr>
              <w:rPr>
                <w:rFonts w:ascii="Times New Roman" w:hAnsi="Times New Roman" w:cs="Times New Roman"/>
                <w:sz w:val="20"/>
                <w:szCs w:val="20"/>
              </w:rPr>
            </w:pPr>
            <w:r>
              <w:rPr>
                <w:rFonts w:ascii="Times New Roman" w:hAnsi="Times New Roman" w:cs="Times New Roman"/>
                <w:sz w:val="20"/>
                <w:szCs w:val="20"/>
              </w:rPr>
              <w:t>Д/и «Весёлые матрёшки» (</w:t>
            </w:r>
            <w:r w:rsidRPr="00070B55">
              <w:rPr>
                <w:rFonts w:ascii="Times New Roman" w:hAnsi="Times New Roman" w:cs="Times New Roman"/>
                <w:sz w:val="20"/>
                <w:szCs w:val="20"/>
              </w:rPr>
              <w:t>учить группировать предметы по количеству</w:t>
            </w:r>
            <w:r>
              <w:rPr>
                <w:rFonts w:ascii="Times New Roman" w:hAnsi="Times New Roman" w:cs="Times New Roman"/>
                <w:sz w:val="20"/>
                <w:szCs w:val="20"/>
              </w:rPr>
              <w:t>)</w:t>
            </w:r>
            <w:r w:rsidRPr="00070B55">
              <w:rPr>
                <w:rFonts w:ascii="Times New Roman" w:hAnsi="Times New Roman" w:cs="Times New Roman"/>
                <w:sz w:val="20"/>
                <w:szCs w:val="20"/>
              </w:rPr>
              <w:t>.</w:t>
            </w:r>
          </w:p>
          <w:p w:rsidR="00070B55" w:rsidRPr="0025223C" w:rsidRDefault="00070B55" w:rsidP="00A108BB">
            <w:pPr>
              <w:pStyle w:val="aa"/>
              <w:numPr>
                <w:ilvl w:val="0"/>
                <w:numId w:val="345"/>
              </w:numPr>
              <w:rPr>
                <w:rFonts w:ascii="Times New Roman" w:hAnsi="Times New Roman" w:cs="Times New Roman"/>
                <w:sz w:val="20"/>
                <w:szCs w:val="20"/>
              </w:rPr>
            </w:pPr>
            <w:r>
              <w:rPr>
                <w:rFonts w:ascii="Times New Roman" w:hAnsi="Times New Roman" w:cs="Times New Roman"/>
                <w:sz w:val="20"/>
                <w:szCs w:val="20"/>
              </w:rPr>
              <w:t>Беседа «</w:t>
            </w:r>
            <w:r w:rsidRPr="0025223C">
              <w:rPr>
                <w:rFonts w:ascii="Times New Roman" w:hAnsi="Times New Roman" w:cs="Times New Roman"/>
                <w:sz w:val="20"/>
                <w:szCs w:val="20"/>
              </w:rPr>
              <w:t>Что даёт нам корова</w:t>
            </w:r>
            <w:r>
              <w:rPr>
                <w:rFonts w:ascii="Times New Roman" w:hAnsi="Times New Roman" w:cs="Times New Roman"/>
                <w:sz w:val="20"/>
                <w:szCs w:val="20"/>
              </w:rPr>
              <w:t>» (</w:t>
            </w:r>
            <w:r w:rsidRPr="0025223C">
              <w:rPr>
                <w:rFonts w:ascii="Times New Roman" w:hAnsi="Times New Roman" w:cs="Times New Roman"/>
                <w:sz w:val="20"/>
                <w:szCs w:val="20"/>
              </w:rPr>
              <w:t>расширять представления детей о пользе молочных продуктов</w:t>
            </w:r>
            <w:r>
              <w:rPr>
                <w:rFonts w:ascii="Times New Roman" w:hAnsi="Times New Roman" w:cs="Times New Roman"/>
                <w:sz w:val="20"/>
                <w:szCs w:val="20"/>
              </w:rPr>
              <w:t>)</w:t>
            </w:r>
            <w:r w:rsidRPr="0025223C">
              <w:rPr>
                <w:rFonts w:ascii="Times New Roman" w:hAnsi="Times New Roman" w:cs="Times New Roman"/>
                <w:sz w:val="20"/>
                <w:szCs w:val="20"/>
              </w:rPr>
              <w:t>.</w:t>
            </w:r>
          </w:p>
        </w:tc>
        <w:tc>
          <w:tcPr>
            <w:tcW w:w="1985" w:type="dxa"/>
            <w:tcBorders>
              <w:top w:val="single" w:sz="4" w:space="0" w:color="000000" w:themeColor="text1"/>
              <w:left w:val="single" w:sz="4" w:space="0" w:color="000000" w:themeColor="text1"/>
              <w:right w:val="single" w:sz="4" w:space="0" w:color="auto"/>
            </w:tcBorders>
          </w:tcPr>
          <w:p w:rsidR="00070B55" w:rsidRPr="00504945" w:rsidRDefault="00070B55" w:rsidP="00070B55">
            <w:pPr>
              <w:rPr>
                <w:rFonts w:ascii="Times New Roman" w:hAnsi="Times New Roman" w:cs="Times New Roman"/>
                <w:sz w:val="20"/>
                <w:szCs w:val="20"/>
              </w:rPr>
            </w:pPr>
            <w:r>
              <w:rPr>
                <w:rFonts w:ascii="Times New Roman" w:hAnsi="Times New Roman" w:cs="Times New Roman"/>
                <w:sz w:val="20"/>
                <w:szCs w:val="20"/>
              </w:rPr>
              <w:t>Д/игра «Собери бусы» с ……………………. (фор</w:t>
            </w:r>
            <w:r w:rsidRPr="00674DFC">
              <w:rPr>
                <w:rFonts w:ascii="Times New Roman" w:hAnsi="Times New Roman" w:cs="Times New Roman"/>
                <w:sz w:val="20"/>
                <w:szCs w:val="20"/>
              </w:rPr>
              <w:t>мир</w:t>
            </w:r>
            <w:r>
              <w:rPr>
                <w:rFonts w:ascii="Times New Roman" w:hAnsi="Times New Roman" w:cs="Times New Roman"/>
                <w:sz w:val="20"/>
                <w:szCs w:val="20"/>
              </w:rPr>
              <w:t>овать умения группировать геометрические фигуры)</w:t>
            </w:r>
          </w:p>
        </w:tc>
        <w:tc>
          <w:tcPr>
            <w:tcW w:w="2410" w:type="dxa"/>
            <w:vMerge w:val="restart"/>
            <w:tcBorders>
              <w:top w:val="single" w:sz="4" w:space="0" w:color="000000" w:themeColor="text1"/>
              <w:left w:val="single" w:sz="4" w:space="0" w:color="auto"/>
              <w:right w:val="single" w:sz="4" w:space="0" w:color="000000" w:themeColor="text1"/>
            </w:tcBorders>
          </w:tcPr>
          <w:p w:rsidR="00070B55" w:rsidRPr="003A29E4" w:rsidRDefault="00070B55" w:rsidP="00070B55">
            <w:pPr>
              <w:rPr>
                <w:rFonts w:ascii="Times New Roman" w:hAnsi="Times New Roman" w:cs="Times New Roman"/>
                <w:sz w:val="20"/>
                <w:szCs w:val="20"/>
              </w:rPr>
            </w:pPr>
            <w:r w:rsidRPr="003A29E4">
              <w:rPr>
                <w:rFonts w:ascii="Times New Roman" w:hAnsi="Times New Roman"/>
                <w:sz w:val="20"/>
                <w:szCs w:val="20"/>
              </w:rPr>
              <w:t xml:space="preserve">Обогащение </w:t>
            </w:r>
            <w:r w:rsidR="00133B02">
              <w:rPr>
                <w:rFonts w:ascii="Times New Roman" w:hAnsi="Times New Roman"/>
                <w:sz w:val="20"/>
                <w:szCs w:val="20"/>
              </w:rPr>
              <w:t xml:space="preserve">предметно-пространственной </w:t>
            </w:r>
            <w:r>
              <w:rPr>
                <w:rFonts w:ascii="Times New Roman" w:hAnsi="Times New Roman"/>
                <w:sz w:val="20"/>
                <w:szCs w:val="20"/>
              </w:rPr>
              <w:t xml:space="preserve">среды в группе на тему </w:t>
            </w:r>
            <w:r w:rsidRPr="003A29E4">
              <w:rPr>
                <w:rFonts w:ascii="Times New Roman" w:hAnsi="Times New Roman"/>
                <w:sz w:val="20"/>
                <w:szCs w:val="20"/>
              </w:rPr>
              <w:t>«Народная игрушка»</w:t>
            </w:r>
          </w:p>
        </w:tc>
      </w:tr>
      <w:tr w:rsidR="00070B55" w:rsidRPr="00396BF9" w:rsidTr="00FE3871">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0B55" w:rsidRPr="00070B55" w:rsidRDefault="00070B55" w:rsidP="00070B55">
            <w:pPr>
              <w:rPr>
                <w:rFonts w:ascii="Times New Roman" w:hAnsi="Times New Roman" w:cs="Times New Roman"/>
                <w:sz w:val="20"/>
                <w:szCs w:val="20"/>
              </w:rPr>
            </w:pPr>
            <w:r w:rsidRPr="00070B55">
              <w:rPr>
                <w:rFonts w:ascii="Times New Roman" w:hAnsi="Times New Roman" w:cs="Times New Roman"/>
                <w:b/>
                <w:sz w:val="20"/>
                <w:szCs w:val="20"/>
              </w:rPr>
              <w:t>Занятия</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070B55" w:rsidRPr="00A96003" w:rsidRDefault="00070B55" w:rsidP="00070B55">
            <w:pPr>
              <w:rPr>
                <w:rFonts w:ascii="Times New Roman" w:hAnsi="Times New Roman" w:cs="Times New Roman"/>
                <w:sz w:val="20"/>
                <w:szCs w:val="20"/>
              </w:rPr>
            </w:pPr>
            <w:r>
              <w:rPr>
                <w:rFonts w:ascii="Times New Roman" w:hAnsi="Times New Roman" w:cs="Times New Roman"/>
                <w:sz w:val="20"/>
                <w:szCs w:val="20"/>
              </w:rPr>
              <w:t>См. таблицу в конце недели</w:t>
            </w:r>
          </w:p>
        </w:tc>
        <w:tc>
          <w:tcPr>
            <w:tcW w:w="2410" w:type="dxa"/>
            <w:vMerge/>
            <w:tcBorders>
              <w:left w:val="single" w:sz="4" w:space="0" w:color="auto"/>
              <w:bottom w:val="single" w:sz="4" w:space="0" w:color="000000" w:themeColor="text1"/>
              <w:right w:val="single" w:sz="4" w:space="0" w:color="000000" w:themeColor="text1"/>
            </w:tcBorders>
          </w:tcPr>
          <w:p w:rsidR="00070B55" w:rsidRPr="00396BF9" w:rsidRDefault="00070B55" w:rsidP="00070B55">
            <w:pPr>
              <w:rPr>
                <w:rFonts w:ascii="Times New Roman" w:hAnsi="Times New Roman" w:cs="Times New Roman"/>
                <w:sz w:val="20"/>
                <w:szCs w:val="20"/>
              </w:rPr>
            </w:pPr>
          </w:p>
        </w:tc>
      </w:tr>
      <w:tr w:rsidR="00690EA7" w:rsidRPr="00396BF9" w:rsidTr="00FE3871">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0EA7" w:rsidRPr="00727FF8" w:rsidRDefault="00690EA7" w:rsidP="00070B55">
            <w:pPr>
              <w:ind w:left="34" w:right="-108"/>
              <w:rPr>
                <w:rFonts w:ascii="Times New Roman" w:hAnsi="Times New Roman" w:cs="Times New Roman"/>
                <w:sz w:val="20"/>
                <w:szCs w:val="20"/>
              </w:rPr>
            </w:pPr>
            <w:r w:rsidRPr="00396BF9">
              <w:rPr>
                <w:rFonts w:ascii="Times New Roman" w:hAnsi="Times New Roman" w:cs="Times New Roman"/>
                <w:b/>
                <w:sz w:val="20"/>
                <w:szCs w:val="20"/>
              </w:rPr>
              <w:t>Прогулка</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690EA7" w:rsidRPr="00690EA7" w:rsidRDefault="00690EA7" w:rsidP="00690EA7">
            <w:pPr>
              <w:rPr>
                <w:rFonts w:ascii="Times New Roman" w:hAnsi="Times New Roman" w:cs="Times New Roman"/>
                <w:sz w:val="20"/>
                <w:szCs w:val="20"/>
              </w:rPr>
            </w:pPr>
            <w:r w:rsidRPr="00690EA7">
              <w:rPr>
                <w:rFonts w:ascii="Times New Roman" w:hAnsi="Times New Roman" w:cs="Times New Roman"/>
                <w:sz w:val="20"/>
                <w:szCs w:val="20"/>
              </w:rPr>
              <w:t>«Птицы весело запели…». (</w:t>
            </w:r>
            <w:r w:rsidR="003316D0">
              <w:rPr>
                <w:rFonts w:ascii="Times New Roman" w:hAnsi="Times New Roman" w:cs="Times New Roman"/>
                <w:sz w:val="20"/>
                <w:szCs w:val="20"/>
              </w:rPr>
              <w:t>[23]</w:t>
            </w:r>
            <w:r w:rsidRPr="00690EA7">
              <w:rPr>
                <w:rFonts w:ascii="Times New Roman" w:hAnsi="Times New Roman" w:cs="Times New Roman"/>
                <w:sz w:val="20"/>
                <w:szCs w:val="20"/>
              </w:rPr>
              <w:t>, с.108)</w:t>
            </w:r>
          </w:p>
        </w:tc>
        <w:tc>
          <w:tcPr>
            <w:tcW w:w="2410" w:type="dxa"/>
            <w:tcBorders>
              <w:top w:val="single" w:sz="4" w:space="0" w:color="000000" w:themeColor="text1"/>
              <w:left w:val="single" w:sz="4" w:space="0" w:color="auto"/>
              <w:bottom w:val="single" w:sz="4" w:space="0" w:color="auto"/>
              <w:right w:val="single" w:sz="4" w:space="0" w:color="000000" w:themeColor="text1"/>
            </w:tcBorders>
          </w:tcPr>
          <w:p w:rsidR="00690EA7" w:rsidRPr="002E4D58" w:rsidRDefault="00690EA7" w:rsidP="00070B55">
            <w:pPr>
              <w:rPr>
                <w:rFonts w:ascii="Times New Roman" w:hAnsi="Times New Roman" w:cs="Times New Roman"/>
                <w:sz w:val="16"/>
                <w:szCs w:val="20"/>
              </w:rPr>
            </w:pPr>
            <w:r w:rsidRPr="002E4D58">
              <w:rPr>
                <w:rFonts w:ascii="Times New Roman" w:hAnsi="Times New Roman" w:cs="Times New Roman"/>
                <w:sz w:val="16"/>
                <w:szCs w:val="20"/>
              </w:rPr>
              <w:t>Выносной материал:</w:t>
            </w:r>
          </w:p>
          <w:p w:rsidR="00690EA7" w:rsidRPr="002E4D58" w:rsidRDefault="00690EA7" w:rsidP="00070B55">
            <w:pPr>
              <w:rPr>
                <w:rFonts w:ascii="Times New Roman" w:hAnsi="Times New Roman" w:cs="Times New Roman"/>
                <w:sz w:val="16"/>
                <w:szCs w:val="20"/>
              </w:rPr>
            </w:pPr>
            <w:r w:rsidRPr="002E4D58">
              <w:rPr>
                <w:rFonts w:ascii="Times New Roman" w:hAnsi="Times New Roman" w:cs="Times New Roman"/>
                <w:sz w:val="16"/>
                <w:szCs w:val="20"/>
              </w:rPr>
              <w:t>соответственно плану прогулки</w:t>
            </w:r>
          </w:p>
        </w:tc>
      </w:tr>
      <w:tr w:rsidR="00690EA7" w:rsidRPr="00396BF9" w:rsidTr="00C77243">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0EA7" w:rsidRPr="00450ACA" w:rsidRDefault="00690EA7" w:rsidP="00070B55">
            <w:pPr>
              <w:ind w:left="34" w:right="-108"/>
              <w:rPr>
                <w:rFonts w:ascii="Times New Roman" w:hAnsi="Times New Roman" w:cs="Times New Roman"/>
                <w:sz w:val="20"/>
                <w:szCs w:val="20"/>
              </w:rPr>
            </w:pPr>
            <w:r w:rsidRPr="00396BF9">
              <w:rPr>
                <w:rFonts w:ascii="Times New Roman" w:hAnsi="Times New Roman" w:cs="Times New Roman"/>
                <w:b/>
                <w:sz w:val="20"/>
                <w:szCs w:val="20"/>
              </w:rPr>
              <w:t>Возвращение с прогулки</w:t>
            </w:r>
          </w:p>
        </w:tc>
        <w:tc>
          <w:tcPr>
            <w:tcW w:w="14601" w:type="dxa"/>
            <w:gridSpan w:val="3"/>
            <w:tcBorders>
              <w:top w:val="single" w:sz="4" w:space="0" w:color="000000" w:themeColor="text1"/>
              <w:left w:val="single" w:sz="4" w:space="0" w:color="000000" w:themeColor="text1"/>
              <w:bottom w:val="single" w:sz="4" w:space="0" w:color="auto"/>
              <w:right w:val="single" w:sz="4" w:space="0" w:color="000000" w:themeColor="text1"/>
            </w:tcBorders>
          </w:tcPr>
          <w:p w:rsidR="00690EA7" w:rsidRPr="00070B55" w:rsidRDefault="00690EA7" w:rsidP="00A108BB">
            <w:pPr>
              <w:pStyle w:val="aa"/>
              <w:numPr>
                <w:ilvl w:val="0"/>
                <w:numId w:val="346"/>
              </w:numPr>
              <w:rPr>
                <w:rFonts w:ascii="Times New Roman" w:hAnsi="Times New Roman" w:cs="Times New Roman"/>
                <w:sz w:val="20"/>
                <w:szCs w:val="20"/>
              </w:rPr>
            </w:pPr>
            <w:r w:rsidRPr="00070B55">
              <w:rPr>
                <w:rFonts w:ascii="Times New Roman" w:hAnsi="Times New Roman" w:cs="Times New Roman"/>
                <w:sz w:val="20"/>
                <w:szCs w:val="20"/>
              </w:rPr>
              <w:t>Заучивание по</w:t>
            </w:r>
            <w:r>
              <w:rPr>
                <w:rFonts w:ascii="Times New Roman" w:hAnsi="Times New Roman" w:cs="Times New Roman"/>
                <w:sz w:val="20"/>
                <w:szCs w:val="20"/>
              </w:rPr>
              <w:t>тешки «Заинька, попляши» (</w:t>
            </w:r>
            <w:r w:rsidRPr="00070B55">
              <w:rPr>
                <w:rFonts w:ascii="Times New Roman" w:hAnsi="Times New Roman" w:cs="Times New Roman"/>
                <w:sz w:val="20"/>
                <w:szCs w:val="20"/>
              </w:rPr>
              <w:t>учить детей выр</w:t>
            </w:r>
            <w:r>
              <w:rPr>
                <w:rFonts w:ascii="Times New Roman" w:hAnsi="Times New Roman" w:cs="Times New Roman"/>
                <w:sz w:val="20"/>
                <w:szCs w:val="20"/>
              </w:rPr>
              <w:t>азительно декламировать потешку)</w:t>
            </w:r>
            <w:r w:rsidRPr="00070B55">
              <w:rPr>
                <w:rFonts w:ascii="Times New Roman" w:hAnsi="Times New Roman" w:cs="Times New Roman"/>
                <w:sz w:val="20"/>
                <w:szCs w:val="20"/>
              </w:rPr>
              <w:t xml:space="preserve"> </w:t>
            </w:r>
          </w:p>
          <w:p w:rsidR="00690EA7" w:rsidRPr="00070B55" w:rsidRDefault="00690EA7" w:rsidP="00A108BB">
            <w:pPr>
              <w:pStyle w:val="aa"/>
              <w:numPr>
                <w:ilvl w:val="0"/>
                <w:numId w:val="346"/>
              </w:numPr>
              <w:rPr>
                <w:rFonts w:ascii="Times New Roman" w:hAnsi="Times New Roman" w:cs="Times New Roman"/>
                <w:sz w:val="20"/>
                <w:szCs w:val="20"/>
              </w:rPr>
            </w:pPr>
            <w:r w:rsidRPr="0025223C">
              <w:rPr>
                <w:rFonts w:ascii="Times New Roman" w:hAnsi="Times New Roman" w:cs="Times New Roman"/>
                <w:sz w:val="20"/>
                <w:szCs w:val="20"/>
              </w:rPr>
              <w:t>Работа по воспитанию культуры поведения за столом во время обеда. Обсуждение правила «Когда я ем, я глух и нем».</w:t>
            </w:r>
          </w:p>
        </w:tc>
      </w:tr>
      <w:tr w:rsidR="00690EA7" w:rsidRPr="00396BF9" w:rsidTr="00797C5F">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0EA7" w:rsidRPr="00450ACA" w:rsidRDefault="00690EA7" w:rsidP="00070B55">
            <w:pPr>
              <w:ind w:left="34" w:right="-108"/>
              <w:rPr>
                <w:rFonts w:ascii="Times New Roman" w:hAnsi="Times New Roman" w:cs="Times New Roman"/>
                <w:sz w:val="20"/>
                <w:szCs w:val="20"/>
              </w:rPr>
            </w:pPr>
            <w:r w:rsidRPr="00396BF9">
              <w:rPr>
                <w:rFonts w:ascii="Times New Roman" w:hAnsi="Times New Roman" w:cs="Times New Roman"/>
                <w:b/>
                <w:sz w:val="20"/>
                <w:szCs w:val="20"/>
              </w:rPr>
              <w:t>Деятельность после сна</w:t>
            </w:r>
          </w:p>
        </w:tc>
        <w:tc>
          <w:tcPr>
            <w:tcW w:w="14601" w:type="dxa"/>
            <w:gridSpan w:val="3"/>
            <w:tcBorders>
              <w:top w:val="single" w:sz="4" w:space="0" w:color="auto"/>
              <w:left w:val="single" w:sz="4" w:space="0" w:color="000000" w:themeColor="text1"/>
              <w:bottom w:val="single" w:sz="4" w:space="0" w:color="000000" w:themeColor="text1"/>
              <w:right w:val="single" w:sz="4" w:space="0" w:color="000000" w:themeColor="text1"/>
            </w:tcBorders>
          </w:tcPr>
          <w:p w:rsidR="00690EA7" w:rsidRDefault="00690EA7" w:rsidP="00A108BB">
            <w:pPr>
              <w:pStyle w:val="aa"/>
              <w:numPr>
                <w:ilvl w:val="0"/>
                <w:numId w:val="346"/>
              </w:numPr>
              <w:rPr>
                <w:rFonts w:ascii="Times New Roman" w:hAnsi="Times New Roman" w:cs="Times New Roman"/>
                <w:sz w:val="20"/>
                <w:szCs w:val="20"/>
              </w:rPr>
            </w:pPr>
            <w:r w:rsidRPr="00A96003">
              <w:rPr>
                <w:rFonts w:ascii="Times New Roman" w:hAnsi="Times New Roman" w:cs="Times New Roman"/>
                <w:sz w:val="20"/>
                <w:szCs w:val="20"/>
              </w:rPr>
              <w:t xml:space="preserve">Гимнастика </w:t>
            </w:r>
            <w:r>
              <w:rPr>
                <w:rFonts w:ascii="Times New Roman" w:hAnsi="Times New Roman" w:cs="Times New Roman"/>
                <w:sz w:val="20"/>
                <w:szCs w:val="20"/>
              </w:rPr>
              <w:t>после сна.</w:t>
            </w:r>
            <w:r w:rsidRPr="00A96003">
              <w:rPr>
                <w:rFonts w:ascii="Times New Roman" w:hAnsi="Times New Roman" w:cs="Times New Roman"/>
                <w:sz w:val="20"/>
                <w:szCs w:val="20"/>
              </w:rPr>
              <w:t xml:space="preserve"> </w:t>
            </w:r>
            <w:r w:rsidR="009F6F51">
              <w:rPr>
                <w:rFonts w:ascii="Times New Roman" w:hAnsi="Times New Roman" w:cs="Times New Roman"/>
                <w:sz w:val="20"/>
                <w:szCs w:val="20"/>
              </w:rPr>
              <w:t>Комплекс 11 (</w:t>
            </w:r>
            <w:r w:rsidR="003316D0">
              <w:rPr>
                <w:rFonts w:ascii="Times New Roman" w:hAnsi="Times New Roman" w:cs="Times New Roman"/>
                <w:sz w:val="20"/>
                <w:szCs w:val="20"/>
              </w:rPr>
              <w:t>[22]</w:t>
            </w:r>
            <w:r w:rsidR="009F6F51">
              <w:rPr>
                <w:rFonts w:ascii="Times New Roman" w:hAnsi="Times New Roman" w:cs="Times New Roman"/>
                <w:sz w:val="20"/>
                <w:szCs w:val="20"/>
              </w:rPr>
              <w:t>, с. 35)</w:t>
            </w:r>
          </w:p>
          <w:p w:rsidR="00690EA7" w:rsidRDefault="00690EA7" w:rsidP="00A108BB">
            <w:pPr>
              <w:pStyle w:val="aa"/>
              <w:numPr>
                <w:ilvl w:val="0"/>
                <w:numId w:val="346"/>
              </w:numPr>
              <w:rPr>
                <w:rFonts w:ascii="Times New Roman" w:hAnsi="Times New Roman" w:cs="Times New Roman"/>
                <w:sz w:val="20"/>
                <w:szCs w:val="20"/>
              </w:rPr>
            </w:pPr>
            <w:r w:rsidRPr="0025223C">
              <w:rPr>
                <w:rFonts w:ascii="Times New Roman" w:hAnsi="Times New Roman" w:cs="Times New Roman"/>
                <w:sz w:val="20"/>
                <w:szCs w:val="20"/>
              </w:rPr>
              <w:t>Воспитание КГН, навыков самообслуживания и взаимопомощи при одевании. Развивающая ситуация «Поможем Наташе застегнуть пуговицы».</w:t>
            </w:r>
          </w:p>
          <w:p w:rsidR="00690EA7" w:rsidRPr="00C31324" w:rsidRDefault="00690EA7" w:rsidP="00A108BB">
            <w:pPr>
              <w:pStyle w:val="aa"/>
              <w:numPr>
                <w:ilvl w:val="0"/>
                <w:numId w:val="346"/>
              </w:numPr>
              <w:rPr>
                <w:rFonts w:ascii="Times New Roman" w:hAnsi="Times New Roman" w:cs="Times New Roman"/>
                <w:sz w:val="20"/>
                <w:szCs w:val="20"/>
              </w:rPr>
            </w:pPr>
            <w:r w:rsidRPr="00C31324">
              <w:rPr>
                <w:rFonts w:ascii="Times New Roman" w:hAnsi="Times New Roman" w:cs="Times New Roman"/>
                <w:sz w:val="20"/>
                <w:szCs w:val="20"/>
              </w:rPr>
              <w:t>Воспитание культуры поведения во время полдника. Обсуждение правила «Испачканные руки и рот вытирай салфеткой»</w:t>
            </w:r>
          </w:p>
        </w:tc>
      </w:tr>
      <w:tr w:rsidR="00690EA7" w:rsidRPr="00396BF9" w:rsidTr="00B21A74">
        <w:trPr>
          <w:trHeight w:val="412"/>
        </w:trPr>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0EA7" w:rsidRPr="00396BF9" w:rsidRDefault="00690EA7" w:rsidP="00070B55">
            <w:pPr>
              <w:ind w:left="34"/>
              <w:rPr>
                <w:rFonts w:ascii="Times New Roman" w:hAnsi="Times New Roman" w:cs="Times New Roman"/>
                <w:b/>
                <w:sz w:val="20"/>
                <w:szCs w:val="20"/>
              </w:rPr>
            </w:pPr>
            <w:r w:rsidRPr="00396BF9">
              <w:rPr>
                <w:rFonts w:ascii="Times New Roman" w:hAnsi="Times New Roman" w:cs="Times New Roman"/>
                <w:b/>
                <w:sz w:val="20"/>
                <w:szCs w:val="20"/>
              </w:rPr>
              <w:t>Вечер</w:t>
            </w:r>
          </w:p>
          <w:p w:rsidR="00690EA7" w:rsidRPr="00450ACA" w:rsidRDefault="00690EA7" w:rsidP="00070B55">
            <w:pPr>
              <w:ind w:left="34" w:right="-108"/>
              <w:rPr>
                <w:rFonts w:ascii="Times New Roman" w:hAnsi="Times New Roman" w:cs="Times New Roman"/>
                <w:sz w:val="20"/>
                <w:szCs w:val="20"/>
              </w:rPr>
            </w:pPr>
          </w:p>
        </w:tc>
        <w:tc>
          <w:tcPr>
            <w:tcW w:w="10206" w:type="dxa"/>
            <w:tcBorders>
              <w:top w:val="single" w:sz="4" w:space="0" w:color="000000" w:themeColor="text1"/>
              <w:left w:val="single" w:sz="4" w:space="0" w:color="000000" w:themeColor="text1"/>
              <w:bottom w:val="single" w:sz="4" w:space="0" w:color="000000" w:themeColor="text1"/>
              <w:right w:val="single" w:sz="4" w:space="0" w:color="auto"/>
            </w:tcBorders>
          </w:tcPr>
          <w:p w:rsidR="00690EA7" w:rsidRPr="0025223C" w:rsidRDefault="00690EA7" w:rsidP="00A108BB">
            <w:pPr>
              <w:pStyle w:val="aa"/>
              <w:numPr>
                <w:ilvl w:val="0"/>
                <w:numId w:val="182"/>
              </w:numPr>
              <w:tabs>
                <w:tab w:val="left" w:pos="311"/>
              </w:tabs>
              <w:rPr>
                <w:rFonts w:ascii="Times New Roman" w:hAnsi="Times New Roman" w:cs="Times New Roman"/>
                <w:sz w:val="20"/>
                <w:szCs w:val="20"/>
              </w:rPr>
            </w:pPr>
            <w:r>
              <w:rPr>
                <w:rFonts w:ascii="Times New Roman" w:hAnsi="Times New Roman" w:cs="Times New Roman"/>
                <w:sz w:val="20"/>
                <w:szCs w:val="20"/>
              </w:rPr>
              <w:t>Упражнение «</w:t>
            </w:r>
            <w:r w:rsidRPr="0025223C">
              <w:rPr>
                <w:rFonts w:ascii="Times New Roman" w:hAnsi="Times New Roman" w:cs="Times New Roman"/>
                <w:sz w:val="20"/>
                <w:szCs w:val="20"/>
              </w:rPr>
              <w:t>К нам гости пришли</w:t>
            </w:r>
            <w:r>
              <w:rPr>
                <w:rFonts w:ascii="Times New Roman" w:hAnsi="Times New Roman" w:cs="Times New Roman"/>
                <w:sz w:val="20"/>
                <w:szCs w:val="20"/>
              </w:rPr>
              <w:t>» (</w:t>
            </w:r>
            <w:r w:rsidRPr="0025223C">
              <w:rPr>
                <w:rFonts w:ascii="Times New Roman" w:hAnsi="Times New Roman" w:cs="Times New Roman"/>
                <w:sz w:val="20"/>
                <w:szCs w:val="20"/>
              </w:rPr>
              <w:t>познакомить детей со способами выражения приветствия (здравствуйте, добрый день, проходите, я так скучал, без тебя было скучно и т.д.)</w:t>
            </w:r>
            <w:r>
              <w:rPr>
                <w:rFonts w:ascii="Times New Roman" w:hAnsi="Times New Roman" w:cs="Times New Roman"/>
                <w:sz w:val="20"/>
                <w:szCs w:val="20"/>
              </w:rPr>
              <w:t>)</w:t>
            </w:r>
            <w:r w:rsidRPr="0025223C">
              <w:rPr>
                <w:rFonts w:ascii="Times New Roman" w:hAnsi="Times New Roman" w:cs="Times New Roman"/>
                <w:sz w:val="20"/>
                <w:szCs w:val="20"/>
              </w:rPr>
              <w:t>.</w:t>
            </w:r>
          </w:p>
          <w:p w:rsidR="00690EA7" w:rsidRPr="00070B55" w:rsidRDefault="00690EA7" w:rsidP="00A108BB">
            <w:pPr>
              <w:pStyle w:val="aa"/>
              <w:numPr>
                <w:ilvl w:val="0"/>
                <w:numId w:val="182"/>
              </w:numPr>
              <w:tabs>
                <w:tab w:val="left" w:pos="311"/>
              </w:tabs>
              <w:rPr>
                <w:rFonts w:ascii="Times New Roman" w:hAnsi="Times New Roman" w:cs="Times New Roman"/>
                <w:sz w:val="20"/>
                <w:szCs w:val="20"/>
              </w:rPr>
            </w:pPr>
            <w:r>
              <w:rPr>
                <w:rFonts w:ascii="Times New Roman" w:hAnsi="Times New Roman" w:cs="Times New Roman"/>
                <w:sz w:val="20"/>
                <w:szCs w:val="20"/>
              </w:rPr>
              <w:t>Пазлы дымковские игрушки (</w:t>
            </w:r>
            <w:r w:rsidRPr="00070B55">
              <w:rPr>
                <w:rFonts w:ascii="Times New Roman" w:hAnsi="Times New Roman" w:cs="Times New Roman"/>
                <w:sz w:val="20"/>
                <w:szCs w:val="20"/>
              </w:rPr>
              <w:t>учить собирать картинку из нескольких частей развивать эстетическое восприятие</w:t>
            </w:r>
            <w:r>
              <w:rPr>
                <w:rFonts w:ascii="Times New Roman" w:hAnsi="Times New Roman" w:cs="Times New Roman"/>
                <w:sz w:val="20"/>
                <w:szCs w:val="20"/>
              </w:rPr>
              <w:t>)</w:t>
            </w:r>
            <w:r w:rsidRPr="00070B55">
              <w:rPr>
                <w:rFonts w:ascii="Times New Roman" w:hAnsi="Times New Roman" w:cs="Times New Roman"/>
                <w:sz w:val="20"/>
                <w:szCs w:val="20"/>
              </w:rPr>
              <w:t>.</w:t>
            </w:r>
          </w:p>
          <w:p w:rsidR="00690EA7" w:rsidRDefault="00690EA7" w:rsidP="00A108BB">
            <w:pPr>
              <w:pStyle w:val="aa"/>
              <w:numPr>
                <w:ilvl w:val="0"/>
                <w:numId w:val="182"/>
              </w:numPr>
              <w:tabs>
                <w:tab w:val="left" w:pos="311"/>
              </w:tabs>
              <w:rPr>
                <w:rFonts w:ascii="Times New Roman" w:hAnsi="Times New Roman" w:cs="Times New Roman"/>
                <w:sz w:val="20"/>
                <w:szCs w:val="20"/>
              </w:rPr>
            </w:pPr>
            <w:r w:rsidRPr="0025223C">
              <w:rPr>
                <w:rFonts w:ascii="Times New Roman" w:hAnsi="Times New Roman" w:cs="Times New Roman"/>
                <w:sz w:val="20"/>
                <w:szCs w:val="20"/>
              </w:rPr>
              <w:t>Констр</w:t>
            </w:r>
            <w:r>
              <w:rPr>
                <w:rFonts w:ascii="Times New Roman" w:hAnsi="Times New Roman" w:cs="Times New Roman"/>
                <w:sz w:val="20"/>
                <w:szCs w:val="20"/>
              </w:rPr>
              <w:t>уктивно-модельная деятельность «</w:t>
            </w:r>
            <w:r w:rsidRPr="0025223C">
              <w:rPr>
                <w:rFonts w:ascii="Times New Roman" w:hAnsi="Times New Roman" w:cs="Times New Roman"/>
                <w:sz w:val="20"/>
                <w:szCs w:val="20"/>
              </w:rPr>
              <w:t>Ворота</w:t>
            </w:r>
            <w:r>
              <w:rPr>
                <w:rFonts w:ascii="Times New Roman" w:hAnsi="Times New Roman" w:cs="Times New Roman"/>
                <w:sz w:val="20"/>
                <w:szCs w:val="20"/>
              </w:rPr>
              <w:t>» (</w:t>
            </w:r>
            <w:r w:rsidRPr="0025223C">
              <w:rPr>
                <w:rFonts w:ascii="Times New Roman" w:hAnsi="Times New Roman" w:cs="Times New Roman"/>
                <w:sz w:val="20"/>
                <w:szCs w:val="20"/>
              </w:rPr>
              <w:t>продолжать учить детей делать перекрытия в постройке по показу или образцу</w:t>
            </w:r>
            <w:r>
              <w:rPr>
                <w:rFonts w:ascii="Times New Roman" w:hAnsi="Times New Roman" w:cs="Times New Roman"/>
                <w:sz w:val="20"/>
                <w:szCs w:val="20"/>
              </w:rPr>
              <w:t>)</w:t>
            </w:r>
            <w:r w:rsidRPr="0025223C">
              <w:rPr>
                <w:rFonts w:ascii="Times New Roman" w:hAnsi="Times New Roman" w:cs="Times New Roman"/>
                <w:sz w:val="20"/>
                <w:szCs w:val="20"/>
              </w:rPr>
              <w:t>.</w:t>
            </w:r>
          </w:p>
          <w:p w:rsidR="00690EA7" w:rsidRPr="00AF5D87" w:rsidRDefault="00690EA7" w:rsidP="00A108BB">
            <w:pPr>
              <w:pStyle w:val="aa"/>
              <w:numPr>
                <w:ilvl w:val="0"/>
                <w:numId w:val="182"/>
              </w:numPr>
              <w:rPr>
                <w:rFonts w:ascii="Times New Roman" w:hAnsi="Times New Roman" w:cs="Times New Roman"/>
                <w:sz w:val="20"/>
                <w:szCs w:val="20"/>
              </w:rPr>
            </w:pPr>
            <w:r w:rsidRPr="00AF5D87">
              <w:rPr>
                <w:rFonts w:ascii="Times New Roman" w:hAnsi="Times New Roman" w:cs="Times New Roman"/>
                <w:sz w:val="20"/>
                <w:szCs w:val="20"/>
              </w:rPr>
              <w:t>Наблюдение «Что и как ест птица?» (</w:t>
            </w:r>
            <w:r w:rsidR="003316D0">
              <w:rPr>
                <w:rFonts w:ascii="Times New Roman" w:hAnsi="Times New Roman" w:cs="Times New Roman"/>
                <w:sz w:val="20"/>
                <w:szCs w:val="20"/>
              </w:rPr>
              <w:t>[16]</w:t>
            </w:r>
            <w:r w:rsidRPr="00AF5D87">
              <w:rPr>
                <w:rFonts w:ascii="Times New Roman" w:hAnsi="Times New Roman" w:cs="Times New Roman"/>
                <w:sz w:val="20"/>
                <w:szCs w:val="20"/>
              </w:rPr>
              <w:t>, с. 56) (показать детям зерновую смесь, продемонстрировать, как ее насыпают в кормушку, как канарейка (попугай) клюет ее)</w:t>
            </w:r>
          </w:p>
          <w:p w:rsidR="00690EA7" w:rsidRDefault="00690EA7" w:rsidP="00A108BB">
            <w:pPr>
              <w:pStyle w:val="aa"/>
              <w:numPr>
                <w:ilvl w:val="0"/>
                <w:numId w:val="182"/>
              </w:numPr>
              <w:tabs>
                <w:tab w:val="left" w:pos="311"/>
              </w:tabs>
              <w:rPr>
                <w:rFonts w:ascii="Times New Roman" w:hAnsi="Times New Roman" w:cs="Times New Roman"/>
                <w:sz w:val="20"/>
                <w:szCs w:val="20"/>
              </w:rPr>
            </w:pPr>
            <w:r>
              <w:rPr>
                <w:rFonts w:ascii="Times New Roman" w:hAnsi="Times New Roman" w:cs="Times New Roman"/>
                <w:sz w:val="20"/>
                <w:szCs w:val="20"/>
              </w:rPr>
              <w:t>Физминутка для глаз «</w:t>
            </w:r>
            <w:r w:rsidRPr="0025223C">
              <w:rPr>
                <w:rFonts w:ascii="Times New Roman" w:hAnsi="Times New Roman" w:cs="Times New Roman"/>
                <w:sz w:val="20"/>
                <w:szCs w:val="20"/>
              </w:rPr>
              <w:t>Солнышко и тучи</w:t>
            </w:r>
            <w:r>
              <w:rPr>
                <w:rFonts w:ascii="Times New Roman" w:hAnsi="Times New Roman" w:cs="Times New Roman"/>
                <w:sz w:val="20"/>
                <w:szCs w:val="20"/>
              </w:rPr>
              <w:t>» (</w:t>
            </w:r>
            <w:r w:rsidRPr="0025223C">
              <w:rPr>
                <w:rFonts w:ascii="Times New Roman" w:hAnsi="Times New Roman" w:cs="Times New Roman"/>
                <w:sz w:val="20"/>
                <w:szCs w:val="20"/>
              </w:rPr>
              <w:t>укреплять глазные мышцы</w:t>
            </w:r>
            <w:r>
              <w:rPr>
                <w:rFonts w:ascii="Times New Roman" w:hAnsi="Times New Roman" w:cs="Times New Roman"/>
                <w:sz w:val="20"/>
                <w:szCs w:val="20"/>
              </w:rPr>
              <w:t>)</w:t>
            </w:r>
            <w:r w:rsidRPr="0025223C">
              <w:rPr>
                <w:rFonts w:ascii="Times New Roman" w:hAnsi="Times New Roman" w:cs="Times New Roman"/>
                <w:sz w:val="20"/>
                <w:szCs w:val="20"/>
              </w:rPr>
              <w:t>.</w:t>
            </w:r>
          </w:p>
          <w:p w:rsidR="00690EA7" w:rsidRPr="0025223C" w:rsidRDefault="00690EA7" w:rsidP="00A108BB">
            <w:pPr>
              <w:pStyle w:val="aa"/>
              <w:numPr>
                <w:ilvl w:val="0"/>
                <w:numId w:val="182"/>
              </w:numPr>
              <w:tabs>
                <w:tab w:val="left" w:pos="311"/>
              </w:tabs>
              <w:rPr>
                <w:rFonts w:ascii="Times New Roman" w:hAnsi="Times New Roman" w:cs="Times New Roman"/>
                <w:sz w:val="20"/>
                <w:szCs w:val="20"/>
              </w:rPr>
            </w:pPr>
            <w:r w:rsidRPr="006A0341">
              <w:rPr>
                <w:rFonts w:ascii="Times New Roman" w:hAnsi="Times New Roman" w:cs="Times New Roman"/>
                <w:sz w:val="20"/>
                <w:szCs w:val="18"/>
              </w:rPr>
              <w:t xml:space="preserve">ВЕЧЕРНИЙ КРУГ (по выбору воспитателя из </w:t>
            </w:r>
            <w:r w:rsidR="004A6195">
              <w:rPr>
                <w:rFonts w:ascii="Times New Roman" w:hAnsi="Times New Roman" w:cs="Times New Roman"/>
                <w:sz w:val="20"/>
                <w:szCs w:val="18"/>
              </w:rPr>
              <w:t>Приложения 3</w:t>
            </w:r>
            <w:r w:rsidRPr="006A0341">
              <w:rPr>
                <w:rFonts w:ascii="Times New Roman" w:hAnsi="Times New Roman" w:cs="Times New Roman"/>
                <w:sz w:val="20"/>
                <w:szCs w:val="18"/>
              </w:rPr>
              <w:t>)</w:t>
            </w:r>
          </w:p>
        </w:tc>
        <w:tc>
          <w:tcPr>
            <w:tcW w:w="1985" w:type="dxa"/>
            <w:tcBorders>
              <w:top w:val="single" w:sz="4" w:space="0" w:color="auto"/>
              <w:left w:val="single" w:sz="4" w:space="0" w:color="000000" w:themeColor="text1"/>
              <w:bottom w:val="single" w:sz="4" w:space="0" w:color="000000" w:themeColor="text1"/>
              <w:right w:val="single" w:sz="4" w:space="0" w:color="auto"/>
            </w:tcBorders>
          </w:tcPr>
          <w:p w:rsidR="00690EA7" w:rsidRPr="00504945" w:rsidRDefault="00690EA7" w:rsidP="00070B55">
            <w:pPr>
              <w:tabs>
                <w:tab w:val="left" w:pos="311"/>
              </w:tabs>
              <w:rPr>
                <w:rFonts w:ascii="Times New Roman" w:hAnsi="Times New Roman" w:cs="Times New Roman"/>
                <w:sz w:val="20"/>
                <w:szCs w:val="20"/>
              </w:rPr>
            </w:pPr>
            <w:r w:rsidRPr="00070B55">
              <w:rPr>
                <w:rFonts w:ascii="Times New Roman" w:hAnsi="Times New Roman" w:cs="Times New Roman"/>
                <w:sz w:val="20"/>
                <w:szCs w:val="20"/>
              </w:rPr>
              <w:t>Д/и «Маша-растеряша»</w:t>
            </w:r>
            <w:r>
              <w:rPr>
                <w:rFonts w:ascii="Times New Roman" w:hAnsi="Times New Roman" w:cs="Times New Roman"/>
                <w:sz w:val="20"/>
                <w:szCs w:val="20"/>
              </w:rPr>
              <w:t xml:space="preserve"> с ……………………... (</w:t>
            </w:r>
            <w:r w:rsidRPr="00070B55">
              <w:rPr>
                <w:rFonts w:ascii="Times New Roman" w:hAnsi="Times New Roman" w:cs="Times New Roman"/>
                <w:sz w:val="20"/>
                <w:szCs w:val="20"/>
              </w:rPr>
              <w:t>учить детей находить предметы по описанию</w:t>
            </w:r>
            <w:r>
              <w:rPr>
                <w:rFonts w:ascii="Times New Roman" w:hAnsi="Times New Roman" w:cs="Times New Roman"/>
                <w:sz w:val="20"/>
                <w:szCs w:val="20"/>
              </w:rPr>
              <w:t>)</w:t>
            </w:r>
            <w:r w:rsidRPr="00070B55">
              <w:rPr>
                <w:rFonts w:ascii="Times New Roman" w:hAnsi="Times New Roman" w:cs="Times New Roman"/>
                <w:sz w:val="20"/>
                <w:szCs w:val="20"/>
              </w:rPr>
              <w:t>.</w:t>
            </w:r>
          </w:p>
        </w:tc>
        <w:tc>
          <w:tcPr>
            <w:tcW w:w="2410" w:type="dxa"/>
            <w:vMerge w:val="restart"/>
            <w:tcBorders>
              <w:top w:val="single" w:sz="4" w:space="0" w:color="auto"/>
              <w:left w:val="single" w:sz="4" w:space="0" w:color="auto"/>
              <w:right w:val="single" w:sz="4" w:space="0" w:color="000000" w:themeColor="text1"/>
            </w:tcBorders>
          </w:tcPr>
          <w:p w:rsidR="00690EA7" w:rsidRPr="00070B55" w:rsidRDefault="00690EA7" w:rsidP="00070B55">
            <w:pPr>
              <w:rPr>
                <w:rFonts w:ascii="Times New Roman" w:hAnsi="Times New Roman" w:cs="Times New Roman"/>
                <w:sz w:val="20"/>
                <w:szCs w:val="20"/>
              </w:rPr>
            </w:pPr>
            <w:r w:rsidRPr="00070B55">
              <w:rPr>
                <w:rFonts w:ascii="Times New Roman" w:hAnsi="Times New Roman" w:cs="Times New Roman"/>
                <w:sz w:val="20"/>
                <w:szCs w:val="20"/>
              </w:rPr>
              <w:t xml:space="preserve">Оснащение </w:t>
            </w:r>
            <w:r>
              <w:rPr>
                <w:rFonts w:ascii="Times New Roman" w:hAnsi="Times New Roman" w:cs="Times New Roman"/>
                <w:sz w:val="20"/>
                <w:szCs w:val="20"/>
              </w:rPr>
              <w:t>РППС</w:t>
            </w:r>
            <w:r w:rsidRPr="00070B55">
              <w:rPr>
                <w:rFonts w:ascii="Times New Roman" w:hAnsi="Times New Roman" w:cs="Times New Roman"/>
                <w:sz w:val="20"/>
                <w:szCs w:val="20"/>
              </w:rPr>
              <w:t xml:space="preserve"> необходимыми материалами для проведения дидактических игр и упражнений.</w:t>
            </w:r>
          </w:p>
        </w:tc>
      </w:tr>
      <w:tr w:rsidR="001526F3" w:rsidRPr="00396BF9" w:rsidTr="00070B55">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26F3" w:rsidRPr="00DD37CD" w:rsidRDefault="001526F3" w:rsidP="00070B55">
            <w:pPr>
              <w:ind w:left="34" w:right="-108"/>
              <w:rPr>
                <w:rFonts w:ascii="Times New Roman" w:hAnsi="Times New Roman" w:cs="Times New Roman"/>
                <w:sz w:val="20"/>
                <w:szCs w:val="20"/>
              </w:rPr>
            </w:pPr>
            <w:r>
              <w:rPr>
                <w:rFonts w:ascii="Times New Roman" w:hAnsi="Times New Roman" w:cs="Times New Roman"/>
                <w:b/>
                <w:sz w:val="20"/>
                <w:szCs w:val="20"/>
              </w:rPr>
              <w:t>Вечерняя прогулка</w:t>
            </w:r>
          </w:p>
        </w:tc>
        <w:tc>
          <w:tcPr>
            <w:tcW w:w="12191" w:type="dxa"/>
            <w:gridSpan w:val="2"/>
            <w:tcBorders>
              <w:top w:val="single" w:sz="4" w:space="0" w:color="000000" w:themeColor="text1"/>
              <w:left w:val="single" w:sz="4" w:space="0" w:color="000000" w:themeColor="text1"/>
              <w:bottom w:val="single" w:sz="4" w:space="0" w:color="auto"/>
              <w:right w:val="single" w:sz="4" w:space="0" w:color="auto"/>
            </w:tcBorders>
          </w:tcPr>
          <w:p w:rsidR="001526F3" w:rsidRPr="001526F3" w:rsidRDefault="001526F3" w:rsidP="001526F3">
            <w:pPr>
              <w:rPr>
                <w:rFonts w:ascii="Times New Roman" w:hAnsi="Times New Roman" w:cs="Times New Roman"/>
                <w:sz w:val="20"/>
                <w:szCs w:val="20"/>
              </w:rPr>
            </w:pPr>
            <w:r w:rsidRPr="001526F3">
              <w:rPr>
                <w:rFonts w:ascii="Times New Roman" w:hAnsi="Times New Roman" w:cs="Times New Roman"/>
                <w:sz w:val="20"/>
                <w:szCs w:val="20"/>
              </w:rPr>
              <w:t xml:space="preserve">Прогулка </w:t>
            </w:r>
            <w:r>
              <w:rPr>
                <w:rFonts w:ascii="Times New Roman" w:hAnsi="Times New Roman" w:cs="Times New Roman"/>
                <w:sz w:val="20"/>
                <w:szCs w:val="20"/>
              </w:rPr>
              <w:t>11</w:t>
            </w:r>
            <w:r w:rsidRPr="001526F3">
              <w:rPr>
                <w:rFonts w:ascii="Times New Roman" w:hAnsi="Times New Roman" w:cs="Times New Roman"/>
                <w:sz w:val="20"/>
                <w:szCs w:val="20"/>
              </w:rPr>
              <w:t xml:space="preserve">. Февраль. (см. </w:t>
            </w:r>
            <w:r w:rsidR="004A6195">
              <w:rPr>
                <w:rFonts w:ascii="Times New Roman" w:hAnsi="Times New Roman" w:cs="Times New Roman"/>
                <w:sz w:val="20"/>
                <w:szCs w:val="20"/>
              </w:rPr>
              <w:t>Приложения 4</w:t>
            </w:r>
            <w:r w:rsidRPr="001526F3">
              <w:rPr>
                <w:rFonts w:ascii="Times New Roman" w:hAnsi="Times New Roman" w:cs="Times New Roman"/>
                <w:sz w:val="20"/>
                <w:szCs w:val="20"/>
              </w:rPr>
              <w:t>)</w:t>
            </w:r>
          </w:p>
        </w:tc>
        <w:tc>
          <w:tcPr>
            <w:tcW w:w="2410" w:type="dxa"/>
            <w:vMerge/>
            <w:tcBorders>
              <w:left w:val="single" w:sz="4" w:space="0" w:color="auto"/>
              <w:bottom w:val="single" w:sz="4" w:space="0" w:color="auto"/>
              <w:right w:val="single" w:sz="4" w:space="0" w:color="000000" w:themeColor="text1"/>
            </w:tcBorders>
          </w:tcPr>
          <w:p w:rsidR="001526F3" w:rsidRPr="00396BF9" w:rsidRDefault="001526F3" w:rsidP="00070B55">
            <w:pPr>
              <w:rPr>
                <w:rFonts w:ascii="Times New Roman" w:hAnsi="Times New Roman" w:cs="Times New Roman"/>
                <w:sz w:val="20"/>
                <w:szCs w:val="20"/>
              </w:rPr>
            </w:pPr>
          </w:p>
        </w:tc>
      </w:tr>
      <w:tr w:rsidR="00690EA7" w:rsidRPr="00396BF9" w:rsidTr="00912BDE">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0EA7" w:rsidRPr="00396BF9" w:rsidRDefault="00690EA7" w:rsidP="00070B55">
            <w:pPr>
              <w:ind w:left="34"/>
              <w:rPr>
                <w:rFonts w:ascii="Times New Roman" w:hAnsi="Times New Roman" w:cs="Times New Roman"/>
                <w:b/>
                <w:sz w:val="20"/>
                <w:szCs w:val="20"/>
              </w:rPr>
            </w:pPr>
            <w:r w:rsidRPr="00396BF9">
              <w:rPr>
                <w:rFonts w:ascii="Times New Roman" w:hAnsi="Times New Roman" w:cs="Times New Roman"/>
                <w:b/>
                <w:sz w:val="20"/>
                <w:szCs w:val="20"/>
              </w:rPr>
              <w:t>Работа с родителями</w:t>
            </w:r>
          </w:p>
        </w:tc>
        <w:tc>
          <w:tcPr>
            <w:tcW w:w="14601" w:type="dxa"/>
            <w:gridSpan w:val="3"/>
            <w:tcBorders>
              <w:top w:val="single" w:sz="4" w:space="0" w:color="auto"/>
              <w:left w:val="single" w:sz="4" w:space="0" w:color="000000" w:themeColor="text1"/>
              <w:bottom w:val="single" w:sz="4" w:space="0" w:color="000000" w:themeColor="text1"/>
              <w:right w:val="single" w:sz="4" w:space="0" w:color="000000" w:themeColor="text1"/>
            </w:tcBorders>
          </w:tcPr>
          <w:p w:rsidR="00690EA7" w:rsidRPr="00341CCF" w:rsidRDefault="00690EA7" w:rsidP="00A108BB">
            <w:pPr>
              <w:pStyle w:val="aa"/>
              <w:numPr>
                <w:ilvl w:val="0"/>
                <w:numId w:val="458"/>
              </w:numPr>
              <w:rPr>
                <w:rFonts w:ascii="Times New Roman" w:hAnsi="Times New Roman" w:cs="Times New Roman"/>
                <w:sz w:val="20"/>
                <w:szCs w:val="20"/>
              </w:rPr>
            </w:pPr>
            <w:r w:rsidRPr="00341CCF">
              <w:rPr>
                <w:rFonts w:ascii="Times New Roman" w:hAnsi="Times New Roman" w:cs="Times New Roman"/>
                <w:sz w:val="20"/>
                <w:szCs w:val="20"/>
              </w:rPr>
              <w:t xml:space="preserve">Дома вместе с детьми рассмотреть имеющиеся народные игрушки. </w:t>
            </w:r>
          </w:p>
          <w:p w:rsidR="00690EA7" w:rsidRPr="00341CCF" w:rsidRDefault="00690EA7" w:rsidP="00A108BB">
            <w:pPr>
              <w:pStyle w:val="aa"/>
              <w:numPr>
                <w:ilvl w:val="0"/>
                <w:numId w:val="458"/>
              </w:numPr>
              <w:rPr>
                <w:rFonts w:ascii="Times New Roman" w:hAnsi="Times New Roman" w:cs="Times New Roman"/>
                <w:sz w:val="20"/>
                <w:szCs w:val="20"/>
              </w:rPr>
            </w:pPr>
            <w:r w:rsidRPr="00341CCF">
              <w:rPr>
                <w:rFonts w:ascii="Times New Roman" w:hAnsi="Times New Roman" w:cs="Times New Roman"/>
                <w:sz w:val="20"/>
                <w:szCs w:val="20"/>
              </w:rPr>
              <w:t>Привлечь родителей к созданию предметно-пространственной среды в группе (настольные книги, раскраски, книги, картинки, открытки, стихи, загадки на тему « Народное творчество »).</w:t>
            </w:r>
          </w:p>
        </w:tc>
      </w:tr>
    </w:tbl>
    <w:p w:rsidR="008D3FD2" w:rsidRDefault="008D3FD2" w:rsidP="008D3FD2">
      <w:pPr>
        <w:spacing w:after="0" w:line="240" w:lineRule="auto"/>
        <w:ind w:right="-851"/>
        <w:rPr>
          <w:rFonts w:ascii="Times New Roman" w:hAnsi="Times New Roman" w:cs="Times New Roman"/>
          <w:b/>
          <w:sz w:val="20"/>
          <w:szCs w:val="20"/>
        </w:rPr>
      </w:pPr>
    </w:p>
    <w:p w:rsidR="008D3FD2" w:rsidRDefault="008D3FD2" w:rsidP="008D3FD2">
      <w:pPr>
        <w:spacing w:after="0" w:line="240" w:lineRule="auto"/>
        <w:ind w:left="142" w:right="-851" w:firstLine="566"/>
        <w:rPr>
          <w:rFonts w:ascii="Times New Roman" w:hAnsi="Times New Roman" w:cs="Times New Roman"/>
          <w:b/>
          <w:sz w:val="20"/>
          <w:szCs w:val="20"/>
        </w:rPr>
      </w:pPr>
    </w:p>
    <w:p w:rsidR="008D3FD2" w:rsidRDefault="008D3FD2" w:rsidP="008D3FD2">
      <w:pPr>
        <w:spacing w:after="0" w:line="240" w:lineRule="auto"/>
        <w:ind w:left="142" w:right="-851" w:firstLine="566"/>
        <w:rPr>
          <w:rFonts w:ascii="Times New Roman" w:hAnsi="Times New Roman" w:cs="Times New Roman"/>
          <w:b/>
          <w:sz w:val="20"/>
          <w:szCs w:val="20"/>
        </w:rPr>
      </w:pPr>
    </w:p>
    <w:p w:rsidR="008D3FD2" w:rsidRDefault="008D3FD2" w:rsidP="008D3FD2">
      <w:pPr>
        <w:spacing w:after="0" w:line="240" w:lineRule="auto"/>
        <w:ind w:left="142" w:right="-851" w:firstLine="566"/>
        <w:rPr>
          <w:rFonts w:ascii="Times New Roman" w:hAnsi="Times New Roman" w:cs="Times New Roman"/>
          <w:b/>
          <w:sz w:val="20"/>
          <w:szCs w:val="20"/>
        </w:rPr>
      </w:pPr>
    </w:p>
    <w:p w:rsidR="008D3FD2" w:rsidRPr="00396BF9" w:rsidRDefault="008D3FD2" w:rsidP="008D3FD2">
      <w:pPr>
        <w:spacing w:after="0" w:line="240" w:lineRule="auto"/>
        <w:ind w:left="142" w:right="-851" w:firstLine="566"/>
        <w:rPr>
          <w:rFonts w:ascii="Times New Roman" w:hAnsi="Times New Roman" w:cs="Times New Roman"/>
          <w:sz w:val="20"/>
          <w:szCs w:val="20"/>
        </w:rPr>
      </w:pPr>
      <w:r w:rsidRPr="00396BF9">
        <w:rPr>
          <w:rFonts w:ascii="Times New Roman" w:hAnsi="Times New Roman" w:cs="Times New Roman"/>
          <w:b/>
          <w:sz w:val="20"/>
          <w:szCs w:val="20"/>
        </w:rPr>
        <w:t xml:space="preserve">Вторник </w:t>
      </w:r>
      <w:r>
        <w:rPr>
          <w:rFonts w:ascii="Times New Roman" w:hAnsi="Times New Roman" w:cs="Times New Roman"/>
          <w:b/>
          <w:sz w:val="20"/>
          <w:szCs w:val="20"/>
        </w:rPr>
        <w:t>13</w:t>
      </w:r>
      <w:r w:rsidRPr="00396BF9">
        <w:rPr>
          <w:rFonts w:ascii="Times New Roman" w:hAnsi="Times New Roman" w:cs="Times New Roman"/>
          <w:b/>
          <w:sz w:val="20"/>
          <w:szCs w:val="20"/>
        </w:rPr>
        <w:t>.0</w:t>
      </w:r>
      <w:r>
        <w:rPr>
          <w:rFonts w:ascii="Times New Roman" w:hAnsi="Times New Roman" w:cs="Times New Roman"/>
          <w:b/>
          <w:sz w:val="20"/>
          <w:szCs w:val="20"/>
        </w:rPr>
        <w:t>2</w:t>
      </w:r>
      <w:r w:rsidRPr="00396BF9">
        <w:rPr>
          <w:rFonts w:ascii="Times New Roman" w:hAnsi="Times New Roman" w:cs="Times New Roman"/>
          <w:b/>
          <w:sz w:val="20"/>
          <w:szCs w:val="20"/>
        </w:rPr>
        <w:t>.</w:t>
      </w:r>
      <w:r>
        <w:rPr>
          <w:rFonts w:ascii="Times New Roman" w:hAnsi="Times New Roman" w:cs="Times New Roman"/>
          <w:b/>
          <w:sz w:val="20"/>
          <w:szCs w:val="20"/>
        </w:rPr>
        <w:t>2024</w:t>
      </w:r>
      <w:r w:rsidRPr="00396BF9">
        <w:rPr>
          <w:rFonts w:ascii="Times New Roman" w:hAnsi="Times New Roman" w:cs="Times New Roman"/>
          <w:sz w:val="20"/>
          <w:szCs w:val="20"/>
        </w:rPr>
        <w:t xml:space="preserve">                                                                                                 </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 xml:space="preserve">         </w:t>
      </w:r>
      <w:r w:rsidRPr="00396BF9">
        <w:rPr>
          <w:rFonts w:ascii="Times New Roman" w:hAnsi="Times New Roman" w:cs="Times New Roman"/>
          <w:sz w:val="20"/>
          <w:szCs w:val="20"/>
        </w:rPr>
        <w:t xml:space="preserve">Тематическая неделя  </w:t>
      </w:r>
      <w:r>
        <w:rPr>
          <w:rFonts w:ascii="Times New Roman" w:hAnsi="Times New Roman" w:cs="Times New Roman"/>
          <w:sz w:val="20"/>
          <w:szCs w:val="20"/>
        </w:rPr>
        <w:t>«Народные игрушки»</w:t>
      </w:r>
    </w:p>
    <w:tbl>
      <w:tblPr>
        <w:tblStyle w:val="a3"/>
        <w:tblW w:w="16160" w:type="dxa"/>
        <w:tblInd w:w="250" w:type="dxa"/>
        <w:tblLayout w:type="fixed"/>
        <w:tblLook w:val="04A0" w:firstRow="1" w:lastRow="0" w:firstColumn="1" w:lastColumn="0" w:noHBand="0" w:noVBand="1"/>
      </w:tblPr>
      <w:tblGrid>
        <w:gridCol w:w="1559"/>
        <w:gridCol w:w="10206"/>
        <w:gridCol w:w="1985"/>
        <w:gridCol w:w="2410"/>
      </w:tblGrid>
      <w:tr w:rsidR="00660BEF" w:rsidRPr="00396BF9" w:rsidTr="00FE3871">
        <w:trPr>
          <w:cantSplit/>
          <w:trHeight w:val="545"/>
        </w:trPr>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60BEF" w:rsidRPr="00036C68" w:rsidRDefault="00660BEF" w:rsidP="00C77243">
            <w:pPr>
              <w:ind w:right="-108"/>
              <w:rPr>
                <w:rFonts w:ascii="Times New Roman" w:hAnsi="Times New Roman" w:cs="Times New Roman"/>
                <w:b/>
                <w:sz w:val="16"/>
                <w:szCs w:val="16"/>
              </w:rPr>
            </w:pPr>
            <w:r w:rsidRPr="00A36458">
              <w:rPr>
                <w:rFonts w:ascii="Times New Roman" w:hAnsi="Times New Roman" w:cs="Times New Roman"/>
                <w:b/>
                <w:sz w:val="20"/>
                <w:szCs w:val="20"/>
              </w:rPr>
              <w:t xml:space="preserve">Режимные моменты </w:t>
            </w:r>
          </w:p>
        </w:tc>
        <w:tc>
          <w:tcPr>
            <w:tcW w:w="10206"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660BEF" w:rsidRPr="0086395C" w:rsidRDefault="00660BEF" w:rsidP="00C77243">
            <w:pPr>
              <w:jc w:val="center"/>
              <w:rPr>
                <w:rFonts w:ascii="Times New Roman" w:hAnsi="Times New Roman" w:cs="Times New Roman"/>
                <w:b/>
                <w:sz w:val="24"/>
              </w:rPr>
            </w:pPr>
            <w:r w:rsidRPr="0086395C">
              <w:rPr>
                <w:rFonts w:ascii="Times New Roman" w:hAnsi="Times New Roman" w:cs="Times New Roman"/>
                <w:b/>
                <w:sz w:val="24"/>
              </w:rPr>
              <w:t>Совместная деятельность взрослого и детей/Самостоятельная деятельность детей</w:t>
            </w:r>
          </w:p>
        </w:tc>
        <w:tc>
          <w:tcPr>
            <w:tcW w:w="1985" w:type="dxa"/>
            <w:tcBorders>
              <w:top w:val="single" w:sz="4" w:space="0" w:color="000000" w:themeColor="text1"/>
              <w:left w:val="single" w:sz="4" w:space="0" w:color="auto"/>
              <w:bottom w:val="single" w:sz="4" w:space="0" w:color="000000" w:themeColor="text1"/>
              <w:right w:val="single" w:sz="4" w:space="0" w:color="000000" w:themeColor="text1"/>
            </w:tcBorders>
          </w:tcPr>
          <w:p w:rsidR="00660BEF" w:rsidRPr="0044640F" w:rsidRDefault="00660BEF" w:rsidP="00C77243">
            <w:pPr>
              <w:jc w:val="center"/>
              <w:rPr>
                <w:rFonts w:ascii="Times New Roman" w:hAnsi="Times New Roman" w:cs="Times New Roman"/>
                <w:b/>
                <w:sz w:val="20"/>
              </w:rPr>
            </w:pPr>
            <w:r w:rsidRPr="0044640F">
              <w:rPr>
                <w:rFonts w:ascii="Times New Roman" w:hAnsi="Times New Roman" w:cs="Times New Roman"/>
                <w:b/>
                <w:sz w:val="20"/>
              </w:rPr>
              <w:t>Индивидуальная работа</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60BEF" w:rsidRPr="00953EF1" w:rsidRDefault="00660BEF" w:rsidP="00660BEF">
            <w:pPr>
              <w:ind w:right="34"/>
              <w:rPr>
                <w:rFonts w:ascii="Times New Roman" w:hAnsi="Times New Roman" w:cs="Times New Roman"/>
                <w:b/>
                <w:sz w:val="16"/>
                <w:szCs w:val="20"/>
              </w:rPr>
            </w:pPr>
            <w:r w:rsidRPr="00953EF1">
              <w:rPr>
                <w:rFonts w:ascii="Times New Roman" w:hAnsi="Times New Roman" w:cs="Times New Roman"/>
                <w:b/>
                <w:sz w:val="16"/>
                <w:szCs w:val="20"/>
              </w:rPr>
              <w:t xml:space="preserve">Организация РППС для самостоятельной деятельности детей  </w:t>
            </w:r>
          </w:p>
        </w:tc>
      </w:tr>
      <w:tr w:rsidR="008D3FD2" w:rsidRPr="00396BF9" w:rsidTr="00FE3871">
        <w:trPr>
          <w:trHeight w:val="270"/>
        </w:trPr>
        <w:tc>
          <w:tcPr>
            <w:tcW w:w="1559" w:type="dxa"/>
            <w:tcBorders>
              <w:top w:val="single" w:sz="4" w:space="0" w:color="000000" w:themeColor="text1"/>
              <w:left w:val="single" w:sz="4" w:space="0" w:color="000000" w:themeColor="text1"/>
              <w:right w:val="single" w:sz="4" w:space="0" w:color="000000" w:themeColor="text1"/>
            </w:tcBorders>
            <w:hideMark/>
          </w:tcPr>
          <w:p w:rsidR="008D3FD2" w:rsidRPr="00450ACA" w:rsidRDefault="008D3FD2" w:rsidP="00C77243">
            <w:pPr>
              <w:ind w:right="-108"/>
              <w:rPr>
                <w:rFonts w:ascii="Times New Roman" w:hAnsi="Times New Roman" w:cs="Times New Roman"/>
                <w:sz w:val="20"/>
                <w:szCs w:val="20"/>
              </w:rPr>
            </w:pPr>
            <w:r w:rsidRPr="00396BF9">
              <w:rPr>
                <w:rFonts w:ascii="Times New Roman" w:hAnsi="Times New Roman" w:cs="Times New Roman"/>
                <w:b/>
                <w:sz w:val="20"/>
                <w:szCs w:val="20"/>
              </w:rPr>
              <w:t>Утро</w:t>
            </w:r>
          </w:p>
        </w:tc>
        <w:tc>
          <w:tcPr>
            <w:tcW w:w="10206" w:type="dxa"/>
            <w:tcBorders>
              <w:top w:val="single" w:sz="4" w:space="0" w:color="000000" w:themeColor="text1"/>
              <w:left w:val="single" w:sz="4" w:space="0" w:color="000000" w:themeColor="text1"/>
              <w:right w:val="single" w:sz="4" w:space="0" w:color="auto"/>
            </w:tcBorders>
          </w:tcPr>
          <w:p w:rsidR="008D3FD2" w:rsidRDefault="008D3FD2" w:rsidP="00A108BB">
            <w:pPr>
              <w:pStyle w:val="aa"/>
              <w:numPr>
                <w:ilvl w:val="0"/>
                <w:numId w:val="347"/>
              </w:numPr>
              <w:rPr>
                <w:rFonts w:ascii="Times New Roman" w:hAnsi="Times New Roman" w:cs="Times New Roman"/>
                <w:sz w:val="20"/>
                <w:szCs w:val="20"/>
              </w:rPr>
            </w:pPr>
            <w:r w:rsidRPr="00F1331C">
              <w:rPr>
                <w:rFonts w:ascii="Times New Roman" w:hAnsi="Times New Roman" w:cs="Times New Roman"/>
                <w:sz w:val="20"/>
                <w:szCs w:val="20"/>
              </w:rPr>
              <w:t xml:space="preserve">Утренняя гимнастика. </w:t>
            </w:r>
            <w:r w:rsidR="00B21A74" w:rsidRPr="00F1331C">
              <w:rPr>
                <w:rFonts w:ascii="Times New Roman" w:hAnsi="Times New Roman" w:cs="Times New Roman"/>
                <w:sz w:val="20"/>
                <w:szCs w:val="20"/>
              </w:rPr>
              <w:t>Комплекс 2</w:t>
            </w:r>
            <w:r w:rsidR="00B21A74">
              <w:rPr>
                <w:rFonts w:ascii="Times New Roman" w:hAnsi="Times New Roman" w:cs="Times New Roman"/>
                <w:sz w:val="20"/>
                <w:szCs w:val="20"/>
              </w:rPr>
              <w:t>3</w:t>
            </w:r>
            <w:r w:rsidR="00B21A74" w:rsidRPr="00F1331C">
              <w:rPr>
                <w:rFonts w:ascii="Times New Roman" w:hAnsi="Times New Roman" w:cs="Times New Roman"/>
                <w:sz w:val="20"/>
                <w:szCs w:val="20"/>
              </w:rPr>
              <w:t xml:space="preserve"> (</w:t>
            </w:r>
            <w:r w:rsidR="00B21A74">
              <w:rPr>
                <w:rFonts w:ascii="Times New Roman" w:hAnsi="Times New Roman" w:cs="Times New Roman"/>
                <w:sz w:val="20"/>
                <w:szCs w:val="20"/>
              </w:rPr>
              <w:t>без предметов</w:t>
            </w:r>
            <w:r w:rsidR="00B21A74" w:rsidRPr="00F1331C">
              <w:rPr>
                <w:rFonts w:ascii="Times New Roman" w:hAnsi="Times New Roman" w:cs="Times New Roman"/>
                <w:sz w:val="20"/>
                <w:szCs w:val="20"/>
              </w:rPr>
              <w:t xml:space="preserve">). </w:t>
            </w:r>
            <w:r w:rsidR="00B21A74">
              <w:rPr>
                <w:rFonts w:ascii="Times New Roman" w:hAnsi="Times New Roman" w:cs="Times New Roman"/>
                <w:sz w:val="20"/>
                <w:szCs w:val="20"/>
              </w:rPr>
              <w:t>(</w:t>
            </w:r>
            <w:r w:rsidR="003316D0">
              <w:rPr>
                <w:rFonts w:ascii="Times New Roman" w:hAnsi="Times New Roman" w:cs="Times New Roman"/>
                <w:sz w:val="20"/>
                <w:szCs w:val="20"/>
              </w:rPr>
              <w:t>[18]</w:t>
            </w:r>
            <w:r w:rsidR="00B21A74" w:rsidRPr="00F1331C">
              <w:rPr>
                <w:rFonts w:ascii="Times New Roman" w:hAnsi="Times New Roman" w:cs="Times New Roman"/>
                <w:sz w:val="20"/>
                <w:szCs w:val="20"/>
              </w:rPr>
              <w:t>, с. 2</w:t>
            </w:r>
            <w:r w:rsidR="00B21A74">
              <w:rPr>
                <w:rFonts w:ascii="Times New Roman" w:hAnsi="Times New Roman" w:cs="Times New Roman"/>
                <w:sz w:val="20"/>
                <w:szCs w:val="20"/>
              </w:rPr>
              <w:t>1</w:t>
            </w:r>
            <w:r w:rsidR="00B21A74" w:rsidRPr="00F1331C">
              <w:rPr>
                <w:rFonts w:ascii="Times New Roman" w:hAnsi="Times New Roman" w:cs="Times New Roman"/>
                <w:sz w:val="20"/>
                <w:szCs w:val="20"/>
              </w:rPr>
              <w:t xml:space="preserve">)  </w:t>
            </w:r>
          </w:p>
          <w:p w:rsidR="008D3FD2" w:rsidRDefault="008D3FD2" w:rsidP="00A108BB">
            <w:pPr>
              <w:pStyle w:val="aa"/>
              <w:numPr>
                <w:ilvl w:val="0"/>
                <w:numId w:val="347"/>
              </w:numPr>
              <w:rPr>
                <w:rFonts w:ascii="Times New Roman" w:hAnsi="Times New Roman" w:cs="Times New Roman"/>
                <w:sz w:val="20"/>
                <w:szCs w:val="20"/>
              </w:rPr>
            </w:pPr>
            <w:r w:rsidRPr="0093505F">
              <w:rPr>
                <w:rFonts w:ascii="Times New Roman" w:hAnsi="Times New Roman" w:cs="Times New Roman"/>
                <w:sz w:val="20"/>
                <w:szCs w:val="20"/>
              </w:rPr>
              <w:t xml:space="preserve">УТРЕННИЙ КРУГ № </w:t>
            </w:r>
            <w:r>
              <w:rPr>
                <w:rFonts w:ascii="Times New Roman" w:hAnsi="Times New Roman" w:cs="Times New Roman"/>
                <w:sz w:val="20"/>
                <w:szCs w:val="20"/>
              </w:rPr>
              <w:t>2</w:t>
            </w:r>
            <w:r w:rsidR="00E3623E">
              <w:rPr>
                <w:rFonts w:ascii="Times New Roman" w:hAnsi="Times New Roman" w:cs="Times New Roman"/>
                <w:sz w:val="20"/>
                <w:szCs w:val="20"/>
              </w:rPr>
              <w:t>3</w:t>
            </w:r>
            <w:r w:rsidRPr="0093505F">
              <w:rPr>
                <w:rFonts w:ascii="Times New Roman" w:hAnsi="Times New Roman" w:cs="Times New Roman"/>
                <w:sz w:val="20"/>
                <w:szCs w:val="20"/>
              </w:rPr>
              <w:t xml:space="preserve"> (см. Приложение 1)</w:t>
            </w:r>
          </w:p>
          <w:p w:rsidR="008D3FD2" w:rsidRPr="00DA1374" w:rsidRDefault="008D3FD2" w:rsidP="00A108BB">
            <w:pPr>
              <w:pStyle w:val="aa"/>
              <w:numPr>
                <w:ilvl w:val="0"/>
                <w:numId w:val="347"/>
              </w:numPr>
              <w:rPr>
                <w:rFonts w:ascii="Times New Roman" w:hAnsi="Times New Roman" w:cs="Times New Roman"/>
                <w:sz w:val="20"/>
                <w:szCs w:val="20"/>
              </w:rPr>
            </w:pPr>
            <w:r w:rsidRPr="00DA1374">
              <w:rPr>
                <w:rFonts w:ascii="Times New Roman" w:hAnsi="Times New Roman" w:cs="Times New Roman"/>
                <w:sz w:val="20"/>
                <w:szCs w:val="20"/>
              </w:rPr>
              <w:t>Работа по формированию КГН.  Упражнение «Моем лицо вместе с куклой Машей».</w:t>
            </w:r>
          </w:p>
          <w:p w:rsidR="00070B55" w:rsidRPr="00070B55" w:rsidRDefault="00070B55" w:rsidP="00A108BB">
            <w:pPr>
              <w:pStyle w:val="aa"/>
              <w:numPr>
                <w:ilvl w:val="0"/>
                <w:numId w:val="347"/>
              </w:numPr>
              <w:rPr>
                <w:rFonts w:ascii="Times New Roman" w:hAnsi="Times New Roman" w:cs="Times New Roman"/>
                <w:sz w:val="20"/>
                <w:szCs w:val="20"/>
              </w:rPr>
            </w:pPr>
            <w:r w:rsidRPr="00070B55">
              <w:rPr>
                <w:rFonts w:ascii="Times New Roman" w:hAnsi="Times New Roman" w:cs="Times New Roman"/>
                <w:sz w:val="20"/>
                <w:szCs w:val="20"/>
              </w:rPr>
              <w:t>Беседа: знакомство</w:t>
            </w:r>
            <w:r>
              <w:rPr>
                <w:rFonts w:ascii="Times New Roman" w:hAnsi="Times New Roman" w:cs="Times New Roman"/>
                <w:sz w:val="20"/>
                <w:szCs w:val="20"/>
              </w:rPr>
              <w:t xml:space="preserve"> с дымковской игрушкой «Индюк» (</w:t>
            </w:r>
            <w:r w:rsidRPr="00070B55">
              <w:rPr>
                <w:rFonts w:ascii="Times New Roman" w:hAnsi="Times New Roman" w:cs="Times New Roman"/>
                <w:sz w:val="20"/>
                <w:szCs w:val="20"/>
              </w:rPr>
              <w:t>знакомить детей с народными пр</w:t>
            </w:r>
            <w:r>
              <w:rPr>
                <w:rFonts w:ascii="Times New Roman" w:hAnsi="Times New Roman" w:cs="Times New Roman"/>
                <w:sz w:val="20"/>
                <w:szCs w:val="20"/>
              </w:rPr>
              <w:t>омыслами, с дымковской росписью)</w:t>
            </w:r>
            <w:r w:rsidRPr="00070B55">
              <w:rPr>
                <w:rFonts w:ascii="Times New Roman" w:hAnsi="Times New Roman" w:cs="Times New Roman"/>
                <w:sz w:val="20"/>
                <w:szCs w:val="20"/>
              </w:rPr>
              <w:t xml:space="preserve"> </w:t>
            </w:r>
          </w:p>
          <w:p w:rsidR="00070B55" w:rsidRDefault="00070B55" w:rsidP="00A108BB">
            <w:pPr>
              <w:pStyle w:val="aa"/>
              <w:numPr>
                <w:ilvl w:val="0"/>
                <w:numId w:val="347"/>
              </w:numPr>
              <w:rPr>
                <w:rFonts w:ascii="Times New Roman" w:hAnsi="Times New Roman" w:cs="Times New Roman"/>
                <w:sz w:val="20"/>
                <w:szCs w:val="20"/>
              </w:rPr>
            </w:pPr>
            <w:r w:rsidRPr="00070B55">
              <w:rPr>
                <w:rFonts w:ascii="Times New Roman" w:hAnsi="Times New Roman" w:cs="Times New Roman"/>
                <w:sz w:val="20"/>
                <w:szCs w:val="20"/>
              </w:rPr>
              <w:t>Д/</w:t>
            </w:r>
            <w:r>
              <w:rPr>
                <w:rFonts w:ascii="Times New Roman" w:hAnsi="Times New Roman" w:cs="Times New Roman"/>
                <w:sz w:val="20"/>
                <w:szCs w:val="20"/>
              </w:rPr>
              <w:t>и «Пригласим матрешек в гости» (</w:t>
            </w:r>
            <w:r w:rsidRPr="00070B55">
              <w:rPr>
                <w:rFonts w:ascii="Times New Roman" w:hAnsi="Times New Roman" w:cs="Times New Roman"/>
                <w:sz w:val="20"/>
                <w:szCs w:val="20"/>
              </w:rPr>
              <w:t>учить детей соотносить предметы по величине, цвету производить сравнение различными способами</w:t>
            </w:r>
            <w:r>
              <w:rPr>
                <w:rFonts w:ascii="Times New Roman" w:hAnsi="Times New Roman" w:cs="Times New Roman"/>
                <w:sz w:val="20"/>
                <w:szCs w:val="20"/>
              </w:rPr>
              <w:t>)</w:t>
            </w:r>
            <w:r w:rsidRPr="00070B55">
              <w:rPr>
                <w:rFonts w:ascii="Times New Roman" w:hAnsi="Times New Roman" w:cs="Times New Roman"/>
                <w:sz w:val="20"/>
                <w:szCs w:val="20"/>
              </w:rPr>
              <w:t>.</w:t>
            </w:r>
          </w:p>
          <w:p w:rsidR="00070B55" w:rsidRPr="00070B55" w:rsidRDefault="00070B55" w:rsidP="00A108BB">
            <w:pPr>
              <w:pStyle w:val="aa"/>
              <w:numPr>
                <w:ilvl w:val="0"/>
                <w:numId w:val="347"/>
              </w:numPr>
              <w:rPr>
                <w:rFonts w:ascii="Times New Roman" w:hAnsi="Times New Roman" w:cs="Times New Roman"/>
                <w:sz w:val="20"/>
                <w:szCs w:val="20"/>
              </w:rPr>
            </w:pPr>
            <w:r w:rsidRPr="00070B55">
              <w:rPr>
                <w:rFonts w:ascii="Times New Roman" w:hAnsi="Times New Roman" w:cs="Times New Roman"/>
                <w:sz w:val="20"/>
                <w:szCs w:val="20"/>
              </w:rPr>
              <w:t>Рассматривание дымк</w:t>
            </w:r>
            <w:r w:rsidR="00174DEA">
              <w:rPr>
                <w:rFonts w:ascii="Times New Roman" w:hAnsi="Times New Roman" w:cs="Times New Roman"/>
                <w:sz w:val="20"/>
                <w:szCs w:val="20"/>
              </w:rPr>
              <w:t>овской игрушки «Барышня» (</w:t>
            </w:r>
            <w:r w:rsidRPr="00070B55">
              <w:rPr>
                <w:rFonts w:ascii="Times New Roman" w:hAnsi="Times New Roman" w:cs="Times New Roman"/>
                <w:sz w:val="20"/>
                <w:szCs w:val="20"/>
              </w:rPr>
              <w:t>продолжать знакомить детей с народными промыслами, приобщать к декоративному искусству, учить видеть красоту игрушки, ее особенности</w:t>
            </w:r>
            <w:r w:rsidR="00174DEA">
              <w:rPr>
                <w:rFonts w:ascii="Times New Roman" w:hAnsi="Times New Roman" w:cs="Times New Roman"/>
                <w:sz w:val="20"/>
                <w:szCs w:val="20"/>
              </w:rPr>
              <w:t>)</w:t>
            </w:r>
            <w:r w:rsidRPr="00070B55">
              <w:rPr>
                <w:rFonts w:ascii="Times New Roman" w:hAnsi="Times New Roman" w:cs="Times New Roman"/>
                <w:sz w:val="20"/>
                <w:szCs w:val="20"/>
              </w:rPr>
              <w:t>.</w:t>
            </w:r>
          </w:p>
          <w:p w:rsidR="008D3FD2" w:rsidRPr="00DA1374" w:rsidRDefault="008D3FD2" w:rsidP="00A108BB">
            <w:pPr>
              <w:pStyle w:val="aa"/>
              <w:numPr>
                <w:ilvl w:val="0"/>
                <w:numId w:val="347"/>
              </w:numPr>
              <w:rPr>
                <w:rFonts w:ascii="Times New Roman" w:hAnsi="Times New Roman" w:cs="Times New Roman"/>
                <w:sz w:val="20"/>
                <w:szCs w:val="20"/>
              </w:rPr>
            </w:pPr>
            <w:r>
              <w:rPr>
                <w:rFonts w:ascii="Times New Roman" w:hAnsi="Times New Roman" w:cs="Times New Roman"/>
                <w:sz w:val="20"/>
                <w:szCs w:val="20"/>
              </w:rPr>
              <w:t>Упражнение «</w:t>
            </w:r>
            <w:r w:rsidRPr="00DA1374">
              <w:rPr>
                <w:rFonts w:ascii="Times New Roman" w:hAnsi="Times New Roman" w:cs="Times New Roman"/>
                <w:sz w:val="20"/>
                <w:szCs w:val="20"/>
              </w:rPr>
              <w:t>Жучки</w:t>
            </w:r>
            <w:r>
              <w:rPr>
                <w:rFonts w:ascii="Times New Roman" w:hAnsi="Times New Roman" w:cs="Times New Roman"/>
                <w:sz w:val="20"/>
                <w:szCs w:val="20"/>
              </w:rPr>
              <w:t>» (</w:t>
            </w:r>
            <w:r w:rsidRPr="00DA1374">
              <w:rPr>
                <w:rFonts w:ascii="Times New Roman" w:hAnsi="Times New Roman" w:cs="Times New Roman"/>
                <w:sz w:val="20"/>
                <w:szCs w:val="20"/>
              </w:rPr>
              <w:t>развивать умение передвигаться на четвереньках</w:t>
            </w:r>
            <w:r>
              <w:rPr>
                <w:rFonts w:ascii="Times New Roman" w:hAnsi="Times New Roman" w:cs="Times New Roman"/>
                <w:sz w:val="20"/>
                <w:szCs w:val="20"/>
              </w:rPr>
              <w:t>)</w:t>
            </w:r>
            <w:r w:rsidRPr="00DA1374">
              <w:rPr>
                <w:rFonts w:ascii="Times New Roman" w:hAnsi="Times New Roman" w:cs="Times New Roman"/>
                <w:sz w:val="20"/>
                <w:szCs w:val="20"/>
              </w:rPr>
              <w:t>.</w:t>
            </w:r>
          </w:p>
        </w:tc>
        <w:tc>
          <w:tcPr>
            <w:tcW w:w="1985" w:type="dxa"/>
            <w:tcBorders>
              <w:top w:val="single" w:sz="4" w:space="0" w:color="000000" w:themeColor="text1"/>
              <w:left w:val="single" w:sz="4" w:space="0" w:color="000000" w:themeColor="text1"/>
              <w:right w:val="single" w:sz="4" w:space="0" w:color="auto"/>
            </w:tcBorders>
          </w:tcPr>
          <w:p w:rsidR="008D3FD2" w:rsidRPr="00504945" w:rsidRDefault="008D3FD2" w:rsidP="00174DEA">
            <w:pPr>
              <w:rPr>
                <w:rFonts w:ascii="Times New Roman" w:hAnsi="Times New Roman" w:cs="Times New Roman"/>
                <w:sz w:val="20"/>
                <w:szCs w:val="20"/>
              </w:rPr>
            </w:pPr>
            <w:r w:rsidRPr="00674DFC">
              <w:rPr>
                <w:rFonts w:ascii="Times New Roman" w:hAnsi="Times New Roman" w:cs="Times New Roman"/>
                <w:sz w:val="20"/>
                <w:szCs w:val="20"/>
              </w:rPr>
              <w:t>Д/игра по экол</w:t>
            </w:r>
            <w:r>
              <w:rPr>
                <w:rFonts w:ascii="Times New Roman" w:hAnsi="Times New Roman" w:cs="Times New Roman"/>
                <w:sz w:val="20"/>
                <w:szCs w:val="20"/>
              </w:rPr>
              <w:t xml:space="preserve">огии «Когда это бывает?» </w:t>
            </w:r>
            <w:r w:rsidR="00174DEA">
              <w:rPr>
                <w:rFonts w:ascii="Times New Roman" w:hAnsi="Times New Roman" w:cs="Times New Roman"/>
                <w:sz w:val="20"/>
                <w:szCs w:val="20"/>
              </w:rPr>
              <w:t xml:space="preserve">с …………………. </w:t>
            </w:r>
            <w:r>
              <w:rPr>
                <w:rFonts w:ascii="Times New Roman" w:hAnsi="Times New Roman" w:cs="Times New Roman"/>
                <w:sz w:val="20"/>
                <w:szCs w:val="20"/>
              </w:rPr>
              <w:t>(</w:t>
            </w:r>
            <w:r w:rsidR="00174DEA">
              <w:rPr>
                <w:rFonts w:ascii="Times New Roman" w:hAnsi="Times New Roman" w:cs="Times New Roman"/>
                <w:sz w:val="20"/>
                <w:szCs w:val="20"/>
              </w:rPr>
              <w:t xml:space="preserve">закреплять </w:t>
            </w:r>
            <w:r w:rsidRPr="00674DFC">
              <w:rPr>
                <w:rFonts w:ascii="Times New Roman" w:hAnsi="Times New Roman" w:cs="Times New Roman"/>
                <w:sz w:val="20"/>
                <w:szCs w:val="20"/>
              </w:rPr>
              <w:t>признаки времен года</w:t>
            </w:r>
            <w:r>
              <w:rPr>
                <w:rFonts w:ascii="Times New Roman" w:hAnsi="Times New Roman" w:cs="Times New Roman"/>
                <w:sz w:val="20"/>
                <w:szCs w:val="20"/>
              </w:rPr>
              <w:t>)</w:t>
            </w:r>
          </w:p>
        </w:tc>
        <w:tc>
          <w:tcPr>
            <w:tcW w:w="2410" w:type="dxa"/>
            <w:vMerge w:val="restart"/>
            <w:tcBorders>
              <w:top w:val="single" w:sz="4" w:space="0" w:color="000000" w:themeColor="text1"/>
              <w:left w:val="single" w:sz="4" w:space="0" w:color="auto"/>
              <w:right w:val="single" w:sz="4" w:space="0" w:color="000000" w:themeColor="text1"/>
            </w:tcBorders>
          </w:tcPr>
          <w:p w:rsidR="008D3FD2" w:rsidRPr="00396BF9" w:rsidRDefault="00174DEA" w:rsidP="00174DEA">
            <w:pPr>
              <w:rPr>
                <w:rFonts w:ascii="Times New Roman" w:hAnsi="Times New Roman" w:cs="Times New Roman"/>
                <w:sz w:val="20"/>
                <w:szCs w:val="20"/>
              </w:rPr>
            </w:pPr>
            <w:r w:rsidRPr="00174DEA">
              <w:rPr>
                <w:rFonts w:ascii="Times New Roman" w:hAnsi="Times New Roman" w:cs="Times New Roman"/>
                <w:sz w:val="20"/>
                <w:szCs w:val="20"/>
              </w:rPr>
              <w:t>Самостоятельно-художественная деятельность. Раскрашиван</w:t>
            </w:r>
            <w:r>
              <w:rPr>
                <w:rFonts w:ascii="Times New Roman" w:hAnsi="Times New Roman" w:cs="Times New Roman"/>
                <w:sz w:val="20"/>
                <w:szCs w:val="20"/>
              </w:rPr>
              <w:t>ие раскрасок на тему «Матрёшки» (</w:t>
            </w:r>
            <w:r w:rsidRPr="00174DEA">
              <w:rPr>
                <w:rFonts w:ascii="Times New Roman" w:hAnsi="Times New Roman" w:cs="Times New Roman"/>
                <w:sz w:val="20"/>
                <w:szCs w:val="20"/>
              </w:rPr>
              <w:t>формировать правильный захват карандаша</w:t>
            </w:r>
            <w:r>
              <w:rPr>
                <w:rFonts w:ascii="Times New Roman" w:hAnsi="Times New Roman" w:cs="Times New Roman"/>
                <w:sz w:val="20"/>
                <w:szCs w:val="20"/>
              </w:rPr>
              <w:t>, учить закрашивать аккуратно)</w:t>
            </w:r>
            <w:r w:rsidRPr="00174DEA">
              <w:rPr>
                <w:rFonts w:ascii="Times New Roman" w:hAnsi="Times New Roman" w:cs="Times New Roman"/>
                <w:sz w:val="20"/>
                <w:szCs w:val="20"/>
              </w:rPr>
              <w:t>.</w:t>
            </w:r>
          </w:p>
        </w:tc>
      </w:tr>
      <w:tr w:rsidR="000A1799" w:rsidRPr="00396BF9" w:rsidTr="00FE3871">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1799" w:rsidRPr="00174DEA" w:rsidRDefault="000A1799" w:rsidP="000A1799">
            <w:pPr>
              <w:rPr>
                <w:rFonts w:ascii="Times New Roman" w:hAnsi="Times New Roman" w:cs="Times New Roman"/>
                <w:sz w:val="20"/>
                <w:szCs w:val="20"/>
              </w:rPr>
            </w:pPr>
            <w:r w:rsidRPr="00174DEA">
              <w:rPr>
                <w:rFonts w:ascii="Times New Roman" w:hAnsi="Times New Roman" w:cs="Times New Roman"/>
                <w:b/>
                <w:sz w:val="20"/>
                <w:szCs w:val="20"/>
              </w:rPr>
              <w:t>Занятия</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0A1799" w:rsidRPr="00A96003" w:rsidRDefault="000A1799" w:rsidP="00C77243">
            <w:pPr>
              <w:rPr>
                <w:rFonts w:ascii="Times New Roman" w:hAnsi="Times New Roman" w:cs="Times New Roman"/>
                <w:sz w:val="20"/>
                <w:szCs w:val="20"/>
              </w:rPr>
            </w:pPr>
            <w:r>
              <w:rPr>
                <w:rFonts w:ascii="Times New Roman" w:hAnsi="Times New Roman" w:cs="Times New Roman"/>
                <w:sz w:val="20"/>
                <w:szCs w:val="20"/>
              </w:rPr>
              <w:t>См. таблицу в конце недели</w:t>
            </w:r>
          </w:p>
        </w:tc>
        <w:tc>
          <w:tcPr>
            <w:tcW w:w="2410" w:type="dxa"/>
            <w:vMerge/>
            <w:tcBorders>
              <w:left w:val="single" w:sz="4" w:space="0" w:color="auto"/>
              <w:bottom w:val="single" w:sz="4" w:space="0" w:color="000000" w:themeColor="text1"/>
              <w:right w:val="single" w:sz="4" w:space="0" w:color="000000" w:themeColor="text1"/>
            </w:tcBorders>
          </w:tcPr>
          <w:p w:rsidR="000A1799" w:rsidRPr="00396BF9" w:rsidRDefault="000A1799" w:rsidP="00C77243">
            <w:pPr>
              <w:rPr>
                <w:rFonts w:ascii="Times New Roman" w:hAnsi="Times New Roman" w:cs="Times New Roman"/>
                <w:sz w:val="20"/>
                <w:szCs w:val="20"/>
              </w:rPr>
            </w:pPr>
          </w:p>
        </w:tc>
      </w:tr>
      <w:tr w:rsidR="008D3FD2" w:rsidRPr="00396BF9" w:rsidTr="00FE3871">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3FD2" w:rsidRPr="00727FF8" w:rsidRDefault="008D3FD2" w:rsidP="00C77243">
            <w:pPr>
              <w:ind w:right="-108"/>
              <w:rPr>
                <w:rFonts w:ascii="Times New Roman" w:hAnsi="Times New Roman" w:cs="Times New Roman"/>
                <w:sz w:val="20"/>
                <w:szCs w:val="20"/>
              </w:rPr>
            </w:pPr>
            <w:r w:rsidRPr="00396BF9">
              <w:rPr>
                <w:rFonts w:ascii="Times New Roman" w:hAnsi="Times New Roman" w:cs="Times New Roman"/>
                <w:b/>
                <w:sz w:val="20"/>
                <w:szCs w:val="20"/>
              </w:rPr>
              <w:t>Прогулка</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8D3FD2" w:rsidRPr="00690EA7" w:rsidRDefault="008D3FD2" w:rsidP="00690EA7">
            <w:pPr>
              <w:rPr>
                <w:rFonts w:ascii="Times New Roman" w:hAnsi="Times New Roman" w:cs="Times New Roman"/>
                <w:sz w:val="20"/>
                <w:szCs w:val="20"/>
              </w:rPr>
            </w:pPr>
            <w:r w:rsidRPr="00690EA7">
              <w:rPr>
                <w:rFonts w:ascii="Times New Roman" w:hAnsi="Times New Roman" w:cs="Times New Roman"/>
                <w:sz w:val="20"/>
                <w:szCs w:val="18"/>
              </w:rPr>
              <w:t>«</w:t>
            </w:r>
            <w:r w:rsidR="00690EA7" w:rsidRPr="00690EA7">
              <w:rPr>
                <w:rFonts w:ascii="Times New Roman" w:hAnsi="Times New Roman" w:cs="Times New Roman"/>
                <w:sz w:val="20"/>
                <w:szCs w:val="18"/>
              </w:rPr>
              <w:t>Гонцы весны</w:t>
            </w:r>
            <w:r w:rsidRPr="00690EA7">
              <w:rPr>
                <w:rFonts w:ascii="Times New Roman" w:hAnsi="Times New Roman" w:cs="Times New Roman"/>
                <w:sz w:val="20"/>
                <w:szCs w:val="18"/>
              </w:rPr>
              <w:t>». (</w:t>
            </w:r>
            <w:r w:rsidR="003316D0">
              <w:rPr>
                <w:rFonts w:ascii="Times New Roman" w:hAnsi="Times New Roman" w:cs="Times New Roman"/>
                <w:sz w:val="20"/>
                <w:szCs w:val="18"/>
              </w:rPr>
              <w:t>[23]</w:t>
            </w:r>
            <w:r w:rsidRPr="00690EA7">
              <w:rPr>
                <w:rFonts w:ascii="Times New Roman" w:hAnsi="Times New Roman" w:cs="Times New Roman"/>
                <w:sz w:val="20"/>
                <w:szCs w:val="18"/>
              </w:rPr>
              <w:t>, с.1</w:t>
            </w:r>
            <w:r w:rsidR="00690EA7" w:rsidRPr="00690EA7">
              <w:rPr>
                <w:rFonts w:ascii="Times New Roman" w:hAnsi="Times New Roman" w:cs="Times New Roman"/>
                <w:sz w:val="20"/>
                <w:szCs w:val="18"/>
              </w:rPr>
              <w:t>09</w:t>
            </w:r>
            <w:r w:rsidRPr="00690EA7">
              <w:rPr>
                <w:rFonts w:ascii="Times New Roman" w:hAnsi="Times New Roman" w:cs="Times New Roman"/>
                <w:sz w:val="20"/>
                <w:szCs w:val="18"/>
              </w:rPr>
              <w:t>)</w:t>
            </w:r>
          </w:p>
        </w:tc>
        <w:tc>
          <w:tcPr>
            <w:tcW w:w="2410" w:type="dxa"/>
            <w:tcBorders>
              <w:top w:val="single" w:sz="4" w:space="0" w:color="000000" w:themeColor="text1"/>
              <w:left w:val="single" w:sz="4" w:space="0" w:color="auto"/>
              <w:bottom w:val="single" w:sz="4" w:space="0" w:color="auto"/>
              <w:right w:val="single" w:sz="4" w:space="0" w:color="000000" w:themeColor="text1"/>
            </w:tcBorders>
          </w:tcPr>
          <w:p w:rsidR="008D3FD2" w:rsidRPr="002E4D58" w:rsidRDefault="008D3FD2" w:rsidP="00C77243">
            <w:pPr>
              <w:rPr>
                <w:rFonts w:ascii="Times New Roman" w:hAnsi="Times New Roman" w:cs="Times New Roman"/>
                <w:sz w:val="16"/>
                <w:szCs w:val="20"/>
              </w:rPr>
            </w:pPr>
            <w:r w:rsidRPr="002E4D58">
              <w:rPr>
                <w:rFonts w:ascii="Times New Roman" w:hAnsi="Times New Roman" w:cs="Times New Roman"/>
                <w:sz w:val="16"/>
                <w:szCs w:val="20"/>
              </w:rPr>
              <w:t>Выносной материал:</w:t>
            </w:r>
          </w:p>
          <w:p w:rsidR="008D3FD2" w:rsidRPr="002E4D58" w:rsidRDefault="008D3FD2" w:rsidP="00C77243">
            <w:pPr>
              <w:rPr>
                <w:rFonts w:ascii="Times New Roman" w:hAnsi="Times New Roman" w:cs="Times New Roman"/>
                <w:sz w:val="16"/>
                <w:szCs w:val="20"/>
              </w:rPr>
            </w:pPr>
            <w:r w:rsidRPr="002E4D58">
              <w:rPr>
                <w:rFonts w:ascii="Times New Roman" w:hAnsi="Times New Roman" w:cs="Times New Roman"/>
                <w:sz w:val="16"/>
                <w:szCs w:val="20"/>
              </w:rPr>
              <w:t>соответственно плану прогулки</w:t>
            </w:r>
          </w:p>
        </w:tc>
      </w:tr>
      <w:tr w:rsidR="008D3FD2" w:rsidRPr="00396BF9" w:rsidTr="00C77243">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3FD2" w:rsidRPr="00450ACA" w:rsidRDefault="008D3FD2" w:rsidP="00C77243">
            <w:pPr>
              <w:ind w:right="-108"/>
              <w:rPr>
                <w:rFonts w:ascii="Times New Roman" w:hAnsi="Times New Roman" w:cs="Times New Roman"/>
                <w:sz w:val="20"/>
                <w:szCs w:val="20"/>
              </w:rPr>
            </w:pPr>
            <w:r w:rsidRPr="00396BF9">
              <w:rPr>
                <w:rFonts w:ascii="Times New Roman" w:hAnsi="Times New Roman" w:cs="Times New Roman"/>
                <w:b/>
                <w:sz w:val="20"/>
                <w:szCs w:val="20"/>
              </w:rPr>
              <w:t>Возвращение с прогулки</w:t>
            </w:r>
          </w:p>
        </w:tc>
        <w:tc>
          <w:tcPr>
            <w:tcW w:w="14601" w:type="dxa"/>
            <w:gridSpan w:val="3"/>
            <w:tcBorders>
              <w:top w:val="single" w:sz="4" w:space="0" w:color="000000" w:themeColor="text1"/>
              <w:left w:val="single" w:sz="4" w:space="0" w:color="000000" w:themeColor="text1"/>
              <w:bottom w:val="single" w:sz="4" w:space="0" w:color="auto"/>
              <w:right w:val="single" w:sz="4" w:space="0" w:color="000000" w:themeColor="text1"/>
            </w:tcBorders>
          </w:tcPr>
          <w:p w:rsidR="00174DEA" w:rsidRPr="00174DEA" w:rsidRDefault="00174DEA" w:rsidP="00A108BB">
            <w:pPr>
              <w:pStyle w:val="aa"/>
              <w:numPr>
                <w:ilvl w:val="0"/>
                <w:numId w:val="183"/>
              </w:numPr>
              <w:rPr>
                <w:rFonts w:ascii="Times New Roman" w:hAnsi="Times New Roman" w:cs="Times New Roman"/>
                <w:sz w:val="20"/>
                <w:szCs w:val="20"/>
              </w:rPr>
            </w:pPr>
            <w:r w:rsidRPr="00174DEA">
              <w:rPr>
                <w:rFonts w:ascii="Times New Roman" w:hAnsi="Times New Roman" w:cs="Times New Roman"/>
                <w:sz w:val="20"/>
                <w:szCs w:val="20"/>
              </w:rPr>
              <w:t xml:space="preserve">Знакомство с потешкой </w:t>
            </w:r>
            <w:r>
              <w:rPr>
                <w:rFonts w:ascii="Times New Roman" w:hAnsi="Times New Roman" w:cs="Times New Roman"/>
                <w:sz w:val="20"/>
                <w:szCs w:val="20"/>
              </w:rPr>
              <w:t>«Пошёл котик на торжок…» (</w:t>
            </w:r>
            <w:r w:rsidRPr="00174DEA">
              <w:rPr>
                <w:rFonts w:ascii="Times New Roman" w:hAnsi="Times New Roman" w:cs="Times New Roman"/>
                <w:sz w:val="20"/>
                <w:szCs w:val="20"/>
              </w:rPr>
              <w:t>помочь детям понять содержание услышанного; учить обыгрывать потешку «Пошёл котик на торжок…»; воспитывать умение слушать и воспроизводить слова из текста</w:t>
            </w:r>
            <w:r>
              <w:rPr>
                <w:rFonts w:ascii="Times New Roman" w:hAnsi="Times New Roman" w:cs="Times New Roman"/>
                <w:sz w:val="20"/>
                <w:szCs w:val="20"/>
              </w:rPr>
              <w:t>)</w:t>
            </w:r>
          </w:p>
          <w:p w:rsidR="008D3FD2" w:rsidRPr="00DA1374" w:rsidRDefault="00174DEA" w:rsidP="00A108BB">
            <w:pPr>
              <w:pStyle w:val="aa"/>
              <w:numPr>
                <w:ilvl w:val="0"/>
                <w:numId w:val="183"/>
              </w:numPr>
              <w:rPr>
                <w:rFonts w:ascii="Times New Roman" w:hAnsi="Times New Roman" w:cs="Times New Roman"/>
                <w:sz w:val="20"/>
                <w:szCs w:val="20"/>
              </w:rPr>
            </w:pPr>
            <w:r w:rsidRPr="00174DEA">
              <w:rPr>
                <w:rFonts w:ascii="Times New Roman" w:hAnsi="Times New Roman" w:cs="Times New Roman"/>
                <w:sz w:val="20"/>
                <w:szCs w:val="20"/>
              </w:rPr>
              <w:t>Упра</w:t>
            </w:r>
            <w:r>
              <w:rPr>
                <w:rFonts w:ascii="Times New Roman" w:hAnsi="Times New Roman" w:cs="Times New Roman"/>
                <w:sz w:val="20"/>
                <w:szCs w:val="20"/>
              </w:rPr>
              <w:t>жнение «Послушная вилка» (</w:t>
            </w:r>
            <w:r w:rsidRPr="00174DEA">
              <w:rPr>
                <w:rFonts w:ascii="Times New Roman" w:hAnsi="Times New Roman" w:cs="Times New Roman"/>
                <w:sz w:val="20"/>
                <w:szCs w:val="20"/>
              </w:rPr>
              <w:t>учить правильно, пользоваться вилкой (обращать внимание на правильное положение рук) брать небольшие кусочки пищи и аккуратно доносить их до рта</w:t>
            </w:r>
            <w:r>
              <w:rPr>
                <w:rFonts w:ascii="Times New Roman" w:hAnsi="Times New Roman" w:cs="Times New Roman"/>
                <w:sz w:val="20"/>
                <w:szCs w:val="20"/>
              </w:rPr>
              <w:t>)</w:t>
            </w:r>
            <w:r w:rsidRPr="00174DEA">
              <w:rPr>
                <w:rFonts w:ascii="Times New Roman" w:hAnsi="Times New Roman" w:cs="Times New Roman"/>
                <w:sz w:val="20"/>
                <w:szCs w:val="20"/>
              </w:rPr>
              <w:t>.</w:t>
            </w:r>
          </w:p>
        </w:tc>
      </w:tr>
      <w:tr w:rsidR="00C31324" w:rsidRPr="00396BF9" w:rsidTr="00797C5F">
        <w:trPr>
          <w:trHeight w:val="728"/>
        </w:trPr>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1324" w:rsidRPr="00450ACA" w:rsidRDefault="00C31324" w:rsidP="00C77243">
            <w:pPr>
              <w:ind w:right="-108"/>
              <w:rPr>
                <w:rFonts w:ascii="Times New Roman" w:hAnsi="Times New Roman" w:cs="Times New Roman"/>
                <w:sz w:val="20"/>
                <w:szCs w:val="20"/>
              </w:rPr>
            </w:pPr>
            <w:r w:rsidRPr="00396BF9">
              <w:rPr>
                <w:rFonts w:ascii="Times New Roman" w:hAnsi="Times New Roman" w:cs="Times New Roman"/>
                <w:b/>
                <w:sz w:val="20"/>
                <w:szCs w:val="20"/>
              </w:rPr>
              <w:t>Деятельность после сна</w:t>
            </w:r>
          </w:p>
        </w:tc>
        <w:tc>
          <w:tcPr>
            <w:tcW w:w="14601" w:type="dxa"/>
            <w:gridSpan w:val="3"/>
            <w:tcBorders>
              <w:top w:val="single" w:sz="4" w:space="0" w:color="auto"/>
              <w:left w:val="single" w:sz="4" w:space="0" w:color="000000" w:themeColor="text1"/>
              <w:bottom w:val="single" w:sz="4" w:space="0" w:color="000000" w:themeColor="text1"/>
              <w:right w:val="single" w:sz="4" w:space="0" w:color="000000" w:themeColor="text1"/>
            </w:tcBorders>
          </w:tcPr>
          <w:p w:rsidR="00C31324" w:rsidRPr="009F6F51" w:rsidRDefault="00C31324" w:rsidP="00A108BB">
            <w:pPr>
              <w:pStyle w:val="aa"/>
              <w:numPr>
                <w:ilvl w:val="0"/>
                <w:numId w:val="346"/>
              </w:numPr>
              <w:rPr>
                <w:rFonts w:ascii="Times New Roman" w:hAnsi="Times New Roman" w:cs="Times New Roman"/>
                <w:sz w:val="20"/>
                <w:szCs w:val="20"/>
              </w:rPr>
            </w:pPr>
            <w:r w:rsidRPr="00A96003">
              <w:rPr>
                <w:rFonts w:ascii="Times New Roman" w:hAnsi="Times New Roman" w:cs="Times New Roman"/>
                <w:sz w:val="20"/>
                <w:szCs w:val="20"/>
              </w:rPr>
              <w:t xml:space="preserve">Гимнастика </w:t>
            </w:r>
            <w:r>
              <w:rPr>
                <w:rFonts w:ascii="Times New Roman" w:hAnsi="Times New Roman" w:cs="Times New Roman"/>
                <w:sz w:val="20"/>
                <w:szCs w:val="20"/>
              </w:rPr>
              <w:t>после сна.</w:t>
            </w:r>
            <w:r w:rsidRPr="00A96003">
              <w:rPr>
                <w:rFonts w:ascii="Times New Roman" w:hAnsi="Times New Roman" w:cs="Times New Roman"/>
                <w:sz w:val="20"/>
                <w:szCs w:val="20"/>
              </w:rPr>
              <w:t xml:space="preserve"> </w:t>
            </w:r>
            <w:r w:rsidR="009F6F51">
              <w:rPr>
                <w:rFonts w:ascii="Times New Roman" w:hAnsi="Times New Roman" w:cs="Times New Roman"/>
                <w:sz w:val="20"/>
                <w:szCs w:val="20"/>
              </w:rPr>
              <w:t>Комплекс 11 (</w:t>
            </w:r>
            <w:r w:rsidR="003316D0">
              <w:rPr>
                <w:rFonts w:ascii="Times New Roman" w:hAnsi="Times New Roman" w:cs="Times New Roman"/>
                <w:sz w:val="20"/>
                <w:szCs w:val="20"/>
              </w:rPr>
              <w:t>[22]</w:t>
            </w:r>
            <w:r w:rsidR="009F6F51">
              <w:rPr>
                <w:rFonts w:ascii="Times New Roman" w:hAnsi="Times New Roman" w:cs="Times New Roman"/>
                <w:sz w:val="20"/>
                <w:szCs w:val="20"/>
              </w:rPr>
              <w:t>, с. 35)</w:t>
            </w:r>
          </w:p>
          <w:p w:rsidR="00C31324" w:rsidRDefault="00C31324" w:rsidP="00A108BB">
            <w:pPr>
              <w:pStyle w:val="aa"/>
              <w:numPr>
                <w:ilvl w:val="0"/>
                <w:numId w:val="183"/>
              </w:numPr>
              <w:ind w:right="-26"/>
              <w:rPr>
                <w:rFonts w:ascii="Times New Roman" w:hAnsi="Times New Roman" w:cs="Times New Roman"/>
                <w:sz w:val="20"/>
                <w:szCs w:val="20"/>
              </w:rPr>
            </w:pPr>
            <w:r w:rsidRPr="00DA1374">
              <w:rPr>
                <w:rFonts w:ascii="Times New Roman" w:hAnsi="Times New Roman" w:cs="Times New Roman"/>
                <w:sz w:val="20"/>
                <w:szCs w:val="20"/>
              </w:rPr>
              <w:t>Воспитание КГН, навыков самообслуживания и взаимопомощи при одевании. Ситуация-обсуждение «Опрятно ли одета Олеся?».</w:t>
            </w:r>
          </w:p>
          <w:p w:rsidR="00C31324" w:rsidRPr="00C31324" w:rsidRDefault="00C31324" w:rsidP="00A108BB">
            <w:pPr>
              <w:pStyle w:val="aa"/>
              <w:numPr>
                <w:ilvl w:val="0"/>
                <w:numId w:val="183"/>
              </w:numPr>
              <w:ind w:right="-26"/>
              <w:rPr>
                <w:rFonts w:ascii="Times New Roman" w:hAnsi="Times New Roman" w:cs="Times New Roman"/>
                <w:sz w:val="20"/>
                <w:szCs w:val="20"/>
              </w:rPr>
            </w:pPr>
            <w:r w:rsidRPr="00C31324">
              <w:rPr>
                <w:rFonts w:ascii="Times New Roman" w:hAnsi="Times New Roman" w:cs="Times New Roman"/>
                <w:sz w:val="20"/>
                <w:szCs w:val="20"/>
              </w:rPr>
              <w:t>Воспитание культуры поведения во время полдника. Игра «Не разговаривай с полным ртом!»</w:t>
            </w:r>
          </w:p>
        </w:tc>
      </w:tr>
      <w:tr w:rsidR="008D3FD2" w:rsidRPr="00396BF9" w:rsidTr="00C31324">
        <w:trPr>
          <w:trHeight w:val="70"/>
        </w:trPr>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3FD2" w:rsidRPr="00396BF9" w:rsidRDefault="008D3FD2" w:rsidP="00C77243">
            <w:pPr>
              <w:rPr>
                <w:rFonts w:ascii="Times New Roman" w:hAnsi="Times New Roman" w:cs="Times New Roman"/>
                <w:b/>
                <w:sz w:val="20"/>
                <w:szCs w:val="20"/>
              </w:rPr>
            </w:pPr>
            <w:r w:rsidRPr="00396BF9">
              <w:rPr>
                <w:rFonts w:ascii="Times New Roman" w:hAnsi="Times New Roman" w:cs="Times New Roman"/>
                <w:b/>
                <w:sz w:val="20"/>
                <w:szCs w:val="20"/>
              </w:rPr>
              <w:t>Вечер</w:t>
            </w:r>
          </w:p>
          <w:p w:rsidR="008D3FD2" w:rsidRPr="00450ACA" w:rsidRDefault="008D3FD2" w:rsidP="00C77243">
            <w:pPr>
              <w:ind w:right="-108"/>
              <w:rPr>
                <w:rFonts w:ascii="Times New Roman" w:hAnsi="Times New Roman" w:cs="Times New Roman"/>
                <w:sz w:val="20"/>
                <w:szCs w:val="20"/>
              </w:rPr>
            </w:pPr>
          </w:p>
        </w:tc>
        <w:tc>
          <w:tcPr>
            <w:tcW w:w="10206" w:type="dxa"/>
            <w:tcBorders>
              <w:top w:val="single" w:sz="4" w:space="0" w:color="000000" w:themeColor="text1"/>
              <w:left w:val="single" w:sz="4" w:space="0" w:color="000000" w:themeColor="text1"/>
              <w:bottom w:val="single" w:sz="4" w:space="0" w:color="000000" w:themeColor="text1"/>
              <w:right w:val="single" w:sz="4" w:space="0" w:color="auto"/>
            </w:tcBorders>
          </w:tcPr>
          <w:p w:rsidR="008D3FD2" w:rsidRPr="00966F22" w:rsidRDefault="008D3FD2" w:rsidP="00A108BB">
            <w:pPr>
              <w:pStyle w:val="aa"/>
              <w:numPr>
                <w:ilvl w:val="0"/>
                <w:numId w:val="183"/>
              </w:numPr>
              <w:rPr>
                <w:rFonts w:ascii="Times New Roman" w:hAnsi="Times New Roman" w:cs="Times New Roman"/>
                <w:sz w:val="20"/>
                <w:szCs w:val="20"/>
              </w:rPr>
            </w:pPr>
            <w:r w:rsidRPr="00966F22">
              <w:rPr>
                <w:rFonts w:ascii="Times New Roman" w:hAnsi="Times New Roman" w:cs="Times New Roman"/>
                <w:sz w:val="20"/>
                <w:szCs w:val="20"/>
              </w:rPr>
              <w:t>Оформление альбома «Народная игрушка» (приобщать детей к народной культуре).</w:t>
            </w:r>
          </w:p>
          <w:p w:rsidR="00174DEA" w:rsidRPr="00966F22" w:rsidRDefault="00174DEA" w:rsidP="00A108BB">
            <w:pPr>
              <w:pStyle w:val="aa"/>
              <w:numPr>
                <w:ilvl w:val="0"/>
                <w:numId w:val="183"/>
              </w:numPr>
              <w:rPr>
                <w:rFonts w:ascii="Times New Roman" w:hAnsi="Times New Roman" w:cs="Times New Roman"/>
                <w:sz w:val="20"/>
                <w:szCs w:val="20"/>
              </w:rPr>
            </w:pPr>
            <w:r w:rsidRPr="00966F22">
              <w:rPr>
                <w:rFonts w:ascii="Times New Roman" w:hAnsi="Times New Roman" w:cs="Times New Roman"/>
                <w:sz w:val="20"/>
                <w:szCs w:val="20"/>
              </w:rPr>
              <w:t xml:space="preserve">Игровая ситуация «Убаюкиваем куклу» (формировать элементарные навыки сочинения мелодии по образцу, учить пропевать мелодии спокойным тихим звуком без напряжения). </w:t>
            </w:r>
          </w:p>
          <w:p w:rsidR="00174DEA" w:rsidRPr="00966F22" w:rsidRDefault="00174DEA" w:rsidP="00A108BB">
            <w:pPr>
              <w:pStyle w:val="aa"/>
              <w:numPr>
                <w:ilvl w:val="0"/>
                <w:numId w:val="183"/>
              </w:numPr>
              <w:rPr>
                <w:rFonts w:ascii="Times New Roman" w:hAnsi="Times New Roman" w:cs="Times New Roman"/>
                <w:sz w:val="20"/>
                <w:szCs w:val="20"/>
              </w:rPr>
            </w:pPr>
            <w:r w:rsidRPr="00966F22">
              <w:rPr>
                <w:rFonts w:ascii="Times New Roman" w:hAnsi="Times New Roman" w:cs="Times New Roman"/>
                <w:sz w:val="20"/>
                <w:szCs w:val="20"/>
              </w:rPr>
              <w:t>Игра-забава с богородской игрушкой (по выбору педагога) (способствовать снятию психофизического напряжения, создавать благоприятный, комфортный климат в группе).</w:t>
            </w:r>
          </w:p>
          <w:p w:rsidR="008D3FD2" w:rsidRPr="00966F22" w:rsidRDefault="00174DEA" w:rsidP="00A108BB">
            <w:pPr>
              <w:pStyle w:val="aa"/>
              <w:numPr>
                <w:ilvl w:val="0"/>
                <w:numId w:val="183"/>
              </w:numPr>
              <w:rPr>
                <w:rFonts w:ascii="Times New Roman" w:hAnsi="Times New Roman" w:cs="Times New Roman"/>
                <w:sz w:val="20"/>
                <w:szCs w:val="20"/>
              </w:rPr>
            </w:pPr>
            <w:r w:rsidRPr="00966F22">
              <w:rPr>
                <w:rFonts w:ascii="Times New Roman" w:hAnsi="Times New Roman" w:cs="Times New Roman"/>
                <w:sz w:val="20"/>
                <w:szCs w:val="20"/>
              </w:rPr>
              <w:t xml:space="preserve"> </w:t>
            </w:r>
            <w:r w:rsidR="008D3FD2" w:rsidRPr="00966F22">
              <w:rPr>
                <w:rFonts w:ascii="Times New Roman" w:hAnsi="Times New Roman" w:cs="Times New Roman"/>
                <w:sz w:val="20"/>
                <w:szCs w:val="20"/>
              </w:rPr>
              <w:t>«Мы помогаем белочке» (учить детей взаимодействовать друг с другом в непродолжительной совместной игре. Учить слушать потешку. Формировать интерес к лепке). (</w:t>
            </w:r>
            <w:r w:rsidR="003316D0">
              <w:rPr>
                <w:rFonts w:ascii="Times New Roman" w:hAnsi="Times New Roman" w:cs="Times New Roman"/>
                <w:sz w:val="20"/>
                <w:szCs w:val="20"/>
              </w:rPr>
              <w:t>[1]</w:t>
            </w:r>
            <w:r w:rsidR="008D3FD2" w:rsidRPr="00966F22">
              <w:rPr>
                <w:rFonts w:ascii="Times New Roman" w:hAnsi="Times New Roman" w:cs="Times New Roman"/>
                <w:sz w:val="20"/>
                <w:szCs w:val="20"/>
              </w:rPr>
              <w:t>, с. 62)</w:t>
            </w:r>
          </w:p>
          <w:p w:rsidR="008D3FD2" w:rsidRPr="00966F22" w:rsidRDefault="008D3FD2" w:rsidP="00A108BB">
            <w:pPr>
              <w:pStyle w:val="aa"/>
              <w:numPr>
                <w:ilvl w:val="0"/>
                <w:numId w:val="183"/>
              </w:numPr>
              <w:rPr>
                <w:rFonts w:ascii="Times New Roman" w:hAnsi="Times New Roman" w:cs="Times New Roman"/>
                <w:sz w:val="20"/>
                <w:szCs w:val="20"/>
              </w:rPr>
            </w:pPr>
            <w:r w:rsidRPr="00966F22">
              <w:rPr>
                <w:rFonts w:ascii="Times New Roman" w:hAnsi="Times New Roman" w:cs="Times New Roman"/>
                <w:sz w:val="20"/>
                <w:szCs w:val="18"/>
              </w:rPr>
              <w:t xml:space="preserve">ВЕЧЕРНИЙ КРУГ (по выбору воспитателя из </w:t>
            </w:r>
            <w:r w:rsidR="004A6195">
              <w:rPr>
                <w:rFonts w:ascii="Times New Roman" w:hAnsi="Times New Roman" w:cs="Times New Roman"/>
                <w:sz w:val="20"/>
                <w:szCs w:val="18"/>
              </w:rPr>
              <w:t>Приложения 3</w:t>
            </w:r>
            <w:r w:rsidRPr="00966F22">
              <w:rPr>
                <w:rFonts w:ascii="Times New Roman" w:hAnsi="Times New Roman" w:cs="Times New Roman"/>
                <w:sz w:val="20"/>
                <w:szCs w:val="18"/>
              </w:rPr>
              <w:t>)</w:t>
            </w:r>
          </w:p>
        </w:tc>
        <w:tc>
          <w:tcPr>
            <w:tcW w:w="1985" w:type="dxa"/>
            <w:tcBorders>
              <w:top w:val="single" w:sz="4" w:space="0" w:color="auto"/>
              <w:left w:val="single" w:sz="4" w:space="0" w:color="000000" w:themeColor="text1"/>
              <w:bottom w:val="single" w:sz="4" w:space="0" w:color="000000" w:themeColor="text1"/>
              <w:right w:val="single" w:sz="4" w:space="0" w:color="auto"/>
            </w:tcBorders>
          </w:tcPr>
          <w:p w:rsidR="008D3FD2" w:rsidRPr="00504945" w:rsidRDefault="00174DEA" w:rsidP="00174DEA">
            <w:pPr>
              <w:rPr>
                <w:rFonts w:ascii="Times New Roman" w:hAnsi="Times New Roman" w:cs="Times New Roman"/>
                <w:sz w:val="20"/>
                <w:szCs w:val="20"/>
              </w:rPr>
            </w:pPr>
            <w:r w:rsidRPr="00174DEA">
              <w:rPr>
                <w:rFonts w:ascii="Times New Roman" w:hAnsi="Times New Roman" w:cs="Times New Roman"/>
                <w:sz w:val="20"/>
                <w:szCs w:val="20"/>
              </w:rPr>
              <w:t>Д/и «Собери матрёшку»</w:t>
            </w:r>
            <w:r>
              <w:rPr>
                <w:rFonts w:ascii="Times New Roman" w:hAnsi="Times New Roman" w:cs="Times New Roman"/>
                <w:sz w:val="20"/>
                <w:szCs w:val="20"/>
              </w:rPr>
              <w:t xml:space="preserve"> с ……………………. (</w:t>
            </w:r>
            <w:r w:rsidRPr="00174DEA">
              <w:rPr>
                <w:rFonts w:ascii="Times New Roman" w:hAnsi="Times New Roman" w:cs="Times New Roman"/>
                <w:sz w:val="20"/>
                <w:szCs w:val="20"/>
              </w:rPr>
              <w:t>побуждать детей различать низ, верх предметов и соотносить их по размеру, подбирать две половинки предметов одинакового размера</w:t>
            </w:r>
            <w:r>
              <w:rPr>
                <w:rFonts w:ascii="Times New Roman" w:hAnsi="Times New Roman" w:cs="Times New Roman"/>
                <w:sz w:val="20"/>
                <w:szCs w:val="20"/>
              </w:rPr>
              <w:t>)</w:t>
            </w:r>
            <w:r w:rsidRPr="00174DEA">
              <w:rPr>
                <w:rFonts w:ascii="Times New Roman" w:hAnsi="Times New Roman" w:cs="Times New Roman"/>
                <w:sz w:val="20"/>
                <w:szCs w:val="20"/>
              </w:rPr>
              <w:t>.</w:t>
            </w:r>
          </w:p>
        </w:tc>
        <w:tc>
          <w:tcPr>
            <w:tcW w:w="2410" w:type="dxa"/>
            <w:vMerge w:val="restart"/>
            <w:tcBorders>
              <w:top w:val="single" w:sz="4" w:space="0" w:color="auto"/>
              <w:left w:val="single" w:sz="4" w:space="0" w:color="auto"/>
              <w:right w:val="single" w:sz="4" w:space="0" w:color="000000" w:themeColor="text1"/>
            </w:tcBorders>
          </w:tcPr>
          <w:p w:rsidR="00174DEA" w:rsidRPr="00174DEA" w:rsidRDefault="00174DEA" w:rsidP="00174DEA">
            <w:pPr>
              <w:rPr>
                <w:rFonts w:ascii="Times New Roman" w:hAnsi="Times New Roman" w:cs="Times New Roman"/>
                <w:sz w:val="20"/>
                <w:szCs w:val="20"/>
              </w:rPr>
            </w:pPr>
            <w:r w:rsidRPr="00174DEA">
              <w:rPr>
                <w:rFonts w:ascii="Times New Roman" w:hAnsi="Times New Roman" w:cs="Times New Roman"/>
                <w:sz w:val="20"/>
                <w:szCs w:val="20"/>
              </w:rPr>
              <w:t>Пополнить игровые уголки новыми игрушками, масками, костюмами, муляжами, атрибутами для театрализованной игры, игр драматизации.</w:t>
            </w:r>
          </w:p>
          <w:p w:rsidR="008D3FD2" w:rsidRPr="00174DEA" w:rsidRDefault="008D3FD2" w:rsidP="00174DEA">
            <w:pPr>
              <w:rPr>
                <w:rFonts w:ascii="Times New Roman" w:hAnsi="Times New Roman" w:cs="Times New Roman"/>
                <w:sz w:val="20"/>
                <w:szCs w:val="20"/>
              </w:rPr>
            </w:pPr>
          </w:p>
        </w:tc>
      </w:tr>
      <w:tr w:rsidR="001526F3" w:rsidRPr="00396BF9" w:rsidTr="00174DEA">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26F3" w:rsidRPr="00DD37CD" w:rsidRDefault="001526F3" w:rsidP="00C77243">
            <w:pPr>
              <w:ind w:right="-108"/>
              <w:rPr>
                <w:rFonts w:ascii="Times New Roman" w:hAnsi="Times New Roman" w:cs="Times New Roman"/>
                <w:sz w:val="20"/>
                <w:szCs w:val="20"/>
              </w:rPr>
            </w:pPr>
            <w:r>
              <w:rPr>
                <w:rFonts w:ascii="Times New Roman" w:hAnsi="Times New Roman" w:cs="Times New Roman"/>
                <w:b/>
                <w:sz w:val="20"/>
                <w:szCs w:val="20"/>
              </w:rPr>
              <w:t>Вечерняя прогулка</w:t>
            </w:r>
          </w:p>
        </w:tc>
        <w:tc>
          <w:tcPr>
            <w:tcW w:w="12191" w:type="dxa"/>
            <w:gridSpan w:val="2"/>
            <w:tcBorders>
              <w:top w:val="single" w:sz="4" w:space="0" w:color="000000" w:themeColor="text1"/>
              <w:left w:val="single" w:sz="4" w:space="0" w:color="000000" w:themeColor="text1"/>
              <w:bottom w:val="single" w:sz="4" w:space="0" w:color="auto"/>
              <w:right w:val="single" w:sz="4" w:space="0" w:color="auto"/>
            </w:tcBorders>
          </w:tcPr>
          <w:p w:rsidR="001526F3" w:rsidRPr="001526F3" w:rsidRDefault="001526F3" w:rsidP="001526F3">
            <w:pPr>
              <w:rPr>
                <w:rFonts w:ascii="Times New Roman" w:hAnsi="Times New Roman" w:cs="Times New Roman"/>
                <w:sz w:val="20"/>
                <w:szCs w:val="20"/>
              </w:rPr>
            </w:pPr>
            <w:r w:rsidRPr="001526F3">
              <w:rPr>
                <w:rFonts w:ascii="Times New Roman" w:hAnsi="Times New Roman" w:cs="Times New Roman"/>
                <w:sz w:val="20"/>
                <w:szCs w:val="20"/>
              </w:rPr>
              <w:t xml:space="preserve">Прогулка </w:t>
            </w:r>
            <w:r>
              <w:rPr>
                <w:rFonts w:ascii="Times New Roman" w:hAnsi="Times New Roman" w:cs="Times New Roman"/>
                <w:sz w:val="20"/>
                <w:szCs w:val="20"/>
              </w:rPr>
              <w:t>12</w:t>
            </w:r>
            <w:r w:rsidRPr="001526F3">
              <w:rPr>
                <w:rFonts w:ascii="Times New Roman" w:hAnsi="Times New Roman" w:cs="Times New Roman"/>
                <w:sz w:val="20"/>
                <w:szCs w:val="20"/>
              </w:rPr>
              <w:t xml:space="preserve">. Февраль. (см. </w:t>
            </w:r>
            <w:r w:rsidR="004A6195">
              <w:rPr>
                <w:rFonts w:ascii="Times New Roman" w:hAnsi="Times New Roman" w:cs="Times New Roman"/>
                <w:sz w:val="20"/>
                <w:szCs w:val="20"/>
              </w:rPr>
              <w:t>Приложения 4</w:t>
            </w:r>
            <w:r w:rsidRPr="001526F3">
              <w:rPr>
                <w:rFonts w:ascii="Times New Roman" w:hAnsi="Times New Roman" w:cs="Times New Roman"/>
                <w:sz w:val="20"/>
                <w:szCs w:val="20"/>
              </w:rPr>
              <w:t>)</w:t>
            </w:r>
          </w:p>
        </w:tc>
        <w:tc>
          <w:tcPr>
            <w:tcW w:w="2410" w:type="dxa"/>
            <w:vMerge/>
            <w:tcBorders>
              <w:left w:val="single" w:sz="4" w:space="0" w:color="auto"/>
              <w:bottom w:val="single" w:sz="4" w:space="0" w:color="auto"/>
              <w:right w:val="single" w:sz="4" w:space="0" w:color="000000" w:themeColor="text1"/>
            </w:tcBorders>
          </w:tcPr>
          <w:p w:rsidR="001526F3" w:rsidRPr="00396BF9" w:rsidRDefault="001526F3" w:rsidP="00C77243">
            <w:pPr>
              <w:rPr>
                <w:rFonts w:ascii="Times New Roman" w:hAnsi="Times New Roman" w:cs="Times New Roman"/>
                <w:sz w:val="20"/>
                <w:szCs w:val="20"/>
              </w:rPr>
            </w:pPr>
          </w:p>
        </w:tc>
      </w:tr>
      <w:tr w:rsidR="00174DEA" w:rsidRPr="00396BF9" w:rsidTr="00912BDE">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4DEA" w:rsidRPr="00396BF9" w:rsidRDefault="00174DEA" w:rsidP="00C77243">
            <w:pPr>
              <w:rPr>
                <w:rFonts w:ascii="Times New Roman" w:hAnsi="Times New Roman" w:cs="Times New Roman"/>
                <w:b/>
                <w:sz w:val="20"/>
                <w:szCs w:val="20"/>
              </w:rPr>
            </w:pPr>
            <w:r w:rsidRPr="00396BF9">
              <w:rPr>
                <w:rFonts w:ascii="Times New Roman" w:hAnsi="Times New Roman" w:cs="Times New Roman"/>
                <w:b/>
                <w:sz w:val="20"/>
                <w:szCs w:val="20"/>
              </w:rPr>
              <w:t>Работа с родителями</w:t>
            </w:r>
          </w:p>
        </w:tc>
        <w:tc>
          <w:tcPr>
            <w:tcW w:w="14601" w:type="dxa"/>
            <w:gridSpan w:val="3"/>
            <w:tcBorders>
              <w:top w:val="single" w:sz="4" w:space="0" w:color="auto"/>
              <w:left w:val="single" w:sz="4" w:space="0" w:color="000000" w:themeColor="text1"/>
              <w:bottom w:val="single" w:sz="4" w:space="0" w:color="000000" w:themeColor="text1"/>
              <w:right w:val="single" w:sz="4" w:space="0" w:color="000000" w:themeColor="text1"/>
            </w:tcBorders>
          </w:tcPr>
          <w:p w:rsidR="00174DEA" w:rsidRPr="00396BF9" w:rsidRDefault="00174DEA" w:rsidP="00C77243">
            <w:pPr>
              <w:rPr>
                <w:rFonts w:ascii="Times New Roman" w:hAnsi="Times New Roman" w:cs="Times New Roman"/>
                <w:sz w:val="20"/>
                <w:szCs w:val="20"/>
              </w:rPr>
            </w:pPr>
            <w:r>
              <w:rPr>
                <w:rFonts w:ascii="Times New Roman" w:hAnsi="Times New Roman" w:cs="Times New Roman"/>
                <w:sz w:val="20"/>
                <w:szCs w:val="20"/>
              </w:rPr>
              <w:t>Индивидуальные беседы по запросам родителей.</w:t>
            </w:r>
          </w:p>
        </w:tc>
      </w:tr>
    </w:tbl>
    <w:p w:rsidR="008D3FD2" w:rsidRDefault="008D3FD2" w:rsidP="008D3FD2">
      <w:pPr>
        <w:spacing w:after="0" w:line="240" w:lineRule="auto"/>
        <w:ind w:right="-851"/>
        <w:rPr>
          <w:rFonts w:ascii="Times New Roman" w:hAnsi="Times New Roman" w:cs="Times New Roman"/>
          <w:b/>
          <w:sz w:val="20"/>
          <w:szCs w:val="20"/>
        </w:rPr>
      </w:pPr>
    </w:p>
    <w:p w:rsidR="00966F22" w:rsidRDefault="00966F22" w:rsidP="008D3FD2">
      <w:pPr>
        <w:spacing w:after="0" w:line="240" w:lineRule="auto"/>
        <w:ind w:left="142" w:right="-851" w:firstLine="566"/>
        <w:rPr>
          <w:rFonts w:ascii="Times New Roman" w:hAnsi="Times New Roman" w:cs="Times New Roman"/>
          <w:b/>
          <w:sz w:val="20"/>
          <w:szCs w:val="20"/>
        </w:rPr>
      </w:pPr>
    </w:p>
    <w:p w:rsidR="008D3FD2" w:rsidRPr="00396BF9" w:rsidRDefault="008D3FD2" w:rsidP="008D3FD2">
      <w:pPr>
        <w:spacing w:after="0" w:line="240" w:lineRule="auto"/>
        <w:ind w:left="142" w:right="-851" w:firstLine="566"/>
        <w:rPr>
          <w:rFonts w:ascii="Times New Roman" w:hAnsi="Times New Roman" w:cs="Times New Roman"/>
          <w:sz w:val="20"/>
          <w:szCs w:val="20"/>
        </w:rPr>
      </w:pPr>
      <w:r w:rsidRPr="00396BF9">
        <w:rPr>
          <w:rFonts w:ascii="Times New Roman" w:hAnsi="Times New Roman" w:cs="Times New Roman"/>
          <w:b/>
          <w:sz w:val="20"/>
          <w:szCs w:val="20"/>
        </w:rPr>
        <w:t xml:space="preserve">Среда </w:t>
      </w:r>
      <w:r>
        <w:rPr>
          <w:rFonts w:ascii="Times New Roman" w:hAnsi="Times New Roman" w:cs="Times New Roman"/>
          <w:b/>
          <w:sz w:val="20"/>
          <w:szCs w:val="20"/>
        </w:rPr>
        <w:t>14</w:t>
      </w:r>
      <w:r w:rsidRPr="00396BF9">
        <w:rPr>
          <w:rFonts w:ascii="Times New Roman" w:hAnsi="Times New Roman" w:cs="Times New Roman"/>
          <w:b/>
          <w:sz w:val="20"/>
          <w:szCs w:val="20"/>
        </w:rPr>
        <w:t>.0</w:t>
      </w:r>
      <w:r>
        <w:rPr>
          <w:rFonts w:ascii="Times New Roman" w:hAnsi="Times New Roman" w:cs="Times New Roman"/>
          <w:b/>
          <w:sz w:val="20"/>
          <w:szCs w:val="20"/>
        </w:rPr>
        <w:t>2</w:t>
      </w:r>
      <w:r w:rsidRPr="00396BF9">
        <w:rPr>
          <w:rFonts w:ascii="Times New Roman" w:hAnsi="Times New Roman" w:cs="Times New Roman"/>
          <w:b/>
          <w:sz w:val="20"/>
          <w:szCs w:val="20"/>
        </w:rPr>
        <w:t>.</w:t>
      </w:r>
      <w:r>
        <w:rPr>
          <w:rFonts w:ascii="Times New Roman" w:hAnsi="Times New Roman" w:cs="Times New Roman"/>
          <w:b/>
          <w:sz w:val="20"/>
          <w:szCs w:val="20"/>
        </w:rPr>
        <w:t>2024</w:t>
      </w:r>
      <w:r w:rsidRPr="00396BF9">
        <w:rPr>
          <w:rFonts w:ascii="Times New Roman" w:hAnsi="Times New Roman" w:cs="Times New Roman"/>
          <w:b/>
          <w:sz w:val="20"/>
          <w:szCs w:val="20"/>
        </w:rPr>
        <w:t xml:space="preserve">                                                                                                </w:t>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t xml:space="preserve">         </w:t>
      </w:r>
      <w:r w:rsidRPr="00396BF9">
        <w:rPr>
          <w:rFonts w:ascii="Times New Roman" w:hAnsi="Times New Roman" w:cs="Times New Roman"/>
          <w:sz w:val="20"/>
          <w:szCs w:val="20"/>
        </w:rPr>
        <w:t xml:space="preserve">Тематическая неделя  </w:t>
      </w:r>
      <w:r>
        <w:rPr>
          <w:rFonts w:ascii="Times New Roman" w:hAnsi="Times New Roman" w:cs="Times New Roman"/>
          <w:sz w:val="20"/>
          <w:szCs w:val="20"/>
        </w:rPr>
        <w:t>«Народные игрушки»</w:t>
      </w:r>
    </w:p>
    <w:tbl>
      <w:tblPr>
        <w:tblStyle w:val="a3"/>
        <w:tblW w:w="16160" w:type="dxa"/>
        <w:tblInd w:w="250" w:type="dxa"/>
        <w:tblLayout w:type="fixed"/>
        <w:tblLook w:val="04A0" w:firstRow="1" w:lastRow="0" w:firstColumn="1" w:lastColumn="0" w:noHBand="0" w:noVBand="1"/>
      </w:tblPr>
      <w:tblGrid>
        <w:gridCol w:w="1559"/>
        <w:gridCol w:w="10185"/>
        <w:gridCol w:w="21"/>
        <w:gridCol w:w="1985"/>
        <w:gridCol w:w="2410"/>
      </w:tblGrid>
      <w:tr w:rsidR="00660BEF" w:rsidRPr="00396BF9" w:rsidTr="00FE3871">
        <w:trPr>
          <w:cantSplit/>
          <w:trHeight w:val="572"/>
        </w:trPr>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60BEF" w:rsidRPr="00036C68" w:rsidRDefault="00660BEF" w:rsidP="00C77243">
            <w:pPr>
              <w:ind w:right="-108"/>
              <w:rPr>
                <w:rFonts w:ascii="Times New Roman" w:hAnsi="Times New Roman" w:cs="Times New Roman"/>
                <w:b/>
                <w:sz w:val="16"/>
                <w:szCs w:val="16"/>
              </w:rPr>
            </w:pPr>
            <w:r w:rsidRPr="00A36458">
              <w:rPr>
                <w:rFonts w:ascii="Times New Roman" w:hAnsi="Times New Roman" w:cs="Times New Roman"/>
                <w:b/>
                <w:sz w:val="20"/>
                <w:szCs w:val="20"/>
              </w:rPr>
              <w:t xml:space="preserve">Режимные моменты </w:t>
            </w:r>
          </w:p>
        </w:tc>
        <w:tc>
          <w:tcPr>
            <w:tcW w:w="10206" w:type="dxa"/>
            <w:gridSpan w:val="2"/>
            <w:tcBorders>
              <w:top w:val="single" w:sz="4" w:space="0" w:color="000000" w:themeColor="text1"/>
              <w:left w:val="single" w:sz="4" w:space="0" w:color="000000" w:themeColor="text1"/>
              <w:bottom w:val="single" w:sz="4" w:space="0" w:color="000000" w:themeColor="text1"/>
              <w:right w:val="single" w:sz="4" w:space="0" w:color="auto"/>
            </w:tcBorders>
            <w:hideMark/>
          </w:tcPr>
          <w:p w:rsidR="00660BEF" w:rsidRPr="0086395C" w:rsidRDefault="00660BEF" w:rsidP="00C77243">
            <w:pPr>
              <w:jc w:val="center"/>
              <w:rPr>
                <w:rFonts w:ascii="Times New Roman" w:hAnsi="Times New Roman" w:cs="Times New Roman"/>
                <w:b/>
                <w:sz w:val="24"/>
              </w:rPr>
            </w:pPr>
            <w:r w:rsidRPr="0086395C">
              <w:rPr>
                <w:rFonts w:ascii="Times New Roman" w:hAnsi="Times New Roman" w:cs="Times New Roman"/>
                <w:b/>
                <w:sz w:val="24"/>
              </w:rPr>
              <w:t>Совместная деятельность взрослого и детей/Самостоятельная деятельность детей</w:t>
            </w:r>
          </w:p>
        </w:tc>
        <w:tc>
          <w:tcPr>
            <w:tcW w:w="1985" w:type="dxa"/>
            <w:tcBorders>
              <w:top w:val="single" w:sz="4" w:space="0" w:color="000000" w:themeColor="text1"/>
              <w:left w:val="single" w:sz="4" w:space="0" w:color="auto"/>
              <w:bottom w:val="single" w:sz="4" w:space="0" w:color="000000" w:themeColor="text1"/>
              <w:right w:val="single" w:sz="4" w:space="0" w:color="000000" w:themeColor="text1"/>
            </w:tcBorders>
          </w:tcPr>
          <w:p w:rsidR="00660BEF" w:rsidRPr="0044640F" w:rsidRDefault="00660BEF" w:rsidP="00C77243">
            <w:pPr>
              <w:jc w:val="center"/>
              <w:rPr>
                <w:rFonts w:ascii="Times New Roman" w:hAnsi="Times New Roman" w:cs="Times New Roman"/>
                <w:b/>
                <w:sz w:val="20"/>
              </w:rPr>
            </w:pPr>
            <w:r w:rsidRPr="0044640F">
              <w:rPr>
                <w:rFonts w:ascii="Times New Roman" w:hAnsi="Times New Roman" w:cs="Times New Roman"/>
                <w:b/>
                <w:sz w:val="20"/>
              </w:rPr>
              <w:t>Индивидуальная работа</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60BEF" w:rsidRPr="00953EF1" w:rsidRDefault="00660BEF" w:rsidP="00660BEF">
            <w:pPr>
              <w:ind w:right="34"/>
              <w:rPr>
                <w:rFonts w:ascii="Times New Roman" w:hAnsi="Times New Roman" w:cs="Times New Roman"/>
                <w:b/>
                <w:sz w:val="16"/>
                <w:szCs w:val="20"/>
              </w:rPr>
            </w:pPr>
            <w:r w:rsidRPr="00953EF1">
              <w:rPr>
                <w:rFonts w:ascii="Times New Roman" w:hAnsi="Times New Roman" w:cs="Times New Roman"/>
                <w:b/>
                <w:sz w:val="16"/>
                <w:szCs w:val="20"/>
              </w:rPr>
              <w:t xml:space="preserve">Организация РППС для самостоятельной деятельности детей  </w:t>
            </w:r>
          </w:p>
        </w:tc>
      </w:tr>
      <w:tr w:rsidR="008D3FD2" w:rsidRPr="00396BF9" w:rsidTr="00FE3871">
        <w:trPr>
          <w:trHeight w:val="270"/>
        </w:trPr>
        <w:tc>
          <w:tcPr>
            <w:tcW w:w="1559" w:type="dxa"/>
            <w:tcBorders>
              <w:top w:val="single" w:sz="4" w:space="0" w:color="000000" w:themeColor="text1"/>
              <w:left w:val="single" w:sz="4" w:space="0" w:color="000000" w:themeColor="text1"/>
              <w:right w:val="single" w:sz="4" w:space="0" w:color="000000" w:themeColor="text1"/>
            </w:tcBorders>
            <w:hideMark/>
          </w:tcPr>
          <w:p w:rsidR="008D3FD2" w:rsidRPr="00450ACA" w:rsidRDefault="008D3FD2" w:rsidP="00C77243">
            <w:pPr>
              <w:ind w:right="-108"/>
              <w:rPr>
                <w:rFonts w:ascii="Times New Roman" w:hAnsi="Times New Roman" w:cs="Times New Roman"/>
                <w:sz w:val="20"/>
                <w:szCs w:val="20"/>
              </w:rPr>
            </w:pPr>
            <w:r w:rsidRPr="00396BF9">
              <w:rPr>
                <w:rFonts w:ascii="Times New Roman" w:hAnsi="Times New Roman" w:cs="Times New Roman"/>
                <w:b/>
                <w:sz w:val="20"/>
                <w:szCs w:val="20"/>
              </w:rPr>
              <w:t>Утро</w:t>
            </w:r>
          </w:p>
        </w:tc>
        <w:tc>
          <w:tcPr>
            <w:tcW w:w="10206" w:type="dxa"/>
            <w:gridSpan w:val="2"/>
            <w:tcBorders>
              <w:top w:val="single" w:sz="4" w:space="0" w:color="000000" w:themeColor="text1"/>
              <w:left w:val="single" w:sz="4" w:space="0" w:color="000000" w:themeColor="text1"/>
              <w:right w:val="single" w:sz="4" w:space="0" w:color="auto"/>
            </w:tcBorders>
          </w:tcPr>
          <w:p w:rsidR="008D3FD2" w:rsidRDefault="008D3FD2" w:rsidP="00A108BB">
            <w:pPr>
              <w:pStyle w:val="aa"/>
              <w:numPr>
                <w:ilvl w:val="0"/>
                <w:numId w:val="348"/>
              </w:numPr>
              <w:rPr>
                <w:rFonts w:ascii="Times New Roman" w:hAnsi="Times New Roman" w:cs="Times New Roman"/>
                <w:sz w:val="20"/>
                <w:szCs w:val="20"/>
              </w:rPr>
            </w:pPr>
            <w:r w:rsidRPr="00F1331C">
              <w:rPr>
                <w:rFonts w:ascii="Times New Roman" w:hAnsi="Times New Roman" w:cs="Times New Roman"/>
                <w:sz w:val="20"/>
                <w:szCs w:val="20"/>
              </w:rPr>
              <w:t xml:space="preserve">Утренняя гимнастика. </w:t>
            </w:r>
            <w:r w:rsidR="00B21A74" w:rsidRPr="00F1331C">
              <w:rPr>
                <w:rFonts w:ascii="Times New Roman" w:hAnsi="Times New Roman" w:cs="Times New Roman"/>
                <w:sz w:val="20"/>
                <w:szCs w:val="20"/>
              </w:rPr>
              <w:t>Комплекс 2</w:t>
            </w:r>
            <w:r w:rsidR="00B21A74">
              <w:rPr>
                <w:rFonts w:ascii="Times New Roman" w:hAnsi="Times New Roman" w:cs="Times New Roman"/>
                <w:sz w:val="20"/>
                <w:szCs w:val="20"/>
              </w:rPr>
              <w:t>3</w:t>
            </w:r>
            <w:r w:rsidR="00B21A74" w:rsidRPr="00F1331C">
              <w:rPr>
                <w:rFonts w:ascii="Times New Roman" w:hAnsi="Times New Roman" w:cs="Times New Roman"/>
                <w:sz w:val="20"/>
                <w:szCs w:val="20"/>
              </w:rPr>
              <w:t xml:space="preserve"> (</w:t>
            </w:r>
            <w:r w:rsidR="00B21A74">
              <w:rPr>
                <w:rFonts w:ascii="Times New Roman" w:hAnsi="Times New Roman" w:cs="Times New Roman"/>
                <w:sz w:val="20"/>
                <w:szCs w:val="20"/>
              </w:rPr>
              <w:t>без предметов</w:t>
            </w:r>
            <w:r w:rsidR="00B21A74" w:rsidRPr="00F1331C">
              <w:rPr>
                <w:rFonts w:ascii="Times New Roman" w:hAnsi="Times New Roman" w:cs="Times New Roman"/>
                <w:sz w:val="20"/>
                <w:szCs w:val="20"/>
              </w:rPr>
              <w:t xml:space="preserve">). </w:t>
            </w:r>
            <w:r w:rsidR="00B21A74">
              <w:rPr>
                <w:rFonts w:ascii="Times New Roman" w:hAnsi="Times New Roman" w:cs="Times New Roman"/>
                <w:sz w:val="20"/>
                <w:szCs w:val="20"/>
              </w:rPr>
              <w:t>(</w:t>
            </w:r>
            <w:r w:rsidR="003316D0">
              <w:rPr>
                <w:rFonts w:ascii="Times New Roman" w:hAnsi="Times New Roman" w:cs="Times New Roman"/>
                <w:sz w:val="20"/>
                <w:szCs w:val="20"/>
              </w:rPr>
              <w:t>[18]</w:t>
            </w:r>
            <w:r w:rsidR="00B21A74" w:rsidRPr="00F1331C">
              <w:rPr>
                <w:rFonts w:ascii="Times New Roman" w:hAnsi="Times New Roman" w:cs="Times New Roman"/>
                <w:sz w:val="20"/>
                <w:szCs w:val="20"/>
              </w:rPr>
              <w:t>, с. 2</w:t>
            </w:r>
            <w:r w:rsidR="00B21A74">
              <w:rPr>
                <w:rFonts w:ascii="Times New Roman" w:hAnsi="Times New Roman" w:cs="Times New Roman"/>
                <w:sz w:val="20"/>
                <w:szCs w:val="20"/>
              </w:rPr>
              <w:t>1</w:t>
            </w:r>
            <w:r w:rsidR="00B21A74" w:rsidRPr="00F1331C">
              <w:rPr>
                <w:rFonts w:ascii="Times New Roman" w:hAnsi="Times New Roman" w:cs="Times New Roman"/>
                <w:sz w:val="20"/>
                <w:szCs w:val="20"/>
              </w:rPr>
              <w:t xml:space="preserve">)  </w:t>
            </w:r>
          </w:p>
          <w:p w:rsidR="008D3FD2" w:rsidRDefault="008D3FD2" w:rsidP="00A108BB">
            <w:pPr>
              <w:pStyle w:val="aa"/>
              <w:numPr>
                <w:ilvl w:val="0"/>
                <w:numId w:val="348"/>
              </w:numPr>
              <w:rPr>
                <w:rFonts w:ascii="Times New Roman" w:hAnsi="Times New Roman" w:cs="Times New Roman"/>
                <w:sz w:val="20"/>
                <w:szCs w:val="20"/>
              </w:rPr>
            </w:pPr>
            <w:r w:rsidRPr="0093505F">
              <w:rPr>
                <w:rFonts w:ascii="Times New Roman" w:hAnsi="Times New Roman" w:cs="Times New Roman"/>
                <w:sz w:val="20"/>
                <w:szCs w:val="20"/>
              </w:rPr>
              <w:t xml:space="preserve">УТРЕННИЙ КРУГ № </w:t>
            </w:r>
            <w:r>
              <w:rPr>
                <w:rFonts w:ascii="Times New Roman" w:hAnsi="Times New Roman" w:cs="Times New Roman"/>
                <w:sz w:val="20"/>
                <w:szCs w:val="20"/>
              </w:rPr>
              <w:t>2</w:t>
            </w:r>
            <w:r w:rsidR="00E3623E">
              <w:rPr>
                <w:rFonts w:ascii="Times New Roman" w:hAnsi="Times New Roman" w:cs="Times New Roman"/>
                <w:sz w:val="20"/>
                <w:szCs w:val="20"/>
              </w:rPr>
              <w:t>3</w:t>
            </w:r>
            <w:r w:rsidRPr="0093505F">
              <w:rPr>
                <w:rFonts w:ascii="Times New Roman" w:hAnsi="Times New Roman" w:cs="Times New Roman"/>
                <w:sz w:val="20"/>
                <w:szCs w:val="20"/>
              </w:rPr>
              <w:t xml:space="preserve"> (см. Приложение 1)</w:t>
            </w:r>
          </w:p>
          <w:p w:rsidR="008D3FD2" w:rsidRPr="00DA1374" w:rsidRDefault="008D3FD2" w:rsidP="00A108BB">
            <w:pPr>
              <w:pStyle w:val="aa"/>
              <w:numPr>
                <w:ilvl w:val="0"/>
                <w:numId w:val="348"/>
              </w:numPr>
              <w:rPr>
                <w:rFonts w:ascii="Times New Roman" w:hAnsi="Times New Roman" w:cs="Times New Roman"/>
                <w:sz w:val="20"/>
                <w:szCs w:val="20"/>
              </w:rPr>
            </w:pPr>
            <w:r w:rsidRPr="00DA1374">
              <w:rPr>
                <w:rFonts w:ascii="Times New Roman" w:hAnsi="Times New Roman" w:cs="Times New Roman"/>
                <w:sz w:val="20"/>
                <w:szCs w:val="20"/>
              </w:rPr>
              <w:t>Работа по формированию КГН.  Игровое упражнение с куклой «Чисто умываемся, насухо вытираемся»</w:t>
            </w:r>
          </w:p>
          <w:p w:rsidR="008D3FD2" w:rsidRPr="00DA1374" w:rsidRDefault="008D3FD2" w:rsidP="00A108BB">
            <w:pPr>
              <w:pStyle w:val="aa"/>
              <w:numPr>
                <w:ilvl w:val="0"/>
                <w:numId w:val="348"/>
              </w:numPr>
              <w:rPr>
                <w:rFonts w:ascii="Times New Roman" w:hAnsi="Times New Roman" w:cs="Times New Roman"/>
                <w:sz w:val="20"/>
                <w:szCs w:val="20"/>
              </w:rPr>
            </w:pPr>
            <w:r w:rsidRPr="00DA1374">
              <w:rPr>
                <w:rFonts w:ascii="Times New Roman" w:hAnsi="Times New Roman" w:cs="Times New Roman"/>
                <w:sz w:val="20"/>
                <w:szCs w:val="20"/>
              </w:rPr>
              <w:t xml:space="preserve">Рассказывание русских народных песенок и </w:t>
            </w:r>
            <w:r>
              <w:rPr>
                <w:rFonts w:ascii="Times New Roman" w:hAnsi="Times New Roman" w:cs="Times New Roman"/>
                <w:sz w:val="20"/>
                <w:szCs w:val="20"/>
              </w:rPr>
              <w:t>потешек о воде и чистоте (</w:t>
            </w:r>
            <w:r w:rsidRPr="00DA1374">
              <w:rPr>
                <w:rFonts w:ascii="Times New Roman" w:hAnsi="Times New Roman" w:cs="Times New Roman"/>
                <w:sz w:val="20"/>
                <w:szCs w:val="20"/>
              </w:rPr>
              <w:t>формировать КГН через устное народное творчество</w:t>
            </w:r>
            <w:r>
              <w:rPr>
                <w:rFonts w:ascii="Times New Roman" w:hAnsi="Times New Roman" w:cs="Times New Roman"/>
                <w:sz w:val="20"/>
                <w:szCs w:val="20"/>
              </w:rPr>
              <w:t>)</w:t>
            </w:r>
            <w:r w:rsidRPr="00DA1374">
              <w:rPr>
                <w:rFonts w:ascii="Times New Roman" w:hAnsi="Times New Roman" w:cs="Times New Roman"/>
                <w:sz w:val="20"/>
                <w:szCs w:val="20"/>
              </w:rPr>
              <w:t>.</w:t>
            </w:r>
          </w:p>
          <w:p w:rsidR="008D3FD2" w:rsidRPr="00DA1374" w:rsidRDefault="008D3FD2" w:rsidP="00A108BB">
            <w:pPr>
              <w:pStyle w:val="aa"/>
              <w:numPr>
                <w:ilvl w:val="0"/>
                <w:numId w:val="348"/>
              </w:numPr>
              <w:rPr>
                <w:rFonts w:ascii="Times New Roman" w:hAnsi="Times New Roman" w:cs="Times New Roman"/>
                <w:sz w:val="20"/>
                <w:szCs w:val="20"/>
              </w:rPr>
            </w:pPr>
            <w:r w:rsidRPr="00DA1374">
              <w:rPr>
                <w:rFonts w:ascii="Times New Roman" w:hAnsi="Times New Roman" w:cs="Times New Roman"/>
                <w:sz w:val="20"/>
                <w:szCs w:val="20"/>
              </w:rPr>
              <w:t>Игры</w:t>
            </w:r>
            <w:r>
              <w:rPr>
                <w:rFonts w:ascii="Times New Roman" w:hAnsi="Times New Roman" w:cs="Times New Roman"/>
                <w:sz w:val="20"/>
                <w:szCs w:val="20"/>
              </w:rPr>
              <w:t xml:space="preserve"> с тактильными дощечками (</w:t>
            </w:r>
            <w:r w:rsidRPr="00DA1374">
              <w:rPr>
                <w:rFonts w:ascii="Times New Roman" w:hAnsi="Times New Roman" w:cs="Times New Roman"/>
                <w:sz w:val="20"/>
                <w:szCs w:val="20"/>
              </w:rPr>
              <w:t>создать условия для развития восприятия и моторики</w:t>
            </w:r>
            <w:r>
              <w:rPr>
                <w:rFonts w:ascii="Times New Roman" w:hAnsi="Times New Roman" w:cs="Times New Roman"/>
                <w:sz w:val="20"/>
                <w:szCs w:val="20"/>
              </w:rPr>
              <w:t>)</w:t>
            </w:r>
            <w:r w:rsidRPr="00DA1374">
              <w:rPr>
                <w:rFonts w:ascii="Times New Roman" w:hAnsi="Times New Roman" w:cs="Times New Roman"/>
                <w:sz w:val="20"/>
                <w:szCs w:val="20"/>
              </w:rPr>
              <w:t>.</w:t>
            </w:r>
          </w:p>
          <w:p w:rsidR="008D3FD2" w:rsidRPr="00DA1374" w:rsidRDefault="008D3FD2" w:rsidP="00A108BB">
            <w:pPr>
              <w:pStyle w:val="aa"/>
              <w:numPr>
                <w:ilvl w:val="0"/>
                <w:numId w:val="348"/>
              </w:numPr>
              <w:rPr>
                <w:rFonts w:ascii="Times New Roman" w:hAnsi="Times New Roman" w:cs="Times New Roman"/>
                <w:sz w:val="20"/>
                <w:szCs w:val="20"/>
              </w:rPr>
            </w:pPr>
            <w:r>
              <w:rPr>
                <w:rFonts w:ascii="Times New Roman" w:hAnsi="Times New Roman" w:cs="Times New Roman"/>
                <w:sz w:val="20"/>
                <w:szCs w:val="20"/>
              </w:rPr>
              <w:t>Р.н. игра «</w:t>
            </w:r>
            <w:r w:rsidRPr="00DA1374">
              <w:rPr>
                <w:rFonts w:ascii="Times New Roman" w:hAnsi="Times New Roman" w:cs="Times New Roman"/>
                <w:sz w:val="20"/>
                <w:szCs w:val="20"/>
              </w:rPr>
              <w:t>У дядюшки Якова</w:t>
            </w:r>
            <w:r>
              <w:rPr>
                <w:rFonts w:ascii="Times New Roman" w:hAnsi="Times New Roman" w:cs="Times New Roman"/>
                <w:sz w:val="20"/>
                <w:szCs w:val="20"/>
              </w:rPr>
              <w:t>» (</w:t>
            </w:r>
            <w:r w:rsidRPr="00DA1374">
              <w:rPr>
                <w:rFonts w:ascii="Times New Roman" w:hAnsi="Times New Roman" w:cs="Times New Roman"/>
                <w:sz w:val="20"/>
                <w:szCs w:val="20"/>
              </w:rPr>
              <w:t>познакомить с народной игрой, разучить слова</w:t>
            </w:r>
            <w:r>
              <w:rPr>
                <w:rFonts w:ascii="Times New Roman" w:hAnsi="Times New Roman" w:cs="Times New Roman"/>
                <w:sz w:val="20"/>
                <w:szCs w:val="20"/>
              </w:rPr>
              <w:t>)</w:t>
            </w:r>
            <w:r w:rsidRPr="00DA1374">
              <w:rPr>
                <w:rFonts w:ascii="Times New Roman" w:hAnsi="Times New Roman" w:cs="Times New Roman"/>
                <w:sz w:val="20"/>
                <w:szCs w:val="20"/>
              </w:rPr>
              <w:t>.</w:t>
            </w:r>
          </w:p>
          <w:p w:rsidR="008D3FD2" w:rsidRPr="00DA1374" w:rsidRDefault="008D3FD2" w:rsidP="00A108BB">
            <w:pPr>
              <w:pStyle w:val="aa"/>
              <w:numPr>
                <w:ilvl w:val="0"/>
                <w:numId w:val="348"/>
              </w:numPr>
              <w:rPr>
                <w:rFonts w:ascii="Times New Roman" w:hAnsi="Times New Roman" w:cs="Times New Roman"/>
                <w:sz w:val="20"/>
                <w:szCs w:val="20"/>
              </w:rPr>
            </w:pPr>
            <w:r w:rsidRPr="00DA1374">
              <w:rPr>
                <w:rFonts w:ascii="Times New Roman" w:hAnsi="Times New Roman" w:cs="Times New Roman"/>
                <w:sz w:val="20"/>
                <w:szCs w:val="20"/>
              </w:rPr>
              <w:t xml:space="preserve">Рассматривание игрушек конь - </w:t>
            </w:r>
            <w:r>
              <w:rPr>
                <w:rFonts w:ascii="Times New Roman" w:hAnsi="Times New Roman" w:cs="Times New Roman"/>
                <w:sz w:val="20"/>
                <w:szCs w:val="20"/>
              </w:rPr>
              <w:t>каталка и конь – качалка (</w:t>
            </w:r>
            <w:r w:rsidRPr="00DA1374">
              <w:rPr>
                <w:rFonts w:ascii="Times New Roman" w:hAnsi="Times New Roman" w:cs="Times New Roman"/>
                <w:sz w:val="20"/>
                <w:szCs w:val="20"/>
              </w:rPr>
              <w:t>рассмотреть узоры на игрушках, подготовиться к рисованию</w:t>
            </w:r>
            <w:r>
              <w:rPr>
                <w:rFonts w:ascii="Times New Roman" w:hAnsi="Times New Roman" w:cs="Times New Roman"/>
                <w:sz w:val="20"/>
                <w:szCs w:val="20"/>
              </w:rPr>
              <w:t>)</w:t>
            </w:r>
            <w:r w:rsidRPr="00DA1374">
              <w:rPr>
                <w:rFonts w:ascii="Times New Roman" w:hAnsi="Times New Roman" w:cs="Times New Roman"/>
                <w:sz w:val="20"/>
                <w:szCs w:val="20"/>
              </w:rPr>
              <w:t>.</w:t>
            </w:r>
          </w:p>
          <w:p w:rsidR="008D3FD2" w:rsidRPr="00DA1374" w:rsidRDefault="008D3FD2" w:rsidP="00A108BB">
            <w:pPr>
              <w:pStyle w:val="aa"/>
              <w:numPr>
                <w:ilvl w:val="0"/>
                <w:numId w:val="348"/>
              </w:numPr>
              <w:rPr>
                <w:rFonts w:ascii="Times New Roman" w:hAnsi="Times New Roman" w:cs="Times New Roman"/>
                <w:sz w:val="20"/>
                <w:szCs w:val="20"/>
              </w:rPr>
            </w:pPr>
            <w:r w:rsidRPr="00DA1374">
              <w:rPr>
                <w:rFonts w:ascii="Times New Roman" w:hAnsi="Times New Roman" w:cs="Times New Roman"/>
                <w:sz w:val="20"/>
                <w:szCs w:val="20"/>
              </w:rPr>
              <w:t xml:space="preserve">Упражнение </w:t>
            </w:r>
            <w:r>
              <w:rPr>
                <w:rFonts w:ascii="Times New Roman" w:hAnsi="Times New Roman" w:cs="Times New Roman"/>
                <w:sz w:val="20"/>
                <w:szCs w:val="20"/>
              </w:rPr>
              <w:t>«</w:t>
            </w:r>
            <w:r w:rsidRPr="00DA1374">
              <w:rPr>
                <w:rFonts w:ascii="Times New Roman" w:hAnsi="Times New Roman" w:cs="Times New Roman"/>
                <w:sz w:val="20"/>
                <w:szCs w:val="20"/>
              </w:rPr>
              <w:t>Поймай мяч</w:t>
            </w:r>
            <w:r>
              <w:rPr>
                <w:rFonts w:ascii="Times New Roman" w:hAnsi="Times New Roman" w:cs="Times New Roman"/>
                <w:sz w:val="20"/>
                <w:szCs w:val="20"/>
              </w:rPr>
              <w:t>» (</w:t>
            </w:r>
            <w:r w:rsidRPr="00DA1374">
              <w:rPr>
                <w:rFonts w:ascii="Times New Roman" w:hAnsi="Times New Roman" w:cs="Times New Roman"/>
                <w:sz w:val="20"/>
                <w:szCs w:val="20"/>
              </w:rPr>
              <w:t>продолжать учить детей ловить мяч двумя руками одновременно</w:t>
            </w:r>
            <w:r>
              <w:rPr>
                <w:rFonts w:ascii="Times New Roman" w:hAnsi="Times New Roman" w:cs="Times New Roman"/>
                <w:sz w:val="20"/>
                <w:szCs w:val="20"/>
              </w:rPr>
              <w:t>)</w:t>
            </w:r>
            <w:r w:rsidRPr="00DA1374">
              <w:rPr>
                <w:rFonts w:ascii="Times New Roman" w:hAnsi="Times New Roman" w:cs="Times New Roman"/>
                <w:sz w:val="20"/>
                <w:szCs w:val="20"/>
              </w:rPr>
              <w:t>.</w:t>
            </w:r>
          </w:p>
        </w:tc>
        <w:tc>
          <w:tcPr>
            <w:tcW w:w="1985" w:type="dxa"/>
            <w:tcBorders>
              <w:top w:val="single" w:sz="4" w:space="0" w:color="000000" w:themeColor="text1"/>
              <w:left w:val="single" w:sz="4" w:space="0" w:color="000000" w:themeColor="text1"/>
              <w:right w:val="single" w:sz="4" w:space="0" w:color="auto"/>
            </w:tcBorders>
          </w:tcPr>
          <w:p w:rsidR="008D3FD2" w:rsidRPr="00674DFC" w:rsidRDefault="008D3FD2" w:rsidP="00C77243">
            <w:pPr>
              <w:rPr>
                <w:rFonts w:ascii="Times New Roman" w:hAnsi="Times New Roman" w:cs="Times New Roman"/>
                <w:sz w:val="20"/>
                <w:szCs w:val="20"/>
              </w:rPr>
            </w:pPr>
            <w:r w:rsidRPr="00674DFC">
              <w:rPr>
                <w:rFonts w:ascii="Times New Roman" w:hAnsi="Times New Roman" w:cs="Times New Roman"/>
                <w:sz w:val="20"/>
                <w:szCs w:val="20"/>
              </w:rPr>
              <w:t>Упражнение «Где позвонили?» с ……………………</w:t>
            </w:r>
          </w:p>
          <w:p w:rsidR="008D3FD2" w:rsidRPr="00504945" w:rsidRDefault="008D3FD2" w:rsidP="00C77243">
            <w:pPr>
              <w:rPr>
                <w:rFonts w:ascii="Times New Roman" w:hAnsi="Times New Roman" w:cs="Times New Roman"/>
                <w:sz w:val="20"/>
                <w:szCs w:val="20"/>
              </w:rPr>
            </w:pPr>
            <w:r>
              <w:rPr>
                <w:rFonts w:ascii="Times New Roman" w:hAnsi="Times New Roman" w:cs="Times New Roman"/>
                <w:sz w:val="20"/>
                <w:szCs w:val="20"/>
              </w:rPr>
              <w:t>(</w:t>
            </w:r>
            <w:r w:rsidRPr="00674DFC">
              <w:rPr>
                <w:rFonts w:ascii="Times New Roman" w:hAnsi="Times New Roman" w:cs="Times New Roman"/>
                <w:sz w:val="20"/>
                <w:szCs w:val="20"/>
              </w:rPr>
              <w:t>развивать слуховое восприятие</w:t>
            </w:r>
            <w:r>
              <w:rPr>
                <w:rFonts w:ascii="Times New Roman" w:hAnsi="Times New Roman" w:cs="Times New Roman"/>
                <w:sz w:val="20"/>
                <w:szCs w:val="20"/>
              </w:rPr>
              <w:t>)</w:t>
            </w:r>
          </w:p>
        </w:tc>
        <w:tc>
          <w:tcPr>
            <w:tcW w:w="2410" w:type="dxa"/>
            <w:vMerge w:val="restart"/>
            <w:tcBorders>
              <w:top w:val="single" w:sz="4" w:space="0" w:color="000000" w:themeColor="text1"/>
              <w:left w:val="single" w:sz="4" w:space="0" w:color="auto"/>
              <w:right w:val="single" w:sz="4" w:space="0" w:color="000000" w:themeColor="text1"/>
            </w:tcBorders>
          </w:tcPr>
          <w:p w:rsidR="00881816" w:rsidRPr="00881816" w:rsidRDefault="00881816" w:rsidP="00881816">
            <w:pPr>
              <w:rPr>
                <w:rFonts w:ascii="Times New Roman" w:hAnsi="Times New Roman" w:cs="Times New Roman"/>
                <w:sz w:val="20"/>
                <w:szCs w:val="20"/>
              </w:rPr>
            </w:pPr>
            <w:r w:rsidRPr="00881816">
              <w:rPr>
                <w:rFonts w:ascii="Times New Roman" w:hAnsi="Times New Roman" w:cs="Times New Roman"/>
                <w:sz w:val="20"/>
                <w:szCs w:val="20"/>
              </w:rPr>
              <w:t>Создание усл</w:t>
            </w:r>
            <w:r>
              <w:rPr>
                <w:rFonts w:ascii="Times New Roman" w:hAnsi="Times New Roman" w:cs="Times New Roman"/>
                <w:sz w:val="20"/>
                <w:szCs w:val="20"/>
              </w:rPr>
              <w:t>овий для  игровой деятельности (</w:t>
            </w:r>
            <w:r w:rsidRPr="00881816">
              <w:rPr>
                <w:rFonts w:ascii="Times New Roman" w:hAnsi="Times New Roman" w:cs="Times New Roman"/>
                <w:sz w:val="20"/>
                <w:szCs w:val="20"/>
              </w:rPr>
              <w:t>побуждать детей  организовывать игры, находить себе занятие по интересам, развивать воображение</w:t>
            </w:r>
            <w:r>
              <w:rPr>
                <w:rFonts w:ascii="Times New Roman" w:hAnsi="Times New Roman" w:cs="Times New Roman"/>
                <w:sz w:val="20"/>
                <w:szCs w:val="20"/>
              </w:rPr>
              <w:t>)</w:t>
            </w:r>
            <w:r w:rsidRPr="00881816">
              <w:rPr>
                <w:rFonts w:ascii="Times New Roman" w:hAnsi="Times New Roman" w:cs="Times New Roman"/>
                <w:sz w:val="20"/>
                <w:szCs w:val="20"/>
              </w:rPr>
              <w:t>.</w:t>
            </w:r>
          </w:p>
          <w:p w:rsidR="008D3FD2" w:rsidRPr="00396BF9" w:rsidRDefault="008D3FD2" w:rsidP="00C77243">
            <w:pPr>
              <w:rPr>
                <w:rFonts w:ascii="Times New Roman" w:hAnsi="Times New Roman" w:cs="Times New Roman"/>
                <w:sz w:val="20"/>
                <w:szCs w:val="20"/>
              </w:rPr>
            </w:pPr>
          </w:p>
        </w:tc>
      </w:tr>
      <w:tr w:rsidR="000A1799" w:rsidRPr="00396BF9" w:rsidTr="00FE3871">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1799" w:rsidRPr="00881816" w:rsidRDefault="000A1799" w:rsidP="000A1799">
            <w:pPr>
              <w:rPr>
                <w:rFonts w:ascii="Times New Roman" w:hAnsi="Times New Roman" w:cs="Times New Roman"/>
                <w:sz w:val="20"/>
                <w:szCs w:val="20"/>
              </w:rPr>
            </w:pPr>
            <w:r w:rsidRPr="00881816">
              <w:rPr>
                <w:rFonts w:ascii="Times New Roman" w:hAnsi="Times New Roman" w:cs="Times New Roman"/>
                <w:b/>
                <w:sz w:val="20"/>
                <w:szCs w:val="20"/>
              </w:rPr>
              <w:t>Занятия</w:t>
            </w:r>
          </w:p>
        </w:tc>
        <w:tc>
          <w:tcPr>
            <w:tcW w:w="12191" w:type="dxa"/>
            <w:gridSpan w:val="3"/>
            <w:tcBorders>
              <w:top w:val="single" w:sz="4" w:space="0" w:color="000000" w:themeColor="text1"/>
              <w:left w:val="single" w:sz="4" w:space="0" w:color="000000" w:themeColor="text1"/>
              <w:bottom w:val="single" w:sz="4" w:space="0" w:color="000000" w:themeColor="text1"/>
              <w:right w:val="single" w:sz="4" w:space="0" w:color="auto"/>
            </w:tcBorders>
          </w:tcPr>
          <w:p w:rsidR="000A1799" w:rsidRPr="00A96003" w:rsidRDefault="000A1799" w:rsidP="00C77243">
            <w:pPr>
              <w:rPr>
                <w:rFonts w:ascii="Times New Roman" w:hAnsi="Times New Roman" w:cs="Times New Roman"/>
                <w:sz w:val="20"/>
                <w:szCs w:val="20"/>
              </w:rPr>
            </w:pPr>
            <w:r>
              <w:rPr>
                <w:rFonts w:ascii="Times New Roman" w:hAnsi="Times New Roman" w:cs="Times New Roman"/>
                <w:sz w:val="20"/>
                <w:szCs w:val="20"/>
              </w:rPr>
              <w:t>См. таблицу в конце недели</w:t>
            </w:r>
          </w:p>
        </w:tc>
        <w:tc>
          <w:tcPr>
            <w:tcW w:w="2410" w:type="dxa"/>
            <w:vMerge/>
            <w:tcBorders>
              <w:left w:val="single" w:sz="4" w:space="0" w:color="auto"/>
              <w:bottom w:val="single" w:sz="4" w:space="0" w:color="000000" w:themeColor="text1"/>
              <w:right w:val="single" w:sz="4" w:space="0" w:color="000000" w:themeColor="text1"/>
            </w:tcBorders>
          </w:tcPr>
          <w:p w:rsidR="000A1799" w:rsidRPr="00396BF9" w:rsidRDefault="000A1799" w:rsidP="00C77243">
            <w:pPr>
              <w:rPr>
                <w:rFonts w:ascii="Times New Roman" w:hAnsi="Times New Roman" w:cs="Times New Roman"/>
                <w:sz w:val="20"/>
                <w:szCs w:val="20"/>
              </w:rPr>
            </w:pPr>
          </w:p>
        </w:tc>
      </w:tr>
      <w:tr w:rsidR="008D3FD2" w:rsidRPr="00396BF9" w:rsidTr="00FE3871">
        <w:tc>
          <w:tcPr>
            <w:tcW w:w="1559"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8D3FD2" w:rsidRPr="00F74477" w:rsidRDefault="008D3FD2" w:rsidP="00C77243">
            <w:pPr>
              <w:ind w:right="-108"/>
              <w:rPr>
                <w:rFonts w:ascii="Times New Roman" w:hAnsi="Times New Roman" w:cs="Times New Roman"/>
                <w:sz w:val="20"/>
                <w:szCs w:val="20"/>
              </w:rPr>
            </w:pPr>
            <w:r w:rsidRPr="00396BF9">
              <w:rPr>
                <w:rFonts w:ascii="Times New Roman" w:hAnsi="Times New Roman" w:cs="Times New Roman"/>
                <w:b/>
                <w:sz w:val="20"/>
                <w:szCs w:val="20"/>
              </w:rPr>
              <w:t>Прогулка</w:t>
            </w:r>
          </w:p>
        </w:tc>
        <w:tc>
          <w:tcPr>
            <w:tcW w:w="12191" w:type="dxa"/>
            <w:gridSpan w:val="3"/>
            <w:tcBorders>
              <w:top w:val="single" w:sz="4" w:space="0" w:color="000000" w:themeColor="text1"/>
              <w:left w:val="single" w:sz="4" w:space="0" w:color="auto"/>
              <w:bottom w:val="single" w:sz="4" w:space="0" w:color="000000" w:themeColor="text1"/>
              <w:right w:val="single" w:sz="4" w:space="0" w:color="auto"/>
            </w:tcBorders>
          </w:tcPr>
          <w:p w:rsidR="008D3FD2" w:rsidRPr="00690EA7" w:rsidRDefault="008D3FD2" w:rsidP="00690EA7">
            <w:pPr>
              <w:rPr>
                <w:rFonts w:ascii="Times New Roman" w:hAnsi="Times New Roman" w:cs="Times New Roman"/>
                <w:sz w:val="20"/>
                <w:szCs w:val="20"/>
              </w:rPr>
            </w:pPr>
            <w:r w:rsidRPr="00690EA7">
              <w:rPr>
                <w:rFonts w:ascii="Times New Roman" w:hAnsi="Times New Roman" w:cs="Times New Roman"/>
                <w:sz w:val="20"/>
                <w:szCs w:val="20"/>
              </w:rPr>
              <w:t>«</w:t>
            </w:r>
            <w:r w:rsidR="00690EA7" w:rsidRPr="00690EA7">
              <w:rPr>
                <w:rFonts w:ascii="Times New Roman" w:hAnsi="Times New Roman" w:cs="Times New Roman"/>
                <w:sz w:val="20"/>
                <w:szCs w:val="20"/>
              </w:rPr>
              <w:t>Что, уже капает с крыши?..</w:t>
            </w:r>
            <w:r w:rsidRPr="00690EA7">
              <w:rPr>
                <w:rFonts w:ascii="Times New Roman" w:hAnsi="Times New Roman" w:cs="Times New Roman"/>
                <w:sz w:val="20"/>
                <w:szCs w:val="20"/>
              </w:rPr>
              <w:t>». (</w:t>
            </w:r>
            <w:r w:rsidR="003316D0">
              <w:rPr>
                <w:rFonts w:ascii="Times New Roman" w:hAnsi="Times New Roman" w:cs="Times New Roman"/>
                <w:sz w:val="20"/>
                <w:szCs w:val="20"/>
              </w:rPr>
              <w:t>[23]</w:t>
            </w:r>
            <w:r w:rsidRPr="00690EA7">
              <w:rPr>
                <w:rFonts w:ascii="Times New Roman" w:hAnsi="Times New Roman" w:cs="Times New Roman"/>
                <w:sz w:val="20"/>
                <w:szCs w:val="20"/>
              </w:rPr>
              <w:t>, с.1</w:t>
            </w:r>
            <w:r w:rsidR="00690EA7" w:rsidRPr="00690EA7">
              <w:rPr>
                <w:rFonts w:ascii="Times New Roman" w:hAnsi="Times New Roman" w:cs="Times New Roman"/>
                <w:sz w:val="20"/>
                <w:szCs w:val="20"/>
              </w:rPr>
              <w:t>10</w:t>
            </w:r>
            <w:r w:rsidRPr="00690EA7">
              <w:rPr>
                <w:rFonts w:ascii="Times New Roman" w:hAnsi="Times New Roman" w:cs="Times New Roman"/>
                <w:sz w:val="20"/>
                <w:szCs w:val="20"/>
              </w:rPr>
              <w:t>)</w:t>
            </w:r>
          </w:p>
        </w:tc>
        <w:tc>
          <w:tcPr>
            <w:tcW w:w="2410" w:type="dxa"/>
            <w:tcBorders>
              <w:top w:val="single" w:sz="4" w:space="0" w:color="000000" w:themeColor="text1"/>
              <w:left w:val="single" w:sz="4" w:space="0" w:color="auto"/>
              <w:bottom w:val="single" w:sz="4" w:space="0" w:color="auto"/>
              <w:right w:val="single" w:sz="4" w:space="0" w:color="000000" w:themeColor="text1"/>
            </w:tcBorders>
          </w:tcPr>
          <w:p w:rsidR="008D3FD2" w:rsidRPr="002E4D58" w:rsidRDefault="008D3FD2" w:rsidP="00C77243">
            <w:pPr>
              <w:rPr>
                <w:rFonts w:ascii="Times New Roman" w:hAnsi="Times New Roman" w:cs="Times New Roman"/>
                <w:sz w:val="16"/>
                <w:szCs w:val="20"/>
              </w:rPr>
            </w:pPr>
            <w:r w:rsidRPr="002E4D58">
              <w:rPr>
                <w:rFonts w:ascii="Times New Roman" w:hAnsi="Times New Roman" w:cs="Times New Roman"/>
                <w:sz w:val="16"/>
                <w:szCs w:val="20"/>
              </w:rPr>
              <w:t>Выносной материал:</w:t>
            </w:r>
          </w:p>
          <w:p w:rsidR="008D3FD2" w:rsidRPr="002E4D58" w:rsidRDefault="008D3FD2" w:rsidP="00C77243">
            <w:pPr>
              <w:rPr>
                <w:rFonts w:ascii="Times New Roman" w:hAnsi="Times New Roman" w:cs="Times New Roman"/>
                <w:sz w:val="16"/>
                <w:szCs w:val="20"/>
              </w:rPr>
            </w:pPr>
            <w:r w:rsidRPr="002E4D58">
              <w:rPr>
                <w:rFonts w:ascii="Times New Roman" w:hAnsi="Times New Roman" w:cs="Times New Roman"/>
                <w:sz w:val="16"/>
                <w:szCs w:val="20"/>
              </w:rPr>
              <w:t>соответственно плану прогулки</w:t>
            </w:r>
          </w:p>
        </w:tc>
      </w:tr>
      <w:tr w:rsidR="008D3FD2" w:rsidRPr="00396BF9" w:rsidTr="00C77243">
        <w:tc>
          <w:tcPr>
            <w:tcW w:w="1559"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8D3FD2" w:rsidRPr="00450ACA" w:rsidRDefault="008D3FD2" w:rsidP="00C77243">
            <w:pPr>
              <w:ind w:right="-108"/>
              <w:rPr>
                <w:rFonts w:ascii="Times New Roman" w:hAnsi="Times New Roman" w:cs="Times New Roman"/>
                <w:sz w:val="20"/>
                <w:szCs w:val="20"/>
              </w:rPr>
            </w:pPr>
            <w:r w:rsidRPr="00396BF9">
              <w:rPr>
                <w:rFonts w:ascii="Times New Roman" w:hAnsi="Times New Roman" w:cs="Times New Roman"/>
                <w:b/>
                <w:sz w:val="20"/>
                <w:szCs w:val="20"/>
              </w:rPr>
              <w:t>Возвращение с прогулки</w:t>
            </w:r>
          </w:p>
        </w:tc>
        <w:tc>
          <w:tcPr>
            <w:tcW w:w="14601" w:type="dxa"/>
            <w:gridSpan w:val="4"/>
            <w:tcBorders>
              <w:top w:val="single" w:sz="4" w:space="0" w:color="000000" w:themeColor="text1"/>
              <w:left w:val="single" w:sz="4" w:space="0" w:color="auto"/>
              <w:bottom w:val="single" w:sz="4" w:space="0" w:color="auto"/>
              <w:right w:val="single" w:sz="4" w:space="0" w:color="000000" w:themeColor="text1"/>
            </w:tcBorders>
          </w:tcPr>
          <w:p w:rsidR="008D3FD2" w:rsidRPr="00DA1374" w:rsidRDefault="008D3FD2" w:rsidP="00A108BB">
            <w:pPr>
              <w:pStyle w:val="aa"/>
              <w:numPr>
                <w:ilvl w:val="0"/>
                <w:numId w:val="349"/>
              </w:numPr>
              <w:rPr>
                <w:rFonts w:ascii="Times New Roman" w:hAnsi="Times New Roman" w:cs="Times New Roman"/>
                <w:sz w:val="20"/>
                <w:szCs w:val="20"/>
              </w:rPr>
            </w:pPr>
            <w:r w:rsidRPr="00DA1374">
              <w:rPr>
                <w:rFonts w:ascii="Times New Roman" w:hAnsi="Times New Roman" w:cs="Times New Roman"/>
                <w:sz w:val="20"/>
                <w:szCs w:val="20"/>
              </w:rPr>
              <w:t>Работа по воспитанию культуры поведения за столом во время обеда. Игровая ситуация «Научим зайку правильно держать ложку»</w:t>
            </w:r>
          </w:p>
          <w:p w:rsidR="008D3FD2" w:rsidRPr="00DA1374" w:rsidRDefault="008D3FD2" w:rsidP="00A108BB">
            <w:pPr>
              <w:pStyle w:val="aa"/>
              <w:numPr>
                <w:ilvl w:val="0"/>
                <w:numId w:val="349"/>
              </w:numPr>
              <w:rPr>
                <w:rFonts w:ascii="Times New Roman" w:hAnsi="Times New Roman" w:cs="Times New Roman"/>
                <w:sz w:val="20"/>
                <w:szCs w:val="20"/>
              </w:rPr>
            </w:pPr>
            <w:r w:rsidRPr="00DA1374">
              <w:rPr>
                <w:rFonts w:ascii="Times New Roman" w:hAnsi="Times New Roman" w:cs="Times New Roman"/>
                <w:sz w:val="20"/>
                <w:szCs w:val="20"/>
              </w:rPr>
              <w:t>Релаксация перед сном: прослушивание музыкальной композиции Н. Римский-Корсаков «Колыбельная».</w:t>
            </w:r>
          </w:p>
        </w:tc>
      </w:tr>
      <w:tr w:rsidR="00C31324" w:rsidRPr="00396BF9" w:rsidTr="00797C5F">
        <w:trPr>
          <w:trHeight w:val="599"/>
        </w:trPr>
        <w:tc>
          <w:tcPr>
            <w:tcW w:w="1559"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C31324" w:rsidRPr="00450ACA" w:rsidRDefault="00C31324" w:rsidP="00C77243">
            <w:pPr>
              <w:ind w:right="-108"/>
              <w:rPr>
                <w:rFonts w:ascii="Times New Roman" w:hAnsi="Times New Roman" w:cs="Times New Roman"/>
                <w:sz w:val="20"/>
                <w:szCs w:val="20"/>
              </w:rPr>
            </w:pPr>
            <w:r w:rsidRPr="00396BF9">
              <w:rPr>
                <w:rFonts w:ascii="Times New Roman" w:hAnsi="Times New Roman" w:cs="Times New Roman"/>
                <w:b/>
                <w:sz w:val="20"/>
                <w:szCs w:val="20"/>
              </w:rPr>
              <w:t>Деятельность после сна</w:t>
            </w:r>
          </w:p>
        </w:tc>
        <w:tc>
          <w:tcPr>
            <w:tcW w:w="14601" w:type="dxa"/>
            <w:gridSpan w:val="4"/>
            <w:tcBorders>
              <w:top w:val="single" w:sz="4" w:space="0" w:color="auto"/>
              <w:left w:val="single" w:sz="4" w:space="0" w:color="auto"/>
              <w:bottom w:val="single" w:sz="4" w:space="0" w:color="000000" w:themeColor="text1"/>
              <w:right w:val="single" w:sz="4" w:space="0" w:color="000000" w:themeColor="text1"/>
            </w:tcBorders>
          </w:tcPr>
          <w:p w:rsidR="00C31324" w:rsidRDefault="00C31324" w:rsidP="00A108BB">
            <w:pPr>
              <w:pStyle w:val="aa"/>
              <w:numPr>
                <w:ilvl w:val="0"/>
                <w:numId w:val="349"/>
              </w:numPr>
              <w:rPr>
                <w:rFonts w:ascii="Times New Roman" w:hAnsi="Times New Roman" w:cs="Times New Roman"/>
                <w:sz w:val="20"/>
                <w:szCs w:val="20"/>
              </w:rPr>
            </w:pPr>
            <w:r w:rsidRPr="00A96003">
              <w:rPr>
                <w:rFonts w:ascii="Times New Roman" w:hAnsi="Times New Roman" w:cs="Times New Roman"/>
                <w:sz w:val="20"/>
                <w:szCs w:val="20"/>
              </w:rPr>
              <w:t xml:space="preserve">Гимнастика </w:t>
            </w:r>
            <w:r>
              <w:rPr>
                <w:rFonts w:ascii="Times New Roman" w:hAnsi="Times New Roman" w:cs="Times New Roman"/>
                <w:sz w:val="20"/>
                <w:szCs w:val="20"/>
              </w:rPr>
              <w:t>после сна.</w:t>
            </w:r>
            <w:r w:rsidRPr="00A96003">
              <w:rPr>
                <w:rFonts w:ascii="Times New Roman" w:hAnsi="Times New Roman" w:cs="Times New Roman"/>
                <w:sz w:val="20"/>
                <w:szCs w:val="20"/>
              </w:rPr>
              <w:t xml:space="preserve"> </w:t>
            </w:r>
            <w:r w:rsidR="00271E9C">
              <w:rPr>
                <w:rFonts w:ascii="Times New Roman" w:hAnsi="Times New Roman" w:cs="Times New Roman"/>
                <w:sz w:val="20"/>
                <w:szCs w:val="20"/>
              </w:rPr>
              <w:t>Комплекс 11 (</w:t>
            </w:r>
            <w:r w:rsidR="003316D0">
              <w:rPr>
                <w:rFonts w:ascii="Times New Roman" w:hAnsi="Times New Roman" w:cs="Times New Roman"/>
                <w:sz w:val="20"/>
                <w:szCs w:val="20"/>
              </w:rPr>
              <w:t>[22]</w:t>
            </w:r>
            <w:r w:rsidR="00271E9C">
              <w:rPr>
                <w:rFonts w:ascii="Times New Roman" w:hAnsi="Times New Roman" w:cs="Times New Roman"/>
                <w:sz w:val="20"/>
                <w:szCs w:val="20"/>
              </w:rPr>
              <w:t>, с. 35)</w:t>
            </w:r>
          </w:p>
          <w:p w:rsidR="00C31324" w:rsidRDefault="00C31324" w:rsidP="00A108BB">
            <w:pPr>
              <w:pStyle w:val="aa"/>
              <w:numPr>
                <w:ilvl w:val="0"/>
                <w:numId w:val="349"/>
              </w:numPr>
              <w:rPr>
                <w:rFonts w:ascii="Times New Roman" w:hAnsi="Times New Roman" w:cs="Times New Roman"/>
                <w:sz w:val="20"/>
                <w:szCs w:val="20"/>
              </w:rPr>
            </w:pPr>
            <w:r w:rsidRPr="00DA1374">
              <w:rPr>
                <w:rFonts w:ascii="Times New Roman" w:hAnsi="Times New Roman" w:cs="Times New Roman"/>
                <w:sz w:val="20"/>
                <w:szCs w:val="20"/>
              </w:rPr>
              <w:t>Воспитание КГН, навыков самообслуживания и взаимопомощи при одевании. Беседа «Почему нужно быть опрятным и аккуратным?»</w:t>
            </w:r>
          </w:p>
          <w:p w:rsidR="00C31324" w:rsidRPr="00C31324" w:rsidRDefault="00C31324" w:rsidP="00A108BB">
            <w:pPr>
              <w:pStyle w:val="aa"/>
              <w:numPr>
                <w:ilvl w:val="0"/>
                <w:numId w:val="349"/>
              </w:numPr>
              <w:rPr>
                <w:rFonts w:ascii="Times New Roman" w:hAnsi="Times New Roman" w:cs="Times New Roman"/>
                <w:sz w:val="20"/>
                <w:szCs w:val="20"/>
              </w:rPr>
            </w:pPr>
            <w:r w:rsidRPr="00C31324">
              <w:rPr>
                <w:rFonts w:ascii="Times New Roman" w:hAnsi="Times New Roman" w:cs="Times New Roman"/>
                <w:sz w:val="20"/>
                <w:szCs w:val="20"/>
              </w:rPr>
              <w:t>Воспитание культуры поведения во время полдника. Беседа «Правила поведения за столом»</w:t>
            </w:r>
          </w:p>
        </w:tc>
      </w:tr>
      <w:tr w:rsidR="008D3FD2" w:rsidRPr="00396BF9" w:rsidTr="00C31324">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3FD2" w:rsidRPr="00396BF9" w:rsidRDefault="008D3FD2" w:rsidP="00C77243">
            <w:pPr>
              <w:rPr>
                <w:rFonts w:ascii="Times New Roman" w:hAnsi="Times New Roman" w:cs="Times New Roman"/>
                <w:b/>
                <w:sz w:val="20"/>
                <w:szCs w:val="20"/>
              </w:rPr>
            </w:pPr>
            <w:r w:rsidRPr="00396BF9">
              <w:rPr>
                <w:rFonts w:ascii="Times New Roman" w:hAnsi="Times New Roman" w:cs="Times New Roman"/>
                <w:b/>
                <w:sz w:val="20"/>
                <w:szCs w:val="20"/>
              </w:rPr>
              <w:t>Вечер</w:t>
            </w:r>
          </w:p>
          <w:p w:rsidR="008D3FD2" w:rsidRPr="00450ACA" w:rsidRDefault="008D3FD2" w:rsidP="00C77243">
            <w:pPr>
              <w:ind w:right="-108"/>
              <w:rPr>
                <w:rFonts w:ascii="Times New Roman" w:hAnsi="Times New Roman" w:cs="Times New Roman"/>
                <w:sz w:val="20"/>
                <w:szCs w:val="20"/>
              </w:rPr>
            </w:pPr>
          </w:p>
        </w:tc>
        <w:tc>
          <w:tcPr>
            <w:tcW w:w="10185" w:type="dxa"/>
            <w:tcBorders>
              <w:top w:val="single" w:sz="4" w:space="0" w:color="000000" w:themeColor="text1"/>
              <w:left w:val="single" w:sz="4" w:space="0" w:color="000000" w:themeColor="text1"/>
              <w:bottom w:val="single" w:sz="4" w:space="0" w:color="000000" w:themeColor="text1"/>
              <w:right w:val="single" w:sz="4" w:space="0" w:color="auto"/>
            </w:tcBorders>
          </w:tcPr>
          <w:p w:rsidR="008D3FD2" w:rsidRDefault="008D3FD2" w:rsidP="00A108BB">
            <w:pPr>
              <w:pStyle w:val="aa"/>
              <w:numPr>
                <w:ilvl w:val="0"/>
                <w:numId w:val="61"/>
              </w:numPr>
              <w:tabs>
                <w:tab w:val="left" w:pos="261"/>
              </w:tabs>
              <w:rPr>
                <w:rFonts w:ascii="Times New Roman" w:hAnsi="Times New Roman" w:cs="Times New Roman"/>
                <w:sz w:val="20"/>
                <w:szCs w:val="18"/>
              </w:rPr>
            </w:pPr>
            <w:r>
              <w:rPr>
                <w:rFonts w:ascii="Times New Roman" w:hAnsi="Times New Roman" w:cs="Times New Roman"/>
                <w:sz w:val="20"/>
                <w:szCs w:val="18"/>
              </w:rPr>
              <w:t>Упражнение «</w:t>
            </w:r>
            <w:r w:rsidRPr="00DA1374">
              <w:rPr>
                <w:rFonts w:ascii="Times New Roman" w:hAnsi="Times New Roman" w:cs="Times New Roman"/>
                <w:sz w:val="20"/>
                <w:szCs w:val="18"/>
              </w:rPr>
              <w:t>Мы поссоримся и помиримся</w:t>
            </w:r>
            <w:r>
              <w:rPr>
                <w:rFonts w:ascii="Times New Roman" w:hAnsi="Times New Roman" w:cs="Times New Roman"/>
                <w:sz w:val="20"/>
                <w:szCs w:val="18"/>
              </w:rPr>
              <w:t>» (</w:t>
            </w:r>
            <w:r w:rsidRPr="00DA1374">
              <w:rPr>
                <w:rFonts w:ascii="Times New Roman" w:hAnsi="Times New Roman" w:cs="Times New Roman"/>
                <w:sz w:val="20"/>
                <w:szCs w:val="18"/>
              </w:rPr>
              <w:t>учить понимать некоторые причины ссор и пути выхода из конфликтной ситуации</w:t>
            </w:r>
            <w:r>
              <w:rPr>
                <w:rFonts w:ascii="Times New Roman" w:hAnsi="Times New Roman" w:cs="Times New Roman"/>
                <w:sz w:val="20"/>
                <w:szCs w:val="18"/>
              </w:rPr>
              <w:t>)</w:t>
            </w:r>
            <w:r w:rsidRPr="00DA1374">
              <w:rPr>
                <w:rFonts w:ascii="Times New Roman" w:hAnsi="Times New Roman" w:cs="Times New Roman"/>
                <w:sz w:val="20"/>
                <w:szCs w:val="18"/>
              </w:rPr>
              <w:t>.</w:t>
            </w:r>
          </w:p>
          <w:p w:rsidR="00881816" w:rsidRPr="00DA1374" w:rsidRDefault="00881816" w:rsidP="00A108BB">
            <w:pPr>
              <w:pStyle w:val="aa"/>
              <w:numPr>
                <w:ilvl w:val="0"/>
                <w:numId w:val="61"/>
              </w:numPr>
              <w:tabs>
                <w:tab w:val="left" w:pos="261"/>
              </w:tabs>
              <w:rPr>
                <w:rFonts w:ascii="Times New Roman" w:hAnsi="Times New Roman" w:cs="Times New Roman"/>
                <w:sz w:val="20"/>
                <w:szCs w:val="18"/>
              </w:rPr>
            </w:pPr>
            <w:r>
              <w:rPr>
                <w:rFonts w:ascii="Times New Roman" w:hAnsi="Times New Roman" w:cs="Times New Roman"/>
                <w:sz w:val="20"/>
                <w:szCs w:val="18"/>
              </w:rPr>
              <w:t>СРИ «Магазин»: сюжет «Отдел игрушек» (</w:t>
            </w:r>
            <w:r w:rsidRPr="00881816">
              <w:rPr>
                <w:rFonts w:ascii="Times New Roman" w:hAnsi="Times New Roman" w:cs="Times New Roman"/>
                <w:sz w:val="20"/>
                <w:szCs w:val="18"/>
              </w:rPr>
              <w:t>учить детей выби</w:t>
            </w:r>
            <w:r>
              <w:rPr>
                <w:rFonts w:ascii="Times New Roman" w:hAnsi="Times New Roman" w:cs="Times New Roman"/>
                <w:sz w:val="20"/>
                <w:szCs w:val="18"/>
              </w:rPr>
              <w:t>рать роль и подбирать соответст</w:t>
            </w:r>
            <w:r w:rsidRPr="00881816">
              <w:rPr>
                <w:rFonts w:ascii="Times New Roman" w:hAnsi="Times New Roman" w:cs="Times New Roman"/>
                <w:sz w:val="20"/>
                <w:szCs w:val="18"/>
              </w:rPr>
              <w:t>вующие ей атрибуты, выполнять в игре н</w:t>
            </w:r>
            <w:r>
              <w:rPr>
                <w:rFonts w:ascii="Times New Roman" w:hAnsi="Times New Roman" w:cs="Times New Roman"/>
                <w:sz w:val="20"/>
                <w:szCs w:val="18"/>
              </w:rPr>
              <w:t>есколько взаимо</w:t>
            </w:r>
            <w:r w:rsidRPr="00881816">
              <w:rPr>
                <w:rFonts w:ascii="Times New Roman" w:hAnsi="Times New Roman" w:cs="Times New Roman"/>
                <w:sz w:val="20"/>
                <w:szCs w:val="18"/>
              </w:rPr>
              <w:t>связанных действий: выбира</w:t>
            </w:r>
            <w:r>
              <w:rPr>
                <w:rFonts w:ascii="Times New Roman" w:hAnsi="Times New Roman" w:cs="Times New Roman"/>
                <w:sz w:val="20"/>
                <w:szCs w:val="18"/>
              </w:rPr>
              <w:t>ть товар, класть в корзину, про</w:t>
            </w:r>
            <w:r w:rsidRPr="00881816">
              <w:rPr>
                <w:rFonts w:ascii="Times New Roman" w:hAnsi="Times New Roman" w:cs="Times New Roman"/>
                <w:sz w:val="20"/>
                <w:szCs w:val="18"/>
              </w:rPr>
              <w:t>ходить к кассе, расплачиваться за покупку</w:t>
            </w:r>
            <w:r>
              <w:rPr>
                <w:rFonts w:ascii="Times New Roman" w:hAnsi="Times New Roman" w:cs="Times New Roman"/>
                <w:sz w:val="20"/>
                <w:szCs w:val="18"/>
              </w:rPr>
              <w:t>)</w:t>
            </w:r>
            <w:r w:rsidRPr="00881816">
              <w:rPr>
                <w:rFonts w:ascii="Times New Roman" w:hAnsi="Times New Roman" w:cs="Times New Roman"/>
                <w:sz w:val="20"/>
                <w:szCs w:val="18"/>
              </w:rPr>
              <w:t>.</w:t>
            </w:r>
          </w:p>
          <w:p w:rsidR="008D3FD2" w:rsidRPr="00DA1374" w:rsidRDefault="008D3FD2" w:rsidP="00A108BB">
            <w:pPr>
              <w:pStyle w:val="aa"/>
              <w:numPr>
                <w:ilvl w:val="0"/>
                <w:numId w:val="61"/>
              </w:numPr>
              <w:tabs>
                <w:tab w:val="left" w:pos="261"/>
              </w:tabs>
              <w:rPr>
                <w:rFonts w:ascii="Times New Roman" w:hAnsi="Times New Roman" w:cs="Times New Roman"/>
                <w:sz w:val="20"/>
                <w:szCs w:val="18"/>
              </w:rPr>
            </w:pPr>
            <w:r>
              <w:rPr>
                <w:rFonts w:ascii="Times New Roman" w:hAnsi="Times New Roman" w:cs="Times New Roman"/>
                <w:sz w:val="20"/>
                <w:szCs w:val="18"/>
              </w:rPr>
              <w:t>Д/и «</w:t>
            </w:r>
            <w:r w:rsidRPr="00DA1374">
              <w:rPr>
                <w:rFonts w:ascii="Times New Roman" w:hAnsi="Times New Roman" w:cs="Times New Roman"/>
                <w:sz w:val="20"/>
                <w:szCs w:val="18"/>
              </w:rPr>
              <w:t>Когда это бывает?</w:t>
            </w:r>
            <w:r>
              <w:rPr>
                <w:rFonts w:ascii="Times New Roman" w:hAnsi="Times New Roman" w:cs="Times New Roman"/>
                <w:sz w:val="20"/>
                <w:szCs w:val="18"/>
              </w:rPr>
              <w:t>» (</w:t>
            </w:r>
            <w:r w:rsidRPr="00DA1374">
              <w:rPr>
                <w:rFonts w:ascii="Times New Roman" w:hAnsi="Times New Roman" w:cs="Times New Roman"/>
                <w:sz w:val="20"/>
                <w:szCs w:val="18"/>
              </w:rPr>
              <w:t>формир</w:t>
            </w:r>
            <w:r>
              <w:rPr>
                <w:rFonts w:ascii="Times New Roman" w:hAnsi="Times New Roman" w:cs="Times New Roman"/>
                <w:sz w:val="20"/>
                <w:szCs w:val="18"/>
              </w:rPr>
              <w:t>овать умение различать понятия «</w:t>
            </w:r>
            <w:r w:rsidRPr="00DA1374">
              <w:rPr>
                <w:rFonts w:ascii="Times New Roman" w:hAnsi="Times New Roman" w:cs="Times New Roman"/>
                <w:sz w:val="20"/>
                <w:szCs w:val="18"/>
              </w:rPr>
              <w:t xml:space="preserve">утро </w:t>
            </w:r>
            <w:r>
              <w:rPr>
                <w:rFonts w:ascii="Times New Roman" w:hAnsi="Times New Roman" w:cs="Times New Roman"/>
                <w:sz w:val="20"/>
                <w:szCs w:val="18"/>
              </w:rPr>
              <w:t>–</w:t>
            </w:r>
            <w:r w:rsidRPr="00DA1374">
              <w:rPr>
                <w:rFonts w:ascii="Times New Roman" w:hAnsi="Times New Roman" w:cs="Times New Roman"/>
                <w:sz w:val="20"/>
                <w:szCs w:val="18"/>
              </w:rPr>
              <w:t xml:space="preserve"> вечер</w:t>
            </w:r>
            <w:r>
              <w:rPr>
                <w:rFonts w:ascii="Times New Roman" w:hAnsi="Times New Roman" w:cs="Times New Roman"/>
                <w:sz w:val="20"/>
                <w:szCs w:val="18"/>
              </w:rPr>
              <w:t>»)</w:t>
            </w:r>
            <w:r w:rsidRPr="00DA1374">
              <w:rPr>
                <w:rFonts w:ascii="Times New Roman" w:hAnsi="Times New Roman" w:cs="Times New Roman"/>
                <w:sz w:val="20"/>
                <w:szCs w:val="18"/>
              </w:rPr>
              <w:t>.</w:t>
            </w:r>
          </w:p>
          <w:p w:rsidR="008D3FD2" w:rsidRPr="00DA1374" w:rsidRDefault="008D3FD2" w:rsidP="00A108BB">
            <w:pPr>
              <w:pStyle w:val="aa"/>
              <w:numPr>
                <w:ilvl w:val="0"/>
                <w:numId w:val="61"/>
              </w:numPr>
              <w:tabs>
                <w:tab w:val="left" w:pos="261"/>
              </w:tabs>
              <w:rPr>
                <w:rFonts w:ascii="Times New Roman" w:hAnsi="Times New Roman" w:cs="Times New Roman"/>
                <w:sz w:val="20"/>
                <w:szCs w:val="18"/>
              </w:rPr>
            </w:pPr>
            <w:r>
              <w:rPr>
                <w:rFonts w:ascii="Times New Roman" w:hAnsi="Times New Roman" w:cs="Times New Roman"/>
                <w:sz w:val="20"/>
                <w:szCs w:val="18"/>
              </w:rPr>
              <w:t>Чтение «</w:t>
            </w:r>
            <w:r w:rsidRPr="00DA1374">
              <w:rPr>
                <w:rFonts w:ascii="Times New Roman" w:hAnsi="Times New Roman" w:cs="Times New Roman"/>
                <w:sz w:val="20"/>
                <w:szCs w:val="18"/>
              </w:rPr>
              <w:t>Пых</w:t>
            </w:r>
            <w:r>
              <w:rPr>
                <w:rFonts w:ascii="Times New Roman" w:hAnsi="Times New Roman" w:cs="Times New Roman"/>
                <w:sz w:val="20"/>
                <w:szCs w:val="18"/>
              </w:rPr>
              <w:t>», белорус. обр. Н.Мялика (</w:t>
            </w:r>
            <w:r w:rsidRPr="00DA1374">
              <w:rPr>
                <w:rFonts w:ascii="Times New Roman" w:hAnsi="Times New Roman" w:cs="Times New Roman"/>
                <w:sz w:val="20"/>
                <w:szCs w:val="18"/>
              </w:rPr>
              <w:t>обсудить поведение героев, подготовиться к инсценировке</w:t>
            </w:r>
            <w:r>
              <w:rPr>
                <w:rFonts w:ascii="Times New Roman" w:hAnsi="Times New Roman" w:cs="Times New Roman"/>
                <w:sz w:val="20"/>
                <w:szCs w:val="18"/>
              </w:rPr>
              <w:t>)</w:t>
            </w:r>
            <w:r w:rsidRPr="00DA1374">
              <w:rPr>
                <w:rFonts w:ascii="Times New Roman" w:hAnsi="Times New Roman" w:cs="Times New Roman"/>
                <w:sz w:val="20"/>
                <w:szCs w:val="18"/>
              </w:rPr>
              <w:t>.</w:t>
            </w:r>
          </w:p>
          <w:p w:rsidR="008D3FD2" w:rsidRDefault="008D3FD2" w:rsidP="00A108BB">
            <w:pPr>
              <w:pStyle w:val="aa"/>
              <w:numPr>
                <w:ilvl w:val="0"/>
                <w:numId w:val="61"/>
              </w:numPr>
              <w:tabs>
                <w:tab w:val="left" w:pos="261"/>
              </w:tabs>
              <w:rPr>
                <w:rFonts w:ascii="Times New Roman" w:hAnsi="Times New Roman" w:cs="Times New Roman"/>
                <w:sz w:val="20"/>
                <w:szCs w:val="18"/>
              </w:rPr>
            </w:pPr>
            <w:r w:rsidRPr="00DA1374">
              <w:rPr>
                <w:rFonts w:ascii="Times New Roman" w:hAnsi="Times New Roman" w:cs="Times New Roman"/>
                <w:sz w:val="20"/>
                <w:szCs w:val="18"/>
              </w:rPr>
              <w:t>Слушание русских нар</w:t>
            </w:r>
            <w:r>
              <w:rPr>
                <w:rFonts w:ascii="Times New Roman" w:hAnsi="Times New Roman" w:cs="Times New Roman"/>
                <w:sz w:val="20"/>
                <w:szCs w:val="18"/>
              </w:rPr>
              <w:t>одных песен (</w:t>
            </w:r>
            <w:r w:rsidRPr="00DA1374">
              <w:rPr>
                <w:rFonts w:ascii="Times New Roman" w:hAnsi="Times New Roman" w:cs="Times New Roman"/>
                <w:sz w:val="20"/>
                <w:szCs w:val="18"/>
              </w:rPr>
              <w:t>знакомить с особенностями русской культуры</w:t>
            </w:r>
            <w:r>
              <w:rPr>
                <w:rFonts w:ascii="Times New Roman" w:hAnsi="Times New Roman" w:cs="Times New Roman"/>
                <w:sz w:val="20"/>
                <w:szCs w:val="18"/>
              </w:rPr>
              <w:t>)</w:t>
            </w:r>
            <w:r w:rsidRPr="00DA1374">
              <w:rPr>
                <w:rFonts w:ascii="Times New Roman" w:hAnsi="Times New Roman" w:cs="Times New Roman"/>
                <w:sz w:val="20"/>
                <w:szCs w:val="18"/>
              </w:rPr>
              <w:t>.</w:t>
            </w:r>
          </w:p>
          <w:p w:rsidR="008D3FD2" w:rsidRDefault="008D3FD2" w:rsidP="00A108BB">
            <w:pPr>
              <w:pStyle w:val="aa"/>
              <w:numPr>
                <w:ilvl w:val="0"/>
                <w:numId w:val="61"/>
              </w:numPr>
              <w:tabs>
                <w:tab w:val="left" w:pos="261"/>
              </w:tabs>
              <w:rPr>
                <w:rFonts w:ascii="Times New Roman" w:hAnsi="Times New Roman" w:cs="Times New Roman"/>
                <w:sz w:val="20"/>
                <w:szCs w:val="18"/>
              </w:rPr>
            </w:pPr>
            <w:r>
              <w:rPr>
                <w:rFonts w:ascii="Times New Roman" w:hAnsi="Times New Roman" w:cs="Times New Roman"/>
                <w:sz w:val="20"/>
                <w:szCs w:val="18"/>
              </w:rPr>
              <w:t>Упражнение «</w:t>
            </w:r>
            <w:r w:rsidRPr="00DA1374">
              <w:rPr>
                <w:rFonts w:ascii="Times New Roman" w:hAnsi="Times New Roman" w:cs="Times New Roman"/>
                <w:sz w:val="20"/>
                <w:szCs w:val="18"/>
              </w:rPr>
              <w:t xml:space="preserve">Подбрось </w:t>
            </w:r>
            <w:r>
              <w:rPr>
                <w:rFonts w:ascii="Times New Roman" w:hAnsi="Times New Roman" w:cs="Times New Roman"/>
                <w:sz w:val="20"/>
                <w:szCs w:val="18"/>
              </w:rPr>
              <w:t>–</w:t>
            </w:r>
            <w:r w:rsidRPr="00DA1374">
              <w:rPr>
                <w:rFonts w:ascii="Times New Roman" w:hAnsi="Times New Roman" w:cs="Times New Roman"/>
                <w:sz w:val="20"/>
                <w:szCs w:val="18"/>
              </w:rPr>
              <w:t xml:space="preserve"> поймай</w:t>
            </w:r>
            <w:r>
              <w:rPr>
                <w:rFonts w:ascii="Times New Roman" w:hAnsi="Times New Roman" w:cs="Times New Roman"/>
                <w:sz w:val="20"/>
                <w:szCs w:val="18"/>
              </w:rPr>
              <w:t>» (</w:t>
            </w:r>
            <w:r w:rsidRPr="00DA1374">
              <w:rPr>
                <w:rFonts w:ascii="Times New Roman" w:hAnsi="Times New Roman" w:cs="Times New Roman"/>
                <w:sz w:val="20"/>
                <w:szCs w:val="18"/>
              </w:rPr>
              <w:t>формировать умение ловить мяч двумя руками</w:t>
            </w:r>
            <w:r>
              <w:rPr>
                <w:rFonts w:ascii="Times New Roman" w:hAnsi="Times New Roman" w:cs="Times New Roman"/>
                <w:sz w:val="20"/>
                <w:szCs w:val="18"/>
              </w:rPr>
              <w:t>)</w:t>
            </w:r>
            <w:r w:rsidRPr="00DA1374">
              <w:rPr>
                <w:rFonts w:ascii="Times New Roman" w:hAnsi="Times New Roman" w:cs="Times New Roman"/>
                <w:sz w:val="20"/>
                <w:szCs w:val="18"/>
              </w:rPr>
              <w:t>.</w:t>
            </w:r>
          </w:p>
          <w:p w:rsidR="008D3FD2" w:rsidRPr="00DA1374" w:rsidRDefault="008D3FD2" w:rsidP="00A108BB">
            <w:pPr>
              <w:pStyle w:val="aa"/>
              <w:numPr>
                <w:ilvl w:val="0"/>
                <w:numId w:val="61"/>
              </w:numPr>
              <w:tabs>
                <w:tab w:val="left" w:pos="261"/>
              </w:tabs>
              <w:rPr>
                <w:rFonts w:ascii="Times New Roman" w:hAnsi="Times New Roman" w:cs="Times New Roman"/>
                <w:sz w:val="20"/>
                <w:szCs w:val="18"/>
              </w:rPr>
            </w:pPr>
            <w:r w:rsidRPr="006A0341">
              <w:rPr>
                <w:rFonts w:ascii="Times New Roman" w:hAnsi="Times New Roman" w:cs="Times New Roman"/>
                <w:sz w:val="20"/>
                <w:szCs w:val="18"/>
              </w:rPr>
              <w:t xml:space="preserve">ВЕЧЕРНИЙ КРУГ (по выбору воспитателя из </w:t>
            </w:r>
            <w:r w:rsidR="004A6195">
              <w:rPr>
                <w:rFonts w:ascii="Times New Roman" w:hAnsi="Times New Roman" w:cs="Times New Roman"/>
                <w:sz w:val="20"/>
                <w:szCs w:val="18"/>
              </w:rPr>
              <w:t>Приложения 3</w:t>
            </w:r>
            <w:r w:rsidRPr="006A0341">
              <w:rPr>
                <w:rFonts w:ascii="Times New Roman" w:hAnsi="Times New Roman" w:cs="Times New Roman"/>
                <w:sz w:val="20"/>
                <w:szCs w:val="18"/>
              </w:rPr>
              <w:t>)</w:t>
            </w:r>
          </w:p>
        </w:tc>
        <w:tc>
          <w:tcPr>
            <w:tcW w:w="2006" w:type="dxa"/>
            <w:gridSpan w:val="2"/>
            <w:tcBorders>
              <w:top w:val="single" w:sz="4" w:space="0" w:color="auto"/>
              <w:left w:val="single" w:sz="4" w:space="0" w:color="000000" w:themeColor="text1"/>
              <w:bottom w:val="single" w:sz="4" w:space="0" w:color="000000" w:themeColor="text1"/>
              <w:right w:val="single" w:sz="4" w:space="0" w:color="auto"/>
            </w:tcBorders>
          </w:tcPr>
          <w:p w:rsidR="008D3FD2" w:rsidRPr="00504945" w:rsidRDefault="008D3FD2" w:rsidP="00C77243">
            <w:pPr>
              <w:tabs>
                <w:tab w:val="left" w:pos="261"/>
              </w:tabs>
              <w:rPr>
                <w:rFonts w:ascii="Times New Roman" w:hAnsi="Times New Roman" w:cs="Times New Roman"/>
                <w:sz w:val="20"/>
                <w:szCs w:val="18"/>
              </w:rPr>
            </w:pPr>
            <w:r w:rsidRPr="00F523C8">
              <w:rPr>
                <w:rFonts w:ascii="Times New Roman" w:hAnsi="Times New Roman" w:cs="Times New Roman"/>
                <w:sz w:val="20"/>
                <w:szCs w:val="18"/>
              </w:rPr>
              <w:t>Д/игра «Кубики»</w:t>
            </w:r>
            <w:r>
              <w:rPr>
                <w:rFonts w:ascii="Times New Roman" w:hAnsi="Times New Roman" w:cs="Times New Roman"/>
                <w:sz w:val="20"/>
                <w:szCs w:val="18"/>
              </w:rPr>
              <w:t xml:space="preserve"> </w:t>
            </w:r>
            <w:r w:rsidR="00881816">
              <w:rPr>
                <w:rFonts w:ascii="Times New Roman" w:hAnsi="Times New Roman" w:cs="Times New Roman"/>
                <w:sz w:val="20"/>
                <w:szCs w:val="18"/>
              </w:rPr>
              <w:t xml:space="preserve">с …………………… </w:t>
            </w:r>
            <w:r>
              <w:rPr>
                <w:rFonts w:ascii="Times New Roman" w:hAnsi="Times New Roman" w:cs="Times New Roman"/>
                <w:sz w:val="20"/>
                <w:szCs w:val="18"/>
              </w:rPr>
              <w:t>(</w:t>
            </w:r>
            <w:r w:rsidR="00881816">
              <w:rPr>
                <w:rFonts w:ascii="Times New Roman" w:hAnsi="Times New Roman" w:cs="Times New Roman"/>
                <w:sz w:val="20"/>
                <w:szCs w:val="18"/>
              </w:rPr>
              <w:t xml:space="preserve">учить </w:t>
            </w:r>
            <w:r w:rsidRPr="00F523C8">
              <w:rPr>
                <w:rFonts w:ascii="Times New Roman" w:hAnsi="Times New Roman" w:cs="Times New Roman"/>
                <w:sz w:val="20"/>
                <w:szCs w:val="18"/>
              </w:rPr>
              <w:t>соб</w:t>
            </w:r>
            <w:r>
              <w:rPr>
                <w:rFonts w:ascii="Times New Roman" w:hAnsi="Times New Roman" w:cs="Times New Roman"/>
                <w:sz w:val="20"/>
                <w:szCs w:val="18"/>
              </w:rPr>
              <w:t>ирать картинку из несколь</w:t>
            </w:r>
            <w:r w:rsidRPr="00F523C8">
              <w:rPr>
                <w:rFonts w:ascii="Times New Roman" w:hAnsi="Times New Roman" w:cs="Times New Roman"/>
                <w:sz w:val="20"/>
                <w:szCs w:val="18"/>
              </w:rPr>
              <w:t>ких частей</w:t>
            </w:r>
            <w:r>
              <w:rPr>
                <w:rFonts w:ascii="Times New Roman" w:hAnsi="Times New Roman" w:cs="Times New Roman"/>
                <w:sz w:val="20"/>
                <w:szCs w:val="18"/>
              </w:rPr>
              <w:t>)</w:t>
            </w:r>
          </w:p>
        </w:tc>
        <w:tc>
          <w:tcPr>
            <w:tcW w:w="2410" w:type="dxa"/>
            <w:vMerge w:val="restart"/>
            <w:tcBorders>
              <w:top w:val="single" w:sz="4" w:space="0" w:color="auto"/>
              <w:left w:val="single" w:sz="4" w:space="0" w:color="auto"/>
              <w:right w:val="single" w:sz="4" w:space="0" w:color="000000" w:themeColor="text1"/>
            </w:tcBorders>
          </w:tcPr>
          <w:p w:rsidR="008D3FD2" w:rsidRPr="00881816" w:rsidRDefault="00881816" w:rsidP="00881816">
            <w:pPr>
              <w:rPr>
                <w:rFonts w:ascii="Times New Roman" w:hAnsi="Times New Roman" w:cs="Times New Roman"/>
                <w:sz w:val="20"/>
                <w:szCs w:val="20"/>
              </w:rPr>
            </w:pPr>
            <w:r w:rsidRPr="00881816">
              <w:rPr>
                <w:rFonts w:ascii="Times New Roman" w:hAnsi="Times New Roman" w:cs="Times New Roman"/>
                <w:sz w:val="20"/>
                <w:szCs w:val="20"/>
              </w:rPr>
              <w:t>Самостоятельная деятельность детей в игровых центрах: центр сюжетно - ролевых игр, центр строительных, дидактических игр, центр продуктивных видов деятельности, центр двигательной активности</w:t>
            </w:r>
          </w:p>
        </w:tc>
      </w:tr>
      <w:tr w:rsidR="001526F3" w:rsidRPr="00396BF9" w:rsidTr="00881816">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26F3" w:rsidRPr="00DD37CD" w:rsidRDefault="001526F3" w:rsidP="00C77243">
            <w:pPr>
              <w:ind w:right="-108"/>
              <w:rPr>
                <w:rFonts w:ascii="Times New Roman" w:hAnsi="Times New Roman" w:cs="Times New Roman"/>
                <w:sz w:val="20"/>
                <w:szCs w:val="20"/>
              </w:rPr>
            </w:pPr>
            <w:r>
              <w:rPr>
                <w:rFonts w:ascii="Times New Roman" w:hAnsi="Times New Roman" w:cs="Times New Roman"/>
                <w:b/>
                <w:sz w:val="20"/>
                <w:szCs w:val="20"/>
              </w:rPr>
              <w:t>Вечерняя прогулка</w:t>
            </w:r>
          </w:p>
        </w:tc>
        <w:tc>
          <w:tcPr>
            <w:tcW w:w="12191" w:type="dxa"/>
            <w:gridSpan w:val="3"/>
            <w:tcBorders>
              <w:top w:val="single" w:sz="4" w:space="0" w:color="000000" w:themeColor="text1"/>
              <w:left w:val="single" w:sz="4" w:space="0" w:color="000000" w:themeColor="text1"/>
              <w:bottom w:val="single" w:sz="4" w:space="0" w:color="auto"/>
              <w:right w:val="single" w:sz="4" w:space="0" w:color="auto"/>
            </w:tcBorders>
          </w:tcPr>
          <w:p w:rsidR="001526F3" w:rsidRPr="001526F3" w:rsidRDefault="001526F3" w:rsidP="001526F3">
            <w:pPr>
              <w:rPr>
                <w:rFonts w:ascii="Times New Roman" w:hAnsi="Times New Roman" w:cs="Times New Roman"/>
                <w:sz w:val="20"/>
                <w:szCs w:val="20"/>
              </w:rPr>
            </w:pPr>
            <w:r w:rsidRPr="001526F3">
              <w:rPr>
                <w:rFonts w:ascii="Times New Roman" w:hAnsi="Times New Roman" w:cs="Times New Roman"/>
                <w:sz w:val="20"/>
                <w:szCs w:val="20"/>
              </w:rPr>
              <w:t xml:space="preserve">Прогулка </w:t>
            </w:r>
            <w:r>
              <w:rPr>
                <w:rFonts w:ascii="Times New Roman" w:hAnsi="Times New Roman" w:cs="Times New Roman"/>
                <w:sz w:val="20"/>
                <w:szCs w:val="20"/>
              </w:rPr>
              <w:t>13</w:t>
            </w:r>
            <w:r w:rsidRPr="001526F3">
              <w:rPr>
                <w:rFonts w:ascii="Times New Roman" w:hAnsi="Times New Roman" w:cs="Times New Roman"/>
                <w:sz w:val="20"/>
                <w:szCs w:val="20"/>
              </w:rPr>
              <w:t xml:space="preserve">. Февраль. (см. </w:t>
            </w:r>
            <w:r w:rsidR="004A6195">
              <w:rPr>
                <w:rFonts w:ascii="Times New Roman" w:hAnsi="Times New Roman" w:cs="Times New Roman"/>
                <w:sz w:val="20"/>
                <w:szCs w:val="20"/>
              </w:rPr>
              <w:t>Приложения 4</w:t>
            </w:r>
            <w:r w:rsidRPr="001526F3">
              <w:rPr>
                <w:rFonts w:ascii="Times New Roman" w:hAnsi="Times New Roman" w:cs="Times New Roman"/>
                <w:sz w:val="20"/>
                <w:szCs w:val="20"/>
              </w:rPr>
              <w:t>)</w:t>
            </w:r>
          </w:p>
        </w:tc>
        <w:tc>
          <w:tcPr>
            <w:tcW w:w="2410" w:type="dxa"/>
            <w:vMerge/>
            <w:tcBorders>
              <w:left w:val="single" w:sz="4" w:space="0" w:color="auto"/>
              <w:bottom w:val="single" w:sz="4" w:space="0" w:color="auto"/>
              <w:right w:val="single" w:sz="4" w:space="0" w:color="000000" w:themeColor="text1"/>
            </w:tcBorders>
          </w:tcPr>
          <w:p w:rsidR="001526F3" w:rsidRPr="00396BF9" w:rsidRDefault="001526F3" w:rsidP="00C77243">
            <w:pPr>
              <w:rPr>
                <w:rFonts w:ascii="Times New Roman" w:hAnsi="Times New Roman" w:cs="Times New Roman"/>
                <w:sz w:val="20"/>
                <w:szCs w:val="20"/>
              </w:rPr>
            </w:pPr>
          </w:p>
        </w:tc>
      </w:tr>
      <w:tr w:rsidR="00881816" w:rsidRPr="00396BF9" w:rsidTr="00912BDE">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1816" w:rsidRPr="00396BF9" w:rsidRDefault="00881816" w:rsidP="00C77243">
            <w:pPr>
              <w:rPr>
                <w:rFonts w:ascii="Times New Roman" w:hAnsi="Times New Roman" w:cs="Times New Roman"/>
                <w:b/>
                <w:sz w:val="20"/>
                <w:szCs w:val="20"/>
              </w:rPr>
            </w:pPr>
            <w:r w:rsidRPr="00396BF9">
              <w:rPr>
                <w:rFonts w:ascii="Times New Roman" w:hAnsi="Times New Roman" w:cs="Times New Roman"/>
                <w:b/>
                <w:sz w:val="20"/>
                <w:szCs w:val="20"/>
              </w:rPr>
              <w:t>Работа с родителями</w:t>
            </w:r>
          </w:p>
        </w:tc>
        <w:tc>
          <w:tcPr>
            <w:tcW w:w="14601" w:type="dxa"/>
            <w:gridSpan w:val="4"/>
            <w:tcBorders>
              <w:top w:val="single" w:sz="4" w:space="0" w:color="auto"/>
              <w:left w:val="single" w:sz="4" w:space="0" w:color="000000" w:themeColor="text1"/>
              <w:bottom w:val="single" w:sz="4" w:space="0" w:color="000000" w:themeColor="text1"/>
              <w:right w:val="single" w:sz="4" w:space="0" w:color="000000" w:themeColor="text1"/>
            </w:tcBorders>
          </w:tcPr>
          <w:p w:rsidR="00881816" w:rsidRPr="00396BF9" w:rsidRDefault="00341CCF" w:rsidP="00C77243">
            <w:pPr>
              <w:rPr>
                <w:rFonts w:ascii="Times New Roman" w:hAnsi="Times New Roman" w:cs="Times New Roman"/>
                <w:sz w:val="20"/>
                <w:szCs w:val="20"/>
              </w:rPr>
            </w:pPr>
            <w:r>
              <w:rPr>
                <w:rFonts w:ascii="Times New Roman" w:hAnsi="Times New Roman" w:cs="Times New Roman"/>
                <w:sz w:val="20"/>
                <w:szCs w:val="20"/>
              </w:rPr>
              <w:t>Консультация «Народная игрушка»</w:t>
            </w:r>
          </w:p>
        </w:tc>
      </w:tr>
    </w:tbl>
    <w:p w:rsidR="008D3FD2" w:rsidRDefault="008D3FD2" w:rsidP="008D3FD2">
      <w:pPr>
        <w:spacing w:after="0" w:line="240" w:lineRule="auto"/>
        <w:ind w:right="-851"/>
        <w:rPr>
          <w:rFonts w:ascii="Times New Roman" w:hAnsi="Times New Roman" w:cs="Times New Roman"/>
          <w:b/>
          <w:sz w:val="20"/>
          <w:szCs w:val="20"/>
        </w:rPr>
      </w:pPr>
    </w:p>
    <w:p w:rsidR="008D3FD2" w:rsidRDefault="008D3FD2" w:rsidP="008D3FD2">
      <w:pPr>
        <w:spacing w:after="0" w:line="240" w:lineRule="auto"/>
        <w:ind w:left="142" w:right="-851" w:firstLine="566"/>
        <w:rPr>
          <w:rFonts w:ascii="Times New Roman" w:hAnsi="Times New Roman" w:cs="Times New Roman"/>
          <w:b/>
          <w:sz w:val="20"/>
          <w:szCs w:val="20"/>
        </w:rPr>
      </w:pPr>
    </w:p>
    <w:p w:rsidR="008D3FD2" w:rsidRDefault="008D3FD2" w:rsidP="008D3FD2">
      <w:pPr>
        <w:spacing w:after="0" w:line="240" w:lineRule="auto"/>
        <w:ind w:left="142" w:right="-851" w:firstLine="566"/>
        <w:rPr>
          <w:rFonts w:ascii="Times New Roman" w:hAnsi="Times New Roman" w:cs="Times New Roman"/>
          <w:b/>
          <w:sz w:val="20"/>
          <w:szCs w:val="20"/>
        </w:rPr>
      </w:pPr>
    </w:p>
    <w:p w:rsidR="008D3FD2" w:rsidRDefault="008D3FD2" w:rsidP="008D3FD2">
      <w:pPr>
        <w:spacing w:after="0" w:line="240" w:lineRule="auto"/>
        <w:ind w:left="142" w:right="-851" w:firstLine="566"/>
        <w:rPr>
          <w:rFonts w:ascii="Times New Roman" w:hAnsi="Times New Roman" w:cs="Times New Roman"/>
          <w:b/>
          <w:sz w:val="20"/>
          <w:szCs w:val="20"/>
        </w:rPr>
      </w:pPr>
    </w:p>
    <w:p w:rsidR="008D3FD2" w:rsidRDefault="008D3FD2" w:rsidP="008D3FD2">
      <w:pPr>
        <w:spacing w:after="0" w:line="240" w:lineRule="auto"/>
        <w:ind w:left="142" w:right="-851" w:firstLine="566"/>
        <w:rPr>
          <w:rFonts w:ascii="Times New Roman" w:hAnsi="Times New Roman" w:cs="Times New Roman"/>
          <w:b/>
          <w:sz w:val="20"/>
          <w:szCs w:val="20"/>
        </w:rPr>
      </w:pPr>
    </w:p>
    <w:p w:rsidR="008D3FD2" w:rsidRDefault="008D3FD2" w:rsidP="008D3FD2">
      <w:pPr>
        <w:spacing w:after="0" w:line="240" w:lineRule="auto"/>
        <w:ind w:left="142" w:right="-851" w:firstLine="566"/>
        <w:rPr>
          <w:rFonts w:ascii="Times New Roman" w:hAnsi="Times New Roman" w:cs="Times New Roman"/>
          <w:b/>
          <w:sz w:val="20"/>
          <w:szCs w:val="20"/>
        </w:rPr>
      </w:pPr>
    </w:p>
    <w:p w:rsidR="008D3FD2" w:rsidRDefault="008D3FD2" w:rsidP="008D3FD2">
      <w:pPr>
        <w:spacing w:after="0" w:line="240" w:lineRule="auto"/>
        <w:ind w:left="142" w:right="-851" w:firstLine="566"/>
        <w:rPr>
          <w:rFonts w:ascii="Times New Roman" w:hAnsi="Times New Roman" w:cs="Times New Roman"/>
          <w:b/>
          <w:sz w:val="20"/>
          <w:szCs w:val="20"/>
        </w:rPr>
      </w:pPr>
    </w:p>
    <w:p w:rsidR="008D3FD2" w:rsidRDefault="008D3FD2" w:rsidP="008D3FD2">
      <w:pPr>
        <w:spacing w:after="0" w:line="240" w:lineRule="auto"/>
        <w:ind w:left="142" w:right="-851" w:firstLine="566"/>
        <w:rPr>
          <w:rFonts w:ascii="Times New Roman" w:hAnsi="Times New Roman" w:cs="Times New Roman"/>
          <w:b/>
          <w:sz w:val="20"/>
          <w:szCs w:val="20"/>
        </w:rPr>
      </w:pPr>
    </w:p>
    <w:p w:rsidR="008D3FD2" w:rsidRPr="00396BF9" w:rsidRDefault="008D3FD2" w:rsidP="008D3FD2">
      <w:pPr>
        <w:spacing w:after="0" w:line="240" w:lineRule="auto"/>
        <w:ind w:left="142" w:right="-851" w:firstLine="566"/>
        <w:rPr>
          <w:rFonts w:ascii="Times New Roman" w:hAnsi="Times New Roman" w:cs="Times New Roman"/>
          <w:sz w:val="20"/>
          <w:szCs w:val="20"/>
        </w:rPr>
      </w:pPr>
      <w:r w:rsidRPr="00396BF9">
        <w:rPr>
          <w:rFonts w:ascii="Times New Roman" w:hAnsi="Times New Roman" w:cs="Times New Roman"/>
          <w:b/>
          <w:sz w:val="20"/>
          <w:szCs w:val="20"/>
        </w:rPr>
        <w:t xml:space="preserve">Четверг </w:t>
      </w:r>
      <w:r>
        <w:rPr>
          <w:rFonts w:ascii="Times New Roman" w:hAnsi="Times New Roman" w:cs="Times New Roman"/>
          <w:b/>
          <w:sz w:val="20"/>
          <w:szCs w:val="20"/>
        </w:rPr>
        <w:t>15</w:t>
      </w:r>
      <w:r w:rsidRPr="00396BF9">
        <w:rPr>
          <w:rFonts w:ascii="Times New Roman" w:hAnsi="Times New Roman" w:cs="Times New Roman"/>
          <w:b/>
          <w:sz w:val="20"/>
          <w:szCs w:val="20"/>
        </w:rPr>
        <w:t>.0</w:t>
      </w:r>
      <w:r>
        <w:rPr>
          <w:rFonts w:ascii="Times New Roman" w:hAnsi="Times New Roman" w:cs="Times New Roman"/>
          <w:b/>
          <w:sz w:val="20"/>
          <w:szCs w:val="20"/>
        </w:rPr>
        <w:t>2</w:t>
      </w:r>
      <w:r w:rsidRPr="00396BF9">
        <w:rPr>
          <w:rFonts w:ascii="Times New Roman" w:hAnsi="Times New Roman" w:cs="Times New Roman"/>
          <w:b/>
          <w:sz w:val="20"/>
          <w:szCs w:val="20"/>
        </w:rPr>
        <w:t>.</w:t>
      </w:r>
      <w:r>
        <w:rPr>
          <w:rFonts w:ascii="Times New Roman" w:hAnsi="Times New Roman" w:cs="Times New Roman"/>
          <w:b/>
          <w:sz w:val="20"/>
          <w:szCs w:val="20"/>
        </w:rPr>
        <w:t>2024</w:t>
      </w:r>
      <w:r w:rsidRPr="00396BF9">
        <w:rPr>
          <w:rFonts w:ascii="Times New Roman" w:hAnsi="Times New Roman" w:cs="Times New Roman"/>
          <w:b/>
          <w:sz w:val="20"/>
          <w:szCs w:val="20"/>
        </w:rPr>
        <w:t xml:space="preserve">                                                                                                     </w:t>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t xml:space="preserve">         </w:t>
      </w:r>
      <w:r w:rsidRPr="00396BF9">
        <w:rPr>
          <w:rFonts w:ascii="Times New Roman" w:hAnsi="Times New Roman" w:cs="Times New Roman"/>
          <w:sz w:val="20"/>
          <w:szCs w:val="20"/>
        </w:rPr>
        <w:t xml:space="preserve">Тематическая неделя  </w:t>
      </w:r>
      <w:r>
        <w:rPr>
          <w:rFonts w:ascii="Times New Roman" w:hAnsi="Times New Roman" w:cs="Times New Roman"/>
          <w:sz w:val="20"/>
          <w:szCs w:val="20"/>
        </w:rPr>
        <w:t>«Народные игрушки»</w:t>
      </w:r>
    </w:p>
    <w:tbl>
      <w:tblPr>
        <w:tblStyle w:val="a3"/>
        <w:tblW w:w="16160" w:type="dxa"/>
        <w:tblInd w:w="250" w:type="dxa"/>
        <w:tblLayout w:type="fixed"/>
        <w:tblLook w:val="04A0" w:firstRow="1" w:lastRow="0" w:firstColumn="1" w:lastColumn="0" w:noHBand="0" w:noVBand="1"/>
      </w:tblPr>
      <w:tblGrid>
        <w:gridCol w:w="1559"/>
        <w:gridCol w:w="10189"/>
        <w:gridCol w:w="15"/>
        <w:gridCol w:w="1987"/>
        <w:gridCol w:w="2410"/>
      </w:tblGrid>
      <w:tr w:rsidR="00660BEF" w:rsidRPr="00396BF9" w:rsidTr="00FE3871">
        <w:trPr>
          <w:cantSplit/>
          <w:trHeight w:val="456"/>
        </w:trPr>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60BEF" w:rsidRPr="00036C68" w:rsidRDefault="00660BEF" w:rsidP="00C77243">
            <w:pPr>
              <w:ind w:left="34" w:right="-108"/>
              <w:rPr>
                <w:rFonts w:ascii="Times New Roman" w:hAnsi="Times New Roman" w:cs="Times New Roman"/>
                <w:b/>
                <w:sz w:val="16"/>
                <w:szCs w:val="16"/>
              </w:rPr>
            </w:pPr>
            <w:r w:rsidRPr="00A36458">
              <w:rPr>
                <w:rFonts w:ascii="Times New Roman" w:hAnsi="Times New Roman" w:cs="Times New Roman"/>
                <w:b/>
                <w:sz w:val="20"/>
                <w:szCs w:val="20"/>
              </w:rPr>
              <w:t xml:space="preserve">Режимные моменты </w:t>
            </w:r>
          </w:p>
        </w:tc>
        <w:tc>
          <w:tcPr>
            <w:tcW w:w="10189"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660BEF" w:rsidRPr="0086395C" w:rsidRDefault="00660BEF" w:rsidP="00C77243">
            <w:pPr>
              <w:jc w:val="center"/>
              <w:rPr>
                <w:rFonts w:ascii="Times New Roman" w:hAnsi="Times New Roman" w:cs="Times New Roman"/>
                <w:b/>
                <w:sz w:val="24"/>
              </w:rPr>
            </w:pPr>
            <w:r w:rsidRPr="0086395C">
              <w:rPr>
                <w:rFonts w:ascii="Times New Roman" w:hAnsi="Times New Roman" w:cs="Times New Roman"/>
                <w:b/>
                <w:sz w:val="24"/>
              </w:rPr>
              <w:t>Совместная деятельность взрослого и детей/Самостоятельная деятельность детей</w:t>
            </w:r>
          </w:p>
        </w:tc>
        <w:tc>
          <w:tcPr>
            <w:tcW w:w="2002" w:type="dxa"/>
            <w:gridSpan w:val="2"/>
            <w:tcBorders>
              <w:top w:val="single" w:sz="4" w:space="0" w:color="000000" w:themeColor="text1"/>
              <w:left w:val="single" w:sz="4" w:space="0" w:color="auto"/>
              <w:bottom w:val="single" w:sz="4" w:space="0" w:color="000000" w:themeColor="text1"/>
              <w:right w:val="single" w:sz="4" w:space="0" w:color="000000" w:themeColor="text1"/>
            </w:tcBorders>
          </w:tcPr>
          <w:p w:rsidR="00660BEF" w:rsidRPr="0044640F" w:rsidRDefault="00660BEF" w:rsidP="00C77243">
            <w:pPr>
              <w:jc w:val="center"/>
              <w:rPr>
                <w:rFonts w:ascii="Times New Roman" w:hAnsi="Times New Roman" w:cs="Times New Roman"/>
                <w:b/>
                <w:sz w:val="20"/>
              </w:rPr>
            </w:pPr>
            <w:r w:rsidRPr="0044640F">
              <w:rPr>
                <w:rFonts w:ascii="Times New Roman" w:hAnsi="Times New Roman" w:cs="Times New Roman"/>
                <w:b/>
                <w:sz w:val="20"/>
              </w:rPr>
              <w:t>Индивидуальная работа</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60BEF" w:rsidRPr="00953EF1" w:rsidRDefault="00660BEF" w:rsidP="00660BEF">
            <w:pPr>
              <w:ind w:right="34"/>
              <w:rPr>
                <w:rFonts w:ascii="Times New Roman" w:hAnsi="Times New Roman" w:cs="Times New Roman"/>
                <w:b/>
                <w:sz w:val="16"/>
                <w:szCs w:val="20"/>
              </w:rPr>
            </w:pPr>
            <w:r w:rsidRPr="00953EF1">
              <w:rPr>
                <w:rFonts w:ascii="Times New Roman" w:hAnsi="Times New Roman" w:cs="Times New Roman"/>
                <w:b/>
                <w:sz w:val="16"/>
                <w:szCs w:val="20"/>
              </w:rPr>
              <w:t xml:space="preserve">Организация РППС для самостоятельной деятельности детей  </w:t>
            </w:r>
          </w:p>
        </w:tc>
      </w:tr>
      <w:tr w:rsidR="008D3FD2" w:rsidRPr="00396BF9" w:rsidTr="00FE3871">
        <w:trPr>
          <w:trHeight w:val="2151"/>
        </w:trPr>
        <w:tc>
          <w:tcPr>
            <w:tcW w:w="1559" w:type="dxa"/>
            <w:tcBorders>
              <w:top w:val="single" w:sz="4" w:space="0" w:color="000000" w:themeColor="text1"/>
              <w:left w:val="single" w:sz="4" w:space="0" w:color="000000" w:themeColor="text1"/>
              <w:right w:val="single" w:sz="4" w:space="0" w:color="000000" w:themeColor="text1"/>
            </w:tcBorders>
            <w:hideMark/>
          </w:tcPr>
          <w:p w:rsidR="008D3FD2" w:rsidRPr="00450ACA" w:rsidRDefault="008D3FD2" w:rsidP="00C77243">
            <w:pPr>
              <w:ind w:left="34" w:right="-108"/>
              <w:rPr>
                <w:rFonts w:ascii="Times New Roman" w:hAnsi="Times New Roman" w:cs="Times New Roman"/>
                <w:sz w:val="20"/>
                <w:szCs w:val="20"/>
              </w:rPr>
            </w:pPr>
            <w:r w:rsidRPr="00396BF9">
              <w:rPr>
                <w:rFonts w:ascii="Times New Roman" w:hAnsi="Times New Roman" w:cs="Times New Roman"/>
                <w:b/>
                <w:sz w:val="20"/>
                <w:szCs w:val="20"/>
              </w:rPr>
              <w:t>Утро</w:t>
            </w:r>
          </w:p>
        </w:tc>
        <w:tc>
          <w:tcPr>
            <w:tcW w:w="10189" w:type="dxa"/>
            <w:tcBorders>
              <w:top w:val="single" w:sz="4" w:space="0" w:color="000000" w:themeColor="text1"/>
              <w:left w:val="single" w:sz="4" w:space="0" w:color="000000" w:themeColor="text1"/>
              <w:right w:val="single" w:sz="4" w:space="0" w:color="auto"/>
            </w:tcBorders>
          </w:tcPr>
          <w:p w:rsidR="008D3FD2" w:rsidRDefault="008D3FD2" w:rsidP="00A108BB">
            <w:pPr>
              <w:pStyle w:val="aa"/>
              <w:numPr>
                <w:ilvl w:val="0"/>
                <w:numId w:val="350"/>
              </w:numPr>
              <w:rPr>
                <w:rFonts w:ascii="Times New Roman" w:hAnsi="Times New Roman" w:cs="Times New Roman"/>
                <w:sz w:val="20"/>
                <w:szCs w:val="20"/>
              </w:rPr>
            </w:pPr>
            <w:r w:rsidRPr="00F1331C">
              <w:rPr>
                <w:rFonts w:ascii="Times New Roman" w:hAnsi="Times New Roman" w:cs="Times New Roman"/>
                <w:sz w:val="20"/>
                <w:szCs w:val="20"/>
              </w:rPr>
              <w:t xml:space="preserve">Утренняя гимнастика. </w:t>
            </w:r>
            <w:r w:rsidR="00B21A74" w:rsidRPr="00F1331C">
              <w:rPr>
                <w:rFonts w:ascii="Times New Roman" w:hAnsi="Times New Roman" w:cs="Times New Roman"/>
                <w:sz w:val="20"/>
                <w:szCs w:val="20"/>
              </w:rPr>
              <w:t>Комплекс 2</w:t>
            </w:r>
            <w:r w:rsidR="00B21A74">
              <w:rPr>
                <w:rFonts w:ascii="Times New Roman" w:hAnsi="Times New Roman" w:cs="Times New Roman"/>
                <w:sz w:val="20"/>
                <w:szCs w:val="20"/>
              </w:rPr>
              <w:t>3</w:t>
            </w:r>
            <w:r w:rsidR="00B21A74" w:rsidRPr="00F1331C">
              <w:rPr>
                <w:rFonts w:ascii="Times New Roman" w:hAnsi="Times New Roman" w:cs="Times New Roman"/>
                <w:sz w:val="20"/>
                <w:szCs w:val="20"/>
              </w:rPr>
              <w:t xml:space="preserve"> (</w:t>
            </w:r>
            <w:r w:rsidR="00B21A74">
              <w:rPr>
                <w:rFonts w:ascii="Times New Roman" w:hAnsi="Times New Roman" w:cs="Times New Roman"/>
                <w:sz w:val="20"/>
                <w:szCs w:val="20"/>
              </w:rPr>
              <w:t>без предметов</w:t>
            </w:r>
            <w:r w:rsidR="00B21A74" w:rsidRPr="00F1331C">
              <w:rPr>
                <w:rFonts w:ascii="Times New Roman" w:hAnsi="Times New Roman" w:cs="Times New Roman"/>
                <w:sz w:val="20"/>
                <w:szCs w:val="20"/>
              </w:rPr>
              <w:t xml:space="preserve">). </w:t>
            </w:r>
            <w:r w:rsidR="00B21A74">
              <w:rPr>
                <w:rFonts w:ascii="Times New Roman" w:hAnsi="Times New Roman" w:cs="Times New Roman"/>
                <w:sz w:val="20"/>
                <w:szCs w:val="20"/>
              </w:rPr>
              <w:t>(</w:t>
            </w:r>
            <w:r w:rsidR="003316D0">
              <w:rPr>
                <w:rFonts w:ascii="Times New Roman" w:hAnsi="Times New Roman" w:cs="Times New Roman"/>
                <w:sz w:val="20"/>
                <w:szCs w:val="20"/>
              </w:rPr>
              <w:t>[18]</w:t>
            </w:r>
            <w:r w:rsidR="00B21A74" w:rsidRPr="00F1331C">
              <w:rPr>
                <w:rFonts w:ascii="Times New Roman" w:hAnsi="Times New Roman" w:cs="Times New Roman"/>
                <w:sz w:val="20"/>
                <w:szCs w:val="20"/>
              </w:rPr>
              <w:t>, с. 2</w:t>
            </w:r>
            <w:r w:rsidR="00B21A74">
              <w:rPr>
                <w:rFonts w:ascii="Times New Roman" w:hAnsi="Times New Roman" w:cs="Times New Roman"/>
                <w:sz w:val="20"/>
                <w:szCs w:val="20"/>
              </w:rPr>
              <w:t>1</w:t>
            </w:r>
            <w:r w:rsidR="00B21A74" w:rsidRPr="00F1331C">
              <w:rPr>
                <w:rFonts w:ascii="Times New Roman" w:hAnsi="Times New Roman" w:cs="Times New Roman"/>
                <w:sz w:val="20"/>
                <w:szCs w:val="20"/>
              </w:rPr>
              <w:t xml:space="preserve">)  </w:t>
            </w:r>
          </w:p>
          <w:p w:rsidR="008D3FD2" w:rsidRPr="00DA1374" w:rsidRDefault="008D3FD2" w:rsidP="00A108BB">
            <w:pPr>
              <w:pStyle w:val="aa"/>
              <w:numPr>
                <w:ilvl w:val="0"/>
                <w:numId w:val="350"/>
              </w:numPr>
              <w:rPr>
                <w:rFonts w:ascii="Times New Roman" w:hAnsi="Times New Roman" w:cs="Times New Roman"/>
                <w:sz w:val="20"/>
                <w:szCs w:val="20"/>
              </w:rPr>
            </w:pPr>
            <w:r w:rsidRPr="0093505F">
              <w:rPr>
                <w:rFonts w:ascii="Times New Roman" w:hAnsi="Times New Roman" w:cs="Times New Roman"/>
                <w:sz w:val="20"/>
                <w:szCs w:val="20"/>
              </w:rPr>
              <w:t xml:space="preserve">УТРЕННИЙ КРУГ № </w:t>
            </w:r>
            <w:r>
              <w:rPr>
                <w:rFonts w:ascii="Times New Roman" w:hAnsi="Times New Roman" w:cs="Times New Roman"/>
                <w:sz w:val="20"/>
                <w:szCs w:val="20"/>
              </w:rPr>
              <w:t>2</w:t>
            </w:r>
            <w:r w:rsidR="00E3623E">
              <w:rPr>
                <w:rFonts w:ascii="Times New Roman" w:hAnsi="Times New Roman" w:cs="Times New Roman"/>
                <w:sz w:val="20"/>
                <w:szCs w:val="20"/>
              </w:rPr>
              <w:t>3</w:t>
            </w:r>
            <w:r w:rsidRPr="0093505F">
              <w:rPr>
                <w:rFonts w:ascii="Times New Roman" w:hAnsi="Times New Roman" w:cs="Times New Roman"/>
                <w:sz w:val="20"/>
                <w:szCs w:val="20"/>
              </w:rPr>
              <w:t xml:space="preserve"> (см. Приложение 1)</w:t>
            </w:r>
          </w:p>
          <w:p w:rsidR="008D3FD2" w:rsidRPr="00DA1374" w:rsidRDefault="008D3FD2" w:rsidP="00A108BB">
            <w:pPr>
              <w:pStyle w:val="aa"/>
              <w:numPr>
                <w:ilvl w:val="0"/>
                <w:numId w:val="350"/>
              </w:numPr>
              <w:rPr>
                <w:rFonts w:ascii="Times New Roman" w:hAnsi="Times New Roman" w:cs="Times New Roman"/>
                <w:sz w:val="20"/>
                <w:szCs w:val="20"/>
              </w:rPr>
            </w:pPr>
            <w:r w:rsidRPr="00DA1374">
              <w:rPr>
                <w:rFonts w:ascii="Times New Roman" w:hAnsi="Times New Roman" w:cs="Times New Roman"/>
                <w:sz w:val="20"/>
                <w:szCs w:val="20"/>
              </w:rPr>
              <w:t>Работа по формированию КГН.  Игра «Научим куклу Катю пользоваться мылом»</w:t>
            </w:r>
          </w:p>
          <w:p w:rsidR="00881816" w:rsidRDefault="00881816" w:rsidP="00A108BB">
            <w:pPr>
              <w:pStyle w:val="aa"/>
              <w:numPr>
                <w:ilvl w:val="0"/>
                <w:numId w:val="350"/>
              </w:numPr>
              <w:rPr>
                <w:rFonts w:ascii="Times New Roman" w:hAnsi="Times New Roman" w:cs="Times New Roman"/>
                <w:sz w:val="20"/>
                <w:szCs w:val="20"/>
              </w:rPr>
            </w:pPr>
            <w:r w:rsidRPr="00881816">
              <w:rPr>
                <w:rFonts w:ascii="Times New Roman" w:hAnsi="Times New Roman" w:cs="Times New Roman"/>
                <w:sz w:val="20"/>
                <w:szCs w:val="20"/>
              </w:rPr>
              <w:t>Беседа о народных музыкальных инструментах – свистульки из глины. Рассматривание альбома с народными игрушками.</w:t>
            </w:r>
          </w:p>
          <w:p w:rsidR="008D3FD2" w:rsidRPr="00DA1374" w:rsidRDefault="008D3FD2" w:rsidP="00A108BB">
            <w:pPr>
              <w:pStyle w:val="aa"/>
              <w:numPr>
                <w:ilvl w:val="0"/>
                <w:numId w:val="350"/>
              </w:numPr>
              <w:rPr>
                <w:rFonts w:ascii="Times New Roman" w:hAnsi="Times New Roman" w:cs="Times New Roman"/>
                <w:sz w:val="20"/>
                <w:szCs w:val="20"/>
              </w:rPr>
            </w:pPr>
            <w:r>
              <w:rPr>
                <w:rFonts w:ascii="Times New Roman" w:hAnsi="Times New Roman" w:cs="Times New Roman"/>
                <w:sz w:val="20"/>
                <w:szCs w:val="20"/>
              </w:rPr>
              <w:t>Проблемная ситуация «</w:t>
            </w:r>
            <w:r w:rsidRPr="00DA1374">
              <w:rPr>
                <w:rFonts w:ascii="Times New Roman" w:hAnsi="Times New Roman" w:cs="Times New Roman"/>
                <w:sz w:val="20"/>
                <w:szCs w:val="20"/>
              </w:rPr>
              <w:t>Что будет, если в воду бросить...</w:t>
            </w:r>
            <w:r>
              <w:rPr>
                <w:rFonts w:ascii="Times New Roman" w:hAnsi="Times New Roman" w:cs="Times New Roman"/>
                <w:sz w:val="20"/>
                <w:szCs w:val="20"/>
              </w:rPr>
              <w:t>» (</w:t>
            </w:r>
            <w:r w:rsidRPr="00DA1374">
              <w:rPr>
                <w:rFonts w:ascii="Times New Roman" w:hAnsi="Times New Roman" w:cs="Times New Roman"/>
                <w:sz w:val="20"/>
                <w:szCs w:val="20"/>
              </w:rPr>
              <w:t>формировать умение детей делать простейшие выводы, представлять результат действий</w:t>
            </w:r>
            <w:r>
              <w:rPr>
                <w:rFonts w:ascii="Times New Roman" w:hAnsi="Times New Roman" w:cs="Times New Roman"/>
                <w:sz w:val="20"/>
                <w:szCs w:val="20"/>
              </w:rPr>
              <w:t>)</w:t>
            </w:r>
            <w:r w:rsidRPr="00DA1374">
              <w:rPr>
                <w:rFonts w:ascii="Times New Roman" w:hAnsi="Times New Roman" w:cs="Times New Roman"/>
                <w:sz w:val="20"/>
                <w:szCs w:val="20"/>
              </w:rPr>
              <w:t>.</w:t>
            </w:r>
          </w:p>
          <w:p w:rsidR="008D3FD2" w:rsidRPr="00DA1374" w:rsidRDefault="008D3FD2" w:rsidP="00A108BB">
            <w:pPr>
              <w:pStyle w:val="aa"/>
              <w:numPr>
                <w:ilvl w:val="0"/>
                <w:numId w:val="350"/>
              </w:numPr>
              <w:rPr>
                <w:rFonts w:ascii="Times New Roman" w:hAnsi="Times New Roman" w:cs="Times New Roman"/>
                <w:sz w:val="20"/>
                <w:szCs w:val="20"/>
              </w:rPr>
            </w:pPr>
            <w:r>
              <w:rPr>
                <w:rFonts w:ascii="Times New Roman" w:hAnsi="Times New Roman" w:cs="Times New Roman"/>
                <w:sz w:val="20"/>
                <w:szCs w:val="20"/>
              </w:rPr>
              <w:t>Д/и «</w:t>
            </w:r>
            <w:r w:rsidRPr="00DA1374">
              <w:rPr>
                <w:rFonts w:ascii="Times New Roman" w:hAnsi="Times New Roman" w:cs="Times New Roman"/>
                <w:sz w:val="20"/>
                <w:szCs w:val="20"/>
              </w:rPr>
              <w:t>Поручения</w:t>
            </w:r>
            <w:r>
              <w:rPr>
                <w:rFonts w:ascii="Times New Roman" w:hAnsi="Times New Roman" w:cs="Times New Roman"/>
                <w:sz w:val="20"/>
                <w:szCs w:val="20"/>
              </w:rPr>
              <w:t>» (</w:t>
            </w:r>
            <w:r w:rsidRPr="00DA1374">
              <w:rPr>
                <w:rFonts w:ascii="Times New Roman" w:hAnsi="Times New Roman" w:cs="Times New Roman"/>
                <w:sz w:val="20"/>
                <w:szCs w:val="20"/>
              </w:rPr>
              <w:t>упражняться в образовании форм повелительного наклонения глаголов скакать, ехать</w:t>
            </w:r>
            <w:r>
              <w:rPr>
                <w:rFonts w:ascii="Times New Roman" w:hAnsi="Times New Roman" w:cs="Times New Roman"/>
                <w:sz w:val="20"/>
                <w:szCs w:val="20"/>
              </w:rPr>
              <w:t>)</w:t>
            </w:r>
            <w:r w:rsidRPr="00DA1374">
              <w:rPr>
                <w:rFonts w:ascii="Times New Roman" w:hAnsi="Times New Roman" w:cs="Times New Roman"/>
                <w:sz w:val="20"/>
                <w:szCs w:val="20"/>
              </w:rPr>
              <w:t>.</w:t>
            </w:r>
          </w:p>
          <w:p w:rsidR="008D3FD2" w:rsidRPr="00DA1374" w:rsidRDefault="008D3FD2" w:rsidP="00A108BB">
            <w:pPr>
              <w:pStyle w:val="aa"/>
              <w:numPr>
                <w:ilvl w:val="0"/>
                <w:numId w:val="350"/>
              </w:numPr>
              <w:rPr>
                <w:rFonts w:ascii="Times New Roman" w:hAnsi="Times New Roman" w:cs="Times New Roman"/>
                <w:sz w:val="20"/>
                <w:szCs w:val="20"/>
              </w:rPr>
            </w:pPr>
            <w:r>
              <w:rPr>
                <w:rFonts w:ascii="Times New Roman" w:hAnsi="Times New Roman" w:cs="Times New Roman"/>
                <w:sz w:val="20"/>
                <w:szCs w:val="20"/>
              </w:rPr>
              <w:t>Раскрашивание заготовок конь-каталка и конь-</w:t>
            </w:r>
            <w:r w:rsidRPr="00DA1374">
              <w:rPr>
                <w:rFonts w:ascii="Times New Roman" w:hAnsi="Times New Roman" w:cs="Times New Roman"/>
                <w:sz w:val="20"/>
                <w:szCs w:val="20"/>
              </w:rPr>
              <w:t>кач</w:t>
            </w:r>
            <w:r>
              <w:rPr>
                <w:rFonts w:ascii="Times New Roman" w:hAnsi="Times New Roman" w:cs="Times New Roman"/>
                <w:sz w:val="20"/>
                <w:szCs w:val="20"/>
              </w:rPr>
              <w:t>алка дымковскими узорами (</w:t>
            </w:r>
            <w:r w:rsidRPr="00DA1374">
              <w:rPr>
                <w:rFonts w:ascii="Times New Roman" w:hAnsi="Times New Roman" w:cs="Times New Roman"/>
                <w:sz w:val="20"/>
                <w:szCs w:val="20"/>
              </w:rPr>
              <w:t>приобщать детей к народному искусству</w:t>
            </w:r>
            <w:r>
              <w:rPr>
                <w:rFonts w:ascii="Times New Roman" w:hAnsi="Times New Roman" w:cs="Times New Roman"/>
                <w:sz w:val="20"/>
                <w:szCs w:val="20"/>
              </w:rPr>
              <w:t>)</w:t>
            </w:r>
            <w:r w:rsidRPr="00DA1374">
              <w:rPr>
                <w:rFonts w:ascii="Times New Roman" w:hAnsi="Times New Roman" w:cs="Times New Roman"/>
                <w:sz w:val="20"/>
                <w:szCs w:val="20"/>
              </w:rPr>
              <w:t>.</w:t>
            </w:r>
          </w:p>
          <w:p w:rsidR="008D3FD2" w:rsidRPr="00DA1374" w:rsidRDefault="008D3FD2" w:rsidP="00A108BB">
            <w:pPr>
              <w:pStyle w:val="aa"/>
              <w:numPr>
                <w:ilvl w:val="0"/>
                <w:numId w:val="350"/>
              </w:numPr>
              <w:rPr>
                <w:rFonts w:ascii="Times New Roman" w:hAnsi="Times New Roman" w:cs="Times New Roman"/>
                <w:sz w:val="20"/>
                <w:szCs w:val="20"/>
              </w:rPr>
            </w:pPr>
            <w:r>
              <w:rPr>
                <w:rFonts w:ascii="Times New Roman" w:hAnsi="Times New Roman" w:cs="Times New Roman"/>
                <w:sz w:val="20"/>
                <w:szCs w:val="20"/>
              </w:rPr>
              <w:t>Упражнение «</w:t>
            </w:r>
            <w:r w:rsidRPr="00DA1374">
              <w:rPr>
                <w:rFonts w:ascii="Times New Roman" w:hAnsi="Times New Roman" w:cs="Times New Roman"/>
                <w:sz w:val="20"/>
                <w:szCs w:val="20"/>
              </w:rPr>
              <w:t>Бабочки</w:t>
            </w:r>
            <w:r>
              <w:rPr>
                <w:rFonts w:ascii="Times New Roman" w:hAnsi="Times New Roman" w:cs="Times New Roman"/>
                <w:sz w:val="20"/>
                <w:szCs w:val="20"/>
              </w:rPr>
              <w:t>» (</w:t>
            </w:r>
            <w:r w:rsidRPr="00DA1374">
              <w:rPr>
                <w:rFonts w:ascii="Times New Roman" w:hAnsi="Times New Roman" w:cs="Times New Roman"/>
                <w:sz w:val="20"/>
                <w:szCs w:val="20"/>
              </w:rPr>
              <w:t>закрепить умение бегать, не наталкиваясь друг на друга</w:t>
            </w:r>
            <w:r>
              <w:rPr>
                <w:rFonts w:ascii="Times New Roman" w:hAnsi="Times New Roman" w:cs="Times New Roman"/>
                <w:sz w:val="20"/>
                <w:szCs w:val="20"/>
              </w:rPr>
              <w:t>)</w:t>
            </w:r>
            <w:r w:rsidRPr="00DA1374">
              <w:rPr>
                <w:rFonts w:ascii="Times New Roman" w:hAnsi="Times New Roman" w:cs="Times New Roman"/>
                <w:sz w:val="20"/>
                <w:szCs w:val="20"/>
              </w:rPr>
              <w:t>.</w:t>
            </w:r>
          </w:p>
        </w:tc>
        <w:tc>
          <w:tcPr>
            <w:tcW w:w="2002" w:type="dxa"/>
            <w:gridSpan w:val="2"/>
            <w:tcBorders>
              <w:top w:val="single" w:sz="4" w:space="0" w:color="000000" w:themeColor="text1"/>
              <w:left w:val="single" w:sz="4" w:space="0" w:color="000000" w:themeColor="text1"/>
              <w:right w:val="single" w:sz="4" w:space="0" w:color="auto"/>
            </w:tcBorders>
          </w:tcPr>
          <w:p w:rsidR="008D3FD2" w:rsidRPr="00504945" w:rsidRDefault="008D3FD2" w:rsidP="00881816">
            <w:pPr>
              <w:rPr>
                <w:rFonts w:ascii="Times New Roman" w:hAnsi="Times New Roman" w:cs="Times New Roman"/>
                <w:sz w:val="20"/>
                <w:szCs w:val="20"/>
              </w:rPr>
            </w:pPr>
            <w:r>
              <w:rPr>
                <w:rFonts w:ascii="Times New Roman" w:hAnsi="Times New Roman" w:cs="Times New Roman"/>
                <w:sz w:val="20"/>
                <w:szCs w:val="20"/>
              </w:rPr>
              <w:t xml:space="preserve">Д/игра по ИЗО «Клубочки» </w:t>
            </w:r>
            <w:r w:rsidR="00881816">
              <w:rPr>
                <w:rFonts w:ascii="Times New Roman" w:hAnsi="Times New Roman" w:cs="Times New Roman"/>
                <w:sz w:val="20"/>
                <w:szCs w:val="20"/>
              </w:rPr>
              <w:t xml:space="preserve">с ………………….. </w:t>
            </w:r>
            <w:r>
              <w:rPr>
                <w:rFonts w:ascii="Times New Roman" w:hAnsi="Times New Roman" w:cs="Times New Roman"/>
                <w:sz w:val="20"/>
                <w:szCs w:val="20"/>
              </w:rPr>
              <w:t>(раз</w:t>
            </w:r>
            <w:r w:rsidRPr="00F523C8">
              <w:rPr>
                <w:rFonts w:ascii="Times New Roman" w:hAnsi="Times New Roman" w:cs="Times New Roman"/>
                <w:sz w:val="20"/>
                <w:szCs w:val="20"/>
              </w:rPr>
              <w:t xml:space="preserve">вивать </w:t>
            </w:r>
            <w:r>
              <w:rPr>
                <w:rFonts w:ascii="Times New Roman" w:hAnsi="Times New Roman" w:cs="Times New Roman"/>
                <w:sz w:val="20"/>
                <w:szCs w:val="20"/>
              </w:rPr>
              <w:t>умение вы</w:t>
            </w:r>
            <w:r w:rsidRPr="00F523C8">
              <w:rPr>
                <w:rFonts w:ascii="Times New Roman" w:hAnsi="Times New Roman" w:cs="Times New Roman"/>
                <w:sz w:val="20"/>
                <w:szCs w:val="20"/>
              </w:rPr>
              <w:t>полнять круговые движения карандашами</w:t>
            </w:r>
            <w:r>
              <w:rPr>
                <w:rFonts w:ascii="Times New Roman" w:hAnsi="Times New Roman" w:cs="Times New Roman"/>
                <w:sz w:val="20"/>
                <w:szCs w:val="20"/>
              </w:rPr>
              <w:t>)</w:t>
            </w:r>
          </w:p>
        </w:tc>
        <w:tc>
          <w:tcPr>
            <w:tcW w:w="2410" w:type="dxa"/>
            <w:vMerge w:val="restart"/>
            <w:tcBorders>
              <w:top w:val="single" w:sz="4" w:space="0" w:color="000000" w:themeColor="text1"/>
              <w:left w:val="single" w:sz="4" w:space="0" w:color="auto"/>
              <w:right w:val="single" w:sz="4" w:space="0" w:color="000000" w:themeColor="text1"/>
            </w:tcBorders>
          </w:tcPr>
          <w:p w:rsidR="00881816" w:rsidRPr="00881816" w:rsidRDefault="00881816" w:rsidP="00881816">
            <w:pPr>
              <w:rPr>
                <w:rFonts w:ascii="Times New Roman" w:hAnsi="Times New Roman" w:cs="Times New Roman"/>
                <w:sz w:val="20"/>
                <w:szCs w:val="20"/>
              </w:rPr>
            </w:pPr>
            <w:r w:rsidRPr="00881816">
              <w:rPr>
                <w:rFonts w:ascii="Times New Roman" w:hAnsi="Times New Roman" w:cs="Times New Roman"/>
                <w:sz w:val="20"/>
                <w:szCs w:val="20"/>
              </w:rPr>
              <w:t>Организовать пространство и создать условия для самостоятельных сюжетно-ролевых игр.</w:t>
            </w:r>
          </w:p>
          <w:p w:rsidR="00881816" w:rsidRPr="00881816" w:rsidRDefault="00881816" w:rsidP="00881816">
            <w:pPr>
              <w:rPr>
                <w:rFonts w:ascii="Times New Roman" w:hAnsi="Times New Roman" w:cs="Times New Roman"/>
                <w:sz w:val="20"/>
                <w:szCs w:val="20"/>
              </w:rPr>
            </w:pPr>
          </w:p>
          <w:p w:rsidR="008D3FD2" w:rsidRPr="00396BF9" w:rsidRDefault="00881816" w:rsidP="00881816">
            <w:pPr>
              <w:rPr>
                <w:rFonts w:ascii="Times New Roman" w:hAnsi="Times New Roman" w:cs="Times New Roman"/>
                <w:sz w:val="20"/>
                <w:szCs w:val="20"/>
              </w:rPr>
            </w:pPr>
            <w:r w:rsidRPr="00881816">
              <w:rPr>
                <w:rFonts w:ascii="Times New Roman" w:hAnsi="Times New Roman" w:cs="Times New Roman"/>
                <w:sz w:val="20"/>
                <w:szCs w:val="20"/>
              </w:rPr>
              <w:t>Обогащать игровой опыт воспитанников.</w:t>
            </w:r>
          </w:p>
        </w:tc>
      </w:tr>
      <w:tr w:rsidR="000A1799" w:rsidRPr="00396BF9" w:rsidTr="00FE3871">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1799" w:rsidRPr="00881816" w:rsidRDefault="000A1799" w:rsidP="000A1799">
            <w:pPr>
              <w:rPr>
                <w:rFonts w:ascii="Times New Roman" w:hAnsi="Times New Roman" w:cs="Times New Roman"/>
                <w:sz w:val="20"/>
                <w:szCs w:val="20"/>
              </w:rPr>
            </w:pPr>
            <w:r w:rsidRPr="00881816">
              <w:rPr>
                <w:rFonts w:ascii="Times New Roman" w:hAnsi="Times New Roman" w:cs="Times New Roman"/>
                <w:b/>
                <w:sz w:val="20"/>
                <w:szCs w:val="20"/>
              </w:rPr>
              <w:t>Занятия</w:t>
            </w:r>
          </w:p>
        </w:tc>
        <w:tc>
          <w:tcPr>
            <w:tcW w:w="12191" w:type="dxa"/>
            <w:gridSpan w:val="3"/>
            <w:tcBorders>
              <w:top w:val="single" w:sz="4" w:space="0" w:color="000000" w:themeColor="text1"/>
              <w:left w:val="single" w:sz="4" w:space="0" w:color="000000" w:themeColor="text1"/>
              <w:bottom w:val="single" w:sz="4" w:space="0" w:color="000000" w:themeColor="text1"/>
              <w:right w:val="single" w:sz="4" w:space="0" w:color="auto"/>
            </w:tcBorders>
          </w:tcPr>
          <w:p w:rsidR="000A1799" w:rsidRPr="00A96003" w:rsidRDefault="000A1799" w:rsidP="00C77243">
            <w:pPr>
              <w:rPr>
                <w:rFonts w:ascii="Times New Roman" w:hAnsi="Times New Roman" w:cs="Times New Roman"/>
                <w:sz w:val="20"/>
                <w:szCs w:val="20"/>
              </w:rPr>
            </w:pPr>
            <w:r>
              <w:rPr>
                <w:rFonts w:ascii="Times New Roman" w:hAnsi="Times New Roman" w:cs="Times New Roman"/>
                <w:sz w:val="20"/>
                <w:szCs w:val="20"/>
              </w:rPr>
              <w:t>См. таблицу в конце недели</w:t>
            </w:r>
          </w:p>
        </w:tc>
        <w:tc>
          <w:tcPr>
            <w:tcW w:w="2410" w:type="dxa"/>
            <w:vMerge/>
            <w:tcBorders>
              <w:left w:val="single" w:sz="4" w:space="0" w:color="auto"/>
              <w:bottom w:val="single" w:sz="4" w:space="0" w:color="000000" w:themeColor="text1"/>
              <w:right w:val="single" w:sz="4" w:space="0" w:color="000000" w:themeColor="text1"/>
            </w:tcBorders>
          </w:tcPr>
          <w:p w:rsidR="000A1799" w:rsidRPr="00396BF9" w:rsidRDefault="000A1799" w:rsidP="00C77243">
            <w:pPr>
              <w:rPr>
                <w:rFonts w:ascii="Times New Roman" w:hAnsi="Times New Roman" w:cs="Times New Roman"/>
                <w:sz w:val="20"/>
                <w:szCs w:val="20"/>
              </w:rPr>
            </w:pPr>
          </w:p>
        </w:tc>
      </w:tr>
      <w:tr w:rsidR="008D3FD2" w:rsidRPr="00396BF9" w:rsidTr="00FE3871">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3FD2" w:rsidRPr="00727FF8" w:rsidRDefault="008D3FD2" w:rsidP="00C77243">
            <w:pPr>
              <w:ind w:left="34" w:right="-108"/>
              <w:rPr>
                <w:rFonts w:ascii="Times New Roman" w:hAnsi="Times New Roman" w:cs="Times New Roman"/>
                <w:sz w:val="20"/>
                <w:szCs w:val="20"/>
              </w:rPr>
            </w:pPr>
            <w:r w:rsidRPr="00396BF9">
              <w:rPr>
                <w:rFonts w:ascii="Times New Roman" w:hAnsi="Times New Roman" w:cs="Times New Roman"/>
                <w:b/>
                <w:sz w:val="20"/>
                <w:szCs w:val="20"/>
              </w:rPr>
              <w:t>Прогулка</w:t>
            </w:r>
          </w:p>
        </w:tc>
        <w:tc>
          <w:tcPr>
            <w:tcW w:w="12191" w:type="dxa"/>
            <w:gridSpan w:val="3"/>
            <w:tcBorders>
              <w:top w:val="single" w:sz="4" w:space="0" w:color="000000" w:themeColor="text1"/>
              <w:left w:val="single" w:sz="4" w:space="0" w:color="000000" w:themeColor="text1"/>
              <w:bottom w:val="single" w:sz="4" w:space="0" w:color="000000" w:themeColor="text1"/>
              <w:right w:val="single" w:sz="4" w:space="0" w:color="auto"/>
            </w:tcBorders>
          </w:tcPr>
          <w:p w:rsidR="008D3FD2" w:rsidRPr="00690EA7" w:rsidRDefault="008D3FD2" w:rsidP="00690EA7">
            <w:pPr>
              <w:rPr>
                <w:rFonts w:ascii="Times New Roman" w:hAnsi="Times New Roman" w:cs="Times New Roman"/>
                <w:sz w:val="20"/>
                <w:szCs w:val="20"/>
              </w:rPr>
            </w:pPr>
            <w:r w:rsidRPr="00690EA7">
              <w:rPr>
                <w:rFonts w:ascii="Times New Roman" w:hAnsi="Times New Roman" w:cs="Times New Roman"/>
                <w:sz w:val="20"/>
                <w:szCs w:val="20"/>
              </w:rPr>
              <w:t>«</w:t>
            </w:r>
            <w:r w:rsidR="00690EA7" w:rsidRPr="00690EA7">
              <w:rPr>
                <w:rFonts w:ascii="Times New Roman" w:hAnsi="Times New Roman" w:cs="Times New Roman"/>
                <w:sz w:val="20"/>
                <w:szCs w:val="20"/>
              </w:rPr>
              <w:t>Тают сугробы и снег на тропинках…</w:t>
            </w:r>
            <w:r w:rsidRPr="00690EA7">
              <w:rPr>
                <w:rFonts w:ascii="Times New Roman" w:hAnsi="Times New Roman" w:cs="Times New Roman"/>
                <w:sz w:val="20"/>
                <w:szCs w:val="20"/>
              </w:rPr>
              <w:t>» (</w:t>
            </w:r>
            <w:r w:rsidR="00690EA7" w:rsidRPr="00690EA7">
              <w:rPr>
                <w:rFonts w:ascii="Times New Roman" w:hAnsi="Times New Roman" w:cs="Times New Roman"/>
                <w:sz w:val="20"/>
                <w:szCs w:val="20"/>
              </w:rPr>
              <w:t>сюжетная прогулка</w:t>
            </w:r>
            <w:r w:rsidRPr="00690EA7">
              <w:rPr>
                <w:rFonts w:ascii="Times New Roman" w:hAnsi="Times New Roman" w:cs="Times New Roman"/>
                <w:sz w:val="20"/>
                <w:szCs w:val="20"/>
              </w:rPr>
              <w:t>). (</w:t>
            </w:r>
            <w:r w:rsidR="003316D0">
              <w:rPr>
                <w:rFonts w:ascii="Times New Roman" w:hAnsi="Times New Roman" w:cs="Times New Roman"/>
                <w:sz w:val="20"/>
                <w:szCs w:val="20"/>
              </w:rPr>
              <w:t>[23]</w:t>
            </w:r>
            <w:r w:rsidRPr="00690EA7">
              <w:rPr>
                <w:rFonts w:ascii="Times New Roman" w:hAnsi="Times New Roman" w:cs="Times New Roman"/>
                <w:sz w:val="20"/>
                <w:szCs w:val="20"/>
              </w:rPr>
              <w:t>, с.1</w:t>
            </w:r>
            <w:r w:rsidR="00690EA7" w:rsidRPr="00690EA7">
              <w:rPr>
                <w:rFonts w:ascii="Times New Roman" w:hAnsi="Times New Roman" w:cs="Times New Roman"/>
                <w:sz w:val="20"/>
                <w:szCs w:val="20"/>
              </w:rPr>
              <w:t>11</w:t>
            </w:r>
            <w:r w:rsidRPr="00690EA7">
              <w:rPr>
                <w:rFonts w:ascii="Times New Roman" w:hAnsi="Times New Roman" w:cs="Times New Roman"/>
                <w:sz w:val="20"/>
                <w:szCs w:val="20"/>
              </w:rPr>
              <w:t>)</w:t>
            </w:r>
          </w:p>
        </w:tc>
        <w:tc>
          <w:tcPr>
            <w:tcW w:w="2410" w:type="dxa"/>
            <w:tcBorders>
              <w:top w:val="single" w:sz="4" w:space="0" w:color="000000" w:themeColor="text1"/>
              <w:left w:val="single" w:sz="4" w:space="0" w:color="auto"/>
              <w:bottom w:val="single" w:sz="4" w:space="0" w:color="auto"/>
              <w:right w:val="single" w:sz="4" w:space="0" w:color="000000" w:themeColor="text1"/>
            </w:tcBorders>
          </w:tcPr>
          <w:p w:rsidR="008D3FD2" w:rsidRPr="002E4D58" w:rsidRDefault="008D3FD2" w:rsidP="00C77243">
            <w:pPr>
              <w:rPr>
                <w:rFonts w:ascii="Times New Roman" w:hAnsi="Times New Roman" w:cs="Times New Roman"/>
                <w:sz w:val="16"/>
                <w:szCs w:val="20"/>
              </w:rPr>
            </w:pPr>
            <w:r w:rsidRPr="002E4D58">
              <w:rPr>
                <w:rFonts w:ascii="Times New Roman" w:hAnsi="Times New Roman" w:cs="Times New Roman"/>
                <w:sz w:val="16"/>
                <w:szCs w:val="20"/>
              </w:rPr>
              <w:t>Выносной материал:</w:t>
            </w:r>
          </w:p>
          <w:p w:rsidR="008D3FD2" w:rsidRPr="002E4D58" w:rsidRDefault="008D3FD2" w:rsidP="00C77243">
            <w:pPr>
              <w:rPr>
                <w:rFonts w:ascii="Times New Roman" w:hAnsi="Times New Roman" w:cs="Times New Roman"/>
                <w:sz w:val="16"/>
                <w:szCs w:val="20"/>
              </w:rPr>
            </w:pPr>
            <w:r w:rsidRPr="002E4D58">
              <w:rPr>
                <w:rFonts w:ascii="Times New Roman" w:hAnsi="Times New Roman" w:cs="Times New Roman"/>
                <w:sz w:val="16"/>
                <w:szCs w:val="20"/>
              </w:rPr>
              <w:t>соответственно плану прогулки</w:t>
            </w:r>
          </w:p>
        </w:tc>
      </w:tr>
      <w:tr w:rsidR="008D3FD2" w:rsidRPr="00396BF9" w:rsidTr="00C77243">
        <w:trPr>
          <w:trHeight w:val="709"/>
        </w:trPr>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3FD2" w:rsidRPr="00450ACA" w:rsidRDefault="008D3FD2" w:rsidP="00C77243">
            <w:pPr>
              <w:ind w:left="34" w:right="-108"/>
              <w:rPr>
                <w:rFonts w:ascii="Times New Roman" w:hAnsi="Times New Roman" w:cs="Times New Roman"/>
                <w:sz w:val="20"/>
                <w:szCs w:val="20"/>
              </w:rPr>
            </w:pPr>
            <w:r w:rsidRPr="00396BF9">
              <w:rPr>
                <w:rFonts w:ascii="Times New Roman" w:hAnsi="Times New Roman" w:cs="Times New Roman"/>
                <w:b/>
                <w:sz w:val="20"/>
                <w:szCs w:val="20"/>
              </w:rPr>
              <w:t>Возвращение с прогулки</w:t>
            </w:r>
          </w:p>
        </w:tc>
        <w:tc>
          <w:tcPr>
            <w:tcW w:w="14601" w:type="dxa"/>
            <w:gridSpan w:val="4"/>
            <w:tcBorders>
              <w:top w:val="single" w:sz="4" w:space="0" w:color="000000" w:themeColor="text1"/>
              <w:left w:val="single" w:sz="4" w:space="0" w:color="000000" w:themeColor="text1"/>
              <w:bottom w:val="single" w:sz="4" w:space="0" w:color="auto"/>
              <w:right w:val="single" w:sz="4" w:space="0" w:color="000000" w:themeColor="text1"/>
            </w:tcBorders>
          </w:tcPr>
          <w:p w:rsidR="008D3FD2" w:rsidRPr="00F8217E" w:rsidRDefault="008D3FD2" w:rsidP="00A108BB">
            <w:pPr>
              <w:pStyle w:val="aa"/>
              <w:numPr>
                <w:ilvl w:val="0"/>
                <w:numId w:val="351"/>
              </w:numPr>
              <w:rPr>
                <w:rFonts w:ascii="Times New Roman" w:hAnsi="Times New Roman" w:cs="Times New Roman"/>
                <w:sz w:val="20"/>
                <w:szCs w:val="20"/>
              </w:rPr>
            </w:pPr>
            <w:r w:rsidRPr="00F8217E">
              <w:rPr>
                <w:rFonts w:ascii="Times New Roman" w:hAnsi="Times New Roman" w:cs="Times New Roman"/>
                <w:sz w:val="20"/>
                <w:szCs w:val="20"/>
              </w:rPr>
              <w:t>Работа по воспитанию культуры поведения за столом во время обеда. Беседа «Что нельзя делать во время обеда?»</w:t>
            </w:r>
          </w:p>
          <w:p w:rsidR="008D3FD2" w:rsidRPr="00F8217E" w:rsidRDefault="008D3FD2" w:rsidP="00A108BB">
            <w:pPr>
              <w:pStyle w:val="aa"/>
              <w:numPr>
                <w:ilvl w:val="0"/>
                <w:numId w:val="351"/>
              </w:numPr>
              <w:rPr>
                <w:rFonts w:ascii="Times New Roman" w:hAnsi="Times New Roman" w:cs="Times New Roman"/>
                <w:sz w:val="20"/>
                <w:szCs w:val="20"/>
              </w:rPr>
            </w:pPr>
            <w:r w:rsidRPr="00F8217E">
              <w:rPr>
                <w:rFonts w:ascii="Times New Roman" w:hAnsi="Times New Roman" w:cs="Times New Roman"/>
                <w:sz w:val="20"/>
                <w:szCs w:val="20"/>
              </w:rPr>
              <w:t>Релаксация перед сном: прослушивание музыкальной композиции: колыбельная песенка «Ни дождика, ни снега…» («Песня звездочета» из кинофильма «Красная Шапочка»)</w:t>
            </w:r>
          </w:p>
        </w:tc>
      </w:tr>
      <w:tr w:rsidR="00C31324" w:rsidRPr="00396BF9" w:rsidTr="00797C5F">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1324" w:rsidRPr="00450ACA" w:rsidRDefault="00C31324" w:rsidP="00C77243">
            <w:pPr>
              <w:ind w:left="34" w:right="-108"/>
              <w:rPr>
                <w:rFonts w:ascii="Times New Roman" w:hAnsi="Times New Roman" w:cs="Times New Roman"/>
                <w:sz w:val="20"/>
                <w:szCs w:val="20"/>
              </w:rPr>
            </w:pPr>
            <w:r w:rsidRPr="00396BF9">
              <w:rPr>
                <w:rFonts w:ascii="Times New Roman" w:hAnsi="Times New Roman" w:cs="Times New Roman"/>
                <w:b/>
                <w:sz w:val="20"/>
                <w:szCs w:val="20"/>
              </w:rPr>
              <w:t>Деятельность после сна</w:t>
            </w:r>
          </w:p>
        </w:tc>
        <w:tc>
          <w:tcPr>
            <w:tcW w:w="14601" w:type="dxa"/>
            <w:gridSpan w:val="4"/>
            <w:tcBorders>
              <w:top w:val="single" w:sz="4" w:space="0" w:color="auto"/>
              <w:left w:val="single" w:sz="4" w:space="0" w:color="000000" w:themeColor="text1"/>
              <w:bottom w:val="single" w:sz="4" w:space="0" w:color="000000" w:themeColor="text1"/>
              <w:right w:val="single" w:sz="4" w:space="0" w:color="000000" w:themeColor="text1"/>
            </w:tcBorders>
          </w:tcPr>
          <w:p w:rsidR="00C31324" w:rsidRDefault="00C31324" w:rsidP="00A108BB">
            <w:pPr>
              <w:pStyle w:val="aa"/>
              <w:numPr>
                <w:ilvl w:val="0"/>
                <w:numId w:val="351"/>
              </w:numPr>
              <w:rPr>
                <w:rFonts w:ascii="Times New Roman" w:hAnsi="Times New Roman" w:cs="Times New Roman"/>
                <w:sz w:val="20"/>
                <w:szCs w:val="20"/>
              </w:rPr>
            </w:pPr>
            <w:r w:rsidRPr="00A96003">
              <w:rPr>
                <w:rFonts w:ascii="Times New Roman" w:hAnsi="Times New Roman" w:cs="Times New Roman"/>
                <w:sz w:val="20"/>
                <w:szCs w:val="20"/>
              </w:rPr>
              <w:t xml:space="preserve">Гимнастика </w:t>
            </w:r>
            <w:r>
              <w:rPr>
                <w:rFonts w:ascii="Times New Roman" w:hAnsi="Times New Roman" w:cs="Times New Roman"/>
                <w:sz w:val="20"/>
                <w:szCs w:val="20"/>
              </w:rPr>
              <w:t>после сна.</w:t>
            </w:r>
            <w:r w:rsidRPr="00A96003">
              <w:rPr>
                <w:rFonts w:ascii="Times New Roman" w:hAnsi="Times New Roman" w:cs="Times New Roman"/>
                <w:sz w:val="20"/>
                <w:szCs w:val="20"/>
              </w:rPr>
              <w:t xml:space="preserve"> </w:t>
            </w:r>
            <w:r w:rsidR="00271E9C">
              <w:rPr>
                <w:rFonts w:ascii="Times New Roman" w:hAnsi="Times New Roman" w:cs="Times New Roman"/>
                <w:sz w:val="20"/>
                <w:szCs w:val="20"/>
              </w:rPr>
              <w:t>Комплекс 11 (</w:t>
            </w:r>
            <w:r w:rsidR="003316D0">
              <w:rPr>
                <w:rFonts w:ascii="Times New Roman" w:hAnsi="Times New Roman" w:cs="Times New Roman"/>
                <w:sz w:val="20"/>
                <w:szCs w:val="20"/>
              </w:rPr>
              <w:t>[22]</w:t>
            </w:r>
            <w:r w:rsidR="00271E9C">
              <w:rPr>
                <w:rFonts w:ascii="Times New Roman" w:hAnsi="Times New Roman" w:cs="Times New Roman"/>
                <w:sz w:val="20"/>
                <w:szCs w:val="20"/>
              </w:rPr>
              <w:t>, с. 35)</w:t>
            </w:r>
          </w:p>
          <w:p w:rsidR="00C31324" w:rsidRDefault="00C31324" w:rsidP="00A108BB">
            <w:pPr>
              <w:pStyle w:val="aa"/>
              <w:numPr>
                <w:ilvl w:val="0"/>
                <w:numId w:val="351"/>
              </w:numPr>
              <w:rPr>
                <w:rFonts w:ascii="Times New Roman" w:hAnsi="Times New Roman" w:cs="Times New Roman"/>
                <w:sz w:val="20"/>
                <w:szCs w:val="20"/>
              </w:rPr>
            </w:pPr>
            <w:r w:rsidRPr="00F8217E">
              <w:rPr>
                <w:rFonts w:ascii="Times New Roman" w:hAnsi="Times New Roman" w:cs="Times New Roman"/>
                <w:sz w:val="20"/>
                <w:szCs w:val="20"/>
              </w:rPr>
              <w:t>Воспитание КГН, навыков самообслуживания. Упражнение «Расскажем и покажем кукле Кате, как нужно правильно одеваться».</w:t>
            </w:r>
          </w:p>
          <w:p w:rsidR="00C31324" w:rsidRPr="00C31324" w:rsidRDefault="00C31324" w:rsidP="00A108BB">
            <w:pPr>
              <w:pStyle w:val="aa"/>
              <w:numPr>
                <w:ilvl w:val="0"/>
                <w:numId w:val="351"/>
              </w:numPr>
              <w:rPr>
                <w:rFonts w:ascii="Times New Roman" w:hAnsi="Times New Roman" w:cs="Times New Roman"/>
                <w:sz w:val="20"/>
                <w:szCs w:val="20"/>
              </w:rPr>
            </w:pPr>
            <w:r w:rsidRPr="00C31324">
              <w:rPr>
                <w:rFonts w:ascii="Times New Roman" w:hAnsi="Times New Roman" w:cs="Times New Roman"/>
                <w:sz w:val="20"/>
                <w:szCs w:val="20"/>
              </w:rPr>
              <w:t>Воспитание культуры поведения во время полдника. Игровая ситуация «Научим мишку сидеть на стуле за столом»</w:t>
            </w:r>
          </w:p>
        </w:tc>
      </w:tr>
      <w:tr w:rsidR="008D3FD2" w:rsidRPr="00396BF9" w:rsidTr="00C31324">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3FD2" w:rsidRPr="00396BF9" w:rsidRDefault="008D3FD2" w:rsidP="00C77243">
            <w:pPr>
              <w:ind w:left="34"/>
              <w:rPr>
                <w:rFonts w:ascii="Times New Roman" w:hAnsi="Times New Roman" w:cs="Times New Roman"/>
                <w:b/>
                <w:sz w:val="20"/>
                <w:szCs w:val="20"/>
              </w:rPr>
            </w:pPr>
            <w:r w:rsidRPr="00396BF9">
              <w:rPr>
                <w:rFonts w:ascii="Times New Roman" w:hAnsi="Times New Roman" w:cs="Times New Roman"/>
                <w:b/>
                <w:sz w:val="20"/>
                <w:szCs w:val="20"/>
              </w:rPr>
              <w:t>Вечер</w:t>
            </w:r>
          </w:p>
          <w:p w:rsidR="008D3FD2" w:rsidRPr="00450ACA" w:rsidRDefault="008D3FD2" w:rsidP="00C77243">
            <w:pPr>
              <w:ind w:left="34" w:right="-108"/>
              <w:rPr>
                <w:rFonts w:ascii="Times New Roman" w:hAnsi="Times New Roman" w:cs="Times New Roman"/>
                <w:sz w:val="20"/>
                <w:szCs w:val="20"/>
              </w:rPr>
            </w:pPr>
          </w:p>
        </w:tc>
        <w:tc>
          <w:tcPr>
            <w:tcW w:w="10204"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8D3FD2" w:rsidRPr="00F8217E" w:rsidRDefault="0076586D" w:rsidP="00A108BB">
            <w:pPr>
              <w:pStyle w:val="aa"/>
              <w:numPr>
                <w:ilvl w:val="0"/>
                <w:numId w:val="184"/>
              </w:numPr>
              <w:rPr>
                <w:rFonts w:ascii="Times New Roman" w:hAnsi="Times New Roman" w:cs="Times New Roman"/>
                <w:sz w:val="20"/>
                <w:szCs w:val="20"/>
              </w:rPr>
            </w:pPr>
            <w:r>
              <w:rPr>
                <w:rFonts w:ascii="Times New Roman" w:hAnsi="Times New Roman" w:cs="Times New Roman"/>
                <w:sz w:val="20"/>
                <w:szCs w:val="20"/>
              </w:rPr>
              <w:t>Игра-развлечение «Вот так конь!» (формировать представления о народной игрушке и русском народном фольклоре: знакомить детей с деревянными (богородскими) и глиняными (филимоновскими) игрушками, потешками; воспитывать уважительное отношение к народным мастерам) (</w:t>
            </w:r>
            <w:r w:rsidR="003316D0">
              <w:rPr>
                <w:rFonts w:ascii="Times New Roman" w:hAnsi="Times New Roman" w:cs="Times New Roman"/>
                <w:sz w:val="20"/>
                <w:szCs w:val="20"/>
              </w:rPr>
              <w:t>[3]</w:t>
            </w:r>
            <w:r w:rsidRPr="007F6BBB">
              <w:rPr>
                <w:rFonts w:ascii="Times New Roman" w:hAnsi="Times New Roman" w:cs="Times New Roman"/>
                <w:sz w:val="20"/>
                <w:szCs w:val="20"/>
              </w:rPr>
              <w:t>, с. 1</w:t>
            </w:r>
            <w:r>
              <w:rPr>
                <w:rFonts w:ascii="Times New Roman" w:hAnsi="Times New Roman" w:cs="Times New Roman"/>
                <w:sz w:val="20"/>
                <w:szCs w:val="20"/>
              </w:rPr>
              <w:t>40</w:t>
            </w:r>
            <w:r w:rsidRPr="007F6BBB">
              <w:rPr>
                <w:rFonts w:ascii="Times New Roman" w:hAnsi="Times New Roman" w:cs="Times New Roman"/>
                <w:sz w:val="20"/>
                <w:szCs w:val="20"/>
              </w:rPr>
              <w:t>)</w:t>
            </w:r>
          </w:p>
          <w:p w:rsidR="008D3FD2" w:rsidRPr="00F8217E" w:rsidRDefault="008D3FD2" w:rsidP="00A108BB">
            <w:pPr>
              <w:pStyle w:val="aa"/>
              <w:numPr>
                <w:ilvl w:val="0"/>
                <w:numId w:val="184"/>
              </w:numPr>
              <w:rPr>
                <w:rFonts w:ascii="Times New Roman" w:hAnsi="Times New Roman" w:cs="Times New Roman"/>
                <w:sz w:val="20"/>
                <w:szCs w:val="20"/>
              </w:rPr>
            </w:pPr>
            <w:r>
              <w:rPr>
                <w:rFonts w:ascii="Times New Roman" w:hAnsi="Times New Roman" w:cs="Times New Roman"/>
                <w:sz w:val="20"/>
                <w:szCs w:val="20"/>
              </w:rPr>
              <w:t>Чтение С.Маршак «</w:t>
            </w:r>
            <w:r w:rsidRPr="00F8217E">
              <w:rPr>
                <w:rFonts w:ascii="Times New Roman" w:hAnsi="Times New Roman" w:cs="Times New Roman"/>
                <w:sz w:val="20"/>
                <w:szCs w:val="20"/>
              </w:rPr>
              <w:t>Мой конь</w:t>
            </w:r>
            <w:r>
              <w:rPr>
                <w:rFonts w:ascii="Times New Roman" w:hAnsi="Times New Roman" w:cs="Times New Roman"/>
                <w:sz w:val="20"/>
                <w:szCs w:val="20"/>
              </w:rPr>
              <w:t>» (</w:t>
            </w:r>
            <w:r w:rsidRPr="00F8217E">
              <w:rPr>
                <w:rFonts w:ascii="Times New Roman" w:hAnsi="Times New Roman" w:cs="Times New Roman"/>
                <w:sz w:val="20"/>
                <w:szCs w:val="20"/>
              </w:rPr>
              <w:t>продолжить знакомство с творчеством Маршака</w:t>
            </w:r>
            <w:r>
              <w:rPr>
                <w:rFonts w:ascii="Times New Roman" w:hAnsi="Times New Roman" w:cs="Times New Roman"/>
                <w:sz w:val="20"/>
                <w:szCs w:val="20"/>
              </w:rPr>
              <w:t>)</w:t>
            </w:r>
            <w:r w:rsidRPr="00F8217E">
              <w:rPr>
                <w:rFonts w:ascii="Times New Roman" w:hAnsi="Times New Roman" w:cs="Times New Roman"/>
                <w:sz w:val="20"/>
                <w:szCs w:val="20"/>
              </w:rPr>
              <w:t>.</w:t>
            </w:r>
          </w:p>
          <w:p w:rsidR="008D3FD2" w:rsidRPr="00F8217E" w:rsidRDefault="008D3FD2" w:rsidP="00A108BB">
            <w:pPr>
              <w:pStyle w:val="aa"/>
              <w:numPr>
                <w:ilvl w:val="0"/>
                <w:numId w:val="184"/>
              </w:numPr>
              <w:rPr>
                <w:rFonts w:ascii="Times New Roman" w:hAnsi="Times New Roman" w:cs="Times New Roman"/>
                <w:sz w:val="20"/>
                <w:szCs w:val="20"/>
              </w:rPr>
            </w:pPr>
            <w:r w:rsidRPr="00F8217E">
              <w:rPr>
                <w:rFonts w:ascii="Times New Roman" w:hAnsi="Times New Roman" w:cs="Times New Roman"/>
                <w:sz w:val="20"/>
                <w:szCs w:val="20"/>
              </w:rPr>
              <w:t>Констр</w:t>
            </w:r>
            <w:r>
              <w:rPr>
                <w:rFonts w:ascii="Times New Roman" w:hAnsi="Times New Roman" w:cs="Times New Roman"/>
                <w:sz w:val="20"/>
                <w:szCs w:val="20"/>
              </w:rPr>
              <w:t>уктивно-модельная деятельность «</w:t>
            </w:r>
            <w:r w:rsidRPr="00F8217E">
              <w:rPr>
                <w:rFonts w:ascii="Times New Roman" w:hAnsi="Times New Roman" w:cs="Times New Roman"/>
                <w:sz w:val="20"/>
                <w:szCs w:val="20"/>
              </w:rPr>
              <w:t>Ворота</w:t>
            </w:r>
            <w:r>
              <w:rPr>
                <w:rFonts w:ascii="Times New Roman" w:hAnsi="Times New Roman" w:cs="Times New Roman"/>
                <w:sz w:val="20"/>
                <w:szCs w:val="20"/>
              </w:rPr>
              <w:t>» (</w:t>
            </w:r>
            <w:r w:rsidRPr="00F8217E">
              <w:rPr>
                <w:rFonts w:ascii="Times New Roman" w:hAnsi="Times New Roman" w:cs="Times New Roman"/>
                <w:sz w:val="20"/>
                <w:szCs w:val="20"/>
              </w:rPr>
              <w:t>продолжать учить детей делать перекрытия в постройке по показу или образцу</w:t>
            </w:r>
            <w:r>
              <w:rPr>
                <w:rFonts w:ascii="Times New Roman" w:hAnsi="Times New Roman" w:cs="Times New Roman"/>
                <w:sz w:val="20"/>
                <w:szCs w:val="20"/>
              </w:rPr>
              <w:t>)</w:t>
            </w:r>
            <w:r w:rsidRPr="00F8217E">
              <w:rPr>
                <w:rFonts w:ascii="Times New Roman" w:hAnsi="Times New Roman" w:cs="Times New Roman"/>
                <w:sz w:val="20"/>
                <w:szCs w:val="20"/>
              </w:rPr>
              <w:t>.</w:t>
            </w:r>
          </w:p>
          <w:p w:rsidR="00357E13" w:rsidRDefault="00357E13" w:rsidP="00A108BB">
            <w:pPr>
              <w:pStyle w:val="aa"/>
              <w:numPr>
                <w:ilvl w:val="0"/>
                <w:numId w:val="184"/>
              </w:numPr>
              <w:rPr>
                <w:rFonts w:ascii="Times New Roman" w:hAnsi="Times New Roman" w:cs="Times New Roman"/>
                <w:sz w:val="20"/>
                <w:szCs w:val="20"/>
              </w:rPr>
            </w:pPr>
            <w:r w:rsidRPr="00357E13">
              <w:rPr>
                <w:rFonts w:ascii="Times New Roman" w:hAnsi="Times New Roman" w:cs="Times New Roman"/>
                <w:sz w:val="20"/>
                <w:szCs w:val="20"/>
              </w:rPr>
              <w:t>Игры-инсценировки по потешкам: «Ай, лады, лады, лады», «Уж я Танюшке пирог ис</w:t>
            </w:r>
            <w:r>
              <w:rPr>
                <w:rFonts w:ascii="Times New Roman" w:hAnsi="Times New Roman" w:cs="Times New Roman"/>
                <w:sz w:val="20"/>
                <w:szCs w:val="20"/>
              </w:rPr>
              <w:t>пеку», «Вот и люди спят» (</w:t>
            </w:r>
            <w:r w:rsidRPr="00357E13">
              <w:rPr>
                <w:rFonts w:ascii="Times New Roman" w:hAnsi="Times New Roman" w:cs="Times New Roman"/>
                <w:sz w:val="20"/>
                <w:szCs w:val="20"/>
              </w:rPr>
              <w:t>знакомить детей с русским фольклором, поощрять желание детей участвовать в инсценировке, имитирующей трудовые действия</w:t>
            </w:r>
            <w:r>
              <w:rPr>
                <w:rFonts w:ascii="Times New Roman" w:hAnsi="Times New Roman" w:cs="Times New Roman"/>
                <w:sz w:val="20"/>
                <w:szCs w:val="20"/>
              </w:rPr>
              <w:t>)</w:t>
            </w:r>
            <w:r w:rsidRPr="00357E13">
              <w:rPr>
                <w:rFonts w:ascii="Times New Roman" w:hAnsi="Times New Roman" w:cs="Times New Roman"/>
                <w:sz w:val="20"/>
                <w:szCs w:val="20"/>
              </w:rPr>
              <w:t>.</w:t>
            </w:r>
          </w:p>
          <w:p w:rsidR="00357E13" w:rsidRPr="00357E13" w:rsidRDefault="00357E13" w:rsidP="00A108BB">
            <w:pPr>
              <w:pStyle w:val="aa"/>
              <w:numPr>
                <w:ilvl w:val="0"/>
                <w:numId w:val="184"/>
              </w:numPr>
              <w:rPr>
                <w:rFonts w:ascii="Times New Roman" w:hAnsi="Times New Roman" w:cs="Times New Roman"/>
                <w:sz w:val="20"/>
                <w:szCs w:val="20"/>
              </w:rPr>
            </w:pPr>
            <w:r w:rsidRPr="00357E13">
              <w:rPr>
                <w:rFonts w:ascii="Times New Roman" w:hAnsi="Times New Roman" w:cs="Times New Roman"/>
                <w:sz w:val="20"/>
                <w:szCs w:val="20"/>
              </w:rPr>
              <w:t>Игры с машинками (способствовать возникновению у детей игр на тему «Транспорт»).</w:t>
            </w:r>
          </w:p>
          <w:p w:rsidR="008D3FD2" w:rsidRPr="00F8217E" w:rsidRDefault="008D3FD2" w:rsidP="00A108BB">
            <w:pPr>
              <w:pStyle w:val="aa"/>
              <w:numPr>
                <w:ilvl w:val="0"/>
                <w:numId w:val="184"/>
              </w:numPr>
              <w:rPr>
                <w:rFonts w:ascii="Times New Roman" w:hAnsi="Times New Roman" w:cs="Times New Roman"/>
                <w:sz w:val="20"/>
                <w:szCs w:val="20"/>
              </w:rPr>
            </w:pPr>
            <w:r w:rsidRPr="006A0341">
              <w:rPr>
                <w:rFonts w:ascii="Times New Roman" w:hAnsi="Times New Roman" w:cs="Times New Roman"/>
                <w:sz w:val="20"/>
                <w:szCs w:val="18"/>
              </w:rPr>
              <w:t xml:space="preserve">ВЕЧЕРНИЙ КРУГ (по выбору воспитателя из </w:t>
            </w:r>
            <w:r w:rsidR="004A6195">
              <w:rPr>
                <w:rFonts w:ascii="Times New Roman" w:hAnsi="Times New Roman" w:cs="Times New Roman"/>
                <w:sz w:val="20"/>
                <w:szCs w:val="18"/>
              </w:rPr>
              <w:t>Приложения 3</w:t>
            </w:r>
            <w:r w:rsidRPr="006A0341">
              <w:rPr>
                <w:rFonts w:ascii="Times New Roman" w:hAnsi="Times New Roman" w:cs="Times New Roman"/>
                <w:sz w:val="20"/>
                <w:szCs w:val="18"/>
              </w:rPr>
              <w:t>)</w:t>
            </w:r>
          </w:p>
        </w:tc>
        <w:tc>
          <w:tcPr>
            <w:tcW w:w="1987" w:type="dxa"/>
            <w:tcBorders>
              <w:top w:val="single" w:sz="4" w:space="0" w:color="auto"/>
              <w:left w:val="single" w:sz="4" w:space="0" w:color="000000" w:themeColor="text1"/>
              <w:bottom w:val="single" w:sz="4" w:space="0" w:color="000000" w:themeColor="text1"/>
              <w:right w:val="single" w:sz="4" w:space="0" w:color="auto"/>
            </w:tcBorders>
          </w:tcPr>
          <w:p w:rsidR="008D3FD2" w:rsidRPr="00F523C8" w:rsidRDefault="008D3FD2" w:rsidP="00C77243">
            <w:pPr>
              <w:rPr>
                <w:rFonts w:ascii="Times New Roman" w:hAnsi="Times New Roman" w:cs="Times New Roman"/>
                <w:sz w:val="20"/>
                <w:szCs w:val="20"/>
              </w:rPr>
            </w:pPr>
            <w:r w:rsidRPr="00F523C8">
              <w:rPr>
                <w:rFonts w:ascii="Times New Roman" w:hAnsi="Times New Roman" w:cs="Times New Roman"/>
                <w:sz w:val="20"/>
                <w:szCs w:val="20"/>
              </w:rPr>
              <w:t>Обучение ……………………</w:t>
            </w:r>
          </w:p>
          <w:p w:rsidR="008D3FD2" w:rsidRPr="00504945" w:rsidRDefault="008D3FD2" w:rsidP="00C77243">
            <w:pPr>
              <w:rPr>
                <w:rFonts w:ascii="Times New Roman" w:hAnsi="Times New Roman" w:cs="Times New Roman"/>
                <w:sz w:val="20"/>
                <w:szCs w:val="20"/>
              </w:rPr>
            </w:pPr>
            <w:r w:rsidRPr="00F523C8">
              <w:rPr>
                <w:rFonts w:ascii="Times New Roman" w:hAnsi="Times New Roman" w:cs="Times New Roman"/>
                <w:sz w:val="20"/>
                <w:szCs w:val="20"/>
              </w:rPr>
              <w:t>составлению узоров из геометрических фигур</w:t>
            </w:r>
          </w:p>
        </w:tc>
        <w:tc>
          <w:tcPr>
            <w:tcW w:w="2410" w:type="dxa"/>
            <w:vMerge w:val="restart"/>
            <w:tcBorders>
              <w:top w:val="single" w:sz="4" w:space="0" w:color="auto"/>
              <w:left w:val="single" w:sz="4" w:space="0" w:color="auto"/>
              <w:right w:val="single" w:sz="4" w:space="0" w:color="000000" w:themeColor="text1"/>
            </w:tcBorders>
          </w:tcPr>
          <w:p w:rsidR="00357E13" w:rsidRPr="00357E13" w:rsidRDefault="00357E13" w:rsidP="00357E13">
            <w:pPr>
              <w:rPr>
                <w:rFonts w:ascii="Times New Roman" w:hAnsi="Times New Roman" w:cs="Times New Roman"/>
                <w:sz w:val="20"/>
                <w:szCs w:val="20"/>
              </w:rPr>
            </w:pPr>
            <w:r w:rsidRPr="00357E13">
              <w:rPr>
                <w:rFonts w:ascii="Times New Roman" w:hAnsi="Times New Roman" w:cs="Times New Roman"/>
                <w:sz w:val="20"/>
                <w:szCs w:val="20"/>
              </w:rPr>
              <w:t>Самостоятельная игровая деятельность (учить детей объединяться в игровые сообщества, подбирать необходимые атрибуты, инвентарь).</w:t>
            </w:r>
          </w:p>
          <w:p w:rsidR="008D3FD2" w:rsidRPr="00357E13" w:rsidRDefault="008D3FD2" w:rsidP="00357E13">
            <w:pPr>
              <w:rPr>
                <w:rFonts w:ascii="Times New Roman" w:hAnsi="Times New Roman" w:cs="Times New Roman"/>
                <w:sz w:val="20"/>
                <w:szCs w:val="20"/>
              </w:rPr>
            </w:pPr>
          </w:p>
        </w:tc>
      </w:tr>
      <w:tr w:rsidR="001526F3" w:rsidRPr="00396BF9" w:rsidTr="00357E13">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26F3" w:rsidRPr="00DD37CD" w:rsidRDefault="001526F3" w:rsidP="00C77243">
            <w:pPr>
              <w:ind w:left="34" w:right="-108"/>
              <w:rPr>
                <w:rFonts w:ascii="Times New Roman" w:hAnsi="Times New Roman" w:cs="Times New Roman"/>
                <w:sz w:val="20"/>
                <w:szCs w:val="20"/>
              </w:rPr>
            </w:pPr>
            <w:r>
              <w:rPr>
                <w:rFonts w:ascii="Times New Roman" w:hAnsi="Times New Roman" w:cs="Times New Roman"/>
                <w:b/>
                <w:sz w:val="20"/>
                <w:szCs w:val="20"/>
              </w:rPr>
              <w:t>Вечерняя прогулка</w:t>
            </w:r>
          </w:p>
        </w:tc>
        <w:tc>
          <w:tcPr>
            <w:tcW w:w="12191" w:type="dxa"/>
            <w:gridSpan w:val="3"/>
            <w:tcBorders>
              <w:top w:val="single" w:sz="4" w:space="0" w:color="000000" w:themeColor="text1"/>
              <w:left w:val="single" w:sz="4" w:space="0" w:color="000000" w:themeColor="text1"/>
              <w:bottom w:val="single" w:sz="4" w:space="0" w:color="auto"/>
              <w:right w:val="single" w:sz="4" w:space="0" w:color="auto"/>
            </w:tcBorders>
          </w:tcPr>
          <w:p w:rsidR="001526F3" w:rsidRPr="001526F3" w:rsidRDefault="001526F3" w:rsidP="001526F3">
            <w:pPr>
              <w:rPr>
                <w:rFonts w:ascii="Times New Roman" w:hAnsi="Times New Roman" w:cs="Times New Roman"/>
                <w:sz w:val="20"/>
                <w:szCs w:val="20"/>
              </w:rPr>
            </w:pPr>
            <w:r w:rsidRPr="001526F3">
              <w:rPr>
                <w:rFonts w:ascii="Times New Roman" w:hAnsi="Times New Roman" w:cs="Times New Roman"/>
                <w:sz w:val="20"/>
                <w:szCs w:val="20"/>
              </w:rPr>
              <w:t xml:space="preserve">Прогулка </w:t>
            </w:r>
            <w:r>
              <w:rPr>
                <w:rFonts w:ascii="Times New Roman" w:hAnsi="Times New Roman" w:cs="Times New Roman"/>
                <w:sz w:val="20"/>
                <w:szCs w:val="20"/>
              </w:rPr>
              <w:t>14</w:t>
            </w:r>
            <w:r w:rsidRPr="001526F3">
              <w:rPr>
                <w:rFonts w:ascii="Times New Roman" w:hAnsi="Times New Roman" w:cs="Times New Roman"/>
                <w:sz w:val="20"/>
                <w:szCs w:val="20"/>
              </w:rPr>
              <w:t xml:space="preserve">. Февраль. (см. </w:t>
            </w:r>
            <w:r w:rsidR="004A6195">
              <w:rPr>
                <w:rFonts w:ascii="Times New Roman" w:hAnsi="Times New Roman" w:cs="Times New Roman"/>
                <w:sz w:val="20"/>
                <w:szCs w:val="20"/>
              </w:rPr>
              <w:t>Приложения 4</w:t>
            </w:r>
            <w:r w:rsidRPr="001526F3">
              <w:rPr>
                <w:rFonts w:ascii="Times New Roman" w:hAnsi="Times New Roman" w:cs="Times New Roman"/>
                <w:sz w:val="20"/>
                <w:szCs w:val="20"/>
              </w:rPr>
              <w:t>)</w:t>
            </w:r>
          </w:p>
        </w:tc>
        <w:tc>
          <w:tcPr>
            <w:tcW w:w="2410" w:type="dxa"/>
            <w:vMerge/>
            <w:tcBorders>
              <w:left w:val="single" w:sz="4" w:space="0" w:color="auto"/>
              <w:bottom w:val="single" w:sz="4" w:space="0" w:color="auto"/>
              <w:right w:val="single" w:sz="4" w:space="0" w:color="000000" w:themeColor="text1"/>
            </w:tcBorders>
          </w:tcPr>
          <w:p w:rsidR="001526F3" w:rsidRPr="00396BF9" w:rsidRDefault="001526F3" w:rsidP="00C77243">
            <w:pPr>
              <w:rPr>
                <w:rFonts w:ascii="Times New Roman" w:hAnsi="Times New Roman" w:cs="Times New Roman"/>
                <w:sz w:val="20"/>
                <w:szCs w:val="20"/>
              </w:rPr>
            </w:pPr>
          </w:p>
        </w:tc>
      </w:tr>
      <w:tr w:rsidR="00357E13" w:rsidRPr="00396BF9" w:rsidTr="00912BDE">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7E13" w:rsidRPr="00396BF9" w:rsidRDefault="00357E13" w:rsidP="00C77243">
            <w:pPr>
              <w:ind w:left="34"/>
              <w:rPr>
                <w:rFonts w:ascii="Times New Roman" w:hAnsi="Times New Roman" w:cs="Times New Roman"/>
                <w:b/>
                <w:sz w:val="20"/>
                <w:szCs w:val="20"/>
              </w:rPr>
            </w:pPr>
            <w:r w:rsidRPr="00396BF9">
              <w:rPr>
                <w:rFonts w:ascii="Times New Roman" w:hAnsi="Times New Roman" w:cs="Times New Roman"/>
                <w:b/>
                <w:sz w:val="20"/>
                <w:szCs w:val="20"/>
              </w:rPr>
              <w:t>Работа с родителями</w:t>
            </w:r>
          </w:p>
        </w:tc>
        <w:tc>
          <w:tcPr>
            <w:tcW w:w="14601" w:type="dxa"/>
            <w:gridSpan w:val="4"/>
            <w:tcBorders>
              <w:top w:val="single" w:sz="4" w:space="0" w:color="auto"/>
              <w:left w:val="single" w:sz="4" w:space="0" w:color="000000" w:themeColor="text1"/>
              <w:bottom w:val="single" w:sz="4" w:space="0" w:color="000000" w:themeColor="text1"/>
              <w:right w:val="single" w:sz="4" w:space="0" w:color="000000" w:themeColor="text1"/>
            </w:tcBorders>
          </w:tcPr>
          <w:p w:rsidR="00357E13" w:rsidRPr="00396BF9" w:rsidRDefault="00D63560" w:rsidP="00C77243">
            <w:pPr>
              <w:rPr>
                <w:rFonts w:ascii="Times New Roman" w:hAnsi="Times New Roman" w:cs="Times New Roman"/>
                <w:sz w:val="20"/>
                <w:szCs w:val="20"/>
              </w:rPr>
            </w:pPr>
            <w:r w:rsidRPr="00D63560">
              <w:rPr>
                <w:rFonts w:ascii="Times New Roman" w:hAnsi="Times New Roman" w:cs="Times New Roman"/>
                <w:sz w:val="20"/>
                <w:szCs w:val="20"/>
              </w:rPr>
              <w:t>Родительское собрание № 3 «Развитие речи младших дошкольников»</w:t>
            </w:r>
          </w:p>
        </w:tc>
      </w:tr>
    </w:tbl>
    <w:p w:rsidR="008D3FD2" w:rsidRDefault="008D3FD2" w:rsidP="008D3FD2">
      <w:pPr>
        <w:spacing w:after="0" w:line="240" w:lineRule="auto"/>
        <w:ind w:right="-851"/>
        <w:rPr>
          <w:rFonts w:ascii="Times New Roman" w:hAnsi="Times New Roman" w:cs="Times New Roman"/>
          <w:b/>
          <w:sz w:val="20"/>
          <w:szCs w:val="20"/>
        </w:rPr>
      </w:pPr>
    </w:p>
    <w:p w:rsidR="008D3FD2" w:rsidRDefault="008D3FD2" w:rsidP="008D3FD2">
      <w:pPr>
        <w:spacing w:after="0" w:line="240" w:lineRule="auto"/>
        <w:ind w:left="142" w:right="-851" w:firstLine="566"/>
        <w:rPr>
          <w:rFonts w:ascii="Times New Roman" w:hAnsi="Times New Roman" w:cs="Times New Roman"/>
          <w:b/>
          <w:sz w:val="20"/>
          <w:szCs w:val="20"/>
        </w:rPr>
      </w:pPr>
    </w:p>
    <w:p w:rsidR="008D3FD2" w:rsidRDefault="008D3FD2" w:rsidP="008D3FD2">
      <w:pPr>
        <w:spacing w:after="0" w:line="240" w:lineRule="auto"/>
        <w:ind w:left="142" w:right="-851" w:firstLine="566"/>
        <w:rPr>
          <w:rFonts w:ascii="Times New Roman" w:hAnsi="Times New Roman" w:cs="Times New Roman"/>
          <w:b/>
          <w:sz w:val="20"/>
          <w:szCs w:val="20"/>
        </w:rPr>
      </w:pPr>
    </w:p>
    <w:p w:rsidR="008D3FD2" w:rsidRDefault="008D3FD2" w:rsidP="008D3FD2">
      <w:pPr>
        <w:spacing w:after="0" w:line="240" w:lineRule="auto"/>
        <w:ind w:left="142" w:right="-851" w:firstLine="566"/>
        <w:rPr>
          <w:rFonts w:ascii="Times New Roman" w:hAnsi="Times New Roman" w:cs="Times New Roman"/>
          <w:b/>
          <w:sz w:val="20"/>
          <w:szCs w:val="20"/>
        </w:rPr>
      </w:pPr>
    </w:p>
    <w:p w:rsidR="008D3FD2" w:rsidRDefault="008D3FD2" w:rsidP="008D3FD2">
      <w:pPr>
        <w:spacing w:after="0" w:line="240" w:lineRule="auto"/>
        <w:ind w:left="142" w:right="-851" w:firstLine="566"/>
        <w:rPr>
          <w:rFonts w:ascii="Times New Roman" w:hAnsi="Times New Roman" w:cs="Times New Roman"/>
          <w:b/>
          <w:sz w:val="20"/>
          <w:szCs w:val="20"/>
        </w:rPr>
      </w:pPr>
    </w:p>
    <w:p w:rsidR="008D3FD2" w:rsidRDefault="008D3FD2" w:rsidP="008D3FD2">
      <w:pPr>
        <w:spacing w:after="0" w:line="240" w:lineRule="auto"/>
        <w:ind w:left="142" w:right="-851" w:firstLine="566"/>
        <w:rPr>
          <w:rFonts w:ascii="Times New Roman" w:hAnsi="Times New Roman" w:cs="Times New Roman"/>
          <w:b/>
          <w:sz w:val="20"/>
          <w:szCs w:val="20"/>
        </w:rPr>
      </w:pPr>
    </w:p>
    <w:p w:rsidR="008D3FD2" w:rsidRPr="00396BF9" w:rsidRDefault="008D3FD2" w:rsidP="008D3FD2">
      <w:pPr>
        <w:spacing w:after="0" w:line="240" w:lineRule="auto"/>
        <w:ind w:left="142" w:right="-851" w:firstLine="566"/>
        <w:rPr>
          <w:rFonts w:ascii="Times New Roman" w:hAnsi="Times New Roman" w:cs="Times New Roman"/>
          <w:sz w:val="20"/>
          <w:szCs w:val="20"/>
        </w:rPr>
      </w:pPr>
      <w:r w:rsidRPr="00396BF9">
        <w:rPr>
          <w:rFonts w:ascii="Times New Roman" w:hAnsi="Times New Roman" w:cs="Times New Roman"/>
          <w:b/>
          <w:sz w:val="20"/>
          <w:szCs w:val="20"/>
        </w:rPr>
        <w:t xml:space="preserve">Пятница </w:t>
      </w:r>
      <w:r>
        <w:rPr>
          <w:rFonts w:ascii="Times New Roman" w:hAnsi="Times New Roman" w:cs="Times New Roman"/>
          <w:b/>
          <w:sz w:val="20"/>
          <w:szCs w:val="20"/>
        </w:rPr>
        <w:t>16</w:t>
      </w:r>
      <w:r w:rsidRPr="00396BF9">
        <w:rPr>
          <w:rFonts w:ascii="Times New Roman" w:hAnsi="Times New Roman" w:cs="Times New Roman"/>
          <w:b/>
          <w:sz w:val="20"/>
          <w:szCs w:val="20"/>
        </w:rPr>
        <w:t>.0</w:t>
      </w:r>
      <w:r>
        <w:rPr>
          <w:rFonts w:ascii="Times New Roman" w:hAnsi="Times New Roman" w:cs="Times New Roman"/>
          <w:b/>
          <w:sz w:val="20"/>
          <w:szCs w:val="20"/>
        </w:rPr>
        <w:t>2</w:t>
      </w:r>
      <w:r w:rsidRPr="00396BF9">
        <w:rPr>
          <w:rFonts w:ascii="Times New Roman" w:hAnsi="Times New Roman" w:cs="Times New Roman"/>
          <w:b/>
          <w:sz w:val="20"/>
          <w:szCs w:val="20"/>
        </w:rPr>
        <w:t>.</w:t>
      </w:r>
      <w:r>
        <w:rPr>
          <w:rFonts w:ascii="Times New Roman" w:hAnsi="Times New Roman" w:cs="Times New Roman"/>
          <w:b/>
          <w:sz w:val="20"/>
          <w:szCs w:val="20"/>
        </w:rPr>
        <w:t>2024</w:t>
      </w:r>
      <w:r w:rsidRPr="00396BF9">
        <w:rPr>
          <w:rFonts w:ascii="Times New Roman" w:hAnsi="Times New Roman" w:cs="Times New Roman"/>
          <w:b/>
          <w:sz w:val="20"/>
          <w:szCs w:val="20"/>
        </w:rPr>
        <w:t xml:space="preserve">                                                                                                                     </w:t>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t xml:space="preserve">         </w:t>
      </w:r>
      <w:r w:rsidRPr="00396BF9">
        <w:rPr>
          <w:rFonts w:ascii="Times New Roman" w:hAnsi="Times New Roman" w:cs="Times New Roman"/>
          <w:sz w:val="20"/>
          <w:szCs w:val="20"/>
        </w:rPr>
        <w:t xml:space="preserve">Тематическая неделя  </w:t>
      </w:r>
      <w:r>
        <w:rPr>
          <w:rFonts w:ascii="Times New Roman" w:hAnsi="Times New Roman" w:cs="Times New Roman"/>
          <w:sz w:val="20"/>
          <w:szCs w:val="20"/>
        </w:rPr>
        <w:t>«Народные игрушки»</w:t>
      </w:r>
    </w:p>
    <w:tbl>
      <w:tblPr>
        <w:tblStyle w:val="a3"/>
        <w:tblW w:w="16160" w:type="dxa"/>
        <w:tblInd w:w="250" w:type="dxa"/>
        <w:tblLayout w:type="fixed"/>
        <w:tblLook w:val="04A0" w:firstRow="1" w:lastRow="0" w:firstColumn="1" w:lastColumn="0" w:noHBand="0" w:noVBand="1"/>
      </w:tblPr>
      <w:tblGrid>
        <w:gridCol w:w="1559"/>
        <w:gridCol w:w="10206"/>
        <w:gridCol w:w="21"/>
        <w:gridCol w:w="1964"/>
        <w:gridCol w:w="2410"/>
      </w:tblGrid>
      <w:tr w:rsidR="00660BEF" w:rsidRPr="00396BF9" w:rsidTr="00FE3871">
        <w:trPr>
          <w:cantSplit/>
          <w:trHeight w:val="412"/>
        </w:trPr>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60BEF" w:rsidRPr="00036C68" w:rsidRDefault="00660BEF" w:rsidP="00C77243">
            <w:pPr>
              <w:ind w:right="-108"/>
              <w:rPr>
                <w:rFonts w:ascii="Times New Roman" w:hAnsi="Times New Roman" w:cs="Times New Roman"/>
                <w:b/>
                <w:sz w:val="16"/>
                <w:szCs w:val="16"/>
              </w:rPr>
            </w:pPr>
            <w:r w:rsidRPr="00A36458">
              <w:rPr>
                <w:rFonts w:ascii="Times New Roman" w:hAnsi="Times New Roman" w:cs="Times New Roman"/>
                <w:b/>
                <w:sz w:val="20"/>
                <w:szCs w:val="20"/>
              </w:rPr>
              <w:t xml:space="preserve">Режимные моменты </w:t>
            </w:r>
          </w:p>
        </w:tc>
        <w:tc>
          <w:tcPr>
            <w:tcW w:w="10206"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660BEF" w:rsidRPr="0086395C" w:rsidRDefault="00660BEF" w:rsidP="00C77243">
            <w:pPr>
              <w:jc w:val="center"/>
              <w:rPr>
                <w:rFonts w:ascii="Times New Roman" w:hAnsi="Times New Roman" w:cs="Times New Roman"/>
                <w:b/>
                <w:sz w:val="24"/>
              </w:rPr>
            </w:pPr>
            <w:r w:rsidRPr="0086395C">
              <w:rPr>
                <w:rFonts w:ascii="Times New Roman" w:hAnsi="Times New Roman" w:cs="Times New Roman"/>
                <w:b/>
                <w:sz w:val="24"/>
              </w:rPr>
              <w:t>Совместная деятельность взрослого и детей/Самостоятельная деятельность детей</w:t>
            </w:r>
          </w:p>
        </w:tc>
        <w:tc>
          <w:tcPr>
            <w:tcW w:w="1985" w:type="dxa"/>
            <w:gridSpan w:val="2"/>
            <w:tcBorders>
              <w:top w:val="single" w:sz="4" w:space="0" w:color="000000" w:themeColor="text1"/>
              <w:left w:val="single" w:sz="4" w:space="0" w:color="auto"/>
              <w:bottom w:val="single" w:sz="4" w:space="0" w:color="000000" w:themeColor="text1"/>
              <w:right w:val="single" w:sz="4" w:space="0" w:color="000000" w:themeColor="text1"/>
            </w:tcBorders>
          </w:tcPr>
          <w:p w:rsidR="00660BEF" w:rsidRPr="0044640F" w:rsidRDefault="00660BEF" w:rsidP="00C77243">
            <w:pPr>
              <w:jc w:val="center"/>
              <w:rPr>
                <w:rFonts w:ascii="Times New Roman" w:hAnsi="Times New Roman" w:cs="Times New Roman"/>
                <w:b/>
                <w:sz w:val="20"/>
              </w:rPr>
            </w:pPr>
            <w:r w:rsidRPr="0044640F">
              <w:rPr>
                <w:rFonts w:ascii="Times New Roman" w:hAnsi="Times New Roman" w:cs="Times New Roman"/>
                <w:b/>
                <w:sz w:val="20"/>
              </w:rPr>
              <w:t>Индивидуальная работа</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60BEF" w:rsidRPr="00953EF1" w:rsidRDefault="00660BEF" w:rsidP="00660BEF">
            <w:pPr>
              <w:ind w:right="34"/>
              <w:rPr>
                <w:rFonts w:ascii="Times New Roman" w:hAnsi="Times New Roman" w:cs="Times New Roman"/>
                <w:b/>
                <w:sz w:val="16"/>
                <w:szCs w:val="20"/>
              </w:rPr>
            </w:pPr>
            <w:r w:rsidRPr="00953EF1">
              <w:rPr>
                <w:rFonts w:ascii="Times New Roman" w:hAnsi="Times New Roman" w:cs="Times New Roman"/>
                <w:b/>
                <w:sz w:val="16"/>
                <w:szCs w:val="20"/>
              </w:rPr>
              <w:t xml:space="preserve">Организация РППС для самостоятельной деятельности детей  </w:t>
            </w:r>
          </w:p>
        </w:tc>
      </w:tr>
      <w:tr w:rsidR="008D3FD2" w:rsidRPr="00396BF9" w:rsidTr="00357E13">
        <w:trPr>
          <w:trHeight w:val="553"/>
        </w:trPr>
        <w:tc>
          <w:tcPr>
            <w:tcW w:w="1559" w:type="dxa"/>
            <w:tcBorders>
              <w:top w:val="single" w:sz="4" w:space="0" w:color="000000" w:themeColor="text1"/>
              <w:left w:val="single" w:sz="4" w:space="0" w:color="000000" w:themeColor="text1"/>
              <w:right w:val="single" w:sz="4" w:space="0" w:color="000000" w:themeColor="text1"/>
            </w:tcBorders>
            <w:hideMark/>
          </w:tcPr>
          <w:p w:rsidR="008D3FD2" w:rsidRPr="00450ACA" w:rsidRDefault="008D3FD2" w:rsidP="00C77243">
            <w:pPr>
              <w:ind w:right="-108"/>
              <w:rPr>
                <w:rFonts w:ascii="Times New Roman" w:hAnsi="Times New Roman" w:cs="Times New Roman"/>
                <w:sz w:val="20"/>
                <w:szCs w:val="20"/>
              </w:rPr>
            </w:pPr>
            <w:r w:rsidRPr="00396BF9">
              <w:rPr>
                <w:rFonts w:ascii="Times New Roman" w:hAnsi="Times New Roman" w:cs="Times New Roman"/>
                <w:b/>
                <w:sz w:val="20"/>
                <w:szCs w:val="20"/>
              </w:rPr>
              <w:t>Утро</w:t>
            </w:r>
          </w:p>
        </w:tc>
        <w:tc>
          <w:tcPr>
            <w:tcW w:w="10206" w:type="dxa"/>
            <w:tcBorders>
              <w:top w:val="single" w:sz="4" w:space="0" w:color="000000" w:themeColor="text1"/>
              <w:left w:val="single" w:sz="4" w:space="0" w:color="000000" w:themeColor="text1"/>
              <w:right w:val="single" w:sz="4" w:space="0" w:color="auto"/>
            </w:tcBorders>
          </w:tcPr>
          <w:p w:rsidR="008D3FD2" w:rsidRDefault="008D3FD2" w:rsidP="00A108BB">
            <w:pPr>
              <w:pStyle w:val="aa"/>
              <w:numPr>
                <w:ilvl w:val="0"/>
                <w:numId w:val="352"/>
              </w:numPr>
              <w:rPr>
                <w:rFonts w:ascii="Times New Roman" w:hAnsi="Times New Roman" w:cs="Times New Roman"/>
                <w:sz w:val="20"/>
                <w:szCs w:val="20"/>
              </w:rPr>
            </w:pPr>
            <w:r w:rsidRPr="00F1331C">
              <w:rPr>
                <w:rFonts w:ascii="Times New Roman" w:hAnsi="Times New Roman" w:cs="Times New Roman"/>
                <w:sz w:val="20"/>
                <w:szCs w:val="20"/>
              </w:rPr>
              <w:t xml:space="preserve">Утренняя гимнастика. </w:t>
            </w:r>
            <w:r w:rsidR="00B21A74" w:rsidRPr="00F1331C">
              <w:rPr>
                <w:rFonts w:ascii="Times New Roman" w:hAnsi="Times New Roman" w:cs="Times New Roman"/>
                <w:sz w:val="20"/>
                <w:szCs w:val="20"/>
              </w:rPr>
              <w:t>Комплекс 2</w:t>
            </w:r>
            <w:r w:rsidR="00B21A74">
              <w:rPr>
                <w:rFonts w:ascii="Times New Roman" w:hAnsi="Times New Roman" w:cs="Times New Roman"/>
                <w:sz w:val="20"/>
                <w:szCs w:val="20"/>
              </w:rPr>
              <w:t>3</w:t>
            </w:r>
            <w:r w:rsidR="00B21A74" w:rsidRPr="00F1331C">
              <w:rPr>
                <w:rFonts w:ascii="Times New Roman" w:hAnsi="Times New Roman" w:cs="Times New Roman"/>
                <w:sz w:val="20"/>
                <w:szCs w:val="20"/>
              </w:rPr>
              <w:t xml:space="preserve"> (</w:t>
            </w:r>
            <w:r w:rsidR="00B21A74">
              <w:rPr>
                <w:rFonts w:ascii="Times New Roman" w:hAnsi="Times New Roman" w:cs="Times New Roman"/>
                <w:sz w:val="20"/>
                <w:szCs w:val="20"/>
              </w:rPr>
              <w:t>без предметов</w:t>
            </w:r>
            <w:r w:rsidR="00B21A74" w:rsidRPr="00F1331C">
              <w:rPr>
                <w:rFonts w:ascii="Times New Roman" w:hAnsi="Times New Roman" w:cs="Times New Roman"/>
                <w:sz w:val="20"/>
                <w:szCs w:val="20"/>
              </w:rPr>
              <w:t xml:space="preserve">). </w:t>
            </w:r>
            <w:r w:rsidR="00B21A74">
              <w:rPr>
                <w:rFonts w:ascii="Times New Roman" w:hAnsi="Times New Roman" w:cs="Times New Roman"/>
                <w:sz w:val="20"/>
                <w:szCs w:val="20"/>
              </w:rPr>
              <w:t>(</w:t>
            </w:r>
            <w:r w:rsidR="003316D0">
              <w:rPr>
                <w:rFonts w:ascii="Times New Roman" w:hAnsi="Times New Roman" w:cs="Times New Roman"/>
                <w:sz w:val="20"/>
                <w:szCs w:val="20"/>
              </w:rPr>
              <w:t>[18]</w:t>
            </w:r>
            <w:r w:rsidR="00B21A74" w:rsidRPr="00F1331C">
              <w:rPr>
                <w:rFonts w:ascii="Times New Roman" w:hAnsi="Times New Roman" w:cs="Times New Roman"/>
                <w:sz w:val="20"/>
                <w:szCs w:val="20"/>
              </w:rPr>
              <w:t>, с. 2</w:t>
            </w:r>
            <w:r w:rsidR="00B21A74">
              <w:rPr>
                <w:rFonts w:ascii="Times New Roman" w:hAnsi="Times New Roman" w:cs="Times New Roman"/>
                <w:sz w:val="20"/>
                <w:szCs w:val="20"/>
              </w:rPr>
              <w:t>1</w:t>
            </w:r>
            <w:r w:rsidR="00B21A74" w:rsidRPr="00F1331C">
              <w:rPr>
                <w:rFonts w:ascii="Times New Roman" w:hAnsi="Times New Roman" w:cs="Times New Roman"/>
                <w:sz w:val="20"/>
                <w:szCs w:val="20"/>
              </w:rPr>
              <w:t xml:space="preserve">)  </w:t>
            </w:r>
          </w:p>
          <w:p w:rsidR="008D3FD2" w:rsidRPr="00F8217E" w:rsidRDefault="008D3FD2" w:rsidP="00A108BB">
            <w:pPr>
              <w:pStyle w:val="aa"/>
              <w:numPr>
                <w:ilvl w:val="0"/>
                <w:numId w:val="352"/>
              </w:numPr>
              <w:rPr>
                <w:rFonts w:ascii="Times New Roman" w:hAnsi="Times New Roman" w:cs="Times New Roman"/>
                <w:sz w:val="20"/>
                <w:szCs w:val="20"/>
              </w:rPr>
            </w:pPr>
            <w:r w:rsidRPr="0093505F">
              <w:rPr>
                <w:rFonts w:ascii="Times New Roman" w:hAnsi="Times New Roman" w:cs="Times New Roman"/>
                <w:sz w:val="20"/>
                <w:szCs w:val="20"/>
              </w:rPr>
              <w:t xml:space="preserve">УТРЕННИЙ КРУГ № </w:t>
            </w:r>
            <w:r>
              <w:rPr>
                <w:rFonts w:ascii="Times New Roman" w:hAnsi="Times New Roman" w:cs="Times New Roman"/>
                <w:sz w:val="20"/>
                <w:szCs w:val="20"/>
              </w:rPr>
              <w:t>2</w:t>
            </w:r>
            <w:r w:rsidR="00E3623E">
              <w:rPr>
                <w:rFonts w:ascii="Times New Roman" w:hAnsi="Times New Roman" w:cs="Times New Roman"/>
                <w:sz w:val="20"/>
                <w:szCs w:val="20"/>
              </w:rPr>
              <w:t>3</w:t>
            </w:r>
            <w:r w:rsidRPr="0093505F">
              <w:rPr>
                <w:rFonts w:ascii="Times New Roman" w:hAnsi="Times New Roman" w:cs="Times New Roman"/>
                <w:sz w:val="20"/>
                <w:szCs w:val="20"/>
              </w:rPr>
              <w:t xml:space="preserve"> (см. Приложение 1)</w:t>
            </w:r>
          </w:p>
          <w:p w:rsidR="008D3FD2" w:rsidRPr="00F8217E" w:rsidRDefault="008D3FD2" w:rsidP="00A108BB">
            <w:pPr>
              <w:pStyle w:val="aa"/>
              <w:numPr>
                <w:ilvl w:val="0"/>
                <w:numId w:val="352"/>
              </w:numPr>
              <w:rPr>
                <w:rFonts w:ascii="Times New Roman" w:hAnsi="Times New Roman" w:cs="Times New Roman"/>
                <w:sz w:val="20"/>
                <w:szCs w:val="20"/>
              </w:rPr>
            </w:pPr>
            <w:r w:rsidRPr="00F8217E">
              <w:rPr>
                <w:rFonts w:ascii="Times New Roman" w:hAnsi="Times New Roman" w:cs="Times New Roman"/>
                <w:sz w:val="20"/>
                <w:szCs w:val="20"/>
              </w:rPr>
              <w:t>Работа по формированию КГН.  Игра «Умоем куклу Машу»</w:t>
            </w:r>
          </w:p>
          <w:p w:rsidR="00357E13" w:rsidRPr="00357E13" w:rsidRDefault="00357E13" w:rsidP="00A108BB">
            <w:pPr>
              <w:pStyle w:val="aa"/>
              <w:numPr>
                <w:ilvl w:val="0"/>
                <w:numId w:val="352"/>
              </w:numPr>
              <w:rPr>
                <w:rFonts w:ascii="Times New Roman" w:hAnsi="Times New Roman" w:cs="Times New Roman"/>
                <w:sz w:val="20"/>
                <w:szCs w:val="20"/>
              </w:rPr>
            </w:pPr>
            <w:r>
              <w:rPr>
                <w:rFonts w:ascii="Times New Roman" w:hAnsi="Times New Roman" w:cs="Times New Roman"/>
                <w:sz w:val="20"/>
                <w:szCs w:val="20"/>
              </w:rPr>
              <w:t>Беседа «Игры наших бабушек» (</w:t>
            </w:r>
            <w:r w:rsidRPr="00357E13">
              <w:rPr>
                <w:rFonts w:ascii="Times New Roman" w:hAnsi="Times New Roman" w:cs="Times New Roman"/>
                <w:sz w:val="20"/>
                <w:szCs w:val="20"/>
              </w:rPr>
              <w:t>подводить детей к пониманию культурных традиций своего народа, расшир</w:t>
            </w:r>
            <w:r>
              <w:rPr>
                <w:rFonts w:ascii="Times New Roman" w:hAnsi="Times New Roman" w:cs="Times New Roman"/>
                <w:sz w:val="20"/>
                <w:szCs w:val="20"/>
              </w:rPr>
              <w:t>ять представления детей об окру</w:t>
            </w:r>
            <w:r w:rsidRPr="00357E13">
              <w:rPr>
                <w:rFonts w:ascii="Times New Roman" w:hAnsi="Times New Roman" w:cs="Times New Roman"/>
                <w:sz w:val="20"/>
                <w:szCs w:val="20"/>
              </w:rPr>
              <w:t>жающем мире</w:t>
            </w:r>
            <w:r>
              <w:rPr>
                <w:rFonts w:ascii="Times New Roman" w:hAnsi="Times New Roman" w:cs="Times New Roman"/>
                <w:sz w:val="20"/>
                <w:szCs w:val="20"/>
              </w:rPr>
              <w:t>)</w:t>
            </w:r>
            <w:r w:rsidRPr="00357E13">
              <w:rPr>
                <w:rFonts w:ascii="Times New Roman" w:hAnsi="Times New Roman" w:cs="Times New Roman"/>
                <w:sz w:val="20"/>
                <w:szCs w:val="20"/>
              </w:rPr>
              <w:t>.</w:t>
            </w:r>
          </w:p>
          <w:p w:rsidR="00357E13" w:rsidRPr="00357E13" w:rsidRDefault="00357E13" w:rsidP="00A108BB">
            <w:pPr>
              <w:pStyle w:val="aa"/>
              <w:numPr>
                <w:ilvl w:val="0"/>
                <w:numId w:val="352"/>
              </w:numPr>
              <w:rPr>
                <w:rFonts w:ascii="Times New Roman" w:hAnsi="Times New Roman" w:cs="Times New Roman"/>
                <w:sz w:val="20"/>
                <w:szCs w:val="20"/>
              </w:rPr>
            </w:pPr>
            <w:r w:rsidRPr="00357E13">
              <w:rPr>
                <w:rFonts w:ascii="Times New Roman" w:hAnsi="Times New Roman" w:cs="Times New Roman"/>
                <w:sz w:val="20"/>
                <w:szCs w:val="20"/>
              </w:rPr>
              <w:t xml:space="preserve">Д/и </w:t>
            </w:r>
            <w:r>
              <w:rPr>
                <w:rFonts w:ascii="Times New Roman" w:hAnsi="Times New Roman" w:cs="Times New Roman"/>
                <w:sz w:val="20"/>
                <w:szCs w:val="20"/>
              </w:rPr>
              <w:t>«Составление дымковских узоров» (</w:t>
            </w:r>
            <w:r w:rsidRPr="00357E13">
              <w:rPr>
                <w:rFonts w:ascii="Times New Roman" w:hAnsi="Times New Roman" w:cs="Times New Roman"/>
                <w:sz w:val="20"/>
                <w:szCs w:val="20"/>
              </w:rPr>
              <w:t>учить детей, рассматривая дымковские игрушки, выделять детали узора</w:t>
            </w:r>
            <w:r>
              <w:rPr>
                <w:rFonts w:ascii="Times New Roman" w:hAnsi="Times New Roman" w:cs="Times New Roman"/>
                <w:sz w:val="20"/>
                <w:szCs w:val="20"/>
              </w:rPr>
              <w:t>)</w:t>
            </w:r>
            <w:r w:rsidRPr="00357E13">
              <w:rPr>
                <w:rFonts w:ascii="Times New Roman" w:hAnsi="Times New Roman" w:cs="Times New Roman"/>
                <w:sz w:val="20"/>
                <w:szCs w:val="20"/>
              </w:rPr>
              <w:t>.</w:t>
            </w:r>
          </w:p>
          <w:p w:rsidR="008D3FD2" w:rsidRPr="00F8217E" w:rsidRDefault="008D3FD2" w:rsidP="00A108BB">
            <w:pPr>
              <w:pStyle w:val="aa"/>
              <w:numPr>
                <w:ilvl w:val="0"/>
                <w:numId w:val="352"/>
              </w:numPr>
              <w:rPr>
                <w:rFonts w:ascii="Times New Roman" w:hAnsi="Times New Roman" w:cs="Times New Roman"/>
                <w:sz w:val="20"/>
                <w:szCs w:val="20"/>
              </w:rPr>
            </w:pPr>
            <w:r>
              <w:rPr>
                <w:rFonts w:ascii="Times New Roman" w:hAnsi="Times New Roman" w:cs="Times New Roman"/>
                <w:sz w:val="20"/>
                <w:szCs w:val="20"/>
              </w:rPr>
              <w:t>Р.н. игра «</w:t>
            </w:r>
            <w:r w:rsidRPr="00F8217E">
              <w:rPr>
                <w:rFonts w:ascii="Times New Roman" w:hAnsi="Times New Roman" w:cs="Times New Roman"/>
                <w:sz w:val="20"/>
                <w:szCs w:val="20"/>
              </w:rPr>
              <w:t>У дядюшки Якова</w:t>
            </w:r>
            <w:r>
              <w:rPr>
                <w:rFonts w:ascii="Times New Roman" w:hAnsi="Times New Roman" w:cs="Times New Roman"/>
                <w:sz w:val="20"/>
                <w:szCs w:val="20"/>
              </w:rPr>
              <w:t>» (</w:t>
            </w:r>
            <w:r w:rsidRPr="00F8217E">
              <w:rPr>
                <w:rFonts w:ascii="Times New Roman" w:hAnsi="Times New Roman" w:cs="Times New Roman"/>
                <w:sz w:val="20"/>
                <w:szCs w:val="20"/>
              </w:rPr>
              <w:t>учить соотносить действие с глаголом, порадовать детей</w:t>
            </w:r>
            <w:r>
              <w:rPr>
                <w:rFonts w:ascii="Times New Roman" w:hAnsi="Times New Roman" w:cs="Times New Roman"/>
                <w:sz w:val="20"/>
                <w:szCs w:val="20"/>
              </w:rPr>
              <w:t>)</w:t>
            </w:r>
            <w:r w:rsidRPr="00F8217E">
              <w:rPr>
                <w:rFonts w:ascii="Times New Roman" w:hAnsi="Times New Roman" w:cs="Times New Roman"/>
                <w:sz w:val="20"/>
                <w:szCs w:val="20"/>
              </w:rPr>
              <w:t>.</w:t>
            </w:r>
          </w:p>
          <w:p w:rsidR="008D3FD2" w:rsidRDefault="008D3FD2" w:rsidP="00A108BB">
            <w:pPr>
              <w:pStyle w:val="aa"/>
              <w:numPr>
                <w:ilvl w:val="0"/>
                <w:numId w:val="352"/>
              </w:numPr>
              <w:rPr>
                <w:rFonts w:ascii="Times New Roman" w:hAnsi="Times New Roman" w:cs="Times New Roman"/>
                <w:sz w:val="20"/>
                <w:szCs w:val="20"/>
              </w:rPr>
            </w:pPr>
            <w:r w:rsidRPr="001C0572">
              <w:rPr>
                <w:rFonts w:ascii="Times New Roman" w:hAnsi="Times New Roman" w:cs="Times New Roman"/>
                <w:sz w:val="20"/>
                <w:szCs w:val="20"/>
              </w:rPr>
              <w:t>Чтение народных потешек по выбору воспитателя (формировать отзывчивость на художественное слово, развивать слух).</w:t>
            </w:r>
          </w:p>
          <w:p w:rsidR="00357E13" w:rsidRPr="001C0572" w:rsidRDefault="00357E13" w:rsidP="00A108BB">
            <w:pPr>
              <w:pStyle w:val="aa"/>
              <w:numPr>
                <w:ilvl w:val="0"/>
                <w:numId w:val="352"/>
              </w:numPr>
              <w:rPr>
                <w:rFonts w:ascii="Times New Roman" w:hAnsi="Times New Roman" w:cs="Times New Roman"/>
                <w:sz w:val="20"/>
                <w:szCs w:val="20"/>
              </w:rPr>
            </w:pPr>
            <w:r w:rsidRPr="00357E13">
              <w:rPr>
                <w:rFonts w:ascii="Times New Roman" w:hAnsi="Times New Roman" w:cs="Times New Roman"/>
                <w:sz w:val="20"/>
                <w:szCs w:val="20"/>
              </w:rPr>
              <w:t xml:space="preserve">Игры со строительным материалом «Домик для </w:t>
            </w:r>
            <w:r>
              <w:rPr>
                <w:rFonts w:ascii="Times New Roman" w:hAnsi="Times New Roman" w:cs="Times New Roman"/>
                <w:sz w:val="20"/>
                <w:szCs w:val="20"/>
              </w:rPr>
              <w:t>козлика» (</w:t>
            </w:r>
            <w:r w:rsidRPr="00357E13">
              <w:rPr>
                <w:rFonts w:ascii="Times New Roman" w:hAnsi="Times New Roman" w:cs="Times New Roman"/>
                <w:sz w:val="20"/>
                <w:szCs w:val="20"/>
              </w:rPr>
              <w:t>формировать у детей умение отражать в постройке замысел, учить передава</w:t>
            </w:r>
            <w:r>
              <w:rPr>
                <w:rFonts w:ascii="Times New Roman" w:hAnsi="Times New Roman" w:cs="Times New Roman"/>
                <w:sz w:val="20"/>
                <w:szCs w:val="20"/>
              </w:rPr>
              <w:t>ть в ней основные признаки пред</w:t>
            </w:r>
            <w:r w:rsidRPr="00357E13">
              <w:rPr>
                <w:rFonts w:ascii="Times New Roman" w:hAnsi="Times New Roman" w:cs="Times New Roman"/>
                <w:sz w:val="20"/>
                <w:szCs w:val="20"/>
              </w:rPr>
              <w:t>мета. Поощрять творчество, инициативу</w:t>
            </w:r>
            <w:r>
              <w:rPr>
                <w:rFonts w:ascii="Times New Roman" w:hAnsi="Times New Roman" w:cs="Times New Roman"/>
                <w:sz w:val="20"/>
                <w:szCs w:val="20"/>
              </w:rPr>
              <w:t>)</w:t>
            </w:r>
            <w:r w:rsidRPr="00357E13">
              <w:rPr>
                <w:rFonts w:ascii="Times New Roman" w:hAnsi="Times New Roman" w:cs="Times New Roman"/>
                <w:sz w:val="20"/>
                <w:szCs w:val="20"/>
              </w:rPr>
              <w:t>.</w:t>
            </w:r>
          </w:p>
          <w:p w:rsidR="008D3FD2" w:rsidRPr="00F8217E" w:rsidRDefault="008D3FD2" w:rsidP="00A108BB">
            <w:pPr>
              <w:pStyle w:val="aa"/>
              <w:numPr>
                <w:ilvl w:val="0"/>
                <w:numId w:val="352"/>
              </w:numPr>
              <w:rPr>
                <w:rFonts w:ascii="Times New Roman" w:hAnsi="Times New Roman" w:cs="Times New Roman"/>
                <w:sz w:val="20"/>
                <w:szCs w:val="20"/>
              </w:rPr>
            </w:pPr>
            <w:r>
              <w:rPr>
                <w:rFonts w:ascii="Times New Roman" w:hAnsi="Times New Roman" w:cs="Times New Roman"/>
                <w:sz w:val="20"/>
                <w:szCs w:val="20"/>
              </w:rPr>
              <w:t>Упражнение «</w:t>
            </w:r>
            <w:r w:rsidRPr="00F8217E">
              <w:rPr>
                <w:rFonts w:ascii="Times New Roman" w:hAnsi="Times New Roman" w:cs="Times New Roman"/>
                <w:sz w:val="20"/>
                <w:szCs w:val="20"/>
              </w:rPr>
              <w:t>По дорожке на одной ножке</w:t>
            </w:r>
            <w:r>
              <w:rPr>
                <w:rFonts w:ascii="Times New Roman" w:hAnsi="Times New Roman" w:cs="Times New Roman"/>
                <w:sz w:val="20"/>
                <w:szCs w:val="20"/>
              </w:rPr>
              <w:t>» (</w:t>
            </w:r>
            <w:r w:rsidRPr="00F8217E">
              <w:rPr>
                <w:rFonts w:ascii="Times New Roman" w:hAnsi="Times New Roman" w:cs="Times New Roman"/>
                <w:sz w:val="20"/>
                <w:szCs w:val="20"/>
              </w:rPr>
              <w:t>развивать равновесие</w:t>
            </w:r>
            <w:r>
              <w:rPr>
                <w:rFonts w:ascii="Times New Roman" w:hAnsi="Times New Roman" w:cs="Times New Roman"/>
                <w:sz w:val="20"/>
                <w:szCs w:val="20"/>
              </w:rPr>
              <w:t>)</w:t>
            </w:r>
            <w:r w:rsidRPr="00F8217E">
              <w:rPr>
                <w:rFonts w:ascii="Times New Roman" w:hAnsi="Times New Roman" w:cs="Times New Roman"/>
                <w:sz w:val="20"/>
                <w:szCs w:val="20"/>
              </w:rPr>
              <w:t>.</w:t>
            </w:r>
          </w:p>
        </w:tc>
        <w:tc>
          <w:tcPr>
            <w:tcW w:w="1985" w:type="dxa"/>
            <w:gridSpan w:val="2"/>
            <w:tcBorders>
              <w:top w:val="single" w:sz="4" w:space="0" w:color="000000" w:themeColor="text1"/>
              <w:left w:val="single" w:sz="4" w:space="0" w:color="000000" w:themeColor="text1"/>
              <w:right w:val="single" w:sz="4" w:space="0" w:color="auto"/>
            </w:tcBorders>
          </w:tcPr>
          <w:p w:rsidR="008D3FD2" w:rsidRPr="00F523C8" w:rsidRDefault="008D3FD2" w:rsidP="00C77243">
            <w:pPr>
              <w:rPr>
                <w:rFonts w:ascii="Times New Roman" w:hAnsi="Times New Roman" w:cs="Times New Roman"/>
                <w:sz w:val="20"/>
                <w:szCs w:val="20"/>
              </w:rPr>
            </w:pPr>
            <w:r w:rsidRPr="00F523C8">
              <w:rPr>
                <w:rFonts w:ascii="Times New Roman" w:hAnsi="Times New Roman" w:cs="Times New Roman"/>
                <w:sz w:val="20"/>
                <w:szCs w:val="20"/>
              </w:rPr>
              <w:t>Повторение с ……………………</w:t>
            </w:r>
          </w:p>
          <w:p w:rsidR="008D3FD2" w:rsidRPr="00504945" w:rsidRDefault="008D3FD2" w:rsidP="00C77243">
            <w:pPr>
              <w:rPr>
                <w:rFonts w:ascii="Times New Roman" w:hAnsi="Times New Roman" w:cs="Times New Roman"/>
                <w:sz w:val="20"/>
                <w:szCs w:val="20"/>
              </w:rPr>
            </w:pPr>
            <w:r w:rsidRPr="00F523C8">
              <w:rPr>
                <w:rFonts w:ascii="Times New Roman" w:hAnsi="Times New Roman" w:cs="Times New Roman"/>
                <w:sz w:val="20"/>
                <w:szCs w:val="20"/>
              </w:rPr>
              <w:t>небольших стихотворных текстов с целью развития памяти и слухового внимания</w:t>
            </w:r>
          </w:p>
        </w:tc>
        <w:tc>
          <w:tcPr>
            <w:tcW w:w="2410" w:type="dxa"/>
            <w:vMerge w:val="restart"/>
            <w:tcBorders>
              <w:top w:val="single" w:sz="4" w:space="0" w:color="000000" w:themeColor="text1"/>
              <w:left w:val="single" w:sz="4" w:space="0" w:color="auto"/>
              <w:right w:val="single" w:sz="4" w:space="0" w:color="000000" w:themeColor="text1"/>
            </w:tcBorders>
          </w:tcPr>
          <w:p w:rsidR="00357E13" w:rsidRPr="00357E13" w:rsidRDefault="00357E13" w:rsidP="00357E13">
            <w:pPr>
              <w:rPr>
                <w:rFonts w:ascii="Times New Roman" w:hAnsi="Times New Roman" w:cs="Times New Roman"/>
                <w:sz w:val="20"/>
                <w:szCs w:val="20"/>
              </w:rPr>
            </w:pPr>
            <w:r w:rsidRPr="00357E13">
              <w:rPr>
                <w:rFonts w:ascii="Times New Roman" w:hAnsi="Times New Roman" w:cs="Times New Roman"/>
                <w:sz w:val="20"/>
                <w:szCs w:val="20"/>
              </w:rPr>
              <w:t>Создать условия для   самостоятельной конструктивной деятельности.</w:t>
            </w:r>
          </w:p>
          <w:p w:rsidR="008D3FD2" w:rsidRPr="00396BF9" w:rsidRDefault="00357E13" w:rsidP="00357E13">
            <w:pPr>
              <w:rPr>
                <w:rFonts w:ascii="Times New Roman" w:hAnsi="Times New Roman" w:cs="Times New Roman"/>
                <w:sz w:val="20"/>
                <w:szCs w:val="20"/>
              </w:rPr>
            </w:pPr>
            <w:r w:rsidRPr="00357E13">
              <w:rPr>
                <w:rFonts w:ascii="Times New Roman" w:hAnsi="Times New Roman" w:cs="Times New Roman"/>
                <w:sz w:val="20"/>
                <w:szCs w:val="20"/>
              </w:rPr>
              <w:t>Обогащать игровой опыт воспитанников.</w:t>
            </w:r>
          </w:p>
        </w:tc>
      </w:tr>
      <w:tr w:rsidR="000A1799" w:rsidRPr="00396BF9" w:rsidTr="00FE3871">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A1799" w:rsidRPr="00357E13" w:rsidRDefault="000A1799" w:rsidP="000A1799">
            <w:pPr>
              <w:rPr>
                <w:rFonts w:ascii="Times New Roman" w:hAnsi="Times New Roman" w:cs="Times New Roman"/>
                <w:sz w:val="20"/>
                <w:szCs w:val="20"/>
              </w:rPr>
            </w:pPr>
            <w:r w:rsidRPr="00357E13">
              <w:rPr>
                <w:rFonts w:ascii="Times New Roman" w:hAnsi="Times New Roman" w:cs="Times New Roman"/>
                <w:b/>
                <w:sz w:val="20"/>
                <w:szCs w:val="20"/>
              </w:rPr>
              <w:t>Занятия</w:t>
            </w:r>
          </w:p>
        </w:tc>
        <w:tc>
          <w:tcPr>
            <w:tcW w:w="12191" w:type="dxa"/>
            <w:gridSpan w:val="3"/>
            <w:tcBorders>
              <w:top w:val="single" w:sz="4" w:space="0" w:color="000000" w:themeColor="text1"/>
              <w:left w:val="single" w:sz="4" w:space="0" w:color="000000" w:themeColor="text1"/>
              <w:bottom w:val="single" w:sz="4" w:space="0" w:color="000000" w:themeColor="text1"/>
              <w:right w:val="single" w:sz="4" w:space="0" w:color="auto"/>
            </w:tcBorders>
          </w:tcPr>
          <w:p w:rsidR="000A1799" w:rsidRPr="00A96003" w:rsidRDefault="000A1799" w:rsidP="00C77243">
            <w:pPr>
              <w:rPr>
                <w:rFonts w:ascii="Times New Roman" w:hAnsi="Times New Roman" w:cs="Times New Roman"/>
                <w:sz w:val="20"/>
                <w:szCs w:val="20"/>
              </w:rPr>
            </w:pPr>
            <w:r>
              <w:rPr>
                <w:rFonts w:ascii="Times New Roman" w:hAnsi="Times New Roman" w:cs="Times New Roman"/>
                <w:sz w:val="20"/>
                <w:szCs w:val="20"/>
              </w:rPr>
              <w:t>См. таблицу в конце недели</w:t>
            </w:r>
          </w:p>
        </w:tc>
        <w:tc>
          <w:tcPr>
            <w:tcW w:w="2410" w:type="dxa"/>
            <w:vMerge/>
            <w:tcBorders>
              <w:left w:val="single" w:sz="4" w:space="0" w:color="auto"/>
              <w:bottom w:val="single" w:sz="4" w:space="0" w:color="000000" w:themeColor="text1"/>
              <w:right w:val="single" w:sz="4" w:space="0" w:color="000000" w:themeColor="text1"/>
            </w:tcBorders>
          </w:tcPr>
          <w:p w:rsidR="000A1799" w:rsidRPr="00396BF9" w:rsidRDefault="000A1799" w:rsidP="00C77243">
            <w:pPr>
              <w:rPr>
                <w:rFonts w:ascii="Times New Roman" w:hAnsi="Times New Roman" w:cs="Times New Roman"/>
                <w:sz w:val="20"/>
                <w:szCs w:val="20"/>
              </w:rPr>
            </w:pPr>
          </w:p>
        </w:tc>
      </w:tr>
      <w:tr w:rsidR="008D3FD2" w:rsidRPr="00396BF9" w:rsidTr="00FE3871">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3FD2" w:rsidRPr="00F74477" w:rsidRDefault="008D3FD2" w:rsidP="00C77243">
            <w:pPr>
              <w:ind w:right="-108"/>
              <w:rPr>
                <w:rFonts w:ascii="Times New Roman" w:hAnsi="Times New Roman" w:cs="Times New Roman"/>
                <w:sz w:val="20"/>
                <w:szCs w:val="20"/>
              </w:rPr>
            </w:pPr>
            <w:r w:rsidRPr="00396BF9">
              <w:rPr>
                <w:rFonts w:ascii="Times New Roman" w:hAnsi="Times New Roman" w:cs="Times New Roman"/>
                <w:b/>
                <w:sz w:val="20"/>
                <w:szCs w:val="20"/>
              </w:rPr>
              <w:t>Прогулка</w:t>
            </w:r>
          </w:p>
        </w:tc>
        <w:tc>
          <w:tcPr>
            <w:tcW w:w="12191" w:type="dxa"/>
            <w:gridSpan w:val="3"/>
            <w:tcBorders>
              <w:top w:val="single" w:sz="4" w:space="0" w:color="000000" w:themeColor="text1"/>
              <w:left w:val="single" w:sz="4" w:space="0" w:color="000000" w:themeColor="text1"/>
              <w:bottom w:val="single" w:sz="4" w:space="0" w:color="000000" w:themeColor="text1"/>
              <w:right w:val="single" w:sz="4" w:space="0" w:color="auto"/>
            </w:tcBorders>
          </w:tcPr>
          <w:p w:rsidR="008D3FD2" w:rsidRPr="00690EA7" w:rsidRDefault="008D3FD2" w:rsidP="00690EA7">
            <w:pPr>
              <w:rPr>
                <w:rFonts w:ascii="Times New Roman" w:hAnsi="Times New Roman" w:cs="Times New Roman"/>
                <w:sz w:val="20"/>
                <w:szCs w:val="20"/>
              </w:rPr>
            </w:pPr>
            <w:r w:rsidRPr="00690EA7">
              <w:rPr>
                <w:rFonts w:ascii="Times New Roman" w:hAnsi="Times New Roman" w:cs="Times New Roman"/>
                <w:sz w:val="20"/>
                <w:szCs w:val="20"/>
              </w:rPr>
              <w:t>«</w:t>
            </w:r>
            <w:r w:rsidR="00690EA7" w:rsidRPr="00690EA7">
              <w:rPr>
                <w:rFonts w:ascii="Times New Roman" w:hAnsi="Times New Roman" w:cs="Times New Roman"/>
                <w:sz w:val="20"/>
                <w:szCs w:val="20"/>
              </w:rPr>
              <w:t>Какой чудесный день!..</w:t>
            </w:r>
            <w:r w:rsidRPr="00690EA7">
              <w:rPr>
                <w:rFonts w:ascii="Times New Roman" w:hAnsi="Times New Roman" w:cs="Times New Roman"/>
                <w:sz w:val="20"/>
                <w:szCs w:val="20"/>
              </w:rPr>
              <w:t>» (</w:t>
            </w:r>
            <w:r w:rsidR="003316D0">
              <w:rPr>
                <w:rFonts w:ascii="Times New Roman" w:hAnsi="Times New Roman" w:cs="Times New Roman"/>
                <w:sz w:val="20"/>
                <w:szCs w:val="20"/>
              </w:rPr>
              <w:t>[23]</w:t>
            </w:r>
            <w:r w:rsidRPr="00690EA7">
              <w:rPr>
                <w:rFonts w:ascii="Times New Roman" w:hAnsi="Times New Roman" w:cs="Times New Roman"/>
                <w:sz w:val="20"/>
                <w:szCs w:val="20"/>
              </w:rPr>
              <w:t>, с.1</w:t>
            </w:r>
            <w:r w:rsidR="00690EA7" w:rsidRPr="00690EA7">
              <w:rPr>
                <w:rFonts w:ascii="Times New Roman" w:hAnsi="Times New Roman" w:cs="Times New Roman"/>
                <w:sz w:val="20"/>
                <w:szCs w:val="20"/>
              </w:rPr>
              <w:t>12</w:t>
            </w:r>
            <w:r w:rsidRPr="00690EA7">
              <w:rPr>
                <w:rFonts w:ascii="Times New Roman" w:hAnsi="Times New Roman" w:cs="Times New Roman"/>
                <w:sz w:val="20"/>
                <w:szCs w:val="20"/>
              </w:rPr>
              <w:t>)</w:t>
            </w:r>
          </w:p>
        </w:tc>
        <w:tc>
          <w:tcPr>
            <w:tcW w:w="2410" w:type="dxa"/>
            <w:tcBorders>
              <w:top w:val="single" w:sz="4" w:space="0" w:color="000000" w:themeColor="text1"/>
              <w:left w:val="single" w:sz="4" w:space="0" w:color="auto"/>
              <w:bottom w:val="single" w:sz="4" w:space="0" w:color="auto"/>
              <w:right w:val="single" w:sz="4" w:space="0" w:color="000000" w:themeColor="text1"/>
            </w:tcBorders>
          </w:tcPr>
          <w:p w:rsidR="008D3FD2" w:rsidRPr="002E4D58" w:rsidRDefault="008D3FD2" w:rsidP="00C77243">
            <w:pPr>
              <w:rPr>
                <w:rFonts w:ascii="Times New Roman" w:hAnsi="Times New Roman" w:cs="Times New Roman"/>
                <w:sz w:val="16"/>
                <w:szCs w:val="20"/>
              </w:rPr>
            </w:pPr>
            <w:r w:rsidRPr="002E4D58">
              <w:rPr>
                <w:rFonts w:ascii="Times New Roman" w:hAnsi="Times New Roman" w:cs="Times New Roman"/>
                <w:sz w:val="16"/>
                <w:szCs w:val="20"/>
              </w:rPr>
              <w:t>Выносной материал:</w:t>
            </w:r>
          </w:p>
          <w:p w:rsidR="008D3FD2" w:rsidRPr="002E4D58" w:rsidRDefault="008D3FD2" w:rsidP="00C77243">
            <w:pPr>
              <w:rPr>
                <w:rFonts w:ascii="Times New Roman" w:hAnsi="Times New Roman" w:cs="Times New Roman"/>
                <w:sz w:val="16"/>
                <w:szCs w:val="20"/>
              </w:rPr>
            </w:pPr>
            <w:r w:rsidRPr="002E4D58">
              <w:rPr>
                <w:rFonts w:ascii="Times New Roman" w:hAnsi="Times New Roman" w:cs="Times New Roman"/>
                <w:sz w:val="16"/>
                <w:szCs w:val="20"/>
              </w:rPr>
              <w:t>соответственно плану прогулки</w:t>
            </w:r>
          </w:p>
        </w:tc>
      </w:tr>
      <w:tr w:rsidR="008D3FD2" w:rsidRPr="00396BF9" w:rsidTr="00C77243">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3FD2" w:rsidRPr="00450ACA" w:rsidRDefault="008D3FD2" w:rsidP="00C77243">
            <w:pPr>
              <w:ind w:right="-108"/>
              <w:rPr>
                <w:rFonts w:ascii="Times New Roman" w:hAnsi="Times New Roman" w:cs="Times New Roman"/>
                <w:sz w:val="20"/>
                <w:szCs w:val="20"/>
              </w:rPr>
            </w:pPr>
            <w:r w:rsidRPr="00396BF9">
              <w:rPr>
                <w:rFonts w:ascii="Times New Roman" w:hAnsi="Times New Roman" w:cs="Times New Roman"/>
                <w:b/>
                <w:sz w:val="20"/>
                <w:szCs w:val="20"/>
              </w:rPr>
              <w:t>Возвращение с прогулки</w:t>
            </w:r>
          </w:p>
        </w:tc>
        <w:tc>
          <w:tcPr>
            <w:tcW w:w="14601" w:type="dxa"/>
            <w:gridSpan w:val="4"/>
            <w:tcBorders>
              <w:top w:val="single" w:sz="4" w:space="0" w:color="000000" w:themeColor="text1"/>
              <w:left w:val="single" w:sz="4" w:space="0" w:color="000000" w:themeColor="text1"/>
              <w:bottom w:val="single" w:sz="4" w:space="0" w:color="auto"/>
              <w:right w:val="single" w:sz="4" w:space="0" w:color="000000" w:themeColor="text1"/>
            </w:tcBorders>
          </w:tcPr>
          <w:p w:rsidR="00357E13" w:rsidRPr="00357E13" w:rsidRDefault="00357E13" w:rsidP="00A108BB">
            <w:pPr>
              <w:pStyle w:val="aa"/>
              <w:numPr>
                <w:ilvl w:val="0"/>
                <w:numId w:val="353"/>
              </w:numPr>
              <w:rPr>
                <w:rFonts w:ascii="Times New Roman" w:hAnsi="Times New Roman" w:cs="Times New Roman"/>
                <w:sz w:val="20"/>
                <w:szCs w:val="20"/>
              </w:rPr>
            </w:pPr>
            <w:r w:rsidRPr="00357E13">
              <w:rPr>
                <w:rFonts w:ascii="Times New Roman" w:hAnsi="Times New Roman" w:cs="Times New Roman"/>
                <w:sz w:val="20"/>
                <w:szCs w:val="20"/>
              </w:rPr>
              <w:t>Чтение потешки «</w:t>
            </w:r>
            <w:r>
              <w:rPr>
                <w:rFonts w:ascii="Times New Roman" w:hAnsi="Times New Roman" w:cs="Times New Roman"/>
                <w:sz w:val="20"/>
                <w:szCs w:val="20"/>
              </w:rPr>
              <w:t>Привяжу я козлика» (</w:t>
            </w:r>
            <w:r w:rsidRPr="00357E13">
              <w:rPr>
                <w:rFonts w:ascii="Times New Roman" w:hAnsi="Times New Roman" w:cs="Times New Roman"/>
                <w:sz w:val="20"/>
                <w:szCs w:val="20"/>
              </w:rPr>
              <w:t>развивать интерес к фольклору</w:t>
            </w:r>
            <w:r>
              <w:rPr>
                <w:rFonts w:ascii="Times New Roman" w:hAnsi="Times New Roman" w:cs="Times New Roman"/>
                <w:sz w:val="20"/>
                <w:szCs w:val="20"/>
              </w:rPr>
              <w:t>)</w:t>
            </w:r>
            <w:r w:rsidRPr="00357E13">
              <w:rPr>
                <w:rFonts w:ascii="Times New Roman" w:hAnsi="Times New Roman" w:cs="Times New Roman"/>
                <w:sz w:val="20"/>
                <w:szCs w:val="20"/>
              </w:rPr>
              <w:t>.</w:t>
            </w:r>
          </w:p>
          <w:p w:rsidR="008D3FD2" w:rsidRPr="00F8217E" w:rsidRDefault="00357E13" w:rsidP="00A108BB">
            <w:pPr>
              <w:pStyle w:val="aa"/>
              <w:numPr>
                <w:ilvl w:val="0"/>
                <w:numId w:val="353"/>
              </w:numPr>
              <w:rPr>
                <w:rFonts w:ascii="Times New Roman" w:hAnsi="Times New Roman" w:cs="Times New Roman"/>
                <w:sz w:val="20"/>
                <w:szCs w:val="20"/>
              </w:rPr>
            </w:pPr>
            <w:r w:rsidRPr="00357E13">
              <w:rPr>
                <w:rFonts w:ascii="Times New Roman" w:hAnsi="Times New Roman" w:cs="Times New Roman"/>
                <w:sz w:val="20"/>
                <w:szCs w:val="20"/>
              </w:rPr>
              <w:t xml:space="preserve">Игровая </w:t>
            </w:r>
            <w:r>
              <w:rPr>
                <w:rFonts w:ascii="Times New Roman" w:hAnsi="Times New Roman" w:cs="Times New Roman"/>
                <w:sz w:val="20"/>
                <w:szCs w:val="20"/>
              </w:rPr>
              <w:t>ситуация «Мы за столом!» (</w:t>
            </w:r>
            <w:r w:rsidRPr="00357E13">
              <w:rPr>
                <w:rFonts w:ascii="Times New Roman" w:hAnsi="Times New Roman" w:cs="Times New Roman"/>
                <w:sz w:val="20"/>
                <w:szCs w:val="20"/>
              </w:rPr>
              <w:t>упражнять детей в умении правильно держать ложку, есть аккуратно, не крошить хлеб на стол; воспитывать культуру поведения за столом</w:t>
            </w:r>
            <w:r>
              <w:rPr>
                <w:rFonts w:ascii="Times New Roman" w:hAnsi="Times New Roman" w:cs="Times New Roman"/>
                <w:sz w:val="20"/>
                <w:szCs w:val="20"/>
              </w:rPr>
              <w:t>)</w:t>
            </w:r>
            <w:r w:rsidRPr="00357E13">
              <w:rPr>
                <w:rFonts w:ascii="Times New Roman" w:hAnsi="Times New Roman" w:cs="Times New Roman"/>
                <w:sz w:val="20"/>
                <w:szCs w:val="20"/>
              </w:rPr>
              <w:t>.</w:t>
            </w:r>
          </w:p>
        </w:tc>
      </w:tr>
      <w:tr w:rsidR="00C31324" w:rsidRPr="00396BF9" w:rsidTr="00797C5F">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1324" w:rsidRPr="00450ACA" w:rsidRDefault="00C31324" w:rsidP="00C77243">
            <w:pPr>
              <w:ind w:right="-108"/>
              <w:rPr>
                <w:rFonts w:ascii="Times New Roman" w:hAnsi="Times New Roman" w:cs="Times New Roman"/>
                <w:sz w:val="20"/>
                <w:szCs w:val="20"/>
              </w:rPr>
            </w:pPr>
            <w:r w:rsidRPr="00396BF9">
              <w:rPr>
                <w:rFonts w:ascii="Times New Roman" w:hAnsi="Times New Roman" w:cs="Times New Roman"/>
                <w:b/>
                <w:sz w:val="20"/>
                <w:szCs w:val="20"/>
              </w:rPr>
              <w:t>Деятельность после сна</w:t>
            </w:r>
          </w:p>
        </w:tc>
        <w:tc>
          <w:tcPr>
            <w:tcW w:w="14601" w:type="dxa"/>
            <w:gridSpan w:val="4"/>
            <w:tcBorders>
              <w:top w:val="single" w:sz="4" w:space="0" w:color="auto"/>
              <w:left w:val="single" w:sz="4" w:space="0" w:color="000000" w:themeColor="text1"/>
              <w:bottom w:val="single" w:sz="4" w:space="0" w:color="000000" w:themeColor="text1"/>
              <w:right w:val="single" w:sz="4" w:space="0" w:color="000000" w:themeColor="text1"/>
            </w:tcBorders>
          </w:tcPr>
          <w:p w:rsidR="00C31324" w:rsidRDefault="00C31324" w:rsidP="00A108BB">
            <w:pPr>
              <w:pStyle w:val="aa"/>
              <w:numPr>
                <w:ilvl w:val="0"/>
                <w:numId w:val="353"/>
              </w:numPr>
              <w:rPr>
                <w:rFonts w:ascii="Times New Roman" w:hAnsi="Times New Roman" w:cs="Times New Roman"/>
                <w:sz w:val="20"/>
                <w:szCs w:val="20"/>
              </w:rPr>
            </w:pPr>
            <w:r w:rsidRPr="00A96003">
              <w:rPr>
                <w:rFonts w:ascii="Times New Roman" w:hAnsi="Times New Roman" w:cs="Times New Roman"/>
                <w:sz w:val="20"/>
                <w:szCs w:val="20"/>
              </w:rPr>
              <w:t xml:space="preserve">Гимнастика </w:t>
            </w:r>
            <w:r>
              <w:rPr>
                <w:rFonts w:ascii="Times New Roman" w:hAnsi="Times New Roman" w:cs="Times New Roman"/>
                <w:sz w:val="20"/>
                <w:szCs w:val="20"/>
              </w:rPr>
              <w:t>после сна.</w:t>
            </w:r>
            <w:r w:rsidRPr="00A96003">
              <w:rPr>
                <w:rFonts w:ascii="Times New Roman" w:hAnsi="Times New Roman" w:cs="Times New Roman"/>
                <w:sz w:val="20"/>
                <w:szCs w:val="20"/>
              </w:rPr>
              <w:t xml:space="preserve"> </w:t>
            </w:r>
            <w:r w:rsidR="00271E9C">
              <w:rPr>
                <w:rFonts w:ascii="Times New Roman" w:hAnsi="Times New Roman" w:cs="Times New Roman"/>
                <w:sz w:val="20"/>
                <w:szCs w:val="20"/>
              </w:rPr>
              <w:t>Комплекс 11 (</w:t>
            </w:r>
            <w:r w:rsidR="003316D0">
              <w:rPr>
                <w:rFonts w:ascii="Times New Roman" w:hAnsi="Times New Roman" w:cs="Times New Roman"/>
                <w:sz w:val="20"/>
                <w:szCs w:val="20"/>
              </w:rPr>
              <w:t>[22]</w:t>
            </w:r>
            <w:r w:rsidR="00271E9C">
              <w:rPr>
                <w:rFonts w:ascii="Times New Roman" w:hAnsi="Times New Roman" w:cs="Times New Roman"/>
                <w:sz w:val="20"/>
                <w:szCs w:val="20"/>
              </w:rPr>
              <w:t>, с. 35)</w:t>
            </w:r>
          </w:p>
          <w:p w:rsidR="00C31324" w:rsidRDefault="00C31324" w:rsidP="00A108BB">
            <w:pPr>
              <w:pStyle w:val="aa"/>
              <w:numPr>
                <w:ilvl w:val="0"/>
                <w:numId w:val="353"/>
              </w:numPr>
              <w:rPr>
                <w:rFonts w:ascii="Times New Roman" w:hAnsi="Times New Roman" w:cs="Times New Roman"/>
                <w:sz w:val="20"/>
                <w:szCs w:val="20"/>
              </w:rPr>
            </w:pPr>
            <w:r w:rsidRPr="00F8217E">
              <w:rPr>
                <w:rFonts w:ascii="Times New Roman" w:hAnsi="Times New Roman" w:cs="Times New Roman"/>
                <w:sz w:val="20"/>
                <w:szCs w:val="20"/>
              </w:rPr>
              <w:t>Воспитание КГН, навыков самообслуживания и взаимопомощи при одевании. Упражнение «Одеваемся в правильной последовательности».</w:t>
            </w:r>
          </w:p>
          <w:p w:rsidR="00C31324" w:rsidRPr="00C31324" w:rsidRDefault="00C31324" w:rsidP="00A108BB">
            <w:pPr>
              <w:pStyle w:val="aa"/>
              <w:numPr>
                <w:ilvl w:val="0"/>
                <w:numId w:val="353"/>
              </w:numPr>
              <w:rPr>
                <w:rFonts w:ascii="Times New Roman" w:hAnsi="Times New Roman" w:cs="Times New Roman"/>
                <w:sz w:val="20"/>
                <w:szCs w:val="20"/>
              </w:rPr>
            </w:pPr>
            <w:r w:rsidRPr="00C31324">
              <w:rPr>
                <w:rFonts w:ascii="Times New Roman" w:hAnsi="Times New Roman" w:cs="Times New Roman"/>
                <w:sz w:val="20"/>
                <w:szCs w:val="20"/>
              </w:rPr>
              <w:t>Воспитание культуры поведения во время полдника. Упражнение «Вытирай салфеткой рот»</w:t>
            </w:r>
          </w:p>
        </w:tc>
      </w:tr>
      <w:tr w:rsidR="008D3FD2" w:rsidRPr="00396BF9" w:rsidTr="00C31324">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3FD2" w:rsidRPr="00396BF9" w:rsidRDefault="008D3FD2" w:rsidP="00C77243">
            <w:pPr>
              <w:rPr>
                <w:rFonts w:ascii="Times New Roman" w:hAnsi="Times New Roman" w:cs="Times New Roman"/>
                <w:b/>
                <w:sz w:val="20"/>
                <w:szCs w:val="20"/>
              </w:rPr>
            </w:pPr>
            <w:r w:rsidRPr="00396BF9">
              <w:rPr>
                <w:rFonts w:ascii="Times New Roman" w:hAnsi="Times New Roman" w:cs="Times New Roman"/>
                <w:b/>
                <w:sz w:val="20"/>
                <w:szCs w:val="20"/>
              </w:rPr>
              <w:t>Вечер</w:t>
            </w:r>
          </w:p>
          <w:p w:rsidR="008D3FD2" w:rsidRPr="00450ACA" w:rsidRDefault="008D3FD2" w:rsidP="00C77243">
            <w:pPr>
              <w:ind w:right="-108"/>
              <w:rPr>
                <w:rFonts w:ascii="Times New Roman" w:hAnsi="Times New Roman" w:cs="Times New Roman"/>
                <w:sz w:val="20"/>
                <w:szCs w:val="20"/>
              </w:rPr>
            </w:pPr>
          </w:p>
        </w:tc>
        <w:tc>
          <w:tcPr>
            <w:tcW w:w="10227"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447880" w:rsidRDefault="00447880" w:rsidP="00A108BB">
            <w:pPr>
              <w:pStyle w:val="aa"/>
              <w:numPr>
                <w:ilvl w:val="0"/>
                <w:numId w:val="185"/>
              </w:numPr>
              <w:tabs>
                <w:tab w:val="left" w:pos="328"/>
              </w:tabs>
              <w:rPr>
                <w:rFonts w:ascii="Times New Roman" w:hAnsi="Times New Roman" w:cs="Times New Roman"/>
                <w:sz w:val="20"/>
                <w:szCs w:val="20"/>
              </w:rPr>
            </w:pPr>
            <w:r>
              <w:rPr>
                <w:rFonts w:ascii="Times New Roman" w:hAnsi="Times New Roman" w:cs="Times New Roman"/>
                <w:sz w:val="20"/>
                <w:szCs w:val="20"/>
              </w:rPr>
              <w:t xml:space="preserve">Игра-беседа «Родная страна» (формировать представление о величине России, воспитывать любовь к родной стране) </w:t>
            </w:r>
            <w:r w:rsidR="003316D0">
              <w:rPr>
                <w:rFonts w:ascii="Times New Roman" w:hAnsi="Times New Roman" w:cs="Times New Roman"/>
                <w:sz w:val="20"/>
                <w:szCs w:val="20"/>
              </w:rPr>
              <w:t>[3]</w:t>
            </w:r>
            <w:r w:rsidRPr="007F6BBB">
              <w:rPr>
                <w:rFonts w:ascii="Times New Roman" w:hAnsi="Times New Roman" w:cs="Times New Roman"/>
                <w:sz w:val="20"/>
                <w:szCs w:val="20"/>
              </w:rPr>
              <w:t>, с. 1</w:t>
            </w:r>
            <w:r>
              <w:rPr>
                <w:rFonts w:ascii="Times New Roman" w:hAnsi="Times New Roman" w:cs="Times New Roman"/>
                <w:sz w:val="20"/>
                <w:szCs w:val="20"/>
              </w:rPr>
              <w:t>09</w:t>
            </w:r>
            <w:r w:rsidRPr="007F6BBB">
              <w:rPr>
                <w:rFonts w:ascii="Times New Roman" w:hAnsi="Times New Roman" w:cs="Times New Roman"/>
                <w:sz w:val="20"/>
                <w:szCs w:val="20"/>
              </w:rPr>
              <w:t>)</w:t>
            </w:r>
          </w:p>
          <w:p w:rsidR="008D3FD2" w:rsidRPr="00F8217E" w:rsidRDefault="008D3FD2" w:rsidP="00A108BB">
            <w:pPr>
              <w:pStyle w:val="aa"/>
              <w:numPr>
                <w:ilvl w:val="0"/>
                <w:numId w:val="185"/>
              </w:numPr>
              <w:tabs>
                <w:tab w:val="left" w:pos="328"/>
              </w:tabs>
              <w:rPr>
                <w:rFonts w:ascii="Times New Roman" w:hAnsi="Times New Roman" w:cs="Times New Roman"/>
                <w:sz w:val="20"/>
                <w:szCs w:val="20"/>
              </w:rPr>
            </w:pPr>
            <w:r w:rsidRPr="00F8217E">
              <w:rPr>
                <w:rFonts w:ascii="Times New Roman" w:hAnsi="Times New Roman" w:cs="Times New Roman"/>
                <w:sz w:val="20"/>
                <w:szCs w:val="20"/>
              </w:rPr>
              <w:t>Экскурсия</w:t>
            </w:r>
            <w:r>
              <w:rPr>
                <w:rFonts w:ascii="Times New Roman" w:hAnsi="Times New Roman" w:cs="Times New Roman"/>
                <w:sz w:val="20"/>
                <w:szCs w:val="20"/>
              </w:rPr>
              <w:t xml:space="preserve"> в музей тряпичных кукол (</w:t>
            </w:r>
            <w:r w:rsidRPr="00F8217E">
              <w:rPr>
                <w:rFonts w:ascii="Times New Roman" w:hAnsi="Times New Roman" w:cs="Times New Roman"/>
                <w:sz w:val="20"/>
                <w:szCs w:val="20"/>
              </w:rPr>
              <w:t>продолжить знакомство с историей родного края</w:t>
            </w:r>
            <w:r>
              <w:rPr>
                <w:rFonts w:ascii="Times New Roman" w:hAnsi="Times New Roman" w:cs="Times New Roman"/>
                <w:sz w:val="20"/>
                <w:szCs w:val="20"/>
              </w:rPr>
              <w:t>)</w:t>
            </w:r>
            <w:r w:rsidRPr="00F8217E">
              <w:rPr>
                <w:rFonts w:ascii="Times New Roman" w:hAnsi="Times New Roman" w:cs="Times New Roman"/>
                <w:sz w:val="20"/>
                <w:szCs w:val="20"/>
              </w:rPr>
              <w:t>.</w:t>
            </w:r>
          </w:p>
          <w:p w:rsidR="008D3FD2" w:rsidRPr="00F8217E" w:rsidRDefault="008D3FD2" w:rsidP="00A108BB">
            <w:pPr>
              <w:pStyle w:val="aa"/>
              <w:numPr>
                <w:ilvl w:val="0"/>
                <w:numId w:val="185"/>
              </w:numPr>
              <w:tabs>
                <w:tab w:val="left" w:pos="328"/>
              </w:tabs>
              <w:rPr>
                <w:rFonts w:ascii="Times New Roman" w:hAnsi="Times New Roman" w:cs="Times New Roman"/>
                <w:sz w:val="20"/>
                <w:szCs w:val="20"/>
              </w:rPr>
            </w:pPr>
            <w:r>
              <w:rPr>
                <w:rFonts w:ascii="Times New Roman" w:hAnsi="Times New Roman" w:cs="Times New Roman"/>
                <w:sz w:val="20"/>
                <w:szCs w:val="20"/>
              </w:rPr>
              <w:t>Игры с пуговицами «</w:t>
            </w:r>
            <w:r w:rsidRPr="00F8217E">
              <w:rPr>
                <w:rFonts w:ascii="Times New Roman" w:hAnsi="Times New Roman" w:cs="Times New Roman"/>
                <w:sz w:val="20"/>
                <w:szCs w:val="20"/>
              </w:rPr>
              <w:t>Выложи узор</w:t>
            </w:r>
            <w:r>
              <w:rPr>
                <w:rFonts w:ascii="Times New Roman" w:hAnsi="Times New Roman" w:cs="Times New Roman"/>
                <w:sz w:val="20"/>
                <w:szCs w:val="20"/>
              </w:rPr>
              <w:t>», «</w:t>
            </w:r>
            <w:r w:rsidRPr="00F8217E">
              <w:rPr>
                <w:rFonts w:ascii="Times New Roman" w:hAnsi="Times New Roman" w:cs="Times New Roman"/>
                <w:sz w:val="20"/>
                <w:szCs w:val="20"/>
              </w:rPr>
              <w:t>Выложи картинку</w:t>
            </w:r>
            <w:r>
              <w:rPr>
                <w:rFonts w:ascii="Times New Roman" w:hAnsi="Times New Roman" w:cs="Times New Roman"/>
                <w:sz w:val="20"/>
                <w:szCs w:val="20"/>
              </w:rPr>
              <w:t>», «</w:t>
            </w:r>
            <w:r w:rsidRPr="00F8217E">
              <w:rPr>
                <w:rFonts w:ascii="Times New Roman" w:hAnsi="Times New Roman" w:cs="Times New Roman"/>
                <w:sz w:val="20"/>
                <w:szCs w:val="20"/>
              </w:rPr>
              <w:t>Продолжи ряд</w:t>
            </w:r>
            <w:r>
              <w:rPr>
                <w:rFonts w:ascii="Times New Roman" w:hAnsi="Times New Roman" w:cs="Times New Roman"/>
                <w:sz w:val="20"/>
                <w:szCs w:val="20"/>
              </w:rPr>
              <w:t>» и т.д. (</w:t>
            </w:r>
            <w:r w:rsidRPr="00F8217E">
              <w:rPr>
                <w:rFonts w:ascii="Times New Roman" w:hAnsi="Times New Roman" w:cs="Times New Roman"/>
                <w:sz w:val="20"/>
                <w:szCs w:val="20"/>
              </w:rPr>
              <w:t>развитие сенсорики и мелкой моторики</w:t>
            </w:r>
            <w:r>
              <w:rPr>
                <w:rFonts w:ascii="Times New Roman" w:hAnsi="Times New Roman" w:cs="Times New Roman"/>
                <w:sz w:val="20"/>
                <w:szCs w:val="20"/>
              </w:rPr>
              <w:t>)</w:t>
            </w:r>
            <w:r w:rsidRPr="00F8217E">
              <w:rPr>
                <w:rFonts w:ascii="Times New Roman" w:hAnsi="Times New Roman" w:cs="Times New Roman"/>
                <w:sz w:val="20"/>
                <w:szCs w:val="20"/>
              </w:rPr>
              <w:t>.</w:t>
            </w:r>
          </w:p>
          <w:p w:rsidR="008D3FD2" w:rsidRPr="00F8217E" w:rsidRDefault="008D3FD2" w:rsidP="00A108BB">
            <w:pPr>
              <w:pStyle w:val="aa"/>
              <w:numPr>
                <w:ilvl w:val="0"/>
                <w:numId w:val="185"/>
              </w:numPr>
              <w:tabs>
                <w:tab w:val="left" w:pos="328"/>
              </w:tabs>
              <w:rPr>
                <w:rFonts w:ascii="Times New Roman" w:hAnsi="Times New Roman" w:cs="Times New Roman"/>
                <w:sz w:val="20"/>
                <w:szCs w:val="20"/>
              </w:rPr>
            </w:pPr>
            <w:r>
              <w:rPr>
                <w:rFonts w:ascii="Times New Roman" w:hAnsi="Times New Roman" w:cs="Times New Roman"/>
                <w:sz w:val="20"/>
                <w:szCs w:val="20"/>
              </w:rPr>
              <w:t>Инсценировка «</w:t>
            </w:r>
            <w:r w:rsidRPr="00F8217E">
              <w:rPr>
                <w:rFonts w:ascii="Times New Roman" w:hAnsi="Times New Roman" w:cs="Times New Roman"/>
                <w:sz w:val="20"/>
                <w:szCs w:val="20"/>
              </w:rPr>
              <w:t>Пых</w:t>
            </w:r>
            <w:r>
              <w:rPr>
                <w:rFonts w:ascii="Times New Roman" w:hAnsi="Times New Roman" w:cs="Times New Roman"/>
                <w:sz w:val="20"/>
                <w:szCs w:val="20"/>
              </w:rPr>
              <w:t>» (</w:t>
            </w:r>
            <w:r w:rsidRPr="00F8217E">
              <w:rPr>
                <w:rFonts w:ascii="Times New Roman" w:hAnsi="Times New Roman" w:cs="Times New Roman"/>
                <w:sz w:val="20"/>
                <w:szCs w:val="20"/>
              </w:rPr>
              <w:t>развивать творческие способности</w:t>
            </w:r>
            <w:r>
              <w:rPr>
                <w:rFonts w:ascii="Times New Roman" w:hAnsi="Times New Roman" w:cs="Times New Roman"/>
                <w:sz w:val="20"/>
                <w:szCs w:val="20"/>
              </w:rPr>
              <w:t>)</w:t>
            </w:r>
            <w:r w:rsidRPr="00F8217E">
              <w:rPr>
                <w:rFonts w:ascii="Times New Roman" w:hAnsi="Times New Roman" w:cs="Times New Roman"/>
                <w:sz w:val="20"/>
                <w:szCs w:val="20"/>
              </w:rPr>
              <w:t>.</w:t>
            </w:r>
          </w:p>
          <w:p w:rsidR="008D3FD2" w:rsidRPr="00F8217E" w:rsidRDefault="008D3FD2" w:rsidP="00A108BB">
            <w:pPr>
              <w:pStyle w:val="aa"/>
              <w:numPr>
                <w:ilvl w:val="0"/>
                <w:numId w:val="185"/>
              </w:numPr>
              <w:tabs>
                <w:tab w:val="left" w:pos="328"/>
              </w:tabs>
              <w:rPr>
                <w:rFonts w:ascii="Times New Roman" w:hAnsi="Times New Roman" w:cs="Times New Roman"/>
                <w:sz w:val="20"/>
                <w:szCs w:val="20"/>
              </w:rPr>
            </w:pPr>
            <w:r w:rsidRPr="00F8217E">
              <w:rPr>
                <w:rFonts w:ascii="Times New Roman" w:hAnsi="Times New Roman" w:cs="Times New Roman"/>
                <w:sz w:val="20"/>
                <w:szCs w:val="20"/>
              </w:rPr>
              <w:t>Оформление</w:t>
            </w:r>
            <w:r>
              <w:rPr>
                <w:rFonts w:ascii="Times New Roman" w:hAnsi="Times New Roman" w:cs="Times New Roman"/>
                <w:sz w:val="20"/>
                <w:szCs w:val="20"/>
              </w:rPr>
              <w:t xml:space="preserve"> выставки детских работ «Конь-качалка и конь-</w:t>
            </w:r>
            <w:r w:rsidRPr="00F8217E">
              <w:rPr>
                <w:rFonts w:ascii="Times New Roman" w:hAnsi="Times New Roman" w:cs="Times New Roman"/>
                <w:sz w:val="20"/>
                <w:szCs w:val="20"/>
              </w:rPr>
              <w:t>каталка</w:t>
            </w:r>
            <w:r>
              <w:rPr>
                <w:rFonts w:ascii="Times New Roman" w:hAnsi="Times New Roman" w:cs="Times New Roman"/>
                <w:sz w:val="20"/>
                <w:szCs w:val="20"/>
              </w:rPr>
              <w:t>» (</w:t>
            </w:r>
            <w:r w:rsidRPr="00F8217E">
              <w:rPr>
                <w:rFonts w:ascii="Times New Roman" w:hAnsi="Times New Roman" w:cs="Times New Roman"/>
                <w:sz w:val="20"/>
                <w:szCs w:val="20"/>
              </w:rPr>
              <w:t>рассмотреть работы детей, похвалить ребят</w:t>
            </w:r>
            <w:r>
              <w:rPr>
                <w:rFonts w:ascii="Times New Roman" w:hAnsi="Times New Roman" w:cs="Times New Roman"/>
                <w:sz w:val="20"/>
                <w:szCs w:val="20"/>
              </w:rPr>
              <w:t>)</w:t>
            </w:r>
            <w:r w:rsidRPr="00F8217E">
              <w:rPr>
                <w:rFonts w:ascii="Times New Roman" w:hAnsi="Times New Roman" w:cs="Times New Roman"/>
                <w:sz w:val="20"/>
                <w:szCs w:val="20"/>
              </w:rPr>
              <w:t>.</w:t>
            </w:r>
          </w:p>
          <w:p w:rsidR="008D3FD2" w:rsidRDefault="008D3FD2" w:rsidP="00A108BB">
            <w:pPr>
              <w:pStyle w:val="aa"/>
              <w:numPr>
                <w:ilvl w:val="0"/>
                <w:numId w:val="185"/>
              </w:numPr>
              <w:tabs>
                <w:tab w:val="left" w:pos="328"/>
              </w:tabs>
              <w:rPr>
                <w:rFonts w:ascii="Times New Roman" w:hAnsi="Times New Roman" w:cs="Times New Roman"/>
                <w:sz w:val="20"/>
                <w:szCs w:val="20"/>
              </w:rPr>
            </w:pPr>
            <w:r>
              <w:rPr>
                <w:rFonts w:ascii="Times New Roman" w:hAnsi="Times New Roman" w:cs="Times New Roman"/>
                <w:sz w:val="20"/>
                <w:szCs w:val="20"/>
              </w:rPr>
              <w:t>Дыхательное упражнение «</w:t>
            </w:r>
            <w:r w:rsidRPr="00F8217E">
              <w:rPr>
                <w:rFonts w:ascii="Times New Roman" w:hAnsi="Times New Roman" w:cs="Times New Roman"/>
                <w:sz w:val="20"/>
                <w:szCs w:val="20"/>
              </w:rPr>
              <w:t>Лети</w:t>
            </w:r>
            <w:r>
              <w:rPr>
                <w:rFonts w:ascii="Times New Roman" w:hAnsi="Times New Roman" w:cs="Times New Roman"/>
                <w:sz w:val="20"/>
                <w:szCs w:val="20"/>
              </w:rPr>
              <w:t>,</w:t>
            </w:r>
            <w:r w:rsidRPr="00F8217E">
              <w:rPr>
                <w:rFonts w:ascii="Times New Roman" w:hAnsi="Times New Roman" w:cs="Times New Roman"/>
                <w:sz w:val="20"/>
                <w:szCs w:val="20"/>
              </w:rPr>
              <w:t xml:space="preserve"> бабочка</w:t>
            </w:r>
            <w:r>
              <w:rPr>
                <w:rFonts w:ascii="Times New Roman" w:hAnsi="Times New Roman" w:cs="Times New Roman"/>
                <w:sz w:val="20"/>
                <w:szCs w:val="20"/>
              </w:rPr>
              <w:t>» (</w:t>
            </w:r>
            <w:r w:rsidRPr="00F8217E">
              <w:rPr>
                <w:rFonts w:ascii="Times New Roman" w:hAnsi="Times New Roman" w:cs="Times New Roman"/>
                <w:sz w:val="20"/>
                <w:szCs w:val="20"/>
              </w:rPr>
              <w:t>способствовать укреплению дыхательной системы организма</w:t>
            </w:r>
            <w:r>
              <w:rPr>
                <w:rFonts w:ascii="Times New Roman" w:hAnsi="Times New Roman" w:cs="Times New Roman"/>
                <w:sz w:val="20"/>
                <w:szCs w:val="20"/>
              </w:rPr>
              <w:t>)</w:t>
            </w:r>
            <w:r w:rsidRPr="00F8217E">
              <w:rPr>
                <w:rFonts w:ascii="Times New Roman" w:hAnsi="Times New Roman" w:cs="Times New Roman"/>
                <w:sz w:val="20"/>
                <w:szCs w:val="20"/>
              </w:rPr>
              <w:t>.</w:t>
            </w:r>
          </w:p>
          <w:p w:rsidR="008D3FD2" w:rsidRPr="00F8217E" w:rsidRDefault="008D3FD2" w:rsidP="00A108BB">
            <w:pPr>
              <w:pStyle w:val="aa"/>
              <w:numPr>
                <w:ilvl w:val="0"/>
                <w:numId w:val="185"/>
              </w:numPr>
              <w:tabs>
                <w:tab w:val="left" w:pos="328"/>
              </w:tabs>
              <w:rPr>
                <w:rFonts w:ascii="Times New Roman" w:hAnsi="Times New Roman" w:cs="Times New Roman"/>
                <w:sz w:val="20"/>
                <w:szCs w:val="20"/>
              </w:rPr>
            </w:pPr>
            <w:r w:rsidRPr="006A0341">
              <w:rPr>
                <w:rFonts w:ascii="Times New Roman" w:hAnsi="Times New Roman" w:cs="Times New Roman"/>
                <w:sz w:val="20"/>
                <w:szCs w:val="18"/>
              </w:rPr>
              <w:t xml:space="preserve">ВЕЧЕРНИЙ КРУГ (по выбору воспитателя из </w:t>
            </w:r>
            <w:r w:rsidR="004A6195">
              <w:rPr>
                <w:rFonts w:ascii="Times New Roman" w:hAnsi="Times New Roman" w:cs="Times New Roman"/>
                <w:sz w:val="20"/>
                <w:szCs w:val="18"/>
              </w:rPr>
              <w:t>Приложения 3</w:t>
            </w:r>
            <w:r w:rsidRPr="006A0341">
              <w:rPr>
                <w:rFonts w:ascii="Times New Roman" w:hAnsi="Times New Roman" w:cs="Times New Roman"/>
                <w:sz w:val="20"/>
                <w:szCs w:val="18"/>
              </w:rPr>
              <w:t>)</w:t>
            </w:r>
          </w:p>
        </w:tc>
        <w:tc>
          <w:tcPr>
            <w:tcW w:w="1964" w:type="dxa"/>
            <w:tcBorders>
              <w:top w:val="single" w:sz="4" w:space="0" w:color="auto"/>
              <w:left w:val="single" w:sz="4" w:space="0" w:color="000000" w:themeColor="text1"/>
              <w:bottom w:val="single" w:sz="4" w:space="0" w:color="000000" w:themeColor="text1"/>
              <w:right w:val="single" w:sz="4" w:space="0" w:color="auto"/>
            </w:tcBorders>
          </w:tcPr>
          <w:p w:rsidR="008D3FD2" w:rsidRPr="00504945" w:rsidRDefault="008D3FD2" w:rsidP="00357E13">
            <w:pPr>
              <w:tabs>
                <w:tab w:val="left" w:pos="328"/>
              </w:tabs>
              <w:rPr>
                <w:rFonts w:ascii="Times New Roman" w:hAnsi="Times New Roman" w:cs="Times New Roman"/>
                <w:sz w:val="20"/>
                <w:szCs w:val="20"/>
              </w:rPr>
            </w:pPr>
            <w:r w:rsidRPr="00F523C8">
              <w:rPr>
                <w:rFonts w:ascii="Times New Roman" w:hAnsi="Times New Roman" w:cs="Times New Roman"/>
                <w:sz w:val="20"/>
                <w:szCs w:val="20"/>
              </w:rPr>
              <w:t>«Шнуровк</w:t>
            </w:r>
            <w:r w:rsidR="00357E13">
              <w:rPr>
                <w:rFonts w:ascii="Times New Roman" w:hAnsi="Times New Roman" w:cs="Times New Roman"/>
                <w:sz w:val="20"/>
                <w:szCs w:val="20"/>
              </w:rPr>
              <w:t>а</w:t>
            </w:r>
            <w:r w:rsidRPr="00F523C8">
              <w:rPr>
                <w:rFonts w:ascii="Times New Roman" w:hAnsi="Times New Roman" w:cs="Times New Roman"/>
                <w:sz w:val="20"/>
                <w:szCs w:val="20"/>
              </w:rPr>
              <w:t>»</w:t>
            </w:r>
            <w:r>
              <w:rPr>
                <w:rFonts w:ascii="Times New Roman" w:hAnsi="Times New Roman" w:cs="Times New Roman"/>
                <w:sz w:val="20"/>
                <w:szCs w:val="20"/>
              </w:rPr>
              <w:t xml:space="preserve"> </w:t>
            </w:r>
            <w:r w:rsidR="00357E13">
              <w:rPr>
                <w:rFonts w:ascii="Times New Roman" w:hAnsi="Times New Roman" w:cs="Times New Roman"/>
                <w:sz w:val="20"/>
                <w:szCs w:val="20"/>
              </w:rPr>
              <w:t xml:space="preserve">с …………………….. </w:t>
            </w:r>
            <w:r>
              <w:rPr>
                <w:rFonts w:ascii="Times New Roman" w:hAnsi="Times New Roman" w:cs="Times New Roman"/>
                <w:sz w:val="20"/>
                <w:szCs w:val="20"/>
              </w:rPr>
              <w:t>(</w:t>
            </w:r>
            <w:r w:rsidRPr="00F523C8">
              <w:rPr>
                <w:rFonts w:ascii="Times New Roman" w:hAnsi="Times New Roman" w:cs="Times New Roman"/>
                <w:sz w:val="20"/>
                <w:szCs w:val="20"/>
              </w:rPr>
              <w:t>развива</w:t>
            </w:r>
            <w:r w:rsidR="00357E13">
              <w:rPr>
                <w:rFonts w:ascii="Times New Roman" w:hAnsi="Times New Roman" w:cs="Times New Roman"/>
                <w:sz w:val="20"/>
                <w:szCs w:val="20"/>
              </w:rPr>
              <w:t>ть мелкую моторику, усидчивость)</w:t>
            </w:r>
          </w:p>
        </w:tc>
        <w:tc>
          <w:tcPr>
            <w:tcW w:w="2410" w:type="dxa"/>
            <w:vMerge w:val="restart"/>
            <w:tcBorders>
              <w:top w:val="single" w:sz="4" w:space="0" w:color="auto"/>
              <w:left w:val="single" w:sz="4" w:space="0" w:color="auto"/>
              <w:right w:val="single" w:sz="4" w:space="0" w:color="000000" w:themeColor="text1"/>
            </w:tcBorders>
          </w:tcPr>
          <w:p w:rsidR="00357E13" w:rsidRPr="00357E13" w:rsidRDefault="00357E13" w:rsidP="00357E13">
            <w:pPr>
              <w:rPr>
                <w:rFonts w:ascii="Times New Roman" w:hAnsi="Times New Roman" w:cs="Times New Roman"/>
                <w:sz w:val="20"/>
                <w:szCs w:val="20"/>
              </w:rPr>
            </w:pPr>
            <w:r w:rsidRPr="00357E13">
              <w:rPr>
                <w:rFonts w:ascii="Times New Roman" w:hAnsi="Times New Roman" w:cs="Times New Roman"/>
                <w:sz w:val="20"/>
                <w:szCs w:val="20"/>
              </w:rPr>
              <w:t>Самостоятельная игровая деят</w:t>
            </w:r>
            <w:r>
              <w:rPr>
                <w:rFonts w:ascii="Times New Roman" w:hAnsi="Times New Roman" w:cs="Times New Roman"/>
                <w:sz w:val="20"/>
                <w:szCs w:val="20"/>
              </w:rPr>
              <w:t>ельность с любимыми игрушками (</w:t>
            </w:r>
            <w:r w:rsidRPr="00357E13">
              <w:rPr>
                <w:rFonts w:ascii="Times New Roman" w:hAnsi="Times New Roman" w:cs="Times New Roman"/>
                <w:sz w:val="20"/>
                <w:szCs w:val="20"/>
              </w:rPr>
              <w:t>обогащать игровой опыт дет</w:t>
            </w:r>
            <w:r>
              <w:rPr>
                <w:rFonts w:ascii="Times New Roman" w:hAnsi="Times New Roman" w:cs="Times New Roman"/>
                <w:sz w:val="20"/>
                <w:szCs w:val="20"/>
              </w:rPr>
              <w:t>ей, показывать пример сюжетных д</w:t>
            </w:r>
            <w:r w:rsidRPr="00357E13">
              <w:rPr>
                <w:rFonts w:ascii="Times New Roman" w:hAnsi="Times New Roman" w:cs="Times New Roman"/>
                <w:sz w:val="20"/>
                <w:szCs w:val="20"/>
              </w:rPr>
              <w:t>ействий с различными игрушками</w:t>
            </w:r>
            <w:r>
              <w:rPr>
                <w:rFonts w:ascii="Times New Roman" w:hAnsi="Times New Roman" w:cs="Times New Roman"/>
                <w:sz w:val="20"/>
                <w:szCs w:val="20"/>
              </w:rPr>
              <w:t>)</w:t>
            </w:r>
            <w:r w:rsidRPr="00357E13">
              <w:rPr>
                <w:rFonts w:ascii="Times New Roman" w:hAnsi="Times New Roman" w:cs="Times New Roman"/>
                <w:sz w:val="20"/>
                <w:szCs w:val="20"/>
              </w:rPr>
              <w:t>.</w:t>
            </w:r>
          </w:p>
          <w:p w:rsidR="00357E13" w:rsidRPr="00357E13" w:rsidRDefault="00357E13" w:rsidP="00357E13">
            <w:pPr>
              <w:rPr>
                <w:rFonts w:ascii="Times New Roman" w:hAnsi="Times New Roman" w:cs="Times New Roman"/>
                <w:sz w:val="20"/>
                <w:szCs w:val="20"/>
              </w:rPr>
            </w:pPr>
          </w:p>
          <w:p w:rsidR="008D3FD2" w:rsidRPr="00357E13" w:rsidRDefault="008D3FD2" w:rsidP="00357E13">
            <w:pPr>
              <w:rPr>
                <w:rFonts w:ascii="Times New Roman" w:hAnsi="Times New Roman" w:cs="Times New Roman"/>
                <w:sz w:val="20"/>
                <w:szCs w:val="20"/>
              </w:rPr>
            </w:pPr>
          </w:p>
        </w:tc>
      </w:tr>
      <w:tr w:rsidR="001526F3" w:rsidRPr="00396BF9" w:rsidTr="00FE3871">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26F3" w:rsidRPr="00DD37CD" w:rsidRDefault="001526F3" w:rsidP="00C77243">
            <w:pPr>
              <w:ind w:right="-108"/>
              <w:rPr>
                <w:rFonts w:ascii="Times New Roman" w:hAnsi="Times New Roman" w:cs="Times New Roman"/>
                <w:sz w:val="20"/>
                <w:szCs w:val="20"/>
              </w:rPr>
            </w:pPr>
            <w:r>
              <w:rPr>
                <w:rFonts w:ascii="Times New Roman" w:hAnsi="Times New Roman" w:cs="Times New Roman"/>
                <w:b/>
                <w:sz w:val="20"/>
                <w:szCs w:val="20"/>
              </w:rPr>
              <w:t>Вечерняя прогулка</w:t>
            </w:r>
          </w:p>
        </w:tc>
        <w:tc>
          <w:tcPr>
            <w:tcW w:w="12191" w:type="dxa"/>
            <w:gridSpan w:val="3"/>
            <w:tcBorders>
              <w:top w:val="single" w:sz="4" w:space="0" w:color="000000" w:themeColor="text1"/>
              <w:left w:val="single" w:sz="4" w:space="0" w:color="000000" w:themeColor="text1"/>
              <w:bottom w:val="single" w:sz="4" w:space="0" w:color="000000" w:themeColor="text1"/>
              <w:right w:val="single" w:sz="4" w:space="0" w:color="auto"/>
            </w:tcBorders>
          </w:tcPr>
          <w:p w:rsidR="001526F3" w:rsidRPr="001526F3" w:rsidRDefault="001526F3" w:rsidP="002A0CCC">
            <w:pPr>
              <w:rPr>
                <w:rFonts w:ascii="Times New Roman" w:hAnsi="Times New Roman" w:cs="Times New Roman"/>
                <w:sz w:val="20"/>
                <w:szCs w:val="20"/>
              </w:rPr>
            </w:pPr>
            <w:r w:rsidRPr="001526F3">
              <w:rPr>
                <w:rFonts w:ascii="Times New Roman" w:hAnsi="Times New Roman" w:cs="Times New Roman"/>
                <w:sz w:val="20"/>
                <w:szCs w:val="20"/>
              </w:rPr>
              <w:t xml:space="preserve">Прогулка </w:t>
            </w:r>
            <w:r>
              <w:rPr>
                <w:rFonts w:ascii="Times New Roman" w:hAnsi="Times New Roman" w:cs="Times New Roman"/>
                <w:sz w:val="20"/>
                <w:szCs w:val="20"/>
              </w:rPr>
              <w:t>1</w:t>
            </w:r>
            <w:r w:rsidRPr="001526F3">
              <w:rPr>
                <w:rFonts w:ascii="Times New Roman" w:hAnsi="Times New Roman" w:cs="Times New Roman"/>
                <w:sz w:val="20"/>
                <w:szCs w:val="20"/>
              </w:rPr>
              <w:t xml:space="preserve">5. Февраль. (см. </w:t>
            </w:r>
            <w:r w:rsidR="004A6195">
              <w:rPr>
                <w:rFonts w:ascii="Times New Roman" w:hAnsi="Times New Roman" w:cs="Times New Roman"/>
                <w:sz w:val="20"/>
                <w:szCs w:val="20"/>
              </w:rPr>
              <w:t>Приложения 4</w:t>
            </w:r>
            <w:r w:rsidRPr="001526F3">
              <w:rPr>
                <w:rFonts w:ascii="Times New Roman" w:hAnsi="Times New Roman" w:cs="Times New Roman"/>
                <w:sz w:val="20"/>
                <w:szCs w:val="20"/>
              </w:rPr>
              <w:t>)</w:t>
            </w:r>
          </w:p>
        </w:tc>
        <w:tc>
          <w:tcPr>
            <w:tcW w:w="2410" w:type="dxa"/>
            <w:vMerge/>
            <w:tcBorders>
              <w:left w:val="single" w:sz="4" w:space="0" w:color="auto"/>
              <w:right w:val="single" w:sz="4" w:space="0" w:color="000000" w:themeColor="text1"/>
            </w:tcBorders>
          </w:tcPr>
          <w:p w:rsidR="001526F3" w:rsidRPr="00396BF9" w:rsidRDefault="001526F3" w:rsidP="00C77243">
            <w:pPr>
              <w:rPr>
                <w:rFonts w:ascii="Times New Roman" w:hAnsi="Times New Roman" w:cs="Times New Roman"/>
                <w:sz w:val="20"/>
                <w:szCs w:val="20"/>
              </w:rPr>
            </w:pPr>
          </w:p>
        </w:tc>
      </w:tr>
      <w:tr w:rsidR="008D3FD2" w:rsidRPr="00396BF9" w:rsidTr="00FE3871">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3FD2" w:rsidRPr="00396BF9" w:rsidRDefault="008D3FD2" w:rsidP="00C77243">
            <w:pPr>
              <w:rPr>
                <w:rFonts w:ascii="Times New Roman" w:hAnsi="Times New Roman" w:cs="Times New Roman"/>
                <w:b/>
                <w:sz w:val="20"/>
                <w:szCs w:val="20"/>
              </w:rPr>
            </w:pPr>
            <w:r w:rsidRPr="00396BF9">
              <w:rPr>
                <w:rFonts w:ascii="Times New Roman" w:hAnsi="Times New Roman" w:cs="Times New Roman"/>
                <w:b/>
                <w:sz w:val="20"/>
                <w:szCs w:val="20"/>
              </w:rPr>
              <w:t>Работа с родителями</w:t>
            </w:r>
          </w:p>
        </w:tc>
        <w:tc>
          <w:tcPr>
            <w:tcW w:w="12191" w:type="dxa"/>
            <w:gridSpan w:val="3"/>
            <w:tcBorders>
              <w:top w:val="single" w:sz="4" w:space="0" w:color="000000" w:themeColor="text1"/>
              <w:left w:val="single" w:sz="4" w:space="0" w:color="000000" w:themeColor="text1"/>
              <w:bottom w:val="single" w:sz="4" w:space="0" w:color="000000" w:themeColor="text1"/>
              <w:right w:val="single" w:sz="4" w:space="0" w:color="auto"/>
            </w:tcBorders>
          </w:tcPr>
          <w:p w:rsidR="00357E13" w:rsidRPr="00341CCF" w:rsidRDefault="00357E13" w:rsidP="00C77243">
            <w:pPr>
              <w:rPr>
                <w:rFonts w:ascii="Times New Roman" w:hAnsi="Times New Roman" w:cs="Times New Roman"/>
                <w:sz w:val="20"/>
                <w:szCs w:val="20"/>
              </w:rPr>
            </w:pPr>
            <w:r w:rsidRPr="00341CCF">
              <w:rPr>
                <w:rFonts w:ascii="Times New Roman" w:hAnsi="Times New Roman" w:cs="Times New Roman"/>
                <w:sz w:val="20"/>
                <w:szCs w:val="20"/>
              </w:rPr>
              <w:t>Консультация для родителей «</w:t>
            </w:r>
            <w:r w:rsidR="00341CCF" w:rsidRPr="00341CCF">
              <w:rPr>
                <w:rFonts w:ascii="Times New Roman" w:hAnsi="Times New Roman" w:cs="Times New Roman"/>
                <w:sz w:val="20"/>
                <w:szCs w:val="20"/>
              </w:rPr>
              <w:t>Какие сказки читать ребенку на ночь</w:t>
            </w:r>
            <w:r w:rsidRPr="00341CCF">
              <w:rPr>
                <w:rFonts w:ascii="Times New Roman" w:hAnsi="Times New Roman" w:cs="Times New Roman"/>
                <w:sz w:val="20"/>
                <w:szCs w:val="20"/>
              </w:rPr>
              <w:t>»</w:t>
            </w:r>
          </w:p>
        </w:tc>
        <w:tc>
          <w:tcPr>
            <w:tcW w:w="2410" w:type="dxa"/>
            <w:vMerge/>
            <w:tcBorders>
              <w:left w:val="single" w:sz="4" w:space="0" w:color="auto"/>
              <w:bottom w:val="single" w:sz="4" w:space="0" w:color="000000" w:themeColor="text1"/>
              <w:right w:val="single" w:sz="4" w:space="0" w:color="000000" w:themeColor="text1"/>
            </w:tcBorders>
          </w:tcPr>
          <w:p w:rsidR="008D3FD2" w:rsidRPr="00396BF9" w:rsidRDefault="008D3FD2" w:rsidP="00C77243">
            <w:pPr>
              <w:rPr>
                <w:rFonts w:ascii="Times New Roman" w:hAnsi="Times New Roman" w:cs="Times New Roman"/>
                <w:sz w:val="20"/>
                <w:szCs w:val="20"/>
              </w:rPr>
            </w:pPr>
          </w:p>
        </w:tc>
      </w:tr>
    </w:tbl>
    <w:p w:rsidR="008D3FD2" w:rsidRDefault="008D3FD2" w:rsidP="008D3FD2">
      <w:pPr>
        <w:spacing w:after="0" w:line="240" w:lineRule="auto"/>
        <w:ind w:right="-851"/>
        <w:rPr>
          <w:rFonts w:ascii="Times New Roman" w:hAnsi="Times New Roman" w:cs="Times New Roman"/>
          <w:b/>
          <w:sz w:val="20"/>
          <w:szCs w:val="20"/>
        </w:rPr>
      </w:pPr>
    </w:p>
    <w:p w:rsidR="008D3FD2" w:rsidRDefault="008D3FD2" w:rsidP="008D3FD2">
      <w:pPr>
        <w:spacing w:after="0" w:line="240" w:lineRule="auto"/>
        <w:ind w:right="-851"/>
        <w:rPr>
          <w:rFonts w:ascii="Times New Roman" w:hAnsi="Times New Roman" w:cs="Times New Roman"/>
          <w:b/>
          <w:sz w:val="20"/>
          <w:szCs w:val="20"/>
        </w:rPr>
      </w:pPr>
    </w:p>
    <w:p w:rsidR="008D3FD2" w:rsidRDefault="008D3FD2" w:rsidP="008D3FD2">
      <w:pPr>
        <w:spacing w:after="0" w:line="240" w:lineRule="auto"/>
        <w:ind w:right="-851"/>
        <w:rPr>
          <w:rFonts w:ascii="Times New Roman" w:hAnsi="Times New Roman" w:cs="Times New Roman"/>
          <w:b/>
          <w:sz w:val="20"/>
          <w:szCs w:val="20"/>
        </w:rPr>
      </w:pPr>
    </w:p>
    <w:p w:rsidR="008D3FD2" w:rsidRDefault="008D3FD2" w:rsidP="008D3FD2">
      <w:pPr>
        <w:spacing w:after="0" w:line="240" w:lineRule="auto"/>
        <w:ind w:right="-851"/>
        <w:rPr>
          <w:rFonts w:ascii="Times New Roman" w:hAnsi="Times New Roman" w:cs="Times New Roman"/>
          <w:b/>
          <w:sz w:val="20"/>
          <w:szCs w:val="20"/>
        </w:rPr>
      </w:pPr>
    </w:p>
    <w:p w:rsidR="008D3FD2" w:rsidRDefault="008D3FD2" w:rsidP="008D3FD2">
      <w:pPr>
        <w:spacing w:after="0" w:line="240" w:lineRule="auto"/>
        <w:ind w:right="-851"/>
        <w:rPr>
          <w:rFonts w:ascii="Times New Roman" w:hAnsi="Times New Roman" w:cs="Times New Roman"/>
          <w:b/>
          <w:sz w:val="20"/>
          <w:szCs w:val="20"/>
        </w:rPr>
      </w:pPr>
    </w:p>
    <w:p w:rsidR="008D3FD2" w:rsidRDefault="008D3FD2" w:rsidP="008D3FD2">
      <w:pPr>
        <w:spacing w:after="0" w:line="240" w:lineRule="auto"/>
        <w:ind w:right="-851"/>
        <w:rPr>
          <w:rFonts w:ascii="Times New Roman" w:hAnsi="Times New Roman" w:cs="Times New Roman"/>
          <w:b/>
          <w:sz w:val="20"/>
          <w:szCs w:val="20"/>
        </w:rPr>
      </w:pPr>
    </w:p>
    <w:p w:rsidR="008D3FD2" w:rsidRDefault="008D3FD2" w:rsidP="008D3FD2">
      <w:pPr>
        <w:spacing w:after="0" w:line="240" w:lineRule="auto"/>
        <w:ind w:right="-851"/>
        <w:rPr>
          <w:rFonts w:ascii="Times New Roman" w:hAnsi="Times New Roman" w:cs="Times New Roman"/>
          <w:b/>
          <w:sz w:val="20"/>
          <w:szCs w:val="20"/>
        </w:rPr>
      </w:pPr>
    </w:p>
    <w:tbl>
      <w:tblPr>
        <w:tblStyle w:val="a3"/>
        <w:tblW w:w="5158" w:type="pct"/>
        <w:tblInd w:w="250" w:type="dxa"/>
        <w:tblLook w:val="04A0" w:firstRow="1" w:lastRow="0" w:firstColumn="1" w:lastColumn="0" w:noHBand="0" w:noVBand="1"/>
      </w:tblPr>
      <w:tblGrid>
        <w:gridCol w:w="4815"/>
        <w:gridCol w:w="5672"/>
        <w:gridCol w:w="5672"/>
      </w:tblGrid>
      <w:tr w:rsidR="001F58A6" w:rsidRPr="00D93BE5" w:rsidTr="00C77243">
        <w:tc>
          <w:tcPr>
            <w:tcW w:w="1490" w:type="pct"/>
          </w:tcPr>
          <w:p w:rsidR="001F58A6" w:rsidRPr="00267966" w:rsidRDefault="001F58A6" w:rsidP="001F58A6">
            <w:pPr>
              <w:jc w:val="center"/>
              <w:rPr>
                <w:rFonts w:ascii="Times New Roman" w:hAnsi="Times New Roman" w:cs="Times New Roman"/>
                <w:color w:val="FF0000"/>
                <w:sz w:val="20"/>
                <w:szCs w:val="20"/>
              </w:rPr>
            </w:pPr>
            <w:r w:rsidRPr="004646E4">
              <w:rPr>
                <w:rFonts w:ascii="Times New Roman" w:hAnsi="Times New Roman" w:cs="Times New Roman"/>
                <w:b/>
                <w:sz w:val="20"/>
                <w:szCs w:val="20"/>
              </w:rPr>
              <w:t>Занятия</w:t>
            </w:r>
          </w:p>
        </w:tc>
        <w:tc>
          <w:tcPr>
            <w:tcW w:w="3510" w:type="pct"/>
            <w:gridSpan w:val="2"/>
            <w:tcBorders>
              <w:right w:val="single" w:sz="4" w:space="0" w:color="auto"/>
            </w:tcBorders>
          </w:tcPr>
          <w:p w:rsidR="001F58A6" w:rsidRPr="000A0B8F" w:rsidRDefault="001F58A6" w:rsidP="00C77243">
            <w:pPr>
              <w:jc w:val="center"/>
              <w:rPr>
                <w:rFonts w:ascii="Times New Roman" w:hAnsi="Times New Roman" w:cs="Times New Roman"/>
                <w:b/>
                <w:sz w:val="20"/>
                <w:lang w:eastAsia="en-US"/>
              </w:rPr>
            </w:pPr>
            <w:r>
              <w:rPr>
                <w:rFonts w:ascii="Times New Roman" w:hAnsi="Times New Roman" w:cs="Times New Roman"/>
                <w:b/>
                <w:sz w:val="20"/>
              </w:rPr>
              <w:t xml:space="preserve">Содержание </w:t>
            </w:r>
          </w:p>
        </w:tc>
      </w:tr>
      <w:tr w:rsidR="004646E4" w:rsidRPr="00D93BE5" w:rsidTr="00C77243">
        <w:trPr>
          <w:trHeight w:val="321"/>
        </w:trPr>
        <w:tc>
          <w:tcPr>
            <w:tcW w:w="1490" w:type="pct"/>
            <w:tcBorders>
              <w:bottom w:val="single" w:sz="4" w:space="0" w:color="auto"/>
            </w:tcBorders>
          </w:tcPr>
          <w:p w:rsidR="004646E4" w:rsidRPr="00F77C0B" w:rsidRDefault="004646E4" w:rsidP="00C77243">
            <w:pPr>
              <w:jc w:val="center"/>
              <w:rPr>
                <w:rFonts w:ascii="Times New Roman" w:hAnsi="Times New Roman" w:cs="Times New Roman"/>
                <w:sz w:val="20"/>
                <w:lang w:eastAsia="en-US"/>
              </w:rPr>
            </w:pPr>
            <w:r w:rsidRPr="00F77C0B">
              <w:rPr>
                <w:rFonts w:ascii="Times New Roman" w:hAnsi="Times New Roman" w:cs="Times New Roman"/>
                <w:sz w:val="20"/>
                <w:lang w:eastAsia="en-US"/>
              </w:rPr>
              <w:t>Физическое развитие</w:t>
            </w:r>
            <w:r>
              <w:rPr>
                <w:rFonts w:ascii="Times New Roman" w:hAnsi="Times New Roman" w:cs="Times New Roman"/>
                <w:sz w:val="20"/>
                <w:lang w:eastAsia="en-US"/>
              </w:rPr>
              <w:t xml:space="preserve"> </w:t>
            </w:r>
          </w:p>
          <w:p w:rsidR="004646E4" w:rsidRPr="00F77C0B" w:rsidRDefault="004646E4" w:rsidP="00C77243">
            <w:pPr>
              <w:jc w:val="center"/>
              <w:rPr>
                <w:rFonts w:ascii="Times New Roman" w:hAnsi="Times New Roman" w:cs="Times New Roman"/>
                <w:sz w:val="20"/>
                <w:lang w:eastAsia="en-US"/>
              </w:rPr>
            </w:pPr>
            <w:r w:rsidRPr="00F77C0B">
              <w:rPr>
                <w:rFonts w:ascii="Times New Roman" w:hAnsi="Times New Roman" w:cs="Times New Roman"/>
                <w:sz w:val="20"/>
                <w:lang w:eastAsia="en-US"/>
              </w:rPr>
              <w:t>(</w:t>
            </w:r>
            <w:r w:rsidR="003D18E7">
              <w:rPr>
                <w:rFonts w:ascii="Times New Roman" w:hAnsi="Times New Roman" w:cs="Times New Roman"/>
                <w:sz w:val="20"/>
                <w:lang w:eastAsia="en-US"/>
              </w:rPr>
              <w:t>Физкультура в помещении</w:t>
            </w:r>
            <w:r>
              <w:rPr>
                <w:rFonts w:ascii="Times New Roman" w:hAnsi="Times New Roman" w:cs="Times New Roman"/>
                <w:sz w:val="20"/>
                <w:lang w:eastAsia="en-US"/>
              </w:rPr>
              <w:t>)</w:t>
            </w:r>
          </w:p>
        </w:tc>
        <w:tc>
          <w:tcPr>
            <w:tcW w:w="3510" w:type="pct"/>
            <w:gridSpan w:val="2"/>
            <w:tcBorders>
              <w:bottom w:val="single" w:sz="4" w:space="0" w:color="auto"/>
              <w:right w:val="single" w:sz="4" w:space="0" w:color="auto"/>
            </w:tcBorders>
          </w:tcPr>
          <w:p w:rsidR="004646E4" w:rsidRPr="00356D56" w:rsidRDefault="004646E4" w:rsidP="00145062">
            <w:pPr>
              <w:spacing w:line="276" w:lineRule="auto"/>
              <w:rPr>
                <w:rFonts w:ascii="Times New Roman" w:hAnsi="Times New Roman" w:cs="Times New Roman"/>
                <w:b/>
                <w:sz w:val="20"/>
                <w:szCs w:val="20"/>
              </w:rPr>
            </w:pPr>
            <w:r w:rsidRPr="00356D56">
              <w:rPr>
                <w:rFonts w:ascii="Times New Roman" w:hAnsi="Times New Roman" w:cs="Times New Roman"/>
                <w:b/>
                <w:sz w:val="20"/>
                <w:szCs w:val="20"/>
              </w:rPr>
              <w:t xml:space="preserve">Занятие </w:t>
            </w:r>
            <w:r>
              <w:rPr>
                <w:rFonts w:ascii="Times New Roman" w:hAnsi="Times New Roman" w:cs="Times New Roman"/>
                <w:b/>
                <w:sz w:val="20"/>
                <w:szCs w:val="20"/>
              </w:rPr>
              <w:t>22</w:t>
            </w:r>
            <w:r w:rsidRPr="00356D56">
              <w:rPr>
                <w:rFonts w:ascii="Times New Roman" w:hAnsi="Times New Roman" w:cs="Times New Roman"/>
                <w:b/>
                <w:sz w:val="20"/>
                <w:szCs w:val="20"/>
              </w:rPr>
              <w:t>. (</w:t>
            </w:r>
            <w:r w:rsidR="003316D0">
              <w:rPr>
                <w:rFonts w:ascii="Times New Roman" w:hAnsi="Times New Roman" w:cs="Times New Roman"/>
                <w:b/>
                <w:sz w:val="20"/>
                <w:szCs w:val="20"/>
              </w:rPr>
              <w:t>[17]</w:t>
            </w:r>
            <w:r w:rsidRPr="00356D56">
              <w:rPr>
                <w:rFonts w:ascii="Times New Roman" w:hAnsi="Times New Roman" w:cs="Times New Roman"/>
                <w:b/>
                <w:sz w:val="20"/>
                <w:szCs w:val="20"/>
              </w:rPr>
              <w:t xml:space="preserve">, с. </w:t>
            </w:r>
            <w:r>
              <w:rPr>
                <w:rFonts w:ascii="Times New Roman" w:hAnsi="Times New Roman" w:cs="Times New Roman"/>
                <w:b/>
                <w:sz w:val="20"/>
                <w:szCs w:val="20"/>
              </w:rPr>
              <w:t>63</w:t>
            </w:r>
            <w:r w:rsidRPr="00356D56">
              <w:rPr>
                <w:rFonts w:ascii="Times New Roman" w:hAnsi="Times New Roman" w:cs="Times New Roman"/>
                <w:b/>
                <w:sz w:val="20"/>
                <w:szCs w:val="20"/>
              </w:rPr>
              <w:t xml:space="preserve">) </w:t>
            </w:r>
            <w:r w:rsidRPr="00356D56">
              <w:rPr>
                <w:rFonts w:ascii="Times New Roman" w:hAnsi="Times New Roman" w:cs="Times New Roman"/>
                <w:b/>
                <w:color w:val="FF0000"/>
                <w:sz w:val="20"/>
                <w:szCs w:val="20"/>
              </w:rPr>
              <w:t>(2 занятия аналогичные по содержанию)</w:t>
            </w:r>
          </w:p>
          <w:p w:rsidR="004646E4" w:rsidRPr="00356D56" w:rsidRDefault="004646E4" w:rsidP="00145062">
            <w:pPr>
              <w:spacing w:line="276" w:lineRule="auto"/>
              <w:rPr>
                <w:rFonts w:ascii="Times New Roman" w:hAnsi="Times New Roman" w:cs="Times New Roman"/>
                <w:sz w:val="20"/>
                <w:szCs w:val="20"/>
              </w:rPr>
            </w:pPr>
            <w:r w:rsidRPr="00356D56">
              <w:rPr>
                <w:rFonts w:ascii="Times New Roman" w:hAnsi="Times New Roman" w:cs="Times New Roman"/>
                <w:sz w:val="20"/>
                <w:szCs w:val="20"/>
              </w:rPr>
              <w:t xml:space="preserve">Задачи. </w:t>
            </w:r>
            <w:r w:rsidRPr="00801FFA">
              <w:rPr>
                <w:rFonts w:ascii="Times New Roman" w:hAnsi="Times New Roman" w:cs="Times New Roman"/>
                <w:sz w:val="20"/>
                <w:szCs w:val="20"/>
              </w:rPr>
              <w:t>Упражнять детей в ходьбе и беге с выполнением заданий. Упражнять в прыжках с высоты и мягком приземлении на полусогнутые ноги. Развивать ловкость и глазомер в заданиях с мячом</w:t>
            </w:r>
            <w:r>
              <w:rPr>
                <w:rFonts w:ascii="Times New Roman" w:hAnsi="Times New Roman" w:cs="Times New Roman"/>
                <w:sz w:val="20"/>
                <w:szCs w:val="20"/>
              </w:rPr>
              <w:t>.</w:t>
            </w:r>
          </w:p>
        </w:tc>
      </w:tr>
      <w:tr w:rsidR="004646E4" w:rsidRPr="00D93BE5" w:rsidTr="00C77243">
        <w:trPr>
          <w:trHeight w:val="243"/>
        </w:trPr>
        <w:tc>
          <w:tcPr>
            <w:tcW w:w="1490" w:type="pct"/>
            <w:tcBorders>
              <w:top w:val="single" w:sz="4" w:space="0" w:color="auto"/>
              <w:bottom w:val="single" w:sz="4" w:space="0" w:color="auto"/>
            </w:tcBorders>
          </w:tcPr>
          <w:p w:rsidR="004646E4" w:rsidRPr="00F77C0B" w:rsidRDefault="004646E4" w:rsidP="00C77243">
            <w:pPr>
              <w:jc w:val="center"/>
              <w:rPr>
                <w:rFonts w:ascii="Times New Roman" w:hAnsi="Times New Roman" w:cs="Times New Roman"/>
                <w:sz w:val="20"/>
                <w:lang w:eastAsia="en-US"/>
              </w:rPr>
            </w:pPr>
            <w:r>
              <w:rPr>
                <w:rFonts w:ascii="Times New Roman" w:hAnsi="Times New Roman" w:cs="Times New Roman"/>
                <w:sz w:val="20"/>
                <w:lang w:eastAsia="en-US"/>
              </w:rPr>
              <w:t xml:space="preserve">Художественно-эстетическое развитие </w:t>
            </w:r>
            <w:r w:rsidRPr="00666B3E">
              <w:rPr>
                <w:rFonts w:ascii="Times New Roman" w:hAnsi="Times New Roman" w:cs="Times New Roman"/>
                <w:sz w:val="20"/>
                <w:lang w:eastAsia="en-US"/>
              </w:rPr>
              <w:t>(Музыка)</w:t>
            </w:r>
          </w:p>
        </w:tc>
        <w:tc>
          <w:tcPr>
            <w:tcW w:w="3510" w:type="pct"/>
            <w:gridSpan w:val="2"/>
            <w:tcBorders>
              <w:top w:val="single" w:sz="4" w:space="0" w:color="auto"/>
              <w:bottom w:val="single" w:sz="4" w:space="0" w:color="auto"/>
              <w:right w:val="single" w:sz="4" w:space="0" w:color="auto"/>
            </w:tcBorders>
          </w:tcPr>
          <w:p w:rsidR="004646E4" w:rsidRPr="00FE21A1" w:rsidRDefault="004646E4" w:rsidP="00C77243">
            <w:pPr>
              <w:spacing w:line="276" w:lineRule="auto"/>
              <w:rPr>
                <w:rFonts w:ascii="Times New Roman" w:hAnsi="Times New Roman"/>
                <w:sz w:val="20"/>
                <w:szCs w:val="20"/>
              </w:rPr>
            </w:pPr>
            <w:r w:rsidRPr="00FE21A1">
              <w:rPr>
                <w:rFonts w:ascii="Times New Roman" w:hAnsi="Times New Roman"/>
                <w:sz w:val="20"/>
                <w:szCs w:val="20"/>
              </w:rPr>
              <w:t>По плану музыкального руководителя</w:t>
            </w:r>
          </w:p>
        </w:tc>
      </w:tr>
      <w:tr w:rsidR="004646E4" w:rsidRPr="00D93BE5" w:rsidTr="00C77243">
        <w:trPr>
          <w:trHeight w:val="209"/>
        </w:trPr>
        <w:tc>
          <w:tcPr>
            <w:tcW w:w="1490" w:type="pct"/>
            <w:tcBorders>
              <w:top w:val="single" w:sz="4" w:space="0" w:color="auto"/>
              <w:bottom w:val="single" w:sz="4" w:space="0" w:color="auto"/>
            </w:tcBorders>
          </w:tcPr>
          <w:p w:rsidR="004646E4" w:rsidRPr="00666B3E" w:rsidRDefault="004646E4" w:rsidP="00C77243">
            <w:pPr>
              <w:jc w:val="center"/>
              <w:rPr>
                <w:rFonts w:ascii="Times New Roman" w:hAnsi="Times New Roman" w:cs="Times New Roman"/>
                <w:sz w:val="20"/>
                <w:lang w:eastAsia="en-US"/>
              </w:rPr>
            </w:pPr>
            <w:r w:rsidRPr="00666B3E">
              <w:rPr>
                <w:rFonts w:ascii="Times New Roman" w:hAnsi="Times New Roman" w:cs="Times New Roman"/>
                <w:sz w:val="20"/>
              </w:rPr>
              <w:t>Художественно-эстетическое развитие (Рисование)</w:t>
            </w:r>
          </w:p>
        </w:tc>
        <w:tc>
          <w:tcPr>
            <w:tcW w:w="3510" w:type="pct"/>
            <w:gridSpan w:val="2"/>
            <w:tcBorders>
              <w:top w:val="single" w:sz="4" w:space="0" w:color="auto"/>
              <w:bottom w:val="single" w:sz="4" w:space="0" w:color="auto"/>
              <w:right w:val="single" w:sz="4" w:space="0" w:color="auto"/>
            </w:tcBorders>
          </w:tcPr>
          <w:p w:rsidR="004646E4" w:rsidRPr="00430A54" w:rsidRDefault="004646E4" w:rsidP="00C77243">
            <w:pPr>
              <w:spacing w:line="276" w:lineRule="auto"/>
              <w:rPr>
                <w:rFonts w:ascii="Times New Roman" w:hAnsi="Times New Roman" w:cs="Times New Roman"/>
                <w:b/>
                <w:sz w:val="20"/>
                <w:szCs w:val="20"/>
              </w:rPr>
            </w:pPr>
            <w:r w:rsidRPr="00430A54">
              <w:rPr>
                <w:rFonts w:ascii="Times New Roman" w:hAnsi="Times New Roman" w:cs="Times New Roman"/>
                <w:b/>
                <w:sz w:val="20"/>
                <w:szCs w:val="20"/>
              </w:rPr>
              <w:t>Украсим дымковскую уточку. (</w:t>
            </w:r>
            <w:r w:rsidR="003316D0">
              <w:rPr>
                <w:rFonts w:ascii="Times New Roman" w:hAnsi="Times New Roman" w:cs="Times New Roman"/>
                <w:b/>
                <w:sz w:val="20"/>
                <w:szCs w:val="20"/>
              </w:rPr>
              <w:t>[12]</w:t>
            </w:r>
            <w:r w:rsidRPr="00430A54">
              <w:rPr>
                <w:rFonts w:ascii="Times New Roman" w:hAnsi="Times New Roman" w:cs="Times New Roman"/>
                <w:b/>
                <w:sz w:val="20"/>
                <w:szCs w:val="20"/>
              </w:rPr>
              <w:t>, с. 76)</w:t>
            </w:r>
          </w:p>
          <w:p w:rsidR="004646E4" w:rsidRPr="00430A54" w:rsidRDefault="002A58C0" w:rsidP="00C77243">
            <w:pPr>
              <w:spacing w:line="276" w:lineRule="auto"/>
              <w:rPr>
                <w:rFonts w:ascii="Times New Roman" w:hAnsi="Times New Roman" w:cs="Times New Roman"/>
                <w:sz w:val="20"/>
                <w:szCs w:val="20"/>
              </w:rPr>
            </w:pPr>
            <w:r w:rsidRPr="002A58C0">
              <w:rPr>
                <w:rFonts w:ascii="Times New Roman" w:hAnsi="Times New Roman" w:cs="Times New Roman"/>
                <w:sz w:val="20"/>
                <w:szCs w:val="20"/>
              </w:rPr>
              <w:t>Задачи</w:t>
            </w:r>
            <w:r w:rsidR="004646E4" w:rsidRPr="00430A54">
              <w:rPr>
                <w:rFonts w:ascii="Times New Roman" w:hAnsi="Times New Roman" w:cs="Times New Roman"/>
                <w:sz w:val="20"/>
                <w:szCs w:val="20"/>
              </w:rPr>
              <w:t>. Продолжать знакомить детей с дымковской игрушкой. Учить выделять элементы росписи, наносить их на вырезанную из бумаги уточку. Вызывать радость от получившегося результата; от яркости, красоты дымковской росписи.</w:t>
            </w:r>
          </w:p>
        </w:tc>
      </w:tr>
      <w:tr w:rsidR="004646E4" w:rsidRPr="00D93BE5" w:rsidTr="00D25816">
        <w:trPr>
          <w:trHeight w:val="1050"/>
        </w:trPr>
        <w:tc>
          <w:tcPr>
            <w:tcW w:w="1490" w:type="pct"/>
            <w:tcBorders>
              <w:top w:val="single" w:sz="4" w:space="0" w:color="auto"/>
              <w:bottom w:val="single" w:sz="4" w:space="0" w:color="auto"/>
            </w:tcBorders>
          </w:tcPr>
          <w:p w:rsidR="004646E4" w:rsidRPr="00C867D9" w:rsidRDefault="004646E4" w:rsidP="00956784">
            <w:pPr>
              <w:jc w:val="center"/>
              <w:rPr>
                <w:rFonts w:ascii="Times New Roman" w:hAnsi="Times New Roman" w:cs="Times New Roman"/>
                <w:color w:val="FF0000"/>
                <w:sz w:val="20"/>
              </w:rPr>
            </w:pPr>
            <w:r w:rsidRPr="00C867D9">
              <w:rPr>
                <w:rFonts w:ascii="Times New Roman" w:hAnsi="Times New Roman" w:cs="Times New Roman"/>
                <w:sz w:val="20"/>
              </w:rPr>
              <w:t>Художественно-эстетическое развитие (</w:t>
            </w:r>
            <w:r w:rsidR="00956784">
              <w:rPr>
                <w:rFonts w:ascii="Times New Roman" w:hAnsi="Times New Roman" w:cs="Times New Roman"/>
                <w:sz w:val="20"/>
              </w:rPr>
              <w:t>Лепка</w:t>
            </w:r>
            <w:r w:rsidRPr="00C867D9">
              <w:rPr>
                <w:rFonts w:ascii="Times New Roman" w:hAnsi="Times New Roman" w:cs="Times New Roman"/>
                <w:sz w:val="20"/>
              </w:rPr>
              <w:t>)</w:t>
            </w:r>
          </w:p>
        </w:tc>
        <w:tc>
          <w:tcPr>
            <w:tcW w:w="3510" w:type="pct"/>
            <w:gridSpan w:val="2"/>
            <w:tcBorders>
              <w:top w:val="single" w:sz="4" w:space="0" w:color="auto"/>
              <w:bottom w:val="single" w:sz="4" w:space="0" w:color="auto"/>
              <w:right w:val="single" w:sz="4" w:space="0" w:color="auto"/>
            </w:tcBorders>
          </w:tcPr>
          <w:p w:rsidR="00956784" w:rsidRPr="002A58C0" w:rsidRDefault="00956784" w:rsidP="00956784">
            <w:pPr>
              <w:spacing w:line="276" w:lineRule="auto"/>
              <w:rPr>
                <w:rFonts w:ascii="Times New Roman" w:hAnsi="Times New Roman" w:cs="Times New Roman"/>
                <w:b/>
                <w:sz w:val="20"/>
                <w:szCs w:val="20"/>
              </w:rPr>
            </w:pPr>
            <w:r w:rsidRPr="002A58C0">
              <w:rPr>
                <w:rFonts w:ascii="Times New Roman" w:hAnsi="Times New Roman" w:cs="Times New Roman"/>
                <w:b/>
                <w:sz w:val="20"/>
                <w:szCs w:val="20"/>
              </w:rPr>
              <w:t>Веселая неваляшка. (</w:t>
            </w:r>
            <w:r w:rsidR="003316D0">
              <w:rPr>
                <w:rFonts w:ascii="Times New Roman" w:hAnsi="Times New Roman" w:cs="Times New Roman"/>
                <w:b/>
                <w:sz w:val="20"/>
                <w:szCs w:val="20"/>
              </w:rPr>
              <w:t>[14]</w:t>
            </w:r>
            <w:r w:rsidRPr="002A58C0">
              <w:rPr>
                <w:rFonts w:ascii="Times New Roman" w:hAnsi="Times New Roman" w:cs="Times New Roman"/>
                <w:b/>
                <w:sz w:val="20"/>
                <w:szCs w:val="20"/>
              </w:rPr>
              <w:t>, с. 112)</w:t>
            </w:r>
          </w:p>
          <w:p w:rsidR="00D25816" w:rsidRPr="002A58C0" w:rsidRDefault="00956784" w:rsidP="00956784">
            <w:pPr>
              <w:spacing w:line="276" w:lineRule="auto"/>
              <w:rPr>
                <w:rFonts w:ascii="Times New Roman" w:hAnsi="Times New Roman" w:cs="Times New Roman"/>
                <w:sz w:val="20"/>
                <w:szCs w:val="20"/>
              </w:rPr>
            </w:pPr>
            <w:r w:rsidRPr="002A58C0">
              <w:rPr>
                <w:rFonts w:ascii="Times New Roman" w:hAnsi="Times New Roman" w:cs="Times New Roman"/>
                <w:sz w:val="20"/>
                <w:szCs w:val="20"/>
              </w:rPr>
              <w:t>Задачи. Учить детей лепить игрушки, состоящие из частей одной формы, но разного размера. Показать способ деления бруска пластилина на части с помощью стеки. Формировать умение планировать свою работу. Развивать чувство формы и пропорций. Воспитывать любознательность, самостоятельность.</w:t>
            </w:r>
          </w:p>
        </w:tc>
      </w:tr>
      <w:tr w:rsidR="0064320D" w:rsidRPr="00D93BE5" w:rsidTr="00C77243">
        <w:trPr>
          <w:trHeight w:val="257"/>
        </w:trPr>
        <w:tc>
          <w:tcPr>
            <w:tcW w:w="1490" w:type="pct"/>
            <w:tcBorders>
              <w:top w:val="single" w:sz="4" w:space="0" w:color="auto"/>
              <w:bottom w:val="single" w:sz="4" w:space="0" w:color="auto"/>
            </w:tcBorders>
          </w:tcPr>
          <w:p w:rsidR="0064320D" w:rsidRPr="005F0A41" w:rsidRDefault="0064320D" w:rsidP="00B22083">
            <w:pPr>
              <w:jc w:val="center"/>
              <w:rPr>
                <w:rFonts w:ascii="Times New Roman" w:hAnsi="Times New Roman" w:cs="Times New Roman"/>
                <w:sz w:val="20"/>
              </w:rPr>
            </w:pPr>
            <w:r w:rsidRPr="005F0A41">
              <w:rPr>
                <w:rFonts w:ascii="Times New Roman" w:hAnsi="Times New Roman" w:cs="Times New Roman"/>
                <w:sz w:val="20"/>
              </w:rPr>
              <w:t>Художественно-эстетическое развитие (</w:t>
            </w:r>
            <w:r>
              <w:rPr>
                <w:rFonts w:ascii="Times New Roman" w:hAnsi="Times New Roman" w:cs="Times New Roman"/>
                <w:sz w:val="20"/>
              </w:rPr>
              <w:t>Конструирование</w:t>
            </w:r>
            <w:r w:rsidRPr="005F0A41">
              <w:rPr>
                <w:rFonts w:ascii="Times New Roman" w:hAnsi="Times New Roman" w:cs="Times New Roman"/>
                <w:sz w:val="20"/>
              </w:rPr>
              <w:t>)</w:t>
            </w:r>
          </w:p>
        </w:tc>
        <w:tc>
          <w:tcPr>
            <w:tcW w:w="3510" w:type="pct"/>
            <w:gridSpan w:val="2"/>
            <w:tcBorders>
              <w:top w:val="single" w:sz="4" w:space="0" w:color="auto"/>
              <w:bottom w:val="single" w:sz="4" w:space="0" w:color="auto"/>
              <w:right w:val="single" w:sz="4" w:space="0" w:color="auto"/>
            </w:tcBorders>
          </w:tcPr>
          <w:p w:rsidR="0064320D" w:rsidRPr="00D25816" w:rsidRDefault="0064320D" w:rsidP="00D25816">
            <w:pPr>
              <w:tabs>
                <w:tab w:val="left" w:pos="176"/>
              </w:tabs>
              <w:rPr>
                <w:rFonts w:ascii="Times New Roman" w:hAnsi="Times New Roman" w:cs="Times New Roman"/>
                <w:b/>
                <w:sz w:val="20"/>
                <w:szCs w:val="20"/>
              </w:rPr>
            </w:pPr>
            <w:r w:rsidRPr="00D25816">
              <w:rPr>
                <w:rFonts w:ascii="Times New Roman" w:hAnsi="Times New Roman" w:cs="Times New Roman"/>
                <w:b/>
                <w:sz w:val="20"/>
                <w:szCs w:val="20"/>
              </w:rPr>
              <w:t>Как заборчик превратился в загородку. ([15], с.54)</w:t>
            </w:r>
          </w:p>
          <w:p w:rsidR="0064320D" w:rsidRPr="00D25816" w:rsidRDefault="0064320D" w:rsidP="00D25816">
            <w:pPr>
              <w:tabs>
                <w:tab w:val="left" w:pos="176"/>
              </w:tabs>
              <w:rPr>
                <w:rFonts w:ascii="Times New Roman" w:hAnsi="Times New Roman" w:cs="Times New Roman"/>
                <w:sz w:val="20"/>
                <w:szCs w:val="20"/>
              </w:rPr>
            </w:pPr>
            <w:r>
              <w:rPr>
                <w:rFonts w:ascii="Times New Roman" w:hAnsi="Times New Roman" w:cs="Times New Roman"/>
                <w:sz w:val="20"/>
                <w:szCs w:val="20"/>
              </w:rPr>
              <w:t>Задачи. Р</w:t>
            </w:r>
            <w:r w:rsidRPr="00D25816">
              <w:rPr>
                <w:rFonts w:ascii="Times New Roman" w:hAnsi="Times New Roman" w:cs="Times New Roman"/>
                <w:sz w:val="20"/>
                <w:szCs w:val="20"/>
              </w:rPr>
              <w:t>асширять опыт создания построек. Познакомить с новым способом конструирования заборчика — от середины в обе стороны, т.е. синхронно двумя руками. Создать проблемно-поисковую ситуацию —предложить построить заборчик новым способом и превратить его в загородку. Инициировать поиск способов замыкания конструкции в пространстве. Вызвать интерес к усложнению постройки путем добавления ворот по аналогии с воротами на заборе</w:t>
            </w:r>
            <w:r>
              <w:rPr>
                <w:rFonts w:ascii="Times New Roman" w:hAnsi="Times New Roman" w:cs="Times New Roman"/>
                <w:sz w:val="20"/>
                <w:szCs w:val="20"/>
              </w:rPr>
              <w:t>.</w:t>
            </w:r>
          </w:p>
        </w:tc>
      </w:tr>
      <w:tr w:rsidR="0064320D" w:rsidRPr="00D93BE5" w:rsidTr="003A4203">
        <w:trPr>
          <w:trHeight w:val="356"/>
        </w:trPr>
        <w:tc>
          <w:tcPr>
            <w:tcW w:w="1490" w:type="pct"/>
            <w:tcBorders>
              <w:top w:val="single" w:sz="4" w:space="0" w:color="auto"/>
            </w:tcBorders>
          </w:tcPr>
          <w:p w:rsidR="0064320D" w:rsidRDefault="0064320D" w:rsidP="00C77243">
            <w:pPr>
              <w:jc w:val="center"/>
              <w:rPr>
                <w:rFonts w:ascii="Times New Roman" w:hAnsi="Times New Roman" w:cs="Times New Roman"/>
                <w:color w:val="FF0000"/>
              </w:rPr>
            </w:pPr>
            <w:r w:rsidRPr="00BF2D32">
              <w:rPr>
                <w:rFonts w:ascii="Times New Roman" w:hAnsi="Times New Roman" w:cs="Times New Roman"/>
                <w:sz w:val="20"/>
              </w:rPr>
              <w:t>Познавательное развитие (ФЭМП)</w:t>
            </w:r>
          </w:p>
        </w:tc>
        <w:tc>
          <w:tcPr>
            <w:tcW w:w="1755" w:type="pct"/>
          </w:tcPr>
          <w:p w:rsidR="0064320D" w:rsidRPr="003A4203" w:rsidRDefault="0064320D" w:rsidP="003A4203">
            <w:pPr>
              <w:rPr>
                <w:rFonts w:ascii="Times New Roman" w:hAnsi="Times New Roman" w:cs="Times New Roman"/>
                <w:b/>
                <w:sz w:val="20"/>
                <w:szCs w:val="18"/>
              </w:rPr>
            </w:pPr>
            <w:r w:rsidRPr="003A4203">
              <w:rPr>
                <w:rFonts w:ascii="Times New Roman" w:hAnsi="Times New Roman" w:cs="Times New Roman"/>
                <w:b/>
                <w:sz w:val="20"/>
                <w:szCs w:val="18"/>
              </w:rPr>
              <w:t>Занятие 20. (</w:t>
            </w:r>
            <w:r>
              <w:rPr>
                <w:rFonts w:ascii="Times New Roman" w:hAnsi="Times New Roman" w:cs="Times New Roman"/>
                <w:b/>
                <w:sz w:val="20"/>
                <w:szCs w:val="18"/>
              </w:rPr>
              <w:t>[19]</w:t>
            </w:r>
            <w:r w:rsidRPr="003A4203">
              <w:rPr>
                <w:rFonts w:ascii="Times New Roman" w:hAnsi="Times New Roman" w:cs="Times New Roman"/>
                <w:b/>
                <w:sz w:val="20"/>
                <w:szCs w:val="18"/>
              </w:rPr>
              <w:t>, с. 34)</w:t>
            </w:r>
          </w:p>
          <w:p w:rsidR="0064320D" w:rsidRPr="003A4203" w:rsidRDefault="0064320D" w:rsidP="003A4203">
            <w:pPr>
              <w:rPr>
                <w:rFonts w:ascii="Times New Roman" w:hAnsi="Times New Roman" w:cs="Times New Roman"/>
                <w:sz w:val="20"/>
                <w:szCs w:val="18"/>
              </w:rPr>
            </w:pPr>
            <w:r w:rsidRPr="002A58C0">
              <w:rPr>
                <w:rFonts w:ascii="Times New Roman" w:hAnsi="Times New Roman" w:cs="Times New Roman"/>
                <w:sz w:val="20"/>
                <w:szCs w:val="20"/>
              </w:rPr>
              <w:t>Задачи</w:t>
            </w:r>
            <w:r w:rsidRPr="003A4203">
              <w:rPr>
                <w:rFonts w:ascii="Times New Roman" w:hAnsi="Times New Roman" w:cs="Times New Roman"/>
                <w:sz w:val="20"/>
                <w:szCs w:val="18"/>
              </w:rPr>
              <w:t>. Познакомить с приемами сравнения двух предметов по высоте, учить понимать слова: высокий - низкий, выше - ниже. Упражнять в определении пространственных направлений от себя. Совершенствовать навыки сравнения двух равных групп предметов способом приложения и пользоваться словами: по много, поровну, столько - сколько.</w:t>
            </w:r>
          </w:p>
        </w:tc>
        <w:tc>
          <w:tcPr>
            <w:tcW w:w="1755" w:type="pct"/>
          </w:tcPr>
          <w:p w:rsidR="0064320D" w:rsidRDefault="0064320D" w:rsidP="00851AEA">
            <w:pPr>
              <w:rPr>
                <w:rFonts w:cs="Times New Roman"/>
                <w:b/>
                <w:sz w:val="20"/>
                <w:szCs w:val="18"/>
              </w:rPr>
            </w:pPr>
            <w:r w:rsidRPr="00663BD6">
              <w:rPr>
                <w:rFonts w:ascii="Times New Roman" w:hAnsi="Times New Roman" w:cs="Times New Roman"/>
                <w:b/>
                <w:sz w:val="20"/>
                <w:szCs w:val="18"/>
              </w:rPr>
              <w:t>Повторение пройденного материала в виде математических игр.</w:t>
            </w:r>
          </w:p>
          <w:p w:rsidR="0064320D" w:rsidRPr="004646E4" w:rsidRDefault="0064320D" w:rsidP="00C77243">
            <w:pPr>
              <w:spacing w:line="276" w:lineRule="auto"/>
              <w:rPr>
                <w:rFonts w:ascii="Times New Roman" w:hAnsi="Times New Roman" w:cs="Times New Roman"/>
                <w:color w:val="FF0000"/>
                <w:sz w:val="20"/>
                <w:szCs w:val="18"/>
              </w:rPr>
            </w:pPr>
          </w:p>
        </w:tc>
      </w:tr>
      <w:tr w:rsidR="0064320D" w:rsidRPr="00D93BE5" w:rsidTr="00C77243">
        <w:trPr>
          <w:trHeight w:val="204"/>
        </w:trPr>
        <w:tc>
          <w:tcPr>
            <w:tcW w:w="1490" w:type="pct"/>
            <w:tcBorders>
              <w:top w:val="single" w:sz="4" w:space="0" w:color="auto"/>
              <w:bottom w:val="single" w:sz="4" w:space="0" w:color="auto"/>
            </w:tcBorders>
          </w:tcPr>
          <w:p w:rsidR="0064320D" w:rsidRPr="0018328F" w:rsidRDefault="0064320D" w:rsidP="00C77243">
            <w:pPr>
              <w:jc w:val="center"/>
              <w:rPr>
                <w:rFonts w:ascii="Times New Roman" w:hAnsi="Times New Roman" w:cs="Times New Roman"/>
                <w:sz w:val="20"/>
              </w:rPr>
            </w:pPr>
            <w:r w:rsidRPr="0018328F">
              <w:rPr>
                <w:rFonts w:ascii="Times New Roman" w:hAnsi="Times New Roman" w:cs="Times New Roman"/>
                <w:sz w:val="20"/>
              </w:rPr>
              <w:t>Познавательное развитие</w:t>
            </w:r>
          </w:p>
          <w:p w:rsidR="0064320D" w:rsidRPr="0018328F" w:rsidRDefault="0064320D" w:rsidP="00C77243">
            <w:pPr>
              <w:jc w:val="center"/>
              <w:rPr>
                <w:rFonts w:ascii="Times New Roman" w:hAnsi="Times New Roman" w:cs="Times New Roman"/>
                <w:sz w:val="20"/>
              </w:rPr>
            </w:pPr>
            <w:r w:rsidRPr="0018328F">
              <w:rPr>
                <w:rFonts w:ascii="Times New Roman" w:hAnsi="Times New Roman" w:cs="Times New Roman"/>
                <w:sz w:val="20"/>
              </w:rPr>
              <w:t>(Ознакомление с окружающим миром)</w:t>
            </w:r>
          </w:p>
        </w:tc>
        <w:tc>
          <w:tcPr>
            <w:tcW w:w="3510" w:type="pct"/>
            <w:gridSpan w:val="2"/>
            <w:tcBorders>
              <w:top w:val="single" w:sz="4" w:space="0" w:color="auto"/>
              <w:bottom w:val="single" w:sz="4" w:space="0" w:color="auto"/>
              <w:right w:val="single" w:sz="4" w:space="0" w:color="auto"/>
            </w:tcBorders>
          </w:tcPr>
          <w:p w:rsidR="0064320D" w:rsidRPr="001F1151" w:rsidRDefault="0064320D" w:rsidP="001F1151">
            <w:pPr>
              <w:rPr>
                <w:rFonts w:ascii="Times New Roman" w:hAnsi="Times New Roman" w:cs="Times New Roman"/>
                <w:b/>
                <w:sz w:val="20"/>
                <w:szCs w:val="20"/>
              </w:rPr>
            </w:pPr>
            <w:r w:rsidRPr="001F1151">
              <w:rPr>
                <w:rFonts w:ascii="Times New Roman" w:hAnsi="Times New Roman" w:cs="Times New Roman"/>
                <w:b/>
                <w:sz w:val="20"/>
                <w:szCs w:val="20"/>
              </w:rPr>
              <w:t>Посадка репчатого лука. (</w:t>
            </w:r>
            <w:r>
              <w:rPr>
                <w:rFonts w:ascii="Times New Roman" w:hAnsi="Times New Roman" w:cs="Times New Roman"/>
                <w:b/>
                <w:sz w:val="20"/>
                <w:szCs w:val="20"/>
              </w:rPr>
              <w:t>[16]</w:t>
            </w:r>
            <w:r w:rsidRPr="001F1151">
              <w:rPr>
                <w:rFonts w:ascii="Times New Roman" w:hAnsi="Times New Roman" w:cs="Times New Roman"/>
                <w:b/>
                <w:sz w:val="20"/>
                <w:szCs w:val="20"/>
              </w:rPr>
              <w:t>, с. 57)</w:t>
            </w:r>
          </w:p>
          <w:p w:rsidR="0064320D" w:rsidRPr="006F6738" w:rsidRDefault="0064320D" w:rsidP="001F1151">
            <w:pPr>
              <w:spacing w:line="276" w:lineRule="auto"/>
              <w:rPr>
                <w:rFonts w:ascii="Times New Roman" w:hAnsi="Times New Roman" w:cs="Times New Roman"/>
                <w:sz w:val="20"/>
                <w:szCs w:val="20"/>
              </w:rPr>
            </w:pPr>
            <w:r w:rsidRPr="001F1151">
              <w:rPr>
                <w:rFonts w:ascii="Times New Roman" w:hAnsi="Times New Roman" w:cs="Times New Roman"/>
                <w:sz w:val="20"/>
                <w:szCs w:val="20"/>
              </w:rPr>
              <w:t>Задачи. Уточнить представление о репчатом луке как овоще, из которого можно вырастить зеленый лук, полезный для здоровья. Учить сажать луковицы в землю и в воду, делать зарисовку лука в банке. Сообщить, что для роста зелени нужна вода.</w:t>
            </w:r>
          </w:p>
        </w:tc>
      </w:tr>
      <w:tr w:rsidR="0064320D" w:rsidRPr="00D93BE5" w:rsidTr="0084523A">
        <w:trPr>
          <w:trHeight w:val="219"/>
        </w:trPr>
        <w:tc>
          <w:tcPr>
            <w:tcW w:w="1490" w:type="pct"/>
            <w:tcBorders>
              <w:top w:val="single" w:sz="4" w:space="0" w:color="auto"/>
              <w:bottom w:val="single" w:sz="4" w:space="0" w:color="auto"/>
            </w:tcBorders>
          </w:tcPr>
          <w:p w:rsidR="0064320D" w:rsidRPr="00193EDA" w:rsidRDefault="0064320D" w:rsidP="00C77243">
            <w:pPr>
              <w:jc w:val="center"/>
              <w:rPr>
                <w:rFonts w:ascii="Times New Roman" w:hAnsi="Times New Roman" w:cs="Times New Roman"/>
                <w:sz w:val="20"/>
              </w:rPr>
            </w:pPr>
            <w:r w:rsidRPr="00193EDA">
              <w:rPr>
                <w:rFonts w:ascii="Times New Roman" w:hAnsi="Times New Roman" w:cs="Times New Roman"/>
                <w:sz w:val="20"/>
              </w:rPr>
              <w:t>Речевое развитие (Развитие речи)</w:t>
            </w:r>
          </w:p>
        </w:tc>
        <w:tc>
          <w:tcPr>
            <w:tcW w:w="1755" w:type="pct"/>
            <w:tcBorders>
              <w:top w:val="single" w:sz="4" w:space="0" w:color="auto"/>
              <w:bottom w:val="single" w:sz="4" w:space="0" w:color="auto"/>
              <w:right w:val="single" w:sz="4" w:space="0" w:color="auto"/>
            </w:tcBorders>
          </w:tcPr>
          <w:p w:rsidR="0064320D" w:rsidRPr="0084523A" w:rsidRDefault="0064320D" w:rsidP="003B6D94">
            <w:pPr>
              <w:spacing w:line="276" w:lineRule="auto"/>
              <w:rPr>
                <w:rFonts w:ascii="Times New Roman" w:hAnsi="Times New Roman" w:cs="Times New Roman"/>
                <w:b/>
                <w:sz w:val="20"/>
                <w:szCs w:val="20"/>
              </w:rPr>
            </w:pPr>
            <w:r w:rsidRPr="0084523A">
              <w:rPr>
                <w:rFonts w:ascii="Times New Roman" w:hAnsi="Times New Roman" w:cs="Times New Roman"/>
                <w:b/>
                <w:sz w:val="20"/>
                <w:szCs w:val="20"/>
              </w:rPr>
              <w:t>Чтение русской народной сказки «Лиса и заяц». (</w:t>
            </w:r>
            <w:r>
              <w:rPr>
                <w:rFonts w:ascii="Times New Roman" w:hAnsi="Times New Roman" w:cs="Times New Roman"/>
                <w:b/>
                <w:sz w:val="20"/>
                <w:szCs w:val="20"/>
              </w:rPr>
              <w:t>[5]</w:t>
            </w:r>
            <w:r w:rsidRPr="0084523A">
              <w:rPr>
                <w:rFonts w:ascii="Times New Roman" w:hAnsi="Times New Roman" w:cs="Times New Roman"/>
                <w:b/>
                <w:sz w:val="20"/>
                <w:szCs w:val="20"/>
              </w:rPr>
              <w:t>, с. 59)</w:t>
            </w:r>
          </w:p>
          <w:p w:rsidR="0064320D" w:rsidRPr="0084523A" w:rsidRDefault="0064320D" w:rsidP="003B6D94">
            <w:pPr>
              <w:spacing w:line="276" w:lineRule="auto"/>
              <w:rPr>
                <w:rFonts w:ascii="Times New Roman" w:hAnsi="Times New Roman" w:cs="Times New Roman"/>
                <w:sz w:val="20"/>
                <w:szCs w:val="20"/>
              </w:rPr>
            </w:pPr>
            <w:r w:rsidRPr="0084523A">
              <w:rPr>
                <w:rFonts w:ascii="Times New Roman" w:hAnsi="Times New Roman" w:cs="Times New Roman"/>
                <w:sz w:val="20"/>
                <w:szCs w:val="20"/>
              </w:rPr>
              <w:t>Задачи. Познакомить детей со сказкой «Лиса и заяц» (обраб. В Даля), помочь понять смысл произведения (мал удалец, да храбрец). Вызывать эмоциональный отклик на произведение. Способствовать формированию интереса к чтению.</w:t>
            </w:r>
          </w:p>
        </w:tc>
        <w:tc>
          <w:tcPr>
            <w:tcW w:w="1755" w:type="pct"/>
            <w:tcBorders>
              <w:top w:val="single" w:sz="4" w:space="0" w:color="auto"/>
              <w:bottom w:val="single" w:sz="4" w:space="0" w:color="auto"/>
              <w:right w:val="single" w:sz="4" w:space="0" w:color="auto"/>
            </w:tcBorders>
          </w:tcPr>
          <w:p w:rsidR="0064320D" w:rsidRPr="00A83037" w:rsidRDefault="0064320D" w:rsidP="00A83037">
            <w:pPr>
              <w:rPr>
                <w:rFonts w:ascii="Times New Roman" w:hAnsi="Times New Roman" w:cs="Times New Roman"/>
                <w:b/>
                <w:sz w:val="20"/>
                <w:szCs w:val="20"/>
              </w:rPr>
            </w:pPr>
            <w:r w:rsidRPr="00A83037">
              <w:rPr>
                <w:rFonts w:ascii="Times New Roman" w:hAnsi="Times New Roman" w:cs="Times New Roman"/>
                <w:b/>
                <w:sz w:val="20"/>
                <w:szCs w:val="20"/>
              </w:rPr>
              <w:t>Малые фольклорные формы. (</w:t>
            </w:r>
            <w:r>
              <w:rPr>
                <w:rFonts w:ascii="Times New Roman" w:hAnsi="Times New Roman" w:cs="Times New Roman"/>
                <w:b/>
                <w:sz w:val="20"/>
                <w:szCs w:val="20"/>
              </w:rPr>
              <w:t>[21]</w:t>
            </w:r>
            <w:r w:rsidRPr="00A83037">
              <w:rPr>
                <w:rFonts w:ascii="Times New Roman" w:hAnsi="Times New Roman" w:cs="Times New Roman"/>
                <w:b/>
                <w:sz w:val="20"/>
                <w:szCs w:val="20"/>
              </w:rPr>
              <w:t>, с. 108)</w:t>
            </w:r>
          </w:p>
          <w:p w:rsidR="0064320D" w:rsidRPr="0066646D" w:rsidRDefault="0064320D" w:rsidP="009B4AD2">
            <w:pPr>
              <w:rPr>
                <w:rFonts w:ascii="Times New Roman" w:hAnsi="Times New Roman" w:cs="Times New Roman"/>
                <w:b/>
                <w:sz w:val="20"/>
                <w:szCs w:val="20"/>
              </w:rPr>
            </w:pPr>
            <w:r w:rsidRPr="00A83037">
              <w:rPr>
                <w:rFonts w:ascii="Times New Roman" w:hAnsi="Times New Roman" w:cs="Times New Roman"/>
                <w:sz w:val="20"/>
                <w:szCs w:val="20"/>
              </w:rPr>
              <w:t>Задачи. Продолжать знакомить с потешками; учить запоминать и выразительно рассказывать потешку, находить картинки, соответствующие отгадкам на загадки; воспитывать интерес к устному народному творчеству.</w:t>
            </w:r>
          </w:p>
        </w:tc>
      </w:tr>
    </w:tbl>
    <w:p w:rsidR="008D3FD2" w:rsidRDefault="008D3FD2" w:rsidP="008D3FD2">
      <w:pPr>
        <w:spacing w:after="0" w:line="240" w:lineRule="auto"/>
        <w:ind w:right="-851"/>
        <w:rPr>
          <w:rFonts w:ascii="Times New Roman" w:hAnsi="Times New Roman" w:cs="Times New Roman"/>
          <w:b/>
          <w:sz w:val="20"/>
          <w:szCs w:val="20"/>
        </w:rPr>
      </w:pPr>
    </w:p>
    <w:p w:rsidR="008D3FD2" w:rsidRDefault="008D3FD2" w:rsidP="008D3FD2">
      <w:pPr>
        <w:spacing w:after="0" w:line="240" w:lineRule="auto"/>
        <w:ind w:right="-851"/>
        <w:rPr>
          <w:rFonts w:ascii="Times New Roman" w:hAnsi="Times New Roman" w:cs="Times New Roman"/>
          <w:b/>
          <w:sz w:val="20"/>
          <w:szCs w:val="20"/>
        </w:rPr>
      </w:pPr>
    </w:p>
    <w:p w:rsidR="008D3FD2" w:rsidRDefault="008D3FD2" w:rsidP="008D3FD2">
      <w:pPr>
        <w:spacing w:after="0" w:line="240" w:lineRule="auto"/>
        <w:ind w:right="-851"/>
        <w:rPr>
          <w:rFonts w:ascii="Times New Roman" w:hAnsi="Times New Roman" w:cs="Times New Roman"/>
          <w:b/>
          <w:sz w:val="20"/>
          <w:szCs w:val="20"/>
        </w:rPr>
      </w:pPr>
    </w:p>
    <w:p w:rsidR="008D3FD2" w:rsidRDefault="008D3FD2" w:rsidP="008D3FD2">
      <w:pPr>
        <w:spacing w:after="0" w:line="240" w:lineRule="auto"/>
        <w:ind w:right="-851" w:firstLine="708"/>
        <w:rPr>
          <w:rFonts w:ascii="Times New Roman" w:hAnsi="Times New Roman" w:cs="Times New Roman"/>
          <w:b/>
          <w:sz w:val="20"/>
          <w:szCs w:val="20"/>
        </w:rPr>
      </w:pPr>
    </w:p>
    <w:p w:rsidR="0066646D" w:rsidRDefault="0066646D" w:rsidP="00804DA1">
      <w:pPr>
        <w:spacing w:after="0" w:line="240" w:lineRule="auto"/>
        <w:ind w:right="-882"/>
        <w:rPr>
          <w:rFonts w:ascii="Times New Roman" w:hAnsi="Times New Roman" w:cs="Times New Roman"/>
          <w:b/>
          <w:sz w:val="20"/>
          <w:szCs w:val="20"/>
          <w:u w:val="single"/>
        </w:rPr>
      </w:pPr>
    </w:p>
    <w:p w:rsidR="00804DA1" w:rsidRDefault="00804DA1" w:rsidP="00804DA1">
      <w:pPr>
        <w:spacing w:after="0" w:line="240" w:lineRule="auto"/>
        <w:ind w:right="-882"/>
        <w:rPr>
          <w:rFonts w:ascii="Times New Roman" w:hAnsi="Times New Roman" w:cs="Times New Roman"/>
          <w:b/>
          <w:sz w:val="20"/>
          <w:szCs w:val="20"/>
          <w:u w:val="single"/>
        </w:rPr>
      </w:pPr>
      <w:r w:rsidRPr="00ED3688">
        <w:rPr>
          <w:rFonts w:ascii="Times New Roman" w:hAnsi="Times New Roman" w:cs="Times New Roman"/>
          <w:b/>
          <w:sz w:val="20"/>
          <w:szCs w:val="20"/>
          <w:u w:val="single"/>
        </w:rPr>
        <w:t>Тематическая неделя «</w:t>
      </w:r>
      <w:r w:rsidR="00ED3688" w:rsidRPr="00ED3688">
        <w:rPr>
          <w:rFonts w:ascii="Times New Roman" w:hAnsi="Times New Roman" w:cs="Times New Roman"/>
          <w:b/>
          <w:sz w:val="20"/>
          <w:szCs w:val="20"/>
          <w:u w:val="single"/>
        </w:rPr>
        <w:t>Кто нас защищает</w:t>
      </w:r>
      <w:r w:rsidRPr="00ED3688">
        <w:rPr>
          <w:rFonts w:ascii="Times New Roman" w:hAnsi="Times New Roman" w:cs="Times New Roman"/>
          <w:b/>
          <w:sz w:val="20"/>
          <w:szCs w:val="20"/>
          <w:u w:val="single"/>
        </w:rPr>
        <w:t>»</w:t>
      </w:r>
    </w:p>
    <w:p w:rsidR="00BB0F4A" w:rsidRDefault="00BB0F4A" w:rsidP="00E4035C">
      <w:pPr>
        <w:spacing w:after="0" w:line="240" w:lineRule="auto"/>
        <w:ind w:right="-882" w:firstLine="708"/>
        <w:rPr>
          <w:rFonts w:ascii="Times New Roman" w:hAnsi="Times New Roman" w:cs="Times New Roman"/>
          <w:b/>
          <w:sz w:val="20"/>
          <w:szCs w:val="20"/>
        </w:rPr>
      </w:pPr>
    </w:p>
    <w:p w:rsidR="00B35745" w:rsidRPr="00681F27" w:rsidRDefault="0037037F" w:rsidP="00E4035C">
      <w:pPr>
        <w:spacing w:after="0" w:line="240" w:lineRule="auto"/>
        <w:ind w:right="-882" w:firstLine="708"/>
        <w:rPr>
          <w:rFonts w:ascii="Times New Roman" w:hAnsi="Times New Roman" w:cs="Times New Roman"/>
          <w:sz w:val="20"/>
          <w:szCs w:val="20"/>
        </w:rPr>
      </w:pPr>
      <w:r w:rsidRPr="00681F27">
        <w:rPr>
          <w:rFonts w:ascii="Times New Roman" w:hAnsi="Times New Roman" w:cs="Times New Roman"/>
          <w:b/>
          <w:sz w:val="20"/>
          <w:szCs w:val="20"/>
        </w:rPr>
        <w:t>Понедельник 1</w:t>
      </w:r>
      <w:r w:rsidR="008D3FD2">
        <w:rPr>
          <w:rFonts w:ascii="Times New Roman" w:hAnsi="Times New Roman" w:cs="Times New Roman"/>
          <w:b/>
          <w:sz w:val="20"/>
          <w:szCs w:val="20"/>
        </w:rPr>
        <w:t>9</w:t>
      </w:r>
      <w:r w:rsidR="00B35745" w:rsidRPr="00681F27">
        <w:rPr>
          <w:rFonts w:ascii="Times New Roman" w:hAnsi="Times New Roman" w:cs="Times New Roman"/>
          <w:b/>
          <w:sz w:val="20"/>
          <w:szCs w:val="20"/>
        </w:rPr>
        <w:t>.02.</w:t>
      </w:r>
      <w:r w:rsidR="00654A3D">
        <w:rPr>
          <w:rFonts w:ascii="Times New Roman" w:hAnsi="Times New Roman" w:cs="Times New Roman"/>
          <w:b/>
          <w:sz w:val="20"/>
          <w:szCs w:val="20"/>
        </w:rPr>
        <w:t>202</w:t>
      </w:r>
      <w:r w:rsidR="008D3FD2">
        <w:rPr>
          <w:rFonts w:ascii="Times New Roman" w:hAnsi="Times New Roman" w:cs="Times New Roman"/>
          <w:b/>
          <w:sz w:val="20"/>
          <w:szCs w:val="20"/>
        </w:rPr>
        <w:t>4</w:t>
      </w:r>
      <w:r w:rsidR="00B35745" w:rsidRPr="00681F27">
        <w:rPr>
          <w:rFonts w:ascii="Times New Roman" w:hAnsi="Times New Roman" w:cs="Times New Roman"/>
          <w:b/>
          <w:sz w:val="20"/>
          <w:szCs w:val="20"/>
        </w:rPr>
        <w:t xml:space="preserve">                                                                                                   </w:t>
      </w:r>
      <w:r w:rsidR="00882F01" w:rsidRPr="00681F27">
        <w:rPr>
          <w:rFonts w:ascii="Times New Roman" w:hAnsi="Times New Roman" w:cs="Times New Roman"/>
          <w:b/>
          <w:sz w:val="20"/>
          <w:szCs w:val="20"/>
        </w:rPr>
        <w:tab/>
      </w:r>
      <w:r w:rsidR="00882F01" w:rsidRPr="00681F27">
        <w:rPr>
          <w:rFonts w:ascii="Times New Roman" w:hAnsi="Times New Roman" w:cs="Times New Roman"/>
          <w:b/>
          <w:sz w:val="20"/>
          <w:szCs w:val="20"/>
        </w:rPr>
        <w:tab/>
      </w:r>
      <w:r w:rsidR="00882F01" w:rsidRPr="00681F27">
        <w:rPr>
          <w:rFonts w:ascii="Times New Roman" w:hAnsi="Times New Roman" w:cs="Times New Roman"/>
          <w:b/>
          <w:sz w:val="20"/>
          <w:szCs w:val="20"/>
        </w:rPr>
        <w:tab/>
      </w:r>
      <w:r w:rsidR="00882F01" w:rsidRPr="00681F27">
        <w:rPr>
          <w:rFonts w:ascii="Times New Roman" w:hAnsi="Times New Roman" w:cs="Times New Roman"/>
          <w:b/>
          <w:sz w:val="20"/>
          <w:szCs w:val="20"/>
        </w:rPr>
        <w:tab/>
      </w:r>
      <w:r w:rsidR="00882F01" w:rsidRPr="00681F27">
        <w:rPr>
          <w:rFonts w:ascii="Times New Roman" w:hAnsi="Times New Roman" w:cs="Times New Roman"/>
          <w:b/>
          <w:sz w:val="20"/>
          <w:szCs w:val="20"/>
        </w:rPr>
        <w:tab/>
      </w:r>
      <w:r w:rsidR="009F3BA5">
        <w:rPr>
          <w:rFonts w:ascii="Times New Roman" w:hAnsi="Times New Roman" w:cs="Times New Roman"/>
          <w:b/>
          <w:sz w:val="20"/>
          <w:szCs w:val="20"/>
        </w:rPr>
        <w:t xml:space="preserve">            </w:t>
      </w:r>
      <w:r w:rsidR="007A2493">
        <w:rPr>
          <w:rFonts w:ascii="Times New Roman" w:hAnsi="Times New Roman" w:cs="Times New Roman"/>
          <w:b/>
          <w:sz w:val="20"/>
          <w:szCs w:val="20"/>
        </w:rPr>
        <w:tab/>
        <w:t xml:space="preserve">           </w:t>
      </w:r>
      <w:r w:rsidR="009F3BA5" w:rsidRPr="009F3BA5">
        <w:rPr>
          <w:rFonts w:ascii="Times New Roman" w:hAnsi="Times New Roman" w:cs="Times New Roman"/>
          <w:sz w:val="20"/>
          <w:szCs w:val="20"/>
        </w:rPr>
        <w:t>Темат</w:t>
      </w:r>
      <w:r w:rsidR="009F3BA5">
        <w:rPr>
          <w:rFonts w:ascii="Times New Roman" w:hAnsi="Times New Roman" w:cs="Times New Roman"/>
          <w:sz w:val="20"/>
          <w:szCs w:val="20"/>
        </w:rPr>
        <w:t xml:space="preserve">ическая неделя </w:t>
      </w:r>
      <w:r w:rsidR="007A2493">
        <w:rPr>
          <w:rFonts w:ascii="Times New Roman" w:hAnsi="Times New Roman" w:cs="Times New Roman"/>
          <w:sz w:val="20"/>
          <w:szCs w:val="20"/>
        </w:rPr>
        <w:t>«Кто нас защищает»</w:t>
      </w:r>
    </w:p>
    <w:tbl>
      <w:tblPr>
        <w:tblStyle w:val="a3"/>
        <w:tblW w:w="19136" w:type="dxa"/>
        <w:tblInd w:w="250" w:type="dxa"/>
        <w:tblLayout w:type="fixed"/>
        <w:tblLook w:val="04A0" w:firstRow="1" w:lastRow="0" w:firstColumn="1" w:lastColumn="0" w:noHBand="0" w:noVBand="1"/>
      </w:tblPr>
      <w:tblGrid>
        <w:gridCol w:w="1559"/>
        <w:gridCol w:w="10206"/>
        <w:gridCol w:w="1985"/>
        <w:gridCol w:w="2410"/>
        <w:gridCol w:w="2976"/>
      </w:tblGrid>
      <w:tr w:rsidR="00660BEF" w:rsidRPr="00681F27" w:rsidTr="00FE3871">
        <w:trPr>
          <w:gridAfter w:val="1"/>
          <w:wAfter w:w="2976" w:type="dxa"/>
          <w:cantSplit/>
          <w:trHeight w:val="420"/>
        </w:trPr>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60BEF" w:rsidRPr="00681F27" w:rsidRDefault="00660BEF" w:rsidP="00D57216">
            <w:pPr>
              <w:ind w:right="-108"/>
              <w:rPr>
                <w:rFonts w:ascii="Times New Roman" w:hAnsi="Times New Roman" w:cs="Times New Roman"/>
                <w:b/>
                <w:sz w:val="16"/>
                <w:szCs w:val="16"/>
              </w:rPr>
            </w:pPr>
            <w:r w:rsidRPr="00681F27">
              <w:rPr>
                <w:rFonts w:ascii="Times New Roman" w:hAnsi="Times New Roman" w:cs="Times New Roman"/>
                <w:b/>
                <w:sz w:val="20"/>
                <w:szCs w:val="20"/>
              </w:rPr>
              <w:t xml:space="preserve">Режимные моменты </w:t>
            </w:r>
          </w:p>
        </w:tc>
        <w:tc>
          <w:tcPr>
            <w:tcW w:w="10206"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660BEF" w:rsidRPr="0086395C" w:rsidRDefault="00660BEF" w:rsidP="00B42E28">
            <w:pPr>
              <w:jc w:val="center"/>
              <w:rPr>
                <w:rFonts w:ascii="Times New Roman" w:hAnsi="Times New Roman" w:cs="Times New Roman"/>
                <w:b/>
                <w:sz w:val="24"/>
              </w:rPr>
            </w:pPr>
            <w:r w:rsidRPr="0086395C">
              <w:rPr>
                <w:rFonts w:ascii="Times New Roman" w:hAnsi="Times New Roman" w:cs="Times New Roman"/>
                <w:b/>
                <w:sz w:val="24"/>
              </w:rPr>
              <w:t>Совместная деятельность взрослого и детей/Самостоятельная деятельность детей</w:t>
            </w:r>
          </w:p>
        </w:tc>
        <w:tc>
          <w:tcPr>
            <w:tcW w:w="1985" w:type="dxa"/>
            <w:tcBorders>
              <w:top w:val="single" w:sz="4" w:space="0" w:color="000000" w:themeColor="text1"/>
              <w:left w:val="single" w:sz="4" w:space="0" w:color="auto"/>
              <w:bottom w:val="single" w:sz="4" w:space="0" w:color="000000" w:themeColor="text1"/>
              <w:right w:val="single" w:sz="4" w:space="0" w:color="000000" w:themeColor="text1"/>
            </w:tcBorders>
          </w:tcPr>
          <w:p w:rsidR="00660BEF" w:rsidRPr="0044640F" w:rsidRDefault="00660BEF" w:rsidP="00B42E28">
            <w:pPr>
              <w:jc w:val="center"/>
              <w:rPr>
                <w:rFonts w:ascii="Times New Roman" w:hAnsi="Times New Roman" w:cs="Times New Roman"/>
                <w:b/>
                <w:sz w:val="20"/>
              </w:rPr>
            </w:pPr>
            <w:r w:rsidRPr="0044640F">
              <w:rPr>
                <w:rFonts w:ascii="Times New Roman" w:hAnsi="Times New Roman" w:cs="Times New Roman"/>
                <w:b/>
                <w:sz w:val="20"/>
              </w:rPr>
              <w:t>Индивидуальная работа</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60BEF" w:rsidRPr="00953EF1" w:rsidRDefault="00660BEF" w:rsidP="00660BEF">
            <w:pPr>
              <w:ind w:right="34"/>
              <w:rPr>
                <w:rFonts w:ascii="Times New Roman" w:hAnsi="Times New Roman" w:cs="Times New Roman"/>
                <w:b/>
                <w:sz w:val="16"/>
                <w:szCs w:val="20"/>
              </w:rPr>
            </w:pPr>
            <w:r w:rsidRPr="00953EF1">
              <w:rPr>
                <w:rFonts w:ascii="Times New Roman" w:hAnsi="Times New Roman" w:cs="Times New Roman"/>
                <w:b/>
                <w:sz w:val="16"/>
                <w:szCs w:val="20"/>
              </w:rPr>
              <w:t xml:space="preserve">Организация РППС для самостоятельной деятельности детей  </w:t>
            </w:r>
          </w:p>
        </w:tc>
      </w:tr>
      <w:tr w:rsidR="00AF3E36" w:rsidRPr="00681F27" w:rsidTr="00FE3871">
        <w:trPr>
          <w:gridAfter w:val="1"/>
          <w:wAfter w:w="2976" w:type="dxa"/>
          <w:trHeight w:val="2121"/>
        </w:trPr>
        <w:tc>
          <w:tcPr>
            <w:tcW w:w="1559" w:type="dxa"/>
            <w:tcBorders>
              <w:top w:val="single" w:sz="4" w:space="0" w:color="000000" w:themeColor="text1"/>
              <w:left w:val="single" w:sz="4" w:space="0" w:color="000000" w:themeColor="text1"/>
              <w:right w:val="single" w:sz="4" w:space="0" w:color="000000" w:themeColor="text1"/>
            </w:tcBorders>
            <w:hideMark/>
          </w:tcPr>
          <w:p w:rsidR="00AF3E36" w:rsidRPr="00450ACA" w:rsidRDefault="00AF3E36" w:rsidP="00D57216">
            <w:pPr>
              <w:ind w:right="-108"/>
              <w:rPr>
                <w:rFonts w:ascii="Times New Roman" w:hAnsi="Times New Roman" w:cs="Times New Roman"/>
                <w:sz w:val="20"/>
                <w:szCs w:val="20"/>
              </w:rPr>
            </w:pPr>
            <w:r w:rsidRPr="00681F27">
              <w:rPr>
                <w:rFonts w:ascii="Times New Roman" w:hAnsi="Times New Roman" w:cs="Times New Roman"/>
                <w:b/>
                <w:sz w:val="20"/>
                <w:szCs w:val="20"/>
              </w:rPr>
              <w:t>Утро</w:t>
            </w:r>
          </w:p>
        </w:tc>
        <w:tc>
          <w:tcPr>
            <w:tcW w:w="10206" w:type="dxa"/>
            <w:tcBorders>
              <w:top w:val="single" w:sz="4" w:space="0" w:color="000000" w:themeColor="text1"/>
              <w:left w:val="single" w:sz="4" w:space="0" w:color="000000" w:themeColor="text1"/>
              <w:right w:val="single" w:sz="4" w:space="0" w:color="auto"/>
            </w:tcBorders>
          </w:tcPr>
          <w:p w:rsidR="00AF3E36" w:rsidRPr="00BA2802" w:rsidRDefault="00AF3E36" w:rsidP="00A108BB">
            <w:pPr>
              <w:pStyle w:val="aa"/>
              <w:numPr>
                <w:ilvl w:val="0"/>
                <w:numId w:val="318"/>
              </w:numPr>
              <w:rPr>
                <w:rFonts w:ascii="Times New Roman" w:hAnsi="Times New Roman" w:cs="Times New Roman"/>
                <w:sz w:val="20"/>
                <w:szCs w:val="20"/>
              </w:rPr>
            </w:pPr>
            <w:r w:rsidRPr="00BA2802">
              <w:rPr>
                <w:rFonts w:ascii="Times New Roman" w:hAnsi="Times New Roman" w:cs="Times New Roman"/>
                <w:sz w:val="20"/>
                <w:szCs w:val="20"/>
              </w:rPr>
              <w:t>Утренняя гимнастика. Комплекс 2</w:t>
            </w:r>
            <w:r w:rsidR="00B21A74">
              <w:rPr>
                <w:rFonts w:ascii="Times New Roman" w:hAnsi="Times New Roman" w:cs="Times New Roman"/>
                <w:sz w:val="20"/>
                <w:szCs w:val="20"/>
              </w:rPr>
              <w:t>4</w:t>
            </w:r>
            <w:r w:rsidRPr="00BA2802">
              <w:rPr>
                <w:rFonts w:ascii="Times New Roman" w:hAnsi="Times New Roman" w:cs="Times New Roman"/>
                <w:sz w:val="20"/>
                <w:szCs w:val="20"/>
              </w:rPr>
              <w:t xml:space="preserve"> (</w:t>
            </w:r>
            <w:r w:rsidR="00B21A74">
              <w:rPr>
                <w:rFonts w:ascii="Times New Roman" w:hAnsi="Times New Roman" w:cs="Times New Roman"/>
                <w:sz w:val="20"/>
                <w:szCs w:val="20"/>
              </w:rPr>
              <w:t>с мячом большого диаметра</w:t>
            </w:r>
            <w:r w:rsidRPr="00BA2802">
              <w:rPr>
                <w:rFonts w:ascii="Times New Roman" w:hAnsi="Times New Roman" w:cs="Times New Roman"/>
                <w:sz w:val="20"/>
                <w:szCs w:val="20"/>
              </w:rPr>
              <w:t xml:space="preserve">). </w:t>
            </w:r>
            <w:r w:rsidR="00447880">
              <w:rPr>
                <w:rFonts w:ascii="Times New Roman" w:hAnsi="Times New Roman" w:cs="Times New Roman"/>
                <w:sz w:val="20"/>
                <w:szCs w:val="20"/>
              </w:rPr>
              <w:t>(</w:t>
            </w:r>
            <w:r w:rsidR="003316D0">
              <w:rPr>
                <w:rFonts w:ascii="Times New Roman" w:hAnsi="Times New Roman" w:cs="Times New Roman"/>
                <w:sz w:val="20"/>
                <w:szCs w:val="20"/>
              </w:rPr>
              <w:t>[18]</w:t>
            </w:r>
            <w:r w:rsidRPr="00BA2802">
              <w:rPr>
                <w:rFonts w:ascii="Times New Roman" w:hAnsi="Times New Roman" w:cs="Times New Roman"/>
                <w:sz w:val="20"/>
                <w:szCs w:val="20"/>
              </w:rPr>
              <w:t xml:space="preserve">, с. 21)  </w:t>
            </w:r>
          </w:p>
          <w:p w:rsidR="00AF3E36" w:rsidRPr="00BA2802" w:rsidRDefault="00AF3E36" w:rsidP="00A108BB">
            <w:pPr>
              <w:pStyle w:val="aa"/>
              <w:numPr>
                <w:ilvl w:val="0"/>
                <w:numId w:val="318"/>
              </w:numPr>
              <w:rPr>
                <w:rFonts w:ascii="Times New Roman" w:hAnsi="Times New Roman" w:cs="Times New Roman"/>
                <w:sz w:val="20"/>
                <w:szCs w:val="20"/>
              </w:rPr>
            </w:pPr>
            <w:r w:rsidRPr="00BA2802">
              <w:rPr>
                <w:rFonts w:ascii="Times New Roman" w:hAnsi="Times New Roman" w:cs="Times New Roman"/>
                <w:sz w:val="20"/>
                <w:szCs w:val="20"/>
              </w:rPr>
              <w:t xml:space="preserve">УТРЕННИЙ КРУГ № 24 (см. Приложение 1) </w:t>
            </w:r>
          </w:p>
          <w:p w:rsidR="00AF3E36" w:rsidRPr="00BA2802" w:rsidRDefault="00AF3E36" w:rsidP="00A108BB">
            <w:pPr>
              <w:pStyle w:val="aa"/>
              <w:numPr>
                <w:ilvl w:val="0"/>
                <w:numId w:val="318"/>
              </w:numPr>
              <w:rPr>
                <w:rFonts w:ascii="Times New Roman" w:hAnsi="Times New Roman" w:cs="Times New Roman"/>
                <w:sz w:val="20"/>
                <w:szCs w:val="20"/>
              </w:rPr>
            </w:pPr>
            <w:r w:rsidRPr="00BA2802">
              <w:rPr>
                <w:rFonts w:ascii="Times New Roman" w:hAnsi="Times New Roman" w:cs="Times New Roman"/>
                <w:sz w:val="20"/>
                <w:szCs w:val="20"/>
              </w:rPr>
              <w:t>Работа по формированию КГН.  Игра «Научим грязнулю мыть руки</w:t>
            </w:r>
          </w:p>
          <w:p w:rsidR="00912BDE" w:rsidRDefault="00912BDE" w:rsidP="00A108BB">
            <w:pPr>
              <w:pStyle w:val="aa"/>
              <w:numPr>
                <w:ilvl w:val="0"/>
                <w:numId w:val="318"/>
              </w:numPr>
              <w:rPr>
                <w:rFonts w:ascii="Times New Roman" w:hAnsi="Times New Roman" w:cs="Times New Roman"/>
                <w:sz w:val="20"/>
                <w:szCs w:val="20"/>
              </w:rPr>
            </w:pPr>
            <w:r>
              <w:rPr>
                <w:rFonts w:ascii="Times New Roman" w:hAnsi="Times New Roman" w:cs="Times New Roman"/>
                <w:sz w:val="20"/>
                <w:szCs w:val="20"/>
              </w:rPr>
              <w:t xml:space="preserve">Беседа «Наша </w:t>
            </w:r>
            <w:r w:rsidR="00447880">
              <w:rPr>
                <w:rFonts w:ascii="Times New Roman" w:hAnsi="Times New Roman" w:cs="Times New Roman"/>
                <w:sz w:val="20"/>
                <w:szCs w:val="20"/>
              </w:rPr>
              <w:t>а</w:t>
            </w:r>
            <w:r>
              <w:rPr>
                <w:rFonts w:ascii="Times New Roman" w:hAnsi="Times New Roman" w:cs="Times New Roman"/>
                <w:sz w:val="20"/>
                <w:szCs w:val="20"/>
              </w:rPr>
              <w:t>рмия» (</w:t>
            </w:r>
            <w:r w:rsidR="00447880">
              <w:rPr>
                <w:rFonts w:ascii="Times New Roman" w:hAnsi="Times New Roman" w:cs="Times New Roman"/>
                <w:sz w:val="20"/>
                <w:szCs w:val="20"/>
              </w:rPr>
              <w:t>формировать у детей патриотические чувства, воспитывать любовь и уважение к защитникам Родины</w:t>
            </w:r>
            <w:r>
              <w:rPr>
                <w:rFonts w:ascii="Times New Roman" w:hAnsi="Times New Roman" w:cs="Times New Roman"/>
                <w:sz w:val="20"/>
                <w:szCs w:val="20"/>
              </w:rPr>
              <w:t>)</w:t>
            </w:r>
            <w:r w:rsidR="00447880">
              <w:rPr>
                <w:rFonts w:ascii="Times New Roman" w:hAnsi="Times New Roman" w:cs="Times New Roman"/>
                <w:sz w:val="20"/>
                <w:szCs w:val="20"/>
              </w:rPr>
              <w:t xml:space="preserve"> (</w:t>
            </w:r>
            <w:r w:rsidR="003316D0">
              <w:rPr>
                <w:rFonts w:ascii="Times New Roman" w:hAnsi="Times New Roman" w:cs="Times New Roman"/>
                <w:sz w:val="20"/>
                <w:szCs w:val="20"/>
              </w:rPr>
              <w:t>[3]</w:t>
            </w:r>
            <w:r w:rsidR="00447880" w:rsidRPr="007F6BBB">
              <w:rPr>
                <w:rFonts w:ascii="Times New Roman" w:hAnsi="Times New Roman" w:cs="Times New Roman"/>
                <w:sz w:val="20"/>
                <w:szCs w:val="20"/>
              </w:rPr>
              <w:t>, с. 1</w:t>
            </w:r>
            <w:r w:rsidR="00447880">
              <w:rPr>
                <w:rFonts w:ascii="Times New Roman" w:hAnsi="Times New Roman" w:cs="Times New Roman"/>
                <w:sz w:val="20"/>
                <w:szCs w:val="20"/>
              </w:rPr>
              <w:t>26</w:t>
            </w:r>
            <w:r w:rsidR="00447880" w:rsidRPr="007F6BBB">
              <w:rPr>
                <w:rFonts w:ascii="Times New Roman" w:hAnsi="Times New Roman" w:cs="Times New Roman"/>
                <w:sz w:val="20"/>
                <w:szCs w:val="20"/>
              </w:rPr>
              <w:t>)</w:t>
            </w:r>
            <w:r w:rsidRPr="00912BDE">
              <w:rPr>
                <w:rFonts w:ascii="Times New Roman" w:hAnsi="Times New Roman" w:cs="Times New Roman"/>
                <w:sz w:val="20"/>
                <w:szCs w:val="20"/>
              </w:rPr>
              <w:t xml:space="preserve"> </w:t>
            </w:r>
          </w:p>
          <w:p w:rsidR="00AF3E36" w:rsidRPr="00BA2802" w:rsidRDefault="00BA2802" w:rsidP="00A108BB">
            <w:pPr>
              <w:pStyle w:val="aa"/>
              <w:numPr>
                <w:ilvl w:val="0"/>
                <w:numId w:val="318"/>
              </w:numPr>
              <w:rPr>
                <w:rFonts w:ascii="Times New Roman" w:hAnsi="Times New Roman" w:cs="Times New Roman"/>
                <w:sz w:val="20"/>
                <w:szCs w:val="20"/>
              </w:rPr>
            </w:pPr>
            <w:r>
              <w:rPr>
                <w:rFonts w:ascii="Times New Roman" w:hAnsi="Times New Roman" w:cs="Times New Roman"/>
                <w:sz w:val="20"/>
                <w:szCs w:val="20"/>
              </w:rPr>
              <w:t>Д/и «</w:t>
            </w:r>
            <w:r w:rsidR="00AF3E36" w:rsidRPr="00BA2802">
              <w:rPr>
                <w:rFonts w:ascii="Times New Roman" w:hAnsi="Times New Roman" w:cs="Times New Roman"/>
                <w:sz w:val="20"/>
                <w:szCs w:val="20"/>
              </w:rPr>
              <w:t>Поручения</w:t>
            </w:r>
            <w:r>
              <w:rPr>
                <w:rFonts w:ascii="Times New Roman" w:hAnsi="Times New Roman" w:cs="Times New Roman"/>
                <w:sz w:val="20"/>
                <w:szCs w:val="20"/>
              </w:rPr>
              <w:t>» (</w:t>
            </w:r>
            <w:r w:rsidR="00AF3E36" w:rsidRPr="00BA2802">
              <w:rPr>
                <w:rFonts w:ascii="Times New Roman" w:hAnsi="Times New Roman" w:cs="Times New Roman"/>
                <w:sz w:val="20"/>
                <w:szCs w:val="20"/>
              </w:rPr>
              <w:t>упражняться в образовании форм повелительного наклонения глаголов скакать, ехать</w:t>
            </w:r>
            <w:r>
              <w:rPr>
                <w:rFonts w:ascii="Times New Roman" w:hAnsi="Times New Roman" w:cs="Times New Roman"/>
                <w:sz w:val="20"/>
                <w:szCs w:val="20"/>
              </w:rPr>
              <w:t>)</w:t>
            </w:r>
            <w:r w:rsidR="00AF3E36" w:rsidRPr="00BA2802">
              <w:rPr>
                <w:rFonts w:ascii="Times New Roman" w:hAnsi="Times New Roman" w:cs="Times New Roman"/>
                <w:sz w:val="20"/>
                <w:szCs w:val="20"/>
              </w:rPr>
              <w:t>.</w:t>
            </w:r>
          </w:p>
          <w:p w:rsidR="00AF3E36" w:rsidRPr="00BA2802" w:rsidRDefault="00BA2802" w:rsidP="00A108BB">
            <w:pPr>
              <w:pStyle w:val="aa"/>
              <w:numPr>
                <w:ilvl w:val="0"/>
                <w:numId w:val="318"/>
              </w:numPr>
              <w:rPr>
                <w:rFonts w:ascii="Times New Roman" w:hAnsi="Times New Roman" w:cs="Times New Roman"/>
                <w:sz w:val="20"/>
                <w:szCs w:val="20"/>
              </w:rPr>
            </w:pPr>
            <w:r>
              <w:rPr>
                <w:rFonts w:ascii="Times New Roman" w:hAnsi="Times New Roman" w:cs="Times New Roman"/>
                <w:sz w:val="20"/>
                <w:szCs w:val="20"/>
              </w:rPr>
              <w:t>Творческая деятельность «</w:t>
            </w:r>
            <w:r w:rsidR="00AF3E36" w:rsidRPr="00BA2802">
              <w:rPr>
                <w:rFonts w:ascii="Times New Roman" w:hAnsi="Times New Roman" w:cs="Times New Roman"/>
                <w:sz w:val="20"/>
                <w:szCs w:val="20"/>
              </w:rPr>
              <w:t>Медаль</w:t>
            </w:r>
            <w:r>
              <w:rPr>
                <w:rFonts w:ascii="Times New Roman" w:hAnsi="Times New Roman" w:cs="Times New Roman"/>
                <w:sz w:val="20"/>
                <w:szCs w:val="20"/>
              </w:rPr>
              <w:t>»</w:t>
            </w:r>
            <w:r w:rsidR="00AF3E36" w:rsidRPr="00BA2802">
              <w:rPr>
                <w:rFonts w:ascii="Times New Roman" w:hAnsi="Times New Roman" w:cs="Times New Roman"/>
                <w:sz w:val="20"/>
                <w:szCs w:val="20"/>
              </w:rPr>
              <w:t xml:space="preserve"> (вос</w:t>
            </w:r>
            <w:r>
              <w:rPr>
                <w:rFonts w:ascii="Times New Roman" w:hAnsi="Times New Roman" w:cs="Times New Roman"/>
                <w:sz w:val="20"/>
                <w:szCs w:val="20"/>
              </w:rPr>
              <w:t>ковой мелок  и акварель) (</w:t>
            </w:r>
            <w:r w:rsidR="00AF3E36" w:rsidRPr="00BA2802">
              <w:rPr>
                <w:rFonts w:ascii="Times New Roman" w:hAnsi="Times New Roman" w:cs="Times New Roman"/>
                <w:sz w:val="20"/>
                <w:szCs w:val="20"/>
              </w:rPr>
              <w:t>приобщать детей к праздничной культуре, рассказать о том, кому дают медали</w:t>
            </w:r>
            <w:r>
              <w:rPr>
                <w:rFonts w:ascii="Times New Roman" w:hAnsi="Times New Roman" w:cs="Times New Roman"/>
                <w:sz w:val="20"/>
                <w:szCs w:val="20"/>
              </w:rPr>
              <w:t>)</w:t>
            </w:r>
            <w:r w:rsidR="00AF3E36" w:rsidRPr="00BA2802">
              <w:rPr>
                <w:rFonts w:ascii="Times New Roman" w:hAnsi="Times New Roman" w:cs="Times New Roman"/>
                <w:sz w:val="20"/>
                <w:szCs w:val="20"/>
              </w:rPr>
              <w:t>.</w:t>
            </w:r>
          </w:p>
          <w:p w:rsidR="00AF3E36" w:rsidRPr="00BA2802" w:rsidRDefault="00BA2802" w:rsidP="00A108BB">
            <w:pPr>
              <w:pStyle w:val="aa"/>
              <w:numPr>
                <w:ilvl w:val="0"/>
                <w:numId w:val="318"/>
              </w:numPr>
              <w:rPr>
                <w:rFonts w:ascii="Times New Roman" w:hAnsi="Times New Roman" w:cs="Times New Roman"/>
                <w:sz w:val="20"/>
                <w:szCs w:val="20"/>
              </w:rPr>
            </w:pPr>
            <w:r>
              <w:rPr>
                <w:rFonts w:ascii="Times New Roman" w:hAnsi="Times New Roman" w:cs="Times New Roman"/>
                <w:sz w:val="20"/>
                <w:szCs w:val="20"/>
              </w:rPr>
              <w:t>Рассматривание фотоальбома «</w:t>
            </w:r>
            <w:r w:rsidR="00AF3E36" w:rsidRPr="00BA2802">
              <w:rPr>
                <w:rFonts w:ascii="Times New Roman" w:hAnsi="Times New Roman" w:cs="Times New Roman"/>
                <w:sz w:val="20"/>
                <w:szCs w:val="20"/>
              </w:rPr>
              <w:t>Дети делают зарядку</w:t>
            </w:r>
            <w:r>
              <w:rPr>
                <w:rFonts w:ascii="Times New Roman" w:hAnsi="Times New Roman" w:cs="Times New Roman"/>
                <w:sz w:val="20"/>
                <w:szCs w:val="20"/>
              </w:rPr>
              <w:t>» (</w:t>
            </w:r>
            <w:r w:rsidR="00AF3E36" w:rsidRPr="00BA2802">
              <w:rPr>
                <w:rFonts w:ascii="Times New Roman" w:hAnsi="Times New Roman" w:cs="Times New Roman"/>
                <w:sz w:val="20"/>
                <w:szCs w:val="20"/>
              </w:rPr>
              <w:t>уточнить знания детей о пользе физических упражнений для здоровья</w:t>
            </w:r>
            <w:r>
              <w:rPr>
                <w:rFonts w:ascii="Times New Roman" w:hAnsi="Times New Roman" w:cs="Times New Roman"/>
                <w:sz w:val="20"/>
                <w:szCs w:val="20"/>
              </w:rPr>
              <w:t>)</w:t>
            </w:r>
            <w:r w:rsidR="00AF3E36" w:rsidRPr="00BA2802">
              <w:rPr>
                <w:rFonts w:ascii="Times New Roman" w:hAnsi="Times New Roman" w:cs="Times New Roman"/>
                <w:sz w:val="20"/>
                <w:szCs w:val="20"/>
              </w:rPr>
              <w:t>.</w:t>
            </w:r>
          </w:p>
        </w:tc>
        <w:tc>
          <w:tcPr>
            <w:tcW w:w="1985" w:type="dxa"/>
            <w:tcBorders>
              <w:top w:val="single" w:sz="4" w:space="0" w:color="000000" w:themeColor="text1"/>
              <w:left w:val="single" w:sz="4" w:space="0" w:color="000000" w:themeColor="text1"/>
              <w:right w:val="single" w:sz="4" w:space="0" w:color="auto"/>
            </w:tcBorders>
          </w:tcPr>
          <w:p w:rsidR="00AF3E36" w:rsidRPr="000968B2" w:rsidRDefault="00AF3E36" w:rsidP="000968B2">
            <w:pPr>
              <w:rPr>
                <w:rFonts w:ascii="Times New Roman" w:hAnsi="Times New Roman" w:cs="Times New Roman"/>
                <w:sz w:val="20"/>
                <w:szCs w:val="20"/>
              </w:rPr>
            </w:pPr>
            <w:r w:rsidRPr="000968B2">
              <w:rPr>
                <w:rFonts w:ascii="Times New Roman" w:hAnsi="Times New Roman" w:cs="Times New Roman"/>
                <w:sz w:val="20"/>
                <w:szCs w:val="20"/>
              </w:rPr>
              <w:t xml:space="preserve">Обучение прыжкам </w:t>
            </w:r>
          </w:p>
          <w:p w:rsidR="00AF3E36" w:rsidRPr="00504945" w:rsidRDefault="00AF3E36" w:rsidP="00912BDE">
            <w:pPr>
              <w:rPr>
                <w:rFonts w:ascii="Times New Roman" w:hAnsi="Times New Roman" w:cs="Times New Roman"/>
                <w:sz w:val="20"/>
                <w:szCs w:val="20"/>
              </w:rPr>
            </w:pPr>
            <w:r>
              <w:rPr>
                <w:rFonts w:ascii="Times New Roman" w:hAnsi="Times New Roman" w:cs="Times New Roman"/>
                <w:sz w:val="20"/>
                <w:szCs w:val="20"/>
              </w:rPr>
              <w:t>в длину с места, от</w:t>
            </w:r>
            <w:r w:rsidRPr="000968B2">
              <w:rPr>
                <w:rFonts w:ascii="Times New Roman" w:hAnsi="Times New Roman" w:cs="Times New Roman"/>
                <w:sz w:val="20"/>
                <w:szCs w:val="20"/>
              </w:rPr>
              <w:t>талкиваясь двумя ногами ……………………</w:t>
            </w:r>
          </w:p>
        </w:tc>
        <w:tc>
          <w:tcPr>
            <w:tcW w:w="2410" w:type="dxa"/>
            <w:vMerge w:val="restart"/>
            <w:tcBorders>
              <w:top w:val="single" w:sz="4" w:space="0" w:color="000000" w:themeColor="text1"/>
              <w:left w:val="single" w:sz="4" w:space="0" w:color="auto"/>
              <w:right w:val="single" w:sz="4" w:space="0" w:color="000000" w:themeColor="text1"/>
            </w:tcBorders>
          </w:tcPr>
          <w:p w:rsidR="00AF3E36" w:rsidRPr="0037037F" w:rsidRDefault="00912BDE" w:rsidP="00A85F3C">
            <w:pPr>
              <w:rPr>
                <w:rFonts w:ascii="Times New Roman" w:hAnsi="Times New Roman" w:cs="Times New Roman"/>
                <w:sz w:val="20"/>
                <w:szCs w:val="20"/>
              </w:rPr>
            </w:pPr>
            <w:r w:rsidRPr="00912BDE">
              <w:rPr>
                <w:rFonts w:ascii="Times New Roman" w:hAnsi="Times New Roman" w:cs="Times New Roman"/>
                <w:sz w:val="20"/>
                <w:szCs w:val="20"/>
              </w:rPr>
              <w:t xml:space="preserve">Обогащение </w:t>
            </w:r>
            <w:r w:rsidR="00133B02">
              <w:rPr>
                <w:rFonts w:ascii="Times New Roman" w:hAnsi="Times New Roman" w:cs="Times New Roman"/>
                <w:sz w:val="20"/>
                <w:szCs w:val="20"/>
              </w:rPr>
              <w:t xml:space="preserve">предметно-пространственной </w:t>
            </w:r>
            <w:r w:rsidRPr="00912BDE">
              <w:rPr>
                <w:rFonts w:ascii="Times New Roman" w:hAnsi="Times New Roman" w:cs="Times New Roman"/>
                <w:sz w:val="20"/>
                <w:szCs w:val="20"/>
              </w:rPr>
              <w:t>среды в группе по теме «День защитника Отечества»</w:t>
            </w:r>
          </w:p>
        </w:tc>
      </w:tr>
      <w:tr w:rsidR="001F58A6" w:rsidRPr="00681F27" w:rsidTr="00FE3871">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F58A6" w:rsidRPr="00912BDE" w:rsidRDefault="001F58A6" w:rsidP="001F58A6">
            <w:pPr>
              <w:rPr>
                <w:rFonts w:ascii="Times New Roman" w:hAnsi="Times New Roman" w:cs="Times New Roman"/>
                <w:sz w:val="20"/>
                <w:szCs w:val="20"/>
              </w:rPr>
            </w:pPr>
            <w:r w:rsidRPr="00912BDE">
              <w:rPr>
                <w:rFonts w:ascii="Times New Roman" w:hAnsi="Times New Roman" w:cs="Times New Roman"/>
                <w:b/>
                <w:sz w:val="20"/>
                <w:szCs w:val="20"/>
              </w:rPr>
              <w:t>Занятия</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1F58A6" w:rsidRPr="00A96003" w:rsidRDefault="001F58A6" w:rsidP="00BB0F4A">
            <w:pPr>
              <w:rPr>
                <w:rFonts w:ascii="Times New Roman" w:hAnsi="Times New Roman" w:cs="Times New Roman"/>
                <w:sz w:val="20"/>
                <w:szCs w:val="20"/>
              </w:rPr>
            </w:pPr>
            <w:r>
              <w:rPr>
                <w:rFonts w:ascii="Times New Roman" w:hAnsi="Times New Roman" w:cs="Times New Roman"/>
                <w:sz w:val="20"/>
                <w:szCs w:val="20"/>
              </w:rPr>
              <w:t>См. таблицу в конце недели</w:t>
            </w:r>
          </w:p>
        </w:tc>
        <w:tc>
          <w:tcPr>
            <w:tcW w:w="2410" w:type="dxa"/>
            <w:vMerge/>
            <w:tcBorders>
              <w:left w:val="single" w:sz="4" w:space="0" w:color="auto"/>
              <w:bottom w:val="single" w:sz="4" w:space="0" w:color="000000" w:themeColor="text1"/>
              <w:right w:val="single" w:sz="4" w:space="0" w:color="000000" w:themeColor="text1"/>
            </w:tcBorders>
          </w:tcPr>
          <w:p w:rsidR="001F58A6" w:rsidRPr="00681F27" w:rsidRDefault="001F58A6" w:rsidP="005D6D21">
            <w:pPr>
              <w:rPr>
                <w:rFonts w:ascii="Times New Roman" w:hAnsi="Times New Roman" w:cs="Times New Roman"/>
                <w:sz w:val="20"/>
                <w:szCs w:val="20"/>
              </w:rPr>
            </w:pPr>
          </w:p>
        </w:tc>
        <w:tc>
          <w:tcPr>
            <w:tcW w:w="2976" w:type="dxa"/>
            <w:tcBorders>
              <w:top w:val="nil"/>
            </w:tcBorders>
          </w:tcPr>
          <w:p w:rsidR="001F58A6" w:rsidRPr="00681F27" w:rsidRDefault="001F58A6" w:rsidP="001F7E1F">
            <w:pPr>
              <w:rPr>
                <w:rFonts w:ascii="Times New Roman" w:hAnsi="Times New Roman"/>
                <w:sz w:val="20"/>
                <w:szCs w:val="20"/>
              </w:rPr>
            </w:pPr>
          </w:p>
        </w:tc>
      </w:tr>
      <w:tr w:rsidR="00BB0F4A" w:rsidRPr="00681F27" w:rsidTr="00690EA7">
        <w:trPr>
          <w:gridAfter w:val="1"/>
          <w:wAfter w:w="2976" w:type="dxa"/>
          <w:trHeight w:val="257"/>
        </w:trPr>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0F4A" w:rsidRPr="00681F27" w:rsidRDefault="00BB0F4A" w:rsidP="00D57216">
            <w:pPr>
              <w:ind w:right="-108"/>
              <w:rPr>
                <w:rFonts w:ascii="Times New Roman" w:hAnsi="Times New Roman" w:cs="Times New Roman"/>
                <w:sz w:val="20"/>
                <w:szCs w:val="20"/>
              </w:rPr>
            </w:pPr>
            <w:r w:rsidRPr="00681F27">
              <w:rPr>
                <w:rFonts w:ascii="Times New Roman" w:hAnsi="Times New Roman" w:cs="Times New Roman"/>
                <w:b/>
                <w:sz w:val="20"/>
                <w:szCs w:val="20"/>
              </w:rPr>
              <w:t>Прогулка</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BB0F4A" w:rsidRPr="00690EA7" w:rsidRDefault="00BB0F4A" w:rsidP="00690EA7">
            <w:pPr>
              <w:rPr>
                <w:rFonts w:ascii="Times New Roman" w:hAnsi="Times New Roman" w:cs="Times New Roman"/>
                <w:sz w:val="20"/>
                <w:szCs w:val="20"/>
              </w:rPr>
            </w:pPr>
            <w:r w:rsidRPr="00690EA7">
              <w:rPr>
                <w:rFonts w:ascii="Times New Roman" w:hAnsi="Times New Roman" w:cs="Times New Roman"/>
                <w:sz w:val="20"/>
                <w:szCs w:val="20"/>
              </w:rPr>
              <w:t xml:space="preserve"> «</w:t>
            </w:r>
            <w:r w:rsidR="00690EA7" w:rsidRPr="00690EA7">
              <w:rPr>
                <w:rFonts w:ascii="Times New Roman" w:hAnsi="Times New Roman" w:cs="Times New Roman"/>
                <w:sz w:val="20"/>
                <w:szCs w:val="20"/>
              </w:rPr>
              <w:t>Прогулка с куклой Машей</w:t>
            </w:r>
            <w:r w:rsidRPr="00690EA7">
              <w:rPr>
                <w:rFonts w:ascii="Times New Roman" w:hAnsi="Times New Roman" w:cs="Times New Roman"/>
                <w:sz w:val="20"/>
                <w:szCs w:val="20"/>
              </w:rPr>
              <w:t>». (</w:t>
            </w:r>
            <w:r w:rsidR="003316D0">
              <w:rPr>
                <w:rFonts w:ascii="Times New Roman" w:hAnsi="Times New Roman" w:cs="Times New Roman"/>
                <w:sz w:val="20"/>
                <w:szCs w:val="20"/>
              </w:rPr>
              <w:t>[23]</w:t>
            </w:r>
            <w:r w:rsidRPr="00690EA7">
              <w:rPr>
                <w:rFonts w:ascii="Times New Roman" w:hAnsi="Times New Roman" w:cs="Times New Roman"/>
                <w:sz w:val="20"/>
                <w:szCs w:val="20"/>
              </w:rPr>
              <w:t>, с.1</w:t>
            </w:r>
            <w:r w:rsidR="00690EA7" w:rsidRPr="00690EA7">
              <w:rPr>
                <w:rFonts w:ascii="Times New Roman" w:hAnsi="Times New Roman" w:cs="Times New Roman"/>
                <w:sz w:val="20"/>
                <w:szCs w:val="20"/>
              </w:rPr>
              <w:t>13</w:t>
            </w:r>
            <w:r w:rsidRPr="00690EA7">
              <w:rPr>
                <w:rFonts w:ascii="Times New Roman" w:hAnsi="Times New Roman" w:cs="Times New Roman"/>
                <w:sz w:val="20"/>
                <w:szCs w:val="20"/>
              </w:rPr>
              <w:t>)</w:t>
            </w:r>
          </w:p>
        </w:tc>
        <w:tc>
          <w:tcPr>
            <w:tcW w:w="2410" w:type="dxa"/>
            <w:tcBorders>
              <w:top w:val="single" w:sz="4" w:space="0" w:color="000000" w:themeColor="text1"/>
              <w:left w:val="single" w:sz="4" w:space="0" w:color="auto"/>
              <w:bottom w:val="single" w:sz="4" w:space="0" w:color="auto"/>
              <w:right w:val="single" w:sz="4" w:space="0" w:color="000000" w:themeColor="text1"/>
            </w:tcBorders>
          </w:tcPr>
          <w:p w:rsidR="00BB0F4A" w:rsidRPr="00681F27" w:rsidRDefault="00BB0F4A" w:rsidP="002E4D58">
            <w:pPr>
              <w:rPr>
                <w:rFonts w:ascii="Times New Roman" w:hAnsi="Times New Roman" w:cs="Times New Roman"/>
                <w:sz w:val="16"/>
                <w:szCs w:val="20"/>
              </w:rPr>
            </w:pPr>
            <w:r w:rsidRPr="00681F27">
              <w:rPr>
                <w:rFonts w:ascii="Times New Roman" w:hAnsi="Times New Roman" w:cs="Times New Roman"/>
                <w:sz w:val="16"/>
                <w:szCs w:val="20"/>
              </w:rPr>
              <w:t>Выносной материал:</w:t>
            </w:r>
          </w:p>
          <w:p w:rsidR="00BB0F4A" w:rsidRPr="00681F27" w:rsidRDefault="00BB0F4A" w:rsidP="002E4D58">
            <w:pPr>
              <w:rPr>
                <w:rFonts w:ascii="Times New Roman" w:hAnsi="Times New Roman" w:cs="Times New Roman"/>
                <w:sz w:val="16"/>
                <w:szCs w:val="20"/>
              </w:rPr>
            </w:pPr>
            <w:r w:rsidRPr="00681F27">
              <w:rPr>
                <w:rFonts w:ascii="Times New Roman" w:hAnsi="Times New Roman" w:cs="Times New Roman"/>
                <w:sz w:val="16"/>
                <w:szCs w:val="20"/>
              </w:rPr>
              <w:t>соответственно плану прогулки</w:t>
            </w:r>
          </w:p>
        </w:tc>
      </w:tr>
      <w:tr w:rsidR="00BB0F4A" w:rsidRPr="00681F27" w:rsidTr="00E53383">
        <w:trPr>
          <w:gridAfter w:val="1"/>
          <w:wAfter w:w="2976" w:type="dxa"/>
        </w:trPr>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0F4A" w:rsidRPr="00450ACA" w:rsidRDefault="00BB0F4A" w:rsidP="00D57216">
            <w:pPr>
              <w:ind w:right="-108"/>
              <w:rPr>
                <w:rFonts w:ascii="Times New Roman" w:hAnsi="Times New Roman" w:cs="Times New Roman"/>
                <w:sz w:val="20"/>
                <w:szCs w:val="20"/>
              </w:rPr>
            </w:pPr>
            <w:r w:rsidRPr="00681F27">
              <w:rPr>
                <w:rFonts w:ascii="Times New Roman" w:hAnsi="Times New Roman" w:cs="Times New Roman"/>
                <w:b/>
                <w:sz w:val="20"/>
                <w:szCs w:val="20"/>
              </w:rPr>
              <w:t>Возвращение с прогулки</w:t>
            </w:r>
          </w:p>
        </w:tc>
        <w:tc>
          <w:tcPr>
            <w:tcW w:w="14601" w:type="dxa"/>
            <w:gridSpan w:val="3"/>
            <w:tcBorders>
              <w:top w:val="single" w:sz="4" w:space="0" w:color="000000" w:themeColor="text1"/>
              <w:left w:val="single" w:sz="4" w:space="0" w:color="000000" w:themeColor="text1"/>
              <w:bottom w:val="single" w:sz="4" w:space="0" w:color="auto"/>
              <w:right w:val="single" w:sz="4" w:space="0" w:color="000000" w:themeColor="text1"/>
            </w:tcBorders>
          </w:tcPr>
          <w:p w:rsidR="00912BDE" w:rsidRDefault="00912BDE" w:rsidP="00A108BB">
            <w:pPr>
              <w:pStyle w:val="aa"/>
              <w:numPr>
                <w:ilvl w:val="0"/>
                <w:numId w:val="319"/>
              </w:numPr>
              <w:rPr>
                <w:rFonts w:ascii="Times New Roman" w:hAnsi="Times New Roman" w:cs="Times New Roman"/>
                <w:sz w:val="20"/>
                <w:szCs w:val="20"/>
              </w:rPr>
            </w:pPr>
            <w:r w:rsidRPr="00912BDE">
              <w:rPr>
                <w:rFonts w:ascii="Times New Roman" w:hAnsi="Times New Roman" w:cs="Times New Roman"/>
                <w:sz w:val="20"/>
                <w:szCs w:val="20"/>
              </w:rPr>
              <w:t>Чтен</w:t>
            </w:r>
            <w:r>
              <w:rPr>
                <w:rFonts w:ascii="Times New Roman" w:hAnsi="Times New Roman" w:cs="Times New Roman"/>
                <w:sz w:val="20"/>
                <w:szCs w:val="20"/>
              </w:rPr>
              <w:t>ие Д. Хармс «Храбрый ёж» (</w:t>
            </w:r>
            <w:r w:rsidRPr="00912BDE">
              <w:rPr>
                <w:rFonts w:ascii="Times New Roman" w:hAnsi="Times New Roman" w:cs="Times New Roman"/>
                <w:sz w:val="20"/>
                <w:szCs w:val="20"/>
              </w:rPr>
              <w:t>обсудить поступки героев</w:t>
            </w:r>
            <w:r>
              <w:rPr>
                <w:rFonts w:ascii="Times New Roman" w:hAnsi="Times New Roman" w:cs="Times New Roman"/>
                <w:sz w:val="20"/>
                <w:szCs w:val="20"/>
              </w:rPr>
              <w:t>)</w:t>
            </w:r>
            <w:r w:rsidRPr="00912BDE">
              <w:rPr>
                <w:rFonts w:ascii="Times New Roman" w:hAnsi="Times New Roman" w:cs="Times New Roman"/>
                <w:sz w:val="20"/>
                <w:szCs w:val="20"/>
              </w:rPr>
              <w:t>.</w:t>
            </w:r>
          </w:p>
          <w:p w:rsidR="00BB0F4A" w:rsidRPr="00BA2802" w:rsidRDefault="00BB0F4A" w:rsidP="00A108BB">
            <w:pPr>
              <w:pStyle w:val="aa"/>
              <w:numPr>
                <w:ilvl w:val="0"/>
                <w:numId w:val="319"/>
              </w:numPr>
              <w:rPr>
                <w:rFonts w:ascii="Times New Roman" w:hAnsi="Times New Roman" w:cs="Times New Roman"/>
                <w:sz w:val="20"/>
                <w:szCs w:val="20"/>
              </w:rPr>
            </w:pPr>
            <w:r w:rsidRPr="00BA2802">
              <w:rPr>
                <w:rFonts w:ascii="Times New Roman" w:hAnsi="Times New Roman" w:cs="Times New Roman"/>
                <w:sz w:val="20"/>
                <w:szCs w:val="20"/>
              </w:rPr>
              <w:t>Работа по воспитанию культуры поведения за столом во время обеда. Обсуждение правила «Когда я ем, я глух и нем».</w:t>
            </w:r>
          </w:p>
          <w:p w:rsidR="00BB0F4A" w:rsidRPr="00BA2802" w:rsidRDefault="00BB0F4A" w:rsidP="00A108BB">
            <w:pPr>
              <w:pStyle w:val="aa"/>
              <w:numPr>
                <w:ilvl w:val="0"/>
                <w:numId w:val="319"/>
              </w:numPr>
              <w:rPr>
                <w:rFonts w:ascii="Times New Roman" w:hAnsi="Times New Roman" w:cs="Times New Roman"/>
                <w:sz w:val="20"/>
                <w:szCs w:val="20"/>
              </w:rPr>
            </w:pPr>
            <w:r w:rsidRPr="00BA2802">
              <w:rPr>
                <w:rFonts w:ascii="Times New Roman" w:hAnsi="Times New Roman" w:cs="Times New Roman"/>
                <w:sz w:val="20"/>
                <w:szCs w:val="20"/>
              </w:rPr>
              <w:t xml:space="preserve">Релаксация перед сном: прослушивание музыкальной композиции: колыбельная песня «Спи, моя радость, усни...» (муз. Моцарта, сл. С. Свириденко) </w:t>
            </w:r>
          </w:p>
        </w:tc>
      </w:tr>
      <w:tr w:rsidR="00C31324" w:rsidRPr="00681F27" w:rsidTr="00797C5F">
        <w:trPr>
          <w:gridAfter w:val="1"/>
          <w:wAfter w:w="2976" w:type="dxa"/>
        </w:trPr>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1324" w:rsidRPr="00450ACA" w:rsidRDefault="00C31324" w:rsidP="00D57216">
            <w:pPr>
              <w:ind w:right="-108"/>
              <w:rPr>
                <w:rFonts w:ascii="Times New Roman" w:hAnsi="Times New Roman" w:cs="Times New Roman"/>
                <w:sz w:val="20"/>
                <w:szCs w:val="20"/>
              </w:rPr>
            </w:pPr>
            <w:r w:rsidRPr="00681F27">
              <w:rPr>
                <w:rFonts w:ascii="Times New Roman" w:hAnsi="Times New Roman" w:cs="Times New Roman"/>
                <w:b/>
                <w:sz w:val="20"/>
                <w:szCs w:val="20"/>
              </w:rPr>
              <w:t>Деятельность после сна</w:t>
            </w:r>
          </w:p>
        </w:tc>
        <w:tc>
          <w:tcPr>
            <w:tcW w:w="14601" w:type="dxa"/>
            <w:gridSpan w:val="3"/>
            <w:tcBorders>
              <w:top w:val="single" w:sz="4" w:space="0" w:color="auto"/>
              <w:left w:val="single" w:sz="4" w:space="0" w:color="000000" w:themeColor="text1"/>
              <w:bottom w:val="single" w:sz="4" w:space="0" w:color="000000" w:themeColor="text1"/>
              <w:right w:val="single" w:sz="4" w:space="0" w:color="000000" w:themeColor="text1"/>
            </w:tcBorders>
          </w:tcPr>
          <w:p w:rsidR="00C31324" w:rsidRDefault="00C31324" w:rsidP="00A108BB">
            <w:pPr>
              <w:pStyle w:val="aa"/>
              <w:numPr>
                <w:ilvl w:val="0"/>
                <w:numId w:val="319"/>
              </w:numPr>
              <w:rPr>
                <w:rFonts w:ascii="Times New Roman" w:hAnsi="Times New Roman" w:cs="Times New Roman"/>
                <w:sz w:val="20"/>
                <w:szCs w:val="20"/>
              </w:rPr>
            </w:pPr>
            <w:r w:rsidRPr="00A96003">
              <w:rPr>
                <w:rFonts w:ascii="Times New Roman" w:hAnsi="Times New Roman" w:cs="Times New Roman"/>
                <w:sz w:val="20"/>
                <w:szCs w:val="20"/>
              </w:rPr>
              <w:t xml:space="preserve">Гимнастика </w:t>
            </w:r>
            <w:r>
              <w:rPr>
                <w:rFonts w:ascii="Times New Roman" w:hAnsi="Times New Roman" w:cs="Times New Roman"/>
                <w:sz w:val="20"/>
                <w:szCs w:val="20"/>
              </w:rPr>
              <w:t>после сна.</w:t>
            </w:r>
            <w:r w:rsidRPr="00A96003">
              <w:rPr>
                <w:rFonts w:ascii="Times New Roman" w:hAnsi="Times New Roman" w:cs="Times New Roman"/>
                <w:sz w:val="20"/>
                <w:szCs w:val="20"/>
              </w:rPr>
              <w:t xml:space="preserve"> </w:t>
            </w:r>
            <w:r>
              <w:rPr>
                <w:rFonts w:ascii="Times New Roman" w:hAnsi="Times New Roman" w:cs="Times New Roman"/>
                <w:sz w:val="20"/>
                <w:szCs w:val="20"/>
              </w:rPr>
              <w:t>Комплекс 12 (</w:t>
            </w:r>
            <w:r w:rsidR="003316D0">
              <w:rPr>
                <w:rFonts w:ascii="Times New Roman" w:hAnsi="Times New Roman" w:cs="Times New Roman"/>
                <w:sz w:val="20"/>
                <w:szCs w:val="20"/>
              </w:rPr>
              <w:t>[22]</w:t>
            </w:r>
            <w:r>
              <w:rPr>
                <w:rFonts w:ascii="Times New Roman" w:hAnsi="Times New Roman" w:cs="Times New Roman"/>
                <w:sz w:val="20"/>
                <w:szCs w:val="20"/>
              </w:rPr>
              <w:t>, с. 36)</w:t>
            </w:r>
          </w:p>
          <w:p w:rsidR="00C31324" w:rsidRDefault="00C31324" w:rsidP="00A108BB">
            <w:pPr>
              <w:pStyle w:val="aa"/>
              <w:numPr>
                <w:ilvl w:val="0"/>
                <w:numId w:val="319"/>
              </w:numPr>
              <w:rPr>
                <w:rFonts w:ascii="Times New Roman" w:hAnsi="Times New Roman" w:cs="Times New Roman"/>
                <w:sz w:val="20"/>
                <w:szCs w:val="20"/>
              </w:rPr>
            </w:pPr>
            <w:r w:rsidRPr="00BA2802">
              <w:rPr>
                <w:rFonts w:ascii="Times New Roman" w:hAnsi="Times New Roman" w:cs="Times New Roman"/>
                <w:sz w:val="20"/>
                <w:szCs w:val="20"/>
              </w:rPr>
              <w:t>Воспитание КГН, навыков самообслуживания и взаимопомощи при одевании. Развивающая ситуация «Поможем Наташе застегнуть пуговицы».</w:t>
            </w:r>
          </w:p>
          <w:p w:rsidR="00C31324" w:rsidRPr="00C31324" w:rsidRDefault="00C31324" w:rsidP="00A108BB">
            <w:pPr>
              <w:pStyle w:val="aa"/>
              <w:numPr>
                <w:ilvl w:val="0"/>
                <w:numId w:val="319"/>
              </w:numPr>
              <w:rPr>
                <w:rFonts w:ascii="Times New Roman" w:hAnsi="Times New Roman" w:cs="Times New Roman"/>
                <w:sz w:val="20"/>
                <w:szCs w:val="20"/>
              </w:rPr>
            </w:pPr>
            <w:r w:rsidRPr="00C31324">
              <w:rPr>
                <w:rFonts w:ascii="Times New Roman" w:hAnsi="Times New Roman" w:cs="Times New Roman"/>
                <w:sz w:val="20"/>
                <w:szCs w:val="20"/>
              </w:rPr>
              <w:t>Воспитание культуры поведения во время полдника. Обсуждение правила «Испачканные руки и рот вытирай салфеткой»</w:t>
            </w:r>
          </w:p>
        </w:tc>
      </w:tr>
      <w:tr w:rsidR="00BB0F4A" w:rsidRPr="00681F27" w:rsidTr="00C31324">
        <w:trPr>
          <w:gridAfter w:val="1"/>
          <w:wAfter w:w="2976" w:type="dxa"/>
          <w:trHeight w:val="1457"/>
        </w:trPr>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0F4A" w:rsidRPr="00681F27" w:rsidRDefault="00BB0F4A" w:rsidP="00D57216">
            <w:pPr>
              <w:rPr>
                <w:rFonts w:ascii="Times New Roman" w:hAnsi="Times New Roman" w:cs="Times New Roman"/>
                <w:b/>
                <w:sz w:val="20"/>
                <w:szCs w:val="20"/>
              </w:rPr>
            </w:pPr>
            <w:r w:rsidRPr="00681F27">
              <w:rPr>
                <w:rFonts w:ascii="Times New Roman" w:hAnsi="Times New Roman" w:cs="Times New Roman"/>
                <w:b/>
                <w:sz w:val="20"/>
                <w:szCs w:val="20"/>
              </w:rPr>
              <w:t>Вечер</w:t>
            </w:r>
          </w:p>
          <w:p w:rsidR="00BB0F4A" w:rsidRPr="00450ACA" w:rsidRDefault="00BB0F4A" w:rsidP="00D57216">
            <w:pPr>
              <w:ind w:right="-108"/>
              <w:rPr>
                <w:rFonts w:ascii="Times New Roman" w:hAnsi="Times New Roman" w:cs="Times New Roman"/>
                <w:sz w:val="20"/>
                <w:szCs w:val="20"/>
              </w:rPr>
            </w:pPr>
          </w:p>
        </w:tc>
        <w:tc>
          <w:tcPr>
            <w:tcW w:w="10206" w:type="dxa"/>
            <w:tcBorders>
              <w:top w:val="single" w:sz="4" w:space="0" w:color="000000" w:themeColor="text1"/>
              <w:left w:val="single" w:sz="4" w:space="0" w:color="000000" w:themeColor="text1"/>
              <w:bottom w:val="single" w:sz="4" w:space="0" w:color="000000" w:themeColor="text1"/>
              <w:right w:val="single" w:sz="4" w:space="0" w:color="auto"/>
            </w:tcBorders>
          </w:tcPr>
          <w:p w:rsidR="00BB0F4A" w:rsidRPr="00BA2802" w:rsidRDefault="00BB0F4A" w:rsidP="00A108BB">
            <w:pPr>
              <w:pStyle w:val="aa"/>
              <w:numPr>
                <w:ilvl w:val="0"/>
                <w:numId w:val="168"/>
              </w:numPr>
              <w:rPr>
                <w:rFonts w:ascii="Times New Roman" w:hAnsi="Times New Roman" w:cs="Times New Roman"/>
                <w:sz w:val="20"/>
                <w:szCs w:val="20"/>
              </w:rPr>
            </w:pPr>
            <w:r>
              <w:rPr>
                <w:rFonts w:ascii="Times New Roman" w:hAnsi="Times New Roman" w:cs="Times New Roman"/>
                <w:sz w:val="20"/>
                <w:szCs w:val="20"/>
              </w:rPr>
              <w:t>«Фантазеры» (</w:t>
            </w:r>
            <w:r w:rsidRPr="00BA2802">
              <w:rPr>
                <w:rFonts w:ascii="Times New Roman" w:hAnsi="Times New Roman" w:cs="Times New Roman"/>
                <w:sz w:val="20"/>
                <w:szCs w:val="20"/>
              </w:rPr>
              <w:t>приучать детей к аккуратности. Формировать доброжелательное отношение друг к другу. Закреплять знания геометрических фигур, формы предметов</w:t>
            </w:r>
            <w:r>
              <w:rPr>
                <w:rFonts w:ascii="Times New Roman" w:hAnsi="Times New Roman" w:cs="Times New Roman"/>
                <w:sz w:val="20"/>
                <w:szCs w:val="20"/>
              </w:rPr>
              <w:t>)</w:t>
            </w:r>
            <w:r w:rsidRPr="00BA2802">
              <w:rPr>
                <w:rFonts w:ascii="Times New Roman" w:hAnsi="Times New Roman" w:cs="Times New Roman"/>
                <w:sz w:val="20"/>
                <w:szCs w:val="20"/>
              </w:rPr>
              <w:t>. (</w:t>
            </w:r>
            <w:r w:rsidR="003316D0">
              <w:rPr>
                <w:rFonts w:ascii="Times New Roman" w:hAnsi="Times New Roman" w:cs="Times New Roman"/>
                <w:sz w:val="20"/>
                <w:szCs w:val="20"/>
              </w:rPr>
              <w:t>[1]</w:t>
            </w:r>
            <w:r w:rsidRPr="00BA2802">
              <w:rPr>
                <w:rFonts w:ascii="Times New Roman" w:hAnsi="Times New Roman" w:cs="Times New Roman"/>
                <w:sz w:val="20"/>
                <w:szCs w:val="20"/>
              </w:rPr>
              <w:t>, с. 49)</w:t>
            </w:r>
          </w:p>
          <w:p w:rsidR="00912BDE" w:rsidRDefault="00447880" w:rsidP="00A108BB">
            <w:pPr>
              <w:pStyle w:val="aa"/>
              <w:numPr>
                <w:ilvl w:val="0"/>
                <w:numId w:val="168"/>
              </w:numPr>
              <w:rPr>
                <w:rFonts w:ascii="Times New Roman" w:hAnsi="Times New Roman" w:cs="Times New Roman"/>
                <w:sz w:val="20"/>
                <w:szCs w:val="20"/>
              </w:rPr>
            </w:pPr>
            <w:r>
              <w:rPr>
                <w:rFonts w:ascii="Times New Roman" w:hAnsi="Times New Roman" w:cs="Times New Roman"/>
                <w:sz w:val="20"/>
                <w:szCs w:val="20"/>
              </w:rPr>
              <w:t xml:space="preserve">Игра-соревнование «Сильные и ловкие» (способствовать формированию мужских качеств: силы, ловкости, быстроты) </w:t>
            </w:r>
            <w:r w:rsidR="003316D0">
              <w:rPr>
                <w:rFonts w:ascii="Times New Roman" w:hAnsi="Times New Roman" w:cs="Times New Roman"/>
                <w:sz w:val="20"/>
                <w:szCs w:val="20"/>
              </w:rPr>
              <w:t>[3]</w:t>
            </w:r>
            <w:r w:rsidRPr="007F6BBB">
              <w:rPr>
                <w:rFonts w:ascii="Times New Roman" w:hAnsi="Times New Roman" w:cs="Times New Roman"/>
                <w:sz w:val="20"/>
                <w:szCs w:val="20"/>
              </w:rPr>
              <w:t>, с. 1</w:t>
            </w:r>
            <w:r>
              <w:rPr>
                <w:rFonts w:ascii="Times New Roman" w:hAnsi="Times New Roman" w:cs="Times New Roman"/>
                <w:sz w:val="20"/>
                <w:szCs w:val="20"/>
              </w:rPr>
              <w:t>24</w:t>
            </w:r>
            <w:r w:rsidRPr="007F6BBB">
              <w:rPr>
                <w:rFonts w:ascii="Times New Roman" w:hAnsi="Times New Roman" w:cs="Times New Roman"/>
                <w:sz w:val="20"/>
                <w:szCs w:val="20"/>
              </w:rPr>
              <w:t>)</w:t>
            </w:r>
          </w:p>
          <w:p w:rsidR="00912BDE" w:rsidRDefault="00912BDE" w:rsidP="00A108BB">
            <w:pPr>
              <w:pStyle w:val="aa"/>
              <w:numPr>
                <w:ilvl w:val="0"/>
                <w:numId w:val="168"/>
              </w:numPr>
              <w:rPr>
                <w:rFonts w:ascii="Times New Roman" w:hAnsi="Times New Roman" w:cs="Times New Roman"/>
                <w:sz w:val="20"/>
                <w:szCs w:val="20"/>
              </w:rPr>
            </w:pPr>
            <w:r w:rsidRPr="00912BDE">
              <w:rPr>
                <w:rFonts w:ascii="Times New Roman" w:hAnsi="Times New Roman" w:cs="Times New Roman"/>
                <w:sz w:val="20"/>
                <w:szCs w:val="20"/>
              </w:rPr>
              <w:t>Творческая мастерская: аппликация «О</w:t>
            </w:r>
            <w:r>
              <w:rPr>
                <w:rFonts w:ascii="Times New Roman" w:hAnsi="Times New Roman" w:cs="Times New Roman"/>
                <w:sz w:val="20"/>
                <w:szCs w:val="20"/>
              </w:rPr>
              <w:t>ткрытка для папы» (</w:t>
            </w:r>
            <w:r w:rsidRPr="00912BDE">
              <w:rPr>
                <w:rFonts w:ascii="Times New Roman" w:hAnsi="Times New Roman" w:cs="Times New Roman"/>
                <w:sz w:val="20"/>
                <w:szCs w:val="20"/>
              </w:rPr>
              <w:t>учить детей в</w:t>
            </w:r>
            <w:r>
              <w:rPr>
                <w:rFonts w:ascii="Times New Roman" w:hAnsi="Times New Roman" w:cs="Times New Roman"/>
                <w:sz w:val="20"/>
                <w:szCs w:val="20"/>
              </w:rPr>
              <w:t>ыполнять индивидуальную апплика</w:t>
            </w:r>
            <w:r w:rsidRPr="00912BDE">
              <w:rPr>
                <w:rFonts w:ascii="Times New Roman" w:hAnsi="Times New Roman" w:cs="Times New Roman"/>
                <w:sz w:val="20"/>
                <w:szCs w:val="20"/>
              </w:rPr>
              <w:t>цию из заготовок, предл</w:t>
            </w:r>
            <w:r>
              <w:rPr>
                <w:rFonts w:ascii="Times New Roman" w:hAnsi="Times New Roman" w:cs="Times New Roman"/>
                <w:sz w:val="20"/>
                <w:szCs w:val="20"/>
              </w:rPr>
              <w:t>оженных педагогом, предваритель</w:t>
            </w:r>
            <w:r w:rsidRPr="00912BDE">
              <w:rPr>
                <w:rFonts w:ascii="Times New Roman" w:hAnsi="Times New Roman" w:cs="Times New Roman"/>
                <w:sz w:val="20"/>
                <w:szCs w:val="20"/>
              </w:rPr>
              <w:t>но выкладывать на листе г</w:t>
            </w:r>
            <w:r>
              <w:rPr>
                <w:rFonts w:ascii="Times New Roman" w:hAnsi="Times New Roman" w:cs="Times New Roman"/>
                <w:sz w:val="20"/>
                <w:szCs w:val="20"/>
              </w:rPr>
              <w:t>отовые детали, составлять компо</w:t>
            </w:r>
            <w:r w:rsidRPr="00912BDE">
              <w:rPr>
                <w:rFonts w:ascii="Times New Roman" w:hAnsi="Times New Roman" w:cs="Times New Roman"/>
                <w:sz w:val="20"/>
                <w:szCs w:val="20"/>
              </w:rPr>
              <w:t>зицию</w:t>
            </w:r>
            <w:r>
              <w:rPr>
                <w:rFonts w:ascii="Times New Roman" w:hAnsi="Times New Roman" w:cs="Times New Roman"/>
                <w:sz w:val="20"/>
                <w:szCs w:val="20"/>
              </w:rPr>
              <w:t>)</w:t>
            </w:r>
            <w:r w:rsidRPr="00912BDE">
              <w:rPr>
                <w:rFonts w:ascii="Times New Roman" w:hAnsi="Times New Roman" w:cs="Times New Roman"/>
                <w:sz w:val="20"/>
                <w:szCs w:val="20"/>
              </w:rPr>
              <w:t xml:space="preserve">.  </w:t>
            </w:r>
          </w:p>
          <w:p w:rsidR="00BB0F4A" w:rsidRPr="00BA2802" w:rsidRDefault="00BB0F4A" w:rsidP="00A108BB">
            <w:pPr>
              <w:pStyle w:val="aa"/>
              <w:numPr>
                <w:ilvl w:val="0"/>
                <w:numId w:val="168"/>
              </w:numPr>
              <w:rPr>
                <w:rFonts w:ascii="Times New Roman" w:hAnsi="Times New Roman" w:cs="Times New Roman"/>
                <w:sz w:val="20"/>
                <w:szCs w:val="20"/>
              </w:rPr>
            </w:pPr>
            <w:r>
              <w:rPr>
                <w:rFonts w:ascii="Times New Roman" w:hAnsi="Times New Roman" w:cs="Times New Roman"/>
                <w:sz w:val="20"/>
                <w:szCs w:val="20"/>
              </w:rPr>
              <w:t>Рассматривание иллюстраций «</w:t>
            </w:r>
            <w:r w:rsidRPr="00BA2802">
              <w:rPr>
                <w:rFonts w:ascii="Times New Roman" w:hAnsi="Times New Roman" w:cs="Times New Roman"/>
                <w:sz w:val="20"/>
                <w:szCs w:val="20"/>
              </w:rPr>
              <w:t>Военные в праздничной форме</w:t>
            </w:r>
            <w:r>
              <w:rPr>
                <w:rFonts w:ascii="Times New Roman" w:hAnsi="Times New Roman" w:cs="Times New Roman"/>
                <w:sz w:val="20"/>
                <w:szCs w:val="20"/>
              </w:rPr>
              <w:t>» (</w:t>
            </w:r>
            <w:r w:rsidRPr="00BA2802">
              <w:rPr>
                <w:rFonts w:ascii="Times New Roman" w:hAnsi="Times New Roman" w:cs="Times New Roman"/>
                <w:sz w:val="20"/>
                <w:szCs w:val="20"/>
              </w:rPr>
              <w:t>рассмотреть праздничный костюм военного</w:t>
            </w:r>
            <w:r>
              <w:rPr>
                <w:rFonts w:ascii="Times New Roman" w:hAnsi="Times New Roman" w:cs="Times New Roman"/>
                <w:sz w:val="20"/>
                <w:szCs w:val="20"/>
              </w:rPr>
              <w:t>)</w:t>
            </w:r>
            <w:r w:rsidRPr="00BA2802">
              <w:rPr>
                <w:rFonts w:ascii="Times New Roman" w:hAnsi="Times New Roman" w:cs="Times New Roman"/>
                <w:sz w:val="20"/>
                <w:szCs w:val="20"/>
              </w:rPr>
              <w:t>.</w:t>
            </w:r>
          </w:p>
          <w:p w:rsidR="00BB0F4A" w:rsidRPr="00BA2802" w:rsidRDefault="00BB0F4A" w:rsidP="00A108BB">
            <w:pPr>
              <w:pStyle w:val="aa"/>
              <w:numPr>
                <w:ilvl w:val="0"/>
                <w:numId w:val="168"/>
              </w:numPr>
              <w:rPr>
                <w:rFonts w:ascii="Times New Roman" w:hAnsi="Times New Roman" w:cs="Times New Roman"/>
                <w:sz w:val="20"/>
                <w:szCs w:val="20"/>
              </w:rPr>
            </w:pPr>
            <w:r w:rsidRPr="00BA2802">
              <w:rPr>
                <w:rFonts w:ascii="Times New Roman" w:hAnsi="Times New Roman" w:cs="Times New Roman"/>
                <w:sz w:val="20"/>
                <w:szCs w:val="18"/>
              </w:rPr>
              <w:t xml:space="preserve">ВЕЧЕРНИЙ КРУГ (по выбору воспитателя из </w:t>
            </w:r>
            <w:r w:rsidR="004A6195">
              <w:rPr>
                <w:rFonts w:ascii="Times New Roman" w:hAnsi="Times New Roman" w:cs="Times New Roman"/>
                <w:sz w:val="20"/>
                <w:szCs w:val="18"/>
              </w:rPr>
              <w:t>Приложения 3</w:t>
            </w:r>
            <w:r w:rsidRPr="00BA2802">
              <w:rPr>
                <w:rFonts w:ascii="Times New Roman" w:hAnsi="Times New Roman" w:cs="Times New Roman"/>
                <w:sz w:val="20"/>
                <w:szCs w:val="18"/>
              </w:rPr>
              <w:t>)</w:t>
            </w:r>
          </w:p>
        </w:tc>
        <w:tc>
          <w:tcPr>
            <w:tcW w:w="1985" w:type="dxa"/>
            <w:tcBorders>
              <w:top w:val="single" w:sz="4" w:space="0" w:color="auto"/>
              <w:left w:val="single" w:sz="4" w:space="0" w:color="000000" w:themeColor="text1"/>
              <w:bottom w:val="single" w:sz="4" w:space="0" w:color="000000" w:themeColor="text1"/>
              <w:right w:val="single" w:sz="4" w:space="0" w:color="auto"/>
            </w:tcBorders>
          </w:tcPr>
          <w:p w:rsidR="00BB0F4A" w:rsidRPr="00504945" w:rsidRDefault="00BB0F4A" w:rsidP="00504945">
            <w:pPr>
              <w:rPr>
                <w:rFonts w:ascii="Times New Roman" w:hAnsi="Times New Roman" w:cs="Times New Roman"/>
                <w:sz w:val="20"/>
                <w:szCs w:val="20"/>
              </w:rPr>
            </w:pPr>
            <w:r w:rsidRPr="000968B2">
              <w:rPr>
                <w:rFonts w:ascii="Times New Roman" w:hAnsi="Times New Roman" w:cs="Times New Roman"/>
                <w:sz w:val="20"/>
                <w:szCs w:val="20"/>
              </w:rPr>
              <w:t>Дидактическая игра «Теплый – холодный» с …………</w:t>
            </w:r>
            <w:r w:rsidR="00912BDE">
              <w:rPr>
                <w:rFonts w:ascii="Times New Roman" w:hAnsi="Times New Roman" w:cs="Times New Roman"/>
                <w:sz w:val="20"/>
                <w:szCs w:val="20"/>
              </w:rPr>
              <w:t>…………</w:t>
            </w:r>
            <w:r>
              <w:rPr>
                <w:rFonts w:ascii="Times New Roman" w:hAnsi="Times New Roman" w:cs="Times New Roman"/>
                <w:sz w:val="20"/>
                <w:szCs w:val="20"/>
              </w:rPr>
              <w:t xml:space="preserve"> (</w:t>
            </w:r>
            <w:r w:rsidRPr="000968B2">
              <w:rPr>
                <w:rFonts w:ascii="Times New Roman" w:hAnsi="Times New Roman" w:cs="Times New Roman"/>
                <w:sz w:val="20"/>
                <w:szCs w:val="20"/>
              </w:rPr>
              <w:t>упражнять детей в умении на ощ</w:t>
            </w:r>
            <w:r>
              <w:rPr>
                <w:rFonts w:ascii="Times New Roman" w:hAnsi="Times New Roman" w:cs="Times New Roman"/>
                <w:sz w:val="20"/>
                <w:szCs w:val="20"/>
              </w:rPr>
              <w:t>упь определять температуру одно</w:t>
            </w:r>
            <w:r w:rsidRPr="000968B2">
              <w:rPr>
                <w:rFonts w:ascii="Times New Roman" w:hAnsi="Times New Roman" w:cs="Times New Roman"/>
                <w:sz w:val="20"/>
                <w:szCs w:val="20"/>
              </w:rPr>
              <w:t>родных предметов</w:t>
            </w:r>
            <w:r>
              <w:rPr>
                <w:rFonts w:ascii="Times New Roman" w:hAnsi="Times New Roman" w:cs="Times New Roman"/>
                <w:sz w:val="20"/>
                <w:szCs w:val="20"/>
              </w:rPr>
              <w:t>)</w:t>
            </w:r>
          </w:p>
        </w:tc>
        <w:tc>
          <w:tcPr>
            <w:tcW w:w="2410" w:type="dxa"/>
            <w:vMerge w:val="restart"/>
            <w:tcBorders>
              <w:top w:val="single" w:sz="4" w:space="0" w:color="auto"/>
              <w:left w:val="single" w:sz="4" w:space="0" w:color="auto"/>
              <w:right w:val="single" w:sz="4" w:space="0" w:color="000000" w:themeColor="text1"/>
            </w:tcBorders>
          </w:tcPr>
          <w:p w:rsidR="00BB0F4A" w:rsidRPr="00912BDE" w:rsidRDefault="00912BDE" w:rsidP="00912BDE">
            <w:pPr>
              <w:rPr>
                <w:rFonts w:ascii="Times New Roman" w:hAnsi="Times New Roman" w:cs="Times New Roman"/>
                <w:sz w:val="20"/>
                <w:szCs w:val="20"/>
              </w:rPr>
            </w:pPr>
            <w:r w:rsidRPr="00912BDE">
              <w:rPr>
                <w:rFonts w:ascii="Times New Roman" w:hAnsi="Times New Roman" w:cs="Times New Roman"/>
                <w:sz w:val="20"/>
                <w:szCs w:val="20"/>
              </w:rPr>
              <w:t xml:space="preserve">Оснащение </w:t>
            </w:r>
            <w:r w:rsidR="00133B02">
              <w:rPr>
                <w:rFonts w:ascii="Times New Roman" w:hAnsi="Times New Roman" w:cs="Times New Roman"/>
                <w:sz w:val="20"/>
                <w:szCs w:val="20"/>
              </w:rPr>
              <w:t>РППС</w:t>
            </w:r>
            <w:r w:rsidRPr="00912BDE">
              <w:rPr>
                <w:rFonts w:ascii="Times New Roman" w:hAnsi="Times New Roman" w:cs="Times New Roman"/>
                <w:sz w:val="20"/>
                <w:szCs w:val="20"/>
              </w:rPr>
              <w:t xml:space="preserve"> необходимыми материалами для проведения дидактических игр и упражнений.</w:t>
            </w:r>
          </w:p>
        </w:tc>
      </w:tr>
      <w:tr w:rsidR="00BB0F4A" w:rsidRPr="00681F27" w:rsidTr="00912BDE">
        <w:trPr>
          <w:gridAfter w:val="1"/>
          <w:wAfter w:w="2976" w:type="dxa"/>
        </w:trPr>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B0F4A" w:rsidRPr="00681F27" w:rsidRDefault="00BB0F4A" w:rsidP="00D57216">
            <w:pPr>
              <w:ind w:right="-108"/>
              <w:rPr>
                <w:rFonts w:ascii="Times New Roman" w:hAnsi="Times New Roman" w:cs="Times New Roman"/>
                <w:sz w:val="20"/>
                <w:szCs w:val="20"/>
              </w:rPr>
            </w:pPr>
            <w:r w:rsidRPr="00681F27">
              <w:rPr>
                <w:rFonts w:ascii="Times New Roman" w:hAnsi="Times New Roman" w:cs="Times New Roman"/>
                <w:b/>
                <w:sz w:val="20"/>
                <w:szCs w:val="20"/>
              </w:rPr>
              <w:t>Вечерняя прогулка</w:t>
            </w:r>
          </w:p>
        </w:tc>
        <w:tc>
          <w:tcPr>
            <w:tcW w:w="12191" w:type="dxa"/>
            <w:gridSpan w:val="2"/>
            <w:tcBorders>
              <w:top w:val="single" w:sz="4" w:space="0" w:color="000000" w:themeColor="text1"/>
              <w:left w:val="single" w:sz="4" w:space="0" w:color="000000" w:themeColor="text1"/>
              <w:bottom w:val="single" w:sz="4" w:space="0" w:color="auto"/>
              <w:right w:val="single" w:sz="4" w:space="0" w:color="auto"/>
            </w:tcBorders>
          </w:tcPr>
          <w:p w:rsidR="00BB0F4A" w:rsidRPr="001526F3" w:rsidRDefault="00BB0F4A" w:rsidP="001526F3">
            <w:pPr>
              <w:rPr>
                <w:rFonts w:ascii="Times New Roman" w:hAnsi="Times New Roman" w:cs="Times New Roman"/>
                <w:sz w:val="20"/>
                <w:szCs w:val="20"/>
              </w:rPr>
            </w:pPr>
            <w:r w:rsidRPr="001526F3">
              <w:rPr>
                <w:rFonts w:ascii="Times New Roman" w:hAnsi="Times New Roman" w:cs="Times New Roman"/>
                <w:sz w:val="20"/>
                <w:szCs w:val="20"/>
              </w:rPr>
              <w:t>Прогулка 1</w:t>
            </w:r>
            <w:r w:rsidR="001526F3" w:rsidRPr="001526F3">
              <w:rPr>
                <w:rFonts w:ascii="Times New Roman" w:hAnsi="Times New Roman" w:cs="Times New Roman"/>
                <w:sz w:val="20"/>
                <w:szCs w:val="20"/>
              </w:rPr>
              <w:t>6</w:t>
            </w:r>
            <w:r w:rsidRPr="001526F3">
              <w:rPr>
                <w:rFonts w:ascii="Times New Roman" w:hAnsi="Times New Roman" w:cs="Times New Roman"/>
                <w:sz w:val="20"/>
                <w:szCs w:val="20"/>
              </w:rPr>
              <w:t xml:space="preserve">. Февраль. (см. </w:t>
            </w:r>
            <w:r w:rsidR="004A6195">
              <w:rPr>
                <w:rFonts w:ascii="Times New Roman" w:hAnsi="Times New Roman" w:cs="Times New Roman"/>
                <w:sz w:val="20"/>
                <w:szCs w:val="20"/>
              </w:rPr>
              <w:t>Приложения 4</w:t>
            </w:r>
            <w:r w:rsidRPr="001526F3">
              <w:rPr>
                <w:rFonts w:ascii="Times New Roman" w:hAnsi="Times New Roman" w:cs="Times New Roman"/>
                <w:sz w:val="20"/>
                <w:szCs w:val="20"/>
              </w:rPr>
              <w:t>)</w:t>
            </w:r>
          </w:p>
        </w:tc>
        <w:tc>
          <w:tcPr>
            <w:tcW w:w="2410" w:type="dxa"/>
            <w:vMerge/>
            <w:tcBorders>
              <w:left w:val="single" w:sz="4" w:space="0" w:color="auto"/>
              <w:bottom w:val="single" w:sz="4" w:space="0" w:color="auto"/>
              <w:right w:val="single" w:sz="4" w:space="0" w:color="000000" w:themeColor="text1"/>
            </w:tcBorders>
          </w:tcPr>
          <w:p w:rsidR="00BB0F4A" w:rsidRPr="00681F27" w:rsidRDefault="00BB0F4A" w:rsidP="005D6D21">
            <w:pPr>
              <w:rPr>
                <w:rFonts w:ascii="Times New Roman" w:hAnsi="Times New Roman" w:cs="Times New Roman"/>
                <w:sz w:val="20"/>
                <w:szCs w:val="20"/>
              </w:rPr>
            </w:pPr>
          </w:p>
        </w:tc>
      </w:tr>
      <w:tr w:rsidR="00912BDE" w:rsidRPr="00882F01" w:rsidTr="00912BDE">
        <w:trPr>
          <w:gridAfter w:val="1"/>
          <w:wAfter w:w="2976" w:type="dxa"/>
          <w:trHeight w:val="239"/>
        </w:trPr>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12BDE" w:rsidRPr="001E6577" w:rsidRDefault="00912BDE" w:rsidP="00D57216">
            <w:pPr>
              <w:rPr>
                <w:rFonts w:ascii="Times New Roman" w:hAnsi="Times New Roman" w:cs="Times New Roman"/>
                <w:b/>
                <w:sz w:val="20"/>
                <w:szCs w:val="20"/>
              </w:rPr>
            </w:pPr>
            <w:r w:rsidRPr="001E6577">
              <w:rPr>
                <w:rFonts w:ascii="Times New Roman" w:hAnsi="Times New Roman" w:cs="Times New Roman"/>
                <w:b/>
                <w:sz w:val="20"/>
                <w:szCs w:val="20"/>
              </w:rPr>
              <w:t>Работа с родителями</w:t>
            </w:r>
          </w:p>
        </w:tc>
        <w:tc>
          <w:tcPr>
            <w:tcW w:w="14601" w:type="dxa"/>
            <w:gridSpan w:val="3"/>
            <w:tcBorders>
              <w:top w:val="single" w:sz="4" w:space="0" w:color="auto"/>
              <w:left w:val="single" w:sz="4" w:space="0" w:color="000000" w:themeColor="text1"/>
              <w:bottom w:val="single" w:sz="4" w:space="0" w:color="000000" w:themeColor="text1"/>
              <w:right w:val="single" w:sz="4" w:space="0" w:color="000000" w:themeColor="text1"/>
            </w:tcBorders>
          </w:tcPr>
          <w:p w:rsidR="00912BDE" w:rsidRPr="00882F01" w:rsidRDefault="00912BDE" w:rsidP="005D6D21">
            <w:pPr>
              <w:rPr>
                <w:rFonts w:ascii="Times New Roman" w:hAnsi="Times New Roman" w:cs="Times New Roman"/>
                <w:color w:val="FF0000"/>
                <w:sz w:val="20"/>
                <w:szCs w:val="20"/>
              </w:rPr>
            </w:pPr>
            <w:r w:rsidRPr="00912BDE">
              <w:rPr>
                <w:rFonts w:ascii="Times New Roman" w:hAnsi="Times New Roman" w:cs="Times New Roman"/>
                <w:sz w:val="20"/>
                <w:szCs w:val="20"/>
              </w:rPr>
              <w:t xml:space="preserve">Привлечь родителей </w:t>
            </w:r>
            <w:r w:rsidR="00133B02">
              <w:rPr>
                <w:rFonts w:ascii="Times New Roman" w:hAnsi="Times New Roman" w:cs="Times New Roman"/>
                <w:sz w:val="20"/>
                <w:szCs w:val="20"/>
              </w:rPr>
              <w:t xml:space="preserve">к созданию </w:t>
            </w:r>
            <w:r w:rsidRPr="00912BDE">
              <w:rPr>
                <w:rFonts w:ascii="Times New Roman" w:hAnsi="Times New Roman" w:cs="Times New Roman"/>
                <w:sz w:val="20"/>
                <w:szCs w:val="20"/>
              </w:rPr>
              <w:t>предметно-пространственной среды в группе (настольные книги, раскраски, книги, картинки, открытки, стихи, загадки на тему «День защитника Отечества»).</w:t>
            </w:r>
          </w:p>
        </w:tc>
      </w:tr>
    </w:tbl>
    <w:p w:rsidR="001E6577" w:rsidRDefault="001E6577" w:rsidP="007959B2">
      <w:pPr>
        <w:spacing w:after="0" w:line="240" w:lineRule="auto"/>
        <w:ind w:right="-882"/>
        <w:rPr>
          <w:rFonts w:ascii="Times New Roman" w:hAnsi="Times New Roman" w:cs="Times New Roman"/>
          <w:b/>
          <w:sz w:val="20"/>
          <w:szCs w:val="20"/>
        </w:rPr>
      </w:pPr>
    </w:p>
    <w:p w:rsidR="00107E3F" w:rsidRDefault="00107E3F" w:rsidP="006D5F0E">
      <w:pPr>
        <w:spacing w:after="0" w:line="240" w:lineRule="auto"/>
        <w:ind w:right="-882" w:firstLine="708"/>
        <w:rPr>
          <w:rFonts w:ascii="Times New Roman" w:hAnsi="Times New Roman" w:cs="Times New Roman"/>
          <w:b/>
          <w:sz w:val="20"/>
          <w:szCs w:val="20"/>
        </w:rPr>
      </w:pPr>
    </w:p>
    <w:p w:rsidR="00FB1F25" w:rsidRDefault="00FB1F25" w:rsidP="006D5F0E">
      <w:pPr>
        <w:spacing w:after="0" w:line="240" w:lineRule="auto"/>
        <w:ind w:right="-882" w:firstLine="708"/>
        <w:rPr>
          <w:rFonts w:ascii="Times New Roman" w:hAnsi="Times New Roman" w:cs="Times New Roman"/>
          <w:b/>
          <w:sz w:val="20"/>
          <w:szCs w:val="20"/>
        </w:rPr>
      </w:pPr>
    </w:p>
    <w:p w:rsidR="00341CCF" w:rsidRDefault="00341CCF" w:rsidP="006D5F0E">
      <w:pPr>
        <w:spacing w:after="0" w:line="240" w:lineRule="auto"/>
        <w:ind w:right="-882" w:firstLine="708"/>
        <w:rPr>
          <w:rFonts w:ascii="Times New Roman" w:hAnsi="Times New Roman" w:cs="Times New Roman"/>
          <w:b/>
          <w:sz w:val="20"/>
          <w:szCs w:val="20"/>
        </w:rPr>
      </w:pPr>
    </w:p>
    <w:p w:rsidR="00284DB8" w:rsidRDefault="00284DB8" w:rsidP="006D5F0E">
      <w:pPr>
        <w:spacing w:after="0" w:line="240" w:lineRule="auto"/>
        <w:ind w:right="-882" w:firstLine="708"/>
        <w:rPr>
          <w:rFonts w:ascii="Times New Roman" w:hAnsi="Times New Roman" w:cs="Times New Roman"/>
          <w:b/>
          <w:sz w:val="20"/>
          <w:szCs w:val="20"/>
        </w:rPr>
      </w:pPr>
    </w:p>
    <w:p w:rsidR="00284DB8" w:rsidRDefault="00284DB8" w:rsidP="006D5F0E">
      <w:pPr>
        <w:spacing w:after="0" w:line="240" w:lineRule="auto"/>
        <w:ind w:right="-882" w:firstLine="708"/>
        <w:rPr>
          <w:rFonts w:ascii="Times New Roman" w:hAnsi="Times New Roman" w:cs="Times New Roman"/>
          <w:b/>
          <w:sz w:val="20"/>
          <w:szCs w:val="20"/>
        </w:rPr>
      </w:pPr>
    </w:p>
    <w:p w:rsidR="00B35745" w:rsidRPr="00681F27" w:rsidRDefault="00B35745" w:rsidP="006D5F0E">
      <w:pPr>
        <w:spacing w:after="0" w:line="240" w:lineRule="auto"/>
        <w:ind w:right="-882" w:firstLine="708"/>
        <w:rPr>
          <w:rFonts w:ascii="Times New Roman" w:hAnsi="Times New Roman" w:cs="Times New Roman"/>
          <w:sz w:val="20"/>
          <w:szCs w:val="20"/>
        </w:rPr>
      </w:pPr>
      <w:r w:rsidRPr="00681F27">
        <w:rPr>
          <w:rFonts w:ascii="Times New Roman" w:hAnsi="Times New Roman" w:cs="Times New Roman"/>
          <w:b/>
          <w:sz w:val="20"/>
          <w:szCs w:val="20"/>
        </w:rPr>
        <w:t xml:space="preserve">Вторник </w:t>
      </w:r>
      <w:r w:rsidR="008D3FD2">
        <w:rPr>
          <w:rFonts w:ascii="Times New Roman" w:hAnsi="Times New Roman" w:cs="Times New Roman"/>
          <w:b/>
          <w:sz w:val="20"/>
          <w:szCs w:val="20"/>
        </w:rPr>
        <w:t>20</w:t>
      </w:r>
      <w:r w:rsidRPr="00681F27">
        <w:rPr>
          <w:rFonts w:ascii="Times New Roman" w:hAnsi="Times New Roman" w:cs="Times New Roman"/>
          <w:b/>
          <w:sz w:val="20"/>
          <w:szCs w:val="20"/>
        </w:rPr>
        <w:t>.02.</w:t>
      </w:r>
      <w:r w:rsidR="00654A3D">
        <w:rPr>
          <w:rFonts w:ascii="Times New Roman" w:hAnsi="Times New Roman" w:cs="Times New Roman"/>
          <w:b/>
          <w:sz w:val="20"/>
          <w:szCs w:val="20"/>
        </w:rPr>
        <w:t>202</w:t>
      </w:r>
      <w:r w:rsidR="008D3FD2">
        <w:rPr>
          <w:rFonts w:ascii="Times New Roman" w:hAnsi="Times New Roman" w:cs="Times New Roman"/>
          <w:b/>
          <w:sz w:val="20"/>
          <w:szCs w:val="20"/>
        </w:rPr>
        <w:t>4</w:t>
      </w:r>
      <w:r w:rsidRPr="00681F27">
        <w:rPr>
          <w:rFonts w:ascii="Times New Roman" w:hAnsi="Times New Roman" w:cs="Times New Roman"/>
          <w:sz w:val="20"/>
          <w:szCs w:val="20"/>
        </w:rPr>
        <w:t xml:space="preserve">                                                                                               </w:t>
      </w:r>
      <w:r w:rsidR="00E4035C" w:rsidRPr="00681F27">
        <w:rPr>
          <w:rFonts w:ascii="Times New Roman" w:hAnsi="Times New Roman" w:cs="Times New Roman"/>
          <w:sz w:val="20"/>
          <w:szCs w:val="20"/>
        </w:rPr>
        <w:tab/>
      </w:r>
      <w:r w:rsidR="00E4035C" w:rsidRPr="00681F27">
        <w:rPr>
          <w:rFonts w:ascii="Times New Roman" w:hAnsi="Times New Roman" w:cs="Times New Roman"/>
          <w:sz w:val="20"/>
          <w:szCs w:val="20"/>
        </w:rPr>
        <w:tab/>
      </w:r>
      <w:r w:rsidR="00E4035C" w:rsidRPr="00681F27">
        <w:rPr>
          <w:rFonts w:ascii="Times New Roman" w:hAnsi="Times New Roman" w:cs="Times New Roman"/>
          <w:sz w:val="20"/>
          <w:szCs w:val="20"/>
        </w:rPr>
        <w:tab/>
      </w:r>
      <w:r w:rsidR="00E4035C" w:rsidRPr="00681F27">
        <w:rPr>
          <w:rFonts w:ascii="Times New Roman" w:hAnsi="Times New Roman" w:cs="Times New Roman"/>
          <w:sz w:val="20"/>
          <w:szCs w:val="20"/>
        </w:rPr>
        <w:tab/>
      </w:r>
      <w:r w:rsidR="00E4035C" w:rsidRPr="00681F27">
        <w:rPr>
          <w:rFonts w:ascii="Times New Roman" w:hAnsi="Times New Roman" w:cs="Times New Roman"/>
          <w:sz w:val="20"/>
          <w:szCs w:val="20"/>
        </w:rPr>
        <w:tab/>
        <w:t xml:space="preserve">            </w:t>
      </w:r>
      <w:r w:rsidRPr="00681F27">
        <w:rPr>
          <w:rFonts w:ascii="Times New Roman" w:hAnsi="Times New Roman" w:cs="Times New Roman"/>
          <w:sz w:val="20"/>
          <w:szCs w:val="20"/>
        </w:rPr>
        <w:t xml:space="preserve"> </w:t>
      </w:r>
      <w:r w:rsidR="006D5F0E">
        <w:rPr>
          <w:rFonts w:ascii="Times New Roman" w:hAnsi="Times New Roman" w:cs="Times New Roman"/>
          <w:sz w:val="20"/>
          <w:szCs w:val="20"/>
        </w:rPr>
        <w:t xml:space="preserve">     </w:t>
      </w:r>
      <w:r w:rsidR="009F3BA5">
        <w:rPr>
          <w:rFonts w:ascii="Times New Roman" w:hAnsi="Times New Roman" w:cs="Times New Roman"/>
          <w:sz w:val="20"/>
          <w:szCs w:val="20"/>
        </w:rPr>
        <w:t xml:space="preserve">         </w:t>
      </w:r>
      <w:r w:rsidR="007A2493">
        <w:rPr>
          <w:rFonts w:ascii="Times New Roman" w:hAnsi="Times New Roman" w:cs="Times New Roman"/>
          <w:sz w:val="20"/>
          <w:szCs w:val="20"/>
        </w:rPr>
        <w:tab/>
        <w:t xml:space="preserve">           </w:t>
      </w:r>
      <w:r w:rsidR="007A2493" w:rsidRPr="009F3BA5">
        <w:rPr>
          <w:rFonts w:ascii="Times New Roman" w:hAnsi="Times New Roman" w:cs="Times New Roman"/>
          <w:sz w:val="20"/>
          <w:szCs w:val="20"/>
        </w:rPr>
        <w:t>Темат</w:t>
      </w:r>
      <w:r w:rsidR="007A2493">
        <w:rPr>
          <w:rFonts w:ascii="Times New Roman" w:hAnsi="Times New Roman" w:cs="Times New Roman"/>
          <w:sz w:val="20"/>
          <w:szCs w:val="20"/>
        </w:rPr>
        <w:t>ическая неделя «Кто нас защищает»</w:t>
      </w:r>
    </w:p>
    <w:tbl>
      <w:tblPr>
        <w:tblStyle w:val="a3"/>
        <w:tblW w:w="16160" w:type="dxa"/>
        <w:tblInd w:w="250" w:type="dxa"/>
        <w:tblLayout w:type="fixed"/>
        <w:tblLook w:val="04A0" w:firstRow="1" w:lastRow="0" w:firstColumn="1" w:lastColumn="0" w:noHBand="0" w:noVBand="1"/>
      </w:tblPr>
      <w:tblGrid>
        <w:gridCol w:w="1559"/>
        <w:gridCol w:w="10206"/>
        <w:gridCol w:w="1985"/>
        <w:gridCol w:w="2410"/>
      </w:tblGrid>
      <w:tr w:rsidR="00660BEF" w:rsidRPr="00681F27" w:rsidTr="00FE3871">
        <w:trPr>
          <w:cantSplit/>
          <w:trHeight w:val="505"/>
        </w:trPr>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60BEF" w:rsidRPr="00681F27" w:rsidRDefault="00660BEF" w:rsidP="00D57216">
            <w:pPr>
              <w:ind w:right="-108"/>
              <w:rPr>
                <w:rFonts w:ascii="Times New Roman" w:hAnsi="Times New Roman" w:cs="Times New Roman"/>
                <w:b/>
                <w:sz w:val="16"/>
                <w:szCs w:val="16"/>
              </w:rPr>
            </w:pPr>
            <w:r w:rsidRPr="00681F27">
              <w:rPr>
                <w:rFonts w:ascii="Times New Roman" w:hAnsi="Times New Roman" w:cs="Times New Roman"/>
                <w:b/>
                <w:sz w:val="20"/>
                <w:szCs w:val="20"/>
              </w:rPr>
              <w:t xml:space="preserve">Режимные моменты </w:t>
            </w:r>
          </w:p>
        </w:tc>
        <w:tc>
          <w:tcPr>
            <w:tcW w:w="10206"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660BEF" w:rsidRPr="0086395C" w:rsidRDefault="00660BEF" w:rsidP="00B42E28">
            <w:pPr>
              <w:jc w:val="center"/>
              <w:rPr>
                <w:rFonts w:ascii="Times New Roman" w:hAnsi="Times New Roman" w:cs="Times New Roman"/>
                <w:b/>
                <w:sz w:val="24"/>
              </w:rPr>
            </w:pPr>
            <w:r w:rsidRPr="0086395C">
              <w:rPr>
                <w:rFonts w:ascii="Times New Roman" w:hAnsi="Times New Roman" w:cs="Times New Roman"/>
                <w:b/>
                <w:sz w:val="24"/>
              </w:rPr>
              <w:t>Совместная деятельность взрослого и детей/Самостоятельная деятельность детей</w:t>
            </w:r>
          </w:p>
        </w:tc>
        <w:tc>
          <w:tcPr>
            <w:tcW w:w="1985" w:type="dxa"/>
            <w:tcBorders>
              <w:top w:val="single" w:sz="4" w:space="0" w:color="000000" w:themeColor="text1"/>
              <w:left w:val="single" w:sz="4" w:space="0" w:color="auto"/>
              <w:bottom w:val="single" w:sz="4" w:space="0" w:color="000000" w:themeColor="text1"/>
              <w:right w:val="single" w:sz="4" w:space="0" w:color="000000" w:themeColor="text1"/>
            </w:tcBorders>
          </w:tcPr>
          <w:p w:rsidR="00660BEF" w:rsidRPr="0044640F" w:rsidRDefault="00660BEF" w:rsidP="00B42E28">
            <w:pPr>
              <w:jc w:val="center"/>
              <w:rPr>
                <w:rFonts w:ascii="Times New Roman" w:hAnsi="Times New Roman" w:cs="Times New Roman"/>
                <w:b/>
                <w:sz w:val="20"/>
              </w:rPr>
            </w:pPr>
            <w:r w:rsidRPr="0044640F">
              <w:rPr>
                <w:rFonts w:ascii="Times New Roman" w:hAnsi="Times New Roman" w:cs="Times New Roman"/>
                <w:b/>
                <w:sz w:val="20"/>
              </w:rPr>
              <w:t>Индивидуальная работа</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60BEF" w:rsidRPr="00953EF1" w:rsidRDefault="00660BEF" w:rsidP="00660BEF">
            <w:pPr>
              <w:ind w:right="34"/>
              <w:rPr>
                <w:rFonts w:ascii="Times New Roman" w:hAnsi="Times New Roman" w:cs="Times New Roman"/>
                <w:b/>
                <w:sz w:val="16"/>
                <w:szCs w:val="20"/>
              </w:rPr>
            </w:pPr>
            <w:r w:rsidRPr="00953EF1">
              <w:rPr>
                <w:rFonts w:ascii="Times New Roman" w:hAnsi="Times New Roman" w:cs="Times New Roman"/>
                <w:b/>
                <w:sz w:val="16"/>
                <w:szCs w:val="20"/>
              </w:rPr>
              <w:t xml:space="preserve">Организация РППС для самостоятельной деятельности детей  </w:t>
            </w:r>
          </w:p>
        </w:tc>
      </w:tr>
      <w:tr w:rsidR="00AF58C2" w:rsidRPr="00681F27" w:rsidTr="00FE3871">
        <w:trPr>
          <w:trHeight w:val="1757"/>
        </w:trPr>
        <w:tc>
          <w:tcPr>
            <w:tcW w:w="1559" w:type="dxa"/>
            <w:tcBorders>
              <w:top w:val="single" w:sz="4" w:space="0" w:color="000000" w:themeColor="text1"/>
              <w:left w:val="single" w:sz="4" w:space="0" w:color="000000" w:themeColor="text1"/>
              <w:right w:val="single" w:sz="4" w:space="0" w:color="000000" w:themeColor="text1"/>
            </w:tcBorders>
            <w:hideMark/>
          </w:tcPr>
          <w:p w:rsidR="00AF58C2" w:rsidRPr="00450ACA" w:rsidRDefault="00AF58C2" w:rsidP="00D57216">
            <w:pPr>
              <w:ind w:right="-108"/>
              <w:rPr>
                <w:rFonts w:ascii="Times New Roman" w:hAnsi="Times New Roman" w:cs="Times New Roman"/>
                <w:sz w:val="20"/>
                <w:szCs w:val="20"/>
              </w:rPr>
            </w:pPr>
            <w:r w:rsidRPr="00681F27">
              <w:rPr>
                <w:rFonts w:ascii="Times New Roman" w:hAnsi="Times New Roman" w:cs="Times New Roman"/>
                <w:b/>
                <w:sz w:val="20"/>
                <w:szCs w:val="20"/>
              </w:rPr>
              <w:t>Утро</w:t>
            </w:r>
          </w:p>
        </w:tc>
        <w:tc>
          <w:tcPr>
            <w:tcW w:w="10206" w:type="dxa"/>
            <w:tcBorders>
              <w:top w:val="single" w:sz="4" w:space="0" w:color="000000" w:themeColor="text1"/>
              <w:left w:val="single" w:sz="4" w:space="0" w:color="000000" w:themeColor="text1"/>
              <w:right w:val="single" w:sz="4" w:space="0" w:color="auto"/>
            </w:tcBorders>
          </w:tcPr>
          <w:p w:rsidR="00AF58C2" w:rsidRPr="00BA2802" w:rsidRDefault="00AF58C2" w:rsidP="00A108BB">
            <w:pPr>
              <w:pStyle w:val="aa"/>
              <w:numPr>
                <w:ilvl w:val="0"/>
                <w:numId w:val="320"/>
              </w:numPr>
              <w:rPr>
                <w:rFonts w:ascii="Times New Roman" w:hAnsi="Times New Roman" w:cs="Times New Roman"/>
                <w:sz w:val="20"/>
                <w:szCs w:val="20"/>
              </w:rPr>
            </w:pPr>
            <w:r w:rsidRPr="00BA2802">
              <w:rPr>
                <w:rFonts w:ascii="Times New Roman" w:hAnsi="Times New Roman" w:cs="Times New Roman"/>
                <w:sz w:val="20"/>
                <w:szCs w:val="20"/>
              </w:rPr>
              <w:t xml:space="preserve">Утренняя гимнастика. </w:t>
            </w:r>
            <w:r w:rsidR="00B21A74" w:rsidRPr="00BA2802">
              <w:rPr>
                <w:rFonts w:ascii="Times New Roman" w:hAnsi="Times New Roman" w:cs="Times New Roman"/>
                <w:sz w:val="20"/>
                <w:szCs w:val="20"/>
              </w:rPr>
              <w:t>Комплекс 2</w:t>
            </w:r>
            <w:r w:rsidR="00B21A74">
              <w:rPr>
                <w:rFonts w:ascii="Times New Roman" w:hAnsi="Times New Roman" w:cs="Times New Roman"/>
                <w:sz w:val="20"/>
                <w:szCs w:val="20"/>
              </w:rPr>
              <w:t>4</w:t>
            </w:r>
            <w:r w:rsidR="00B21A74" w:rsidRPr="00BA2802">
              <w:rPr>
                <w:rFonts w:ascii="Times New Roman" w:hAnsi="Times New Roman" w:cs="Times New Roman"/>
                <w:sz w:val="20"/>
                <w:szCs w:val="20"/>
              </w:rPr>
              <w:t xml:space="preserve"> (</w:t>
            </w:r>
            <w:r w:rsidR="00B21A74">
              <w:rPr>
                <w:rFonts w:ascii="Times New Roman" w:hAnsi="Times New Roman" w:cs="Times New Roman"/>
                <w:sz w:val="20"/>
                <w:szCs w:val="20"/>
              </w:rPr>
              <w:t>с мячом большого диаметра</w:t>
            </w:r>
            <w:r w:rsidR="00B21A74" w:rsidRPr="00BA2802">
              <w:rPr>
                <w:rFonts w:ascii="Times New Roman" w:hAnsi="Times New Roman" w:cs="Times New Roman"/>
                <w:sz w:val="20"/>
                <w:szCs w:val="20"/>
              </w:rPr>
              <w:t xml:space="preserve">). </w:t>
            </w:r>
            <w:r w:rsidR="00B21A74">
              <w:rPr>
                <w:rFonts w:ascii="Times New Roman" w:hAnsi="Times New Roman" w:cs="Times New Roman"/>
                <w:sz w:val="20"/>
                <w:szCs w:val="20"/>
              </w:rPr>
              <w:t>(</w:t>
            </w:r>
            <w:r w:rsidR="003316D0">
              <w:rPr>
                <w:rFonts w:ascii="Times New Roman" w:hAnsi="Times New Roman" w:cs="Times New Roman"/>
                <w:sz w:val="20"/>
                <w:szCs w:val="20"/>
              </w:rPr>
              <w:t>[18]</w:t>
            </w:r>
            <w:r w:rsidR="00B21A74" w:rsidRPr="00BA2802">
              <w:rPr>
                <w:rFonts w:ascii="Times New Roman" w:hAnsi="Times New Roman" w:cs="Times New Roman"/>
                <w:sz w:val="20"/>
                <w:szCs w:val="20"/>
              </w:rPr>
              <w:t>, с. 21)</w:t>
            </w:r>
          </w:p>
          <w:p w:rsidR="00AF58C2" w:rsidRPr="00BA2802" w:rsidRDefault="00AF58C2" w:rsidP="00A108BB">
            <w:pPr>
              <w:pStyle w:val="aa"/>
              <w:numPr>
                <w:ilvl w:val="0"/>
                <w:numId w:val="320"/>
              </w:numPr>
              <w:rPr>
                <w:rFonts w:ascii="Times New Roman" w:hAnsi="Times New Roman" w:cs="Times New Roman"/>
                <w:sz w:val="20"/>
                <w:szCs w:val="20"/>
              </w:rPr>
            </w:pPr>
            <w:r w:rsidRPr="00BA2802">
              <w:rPr>
                <w:rFonts w:ascii="Times New Roman" w:hAnsi="Times New Roman" w:cs="Times New Roman"/>
                <w:sz w:val="20"/>
                <w:szCs w:val="20"/>
              </w:rPr>
              <w:t xml:space="preserve">УТРЕННИЙ КРУГ № 24 (см. Приложение 1)   </w:t>
            </w:r>
          </w:p>
          <w:p w:rsidR="00AF58C2" w:rsidRPr="00BA2802" w:rsidRDefault="00AF58C2" w:rsidP="00A108BB">
            <w:pPr>
              <w:pStyle w:val="aa"/>
              <w:numPr>
                <w:ilvl w:val="0"/>
                <w:numId w:val="320"/>
              </w:numPr>
              <w:rPr>
                <w:rFonts w:ascii="Times New Roman" w:hAnsi="Times New Roman" w:cs="Times New Roman"/>
                <w:sz w:val="20"/>
                <w:szCs w:val="20"/>
              </w:rPr>
            </w:pPr>
            <w:r w:rsidRPr="00BA2802">
              <w:rPr>
                <w:rFonts w:ascii="Times New Roman" w:hAnsi="Times New Roman" w:cs="Times New Roman"/>
                <w:sz w:val="20"/>
                <w:szCs w:val="20"/>
              </w:rPr>
              <w:t>Работа по формированию КГН.  Упражнение «Моем лицо вместе с куклой Машей».</w:t>
            </w:r>
          </w:p>
          <w:p w:rsidR="00AF58C2" w:rsidRPr="00BA2802" w:rsidRDefault="00AF58C2" w:rsidP="00A108BB">
            <w:pPr>
              <w:pStyle w:val="aa"/>
              <w:numPr>
                <w:ilvl w:val="0"/>
                <w:numId w:val="320"/>
              </w:numPr>
              <w:rPr>
                <w:rFonts w:ascii="Times New Roman" w:hAnsi="Times New Roman" w:cs="Times New Roman"/>
                <w:sz w:val="20"/>
                <w:szCs w:val="20"/>
              </w:rPr>
            </w:pPr>
            <w:r w:rsidRPr="00BA2802">
              <w:rPr>
                <w:rFonts w:ascii="Times New Roman" w:hAnsi="Times New Roman" w:cs="Times New Roman"/>
                <w:sz w:val="20"/>
                <w:szCs w:val="20"/>
              </w:rPr>
              <w:t>Рассказ воспитателя о мальчике, который играл в</w:t>
            </w:r>
            <w:r w:rsidR="00BA2802">
              <w:rPr>
                <w:rFonts w:ascii="Times New Roman" w:hAnsi="Times New Roman" w:cs="Times New Roman"/>
                <w:sz w:val="20"/>
                <w:szCs w:val="20"/>
              </w:rPr>
              <w:t xml:space="preserve"> мяч у дороги (</w:t>
            </w:r>
            <w:r w:rsidRPr="00BA2802">
              <w:rPr>
                <w:rFonts w:ascii="Times New Roman" w:hAnsi="Times New Roman" w:cs="Times New Roman"/>
                <w:sz w:val="20"/>
                <w:szCs w:val="20"/>
              </w:rPr>
              <w:t>вспомнить правила безопасности на дороге</w:t>
            </w:r>
            <w:r w:rsidR="00BA2802">
              <w:rPr>
                <w:rFonts w:ascii="Times New Roman" w:hAnsi="Times New Roman" w:cs="Times New Roman"/>
                <w:sz w:val="20"/>
                <w:szCs w:val="20"/>
              </w:rPr>
              <w:t>)</w:t>
            </w:r>
            <w:r w:rsidRPr="00BA2802">
              <w:rPr>
                <w:rFonts w:ascii="Times New Roman" w:hAnsi="Times New Roman" w:cs="Times New Roman"/>
                <w:sz w:val="20"/>
                <w:szCs w:val="20"/>
              </w:rPr>
              <w:t>.</w:t>
            </w:r>
          </w:p>
          <w:p w:rsidR="00AF58C2" w:rsidRPr="00BA2802" w:rsidRDefault="00AF58C2" w:rsidP="00A108BB">
            <w:pPr>
              <w:pStyle w:val="aa"/>
              <w:numPr>
                <w:ilvl w:val="0"/>
                <w:numId w:val="320"/>
              </w:numPr>
              <w:rPr>
                <w:rFonts w:ascii="Times New Roman" w:hAnsi="Times New Roman" w:cs="Times New Roman"/>
                <w:sz w:val="20"/>
                <w:szCs w:val="20"/>
              </w:rPr>
            </w:pPr>
            <w:r w:rsidRPr="00BA2802">
              <w:rPr>
                <w:rFonts w:ascii="Times New Roman" w:hAnsi="Times New Roman" w:cs="Times New Roman"/>
                <w:sz w:val="20"/>
                <w:szCs w:val="20"/>
              </w:rPr>
              <w:t>Р</w:t>
            </w:r>
            <w:r w:rsidR="00BA2802">
              <w:rPr>
                <w:rFonts w:ascii="Times New Roman" w:hAnsi="Times New Roman" w:cs="Times New Roman"/>
                <w:sz w:val="20"/>
                <w:szCs w:val="20"/>
              </w:rPr>
              <w:t>ассматривание картинок по теме «</w:t>
            </w:r>
            <w:r w:rsidRPr="00BA2802">
              <w:rPr>
                <w:rFonts w:ascii="Times New Roman" w:hAnsi="Times New Roman" w:cs="Times New Roman"/>
                <w:sz w:val="20"/>
                <w:szCs w:val="20"/>
              </w:rPr>
              <w:t>Военная техника</w:t>
            </w:r>
            <w:r w:rsidR="00BA2802">
              <w:rPr>
                <w:rFonts w:ascii="Times New Roman" w:hAnsi="Times New Roman" w:cs="Times New Roman"/>
                <w:sz w:val="20"/>
                <w:szCs w:val="20"/>
              </w:rPr>
              <w:t>» (</w:t>
            </w:r>
            <w:r w:rsidRPr="00BA2802">
              <w:rPr>
                <w:rFonts w:ascii="Times New Roman" w:hAnsi="Times New Roman" w:cs="Times New Roman"/>
                <w:sz w:val="20"/>
                <w:szCs w:val="20"/>
              </w:rPr>
              <w:t>познакомить детей с танком и военным самолётом</w:t>
            </w:r>
            <w:r w:rsidR="00BA2802">
              <w:rPr>
                <w:rFonts w:ascii="Times New Roman" w:hAnsi="Times New Roman" w:cs="Times New Roman"/>
                <w:sz w:val="20"/>
                <w:szCs w:val="20"/>
              </w:rPr>
              <w:t>)</w:t>
            </w:r>
            <w:r w:rsidRPr="00BA2802">
              <w:rPr>
                <w:rFonts w:ascii="Times New Roman" w:hAnsi="Times New Roman" w:cs="Times New Roman"/>
                <w:sz w:val="20"/>
                <w:szCs w:val="20"/>
              </w:rPr>
              <w:t>.</w:t>
            </w:r>
          </w:p>
          <w:p w:rsidR="00AF58C2" w:rsidRPr="00BA2802" w:rsidRDefault="00BA2802" w:rsidP="00A108BB">
            <w:pPr>
              <w:pStyle w:val="aa"/>
              <w:numPr>
                <w:ilvl w:val="0"/>
                <w:numId w:val="320"/>
              </w:numPr>
              <w:rPr>
                <w:rFonts w:ascii="Times New Roman" w:hAnsi="Times New Roman" w:cs="Times New Roman"/>
                <w:sz w:val="20"/>
                <w:szCs w:val="20"/>
              </w:rPr>
            </w:pPr>
            <w:r>
              <w:rPr>
                <w:rFonts w:ascii="Times New Roman" w:hAnsi="Times New Roman" w:cs="Times New Roman"/>
                <w:sz w:val="20"/>
                <w:szCs w:val="20"/>
              </w:rPr>
              <w:t>Упражнение «</w:t>
            </w:r>
            <w:r w:rsidR="00AF58C2" w:rsidRPr="00BA2802">
              <w:rPr>
                <w:rFonts w:ascii="Times New Roman" w:hAnsi="Times New Roman" w:cs="Times New Roman"/>
                <w:sz w:val="20"/>
                <w:szCs w:val="20"/>
              </w:rPr>
              <w:t>Волшебный мешочек</w:t>
            </w:r>
            <w:r>
              <w:rPr>
                <w:rFonts w:ascii="Times New Roman" w:hAnsi="Times New Roman" w:cs="Times New Roman"/>
                <w:sz w:val="20"/>
                <w:szCs w:val="20"/>
              </w:rPr>
              <w:t>» (</w:t>
            </w:r>
            <w:r w:rsidR="00AF58C2" w:rsidRPr="00BA2802">
              <w:rPr>
                <w:rFonts w:ascii="Times New Roman" w:hAnsi="Times New Roman" w:cs="Times New Roman"/>
                <w:sz w:val="20"/>
                <w:szCs w:val="20"/>
              </w:rPr>
              <w:t>упражнять в чётком произношении звуков Л, ЛЬ в словах и фразах</w:t>
            </w:r>
            <w:r>
              <w:rPr>
                <w:rFonts w:ascii="Times New Roman" w:hAnsi="Times New Roman" w:cs="Times New Roman"/>
                <w:sz w:val="20"/>
                <w:szCs w:val="20"/>
              </w:rPr>
              <w:t>)</w:t>
            </w:r>
            <w:r w:rsidR="00AF58C2" w:rsidRPr="00BA2802">
              <w:rPr>
                <w:rFonts w:ascii="Times New Roman" w:hAnsi="Times New Roman" w:cs="Times New Roman"/>
                <w:sz w:val="20"/>
                <w:szCs w:val="20"/>
              </w:rPr>
              <w:t>.</w:t>
            </w:r>
          </w:p>
          <w:p w:rsidR="00AF58C2" w:rsidRPr="00BA2802" w:rsidRDefault="00BA2802" w:rsidP="00A108BB">
            <w:pPr>
              <w:pStyle w:val="aa"/>
              <w:numPr>
                <w:ilvl w:val="0"/>
                <w:numId w:val="320"/>
              </w:numPr>
              <w:rPr>
                <w:rFonts w:ascii="Times New Roman" w:hAnsi="Times New Roman" w:cs="Times New Roman"/>
                <w:sz w:val="20"/>
                <w:szCs w:val="20"/>
              </w:rPr>
            </w:pPr>
            <w:r>
              <w:rPr>
                <w:rFonts w:ascii="Times New Roman" w:hAnsi="Times New Roman" w:cs="Times New Roman"/>
                <w:sz w:val="20"/>
                <w:szCs w:val="20"/>
              </w:rPr>
              <w:t>Д/и «</w:t>
            </w:r>
            <w:r w:rsidR="00AF58C2" w:rsidRPr="00BA2802">
              <w:rPr>
                <w:rFonts w:ascii="Times New Roman" w:hAnsi="Times New Roman" w:cs="Times New Roman"/>
                <w:sz w:val="20"/>
                <w:szCs w:val="20"/>
              </w:rPr>
              <w:t>Цветовое лото</w:t>
            </w:r>
            <w:r>
              <w:rPr>
                <w:rFonts w:ascii="Times New Roman" w:hAnsi="Times New Roman" w:cs="Times New Roman"/>
                <w:sz w:val="20"/>
                <w:szCs w:val="20"/>
              </w:rPr>
              <w:t>» (</w:t>
            </w:r>
            <w:r w:rsidR="00AF58C2" w:rsidRPr="00BA2802">
              <w:rPr>
                <w:rFonts w:ascii="Times New Roman" w:hAnsi="Times New Roman" w:cs="Times New Roman"/>
                <w:sz w:val="20"/>
                <w:szCs w:val="20"/>
              </w:rPr>
              <w:t>закреплять названия цветов, учить играть по правилам</w:t>
            </w:r>
            <w:r>
              <w:rPr>
                <w:rFonts w:ascii="Times New Roman" w:hAnsi="Times New Roman" w:cs="Times New Roman"/>
                <w:sz w:val="20"/>
                <w:szCs w:val="20"/>
              </w:rPr>
              <w:t>)</w:t>
            </w:r>
            <w:r w:rsidR="00AF58C2" w:rsidRPr="00BA2802">
              <w:rPr>
                <w:rFonts w:ascii="Times New Roman" w:hAnsi="Times New Roman" w:cs="Times New Roman"/>
                <w:sz w:val="20"/>
                <w:szCs w:val="20"/>
              </w:rPr>
              <w:t>.</w:t>
            </w:r>
          </w:p>
          <w:p w:rsidR="005D37B2" w:rsidRDefault="00BA2802" w:rsidP="00A108BB">
            <w:pPr>
              <w:pStyle w:val="aa"/>
              <w:numPr>
                <w:ilvl w:val="0"/>
                <w:numId w:val="320"/>
              </w:numPr>
              <w:rPr>
                <w:rFonts w:ascii="Times New Roman" w:hAnsi="Times New Roman" w:cs="Times New Roman"/>
                <w:sz w:val="20"/>
                <w:szCs w:val="20"/>
              </w:rPr>
            </w:pPr>
            <w:r>
              <w:rPr>
                <w:rFonts w:ascii="Times New Roman" w:hAnsi="Times New Roman" w:cs="Times New Roman"/>
                <w:sz w:val="20"/>
                <w:szCs w:val="20"/>
              </w:rPr>
              <w:t>Упражнение «</w:t>
            </w:r>
            <w:r w:rsidR="00AF58C2" w:rsidRPr="00BA2802">
              <w:rPr>
                <w:rFonts w:ascii="Times New Roman" w:hAnsi="Times New Roman" w:cs="Times New Roman"/>
                <w:sz w:val="20"/>
                <w:szCs w:val="20"/>
              </w:rPr>
              <w:t>Найди своё место</w:t>
            </w:r>
            <w:r>
              <w:rPr>
                <w:rFonts w:ascii="Times New Roman" w:hAnsi="Times New Roman" w:cs="Times New Roman"/>
                <w:sz w:val="20"/>
                <w:szCs w:val="20"/>
              </w:rPr>
              <w:t>» (</w:t>
            </w:r>
            <w:r w:rsidR="00AF58C2" w:rsidRPr="00BA2802">
              <w:rPr>
                <w:rFonts w:ascii="Times New Roman" w:hAnsi="Times New Roman" w:cs="Times New Roman"/>
                <w:sz w:val="20"/>
                <w:szCs w:val="20"/>
              </w:rPr>
              <w:t>приучать детей строиться в колонну по одному</w:t>
            </w:r>
            <w:r>
              <w:rPr>
                <w:rFonts w:ascii="Times New Roman" w:hAnsi="Times New Roman" w:cs="Times New Roman"/>
                <w:sz w:val="20"/>
                <w:szCs w:val="20"/>
              </w:rPr>
              <w:t>)</w:t>
            </w:r>
            <w:r w:rsidR="00AF58C2" w:rsidRPr="00BA2802">
              <w:rPr>
                <w:rFonts w:ascii="Times New Roman" w:hAnsi="Times New Roman" w:cs="Times New Roman"/>
                <w:sz w:val="20"/>
                <w:szCs w:val="20"/>
              </w:rPr>
              <w:t>.</w:t>
            </w:r>
          </w:p>
          <w:p w:rsidR="005D37B2" w:rsidRPr="005D37B2" w:rsidRDefault="005D37B2" w:rsidP="00A108BB">
            <w:pPr>
              <w:pStyle w:val="aa"/>
              <w:numPr>
                <w:ilvl w:val="0"/>
                <w:numId w:val="320"/>
              </w:numPr>
              <w:rPr>
                <w:rFonts w:ascii="Times New Roman" w:hAnsi="Times New Roman" w:cs="Times New Roman"/>
                <w:sz w:val="20"/>
                <w:szCs w:val="20"/>
              </w:rPr>
            </w:pPr>
            <w:r w:rsidRPr="009E7ECE">
              <w:rPr>
                <w:rFonts w:ascii="Times New Roman" w:hAnsi="Times New Roman" w:cs="Times New Roman"/>
                <w:sz w:val="20"/>
                <w:szCs w:val="20"/>
                <w:lang w:eastAsia="en-US"/>
              </w:rPr>
              <w:t>Наблюдение «Луковице нужна вода» (</w:t>
            </w:r>
            <w:r w:rsidR="003316D0">
              <w:rPr>
                <w:rFonts w:ascii="Times New Roman" w:hAnsi="Times New Roman" w:cs="Times New Roman"/>
                <w:sz w:val="20"/>
                <w:szCs w:val="20"/>
                <w:lang w:eastAsia="en-US"/>
              </w:rPr>
              <w:t>[16]</w:t>
            </w:r>
            <w:r w:rsidRPr="009E7ECE">
              <w:rPr>
                <w:rFonts w:ascii="Times New Roman" w:hAnsi="Times New Roman" w:cs="Times New Roman"/>
                <w:sz w:val="20"/>
                <w:szCs w:val="20"/>
                <w:lang w:eastAsia="en-US"/>
              </w:rPr>
              <w:t>, с. 59) (отметить изменения, которые произошли с луком. Напомнить детям, что для роста луку нужна вода. Продолжать учить делать зарисовку лука в банке).</w:t>
            </w:r>
          </w:p>
        </w:tc>
        <w:tc>
          <w:tcPr>
            <w:tcW w:w="1985" w:type="dxa"/>
            <w:tcBorders>
              <w:top w:val="single" w:sz="4" w:space="0" w:color="000000" w:themeColor="text1"/>
              <w:left w:val="single" w:sz="4" w:space="0" w:color="000000" w:themeColor="text1"/>
              <w:right w:val="single" w:sz="4" w:space="0" w:color="auto"/>
            </w:tcBorders>
          </w:tcPr>
          <w:p w:rsidR="00AF58C2" w:rsidRPr="00504945" w:rsidRDefault="00AF58C2" w:rsidP="000968B2">
            <w:pPr>
              <w:rPr>
                <w:rFonts w:ascii="Times New Roman" w:hAnsi="Times New Roman" w:cs="Times New Roman"/>
                <w:sz w:val="20"/>
                <w:szCs w:val="20"/>
              </w:rPr>
            </w:pPr>
            <w:r w:rsidRPr="000968B2">
              <w:rPr>
                <w:rFonts w:ascii="Times New Roman" w:hAnsi="Times New Roman" w:cs="Times New Roman"/>
                <w:sz w:val="20"/>
                <w:szCs w:val="20"/>
              </w:rPr>
              <w:t>Закреп</w:t>
            </w:r>
            <w:r>
              <w:rPr>
                <w:rFonts w:ascii="Times New Roman" w:hAnsi="Times New Roman" w:cs="Times New Roman"/>
                <w:sz w:val="20"/>
                <w:szCs w:val="20"/>
              </w:rPr>
              <w:t xml:space="preserve">ление понятий «много» и «один» </w:t>
            </w:r>
            <w:r w:rsidRPr="000968B2">
              <w:rPr>
                <w:rFonts w:ascii="Times New Roman" w:hAnsi="Times New Roman" w:cs="Times New Roman"/>
                <w:sz w:val="20"/>
                <w:szCs w:val="20"/>
              </w:rPr>
              <w:t>с ……………</w:t>
            </w:r>
            <w:r>
              <w:rPr>
                <w:rFonts w:ascii="Times New Roman" w:hAnsi="Times New Roman" w:cs="Times New Roman"/>
                <w:sz w:val="20"/>
                <w:szCs w:val="20"/>
              </w:rPr>
              <w:t>………………</w:t>
            </w:r>
          </w:p>
        </w:tc>
        <w:tc>
          <w:tcPr>
            <w:tcW w:w="2410" w:type="dxa"/>
            <w:vMerge w:val="restart"/>
            <w:tcBorders>
              <w:top w:val="single" w:sz="4" w:space="0" w:color="000000" w:themeColor="text1"/>
              <w:left w:val="single" w:sz="4" w:space="0" w:color="auto"/>
              <w:right w:val="single" w:sz="4" w:space="0" w:color="000000" w:themeColor="text1"/>
            </w:tcBorders>
          </w:tcPr>
          <w:p w:rsidR="00AF58C2" w:rsidRPr="000D6517" w:rsidRDefault="00912BDE" w:rsidP="00912BDE">
            <w:pPr>
              <w:rPr>
                <w:rFonts w:ascii="Times New Roman" w:hAnsi="Times New Roman" w:cs="Times New Roman"/>
                <w:sz w:val="20"/>
                <w:szCs w:val="20"/>
              </w:rPr>
            </w:pPr>
            <w:r w:rsidRPr="00912BDE">
              <w:rPr>
                <w:rFonts w:ascii="Times New Roman" w:hAnsi="Times New Roman" w:cs="Times New Roman"/>
                <w:sz w:val="20"/>
                <w:szCs w:val="20"/>
              </w:rPr>
              <w:t>Самостоятельно-художественная деятельность. Раскрашивание раскра</w:t>
            </w:r>
            <w:r>
              <w:rPr>
                <w:rFonts w:ascii="Times New Roman" w:hAnsi="Times New Roman" w:cs="Times New Roman"/>
                <w:sz w:val="20"/>
                <w:szCs w:val="20"/>
              </w:rPr>
              <w:t>сок на тему «Военные профессии» (</w:t>
            </w:r>
            <w:r w:rsidRPr="00912BDE">
              <w:rPr>
                <w:rFonts w:ascii="Times New Roman" w:hAnsi="Times New Roman" w:cs="Times New Roman"/>
                <w:sz w:val="20"/>
                <w:szCs w:val="20"/>
              </w:rPr>
              <w:t>формировать правильный захват карандаша</w:t>
            </w:r>
            <w:r>
              <w:rPr>
                <w:rFonts w:ascii="Times New Roman" w:hAnsi="Times New Roman" w:cs="Times New Roman"/>
                <w:sz w:val="20"/>
                <w:szCs w:val="20"/>
              </w:rPr>
              <w:t>, умение закрашивать аккуратно)</w:t>
            </w:r>
            <w:r w:rsidRPr="00912BDE">
              <w:rPr>
                <w:rFonts w:ascii="Times New Roman" w:hAnsi="Times New Roman" w:cs="Times New Roman"/>
                <w:sz w:val="20"/>
                <w:szCs w:val="20"/>
              </w:rPr>
              <w:t>.</w:t>
            </w:r>
          </w:p>
        </w:tc>
      </w:tr>
      <w:tr w:rsidR="001F58A6" w:rsidRPr="00681F27" w:rsidTr="00FE3871">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F58A6" w:rsidRPr="00912BDE" w:rsidRDefault="001F58A6" w:rsidP="001F58A6">
            <w:pPr>
              <w:rPr>
                <w:rFonts w:ascii="Times New Roman" w:hAnsi="Times New Roman" w:cs="Times New Roman"/>
                <w:sz w:val="20"/>
                <w:szCs w:val="20"/>
              </w:rPr>
            </w:pPr>
            <w:r w:rsidRPr="00912BDE">
              <w:rPr>
                <w:rFonts w:ascii="Times New Roman" w:hAnsi="Times New Roman" w:cs="Times New Roman"/>
                <w:b/>
                <w:sz w:val="20"/>
                <w:szCs w:val="20"/>
              </w:rPr>
              <w:t>Занятия</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1F58A6" w:rsidRPr="00A96003" w:rsidRDefault="001F58A6" w:rsidP="00BB0F4A">
            <w:pPr>
              <w:rPr>
                <w:rFonts w:ascii="Times New Roman" w:hAnsi="Times New Roman" w:cs="Times New Roman"/>
                <w:sz w:val="20"/>
                <w:szCs w:val="20"/>
              </w:rPr>
            </w:pPr>
            <w:r>
              <w:rPr>
                <w:rFonts w:ascii="Times New Roman" w:hAnsi="Times New Roman" w:cs="Times New Roman"/>
                <w:sz w:val="20"/>
                <w:szCs w:val="20"/>
              </w:rPr>
              <w:t>См. таблицу в конце недели</w:t>
            </w:r>
          </w:p>
        </w:tc>
        <w:tc>
          <w:tcPr>
            <w:tcW w:w="2410" w:type="dxa"/>
            <w:vMerge/>
            <w:tcBorders>
              <w:left w:val="single" w:sz="4" w:space="0" w:color="auto"/>
              <w:bottom w:val="single" w:sz="4" w:space="0" w:color="000000" w:themeColor="text1"/>
              <w:right w:val="single" w:sz="4" w:space="0" w:color="000000" w:themeColor="text1"/>
            </w:tcBorders>
          </w:tcPr>
          <w:p w:rsidR="001F58A6" w:rsidRPr="00681F27" w:rsidRDefault="001F58A6" w:rsidP="005D6D21">
            <w:pPr>
              <w:rPr>
                <w:rFonts w:ascii="Times New Roman" w:hAnsi="Times New Roman" w:cs="Times New Roman"/>
                <w:sz w:val="20"/>
                <w:szCs w:val="20"/>
              </w:rPr>
            </w:pPr>
          </w:p>
        </w:tc>
      </w:tr>
      <w:tr w:rsidR="00BB0F4A" w:rsidRPr="00681F27" w:rsidTr="00FE3871">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0F4A" w:rsidRPr="00681F27" w:rsidRDefault="00BB0F4A" w:rsidP="00D57216">
            <w:pPr>
              <w:ind w:right="-108"/>
              <w:rPr>
                <w:rFonts w:ascii="Times New Roman" w:hAnsi="Times New Roman" w:cs="Times New Roman"/>
                <w:sz w:val="20"/>
                <w:szCs w:val="20"/>
              </w:rPr>
            </w:pPr>
            <w:r w:rsidRPr="00681F27">
              <w:rPr>
                <w:rFonts w:ascii="Times New Roman" w:hAnsi="Times New Roman" w:cs="Times New Roman"/>
                <w:b/>
                <w:sz w:val="20"/>
                <w:szCs w:val="20"/>
              </w:rPr>
              <w:t>Прогулка</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BB0F4A" w:rsidRPr="006217AB" w:rsidRDefault="006217AB" w:rsidP="00690EA7">
            <w:pPr>
              <w:rPr>
                <w:rFonts w:cs="Times New Roman"/>
                <w:sz w:val="20"/>
                <w:szCs w:val="18"/>
              </w:rPr>
            </w:pPr>
            <w:r w:rsidRPr="00690EA7">
              <w:rPr>
                <w:rFonts w:ascii="Times New Roman" w:hAnsi="Times New Roman" w:cs="Times New Roman"/>
                <w:sz w:val="20"/>
                <w:szCs w:val="18"/>
              </w:rPr>
              <w:t>«У деревьев сменился цвет стволов» (</w:t>
            </w:r>
            <w:r w:rsidR="003316D0">
              <w:rPr>
                <w:rFonts w:ascii="Times New Roman" w:hAnsi="Times New Roman" w:cs="Times New Roman"/>
                <w:sz w:val="20"/>
                <w:szCs w:val="18"/>
              </w:rPr>
              <w:t>[23]</w:t>
            </w:r>
            <w:r w:rsidRPr="00690EA7">
              <w:rPr>
                <w:rFonts w:ascii="Times New Roman" w:hAnsi="Times New Roman" w:cs="Times New Roman"/>
                <w:sz w:val="20"/>
                <w:szCs w:val="18"/>
              </w:rPr>
              <w:t>, с.117)</w:t>
            </w:r>
          </w:p>
        </w:tc>
        <w:tc>
          <w:tcPr>
            <w:tcW w:w="2410" w:type="dxa"/>
            <w:tcBorders>
              <w:top w:val="single" w:sz="4" w:space="0" w:color="000000" w:themeColor="text1"/>
              <w:left w:val="single" w:sz="4" w:space="0" w:color="auto"/>
              <w:bottom w:val="single" w:sz="4" w:space="0" w:color="auto"/>
              <w:right w:val="single" w:sz="4" w:space="0" w:color="000000" w:themeColor="text1"/>
            </w:tcBorders>
          </w:tcPr>
          <w:p w:rsidR="00BB0F4A" w:rsidRPr="00681F27" w:rsidRDefault="00BB0F4A" w:rsidP="002E4D58">
            <w:pPr>
              <w:rPr>
                <w:rFonts w:ascii="Times New Roman" w:hAnsi="Times New Roman" w:cs="Times New Roman"/>
                <w:sz w:val="16"/>
                <w:szCs w:val="20"/>
              </w:rPr>
            </w:pPr>
            <w:r w:rsidRPr="00681F27">
              <w:rPr>
                <w:rFonts w:ascii="Times New Roman" w:hAnsi="Times New Roman" w:cs="Times New Roman"/>
                <w:sz w:val="16"/>
                <w:szCs w:val="20"/>
              </w:rPr>
              <w:t>Выносной материал:</w:t>
            </w:r>
          </w:p>
          <w:p w:rsidR="00BB0F4A" w:rsidRPr="00681F27" w:rsidRDefault="00BB0F4A" w:rsidP="002E4D58">
            <w:pPr>
              <w:rPr>
                <w:rFonts w:ascii="Times New Roman" w:hAnsi="Times New Roman" w:cs="Times New Roman"/>
                <w:sz w:val="16"/>
                <w:szCs w:val="20"/>
              </w:rPr>
            </w:pPr>
            <w:r w:rsidRPr="00681F27">
              <w:rPr>
                <w:rFonts w:ascii="Times New Roman" w:hAnsi="Times New Roman" w:cs="Times New Roman"/>
                <w:sz w:val="16"/>
                <w:szCs w:val="20"/>
              </w:rPr>
              <w:t>соответственно плану прогулки</w:t>
            </w:r>
          </w:p>
        </w:tc>
      </w:tr>
      <w:tr w:rsidR="00BB0F4A" w:rsidRPr="00681F27" w:rsidTr="00AF58C2">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0F4A" w:rsidRPr="00450ACA" w:rsidRDefault="00BB0F4A" w:rsidP="00D57216">
            <w:pPr>
              <w:ind w:right="-108"/>
              <w:rPr>
                <w:rFonts w:ascii="Times New Roman" w:hAnsi="Times New Roman" w:cs="Times New Roman"/>
                <w:sz w:val="20"/>
                <w:szCs w:val="20"/>
              </w:rPr>
            </w:pPr>
            <w:r w:rsidRPr="00681F27">
              <w:rPr>
                <w:rFonts w:ascii="Times New Roman" w:hAnsi="Times New Roman" w:cs="Times New Roman"/>
                <w:b/>
                <w:sz w:val="20"/>
                <w:szCs w:val="20"/>
              </w:rPr>
              <w:t>Возвращение с прогулки</w:t>
            </w:r>
          </w:p>
        </w:tc>
        <w:tc>
          <w:tcPr>
            <w:tcW w:w="14601" w:type="dxa"/>
            <w:gridSpan w:val="3"/>
            <w:tcBorders>
              <w:top w:val="single" w:sz="4" w:space="0" w:color="000000" w:themeColor="text1"/>
              <w:left w:val="single" w:sz="4" w:space="0" w:color="000000" w:themeColor="text1"/>
              <w:bottom w:val="single" w:sz="4" w:space="0" w:color="auto"/>
              <w:right w:val="single" w:sz="4" w:space="0" w:color="000000" w:themeColor="text1"/>
            </w:tcBorders>
          </w:tcPr>
          <w:p w:rsidR="00E22239" w:rsidRDefault="00E22239" w:rsidP="00A108BB">
            <w:pPr>
              <w:pStyle w:val="aa"/>
              <w:numPr>
                <w:ilvl w:val="0"/>
                <w:numId w:val="321"/>
              </w:numPr>
              <w:rPr>
                <w:rFonts w:ascii="Times New Roman" w:hAnsi="Times New Roman" w:cs="Times New Roman"/>
                <w:sz w:val="20"/>
                <w:szCs w:val="20"/>
              </w:rPr>
            </w:pPr>
            <w:r w:rsidRPr="00E22239">
              <w:rPr>
                <w:rFonts w:ascii="Times New Roman" w:hAnsi="Times New Roman" w:cs="Times New Roman"/>
                <w:sz w:val="20"/>
                <w:szCs w:val="20"/>
              </w:rPr>
              <w:t>Чт</w:t>
            </w:r>
            <w:r>
              <w:rPr>
                <w:rFonts w:ascii="Times New Roman" w:hAnsi="Times New Roman" w:cs="Times New Roman"/>
                <w:sz w:val="20"/>
                <w:szCs w:val="20"/>
              </w:rPr>
              <w:t>ение В. Степанов «Пилот» (</w:t>
            </w:r>
            <w:r w:rsidRPr="00E22239">
              <w:rPr>
                <w:rFonts w:ascii="Times New Roman" w:hAnsi="Times New Roman" w:cs="Times New Roman"/>
                <w:sz w:val="20"/>
                <w:szCs w:val="20"/>
              </w:rPr>
              <w:t>подготовиться к заучиванию</w:t>
            </w:r>
            <w:r>
              <w:rPr>
                <w:rFonts w:ascii="Times New Roman" w:hAnsi="Times New Roman" w:cs="Times New Roman"/>
                <w:sz w:val="20"/>
                <w:szCs w:val="20"/>
              </w:rPr>
              <w:t>)</w:t>
            </w:r>
            <w:r w:rsidRPr="00E22239">
              <w:rPr>
                <w:rFonts w:ascii="Times New Roman" w:hAnsi="Times New Roman" w:cs="Times New Roman"/>
                <w:sz w:val="20"/>
                <w:szCs w:val="20"/>
              </w:rPr>
              <w:t>.</w:t>
            </w:r>
          </w:p>
          <w:p w:rsidR="00BB0F4A" w:rsidRPr="00BA2802" w:rsidRDefault="00BB0F4A" w:rsidP="00A108BB">
            <w:pPr>
              <w:pStyle w:val="aa"/>
              <w:numPr>
                <w:ilvl w:val="0"/>
                <w:numId w:val="321"/>
              </w:numPr>
              <w:rPr>
                <w:rFonts w:ascii="Times New Roman" w:hAnsi="Times New Roman" w:cs="Times New Roman"/>
                <w:sz w:val="20"/>
                <w:szCs w:val="20"/>
              </w:rPr>
            </w:pPr>
            <w:r w:rsidRPr="00BA2802">
              <w:rPr>
                <w:rFonts w:ascii="Times New Roman" w:hAnsi="Times New Roman" w:cs="Times New Roman"/>
                <w:sz w:val="20"/>
                <w:szCs w:val="20"/>
              </w:rPr>
              <w:t>Работа по воспитанию культуры поведения за столом во время обеда. Игра «Научим мишутку есть ложкой».</w:t>
            </w:r>
          </w:p>
          <w:p w:rsidR="00BB0F4A" w:rsidRPr="00BA2802" w:rsidRDefault="00BB0F4A" w:rsidP="00A108BB">
            <w:pPr>
              <w:pStyle w:val="aa"/>
              <w:numPr>
                <w:ilvl w:val="0"/>
                <w:numId w:val="321"/>
              </w:numPr>
              <w:rPr>
                <w:rFonts w:ascii="Times New Roman" w:hAnsi="Times New Roman" w:cs="Times New Roman"/>
                <w:sz w:val="20"/>
                <w:szCs w:val="20"/>
              </w:rPr>
            </w:pPr>
            <w:r w:rsidRPr="00BA2802">
              <w:rPr>
                <w:rFonts w:ascii="Times New Roman" w:hAnsi="Times New Roman" w:cs="Times New Roman"/>
                <w:sz w:val="20"/>
                <w:szCs w:val="20"/>
              </w:rPr>
              <w:t>Релаксация перед сном: прослушивание музыкальной композиции: песня «Носики-курносики» (муз. Б. Емельянова, сл. А. Булычева)</w:t>
            </w:r>
          </w:p>
        </w:tc>
      </w:tr>
      <w:tr w:rsidR="00C31324" w:rsidRPr="00681F27" w:rsidTr="00797C5F">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1324" w:rsidRPr="00450ACA" w:rsidRDefault="00C31324" w:rsidP="00D57216">
            <w:pPr>
              <w:ind w:right="-108"/>
              <w:rPr>
                <w:rFonts w:ascii="Times New Roman" w:hAnsi="Times New Roman" w:cs="Times New Roman"/>
                <w:sz w:val="20"/>
                <w:szCs w:val="20"/>
              </w:rPr>
            </w:pPr>
            <w:r w:rsidRPr="00681F27">
              <w:rPr>
                <w:rFonts w:ascii="Times New Roman" w:hAnsi="Times New Roman" w:cs="Times New Roman"/>
                <w:b/>
                <w:sz w:val="20"/>
                <w:szCs w:val="20"/>
              </w:rPr>
              <w:t>Деятельность после сна</w:t>
            </w:r>
          </w:p>
        </w:tc>
        <w:tc>
          <w:tcPr>
            <w:tcW w:w="14601" w:type="dxa"/>
            <w:gridSpan w:val="3"/>
            <w:tcBorders>
              <w:top w:val="single" w:sz="4" w:space="0" w:color="auto"/>
              <w:left w:val="single" w:sz="4" w:space="0" w:color="000000" w:themeColor="text1"/>
              <w:bottom w:val="single" w:sz="4" w:space="0" w:color="000000" w:themeColor="text1"/>
              <w:right w:val="single" w:sz="4" w:space="0" w:color="000000" w:themeColor="text1"/>
            </w:tcBorders>
          </w:tcPr>
          <w:p w:rsidR="00C31324" w:rsidRDefault="00C31324" w:rsidP="00A108BB">
            <w:pPr>
              <w:pStyle w:val="aa"/>
              <w:numPr>
                <w:ilvl w:val="0"/>
                <w:numId w:val="321"/>
              </w:numPr>
              <w:rPr>
                <w:rFonts w:ascii="Times New Roman" w:hAnsi="Times New Roman" w:cs="Times New Roman"/>
                <w:sz w:val="20"/>
                <w:szCs w:val="20"/>
              </w:rPr>
            </w:pPr>
            <w:r w:rsidRPr="00A96003">
              <w:rPr>
                <w:rFonts w:ascii="Times New Roman" w:hAnsi="Times New Roman" w:cs="Times New Roman"/>
                <w:sz w:val="20"/>
                <w:szCs w:val="20"/>
              </w:rPr>
              <w:t xml:space="preserve">Гимнастика </w:t>
            </w:r>
            <w:r>
              <w:rPr>
                <w:rFonts w:ascii="Times New Roman" w:hAnsi="Times New Roman" w:cs="Times New Roman"/>
                <w:sz w:val="20"/>
                <w:szCs w:val="20"/>
              </w:rPr>
              <w:t>после сна.</w:t>
            </w:r>
            <w:r w:rsidRPr="00A96003">
              <w:rPr>
                <w:rFonts w:ascii="Times New Roman" w:hAnsi="Times New Roman" w:cs="Times New Roman"/>
                <w:sz w:val="20"/>
                <w:szCs w:val="20"/>
              </w:rPr>
              <w:t xml:space="preserve"> </w:t>
            </w:r>
            <w:r>
              <w:rPr>
                <w:rFonts w:ascii="Times New Roman" w:hAnsi="Times New Roman" w:cs="Times New Roman"/>
                <w:sz w:val="20"/>
                <w:szCs w:val="20"/>
              </w:rPr>
              <w:t>Комплекс 12 (</w:t>
            </w:r>
            <w:r w:rsidR="003316D0">
              <w:rPr>
                <w:rFonts w:ascii="Times New Roman" w:hAnsi="Times New Roman" w:cs="Times New Roman"/>
                <w:sz w:val="20"/>
                <w:szCs w:val="20"/>
              </w:rPr>
              <w:t>[22]</w:t>
            </w:r>
            <w:r>
              <w:rPr>
                <w:rFonts w:ascii="Times New Roman" w:hAnsi="Times New Roman" w:cs="Times New Roman"/>
                <w:sz w:val="20"/>
                <w:szCs w:val="20"/>
              </w:rPr>
              <w:t>, с. 36)</w:t>
            </w:r>
          </w:p>
          <w:p w:rsidR="00C31324" w:rsidRDefault="00C31324" w:rsidP="00A108BB">
            <w:pPr>
              <w:pStyle w:val="aa"/>
              <w:numPr>
                <w:ilvl w:val="0"/>
                <w:numId w:val="321"/>
              </w:numPr>
              <w:rPr>
                <w:rFonts w:ascii="Times New Roman" w:hAnsi="Times New Roman" w:cs="Times New Roman"/>
                <w:sz w:val="20"/>
                <w:szCs w:val="20"/>
              </w:rPr>
            </w:pPr>
            <w:r w:rsidRPr="00BA2802">
              <w:rPr>
                <w:rFonts w:ascii="Times New Roman" w:hAnsi="Times New Roman" w:cs="Times New Roman"/>
                <w:sz w:val="20"/>
                <w:szCs w:val="20"/>
              </w:rPr>
              <w:t>Воспитание КГН, навыков самообслуживания и взаимопомощи при одевании. Ситуация-обсуждение «Опрятно ли одета Олеся?».</w:t>
            </w:r>
          </w:p>
          <w:p w:rsidR="00C31324" w:rsidRPr="00C31324" w:rsidRDefault="00C31324" w:rsidP="00A108BB">
            <w:pPr>
              <w:pStyle w:val="aa"/>
              <w:numPr>
                <w:ilvl w:val="0"/>
                <w:numId w:val="321"/>
              </w:numPr>
              <w:rPr>
                <w:rFonts w:ascii="Times New Roman" w:hAnsi="Times New Roman" w:cs="Times New Roman"/>
                <w:sz w:val="20"/>
                <w:szCs w:val="20"/>
              </w:rPr>
            </w:pPr>
            <w:r w:rsidRPr="00C31324">
              <w:rPr>
                <w:rFonts w:ascii="Times New Roman" w:hAnsi="Times New Roman" w:cs="Times New Roman"/>
                <w:sz w:val="20"/>
                <w:szCs w:val="20"/>
              </w:rPr>
              <w:t>Воспитание культуры поведения во время полдника. Игра «Не разговаривай с полным ртом!»</w:t>
            </w:r>
          </w:p>
        </w:tc>
      </w:tr>
      <w:tr w:rsidR="00E22239" w:rsidRPr="00681F27" w:rsidTr="00C31324">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22239" w:rsidRPr="00681F27" w:rsidRDefault="00E22239" w:rsidP="00D57216">
            <w:pPr>
              <w:rPr>
                <w:rFonts w:ascii="Times New Roman" w:hAnsi="Times New Roman" w:cs="Times New Roman"/>
                <w:b/>
                <w:sz w:val="20"/>
                <w:szCs w:val="20"/>
              </w:rPr>
            </w:pPr>
            <w:r w:rsidRPr="00681F27">
              <w:rPr>
                <w:rFonts w:ascii="Times New Roman" w:hAnsi="Times New Roman" w:cs="Times New Roman"/>
                <w:b/>
                <w:sz w:val="20"/>
                <w:szCs w:val="20"/>
              </w:rPr>
              <w:t>Вечер</w:t>
            </w:r>
          </w:p>
          <w:p w:rsidR="00E22239" w:rsidRPr="00450ACA" w:rsidRDefault="00E22239" w:rsidP="00D57216">
            <w:pPr>
              <w:ind w:right="-108"/>
              <w:rPr>
                <w:rFonts w:ascii="Times New Roman" w:hAnsi="Times New Roman" w:cs="Times New Roman"/>
                <w:sz w:val="20"/>
                <w:szCs w:val="20"/>
              </w:rPr>
            </w:pPr>
          </w:p>
        </w:tc>
        <w:tc>
          <w:tcPr>
            <w:tcW w:w="10206" w:type="dxa"/>
            <w:tcBorders>
              <w:top w:val="single" w:sz="4" w:space="0" w:color="000000" w:themeColor="text1"/>
              <w:left w:val="single" w:sz="4" w:space="0" w:color="000000" w:themeColor="text1"/>
              <w:bottom w:val="single" w:sz="4" w:space="0" w:color="000000" w:themeColor="text1"/>
              <w:right w:val="single" w:sz="4" w:space="0" w:color="auto"/>
            </w:tcBorders>
          </w:tcPr>
          <w:p w:rsidR="00E22239" w:rsidRPr="00966F22" w:rsidRDefault="00E22239" w:rsidP="00A108BB">
            <w:pPr>
              <w:pStyle w:val="aa"/>
              <w:numPr>
                <w:ilvl w:val="0"/>
                <w:numId w:val="169"/>
              </w:numPr>
              <w:rPr>
                <w:rFonts w:ascii="Times New Roman" w:hAnsi="Times New Roman" w:cs="Times New Roman"/>
                <w:sz w:val="20"/>
                <w:szCs w:val="20"/>
              </w:rPr>
            </w:pPr>
            <w:r w:rsidRPr="00966F22">
              <w:rPr>
                <w:rFonts w:ascii="Times New Roman" w:hAnsi="Times New Roman" w:cs="Times New Roman"/>
                <w:sz w:val="20"/>
                <w:szCs w:val="20"/>
              </w:rPr>
              <w:t>Игровое музыкальное упражнение «Марш и бег», муз. А. Александрова (учить детей различать спокойную и быструю мелодию, сменой движения реагировать на смену музыки. Формировать умение маршировать и бегать в темпе музыки).</w:t>
            </w:r>
          </w:p>
          <w:p w:rsidR="00E22239" w:rsidRPr="00966F22" w:rsidRDefault="00E22239" w:rsidP="00A108BB">
            <w:pPr>
              <w:pStyle w:val="aa"/>
              <w:numPr>
                <w:ilvl w:val="0"/>
                <w:numId w:val="169"/>
              </w:numPr>
              <w:rPr>
                <w:rFonts w:ascii="Times New Roman" w:hAnsi="Times New Roman" w:cs="Times New Roman"/>
                <w:sz w:val="20"/>
                <w:szCs w:val="20"/>
              </w:rPr>
            </w:pPr>
            <w:r w:rsidRPr="00966F22">
              <w:rPr>
                <w:rFonts w:ascii="Times New Roman" w:hAnsi="Times New Roman" w:cs="Times New Roman"/>
                <w:sz w:val="20"/>
                <w:szCs w:val="20"/>
              </w:rPr>
              <w:t>Театрализованная деятельность «Идут солдаты на парад» ( развивать умение строиться в колонны и маршировать как солдаты – ритмично, сложено, одновременно).</w:t>
            </w:r>
          </w:p>
          <w:p w:rsidR="00E22239" w:rsidRPr="00966F22" w:rsidRDefault="00E22239" w:rsidP="00A108BB">
            <w:pPr>
              <w:pStyle w:val="aa"/>
              <w:numPr>
                <w:ilvl w:val="0"/>
                <w:numId w:val="169"/>
              </w:numPr>
              <w:rPr>
                <w:rFonts w:ascii="Times New Roman" w:hAnsi="Times New Roman" w:cs="Times New Roman"/>
                <w:sz w:val="20"/>
                <w:szCs w:val="20"/>
              </w:rPr>
            </w:pPr>
            <w:r w:rsidRPr="00966F22">
              <w:rPr>
                <w:rFonts w:ascii="Times New Roman" w:hAnsi="Times New Roman" w:cs="Times New Roman"/>
                <w:sz w:val="20"/>
                <w:szCs w:val="20"/>
              </w:rPr>
              <w:t>Ситуативный разговор «Я – солдат» (напомнить о необходимости уметь самостоятельно и быстро одеваться).</w:t>
            </w:r>
          </w:p>
          <w:p w:rsidR="00E22239" w:rsidRPr="00966F22" w:rsidRDefault="00E22239" w:rsidP="00A108BB">
            <w:pPr>
              <w:pStyle w:val="aa"/>
              <w:numPr>
                <w:ilvl w:val="0"/>
                <w:numId w:val="169"/>
              </w:numPr>
              <w:rPr>
                <w:rFonts w:ascii="Times New Roman" w:hAnsi="Times New Roman" w:cs="Times New Roman"/>
                <w:sz w:val="20"/>
                <w:szCs w:val="20"/>
              </w:rPr>
            </w:pPr>
            <w:r w:rsidRPr="00966F22">
              <w:rPr>
                <w:rFonts w:ascii="Times New Roman" w:hAnsi="Times New Roman" w:cs="Times New Roman"/>
                <w:sz w:val="20"/>
                <w:szCs w:val="20"/>
              </w:rPr>
              <w:t>Игра-соревнование «Сильные, ловкие» (способствовать формированию мужских качеств: силе, ловкости, быстроты).</w:t>
            </w:r>
          </w:p>
          <w:p w:rsidR="00E22239" w:rsidRPr="00966F22" w:rsidRDefault="00E22239" w:rsidP="00A108BB">
            <w:pPr>
              <w:pStyle w:val="aa"/>
              <w:numPr>
                <w:ilvl w:val="0"/>
                <w:numId w:val="169"/>
              </w:numPr>
              <w:rPr>
                <w:rFonts w:ascii="Times New Roman" w:hAnsi="Times New Roman" w:cs="Times New Roman"/>
                <w:sz w:val="20"/>
                <w:szCs w:val="20"/>
              </w:rPr>
            </w:pPr>
            <w:r w:rsidRPr="00966F22">
              <w:rPr>
                <w:rFonts w:ascii="Times New Roman" w:hAnsi="Times New Roman" w:cs="Times New Roman"/>
                <w:sz w:val="20"/>
                <w:szCs w:val="18"/>
              </w:rPr>
              <w:t xml:space="preserve">ВЕЧЕРНИЙ КРУГ (по выбору воспитателя из </w:t>
            </w:r>
            <w:r w:rsidR="004A6195">
              <w:rPr>
                <w:rFonts w:ascii="Times New Roman" w:hAnsi="Times New Roman" w:cs="Times New Roman"/>
                <w:sz w:val="20"/>
                <w:szCs w:val="18"/>
              </w:rPr>
              <w:t>Приложения 3</w:t>
            </w:r>
            <w:r w:rsidRPr="00966F22">
              <w:rPr>
                <w:rFonts w:ascii="Times New Roman" w:hAnsi="Times New Roman" w:cs="Times New Roman"/>
                <w:sz w:val="20"/>
                <w:szCs w:val="18"/>
              </w:rPr>
              <w:t>)</w:t>
            </w:r>
          </w:p>
        </w:tc>
        <w:tc>
          <w:tcPr>
            <w:tcW w:w="1985" w:type="dxa"/>
            <w:tcBorders>
              <w:top w:val="single" w:sz="4" w:space="0" w:color="auto"/>
              <w:left w:val="single" w:sz="4" w:space="0" w:color="000000" w:themeColor="text1"/>
              <w:bottom w:val="single" w:sz="4" w:space="0" w:color="000000" w:themeColor="text1"/>
              <w:right w:val="single" w:sz="4" w:space="0" w:color="auto"/>
            </w:tcBorders>
          </w:tcPr>
          <w:p w:rsidR="00E22239" w:rsidRPr="00504945" w:rsidRDefault="00E22239" w:rsidP="00E22239">
            <w:pPr>
              <w:rPr>
                <w:rFonts w:ascii="Times New Roman" w:hAnsi="Times New Roman" w:cs="Times New Roman"/>
                <w:sz w:val="20"/>
                <w:szCs w:val="20"/>
              </w:rPr>
            </w:pPr>
            <w:r w:rsidRPr="00E22239">
              <w:rPr>
                <w:rFonts w:ascii="Times New Roman" w:hAnsi="Times New Roman" w:cs="Times New Roman"/>
                <w:sz w:val="20"/>
                <w:szCs w:val="20"/>
              </w:rPr>
              <w:t>«Лото»</w:t>
            </w:r>
            <w:r>
              <w:rPr>
                <w:rFonts w:ascii="Times New Roman" w:hAnsi="Times New Roman" w:cs="Times New Roman"/>
                <w:sz w:val="20"/>
                <w:szCs w:val="20"/>
              </w:rPr>
              <w:t xml:space="preserve"> с …………………….. (</w:t>
            </w:r>
            <w:r w:rsidRPr="00E22239">
              <w:rPr>
                <w:rFonts w:ascii="Times New Roman" w:hAnsi="Times New Roman" w:cs="Times New Roman"/>
                <w:sz w:val="20"/>
                <w:szCs w:val="20"/>
              </w:rPr>
              <w:t>учить детей правильно использовать обобщающие слова, развивать зрительное восприятие, быстроту реакции</w:t>
            </w:r>
            <w:r>
              <w:rPr>
                <w:rFonts w:ascii="Times New Roman" w:hAnsi="Times New Roman" w:cs="Times New Roman"/>
                <w:sz w:val="20"/>
                <w:szCs w:val="20"/>
              </w:rPr>
              <w:t>)</w:t>
            </w:r>
            <w:r w:rsidRPr="00E22239">
              <w:rPr>
                <w:rFonts w:ascii="Times New Roman" w:hAnsi="Times New Roman" w:cs="Times New Roman"/>
                <w:sz w:val="20"/>
                <w:szCs w:val="20"/>
              </w:rPr>
              <w:t>.</w:t>
            </w:r>
          </w:p>
        </w:tc>
        <w:tc>
          <w:tcPr>
            <w:tcW w:w="2410" w:type="dxa"/>
            <w:vMerge w:val="restart"/>
            <w:tcBorders>
              <w:top w:val="single" w:sz="4" w:space="0" w:color="auto"/>
              <w:left w:val="single" w:sz="4" w:space="0" w:color="auto"/>
              <w:right w:val="single" w:sz="4" w:space="0" w:color="000000" w:themeColor="text1"/>
            </w:tcBorders>
          </w:tcPr>
          <w:p w:rsidR="00E22239" w:rsidRPr="00A711CD" w:rsidRDefault="00E22239" w:rsidP="003E09D5">
            <w:pPr>
              <w:rPr>
                <w:rFonts w:ascii="Times New Roman" w:hAnsi="Times New Roman" w:cs="Times New Roman"/>
                <w:sz w:val="20"/>
                <w:szCs w:val="20"/>
              </w:rPr>
            </w:pPr>
            <w:r w:rsidRPr="00A711CD">
              <w:rPr>
                <w:rFonts w:ascii="Times New Roman" w:hAnsi="Times New Roman" w:cs="Times New Roman"/>
                <w:sz w:val="20"/>
                <w:szCs w:val="20"/>
                <w:lang w:val="x-none"/>
              </w:rPr>
              <w:t>Пополнить игров</w:t>
            </w:r>
            <w:r w:rsidRPr="00A711CD">
              <w:rPr>
                <w:rFonts w:ascii="Times New Roman" w:hAnsi="Times New Roman" w:cs="Times New Roman"/>
                <w:sz w:val="20"/>
                <w:szCs w:val="20"/>
              </w:rPr>
              <w:t>ые</w:t>
            </w:r>
            <w:r w:rsidRPr="00A711CD">
              <w:rPr>
                <w:rFonts w:ascii="Times New Roman" w:hAnsi="Times New Roman" w:cs="Times New Roman"/>
                <w:sz w:val="20"/>
                <w:szCs w:val="20"/>
                <w:lang w:val="x-none"/>
              </w:rPr>
              <w:t xml:space="preserve"> </w:t>
            </w:r>
            <w:r w:rsidRPr="00A711CD">
              <w:rPr>
                <w:rFonts w:ascii="Times New Roman" w:hAnsi="Times New Roman" w:cs="Times New Roman"/>
                <w:sz w:val="20"/>
                <w:szCs w:val="20"/>
              </w:rPr>
              <w:t>уголки</w:t>
            </w:r>
            <w:r w:rsidRPr="00A711CD">
              <w:rPr>
                <w:rFonts w:ascii="Times New Roman" w:hAnsi="Times New Roman" w:cs="Times New Roman"/>
                <w:sz w:val="20"/>
                <w:szCs w:val="20"/>
                <w:lang w:val="x-none"/>
              </w:rPr>
              <w:t xml:space="preserve"> новыми игрушками</w:t>
            </w:r>
            <w:r w:rsidRPr="00A711CD">
              <w:rPr>
                <w:rFonts w:ascii="Times New Roman" w:hAnsi="Times New Roman" w:cs="Times New Roman"/>
                <w:sz w:val="20"/>
                <w:szCs w:val="20"/>
              </w:rPr>
              <w:t xml:space="preserve">, масками, костюмами, </w:t>
            </w:r>
            <w:r w:rsidRPr="00A711CD">
              <w:rPr>
                <w:rFonts w:ascii="Times New Roman" w:hAnsi="Times New Roman" w:cs="Times New Roman"/>
                <w:sz w:val="20"/>
                <w:szCs w:val="20"/>
                <w:lang w:val="x-none"/>
              </w:rPr>
              <w:t>муляжами, атрибутами для театрализованной игры</w:t>
            </w:r>
            <w:r w:rsidRPr="00A711CD">
              <w:rPr>
                <w:rFonts w:ascii="Times New Roman" w:hAnsi="Times New Roman" w:cs="Times New Roman"/>
                <w:sz w:val="20"/>
                <w:szCs w:val="20"/>
              </w:rPr>
              <w:t>, игр драматизации.</w:t>
            </w:r>
          </w:p>
          <w:p w:rsidR="00E22239" w:rsidRPr="00D729CB" w:rsidRDefault="00E22239" w:rsidP="003E09D5">
            <w:pPr>
              <w:rPr>
                <w:rFonts w:ascii="Times New Roman" w:hAnsi="Times New Roman" w:cs="Times New Roman"/>
                <w:sz w:val="20"/>
                <w:szCs w:val="20"/>
              </w:rPr>
            </w:pPr>
          </w:p>
        </w:tc>
      </w:tr>
      <w:tr w:rsidR="00E22239" w:rsidRPr="00681F27" w:rsidTr="00E22239">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22239" w:rsidRPr="00681F27" w:rsidRDefault="00E22239" w:rsidP="00D57216">
            <w:pPr>
              <w:ind w:right="-108"/>
              <w:rPr>
                <w:rFonts w:ascii="Times New Roman" w:hAnsi="Times New Roman" w:cs="Times New Roman"/>
                <w:sz w:val="20"/>
                <w:szCs w:val="20"/>
              </w:rPr>
            </w:pPr>
            <w:r w:rsidRPr="00681F27">
              <w:rPr>
                <w:rFonts w:ascii="Times New Roman" w:hAnsi="Times New Roman" w:cs="Times New Roman"/>
                <w:b/>
                <w:sz w:val="20"/>
                <w:szCs w:val="20"/>
              </w:rPr>
              <w:t>Вечерняя прогулка</w:t>
            </w:r>
          </w:p>
        </w:tc>
        <w:tc>
          <w:tcPr>
            <w:tcW w:w="12191" w:type="dxa"/>
            <w:gridSpan w:val="2"/>
            <w:tcBorders>
              <w:top w:val="single" w:sz="4" w:space="0" w:color="000000" w:themeColor="text1"/>
              <w:left w:val="single" w:sz="4" w:space="0" w:color="000000" w:themeColor="text1"/>
              <w:bottom w:val="single" w:sz="4" w:space="0" w:color="auto"/>
              <w:right w:val="single" w:sz="4" w:space="0" w:color="auto"/>
            </w:tcBorders>
          </w:tcPr>
          <w:p w:rsidR="00E22239" w:rsidRPr="00FA10E0" w:rsidRDefault="00E22239" w:rsidP="001526F3">
            <w:pPr>
              <w:rPr>
                <w:rFonts w:ascii="Times New Roman" w:hAnsi="Times New Roman" w:cs="Times New Roman"/>
                <w:sz w:val="20"/>
                <w:szCs w:val="20"/>
              </w:rPr>
            </w:pPr>
            <w:r w:rsidRPr="00FA10E0">
              <w:rPr>
                <w:rFonts w:ascii="Times New Roman" w:hAnsi="Times New Roman" w:cs="Times New Roman"/>
                <w:sz w:val="20"/>
                <w:szCs w:val="20"/>
              </w:rPr>
              <w:t>Прогулка 1</w:t>
            </w:r>
            <w:r w:rsidR="001526F3">
              <w:rPr>
                <w:rFonts w:ascii="Times New Roman" w:hAnsi="Times New Roman" w:cs="Times New Roman"/>
                <w:sz w:val="20"/>
                <w:szCs w:val="20"/>
              </w:rPr>
              <w:t>7</w:t>
            </w:r>
            <w:r w:rsidRPr="00FA10E0">
              <w:rPr>
                <w:rFonts w:ascii="Times New Roman" w:hAnsi="Times New Roman" w:cs="Times New Roman"/>
                <w:sz w:val="20"/>
                <w:szCs w:val="20"/>
              </w:rPr>
              <w:t xml:space="preserve">. Февраль. (см. </w:t>
            </w:r>
            <w:r w:rsidR="004A6195">
              <w:rPr>
                <w:rFonts w:ascii="Times New Roman" w:hAnsi="Times New Roman" w:cs="Times New Roman"/>
                <w:sz w:val="20"/>
                <w:szCs w:val="20"/>
              </w:rPr>
              <w:t>Приложения 4</w:t>
            </w:r>
            <w:r w:rsidRPr="00FA10E0">
              <w:rPr>
                <w:rFonts w:ascii="Times New Roman" w:hAnsi="Times New Roman" w:cs="Times New Roman"/>
                <w:sz w:val="20"/>
                <w:szCs w:val="20"/>
              </w:rPr>
              <w:t>)</w:t>
            </w:r>
          </w:p>
        </w:tc>
        <w:tc>
          <w:tcPr>
            <w:tcW w:w="2410" w:type="dxa"/>
            <w:vMerge/>
            <w:tcBorders>
              <w:left w:val="single" w:sz="4" w:space="0" w:color="auto"/>
              <w:bottom w:val="single" w:sz="4" w:space="0" w:color="auto"/>
              <w:right w:val="single" w:sz="4" w:space="0" w:color="000000" w:themeColor="text1"/>
            </w:tcBorders>
          </w:tcPr>
          <w:p w:rsidR="00E22239" w:rsidRPr="00681F27" w:rsidRDefault="00E22239" w:rsidP="005D6D21">
            <w:pPr>
              <w:rPr>
                <w:rFonts w:ascii="Times New Roman" w:hAnsi="Times New Roman" w:cs="Times New Roman"/>
                <w:sz w:val="20"/>
                <w:szCs w:val="20"/>
              </w:rPr>
            </w:pPr>
          </w:p>
        </w:tc>
      </w:tr>
      <w:tr w:rsidR="00E22239" w:rsidRPr="00882F01" w:rsidTr="003E09D5">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22239" w:rsidRPr="001E6577" w:rsidRDefault="00E22239" w:rsidP="00D57216">
            <w:pPr>
              <w:rPr>
                <w:rFonts w:ascii="Times New Roman" w:hAnsi="Times New Roman" w:cs="Times New Roman"/>
                <w:b/>
                <w:sz w:val="20"/>
                <w:szCs w:val="20"/>
              </w:rPr>
            </w:pPr>
            <w:r w:rsidRPr="001E6577">
              <w:rPr>
                <w:rFonts w:ascii="Times New Roman" w:hAnsi="Times New Roman" w:cs="Times New Roman"/>
                <w:b/>
                <w:sz w:val="20"/>
                <w:szCs w:val="20"/>
              </w:rPr>
              <w:t>Работа с родителями</w:t>
            </w:r>
          </w:p>
        </w:tc>
        <w:tc>
          <w:tcPr>
            <w:tcW w:w="14601" w:type="dxa"/>
            <w:gridSpan w:val="3"/>
            <w:tcBorders>
              <w:top w:val="single" w:sz="4" w:space="0" w:color="auto"/>
              <w:left w:val="single" w:sz="4" w:space="0" w:color="000000" w:themeColor="text1"/>
              <w:bottom w:val="single" w:sz="4" w:space="0" w:color="000000" w:themeColor="text1"/>
              <w:right w:val="single" w:sz="4" w:space="0" w:color="000000" w:themeColor="text1"/>
            </w:tcBorders>
          </w:tcPr>
          <w:p w:rsidR="00E22239" w:rsidRPr="00341CCF" w:rsidRDefault="00E22239" w:rsidP="00A108BB">
            <w:pPr>
              <w:pStyle w:val="aa"/>
              <w:numPr>
                <w:ilvl w:val="0"/>
                <w:numId w:val="459"/>
              </w:numPr>
              <w:rPr>
                <w:rFonts w:ascii="Times New Roman" w:hAnsi="Times New Roman" w:cs="Times New Roman"/>
                <w:sz w:val="20"/>
                <w:szCs w:val="20"/>
              </w:rPr>
            </w:pPr>
            <w:r w:rsidRPr="00341CCF">
              <w:rPr>
                <w:rFonts w:ascii="Times New Roman" w:hAnsi="Times New Roman" w:cs="Times New Roman"/>
                <w:sz w:val="20"/>
                <w:szCs w:val="20"/>
              </w:rPr>
              <w:t>Предложить папам рассказать детям о том, как они служили в армии; показать фотографии военных лет.</w:t>
            </w:r>
          </w:p>
          <w:p w:rsidR="00E22239" w:rsidRPr="00341CCF" w:rsidRDefault="00E22239" w:rsidP="00A108BB">
            <w:pPr>
              <w:pStyle w:val="aa"/>
              <w:numPr>
                <w:ilvl w:val="0"/>
                <w:numId w:val="459"/>
              </w:numPr>
              <w:rPr>
                <w:rFonts w:ascii="Times New Roman" w:hAnsi="Times New Roman" w:cs="Times New Roman"/>
                <w:sz w:val="20"/>
                <w:szCs w:val="20"/>
              </w:rPr>
            </w:pPr>
            <w:r w:rsidRPr="00341CCF">
              <w:rPr>
                <w:rFonts w:ascii="Times New Roman" w:hAnsi="Times New Roman" w:cs="Times New Roman"/>
                <w:sz w:val="20"/>
                <w:szCs w:val="20"/>
              </w:rPr>
              <w:t>Папка-передвижка «Как воспитать защитника»</w:t>
            </w:r>
          </w:p>
        </w:tc>
      </w:tr>
    </w:tbl>
    <w:p w:rsidR="00430A54" w:rsidRDefault="00430A54" w:rsidP="006D5F0E">
      <w:pPr>
        <w:spacing w:after="0" w:line="240" w:lineRule="auto"/>
        <w:ind w:right="-882" w:firstLine="708"/>
        <w:rPr>
          <w:rFonts w:ascii="Times New Roman" w:hAnsi="Times New Roman" w:cs="Times New Roman"/>
          <w:b/>
          <w:sz w:val="20"/>
          <w:szCs w:val="20"/>
        </w:rPr>
      </w:pPr>
    </w:p>
    <w:p w:rsidR="00966F22" w:rsidRDefault="00966F22" w:rsidP="006D5F0E">
      <w:pPr>
        <w:spacing w:after="0" w:line="240" w:lineRule="auto"/>
        <w:ind w:right="-882" w:firstLine="708"/>
        <w:rPr>
          <w:rFonts w:ascii="Times New Roman" w:hAnsi="Times New Roman" w:cs="Times New Roman"/>
          <w:b/>
          <w:sz w:val="20"/>
          <w:szCs w:val="20"/>
        </w:rPr>
      </w:pPr>
    </w:p>
    <w:p w:rsidR="00284DB8" w:rsidRDefault="00284DB8" w:rsidP="006D5F0E">
      <w:pPr>
        <w:spacing w:after="0" w:line="240" w:lineRule="auto"/>
        <w:ind w:right="-882" w:firstLine="708"/>
        <w:rPr>
          <w:rFonts w:ascii="Times New Roman" w:hAnsi="Times New Roman" w:cs="Times New Roman"/>
          <w:b/>
          <w:sz w:val="20"/>
          <w:szCs w:val="20"/>
        </w:rPr>
      </w:pPr>
    </w:p>
    <w:p w:rsidR="00284DB8" w:rsidRDefault="00284DB8" w:rsidP="006D5F0E">
      <w:pPr>
        <w:spacing w:after="0" w:line="240" w:lineRule="auto"/>
        <w:ind w:right="-882" w:firstLine="708"/>
        <w:rPr>
          <w:rFonts w:ascii="Times New Roman" w:hAnsi="Times New Roman" w:cs="Times New Roman"/>
          <w:b/>
          <w:sz w:val="20"/>
          <w:szCs w:val="20"/>
        </w:rPr>
      </w:pPr>
    </w:p>
    <w:p w:rsidR="00284DB8" w:rsidRDefault="00284DB8" w:rsidP="006D5F0E">
      <w:pPr>
        <w:spacing w:after="0" w:line="240" w:lineRule="auto"/>
        <w:ind w:right="-882" w:firstLine="708"/>
        <w:rPr>
          <w:rFonts w:ascii="Times New Roman" w:hAnsi="Times New Roman" w:cs="Times New Roman"/>
          <w:b/>
          <w:sz w:val="20"/>
          <w:szCs w:val="20"/>
        </w:rPr>
      </w:pPr>
    </w:p>
    <w:p w:rsidR="00B35745" w:rsidRPr="00A64843" w:rsidRDefault="00B35745" w:rsidP="006D5F0E">
      <w:pPr>
        <w:spacing w:after="0" w:line="240" w:lineRule="auto"/>
        <w:ind w:right="-882" w:firstLine="708"/>
        <w:rPr>
          <w:rFonts w:ascii="Times New Roman" w:hAnsi="Times New Roman" w:cs="Times New Roman"/>
          <w:sz w:val="20"/>
          <w:szCs w:val="20"/>
        </w:rPr>
      </w:pPr>
      <w:r w:rsidRPr="00A64843">
        <w:rPr>
          <w:rFonts w:ascii="Times New Roman" w:hAnsi="Times New Roman" w:cs="Times New Roman"/>
          <w:b/>
          <w:sz w:val="20"/>
          <w:szCs w:val="20"/>
        </w:rPr>
        <w:t xml:space="preserve">Среда </w:t>
      </w:r>
      <w:r w:rsidR="008D3FD2">
        <w:rPr>
          <w:rFonts w:ascii="Times New Roman" w:hAnsi="Times New Roman" w:cs="Times New Roman"/>
          <w:b/>
          <w:sz w:val="20"/>
          <w:szCs w:val="20"/>
        </w:rPr>
        <w:t>21</w:t>
      </w:r>
      <w:r w:rsidRPr="00A64843">
        <w:rPr>
          <w:rFonts w:ascii="Times New Roman" w:hAnsi="Times New Roman" w:cs="Times New Roman"/>
          <w:b/>
          <w:sz w:val="20"/>
          <w:szCs w:val="20"/>
        </w:rPr>
        <w:t>.02.</w:t>
      </w:r>
      <w:r w:rsidR="00654A3D">
        <w:rPr>
          <w:rFonts w:ascii="Times New Roman" w:hAnsi="Times New Roman" w:cs="Times New Roman"/>
          <w:b/>
          <w:sz w:val="20"/>
          <w:szCs w:val="20"/>
        </w:rPr>
        <w:t>202</w:t>
      </w:r>
      <w:r w:rsidR="008D3FD2">
        <w:rPr>
          <w:rFonts w:ascii="Times New Roman" w:hAnsi="Times New Roman" w:cs="Times New Roman"/>
          <w:b/>
          <w:sz w:val="20"/>
          <w:szCs w:val="20"/>
        </w:rPr>
        <w:t>4</w:t>
      </w:r>
      <w:r w:rsidRPr="00A64843">
        <w:rPr>
          <w:rFonts w:ascii="Times New Roman" w:hAnsi="Times New Roman" w:cs="Times New Roman"/>
          <w:b/>
          <w:sz w:val="20"/>
          <w:szCs w:val="20"/>
        </w:rPr>
        <w:t xml:space="preserve">                                                                                                 </w:t>
      </w:r>
      <w:r w:rsidR="00882F01" w:rsidRPr="00A64843">
        <w:rPr>
          <w:rFonts w:ascii="Times New Roman" w:hAnsi="Times New Roman" w:cs="Times New Roman"/>
          <w:b/>
          <w:sz w:val="20"/>
          <w:szCs w:val="20"/>
        </w:rPr>
        <w:tab/>
      </w:r>
      <w:r w:rsidR="00882F01" w:rsidRPr="00A64843">
        <w:rPr>
          <w:rFonts w:ascii="Times New Roman" w:hAnsi="Times New Roman" w:cs="Times New Roman"/>
          <w:b/>
          <w:sz w:val="20"/>
          <w:szCs w:val="20"/>
        </w:rPr>
        <w:tab/>
      </w:r>
      <w:r w:rsidR="00882F01" w:rsidRPr="00A64843">
        <w:rPr>
          <w:rFonts w:ascii="Times New Roman" w:hAnsi="Times New Roman" w:cs="Times New Roman"/>
          <w:b/>
          <w:sz w:val="20"/>
          <w:szCs w:val="20"/>
        </w:rPr>
        <w:tab/>
      </w:r>
      <w:r w:rsidR="00882F01" w:rsidRPr="00A64843">
        <w:rPr>
          <w:rFonts w:ascii="Times New Roman" w:hAnsi="Times New Roman" w:cs="Times New Roman"/>
          <w:b/>
          <w:sz w:val="20"/>
          <w:szCs w:val="20"/>
        </w:rPr>
        <w:tab/>
      </w:r>
      <w:r w:rsidR="00882F01" w:rsidRPr="00A64843">
        <w:rPr>
          <w:rFonts w:ascii="Times New Roman" w:hAnsi="Times New Roman" w:cs="Times New Roman"/>
          <w:b/>
          <w:sz w:val="20"/>
          <w:szCs w:val="20"/>
        </w:rPr>
        <w:tab/>
      </w:r>
      <w:r w:rsidR="00882F01" w:rsidRPr="00A64843">
        <w:rPr>
          <w:rFonts w:ascii="Times New Roman" w:hAnsi="Times New Roman" w:cs="Times New Roman"/>
          <w:b/>
          <w:sz w:val="20"/>
          <w:szCs w:val="20"/>
        </w:rPr>
        <w:tab/>
      </w:r>
      <w:r w:rsidR="00882F01" w:rsidRPr="00A64843">
        <w:rPr>
          <w:rFonts w:ascii="Times New Roman" w:hAnsi="Times New Roman" w:cs="Times New Roman"/>
          <w:b/>
          <w:sz w:val="20"/>
          <w:szCs w:val="20"/>
        </w:rPr>
        <w:tab/>
      </w:r>
      <w:r w:rsidR="006D5F0E">
        <w:rPr>
          <w:rFonts w:ascii="Times New Roman" w:hAnsi="Times New Roman" w:cs="Times New Roman"/>
          <w:b/>
          <w:sz w:val="20"/>
          <w:szCs w:val="20"/>
        </w:rPr>
        <w:t xml:space="preserve">     </w:t>
      </w:r>
      <w:r w:rsidR="009F3BA5">
        <w:rPr>
          <w:rFonts w:ascii="Times New Roman" w:hAnsi="Times New Roman" w:cs="Times New Roman"/>
          <w:b/>
          <w:sz w:val="20"/>
          <w:szCs w:val="20"/>
        </w:rPr>
        <w:t xml:space="preserve">        </w:t>
      </w:r>
      <w:r w:rsidR="007A2493">
        <w:rPr>
          <w:rFonts w:ascii="Times New Roman" w:hAnsi="Times New Roman" w:cs="Times New Roman"/>
          <w:b/>
          <w:sz w:val="20"/>
          <w:szCs w:val="20"/>
        </w:rPr>
        <w:tab/>
        <w:t xml:space="preserve">          </w:t>
      </w:r>
      <w:r w:rsidR="007A2493" w:rsidRPr="007A2493">
        <w:rPr>
          <w:rFonts w:ascii="Times New Roman" w:hAnsi="Times New Roman" w:cs="Times New Roman"/>
          <w:sz w:val="20"/>
          <w:szCs w:val="20"/>
        </w:rPr>
        <w:t>Тематическая неделя «Кто нас защищает»</w:t>
      </w:r>
    </w:p>
    <w:tbl>
      <w:tblPr>
        <w:tblStyle w:val="a3"/>
        <w:tblW w:w="16160" w:type="dxa"/>
        <w:tblInd w:w="250" w:type="dxa"/>
        <w:tblLayout w:type="fixed"/>
        <w:tblLook w:val="04A0" w:firstRow="1" w:lastRow="0" w:firstColumn="1" w:lastColumn="0" w:noHBand="0" w:noVBand="1"/>
      </w:tblPr>
      <w:tblGrid>
        <w:gridCol w:w="1559"/>
        <w:gridCol w:w="10206"/>
        <w:gridCol w:w="1985"/>
        <w:gridCol w:w="2410"/>
      </w:tblGrid>
      <w:tr w:rsidR="00660BEF" w:rsidRPr="00A64843" w:rsidTr="00FE3871">
        <w:trPr>
          <w:cantSplit/>
          <w:trHeight w:val="456"/>
        </w:trPr>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60BEF" w:rsidRPr="00A64843" w:rsidRDefault="00660BEF" w:rsidP="00D57216">
            <w:pPr>
              <w:ind w:right="-108"/>
              <w:rPr>
                <w:rFonts w:ascii="Times New Roman" w:hAnsi="Times New Roman" w:cs="Times New Roman"/>
                <w:b/>
                <w:sz w:val="16"/>
                <w:szCs w:val="16"/>
              </w:rPr>
            </w:pPr>
            <w:r w:rsidRPr="00A64843">
              <w:rPr>
                <w:rFonts w:ascii="Times New Roman" w:hAnsi="Times New Roman" w:cs="Times New Roman"/>
                <w:b/>
                <w:sz w:val="20"/>
                <w:szCs w:val="20"/>
              </w:rPr>
              <w:t xml:space="preserve">Режимные моменты </w:t>
            </w:r>
          </w:p>
        </w:tc>
        <w:tc>
          <w:tcPr>
            <w:tcW w:w="10206"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660BEF" w:rsidRPr="0086395C" w:rsidRDefault="00660BEF" w:rsidP="00B42E28">
            <w:pPr>
              <w:jc w:val="center"/>
              <w:rPr>
                <w:rFonts w:ascii="Times New Roman" w:hAnsi="Times New Roman" w:cs="Times New Roman"/>
                <w:b/>
                <w:sz w:val="24"/>
              </w:rPr>
            </w:pPr>
            <w:r w:rsidRPr="0086395C">
              <w:rPr>
                <w:rFonts w:ascii="Times New Roman" w:hAnsi="Times New Roman" w:cs="Times New Roman"/>
                <w:b/>
                <w:sz w:val="24"/>
              </w:rPr>
              <w:t>Совместная деятельность взрослого и детей/Самостоятельная деятельность детей</w:t>
            </w:r>
          </w:p>
        </w:tc>
        <w:tc>
          <w:tcPr>
            <w:tcW w:w="1985" w:type="dxa"/>
            <w:tcBorders>
              <w:top w:val="single" w:sz="4" w:space="0" w:color="000000" w:themeColor="text1"/>
              <w:left w:val="single" w:sz="4" w:space="0" w:color="auto"/>
              <w:bottom w:val="single" w:sz="4" w:space="0" w:color="000000" w:themeColor="text1"/>
              <w:right w:val="single" w:sz="4" w:space="0" w:color="000000" w:themeColor="text1"/>
            </w:tcBorders>
          </w:tcPr>
          <w:p w:rsidR="00660BEF" w:rsidRPr="0044640F" w:rsidRDefault="00660BEF" w:rsidP="00B42E28">
            <w:pPr>
              <w:jc w:val="center"/>
              <w:rPr>
                <w:rFonts w:ascii="Times New Roman" w:hAnsi="Times New Roman" w:cs="Times New Roman"/>
                <w:b/>
                <w:sz w:val="20"/>
              </w:rPr>
            </w:pPr>
            <w:r w:rsidRPr="0044640F">
              <w:rPr>
                <w:rFonts w:ascii="Times New Roman" w:hAnsi="Times New Roman" w:cs="Times New Roman"/>
                <w:b/>
                <w:sz w:val="20"/>
              </w:rPr>
              <w:t>Индивидуальная работа</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60BEF" w:rsidRPr="00953EF1" w:rsidRDefault="00660BEF" w:rsidP="00660BEF">
            <w:pPr>
              <w:ind w:right="34"/>
              <w:rPr>
                <w:rFonts w:ascii="Times New Roman" w:hAnsi="Times New Roman" w:cs="Times New Roman"/>
                <w:b/>
                <w:sz w:val="16"/>
                <w:szCs w:val="20"/>
              </w:rPr>
            </w:pPr>
            <w:r w:rsidRPr="00953EF1">
              <w:rPr>
                <w:rFonts w:ascii="Times New Roman" w:hAnsi="Times New Roman" w:cs="Times New Roman"/>
                <w:b/>
                <w:sz w:val="16"/>
                <w:szCs w:val="20"/>
              </w:rPr>
              <w:t xml:space="preserve">Организация РППС для самостоятельной деятельности детей  </w:t>
            </w:r>
          </w:p>
        </w:tc>
      </w:tr>
      <w:tr w:rsidR="00E22239" w:rsidRPr="00A64843" w:rsidTr="00FE3871">
        <w:trPr>
          <w:trHeight w:val="412"/>
        </w:trPr>
        <w:tc>
          <w:tcPr>
            <w:tcW w:w="1559" w:type="dxa"/>
            <w:tcBorders>
              <w:top w:val="single" w:sz="4" w:space="0" w:color="000000" w:themeColor="text1"/>
              <w:left w:val="single" w:sz="4" w:space="0" w:color="000000" w:themeColor="text1"/>
              <w:right w:val="single" w:sz="4" w:space="0" w:color="000000" w:themeColor="text1"/>
            </w:tcBorders>
            <w:hideMark/>
          </w:tcPr>
          <w:p w:rsidR="00E22239" w:rsidRPr="00450ACA" w:rsidRDefault="00E22239" w:rsidP="00D57216">
            <w:pPr>
              <w:ind w:right="-108"/>
              <w:rPr>
                <w:rFonts w:ascii="Times New Roman" w:hAnsi="Times New Roman" w:cs="Times New Roman"/>
                <w:sz w:val="20"/>
                <w:szCs w:val="20"/>
              </w:rPr>
            </w:pPr>
            <w:r w:rsidRPr="00A64843">
              <w:rPr>
                <w:rFonts w:ascii="Times New Roman" w:hAnsi="Times New Roman" w:cs="Times New Roman"/>
                <w:b/>
                <w:sz w:val="20"/>
                <w:szCs w:val="20"/>
              </w:rPr>
              <w:t>Утро</w:t>
            </w:r>
          </w:p>
        </w:tc>
        <w:tc>
          <w:tcPr>
            <w:tcW w:w="10206" w:type="dxa"/>
            <w:tcBorders>
              <w:top w:val="single" w:sz="4" w:space="0" w:color="000000" w:themeColor="text1"/>
              <w:left w:val="single" w:sz="4" w:space="0" w:color="000000" w:themeColor="text1"/>
              <w:right w:val="single" w:sz="4" w:space="0" w:color="auto"/>
            </w:tcBorders>
          </w:tcPr>
          <w:p w:rsidR="00E22239" w:rsidRPr="00BA2802" w:rsidRDefault="00E22239" w:rsidP="00A108BB">
            <w:pPr>
              <w:pStyle w:val="aa"/>
              <w:numPr>
                <w:ilvl w:val="0"/>
                <w:numId w:val="322"/>
              </w:numPr>
              <w:rPr>
                <w:rFonts w:ascii="Times New Roman" w:hAnsi="Times New Roman" w:cs="Times New Roman"/>
                <w:sz w:val="20"/>
                <w:szCs w:val="20"/>
              </w:rPr>
            </w:pPr>
            <w:r w:rsidRPr="00BA2802">
              <w:rPr>
                <w:rFonts w:ascii="Times New Roman" w:hAnsi="Times New Roman" w:cs="Times New Roman"/>
                <w:sz w:val="20"/>
                <w:szCs w:val="20"/>
              </w:rPr>
              <w:t xml:space="preserve">Утренняя гимнастика. </w:t>
            </w:r>
            <w:r w:rsidR="00B21A74" w:rsidRPr="00BA2802">
              <w:rPr>
                <w:rFonts w:ascii="Times New Roman" w:hAnsi="Times New Roman" w:cs="Times New Roman"/>
                <w:sz w:val="20"/>
                <w:szCs w:val="20"/>
              </w:rPr>
              <w:t>Комплекс 2</w:t>
            </w:r>
            <w:r w:rsidR="00B21A74">
              <w:rPr>
                <w:rFonts w:ascii="Times New Roman" w:hAnsi="Times New Roman" w:cs="Times New Roman"/>
                <w:sz w:val="20"/>
                <w:szCs w:val="20"/>
              </w:rPr>
              <w:t>4</w:t>
            </w:r>
            <w:r w:rsidR="00B21A74" w:rsidRPr="00BA2802">
              <w:rPr>
                <w:rFonts w:ascii="Times New Roman" w:hAnsi="Times New Roman" w:cs="Times New Roman"/>
                <w:sz w:val="20"/>
                <w:szCs w:val="20"/>
              </w:rPr>
              <w:t xml:space="preserve"> (</w:t>
            </w:r>
            <w:r w:rsidR="00B21A74">
              <w:rPr>
                <w:rFonts w:ascii="Times New Roman" w:hAnsi="Times New Roman" w:cs="Times New Roman"/>
                <w:sz w:val="20"/>
                <w:szCs w:val="20"/>
              </w:rPr>
              <w:t>с мячом большого диаметра</w:t>
            </w:r>
            <w:r w:rsidR="00B21A74" w:rsidRPr="00BA2802">
              <w:rPr>
                <w:rFonts w:ascii="Times New Roman" w:hAnsi="Times New Roman" w:cs="Times New Roman"/>
                <w:sz w:val="20"/>
                <w:szCs w:val="20"/>
              </w:rPr>
              <w:t xml:space="preserve">). </w:t>
            </w:r>
            <w:r w:rsidR="00B21A74">
              <w:rPr>
                <w:rFonts w:ascii="Times New Roman" w:hAnsi="Times New Roman" w:cs="Times New Roman"/>
                <w:sz w:val="20"/>
                <w:szCs w:val="20"/>
              </w:rPr>
              <w:t>(</w:t>
            </w:r>
            <w:r w:rsidR="003316D0">
              <w:rPr>
                <w:rFonts w:ascii="Times New Roman" w:hAnsi="Times New Roman" w:cs="Times New Roman"/>
                <w:sz w:val="20"/>
                <w:szCs w:val="20"/>
              </w:rPr>
              <w:t>[18]</w:t>
            </w:r>
            <w:r w:rsidR="00B21A74" w:rsidRPr="00BA2802">
              <w:rPr>
                <w:rFonts w:ascii="Times New Roman" w:hAnsi="Times New Roman" w:cs="Times New Roman"/>
                <w:sz w:val="20"/>
                <w:szCs w:val="20"/>
              </w:rPr>
              <w:t>, с. 21)</w:t>
            </w:r>
          </w:p>
          <w:p w:rsidR="00E22239" w:rsidRPr="00BA2802" w:rsidRDefault="00E22239" w:rsidP="00A108BB">
            <w:pPr>
              <w:pStyle w:val="aa"/>
              <w:numPr>
                <w:ilvl w:val="0"/>
                <w:numId w:val="322"/>
              </w:numPr>
              <w:rPr>
                <w:rFonts w:ascii="Times New Roman" w:hAnsi="Times New Roman" w:cs="Times New Roman"/>
                <w:sz w:val="20"/>
                <w:szCs w:val="20"/>
              </w:rPr>
            </w:pPr>
            <w:r w:rsidRPr="00BA2802">
              <w:rPr>
                <w:rFonts w:ascii="Times New Roman" w:hAnsi="Times New Roman" w:cs="Times New Roman"/>
                <w:sz w:val="20"/>
                <w:szCs w:val="20"/>
              </w:rPr>
              <w:t xml:space="preserve">УТРЕННИЙ КРУГ № 24 (см. Приложение 1) </w:t>
            </w:r>
          </w:p>
          <w:p w:rsidR="00E22239" w:rsidRPr="00BA2802" w:rsidRDefault="00E22239" w:rsidP="00A108BB">
            <w:pPr>
              <w:pStyle w:val="aa"/>
              <w:numPr>
                <w:ilvl w:val="0"/>
                <w:numId w:val="322"/>
              </w:numPr>
              <w:rPr>
                <w:rFonts w:ascii="Times New Roman" w:hAnsi="Times New Roman" w:cs="Times New Roman"/>
                <w:sz w:val="20"/>
                <w:szCs w:val="20"/>
              </w:rPr>
            </w:pPr>
            <w:r w:rsidRPr="00BA2802">
              <w:rPr>
                <w:rFonts w:ascii="Times New Roman" w:hAnsi="Times New Roman" w:cs="Times New Roman"/>
                <w:sz w:val="20"/>
                <w:szCs w:val="20"/>
              </w:rPr>
              <w:t>Работа по формированию КГН.  Игровое упражнение с куклой «Чисто умываемся, насухо вытираемся»</w:t>
            </w:r>
          </w:p>
          <w:p w:rsidR="00E22239" w:rsidRDefault="00E22239" w:rsidP="00A108BB">
            <w:pPr>
              <w:pStyle w:val="aa"/>
              <w:numPr>
                <w:ilvl w:val="0"/>
                <w:numId w:val="322"/>
              </w:numPr>
              <w:rPr>
                <w:rFonts w:ascii="Times New Roman" w:hAnsi="Times New Roman" w:cs="Times New Roman"/>
                <w:sz w:val="20"/>
                <w:szCs w:val="20"/>
              </w:rPr>
            </w:pPr>
            <w:r w:rsidRPr="00BA2802">
              <w:rPr>
                <w:rFonts w:ascii="Times New Roman" w:hAnsi="Times New Roman" w:cs="Times New Roman"/>
                <w:sz w:val="20"/>
                <w:szCs w:val="20"/>
              </w:rPr>
              <w:t>Рассказ воспитателя о том, как</w:t>
            </w:r>
            <w:r>
              <w:rPr>
                <w:rFonts w:ascii="Times New Roman" w:hAnsi="Times New Roman" w:cs="Times New Roman"/>
                <w:sz w:val="20"/>
                <w:szCs w:val="20"/>
              </w:rPr>
              <w:t xml:space="preserve"> мальчик защитил девочку (</w:t>
            </w:r>
            <w:r w:rsidRPr="00BA2802">
              <w:rPr>
                <w:rFonts w:ascii="Times New Roman" w:hAnsi="Times New Roman" w:cs="Times New Roman"/>
                <w:sz w:val="20"/>
                <w:szCs w:val="20"/>
              </w:rPr>
              <w:t>формировать представления о смелости</w:t>
            </w:r>
            <w:r>
              <w:rPr>
                <w:rFonts w:ascii="Times New Roman" w:hAnsi="Times New Roman" w:cs="Times New Roman"/>
                <w:sz w:val="20"/>
                <w:szCs w:val="20"/>
              </w:rPr>
              <w:t>)</w:t>
            </w:r>
            <w:r w:rsidRPr="00BA2802">
              <w:rPr>
                <w:rFonts w:ascii="Times New Roman" w:hAnsi="Times New Roman" w:cs="Times New Roman"/>
                <w:sz w:val="20"/>
                <w:szCs w:val="20"/>
              </w:rPr>
              <w:t>.</w:t>
            </w:r>
          </w:p>
          <w:p w:rsidR="00E22239" w:rsidRPr="00BA2802" w:rsidRDefault="00E22239" w:rsidP="00A108BB">
            <w:pPr>
              <w:pStyle w:val="aa"/>
              <w:numPr>
                <w:ilvl w:val="0"/>
                <w:numId w:val="322"/>
              </w:numPr>
              <w:rPr>
                <w:rFonts w:ascii="Times New Roman" w:hAnsi="Times New Roman" w:cs="Times New Roman"/>
                <w:sz w:val="20"/>
                <w:szCs w:val="20"/>
              </w:rPr>
            </w:pPr>
            <w:r w:rsidRPr="00E22239">
              <w:rPr>
                <w:rFonts w:ascii="Times New Roman" w:hAnsi="Times New Roman" w:cs="Times New Roman"/>
                <w:sz w:val="20"/>
                <w:szCs w:val="20"/>
              </w:rPr>
              <w:t>Беседа «П</w:t>
            </w:r>
            <w:r>
              <w:rPr>
                <w:rFonts w:ascii="Times New Roman" w:hAnsi="Times New Roman" w:cs="Times New Roman"/>
                <w:sz w:val="20"/>
                <w:szCs w:val="20"/>
              </w:rPr>
              <w:t>апы – Вы наши Защитники» (</w:t>
            </w:r>
            <w:r w:rsidRPr="00E22239">
              <w:rPr>
                <w:rFonts w:ascii="Times New Roman" w:hAnsi="Times New Roman" w:cs="Times New Roman"/>
                <w:sz w:val="20"/>
                <w:szCs w:val="20"/>
              </w:rPr>
              <w:t>воспитывать у детей доброе отношение к своему папе, вызывать чувство  гордости и радости за благородные поступки родного человека; развивать речь, воспитывать желание читать и слушать стихи; играть</w:t>
            </w:r>
            <w:r>
              <w:rPr>
                <w:rFonts w:ascii="Times New Roman" w:hAnsi="Times New Roman" w:cs="Times New Roman"/>
                <w:sz w:val="20"/>
                <w:szCs w:val="20"/>
              </w:rPr>
              <w:t>)</w:t>
            </w:r>
            <w:r w:rsidRPr="00E22239">
              <w:rPr>
                <w:rFonts w:ascii="Times New Roman" w:hAnsi="Times New Roman" w:cs="Times New Roman"/>
                <w:sz w:val="20"/>
                <w:szCs w:val="20"/>
              </w:rPr>
              <w:t>.</w:t>
            </w:r>
          </w:p>
          <w:p w:rsidR="00E22239" w:rsidRPr="00BA2802" w:rsidRDefault="00E22239" w:rsidP="00A108BB">
            <w:pPr>
              <w:pStyle w:val="aa"/>
              <w:numPr>
                <w:ilvl w:val="0"/>
                <w:numId w:val="322"/>
              </w:numPr>
              <w:rPr>
                <w:rFonts w:ascii="Times New Roman" w:hAnsi="Times New Roman" w:cs="Times New Roman"/>
                <w:sz w:val="20"/>
                <w:szCs w:val="20"/>
              </w:rPr>
            </w:pPr>
            <w:r>
              <w:rPr>
                <w:rFonts w:ascii="Times New Roman" w:hAnsi="Times New Roman" w:cs="Times New Roman"/>
                <w:sz w:val="20"/>
                <w:szCs w:val="20"/>
              </w:rPr>
              <w:t>Д/и «</w:t>
            </w:r>
            <w:r w:rsidRPr="00BA2802">
              <w:rPr>
                <w:rFonts w:ascii="Times New Roman" w:hAnsi="Times New Roman" w:cs="Times New Roman"/>
                <w:sz w:val="20"/>
                <w:szCs w:val="20"/>
              </w:rPr>
              <w:t>Лото</w:t>
            </w:r>
            <w:r>
              <w:rPr>
                <w:rFonts w:ascii="Times New Roman" w:hAnsi="Times New Roman" w:cs="Times New Roman"/>
                <w:sz w:val="20"/>
                <w:szCs w:val="20"/>
              </w:rPr>
              <w:t>» (</w:t>
            </w:r>
            <w:r w:rsidRPr="00BA2802">
              <w:rPr>
                <w:rFonts w:ascii="Times New Roman" w:hAnsi="Times New Roman" w:cs="Times New Roman"/>
                <w:sz w:val="20"/>
                <w:szCs w:val="20"/>
              </w:rPr>
              <w:t>упражнять детей в образовании множественного числа (в именительном и родительном падежах)</w:t>
            </w:r>
            <w:r>
              <w:rPr>
                <w:rFonts w:ascii="Times New Roman" w:hAnsi="Times New Roman" w:cs="Times New Roman"/>
                <w:sz w:val="20"/>
                <w:szCs w:val="20"/>
              </w:rPr>
              <w:t>)</w:t>
            </w:r>
            <w:r w:rsidRPr="00BA2802">
              <w:rPr>
                <w:rFonts w:ascii="Times New Roman" w:hAnsi="Times New Roman" w:cs="Times New Roman"/>
                <w:sz w:val="20"/>
                <w:szCs w:val="20"/>
              </w:rPr>
              <w:t>.</w:t>
            </w:r>
          </w:p>
          <w:p w:rsidR="00E22239" w:rsidRPr="00BA2802" w:rsidRDefault="00E22239" w:rsidP="00A108BB">
            <w:pPr>
              <w:pStyle w:val="aa"/>
              <w:numPr>
                <w:ilvl w:val="0"/>
                <w:numId w:val="322"/>
              </w:numPr>
              <w:rPr>
                <w:rFonts w:ascii="Times New Roman" w:hAnsi="Times New Roman" w:cs="Times New Roman"/>
                <w:sz w:val="20"/>
                <w:szCs w:val="20"/>
              </w:rPr>
            </w:pPr>
            <w:r>
              <w:rPr>
                <w:rFonts w:ascii="Times New Roman" w:hAnsi="Times New Roman" w:cs="Times New Roman"/>
                <w:sz w:val="20"/>
                <w:szCs w:val="20"/>
              </w:rPr>
              <w:t>Д/и «</w:t>
            </w:r>
            <w:r w:rsidRPr="00BA2802">
              <w:rPr>
                <w:rFonts w:ascii="Times New Roman" w:hAnsi="Times New Roman" w:cs="Times New Roman"/>
                <w:sz w:val="20"/>
                <w:szCs w:val="20"/>
              </w:rPr>
              <w:t>Разрезные картинки</w:t>
            </w:r>
            <w:r>
              <w:rPr>
                <w:rFonts w:ascii="Times New Roman" w:hAnsi="Times New Roman" w:cs="Times New Roman"/>
                <w:sz w:val="20"/>
                <w:szCs w:val="20"/>
              </w:rPr>
              <w:t>» по теме военная техника (</w:t>
            </w:r>
            <w:r w:rsidRPr="00BA2802">
              <w:rPr>
                <w:rFonts w:ascii="Times New Roman" w:hAnsi="Times New Roman" w:cs="Times New Roman"/>
                <w:sz w:val="20"/>
                <w:szCs w:val="20"/>
              </w:rPr>
              <w:t>закрепить представление детей о технике, помогающей в бою</w:t>
            </w:r>
            <w:r>
              <w:rPr>
                <w:rFonts w:ascii="Times New Roman" w:hAnsi="Times New Roman" w:cs="Times New Roman"/>
                <w:sz w:val="20"/>
                <w:szCs w:val="20"/>
              </w:rPr>
              <w:t>)</w:t>
            </w:r>
            <w:r w:rsidRPr="00BA2802">
              <w:rPr>
                <w:rFonts w:ascii="Times New Roman" w:hAnsi="Times New Roman" w:cs="Times New Roman"/>
                <w:sz w:val="20"/>
                <w:szCs w:val="20"/>
              </w:rPr>
              <w:t>.</w:t>
            </w:r>
          </w:p>
          <w:p w:rsidR="00E22239" w:rsidRPr="00BA2802" w:rsidRDefault="00E22239" w:rsidP="00A108BB">
            <w:pPr>
              <w:pStyle w:val="aa"/>
              <w:numPr>
                <w:ilvl w:val="0"/>
                <w:numId w:val="322"/>
              </w:numPr>
              <w:rPr>
                <w:rFonts w:ascii="Times New Roman" w:hAnsi="Times New Roman" w:cs="Times New Roman"/>
                <w:sz w:val="20"/>
                <w:szCs w:val="20"/>
              </w:rPr>
            </w:pPr>
            <w:r w:rsidRPr="00BA2802">
              <w:rPr>
                <w:rFonts w:ascii="Times New Roman" w:hAnsi="Times New Roman" w:cs="Times New Roman"/>
                <w:sz w:val="20"/>
                <w:szCs w:val="20"/>
              </w:rPr>
              <w:t>Упражн</w:t>
            </w:r>
            <w:r>
              <w:rPr>
                <w:rFonts w:ascii="Times New Roman" w:hAnsi="Times New Roman" w:cs="Times New Roman"/>
                <w:sz w:val="20"/>
                <w:szCs w:val="20"/>
              </w:rPr>
              <w:t>ение «</w:t>
            </w:r>
            <w:r w:rsidRPr="00BA2802">
              <w:rPr>
                <w:rFonts w:ascii="Times New Roman" w:hAnsi="Times New Roman" w:cs="Times New Roman"/>
                <w:sz w:val="20"/>
                <w:szCs w:val="20"/>
              </w:rPr>
              <w:t>Поймай мяч</w:t>
            </w:r>
            <w:r>
              <w:rPr>
                <w:rFonts w:ascii="Times New Roman" w:hAnsi="Times New Roman" w:cs="Times New Roman"/>
                <w:sz w:val="20"/>
                <w:szCs w:val="20"/>
              </w:rPr>
              <w:t>» (</w:t>
            </w:r>
            <w:r w:rsidRPr="00BA2802">
              <w:rPr>
                <w:rFonts w:ascii="Times New Roman" w:hAnsi="Times New Roman" w:cs="Times New Roman"/>
                <w:sz w:val="20"/>
                <w:szCs w:val="20"/>
              </w:rPr>
              <w:t>продолжать учить детей ловить мяч двумя руками одновременно</w:t>
            </w:r>
            <w:r>
              <w:rPr>
                <w:rFonts w:ascii="Times New Roman" w:hAnsi="Times New Roman" w:cs="Times New Roman"/>
                <w:sz w:val="20"/>
                <w:szCs w:val="20"/>
              </w:rPr>
              <w:t>)</w:t>
            </w:r>
            <w:r w:rsidRPr="00BA2802">
              <w:rPr>
                <w:rFonts w:ascii="Times New Roman" w:hAnsi="Times New Roman" w:cs="Times New Roman"/>
                <w:sz w:val="20"/>
                <w:szCs w:val="20"/>
              </w:rPr>
              <w:t>.</w:t>
            </w:r>
          </w:p>
        </w:tc>
        <w:tc>
          <w:tcPr>
            <w:tcW w:w="1985" w:type="dxa"/>
            <w:tcBorders>
              <w:top w:val="single" w:sz="4" w:space="0" w:color="000000" w:themeColor="text1"/>
              <w:left w:val="single" w:sz="4" w:space="0" w:color="000000" w:themeColor="text1"/>
              <w:right w:val="single" w:sz="4" w:space="0" w:color="auto"/>
            </w:tcBorders>
          </w:tcPr>
          <w:p w:rsidR="00E22239" w:rsidRPr="00504945" w:rsidRDefault="00E22239" w:rsidP="003E09D5">
            <w:pPr>
              <w:rPr>
                <w:rFonts w:ascii="Times New Roman" w:hAnsi="Times New Roman" w:cs="Times New Roman"/>
                <w:sz w:val="20"/>
                <w:szCs w:val="20"/>
              </w:rPr>
            </w:pPr>
            <w:r w:rsidRPr="00E22239">
              <w:rPr>
                <w:rFonts w:ascii="Times New Roman" w:hAnsi="Times New Roman" w:cs="Times New Roman"/>
                <w:sz w:val="20"/>
                <w:szCs w:val="20"/>
              </w:rPr>
              <w:t xml:space="preserve">Д/и «Кто во что одет?» </w:t>
            </w:r>
            <w:r>
              <w:rPr>
                <w:rFonts w:ascii="Times New Roman" w:hAnsi="Times New Roman" w:cs="Times New Roman"/>
                <w:sz w:val="20"/>
                <w:szCs w:val="20"/>
              </w:rPr>
              <w:t>с …………………….. (</w:t>
            </w:r>
            <w:r w:rsidRPr="00E22239">
              <w:rPr>
                <w:rFonts w:ascii="Times New Roman" w:hAnsi="Times New Roman" w:cs="Times New Roman"/>
                <w:sz w:val="20"/>
                <w:szCs w:val="20"/>
              </w:rPr>
              <w:t>развивать у детей наблюдательность, зрительную память, активизировать словарь по теме «одежда военных»</w:t>
            </w:r>
            <w:r>
              <w:rPr>
                <w:rFonts w:ascii="Times New Roman" w:hAnsi="Times New Roman" w:cs="Times New Roman"/>
                <w:sz w:val="20"/>
                <w:szCs w:val="20"/>
              </w:rPr>
              <w:t>)</w:t>
            </w:r>
            <w:r w:rsidRPr="00E22239">
              <w:rPr>
                <w:rFonts w:ascii="Times New Roman" w:hAnsi="Times New Roman" w:cs="Times New Roman"/>
                <w:sz w:val="20"/>
                <w:szCs w:val="20"/>
              </w:rPr>
              <w:t>.</w:t>
            </w:r>
          </w:p>
        </w:tc>
        <w:tc>
          <w:tcPr>
            <w:tcW w:w="2410" w:type="dxa"/>
            <w:vMerge w:val="restart"/>
            <w:tcBorders>
              <w:top w:val="single" w:sz="4" w:space="0" w:color="000000" w:themeColor="text1"/>
              <w:left w:val="single" w:sz="4" w:space="0" w:color="auto"/>
              <w:right w:val="single" w:sz="4" w:space="0" w:color="000000" w:themeColor="text1"/>
            </w:tcBorders>
          </w:tcPr>
          <w:p w:rsidR="00E22239" w:rsidRPr="00E22239" w:rsidRDefault="00E22239" w:rsidP="00E22239">
            <w:pPr>
              <w:rPr>
                <w:rFonts w:ascii="Times New Roman" w:hAnsi="Times New Roman" w:cs="Times New Roman"/>
                <w:sz w:val="20"/>
                <w:szCs w:val="20"/>
              </w:rPr>
            </w:pPr>
            <w:r w:rsidRPr="00E22239">
              <w:rPr>
                <w:rFonts w:ascii="Times New Roman" w:hAnsi="Times New Roman" w:cs="Times New Roman"/>
                <w:sz w:val="20"/>
                <w:szCs w:val="20"/>
              </w:rPr>
              <w:t>Создание усл</w:t>
            </w:r>
            <w:r>
              <w:rPr>
                <w:rFonts w:ascii="Times New Roman" w:hAnsi="Times New Roman" w:cs="Times New Roman"/>
                <w:sz w:val="20"/>
                <w:szCs w:val="20"/>
              </w:rPr>
              <w:t>овий для  игровой деятельности (</w:t>
            </w:r>
            <w:r w:rsidRPr="00E22239">
              <w:rPr>
                <w:rFonts w:ascii="Times New Roman" w:hAnsi="Times New Roman" w:cs="Times New Roman"/>
                <w:sz w:val="20"/>
                <w:szCs w:val="20"/>
              </w:rPr>
              <w:t>побуждать детей  организовывать игры, находить себе занятие по интересам, развивать воображение</w:t>
            </w:r>
            <w:r>
              <w:rPr>
                <w:rFonts w:ascii="Times New Roman" w:hAnsi="Times New Roman" w:cs="Times New Roman"/>
                <w:sz w:val="20"/>
                <w:szCs w:val="20"/>
              </w:rPr>
              <w:t>)</w:t>
            </w:r>
            <w:r w:rsidRPr="00E22239">
              <w:rPr>
                <w:rFonts w:ascii="Times New Roman" w:hAnsi="Times New Roman" w:cs="Times New Roman"/>
                <w:sz w:val="20"/>
                <w:szCs w:val="20"/>
              </w:rPr>
              <w:t>.</w:t>
            </w:r>
          </w:p>
          <w:p w:rsidR="00E22239" w:rsidRPr="000D6517" w:rsidRDefault="00E22239" w:rsidP="00174661">
            <w:pPr>
              <w:rPr>
                <w:rFonts w:ascii="Times New Roman" w:hAnsi="Times New Roman" w:cs="Times New Roman"/>
                <w:sz w:val="20"/>
                <w:szCs w:val="20"/>
              </w:rPr>
            </w:pPr>
          </w:p>
        </w:tc>
      </w:tr>
      <w:tr w:rsidR="001F58A6" w:rsidRPr="00A64843" w:rsidTr="00FE3871">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F58A6" w:rsidRPr="00E22239" w:rsidRDefault="001F58A6" w:rsidP="001F58A6">
            <w:pPr>
              <w:rPr>
                <w:rFonts w:ascii="Times New Roman" w:hAnsi="Times New Roman" w:cs="Times New Roman"/>
                <w:sz w:val="20"/>
                <w:szCs w:val="20"/>
              </w:rPr>
            </w:pPr>
            <w:r w:rsidRPr="00E22239">
              <w:rPr>
                <w:rFonts w:ascii="Times New Roman" w:hAnsi="Times New Roman" w:cs="Times New Roman"/>
                <w:b/>
                <w:sz w:val="20"/>
                <w:szCs w:val="20"/>
              </w:rPr>
              <w:t>Занятия</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1F58A6" w:rsidRPr="00A96003" w:rsidRDefault="001F58A6" w:rsidP="00BB0F4A">
            <w:pPr>
              <w:rPr>
                <w:rFonts w:ascii="Times New Roman" w:hAnsi="Times New Roman" w:cs="Times New Roman"/>
                <w:sz w:val="20"/>
                <w:szCs w:val="20"/>
              </w:rPr>
            </w:pPr>
            <w:r>
              <w:rPr>
                <w:rFonts w:ascii="Times New Roman" w:hAnsi="Times New Roman" w:cs="Times New Roman"/>
                <w:sz w:val="20"/>
                <w:szCs w:val="20"/>
              </w:rPr>
              <w:t>См. таблицу в конце недели</w:t>
            </w:r>
          </w:p>
        </w:tc>
        <w:tc>
          <w:tcPr>
            <w:tcW w:w="2410" w:type="dxa"/>
            <w:vMerge/>
            <w:tcBorders>
              <w:left w:val="single" w:sz="4" w:space="0" w:color="auto"/>
              <w:bottom w:val="single" w:sz="4" w:space="0" w:color="000000" w:themeColor="text1"/>
              <w:right w:val="single" w:sz="4" w:space="0" w:color="000000" w:themeColor="text1"/>
            </w:tcBorders>
          </w:tcPr>
          <w:p w:rsidR="001F58A6" w:rsidRPr="00A64843" w:rsidRDefault="001F58A6" w:rsidP="005D6D21">
            <w:pPr>
              <w:rPr>
                <w:rFonts w:ascii="Times New Roman" w:hAnsi="Times New Roman" w:cs="Times New Roman"/>
                <w:sz w:val="20"/>
                <w:szCs w:val="20"/>
              </w:rPr>
            </w:pPr>
          </w:p>
        </w:tc>
      </w:tr>
      <w:tr w:rsidR="00AF58C2" w:rsidRPr="00A64843" w:rsidTr="00FE3871">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58C2" w:rsidRPr="00A64843" w:rsidRDefault="00AF58C2" w:rsidP="00D57216">
            <w:pPr>
              <w:ind w:right="-108"/>
              <w:rPr>
                <w:rFonts w:ascii="Times New Roman" w:hAnsi="Times New Roman" w:cs="Times New Roman"/>
                <w:sz w:val="20"/>
                <w:szCs w:val="20"/>
              </w:rPr>
            </w:pPr>
            <w:r w:rsidRPr="00A64843">
              <w:rPr>
                <w:rFonts w:ascii="Times New Roman" w:hAnsi="Times New Roman" w:cs="Times New Roman"/>
                <w:b/>
                <w:sz w:val="20"/>
                <w:szCs w:val="20"/>
              </w:rPr>
              <w:t>Прогулка</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7D3465" w:rsidRPr="00690EA7" w:rsidRDefault="007D3465" w:rsidP="00690EA7">
            <w:pPr>
              <w:rPr>
                <w:rFonts w:ascii="Times New Roman" w:hAnsi="Times New Roman" w:cs="Times New Roman"/>
                <w:sz w:val="20"/>
                <w:szCs w:val="20"/>
              </w:rPr>
            </w:pPr>
            <w:r w:rsidRPr="00690EA7">
              <w:rPr>
                <w:rFonts w:ascii="Times New Roman" w:hAnsi="Times New Roman" w:cs="Times New Roman"/>
                <w:sz w:val="20"/>
                <w:szCs w:val="20"/>
              </w:rPr>
              <w:t>«</w:t>
            </w:r>
            <w:r w:rsidR="00690EA7" w:rsidRPr="00690EA7">
              <w:rPr>
                <w:rFonts w:ascii="Times New Roman" w:hAnsi="Times New Roman" w:cs="Times New Roman"/>
                <w:sz w:val="20"/>
                <w:szCs w:val="20"/>
              </w:rPr>
              <w:t>Где живут морозы?</w:t>
            </w:r>
            <w:r w:rsidRPr="00690EA7">
              <w:rPr>
                <w:rFonts w:ascii="Times New Roman" w:hAnsi="Times New Roman" w:cs="Times New Roman"/>
                <w:sz w:val="20"/>
                <w:szCs w:val="20"/>
              </w:rPr>
              <w:t>». (</w:t>
            </w:r>
            <w:r w:rsidR="003316D0">
              <w:rPr>
                <w:rFonts w:ascii="Times New Roman" w:hAnsi="Times New Roman" w:cs="Times New Roman"/>
                <w:sz w:val="20"/>
                <w:szCs w:val="20"/>
              </w:rPr>
              <w:t>[23]</w:t>
            </w:r>
            <w:r w:rsidRPr="00690EA7">
              <w:rPr>
                <w:rFonts w:ascii="Times New Roman" w:hAnsi="Times New Roman" w:cs="Times New Roman"/>
                <w:sz w:val="20"/>
                <w:szCs w:val="20"/>
              </w:rPr>
              <w:t>, с.11</w:t>
            </w:r>
            <w:r w:rsidR="00690EA7" w:rsidRPr="00690EA7">
              <w:rPr>
                <w:rFonts w:ascii="Times New Roman" w:hAnsi="Times New Roman" w:cs="Times New Roman"/>
                <w:sz w:val="20"/>
                <w:szCs w:val="20"/>
              </w:rPr>
              <w:t>5</w:t>
            </w:r>
            <w:r w:rsidRPr="00690EA7">
              <w:rPr>
                <w:rFonts w:ascii="Times New Roman" w:hAnsi="Times New Roman" w:cs="Times New Roman"/>
                <w:sz w:val="20"/>
                <w:szCs w:val="20"/>
              </w:rPr>
              <w:t>)</w:t>
            </w:r>
          </w:p>
        </w:tc>
        <w:tc>
          <w:tcPr>
            <w:tcW w:w="2410" w:type="dxa"/>
            <w:tcBorders>
              <w:top w:val="single" w:sz="4" w:space="0" w:color="000000" w:themeColor="text1"/>
              <w:left w:val="single" w:sz="4" w:space="0" w:color="auto"/>
              <w:bottom w:val="single" w:sz="4" w:space="0" w:color="auto"/>
              <w:right w:val="single" w:sz="4" w:space="0" w:color="000000" w:themeColor="text1"/>
            </w:tcBorders>
          </w:tcPr>
          <w:p w:rsidR="00AF58C2" w:rsidRPr="00A64843" w:rsidRDefault="00AF58C2" w:rsidP="002E4D58">
            <w:pPr>
              <w:rPr>
                <w:rFonts w:ascii="Times New Roman" w:hAnsi="Times New Roman" w:cs="Times New Roman"/>
                <w:sz w:val="16"/>
                <w:szCs w:val="20"/>
              </w:rPr>
            </w:pPr>
            <w:r w:rsidRPr="00A64843">
              <w:rPr>
                <w:rFonts w:ascii="Times New Roman" w:hAnsi="Times New Roman" w:cs="Times New Roman"/>
                <w:sz w:val="16"/>
                <w:szCs w:val="20"/>
              </w:rPr>
              <w:t>Выносной материал:</w:t>
            </w:r>
          </w:p>
          <w:p w:rsidR="00AF58C2" w:rsidRPr="00A64843" w:rsidRDefault="00AF58C2" w:rsidP="002E4D58">
            <w:pPr>
              <w:rPr>
                <w:rFonts w:ascii="Times New Roman" w:hAnsi="Times New Roman" w:cs="Times New Roman"/>
                <w:sz w:val="16"/>
                <w:szCs w:val="20"/>
              </w:rPr>
            </w:pPr>
            <w:r w:rsidRPr="00A64843">
              <w:rPr>
                <w:rFonts w:ascii="Times New Roman" w:hAnsi="Times New Roman" w:cs="Times New Roman"/>
                <w:sz w:val="16"/>
                <w:szCs w:val="20"/>
              </w:rPr>
              <w:t>соответственно плану прогулки</w:t>
            </w:r>
          </w:p>
        </w:tc>
      </w:tr>
      <w:tr w:rsidR="00AF58C2" w:rsidRPr="00A64843" w:rsidTr="00AF58C2">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58C2" w:rsidRPr="00450ACA" w:rsidRDefault="00AF58C2" w:rsidP="00D57216">
            <w:pPr>
              <w:ind w:right="-108"/>
              <w:rPr>
                <w:rFonts w:ascii="Times New Roman" w:hAnsi="Times New Roman" w:cs="Times New Roman"/>
                <w:sz w:val="20"/>
                <w:szCs w:val="20"/>
              </w:rPr>
            </w:pPr>
            <w:r w:rsidRPr="00A64843">
              <w:rPr>
                <w:rFonts w:ascii="Times New Roman" w:hAnsi="Times New Roman" w:cs="Times New Roman"/>
                <w:b/>
                <w:sz w:val="20"/>
                <w:szCs w:val="20"/>
              </w:rPr>
              <w:t>Возвращение с прогулки</w:t>
            </w:r>
          </w:p>
        </w:tc>
        <w:tc>
          <w:tcPr>
            <w:tcW w:w="14601" w:type="dxa"/>
            <w:gridSpan w:val="3"/>
            <w:tcBorders>
              <w:top w:val="single" w:sz="4" w:space="0" w:color="000000" w:themeColor="text1"/>
              <w:left w:val="single" w:sz="4" w:space="0" w:color="000000" w:themeColor="text1"/>
              <w:bottom w:val="single" w:sz="4" w:space="0" w:color="auto"/>
              <w:right w:val="single" w:sz="4" w:space="0" w:color="000000" w:themeColor="text1"/>
            </w:tcBorders>
          </w:tcPr>
          <w:p w:rsidR="007D1AA2" w:rsidRDefault="007D1AA2" w:rsidP="00A108BB">
            <w:pPr>
              <w:pStyle w:val="aa"/>
              <w:numPr>
                <w:ilvl w:val="0"/>
                <w:numId w:val="323"/>
              </w:numPr>
              <w:rPr>
                <w:rFonts w:ascii="Times New Roman" w:hAnsi="Times New Roman" w:cs="Times New Roman"/>
                <w:sz w:val="20"/>
                <w:szCs w:val="20"/>
              </w:rPr>
            </w:pPr>
            <w:r w:rsidRPr="007D1AA2">
              <w:rPr>
                <w:rFonts w:ascii="Times New Roman" w:hAnsi="Times New Roman" w:cs="Times New Roman"/>
                <w:sz w:val="20"/>
                <w:szCs w:val="20"/>
              </w:rPr>
              <w:t>Бес</w:t>
            </w:r>
            <w:r>
              <w:rPr>
                <w:rFonts w:ascii="Times New Roman" w:hAnsi="Times New Roman" w:cs="Times New Roman"/>
                <w:sz w:val="20"/>
                <w:szCs w:val="20"/>
              </w:rPr>
              <w:t>еда «Будем Родине служить» (з</w:t>
            </w:r>
            <w:r w:rsidRPr="007D1AA2">
              <w:rPr>
                <w:rFonts w:ascii="Times New Roman" w:hAnsi="Times New Roman" w:cs="Times New Roman"/>
                <w:sz w:val="20"/>
                <w:szCs w:val="20"/>
              </w:rPr>
              <w:t>акреплять знания детей о предстоящем празднике 23 февраля. Учить отвечать на вопросы воспитателя. Кому посвящен этот праздник? (военным: морякам, пограничникам, танкистам, летчикам)</w:t>
            </w:r>
            <w:r>
              <w:rPr>
                <w:rFonts w:ascii="Times New Roman" w:hAnsi="Times New Roman" w:cs="Times New Roman"/>
                <w:sz w:val="20"/>
                <w:szCs w:val="20"/>
              </w:rPr>
              <w:t>)</w:t>
            </w:r>
            <w:r w:rsidRPr="007D1AA2">
              <w:rPr>
                <w:rFonts w:ascii="Times New Roman" w:hAnsi="Times New Roman" w:cs="Times New Roman"/>
                <w:sz w:val="20"/>
                <w:szCs w:val="20"/>
              </w:rPr>
              <w:t>.</w:t>
            </w:r>
          </w:p>
          <w:p w:rsidR="00AF58C2" w:rsidRPr="009604A3" w:rsidRDefault="00AF58C2" w:rsidP="00A108BB">
            <w:pPr>
              <w:pStyle w:val="aa"/>
              <w:numPr>
                <w:ilvl w:val="0"/>
                <w:numId w:val="323"/>
              </w:numPr>
              <w:rPr>
                <w:rFonts w:ascii="Times New Roman" w:hAnsi="Times New Roman" w:cs="Times New Roman"/>
                <w:sz w:val="20"/>
                <w:szCs w:val="20"/>
              </w:rPr>
            </w:pPr>
            <w:r w:rsidRPr="009604A3">
              <w:rPr>
                <w:rFonts w:ascii="Times New Roman" w:hAnsi="Times New Roman" w:cs="Times New Roman"/>
                <w:sz w:val="20"/>
                <w:szCs w:val="20"/>
              </w:rPr>
              <w:t>Работа по воспитанию культуры поведения за столом во время обеда. Игровая ситуация «Научим зайку правильно держать ложку»</w:t>
            </w:r>
          </w:p>
          <w:p w:rsidR="00AF58C2" w:rsidRPr="009604A3" w:rsidRDefault="00AF58C2" w:rsidP="00A108BB">
            <w:pPr>
              <w:pStyle w:val="aa"/>
              <w:numPr>
                <w:ilvl w:val="0"/>
                <w:numId w:val="323"/>
              </w:numPr>
              <w:rPr>
                <w:rFonts w:ascii="Times New Roman" w:hAnsi="Times New Roman" w:cs="Times New Roman"/>
                <w:sz w:val="20"/>
                <w:szCs w:val="20"/>
              </w:rPr>
            </w:pPr>
            <w:r w:rsidRPr="009604A3">
              <w:rPr>
                <w:rFonts w:ascii="Times New Roman" w:hAnsi="Times New Roman" w:cs="Times New Roman"/>
                <w:sz w:val="20"/>
                <w:szCs w:val="20"/>
              </w:rPr>
              <w:t>Релаксация перед сном: прослушивание музыкальной композиции «За печкою поет сверчок» (муз. Р. Паулса, сл. Э. Аспазии).</w:t>
            </w:r>
          </w:p>
        </w:tc>
      </w:tr>
      <w:tr w:rsidR="00C31324" w:rsidRPr="00A64843" w:rsidTr="00797C5F">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1324" w:rsidRPr="00450ACA" w:rsidRDefault="00C31324" w:rsidP="00D57216">
            <w:pPr>
              <w:ind w:right="-108"/>
              <w:rPr>
                <w:rFonts w:ascii="Times New Roman" w:hAnsi="Times New Roman" w:cs="Times New Roman"/>
                <w:sz w:val="20"/>
                <w:szCs w:val="20"/>
              </w:rPr>
            </w:pPr>
            <w:r w:rsidRPr="00A64843">
              <w:rPr>
                <w:rFonts w:ascii="Times New Roman" w:hAnsi="Times New Roman" w:cs="Times New Roman"/>
                <w:b/>
                <w:sz w:val="20"/>
                <w:szCs w:val="20"/>
              </w:rPr>
              <w:t>Деятельность после сна</w:t>
            </w:r>
          </w:p>
        </w:tc>
        <w:tc>
          <w:tcPr>
            <w:tcW w:w="14601" w:type="dxa"/>
            <w:gridSpan w:val="3"/>
            <w:tcBorders>
              <w:top w:val="single" w:sz="4" w:space="0" w:color="auto"/>
              <w:left w:val="single" w:sz="4" w:space="0" w:color="000000" w:themeColor="text1"/>
              <w:bottom w:val="single" w:sz="4" w:space="0" w:color="000000" w:themeColor="text1"/>
              <w:right w:val="single" w:sz="4" w:space="0" w:color="000000" w:themeColor="text1"/>
            </w:tcBorders>
          </w:tcPr>
          <w:p w:rsidR="00C31324" w:rsidRDefault="00C31324" w:rsidP="00A108BB">
            <w:pPr>
              <w:pStyle w:val="aa"/>
              <w:numPr>
                <w:ilvl w:val="0"/>
                <w:numId w:val="323"/>
              </w:numPr>
              <w:rPr>
                <w:rFonts w:ascii="Times New Roman" w:hAnsi="Times New Roman" w:cs="Times New Roman"/>
                <w:sz w:val="20"/>
                <w:szCs w:val="20"/>
              </w:rPr>
            </w:pPr>
            <w:r w:rsidRPr="00A96003">
              <w:rPr>
                <w:rFonts w:ascii="Times New Roman" w:hAnsi="Times New Roman" w:cs="Times New Roman"/>
                <w:sz w:val="20"/>
                <w:szCs w:val="20"/>
              </w:rPr>
              <w:t xml:space="preserve">Гимнастика </w:t>
            </w:r>
            <w:r>
              <w:rPr>
                <w:rFonts w:ascii="Times New Roman" w:hAnsi="Times New Roman" w:cs="Times New Roman"/>
                <w:sz w:val="20"/>
                <w:szCs w:val="20"/>
              </w:rPr>
              <w:t>после сна.</w:t>
            </w:r>
            <w:r w:rsidRPr="00A96003">
              <w:rPr>
                <w:rFonts w:ascii="Times New Roman" w:hAnsi="Times New Roman" w:cs="Times New Roman"/>
                <w:sz w:val="20"/>
                <w:szCs w:val="20"/>
              </w:rPr>
              <w:t xml:space="preserve"> </w:t>
            </w:r>
            <w:r>
              <w:rPr>
                <w:rFonts w:ascii="Times New Roman" w:hAnsi="Times New Roman" w:cs="Times New Roman"/>
                <w:sz w:val="20"/>
                <w:szCs w:val="20"/>
              </w:rPr>
              <w:t>Комплекс 12 (</w:t>
            </w:r>
            <w:r w:rsidR="003316D0">
              <w:rPr>
                <w:rFonts w:ascii="Times New Roman" w:hAnsi="Times New Roman" w:cs="Times New Roman"/>
                <w:sz w:val="20"/>
                <w:szCs w:val="20"/>
              </w:rPr>
              <w:t>[22]</w:t>
            </w:r>
            <w:r>
              <w:rPr>
                <w:rFonts w:ascii="Times New Roman" w:hAnsi="Times New Roman" w:cs="Times New Roman"/>
                <w:sz w:val="20"/>
                <w:szCs w:val="20"/>
              </w:rPr>
              <w:t>, с. 36)</w:t>
            </w:r>
          </w:p>
          <w:p w:rsidR="00C31324" w:rsidRDefault="00C31324" w:rsidP="00A108BB">
            <w:pPr>
              <w:pStyle w:val="aa"/>
              <w:numPr>
                <w:ilvl w:val="0"/>
                <w:numId w:val="323"/>
              </w:numPr>
              <w:rPr>
                <w:rFonts w:ascii="Times New Roman" w:hAnsi="Times New Roman" w:cs="Times New Roman"/>
                <w:sz w:val="20"/>
                <w:szCs w:val="20"/>
              </w:rPr>
            </w:pPr>
            <w:r w:rsidRPr="009604A3">
              <w:rPr>
                <w:rFonts w:ascii="Times New Roman" w:hAnsi="Times New Roman" w:cs="Times New Roman"/>
                <w:sz w:val="20"/>
                <w:szCs w:val="20"/>
              </w:rPr>
              <w:t>Воспитание КГН, навыков самообслуживания и взаимопомощи при одевании. Беседа «Почему нужно быть опрятным и аккуратным?»</w:t>
            </w:r>
          </w:p>
          <w:p w:rsidR="00C31324" w:rsidRPr="00C31324" w:rsidRDefault="00C31324" w:rsidP="00A108BB">
            <w:pPr>
              <w:pStyle w:val="aa"/>
              <w:numPr>
                <w:ilvl w:val="0"/>
                <w:numId w:val="323"/>
              </w:numPr>
              <w:rPr>
                <w:rFonts w:ascii="Times New Roman" w:hAnsi="Times New Roman" w:cs="Times New Roman"/>
                <w:sz w:val="20"/>
                <w:szCs w:val="20"/>
              </w:rPr>
            </w:pPr>
            <w:r w:rsidRPr="00C31324">
              <w:rPr>
                <w:rFonts w:ascii="Times New Roman" w:hAnsi="Times New Roman" w:cs="Times New Roman"/>
                <w:sz w:val="20"/>
                <w:szCs w:val="20"/>
              </w:rPr>
              <w:t>Воспитание культуры поведения во время полдника. Беседа «Правила поведения за столом»</w:t>
            </w:r>
          </w:p>
        </w:tc>
      </w:tr>
      <w:tr w:rsidR="00AF58C2" w:rsidRPr="00A64843" w:rsidTr="00C31324">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58C2" w:rsidRPr="00A64843" w:rsidRDefault="00AF58C2" w:rsidP="00D57216">
            <w:pPr>
              <w:rPr>
                <w:rFonts w:ascii="Times New Roman" w:hAnsi="Times New Roman" w:cs="Times New Roman"/>
                <w:b/>
                <w:sz w:val="20"/>
                <w:szCs w:val="20"/>
              </w:rPr>
            </w:pPr>
            <w:r w:rsidRPr="00A64843">
              <w:rPr>
                <w:rFonts w:ascii="Times New Roman" w:hAnsi="Times New Roman" w:cs="Times New Roman"/>
                <w:b/>
                <w:sz w:val="20"/>
                <w:szCs w:val="20"/>
              </w:rPr>
              <w:t>Вечер</w:t>
            </w:r>
          </w:p>
          <w:p w:rsidR="00AF58C2" w:rsidRPr="00450ACA" w:rsidRDefault="00AF58C2" w:rsidP="00D57216">
            <w:pPr>
              <w:ind w:right="-108"/>
              <w:rPr>
                <w:rFonts w:ascii="Times New Roman" w:hAnsi="Times New Roman" w:cs="Times New Roman"/>
                <w:sz w:val="20"/>
                <w:szCs w:val="20"/>
              </w:rPr>
            </w:pPr>
          </w:p>
        </w:tc>
        <w:tc>
          <w:tcPr>
            <w:tcW w:w="10206" w:type="dxa"/>
            <w:tcBorders>
              <w:top w:val="single" w:sz="4" w:space="0" w:color="000000" w:themeColor="text1"/>
              <w:left w:val="single" w:sz="4" w:space="0" w:color="000000" w:themeColor="text1"/>
              <w:bottom w:val="single" w:sz="4" w:space="0" w:color="000000" w:themeColor="text1"/>
              <w:right w:val="single" w:sz="4" w:space="0" w:color="auto"/>
            </w:tcBorders>
          </w:tcPr>
          <w:p w:rsidR="007D1AA2" w:rsidRDefault="007D1AA2" w:rsidP="00A108BB">
            <w:pPr>
              <w:pStyle w:val="aa"/>
              <w:numPr>
                <w:ilvl w:val="0"/>
                <w:numId w:val="170"/>
              </w:numPr>
              <w:rPr>
                <w:rFonts w:ascii="Times New Roman" w:hAnsi="Times New Roman" w:cs="Times New Roman"/>
                <w:sz w:val="20"/>
                <w:szCs w:val="20"/>
              </w:rPr>
            </w:pPr>
            <w:r>
              <w:rPr>
                <w:rFonts w:ascii="Times New Roman" w:hAnsi="Times New Roman" w:cs="Times New Roman"/>
                <w:sz w:val="20"/>
                <w:szCs w:val="20"/>
              </w:rPr>
              <w:t>СРИ «Мы – солдаты» (</w:t>
            </w:r>
            <w:r w:rsidRPr="007D1AA2">
              <w:rPr>
                <w:rFonts w:ascii="Times New Roman" w:hAnsi="Times New Roman" w:cs="Times New Roman"/>
                <w:sz w:val="20"/>
                <w:szCs w:val="20"/>
              </w:rPr>
              <w:t>закрепить знания детей о разных родах войск в российской армии, учить детей действовать с предметами-заместителями, принимать на себя определенную роль. Развивать активность и инициативу, обогащать игровой опыт детей</w:t>
            </w:r>
            <w:r>
              <w:rPr>
                <w:rFonts w:ascii="Times New Roman" w:hAnsi="Times New Roman" w:cs="Times New Roman"/>
                <w:sz w:val="20"/>
                <w:szCs w:val="20"/>
              </w:rPr>
              <w:t>)</w:t>
            </w:r>
            <w:r w:rsidRPr="007D1AA2">
              <w:rPr>
                <w:rFonts w:ascii="Times New Roman" w:hAnsi="Times New Roman" w:cs="Times New Roman"/>
                <w:sz w:val="20"/>
                <w:szCs w:val="20"/>
              </w:rPr>
              <w:t>.</w:t>
            </w:r>
          </w:p>
          <w:p w:rsidR="007D1AA2" w:rsidRDefault="007D1AA2" w:rsidP="00A108BB">
            <w:pPr>
              <w:pStyle w:val="aa"/>
              <w:numPr>
                <w:ilvl w:val="0"/>
                <w:numId w:val="170"/>
              </w:numPr>
              <w:rPr>
                <w:rFonts w:ascii="Times New Roman" w:hAnsi="Times New Roman" w:cs="Times New Roman"/>
                <w:sz w:val="20"/>
                <w:szCs w:val="20"/>
              </w:rPr>
            </w:pPr>
            <w:r w:rsidRPr="007D1AA2">
              <w:rPr>
                <w:rFonts w:ascii="Times New Roman" w:hAnsi="Times New Roman" w:cs="Times New Roman"/>
                <w:sz w:val="20"/>
                <w:szCs w:val="20"/>
              </w:rPr>
              <w:t xml:space="preserve">Рассматривание </w:t>
            </w:r>
            <w:r>
              <w:rPr>
                <w:rFonts w:ascii="Times New Roman" w:hAnsi="Times New Roman" w:cs="Times New Roman"/>
                <w:sz w:val="20"/>
                <w:szCs w:val="20"/>
              </w:rPr>
              <w:t>картинок и иллюстраций, книг о солдатах (</w:t>
            </w:r>
            <w:r w:rsidRPr="007D1AA2">
              <w:rPr>
                <w:rFonts w:ascii="Times New Roman" w:hAnsi="Times New Roman" w:cs="Times New Roman"/>
                <w:sz w:val="20"/>
                <w:szCs w:val="20"/>
              </w:rPr>
              <w:t>формировать представление о солдатах, службе в армии</w:t>
            </w:r>
            <w:r>
              <w:rPr>
                <w:rFonts w:ascii="Times New Roman" w:hAnsi="Times New Roman" w:cs="Times New Roman"/>
                <w:sz w:val="20"/>
                <w:szCs w:val="20"/>
              </w:rPr>
              <w:t>)</w:t>
            </w:r>
            <w:r w:rsidRPr="007D1AA2">
              <w:rPr>
                <w:rFonts w:ascii="Times New Roman" w:hAnsi="Times New Roman" w:cs="Times New Roman"/>
                <w:sz w:val="20"/>
                <w:szCs w:val="20"/>
              </w:rPr>
              <w:t>.</w:t>
            </w:r>
          </w:p>
          <w:p w:rsidR="005D37B2" w:rsidRDefault="00AF58C2" w:rsidP="00A108BB">
            <w:pPr>
              <w:pStyle w:val="aa"/>
              <w:numPr>
                <w:ilvl w:val="0"/>
                <w:numId w:val="170"/>
              </w:numPr>
              <w:rPr>
                <w:rFonts w:ascii="Times New Roman" w:hAnsi="Times New Roman" w:cs="Times New Roman"/>
                <w:sz w:val="20"/>
                <w:szCs w:val="20"/>
              </w:rPr>
            </w:pPr>
            <w:r>
              <w:rPr>
                <w:rFonts w:ascii="Times New Roman" w:hAnsi="Times New Roman" w:cs="Times New Roman"/>
                <w:sz w:val="20"/>
                <w:szCs w:val="20"/>
              </w:rPr>
              <w:t>П/и «Мы топаем ногами». (</w:t>
            </w:r>
            <w:r w:rsidR="003316D0">
              <w:rPr>
                <w:rFonts w:ascii="Times New Roman" w:hAnsi="Times New Roman" w:cs="Times New Roman"/>
                <w:sz w:val="20"/>
                <w:szCs w:val="20"/>
              </w:rPr>
              <w:t>[20]</w:t>
            </w:r>
            <w:r>
              <w:rPr>
                <w:rFonts w:ascii="Times New Roman" w:hAnsi="Times New Roman" w:cs="Times New Roman"/>
                <w:sz w:val="20"/>
                <w:szCs w:val="20"/>
              </w:rPr>
              <w:t>, с. 56)</w:t>
            </w:r>
          </w:p>
          <w:p w:rsidR="005D37B2" w:rsidRPr="005D37B2" w:rsidRDefault="005D37B2" w:rsidP="00A108BB">
            <w:pPr>
              <w:pStyle w:val="aa"/>
              <w:numPr>
                <w:ilvl w:val="0"/>
                <w:numId w:val="170"/>
              </w:numPr>
              <w:rPr>
                <w:rFonts w:ascii="Times New Roman" w:hAnsi="Times New Roman" w:cs="Times New Roman"/>
                <w:sz w:val="20"/>
                <w:szCs w:val="20"/>
              </w:rPr>
            </w:pPr>
            <w:r w:rsidRPr="005D37B2">
              <w:rPr>
                <w:rFonts w:ascii="Times New Roman" w:hAnsi="Times New Roman" w:cs="Times New Roman"/>
                <w:sz w:val="20"/>
                <w:szCs w:val="20"/>
                <w:lang w:eastAsia="en-US"/>
              </w:rPr>
              <w:t>Наблюдение «Птице нужна разная еда» (</w:t>
            </w:r>
            <w:r w:rsidR="003316D0">
              <w:rPr>
                <w:rFonts w:ascii="Times New Roman" w:hAnsi="Times New Roman" w:cs="Times New Roman"/>
                <w:sz w:val="20"/>
                <w:szCs w:val="20"/>
                <w:lang w:eastAsia="en-US"/>
              </w:rPr>
              <w:t>[16]</w:t>
            </w:r>
            <w:r w:rsidRPr="005D37B2">
              <w:rPr>
                <w:rFonts w:ascii="Times New Roman" w:hAnsi="Times New Roman" w:cs="Times New Roman"/>
                <w:sz w:val="20"/>
                <w:szCs w:val="20"/>
                <w:lang w:eastAsia="en-US"/>
              </w:rPr>
              <w:t>, с. 60) (показать, чем еще можно кормить птицу (тертая морковь, крошки творога, зелень овса), сообщить, что птицу надо правильно кормить, чтобы она не болела, была веселой. Учить замечать действия птицы – скачет по жердочке, слетела на дно клетки, клюет, смотрит, прыгает и др.)</w:t>
            </w:r>
          </w:p>
          <w:p w:rsidR="00AF58C2" w:rsidRPr="009604A3" w:rsidRDefault="00AF58C2" w:rsidP="00A108BB">
            <w:pPr>
              <w:pStyle w:val="aa"/>
              <w:numPr>
                <w:ilvl w:val="0"/>
                <w:numId w:val="170"/>
              </w:numPr>
              <w:rPr>
                <w:rFonts w:ascii="Times New Roman" w:hAnsi="Times New Roman" w:cs="Times New Roman"/>
                <w:sz w:val="20"/>
                <w:szCs w:val="20"/>
              </w:rPr>
            </w:pPr>
            <w:r w:rsidRPr="006A0341">
              <w:rPr>
                <w:rFonts w:ascii="Times New Roman" w:hAnsi="Times New Roman" w:cs="Times New Roman"/>
                <w:sz w:val="20"/>
                <w:szCs w:val="18"/>
              </w:rPr>
              <w:t xml:space="preserve">ВЕЧЕРНИЙ КРУГ (по выбору воспитателя из </w:t>
            </w:r>
            <w:r w:rsidR="004A6195">
              <w:rPr>
                <w:rFonts w:ascii="Times New Roman" w:hAnsi="Times New Roman" w:cs="Times New Roman"/>
                <w:sz w:val="20"/>
                <w:szCs w:val="18"/>
              </w:rPr>
              <w:t>Приложения 3</w:t>
            </w:r>
            <w:r w:rsidRPr="006A0341">
              <w:rPr>
                <w:rFonts w:ascii="Times New Roman" w:hAnsi="Times New Roman" w:cs="Times New Roman"/>
                <w:sz w:val="20"/>
                <w:szCs w:val="18"/>
              </w:rPr>
              <w:t>)</w:t>
            </w:r>
          </w:p>
        </w:tc>
        <w:tc>
          <w:tcPr>
            <w:tcW w:w="1985" w:type="dxa"/>
            <w:tcBorders>
              <w:top w:val="single" w:sz="4" w:space="0" w:color="auto"/>
              <w:left w:val="single" w:sz="4" w:space="0" w:color="000000" w:themeColor="text1"/>
              <w:bottom w:val="single" w:sz="4" w:space="0" w:color="000000" w:themeColor="text1"/>
              <w:right w:val="single" w:sz="4" w:space="0" w:color="auto"/>
            </w:tcBorders>
          </w:tcPr>
          <w:p w:rsidR="00AF58C2" w:rsidRPr="00504945" w:rsidRDefault="007D1AA2" w:rsidP="007D1AA2">
            <w:pPr>
              <w:rPr>
                <w:rFonts w:ascii="Times New Roman" w:hAnsi="Times New Roman" w:cs="Times New Roman"/>
                <w:sz w:val="20"/>
                <w:szCs w:val="20"/>
              </w:rPr>
            </w:pPr>
            <w:r w:rsidRPr="007D1AA2">
              <w:rPr>
                <w:rFonts w:ascii="Times New Roman" w:hAnsi="Times New Roman" w:cs="Times New Roman"/>
                <w:sz w:val="20"/>
                <w:szCs w:val="20"/>
              </w:rPr>
              <w:t>Д/и «Едет, плывет, летит»</w:t>
            </w:r>
            <w:r>
              <w:rPr>
                <w:rFonts w:ascii="Times New Roman" w:hAnsi="Times New Roman" w:cs="Times New Roman"/>
                <w:sz w:val="20"/>
                <w:szCs w:val="20"/>
              </w:rPr>
              <w:t xml:space="preserve"> с …………………….. (</w:t>
            </w:r>
            <w:r w:rsidRPr="007D1AA2">
              <w:rPr>
                <w:rFonts w:ascii="Times New Roman" w:hAnsi="Times New Roman" w:cs="Times New Roman"/>
                <w:sz w:val="20"/>
                <w:szCs w:val="20"/>
              </w:rPr>
              <w:t>расширение кругозора, закрепление знаний о разных видах военного</w:t>
            </w:r>
            <w:r>
              <w:rPr>
                <w:rFonts w:ascii="Times New Roman" w:hAnsi="Times New Roman" w:cs="Times New Roman"/>
                <w:sz w:val="20"/>
                <w:szCs w:val="20"/>
              </w:rPr>
              <w:t xml:space="preserve"> т</w:t>
            </w:r>
            <w:r w:rsidRPr="007D1AA2">
              <w:rPr>
                <w:rFonts w:ascii="Times New Roman" w:hAnsi="Times New Roman" w:cs="Times New Roman"/>
                <w:sz w:val="20"/>
                <w:szCs w:val="20"/>
              </w:rPr>
              <w:t>ранспорта</w:t>
            </w:r>
            <w:r>
              <w:rPr>
                <w:rFonts w:ascii="Times New Roman" w:hAnsi="Times New Roman" w:cs="Times New Roman"/>
                <w:sz w:val="20"/>
                <w:szCs w:val="20"/>
              </w:rPr>
              <w:t>)</w:t>
            </w:r>
          </w:p>
        </w:tc>
        <w:tc>
          <w:tcPr>
            <w:tcW w:w="2410" w:type="dxa"/>
            <w:vMerge w:val="restart"/>
            <w:tcBorders>
              <w:top w:val="single" w:sz="4" w:space="0" w:color="auto"/>
              <w:left w:val="single" w:sz="4" w:space="0" w:color="auto"/>
              <w:right w:val="single" w:sz="4" w:space="0" w:color="000000" w:themeColor="text1"/>
            </w:tcBorders>
          </w:tcPr>
          <w:p w:rsidR="007D1AA2" w:rsidRPr="007D1AA2" w:rsidRDefault="007D1AA2" w:rsidP="007D1AA2">
            <w:pPr>
              <w:rPr>
                <w:rFonts w:ascii="Times New Roman" w:hAnsi="Times New Roman" w:cs="Times New Roman"/>
                <w:sz w:val="20"/>
                <w:szCs w:val="20"/>
              </w:rPr>
            </w:pPr>
            <w:r w:rsidRPr="007D1AA2">
              <w:rPr>
                <w:rFonts w:ascii="Times New Roman" w:hAnsi="Times New Roman" w:cs="Times New Roman"/>
                <w:sz w:val="20"/>
                <w:szCs w:val="20"/>
              </w:rPr>
              <w:t>Самостоятельная  игровая  д</w:t>
            </w:r>
            <w:r>
              <w:rPr>
                <w:rFonts w:ascii="Times New Roman" w:hAnsi="Times New Roman" w:cs="Times New Roman"/>
                <w:sz w:val="20"/>
                <w:szCs w:val="20"/>
              </w:rPr>
              <w:t>еятельность  в  игровом уголке (</w:t>
            </w:r>
            <w:r w:rsidRPr="007D1AA2">
              <w:rPr>
                <w:rFonts w:ascii="Times New Roman" w:hAnsi="Times New Roman" w:cs="Times New Roman"/>
                <w:sz w:val="20"/>
                <w:szCs w:val="20"/>
              </w:rPr>
              <w:t>способствовать развитию игровых действий с любимыми игрушками, развивать самостоятельность, инициативу детей</w:t>
            </w:r>
            <w:r>
              <w:rPr>
                <w:rFonts w:ascii="Times New Roman" w:hAnsi="Times New Roman" w:cs="Times New Roman"/>
                <w:sz w:val="20"/>
                <w:szCs w:val="20"/>
              </w:rPr>
              <w:t>)</w:t>
            </w:r>
            <w:r w:rsidRPr="007D1AA2">
              <w:rPr>
                <w:rFonts w:ascii="Times New Roman" w:hAnsi="Times New Roman" w:cs="Times New Roman"/>
                <w:sz w:val="20"/>
                <w:szCs w:val="20"/>
              </w:rPr>
              <w:t>.</w:t>
            </w:r>
          </w:p>
          <w:p w:rsidR="00AF58C2" w:rsidRPr="007D1AA2" w:rsidRDefault="00AF58C2" w:rsidP="007D1AA2">
            <w:pPr>
              <w:rPr>
                <w:rFonts w:ascii="Times New Roman" w:hAnsi="Times New Roman" w:cs="Times New Roman"/>
                <w:sz w:val="20"/>
                <w:szCs w:val="20"/>
              </w:rPr>
            </w:pPr>
          </w:p>
        </w:tc>
      </w:tr>
      <w:tr w:rsidR="00AF58C2" w:rsidRPr="00A64843" w:rsidTr="00FE3871">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F58C2" w:rsidRPr="00A64843" w:rsidRDefault="00AF58C2" w:rsidP="00D57216">
            <w:pPr>
              <w:ind w:right="-108"/>
              <w:rPr>
                <w:rFonts w:ascii="Times New Roman" w:hAnsi="Times New Roman" w:cs="Times New Roman"/>
                <w:sz w:val="20"/>
                <w:szCs w:val="20"/>
              </w:rPr>
            </w:pPr>
            <w:r w:rsidRPr="00A64843">
              <w:rPr>
                <w:rFonts w:ascii="Times New Roman" w:hAnsi="Times New Roman" w:cs="Times New Roman"/>
                <w:b/>
                <w:sz w:val="20"/>
                <w:szCs w:val="20"/>
              </w:rPr>
              <w:t>Вечерняя прогулка</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AF58C2" w:rsidRPr="001526F3" w:rsidRDefault="00AF58C2" w:rsidP="001526F3">
            <w:pPr>
              <w:rPr>
                <w:rFonts w:ascii="Times New Roman" w:hAnsi="Times New Roman" w:cs="Times New Roman"/>
                <w:sz w:val="20"/>
                <w:szCs w:val="20"/>
              </w:rPr>
            </w:pPr>
            <w:r w:rsidRPr="001526F3">
              <w:rPr>
                <w:rFonts w:ascii="Times New Roman" w:hAnsi="Times New Roman" w:cs="Times New Roman"/>
                <w:sz w:val="20"/>
                <w:szCs w:val="20"/>
              </w:rPr>
              <w:t>Прогулка 1</w:t>
            </w:r>
            <w:r w:rsidR="001526F3" w:rsidRPr="001526F3">
              <w:rPr>
                <w:rFonts w:ascii="Times New Roman" w:hAnsi="Times New Roman" w:cs="Times New Roman"/>
                <w:sz w:val="20"/>
                <w:szCs w:val="20"/>
              </w:rPr>
              <w:t>8</w:t>
            </w:r>
            <w:r w:rsidRPr="001526F3">
              <w:rPr>
                <w:rFonts w:ascii="Times New Roman" w:hAnsi="Times New Roman" w:cs="Times New Roman"/>
                <w:sz w:val="20"/>
                <w:szCs w:val="20"/>
              </w:rPr>
              <w:t xml:space="preserve">. Февраль. (см. </w:t>
            </w:r>
            <w:r w:rsidR="004A6195">
              <w:rPr>
                <w:rFonts w:ascii="Times New Roman" w:hAnsi="Times New Roman" w:cs="Times New Roman"/>
                <w:sz w:val="20"/>
                <w:szCs w:val="20"/>
              </w:rPr>
              <w:t>Приложения 4</w:t>
            </w:r>
            <w:r w:rsidRPr="001526F3">
              <w:rPr>
                <w:rFonts w:ascii="Times New Roman" w:hAnsi="Times New Roman" w:cs="Times New Roman"/>
                <w:sz w:val="20"/>
                <w:szCs w:val="20"/>
              </w:rPr>
              <w:t>)</w:t>
            </w:r>
          </w:p>
        </w:tc>
        <w:tc>
          <w:tcPr>
            <w:tcW w:w="2410" w:type="dxa"/>
            <w:vMerge/>
            <w:tcBorders>
              <w:left w:val="single" w:sz="4" w:space="0" w:color="auto"/>
              <w:right w:val="single" w:sz="4" w:space="0" w:color="000000" w:themeColor="text1"/>
            </w:tcBorders>
          </w:tcPr>
          <w:p w:rsidR="00AF58C2" w:rsidRPr="00A64843" w:rsidRDefault="00AF58C2" w:rsidP="005D6D21">
            <w:pPr>
              <w:rPr>
                <w:rFonts w:ascii="Times New Roman" w:hAnsi="Times New Roman" w:cs="Times New Roman"/>
                <w:sz w:val="20"/>
                <w:szCs w:val="20"/>
              </w:rPr>
            </w:pPr>
          </w:p>
        </w:tc>
      </w:tr>
      <w:tr w:rsidR="004E6E05" w:rsidRPr="00882F01" w:rsidTr="00FE3871">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E6E05" w:rsidRPr="001E6577" w:rsidRDefault="004E6E05" w:rsidP="00D57216">
            <w:pPr>
              <w:rPr>
                <w:rFonts w:ascii="Times New Roman" w:hAnsi="Times New Roman" w:cs="Times New Roman"/>
                <w:b/>
                <w:sz w:val="20"/>
                <w:szCs w:val="20"/>
              </w:rPr>
            </w:pPr>
            <w:r w:rsidRPr="001E6577">
              <w:rPr>
                <w:rFonts w:ascii="Times New Roman" w:hAnsi="Times New Roman" w:cs="Times New Roman"/>
                <w:b/>
                <w:sz w:val="20"/>
                <w:szCs w:val="20"/>
              </w:rPr>
              <w:t>Работа с родителями</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4E6E05" w:rsidRPr="009604A3" w:rsidRDefault="009604A3" w:rsidP="005D6D21">
            <w:pPr>
              <w:rPr>
                <w:rFonts w:ascii="Times New Roman" w:hAnsi="Times New Roman" w:cs="Times New Roman"/>
                <w:sz w:val="20"/>
                <w:szCs w:val="20"/>
              </w:rPr>
            </w:pPr>
            <w:r w:rsidRPr="009604A3">
              <w:rPr>
                <w:rFonts w:ascii="Times New Roman" w:hAnsi="Times New Roman" w:cs="Times New Roman"/>
                <w:sz w:val="20"/>
                <w:szCs w:val="20"/>
              </w:rPr>
              <w:t>Индивидуальные беседы по запросам родителей.</w:t>
            </w:r>
          </w:p>
        </w:tc>
        <w:tc>
          <w:tcPr>
            <w:tcW w:w="2410" w:type="dxa"/>
            <w:vMerge/>
            <w:tcBorders>
              <w:left w:val="single" w:sz="4" w:space="0" w:color="auto"/>
              <w:bottom w:val="single" w:sz="4" w:space="0" w:color="000000" w:themeColor="text1"/>
              <w:right w:val="single" w:sz="4" w:space="0" w:color="000000" w:themeColor="text1"/>
            </w:tcBorders>
          </w:tcPr>
          <w:p w:rsidR="004E6E05" w:rsidRPr="00882F01" w:rsidRDefault="004E6E05" w:rsidP="005D6D21">
            <w:pPr>
              <w:rPr>
                <w:rFonts w:ascii="Times New Roman" w:hAnsi="Times New Roman" w:cs="Times New Roman"/>
                <w:color w:val="FF0000"/>
                <w:sz w:val="20"/>
                <w:szCs w:val="20"/>
              </w:rPr>
            </w:pPr>
          </w:p>
        </w:tc>
      </w:tr>
    </w:tbl>
    <w:p w:rsidR="007959B2" w:rsidRDefault="007959B2" w:rsidP="006D5F0E">
      <w:pPr>
        <w:spacing w:after="0" w:line="240" w:lineRule="auto"/>
        <w:ind w:right="-882" w:firstLine="708"/>
        <w:rPr>
          <w:rFonts w:ascii="Times New Roman" w:hAnsi="Times New Roman" w:cs="Times New Roman"/>
          <w:b/>
          <w:sz w:val="20"/>
          <w:szCs w:val="20"/>
        </w:rPr>
      </w:pPr>
    </w:p>
    <w:p w:rsidR="00FB1F25" w:rsidRDefault="00FB1F25" w:rsidP="006D5F0E">
      <w:pPr>
        <w:spacing w:after="0" w:line="240" w:lineRule="auto"/>
        <w:ind w:right="-882" w:firstLine="708"/>
        <w:rPr>
          <w:rFonts w:ascii="Times New Roman" w:hAnsi="Times New Roman" w:cs="Times New Roman"/>
          <w:b/>
          <w:sz w:val="20"/>
          <w:szCs w:val="20"/>
        </w:rPr>
      </w:pPr>
    </w:p>
    <w:p w:rsidR="00BB0F4A" w:rsidRDefault="00BB0F4A" w:rsidP="006D5F0E">
      <w:pPr>
        <w:spacing w:after="0" w:line="240" w:lineRule="auto"/>
        <w:ind w:right="-882" w:firstLine="708"/>
        <w:rPr>
          <w:rFonts w:ascii="Times New Roman" w:hAnsi="Times New Roman" w:cs="Times New Roman"/>
          <w:b/>
          <w:sz w:val="20"/>
          <w:szCs w:val="20"/>
        </w:rPr>
      </w:pPr>
    </w:p>
    <w:p w:rsidR="00BB0F4A" w:rsidRDefault="00BB0F4A" w:rsidP="006D5F0E">
      <w:pPr>
        <w:spacing w:after="0" w:line="240" w:lineRule="auto"/>
        <w:ind w:right="-882" w:firstLine="708"/>
        <w:rPr>
          <w:rFonts w:ascii="Times New Roman" w:hAnsi="Times New Roman" w:cs="Times New Roman"/>
          <w:b/>
          <w:sz w:val="20"/>
          <w:szCs w:val="20"/>
        </w:rPr>
      </w:pPr>
    </w:p>
    <w:p w:rsidR="00B35745" w:rsidRPr="00A64843" w:rsidRDefault="00B35745" w:rsidP="006D5F0E">
      <w:pPr>
        <w:spacing w:after="0" w:line="240" w:lineRule="auto"/>
        <w:ind w:right="-882" w:firstLine="708"/>
        <w:rPr>
          <w:rFonts w:ascii="Times New Roman" w:hAnsi="Times New Roman" w:cs="Times New Roman"/>
          <w:sz w:val="20"/>
          <w:szCs w:val="20"/>
        </w:rPr>
      </w:pPr>
      <w:r w:rsidRPr="00A64843">
        <w:rPr>
          <w:rFonts w:ascii="Times New Roman" w:hAnsi="Times New Roman" w:cs="Times New Roman"/>
          <w:b/>
          <w:sz w:val="20"/>
          <w:szCs w:val="20"/>
        </w:rPr>
        <w:t xml:space="preserve">Четверг </w:t>
      </w:r>
      <w:r w:rsidR="008D3FD2">
        <w:rPr>
          <w:rFonts w:ascii="Times New Roman" w:hAnsi="Times New Roman" w:cs="Times New Roman"/>
          <w:b/>
          <w:sz w:val="20"/>
          <w:szCs w:val="20"/>
        </w:rPr>
        <w:t>22</w:t>
      </w:r>
      <w:r w:rsidRPr="00A64843">
        <w:rPr>
          <w:rFonts w:ascii="Times New Roman" w:hAnsi="Times New Roman" w:cs="Times New Roman"/>
          <w:b/>
          <w:sz w:val="20"/>
          <w:szCs w:val="20"/>
        </w:rPr>
        <w:t>.02.</w:t>
      </w:r>
      <w:r w:rsidR="00654A3D">
        <w:rPr>
          <w:rFonts w:ascii="Times New Roman" w:hAnsi="Times New Roman" w:cs="Times New Roman"/>
          <w:b/>
          <w:sz w:val="20"/>
          <w:szCs w:val="20"/>
        </w:rPr>
        <w:t>202</w:t>
      </w:r>
      <w:r w:rsidR="008D3FD2">
        <w:rPr>
          <w:rFonts w:ascii="Times New Roman" w:hAnsi="Times New Roman" w:cs="Times New Roman"/>
          <w:b/>
          <w:sz w:val="20"/>
          <w:szCs w:val="20"/>
        </w:rPr>
        <w:t>4</w:t>
      </w:r>
      <w:r w:rsidRPr="00A64843">
        <w:rPr>
          <w:rFonts w:ascii="Times New Roman" w:hAnsi="Times New Roman" w:cs="Times New Roman"/>
          <w:b/>
          <w:sz w:val="20"/>
          <w:szCs w:val="20"/>
        </w:rPr>
        <w:t xml:space="preserve">                                                                                                      </w:t>
      </w:r>
      <w:r w:rsidR="00E4035C" w:rsidRPr="00A64843">
        <w:rPr>
          <w:rFonts w:ascii="Times New Roman" w:hAnsi="Times New Roman" w:cs="Times New Roman"/>
          <w:b/>
          <w:sz w:val="20"/>
          <w:szCs w:val="20"/>
        </w:rPr>
        <w:tab/>
      </w:r>
      <w:r w:rsidR="00E4035C" w:rsidRPr="00A64843">
        <w:rPr>
          <w:rFonts w:ascii="Times New Roman" w:hAnsi="Times New Roman" w:cs="Times New Roman"/>
          <w:b/>
          <w:sz w:val="20"/>
          <w:szCs w:val="20"/>
        </w:rPr>
        <w:tab/>
      </w:r>
      <w:r w:rsidR="00E4035C" w:rsidRPr="00A64843">
        <w:rPr>
          <w:rFonts w:ascii="Times New Roman" w:hAnsi="Times New Roman" w:cs="Times New Roman"/>
          <w:b/>
          <w:sz w:val="20"/>
          <w:szCs w:val="20"/>
        </w:rPr>
        <w:tab/>
      </w:r>
      <w:r w:rsidR="00E4035C" w:rsidRPr="00A64843">
        <w:rPr>
          <w:rFonts w:ascii="Times New Roman" w:hAnsi="Times New Roman" w:cs="Times New Roman"/>
          <w:b/>
          <w:sz w:val="20"/>
          <w:szCs w:val="20"/>
        </w:rPr>
        <w:tab/>
      </w:r>
      <w:r w:rsidR="00E4035C" w:rsidRPr="00A64843">
        <w:rPr>
          <w:rFonts w:ascii="Times New Roman" w:hAnsi="Times New Roman" w:cs="Times New Roman"/>
          <w:b/>
          <w:sz w:val="20"/>
          <w:szCs w:val="20"/>
        </w:rPr>
        <w:tab/>
      </w:r>
      <w:r w:rsidR="00E4035C" w:rsidRPr="00A64843">
        <w:rPr>
          <w:rFonts w:ascii="Times New Roman" w:hAnsi="Times New Roman" w:cs="Times New Roman"/>
          <w:b/>
          <w:sz w:val="20"/>
          <w:szCs w:val="20"/>
        </w:rPr>
        <w:tab/>
      </w:r>
      <w:r w:rsidR="006D5F0E">
        <w:rPr>
          <w:rFonts w:ascii="Times New Roman" w:hAnsi="Times New Roman" w:cs="Times New Roman"/>
          <w:b/>
          <w:sz w:val="20"/>
          <w:szCs w:val="20"/>
        </w:rPr>
        <w:t xml:space="preserve">    </w:t>
      </w:r>
      <w:r w:rsidR="009F3BA5">
        <w:rPr>
          <w:rFonts w:ascii="Times New Roman" w:hAnsi="Times New Roman" w:cs="Times New Roman"/>
          <w:b/>
          <w:sz w:val="20"/>
          <w:szCs w:val="20"/>
        </w:rPr>
        <w:t xml:space="preserve">         </w:t>
      </w:r>
      <w:r w:rsidR="007A2493">
        <w:rPr>
          <w:rFonts w:ascii="Times New Roman" w:hAnsi="Times New Roman" w:cs="Times New Roman"/>
          <w:b/>
          <w:sz w:val="20"/>
          <w:szCs w:val="20"/>
        </w:rPr>
        <w:tab/>
        <w:t xml:space="preserve">            </w:t>
      </w:r>
      <w:r w:rsidR="007A2493" w:rsidRPr="007A2493">
        <w:rPr>
          <w:rFonts w:ascii="Times New Roman" w:hAnsi="Times New Roman" w:cs="Times New Roman"/>
          <w:sz w:val="20"/>
          <w:szCs w:val="20"/>
        </w:rPr>
        <w:t>Тематическая неделя «Кто нас защищает»</w:t>
      </w:r>
    </w:p>
    <w:tbl>
      <w:tblPr>
        <w:tblStyle w:val="a3"/>
        <w:tblW w:w="16160" w:type="dxa"/>
        <w:tblInd w:w="250" w:type="dxa"/>
        <w:tblLayout w:type="fixed"/>
        <w:tblLook w:val="04A0" w:firstRow="1" w:lastRow="0" w:firstColumn="1" w:lastColumn="0" w:noHBand="0" w:noVBand="1"/>
      </w:tblPr>
      <w:tblGrid>
        <w:gridCol w:w="1559"/>
        <w:gridCol w:w="10206"/>
        <w:gridCol w:w="1985"/>
        <w:gridCol w:w="2410"/>
      </w:tblGrid>
      <w:tr w:rsidR="00660BEF" w:rsidRPr="00A64843" w:rsidTr="00FE3871">
        <w:trPr>
          <w:cantSplit/>
          <w:trHeight w:val="510"/>
        </w:trPr>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60BEF" w:rsidRPr="00A64843" w:rsidRDefault="00660BEF" w:rsidP="00D57216">
            <w:pPr>
              <w:ind w:left="34" w:right="-108"/>
              <w:rPr>
                <w:rFonts w:ascii="Times New Roman" w:hAnsi="Times New Roman" w:cs="Times New Roman"/>
                <w:b/>
                <w:sz w:val="16"/>
                <w:szCs w:val="16"/>
              </w:rPr>
            </w:pPr>
            <w:r w:rsidRPr="00A64843">
              <w:rPr>
                <w:rFonts w:ascii="Times New Roman" w:hAnsi="Times New Roman" w:cs="Times New Roman"/>
                <w:b/>
                <w:sz w:val="20"/>
                <w:szCs w:val="20"/>
              </w:rPr>
              <w:t xml:space="preserve">Режимные моменты </w:t>
            </w:r>
          </w:p>
        </w:tc>
        <w:tc>
          <w:tcPr>
            <w:tcW w:w="10206"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660BEF" w:rsidRPr="0086395C" w:rsidRDefault="00660BEF" w:rsidP="00B42E28">
            <w:pPr>
              <w:jc w:val="center"/>
              <w:rPr>
                <w:rFonts w:ascii="Times New Roman" w:hAnsi="Times New Roman" w:cs="Times New Roman"/>
                <w:b/>
                <w:sz w:val="24"/>
              </w:rPr>
            </w:pPr>
            <w:r w:rsidRPr="0086395C">
              <w:rPr>
                <w:rFonts w:ascii="Times New Roman" w:hAnsi="Times New Roman" w:cs="Times New Roman"/>
                <w:b/>
                <w:sz w:val="24"/>
              </w:rPr>
              <w:t>Совместная деятельность взрослого и детей/Самостоятельная деятельность детей</w:t>
            </w:r>
          </w:p>
        </w:tc>
        <w:tc>
          <w:tcPr>
            <w:tcW w:w="1985" w:type="dxa"/>
            <w:tcBorders>
              <w:top w:val="single" w:sz="4" w:space="0" w:color="000000" w:themeColor="text1"/>
              <w:left w:val="single" w:sz="4" w:space="0" w:color="auto"/>
              <w:bottom w:val="single" w:sz="4" w:space="0" w:color="000000" w:themeColor="text1"/>
              <w:right w:val="single" w:sz="4" w:space="0" w:color="000000" w:themeColor="text1"/>
            </w:tcBorders>
          </w:tcPr>
          <w:p w:rsidR="00660BEF" w:rsidRPr="0044640F" w:rsidRDefault="00660BEF" w:rsidP="00B42E28">
            <w:pPr>
              <w:jc w:val="center"/>
              <w:rPr>
                <w:rFonts w:ascii="Times New Roman" w:hAnsi="Times New Roman" w:cs="Times New Roman"/>
                <w:b/>
                <w:sz w:val="20"/>
              </w:rPr>
            </w:pPr>
            <w:r w:rsidRPr="0044640F">
              <w:rPr>
                <w:rFonts w:ascii="Times New Roman" w:hAnsi="Times New Roman" w:cs="Times New Roman"/>
                <w:b/>
                <w:sz w:val="20"/>
              </w:rPr>
              <w:t>Индивидуальная работа</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60BEF" w:rsidRPr="00953EF1" w:rsidRDefault="00660BEF" w:rsidP="00660BEF">
            <w:pPr>
              <w:ind w:right="34"/>
              <w:rPr>
                <w:rFonts w:ascii="Times New Roman" w:hAnsi="Times New Roman" w:cs="Times New Roman"/>
                <w:b/>
                <w:sz w:val="16"/>
                <w:szCs w:val="20"/>
              </w:rPr>
            </w:pPr>
            <w:r w:rsidRPr="00953EF1">
              <w:rPr>
                <w:rFonts w:ascii="Times New Roman" w:hAnsi="Times New Roman" w:cs="Times New Roman"/>
                <w:b/>
                <w:sz w:val="16"/>
                <w:szCs w:val="20"/>
              </w:rPr>
              <w:t xml:space="preserve">Организация РППС для самостоятельной деятельности детей  </w:t>
            </w:r>
          </w:p>
        </w:tc>
      </w:tr>
      <w:tr w:rsidR="00AF58C2" w:rsidRPr="00A64843" w:rsidTr="00FE3871">
        <w:trPr>
          <w:trHeight w:val="1774"/>
        </w:trPr>
        <w:tc>
          <w:tcPr>
            <w:tcW w:w="1559" w:type="dxa"/>
            <w:tcBorders>
              <w:top w:val="single" w:sz="4" w:space="0" w:color="000000" w:themeColor="text1"/>
              <w:left w:val="single" w:sz="4" w:space="0" w:color="000000" w:themeColor="text1"/>
              <w:right w:val="single" w:sz="4" w:space="0" w:color="000000" w:themeColor="text1"/>
            </w:tcBorders>
            <w:hideMark/>
          </w:tcPr>
          <w:p w:rsidR="00AF58C2" w:rsidRPr="00450ACA" w:rsidRDefault="00AF58C2" w:rsidP="00D57216">
            <w:pPr>
              <w:ind w:left="34" w:right="-108"/>
              <w:rPr>
                <w:rFonts w:ascii="Times New Roman" w:hAnsi="Times New Roman" w:cs="Times New Roman"/>
                <w:sz w:val="20"/>
                <w:szCs w:val="20"/>
              </w:rPr>
            </w:pPr>
            <w:r w:rsidRPr="00A64843">
              <w:rPr>
                <w:rFonts w:ascii="Times New Roman" w:hAnsi="Times New Roman" w:cs="Times New Roman"/>
                <w:b/>
                <w:sz w:val="20"/>
                <w:szCs w:val="20"/>
              </w:rPr>
              <w:t>Утро</w:t>
            </w:r>
          </w:p>
        </w:tc>
        <w:tc>
          <w:tcPr>
            <w:tcW w:w="10206" w:type="dxa"/>
            <w:tcBorders>
              <w:top w:val="single" w:sz="4" w:space="0" w:color="000000" w:themeColor="text1"/>
              <w:left w:val="single" w:sz="4" w:space="0" w:color="000000" w:themeColor="text1"/>
              <w:right w:val="single" w:sz="4" w:space="0" w:color="auto"/>
            </w:tcBorders>
          </w:tcPr>
          <w:p w:rsidR="00AF58C2" w:rsidRDefault="00AF58C2" w:rsidP="00A108BB">
            <w:pPr>
              <w:pStyle w:val="aa"/>
              <w:numPr>
                <w:ilvl w:val="0"/>
                <w:numId w:val="324"/>
              </w:numPr>
              <w:rPr>
                <w:rFonts w:ascii="Times New Roman" w:hAnsi="Times New Roman" w:cs="Times New Roman"/>
                <w:sz w:val="20"/>
                <w:szCs w:val="20"/>
              </w:rPr>
            </w:pPr>
            <w:r w:rsidRPr="00F1331C">
              <w:rPr>
                <w:rFonts w:ascii="Times New Roman" w:hAnsi="Times New Roman" w:cs="Times New Roman"/>
                <w:sz w:val="20"/>
                <w:szCs w:val="20"/>
              </w:rPr>
              <w:t xml:space="preserve">Утренняя гимнастика. </w:t>
            </w:r>
            <w:r w:rsidR="00B21A74" w:rsidRPr="00BA2802">
              <w:rPr>
                <w:rFonts w:ascii="Times New Roman" w:hAnsi="Times New Roman" w:cs="Times New Roman"/>
                <w:sz w:val="20"/>
                <w:szCs w:val="20"/>
              </w:rPr>
              <w:t>Комплекс 2</w:t>
            </w:r>
            <w:r w:rsidR="00B21A74">
              <w:rPr>
                <w:rFonts w:ascii="Times New Roman" w:hAnsi="Times New Roman" w:cs="Times New Roman"/>
                <w:sz w:val="20"/>
                <w:szCs w:val="20"/>
              </w:rPr>
              <w:t>4</w:t>
            </w:r>
            <w:r w:rsidR="00B21A74" w:rsidRPr="00BA2802">
              <w:rPr>
                <w:rFonts w:ascii="Times New Roman" w:hAnsi="Times New Roman" w:cs="Times New Roman"/>
                <w:sz w:val="20"/>
                <w:szCs w:val="20"/>
              </w:rPr>
              <w:t xml:space="preserve"> (</w:t>
            </w:r>
            <w:r w:rsidR="00B21A74">
              <w:rPr>
                <w:rFonts w:ascii="Times New Roman" w:hAnsi="Times New Roman" w:cs="Times New Roman"/>
                <w:sz w:val="20"/>
                <w:szCs w:val="20"/>
              </w:rPr>
              <w:t>с мячом большого диаметра</w:t>
            </w:r>
            <w:r w:rsidR="00B21A74" w:rsidRPr="00BA2802">
              <w:rPr>
                <w:rFonts w:ascii="Times New Roman" w:hAnsi="Times New Roman" w:cs="Times New Roman"/>
                <w:sz w:val="20"/>
                <w:szCs w:val="20"/>
              </w:rPr>
              <w:t xml:space="preserve">). </w:t>
            </w:r>
            <w:r w:rsidR="00B21A74">
              <w:rPr>
                <w:rFonts w:ascii="Times New Roman" w:hAnsi="Times New Roman" w:cs="Times New Roman"/>
                <w:sz w:val="20"/>
                <w:szCs w:val="20"/>
              </w:rPr>
              <w:t>(</w:t>
            </w:r>
            <w:r w:rsidR="003316D0">
              <w:rPr>
                <w:rFonts w:ascii="Times New Roman" w:hAnsi="Times New Roman" w:cs="Times New Roman"/>
                <w:sz w:val="20"/>
                <w:szCs w:val="20"/>
              </w:rPr>
              <w:t>[18]</w:t>
            </w:r>
            <w:r w:rsidR="00B21A74" w:rsidRPr="00BA2802">
              <w:rPr>
                <w:rFonts w:ascii="Times New Roman" w:hAnsi="Times New Roman" w:cs="Times New Roman"/>
                <w:sz w:val="20"/>
                <w:szCs w:val="20"/>
              </w:rPr>
              <w:t>, с. 21)</w:t>
            </w:r>
          </w:p>
          <w:p w:rsidR="00AF58C2" w:rsidRPr="00904DF8" w:rsidRDefault="00AF58C2" w:rsidP="00A108BB">
            <w:pPr>
              <w:pStyle w:val="aa"/>
              <w:numPr>
                <w:ilvl w:val="0"/>
                <w:numId w:val="324"/>
              </w:numPr>
              <w:rPr>
                <w:rFonts w:ascii="Times New Roman" w:hAnsi="Times New Roman" w:cs="Times New Roman"/>
                <w:sz w:val="20"/>
                <w:szCs w:val="20"/>
              </w:rPr>
            </w:pPr>
            <w:r w:rsidRPr="0093505F">
              <w:rPr>
                <w:rFonts w:ascii="Times New Roman" w:hAnsi="Times New Roman" w:cs="Times New Roman"/>
                <w:sz w:val="20"/>
                <w:szCs w:val="20"/>
              </w:rPr>
              <w:t xml:space="preserve">УТРЕННИЙ КРУГ № </w:t>
            </w:r>
            <w:r>
              <w:rPr>
                <w:rFonts w:ascii="Times New Roman" w:hAnsi="Times New Roman" w:cs="Times New Roman"/>
                <w:sz w:val="20"/>
                <w:szCs w:val="20"/>
              </w:rPr>
              <w:t>24</w:t>
            </w:r>
            <w:r w:rsidRPr="0093505F">
              <w:rPr>
                <w:rFonts w:ascii="Times New Roman" w:hAnsi="Times New Roman" w:cs="Times New Roman"/>
                <w:sz w:val="20"/>
                <w:szCs w:val="20"/>
              </w:rPr>
              <w:t xml:space="preserve"> (см. Приложение 1)</w:t>
            </w:r>
            <w:r w:rsidRPr="00904DF8">
              <w:rPr>
                <w:rFonts w:ascii="Times New Roman" w:hAnsi="Times New Roman" w:cs="Times New Roman"/>
                <w:sz w:val="20"/>
                <w:szCs w:val="20"/>
              </w:rPr>
              <w:t xml:space="preserve"> </w:t>
            </w:r>
          </w:p>
          <w:p w:rsidR="00AF58C2" w:rsidRPr="00781BA7" w:rsidRDefault="00AF58C2" w:rsidP="00A108BB">
            <w:pPr>
              <w:pStyle w:val="aa"/>
              <w:numPr>
                <w:ilvl w:val="0"/>
                <w:numId w:val="324"/>
              </w:numPr>
              <w:rPr>
                <w:rFonts w:ascii="Times New Roman" w:hAnsi="Times New Roman" w:cs="Times New Roman"/>
                <w:sz w:val="20"/>
                <w:szCs w:val="20"/>
              </w:rPr>
            </w:pPr>
            <w:r w:rsidRPr="00781BA7">
              <w:rPr>
                <w:rFonts w:ascii="Times New Roman" w:hAnsi="Times New Roman" w:cs="Times New Roman"/>
                <w:sz w:val="20"/>
                <w:szCs w:val="20"/>
              </w:rPr>
              <w:t>Работа по формированию КГН.  Упражнение по мотивам потешки «Водичка-водичка, умой мое личико»</w:t>
            </w:r>
          </w:p>
          <w:p w:rsidR="00AF58C2" w:rsidRPr="00781BA7" w:rsidRDefault="00B662CA" w:rsidP="00A108BB">
            <w:pPr>
              <w:pStyle w:val="aa"/>
              <w:numPr>
                <w:ilvl w:val="0"/>
                <w:numId w:val="324"/>
              </w:numPr>
              <w:rPr>
                <w:rFonts w:ascii="Times New Roman" w:hAnsi="Times New Roman" w:cs="Times New Roman"/>
                <w:sz w:val="20"/>
                <w:szCs w:val="20"/>
              </w:rPr>
            </w:pPr>
            <w:r>
              <w:rPr>
                <w:rFonts w:ascii="Times New Roman" w:hAnsi="Times New Roman" w:cs="Times New Roman"/>
                <w:sz w:val="20"/>
                <w:szCs w:val="20"/>
              </w:rPr>
              <w:t>Игровая ситуация «</w:t>
            </w:r>
            <w:r w:rsidR="00AF58C2" w:rsidRPr="00781BA7">
              <w:rPr>
                <w:rFonts w:ascii="Times New Roman" w:hAnsi="Times New Roman" w:cs="Times New Roman"/>
                <w:sz w:val="20"/>
                <w:szCs w:val="20"/>
              </w:rPr>
              <w:t>Игрушка одна, а играть с ней хочется всем</w:t>
            </w:r>
            <w:r>
              <w:rPr>
                <w:rFonts w:ascii="Times New Roman" w:hAnsi="Times New Roman" w:cs="Times New Roman"/>
                <w:sz w:val="20"/>
                <w:szCs w:val="20"/>
              </w:rPr>
              <w:t>» (</w:t>
            </w:r>
            <w:r w:rsidR="00AF58C2" w:rsidRPr="00781BA7">
              <w:rPr>
                <w:rFonts w:ascii="Times New Roman" w:hAnsi="Times New Roman" w:cs="Times New Roman"/>
                <w:sz w:val="20"/>
                <w:szCs w:val="20"/>
              </w:rPr>
              <w:t>формировать умение делиться, не кричать на сверстников</w:t>
            </w:r>
            <w:r>
              <w:rPr>
                <w:rFonts w:ascii="Times New Roman" w:hAnsi="Times New Roman" w:cs="Times New Roman"/>
                <w:sz w:val="20"/>
                <w:szCs w:val="20"/>
              </w:rPr>
              <w:t>)</w:t>
            </w:r>
            <w:r w:rsidR="00AF58C2" w:rsidRPr="00781BA7">
              <w:rPr>
                <w:rFonts w:ascii="Times New Roman" w:hAnsi="Times New Roman" w:cs="Times New Roman"/>
                <w:sz w:val="20"/>
                <w:szCs w:val="20"/>
              </w:rPr>
              <w:t>.</w:t>
            </w:r>
          </w:p>
          <w:p w:rsidR="00AF58C2" w:rsidRPr="00781BA7" w:rsidRDefault="0076586D" w:rsidP="00A108BB">
            <w:pPr>
              <w:pStyle w:val="aa"/>
              <w:numPr>
                <w:ilvl w:val="0"/>
                <w:numId w:val="324"/>
              </w:numPr>
              <w:rPr>
                <w:rFonts w:ascii="Times New Roman" w:hAnsi="Times New Roman" w:cs="Times New Roman"/>
                <w:sz w:val="20"/>
                <w:szCs w:val="20"/>
              </w:rPr>
            </w:pPr>
            <w:r>
              <w:rPr>
                <w:rFonts w:ascii="Times New Roman" w:hAnsi="Times New Roman" w:cs="Times New Roman"/>
                <w:sz w:val="20"/>
                <w:szCs w:val="20"/>
              </w:rPr>
              <w:t>Беседа «Летят самолеты» (дать понятие о празднике День защитников Отечества, воспитывать чувство гордости за наших славных летчиков</w:t>
            </w:r>
            <w:r w:rsidR="00B662CA">
              <w:rPr>
                <w:rFonts w:ascii="Times New Roman" w:hAnsi="Times New Roman" w:cs="Times New Roman"/>
                <w:sz w:val="20"/>
                <w:szCs w:val="20"/>
              </w:rPr>
              <w:t>)</w:t>
            </w:r>
            <w:r w:rsidR="00AF58C2" w:rsidRPr="00781BA7">
              <w:rPr>
                <w:rFonts w:ascii="Times New Roman" w:hAnsi="Times New Roman" w:cs="Times New Roman"/>
                <w:sz w:val="20"/>
                <w:szCs w:val="20"/>
              </w:rPr>
              <w:t>.</w:t>
            </w:r>
            <w:r>
              <w:rPr>
                <w:rFonts w:ascii="Times New Roman" w:hAnsi="Times New Roman" w:cs="Times New Roman"/>
                <w:sz w:val="20"/>
                <w:szCs w:val="20"/>
              </w:rPr>
              <w:t xml:space="preserve"> (</w:t>
            </w:r>
            <w:r w:rsidR="003316D0">
              <w:rPr>
                <w:rFonts w:ascii="Times New Roman" w:hAnsi="Times New Roman" w:cs="Times New Roman"/>
                <w:sz w:val="20"/>
                <w:szCs w:val="20"/>
              </w:rPr>
              <w:t>[3]</w:t>
            </w:r>
            <w:r w:rsidRPr="007F6BBB">
              <w:rPr>
                <w:rFonts w:ascii="Times New Roman" w:hAnsi="Times New Roman" w:cs="Times New Roman"/>
                <w:sz w:val="20"/>
                <w:szCs w:val="20"/>
              </w:rPr>
              <w:t>, с. 1</w:t>
            </w:r>
            <w:r>
              <w:rPr>
                <w:rFonts w:ascii="Times New Roman" w:hAnsi="Times New Roman" w:cs="Times New Roman"/>
                <w:sz w:val="20"/>
                <w:szCs w:val="20"/>
              </w:rPr>
              <w:t>27</w:t>
            </w:r>
            <w:r w:rsidRPr="007F6BBB">
              <w:rPr>
                <w:rFonts w:ascii="Times New Roman" w:hAnsi="Times New Roman" w:cs="Times New Roman"/>
                <w:sz w:val="20"/>
                <w:szCs w:val="20"/>
              </w:rPr>
              <w:t>)</w:t>
            </w:r>
          </w:p>
          <w:p w:rsidR="00AF58C2" w:rsidRPr="00781BA7" w:rsidRDefault="00AF58C2" w:rsidP="00A108BB">
            <w:pPr>
              <w:pStyle w:val="aa"/>
              <w:numPr>
                <w:ilvl w:val="0"/>
                <w:numId w:val="324"/>
              </w:numPr>
              <w:rPr>
                <w:rFonts w:ascii="Times New Roman" w:hAnsi="Times New Roman" w:cs="Times New Roman"/>
                <w:sz w:val="20"/>
                <w:szCs w:val="20"/>
              </w:rPr>
            </w:pPr>
            <w:r w:rsidRPr="00781BA7">
              <w:rPr>
                <w:rFonts w:ascii="Times New Roman" w:hAnsi="Times New Roman" w:cs="Times New Roman"/>
                <w:sz w:val="20"/>
                <w:szCs w:val="20"/>
              </w:rPr>
              <w:t>Изготовление по</w:t>
            </w:r>
            <w:r w:rsidR="00B662CA">
              <w:rPr>
                <w:rFonts w:ascii="Times New Roman" w:hAnsi="Times New Roman" w:cs="Times New Roman"/>
                <w:sz w:val="20"/>
                <w:szCs w:val="20"/>
              </w:rPr>
              <w:t>дарков для пап и дедушек (</w:t>
            </w:r>
            <w:r w:rsidRPr="00781BA7">
              <w:rPr>
                <w:rFonts w:ascii="Times New Roman" w:hAnsi="Times New Roman" w:cs="Times New Roman"/>
                <w:sz w:val="20"/>
                <w:szCs w:val="20"/>
              </w:rPr>
              <w:t>формировать интерес к занятию изобразительной деятельности, развивать творчество и желание порадовать близких</w:t>
            </w:r>
            <w:r w:rsidR="00B662CA">
              <w:rPr>
                <w:rFonts w:ascii="Times New Roman" w:hAnsi="Times New Roman" w:cs="Times New Roman"/>
                <w:sz w:val="20"/>
                <w:szCs w:val="20"/>
              </w:rPr>
              <w:t>)</w:t>
            </w:r>
            <w:r w:rsidRPr="00781BA7">
              <w:rPr>
                <w:rFonts w:ascii="Times New Roman" w:hAnsi="Times New Roman" w:cs="Times New Roman"/>
                <w:sz w:val="20"/>
                <w:szCs w:val="20"/>
              </w:rPr>
              <w:t>.</w:t>
            </w:r>
          </w:p>
          <w:p w:rsidR="00AF58C2" w:rsidRPr="00781BA7" w:rsidRDefault="00AF58C2" w:rsidP="00A108BB">
            <w:pPr>
              <w:pStyle w:val="aa"/>
              <w:numPr>
                <w:ilvl w:val="0"/>
                <w:numId w:val="324"/>
              </w:numPr>
              <w:rPr>
                <w:rFonts w:ascii="Times New Roman" w:hAnsi="Times New Roman" w:cs="Times New Roman"/>
                <w:sz w:val="20"/>
                <w:szCs w:val="20"/>
              </w:rPr>
            </w:pPr>
            <w:r w:rsidRPr="00D94B1F">
              <w:rPr>
                <w:rFonts w:ascii="Times New Roman" w:hAnsi="Times New Roman" w:cs="Times New Roman"/>
                <w:sz w:val="20"/>
                <w:szCs w:val="20"/>
              </w:rPr>
              <w:t>Игра малой подвижности «</w:t>
            </w:r>
            <w:r>
              <w:rPr>
                <w:rFonts w:ascii="Times New Roman" w:hAnsi="Times New Roman" w:cs="Times New Roman"/>
                <w:sz w:val="20"/>
                <w:szCs w:val="20"/>
              </w:rPr>
              <w:t>Тук-тук</w:t>
            </w:r>
            <w:r w:rsidRPr="00D94B1F">
              <w:rPr>
                <w:rFonts w:ascii="Times New Roman" w:hAnsi="Times New Roman" w:cs="Times New Roman"/>
                <w:sz w:val="20"/>
                <w:szCs w:val="20"/>
              </w:rPr>
              <w:t>». (</w:t>
            </w:r>
            <w:r w:rsidR="003316D0">
              <w:rPr>
                <w:rFonts w:ascii="Times New Roman" w:hAnsi="Times New Roman" w:cs="Times New Roman"/>
                <w:sz w:val="20"/>
                <w:szCs w:val="20"/>
              </w:rPr>
              <w:t>[2]</w:t>
            </w:r>
            <w:r w:rsidRPr="00D94B1F">
              <w:rPr>
                <w:rFonts w:ascii="Times New Roman" w:hAnsi="Times New Roman" w:cs="Times New Roman"/>
                <w:sz w:val="20"/>
                <w:szCs w:val="20"/>
              </w:rPr>
              <w:t>, с. 1</w:t>
            </w:r>
            <w:r>
              <w:rPr>
                <w:rFonts w:ascii="Times New Roman" w:hAnsi="Times New Roman" w:cs="Times New Roman"/>
                <w:sz w:val="20"/>
                <w:szCs w:val="20"/>
              </w:rPr>
              <w:t>4</w:t>
            </w:r>
            <w:r w:rsidRPr="00D94B1F">
              <w:rPr>
                <w:rFonts w:ascii="Times New Roman" w:hAnsi="Times New Roman" w:cs="Times New Roman"/>
                <w:sz w:val="20"/>
                <w:szCs w:val="20"/>
              </w:rPr>
              <w:t>)</w:t>
            </w:r>
          </w:p>
        </w:tc>
        <w:tc>
          <w:tcPr>
            <w:tcW w:w="1985" w:type="dxa"/>
            <w:tcBorders>
              <w:top w:val="single" w:sz="4" w:space="0" w:color="000000" w:themeColor="text1"/>
              <w:left w:val="single" w:sz="4" w:space="0" w:color="000000" w:themeColor="text1"/>
              <w:right w:val="single" w:sz="4" w:space="0" w:color="auto"/>
            </w:tcBorders>
          </w:tcPr>
          <w:p w:rsidR="00AF58C2" w:rsidRPr="000968B2" w:rsidRDefault="00AF58C2" w:rsidP="000968B2">
            <w:pPr>
              <w:rPr>
                <w:rFonts w:ascii="Times New Roman" w:hAnsi="Times New Roman" w:cs="Times New Roman"/>
                <w:sz w:val="20"/>
                <w:szCs w:val="20"/>
              </w:rPr>
            </w:pPr>
            <w:r w:rsidRPr="000968B2">
              <w:rPr>
                <w:rFonts w:ascii="Times New Roman" w:hAnsi="Times New Roman" w:cs="Times New Roman"/>
                <w:sz w:val="20"/>
                <w:szCs w:val="20"/>
              </w:rPr>
              <w:t>Упражнение ……………………</w:t>
            </w:r>
          </w:p>
          <w:p w:rsidR="00AF58C2" w:rsidRPr="00504945" w:rsidRDefault="00AF58C2" w:rsidP="000968B2">
            <w:pPr>
              <w:rPr>
                <w:rFonts w:ascii="Times New Roman" w:hAnsi="Times New Roman" w:cs="Times New Roman"/>
                <w:sz w:val="20"/>
                <w:szCs w:val="20"/>
              </w:rPr>
            </w:pPr>
            <w:r w:rsidRPr="000968B2">
              <w:rPr>
                <w:rFonts w:ascii="Times New Roman" w:hAnsi="Times New Roman" w:cs="Times New Roman"/>
                <w:sz w:val="20"/>
                <w:szCs w:val="20"/>
              </w:rPr>
              <w:t>в метании мешочков с песком правой и левой рукой</w:t>
            </w:r>
          </w:p>
        </w:tc>
        <w:tc>
          <w:tcPr>
            <w:tcW w:w="2410" w:type="dxa"/>
            <w:vMerge w:val="restart"/>
            <w:tcBorders>
              <w:top w:val="single" w:sz="4" w:space="0" w:color="000000" w:themeColor="text1"/>
              <w:left w:val="single" w:sz="4" w:space="0" w:color="auto"/>
              <w:right w:val="single" w:sz="4" w:space="0" w:color="000000" w:themeColor="text1"/>
            </w:tcBorders>
          </w:tcPr>
          <w:p w:rsidR="007D1AA2" w:rsidRPr="007D1AA2" w:rsidRDefault="007D1AA2" w:rsidP="007D1AA2">
            <w:pPr>
              <w:rPr>
                <w:rFonts w:ascii="Times New Roman" w:hAnsi="Times New Roman" w:cs="Times New Roman"/>
                <w:sz w:val="20"/>
                <w:szCs w:val="20"/>
              </w:rPr>
            </w:pPr>
            <w:r w:rsidRPr="007D1AA2">
              <w:rPr>
                <w:rFonts w:ascii="Times New Roman" w:hAnsi="Times New Roman" w:cs="Times New Roman"/>
                <w:sz w:val="20"/>
                <w:szCs w:val="20"/>
              </w:rPr>
              <w:t>Организовать пространство и создать условия для самостоятельных сюжетно-ролевых игр.</w:t>
            </w:r>
          </w:p>
          <w:p w:rsidR="007D1AA2" w:rsidRPr="007D1AA2" w:rsidRDefault="007D1AA2" w:rsidP="007D1AA2">
            <w:pPr>
              <w:rPr>
                <w:rFonts w:ascii="Times New Roman" w:hAnsi="Times New Roman" w:cs="Times New Roman"/>
                <w:sz w:val="20"/>
                <w:szCs w:val="20"/>
              </w:rPr>
            </w:pPr>
            <w:r w:rsidRPr="007D1AA2">
              <w:rPr>
                <w:rFonts w:ascii="Times New Roman" w:hAnsi="Times New Roman" w:cs="Times New Roman"/>
                <w:sz w:val="20"/>
                <w:szCs w:val="20"/>
              </w:rPr>
              <w:t>Обогащать игровой опыт воспитанников.</w:t>
            </w:r>
          </w:p>
          <w:p w:rsidR="00AF58C2" w:rsidRPr="00737515" w:rsidRDefault="00AF58C2" w:rsidP="00174661">
            <w:pPr>
              <w:rPr>
                <w:rFonts w:ascii="Times New Roman" w:hAnsi="Times New Roman" w:cs="Times New Roman"/>
                <w:sz w:val="20"/>
                <w:szCs w:val="20"/>
              </w:rPr>
            </w:pPr>
          </w:p>
        </w:tc>
      </w:tr>
      <w:tr w:rsidR="001F58A6" w:rsidRPr="00A64843" w:rsidTr="00FE3871">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F58A6" w:rsidRPr="007D1AA2" w:rsidRDefault="001F58A6" w:rsidP="001F58A6">
            <w:pPr>
              <w:rPr>
                <w:rFonts w:ascii="Times New Roman" w:hAnsi="Times New Roman" w:cs="Times New Roman"/>
                <w:sz w:val="20"/>
                <w:szCs w:val="20"/>
              </w:rPr>
            </w:pPr>
            <w:r w:rsidRPr="007D1AA2">
              <w:rPr>
                <w:rFonts w:ascii="Times New Roman" w:hAnsi="Times New Roman" w:cs="Times New Roman"/>
                <w:b/>
                <w:sz w:val="20"/>
                <w:szCs w:val="20"/>
              </w:rPr>
              <w:t>Занятия</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1F58A6" w:rsidRPr="00A96003" w:rsidRDefault="001F58A6" w:rsidP="00BB0F4A">
            <w:pPr>
              <w:rPr>
                <w:rFonts w:ascii="Times New Roman" w:hAnsi="Times New Roman" w:cs="Times New Roman"/>
                <w:sz w:val="20"/>
                <w:szCs w:val="20"/>
              </w:rPr>
            </w:pPr>
            <w:r>
              <w:rPr>
                <w:rFonts w:ascii="Times New Roman" w:hAnsi="Times New Roman" w:cs="Times New Roman"/>
                <w:sz w:val="20"/>
                <w:szCs w:val="20"/>
              </w:rPr>
              <w:t>См. таблицу в конце недели</w:t>
            </w:r>
          </w:p>
        </w:tc>
        <w:tc>
          <w:tcPr>
            <w:tcW w:w="2410" w:type="dxa"/>
            <w:vMerge/>
            <w:tcBorders>
              <w:left w:val="single" w:sz="4" w:space="0" w:color="auto"/>
              <w:bottom w:val="single" w:sz="4" w:space="0" w:color="000000" w:themeColor="text1"/>
              <w:right w:val="single" w:sz="4" w:space="0" w:color="000000" w:themeColor="text1"/>
            </w:tcBorders>
          </w:tcPr>
          <w:p w:rsidR="001F58A6" w:rsidRPr="00A64843" w:rsidRDefault="001F58A6" w:rsidP="005D6D21">
            <w:pPr>
              <w:rPr>
                <w:rFonts w:ascii="Times New Roman" w:hAnsi="Times New Roman" w:cs="Times New Roman"/>
                <w:sz w:val="20"/>
                <w:szCs w:val="20"/>
              </w:rPr>
            </w:pPr>
          </w:p>
        </w:tc>
      </w:tr>
      <w:tr w:rsidR="00BB0F4A" w:rsidRPr="00A64843" w:rsidTr="00FE3871">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0F4A" w:rsidRPr="00A64843" w:rsidRDefault="00BB0F4A" w:rsidP="00D57216">
            <w:pPr>
              <w:ind w:left="34" w:right="-106"/>
              <w:rPr>
                <w:rFonts w:ascii="Times New Roman" w:hAnsi="Times New Roman" w:cs="Times New Roman"/>
                <w:sz w:val="20"/>
                <w:szCs w:val="20"/>
              </w:rPr>
            </w:pPr>
            <w:r w:rsidRPr="00A64843">
              <w:rPr>
                <w:rFonts w:ascii="Times New Roman" w:hAnsi="Times New Roman" w:cs="Times New Roman"/>
                <w:b/>
                <w:sz w:val="20"/>
                <w:szCs w:val="20"/>
              </w:rPr>
              <w:t>Прогулка</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BB0F4A" w:rsidRPr="00690EA7" w:rsidRDefault="00BB0F4A" w:rsidP="00690EA7">
            <w:pPr>
              <w:rPr>
                <w:rFonts w:ascii="Times New Roman" w:hAnsi="Times New Roman" w:cs="Times New Roman"/>
                <w:sz w:val="20"/>
                <w:szCs w:val="20"/>
              </w:rPr>
            </w:pPr>
            <w:r w:rsidRPr="00690EA7">
              <w:rPr>
                <w:rFonts w:ascii="Times New Roman" w:hAnsi="Times New Roman" w:cs="Times New Roman"/>
                <w:sz w:val="20"/>
                <w:szCs w:val="20"/>
              </w:rPr>
              <w:t>«</w:t>
            </w:r>
            <w:r w:rsidR="00690EA7" w:rsidRPr="00690EA7">
              <w:rPr>
                <w:rFonts w:ascii="Times New Roman" w:hAnsi="Times New Roman" w:cs="Times New Roman"/>
                <w:sz w:val="20"/>
                <w:szCs w:val="20"/>
              </w:rPr>
              <w:t>Загадки про февраль</w:t>
            </w:r>
            <w:r w:rsidRPr="00690EA7">
              <w:rPr>
                <w:rFonts w:ascii="Times New Roman" w:hAnsi="Times New Roman" w:cs="Times New Roman"/>
                <w:sz w:val="20"/>
                <w:szCs w:val="20"/>
              </w:rPr>
              <w:t>» (</w:t>
            </w:r>
            <w:r w:rsidR="003316D0">
              <w:rPr>
                <w:rFonts w:ascii="Times New Roman" w:hAnsi="Times New Roman" w:cs="Times New Roman"/>
                <w:sz w:val="20"/>
                <w:szCs w:val="20"/>
              </w:rPr>
              <w:t>[23]</w:t>
            </w:r>
            <w:r w:rsidRPr="00690EA7">
              <w:rPr>
                <w:rFonts w:ascii="Times New Roman" w:hAnsi="Times New Roman" w:cs="Times New Roman"/>
                <w:sz w:val="20"/>
                <w:szCs w:val="20"/>
              </w:rPr>
              <w:t>, с.11</w:t>
            </w:r>
            <w:r w:rsidR="00690EA7" w:rsidRPr="00690EA7">
              <w:rPr>
                <w:rFonts w:ascii="Times New Roman" w:hAnsi="Times New Roman" w:cs="Times New Roman"/>
                <w:sz w:val="20"/>
                <w:szCs w:val="20"/>
              </w:rPr>
              <w:t>6</w:t>
            </w:r>
            <w:r w:rsidRPr="00690EA7">
              <w:rPr>
                <w:rFonts w:ascii="Times New Roman" w:hAnsi="Times New Roman" w:cs="Times New Roman"/>
                <w:sz w:val="20"/>
                <w:szCs w:val="20"/>
              </w:rPr>
              <w:t>)</w:t>
            </w:r>
          </w:p>
        </w:tc>
        <w:tc>
          <w:tcPr>
            <w:tcW w:w="2410" w:type="dxa"/>
            <w:tcBorders>
              <w:top w:val="single" w:sz="4" w:space="0" w:color="000000" w:themeColor="text1"/>
              <w:left w:val="single" w:sz="4" w:space="0" w:color="auto"/>
              <w:bottom w:val="single" w:sz="4" w:space="0" w:color="auto"/>
              <w:right w:val="single" w:sz="4" w:space="0" w:color="000000" w:themeColor="text1"/>
            </w:tcBorders>
          </w:tcPr>
          <w:p w:rsidR="00BB0F4A" w:rsidRPr="00A64843" w:rsidRDefault="00BB0F4A" w:rsidP="002E4D58">
            <w:pPr>
              <w:rPr>
                <w:rFonts w:ascii="Times New Roman" w:hAnsi="Times New Roman" w:cs="Times New Roman"/>
                <w:sz w:val="16"/>
                <w:szCs w:val="20"/>
              </w:rPr>
            </w:pPr>
            <w:r w:rsidRPr="00A64843">
              <w:rPr>
                <w:rFonts w:ascii="Times New Roman" w:hAnsi="Times New Roman" w:cs="Times New Roman"/>
                <w:sz w:val="16"/>
                <w:szCs w:val="20"/>
              </w:rPr>
              <w:t>Выносной материал:</w:t>
            </w:r>
          </w:p>
          <w:p w:rsidR="00BB0F4A" w:rsidRPr="00A64843" w:rsidRDefault="00BB0F4A" w:rsidP="002E4D58">
            <w:pPr>
              <w:rPr>
                <w:rFonts w:ascii="Times New Roman" w:hAnsi="Times New Roman" w:cs="Times New Roman"/>
                <w:sz w:val="16"/>
                <w:szCs w:val="20"/>
              </w:rPr>
            </w:pPr>
            <w:r w:rsidRPr="00A64843">
              <w:rPr>
                <w:rFonts w:ascii="Times New Roman" w:hAnsi="Times New Roman" w:cs="Times New Roman"/>
                <w:sz w:val="16"/>
                <w:szCs w:val="20"/>
              </w:rPr>
              <w:t>соответственно плану прогулки</w:t>
            </w:r>
          </w:p>
        </w:tc>
      </w:tr>
      <w:tr w:rsidR="00BB0F4A" w:rsidRPr="00A64843" w:rsidTr="00AF58C2">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0F4A" w:rsidRPr="00450ACA" w:rsidRDefault="00BB0F4A" w:rsidP="00D57216">
            <w:pPr>
              <w:ind w:left="34" w:right="-108"/>
              <w:rPr>
                <w:rFonts w:ascii="Times New Roman" w:hAnsi="Times New Roman" w:cs="Times New Roman"/>
                <w:sz w:val="20"/>
                <w:szCs w:val="20"/>
              </w:rPr>
            </w:pPr>
            <w:r w:rsidRPr="00A64843">
              <w:rPr>
                <w:rFonts w:ascii="Times New Roman" w:hAnsi="Times New Roman" w:cs="Times New Roman"/>
                <w:b/>
                <w:sz w:val="20"/>
                <w:szCs w:val="20"/>
              </w:rPr>
              <w:t>Возвращение с прогулки</w:t>
            </w:r>
          </w:p>
        </w:tc>
        <w:tc>
          <w:tcPr>
            <w:tcW w:w="14601" w:type="dxa"/>
            <w:gridSpan w:val="3"/>
            <w:tcBorders>
              <w:top w:val="single" w:sz="4" w:space="0" w:color="000000" w:themeColor="text1"/>
              <w:left w:val="single" w:sz="4" w:space="0" w:color="000000" w:themeColor="text1"/>
              <w:bottom w:val="single" w:sz="4" w:space="0" w:color="auto"/>
              <w:right w:val="single" w:sz="4" w:space="0" w:color="000000" w:themeColor="text1"/>
            </w:tcBorders>
          </w:tcPr>
          <w:p w:rsidR="00BB0F4A" w:rsidRPr="00781BA7" w:rsidRDefault="00BB0F4A" w:rsidP="00A108BB">
            <w:pPr>
              <w:pStyle w:val="aa"/>
              <w:numPr>
                <w:ilvl w:val="0"/>
                <w:numId w:val="325"/>
              </w:numPr>
              <w:rPr>
                <w:rFonts w:ascii="Times New Roman" w:hAnsi="Times New Roman" w:cs="Times New Roman"/>
                <w:sz w:val="20"/>
                <w:szCs w:val="20"/>
              </w:rPr>
            </w:pPr>
            <w:r w:rsidRPr="00781BA7">
              <w:rPr>
                <w:rFonts w:ascii="Times New Roman" w:hAnsi="Times New Roman" w:cs="Times New Roman"/>
                <w:sz w:val="20"/>
                <w:szCs w:val="20"/>
              </w:rPr>
              <w:t>Работа по воспитанию культуры поведения за столом во время обеда. Беседа «Что нельзя делать во время обеда?»</w:t>
            </w:r>
          </w:p>
          <w:p w:rsidR="00BB0F4A" w:rsidRPr="00781BA7" w:rsidRDefault="00BB0F4A" w:rsidP="00A108BB">
            <w:pPr>
              <w:pStyle w:val="aa"/>
              <w:numPr>
                <w:ilvl w:val="0"/>
                <w:numId w:val="325"/>
              </w:numPr>
              <w:rPr>
                <w:rFonts w:ascii="Times New Roman" w:hAnsi="Times New Roman" w:cs="Times New Roman"/>
                <w:sz w:val="20"/>
                <w:szCs w:val="20"/>
              </w:rPr>
            </w:pPr>
            <w:r w:rsidRPr="00781BA7">
              <w:rPr>
                <w:rFonts w:ascii="Times New Roman" w:hAnsi="Times New Roman" w:cs="Times New Roman"/>
                <w:sz w:val="20"/>
                <w:szCs w:val="20"/>
              </w:rPr>
              <w:t>Релаксация перед сном: прослушивание музыкальной композиции И.-С. Бах «Ария из сюиты № 3»</w:t>
            </w:r>
          </w:p>
        </w:tc>
      </w:tr>
      <w:tr w:rsidR="00C31324" w:rsidRPr="00A64843" w:rsidTr="00797C5F">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1324" w:rsidRPr="00450ACA" w:rsidRDefault="00C31324" w:rsidP="00D57216">
            <w:pPr>
              <w:ind w:left="34" w:right="-108"/>
              <w:rPr>
                <w:rFonts w:ascii="Times New Roman" w:hAnsi="Times New Roman" w:cs="Times New Roman"/>
                <w:sz w:val="20"/>
                <w:szCs w:val="20"/>
              </w:rPr>
            </w:pPr>
            <w:r w:rsidRPr="00A64843">
              <w:rPr>
                <w:rFonts w:ascii="Times New Roman" w:hAnsi="Times New Roman" w:cs="Times New Roman"/>
                <w:b/>
                <w:sz w:val="20"/>
                <w:szCs w:val="20"/>
              </w:rPr>
              <w:t>Деятельность после сна</w:t>
            </w:r>
          </w:p>
        </w:tc>
        <w:tc>
          <w:tcPr>
            <w:tcW w:w="14601" w:type="dxa"/>
            <w:gridSpan w:val="3"/>
            <w:tcBorders>
              <w:top w:val="single" w:sz="4" w:space="0" w:color="auto"/>
              <w:left w:val="single" w:sz="4" w:space="0" w:color="000000" w:themeColor="text1"/>
              <w:bottom w:val="single" w:sz="4" w:space="0" w:color="000000" w:themeColor="text1"/>
              <w:right w:val="single" w:sz="4" w:space="0" w:color="000000" w:themeColor="text1"/>
            </w:tcBorders>
          </w:tcPr>
          <w:p w:rsidR="00C31324" w:rsidRDefault="00C31324" w:rsidP="00A108BB">
            <w:pPr>
              <w:pStyle w:val="aa"/>
              <w:numPr>
                <w:ilvl w:val="0"/>
                <w:numId w:val="325"/>
              </w:numPr>
              <w:rPr>
                <w:rFonts w:ascii="Times New Roman" w:hAnsi="Times New Roman" w:cs="Times New Roman"/>
                <w:sz w:val="20"/>
                <w:szCs w:val="20"/>
              </w:rPr>
            </w:pPr>
            <w:r w:rsidRPr="00A96003">
              <w:rPr>
                <w:rFonts w:ascii="Times New Roman" w:hAnsi="Times New Roman" w:cs="Times New Roman"/>
                <w:sz w:val="20"/>
                <w:szCs w:val="20"/>
              </w:rPr>
              <w:t xml:space="preserve">Гимнастика </w:t>
            </w:r>
            <w:r>
              <w:rPr>
                <w:rFonts w:ascii="Times New Roman" w:hAnsi="Times New Roman" w:cs="Times New Roman"/>
                <w:sz w:val="20"/>
                <w:szCs w:val="20"/>
              </w:rPr>
              <w:t>после сна.</w:t>
            </w:r>
            <w:r w:rsidRPr="00A96003">
              <w:rPr>
                <w:rFonts w:ascii="Times New Roman" w:hAnsi="Times New Roman" w:cs="Times New Roman"/>
                <w:sz w:val="20"/>
                <w:szCs w:val="20"/>
              </w:rPr>
              <w:t xml:space="preserve"> </w:t>
            </w:r>
            <w:r>
              <w:rPr>
                <w:rFonts w:ascii="Times New Roman" w:hAnsi="Times New Roman" w:cs="Times New Roman"/>
                <w:sz w:val="20"/>
                <w:szCs w:val="20"/>
              </w:rPr>
              <w:t>Комплекс 12 (</w:t>
            </w:r>
            <w:r w:rsidR="003316D0">
              <w:rPr>
                <w:rFonts w:ascii="Times New Roman" w:hAnsi="Times New Roman" w:cs="Times New Roman"/>
                <w:sz w:val="20"/>
                <w:szCs w:val="20"/>
              </w:rPr>
              <w:t>[22]</w:t>
            </w:r>
            <w:r>
              <w:rPr>
                <w:rFonts w:ascii="Times New Roman" w:hAnsi="Times New Roman" w:cs="Times New Roman"/>
                <w:sz w:val="20"/>
                <w:szCs w:val="20"/>
              </w:rPr>
              <w:t>, с. 36)</w:t>
            </w:r>
          </w:p>
          <w:p w:rsidR="00C31324" w:rsidRDefault="00C31324" w:rsidP="00A108BB">
            <w:pPr>
              <w:pStyle w:val="aa"/>
              <w:numPr>
                <w:ilvl w:val="0"/>
                <w:numId w:val="325"/>
              </w:numPr>
              <w:rPr>
                <w:rFonts w:ascii="Times New Roman" w:hAnsi="Times New Roman" w:cs="Times New Roman"/>
                <w:sz w:val="20"/>
                <w:szCs w:val="20"/>
              </w:rPr>
            </w:pPr>
            <w:r w:rsidRPr="00781BA7">
              <w:rPr>
                <w:rFonts w:ascii="Times New Roman" w:hAnsi="Times New Roman" w:cs="Times New Roman"/>
                <w:sz w:val="20"/>
                <w:szCs w:val="20"/>
              </w:rPr>
              <w:t>Воспитание КГН, навыков самообслуживания и взаимопомощи при одевании. Упражнение «Одеваемся сами»</w:t>
            </w:r>
          </w:p>
          <w:p w:rsidR="00C31324" w:rsidRPr="00C31324" w:rsidRDefault="00C31324" w:rsidP="00A108BB">
            <w:pPr>
              <w:pStyle w:val="aa"/>
              <w:numPr>
                <w:ilvl w:val="0"/>
                <w:numId w:val="325"/>
              </w:numPr>
              <w:rPr>
                <w:rFonts w:ascii="Times New Roman" w:hAnsi="Times New Roman" w:cs="Times New Roman"/>
                <w:sz w:val="20"/>
                <w:szCs w:val="20"/>
              </w:rPr>
            </w:pPr>
            <w:r w:rsidRPr="00C31324">
              <w:rPr>
                <w:rFonts w:ascii="Times New Roman" w:hAnsi="Times New Roman" w:cs="Times New Roman"/>
                <w:sz w:val="20"/>
                <w:szCs w:val="20"/>
              </w:rPr>
              <w:t>Воспитание культуры поведения во время полдника. Беседа «Какие правила поведения за столом мы знаем?»</w:t>
            </w:r>
          </w:p>
        </w:tc>
      </w:tr>
      <w:tr w:rsidR="00BB0F4A" w:rsidRPr="00A64843" w:rsidTr="00C31324">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0F4A" w:rsidRPr="00A64843" w:rsidRDefault="00BB0F4A" w:rsidP="00D57216">
            <w:pPr>
              <w:ind w:left="34"/>
              <w:rPr>
                <w:rFonts w:ascii="Times New Roman" w:hAnsi="Times New Roman" w:cs="Times New Roman"/>
                <w:b/>
                <w:sz w:val="20"/>
                <w:szCs w:val="20"/>
              </w:rPr>
            </w:pPr>
            <w:r w:rsidRPr="00A64843">
              <w:rPr>
                <w:rFonts w:ascii="Times New Roman" w:hAnsi="Times New Roman" w:cs="Times New Roman"/>
                <w:b/>
                <w:sz w:val="20"/>
                <w:szCs w:val="20"/>
              </w:rPr>
              <w:t>Вечер</w:t>
            </w:r>
          </w:p>
          <w:p w:rsidR="00BB0F4A" w:rsidRPr="00450ACA" w:rsidRDefault="00BB0F4A" w:rsidP="00D57216">
            <w:pPr>
              <w:ind w:left="34" w:right="-108"/>
              <w:rPr>
                <w:rFonts w:ascii="Times New Roman" w:hAnsi="Times New Roman" w:cs="Times New Roman"/>
                <w:sz w:val="20"/>
                <w:szCs w:val="20"/>
              </w:rPr>
            </w:pPr>
          </w:p>
        </w:tc>
        <w:tc>
          <w:tcPr>
            <w:tcW w:w="10206" w:type="dxa"/>
            <w:tcBorders>
              <w:top w:val="single" w:sz="4" w:space="0" w:color="000000" w:themeColor="text1"/>
              <w:left w:val="single" w:sz="4" w:space="0" w:color="000000" w:themeColor="text1"/>
              <w:bottom w:val="single" w:sz="4" w:space="0" w:color="000000" w:themeColor="text1"/>
              <w:right w:val="single" w:sz="4" w:space="0" w:color="auto"/>
            </w:tcBorders>
          </w:tcPr>
          <w:p w:rsidR="00BB0F4A" w:rsidRPr="00781BA7" w:rsidRDefault="00BB0F4A" w:rsidP="00A108BB">
            <w:pPr>
              <w:pStyle w:val="aa"/>
              <w:numPr>
                <w:ilvl w:val="0"/>
                <w:numId w:val="171"/>
              </w:numPr>
              <w:rPr>
                <w:rFonts w:ascii="Times New Roman" w:hAnsi="Times New Roman" w:cs="Times New Roman"/>
                <w:sz w:val="20"/>
                <w:szCs w:val="20"/>
              </w:rPr>
            </w:pPr>
            <w:r w:rsidRPr="00781BA7">
              <w:rPr>
                <w:rFonts w:ascii="Times New Roman" w:hAnsi="Times New Roman" w:cs="Times New Roman"/>
                <w:sz w:val="20"/>
                <w:szCs w:val="20"/>
              </w:rPr>
              <w:t>Рассказ воспитателя</w:t>
            </w:r>
            <w:r>
              <w:rPr>
                <w:rFonts w:ascii="Times New Roman" w:hAnsi="Times New Roman" w:cs="Times New Roman"/>
                <w:sz w:val="20"/>
                <w:szCs w:val="20"/>
              </w:rPr>
              <w:t xml:space="preserve"> о работе военного врача (</w:t>
            </w:r>
            <w:r w:rsidRPr="00781BA7">
              <w:rPr>
                <w:rFonts w:ascii="Times New Roman" w:hAnsi="Times New Roman" w:cs="Times New Roman"/>
                <w:sz w:val="20"/>
                <w:szCs w:val="20"/>
              </w:rPr>
              <w:t>формировать уважение к труду взрослых</w:t>
            </w:r>
            <w:r>
              <w:rPr>
                <w:rFonts w:ascii="Times New Roman" w:hAnsi="Times New Roman" w:cs="Times New Roman"/>
                <w:sz w:val="20"/>
                <w:szCs w:val="20"/>
              </w:rPr>
              <w:t>)</w:t>
            </w:r>
            <w:r w:rsidRPr="00781BA7">
              <w:rPr>
                <w:rFonts w:ascii="Times New Roman" w:hAnsi="Times New Roman" w:cs="Times New Roman"/>
                <w:sz w:val="20"/>
                <w:szCs w:val="20"/>
              </w:rPr>
              <w:t>.</w:t>
            </w:r>
          </w:p>
          <w:p w:rsidR="00BB0F4A" w:rsidRPr="00781BA7" w:rsidRDefault="00BB0F4A" w:rsidP="00A108BB">
            <w:pPr>
              <w:pStyle w:val="aa"/>
              <w:numPr>
                <w:ilvl w:val="0"/>
                <w:numId w:val="171"/>
              </w:numPr>
              <w:rPr>
                <w:rFonts w:ascii="Times New Roman" w:hAnsi="Times New Roman" w:cs="Times New Roman"/>
                <w:sz w:val="20"/>
                <w:szCs w:val="20"/>
              </w:rPr>
            </w:pPr>
            <w:r w:rsidRPr="00781BA7">
              <w:rPr>
                <w:rFonts w:ascii="Times New Roman" w:hAnsi="Times New Roman" w:cs="Times New Roman"/>
                <w:sz w:val="20"/>
                <w:szCs w:val="20"/>
              </w:rPr>
              <w:t>Познавательно-исследовательская деятельнос</w:t>
            </w:r>
            <w:r>
              <w:rPr>
                <w:rFonts w:ascii="Times New Roman" w:hAnsi="Times New Roman" w:cs="Times New Roman"/>
                <w:sz w:val="20"/>
                <w:szCs w:val="20"/>
              </w:rPr>
              <w:t>ть по выбору воспитателя (</w:t>
            </w:r>
            <w:r w:rsidRPr="00781BA7">
              <w:rPr>
                <w:rFonts w:ascii="Times New Roman" w:hAnsi="Times New Roman" w:cs="Times New Roman"/>
                <w:sz w:val="20"/>
                <w:szCs w:val="20"/>
              </w:rPr>
              <w:t>привлечь внимание детей к экспериментированию</w:t>
            </w:r>
            <w:r>
              <w:rPr>
                <w:rFonts w:ascii="Times New Roman" w:hAnsi="Times New Roman" w:cs="Times New Roman"/>
                <w:sz w:val="20"/>
                <w:szCs w:val="20"/>
              </w:rPr>
              <w:t>)</w:t>
            </w:r>
            <w:r w:rsidRPr="00781BA7">
              <w:rPr>
                <w:rFonts w:ascii="Times New Roman" w:hAnsi="Times New Roman" w:cs="Times New Roman"/>
                <w:sz w:val="20"/>
                <w:szCs w:val="20"/>
              </w:rPr>
              <w:t>.</w:t>
            </w:r>
          </w:p>
          <w:p w:rsidR="00BB0F4A" w:rsidRPr="00781BA7" w:rsidRDefault="00BB0F4A" w:rsidP="00A108BB">
            <w:pPr>
              <w:pStyle w:val="aa"/>
              <w:numPr>
                <w:ilvl w:val="0"/>
                <w:numId w:val="171"/>
              </w:numPr>
              <w:rPr>
                <w:rFonts w:ascii="Times New Roman" w:hAnsi="Times New Roman" w:cs="Times New Roman"/>
                <w:sz w:val="20"/>
                <w:szCs w:val="20"/>
              </w:rPr>
            </w:pPr>
            <w:r>
              <w:rPr>
                <w:rFonts w:ascii="Times New Roman" w:hAnsi="Times New Roman" w:cs="Times New Roman"/>
                <w:sz w:val="20"/>
                <w:szCs w:val="20"/>
              </w:rPr>
              <w:t>Чтение А.Плещеев «</w:t>
            </w:r>
            <w:r w:rsidRPr="00781BA7">
              <w:rPr>
                <w:rFonts w:ascii="Times New Roman" w:hAnsi="Times New Roman" w:cs="Times New Roman"/>
                <w:sz w:val="20"/>
                <w:szCs w:val="20"/>
              </w:rPr>
              <w:t>Храбрец-молодец</w:t>
            </w:r>
            <w:r>
              <w:rPr>
                <w:rFonts w:ascii="Times New Roman" w:hAnsi="Times New Roman" w:cs="Times New Roman"/>
                <w:sz w:val="20"/>
                <w:szCs w:val="20"/>
              </w:rPr>
              <w:t>» (</w:t>
            </w:r>
            <w:r w:rsidRPr="00781BA7">
              <w:rPr>
                <w:rFonts w:ascii="Times New Roman" w:hAnsi="Times New Roman" w:cs="Times New Roman"/>
                <w:sz w:val="20"/>
                <w:szCs w:val="20"/>
              </w:rPr>
              <w:t>обсудить поступки героев</w:t>
            </w:r>
            <w:r>
              <w:rPr>
                <w:rFonts w:ascii="Times New Roman" w:hAnsi="Times New Roman" w:cs="Times New Roman"/>
                <w:sz w:val="20"/>
                <w:szCs w:val="20"/>
              </w:rPr>
              <w:t>)</w:t>
            </w:r>
            <w:r w:rsidRPr="00781BA7">
              <w:rPr>
                <w:rFonts w:ascii="Times New Roman" w:hAnsi="Times New Roman" w:cs="Times New Roman"/>
                <w:sz w:val="20"/>
                <w:szCs w:val="20"/>
              </w:rPr>
              <w:t>.</w:t>
            </w:r>
          </w:p>
          <w:p w:rsidR="00BB0F4A" w:rsidRPr="00781BA7" w:rsidRDefault="00BB0F4A" w:rsidP="00A108BB">
            <w:pPr>
              <w:pStyle w:val="aa"/>
              <w:numPr>
                <w:ilvl w:val="0"/>
                <w:numId w:val="171"/>
              </w:numPr>
              <w:rPr>
                <w:rFonts w:ascii="Times New Roman" w:hAnsi="Times New Roman" w:cs="Times New Roman"/>
                <w:sz w:val="20"/>
                <w:szCs w:val="20"/>
              </w:rPr>
            </w:pPr>
            <w:r>
              <w:rPr>
                <w:rFonts w:ascii="Times New Roman" w:hAnsi="Times New Roman" w:cs="Times New Roman"/>
                <w:sz w:val="20"/>
                <w:szCs w:val="20"/>
              </w:rPr>
              <w:t>Слушание «</w:t>
            </w:r>
            <w:r w:rsidRPr="00781BA7">
              <w:rPr>
                <w:rFonts w:ascii="Times New Roman" w:hAnsi="Times New Roman" w:cs="Times New Roman"/>
                <w:sz w:val="20"/>
                <w:szCs w:val="20"/>
              </w:rPr>
              <w:t>Марш</w:t>
            </w:r>
            <w:r>
              <w:rPr>
                <w:rFonts w:ascii="Times New Roman" w:hAnsi="Times New Roman" w:cs="Times New Roman"/>
                <w:sz w:val="20"/>
                <w:szCs w:val="20"/>
              </w:rPr>
              <w:t>» и «</w:t>
            </w:r>
            <w:r w:rsidRPr="00781BA7">
              <w:rPr>
                <w:rFonts w:ascii="Times New Roman" w:hAnsi="Times New Roman" w:cs="Times New Roman"/>
                <w:sz w:val="20"/>
                <w:szCs w:val="20"/>
              </w:rPr>
              <w:t>Полька</w:t>
            </w:r>
            <w:r>
              <w:rPr>
                <w:rFonts w:ascii="Times New Roman" w:hAnsi="Times New Roman" w:cs="Times New Roman"/>
                <w:sz w:val="20"/>
                <w:szCs w:val="20"/>
              </w:rPr>
              <w:t>» (</w:t>
            </w:r>
            <w:r w:rsidRPr="00781BA7">
              <w:rPr>
                <w:rFonts w:ascii="Times New Roman" w:hAnsi="Times New Roman" w:cs="Times New Roman"/>
                <w:sz w:val="20"/>
                <w:szCs w:val="20"/>
              </w:rPr>
              <w:t>закрепить умение различать жанровые особенности музыки</w:t>
            </w:r>
            <w:r>
              <w:rPr>
                <w:rFonts w:ascii="Times New Roman" w:hAnsi="Times New Roman" w:cs="Times New Roman"/>
                <w:sz w:val="20"/>
                <w:szCs w:val="20"/>
              </w:rPr>
              <w:t>)</w:t>
            </w:r>
            <w:r w:rsidRPr="00781BA7">
              <w:rPr>
                <w:rFonts w:ascii="Times New Roman" w:hAnsi="Times New Roman" w:cs="Times New Roman"/>
                <w:sz w:val="20"/>
                <w:szCs w:val="20"/>
              </w:rPr>
              <w:t>.</w:t>
            </w:r>
          </w:p>
          <w:p w:rsidR="00BB0F4A" w:rsidRDefault="00BB0F4A" w:rsidP="00A108BB">
            <w:pPr>
              <w:pStyle w:val="aa"/>
              <w:numPr>
                <w:ilvl w:val="0"/>
                <w:numId w:val="171"/>
              </w:numPr>
              <w:rPr>
                <w:rFonts w:ascii="Times New Roman" w:hAnsi="Times New Roman" w:cs="Times New Roman"/>
                <w:sz w:val="20"/>
                <w:szCs w:val="20"/>
              </w:rPr>
            </w:pPr>
            <w:r>
              <w:rPr>
                <w:rFonts w:ascii="Times New Roman" w:hAnsi="Times New Roman" w:cs="Times New Roman"/>
                <w:sz w:val="20"/>
                <w:szCs w:val="20"/>
              </w:rPr>
              <w:t>Упражнение «</w:t>
            </w:r>
            <w:r w:rsidRPr="00781BA7">
              <w:rPr>
                <w:rFonts w:ascii="Times New Roman" w:hAnsi="Times New Roman" w:cs="Times New Roman"/>
                <w:sz w:val="20"/>
                <w:szCs w:val="20"/>
              </w:rPr>
              <w:t>Бросай, не зевай</w:t>
            </w:r>
            <w:r>
              <w:rPr>
                <w:rFonts w:ascii="Times New Roman" w:hAnsi="Times New Roman" w:cs="Times New Roman"/>
                <w:sz w:val="20"/>
                <w:szCs w:val="20"/>
              </w:rPr>
              <w:t>» (</w:t>
            </w:r>
            <w:r w:rsidRPr="00781BA7">
              <w:rPr>
                <w:rFonts w:ascii="Times New Roman" w:hAnsi="Times New Roman" w:cs="Times New Roman"/>
                <w:sz w:val="20"/>
                <w:szCs w:val="20"/>
              </w:rPr>
              <w:t>учить принимать правильное исходное положение при метании</w:t>
            </w:r>
            <w:r>
              <w:rPr>
                <w:rFonts w:ascii="Times New Roman" w:hAnsi="Times New Roman" w:cs="Times New Roman"/>
                <w:sz w:val="20"/>
                <w:szCs w:val="20"/>
              </w:rPr>
              <w:t>)</w:t>
            </w:r>
            <w:r w:rsidRPr="00781BA7">
              <w:rPr>
                <w:rFonts w:ascii="Times New Roman" w:hAnsi="Times New Roman" w:cs="Times New Roman"/>
                <w:sz w:val="20"/>
                <w:szCs w:val="20"/>
              </w:rPr>
              <w:t>.</w:t>
            </w:r>
          </w:p>
          <w:p w:rsidR="00BB0F4A" w:rsidRPr="00781BA7" w:rsidRDefault="00BB0F4A" w:rsidP="00A108BB">
            <w:pPr>
              <w:pStyle w:val="aa"/>
              <w:numPr>
                <w:ilvl w:val="0"/>
                <w:numId w:val="171"/>
              </w:numPr>
              <w:rPr>
                <w:rFonts w:ascii="Times New Roman" w:hAnsi="Times New Roman" w:cs="Times New Roman"/>
                <w:sz w:val="20"/>
                <w:szCs w:val="20"/>
              </w:rPr>
            </w:pPr>
            <w:r w:rsidRPr="006A0341">
              <w:rPr>
                <w:rFonts w:ascii="Times New Roman" w:hAnsi="Times New Roman" w:cs="Times New Roman"/>
                <w:sz w:val="20"/>
                <w:szCs w:val="18"/>
              </w:rPr>
              <w:t xml:space="preserve">ВЕЧЕРНИЙ КРУГ (по выбору воспитателя из </w:t>
            </w:r>
            <w:r w:rsidR="004A6195">
              <w:rPr>
                <w:rFonts w:ascii="Times New Roman" w:hAnsi="Times New Roman" w:cs="Times New Roman"/>
                <w:sz w:val="20"/>
                <w:szCs w:val="18"/>
              </w:rPr>
              <w:t>Приложения 3</w:t>
            </w:r>
            <w:r w:rsidRPr="006A0341">
              <w:rPr>
                <w:rFonts w:ascii="Times New Roman" w:hAnsi="Times New Roman" w:cs="Times New Roman"/>
                <w:sz w:val="20"/>
                <w:szCs w:val="18"/>
              </w:rPr>
              <w:t>)</w:t>
            </w:r>
          </w:p>
        </w:tc>
        <w:tc>
          <w:tcPr>
            <w:tcW w:w="1985" w:type="dxa"/>
            <w:tcBorders>
              <w:top w:val="single" w:sz="4" w:space="0" w:color="auto"/>
              <w:left w:val="single" w:sz="4" w:space="0" w:color="000000" w:themeColor="text1"/>
              <w:bottom w:val="single" w:sz="4" w:space="0" w:color="000000" w:themeColor="text1"/>
              <w:right w:val="single" w:sz="4" w:space="0" w:color="auto"/>
            </w:tcBorders>
          </w:tcPr>
          <w:p w:rsidR="00BB0F4A" w:rsidRPr="00504945" w:rsidRDefault="00BB0F4A" w:rsidP="007D1AA2">
            <w:pPr>
              <w:rPr>
                <w:rFonts w:ascii="Times New Roman" w:hAnsi="Times New Roman" w:cs="Times New Roman"/>
                <w:sz w:val="20"/>
                <w:szCs w:val="20"/>
              </w:rPr>
            </w:pPr>
            <w:r w:rsidRPr="000968B2">
              <w:rPr>
                <w:rFonts w:ascii="Times New Roman" w:hAnsi="Times New Roman" w:cs="Times New Roman"/>
                <w:sz w:val="20"/>
                <w:szCs w:val="20"/>
              </w:rPr>
              <w:t>Уточнение названий и назначения предметов одежды, об</w:t>
            </w:r>
            <w:r w:rsidR="007D1AA2">
              <w:rPr>
                <w:rFonts w:ascii="Times New Roman" w:hAnsi="Times New Roman" w:cs="Times New Roman"/>
                <w:sz w:val="20"/>
                <w:szCs w:val="20"/>
              </w:rPr>
              <w:t>уви, головных уборов с ……………………</w:t>
            </w:r>
          </w:p>
        </w:tc>
        <w:tc>
          <w:tcPr>
            <w:tcW w:w="2410" w:type="dxa"/>
            <w:vMerge w:val="restart"/>
            <w:tcBorders>
              <w:top w:val="single" w:sz="4" w:space="0" w:color="auto"/>
              <w:left w:val="single" w:sz="4" w:space="0" w:color="auto"/>
              <w:right w:val="single" w:sz="4" w:space="0" w:color="000000" w:themeColor="text1"/>
            </w:tcBorders>
          </w:tcPr>
          <w:p w:rsidR="007D1AA2" w:rsidRPr="007D1AA2" w:rsidRDefault="007D1AA2" w:rsidP="007D1AA2">
            <w:pPr>
              <w:rPr>
                <w:rFonts w:ascii="Times New Roman" w:hAnsi="Times New Roman" w:cs="Times New Roman"/>
                <w:sz w:val="20"/>
                <w:szCs w:val="20"/>
              </w:rPr>
            </w:pPr>
            <w:r w:rsidRPr="007D1AA2">
              <w:rPr>
                <w:rFonts w:ascii="Times New Roman" w:hAnsi="Times New Roman" w:cs="Times New Roman"/>
                <w:sz w:val="20"/>
                <w:szCs w:val="20"/>
              </w:rPr>
              <w:t>Самостоятель</w:t>
            </w:r>
            <w:r>
              <w:rPr>
                <w:rFonts w:ascii="Times New Roman" w:hAnsi="Times New Roman" w:cs="Times New Roman"/>
                <w:sz w:val="20"/>
                <w:szCs w:val="20"/>
              </w:rPr>
              <w:t>ная игровая деятельность (</w:t>
            </w:r>
            <w:r w:rsidRPr="007D1AA2">
              <w:rPr>
                <w:rFonts w:ascii="Times New Roman" w:hAnsi="Times New Roman" w:cs="Times New Roman"/>
                <w:sz w:val="20"/>
                <w:szCs w:val="20"/>
              </w:rPr>
              <w:t>поощрять детей к совместным действиям в играх, способствовать объединению в группы по 2-3 человека</w:t>
            </w:r>
            <w:r>
              <w:rPr>
                <w:rFonts w:ascii="Times New Roman" w:hAnsi="Times New Roman" w:cs="Times New Roman"/>
                <w:sz w:val="20"/>
                <w:szCs w:val="20"/>
              </w:rPr>
              <w:t>)</w:t>
            </w:r>
            <w:r w:rsidRPr="007D1AA2">
              <w:rPr>
                <w:rFonts w:ascii="Times New Roman" w:hAnsi="Times New Roman" w:cs="Times New Roman"/>
                <w:sz w:val="20"/>
                <w:szCs w:val="20"/>
              </w:rPr>
              <w:t>.</w:t>
            </w:r>
          </w:p>
          <w:p w:rsidR="00BB0F4A" w:rsidRPr="007D1AA2" w:rsidRDefault="00BB0F4A" w:rsidP="007D1AA2">
            <w:pPr>
              <w:rPr>
                <w:rFonts w:ascii="Times New Roman" w:hAnsi="Times New Roman" w:cs="Times New Roman"/>
                <w:sz w:val="20"/>
                <w:szCs w:val="20"/>
              </w:rPr>
            </w:pPr>
          </w:p>
        </w:tc>
      </w:tr>
      <w:tr w:rsidR="00BB0F4A" w:rsidRPr="00A64843" w:rsidTr="00FE3871">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B0F4A" w:rsidRPr="00A64843" w:rsidRDefault="00BB0F4A" w:rsidP="00D57216">
            <w:pPr>
              <w:ind w:left="34" w:right="-106"/>
              <w:rPr>
                <w:rFonts w:ascii="Times New Roman" w:hAnsi="Times New Roman" w:cs="Times New Roman"/>
                <w:sz w:val="20"/>
                <w:szCs w:val="20"/>
              </w:rPr>
            </w:pPr>
            <w:r w:rsidRPr="00A64843">
              <w:rPr>
                <w:rFonts w:ascii="Times New Roman" w:hAnsi="Times New Roman" w:cs="Times New Roman"/>
                <w:b/>
                <w:sz w:val="20"/>
                <w:szCs w:val="20"/>
              </w:rPr>
              <w:t>Вечерняя прогулка</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BB0F4A" w:rsidRPr="001526F3" w:rsidRDefault="00BB0F4A" w:rsidP="001526F3">
            <w:pPr>
              <w:rPr>
                <w:rFonts w:ascii="Times New Roman" w:hAnsi="Times New Roman" w:cs="Times New Roman"/>
                <w:sz w:val="20"/>
                <w:szCs w:val="20"/>
              </w:rPr>
            </w:pPr>
            <w:r w:rsidRPr="001526F3">
              <w:rPr>
                <w:rFonts w:ascii="Times New Roman" w:hAnsi="Times New Roman" w:cs="Times New Roman"/>
                <w:sz w:val="20"/>
                <w:szCs w:val="20"/>
              </w:rPr>
              <w:t>Прогулка 1</w:t>
            </w:r>
            <w:r w:rsidR="001526F3" w:rsidRPr="001526F3">
              <w:rPr>
                <w:rFonts w:ascii="Times New Roman" w:hAnsi="Times New Roman" w:cs="Times New Roman"/>
                <w:sz w:val="20"/>
                <w:szCs w:val="20"/>
              </w:rPr>
              <w:t>9</w:t>
            </w:r>
            <w:r w:rsidRPr="001526F3">
              <w:rPr>
                <w:rFonts w:ascii="Times New Roman" w:hAnsi="Times New Roman" w:cs="Times New Roman"/>
                <w:sz w:val="20"/>
                <w:szCs w:val="20"/>
              </w:rPr>
              <w:t xml:space="preserve">. Февраль. (см. </w:t>
            </w:r>
            <w:r w:rsidR="004A6195">
              <w:rPr>
                <w:rFonts w:ascii="Times New Roman" w:hAnsi="Times New Roman" w:cs="Times New Roman"/>
                <w:sz w:val="20"/>
                <w:szCs w:val="20"/>
              </w:rPr>
              <w:t>Приложения 4</w:t>
            </w:r>
            <w:r w:rsidRPr="001526F3">
              <w:rPr>
                <w:rFonts w:ascii="Times New Roman" w:hAnsi="Times New Roman" w:cs="Times New Roman"/>
                <w:sz w:val="20"/>
                <w:szCs w:val="20"/>
              </w:rPr>
              <w:t>)</w:t>
            </w:r>
          </w:p>
        </w:tc>
        <w:tc>
          <w:tcPr>
            <w:tcW w:w="2410" w:type="dxa"/>
            <w:vMerge/>
            <w:tcBorders>
              <w:left w:val="single" w:sz="4" w:space="0" w:color="auto"/>
              <w:right w:val="single" w:sz="4" w:space="0" w:color="000000" w:themeColor="text1"/>
            </w:tcBorders>
          </w:tcPr>
          <w:p w:rsidR="00BB0F4A" w:rsidRPr="00A64843" w:rsidRDefault="00BB0F4A" w:rsidP="005D6D21">
            <w:pPr>
              <w:rPr>
                <w:rFonts w:ascii="Times New Roman" w:hAnsi="Times New Roman" w:cs="Times New Roman"/>
                <w:sz w:val="20"/>
                <w:szCs w:val="20"/>
              </w:rPr>
            </w:pPr>
          </w:p>
        </w:tc>
      </w:tr>
      <w:tr w:rsidR="00BB0F4A" w:rsidRPr="00882F01" w:rsidTr="00FE3871">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0F4A" w:rsidRPr="001E6577" w:rsidRDefault="00BB0F4A" w:rsidP="00D57216">
            <w:pPr>
              <w:ind w:left="34"/>
              <w:rPr>
                <w:rFonts w:ascii="Times New Roman" w:hAnsi="Times New Roman" w:cs="Times New Roman"/>
                <w:b/>
                <w:sz w:val="20"/>
                <w:szCs w:val="20"/>
              </w:rPr>
            </w:pPr>
            <w:r w:rsidRPr="001E6577">
              <w:rPr>
                <w:rFonts w:ascii="Times New Roman" w:hAnsi="Times New Roman" w:cs="Times New Roman"/>
                <w:b/>
                <w:sz w:val="20"/>
                <w:szCs w:val="20"/>
              </w:rPr>
              <w:t>Работа с родителями</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BB0F4A" w:rsidRPr="00737515" w:rsidRDefault="00E22239" w:rsidP="00174661">
            <w:pPr>
              <w:rPr>
                <w:rFonts w:ascii="Times New Roman" w:hAnsi="Times New Roman" w:cs="Times New Roman"/>
                <w:sz w:val="20"/>
                <w:szCs w:val="20"/>
              </w:rPr>
            </w:pPr>
            <w:r w:rsidRPr="00E22239">
              <w:rPr>
                <w:rFonts w:ascii="Times New Roman" w:hAnsi="Times New Roman" w:cs="Times New Roman"/>
                <w:sz w:val="20"/>
                <w:szCs w:val="20"/>
              </w:rPr>
              <w:t>Папка-передвижка «День защитника Отечества»</w:t>
            </w:r>
          </w:p>
        </w:tc>
        <w:tc>
          <w:tcPr>
            <w:tcW w:w="2410" w:type="dxa"/>
            <w:vMerge/>
            <w:tcBorders>
              <w:left w:val="single" w:sz="4" w:space="0" w:color="auto"/>
              <w:bottom w:val="single" w:sz="4" w:space="0" w:color="000000" w:themeColor="text1"/>
              <w:right w:val="single" w:sz="4" w:space="0" w:color="000000" w:themeColor="text1"/>
            </w:tcBorders>
          </w:tcPr>
          <w:p w:rsidR="00BB0F4A" w:rsidRPr="00882F01" w:rsidRDefault="00BB0F4A" w:rsidP="005D6D21">
            <w:pPr>
              <w:rPr>
                <w:rFonts w:ascii="Times New Roman" w:hAnsi="Times New Roman" w:cs="Times New Roman"/>
                <w:color w:val="FF0000"/>
                <w:sz w:val="20"/>
                <w:szCs w:val="20"/>
              </w:rPr>
            </w:pPr>
          </w:p>
        </w:tc>
      </w:tr>
    </w:tbl>
    <w:p w:rsidR="00E4035C" w:rsidRDefault="00CC75E7" w:rsidP="00CC75E7">
      <w:pPr>
        <w:spacing w:after="0" w:line="240" w:lineRule="auto"/>
        <w:ind w:right="-851"/>
        <w:rPr>
          <w:rFonts w:ascii="Times New Roman" w:hAnsi="Times New Roman" w:cs="Times New Roman"/>
          <w:b/>
          <w:sz w:val="20"/>
          <w:szCs w:val="20"/>
        </w:rPr>
      </w:pPr>
      <w:r>
        <w:rPr>
          <w:rFonts w:ascii="Times New Roman" w:hAnsi="Times New Roman" w:cs="Times New Roman"/>
          <w:b/>
          <w:sz w:val="20"/>
          <w:szCs w:val="20"/>
        </w:rPr>
        <w:t xml:space="preserve">   </w:t>
      </w:r>
    </w:p>
    <w:p w:rsidR="00E83159" w:rsidRDefault="00E83159" w:rsidP="00107E3F">
      <w:pPr>
        <w:spacing w:after="0" w:line="240" w:lineRule="auto"/>
        <w:ind w:right="-882"/>
        <w:rPr>
          <w:rFonts w:ascii="Times New Roman" w:hAnsi="Times New Roman" w:cs="Times New Roman"/>
          <w:b/>
          <w:sz w:val="20"/>
          <w:szCs w:val="20"/>
        </w:rPr>
      </w:pPr>
    </w:p>
    <w:p w:rsidR="00BB0F4A" w:rsidRDefault="00BB0F4A" w:rsidP="006D5F0E">
      <w:pPr>
        <w:spacing w:after="0" w:line="240" w:lineRule="auto"/>
        <w:ind w:left="142" w:right="-851" w:firstLine="566"/>
        <w:rPr>
          <w:rFonts w:ascii="Times New Roman" w:hAnsi="Times New Roman" w:cs="Times New Roman"/>
          <w:b/>
          <w:sz w:val="20"/>
          <w:szCs w:val="20"/>
        </w:rPr>
      </w:pPr>
    </w:p>
    <w:p w:rsidR="00BB0F4A" w:rsidRDefault="00BB0F4A" w:rsidP="006D5F0E">
      <w:pPr>
        <w:spacing w:after="0" w:line="240" w:lineRule="auto"/>
        <w:ind w:left="142" w:right="-851" w:firstLine="566"/>
        <w:rPr>
          <w:rFonts w:ascii="Times New Roman" w:hAnsi="Times New Roman" w:cs="Times New Roman"/>
          <w:b/>
          <w:sz w:val="20"/>
          <w:szCs w:val="20"/>
        </w:rPr>
      </w:pPr>
    </w:p>
    <w:p w:rsidR="00FB1F25" w:rsidRDefault="00FB1F25" w:rsidP="006D5F0E">
      <w:pPr>
        <w:spacing w:after="0" w:line="240" w:lineRule="auto"/>
        <w:ind w:left="142" w:right="-851" w:firstLine="566"/>
        <w:rPr>
          <w:rFonts w:ascii="Times New Roman" w:hAnsi="Times New Roman" w:cs="Times New Roman"/>
          <w:b/>
          <w:sz w:val="20"/>
          <w:szCs w:val="20"/>
        </w:rPr>
      </w:pPr>
    </w:p>
    <w:p w:rsidR="00CD76ED" w:rsidRDefault="00CD76ED" w:rsidP="006D5F0E">
      <w:pPr>
        <w:spacing w:after="0" w:line="240" w:lineRule="auto"/>
        <w:ind w:left="142" w:right="-851" w:firstLine="566"/>
        <w:rPr>
          <w:rFonts w:ascii="Times New Roman" w:hAnsi="Times New Roman" w:cs="Times New Roman"/>
          <w:b/>
          <w:sz w:val="20"/>
          <w:szCs w:val="20"/>
        </w:rPr>
      </w:pPr>
    </w:p>
    <w:p w:rsidR="00CD76ED" w:rsidRDefault="00CD76ED" w:rsidP="006D5F0E">
      <w:pPr>
        <w:spacing w:after="0" w:line="240" w:lineRule="auto"/>
        <w:ind w:left="142" w:right="-851" w:firstLine="566"/>
        <w:rPr>
          <w:rFonts w:ascii="Times New Roman" w:hAnsi="Times New Roman" w:cs="Times New Roman"/>
          <w:b/>
          <w:sz w:val="20"/>
          <w:szCs w:val="20"/>
        </w:rPr>
      </w:pPr>
    </w:p>
    <w:p w:rsidR="00CD76ED" w:rsidRDefault="00CD76ED" w:rsidP="006D5F0E">
      <w:pPr>
        <w:spacing w:after="0" w:line="240" w:lineRule="auto"/>
        <w:ind w:left="142" w:right="-851" w:firstLine="566"/>
        <w:rPr>
          <w:rFonts w:ascii="Times New Roman" w:hAnsi="Times New Roman" w:cs="Times New Roman"/>
          <w:b/>
          <w:sz w:val="20"/>
          <w:szCs w:val="20"/>
        </w:rPr>
      </w:pPr>
    </w:p>
    <w:p w:rsidR="00CD76ED" w:rsidRDefault="00CD76ED" w:rsidP="006D5F0E">
      <w:pPr>
        <w:spacing w:after="0" w:line="240" w:lineRule="auto"/>
        <w:ind w:left="142" w:right="-851" w:firstLine="566"/>
        <w:rPr>
          <w:rFonts w:ascii="Times New Roman" w:hAnsi="Times New Roman" w:cs="Times New Roman"/>
          <w:b/>
          <w:sz w:val="20"/>
          <w:szCs w:val="20"/>
        </w:rPr>
      </w:pPr>
    </w:p>
    <w:p w:rsidR="00CD76ED" w:rsidRDefault="00CD76ED" w:rsidP="006D5F0E">
      <w:pPr>
        <w:spacing w:after="0" w:line="240" w:lineRule="auto"/>
        <w:ind w:left="142" w:right="-851" w:firstLine="566"/>
        <w:rPr>
          <w:rFonts w:ascii="Times New Roman" w:hAnsi="Times New Roman" w:cs="Times New Roman"/>
          <w:b/>
          <w:sz w:val="20"/>
          <w:szCs w:val="20"/>
        </w:rPr>
      </w:pPr>
    </w:p>
    <w:p w:rsidR="00FB1F25" w:rsidRDefault="00FB1F25" w:rsidP="006D5F0E">
      <w:pPr>
        <w:spacing w:after="0" w:line="240" w:lineRule="auto"/>
        <w:ind w:left="142" w:right="-851" w:firstLine="566"/>
        <w:rPr>
          <w:rFonts w:ascii="Times New Roman" w:hAnsi="Times New Roman" w:cs="Times New Roman"/>
          <w:b/>
          <w:sz w:val="20"/>
          <w:szCs w:val="20"/>
        </w:rPr>
      </w:pPr>
    </w:p>
    <w:tbl>
      <w:tblPr>
        <w:tblStyle w:val="a3"/>
        <w:tblW w:w="5158" w:type="pct"/>
        <w:tblInd w:w="250" w:type="dxa"/>
        <w:tblLook w:val="04A0" w:firstRow="1" w:lastRow="0" w:firstColumn="1" w:lastColumn="0" w:noHBand="0" w:noVBand="1"/>
      </w:tblPr>
      <w:tblGrid>
        <w:gridCol w:w="4815"/>
        <w:gridCol w:w="5672"/>
        <w:gridCol w:w="5672"/>
      </w:tblGrid>
      <w:tr w:rsidR="001F58A6" w:rsidRPr="00D93BE5" w:rsidTr="00E53383">
        <w:tc>
          <w:tcPr>
            <w:tcW w:w="1490" w:type="pct"/>
          </w:tcPr>
          <w:p w:rsidR="001F58A6" w:rsidRPr="00267966" w:rsidRDefault="001F58A6" w:rsidP="001F58A6">
            <w:pPr>
              <w:jc w:val="center"/>
              <w:rPr>
                <w:rFonts w:ascii="Times New Roman" w:hAnsi="Times New Roman" w:cs="Times New Roman"/>
                <w:color w:val="FF0000"/>
                <w:sz w:val="20"/>
                <w:szCs w:val="20"/>
              </w:rPr>
            </w:pPr>
            <w:r w:rsidRPr="004646E4">
              <w:rPr>
                <w:rFonts w:ascii="Times New Roman" w:hAnsi="Times New Roman" w:cs="Times New Roman"/>
                <w:b/>
                <w:sz w:val="20"/>
                <w:szCs w:val="20"/>
              </w:rPr>
              <w:t>Занятия</w:t>
            </w:r>
          </w:p>
        </w:tc>
        <w:tc>
          <w:tcPr>
            <w:tcW w:w="3510" w:type="pct"/>
            <w:gridSpan w:val="2"/>
            <w:tcBorders>
              <w:right w:val="single" w:sz="4" w:space="0" w:color="auto"/>
            </w:tcBorders>
          </w:tcPr>
          <w:p w:rsidR="001F58A6" w:rsidRPr="000A0B8F" w:rsidRDefault="001F58A6" w:rsidP="009279F5">
            <w:pPr>
              <w:jc w:val="center"/>
              <w:rPr>
                <w:rFonts w:ascii="Times New Roman" w:hAnsi="Times New Roman" w:cs="Times New Roman"/>
                <w:b/>
                <w:sz w:val="20"/>
                <w:lang w:eastAsia="en-US"/>
              </w:rPr>
            </w:pPr>
            <w:r>
              <w:rPr>
                <w:rFonts w:ascii="Times New Roman" w:hAnsi="Times New Roman" w:cs="Times New Roman"/>
                <w:b/>
                <w:sz w:val="20"/>
              </w:rPr>
              <w:t xml:space="preserve">Содержание </w:t>
            </w:r>
          </w:p>
        </w:tc>
      </w:tr>
      <w:tr w:rsidR="004646E4" w:rsidRPr="00D93BE5" w:rsidTr="00E53383">
        <w:trPr>
          <w:trHeight w:val="349"/>
        </w:trPr>
        <w:tc>
          <w:tcPr>
            <w:tcW w:w="1490" w:type="pct"/>
            <w:tcBorders>
              <w:bottom w:val="single" w:sz="4" w:space="0" w:color="auto"/>
            </w:tcBorders>
          </w:tcPr>
          <w:p w:rsidR="004646E4" w:rsidRPr="00F77C0B" w:rsidRDefault="004646E4" w:rsidP="009279F5">
            <w:pPr>
              <w:jc w:val="center"/>
              <w:rPr>
                <w:rFonts w:ascii="Times New Roman" w:hAnsi="Times New Roman" w:cs="Times New Roman"/>
                <w:sz w:val="20"/>
                <w:lang w:eastAsia="en-US"/>
              </w:rPr>
            </w:pPr>
            <w:r w:rsidRPr="00F77C0B">
              <w:rPr>
                <w:rFonts w:ascii="Times New Roman" w:hAnsi="Times New Roman" w:cs="Times New Roman"/>
                <w:sz w:val="20"/>
                <w:lang w:eastAsia="en-US"/>
              </w:rPr>
              <w:t>Физическое развитие</w:t>
            </w:r>
            <w:r>
              <w:rPr>
                <w:rFonts w:ascii="Times New Roman" w:hAnsi="Times New Roman" w:cs="Times New Roman"/>
                <w:sz w:val="20"/>
                <w:lang w:eastAsia="en-US"/>
              </w:rPr>
              <w:t xml:space="preserve"> </w:t>
            </w:r>
          </w:p>
          <w:p w:rsidR="004646E4" w:rsidRPr="00F77C0B" w:rsidRDefault="004646E4" w:rsidP="00F70317">
            <w:pPr>
              <w:jc w:val="center"/>
              <w:rPr>
                <w:rFonts w:ascii="Times New Roman" w:hAnsi="Times New Roman" w:cs="Times New Roman"/>
                <w:sz w:val="20"/>
                <w:lang w:eastAsia="en-US"/>
              </w:rPr>
            </w:pPr>
            <w:r w:rsidRPr="00F77C0B">
              <w:rPr>
                <w:rFonts w:ascii="Times New Roman" w:hAnsi="Times New Roman" w:cs="Times New Roman"/>
                <w:sz w:val="20"/>
                <w:lang w:eastAsia="en-US"/>
              </w:rPr>
              <w:t>(</w:t>
            </w:r>
            <w:r w:rsidR="003D18E7">
              <w:rPr>
                <w:rFonts w:ascii="Times New Roman" w:hAnsi="Times New Roman" w:cs="Times New Roman"/>
                <w:sz w:val="20"/>
                <w:lang w:eastAsia="en-US"/>
              </w:rPr>
              <w:t>Физкультура в помещении</w:t>
            </w:r>
            <w:r>
              <w:rPr>
                <w:rFonts w:ascii="Times New Roman" w:hAnsi="Times New Roman" w:cs="Times New Roman"/>
                <w:sz w:val="20"/>
                <w:lang w:eastAsia="en-US"/>
              </w:rPr>
              <w:t>)</w:t>
            </w:r>
          </w:p>
        </w:tc>
        <w:tc>
          <w:tcPr>
            <w:tcW w:w="3510" w:type="pct"/>
            <w:gridSpan w:val="2"/>
            <w:tcBorders>
              <w:bottom w:val="single" w:sz="4" w:space="0" w:color="auto"/>
              <w:right w:val="single" w:sz="4" w:space="0" w:color="auto"/>
            </w:tcBorders>
          </w:tcPr>
          <w:p w:rsidR="004646E4" w:rsidRPr="00356D56" w:rsidRDefault="004646E4" w:rsidP="00145062">
            <w:pPr>
              <w:spacing w:line="276" w:lineRule="auto"/>
              <w:rPr>
                <w:rFonts w:ascii="Times New Roman" w:hAnsi="Times New Roman" w:cs="Times New Roman"/>
                <w:b/>
                <w:sz w:val="20"/>
                <w:szCs w:val="20"/>
              </w:rPr>
            </w:pPr>
            <w:r w:rsidRPr="00356D56">
              <w:rPr>
                <w:rFonts w:ascii="Times New Roman" w:hAnsi="Times New Roman" w:cs="Times New Roman"/>
                <w:b/>
                <w:sz w:val="20"/>
                <w:szCs w:val="20"/>
              </w:rPr>
              <w:t xml:space="preserve">Занятие </w:t>
            </w:r>
            <w:r>
              <w:rPr>
                <w:rFonts w:ascii="Times New Roman" w:hAnsi="Times New Roman" w:cs="Times New Roman"/>
                <w:b/>
                <w:sz w:val="20"/>
                <w:szCs w:val="20"/>
              </w:rPr>
              <w:t>23</w:t>
            </w:r>
            <w:r w:rsidRPr="00356D56">
              <w:rPr>
                <w:rFonts w:ascii="Times New Roman" w:hAnsi="Times New Roman" w:cs="Times New Roman"/>
                <w:b/>
                <w:sz w:val="20"/>
                <w:szCs w:val="20"/>
              </w:rPr>
              <w:t>. (</w:t>
            </w:r>
            <w:r w:rsidR="003316D0">
              <w:rPr>
                <w:rFonts w:ascii="Times New Roman" w:hAnsi="Times New Roman" w:cs="Times New Roman"/>
                <w:b/>
                <w:sz w:val="20"/>
                <w:szCs w:val="20"/>
              </w:rPr>
              <w:t>[17]</w:t>
            </w:r>
            <w:r w:rsidRPr="00356D56">
              <w:rPr>
                <w:rFonts w:ascii="Times New Roman" w:hAnsi="Times New Roman" w:cs="Times New Roman"/>
                <w:b/>
                <w:sz w:val="20"/>
                <w:szCs w:val="20"/>
              </w:rPr>
              <w:t xml:space="preserve">, с. </w:t>
            </w:r>
            <w:r>
              <w:rPr>
                <w:rFonts w:ascii="Times New Roman" w:hAnsi="Times New Roman" w:cs="Times New Roman"/>
                <w:b/>
                <w:sz w:val="20"/>
                <w:szCs w:val="20"/>
              </w:rPr>
              <w:t>65</w:t>
            </w:r>
            <w:r w:rsidRPr="00356D56">
              <w:rPr>
                <w:rFonts w:ascii="Times New Roman" w:hAnsi="Times New Roman" w:cs="Times New Roman"/>
                <w:b/>
                <w:sz w:val="20"/>
                <w:szCs w:val="20"/>
              </w:rPr>
              <w:t xml:space="preserve">) </w:t>
            </w:r>
            <w:r w:rsidRPr="00356D56">
              <w:rPr>
                <w:rFonts w:ascii="Times New Roman" w:hAnsi="Times New Roman" w:cs="Times New Roman"/>
                <w:b/>
                <w:color w:val="FF0000"/>
                <w:sz w:val="20"/>
                <w:szCs w:val="20"/>
              </w:rPr>
              <w:t>(2 занятия аналогичные по содержанию)</w:t>
            </w:r>
          </w:p>
          <w:p w:rsidR="004646E4" w:rsidRPr="00356D56" w:rsidRDefault="004646E4" w:rsidP="00145062">
            <w:pPr>
              <w:spacing w:line="276" w:lineRule="auto"/>
              <w:rPr>
                <w:rFonts w:ascii="Times New Roman" w:hAnsi="Times New Roman" w:cs="Times New Roman"/>
                <w:sz w:val="20"/>
                <w:szCs w:val="20"/>
              </w:rPr>
            </w:pPr>
            <w:r w:rsidRPr="00356D56">
              <w:rPr>
                <w:rFonts w:ascii="Times New Roman" w:hAnsi="Times New Roman" w:cs="Times New Roman"/>
                <w:sz w:val="20"/>
                <w:szCs w:val="20"/>
              </w:rPr>
              <w:t xml:space="preserve">Задачи. </w:t>
            </w:r>
            <w:r w:rsidRPr="00801FFA">
              <w:rPr>
                <w:rFonts w:ascii="Times New Roman" w:hAnsi="Times New Roman" w:cs="Times New Roman"/>
                <w:sz w:val="20"/>
                <w:szCs w:val="20"/>
              </w:rPr>
              <w:t>Упражнять детей в ходьбе переменным шагом, развивая координацию движений. Развивать ловкость и глазомер при бросании мяча через шнур. Повторить ползание под шнур, не касаясь руками пола</w:t>
            </w:r>
            <w:r>
              <w:rPr>
                <w:rFonts w:ascii="Times New Roman" w:hAnsi="Times New Roman" w:cs="Times New Roman"/>
                <w:sz w:val="20"/>
                <w:szCs w:val="20"/>
              </w:rPr>
              <w:t>.</w:t>
            </w:r>
          </w:p>
        </w:tc>
      </w:tr>
      <w:tr w:rsidR="004646E4" w:rsidRPr="00D93BE5" w:rsidTr="00E53383">
        <w:trPr>
          <w:trHeight w:val="243"/>
        </w:trPr>
        <w:tc>
          <w:tcPr>
            <w:tcW w:w="1490" w:type="pct"/>
            <w:tcBorders>
              <w:top w:val="single" w:sz="4" w:space="0" w:color="auto"/>
              <w:bottom w:val="single" w:sz="4" w:space="0" w:color="auto"/>
            </w:tcBorders>
          </w:tcPr>
          <w:p w:rsidR="004646E4" w:rsidRPr="00F77C0B" w:rsidRDefault="004646E4" w:rsidP="009279F5">
            <w:pPr>
              <w:jc w:val="center"/>
              <w:rPr>
                <w:rFonts w:ascii="Times New Roman" w:hAnsi="Times New Roman" w:cs="Times New Roman"/>
                <w:sz w:val="20"/>
                <w:lang w:eastAsia="en-US"/>
              </w:rPr>
            </w:pPr>
            <w:r>
              <w:rPr>
                <w:rFonts w:ascii="Times New Roman" w:hAnsi="Times New Roman" w:cs="Times New Roman"/>
                <w:sz w:val="20"/>
                <w:lang w:eastAsia="en-US"/>
              </w:rPr>
              <w:t xml:space="preserve">Художественно-эстетическое развитие </w:t>
            </w:r>
            <w:r w:rsidRPr="00666B3E">
              <w:rPr>
                <w:rFonts w:ascii="Times New Roman" w:hAnsi="Times New Roman" w:cs="Times New Roman"/>
                <w:sz w:val="20"/>
                <w:lang w:eastAsia="en-US"/>
              </w:rPr>
              <w:t>(Музыка)</w:t>
            </w:r>
          </w:p>
        </w:tc>
        <w:tc>
          <w:tcPr>
            <w:tcW w:w="3510" w:type="pct"/>
            <w:gridSpan w:val="2"/>
            <w:tcBorders>
              <w:top w:val="single" w:sz="4" w:space="0" w:color="auto"/>
              <w:bottom w:val="single" w:sz="4" w:space="0" w:color="auto"/>
              <w:right w:val="single" w:sz="4" w:space="0" w:color="auto"/>
            </w:tcBorders>
          </w:tcPr>
          <w:p w:rsidR="004646E4" w:rsidRPr="00FE21A1" w:rsidRDefault="004646E4" w:rsidP="00BB0F4A">
            <w:pPr>
              <w:spacing w:line="276" w:lineRule="auto"/>
              <w:rPr>
                <w:rFonts w:ascii="Times New Roman" w:hAnsi="Times New Roman"/>
                <w:sz w:val="20"/>
                <w:szCs w:val="20"/>
              </w:rPr>
            </w:pPr>
            <w:r w:rsidRPr="00FE21A1">
              <w:rPr>
                <w:rFonts w:ascii="Times New Roman" w:hAnsi="Times New Roman"/>
                <w:sz w:val="20"/>
                <w:szCs w:val="20"/>
              </w:rPr>
              <w:t>По плану музыкального руководителя</w:t>
            </w:r>
          </w:p>
        </w:tc>
      </w:tr>
      <w:tr w:rsidR="004646E4" w:rsidRPr="00D93BE5" w:rsidTr="00E53383">
        <w:trPr>
          <w:trHeight w:val="209"/>
        </w:trPr>
        <w:tc>
          <w:tcPr>
            <w:tcW w:w="1490" w:type="pct"/>
            <w:tcBorders>
              <w:top w:val="single" w:sz="4" w:space="0" w:color="auto"/>
              <w:bottom w:val="single" w:sz="4" w:space="0" w:color="auto"/>
            </w:tcBorders>
          </w:tcPr>
          <w:p w:rsidR="004646E4" w:rsidRPr="00666B3E" w:rsidRDefault="004646E4" w:rsidP="009279F5">
            <w:pPr>
              <w:jc w:val="center"/>
              <w:rPr>
                <w:rFonts w:ascii="Times New Roman" w:hAnsi="Times New Roman" w:cs="Times New Roman"/>
                <w:sz w:val="20"/>
                <w:lang w:eastAsia="en-US"/>
              </w:rPr>
            </w:pPr>
            <w:r w:rsidRPr="00666B3E">
              <w:rPr>
                <w:rFonts w:ascii="Times New Roman" w:hAnsi="Times New Roman" w:cs="Times New Roman"/>
                <w:sz w:val="20"/>
              </w:rPr>
              <w:t>Художественно-эстетическое развитие (Рисование)</w:t>
            </w:r>
          </w:p>
        </w:tc>
        <w:tc>
          <w:tcPr>
            <w:tcW w:w="3510" w:type="pct"/>
            <w:gridSpan w:val="2"/>
            <w:tcBorders>
              <w:top w:val="single" w:sz="4" w:space="0" w:color="auto"/>
              <w:bottom w:val="single" w:sz="4" w:space="0" w:color="auto"/>
              <w:right w:val="single" w:sz="4" w:space="0" w:color="auto"/>
            </w:tcBorders>
          </w:tcPr>
          <w:p w:rsidR="004646E4" w:rsidRPr="00430A54" w:rsidRDefault="004646E4" w:rsidP="00BB0F4A">
            <w:pPr>
              <w:spacing w:line="276" w:lineRule="auto"/>
              <w:rPr>
                <w:rFonts w:ascii="Times New Roman" w:hAnsi="Times New Roman" w:cs="Times New Roman"/>
                <w:b/>
                <w:sz w:val="20"/>
                <w:szCs w:val="20"/>
              </w:rPr>
            </w:pPr>
            <w:r w:rsidRPr="00430A54">
              <w:rPr>
                <w:rFonts w:ascii="Times New Roman" w:hAnsi="Times New Roman" w:cs="Times New Roman"/>
                <w:b/>
                <w:sz w:val="20"/>
                <w:szCs w:val="20"/>
              </w:rPr>
              <w:t>Российский флаг. (</w:t>
            </w:r>
            <w:r w:rsidR="003316D0">
              <w:rPr>
                <w:rFonts w:ascii="Times New Roman" w:hAnsi="Times New Roman" w:cs="Times New Roman"/>
                <w:b/>
                <w:sz w:val="20"/>
                <w:szCs w:val="20"/>
              </w:rPr>
              <w:t>[8]</w:t>
            </w:r>
            <w:r w:rsidRPr="00430A54">
              <w:rPr>
                <w:rFonts w:ascii="Times New Roman" w:hAnsi="Times New Roman" w:cs="Times New Roman"/>
                <w:b/>
                <w:sz w:val="20"/>
                <w:szCs w:val="20"/>
              </w:rPr>
              <w:t>, с. 43)</w:t>
            </w:r>
          </w:p>
          <w:p w:rsidR="004646E4" w:rsidRPr="00430A54" w:rsidRDefault="002A58C0" w:rsidP="00BB0F4A">
            <w:pPr>
              <w:spacing w:line="276" w:lineRule="auto"/>
              <w:rPr>
                <w:rFonts w:ascii="Times New Roman" w:hAnsi="Times New Roman" w:cs="Times New Roman"/>
                <w:sz w:val="20"/>
                <w:szCs w:val="20"/>
              </w:rPr>
            </w:pPr>
            <w:r w:rsidRPr="002A58C0">
              <w:rPr>
                <w:rFonts w:ascii="Times New Roman" w:hAnsi="Times New Roman" w:cs="Times New Roman"/>
                <w:sz w:val="20"/>
                <w:szCs w:val="20"/>
              </w:rPr>
              <w:t>Задачи</w:t>
            </w:r>
            <w:r w:rsidR="004646E4" w:rsidRPr="00430A54">
              <w:rPr>
                <w:rFonts w:ascii="Times New Roman" w:hAnsi="Times New Roman" w:cs="Times New Roman"/>
                <w:sz w:val="20"/>
                <w:szCs w:val="20"/>
              </w:rPr>
              <w:t>. Учить рисовать предметы прямоугольной формы и аккуратно закрашивать их. Активизировать в речи слова «армия», «флаг».</w:t>
            </w:r>
          </w:p>
        </w:tc>
      </w:tr>
      <w:tr w:rsidR="004646E4" w:rsidRPr="00D93BE5" w:rsidTr="00D25816">
        <w:trPr>
          <w:trHeight w:val="750"/>
        </w:trPr>
        <w:tc>
          <w:tcPr>
            <w:tcW w:w="1490" w:type="pct"/>
            <w:tcBorders>
              <w:top w:val="single" w:sz="4" w:space="0" w:color="auto"/>
              <w:bottom w:val="single" w:sz="4" w:space="0" w:color="auto"/>
            </w:tcBorders>
          </w:tcPr>
          <w:p w:rsidR="004646E4" w:rsidRPr="00C867D9" w:rsidRDefault="004646E4" w:rsidP="009279F5">
            <w:pPr>
              <w:jc w:val="center"/>
              <w:rPr>
                <w:rFonts w:ascii="Times New Roman" w:hAnsi="Times New Roman" w:cs="Times New Roman"/>
                <w:color w:val="FF0000"/>
                <w:sz w:val="20"/>
              </w:rPr>
            </w:pPr>
            <w:r w:rsidRPr="00C867D9">
              <w:rPr>
                <w:rFonts w:ascii="Times New Roman" w:hAnsi="Times New Roman" w:cs="Times New Roman"/>
                <w:sz w:val="20"/>
              </w:rPr>
              <w:t>Художественно-эстетическое развитие (</w:t>
            </w:r>
            <w:r w:rsidRPr="00415B5A">
              <w:rPr>
                <w:rFonts w:ascii="Times New Roman" w:hAnsi="Times New Roman" w:cs="Times New Roman"/>
                <w:sz w:val="20"/>
              </w:rPr>
              <w:t>Аппликация</w:t>
            </w:r>
            <w:r w:rsidRPr="00C867D9">
              <w:rPr>
                <w:rFonts w:ascii="Times New Roman" w:hAnsi="Times New Roman" w:cs="Times New Roman"/>
                <w:sz w:val="20"/>
              </w:rPr>
              <w:t>)</w:t>
            </w:r>
          </w:p>
        </w:tc>
        <w:tc>
          <w:tcPr>
            <w:tcW w:w="3510" w:type="pct"/>
            <w:gridSpan w:val="2"/>
            <w:tcBorders>
              <w:top w:val="single" w:sz="4" w:space="0" w:color="auto"/>
              <w:bottom w:val="single" w:sz="4" w:space="0" w:color="auto"/>
              <w:right w:val="single" w:sz="4" w:space="0" w:color="auto"/>
            </w:tcBorders>
          </w:tcPr>
          <w:p w:rsidR="004646E4" w:rsidRPr="002A58C0" w:rsidRDefault="004646E4" w:rsidP="00BB0F4A">
            <w:pPr>
              <w:spacing w:line="276" w:lineRule="auto"/>
              <w:rPr>
                <w:rFonts w:ascii="Times New Roman" w:hAnsi="Times New Roman" w:cs="Times New Roman"/>
                <w:b/>
                <w:sz w:val="20"/>
                <w:szCs w:val="20"/>
              </w:rPr>
            </w:pPr>
            <w:r w:rsidRPr="002A58C0">
              <w:rPr>
                <w:rFonts w:ascii="Times New Roman" w:hAnsi="Times New Roman" w:cs="Times New Roman"/>
                <w:b/>
                <w:sz w:val="20"/>
                <w:szCs w:val="20"/>
              </w:rPr>
              <w:t>Летящие самолеты. (</w:t>
            </w:r>
            <w:r w:rsidR="003316D0">
              <w:rPr>
                <w:rFonts w:ascii="Times New Roman" w:hAnsi="Times New Roman" w:cs="Times New Roman"/>
                <w:b/>
                <w:sz w:val="20"/>
                <w:szCs w:val="20"/>
              </w:rPr>
              <w:t>[10]</w:t>
            </w:r>
            <w:r w:rsidRPr="002A58C0">
              <w:rPr>
                <w:rFonts w:ascii="Times New Roman" w:hAnsi="Times New Roman" w:cs="Times New Roman"/>
                <w:b/>
                <w:sz w:val="20"/>
                <w:szCs w:val="20"/>
              </w:rPr>
              <w:t>, с. 39)</w:t>
            </w:r>
          </w:p>
          <w:p w:rsidR="00D25816" w:rsidRPr="002A58C0" w:rsidRDefault="002A58C0" w:rsidP="00BB0F4A">
            <w:pPr>
              <w:spacing w:line="276" w:lineRule="auto"/>
              <w:rPr>
                <w:rFonts w:ascii="Times New Roman" w:hAnsi="Times New Roman" w:cs="Times New Roman"/>
                <w:sz w:val="20"/>
                <w:szCs w:val="20"/>
              </w:rPr>
            </w:pPr>
            <w:r w:rsidRPr="002A58C0">
              <w:rPr>
                <w:rFonts w:ascii="Times New Roman" w:hAnsi="Times New Roman" w:cs="Times New Roman"/>
                <w:sz w:val="20"/>
                <w:szCs w:val="20"/>
              </w:rPr>
              <w:t>Задачи</w:t>
            </w:r>
            <w:r w:rsidR="004646E4" w:rsidRPr="002A58C0">
              <w:rPr>
                <w:rFonts w:ascii="Times New Roman" w:hAnsi="Times New Roman" w:cs="Times New Roman"/>
                <w:sz w:val="20"/>
                <w:szCs w:val="20"/>
              </w:rPr>
              <w:t>. Учить детей составлять коллективную сюжетную композицию. Закреплять умение сопровождать движениями слова стихотворения. Развивать точность и координацию движений.</w:t>
            </w:r>
          </w:p>
        </w:tc>
      </w:tr>
      <w:tr w:rsidR="0064320D" w:rsidRPr="00D93BE5" w:rsidTr="00E53383">
        <w:trPr>
          <w:trHeight w:val="300"/>
        </w:trPr>
        <w:tc>
          <w:tcPr>
            <w:tcW w:w="1490" w:type="pct"/>
            <w:tcBorders>
              <w:top w:val="single" w:sz="4" w:space="0" w:color="auto"/>
              <w:bottom w:val="single" w:sz="4" w:space="0" w:color="auto"/>
            </w:tcBorders>
          </w:tcPr>
          <w:p w:rsidR="0064320D" w:rsidRPr="005F0A41" w:rsidRDefault="0064320D" w:rsidP="00B22083">
            <w:pPr>
              <w:jc w:val="center"/>
              <w:rPr>
                <w:rFonts w:ascii="Times New Roman" w:hAnsi="Times New Roman" w:cs="Times New Roman"/>
                <w:sz w:val="20"/>
              </w:rPr>
            </w:pPr>
            <w:r w:rsidRPr="005F0A41">
              <w:rPr>
                <w:rFonts w:ascii="Times New Roman" w:hAnsi="Times New Roman" w:cs="Times New Roman"/>
                <w:sz w:val="20"/>
              </w:rPr>
              <w:t>Художественно-эстетическое развитие (</w:t>
            </w:r>
            <w:r>
              <w:rPr>
                <w:rFonts w:ascii="Times New Roman" w:hAnsi="Times New Roman" w:cs="Times New Roman"/>
                <w:sz w:val="20"/>
              </w:rPr>
              <w:t>Конструирование</w:t>
            </w:r>
            <w:r w:rsidRPr="005F0A41">
              <w:rPr>
                <w:rFonts w:ascii="Times New Roman" w:hAnsi="Times New Roman" w:cs="Times New Roman"/>
                <w:sz w:val="20"/>
              </w:rPr>
              <w:t>)</w:t>
            </w:r>
          </w:p>
        </w:tc>
        <w:tc>
          <w:tcPr>
            <w:tcW w:w="3510" w:type="pct"/>
            <w:gridSpan w:val="2"/>
            <w:tcBorders>
              <w:top w:val="single" w:sz="4" w:space="0" w:color="auto"/>
              <w:bottom w:val="single" w:sz="4" w:space="0" w:color="auto"/>
              <w:right w:val="single" w:sz="4" w:space="0" w:color="auto"/>
            </w:tcBorders>
          </w:tcPr>
          <w:p w:rsidR="0064320D" w:rsidRPr="00D25816" w:rsidRDefault="0064320D" w:rsidP="00D25816">
            <w:pPr>
              <w:tabs>
                <w:tab w:val="left" w:pos="176"/>
              </w:tabs>
              <w:rPr>
                <w:rFonts w:ascii="Times New Roman" w:hAnsi="Times New Roman" w:cs="Times New Roman"/>
                <w:b/>
                <w:sz w:val="20"/>
                <w:szCs w:val="20"/>
              </w:rPr>
            </w:pPr>
            <w:r w:rsidRPr="00D25816">
              <w:rPr>
                <w:rFonts w:ascii="Times New Roman" w:hAnsi="Times New Roman" w:cs="Times New Roman"/>
                <w:b/>
                <w:sz w:val="20"/>
                <w:szCs w:val="20"/>
              </w:rPr>
              <w:t>Как мы построили гараж для машины. ([15], с. 90)</w:t>
            </w:r>
          </w:p>
          <w:p w:rsidR="0064320D" w:rsidRPr="00D25816" w:rsidRDefault="0064320D" w:rsidP="00D25816">
            <w:pPr>
              <w:tabs>
                <w:tab w:val="left" w:pos="176"/>
              </w:tabs>
              <w:rPr>
                <w:rFonts w:ascii="Times New Roman" w:hAnsi="Times New Roman" w:cs="Times New Roman"/>
                <w:sz w:val="20"/>
                <w:szCs w:val="20"/>
              </w:rPr>
            </w:pPr>
            <w:r>
              <w:rPr>
                <w:rFonts w:ascii="Times New Roman" w:hAnsi="Times New Roman" w:cs="Times New Roman"/>
                <w:sz w:val="20"/>
                <w:szCs w:val="20"/>
              </w:rPr>
              <w:t>Задачи. В</w:t>
            </w:r>
            <w:r w:rsidRPr="00D25816">
              <w:rPr>
                <w:rFonts w:ascii="Times New Roman" w:hAnsi="Times New Roman" w:cs="Times New Roman"/>
                <w:sz w:val="20"/>
                <w:szCs w:val="20"/>
              </w:rPr>
              <w:t>ызвать интерес к конструированию гаража для конкретной машины. Уточнить представление о назначении и строении гаража (стены, крыша, ворота). Расширять опыт создания замкнутых построек. Напомнить способ конструирования загородки с открывающимися воротами. Показать способ создания крыши. Помочь установить ассоциативные связи между уже освоенными и новыми постр</w:t>
            </w:r>
            <w:r>
              <w:rPr>
                <w:rFonts w:ascii="Times New Roman" w:hAnsi="Times New Roman" w:cs="Times New Roman"/>
                <w:sz w:val="20"/>
                <w:szCs w:val="20"/>
              </w:rPr>
              <w:t>ойками и способами их создания.</w:t>
            </w:r>
          </w:p>
        </w:tc>
      </w:tr>
      <w:tr w:rsidR="0064320D" w:rsidRPr="00D93BE5" w:rsidTr="003A4203">
        <w:trPr>
          <w:trHeight w:val="356"/>
        </w:trPr>
        <w:tc>
          <w:tcPr>
            <w:tcW w:w="1490" w:type="pct"/>
            <w:tcBorders>
              <w:top w:val="single" w:sz="4" w:space="0" w:color="auto"/>
            </w:tcBorders>
          </w:tcPr>
          <w:p w:rsidR="0064320D" w:rsidRDefault="0064320D" w:rsidP="009279F5">
            <w:pPr>
              <w:jc w:val="center"/>
              <w:rPr>
                <w:rFonts w:ascii="Times New Roman" w:hAnsi="Times New Roman" w:cs="Times New Roman"/>
                <w:color w:val="FF0000"/>
              </w:rPr>
            </w:pPr>
            <w:r w:rsidRPr="00BF2D32">
              <w:rPr>
                <w:rFonts w:ascii="Times New Roman" w:hAnsi="Times New Roman" w:cs="Times New Roman"/>
                <w:sz w:val="20"/>
              </w:rPr>
              <w:t>Познавательное развитие (ФЭМП)</w:t>
            </w:r>
          </w:p>
        </w:tc>
        <w:tc>
          <w:tcPr>
            <w:tcW w:w="1755" w:type="pct"/>
          </w:tcPr>
          <w:p w:rsidR="0064320D" w:rsidRPr="003A4203" w:rsidRDefault="0064320D" w:rsidP="003A4203">
            <w:pPr>
              <w:spacing w:line="276" w:lineRule="auto"/>
              <w:rPr>
                <w:rFonts w:ascii="Times New Roman" w:hAnsi="Times New Roman" w:cs="Times New Roman"/>
                <w:b/>
                <w:sz w:val="20"/>
                <w:szCs w:val="18"/>
              </w:rPr>
            </w:pPr>
            <w:r w:rsidRPr="003A4203">
              <w:rPr>
                <w:rFonts w:ascii="Times New Roman" w:hAnsi="Times New Roman" w:cs="Times New Roman"/>
                <w:b/>
                <w:sz w:val="20"/>
                <w:szCs w:val="18"/>
              </w:rPr>
              <w:t>Занятие 21. (</w:t>
            </w:r>
            <w:r>
              <w:rPr>
                <w:rFonts w:ascii="Times New Roman" w:hAnsi="Times New Roman" w:cs="Times New Roman"/>
                <w:b/>
                <w:sz w:val="20"/>
                <w:szCs w:val="18"/>
              </w:rPr>
              <w:t>[19]</w:t>
            </w:r>
            <w:r w:rsidRPr="003A4203">
              <w:rPr>
                <w:rFonts w:ascii="Times New Roman" w:hAnsi="Times New Roman" w:cs="Times New Roman"/>
                <w:b/>
                <w:sz w:val="20"/>
                <w:szCs w:val="18"/>
              </w:rPr>
              <w:t>, с. 35)</w:t>
            </w:r>
          </w:p>
          <w:p w:rsidR="0064320D" w:rsidRPr="003A4203" w:rsidRDefault="0064320D" w:rsidP="003A4203">
            <w:pPr>
              <w:spacing w:line="276" w:lineRule="auto"/>
              <w:rPr>
                <w:rFonts w:ascii="Times New Roman" w:hAnsi="Times New Roman" w:cs="Times New Roman"/>
                <w:sz w:val="20"/>
                <w:szCs w:val="18"/>
              </w:rPr>
            </w:pPr>
            <w:r w:rsidRPr="003A4203">
              <w:rPr>
                <w:rFonts w:ascii="Times New Roman" w:hAnsi="Times New Roman" w:cs="Times New Roman"/>
                <w:sz w:val="20"/>
                <w:szCs w:val="20"/>
              </w:rPr>
              <w:t>Задачи</w:t>
            </w:r>
            <w:r w:rsidRPr="003A4203">
              <w:rPr>
                <w:rFonts w:ascii="Times New Roman" w:hAnsi="Times New Roman" w:cs="Times New Roman"/>
                <w:sz w:val="20"/>
                <w:szCs w:val="18"/>
              </w:rPr>
              <w:t xml:space="preserve">. Продолжать учить сравнивать два предмета по высоте (способами наложения и приложения), обозначать результаты сравнения словами: </w:t>
            </w:r>
            <w:r w:rsidRPr="003A4203">
              <w:rPr>
                <w:rFonts w:ascii="Times New Roman" w:hAnsi="Times New Roman" w:cs="Times New Roman"/>
                <w:i/>
                <w:sz w:val="20"/>
                <w:szCs w:val="18"/>
              </w:rPr>
              <w:t>высокий - низкий, выше - ниже</w:t>
            </w:r>
            <w:r w:rsidRPr="003A4203">
              <w:rPr>
                <w:rFonts w:ascii="Times New Roman" w:hAnsi="Times New Roman" w:cs="Times New Roman"/>
                <w:sz w:val="20"/>
                <w:szCs w:val="18"/>
              </w:rPr>
              <w:t xml:space="preserve">. Продолжать совершенствовать навыки сравнения двух равных групп предметов способами наложения и приложения, обозначать результаты сравнения словами: </w:t>
            </w:r>
            <w:r w:rsidRPr="003A4203">
              <w:rPr>
                <w:rFonts w:ascii="Times New Roman" w:hAnsi="Times New Roman" w:cs="Times New Roman"/>
                <w:i/>
                <w:sz w:val="20"/>
                <w:szCs w:val="18"/>
              </w:rPr>
              <w:t>поровну, столько - сколько</w:t>
            </w:r>
            <w:r w:rsidRPr="003A4203">
              <w:rPr>
                <w:rFonts w:ascii="Times New Roman" w:hAnsi="Times New Roman" w:cs="Times New Roman"/>
                <w:sz w:val="20"/>
                <w:szCs w:val="18"/>
              </w:rPr>
              <w:t>.</w:t>
            </w:r>
          </w:p>
        </w:tc>
        <w:tc>
          <w:tcPr>
            <w:tcW w:w="1755" w:type="pct"/>
          </w:tcPr>
          <w:p w:rsidR="0064320D" w:rsidRPr="00663BD6" w:rsidRDefault="0064320D" w:rsidP="00F15FF9">
            <w:pPr>
              <w:rPr>
                <w:rFonts w:ascii="Times New Roman" w:hAnsi="Times New Roman" w:cs="Times New Roman"/>
                <w:b/>
                <w:sz w:val="20"/>
                <w:szCs w:val="18"/>
              </w:rPr>
            </w:pPr>
            <w:r w:rsidRPr="00663BD6">
              <w:rPr>
                <w:rFonts w:ascii="Times New Roman" w:hAnsi="Times New Roman" w:cs="Times New Roman"/>
                <w:b/>
                <w:sz w:val="20"/>
                <w:szCs w:val="18"/>
              </w:rPr>
              <w:t xml:space="preserve">Занятие </w:t>
            </w:r>
            <w:r>
              <w:rPr>
                <w:rFonts w:ascii="Times New Roman" w:hAnsi="Times New Roman" w:cs="Times New Roman"/>
                <w:b/>
                <w:sz w:val="20"/>
                <w:szCs w:val="18"/>
              </w:rPr>
              <w:t>12</w:t>
            </w:r>
            <w:r w:rsidRPr="00663BD6">
              <w:rPr>
                <w:rFonts w:ascii="Times New Roman" w:hAnsi="Times New Roman" w:cs="Times New Roman"/>
                <w:b/>
                <w:sz w:val="20"/>
                <w:szCs w:val="18"/>
              </w:rPr>
              <w:t xml:space="preserve">. </w:t>
            </w:r>
            <w:r>
              <w:rPr>
                <w:rFonts w:ascii="Times New Roman" w:hAnsi="Times New Roman" w:cs="Times New Roman"/>
                <w:b/>
                <w:sz w:val="20"/>
                <w:szCs w:val="18"/>
              </w:rPr>
              <w:t>Сравнение чисел 3 и 4. Прямоугольник.</w:t>
            </w:r>
            <w:r w:rsidRPr="00663BD6">
              <w:rPr>
                <w:rFonts w:ascii="Times New Roman" w:hAnsi="Times New Roman" w:cs="Times New Roman"/>
                <w:b/>
                <w:sz w:val="20"/>
                <w:szCs w:val="18"/>
              </w:rPr>
              <w:t xml:space="preserve"> (</w:t>
            </w:r>
            <w:r>
              <w:rPr>
                <w:rFonts w:ascii="Times New Roman" w:hAnsi="Times New Roman" w:cs="Times New Roman"/>
                <w:b/>
                <w:sz w:val="20"/>
                <w:szCs w:val="18"/>
              </w:rPr>
              <w:t>[11]</w:t>
            </w:r>
            <w:r w:rsidRPr="00663BD6">
              <w:rPr>
                <w:rFonts w:ascii="Times New Roman" w:hAnsi="Times New Roman" w:cs="Times New Roman"/>
                <w:b/>
                <w:sz w:val="20"/>
                <w:szCs w:val="18"/>
              </w:rPr>
              <w:t>, с.</w:t>
            </w:r>
            <w:r>
              <w:rPr>
                <w:rFonts w:ascii="Times New Roman" w:hAnsi="Times New Roman" w:cs="Times New Roman"/>
                <w:b/>
                <w:sz w:val="20"/>
                <w:szCs w:val="18"/>
              </w:rPr>
              <w:t>42</w:t>
            </w:r>
            <w:r w:rsidRPr="00663BD6">
              <w:rPr>
                <w:rFonts w:ascii="Times New Roman" w:hAnsi="Times New Roman" w:cs="Times New Roman"/>
                <w:b/>
                <w:sz w:val="20"/>
                <w:szCs w:val="18"/>
              </w:rPr>
              <w:t>)</w:t>
            </w:r>
          </w:p>
          <w:p w:rsidR="0064320D" w:rsidRPr="00E949A1" w:rsidRDefault="0064320D" w:rsidP="009E7ECE">
            <w:pPr>
              <w:rPr>
                <w:rFonts w:ascii="Times New Roman" w:hAnsi="Times New Roman" w:cs="Times New Roman"/>
                <w:b/>
                <w:sz w:val="20"/>
                <w:szCs w:val="18"/>
              </w:rPr>
            </w:pPr>
            <w:r w:rsidRPr="00663BD6">
              <w:rPr>
                <w:rFonts w:ascii="Times New Roman" w:hAnsi="Times New Roman" w:cs="Times New Roman"/>
                <w:sz w:val="20"/>
                <w:szCs w:val="18"/>
              </w:rPr>
              <w:t>Задачи.</w:t>
            </w:r>
            <w:r>
              <w:rPr>
                <w:rFonts w:ascii="Times New Roman" w:hAnsi="Times New Roman" w:cs="Times New Roman"/>
                <w:sz w:val="20"/>
                <w:szCs w:val="18"/>
              </w:rPr>
              <w:t xml:space="preserve"> Учить различать равенство и неравенство групп предметов, выражая результаты определения в речи; называть числительные по порядку, указывая на предметы; относить последнее числительное ко всей пересчитанной группе; обследовать форму осязательно-двигательным и зрительным путем; познакомить с геометрической фигурой прямоугольник.</w:t>
            </w:r>
          </w:p>
        </w:tc>
      </w:tr>
      <w:tr w:rsidR="0064320D" w:rsidRPr="00D93BE5" w:rsidTr="00E53383">
        <w:trPr>
          <w:trHeight w:val="204"/>
        </w:trPr>
        <w:tc>
          <w:tcPr>
            <w:tcW w:w="1490" w:type="pct"/>
            <w:tcBorders>
              <w:top w:val="single" w:sz="4" w:space="0" w:color="auto"/>
              <w:bottom w:val="single" w:sz="4" w:space="0" w:color="auto"/>
            </w:tcBorders>
          </w:tcPr>
          <w:p w:rsidR="0064320D" w:rsidRPr="0018328F" w:rsidRDefault="0064320D" w:rsidP="009279F5">
            <w:pPr>
              <w:jc w:val="center"/>
              <w:rPr>
                <w:rFonts w:ascii="Times New Roman" w:hAnsi="Times New Roman" w:cs="Times New Roman"/>
                <w:sz w:val="20"/>
              </w:rPr>
            </w:pPr>
            <w:r w:rsidRPr="0018328F">
              <w:rPr>
                <w:rFonts w:ascii="Times New Roman" w:hAnsi="Times New Roman" w:cs="Times New Roman"/>
                <w:sz w:val="20"/>
              </w:rPr>
              <w:t>Познавательное развитие</w:t>
            </w:r>
          </w:p>
          <w:p w:rsidR="0064320D" w:rsidRPr="0018328F" w:rsidRDefault="0064320D" w:rsidP="009279F5">
            <w:pPr>
              <w:jc w:val="center"/>
              <w:rPr>
                <w:rFonts w:ascii="Times New Roman" w:hAnsi="Times New Roman" w:cs="Times New Roman"/>
                <w:sz w:val="20"/>
              </w:rPr>
            </w:pPr>
            <w:r w:rsidRPr="0018328F">
              <w:rPr>
                <w:rFonts w:ascii="Times New Roman" w:hAnsi="Times New Roman" w:cs="Times New Roman"/>
                <w:sz w:val="20"/>
              </w:rPr>
              <w:t>(Ознакомление с окружающим миром)</w:t>
            </w:r>
          </w:p>
        </w:tc>
        <w:tc>
          <w:tcPr>
            <w:tcW w:w="3510" w:type="pct"/>
            <w:gridSpan w:val="2"/>
            <w:tcBorders>
              <w:top w:val="single" w:sz="4" w:space="0" w:color="auto"/>
              <w:bottom w:val="single" w:sz="4" w:space="0" w:color="auto"/>
              <w:right w:val="single" w:sz="4" w:space="0" w:color="auto"/>
            </w:tcBorders>
          </w:tcPr>
          <w:p w:rsidR="0064320D" w:rsidRPr="006F6738" w:rsidRDefault="0064320D" w:rsidP="00BB0F4A">
            <w:pPr>
              <w:spacing w:line="276" w:lineRule="auto"/>
              <w:rPr>
                <w:rFonts w:ascii="Times New Roman" w:hAnsi="Times New Roman" w:cs="Times New Roman"/>
                <w:b/>
                <w:sz w:val="20"/>
                <w:szCs w:val="20"/>
              </w:rPr>
            </w:pPr>
            <w:r w:rsidRPr="006F6738">
              <w:rPr>
                <w:rFonts w:ascii="Times New Roman" w:hAnsi="Times New Roman" w:cs="Times New Roman"/>
                <w:b/>
                <w:sz w:val="20"/>
                <w:szCs w:val="20"/>
              </w:rPr>
              <w:t>Как мы с Фунтиком возили песок. (</w:t>
            </w:r>
            <w:r>
              <w:rPr>
                <w:rFonts w:ascii="Times New Roman" w:hAnsi="Times New Roman" w:cs="Times New Roman"/>
                <w:b/>
                <w:sz w:val="20"/>
                <w:szCs w:val="20"/>
              </w:rPr>
              <w:t>[6]</w:t>
            </w:r>
            <w:r w:rsidRPr="006F6738">
              <w:rPr>
                <w:rFonts w:ascii="Times New Roman" w:hAnsi="Times New Roman" w:cs="Times New Roman"/>
                <w:b/>
                <w:sz w:val="20"/>
                <w:szCs w:val="20"/>
              </w:rPr>
              <w:t>, с. 43)</w:t>
            </w:r>
          </w:p>
          <w:p w:rsidR="0064320D" w:rsidRPr="006F6738" w:rsidRDefault="0064320D" w:rsidP="00BB0F4A">
            <w:pPr>
              <w:spacing w:line="276" w:lineRule="auto"/>
              <w:rPr>
                <w:rFonts w:ascii="Times New Roman" w:hAnsi="Times New Roman" w:cs="Times New Roman"/>
                <w:sz w:val="20"/>
                <w:szCs w:val="20"/>
              </w:rPr>
            </w:pPr>
            <w:r w:rsidRPr="006F6738">
              <w:rPr>
                <w:rFonts w:ascii="Times New Roman" w:hAnsi="Times New Roman" w:cs="Times New Roman"/>
                <w:sz w:val="20"/>
                <w:szCs w:val="20"/>
              </w:rPr>
              <w:t>Задачи. Дать представление о том, что папа проявляет заботу о своей семье; умеет управлять машиной, перевозить грузы и людей (он шофер в своем доме). Воспитывать уважение к папе.</w:t>
            </w:r>
          </w:p>
        </w:tc>
      </w:tr>
      <w:tr w:rsidR="0064320D" w:rsidRPr="00D93BE5" w:rsidTr="0084523A">
        <w:trPr>
          <w:trHeight w:val="219"/>
        </w:trPr>
        <w:tc>
          <w:tcPr>
            <w:tcW w:w="1490" w:type="pct"/>
            <w:tcBorders>
              <w:top w:val="single" w:sz="4" w:space="0" w:color="auto"/>
              <w:bottom w:val="single" w:sz="4" w:space="0" w:color="auto"/>
            </w:tcBorders>
          </w:tcPr>
          <w:p w:rsidR="0064320D" w:rsidRPr="00193EDA" w:rsidRDefault="0064320D" w:rsidP="009279F5">
            <w:pPr>
              <w:jc w:val="center"/>
              <w:rPr>
                <w:rFonts w:ascii="Times New Roman" w:hAnsi="Times New Roman" w:cs="Times New Roman"/>
                <w:sz w:val="20"/>
              </w:rPr>
            </w:pPr>
            <w:r w:rsidRPr="00193EDA">
              <w:rPr>
                <w:rFonts w:ascii="Times New Roman" w:hAnsi="Times New Roman" w:cs="Times New Roman"/>
                <w:sz w:val="20"/>
              </w:rPr>
              <w:t>Речевое развитие (Развитие речи)</w:t>
            </w:r>
          </w:p>
        </w:tc>
        <w:tc>
          <w:tcPr>
            <w:tcW w:w="1755" w:type="pct"/>
            <w:tcBorders>
              <w:top w:val="single" w:sz="4" w:space="0" w:color="auto"/>
              <w:bottom w:val="single" w:sz="4" w:space="0" w:color="auto"/>
              <w:right w:val="single" w:sz="4" w:space="0" w:color="auto"/>
            </w:tcBorders>
          </w:tcPr>
          <w:p w:rsidR="0064320D" w:rsidRPr="0084523A" w:rsidRDefault="0064320D" w:rsidP="003B6D94">
            <w:pPr>
              <w:spacing w:line="276" w:lineRule="auto"/>
              <w:rPr>
                <w:rFonts w:ascii="Times New Roman" w:hAnsi="Times New Roman" w:cs="Times New Roman"/>
                <w:b/>
                <w:sz w:val="20"/>
                <w:szCs w:val="20"/>
              </w:rPr>
            </w:pPr>
            <w:r w:rsidRPr="0084523A">
              <w:rPr>
                <w:rFonts w:ascii="Times New Roman" w:hAnsi="Times New Roman" w:cs="Times New Roman"/>
                <w:b/>
                <w:sz w:val="20"/>
                <w:szCs w:val="20"/>
              </w:rPr>
              <w:t xml:space="preserve">Звуковая культура речи: звуки </w:t>
            </w:r>
            <w:r w:rsidRPr="0084523A">
              <w:rPr>
                <w:rFonts w:ascii="Times New Roman" w:hAnsi="Times New Roman" w:cs="Times New Roman"/>
                <w:b/>
                <w:i/>
                <w:sz w:val="20"/>
                <w:szCs w:val="20"/>
              </w:rPr>
              <w:t>т, п, к</w:t>
            </w:r>
            <w:r w:rsidRPr="0084523A">
              <w:rPr>
                <w:rFonts w:ascii="Times New Roman" w:hAnsi="Times New Roman" w:cs="Times New Roman"/>
                <w:b/>
                <w:sz w:val="20"/>
                <w:szCs w:val="20"/>
              </w:rPr>
              <w:t>. (</w:t>
            </w:r>
            <w:r>
              <w:rPr>
                <w:rFonts w:ascii="Times New Roman" w:hAnsi="Times New Roman" w:cs="Times New Roman"/>
                <w:b/>
                <w:sz w:val="20"/>
                <w:szCs w:val="20"/>
              </w:rPr>
              <w:t>[5]</w:t>
            </w:r>
            <w:r w:rsidRPr="0084523A">
              <w:rPr>
                <w:rFonts w:ascii="Times New Roman" w:hAnsi="Times New Roman" w:cs="Times New Roman"/>
                <w:b/>
                <w:sz w:val="20"/>
                <w:szCs w:val="20"/>
              </w:rPr>
              <w:t>, с. 65)</w:t>
            </w:r>
          </w:p>
          <w:p w:rsidR="0064320D" w:rsidRPr="0084523A" w:rsidRDefault="0064320D" w:rsidP="003B6D94">
            <w:pPr>
              <w:spacing w:line="276" w:lineRule="auto"/>
              <w:rPr>
                <w:rFonts w:ascii="Times New Roman" w:hAnsi="Times New Roman" w:cs="Times New Roman"/>
                <w:sz w:val="20"/>
                <w:szCs w:val="20"/>
              </w:rPr>
            </w:pPr>
            <w:r w:rsidRPr="0084523A">
              <w:rPr>
                <w:rFonts w:ascii="Times New Roman" w:hAnsi="Times New Roman" w:cs="Times New Roman"/>
                <w:sz w:val="20"/>
                <w:szCs w:val="20"/>
              </w:rPr>
              <w:t xml:space="preserve">Задачи. Закреплять произношение звука </w:t>
            </w:r>
            <w:r w:rsidRPr="0084523A">
              <w:rPr>
                <w:rFonts w:ascii="Times New Roman" w:hAnsi="Times New Roman" w:cs="Times New Roman"/>
                <w:i/>
                <w:sz w:val="20"/>
                <w:szCs w:val="20"/>
              </w:rPr>
              <w:t>т</w:t>
            </w:r>
            <w:r w:rsidRPr="0084523A">
              <w:rPr>
                <w:rFonts w:ascii="Times New Roman" w:hAnsi="Times New Roman" w:cs="Times New Roman"/>
                <w:sz w:val="20"/>
                <w:szCs w:val="20"/>
              </w:rPr>
              <w:t xml:space="preserve">  в словах и фразовой речи; учить детей отчетливо произносить звукоподражания со звуками </w:t>
            </w:r>
            <w:r w:rsidRPr="0084523A">
              <w:rPr>
                <w:rFonts w:ascii="Times New Roman" w:hAnsi="Times New Roman" w:cs="Times New Roman"/>
                <w:i/>
                <w:sz w:val="20"/>
                <w:szCs w:val="20"/>
              </w:rPr>
              <w:t>т, п, к</w:t>
            </w:r>
            <w:r w:rsidRPr="0084523A">
              <w:rPr>
                <w:rFonts w:ascii="Times New Roman" w:hAnsi="Times New Roman" w:cs="Times New Roman"/>
                <w:sz w:val="20"/>
                <w:szCs w:val="20"/>
              </w:rPr>
              <w:t>; упражнять в произнесении звукоподражаний с разной скоростью и громкостью.</w:t>
            </w:r>
          </w:p>
        </w:tc>
        <w:tc>
          <w:tcPr>
            <w:tcW w:w="1755" w:type="pct"/>
            <w:tcBorders>
              <w:top w:val="single" w:sz="4" w:space="0" w:color="auto"/>
              <w:bottom w:val="single" w:sz="4" w:space="0" w:color="auto"/>
              <w:right w:val="single" w:sz="4" w:space="0" w:color="auto"/>
            </w:tcBorders>
          </w:tcPr>
          <w:p w:rsidR="0064320D" w:rsidRPr="00A759FD" w:rsidRDefault="0064320D" w:rsidP="0066646D">
            <w:pPr>
              <w:rPr>
                <w:rFonts w:ascii="Times New Roman" w:hAnsi="Times New Roman" w:cs="Times New Roman"/>
                <w:b/>
                <w:sz w:val="20"/>
                <w:szCs w:val="20"/>
              </w:rPr>
            </w:pPr>
            <w:r>
              <w:rPr>
                <w:rFonts w:ascii="Times New Roman" w:hAnsi="Times New Roman" w:cs="Times New Roman"/>
                <w:b/>
                <w:sz w:val="20"/>
                <w:szCs w:val="20"/>
              </w:rPr>
              <w:t>Составление описательного рассказа об игрушках – лисенке, медвежонке</w:t>
            </w:r>
            <w:r w:rsidRPr="00A759FD">
              <w:rPr>
                <w:rFonts w:ascii="Times New Roman" w:hAnsi="Times New Roman" w:cs="Times New Roman"/>
                <w:b/>
                <w:sz w:val="20"/>
                <w:szCs w:val="20"/>
              </w:rPr>
              <w:t>. (</w:t>
            </w:r>
            <w:r>
              <w:rPr>
                <w:rFonts w:ascii="Times New Roman" w:hAnsi="Times New Roman" w:cs="Times New Roman"/>
                <w:b/>
                <w:sz w:val="20"/>
                <w:szCs w:val="20"/>
              </w:rPr>
              <w:t>[21]</w:t>
            </w:r>
            <w:r w:rsidRPr="00A759FD">
              <w:rPr>
                <w:rFonts w:ascii="Times New Roman" w:hAnsi="Times New Roman" w:cs="Times New Roman"/>
                <w:b/>
                <w:sz w:val="20"/>
                <w:szCs w:val="20"/>
              </w:rPr>
              <w:t xml:space="preserve">, с. </w:t>
            </w:r>
            <w:r>
              <w:rPr>
                <w:rFonts w:ascii="Times New Roman" w:hAnsi="Times New Roman" w:cs="Times New Roman"/>
                <w:b/>
                <w:sz w:val="20"/>
                <w:szCs w:val="20"/>
              </w:rPr>
              <w:t>67</w:t>
            </w:r>
            <w:r w:rsidRPr="00A759FD">
              <w:rPr>
                <w:rFonts w:ascii="Times New Roman" w:hAnsi="Times New Roman" w:cs="Times New Roman"/>
                <w:b/>
                <w:sz w:val="20"/>
                <w:szCs w:val="20"/>
              </w:rPr>
              <w:t>)</w:t>
            </w:r>
          </w:p>
          <w:p w:rsidR="0064320D" w:rsidRPr="0066646D" w:rsidRDefault="0064320D" w:rsidP="00220FE0">
            <w:pPr>
              <w:rPr>
                <w:rFonts w:ascii="Times New Roman" w:hAnsi="Times New Roman" w:cs="Times New Roman"/>
                <w:b/>
                <w:sz w:val="20"/>
                <w:szCs w:val="20"/>
              </w:rPr>
            </w:pPr>
            <w:r w:rsidRPr="00DF0570">
              <w:rPr>
                <w:rFonts w:ascii="Times New Roman" w:hAnsi="Times New Roman" w:cs="Times New Roman"/>
                <w:sz w:val="20"/>
                <w:szCs w:val="20"/>
              </w:rPr>
              <w:t>Задачи</w:t>
            </w:r>
            <w:r w:rsidRPr="00A759FD">
              <w:rPr>
                <w:rFonts w:ascii="Times New Roman" w:hAnsi="Times New Roman" w:cs="Times New Roman"/>
                <w:sz w:val="20"/>
                <w:szCs w:val="20"/>
              </w:rPr>
              <w:t xml:space="preserve">. </w:t>
            </w:r>
            <w:r>
              <w:rPr>
                <w:rFonts w:ascii="Times New Roman" w:hAnsi="Times New Roman" w:cs="Times New Roman"/>
                <w:sz w:val="20"/>
                <w:szCs w:val="20"/>
              </w:rPr>
              <w:t xml:space="preserve">Учить по вопросам составлять описание игрушки; объединять с помощью воспитателя все ответы в короткий рассказ; активизировать в речи прилагательные, обозначающие свойства и качества предметов; учить сравнивать разных животных, выделяя противоположные признаки; закрепить правильное произношение слов со звуком </w:t>
            </w:r>
            <w:r w:rsidRPr="009B4AD2">
              <w:rPr>
                <w:rFonts w:ascii="Times New Roman" w:hAnsi="Times New Roman" w:cs="Times New Roman"/>
                <w:sz w:val="20"/>
                <w:szCs w:val="20"/>
              </w:rPr>
              <w:t>[</w:t>
            </w:r>
            <w:r>
              <w:rPr>
                <w:rFonts w:ascii="Times New Roman" w:hAnsi="Times New Roman" w:cs="Times New Roman"/>
                <w:sz w:val="20"/>
                <w:szCs w:val="20"/>
              </w:rPr>
              <w:t>и</w:t>
            </w:r>
            <w:r w:rsidRPr="009B4AD2">
              <w:rPr>
                <w:rFonts w:ascii="Times New Roman" w:hAnsi="Times New Roman" w:cs="Times New Roman"/>
                <w:sz w:val="20"/>
                <w:szCs w:val="20"/>
              </w:rPr>
              <w:t>]</w:t>
            </w:r>
            <w:r>
              <w:rPr>
                <w:rFonts w:ascii="Times New Roman" w:hAnsi="Times New Roman" w:cs="Times New Roman"/>
                <w:sz w:val="20"/>
                <w:szCs w:val="20"/>
              </w:rPr>
              <w:t xml:space="preserve">, йотированными буквами: </w:t>
            </w:r>
            <w:r>
              <w:rPr>
                <w:rFonts w:ascii="Times New Roman" w:hAnsi="Times New Roman" w:cs="Times New Roman"/>
                <w:i/>
                <w:sz w:val="20"/>
                <w:szCs w:val="20"/>
              </w:rPr>
              <w:t xml:space="preserve"> я, е, ё, ю.</w:t>
            </w:r>
          </w:p>
        </w:tc>
      </w:tr>
    </w:tbl>
    <w:p w:rsidR="009279F5" w:rsidRDefault="009279F5" w:rsidP="006D5F0E">
      <w:pPr>
        <w:spacing w:after="0" w:line="240" w:lineRule="auto"/>
        <w:ind w:left="142" w:right="-851" w:firstLine="566"/>
        <w:rPr>
          <w:rFonts w:ascii="Times New Roman" w:hAnsi="Times New Roman" w:cs="Times New Roman"/>
          <w:b/>
          <w:sz w:val="20"/>
          <w:szCs w:val="20"/>
        </w:rPr>
      </w:pPr>
    </w:p>
    <w:p w:rsidR="00F831ED" w:rsidRDefault="00F831ED" w:rsidP="006D5F0E">
      <w:pPr>
        <w:spacing w:after="0" w:line="240" w:lineRule="auto"/>
        <w:ind w:left="142" w:right="-851" w:firstLine="566"/>
        <w:rPr>
          <w:rFonts w:ascii="Times New Roman" w:hAnsi="Times New Roman" w:cs="Times New Roman"/>
          <w:b/>
          <w:sz w:val="20"/>
          <w:szCs w:val="20"/>
        </w:rPr>
      </w:pPr>
    </w:p>
    <w:p w:rsidR="00F831ED" w:rsidRDefault="00F831ED" w:rsidP="006D5F0E">
      <w:pPr>
        <w:spacing w:after="0" w:line="240" w:lineRule="auto"/>
        <w:ind w:left="142" w:right="-851" w:firstLine="566"/>
        <w:rPr>
          <w:rFonts w:ascii="Times New Roman" w:hAnsi="Times New Roman" w:cs="Times New Roman"/>
          <w:b/>
          <w:sz w:val="20"/>
          <w:szCs w:val="20"/>
        </w:rPr>
      </w:pPr>
    </w:p>
    <w:p w:rsidR="00F831ED" w:rsidRDefault="00F831ED" w:rsidP="006D5F0E">
      <w:pPr>
        <w:spacing w:after="0" w:line="240" w:lineRule="auto"/>
        <w:ind w:left="142" w:right="-851" w:firstLine="566"/>
        <w:rPr>
          <w:rFonts w:ascii="Times New Roman" w:hAnsi="Times New Roman" w:cs="Times New Roman"/>
          <w:b/>
          <w:sz w:val="20"/>
          <w:szCs w:val="20"/>
        </w:rPr>
      </w:pPr>
    </w:p>
    <w:p w:rsidR="00F831ED" w:rsidRDefault="00F831ED" w:rsidP="006D5F0E">
      <w:pPr>
        <w:spacing w:after="0" w:line="240" w:lineRule="auto"/>
        <w:ind w:left="142" w:right="-851" w:firstLine="566"/>
        <w:rPr>
          <w:rFonts w:ascii="Times New Roman" w:hAnsi="Times New Roman" w:cs="Times New Roman"/>
          <w:b/>
          <w:sz w:val="20"/>
          <w:szCs w:val="20"/>
        </w:rPr>
      </w:pPr>
    </w:p>
    <w:p w:rsidR="0076586D" w:rsidRDefault="0076586D" w:rsidP="00804DA1">
      <w:pPr>
        <w:spacing w:after="0" w:line="240" w:lineRule="auto"/>
        <w:ind w:right="-882"/>
        <w:rPr>
          <w:rFonts w:ascii="Times New Roman" w:hAnsi="Times New Roman" w:cs="Times New Roman"/>
          <w:b/>
          <w:sz w:val="20"/>
          <w:szCs w:val="20"/>
          <w:u w:val="single"/>
        </w:rPr>
      </w:pPr>
    </w:p>
    <w:p w:rsidR="00804DA1" w:rsidRPr="00ED3688" w:rsidRDefault="00804DA1" w:rsidP="00804DA1">
      <w:pPr>
        <w:spacing w:after="0" w:line="240" w:lineRule="auto"/>
        <w:ind w:right="-882"/>
        <w:rPr>
          <w:rFonts w:ascii="Times New Roman" w:hAnsi="Times New Roman" w:cs="Times New Roman"/>
          <w:b/>
          <w:sz w:val="20"/>
          <w:szCs w:val="20"/>
          <w:u w:val="single"/>
        </w:rPr>
      </w:pPr>
      <w:r w:rsidRPr="00ED3688">
        <w:rPr>
          <w:rFonts w:ascii="Times New Roman" w:hAnsi="Times New Roman" w:cs="Times New Roman"/>
          <w:b/>
          <w:sz w:val="20"/>
          <w:szCs w:val="20"/>
          <w:u w:val="single"/>
        </w:rPr>
        <w:t>Тематическая неделя «</w:t>
      </w:r>
      <w:r w:rsidR="00ED3688" w:rsidRPr="00ED3688">
        <w:rPr>
          <w:rFonts w:ascii="Times New Roman" w:hAnsi="Times New Roman" w:cs="Times New Roman"/>
          <w:b/>
          <w:sz w:val="20"/>
          <w:szCs w:val="20"/>
          <w:u w:val="single"/>
        </w:rPr>
        <w:t>Посуда</w:t>
      </w:r>
      <w:r w:rsidRPr="00ED3688">
        <w:rPr>
          <w:rFonts w:ascii="Times New Roman" w:hAnsi="Times New Roman" w:cs="Times New Roman"/>
          <w:b/>
          <w:sz w:val="20"/>
          <w:szCs w:val="20"/>
          <w:u w:val="single"/>
        </w:rPr>
        <w:t>»</w:t>
      </w:r>
    </w:p>
    <w:p w:rsidR="009279F5" w:rsidRDefault="009279F5" w:rsidP="006D5F0E">
      <w:pPr>
        <w:spacing w:after="0" w:line="240" w:lineRule="auto"/>
        <w:ind w:left="142" w:right="-851" w:firstLine="566"/>
        <w:rPr>
          <w:rFonts w:ascii="Times New Roman" w:hAnsi="Times New Roman" w:cs="Times New Roman"/>
          <w:b/>
          <w:sz w:val="20"/>
          <w:szCs w:val="20"/>
        </w:rPr>
      </w:pPr>
    </w:p>
    <w:p w:rsidR="008D3FD2" w:rsidRPr="009D4975" w:rsidRDefault="008D3FD2" w:rsidP="008D3FD2">
      <w:pPr>
        <w:spacing w:after="0" w:line="240" w:lineRule="auto"/>
        <w:ind w:left="142" w:right="-882" w:firstLine="566"/>
        <w:rPr>
          <w:rFonts w:ascii="Times New Roman" w:hAnsi="Times New Roman" w:cs="Times New Roman"/>
          <w:sz w:val="20"/>
          <w:szCs w:val="20"/>
        </w:rPr>
      </w:pPr>
      <w:r w:rsidRPr="009D4975">
        <w:rPr>
          <w:rFonts w:ascii="Times New Roman" w:hAnsi="Times New Roman" w:cs="Times New Roman"/>
          <w:b/>
          <w:sz w:val="20"/>
          <w:szCs w:val="20"/>
        </w:rPr>
        <w:t xml:space="preserve">Понедельник </w:t>
      </w:r>
      <w:r>
        <w:rPr>
          <w:rFonts w:ascii="Times New Roman" w:hAnsi="Times New Roman" w:cs="Times New Roman"/>
          <w:b/>
          <w:sz w:val="20"/>
          <w:szCs w:val="20"/>
        </w:rPr>
        <w:t>26</w:t>
      </w:r>
      <w:r w:rsidRPr="009D4975">
        <w:rPr>
          <w:rFonts w:ascii="Times New Roman" w:hAnsi="Times New Roman" w:cs="Times New Roman"/>
          <w:b/>
          <w:sz w:val="20"/>
          <w:szCs w:val="20"/>
        </w:rPr>
        <w:t>.</w:t>
      </w:r>
      <w:r>
        <w:rPr>
          <w:rFonts w:ascii="Times New Roman" w:hAnsi="Times New Roman" w:cs="Times New Roman"/>
          <w:b/>
          <w:sz w:val="20"/>
          <w:szCs w:val="20"/>
        </w:rPr>
        <w:t>02</w:t>
      </w:r>
      <w:r w:rsidRPr="009D4975">
        <w:rPr>
          <w:rFonts w:ascii="Times New Roman" w:hAnsi="Times New Roman" w:cs="Times New Roman"/>
          <w:b/>
          <w:sz w:val="20"/>
          <w:szCs w:val="20"/>
        </w:rPr>
        <w:t>.</w:t>
      </w:r>
      <w:r>
        <w:rPr>
          <w:rFonts w:ascii="Times New Roman" w:hAnsi="Times New Roman" w:cs="Times New Roman"/>
          <w:b/>
          <w:sz w:val="20"/>
          <w:szCs w:val="20"/>
        </w:rPr>
        <w:t>2024</w:t>
      </w:r>
      <w:r w:rsidRPr="009D4975">
        <w:rPr>
          <w:rFonts w:ascii="Times New Roman" w:hAnsi="Times New Roman" w:cs="Times New Roman"/>
          <w:b/>
          <w:sz w:val="20"/>
          <w:szCs w:val="20"/>
        </w:rPr>
        <w:t xml:space="preserve">                                                                                    </w:t>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t xml:space="preserve">           </w:t>
      </w:r>
      <w:r>
        <w:rPr>
          <w:rFonts w:ascii="Times New Roman" w:hAnsi="Times New Roman" w:cs="Times New Roman"/>
          <w:b/>
          <w:sz w:val="20"/>
          <w:szCs w:val="20"/>
        </w:rPr>
        <w:tab/>
      </w:r>
      <w:r>
        <w:rPr>
          <w:rFonts w:ascii="Times New Roman" w:hAnsi="Times New Roman" w:cs="Times New Roman"/>
          <w:b/>
          <w:sz w:val="20"/>
          <w:szCs w:val="20"/>
        </w:rPr>
        <w:tab/>
      </w:r>
      <w:r w:rsidRPr="003D766A">
        <w:rPr>
          <w:rFonts w:ascii="Times New Roman" w:hAnsi="Times New Roman" w:cs="Times New Roman"/>
          <w:sz w:val="20"/>
          <w:szCs w:val="20"/>
        </w:rPr>
        <w:t xml:space="preserve">Тематическая неделя </w:t>
      </w:r>
      <w:r>
        <w:rPr>
          <w:rFonts w:ascii="Times New Roman" w:hAnsi="Times New Roman" w:cs="Times New Roman"/>
          <w:sz w:val="20"/>
          <w:szCs w:val="20"/>
        </w:rPr>
        <w:t>«</w:t>
      </w:r>
      <w:r w:rsidRPr="003D766A">
        <w:rPr>
          <w:rFonts w:ascii="Times New Roman" w:hAnsi="Times New Roman" w:cs="Times New Roman"/>
          <w:sz w:val="20"/>
          <w:szCs w:val="20"/>
        </w:rPr>
        <w:t>Посуда</w:t>
      </w:r>
      <w:r>
        <w:rPr>
          <w:rFonts w:ascii="Times New Roman" w:hAnsi="Times New Roman" w:cs="Times New Roman"/>
          <w:sz w:val="20"/>
          <w:szCs w:val="20"/>
        </w:rPr>
        <w:t>»</w:t>
      </w:r>
    </w:p>
    <w:tbl>
      <w:tblPr>
        <w:tblStyle w:val="a3"/>
        <w:tblW w:w="16160" w:type="dxa"/>
        <w:tblInd w:w="250" w:type="dxa"/>
        <w:tblLayout w:type="fixed"/>
        <w:tblLook w:val="04A0" w:firstRow="1" w:lastRow="0" w:firstColumn="1" w:lastColumn="0" w:noHBand="0" w:noVBand="1"/>
      </w:tblPr>
      <w:tblGrid>
        <w:gridCol w:w="1559"/>
        <w:gridCol w:w="10149"/>
        <w:gridCol w:w="57"/>
        <w:gridCol w:w="1985"/>
        <w:gridCol w:w="2410"/>
      </w:tblGrid>
      <w:tr w:rsidR="00660BEF" w:rsidRPr="009D4975" w:rsidTr="00FE3871">
        <w:trPr>
          <w:cantSplit/>
          <w:trHeight w:val="464"/>
        </w:trPr>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60BEF" w:rsidRPr="009D4975" w:rsidRDefault="00660BEF" w:rsidP="00C77243">
            <w:pPr>
              <w:ind w:right="-108"/>
              <w:rPr>
                <w:rFonts w:ascii="Times New Roman" w:hAnsi="Times New Roman" w:cs="Times New Roman"/>
                <w:b/>
                <w:sz w:val="16"/>
                <w:szCs w:val="16"/>
              </w:rPr>
            </w:pPr>
            <w:r w:rsidRPr="009D4975">
              <w:rPr>
                <w:rFonts w:ascii="Times New Roman" w:hAnsi="Times New Roman" w:cs="Times New Roman"/>
                <w:b/>
                <w:sz w:val="20"/>
                <w:szCs w:val="20"/>
              </w:rPr>
              <w:t xml:space="preserve">Режимные моменты </w:t>
            </w:r>
          </w:p>
        </w:tc>
        <w:tc>
          <w:tcPr>
            <w:tcW w:w="10149"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660BEF" w:rsidRPr="0086395C" w:rsidRDefault="00660BEF" w:rsidP="00C77243">
            <w:pPr>
              <w:jc w:val="center"/>
              <w:rPr>
                <w:rFonts w:ascii="Times New Roman" w:hAnsi="Times New Roman" w:cs="Times New Roman"/>
                <w:b/>
                <w:sz w:val="24"/>
              </w:rPr>
            </w:pPr>
            <w:r w:rsidRPr="0086395C">
              <w:rPr>
                <w:rFonts w:ascii="Times New Roman" w:hAnsi="Times New Roman" w:cs="Times New Roman"/>
                <w:b/>
                <w:sz w:val="24"/>
              </w:rPr>
              <w:t>Совместная деятельность взрослого и детей/Самостоятельная деятельность детей</w:t>
            </w:r>
          </w:p>
        </w:tc>
        <w:tc>
          <w:tcPr>
            <w:tcW w:w="2042" w:type="dxa"/>
            <w:gridSpan w:val="2"/>
            <w:tcBorders>
              <w:top w:val="single" w:sz="4" w:space="0" w:color="000000" w:themeColor="text1"/>
              <w:left w:val="single" w:sz="4" w:space="0" w:color="auto"/>
              <w:bottom w:val="single" w:sz="4" w:space="0" w:color="000000" w:themeColor="text1"/>
              <w:right w:val="single" w:sz="4" w:space="0" w:color="000000" w:themeColor="text1"/>
            </w:tcBorders>
          </w:tcPr>
          <w:p w:rsidR="00660BEF" w:rsidRPr="0044640F" w:rsidRDefault="00660BEF" w:rsidP="00C77243">
            <w:pPr>
              <w:jc w:val="center"/>
              <w:rPr>
                <w:rFonts w:ascii="Times New Roman" w:hAnsi="Times New Roman" w:cs="Times New Roman"/>
                <w:b/>
                <w:sz w:val="20"/>
              </w:rPr>
            </w:pPr>
            <w:r w:rsidRPr="0044640F">
              <w:rPr>
                <w:rFonts w:ascii="Times New Roman" w:hAnsi="Times New Roman" w:cs="Times New Roman"/>
                <w:b/>
                <w:sz w:val="20"/>
              </w:rPr>
              <w:t>Индивидуальная работа</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60BEF" w:rsidRPr="00953EF1" w:rsidRDefault="00660BEF" w:rsidP="00660BEF">
            <w:pPr>
              <w:ind w:right="34"/>
              <w:rPr>
                <w:rFonts w:ascii="Times New Roman" w:hAnsi="Times New Roman" w:cs="Times New Roman"/>
                <w:b/>
                <w:sz w:val="16"/>
                <w:szCs w:val="20"/>
              </w:rPr>
            </w:pPr>
            <w:r w:rsidRPr="00953EF1">
              <w:rPr>
                <w:rFonts w:ascii="Times New Roman" w:hAnsi="Times New Roman" w:cs="Times New Roman"/>
                <w:b/>
                <w:sz w:val="16"/>
                <w:szCs w:val="20"/>
              </w:rPr>
              <w:t xml:space="preserve">Организация РППС для самостоятельной деятельности детей  </w:t>
            </w:r>
          </w:p>
        </w:tc>
      </w:tr>
      <w:tr w:rsidR="008D3FD2" w:rsidRPr="009D4975" w:rsidTr="00FE3871">
        <w:trPr>
          <w:trHeight w:val="1873"/>
        </w:trPr>
        <w:tc>
          <w:tcPr>
            <w:tcW w:w="1559" w:type="dxa"/>
            <w:tcBorders>
              <w:top w:val="single" w:sz="4" w:space="0" w:color="000000" w:themeColor="text1"/>
              <w:left w:val="single" w:sz="4" w:space="0" w:color="000000" w:themeColor="text1"/>
              <w:right w:val="single" w:sz="4" w:space="0" w:color="000000" w:themeColor="text1"/>
            </w:tcBorders>
            <w:hideMark/>
          </w:tcPr>
          <w:p w:rsidR="008D3FD2" w:rsidRPr="00450ACA" w:rsidRDefault="008D3FD2" w:rsidP="00C77243">
            <w:pPr>
              <w:ind w:right="-108"/>
              <w:rPr>
                <w:rFonts w:ascii="Times New Roman" w:hAnsi="Times New Roman" w:cs="Times New Roman"/>
                <w:sz w:val="20"/>
                <w:szCs w:val="20"/>
              </w:rPr>
            </w:pPr>
            <w:r w:rsidRPr="009D4975">
              <w:rPr>
                <w:rFonts w:ascii="Times New Roman" w:hAnsi="Times New Roman" w:cs="Times New Roman"/>
                <w:b/>
                <w:sz w:val="20"/>
                <w:szCs w:val="20"/>
              </w:rPr>
              <w:t>Утро</w:t>
            </w:r>
          </w:p>
        </w:tc>
        <w:tc>
          <w:tcPr>
            <w:tcW w:w="10149" w:type="dxa"/>
            <w:tcBorders>
              <w:top w:val="single" w:sz="4" w:space="0" w:color="000000" w:themeColor="text1"/>
              <w:left w:val="single" w:sz="4" w:space="0" w:color="000000" w:themeColor="text1"/>
              <w:right w:val="single" w:sz="4" w:space="0" w:color="auto"/>
            </w:tcBorders>
          </w:tcPr>
          <w:p w:rsidR="008D3FD2" w:rsidRDefault="008D3FD2" w:rsidP="00A108BB">
            <w:pPr>
              <w:pStyle w:val="aa"/>
              <w:numPr>
                <w:ilvl w:val="0"/>
                <w:numId w:val="33"/>
              </w:numPr>
              <w:rPr>
                <w:rFonts w:ascii="Times New Roman" w:hAnsi="Times New Roman" w:cs="Times New Roman"/>
                <w:sz w:val="20"/>
                <w:szCs w:val="20"/>
              </w:rPr>
            </w:pPr>
            <w:r w:rsidRPr="007F6BBB">
              <w:rPr>
                <w:rFonts w:ascii="Times New Roman" w:hAnsi="Times New Roman" w:cs="Times New Roman"/>
                <w:sz w:val="20"/>
                <w:szCs w:val="20"/>
              </w:rPr>
              <w:t xml:space="preserve">Утренняя гимнастика. Комплекс </w:t>
            </w:r>
            <w:r w:rsidR="004A6E1B">
              <w:rPr>
                <w:rFonts w:ascii="Times New Roman" w:hAnsi="Times New Roman" w:cs="Times New Roman"/>
                <w:sz w:val="20"/>
                <w:szCs w:val="20"/>
              </w:rPr>
              <w:t>25</w:t>
            </w:r>
            <w:r w:rsidRPr="007F6BBB">
              <w:rPr>
                <w:rFonts w:ascii="Times New Roman" w:hAnsi="Times New Roman" w:cs="Times New Roman"/>
                <w:sz w:val="20"/>
                <w:szCs w:val="20"/>
              </w:rPr>
              <w:t xml:space="preserve"> (</w:t>
            </w:r>
            <w:r>
              <w:rPr>
                <w:rFonts w:ascii="Times New Roman" w:hAnsi="Times New Roman" w:cs="Times New Roman"/>
                <w:sz w:val="20"/>
                <w:szCs w:val="20"/>
              </w:rPr>
              <w:t xml:space="preserve">с </w:t>
            </w:r>
            <w:r w:rsidR="004A6E1B">
              <w:rPr>
                <w:rFonts w:ascii="Times New Roman" w:hAnsi="Times New Roman" w:cs="Times New Roman"/>
                <w:sz w:val="20"/>
                <w:szCs w:val="20"/>
              </w:rPr>
              <w:t>кубиками</w:t>
            </w:r>
            <w:r w:rsidRPr="007F6BBB">
              <w:rPr>
                <w:rFonts w:ascii="Times New Roman" w:hAnsi="Times New Roman" w:cs="Times New Roman"/>
                <w:sz w:val="20"/>
                <w:szCs w:val="20"/>
              </w:rPr>
              <w:t xml:space="preserve">). </w:t>
            </w:r>
            <w:r w:rsidR="004A6E1B">
              <w:rPr>
                <w:rFonts w:ascii="Times New Roman" w:hAnsi="Times New Roman" w:cs="Times New Roman"/>
                <w:sz w:val="20"/>
                <w:szCs w:val="20"/>
              </w:rPr>
              <w:t>(</w:t>
            </w:r>
            <w:r w:rsidR="003316D0">
              <w:rPr>
                <w:rFonts w:ascii="Times New Roman" w:hAnsi="Times New Roman" w:cs="Times New Roman"/>
                <w:sz w:val="20"/>
                <w:szCs w:val="20"/>
              </w:rPr>
              <w:t>[18]</w:t>
            </w:r>
            <w:r w:rsidRPr="007F6BBB">
              <w:rPr>
                <w:rFonts w:ascii="Times New Roman" w:hAnsi="Times New Roman" w:cs="Times New Roman"/>
                <w:sz w:val="20"/>
                <w:szCs w:val="20"/>
              </w:rPr>
              <w:t xml:space="preserve">, с. </w:t>
            </w:r>
            <w:r w:rsidR="004A6E1B">
              <w:rPr>
                <w:rFonts w:ascii="Times New Roman" w:hAnsi="Times New Roman" w:cs="Times New Roman"/>
                <w:sz w:val="20"/>
                <w:szCs w:val="20"/>
              </w:rPr>
              <w:t>22</w:t>
            </w:r>
            <w:r w:rsidRPr="007F6BBB">
              <w:rPr>
                <w:rFonts w:ascii="Times New Roman" w:hAnsi="Times New Roman" w:cs="Times New Roman"/>
                <w:sz w:val="20"/>
                <w:szCs w:val="20"/>
              </w:rPr>
              <w:t>)</w:t>
            </w:r>
          </w:p>
          <w:p w:rsidR="008D3FD2" w:rsidRPr="007F6BBB" w:rsidRDefault="008D3FD2" w:rsidP="00A108BB">
            <w:pPr>
              <w:pStyle w:val="aa"/>
              <w:numPr>
                <w:ilvl w:val="0"/>
                <w:numId w:val="33"/>
              </w:numPr>
              <w:rPr>
                <w:rFonts w:ascii="Times New Roman" w:hAnsi="Times New Roman" w:cs="Times New Roman"/>
                <w:sz w:val="20"/>
                <w:szCs w:val="20"/>
              </w:rPr>
            </w:pPr>
            <w:r w:rsidRPr="0093505F">
              <w:rPr>
                <w:rFonts w:ascii="Times New Roman" w:hAnsi="Times New Roman" w:cs="Times New Roman"/>
                <w:sz w:val="20"/>
                <w:szCs w:val="20"/>
              </w:rPr>
              <w:t xml:space="preserve">УТРЕННИЙ КРУГ № </w:t>
            </w:r>
            <w:r w:rsidR="00E3623E">
              <w:rPr>
                <w:rFonts w:ascii="Times New Roman" w:hAnsi="Times New Roman" w:cs="Times New Roman"/>
                <w:sz w:val="20"/>
                <w:szCs w:val="20"/>
              </w:rPr>
              <w:t>25</w:t>
            </w:r>
            <w:r w:rsidRPr="0093505F">
              <w:rPr>
                <w:rFonts w:ascii="Times New Roman" w:hAnsi="Times New Roman" w:cs="Times New Roman"/>
                <w:sz w:val="20"/>
                <w:szCs w:val="20"/>
              </w:rPr>
              <w:t xml:space="preserve"> (см. Приложение 1)</w:t>
            </w:r>
          </w:p>
          <w:p w:rsidR="008D3FD2" w:rsidRPr="0073064A" w:rsidRDefault="008D3FD2" w:rsidP="00A108BB">
            <w:pPr>
              <w:pStyle w:val="aa"/>
              <w:numPr>
                <w:ilvl w:val="0"/>
                <w:numId w:val="33"/>
              </w:numPr>
              <w:tabs>
                <w:tab w:val="left" w:pos="176"/>
              </w:tabs>
              <w:ind w:right="-26"/>
              <w:rPr>
                <w:rFonts w:ascii="Times New Roman" w:hAnsi="Times New Roman" w:cs="Times New Roman"/>
                <w:sz w:val="20"/>
                <w:szCs w:val="18"/>
              </w:rPr>
            </w:pPr>
            <w:r w:rsidRPr="0073064A">
              <w:rPr>
                <w:rFonts w:ascii="Times New Roman" w:hAnsi="Times New Roman" w:cs="Times New Roman"/>
                <w:sz w:val="20"/>
                <w:szCs w:val="18"/>
              </w:rPr>
              <w:t xml:space="preserve">Работа по формированию КГН.  Игра «Причешем куклу Катю»                                                                                                                               </w:t>
            </w:r>
          </w:p>
          <w:p w:rsidR="00F831ED" w:rsidRDefault="00F831ED" w:rsidP="00A108BB">
            <w:pPr>
              <w:pStyle w:val="aa"/>
              <w:numPr>
                <w:ilvl w:val="0"/>
                <w:numId w:val="33"/>
              </w:numPr>
              <w:tabs>
                <w:tab w:val="left" w:pos="176"/>
              </w:tabs>
              <w:ind w:right="-26"/>
              <w:rPr>
                <w:rFonts w:ascii="Times New Roman" w:hAnsi="Times New Roman" w:cs="Times New Roman"/>
                <w:sz w:val="20"/>
                <w:szCs w:val="18"/>
              </w:rPr>
            </w:pPr>
            <w:r w:rsidRPr="00F831ED">
              <w:rPr>
                <w:rFonts w:ascii="Times New Roman" w:hAnsi="Times New Roman" w:cs="Times New Roman"/>
                <w:sz w:val="20"/>
                <w:szCs w:val="18"/>
              </w:rPr>
              <w:t>Работа в уголке природы:</w:t>
            </w:r>
            <w:r>
              <w:rPr>
                <w:rFonts w:ascii="Times New Roman" w:hAnsi="Times New Roman" w:cs="Times New Roman"/>
                <w:sz w:val="20"/>
                <w:szCs w:val="18"/>
              </w:rPr>
              <w:t xml:space="preserve"> протираем листья фикуса (</w:t>
            </w:r>
            <w:r w:rsidRPr="00F831ED">
              <w:rPr>
                <w:rFonts w:ascii="Times New Roman" w:hAnsi="Times New Roman" w:cs="Times New Roman"/>
                <w:sz w:val="20"/>
                <w:szCs w:val="18"/>
              </w:rPr>
              <w:t>учить детей выполнять соответствующие трудовые действия</w:t>
            </w:r>
            <w:r>
              <w:rPr>
                <w:rFonts w:ascii="Times New Roman" w:hAnsi="Times New Roman" w:cs="Times New Roman"/>
                <w:sz w:val="20"/>
                <w:szCs w:val="18"/>
              </w:rPr>
              <w:t>)</w:t>
            </w:r>
          </w:p>
          <w:p w:rsidR="008D3FD2" w:rsidRPr="0073064A" w:rsidRDefault="008D3FD2" w:rsidP="00A108BB">
            <w:pPr>
              <w:pStyle w:val="aa"/>
              <w:numPr>
                <w:ilvl w:val="0"/>
                <w:numId w:val="33"/>
              </w:numPr>
              <w:tabs>
                <w:tab w:val="left" w:pos="176"/>
              </w:tabs>
              <w:ind w:right="-26"/>
              <w:rPr>
                <w:rFonts w:ascii="Times New Roman" w:hAnsi="Times New Roman" w:cs="Times New Roman"/>
                <w:sz w:val="20"/>
                <w:szCs w:val="18"/>
              </w:rPr>
            </w:pPr>
            <w:r>
              <w:rPr>
                <w:rFonts w:ascii="Times New Roman" w:hAnsi="Times New Roman" w:cs="Times New Roman"/>
                <w:sz w:val="20"/>
                <w:szCs w:val="18"/>
              </w:rPr>
              <w:t>Беседа с детьми на тему «Что мы знаем о посуде?» (</w:t>
            </w:r>
            <w:r w:rsidRPr="0073064A">
              <w:rPr>
                <w:rFonts w:ascii="Times New Roman" w:hAnsi="Times New Roman" w:cs="Times New Roman"/>
                <w:sz w:val="20"/>
                <w:szCs w:val="18"/>
              </w:rPr>
              <w:t>выявить знания детей о посуде</w:t>
            </w:r>
            <w:r>
              <w:rPr>
                <w:rFonts w:ascii="Times New Roman" w:hAnsi="Times New Roman" w:cs="Times New Roman"/>
                <w:sz w:val="20"/>
                <w:szCs w:val="18"/>
              </w:rPr>
              <w:t>)</w:t>
            </w:r>
            <w:r w:rsidRPr="0073064A">
              <w:rPr>
                <w:rFonts w:ascii="Times New Roman" w:hAnsi="Times New Roman" w:cs="Times New Roman"/>
                <w:sz w:val="20"/>
                <w:szCs w:val="18"/>
              </w:rPr>
              <w:t>.</w:t>
            </w:r>
          </w:p>
          <w:p w:rsidR="00F831ED" w:rsidRPr="00F831ED" w:rsidRDefault="00F831ED" w:rsidP="00A108BB">
            <w:pPr>
              <w:pStyle w:val="aa"/>
              <w:numPr>
                <w:ilvl w:val="0"/>
                <w:numId w:val="33"/>
              </w:numPr>
              <w:rPr>
                <w:rFonts w:ascii="Times New Roman" w:hAnsi="Times New Roman" w:cs="Times New Roman"/>
                <w:sz w:val="20"/>
                <w:szCs w:val="18"/>
              </w:rPr>
            </w:pPr>
            <w:r w:rsidRPr="00F831ED">
              <w:rPr>
                <w:rFonts w:ascii="Times New Roman" w:hAnsi="Times New Roman" w:cs="Times New Roman"/>
                <w:sz w:val="20"/>
                <w:szCs w:val="18"/>
              </w:rPr>
              <w:t>Игра «Чего не хватает» (учить называть часть посуды)</w:t>
            </w:r>
          </w:p>
          <w:p w:rsidR="008D3FD2" w:rsidRPr="0073064A" w:rsidRDefault="008D3FD2" w:rsidP="00A108BB">
            <w:pPr>
              <w:pStyle w:val="aa"/>
              <w:numPr>
                <w:ilvl w:val="0"/>
                <w:numId w:val="33"/>
              </w:numPr>
              <w:tabs>
                <w:tab w:val="left" w:pos="176"/>
              </w:tabs>
              <w:ind w:right="-26"/>
              <w:rPr>
                <w:rFonts w:ascii="Times New Roman" w:hAnsi="Times New Roman" w:cs="Times New Roman"/>
                <w:sz w:val="20"/>
                <w:szCs w:val="18"/>
              </w:rPr>
            </w:pPr>
            <w:r>
              <w:rPr>
                <w:rFonts w:ascii="Times New Roman" w:hAnsi="Times New Roman" w:cs="Times New Roman"/>
                <w:sz w:val="20"/>
                <w:szCs w:val="18"/>
              </w:rPr>
              <w:t>Рисование красками «</w:t>
            </w:r>
            <w:r w:rsidRPr="0073064A">
              <w:rPr>
                <w:rFonts w:ascii="Times New Roman" w:hAnsi="Times New Roman" w:cs="Times New Roman"/>
                <w:sz w:val="20"/>
                <w:szCs w:val="18"/>
              </w:rPr>
              <w:t>Тарелочка</w:t>
            </w:r>
            <w:r>
              <w:rPr>
                <w:rFonts w:ascii="Times New Roman" w:hAnsi="Times New Roman" w:cs="Times New Roman"/>
                <w:sz w:val="20"/>
                <w:szCs w:val="18"/>
              </w:rPr>
              <w:t>» (</w:t>
            </w:r>
            <w:r w:rsidRPr="0073064A">
              <w:rPr>
                <w:rFonts w:ascii="Times New Roman" w:hAnsi="Times New Roman" w:cs="Times New Roman"/>
                <w:sz w:val="20"/>
                <w:szCs w:val="18"/>
              </w:rPr>
              <w:t>формировать умение рисовать круг, правильно держать кисть</w:t>
            </w:r>
            <w:r>
              <w:rPr>
                <w:rFonts w:ascii="Times New Roman" w:hAnsi="Times New Roman" w:cs="Times New Roman"/>
                <w:sz w:val="20"/>
                <w:szCs w:val="18"/>
              </w:rPr>
              <w:t>)</w:t>
            </w:r>
          </w:p>
          <w:p w:rsidR="008D3FD2" w:rsidRPr="0073064A" w:rsidRDefault="008D3FD2" w:rsidP="00A108BB">
            <w:pPr>
              <w:pStyle w:val="aa"/>
              <w:numPr>
                <w:ilvl w:val="0"/>
                <w:numId w:val="33"/>
              </w:numPr>
              <w:tabs>
                <w:tab w:val="left" w:pos="176"/>
              </w:tabs>
              <w:ind w:right="-26"/>
              <w:rPr>
                <w:rFonts w:ascii="Times New Roman" w:hAnsi="Times New Roman" w:cs="Times New Roman"/>
                <w:sz w:val="20"/>
                <w:szCs w:val="18"/>
              </w:rPr>
            </w:pPr>
            <w:r>
              <w:rPr>
                <w:rFonts w:ascii="Times New Roman" w:hAnsi="Times New Roman" w:cs="Times New Roman"/>
                <w:sz w:val="20"/>
                <w:szCs w:val="18"/>
              </w:rPr>
              <w:t xml:space="preserve">П/и «Мыши в кладовой». </w:t>
            </w:r>
            <w:r>
              <w:rPr>
                <w:rFonts w:ascii="Times New Roman" w:hAnsi="Times New Roman" w:cs="Times New Roman"/>
                <w:sz w:val="18"/>
                <w:szCs w:val="20"/>
              </w:rPr>
              <w:t>(</w:t>
            </w:r>
            <w:r w:rsidR="003316D0">
              <w:rPr>
                <w:rFonts w:ascii="Times New Roman" w:hAnsi="Times New Roman" w:cs="Times New Roman"/>
                <w:sz w:val="18"/>
                <w:szCs w:val="20"/>
              </w:rPr>
              <w:t>[20]</w:t>
            </w:r>
            <w:r>
              <w:rPr>
                <w:rFonts w:ascii="Times New Roman" w:hAnsi="Times New Roman" w:cs="Times New Roman"/>
                <w:sz w:val="18"/>
                <w:szCs w:val="20"/>
              </w:rPr>
              <w:t>, с. 54)</w:t>
            </w:r>
            <w:r w:rsidRPr="0073064A">
              <w:rPr>
                <w:rFonts w:ascii="Times New Roman" w:hAnsi="Times New Roman" w:cs="Times New Roman"/>
                <w:sz w:val="20"/>
                <w:szCs w:val="18"/>
              </w:rPr>
              <w:t>.</w:t>
            </w:r>
          </w:p>
        </w:tc>
        <w:tc>
          <w:tcPr>
            <w:tcW w:w="2042" w:type="dxa"/>
            <w:gridSpan w:val="2"/>
            <w:tcBorders>
              <w:top w:val="single" w:sz="4" w:space="0" w:color="000000" w:themeColor="text1"/>
              <w:left w:val="single" w:sz="4" w:space="0" w:color="000000" w:themeColor="text1"/>
              <w:right w:val="single" w:sz="4" w:space="0" w:color="auto"/>
            </w:tcBorders>
          </w:tcPr>
          <w:p w:rsidR="008D3FD2" w:rsidRPr="00096267" w:rsidRDefault="008D3FD2" w:rsidP="00F831ED">
            <w:pPr>
              <w:tabs>
                <w:tab w:val="left" w:pos="176"/>
              </w:tabs>
              <w:ind w:right="-26"/>
              <w:rPr>
                <w:rFonts w:ascii="Times New Roman" w:hAnsi="Times New Roman" w:cs="Times New Roman"/>
                <w:sz w:val="20"/>
                <w:szCs w:val="18"/>
              </w:rPr>
            </w:pPr>
            <w:r>
              <w:rPr>
                <w:rFonts w:ascii="Times New Roman" w:hAnsi="Times New Roman" w:cs="Times New Roman"/>
                <w:sz w:val="20"/>
                <w:szCs w:val="18"/>
              </w:rPr>
              <w:t xml:space="preserve">Дидактическая игра «Много – мало» </w:t>
            </w:r>
            <w:r w:rsidRPr="008968C8">
              <w:rPr>
                <w:rFonts w:ascii="Times New Roman" w:hAnsi="Times New Roman" w:cs="Times New Roman"/>
                <w:sz w:val="20"/>
                <w:szCs w:val="18"/>
              </w:rPr>
              <w:t>с ……………</w:t>
            </w:r>
            <w:r>
              <w:rPr>
                <w:rFonts w:ascii="Times New Roman" w:hAnsi="Times New Roman" w:cs="Times New Roman"/>
                <w:sz w:val="20"/>
                <w:szCs w:val="18"/>
              </w:rPr>
              <w:t>…………</w:t>
            </w:r>
          </w:p>
        </w:tc>
        <w:tc>
          <w:tcPr>
            <w:tcW w:w="2410" w:type="dxa"/>
            <w:vMerge w:val="restart"/>
            <w:tcBorders>
              <w:top w:val="single" w:sz="4" w:space="0" w:color="000000" w:themeColor="text1"/>
              <w:left w:val="single" w:sz="4" w:space="0" w:color="auto"/>
              <w:right w:val="single" w:sz="4" w:space="0" w:color="000000" w:themeColor="text1"/>
            </w:tcBorders>
          </w:tcPr>
          <w:p w:rsidR="00F831ED" w:rsidRPr="00F831ED" w:rsidRDefault="00F831ED" w:rsidP="00F831ED">
            <w:pPr>
              <w:rPr>
                <w:rFonts w:ascii="Times New Roman" w:hAnsi="Times New Roman" w:cs="Times New Roman"/>
                <w:sz w:val="20"/>
                <w:szCs w:val="20"/>
              </w:rPr>
            </w:pPr>
            <w:r w:rsidRPr="00F831ED">
              <w:rPr>
                <w:rFonts w:ascii="Times New Roman" w:hAnsi="Times New Roman" w:cs="Times New Roman"/>
                <w:sz w:val="20"/>
                <w:szCs w:val="20"/>
              </w:rPr>
              <w:t xml:space="preserve">Обогащение </w:t>
            </w:r>
            <w:r w:rsidR="00133B02">
              <w:rPr>
                <w:rFonts w:ascii="Times New Roman" w:hAnsi="Times New Roman" w:cs="Times New Roman"/>
                <w:sz w:val="20"/>
                <w:szCs w:val="20"/>
              </w:rPr>
              <w:t xml:space="preserve">предметно-пространственной </w:t>
            </w:r>
            <w:r w:rsidRPr="00F831ED">
              <w:rPr>
                <w:rFonts w:ascii="Times New Roman" w:hAnsi="Times New Roman" w:cs="Times New Roman"/>
                <w:sz w:val="20"/>
                <w:szCs w:val="20"/>
              </w:rPr>
              <w:t>среды по теме: «</w:t>
            </w:r>
            <w:r>
              <w:rPr>
                <w:rFonts w:ascii="Times New Roman" w:hAnsi="Times New Roman" w:cs="Times New Roman"/>
                <w:sz w:val="20"/>
                <w:szCs w:val="20"/>
              </w:rPr>
              <w:t>Посуда</w:t>
            </w:r>
            <w:r w:rsidRPr="00F831ED">
              <w:rPr>
                <w:rFonts w:ascii="Times New Roman" w:hAnsi="Times New Roman" w:cs="Times New Roman"/>
                <w:sz w:val="20"/>
                <w:szCs w:val="20"/>
              </w:rPr>
              <w:t>»</w:t>
            </w:r>
          </w:p>
          <w:p w:rsidR="00F831ED" w:rsidRPr="00F831ED" w:rsidRDefault="00F831ED" w:rsidP="00F831ED">
            <w:pPr>
              <w:rPr>
                <w:rFonts w:ascii="Times New Roman" w:hAnsi="Times New Roman" w:cs="Times New Roman"/>
                <w:sz w:val="20"/>
                <w:szCs w:val="20"/>
              </w:rPr>
            </w:pPr>
          </w:p>
          <w:p w:rsidR="00F831ED" w:rsidRPr="00F831ED" w:rsidRDefault="00F831ED" w:rsidP="00F831ED">
            <w:pPr>
              <w:rPr>
                <w:rFonts w:ascii="Times New Roman" w:hAnsi="Times New Roman" w:cs="Times New Roman"/>
                <w:sz w:val="20"/>
                <w:szCs w:val="20"/>
              </w:rPr>
            </w:pPr>
          </w:p>
          <w:p w:rsidR="008D3FD2" w:rsidRPr="003C3928" w:rsidRDefault="008D3FD2" w:rsidP="00C77243">
            <w:pPr>
              <w:rPr>
                <w:rFonts w:ascii="Times New Roman" w:hAnsi="Times New Roman" w:cs="Times New Roman"/>
                <w:sz w:val="20"/>
                <w:szCs w:val="20"/>
              </w:rPr>
            </w:pPr>
          </w:p>
        </w:tc>
      </w:tr>
      <w:tr w:rsidR="001F58A6" w:rsidRPr="009D4975" w:rsidTr="00FE3871">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F58A6" w:rsidRPr="00F831ED" w:rsidRDefault="001F58A6" w:rsidP="001F58A6">
            <w:pPr>
              <w:rPr>
                <w:rFonts w:ascii="Times New Roman" w:hAnsi="Times New Roman" w:cs="Times New Roman"/>
                <w:sz w:val="20"/>
                <w:szCs w:val="20"/>
              </w:rPr>
            </w:pPr>
            <w:r w:rsidRPr="00F831ED">
              <w:rPr>
                <w:rFonts w:ascii="Times New Roman" w:hAnsi="Times New Roman" w:cs="Times New Roman"/>
                <w:b/>
                <w:sz w:val="20"/>
                <w:szCs w:val="20"/>
              </w:rPr>
              <w:t>Занятия</w:t>
            </w:r>
          </w:p>
        </w:tc>
        <w:tc>
          <w:tcPr>
            <w:tcW w:w="12191" w:type="dxa"/>
            <w:gridSpan w:val="3"/>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tcPr>
          <w:p w:rsidR="001F58A6" w:rsidRPr="00A96003" w:rsidRDefault="001F58A6" w:rsidP="00C77243">
            <w:pPr>
              <w:rPr>
                <w:rFonts w:ascii="Times New Roman" w:hAnsi="Times New Roman" w:cs="Times New Roman"/>
                <w:sz w:val="20"/>
                <w:szCs w:val="20"/>
              </w:rPr>
            </w:pPr>
            <w:r>
              <w:rPr>
                <w:rFonts w:ascii="Times New Roman" w:hAnsi="Times New Roman" w:cs="Times New Roman"/>
                <w:sz w:val="20"/>
                <w:szCs w:val="20"/>
              </w:rPr>
              <w:t>См. таблицу в конце недели</w:t>
            </w:r>
          </w:p>
        </w:tc>
        <w:tc>
          <w:tcPr>
            <w:tcW w:w="2410" w:type="dxa"/>
            <w:vMerge/>
            <w:tcBorders>
              <w:left w:val="single" w:sz="4" w:space="0" w:color="auto"/>
              <w:bottom w:val="single" w:sz="4" w:space="0" w:color="000000" w:themeColor="text1"/>
              <w:right w:val="single" w:sz="4" w:space="0" w:color="000000" w:themeColor="text1"/>
            </w:tcBorders>
          </w:tcPr>
          <w:p w:rsidR="001F58A6" w:rsidRPr="009D4975" w:rsidRDefault="001F58A6" w:rsidP="00C77243">
            <w:pPr>
              <w:rPr>
                <w:rFonts w:ascii="Times New Roman" w:hAnsi="Times New Roman" w:cs="Times New Roman"/>
                <w:sz w:val="20"/>
                <w:szCs w:val="20"/>
              </w:rPr>
            </w:pPr>
          </w:p>
        </w:tc>
      </w:tr>
      <w:tr w:rsidR="008D3FD2" w:rsidRPr="009D4975" w:rsidTr="00FE3871">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3FD2" w:rsidRPr="009D4975" w:rsidRDefault="008D3FD2" w:rsidP="00C77243">
            <w:pPr>
              <w:ind w:right="-108"/>
              <w:rPr>
                <w:rFonts w:ascii="Times New Roman" w:hAnsi="Times New Roman" w:cs="Times New Roman"/>
                <w:sz w:val="20"/>
                <w:szCs w:val="20"/>
              </w:rPr>
            </w:pPr>
            <w:r w:rsidRPr="009D4975">
              <w:rPr>
                <w:rFonts w:ascii="Times New Roman" w:hAnsi="Times New Roman" w:cs="Times New Roman"/>
                <w:b/>
                <w:sz w:val="20"/>
                <w:szCs w:val="20"/>
              </w:rPr>
              <w:t>Прогулка</w:t>
            </w:r>
          </w:p>
        </w:tc>
        <w:tc>
          <w:tcPr>
            <w:tcW w:w="12191" w:type="dxa"/>
            <w:gridSpan w:val="3"/>
            <w:tcBorders>
              <w:top w:val="single" w:sz="4" w:space="0" w:color="000000" w:themeColor="text1"/>
              <w:left w:val="single" w:sz="4" w:space="0" w:color="000000" w:themeColor="text1"/>
              <w:bottom w:val="single" w:sz="4" w:space="0" w:color="000000" w:themeColor="text1"/>
              <w:right w:val="single" w:sz="4" w:space="0" w:color="auto"/>
            </w:tcBorders>
          </w:tcPr>
          <w:p w:rsidR="008D3FD2" w:rsidRPr="006217AB" w:rsidRDefault="006217AB" w:rsidP="00C77243">
            <w:pPr>
              <w:rPr>
                <w:rFonts w:cs="Times New Roman"/>
                <w:sz w:val="20"/>
                <w:szCs w:val="20"/>
              </w:rPr>
            </w:pPr>
            <w:r w:rsidRPr="00690EA7">
              <w:rPr>
                <w:rFonts w:ascii="Times New Roman" w:hAnsi="Times New Roman" w:cs="Times New Roman"/>
                <w:sz w:val="20"/>
                <w:szCs w:val="20"/>
              </w:rPr>
              <w:t>«Зима не хочет уходить…» (</w:t>
            </w:r>
            <w:r w:rsidR="003316D0">
              <w:rPr>
                <w:rFonts w:ascii="Times New Roman" w:hAnsi="Times New Roman" w:cs="Times New Roman"/>
                <w:sz w:val="20"/>
                <w:szCs w:val="20"/>
              </w:rPr>
              <w:t>[23]</w:t>
            </w:r>
            <w:r w:rsidRPr="00690EA7">
              <w:rPr>
                <w:rFonts w:ascii="Times New Roman" w:hAnsi="Times New Roman" w:cs="Times New Roman"/>
                <w:sz w:val="20"/>
                <w:szCs w:val="20"/>
              </w:rPr>
              <w:t>, с.118)</w:t>
            </w:r>
          </w:p>
        </w:tc>
        <w:tc>
          <w:tcPr>
            <w:tcW w:w="2410" w:type="dxa"/>
            <w:tcBorders>
              <w:top w:val="single" w:sz="4" w:space="0" w:color="000000" w:themeColor="text1"/>
              <w:left w:val="single" w:sz="4" w:space="0" w:color="auto"/>
              <w:bottom w:val="single" w:sz="4" w:space="0" w:color="auto"/>
              <w:right w:val="single" w:sz="4" w:space="0" w:color="000000" w:themeColor="text1"/>
            </w:tcBorders>
          </w:tcPr>
          <w:p w:rsidR="008D3FD2" w:rsidRPr="009D4975" w:rsidRDefault="008D3FD2" w:rsidP="00C77243">
            <w:pPr>
              <w:rPr>
                <w:rFonts w:ascii="Times New Roman" w:hAnsi="Times New Roman" w:cs="Times New Roman"/>
                <w:sz w:val="16"/>
                <w:szCs w:val="20"/>
              </w:rPr>
            </w:pPr>
            <w:r w:rsidRPr="009D4975">
              <w:rPr>
                <w:rFonts w:ascii="Times New Roman" w:hAnsi="Times New Roman" w:cs="Times New Roman"/>
                <w:sz w:val="16"/>
                <w:szCs w:val="20"/>
              </w:rPr>
              <w:t>Выносной материал:</w:t>
            </w:r>
          </w:p>
          <w:p w:rsidR="008D3FD2" w:rsidRPr="009D4975" w:rsidRDefault="008D3FD2" w:rsidP="00C77243">
            <w:pPr>
              <w:rPr>
                <w:rFonts w:ascii="Times New Roman" w:hAnsi="Times New Roman" w:cs="Times New Roman"/>
                <w:sz w:val="16"/>
                <w:szCs w:val="20"/>
              </w:rPr>
            </w:pPr>
            <w:r w:rsidRPr="009D4975">
              <w:rPr>
                <w:rFonts w:ascii="Times New Roman" w:hAnsi="Times New Roman" w:cs="Times New Roman"/>
                <w:sz w:val="16"/>
                <w:szCs w:val="20"/>
              </w:rPr>
              <w:t>соответственно плану прогулки</w:t>
            </w:r>
          </w:p>
        </w:tc>
      </w:tr>
      <w:tr w:rsidR="008D3FD2" w:rsidRPr="009D4975" w:rsidTr="00C77243">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3FD2" w:rsidRPr="00450ACA" w:rsidRDefault="008D3FD2" w:rsidP="00C77243">
            <w:pPr>
              <w:ind w:right="-108"/>
              <w:rPr>
                <w:rFonts w:ascii="Times New Roman" w:hAnsi="Times New Roman" w:cs="Times New Roman"/>
                <w:sz w:val="20"/>
                <w:szCs w:val="20"/>
              </w:rPr>
            </w:pPr>
            <w:r w:rsidRPr="009D4975">
              <w:rPr>
                <w:rFonts w:ascii="Times New Roman" w:hAnsi="Times New Roman" w:cs="Times New Roman"/>
                <w:b/>
                <w:sz w:val="20"/>
                <w:szCs w:val="20"/>
              </w:rPr>
              <w:t>Возвращение с прогулки</w:t>
            </w:r>
          </w:p>
        </w:tc>
        <w:tc>
          <w:tcPr>
            <w:tcW w:w="14601" w:type="dxa"/>
            <w:gridSpan w:val="4"/>
            <w:tcBorders>
              <w:top w:val="single" w:sz="4" w:space="0" w:color="000000" w:themeColor="text1"/>
              <w:left w:val="single" w:sz="4" w:space="0" w:color="000000" w:themeColor="text1"/>
              <w:bottom w:val="single" w:sz="4" w:space="0" w:color="auto"/>
              <w:right w:val="single" w:sz="4" w:space="0" w:color="000000" w:themeColor="text1"/>
            </w:tcBorders>
          </w:tcPr>
          <w:p w:rsidR="008D3FD2" w:rsidRPr="0073064A" w:rsidRDefault="008D3FD2" w:rsidP="00A108BB">
            <w:pPr>
              <w:pStyle w:val="aa"/>
              <w:numPr>
                <w:ilvl w:val="0"/>
                <w:numId w:val="240"/>
              </w:numPr>
              <w:rPr>
                <w:rFonts w:ascii="Times New Roman" w:hAnsi="Times New Roman" w:cs="Times New Roman"/>
                <w:sz w:val="20"/>
                <w:szCs w:val="20"/>
              </w:rPr>
            </w:pPr>
            <w:r w:rsidRPr="0073064A">
              <w:rPr>
                <w:rFonts w:ascii="Times New Roman" w:hAnsi="Times New Roman" w:cs="Times New Roman"/>
                <w:sz w:val="20"/>
                <w:szCs w:val="20"/>
              </w:rPr>
              <w:t>Работа по воспитанию культуры поведения за столом во время обеда. Упражнение «Аккуратно едим».</w:t>
            </w:r>
          </w:p>
          <w:p w:rsidR="008D3FD2" w:rsidRPr="0073064A" w:rsidRDefault="008D3FD2" w:rsidP="00A108BB">
            <w:pPr>
              <w:pStyle w:val="aa"/>
              <w:numPr>
                <w:ilvl w:val="0"/>
                <w:numId w:val="240"/>
              </w:numPr>
              <w:rPr>
                <w:rFonts w:ascii="Times New Roman" w:hAnsi="Times New Roman" w:cs="Times New Roman"/>
                <w:sz w:val="20"/>
                <w:szCs w:val="20"/>
              </w:rPr>
            </w:pPr>
            <w:r w:rsidRPr="0073064A">
              <w:rPr>
                <w:rFonts w:ascii="Times New Roman" w:hAnsi="Times New Roman" w:cs="Times New Roman"/>
                <w:sz w:val="20"/>
                <w:szCs w:val="20"/>
              </w:rPr>
              <w:t>Релаксация перед сном: прослушивание музыкальной композиции М. Огинский «Полонез».</w:t>
            </w:r>
          </w:p>
        </w:tc>
      </w:tr>
      <w:tr w:rsidR="00C31324" w:rsidRPr="009D4975" w:rsidTr="00797C5F">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1324" w:rsidRPr="00450ACA" w:rsidRDefault="00C31324" w:rsidP="00C77243">
            <w:pPr>
              <w:ind w:right="-108"/>
              <w:rPr>
                <w:rFonts w:ascii="Times New Roman" w:hAnsi="Times New Roman" w:cs="Times New Roman"/>
                <w:sz w:val="20"/>
                <w:szCs w:val="20"/>
              </w:rPr>
            </w:pPr>
            <w:r w:rsidRPr="009D4975">
              <w:rPr>
                <w:rFonts w:ascii="Times New Roman" w:hAnsi="Times New Roman" w:cs="Times New Roman"/>
                <w:b/>
                <w:sz w:val="20"/>
                <w:szCs w:val="20"/>
              </w:rPr>
              <w:t>Деятельность после сна</w:t>
            </w:r>
          </w:p>
        </w:tc>
        <w:tc>
          <w:tcPr>
            <w:tcW w:w="14601" w:type="dxa"/>
            <w:gridSpan w:val="4"/>
            <w:tcBorders>
              <w:top w:val="single" w:sz="4" w:space="0" w:color="auto"/>
              <w:left w:val="single" w:sz="4" w:space="0" w:color="000000" w:themeColor="text1"/>
              <w:bottom w:val="single" w:sz="4" w:space="0" w:color="000000" w:themeColor="text1"/>
              <w:right w:val="single" w:sz="4" w:space="0" w:color="000000" w:themeColor="text1"/>
            </w:tcBorders>
          </w:tcPr>
          <w:p w:rsidR="00C31324" w:rsidRDefault="00C31324" w:rsidP="00A108BB">
            <w:pPr>
              <w:pStyle w:val="aa"/>
              <w:numPr>
                <w:ilvl w:val="0"/>
                <w:numId w:val="240"/>
              </w:numPr>
              <w:rPr>
                <w:rFonts w:ascii="Times New Roman" w:hAnsi="Times New Roman" w:cs="Times New Roman"/>
                <w:sz w:val="20"/>
                <w:szCs w:val="20"/>
              </w:rPr>
            </w:pPr>
            <w:r w:rsidRPr="00A96003">
              <w:rPr>
                <w:rFonts w:ascii="Times New Roman" w:hAnsi="Times New Roman" w:cs="Times New Roman"/>
                <w:sz w:val="20"/>
                <w:szCs w:val="20"/>
              </w:rPr>
              <w:t xml:space="preserve">Гимнастика </w:t>
            </w:r>
            <w:r>
              <w:rPr>
                <w:rFonts w:ascii="Times New Roman" w:hAnsi="Times New Roman" w:cs="Times New Roman"/>
                <w:sz w:val="20"/>
                <w:szCs w:val="20"/>
              </w:rPr>
              <w:t>после сна.</w:t>
            </w:r>
            <w:r w:rsidRPr="00A96003">
              <w:rPr>
                <w:rFonts w:ascii="Times New Roman" w:hAnsi="Times New Roman" w:cs="Times New Roman"/>
                <w:sz w:val="20"/>
                <w:szCs w:val="20"/>
              </w:rPr>
              <w:t xml:space="preserve"> </w:t>
            </w:r>
            <w:r w:rsidR="00271E9C">
              <w:rPr>
                <w:rFonts w:ascii="Times New Roman" w:hAnsi="Times New Roman" w:cs="Times New Roman"/>
                <w:sz w:val="20"/>
                <w:szCs w:val="20"/>
              </w:rPr>
              <w:t>Комплекс 12 (</w:t>
            </w:r>
            <w:r w:rsidR="003316D0">
              <w:rPr>
                <w:rFonts w:ascii="Times New Roman" w:hAnsi="Times New Roman" w:cs="Times New Roman"/>
                <w:sz w:val="20"/>
                <w:szCs w:val="20"/>
              </w:rPr>
              <w:t>[22]</w:t>
            </w:r>
            <w:r w:rsidR="00271E9C">
              <w:rPr>
                <w:rFonts w:ascii="Times New Roman" w:hAnsi="Times New Roman" w:cs="Times New Roman"/>
                <w:sz w:val="20"/>
                <w:szCs w:val="20"/>
              </w:rPr>
              <w:t>, с. 36)</w:t>
            </w:r>
          </w:p>
          <w:p w:rsidR="00C31324" w:rsidRDefault="00C31324" w:rsidP="00A108BB">
            <w:pPr>
              <w:pStyle w:val="aa"/>
              <w:numPr>
                <w:ilvl w:val="0"/>
                <w:numId w:val="240"/>
              </w:numPr>
              <w:rPr>
                <w:rFonts w:ascii="Times New Roman" w:hAnsi="Times New Roman" w:cs="Times New Roman"/>
                <w:sz w:val="20"/>
                <w:szCs w:val="20"/>
              </w:rPr>
            </w:pPr>
            <w:r w:rsidRPr="0073064A">
              <w:rPr>
                <w:rFonts w:ascii="Times New Roman" w:hAnsi="Times New Roman" w:cs="Times New Roman"/>
                <w:sz w:val="20"/>
                <w:szCs w:val="20"/>
              </w:rPr>
              <w:t>Воспитание КГН, навыков самообслуживания и взаимопомощи при одевании. Игровая ситуация «Кто поможет?».</w:t>
            </w:r>
          </w:p>
          <w:p w:rsidR="00C31324" w:rsidRPr="00C31324" w:rsidRDefault="00C31324" w:rsidP="00A108BB">
            <w:pPr>
              <w:pStyle w:val="aa"/>
              <w:numPr>
                <w:ilvl w:val="0"/>
                <w:numId w:val="240"/>
              </w:numPr>
              <w:rPr>
                <w:rFonts w:ascii="Times New Roman" w:hAnsi="Times New Roman" w:cs="Times New Roman"/>
                <w:sz w:val="20"/>
                <w:szCs w:val="20"/>
              </w:rPr>
            </w:pPr>
            <w:r w:rsidRPr="00C31324">
              <w:rPr>
                <w:rFonts w:ascii="Times New Roman" w:hAnsi="Times New Roman" w:cs="Times New Roman"/>
                <w:sz w:val="20"/>
                <w:szCs w:val="20"/>
              </w:rPr>
              <w:t>Воспитание культуры поведения во время полдника. Игра «Куклы полдничают»</w:t>
            </w:r>
          </w:p>
        </w:tc>
      </w:tr>
      <w:tr w:rsidR="008D3FD2" w:rsidRPr="009D4975" w:rsidTr="00C31324">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3FD2" w:rsidRPr="009D4975" w:rsidRDefault="008D3FD2" w:rsidP="00C77243">
            <w:pPr>
              <w:rPr>
                <w:rFonts w:ascii="Times New Roman" w:hAnsi="Times New Roman" w:cs="Times New Roman"/>
                <w:b/>
                <w:sz w:val="20"/>
                <w:szCs w:val="20"/>
              </w:rPr>
            </w:pPr>
            <w:r w:rsidRPr="009D4975">
              <w:rPr>
                <w:rFonts w:ascii="Times New Roman" w:hAnsi="Times New Roman" w:cs="Times New Roman"/>
                <w:b/>
                <w:sz w:val="20"/>
                <w:szCs w:val="20"/>
              </w:rPr>
              <w:t>Вечер</w:t>
            </w:r>
          </w:p>
          <w:p w:rsidR="008D3FD2" w:rsidRPr="00450ACA" w:rsidRDefault="008D3FD2" w:rsidP="00C77243">
            <w:pPr>
              <w:ind w:right="-108"/>
              <w:rPr>
                <w:rFonts w:ascii="Times New Roman" w:hAnsi="Times New Roman" w:cs="Times New Roman"/>
                <w:sz w:val="20"/>
                <w:szCs w:val="20"/>
              </w:rPr>
            </w:pPr>
          </w:p>
        </w:tc>
        <w:tc>
          <w:tcPr>
            <w:tcW w:w="10206"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8D3FD2" w:rsidRPr="0073064A" w:rsidRDefault="008D3FD2" w:rsidP="00A108BB">
            <w:pPr>
              <w:pStyle w:val="aa"/>
              <w:numPr>
                <w:ilvl w:val="0"/>
                <w:numId w:val="96"/>
              </w:numPr>
              <w:tabs>
                <w:tab w:val="left" w:pos="176"/>
              </w:tabs>
              <w:rPr>
                <w:rFonts w:ascii="Times New Roman" w:hAnsi="Times New Roman" w:cs="Times New Roman"/>
                <w:sz w:val="20"/>
                <w:szCs w:val="18"/>
              </w:rPr>
            </w:pPr>
            <w:r>
              <w:rPr>
                <w:rFonts w:ascii="Times New Roman" w:hAnsi="Times New Roman" w:cs="Times New Roman"/>
                <w:sz w:val="20"/>
                <w:szCs w:val="18"/>
              </w:rPr>
              <w:t>СРИ «</w:t>
            </w:r>
            <w:r w:rsidRPr="0073064A">
              <w:rPr>
                <w:rFonts w:ascii="Times New Roman" w:hAnsi="Times New Roman" w:cs="Times New Roman"/>
                <w:sz w:val="20"/>
                <w:szCs w:val="18"/>
              </w:rPr>
              <w:t>У Кати день рождения</w:t>
            </w:r>
            <w:r>
              <w:rPr>
                <w:rFonts w:ascii="Times New Roman" w:hAnsi="Times New Roman" w:cs="Times New Roman"/>
                <w:sz w:val="20"/>
                <w:szCs w:val="18"/>
              </w:rPr>
              <w:t>» (</w:t>
            </w:r>
            <w:r w:rsidRPr="0073064A">
              <w:rPr>
                <w:rFonts w:ascii="Times New Roman" w:hAnsi="Times New Roman" w:cs="Times New Roman"/>
                <w:sz w:val="20"/>
                <w:szCs w:val="18"/>
              </w:rPr>
              <w:t>закрепить названия посуды, последовательность сервировки стола в игре</w:t>
            </w:r>
            <w:r>
              <w:rPr>
                <w:rFonts w:ascii="Times New Roman" w:hAnsi="Times New Roman" w:cs="Times New Roman"/>
                <w:sz w:val="20"/>
                <w:szCs w:val="18"/>
              </w:rPr>
              <w:t>)</w:t>
            </w:r>
            <w:r w:rsidRPr="0073064A">
              <w:rPr>
                <w:rFonts w:ascii="Times New Roman" w:hAnsi="Times New Roman" w:cs="Times New Roman"/>
                <w:sz w:val="20"/>
                <w:szCs w:val="18"/>
              </w:rPr>
              <w:t>.</w:t>
            </w:r>
          </w:p>
          <w:p w:rsidR="008D3FD2" w:rsidRPr="0073064A" w:rsidRDefault="008D3FD2" w:rsidP="00A108BB">
            <w:pPr>
              <w:pStyle w:val="aa"/>
              <w:numPr>
                <w:ilvl w:val="0"/>
                <w:numId w:val="96"/>
              </w:numPr>
              <w:tabs>
                <w:tab w:val="left" w:pos="176"/>
              </w:tabs>
              <w:rPr>
                <w:rFonts w:ascii="Times New Roman" w:hAnsi="Times New Roman" w:cs="Times New Roman"/>
                <w:sz w:val="20"/>
                <w:szCs w:val="18"/>
              </w:rPr>
            </w:pPr>
            <w:r w:rsidRPr="0073064A">
              <w:rPr>
                <w:rFonts w:ascii="Times New Roman" w:hAnsi="Times New Roman" w:cs="Times New Roman"/>
                <w:sz w:val="20"/>
                <w:szCs w:val="18"/>
              </w:rPr>
              <w:t>Чтение К.И.</w:t>
            </w:r>
            <w:r>
              <w:rPr>
                <w:rFonts w:ascii="Times New Roman" w:hAnsi="Times New Roman" w:cs="Times New Roman"/>
                <w:sz w:val="20"/>
                <w:szCs w:val="18"/>
              </w:rPr>
              <w:t>Чуковский «Федорино горе» (</w:t>
            </w:r>
            <w:r w:rsidRPr="0073064A">
              <w:rPr>
                <w:rFonts w:ascii="Times New Roman" w:hAnsi="Times New Roman" w:cs="Times New Roman"/>
                <w:sz w:val="20"/>
                <w:szCs w:val="18"/>
              </w:rPr>
              <w:t>учить слушать, повторять отдельные фрагменты за воспитателем</w:t>
            </w:r>
            <w:r>
              <w:rPr>
                <w:rFonts w:ascii="Times New Roman" w:hAnsi="Times New Roman" w:cs="Times New Roman"/>
                <w:sz w:val="20"/>
                <w:szCs w:val="18"/>
              </w:rPr>
              <w:t>)</w:t>
            </w:r>
            <w:r w:rsidRPr="0073064A">
              <w:rPr>
                <w:rFonts w:ascii="Times New Roman" w:hAnsi="Times New Roman" w:cs="Times New Roman"/>
                <w:sz w:val="20"/>
                <w:szCs w:val="18"/>
              </w:rPr>
              <w:t>.</w:t>
            </w:r>
          </w:p>
          <w:p w:rsidR="008D3FD2" w:rsidRDefault="008D3FD2" w:rsidP="00A108BB">
            <w:pPr>
              <w:pStyle w:val="aa"/>
              <w:numPr>
                <w:ilvl w:val="0"/>
                <w:numId w:val="96"/>
              </w:numPr>
              <w:tabs>
                <w:tab w:val="left" w:pos="176"/>
              </w:tabs>
              <w:rPr>
                <w:rFonts w:ascii="Times New Roman" w:hAnsi="Times New Roman" w:cs="Times New Roman"/>
                <w:sz w:val="20"/>
                <w:szCs w:val="18"/>
              </w:rPr>
            </w:pPr>
            <w:r w:rsidRPr="0073064A">
              <w:rPr>
                <w:rFonts w:ascii="Times New Roman" w:hAnsi="Times New Roman" w:cs="Times New Roman"/>
                <w:sz w:val="20"/>
                <w:szCs w:val="18"/>
              </w:rPr>
              <w:t>Рассматрива</w:t>
            </w:r>
            <w:r>
              <w:rPr>
                <w:rFonts w:ascii="Times New Roman" w:hAnsi="Times New Roman" w:cs="Times New Roman"/>
                <w:sz w:val="20"/>
                <w:szCs w:val="18"/>
              </w:rPr>
              <w:t>ние иллюстраций «Посуда» (</w:t>
            </w:r>
            <w:r w:rsidRPr="0073064A">
              <w:rPr>
                <w:rFonts w:ascii="Times New Roman" w:hAnsi="Times New Roman" w:cs="Times New Roman"/>
                <w:sz w:val="20"/>
                <w:szCs w:val="18"/>
              </w:rPr>
              <w:t>расширять знания детей о посуде, учить замечать, как красиво расписана посуда</w:t>
            </w:r>
            <w:r>
              <w:rPr>
                <w:rFonts w:ascii="Times New Roman" w:hAnsi="Times New Roman" w:cs="Times New Roman"/>
                <w:sz w:val="20"/>
                <w:szCs w:val="18"/>
              </w:rPr>
              <w:t>)</w:t>
            </w:r>
            <w:r w:rsidRPr="0073064A">
              <w:rPr>
                <w:rFonts w:ascii="Times New Roman" w:hAnsi="Times New Roman" w:cs="Times New Roman"/>
                <w:sz w:val="20"/>
                <w:szCs w:val="18"/>
              </w:rPr>
              <w:t>.</w:t>
            </w:r>
          </w:p>
          <w:p w:rsidR="00F831ED" w:rsidRPr="0073064A" w:rsidRDefault="00F831ED" w:rsidP="00A108BB">
            <w:pPr>
              <w:pStyle w:val="aa"/>
              <w:numPr>
                <w:ilvl w:val="0"/>
                <w:numId w:val="96"/>
              </w:numPr>
              <w:tabs>
                <w:tab w:val="left" w:pos="176"/>
              </w:tabs>
              <w:rPr>
                <w:rFonts w:ascii="Times New Roman" w:hAnsi="Times New Roman" w:cs="Times New Roman"/>
                <w:sz w:val="20"/>
                <w:szCs w:val="18"/>
              </w:rPr>
            </w:pPr>
            <w:r w:rsidRPr="00F831ED">
              <w:rPr>
                <w:rFonts w:ascii="Times New Roman" w:hAnsi="Times New Roman" w:cs="Times New Roman"/>
                <w:sz w:val="20"/>
                <w:szCs w:val="18"/>
              </w:rPr>
              <w:t>Творческая мастер</w:t>
            </w:r>
            <w:r>
              <w:rPr>
                <w:rFonts w:ascii="Times New Roman" w:hAnsi="Times New Roman" w:cs="Times New Roman"/>
                <w:sz w:val="20"/>
                <w:szCs w:val="18"/>
              </w:rPr>
              <w:t>ская: рисуем пластилином (</w:t>
            </w:r>
            <w:r w:rsidRPr="00F831ED">
              <w:rPr>
                <w:rFonts w:ascii="Times New Roman" w:hAnsi="Times New Roman" w:cs="Times New Roman"/>
                <w:sz w:val="20"/>
                <w:szCs w:val="18"/>
              </w:rPr>
              <w:t>учить детей скатывать жгутики из пластилина, выкладывать ими контур рисунка. Развивать мелкую моторику и мускулатуру рук, развивать творческие способности</w:t>
            </w:r>
            <w:r>
              <w:rPr>
                <w:rFonts w:ascii="Times New Roman" w:hAnsi="Times New Roman" w:cs="Times New Roman"/>
                <w:sz w:val="20"/>
                <w:szCs w:val="18"/>
              </w:rPr>
              <w:t>)</w:t>
            </w:r>
            <w:r w:rsidRPr="00F831ED">
              <w:rPr>
                <w:rFonts w:ascii="Times New Roman" w:hAnsi="Times New Roman" w:cs="Times New Roman"/>
                <w:sz w:val="20"/>
                <w:szCs w:val="18"/>
              </w:rPr>
              <w:t>.</w:t>
            </w:r>
          </w:p>
          <w:p w:rsidR="008D3FD2" w:rsidRDefault="008D3FD2" w:rsidP="00A108BB">
            <w:pPr>
              <w:pStyle w:val="aa"/>
              <w:numPr>
                <w:ilvl w:val="0"/>
                <w:numId w:val="96"/>
              </w:numPr>
              <w:tabs>
                <w:tab w:val="left" w:pos="176"/>
              </w:tabs>
              <w:rPr>
                <w:rFonts w:ascii="Times New Roman" w:hAnsi="Times New Roman" w:cs="Times New Roman"/>
                <w:sz w:val="20"/>
                <w:szCs w:val="18"/>
              </w:rPr>
            </w:pPr>
            <w:r>
              <w:rPr>
                <w:rFonts w:ascii="Times New Roman" w:hAnsi="Times New Roman" w:cs="Times New Roman"/>
                <w:sz w:val="20"/>
                <w:szCs w:val="18"/>
              </w:rPr>
              <w:t>Упражнение «</w:t>
            </w:r>
            <w:r w:rsidRPr="0073064A">
              <w:rPr>
                <w:rFonts w:ascii="Times New Roman" w:hAnsi="Times New Roman" w:cs="Times New Roman"/>
                <w:sz w:val="20"/>
                <w:szCs w:val="18"/>
              </w:rPr>
              <w:t>Поймай мяч</w:t>
            </w:r>
            <w:r>
              <w:rPr>
                <w:rFonts w:ascii="Times New Roman" w:hAnsi="Times New Roman" w:cs="Times New Roman"/>
                <w:sz w:val="20"/>
                <w:szCs w:val="18"/>
              </w:rPr>
              <w:t>» (</w:t>
            </w:r>
            <w:r w:rsidRPr="0073064A">
              <w:rPr>
                <w:rFonts w:ascii="Times New Roman" w:hAnsi="Times New Roman" w:cs="Times New Roman"/>
                <w:sz w:val="20"/>
                <w:szCs w:val="18"/>
              </w:rPr>
              <w:t>продолжать учить детей ловить мяч двумя руками одновременно</w:t>
            </w:r>
            <w:r>
              <w:rPr>
                <w:rFonts w:ascii="Times New Roman" w:hAnsi="Times New Roman" w:cs="Times New Roman"/>
                <w:sz w:val="20"/>
                <w:szCs w:val="18"/>
              </w:rPr>
              <w:t>)</w:t>
            </w:r>
            <w:r w:rsidRPr="0073064A">
              <w:rPr>
                <w:rFonts w:ascii="Times New Roman" w:hAnsi="Times New Roman" w:cs="Times New Roman"/>
                <w:sz w:val="20"/>
                <w:szCs w:val="18"/>
              </w:rPr>
              <w:t>.</w:t>
            </w:r>
          </w:p>
          <w:p w:rsidR="008D3FD2" w:rsidRPr="0073064A" w:rsidRDefault="008D3FD2" w:rsidP="00A108BB">
            <w:pPr>
              <w:pStyle w:val="aa"/>
              <w:numPr>
                <w:ilvl w:val="0"/>
                <w:numId w:val="96"/>
              </w:numPr>
              <w:tabs>
                <w:tab w:val="left" w:pos="176"/>
              </w:tabs>
              <w:rPr>
                <w:rFonts w:ascii="Times New Roman" w:hAnsi="Times New Roman" w:cs="Times New Roman"/>
                <w:sz w:val="20"/>
                <w:szCs w:val="18"/>
              </w:rPr>
            </w:pPr>
            <w:r w:rsidRPr="006A0341">
              <w:rPr>
                <w:rFonts w:ascii="Times New Roman" w:hAnsi="Times New Roman" w:cs="Times New Roman"/>
                <w:sz w:val="20"/>
                <w:szCs w:val="18"/>
              </w:rPr>
              <w:t xml:space="preserve">ВЕЧЕРНИЙ КРУГ (по выбору воспитателя из </w:t>
            </w:r>
            <w:r w:rsidR="004A6195">
              <w:rPr>
                <w:rFonts w:ascii="Times New Roman" w:hAnsi="Times New Roman" w:cs="Times New Roman"/>
                <w:sz w:val="20"/>
                <w:szCs w:val="18"/>
              </w:rPr>
              <w:t>Приложения 3</w:t>
            </w:r>
            <w:r w:rsidRPr="006A0341">
              <w:rPr>
                <w:rFonts w:ascii="Times New Roman" w:hAnsi="Times New Roman" w:cs="Times New Roman"/>
                <w:sz w:val="20"/>
                <w:szCs w:val="18"/>
              </w:rPr>
              <w:t>)</w:t>
            </w:r>
          </w:p>
        </w:tc>
        <w:tc>
          <w:tcPr>
            <w:tcW w:w="1985" w:type="dxa"/>
            <w:tcBorders>
              <w:top w:val="single" w:sz="4" w:space="0" w:color="auto"/>
              <w:left w:val="single" w:sz="4" w:space="0" w:color="000000" w:themeColor="text1"/>
              <w:bottom w:val="single" w:sz="4" w:space="0" w:color="000000" w:themeColor="text1"/>
              <w:right w:val="single" w:sz="4" w:space="0" w:color="auto"/>
            </w:tcBorders>
          </w:tcPr>
          <w:p w:rsidR="008D3FD2" w:rsidRPr="00096267" w:rsidRDefault="008D3FD2" w:rsidP="00F831ED">
            <w:pPr>
              <w:tabs>
                <w:tab w:val="left" w:pos="176"/>
              </w:tabs>
              <w:rPr>
                <w:rFonts w:ascii="Times New Roman" w:hAnsi="Times New Roman" w:cs="Times New Roman"/>
                <w:sz w:val="20"/>
                <w:szCs w:val="18"/>
              </w:rPr>
            </w:pPr>
            <w:r w:rsidRPr="008968C8">
              <w:rPr>
                <w:rFonts w:ascii="Times New Roman" w:hAnsi="Times New Roman" w:cs="Times New Roman"/>
                <w:sz w:val="20"/>
                <w:szCs w:val="18"/>
              </w:rPr>
              <w:t>Д/и «Подскажи словечко»</w:t>
            </w:r>
            <w:r>
              <w:rPr>
                <w:rFonts w:ascii="Times New Roman" w:hAnsi="Times New Roman" w:cs="Times New Roman"/>
                <w:sz w:val="20"/>
                <w:szCs w:val="18"/>
              </w:rPr>
              <w:t xml:space="preserve"> с …………………… (</w:t>
            </w:r>
            <w:r w:rsidRPr="008968C8">
              <w:rPr>
                <w:rFonts w:ascii="Times New Roman" w:hAnsi="Times New Roman" w:cs="Times New Roman"/>
                <w:sz w:val="20"/>
                <w:szCs w:val="18"/>
              </w:rPr>
              <w:t>развивать быстроту реакции, активизировать словарь детей</w:t>
            </w:r>
            <w:r>
              <w:rPr>
                <w:rFonts w:ascii="Times New Roman" w:hAnsi="Times New Roman" w:cs="Times New Roman"/>
                <w:sz w:val="20"/>
                <w:szCs w:val="18"/>
              </w:rPr>
              <w:t>)</w:t>
            </w:r>
          </w:p>
        </w:tc>
        <w:tc>
          <w:tcPr>
            <w:tcW w:w="2410" w:type="dxa"/>
            <w:vMerge w:val="restart"/>
            <w:tcBorders>
              <w:top w:val="single" w:sz="4" w:space="0" w:color="auto"/>
              <w:left w:val="single" w:sz="4" w:space="0" w:color="auto"/>
              <w:right w:val="single" w:sz="4" w:space="0" w:color="000000" w:themeColor="text1"/>
            </w:tcBorders>
          </w:tcPr>
          <w:p w:rsidR="008D3FD2" w:rsidRPr="00F831ED" w:rsidRDefault="00F831ED" w:rsidP="00F831ED">
            <w:pPr>
              <w:rPr>
                <w:rFonts w:ascii="Times New Roman" w:hAnsi="Times New Roman" w:cs="Times New Roman"/>
                <w:sz w:val="20"/>
                <w:szCs w:val="20"/>
              </w:rPr>
            </w:pPr>
            <w:r w:rsidRPr="00F831ED">
              <w:rPr>
                <w:rFonts w:ascii="Times New Roman" w:hAnsi="Times New Roman" w:cs="Times New Roman"/>
                <w:sz w:val="20"/>
                <w:szCs w:val="20"/>
              </w:rPr>
              <w:t xml:space="preserve">Оснащение </w:t>
            </w:r>
            <w:r w:rsidR="00133B02">
              <w:rPr>
                <w:rFonts w:ascii="Times New Roman" w:hAnsi="Times New Roman" w:cs="Times New Roman"/>
                <w:sz w:val="20"/>
                <w:szCs w:val="20"/>
              </w:rPr>
              <w:t>РППС</w:t>
            </w:r>
            <w:r w:rsidRPr="00F831ED">
              <w:rPr>
                <w:rFonts w:ascii="Times New Roman" w:hAnsi="Times New Roman" w:cs="Times New Roman"/>
                <w:sz w:val="20"/>
                <w:szCs w:val="20"/>
              </w:rPr>
              <w:t xml:space="preserve"> необходимыми материалами для проведения дидактических игр и упражнений.</w:t>
            </w:r>
          </w:p>
        </w:tc>
      </w:tr>
      <w:tr w:rsidR="001526F3" w:rsidRPr="009D4975" w:rsidTr="00F831ED">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26F3" w:rsidRPr="009D4975" w:rsidRDefault="001526F3" w:rsidP="00C77243">
            <w:pPr>
              <w:ind w:right="-108"/>
              <w:rPr>
                <w:rFonts w:ascii="Times New Roman" w:hAnsi="Times New Roman" w:cs="Times New Roman"/>
                <w:sz w:val="20"/>
                <w:szCs w:val="20"/>
              </w:rPr>
            </w:pPr>
            <w:r w:rsidRPr="009D4975">
              <w:rPr>
                <w:rFonts w:ascii="Times New Roman" w:hAnsi="Times New Roman" w:cs="Times New Roman"/>
                <w:b/>
                <w:sz w:val="20"/>
                <w:szCs w:val="20"/>
              </w:rPr>
              <w:t>Вечерняя прогулка</w:t>
            </w:r>
          </w:p>
        </w:tc>
        <w:tc>
          <w:tcPr>
            <w:tcW w:w="12191" w:type="dxa"/>
            <w:gridSpan w:val="3"/>
            <w:tcBorders>
              <w:top w:val="single" w:sz="4" w:space="0" w:color="000000" w:themeColor="text1"/>
              <w:left w:val="single" w:sz="4" w:space="0" w:color="000000" w:themeColor="text1"/>
              <w:bottom w:val="single" w:sz="4" w:space="0" w:color="auto"/>
              <w:right w:val="single" w:sz="4" w:space="0" w:color="auto"/>
            </w:tcBorders>
          </w:tcPr>
          <w:p w:rsidR="001526F3" w:rsidRPr="001526F3" w:rsidRDefault="001526F3" w:rsidP="001526F3">
            <w:pPr>
              <w:rPr>
                <w:rFonts w:ascii="Times New Roman" w:hAnsi="Times New Roman" w:cs="Times New Roman"/>
                <w:sz w:val="20"/>
                <w:szCs w:val="20"/>
              </w:rPr>
            </w:pPr>
            <w:r w:rsidRPr="001526F3">
              <w:rPr>
                <w:rFonts w:ascii="Times New Roman" w:hAnsi="Times New Roman" w:cs="Times New Roman"/>
                <w:sz w:val="20"/>
                <w:szCs w:val="20"/>
              </w:rPr>
              <w:t xml:space="preserve">Прогулка </w:t>
            </w:r>
            <w:r>
              <w:rPr>
                <w:rFonts w:ascii="Times New Roman" w:hAnsi="Times New Roman" w:cs="Times New Roman"/>
                <w:sz w:val="20"/>
                <w:szCs w:val="20"/>
              </w:rPr>
              <w:t>20</w:t>
            </w:r>
            <w:r w:rsidRPr="001526F3">
              <w:rPr>
                <w:rFonts w:ascii="Times New Roman" w:hAnsi="Times New Roman" w:cs="Times New Roman"/>
                <w:sz w:val="20"/>
                <w:szCs w:val="20"/>
              </w:rPr>
              <w:t xml:space="preserve">. Февраль. (см. </w:t>
            </w:r>
            <w:r w:rsidR="004A6195">
              <w:rPr>
                <w:rFonts w:ascii="Times New Roman" w:hAnsi="Times New Roman" w:cs="Times New Roman"/>
                <w:sz w:val="20"/>
                <w:szCs w:val="20"/>
              </w:rPr>
              <w:t>Приложения 4</w:t>
            </w:r>
            <w:r w:rsidRPr="001526F3">
              <w:rPr>
                <w:rFonts w:ascii="Times New Roman" w:hAnsi="Times New Roman" w:cs="Times New Roman"/>
                <w:sz w:val="20"/>
                <w:szCs w:val="20"/>
              </w:rPr>
              <w:t>)</w:t>
            </w:r>
          </w:p>
        </w:tc>
        <w:tc>
          <w:tcPr>
            <w:tcW w:w="2410" w:type="dxa"/>
            <w:vMerge/>
            <w:tcBorders>
              <w:left w:val="single" w:sz="4" w:space="0" w:color="auto"/>
              <w:bottom w:val="single" w:sz="4" w:space="0" w:color="auto"/>
              <w:right w:val="single" w:sz="4" w:space="0" w:color="000000" w:themeColor="text1"/>
            </w:tcBorders>
          </w:tcPr>
          <w:p w:rsidR="001526F3" w:rsidRPr="009D4975" w:rsidRDefault="001526F3" w:rsidP="00C77243">
            <w:pPr>
              <w:rPr>
                <w:rFonts w:ascii="Times New Roman" w:hAnsi="Times New Roman" w:cs="Times New Roman"/>
                <w:sz w:val="20"/>
                <w:szCs w:val="20"/>
              </w:rPr>
            </w:pPr>
          </w:p>
        </w:tc>
      </w:tr>
      <w:tr w:rsidR="00F831ED" w:rsidRPr="00882F01" w:rsidTr="00F831ED">
        <w:trPr>
          <w:trHeight w:val="590"/>
        </w:trPr>
        <w:tc>
          <w:tcPr>
            <w:tcW w:w="1559" w:type="dxa"/>
            <w:tcBorders>
              <w:top w:val="single" w:sz="4" w:space="0" w:color="000000" w:themeColor="text1"/>
              <w:left w:val="single" w:sz="4" w:space="0" w:color="000000" w:themeColor="text1"/>
              <w:right w:val="single" w:sz="4" w:space="0" w:color="000000" w:themeColor="text1"/>
            </w:tcBorders>
            <w:hideMark/>
          </w:tcPr>
          <w:p w:rsidR="00F831ED" w:rsidRPr="00091C92" w:rsidRDefault="00F831ED" w:rsidP="00C77243">
            <w:pPr>
              <w:rPr>
                <w:rFonts w:ascii="Times New Roman" w:hAnsi="Times New Roman" w:cs="Times New Roman"/>
                <w:b/>
                <w:sz w:val="20"/>
                <w:szCs w:val="20"/>
              </w:rPr>
            </w:pPr>
            <w:r w:rsidRPr="00091C92">
              <w:rPr>
                <w:rFonts w:ascii="Times New Roman" w:hAnsi="Times New Roman" w:cs="Times New Roman"/>
                <w:b/>
                <w:sz w:val="20"/>
                <w:szCs w:val="20"/>
              </w:rPr>
              <w:t>Работа с родителями</w:t>
            </w:r>
          </w:p>
        </w:tc>
        <w:tc>
          <w:tcPr>
            <w:tcW w:w="14601" w:type="dxa"/>
            <w:gridSpan w:val="4"/>
            <w:tcBorders>
              <w:top w:val="single" w:sz="4" w:space="0" w:color="auto"/>
              <w:left w:val="single" w:sz="4" w:space="0" w:color="000000" w:themeColor="text1"/>
              <w:right w:val="single" w:sz="4" w:space="0" w:color="000000" w:themeColor="text1"/>
            </w:tcBorders>
          </w:tcPr>
          <w:p w:rsidR="00F831ED" w:rsidRPr="00001E48" w:rsidRDefault="00F831ED" w:rsidP="00A108BB">
            <w:pPr>
              <w:pStyle w:val="aa"/>
              <w:numPr>
                <w:ilvl w:val="0"/>
                <w:numId w:val="460"/>
              </w:numPr>
              <w:rPr>
                <w:rFonts w:ascii="Times New Roman" w:hAnsi="Times New Roman" w:cs="Times New Roman"/>
                <w:sz w:val="20"/>
                <w:szCs w:val="18"/>
              </w:rPr>
            </w:pPr>
            <w:r w:rsidRPr="00001E48">
              <w:rPr>
                <w:rFonts w:ascii="Times New Roman" w:hAnsi="Times New Roman" w:cs="Times New Roman"/>
                <w:sz w:val="20"/>
                <w:szCs w:val="18"/>
              </w:rPr>
              <w:t>Предложить родителям принять участие в выставке поделок «Вторая жизнь одноразовой посуды»</w:t>
            </w:r>
          </w:p>
          <w:p w:rsidR="00F831ED" w:rsidRPr="00001E48" w:rsidRDefault="00F831ED" w:rsidP="00A108BB">
            <w:pPr>
              <w:pStyle w:val="aa"/>
              <w:numPr>
                <w:ilvl w:val="0"/>
                <w:numId w:val="460"/>
              </w:numPr>
              <w:rPr>
                <w:rFonts w:ascii="Times New Roman" w:hAnsi="Times New Roman" w:cs="Times New Roman"/>
                <w:sz w:val="20"/>
                <w:szCs w:val="20"/>
              </w:rPr>
            </w:pPr>
            <w:r w:rsidRPr="00001E48">
              <w:rPr>
                <w:rFonts w:ascii="Times New Roman" w:hAnsi="Times New Roman" w:cs="Times New Roman"/>
                <w:sz w:val="20"/>
                <w:szCs w:val="18"/>
              </w:rPr>
              <w:t xml:space="preserve">Привлечь родителей </w:t>
            </w:r>
            <w:r w:rsidR="00133B02" w:rsidRPr="00001E48">
              <w:rPr>
                <w:rFonts w:ascii="Times New Roman" w:hAnsi="Times New Roman" w:cs="Times New Roman"/>
                <w:sz w:val="20"/>
                <w:szCs w:val="18"/>
              </w:rPr>
              <w:t xml:space="preserve">к созданию </w:t>
            </w:r>
            <w:r w:rsidRPr="00001E48">
              <w:rPr>
                <w:rFonts w:ascii="Times New Roman" w:hAnsi="Times New Roman" w:cs="Times New Roman"/>
                <w:sz w:val="20"/>
                <w:szCs w:val="18"/>
              </w:rPr>
              <w:t>предметно-пространственной среды в группе (настольные книги, раскраски, книги, картинки, открытки, стихи, загадки на тему «Посуда»).</w:t>
            </w:r>
          </w:p>
        </w:tc>
      </w:tr>
    </w:tbl>
    <w:p w:rsidR="008D3FD2" w:rsidRDefault="008D3FD2" w:rsidP="008D3FD2">
      <w:pPr>
        <w:spacing w:after="0" w:line="240" w:lineRule="auto"/>
        <w:ind w:left="142" w:right="-882" w:firstLine="566"/>
        <w:rPr>
          <w:rFonts w:ascii="Times New Roman" w:hAnsi="Times New Roman" w:cs="Times New Roman"/>
          <w:b/>
          <w:sz w:val="20"/>
          <w:szCs w:val="20"/>
        </w:rPr>
      </w:pPr>
    </w:p>
    <w:p w:rsidR="008D3FD2" w:rsidRDefault="008D3FD2" w:rsidP="008D3FD2">
      <w:pPr>
        <w:spacing w:after="0" w:line="240" w:lineRule="auto"/>
        <w:ind w:left="142" w:right="-882" w:firstLine="566"/>
        <w:rPr>
          <w:rFonts w:ascii="Times New Roman" w:hAnsi="Times New Roman" w:cs="Times New Roman"/>
          <w:b/>
          <w:sz w:val="20"/>
          <w:szCs w:val="20"/>
        </w:rPr>
      </w:pPr>
    </w:p>
    <w:p w:rsidR="00CD76ED" w:rsidRDefault="00CD76ED" w:rsidP="008D3FD2">
      <w:pPr>
        <w:spacing w:after="0" w:line="240" w:lineRule="auto"/>
        <w:ind w:left="142" w:right="-882" w:firstLine="566"/>
        <w:rPr>
          <w:rFonts w:ascii="Times New Roman" w:hAnsi="Times New Roman" w:cs="Times New Roman"/>
          <w:b/>
          <w:sz w:val="20"/>
          <w:szCs w:val="20"/>
        </w:rPr>
      </w:pPr>
    </w:p>
    <w:p w:rsidR="00CD76ED" w:rsidRDefault="00CD76ED" w:rsidP="008D3FD2">
      <w:pPr>
        <w:spacing w:after="0" w:line="240" w:lineRule="auto"/>
        <w:ind w:left="142" w:right="-882" w:firstLine="566"/>
        <w:rPr>
          <w:rFonts w:ascii="Times New Roman" w:hAnsi="Times New Roman" w:cs="Times New Roman"/>
          <w:b/>
          <w:sz w:val="20"/>
          <w:szCs w:val="20"/>
        </w:rPr>
      </w:pPr>
    </w:p>
    <w:p w:rsidR="00CD76ED" w:rsidRDefault="00CD76ED" w:rsidP="008D3FD2">
      <w:pPr>
        <w:spacing w:after="0" w:line="240" w:lineRule="auto"/>
        <w:ind w:left="142" w:right="-882" w:firstLine="566"/>
        <w:rPr>
          <w:rFonts w:ascii="Times New Roman" w:hAnsi="Times New Roman" w:cs="Times New Roman"/>
          <w:b/>
          <w:sz w:val="20"/>
          <w:szCs w:val="20"/>
        </w:rPr>
      </w:pPr>
    </w:p>
    <w:p w:rsidR="00CD76ED" w:rsidRDefault="00CD76ED" w:rsidP="008D3FD2">
      <w:pPr>
        <w:spacing w:after="0" w:line="240" w:lineRule="auto"/>
        <w:ind w:left="142" w:right="-882" w:firstLine="566"/>
        <w:rPr>
          <w:rFonts w:ascii="Times New Roman" w:hAnsi="Times New Roman" w:cs="Times New Roman"/>
          <w:b/>
          <w:sz w:val="20"/>
          <w:szCs w:val="20"/>
        </w:rPr>
      </w:pPr>
    </w:p>
    <w:p w:rsidR="00CD76ED" w:rsidRDefault="00CD76ED" w:rsidP="008D3FD2">
      <w:pPr>
        <w:spacing w:after="0" w:line="240" w:lineRule="auto"/>
        <w:ind w:left="142" w:right="-882" w:firstLine="566"/>
        <w:rPr>
          <w:rFonts w:ascii="Times New Roman" w:hAnsi="Times New Roman" w:cs="Times New Roman"/>
          <w:b/>
          <w:sz w:val="20"/>
          <w:szCs w:val="20"/>
        </w:rPr>
      </w:pPr>
    </w:p>
    <w:p w:rsidR="008D3FD2" w:rsidRPr="009D4975" w:rsidRDefault="008D3FD2" w:rsidP="008D3FD2">
      <w:pPr>
        <w:spacing w:after="0" w:line="240" w:lineRule="auto"/>
        <w:ind w:left="142" w:right="-882" w:firstLine="566"/>
        <w:rPr>
          <w:rFonts w:ascii="Times New Roman" w:hAnsi="Times New Roman" w:cs="Times New Roman"/>
          <w:sz w:val="20"/>
          <w:szCs w:val="20"/>
        </w:rPr>
      </w:pPr>
      <w:r w:rsidRPr="009D4975">
        <w:rPr>
          <w:rFonts w:ascii="Times New Roman" w:hAnsi="Times New Roman" w:cs="Times New Roman"/>
          <w:b/>
          <w:sz w:val="20"/>
          <w:szCs w:val="20"/>
        </w:rPr>
        <w:t xml:space="preserve">Вторник </w:t>
      </w:r>
      <w:r>
        <w:rPr>
          <w:rFonts w:ascii="Times New Roman" w:hAnsi="Times New Roman" w:cs="Times New Roman"/>
          <w:b/>
          <w:sz w:val="20"/>
          <w:szCs w:val="20"/>
        </w:rPr>
        <w:t>27.02.2024</w:t>
      </w:r>
      <w:r w:rsidRPr="009D4975">
        <w:rPr>
          <w:rFonts w:ascii="Times New Roman" w:hAnsi="Times New Roman" w:cs="Times New Roman"/>
          <w:b/>
          <w:sz w:val="20"/>
          <w:szCs w:val="20"/>
        </w:rPr>
        <w:t xml:space="preserve">                                                                            </w:t>
      </w:r>
      <w:r w:rsidRPr="009D4975">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t xml:space="preserve">           </w:t>
      </w:r>
      <w:r>
        <w:rPr>
          <w:rFonts w:ascii="Times New Roman" w:hAnsi="Times New Roman" w:cs="Times New Roman"/>
          <w:b/>
          <w:sz w:val="20"/>
          <w:szCs w:val="20"/>
        </w:rPr>
        <w:tab/>
      </w:r>
      <w:r>
        <w:rPr>
          <w:rFonts w:ascii="Times New Roman" w:hAnsi="Times New Roman" w:cs="Times New Roman"/>
          <w:b/>
          <w:sz w:val="20"/>
          <w:szCs w:val="20"/>
        </w:rPr>
        <w:tab/>
      </w:r>
      <w:r w:rsidRPr="003D766A">
        <w:rPr>
          <w:rFonts w:ascii="Times New Roman" w:hAnsi="Times New Roman" w:cs="Times New Roman"/>
          <w:sz w:val="20"/>
          <w:szCs w:val="20"/>
        </w:rPr>
        <w:t xml:space="preserve">Тематическая неделя </w:t>
      </w:r>
      <w:r>
        <w:rPr>
          <w:rFonts w:ascii="Times New Roman" w:hAnsi="Times New Roman" w:cs="Times New Roman"/>
          <w:sz w:val="20"/>
          <w:szCs w:val="20"/>
        </w:rPr>
        <w:t>«</w:t>
      </w:r>
      <w:r w:rsidRPr="003D766A">
        <w:rPr>
          <w:rFonts w:ascii="Times New Roman" w:hAnsi="Times New Roman" w:cs="Times New Roman"/>
          <w:sz w:val="20"/>
          <w:szCs w:val="20"/>
        </w:rPr>
        <w:t>Посуда</w:t>
      </w:r>
      <w:r>
        <w:rPr>
          <w:rFonts w:ascii="Times New Roman" w:hAnsi="Times New Roman" w:cs="Times New Roman"/>
          <w:sz w:val="20"/>
          <w:szCs w:val="20"/>
        </w:rPr>
        <w:t>»</w:t>
      </w:r>
    </w:p>
    <w:tbl>
      <w:tblPr>
        <w:tblStyle w:val="a3"/>
        <w:tblW w:w="16160" w:type="dxa"/>
        <w:tblInd w:w="250" w:type="dxa"/>
        <w:tblLayout w:type="fixed"/>
        <w:tblLook w:val="04A0" w:firstRow="1" w:lastRow="0" w:firstColumn="1" w:lastColumn="0" w:noHBand="0" w:noVBand="1"/>
      </w:tblPr>
      <w:tblGrid>
        <w:gridCol w:w="1559"/>
        <w:gridCol w:w="10206"/>
        <w:gridCol w:w="1985"/>
        <w:gridCol w:w="2410"/>
      </w:tblGrid>
      <w:tr w:rsidR="00660BEF" w:rsidRPr="009D4975" w:rsidTr="00FE3871">
        <w:trPr>
          <w:cantSplit/>
          <w:trHeight w:val="290"/>
        </w:trPr>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60BEF" w:rsidRPr="009D4975" w:rsidRDefault="00660BEF" w:rsidP="00C77243">
            <w:pPr>
              <w:ind w:right="-108"/>
              <w:rPr>
                <w:rFonts w:ascii="Times New Roman" w:hAnsi="Times New Roman" w:cs="Times New Roman"/>
                <w:b/>
                <w:sz w:val="16"/>
                <w:szCs w:val="16"/>
              </w:rPr>
            </w:pPr>
            <w:r w:rsidRPr="009D4975">
              <w:rPr>
                <w:rFonts w:ascii="Times New Roman" w:hAnsi="Times New Roman" w:cs="Times New Roman"/>
                <w:b/>
                <w:sz w:val="20"/>
                <w:szCs w:val="20"/>
              </w:rPr>
              <w:t xml:space="preserve">Режимные моменты </w:t>
            </w:r>
          </w:p>
        </w:tc>
        <w:tc>
          <w:tcPr>
            <w:tcW w:w="10206"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660BEF" w:rsidRPr="0086395C" w:rsidRDefault="00660BEF" w:rsidP="00C77243">
            <w:pPr>
              <w:jc w:val="center"/>
              <w:rPr>
                <w:rFonts w:ascii="Times New Roman" w:hAnsi="Times New Roman" w:cs="Times New Roman"/>
                <w:b/>
                <w:sz w:val="24"/>
              </w:rPr>
            </w:pPr>
            <w:r w:rsidRPr="0086395C">
              <w:rPr>
                <w:rFonts w:ascii="Times New Roman" w:hAnsi="Times New Roman" w:cs="Times New Roman"/>
                <w:b/>
                <w:sz w:val="24"/>
              </w:rPr>
              <w:t>Совместная деятельность взрослого и детей/Самостоятельная деятельность детей</w:t>
            </w:r>
          </w:p>
        </w:tc>
        <w:tc>
          <w:tcPr>
            <w:tcW w:w="1985" w:type="dxa"/>
            <w:tcBorders>
              <w:top w:val="single" w:sz="4" w:space="0" w:color="000000" w:themeColor="text1"/>
              <w:left w:val="single" w:sz="4" w:space="0" w:color="auto"/>
              <w:bottom w:val="single" w:sz="4" w:space="0" w:color="000000" w:themeColor="text1"/>
              <w:right w:val="single" w:sz="4" w:space="0" w:color="000000" w:themeColor="text1"/>
            </w:tcBorders>
          </w:tcPr>
          <w:p w:rsidR="00660BEF" w:rsidRPr="0044640F" w:rsidRDefault="00660BEF" w:rsidP="00C77243">
            <w:pPr>
              <w:jc w:val="center"/>
              <w:rPr>
                <w:rFonts w:ascii="Times New Roman" w:hAnsi="Times New Roman" w:cs="Times New Roman"/>
                <w:b/>
                <w:sz w:val="20"/>
              </w:rPr>
            </w:pPr>
            <w:r w:rsidRPr="0044640F">
              <w:rPr>
                <w:rFonts w:ascii="Times New Roman" w:hAnsi="Times New Roman" w:cs="Times New Roman"/>
                <w:b/>
                <w:sz w:val="20"/>
              </w:rPr>
              <w:t>Индивидуальная работа</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60BEF" w:rsidRPr="00953EF1" w:rsidRDefault="00660BEF" w:rsidP="00660BEF">
            <w:pPr>
              <w:ind w:right="34"/>
              <w:rPr>
                <w:rFonts w:ascii="Times New Roman" w:hAnsi="Times New Roman" w:cs="Times New Roman"/>
                <w:b/>
                <w:sz w:val="16"/>
                <w:szCs w:val="20"/>
              </w:rPr>
            </w:pPr>
            <w:r w:rsidRPr="00953EF1">
              <w:rPr>
                <w:rFonts w:ascii="Times New Roman" w:hAnsi="Times New Roman" w:cs="Times New Roman"/>
                <w:b/>
                <w:sz w:val="16"/>
                <w:szCs w:val="20"/>
              </w:rPr>
              <w:t xml:space="preserve">Организация РППС для самостоятельной деятельности детей  </w:t>
            </w:r>
          </w:p>
        </w:tc>
      </w:tr>
      <w:tr w:rsidR="008D3FD2" w:rsidRPr="009D4975" w:rsidTr="00FE3871">
        <w:trPr>
          <w:trHeight w:val="1829"/>
        </w:trPr>
        <w:tc>
          <w:tcPr>
            <w:tcW w:w="1559" w:type="dxa"/>
            <w:tcBorders>
              <w:top w:val="single" w:sz="4" w:space="0" w:color="000000" w:themeColor="text1"/>
              <w:left w:val="single" w:sz="4" w:space="0" w:color="000000" w:themeColor="text1"/>
              <w:right w:val="single" w:sz="4" w:space="0" w:color="000000" w:themeColor="text1"/>
            </w:tcBorders>
            <w:hideMark/>
          </w:tcPr>
          <w:p w:rsidR="008D3FD2" w:rsidRPr="00450ACA" w:rsidRDefault="008D3FD2" w:rsidP="00C77243">
            <w:pPr>
              <w:ind w:right="-108"/>
              <w:rPr>
                <w:rFonts w:ascii="Times New Roman" w:hAnsi="Times New Roman" w:cs="Times New Roman"/>
                <w:sz w:val="20"/>
                <w:szCs w:val="20"/>
              </w:rPr>
            </w:pPr>
            <w:r w:rsidRPr="009D4975">
              <w:rPr>
                <w:rFonts w:ascii="Times New Roman" w:hAnsi="Times New Roman" w:cs="Times New Roman"/>
                <w:b/>
                <w:sz w:val="20"/>
                <w:szCs w:val="20"/>
              </w:rPr>
              <w:t>Утро</w:t>
            </w:r>
          </w:p>
        </w:tc>
        <w:tc>
          <w:tcPr>
            <w:tcW w:w="10206" w:type="dxa"/>
            <w:tcBorders>
              <w:top w:val="single" w:sz="4" w:space="0" w:color="000000" w:themeColor="text1"/>
              <w:left w:val="single" w:sz="4" w:space="0" w:color="000000" w:themeColor="text1"/>
              <w:right w:val="single" w:sz="4" w:space="0" w:color="auto"/>
            </w:tcBorders>
          </w:tcPr>
          <w:p w:rsidR="008D3FD2" w:rsidRDefault="008D3FD2" w:rsidP="00A108BB">
            <w:pPr>
              <w:pStyle w:val="aa"/>
              <w:numPr>
                <w:ilvl w:val="0"/>
                <w:numId w:val="34"/>
              </w:numPr>
              <w:rPr>
                <w:rFonts w:ascii="Times New Roman" w:hAnsi="Times New Roman" w:cs="Times New Roman"/>
                <w:sz w:val="20"/>
                <w:szCs w:val="20"/>
              </w:rPr>
            </w:pPr>
            <w:r w:rsidRPr="007F6BBB">
              <w:rPr>
                <w:rFonts w:ascii="Times New Roman" w:hAnsi="Times New Roman" w:cs="Times New Roman"/>
                <w:sz w:val="20"/>
                <w:szCs w:val="20"/>
              </w:rPr>
              <w:t xml:space="preserve">Утренняя гимнастика. </w:t>
            </w:r>
            <w:r w:rsidR="004A6E1B" w:rsidRPr="007F6BBB">
              <w:rPr>
                <w:rFonts w:ascii="Times New Roman" w:hAnsi="Times New Roman" w:cs="Times New Roman"/>
                <w:sz w:val="20"/>
                <w:szCs w:val="20"/>
              </w:rPr>
              <w:t xml:space="preserve">Комплекс </w:t>
            </w:r>
            <w:r w:rsidR="004A6E1B">
              <w:rPr>
                <w:rFonts w:ascii="Times New Roman" w:hAnsi="Times New Roman" w:cs="Times New Roman"/>
                <w:sz w:val="20"/>
                <w:szCs w:val="20"/>
              </w:rPr>
              <w:t>25</w:t>
            </w:r>
            <w:r w:rsidR="004A6E1B" w:rsidRPr="007F6BBB">
              <w:rPr>
                <w:rFonts w:ascii="Times New Roman" w:hAnsi="Times New Roman" w:cs="Times New Roman"/>
                <w:sz w:val="20"/>
                <w:szCs w:val="20"/>
              </w:rPr>
              <w:t xml:space="preserve"> (</w:t>
            </w:r>
            <w:r w:rsidR="004A6E1B">
              <w:rPr>
                <w:rFonts w:ascii="Times New Roman" w:hAnsi="Times New Roman" w:cs="Times New Roman"/>
                <w:sz w:val="20"/>
                <w:szCs w:val="20"/>
              </w:rPr>
              <w:t>с кубиками</w:t>
            </w:r>
            <w:r w:rsidR="004A6E1B" w:rsidRPr="007F6BBB">
              <w:rPr>
                <w:rFonts w:ascii="Times New Roman" w:hAnsi="Times New Roman" w:cs="Times New Roman"/>
                <w:sz w:val="20"/>
                <w:szCs w:val="20"/>
              </w:rPr>
              <w:t xml:space="preserve">). </w:t>
            </w:r>
            <w:r w:rsidR="004A6E1B">
              <w:rPr>
                <w:rFonts w:ascii="Times New Roman" w:hAnsi="Times New Roman" w:cs="Times New Roman"/>
                <w:sz w:val="20"/>
                <w:szCs w:val="20"/>
              </w:rPr>
              <w:t>(</w:t>
            </w:r>
            <w:r w:rsidR="003316D0">
              <w:rPr>
                <w:rFonts w:ascii="Times New Roman" w:hAnsi="Times New Roman" w:cs="Times New Roman"/>
                <w:sz w:val="20"/>
                <w:szCs w:val="20"/>
              </w:rPr>
              <w:t>[18]</w:t>
            </w:r>
            <w:r w:rsidR="004A6E1B" w:rsidRPr="007F6BBB">
              <w:rPr>
                <w:rFonts w:ascii="Times New Roman" w:hAnsi="Times New Roman" w:cs="Times New Roman"/>
                <w:sz w:val="20"/>
                <w:szCs w:val="20"/>
              </w:rPr>
              <w:t xml:space="preserve">, с. </w:t>
            </w:r>
            <w:r w:rsidR="004A6E1B">
              <w:rPr>
                <w:rFonts w:ascii="Times New Roman" w:hAnsi="Times New Roman" w:cs="Times New Roman"/>
                <w:sz w:val="20"/>
                <w:szCs w:val="20"/>
              </w:rPr>
              <w:t>22</w:t>
            </w:r>
            <w:r w:rsidR="004A6E1B" w:rsidRPr="007F6BBB">
              <w:rPr>
                <w:rFonts w:ascii="Times New Roman" w:hAnsi="Times New Roman" w:cs="Times New Roman"/>
                <w:sz w:val="20"/>
                <w:szCs w:val="20"/>
              </w:rPr>
              <w:t>)</w:t>
            </w:r>
          </w:p>
          <w:p w:rsidR="008D3FD2" w:rsidRPr="007F6BBB" w:rsidRDefault="008D3FD2" w:rsidP="00A108BB">
            <w:pPr>
              <w:pStyle w:val="aa"/>
              <w:numPr>
                <w:ilvl w:val="0"/>
                <w:numId w:val="34"/>
              </w:numPr>
              <w:rPr>
                <w:rFonts w:ascii="Times New Roman" w:hAnsi="Times New Roman" w:cs="Times New Roman"/>
                <w:sz w:val="20"/>
                <w:szCs w:val="20"/>
              </w:rPr>
            </w:pPr>
            <w:r w:rsidRPr="0093505F">
              <w:rPr>
                <w:rFonts w:ascii="Times New Roman" w:hAnsi="Times New Roman" w:cs="Times New Roman"/>
                <w:sz w:val="20"/>
                <w:szCs w:val="20"/>
              </w:rPr>
              <w:t xml:space="preserve">УТРЕННИЙ КРУГ № </w:t>
            </w:r>
            <w:r w:rsidR="00E3623E">
              <w:rPr>
                <w:rFonts w:ascii="Times New Roman" w:hAnsi="Times New Roman" w:cs="Times New Roman"/>
                <w:sz w:val="20"/>
                <w:szCs w:val="20"/>
              </w:rPr>
              <w:t>25</w:t>
            </w:r>
            <w:r w:rsidRPr="0093505F">
              <w:rPr>
                <w:rFonts w:ascii="Times New Roman" w:hAnsi="Times New Roman" w:cs="Times New Roman"/>
                <w:sz w:val="20"/>
                <w:szCs w:val="20"/>
              </w:rPr>
              <w:t xml:space="preserve"> (см. Приложение 1)</w:t>
            </w:r>
          </w:p>
          <w:p w:rsidR="008D3FD2" w:rsidRPr="0048482D" w:rsidRDefault="008D3FD2" w:rsidP="00A108BB">
            <w:pPr>
              <w:pStyle w:val="aa"/>
              <w:numPr>
                <w:ilvl w:val="0"/>
                <w:numId w:val="34"/>
              </w:numPr>
              <w:ind w:right="-26"/>
              <w:rPr>
                <w:rFonts w:ascii="Times New Roman" w:hAnsi="Times New Roman" w:cs="Times New Roman"/>
                <w:sz w:val="20"/>
                <w:szCs w:val="20"/>
              </w:rPr>
            </w:pPr>
            <w:r w:rsidRPr="0048482D">
              <w:rPr>
                <w:rFonts w:ascii="Times New Roman" w:hAnsi="Times New Roman" w:cs="Times New Roman"/>
                <w:sz w:val="20"/>
                <w:szCs w:val="20"/>
              </w:rPr>
              <w:t>Работа по формированию КГН.  Упражнение по мотивам потешки «Водичка-водичка, умой мое личико»</w:t>
            </w:r>
          </w:p>
          <w:p w:rsidR="008D3FD2" w:rsidRPr="0048482D" w:rsidRDefault="008D3FD2" w:rsidP="00A108BB">
            <w:pPr>
              <w:pStyle w:val="aa"/>
              <w:numPr>
                <w:ilvl w:val="0"/>
                <w:numId w:val="34"/>
              </w:numPr>
              <w:ind w:right="-26"/>
              <w:rPr>
                <w:rFonts w:ascii="Times New Roman" w:hAnsi="Times New Roman" w:cs="Times New Roman"/>
                <w:sz w:val="20"/>
                <w:szCs w:val="20"/>
              </w:rPr>
            </w:pPr>
            <w:r w:rsidRPr="0048482D">
              <w:rPr>
                <w:rFonts w:ascii="Times New Roman" w:hAnsi="Times New Roman" w:cs="Times New Roman"/>
                <w:sz w:val="20"/>
                <w:szCs w:val="20"/>
              </w:rPr>
              <w:t>Рассказ во</w:t>
            </w:r>
            <w:r>
              <w:rPr>
                <w:rFonts w:ascii="Times New Roman" w:hAnsi="Times New Roman" w:cs="Times New Roman"/>
                <w:sz w:val="20"/>
                <w:szCs w:val="20"/>
              </w:rPr>
              <w:t>спитателя «Какая бывает посуда» (</w:t>
            </w:r>
            <w:r w:rsidRPr="0048482D">
              <w:rPr>
                <w:rFonts w:ascii="Times New Roman" w:hAnsi="Times New Roman" w:cs="Times New Roman"/>
                <w:sz w:val="20"/>
                <w:szCs w:val="20"/>
              </w:rPr>
              <w:t>рассказать о классификации посуды: чайная, столовая, кухонная</w:t>
            </w:r>
            <w:r>
              <w:rPr>
                <w:rFonts w:ascii="Times New Roman" w:hAnsi="Times New Roman" w:cs="Times New Roman"/>
                <w:sz w:val="20"/>
                <w:szCs w:val="20"/>
              </w:rPr>
              <w:t>)</w:t>
            </w:r>
            <w:r w:rsidRPr="0048482D">
              <w:rPr>
                <w:rFonts w:ascii="Times New Roman" w:hAnsi="Times New Roman" w:cs="Times New Roman"/>
                <w:sz w:val="20"/>
                <w:szCs w:val="20"/>
              </w:rPr>
              <w:t>.</w:t>
            </w:r>
          </w:p>
          <w:p w:rsidR="008D3FD2" w:rsidRPr="0048482D" w:rsidRDefault="008D3FD2" w:rsidP="00A108BB">
            <w:pPr>
              <w:pStyle w:val="aa"/>
              <w:numPr>
                <w:ilvl w:val="0"/>
                <w:numId w:val="34"/>
              </w:numPr>
              <w:ind w:right="-26"/>
              <w:rPr>
                <w:rFonts w:ascii="Times New Roman" w:hAnsi="Times New Roman" w:cs="Times New Roman"/>
                <w:sz w:val="20"/>
                <w:szCs w:val="20"/>
              </w:rPr>
            </w:pPr>
            <w:r>
              <w:rPr>
                <w:rFonts w:ascii="Times New Roman" w:hAnsi="Times New Roman" w:cs="Times New Roman"/>
                <w:sz w:val="20"/>
                <w:szCs w:val="20"/>
              </w:rPr>
              <w:t>Упражнение «</w:t>
            </w:r>
            <w:r w:rsidRPr="0048482D">
              <w:rPr>
                <w:rFonts w:ascii="Times New Roman" w:hAnsi="Times New Roman" w:cs="Times New Roman"/>
                <w:sz w:val="20"/>
                <w:szCs w:val="20"/>
              </w:rPr>
              <w:t>Масло шипит на сковороде</w:t>
            </w:r>
            <w:r>
              <w:rPr>
                <w:rFonts w:ascii="Times New Roman" w:hAnsi="Times New Roman" w:cs="Times New Roman"/>
                <w:sz w:val="20"/>
                <w:szCs w:val="20"/>
              </w:rPr>
              <w:t>» (</w:t>
            </w:r>
            <w:r w:rsidRPr="0048482D">
              <w:rPr>
                <w:rFonts w:ascii="Times New Roman" w:hAnsi="Times New Roman" w:cs="Times New Roman"/>
                <w:sz w:val="20"/>
                <w:szCs w:val="20"/>
              </w:rPr>
              <w:t xml:space="preserve">упражнять в произнесении звука </w:t>
            </w:r>
            <w:r>
              <w:rPr>
                <w:rFonts w:ascii="Times New Roman" w:hAnsi="Times New Roman" w:cs="Times New Roman"/>
                <w:sz w:val="20"/>
                <w:szCs w:val="20"/>
              </w:rPr>
              <w:t>«</w:t>
            </w:r>
            <w:r w:rsidRPr="0048482D">
              <w:rPr>
                <w:rFonts w:ascii="Times New Roman" w:hAnsi="Times New Roman" w:cs="Times New Roman"/>
                <w:sz w:val="20"/>
                <w:szCs w:val="20"/>
              </w:rPr>
              <w:t>Ш</w:t>
            </w:r>
            <w:r>
              <w:rPr>
                <w:rFonts w:ascii="Times New Roman" w:hAnsi="Times New Roman" w:cs="Times New Roman"/>
                <w:sz w:val="20"/>
                <w:szCs w:val="20"/>
              </w:rPr>
              <w:t>»</w:t>
            </w:r>
            <w:r w:rsidRPr="0048482D">
              <w:rPr>
                <w:rFonts w:ascii="Times New Roman" w:hAnsi="Times New Roman" w:cs="Times New Roman"/>
                <w:sz w:val="20"/>
                <w:szCs w:val="20"/>
              </w:rPr>
              <w:t>, развивать речевое дыхание</w:t>
            </w:r>
            <w:r>
              <w:rPr>
                <w:rFonts w:ascii="Times New Roman" w:hAnsi="Times New Roman" w:cs="Times New Roman"/>
                <w:sz w:val="20"/>
                <w:szCs w:val="20"/>
              </w:rPr>
              <w:t>)</w:t>
            </w:r>
            <w:r w:rsidRPr="0048482D">
              <w:rPr>
                <w:rFonts w:ascii="Times New Roman" w:hAnsi="Times New Roman" w:cs="Times New Roman"/>
                <w:sz w:val="20"/>
                <w:szCs w:val="20"/>
              </w:rPr>
              <w:t>.</w:t>
            </w:r>
          </w:p>
          <w:p w:rsidR="008D3FD2" w:rsidRDefault="008D3FD2" w:rsidP="00A108BB">
            <w:pPr>
              <w:pStyle w:val="aa"/>
              <w:numPr>
                <w:ilvl w:val="0"/>
                <w:numId w:val="34"/>
              </w:numPr>
              <w:ind w:right="-26"/>
              <w:rPr>
                <w:rFonts w:ascii="Times New Roman" w:hAnsi="Times New Roman" w:cs="Times New Roman"/>
                <w:sz w:val="20"/>
                <w:szCs w:val="20"/>
              </w:rPr>
            </w:pPr>
            <w:r w:rsidRPr="0048482D">
              <w:rPr>
                <w:rFonts w:ascii="Times New Roman" w:hAnsi="Times New Roman" w:cs="Times New Roman"/>
                <w:sz w:val="20"/>
                <w:szCs w:val="20"/>
              </w:rPr>
              <w:t>Рассматрива</w:t>
            </w:r>
            <w:r>
              <w:rPr>
                <w:rFonts w:ascii="Times New Roman" w:hAnsi="Times New Roman" w:cs="Times New Roman"/>
                <w:sz w:val="20"/>
                <w:szCs w:val="20"/>
              </w:rPr>
              <w:t>ние деревянной расписной посуды (</w:t>
            </w:r>
            <w:r w:rsidRPr="0048482D">
              <w:rPr>
                <w:rFonts w:ascii="Times New Roman" w:hAnsi="Times New Roman" w:cs="Times New Roman"/>
                <w:sz w:val="20"/>
                <w:szCs w:val="20"/>
              </w:rPr>
              <w:t>приобщать детей к миру искусства</w:t>
            </w:r>
            <w:r>
              <w:rPr>
                <w:rFonts w:ascii="Times New Roman" w:hAnsi="Times New Roman" w:cs="Times New Roman"/>
                <w:sz w:val="20"/>
                <w:szCs w:val="20"/>
              </w:rPr>
              <w:t>)</w:t>
            </w:r>
            <w:r w:rsidRPr="0048482D">
              <w:rPr>
                <w:rFonts w:ascii="Times New Roman" w:hAnsi="Times New Roman" w:cs="Times New Roman"/>
                <w:sz w:val="20"/>
                <w:szCs w:val="20"/>
              </w:rPr>
              <w:t>.</w:t>
            </w:r>
          </w:p>
          <w:p w:rsidR="008D3FD2" w:rsidRPr="00940655" w:rsidRDefault="008D3FD2" w:rsidP="00A108BB">
            <w:pPr>
              <w:pStyle w:val="aa"/>
              <w:numPr>
                <w:ilvl w:val="0"/>
                <w:numId w:val="34"/>
              </w:numPr>
              <w:spacing w:after="200"/>
              <w:rPr>
                <w:rFonts w:ascii="Times New Roman" w:hAnsi="Times New Roman" w:cs="Times New Roman"/>
                <w:sz w:val="20"/>
                <w:szCs w:val="20"/>
              </w:rPr>
            </w:pPr>
            <w:r>
              <w:rPr>
                <w:rFonts w:ascii="Times New Roman" w:hAnsi="Times New Roman" w:cs="Times New Roman"/>
                <w:sz w:val="20"/>
                <w:szCs w:val="20"/>
              </w:rPr>
              <w:t>«Чтобы мама улыбнулась» (</w:t>
            </w:r>
            <w:r w:rsidRPr="008A4418">
              <w:rPr>
                <w:rFonts w:ascii="Times New Roman" w:hAnsi="Times New Roman" w:cs="Times New Roman"/>
                <w:sz w:val="20"/>
                <w:szCs w:val="20"/>
              </w:rPr>
              <w:t>знакомить детей с их обязанностями в группе. Формировать привычку соблюдать чистоту и порядок в помещении группы. Формировать потребность делиться своими впечатлениями с родителями</w:t>
            </w:r>
            <w:r>
              <w:rPr>
                <w:rFonts w:ascii="Times New Roman" w:hAnsi="Times New Roman" w:cs="Times New Roman"/>
                <w:sz w:val="20"/>
                <w:szCs w:val="20"/>
              </w:rPr>
              <w:t>)</w:t>
            </w:r>
            <w:r w:rsidRPr="008A4418">
              <w:rPr>
                <w:rFonts w:ascii="Times New Roman" w:hAnsi="Times New Roman" w:cs="Times New Roman"/>
                <w:sz w:val="20"/>
                <w:szCs w:val="20"/>
              </w:rPr>
              <w:t>. (</w:t>
            </w:r>
            <w:r w:rsidR="003316D0">
              <w:rPr>
                <w:rFonts w:ascii="Times New Roman" w:hAnsi="Times New Roman" w:cs="Times New Roman"/>
                <w:sz w:val="20"/>
                <w:szCs w:val="20"/>
              </w:rPr>
              <w:t>[1]</w:t>
            </w:r>
            <w:r w:rsidRPr="008A4418">
              <w:rPr>
                <w:rFonts w:ascii="Times New Roman" w:hAnsi="Times New Roman" w:cs="Times New Roman"/>
                <w:sz w:val="20"/>
                <w:szCs w:val="20"/>
              </w:rPr>
              <w:t>, с. 15)</w:t>
            </w:r>
          </w:p>
          <w:p w:rsidR="008D3FD2" w:rsidRPr="0048482D" w:rsidRDefault="008D3FD2" w:rsidP="00A108BB">
            <w:pPr>
              <w:pStyle w:val="aa"/>
              <w:numPr>
                <w:ilvl w:val="0"/>
                <w:numId w:val="34"/>
              </w:numPr>
              <w:ind w:right="-26"/>
              <w:rPr>
                <w:rFonts w:ascii="Times New Roman" w:hAnsi="Times New Roman" w:cs="Times New Roman"/>
                <w:sz w:val="20"/>
                <w:szCs w:val="20"/>
              </w:rPr>
            </w:pPr>
            <w:r>
              <w:rPr>
                <w:rFonts w:ascii="Times New Roman" w:hAnsi="Times New Roman" w:cs="Times New Roman"/>
                <w:sz w:val="20"/>
                <w:szCs w:val="20"/>
              </w:rPr>
              <w:t>Игра малой подвижности «Котик к печке подошел». (</w:t>
            </w:r>
            <w:r w:rsidR="003316D0">
              <w:rPr>
                <w:rFonts w:ascii="Times New Roman" w:hAnsi="Times New Roman" w:cs="Times New Roman"/>
                <w:sz w:val="20"/>
                <w:szCs w:val="20"/>
              </w:rPr>
              <w:t>[2]</w:t>
            </w:r>
            <w:r>
              <w:rPr>
                <w:rFonts w:ascii="Times New Roman" w:hAnsi="Times New Roman" w:cs="Times New Roman"/>
                <w:sz w:val="20"/>
                <w:szCs w:val="20"/>
              </w:rPr>
              <w:t>, с. 12)</w:t>
            </w:r>
          </w:p>
        </w:tc>
        <w:tc>
          <w:tcPr>
            <w:tcW w:w="1985" w:type="dxa"/>
            <w:tcBorders>
              <w:top w:val="single" w:sz="4" w:space="0" w:color="000000" w:themeColor="text1"/>
              <w:left w:val="single" w:sz="4" w:space="0" w:color="000000" w:themeColor="text1"/>
              <w:right w:val="single" w:sz="4" w:space="0" w:color="auto"/>
            </w:tcBorders>
          </w:tcPr>
          <w:p w:rsidR="008D3FD2" w:rsidRPr="00096267" w:rsidRDefault="00F831ED" w:rsidP="00F831ED">
            <w:pPr>
              <w:ind w:right="-26"/>
              <w:rPr>
                <w:rFonts w:ascii="Times New Roman" w:hAnsi="Times New Roman" w:cs="Times New Roman"/>
                <w:sz w:val="20"/>
                <w:szCs w:val="20"/>
              </w:rPr>
            </w:pPr>
            <w:r w:rsidRPr="00F831ED">
              <w:rPr>
                <w:rFonts w:ascii="Times New Roman" w:hAnsi="Times New Roman" w:cs="Times New Roman"/>
                <w:sz w:val="20"/>
                <w:szCs w:val="20"/>
              </w:rPr>
              <w:t>Д/и «Посуда»</w:t>
            </w:r>
            <w:r>
              <w:rPr>
                <w:rFonts w:ascii="Times New Roman" w:hAnsi="Times New Roman" w:cs="Times New Roman"/>
                <w:sz w:val="20"/>
                <w:szCs w:val="20"/>
              </w:rPr>
              <w:t xml:space="preserve"> с ……………………. (</w:t>
            </w:r>
            <w:r w:rsidRPr="00F831ED">
              <w:rPr>
                <w:rFonts w:ascii="Times New Roman" w:hAnsi="Times New Roman" w:cs="Times New Roman"/>
                <w:sz w:val="20"/>
                <w:szCs w:val="20"/>
              </w:rPr>
              <w:t>учить детей различать и называть посуду; продолжать знакомить с назначением посуды</w:t>
            </w:r>
            <w:r>
              <w:rPr>
                <w:rFonts w:ascii="Times New Roman" w:hAnsi="Times New Roman" w:cs="Times New Roman"/>
                <w:sz w:val="20"/>
                <w:szCs w:val="20"/>
              </w:rPr>
              <w:t>)</w:t>
            </w:r>
            <w:r w:rsidRPr="00F831ED">
              <w:rPr>
                <w:rFonts w:ascii="Times New Roman" w:hAnsi="Times New Roman" w:cs="Times New Roman"/>
                <w:sz w:val="20"/>
                <w:szCs w:val="20"/>
              </w:rPr>
              <w:t>.</w:t>
            </w:r>
          </w:p>
        </w:tc>
        <w:tc>
          <w:tcPr>
            <w:tcW w:w="2410" w:type="dxa"/>
            <w:vMerge w:val="restart"/>
            <w:tcBorders>
              <w:top w:val="single" w:sz="4" w:space="0" w:color="000000" w:themeColor="text1"/>
              <w:left w:val="single" w:sz="4" w:space="0" w:color="auto"/>
              <w:right w:val="single" w:sz="4" w:space="0" w:color="000000" w:themeColor="text1"/>
            </w:tcBorders>
          </w:tcPr>
          <w:p w:rsidR="00F831ED" w:rsidRPr="00F831ED" w:rsidRDefault="00F831ED" w:rsidP="00F831ED">
            <w:pPr>
              <w:rPr>
                <w:rFonts w:ascii="Times New Roman" w:hAnsi="Times New Roman" w:cs="Times New Roman"/>
                <w:sz w:val="20"/>
                <w:szCs w:val="20"/>
              </w:rPr>
            </w:pPr>
            <w:r w:rsidRPr="00F831ED">
              <w:rPr>
                <w:rFonts w:ascii="Times New Roman" w:hAnsi="Times New Roman" w:cs="Times New Roman"/>
                <w:sz w:val="20"/>
                <w:szCs w:val="20"/>
              </w:rPr>
              <w:t>Самостоятельно-художественная деятельность. Раскрашивание м</w:t>
            </w:r>
            <w:r>
              <w:rPr>
                <w:rFonts w:ascii="Times New Roman" w:hAnsi="Times New Roman" w:cs="Times New Roman"/>
                <w:sz w:val="20"/>
                <w:szCs w:val="20"/>
              </w:rPr>
              <w:t>ебели, бытовой техники, посуды (</w:t>
            </w:r>
            <w:r w:rsidRPr="00F831ED">
              <w:rPr>
                <w:rFonts w:ascii="Times New Roman" w:hAnsi="Times New Roman" w:cs="Times New Roman"/>
                <w:sz w:val="20"/>
                <w:szCs w:val="20"/>
              </w:rPr>
              <w:t>формировать правильный захват карандаша</w:t>
            </w:r>
            <w:r>
              <w:rPr>
                <w:rFonts w:ascii="Times New Roman" w:hAnsi="Times New Roman" w:cs="Times New Roman"/>
                <w:sz w:val="20"/>
                <w:szCs w:val="20"/>
              </w:rPr>
              <w:t>)</w:t>
            </w:r>
            <w:r w:rsidRPr="00F831ED">
              <w:rPr>
                <w:rFonts w:ascii="Times New Roman" w:hAnsi="Times New Roman" w:cs="Times New Roman"/>
                <w:sz w:val="20"/>
                <w:szCs w:val="20"/>
              </w:rPr>
              <w:t>.</w:t>
            </w:r>
          </w:p>
          <w:p w:rsidR="00F831ED" w:rsidRPr="00F831ED" w:rsidRDefault="00F831ED" w:rsidP="00F831ED">
            <w:pPr>
              <w:rPr>
                <w:rFonts w:ascii="Times New Roman" w:hAnsi="Times New Roman" w:cs="Times New Roman"/>
                <w:sz w:val="20"/>
                <w:szCs w:val="20"/>
              </w:rPr>
            </w:pPr>
          </w:p>
          <w:p w:rsidR="008D3FD2" w:rsidRPr="009D4975" w:rsidRDefault="008D3FD2" w:rsidP="00C77243">
            <w:pPr>
              <w:rPr>
                <w:rFonts w:ascii="Times New Roman" w:hAnsi="Times New Roman" w:cs="Times New Roman"/>
                <w:sz w:val="20"/>
                <w:szCs w:val="20"/>
              </w:rPr>
            </w:pPr>
          </w:p>
        </w:tc>
      </w:tr>
      <w:tr w:rsidR="001F58A6" w:rsidRPr="009D4975" w:rsidTr="00FE3871">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F58A6" w:rsidRPr="00F831ED" w:rsidRDefault="001F58A6" w:rsidP="001F58A6">
            <w:pPr>
              <w:rPr>
                <w:rFonts w:ascii="Times New Roman" w:hAnsi="Times New Roman" w:cs="Times New Roman"/>
                <w:sz w:val="20"/>
                <w:szCs w:val="20"/>
              </w:rPr>
            </w:pPr>
            <w:r w:rsidRPr="00F831ED">
              <w:rPr>
                <w:rFonts w:ascii="Times New Roman" w:hAnsi="Times New Roman" w:cs="Times New Roman"/>
                <w:b/>
                <w:sz w:val="20"/>
                <w:szCs w:val="20"/>
              </w:rPr>
              <w:t>Занятия</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1F58A6" w:rsidRPr="00A96003" w:rsidRDefault="001F58A6" w:rsidP="00C77243">
            <w:pPr>
              <w:rPr>
                <w:rFonts w:ascii="Times New Roman" w:hAnsi="Times New Roman" w:cs="Times New Roman"/>
                <w:sz w:val="20"/>
                <w:szCs w:val="20"/>
              </w:rPr>
            </w:pPr>
            <w:r>
              <w:rPr>
                <w:rFonts w:ascii="Times New Roman" w:hAnsi="Times New Roman" w:cs="Times New Roman"/>
                <w:sz w:val="20"/>
                <w:szCs w:val="20"/>
              </w:rPr>
              <w:t>См. таблицу в конце недели</w:t>
            </w:r>
          </w:p>
        </w:tc>
        <w:tc>
          <w:tcPr>
            <w:tcW w:w="2410" w:type="dxa"/>
            <w:vMerge/>
            <w:tcBorders>
              <w:left w:val="single" w:sz="4" w:space="0" w:color="auto"/>
              <w:bottom w:val="single" w:sz="4" w:space="0" w:color="000000" w:themeColor="text1"/>
              <w:right w:val="single" w:sz="4" w:space="0" w:color="000000" w:themeColor="text1"/>
            </w:tcBorders>
          </w:tcPr>
          <w:p w:rsidR="001F58A6" w:rsidRPr="009D4975" w:rsidRDefault="001F58A6" w:rsidP="00C77243">
            <w:pPr>
              <w:rPr>
                <w:rFonts w:ascii="Times New Roman" w:hAnsi="Times New Roman" w:cs="Times New Roman"/>
                <w:sz w:val="20"/>
                <w:szCs w:val="20"/>
              </w:rPr>
            </w:pPr>
          </w:p>
        </w:tc>
      </w:tr>
      <w:tr w:rsidR="008D3FD2" w:rsidRPr="009D4975" w:rsidTr="00FE3871">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3FD2" w:rsidRPr="009D4975" w:rsidRDefault="008D3FD2" w:rsidP="00C77243">
            <w:pPr>
              <w:ind w:right="-108"/>
              <w:rPr>
                <w:rFonts w:ascii="Times New Roman" w:hAnsi="Times New Roman" w:cs="Times New Roman"/>
                <w:sz w:val="20"/>
                <w:szCs w:val="20"/>
              </w:rPr>
            </w:pPr>
            <w:r w:rsidRPr="009D4975">
              <w:rPr>
                <w:rFonts w:ascii="Times New Roman" w:hAnsi="Times New Roman" w:cs="Times New Roman"/>
                <w:b/>
                <w:sz w:val="20"/>
                <w:szCs w:val="20"/>
              </w:rPr>
              <w:t>Прогулка</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8D3FD2" w:rsidRPr="006217AB" w:rsidRDefault="006217AB" w:rsidP="00C77243">
            <w:pPr>
              <w:rPr>
                <w:rFonts w:ascii="Times New Roman" w:hAnsi="Times New Roman" w:cs="Times New Roman"/>
                <w:sz w:val="20"/>
                <w:szCs w:val="20"/>
              </w:rPr>
            </w:pPr>
            <w:r w:rsidRPr="006217AB">
              <w:rPr>
                <w:rFonts w:ascii="Times New Roman" w:hAnsi="Times New Roman" w:cs="Times New Roman"/>
                <w:sz w:val="20"/>
                <w:szCs w:val="20"/>
              </w:rPr>
              <w:t>«Изменчивый февраль» (</w:t>
            </w:r>
            <w:r w:rsidR="003316D0">
              <w:rPr>
                <w:rFonts w:ascii="Times New Roman" w:hAnsi="Times New Roman" w:cs="Times New Roman"/>
                <w:sz w:val="20"/>
                <w:szCs w:val="20"/>
              </w:rPr>
              <w:t>[23]</w:t>
            </w:r>
            <w:r w:rsidRPr="006217AB">
              <w:rPr>
                <w:rFonts w:ascii="Times New Roman" w:hAnsi="Times New Roman" w:cs="Times New Roman"/>
                <w:sz w:val="20"/>
                <w:szCs w:val="20"/>
              </w:rPr>
              <w:t>, с.120)</w:t>
            </w:r>
          </w:p>
        </w:tc>
        <w:tc>
          <w:tcPr>
            <w:tcW w:w="2410" w:type="dxa"/>
            <w:tcBorders>
              <w:top w:val="single" w:sz="4" w:space="0" w:color="000000" w:themeColor="text1"/>
              <w:left w:val="single" w:sz="4" w:space="0" w:color="auto"/>
              <w:bottom w:val="single" w:sz="4" w:space="0" w:color="auto"/>
              <w:right w:val="single" w:sz="4" w:space="0" w:color="000000" w:themeColor="text1"/>
            </w:tcBorders>
          </w:tcPr>
          <w:p w:rsidR="008D3FD2" w:rsidRPr="009D4975" w:rsidRDefault="008D3FD2" w:rsidP="00C77243">
            <w:pPr>
              <w:rPr>
                <w:rFonts w:ascii="Times New Roman" w:hAnsi="Times New Roman" w:cs="Times New Roman"/>
                <w:sz w:val="16"/>
                <w:szCs w:val="20"/>
              </w:rPr>
            </w:pPr>
            <w:r w:rsidRPr="009D4975">
              <w:rPr>
                <w:rFonts w:ascii="Times New Roman" w:hAnsi="Times New Roman" w:cs="Times New Roman"/>
                <w:sz w:val="16"/>
                <w:szCs w:val="20"/>
              </w:rPr>
              <w:t>Выносной материал:</w:t>
            </w:r>
          </w:p>
          <w:p w:rsidR="008D3FD2" w:rsidRPr="009D4975" w:rsidRDefault="008D3FD2" w:rsidP="00C77243">
            <w:pPr>
              <w:rPr>
                <w:rFonts w:ascii="Times New Roman" w:hAnsi="Times New Roman" w:cs="Times New Roman"/>
                <w:sz w:val="16"/>
                <w:szCs w:val="20"/>
              </w:rPr>
            </w:pPr>
            <w:r w:rsidRPr="009D4975">
              <w:rPr>
                <w:rFonts w:ascii="Times New Roman" w:hAnsi="Times New Roman" w:cs="Times New Roman"/>
                <w:sz w:val="16"/>
                <w:szCs w:val="20"/>
              </w:rPr>
              <w:t>соответственно плану прогулки</w:t>
            </w:r>
          </w:p>
        </w:tc>
      </w:tr>
      <w:tr w:rsidR="008D3FD2" w:rsidRPr="009D4975" w:rsidTr="00C77243">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3FD2" w:rsidRPr="00450ACA" w:rsidRDefault="008D3FD2" w:rsidP="00C77243">
            <w:pPr>
              <w:ind w:right="-108"/>
              <w:rPr>
                <w:rFonts w:ascii="Times New Roman" w:hAnsi="Times New Roman" w:cs="Times New Roman"/>
                <w:sz w:val="20"/>
                <w:szCs w:val="20"/>
              </w:rPr>
            </w:pPr>
            <w:r w:rsidRPr="009D4975">
              <w:rPr>
                <w:rFonts w:ascii="Times New Roman" w:hAnsi="Times New Roman" w:cs="Times New Roman"/>
                <w:b/>
                <w:sz w:val="20"/>
                <w:szCs w:val="20"/>
              </w:rPr>
              <w:t>Возвращение с прогулки</w:t>
            </w:r>
          </w:p>
        </w:tc>
        <w:tc>
          <w:tcPr>
            <w:tcW w:w="14601" w:type="dxa"/>
            <w:gridSpan w:val="3"/>
            <w:tcBorders>
              <w:top w:val="single" w:sz="4" w:space="0" w:color="000000" w:themeColor="text1"/>
              <w:left w:val="single" w:sz="4" w:space="0" w:color="000000" w:themeColor="text1"/>
              <w:bottom w:val="single" w:sz="4" w:space="0" w:color="auto"/>
              <w:right w:val="single" w:sz="4" w:space="0" w:color="000000" w:themeColor="text1"/>
            </w:tcBorders>
          </w:tcPr>
          <w:p w:rsidR="008D3FD2" w:rsidRPr="0048482D" w:rsidRDefault="008D3FD2" w:rsidP="00A108BB">
            <w:pPr>
              <w:pStyle w:val="aa"/>
              <w:numPr>
                <w:ilvl w:val="0"/>
                <w:numId w:val="241"/>
              </w:numPr>
              <w:rPr>
                <w:rFonts w:ascii="Times New Roman" w:hAnsi="Times New Roman" w:cs="Times New Roman"/>
                <w:sz w:val="20"/>
                <w:szCs w:val="20"/>
              </w:rPr>
            </w:pPr>
            <w:r w:rsidRPr="0048482D">
              <w:rPr>
                <w:rFonts w:ascii="Times New Roman" w:hAnsi="Times New Roman" w:cs="Times New Roman"/>
                <w:sz w:val="20"/>
                <w:szCs w:val="20"/>
              </w:rPr>
              <w:t>Работа по воспитанию культуры поведения за столом во время обеда. Упражнение «Мы едим» с использованием игрушки мишутки</w:t>
            </w:r>
          </w:p>
          <w:p w:rsidR="008D3FD2" w:rsidRPr="0048482D" w:rsidRDefault="008D3FD2" w:rsidP="00A108BB">
            <w:pPr>
              <w:pStyle w:val="aa"/>
              <w:numPr>
                <w:ilvl w:val="0"/>
                <w:numId w:val="241"/>
              </w:numPr>
              <w:rPr>
                <w:rFonts w:ascii="Times New Roman" w:hAnsi="Times New Roman" w:cs="Times New Roman"/>
                <w:sz w:val="20"/>
                <w:szCs w:val="20"/>
              </w:rPr>
            </w:pPr>
            <w:r w:rsidRPr="0048482D">
              <w:rPr>
                <w:rFonts w:ascii="Times New Roman" w:hAnsi="Times New Roman" w:cs="Times New Roman"/>
                <w:sz w:val="20"/>
                <w:szCs w:val="20"/>
              </w:rPr>
              <w:t>Релаксация перед сном: прослушивание музыкальной композиции «Сон приходит на порог» (муз. М. Дунаевского, сл. В. Лебедева-Кумача).</w:t>
            </w:r>
          </w:p>
        </w:tc>
      </w:tr>
      <w:tr w:rsidR="00C31324" w:rsidRPr="009D4975" w:rsidTr="00797C5F">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31324" w:rsidRPr="00450ACA" w:rsidRDefault="00C31324" w:rsidP="00C77243">
            <w:pPr>
              <w:ind w:right="-108"/>
              <w:rPr>
                <w:rFonts w:ascii="Times New Roman" w:hAnsi="Times New Roman" w:cs="Times New Roman"/>
                <w:sz w:val="20"/>
                <w:szCs w:val="20"/>
              </w:rPr>
            </w:pPr>
            <w:r w:rsidRPr="009D4975">
              <w:rPr>
                <w:rFonts w:ascii="Times New Roman" w:hAnsi="Times New Roman" w:cs="Times New Roman"/>
                <w:b/>
                <w:sz w:val="20"/>
                <w:szCs w:val="20"/>
              </w:rPr>
              <w:t>Деятельность после сна</w:t>
            </w:r>
          </w:p>
        </w:tc>
        <w:tc>
          <w:tcPr>
            <w:tcW w:w="14601" w:type="dxa"/>
            <w:gridSpan w:val="3"/>
            <w:tcBorders>
              <w:top w:val="single" w:sz="4" w:space="0" w:color="auto"/>
              <w:left w:val="single" w:sz="4" w:space="0" w:color="000000" w:themeColor="text1"/>
              <w:bottom w:val="single" w:sz="4" w:space="0" w:color="000000" w:themeColor="text1"/>
              <w:right w:val="single" w:sz="4" w:space="0" w:color="000000" w:themeColor="text1"/>
            </w:tcBorders>
          </w:tcPr>
          <w:p w:rsidR="00C31324" w:rsidRDefault="00C31324" w:rsidP="00A108BB">
            <w:pPr>
              <w:pStyle w:val="aa"/>
              <w:numPr>
                <w:ilvl w:val="0"/>
                <w:numId w:val="241"/>
              </w:numPr>
              <w:rPr>
                <w:rFonts w:ascii="Times New Roman" w:hAnsi="Times New Roman" w:cs="Times New Roman"/>
                <w:sz w:val="20"/>
                <w:szCs w:val="20"/>
              </w:rPr>
            </w:pPr>
            <w:r w:rsidRPr="00A96003">
              <w:rPr>
                <w:rFonts w:ascii="Times New Roman" w:hAnsi="Times New Roman" w:cs="Times New Roman"/>
                <w:sz w:val="20"/>
                <w:szCs w:val="20"/>
              </w:rPr>
              <w:t xml:space="preserve">Гимнастика </w:t>
            </w:r>
            <w:r>
              <w:rPr>
                <w:rFonts w:ascii="Times New Roman" w:hAnsi="Times New Roman" w:cs="Times New Roman"/>
                <w:sz w:val="20"/>
                <w:szCs w:val="20"/>
              </w:rPr>
              <w:t>после сна.</w:t>
            </w:r>
            <w:r w:rsidRPr="00A96003">
              <w:rPr>
                <w:rFonts w:ascii="Times New Roman" w:hAnsi="Times New Roman" w:cs="Times New Roman"/>
                <w:sz w:val="20"/>
                <w:szCs w:val="20"/>
              </w:rPr>
              <w:t xml:space="preserve"> </w:t>
            </w:r>
            <w:r w:rsidR="00271E9C">
              <w:rPr>
                <w:rFonts w:ascii="Times New Roman" w:hAnsi="Times New Roman" w:cs="Times New Roman"/>
                <w:sz w:val="20"/>
                <w:szCs w:val="20"/>
              </w:rPr>
              <w:t>Комплекс 12 (</w:t>
            </w:r>
            <w:r w:rsidR="003316D0">
              <w:rPr>
                <w:rFonts w:ascii="Times New Roman" w:hAnsi="Times New Roman" w:cs="Times New Roman"/>
                <w:sz w:val="20"/>
                <w:szCs w:val="20"/>
              </w:rPr>
              <w:t>[22]</w:t>
            </w:r>
            <w:r w:rsidR="00271E9C">
              <w:rPr>
                <w:rFonts w:ascii="Times New Roman" w:hAnsi="Times New Roman" w:cs="Times New Roman"/>
                <w:sz w:val="20"/>
                <w:szCs w:val="20"/>
              </w:rPr>
              <w:t>, с. 36)</w:t>
            </w:r>
          </w:p>
          <w:p w:rsidR="00C31324" w:rsidRDefault="00C31324" w:rsidP="00A108BB">
            <w:pPr>
              <w:pStyle w:val="aa"/>
              <w:numPr>
                <w:ilvl w:val="0"/>
                <w:numId w:val="241"/>
              </w:numPr>
              <w:rPr>
                <w:rFonts w:ascii="Times New Roman" w:hAnsi="Times New Roman" w:cs="Times New Roman"/>
                <w:sz w:val="20"/>
                <w:szCs w:val="20"/>
              </w:rPr>
            </w:pPr>
            <w:r w:rsidRPr="0048482D">
              <w:rPr>
                <w:rFonts w:ascii="Times New Roman" w:hAnsi="Times New Roman" w:cs="Times New Roman"/>
                <w:sz w:val="20"/>
                <w:szCs w:val="20"/>
              </w:rPr>
              <w:t>Воспитание КГН, навыков самообслуживания и взаимопомощи при одевании. Игровая ситуация «Куклы проснулись и одеваются»</w:t>
            </w:r>
          </w:p>
          <w:p w:rsidR="00C31324" w:rsidRPr="00C31324" w:rsidRDefault="00C31324" w:rsidP="00A108BB">
            <w:pPr>
              <w:pStyle w:val="aa"/>
              <w:numPr>
                <w:ilvl w:val="0"/>
                <w:numId w:val="241"/>
              </w:numPr>
              <w:rPr>
                <w:rFonts w:ascii="Times New Roman" w:hAnsi="Times New Roman" w:cs="Times New Roman"/>
                <w:sz w:val="20"/>
                <w:szCs w:val="20"/>
              </w:rPr>
            </w:pPr>
            <w:r w:rsidRPr="00C31324">
              <w:rPr>
                <w:rFonts w:ascii="Times New Roman" w:hAnsi="Times New Roman" w:cs="Times New Roman"/>
                <w:sz w:val="20"/>
                <w:szCs w:val="20"/>
              </w:rPr>
              <w:t>Воспитание культуры поведения во время полдника. Игра «Что мы делаем за столом?»</w:t>
            </w:r>
          </w:p>
        </w:tc>
      </w:tr>
      <w:tr w:rsidR="008D3FD2" w:rsidRPr="009D4975" w:rsidTr="00C31324">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3FD2" w:rsidRPr="009D4975" w:rsidRDefault="008D3FD2" w:rsidP="00C77243">
            <w:pPr>
              <w:rPr>
                <w:rFonts w:ascii="Times New Roman" w:hAnsi="Times New Roman" w:cs="Times New Roman"/>
                <w:b/>
                <w:sz w:val="20"/>
                <w:szCs w:val="20"/>
              </w:rPr>
            </w:pPr>
            <w:r w:rsidRPr="009D4975">
              <w:rPr>
                <w:rFonts w:ascii="Times New Roman" w:hAnsi="Times New Roman" w:cs="Times New Roman"/>
                <w:b/>
                <w:sz w:val="20"/>
                <w:szCs w:val="20"/>
              </w:rPr>
              <w:t>Вечер</w:t>
            </w:r>
          </w:p>
          <w:p w:rsidR="008D3FD2" w:rsidRPr="00450ACA" w:rsidRDefault="008D3FD2" w:rsidP="00C77243">
            <w:pPr>
              <w:ind w:right="-108"/>
              <w:rPr>
                <w:rFonts w:ascii="Times New Roman" w:hAnsi="Times New Roman" w:cs="Times New Roman"/>
                <w:sz w:val="20"/>
                <w:szCs w:val="20"/>
              </w:rPr>
            </w:pPr>
          </w:p>
        </w:tc>
        <w:tc>
          <w:tcPr>
            <w:tcW w:w="10206" w:type="dxa"/>
            <w:tcBorders>
              <w:top w:val="single" w:sz="4" w:space="0" w:color="000000" w:themeColor="text1"/>
              <w:left w:val="single" w:sz="4" w:space="0" w:color="000000" w:themeColor="text1"/>
              <w:bottom w:val="single" w:sz="4" w:space="0" w:color="000000" w:themeColor="text1"/>
              <w:right w:val="single" w:sz="4" w:space="0" w:color="auto"/>
            </w:tcBorders>
          </w:tcPr>
          <w:p w:rsidR="008D3FD2" w:rsidRPr="00B23DAB" w:rsidRDefault="008D3FD2" w:rsidP="00A108BB">
            <w:pPr>
              <w:pStyle w:val="aa"/>
              <w:numPr>
                <w:ilvl w:val="0"/>
                <w:numId w:val="97"/>
              </w:numPr>
              <w:rPr>
                <w:rFonts w:ascii="Times New Roman" w:hAnsi="Times New Roman" w:cs="Times New Roman"/>
                <w:sz w:val="20"/>
                <w:szCs w:val="20"/>
              </w:rPr>
            </w:pPr>
            <w:r w:rsidRPr="00B23DAB">
              <w:rPr>
                <w:rFonts w:ascii="Times New Roman" w:hAnsi="Times New Roman" w:cs="Times New Roman"/>
                <w:sz w:val="20"/>
                <w:szCs w:val="20"/>
              </w:rPr>
              <w:t>Беседа «Что может быть опасного на кухне?» (формировать основы безопасности).</w:t>
            </w:r>
          </w:p>
          <w:p w:rsidR="008D3FD2" w:rsidRPr="00B23DAB" w:rsidRDefault="00F831ED" w:rsidP="00A108BB">
            <w:pPr>
              <w:pStyle w:val="aa"/>
              <w:numPr>
                <w:ilvl w:val="0"/>
                <w:numId w:val="97"/>
              </w:numPr>
              <w:rPr>
                <w:rFonts w:ascii="Times New Roman" w:hAnsi="Times New Roman" w:cs="Times New Roman"/>
                <w:sz w:val="20"/>
                <w:szCs w:val="20"/>
              </w:rPr>
            </w:pPr>
            <w:r w:rsidRPr="00B23DAB">
              <w:rPr>
                <w:rFonts w:ascii="Times New Roman" w:hAnsi="Times New Roman" w:cs="Times New Roman"/>
                <w:sz w:val="20"/>
                <w:szCs w:val="20"/>
              </w:rPr>
              <w:t>Д/и</w:t>
            </w:r>
            <w:r w:rsidR="008D3FD2" w:rsidRPr="00B23DAB">
              <w:rPr>
                <w:rFonts w:ascii="Times New Roman" w:hAnsi="Times New Roman" w:cs="Times New Roman"/>
                <w:sz w:val="20"/>
                <w:szCs w:val="20"/>
              </w:rPr>
              <w:t xml:space="preserve"> «Собери картинку. Посуда» (формировать умение детей собирать картинку из трех, четырех частей. Развивать логическое мышление, моторику рук. Закреплять знания детей о посуде).</w:t>
            </w:r>
          </w:p>
          <w:p w:rsidR="008D3FD2" w:rsidRPr="00B23DAB" w:rsidRDefault="008D3FD2" w:rsidP="00A108BB">
            <w:pPr>
              <w:pStyle w:val="aa"/>
              <w:numPr>
                <w:ilvl w:val="0"/>
                <w:numId w:val="97"/>
              </w:numPr>
              <w:rPr>
                <w:rFonts w:ascii="Times New Roman" w:hAnsi="Times New Roman" w:cs="Times New Roman"/>
                <w:sz w:val="20"/>
                <w:szCs w:val="20"/>
              </w:rPr>
            </w:pPr>
            <w:r w:rsidRPr="00B23DAB">
              <w:rPr>
                <w:rFonts w:ascii="Times New Roman" w:hAnsi="Times New Roman" w:cs="Times New Roman"/>
                <w:sz w:val="20"/>
                <w:szCs w:val="20"/>
              </w:rPr>
              <w:t>Составление описательных рассказов о посуде с опорой на схему (развивать монологическую речь).</w:t>
            </w:r>
          </w:p>
          <w:p w:rsidR="008D3FD2" w:rsidRPr="00B23DAB" w:rsidRDefault="008D3FD2" w:rsidP="00A108BB">
            <w:pPr>
              <w:pStyle w:val="aa"/>
              <w:numPr>
                <w:ilvl w:val="0"/>
                <w:numId w:val="97"/>
              </w:numPr>
              <w:rPr>
                <w:rFonts w:ascii="Times New Roman" w:hAnsi="Times New Roman" w:cs="Times New Roman"/>
                <w:sz w:val="20"/>
                <w:szCs w:val="20"/>
              </w:rPr>
            </w:pPr>
            <w:r w:rsidRPr="00B23DAB">
              <w:rPr>
                <w:rFonts w:ascii="Times New Roman" w:hAnsi="Times New Roman" w:cs="Times New Roman"/>
                <w:sz w:val="20"/>
                <w:szCs w:val="20"/>
              </w:rPr>
              <w:t>Рисование по трафаретам, раскраски по теме «Посуда» (развивать графические навыки у детей).</w:t>
            </w:r>
          </w:p>
          <w:p w:rsidR="008D3FD2" w:rsidRPr="00B23DAB" w:rsidRDefault="008D3FD2" w:rsidP="00A108BB">
            <w:pPr>
              <w:pStyle w:val="aa"/>
              <w:numPr>
                <w:ilvl w:val="0"/>
                <w:numId w:val="97"/>
              </w:numPr>
              <w:rPr>
                <w:rFonts w:ascii="Times New Roman" w:hAnsi="Times New Roman" w:cs="Times New Roman"/>
                <w:sz w:val="20"/>
                <w:szCs w:val="20"/>
              </w:rPr>
            </w:pPr>
            <w:r w:rsidRPr="00B23DAB">
              <w:rPr>
                <w:rFonts w:ascii="Times New Roman" w:hAnsi="Times New Roman" w:cs="Times New Roman"/>
                <w:sz w:val="20"/>
                <w:szCs w:val="20"/>
              </w:rPr>
              <w:t>Самомассаж рук «Поиграем ручками» (способствовать укреплению организма детей).</w:t>
            </w:r>
          </w:p>
          <w:p w:rsidR="008D3FD2" w:rsidRPr="00B23DAB" w:rsidRDefault="008D3FD2" w:rsidP="00A108BB">
            <w:pPr>
              <w:pStyle w:val="aa"/>
              <w:numPr>
                <w:ilvl w:val="0"/>
                <w:numId w:val="97"/>
              </w:numPr>
              <w:rPr>
                <w:rFonts w:ascii="Times New Roman" w:hAnsi="Times New Roman" w:cs="Times New Roman"/>
                <w:sz w:val="20"/>
                <w:szCs w:val="20"/>
              </w:rPr>
            </w:pPr>
            <w:r w:rsidRPr="00B23DAB">
              <w:rPr>
                <w:rFonts w:ascii="Times New Roman" w:hAnsi="Times New Roman" w:cs="Times New Roman"/>
                <w:sz w:val="20"/>
                <w:szCs w:val="18"/>
              </w:rPr>
              <w:t xml:space="preserve">ВЕЧЕРНИЙ КРУГ (по выбору воспитателя из </w:t>
            </w:r>
            <w:r w:rsidR="004A6195">
              <w:rPr>
                <w:rFonts w:ascii="Times New Roman" w:hAnsi="Times New Roman" w:cs="Times New Roman"/>
                <w:sz w:val="20"/>
                <w:szCs w:val="18"/>
              </w:rPr>
              <w:t>Приложения 3</w:t>
            </w:r>
            <w:r w:rsidRPr="00B23DAB">
              <w:rPr>
                <w:rFonts w:ascii="Times New Roman" w:hAnsi="Times New Roman" w:cs="Times New Roman"/>
                <w:sz w:val="20"/>
                <w:szCs w:val="18"/>
              </w:rPr>
              <w:t>)</w:t>
            </w:r>
          </w:p>
        </w:tc>
        <w:tc>
          <w:tcPr>
            <w:tcW w:w="1985" w:type="dxa"/>
            <w:tcBorders>
              <w:top w:val="single" w:sz="4" w:space="0" w:color="auto"/>
              <w:left w:val="single" w:sz="4" w:space="0" w:color="000000" w:themeColor="text1"/>
              <w:bottom w:val="single" w:sz="4" w:space="0" w:color="000000" w:themeColor="text1"/>
              <w:right w:val="single" w:sz="4" w:space="0" w:color="auto"/>
            </w:tcBorders>
          </w:tcPr>
          <w:p w:rsidR="008D3FD2" w:rsidRPr="00096267" w:rsidRDefault="00F831ED" w:rsidP="00F831ED">
            <w:pPr>
              <w:rPr>
                <w:rFonts w:ascii="Times New Roman" w:hAnsi="Times New Roman" w:cs="Times New Roman"/>
                <w:sz w:val="20"/>
                <w:szCs w:val="20"/>
              </w:rPr>
            </w:pPr>
            <w:r w:rsidRPr="00F831ED">
              <w:rPr>
                <w:rFonts w:ascii="Times New Roman" w:hAnsi="Times New Roman" w:cs="Times New Roman"/>
                <w:sz w:val="20"/>
                <w:szCs w:val="20"/>
              </w:rPr>
              <w:t xml:space="preserve">Д/и «Что из чего сделано?» </w:t>
            </w:r>
            <w:r>
              <w:rPr>
                <w:rFonts w:ascii="Times New Roman" w:hAnsi="Times New Roman" w:cs="Times New Roman"/>
                <w:sz w:val="20"/>
                <w:szCs w:val="20"/>
              </w:rPr>
              <w:t>с …………………….. (</w:t>
            </w:r>
            <w:r w:rsidRPr="00F831ED">
              <w:rPr>
                <w:rFonts w:ascii="Times New Roman" w:hAnsi="Times New Roman" w:cs="Times New Roman"/>
                <w:sz w:val="20"/>
                <w:szCs w:val="20"/>
              </w:rPr>
              <w:t>учить детей группировать предметы по материалу, из которого они сделаны</w:t>
            </w:r>
            <w:r>
              <w:rPr>
                <w:rFonts w:ascii="Times New Roman" w:hAnsi="Times New Roman" w:cs="Times New Roman"/>
                <w:sz w:val="20"/>
                <w:szCs w:val="20"/>
              </w:rPr>
              <w:t>)</w:t>
            </w:r>
            <w:r w:rsidRPr="00F831ED">
              <w:rPr>
                <w:rFonts w:ascii="Times New Roman" w:hAnsi="Times New Roman" w:cs="Times New Roman"/>
                <w:sz w:val="20"/>
                <w:szCs w:val="20"/>
              </w:rPr>
              <w:t>.</w:t>
            </w:r>
          </w:p>
        </w:tc>
        <w:tc>
          <w:tcPr>
            <w:tcW w:w="2410" w:type="dxa"/>
            <w:vMerge w:val="restart"/>
            <w:tcBorders>
              <w:top w:val="single" w:sz="4" w:space="0" w:color="auto"/>
              <w:left w:val="single" w:sz="4" w:space="0" w:color="auto"/>
              <w:right w:val="single" w:sz="4" w:space="0" w:color="000000" w:themeColor="text1"/>
            </w:tcBorders>
          </w:tcPr>
          <w:p w:rsidR="00F831ED" w:rsidRPr="00F831ED" w:rsidRDefault="00F831ED" w:rsidP="00F831ED">
            <w:pPr>
              <w:rPr>
                <w:rFonts w:ascii="Times New Roman" w:hAnsi="Times New Roman" w:cs="Times New Roman"/>
                <w:sz w:val="20"/>
                <w:szCs w:val="20"/>
              </w:rPr>
            </w:pPr>
            <w:r w:rsidRPr="00F831ED">
              <w:rPr>
                <w:rFonts w:ascii="Times New Roman" w:hAnsi="Times New Roman" w:cs="Times New Roman"/>
                <w:sz w:val="20"/>
                <w:szCs w:val="20"/>
              </w:rPr>
              <w:t>Пополнить игровые уголки новыми игрушками, масками, костюмами,  муляжами, атрибутами для театрализованной игры, игр драматизации.</w:t>
            </w:r>
          </w:p>
          <w:p w:rsidR="00F831ED" w:rsidRPr="00F831ED" w:rsidRDefault="00F831ED" w:rsidP="00F831ED">
            <w:pPr>
              <w:rPr>
                <w:rFonts w:ascii="Times New Roman" w:hAnsi="Times New Roman" w:cs="Times New Roman"/>
                <w:sz w:val="20"/>
                <w:szCs w:val="20"/>
              </w:rPr>
            </w:pPr>
          </w:p>
          <w:p w:rsidR="008D3FD2" w:rsidRPr="00F831ED" w:rsidRDefault="008D3FD2" w:rsidP="00F831ED">
            <w:pPr>
              <w:rPr>
                <w:rFonts w:ascii="Times New Roman" w:hAnsi="Times New Roman" w:cs="Times New Roman"/>
                <w:sz w:val="20"/>
                <w:szCs w:val="20"/>
              </w:rPr>
            </w:pPr>
          </w:p>
        </w:tc>
      </w:tr>
      <w:tr w:rsidR="001526F3" w:rsidRPr="00882F01" w:rsidTr="00F831ED">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26F3" w:rsidRPr="009D4975" w:rsidRDefault="001526F3" w:rsidP="00C77243">
            <w:pPr>
              <w:ind w:right="-108"/>
              <w:rPr>
                <w:rFonts w:ascii="Times New Roman" w:hAnsi="Times New Roman" w:cs="Times New Roman"/>
                <w:sz w:val="20"/>
                <w:szCs w:val="20"/>
              </w:rPr>
            </w:pPr>
            <w:r w:rsidRPr="009D4975">
              <w:rPr>
                <w:rFonts w:ascii="Times New Roman" w:hAnsi="Times New Roman" w:cs="Times New Roman"/>
                <w:b/>
                <w:sz w:val="20"/>
                <w:szCs w:val="20"/>
              </w:rPr>
              <w:t>Вечерняя прогулка</w:t>
            </w:r>
          </w:p>
        </w:tc>
        <w:tc>
          <w:tcPr>
            <w:tcW w:w="12191" w:type="dxa"/>
            <w:gridSpan w:val="2"/>
            <w:tcBorders>
              <w:top w:val="single" w:sz="4" w:space="0" w:color="000000" w:themeColor="text1"/>
              <w:left w:val="single" w:sz="4" w:space="0" w:color="000000" w:themeColor="text1"/>
              <w:bottom w:val="single" w:sz="4" w:space="0" w:color="auto"/>
              <w:right w:val="single" w:sz="4" w:space="0" w:color="auto"/>
            </w:tcBorders>
          </w:tcPr>
          <w:p w:rsidR="001526F3" w:rsidRPr="001526F3" w:rsidRDefault="001526F3" w:rsidP="001526F3">
            <w:pPr>
              <w:rPr>
                <w:rFonts w:ascii="Times New Roman" w:hAnsi="Times New Roman" w:cs="Times New Roman"/>
                <w:sz w:val="20"/>
                <w:szCs w:val="20"/>
              </w:rPr>
            </w:pPr>
            <w:r w:rsidRPr="001526F3">
              <w:rPr>
                <w:rFonts w:ascii="Times New Roman" w:hAnsi="Times New Roman" w:cs="Times New Roman"/>
                <w:sz w:val="20"/>
                <w:szCs w:val="20"/>
              </w:rPr>
              <w:t xml:space="preserve">Прогулка </w:t>
            </w:r>
            <w:r>
              <w:rPr>
                <w:rFonts w:ascii="Times New Roman" w:hAnsi="Times New Roman" w:cs="Times New Roman"/>
                <w:sz w:val="20"/>
                <w:szCs w:val="20"/>
              </w:rPr>
              <w:t>21</w:t>
            </w:r>
            <w:r w:rsidRPr="001526F3">
              <w:rPr>
                <w:rFonts w:ascii="Times New Roman" w:hAnsi="Times New Roman" w:cs="Times New Roman"/>
                <w:sz w:val="20"/>
                <w:szCs w:val="20"/>
              </w:rPr>
              <w:t xml:space="preserve">. Февраль. (см. </w:t>
            </w:r>
            <w:r w:rsidR="004A6195">
              <w:rPr>
                <w:rFonts w:ascii="Times New Roman" w:hAnsi="Times New Roman" w:cs="Times New Roman"/>
                <w:sz w:val="20"/>
                <w:szCs w:val="20"/>
              </w:rPr>
              <w:t>Приложения 4</w:t>
            </w:r>
            <w:r w:rsidRPr="001526F3">
              <w:rPr>
                <w:rFonts w:ascii="Times New Roman" w:hAnsi="Times New Roman" w:cs="Times New Roman"/>
                <w:sz w:val="20"/>
                <w:szCs w:val="20"/>
              </w:rPr>
              <w:t>)</w:t>
            </w:r>
          </w:p>
        </w:tc>
        <w:tc>
          <w:tcPr>
            <w:tcW w:w="2410" w:type="dxa"/>
            <w:vMerge/>
            <w:tcBorders>
              <w:left w:val="single" w:sz="4" w:space="0" w:color="auto"/>
              <w:bottom w:val="single" w:sz="4" w:space="0" w:color="auto"/>
              <w:right w:val="single" w:sz="4" w:space="0" w:color="000000" w:themeColor="text1"/>
            </w:tcBorders>
          </w:tcPr>
          <w:p w:rsidR="001526F3" w:rsidRPr="00882F01" w:rsidRDefault="001526F3" w:rsidP="00C77243">
            <w:pPr>
              <w:rPr>
                <w:rFonts w:ascii="Times New Roman" w:hAnsi="Times New Roman" w:cs="Times New Roman"/>
                <w:color w:val="FF0000"/>
                <w:sz w:val="20"/>
                <w:szCs w:val="20"/>
              </w:rPr>
            </w:pPr>
          </w:p>
        </w:tc>
      </w:tr>
      <w:tr w:rsidR="00F831ED" w:rsidRPr="00882F01" w:rsidTr="003E09D5">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831ED" w:rsidRPr="00882F01" w:rsidRDefault="00F831ED" w:rsidP="00C77243">
            <w:pPr>
              <w:rPr>
                <w:rFonts w:ascii="Times New Roman" w:hAnsi="Times New Roman" w:cs="Times New Roman"/>
                <w:b/>
                <w:color w:val="FF0000"/>
                <w:sz w:val="20"/>
                <w:szCs w:val="20"/>
              </w:rPr>
            </w:pPr>
            <w:r w:rsidRPr="001D4B78">
              <w:rPr>
                <w:rFonts w:ascii="Times New Roman" w:hAnsi="Times New Roman" w:cs="Times New Roman"/>
                <w:b/>
                <w:sz w:val="20"/>
                <w:szCs w:val="20"/>
              </w:rPr>
              <w:t>Работа с родителями</w:t>
            </w:r>
          </w:p>
        </w:tc>
        <w:tc>
          <w:tcPr>
            <w:tcW w:w="14601" w:type="dxa"/>
            <w:gridSpan w:val="3"/>
            <w:tcBorders>
              <w:top w:val="single" w:sz="4" w:space="0" w:color="auto"/>
              <w:left w:val="single" w:sz="4" w:space="0" w:color="000000" w:themeColor="text1"/>
              <w:bottom w:val="single" w:sz="4" w:space="0" w:color="000000" w:themeColor="text1"/>
              <w:right w:val="single" w:sz="4" w:space="0" w:color="000000" w:themeColor="text1"/>
            </w:tcBorders>
          </w:tcPr>
          <w:p w:rsidR="00F831ED" w:rsidRPr="00882F01" w:rsidRDefault="00F831ED" w:rsidP="00C77243">
            <w:pPr>
              <w:rPr>
                <w:rFonts w:ascii="Times New Roman" w:hAnsi="Times New Roman" w:cs="Times New Roman"/>
                <w:color w:val="FF0000"/>
                <w:sz w:val="20"/>
                <w:szCs w:val="20"/>
              </w:rPr>
            </w:pPr>
            <w:r w:rsidRPr="00B811C6">
              <w:rPr>
                <w:rFonts w:ascii="Times New Roman" w:hAnsi="Times New Roman" w:cs="Times New Roman"/>
                <w:sz w:val="20"/>
                <w:szCs w:val="20"/>
              </w:rPr>
              <w:t>Предложить родителям дома показать детям предметы посуды, описать их, рассказать, зачем они нужны, какие имеют свойства</w:t>
            </w:r>
          </w:p>
        </w:tc>
      </w:tr>
    </w:tbl>
    <w:p w:rsidR="008D3FD2" w:rsidRDefault="008D3FD2" w:rsidP="008D3FD2">
      <w:pPr>
        <w:spacing w:after="0" w:line="240" w:lineRule="auto"/>
        <w:ind w:right="-882"/>
        <w:rPr>
          <w:rFonts w:ascii="Times New Roman" w:hAnsi="Times New Roman" w:cs="Times New Roman"/>
          <w:b/>
          <w:sz w:val="20"/>
          <w:szCs w:val="20"/>
        </w:rPr>
      </w:pPr>
    </w:p>
    <w:p w:rsidR="008D3FD2" w:rsidRDefault="008D3FD2" w:rsidP="008D3FD2">
      <w:pPr>
        <w:spacing w:after="0" w:line="240" w:lineRule="auto"/>
        <w:ind w:left="142" w:right="-882" w:firstLine="566"/>
        <w:rPr>
          <w:rFonts w:ascii="Times New Roman" w:hAnsi="Times New Roman" w:cs="Times New Roman"/>
          <w:b/>
          <w:sz w:val="20"/>
          <w:szCs w:val="20"/>
        </w:rPr>
      </w:pPr>
    </w:p>
    <w:p w:rsidR="00284DB8" w:rsidRDefault="00284DB8" w:rsidP="008D3FD2">
      <w:pPr>
        <w:spacing w:after="0" w:line="240" w:lineRule="auto"/>
        <w:ind w:left="142" w:right="-882" w:firstLine="566"/>
        <w:rPr>
          <w:rFonts w:ascii="Times New Roman" w:hAnsi="Times New Roman" w:cs="Times New Roman"/>
          <w:b/>
          <w:sz w:val="20"/>
          <w:szCs w:val="20"/>
        </w:rPr>
      </w:pPr>
    </w:p>
    <w:p w:rsidR="00284DB8" w:rsidRDefault="00284DB8" w:rsidP="008D3FD2">
      <w:pPr>
        <w:spacing w:after="0" w:line="240" w:lineRule="auto"/>
        <w:ind w:left="142" w:right="-882" w:firstLine="566"/>
        <w:rPr>
          <w:rFonts w:ascii="Times New Roman" w:hAnsi="Times New Roman" w:cs="Times New Roman"/>
          <w:b/>
          <w:sz w:val="20"/>
          <w:szCs w:val="20"/>
        </w:rPr>
      </w:pPr>
    </w:p>
    <w:p w:rsidR="00284DB8" w:rsidRDefault="00284DB8" w:rsidP="008D3FD2">
      <w:pPr>
        <w:spacing w:after="0" w:line="240" w:lineRule="auto"/>
        <w:ind w:left="142" w:right="-882" w:firstLine="566"/>
        <w:rPr>
          <w:rFonts w:ascii="Times New Roman" w:hAnsi="Times New Roman" w:cs="Times New Roman"/>
          <w:b/>
          <w:sz w:val="20"/>
          <w:szCs w:val="20"/>
        </w:rPr>
      </w:pPr>
    </w:p>
    <w:p w:rsidR="00284DB8" w:rsidRDefault="00284DB8" w:rsidP="008D3FD2">
      <w:pPr>
        <w:spacing w:after="0" w:line="240" w:lineRule="auto"/>
        <w:ind w:left="142" w:right="-882" w:firstLine="566"/>
        <w:rPr>
          <w:rFonts w:ascii="Times New Roman" w:hAnsi="Times New Roman" w:cs="Times New Roman"/>
          <w:b/>
          <w:sz w:val="20"/>
          <w:szCs w:val="20"/>
        </w:rPr>
      </w:pPr>
    </w:p>
    <w:p w:rsidR="008D3FD2" w:rsidRPr="00DF41C6" w:rsidRDefault="008D3FD2" w:rsidP="008D3FD2">
      <w:pPr>
        <w:spacing w:after="0" w:line="240" w:lineRule="auto"/>
        <w:ind w:left="142" w:right="-882" w:firstLine="566"/>
        <w:rPr>
          <w:rFonts w:ascii="Times New Roman" w:hAnsi="Times New Roman" w:cs="Times New Roman"/>
          <w:sz w:val="20"/>
          <w:szCs w:val="20"/>
        </w:rPr>
      </w:pPr>
      <w:r>
        <w:rPr>
          <w:rFonts w:ascii="Times New Roman" w:hAnsi="Times New Roman" w:cs="Times New Roman"/>
          <w:b/>
          <w:sz w:val="20"/>
          <w:szCs w:val="20"/>
        </w:rPr>
        <w:t>Среда 28.02.2024</w:t>
      </w:r>
      <w:r w:rsidRPr="00DF41C6">
        <w:rPr>
          <w:rFonts w:ascii="Times New Roman" w:hAnsi="Times New Roman" w:cs="Times New Roman"/>
          <w:b/>
          <w:sz w:val="20"/>
          <w:szCs w:val="20"/>
        </w:rPr>
        <w:t xml:space="preserve">                                                                                   </w:t>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t xml:space="preserve">                          </w:t>
      </w:r>
      <w:r>
        <w:rPr>
          <w:rFonts w:ascii="Times New Roman" w:hAnsi="Times New Roman" w:cs="Times New Roman"/>
          <w:b/>
          <w:sz w:val="20"/>
          <w:szCs w:val="20"/>
        </w:rPr>
        <w:tab/>
      </w:r>
      <w:r>
        <w:rPr>
          <w:rFonts w:ascii="Times New Roman" w:hAnsi="Times New Roman" w:cs="Times New Roman"/>
          <w:b/>
          <w:sz w:val="20"/>
          <w:szCs w:val="20"/>
        </w:rPr>
        <w:tab/>
      </w:r>
      <w:r w:rsidRPr="003D766A">
        <w:rPr>
          <w:rFonts w:ascii="Times New Roman" w:hAnsi="Times New Roman" w:cs="Times New Roman"/>
          <w:sz w:val="20"/>
          <w:szCs w:val="20"/>
        </w:rPr>
        <w:t xml:space="preserve">Тематическая неделя </w:t>
      </w:r>
      <w:r>
        <w:rPr>
          <w:rFonts w:ascii="Times New Roman" w:hAnsi="Times New Roman" w:cs="Times New Roman"/>
          <w:sz w:val="20"/>
          <w:szCs w:val="20"/>
        </w:rPr>
        <w:t>«</w:t>
      </w:r>
      <w:r w:rsidRPr="003D766A">
        <w:rPr>
          <w:rFonts w:ascii="Times New Roman" w:hAnsi="Times New Roman" w:cs="Times New Roman"/>
          <w:sz w:val="20"/>
          <w:szCs w:val="20"/>
        </w:rPr>
        <w:t>Посуда</w:t>
      </w:r>
      <w:r>
        <w:rPr>
          <w:rFonts w:ascii="Times New Roman" w:hAnsi="Times New Roman" w:cs="Times New Roman"/>
          <w:sz w:val="20"/>
          <w:szCs w:val="20"/>
        </w:rPr>
        <w:t>»</w:t>
      </w:r>
    </w:p>
    <w:tbl>
      <w:tblPr>
        <w:tblStyle w:val="a3"/>
        <w:tblW w:w="16160" w:type="dxa"/>
        <w:tblInd w:w="250" w:type="dxa"/>
        <w:tblLayout w:type="fixed"/>
        <w:tblLook w:val="04A0" w:firstRow="1" w:lastRow="0" w:firstColumn="1" w:lastColumn="0" w:noHBand="0" w:noVBand="1"/>
      </w:tblPr>
      <w:tblGrid>
        <w:gridCol w:w="1559"/>
        <w:gridCol w:w="10206"/>
        <w:gridCol w:w="1985"/>
        <w:gridCol w:w="2410"/>
      </w:tblGrid>
      <w:tr w:rsidR="00660BEF" w:rsidRPr="00DF41C6" w:rsidTr="00FE3871">
        <w:trPr>
          <w:cantSplit/>
          <w:trHeight w:val="455"/>
        </w:trPr>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60BEF" w:rsidRPr="00DF41C6" w:rsidRDefault="00660BEF" w:rsidP="00C77243">
            <w:pPr>
              <w:ind w:left="34" w:right="-108"/>
              <w:rPr>
                <w:rFonts w:ascii="Times New Roman" w:hAnsi="Times New Roman" w:cs="Times New Roman"/>
                <w:b/>
                <w:sz w:val="16"/>
                <w:szCs w:val="16"/>
              </w:rPr>
            </w:pPr>
            <w:r w:rsidRPr="00DF41C6">
              <w:rPr>
                <w:rFonts w:ascii="Times New Roman" w:hAnsi="Times New Roman" w:cs="Times New Roman"/>
                <w:b/>
                <w:sz w:val="20"/>
                <w:szCs w:val="20"/>
              </w:rPr>
              <w:t xml:space="preserve">Режимные моменты </w:t>
            </w:r>
          </w:p>
        </w:tc>
        <w:tc>
          <w:tcPr>
            <w:tcW w:w="10206"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660BEF" w:rsidRPr="0086395C" w:rsidRDefault="00660BEF" w:rsidP="00C77243">
            <w:pPr>
              <w:jc w:val="center"/>
              <w:rPr>
                <w:rFonts w:ascii="Times New Roman" w:hAnsi="Times New Roman" w:cs="Times New Roman"/>
                <w:b/>
                <w:sz w:val="24"/>
              </w:rPr>
            </w:pPr>
            <w:r w:rsidRPr="0086395C">
              <w:rPr>
                <w:rFonts w:ascii="Times New Roman" w:hAnsi="Times New Roman" w:cs="Times New Roman"/>
                <w:b/>
                <w:sz w:val="24"/>
              </w:rPr>
              <w:t>Совместная деятельность взрослого и детей/Самостоятельная деятельность детей</w:t>
            </w:r>
          </w:p>
        </w:tc>
        <w:tc>
          <w:tcPr>
            <w:tcW w:w="1985" w:type="dxa"/>
            <w:tcBorders>
              <w:top w:val="single" w:sz="4" w:space="0" w:color="000000" w:themeColor="text1"/>
              <w:left w:val="single" w:sz="4" w:space="0" w:color="auto"/>
              <w:bottom w:val="single" w:sz="4" w:space="0" w:color="000000" w:themeColor="text1"/>
              <w:right w:val="single" w:sz="4" w:space="0" w:color="000000" w:themeColor="text1"/>
            </w:tcBorders>
          </w:tcPr>
          <w:p w:rsidR="00660BEF" w:rsidRPr="0044640F" w:rsidRDefault="00660BEF" w:rsidP="00C77243">
            <w:pPr>
              <w:jc w:val="center"/>
              <w:rPr>
                <w:rFonts w:ascii="Times New Roman" w:hAnsi="Times New Roman" w:cs="Times New Roman"/>
                <w:b/>
                <w:sz w:val="20"/>
              </w:rPr>
            </w:pPr>
            <w:r w:rsidRPr="0044640F">
              <w:rPr>
                <w:rFonts w:ascii="Times New Roman" w:hAnsi="Times New Roman" w:cs="Times New Roman"/>
                <w:b/>
                <w:sz w:val="20"/>
              </w:rPr>
              <w:t>Индивидуальная работа</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60BEF" w:rsidRPr="00953EF1" w:rsidRDefault="00660BEF" w:rsidP="00660BEF">
            <w:pPr>
              <w:ind w:right="34"/>
              <w:rPr>
                <w:rFonts w:ascii="Times New Roman" w:hAnsi="Times New Roman" w:cs="Times New Roman"/>
                <w:b/>
                <w:sz w:val="16"/>
                <w:szCs w:val="20"/>
              </w:rPr>
            </w:pPr>
            <w:r w:rsidRPr="00953EF1">
              <w:rPr>
                <w:rFonts w:ascii="Times New Roman" w:hAnsi="Times New Roman" w:cs="Times New Roman"/>
                <w:b/>
                <w:sz w:val="16"/>
                <w:szCs w:val="20"/>
              </w:rPr>
              <w:t xml:space="preserve">Организация РППС для самостоятельной деятельности детей  </w:t>
            </w:r>
          </w:p>
        </w:tc>
      </w:tr>
      <w:tr w:rsidR="008D3FD2" w:rsidRPr="00DF41C6" w:rsidTr="00FE3871">
        <w:trPr>
          <w:trHeight w:val="553"/>
        </w:trPr>
        <w:tc>
          <w:tcPr>
            <w:tcW w:w="1559" w:type="dxa"/>
            <w:tcBorders>
              <w:top w:val="single" w:sz="4" w:space="0" w:color="000000" w:themeColor="text1"/>
              <w:left w:val="single" w:sz="4" w:space="0" w:color="000000" w:themeColor="text1"/>
              <w:right w:val="single" w:sz="4" w:space="0" w:color="000000" w:themeColor="text1"/>
            </w:tcBorders>
            <w:hideMark/>
          </w:tcPr>
          <w:p w:rsidR="008D3FD2" w:rsidRPr="00450ACA" w:rsidRDefault="008D3FD2" w:rsidP="00C77243">
            <w:pPr>
              <w:ind w:left="34" w:right="-108"/>
              <w:rPr>
                <w:rFonts w:ascii="Times New Roman" w:hAnsi="Times New Roman" w:cs="Times New Roman"/>
                <w:sz w:val="20"/>
                <w:szCs w:val="20"/>
              </w:rPr>
            </w:pPr>
            <w:r w:rsidRPr="00DF41C6">
              <w:rPr>
                <w:rFonts w:ascii="Times New Roman" w:hAnsi="Times New Roman" w:cs="Times New Roman"/>
                <w:b/>
                <w:sz w:val="20"/>
                <w:szCs w:val="20"/>
              </w:rPr>
              <w:t>Утро</w:t>
            </w:r>
          </w:p>
        </w:tc>
        <w:tc>
          <w:tcPr>
            <w:tcW w:w="10206" w:type="dxa"/>
            <w:tcBorders>
              <w:top w:val="single" w:sz="4" w:space="0" w:color="000000" w:themeColor="text1"/>
              <w:left w:val="single" w:sz="4" w:space="0" w:color="000000" w:themeColor="text1"/>
              <w:right w:val="single" w:sz="4" w:space="0" w:color="auto"/>
            </w:tcBorders>
          </w:tcPr>
          <w:p w:rsidR="008D3FD2" w:rsidRPr="004260FB" w:rsidRDefault="008D3FD2" w:rsidP="00A108BB">
            <w:pPr>
              <w:pStyle w:val="aa"/>
              <w:numPr>
                <w:ilvl w:val="0"/>
                <w:numId w:val="35"/>
              </w:numPr>
              <w:rPr>
                <w:rFonts w:ascii="Times New Roman" w:hAnsi="Times New Roman" w:cs="Times New Roman"/>
                <w:sz w:val="20"/>
                <w:szCs w:val="20"/>
              </w:rPr>
            </w:pPr>
            <w:r w:rsidRPr="004260FB">
              <w:rPr>
                <w:rFonts w:ascii="Times New Roman" w:hAnsi="Times New Roman" w:cs="Times New Roman"/>
                <w:sz w:val="20"/>
                <w:szCs w:val="20"/>
              </w:rPr>
              <w:t xml:space="preserve">Утренняя гимнастика. </w:t>
            </w:r>
            <w:r w:rsidR="004A6E1B" w:rsidRPr="007F6BBB">
              <w:rPr>
                <w:rFonts w:ascii="Times New Roman" w:hAnsi="Times New Roman" w:cs="Times New Roman"/>
                <w:sz w:val="20"/>
                <w:szCs w:val="20"/>
              </w:rPr>
              <w:t xml:space="preserve">Комплекс </w:t>
            </w:r>
            <w:r w:rsidR="004A6E1B">
              <w:rPr>
                <w:rFonts w:ascii="Times New Roman" w:hAnsi="Times New Roman" w:cs="Times New Roman"/>
                <w:sz w:val="20"/>
                <w:szCs w:val="20"/>
              </w:rPr>
              <w:t>25</w:t>
            </w:r>
            <w:r w:rsidR="004A6E1B" w:rsidRPr="007F6BBB">
              <w:rPr>
                <w:rFonts w:ascii="Times New Roman" w:hAnsi="Times New Roman" w:cs="Times New Roman"/>
                <w:sz w:val="20"/>
                <w:szCs w:val="20"/>
              </w:rPr>
              <w:t xml:space="preserve"> (</w:t>
            </w:r>
            <w:r w:rsidR="004A6E1B">
              <w:rPr>
                <w:rFonts w:ascii="Times New Roman" w:hAnsi="Times New Roman" w:cs="Times New Roman"/>
                <w:sz w:val="20"/>
                <w:szCs w:val="20"/>
              </w:rPr>
              <w:t>с кубиками</w:t>
            </w:r>
            <w:r w:rsidR="004A6E1B" w:rsidRPr="007F6BBB">
              <w:rPr>
                <w:rFonts w:ascii="Times New Roman" w:hAnsi="Times New Roman" w:cs="Times New Roman"/>
                <w:sz w:val="20"/>
                <w:szCs w:val="20"/>
              </w:rPr>
              <w:t xml:space="preserve">). </w:t>
            </w:r>
            <w:r w:rsidR="004A6E1B">
              <w:rPr>
                <w:rFonts w:ascii="Times New Roman" w:hAnsi="Times New Roman" w:cs="Times New Roman"/>
                <w:sz w:val="20"/>
                <w:szCs w:val="20"/>
              </w:rPr>
              <w:t>(</w:t>
            </w:r>
            <w:r w:rsidR="003316D0">
              <w:rPr>
                <w:rFonts w:ascii="Times New Roman" w:hAnsi="Times New Roman" w:cs="Times New Roman"/>
                <w:sz w:val="20"/>
                <w:szCs w:val="20"/>
              </w:rPr>
              <w:t>[18]</w:t>
            </w:r>
            <w:r w:rsidR="004A6E1B" w:rsidRPr="007F6BBB">
              <w:rPr>
                <w:rFonts w:ascii="Times New Roman" w:hAnsi="Times New Roman" w:cs="Times New Roman"/>
                <w:sz w:val="20"/>
                <w:szCs w:val="20"/>
              </w:rPr>
              <w:t xml:space="preserve">, с. </w:t>
            </w:r>
            <w:r w:rsidR="004A6E1B">
              <w:rPr>
                <w:rFonts w:ascii="Times New Roman" w:hAnsi="Times New Roman" w:cs="Times New Roman"/>
                <w:sz w:val="20"/>
                <w:szCs w:val="20"/>
              </w:rPr>
              <w:t>22</w:t>
            </w:r>
            <w:r w:rsidR="004A6E1B" w:rsidRPr="007F6BBB">
              <w:rPr>
                <w:rFonts w:ascii="Times New Roman" w:hAnsi="Times New Roman" w:cs="Times New Roman"/>
                <w:sz w:val="20"/>
                <w:szCs w:val="20"/>
              </w:rPr>
              <w:t>)</w:t>
            </w:r>
          </w:p>
          <w:p w:rsidR="008D3FD2" w:rsidRPr="004260FB" w:rsidRDefault="008D3FD2" w:rsidP="00A108BB">
            <w:pPr>
              <w:pStyle w:val="aa"/>
              <w:numPr>
                <w:ilvl w:val="0"/>
                <w:numId w:val="35"/>
              </w:numPr>
              <w:rPr>
                <w:rFonts w:ascii="Times New Roman" w:hAnsi="Times New Roman" w:cs="Times New Roman"/>
                <w:sz w:val="20"/>
                <w:szCs w:val="20"/>
              </w:rPr>
            </w:pPr>
            <w:r w:rsidRPr="004260FB">
              <w:rPr>
                <w:rFonts w:ascii="Times New Roman" w:hAnsi="Times New Roman" w:cs="Times New Roman"/>
                <w:sz w:val="20"/>
                <w:szCs w:val="20"/>
              </w:rPr>
              <w:t xml:space="preserve">УТРЕННИЙ КРУГ № </w:t>
            </w:r>
            <w:r w:rsidR="00E3623E">
              <w:rPr>
                <w:rFonts w:ascii="Times New Roman" w:hAnsi="Times New Roman" w:cs="Times New Roman"/>
                <w:sz w:val="20"/>
                <w:szCs w:val="20"/>
              </w:rPr>
              <w:t>25</w:t>
            </w:r>
            <w:r w:rsidRPr="004260FB">
              <w:rPr>
                <w:rFonts w:ascii="Times New Roman" w:hAnsi="Times New Roman" w:cs="Times New Roman"/>
                <w:sz w:val="20"/>
                <w:szCs w:val="20"/>
              </w:rPr>
              <w:t xml:space="preserve"> (см. Приложение 1)</w:t>
            </w:r>
          </w:p>
          <w:p w:rsidR="008D3FD2" w:rsidRPr="004260FB" w:rsidRDefault="008D3FD2" w:rsidP="00A108BB">
            <w:pPr>
              <w:pStyle w:val="aa"/>
              <w:numPr>
                <w:ilvl w:val="0"/>
                <w:numId w:val="35"/>
              </w:numPr>
              <w:ind w:right="-26"/>
              <w:rPr>
                <w:rFonts w:ascii="Times New Roman" w:hAnsi="Times New Roman" w:cs="Times New Roman"/>
                <w:sz w:val="20"/>
                <w:szCs w:val="20"/>
              </w:rPr>
            </w:pPr>
            <w:r w:rsidRPr="004260FB">
              <w:rPr>
                <w:rFonts w:ascii="Times New Roman" w:hAnsi="Times New Roman" w:cs="Times New Roman"/>
                <w:sz w:val="20"/>
                <w:szCs w:val="20"/>
              </w:rPr>
              <w:t>Работа по формированию КГН.  Игра «Найди свое полотенце»</w:t>
            </w:r>
          </w:p>
          <w:p w:rsidR="008D3FD2" w:rsidRPr="004260FB" w:rsidRDefault="008D3FD2" w:rsidP="00A108BB">
            <w:pPr>
              <w:pStyle w:val="aa"/>
              <w:numPr>
                <w:ilvl w:val="0"/>
                <w:numId w:val="35"/>
              </w:numPr>
              <w:ind w:right="-26"/>
              <w:rPr>
                <w:rFonts w:ascii="Times New Roman" w:hAnsi="Times New Roman" w:cs="Times New Roman"/>
                <w:sz w:val="20"/>
                <w:szCs w:val="20"/>
              </w:rPr>
            </w:pPr>
            <w:r w:rsidRPr="004260FB">
              <w:rPr>
                <w:rFonts w:ascii="Times New Roman" w:hAnsi="Times New Roman" w:cs="Times New Roman"/>
                <w:sz w:val="20"/>
                <w:szCs w:val="20"/>
              </w:rPr>
              <w:t>Полив р</w:t>
            </w:r>
            <w:r>
              <w:rPr>
                <w:rFonts w:ascii="Times New Roman" w:hAnsi="Times New Roman" w:cs="Times New Roman"/>
                <w:sz w:val="20"/>
                <w:szCs w:val="20"/>
              </w:rPr>
              <w:t>астений в уголке природы (</w:t>
            </w:r>
            <w:r w:rsidRPr="004260FB">
              <w:rPr>
                <w:rFonts w:ascii="Times New Roman" w:hAnsi="Times New Roman" w:cs="Times New Roman"/>
                <w:sz w:val="20"/>
                <w:szCs w:val="20"/>
              </w:rPr>
              <w:t>формировать желание ухаживать за растениями</w:t>
            </w:r>
            <w:r>
              <w:rPr>
                <w:rFonts w:ascii="Times New Roman" w:hAnsi="Times New Roman" w:cs="Times New Roman"/>
                <w:sz w:val="20"/>
                <w:szCs w:val="20"/>
              </w:rPr>
              <w:t>)</w:t>
            </w:r>
            <w:r w:rsidRPr="004260FB">
              <w:rPr>
                <w:rFonts w:ascii="Times New Roman" w:hAnsi="Times New Roman" w:cs="Times New Roman"/>
                <w:sz w:val="20"/>
                <w:szCs w:val="20"/>
              </w:rPr>
              <w:t>.</w:t>
            </w:r>
          </w:p>
          <w:p w:rsidR="008D3FD2" w:rsidRPr="004260FB" w:rsidRDefault="008D3FD2" w:rsidP="00A108BB">
            <w:pPr>
              <w:pStyle w:val="aa"/>
              <w:numPr>
                <w:ilvl w:val="0"/>
                <w:numId w:val="35"/>
              </w:numPr>
              <w:ind w:right="-26"/>
              <w:rPr>
                <w:rFonts w:ascii="Times New Roman" w:hAnsi="Times New Roman" w:cs="Times New Roman"/>
                <w:sz w:val="20"/>
                <w:szCs w:val="20"/>
              </w:rPr>
            </w:pPr>
            <w:r w:rsidRPr="004260FB">
              <w:rPr>
                <w:rFonts w:ascii="Times New Roman" w:hAnsi="Times New Roman" w:cs="Times New Roman"/>
                <w:sz w:val="20"/>
                <w:szCs w:val="20"/>
              </w:rPr>
              <w:t>Беседа с детьми на тему: «</w:t>
            </w:r>
            <w:r>
              <w:rPr>
                <w:rFonts w:ascii="Times New Roman" w:hAnsi="Times New Roman" w:cs="Times New Roman"/>
                <w:sz w:val="20"/>
                <w:szCs w:val="20"/>
              </w:rPr>
              <w:t>Из чего сделана посуда?» (</w:t>
            </w:r>
            <w:r w:rsidRPr="004260FB">
              <w:rPr>
                <w:rFonts w:ascii="Times New Roman" w:hAnsi="Times New Roman" w:cs="Times New Roman"/>
                <w:sz w:val="20"/>
                <w:szCs w:val="20"/>
              </w:rPr>
              <w:t>ознакомить с признаками материала, из которого изготовлена посуда</w:t>
            </w:r>
            <w:r>
              <w:rPr>
                <w:rFonts w:ascii="Times New Roman" w:hAnsi="Times New Roman" w:cs="Times New Roman"/>
                <w:sz w:val="20"/>
                <w:szCs w:val="20"/>
              </w:rPr>
              <w:t>)</w:t>
            </w:r>
            <w:r w:rsidRPr="004260FB">
              <w:rPr>
                <w:rFonts w:ascii="Times New Roman" w:hAnsi="Times New Roman" w:cs="Times New Roman"/>
                <w:sz w:val="20"/>
                <w:szCs w:val="20"/>
              </w:rPr>
              <w:t>.</w:t>
            </w:r>
          </w:p>
          <w:p w:rsidR="008D3FD2" w:rsidRPr="004260FB" w:rsidRDefault="008D3FD2" w:rsidP="00A108BB">
            <w:pPr>
              <w:pStyle w:val="aa"/>
              <w:numPr>
                <w:ilvl w:val="0"/>
                <w:numId w:val="35"/>
              </w:numPr>
              <w:ind w:right="-26"/>
              <w:rPr>
                <w:rFonts w:ascii="Times New Roman" w:hAnsi="Times New Roman" w:cs="Times New Roman"/>
                <w:sz w:val="20"/>
                <w:szCs w:val="20"/>
              </w:rPr>
            </w:pPr>
            <w:r w:rsidRPr="004260FB">
              <w:rPr>
                <w:rFonts w:ascii="Times New Roman" w:hAnsi="Times New Roman" w:cs="Times New Roman"/>
                <w:sz w:val="20"/>
                <w:szCs w:val="20"/>
              </w:rPr>
              <w:t>Игра «Ч</w:t>
            </w:r>
            <w:r>
              <w:rPr>
                <w:rFonts w:ascii="Times New Roman" w:hAnsi="Times New Roman" w:cs="Times New Roman"/>
                <w:sz w:val="20"/>
                <w:szCs w:val="20"/>
              </w:rPr>
              <w:t>удесный мешочек. Посуда» (</w:t>
            </w:r>
            <w:r w:rsidRPr="004260FB">
              <w:rPr>
                <w:rFonts w:ascii="Times New Roman" w:hAnsi="Times New Roman" w:cs="Times New Roman"/>
                <w:sz w:val="20"/>
                <w:szCs w:val="20"/>
              </w:rPr>
              <w:t>формировать умение детей определять предметы на ощупь. Закреплять знания детей о посуде</w:t>
            </w:r>
            <w:r>
              <w:rPr>
                <w:rFonts w:ascii="Times New Roman" w:hAnsi="Times New Roman" w:cs="Times New Roman"/>
                <w:sz w:val="20"/>
                <w:szCs w:val="20"/>
              </w:rPr>
              <w:t>)</w:t>
            </w:r>
            <w:r w:rsidRPr="004260FB">
              <w:rPr>
                <w:rFonts w:ascii="Times New Roman" w:hAnsi="Times New Roman" w:cs="Times New Roman"/>
                <w:sz w:val="20"/>
                <w:szCs w:val="20"/>
              </w:rPr>
              <w:t>.</w:t>
            </w:r>
          </w:p>
          <w:p w:rsidR="008D3FD2" w:rsidRPr="004260FB" w:rsidRDefault="008D3FD2" w:rsidP="00A108BB">
            <w:pPr>
              <w:pStyle w:val="aa"/>
              <w:numPr>
                <w:ilvl w:val="0"/>
                <w:numId w:val="35"/>
              </w:numPr>
              <w:ind w:right="-26"/>
              <w:rPr>
                <w:rFonts w:ascii="Times New Roman" w:hAnsi="Times New Roman" w:cs="Times New Roman"/>
                <w:sz w:val="20"/>
                <w:szCs w:val="20"/>
              </w:rPr>
            </w:pPr>
            <w:r>
              <w:rPr>
                <w:rFonts w:ascii="Times New Roman" w:hAnsi="Times New Roman" w:cs="Times New Roman"/>
                <w:sz w:val="20"/>
                <w:szCs w:val="20"/>
              </w:rPr>
              <w:t>Внесение настольной игры «</w:t>
            </w:r>
            <w:r w:rsidRPr="004260FB">
              <w:rPr>
                <w:rFonts w:ascii="Times New Roman" w:hAnsi="Times New Roman" w:cs="Times New Roman"/>
                <w:sz w:val="20"/>
                <w:szCs w:val="20"/>
              </w:rPr>
              <w:t>Сложи дымковский узор</w:t>
            </w:r>
            <w:r>
              <w:rPr>
                <w:rFonts w:ascii="Times New Roman" w:hAnsi="Times New Roman" w:cs="Times New Roman"/>
                <w:sz w:val="20"/>
                <w:szCs w:val="20"/>
              </w:rPr>
              <w:t>» (</w:t>
            </w:r>
            <w:r w:rsidRPr="004260FB">
              <w:rPr>
                <w:rFonts w:ascii="Times New Roman" w:hAnsi="Times New Roman" w:cs="Times New Roman"/>
                <w:sz w:val="20"/>
                <w:szCs w:val="20"/>
              </w:rPr>
              <w:t>приобщать детей к миру искусства, расширять представления о дымковской росписи</w:t>
            </w:r>
            <w:r>
              <w:rPr>
                <w:rFonts w:ascii="Times New Roman" w:hAnsi="Times New Roman" w:cs="Times New Roman"/>
                <w:sz w:val="20"/>
                <w:szCs w:val="20"/>
              </w:rPr>
              <w:t>)</w:t>
            </w:r>
            <w:r w:rsidRPr="004260FB">
              <w:rPr>
                <w:rFonts w:ascii="Times New Roman" w:hAnsi="Times New Roman" w:cs="Times New Roman"/>
                <w:sz w:val="20"/>
                <w:szCs w:val="20"/>
              </w:rPr>
              <w:t>.</w:t>
            </w:r>
          </w:p>
          <w:p w:rsidR="008D3FD2" w:rsidRPr="004260FB" w:rsidRDefault="008D3FD2" w:rsidP="00A108BB">
            <w:pPr>
              <w:pStyle w:val="aa"/>
              <w:numPr>
                <w:ilvl w:val="0"/>
                <w:numId w:val="35"/>
              </w:numPr>
              <w:ind w:right="-26"/>
              <w:rPr>
                <w:rFonts w:ascii="Times New Roman" w:hAnsi="Times New Roman" w:cs="Times New Roman"/>
                <w:sz w:val="20"/>
                <w:szCs w:val="20"/>
              </w:rPr>
            </w:pPr>
            <w:r w:rsidRPr="004260FB">
              <w:rPr>
                <w:rFonts w:ascii="Times New Roman" w:hAnsi="Times New Roman" w:cs="Times New Roman"/>
                <w:sz w:val="20"/>
                <w:szCs w:val="20"/>
              </w:rPr>
              <w:t>Игра малой подвижности «Котик к печке подошел». (</w:t>
            </w:r>
            <w:r w:rsidR="003316D0">
              <w:rPr>
                <w:rFonts w:ascii="Times New Roman" w:hAnsi="Times New Roman" w:cs="Times New Roman"/>
                <w:sz w:val="20"/>
                <w:szCs w:val="20"/>
              </w:rPr>
              <w:t>[2]</w:t>
            </w:r>
            <w:r w:rsidRPr="004260FB">
              <w:rPr>
                <w:rFonts w:ascii="Times New Roman" w:hAnsi="Times New Roman" w:cs="Times New Roman"/>
                <w:sz w:val="20"/>
                <w:szCs w:val="20"/>
              </w:rPr>
              <w:t>, с. 12)</w:t>
            </w:r>
          </w:p>
        </w:tc>
        <w:tc>
          <w:tcPr>
            <w:tcW w:w="1985" w:type="dxa"/>
            <w:tcBorders>
              <w:top w:val="single" w:sz="4" w:space="0" w:color="000000" w:themeColor="text1"/>
              <w:left w:val="single" w:sz="4" w:space="0" w:color="000000" w:themeColor="text1"/>
              <w:right w:val="single" w:sz="4" w:space="0" w:color="auto"/>
            </w:tcBorders>
          </w:tcPr>
          <w:p w:rsidR="00F831ED" w:rsidRPr="00F831ED" w:rsidRDefault="00F831ED" w:rsidP="00F831ED">
            <w:pPr>
              <w:ind w:right="-26"/>
              <w:rPr>
                <w:rFonts w:ascii="Times New Roman" w:hAnsi="Times New Roman" w:cs="Times New Roman"/>
                <w:sz w:val="20"/>
                <w:szCs w:val="20"/>
              </w:rPr>
            </w:pPr>
            <w:r w:rsidRPr="00F831ED">
              <w:rPr>
                <w:rFonts w:ascii="Times New Roman" w:hAnsi="Times New Roman" w:cs="Times New Roman"/>
                <w:sz w:val="20"/>
                <w:szCs w:val="20"/>
              </w:rPr>
              <w:t>Упражнение</w:t>
            </w:r>
          </w:p>
          <w:p w:rsidR="008D3FD2" w:rsidRPr="00096267" w:rsidRDefault="00F831ED" w:rsidP="00F831ED">
            <w:pPr>
              <w:ind w:right="-26"/>
              <w:rPr>
                <w:rFonts w:ascii="Times New Roman" w:hAnsi="Times New Roman" w:cs="Times New Roman"/>
                <w:sz w:val="20"/>
                <w:szCs w:val="20"/>
              </w:rPr>
            </w:pPr>
            <w:r w:rsidRPr="00F831ED">
              <w:rPr>
                <w:rFonts w:ascii="Times New Roman" w:hAnsi="Times New Roman" w:cs="Times New Roman"/>
                <w:sz w:val="20"/>
                <w:szCs w:val="20"/>
              </w:rPr>
              <w:t xml:space="preserve">«Подбери подходящую </w:t>
            </w:r>
            <w:r>
              <w:rPr>
                <w:rFonts w:ascii="Times New Roman" w:hAnsi="Times New Roman" w:cs="Times New Roman"/>
                <w:sz w:val="20"/>
                <w:szCs w:val="20"/>
              </w:rPr>
              <w:t>посуду</w:t>
            </w:r>
            <w:r w:rsidRPr="00F831ED">
              <w:rPr>
                <w:rFonts w:ascii="Times New Roman" w:hAnsi="Times New Roman" w:cs="Times New Roman"/>
                <w:sz w:val="20"/>
                <w:szCs w:val="20"/>
              </w:rPr>
              <w:t xml:space="preserve"> для большой и маленькой кук</w:t>
            </w:r>
            <w:r>
              <w:rPr>
                <w:rFonts w:ascii="Times New Roman" w:hAnsi="Times New Roman" w:cs="Times New Roman"/>
                <w:sz w:val="20"/>
                <w:szCs w:val="20"/>
              </w:rPr>
              <w:t>лы</w:t>
            </w:r>
            <w:r w:rsidRPr="00F831ED">
              <w:rPr>
                <w:rFonts w:ascii="Times New Roman" w:hAnsi="Times New Roman" w:cs="Times New Roman"/>
                <w:sz w:val="20"/>
                <w:szCs w:val="20"/>
              </w:rPr>
              <w:t>»</w:t>
            </w:r>
            <w:r>
              <w:rPr>
                <w:rFonts w:ascii="Times New Roman" w:hAnsi="Times New Roman" w:cs="Times New Roman"/>
                <w:sz w:val="20"/>
                <w:szCs w:val="20"/>
              </w:rPr>
              <w:t xml:space="preserve"> с ……………………  (</w:t>
            </w:r>
            <w:r w:rsidRPr="00F831ED">
              <w:rPr>
                <w:rFonts w:ascii="Times New Roman" w:hAnsi="Times New Roman" w:cs="Times New Roman"/>
                <w:sz w:val="20"/>
                <w:szCs w:val="20"/>
              </w:rPr>
              <w:t>учить соотносить предметы по величине</w:t>
            </w:r>
            <w:r>
              <w:rPr>
                <w:rFonts w:ascii="Times New Roman" w:hAnsi="Times New Roman" w:cs="Times New Roman"/>
                <w:sz w:val="20"/>
                <w:szCs w:val="20"/>
              </w:rPr>
              <w:t>)</w:t>
            </w:r>
            <w:r w:rsidRPr="00F831ED">
              <w:rPr>
                <w:rFonts w:ascii="Times New Roman" w:hAnsi="Times New Roman" w:cs="Times New Roman"/>
                <w:sz w:val="20"/>
                <w:szCs w:val="20"/>
              </w:rPr>
              <w:t>.</w:t>
            </w:r>
          </w:p>
        </w:tc>
        <w:tc>
          <w:tcPr>
            <w:tcW w:w="2410" w:type="dxa"/>
            <w:vMerge w:val="restart"/>
            <w:tcBorders>
              <w:top w:val="single" w:sz="4" w:space="0" w:color="000000" w:themeColor="text1"/>
              <w:left w:val="single" w:sz="4" w:space="0" w:color="auto"/>
              <w:right w:val="single" w:sz="4" w:space="0" w:color="000000" w:themeColor="text1"/>
            </w:tcBorders>
          </w:tcPr>
          <w:p w:rsidR="00F831ED" w:rsidRPr="00F831ED" w:rsidRDefault="00F831ED" w:rsidP="00F831ED">
            <w:pPr>
              <w:rPr>
                <w:rFonts w:ascii="Times New Roman" w:hAnsi="Times New Roman" w:cs="Times New Roman"/>
                <w:sz w:val="20"/>
                <w:szCs w:val="20"/>
              </w:rPr>
            </w:pPr>
            <w:r w:rsidRPr="00F831ED">
              <w:rPr>
                <w:rFonts w:ascii="Times New Roman" w:hAnsi="Times New Roman" w:cs="Times New Roman"/>
                <w:sz w:val="20"/>
                <w:szCs w:val="20"/>
              </w:rPr>
              <w:t>Создание усл</w:t>
            </w:r>
            <w:r>
              <w:rPr>
                <w:rFonts w:ascii="Times New Roman" w:hAnsi="Times New Roman" w:cs="Times New Roman"/>
                <w:sz w:val="20"/>
                <w:szCs w:val="20"/>
              </w:rPr>
              <w:t>овий для  игровой деятельности (</w:t>
            </w:r>
            <w:r w:rsidRPr="00F831ED">
              <w:rPr>
                <w:rFonts w:ascii="Times New Roman" w:hAnsi="Times New Roman" w:cs="Times New Roman"/>
                <w:sz w:val="20"/>
                <w:szCs w:val="20"/>
              </w:rPr>
              <w:t>побуждать детей  организовывать игры, находить себе занятие по интересам, развивать воображение</w:t>
            </w:r>
            <w:r>
              <w:rPr>
                <w:rFonts w:ascii="Times New Roman" w:hAnsi="Times New Roman" w:cs="Times New Roman"/>
                <w:sz w:val="20"/>
                <w:szCs w:val="20"/>
              </w:rPr>
              <w:t>)</w:t>
            </w:r>
            <w:r w:rsidRPr="00F831ED">
              <w:rPr>
                <w:rFonts w:ascii="Times New Roman" w:hAnsi="Times New Roman" w:cs="Times New Roman"/>
                <w:sz w:val="20"/>
                <w:szCs w:val="20"/>
              </w:rPr>
              <w:t>.</w:t>
            </w:r>
          </w:p>
          <w:p w:rsidR="008D3FD2" w:rsidRPr="00DF41C6" w:rsidRDefault="008D3FD2" w:rsidP="00C77243">
            <w:pPr>
              <w:rPr>
                <w:rFonts w:ascii="Times New Roman" w:hAnsi="Times New Roman" w:cs="Times New Roman"/>
                <w:sz w:val="20"/>
                <w:szCs w:val="20"/>
              </w:rPr>
            </w:pPr>
          </w:p>
        </w:tc>
      </w:tr>
      <w:tr w:rsidR="001F58A6" w:rsidRPr="00DF41C6" w:rsidTr="00FE3871">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F58A6" w:rsidRPr="00F831ED" w:rsidRDefault="001F58A6" w:rsidP="001F58A6">
            <w:pPr>
              <w:rPr>
                <w:rFonts w:ascii="Times New Roman" w:hAnsi="Times New Roman" w:cs="Times New Roman"/>
                <w:sz w:val="20"/>
                <w:szCs w:val="20"/>
              </w:rPr>
            </w:pPr>
            <w:r w:rsidRPr="00F831ED">
              <w:rPr>
                <w:rFonts w:ascii="Times New Roman" w:hAnsi="Times New Roman" w:cs="Times New Roman"/>
                <w:b/>
                <w:sz w:val="20"/>
                <w:szCs w:val="20"/>
              </w:rPr>
              <w:t>Занятия</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1F58A6" w:rsidRPr="00A96003" w:rsidRDefault="001F58A6" w:rsidP="00C77243">
            <w:pPr>
              <w:rPr>
                <w:rFonts w:ascii="Times New Roman" w:hAnsi="Times New Roman" w:cs="Times New Roman"/>
                <w:sz w:val="20"/>
                <w:szCs w:val="20"/>
              </w:rPr>
            </w:pPr>
            <w:r>
              <w:rPr>
                <w:rFonts w:ascii="Times New Roman" w:hAnsi="Times New Roman" w:cs="Times New Roman"/>
                <w:sz w:val="20"/>
                <w:szCs w:val="20"/>
              </w:rPr>
              <w:t>См. таблицу в конце недели</w:t>
            </w:r>
          </w:p>
        </w:tc>
        <w:tc>
          <w:tcPr>
            <w:tcW w:w="2410" w:type="dxa"/>
            <w:vMerge/>
            <w:tcBorders>
              <w:left w:val="single" w:sz="4" w:space="0" w:color="auto"/>
              <w:bottom w:val="single" w:sz="4" w:space="0" w:color="000000" w:themeColor="text1"/>
              <w:right w:val="single" w:sz="4" w:space="0" w:color="000000" w:themeColor="text1"/>
            </w:tcBorders>
          </w:tcPr>
          <w:p w:rsidR="001F58A6" w:rsidRPr="00DF41C6" w:rsidRDefault="001F58A6" w:rsidP="00C77243">
            <w:pPr>
              <w:rPr>
                <w:rFonts w:ascii="Times New Roman" w:hAnsi="Times New Roman" w:cs="Times New Roman"/>
                <w:sz w:val="20"/>
                <w:szCs w:val="20"/>
              </w:rPr>
            </w:pPr>
          </w:p>
        </w:tc>
      </w:tr>
      <w:tr w:rsidR="008D3FD2" w:rsidRPr="00DF41C6" w:rsidTr="00FE3871">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3FD2" w:rsidRPr="00DF41C6" w:rsidRDefault="008D3FD2" w:rsidP="00C77243">
            <w:pPr>
              <w:ind w:left="34" w:right="-108"/>
              <w:rPr>
                <w:rFonts w:ascii="Times New Roman" w:hAnsi="Times New Roman" w:cs="Times New Roman"/>
                <w:sz w:val="20"/>
                <w:szCs w:val="20"/>
              </w:rPr>
            </w:pPr>
            <w:r w:rsidRPr="00DF41C6">
              <w:rPr>
                <w:rFonts w:ascii="Times New Roman" w:hAnsi="Times New Roman" w:cs="Times New Roman"/>
                <w:b/>
                <w:sz w:val="20"/>
                <w:szCs w:val="20"/>
              </w:rPr>
              <w:t>Прогулка</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8D3FD2" w:rsidRPr="006217AB" w:rsidRDefault="008D3FD2" w:rsidP="006217AB">
            <w:pPr>
              <w:rPr>
                <w:rFonts w:ascii="Times New Roman" w:hAnsi="Times New Roman" w:cs="Times New Roman"/>
                <w:sz w:val="20"/>
                <w:szCs w:val="20"/>
              </w:rPr>
            </w:pPr>
            <w:r w:rsidRPr="006217AB">
              <w:rPr>
                <w:rFonts w:ascii="Times New Roman" w:hAnsi="Times New Roman" w:cs="Times New Roman"/>
                <w:sz w:val="20"/>
                <w:szCs w:val="20"/>
              </w:rPr>
              <w:t>«</w:t>
            </w:r>
            <w:r w:rsidR="006217AB">
              <w:rPr>
                <w:rFonts w:ascii="Times New Roman" w:hAnsi="Times New Roman" w:cs="Times New Roman"/>
                <w:sz w:val="20"/>
                <w:szCs w:val="20"/>
              </w:rPr>
              <w:t>Как зима с весною встречаются</w:t>
            </w:r>
            <w:r w:rsidRPr="006217AB">
              <w:rPr>
                <w:rFonts w:ascii="Times New Roman" w:hAnsi="Times New Roman" w:cs="Times New Roman"/>
                <w:sz w:val="20"/>
                <w:szCs w:val="20"/>
              </w:rPr>
              <w:t>» (</w:t>
            </w:r>
            <w:r w:rsidR="003316D0">
              <w:rPr>
                <w:rFonts w:ascii="Times New Roman" w:hAnsi="Times New Roman" w:cs="Times New Roman"/>
                <w:sz w:val="20"/>
                <w:szCs w:val="20"/>
              </w:rPr>
              <w:t>[23]</w:t>
            </w:r>
            <w:r w:rsidRPr="006217AB">
              <w:rPr>
                <w:rFonts w:ascii="Times New Roman" w:hAnsi="Times New Roman" w:cs="Times New Roman"/>
                <w:sz w:val="20"/>
                <w:szCs w:val="20"/>
              </w:rPr>
              <w:t>, с.</w:t>
            </w:r>
            <w:r w:rsidR="006217AB" w:rsidRPr="006217AB">
              <w:rPr>
                <w:rFonts w:ascii="Times New Roman" w:hAnsi="Times New Roman" w:cs="Times New Roman"/>
                <w:sz w:val="20"/>
                <w:szCs w:val="20"/>
              </w:rPr>
              <w:t>1</w:t>
            </w:r>
            <w:r w:rsidR="006217AB">
              <w:rPr>
                <w:rFonts w:ascii="Times New Roman" w:hAnsi="Times New Roman" w:cs="Times New Roman"/>
                <w:sz w:val="20"/>
                <w:szCs w:val="20"/>
              </w:rPr>
              <w:t>21</w:t>
            </w:r>
            <w:r w:rsidR="006217AB" w:rsidRPr="006217AB">
              <w:rPr>
                <w:rFonts w:ascii="Times New Roman" w:hAnsi="Times New Roman" w:cs="Times New Roman"/>
                <w:sz w:val="20"/>
                <w:szCs w:val="20"/>
              </w:rPr>
              <w:t>)</w:t>
            </w:r>
          </w:p>
        </w:tc>
        <w:tc>
          <w:tcPr>
            <w:tcW w:w="2410" w:type="dxa"/>
            <w:tcBorders>
              <w:top w:val="single" w:sz="4" w:space="0" w:color="000000" w:themeColor="text1"/>
              <w:left w:val="single" w:sz="4" w:space="0" w:color="auto"/>
              <w:bottom w:val="single" w:sz="4" w:space="0" w:color="auto"/>
              <w:right w:val="single" w:sz="4" w:space="0" w:color="000000" w:themeColor="text1"/>
            </w:tcBorders>
          </w:tcPr>
          <w:p w:rsidR="008D3FD2" w:rsidRPr="00DF41C6" w:rsidRDefault="008D3FD2" w:rsidP="00C77243">
            <w:pPr>
              <w:rPr>
                <w:rFonts w:ascii="Times New Roman" w:hAnsi="Times New Roman" w:cs="Times New Roman"/>
                <w:sz w:val="16"/>
                <w:szCs w:val="20"/>
              </w:rPr>
            </w:pPr>
            <w:r w:rsidRPr="00DF41C6">
              <w:rPr>
                <w:rFonts w:ascii="Times New Roman" w:hAnsi="Times New Roman" w:cs="Times New Roman"/>
                <w:sz w:val="16"/>
                <w:szCs w:val="20"/>
              </w:rPr>
              <w:t>Выносной материал:</w:t>
            </w:r>
          </w:p>
          <w:p w:rsidR="008D3FD2" w:rsidRPr="00DF41C6" w:rsidRDefault="008D3FD2" w:rsidP="00C77243">
            <w:pPr>
              <w:rPr>
                <w:rFonts w:ascii="Times New Roman" w:hAnsi="Times New Roman" w:cs="Times New Roman"/>
                <w:sz w:val="16"/>
                <w:szCs w:val="20"/>
              </w:rPr>
            </w:pPr>
            <w:r w:rsidRPr="00DF41C6">
              <w:rPr>
                <w:rFonts w:ascii="Times New Roman" w:hAnsi="Times New Roman" w:cs="Times New Roman"/>
                <w:sz w:val="16"/>
                <w:szCs w:val="20"/>
              </w:rPr>
              <w:t>соответственно плану прогулки</w:t>
            </w:r>
          </w:p>
        </w:tc>
      </w:tr>
      <w:tr w:rsidR="008D3FD2" w:rsidRPr="00DF41C6" w:rsidTr="00C77243">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3FD2" w:rsidRPr="00450ACA" w:rsidRDefault="008D3FD2" w:rsidP="00C77243">
            <w:pPr>
              <w:ind w:left="34" w:right="-108"/>
              <w:rPr>
                <w:rFonts w:ascii="Times New Roman" w:hAnsi="Times New Roman" w:cs="Times New Roman"/>
                <w:sz w:val="20"/>
                <w:szCs w:val="20"/>
              </w:rPr>
            </w:pPr>
            <w:r w:rsidRPr="00DF41C6">
              <w:rPr>
                <w:rFonts w:ascii="Times New Roman" w:hAnsi="Times New Roman" w:cs="Times New Roman"/>
                <w:b/>
                <w:sz w:val="20"/>
                <w:szCs w:val="20"/>
              </w:rPr>
              <w:t>Возвращение с прогулки</w:t>
            </w:r>
          </w:p>
        </w:tc>
        <w:tc>
          <w:tcPr>
            <w:tcW w:w="14601" w:type="dxa"/>
            <w:gridSpan w:val="3"/>
            <w:tcBorders>
              <w:top w:val="single" w:sz="4" w:space="0" w:color="000000" w:themeColor="text1"/>
              <w:left w:val="single" w:sz="4" w:space="0" w:color="000000" w:themeColor="text1"/>
              <w:bottom w:val="single" w:sz="4" w:space="0" w:color="auto"/>
              <w:right w:val="single" w:sz="4" w:space="0" w:color="000000" w:themeColor="text1"/>
            </w:tcBorders>
          </w:tcPr>
          <w:p w:rsidR="008D3FD2" w:rsidRPr="0048482D" w:rsidRDefault="008D3FD2" w:rsidP="00A108BB">
            <w:pPr>
              <w:pStyle w:val="aa"/>
              <w:numPr>
                <w:ilvl w:val="0"/>
                <w:numId w:val="242"/>
              </w:numPr>
              <w:rPr>
                <w:rFonts w:ascii="Times New Roman" w:hAnsi="Times New Roman" w:cs="Times New Roman"/>
                <w:sz w:val="20"/>
                <w:szCs w:val="20"/>
              </w:rPr>
            </w:pPr>
            <w:r w:rsidRPr="0048482D">
              <w:rPr>
                <w:rFonts w:ascii="Times New Roman" w:hAnsi="Times New Roman" w:cs="Times New Roman"/>
                <w:sz w:val="20"/>
                <w:szCs w:val="20"/>
              </w:rPr>
              <w:t xml:space="preserve">Работа по воспитанию культуры поведения за столом во время обеда. Беседа «Зачем нужны ложка, тарелка бокал?» </w:t>
            </w:r>
          </w:p>
          <w:p w:rsidR="008D3FD2" w:rsidRPr="0048482D" w:rsidRDefault="008D3FD2" w:rsidP="00A108BB">
            <w:pPr>
              <w:pStyle w:val="aa"/>
              <w:numPr>
                <w:ilvl w:val="0"/>
                <w:numId w:val="242"/>
              </w:numPr>
              <w:rPr>
                <w:rFonts w:ascii="Times New Roman" w:hAnsi="Times New Roman" w:cs="Times New Roman"/>
                <w:sz w:val="20"/>
                <w:szCs w:val="20"/>
              </w:rPr>
            </w:pPr>
            <w:r w:rsidRPr="0048482D">
              <w:rPr>
                <w:rFonts w:ascii="Times New Roman" w:hAnsi="Times New Roman" w:cs="Times New Roman"/>
                <w:sz w:val="20"/>
                <w:szCs w:val="20"/>
              </w:rPr>
              <w:t>Релаксация перед сном: прослушивание музыкальной композиции: песня «Носики-курносики» (муз. Б. Емельянова, сл. А. Булычева)</w:t>
            </w:r>
          </w:p>
        </w:tc>
      </w:tr>
      <w:tr w:rsidR="00797C5F" w:rsidRPr="00DF41C6" w:rsidTr="00797C5F">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7C5F" w:rsidRPr="00450ACA" w:rsidRDefault="00797C5F" w:rsidP="00C77243">
            <w:pPr>
              <w:ind w:left="34" w:right="-108"/>
              <w:rPr>
                <w:rFonts w:ascii="Times New Roman" w:hAnsi="Times New Roman" w:cs="Times New Roman"/>
                <w:sz w:val="20"/>
                <w:szCs w:val="20"/>
              </w:rPr>
            </w:pPr>
            <w:r w:rsidRPr="00DF41C6">
              <w:rPr>
                <w:rFonts w:ascii="Times New Roman" w:hAnsi="Times New Roman" w:cs="Times New Roman"/>
                <w:b/>
                <w:sz w:val="20"/>
                <w:szCs w:val="20"/>
              </w:rPr>
              <w:t>Деятельность после сна</w:t>
            </w:r>
          </w:p>
        </w:tc>
        <w:tc>
          <w:tcPr>
            <w:tcW w:w="14601" w:type="dxa"/>
            <w:gridSpan w:val="3"/>
            <w:tcBorders>
              <w:top w:val="single" w:sz="4" w:space="0" w:color="auto"/>
              <w:left w:val="single" w:sz="4" w:space="0" w:color="000000" w:themeColor="text1"/>
              <w:bottom w:val="single" w:sz="4" w:space="0" w:color="000000" w:themeColor="text1"/>
              <w:right w:val="single" w:sz="4" w:space="0" w:color="000000" w:themeColor="text1"/>
            </w:tcBorders>
          </w:tcPr>
          <w:p w:rsidR="00797C5F" w:rsidRDefault="00797C5F" w:rsidP="00A108BB">
            <w:pPr>
              <w:pStyle w:val="aa"/>
              <w:numPr>
                <w:ilvl w:val="0"/>
                <w:numId w:val="242"/>
              </w:numPr>
              <w:rPr>
                <w:rFonts w:ascii="Times New Roman" w:hAnsi="Times New Roman" w:cs="Times New Roman"/>
                <w:sz w:val="20"/>
                <w:szCs w:val="20"/>
              </w:rPr>
            </w:pPr>
            <w:r w:rsidRPr="00A96003">
              <w:rPr>
                <w:rFonts w:ascii="Times New Roman" w:hAnsi="Times New Roman" w:cs="Times New Roman"/>
                <w:sz w:val="20"/>
                <w:szCs w:val="20"/>
              </w:rPr>
              <w:t xml:space="preserve">Гимнастика </w:t>
            </w:r>
            <w:r>
              <w:rPr>
                <w:rFonts w:ascii="Times New Roman" w:hAnsi="Times New Roman" w:cs="Times New Roman"/>
                <w:sz w:val="20"/>
                <w:szCs w:val="20"/>
              </w:rPr>
              <w:t>после сна.</w:t>
            </w:r>
            <w:r w:rsidRPr="00A96003">
              <w:rPr>
                <w:rFonts w:ascii="Times New Roman" w:hAnsi="Times New Roman" w:cs="Times New Roman"/>
                <w:sz w:val="20"/>
                <w:szCs w:val="20"/>
              </w:rPr>
              <w:t xml:space="preserve"> </w:t>
            </w:r>
            <w:r w:rsidR="00271E9C">
              <w:rPr>
                <w:rFonts w:ascii="Times New Roman" w:hAnsi="Times New Roman" w:cs="Times New Roman"/>
                <w:sz w:val="20"/>
                <w:szCs w:val="20"/>
              </w:rPr>
              <w:t>Комплекс 12 (</w:t>
            </w:r>
            <w:r w:rsidR="003316D0">
              <w:rPr>
                <w:rFonts w:ascii="Times New Roman" w:hAnsi="Times New Roman" w:cs="Times New Roman"/>
                <w:sz w:val="20"/>
                <w:szCs w:val="20"/>
              </w:rPr>
              <w:t>[22]</w:t>
            </w:r>
            <w:r w:rsidR="00271E9C">
              <w:rPr>
                <w:rFonts w:ascii="Times New Roman" w:hAnsi="Times New Roman" w:cs="Times New Roman"/>
                <w:sz w:val="20"/>
                <w:szCs w:val="20"/>
              </w:rPr>
              <w:t>, с. 36)</w:t>
            </w:r>
          </w:p>
          <w:p w:rsidR="00797C5F" w:rsidRDefault="00797C5F" w:rsidP="00A108BB">
            <w:pPr>
              <w:pStyle w:val="aa"/>
              <w:numPr>
                <w:ilvl w:val="0"/>
                <w:numId w:val="242"/>
              </w:numPr>
              <w:rPr>
                <w:rFonts w:ascii="Times New Roman" w:hAnsi="Times New Roman" w:cs="Times New Roman"/>
                <w:sz w:val="20"/>
                <w:szCs w:val="20"/>
              </w:rPr>
            </w:pPr>
            <w:r w:rsidRPr="0048482D">
              <w:rPr>
                <w:rFonts w:ascii="Times New Roman" w:hAnsi="Times New Roman" w:cs="Times New Roman"/>
                <w:sz w:val="20"/>
                <w:szCs w:val="20"/>
              </w:rPr>
              <w:t>Воспитание КГН, навыков самообслуживания и взаимопомощи при одевании. Упражнение «Застегиваем сандалии»</w:t>
            </w:r>
          </w:p>
          <w:p w:rsidR="00797C5F" w:rsidRPr="00797C5F" w:rsidRDefault="00797C5F" w:rsidP="00A108BB">
            <w:pPr>
              <w:pStyle w:val="aa"/>
              <w:numPr>
                <w:ilvl w:val="0"/>
                <w:numId w:val="242"/>
              </w:numPr>
              <w:rPr>
                <w:rFonts w:ascii="Times New Roman" w:hAnsi="Times New Roman" w:cs="Times New Roman"/>
                <w:sz w:val="20"/>
                <w:szCs w:val="20"/>
              </w:rPr>
            </w:pPr>
            <w:r w:rsidRPr="00797C5F">
              <w:rPr>
                <w:rFonts w:ascii="Times New Roman" w:hAnsi="Times New Roman" w:cs="Times New Roman"/>
                <w:sz w:val="20"/>
                <w:szCs w:val="20"/>
              </w:rPr>
              <w:t>Воспитание культуры поведения во время полдника. Игровая ситуация «Зайка полдничает с нами»</w:t>
            </w:r>
          </w:p>
        </w:tc>
      </w:tr>
      <w:tr w:rsidR="008D3FD2" w:rsidRPr="00DF41C6" w:rsidTr="00797C5F">
        <w:trPr>
          <w:trHeight w:val="1688"/>
        </w:trPr>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3FD2" w:rsidRPr="00DF41C6" w:rsidRDefault="008D3FD2" w:rsidP="00C77243">
            <w:pPr>
              <w:ind w:left="34"/>
              <w:rPr>
                <w:rFonts w:ascii="Times New Roman" w:hAnsi="Times New Roman" w:cs="Times New Roman"/>
                <w:b/>
                <w:sz w:val="20"/>
                <w:szCs w:val="20"/>
              </w:rPr>
            </w:pPr>
            <w:r w:rsidRPr="00DF41C6">
              <w:rPr>
                <w:rFonts w:ascii="Times New Roman" w:hAnsi="Times New Roman" w:cs="Times New Roman"/>
                <w:b/>
                <w:sz w:val="20"/>
                <w:szCs w:val="20"/>
              </w:rPr>
              <w:t>Вечер</w:t>
            </w:r>
          </w:p>
          <w:p w:rsidR="008D3FD2" w:rsidRPr="00450ACA" w:rsidRDefault="008D3FD2" w:rsidP="00C77243">
            <w:pPr>
              <w:ind w:left="34" w:right="-108"/>
              <w:rPr>
                <w:rFonts w:ascii="Times New Roman" w:hAnsi="Times New Roman" w:cs="Times New Roman"/>
                <w:sz w:val="20"/>
                <w:szCs w:val="20"/>
              </w:rPr>
            </w:pPr>
          </w:p>
        </w:tc>
        <w:tc>
          <w:tcPr>
            <w:tcW w:w="10206" w:type="dxa"/>
            <w:tcBorders>
              <w:top w:val="single" w:sz="4" w:space="0" w:color="000000" w:themeColor="text1"/>
              <w:left w:val="single" w:sz="4" w:space="0" w:color="000000" w:themeColor="text1"/>
              <w:bottom w:val="single" w:sz="4" w:space="0" w:color="000000" w:themeColor="text1"/>
              <w:right w:val="single" w:sz="4" w:space="0" w:color="auto"/>
            </w:tcBorders>
          </w:tcPr>
          <w:p w:rsidR="008D3FD2" w:rsidRPr="004260FB" w:rsidRDefault="008D3FD2" w:rsidP="00A108BB">
            <w:pPr>
              <w:pStyle w:val="aa"/>
              <w:numPr>
                <w:ilvl w:val="0"/>
                <w:numId w:val="98"/>
              </w:numPr>
              <w:rPr>
                <w:rFonts w:ascii="Times New Roman" w:hAnsi="Times New Roman" w:cs="Times New Roman"/>
                <w:sz w:val="20"/>
                <w:szCs w:val="18"/>
              </w:rPr>
            </w:pPr>
            <w:r w:rsidRPr="004260FB">
              <w:rPr>
                <w:rFonts w:ascii="Times New Roman" w:hAnsi="Times New Roman" w:cs="Times New Roman"/>
                <w:sz w:val="20"/>
                <w:szCs w:val="18"/>
              </w:rPr>
              <w:t>С/р игра</w:t>
            </w:r>
            <w:r>
              <w:rPr>
                <w:rFonts w:ascii="Times New Roman" w:hAnsi="Times New Roman" w:cs="Times New Roman"/>
                <w:sz w:val="20"/>
                <w:szCs w:val="18"/>
              </w:rPr>
              <w:t xml:space="preserve"> «В гостях у куклы Маши» (</w:t>
            </w:r>
            <w:r w:rsidRPr="004260FB">
              <w:rPr>
                <w:rFonts w:ascii="Times New Roman" w:hAnsi="Times New Roman" w:cs="Times New Roman"/>
                <w:sz w:val="20"/>
                <w:szCs w:val="18"/>
              </w:rPr>
              <w:t>уточнить названия и назначение предметов посуды, мебели, продуктов; воспитывать трудолюбие и творческую активность</w:t>
            </w:r>
            <w:r>
              <w:rPr>
                <w:rFonts w:ascii="Times New Roman" w:hAnsi="Times New Roman" w:cs="Times New Roman"/>
                <w:sz w:val="20"/>
                <w:szCs w:val="18"/>
              </w:rPr>
              <w:t>)</w:t>
            </w:r>
            <w:r w:rsidRPr="004260FB">
              <w:rPr>
                <w:rFonts w:ascii="Times New Roman" w:hAnsi="Times New Roman" w:cs="Times New Roman"/>
                <w:sz w:val="20"/>
                <w:szCs w:val="18"/>
              </w:rPr>
              <w:t>.</w:t>
            </w:r>
          </w:p>
          <w:p w:rsidR="008D3FD2" w:rsidRPr="004260FB" w:rsidRDefault="008D3FD2" w:rsidP="00A108BB">
            <w:pPr>
              <w:pStyle w:val="aa"/>
              <w:numPr>
                <w:ilvl w:val="0"/>
                <w:numId w:val="98"/>
              </w:numPr>
              <w:rPr>
                <w:rFonts w:ascii="Times New Roman" w:hAnsi="Times New Roman" w:cs="Times New Roman"/>
                <w:sz w:val="20"/>
                <w:szCs w:val="18"/>
              </w:rPr>
            </w:pPr>
            <w:r>
              <w:rPr>
                <w:rFonts w:ascii="Times New Roman" w:hAnsi="Times New Roman" w:cs="Times New Roman"/>
                <w:sz w:val="20"/>
                <w:szCs w:val="18"/>
              </w:rPr>
              <w:t>Разрезные картинки по теме «</w:t>
            </w:r>
            <w:r w:rsidRPr="004260FB">
              <w:rPr>
                <w:rFonts w:ascii="Times New Roman" w:hAnsi="Times New Roman" w:cs="Times New Roman"/>
                <w:sz w:val="20"/>
                <w:szCs w:val="18"/>
              </w:rPr>
              <w:t>Посуда</w:t>
            </w:r>
            <w:r>
              <w:rPr>
                <w:rFonts w:ascii="Times New Roman" w:hAnsi="Times New Roman" w:cs="Times New Roman"/>
                <w:sz w:val="20"/>
                <w:szCs w:val="18"/>
              </w:rPr>
              <w:t>» (</w:t>
            </w:r>
            <w:r w:rsidRPr="004260FB">
              <w:rPr>
                <w:rFonts w:ascii="Times New Roman" w:hAnsi="Times New Roman" w:cs="Times New Roman"/>
                <w:sz w:val="20"/>
                <w:szCs w:val="18"/>
              </w:rPr>
              <w:t>развивать умение выделять часть объекта из целого, анализировать изображение</w:t>
            </w:r>
            <w:r>
              <w:rPr>
                <w:rFonts w:ascii="Times New Roman" w:hAnsi="Times New Roman" w:cs="Times New Roman"/>
                <w:sz w:val="20"/>
                <w:szCs w:val="18"/>
              </w:rPr>
              <w:t>)</w:t>
            </w:r>
          </w:p>
          <w:p w:rsidR="008D3FD2" w:rsidRPr="004260FB" w:rsidRDefault="008D3FD2" w:rsidP="00A108BB">
            <w:pPr>
              <w:pStyle w:val="aa"/>
              <w:numPr>
                <w:ilvl w:val="0"/>
                <w:numId w:val="98"/>
              </w:numPr>
              <w:rPr>
                <w:rFonts w:ascii="Times New Roman" w:hAnsi="Times New Roman" w:cs="Times New Roman"/>
                <w:sz w:val="20"/>
                <w:szCs w:val="18"/>
              </w:rPr>
            </w:pPr>
            <w:r w:rsidRPr="004260FB">
              <w:rPr>
                <w:rFonts w:ascii="Times New Roman" w:hAnsi="Times New Roman" w:cs="Times New Roman"/>
                <w:sz w:val="20"/>
                <w:szCs w:val="18"/>
              </w:rPr>
              <w:t>Чтение: русская народная с</w:t>
            </w:r>
            <w:r>
              <w:rPr>
                <w:rFonts w:ascii="Times New Roman" w:hAnsi="Times New Roman" w:cs="Times New Roman"/>
                <w:sz w:val="20"/>
                <w:szCs w:val="18"/>
              </w:rPr>
              <w:t>казка «Лиса и журавель» (</w:t>
            </w:r>
            <w:r w:rsidRPr="004260FB">
              <w:rPr>
                <w:rFonts w:ascii="Times New Roman" w:hAnsi="Times New Roman" w:cs="Times New Roman"/>
                <w:sz w:val="20"/>
                <w:szCs w:val="18"/>
              </w:rPr>
              <w:t>побуждать детей выделять положительных и отрицательных героев сказки</w:t>
            </w:r>
            <w:r>
              <w:rPr>
                <w:rFonts w:ascii="Times New Roman" w:hAnsi="Times New Roman" w:cs="Times New Roman"/>
                <w:sz w:val="20"/>
                <w:szCs w:val="18"/>
              </w:rPr>
              <w:t>)</w:t>
            </w:r>
            <w:r w:rsidRPr="004260FB">
              <w:rPr>
                <w:rFonts w:ascii="Times New Roman" w:hAnsi="Times New Roman" w:cs="Times New Roman"/>
                <w:sz w:val="20"/>
                <w:szCs w:val="18"/>
              </w:rPr>
              <w:t>.</w:t>
            </w:r>
          </w:p>
          <w:p w:rsidR="008D3FD2" w:rsidRPr="004260FB" w:rsidRDefault="008D3FD2" w:rsidP="00A108BB">
            <w:pPr>
              <w:pStyle w:val="aa"/>
              <w:numPr>
                <w:ilvl w:val="0"/>
                <w:numId w:val="98"/>
              </w:numPr>
              <w:rPr>
                <w:rFonts w:ascii="Times New Roman" w:hAnsi="Times New Roman" w:cs="Times New Roman"/>
                <w:sz w:val="20"/>
                <w:szCs w:val="18"/>
              </w:rPr>
            </w:pPr>
            <w:r>
              <w:rPr>
                <w:rFonts w:ascii="Times New Roman" w:hAnsi="Times New Roman" w:cs="Times New Roman"/>
                <w:sz w:val="20"/>
                <w:szCs w:val="18"/>
              </w:rPr>
              <w:t>Танцы под детские песни (</w:t>
            </w:r>
            <w:r w:rsidRPr="004260FB">
              <w:rPr>
                <w:rFonts w:ascii="Times New Roman" w:hAnsi="Times New Roman" w:cs="Times New Roman"/>
                <w:sz w:val="20"/>
                <w:szCs w:val="18"/>
              </w:rPr>
              <w:t>формировать умение детей выполнять танцевальные движения. Развивать общую моторику</w:t>
            </w:r>
            <w:r>
              <w:rPr>
                <w:rFonts w:ascii="Times New Roman" w:hAnsi="Times New Roman" w:cs="Times New Roman"/>
                <w:sz w:val="20"/>
                <w:szCs w:val="18"/>
              </w:rPr>
              <w:t>)</w:t>
            </w:r>
            <w:r w:rsidRPr="004260FB">
              <w:rPr>
                <w:rFonts w:ascii="Times New Roman" w:hAnsi="Times New Roman" w:cs="Times New Roman"/>
                <w:sz w:val="20"/>
                <w:szCs w:val="18"/>
              </w:rPr>
              <w:t>.</w:t>
            </w:r>
          </w:p>
          <w:p w:rsidR="008D3FD2" w:rsidRPr="004260FB" w:rsidRDefault="008D3FD2" w:rsidP="00A108BB">
            <w:pPr>
              <w:pStyle w:val="aa"/>
              <w:numPr>
                <w:ilvl w:val="0"/>
                <w:numId w:val="98"/>
              </w:numPr>
              <w:rPr>
                <w:rFonts w:ascii="Times New Roman" w:hAnsi="Times New Roman" w:cs="Times New Roman"/>
                <w:sz w:val="20"/>
                <w:szCs w:val="20"/>
              </w:rPr>
            </w:pPr>
            <w:r w:rsidRPr="004260FB">
              <w:rPr>
                <w:rFonts w:ascii="Times New Roman" w:hAnsi="Times New Roman" w:cs="Times New Roman"/>
                <w:sz w:val="20"/>
                <w:szCs w:val="18"/>
              </w:rPr>
              <w:t xml:space="preserve">Игры со </w:t>
            </w:r>
            <w:r>
              <w:rPr>
                <w:rFonts w:ascii="Times New Roman" w:hAnsi="Times New Roman" w:cs="Times New Roman"/>
                <w:sz w:val="20"/>
                <w:szCs w:val="18"/>
              </w:rPr>
              <w:t>спортивным оборудованием (</w:t>
            </w:r>
            <w:r w:rsidRPr="004260FB">
              <w:rPr>
                <w:rFonts w:ascii="Times New Roman" w:hAnsi="Times New Roman" w:cs="Times New Roman"/>
                <w:sz w:val="20"/>
                <w:szCs w:val="18"/>
              </w:rPr>
              <w:t>развивать двигательную активность детей</w:t>
            </w:r>
            <w:r>
              <w:rPr>
                <w:rFonts w:ascii="Times New Roman" w:hAnsi="Times New Roman" w:cs="Times New Roman"/>
                <w:sz w:val="20"/>
                <w:szCs w:val="18"/>
              </w:rPr>
              <w:t>)</w:t>
            </w:r>
            <w:r w:rsidRPr="004260FB">
              <w:rPr>
                <w:rFonts w:ascii="Times New Roman" w:hAnsi="Times New Roman" w:cs="Times New Roman"/>
                <w:sz w:val="20"/>
                <w:szCs w:val="18"/>
              </w:rPr>
              <w:t>.</w:t>
            </w:r>
          </w:p>
          <w:p w:rsidR="008D3FD2" w:rsidRPr="004260FB" w:rsidRDefault="008D3FD2" w:rsidP="00A108BB">
            <w:pPr>
              <w:pStyle w:val="aa"/>
              <w:numPr>
                <w:ilvl w:val="0"/>
                <w:numId w:val="98"/>
              </w:numPr>
              <w:rPr>
                <w:rFonts w:ascii="Times New Roman" w:hAnsi="Times New Roman" w:cs="Times New Roman"/>
                <w:sz w:val="20"/>
                <w:szCs w:val="20"/>
              </w:rPr>
            </w:pPr>
            <w:r w:rsidRPr="004260FB">
              <w:rPr>
                <w:rFonts w:ascii="Times New Roman" w:hAnsi="Times New Roman" w:cs="Times New Roman"/>
                <w:sz w:val="20"/>
                <w:szCs w:val="18"/>
              </w:rPr>
              <w:t xml:space="preserve">ВЕЧЕРНИЙ КРУГ (по выбору воспитателя из </w:t>
            </w:r>
            <w:r w:rsidR="004A6195">
              <w:rPr>
                <w:rFonts w:ascii="Times New Roman" w:hAnsi="Times New Roman" w:cs="Times New Roman"/>
                <w:sz w:val="20"/>
                <w:szCs w:val="18"/>
              </w:rPr>
              <w:t>Приложения 3</w:t>
            </w:r>
            <w:r w:rsidRPr="004260FB">
              <w:rPr>
                <w:rFonts w:ascii="Times New Roman" w:hAnsi="Times New Roman" w:cs="Times New Roman"/>
                <w:sz w:val="20"/>
                <w:szCs w:val="18"/>
              </w:rPr>
              <w:t>)</w:t>
            </w:r>
          </w:p>
        </w:tc>
        <w:tc>
          <w:tcPr>
            <w:tcW w:w="1985" w:type="dxa"/>
            <w:tcBorders>
              <w:top w:val="single" w:sz="4" w:space="0" w:color="auto"/>
              <w:left w:val="single" w:sz="4" w:space="0" w:color="000000" w:themeColor="text1"/>
              <w:bottom w:val="single" w:sz="4" w:space="0" w:color="000000" w:themeColor="text1"/>
              <w:right w:val="single" w:sz="4" w:space="0" w:color="auto"/>
            </w:tcBorders>
          </w:tcPr>
          <w:p w:rsidR="008D3FD2" w:rsidRPr="00096267" w:rsidRDefault="008D3FD2" w:rsidP="00C77243">
            <w:pPr>
              <w:rPr>
                <w:rFonts w:ascii="Times New Roman" w:hAnsi="Times New Roman" w:cs="Times New Roman"/>
                <w:sz w:val="20"/>
                <w:szCs w:val="20"/>
              </w:rPr>
            </w:pPr>
            <w:r w:rsidRPr="008968C8">
              <w:rPr>
                <w:rFonts w:ascii="Times New Roman" w:hAnsi="Times New Roman" w:cs="Times New Roman"/>
                <w:sz w:val="20"/>
                <w:szCs w:val="20"/>
              </w:rPr>
              <w:t>Упражнение «Скажи наоборот»</w:t>
            </w:r>
            <w:r w:rsidR="00370EC1">
              <w:rPr>
                <w:rFonts w:ascii="Times New Roman" w:hAnsi="Times New Roman" w:cs="Times New Roman"/>
                <w:sz w:val="20"/>
                <w:szCs w:val="20"/>
              </w:rPr>
              <w:t xml:space="preserve"> с …………………… </w:t>
            </w:r>
            <w:r>
              <w:rPr>
                <w:rFonts w:ascii="Times New Roman" w:hAnsi="Times New Roman" w:cs="Times New Roman"/>
                <w:sz w:val="20"/>
                <w:szCs w:val="20"/>
              </w:rPr>
              <w:t>(обогащать словарь словами-анто</w:t>
            </w:r>
            <w:r w:rsidRPr="008968C8">
              <w:rPr>
                <w:rFonts w:ascii="Times New Roman" w:hAnsi="Times New Roman" w:cs="Times New Roman"/>
                <w:sz w:val="20"/>
                <w:szCs w:val="20"/>
              </w:rPr>
              <w:t>нимами</w:t>
            </w:r>
            <w:r>
              <w:rPr>
                <w:rFonts w:ascii="Times New Roman" w:hAnsi="Times New Roman" w:cs="Times New Roman"/>
                <w:sz w:val="20"/>
                <w:szCs w:val="20"/>
              </w:rPr>
              <w:t>)</w:t>
            </w:r>
          </w:p>
        </w:tc>
        <w:tc>
          <w:tcPr>
            <w:tcW w:w="2410" w:type="dxa"/>
            <w:vMerge w:val="restart"/>
            <w:tcBorders>
              <w:top w:val="single" w:sz="4" w:space="0" w:color="auto"/>
              <w:left w:val="single" w:sz="4" w:space="0" w:color="auto"/>
              <w:right w:val="single" w:sz="4" w:space="0" w:color="000000" w:themeColor="text1"/>
            </w:tcBorders>
          </w:tcPr>
          <w:p w:rsidR="00370EC1" w:rsidRPr="00370EC1" w:rsidRDefault="00370EC1" w:rsidP="00370EC1">
            <w:pPr>
              <w:rPr>
                <w:rFonts w:ascii="Times New Roman" w:hAnsi="Times New Roman" w:cs="Times New Roman"/>
                <w:sz w:val="20"/>
                <w:szCs w:val="20"/>
              </w:rPr>
            </w:pPr>
            <w:r>
              <w:rPr>
                <w:rFonts w:ascii="Times New Roman" w:hAnsi="Times New Roman" w:cs="Times New Roman"/>
                <w:sz w:val="20"/>
                <w:szCs w:val="20"/>
              </w:rPr>
              <w:t>Самостоятельная деятельность (</w:t>
            </w:r>
            <w:r w:rsidRPr="00370EC1">
              <w:rPr>
                <w:rFonts w:ascii="Times New Roman" w:hAnsi="Times New Roman" w:cs="Times New Roman"/>
                <w:sz w:val="20"/>
                <w:szCs w:val="20"/>
              </w:rPr>
              <w:t>поощрять участи</w:t>
            </w:r>
            <w:r>
              <w:rPr>
                <w:rFonts w:ascii="Times New Roman" w:hAnsi="Times New Roman" w:cs="Times New Roman"/>
                <w:sz w:val="20"/>
                <w:szCs w:val="20"/>
              </w:rPr>
              <w:t>е детей в общих играх; объедине</w:t>
            </w:r>
            <w:r w:rsidRPr="00370EC1">
              <w:rPr>
                <w:rFonts w:ascii="Times New Roman" w:hAnsi="Times New Roman" w:cs="Times New Roman"/>
                <w:sz w:val="20"/>
                <w:szCs w:val="20"/>
              </w:rPr>
              <w:t>ние в мини-группы для совместных игр, деятельности</w:t>
            </w:r>
            <w:r>
              <w:rPr>
                <w:rFonts w:ascii="Times New Roman" w:hAnsi="Times New Roman" w:cs="Times New Roman"/>
                <w:sz w:val="20"/>
                <w:szCs w:val="20"/>
              </w:rPr>
              <w:t>)</w:t>
            </w:r>
            <w:r w:rsidRPr="00370EC1">
              <w:rPr>
                <w:rFonts w:ascii="Times New Roman" w:hAnsi="Times New Roman" w:cs="Times New Roman"/>
                <w:sz w:val="20"/>
                <w:szCs w:val="20"/>
              </w:rPr>
              <w:t>.</w:t>
            </w:r>
          </w:p>
          <w:p w:rsidR="008D3FD2" w:rsidRPr="00370EC1" w:rsidRDefault="008D3FD2" w:rsidP="00370EC1">
            <w:pPr>
              <w:rPr>
                <w:rFonts w:ascii="Times New Roman" w:hAnsi="Times New Roman" w:cs="Times New Roman"/>
                <w:sz w:val="20"/>
                <w:szCs w:val="20"/>
              </w:rPr>
            </w:pPr>
          </w:p>
        </w:tc>
      </w:tr>
      <w:tr w:rsidR="001526F3" w:rsidRPr="00DF41C6" w:rsidTr="00370EC1">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26F3" w:rsidRPr="00DF41C6" w:rsidRDefault="001526F3" w:rsidP="00C77243">
            <w:pPr>
              <w:ind w:left="34" w:right="-108"/>
              <w:rPr>
                <w:rFonts w:ascii="Times New Roman" w:hAnsi="Times New Roman" w:cs="Times New Roman"/>
                <w:sz w:val="20"/>
                <w:szCs w:val="20"/>
              </w:rPr>
            </w:pPr>
            <w:r w:rsidRPr="00DF41C6">
              <w:rPr>
                <w:rFonts w:ascii="Times New Roman" w:hAnsi="Times New Roman" w:cs="Times New Roman"/>
                <w:b/>
                <w:sz w:val="20"/>
                <w:szCs w:val="20"/>
              </w:rPr>
              <w:t>Вечерняя прогулка</w:t>
            </w:r>
          </w:p>
        </w:tc>
        <w:tc>
          <w:tcPr>
            <w:tcW w:w="12191" w:type="dxa"/>
            <w:gridSpan w:val="2"/>
            <w:tcBorders>
              <w:top w:val="single" w:sz="4" w:space="0" w:color="000000" w:themeColor="text1"/>
              <w:left w:val="single" w:sz="4" w:space="0" w:color="000000" w:themeColor="text1"/>
              <w:bottom w:val="single" w:sz="4" w:space="0" w:color="auto"/>
              <w:right w:val="single" w:sz="4" w:space="0" w:color="auto"/>
            </w:tcBorders>
          </w:tcPr>
          <w:p w:rsidR="001526F3" w:rsidRPr="001526F3" w:rsidRDefault="001526F3" w:rsidP="001526F3">
            <w:pPr>
              <w:rPr>
                <w:rFonts w:ascii="Times New Roman" w:hAnsi="Times New Roman" w:cs="Times New Roman"/>
                <w:sz w:val="20"/>
                <w:szCs w:val="20"/>
              </w:rPr>
            </w:pPr>
            <w:r w:rsidRPr="001526F3">
              <w:rPr>
                <w:rFonts w:ascii="Times New Roman" w:hAnsi="Times New Roman" w:cs="Times New Roman"/>
                <w:sz w:val="20"/>
                <w:szCs w:val="20"/>
              </w:rPr>
              <w:t xml:space="preserve">Прогулка </w:t>
            </w:r>
            <w:r>
              <w:rPr>
                <w:rFonts w:ascii="Times New Roman" w:hAnsi="Times New Roman" w:cs="Times New Roman"/>
                <w:sz w:val="20"/>
                <w:szCs w:val="20"/>
              </w:rPr>
              <w:t>1</w:t>
            </w:r>
            <w:r w:rsidRPr="001526F3">
              <w:rPr>
                <w:rFonts w:ascii="Times New Roman" w:hAnsi="Times New Roman" w:cs="Times New Roman"/>
                <w:sz w:val="20"/>
                <w:szCs w:val="20"/>
              </w:rPr>
              <w:t xml:space="preserve">. </w:t>
            </w:r>
            <w:r>
              <w:rPr>
                <w:rFonts w:ascii="Times New Roman" w:hAnsi="Times New Roman" w:cs="Times New Roman"/>
                <w:sz w:val="20"/>
                <w:szCs w:val="20"/>
              </w:rPr>
              <w:t>Март</w:t>
            </w:r>
            <w:r w:rsidRPr="001526F3">
              <w:rPr>
                <w:rFonts w:ascii="Times New Roman" w:hAnsi="Times New Roman" w:cs="Times New Roman"/>
                <w:sz w:val="20"/>
                <w:szCs w:val="20"/>
              </w:rPr>
              <w:t xml:space="preserve">. (см. </w:t>
            </w:r>
            <w:r w:rsidR="004A6195">
              <w:rPr>
                <w:rFonts w:ascii="Times New Roman" w:hAnsi="Times New Roman" w:cs="Times New Roman"/>
                <w:sz w:val="20"/>
                <w:szCs w:val="20"/>
              </w:rPr>
              <w:t>Приложения 4</w:t>
            </w:r>
            <w:r w:rsidRPr="001526F3">
              <w:rPr>
                <w:rFonts w:ascii="Times New Roman" w:hAnsi="Times New Roman" w:cs="Times New Roman"/>
                <w:sz w:val="20"/>
                <w:szCs w:val="20"/>
              </w:rPr>
              <w:t>)</w:t>
            </w:r>
          </w:p>
        </w:tc>
        <w:tc>
          <w:tcPr>
            <w:tcW w:w="2410" w:type="dxa"/>
            <w:vMerge/>
            <w:tcBorders>
              <w:left w:val="single" w:sz="4" w:space="0" w:color="auto"/>
              <w:bottom w:val="single" w:sz="4" w:space="0" w:color="auto"/>
              <w:right w:val="single" w:sz="4" w:space="0" w:color="000000" w:themeColor="text1"/>
            </w:tcBorders>
          </w:tcPr>
          <w:p w:rsidR="001526F3" w:rsidRPr="00DF41C6" w:rsidRDefault="001526F3" w:rsidP="00C77243">
            <w:pPr>
              <w:rPr>
                <w:rFonts w:ascii="Times New Roman" w:hAnsi="Times New Roman" w:cs="Times New Roman"/>
                <w:sz w:val="20"/>
                <w:szCs w:val="20"/>
              </w:rPr>
            </w:pPr>
          </w:p>
        </w:tc>
      </w:tr>
      <w:tr w:rsidR="00370EC1" w:rsidRPr="00882F01" w:rsidTr="003E09D5">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0EC1" w:rsidRPr="001D4B78" w:rsidRDefault="00370EC1" w:rsidP="00C77243">
            <w:pPr>
              <w:ind w:left="34"/>
              <w:rPr>
                <w:rFonts w:ascii="Times New Roman" w:hAnsi="Times New Roman" w:cs="Times New Roman"/>
                <w:b/>
                <w:sz w:val="20"/>
                <w:szCs w:val="20"/>
              </w:rPr>
            </w:pPr>
            <w:r w:rsidRPr="001D4B78">
              <w:rPr>
                <w:rFonts w:ascii="Times New Roman" w:hAnsi="Times New Roman" w:cs="Times New Roman"/>
                <w:b/>
                <w:sz w:val="20"/>
                <w:szCs w:val="20"/>
              </w:rPr>
              <w:t>Работа с родителями</w:t>
            </w:r>
          </w:p>
        </w:tc>
        <w:tc>
          <w:tcPr>
            <w:tcW w:w="14601" w:type="dxa"/>
            <w:gridSpan w:val="3"/>
            <w:tcBorders>
              <w:top w:val="single" w:sz="4" w:space="0" w:color="auto"/>
              <w:left w:val="single" w:sz="4" w:space="0" w:color="000000" w:themeColor="text1"/>
              <w:bottom w:val="single" w:sz="4" w:space="0" w:color="000000" w:themeColor="text1"/>
              <w:right w:val="single" w:sz="4" w:space="0" w:color="000000" w:themeColor="text1"/>
            </w:tcBorders>
          </w:tcPr>
          <w:p w:rsidR="00370EC1" w:rsidRPr="00882F01" w:rsidRDefault="00370EC1" w:rsidP="00001E48">
            <w:pPr>
              <w:rPr>
                <w:rFonts w:ascii="Times New Roman" w:hAnsi="Times New Roman" w:cs="Times New Roman"/>
                <w:color w:val="FF0000"/>
                <w:sz w:val="20"/>
                <w:szCs w:val="20"/>
              </w:rPr>
            </w:pPr>
            <w:r w:rsidRPr="0048482D">
              <w:rPr>
                <w:rFonts w:ascii="Times New Roman" w:hAnsi="Times New Roman" w:cs="Times New Roman"/>
                <w:sz w:val="20"/>
                <w:szCs w:val="20"/>
              </w:rPr>
              <w:t>Консультация для родителей «</w:t>
            </w:r>
            <w:r w:rsidR="00001E48">
              <w:rPr>
                <w:rFonts w:ascii="Times New Roman" w:hAnsi="Times New Roman" w:cs="Times New Roman"/>
                <w:sz w:val="20"/>
                <w:szCs w:val="20"/>
              </w:rPr>
              <w:t>Правильное питание детей</w:t>
            </w:r>
            <w:r w:rsidRPr="0048482D">
              <w:rPr>
                <w:rFonts w:ascii="Times New Roman" w:hAnsi="Times New Roman" w:cs="Times New Roman"/>
                <w:sz w:val="20"/>
                <w:szCs w:val="20"/>
              </w:rPr>
              <w:t>»</w:t>
            </w:r>
          </w:p>
        </w:tc>
      </w:tr>
    </w:tbl>
    <w:p w:rsidR="008D3FD2" w:rsidRDefault="008D3FD2" w:rsidP="008D3FD2">
      <w:pPr>
        <w:spacing w:after="0" w:line="240" w:lineRule="auto"/>
        <w:ind w:left="142" w:right="-882" w:firstLine="566"/>
        <w:rPr>
          <w:rFonts w:ascii="Times New Roman" w:hAnsi="Times New Roman" w:cs="Times New Roman"/>
          <w:b/>
          <w:color w:val="FF0000"/>
          <w:sz w:val="20"/>
          <w:szCs w:val="20"/>
        </w:rPr>
      </w:pPr>
    </w:p>
    <w:p w:rsidR="008D3FD2" w:rsidRDefault="008D3FD2" w:rsidP="008D3FD2">
      <w:pPr>
        <w:spacing w:after="0" w:line="240" w:lineRule="auto"/>
        <w:ind w:left="142" w:right="-882" w:firstLine="566"/>
        <w:rPr>
          <w:rFonts w:ascii="Times New Roman" w:hAnsi="Times New Roman" w:cs="Times New Roman"/>
          <w:b/>
          <w:sz w:val="20"/>
          <w:szCs w:val="20"/>
        </w:rPr>
      </w:pPr>
    </w:p>
    <w:p w:rsidR="008D3FD2" w:rsidRDefault="008D3FD2" w:rsidP="008D3FD2">
      <w:pPr>
        <w:spacing w:after="0" w:line="240" w:lineRule="auto"/>
        <w:ind w:left="142" w:right="-882" w:firstLine="566"/>
        <w:rPr>
          <w:rFonts w:ascii="Times New Roman" w:hAnsi="Times New Roman" w:cs="Times New Roman"/>
          <w:b/>
          <w:sz w:val="20"/>
          <w:szCs w:val="20"/>
        </w:rPr>
      </w:pPr>
    </w:p>
    <w:p w:rsidR="008D3FD2" w:rsidRDefault="008D3FD2" w:rsidP="008D3FD2">
      <w:pPr>
        <w:spacing w:after="0" w:line="240" w:lineRule="auto"/>
        <w:ind w:left="142" w:right="-882" w:firstLine="566"/>
        <w:rPr>
          <w:rFonts w:ascii="Times New Roman" w:hAnsi="Times New Roman" w:cs="Times New Roman"/>
          <w:b/>
          <w:sz w:val="20"/>
          <w:szCs w:val="20"/>
        </w:rPr>
      </w:pPr>
    </w:p>
    <w:p w:rsidR="008D3FD2" w:rsidRDefault="008D3FD2" w:rsidP="008D3FD2">
      <w:pPr>
        <w:spacing w:after="0" w:line="240" w:lineRule="auto"/>
        <w:ind w:left="142" w:right="-882" w:firstLine="566"/>
        <w:rPr>
          <w:rFonts w:ascii="Times New Roman" w:hAnsi="Times New Roman" w:cs="Times New Roman"/>
          <w:b/>
          <w:sz w:val="20"/>
          <w:szCs w:val="20"/>
        </w:rPr>
      </w:pPr>
    </w:p>
    <w:p w:rsidR="008D3FD2" w:rsidRDefault="008D3FD2" w:rsidP="008D3FD2">
      <w:pPr>
        <w:spacing w:after="0" w:line="240" w:lineRule="auto"/>
        <w:ind w:left="142" w:right="-882" w:firstLine="566"/>
        <w:rPr>
          <w:rFonts w:ascii="Times New Roman" w:hAnsi="Times New Roman" w:cs="Times New Roman"/>
          <w:b/>
          <w:sz w:val="20"/>
          <w:szCs w:val="20"/>
        </w:rPr>
      </w:pPr>
    </w:p>
    <w:p w:rsidR="008D3FD2" w:rsidRDefault="008D3FD2" w:rsidP="008D3FD2">
      <w:pPr>
        <w:spacing w:after="0" w:line="240" w:lineRule="auto"/>
        <w:ind w:left="142" w:right="-882" w:firstLine="566"/>
        <w:rPr>
          <w:rFonts w:ascii="Times New Roman" w:hAnsi="Times New Roman" w:cs="Times New Roman"/>
          <w:b/>
          <w:sz w:val="20"/>
          <w:szCs w:val="20"/>
        </w:rPr>
      </w:pPr>
    </w:p>
    <w:p w:rsidR="008D3FD2" w:rsidRPr="00792883" w:rsidRDefault="008D3FD2" w:rsidP="008D3FD2">
      <w:pPr>
        <w:spacing w:after="0" w:line="240" w:lineRule="auto"/>
        <w:ind w:left="142" w:right="-882" w:firstLine="566"/>
        <w:rPr>
          <w:rFonts w:ascii="Times New Roman" w:hAnsi="Times New Roman" w:cs="Times New Roman"/>
          <w:sz w:val="20"/>
          <w:szCs w:val="20"/>
        </w:rPr>
      </w:pPr>
      <w:r w:rsidRPr="00792883">
        <w:rPr>
          <w:rFonts w:ascii="Times New Roman" w:hAnsi="Times New Roman" w:cs="Times New Roman"/>
          <w:b/>
          <w:sz w:val="20"/>
          <w:szCs w:val="20"/>
        </w:rPr>
        <w:t xml:space="preserve">Четверг </w:t>
      </w:r>
      <w:r>
        <w:rPr>
          <w:rFonts w:ascii="Times New Roman" w:hAnsi="Times New Roman" w:cs="Times New Roman"/>
          <w:b/>
          <w:sz w:val="20"/>
          <w:szCs w:val="20"/>
        </w:rPr>
        <w:t>29.02.2024</w:t>
      </w:r>
      <w:r w:rsidRPr="00792883">
        <w:rPr>
          <w:rFonts w:ascii="Times New Roman" w:hAnsi="Times New Roman" w:cs="Times New Roman"/>
          <w:b/>
          <w:sz w:val="20"/>
          <w:szCs w:val="20"/>
        </w:rPr>
        <w:t xml:space="preserve">                                                                                    </w:t>
      </w:r>
      <w:r w:rsidRPr="00E25672">
        <w:rPr>
          <w:rFonts w:ascii="Times New Roman" w:hAnsi="Times New Roman" w:cs="Times New Roman"/>
          <w:b/>
          <w:color w:val="FF0000"/>
          <w:sz w:val="20"/>
          <w:szCs w:val="20"/>
        </w:rPr>
        <w:tab/>
      </w:r>
      <w:r w:rsidRPr="00E25672">
        <w:rPr>
          <w:rFonts w:ascii="Times New Roman" w:hAnsi="Times New Roman" w:cs="Times New Roman"/>
          <w:b/>
          <w:color w:val="FF0000"/>
          <w:sz w:val="20"/>
          <w:szCs w:val="20"/>
        </w:rPr>
        <w:tab/>
      </w:r>
      <w:r w:rsidRPr="00E25672">
        <w:rPr>
          <w:rFonts w:ascii="Times New Roman" w:hAnsi="Times New Roman" w:cs="Times New Roman"/>
          <w:b/>
          <w:color w:val="FF0000"/>
          <w:sz w:val="20"/>
          <w:szCs w:val="20"/>
        </w:rPr>
        <w:tab/>
      </w:r>
      <w:r w:rsidRPr="00E25672">
        <w:rPr>
          <w:rFonts w:ascii="Times New Roman" w:hAnsi="Times New Roman" w:cs="Times New Roman"/>
          <w:b/>
          <w:color w:val="FF0000"/>
          <w:sz w:val="20"/>
          <w:szCs w:val="20"/>
        </w:rPr>
        <w:tab/>
      </w:r>
      <w:r w:rsidRPr="00E25672">
        <w:rPr>
          <w:rFonts w:ascii="Times New Roman" w:hAnsi="Times New Roman" w:cs="Times New Roman"/>
          <w:b/>
          <w:color w:val="FF0000"/>
          <w:sz w:val="20"/>
          <w:szCs w:val="20"/>
        </w:rPr>
        <w:tab/>
      </w:r>
      <w:r w:rsidRPr="00E25672">
        <w:rPr>
          <w:rFonts w:ascii="Times New Roman" w:hAnsi="Times New Roman" w:cs="Times New Roman"/>
          <w:b/>
          <w:color w:val="FF0000"/>
          <w:sz w:val="20"/>
          <w:szCs w:val="20"/>
        </w:rPr>
        <w:tab/>
      </w:r>
      <w:r w:rsidRPr="00E25672">
        <w:rPr>
          <w:rFonts w:ascii="Times New Roman" w:hAnsi="Times New Roman" w:cs="Times New Roman"/>
          <w:b/>
          <w:color w:val="FF0000"/>
          <w:sz w:val="20"/>
          <w:szCs w:val="20"/>
        </w:rPr>
        <w:tab/>
        <w:t xml:space="preserve">                          </w:t>
      </w:r>
      <w:r w:rsidRPr="00E25672">
        <w:rPr>
          <w:rFonts w:ascii="Times New Roman" w:hAnsi="Times New Roman" w:cs="Times New Roman"/>
          <w:b/>
          <w:color w:val="FF0000"/>
          <w:sz w:val="20"/>
          <w:szCs w:val="20"/>
        </w:rPr>
        <w:tab/>
      </w:r>
      <w:r w:rsidRPr="00E25672">
        <w:rPr>
          <w:rFonts w:ascii="Times New Roman" w:hAnsi="Times New Roman" w:cs="Times New Roman"/>
          <w:b/>
          <w:color w:val="FF0000"/>
          <w:sz w:val="20"/>
          <w:szCs w:val="20"/>
        </w:rPr>
        <w:tab/>
      </w:r>
      <w:r w:rsidRPr="00792883">
        <w:rPr>
          <w:rFonts w:ascii="Times New Roman" w:hAnsi="Times New Roman" w:cs="Times New Roman"/>
          <w:sz w:val="20"/>
          <w:szCs w:val="20"/>
        </w:rPr>
        <w:t>Тематическая неделя «Посуда»</w:t>
      </w:r>
    </w:p>
    <w:tbl>
      <w:tblPr>
        <w:tblStyle w:val="a3"/>
        <w:tblW w:w="16160" w:type="dxa"/>
        <w:tblInd w:w="250" w:type="dxa"/>
        <w:tblLayout w:type="fixed"/>
        <w:tblLook w:val="04A0" w:firstRow="1" w:lastRow="0" w:firstColumn="1" w:lastColumn="0" w:noHBand="0" w:noVBand="1"/>
      </w:tblPr>
      <w:tblGrid>
        <w:gridCol w:w="1559"/>
        <w:gridCol w:w="10206"/>
        <w:gridCol w:w="1985"/>
        <w:gridCol w:w="2410"/>
      </w:tblGrid>
      <w:tr w:rsidR="00660BEF" w:rsidRPr="00792883" w:rsidTr="00FE3871">
        <w:trPr>
          <w:cantSplit/>
          <w:trHeight w:val="359"/>
        </w:trPr>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60BEF" w:rsidRPr="00792883" w:rsidRDefault="00660BEF" w:rsidP="00C77243">
            <w:pPr>
              <w:ind w:left="34" w:right="-108"/>
              <w:rPr>
                <w:rFonts w:ascii="Times New Roman" w:hAnsi="Times New Roman" w:cs="Times New Roman"/>
                <w:b/>
                <w:sz w:val="16"/>
                <w:szCs w:val="16"/>
              </w:rPr>
            </w:pPr>
            <w:r w:rsidRPr="00792883">
              <w:rPr>
                <w:rFonts w:ascii="Times New Roman" w:hAnsi="Times New Roman" w:cs="Times New Roman"/>
                <w:b/>
                <w:sz w:val="20"/>
                <w:szCs w:val="20"/>
              </w:rPr>
              <w:t xml:space="preserve">Режимные моменты </w:t>
            </w:r>
          </w:p>
        </w:tc>
        <w:tc>
          <w:tcPr>
            <w:tcW w:w="10206"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660BEF" w:rsidRPr="00792883" w:rsidRDefault="00660BEF" w:rsidP="00C77243">
            <w:pPr>
              <w:jc w:val="center"/>
              <w:rPr>
                <w:rFonts w:ascii="Times New Roman" w:hAnsi="Times New Roman" w:cs="Times New Roman"/>
                <w:b/>
                <w:sz w:val="24"/>
              </w:rPr>
            </w:pPr>
            <w:r w:rsidRPr="00792883">
              <w:rPr>
                <w:rFonts w:ascii="Times New Roman" w:hAnsi="Times New Roman" w:cs="Times New Roman"/>
                <w:b/>
                <w:sz w:val="24"/>
              </w:rPr>
              <w:t>Совместная деятельность взрослого и детей/Самостоятельная деятельность детей</w:t>
            </w:r>
          </w:p>
        </w:tc>
        <w:tc>
          <w:tcPr>
            <w:tcW w:w="1985" w:type="dxa"/>
            <w:tcBorders>
              <w:top w:val="single" w:sz="4" w:space="0" w:color="000000" w:themeColor="text1"/>
              <w:left w:val="single" w:sz="4" w:space="0" w:color="auto"/>
              <w:bottom w:val="single" w:sz="4" w:space="0" w:color="000000" w:themeColor="text1"/>
              <w:right w:val="single" w:sz="4" w:space="0" w:color="000000" w:themeColor="text1"/>
            </w:tcBorders>
          </w:tcPr>
          <w:p w:rsidR="00660BEF" w:rsidRPr="00792883" w:rsidRDefault="00660BEF" w:rsidP="00C77243">
            <w:pPr>
              <w:jc w:val="center"/>
              <w:rPr>
                <w:rFonts w:ascii="Times New Roman" w:hAnsi="Times New Roman" w:cs="Times New Roman"/>
                <w:b/>
                <w:sz w:val="20"/>
              </w:rPr>
            </w:pPr>
            <w:r w:rsidRPr="00792883">
              <w:rPr>
                <w:rFonts w:ascii="Times New Roman" w:hAnsi="Times New Roman" w:cs="Times New Roman"/>
                <w:b/>
                <w:sz w:val="20"/>
              </w:rPr>
              <w:t>Индивидуальная работа</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60BEF" w:rsidRPr="00953EF1" w:rsidRDefault="00660BEF" w:rsidP="00660BEF">
            <w:pPr>
              <w:ind w:right="34"/>
              <w:rPr>
                <w:rFonts w:ascii="Times New Roman" w:hAnsi="Times New Roman" w:cs="Times New Roman"/>
                <w:b/>
                <w:sz w:val="16"/>
                <w:szCs w:val="20"/>
              </w:rPr>
            </w:pPr>
            <w:r w:rsidRPr="00953EF1">
              <w:rPr>
                <w:rFonts w:ascii="Times New Roman" w:hAnsi="Times New Roman" w:cs="Times New Roman"/>
                <w:b/>
                <w:sz w:val="16"/>
                <w:szCs w:val="20"/>
              </w:rPr>
              <w:t xml:space="preserve">Организация РППС для самостоятельной деятельности детей  </w:t>
            </w:r>
          </w:p>
        </w:tc>
      </w:tr>
      <w:tr w:rsidR="008D3FD2" w:rsidRPr="00792883" w:rsidTr="00FE3871">
        <w:trPr>
          <w:trHeight w:val="1533"/>
        </w:trPr>
        <w:tc>
          <w:tcPr>
            <w:tcW w:w="1559" w:type="dxa"/>
            <w:tcBorders>
              <w:top w:val="single" w:sz="4" w:space="0" w:color="000000" w:themeColor="text1"/>
              <w:left w:val="single" w:sz="4" w:space="0" w:color="000000" w:themeColor="text1"/>
              <w:right w:val="single" w:sz="4" w:space="0" w:color="000000" w:themeColor="text1"/>
            </w:tcBorders>
            <w:hideMark/>
          </w:tcPr>
          <w:p w:rsidR="008D3FD2" w:rsidRPr="00792883" w:rsidRDefault="008D3FD2" w:rsidP="00C77243">
            <w:pPr>
              <w:ind w:left="34" w:right="-108"/>
              <w:rPr>
                <w:rFonts w:ascii="Times New Roman" w:hAnsi="Times New Roman" w:cs="Times New Roman"/>
                <w:sz w:val="20"/>
                <w:szCs w:val="20"/>
              </w:rPr>
            </w:pPr>
            <w:r w:rsidRPr="00792883">
              <w:rPr>
                <w:rFonts w:ascii="Times New Roman" w:hAnsi="Times New Roman" w:cs="Times New Roman"/>
                <w:b/>
                <w:sz w:val="20"/>
                <w:szCs w:val="20"/>
              </w:rPr>
              <w:t>Утро</w:t>
            </w:r>
          </w:p>
        </w:tc>
        <w:tc>
          <w:tcPr>
            <w:tcW w:w="10206" w:type="dxa"/>
            <w:tcBorders>
              <w:top w:val="single" w:sz="4" w:space="0" w:color="000000" w:themeColor="text1"/>
              <w:left w:val="single" w:sz="4" w:space="0" w:color="000000" w:themeColor="text1"/>
              <w:right w:val="single" w:sz="4" w:space="0" w:color="auto"/>
            </w:tcBorders>
          </w:tcPr>
          <w:p w:rsidR="008D3FD2" w:rsidRPr="00792883" w:rsidRDefault="008D3FD2" w:rsidP="00A108BB">
            <w:pPr>
              <w:pStyle w:val="aa"/>
              <w:numPr>
                <w:ilvl w:val="0"/>
                <w:numId w:val="35"/>
              </w:numPr>
              <w:rPr>
                <w:rFonts w:ascii="Times New Roman" w:hAnsi="Times New Roman" w:cs="Times New Roman"/>
                <w:sz w:val="20"/>
                <w:szCs w:val="20"/>
              </w:rPr>
            </w:pPr>
            <w:r w:rsidRPr="00792883">
              <w:rPr>
                <w:rFonts w:ascii="Times New Roman" w:hAnsi="Times New Roman" w:cs="Times New Roman"/>
                <w:sz w:val="20"/>
                <w:szCs w:val="20"/>
              </w:rPr>
              <w:t xml:space="preserve">Утренняя гимнастика. </w:t>
            </w:r>
            <w:r w:rsidR="004A6E1B" w:rsidRPr="007F6BBB">
              <w:rPr>
                <w:rFonts w:ascii="Times New Roman" w:hAnsi="Times New Roman" w:cs="Times New Roman"/>
                <w:sz w:val="20"/>
                <w:szCs w:val="20"/>
              </w:rPr>
              <w:t xml:space="preserve">Комплекс </w:t>
            </w:r>
            <w:r w:rsidR="004A6E1B">
              <w:rPr>
                <w:rFonts w:ascii="Times New Roman" w:hAnsi="Times New Roman" w:cs="Times New Roman"/>
                <w:sz w:val="20"/>
                <w:szCs w:val="20"/>
              </w:rPr>
              <w:t>25</w:t>
            </w:r>
            <w:r w:rsidR="004A6E1B" w:rsidRPr="007F6BBB">
              <w:rPr>
                <w:rFonts w:ascii="Times New Roman" w:hAnsi="Times New Roman" w:cs="Times New Roman"/>
                <w:sz w:val="20"/>
                <w:szCs w:val="20"/>
              </w:rPr>
              <w:t xml:space="preserve"> (</w:t>
            </w:r>
            <w:r w:rsidR="004A6E1B">
              <w:rPr>
                <w:rFonts w:ascii="Times New Roman" w:hAnsi="Times New Roman" w:cs="Times New Roman"/>
                <w:sz w:val="20"/>
                <w:szCs w:val="20"/>
              </w:rPr>
              <w:t>с кубиками</w:t>
            </w:r>
            <w:r w:rsidR="004A6E1B" w:rsidRPr="007F6BBB">
              <w:rPr>
                <w:rFonts w:ascii="Times New Roman" w:hAnsi="Times New Roman" w:cs="Times New Roman"/>
                <w:sz w:val="20"/>
                <w:szCs w:val="20"/>
              </w:rPr>
              <w:t xml:space="preserve">). </w:t>
            </w:r>
            <w:r w:rsidR="004A6E1B">
              <w:rPr>
                <w:rFonts w:ascii="Times New Roman" w:hAnsi="Times New Roman" w:cs="Times New Roman"/>
                <w:sz w:val="20"/>
                <w:szCs w:val="20"/>
              </w:rPr>
              <w:t>(</w:t>
            </w:r>
            <w:r w:rsidR="003316D0">
              <w:rPr>
                <w:rFonts w:ascii="Times New Roman" w:hAnsi="Times New Roman" w:cs="Times New Roman"/>
                <w:sz w:val="20"/>
                <w:szCs w:val="20"/>
              </w:rPr>
              <w:t>[18]</w:t>
            </w:r>
            <w:r w:rsidR="004A6E1B" w:rsidRPr="007F6BBB">
              <w:rPr>
                <w:rFonts w:ascii="Times New Roman" w:hAnsi="Times New Roman" w:cs="Times New Roman"/>
                <w:sz w:val="20"/>
                <w:szCs w:val="20"/>
              </w:rPr>
              <w:t xml:space="preserve">, с. </w:t>
            </w:r>
            <w:r w:rsidR="004A6E1B">
              <w:rPr>
                <w:rFonts w:ascii="Times New Roman" w:hAnsi="Times New Roman" w:cs="Times New Roman"/>
                <w:sz w:val="20"/>
                <w:szCs w:val="20"/>
              </w:rPr>
              <w:t>22</w:t>
            </w:r>
            <w:r w:rsidR="004A6E1B" w:rsidRPr="007F6BBB">
              <w:rPr>
                <w:rFonts w:ascii="Times New Roman" w:hAnsi="Times New Roman" w:cs="Times New Roman"/>
                <w:sz w:val="20"/>
                <w:szCs w:val="20"/>
              </w:rPr>
              <w:t>)</w:t>
            </w:r>
          </w:p>
          <w:p w:rsidR="008D3FD2" w:rsidRPr="00792883" w:rsidRDefault="008D3FD2" w:rsidP="00A108BB">
            <w:pPr>
              <w:pStyle w:val="aa"/>
              <w:numPr>
                <w:ilvl w:val="0"/>
                <w:numId w:val="35"/>
              </w:numPr>
              <w:rPr>
                <w:rFonts w:ascii="Times New Roman" w:hAnsi="Times New Roman" w:cs="Times New Roman"/>
                <w:sz w:val="20"/>
                <w:szCs w:val="20"/>
              </w:rPr>
            </w:pPr>
            <w:r w:rsidRPr="00792883">
              <w:rPr>
                <w:rFonts w:ascii="Times New Roman" w:hAnsi="Times New Roman" w:cs="Times New Roman"/>
                <w:sz w:val="20"/>
                <w:szCs w:val="20"/>
              </w:rPr>
              <w:t xml:space="preserve">УТРЕННИЙ КРУГ № </w:t>
            </w:r>
            <w:r w:rsidR="00E3623E">
              <w:rPr>
                <w:rFonts w:ascii="Times New Roman" w:hAnsi="Times New Roman" w:cs="Times New Roman"/>
                <w:sz w:val="20"/>
                <w:szCs w:val="20"/>
              </w:rPr>
              <w:t>25</w:t>
            </w:r>
            <w:r>
              <w:rPr>
                <w:rFonts w:ascii="Times New Roman" w:hAnsi="Times New Roman" w:cs="Times New Roman"/>
                <w:sz w:val="20"/>
                <w:szCs w:val="20"/>
              </w:rPr>
              <w:t xml:space="preserve"> </w:t>
            </w:r>
            <w:r w:rsidRPr="00792883">
              <w:rPr>
                <w:rFonts w:ascii="Times New Roman" w:hAnsi="Times New Roman" w:cs="Times New Roman"/>
                <w:sz w:val="20"/>
                <w:szCs w:val="20"/>
              </w:rPr>
              <w:t>(см. Приложение 1)</w:t>
            </w:r>
          </w:p>
          <w:p w:rsidR="008D3FD2" w:rsidRPr="00792883" w:rsidRDefault="008D3FD2" w:rsidP="00A108BB">
            <w:pPr>
              <w:pStyle w:val="aa"/>
              <w:numPr>
                <w:ilvl w:val="0"/>
                <w:numId w:val="144"/>
              </w:numPr>
              <w:tabs>
                <w:tab w:val="left" w:pos="244"/>
              </w:tabs>
              <w:ind w:right="-26"/>
              <w:rPr>
                <w:rFonts w:ascii="Times New Roman" w:hAnsi="Times New Roman" w:cs="Times New Roman"/>
                <w:sz w:val="20"/>
                <w:szCs w:val="20"/>
              </w:rPr>
            </w:pPr>
            <w:r w:rsidRPr="00792883">
              <w:rPr>
                <w:rFonts w:ascii="Times New Roman" w:hAnsi="Times New Roman" w:cs="Times New Roman"/>
                <w:sz w:val="20"/>
                <w:szCs w:val="20"/>
              </w:rPr>
              <w:t xml:space="preserve">Работа по формированию КГН.  </w:t>
            </w:r>
            <w:r w:rsidRPr="001A1048">
              <w:rPr>
                <w:rFonts w:ascii="Times New Roman" w:hAnsi="Times New Roman" w:cs="Times New Roman"/>
                <w:sz w:val="20"/>
                <w:szCs w:val="20"/>
              </w:rPr>
              <w:t>Игра «До чего же хороши и нарядны малыши, как смотреть на вас приятно, все одеты аккуратно!»</w:t>
            </w:r>
          </w:p>
          <w:p w:rsidR="008D3FD2" w:rsidRPr="00792883" w:rsidRDefault="008D3FD2" w:rsidP="00A108BB">
            <w:pPr>
              <w:pStyle w:val="aa"/>
              <w:numPr>
                <w:ilvl w:val="0"/>
                <w:numId w:val="35"/>
              </w:numPr>
              <w:ind w:right="-26"/>
              <w:rPr>
                <w:rFonts w:ascii="Times New Roman" w:hAnsi="Times New Roman" w:cs="Times New Roman"/>
                <w:sz w:val="20"/>
                <w:szCs w:val="20"/>
              </w:rPr>
            </w:pPr>
            <w:r w:rsidRPr="00792883">
              <w:rPr>
                <w:rFonts w:ascii="Times New Roman" w:hAnsi="Times New Roman" w:cs="Times New Roman"/>
                <w:sz w:val="20"/>
                <w:szCs w:val="20"/>
              </w:rPr>
              <w:t>Д/и «Парочки» (дети закрепляют названия посуды, самостоятельно играют, соблюдая правила игры, выбирая ведущего считалкой).</w:t>
            </w:r>
          </w:p>
          <w:p w:rsidR="008D3FD2" w:rsidRPr="00792883" w:rsidRDefault="008D3FD2" w:rsidP="00A108BB">
            <w:pPr>
              <w:pStyle w:val="aa"/>
              <w:numPr>
                <w:ilvl w:val="0"/>
                <w:numId w:val="35"/>
              </w:numPr>
              <w:ind w:right="-26"/>
              <w:rPr>
                <w:rFonts w:ascii="Times New Roman" w:hAnsi="Times New Roman" w:cs="Times New Roman"/>
                <w:sz w:val="20"/>
                <w:szCs w:val="20"/>
              </w:rPr>
            </w:pPr>
            <w:r w:rsidRPr="00792883">
              <w:rPr>
                <w:rFonts w:ascii="Times New Roman" w:hAnsi="Times New Roman" w:cs="Times New Roman"/>
                <w:sz w:val="20"/>
                <w:szCs w:val="20"/>
              </w:rPr>
              <w:t>Предложить детям рассказать, кто изображен на фотографиях, учить называть свое имя, фамилию, имена родителей. Формировать гендерную и семейную принадлежность, первичные представления о социальных ролях, выполняемых людьми.</w:t>
            </w:r>
          </w:p>
          <w:p w:rsidR="008D3FD2" w:rsidRPr="00792883" w:rsidRDefault="008D3FD2" w:rsidP="00A108BB">
            <w:pPr>
              <w:pStyle w:val="aa"/>
              <w:numPr>
                <w:ilvl w:val="0"/>
                <w:numId w:val="35"/>
              </w:numPr>
              <w:ind w:right="-26"/>
              <w:rPr>
                <w:rFonts w:ascii="Times New Roman" w:hAnsi="Times New Roman" w:cs="Times New Roman"/>
                <w:sz w:val="20"/>
                <w:szCs w:val="20"/>
              </w:rPr>
            </w:pPr>
            <w:r w:rsidRPr="00792883">
              <w:rPr>
                <w:rFonts w:ascii="Times New Roman" w:hAnsi="Times New Roman" w:cs="Times New Roman"/>
                <w:sz w:val="20"/>
                <w:szCs w:val="20"/>
              </w:rPr>
              <w:t>Игры с дидактическими игрушками – игра с прищепками (развивать мелкую мускулатуру).</w:t>
            </w:r>
          </w:p>
          <w:p w:rsidR="008D3FD2" w:rsidRPr="00792883" w:rsidRDefault="008D3FD2" w:rsidP="00A108BB">
            <w:pPr>
              <w:pStyle w:val="aa"/>
              <w:numPr>
                <w:ilvl w:val="0"/>
                <w:numId w:val="35"/>
              </w:numPr>
              <w:rPr>
                <w:rFonts w:ascii="Times New Roman" w:hAnsi="Times New Roman" w:cs="Times New Roman"/>
                <w:sz w:val="20"/>
                <w:szCs w:val="20"/>
              </w:rPr>
            </w:pPr>
            <w:r w:rsidRPr="00792883">
              <w:rPr>
                <w:rFonts w:ascii="Times New Roman" w:hAnsi="Times New Roman" w:cs="Times New Roman"/>
                <w:sz w:val="20"/>
                <w:szCs w:val="20"/>
              </w:rPr>
              <w:t>П/и «Кони». (</w:t>
            </w:r>
            <w:r w:rsidR="003316D0">
              <w:rPr>
                <w:rFonts w:ascii="Times New Roman" w:hAnsi="Times New Roman" w:cs="Times New Roman"/>
                <w:sz w:val="20"/>
                <w:szCs w:val="20"/>
              </w:rPr>
              <w:t>[20]</w:t>
            </w:r>
            <w:r w:rsidRPr="00792883">
              <w:rPr>
                <w:rFonts w:ascii="Times New Roman" w:hAnsi="Times New Roman" w:cs="Times New Roman"/>
                <w:sz w:val="20"/>
                <w:szCs w:val="20"/>
              </w:rPr>
              <w:t>, с. 51)</w:t>
            </w:r>
          </w:p>
        </w:tc>
        <w:tc>
          <w:tcPr>
            <w:tcW w:w="1985" w:type="dxa"/>
            <w:tcBorders>
              <w:top w:val="single" w:sz="4" w:space="0" w:color="000000" w:themeColor="text1"/>
              <w:left w:val="single" w:sz="4" w:space="0" w:color="000000" w:themeColor="text1"/>
              <w:right w:val="single" w:sz="4" w:space="0" w:color="auto"/>
            </w:tcBorders>
          </w:tcPr>
          <w:p w:rsidR="008D3FD2" w:rsidRPr="00792883" w:rsidRDefault="00370EC1" w:rsidP="00C77243">
            <w:pPr>
              <w:ind w:right="-26"/>
              <w:rPr>
                <w:rFonts w:ascii="Times New Roman" w:hAnsi="Times New Roman" w:cs="Times New Roman"/>
                <w:sz w:val="20"/>
                <w:szCs w:val="20"/>
              </w:rPr>
            </w:pPr>
            <w:r>
              <w:rPr>
                <w:rFonts w:ascii="Times New Roman" w:hAnsi="Times New Roman" w:cs="Times New Roman"/>
                <w:sz w:val="20"/>
                <w:szCs w:val="20"/>
              </w:rPr>
              <w:t>Инд.работа по лепке/</w:t>
            </w:r>
            <w:r w:rsidR="008D3FD2" w:rsidRPr="00792883">
              <w:rPr>
                <w:rFonts w:ascii="Times New Roman" w:hAnsi="Times New Roman" w:cs="Times New Roman"/>
                <w:sz w:val="20"/>
                <w:szCs w:val="20"/>
              </w:rPr>
              <w:t>рисованию «Тарелочка для Машеньки» (способствовать расширению знаний детей о предметах народного быта и развитию интереса к изобразительному творчеству).</w:t>
            </w:r>
          </w:p>
        </w:tc>
        <w:tc>
          <w:tcPr>
            <w:tcW w:w="2410" w:type="dxa"/>
            <w:vMerge w:val="restart"/>
            <w:tcBorders>
              <w:top w:val="single" w:sz="4" w:space="0" w:color="000000" w:themeColor="text1"/>
              <w:left w:val="single" w:sz="4" w:space="0" w:color="auto"/>
              <w:right w:val="single" w:sz="4" w:space="0" w:color="000000" w:themeColor="text1"/>
            </w:tcBorders>
          </w:tcPr>
          <w:p w:rsidR="00370EC1" w:rsidRPr="00370EC1" w:rsidRDefault="00370EC1" w:rsidP="00370EC1">
            <w:pPr>
              <w:rPr>
                <w:rFonts w:ascii="Times New Roman" w:hAnsi="Times New Roman" w:cs="Times New Roman"/>
                <w:sz w:val="20"/>
                <w:szCs w:val="20"/>
              </w:rPr>
            </w:pPr>
            <w:r w:rsidRPr="00370EC1">
              <w:rPr>
                <w:rFonts w:ascii="Times New Roman" w:hAnsi="Times New Roman" w:cs="Times New Roman"/>
                <w:sz w:val="20"/>
                <w:szCs w:val="20"/>
              </w:rPr>
              <w:t>Организовать пространство и создать условия для самостоятельных сюжетно-ролевых игр.</w:t>
            </w:r>
          </w:p>
          <w:p w:rsidR="00370EC1" w:rsidRPr="00370EC1" w:rsidRDefault="00370EC1" w:rsidP="00370EC1">
            <w:pPr>
              <w:rPr>
                <w:rFonts w:ascii="Times New Roman" w:hAnsi="Times New Roman" w:cs="Times New Roman"/>
                <w:sz w:val="20"/>
                <w:szCs w:val="20"/>
              </w:rPr>
            </w:pPr>
            <w:r w:rsidRPr="00370EC1">
              <w:rPr>
                <w:rFonts w:ascii="Times New Roman" w:hAnsi="Times New Roman" w:cs="Times New Roman"/>
                <w:sz w:val="20"/>
                <w:szCs w:val="20"/>
              </w:rPr>
              <w:t>Обогащать игровой опыт воспитанников.</w:t>
            </w:r>
          </w:p>
          <w:p w:rsidR="008D3FD2" w:rsidRPr="00792883" w:rsidRDefault="008D3FD2" w:rsidP="00C77243">
            <w:pPr>
              <w:rPr>
                <w:rFonts w:ascii="Times New Roman" w:hAnsi="Times New Roman" w:cs="Times New Roman"/>
                <w:sz w:val="20"/>
                <w:szCs w:val="20"/>
              </w:rPr>
            </w:pPr>
          </w:p>
        </w:tc>
      </w:tr>
      <w:tr w:rsidR="001F58A6" w:rsidRPr="00792883" w:rsidTr="00FE3871">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F58A6" w:rsidRPr="00370EC1" w:rsidRDefault="001F58A6" w:rsidP="001F58A6">
            <w:pPr>
              <w:rPr>
                <w:rFonts w:ascii="Times New Roman" w:hAnsi="Times New Roman" w:cs="Times New Roman"/>
                <w:sz w:val="20"/>
                <w:szCs w:val="20"/>
              </w:rPr>
            </w:pPr>
            <w:r w:rsidRPr="00370EC1">
              <w:rPr>
                <w:rFonts w:ascii="Times New Roman" w:hAnsi="Times New Roman" w:cs="Times New Roman"/>
                <w:b/>
                <w:sz w:val="20"/>
                <w:szCs w:val="20"/>
              </w:rPr>
              <w:t>Занятия</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1F58A6" w:rsidRPr="00A96003" w:rsidRDefault="001F58A6" w:rsidP="00C77243">
            <w:pPr>
              <w:rPr>
                <w:rFonts w:ascii="Times New Roman" w:hAnsi="Times New Roman" w:cs="Times New Roman"/>
                <w:sz w:val="20"/>
                <w:szCs w:val="20"/>
              </w:rPr>
            </w:pPr>
            <w:r>
              <w:rPr>
                <w:rFonts w:ascii="Times New Roman" w:hAnsi="Times New Roman" w:cs="Times New Roman"/>
                <w:sz w:val="20"/>
                <w:szCs w:val="20"/>
              </w:rPr>
              <w:t>См. таблицу в конце недели</w:t>
            </w:r>
          </w:p>
        </w:tc>
        <w:tc>
          <w:tcPr>
            <w:tcW w:w="2410" w:type="dxa"/>
            <w:vMerge/>
            <w:tcBorders>
              <w:left w:val="single" w:sz="4" w:space="0" w:color="auto"/>
              <w:bottom w:val="single" w:sz="4" w:space="0" w:color="000000" w:themeColor="text1"/>
              <w:right w:val="single" w:sz="4" w:space="0" w:color="000000" w:themeColor="text1"/>
            </w:tcBorders>
          </w:tcPr>
          <w:p w:rsidR="001F58A6" w:rsidRPr="00792883" w:rsidRDefault="001F58A6" w:rsidP="00C77243">
            <w:pPr>
              <w:rPr>
                <w:rFonts w:ascii="Times New Roman" w:hAnsi="Times New Roman" w:cs="Times New Roman"/>
                <w:sz w:val="20"/>
                <w:szCs w:val="20"/>
              </w:rPr>
            </w:pPr>
          </w:p>
        </w:tc>
      </w:tr>
      <w:tr w:rsidR="008D3FD2" w:rsidRPr="00792883" w:rsidTr="00FE3871">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3FD2" w:rsidRPr="00792883" w:rsidRDefault="008D3FD2" w:rsidP="00C77243">
            <w:pPr>
              <w:ind w:left="34" w:right="-108"/>
              <w:rPr>
                <w:rFonts w:ascii="Times New Roman" w:hAnsi="Times New Roman" w:cs="Times New Roman"/>
                <w:sz w:val="20"/>
                <w:szCs w:val="20"/>
              </w:rPr>
            </w:pPr>
            <w:r w:rsidRPr="00792883">
              <w:rPr>
                <w:rFonts w:ascii="Times New Roman" w:hAnsi="Times New Roman" w:cs="Times New Roman"/>
                <w:b/>
                <w:sz w:val="20"/>
                <w:szCs w:val="20"/>
              </w:rPr>
              <w:t>Прогулка</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8D3FD2" w:rsidRPr="006217AB" w:rsidRDefault="008D3FD2" w:rsidP="00C77243">
            <w:pPr>
              <w:rPr>
                <w:rFonts w:ascii="Times New Roman" w:hAnsi="Times New Roman" w:cs="Times New Roman"/>
                <w:sz w:val="20"/>
                <w:szCs w:val="20"/>
              </w:rPr>
            </w:pPr>
            <w:r w:rsidRPr="006217AB">
              <w:rPr>
                <w:rFonts w:ascii="Times New Roman" w:hAnsi="Times New Roman" w:cs="Times New Roman"/>
                <w:sz w:val="20"/>
                <w:szCs w:val="20"/>
              </w:rPr>
              <w:t>«</w:t>
            </w:r>
            <w:r w:rsidR="006217AB" w:rsidRPr="006217AB">
              <w:rPr>
                <w:rFonts w:ascii="Times New Roman" w:hAnsi="Times New Roman" w:cs="Times New Roman"/>
                <w:sz w:val="20"/>
                <w:szCs w:val="20"/>
              </w:rPr>
              <w:t>Вот и кончилась зима</w:t>
            </w:r>
            <w:r w:rsidRPr="006217AB">
              <w:rPr>
                <w:rFonts w:ascii="Times New Roman" w:hAnsi="Times New Roman" w:cs="Times New Roman"/>
                <w:sz w:val="20"/>
                <w:szCs w:val="20"/>
              </w:rPr>
              <w:t>» (</w:t>
            </w:r>
            <w:r w:rsidR="003316D0">
              <w:rPr>
                <w:rFonts w:ascii="Times New Roman" w:hAnsi="Times New Roman" w:cs="Times New Roman"/>
                <w:sz w:val="20"/>
                <w:szCs w:val="20"/>
              </w:rPr>
              <w:t>[23]</w:t>
            </w:r>
            <w:r w:rsidRPr="006217AB">
              <w:rPr>
                <w:rFonts w:ascii="Times New Roman" w:hAnsi="Times New Roman" w:cs="Times New Roman"/>
                <w:sz w:val="20"/>
                <w:szCs w:val="20"/>
              </w:rPr>
              <w:t>, с.</w:t>
            </w:r>
            <w:r w:rsidR="006217AB" w:rsidRPr="006217AB">
              <w:rPr>
                <w:rFonts w:ascii="Times New Roman" w:hAnsi="Times New Roman" w:cs="Times New Roman"/>
                <w:sz w:val="20"/>
                <w:szCs w:val="20"/>
              </w:rPr>
              <w:t>122)</w:t>
            </w:r>
          </w:p>
        </w:tc>
        <w:tc>
          <w:tcPr>
            <w:tcW w:w="2410" w:type="dxa"/>
            <w:tcBorders>
              <w:top w:val="single" w:sz="4" w:space="0" w:color="000000" w:themeColor="text1"/>
              <w:left w:val="single" w:sz="4" w:space="0" w:color="auto"/>
              <w:bottom w:val="single" w:sz="4" w:space="0" w:color="auto"/>
              <w:right w:val="single" w:sz="4" w:space="0" w:color="000000" w:themeColor="text1"/>
            </w:tcBorders>
          </w:tcPr>
          <w:p w:rsidR="008D3FD2" w:rsidRPr="00792883" w:rsidRDefault="008D3FD2" w:rsidP="00C77243">
            <w:pPr>
              <w:rPr>
                <w:rFonts w:ascii="Times New Roman" w:hAnsi="Times New Roman" w:cs="Times New Roman"/>
                <w:sz w:val="16"/>
                <w:szCs w:val="20"/>
              </w:rPr>
            </w:pPr>
            <w:r w:rsidRPr="00792883">
              <w:rPr>
                <w:rFonts w:ascii="Times New Roman" w:hAnsi="Times New Roman" w:cs="Times New Roman"/>
                <w:sz w:val="16"/>
                <w:szCs w:val="20"/>
              </w:rPr>
              <w:t>Выносной материал:</w:t>
            </w:r>
          </w:p>
          <w:p w:rsidR="008D3FD2" w:rsidRPr="00792883" w:rsidRDefault="008D3FD2" w:rsidP="00C77243">
            <w:pPr>
              <w:rPr>
                <w:rFonts w:ascii="Times New Roman" w:hAnsi="Times New Roman" w:cs="Times New Roman"/>
                <w:sz w:val="16"/>
                <w:szCs w:val="20"/>
              </w:rPr>
            </w:pPr>
            <w:r w:rsidRPr="00792883">
              <w:rPr>
                <w:rFonts w:ascii="Times New Roman" w:hAnsi="Times New Roman" w:cs="Times New Roman"/>
                <w:sz w:val="16"/>
                <w:szCs w:val="20"/>
              </w:rPr>
              <w:t>соответственно плану прогулки</w:t>
            </w:r>
          </w:p>
        </w:tc>
      </w:tr>
      <w:tr w:rsidR="008D3FD2" w:rsidRPr="00792883" w:rsidTr="00C77243">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3FD2" w:rsidRPr="00792883" w:rsidRDefault="008D3FD2" w:rsidP="00C77243">
            <w:pPr>
              <w:ind w:left="34" w:right="-108"/>
              <w:rPr>
                <w:rFonts w:ascii="Times New Roman" w:hAnsi="Times New Roman" w:cs="Times New Roman"/>
                <w:sz w:val="20"/>
                <w:szCs w:val="20"/>
              </w:rPr>
            </w:pPr>
            <w:r w:rsidRPr="00792883">
              <w:rPr>
                <w:rFonts w:ascii="Times New Roman" w:hAnsi="Times New Roman" w:cs="Times New Roman"/>
                <w:b/>
                <w:sz w:val="20"/>
                <w:szCs w:val="20"/>
              </w:rPr>
              <w:t>Возвращение с прогулки</w:t>
            </w:r>
          </w:p>
        </w:tc>
        <w:tc>
          <w:tcPr>
            <w:tcW w:w="14601" w:type="dxa"/>
            <w:gridSpan w:val="3"/>
            <w:tcBorders>
              <w:top w:val="single" w:sz="4" w:space="0" w:color="000000" w:themeColor="text1"/>
              <w:left w:val="single" w:sz="4" w:space="0" w:color="000000" w:themeColor="text1"/>
              <w:bottom w:val="single" w:sz="4" w:space="0" w:color="auto"/>
              <w:right w:val="single" w:sz="4" w:space="0" w:color="000000" w:themeColor="text1"/>
            </w:tcBorders>
          </w:tcPr>
          <w:p w:rsidR="00370EC1" w:rsidRPr="00370EC1" w:rsidRDefault="00370EC1" w:rsidP="00A108BB">
            <w:pPr>
              <w:pStyle w:val="aa"/>
              <w:numPr>
                <w:ilvl w:val="0"/>
                <w:numId w:val="242"/>
              </w:numPr>
              <w:rPr>
                <w:rFonts w:ascii="Times New Roman" w:hAnsi="Times New Roman" w:cs="Times New Roman"/>
                <w:sz w:val="20"/>
                <w:szCs w:val="20"/>
              </w:rPr>
            </w:pPr>
            <w:r w:rsidRPr="00370EC1">
              <w:rPr>
                <w:rFonts w:ascii="Times New Roman" w:hAnsi="Times New Roman" w:cs="Times New Roman"/>
                <w:sz w:val="20"/>
                <w:szCs w:val="20"/>
              </w:rPr>
              <w:t>Чте</w:t>
            </w:r>
            <w:r>
              <w:rPr>
                <w:rFonts w:ascii="Times New Roman" w:hAnsi="Times New Roman" w:cs="Times New Roman"/>
                <w:sz w:val="20"/>
                <w:szCs w:val="20"/>
              </w:rPr>
              <w:t>ние сказки «Три медведя» (вспомнить знакомую сказку</w:t>
            </w:r>
            <w:r w:rsidRPr="00370EC1">
              <w:rPr>
                <w:rFonts w:ascii="Times New Roman" w:hAnsi="Times New Roman" w:cs="Times New Roman"/>
                <w:sz w:val="20"/>
                <w:szCs w:val="20"/>
              </w:rPr>
              <w:t>. Формировать умение слушать сказку, не перебивая взрослого, дослушивать до конца; умение отвечать на вопросы</w:t>
            </w:r>
            <w:r>
              <w:rPr>
                <w:rFonts w:ascii="Times New Roman" w:hAnsi="Times New Roman" w:cs="Times New Roman"/>
                <w:sz w:val="20"/>
                <w:szCs w:val="20"/>
              </w:rPr>
              <w:t>)</w:t>
            </w:r>
            <w:r w:rsidRPr="00370EC1">
              <w:rPr>
                <w:rFonts w:ascii="Times New Roman" w:hAnsi="Times New Roman" w:cs="Times New Roman"/>
                <w:sz w:val="20"/>
                <w:szCs w:val="20"/>
              </w:rPr>
              <w:t>.</w:t>
            </w:r>
          </w:p>
          <w:p w:rsidR="008D3FD2" w:rsidRPr="00792883" w:rsidRDefault="00370EC1" w:rsidP="00A108BB">
            <w:pPr>
              <w:pStyle w:val="aa"/>
              <w:numPr>
                <w:ilvl w:val="0"/>
                <w:numId w:val="242"/>
              </w:numPr>
              <w:rPr>
                <w:rFonts w:ascii="Times New Roman" w:hAnsi="Times New Roman" w:cs="Times New Roman"/>
                <w:sz w:val="20"/>
                <w:szCs w:val="20"/>
              </w:rPr>
            </w:pPr>
            <w:r w:rsidRPr="00370EC1">
              <w:rPr>
                <w:rFonts w:ascii="Times New Roman" w:hAnsi="Times New Roman" w:cs="Times New Roman"/>
                <w:sz w:val="20"/>
                <w:szCs w:val="20"/>
              </w:rPr>
              <w:t>Игровая сит</w:t>
            </w:r>
            <w:r>
              <w:rPr>
                <w:rFonts w:ascii="Times New Roman" w:hAnsi="Times New Roman" w:cs="Times New Roman"/>
                <w:sz w:val="20"/>
                <w:szCs w:val="20"/>
              </w:rPr>
              <w:t>уация «Хрюша завтракает» (</w:t>
            </w:r>
            <w:r w:rsidRPr="00370EC1">
              <w:rPr>
                <w:rFonts w:ascii="Times New Roman" w:hAnsi="Times New Roman" w:cs="Times New Roman"/>
                <w:sz w:val="20"/>
                <w:szCs w:val="20"/>
              </w:rPr>
              <w:t>учить культурно вести себя за столом, пользоваться салфеткой, правильно держать ложку, после еды класть ложку в тарелку и т.д.</w:t>
            </w:r>
            <w:r>
              <w:rPr>
                <w:rFonts w:ascii="Times New Roman" w:hAnsi="Times New Roman" w:cs="Times New Roman"/>
                <w:sz w:val="20"/>
                <w:szCs w:val="20"/>
              </w:rPr>
              <w:t>)</w:t>
            </w:r>
          </w:p>
        </w:tc>
      </w:tr>
      <w:tr w:rsidR="00797C5F" w:rsidRPr="00792883" w:rsidTr="00797C5F">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7C5F" w:rsidRPr="00792883" w:rsidRDefault="00797C5F" w:rsidP="00C77243">
            <w:pPr>
              <w:ind w:left="34" w:right="-108"/>
              <w:rPr>
                <w:rFonts w:ascii="Times New Roman" w:hAnsi="Times New Roman" w:cs="Times New Roman"/>
                <w:sz w:val="20"/>
                <w:szCs w:val="20"/>
              </w:rPr>
            </w:pPr>
            <w:r w:rsidRPr="00792883">
              <w:rPr>
                <w:rFonts w:ascii="Times New Roman" w:hAnsi="Times New Roman" w:cs="Times New Roman"/>
                <w:b/>
                <w:sz w:val="20"/>
                <w:szCs w:val="20"/>
              </w:rPr>
              <w:t>Деятельность после сна</w:t>
            </w:r>
          </w:p>
        </w:tc>
        <w:tc>
          <w:tcPr>
            <w:tcW w:w="14601" w:type="dxa"/>
            <w:gridSpan w:val="3"/>
            <w:tcBorders>
              <w:top w:val="single" w:sz="4" w:space="0" w:color="auto"/>
              <w:left w:val="single" w:sz="4" w:space="0" w:color="000000" w:themeColor="text1"/>
              <w:bottom w:val="single" w:sz="4" w:space="0" w:color="auto"/>
              <w:right w:val="single" w:sz="4" w:space="0" w:color="000000" w:themeColor="text1"/>
            </w:tcBorders>
          </w:tcPr>
          <w:p w:rsidR="00797C5F" w:rsidRDefault="00797C5F" w:rsidP="00A108BB">
            <w:pPr>
              <w:pStyle w:val="aa"/>
              <w:numPr>
                <w:ilvl w:val="0"/>
                <w:numId w:val="242"/>
              </w:numPr>
              <w:rPr>
                <w:rFonts w:ascii="Times New Roman" w:hAnsi="Times New Roman" w:cs="Times New Roman"/>
                <w:sz w:val="20"/>
                <w:szCs w:val="20"/>
              </w:rPr>
            </w:pPr>
            <w:r w:rsidRPr="00A96003">
              <w:rPr>
                <w:rFonts w:ascii="Times New Roman" w:hAnsi="Times New Roman" w:cs="Times New Roman"/>
                <w:sz w:val="20"/>
                <w:szCs w:val="20"/>
              </w:rPr>
              <w:t xml:space="preserve">Гимнастика </w:t>
            </w:r>
            <w:r>
              <w:rPr>
                <w:rFonts w:ascii="Times New Roman" w:hAnsi="Times New Roman" w:cs="Times New Roman"/>
                <w:sz w:val="20"/>
                <w:szCs w:val="20"/>
              </w:rPr>
              <w:t>после сна.</w:t>
            </w:r>
            <w:r w:rsidRPr="00A96003">
              <w:rPr>
                <w:rFonts w:ascii="Times New Roman" w:hAnsi="Times New Roman" w:cs="Times New Roman"/>
                <w:sz w:val="20"/>
                <w:szCs w:val="20"/>
              </w:rPr>
              <w:t xml:space="preserve"> </w:t>
            </w:r>
            <w:r w:rsidR="00271E9C">
              <w:rPr>
                <w:rFonts w:ascii="Times New Roman" w:hAnsi="Times New Roman" w:cs="Times New Roman"/>
                <w:sz w:val="20"/>
                <w:szCs w:val="20"/>
              </w:rPr>
              <w:t>Комплекс 12 (</w:t>
            </w:r>
            <w:r w:rsidR="003316D0">
              <w:rPr>
                <w:rFonts w:ascii="Times New Roman" w:hAnsi="Times New Roman" w:cs="Times New Roman"/>
                <w:sz w:val="20"/>
                <w:szCs w:val="20"/>
              </w:rPr>
              <w:t>[22]</w:t>
            </w:r>
            <w:r w:rsidR="00271E9C">
              <w:rPr>
                <w:rFonts w:ascii="Times New Roman" w:hAnsi="Times New Roman" w:cs="Times New Roman"/>
                <w:sz w:val="20"/>
                <w:szCs w:val="20"/>
              </w:rPr>
              <w:t>, с. 36)</w:t>
            </w:r>
          </w:p>
          <w:p w:rsidR="00797C5F" w:rsidRDefault="00797C5F" w:rsidP="00A108BB">
            <w:pPr>
              <w:pStyle w:val="aa"/>
              <w:numPr>
                <w:ilvl w:val="0"/>
                <w:numId w:val="242"/>
              </w:numPr>
              <w:rPr>
                <w:rFonts w:ascii="Times New Roman" w:hAnsi="Times New Roman" w:cs="Times New Roman"/>
                <w:sz w:val="20"/>
                <w:szCs w:val="20"/>
              </w:rPr>
            </w:pPr>
            <w:r w:rsidRPr="00792883">
              <w:rPr>
                <w:rFonts w:ascii="Times New Roman" w:hAnsi="Times New Roman" w:cs="Times New Roman"/>
                <w:sz w:val="20"/>
                <w:szCs w:val="20"/>
              </w:rPr>
              <w:t>Воспитание КГН, навыков самообслуживания и взаимопомощи при одевании. Упражнение «Застегиваем сандалии»</w:t>
            </w:r>
          </w:p>
          <w:p w:rsidR="00797C5F" w:rsidRPr="00797C5F" w:rsidRDefault="00797C5F" w:rsidP="00A108BB">
            <w:pPr>
              <w:pStyle w:val="aa"/>
              <w:numPr>
                <w:ilvl w:val="0"/>
                <w:numId w:val="242"/>
              </w:numPr>
              <w:rPr>
                <w:rFonts w:ascii="Times New Roman" w:hAnsi="Times New Roman" w:cs="Times New Roman"/>
                <w:sz w:val="20"/>
                <w:szCs w:val="20"/>
              </w:rPr>
            </w:pPr>
            <w:r w:rsidRPr="00797C5F">
              <w:rPr>
                <w:rFonts w:ascii="Times New Roman" w:hAnsi="Times New Roman" w:cs="Times New Roman"/>
                <w:sz w:val="20"/>
                <w:szCs w:val="20"/>
              </w:rPr>
              <w:t>Воспитание культуры поведения во время полдника. Беседа «Рукой можно брать хлеб, конфету и пирог»</w:t>
            </w:r>
          </w:p>
        </w:tc>
      </w:tr>
      <w:tr w:rsidR="008D3FD2" w:rsidRPr="00792883" w:rsidTr="00797C5F">
        <w:trPr>
          <w:trHeight w:val="1688"/>
        </w:trPr>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3FD2" w:rsidRPr="00792883" w:rsidRDefault="008D3FD2" w:rsidP="00C77243">
            <w:pPr>
              <w:ind w:left="34"/>
              <w:rPr>
                <w:rFonts w:ascii="Times New Roman" w:hAnsi="Times New Roman" w:cs="Times New Roman"/>
                <w:b/>
                <w:sz w:val="20"/>
                <w:szCs w:val="20"/>
              </w:rPr>
            </w:pPr>
            <w:r w:rsidRPr="00792883">
              <w:rPr>
                <w:rFonts w:ascii="Times New Roman" w:hAnsi="Times New Roman" w:cs="Times New Roman"/>
                <w:b/>
                <w:sz w:val="20"/>
                <w:szCs w:val="20"/>
              </w:rPr>
              <w:t>Вечер</w:t>
            </w:r>
          </w:p>
          <w:p w:rsidR="008D3FD2" w:rsidRPr="00792883" w:rsidRDefault="008D3FD2" w:rsidP="00C77243">
            <w:pPr>
              <w:ind w:left="34" w:right="-108"/>
              <w:rPr>
                <w:rFonts w:ascii="Times New Roman" w:hAnsi="Times New Roman" w:cs="Times New Roman"/>
                <w:sz w:val="20"/>
                <w:szCs w:val="20"/>
              </w:rPr>
            </w:pPr>
          </w:p>
        </w:tc>
        <w:tc>
          <w:tcPr>
            <w:tcW w:w="10206" w:type="dxa"/>
            <w:tcBorders>
              <w:top w:val="single" w:sz="4" w:space="0" w:color="auto"/>
              <w:left w:val="single" w:sz="4" w:space="0" w:color="000000" w:themeColor="text1"/>
              <w:bottom w:val="single" w:sz="4" w:space="0" w:color="000000" w:themeColor="text1"/>
              <w:right w:val="single" w:sz="4" w:space="0" w:color="auto"/>
            </w:tcBorders>
          </w:tcPr>
          <w:p w:rsidR="00370EC1" w:rsidRPr="00370EC1" w:rsidRDefault="00370EC1" w:rsidP="00A108BB">
            <w:pPr>
              <w:pStyle w:val="aa"/>
              <w:numPr>
                <w:ilvl w:val="0"/>
                <w:numId w:val="98"/>
              </w:numPr>
              <w:rPr>
                <w:rFonts w:ascii="Times New Roman" w:hAnsi="Times New Roman" w:cs="Times New Roman"/>
                <w:sz w:val="20"/>
                <w:szCs w:val="18"/>
              </w:rPr>
            </w:pPr>
            <w:r w:rsidRPr="00370EC1">
              <w:rPr>
                <w:rFonts w:ascii="Times New Roman" w:hAnsi="Times New Roman" w:cs="Times New Roman"/>
                <w:sz w:val="20"/>
                <w:szCs w:val="18"/>
              </w:rPr>
              <w:t xml:space="preserve">Наблюдение «Как младший </w:t>
            </w:r>
            <w:r>
              <w:rPr>
                <w:rFonts w:ascii="Times New Roman" w:hAnsi="Times New Roman" w:cs="Times New Roman"/>
                <w:sz w:val="20"/>
                <w:szCs w:val="18"/>
              </w:rPr>
              <w:t>воспитатель расставляет посуду» (</w:t>
            </w:r>
            <w:r w:rsidRPr="00370EC1">
              <w:rPr>
                <w:rFonts w:ascii="Times New Roman" w:hAnsi="Times New Roman" w:cs="Times New Roman"/>
                <w:sz w:val="20"/>
                <w:szCs w:val="18"/>
              </w:rPr>
              <w:t>обобщить знания о предметах столовой посуды, активизировать словарь и связную речь; побуждать детей к диалогу со взрослым</w:t>
            </w:r>
            <w:r>
              <w:rPr>
                <w:rFonts w:ascii="Times New Roman" w:hAnsi="Times New Roman" w:cs="Times New Roman"/>
                <w:sz w:val="20"/>
                <w:szCs w:val="18"/>
              </w:rPr>
              <w:t>)</w:t>
            </w:r>
          </w:p>
          <w:p w:rsidR="008D3FD2" w:rsidRPr="00792883" w:rsidRDefault="008D3FD2" w:rsidP="00A108BB">
            <w:pPr>
              <w:pStyle w:val="aa"/>
              <w:numPr>
                <w:ilvl w:val="0"/>
                <w:numId w:val="98"/>
              </w:numPr>
              <w:rPr>
                <w:rFonts w:ascii="Times New Roman" w:hAnsi="Times New Roman" w:cs="Times New Roman"/>
                <w:sz w:val="20"/>
                <w:szCs w:val="18"/>
              </w:rPr>
            </w:pPr>
            <w:r w:rsidRPr="00792883">
              <w:rPr>
                <w:rFonts w:ascii="Times New Roman" w:hAnsi="Times New Roman" w:cs="Times New Roman"/>
                <w:sz w:val="20"/>
                <w:szCs w:val="18"/>
              </w:rPr>
              <w:t>СРИ «Магазин посуды» (формировать умение действовать в соответствии со взятой ролью).</w:t>
            </w:r>
          </w:p>
          <w:p w:rsidR="008D3FD2" w:rsidRPr="00792883" w:rsidRDefault="008D3FD2" w:rsidP="00A108BB">
            <w:pPr>
              <w:pStyle w:val="aa"/>
              <w:numPr>
                <w:ilvl w:val="0"/>
                <w:numId w:val="98"/>
              </w:numPr>
              <w:rPr>
                <w:rFonts w:ascii="Times New Roman" w:hAnsi="Times New Roman" w:cs="Times New Roman"/>
                <w:sz w:val="20"/>
                <w:szCs w:val="18"/>
              </w:rPr>
            </w:pPr>
            <w:r w:rsidRPr="00792883">
              <w:rPr>
                <w:rFonts w:ascii="Times New Roman" w:hAnsi="Times New Roman" w:cs="Times New Roman"/>
                <w:sz w:val="20"/>
                <w:szCs w:val="18"/>
              </w:rPr>
              <w:t>Д/и по ознакомлению с окружающим «Найти посуду» (закрепить представления о посуде, навыка выполнения инструкций взрослого, развитие пространственного восприятия)</w:t>
            </w:r>
          </w:p>
          <w:p w:rsidR="008D3FD2" w:rsidRPr="00792883" w:rsidRDefault="008D3FD2" w:rsidP="00A108BB">
            <w:pPr>
              <w:pStyle w:val="aa"/>
              <w:numPr>
                <w:ilvl w:val="0"/>
                <w:numId w:val="98"/>
              </w:numPr>
              <w:rPr>
                <w:rFonts w:ascii="Times New Roman" w:hAnsi="Times New Roman" w:cs="Times New Roman"/>
                <w:sz w:val="20"/>
                <w:szCs w:val="18"/>
              </w:rPr>
            </w:pPr>
            <w:r w:rsidRPr="00792883">
              <w:rPr>
                <w:rFonts w:ascii="Times New Roman" w:hAnsi="Times New Roman" w:cs="Times New Roman"/>
                <w:sz w:val="20"/>
                <w:szCs w:val="18"/>
              </w:rPr>
              <w:t>Чтение потешки «Пальчики» (развивать умении детей повторять слова потешки, выполнять самомассаж пальцев, в конце последней фразы называть свое имя. Активизировать в речи понятия, связанные с составом семьи).</w:t>
            </w:r>
          </w:p>
          <w:p w:rsidR="008D3FD2" w:rsidRPr="00792883" w:rsidRDefault="008D3FD2" w:rsidP="00A108BB">
            <w:pPr>
              <w:pStyle w:val="aa"/>
              <w:numPr>
                <w:ilvl w:val="0"/>
                <w:numId w:val="98"/>
              </w:numPr>
              <w:rPr>
                <w:rFonts w:ascii="Times New Roman" w:hAnsi="Times New Roman" w:cs="Times New Roman"/>
                <w:sz w:val="20"/>
                <w:szCs w:val="18"/>
              </w:rPr>
            </w:pPr>
            <w:r w:rsidRPr="00792883">
              <w:rPr>
                <w:rFonts w:ascii="Times New Roman" w:hAnsi="Times New Roman" w:cs="Times New Roman"/>
                <w:sz w:val="20"/>
                <w:szCs w:val="18"/>
              </w:rPr>
              <w:t>Упражнение «Кто как передвигается» (обогащать словарь глаголами).</w:t>
            </w:r>
          </w:p>
          <w:p w:rsidR="008D3FD2" w:rsidRPr="00792883" w:rsidRDefault="008D3FD2" w:rsidP="00A108BB">
            <w:pPr>
              <w:pStyle w:val="aa"/>
              <w:numPr>
                <w:ilvl w:val="0"/>
                <w:numId w:val="98"/>
              </w:numPr>
              <w:rPr>
                <w:rFonts w:ascii="Times New Roman" w:hAnsi="Times New Roman" w:cs="Times New Roman"/>
                <w:sz w:val="20"/>
                <w:szCs w:val="18"/>
              </w:rPr>
            </w:pPr>
            <w:r w:rsidRPr="00792883">
              <w:rPr>
                <w:rFonts w:ascii="Times New Roman" w:hAnsi="Times New Roman" w:cs="Times New Roman"/>
                <w:sz w:val="20"/>
                <w:szCs w:val="18"/>
              </w:rPr>
              <w:t xml:space="preserve">ВЕЧЕРНИЙ КРУГ (по выбору воспитателя из </w:t>
            </w:r>
            <w:r w:rsidR="004A6195">
              <w:rPr>
                <w:rFonts w:ascii="Times New Roman" w:hAnsi="Times New Roman" w:cs="Times New Roman"/>
                <w:sz w:val="20"/>
                <w:szCs w:val="18"/>
              </w:rPr>
              <w:t>Приложения 3</w:t>
            </w:r>
            <w:r w:rsidRPr="00792883">
              <w:rPr>
                <w:rFonts w:ascii="Times New Roman" w:hAnsi="Times New Roman" w:cs="Times New Roman"/>
                <w:sz w:val="20"/>
                <w:szCs w:val="18"/>
              </w:rPr>
              <w:t>)</w:t>
            </w:r>
          </w:p>
        </w:tc>
        <w:tc>
          <w:tcPr>
            <w:tcW w:w="1985" w:type="dxa"/>
            <w:tcBorders>
              <w:top w:val="single" w:sz="4" w:space="0" w:color="auto"/>
              <w:left w:val="single" w:sz="4" w:space="0" w:color="000000" w:themeColor="text1"/>
              <w:bottom w:val="single" w:sz="4" w:space="0" w:color="000000" w:themeColor="text1"/>
              <w:right w:val="single" w:sz="4" w:space="0" w:color="auto"/>
            </w:tcBorders>
          </w:tcPr>
          <w:p w:rsidR="00370EC1" w:rsidRPr="00370EC1" w:rsidRDefault="00370EC1" w:rsidP="00370EC1">
            <w:pPr>
              <w:rPr>
                <w:rFonts w:ascii="Times New Roman" w:hAnsi="Times New Roman" w:cs="Times New Roman"/>
                <w:sz w:val="20"/>
                <w:szCs w:val="20"/>
              </w:rPr>
            </w:pPr>
            <w:r w:rsidRPr="00370EC1">
              <w:rPr>
                <w:rFonts w:ascii="Times New Roman" w:hAnsi="Times New Roman" w:cs="Times New Roman"/>
                <w:sz w:val="20"/>
                <w:szCs w:val="20"/>
              </w:rPr>
              <w:t>Упражнение</w:t>
            </w:r>
          </w:p>
          <w:p w:rsidR="008D3FD2" w:rsidRPr="00792883" w:rsidRDefault="00370EC1" w:rsidP="00370EC1">
            <w:pPr>
              <w:rPr>
                <w:rFonts w:ascii="Times New Roman" w:hAnsi="Times New Roman" w:cs="Times New Roman"/>
                <w:sz w:val="20"/>
                <w:szCs w:val="20"/>
              </w:rPr>
            </w:pPr>
            <w:r w:rsidRPr="00370EC1">
              <w:rPr>
                <w:rFonts w:ascii="Times New Roman" w:hAnsi="Times New Roman" w:cs="Times New Roman"/>
                <w:sz w:val="20"/>
                <w:szCs w:val="20"/>
              </w:rPr>
              <w:t xml:space="preserve">«Большая и маленькая </w:t>
            </w:r>
            <w:r>
              <w:rPr>
                <w:rFonts w:ascii="Times New Roman" w:hAnsi="Times New Roman" w:cs="Times New Roman"/>
                <w:sz w:val="20"/>
                <w:szCs w:val="20"/>
              </w:rPr>
              <w:t>посуда</w:t>
            </w:r>
            <w:r w:rsidRPr="00370EC1">
              <w:rPr>
                <w:rFonts w:ascii="Times New Roman" w:hAnsi="Times New Roman" w:cs="Times New Roman"/>
                <w:sz w:val="20"/>
                <w:szCs w:val="20"/>
              </w:rPr>
              <w:t>»</w:t>
            </w:r>
            <w:r>
              <w:rPr>
                <w:rFonts w:ascii="Times New Roman" w:hAnsi="Times New Roman" w:cs="Times New Roman"/>
                <w:sz w:val="20"/>
                <w:szCs w:val="20"/>
              </w:rPr>
              <w:t xml:space="preserve"> с …………………… (</w:t>
            </w:r>
            <w:r w:rsidRPr="00370EC1">
              <w:rPr>
                <w:rFonts w:ascii="Times New Roman" w:hAnsi="Times New Roman" w:cs="Times New Roman"/>
                <w:sz w:val="20"/>
                <w:szCs w:val="20"/>
              </w:rPr>
              <w:t>формировать у детей понятия «большие и маленькие» предметы, узнавать, называть их</w:t>
            </w:r>
            <w:r>
              <w:rPr>
                <w:rFonts w:ascii="Times New Roman" w:hAnsi="Times New Roman" w:cs="Times New Roman"/>
                <w:sz w:val="20"/>
                <w:szCs w:val="20"/>
              </w:rPr>
              <w:t>)</w:t>
            </w:r>
            <w:r w:rsidRPr="00370EC1">
              <w:rPr>
                <w:rFonts w:ascii="Times New Roman" w:hAnsi="Times New Roman" w:cs="Times New Roman"/>
                <w:sz w:val="20"/>
                <w:szCs w:val="20"/>
              </w:rPr>
              <w:t>.</w:t>
            </w:r>
          </w:p>
        </w:tc>
        <w:tc>
          <w:tcPr>
            <w:tcW w:w="2410" w:type="dxa"/>
            <w:vMerge w:val="restart"/>
            <w:tcBorders>
              <w:top w:val="single" w:sz="4" w:space="0" w:color="auto"/>
              <w:left w:val="single" w:sz="4" w:space="0" w:color="auto"/>
              <w:right w:val="single" w:sz="4" w:space="0" w:color="000000" w:themeColor="text1"/>
            </w:tcBorders>
          </w:tcPr>
          <w:p w:rsidR="00370EC1" w:rsidRPr="00370EC1" w:rsidRDefault="00370EC1" w:rsidP="00370EC1">
            <w:pPr>
              <w:rPr>
                <w:rFonts w:ascii="Times New Roman" w:hAnsi="Times New Roman" w:cs="Times New Roman"/>
                <w:sz w:val="20"/>
                <w:szCs w:val="20"/>
              </w:rPr>
            </w:pPr>
            <w:r w:rsidRPr="00370EC1">
              <w:rPr>
                <w:rFonts w:ascii="Times New Roman" w:hAnsi="Times New Roman" w:cs="Times New Roman"/>
                <w:sz w:val="20"/>
                <w:szCs w:val="20"/>
              </w:rPr>
              <w:t>Самостоятельн</w:t>
            </w:r>
            <w:r>
              <w:rPr>
                <w:rFonts w:ascii="Times New Roman" w:hAnsi="Times New Roman" w:cs="Times New Roman"/>
                <w:sz w:val="20"/>
                <w:szCs w:val="20"/>
              </w:rPr>
              <w:t>ая игровая деятельность (о</w:t>
            </w:r>
            <w:r w:rsidRPr="00370EC1">
              <w:rPr>
                <w:rFonts w:ascii="Times New Roman" w:hAnsi="Times New Roman" w:cs="Times New Roman"/>
                <w:sz w:val="20"/>
                <w:szCs w:val="20"/>
              </w:rPr>
              <w:t>существлять ко</w:t>
            </w:r>
            <w:r>
              <w:rPr>
                <w:rFonts w:ascii="Times New Roman" w:hAnsi="Times New Roman" w:cs="Times New Roman"/>
                <w:sz w:val="20"/>
                <w:szCs w:val="20"/>
              </w:rPr>
              <w:t>свенное руководство игровой дея</w:t>
            </w:r>
            <w:r w:rsidRPr="00370EC1">
              <w:rPr>
                <w:rFonts w:ascii="Times New Roman" w:hAnsi="Times New Roman" w:cs="Times New Roman"/>
                <w:sz w:val="20"/>
                <w:szCs w:val="20"/>
              </w:rPr>
              <w:t>тельностью детей, оказыв</w:t>
            </w:r>
            <w:r>
              <w:rPr>
                <w:rFonts w:ascii="Times New Roman" w:hAnsi="Times New Roman" w:cs="Times New Roman"/>
                <w:sz w:val="20"/>
                <w:szCs w:val="20"/>
              </w:rPr>
              <w:t>ать помощь в организации игрово</w:t>
            </w:r>
            <w:r w:rsidRPr="00370EC1">
              <w:rPr>
                <w:rFonts w:ascii="Times New Roman" w:hAnsi="Times New Roman" w:cs="Times New Roman"/>
                <w:sz w:val="20"/>
                <w:szCs w:val="20"/>
              </w:rPr>
              <w:t>го взаимодействия, выборе атрибутов</w:t>
            </w:r>
            <w:r>
              <w:rPr>
                <w:rFonts w:ascii="Times New Roman" w:hAnsi="Times New Roman" w:cs="Times New Roman"/>
                <w:sz w:val="20"/>
                <w:szCs w:val="20"/>
              </w:rPr>
              <w:t>)</w:t>
            </w:r>
            <w:r w:rsidRPr="00370EC1">
              <w:rPr>
                <w:rFonts w:ascii="Times New Roman" w:hAnsi="Times New Roman" w:cs="Times New Roman"/>
                <w:sz w:val="20"/>
                <w:szCs w:val="20"/>
              </w:rPr>
              <w:t>.</w:t>
            </w:r>
          </w:p>
          <w:p w:rsidR="008D3FD2" w:rsidRPr="00370EC1" w:rsidRDefault="008D3FD2" w:rsidP="00370EC1">
            <w:pPr>
              <w:rPr>
                <w:rFonts w:ascii="Times New Roman" w:hAnsi="Times New Roman" w:cs="Times New Roman"/>
                <w:sz w:val="20"/>
                <w:szCs w:val="20"/>
              </w:rPr>
            </w:pPr>
          </w:p>
        </w:tc>
      </w:tr>
      <w:tr w:rsidR="001526F3" w:rsidRPr="00792883" w:rsidTr="00370EC1">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26F3" w:rsidRPr="00792883" w:rsidRDefault="001526F3" w:rsidP="00C77243">
            <w:pPr>
              <w:ind w:left="34" w:right="-108"/>
              <w:rPr>
                <w:rFonts w:ascii="Times New Roman" w:hAnsi="Times New Roman" w:cs="Times New Roman"/>
                <w:sz w:val="20"/>
                <w:szCs w:val="20"/>
              </w:rPr>
            </w:pPr>
            <w:r w:rsidRPr="00792883">
              <w:rPr>
                <w:rFonts w:ascii="Times New Roman" w:hAnsi="Times New Roman" w:cs="Times New Roman"/>
                <w:b/>
                <w:sz w:val="20"/>
                <w:szCs w:val="20"/>
              </w:rPr>
              <w:t>Вечерняя прогулка</w:t>
            </w:r>
          </w:p>
        </w:tc>
        <w:tc>
          <w:tcPr>
            <w:tcW w:w="12191" w:type="dxa"/>
            <w:gridSpan w:val="2"/>
            <w:tcBorders>
              <w:top w:val="single" w:sz="4" w:space="0" w:color="000000" w:themeColor="text1"/>
              <w:left w:val="single" w:sz="4" w:space="0" w:color="000000" w:themeColor="text1"/>
              <w:bottom w:val="single" w:sz="4" w:space="0" w:color="auto"/>
              <w:right w:val="single" w:sz="4" w:space="0" w:color="auto"/>
            </w:tcBorders>
          </w:tcPr>
          <w:p w:rsidR="001526F3" w:rsidRPr="001526F3" w:rsidRDefault="001526F3" w:rsidP="001526F3">
            <w:pPr>
              <w:rPr>
                <w:rFonts w:ascii="Times New Roman" w:hAnsi="Times New Roman" w:cs="Times New Roman"/>
                <w:sz w:val="20"/>
                <w:szCs w:val="20"/>
              </w:rPr>
            </w:pPr>
            <w:r w:rsidRPr="001526F3">
              <w:rPr>
                <w:rFonts w:ascii="Times New Roman" w:hAnsi="Times New Roman" w:cs="Times New Roman"/>
                <w:sz w:val="20"/>
                <w:szCs w:val="20"/>
              </w:rPr>
              <w:t xml:space="preserve">Прогулка </w:t>
            </w:r>
            <w:r>
              <w:rPr>
                <w:rFonts w:ascii="Times New Roman" w:hAnsi="Times New Roman" w:cs="Times New Roman"/>
                <w:sz w:val="20"/>
                <w:szCs w:val="20"/>
              </w:rPr>
              <w:t>2</w:t>
            </w:r>
            <w:r w:rsidRPr="001526F3">
              <w:rPr>
                <w:rFonts w:ascii="Times New Roman" w:hAnsi="Times New Roman" w:cs="Times New Roman"/>
                <w:sz w:val="20"/>
                <w:szCs w:val="20"/>
              </w:rPr>
              <w:t xml:space="preserve">. </w:t>
            </w:r>
            <w:r>
              <w:rPr>
                <w:rFonts w:ascii="Times New Roman" w:hAnsi="Times New Roman" w:cs="Times New Roman"/>
                <w:sz w:val="20"/>
                <w:szCs w:val="20"/>
              </w:rPr>
              <w:t>Март</w:t>
            </w:r>
            <w:r w:rsidRPr="001526F3">
              <w:rPr>
                <w:rFonts w:ascii="Times New Roman" w:hAnsi="Times New Roman" w:cs="Times New Roman"/>
                <w:sz w:val="20"/>
                <w:szCs w:val="20"/>
              </w:rPr>
              <w:t xml:space="preserve">. (см. </w:t>
            </w:r>
            <w:r w:rsidR="004A6195">
              <w:rPr>
                <w:rFonts w:ascii="Times New Roman" w:hAnsi="Times New Roman" w:cs="Times New Roman"/>
                <w:sz w:val="20"/>
                <w:szCs w:val="20"/>
              </w:rPr>
              <w:t>Приложения 4</w:t>
            </w:r>
            <w:r w:rsidRPr="001526F3">
              <w:rPr>
                <w:rFonts w:ascii="Times New Roman" w:hAnsi="Times New Roman" w:cs="Times New Roman"/>
                <w:sz w:val="20"/>
                <w:szCs w:val="20"/>
              </w:rPr>
              <w:t>)</w:t>
            </w:r>
          </w:p>
        </w:tc>
        <w:tc>
          <w:tcPr>
            <w:tcW w:w="2410" w:type="dxa"/>
            <w:vMerge/>
            <w:tcBorders>
              <w:left w:val="single" w:sz="4" w:space="0" w:color="auto"/>
              <w:bottom w:val="single" w:sz="4" w:space="0" w:color="auto"/>
              <w:right w:val="single" w:sz="4" w:space="0" w:color="000000" w:themeColor="text1"/>
            </w:tcBorders>
          </w:tcPr>
          <w:p w:rsidR="001526F3" w:rsidRPr="00792883" w:rsidRDefault="001526F3" w:rsidP="00C77243">
            <w:pPr>
              <w:rPr>
                <w:rFonts w:ascii="Times New Roman" w:hAnsi="Times New Roman" w:cs="Times New Roman"/>
                <w:sz w:val="20"/>
                <w:szCs w:val="20"/>
              </w:rPr>
            </w:pPr>
          </w:p>
        </w:tc>
      </w:tr>
      <w:tr w:rsidR="00370EC1" w:rsidRPr="00792883" w:rsidTr="003E09D5">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0EC1" w:rsidRPr="00792883" w:rsidRDefault="00370EC1" w:rsidP="00C77243">
            <w:pPr>
              <w:ind w:left="34"/>
              <w:rPr>
                <w:rFonts w:ascii="Times New Roman" w:hAnsi="Times New Roman" w:cs="Times New Roman"/>
                <w:b/>
                <w:sz w:val="20"/>
                <w:szCs w:val="20"/>
              </w:rPr>
            </w:pPr>
            <w:r w:rsidRPr="00792883">
              <w:rPr>
                <w:rFonts w:ascii="Times New Roman" w:hAnsi="Times New Roman" w:cs="Times New Roman"/>
                <w:b/>
                <w:sz w:val="20"/>
                <w:szCs w:val="20"/>
              </w:rPr>
              <w:t>Работа с родителями</w:t>
            </w:r>
          </w:p>
        </w:tc>
        <w:tc>
          <w:tcPr>
            <w:tcW w:w="14601" w:type="dxa"/>
            <w:gridSpan w:val="3"/>
            <w:tcBorders>
              <w:top w:val="single" w:sz="4" w:space="0" w:color="auto"/>
              <w:left w:val="single" w:sz="4" w:space="0" w:color="000000" w:themeColor="text1"/>
              <w:bottom w:val="single" w:sz="4" w:space="0" w:color="000000" w:themeColor="text1"/>
              <w:right w:val="single" w:sz="4" w:space="0" w:color="000000" w:themeColor="text1"/>
            </w:tcBorders>
          </w:tcPr>
          <w:p w:rsidR="00370EC1" w:rsidRPr="00792883" w:rsidRDefault="00370EC1" w:rsidP="00C77243">
            <w:pPr>
              <w:rPr>
                <w:rFonts w:ascii="Times New Roman" w:hAnsi="Times New Roman" w:cs="Times New Roman"/>
                <w:sz w:val="20"/>
                <w:szCs w:val="20"/>
              </w:rPr>
            </w:pPr>
            <w:r>
              <w:rPr>
                <w:rFonts w:ascii="Times New Roman" w:hAnsi="Times New Roman" w:cs="Times New Roman"/>
                <w:sz w:val="20"/>
                <w:szCs w:val="20"/>
              </w:rPr>
              <w:t>Индивидуальные беседы по запросам родителей.</w:t>
            </w:r>
          </w:p>
        </w:tc>
      </w:tr>
    </w:tbl>
    <w:p w:rsidR="008D3FD2" w:rsidRDefault="008D3FD2" w:rsidP="008D3FD2">
      <w:pPr>
        <w:spacing w:after="0" w:line="240" w:lineRule="auto"/>
        <w:ind w:right="-882"/>
        <w:rPr>
          <w:rFonts w:ascii="Times New Roman" w:hAnsi="Times New Roman" w:cs="Times New Roman"/>
          <w:b/>
          <w:color w:val="FF0000"/>
          <w:sz w:val="20"/>
          <w:szCs w:val="20"/>
        </w:rPr>
      </w:pPr>
    </w:p>
    <w:p w:rsidR="008D3FD2" w:rsidRDefault="008D3FD2" w:rsidP="008D3FD2">
      <w:pPr>
        <w:spacing w:after="0" w:line="240" w:lineRule="auto"/>
        <w:ind w:right="-882"/>
        <w:rPr>
          <w:rFonts w:ascii="Times New Roman" w:hAnsi="Times New Roman" w:cs="Times New Roman"/>
          <w:b/>
          <w:color w:val="FF0000"/>
          <w:sz w:val="20"/>
          <w:szCs w:val="20"/>
        </w:rPr>
      </w:pPr>
    </w:p>
    <w:p w:rsidR="008D3FD2" w:rsidRDefault="008D3FD2" w:rsidP="008D3FD2">
      <w:pPr>
        <w:spacing w:after="0" w:line="240" w:lineRule="auto"/>
        <w:ind w:right="-882"/>
        <w:rPr>
          <w:rFonts w:ascii="Times New Roman" w:hAnsi="Times New Roman" w:cs="Times New Roman"/>
          <w:b/>
          <w:color w:val="FF0000"/>
          <w:sz w:val="20"/>
          <w:szCs w:val="20"/>
        </w:rPr>
      </w:pPr>
    </w:p>
    <w:p w:rsidR="008D3FD2" w:rsidRDefault="008D3FD2" w:rsidP="008D3FD2">
      <w:pPr>
        <w:spacing w:after="0" w:line="240" w:lineRule="auto"/>
        <w:ind w:right="-882"/>
        <w:rPr>
          <w:rFonts w:ascii="Times New Roman" w:hAnsi="Times New Roman" w:cs="Times New Roman"/>
          <w:b/>
          <w:color w:val="FF0000"/>
          <w:sz w:val="20"/>
          <w:szCs w:val="20"/>
        </w:rPr>
      </w:pPr>
    </w:p>
    <w:p w:rsidR="008D3FD2" w:rsidRDefault="008D3FD2" w:rsidP="00CD76ED">
      <w:pPr>
        <w:spacing w:after="0" w:line="240" w:lineRule="auto"/>
        <w:ind w:right="-882"/>
        <w:jc w:val="center"/>
        <w:rPr>
          <w:rFonts w:ascii="Times New Roman" w:hAnsi="Times New Roman" w:cs="Times New Roman"/>
          <w:b/>
          <w:color w:val="FF0000"/>
          <w:sz w:val="20"/>
          <w:szCs w:val="20"/>
        </w:rPr>
      </w:pPr>
      <w:r w:rsidRPr="00FB1F25">
        <w:rPr>
          <w:rFonts w:ascii="Times New Roman" w:hAnsi="Times New Roman" w:cs="Times New Roman"/>
          <w:b/>
          <w:sz w:val="20"/>
          <w:szCs w:val="20"/>
        </w:rPr>
        <w:t xml:space="preserve">ЕЖЕДНЕВНЫЙ ПЛАН НА </w:t>
      </w:r>
      <w:r>
        <w:rPr>
          <w:rFonts w:ascii="Times New Roman" w:hAnsi="Times New Roman" w:cs="Times New Roman"/>
          <w:b/>
          <w:sz w:val="20"/>
          <w:szCs w:val="20"/>
        </w:rPr>
        <w:t>МАРТ</w:t>
      </w:r>
    </w:p>
    <w:p w:rsidR="008D3FD2" w:rsidRDefault="008D3FD2" w:rsidP="008D3FD2">
      <w:pPr>
        <w:spacing w:after="0" w:line="240" w:lineRule="auto"/>
        <w:ind w:right="-882"/>
        <w:rPr>
          <w:rFonts w:ascii="Times New Roman" w:hAnsi="Times New Roman" w:cs="Times New Roman"/>
          <w:b/>
          <w:color w:val="FF0000"/>
          <w:sz w:val="20"/>
          <w:szCs w:val="20"/>
        </w:rPr>
      </w:pPr>
    </w:p>
    <w:p w:rsidR="008D3FD2" w:rsidRPr="000F2D20" w:rsidRDefault="008D3FD2" w:rsidP="008D3FD2">
      <w:pPr>
        <w:spacing w:after="0" w:line="240" w:lineRule="auto"/>
        <w:ind w:left="142" w:right="-882" w:firstLine="566"/>
        <w:rPr>
          <w:rFonts w:ascii="Times New Roman" w:hAnsi="Times New Roman" w:cs="Times New Roman"/>
          <w:sz w:val="20"/>
          <w:szCs w:val="20"/>
        </w:rPr>
      </w:pPr>
      <w:r w:rsidRPr="000F2D20">
        <w:rPr>
          <w:rFonts w:ascii="Times New Roman" w:hAnsi="Times New Roman" w:cs="Times New Roman"/>
          <w:b/>
          <w:sz w:val="20"/>
          <w:szCs w:val="20"/>
        </w:rPr>
        <w:t xml:space="preserve">Пятница </w:t>
      </w:r>
      <w:r>
        <w:rPr>
          <w:rFonts w:ascii="Times New Roman" w:hAnsi="Times New Roman" w:cs="Times New Roman"/>
          <w:b/>
          <w:sz w:val="20"/>
          <w:szCs w:val="20"/>
        </w:rPr>
        <w:t>01.03.2024</w:t>
      </w:r>
      <w:r w:rsidRPr="000F2D20">
        <w:rPr>
          <w:rFonts w:ascii="Times New Roman" w:hAnsi="Times New Roman" w:cs="Times New Roman"/>
          <w:b/>
          <w:sz w:val="20"/>
          <w:szCs w:val="20"/>
        </w:rPr>
        <w:t xml:space="preserve">                                                                                    </w:t>
      </w:r>
      <w:r w:rsidRPr="000F2D20">
        <w:rPr>
          <w:rFonts w:ascii="Times New Roman" w:hAnsi="Times New Roman" w:cs="Times New Roman"/>
          <w:b/>
          <w:sz w:val="20"/>
          <w:szCs w:val="20"/>
        </w:rPr>
        <w:tab/>
      </w:r>
      <w:r w:rsidRPr="000F2D20">
        <w:rPr>
          <w:rFonts w:ascii="Times New Roman" w:hAnsi="Times New Roman" w:cs="Times New Roman"/>
          <w:b/>
          <w:sz w:val="20"/>
          <w:szCs w:val="20"/>
        </w:rPr>
        <w:tab/>
      </w:r>
      <w:r w:rsidRPr="000F2D20">
        <w:rPr>
          <w:rFonts w:ascii="Times New Roman" w:hAnsi="Times New Roman" w:cs="Times New Roman"/>
          <w:b/>
          <w:sz w:val="20"/>
          <w:szCs w:val="20"/>
        </w:rPr>
        <w:tab/>
      </w:r>
      <w:r w:rsidRPr="000F2D20">
        <w:rPr>
          <w:rFonts w:ascii="Times New Roman" w:hAnsi="Times New Roman" w:cs="Times New Roman"/>
          <w:b/>
          <w:sz w:val="20"/>
          <w:szCs w:val="20"/>
        </w:rPr>
        <w:tab/>
      </w:r>
      <w:r w:rsidRPr="000F2D20">
        <w:rPr>
          <w:rFonts w:ascii="Times New Roman" w:hAnsi="Times New Roman" w:cs="Times New Roman"/>
          <w:b/>
          <w:sz w:val="20"/>
          <w:szCs w:val="20"/>
        </w:rPr>
        <w:tab/>
      </w:r>
      <w:r w:rsidRPr="000F2D20">
        <w:rPr>
          <w:rFonts w:ascii="Times New Roman" w:hAnsi="Times New Roman" w:cs="Times New Roman"/>
          <w:b/>
          <w:sz w:val="20"/>
          <w:szCs w:val="20"/>
        </w:rPr>
        <w:tab/>
      </w:r>
      <w:r w:rsidRPr="000F2D20">
        <w:rPr>
          <w:rFonts w:ascii="Times New Roman" w:hAnsi="Times New Roman" w:cs="Times New Roman"/>
          <w:b/>
          <w:sz w:val="20"/>
          <w:szCs w:val="20"/>
        </w:rPr>
        <w:tab/>
        <w:t xml:space="preserve">                          </w:t>
      </w:r>
      <w:r w:rsidRPr="000F2D20">
        <w:rPr>
          <w:rFonts w:ascii="Times New Roman" w:hAnsi="Times New Roman" w:cs="Times New Roman"/>
          <w:b/>
          <w:sz w:val="20"/>
          <w:szCs w:val="20"/>
        </w:rPr>
        <w:tab/>
      </w:r>
      <w:r w:rsidRPr="000F2D20">
        <w:rPr>
          <w:rFonts w:ascii="Times New Roman" w:hAnsi="Times New Roman" w:cs="Times New Roman"/>
          <w:b/>
          <w:sz w:val="20"/>
          <w:szCs w:val="20"/>
        </w:rPr>
        <w:tab/>
      </w:r>
      <w:r w:rsidRPr="000F2D20">
        <w:rPr>
          <w:rFonts w:ascii="Times New Roman" w:hAnsi="Times New Roman" w:cs="Times New Roman"/>
          <w:sz w:val="20"/>
          <w:szCs w:val="20"/>
        </w:rPr>
        <w:t>Тематическая неделя «Посуда»</w:t>
      </w:r>
    </w:p>
    <w:tbl>
      <w:tblPr>
        <w:tblStyle w:val="a3"/>
        <w:tblW w:w="16160" w:type="dxa"/>
        <w:tblInd w:w="250" w:type="dxa"/>
        <w:tblLayout w:type="fixed"/>
        <w:tblLook w:val="04A0" w:firstRow="1" w:lastRow="0" w:firstColumn="1" w:lastColumn="0" w:noHBand="0" w:noVBand="1"/>
      </w:tblPr>
      <w:tblGrid>
        <w:gridCol w:w="1559"/>
        <w:gridCol w:w="10206"/>
        <w:gridCol w:w="1985"/>
        <w:gridCol w:w="2410"/>
      </w:tblGrid>
      <w:tr w:rsidR="00660BEF" w:rsidRPr="000F2D20" w:rsidTr="00FE3871">
        <w:trPr>
          <w:cantSplit/>
          <w:trHeight w:val="500"/>
        </w:trPr>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60BEF" w:rsidRPr="000F2D20" w:rsidRDefault="00660BEF" w:rsidP="00C77243">
            <w:pPr>
              <w:ind w:left="34" w:right="-108"/>
              <w:rPr>
                <w:rFonts w:ascii="Times New Roman" w:hAnsi="Times New Roman" w:cs="Times New Roman"/>
                <w:b/>
                <w:sz w:val="16"/>
                <w:szCs w:val="16"/>
              </w:rPr>
            </w:pPr>
            <w:r w:rsidRPr="000F2D20">
              <w:rPr>
                <w:rFonts w:ascii="Times New Roman" w:hAnsi="Times New Roman" w:cs="Times New Roman"/>
                <w:b/>
                <w:sz w:val="20"/>
                <w:szCs w:val="20"/>
              </w:rPr>
              <w:t xml:space="preserve">Режимные моменты </w:t>
            </w:r>
          </w:p>
        </w:tc>
        <w:tc>
          <w:tcPr>
            <w:tcW w:w="10206"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660BEF" w:rsidRPr="000F2D20" w:rsidRDefault="00660BEF" w:rsidP="00C77243">
            <w:pPr>
              <w:jc w:val="center"/>
              <w:rPr>
                <w:rFonts w:ascii="Times New Roman" w:hAnsi="Times New Roman" w:cs="Times New Roman"/>
                <w:b/>
                <w:sz w:val="24"/>
              </w:rPr>
            </w:pPr>
            <w:r w:rsidRPr="000F2D20">
              <w:rPr>
                <w:rFonts w:ascii="Times New Roman" w:hAnsi="Times New Roman" w:cs="Times New Roman"/>
                <w:b/>
                <w:sz w:val="24"/>
              </w:rPr>
              <w:t>Совместная деятельность взрослого и детей/Самостоятельная деятельность детей</w:t>
            </w:r>
          </w:p>
        </w:tc>
        <w:tc>
          <w:tcPr>
            <w:tcW w:w="1985" w:type="dxa"/>
            <w:tcBorders>
              <w:top w:val="single" w:sz="4" w:space="0" w:color="000000" w:themeColor="text1"/>
              <w:left w:val="single" w:sz="4" w:space="0" w:color="auto"/>
              <w:bottom w:val="single" w:sz="4" w:space="0" w:color="000000" w:themeColor="text1"/>
              <w:right w:val="single" w:sz="4" w:space="0" w:color="000000" w:themeColor="text1"/>
            </w:tcBorders>
          </w:tcPr>
          <w:p w:rsidR="00660BEF" w:rsidRPr="000F2D20" w:rsidRDefault="00660BEF" w:rsidP="00C77243">
            <w:pPr>
              <w:jc w:val="center"/>
              <w:rPr>
                <w:rFonts w:ascii="Times New Roman" w:hAnsi="Times New Roman" w:cs="Times New Roman"/>
                <w:b/>
                <w:sz w:val="20"/>
              </w:rPr>
            </w:pPr>
            <w:r w:rsidRPr="000F2D20">
              <w:rPr>
                <w:rFonts w:ascii="Times New Roman" w:hAnsi="Times New Roman" w:cs="Times New Roman"/>
                <w:b/>
                <w:sz w:val="20"/>
              </w:rPr>
              <w:t>Индивидуальная работа</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60BEF" w:rsidRPr="00953EF1" w:rsidRDefault="00660BEF" w:rsidP="00660BEF">
            <w:pPr>
              <w:ind w:right="34"/>
              <w:rPr>
                <w:rFonts w:ascii="Times New Roman" w:hAnsi="Times New Roman" w:cs="Times New Roman"/>
                <w:b/>
                <w:sz w:val="16"/>
                <w:szCs w:val="20"/>
              </w:rPr>
            </w:pPr>
            <w:r w:rsidRPr="00953EF1">
              <w:rPr>
                <w:rFonts w:ascii="Times New Roman" w:hAnsi="Times New Roman" w:cs="Times New Roman"/>
                <w:b/>
                <w:sz w:val="16"/>
                <w:szCs w:val="20"/>
              </w:rPr>
              <w:t xml:space="preserve">Организация РППС для самостоятельной деятельности детей  </w:t>
            </w:r>
          </w:p>
        </w:tc>
      </w:tr>
      <w:tr w:rsidR="008D3FD2" w:rsidRPr="000F2D20" w:rsidTr="00FE3871">
        <w:trPr>
          <w:trHeight w:val="1533"/>
        </w:trPr>
        <w:tc>
          <w:tcPr>
            <w:tcW w:w="1559" w:type="dxa"/>
            <w:tcBorders>
              <w:top w:val="single" w:sz="4" w:space="0" w:color="000000" w:themeColor="text1"/>
              <w:left w:val="single" w:sz="4" w:space="0" w:color="000000" w:themeColor="text1"/>
              <w:right w:val="single" w:sz="4" w:space="0" w:color="000000" w:themeColor="text1"/>
            </w:tcBorders>
            <w:hideMark/>
          </w:tcPr>
          <w:p w:rsidR="008D3FD2" w:rsidRPr="000F2D20" w:rsidRDefault="008D3FD2" w:rsidP="00C77243">
            <w:pPr>
              <w:ind w:left="34" w:right="-108"/>
              <w:rPr>
                <w:rFonts w:ascii="Times New Roman" w:hAnsi="Times New Roman" w:cs="Times New Roman"/>
                <w:sz w:val="20"/>
                <w:szCs w:val="20"/>
              </w:rPr>
            </w:pPr>
            <w:r w:rsidRPr="000F2D20">
              <w:rPr>
                <w:rFonts w:ascii="Times New Roman" w:hAnsi="Times New Roman" w:cs="Times New Roman"/>
                <w:b/>
                <w:sz w:val="20"/>
                <w:szCs w:val="20"/>
              </w:rPr>
              <w:t>Утро</w:t>
            </w:r>
          </w:p>
        </w:tc>
        <w:tc>
          <w:tcPr>
            <w:tcW w:w="10206" w:type="dxa"/>
            <w:tcBorders>
              <w:top w:val="single" w:sz="4" w:space="0" w:color="000000" w:themeColor="text1"/>
              <w:left w:val="single" w:sz="4" w:space="0" w:color="000000" w:themeColor="text1"/>
              <w:right w:val="single" w:sz="4" w:space="0" w:color="auto"/>
            </w:tcBorders>
          </w:tcPr>
          <w:p w:rsidR="008D3FD2" w:rsidRPr="000F2D20" w:rsidRDefault="008D3FD2" w:rsidP="00A108BB">
            <w:pPr>
              <w:pStyle w:val="aa"/>
              <w:numPr>
                <w:ilvl w:val="0"/>
                <w:numId w:val="35"/>
              </w:numPr>
              <w:rPr>
                <w:rFonts w:ascii="Times New Roman" w:hAnsi="Times New Roman" w:cs="Times New Roman"/>
                <w:sz w:val="20"/>
                <w:szCs w:val="20"/>
              </w:rPr>
            </w:pPr>
            <w:r w:rsidRPr="000F2D20">
              <w:rPr>
                <w:rFonts w:ascii="Times New Roman" w:hAnsi="Times New Roman" w:cs="Times New Roman"/>
                <w:sz w:val="20"/>
                <w:szCs w:val="20"/>
              </w:rPr>
              <w:t xml:space="preserve">Утренняя гимнастика. </w:t>
            </w:r>
            <w:r w:rsidR="004A6E1B" w:rsidRPr="007F6BBB">
              <w:rPr>
                <w:rFonts w:ascii="Times New Roman" w:hAnsi="Times New Roman" w:cs="Times New Roman"/>
                <w:sz w:val="20"/>
                <w:szCs w:val="20"/>
              </w:rPr>
              <w:t xml:space="preserve">Комплекс </w:t>
            </w:r>
            <w:r w:rsidR="004A6E1B">
              <w:rPr>
                <w:rFonts w:ascii="Times New Roman" w:hAnsi="Times New Roman" w:cs="Times New Roman"/>
                <w:sz w:val="20"/>
                <w:szCs w:val="20"/>
              </w:rPr>
              <w:t>25</w:t>
            </w:r>
            <w:r w:rsidR="004A6E1B" w:rsidRPr="007F6BBB">
              <w:rPr>
                <w:rFonts w:ascii="Times New Roman" w:hAnsi="Times New Roman" w:cs="Times New Roman"/>
                <w:sz w:val="20"/>
                <w:szCs w:val="20"/>
              </w:rPr>
              <w:t xml:space="preserve"> (</w:t>
            </w:r>
            <w:r w:rsidR="004A6E1B">
              <w:rPr>
                <w:rFonts w:ascii="Times New Roman" w:hAnsi="Times New Roman" w:cs="Times New Roman"/>
                <w:sz w:val="20"/>
                <w:szCs w:val="20"/>
              </w:rPr>
              <w:t>с кубиками</w:t>
            </w:r>
            <w:r w:rsidR="004A6E1B" w:rsidRPr="007F6BBB">
              <w:rPr>
                <w:rFonts w:ascii="Times New Roman" w:hAnsi="Times New Roman" w:cs="Times New Roman"/>
                <w:sz w:val="20"/>
                <w:szCs w:val="20"/>
              </w:rPr>
              <w:t xml:space="preserve">). </w:t>
            </w:r>
            <w:r w:rsidR="004A6E1B">
              <w:rPr>
                <w:rFonts w:ascii="Times New Roman" w:hAnsi="Times New Roman" w:cs="Times New Roman"/>
                <w:sz w:val="20"/>
                <w:szCs w:val="20"/>
              </w:rPr>
              <w:t>(</w:t>
            </w:r>
            <w:r w:rsidR="003316D0">
              <w:rPr>
                <w:rFonts w:ascii="Times New Roman" w:hAnsi="Times New Roman" w:cs="Times New Roman"/>
                <w:sz w:val="20"/>
                <w:szCs w:val="20"/>
              </w:rPr>
              <w:t>[18]</w:t>
            </w:r>
            <w:r w:rsidR="004A6E1B" w:rsidRPr="007F6BBB">
              <w:rPr>
                <w:rFonts w:ascii="Times New Roman" w:hAnsi="Times New Roman" w:cs="Times New Roman"/>
                <w:sz w:val="20"/>
                <w:szCs w:val="20"/>
              </w:rPr>
              <w:t xml:space="preserve">, с. </w:t>
            </w:r>
            <w:r w:rsidR="004A6E1B">
              <w:rPr>
                <w:rFonts w:ascii="Times New Roman" w:hAnsi="Times New Roman" w:cs="Times New Roman"/>
                <w:sz w:val="20"/>
                <w:szCs w:val="20"/>
              </w:rPr>
              <w:t>22</w:t>
            </w:r>
            <w:r w:rsidR="004A6E1B" w:rsidRPr="007F6BBB">
              <w:rPr>
                <w:rFonts w:ascii="Times New Roman" w:hAnsi="Times New Roman" w:cs="Times New Roman"/>
                <w:sz w:val="20"/>
                <w:szCs w:val="20"/>
              </w:rPr>
              <w:t>)</w:t>
            </w:r>
          </w:p>
          <w:p w:rsidR="008D3FD2" w:rsidRPr="000F2D20" w:rsidRDefault="008D3FD2" w:rsidP="00A108BB">
            <w:pPr>
              <w:pStyle w:val="aa"/>
              <w:numPr>
                <w:ilvl w:val="0"/>
                <w:numId w:val="35"/>
              </w:numPr>
              <w:rPr>
                <w:rFonts w:ascii="Times New Roman" w:hAnsi="Times New Roman" w:cs="Times New Roman"/>
                <w:sz w:val="20"/>
                <w:szCs w:val="20"/>
              </w:rPr>
            </w:pPr>
            <w:r w:rsidRPr="000F2D20">
              <w:rPr>
                <w:rFonts w:ascii="Times New Roman" w:hAnsi="Times New Roman" w:cs="Times New Roman"/>
                <w:sz w:val="20"/>
                <w:szCs w:val="20"/>
              </w:rPr>
              <w:t xml:space="preserve">УТРЕННИЙ КРУГ № </w:t>
            </w:r>
            <w:r w:rsidR="00E3623E">
              <w:rPr>
                <w:rFonts w:ascii="Times New Roman" w:hAnsi="Times New Roman" w:cs="Times New Roman"/>
                <w:sz w:val="20"/>
                <w:szCs w:val="20"/>
              </w:rPr>
              <w:t>25</w:t>
            </w:r>
            <w:r w:rsidRPr="000F2D20">
              <w:rPr>
                <w:rFonts w:ascii="Times New Roman" w:hAnsi="Times New Roman" w:cs="Times New Roman"/>
                <w:sz w:val="20"/>
                <w:szCs w:val="20"/>
              </w:rPr>
              <w:t xml:space="preserve"> (см. Приложение 1)</w:t>
            </w:r>
          </w:p>
          <w:p w:rsidR="008D3FD2" w:rsidRPr="000F2D20" w:rsidRDefault="008D3FD2" w:rsidP="00A108BB">
            <w:pPr>
              <w:pStyle w:val="aa"/>
              <w:numPr>
                <w:ilvl w:val="0"/>
                <w:numId w:val="266"/>
              </w:numPr>
              <w:rPr>
                <w:rFonts w:ascii="Times New Roman" w:hAnsi="Times New Roman" w:cs="Times New Roman"/>
                <w:sz w:val="20"/>
                <w:szCs w:val="20"/>
              </w:rPr>
            </w:pPr>
            <w:r w:rsidRPr="000F2D20">
              <w:rPr>
                <w:rFonts w:ascii="Times New Roman" w:hAnsi="Times New Roman" w:cs="Times New Roman"/>
                <w:sz w:val="20"/>
                <w:szCs w:val="20"/>
              </w:rPr>
              <w:t>Работа по формированию КГН.  Игровое упражнение «Как мы моем ладошки и лицо»</w:t>
            </w:r>
          </w:p>
          <w:p w:rsidR="008D3FD2" w:rsidRPr="000F2D20" w:rsidRDefault="008D3FD2" w:rsidP="00A108BB">
            <w:pPr>
              <w:pStyle w:val="aa"/>
              <w:numPr>
                <w:ilvl w:val="0"/>
                <w:numId w:val="35"/>
              </w:numPr>
              <w:ind w:right="-26"/>
              <w:rPr>
                <w:rFonts w:ascii="Times New Roman" w:hAnsi="Times New Roman" w:cs="Times New Roman"/>
                <w:sz w:val="20"/>
                <w:szCs w:val="20"/>
              </w:rPr>
            </w:pPr>
            <w:r w:rsidRPr="000F2D20">
              <w:rPr>
                <w:rFonts w:ascii="Times New Roman" w:hAnsi="Times New Roman" w:cs="Times New Roman"/>
                <w:sz w:val="20"/>
                <w:szCs w:val="20"/>
              </w:rPr>
              <w:t>Беседа по ознакомлению с окружающим «За столом веду себя хорошо» (формирование элементарных навыков поведения (правильно пользоваться столовой ложкой, салфеткой, не крошить, не разговаривать))</w:t>
            </w:r>
          </w:p>
          <w:p w:rsidR="008D3FD2" w:rsidRPr="000F2D20" w:rsidRDefault="008D3FD2" w:rsidP="00A108BB">
            <w:pPr>
              <w:pStyle w:val="aa"/>
              <w:numPr>
                <w:ilvl w:val="0"/>
                <w:numId w:val="35"/>
              </w:numPr>
              <w:ind w:right="-26"/>
              <w:rPr>
                <w:rFonts w:ascii="Times New Roman" w:hAnsi="Times New Roman" w:cs="Times New Roman"/>
                <w:sz w:val="20"/>
                <w:szCs w:val="20"/>
              </w:rPr>
            </w:pPr>
            <w:r w:rsidRPr="000F2D20">
              <w:rPr>
                <w:rFonts w:ascii="Times New Roman" w:hAnsi="Times New Roman" w:cs="Times New Roman"/>
                <w:sz w:val="20"/>
                <w:szCs w:val="20"/>
              </w:rPr>
              <w:t>Игра «Чего не стало?» (упражнение в образовании форм родительного падежа множественного числа существительных).</w:t>
            </w:r>
          </w:p>
          <w:p w:rsidR="008D3FD2" w:rsidRPr="000F2D20" w:rsidRDefault="008D3FD2" w:rsidP="00A108BB">
            <w:pPr>
              <w:pStyle w:val="aa"/>
              <w:numPr>
                <w:ilvl w:val="0"/>
                <w:numId w:val="35"/>
              </w:numPr>
              <w:ind w:right="-26"/>
              <w:rPr>
                <w:rFonts w:ascii="Times New Roman" w:hAnsi="Times New Roman" w:cs="Times New Roman"/>
                <w:sz w:val="20"/>
                <w:szCs w:val="20"/>
              </w:rPr>
            </w:pPr>
            <w:r w:rsidRPr="000F2D20">
              <w:rPr>
                <w:rFonts w:ascii="Times New Roman" w:hAnsi="Times New Roman" w:cs="Times New Roman"/>
                <w:sz w:val="20"/>
                <w:szCs w:val="20"/>
              </w:rPr>
              <w:t>Раскрашивание картинок из серии «Посуда» (дети обводят шаблон и закрепляют умение закрашивать в одном направлении)</w:t>
            </w:r>
          </w:p>
          <w:p w:rsidR="008D3FD2" w:rsidRPr="000F2D20" w:rsidRDefault="008D3FD2" w:rsidP="00A108BB">
            <w:pPr>
              <w:pStyle w:val="aa"/>
              <w:numPr>
                <w:ilvl w:val="0"/>
                <w:numId w:val="35"/>
              </w:numPr>
              <w:ind w:right="-26"/>
              <w:rPr>
                <w:rFonts w:ascii="Times New Roman" w:hAnsi="Times New Roman" w:cs="Times New Roman"/>
                <w:sz w:val="20"/>
                <w:szCs w:val="20"/>
              </w:rPr>
            </w:pPr>
            <w:r w:rsidRPr="000F2D20">
              <w:rPr>
                <w:rFonts w:ascii="Times New Roman" w:hAnsi="Times New Roman" w:cs="Times New Roman"/>
                <w:sz w:val="20"/>
                <w:szCs w:val="20"/>
              </w:rPr>
              <w:t>Игры со строительным материалом «Шкаф для посуды» (строить постройку по готовому образцу, называя детали строительного материала, их цвет).</w:t>
            </w:r>
          </w:p>
        </w:tc>
        <w:tc>
          <w:tcPr>
            <w:tcW w:w="1985" w:type="dxa"/>
            <w:tcBorders>
              <w:top w:val="single" w:sz="4" w:space="0" w:color="000000" w:themeColor="text1"/>
              <w:left w:val="single" w:sz="4" w:space="0" w:color="000000" w:themeColor="text1"/>
              <w:right w:val="single" w:sz="4" w:space="0" w:color="auto"/>
            </w:tcBorders>
          </w:tcPr>
          <w:p w:rsidR="008D3FD2" w:rsidRPr="000F2D20" w:rsidRDefault="00370EC1" w:rsidP="00370EC1">
            <w:pPr>
              <w:ind w:right="-26"/>
              <w:rPr>
                <w:rFonts w:ascii="Times New Roman" w:hAnsi="Times New Roman" w:cs="Times New Roman"/>
                <w:sz w:val="20"/>
                <w:szCs w:val="20"/>
              </w:rPr>
            </w:pPr>
            <w:r w:rsidRPr="00370EC1">
              <w:rPr>
                <w:rFonts w:ascii="Times New Roman" w:hAnsi="Times New Roman" w:cs="Times New Roman"/>
                <w:sz w:val="20"/>
                <w:szCs w:val="20"/>
              </w:rPr>
              <w:t xml:space="preserve">Д/и «Найди, где спрятано?» </w:t>
            </w:r>
            <w:r>
              <w:rPr>
                <w:rFonts w:ascii="Times New Roman" w:hAnsi="Times New Roman" w:cs="Times New Roman"/>
                <w:sz w:val="20"/>
                <w:szCs w:val="20"/>
              </w:rPr>
              <w:t>с ……………………. (</w:t>
            </w:r>
            <w:r w:rsidRPr="00370EC1">
              <w:rPr>
                <w:rFonts w:ascii="Times New Roman" w:hAnsi="Times New Roman" w:cs="Times New Roman"/>
                <w:sz w:val="20"/>
                <w:szCs w:val="20"/>
              </w:rPr>
              <w:t>учить детей точно определять словом местоположение игрушки, используя предлоги «на», «под», «в», «за»</w:t>
            </w:r>
            <w:r>
              <w:rPr>
                <w:rFonts w:ascii="Times New Roman" w:hAnsi="Times New Roman" w:cs="Times New Roman"/>
                <w:sz w:val="20"/>
                <w:szCs w:val="20"/>
              </w:rPr>
              <w:t>)</w:t>
            </w:r>
            <w:r w:rsidRPr="00370EC1">
              <w:rPr>
                <w:rFonts w:ascii="Times New Roman" w:hAnsi="Times New Roman" w:cs="Times New Roman"/>
                <w:sz w:val="20"/>
                <w:szCs w:val="20"/>
              </w:rPr>
              <w:t>.</w:t>
            </w:r>
          </w:p>
        </w:tc>
        <w:tc>
          <w:tcPr>
            <w:tcW w:w="2410" w:type="dxa"/>
            <w:vMerge w:val="restart"/>
            <w:tcBorders>
              <w:top w:val="single" w:sz="4" w:space="0" w:color="000000" w:themeColor="text1"/>
              <w:left w:val="single" w:sz="4" w:space="0" w:color="auto"/>
              <w:right w:val="single" w:sz="4" w:space="0" w:color="000000" w:themeColor="text1"/>
            </w:tcBorders>
          </w:tcPr>
          <w:p w:rsidR="00370EC1" w:rsidRPr="00370EC1" w:rsidRDefault="00370EC1" w:rsidP="00370EC1">
            <w:pPr>
              <w:rPr>
                <w:rFonts w:ascii="Times New Roman" w:hAnsi="Times New Roman" w:cs="Times New Roman"/>
                <w:sz w:val="20"/>
                <w:szCs w:val="20"/>
              </w:rPr>
            </w:pPr>
            <w:r w:rsidRPr="00370EC1">
              <w:rPr>
                <w:rFonts w:ascii="Times New Roman" w:hAnsi="Times New Roman" w:cs="Times New Roman"/>
                <w:sz w:val="20"/>
                <w:szCs w:val="20"/>
              </w:rPr>
              <w:t>Создать условия для   самостоятельной конструктивной деятельности.</w:t>
            </w:r>
          </w:p>
          <w:p w:rsidR="008D3FD2" w:rsidRPr="000F2D20" w:rsidRDefault="00370EC1" w:rsidP="00370EC1">
            <w:pPr>
              <w:rPr>
                <w:rFonts w:ascii="Times New Roman" w:hAnsi="Times New Roman" w:cs="Times New Roman"/>
                <w:sz w:val="20"/>
                <w:szCs w:val="20"/>
              </w:rPr>
            </w:pPr>
            <w:r w:rsidRPr="00370EC1">
              <w:rPr>
                <w:rFonts w:ascii="Times New Roman" w:hAnsi="Times New Roman" w:cs="Times New Roman"/>
                <w:sz w:val="20"/>
                <w:szCs w:val="20"/>
              </w:rPr>
              <w:t>Обогащать игровой опыт воспитанников.</w:t>
            </w:r>
          </w:p>
        </w:tc>
      </w:tr>
      <w:tr w:rsidR="001F58A6" w:rsidRPr="000F2D20" w:rsidTr="00FE3871">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F58A6" w:rsidRPr="00370EC1" w:rsidRDefault="001F58A6" w:rsidP="001F58A6">
            <w:pPr>
              <w:rPr>
                <w:rFonts w:ascii="Times New Roman" w:hAnsi="Times New Roman" w:cs="Times New Roman"/>
                <w:sz w:val="20"/>
                <w:szCs w:val="20"/>
              </w:rPr>
            </w:pPr>
            <w:r w:rsidRPr="00370EC1">
              <w:rPr>
                <w:rFonts w:ascii="Times New Roman" w:hAnsi="Times New Roman" w:cs="Times New Roman"/>
                <w:b/>
                <w:sz w:val="20"/>
                <w:szCs w:val="20"/>
              </w:rPr>
              <w:t>Занятия</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1F58A6" w:rsidRPr="00A96003" w:rsidRDefault="001F58A6" w:rsidP="00C77243">
            <w:pPr>
              <w:rPr>
                <w:rFonts w:ascii="Times New Roman" w:hAnsi="Times New Roman" w:cs="Times New Roman"/>
                <w:sz w:val="20"/>
                <w:szCs w:val="20"/>
              </w:rPr>
            </w:pPr>
            <w:r>
              <w:rPr>
                <w:rFonts w:ascii="Times New Roman" w:hAnsi="Times New Roman" w:cs="Times New Roman"/>
                <w:sz w:val="20"/>
                <w:szCs w:val="20"/>
              </w:rPr>
              <w:t>См. таблицу в конце недели</w:t>
            </w:r>
          </w:p>
        </w:tc>
        <w:tc>
          <w:tcPr>
            <w:tcW w:w="2410" w:type="dxa"/>
            <w:vMerge/>
            <w:tcBorders>
              <w:left w:val="single" w:sz="4" w:space="0" w:color="auto"/>
              <w:bottom w:val="single" w:sz="4" w:space="0" w:color="000000" w:themeColor="text1"/>
              <w:right w:val="single" w:sz="4" w:space="0" w:color="000000" w:themeColor="text1"/>
            </w:tcBorders>
          </w:tcPr>
          <w:p w:rsidR="001F58A6" w:rsidRPr="000F2D20" w:rsidRDefault="001F58A6" w:rsidP="00C77243">
            <w:pPr>
              <w:rPr>
                <w:rFonts w:ascii="Times New Roman" w:hAnsi="Times New Roman" w:cs="Times New Roman"/>
                <w:sz w:val="20"/>
                <w:szCs w:val="20"/>
              </w:rPr>
            </w:pPr>
          </w:p>
        </w:tc>
      </w:tr>
      <w:tr w:rsidR="008D3FD2" w:rsidRPr="000F2D20" w:rsidTr="00FE3871">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3FD2" w:rsidRPr="000F2D20" w:rsidRDefault="008D3FD2" w:rsidP="00C77243">
            <w:pPr>
              <w:ind w:left="34" w:right="-108"/>
              <w:rPr>
                <w:rFonts w:ascii="Times New Roman" w:hAnsi="Times New Roman" w:cs="Times New Roman"/>
                <w:sz w:val="20"/>
                <w:szCs w:val="20"/>
              </w:rPr>
            </w:pPr>
            <w:r w:rsidRPr="000F2D20">
              <w:rPr>
                <w:rFonts w:ascii="Times New Roman" w:hAnsi="Times New Roman" w:cs="Times New Roman"/>
                <w:b/>
                <w:sz w:val="20"/>
                <w:szCs w:val="20"/>
              </w:rPr>
              <w:t>Прогулка</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8D3FD2" w:rsidRPr="006217AB" w:rsidRDefault="008D3FD2" w:rsidP="00C77243">
            <w:pPr>
              <w:rPr>
                <w:rFonts w:ascii="Times New Roman" w:hAnsi="Times New Roman" w:cs="Times New Roman"/>
                <w:sz w:val="20"/>
                <w:szCs w:val="20"/>
              </w:rPr>
            </w:pPr>
            <w:r w:rsidRPr="006217AB">
              <w:rPr>
                <w:rFonts w:ascii="Times New Roman" w:hAnsi="Times New Roman" w:cs="Times New Roman"/>
                <w:sz w:val="20"/>
                <w:szCs w:val="20"/>
              </w:rPr>
              <w:t>«</w:t>
            </w:r>
            <w:r w:rsidR="006217AB" w:rsidRPr="006217AB">
              <w:rPr>
                <w:rFonts w:ascii="Times New Roman" w:hAnsi="Times New Roman" w:cs="Times New Roman"/>
                <w:sz w:val="20"/>
                <w:szCs w:val="20"/>
              </w:rPr>
              <w:t>Пришла весна-красна…</w:t>
            </w:r>
            <w:r w:rsidRPr="006217AB">
              <w:rPr>
                <w:rFonts w:ascii="Times New Roman" w:hAnsi="Times New Roman" w:cs="Times New Roman"/>
                <w:sz w:val="20"/>
                <w:szCs w:val="20"/>
              </w:rPr>
              <w:t>»</w:t>
            </w:r>
            <w:r w:rsidR="006217AB" w:rsidRPr="006217AB">
              <w:rPr>
                <w:rFonts w:ascii="Times New Roman" w:hAnsi="Times New Roman" w:cs="Times New Roman"/>
                <w:sz w:val="20"/>
                <w:szCs w:val="20"/>
              </w:rPr>
              <w:t xml:space="preserve"> (сюжетная прогулка)</w:t>
            </w:r>
            <w:r w:rsidRPr="006217AB">
              <w:rPr>
                <w:rFonts w:ascii="Times New Roman" w:hAnsi="Times New Roman" w:cs="Times New Roman"/>
                <w:sz w:val="20"/>
                <w:szCs w:val="20"/>
              </w:rPr>
              <w:t>. (</w:t>
            </w:r>
            <w:r w:rsidR="003316D0">
              <w:rPr>
                <w:rFonts w:ascii="Times New Roman" w:hAnsi="Times New Roman" w:cs="Times New Roman"/>
                <w:sz w:val="20"/>
                <w:szCs w:val="20"/>
              </w:rPr>
              <w:t>[23]</w:t>
            </w:r>
            <w:r w:rsidRPr="006217AB">
              <w:rPr>
                <w:rFonts w:ascii="Times New Roman" w:hAnsi="Times New Roman" w:cs="Times New Roman"/>
                <w:sz w:val="20"/>
                <w:szCs w:val="20"/>
              </w:rPr>
              <w:t>, с.</w:t>
            </w:r>
            <w:r w:rsidR="006217AB" w:rsidRPr="006217AB">
              <w:rPr>
                <w:rFonts w:ascii="Times New Roman" w:hAnsi="Times New Roman" w:cs="Times New Roman"/>
                <w:sz w:val="20"/>
                <w:szCs w:val="20"/>
              </w:rPr>
              <w:t>123)</w:t>
            </w:r>
          </w:p>
        </w:tc>
        <w:tc>
          <w:tcPr>
            <w:tcW w:w="2410" w:type="dxa"/>
            <w:tcBorders>
              <w:top w:val="single" w:sz="4" w:space="0" w:color="000000" w:themeColor="text1"/>
              <w:left w:val="single" w:sz="4" w:space="0" w:color="auto"/>
              <w:bottom w:val="single" w:sz="4" w:space="0" w:color="auto"/>
              <w:right w:val="single" w:sz="4" w:space="0" w:color="000000" w:themeColor="text1"/>
            </w:tcBorders>
          </w:tcPr>
          <w:p w:rsidR="008D3FD2" w:rsidRPr="000F2D20" w:rsidRDefault="008D3FD2" w:rsidP="00C77243">
            <w:pPr>
              <w:rPr>
                <w:rFonts w:ascii="Times New Roman" w:hAnsi="Times New Roman" w:cs="Times New Roman"/>
                <w:sz w:val="16"/>
                <w:szCs w:val="20"/>
              </w:rPr>
            </w:pPr>
            <w:r w:rsidRPr="000F2D20">
              <w:rPr>
                <w:rFonts w:ascii="Times New Roman" w:hAnsi="Times New Roman" w:cs="Times New Roman"/>
                <w:sz w:val="16"/>
                <w:szCs w:val="20"/>
              </w:rPr>
              <w:t>Выносной материал:</w:t>
            </w:r>
          </w:p>
          <w:p w:rsidR="008D3FD2" w:rsidRPr="000F2D20" w:rsidRDefault="008D3FD2" w:rsidP="00C77243">
            <w:pPr>
              <w:rPr>
                <w:rFonts w:ascii="Times New Roman" w:hAnsi="Times New Roman" w:cs="Times New Roman"/>
                <w:sz w:val="16"/>
                <w:szCs w:val="20"/>
              </w:rPr>
            </w:pPr>
            <w:r w:rsidRPr="000F2D20">
              <w:rPr>
                <w:rFonts w:ascii="Times New Roman" w:hAnsi="Times New Roman" w:cs="Times New Roman"/>
                <w:sz w:val="16"/>
                <w:szCs w:val="20"/>
              </w:rPr>
              <w:t>соответственно плану прогулки</w:t>
            </w:r>
          </w:p>
        </w:tc>
      </w:tr>
      <w:tr w:rsidR="008D3FD2" w:rsidRPr="000F2D20" w:rsidTr="00C77243">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3FD2" w:rsidRPr="000F2D20" w:rsidRDefault="008D3FD2" w:rsidP="00C77243">
            <w:pPr>
              <w:ind w:left="34" w:right="-108"/>
              <w:rPr>
                <w:rFonts w:ascii="Times New Roman" w:hAnsi="Times New Roman" w:cs="Times New Roman"/>
                <w:sz w:val="20"/>
                <w:szCs w:val="20"/>
              </w:rPr>
            </w:pPr>
            <w:r w:rsidRPr="000F2D20">
              <w:rPr>
                <w:rFonts w:ascii="Times New Roman" w:hAnsi="Times New Roman" w:cs="Times New Roman"/>
                <w:b/>
                <w:sz w:val="20"/>
                <w:szCs w:val="20"/>
              </w:rPr>
              <w:t>Возвращение с прогулки</w:t>
            </w:r>
          </w:p>
        </w:tc>
        <w:tc>
          <w:tcPr>
            <w:tcW w:w="14601" w:type="dxa"/>
            <w:gridSpan w:val="3"/>
            <w:tcBorders>
              <w:top w:val="single" w:sz="4" w:space="0" w:color="000000" w:themeColor="text1"/>
              <w:left w:val="single" w:sz="4" w:space="0" w:color="000000" w:themeColor="text1"/>
              <w:bottom w:val="single" w:sz="4" w:space="0" w:color="auto"/>
              <w:right w:val="single" w:sz="4" w:space="0" w:color="000000" w:themeColor="text1"/>
            </w:tcBorders>
          </w:tcPr>
          <w:p w:rsidR="008D3FD2" w:rsidRPr="000F2D20" w:rsidRDefault="00370EC1" w:rsidP="00A108BB">
            <w:pPr>
              <w:pStyle w:val="aa"/>
              <w:numPr>
                <w:ilvl w:val="0"/>
                <w:numId w:val="242"/>
              </w:numPr>
              <w:rPr>
                <w:rFonts w:ascii="Times New Roman" w:hAnsi="Times New Roman" w:cs="Times New Roman"/>
                <w:sz w:val="20"/>
                <w:szCs w:val="20"/>
              </w:rPr>
            </w:pPr>
            <w:r>
              <w:rPr>
                <w:rFonts w:ascii="Times New Roman" w:hAnsi="Times New Roman" w:cs="Times New Roman"/>
                <w:sz w:val="20"/>
                <w:szCs w:val="20"/>
              </w:rPr>
              <w:t>Чтение</w:t>
            </w:r>
            <w:r w:rsidR="008D3FD2" w:rsidRPr="000F2D20">
              <w:rPr>
                <w:rFonts w:ascii="Times New Roman" w:hAnsi="Times New Roman" w:cs="Times New Roman"/>
                <w:sz w:val="20"/>
                <w:szCs w:val="20"/>
              </w:rPr>
              <w:t>: О. Капица «Лиса и кувшин» (побуждать детей узнавать и называть знакомых героев, следить за развитием сюжета по иллюстрациям. Поддерживать интерес детей к чтению, к устному народному творчеству).</w:t>
            </w:r>
          </w:p>
          <w:p w:rsidR="008D3FD2" w:rsidRPr="000F2D20" w:rsidRDefault="008D3FD2" w:rsidP="00A108BB">
            <w:pPr>
              <w:pStyle w:val="aa"/>
              <w:numPr>
                <w:ilvl w:val="0"/>
                <w:numId w:val="242"/>
              </w:numPr>
              <w:rPr>
                <w:rFonts w:ascii="Times New Roman" w:hAnsi="Times New Roman" w:cs="Times New Roman"/>
                <w:sz w:val="20"/>
                <w:szCs w:val="20"/>
              </w:rPr>
            </w:pPr>
            <w:r w:rsidRPr="000F2D20">
              <w:rPr>
                <w:rFonts w:ascii="Times New Roman" w:hAnsi="Times New Roman" w:cs="Times New Roman"/>
                <w:sz w:val="20"/>
                <w:szCs w:val="20"/>
              </w:rPr>
              <w:t>Релаксация перед сном: прослушивание музыкальной композиции Дж. Ласт «Одинокий пастух».</w:t>
            </w:r>
          </w:p>
        </w:tc>
      </w:tr>
      <w:tr w:rsidR="00797C5F" w:rsidRPr="000F2D20" w:rsidTr="00797C5F">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7C5F" w:rsidRPr="000F2D20" w:rsidRDefault="00797C5F" w:rsidP="00C77243">
            <w:pPr>
              <w:ind w:left="34" w:right="-108"/>
              <w:rPr>
                <w:rFonts w:ascii="Times New Roman" w:hAnsi="Times New Roman" w:cs="Times New Roman"/>
                <w:sz w:val="20"/>
                <w:szCs w:val="20"/>
              </w:rPr>
            </w:pPr>
            <w:r w:rsidRPr="000F2D20">
              <w:rPr>
                <w:rFonts w:ascii="Times New Roman" w:hAnsi="Times New Roman" w:cs="Times New Roman"/>
                <w:b/>
                <w:sz w:val="20"/>
                <w:szCs w:val="20"/>
              </w:rPr>
              <w:t>Деятельность после сна</w:t>
            </w:r>
          </w:p>
        </w:tc>
        <w:tc>
          <w:tcPr>
            <w:tcW w:w="14601" w:type="dxa"/>
            <w:gridSpan w:val="3"/>
            <w:tcBorders>
              <w:top w:val="single" w:sz="4" w:space="0" w:color="auto"/>
              <w:left w:val="single" w:sz="4" w:space="0" w:color="000000" w:themeColor="text1"/>
              <w:bottom w:val="single" w:sz="4" w:space="0" w:color="000000" w:themeColor="text1"/>
              <w:right w:val="single" w:sz="4" w:space="0" w:color="000000" w:themeColor="text1"/>
            </w:tcBorders>
          </w:tcPr>
          <w:p w:rsidR="00797C5F" w:rsidRDefault="00797C5F" w:rsidP="00A108BB">
            <w:pPr>
              <w:pStyle w:val="aa"/>
              <w:numPr>
                <w:ilvl w:val="0"/>
                <w:numId w:val="242"/>
              </w:numPr>
              <w:rPr>
                <w:rFonts w:ascii="Times New Roman" w:hAnsi="Times New Roman" w:cs="Times New Roman"/>
                <w:sz w:val="20"/>
                <w:szCs w:val="20"/>
              </w:rPr>
            </w:pPr>
            <w:r w:rsidRPr="00A96003">
              <w:rPr>
                <w:rFonts w:ascii="Times New Roman" w:hAnsi="Times New Roman" w:cs="Times New Roman"/>
                <w:sz w:val="20"/>
                <w:szCs w:val="20"/>
              </w:rPr>
              <w:t xml:space="preserve">Гимнастика </w:t>
            </w:r>
            <w:r>
              <w:rPr>
                <w:rFonts w:ascii="Times New Roman" w:hAnsi="Times New Roman" w:cs="Times New Roman"/>
                <w:sz w:val="20"/>
                <w:szCs w:val="20"/>
              </w:rPr>
              <w:t>после сна.</w:t>
            </w:r>
            <w:r w:rsidRPr="00A96003">
              <w:rPr>
                <w:rFonts w:ascii="Times New Roman" w:hAnsi="Times New Roman" w:cs="Times New Roman"/>
                <w:sz w:val="20"/>
                <w:szCs w:val="20"/>
              </w:rPr>
              <w:t xml:space="preserve"> </w:t>
            </w:r>
            <w:r w:rsidR="00271E9C">
              <w:rPr>
                <w:rFonts w:ascii="Times New Roman" w:hAnsi="Times New Roman" w:cs="Times New Roman"/>
                <w:sz w:val="20"/>
                <w:szCs w:val="20"/>
              </w:rPr>
              <w:t>Комплекс 12 (</w:t>
            </w:r>
            <w:r w:rsidR="003316D0">
              <w:rPr>
                <w:rFonts w:ascii="Times New Roman" w:hAnsi="Times New Roman" w:cs="Times New Roman"/>
                <w:sz w:val="20"/>
                <w:szCs w:val="20"/>
              </w:rPr>
              <w:t>[22]</w:t>
            </w:r>
            <w:r w:rsidR="00271E9C">
              <w:rPr>
                <w:rFonts w:ascii="Times New Roman" w:hAnsi="Times New Roman" w:cs="Times New Roman"/>
                <w:sz w:val="20"/>
                <w:szCs w:val="20"/>
              </w:rPr>
              <w:t>, с. 36)</w:t>
            </w:r>
          </w:p>
          <w:p w:rsidR="00797C5F" w:rsidRDefault="00797C5F" w:rsidP="00A108BB">
            <w:pPr>
              <w:pStyle w:val="aa"/>
              <w:numPr>
                <w:ilvl w:val="0"/>
                <w:numId w:val="242"/>
              </w:numPr>
              <w:rPr>
                <w:rFonts w:ascii="Times New Roman" w:hAnsi="Times New Roman" w:cs="Times New Roman"/>
                <w:sz w:val="20"/>
                <w:szCs w:val="20"/>
              </w:rPr>
            </w:pPr>
            <w:r w:rsidRPr="000F2D20">
              <w:rPr>
                <w:rFonts w:ascii="Times New Roman" w:hAnsi="Times New Roman" w:cs="Times New Roman"/>
                <w:sz w:val="20"/>
                <w:szCs w:val="20"/>
              </w:rPr>
              <w:t>Воспитание КГН, навыков самообслуживания и взаимопомощи при одевании. Упражнение «Одеваемся сами»</w:t>
            </w:r>
          </w:p>
          <w:p w:rsidR="00797C5F" w:rsidRPr="00797C5F" w:rsidRDefault="00797C5F" w:rsidP="00A108BB">
            <w:pPr>
              <w:pStyle w:val="aa"/>
              <w:numPr>
                <w:ilvl w:val="0"/>
                <w:numId w:val="242"/>
              </w:numPr>
              <w:rPr>
                <w:rFonts w:ascii="Times New Roman" w:hAnsi="Times New Roman" w:cs="Times New Roman"/>
                <w:sz w:val="20"/>
                <w:szCs w:val="20"/>
              </w:rPr>
            </w:pPr>
            <w:r w:rsidRPr="00797C5F">
              <w:rPr>
                <w:rFonts w:ascii="Times New Roman" w:hAnsi="Times New Roman" w:cs="Times New Roman"/>
                <w:sz w:val="20"/>
                <w:szCs w:val="20"/>
              </w:rPr>
              <w:t>Воспитание культуры поведения во время полдника. Беседа «Какие правила поведения за столом мы знаем?»</w:t>
            </w:r>
          </w:p>
        </w:tc>
      </w:tr>
      <w:tr w:rsidR="008D3FD2" w:rsidRPr="000F2D20" w:rsidTr="00797C5F">
        <w:trPr>
          <w:trHeight w:val="1688"/>
        </w:trPr>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3FD2" w:rsidRPr="000F2D20" w:rsidRDefault="008D3FD2" w:rsidP="00C77243">
            <w:pPr>
              <w:ind w:left="34"/>
              <w:rPr>
                <w:rFonts w:ascii="Times New Roman" w:hAnsi="Times New Roman" w:cs="Times New Roman"/>
                <w:b/>
                <w:sz w:val="20"/>
                <w:szCs w:val="20"/>
              </w:rPr>
            </w:pPr>
            <w:r w:rsidRPr="000F2D20">
              <w:rPr>
                <w:rFonts w:ascii="Times New Roman" w:hAnsi="Times New Roman" w:cs="Times New Roman"/>
                <w:b/>
                <w:sz w:val="20"/>
                <w:szCs w:val="20"/>
              </w:rPr>
              <w:t>Вечер</w:t>
            </w:r>
          </w:p>
          <w:p w:rsidR="008D3FD2" w:rsidRPr="000F2D20" w:rsidRDefault="008D3FD2" w:rsidP="00C77243">
            <w:pPr>
              <w:ind w:left="34" w:right="-108"/>
              <w:rPr>
                <w:rFonts w:ascii="Times New Roman" w:hAnsi="Times New Roman" w:cs="Times New Roman"/>
                <w:sz w:val="20"/>
                <w:szCs w:val="20"/>
              </w:rPr>
            </w:pPr>
          </w:p>
        </w:tc>
        <w:tc>
          <w:tcPr>
            <w:tcW w:w="10206" w:type="dxa"/>
            <w:tcBorders>
              <w:top w:val="single" w:sz="4" w:space="0" w:color="000000" w:themeColor="text1"/>
              <w:left w:val="single" w:sz="4" w:space="0" w:color="000000" w:themeColor="text1"/>
              <w:bottom w:val="single" w:sz="4" w:space="0" w:color="000000" w:themeColor="text1"/>
              <w:right w:val="single" w:sz="4" w:space="0" w:color="auto"/>
            </w:tcBorders>
          </w:tcPr>
          <w:p w:rsidR="008D3FD2" w:rsidRPr="000F2D20" w:rsidRDefault="008D3FD2" w:rsidP="00A108BB">
            <w:pPr>
              <w:pStyle w:val="aa"/>
              <w:numPr>
                <w:ilvl w:val="0"/>
                <w:numId w:val="98"/>
              </w:numPr>
              <w:rPr>
                <w:rFonts w:ascii="Times New Roman" w:hAnsi="Times New Roman" w:cs="Times New Roman"/>
                <w:sz w:val="20"/>
                <w:szCs w:val="18"/>
              </w:rPr>
            </w:pPr>
            <w:r w:rsidRPr="000F2D20">
              <w:rPr>
                <w:rFonts w:ascii="Times New Roman" w:hAnsi="Times New Roman" w:cs="Times New Roman"/>
                <w:sz w:val="20"/>
                <w:szCs w:val="18"/>
              </w:rPr>
              <w:t>Исследовательски-поисковая деятельность «предметы и материалы» (дети рассматривают, сравнивают, исследуют материалы, из которых сделана посуда (керамика, стекло, пластмасса, бумага, проводят эксперимент).</w:t>
            </w:r>
          </w:p>
          <w:p w:rsidR="008D3FD2" w:rsidRPr="000F2D20" w:rsidRDefault="008D3FD2" w:rsidP="00A108BB">
            <w:pPr>
              <w:pStyle w:val="aa"/>
              <w:numPr>
                <w:ilvl w:val="0"/>
                <w:numId w:val="98"/>
              </w:numPr>
              <w:spacing w:after="200" w:line="276" w:lineRule="auto"/>
              <w:rPr>
                <w:rFonts w:ascii="Times New Roman" w:hAnsi="Times New Roman" w:cs="Times New Roman"/>
                <w:bCs/>
                <w:sz w:val="20"/>
                <w:szCs w:val="20"/>
              </w:rPr>
            </w:pPr>
            <w:r w:rsidRPr="000F2D20">
              <w:rPr>
                <w:rFonts w:ascii="Times New Roman" w:hAnsi="Times New Roman" w:cs="Times New Roman"/>
                <w:bCs/>
                <w:sz w:val="20"/>
                <w:szCs w:val="20"/>
              </w:rPr>
              <w:t>Рассматривание картин из серии «Как вести себя во время разговора» (формировать основы нравственного воспитания, закрепить поведение во время разговоров взрослых).</w:t>
            </w:r>
          </w:p>
          <w:p w:rsidR="008D3FD2" w:rsidRPr="000F2D20" w:rsidRDefault="008D3FD2" w:rsidP="00A108BB">
            <w:pPr>
              <w:pStyle w:val="aa"/>
              <w:numPr>
                <w:ilvl w:val="0"/>
                <w:numId w:val="98"/>
              </w:numPr>
              <w:rPr>
                <w:rFonts w:ascii="Times New Roman" w:hAnsi="Times New Roman" w:cs="Times New Roman"/>
                <w:sz w:val="20"/>
                <w:szCs w:val="18"/>
              </w:rPr>
            </w:pPr>
            <w:r w:rsidRPr="000F2D20">
              <w:rPr>
                <w:rFonts w:ascii="Times New Roman" w:hAnsi="Times New Roman" w:cs="Times New Roman"/>
                <w:sz w:val="20"/>
                <w:szCs w:val="18"/>
              </w:rPr>
              <w:t>Д/и «Накормим куклу Катю» (закреплять знание детей о посуде: из чего пьем, из чего едим)</w:t>
            </w:r>
          </w:p>
          <w:p w:rsidR="008D3FD2" w:rsidRPr="000F2D20" w:rsidRDefault="008D3FD2" w:rsidP="00A108BB">
            <w:pPr>
              <w:pStyle w:val="aa"/>
              <w:numPr>
                <w:ilvl w:val="0"/>
                <w:numId w:val="98"/>
              </w:numPr>
              <w:rPr>
                <w:rFonts w:ascii="Times New Roman" w:hAnsi="Times New Roman" w:cs="Times New Roman"/>
                <w:sz w:val="20"/>
                <w:szCs w:val="18"/>
              </w:rPr>
            </w:pPr>
            <w:r w:rsidRPr="000F2D20">
              <w:rPr>
                <w:rFonts w:ascii="Times New Roman" w:hAnsi="Times New Roman" w:cs="Times New Roman"/>
                <w:sz w:val="20"/>
                <w:szCs w:val="18"/>
              </w:rPr>
              <w:t>Стихи и загадки о посуде (развивать внимательность, словарный запас)</w:t>
            </w:r>
          </w:p>
          <w:p w:rsidR="008D3FD2" w:rsidRPr="000F2D20" w:rsidRDefault="008D3FD2" w:rsidP="00A108BB">
            <w:pPr>
              <w:pStyle w:val="aa"/>
              <w:numPr>
                <w:ilvl w:val="0"/>
                <w:numId w:val="98"/>
              </w:numPr>
              <w:rPr>
                <w:rFonts w:ascii="Times New Roman" w:hAnsi="Times New Roman" w:cs="Times New Roman"/>
                <w:sz w:val="20"/>
                <w:szCs w:val="18"/>
              </w:rPr>
            </w:pPr>
            <w:r w:rsidRPr="000F2D20">
              <w:rPr>
                <w:rFonts w:ascii="Times New Roman" w:hAnsi="Times New Roman" w:cs="Times New Roman"/>
                <w:sz w:val="20"/>
                <w:szCs w:val="18"/>
              </w:rPr>
              <w:t xml:space="preserve">ВЕЧЕРНИЙ КРУГ (по выбору воспитателя из </w:t>
            </w:r>
            <w:r w:rsidR="004A6195">
              <w:rPr>
                <w:rFonts w:ascii="Times New Roman" w:hAnsi="Times New Roman" w:cs="Times New Roman"/>
                <w:sz w:val="20"/>
                <w:szCs w:val="18"/>
              </w:rPr>
              <w:t>Приложения 3</w:t>
            </w:r>
            <w:r w:rsidRPr="000F2D20">
              <w:rPr>
                <w:rFonts w:ascii="Times New Roman" w:hAnsi="Times New Roman" w:cs="Times New Roman"/>
                <w:sz w:val="20"/>
                <w:szCs w:val="18"/>
              </w:rPr>
              <w:t>)</w:t>
            </w:r>
          </w:p>
        </w:tc>
        <w:tc>
          <w:tcPr>
            <w:tcW w:w="1985" w:type="dxa"/>
            <w:tcBorders>
              <w:top w:val="single" w:sz="4" w:space="0" w:color="auto"/>
              <w:left w:val="single" w:sz="4" w:space="0" w:color="000000" w:themeColor="text1"/>
              <w:bottom w:val="single" w:sz="4" w:space="0" w:color="000000" w:themeColor="text1"/>
              <w:right w:val="single" w:sz="4" w:space="0" w:color="auto"/>
            </w:tcBorders>
          </w:tcPr>
          <w:p w:rsidR="008D3FD2" w:rsidRPr="000F2D20" w:rsidRDefault="008D3FD2" w:rsidP="00C77243">
            <w:pPr>
              <w:rPr>
                <w:rFonts w:ascii="Times New Roman" w:hAnsi="Times New Roman" w:cs="Times New Roman"/>
                <w:sz w:val="20"/>
                <w:szCs w:val="20"/>
              </w:rPr>
            </w:pPr>
            <w:r w:rsidRPr="000F2D20">
              <w:rPr>
                <w:rFonts w:ascii="Times New Roman" w:hAnsi="Times New Roman" w:cs="Times New Roman"/>
                <w:sz w:val="20"/>
                <w:szCs w:val="20"/>
              </w:rPr>
              <w:t xml:space="preserve">Д/и «Найди пару» </w:t>
            </w:r>
            <w:r w:rsidR="00370EC1">
              <w:rPr>
                <w:rFonts w:ascii="Times New Roman" w:hAnsi="Times New Roman" w:cs="Times New Roman"/>
                <w:sz w:val="20"/>
                <w:szCs w:val="20"/>
              </w:rPr>
              <w:t xml:space="preserve">с ………………….. </w:t>
            </w:r>
            <w:r w:rsidRPr="000F2D20">
              <w:rPr>
                <w:rFonts w:ascii="Times New Roman" w:hAnsi="Times New Roman" w:cs="Times New Roman"/>
                <w:sz w:val="20"/>
                <w:szCs w:val="20"/>
              </w:rPr>
              <w:t>(продолжать учить находить знакомую картинку).</w:t>
            </w:r>
          </w:p>
        </w:tc>
        <w:tc>
          <w:tcPr>
            <w:tcW w:w="2410" w:type="dxa"/>
            <w:vMerge w:val="restart"/>
            <w:tcBorders>
              <w:top w:val="single" w:sz="4" w:space="0" w:color="auto"/>
              <w:left w:val="single" w:sz="4" w:space="0" w:color="auto"/>
              <w:right w:val="single" w:sz="4" w:space="0" w:color="000000" w:themeColor="text1"/>
            </w:tcBorders>
          </w:tcPr>
          <w:p w:rsidR="008D3FD2" w:rsidRPr="00370EC1" w:rsidRDefault="00370EC1" w:rsidP="00370EC1">
            <w:pPr>
              <w:rPr>
                <w:rFonts w:ascii="Times New Roman" w:hAnsi="Times New Roman" w:cs="Times New Roman"/>
                <w:sz w:val="20"/>
                <w:szCs w:val="20"/>
              </w:rPr>
            </w:pPr>
            <w:r w:rsidRPr="00370EC1">
              <w:rPr>
                <w:rFonts w:ascii="Times New Roman" w:hAnsi="Times New Roman" w:cs="Times New Roman"/>
                <w:sz w:val="20"/>
                <w:szCs w:val="20"/>
              </w:rPr>
              <w:t>Самостоятельная иг</w:t>
            </w:r>
            <w:r>
              <w:rPr>
                <w:rFonts w:ascii="Times New Roman" w:hAnsi="Times New Roman" w:cs="Times New Roman"/>
                <w:sz w:val="20"/>
                <w:szCs w:val="20"/>
              </w:rPr>
              <w:t>ровая деятельность: игры с любимыми игрушками (у</w:t>
            </w:r>
            <w:r w:rsidRPr="00370EC1">
              <w:rPr>
                <w:rFonts w:ascii="Times New Roman" w:hAnsi="Times New Roman" w:cs="Times New Roman"/>
                <w:sz w:val="20"/>
                <w:szCs w:val="20"/>
              </w:rPr>
              <w:t>чить детей использовать игрушки по назначению, реализовывать с их помощью различные игровые сюжеты</w:t>
            </w:r>
            <w:r>
              <w:rPr>
                <w:rFonts w:ascii="Times New Roman" w:hAnsi="Times New Roman" w:cs="Times New Roman"/>
                <w:sz w:val="20"/>
                <w:szCs w:val="20"/>
              </w:rPr>
              <w:t>)</w:t>
            </w:r>
            <w:r w:rsidRPr="00370EC1">
              <w:rPr>
                <w:rFonts w:ascii="Times New Roman" w:hAnsi="Times New Roman" w:cs="Times New Roman"/>
                <w:sz w:val="20"/>
                <w:szCs w:val="20"/>
              </w:rPr>
              <w:t>.</w:t>
            </w:r>
          </w:p>
        </w:tc>
      </w:tr>
      <w:tr w:rsidR="001526F3" w:rsidRPr="000F2D20" w:rsidTr="00370EC1">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26F3" w:rsidRPr="000F2D20" w:rsidRDefault="001526F3" w:rsidP="00C77243">
            <w:pPr>
              <w:ind w:left="34" w:right="-108"/>
              <w:rPr>
                <w:rFonts w:ascii="Times New Roman" w:hAnsi="Times New Roman" w:cs="Times New Roman"/>
                <w:sz w:val="20"/>
                <w:szCs w:val="20"/>
              </w:rPr>
            </w:pPr>
            <w:r w:rsidRPr="000F2D20">
              <w:rPr>
                <w:rFonts w:ascii="Times New Roman" w:hAnsi="Times New Roman" w:cs="Times New Roman"/>
                <w:b/>
                <w:sz w:val="20"/>
                <w:szCs w:val="20"/>
              </w:rPr>
              <w:t>Вечерняя прогулка</w:t>
            </w:r>
          </w:p>
        </w:tc>
        <w:tc>
          <w:tcPr>
            <w:tcW w:w="12191" w:type="dxa"/>
            <w:gridSpan w:val="2"/>
            <w:tcBorders>
              <w:top w:val="single" w:sz="4" w:space="0" w:color="000000" w:themeColor="text1"/>
              <w:left w:val="single" w:sz="4" w:space="0" w:color="000000" w:themeColor="text1"/>
              <w:bottom w:val="single" w:sz="4" w:space="0" w:color="auto"/>
              <w:right w:val="single" w:sz="4" w:space="0" w:color="auto"/>
            </w:tcBorders>
          </w:tcPr>
          <w:p w:rsidR="001526F3" w:rsidRPr="001526F3" w:rsidRDefault="001526F3" w:rsidP="001526F3">
            <w:pPr>
              <w:rPr>
                <w:rFonts w:ascii="Times New Roman" w:hAnsi="Times New Roman" w:cs="Times New Roman"/>
                <w:sz w:val="20"/>
                <w:szCs w:val="20"/>
              </w:rPr>
            </w:pPr>
            <w:r w:rsidRPr="001526F3">
              <w:rPr>
                <w:rFonts w:ascii="Times New Roman" w:hAnsi="Times New Roman" w:cs="Times New Roman"/>
                <w:sz w:val="20"/>
                <w:szCs w:val="20"/>
              </w:rPr>
              <w:t xml:space="preserve">Прогулка </w:t>
            </w:r>
            <w:r>
              <w:rPr>
                <w:rFonts w:ascii="Times New Roman" w:hAnsi="Times New Roman" w:cs="Times New Roman"/>
                <w:sz w:val="20"/>
                <w:szCs w:val="20"/>
              </w:rPr>
              <w:t>3</w:t>
            </w:r>
            <w:r w:rsidRPr="001526F3">
              <w:rPr>
                <w:rFonts w:ascii="Times New Roman" w:hAnsi="Times New Roman" w:cs="Times New Roman"/>
                <w:sz w:val="20"/>
                <w:szCs w:val="20"/>
              </w:rPr>
              <w:t xml:space="preserve">. </w:t>
            </w:r>
            <w:r>
              <w:rPr>
                <w:rFonts w:ascii="Times New Roman" w:hAnsi="Times New Roman" w:cs="Times New Roman"/>
                <w:sz w:val="20"/>
                <w:szCs w:val="20"/>
              </w:rPr>
              <w:t>Март</w:t>
            </w:r>
            <w:r w:rsidRPr="001526F3">
              <w:rPr>
                <w:rFonts w:ascii="Times New Roman" w:hAnsi="Times New Roman" w:cs="Times New Roman"/>
                <w:sz w:val="20"/>
                <w:szCs w:val="20"/>
              </w:rPr>
              <w:t xml:space="preserve">. (см. </w:t>
            </w:r>
            <w:r w:rsidR="004A6195">
              <w:rPr>
                <w:rFonts w:ascii="Times New Roman" w:hAnsi="Times New Roman" w:cs="Times New Roman"/>
                <w:sz w:val="20"/>
                <w:szCs w:val="20"/>
              </w:rPr>
              <w:t>Приложения 4</w:t>
            </w:r>
            <w:r w:rsidRPr="001526F3">
              <w:rPr>
                <w:rFonts w:ascii="Times New Roman" w:hAnsi="Times New Roman" w:cs="Times New Roman"/>
                <w:sz w:val="20"/>
                <w:szCs w:val="20"/>
              </w:rPr>
              <w:t>)</w:t>
            </w:r>
          </w:p>
        </w:tc>
        <w:tc>
          <w:tcPr>
            <w:tcW w:w="2410" w:type="dxa"/>
            <w:vMerge/>
            <w:tcBorders>
              <w:left w:val="single" w:sz="4" w:space="0" w:color="auto"/>
              <w:bottom w:val="single" w:sz="4" w:space="0" w:color="auto"/>
              <w:right w:val="single" w:sz="4" w:space="0" w:color="000000" w:themeColor="text1"/>
            </w:tcBorders>
          </w:tcPr>
          <w:p w:rsidR="001526F3" w:rsidRPr="000F2D20" w:rsidRDefault="001526F3" w:rsidP="00C77243">
            <w:pPr>
              <w:rPr>
                <w:rFonts w:ascii="Times New Roman" w:hAnsi="Times New Roman" w:cs="Times New Roman"/>
                <w:sz w:val="20"/>
                <w:szCs w:val="20"/>
              </w:rPr>
            </w:pPr>
          </w:p>
        </w:tc>
      </w:tr>
      <w:tr w:rsidR="00370EC1" w:rsidRPr="000F2D20" w:rsidTr="003E09D5">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70EC1" w:rsidRPr="000F2D20" w:rsidRDefault="00370EC1" w:rsidP="00C77243">
            <w:pPr>
              <w:ind w:left="34"/>
              <w:rPr>
                <w:rFonts w:ascii="Times New Roman" w:hAnsi="Times New Roman" w:cs="Times New Roman"/>
                <w:b/>
                <w:sz w:val="20"/>
                <w:szCs w:val="20"/>
              </w:rPr>
            </w:pPr>
            <w:r w:rsidRPr="000F2D20">
              <w:rPr>
                <w:rFonts w:ascii="Times New Roman" w:hAnsi="Times New Roman" w:cs="Times New Roman"/>
                <w:b/>
                <w:sz w:val="20"/>
                <w:szCs w:val="20"/>
              </w:rPr>
              <w:t>Работа с родителями</w:t>
            </w:r>
          </w:p>
        </w:tc>
        <w:tc>
          <w:tcPr>
            <w:tcW w:w="14601" w:type="dxa"/>
            <w:gridSpan w:val="3"/>
            <w:tcBorders>
              <w:top w:val="single" w:sz="4" w:space="0" w:color="auto"/>
              <w:left w:val="single" w:sz="4" w:space="0" w:color="000000" w:themeColor="text1"/>
              <w:bottom w:val="single" w:sz="4" w:space="0" w:color="000000" w:themeColor="text1"/>
              <w:right w:val="single" w:sz="4" w:space="0" w:color="000000" w:themeColor="text1"/>
            </w:tcBorders>
          </w:tcPr>
          <w:p w:rsidR="00370EC1" w:rsidRPr="000F2D20" w:rsidRDefault="00370EC1" w:rsidP="00C77243">
            <w:pPr>
              <w:rPr>
                <w:rFonts w:ascii="Times New Roman" w:hAnsi="Times New Roman" w:cs="Times New Roman"/>
                <w:sz w:val="20"/>
                <w:szCs w:val="20"/>
              </w:rPr>
            </w:pPr>
            <w:r>
              <w:rPr>
                <w:rFonts w:ascii="Times New Roman" w:hAnsi="Times New Roman" w:cs="Times New Roman"/>
                <w:sz w:val="20"/>
                <w:szCs w:val="20"/>
              </w:rPr>
              <w:t>Выставка поделок «</w:t>
            </w:r>
            <w:r w:rsidRPr="00A2389D">
              <w:rPr>
                <w:rFonts w:ascii="Times New Roman" w:hAnsi="Times New Roman" w:cs="Times New Roman"/>
                <w:sz w:val="20"/>
                <w:szCs w:val="20"/>
              </w:rPr>
              <w:t>Вторая жизнь одноразовой посуды</w:t>
            </w:r>
            <w:r>
              <w:rPr>
                <w:rFonts w:ascii="Times New Roman" w:hAnsi="Times New Roman" w:cs="Times New Roman"/>
                <w:sz w:val="20"/>
                <w:szCs w:val="20"/>
              </w:rPr>
              <w:t>»</w:t>
            </w:r>
          </w:p>
        </w:tc>
      </w:tr>
    </w:tbl>
    <w:p w:rsidR="008D3FD2" w:rsidRPr="00E25672" w:rsidRDefault="008D3FD2" w:rsidP="008D3FD2">
      <w:pPr>
        <w:spacing w:after="0" w:line="240" w:lineRule="auto"/>
        <w:ind w:right="-882"/>
        <w:rPr>
          <w:rFonts w:ascii="Times New Roman" w:hAnsi="Times New Roman" w:cs="Times New Roman"/>
          <w:b/>
          <w:color w:val="FF0000"/>
          <w:sz w:val="20"/>
          <w:szCs w:val="20"/>
        </w:rPr>
      </w:pPr>
    </w:p>
    <w:p w:rsidR="008D3FD2" w:rsidRDefault="008D3FD2" w:rsidP="008D3FD2">
      <w:pPr>
        <w:spacing w:after="0" w:line="240" w:lineRule="auto"/>
        <w:ind w:right="-882"/>
        <w:rPr>
          <w:rFonts w:ascii="Times New Roman" w:hAnsi="Times New Roman" w:cs="Times New Roman"/>
          <w:b/>
          <w:sz w:val="20"/>
          <w:szCs w:val="20"/>
        </w:rPr>
      </w:pPr>
    </w:p>
    <w:p w:rsidR="008D3FD2" w:rsidRDefault="008D3FD2" w:rsidP="008D3FD2">
      <w:pPr>
        <w:spacing w:after="0" w:line="240" w:lineRule="auto"/>
        <w:ind w:right="-882"/>
        <w:rPr>
          <w:rFonts w:ascii="Times New Roman" w:hAnsi="Times New Roman" w:cs="Times New Roman"/>
          <w:b/>
          <w:sz w:val="20"/>
          <w:szCs w:val="20"/>
        </w:rPr>
      </w:pPr>
    </w:p>
    <w:p w:rsidR="008D3FD2" w:rsidRDefault="008D3FD2" w:rsidP="008D3FD2">
      <w:pPr>
        <w:spacing w:after="0" w:line="240" w:lineRule="auto"/>
        <w:ind w:right="-882"/>
        <w:rPr>
          <w:rFonts w:ascii="Times New Roman" w:hAnsi="Times New Roman" w:cs="Times New Roman"/>
          <w:b/>
          <w:sz w:val="20"/>
          <w:szCs w:val="20"/>
        </w:rPr>
      </w:pPr>
    </w:p>
    <w:p w:rsidR="008D3FD2" w:rsidRDefault="008D3FD2" w:rsidP="008D3FD2">
      <w:pPr>
        <w:spacing w:after="0" w:line="240" w:lineRule="auto"/>
        <w:ind w:right="-882"/>
        <w:rPr>
          <w:rFonts w:ascii="Times New Roman" w:hAnsi="Times New Roman" w:cs="Times New Roman"/>
          <w:b/>
          <w:sz w:val="20"/>
          <w:szCs w:val="20"/>
        </w:rPr>
      </w:pPr>
    </w:p>
    <w:p w:rsidR="008D3FD2" w:rsidRDefault="008D3FD2" w:rsidP="008D3FD2">
      <w:pPr>
        <w:spacing w:after="0" w:line="240" w:lineRule="auto"/>
        <w:ind w:right="-882"/>
        <w:rPr>
          <w:rFonts w:ascii="Times New Roman" w:hAnsi="Times New Roman" w:cs="Times New Roman"/>
          <w:b/>
          <w:sz w:val="20"/>
          <w:szCs w:val="20"/>
        </w:rPr>
      </w:pPr>
    </w:p>
    <w:tbl>
      <w:tblPr>
        <w:tblStyle w:val="a3"/>
        <w:tblW w:w="5158" w:type="pct"/>
        <w:tblInd w:w="250" w:type="dxa"/>
        <w:tblLook w:val="04A0" w:firstRow="1" w:lastRow="0" w:firstColumn="1" w:lastColumn="0" w:noHBand="0" w:noVBand="1"/>
      </w:tblPr>
      <w:tblGrid>
        <w:gridCol w:w="4815"/>
        <w:gridCol w:w="5672"/>
        <w:gridCol w:w="5672"/>
      </w:tblGrid>
      <w:tr w:rsidR="001F58A6" w:rsidRPr="00D93BE5" w:rsidTr="00C77243">
        <w:tc>
          <w:tcPr>
            <w:tcW w:w="1490" w:type="pct"/>
          </w:tcPr>
          <w:p w:rsidR="001F58A6" w:rsidRPr="00267966" w:rsidRDefault="001F58A6" w:rsidP="001F58A6">
            <w:pPr>
              <w:jc w:val="center"/>
              <w:rPr>
                <w:rFonts w:ascii="Times New Roman" w:hAnsi="Times New Roman" w:cs="Times New Roman"/>
                <w:color w:val="FF0000"/>
                <w:sz w:val="20"/>
                <w:szCs w:val="20"/>
              </w:rPr>
            </w:pPr>
            <w:r w:rsidRPr="004646E4">
              <w:rPr>
                <w:rFonts w:ascii="Times New Roman" w:hAnsi="Times New Roman" w:cs="Times New Roman"/>
                <w:b/>
                <w:sz w:val="20"/>
                <w:szCs w:val="20"/>
              </w:rPr>
              <w:t>Занятия</w:t>
            </w:r>
          </w:p>
        </w:tc>
        <w:tc>
          <w:tcPr>
            <w:tcW w:w="3510" w:type="pct"/>
            <w:gridSpan w:val="2"/>
            <w:tcBorders>
              <w:right w:val="single" w:sz="4" w:space="0" w:color="auto"/>
            </w:tcBorders>
          </w:tcPr>
          <w:p w:rsidR="001F58A6" w:rsidRPr="000A0B8F" w:rsidRDefault="001F58A6" w:rsidP="00C77243">
            <w:pPr>
              <w:jc w:val="center"/>
              <w:rPr>
                <w:rFonts w:ascii="Times New Roman" w:hAnsi="Times New Roman" w:cs="Times New Roman"/>
                <w:b/>
                <w:sz w:val="20"/>
                <w:lang w:eastAsia="en-US"/>
              </w:rPr>
            </w:pPr>
            <w:r>
              <w:rPr>
                <w:rFonts w:ascii="Times New Roman" w:hAnsi="Times New Roman" w:cs="Times New Roman"/>
                <w:b/>
                <w:sz w:val="20"/>
              </w:rPr>
              <w:t xml:space="preserve">Содержание </w:t>
            </w:r>
          </w:p>
        </w:tc>
      </w:tr>
      <w:tr w:rsidR="001F58A6" w:rsidRPr="00D93BE5" w:rsidTr="00C77243">
        <w:trPr>
          <w:trHeight w:val="128"/>
        </w:trPr>
        <w:tc>
          <w:tcPr>
            <w:tcW w:w="1490" w:type="pct"/>
            <w:tcBorders>
              <w:bottom w:val="single" w:sz="4" w:space="0" w:color="auto"/>
            </w:tcBorders>
          </w:tcPr>
          <w:p w:rsidR="001F58A6" w:rsidRPr="00F77C0B" w:rsidRDefault="001F58A6" w:rsidP="00C77243">
            <w:pPr>
              <w:jc w:val="center"/>
              <w:rPr>
                <w:rFonts w:ascii="Times New Roman" w:hAnsi="Times New Roman" w:cs="Times New Roman"/>
                <w:sz w:val="20"/>
                <w:lang w:eastAsia="en-US"/>
              </w:rPr>
            </w:pPr>
            <w:r w:rsidRPr="00F77C0B">
              <w:rPr>
                <w:rFonts w:ascii="Times New Roman" w:hAnsi="Times New Roman" w:cs="Times New Roman"/>
                <w:sz w:val="20"/>
                <w:lang w:eastAsia="en-US"/>
              </w:rPr>
              <w:t>Физическое развитие</w:t>
            </w:r>
            <w:r>
              <w:rPr>
                <w:rFonts w:ascii="Times New Roman" w:hAnsi="Times New Roman" w:cs="Times New Roman"/>
                <w:sz w:val="20"/>
                <w:lang w:eastAsia="en-US"/>
              </w:rPr>
              <w:t xml:space="preserve"> </w:t>
            </w:r>
          </w:p>
          <w:p w:rsidR="001F58A6" w:rsidRPr="00F77C0B" w:rsidRDefault="001F58A6" w:rsidP="00C77243">
            <w:pPr>
              <w:jc w:val="center"/>
              <w:rPr>
                <w:rFonts w:ascii="Times New Roman" w:hAnsi="Times New Roman" w:cs="Times New Roman"/>
                <w:sz w:val="20"/>
                <w:lang w:eastAsia="en-US"/>
              </w:rPr>
            </w:pPr>
            <w:r w:rsidRPr="00F77C0B">
              <w:rPr>
                <w:rFonts w:ascii="Times New Roman" w:hAnsi="Times New Roman" w:cs="Times New Roman"/>
                <w:sz w:val="20"/>
                <w:lang w:eastAsia="en-US"/>
              </w:rPr>
              <w:t>(</w:t>
            </w:r>
            <w:r w:rsidR="003D18E7">
              <w:rPr>
                <w:rFonts w:ascii="Times New Roman" w:hAnsi="Times New Roman" w:cs="Times New Roman"/>
                <w:sz w:val="20"/>
                <w:lang w:eastAsia="en-US"/>
              </w:rPr>
              <w:t>Физкультура в помещении</w:t>
            </w:r>
            <w:r>
              <w:rPr>
                <w:rFonts w:ascii="Times New Roman" w:hAnsi="Times New Roman" w:cs="Times New Roman"/>
                <w:sz w:val="20"/>
                <w:lang w:eastAsia="en-US"/>
              </w:rPr>
              <w:t>)</w:t>
            </w:r>
          </w:p>
        </w:tc>
        <w:tc>
          <w:tcPr>
            <w:tcW w:w="3510" w:type="pct"/>
            <w:gridSpan w:val="2"/>
            <w:tcBorders>
              <w:bottom w:val="single" w:sz="4" w:space="0" w:color="auto"/>
              <w:right w:val="single" w:sz="4" w:space="0" w:color="auto"/>
            </w:tcBorders>
          </w:tcPr>
          <w:p w:rsidR="004646E4" w:rsidRPr="004646E4" w:rsidRDefault="004646E4" w:rsidP="004646E4">
            <w:pPr>
              <w:rPr>
                <w:rFonts w:ascii="Times New Roman" w:hAnsi="Times New Roman" w:cs="Times New Roman"/>
                <w:b/>
                <w:sz w:val="20"/>
                <w:szCs w:val="20"/>
              </w:rPr>
            </w:pPr>
            <w:r w:rsidRPr="004646E4">
              <w:rPr>
                <w:rFonts w:ascii="Times New Roman" w:hAnsi="Times New Roman" w:cs="Times New Roman"/>
                <w:b/>
                <w:sz w:val="20"/>
                <w:szCs w:val="20"/>
              </w:rPr>
              <w:t>Занятие 24. (</w:t>
            </w:r>
            <w:r w:rsidR="003316D0">
              <w:rPr>
                <w:rFonts w:ascii="Times New Roman" w:hAnsi="Times New Roman" w:cs="Times New Roman"/>
                <w:b/>
                <w:sz w:val="20"/>
                <w:szCs w:val="20"/>
              </w:rPr>
              <w:t>[17]</w:t>
            </w:r>
            <w:r w:rsidRPr="004646E4">
              <w:rPr>
                <w:rFonts w:ascii="Times New Roman" w:hAnsi="Times New Roman" w:cs="Times New Roman"/>
                <w:b/>
                <w:sz w:val="20"/>
                <w:szCs w:val="20"/>
              </w:rPr>
              <w:t xml:space="preserve">, с. 67) </w:t>
            </w:r>
            <w:r w:rsidRPr="004646E4">
              <w:rPr>
                <w:rFonts w:ascii="Times New Roman" w:hAnsi="Times New Roman" w:cs="Times New Roman"/>
                <w:b/>
                <w:color w:val="FF0000"/>
                <w:sz w:val="20"/>
                <w:szCs w:val="20"/>
              </w:rPr>
              <w:t>(2 занятия аналогичные по содержанию)</w:t>
            </w:r>
          </w:p>
          <w:p w:rsidR="001F58A6" w:rsidRPr="00356D56" w:rsidRDefault="004646E4" w:rsidP="00D25816">
            <w:pPr>
              <w:rPr>
                <w:rFonts w:ascii="Times New Roman" w:hAnsi="Times New Roman" w:cs="Times New Roman"/>
                <w:sz w:val="20"/>
                <w:szCs w:val="20"/>
              </w:rPr>
            </w:pPr>
            <w:r w:rsidRPr="004646E4">
              <w:rPr>
                <w:rFonts w:ascii="Times New Roman" w:hAnsi="Times New Roman" w:cs="Times New Roman"/>
                <w:sz w:val="20"/>
                <w:szCs w:val="20"/>
              </w:rPr>
              <w:t xml:space="preserve">Задачи. Упражнять в ходьбе и беге врассыпную. Упражнять в умении группироваться при лазании под дугу. Повторить </w:t>
            </w:r>
            <w:r w:rsidR="00D25816">
              <w:rPr>
                <w:rFonts w:ascii="Times New Roman" w:hAnsi="Times New Roman" w:cs="Times New Roman"/>
                <w:sz w:val="20"/>
                <w:szCs w:val="20"/>
              </w:rPr>
              <w:t>упражнение в равновесии.</w:t>
            </w:r>
          </w:p>
        </w:tc>
      </w:tr>
      <w:tr w:rsidR="001F58A6" w:rsidRPr="00D93BE5" w:rsidTr="00C77243">
        <w:trPr>
          <w:trHeight w:val="243"/>
        </w:trPr>
        <w:tc>
          <w:tcPr>
            <w:tcW w:w="1490" w:type="pct"/>
            <w:tcBorders>
              <w:top w:val="single" w:sz="4" w:space="0" w:color="auto"/>
              <w:bottom w:val="single" w:sz="4" w:space="0" w:color="auto"/>
            </w:tcBorders>
          </w:tcPr>
          <w:p w:rsidR="001F58A6" w:rsidRPr="00F77C0B" w:rsidRDefault="001F58A6" w:rsidP="00C77243">
            <w:pPr>
              <w:jc w:val="center"/>
              <w:rPr>
                <w:rFonts w:ascii="Times New Roman" w:hAnsi="Times New Roman" w:cs="Times New Roman"/>
                <w:sz w:val="20"/>
                <w:lang w:eastAsia="en-US"/>
              </w:rPr>
            </w:pPr>
            <w:r>
              <w:rPr>
                <w:rFonts w:ascii="Times New Roman" w:hAnsi="Times New Roman" w:cs="Times New Roman"/>
                <w:sz w:val="20"/>
                <w:lang w:eastAsia="en-US"/>
              </w:rPr>
              <w:t xml:space="preserve">Художественно-эстетическое развитие </w:t>
            </w:r>
            <w:r w:rsidRPr="00666B3E">
              <w:rPr>
                <w:rFonts w:ascii="Times New Roman" w:hAnsi="Times New Roman" w:cs="Times New Roman"/>
                <w:sz w:val="20"/>
                <w:lang w:eastAsia="en-US"/>
              </w:rPr>
              <w:t>(Музыка)</w:t>
            </w:r>
          </w:p>
        </w:tc>
        <w:tc>
          <w:tcPr>
            <w:tcW w:w="3510" w:type="pct"/>
            <w:gridSpan w:val="2"/>
            <w:tcBorders>
              <w:top w:val="single" w:sz="4" w:space="0" w:color="auto"/>
              <w:bottom w:val="single" w:sz="4" w:space="0" w:color="auto"/>
              <w:right w:val="single" w:sz="4" w:space="0" w:color="auto"/>
            </w:tcBorders>
          </w:tcPr>
          <w:p w:rsidR="001F58A6" w:rsidRPr="00FE21A1" w:rsidRDefault="001F58A6" w:rsidP="00C77243">
            <w:pPr>
              <w:spacing w:line="276" w:lineRule="auto"/>
              <w:rPr>
                <w:rFonts w:ascii="Times New Roman" w:hAnsi="Times New Roman"/>
                <w:sz w:val="20"/>
                <w:szCs w:val="20"/>
              </w:rPr>
            </w:pPr>
            <w:r w:rsidRPr="00FE21A1">
              <w:rPr>
                <w:rFonts w:ascii="Times New Roman" w:hAnsi="Times New Roman"/>
                <w:sz w:val="20"/>
                <w:szCs w:val="20"/>
              </w:rPr>
              <w:t>По плану музыкального руководителя</w:t>
            </w:r>
          </w:p>
        </w:tc>
      </w:tr>
      <w:tr w:rsidR="001F58A6" w:rsidRPr="00D93BE5" w:rsidTr="00C77243">
        <w:trPr>
          <w:trHeight w:val="209"/>
        </w:trPr>
        <w:tc>
          <w:tcPr>
            <w:tcW w:w="1490" w:type="pct"/>
            <w:tcBorders>
              <w:top w:val="single" w:sz="4" w:space="0" w:color="auto"/>
              <w:bottom w:val="single" w:sz="4" w:space="0" w:color="auto"/>
            </w:tcBorders>
          </w:tcPr>
          <w:p w:rsidR="001F58A6" w:rsidRPr="00666B3E" w:rsidRDefault="001F58A6" w:rsidP="00C77243">
            <w:pPr>
              <w:jc w:val="center"/>
              <w:rPr>
                <w:rFonts w:ascii="Times New Roman" w:hAnsi="Times New Roman" w:cs="Times New Roman"/>
                <w:sz w:val="20"/>
                <w:lang w:eastAsia="en-US"/>
              </w:rPr>
            </w:pPr>
            <w:r w:rsidRPr="00666B3E">
              <w:rPr>
                <w:rFonts w:ascii="Times New Roman" w:hAnsi="Times New Roman" w:cs="Times New Roman"/>
                <w:sz w:val="20"/>
              </w:rPr>
              <w:t>Художественно-эстетическое развитие (Рисование)</w:t>
            </w:r>
          </w:p>
        </w:tc>
        <w:tc>
          <w:tcPr>
            <w:tcW w:w="3510" w:type="pct"/>
            <w:gridSpan w:val="2"/>
            <w:tcBorders>
              <w:top w:val="single" w:sz="4" w:space="0" w:color="auto"/>
              <w:bottom w:val="single" w:sz="4" w:space="0" w:color="auto"/>
              <w:right w:val="single" w:sz="4" w:space="0" w:color="auto"/>
            </w:tcBorders>
          </w:tcPr>
          <w:p w:rsidR="001F58A6" w:rsidRPr="00430A54" w:rsidRDefault="001F58A6" w:rsidP="00C77243">
            <w:pPr>
              <w:spacing w:line="276" w:lineRule="auto"/>
              <w:rPr>
                <w:rFonts w:ascii="Times New Roman" w:hAnsi="Times New Roman" w:cs="Times New Roman"/>
                <w:b/>
                <w:sz w:val="20"/>
                <w:szCs w:val="20"/>
              </w:rPr>
            </w:pPr>
            <w:r w:rsidRPr="00430A54">
              <w:rPr>
                <w:rFonts w:ascii="Times New Roman" w:hAnsi="Times New Roman" w:cs="Times New Roman"/>
                <w:b/>
                <w:sz w:val="20"/>
                <w:szCs w:val="20"/>
              </w:rPr>
              <w:t>Чашка. (</w:t>
            </w:r>
            <w:r w:rsidR="003316D0">
              <w:rPr>
                <w:rFonts w:ascii="Times New Roman" w:hAnsi="Times New Roman" w:cs="Times New Roman"/>
                <w:b/>
                <w:sz w:val="20"/>
                <w:szCs w:val="20"/>
              </w:rPr>
              <w:t>[8]</w:t>
            </w:r>
            <w:r w:rsidRPr="00430A54">
              <w:rPr>
                <w:rFonts w:ascii="Times New Roman" w:hAnsi="Times New Roman" w:cs="Times New Roman"/>
                <w:b/>
                <w:sz w:val="20"/>
                <w:szCs w:val="20"/>
              </w:rPr>
              <w:t>, с. 29)</w:t>
            </w:r>
          </w:p>
          <w:p w:rsidR="001F58A6" w:rsidRPr="00430A54" w:rsidRDefault="002A58C0" w:rsidP="00C77243">
            <w:pPr>
              <w:spacing w:line="276" w:lineRule="auto"/>
              <w:rPr>
                <w:rFonts w:ascii="Times New Roman" w:hAnsi="Times New Roman" w:cs="Times New Roman"/>
                <w:sz w:val="20"/>
                <w:szCs w:val="20"/>
              </w:rPr>
            </w:pPr>
            <w:r w:rsidRPr="002A58C0">
              <w:rPr>
                <w:rFonts w:ascii="Times New Roman" w:hAnsi="Times New Roman" w:cs="Times New Roman"/>
                <w:sz w:val="20"/>
                <w:szCs w:val="20"/>
              </w:rPr>
              <w:t>Задачи</w:t>
            </w:r>
            <w:r w:rsidR="001F58A6" w:rsidRPr="00430A54">
              <w:rPr>
                <w:rFonts w:ascii="Times New Roman" w:hAnsi="Times New Roman" w:cs="Times New Roman"/>
                <w:sz w:val="20"/>
                <w:szCs w:val="20"/>
              </w:rPr>
              <w:t xml:space="preserve">. Познакомить детей с созданием изображений техникой оттисков. Упражнять в употреблении предлогов </w:t>
            </w:r>
            <w:r w:rsidR="001F58A6" w:rsidRPr="00430A54">
              <w:rPr>
                <w:rFonts w:ascii="Times New Roman" w:hAnsi="Times New Roman" w:cs="Times New Roman"/>
                <w:i/>
                <w:sz w:val="20"/>
                <w:szCs w:val="20"/>
              </w:rPr>
              <w:t>на, под, над, в.</w:t>
            </w:r>
            <w:r w:rsidR="001F58A6" w:rsidRPr="00430A54">
              <w:rPr>
                <w:rFonts w:ascii="Times New Roman" w:hAnsi="Times New Roman" w:cs="Times New Roman"/>
                <w:sz w:val="20"/>
                <w:szCs w:val="20"/>
              </w:rPr>
              <w:t xml:space="preserve"> Развивать речь, мышление.</w:t>
            </w:r>
          </w:p>
        </w:tc>
      </w:tr>
      <w:tr w:rsidR="001F58A6" w:rsidRPr="00D93BE5" w:rsidTr="00D25816">
        <w:trPr>
          <w:trHeight w:val="765"/>
        </w:trPr>
        <w:tc>
          <w:tcPr>
            <w:tcW w:w="1490" w:type="pct"/>
            <w:tcBorders>
              <w:top w:val="single" w:sz="4" w:space="0" w:color="auto"/>
              <w:bottom w:val="single" w:sz="4" w:space="0" w:color="auto"/>
            </w:tcBorders>
          </w:tcPr>
          <w:p w:rsidR="001F58A6" w:rsidRPr="00C867D9" w:rsidRDefault="001F58A6" w:rsidP="002A58C0">
            <w:pPr>
              <w:jc w:val="center"/>
              <w:rPr>
                <w:rFonts w:ascii="Times New Roman" w:hAnsi="Times New Roman" w:cs="Times New Roman"/>
                <w:color w:val="FF0000"/>
                <w:sz w:val="20"/>
              </w:rPr>
            </w:pPr>
            <w:r w:rsidRPr="00C867D9">
              <w:rPr>
                <w:rFonts w:ascii="Times New Roman" w:hAnsi="Times New Roman" w:cs="Times New Roman"/>
                <w:sz w:val="20"/>
              </w:rPr>
              <w:t>Художественно-эстетическое развитие (</w:t>
            </w:r>
            <w:r w:rsidR="002A58C0">
              <w:rPr>
                <w:rFonts w:ascii="Times New Roman" w:hAnsi="Times New Roman" w:cs="Times New Roman"/>
                <w:sz w:val="20"/>
              </w:rPr>
              <w:t>Лепка</w:t>
            </w:r>
            <w:r w:rsidRPr="00C867D9">
              <w:rPr>
                <w:rFonts w:ascii="Times New Roman" w:hAnsi="Times New Roman" w:cs="Times New Roman"/>
                <w:sz w:val="20"/>
              </w:rPr>
              <w:t>)</w:t>
            </w:r>
          </w:p>
        </w:tc>
        <w:tc>
          <w:tcPr>
            <w:tcW w:w="3510" w:type="pct"/>
            <w:gridSpan w:val="2"/>
            <w:tcBorders>
              <w:top w:val="single" w:sz="4" w:space="0" w:color="auto"/>
              <w:bottom w:val="single" w:sz="4" w:space="0" w:color="auto"/>
              <w:right w:val="single" w:sz="4" w:space="0" w:color="auto"/>
            </w:tcBorders>
          </w:tcPr>
          <w:p w:rsidR="001F58A6" w:rsidRPr="002A58C0" w:rsidRDefault="002A58C0" w:rsidP="00C77243">
            <w:pPr>
              <w:spacing w:line="276" w:lineRule="auto"/>
              <w:rPr>
                <w:rFonts w:ascii="Times New Roman" w:hAnsi="Times New Roman" w:cs="Times New Roman"/>
                <w:b/>
                <w:sz w:val="20"/>
                <w:szCs w:val="20"/>
              </w:rPr>
            </w:pPr>
            <w:r w:rsidRPr="002A58C0">
              <w:rPr>
                <w:rFonts w:ascii="Times New Roman" w:hAnsi="Times New Roman" w:cs="Times New Roman"/>
                <w:b/>
                <w:sz w:val="20"/>
                <w:szCs w:val="20"/>
              </w:rPr>
              <w:t>Миски</w:t>
            </w:r>
            <w:r w:rsidR="001F58A6" w:rsidRPr="002A58C0">
              <w:rPr>
                <w:rFonts w:ascii="Times New Roman" w:hAnsi="Times New Roman" w:cs="Times New Roman"/>
                <w:b/>
                <w:sz w:val="20"/>
                <w:szCs w:val="20"/>
              </w:rPr>
              <w:t xml:space="preserve"> трех медведей. (</w:t>
            </w:r>
            <w:r w:rsidR="003316D0">
              <w:rPr>
                <w:rFonts w:ascii="Times New Roman" w:hAnsi="Times New Roman" w:cs="Times New Roman"/>
                <w:b/>
                <w:sz w:val="20"/>
                <w:szCs w:val="20"/>
              </w:rPr>
              <w:t>[12]</w:t>
            </w:r>
            <w:r w:rsidR="001F58A6" w:rsidRPr="002A58C0">
              <w:rPr>
                <w:rFonts w:ascii="Times New Roman" w:hAnsi="Times New Roman" w:cs="Times New Roman"/>
                <w:b/>
                <w:sz w:val="20"/>
                <w:szCs w:val="20"/>
              </w:rPr>
              <w:t>, с. 2</w:t>
            </w:r>
            <w:r w:rsidRPr="002A58C0">
              <w:rPr>
                <w:rFonts w:ascii="Times New Roman" w:hAnsi="Times New Roman" w:cs="Times New Roman"/>
                <w:b/>
                <w:sz w:val="20"/>
                <w:szCs w:val="20"/>
              </w:rPr>
              <w:t>4</w:t>
            </w:r>
            <w:r w:rsidR="001F58A6" w:rsidRPr="002A58C0">
              <w:rPr>
                <w:rFonts w:ascii="Times New Roman" w:hAnsi="Times New Roman" w:cs="Times New Roman"/>
                <w:b/>
                <w:sz w:val="20"/>
                <w:szCs w:val="20"/>
              </w:rPr>
              <w:t>)</w:t>
            </w:r>
          </w:p>
          <w:p w:rsidR="00D25816" w:rsidRPr="002A58C0" w:rsidRDefault="002A58C0" w:rsidP="002A58C0">
            <w:pPr>
              <w:spacing w:line="276" w:lineRule="auto"/>
              <w:rPr>
                <w:rFonts w:ascii="Times New Roman" w:hAnsi="Times New Roman" w:cs="Times New Roman"/>
                <w:sz w:val="20"/>
                <w:szCs w:val="20"/>
              </w:rPr>
            </w:pPr>
            <w:r w:rsidRPr="002A58C0">
              <w:rPr>
                <w:rFonts w:ascii="Times New Roman" w:hAnsi="Times New Roman" w:cs="Times New Roman"/>
                <w:sz w:val="20"/>
                <w:szCs w:val="20"/>
              </w:rPr>
              <w:t>Задачи. Учить сплющивать шарик, скатанный из глины, между ладоней и делать пальцем углубление в середине сплющенного комочка. Развивать речь и мышление.</w:t>
            </w:r>
          </w:p>
        </w:tc>
      </w:tr>
      <w:tr w:rsidR="0064320D" w:rsidRPr="00D93BE5" w:rsidTr="00C77243">
        <w:trPr>
          <w:trHeight w:val="278"/>
        </w:trPr>
        <w:tc>
          <w:tcPr>
            <w:tcW w:w="1490" w:type="pct"/>
            <w:tcBorders>
              <w:top w:val="single" w:sz="4" w:space="0" w:color="auto"/>
              <w:bottom w:val="single" w:sz="4" w:space="0" w:color="auto"/>
            </w:tcBorders>
          </w:tcPr>
          <w:p w:rsidR="0064320D" w:rsidRPr="005F0A41" w:rsidRDefault="0064320D" w:rsidP="00B22083">
            <w:pPr>
              <w:jc w:val="center"/>
              <w:rPr>
                <w:rFonts w:ascii="Times New Roman" w:hAnsi="Times New Roman" w:cs="Times New Roman"/>
                <w:sz w:val="20"/>
              </w:rPr>
            </w:pPr>
            <w:r w:rsidRPr="005F0A41">
              <w:rPr>
                <w:rFonts w:ascii="Times New Roman" w:hAnsi="Times New Roman" w:cs="Times New Roman"/>
                <w:sz w:val="20"/>
              </w:rPr>
              <w:t>Художественно-эстетическое развитие (</w:t>
            </w:r>
            <w:r>
              <w:rPr>
                <w:rFonts w:ascii="Times New Roman" w:hAnsi="Times New Roman" w:cs="Times New Roman"/>
                <w:sz w:val="20"/>
              </w:rPr>
              <w:t>Конструирование</w:t>
            </w:r>
            <w:r w:rsidRPr="005F0A41">
              <w:rPr>
                <w:rFonts w:ascii="Times New Roman" w:hAnsi="Times New Roman" w:cs="Times New Roman"/>
                <w:sz w:val="20"/>
              </w:rPr>
              <w:t>)</w:t>
            </w:r>
          </w:p>
        </w:tc>
        <w:tc>
          <w:tcPr>
            <w:tcW w:w="3510" w:type="pct"/>
            <w:gridSpan w:val="2"/>
            <w:tcBorders>
              <w:top w:val="single" w:sz="4" w:space="0" w:color="auto"/>
              <w:bottom w:val="single" w:sz="4" w:space="0" w:color="auto"/>
              <w:right w:val="single" w:sz="4" w:space="0" w:color="auto"/>
            </w:tcBorders>
          </w:tcPr>
          <w:p w:rsidR="0064320D" w:rsidRDefault="0064320D" w:rsidP="002A58C0">
            <w:pPr>
              <w:spacing w:line="276" w:lineRule="auto"/>
              <w:rPr>
                <w:rFonts w:ascii="Times New Roman" w:hAnsi="Times New Roman" w:cs="Times New Roman"/>
                <w:b/>
                <w:sz w:val="20"/>
                <w:szCs w:val="20"/>
              </w:rPr>
            </w:pPr>
            <w:r w:rsidRPr="00D25816">
              <w:rPr>
                <w:rFonts w:ascii="Times New Roman" w:hAnsi="Times New Roman" w:cs="Times New Roman"/>
                <w:b/>
                <w:sz w:val="20"/>
                <w:szCs w:val="20"/>
              </w:rPr>
              <w:t>Как мы построили стол на четырех ножках</w:t>
            </w:r>
            <w:r>
              <w:rPr>
                <w:rFonts w:ascii="Times New Roman" w:hAnsi="Times New Roman" w:cs="Times New Roman"/>
                <w:b/>
                <w:sz w:val="20"/>
                <w:szCs w:val="20"/>
              </w:rPr>
              <w:t xml:space="preserve">. </w:t>
            </w:r>
            <w:r w:rsidRPr="00D25816">
              <w:rPr>
                <w:rFonts w:ascii="Times New Roman" w:hAnsi="Times New Roman" w:cs="Times New Roman"/>
                <w:b/>
                <w:sz w:val="20"/>
                <w:szCs w:val="20"/>
              </w:rPr>
              <w:t>([15], с.98)</w:t>
            </w:r>
          </w:p>
          <w:p w:rsidR="0064320D" w:rsidRPr="00D25816" w:rsidRDefault="0064320D" w:rsidP="00D25816">
            <w:pPr>
              <w:spacing w:line="276" w:lineRule="auto"/>
              <w:rPr>
                <w:rFonts w:ascii="Times New Roman" w:hAnsi="Times New Roman" w:cs="Times New Roman"/>
                <w:sz w:val="20"/>
                <w:szCs w:val="20"/>
              </w:rPr>
            </w:pPr>
            <w:r w:rsidRPr="00D25816">
              <w:rPr>
                <w:rFonts w:ascii="Times New Roman" w:hAnsi="Times New Roman" w:cs="Times New Roman"/>
                <w:sz w:val="20"/>
                <w:szCs w:val="20"/>
              </w:rPr>
              <w:t>Задачи. Уточнить и обобщить представление о столе как предмете мебели, его строении и назначении. Обратить внимание на то, что предметы могут быть в разных масштабах (взрослом, детском и игрушечном). Познакомить со способом конструирования стола на четырех ножках. Учить выбирать нужное количество деталей и создавать постройку по объяснению. Продолжать знакомить с пластиной и ее вариантами. Помочь установить ассоциативные связи между реальными столами (для людей), игрушечными столиками (для кукол) и детскими постройками.</w:t>
            </w:r>
          </w:p>
        </w:tc>
      </w:tr>
      <w:tr w:rsidR="0064320D" w:rsidRPr="00D93BE5" w:rsidTr="00E949A1">
        <w:trPr>
          <w:trHeight w:val="356"/>
        </w:trPr>
        <w:tc>
          <w:tcPr>
            <w:tcW w:w="1490" w:type="pct"/>
            <w:tcBorders>
              <w:top w:val="single" w:sz="4" w:space="0" w:color="auto"/>
            </w:tcBorders>
          </w:tcPr>
          <w:p w:rsidR="0064320D" w:rsidRDefault="0064320D" w:rsidP="00C77243">
            <w:pPr>
              <w:jc w:val="center"/>
              <w:rPr>
                <w:rFonts w:ascii="Times New Roman" w:hAnsi="Times New Roman" w:cs="Times New Roman"/>
                <w:color w:val="FF0000"/>
              </w:rPr>
            </w:pPr>
            <w:r w:rsidRPr="00BF2D32">
              <w:rPr>
                <w:rFonts w:ascii="Times New Roman" w:hAnsi="Times New Roman" w:cs="Times New Roman"/>
                <w:sz w:val="20"/>
              </w:rPr>
              <w:t>Познавательное развитие (ФЭМП)</w:t>
            </w:r>
          </w:p>
        </w:tc>
        <w:tc>
          <w:tcPr>
            <w:tcW w:w="1755" w:type="pct"/>
          </w:tcPr>
          <w:p w:rsidR="0064320D" w:rsidRPr="003A4203" w:rsidRDefault="0064320D" w:rsidP="003A4203">
            <w:pPr>
              <w:spacing w:line="276" w:lineRule="auto"/>
              <w:rPr>
                <w:rFonts w:ascii="Times New Roman" w:hAnsi="Times New Roman" w:cs="Times New Roman"/>
                <w:b/>
                <w:sz w:val="20"/>
                <w:szCs w:val="18"/>
              </w:rPr>
            </w:pPr>
            <w:r w:rsidRPr="003A4203">
              <w:rPr>
                <w:rFonts w:ascii="Times New Roman" w:hAnsi="Times New Roman" w:cs="Times New Roman"/>
                <w:b/>
                <w:sz w:val="20"/>
                <w:szCs w:val="18"/>
              </w:rPr>
              <w:t>Занятие 22. (</w:t>
            </w:r>
            <w:r>
              <w:rPr>
                <w:rFonts w:ascii="Times New Roman" w:hAnsi="Times New Roman" w:cs="Times New Roman"/>
                <w:b/>
                <w:sz w:val="20"/>
                <w:szCs w:val="18"/>
              </w:rPr>
              <w:t>[19]</w:t>
            </w:r>
            <w:r w:rsidRPr="003A4203">
              <w:rPr>
                <w:rFonts w:ascii="Times New Roman" w:hAnsi="Times New Roman" w:cs="Times New Roman"/>
                <w:b/>
                <w:sz w:val="20"/>
                <w:szCs w:val="18"/>
              </w:rPr>
              <w:t>, с. 37)</w:t>
            </w:r>
          </w:p>
          <w:p w:rsidR="0064320D" w:rsidRPr="003A4203" w:rsidRDefault="0064320D" w:rsidP="003A4203">
            <w:pPr>
              <w:spacing w:line="276" w:lineRule="auto"/>
              <w:rPr>
                <w:rFonts w:ascii="Times New Roman" w:hAnsi="Times New Roman" w:cs="Times New Roman"/>
                <w:i/>
                <w:sz w:val="20"/>
                <w:szCs w:val="18"/>
              </w:rPr>
            </w:pPr>
            <w:r w:rsidRPr="003A4203">
              <w:rPr>
                <w:rFonts w:ascii="Times New Roman" w:hAnsi="Times New Roman" w:cs="Times New Roman"/>
                <w:sz w:val="20"/>
                <w:szCs w:val="20"/>
              </w:rPr>
              <w:t>Задачи</w:t>
            </w:r>
            <w:r w:rsidRPr="003A4203">
              <w:rPr>
                <w:rFonts w:ascii="Times New Roman" w:hAnsi="Times New Roman" w:cs="Times New Roman"/>
                <w:sz w:val="20"/>
                <w:szCs w:val="18"/>
              </w:rPr>
              <w:t xml:space="preserve">. Учить сравнивать две неравные группы предметов способом наложения, обозначать результаты сравнения словами: </w:t>
            </w:r>
            <w:r w:rsidRPr="003A4203">
              <w:rPr>
                <w:rFonts w:ascii="Times New Roman" w:hAnsi="Times New Roman" w:cs="Times New Roman"/>
                <w:i/>
                <w:sz w:val="20"/>
                <w:szCs w:val="18"/>
              </w:rPr>
              <w:t>больше – меньше, столько – сколько.</w:t>
            </w:r>
            <w:r w:rsidRPr="003A4203">
              <w:rPr>
                <w:rFonts w:ascii="Times New Roman" w:hAnsi="Times New Roman" w:cs="Times New Roman"/>
                <w:sz w:val="20"/>
                <w:szCs w:val="18"/>
              </w:rPr>
              <w:t xml:space="preserve"> Совершенствовать умение сравнивать два контрастных по высоте предмета знакомыми способами, обозначать результаты сравнения словами: </w:t>
            </w:r>
            <w:r w:rsidRPr="003A4203">
              <w:rPr>
                <w:rFonts w:ascii="Times New Roman" w:hAnsi="Times New Roman" w:cs="Times New Roman"/>
                <w:i/>
                <w:sz w:val="20"/>
                <w:szCs w:val="18"/>
              </w:rPr>
              <w:t>высокий – низкий, выше – ниже.</w:t>
            </w:r>
          </w:p>
        </w:tc>
        <w:tc>
          <w:tcPr>
            <w:tcW w:w="1755" w:type="pct"/>
          </w:tcPr>
          <w:p w:rsidR="0064320D" w:rsidRDefault="0064320D" w:rsidP="00851AEA">
            <w:pPr>
              <w:rPr>
                <w:rFonts w:cs="Times New Roman"/>
                <w:b/>
                <w:sz w:val="20"/>
                <w:szCs w:val="18"/>
              </w:rPr>
            </w:pPr>
            <w:r w:rsidRPr="00663BD6">
              <w:rPr>
                <w:rFonts w:ascii="Times New Roman" w:hAnsi="Times New Roman" w:cs="Times New Roman"/>
                <w:b/>
                <w:sz w:val="20"/>
                <w:szCs w:val="18"/>
              </w:rPr>
              <w:t>Повторение пройденного материала в виде математических игр.</w:t>
            </w:r>
          </w:p>
          <w:p w:rsidR="0064320D" w:rsidRPr="004646E4" w:rsidRDefault="0064320D" w:rsidP="00C77243">
            <w:pPr>
              <w:spacing w:line="276" w:lineRule="auto"/>
              <w:rPr>
                <w:rFonts w:ascii="Times New Roman" w:hAnsi="Times New Roman" w:cs="Times New Roman"/>
                <w:color w:val="FF0000"/>
                <w:sz w:val="20"/>
                <w:szCs w:val="18"/>
              </w:rPr>
            </w:pPr>
          </w:p>
        </w:tc>
      </w:tr>
      <w:tr w:rsidR="0064320D" w:rsidRPr="00D93BE5" w:rsidTr="00C77243">
        <w:trPr>
          <w:trHeight w:val="204"/>
        </w:trPr>
        <w:tc>
          <w:tcPr>
            <w:tcW w:w="1490" w:type="pct"/>
            <w:tcBorders>
              <w:top w:val="single" w:sz="4" w:space="0" w:color="auto"/>
              <w:bottom w:val="single" w:sz="4" w:space="0" w:color="auto"/>
            </w:tcBorders>
          </w:tcPr>
          <w:p w:rsidR="0064320D" w:rsidRPr="0018328F" w:rsidRDefault="0064320D" w:rsidP="00C77243">
            <w:pPr>
              <w:jc w:val="center"/>
              <w:rPr>
                <w:rFonts w:ascii="Times New Roman" w:hAnsi="Times New Roman" w:cs="Times New Roman"/>
                <w:sz w:val="20"/>
              </w:rPr>
            </w:pPr>
            <w:r w:rsidRPr="0018328F">
              <w:rPr>
                <w:rFonts w:ascii="Times New Roman" w:hAnsi="Times New Roman" w:cs="Times New Roman"/>
                <w:sz w:val="20"/>
              </w:rPr>
              <w:t>Познавательное развитие</w:t>
            </w:r>
          </w:p>
          <w:p w:rsidR="0064320D" w:rsidRPr="0018328F" w:rsidRDefault="0064320D" w:rsidP="00C77243">
            <w:pPr>
              <w:jc w:val="center"/>
              <w:rPr>
                <w:rFonts w:ascii="Times New Roman" w:hAnsi="Times New Roman" w:cs="Times New Roman"/>
                <w:sz w:val="20"/>
              </w:rPr>
            </w:pPr>
            <w:r w:rsidRPr="0018328F">
              <w:rPr>
                <w:rFonts w:ascii="Times New Roman" w:hAnsi="Times New Roman" w:cs="Times New Roman"/>
                <w:sz w:val="20"/>
              </w:rPr>
              <w:t>(Ознакомление с окружающим миром)</w:t>
            </w:r>
          </w:p>
        </w:tc>
        <w:tc>
          <w:tcPr>
            <w:tcW w:w="3510" w:type="pct"/>
            <w:gridSpan w:val="2"/>
            <w:tcBorders>
              <w:top w:val="single" w:sz="4" w:space="0" w:color="auto"/>
              <w:bottom w:val="single" w:sz="4" w:space="0" w:color="auto"/>
              <w:right w:val="single" w:sz="4" w:space="0" w:color="auto"/>
            </w:tcBorders>
          </w:tcPr>
          <w:p w:rsidR="0064320D" w:rsidRPr="006F6738" w:rsidRDefault="0064320D" w:rsidP="00C77243">
            <w:pPr>
              <w:spacing w:line="276" w:lineRule="auto"/>
              <w:rPr>
                <w:rFonts w:ascii="Times New Roman" w:hAnsi="Times New Roman" w:cs="Times New Roman"/>
                <w:b/>
                <w:sz w:val="20"/>
                <w:szCs w:val="20"/>
              </w:rPr>
            </w:pPr>
            <w:r w:rsidRPr="006F6738">
              <w:rPr>
                <w:rFonts w:ascii="Times New Roman" w:hAnsi="Times New Roman" w:cs="Times New Roman"/>
                <w:b/>
                <w:sz w:val="20"/>
                <w:szCs w:val="20"/>
              </w:rPr>
              <w:t>1-й вариант. Тарелочка из глины. (</w:t>
            </w:r>
            <w:r>
              <w:rPr>
                <w:rFonts w:ascii="Times New Roman" w:hAnsi="Times New Roman" w:cs="Times New Roman"/>
                <w:b/>
                <w:sz w:val="20"/>
                <w:szCs w:val="20"/>
              </w:rPr>
              <w:t>[6]</w:t>
            </w:r>
            <w:r w:rsidRPr="006F6738">
              <w:rPr>
                <w:rFonts w:ascii="Times New Roman" w:hAnsi="Times New Roman" w:cs="Times New Roman"/>
                <w:b/>
                <w:sz w:val="20"/>
                <w:szCs w:val="20"/>
              </w:rPr>
              <w:t>, с. 26)</w:t>
            </w:r>
          </w:p>
          <w:p w:rsidR="0064320D" w:rsidRDefault="0064320D" w:rsidP="00C77243">
            <w:pPr>
              <w:spacing w:line="276" w:lineRule="auto"/>
              <w:rPr>
                <w:rFonts w:ascii="Times New Roman" w:hAnsi="Times New Roman" w:cs="Times New Roman"/>
                <w:sz w:val="20"/>
                <w:szCs w:val="20"/>
              </w:rPr>
            </w:pPr>
            <w:r w:rsidRPr="006F6738">
              <w:rPr>
                <w:rFonts w:ascii="Times New Roman" w:hAnsi="Times New Roman" w:cs="Times New Roman"/>
                <w:sz w:val="20"/>
                <w:szCs w:val="20"/>
              </w:rPr>
              <w:t>Задачи. Познакомить детей со свойствами глины, со структурой ее поверхности.</w:t>
            </w:r>
          </w:p>
          <w:p w:rsidR="0064320D" w:rsidRDefault="0064320D" w:rsidP="00C77243">
            <w:pPr>
              <w:spacing w:line="276" w:lineRule="auto"/>
              <w:rPr>
                <w:rFonts w:ascii="Times New Roman" w:hAnsi="Times New Roman" w:cs="Times New Roman"/>
                <w:sz w:val="20"/>
                <w:szCs w:val="20"/>
              </w:rPr>
            </w:pPr>
          </w:p>
          <w:p w:rsidR="0064320D" w:rsidRPr="006F6738" w:rsidRDefault="0064320D" w:rsidP="006F6738">
            <w:pPr>
              <w:rPr>
                <w:rFonts w:ascii="Times New Roman" w:hAnsi="Times New Roman" w:cs="Times New Roman"/>
                <w:b/>
                <w:sz w:val="20"/>
                <w:szCs w:val="20"/>
              </w:rPr>
            </w:pPr>
            <w:r>
              <w:rPr>
                <w:rFonts w:ascii="Times New Roman" w:hAnsi="Times New Roman" w:cs="Times New Roman"/>
                <w:b/>
                <w:sz w:val="20"/>
                <w:szCs w:val="20"/>
              </w:rPr>
              <w:t>2</w:t>
            </w:r>
            <w:r w:rsidRPr="006F6738">
              <w:rPr>
                <w:rFonts w:ascii="Times New Roman" w:hAnsi="Times New Roman" w:cs="Times New Roman"/>
                <w:b/>
                <w:sz w:val="20"/>
                <w:szCs w:val="20"/>
              </w:rPr>
              <w:t xml:space="preserve">-й вариант. </w:t>
            </w:r>
            <w:r>
              <w:rPr>
                <w:rFonts w:ascii="Times New Roman" w:hAnsi="Times New Roman" w:cs="Times New Roman"/>
                <w:b/>
                <w:sz w:val="20"/>
                <w:szCs w:val="20"/>
              </w:rPr>
              <w:t>Посуда</w:t>
            </w:r>
            <w:r w:rsidRPr="006F6738">
              <w:rPr>
                <w:rFonts w:ascii="Times New Roman" w:hAnsi="Times New Roman" w:cs="Times New Roman"/>
                <w:b/>
                <w:sz w:val="20"/>
                <w:szCs w:val="20"/>
              </w:rPr>
              <w:t>. ([</w:t>
            </w:r>
            <w:r>
              <w:rPr>
                <w:rFonts w:ascii="Times New Roman" w:hAnsi="Times New Roman" w:cs="Times New Roman"/>
                <w:b/>
                <w:sz w:val="20"/>
                <w:szCs w:val="20"/>
              </w:rPr>
              <w:t>7</w:t>
            </w:r>
            <w:r w:rsidRPr="006F6738">
              <w:rPr>
                <w:rFonts w:ascii="Times New Roman" w:hAnsi="Times New Roman" w:cs="Times New Roman"/>
                <w:b/>
                <w:sz w:val="20"/>
                <w:szCs w:val="20"/>
              </w:rPr>
              <w:t xml:space="preserve">], с. </w:t>
            </w:r>
            <w:r>
              <w:rPr>
                <w:rFonts w:ascii="Times New Roman" w:hAnsi="Times New Roman" w:cs="Times New Roman"/>
                <w:b/>
                <w:sz w:val="20"/>
                <w:szCs w:val="20"/>
              </w:rPr>
              <w:t>102</w:t>
            </w:r>
            <w:r w:rsidRPr="006F6738">
              <w:rPr>
                <w:rFonts w:ascii="Times New Roman" w:hAnsi="Times New Roman" w:cs="Times New Roman"/>
                <w:b/>
                <w:sz w:val="20"/>
                <w:szCs w:val="20"/>
              </w:rPr>
              <w:t>)</w:t>
            </w:r>
          </w:p>
          <w:p w:rsidR="0064320D" w:rsidRPr="006F6738" w:rsidRDefault="0064320D" w:rsidP="006F6738">
            <w:pPr>
              <w:spacing w:line="276" w:lineRule="auto"/>
              <w:rPr>
                <w:rFonts w:ascii="Times New Roman" w:hAnsi="Times New Roman" w:cs="Times New Roman"/>
                <w:sz w:val="20"/>
                <w:szCs w:val="20"/>
              </w:rPr>
            </w:pPr>
            <w:r w:rsidRPr="006F6738">
              <w:rPr>
                <w:rFonts w:ascii="Times New Roman" w:hAnsi="Times New Roman" w:cs="Times New Roman"/>
                <w:sz w:val="20"/>
                <w:szCs w:val="20"/>
              </w:rPr>
              <w:t xml:space="preserve">Задачи. </w:t>
            </w:r>
            <w:r>
              <w:rPr>
                <w:rFonts w:ascii="Times New Roman" w:hAnsi="Times New Roman" w:cs="Times New Roman"/>
                <w:sz w:val="20"/>
                <w:szCs w:val="20"/>
              </w:rPr>
              <w:t>Обобщить знания по теме «Посуда»; тренировать в употреблении множественного числа существительных; развивать мышление, учить сравнивать предметы</w:t>
            </w:r>
            <w:r w:rsidRPr="006F6738">
              <w:rPr>
                <w:rFonts w:ascii="Times New Roman" w:hAnsi="Times New Roman" w:cs="Times New Roman"/>
                <w:sz w:val="20"/>
                <w:szCs w:val="20"/>
              </w:rPr>
              <w:t>.</w:t>
            </w:r>
          </w:p>
        </w:tc>
      </w:tr>
      <w:tr w:rsidR="0064320D" w:rsidRPr="00D93BE5" w:rsidTr="0084523A">
        <w:trPr>
          <w:trHeight w:val="219"/>
        </w:trPr>
        <w:tc>
          <w:tcPr>
            <w:tcW w:w="1490" w:type="pct"/>
            <w:tcBorders>
              <w:top w:val="single" w:sz="4" w:space="0" w:color="auto"/>
              <w:bottom w:val="single" w:sz="4" w:space="0" w:color="auto"/>
            </w:tcBorders>
          </w:tcPr>
          <w:p w:rsidR="0064320D" w:rsidRPr="00193EDA" w:rsidRDefault="0064320D" w:rsidP="00C77243">
            <w:pPr>
              <w:jc w:val="center"/>
              <w:rPr>
                <w:rFonts w:ascii="Times New Roman" w:hAnsi="Times New Roman" w:cs="Times New Roman"/>
                <w:sz w:val="20"/>
              </w:rPr>
            </w:pPr>
            <w:r w:rsidRPr="00193EDA">
              <w:rPr>
                <w:rFonts w:ascii="Times New Roman" w:hAnsi="Times New Roman" w:cs="Times New Roman"/>
                <w:sz w:val="20"/>
              </w:rPr>
              <w:t>Речевое развитие (Развитие речи)</w:t>
            </w:r>
          </w:p>
        </w:tc>
        <w:tc>
          <w:tcPr>
            <w:tcW w:w="1755" w:type="pct"/>
            <w:tcBorders>
              <w:top w:val="single" w:sz="4" w:space="0" w:color="auto"/>
              <w:bottom w:val="single" w:sz="4" w:space="0" w:color="auto"/>
              <w:right w:val="single" w:sz="4" w:space="0" w:color="auto"/>
            </w:tcBorders>
          </w:tcPr>
          <w:p w:rsidR="0064320D" w:rsidRPr="0084523A" w:rsidRDefault="0064320D" w:rsidP="003B6D94">
            <w:pPr>
              <w:spacing w:line="276" w:lineRule="auto"/>
              <w:rPr>
                <w:rFonts w:ascii="Times New Roman" w:hAnsi="Times New Roman" w:cs="Times New Roman"/>
                <w:b/>
                <w:sz w:val="20"/>
                <w:szCs w:val="20"/>
              </w:rPr>
            </w:pPr>
            <w:r w:rsidRPr="0084523A">
              <w:rPr>
                <w:rFonts w:ascii="Times New Roman" w:hAnsi="Times New Roman" w:cs="Times New Roman"/>
                <w:b/>
                <w:sz w:val="20"/>
                <w:szCs w:val="20"/>
              </w:rPr>
              <w:t>Чтение русской народной сказки «У страха глаза велики». (</w:t>
            </w:r>
            <w:r>
              <w:rPr>
                <w:rFonts w:ascii="Times New Roman" w:hAnsi="Times New Roman" w:cs="Times New Roman"/>
                <w:b/>
                <w:sz w:val="20"/>
                <w:szCs w:val="20"/>
              </w:rPr>
              <w:t>[5]</w:t>
            </w:r>
            <w:r w:rsidRPr="0084523A">
              <w:rPr>
                <w:rFonts w:ascii="Times New Roman" w:hAnsi="Times New Roman" w:cs="Times New Roman"/>
                <w:b/>
                <w:sz w:val="20"/>
                <w:szCs w:val="20"/>
              </w:rPr>
              <w:t>, с. 70)</w:t>
            </w:r>
          </w:p>
          <w:p w:rsidR="0064320D" w:rsidRPr="0084523A" w:rsidRDefault="0064320D" w:rsidP="003B6D94">
            <w:pPr>
              <w:spacing w:line="276" w:lineRule="auto"/>
              <w:rPr>
                <w:rFonts w:ascii="Times New Roman" w:hAnsi="Times New Roman" w:cs="Times New Roman"/>
                <w:i/>
                <w:sz w:val="20"/>
                <w:szCs w:val="20"/>
              </w:rPr>
            </w:pPr>
            <w:r w:rsidRPr="0084523A">
              <w:rPr>
                <w:rFonts w:ascii="Times New Roman" w:hAnsi="Times New Roman" w:cs="Times New Roman"/>
                <w:sz w:val="20"/>
                <w:szCs w:val="23"/>
                <w:shd w:val="clear" w:color="auto" w:fill="FFFFFF"/>
              </w:rPr>
              <w:t>Задачи</w:t>
            </w:r>
            <w:r w:rsidRPr="0084523A">
              <w:rPr>
                <w:rFonts w:ascii="Times New Roman" w:hAnsi="Times New Roman" w:cs="Times New Roman"/>
                <w:sz w:val="20"/>
                <w:szCs w:val="20"/>
              </w:rPr>
              <w:t xml:space="preserve">. Вспомнить с детьми известные им русские народные сказки. Познакомить со сказкой «У страха глаза велики» (обраб. М. Серовой). Упражнять в отчетливом произношении </w:t>
            </w:r>
            <w:r w:rsidRPr="0084523A">
              <w:rPr>
                <w:rFonts w:ascii="Times New Roman" w:hAnsi="Times New Roman" w:cs="Times New Roman"/>
                <w:sz w:val="20"/>
                <w:szCs w:val="20"/>
              </w:rPr>
              <w:lastRenderedPageBreak/>
              <w:t xml:space="preserve">слов со звуком </w:t>
            </w:r>
            <w:r w:rsidRPr="0084523A">
              <w:rPr>
                <w:rFonts w:ascii="Times New Roman" w:hAnsi="Times New Roman" w:cs="Times New Roman"/>
                <w:i/>
                <w:sz w:val="20"/>
                <w:szCs w:val="20"/>
              </w:rPr>
              <w:t>х.</w:t>
            </w:r>
          </w:p>
        </w:tc>
        <w:tc>
          <w:tcPr>
            <w:tcW w:w="1755" w:type="pct"/>
            <w:tcBorders>
              <w:top w:val="single" w:sz="4" w:space="0" w:color="auto"/>
              <w:bottom w:val="single" w:sz="4" w:space="0" w:color="auto"/>
              <w:right w:val="single" w:sz="4" w:space="0" w:color="auto"/>
            </w:tcBorders>
          </w:tcPr>
          <w:p w:rsidR="0064320D" w:rsidRPr="00A759FD" w:rsidRDefault="0064320D" w:rsidP="0066646D">
            <w:pPr>
              <w:rPr>
                <w:rFonts w:ascii="Times New Roman" w:hAnsi="Times New Roman" w:cs="Times New Roman"/>
                <w:b/>
                <w:sz w:val="20"/>
                <w:szCs w:val="20"/>
              </w:rPr>
            </w:pPr>
            <w:r>
              <w:rPr>
                <w:rFonts w:ascii="Times New Roman" w:hAnsi="Times New Roman" w:cs="Times New Roman"/>
                <w:b/>
                <w:sz w:val="20"/>
                <w:szCs w:val="20"/>
              </w:rPr>
              <w:lastRenderedPageBreak/>
              <w:t>Составление сюжетного рассказа по набору игрушек</w:t>
            </w:r>
            <w:r w:rsidRPr="00A759FD">
              <w:rPr>
                <w:rFonts w:ascii="Times New Roman" w:hAnsi="Times New Roman" w:cs="Times New Roman"/>
                <w:b/>
                <w:sz w:val="20"/>
                <w:szCs w:val="20"/>
              </w:rPr>
              <w:t>. (</w:t>
            </w:r>
            <w:r>
              <w:rPr>
                <w:rFonts w:ascii="Times New Roman" w:hAnsi="Times New Roman" w:cs="Times New Roman"/>
                <w:b/>
                <w:sz w:val="20"/>
                <w:szCs w:val="20"/>
              </w:rPr>
              <w:t>[21]</w:t>
            </w:r>
            <w:r w:rsidRPr="00A759FD">
              <w:rPr>
                <w:rFonts w:ascii="Times New Roman" w:hAnsi="Times New Roman" w:cs="Times New Roman"/>
                <w:b/>
                <w:sz w:val="20"/>
                <w:szCs w:val="20"/>
              </w:rPr>
              <w:t xml:space="preserve">, с. </w:t>
            </w:r>
            <w:r>
              <w:rPr>
                <w:rFonts w:ascii="Times New Roman" w:hAnsi="Times New Roman" w:cs="Times New Roman"/>
                <w:b/>
                <w:sz w:val="20"/>
                <w:szCs w:val="20"/>
              </w:rPr>
              <w:t>70</w:t>
            </w:r>
            <w:r w:rsidRPr="00A759FD">
              <w:rPr>
                <w:rFonts w:ascii="Times New Roman" w:hAnsi="Times New Roman" w:cs="Times New Roman"/>
                <w:b/>
                <w:sz w:val="20"/>
                <w:szCs w:val="20"/>
              </w:rPr>
              <w:t>)</w:t>
            </w:r>
          </w:p>
          <w:p w:rsidR="0064320D" w:rsidRPr="0066646D" w:rsidRDefault="0064320D" w:rsidP="00220FE0">
            <w:pPr>
              <w:rPr>
                <w:rFonts w:ascii="Times New Roman" w:hAnsi="Times New Roman" w:cs="Times New Roman"/>
                <w:b/>
                <w:sz w:val="20"/>
                <w:szCs w:val="20"/>
              </w:rPr>
            </w:pPr>
            <w:r w:rsidRPr="00DF0570">
              <w:rPr>
                <w:rFonts w:ascii="Times New Roman" w:hAnsi="Times New Roman" w:cs="Times New Roman"/>
                <w:sz w:val="20"/>
                <w:szCs w:val="20"/>
              </w:rPr>
              <w:t>Задачи</w:t>
            </w:r>
            <w:r w:rsidRPr="00A759FD">
              <w:rPr>
                <w:rFonts w:ascii="Times New Roman" w:hAnsi="Times New Roman" w:cs="Times New Roman"/>
                <w:sz w:val="20"/>
                <w:szCs w:val="20"/>
              </w:rPr>
              <w:t xml:space="preserve">. </w:t>
            </w:r>
            <w:r>
              <w:rPr>
                <w:rFonts w:ascii="Times New Roman" w:hAnsi="Times New Roman" w:cs="Times New Roman"/>
                <w:sz w:val="20"/>
                <w:szCs w:val="20"/>
              </w:rPr>
              <w:t xml:space="preserve">Учить составлять рассказ с помощью воспитателя; правильно называть предметы одежды, отдельные качества предметов; закреплять правильное произношение звуков </w:t>
            </w:r>
            <w:r w:rsidRPr="00DF11BD">
              <w:rPr>
                <w:rFonts w:ascii="Times New Roman" w:hAnsi="Times New Roman" w:cs="Times New Roman"/>
                <w:sz w:val="20"/>
                <w:szCs w:val="20"/>
              </w:rPr>
              <w:t>[</w:t>
            </w:r>
            <w:r>
              <w:rPr>
                <w:rFonts w:ascii="Times New Roman" w:hAnsi="Times New Roman" w:cs="Times New Roman"/>
                <w:sz w:val="20"/>
                <w:szCs w:val="20"/>
              </w:rPr>
              <w:t>ф</w:t>
            </w:r>
            <w:r w:rsidRPr="00DF11BD">
              <w:rPr>
                <w:rFonts w:ascii="Times New Roman" w:hAnsi="Times New Roman" w:cs="Times New Roman"/>
                <w:sz w:val="20"/>
                <w:szCs w:val="20"/>
              </w:rPr>
              <w:t>]</w:t>
            </w:r>
            <w:r>
              <w:rPr>
                <w:rFonts w:ascii="Times New Roman" w:hAnsi="Times New Roman" w:cs="Times New Roman"/>
                <w:sz w:val="20"/>
                <w:szCs w:val="20"/>
              </w:rPr>
              <w:t xml:space="preserve"> – </w:t>
            </w:r>
            <w:r w:rsidRPr="00DF11BD">
              <w:rPr>
                <w:rFonts w:ascii="Times New Roman" w:hAnsi="Times New Roman" w:cs="Times New Roman"/>
                <w:sz w:val="20"/>
                <w:szCs w:val="20"/>
              </w:rPr>
              <w:t>[</w:t>
            </w:r>
            <w:r>
              <w:rPr>
                <w:rFonts w:ascii="Times New Roman" w:hAnsi="Times New Roman" w:cs="Times New Roman"/>
                <w:sz w:val="20"/>
                <w:szCs w:val="20"/>
              </w:rPr>
              <w:t>ф</w:t>
            </w:r>
            <w:r w:rsidRPr="00DF11BD">
              <w:rPr>
                <w:rFonts w:ascii="Times New Roman" w:hAnsi="Times New Roman" w:cs="Times New Roman"/>
                <w:sz w:val="20"/>
                <w:szCs w:val="20"/>
              </w:rPr>
              <w:t>’]</w:t>
            </w:r>
            <w:r>
              <w:rPr>
                <w:rFonts w:ascii="Times New Roman" w:hAnsi="Times New Roman" w:cs="Times New Roman"/>
                <w:sz w:val="20"/>
                <w:szCs w:val="20"/>
              </w:rPr>
              <w:t xml:space="preserve">, учить плавно, протяжно, на одном выдохе произносить </w:t>
            </w:r>
            <w:r>
              <w:rPr>
                <w:rFonts w:ascii="Times New Roman" w:hAnsi="Times New Roman" w:cs="Times New Roman"/>
                <w:sz w:val="20"/>
                <w:szCs w:val="20"/>
              </w:rPr>
              <w:lastRenderedPageBreak/>
              <w:t>этот звук.</w:t>
            </w:r>
          </w:p>
        </w:tc>
      </w:tr>
    </w:tbl>
    <w:p w:rsidR="00BB0F4A" w:rsidRDefault="00BB0F4A" w:rsidP="007A2493">
      <w:pPr>
        <w:spacing w:after="0" w:line="240" w:lineRule="auto"/>
        <w:ind w:left="142" w:right="-851" w:firstLine="566"/>
        <w:rPr>
          <w:rFonts w:ascii="Times New Roman" w:hAnsi="Times New Roman" w:cs="Times New Roman"/>
          <w:b/>
          <w:sz w:val="20"/>
          <w:szCs w:val="20"/>
        </w:rPr>
      </w:pPr>
    </w:p>
    <w:p w:rsidR="0066646D" w:rsidRDefault="0066646D" w:rsidP="00804DA1">
      <w:pPr>
        <w:spacing w:after="0" w:line="240" w:lineRule="auto"/>
        <w:ind w:right="-882"/>
        <w:rPr>
          <w:rFonts w:ascii="Times New Roman" w:hAnsi="Times New Roman" w:cs="Times New Roman"/>
          <w:b/>
          <w:sz w:val="20"/>
          <w:szCs w:val="20"/>
          <w:u w:val="single"/>
        </w:rPr>
      </w:pPr>
    </w:p>
    <w:p w:rsidR="00804DA1" w:rsidRDefault="00804DA1" w:rsidP="00804DA1">
      <w:pPr>
        <w:spacing w:after="0" w:line="240" w:lineRule="auto"/>
        <w:ind w:right="-882"/>
        <w:rPr>
          <w:rFonts w:ascii="Times New Roman" w:hAnsi="Times New Roman" w:cs="Times New Roman"/>
          <w:b/>
          <w:sz w:val="20"/>
          <w:szCs w:val="20"/>
          <w:u w:val="single"/>
        </w:rPr>
      </w:pPr>
      <w:r w:rsidRPr="00AC3A93">
        <w:rPr>
          <w:rFonts w:ascii="Times New Roman" w:hAnsi="Times New Roman" w:cs="Times New Roman"/>
          <w:b/>
          <w:sz w:val="20"/>
          <w:szCs w:val="20"/>
          <w:u w:val="single"/>
        </w:rPr>
        <w:t>Тематическая неделя «</w:t>
      </w:r>
      <w:r w:rsidR="00AC3A93" w:rsidRPr="00AC3A93">
        <w:rPr>
          <w:rFonts w:ascii="Times New Roman" w:hAnsi="Times New Roman" w:cs="Times New Roman"/>
          <w:b/>
          <w:sz w:val="20"/>
          <w:szCs w:val="20"/>
          <w:u w:val="single"/>
        </w:rPr>
        <w:t>Моя мама лучше всех</w:t>
      </w:r>
      <w:r w:rsidRPr="00AC3A93">
        <w:rPr>
          <w:rFonts w:ascii="Times New Roman" w:hAnsi="Times New Roman" w:cs="Times New Roman"/>
          <w:b/>
          <w:sz w:val="20"/>
          <w:szCs w:val="20"/>
          <w:u w:val="single"/>
        </w:rPr>
        <w:t>»</w:t>
      </w:r>
    </w:p>
    <w:p w:rsidR="00BB0F4A" w:rsidRDefault="00BB0F4A" w:rsidP="008C0286">
      <w:pPr>
        <w:spacing w:after="0" w:line="240" w:lineRule="auto"/>
        <w:ind w:left="142" w:right="-851" w:firstLine="566"/>
        <w:rPr>
          <w:rFonts w:ascii="Times New Roman" w:hAnsi="Times New Roman" w:cs="Times New Roman"/>
          <w:b/>
          <w:sz w:val="20"/>
          <w:szCs w:val="20"/>
        </w:rPr>
      </w:pPr>
    </w:p>
    <w:p w:rsidR="00B35745" w:rsidRPr="00396BF9" w:rsidRDefault="00985F1A" w:rsidP="008C0286">
      <w:pPr>
        <w:spacing w:after="0" w:line="240" w:lineRule="auto"/>
        <w:ind w:left="142" w:right="-851" w:firstLine="566"/>
        <w:rPr>
          <w:rFonts w:ascii="Times New Roman" w:hAnsi="Times New Roman" w:cs="Times New Roman"/>
          <w:sz w:val="20"/>
          <w:szCs w:val="20"/>
        </w:rPr>
      </w:pPr>
      <w:r>
        <w:rPr>
          <w:rFonts w:ascii="Times New Roman" w:hAnsi="Times New Roman" w:cs="Times New Roman"/>
          <w:b/>
          <w:sz w:val="20"/>
          <w:szCs w:val="20"/>
        </w:rPr>
        <w:t>Понедельник</w:t>
      </w:r>
      <w:r w:rsidR="00450888">
        <w:rPr>
          <w:rFonts w:ascii="Times New Roman" w:hAnsi="Times New Roman" w:cs="Times New Roman"/>
          <w:b/>
          <w:sz w:val="20"/>
          <w:szCs w:val="20"/>
        </w:rPr>
        <w:t xml:space="preserve"> </w:t>
      </w:r>
      <w:r w:rsidR="00C77243">
        <w:rPr>
          <w:rFonts w:ascii="Times New Roman" w:hAnsi="Times New Roman" w:cs="Times New Roman"/>
          <w:b/>
          <w:sz w:val="20"/>
          <w:szCs w:val="20"/>
        </w:rPr>
        <w:t>04</w:t>
      </w:r>
      <w:r w:rsidR="00B35745" w:rsidRPr="00396BF9">
        <w:rPr>
          <w:rFonts w:ascii="Times New Roman" w:hAnsi="Times New Roman" w:cs="Times New Roman"/>
          <w:b/>
          <w:sz w:val="20"/>
          <w:szCs w:val="20"/>
        </w:rPr>
        <w:t>.0</w:t>
      </w:r>
      <w:r w:rsidR="00C77243">
        <w:rPr>
          <w:rFonts w:ascii="Times New Roman" w:hAnsi="Times New Roman" w:cs="Times New Roman"/>
          <w:b/>
          <w:sz w:val="20"/>
          <w:szCs w:val="20"/>
        </w:rPr>
        <w:t>3</w:t>
      </w:r>
      <w:r w:rsidR="00B35745" w:rsidRPr="00396BF9">
        <w:rPr>
          <w:rFonts w:ascii="Times New Roman" w:hAnsi="Times New Roman" w:cs="Times New Roman"/>
          <w:b/>
          <w:sz w:val="20"/>
          <w:szCs w:val="20"/>
        </w:rPr>
        <w:t>.</w:t>
      </w:r>
      <w:r w:rsidR="008161A7">
        <w:rPr>
          <w:rFonts w:ascii="Times New Roman" w:hAnsi="Times New Roman" w:cs="Times New Roman"/>
          <w:b/>
          <w:sz w:val="20"/>
          <w:szCs w:val="20"/>
        </w:rPr>
        <w:t>202</w:t>
      </w:r>
      <w:r w:rsidR="00C77243">
        <w:rPr>
          <w:rFonts w:ascii="Times New Roman" w:hAnsi="Times New Roman" w:cs="Times New Roman"/>
          <w:b/>
          <w:sz w:val="20"/>
          <w:szCs w:val="20"/>
        </w:rPr>
        <w:t>4</w:t>
      </w:r>
      <w:r w:rsidR="00B35745" w:rsidRPr="00396BF9">
        <w:rPr>
          <w:rFonts w:ascii="Times New Roman" w:hAnsi="Times New Roman" w:cs="Times New Roman"/>
          <w:b/>
          <w:sz w:val="20"/>
          <w:szCs w:val="20"/>
        </w:rPr>
        <w:t xml:space="preserve">            </w:t>
      </w:r>
      <w:r w:rsidR="00BC6F8A">
        <w:rPr>
          <w:rFonts w:ascii="Times New Roman" w:hAnsi="Times New Roman" w:cs="Times New Roman"/>
          <w:b/>
          <w:color w:val="FF0000"/>
          <w:sz w:val="20"/>
          <w:szCs w:val="20"/>
        </w:rPr>
        <w:tab/>
      </w:r>
      <w:r w:rsidR="00BC6F8A">
        <w:rPr>
          <w:rFonts w:ascii="Times New Roman" w:hAnsi="Times New Roman" w:cs="Times New Roman"/>
          <w:b/>
          <w:color w:val="FF0000"/>
          <w:sz w:val="20"/>
          <w:szCs w:val="20"/>
        </w:rPr>
        <w:tab/>
      </w:r>
      <w:r w:rsidR="00BC6F8A">
        <w:rPr>
          <w:rFonts w:ascii="Times New Roman" w:hAnsi="Times New Roman" w:cs="Times New Roman"/>
          <w:b/>
          <w:color w:val="FF0000"/>
          <w:sz w:val="20"/>
          <w:szCs w:val="20"/>
        </w:rPr>
        <w:tab/>
      </w:r>
      <w:r w:rsidR="00B35745" w:rsidRPr="00396BF9">
        <w:rPr>
          <w:rFonts w:ascii="Times New Roman" w:hAnsi="Times New Roman" w:cs="Times New Roman"/>
          <w:b/>
          <w:sz w:val="20"/>
          <w:szCs w:val="20"/>
        </w:rPr>
        <w:t xml:space="preserve">                                                       </w:t>
      </w:r>
      <w:r w:rsidR="00020AD6">
        <w:rPr>
          <w:rFonts w:ascii="Times New Roman" w:hAnsi="Times New Roman" w:cs="Times New Roman"/>
          <w:b/>
          <w:sz w:val="20"/>
          <w:szCs w:val="20"/>
        </w:rPr>
        <w:tab/>
      </w:r>
      <w:r w:rsidR="00020AD6">
        <w:rPr>
          <w:rFonts w:ascii="Times New Roman" w:hAnsi="Times New Roman" w:cs="Times New Roman"/>
          <w:b/>
          <w:sz w:val="20"/>
          <w:szCs w:val="20"/>
        </w:rPr>
        <w:tab/>
      </w:r>
      <w:r w:rsidR="00020AD6">
        <w:rPr>
          <w:rFonts w:ascii="Times New Roman" w:hAnsi="Times New Roman" w:cs="Times New Roman"/>
          <w:b/>
          <w:sz w:val="20"/>
          <w:szCs w:val="20"/>
        </w:rPr>
        <w:tab/>
        <w:t xml:space="preserve">           </w:t>
      </w:r>
      <w:r w:rsidR="00A5387A">
        <w:rPr>
          <w:rFonts w:ascii="Times New Roman" w:hAnsi="Times New Roman" w:cs="Times New Roman"/>
          <w:b/>
          <w:sz w:val="20"/>
          <w:szCs w:val="20"/>
        </w:rPr>
        <w:tab/>
      </w:r>
      <w:r w:rsidR="00A5387A">
        <w:rPr>
          <w:rFonts w:ascii="Times New Roman" w:hAnsi="Times New Roman" w:cs="Times New Roman"/>
          <w:b/>
          <w:sz w:val="20"/>
          <w:szCs w:val="20"/>
        </w:rPr>
        <w:tab/>
      </w:r>
      <w:r w:rsidR="00A5387A">
        <w:rPr>
          <w:rFonts w:ascii="Times New Roman" w:hAnsi="Times New Roman" w:cs="Times New Roman"/>
          <w:b/>
          <w:sz w:val="20"/>
          <w:szCs w:val="20"/>
        </w:rPr>
        <w:tab/>
      </w:r>
      <w:r w:rsidR="00A5387A">
        <w:rPr>
          <w:rFonts w:ascii="Times New Roman" w:hAnsi="Times New Roman" w:cs="Times New Roman"/>
          <w:b/>
          <w:sz w:val="20"/>
          <w:szCs w:val="20"/>
        </w:rPr>
        <w:tab/>
      </w:r>
      <w:r w:rsidR="003809A0">
        <w:rPr>
          <w:rFonts w:ascii="Times New Roman" w:hAnsi="Times New Roman" w:cs="Times New Roman"/>
          <w:b/>
          <w:sz w:val="20"/>
          <w:szCs w:val="20"/>
        </w:rPr>
        <w:t xml:space="preserve">    </w:t>
      </w:r>
      <w:r w:rsidR="00A5387A" w:rsidRPr="00A5387A">
        <w:rPr>
          <w:rFonts w:ascii="Times New Roman" w:hAnsi="Times New Roman" w:cs="Times New Roman"/>
          <w:sz w:val="20"/>
          <w:szCs w:val="20"/>
        </w:rPr>
        <w:t>Тематическая неделя «Моя мама лучше всех»</w:t>
      </w:r>
    </w:p>
    <w:tbl>
      <w:tblPr>
        <w:tblStyle w:val="a3"/>
        <w:tblW w:w="16160" w:type="dxa"/>
        <w:tblInd w:w="250" w:type="dxa"/>
        <w:tblLayout w:type="fixed"/>
        <w:tblLook w:val="04A0" w:firstRow="1" w:lastRow="0" w:firstColumn="1" w:lastColumn="0" w:noHBand="0" w:noVBand="1"/>
      </w:tblPr>
      <w:tblGrid>
        <w:gridCol w:w="1559"/>
        <w:gridCol w:w="10206"/>
        <w:gridCol w:w="1985"/>
        <w:gridCol w:w="2410"/>
      </w:tblGrid>
      <w:tr w:rsidR="00660BEF" w:rsidRPr="00396BF9" w:rsidTr="00FE3871">
        <w:trPr>
          <w:cantSplit/>
          <w:trHeight w:val="411"/>
        </w:trPr>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60BEF" w:rsidRPr="00036C68" w:rsidRDefault="00660BEF" w:rsidP="00D57216">
            <w:pPr>
              <w:ind w:left="34" w:right="-108"/>
              <w:rPr>
                <w:rFonts w:ascii="Times New Roman" w:hAnsi="Times New Roman" w:cs="Times New Roman"/>
                <w:b/>
                <w:sz w:val="16"/>
                <w:szCs w:val="16"/>
              </w:rPr>
            </w:pPr>
            <w:r w:rsidRPr="00A36458">
              <w:rPr>
                <w:rFonts w:ascii="Times New Roman" w:hAnsi="Times New Roman" w:cs="Times New Roman"/>
                <w:b/>
                <w:sz w:val="20"/>
                <w:szCs w:val="20"/>
              </w:rPr>
              <w:t xml:space="preserve">Режимные моменты </w:t>
            </w:r>
          </w:p>
        </w:tc>
        <w:tc>
          <w:tcPr>
            <w:tcW w:w="10206"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660BEF" w:rsidRPr="0086395C" w:rsidRDefault="00660BEF" w:rsidP="00B42E28">
            <w:pPr>
              <w:jc w:val="center"/>
              <w:rPr>
                <w:rFonts w:ascii="Times New Roman" w:hAnsi="Times New Roman" w:cs="Times New Roman"/>
                <w:b/>
                <w:sz w:val="24"/>
              </w:rPr>
            </w:pPr>
            <w:r w:rsidRPr="0086395C">
              <w:rPr>
                <w:rFonts w:ascii="Times New Roman" w:hAnsi="Times New Roman" w:cs="Times New Roman"/>
                <w:b/>
                <w:sz w:val="24"/>
              </w:rPr>
              <w:t>Совместная деятельность взрослого и детей/Самостоятельная деятельность детей</w:t>
            </w:r>
          </w:p>
        </w:tc>
        <w:tc>
          <w:tcPr>
            <w:tcW w:w="1985" w:type="dxa"/>
            <w:tcBorders>
              <w:top w:val="single" w:sz="4" w:space="0" w:color="000000" w:themeColor="text1"/>
              <w:left w:val="single" w:sz="4" w:space="0" w:color="auto"/>
              <w:bottom w:val="single" w:sz="4" w:space="0" w:color="000000" w:themeColor="text1"/>
              <w:right w:val="single" w:sz="4" w:space="0" w:color="000000" w:themeColor="text1"/>
            </w:tcBorders>
          </w:tcPr>
          <w:p w:rsidR="00660BEF" w:rsidRPr="0044640F" w:rsidRDefault="00660BEF" w:rsidP="00B42E28">
            <w:pPr>
              <w:jc w:val="center"/>
              <w:rPr>
                <w:rFonts w:ascii="Times New Roman" w:hAnsi="Times New Roman" w:cs="Times New Roman"/>
                <w:b/>
                <w:sz w:val="20"/>
              </w:rPr>
            </w:pPr>
            <w:r w:rsidRPr="0044640F">
              <w:rPr>
                <w:rFonts w:ascii="Times New Roman" w:hAnsi="Times New Roman" w:cs="Times New Roman"/>
                <w:b/>
                <w:sz w:val="20"/>
              </w:rPr>
              <w:t>Индивидуальная работа</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60BEF" w:rsidRPr="00953EF1" w:rsidRDefault="00660BEF" w:rsidP="00660BEF">
            <w:pPr>
              <w:ind w:right="34"/>
              <w:rPr>
                <w:rFonts w:ascii="Times New Roman" w:hAnsi="Times New Roman" w:cs="Times New Roman"/>
                <w:b/>
                <w:sz w:val="16"/>
                <w:szCs w:val="20"/>
              </w:rPr>
            </w:pPr>
            <w:r w:rsidRPr="00953EF1">
              <w:rPr>
                <w:rFonts w:ascii="Times New Roman" w:hAnsi="Times New Roman" w:cs="Times New Roman"/>
                <w:b/>
                <w:sz w:val="16"/>
                <w:szCs w:val="20"/>
              </w:rPr>
              <w:t xml:space="preserve">Организация РППС для самостоятельной деятельности детей  </w:t>
            </w:r>
          </w:p>
        </w:tc>
      </w:tr>
      <w:tr w:rsidR="00AF58C2" w:rsidRPr="00396BF9" w:rsidTr="00FE3871">
        <w:trPr>
          <w:trHeight w:val="1971"/>
        </w:trPr>
        <w:tc>
          <w:tcPr>
            <w:tcW w:w="1559" w:type="dxa"/>
            <w:tcBorders>
              <w:top w:val="single" w:sz="4" w:space="0" w:color="000000" w:themeColor="text1"/>
              <w:left w:val="single" w:sz="4" w:space="0" w:color="000000" w:themeColor="text1"/>
              <w:right w:val="single" w:sz="4" w:space="0" w:color="000000" w:themeColor="text1"/>
            </w:tcBorders>
            <w:hideMark/>
          </w:tcPr>
          <w:p w:rsidR="00AF58C2" w:rsidRPr="00450ACA" w:rsidRDefault="00AF58C2" w:rsidP="00D57216">
            <w:pPr>
              <w:ind w:left="34" w:right="-108"/>
              <w:rPr>
                <w:rFonts w:ascii="Times New Roman" w:hAnsi="Times New Roman" w:cs="Times New Roman"/>
                <w:sz w:val="20"/>
                <w:szCs w:val="20"/>
              </w:rPr>
            </w:pPr>
            <w:r w:rsidRPr="00396BF9">
              <w:rPr>
                <w:rFonts w:ascii="Times New Roman" w:hAnsi="Times New Roman" w:cs="Times New Roman"/>
                <w:b/>
                <w:sz w:val="20"/>
                <w:szCs w:val="20"/>
              </w:rPr>
              <w:t>Утро</w:t>
            </w:r>
          </w:p>
        </w:tc>
        <w:tc>
          <w:tcPr>
            <w:tcW w:w="10206" w:type="dxa"/>
            <w:tcBorders>
              <w:top w:val="single" w:sz="4" w:space="0" w:color="000000" w:themeColor="text1"/>
              <w:left w:val="single" w:sz="4" w:space="0" w:color="000000" w:themeColor="text1"/>
              <w:right w:val="single" w:sz="4" w:space="0" w:color="auto"/>
            </w:tcBorders>
          </w:tcPr>
          <w:p w:rsidR="00AF58C2" w:rsidRPr="00A3357F" w:rsidRDefault="00701385" w:rsidP="00A108BB">
            <w:pPr>
              <w:pStyle w:val="aa"/>
              <w:numPr>
                <w:ilvl w:val="0"/>
                <w:numId w:val="334"/>
              </w:numPr>
              <w:rPr>
                <w:rFonts w:ascii="Times New Roman" w:hAnsi="Times New Roman" w:cs="Times New Roman"/>
                <w:sz w:val="20"/>
                <w:szCs w:val="20"/>
              </w:rPr>
            </w:pPr>
            <w:r w:rsidRPr="00A3357F">
              <w:rPr>
                <w:rFonts w:ascii="Times New Roman" w:hAnsi="Times New Roman" w:cs="Times New Roman"/>
                <w:sz w:val="20"/>
                <w:szCs w:val="20"/>
              </w:rPr>
              <w:t>Утренняя гимнастика. Комплекс 2</w:t>
            </w:r>
            <w:r w:rsidR="004A6E1B">
              <w:rPr>
                <w:rFonts w:ascii="Times New Roman" w:hAnsi="Times New Roman" w:cs="Times New Roman"/>
                <w:sz w:val="20"/>
                <w:szCs w:val="20"/>
              </w:rPr>
              <w:t>6</w:t>
            </w:r>
            <w:r w:rsidRPr="00A3357F">
              <w:rPr>
                <w:rFonts w:ascii="Times New Roman" w:hAnsi="Times New Roman" w:cs="Times New Roman"/>
                <w:sz w:val="20"/>
                <w:szCs w:val="20"/>
              </w:rPr>
              <w:t xml:space="preserve"> (</w:t>
            </w:r>
            <w:r w:rsidR="004A6E1B">
              <w:rPr>
                <w:rFonts w:ascii="Times New Roman" w:hAnsi="Times New Roman" w:cs="Times New Roman"/>
                <w:sz w:val="20"/>
                <w:szCs w:val="20"/>
              </w:rPr>
              <w:t>без предметов</w:t>
            </w:r>
            <w:r w:rsidRPr="00A3357F">
              <w:rPr>
                <w:rFonts w:ascii="Times New Roman" w:hAnsi="Times New Roman" w:cs="Times New Roman"/>
                <w:sz w:val="20"/>
                <w:szCs w:val="20"/>
              </w:rPr>
              <w:t xml:space="preserve">). </w:t>
            </w:r>
            <w:r w:rsidR="004A6E1B">
              <w:rPr>
                <w:rFonts w:ascii="Times New Roman" w:hAnsi="Times New Roman" w:cs="Times New Roman"/>
                <w:sz w:val="20"/>
                <w:szCs w:val="20"/>
              </w:rPr>
              <w:t>(</w:t>
            </w:r>
            <w:r w:rsidR="003316D0">
              <w:rPr>
                <w:rFonts w:ascii="Times New Roman" w:hAnsi="Times New Roman" w:cs="Times New Roman"/>
                <w:sz w:val="20"/>
                <w:szCs w:val="20"/>
              </w:rPr>
              <w:t>[18]</w:t>
            </w:r>
            <w:r w:rsidRPr="00A3357F">
              <w:rPr>
                <w:rFonts w:ascii="Times New Roman" w:hAnsi="Times New Roman" w:cs="Times New Roman"/>
                <w:sz w:val="20"/>
                <w:szCs w:val="20"/>
              </w:rPr>
              <w:t>, с. 2</w:t>
            </w:r>
            <w:r w:rsidR="004A6E1B">
              <w:rPr>
                <w:rFonts w:ascii="Times New Roman" w:hAnsi="Times New Roman" w:cs="Times New Roman"/>
                <w:sz w:val="20"/>
                <w:szCs w:val="20"/>
              </w:rPr>
              <w:t>3</w:t>
            </w:r>
            <w:r w:rsidRPr="00A3357F">
              <w:rPr>
                <w:rFonts w:ascii="Times New Roman" w:hAnsi="Times New Roman" w:cs="Times New Roman"/>
                <w:sz w:val="20"/>
                <w:szCs w:val="20"/>
              </w:rPr>
              <w:t xml:space="preserve">) </w:t>
            </w:r>
          </w:p>
          <w:p w:rsidR="00AF58C2" w:rsidRPr="00A3357F" w:rsidRDefault="00AF58C2" w:rsidP="00A108BB">
            <w:pPr>
              <w:pStyle w:val="aa"/>
              <w:numPr>
                <w:ilvl w:val="0"/>
                <w:numId w:val="334"/>
              </w:numPr>
              <w:rPr>
                <w:rFonts w:ascii="Times New Roman" w:hAnsi="Times New Roman" w:cs="Times New Roman"/>
                <w:sz w:val="20"/>
                <w:szCs w:val="20"/>
              </w:rPr>
            </w:pPr>
            <w:r w:rsidRPr="00A3357F">
              <w:rPr>
                <w:rFonts w:ascii="Times New Roman" w:hAnsi="Times New Roman" w:cs="Times New Roman"/>
                <w:sz w:val="20"/>
                <w:szCs w:val="20"/>
              </w:rPr>
              <w:t>УТРЕННИЙ КРУГ № 2</w:t>
            </w:r>
            <w:r w:rsidR="000F350F">
              <w:rPr>
                <w:rFonts w:ascii="Times New Roman" w:hAnsi="Times New Roman" w:cs="Times New Roman"/>
                <w:sz w:val="20"/>
                <w:szCs w:val="20"/>
              </w:rPr>
              <w:t>6</w:t>
            </w:r>
            <w:r w:rsidRPr="00A3357F">
              <w:rPr>
                <w:rFonts w:ascii="Times New Roman" w:hAnsi="Times New Roman" w:cs="Times New Roman"/>
                <w:sz w:val="20"/>
                <w:szCs w:val="20"/>
              </w:rPr>
              <w:t xml:space="preserve"> (см. Приложение 1) </w:t>
            </w:r>
          </w:p>
          <w:p w:rsidR="00AF58C2" w:rsidRPr="00A3357F" w:rsidRDefault="00AF58C2" w:rsidP="00A108BB">
            <w:pPr>
              <w:pStyle w:val="aa"/>
              <w:numPr>
                <w:ilvl w:val="0"/>
                <w:numId w:val="334"/>
              </w:numPr>
              <w:rPr>
                <w:rFonts w:ascii="Times New Roman" w:hAnsi="Times New Roman" w:cs="Times New Roman"/>
                <w:sz w:val="20"/>
                <w:szCs w:val="20"/>
              </w:rPr>
            </w:pPr>
            <w:r w:rsidRPr="00A3357F">
              <w:rPr>
                <w:rFonts w:ascii="Times New Roman" w:hAnsi="Times New Roman" w:cs="Times New Roman"/>
                <w:sz w:val="20"/>
                <w:szCs w:val="20"/>
              </w:rPr>
              <w:t>Работа по формированию КГН.  Упражнение «Намыливаем руки».</w:t>
            </w:r>
          </w:p>
          <w:p w:rsidR="000E6813" w:rsidRDefault="000E6813" w:rsidP="00A108BB">
            <w:pPr>
              <w:pStyle w:val="aa"/>
              <w:numPr>
                <w:ilvl w:val="0"/>
                <w:numId w:val="334"/>
              </w:numPr>
              <w:rPr>
                <w:rFonts w:ascii="Times New Roman" w:hAnsi="Times New Roman" w:cs="Times New Roman"/>
                <w:sz w:val="20"/>
                <w:szCs w:val="20"/>
              </w:rPr>
            </w:pPr>
            <w:r w:rsidRPr="000E6813">
              <w:rPr>
                <w:rFonts w:ascii="Times New Roman" w:hAnsi="Times New Roman" w:cs="Times New Roman"/>
                <w:sz w:val="20"/>
                <w:szCs w:val="20"/>
              </w:rPr>
              <w:t>Работа в уголке природы: притираем  ли</w:t>
            </w:r>
            <w:r>
              <w:rPr>
                <w:rFonts w:ascii="Times New Roman" w:hAnsi="Times New Roman" w:cs="Times New Roman"/>
                <w:sz w:val="20"/>
                <w:szCs w:val="20"/>
              </w:rPr>
              <w:t>стья  комнатных растений (</w:t>
            </w:r>
            <w:r w:rsidRPr="000E6813">
              <w:rPr>
                <w:rFonts w:ascii="Times New Roman" w:hAnsi="Times New Roman" w:cs="Times New Roman"/>
                <w:sz w:val="20"/>
                <w:szCs w:val="20"/>
              </w:rPr>
              <w:t>поддерживать стремление детей приносить пользу, ухаживать за растениями</w:t>
            </w:r>
            <w:r>
              <w:rPr>
                <w:rFonts w:ascii="Times New Roman" w:hAnsi="Times New Roman" w:cs="Times New Roman"/>
                <w:sz w:val="20"/>
                <w:szCs w:val="20"/>
              </w:rPr>
              <w:t>)</w:t>
            </w:r>
            <w:r w:rsidRPr="000E6813">
              <w:rPr>
                <w:rFonts w:ascii="Times New Roman" w:hAnsi="Times New Roman" w:cs="Times New Roman"/>
                <w:sz w:val="20"/>
                <w:szCs w:val="20"/>
              </w:rPr>
              <w:t>.</w:t>
            </w:r>
          </w:p>
          <w:p w:rsidR="000E6813" w:rsidRPr="000E6813" w:rsidRDefault="000E6813" w:rsidP="00A108BB">
            <w:pPr>
              <w:pStyle w:val="aa"/>
              <w:numPr>
                <w:ilvl w:val="0"/>
                <w:numId w:val="334"/>
              </w:numPr>
              <w:rPr>
                <w:rFonts w:ascii="Times New Roman" w:hAnsi="Times New Roman" w:cs="Times New Roman"/>
                <w:sz w:val="20"/>
                <w:szCs w:val="20"/>
              </w:rPr>
            </w:pPr>
            <w:r w:rsidRPr="000E6813">
              <w:rPr>
                <w:rFonts w:ascii="Times New Roman" w:hAnsi="Times New Roman" w:cs="Times New Roman"/>
                <w:sz w:val="20"/>
                <w:szCs w:val="20"/>
              </w:rPr>
              <w:t>Беседа «Моя семья»</w:t>
            </w:r>
            <w:r>
              <w:rPr>
                <w:rFonts w:ascii="Times New Roman" w:hAnsi="Times New Roman" w:cs="Times New Roman"/>
                <w:sz w:val="20"/>
                <w:szCs w:val="20"/>
              </w:rPr>
              <w:t xml:space="preserve"> (</w:t>
            </w:r>
            <w:r w:rsidRPr="000E6813">
              <w:rPr>
                <w:rFonts w:ascii="Times New Roman" w:hAnsi="Times New Roman" w:cs="Times New Roman"/>
                <w:sz w:val="20"/>
                <w:szCs w:val="20"/>
              </w:rPr>
              <w:t>учить детей называть сое имя и имена членов семьи. Формировать навыки рассматривания семейных фотографий</w:t>
            </w:r>
            <w:r>
              <w:rPr>
                <w:rFonts w:ascii="Times New Roman" w:hAnsi="Times New Roman" w:cs="Times New Roman"/>
                <w:sz w:val="20"/>
                <w:szCs w:val="20"/>
              </w:rPr>
              <w:t>)</w:t>
            </w:r>
            <w:r w:rsidRPr="000E6813">
              <w:rPr>
                <w:rFonts w:ascii="Times New Roman" w:hAnsi="Times New Roman" w:cs="Times New Roman"/>
                <w:sz w:val="20"/>
                <w:szCs w:val="20"/>
              </w:rPr>
              <w:t>.</w:t>
            </w:r>
          </w:p>
          <w:p w:rsidR="00AF58C2" w:rsidRDefault="00A3357F" w:rsidP="00A108BB">
            <w:pPr>
              <w:pStyle w:val="aa"/>
              <w:numPr>
                <w:ilvl w:val="0"/>
                <w:numId w:val="334"/>
              </w:numPr>
              <w:rPr>
                <w:rFonts w:ascii="Times New Roman" w:hAnsi="Times New Roman" w:cs="Times New Roman"/>
                <w:sz w:val="20"/>
                <w:szCs w:val="20"/>
              </w:rPr>
            </w:pPr>
            <w:r>
              <w:rPr>
                <w:rFonts w:ascii="Times New Roman" w:hAnsi="Times New Roman" w:cs="Times New Roman"/>
                <w:sz w:val="20"/>
                <w:szCs w:val="20"/>
              </w:rPr>
              <w:t>Упражнения «</w:t>
            </w:r>
            <w:r w:rsidR="00AF58C2" w:rsidRPr="00A3357F">
              <w:rPr>
                <w:rFonts w:ascii="Times New Roman" w:hAnsi="Times New Roman" w:cs="Times New Roman"/>
                <w:sz w:val="20"/>
                <w:szCs w:val="20"/>
              </w:rPr>
              <w:t>Как я маму называю ласково</w:t>
            </w:r>
            <w:r>
              <w:rPr>
                <w:rFonts w:ascii="Times New Roman" w:hAnsi="Times New Roman" w:cs="Times New Roman"/>
                <w:sz w:val="20"/>
                <w:szCs w:val="20"/>
              </w:rPr>
              <w:t>» (</w:t>
            </w:r>
            <w:r w:rsidR="00AF58C2" w:rsidRPr="00A3357F">
              <w:rPr>
                <w:rFonts w:ascii="Times New Roman" w:hAnsi="Times New Roman" w:cs="Times New Roman"/>
                <w:sz w:val="20"/>
                <w:szCs w:val="20"/>
              </w:rPr>
              <w:t>учить использовать в речи ласковые слова</w:t>
            </w:r>
            <w:r>
              <w:rPr>
                <w:rFonts w:ascii="Times New Roman" w:hAnsi="Times New Roman" w:cs="Times New Roman"/>
                <w:sz w:val="20"/>
                <w:szCs w:val="20"/>
              </w:rPr>
              <w:t>)</w:t>
            </w:r>
            <w:r w:rsidR="00AF58C2" w:rsidRPr="00A3357F">
              <w:rPr>
                <w:rFonts w:ascii="Times New Roman" w:hAnsi="Times New Roman" w:cs="Times New Roman"/>
                <w:sz w:val="20"/>
                <w:szCs w:val="20"/>
              </w:rPr>
              <w:t>.</w:t>
            </w:r>
          </w:p>
          <w:p w:rsidR="000E6813" w:rsidRPr="000E6813" w:rsidRDefault="000E6813" w:rsidP="00A108BB">
            <w:pPr>
              <w:pStyle w:val="aa"/>
              <w:numPr>
                <w:ilvl w:val="0"/>
                <w:numId w:val="334"/>
              </w:numPr>
              <w:rPr>
                <w:rFonts w:ascii="Times New Roman" w:hAnsi="Times New Roman" w:cs="Times New Roman"/>
                <w:sz w:val="20"/>
                <w:szCs w:val="20"/>
              </w:rPr>
            </w:pPr>
            <w:r w:rsidRPr="000E6813">
              <w:rPr>
                <w:rFonts w:ascii="Times New Roman" w:hAnsi="Times New Roman" w:cs="Times New Roman"/>
                <w:sz w:val="20"/>
                <w:szCs w:val="20"/>
              </w:rPr>
              <w:t>Д</w:t>
            </w:r>
            <w:r>
              <w:rPr>
                <w:rFonts w:ascii="Times New Roman" w:hAnsi="Times New Roman" w:cs="Times New Roman"/>
                <w:sz w:val="20"/>
                <w:szCs w:val="20"/>
              </w:rPr>
              <w:t>/и «Угадай, чей голосок» (</w:t>
            </w:r>
            <w:r w:rsidRPr="000E6813">
              <w:rPr>
                <w:rFonts w:ascii="Times New Roman" w:hAnsi="Times New Roman" w:cs="Times New Roman"/>
                <w:sz w:val="20"/>
                <w:szCs w:val="20"/>
              </w:rPr>
              <w:t>учить детей выполнять роль водящих, развивать</w:t>
            </w:r>
          </w:p>
          <w:p w:rsidR="000E6813" w:rsidRPr="00A3357F" w:rsidRDefault="000E6813" w:rsidP="00A108BB">
            <w:pPr>
              <w:pStyle w:val="aa"/>
              <w:numPr>
                <w:ilvl w:val="0"/>
                <w:numId w:val="334"/>
              </w:numPr>
              <w:rPr>
                <w:rFonts w:ascii="Times New Roman" w:hAnsi="Times New Roman" w:cs="Times New Roman"/>
                <w:sz w:val="20"/>
                <w:szCs w:val="20"/>
              </w:rPr>
            </w:pPr>
            <w:r w:rsidRPr="000E6813">
              <w:rPr>
                <w:rFonts w:ascii="Times New Roman" w:hAnsi="Times New Roman" w:cs="Times New Roman"/>
                <w:sz w:val="20"/>
                <w:szCs w:val="20"/>
              </w:rPr>
              <w:t>способность подражать звукам</w:t>
            </w:r>
            <w:r>
              <w:rPr>
                <w:rFonts w:ascii="Times New Roman" w:hAnsi="Times New Roman" w:cs="Times New Roman"/>
                <w:sz w:val="20"/>
                <w:szCs w:val="20"/>
              </w:rPr>
              <w:t>)</w:t>
            </w:r>
            <w:r w:rsidRPr="000E6813">
              <w:rPr>
                <w:rFonts w:ascii="Times New Roman" w:hAnsi="Times New Roman" w:cs="Times New Roman"/>
                <w:sz w:val="20"/>
                <w:szCs w:val="20"/>
              </w:rPr>
              <w:t>.</w:t>
            </w:r>
          </w:p>
          <w:p w:rsidR="009863DB" w:rsidRDefault="00AF58C2" w:rsidP="00A108BB">
            <w:pPr>
              <w:pStyle w:val="aa"/>
              <w:numPr>
                <w:ilvl w:val="0"/>
                <w:numId w:val="334"/>
              </w:numPr>
              <w:rPr>
                <w:rFonts w:ascii="Times New Roman" w:hAnsi="Times New Roman" w:cs="Times New Roman"/>
                <w:sz w:val="20"/>
                <w:szCs w:val="20"/>
              </w:rPr>
            </w:pPr>
            <w:r w:rsidRPr="00A3357F">
              <w:rPr>
                <w:rFonts w:ascii="Times New Roman" w:hAnsi="Times New Roman" w:cs="Times New Roman"/>
                <w:sz w:val="20"/>
                <w:szCs w:val="20"/>
              </w:rPr>
              <w:t>Игра малой подвижности «Дом». (</w:t>
            </w:r>
            <w:r w:rsidR="003316D0">
              <w:rPr>
                <w:rFonts w:ascii="Times New Roman" w:hAnsi="Times New Roman" w:cs="Times New Roman"/>
                <w:sz w:val="20"/>
                <w:szCs w:val="20"/>
              </w:rPr>
              <w:t>[2]</w:t>
            </w:r>
            <w:r w:rsidRPr="00A3357F">
              <w:rPr>
                <w:rFonts w:ascii="Times New Roman" w:hAnsi="Times New Roman" w:cs="Times New Roman"/>
                <w:sz w:val="20"/>
                <w:szCs w:val="20"/>
              </w:rPr>
              <w:t>, с. 11)</w:t>
            </w:r>
          </w:p>
          <w:p w:rsidR="009863DB" w:rsidRPr="009863DB" w:rsidRDefault="009863DB" w:rsidP="00A108BB">
            <w:pPr>
              <w:pStyle w:val="aa"/>
              <w:numPr>
                <w:ilvl w:val="0"/>
                <w:numId w:val="334"/>
              </w:numPr>
              <w:rPr>
                <w:rFonts w:ascii="Times New Roman" w:hAnsi="Times New Roman" w:cs="Times New Roman"/>
                <w:sz w:val="20"/>
                <w:szCs w:val="20"/>
              </w:rPr>
            </w:pPr>
            <w:r w:rsidRPr="00AF5D87">
              <w:rPr>
                <w:rFonts w:ascii="Times New Roman" w:hAnsi="Times New Roman" w:cs="Times New Roman"/>
                <w:sz w:val="20"/>
                <w:szCs w:val="20"/>
                <w:lang w:eastAsia="en-US"/>
              </w:rPr>
              <w:t>Наблюдение «Выращивание луковицы» (</w:t>
            </w:r>
            <w:r w:rsidR="003316D0">
              <w:rPr>
                <w:rFonts w:ascii="Times New Roman" w:hAnsi="Times New Roman" w:cs="Times New Roman"/>
                <w:sz w:val="20"/>
                <w:szCs w:val="20"/>
                <w:lang w:eastAsia="en-US"/>
              </w:rPr>
              <w:t>[16]</w:t>
            </w:r>
            <w:r w:rsidRPr="00AF5D87">
              <w:rPr>
                <w:rFonts w:ascii="Times New Roman" w:hAnsi="Times New Roman" w:cs="Times New Roman"/>
                <w:sz w:val="20"/>
                <w:szCs w:val="20"/>
                <w:lang w:eastAsia="en-US"/>
              </w:rPr>
              <w:t>, с. 6</w:t>
            </w:r>
            <w:r w:rsidR="00AF5D87" w:rsidRPr="00AF5D87">
              <w:rPr>
                <w:rFonts w:ascii="Times New Roman" w:hAnsi="Times New Roman" w:cs="Times New Roman"/>
                <w:sz w:val="20"/>
                <w:szCs w:val="20"/>
                <w:lang w:eastAsia="en-US"/>
              </w:rPr>
              <w:t>2</w:t>
            </w:r>
            <w:r w:rsidRPr="00AF5D87">
              <w:rPr>
                <w:rFonts w:ascii="Times New Roman" w:hAnsi="Times New Roman" w:cs="Times New Roman"/>
                <w:sz w:val="20"/>
                <w:szCs w:val="20"/>
                <w:lang w:eastAsia="en-US"/>
              </w:rPr>
              <w:t xml:space="preserve">) (отметить изменения, которые произошли с луком. </w:t>
            </w:r>
            <w:r w:rsidR="00AF5D87" w:rsidRPr="00AF5D87">
              <w:rPr>
                <w:rFonts w:ascii="Times New Roman" w:hAnsi="Times New Roman" w:cs="Times New Roman"/>
                <w:sz w:val="20"/>
                <w:szCs w:val="20"/>
                <w:lang w:eastAsia="en-US"/>
              </w:rPr>
              <w:t>Напомнить, что для роста луку нужна вода</w:t>
            </w:r>
            <w:r w:rsidRPr="00AF5D87">
              <w:rPr>
                <w:rFonts w:ascii="Times New Roman" w:hAnsi="Times New Roman" w:cs="Times New Roman"/>
                <w:sz w:val="20"/>
                <w:szCs w:val="20"/>
                <w:lang w:eastAsia="en-US"/>
              </w:rPr>
              <w:t>).</w:t>
            </w:r>
          </w:p>
        </w:tc>
        <w:tc>
          <w:tcPr>
            <w:tcW w:w="1985" w:type="dxa"/>
            <w:tcBorders>
              <w:top w:val="single" w:sz="4" w:space="0" w:color="000000" w:themeColor="text1"/>
              <w:left w:val="single" w:sz="4" w:space="0" w:color="000000" w:themeColor="text1"/>
              <w:right w:val="single" w:sz="4" w:space="0" w:color="auto"/>
            </w:tcBorders>
          </w:tcPr>
          <w:p w:rsidR="00AF58C2" w:rsidRPr="00504945" w:rsidRDefault="000E6813" w:rsidP="000E6813">
            <w:pPr>
              <w:rPr>
                <w:rFonts w:ascii="Times New Roman" w:hAnsi="Times New Roman" w:cs="Times New Roman"/>
                <w:sz w:val="20"/>
                <w:szCs w:val="20"/>
              </w:rPr>
            </w:pPr>
            <w:r w:rsidRPr="000E6813">
              <w:rPr>
                <w:rFonts w:ascii="Times New Roman" w:hAnsi="Times New Roman" w:cs="Times New Roman"/>
                <w:sz w:val="20"/>
                <w:szCs w:val="20"/>
              </w:rPr>
              <w:t xml:space="preserve">Д/и «Подбери словечко» </w:t>
            </w:r>
            <w:r>
              <w:rPr>
                <w:rFonts w:ascii="Times New Roman" w:hAnsi="Times New Roman" w:cs="Times New Roman"/>
                <w:sz w:val="20"/>
                <w:szCs w:val="20"/>
              </w:rPr>
              <w:t>с …………………….. (</w:t>
            </w:r>
            <w:r w:rsidRPr="000E6813">
              <w:rPr>
                <w:rFonts w:ascii="Times New Roman" w:hAnsi="Times New Roman" w:cs="Times New Roman"/>
                <w:sz w:val="20"/>
                <w:szCs w:val="20"/>
              </w:rPr>
              <w:t>учить детей подбирать прилагательные, к слову, мама</w:t>
            </w:r>
            <w:r>
              <w:rPr>
                <w:rFonts w:ascii="Times New Roman" w:hAnsi="Times New Roman" w:cs="Times New Roman"/>
                <w:sz w:val="20"/>
                <w:szCs w:val="20"/>
              </w:rPr>
              <w:t>)</w:t>
            </w:r>
          </w:p>
        </w:tc>
        <w:tc>
          <w:tcPr>
            <w:tcW w:w="2410" w:type="dxa"/>
            <w:vMerge w:val="restart"/>
            <w:tcBorders>
              <w:top w:val="single" w:sz="4" w:space="0" w:color="000000" w:themeColor="text1"/>
              <w:left w:val="single" w:sz="4" w:space="0" w:color="auto"/>
              <w:right w:val="single" w:sz="4" w:space="0" w:color="000000" w:themeColor="text1"/>
            </w:tcBorders>
          </w:tcPr>
          <w:p w:rsidR="00AF58C2" w:rsidRPr="00396BF9" w:rsidRDefault="000E6813" w:rsidP="000E6813">
            <w:pPr>
              <w:rPr>
                <w:rFonts w:ascii="Times New Roman" w:hAnsi="Times New Roman" w:cs="Times New Roman"/>
                <w:sz w:val="20"/>
                <w:szCs w:val="20"/>
              </w:rPr>
            </w:pPr>
            <w:r w:rsidRPr="000E6813">
              <w:rPr>
                <w:rFonts w:ascii="Times New Roman" w:hAnsi="Times New Roman" w:cs="Times New Roman"/>
                <w:sz w:val="20"/>
                <w:szCs w:val="20"/>
              </w:rPr>
              <w:t xml:space="preserve">Обогащение </w:t>
            </w:r>
            <w:r w:rsidR="00133B02">
              <w:rPr>
                <w:rFonts w:ascii="Times New Roman" w:hAnsi="Times New Roman" w:cs="Times New Roman"/>
                <w:sz w:val="20"/>
                <w:szCs w:val="20"/>
              </w:rPr>
              <w:t xml:space="preserve">предметно-пространственной </w:t>
            </w:r>
            <w:r w:rsidRPr="000E6813">
              <w:rPr>
                <w:rFonts w:ascii="Times New Roman" w:hAnsi="Times New Roman" w:cs="Times New Roman"/>
                <w:sz w:val="20"/>
                <w:szCs w:val="20"/>
              </w:rPr>
              <w:t>среды на тему «</w:t>
            </w:r>
            <w:r>
              <w:rPr>
                <w:rFonts w:ascii="Times New Roman" w:hAnsi="Times New Roman" w:cs="Times New Roman"/>
                <w:sz w:val="20"/>
                <w:szCs w:val="20"/>
              </w:rPr>
              <w:t>8 марта, семья, в</w:t>
            </w:r>
            <w:r w:rsidRPr="000E6813">
              <w:rPr>
                <w:rFonts w:ascii="Times New Roman" w:hAnsi="Times New Roman" w:cs="Times New Roman"/>
                <w:sz w:val="20"/>
                <w:szCs w:val="20"/>
              </w:rPr>
              <w:t>есна».</w:t>
            </w:r>
          </w:p>
        </w:tc>
      </w:tr>
      <w:tr w:rsidR="001F58A6" w:rsidRPr="00396BF9" w:rsidTr="00FE3871">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F58A6" w:rsidRPr="000E6813" w:rsidRDefault="001F58A6" w:rsidP="001F58A6">
            <w:pPr>
              <w:rPr>
                <w:rFonts w:ascii="Times New Roman" w:hAnsi="Times New Roman" w:cs="Times New Roman"/>
                <w:sz w:val="20"/>
                <w:szCs w:val="20"/>
              </w:rPr>
            </w:pPr>
            <w:r w:rsidRPr="000E6813">
              <w:rPr>
                <w:rFonts w:ascii="Times New Roman" w:hAnsi="Times New Roman" w:cs="Times New Roman"/>
                <w:b/>
                <w:sz w:val="20"/>
                <w:szCs w:val="20"/>
              </w:rPr>
              <w:t>Занятия</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1F58A6" w:rsidRPr="00A96003" w:rsidRDefault="001F58A6" w:rsidP="00BB0F4A">
            <w:pPr>
              <w:rPr>
                <w:rFonts w:ascii="Times New Roman" w:hAnsi="Times New Roman" w:cs="Times New Roman"/>
                <w:sz w:val="20"/>
                <w:szCs w:val="20"/>
              </w:rPr>
            </w:pPr>
            <w:r>
              <w:rPr>
                <w:rFonts w:ascii="Times New Roman" w:hAnsi="Times New Roman" w:cs="Times New Roman"/>
                <w:sz w:val="20"/>
                <w:szCs w:val="20"/>
              </w:rPr>
              <w:t>См. таблицу в конце недели</w:t>
            </w:r>
          </w:p>
        </w:tc>
        <w:tc>
          <w:tcPr>
            <w:tcW w:w="2410" w:type="dxa"/>
            <w:vMerge/>
            <w:tcBorders>
              <w:left w:val="single" w:sz="4" w:space="0" w:color="auto"/>
              <w:bottom w:val="single" w:sz="4" w:space="0" w:color="000000" w:themeColor="text1"/>
              <w:right w:val="single" w:sz="4" w:space="0" w:color="000000" w:themeColor="text1"/>
            </w:tcBorders>
          </w:tcPr>
          <w:p w:rsidR="001F58A6" w:rsidRPr="00396BF9" w:rsidRDefault="001F58A6" w:rsidP="005D6D21">
            <w:pPr>
              <w:rPr>
                <w:rFonts w:ascii="Times New Roman" w:hAnsi="Times New Roman" w:cs="Times New Roman"/>
                <w:sz w:val="20"/>
                <w:szCs w:val="20"/>
              </w:rPr>
            </w:pPr>
          </w:p>
        </w:tc>
      </w:tr>
      <w:tr w:rsidR="00BB0F4A" w:rsidRPr="00396BF9" w:rsidTr="00FE3871">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0F4A" w:rsidRPr="00801D04" w:rsidRDefault="00BB0F4A" w:rsidP="00D57216">
            <w:pPr>
              <w:ind w:left="34" w:right="-108"/>
              <w:rPr>
                <w:rFonts w:ascii="Times New Roman" w:hAnsi="Times New Roman" w:cs="Times New Roman"/>
                <w:sz w:val="20"/>
                <w:szCs w:val="20"/>
              </w:rPr>
            </w:pPr>
            <w:r w:rsidRPr="00396BF9">
              <w:rPr>
                <w:rFonts w:ascii="Times New Roman" w:hAnsi="Times New Roman" w:cs="Times New Roman"/>
                <w:b/>
                <w:sz w:val="20"/>
                <w:szCs w:val="20"/>
              </w:rPr>
              <w:t>Прогулка</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BB0F4A" w:rsidRPr="000E6813" w:rsidRDefault="006217AB" w:rsidP="0074198E">
            <w:pPr>
              <w:rPr>
                <w:rFonts w:ascii="Times New Roman" w:hAnsi="Times New Roman" w:cs="Times New Roman"/>
                <w:color w:val="FF0000"/>
                <w:sz w:val="20"/>
                <w:szCs w:val="20"/>
              </w:rPr>
            </w:pPr>
            <w:r w:rsidRPr="00690EA7">
              <w:rPr>
                <w:rFonts w:ascii="Times New Roman" w:hAnsi="Times New Roman" w:cs="Times New Roman"/>
                <w:sz w:val="20"/>
                <w:szCs w:val="20"/>
              </w:rPr>
              <w:t>«Появились лужи на дороге». (</w:t>
            </w:r>
            <w:r w:rsidR="003316D0">
              <w:rPr>
                <w:rFonts w:ascii="Times New Roman" w:hAnsi="Times New Roman" w:cs="Times New Roman"/>
                <w:sz w:val="20"/>
                <w:szCs w:val="20"/>
              </w:rPr>
              <w:t>[23]</w:t>
            </w:r>
            <w:r w:rsidRPr="00690EA7">
              <w:rPr>
                <w:rFonts w:ascii="Times New Roman" w:hAnsi="Times New Roman" w:cs="Times New Roman"/>
                <w:sz w:val="20"/>
                <w:szCs w:val="20"/>
              </w:rPr>
              <w:t>, с.114)</w:t>
            </w:r>
          </w:p>
        </w:tc>
        <w:tc>
          <w:tcPr>
            <w:tcW w:w="2410" w:type="dxa"/>
            <w:tcBorders>
              <w:top w:val="single" w:sz="4" w:space="0" w:color="000000" w:themeColor="text1"/>
              <w:left w:val="single" w:sz="4" w:space="0" w:color="auto"/>
              <w:bottom w:val="single" w:sz="4" w:space="0" w:color="auto"/>
              <w:right w:val="single" w:sz="4" w:space="0" w:color="000000" w:themeColor="text1"/>
            </w:tcBorders>
          </w:tcPr>
          <w:p w:rsidR="00BB0F4A" w:rsidRPr="002E4D58" w:rsidRDefault="00BB0F4A" w:rsidP="002E4D58">
            <w:pPr>
              <w:rPr>
                <w:rFonts w:ascii="Times New Roman" w:hAnsi="Times New Roman" w:cs="Times New Roman"/>
                <w:sz w:val="16"/>
                <w:szCs w:val="20"/>
              </w:rPr>
            </w:pPr>
            <w:r w:rsidRPr="002E4D58">
              <w:rPr>
                <w:rFonts w:ascii="Times New Roman" w:hAnsi="Times New Roman" w:cs="Times New Roman"/>
                <w:sz w:val="16"/>
                <w:szCs w:val="20"/>
              </w:rPr>
              <w:t>Выносной материал:</w:t>
            </w:r>
          </w:p>
          <w:p w:rsidR="00BB0F4A" w:rsidRPr="002E4D58" w:rsidRDefault="00BB0F4A" w:rsidP="002E4D58">
            <w:pPr>
              <w:rPr>
                <w:rFonts w:ascii="Times New Roman" w:hAnsi="Times New Roman" w:cs="Times New Roman"/>
                <w:sz w:val="16"/>
                <w:szCs w:val="20"/>
              </w:rPr>
            </w:pPr>
            <w:r w:rsidRPr="002E4D58">
              <w:rPr>
                <w:rFonts w:ascii="Times New Roman" w:hAnsi="Times New Roman" w:cs="Times New Roman"/>
                <w:sz w:val="16"/>
                <w:szCs w:val="20"/>
              </w:rPr>
              <w:t>соответственно плану прогулки</w:t>
            </w:r>
          </w:p>
        </w:tc>
      </w:tr>
      <w:tr w:rsidR="00BB0F4A" w:rsidRPr="00396BF9" w:rsidTr="00AF58C2">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0F4A" w:rsidRPr="00450ACA" w:rsidRDefault="00BB0F4A" w:rsidP="00D57216">
            <w:pPr>
              <w:ind w:left="34" w:right="-108"/>
              <w:rPr>
                <w:rFonts w:ascii="Times New Roman" w:hAnsi="Times New Roman" w:cs="Times New Roman"/>
                <w:sz w:val="20"/>
                <w:szCs w:val="20"/>
              </w:rPr>
            </w:pPr>
            <w:r w:rsidRPr="00396BF9">
              <w:rPr>
                <w:rFonts w:ascii="Times New Roman" w:hAnsi="Times New Roman" w:cs="Times New Roman"/>
                <w:b/>
                <w:sz w:val="20"/>
                <w:szCs w:val="20"/>
              </w:rPr>
              <w:t>Возвращение с прогулки</w:t>
            </w:r>
          </w:p>
        </w:tc>
        <w:tc>
          <w:tcPr>
            <w:tcW w:w="14601" w:type="dxa"/>
            <w:gridSpan w:val="3"/>
            <w:tcBorders>
              <w:top w:val="single" w:sz="4" w:space="0" w:color="000000" w:themeColor="text1"/>
              <w:left w:val="single" w:sz="4" w:space="0" w:color="000000" w:themeColor="text1"/>
              <w:bottom w:val="single" w:sz="4" w:space="0" w:color="auto"/>
              <w:right w:val="single" w:sz="4" w:space="0" w:color="000000" w:themeColor="text1"/>
            </w:tcBorders>
          </w:tcPr>
          <w:p w:rsidR="000E6813" w:rsidRDefault="000E6813" w:rsidP="00A108BB">
            <w:pPr>
              <w:pStyle w:val="aa"/>
              <w:numPr>
                <w:ilvl w:val="0"/>
                <w:numId w:val="176"/>
              </w:numPr>
              <w:rPr>
                <w:rFonts w:ascii="Times New Roman" w:hAnsi="Times New Roman" w:cs="Times New Roman"/>
                <w:sz w:val="20"/>
                <w:szCs w:val="20"/>
              </w:rPr>
            </w:pPr>
            <w:r>
              <w:rPr>
                <w:rFonts w:ascii="Times New Roman" w:hAnsi="Times New Roman" w:cs="Times New Roman"/>
                <w:sz w:val="20"/>
                <w:szCs w:val="20"/>
              </w:rPr>
              <w:t>Чтение Я. Акимова «Мама» (учить внимательно слушать, понимать смысл, размышлять о прочитаннном)</w:t>
            </w:r>
            <w:r w:rsidRPr="000E6813">
              <w:rPr>
                <w:rFonts w:ascii="Times New Roman" w:hAnsi="Times New Roman" w:cs="Times New Roman"/>
                <w:sz w:val="20"/>
                <w:szCs w:val="20"/>
              </w:rPr>
              <w:t xml:space="preserve"> </w:t>
            </w:r>
          </w:p>
          <w:p w:rsidR="00BB0F4A" w:rsidRPr="005423B7" w:rsidRDefault="000E6813" w:rsidP="00A108BB">
            <w:pPr>
              <w:pStyle w:val="aa"/>
              <w:numPr>
                <w:ilvl w:val="0"/>
                <w:numId w:val="176"/>
              </w:numPr>
              <w:rPr>
                <w:rFonts w:ascii="Times New Roman" w:hAnsi="Times New Roman" w:cs="Times New Roman"/>
                <w:sz w:val="20"/>
                <w:szCs w:val="20"/>
              </w:rPr>
            </w:pPr>
            <w:r w:rsidRPr="000E6813">
              <w:rPr>
                <w:rFonts w:ascii="Times New Roman" w:hAnsi="Times New Roman" w:cs="Times New Roman"/>
                <w:sz w:val="20"/>
                <w:szCs w:val="20"/>
              </w:rPr>
              <w:t>Игровая ситуация «Я сам». Цель: приучать детей правильно держать ложку, есть и пить пищу не проливая, тщательно прожёвывать.</w:t>
            </w:r>
          </w:p>
        </w:tc>
      </w:tr>
      <w:tr w:rsidR="00797C5F" w:rsidRPr="00396BF9" w:rsidTr="00797C5F">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7C5F" w:rsidRPr="00450ACA" w:rsidRDefault="00797C5F" w:rsidP="00D57216">
            <w:pPr>
              <w:ind w:left="34" w:right="-108"/>
              <w:rPr>
                <w:rFonts w:ascii="Times New Roman" w:hAnsi="Times New Roman" w:cs="Times New Roman"/>
                <w:sz w:val="20"/>
                <w:szCs w:val="20"/>
              </w:rPr>
            </w:pPr>
            <w:r w:rsidRPr="00396BF9">
              <w:rPr>
                <w:rFonts w:ascii="Times New Roman" w:hAnsi="Times New Roman" w:cs="Times New Roman"/>
                <w:b/>
                <w:sz w:val="20"/>
                <w:szCs w:val="20"/>
              </w:rPr>
              <w:t>Деятельность после сна</w:t>
            </w:r>
          </w:p>
        </w:tc>
        <w:tc>
          <w:tcPr>
            <w:tcW w:w="14601" w:type="dxa"/>
            <w:gridSpan w:val="3"/>
            <w:tcBorders>
              <w:top w:val="single" w:sz="4" w:space="0" w:color="auto"/>
              <w:left w:val="single" w:sz="4" w:space="0" w:color="000000" w:themeColor="text1"/>
              <w:bottom w:val="single" w:sz="4" w:space="0" w:color="000000" w:themeColor="text1"/>
              <w:right w:val="single" w:sz="4" w:space="0" w:color="000000" w:themeColor="text1"/>
            </w:tcBorders>
          </w:tcPr>
          <w:p w:rsidR="00797C5F" w:rsidRDefault="00797C5F" w:rsidP="00A108BB">
            <w:pPr>
              <w:pStyle w:val="aa"/>
              <w:numPr>
                <w:ilvl w:val="0"/>
                <w:numId w:val="176"/>
              </w:numPr>
              <w:rPr>
                <w:rFonts w:ascii="Times New Roman" w:hAnsi="Times New Roman" w:cs="Times New Roman"/>
                <w:sz w:val="20"/>
                <w:szCs w:val="20"/>
              </w:rPr>
            </w:pPr>
            <w:r w:rsidRPr="00A96003">
              <w:rPr>
                <w:rFonts w:ascii="Times New Roman" w:hAnsi="Times New Roman" w:cs="Times New Roman"/>
                <w:sz w:val="20"/>
                <w:szCs w:val="20"/>
              </w:rPr>
              <w:t xml:space="preserve">Гимнастика </w:t>
            </w:r>
            <w:r>
              <w:rPr>
                <w:rFonts w:ascii="Times New Roman" w:hAnsi="Times New Roman" w:cs="Times New Roman"/>
                <w:sz w:val="20"/>
                <w:szCs w:val="20"/>
              </w:rPr>
              <w:t>после сна.</w:t>
            </w:r>
            <w:r w:rsidRPr="00A96003">
              <w:rPr>
                <w:rFonts w:ascii="Times New Roman" w:hAnsi="Times New Roman" w:cs="Times New Roman"/>
                <w:sz w:val="20"/>
                <w:szCs w:val="20"/>
              </w:rPr>
              <w:t xml:space="preserve"> </w:t>
            </w:r>
            <w:r>
              <w:rPr>
                <w:rFonts w:ascii="Times New Roman" w:hAnsi="Times New Roman" w:cs="Times New Roman"/>
                <w:sz w:val="20"/>
                <w:szCs w:val="20"/>
              </w:rPr>
              <w:t>Комплекс 13 (</w:t>
            </w:r>
            <w:r w:rsidR="003316D0">
              <w:rPr>
                <w:rFonts w:ascii="Times New Roman" w:hAnsi="Times New Roman" w:cs="Times New Roman"/>
                <w:sz w:val="20"/>
                <w:szCs w:val="20"/>
              </w:rPr>
              <w:t>[22]</w:t>
            </w:r>
            <w:r>
              <w:rPr>
                <w:rFonts w:ascii="Times New Roman" w:hAnsi="Times New Roman" w:cs="Times New Roman"/>
                <w:sz w:val="20"/>
                <w:szCs w:val="20"/>
              </w:rPr>
              <w:t>, с. 37)</w:t>
            </w:r>
          </w:p>
          <w:p w:rsidR="00797C5F" w:rsidRDefault="00797C5F" w:rsidP="00A108BB">
            <w:pPr>
              <w:pStyle w:val="aa"/>
              <w:numPr>
                <w:ilvl w:val="0"/>
                <w:numId w:val="176"/>
              </w:numPr>
              <w:rPr>
                <w:rFonts w:ascii="Times New Roman" w:hAnsi="Times New Roman" w:cs="Times New Roman"/>
                <w:sz w:val="20"/>
                <w:szCs w:val="20"/>
              </w:rPr>
            </w:pPr>
            <w:r w:rsidRPr="005423B7">
              <w:rPr>
                <w:rFonts w:ascii="Times New Roman" w:hAnsi="Times New Roman" w:cs="Times New Roman"/>
                <w:sz w:val="20"/>
                <w:szCs w:val="20"/>
              </w:rPr>
              <w:t>Воспитание КГН, навыков самообслуживания и взаимопомощи при одевании. Упражнение «Самостоятельно надену на себя одежду».</w:t>
            </w:r>
          </w:p>
          <w:p w:rsidR="00797C5F" w:rsidRPr="00797C5F" w:rsidRDefault="00797C5F" w:rsidP="00A108BB">
            <w:pPr>
              <w:pStyle w:val="aa"/>
              <w:numPr>
                <w:ilvl w:val="0"/>
                <w:numId w:val="176"/>
              </w:numPr>
              <w:rPr>
                <w:rFonts w:ascii="Times New Roman" w:hAnsi="Times New Roman" w:cs="Times New Roman"/>
                <w:sz w:val="20"/>
                <w:szCs w:val="20"/>
              </w:rPr>
            </w:pPr>
            <w:r w:rsidRPr="00797C5F">
              <w:rPr>
                <w:rFonts w:ascii="Times New Roman" w:hAnsi="Times New Roman" w:cs="Times New Roman"/>
                <w:sz w:val="20"/>
                <w:szCs w:val="20"/>
              </w:rPr>
              <w:t>Воспитание культуры поведения во время полдника. Беседа «Рукой можно брать хлеб, конфету и пирог»</w:t>
            </w:r>
          </w:p>
        </w:tc>
      </w:tr>
      <w:tr w:rsidR="00BB0F4A" w:rsidRPr="00396BF9" w:rsidTr="00797C5F">
        <w:trPr>
          <w:trHeight w:val="1111"/>
        </w:trPr>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0F4A" w:rsidRPr="00396BF9" w:rsidRDefault="00BB0F4A" w:rsidP="00D57216">
            <w:pPr>
              <w:ind w:left="34"/>
              <w:rPr>
                <w:rFonts w:ascii="Times New Roman" w:hAnsi="Times New Roman" w:cs="Times New Roman"/>
                <w:b/>
                <w:sz w:val="20"/>
                <w:szCs w:val="20"/>
              </w:rPr>
            </w:pPr>
            <w:r w:rsidRPr="00396BF9">
              <w:rPr>
                <w:rFonts w:ascii="Times New Roman" w:hAnsi="Times New Roman" w:cs="Times New Roman"/>
                <w:b/>
                <w:sz w:val="20"/>
                <w:szCs w:val="20"/>
              </w:rPr>
              <w:t>Вечер</w:t>
            </w:r>
          </w:p>
          <w:p w:rsidR="00BB0F4A" w:rsidRPr="00450ACA" w:rsidRDefault="00BB0F4A" w:rsidP="00D57216">
            <w:pPr>
              <w:ind w:left="34" w:right="-108"/>
              <w:rPr>
                <w:rFonts w:ascii="Times New Roman" w:hAnsi="Times New Roman" w:cs="Times New Roman"/>
                <w:sz w:val="20"/>
                <w:szCs w:val="20"/>
              </w:rPr>
            </w:pPr>
          </w:p>
        </w:tc>
        <w:tc>
          <w:tcPr>
            <w:tcW w:w="10206" w:type="dxa"/>
            <w:tcBorders>
              <w:top w:val="single" w:sz="4" w:space="0" w:color="000000" w:themeColor="text1"/>
              <w:left w:val="single" w:sz="4" w:space="0" w:color="000000" w:themeColor="text1"/>
              <w:bottom w:val="single" w:sz="4" w:space="0" w:color="000000" w:themeColor="text1"/>
              <w:right w:val="single" w:sz="4" w:space="0" w:color="auto"/>
            </w:tcBorders>
          </w:tcPr>
          <w:p w:rsidR="00BB0F4A" w:rsidRDefault="00BB0F4A" w:rsidP="00A108BB">
            <w:pPr>
              <w:pStyle w:val="aa"/>
              <w:numPr>
                <w:ilvl w:val="0"/>
                <w:numId w:val="176"/>
              </w:numPr>
              <w:rPr>
                <w:rFonts w:ascii="Times New Roman" w:hAnsi="Times New Roman" w:cs="Times New Roman"/>
                <w:sz w:val="20"/>
                <w:szCs w:val="20"/>
              </w:rPr>
            </w:pPr>
            <w:r>
              <w:rPr>
                <w:rFonts w:ascii="Times New Roman" w:hAnsi="Times New Roman" w:cs="Times New Roman"/>
                <w:sz w:val="20"/>
                <w:szCs w:val="20"/>
              </w:rPr>
              <w:t>«Стихи для мамы» (закреплять умение называть имя мамы. Воспитывать уважительное отношение к окружающим). (</w:t>
            </w:r>
            <w:r w:rsidR="003316D0">
              <w:rPr>
                <w:rFonts w:ascii="Times New Roman" w:hAnsi="Times New Roman" w:cs="Times New Roman"/>
                <w:sz w:val="20"/>
                <w:szCs w:val="20"/>
              </w:rPr>
              <w:t>[1]</w:t>
            </w:r>
            <w:r>
              <w:rPr>
                <w:rFonts w:ascii="Times New Roman" w:hAnsi="Times New Roman" w:cs="Times New Roman"/>
                <w:sz w:val="20"/>
                <w:szCs w:val="20"/>
              </w:rPr>
              <w:t>, с. 55)</w:t>
            </w:r>
          </w:p>
          <w:p w:rsidR="000E6813" w:rsidRPr="000E6813" w:rsidRDefault="000E6813" w:rsidP="00A108BB">
            <w:pPr>
              <w:pStyle w:val="aa"/>
              <w:numPr>
                <w:ilvl w:val="0"/>
                <w:numId w:val="176"/>
              </w:numPr>
              <w:rPr>
                <w:rFonts w:ascii="Times New Roman" w:hAnsi="Times New Roman" w:cs="Times New Roman"/>
                <w:sz w:val="20"/>
                <w:szCs w:val="20"/>
              </w:rPr>
            </w:pPr>
            <w:r w:rsidRPr="000E6813">
              <w:rPr>
                <w:rFonts w:ascii="Times New Roman" w:hAnsi="Times New Roman" w:cs="Times New Roman"/>
                <w:sz w:val="20"/>
                <w:szCs w:val="20"/>
              </w:rPr>
              <w:t>Рассматривание фотографий мам (выяснить, что каждая мама очень красивая, формировать уважение к маме).</w:t>
            </w:r>
          </w:p>
          <w:p w:rsidR="000E6813" w:rsidRPr="005423B7" w:rsidRDefault="000E6813" w:rsidP="00A108BB">
            <w:pPr>
              <w:pStyle w:val="aa"/>
              <w:numPr>
                <w:ilvl w:val="0"/>
                <w:numId w:val="176"/>
              </w:numPr>
              <w:rPr>
                <w:rFonts w:ascii="Times New Roman" w:hAnsi="Times New Roman" w:cs="Times New Roman"/>
                <w:sz w:val="20"/>
                <w:szCs w:val="20"/>
              </w:rPr>
            </w:pPr>
            <w:r w:rsidRPr="000E6813">
              <w:rPr>
                <w:rFonts w:ascii="Times New Roman" w:hAnsi="Times New Roman" w:cs="Times New Roman"/>
                <w:sz w:val="20"/>
                <w:szCs w:val="20"/>
              </w:rPr>
              <w:t>Творче</w:t>
            </w:r>
            <w:r>
              <w:rPr>
                <w:rFonts w:ascii="Times New Roman" w:hAnsi="Times New Roman" w:cs="Times New Roman"/>
                <w:sz w:val="20"/>
                <w:szCs w:val="20"/>
              </w:rPr>
              <w:t>ская мастерская: аппликация «Подарок маме» (</w:t>
            </w:r>
            <w:r w:rsidRPr="000E6813">
              <w:rPr>
                <w:rFonts w:ascii="Times New Roman" w:hAnsi="Times New Roman" w:cs="Times New Roman"/>
                <w:sz w:val="20"/>
                <w:szCs w:val="20"/>
              </w:rPr>
              <w:t>учить детей выполнять аппликацию из заготовок, предложенных педагогом (предварительно выкладывать на листе готовые детали, составлять композицию, последовательно приклеивать детали</w:t>
            </w:r>
            <w:r>
              <w:rPr>
                <w:rFonts w:ascii="Times New Roman" w:hAnsi="Times New Roman" w:cs="Times New Roman"/>
                <w:sz w:val="20"/>
                <w:szCs w:val="20"/>
              </w:rPr>
              <w:t>)</w:t>
            </w:r>
            <w:r w:rsidRPr="000E6813">
              <w:rPr>
                <w:rFonts w:ascii="Times New Roman" w:hAnsi="Times New Roman" w:cs="Times New Roman"/>
                <w:sz w:val="20"/>
                <w:szCs w:val="20"/>
              </w:rPr>
              <w:t>).</w:t>
            </w:r>
          </w:p>
          <w:p w:rsidR="00BB0F4A" w:rsidRPr="005423B7" w:rsidRDefault="00BB0F4A" w:rsidP="00A108BB">
            <w:pPr>
              <w:pStyle w:val="aa"/>
              <w:numPr>
                <w:ilvl w:val="0"/>
                <w:numId w:val="176"/>
              </w:numPr>
              <w:rPr>
                <w:rFonts w:ascii="Times New Roman" w:hAnsi="Times New Roman" w:cs="Times New Roman"/>
                <w:sz w:val="20"/>
                <w:szCs w:val="20"/>
              </w:rPr>
            </w:pPr>
            <w:r>
              <w:rPr>
                <w:rFonts w:ascii="Times New Roman" w:hAnsi="Times New Roman" w:cs="Times New Roman"/>
                <w:sz w:val="20"/>
                <w:szCs w:val="20"/>
              </w:rPr>
              <w:t>Д/и «</w:t>
            </w:r>
            <w:r w:rsidRPr="005423B7">
              <w:rPr>
                <w:rFonts w:ascii="Times New Roman" w:hAnsi="Times New Roman" w:cs="Times New Roman"/>
                <w:sz w:val="20"/>
                <w:szCs w:val="20"/>
              </w:rPr>
              <w:t>Найди пару</w:t>
            </w:r>
            <w:r>
              <w:rPr>
                <w:rFonts w:ascii="Times New Roman" w:hAnsi="Times New Roman" w:cs="Times New Roman"/>
                <w:sz w:val="20"/>
                <w:szCs w:val="20"/>
              </w:rPr>
              <w:t>» (</w:t>
            </w:r>
            <w:r w:rsidRPr="005423B7">
              <w:rPr>
                <w:rFonts w:ascii="Times New Roman" w:hAnsi="Times New Roman" w:cs="Times New Roman"/>
                <w:sz w:val="20"/>
                <w:szCs w:val="20"/>
              </w:rPr>
              <w:t>продолжать учить находить знакомую дымковскую игрушку по контуру</w:t>
            </w:r>
            <w:r>
              <w:rPr>
                <w:rFonts w:ascii="Times New Roman" w:hAnsi="Times New Roman" w:cs="Times New Roman"/>
                <w:sz w:val="20"/>
                <w:szCs w:val="20"/>
              </w:rPr>
              <w:t>)</w:t>
            </w:r>
            <w:r w:rsidRPr="005423B7">
              <w:rPr>
                <w:rFonts w:ascii="Times New Roman" w:hAnsi="Times New Roman" w:cs="Times New Roman"/>
                <w:sz w:val="20"/>
                <w:szCs w:val="20"/>
              </w:rPr>
              <w:t>.</w:t>
            </w:r>
          </w:p>
          <w:p w:rsidR="00BB0F4A" w:rsidRDefault="00BB0F4A" w:rsidP="00A108BB">
            <w:pPr>
              <w:pStyle w:val="aa"/>
              <w:numPr>
                <w:ilvl w:val="0"/>
                <w:numId w:val="176"/>
              </w:numPr>
              <w:rPr>
                <w:rFonts w:ascii="Times New Roman" w:hAnsi="Times New Roman" w:cs="Times New Roman"/>
                <w:sz w:val="20"/>
                <w:szCs w:val="20"/>
              </w:rPr>
            </w:pPr>
            <w:r>
              <w:rPr>
                <w:rFonts w:ascii="Times New Roman" w:hAnsi="Times New Roman" w:cs="Times New Roman"/>
                <w:sz w:val="20"/>
                <w:szCs w:val="20"/>
              </w:rPr>
              <w:t>Рассматривание морковки (</w:t>
            </w:r>
            <w:r w:rsidRPr="005423B7">
              <w:rPr>
                <w:rFonts w:ascii="Times New Roman" w:hAnsi="Times New Roman" w:cs="Times New Roman"/>
                <w:sz w:val="20"/>
                <w:szCs w:val="20"/>
              </w:rPr>
              <w:t>познакомить детей с полезными свойствами моркови</w:t>
            </w:r>
            <w:r>
              <w:rPr>
                <w:rFonts w:ascii="Times New Roman" w:hAnsi="Times New Roman" w:cs="Times New Roman"/>
                <w:sz w:val="20"/>
                <w:szCs w:val="20"/>
              </w:rPr>
              <w:t>)</w:t>
            </w:r>
            <w:r w:rsidRPr="005423B7">
              <w:rPr>
                <w:rFonts w:ascii="Times New Roman" w:hAnsi="Times New Roman" w:cs="Times New Roman"/>
                <w:sz w:val="20"/>
                <w:szCs w:val="20"/>
              </w:rPr>
              <w:t>.</w:t>
            </w:r>
          </w:p>
          <w:p w:rsidR="00BB0F4A" w:rsidRPr="005423B7" w:rsidRDefault="00BB0F4A" w:rsidP="00A108BB">
            <w:pPr>
              <w:pStyle w:val="aa"/>
              <w:numPr>
                <w:ilvl w:val="0"/>
                <w:numId w:val="176"/>
              </w:numPr>
              <w:rPr>
                <w:rFonts w:ascii="Times New Roman" w:hAnsi="Times New Roman" w:cs="Times New Roman"/>
                <w:sz w:val="20"/>
                <w:szCs w:val="20"/>
              </w:rPr>
            </w:pPr>
            <w:r w:rsidRPr="006A0341">
              <w:rPr>
                <w:rFonts w:ascii="Times New Roman" w:hAnsi="Times New Roman" w:cs="Times New Roman"/>
                <w:sz w:val="20"/>
                <w:szCs w:val="18"/>
              </w:rPr>
              <w:t xml:space="preserve">ВЕЧЕРНИЙ КРУГ (по выбору воспитателя из </w:t>
            </w:r>
            <w:r w:rsidR="004A6195">
              <w:rPr>
                <w:rFonts w:ascii="Times New Roman" w:hAnsi="Times New Roman" w:cs="Times New Roman"/>
                <w:sz w:val="20"/>
                <w:szCs w:val="18"/>
              </w:rPr>
              <w:t>Приложения 3</w:t>
            </w:r>
            <w:r w:rsidRPr="006A0341">
              <w:rPr>
                <w:rFonts w:ascii="Times New Roman" w:hAnsi="Times New Roman" w:cs="Times New Roman"/>
                <w:sz w:val="20"/>
                <w:szCs w:val="18"/>
              </w:rPr>
              <w:t>)</w:t>
            </w:r>
          </w:p>
        </w:tc>
        <w:tc>
          <w:tcPr>
            <w:tcW w:w="1985" w:type="dxa"/>
            <w:tcBorders>
              <w:top w:val="single" w:sz="4" w:space="0" w:color="auto"/>
              <w:left w:val="single" w:sz="4" w:space="0" w:color="000000" w:themeColor="text1"/>
              <w:bottom w:val="single" w:sz="4" w:space="0" w:color="000000" w:themeColor="text1"/>
              <w:right w:val="single" w:sz="4" w:space="0" w:color="auto"/>
            </w:tcBorders>
          </w:tcPr>
          <w:p w:rsidR="00BB0F4A" w:rsidRPr="00674DFC" w:rsidRDefault="00FC000A" w:rsidP="00674DFC">
            <w:pPr>
              <w:rPr>
                <w:rFonts w:ascii="Times New Roman" w:hAnsi="Times New Roman" w:cs="Times New Roman"/>
                <w:sz w:val="20"/>
                <w:szCs w:val="20"/>
              </w:rPr>
            </w:pPr>
            <w:r>
              <w:rPr>
                <w:rFonts w:ascii="Times New Roman" w:hAnsi="Times New Roman" w:cs="Times New Roman"/>
                <w:sz w:val="20"/>
                <w:szCs w:val="20"/>
              </w:rPr>
              <w:t>Д/и</w:t>
            </w:r>
            <w:r w:rsidR="00BB0F4A" w:rsidRPr="00674DFC">
              <w:rPr>
                <w:rFonts w:ascii="Times New Roman" w:hAnsi="Times New Roman" w:cs="Times New Roman"/>
                <w:sz w:val="20"/>
                <w:szCs w:val="20"/>
              </w:rPr>
              <w:t xml:space="preserve"> «Назови чл</w:t>
            </w:r>
            <w:r>
              <w:rPr>
                <w:rFonts w:ascii="Times New Roman" w:hAnsi="Times New Roman" w:cs="Times New Roman"/>
                <w:sz w:val="20"/>
                <w:szCs w:val="20"/>
              </w:rPr>
              <w:t>енов своей семьи» с ……………………</w:t>
            </w:r>
          </w:p>
          <w:p w:rsidR="00BB0F4A" w:rsidRPr="00802589" w:rsidRDefault="00BB0F4A" w:rsidP="00802589">
            <w:pPr>
              <w:rPr>
                <w:rFonts w:ascii="Times New Roman" w:hAnsi="Times New Roman" w:cs="Times New Roman"/>
                <w:sz w:val="20"/>
                <w:szCs w:val="20"/>
              </w:rPr>
            </w:pPr>
            <w:r>
              <w:rPr>
                <w:rFonts w:ascii="Times New Roman" w:hAnsi="Times New Roman" w:cs="Times New Roman"/>
                <w:sz w:val="20"/>
                <w:szCs w:val="20"/>
              </w:rPr>
              <w:t>(</w:t>
            </w:r>
            <w:r w:rsidRPr="00674DFC">
              <w:rPr>
                <w:rFonts w:ascii="Times New Roman" w:hAnsi="Times New Roman" w:cs="Times New Roman"/>
                <w:sz w:val="20"/>
                <w:szCs w:val="20"/>
              </w:rPr>
              <w:t>уточнить знания детей о своей семье</w:t>
            </w:r>
            <w:r>
              <w:rPr>
                <w:rFonts w:ascii="Times New Roman" w:hAnsi="Times New Roman" w:cs="Times New Roman"/>
                <w:sz w:val="20"/>
                <w:szCs w:val="20"/>
              </w:rPr>
              <w:t>)</w:t>
            </w:r>
          </w:p>
        </w:tc>
        <w:tc>
          <w:tcPr>
            <w:tcW w:w="2410" w:type="dxa"/>
            <w:vMerge w:val="restart"/>
            <w:tcBorders>
              <w:top w:val="single" w:sz="4" w:space="0" w:color="auto"/>
              <w:left w:val="single" w:sz="4" w:space="0" w:color="auto"/>
              <w:right w:val="single" w:sz="4" w:space="0" w:color="000000" w:themeColor="text1"/>
            </w:tcBorders>
          </w:tcPr>
          <w:p w:rsidR="00BB0F4A" w:rsidRPr="000E6813" w:rsidRDefault="000E6813" w:rsidP="000E6813">
            <w:pPr>
              <w:rPr>
                <w:rFonts w:ascii="Times New Roman" w:hAnsi="Times New Roman" w:cs="Times New Roman"/>
                <w:sz w:val="20"/>
                <w:szCs w:val="20"/>
              </w:rPr>
            </w:pPr>
            <w:r w:rsidRPr="000E6813">
              <w:rPr>
                <w:rFonts w:ascii="Times New Roman" w:hAnsi="Times New Roman" w:cs="Times New Roman"/>
                <w:sz w:val="20"/>
                <w:szCs w:val="20"/>
              </w:rPr>
              <w:t xml:space="preserve">Оснащение </w:t>
            </w:r>
            <w:r w:rsidR="00133B02">
              <w:rPr>
                <w:rFonts w:ascii="Times New Roman" w:hAnsi="Times New Roman" w:cs="Times New Roman"/>
                <w:sz w:val="20"/>
                <w:szCs w:val="20"/>
              </w:rPr>
              <w:t>РППС</w:t>
            </w:r>
            <w:r w:rsidRPr="000E6813">
              <w:rPr>
                <w:rFonts w:ascii="Times New Roman" w:hAnsi="Times New Roman" w:cs="Times New Roman"/>
                <w:sz w:val="20"/>
                <w:szCs w:val="20"/>
              </w:rPr>
              <w:t xml:space="preserve"> необходимыми материалами для проведения дидактических игр и упражнений.</w:t>
            </w:r>
          </w:p>
        </w:tc>
      </w:tr>
      <w:tr w:rsidR="001526F3" w:rsidRPr="00396BF9" w:rsidTr="00FC000A">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26F3" w:rsidRPr="00A07D9B" w:rsidRDefault="001526F3" w:rsidP="00D57216">
            <w:pPr>
              <w:ind w:left="34" w:right="-108"/>
              <w:rPr>
                <w:rFonts w:ascii="Times New Roman" w:hAnsi="Times New Roman" w:cs="Times New Roman"/>
                <w:sz w:val="20"/>
                <w:szCs w:val="20"/>
              </w:rPr>
            </w:pPr>
            <w:r>
              <w:rPr>
                <w:rFonts w:ascii="Times New Roman" w:hAnsi="Times New Roman" w:cs="Times New Roman"/>
                <w:b/>
                <w:sz w:val="20"/>
                <w:szCs w:val="20"/>
              </w:rPr>
              <w:t>Вечерняя прогулка</w:t>
            </w:r>
          </w:p>
        </w:tc>
        <w:tc>
          <w:tcPr>
            <w:tcW w:w="12191" w:type="dxa"/>
            <w:gridSpan w:val="2"/>
            <w:tcBorders>
              <w:top w:val="single" w:sz="4" w:space="0" w:color="000000" w:themeColor="text1"/>
              <w:left w:val="single" w:sz="4" w:space="0" w:color="000000" w:themeColor="text1"/>
              <w:bottom w:val="single" w:sz="4" w:space="0" w:color="auto"/>
              <w:right w:val="single" w:sz="4" w:space="0" w:color="auto"/>
            </w:tcBorders>
          </w:tcPr>
          <w:p w:rsidR="001526F3" w:rsidRPr="001526F3" w:rsidRDefault="001526F3" w:rsidP="001526F3">
            <w:pPr>
              <w:rPr>
                <w:rFonts w:ascii="Times New Roman" w:hAnsi="Times New Roman" w:cs="Times New Roman"/>
                <w:sz w:val="20"/>
                <w:szCs w:val="20"/>
              </w:rPr>
            </w:pPr>
            <w:r w:rsidRPr="001526F3">
              <w:rPr>
                <w:rFonts w:ascii="Times New Roman" w:hAnsi="Times New Roman" w:cs="Times New Roman"/>
                <w:sz w:val="20"/>
                <w:szCs w:val="20"/>
              </w:rPr>
              <w:t xml:space="preserve">Прогулка </w:t>
            </w:r>
            <w:r>
              <w:rPr>
                <w:rFonts w:ascii="Times New Roman" w:hAnsi="Times New Roman" w:cs="Times New Roman"/>
                <w:sz w:val="20"/>
                <w:szCs w:val="20"/>
              </w:rPr>
              <w:t>4</w:t>
            </w:r>
            <w:r w:rsidRPr="001526F3">
              <w:rPr>
                <w:rFonts w:ascii="Times New Roman" w:hAnsi="Times New Roman" w:cs="Times New Roman"/>
                <w:sz w:val="20"/>
                <w:szCs w:val="20"/>
              </w:rPr>
              <w:t xml:space="preserve">. </w:t>
            </w:r>
            <w:r>
              <w:rPr>
                <w:rFonts w:ascii="Times New Roman" w:hAnsi="Times New Roman" w:cs="Times New Roman"/>
                <w:sz w:val="20"/>
                <w:szCs w:val="20"/>
              </w:rPr>
              <w:t>Март</w:t>
            </w:r>
            <w:r w:rsidRPr="001526F3">
              <w:rPr>
                <w:rFonts w:ascii="Times New Roman" w:hAnsi="Times New Roman" w:cs="Times New Roman"/>
                <w:sz w:val="20"/>
                <w:szCs w:val="20"/>
              </w:rPr>
              <w:t xml:space="preserve">. (см. </w:t>
            </w:r>
            <w:r w:rsidR="004A6195">
              <w:rPr>
                <w:rFonts w:ascii="Times New Roman" w:hAnsi="Times New Roman" w:cs="Times New Roman"/>
                <w:sz w:val="20"/>
                <w:szCs w:val="20"/>
              </w:rPr>
              <w:t>Приложения 4</w:t>
            </w:r>
            <w:r w:rsidRPr="001526F3">
              <w:rPr>
                <w:rFonts w:ascii="Times New Roman" w:hAnsi="Times New Roman" w:cs="Times New Roman"/>
                <w:sz w:val="20"/>
                <w:szCs w:val="20"/>
              </w:rPr>
              <w:t>)</w:t>
            </w:r>
          </w:p>
        </w:tc>
        <w:tc>
          <w:tcPr>
            <w:tcW w:w="2410" w:type="dxa"/>
            <w:vMerge/>
            <w:tcBorders>
              <w:left w:val="single" w:sz="4" w:space="0" w:color="auto"/>
              <w:bottom w:val="single" w:sz="4" w:space="0" w:color="auto"/>
              <w:right w:val="single" w:sz="4" w:space="0" w:color="000000" w:themeColor="text1"/>
            </w:tcBorders>
          </w:tcPr>
          <w:p w:rsidR="001526F3" w:rsidRPr="00396BF9" w:rsidRDefault="001526F3" w:rsidP="005D6D21">
            <w:pPr>
              <w:rPr>
                <w:rFonts w:ascii="Times New Roman" w:hAnsi="Times New Roman" w:cs="Times New Roman"/>
                <w:sz w:val="20"/>
                <w:szCs w:val="20"/>
              </w:rPr>
            </w:pPr>
          </w:p>
        </w:tc>
      </w:tr>
      <w:tr w:rsidR="00FC000A" w:rsidRPr="00396BF9" w:rsidTr="003E09D5">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000A" w:rsidRPr="00396BF9" w:rsidRDefault="00FC000A" w:rsidP="00D57216">
            <w:pPr>
              <w:ind w:left="34"/>
              <w:rPr>
                <w:rFonts w:ascii="Times New Roman" w:hAnsi="Times New Roman" w:cs="Times New Roman"/>
                <w:b/>
                <w:sz w:val="20"/>
                <w:szCs w:val="20"/>
              </w:rPr>
            </w:pPr>
            <w:r w:rsidRPr="00396BF9">
              <w:rPr>
                <w:rFonts w:ascii="Times New Roman" w:hAnsi="Times New Roman" w:cs="Times New Roman"/>
                <w:b/>
                <w:sz w:val="20"/>
                <w:szCs w:val="20"/>
              </w:rPr>
              <w:t>Работа с родителями</w:t>
            </w:r>
          </w:p>
        </w:tc>
        <w:tc>
          <w:tcPr>
            <w:tcW w:w="14601" w:type="dxa"/>
            <w:gridSpan w:val="3"/>
            <w:tcBorders>
              <w:top w:val="single" w:sz="4" w:space="0" w:color="auto"/>
              <w:left w:val="single" w:sz="4" w:space="0" w:color="000000" w:themeColor="text1"/>
              <w:bottom w:val="single" w:sz="4" w:space="0" w:color="000000" w:themeColor="text1"/>
              <w:right w:val="single" w:sz="4" w:space="0" w:color="000000" w:themeColor="text1"/>
            </w:tcBorders>
          </w:tcPr>
          <w:p w:rsidR="00FC000A" w:rsidRPr="00396BF9" w:rsidRDefault="00FC000A" w:rsidP="005D6D21">
            <w:pPr>
              <w:rPr>
                <w:rFonts w:ascii="Times New Roman" w:hAnsi="Times New Roman" w:cs="Times New Roman"/>
                <w:sz w:val="20"/>
                <w:szCs w:val="20"/>
              </w:rPr>
            </w:pPr>
            <w:r w:rsidRPr="00FC000A">
              <w:rPr>
                <w:rFonts w:ascii="Times New Roman" w:hAnsi="Times New Roman" w:cs="Times New Roman"/>
                <w:sz w:val="20"/>
                <w:szCs w:val="20"/>
              </w:rPr>
              <w:t xml:space="preserve">Привлечь родителей </w:t>
            </w:r>
            <w:r w:rsidR="00133B02">
              <w:rPr>
                <w:rFonts w:ascii="Times New Roman" w:hAnsi="Times New Roman" w:cs="Times New Roman"/>
                <w:sz w:val="20"/>
                <w:szCs w:val="20"/>
              </w:rPr>
              <w:t xml:space="preserve">к созданию </w:t>
            </w:r>
            <w:r w:rsidRPr="00FC000A">
              <w:rPr>
                <w:rFonts w:ascii="Times New Roman" w:hAnsi="Times New Roman" w:cs="Times New Roman"/>
                <w:sz w:val="20"/>
                <w:szCs w:val="20"/>
              </w:rPr>
              <w:t xml:space="preserve">предметно-пространственной среды в группе (настольные книги, раскраски, книги, картинки, открытки, стихи, загадки на тему </w:t>
            </w:r>
            <w:r>
              <w:rPr>
                <w:rFonts w:ascii="Times New Roman" w:hAnsi="Times New Roman" w:cs="Times New Roman"/>
                <w:sz w:val="20"/>
                <w:szCs w:val="20"/>
              </w:rPr>
              <w:t xml:space="preserve">«Семья, весна, </w:t>
            </w:r>
            <w:r w:rsidRPr="00FC000A">
              <w:rPr>
                <w:rFonts w:ascii="Times New Roman" w:hAnsi="Times New Roman" w:cs="Times New Roman"/>
                <w:sz w:val="20"/>
                <w:szCs w:val="20"/>
              </w:rPr>
              <w:t>Международный женский день»).</w:t>
            </w:r>
          </w:p>
        </w:tc>
      </w:tr>
    </w:tbl>
    <w:p w:rsidR="00BB0F4A" w:rsidRDefault="00BB0F4A" w:rsidP="008C0286">
      <w:pPr>
        <w:spacing w:after="0" w:line="240" w:lineRule="auto"/>
        <w:ind w:right="-851" w:firstLine="708"/>
        <w:rPr>
          <w:rFonts w:ascii="Times New Roman" w:hAnsi="Times New Roman" w:cs="Times New Roman"/>
          <w:b/>
          <w:sz w:val="20"/>
          <w:szCs w:val="20"/>
        </w:rPr>
      </w:pPr>
    </w:p>
    <w:p w:rsidR="00BB0F4A" w:rsidRDefault="00BB0F4A" w:rsidP="008C0286">
      <w:pPr>
        <w:spacing w:after="0" w:line="240" w:lineRule="auto"/>
        <w:ind w:right="-851" w:firstLine="708"/>
        <w:rPr>
          <w:rFonts w:ascii="Times New Roman" w:hAnsi="Times New Roman" w:cs="Times New Roman"/>
          <w:b/>
          <w:sz w:val="20"/>
          <w:szCs w:val="20"/>
        </w:rPr>
      </w:pPr>
    </w:p>
    <w:p w:rsidR="00B35745" w:rsidRPr="00396BF9" w:rsidRDefault="00985F1A" w:rsidP="008C0286">
      <w:pPr>
        <w:spacing w:after="0" w:line="240" w:lineRule="auto"/>
        <w:ind w:right="-851" w:firstLine="708"/>
        <w:rPr>
          <w:rFonts w:ascii="Times New Roman" w:hAnsi="Times New Roman" w:cs="Times New Roman"/>
          <w:sz w:val="20"/>
          <w:szCs w:val="20"/>
        </w:rPr>
      </w:pPr>
      <w:r>
        <w:rPr>
          <w:rFonts w:ascii="Times New Roman" w:hAnsi="Times New Roman" w:cs="Times New Roman"/>
          <w:b/>
          <w:sz w:val="20"/>
          <w:szCs w:val="20"/>
        </w:rPr>
        <w:t>Вторник</w:t>
      </w:r>
      <w:r w:rsidR="00B35745" w:rsidRPr="00396BF9">
        <w:rPr>
          <w:rFonts w:ascii="Times New Roman" w:hAnsi="Times New Roman" w:cs="Times New Roman"/>
          <w:b/>
          <w:sz w:val="20"/>
          <w:szCs w:val="20"/>
        </w:rPr>
        <w:t xml:space="preserve"> </w:t>
      </w:r>
      <w:r w:rsidR="00C77243">
        <w:rPr>
          <w:rFonts w:ascii="Times New Roman" w:hAnsi="Times New Roman" w:cs="Times New Roman"/>
          <w:b/>
          <w:sz w:val="20"/>
          <w:szCs w:val="20"/>
        </w:rPr>
        <w:t>05</w:t>
      </w:r>
      <w:r w:rsidR="00B35745" w:rsidRPr="00396BF9">
        <w:rPr>
          <w:rFonts w:ascii="Times New Roman" w:hAnsi="Times New Roman" w:cs="Times New Roman"/>
          <w:b/>
          <w:sz w:val="20"/>
          <w:szCs w:val="20"/>
        </w:rPr>
        <w:t>.0</w:t>
      </w:r>
      <w:r w:rsidR="00C77243">
        <w:rPr>
          <w:rFonts w:ascii="Times New Roman" w:hAnsi="Times New Roman" w:cs="Times New Roman"/>
          <w:b/>
          <w:sz w:val="20"/>
          <w:szCs w:val="20"/>
        </w:rPr>
        <w:t>3</w:t>
      </w:r>
      <w:r w:rsidR="00B35745" w:rsidRPr="00396BF9">
        <w:rPr>
          <w:rFonts w:ascii="Times New Roman" w:hAnsi="Times New Roman" w:cs="Times New Roman"/>
          <w:b/>
          <w:sz w:val="20"/>
          <w:szCs w:val="20"/>
        </w:rPr>
        <w:t>.</w:t>
      </w:r>
      <w:r w:rsidR="008161A7">
        <w:rPr>
          <w:rFonts w:ascii="Times New Roman" w:hAnsi="Times New Roman" w:cs="Times New Roman"/>
          <w:b/>
          <w:sz w:val="20"/>
          <w:szCs w:val="20"/>
        </w:rPr>
        <w:t>202</w:t>
      </w:r>
      <w:r w:rsidR="00C77243">
        <w:rPr>
          <w:rFonts w:ascii="Times New Roman" w:hAnsi="Times New Roman" w:cs="Times New Roman"/>
          <w:b/>
          <w:sz w:val="20"/>
          <w:szCs w:val="20"/>
        </w:rPr>
        <w:t>4</w:t>
      </w:r>
      <w:r w:rsidR="00B35745" w:rsidRPr="00396BF9">
        <w:rPr>
          <w:rFonts w:ascii="Times New Roman" w:hAnsi="Times New Roman" w:cs="Times New Roman"/>
          <w:b/>
          <w:sz w:val="20"/>
          <w:szCs w:val="20"/>
        </w:rPr>
        <w:t xml:space="preserve">          </w:t>
      </w:r>
      <w:r w:rsidR="003809A0">
        <w:rPr>
          <w:rFonts w:ascii="Times New Roman" w:hAnsi="Times New Roman" w:cs="Times New Roman"/>
          <w:b/>
          <w:color w:val="FF0000"/>
          <w:sz w:val="20"/>
          <w:szCs w:val="20"/>
        </w:rPr>
        <w:tab/>
      </w:r>
      <w:r w:rsidR="003809A0">
        <w:rPr>
          <w:rFonts w:ascii="Times New Roman" w:hAnsi="Times New Roman" w:cs="Times New Roman"/>
          <w:b/>
          <w:color w:val="FF0000"/>
          <w:sz w:val="20"/>
          <w:szCs w:val="20"/>
        </w:rPr>
        <w:tab/>
      </w:r>
      <w:r w:rsidR="003809A0">
        <w:rPr>
          <w:rFonts w:ascii="Times New Roman" w:hAnsi="Times New Roman" w:cs="Times New Roman"/>
          <w:b/>
          <w:color w:val="FF0000"/>
          <w:sz w:val="20"/>
          <w:szCs w:val="20"/>
        </w:rPr>
        <w:tab/>
      </w:r>
      <w:r w:rsidR="003809A0">
        <w:rPr>
          <w:rFonts w:ascii="Times New Roman" w:hAnsi="Times New Roman" w:cs="Times New Roman"/>
          <w:b/>
          <w:color w:val="FF0000"/>
          <w:sz w:val="20"/>
          <w:szCs w:val="20"/>
        </w:rPr>
        <w:tab/>
      </w:r>
      <w:r w:rsidR="003809A0">
        <w:rPr>
          <w:rFonts w:ascii="Times New Roman" w:hAnsi="Times New Roman" w:cs="Times New Roman"/>
          <w:b/>
          <w:color w:val="FF0000"/>
          <w:sz w:val="20"/>
          <w:szCs w:val="20"/>
        </w:rPr>
        <w:tab/>
      </w:r>
      <w:r w:rsidR="003809A0">
        <w:rPr>
          <w:rFonts w:ascii="Times New Roman" w:hAnsi="Times New Roman" w:cs="Times New Roman"/>
          <w:b/>
          <w:color w:val="FF0000"/>
          <w:sz w:val="20"/>
          <w:szCs w:val="20"/>
        </w:rPr>
        <w:tab/>
        <w:t xml:space="preserve">            </w:t>
      </w:r>
      <w:r w:rsidR="00020AD6">
        <w:rPr>
          <w:rFonts w:ascii="Times New Roman" w:hAnsi="Times New Roman" w:cs="Times New Roman"/>
          <w:b/>
          <w:sz w:val="20"/>
          <w:szCs w:val="20"/>
        </w:rPr>
        <w:tab/>
      </w:r>
      <w:r w:rsidR="00020AD6">
        <w:rPr>
          <w:rFonts w:ascii="Times New Roman" w:hAnsi="Times New Roman" w:cs="Times New Roman"/>
          <w:b/>
          <w:sz w:val="20"/>
          <w:szCs w:val="20"/>
        </w:rPr>
        <w:tab/>
      </w:r>
      <w:r w:rsidR="00020AD6">
        <w:rPr>
          <w:rFonts w:ascii="Times New Roman" w:hAnsi="Times New Roman" w:cs="Times New Roman"/>
          <w:b/>
          <w:sz w:val="20"/>
          <w:szCs w:val="20"/>
        </w:rPr>
        <w:tab/>
        <w:t xml:space="preserve">           </w:t>
      </w:r>
      <w:r w:rsidR="00A5387A">
        <w:rPr>
          <w:rFonts w:ascii="Times New Roman" w:hAnsi="Times New Roman" w:cs="Times New Roman"/>
          <w:b/>
          <w:sz w:val="20"/>
          <w:szCs w:val="20"/>
        </w:rPr>
        <w:tab/>
      </w:r>
      <w:r w:rsidR="00A5387A">
        <w:rPr>
          <w:rFonts w:ascii="Times New Roman" w:hAnsi="Times New Roman" w:cs="Times New Roman"/>
          <w:b/>
          <w:sz w:val="20"/>
          <w:szCs w:val="20"/>
        </w:rPr>
        <w:tab/>
      </w:r>
      <w:r w:rsidR="00A5387A">
        <w:rPr>
          <w:rFonts w:ascii="Times New Roman" w:hAnsi="Times New Roman" w:cs="Times New Roman"/>
          <w:b/>
          <w:sz w:val="20"/>
          <w:szCs w:val="20"/>
        </w:rPr>
        <w:tab/>
      </w:r>
      <w:r w:rsidR="00A5387A">
        <w:rPr>
          <w:rFonts w:ascii="Times New Roman" w:hAnsi="Times New Roman" w:cs="Times New Roman"/>
          <w:b/>
          <w:sz w:val="20"/>
          <w:szCs w:val="20"/>
        </w:rPr>
        <w:tab/>
      </w:r>
      <w:r w:rsidR="003809A0">
        <w:rPr>
          <w:rFonts w:ascii="Times New Roman" w:hAnsi="Times New Roman" w:cs="Times New Roman"/>
          <w:b/>
          <w:sz w:val="20"/>
          <w:szCs w:val="20"/>
        </w:rPr>
        <w:t xml:space="preserve">     </w:t>
      </w:r>
      <w:r w:rsidR="00A5387A" w:rsidRPr="00A5387A">
        <w:rPr>
          <w:rFonts w:ascii="Times New Roman" w:hAnsi="Times New Roman" w:cs="Times New Roman"/>
          <w:sz w:val="20"/>
          <w:szCs w:val="20"/>
        </w:rPr>
        <w:t>Тематическая неделя «Моя мама лучше всех»</w:t>
      </w:r>
    </w:p>
    <w:tbl>
      <w:tblPr>
        <w:tblStyle w:val="a3"/>
        <w:tblW w:w="16160" w:type="dxa"/>
        <w:tblInd w:w="250" w:type="dxa"/>
        <w:tblLayout w:type="fixed"/>
        <w:tblLook w:val="04A0" w:firstRow="1" w:lastRow="0" w:firstColumn="1" w:lastColumn="0" w:noHBand="0" w:noVBand="1"/>
      </w:tblPr>
      <w:tblGrid>
        <w:gridCol w:w="1700"/>
        <w:gridCol w:w="10065"/>
        <w:gridCol w:w="1985"/>
        <w:gridCol w:w="2410"/>
      </w:tblGrid>
      <w:tr w:rsidR="00660BEF" w:rsidRPr="00396BF9" w:rsidTr="00FE3871">
        <w:trPr>
          <w:cantSplit/>
          <w:trHeight w:val="405"/>
        </w:trPr>
        <w:tc>
          <w:tcPr>
            <w:tcW w:w="1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60BEF" w:rsidRPr="00036C68" w:rsidRDefault="00660BEF" w:rsidP="00D57216">
            <w:pPr>
              <w:ind w:right="-108"/>
              <w:rPr>
                <w:rFonts w:ascii="Times New Roman" w:hAnsi="Times New Roman" w:cs="Times New Roman"/>
                <w:b/>
                <w:sz w:val="16"/>
                <w:szCs w:val="16"/>
              </w:rPr>
            </w:pPr>
            <w:r w:rsidRPr="00A36458">
              <w:rPr>
                <w:rFonts w:ascii="Times New Roman" w:hAnsi="Times New Roman" w:cs="Times New Roman"/>
                <w:b/>
                <w:sz w:val="20"/>
                <w:szCs w:val="20"/>
              </w:rPr>
              <w:t xml:space="preserve">Режимные моменты </w:t>
            </w:r>
          </w:p>
        </w:tc>
        <w:tc>
          <w:tcPr>
            <w:tcW w:w="10065"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660BEF" w:rsidRPr="0086395C" w:rsidRDefault="00660BEF" w:rsidP="00B42E28">
            <w:pPr>
              <w:jc w:val="center"/>
              <w:rPr>
                <w:rFonts w:ascii="Times New Roman" w:hAnsi="Times New Roman" w:cs="Times New Roman"/>
                <w:b/>
                <w:sz w:val="24"/>
              </w:rPr>
            </w:pPr>
            <w:r w:rsidRPr="0086395C">
              <w:rPr>
                <w:rFonts w:ascii="Times New Roman" w:hAnsi="Times New Roman" w:cs="Times New Roman"/>
                <w:b/>
                <w:sz w:val="24"/>
              </w:rPr>
              <w:t>Совместная деятельность взрослого и детей/Самостоятельная деятельность детей</w:t>
            </w:r>
          </w:p>
        </w:tc>
        <w:tc>
          <w:tcPr>
            <w:tcW w:w="1985" w:type="dxa"/>
            <w:tcBorders>
              <w:top w:val="single" w:sz="4" w:space="0" w:color="000000" w:themeColor="text1"/>
              <w:left w:val="single" w:sz="4" w:space="0" w:color="auto"/>
              <w:bottom w:val="single" w:sz="4" w:space="0" w:color="000000" w:themeColor="text1"/>
              <w:right w:val="single" w:sz="4" w:space="0" w:color="000000" w:themeColor="text1"/>
            </w:tcBorders>
          </w:tcPr>
          <w:p w:rsidR="00660BEF" w:rsidRPr="0044640F" w:rsidRDefault="00660BEF" w:rsidP="00B42E28">
            <w:pPr>
              <w:jc w:val="center"/>
              <w:rPr>
                <w:rFonts w:ascii="Times New Roman" w:hAnsi="Times New Roman" w:cs="Times New Roman"/>
                <w:b/>
                <w:sz w:val="20"/>
              </w:rPr>
            </w:pPr>
            <w:r w:rsidRPr="0044640F">
              <w:rPr>
                <w:rFonts w:ascii="Times New Roman" w:hAnsi="Times New Roman" w:cs="Times New Roman"/>
                <w:b/>
                <w:sz w:val="20"/>
              </w:rPr>
              <w:t>Индивидуальная работа</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60BEF" w:rsidRPr="00953EF1" w:rsidRDefault="00660BEF" w:rsidP="00660BEF">
            <w:pPr>
              <w:ind w:right="34"/>
              <w:rPr>
                <w:rFonts w:ascii="Times New Roman" w:hAnsi="Times New Roman" w:cs="Times New Roman"/>
                <w:b/>
                <w:sz w:val="16"/>
                <w:szCs w:val="20"/>
              </w:rPr>
            </w:pPr>
            <w:r w:rsidRPr="00953EF1">
              <w:rPr>
                <w:rFonts w:ascii="Times New Roman" w:hAnsi="Times New Roman" w:cs="Times New Roman"/>
                <w:b/>
                <w:sz w:val="16"/>
                <w:szCs w:val="20"/>
              </w:rPr>
              <w:t xml:space="preserve">Организация РППС для самостоятельной деятельности детей  </w:t>
            </w:r>
          </w:p>
        </w:tc>
      </w:tr>
      <w:tr w:rsidR="00AF58C2" w:rsidRPr="00396BF9" w:rsidTr="00FE3871">
        <w:trPr>
          <w:trHeight w:val="2098"/>
        </w:trPr>
        <w:tc>
          <w:tcPr>
            <w:tcW w:w="1700" w:type="dxa"/>
            <w:tcBorders>
              <w:top w:val="single" w:sz="4" w:space="0" w:color="000000" w:themeColor="text1"/>
              <w:left w:val="single" w:sz="4" w:space="0" w:color="000000" w:themeColor="text1"/>
              <w:right w:val="single" w:sz="4" w:space="0" w:color="auto"/>
            </w:tcBorders>
            <w:hideMark/>
          </w:tcPr>
          <w:p w:rsidR="00AF58C2" w:rsidRPr="00450ACA" w:rsidRDefault="00AF58C2" w:rsidP="00D57216">
            <w:pPr>
              <w:ind w:right="-108"/>
              <w:rPr>
                <w:rFonts w:ascii="Times New Roman" w:hAnsi="Times New Roman" w:cs="Times New Roman"/>
                <w:sz w:val="20"/>
                <w:szCs w:val="20"/>
              </w:rPr>
            </w:pPr>
            <w:r w:rsidRPr="00396BF9">
              <w:rPr>
                <w:rFonts w:ascii="Times New Roman" w:hAnsi="Times New Roman" w:cs="Times New Roman"/>
                <w:b/>
                <w:sz w:val="20"/>
                <w:szCs w:val="20"/>
              </w:rPr>
              <w:t>Утро</w:t>
            </w:r>
          </w:p>
        </w:tc>
        <w:tc>
          <w:tcPr>
            <w:tcW w:w="10065" w:type="dxa"/>
            <w:tcBorders>
              <w:top w:val="single" w:sz="4" w:space="0" w:color="000000" w:themeColor="text1"/>
              <w:left w:val="single" w:sz="4" w:space="0" w:color="auto"/>
              <w:right w:val="single" w:sz="4" w:space="0" w:color="auto"/>
            </w:tcBorders>
          </w:tcPr>
          <w:p w:rsidR="00AF58C2" w:rsidRPr="00701385" w:rsidRDefault="00701385" w:rsidP="00A108BB">
            <w:pPr>
              <w:pStyle w:val="aa"/>
              <w:numPr>
                <w:ilvl w:val="0"/>
                <w:numId w:val="336"/>
              </w:numPr>
              <w:rPr>
                <w:rFonts w:ascii="Times New Roman" w:hAnsi="Times New Roman" w:cs="Times New Roman"/>
                <w:sz w:val="20"/>
                <w:szCs w:val="20"/>
              </w:rPr>
            </w:pPr>
            <w:r w:rsidRPr="00701385">
              <w:rPr>
                <w:rFonts w:ascii="Times New Roman" w:hAnsi="Times New Roman" w:cs="Times New Roman"/>
                <w:sz w:val="20"/>
                <w:szCs w:val="20"/>
              </w:rPr>
              <w:t xml:space="preserve">Утренняя гимнастика. </w:t>
            </w:r>
            <w:r w:rsidR="004A6E1B" w:rsidRPr="00A3357F">
              <w:rPr>
                <w:rFonts w:ascii="Times New Roman" w:hAnsi="Times New Roman" w:cs="Times New Roman"/>
                <w:sz w:val="20"/>
                <w:szCs w:val="20"/>
              </w:rPr>
              <w:t>Комплекс 2</w:t>
            </w:r>
            <w:r w:rsidR="004A6E1B">
              <w:rPr>
                <w:rFonts w:ascii="Times New Roman" w:hAnsi="Times New Roman" w:cs="Times New Roman"/>
                <w:sz w:val="20"/>
                <w:szCs w:val="20"/>
              </w:rPr>
              <w:t>6</w:t>
            </w:r>
            <w:r w:rsidR="004A6E1B" w:rsidRPr="00A3357F">
              <w:rPr>
                <w:rFonts w:ascii="Times New Roman" w:hAnsi="Times New Roman" w:cs="Times New Roman"/>
                <w:sz w:val="20"/>
                <w:szCs w:val="20"/>
              </w:rPr>
              <w:t xml:space="preserve"> (</w:t>
            </w:r>
            <w:r w:rsidR="004A6E1B">
              <w:rPr>
                <w:rFonts w:ascii="Times New Roman" w:hAnsi="Times New Roman" w:cs="Times New Roman"/>
                <w:sz w:val="20"/>
                <w:szCs w:val="20"/>
              </w:rPr>
              <w:t>без предметов</w:t>
            </w:r>
            <w:r w:rsidR="004A6E1B" w:rsidRPr="00A3357F">
              <w:rPr>
                <w:rFonts w:ascii="Times New Roman" w:hAnsi="Times New Roman" w:cs="Times New Roman"/>
                <w:sz w:val="20"/>
                <w:szCs w:val="20"/>
              </w:rPr>
              <w:t xml:space="preserve">). </w:t>
            </w:r>
            <w:r w:rsidR="004A6E1B">
              <w:rPr>
                <w:rFonts w:ascii="Times New Roman" w:hAnsi="Times New Roman" w:cs="Times New Roman"/>
                <w:sz w:val="20"/>
                <w:szCs w:val="20"/>
              </w:rPr>
              <w:t>(</w:t>
            </w:r>
            <w:r w:rsidR="003316D0">
              <w:rPr>
                <w:rFonts w:ascii="Times New Roman" w:hAnsi="Times New Roman" w:cs="Times New Roman"/>
                <w:sz w:val="20"/>
                <w:szCs w:val="20"/>
              </w:rPr>
              <w:t>[18]</w:t>
            </w:r>
            <w:r w:rsidR="004A6E1B" w:rsidRPr="00A3357F">
              <w:rPr>
                <w:rFonts w:ascii="Times New Roman" w:hAnsi="Times New Roman" w:cs="Times New Roman"/>
                <w:sz w:val="20"/>
                <w:szCs w:val="20"/>
              </w:rPr>
              <w:t>, с. 2</w:t>
            </w:r>
            <w:r w:rsidR="004A6E1B">
              <w:rPr>
                <w:rFonts w:ascii="Times New Roman" w:hAnsi="Times New Roman" w:cs="Times New Roman"/>
                <w:sz w:val="20"/>
                <w:szCs w:val="20"/>
              </w:rPr>
              <w:t>3</w:t>
            </w:r>
            <w:r w:rsidR="004A6E1B" w:rsidRPr="00A3357F">
              <w:rPr>
                <w:rFonts w:ascii="Times New Roman" w:hAnsi="Times New Roman" w:cs="Times New Roman"/>
                <w:sz w:val="20"/>
                <w:szCs w:val="20"/>
              </w:rPr>
              <w:t>)</w:t>
            </w:r>
          </w:p>
          <w:p w:rsidR="00AF58C2" w:rsidRPr="00904DF8" w:rsidRDefault="00AF58C2" w:rsidP="00A108BB">
            <w:pPr>
              <w:pStyle w:val="aa"/>
              <w:numPr>
                <w:ilvl w:val="0"/>
                <w:numId w:val="336"/>
              </w:numPr>
              <w:rPr>
                <w:rFonts w:ascii="Times New Roman" w:hAnsi="Times New Roman" w:cs="Times New Roman"/>
                <w:sz w:val="20"/>
                <w:szCs w:val="20"/>
              </w:rPr>
            </w:pPr>
            <w:r w:rsidRPr="0093505F">
              <w:rPr>
                <w:rFonts w:ascii="Times New Roman" w:hAnsi="Times New Roman" w:cs="Times New Roman"/>
                <w:sz w:val="20"/>
                <w:szCs w:val="20"/>
              </w:rPr>
              <w:t xml:space="preserve">УТРЕННИЙ КРУГ № </w:t>
            </w:r>
            <w:r>
              <w:rPr>
                <w:rFonts w:ascii="Times New Roman" w:hAnsi="Times New Roman" w:cs="Times New Roman"/>
                <w:sz w:val="20"/>
                <w:szCs w:val="20"/>
              </w:rPr>
              <w:t>26</w:t>
            </w:r>
            <w:r w:rsidRPr="0093505F">
              <w:rPr>
                <w:rFonts w:ascii="Times New Roman" w:hAnsi="Times New Roman" w:cs="Times New Roman"/>
                <w:sz w:val="20"/>
                <w:szCs w:val="20"/>
              </w:rPr>
              <w:t xml:space="preserve"> (см. Приложение 1)</w:t>
            </w:r>
            <w:r w:rsidRPr="00F1331C">
              <w:rPr>
                <w:rFonts w:ascii="Times New Roman" w:hAnsi="Times New Roman" w:cs="Times New Roman"/>
                <w:sz w:val="20"/>
                <w:szCs w:val="20"/>
              </w:rPr>
              <w:t xml:space="preserve"> </w:t>
            </w:r>
          </w:p>
          <w:p w:rsidR="00AF58C2" w:rsidRPr="000A6937" w:rsidRDefault="00AF58C2" w:rsidP="00A108BB">
            <w:pPr>
              <w:pStyle w:val="aa"/>
              <w:numPr>
                <w:ilvl w:val="0"/>
                <w:numId w:val="336"/>
              </w:numPr>
              <w:rPr>
                <w:rFonts w:ascii="Times New Roman" w:hAnsi="Times New Roman" w:cs="Times New Roman"/>
                <w:sz w:val="20"/>
                <w:szCs w:val="20"/>
              </w:rPr>
            </w:pPr>
            <w:r w:rsidRPr="000A6937">
              <w:rPr>
                <w:rFonts w:ascii="Times New Roman" w:hAnsi="Times New Roman" w:cs="Times New Roman"/>
                <w:sz w:val="20"/>
                <w:szCs w:val="20"/>
              </w:rPr>
              <w:t>Работа по формированию КГН.  Игра «Научим куклу Катю пользоваться туалетной комнатой, туалетными принадлежностями»</w:t>
            </w:r>
          </w:p>
          <w:p w:rsidR="00AF58C2" w:rsidRPr="000A6937" w:rsidRDefault="00AF58C2" w:rsidP="00A108BB">
            <w:pPr>
              <w:pStyle w:val="aa"/>
              <w:numPr>
                <w:ilvl w:val="0"/>
                <w:numId w:val="336"/>
              </w:numPr>
              <w:rPr>
                <w:rFonts w:ascii="Times New Roman" w:hAnsi="Times New Roman" w:cs="Times New Roman"/>
                <w:sz w:val="20"/>
                <w:szCs w:val="20"/>
              </w:rPr>
            </w:pPr>
            <w:r>
              <w:rPr>
                <w:rFonts w:ascii="Times New Roman" w:hAnsi="Times New Roman" w:cs="Times New Roman"/>
                <w:sz w:val="20"/>
                <w:szCs w:val="20"/>
              </w:rPr>
              <w:t>Д/и</w:t>
            </w:r>
            <w:r w:rsidR="00A3357F">
              <w:rPr>
                <w:rFonts w:ascii="Times New Roman" w:hAnsi="Times New Roman" w:cs="Times New Roman"/>
                <w:sz w:val="20"/>
                <w:szCs w:val="20"/>
              </w:rPr>
              <w:t xml:space="preserve"> «</w:t>
            </w:r>
            <w:r w:rsidRPr="000A6937">
              <w:rPr>
                <w:rFonts w:ascii="Times New Roman" w:hAnsi="Times New Roman" w:cs="Times New Roman"/>
                <w:sz w:val="20"/>
                <w:szCs w:val="20"/>
              </w:rPr>
              <w:t>Мусорить и подметать</w:t>
            </w:r>
            <w:r w:rsidR="00A3357F">
              <w:rPr>
                <w:rFonts w:ascii="Times New Roman" w:hAnsi="Times New Roman" w:cs="Times New Roman"/>
                <w:sz w:val="20"/>
                <w:szCs w:val="20"/>
              </w:rPr>
              <w:t>» (</w:t>
            </w:r>
            <w:r w:rsidRPr="000A6937">
              <w:rPr>
                <w:rFonts w:ascii="Times New Roman" w:hAnsi="Times New Roman" w:cs="Times New Roman"/>
                <w:sz w:val="20"/>
                <w:szCs w:val="20"/>
              </w:rPr>
              <w:t>вырабатывать навыки по соблюдению чистоты в группе</w:t>
            </w:r>
            <w:r w:rsidR="00A3357F">
              <w:rPr>
                <w:rFonts w:ascii="Times New Roman" w:hAnsi="Times New Roman" w:cs="Times New Roman"/>
                <w:sz w:val="20"/>
                <w:szCs w:val="20"/>
              </w:rPr>
              <w:t>)</w:t>
            </w:r>
            <w:r w:rsidRPr="000A6937">
              <w:rPr>
                <w:rFonts w:ascii="Times New Roman" w:hAnsi="Times New Roman" w:cs="Times New Roman"/>
                <w:sz w:val="20"/>
                <w:szCs w:val="20"/>
              </w:rPr>
              <w:t>.</w:t>
            </w:r>
          </w:p>
          <w:p w:rsidR="00FC000A" w:rsidRDefault="00FC000A" w:rsidP="00A108BB">
            <w:pPr>
              <w:pStyle w:val="aa"/>
              <w:numPr>
                <w:ilvl w:val="0"/>
                <w:numId w:val="336"/>
              </w:numPr>
              <w:rPr>
                <w:rFonts w:ascii="Times New Roman" w:hAnsi="Times New Roman" w:cs="Times New Roman"/>
                <w:sz w:val="20"/>
                <w:szCs w:val="20"/>
              </w:rPr>
            </w:pPr>
            <w:r>
              <w:rPr>
                <w:rFonts w:ascii="Times New Roman" w:hAnsi="Times New Roman" w:cs="Times New Roman"/>
                <w:sz w:val="20"/>
                <w:szCs w:val="20"/>
              </w:rPr>
              <w:t>Беседа  «Праздник 8 Марта» (</w:t>
            </w:r>
            <w:r w:rsidRPr="00FC000A">
              <w:rPr>
                <w:rFonts w:ascii="Times New Roman" w:hAnsi="Times New Roman" w:cs="Times New Roman"/>
                <w:sz w:val="20"/>
                <w:szCs w:val="20"/>
              </w:rPr>
              <w:t>рассказать детям о празднике, о том, кого поздравляют в этот день, познакомить с соответствующими речевыми конструкциями</w:t>
            </w:r>
            <w:r>
              <w:rPr>
                <w:rFonts w:ascii="Times New Roman" w:hAnsi="Times New Roman" w:cs="Times New Roman"/>
                <w:sz w:val="20"/>
                <w:szCs w:val="20"/>
              </w:rPr>
              <w:t>)</w:t>
            </w:r>
            <w:r w:rsidRPr="00FC000A">
              <w:rPr>
                <w:rFonts w:ascii="Times New Roman" w:hAnsi="Times New Roman" w:cs="Times New Roman"/>
                <w:sz w:val="20"/>
                <w:szCs w:val="20"/>
              </w:rPr>
              <w:t xml:space="preserve">. </w:t>
            </w:r>
          </w:p>
          <w:p w:rsidR="00FC000A" w:rsidRPr="00FC000A" w:rsidRDefault="00FC000A" w:rsidP="00A108BB">
            <w:pPr>
              <w:pStyle w:val="aa"/>
              <w:numPr>
                <w:ilvl w:val="0"/>
                <w:numId w:val="336"/>
              </w:numPr>
              <w:rPr>
                <w:rFonts w:ascii="Times New Roman" w:hAnsi="Times New Roman" w:cs="Times New Roman"/>
                <w:sz w:val="20"/>
                <w:szCs w:val="20"/>
              </w:rPr>
            </w:pPr>
            <w:r w:rsidRPr="00FC000A">
              <w:rPr>
                <w:rFonts w:ascii="Times New Roman" w:hAnsi="Times New Roman" w:cs="Times New Roman"/>
                <w:sz w:val="20"/>
                <w:szCs w:val="20"/>
              </w:rPr>
              <w:t>Сюжет</w:t>
            </w:r>
            <w:r>
              <w:rPr>
                <w:rFonts w:ascii="Times New Roman" w:hAnsi="Times New Roman" w:cs="Times New Roman"/>
                <w:sz w:val="20"/>
                <w:szCs w:val="20"/>
              </w:rPr>
              <w:t>но-ролевые игры по выбору детей (</w:t>
            </w:r>
            <w:r w:rsidRPr="00FC000A">
              <w:rPr>
                <w:rFonts w:ascii="Times New Roman" w:hAnsi="Times New Roman" w:cs="Times New Roman"/>
                <w:sz w:val="20"/>
                <w:szCs w:val="20"/>
              </w:rPr>
              <w:t>поддерживать инициативу детей в выборе сюжета и организации игрового взаимодействия</w:t>
            </w:r>
            <w:r>
              <w:rPr>
                <w:rFonts w:ascii="Times New Roman" w:hAnsi="Times New Roman" w:cs="Times New Roman"/>
                <w:sz w:val="20"/>
                <w:szCs w:val="20"/>
              </w:rPr>
              <w:t>)</w:t>
            </w:r>
            <w:r w:rsidRPr="00FC000A">
              <w:rPr>
                <w:rFonts w:ascii="Times New Roman" w:hAnsi="Times New Roman" w:cs="Times New Roman"/>
                <w:sz w:val="20"/>
                <w:szCs w:val="20"/>
              </w:rPr>
              <w:t>.</w:t>
            </w:r>
          </w:p>
          <w:p w:rsidR="00AF58C2" w:rsidRPr="000A6937" w:rsidRDefault="00A3357F" w:rsidP="00A108BB">
            <w:pPr>
              <w:pStyle w:val="aa"/>
              <w:numPr>
                <w:ilvl w:val="0"/>
                <w:numId w:val="336"/>
              </w:numPr>
              <w:rPr>
                <w:rFonts w:ascii="Times New Roman" w:hAnsi="Times New Roman" w:cs="Times New Roman"/>
                <w:sz w:val="20"/>
                <w:szCs w:val="20"/>
              </w:rPr>
            </w:pPr>
            <w:r>
              <w:rPr>
                <w:rFonts w:ascii="Times New Roman" w:hAnsi="Times New Roman" w:cs="Times New Roman"/>
                <w:sz w:val="20"/>
                <w:szCs w:val="20"/>
              </w:rPr>
              <w:t>Изготовление плаката «</w:t>
            </w:r>
            <w:r w:rsidR="00AF58C2" w:rsidRPr="000A6937">
              <w:rPr>
                <w:rFonts w:ascii="Times New Roman" w:hAnsi="Times New Roman" w:cs="Times New Roman"/>
                <w:sz w:val="20"/>
                <w:szCs w:val="20"/>
              </w:rPr>
              <w:t>Наши мамы!</w:t>
            </w:r>
            <w:r>
              <w:rPr>
                <w:rFonts w:ascii="Times New Roman" w:hAnsi="Times New Roman" w:cs="Times New Roman"/>
                <w:sz w:val="20"/>
                <w:szCs w:val="20"/>
              </w:rPr>
              <w:t>»</w:t>
            </w:r>
            <w:r w:rsidR="00AF58C2" w:rsidRPr="000A6937">
              <w:rPr>
                <w:rFonts w:ascii="Times New Roman" w:hAnsi="Times New Roman" w:cs="Times New Roman"/>
                <w:sz w:val="20"/>
                <w:szCs w:val="20"/>
              </w:rPr>
              <w:t xml:space="preserve"> (солнышко, а на лучиках фотографии мам).</w:t>
            </w:r>
          </w:p>
          <w:p w:rsidR="00AF58C2" w:rsidRPr="000A6937" w:rsidRDefault="00A3357F" w:rsidP="00A108BB">
            <w:pPr>
              <w:pStyle w:val="aa"/>
              <w:numPr>
                <w:ilvl w:val="0"/>
                <w:numId w:val="336"/>
              </w:numPr>
              <w:rPr>
                <w:rFonts w:ascii="Times New Roman" w:hAnsi="Times New Roman" w:cs="Times New Roman"/>
                <w:sz w:val="20"/>
                <w:szCs w:val="20"/>
              </w:rPr>
            </w:pPr>
            <w:r>
              <w:rPr>
                <w:rFonts w:ascii="Times New Roman" w:hAnsi="Times New Roman" w:cs="Times New Roman"/>
                <w:sz w:val="20"/>
                <w:szCs w:val="20"/>
              </w:rPr>
              <w:t>Упражнения «</w:t>
            </w:r>
            <w:r w:rsidR="00AF58C2" w:rsidRPr="000A6937">
              <w:rPr>
                <w:rFonts w:ascii="Times New Roman" w:hAnsi="Times New Roman" w:cs="Times New Roman"/>
                <w:sz w:val="20"/>
                <w:szCs w:val="20"/>
              </w:rPr>
              <w:t>Жучки</w:t>
            </w:r>
            <w:r>
              <w:rPr>
                <w:rFonts w:ascii="Times New Roman" w:hAnsi="Times New Roman" w:cs="Times New Roman"/>
                <w:sz w:val="20"/>
                <w:szCs w:val="20"/>
              </w:rPr>
              <w:t>» (</w:t>
            </w:r>
            <w:r w:rsidR="00AF58C2" w:rsidRPr="000A6937">
              <w:rPr>
                <w:rFonts w:ascii="Times New Roman" w:hAnsi="Times New Roman" w:cs="Times New Roman"/>
                <w:sz w:val="20"/>
                <w:szCs w:val="20"/>
              </w:rPr>
              <w:t>закреплять умение ползать на четвереньках</w:t>
            </w:r>
            <w:r>
              <w:rPr>
                <w:rFonts w:ascii="Times New Roman" w:hAnsi="Times New Roman" w:cs="Times New Roman"/>
                <w:sz w:val="20"/>
                <w:szCs w:val="20"/>
              </w:rPr>
              <w:t>)</w:t>
            </w:r>
            <w:r w:rsidR="00AF58C2" w:rsidRPr="000A6937">
              <w:rPr>
                <w:rFonts w:ascii="Times New Roman" w:hAnsi="Times New Roman" w:cs="Times New Roman"/>
                <w:sz w:val="20"/>
                <w:szCs w:val="20"/>
              </w:rPr>
              <w:t>.</w:t>
            </w:r>
          </w:p>
        </w:tc>
        <w:tc>
          <w:tcPr>
            <w:tcW w:w="1985" w:type="dxa"/>
            <w:tcBorders>
              <w:top w:val="single" w:sz="4" w:space="0" w:color="000000" w:themeColor="text1"/>
              <w:left w:val="single" w:sz="4" w:space="0" w:color="auto"/>
              <w:right w:val="single" w:sz="4" w:space="0" w:color="auto"/>
            </w:tcBorders>
          </w:tcPr>
          <w:p w:rsidR="00AF58C2" w:rsidRPr="00674DFC" w:rsidRDefault="00AF58C2" w:rsidP="00674DFC">
            <w:pPr>
              <w:rPr>
                <w:rFonts w:ascii="Times New Roman" w:hAnsi="Times New Roman" w:cs="Times New Roman"/>
                <w:sz w:val="20"/>
                <w:szCs w:val="20"/>
              </w:rPr>
            </w:pPr>
            <w:r w:rsidRPr="00674DFC">
              <w:rPr>
                <w:rFonts w:ascii="Times New Roman" w:hAnsi="Times New Roman" w:cs="Times New Roman"/>
                <w:sz w:val="20"/>
                <w:szCs w:val="20"/>
              </w:rPr>
              <w:t>Вовлечение</w:t>
            </w:r>
            <w:r>
              <w:rPr>
                <w:rFonts w:ascii="Times New Roman" w:hAnsi="Times New Roman" w:cs="Times New Roman"/>
                <w:sz w:val="20"/>
                <w:szCs w:val="20"/>
              </w:rPr>
              <w:t xml:space="preserve"> малоактивных детей ……………………</w:t>
            </w:r>
          </w:p>
          <w:p w:rsidR="00AF58C2" w:rsidRPr="00504945" w:rsidRDefault="00AF58C2" w:rsidP="00674DFC">
            <w:pPr>
              <w:rPr>
                <w:rFonts w:ascii="Times New Roman" w:hAnsi="Times New Roman" w:cs="Times New Roman"/>
                <w:sz w:val="20"/>
                <w:szCs w:val="20"/>
              </w:rPr>
            </w:pPr>
            <w:r w:rsidRPr="00674DFC">
              <w:rPr>
                <w:rFonts w:ascii="Times New Roman" w:hAnsi="Times New Roman" w:cs="Times New Roman"/>
                <w:sz w:val="20"/>
                <w:szCs w:val="20"/>
              </w:rPr>
              <w:t>в разговор во время рассматривания картин, иллюстраций</w:t>
            </w:r>
          </w:p>
        </w:tc>
        <w:tc>
          <w:tcPr>
            <w:tcW w:w="2410" w:type="dxa"/>
            <w:vMerge w:val="restart"/>
            <w:tcBorders>
              <w:top w:val="single" w:sz="4" w:space="0" w:color="000000" w:themeColor="text1"/>
              <w:left w:val="single" w:sz="4" w:space="0" w:color="auto"/>
              <w:right w:val="single" w:sz="4" w:space="0" w:color="000000" w:themeColor="text1"/>
            </w:tcBorders>
          </w:tcPr>
          <w:p w:rsidR="00FC000A" w:rsidRPr="00FC000A" w:rsidRDefault="00FC000A" w:rsidP="00FC000A">
            <w:pPr>
              <w:rPr>
                <w:rFonts w:ascii="Times New Roman" w:hAnsi="Times New Roman" w:cs="Times New Roman"/>
                <w:sz w:val="20"/>
                <w:szCs w:val="20"/>
              </w:rPr>
            </w:pPr>
            <w:r w:rsidRPr="00FC000A">
              <w:rPr>
                <w:rFonts w:ascii="Times New Roman" w:hAnsi="Times New Roman" w:cs="Times New Roman"/>
                <w:sz w:val="20"/>
                <w:szCs w:val="20"/>
              </w:rPr>
              <w:t>Самостоятельно-художественная деятельность.</w:t>
            </w:r>
          </w:p>
          <w:p w:rsidR="00FC000A" w:rsidRPr="00FC000A" w:rsidRDefault="00FC000A" w:rsidP="00FC000A">
            <w:pPr>
              <w:rPr>
                <w:rFonts w:ascii="Times New Roman" w:hAnsi="Times New Roman" w:cs="Times New Roman"/>
                <w:sz w:val="20"/>
                <w:szCs w:val="20"/>
              </w:rPr>
            </w:pPr>
            <w:r w:rsidRPr="00FC000A">
              <w:rPr>
                <w:rFonts w:ascii="Times New Roman" w:hAnsi="Times New Roman" w:cs="Times New Roman"/>
                <w:sz w:val="20"/>
                <w:szCs w:val="20"/>
              </w:rPr>
              <w:t>Раскрашивание раскрасок на тему: «Весна</w:t>
            </w:r>
            <w:r>
              <w:rPr>
                <w:rFonts w:ascii="Times New Roman" w:hAnsi="Times New Roman" w:cs="Times New Roman"/>
                <w:sz w:val="20"/>
                <w:szCs w:val="20"/>
              </w:rPr>
              <w:t>, 8 марта» (</w:t>
            </w:r>
            <w:r w:rsidRPr="00FC000A">
              <w:rPr>
                <w:rFonts w:ascii="Times New Roman" w:hAnsi="Times New Roman" w:cs="Times New Roman"/>
                <w:sz w:val="20"/>
                <w:szCs w:val="20"/>
              </w:rPr>
              <w:t>формировать правильный захват карандаша</w:t>
            </w:r>
            <w:r>
              <w:rPr>
                <w:rFonts w:ascii="Times New Roman" w:hAnsi="Times New Roman" w:cs="Times New Roman"/>
                <w:sz w:val="20"/>
                <w:szCs w:val="20"/>
              </w:rPr>
              <w:t>)</w:t>
            </w:r>
            <w:r w:rsidRPr="00FC000A">
              <w:rPr>
                <w:rFonts w:ascii="Times New Roman" w:hAnsi="Times New Roman" w:cs="Times New Roman"/>
                <w:sz w:val="20"/>
                <w:szCs w:val="20"/>
              </w:rPr>
              <w:t>.</w:t>
            </w:r>
          </w:p>
          <w:p w:rsidR="00FC000A" w:rsidRPr="00FC000A" w:rsidRDefault="00FC000A" w:rsidP="00FC000A">
            <w:pPr>
              <w:rPr>
                <w:rFonts w:ascii="Times New Roman" w:hAnsi="Times New Roman" w:cs="Times New Roman"/>
                <w:sz w:val="20"/>
                <w:szCs w:val="20"/>
              </w:rPr>
            </w:pPr>
          </w:p>
          <w:p w:rsidR="00AF58C2" w:rsidRPr="00396BF9" w:rsidRDefault="00AF58C2" w:rsidP="00174661">
            <w:pPr>
              <w:rPr>
                <w:rFonts w:ascii="Times New Roman" w:hAnsi="Times New Roman" w:cs="Times New Roman"/>
                <w:sz w:val="20"/>
                <w:szCs w:val="20"/>
              </w:rPr>
            </w:pPr>
          </w:p>
        </w:tc>
      </w:tr>
      <w:tr w:rsidR="001F58A6" w:rsidRPr="00396BF9" w:rsidTr="00FE3871">
        <w:tc>
          <w:tcPr>
            <w:tcW w:w="1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F58A6" w:rsidRPr="00FC000A" w:rsidRDefault="001F58A6" w:rsidP="001F58A6">
            <w:pPr>
              <w:rPr>
                <w:rFonts w:ascii="Times New Roman" w:hAnsi="Times New Roman" w:cs="Times New Roman"/>
                <w:sz w:val="20"/>
                <w:szCs w:val="20"/>
              </w:rPr>
            </w:pPr>
            <w:r w:rsidRPr="00FC000A">
              <w:rPr>
                <w:rFonts w:ascii="Times New Roman" w:hAnsi="Times New Roman" w:cs="Times New Roman"/>
                <w:b/>
                <w:sz w:val="20"/>
                <w:szCs w:val="20"/>
              </w:rPr>
              <w:t>Занятия</w:t>
            </w:r>
          </w:p>
        </w:tc>
        <w:tc>
          <w:tcPr>
            <w:tcW w:w="12050"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1F58A6" w:rsidRPr="00A96003" w:rsidRDefault="001F58A6" w:rsidP="00BB0F4A">
            <w:pPr>
              <w:rPr>
                <w:rFonts w:ascii="Times New Roman" w:hAnsi="Times New Roman" w:cs="Times New Roman"/>
                <w:sz w:val="20"/>
                <w:szCs w:val="20"/>
              </w:rPr>
            </w:pPr>
            <w:r>
              <w:rPr>
                <w:rFonts w:ascii="Times New Roman" w:hAnsi="Times New Roman" w:cs="Times New Roman"/>
                <w:sz w:val="20"/>
                <w:szCs w:val="20"/>
              </w:rPr>
              <w:t>См. таблицу в конце недели</w:t>
            </w:r>
          </w:p>
        </w:tc>
        <w:tc>
          <w:tcPr>
            <w:tcW w:w="2410" w:type="dxa"/>
            <w:vMerge/>
            <w:tcBorders>
              <w:left w:val="single" w:sz="4" w:space="0" w:color="auto"/>
              <w:bottom w:val="single" w:sz="4" w:space="0" w:color="000000" w:themeColor="text1"/>
              <w:right w:val="single" w:sz="4" w:space="0" w:color="000000" w:themeColor="text1"/>
            </w:tcBorders>
          </w:tcPr>
          <w:p w:rsidR="001F58A6" w:rsidRPr="00396BF9" w:rsidRDefault="001F58A6" w:rsidP="005D6D21">
            <w:pPr>
              <w:rPr>
                <w:rFonts w:ascii="Times New Roman" w:hAnsi="Times New Roman" w:cs="Times New Roman"/>
                <w:sz w:val="20"/>
                <w:szCs w:val="20"/>
              </w:rPr>
            </w:pPr>
          </w:p>
        </w:tc>
      </w:tr>
      <w:tr w:rsidR="00AF58C2" w:rsidRPr="00396BF9" w:rsidTr="00FE3871">
        <w:tc>
          <w:tcPr>
            <w:tcW w:w="1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58C2" w:rsidRPr="00801D04" w:rsidRDefault="00AF58C2" w:rsidP="00D57216">
            <w:pPr>
              <w:ind w:right="-108"/>
              <w:rPr>
                <w:rFonts w:ascii="Times New Roman" w:hAnsi="Times New Roman" w:cs="Times New Roman"/>
                <w:sz w:val="20"/>
                <w:szCs w:val="20"/>
              </w:rPr>
            </w:pPr>
            <w:r w:rsidRPr="00396BF9">
              <w:rPr>
                <w:rFonts w:ascii="Times New Roman" w:hAnsi="Times New Roman" w:cs="Times New Roman"/>
                <w:b/>
                <w:sz w:val="20"/>
                <w:szCs w:val="20"/>
              </w:rPr>
              <w:t>Прогулка</w:t>
            </w:r>
          </w:p>
        </w:tc>
        <w:tc>
          <w:tcPr>
            <w:tcW w:w="12050"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694D98" w:rsidRPr="000D0C48" w:rsidRDefault="006217AB" w:rsidP="00694D98">
            <w:pPr>
              <w:rPr>
                <w:rFonts w:ascii="Times New Roman" w:hAnsi="Times New Roman" w:cs="Times New Roman"/>
                <w:sz w:val="20"/>
                <w:szCs w:val="20"/>
              </w:rPr>
            </w:pPr>
            <w:r w:rsidRPr="000D0C48">
              <w:rPr>
                <w:rFonts w:ascii="Times New Roman" w:hAnsi="Times New Roman" w:cs="Times New Roman"/>
                <w:sz w:val="20"/>
                <w:szCs w:val="20"/>
              </w:rPr>
              <w:t>«Растет она вниз головою…» (</w:t>
            </w:r>
            <w:r w:rsidR="003316D0">
              <w:rPr>
                <w:rFonts w:ascii="Times New Roman" w:hAnsi="Times New Roman" w:cs="Times New Roman"/>
                <w:sz w:val="20"/>
                <w:szCs w:val="20"/>
              </w:rPr>
              <w:t>[23]</w:t>
            </w:r>
            <w:r w:rsidRPr="000D0C48">
              <w:rPr>
                <w:rFonts w:ascii="Times New Roman" w:hAnsi="Times New Roman" w:cs="Times New Roman"/>
                <w:sz w:val="20"/>
                <w:szCs w:val="20"/>
              </w:rPr>
              <w:t>, с.119)</w:t>
            </w:r>
          </w:p>
          <w:p w:rsidR="000D0C48" w:rsidRPr="000D0C48" w:rsidRDefault="000D0C48" w:rsidP="00A108BB">
            <w:pPr>
              <w:pStyle w:val="aa"/>
              <w:numPr>
                <w:ilvl w:val="0"/>
                <w:numId w:val="446"/>
              </w:numPr>
              <w:rPr>
                <w:rFonts w:cs="Times New Roman"/>
                <w:sz w:val="20"/>
                <w:szCs w:val="20"/>
              </w:rPr>
            </w:pPr>
            <w:r w:rsidRPr="000D0C48">
              <w:rPr>
                <w:rFonts w:ascii="Times New Roman" w:hAnsi="Times New Roman" w:cs="Times New Roman"/>
                <w:sz w:val="20"/>
                <w:szCs w:val="20"/>
                <w:lang w:eastAsia="en-US"/>
              </w:rPr>
              <w:t>Наблюдение «Разноцветные льдинки». (</w:t>
            </w:r>
            <w:r w:rsidR="003316D0">
              <w:rPr>
                <w:rFonts w:ascii="Times New Roman" w:hAnsi="Times New Roman" w:cs="Times New Roman"/>
                <w:sz w:val="20"/>
                <w:szCs w:val="20"/>
                <w:lang w:eastAsia="en-US"/>
              </w:rPr>
              <w:t>[16]</w:t>
            </w:r>
            <w:r w:rsidRPr="000D0C48">
              <w:rPr>
                <w:rFonts w:ascii="Times New Roman" w:hAnsi="Times New Roman" w:cs="Times New Roman"/>
                <w:sz w:val="20"/>
                <w:szCs w:val="20"/>
                <w:lang w:eastAsia="en-US"/>
              </w:rPr>
              <w:t>, с. 67) (показать, что цветная вода на морозе превратилась в цветной лед (твердый, холодный, блестящий, не льется, не льется, имеет форму той посуды, в которой замерз; хрупкий, при падении может расколоться на куски); цветные льдинки красивые, блестящие, сверкают, в них можно играть).</w:t>
            </w:r>
          </w:p>
        </w:tc>
        <w:tc>
          <w:tcPr>
            <w:tcW w:w="2410" w:type="dxa"/>
            <w:tcBorders>
              <w:top w:val="single" w:sz="4" w:space="0" w:color="000000" w:themeColor="text1"/>
              <w:left w:val="single" w:sz="4" w:space="0" w:color="auto"/>
              <w:bottom w:val="single" w:sz="4" w:space="0" w:color="auto"/>
              <w:right w:val="single" w:sz="4" w:space="0" w:color="000000" w:themeColor="text1"/>
            </w:tcBorders>
          </w:tcPr>
          <w:p w:rsidR="00AF58C2" w:rsidRPr="002E4D58" w:rsidRDefault="00AF58C2" w:rsidP="002E4D58">
            <w:pPr>
              <w:rPr>
                <w:rFonts w:ascii="Times New Roman" w:hAnsi="Times New Roman" w:cs="Times New Roman"/>
                <w:sz w:val="16"/>
                <w:szCs w:val="20"/>
              </w:rPr>
            </w:pPr>
            <w:r w:rsidRPr="002E4D58">
              <w:rPr>
                <w:rFonts w:ascii="Times New Roman" w:hAnsi="Times New Roman" w:cs="Times New Roman"/>
                <w:sz w:val="16"/>
                <w:szCs w:val="20"/>
              </w:rPr>
              <w:t>Выносной материал:</w:t>
            </w:r>
          </w:p>
          <w:p w:rsidR="00AF58C2" w:rsidRPr="002E4D58" w:rsidRDefault="00AF58C2" w:rsidP="002E4D58">
            <w:pPr>
              <w:rPr>
                <w:rFonts w:ascii="Times New Roman" w:hAnsi="Times New Roman" w:cs="Times New Roman"/>
                <w:sz w:val="16"/>
                <w:szCs w:val="20"/>
              </w:rPr>
            </w:pPr>
            <w:r w:rsidRPr="002E4D58">
              <w:rPr>
                <w:rFonts w:ascii="Times New Roman" w:hAnsi="Times New Roman" w:cs="Times New Roman"/>
                <w:sz w:val="16"/>
                <w:szCs w:val="20"/>
              </w:rPr>
              <w:t>соответственно плану прогулки</w:t>
            </w:r>
          </w:p>
        </w:tc>
      </w:tr>
      <w:tr w:rsidR="00AF58C2" w:rsidRPr="00396BF9" w:rsidTr="00FE3871">
        <w:tc>
          <w:tcPr>
            <w:tcW w:w="1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58C2" w:rsidRPr="00450ACA" w:rsidRDefault="00AF58C2" w:rsidP="00D57216">
            <w:pPr>
              <w:ind w:right="-108"/>
              <w:rPr>
                <w:rFonts w:ascii="Times New Roman" w:hAnsi="Times New Roman" w:cs="Times New Roman"/>
                <w:sz w:val="20"/>
                <w:szCs w:val="20"/>
              </w:rPr>
            </w:pPr>
            <w:r w:rsidRPr="00396BF9">
              <w:rPr>
                <w:rFonts w:ascii="Times New Roman" w:hAnsi="Times New Roman" w:cs="Times New Roman"/>
                <w:b/>
                <w:sz w:val="20"/>
                <w:szCs w:val="20"/>
              </w:rPr>
              <w:t>Возвращение с прогулки</w:t>
            </w:r>
          </w:p>
        </w:tc>
        <w:tc>
          <w:tcPr>
            <w:tcW w:w="14460" w:type="dxa"/>
            <w:gridSpan w:val="3"/>
            <w:tcBorders>
              <w:top w:val="single" w:sz="4" w:space="0" w:color="000000" w:themeColor="text1"/>
              <w:left w:val="single" w:sz="4" w:space="0" w:color="000000" w:themeColor="text1"/>
              <w:bottom w:val="single" w:sz="4" w:space="0" w:color="auto"/>
              <w:right w:val="single" w:sz="4" w:space="0" w:color="000000" w:themeColor="text1"/>
            </w:tcBorders>
          </w:tcPr>
          <w:p w:rsidR="00FC000A" w:rsidRPr="00FC000A" w:rsidRDefault="00FC000A" w:rsidP="00A108BB">
            <w:pPr>
              <w:pStyle w:val="aa"/>
              <w:numPr>
                <w:ilvl w:val="0"/>
                <w:numId w:val="337"/>
              </w:numPr>
              <w:rPr>
                <w:rFonts w:ascii="Times New Roman" w:hAnsi="Times New Roman" w:cs="Times New Roman"/>
                <w:sz w:val="20"/>
                <w:szCs w:val="20"/>
              </w:rPr>
            </w:pPr>
            <w:r w:rsidRPr="00FC000A">
              <w:rPr>
                <w:rFonts w:ascii="Times New Roman" w:hAnsi="Times New Roman" w:cs="Times New Roman"/>
                <w:sz w:val="20"/>
                <w:szCs w:val="20"/>
              </w:rPr>
              <w:t>Чтение  стихотворения Е. Благининой «Мами</w:t>
            </w:r>
            <w:r>
              <w:rPr>
                <w:rFonts w:ascii="Times New Roman" w:hAnsi="Times New Roman" w:cs="Times New Roman"/>
                <w:sz w:val="20"/>
                <w:szCs w:val="20"/>
              </w:rPr>
              <w:t>н праздник» (</w:t>
            </w:r>
            <w:r w:rsidRPr="00FC000A">
              <w:rPr>
                <w:rFonts w:ascii="Times New Roman" w:hAnsi="Times New Roman" w:cs="Times New Roman"/>
                <w:sz w:val="20"/>
                <w:szCs w:val="20"/>
              </w:rPr>
              <w:t>пробуждать у детей эмоциональную отзывчивость на состояние близких людей, желание сказать ласковое слово</w:t>
            </w:r>
            <w:r>
              <w:rPr>
                <w:rFonts w:ascii="Times New Roman" w:hAnsi="Times New Roman" w:cs="Times New Roman"/>
                <w:sz w:val="20"/>
                <w:szCs w:val="20"/>
              </w:rPr>
              <w:t>)</w:t>
            </w:r>
            <w:r w:rsidRPr="00FC000A">
              <w:rPr>
                <w:rFonts w:ascii="Times New Roman" w:hAnsi="Times New Roman" w:cs="Times New Roman"/>
                <w:sz w:val="20"/>
                <w:szCs w:val="20"/>
              </w:rPr>
              <w:t>.</w:t>
            </w:r>
          </w:p>
          <w:p w:rsidR="00AF58C2" w:rsidRPr="000A6937" w:rsidRDefault="00FC000A" w:rsidP="00A108BB">
            <w:pPr>
              <w:pStyle w:val="aa"/>
              <w:numPr>
                <w:ilvl w:val="0"/>
                <w:numId w:val="337"/>
              </w:numPr>
              <w:rPr>
                <w:rFonts w:ascii="Times New Roman" w:hAnsi="Times New Roman" w:cs="Times New Roman"/>
                <w:sz w:val="20"/>
                <w:szCs w:val="20"/>
              </w:rPr>
            </w:pPr>
            <w:r w:rsidRPr="00FC000A">
              <w:rPr>
                <w:rFonts w:ascii="Times New Roman" w:hAnsi="Times New Roman" w:cs="Times New Roman"/>
                <w:sz w:val="20"/>
                <w:szCs w:val="20"/>
              </w:rPr>
              <w:t>Упражнение «Учимся правил</w:t>
            </w:r>
            <w:r>
              <w:rPr>
                <w:rFonts w:ascii="Times New Roman" w:hAnsi="Times New Roman" w:cs="Times New Roman"/>
                <w:sz w:val="20"/>
                <w:szCs w:val="20"/>
              </w:rPr>
              <w:t>ьно пользоваться вилкой» (</w:t>
            </w:r>
            <w:r w:rsidRPr="00FC000A">
              <w:rPr>
                <w:rFonts w:ascii="Times New Roman" w:hAnsi="Times New Roman" w:cs="Times New Roman"/>
                <w:sz w:val="20"/>
                <w:szCs w:val="20"/>
              </w:rPr>
              <w:t>учить пользоваться вилкой. Обращать внимание на необходимость соблюдение знакомых детям правил поведения за столом</w:t>
            </w:r>
            <w:r>
              <w:rPr>
                <w:rFonts w:ascii="Times New Roman" w:hAnsi="Times New Roman" w:cs="Times New Roman"/>
                <w:sz w:val="20"/>
                <w:szCs w:val="20"/>
              </w:rPr>
              <w:t>).</w:t>
            </w:r>
          </w:p>
        </w:tc>
      </w:tr>
      <w:tr w:rsidR="00797C5F" w:rsidRPr="00396BF9" w:rsidTr="00797C5F">
        <w:tc>
          <w:tcPr>
            <w:tcW w:w="1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7C5F" w:rsidRPr="00450ACA" w:rsidRDefault="00797C5F" w:rsidP="00D57216">
            <w:pPr>
              <w:ind w:right="-108"/>
              <w:rPr>
                <w:rFonts w:ascii="Times New Roman" w:hAnsi="Times New Roman" w:cs="Times New Roman"/>
                <w:sz w:val="20"/>
                <w:szCs w:val="20"/>
              </w:rPr>
            </w:pPr>
            <w:r w:rsidRPr="00396BF9">
              <w:rPr>
                <w:rFonts w:ascii="Times New Roman" w:hAnsi="Times New Roman" w:cs="Times New Roman"/>
                <w:b/>
                <w:sz w:val="20"/>
                <w:szCs w:val="20"/>
              </w:rPr>
              <w:t>Деятельность после сна</w:t>
            </w:r>
          </w:p>
        </w:tc>
        <w:tc>
          <w:tcPr>
            <w:tcW w:w="14460" w:type="dxa"/>
            <w:gridSpan w:val="3"/>
            <w:tcBorders>
              <w:top w:val="single" w:sz="4" w:space="0" w:color="auto"/>
              <w:left w:val="single" w:sz="4" w:space="0" w:color="000000" w:themeColor="text1"/>
              <w:bottom w:val="single" w:sz="4" w:space="0" w:color="000000" w:themeColor="text1"/>
              <w:right w:val="single" w:sz="4" w:space="0" w:color="000000" w:themeColor="text1"/>
            </w:tcBorders>
          </w:tcPr>
          <w:p w:rsidR="00797C5F" w:rsidRDefault="00797C5F" w:rsidP="00A108BB">
            <w:pPr>
              <w:pStyle w:val="aa"/>
              <w:numPr>
                <w:ilvl w:val="0"/>
                <w:numId w:val="337"/>
              </w:numPr>
              <w:rPr>
                <w:rFonts w:ascii="Times New Roman" w:hAnsi="Times New Roman" w:cs="Times New Roman"/>
                <w:sz w:val="20"/>
                <w:szCs w:val="20"/>
              </w:rPr>
            </w:pPr>
            <w:r w:rsidRPr="00A96003">
              <w:rPr>
                <w:rFonts w:ascii="Times New Roman" w:hAnsi="Times New Roman" w:cs="Times New Roman"/>
                <w:sz w:val="20"/>
                <w:szCs w:val="20"/>
              </w:rPr>
              <w:t xml:space="preserve">Гимнастика </w:t>
            </w:r>
            <w:r>
              <w:rPr>
                <w:rFonts w:ascii="Times New Roman" w:hAnsi="Times New Roman" w:cs="Times New Roman"/>
                <w:sz w:val="20"/>
                <w:szCs w:val="20"/>
              </w:rPr>
              <w:t>после сна.</w:t>
            </w:r>
            <w:r w:rsidRPr="00A96003">
              <w:rPr>
                <w:rFonts w:ascii="Times New Roman" w:hAnsi="Times New Roman" w:cs="Times New Roman"/>
                <w:sz w:val="20"/>
                <w:szCs w:val="20"/>
              </w:rPr>
              <w:t xml:space="preserve"> </w:t>
            </w:r>
            <w:r>
              <w:rPr>
                <w:rFonts w:ascii="Times New Roman" w:hAnsi="Times New Roman" w:cs="Times New Roman"/>
                <w:sz w:val="20"/>
                <w:szCs w:val="20"/>
              </w:rPr>
              <w:t>Комплекс 13 (</w:t>
            </w:r>
            <w:r w:rsidR="003316D0">
              <w:rPr>
                <w:rFonts w:ascii="Times New Roman" w:hAnsi="Times New Roman" w:cs="Times New Roman"/>
                <w:sz w:val="20"/>
                <w:szCs w:val="20"/>
              </w:rPr>
              <w:t>[22]</w:t>
            </w:r>
            <w:r>
              <w:rPr>
                <w:rFonts w:ascii="Times New Roman" w:hAnsi="Times New Roman" w:cs="Times New Roman"/>
                <w:sz w:val="20"/>
                <w:szCs w:val="20"/>
              </w:rPr>
              <w:t>, с. 37)</w:t>
            </w:r>
          </w:p>
          <w:p w:rsidR="00797C5F" w:rsidRDefault="00797C5F" w:rsidP="00A108BB">
            <w:pPr>
              <w:pStyle w:val="aa"/>
              <w:numPr>
                <w:ilvl w:val="0"/>
                <w:numId w:val="337"/>
              </w:numPr>
              <w:rPr>
                <w:rFonts w:ascii="Times New Roman" w:hAnsi="Times New Roman" w:cs="Times New Roman"/>
                <w:sz w:val="20"/>
                <w:szCs w:val="20"/>
              </w:rPr>
            </w:pPr>
            <w:r w:rsidRPr="000A6937">
              <w:rPr>
                <w:rFonts w:ascii="Times New Roman" w:hAnsi="Times New Roman" w:cs="Times New Roman"/>
                <w:sz w:val="20"/>
                <w:szCs w:val="20"/>
              </w:rPr>
              <w:t>Воспитание КГН, навыков самообслуживания и взаимопомощи при одевании. Игровая ситуация «Помоги другу одеться (застегнуть пуговицу, молнию)».</w:t>
            </w:r>
          </w:p>
          <w:p w:rsidR="00797C5F" w:rsidRPr="00797C5F" w:rsidRDefault="00797C5F" w:rsidP="00A108BB">
            <w:pPr>
              <w:pStyle w:val="aa"/>
              <w:numPr>
                <w:ilvl w:val="0"/>
                <w:numId w:val="337"/>
              </w:numPr>
              <w:rPr>
                <w:rFonts w:ascii="Times New Roman" w:hAnsi="Times New Roman" w:cs="Times New Roman"/>
                <w:sz w:val="20"/>
                <w:szCs w:val="20"/>
              </w:rPr>
            </w:pPr>
            <w:r w:rsidRPr="00797C5F">
              <w:rPr>
                <w:rFonts w:ascii="Times New Roman" w:hAnsi="Times New Roman" w:cs="Times New Roman"/>
                <w:sz w:val="20"/>
                <w:szCs w:val="20"/>
              </w:rPr>
              <w:t>Воспитание культуры поведения во время полдника. Упражнение «Покажи, как аккуратно пить из бокала»</w:t>
            </w:r>
          </w:p>
        </w:tc>
      </w:tr>
      <w:tr w:rsidR="00AF58C2" w:rsidRPr="00396BF9" w:rsidTr="00797C5F">
        <w:trPr>
          <w:trHeight w:val="1231"/>
        </w:trPr>
        <w:tc>
          <w:tcPr>
            <w:tcW w:w="1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58C2" w:rsidRPr="00396BF9" w:rsidRDefault="00AF58C2" w:rsidP="00D57216">
            <w:pPr>
              <w:rPr>
                <w:rFonts w:ascii="Times New Roman" w:hAnsi="Times New Roman" w:cs="Times New Roman"/>
                <w:b/>
                <w:sz w:val="20"/>
                <w:szCs w:val="20"/>
              </w:rPr>
            </w:pPr>
            <w:r w:rsidRPr="00396BF9">
              <w:rPr>
                <w:rFonts w:ascii="Times New Roman" w:hAnsi="Times New Roman" w:cs="Times New Roman"/>
                <w:b/>
                <w:sz w:val="20"/>
                <w:szCs w:val="20"/>
              </w:rPr>
              <w:t>Вечер</w:t>
            </w:r>
          </w:p>
          <w:p w:rsidR="00AF58C2" w:rsidRPr="00450ACA" w:rsidRDefault="00AF58C2" w:rsidP="00D57216">
            <w:pPr>
              <w:ind w:right="-108"/>
              <w:rPr>
                <w:rFonts w:ascii="Times New Roman" w:hAnsi="Times New Roman" w:cs="Times New Roman"/>
                <w:sz w:val="20"/>
                <w:szCs w:val="20"/>
              </w:rPr>
            </w:pPr>
          </w:p>
        </w:tc>
        <w:tc>
          <w:tcPr>
            <w:tcW w:w="10065" w:type="dxa"/>
            <w:tcBorders>
              <w:top w:val="single" w:sz="4" w:space="0" w:color="000000" w:themeColor="text1"/>
              <w:left w:val="single" w:sz="4" w:space="0" w:color="000000" w:themeColor="text1"/>
              <w:bottom w:val="single" w:sz="4" w:space="0" w:color="000000" w:themeColor="text1"/>
              <w:right w:val="single" w:sz="4" w:space="0" w:color="auto"/>
            </w:tcBorders>
          </w:tcPr>
          <w:p w:rsidR="00AF58C2" w:rsidRPr="00047E7A" w:rsidRDefault="00A3357F" w:rsidP="00A108BB">
            <w:pPr>
              <w:pStyle w:val="aa"/>
              <w:numPr>
                <w:ilvl w:val="0"/>
                <w:numId w:val="178"/>
              </w:numPr>
              <w:rPr>
                <w:rFonts w:ascii="Times New Roman" w:hAnsi="Times New Roman" w:cs="Times New Roman"/>
                <w:sz w:val="20"/>
                <w:szCs w:val="20"/>
              </w:rPr>
            </w:pPr>
            <w:r w:rsidRPr="00047E7A">
              <w:rPr>
                <w:rFonts w:ascii="Times New Roman" w:hAnsi="Times New Roman" w:cs="Times New Roman"/>
                <w:sz w:val="20"/>
                <w:szCs w:val="20"/>
              </w:rPr>
              <w:t>СРИ «</w:t>
            </w:r>
            <w:r w:rsidR="00AF58C2" w:rsidRPr="00047E7A">
              <w:rPr>
                <w:rFonts w:ascii="Times New Roman" w:hAnsi="Times New Roman" w:cs="Times New Roman"/>
                <w:sz w:val="20"/>
                <w:szCs w:val="20"/>
              </w:rPr>
              <w:t>Мама делает прическу к празднику</w:t>
            </w:r>
            <w:r w:rsidRPr="00047E7A">
              <w:rPr>
                <w:rFonts w:ascii="Times New Roman" w:hAnsi="Times New Roman" w:cs="Times New Roman"/>
                <w:sz w:val="20"/>
                <w:szCs w:val="20"/>
              </w:rPr>
              <w:t>» (</w:t>
            </w:r>
            <w:r w:rsidR="00AF58C2" w:rsidRPr="00047E7A">
              <w:rPr>
                <w:rFonts w:ascii="Times New Roman" w:hAnsi="Times New Roman" w:cs="Times New Roman"/>
                <w:sz w:val="20"/>
                <w:szCs w:val="20"/>
              </w:rPr>
              <w:t>способствовать развитию с.р. игр</w:t>
            </w:r>
            <w:r w:rsidRPr="00047E7A">
              <w:rPr>
                <w:rFonts w:ascii="Times New Roman" w:hAnsi="Times New Roman" w:cs="Times New Roman"/>
                <w:sz w:val="20"/>
                <w:szCs w:val="20"/>
              </w:rPr>
              <w:t>)</w:t>
            </w:r>
            <w:r w:rsidR="00AF58C2" w:rsidRPr="00047E7A">
              <w:rPr>
                <w:rFonts w:ascii="Times New Roman" w:hAnsi="Times New Roman" w:cs="Times New Roman"/>
                <w:sz w:val="20"/>
                <w:szCs w:val="20"/>
              </w:rPr>
              <w:t>.</w:t>
            </w:r>
          </w:p>
          <w:p w:rsidR="00AF58C2" w:rsidRPr="00047E7A" w:rsidRDefault="003E09D5" w:rsidP="00A108BB">
            <w:pPr>
              <w:pStyle w:val="aa"/>
              <w:numPr>
                <w:ilvl w:val="0"/>
                <w:numId w:val="178"/>
              </w:numPr>
              <w:rPr>
                <w:rFonts w:ascii="Times New Roman" w:hAnsi="Times New Roman" w:cs="Times New Roman"/>
                <w:sz w:val="20"/>
                <w:szCs w:val="20"/>
              </w:rPr>
            </w:pPr>
            <w:r w:rsidRPr="00047E7A">
              <w:rPr>
                <w:rFonts w:ascii="Times New Roman" w:hAnsi="Times New Roman" w:cs="Times New Roman"/>
                <w:sz w:val="20"/>
                <w:szCs w:val="20"/>
              </w:rPr>
              <w:t>«Букет для мамы» (формировать уважительное отношение к окружающим. Воспитывать желание участвовать в оформлении группы). (</w:t>
            </w:r>
            <w:r w:rsidR="003316D0">
              <w:rPr>
                <w:rFonts w:ascii="Times New Roman" w:hAnsi="Times New Roman" w:cs="Times New Roman"/>
                <w:sz w:val="20"/>
                <w:szCs w:val="20"/>
              </w:rPr>
              <w:t>[1]</w:t>
            </w:r>
            <w:r w:rsidRPr="00047E7A">
              <w:rPr>
                <w:rFonts w:ascii="Times New Roman" w:hAnsi="Times New Roman" w:cs="Times New Roman"/>
                <w:sz w:val="20"/>
                <w:szCs w:val="20"/>
              </w:rPr>
              <w:t>, с. 58)</w:t>
            </w:r>
          </w:p>
          <w:p w:rsidR="00FB1F25" w:rsidRPr="00047E7A" w:rsidRDefault="00FB1F25" w:rsidP="00A108BB">
            <w:pPr>
              <w:pStyle w:val="aa"/>
              <w:numPr>
                <w:ilvl w:val="0"/>
                <w:numId w:val="178"/>
              </w:numPr>
              <w:rPr>
                <w:rFonts w:ascii="Times New Roman" w:hAnsi="Times New Roman" w:cs="Times New Roman"/>
                <w:sz w:val="20"/>
                <w:szCs w:val="20"/>
              </w:rPr>
            </w:pPr>
            <w:r w:rsidRPr="00047E7A">
              <w:rPr>
                <w:rFonts w:ascii="Times New Roman" w:hAnsi="Times New Roman" w:cs="Times New Roman"/>
                <w:sz w:val="20"/>
                <w:szCs w:val="20"/>
              </w:rPr>
              <w:t>Познавательно-</w:t>
            </w:r>
            <w:r w:rsidR="00A3357F" w:rsidRPr="00047E7A">
              <w:rPr>
                <w:rFonts w:ascii="Times New Roman" w:hAnsi="Times New Roman" w:cs="Times New Roman"/>
                <w:sz w:val="20"/>
                <w:szCs w:val="20"/>
              </w:rPr>
              <w:t>исследовательская деятельность «</w:t>
            </w:r>
            <w:r w:rsidRPr="00047E7A">
              <w:rPr>
                <w:rFonts w:ascii="Times New Roman" w:hAnsi="Times New Roman" w:cs="Times New Roman"/>
                <w:sz w:val="20"/>
                <w:szCs w:val="20"/>
              </w:rPr>
              <w:t>Тонет - не тонет</w:t>
            </w:r>
            <w:r w:rsidR="00A3357F" w:rsidRPr="00047E7A">
              <w:rPr>
                <w:rFonts w:ascii="Times New Roman" w:hAnsi="Times New Roman" w:cs="Times New Roman"/>
                <w:sz w:val="20"/>
                <w:szCs w:val="20"/>
              </w:rPr>
              <w:t>» (</w:t>
            </w:r>
            <w:r w:rsidRPr="00047E7A">
              <w:rPr>
                <w:rFonts w:ascii="Times New Roman" w:hAnsi="Times New Roman" w:cs="Times New Roman"/>
                <w:sz w:val="20"/>
                <w:szCs w:val="20"/>
              </w:rPr>
              <w:t>помочь детям выяснить, почему некоторые предметы тонут, а некоторые нет</w:t>
            </w:r>
            <w:r w:rsidR="00A3357F" w:rsidRPr="00047E7A">
              <w:rPr>
                <w:rFonts w:ascii="Times New Roman" w:hAnsi="Times New Roman" w:cs="Times New Roman"/>
                <w:sz w:val="20"/>
                <w:szCs w:val="20"/>
              </w:rPr>
              <w:t>)</w:t>
            </w:r>
            <w:r w:rsidRPr="00047E7A">
              <w:rPr>
                <w:rFonts w:ascii="Times New Roman" w:hAnsi="Times New Roman" w:cs="Times New Roman"/>
                <w:sz w:val="20"/>
                <w:szCs w:val="20"/>
              </w:rPr>
              <w:t>.</w:t>
            </w:r>
          </w:p>
          <w:p w:rsidR="00AF58C2" w:rsidRPr="00047E7A" w:rsidRDefault="00AF58C2" w:rsidP="00A108BB">
            <w:pPr>
              <w:pStyle w:val="aa"/>
              <w:numPr>
                <w:ilvl w:val="0"/>
                <w:numId w:val="178"/>
              </w:numPr>
              <w:rPr>
                <w:rFonts w:ascii="Times New Roman" w:hAnsi="Times New Roman" w:cs="Times New Roman"/>
                <w:i/>
                <w:sz w:val="20"/>
                <w:szCs w:val="20"/>
              </w:rPr>
            </w:pPr>
            <w:r w:rsidRPr="00047E7A">
              <w:rPr>
                <w:rFonts w:ascii="Times New Roman" w:hAnsi="Times New Roman" w:cs="Times New Roman"/>
                <w:sz w:val="20"/>
                <w:szCs w:val="20"/>
              </w:rPr>
              <w:t>Игра малой подвижности «Дом». (</w:t>
            </w:r>
            <w:r w:rsidR="003316D0">
              <w:rPr>
                <w:rFonts w:ascii="Times New Roman" w:hAnsi="Times New Roman" w:cs="Times New Roman"/>
                <w:sz w:val="20"/>
                <w:szCs w:val="20"/>
              </w:rPr>
              <w:t>[2]</w:t>
            </w:r>
            <w:r w:rsidRPr="00047E7A">
              <w:rPr>
                <w:rFonts w:ascii="Times New Roman" w:hAnsi="Times New Roman" w:cs="Times New Roman"/>
                <w:sz w:val="20"/>
                <w:szCs w:val="20"/>
              </w:rPr>
              <w:t>, с. 11)</w:t>
            </w:r>
          </w:p>
          <w:p w:rsidR="00AF58C2" w:rsidRPr="00047E7A" w:rsidRDefault="00AF58C2" w:rsidP="00A108BB">
            <w:pPr>
              <w:pStyle w:val="aa"/>
              <w:numPr>
                <w:ilvl w:val="0"/>
                <w:numId w:val="178"/>
              </w:numPr>
              <w:rPr>
                <w:rFonts w:ascii="Times New Roman" w:hAnsi="Times New Roman" w:cs="Times New Roman"/>
                <w:i/>
                <w:sz w:val="20"/>
                <w:szCs w:val="20"/>
              </w:rPr>
            </w:pPr>
            <w:r w:rsidRPr="00047E7A">
              <w:rPr>
                <w:rFonts w:ascii="Times New Roman" w:hAnsi="Times New Roman" w:cs="Times New Roman"/>
                <w:sz w:val="20"/>
                <w:szCs w:val="18"/>
              </w:rPr>
              <w:t xml:space="preserve">ВЕЧЕРНИЙ КРУГ (по выбору воспитателя из </w:t>
            </w:r>
            <w:r w:rsidR="004A6195">
              <w:rPr>
                <w:rFonts w:ascii="Times New Roman" w:hAnsi="Times New Roman" w:cs="Times New Roman"/>
                <w:sz w:val="20"/>
                <w:szCs w:val="18"/>
              </w:rPr>
              <w:t>Приложения 3</w:t>
            </w:r>
            <w:r w:rsidRPr="00047E7A">
              <w:rPr>
                <w:rFonts w:ascii="Times New Roman" w:hAnsi="Times New Roman" w:cs="Times New Roman"/>
                <w:sz w:val="20"/>
                <w:szCs w:val="18"/>
              </w:rPr>
              <w:t>)</w:t>
            </w:r>
          </w:p>
        </w:tc>
        <w:tc>
          <w:tcPr>
            <w:tcW w:w="1985" w:type="dxa"/>
            <w:tcBorders>
              <w:top w:val="single" w:sz="4" w:space="0" w:color="auto"/>
              <w:left w:val="single" w:sz="4" w:space="0" w:color="000000" w:themeColor="text1"/>
              <w:bottom w:val="single" w:sz="4" w:space="0" w:color="000000" w:themeColor="text1"/>
              <w:right w:val="single" w:sz="4" w:space="0" w:color="auto"/>
            </w:tcBorders>
          </w:tcPr>
          <w:p w:rsidR="00AF58C2" w:rsidRPr="00504945" w:rsidRDefault="00FC000A" w:rsidP="00FC000A">
            <w:pPr>
              <w:rPr>
                <w:rFonts w:ascii="Times New Roman" w:hAnsi="Times New Roman" w:cs="Times New Roman"/>
                <w:sz w:val="20"/>
                <w:szCs w:val="20"/>
              </w:rPr>
            </w:pPr>
            <w:r w:rsidRPr="00FC000A">
              <w:rPr>
                <w:rFonts w:ascii="Times New Roman" w:hAnsi="Times New Roman" w:cs="Times New Roman"/>
                <w:sz w:val="20"/>
                <w:szCs w:val="20"/>
              </w:rPr>
              <w:t>Д/и «Одень кукол аккуратно»</w:t>
            </w:r>
            <w:r>
              <w:rPr>
                <w:rFonts w:ascii="Times New Roman" w:hAnsi="Times New Roman" w:cs="Times New Roman"/>
                <w:sz w:val="20"/>
                <w:szCs w:val="20"/>
              </w:rPr>
              <w:t xml:space="preserve"> с …………………….. (</w:t>
            </w:r>
            <w:r w:rsidRPr="00FC000A">
              <w:rPr>
                <w:rFonts w:ascii="Times New Roman" w:hAnsi="Times New Roman" w:cs="Times New Roman"/>
                <w:sz w:val="20"/>
                <w:szCs w:val="20"/>
              </w:rPr>
              <w:t>учить детей составлять простые сочетания из 2 – 3 цветов, закрепить умение подбирать предметы по слову, обозначающему цвет</w:t>
            </w:r>
            <w:r>
              <w:rPr>
                <w:rFonts w:ascii="Times New Roman" w:hAnsi="Times New Roman" w:cs="Times New Roman"/>
                <w:sz w:val="20"/>
                <w:szCs w:val="20"/>
              </w:rPr>
              <w:t>)</w:t>
            </w:r>
            <w:r w:rsidRPr="00FC000A">
              <w:rPr>
                <w:rFonts w:ascii="Times New Roman" w:hAnsi="Times New Roman" w:cs="Times New Roman"/>
                <w:sz w:val="20"/>
                <w:szCs w:val="20"/>
              </w:rPr>
              <w:t>.</w:t>
            </w:r>
          </w:p>
        </w:tc>
        <w:tc>
          <w:tcPr>
            <w:tcW w:w="2410" w:type="dxa"/>
            <w:vMerge w:val="restart"/>
            <w:tcBorders>
              <w:top w:val="single" w:sz="4" w:space="0" w:color="auto"/>
              <w:left w:val="single" w:sz="4" w:space="0" w:color="auto"/>
              <w:right w:val="single" w:sz="4" w:space="0" w:color="000000" w:themeColor="text1"/>
            </w:tcBorders>
          </w:tcPr>
          <w:p w:rsidR="00FC000A" w:rsidRPr="00FC000A" w:rsidRDefault="00FC000A" w:rsidP="00FC000A">
            <w:pPr>
              <w:rPr>
                <w:rFonts w:ascii="Times New Roman" w:hAnsi="Times New Roman" w:cs="Times New Roman"/>
                <w:sz w:val="20"/>
                <w:szCs w:val="20"/>
              </w:rPr>
            </w:pPr>
            <w:r w:rsidRPr="00FC000A">
              <w:rPr>
                <w:rFonts w:ascii="Times New Roman" w:hAnsi="Times New Roman" w:cs="Times New Roman"/>
                <w:sz w:val="20"/>
                <w:szCs w:val="20"/>
              </w:rPr>
              <w:t>Пополнить игровые уголки новыми игрушками, масками, костюмами, муляжами, атрибутами для театрализованной игры, игр драматизации.</w:t>
            </w:r>
          </w:p>
          <w:p w:rsidR="00AF58C2" w:rsidRPr="00FC000A" w:rsidRDefault="00AF58C2" w:rsidP="00FC000A">
            <w:pPr>
              <w:rPr>
                <w:rFonts w:ascii="Times New Roman" w:hAnsi="Times New Roman" w:cs="Times New Roman"/>
                <w:sz w:val="20"/>
                <w:szCs w:val="20"/>
              </w:rPr>
            </w:pPr>
          </w:p>
        </w:tc>
      </w:tr>
      <w:tr w:rsidR="001526F3" w:rsidRPr="00396BF9" w:rsidTr="00FC000A">
        <w:tc>
          <w:tcPr>
            <w:tcW w:w="1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26F3" w:rsidRPr="00A07D9B" w:rsidRDefault="001526F3" w:rsidP="00D57216">
            <w:pPr>
              <w:ind w:right="-108"/>
              <w:rPr>
                <w:rFonts w:ascii="Times New Roman" w:hAnsi="Times New Roman" w:cs="Times New Roman"/>
                <w:sz w:val="20"/>
                <w:szCs w:val="20"/>
              </w:rPr>
            </w:pPr>
            <w:r>
              <w:rPr>
                <w:rFonts w:ascii="Times New Roman" w:hAnsi="Times New Roman" w:cs="Times New Roman"/>
                <w:b/>
                <w:sz w:val="20"/>
                <w:szCs w:val="20"/>
              </w:rPr>
              <w:t>Вечерняя прогулка</w:t>
            </w:r>
          </w:p>
        </w:tc>
        <w:tc>
          <w:tcPr>
            <w:tcW w:w="12050" w:type="dxa"/>
            <w:gridSpan w:val="2"/>
            <w:tcBorders>
              <w:top w:val="single" w:sz="4" w:space="0" w:color="000000" w:themeColor="text1"/>
              <w:left w:val="single" w:sz="4" w:space="0" w:color="000000" w:themeColor="text1"/>
              <w:bottom w:val="single" w:sz="4" w:space="0" w:color="auto"/>
              <w:right w:val="single" w:sz="4" w:space="0" w:color="auto"/>
            </w:tcBorders>
          </w:tcPr>
          <w:p w:rsidR="001526F3" w:rsidRPr="001526F3" w:rsidRDefault="001526F3" w:rsidP="001526F3">
            <w:pPr>
              <w:rPr>
                <w:rFonts w:ascii="Times New Roman" w:hAnsi="Times New Roman" w:cs="Times New Roman"/>
                <w:sz w:val="20"/>
                <w:szCs w:val="20"/>
              </w:rPr>
            </w:pPr>
            <w:r w:rsidRPr="001526F3">
              <w:rPr>
                <w:rFonts w:ascii="Times New Roman" w:hAnsi="Times New Roman" w:cs="Times New Roman"/>
                <w:sz w:val="20"/>
                <w:szCs w:val="20"/>
              </w:rPr>
              <w:t xml:space="preserve">Прогулка </w:t>
            </w:r>
            <w:r>
              <w:rPr>
                <w:rFonts w:ascii="Times New Roman" w:hAnsi="Times New Roman" w:cs="Times New Roman"/>
                <w:sz w:val="20"/>
                <w:szCs w:val="20"/>
              </w:rPr>
              <w:t>5</w:t>
            </w:r>
            <w:r w:rsidRPr="001526F3">
              <w:rPr>
                <w:rFonts w:ascii="Times New Roman" w:hAnsi="Times New Roman" w:cs="Times New Roman"/>
                <w:sz w:val="20"/>
                <w:szCs w:val="20"/>
              </w:rPr>
              <w:t xml:space="preserve">. </w:t>
            </w:r>
            <w:r>
              <w:rPr>
                <w:rFonts w:ascii="Times New Roman" w:hAnsi="Times New Roman" w:cs="Times New Roman"/>
                <w:sz w:val="20"/>
                <w:szCs w:val="20"/>
              </w:rPr>
              <w:t>Март</w:t>
            </w:r>
            <w:r w:rsidRPr="001526F3">
              <w:rPr>
                <w:rFonts w:ascii="Times New Roman" w:hAnsi="Times New Roman" w:cs="Times New Roman"/>
                <w:sz w:val="20"/>
                <w:szCs w:val="20"/>
              </w:rPr>
              <w:t xml:space="preserve">. (см. </w:t>
            </w:r>
            <w:r w:rsidR="004A6195">
              <w:rPr>
                <w:rFonts w:ascii="Times New Roman" w:hAnsi="Times New Roman" w:cs="Times New Roman"/>
                <w:sz w:val="20"/>
                <w:szCs w:val="20"/>
              </w:rPr>
              <w:t>Приложения 4</w:t>
            </w:r>
            <w:r w:rsidRPr="001526F3">
              <w:rPr>
                <w:rFonts w:ascii="Times New Roman" w:hAnsi="Times New Roman" w:cs="Times New Roman"/>
                <w:sz w:val="20"/>
                <w:szCs w:val="20"/>
              </w:rPr>
              <w:t>)</w:t>
            </w:r>
          </w:p>
        </w:tc>
        <w:tc>
          <w:tcPr>
            <w:tcW w:w="2410" w:type="dxa"/>
            <w:vMerge/>
            <w:tcBorders>
              <w:left w:val="single" w:sz="4" w:space="0" w:color="auto"/>
              <w:bottom w:val="single" w:sz="4" w:space="0" w:color="auto"/>
              <w:right w:val="single" w:sz="4" w:space="0" w:color="000000" w:themeColor="text1"/>
            </w:tcBorders>
          </w:tcPr>
          <w:p w:rsidR="001526F3" w:rsidRPr="00396BF9" w:rsidRDefault="001526F3" w:rsidP="005D6D21">
            <w:pPr>
              <w:rPr>
                <w:rFonts w:ascii="Times New Roman" w:hAnsi="Times New Roman" w:cs="Times New Roman"/>
                <w:sz w:val="20"/>
                <w:szCs w:val="20"/>
              </w:rPr>
            </w:pPr>
          </w:p>
        </w:tc>
      </w:tr>
      <w:tr w:rsidR="00174661" w:rsidRPr="00396BF9" w:rsidTr="00FC000A">
        <w:tc>
          <w:tcPr>
            <w:tcW w:w="1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4661" w:rsidRPr="00396BF9" w:rsidRDefault="00174661" w:rsidP="00D57216">
            <w:pPr>
              <w:rPr>
                <w:rFonts w:ascii="Times New Roman" w:hAnsi="Times New Roman" w:cs="Times New Roman"/>
                <w:b/>
                <w:sz w:val="20"/>
                <w:szCs w:val="20"/>
              </w:rPr>
            </w:pPr>
            <w:r w:rsidRPr="00396BF9">
              <w:rPr>
                <w:rFonts w:ascii="Times New Roman" w:hAnsi="Times New Roman" w:cs="Times New Roman"/>
                <w:b/>
                <w:sz w:val="20"/>
                <w:szCs w:val="20"/>
              </w:rPr>
              <w:t>Работа с родителями</w:t>
            </w:r>
          </w:p>
        </w:tc>
        <w:tc>
          <w:tcPr>
            <w:tcW w:w="12050" w:type="dxa"/>
            <w:gridSpan w:val="2"/>
            <w:tcBorders>
              <w:top w:val="single" w:sz="4" w:space="0" w:color="auto"/>
              <w:left w:val="single" w:sz="4" w:space="0" w:color="000000" w:themeColor="text1"/>
              <w:bottom w:val="single" w:sz="4" w:space="0" w:color="000000" w:themeColor="text1"/>
              <w:right w:val="single" w:sz="4" w:space="0" w:color="auto"/>
            </w:tcBorders>
          </w:tcPr>
          <w:p w:rsidR="00FC000A" w:rsidRPr="00A73C40" w:rsidRDefault="00FC000A" w:rsidP="00A73C40">
            <w:pPr>
              <w:rPr>
                <w:rFonts w:ascii="Times New Roman" w:hAnsi="Times New Roman" w:cs="Times New Roman"/>
                <w:sz w:val="20"/>
                <w:szCs w:val="20"/>
              </w:rPr>
            </w:pPr>
            <w:r w:rsidRPr="00A73C40">
              <w:rPr>
                <w:rFonts w:ascii="Times New Roman" w:hAnsi="Times New Roman" w:cs="Times New Roman"/>
                <w:sz w:val="20"/>
                <w:szCs w:val="20"/>
              </w:rPr>
              <w:t>Папка – передвижка «Весна</w:t>
            </w:r>
            <w:r w:rsidR="00A73C40" w:rsidRPr="00A73C40">
              <w:rPr>
                <w:rFonts w:ascii="Times New Roman" w:hAnsi="Times New Roman" w:cs="Times New Roman"/>
                <w:sz w:val="20"/>
                <w:szCs w:val="20"/>
              </w:rPr>
              <w:t>»</w:t>
            </w:r>
          </w:p>
        </w:tc>
        <w:tc>
          <w:tcPr>
            <w:tcW w:w="2410" w:type="dxa"/>
            <w:tcBorders>
              <w:top w:val="single" w:sz="4" w:space="0" w:color="auto"/>
              <w:left w:val="single" w:sz="4" w:space="0" w:color="auto"/>
              <w:bottom w:val="single" w:sz="4" w:space="0" w:color="000000" w:themeColor="text1"/>
              <w:right w:val="single" w:sz="4" w:space="0" w:color="000000" w:themeColor="text1"/>
            </w:tcBorders>
          </w:tcPr>
          <w:p w:rsidR="00174661" w:rsidRPr="00396BF9" w:rsidRDefault="00174661" w:rsidP="005D6D21">
            <w:pPr>
              <w:rPr>
                <w:rFonts w:ascii="Times New Roman" w:hAnsi="Times New Roman" w:cs="Times New Roman"/>
                <w:sz w:val="20"/>
                <w:szCs w:val="20"/>
              </w:rPr>
            </w:pPr>
          </w:p>
        </w:tc>
      </w:tr>
    </w:tbl>
    <w:p w:rsidR="003809A0" w:rsidRDefault="00CE06BA" w:rsidP="003809A0">
      <w:pPr>
        <w:spacing w:after="0" w:line="240" w:lineRule="auto"/>
        <w:ind w:left="142" w:right="-851" w:firstLine="566"/>
        <w:jc w:val="center"/>
        <w:rPr>
          <w:rFonts w:ascii="Times New Roman" w:hAnsi="Times New Roman" w:cs="Times New Roman"/>
          <w:sz w:val="20"/>
          <w:szCs w:val="20"/>
        </w:rPr>
      </w:pPr>
      <w:r>
        <w:rPr>
          <w:rFonts w:ascii="Times New Roman" w:hAnsi="Times New Roman" w:cs="Times New Roman"/>
          <w:sz w:val="20"/>
          <w:szCs w:val="20"/>
        </w:rPr>
        <w:lastRenderedPageBreak/>
        <w:t xml:space="preserve">                            </w:t>
      </w:r>
      <w:r w:rsidR="00B35745" w:rsidRPr="00396BF9">
        <w:rPr>
          <w:rFonts w:ascii="Times New Roman" w:hAnsi="Times New Roman" w:cs="Times New Roman"/>
          <w:sz w:val="20"/>
          <w:szCs w:val="20"/>
        </w:rPr>
        <w:t xml:space="preserve">                      </w:t>
      </w:r>
      <w:r>
        <w:rPr>
          <w:rFonts w:ascii="Times New Roman" w:hAnsi="Times New Roman" w:cs="Times New Roman"/>
          <w:sz w:val="20"/>
          <w:szCs w:val="20"/>
        </w:rPr>
        <w:t xml:space="preserve">                              </w:t>
      </w:r>
    </w:p>
    <w:p w:rsidR="00CD76ED" w:rsidRPr="007959B2" w:rsidRDefault="00CD76ED" w:rsidP="007959B2">
      <w:pPr>
        <w:spacing w:after="0" w:line="240" w:lineRule="auto"/>
        <w:rPr>
          <w:rFonts w:ascii="Times New Roman" w:hAnsi="Times New Roman" w:cs="Times New Roman"/>
          <w:sz w:val="20"/>
          <w:szCs w:val="20"/>
        </w:rPr>
      </w:pPr>
    </w:p>
    <w:p w:rsidR="003809A0" w:rsidRPr="001C0572" w:rsidRDefault="003809A0" w:rsidP="003809A0">
      <w:pPr>
        <w:spacing w:after="0" w:line="240" w:lineRule="auto"/>
        <w:ind w:right="-851" w:firstLine="708"/>
        <w:rPr>
          <w:rFonts w:ascii="Times New Roman" w:hAnsi="Times New Roman" w:cs="Times New Roman"/>
          <w:sz w:val="20"/>
          <w:szCs w:val="20"/>
        </w:rPr>
      </w:pPr>
      <w:r w:rsidRPr="001C0572">
        <w:rPr>
          <w:rFonts w:ascii="Times New Roman" w:hAnsi="Times New Roman" w:cs="Times New Roman"/>
          <w:b/>
          <w:sz w:val="20"/>
          <w:szCs w:val="20"/>
        </w:rPr>
        <w:t>Среда 0</w:t>
      </w:r>
      <w:r w:rsidR="00C77243">
        <w:rPr>
          <w:rFonts w:ascii="Times New Roman" w:hAnsi="Times New Roman" w:cs="Times New Roman"/>
          <w:b/>
          <w:sz w:val="20"/>
          <w:szCs w:val="20"/>
        </w:rPr>
        <w:t>6</w:t>
      </w:r>
      <w:r w:rsidRPr="001C0572">
        <w:rPr>
          <w:rFonts w:ascii="Times New Roman" w:hAnsi="Times New Roman" w:cs="Times New Roman"/>
          <w:b/>
          <w:sz w:val="20"/>
          <w:szCs w:val="20"/>
        </w:rPr>
        <w:t>.03.202</w:t>
      </w:r>
      <w:r w:rsidR="00C77243">
        <w:rPr>
          <w:rFonts w:ascii="Times New Roman" w:hAnsi="Times New Roman" w:cs="Times New Roman"/>
          <w:b/>
          <w:sz w:val="20"/>
          <w:szCs w:val="20"/>
        </w:rPr>
        <w:t>4</w:t>
      </w:r>
      <w:r w:rsidRPr="001C0572">
        <w:rPr>
          <w:rFonts w:ascii="Times New Roman" w:hAnsi="Times New Roman" w:cs="Times New Roman"/>
          <w:b/>
          <w:sz w:val="20"/>
          <w:szCs w:val="20"/>
        </w:rPr>
        <w:t xml:space="preserve">          </w:t>
      </w:r>
      <w:r w:rsidRPr="001C0572">
        <w:rPr>
          <w:rFonts w:ascii="Times New Roman" w:hAnsi="Times New Roman" w:cs="Times New Roman"/>
          <w:b/>
          <w:sz w:val="20"/>
          <w:szCs w:val="20"/>
        </w:rPr>
        <w:tab/>
      </w:r>
      <w:r w:rsidRPr="001C0572">
        <w:rPr>
          <w:rFonts w:ascii="Times New Roman" w:hAnsi="Times New Roman" w:cs="Times New Roman"/>
          <w:b/>
          <w:sz w:val="20"/>
          <w:szCs w:val="20"/>
        </w:rPr>
        <w:tab/>
      </w:r>
      <w:r w:rsidRPr="001C0572">
        <w:rPr>
          <w:rFonts w:ascii="Times New Roman" w:hAnsi="Times New Roman" w:cs="Times New Roman"/>
          <w:b/>
          <w:sz w:val="20"/>
          <w:szCs w:val="20"/>
        </w:rPr>
        <w:tab/>
      </w:r>
      <w:r w:rsidRPr="001C0572">
        <w:rPr>
          <w:rFonts w:ascii="Times New Roman" w:hAnsi="Times New Roman" w:cs="Times New Roman"/>
          <w:b/>
          <w:sz w:val="20"/>
          <w:szCs w:val="20"/>
        </w:rPr>
        <w:tab/>
      </w:r>
      <w:r w:rsidRPr="001C0572">
        <w:rPr>
          <w:rFonts w:ascii="Times New Roman" w:hAnsi="Times New Roman" w:cs="Times New Roman"/>
          <w:b/>
          <w:sz w:val="20"/>
          <w:szCs w:val="20"/>
        </w:rPr>
        <w:tab/>
      </w:r>
      <w:r w:rsidRPr="001C0572">
        <w:rPr>
          <w:rFonts w:ascii="Times New Roman" w:hAnsi="Times New Roman" w:cs="Times New Roman"/>
          <w:b/>
          <w:sz w:val="20"/>
          <w:szCs w:val="20"/>
        </w:rPr>
        <w:tab/>
        <w:t xml:space="preserve">            </w:t>
      </w:r>
      <w:r w:rsidRPr="001C0572">
        <w:rPr>
          <w:rFonts w:ascii="Times New Roman" w:hAnsi="Times New Roman" w:cs="Times New Roman"/>
          <w:b/>
          <w:sz w:val="20"/>
          <w:szCs w:val="20"/>
        </w:rPr>
        <w:tab/>
      </w:r>
      <w:r w:rsidRPr="001C0572">
        <w:rPr>
          <w:rFonts w:ascii="Times New Roman" w:hAnsi="Times New Roman" w:cs="Times New Roman"/>
          <w:b/>
          <w:sz w:val="20"/>
          <w:szCs w:val="20"/>
        </w:rPr>
        <w:tab/>
      </w:r>
      <w:r w:rsidRPr="001C0572">
        <w:rPr>
          <w:rFonts w:ascii="Times New Roman" w:hAnsi="Times New Roman" w:cs="Times New Roman"/>
          <w:b/>
          <w:sz w:val="20"/>
          <w:szCs w:val="20"/>
        </w:rPr>
        <w:tab/>
        <w:t xml:space="preserve">           </w:t>
      </w:r>
      <w:r w:rsidRPr="001C0572">
        <w:rPr>
          <w:rFonts w:ascii="Times New Roman" w:hAnsi="Times New Roman" w:cs="Times New Roman"/>
          <w:b/>
          <w:sz w:val="20"/>
          <w:szCs w:val="20"/>
        </w:rPr>
        <w:tab/>
      </w:r>
      <w:r w:rsidRPr="001C0572">
        <w:rPr>
          <w:rFonts w:ascii="Times New Roman" w:hAnsi="Times New Roman" w:cs="Times New Roman"/>
          <w:b/>
          <w:sz w:val="20"/>
          <w:szCs w:val="20"/>
        </w:rPr>
        <w:tab/>
      </w:r>
      <w:r w:rsidRPr="001C0572">
        <w:rPr>
          <w:rFonts w:ascii="Times New Roman" w:hAnsi="Times New Roman" w:cs="Times New Roman"/>
          <w:b/>
          <w:sz w:val="20"/>
          <w:szCs w:val="20"/>
        </w:rPr>
        <w:tab/>
      </w:r>
      <w:r w:rsidRPr="001C0572">
        <w:rPr>
          <w:rFonts w:ascii="Times New Roman" w:hAnsi="Times New Roman" w:cs="Times New Roman"/>
          <w:b/>
          <w:sz w:val="20"/>
          <w:szCs w:val="20"/>
        </w:rPr>
        <w:tab/>
        <w:t xml:space="preserve">     </w:t>
      </w:r>
      <w:r w:rsidRPr="001C0572">
        <w:rPr>
          <w:rFonts w:ascii="Times New Roman" w:hAnsi="Times New Roman" w:cs="Times New Roman"/>
          <w:b/>
          <w:sz w:val="20"/>
          <w:szCs w:val="20"/>
        </w:rPr>
        <w:tab/>
        <w:t xml:space="preserve">     </w:t>
      </w:r>
      <w:r w:rsidRPr="001C0572">
        <w:rPr>
          <w:rFonts w:ascii="Times New Roman" w:hAnsi="Times New Roman" w:cs="Times New Roman"/>
          <w:sz w:val="20"/>
          <w:szCs w:val="20"/>
        </w:rPr>
        <w:t>Тематическая неделя «Моя мама лучше всех»</w:t>
      </w:r>
    </w:p>
    <w:tbl>
      <w:tblPr>
        <w:tblStyle w:val="a3"/>
        <w:tblW w:w="16160" w:type="dxa"/>
        <w:tblInd w:w="250" w:type="dxa"/>
        <w:tblLayout w:type="fixed"/>
        <w:tblLook w:val="04A0" w:firstRow="1" w:lastRow="0" w:firstColumn="1" w:lastColumn="0" w:noHBand="0" w:noVBand="1"/>
      </w:tblPr>
      <w:tblGrid>
        <w:gridCol w:w="1701"/>
        <w:gridCol w:w="10066"/>
        <w:gridCol w:w="1983"/>
        <w:gridCol w:w="2410"/>
      </w:tblGrid>
      <w:tr w:rsidR="00660BEF" w:rsidRPr="001C0572" w:rsidTr="00FE3871">
        <w:trPr>
          <w:cantSplit/>
          <w:trHeight w:val="405"/>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60BEF" w:rsidRPr="001C0572" w:rsidRDefault="00660BEF" w:rsidP="00150C7F">
            <w:pPr>
              <w:ind w:right="-108"/>
              <w:rPr>
                <w:rFonts w:ascii="Times New Roman" w:hAnsi="Times New Roman" w:cs="Times New Roman"/>
                <w:b/>
                <w:sz w:val="16"/>
                <w:szCs w:val="16"/>
              </w:rPr>
            </w:pPr>
            <w:r w:rsidRPr="001C0572">
              <w:rPr>
                <w:rFonts w:ascii="Times New Roman" w:hAnsi="Times New Roman" w:cs="Times New Roman"/>
                <w:b/>
                <w:sz w:val="20"/>
                <w:szCs w:val="20"/>
              </w:rPr>
              <w:t xml:space="preserve">Режимные моменты </w:t>
            </w:r>
          </w:p>
        </w:tc>
        <w:tc>
          <w:tcPr>
            <w:tcW w:w="10066"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660BEF" w:rsidRPr="001C0572" w:rsidRDefault="00660BEF" w:rsidP="00150C7F">
            <w:pPr>
              <w:jc w:val="center"/>
              <w:rPr>
                <w:rFonts w:ascii="Times New Roman" w:hAnsi="Times New Roman" w:cs="Times New Roman"/>
                <w:b/>
                <w:sz w:val="24"/>
              </w:rPr>
            </w:pPr>
            <w:r w:rsidRPr="001C0572">
              <w:rPr>
                <w:rFonts w:ascii="Times New Roman" w:hAnsi="Times New Roman" w:cs="Times New Roman"/>
                <w:b/>
                <w:sz w:val="24"/>
              </w:rPr>
              <w:t>Совместная деятельность взрослого и детей/Самостоятельная деятельность детей</w:t>
            </w:r>
          </w:p>
        </w:tc>
        <w:tc>
          <w:tcPr>
            <w:tcW w:w="1983" w:type="dxa"/>
            <w:tcBorders>
              <w:top w:val="single" w:sz="4" w:space="0" w:color="000000" w:themeColor="text1"/>
              <w:left w:val="single" w:sz="4" w:space="0" w:color="auto"/>
              <w:bottom w:val="single" w:sz="4" w:space="0" w:color="000000" w:themeColor="text1"/>
              <w:right w:val="single" w:sz="4" w:space="0" w:color="000000" w:themeColor="text1"/>
            </w:tcBorders>
          </w:tcPr>
          <w:p w:rsidR="00660BEF" w:rsidRPr="001C0572" w:rsidRDefault="00660BEF" w:rsidP="00150C7F">
            <w:pPr>
              <w:jc w:val="center"/>
              <w:rPr>
                <w:rFonts w:ascii="Times New Roman" w:hAnsi="Times New Roman" w:cs="Times New Roman"/>
                <w:b/>
                <w:sz w:val="20"/>
              </w:rPr>
            </w:pPr>
            <w:r w:rsidRPr="001C0572">
              <w:rPr>
                <w:rFonts w:ascii="Times New Roman" w:hAnsi="Times New Roman" w:cs="Times New Roman"/>
                <w:b/>
                <w:sz w:val="20"/>
              </w:rPr>
              <w:t>Индивидуальная работа</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60BEF" w:rsidRPr="00953EF1" w:rsidRDefault="00660BEF" w:rsidP="00660BEF">
            <w:pPr>
              <w:ind w:right="34"/>
              <w:rPr>
                <w:rFonts w:ascii="Times New Roman" w:hAnsi="Times New Roman" w:cs="Times New Roman"/>
                <w:b/>
                <w:sz w:val="16"/>
                <w:szCs w:val="20"/>
              </w:rPr>
            </w:pPr>
            <w:r w:rsidRPr="00953EF1">
              <w:rPr>
                <w:rFonts w:ascii="Times New Roman" w:hAnsi="Times New Roman" w:cs="Times New Roman"/>
                <w:b/>
                <w:sz w:val="16"/>
                <w:szCs w:val="20"/>
              </w:rPr>
              <w:t xml:space="preserve">Организация РППС для самостоятельной деятельности детей  </w:t>
            </w:r>
          </w:p>
        </w:tc>
      </w:tr>
      <w:tr w:rsidR="001C0572" w:rsidRPr="001C0572" w:rsidTr="00FE3871">
        <w:trPr>
          <w:trHeight w:val="2098"/>
        </w:trPr>
        <w:tc>
          <w:tcPr>
            <w:tcW w:w="1701" w:type="dxa"/>
            <w:tcBorders>
              <w:top w:val="single" w:sz="4" w:space="0" w:color="000000" w:themeColor="text1"/>
              <w:left w:val="single" w:sz="4" w:space="0" w:color="000000" w:themeColor="text1"/>
              <w:right w:val="single" w:sz="4" w:space="0" w:color="auto"/>
            </w:tcBorders>
            <w:hideMark/>
          </w:tcPr>
          <w:p w:rsidR="003809A0" w:rsidRPr="001C0572" w:rsidRDefault="003809A0" w:rsidP="00150C7F">
            <w:pPr>
              <w:ind w:right="-108"/>
              <w:rPr>
                <w:rFonts w:ascii="Times New Roman" w:hAnsi="Times New Roman" w:cs="Times New Roman"/>
                <w:sz w:val="20"/>
                <w:szCs w:val="20"/>
              </w:rPr>
            </w:pPr>
            <w:r w:rsidRPr="001C0572">
              <w:rPr>
                <w:rFonts w:ascii="Times New Roman" w:hAnsi="Times New Roman" w:cs="Times New Roman"/>
                <w:b/>
                <w:sz w:val="20"/>
                <w:szCs w:val="20"/>
              </w:rPr>
              <w:t>Утро</w:t>
            </w:r>
          </w:p>
        </w:tc>
        <w:tc>
          <w:tcPr>
            <w:tcW w:w="10066" w:type="dxa"/>
            <w:tcBorders>
              <w:top w:val="single" w:sz="4" w:space="0" w:color="000000" w:themeColor="text1"/>
              <w:left w:val="single" w:sz="4" w:space="0" w:color="auto"/>
              <w:right w:val="single" w:sz="4" w:space="0" w:color="auto"/>
            </w:tcBorders>
          </w:tcPr>
          <w:p w:rsidR="003809A0" w:rsidRPr="001C0572" w:rsidRDefault="003809A0" w:rsidP="00A108BB">
            <w:pPr>
              <w:pStyle w:val="aa"/>
              <w:numPr>
                <w:ilvl w:val="0"/>
                <w:numId w:val="336"/>
              </w:numPr>
              <w:rPr>
                <w:rFonts w:ascii="Times New Roman" w:hAnsi="Times New Roman" w:cs="Times New Roman"/>
                <w:sz w:val="20"/>
                <w:szCs w:val="20"/>
              </w:rPr>
            </w:pPr>
            <w:r w:rsidRPr="001C0572">
              <w:rPr>
                <w:rFonts w:ascii="Times New Roman" w:hAnsi="Times New Roman" w:cs="Times New Roman"/>
                <w:sz w:val="20"/>
                <w:szCs w:val="20"/>
              </w:rPr>
              <w:t xml:space="preserve">Утренняя гимнастика. </w:t>
            </w:r>
            <w:r w:rsidR="004A6E1B" w:rsidRPr="00A3357F">
              <w:rPr>
                <w:rFonts w:ascii="Times New Roman" w:hAnsi="Times New Roman" w:cs="Times New Roman"/>
                <w:sz w:val="20"/>
                <w:szCs w:val="20"/>
              </w:rPr>
              <w:t>Комплекс 2</w:t>
            </w:r>
            <w:r w:rsidR="004A6E1B">
              <w:rPr>
                <w:rFonts w:ascii="Times New Roman" w:hAnsi="Times New Roman" w:cs="Times New Roman"/>
                <w:sz w:val="20"/>
                <w:szCs w:val="20"/>
              </w:rPr>
              <w:t>6</w:t>
            </w:r>
            <w:r w:rsidR="004A6E1B" w:rsidRPr="00A3357F">
              <w:rPr>
                <w:rFonts w:ascii="Times New Roman" w:hAnsi="Times New Roman" w:cs="Times New Roman"/>
                <w:sz w:val="20"/>
                <w:szCs w:val="20"/>
              </w:rPr>
              <w:t xml:space="preserve"> (</w:t>
            </w:r>
            <w:r w:rsidR="004A6E1B">
              <w:rPr>
                <w:rFonts w:ascii="Times New Roman" w:hAnsi="Times New Roman" w:cs="Times New Roman"/>
                <w:sz w:val="20"/>
                <w:szCs w:val="20"/>
              </w:rPr>
              <w:t>без предметов</w:t>
            </w:r>
            <w:r w:rsidR="004A6E1B" w:rsidRPr="00A3357F">
              <w:rPr>
                <w:rFonts w:ascii="Times New Roman" w:hAnsi="Times New Roman" w:cs="Times New Roman"/>
                <w:sz w:val="20"/>
                <w:szCs w:val="20"/>
              </w:rPr>
              <w:t xml:space="preserve">). </w:t>
            </w:r>
            <w:r w:rsidR="004A6E1B">
              <w:rPr>
                <w:rFonts w:ascii="Times New Roman" w:hAnsi="Times New Roman" w:cs="Times New Roman"/>
                <w:sz w:val="20"/>
                <w:szCs w:val="20"/>
              </w:rPr>
              <w:t>(</w:t>
            </w:r>
            <w:r w:rsidR="003316D0">
              <w:rPr>
                <w:rFonts w:ascii="Times New Roman" w:hAnsi="Times New Roman" w:cs="Times New Roman"/>
                <w:sz w:val="20"/>
                <w:szCs w:val="20"/>
              </w:rPr>
              <w:t>[18]</w:t>
            </w:r>
            <w:r w:rsidR="004A6E1B" w:rsidRPr="00A3357F">
              <w:rPr>
                <w:rFonts w:ascii="Times New Roman" w:hAnsi="Times New Roman" w:cs="Times New Roman"/>
                <w:sz w:val="20"/>
                <w:szCs w:val="20"/>
              </w:rPr>
              <w:t>, с. 2</w:t>
            </w:r>
            <w:r w:rsidR="004A6E1B">
              <w:rPr>
                <w:rFonts w:ascii="Times New Roman" w:hAnsi="Times New Roman" w:cs="Times New Roman"/>
                <w:sz w:val="20"/>
                <w:szCs w:val="20"/>
              </w:rPr>
              <w:t>3</w:t>
            </w:r>
            <w:r w:rsidR="004A6E1B" w:rsidRPr="00A3357F">
              <w:rPr>
                <w:rFonts w:ascii="Times New Roman" w:hAnsi="Times New Roman" w:cs="Times New Roman"/>
                <w:sz w:val="20"/>
                <w:szCs w:val="20"/>
              </w:rPr>
              <w:t>)</w:t>
            </w:r>
          </w:p>
          <w:p w:rsidR="003809A0" w:rsidRPr="001C0572" w:rsidRDefault="003809A0" w:rsidP="00A108BB">
            <w:pPr>
              <w:pStyle w:val="aa"/>
              <w:numPr>
                <w:ilvl w:val="0"/>
                <w:numId w:val="336"/>
              </w:numPr>
              <w:rPr>
                <w:rFonts w:ascii="Times New Roman" w:hAnsi="Times New Roman" w:cs="Times New Roman"/>
                <w:sz w:val="20"/>
                <w:szCs w:val="20"/>
              </w:rPr>
            </w:pPr>
            <w:r w:rsidRPr="001C0572">
              <w:rPr>
                <w:rFonts w:ascii="Times New Roman" w:hAnsi="Times New Roman" w:cs="Times New Roman"/>
                <w:sz w:val="20"/>
                <w:szCs w:val="20"/>
              </w:rPr>
              <w:t xml:space="preserve">УТРЕННИЙ КРУГ № 26 (см. Приложение 1) </w:t>
            </w:r>
          </w:p>
          <w:p w:rsidR="001C0572" w:rsidRPr="001C0572" w:rsidRDefault="001C0572" w:rsidP="00A108BB">
            <w:pPr>
              <w:pStyle w:val="aa"/>
              <w:numPr>
                <w:ilvl w:val="0"/>
                <w:numId w:val="336"/>
              </w:numPr>
              <w:rPr>
                <w:rFonts w:ascii="Times New Roman" w:hAnsi="Times New Roman" w:cs="Times New Roman"/>
                <w:sz w:val="20"/>
                <w:szCs w:val="20"/>
              </w:rPr>
            </w:pPr>
            <w:r w:rsidRPr="001C0572">
              <w:rPr>
                <w:rFonts w:ascii="Times New Roman" w:hAnsi="Times New Roman" w:cs="Times New Roman"/>
                <w:sz w:val="20"/>
                <w:szCs w:val="20"/>
              </w:rPr>
              <w:t>Работа по формированию КГН.  Игровое упражнение с куклой «Чисто умываемся, насухо вытираемся»</w:t>
            </w:r>
          </w:p>
          <w:p w:rsidR="001C0572" w:rsidRPr="001C0572" w:rsidRDefault="001C0572" w:rsidP="00A108BB">
            <w:pPr>
              <w:pStyle w:val="aa"/>
              <w:numPr>
                <w:ilvl w:val="0"/>
                <w:numId w:val="336"/>
              </w:numPr>
              <w:rPr>
                <w:rFonts w:ascii="Times New Roman" w:hAnsi="Times New Roman" w:cs="Times New Roman"/>
                <w:sz w:val="20"/>
                <w:szCs w:val="20"/>
              </w:rPr>
            </w:pPr>
            <w:r w:rsidRPr="001C0572">
              <w:rPr>
                <w:rFonts w:ascii="Times New Roman" w:hAnsi="Times New Roman" w:cs="Times New Roman"/>
                <w:sz w:val="20"/>
                <w:szCs w:val="20"/>
              </w:rPr>
              <w:t>Рассказ Чистюли о предметах личной гигиены (формировать КГН).</w:t>
            </w:r>
          </w:p>
          <w:p w:rsidR="00FC000A" w:rsidRDefault="00FC000A" w:rsidP="00A108BB">
            <w:pPr>
              <w:pStyle w:val="aa"/>
              <w:numPr>
                <w:ilvl w:val="0"/>
                <w:numId w:val="336"/>
              </w:numPr>
              <w:rPr>
                <w:rFonts w:ascii="Times New Roman" w:hAnsi="Times New Roman" w:cs="Times New Roman"/>
                <w:sz w:val="20"/>
                <w:szCs w:val="20"/>
              </w:rPr>
            </w:pPr>
            <w:r w:rsidRPr="00FC000A">
              <w:rPr>
                <w:rFonts w:ascii="Times New Roman" w:hAnsi="Times New Roman" w:cs="Times New Roman"/>
                <w:sz w:val="20"/>
                <w:szCs w:val="20"/>
              </w:rPr>
              <w:t>Трудовые поручения:</w:t>
            </w:r>
            <w:r>
              <w:rPr>
                <w:rFonts w:ascii="Times New Roman" w:hAnsi="Times New Roman" w:cs="Times New Roman"/>
                <w:sz w:val="20"/>
                <w:szCs w:val="20"/>
              </w:rPr>
              <w:t xml:space="preserve"> учимся сервировать стол (</w:t>
            </w:r>
            <w:r w:rsidRPr="00FC000A">
              <w:rPr>
                <w:rFonts w:ascii="Times New Roman" w:hAnsi="Times New Roman" w:cs="Times New Roman"/>
                <w:sz w:val="20"/>
                <w:szCs w:val="20"/>
              </w:rPr>
              <w:t>учить детей раскладывать ложки на индивидуальную салфетку, аккуратно и точно выполнять свои обязанности</w:t>
            </w:r>
            <w:r>
              <w:rPr>
                <w:rFonts w:ascii="Times New Roman" w:hAnsi="Times New Roman" w:cs="Times New Roman"/>
                <w:sz w:val="20"/>
                <w:szCs w:val="20"/>
              </w:rPr>
              <w:t>)</w:t>
            </w:r>
            <w:r w:rsidRPr="00FC000A">
              <w:rPr>
                <w:rFonts w:ascii="Times New Roman" w:hAnsi="Times New Roman" w:cs="Times New Roman"/>
                <w:sz w:val="20"/>
                <w:szCs w:val="20"/>
              </w:rPr>
              <w:t xml:space="preserve">. </w:t>
            </w:r>
          </w:p>
          <w:p w:rsidR="00FC000A" w:rsidRDefault="00FC000A" w:rsidP="00A108BB">
            <w:pPr>
              <w:pStyle w:val="aa"/>
              <w:numPr>
                <w:ilvl w:val="0"/>
                <w:numId w:val="336"/>
              </w:numPr>
              <w:rPr>
                <w:rFonts w:ascii="Times New Roman" w:hAnsi="Times New Roman" w:cs="Times New Roman"/>
                <w:sz w:val="20"/>
                <w:szCs w:val="20"/>
              </w:rPr>
            </w:pPr>
            <w:r w:rsidRPr="00FC000A">
              <w:rPr>
                <w:rFonts w:ascii="Times New Roman" w:hAnsi="Times New Roman" w:cs="Times New Roman"/>
                <w:sz w:val="20"/>
                <w:szCs w:val="20"/>
              </w:rPr>
              <w:t>Беседа о труде мамы дома, о необходим</w:t>
            </w:r>
            <w:r>
              <w:rPr>
                <w:rFonts w:ascii="Times New Roman" w:hAnsi="Times New Roman" w:cs="Times New Roman"/>
                <w:sz w:val="20"/>
                <w:szCs w:val="20"/>
              </w:rPr>
              <w:t>ости помочь маме в делах (</w:t>
            </w:r>
            <w:r w:rsidRPr="00FC000A">
              <w:rPr>
                <w:rFonts w:ascii="Times New Roman" w:hAnsi="Times New Roman" w:cs="Times New Roman"/>
                <w:sz w:val="20"/>
                <w:szCs w:val="20"/>
              </w:rPr>
              <w:t>дать понятие о труде мамы, о его значении для семьи; воспитывать уважение к маме, желание ей в домашних делах</w:t>
            </w:r>
            <w:r>
              <w:rPr>
                <w:rFonts w:ascii="Times New Roman" w:hAnsi="Times New Roman" w:cs="Times New Roman"/>
                <w:sz w:val="20"/>
                <w:szCs w:val="20"/>
              </w:rPr>
              <w:t>)</w:t>
            </w:r>
            <w:r w:rsidRPr="00FC000A">
              <w:rPr>
                <w:rFonts w:ascii="Times New Roman" w:hAnsi="Times New Roman" w:cs="Times New Roman"/>
                <w:sz w:val="20"/>
                <w:szCs w:val="20"/>
              </w:rPr>
              <w:t>.</w:t>
            </w:r>
          </w:p>
          <w:p w:rsidR="001C0572" w:rsidRPr="001C0572" w:rsidRDefault="001C0572" w:rsidP="00A108BB">
            <w:pPr>
              <w:pStyle w:val="aa"/>
              <w:numPr>
                <w:ilvl w:val="0"/>
                <w:numId w:val="336"/>
              </w:numPr>
              <w:rPr>
                <w:rFonts w:ascii="Times New Roman" w:hAnsi="Times New Roman" w:cs="Times New Roman"/>
                <w:sz w:val="20"/>
                <w:szCs w:val="20"/>
              </w:rPr>
            </w:pPr>
            <w:r w:rsidRPr="001C0572">
              <w:rPr>
                <w:rFonts w:ascii="Times New Roman" w:hAnsi="Times New Roman" w:cs="Times New Roman"/>
                <w:sz w:val="20"/>
                <w:szCs w:val="20"/>
              </w:rPr>
              <w:t>Д/и «Рассели матрёшек» (сенсорное развитие).</w:t>
            </w:r>
          </w:p>
          <w:p w:rsidR="001C0572" w:rsidRPr="001C0572" w:rsidRDefault="001C0572" w:rsidP="00A108BB">
            <w:pPr>
              <w:pStyle w:val="aa"/>
              <w:numPr>
                <w:ilvl w:val="0"/>
                <w:numId w:val="336"/>
              </w:numPr>
              <w:rPr>
                <w:rFonts w:ascii="Times New Roman" w:hAnsi="Times New Roman" w:cs="Times New Roman"/>
                <w:sz w:val="20"/>
                <w:szCs w:val="20"/>
              </w:rPr>
            </w:pPr>
            <w:r w:rsidRPr="001C0572">
              <w:rPr>
                <w:rFonts w:ascii="Times New Roman" w:hAnsi="Times New Roman" w:cs="Times New Roman"/>
                <w:sz w:val="20"/>
                <w:szCs w:val="20"/>
              </w:rPr>
              <w:t>Д/и «Из чего сделано» (закрепление в речи детей употребления относительных прилагательных и способов их образования).</w:t>
            </w:r>
          </w:p>
          <w:p w:rsidR="003809A0" w:rsidRPr="001C0572" w:rsidRDefault="001C0572" w:rsidP="00A108BB">
            <w:pPr>
              <w:pStyle w:val="aa"/>
              <w:numPr>
                <w:ilvl w:val="0"/>
                <w:numId w:val="336"/>
              </w:numPr>
              <w:rPr>
                <w:rFonts w:ascii="Times New Roman" w:hAnsi="Times New Roman" w:cs="Times New Roman"/>
                <w:sz w:val="20"/>
                <w:szCs w:val="20"/>
              </w:rPr>
            </w:pPr>
            <w:r w:rsidRPr="001C0572">
              <w:rPr>
                <w:rFonts w:ascii="Times New Roman" w:hAnsi="Times New Roman" w:cs="Times New Roman"/>
                <w:sz w:val="20"/>
                <w:szCs w:val="20"/>
              </w:rPr>
              <w:t>Упражнение «Пары» (формировать умение ходить по два, парами, действовать совместно).</w:t>
            </w:r>
          </w:p>
        </w:tc>
        <w:tc>
          <w:tcPr>
            <w:tcW w:w="1983" w:type="dxa"/>
            <w:tcBorders>
              <w:top w:val="single" w:sz="4" w:space="0" w:color="000000" w:themeColor="text1"/>
              <w:left w:val="single" w:sz="4" w:space="0" w:color="auto"/>
              <w:right w:val="single" w:sz="4" w:space="0" w:color="auto"/>
            </w:tcBorders>
          </w:tcPr>
          <w:p w:rsidR="003809A0" w:rsidRPr="001C0572" w:rsidRDefault="001C0572" w:rsidP="00FC000A">
            <w:pPr>
              <w:rPr>
                <w:rFonts w:ascii="Times New Roman" w:hAnsi="Times New Roman" w:cs="Times New Roman"/>
                <w:sz w:val="20"/>
                <w:szCs w:val="20"/>
              </w:rPr>
            </w:pPr>
            <w:r w:rsidRPr="001C0572">
              <w:rPr>
                <w:rFonts w:ascii="Times New Roman" w:hAnsi="Times New Roman" w:cs="Times New Roman"/>
                <w:sz w:val="20"/>
                <w:szCs w:val="20"/>
              </w:rPr>
              <w:t xml:space="preserve">Д/игра «Чудесный мешочек» </w:t>
            </w:r>
            <w:r w:rsidR="00FC000A">
              <w:rPr>
                <w:rFonts w:ascii="Times New Roman" w:hAnsi="Times New Roman" w:cs="Times New Roman"/>
                <w:sz w:val="20"/>
                <w:szCs w:val="20"/>
              </w:rPr>
              <w:t xml:space="preserve">с ……………………. </w:t>
            </w:r>
            <w:r w:rsidRPr="001C0572">
              <w:rPr>
                <w:rFonts w:ascii="Times New Roman" w:hAnsi="Times New Roman" w:cs="Times New Roman"/>
                <w:sz w:val="20"/>
                <w:szCs w:val="20"/>
              </w:rPr>
              <w:t>(учить определять геометрические фигуры</w:t>
            </w:r>
            <w:r w:rsidR="00FC000A">
              <w:rPr>
                <w:rFonts w:ascii="Times New Roman" w:hAnsi="Times New Roman" w:cs="Times New Roman"/>
                <w:sz w:val="20"/>
                <w:szCs w:val="20"/>
              </w:rPr>
              <w:t>)</w:t>
            </w:r>
          </w:p>
        </w:tc>
        <w:tc>
          <w:tcPr>
            <w:tcW w:w="2410" w:type="dxa"/>
            <w:vMerge w:val="restart"/>
            <w:tcBorders>
              <w:top w:val="single" w:sz="4" w:space="0" w:color="000000" w:themeColor="text1"/>
              <w:left w:val="single" w:sz="4" w:space="0" w:color="auto"/>
              <w:right w:val="single" w:sz="4" w:space="0" w:color="000000" w:themeColor="text1"/>
            </w:tcBorders>
          </w:tcPr>
          <w:p w:rsidR="00FC000A" w:rsidRPr="00FC000A" w:rsidRDefault="00FC000A" w:rsidP="00FC000A">
            <w:pPr>
              <w:rPr>
                <w:rFonts w:ascii="Times New Roman" w:hAnsi="Times New Roman" w:cs="Times New Roman"/>
                <w:sz w:val="20"/>
                <w:szCs w:val="20"/>
              </w:rPr>
            </w:pPr>
            <w:r w:rsidRPr="00FC000A">
              <w:rPr>
                <w:rFonts w:ascii="Times New Roman" w:hAnsi="Times New Roman" w:cs="Times New Roman"/>
                <w:sz w:val="20"/>
                <w:szCs w:val="20"/>
              </w:rPr>
              <w:t>Создание условий для  игровой деятель</w:t>
            </w:r>
            <w:r>
              <w:rPr>
                <w:rFonts w:ascii="Times New Roman" w:hAnsi="Times New Roman" w:cs="Times New Roman"/>
                <w:sz w:val="20"/>
                <w:szCs w:val="20"/>
              </w:rPr>
              <w:t>ности (</w:t>
            </w:r>
            <w:r w:rsidRPr="00FC000A">
              <w:rPr>
                <w:rFonts w:ascii="Times New Roman" w:hAnsi="Times New Roman" w:cs="Times New Roman"/>
                <w:sz w:val="20"/>
                <w:szCs w:val="20"/>
              </w:rPr>
              <w:t>побуждать детей  организовывать игры, находить себе занятие по интересам, развивать воображение</w:t>
            </w:r>
            <w:r>
              <w:rPr>
                <w:rFonts w:ascii="Times New Roman" w:hAnsi="Times New Roman" w:cs="Times New Roman"/>
                <w:sz w:val="20"/>
                <w:szCs w:val="20"/>
              </w:rPr>
              <w:t>)</w:t>
            </w:r>
            <w:r w:rsidRPr="00FC000A">
              <w:rPr>
                <w:rFonts w:ascii="Times New Roman" w:hAnsi="Times New Roman" w:cs="Times New Roman"/>
                <w:sz w:val="20"/>
                <w:szCs w:val="20"/>
              </w:rPr>
              <w:t>.</w:t>
            </w:r>
          </w:p>
          <w:p w:rsidR="003809A0" w:rsidRPr="001C0572" w:rsidRDefault="003809A0" w:rsidP="00150C7F">
            <w:pPr>
              <w:rPr>
                <w:rFonts w:ascii="Times New Roman" w:hAnsi="Times New Roman" w:cs="Times New Roman"/>
                <w:sz w:val="20"/>
                <w:szCs w:val="20"/>
              </w:rPr>
            </w:pPr>
          </w:p>
        </w:tc>
      </w:tr>
      <w:tr w:rsidR="001F58A6" w:rsidRPr="001C0572" w:rsidTr="00FE3871">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F58A6" w:rsidRPr="004F6FB2" w:rsidRDefault="001F58A6" w:rsidP="001F58A6">
            <w:pPr>
              <w:rPr>
                <w:rFonts w:ascii="Times New Roman" w:hAnsi="Times New Roman" w:cs="Times New Roman"/>
                <w:sz w:val="20"/>
                <w:szCs w:val="20"/>
              </w:rPr>
            </w:pPr>
            <w:r w:rsidRPr="004F6FB2">
              <w:rPr>
                <w:rFonts w:ascii="Times New Roman" w:hAnsi="Times New Roman" w:cs="Times New Roman"/>
                <w:b/>
                <w:sz w:val="20"/>
                <w:szCs w:val="20"/>
              </w:rPr>
              <w:t>Занятия</w:t>
            </w:r>
          </w:p>
        </w:tc>
        <w:tc>
          <w:tcPr>
            <w:tcW w:w="12049"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1F58A6" w:rsidRPr="00A96003" w:rsidRDefault="001F58A6" w:rsidP="00BB0F4A">
            <w:pPr>
              <w:rPr>
                <w:rFonts w:ascii="Times New Roman" w:hAnsi="Times New Roman" w:cs="Times New Roman"/>
                <w:sz w:val="20"/>
                <w:szCs w:val="20"/>
              </w:rPr>
            </w:pPr>
            <w:r>
              <w:rPr>
                <w:rFonts w:ascii="Times New Roman" w:hAnsi="Times New Roman" w:cs="Times New Roman"/>
                <w:sz w:val="20"/>
                <w:szCs w:val="20"/>
              </w:rPr>
              <w:t>См. таблицу в конце недели</w:t>
            </w:r>
          </w:p>
        </w:tc>
        <w:tc>
          <w:tcPr>
            <w:tcW w:w="2410" w:type="dxa"/>
            <w:vMerge/>
            <w:tcBorders>
              <w:left w:val="single" w:sz="4" w:space="0" w:color="auto"/>
              <w:bottom w:val="single" w:sz="4" w:space="0" w:color="000000" w:themeColor="text1"/>
              <w:right w:val="single" w:sz="4" w:space="0" w:color="000000" w:themeColor="text1"/>
            </w:tcBorders>
          </w:tcPr>
          <w:p w:rsidR="001F58A6" w:rsidRPr="001C0572" w:rsidRDefault="001F58A6" w:rsidP="00150C7F">
            <w:pPr>
              <w:rPr>
                <w:rFonts w:ascii="Times New Roman" w:hAnsi="Times New Roman" w:cs="Times New Roman"/>
                <w:sz w:val="20"/>
                <w:szCs w:val="20"/>
              </w:rPr>
            </w:pPr>
          </w:p>
        </w:tc>
      </w:tr>
      <w:tr w:rsidR="001C0572" w:rsidRPr="001C0572" w:rsidTr="00FE3871">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09A0" w:rsidRPr="001C0572" w:rsidRDefault="003809A0" w:rsidP="00150C7F">
            <w:pPr>
              <w:ind w:right="-108"/>
              <w:rPr>
                <w:rFonts w:ascii="Times New Roman" w:hAnsi="Times New Roman" w:cs="Times New Roman"/>
                <w:sz w:val="20"/>
                <w:szCs w:val="20"/>
              </w:rPr>
            </w:pPr>
            <w:r w:rsidRPr="001C0572">
              <w:rPr>
                <w:rFonts w:ascii="Times New Roman" w:hAnsi="Times New Roman" w:cs="Times New Roman"/>
                <w:b/>
                <w:sz w:val="20"/>
                <w:szCs w:val="20"/>
              </w:rPr>
              <w:t>Прогулка</w:t>
            </w:r>
          </w:p>
        </w:tc>
        <w:tc>
          <w:tcPr>
            <w:tcW w:w="12049"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694D98" w:rsidRPr="006217AB" w:rsidRDefault="003809A0" w:rsidP="00694D98">
            <w:pPr>
              <w:rPr>
                <w:rFonts w:ascii="Times New Roman" w:hAnsi="Times New Roman" w:cs="Times New Roman"/>
                <w:sz w:val="20"/>
                <w:szCs w:val="20"/>
              </w:rPr>
            </w:pPr>
            <w:r w:rsidRPr="006217AB">
              <w:rPr>
                <w:rFonts w:ascii="Times New Roman" w:hAnsi="Times New Roman" w:cs="Times New Roman"/>
                <w:sz w:val="20"/>
                <w:szCs w:val="20"/>
              </w:rPr>
              <w:t>«</w:t>
            </w:r>
            <w:r w:rsidR="006217AB" w:rsidRPr="006217AB">
              <w:rPr>
                <w:rFonts w:ascii="Times New Roman" w:hAnsi="Times New Roman" w:cs="Times New Roman"/>
                <w:sz w:val="20"/>
                <w:szCs w:val="20"/>
              </w:rPr>
              <w:t>Да и снег уже не тот…</w:t>
            </w:r>
            <w:r w:rsidRPr="006217AB">
              <w:rPr>
                <w:rFonts w:ascii="Times New Roman" w:hAnsi="Times New Roman" w:cs="Times New Roman"/>
                <w:sz w:val="20"/>
                <w:szCs w:val="20"/>
              </w:rPr>
              <w:t>»</w:t>
            </w:r>
            <w:r w:rsidR="00694D98" w:rsidRPr="006217AB">
              <w:rPr>
                <w:rFonts w:ascii="Times New Roman" w:hAnsi="Times New Roman" w:cs="Times New Roman"/>
                <w:sz w:val="20"/>
                <w:szCs w:val="20"/>
              </w:rPr>
              <w:t xml:space="preserve"> </w:t>
            </w:r>
            <w:r w:rsidRPr="006217AB">
              <w:rPr>
                <w:rFonts w:ascii="Times New Roman" w:hAnsi="Times New Roman" w:cs="Times New Roman"/>
                <w:sz w:val="20"/>
                <w:szCs w:val="20"/>
              </w:rPr>
              <w:t>(</w:t>
            </w:r>
            <w:r w:rsidR="003316D0">
              <w:rPr>
                <w:rFonts w:ascii="Times New Roman" w:hAnsi="Times New Roman" w:cs="Times New Roman"/>
                <w:sz w:val="20"/>
                <w:szCs w:val="20"/>
              </w:rPr>
              <w:t>[23]</w:t>
            </w:r>
            <w:r w:rsidRPr="006217AB">
              <w:rPr>
                <w:rFonts w:ascii="Times New Roman" w:hAnsi="Times New Roman" w:cs="Times New Roman"/>
                <w:sz w:val="20"/>
                <w:szCs w:val="20"/>
              </w:rPr>
              <w:t>, с.1</w:t>
            </w:r>
            <w:r w:rsidR="00694D98" w:rsidRPr="006217AB">
              <w:rPr>
                <w:rFonts w:ascii="Times New Roman" w:hAnsi="Times New Roman" w:cs="Times New Roman"/>
                <w:sz w:val="20"/>
                <w:szCs w:val="20"/>
              </w:rPr>
              <w:t>2</w:t>
            </w:r>
            <w:r w:rsidR="006217AB" w:rsidRPr="006217AB">
              <w:rPr>
                <w:rFonts w:ascii="Times New Roman" w:hAnsi="Times New Roman" w:cs="Times New Roman"/>
                <w:sz w:val="20"/>
                <w:szCs w:val="20"/>
              </w:rPr>
              <w:t>4)</w:t>
            </w:r>
          </w:p>
        </w:tc>
        <w:tc>
          <w:tcPr>
            <w:tcW w:w="2410" w:type="dxa"/>
            <w:tcBorders>
              <w:top w:val="single" w:sz="4" w:space="0" w:color="000000" w:themeColor="text1"/>
              <w:left w:val="single" w:sz="4" w:space="0" w:color="auto"/>
              <w:bottom w:val="single" w:sz="4" w:space="0" w:color="auto"/>
              <w:right w:val="single" w:sz="4" w:space="0" w:color="000000" w:themeColor="text1"/>
            </w:tcBorders>
          </w:tcPr>
          <w:p w:rsidR="003809A0" w:rsidRPr="001C0572" w:rsidRDefault="003809A0" w:rsidP="00150C7F">
            <w:pPr>
              <w:rPr>
                <w:rFonts w:ascii="Times New Roman" w:hAnsi="Times New Roman" w:cs="Times New Roman"/>
                <w:sz w:val="16"/>
                <w:szCs w:val="20"/>
              </w:rPr>
            </w:pPr>
            <w:r w:rsidRPr="001C0572">
              <w:rPr>
                <w:rFonts w:ascii="Times New Roman" w:hAnsi="Times New Roman" w:cs="Times New Roman"/>
                <w:sz w:val="16"/>
                <w:szCs w:val="20"/>
              </w:rPr>
              <w:t>Выносной материал:</w:t>
            </w:r>
          </w:p>
          <w:p w:rsidR="003809A0" w:rsidRPr="001C0572" w:rsidRDefault="003809A0" w:rsidP="00150C7F">
            <w:pPr>
              <w:rPr>
                <w:rFonts w:ascii="Times New Roman" w:hAnsi="Times New Roman" w:cs="Times New Roman"/>
                <w:sz w:val="16"/>
                <w:szCs w:val="20"/>
              </w:rPr>
            </w:pPr>
            <w:r w:rsidRPr="001C0572">
              <w:rPr>
                <w:rFonts w:ascii="Times New Roman" w:hAnsi="Times New Roman" w:cs="Times New Roman"/>
                <w:sz w:val="16"/>
                <w:szCs w:val="20"/>
              </w:rPr>
              <w:t>соответственно плану прогулки</w:t>
            </w:r>
          </w:p>
        </w:tc>
      </w:tr>
      <w:tr w:rsidR="001C0572" w:rsidRPr="001C0572" w:rsidTr="00150C7F">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C0572" w:rsidRPr="001C0572" w:rsidRDefault="001C0572" w:rsidP="00150C7F">
            <w:pPr>
              <w:ind w:right="-108"/>
              <w:rPr>
                <w:rFonts w:ascii="Times New Roman" w:hAnsi="Times New Roman" w:cs="Times New Roman"/>
                <w:sz w:val="20"/>
                <w:szCs w:val="20"/>
              </w:rPr>
            </w:pPr>
            <w:r w:rsidRPr="001C0572">
              <w:rPr>
                <w:rFonts w:ascii="Times New Roman" w:hAnsi="Times New Roman" w:cs="Times New Roman"/>
                <w:b/>
                <w:sz w:val="20"/>
                <w:szCs w:val="20"/>
              </w:rPr>
              <w:t>Возвращение с прогулки</w:t>
            </w:r>
          </w:p>
        </w:tc>
        <w:tc>
          <w:tcPr>
            <w:tcW w:w="14459" w:type="dxa"/>
            <w:gridSpan w:val="3"/>
            <w:tcBorders>
              <w:top w:val="single" w:sz="4" w:space="0" w:color="000000" w:themeColor="text1"/>
              <w:left w:val="single" w:sz="4" w:space="0" w:color="000000" w:themeColor="text1"/>
              <w:bottom w:val="single" w:sz="4" w:space="0" w:color="auto"/>
              <w:right w:val="single" w:sz="4" w:space="0" w:color="000000" w:themeColor="text1"/>
            </w:tcBorders>
          </w:tcPr>
          <w:p w:rsidR="004F6FB2" w:rsidRPr="004F6FB2" w:rsidRDefault="004F6FB2" w:rsidP="00A108BB">
            <w:pPr>
              <w:pStyle w:val="aa"/>
              <w:numPr>
                <w:ilvl w:val="0"/>
                <w:numId w:val="344"/>
              </w:numPr>
              <w:rPr>
                <w:rFonts w:ascii="Times New Roman" w:hAnsi="Times New Roman" w:cs="Times New Roman"/>
                <w:sz w:val="20"/>
                <w:szCs w:val="20"/>
              </w:rPr>
            </w:pPr>
            <w:r w:rsidRPr="004F6FB2">
              <w:rPr>
                <w:rFonts w:ascii="Times New Roman" w:hAnsi="Times New Roman" w:cs="Times New Roman"/>
                <w:sz w:val="20"/>
                <w:szCs w:val="20"/>
              </w:rPr>
              <w:t xml:space="preserve">Чтение: </w:t>
            </w:r>
            <w:r>
              <w:rPr>
                <w:rFonts w:ascii="Times New Roman" w:hAnsi="Times New Roman" w:cs="Times New Roman"/>
                <w:sz w:val="20"/>
                <w:szCs w:val="20"/>
              </w:rPr>
              <w:t>Г. Виеру «Мамин портрет» (</w:t>
            </w:r>
            <w:r w:rsidRPr="004F6FB2">
              <w:rPr>
                <w:rFonts w:ascii="Times New Roman" w:hAnsi="Times New Roman" w:cs="Times New Roman"/>
                <w:sz w:val="20"/>
                <w:szCs w:val="20"/>
              </w:rPr>
              <w:t>учить детей внимательно с</w:t>
            </w:r>
            <w:r>
              <w:rPr>
                <w:rFonts w:ascii="Times New Roman" w:hAnsi="Times New Roman" w:cs="Times New Roman"/>
                <w:sz w:val="20"/>
                <w:szCs w:val="20"/>
              </w:rPr>
              <w:t>лушать стихотворение, от</w:t>
            </w:r>
            <w:r w:rsidRPr="004F6FB2">
              <w:rPr>
                <w:rFonts w:ascii="Times New Roman" w:hAnsi="Times New Roman" w:cs="Times New Roman"/>
                <w:sz w:val="20"/>
                <w:szCs w:val="20"/>
              </w:rPr>
              <w:t>вечать на вопросы о действи</w:t>
            </w:r>
            <w:r>
              <w:rPr>
                <w:rFonts w:ascii="Times New Roman" w:hAnsi="Times New Roman" w:cs="Times New Roman"/>
                <w:sz w:val="20"/>
                <w:szCs w:val="20"/>
              </w:rPr>
              <w:t>ях главного героя, о его отноше</w:t>
            </w:r>
            <w:r w:rsidRPr="004F6FB2">
              <w:rPr>
                <w:rFonts w:ascii="Times New Roman" w:hAnsi="Times New Roman" w:cs="Times New Roman"/>
                <w:sz w:val="20"/>
                <w:szCs w:val="20"/>
              </w:rPr>
              <w:t>нии к маме. Воспитать доброжелательность, отзывчивость</w:t>
            </w:r>
            <w:r>
              <w:rPr>
                <w:rFonts w:ascii="Times New Roman" w:hAnsi="Times New Roman" w:cs="Times New Roman"/>
                <w:sz w:val="20"/>
                <w:szCs w:val="20"/>
              </w:rPr>
              <w:t>)</w:t>
            </w:r>
            <w:r w:rsidRPr="004F6FB2">
              <w:rPr>
                <w:rFonts w:ascii="Times New Roman" w:hAnsi="Times New Roman" w:cs="Times New Roman"/>
                <w:sz w:val="20"/>
                <w:szCs w:val="20"/>
              </w:rPr>
              <w:t>.</w:t>
            </w:r>
          </w:p>
          <w:p w:rsidR="001C0572" w:rsidRPr="001C0572" w:rsidRDefault="004F6FB2" w:rsidP="00A108BB">
            <w:pPr>
              <w:pStyle w:val="aa"/>
              <w:numPr>
                <w:ilvl w:val="0"/>
                <w:numId w:val="344"/>
              </w:numPr>
              <w:rPr>
                <w:rFonts w:ascii="Times New Roman" w:hAnsi="Times New Roman" w:cs="Times New Roman"/>
                <w:sz w:val="20"/>
                <w:szCs w:val="20"/>
              </w:rPr>
            </w:pPr>
            <w:r w:rsidRPr="004F6FB2">
              <w:rPr>
                <w:rFonts w:ascii="Times New Roman" w:hAnsi="Times New Roman" w:cs="Times New Roman"/>
                <w:sz w:val="20"/>
                <w:szCs w:val="20"/>
              </w:rPr>
              <w:t>Игровая с</w:t>
            </w:r>
            <w:r>
              <w:rPr>
                <w:rFonts w:ascii="Times New Roman" w:hAnsi="Times New Roman" w:cs="Times New Roman"/>
                <w:sz w:val="20"/>
                <w:szCs w:val="20"/>
              </w:rPr>
              <w:t>итуация «Я уже большой!» (</w:t>
            </w:r>
            <w:r w:rsidRPr="004F6FB2">
              <w:rPr>
                <w:rFonts w:ascii="Times New Roman" w:hAnsi="Times New Roman" w:cs="Times New Roman"/>
                <w:sz w:val="20"/>
                <w:szCs w:val="20"/>
              </w:rPr>
              <w:t>закреплять умение правильно сидеть за столом, есть аккуратно, брать пищу только ложкой, пользоваться салфеткой; совершенствовать навыки культуры еды</w:t>
            </w:r>
            <w:r>
              <w:rPr>
                <w:rFonts w:ascii="Times New Roman" w:hAnsi="Times New Roman" w:cs="Times New Roman"/>
                <w:sz w:val="20"/>
                <w:szCs w:val="20"/>
              </w:rPr>
              <w:t>)</w:t>
            </w:r>
            <w:r w:rsidRPr="004F6FB2">
              <w:rPr>
                <w:rFonts w:ascii="Times New Roman" w:hAnsi="Times New Roman" w:cs="Times New Roman"/>
                <w:sz w:val="20"/>
                <w:szCs w:val="20"/>
              </w:rPr>
              <w:t>.</w:t>
            </w:r>
          </w:p>
        </w:tc>
      </w:tr>
      <w:tr w:rsidR="00797C5F" w:rsidRPr="001C0572" w:rsidTr="00797C5F">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7C5F" w:rsidRPr="001C0572" w:rsidRDefault="00797C5F" w:rsidP="00150C7F">
            <w:pPr>
              <w:ind w:right="-108"/>
              <w:rPr>
                <w:rFonts w:ascii="Times New Roman" w:hAnsi="Times New Roman" w:cs="Times New Roman"/>
                <w:sz w:val="20"/>
                <w:szCs w:val="20"/>
              </w:rPr>
            </w:pPr>
            <w:r w:rsidRPr="001C0572">
              <w:rPr>
                <w:rFonts w:ascii="Times New Roman" w:hAnsi="Times New Roman" w:cs="Times New Roman"/>
                <w:b/>
                <w:sz w:val="20"/>
                <w:szCs w:val="20"/>
              </w:rPr>
              <w:t>Деятельность после сна</w:t>
            </w:r>
          </w:p>
        </w:tc>
        <w:tc>
          <w:tcPr>
            <w:tcW w:w="14459" w:type="dxa"/>
            <w:gridSpan w:val="3"/>
            <w:tcBorders>
              <w:top w:val="single" w:sz="4" w:space="0" w:color="auto"/>
              <w:left w:val="single" w:sz="4" w:space="0" w:color="000000" w:themeColor="text1"/>
              <w:bottom w:val="single" w:sz="4" w:space="0" w:color="000000" w:themeColor="text1"/>
              <w:right w:val="single" w:sz="4" w:space="0" w:color="000000" w:themeColor="text1"/>
            </w:tcBorders>
          </w:tcPr>
          <w:p w:rsidR="00797C5F" w:rsidRDefault="00797C5F" w:rsidP="00A108BB">
            <w:pPr>
              <w:pStyle w:val="aa"/>
              <w:numPr>
                <w:ilvl w:val="0"/>
                <w:numId w:val="344"/>
              </w:numPr>
              <w:rPr>
                <w:rFonts w:ascii="Times New Roman" w:hAnsi="Times New Roman" w:cs="Times New Roman"/>
                <w:sz w:val="20"/>
                <w:szCs w:val="20"/>
              </w:rPr>
            </w:pPr>
            <w:r w:rsidRPr="00A96003">
              <w:rPr>
                <w:rFonts w:ascii="Times New Roman" w:hAnsi="Times New Roman" w:cs="Times New Roman"/>
                <w:sz w:val="20"/>
                <w:szCs w:val="20"/>
              </w:rPr>
              <w:t xml:space="preserve">Гимнастика </w:t>
            </w:r>
            <w:r>
              <w:rPr>
                <w:rFonts w:ascii="Times New Roman" w:hAnsi="Times New Roman" w:cs="Times New Roman"/>
                <w:sz w:val="20"/>
                <w:szCs w:val="20"/>
              </w:rPr>
              <w:t>после сна.</w:t>
            </w:r>
            <w:r w:rsidRPr="00A96003">
              <w:rPr>
                <w:rFonts w:ascii="Times New Roman" w:hAnsi="Times New Roman" w:cs="Times New Roman"/>
                <w:sz w:val="20"/>
                <w:szCs w:val="20"/>
              </w:rPr>
              <w:t xml:space="preserve"> </w:t>
            </w:r>
            <w:r>
              <w:rPr>
                <w:rFonts w:ascii="Times New Roman" w:hAnsi="Times New Roman" w:cs="Times New Roman"/>
                <w:sz w:val="20"/>
                <w:szCs w:val="20"/>
              </w:rPr>
              <w:t>Комплекс 13 (</w:t>
            </w:r>
            <w:r w:rsidR="003316D0">
              <w:rPr>
                <w:rFonts w:ascii="Times New Roman" w:hAnsi="Times New Roman" w:cs="Times New Roman"/>
                <w:sz w:val="20"/>
                <w:szCs w:val="20"/>
              </w:rPr>
              <w:t>[22]</w:t>
            </w:r>
            <w:r>
              <w:rPr>
                <w:rFonts w:ascii="Times New Roman" w:hAnsi="Times New Roman" w:cs="Times New Roman"/>
                <w:sz w:val="20"/>
                <w:szCs w:val="20"/>
              </w:rPr>
              <w:t>, с. 37)</w:t>
            </w:r>
          </w:p>
          <w:p w:rsidR="00797C5F" w:rsidRDefault="003E09D5" w:rsidP="00A108BB">
            <w:pPr>
              <w:pStyle w:val="aa"/>
              <w:numPr>
                <w:ilvl w:val="0"/>
                <w:numId w:val="344"/>
              </w:numPr>
              <w:rPr>
                <w:rFonts w:ascii="Times New Roman" w:hAnsi="Times New Roman" w:cs="Times New Roman"/>
                <w:sz w:val="20"/>
                <w:szCs w:val="20"/>
              </w:rPr>
            </w:pPr>
            <w:r w:rsidRPr="003E09D5">
              <w:rPr>
                <w:rFonts w:ascii="Times New Roman" w:hAnsi="Times New Roman" w:cs="Times New Roman"/>
                <w:sz w:val="20"/>
                <w:szCs w:val="20"/>
              </w:rPr>
              <w:t xml:space="preserve">Упражнение </w:t>
            </w:r>
            <w:r>
              <w:rPr>
                <w:rFonts w:ascii="Times New Roman" w:hAnsi="Times New Roman" w:cs="Times New Roman"/>
                <w:sz w:val="20"/>
                <w:szCs w:val="20"/>
              </w:rPr>
              <w:t>«Мы заправим наши майки» (</w:t>
            </w:r>
            <w:r w:rsidRPr="003E09D5">
              <w:rPr>
                <w:rFonts w:ascii="Times New Roman" w:hAnsi="Times New Roman" w:cs="Times New Roman"/>
                <w:sz w:val="20"/>
                <w:szCs w:val="20"/>
              </w:rPr>
              <w:t>формировать у детей навыки самообслуживания, учить детей заправлять майки и футболки; воспитывать желание следить за своим внешним видом</w:t>
            </w:r>
            <w:r>
              <w:rPr>
                <w:rFonts w:ascii="Times New Roman" w:hAnsi="Times New Roman" w:cs="Times New Roman"/>
                <w:sz w:val="20"/>
                <w:szCs w:val="20"/>
              </w:rPr>
              <w:t>)</w:t>
            </w:r>
            <w:r w:rsidRPr="003E09D5">
              <w:rPr>
                <w:rFonts w:ascii="Times New Roman" w:hAnsi="Times New Roman" w:cs="Times New Roman"/>
                <w:sz w:val="20"/>
                <w:szCs w:val="20"/>
              </w:rPr>
              <w:t>.</w:t>
            </w:r>
          </w:p>
          <w:p w:rsidR="00797C5F" w:rsidRPr="00797C5F" w:rsidRDefault="00797C5F" w:rsidP="00A108BB">
            <w:pPr>
              <w:pStyle w:val="aa"/>
              <w:numPr>
                <w:ilvl w:val="0"/>
                <w:numId w:val="344"/>
              </w:numPr>
              <w:rPr>
                <w:rFonts w:ascii="Times New Roman" w:hAnsi="Times New Roman" w:cs="Times New Roman"/>
                <w:sz w:val="20"/>
                <w:szCs w:val="20"/>
              </w:rPr>
            </w:pPr>
            <w:r w:rsidRPr="00797C5F">
              <w:rPr>
                <w:rFonts w:ascii="Times New Roman" w:hAnsi="Times New Roman" w:cs="Times New Roman"/>
                <w:sz w:val="20"/>
                <w:szCs w:val="20"/>
              </w:rPr>
              <w:t>Воспитание культуры поведения во время полдника. Беседа «Правила поведения за столом»</w:t>
            </w:r>
          </w:p>
        </w:tc>
      </w:tr>
      <w:tr w:rsidR="001C0572" w:rsidRPr="001C0572" w:rsidTr="00797C5F">
        <w:trPr>
          <w:trHeight w:val="1231"/>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09A0" w:rsidRPr="001C0572" w:rsidRDefault="003809A0" w:rsidP="00150C7F">
            <w:pPr>
              <w:rPr>
                <w:rFonts w:ascii="Times New Roman" w:hAnsi="Times New Roman" w:cs="Times New Roman"/>
                <w:b/>
                <w:sz w:val="20"/>
                <w:szCs w:val="20"/>
              </w:rPr>
            </w:pPr>
            <w:r w:rsidRPr="001C0572">
              <w:rPr>
                <w:rFonts w:ascii="Times New Roman" w:hAnsi="Times New Roman" w:cs="Times New Roman"/>
                <w:b/>
                <w:sz w:val="20"/>
                <w:szCs w:val="20"/>
              </w:rPr>
              <w:t>Вечер</w:t>
            </w:r>
          </w:p>
          <w:p w:rsidR="003809A0" w:rsidRPr="001C0572" w:rsidRDefault="003809A0" w:rsidP="00150C7F">
            <w:pPr>
              <w:ind w:right="-108"/>
              <w:rPr>
                <w:rFonts w:ascii="Times New Roman" w:hAnsi="Times New Roman" w:cs="Times New Roman"/>
                <w:sz w:val="20"/>
                <w:szCs w:val="20"/>
              </w:rPr>
            </w:pPr>
          </w:p>
        </w:tc>
        <w:tc>
          <w:tcPr>
            <w:tcW w:w="10066" w:type="dxa"/>
            <w:tcBorders>
              <w:top w:val="single" w:sz="4" w:space="0" w:color="000000" w:themeColor="text1"/>
              <w:left w:val="single" w:sz="4" w:space="0" w:color="000000" w:themeColor="text1"/>
              <w:bottom w:val="single" w:sz="4" w:space="0" w:color="000000" w:themeColor="text1"/>
              <w:right w:val="single" w:sz="4" w:space="0" w:color="auto"/>
            </w:tcBorders>
          </w:tcPr>
          <w:p w:rsidR="001C0572" w:rsidRDefault="001C0572" w:rsidP="00A108BB">
            <w:pPr>
              <w:pStyle w:val="aa"/>
              <w:numPr>
                <w:ilvl w:val="0"/>
                <w:numId w:val="178"/>
              </w:numPr>
              <w:rPr>
                <w:rFonts w:ascii="Times New Roman" w:hAnsi="Times New Roman" w:cs="Times New Roman"/>
                <w:sz w:val="20"/>
                <w:szCs w:val="20"/>
              </w:rPr>
            </w:pPr>
            <w:r w:rsidRPr="001C0572">
              <w:rPr>
                <w:rFonts w:ascii="Times New Roman" w:hAnsi="Times New Roman" w:cs="Times New Roman"/>
                <w:sz w:val="20"/>
                <w:szCs w:val="20"/>
              </w:rPr>
              <w:t>Ситуативная беседа на тему: «Как помириться?» (формировать у детей социально-коммуникативные навыки, поддерживать дружеские взаимоотношения, находить способы примирения и выхода из конфликта без драки).</w:t>
            </w:r>
          </w:p>
          <w:p w:rsidR="003E09D5" w:rsidRPr="003E09D5" w:rsidRDefault="003E09D5" w:rsidP="00A108BB">
            <w:pPr>
              <w:pStyle w:val="aa"/>
              <w:numPr>
                <w:ilvl w:val="0"/>
                <w:numId w:val="178"/>
              </w:numPr>
              <w:rPr>
                <w:rFonts w:ascii="Times New Roman" w:hAnsi="Times New Roman" w:cs="Times New Roman"/>
                <w:sz w:val="20"/>
                <w:szCs w:val="20"/>
              </w:rPr>
            </w:pPr>
            <w:r>
              <w:rPr>
                <w:rFonts w:ascii="Times New Roman" w:hAnsi="Times New Roman" w:cs="Times New Roman"/>
                <w:sz w:val="20"/>
                <w:szCs w:val="20"/>
              </w:rPr>
              <w:t>СРИ</w:t>
            </w:r>
            <w:r w:rsidRPr="003E09D5">
              <w:rPr>
                <w:rFonts w:ascii="Times New Roman" w:hAnsi="Times New Roman" w:cs="Times New Roman"/>
                <w:sz w:val="20"/>
                <w:szCs w:val="20"/>
              </w:rPr>
              <w:t xml:space="preserve"> «Семья»: «</w:t>
            </w:r>
            <w:r>
              <w:rPr>
                <w:rFonts w:ascii="Times New Roman" w:hAnsi="Times New Roman" w:cs="Times New Roman"/>
                <w:sz w:val="20"/>
                <w:szCs w:val="20"/>
              </w:rPr>
              <w:t>Бабушка укладывает внука спать» (</w:t>
            </w:r>
            <w:r w:rsidRPr="003E09D5">
              <w:rPr>
                <w:rFonts w:ascii="Times New Roman" w:hAnsi="Times New Roman" w:cs="Times New Roman"/>
                <w:sz w:val="20"/>
                <w:szCs w:val="20"/>
              </w:rPr>
              <w:t>учить детей выполнять различные игровые действия, устанавливать взаимосвязи между игрой и действительностью. Побуждать разворачивать сюжет, вносить новые элементы</w:t>
            </w:r>
            <w:r>
              <w:rPr>
                <w:rFonts w:ascii="Times New Roman" w:hAnsi="Times New Roman" w:cs="Times New Roman"/>
                <w:sz w:val="20"/>
                <w:szCs w:val="20"/>
              </w:rPr>
              <w:t>)</w:t>
            </w:r>
            <w:r w:rsidRPr="003E09D5">
              <w:rPr>
                <w:rFonts w:ascii="Times New Roman" w:hAnsi="Times New Roman" w:cs="Times New Roman"/>
                <w:sz w:val="20"/>
                <w:szCs w:val="20"/>
              </w:rPr>
              <w:t>.</w:t>
            </w:r>
          </w:p>
          <w:p w:rsidR="006D281B" w:rsidRPr="001C0572" w:rsidRDefault="003E09D5" w:rsidP="00A108BB">
            <w:pPr>
              <w:pStyle w:val="aa"/>
              <w:numPr>
                <w:ilvl w:val="0"/>
                <w:numId w:val="178"/>
              </w:numPr>
              <w:rPr>
                <w:rFonts w:ascii="Times New Roman" w:hAnsi="Times New Roman" w:cs="Times New Roman"/>
                <w:sz w:val="20"/>
                <w:szCs w:val="20"/>
              </w:rPr>
            </w:pPr>
            <w:r>
              <w:rPr>
                <w:rFonts w:ascii="Times New Roman" w:hAnsi="Times New Roman" w:cs="Times New Roman"/>
                <w:sz w:val="20"/>
                <w:szCs w:val="20"/>
              </w:rPr>
              <w:t>Продолжить и</w:t>
            </w:r>
            <w:r w:rsidR="006D281B" w:rsidRPr="001C0572">
              <w:rPr>
                <w:rFonts w:ascii="Times New Roman" w:hAnsi="Times New Roman" w:cs="Times New Roman"/>
                <w:sz w:val="20"/>
                <w:szCs w:val="20"/>
              </w:rPr>
              <w:t>зготовление подарков для мамы (побуждать детей делать красивые вещи, воспитывать эстетический вкус).</w:t>
            </w:r>
          </w:p>
          <w:p w:rsidR="001C0572" w:rsidRPr="001C0572" w:rsidRDefault="001C0572" w:rsidP="00A108BB">
            <w:pPr>
              <w:pStyle w:val="aa"/>
              <w:numPr>
                <w:ilvl w:val="0"/>
                <w:numId w:val="178"/>
              </w:numPr>
              <w:rPr>
                <w:rFonts w:ascii="Times New Roman" w:hAnsi="Times New Roman" w:cs="Times New Roman"/>
                <w:sz w:val="20"/>
                <w:szCs w:val="20"/>
              </w:rPr>
            </w:pPr>
            <w:r w:rsidRPr="001C0572">
              <w:rPr>
                <w:rFonts w:ascii="Times New Roman" w:hAnsi="Times New Roman" w:cs="Times New Roman"/>
                <w:sz w:val="20"/>
                <w:szCs w:val="20"/>
              </w:rPr>
              <w:t xml:space="preserve">Рассматривание себя в зеркале (способствовать формированию образа Я). </w:t>
            </w:r>
          </w:p>
          <w:p w:rsidR="006D281B" w:rsidRPr="001C0572" w:rsidRDefault="001C0572" w:rsidP="00A108BB">
            <w:pPr>
              <w:pStyle w:val="aa"/>
              <w:numPr>
                <w:ilvl w:val="0"/>
                <w:numId w:val="178"/>
              </w:numPr>
              <w:rPr>
                <w:rFonts w:ascii="Times New Roman" w:hAnsi="Times New Roman" w:cs="Times New Roman"/>
                <w:sz w:val="20"/>
                <w:szCs w:val="20"/>
              </w:rPr>
            </w:pPr>
            <w:r w:rsidRPr="001C0572">
              <w:rPr>
                <w:rFonts w:ascii="Times New Roman" w:hAnsi="Times New Roman" w:cs="Times New Roman"/>
                <w:sz w:val="20"/>
                <w:szCs w:val="20"/>
              </w:rPr>
              <w:t>Самомассаж рук «Поиграем ручками» (способствовать укреплению организма детей).</w:t>
            </w:r>
          </w:p>
          <w:p w:rsidR="003809A0" w:rsidRPr="001C0572" w:rsidRDefault="003809A0" w:rsidP="00A108BB">
            <w:pPr>
              <w:pStyle w:val="aa"/>
              <w:numPr>
                <w:ilvl w:val="0"/>
                <w:numId w:val="178"/>
              </w:numPr>
              <w:rPr>
                <w:rFonts w:ascii="Times New Roman" w:hAnsi="Times New Roman" w:cs="Times New Roman"/>
                <w:i/>
                <w:sz w:val="20"/>
                <w:szCs w:val="20"/>
              </w:rPr>
            </w:pPr>
            <w:r w:rsidRPr="001C0572">
              <w:rPr>
                <w:rFonts w:ascii="Times New Roman" w:hAnsi="Times New Roman" w:cs="Times New Roman"/>
                <w:sz w:val="20"/>
                <w:szCs w:val="18"/>
              </w:rPr>
              <w:t xml:space="preserve">ВЕЧЕРНИЙ КРУГ (по выбору воспитателя из </w:t>
            </w:r>
            <w:r w:rsidR="004A6195">
              <w:rPr>
                <w:rFonts w:ascii="Times New Roman" w:hAnsi="Times New Roman" w:cs="Times New Roman"/>
                <w:sz w:val="20"/>
                <w:szCs w:val="18"/>
              </w:rPr>
              <w:t>Приложения 3</w:t>
            </w:r>
            <w:r w:rsidRPr="001C0572">
              <w:rPr>
                <w:rFonts w:ascii="Times New Roman" w:hAnsi="Times New Roman" w:cs="Times New Roman"/>
                <w:sz w:val="20"/>
                <w:szCs w:val="18"/>
              </w:rPr>
              <w:t>)</w:t>
            </w:r>
          </w:p>
        </w:tc>
        <w:tc>
          <w:tcPr>
            <w:tcW w:w="1983" w:type="dxa"/>
            <w:tcBorders>
              <w:top w:val="single" w:sz="4" w:space="0" w:color="auto"/>
              <w:left w:val="single" w:sz="4" w:space="0" w:color="000000" w:themeColor="text1"/>
              <w:bottom w:val="single" w:sz="4" w:space="0" w:color="000000" w:themeColor="text1"/>
              <w:right w:val="single" w:sz="4" w:space="0" w:color="auto"/>
            </w:tcBorders>
          </w:tcPr>
          <w:p w:rsidR="003809A0" w:rsidRPr="001C0572" w:rsidRDefault="003E09D5" w:rsidP="003E09D5">
            <w:pPr>
              <w:rPr>
                <w:rFonts w:ascii="Times New Roman" w:hAnsi="Times New Roman" w:cs="Times New Roman"/>
                <w:sz w:val="20"/>
                <w:szCs w:val="20"/>
              </w:rPr>
            </w:pPr>
            <w:r w:rsidRPr="003E09D5">
              <w:rPr>
                <w:rFonts w:ascii="Times New Roman" w:hAnsi="Times New Roman" w:cs="Times New Roman"/>
                <w:sz w:val="20"/>
                <w:szCs w:val="20"/>
              </w:rPr>
              <w:t>Д/и «Мамины бусы»</w:t>
            </w:r>
            <w:r>
              <w:rPr>
                <w:rFonts w:ascii="Times New Roman" w:hAnsi="Times New Roman" w:cs="Times New Roman"/>
                <w:sz w:val="20"/>
                <w:szCs w:val="20"/>
              </w:rPr>
              <w:t xml:space="preserve"> с ……………………. (</w:t>
            </w:r>
            <w:r w:rsidRPr="003E09D5">
              <w:rPr>
                <w:rFonts w:ascii="Times New Roman" w:hAnsi="Times New Roman" w:cs="Times New Roman"/>
                <w:sz w:val="20"/>
                <w:szCs w:val="20"/>
              </w:rPr>
              <w:t>закреплять умение группировать предметы по форме, цвету, размеру</w:t>
            </w:r>
            <w:r>
              <w:rPr>
                <w:rFonts w:ascii="Times New Roman" w:hAnsi="Times New Roman" w:cs="Times New Roman"/>
                <w:sz w:val="20"/>
                <w:szCs w:val="20"/>
              </w:rPr>
              <w:t>)</w:t>
            </w:r>
            <w:r w:rsidRPr="003E09D5">
              <w:rPr>
                <w:rFonts w:ascii="Times New Roman" w:hAnsi="Times New Roman" w:cs="Times New Roman"/>
                <w:sz w:val="20"/>
                <w:szCs w:val="20"/>
              </w:rPr>
              <w:t>.</w:t>
            </w:r>
          </w:p>
        </w:tc>
        <w:tc>
          <w:tcPr>
            <w:tcW w:w="2410" w:type="dxa"/>
            <w:vMerge w:val="restart"/>
            <w:tcBorders>
              <w:top w:val="single" w:sz="4" w:space="0" w:color="auto"/>
              <w:left w:val="single" w:sz="4" w:space="0" w:color="auto"/>
              <w:right w:val="single" w:sz="4" w:space="0" w:color="000000" w:themeColor="text1"/>
            </w:tcBorders>
          </w:tcPr>
          <w:p w:rsidR="003E09D5" w:rsidRPr="003E09D5" w:rsidRDefault="003E09D5" w:rsidP="003E09D5">
            <w:pPr>
              <w:rPr>
                <w:rFonts w:ascii="Times New Roman" w:hAnsi="Times New Roman" w:cs="Times New Roman"/>
                <w:sz w:val="20"/>
                <w:szCs w:val="20"/>
              </w:rPr>
            </w:pPr>
            <w:r w:rsidRPr="003E09D5">
              <w:rPr>
                <w:rFonts w:ascii="Times New Roman" w:hAnsi="Times New Roman" w:cs="Times New Roman"/>
                <w:sz w:val="20"/>
                <w:szCs w:val="20"/>
              </w:rPr>
              <w:t xml:space="preserve">Самостоятельная </w:t>
            </w:r>
            <w:r>
              <w:rPr>
                <w:rFonts w:ascii="Times New Roman" w:hAnsi="Times New Roman" w:cs="Times New Roman"/>
                <w:sz w:val="20"/>
                <w:szCs w:val="20"/>
              </w:rPr>
              <w:t>деятельность в уголке ряженья (</w:t>
            </w:r>
            <w:r w:rsidRPr="003E09D5">
              <w:rPr>
                <w:rFonts w:ascii="Times New Roman" w:hAnsi="Times New Roman" w:cs="Times New Roman"/>
                <w:sz w:val="20"/>
                <w:szCs w:val="20"/>
              </w:rPr>
              <w:t>подводить детей к самостоятельному выбору атрибутов к играм, поощрять самостоятельность и творчество</w:t>
            </w:r>
            <w:r>
              <w:rPr>
                <w:rFonts w:ascii="Times New Roman" w:hAnsi="Times New Roman" w:cs="Times New Roman"/>
                <w:sz w:val="20"/>
                <w:szCs w:val="20"/>
              </w:rPr>
              <w:t>)</w:t>
            </w:r>
            <w:r w:rsidRPr="003E09D5">
              <w:rPr>
                <w:rFonts w:ascii="Times New Roman" w:hAnsi="Times New Roman" w:cs="Times New Roman"/>
                <w:sz w:val="20"/>
                <w:szCs w:val="20"/>
              </w:rPr>
              <w:t>.</w:t>
            </w:r>
          </w:p>
          <w:p w:rsidR="003809A0" w:rsidRPr="003E09D5" w:rsidRDefault="003809A0" w:rsidP="003E09D5">
            <w:pPr>
              <w:rPr>
                <w:rFonts w:ascii="Times New Roman" w:hAnsi="Times New Roman" w:cs="Times New Roman"/>
                <w:sz w:val="20"/>
                <w:szCs w:val="20"/>
              </w:rPr>
            </w:pPr>
          </w:p>
        </w:tc>
      </w:tr>
      <w:tr w:rsidR="001C0572" w:rsidRPr="001C0572" w:rsidTr="003E09D5">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09A0" w:rsidRPr="001C0572" w:rsidRDefault="003809A0" w:rsidP="00150C7F">
            <w:pPr>
              <w:ind w:right="-108"/>
              <w:rPr>
                <w:rFonts w:ascii="Times New Roman" w:hAnsi="Times New Roman" w:cs="Times New Roman"/>
                <w:sz w:val="20"/>
                <w:szCs w:val="20"/>
              </w:rPr>
            </w:pPr>
            <w:r w:rsidRPr="001C0572">
              <w:rPr>
                <w:rFonts w:ascii="Times New Roman" w:hAnsi="Times New Roman" w:cs="Times New Roman"/>
                <w:b/>
                <w:sz w:val="20"/>
                <w:szCs w:val="20"/>
              </w:rPr>
              <w:t>Вечерняя прогулка</w:t>
            </w:r>
          </w:p>
        </w:tc>
        <w:tc>
          <w:tcPr>
            <w:tcW w:w="12049" w:type="dxa"/>
            <w:gridSpan w:val="2"/>
            <w:tcBorders>
              <w:top w:val="single" w:sz="4" w:space="0" w:color="000000" w:themeColor="text1"/>
              <w:left w:val="single" w:sz="4" w:space="0" w:color="000000" w:themeColor="text1"/>
              <w:bottom w:val="single" w:sz="4" w:space="0" w:color="auto"/>
              <w:right w:val="single" w:sz="4" w:space="0" w:color="auto"/>
            </w:tcBorders>
          </w:tcPr>
          <w:p w:rsidR="003809A0" w:rsidRPr="001526F3" w:rsidRDefault="003809A0" w:rsidP="001526F3">
            <w:pPr>
              <w:rPr>
                <w:rFonts w:ascii="Times New Roman" w:hAnsi="Times New Roman" w:cs="Times New Roman"/>
                <w:sz w:val="20"/>
                <w:szCs w:val="20"/>
              </w:rPr>
            </w:pPr>
            <w:r w:rsidRPr="001526F3">
              <w:rPr>
                <w:rFonts w:ascii="Times New Roman" w:hAnsi="Times New Roman" w:cs="Times New Roman"/>
                <w:sz w:val="20"/>
                <w:szCs w:val="20"/>
              </w:rPr>
              <w:t xml:space="preserve">Прогулка </w:t>
            </w:r>
            <w:r w:rsidR="001526F3" w:rsidRPr="001526F3">
              <w:rPr>
                <w:rFonts w:ascii="Times New Roman" w:hAnsi="Times New Roman" w:cs="Times New Roman"/>
                <w:sz w:val="20"/>
                <w:szCs w:val="20"/>
              </w:rPr>
              <w:t>6</w:t>
            </w:r>
            <w:r w:rsidRPr="001526F3">
              <w:rPr>
                <w:rFonts w:ascii="Times New Roman" w:hAnsi="Times New Roman" w:cs="Times New Roman"/>
                <w:sz w:val="20"/>
                <w:szCs w:val="20"/>
              </w:rPr>
              <w:t xml:space="preserve">. Март. (см. </w:t>
            </w:r>
            <w:r w:rsidR="004A6195">
              <w:rPr>
                <w:rFonts w:ascii="Times New Roman" w:hAnsi="Times New Roman" w:cs="Times New Roman"/>
                <w:sz w:val="20"/>
                <w:szCs w:val="20"/>
              </w:rPr>
              <w:t>Приложения 4</w:t>
            </w:r>
            <w:r w:rsidRPr="001526F3">
              <w:rPr>
                <w:rFonts w:ascii="Times New Roman" w:hAnsi="Times New Roman" w:cs="Times New Roman"/>
                <w:sz w:val="20"/>
                <w:szCs w:val="20"/>
              </w:rPr>
              <w:t>)</w:t>
            </w:r>
          </w:p>
        </w:tc>
        <w:tc>
          <w:tcPr>
            <w:tcW w:w="2410" w:type="dxa"/>
            <w:vMerge/>
            <w:tcBorders>
              <w:left w:val="single" w:sz="4" w:space="0" w:color="auto"/>
              <w:bottom w:val="single" w:sz="4" w:space="0" w:color="auto"/>
              <w:right w:val="single" w:sz="4" w:space="0" w:color="000000" w:themeColor="text1"/>
            </w:tcBorders>
          </w:tcPr>
          <w:p w:rsidR="003809A0" w:rsidRPr="001C0572" w:rsidRDefault="003809A0" w:rsidP="00150C7F">
            <w:pPr>
              <w:rPr>
                <w:rFonts w:ascii="Times New Roman" w:hAnsi="Times New Roman" w:cs="Times New Roman"/>
                <w:sz w:val="20"/>
                <w:szCs w:val="20"/>
              </w:rPr>
            </w:pPr>
          </w:p>
        </w:tc>
      </w:tr>
      <w:tr w:rsidR="003E09D5" w:rsidRPr="001C0572" w:rsidTr="003E09D5">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E09D5" w:rsidRPr="001C0572" w:rsidRDefault="003E09D5" w:rsidP="00150C7F">
            <w:pPr>
              <w:rPr>
                <w:rFonts w:ascii="Times New Roman" w:hAnsi="Times New Roman" w:cs="Times New Roman"/>
                <w:b/>
                <w:sz w:val="20"/>
                <w:szCs w:val="20"/>
              </w:rPr>
            </w:pPr>
            <w:r w:rsidRPr="001C0572">
              <w:rPr>
                <w:rFonts w:ascii="Times New Roman" w:hAnsi="Times New Roman" w:cs="Times New Roman"/>
                <w:b/>
                <w:sz w:val="20"/>
                <w:szCs w:val="20"/>
              </w:rPr>
              <w:t>Работа с родителями</w:t>
            </w:r>
          </w:p>
        </w:tc>
        <w:tc>
          <w:tcPr>
            <w:tcW w:w="14459" w:type="dxa"/>
            <w:gridSpan w:val="3"/>
            <w:tcBorders>
              <w:top w:val="single" w:sz="4" w:space="0" w:color="auto"/>
              <w:left w:val="single" w:sz="4" w:space="0" w:color="000000" w:themeColor="text1"/>
              <w:bottom w:val="single" w:sz="4" w:space="0" w:color="000000" w:themeColor="text1"/>
              <w:right w:val="single" w:sz="4" w:space="0" w:color="000000" w:themeColor="text1"/>
            </w:tcBorders>
          </w:tcPr>
          <w:p w:rsidR="003E09D5" w:rsidRDefault="003E09D5" w:rsidP="00150C7F">
            <w:pPr>
              <w:rPr>
                <w:rFonts w:ascii="Times New Roman" w:hAnsi="Times New Roman" w:cs="Times New Roman"/>
                <w:sz w:val="20"/>
                <w:szCs w:val="20"/>
              </w:rPr>
            </w:pPr>
            <w:r w:rsidRPr="001C0572">
              <w:rPr>
                <w:rFonts w:ascii="Times New Roman" w:hAnsi="Times New Roman" w:cs="Times New Roman"/>
                <w:sz w:val="20"/>
                <w:szCs w:val="20"/>
              </w:rPr>
              <w:t>Индивидуальные беседы по запросам родителей</w:t>
            </w:r>
          </w:p>
          <w:p w:rsidR="00E221D5" w:rsidRPr="001C0572" w:rsidRDefault="00E221D5" w:rsidP="00150C7F">
            <w:pPr>
              <w:rPr>
                <w:rFonts w:ascii="Times New Roman" w:hAnsi="Times New Roman" w:cs="Times New Roman"/>
                <w:sz w:val="20"/>
                <w:szCs w:val="20"/>
              </w:rPr>
            </w:pPr>
            <w:r w:rsidRPr="00E221D5">
              <w:rPr>
                <w:rFonts w:ascii="Times New Roman" w:hAnsi="Times New Roman" w:cs="Times New Roman"/>
                <w:sz w:val="20"/>
                <w:szCs w:val="20"/>
              </w:rPr>
              <w:t xml:space="preserve">Буклет </w:t>
            </w:r>
            <w:r w:rsidR="00A73C40">
              <w:rPr>
                <w:rFonts w:ascii="Times New Roman" w:hAnsi="Times New Roman" w:cs="Times New Roman"/>
                <w:sz w:val="20"/>
                <w:szCs w:val="20"/>
              </w:rPr>
              <w:t>«Артикуляционная гимнастика</w:t>
            </w:r>
            <w:r w:rsidRPr="00E221D5">
              <w:rPr>
                <w:rFonts w:ascii="Times New Roman" w:hAnsi="Times New Roman" w:cs="Times New Roman"/>
                <w:sz w:val="20"/>
                <w:szCs w:val="20"/>
              </w:rPr>
              <w:t>».</w:t>
            </w:r>
          </w:p>
        </w:tc>
      </w:tr>
    </w:tbl>
    <w:p w:rsidR="00385859" w:rsidRDefault="00385859" w:rsidP="00107E3F">
      <w:pPr>
        <w:spacing w:after="0" w:line="240" w:lineRule="auto"/>
        <w:ind w:right="-851"/>
        <w:rPr>
          <w:rFonts w:ascii="Times New Roman" w:hAnsi="Times New Roman" w:cs="Times New Roman"/>
          <w:b/>
          <w:sz w:val="20"/>
          <w:szCs w:val="20"/>
        </w:rPr>
      </w:pPr>
    </w:p>
    <w:p w:rsidR="00107E3F" w:rsidRDefault="00107E3F" w:rsidP="007510A3">
      <w:pPr>
        <w:spacing w:after="0" w:line="240" w:lineRule="auto"/>
        <w:ind w:left="142" w:right="-851" w:firstLine="566"/>
        <w:rPr>
          <w:rFonts w:ascii="Times New Roman" w:hAnsi="Times New Roman" w:cs="Times New Roman"/>
          <w:b/>
          <w:sz w:val="20"/>
          <w:szCs w:val="20"/>
        </w:rPr>
      </w:pPr>
    </w:p>
    <w:p w:rsidR="00BB0F4A" w:rsidRDefault="00BB0F4A" w:rsidP="007510A3">
      <w:pPr>
        <w:spacing w:after="0" w:line="240" w:lineRule="auto"/>
        <w:ind w:left="142" w:right="-851" w:firstLine="566"/>
        <w:rPr>
          <w:rFonts w:ascii="Times New Roman" w:hAnsi="Times New Roman" w:cs="Times New Roman"/>
          <w:b/>
          <w:sz w:val="20"/>
          <w:szCs w:val="20"/>
        </w:rPr>
      </w:pPr>
    </w:p>
    <w:p w:rsidR="008307EF" w:rsidRPr="00473984" w:rsidRDefault="008307EF" w:rsidP="007510A3">
      <w:pPr>
        <w:spacing w:after="0" w:line="240" w:lineRule="auto"/>
        <w:ind w:left="142" w:right="-851" w:firstLine="566"/>
        <w:rPr>
          <w:rFonts w:ascii="Times New Roman" w:hAnsi="Times New Roman" w:cs="Times New Roman"/>
          <w:sz w:val="20"/>
          <w:szCs w:val="20"/>
        </w:rPr>
      </w:pPr>
      <w:r w:rsidRPr="00473984">
        <w:rPr>
          <w:rFonts w:ascii="Times New Roman" w:hAnsi="Times New Roman" w:cs="Times New Roman"/>
          <w:b/>
          <w:sz w:val="20"/>
          <w:szCs w:val="20"/>
        </w:rPr>
        <w:t xml:space="preserve">Четверг  </w:t>
      </w:r>
      <w:r w:rsidR="003809A0">
        <w:rPr>
          <w:rFonts w:ascii="Times New Roman" w:hAnsi="Times New Roman" w:cs="Times New Roman"/>
          <w:b/>
          <w:sz w:val="20"/>
          <w:szCs w:val="20"/>
        </w:rPr>
        <w:t>0</w:t>
      </w:r>
      <w:r w:rsidR="00C77243">
        <w:rPr>
          <w:rFonts w:ascii="Times New Roman" w:hAnsi="Times New Roman" w:cs="Times New Roman"/>
          <w:b/>
          <w:sz w:val="20"/>
          <w:szCs w:val="20"/>
        </w:rPr>
        <w:t>7</w:t>
      </w:r>
      <w:r w:rsidR="003809A0">
        <w:rPr>
          <w:rFonts w:ascii="Times New Roman" w:hAnsi="Times New Roman" w:cs="Times New Roman"/>
          <w:b/>
          <w:sz w:val="20"/>
          <w:szCs w:val="20"/>
        </w:rPr>
        <w:t>.</w:t>
      </w:r>
      <w:r w:rsidRPr="00473984">
        <w:rPr>
          <w:rFonts w:ascii="Times New Roman" w:hAnsi="Times New Roman" w:cs="Times New Roman"/>
          <w:b/>
          <w:sz w:val="20"/>
          <w:szCs w:val="20"/>
        </w:rPr>
        <w:t>0</w:t>
      </w:r>
      <w:r w:rsidR="003809A0">
        <w:rPr>
          <w:rFonts w:ascii="Times New Roman" w:hAnsi="Times New Roman" w:cs="Times New Roman"/>
          <w:b/>
          <w:sz w:val="20"/>
          <w:szCs w:val="20"/>
        </w:rPr>
        <w:t>3</w:t>
      </w:r>
      <w:r w:rsidRPr="00473984">
        <w:rPr>
          <w:rFonts w:ascii="Times New Roman" w:hAnsi="Times New Roman" w:cs="Times New Roman"/>
          <w:b/>
          <w:sz w:val="20"/>
          <w:szCs w:val="20"/>
        </w:rPr>
        <w:t>.</w:t>
      </w:r>
      <w:r w:rsidR="008161A7">
        <w:rPr>
          <w:rFonts w:ascii="Times New Roman" w:hAnsi="Times New Roman" w:cs="Times New Roman"/>
          <w:b/>
          <w:sz w:val="20"/>
          <w:szCs w:val="20"/>
        </w:rPr>
        <w:t>202</w:t>
      </w:r>
      <w:r w:rsidR="00C77243">
        <w:rPr>
          <w:rFonts w:ascii="Times New Roman" w:hAnsi="Times New Roman" w:cs="Times New Roman"/>
          <w:b/>
          <w:sz w:val="20"/>
          <w:szCs w:val="20"/>
        </w:rPr>
        <w:t>4</w:t>
      </w:r>
      <w:r w:rsidRPr="00473984">
        <w:rPr>
          <w:rFonts w:ascii="Times New Roman" w:hAnsi="Times New Roman" w:cs="Times New Roman"/>
          <w:b/>
          <w:sz w:val="20"/>
          <w:szCs w:val="20"/>
        </w:rPr>
        <w:t xml:space="preserve">                                                                                                </w:t>
      </w:r>
      <w:r w:rsidR="00020AD6">
        <w:rPr>
          <w:rFonts w:ascii="Times New Roman" w:hAnsi="Times New Roman" w:cs="Times New Roman"/>
          <w:b/>
          <w:sz w:val="20"/>
          <w:szCs w:val="20"/>
        </w:rPr>
        <w:tab/>
      </w:r>
      <w:r w:rsidR="00020AD6">
        <w:rPr>
          <w:rFonts w:ascii="Times New Roman" w:hAnsi="Times New Roman" w:cs="Times New Roman"/>
          <w:b/>
          <w:sz w:val="20"/>
          <w:szCs w:val="20"/>
        </w:rPr>
        <w:tab/>
      </w:r>
      <w:r w:rsidR="00020AD6">
        <w:rPr>
          <w:rFonts w:ascii="Times New Roman" w:hAnsi="Times New Roman" w:cs="Times New Roman"/>
          <w:b/>
          <w:sz w:val="20"/>
          <w:szCs w:val="20"/>
        </w:rPr>
        <w:tab/>
        <w:t xml:space="preserve">          </w:t>
      </w:r>
      <w:r w:rsidR="00A5387A">
        <w:rPr>
          <w:rFonts w:ascii="Times New Roman" w:hAnsi="Times New Roman" w:cs="Times New Roman"/>
          <w:b/>
          <w:sz w:val="20"/>
          <w:szCs w:val="20"/>
        </w:rPr>
        <w:tab/>
      </w:r>
      <w:r w:rsidR="00A5387A">
        <w:rPr>
          <w:rFonts w:ascii="Times New Roman" w:hAnsi="Times New Roman" w:cs="Times New Roman"/>
          <w:b/>
          <w:sz w:val="20"/>
          <w:szCs w:val="20"/>
        </w:rPr>
        <w:tab/>
      </w:r>
      <w:r w:rsidR="00A5387A">
        <w:rPr>
          <w:rFonts w:ascii="Times New Roman" w:hAnsi="Times New Roman" w:cs="Times New Roman"/>
          <w:b/>
          <w:sz w:val="20"/>
          <w:szCs w:val="20"/>
        </w:rPr>
        <w:tab/>
      </w:r>
      <w:r w:rsidR="00A5387A">
        <w:rPr>
          <w:rFonts w:ascii="Times New Roman" w:hAnsi="Times New Roman" w:cs="Times New Roman"/>
          <w:b/>
          <w:sz w:val="20"/>
          <w:szCs w:val="20"/>
        </w:rPr>
        <w:tab/>
      </w:r>
      <w:r w:rsidR="003809A0">
        <w:rPr>
          <w:rFonts w:ascii="Times New Roman" w:hAnsi="Times New Roman" w:cs="Times New Roman"/>
          <w:b/>
          <w:sz w:val="20"/>
          <w:szCs w:val="20"/>
        </w:rPr>
        <w:t xml:space="preserve">      </w:t>
      </w:r>
      <w:r w:rsidR="00A5387A" w:rsidRPr="00A5387A">
        <w:rPr>
          <w:rFonts w:ascii="Times New Roman" w:hAnsi="Times New Roman" w:cs="Times New Roman"/>
          <w:sz w:val="20"/>
          <w:szCs w:val="20"/>
        </w:rPr>
        <w:t>Тематическая неделя «Моя мама лучше всех»</w:t>
      </w:r>
    </w:p>
    <w:tbl>
      <w:tblPr>
        <w:tblStyle w:val="a3"/>
        <w:tblW w:w="16160" w:type="dxa"/>
        <w:tblInd w:w="250" w:type="dxa"/>
        <w:tblLayout w:type="fixed"/>
        <w:tblLook w:val="04A0" w:firstRow="1" w:lastRow="0" w:firstColumn="1" w:lastColumn="0" w:noHBand="0" w:noVBand="1"/>
      </w:tblPr>
      <w:tblGrid>
        <w:gridCol w:w="1558"/>
        <w:gridCol w:w="10207"/>
        <w:gridCol w:w="1985"/>
        <w:gridCol w:w="2410"/>
      </w:tblGrid>
      <w:tr w:rsidR="00660BEF" w:rsidRPr="00473984" w:rsidTr="00FE3871">
        <w:trPr>
          <w:cantSplit/>
          <w:trHeight w:val="478"/>
        </w:trPr>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60BEF" w:rsidRPr="00036C68" w:rsidRDefault="00660BEF" w:rsidP="00D57216">
            <w:pPr>
              <w:ind w:right="-108"/>
              <w:rPr>
                <w:rFonts w:ascii="Times New Roman" w:hAnsi="Times New Roman" w:cs="Times New Roman"/>
                <w:b/>
                <w:sz w:val="16"/>
                <w:szCs w:val="16"/>
              </w:rPr>
            </w:pPr>
            <w:r w:rsidRPr="00A36458">
              <w:rPr>
                <w:rFonts w:ascii="Times New Roman" w:hAnsi="Times New Roman" w:cs="Times New Roman"/>
                <w:b/>
                <w:sz w:val="20"/>
                <w:szCs w:val="20"/>
              </w:rPr>
              <w:t xml:space="preserve">Режимные моменты </w:t>
            </w:r>
          </w:p>
        </w:tc>
        <w:tc>
          <w:tcPr>
            <w:tcW w:w="10207"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660BEF" w:rsidRPr="0086395C" w:rsidRDefault="00660BEF" w:rsidP="00B42E28">
            <w:pPr>
              <w:jc w:val="center"/>
              <w:rPr>
                <w:rFonts w:ascii="Times New Roman" w:hAnsi="Times New Roman" w:cs="Times New Roman"/>
                <w:b/>
                <w:sz w:val="24"/>
              </w:rPr>
            </w:pPr>
            <w:r w:rsidRPr="0086395C">
              <w:rPr>
                <w:rFonts w:ascii="Times New Roman" w:hAnsi="Times New Roman" w:cs="Times New Roman"/>
                <w:b/>
                <w:sz w:val="24"/>
              </w:rPr>
              <w:t>Совместная деятельность взрослого и детей/Самостоятельная деятельность детей</w:t>
            </w:r>
          </w:p>
        </w:tc>
        <w:tc>
          <w:tcPr>
            <w:tcW w:w="1985" w:type="dxa"/>
            <w:tcBorders>
              <w:top w:val="single" w:sz="4" w:space="0" w:color="000000" w:themeColor="text1"/>
              <w:left w:val="single" w:sz="4" w:space="0" w:color="auto"/>
              <w:bottom w:val="single" w:sz="4" w:space="0" w:color="000000" w:themeColor="text1"/>
              <w:right w:val="single" w:sz="4" w:space="0" w:color="000000" w:themeColor="text1"/>
            </w:tcBorders>
          </w:tcPr>
          <w:p w:rsidR="00660BEF" w:rsidRPr="0044640F" w:rsidRDefault="00660BEF" w:rsidP="00B42E28">
            <w:pPr>
              <w:jc w:val="center"/>
              <w:rPr>
                <w:rFonts w:ascii="Times New Roman" w:hAnsi="Times New Roman" w:cs="Times New Roman"/>
                <w:b/>
                <w:sz w:val="20"/>
              </w:rPr>
            </w:pPr>
            <w:r w:rsidRPr="0044640F">
              <w:rPr>
                <w:rFonts w:ascii="Times New Roman" w:hAnsi="Times New Roman" w:cs="Times New Roman"/>
                <w:b/>
                <w:sz w:val="20"/>
              </w:rPr>
              <w:t>Индивидуальная работа</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60BEF" w:rsidRPr="00953EF1" w:rsidRDefault="00660BEF" w:rsidP="00660BEF">
            <w:pPr>
              <w:ind w:right="34"/>
              <w:rPr>
                <w:rFonts w:ascii="Times New Roman" w:hAnsi="Times New Roman" w:cs="Times New Roman"/>
                <w:b/>
                <w:sz w:val="16"/>
                <w:szCs w:val="20"/>
              </w:rPr>
            </w:pPr>
            <w:r w:rsidRPr="00953EF1">
              <w:rPr>
                <w:rFonts w:ascii="Times New Roman" w:hAnsi="Times New Roman" w:cs="Times New Roman"/>
                <w:b/>
                <w:sz w:val="16"/>
                <w:szCs w:val="20"/>
              </w:rPr>
              <w:t xml:space="preserve">Организация РППС для самостоятельной деятельности детей  </w:t>
            </w:r>
          </w:p>
        </w:tc>
      </w:tr>
      <w:tr w:rsidR="00AF58C2" w:rsidRPr="00473984" w:rsidTr="00FE3871">
        <w:trPr>
          <w:trHeight w:val="2396"/>
        </w:trPr>
        <w:tc>
          <w:tcPr>
            <w:tcW w:w="1558" w:type="dxa"/>
            <w:tcBorders>
              <w:top w:val="single" w:sz="4" w:space="0" w:color="000000" w:themeColor="text1"/>
              <w:left w:val="single" w:sz="4" w:space="0" w:color="000000" w:themeColor="text1"/>
              <w:right w:val="single" w:sz="4" w:space="0" w:color="000000" w:themeColor="text1"/>
            </w:tcBorders>
            <w:hideMark/>
          </w:tcPr>
          <w:p w:rsidR="00AF58C2" w:rsidRPr="00450ACA" w:rsidRDefault="00AF58C2" w:rsidP="00D57216">
            <w:pPr>
              <w:ind w:right="-108"/>
              <w:rPr>
                <w:rFonts w:ascii="Times New Roman" w:hAnsi="Times New Roman" w:cs="Times New Roman"/>
                <w:sz w:val="20"/>
                <w:szCs w:val="20"/>
              </w:rPr>
            </w:pPr>
            <w:r w:rsidRPr="00473984">
              <w:rPr>
                <w:rFonts w:ascii="Times New Roman" w:hAnsi="Times New Roman" w:cs="Times New Roman"/>
                <w:b/>
                <w:sz w:val="20"/>
                <w:szCs w:val="20"/>
              </w:rPr>
              <w:t>Утро</w:t>
            </w:r>
          </w:p>
        </w:tc>
        <w:tc>
          <w:tcPr>
            <w:tcW w:w="10207" w:type="dxa"/>
            <w:tcBorders>
              <w:top w:val="single" w:sz="4" w:space="0" w:color="000000" w:themeColor="text1"/>
              <w:left w:val="single" w:sz="4" w:space="0" w:color="000000" w:themeColor="text1"/>
              <w:right w:val="single" w:sz="4" w:space="0" w:color="auto"/>
            </w:tcBorders>
          </w:tcPr>
          <w:p w:rsidR="00AF58C2" w:rsidRPr="00701385" w:rsidRDefault="00701385" w:rsidP="00A108BB">
            <w:pPr>
              <w:pStyle w:val="aa"/>
              <w:numPr>
                <w:ilvl w:val="0"/>
                <w:numId w:val="338"/>
              </w:numPr>
              <w:rPr>
                <w:rFonts w:ascii="Times New Roman" w:hAnsi="Times New Roman" w:cs="Times New Roman"/>
                <w:sz w:val="20"/>
                <w:szCs w:val="20"/>
              </w:rPr>
            </w:pPr>
            <w:r w:rsidRPr="00701385">
              <w:rPr>
                <w:rFonts w:ascii="Times New Roman" w:hAnsi="Times New Roman" w:cs="Times New Roman"/>
                <w:sz w:val="20"/>
                <w:szCs w:val="20"/>
              </w:rPr>
              <w:t xml:space="preserve">Утренняя гимнастика. </w:t>
            </w:r>
            <w:r w:rsidR="004A6E1B" w:rsidRPr="00A3357F">
              <w:rPr>
                <w:rFonts w:ascii="Times New Roman" w:hAnsi="Times New Roman" w:cs="Times New Roman"/>
                <w:sz w:val="20"/>
                <w:szCs w:val="20"/>
              </w:rPr>
              <w:t>Комплекс 2</w:t>
            </w:r>
            <w:r w:rsidR="004A6E1B">
              <w:rPr>
                <w:rFonts w:ascii="Times New Roman" w:hAnsi="Times New Roman" w:cs="Times New Roman"/>
                <w:sz w:val="20"/>
                <w:szCs w:val="20"/>
              </w:rPr>
              <w:t>6</w:t>
            </w:r>
            <w:r w:rsidR="004A6E1B" w:rsidRPr="00A3357F">
              <w:rPr>
                <w:rFonts w:ascii="Times New Roman" w:hAnsi="Times New Roman" w:cs="Times New Roman"/>
                <w:sz w:val="20"/>
                <w:szCs w:val="20"/>
              </w:rPr>
              <w:t xml:space="preserve"> (</w:t>
            </w:r>
            <w:r w:rsidR="004A6E1B">
              <w:rPr>
                <w:rFonts w:ascii="Times New Roman" w:hAnsi="Times New Roman" w:cs="Times New Roman"/>
                <w:sz w:val="20"/>
                <w:szCs w:val="20"/>
              </w:rPr>
              <w:t>без предметов</w:t>
            </w:r>
            <w:r w:rsidR="004A6E1B" w:rsidRPr="00A3357F">
              <w:rPr>
                <w:rFonts w:ascii="Times New Roman" w:hAnsi="Times New Roman" w:cs="Times New Roman"/>
                <w:sz w:val="20"/>
                <w:szCs w:val="20"/>
              </w:rPr>
              <w:t xml:space="preserve">). </w:t>
            </w:r>
            <w:r w:rsidR="004A6E1B">
              <w:rPr>
                <w:rFonts w:ascii="Times New Roman" w:hAnsi="Times New Roman" w:cs="Times New Roman"/>
                <w:sz w:val="20"/>
                <w:szCs w:val="20"/>
              </w:rPr>
              <w:t>(</w:t>
            </w:r>
            <w:r w:rsidR="003316D0">
              <w:rPr>
                <w:rFonts w:ascii="Times New Roman" w:hAnsi="Times New Roman" w:cs="Times New Roman"/>
                <w:sz w:val="20"/>
                <w:szCs w:val="20"/>
              </w:rPr>
              <w:t>[18]</w:t>
            </w:r>
            <w:r w:rsidR="004A6E1B" w:rsidRPr="00A3357F">
              <w:rPr>
                <w:rFonts w:ascii="Times New Roman" w:hAnsi="Times New Roman" w:cs="Times New Roman"/>
                <w:sz w:val="20"/>
                <w:szCs w:val="20"/>
              </w:rPr>
              <w:t>, с. 2</w:t>
            </w:r>
            <w:r w:rsidR="004A6E1B">
              <w:rPr>
                <w:rFonts w:ascii="Times New Roman" w:hAnsi="Times New Roman" w:cs="Times New Roman"/>
                <w:sz w:val="20"/>
                <w:szCs w:val="20"/>
              </w:rPr>
              <w:t>3</w:t>
            </w:r>
            <w:r w:rsidR="004A6E1B" w:rsidRPr="00A3357F">
              <w:rPr>
                <w:rFonts w:ascii="Times New Roman" w:hAnsi="Times New Roman" w:cs="Times New Roman"/>
                <w:sz w:val="20"/>
                <w:szCs w:val="20"/>
              </w:rPr>
              <w:t>)</w:t>
            </w:r>
          </w:p>
          <w:p w:rsidR="00AF58C2" w:rsidRPr="00904DF8" w:rsidRDefault="00AF58C2" w:rsidP="00A108BB">
            <w:pPr>
              <w:pStyle w:val="aa"/>
              <w:numPr>
                <w:ilvl w:val="0"/>
                <w:numId w:val="338"/>
              </w:numPr>
              <w:rPr>
                <w:rFonts w:ascii="Times New Roman" w:hAnsi="Times New Roman" w:cs="Times New Roman"/>
                <w:sz w:val="20"/>
                <w:szCs w:val="20"/>
              </w:rPr>
            </w:pPr>
            <w:r w:rsidRPr="0093505F">
              <w:rPr>
                <w:rFonts w:ascii="Times New Roman" w:hAnsi="Times New Roman" w:cs="Times New Roman"/>
                <w:sz w:val="20"/>
                <w:szCs w:val="20"/>
              </w:rPr>
              <w:t xml:space="preserve">УТРЕННИЙ КРУГ № </w:t>
            </w:r>
            <w:r>
              <w:rPr>
                <w:rFonts w:ascii="Times New Roman" w:hAnsi="Times New Roman" w:cs="Times New Roman"/>
                <w:sz w:val="20"/>
                <w:szCs w:val="20"/>
              </w:rPr>
              <w:t>26</w:t>
            </w:r>
            <w:r w:rsidRPr="0093505F">
              <w:rPr>
                <w:rFonts w:ascii="Times New Roman" w:hAnsi="Times New Roman" w:cs="Times New Roman"/>
                <w:sz w:val="20"/>
                <w:szCs w:val="20"/>
              </w:rPr>
              <w:t xml:space="preserve"> (см. Приложение 1)</w:t>
            </w:r>
            <w:r>
              <w:rPr>
                <w:rFonts w:ascii="Times New Roman" w:hAnsi="Times New Roman" w:cs="Times New Roman"/>
                <w:sz w:val="20"/>
                <w:szCs w:val="20"/>
              </w:rPr>
              <w:t xml:space="preserve"> </w:t>
            </w:r>
          </w:p>
          <w:p w:rsidR="003E09D5" w:rsidRPr="003E09D5" w:rsidRDefault="003E09D5" w:rsidP="00A108BB">
            <w:pPr>
              <w:pStyle w:val="aa"/>
              <w:numPr>
                <w:ilvl w:val="0"/>
                <w:numId w:val="338"/>
              </w:numPr>
              <w:rPr>
                <w:rFonts w:ascii="Times New Roman" w:hAnsi="Times New Roman" w:cs="Times New Roman"/>
                <w:sz w:val="20"/>
                <w:szCs w:val="20"/>
              </w:rPr>
            </w:pPr>
            <w:r w:rsidRPr="003E09D5">
              <w:rPr>
                <w:rFonts w:ascii="Times New Roman" w:hAnsi="Times New Roman" w:cs="Times New Roman"/>
                <w:sz w:val="20"/>
                <w:szCs w:val="20"/>
              </w:rPr>
              <w:t xml:space="preserve">Игровая ситуация </w:t>
            </w:r>
            <w:r>
              <w:rPr>
                <w:rFonts w:ascii="Times New Roman" w:hAnsi="Times New Roman" w:cs="Times New Roman"/>
                <w:sz w:val="20"/>
                <w:szCs w:val="20"/>
              </w:rPr>
              <w:t>«Медвежонок и полотенце» (</w:t>
            </w:r>
            <w:r w:rsidRPr="003E09D5">
              <w:rPr>
                <w:rFonts w:ascii="Times New Roman" w:hAnsi="Times New Roman" w:cs="Times New Roman"/>
                <w:sz w:val="20"/>
                <w:szCs w:val="20"/>
              </w:rPr>
              <w:t>учить детей замечать ошибки в действиях персонажа, пояснять их суть</w:t>
            </w:r>
            <w:r>
              <w:rPr>
                <w:rFonts w:ascii="Times New Roman" w:hAnsi="Times New Roman" w:cs="Times New Roman"/>
                <w:sz w:val="20"/>
                <w:szCs w:val="20"/>
              </w:rPr>
              <w:t>)</w:t>
            </w:r>
            <w:r w:rsidRPr="003E09D5">
              <w:rPr>
                <w:rFonts w:ascii="Times New Roman" w:hAnsi="Times New Roman" w:cs="Times New Roman"/>
                <w:sz w:val="20"/>
                <w:szCs w:val="20"/>
              </w:rPr>
              <w:t>.</w:t>
            </w:r>
          </w:p>
          <w:p w:rsidR="003E09D5" w:rsidRPr="003E09D5" w:rsidRDefault="003E09D5" w:rsidP="00A108BB">
            <w:pPr>
              <w:pStyle w:val="aa"/>
              <w:numPr>
                <w:ilvl w:val="0"/>
                <w:numId w:val="338"/>
              </w:numPr>
              <w:rPr>
                <w:rFonts w:ascii="Times New Roman" w:hAnsi="Times New Roman" w:cs="Times New Roman"/>
                <w:sz w:val="20"/>
                <w:szCs w:val="20"/>
              </w:rPr>
            </w:pPr>
            <w:r>
              <w:rPr>
                <w:rFonts w:ascii="Times New Roman" w:hAnsi="Times New Roman" w:cs="Times New Roman"/>
                <w:sz w:val="20"/>
                <w:szCs w:val="20"/>
              </w:rPr>
              <w:t>Рассматривание альбома «Весна» (</w:t>
            </w:r>
            <w:r w:rsidRPr="003E09D5">
              <w:rPr>
                <w:rFonts w:ascii="Times New Roman" w:hAnsi="Times New Roman" w:cs="Times New Roman"/>
                <w:sz w:val="20"/>
                <w:szCs w:val="20"/>
              </w:rPr>
              <w:t>познакомить де</w:t>
            </w:r>
            <w:r>
              <w:rPr>
                <w:rFonts w:ascii="Times New Roman" w:hAnsi="Times New Roman" w:cs="Times New Roman"/>
                <w:sz w:val="20"/>
                <w:szCs w:val="20"/>
              </w:rPr>
              <w:t>тей с весенними явлениями приро</w:t>
            </w:r>
            <w:r w:rsidRPr="003E09D5">
              <w:rPr>
                <w:rFonts w:ascii="Times New Roman" w:hAnsi="Times New Roman" w:cs="Times New Roman"/>
                <w:sz w:val="20"/>
                <w:szCs w:val="20"/>
              </w:rPr>
              <w:t>ды, учить правильно, называть их, характеризовать погоду</w:t>
            </w:r>
            <w:r>
              <w:rPr>
                <w:rFonts w:ascii="Times New Roman" w:hAnsi="Times New Roman" w:cs="Times New Roman"/>
                <w:sz w:val="20"/>
                <w:szCs w:val="20"/>
              </w:rPr>
              <w:t>)</w:t>
            </w:r>
            <w:r w:rsidRPr="003E09D5">
              <w:rPr>
                <w:rFonts w:ascii="Times New Roman" w:hAnsi="Times New Roman" w:cs="Times New Roman"/>
                <w:sz w:val="20"/>
                <w:szCs w:val="20"/>
              </w:rPr>
              <w:t xml:space="preserve">. </w:t>
            </w:r>
          </w:p>
          <w:p w:rsidR="00AF58C2" w:rsidRPr="00174661" w:rsidRDefault="00951D7C" w:rsidP="00A108BB">
            <w:pPr>
              <w:pStyle w:val="aa"/>
              <w:numPr>
                <w:ilvl w:val="0"/>
                <w:numId w:val="338"/>
              </w:numPr>
              <w:rPr>
                <w:rFonts w:ascii="Times New Roman" w:hAnsi="Times New Roman" w:cs="Times New Roman"/>
                <w:sz w:val="20"/>
                <w:szCs w:val="20"/>
              </w:rPr>
            </w:pPr>
            <w:r>
              <w:rPr>
                <w:rFonts w:ascii="Times New Roman" w:hAnsi="Times New Roman" w:cs="Times New Roman"/>
                <w:sz w:val="20"/>
                <w:szCs w:val="20"/>
              </w:rPr>
              <w:t xml:space="preserve">«Подбери узор» </w:t>
            </w:r>
            <w:r w:rsidR="0058404E">
              <w:rPr>
                <w:rFonts w:ascii="Times New Roman" w:hAnsi="Times New Roman" w:cs="Times New Roman"/>
                <w:sz w:val="20"/>
                <w:szCs w:val="20"/>
              </w:rPr>
              <w:t>(</w:t>
            </w:r>
            <w:r w:rsidR="00AF58C2" w:rsidRPr="00174661">
              <w:rPr>
                <w:rFonts w:ascii="Times New Roman" w:hAnsi="Times New Roman" w:cs="Times New Roman"/>
                <w:sz w:val="20"/>
                <w:szCs w:val="20"/>
              </w:rPr>
              <w:t>развивать логическое мышление</w:t>
            </w:r>
            <w:r w:rsidR="00A3357F">
              <w:rPr>
                <w:rFonts w:ascii="Times New Roman" w:hAnsi="Times New Roman" w:cs="Times New Roman"/>
                <w:sz w:val="20"/>
                <w:szCs w:val="20"/>
              </w:rPr>
              <w:t>)</w:t>
            </w:r>
            <w:r w:rsidR="00AF58C2" w:rsidRPr="00174661">
              <w:rPr>
                <w:rFonts w:ascii="Times New Roman" w:hAnsi="Times New Roman" w:cs="Times New Roman"/>
                <w:sz w:val="20"/>
                <w:szCs w:val="20"/>
              </w:rPr>
              <w:t>.</w:t>
            </w:r>
          </w:p>
          <w:p w:rsidR="00AF58C2" w:rsidRPr="00174661" w:rsidRDefault="00AF58C2" w:rsidP="00A108BB">
            <w:pPr>
              <w:pStyle w:val="aa"/>
              <w:numPr>
                <w:ilvl w:val="0"/>
                <w:numId w:val="338"/>
              </w:numPr>
              <w:rPr>
                <w:rFonts w:ascii="Times New Roman" w:hAnsi="Times New Roman" w:cs="Times New Roman"/>
                <w:sz w:val="20"/>
                <w:szCs w:val="20"/>
              </w:rPr>
            </w:pPr>
            <w:r w:rsidRPr="00174661">
              <w:rPr>
                <w:rFonts w:ascii="Times New Roman" w:hAnsi="Times New Roman" w:cs="Times New Roman"/>
                <w:sz w:val="20"/>
                <w:szCs w:val="20"/>
              </w:rPr>
              <w:t xml:space="preserve">Беседа на тему «Мама </w:t>
            </w:r>
            <w:r w:rsidR="0058404E">
              <w:rPr>
                <w:rFonts w:ascii="Times New Roman" w:hAnsi="Times New Roman" w:cs="Times New Roman"/>
                <w:sz w:val="20"/>
                <w:szCs w:val="20"/>
              </w:rPr>
              <w:t>дорогая крепко любит нас» (</w:t>
            </w:r>
            <w:r w:rsidRPr="00174661">
              <w:rPr>
                <w:rFonts w:ascii="Times New Roman" w:hAnsi="Times New Roman" w:cs="Times New Roman"/>
                <w:sz w:val="20"/>
                <w:szCs w:val="20"/>
              </w:rPr>
              <w:t>побуждать высказываться, включаться в диалог на темы из личного опыта. Воспитывать уважение к маме</w:t>
            </w:r>
            <w:r w:rsidR="0058404E">
              <w:rPr>
                <w:rFonts w:ascii="Times New Roman" w:hAnsi="Times New Roman" w:cs="Times New Roman"/>
                <w:sz w:val="20"/>
                <w:szCs w:val="20"/>
              </w:rPr>
              <w:t>)</w:t>
            </w:r>
            <w:r w:rsidRPr="00174661">
              <w:rPr>
                <w:rFonts w:ascii="Times New Roman" w:hAnsi="Times New Roman" w:cs="Times New Roman"/>
                <w:sz w:val="20"/>
                <w:szCs w:val="20"/>
              </w:rPr>
              <w:t>.</w:t>
            </w:r>
          </w:p>
          <w:p w:rsidR="00AF58C2" w:rsidRPr="00174661" w:rsidRDefault="00AF58C2" w:rsidP="00A108BB">
            <w:pPr>
              <w:pStyle w:val="aa"/>
              <w:numPr>
                <w:ilvl w:val="0"/>
                <w:numId w:val="338"/>
              </w:numPr>
              <w:rPr>
                <w:rFonts w:ascii="Times New Roman" w:hAnsi="Times New Roman" w:cs="Times New Roman"/>
                <w:sz w:val="20"/>
                <w:szCs w:val="20"/>
              </w:rPr>
            </w:pPr>
            <w:r w:rsidRPr="00174661">
              <w:rPr>
                <w:rFonts w:ascii="Times New Roman" w:hAnsi="Times New Roman" w:cs="Times New Roman"/>
                <w:sz w:val="20"/>
                <w:szCs w:val="20"/>
              </w:rPr>
              <w:t>Пля</w:t>
            </w:r>
            <w:r w:rsidR="0058404E">
              <w:rPr>
                <w:rFonts w:ascii="Times New Roman" w:hAnsi="Times New Roman" w:cs="Times New Roman"/>
                <w:sz w:val="20"/>
                <w:szCs w:val="20"/>
              </w:rPr>
              <w:t>ска с цветами под музыку (</w:t>
            </w:r>
            <w:r w:rsidRPr="00174661">
              <w:rPr>
                <w:rFonts w:ascii="Times New Roman" w:hAnsi="Times New Roman" w:cs="Times New Roman"/>
                <w:sz w:val="20"/>
                <w:szCs w:val="20"/>
              </w:rPr>
              <w:t>развивать танцевальные движения детей</w:t>
            </w:r>
            <w:r w:rsidR="0058404E">
              <w:rPr>
                <w:rFonts w:ascii="Times New Roman" w:hAnsi="Times New Roman" w:cs="Times New Roman"/>
                <w:sz w:val="20"/>
                <w:szCs w:val="20"/>
              </w:rPr>
              <w:t>)</w:t>
            </w:r>
            <w:r w:rsidRPr="00174661">
              <w:rPr>
                <w:rFonts w:ascii="Times New Roman" w:hAnsi="Times New Roman" w:cs="Times New Roman"/>
                <w:sz w:val="20"/>
                <w:szCs w:val="20"/>
              </w:rPr>
              <w:t>.</w:t>
            </w:r>
          </w:p>
          <w:p w:rsidR="00AF58C2" w:rsidRPr="00174661" w:rsidRDefault="00AF58C2" w:rsidP="00A108BB">
            <w:pPr>
              <w:pStyle w:val="aa"/>
              <w:numPr>
                <w:ilvl w:val="0"/>
                <w:numId w:val="338"/>
              </w:numPr>
              <w:rPr>
                <w:rFonts w:ascii="Times New Roman" w:hAnsi="Times New Roman" w:cs="Times New Roman"/>
                <w:sz w:val="20"/>
                <w:szCs w:val="20"/>
              </w:rPr>
            </w:pPr>
            <w:r w:rsidRPr="00174661">
              <w:rPr>
                <w:rFonts w:ascii="Times New Roman" w:hAnsi="Times New Roman" w:cs="Times New Roman"/>
                <w:sz w:val="20"/>
                <w:szCs w:val="20"/>
              </w:rPr>
              <w:t>П/и «Поймай солне</w:t>
            </w:r>
            <w:r w:rsidR="0058404E">
              <w:rPr>
                <w:rFonts w:ascii="Times New Roman" w:hAnsi="Times New Roman" w:cs="Times New Roman"/>
                <w:sz w:val="20"/>
                <w:szCs w:val="20"/>
              </w:rPr>
              <w:t>чного зайчика» (</w:t>
            </w:r>
            <w:r w:rsidRPr="00174661">
              <w:rPr>
                <w:rFonts w:ascii="Times New Roman" w:hAnsi="Times New Roman" w:cs="Times New Roman"/>
                <w:sz w:val="20"/>
                <w:szCs w:val="20"/>
              </w:rPr>
              <w:t>учить ориентировке в группе</w:t>
            </w:r>
            <w:r w:rsidR="0058404E">
              <w:rPr>
                <w:rFonts w:ascii="Times New Roman" w:hAnsi="Times New Roman" w:cs="Times New Roman"/>
                <w:sz w:val="20"/>
                <w:szCs w:val="20"/>
              </w:rPr>
              <w:t>)</w:t>
            </w:r>
            <w:r w:rsidRPr="00174661">
              <w:rPr>
                <w:rFonts w:ascii="Times New Roman" w:hAnsi="Times New Roman" w:cs="Times New Roman"/>
                <w:sz w:val="20"/>
                <w:szCs w:val="20"/>
              </w:rPr>
              <w:t>.</w:t>
            </w:r>
          </w:p>
        </w:tc>
        <w:tc>
          <w:tcPr>
            <w:tcW w:w="1985" w:type="dxa"/>
            <w:tcBorders>
              <w:top w:val="single" w:sz="4" w:space="0" w:color="000000" w:themeColor="text1"/>
              <w:left w:val="single" w:sz="4" w:space="0" w:color="000000" w:themeColor="text1"/>
              <w:right w:val="single" w:sz="4" w:space="0" w:color="auto"/>
            </w:tcBorders>
          </w:tcPr>
          <w:p w:rsidR="003E09D5" w:rsidRPr="003E09D5" w:rsidRDefault="003E09D5" w:rsidP="003E09D5">
            <w:pPr>
              <w:rPr>
                <w:rFonts w:ascii="Times New Roman" w:hAnsi="Times New Roman" w:cs="Times New Roman"/>
                <w:sz w:val="20"/>
                <w:szCs w:val="20"/>
              </w:rPr>
            </w:pPr>
            <w:r w:rsidRPr="003E09D5">
              <w:rPr>
                <w:rFonts w:ascii="Times New Roman" w:hAnsi="Times New Roman" w:cs="Times New Roman"/>
                <w:sz w:val="20"/>
                <w:szCs w:val="20"/>
              </w:rPr>
              <w:t>Дидактическая иг</w:t>
            </w:r>
            <w:r>
              <w:rPr>
                <w:rFonts w:ascii="Times New Roman" w:hAnsi="Times New Roman" w:cs="Times New Roman"/>
                <w:sz w:val="20"/>
                <w:szCs w:val="20"/>
              </w:rPr>
              <w:t>ра «Мамы и детки» с ……………………</w:t>
            </w:r>
          </w:p>
          <w:p w:rsidR="00AF58C2" w:rsidRPr="00504945" w:rsidRDefault="003E09D5" w:rsidP="003E09D5">
            <w:pPr>
              <w:rPr>
                <w:rFonts w:ascii="Times New Roman" w:hAnsi="Times New Roman" w:cs="Times New Roman"/>
                <w:sz w:val="20"/>
                <w:szCs w:val="20"/>
              </w:rPr>
            </w:pPr>
            <w:r w:rsidRPr="003E09D5">
              <w:rPr>
                <w:rFonts w:ascii="Times New Roman" w:hAnsi="Times New Roman" w:cs="Times New Roman"/>
                <w:sz w:val="20"/>
                <w:szCs w:val="20"/>
              </w:rPr>
              <w:t>(закрепить знание названий детенышей домашних животных)</w:t>
            </w:r>
          </w:p>
        </w:tc>
        <w:tc>
          <w:tcPr>
            <w:tcW w:w="2410" w:type="dxa"/>
            <w:vMerge w:val="restart"/>
            <w:tcBorders>
              <w:top w:val="single" w:sz="4" w:space="0" w:color="000000" w:themeColor="text1"/>
              <w:left w:val="single" w:sz="4" w:space="0" w:color="auto"/>
              <w:right w:val="single" w:sz="4" w:space="0" w:color="000000" w:themeColor="text1"/>
            </w:tcBorders>
          </w:tcPr>
          <w:p w:rsidR="003E09D5" w:rsidRPr="003E09D5" w:rsidRDefault="003E09D5" w:rsidP="003E09D5">
            <w:pPr>
              <w:rPr>
                <w:rFonts w:ascii="Times New Roman" w:hAnsi="Times New Roman" w:cs="Times New Roman"/>
                <w:sz w:val="20"/>
                <w:szCs w:val="20"/>
              </w:rPr>
            </w:pPr>
            <w:r w:rsidRPr="003E09D5">
              <w:rPr>
                <w:rFonts w:ascii="Times New Roman" w:hAnsi="Times New Roman" w:cs="Times New Roman"/>
                <w:sz w:val="20"/>
                <w:szCs w:val="20"/>
              </w:rPr>
              <w:t>Организовать пространство и создать условия для самостоятельных сюжетно-ролевых игр.</w:t>
            </w:r>
          </w:p>
          <w:p w:rsidR="003E09D5" w:rsidRPr="003E09D5" w:rsidRDefault="003E09D5" w:rsidP="003E09D5">
            <w:pPr>
              <w:rPr>
                <w:rFonts w:ascii="Times New Roman" w:hAnsi="Times New Roman" w:cs="Times New Roman"/>
                <w:sz w:val="20"/>
                <w:szCs w:val="20"/>
              </w:rPr>
            </w:pPr>
            <w:r w:rsidRPr="003E09D5">
              <w:rPr>
                <w:rFonts w:ascii="Times New Roman" w:hAnsi="Times New Roman" w:cs="Times New Roman"/>
                <w:sz w:val="20"/>
                <w:szCs w:val="20"/>
              </w:rPr>
              <w:t>Обогащать игровой опыт воспитанников.</w:t>
            </w:r>
          </w:p>
          <w:p w:rsidR="00AF58C2" w:rsidRPr="00473984" w:rsidRDefault="00AF58C2" w:rsidP="00174661">
            <w:pPr>
              <w:rPr>
                <w:rFonts w:ascii="Times New Roman" w:hAnsi="Times New Roman" w:cs="Times New Roman"/>
                <w:sz w:val="20"/>
                <w:szCs w:val="20"/>
              </w:rPr>
            </w:pPr>
          </w:p>
        </w:tc>
      </w:tr>
      <w:tr w:rsidR="001F58A6" w:rsidRPr="00473984" w:rsidTr="00FE3871">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F58A6" w:rsidRPr="003E09D5" w:rsidRDefault="001F58A6" w:rsidP="001F58A6">
            <w:pPr>
              <w:rPr>
                <w:rFonts w:ascii="Times New Roman" w:hAnsi="Times New Roman" w:cs="Times New Roman"/>
                <w:sz w:val="20"/>
                <w:szCs w:val="20"/>
              </w:rPr>
            </w:pPr>
            <w:r w:rsidRPr="003E09D5">
              <w:rPr>
                <w:rFonts w:ascii="Times New Roman" w:hAnsi="Times New Roman" w:cs="Times New Roman"/>
                <w:b/>
                <w:sz w:val="20"/>
                <w:szCs w:val="20"/>
              </w:rPr>
              <w:t>Занятия</w:t>
            </w:r>
          </w:p>
        </w:tc>
        <w:tc>
          <w:tcPr>
            <w:tcW w:w="12192"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1F58A6" w:rsidRPr="00A96003" w:rsidRDefault="001F58A6" w:rsidP="00BB0F4A">
            <w:pPr>
              <w:rPr>
                <w:rFonts w:ascii="Times New Roman" w:hAnsi="Times New Roman" w:cs="Times New Roman"/>
                <w:sz w:val="20"/>
                <w:szCs w:val="20"/>
              </w:rPr>
            </w:pPr>
            <w:r>
              <w:rPr>
                <w:rFonts w:ascii="Times New Roman" w:hAnsi="Times New Roman" w:cs="Times New Roman"/>
                <w:sz w:val="20"/>
                <w:szCs w:val="20"/>
              </w:rPr>
              <w:t>См. таблицу в конце недели</w:t>
            </w:r>
          </w:p>
        </w:tc>
        <w:tc>
          <w:tcPr>
            <w:tcW w:w="2410" w:type="dxa"/>
            <w:vMerge/>
            <w:tcBorders>
              <w:left w:val="single" w:sz="4" w:space="0" w:color="auto"/>
              <w:bottom w:val="single" w:sz="4" w:space="0" w:color="000000" w:themeColor="text1"/>
              <w:right w:val="single" w:sz="4" w:space="0" w:color="000000" w:themeColor="text1"/>
            </w:tcBorders>
          </w:tcPr>
          <w:p w:rsidR="001F58A6" w:rsidRPr="00473984" w:rsidRDefault="001F58A6" w:rsidP="000F72ED">
            <w:pPr>
              <w:rPr>
                <w:rFonts w:ascii="Times New Roman" w:hAnsi="Times New Roman" w:cs="Times New Roman"/>
                <w:sz w:val="20"/>
                <w:szCs w:val="20"/>
              </w:rPr>
            </w:pPr>
          </w:p>
        </w:tc>
      </w:tr>
      <w:tr w:rsidR="00BB0F4A" w:rsidRPr="00473984" w:rsidTr="00FE3871">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0F4A" w:rsidRPr="00801D04" w:rsidRDefault="00BB0F4A" w:rsidP="00D57216">
            <w:pPr>
              <w:ind w:right="-108"/>
              <w:rPr>
                <w:rFonts w:ascii="Times New Roman" w:hAnsi="Times New Roman" w:cs="Times New Roman"/>
                <w:sz w:val="20"/>
                <w:szCs w:val="20"/>
              </w:rPr>
            </w:pPr>
            <w:r w:rsidRPr="00473984">
              <w:rPr>
                <w:rFonts w:ascii="Times New Roman" w:hAnsi="Times New Roman" w:cs="Times New Roman"/>
                <w:b/>
                <w:sz w:val="20"/>
                <w:szCs w:val="20"/>
              </w:rPr>
              <w:t>Прогулка</w:t>
            </w:r>
          </w:p>
        </w:tc>
        <w:tc>
          <w:tcPr>
            <w:tcW w:w="12192"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BB0F4A" w:rsidRPr="006217AB" w:rsidRDefault="00BB0F4A" w:rsidP="006217AB">
            <w:pPr>
              <w:rPr>
                <w:rFonts w:ascii="Times New Roman" w:hAnsi="Times New Roman" w:cs="Times New Roman"/>
                <w:sz w:val="20"/>
                <w:szCs w:val="20"/>
              </w:rPr>
            </w:pPr>
            <w:r w:rsidRPr="006217AB">
              <w:rPr>
                <w:rFonts w:ascii="Times New Roman" w:hAnsi="Times New Roman" w:cs="Times New Roman"/>
                <w:sz w:val="20"/>
                <w:szCs w:val="20"/>
              </w:rPr>
              <w:t>«</w:t>
            </w:r>
            <w:r w:rsidR="006217AB" w:rsidRPr="006217AB">
              <w:rPr>
                <w:rFonts w:ascii="Times New Roman" w:hAnsi="Times New Roman" w:cs="Times New Roman"/>
                <w:sz w:val="20"/>
                <w:szCs w:val="20"/>
              </w:rPr>
              <w:t>Синея, блещут небеса…</w:t>
            </w:r>
            <w:r w:rsidRPr="006217AB">
              <w:rPr>
                <w:rFonts w:ascii="Times New Roman" w:hAnsi="Times New Roman" w:cs="Times New Roman"/>
                <w:sz w:val="20"/>
                <w:szCs w:val="20"/>
              </w:rPr>
              <w:t>». (</w:t>
            </w:r>
            <w:r w:rsidR="003316D0">
              <w:rPr>
                <w:rFonts w:ascii="Times New Roman" w:hAnsi="Times New Roman" w:cs="Times New Roman"/>
                <w:sz w:val="20"/>
                <w:szCs w:val="20"/>
              </w:rPr>
              <w:t>[23]</w:t>
            </w:r>
            <w:r w:rsidRPr="006217AB">
              <w:rPr>
                <w:rFonts w:ascii="Times New Roman" w:hAnsi="Times New Roman" w:cs="Times New Roman"/>
                <w:sz w:val="20"/>
                <w:szCs w:val="20"/>
              </w:rPr>
              <w:t>, с.12</w:t>
            </w:r>
            <w:r w:rsidR="006217AB" w:rsidRPr="006217AB">
              <w:rPr>
                <w:rFonts w:ascii="Times New Roman" w:hAnsi="Times New Roman" w:cs="Times New Roman"/>
                <w:sz w:val="20"/>
                <w:szCs w:val="20"/>
              </w:rPr>
              <w:t>5</w:t>
            </w:r>
            <w:r w:rsidRPr="006217AB">
              <w:rPr>
                <w:rFonts w:ascii="Times New Roman" w:hAnsi="Times New Roman" w:cs="Times New Roman"/>
                <w:sz w:val="20"/>
                <w:szCs w:val="20"/>
              </w:rPr>
              <w:t>)</w:t>
            </w:r>
          </w:p>
        </w:tc>
        <w:tc>
          <w:tcPr>
            <w:tcW w:w="2410" w:type="dxa"/>
            <w:tcBorders>
              <w:top w:val="single" w:sz="4" w:space="0" w:color="000000" w:themeColor="text1"/>
              <w:left w:val="single" w:sz="4" w:space="0" w:color="auto"/>
              <w:bottom w:val="single" w:sz="4" w:space="0" w:color="auto"/>
              <w:right w:val="single" w:sz="4" w:space="0" w:color="000000" w:themeColor="text1"/>
            </w:tcBorders>
          </w:tcPr>
          <w:p w:rsidR="00BB0F4A" w:rsidRPr="002E4D58" w:rsidRDefault="00BB0F4A" w:rsidP="002E4D58">
            <w:pPr>
              <w:rPr>
                <w:rFonts w:ascii="Times New Roman" w:hAnsi="Times New Roman" w:cs="Times New Roman"/>
                <w:sz w:val="16"/>
                <w:szCs w:val="20"/>
              </w:rPr>
            </w:pPr>
            <w:r w:rsidRPr="002E4D58">
              <w:rPr>
                <w:rFonts w:ascii="Times New Roman" w:hAnsi="Times New Roman" w:cs="Times New Roman"/>
                <w:sz w:val="16"/>
                <w:szCs w:val="20"/>
              </w:rPr>
              <w:t>Выносной материал:</w:t>
            </w:r>
          </w:p>
          <w:p w:rsidR="00BB0F4A" w:rsidRPr="002E4D58" w:rsidRDefault="00BB0F4A" w:rsidP="002E4D58">
            <w:pPr>
              <w:rPr>
                <w:rFonts w:ascii="Times New Roman" w:hAnsi="Times New Roman" w:cs="Times New Roman"/>
                <w:sz w:val="16"/>
                <w:szCs w:val="20"/>
              </w:rPr>
            </w:pPr>
            <w:r w:rsidRPr="002E4D58">
              <w:rPr>
                <w:rFonts w:ascii="Times New Roman" w:hAnsi="Times New Roman" w:cs="Times New Roman"/>
                <w:sz w:val="16"/>
                <w:szCs w:val="20"/>
              </w:rPr>
              <w:t>соответственно плану прогулки</w:t>
            </w:r>
          </w:p>
        </w:tc>
      </w:tr>
      <w:tr w:rsidR="00BB0F4A" w:rsidRPr="00473984" w:rsidTr="00FE3871">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0F4A" w:rsidRPr="00450ACA" w:rsidRDefault="00BB0F4A" w:rsidP="00D57216">
            <w:pPr>
              <w:ind w:right="-108"/>
              <w:rPr>
                <w:rFonts w:ascii="Times New Roman" w:hAnsi="Times New Roman" w:cs="Times New Roman"/>
                <w:sz w:val="20"/>
                <w:szCs w:val="20"/>
              </w:rPr>
            </w:pPr>
            <w:r w:rsidRPr="00473984">
              <w:rPr>
                <w:rFonts w:ascii="Times New Roman" w:hAnsi="Times New Roman" w:cs="Times New Roman"/>
                <w:b/>
                <w:sz w:val="20"/>
                <w:szCs w:val="20"/>
              </w:rPr>
              <w:t>Возвращение с прогулки</w:t>
            </w:r>
          </w:p>
        </w:tc>
        <w:tc>
          <w:tcPr>
            <w:tcW w:w="14602" w:type="dxa"/>
            <w:gridSpan w:val="3"/>
            <w:tcBorders>
              <w:top w:val="single" w:sz="4" w:space="0" w:color="000000" w:themeColor="text1"/>
              <w:left w:val="single" w:sz="4" w:space="0" w:color="000000" w:themeColor="text1"/>
              <w:bottom w:val="single" w:sz="4" w:space="0" w:color="auto"/>
              <w:right w:val="single" w:sz="4" w:space="0" w:color="000000" w:themeColor="text1"/>
            </w:tcBorders>
          </w:tcPr>
          <w:p w:rsidR="00AD736D" w:rsidRPr="00AD736D" w:rsidRDefault="00AD736D" w:rsidP="00A108BB">
            <w:pPr>
              <w:pStyle w:val="aa"/>
              <w:numPr>
                <w:ilvl w:val="0"/>
                <w:numId w:val="339"/>
              </w:numPr>
              <w:rPr>
                <w:rFonts w:ascii="Times New Roman" w:hAnsi="Times New Roman" w:cs="Times New Roman"/>
                <w:sz w:val="20"/>
                <w:szCs w:val="20"/>
              </w:rPr>
            </w:pPr>
            <w:r w:rsidRPr="00AD736D">
              <w:rPr>
                <w:rFonts w:ascii="Times New Roman" w:hAnsi="Times New Roman" w:cs="Times New Roman"/>
                <w:sz w:val="20"/>
                <w:szCs w:val="20"/>
              </w:rPr>
              <w:t>Чтение: И. Чернецка</w:t>
            </w:r>
            <w:r>
              <w:rPr>
                <w:rFonts w:ascii="Times New Roman" w:hAnsi="Times New Roman" w:cs="Times New Roman"/>
                <w:sz w:val="20"/>
                <w:szCs w:val="20"/>
              </w:rPr>
              <w:t>я «Колыбельная для мамы» (</w:t>
            </w:r>
            <w:r w:rsidRPr="00AD736D">
              <w:rPr>
                <w:rFonts w:ascii="Times New Roman" w:hAnsi="Times New Roman" w:cs="Times New Roman"/>
                <w:sz w:val="20"/>
                <w:szCs w:val="20"/>
              </w:rPr>
              <w:t>продолжать знакомить детей с разнообразными жанрами литературных произведений, учить внимательно слушать стихотворение, помочь понять смысл прочитанного. Развивать эмпатию, децентрацию</w:t>
            </w:r>
            <w:r>
              <w:rPr>
                <w:rFonts w:ascii="Times New Roman" w:hAnsi="Times New Roman" w:cs="Times New Roman"/>
                <w:sz w:val="20"/>
                <w:szCs w:val="20"/>
              </w:rPr>
              <w:t>)</w:t>
            </w:r>
            <w:r w:rsidRPr="00AD736D">
              <w:rPr>
                <w:rFonts w:ascii="Times New Roman" w:hAnsi="Times New Roman" w:cs="Times New Roman"/>
                <w:sz w:val="20"/>
                <w:szCs w:val="20"/>
              </w:rPr>
              <w:t>.</w:t>
            </w:r>
          </w:p>
          <w:p w:rsidR="00BB0F4A" w:rsidRPr="00174661" w:rsidRDefault="00AD736D" w:rsidP="00A108BB">
            <w:pPr>
              <w:pStyle w:val="aa"/>
              <w:numPr>
                <w:ilvl w:val="0"/>
                <w:numId w:val="339"/>
              </w:numPr>
              <w:rPr>
                <w:rFonts w:ascii="Times New Roman" w:hAnsi="Times New Roman" w:cs="Times New Roman"/>
                <w:sz w:val="20"/>
                <w:szCs w:val="20"/>
              </w:rPr>
            </w:pPr>
            <w:r w:rsidRPr="00AD736D">
              <w:rPr>
                <w:rFonts w:ascii="Times New Roman" w:hAnsi="Times New Roman" w:cs="Times New Roman"/>
                <w:sz w:val="20"/>
                <w:szCs w:val="20"/>
              </w:rPr>
              <w:t>Упра</w:t>
            </w:r>
            <w:r>
              <w:rPr>
                <w:rFonts w:ascii="Times New Roman" w:hAnsi="Times New Roman" w:cs="Times New Roman"/>
                <w:sz w:val="20"/>
                <w:szCs w:val="20"/>
              </w:rPr>
              <w:t>жнение «Послушная вилка» (</w:t>
            </w:r>
            <w:r w:rsidRPr="00AD736D">
              <w:rPr>
                <w:rFonts w:ascii="Times New Roman" w:hAnsi="Times New Roman" w:cs="Times New Roman"/>
                <w:sz w:val="20"/>
                <w:szCs w:val="20"/>
              </w:rPr>
              <w:t>учить правильно, пользоваться вилкой (обращать внимание на правильное положение рук) брать небольшие кусочки пищи и аккуратно доносить их до рта</w:t>
            </w:r>
            <w:r>
              <w:rPr>
                <w:rFonts w:ascii="Times New Roman" w:hAnsi="Times New Roman" w:cs="Times New Roman"/>
                <w:sz w:val="20"/>
                <w:szCs w:val="20"/>
              </w:rPr>
              <w:t>)</w:t>
            </w:r>
            <w:r w:rsidRPr="00AD736D">
              <w:rPr>
                <w:rFonts w:ascii="Times New Roman" w:hAnsi="Times New Roman" w:cs="Times New Roman"/>
                <w:sz w:val="20"/>
                <w:szCs w:val="20"/>
              </w:rPr>
              <w:t>.</w:t>
            </w:r>
          </w:p>
        </w:tc>
      </w:tr>
      <w:tr w:rsidR="00797C5F" w:rsidRPr="00473984" w:rsidTr="00797C5F">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7C5F" w:rsidRPr="00450ACA" w:rsidRDefault="00797C5F" w:rsidP="00D57216">
            <w:pPr>
              <w:ind w:right="-108"/>
              <w:rPr>
                <w:rFonts w:ascii="Times New Roman" w:hAnsi="Times New Roman" w:cs="Times New Roman"/>
                <w:sz w:val="20"/>
                <w:szCs w:val="20"/>
              </w:rPr>
            </w:pPr>
            <w:r w:rsidRPr="00473984">
              <w:rPr>
                <w:rFonts w:ascii="Times New Roman" w:hAnsi="Times New Roman" w:cs="Times New Roman"/>
                <w:b/>
                <w:sz w:val="20"/>
                <w:szCs w:val="20"/>
              </w:rPr>
              <w:t>Деятельность после сна</w:t>
            </w:r>
          </w:p>
        </w:tc>
        <w:tc>
          <w:tcPr>
            <w:tcW w:w="14602" w:type="dxa"/>
            <w:gridSpan w:val="3"/>
            <w:tcBorders>
              <w:top w:val="single" w:sz="4" w:space="0" w:color="auto"/>
              <w:left w:val="single" w:sz="4" w:space="0" w:color="000000" w:themeColor="text1"/>
              <w:bottom w:val="single" w:sz="4" w:space="0" w:color="000000" w:themeColor="text1"/>
              <w:right w:val="single" w:sz="4" w:space="0" w:color="000000" w:themeColor="text1"/>
            </w:tcBorders>
          </w:tcPr>
          <w:p w:rsidR="00797C5F" w:rsidRDefault="00797C5F" w:rsidP="00A108BB">
            <w:pPr>
              <w:pStyle w:val="aa"/>
              <w:numPr>
                <w:ilvl w:val="0"/>
                <w:numId w:val="339"/>
              </w:numPr>
              <w:rPr>
                <w:rFonts w:ascii="Times New Roman" w:hAnsi="Times New Roman" w:cs="Times New Roman"/>
                <w:sz w:val="20"/>
                <w:szCs w:val="20"/>
              </w:rPr>
            </w:pPr>
            <w:r w:rsidRPr="00A96003">
              <w:rPr>
                <w:rFonts w:ascii="Times New Roman" w:hAnsi="Times New Roman" w:cs="Times New Roman"/>
                <w:sz w:val="20"/>
                <w:szCs w:val="20"/>
              </w:rPr>
              <w:t xml:space="preserve">Гимнастика </w:t>
            </w:r>
            <w:r>
              <w:rPr>
                <w:rFonts w:ascii="Times New Roman" w:hAnsi="Times New Roman" w:cs="Times New Roman"/>
                <w:sz w:val="20"/>
                <w:szCs w:val="20"/>
              </w:rPr>
              <w:t>после сна.</w:t>
            </w:r>
            <w:r w:rsidRPr="00A96003">
              <w:rPr>
                <w:rFonts w:ascii="Times New Roman" w:hAnsi="Times New Roman" w:cs="Times New Roman"/>
                <w:sz w:val="20"/>
                <w:szCs w:val="20"/>
              </w:rPr>
              <w:t xml:space="preserve"> </w:t>
            </w:r>
            <w:r>
              <w:rPr>
                <w:rFonts w:ascii="Times New Roman" w:hAnsi="Times New Roman" w:cs="Times New Roman"/>
                <w:sz w:val="20"/>
                <w:szCs w:val="20"/>
              </w:rPr>
              <w:t>Комплекс 13 (</w:t>
            </w:r>
            <w:r w:rsidR="003316D0">
              <w:rPr>
                <w:rFonts w:ascii="Times New Roman" w:hAnsi="Times New Roman" w:cs="Times New Roman"/>
                <w:sz w:val="20"/>
                <w:szCs w:val="20"/>
              </w:rPr>
              <w:t>[22]</w:t>
            </w:r>
            <w:r>
              <w:rPr>
                <w:rFonts w:ascii="Times New Roman" w:hAnsi="Times New Roman" w:cs="Times New Roman"/>
                <w:sz w:val="20"/>
                <w:szCs w:val="20"/>
              </w:rPr>
              <w:t>, с. 37)</w:t>
            </w:r>
          </w:p>
          <w:p w:rsidR="00797C5F" w:rsidRDefault="00797C5F" w:rsidP="00A108BB">
            <w:pPr>
              <w:pStyle w:val="aa"/>
              <w:numPr>
                <w:ilvl w:val="0"/>
                <w:numId w:val="339"/>
              </w:numPr>
              <w:rPr>
                <w:rFonts w:ascii="Times New Roman" w:hAnsi="Times New Roman" w:cs="Times New Roman"/>
                <w:sz w:val="20"/>
                <w:szCs w:val="20"/>
              </w:rPr>
            </w:pPr>
            <w:r w:rsidRPr="00174661">
              <w:rPr>
                <w:rFonts w:ascii="Times New Roman" w:hAnsi="Times New Roman" w:cs="Times New Roman"/>
                <w:sz w:val="20"/>
                <w:szCs w:val="20"/>
              </w:rPr>
              <w:t>Воспитание КГН, навыков самообслуживания и взаимопомощи при одевании. Упражнение «Самостоятельно обуваюсь».</w:t>
            </w:r>
          </w:p>
          <w:p w:rsidR="00797C5F" w:rsidRPr="00797C5F" w:rsidRDefault="00797C5F" w:rsidP="00A108BB">
            <w:pPr>
              <w:pStyle w:val="aa"/>
              <w:numPr>
                <w:ilvl w:val="0"/>
                <w:numId w:val="339"/>
              </w:numPr>
              <w:rPr>
                <w:rFonts w:ascii="Times New Roman" w:hAnsi="Times New Roman" w:cs="Times New Roman"/>
                <w:sz w:val="20"/>
                <w:szCs w:val="20"/>
              </w:rPr>
            </w:pPr>
            <w:r w:rsidRPr="00797C5F">
              <w:rPr>
                <w:rFonts w:ascii="Times New Roman" w:hAnsi="Times New Roman" w:cs="Times New Roman"/>
                <w:sz w:val="20"/>
                <w:szCs w:val="20"/>
              </w:rPr>
              <w:t>Воспитание культуры поведения во время полдника. Игровое упражнение «Спасибо поварам»</w:t>
            </w:r>
          </w:p>
        </w:tc>
      </w:tr>
      <w:tr w:rsidR="00BB0F4A" w:rsidRPr="00473984" w:rsidTr="00797C5F">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0F4A" w:rsidRPr="00473984" w:rsidRDefault="00BB0F4A" w:rsidP="00D57216">
            <w:pPr>
              <w:rPr>
                <w:rFonts w:ascii="Times New Roman" w:hAnsi="Times New Roman" w:cs="Times New Roman"/>
                <w:b/>
                <w:sz w:val="20"/>
                <w:szCs w:val="20"/>
              </w:rPr>
            </w:pPr>
            <w:r w:rsidRPr="00473984">
              <w:rPr>
                <w:rFonts w:ascii="Times New Roman" w:hAnsi="Times New Roman" w:cs="Times New Roman"/>
                <w:b/>
                <w:sz w:val="20"/>
                <w:szCs w:val="20"/>
              </w:rPr>
              <w:t>Вечер</w:t>
            </w:r>
          </w:p>
          <w:p w:rsidR="00BB0F4A" w:rsidRPr="00450ACA" w:rsidRDefault="00BB0F4A" w:rsidP="00D57216">
            <w:pPr>
              <w:ind w:right="-108"/>
              <w:rPr>
                <w:rFonts w:ascii="Times New Roman" w:hAnsi="Times New Roman" w:cs="Times New Roman"/>
                <w:sz w:val="20"/>
                <w:szCs w:val="20"/>
              </w:rPr>
            </w:pPr>
          </w:p>
        </w:tc>
        <w:tc>
          <w:tcPr>
            <w:tcW w:w="10207" w:type="dxa"/>
            <w:tcBorders>
              <w:top w:val="single" w:sz="4" w:space="0" w:color="000000" w:themeColor="text1"/>
              <w:left w:val="single" w:sz="4" w:space="0" w:color="000000" w:themeColor="text1"/>
              <w:bottom w:val="single" w:sz="4" w:space="0" w:color="000000" w:themeColor="text1"/>
              <w:right w:val="single" w:sz="4" w:space="0" w:color="auto"/>
            </w:tcBorders>
          </w:tcPr>
          <w:p w:rsidR="00AD736D" w:rsidRDefault="00AD736D" w:rsidP="00A108BB">
            <w:pPr>
              <w:pStyle w:val="aa"/>
              <w:numPr>
                <w:ilvl w:val="0"/>
                <w:numId w:val="179"/>
              </w:numPr>
              <w:rPr>
                <w:rFonts w:ascii="Times New Roman" w:hAnsi="Times New Roman" w:cs="Times New Roman"/>
                <w:sz w:val="20"/>
                <w:szCs w:val="20"/>
              </w:rPr>
            </w:pPr>
            <w:r w:rsidRPr="00AD736D">
              <w:rPr>
                <w:rFonts w:ascii="Times New Roman" w:hAnsi="Times New Roman" w:cs="Times New Roman"/>
                <w:sz w:val="20"/>
                <w:szCs w:val="20"/>
              </w:rPr>
              <w:t>Зн</w:t>
            </w:r>
            <w:r>
              <w:rPr>
                <w:rFonts w:ascii="Times New Roman" w:hAnsi="Times New Roman" w:cs="Times New Roman"/>
                <w:sz w:val="20"/>
                <w:szCs w:val="20"/>
              </w:rPr>
              <w:t>акомство с трудом мам и бабушек (</w:t>
            </w:r>
            <w:r w:rsidRPr="00AD736D">
              <w:rPr>
                <w:rFonts w:ascii="Times New Roman" w:hAnsi="Times New Roman" w:cs="Times New Roman"/>
                <w:sz w:val="20"/>
                <w:szCs w:val="20"/>
              </w:rPr>
              <w:t>показать деловые качества мам и бабушек, формировать уважение к маме и бабушке, желание рассказывать о них</w:t>
            </w:r>
            <w:r>
              <w:rPr>
                <w:rFonts w:ascii="Times New Roman" w:hAnsi="Times New Roman" w:cs="Times New Roman"/>
                <w:sz w:val="20"/>
                <w:szCs w:val="20"/>
              </w:rPr>
              <w:t>)</w:t>
            </w:r>
            <w:r w:rsidRPr="00AD736D">
              <w:rPr>
                <w:rFonts w:ascii="Times New Roman" w:hAnsi="Times New Roman" w:cs="Times New Roman"/>
                <w:sz w:val="20"/>
                <w:szCs w:val="20"/>
              </w:rPr>
              <w:t>.</w:t>
            </w:r>
          </w:p>
          <w:p w:rsidR="00AD736D" w:rsidRPr="00AD736D" w:rsidRDefault="00AD736D" w:rsidP="00A108BB">
            <w:pPr>
              <w:pStyle w:val="aa"/>
              <w:numPr>
                <w:ilvl w:val="0"/>
                <w:numId w:val="179"/>
              </w:numPr>
              <w:rPr>
                <w:rFonts w:ascii="Times New Roman" w:hAnsi="Times New Roman" w:cs="Times New Roman"/>
                <w:sz w:val="20"/>
                <w:szCs w:val="20"/>
              </w:rPr>
            </w:pPr>
            <w:r w:rsidRPr="00AD736D">
              <w:rPr>
                <w:rFonts w:ascii="Times New Roman" w:hAnsi="Times New Roman" w:cs="Times New Roman"/>
                <w:sz w:val="20"/>
                <w:szCs w:val="20"/>
              </w:rPr>
              <w:t>Ситуативный разговор «Че</w:t>
            </w:r>
            <w:r>
              <w:rPr>
                <w:rFonts w:ascii="Times New Roman" w:hAnsi="Times New Roman" w:cs="Times New Roman"/>
                <w:sz w:val="20"/>
                <w:szCs w:val="20"/>
              </w:rPr>
              <w:t>м можно порадовать маму» (</w:t>
            </w:r>
            <w:r w:rsidRPr="00AD736D">
              <w:rPr>
                <w:rFonts w:ascii="Times New Roman" w:hAnsi="Times New Roman" w:cs="Times New Roman"/>
                <w:sz w:val="20"/>
                <w:szCs w:val="20"/>
              </w:rPr>
              <w:t>воспитывать желание помогать маме в ее работе по дому, радовать ее хорошими поступками и добрыми делами</w:t>
            </w:r>
            <w:r>
              <w:rPr>
                <w:rFonts w:ascii="Times New Roman" w:hAnsi="Times New Roman" w:cs="Times New Roman"/>
                <w:sz w:val="20"/>
                <w:szCs w:val="20"/>
              </w:rPr>
              <w:t>)</w:t>
            </w:r>
          </w:p>
          <w:p w:rsidR="00AF5D87" w:rsidRPr="00AF5D87" w:rsidRDefault="00BB0F4A" w:rsidP="00A108BB">
            <w:pPr>
              <w:pStyle w:val="aa"/>
              <w:numPr>
                <w:ilvl w:val="0"/>
                <w:numId w:val="179"/>
              </w:numPr>
              <w:rPr>
                <w:rFonts w:ascii="Times New Roman" w:hAnsi="Times New Roman" w:cs="Times New Roman"/>
                <w:sz w:val="20"/>
                <w:szCs w:val="20"/>
              </w:rPr>
            </w:pPr>
            <w:r w:rsidRPr="00174661">
              <w:rPr>
                <w:rFonts w:ascii="Times New Roman" w:hAnsi="Times New Roman" w:cs="Times New Roman"/>
                <w:sz w:val="20"/>
                <w:szCs w:val="20"/>
              </w:rPr>
              <w:t xml:space="preserve">Игры </w:t>
            </w:r>
            <w:r>
              <w:rPr>
                <w:rFonts w:ascii="Times New Roman" w:hAnsi="Times New Roman" w:cs="Times New Roman"/>
                <w:sz w:val="20"/>
                <w:szCs w:val="20"/>
              </w:rPr>
              <w:t>с водой «Тонет- плавает» (</w:t>
            </w:r>
            <w:r w:rsidRPr="00174661">
              <w:rPr>
                <w:rFonts w:ascii="Times New Roman" w:hAnsi="Times New Roman" w:cs="Times New Roman"/>
                <w:sz w:val="20"/>
                <w:szCs w:val="20"/>
              </w:rPr>
              <w:t>познакомить со свойствами предметов, развивать наблюдательность</w:t>
            </w:r>
            <w:r>
              <w:rPr>
                <w:rFonts w:ascii="Times New Roman" w:hAnsi="Times New Roman" w:cs="Times New Roman"/>
                <w:sz w:val="20"/>
                <w:szCs w:val="20"/>
              </w:rPr>
              <w:t>)</w:t>
            </w:r>
            <w:r w:rsidRPr="00174661">
              <w:rPr>
                <w:rFonts w:ascii="Times New Roman" w:hAnsi="Times New Roman" w:cs="Times New Roman"/>
                <w:sz w:val="20"/>
                <w:szCs w:val="20"/>
              </w:rPr>
              <w:t>.</w:t>
            </w:r>
          </w:p>
          <w:p w:rsidR="00AF5D87" w:rsidRDefault="00AF5D87" w:rsidP="00A108BB">
            <w:pPr>
              <w:pStyle w:val="aa"/>
              <w:numPr>
                <w:ilvl w:val="0"/>
                <w:numId w:val="179"/>
              </w:numPr>
              <w:rPr>
                <w:rFonts w:ascii="Times New Roman" w:hAnsi="Times New Roman" w:cs="Times New Roman"/>
                <w:sz w:val="20"/>
                <w:szCs w:val="20"/>
              </w:rPr>
            </w:pPr>
            <w:r w:rsidRPr="005D37B2">
              <w:rPr>
                <w:rFonts w:ascii="Times New Roman" w:hAnsi="Times New Roman" w:cs="Times New Roman"/>
                <w:sz w:val="20"/>
                <w:szCs w:val="20"/>
                <w:lang w:eastAsia="en-US"/>
              </w:rPr>
              <w:t>Наблюдение «Как птица пьет воду и купается?» (</w:t>
            </w:r>
            <w:r w:rsidR="003316D0">
              <w:rPr>
                <w:rFonts w:ascii="Times New Roman" w:hAnsi="Times New Roman" w:cs="Times New Roman"/>
                <w:sz w:val="20"/>
                <w:szCs w:val="20"/>
                <w:lang w:eastAsia="en-US"/>
              </w:rPr>
              <w:t>[16]</w:t>
            </w:r>
            <w:r w:rsidRPr="005D37B2">
              <w:rPr>
                <w:rFonts w:ascii="Times New Roman" w:hAnsi="Times New Roman" w:cs="Times New Roman"/>
                <w:sz w:val="20"/>
                <w:szCs w:val="20"/>
                <w:lang w:eastAsia="en-US"/>
              </w:rPr>
              <w:t>, с. 61)</w:t>
            </w:r>
            <w:r>
              <w:rPr>
                <w:rFonts w:ascii="Times New Roman" w:hAnsi="Times New Roman" w:cs="Times New Roman"/>
                <w:sz w:val="20"/>
                <w:szCs w:val="20"/>
                <w:lang w:eastAsia="en-US"/>
              </w:rPr>
              <w:t xml:space="preserve"> (п</w:t>
            </w:r>
            <w:r w:rsidRPr="005D37B2">
              <w:rPr>
                <w:rFonts w:ascii="Times New Roman" w:hAnsi="Times New Roman" w:cs="Times New Roman"/>
                <w:sz w:val="20"/>
                <w:szCs w:val="20"/>
                <w:lang w:eastAsia="en-US"/>
              </w:rPr>
              <w:t>оказать новые моменты в поведении птицы (как пьет воду; как купается, вставая лапками в блюдце; как отряхивается). Учить замечать действия птицы, называть их, повторять за воспитателем. Воспитывать интерес к птице, радость от общения с ней</w:t>
            </w:r>
            <w:r>
              <w:rPr>
                <w:rFonts w:ascii="Times New Roman" w:hAnsi="Times New Roman" w:cs="Times New Roman"/>
                <w:sz w:val="20"/>
                <w:szCs w:val="20"/>
                <w:lang w:eastAsia="en-US"/>
              </w:rPr>
              <w:t>)</w:t>
            </w:r>
          </w:p>
          <w:p w:rsidR="003E09D5" w:rsidRPr="003E09D5" w:rsidRDefault="003E09D5" w:rsidP="00A108BB">
            <w:pPr>
              <w:pStyle w:val="aa"/>
              <w:numPr>
                <w:ilvl w:val="0"/>
                <w:numId w:val="179"/>
              </w:numPr>
              <w:rPr>
                <w:rFonts w:ascii="Times New Roman" w:hAnsi="Times New Roman" w:cs="Times New Roman"/>
                <w:sz w:val="20"/>
                <w:szCs w:val="20"/>
              </w:rPr>
            </w:pPr>
            <w:r w:rsidRPr="003E09D5">
              <w:rPr>
                <w:rFonts w:ascii="Times New Roman" w:hAnsi="Times New Roman" w:cs="Times New Roman"/>
                <w:sz w:val="20"/>
                <w:szCs w:val="20"/>
              </w:rPr>
              <w:t>Прослушивание песен о маме, бабушке (создавать у детей радостное настроение).</w:t>
            </w:r>
          </w:p>
          <w:p w:rsidR="00BB0F4A" w:rsidRDefault="00BB0F4A" w:rsidP="00A108BB">
            <w:pPr>
              <w:pStyle w:val="aa"/>
              <w:numPr>
                <w:ilvl w:val="0"/>
                <w:numId w:val="179"/>
              </w:numPr>
              <w:rPr>
                <w:rFonts w:ascii="Times New Roman" w:hAnsi="Times New Roman" w:cs="Times New Roman"/>
                <w:sz w:val="20"/>
                <w:szCs w:val="20"/>
              </w:rPr>
            </w:pPr>
            <w:r>
              <w:rPr>
                <w:rFonts w:ascii="Times New Roman" w:hAnsi="Times New Roman" w:cs="Times New Roman"/>
                <w:sz w:val="20"/>
                <w:szCs w:val="20"/>
              </w:rPr>
              <w:t>П/и</w:t>
            </w:r>
            <w:r w:rsidRPr="00174661">
              <w:rPr>
                <w:rFonts w:ascii="Times New Roman" w:hAnsi="Times New Roman" w:cs="Times New Roman"/>
                <w:sz w:val="20"/>
                <w:szCs w:val="20"/>
              </w:rPr>
              <w:t xml:space="preserve"> «</w:t>
            </w:r>
            <w:r>
              <w:rPr>
                <w:rFonts w:ascii="Times New Roman" w:hAnsi="Times New Roman" w:cs="Times New Roman"/>
                <w:sz w:val="20"/>
                <w:szCs w:val="20"/>
              </w:rPr>
              <w:t>Наседка и цыплята</w:t>
            </w:r>
            <w:r w:rsidRPr="00174661">
              <w:rPr>
                <w:rFonts w:ascii="Times New Roman" w:hAnsi="Times New Roman" w:cs="Times New Roman"/>
                <w:sz w:val="20"/>
                <w:szCs w:val="20"/>
              </w:rPr>
              <w:t>».</w:t>
            </w:r>
            <w:r>
              <w:rPr>
                <w:rFonts w:ascii="Times New Roman" w:hAnsi="Times New Roman" w:cs="Times New Roman"/>
                <w:sz w:val="20"/>
                <w:szCs w:val="20"/>
              </w:rPr>
              <w:t xml:space="preserve"> (</w:t>
            </w:r>
            <w:r w:rsidR="003316D0">
              <w:rPr>
                <w:rFonts w:ascii="Times New Roman" w:hAnsi="Times New Roman" w:cs="Times New Roman"/>
                <w:sz w:val="20"/>
                <w:szCs w:val="20"/>
              </w:rPr>
              <w:t>[20]</w:t>
            </w:r>
            <w:r>
              <w:rPr>
                <w:rFonts w:ascii="Times New Roman" w:hAnsi="Times New Roman" w:cs="Times New Roman"/>
                <w:sz w:val="20"/>
                <w:szCs w:val="20"/>
              </w:rPr>
              <w:t>, с. 53)</w:t>
            </w:r>
          </w:p>
          <w:p w:rsidR="00BB0F4A" w:rsidRPr="00174661" w:rsidRDefault="00BB0F4A" w:rsidP="00A108BB">
            <w:pPr>
              <w:pStyle w:val="aa"/>
              <w:numPr>
                <w:ilvl w:val="0"/>
                <w:numId w:val="179"/>
              </w:numPr>
              <w:rPr>
                <w:rFonts w:ascii="Times New Roman" w:hAnsi="Times New Roman" w:cs="Times New Roman"/>
                <w:sz w:val="20"/>
                <w:szCs w:val="20"/>
              </w:rPr>
            </w:pPr>
            <w:r w:rsidRPr="006A0341">
              <w:rPr>
                <w:rFonts w:ascii="Times New Roman" w:hAnsi="Times New Roman" w:cs="Times New Roman"/>
                <w:sz w:val="20"/>
                <w:szCs w:val="18"/>
              </w:rPr>
              <w:t xml:space="preserve">ВЕЧЕРНИЙ КРУГ (по выбору воспитателя из </w:t>
            </w:r>
            <w:r w:rsidR="004A6195">
              <w:rPr>
                <w:rFonts w:ascii="Times New Roman" w:hAnsi="Times New Roman" w:cs="Times New Roman"/>
                <w:sz w:val="20"/>
                <w:szCs w:val="18"/>
              </w:rPr>
              <w:t>Приложения 3</w:t>
            </w:r>
            <w:r w:rsidRPr="006A0341">
              <w:rPr>
                <w:rFonts w:ascii="Times New Roman" w:hAnsi="Times New Roman" w:cs="Times New Roman"/>
                <w:sz w:val="20"/>
                <w:szCs w:val="18"/>
              </w:rPr>
              <w:t>)</w:t>
            </w:r>
          </w:p>
        </w:tc>
        <w:tc>
          <w:tcPr>
            <w:tcW w:w="1985" w:type="dxa"/>
            <w:tcBorders>
              <w:top w:val="single" w:sz="4" w:space="0" w:color="auto"/>
              <w:left w:val="single" w:sz="4" w:space="0" w:color="000000" w:themeColor="text1"/>
              <w:bottom w:val="single" w:sz="4" w:space="0" w:color="000000" w:themeColor="text1"/>
              <w:right w:val="single" w:sz="4" w:space="0" w:color="auto"/>
            </w:tcBorders>
          </w:tcPr>
          <w:p w:rsidR="00BB0F4A" w:rsidRPr="00674DFC" w:rsidRDefault="00AD736D" w:rsidP="00674DFC">
            <w:pPr>
              <w:rPr>
                <w:rFonts w:ascii="Times New Roman" w:hAnsi="Times New Roman" w:cs="Times New Roman"/>
                <w:sz w:val="20"/>
                <w:szCs w:val="20"/>
              </w:rPr>
            </w:pPr>
            <w:r>
              <w:rPr>
                <w:rFonts w:ascii="Times New Roman" w:hAnsi="Times New Roman" w:cs="Times New Roman"/>
                <w:sz w:val="20"/>
                <w:szCs w:val="20"/>
              </w:rPr>
              <w:t>Д/упр.</w:t>
            </w:r>
            <w:r w:rsidR="00BB0F4A">
              <w:rPr>
                <w:rFonts w:ascii="Times New Roman" w:hAnsi="Times New Roman" w:cs="Times New Roman"/>
                <w:sz w:val="20"/>
                <w:szCs w:val="20"/>
              </w:rPr>
              <w:t xml:space="preserve"> «Играем в слова» </w:t>
            </w:r>
            <w:r>
              <w:rPr>
                <w:rFonts w:ascii="Times New Roman" w:hAnsi="Times New Roman" w:cs="Times New Roman"/>
                <w:sz w:val="20"/>
                <w:szCs w:val="20"/>
              </w:rPr>
              <w:t xml:space="preserve">с …………………. </w:t>
            </w:r>
            <w:r w:rsidR="00BB0F4A">
              <w:rPr>
                <w:rFonts w:ascii="Times New Roman" w:hAnsi="Times New Roman" w:cs="Times New Roman"/>
                <w:sz w:val="20"/>
                <w:szCs w:val="20"/>
              </w:rPr>
              <w:t>(</w:t>
            </w:r>
            <w:r w:rsidR="00BB0F4A" w:rsidRPr="00674DFC">
              <w:rPr>
                <w:rFonts w:ascii="Times New Roman" w:hAnsi="Times New Roman" w:cs="Times New Roman"/>
                <w:sz w:val="20"/>
                <w:szCs w:val="20"/>
              </w:rPr>
              <w:t xml:space="preserve">упражнять </w:t>
            </w:r>
          </w:p>
          <w:p w:rsidR="00BB0F4A" w:rsidRPr="00504945" w:rsidRDefault="00BB0F4A" w:rsidP="00674DFC">
            <w:pPr>
              <w:rPr>
                <w:rFonts w:ascii="Times New Roman" w:hAnsi="Times New Roman" w:cs="Times New Roman"/>
                <w:sz w:val="20"/>
                <w:szCs w:val="20"/>
              </w:rPr>
            </w:pPr>
            <w:r w:rsidRPr="00674DFC">
              <w:rPr>
                <w:rFonts w:ascii="Times New Roman" w:hAnsi="Times New Roman" w:cs="Times New Roman"/>
                <w:sz w:val="20"/>
                <w:szCs w:val="20"/>
              </w:rPr>
              <w:t>в образовании слов по аналогии</w:t>
            </w:r>
            <w:r>
              <w:rPr>
                <w:rFonts w:ascii="Times New Roman" w:hAnsi="Times New Roman" w:cs="Times New Roman"/>
                <w:sz w:val="20"/>
                <w:szCs w:val="20"/>
              </w:rPr>
              <w:t>)</w:t>
            </w:r>
          </w:p>
        </w:tc>
        <w:tc>
          <w:tcPr>
            <w:tcW w:w="2410" w:type="dxa"/>
            <w:vMerge w:val="restart"/>
            <w:tcBorders>
              <w:top w:val="single" w:sz="4" w:space="0" w:color="auto"/>
              <w:left w:val="single" w:sz="4" w:space="0" w:color="auto"/>
              <w:right w:val="single" w:sz="4" w:space="0" w:color="000000" w:themeColor="text1"/>
            </w:tcBorders>
          </w:tcPr>
          <w:p w:rsidR="00BB0F4A" w:rsidRPr="00AD736D" w:rsidRDefault="00AD736D" w:rsidP="00AD736D">
            <w:pPr>
              <w:rPr>
                <w:rFonts w:ascii="Times New Roman" w:hAnsi="Times New Roman" w:cs="Times New Roman"/>
                <w:sz w:val="20"/>
                <w:szCs w:val="20"/>
              </w:rPr>
            </w:pPr>
            <w:r w:rsidRPr="00AD736D">
              <w:rPr>
                <w:rFonts w:ascii="Times New Roman" w:hAnsi="Times New Roman" w:cs="Times New Roman"/>
                <w:sz w:val="20"/>
                <w:szCs w:val="20"/>
              </w:rPr>
              <w:t>Предоставить детям возможность самостоятельно рассматривать фото, иллюстрации «Наши мамы, бабушки».</w:t>
            </w:r>
          </w:p>
        </w:tc>
      </w:tr>
      <w:tr w:rsidR="00BB0F4A" w:rsidRPr="00473984" w:rsidTr="00FE3871">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B0F4A" w:rsidRPr="00A07D9B" w:rsidRDefault="00BB0F4A" w:rsidP="00D57216">
            <w:pPr>
              <w:ind w:right="-108"/>
              <w:rPr>
                <w:rFonts w:ascii="Times New Roman" w:hAnsi="Times New Roman" w:cs="Times New Roman"/>
                <w:sz w:val="20"/>
                <w:szCs w:val="20"/>
              </w:rPr>
            </w:pPr>
            <w:r>
              <w:rPr>
                <w:rFonts w:ascii="Times New Roman" w:hAnsi="Times New Roman" w:cs="Times New Roman"/>
                <w:b/>
                <w:sz w:val="20"/>
                <w:szCs w:val="20"/>
              </w:rPr>
              <w:t>Вечерняя прогулка</w:t>
            </w:r>
          </w:p>
        </w:tc>
        <w:tc>
          <w:tcPr>
            <w:tcW w:w="12192"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BB0F4A" w:rsidRPr="00FA10E0" w:rsidRDefault="00BB0F4A" w:rsidP="001526F3">
            <w:pPr>
              <w:rPr>
                <w:rFonts w:ascii="Times New Roman" w:hAnsi="Times New Roman" w:cs="Times New Roman"/>
                <w:sz w:val="20"/>
                <w:szCs w:val="20"/>
              </w:rPr>
            </w:pPr>
            <w:r w:rsidRPr="00FA10E0">
              <w:rPr>
                <w:rFonts w:ascii="Times New Roman" w:hAnsi="Times New Roman" w:cs="Times New Roman"/>
                <w:sz w:val="20"/>
                <w:szCs w:val="20"/>
              </w:rPr>
              <w:t xml:space="preserve">Прогулка </w:t>
            </w:r>
            <w:r w:rsidR="001526F3">
              <w:rPr>
                <w:rFonts w:ascii="Times New Roman" w:hAnsi="Times New Roman" w:cs="Times New Roman"/>
                <w:sz w:val="20"/>
                <w:szCs w:val="20"/>
              </w:rPr>
              <w:t>7</w:t>
            </w:r>
            <w:r w:rsidRPr="00FA10E0">
              <w:rPr>
                <w:rFonts w:ascii="Times New Roman" w:hAnsi="Times New Roman" w:cs="Times New Roman"/>
                <w:sz w:val="20"/>
                <w:szCs w:val="20"/>
              </w:rPr>
              <w:t xml:space="preserve">. Март. (см. </w:t>
            </w:r>
            <w:r w:rsidR="004A6195">
              <w:rPr>
                <w:rFonts w:ascii="Times New Roman" w:hAnsi="Times New Roman" w:cs="Times New Roman"/>
                <w:sz w:val="20"/>
                <w:szCs w:val="20"/>
              </w:rPr>
              <w:t>Приложения 4</w:t>
            </w:r>
            <w:r w:rsidRPr="00FA10E0">
              <w:rPr>
                <w:rFonts w:ascii="Times New Roman" w:hAnsi="Times New Roman" w:cs="Times New Roman"/>
                <w:sz w:val="20"/>
                <w:szCs w:val="20"/>
              </w:rPr>
              <w:t>)</w:t>
            </w:r>
          </w:p>
        </w:tc>
        <w:tc>
          <w:tcPr>
            <w:tcW w:w="2410" w:type="dxa"/>
            <w:vMerge/>
            <w:tcBorders>
              <w:left w:val="single" w:sz="4" w:space="0" w:color="auto"/>
              <w:right w:val="single" w:sz="4" w:space="0" w:color="000000" w:themeColor="text1"/>
            </w:tcBorders>
          </w:tcPr>
          <w:p w:rsidR="00BB0F4A" w:rsidRPr="00473984" w:rsidRDefault="00BB0F4A" w:rsidP="000F72ED">
            <w:pPr>
              <w:rPr>
                <w:rFonts w:ascii="Times New Roman" w:hAnsi="Times New Roman" w:cs="Times New Roman"/>
                <w:sz w:val="20"/>
                <w:szCs w:val="20"/>
              </w:rPr>
            </w:pPr>
          </w:p>
        </w:tc>
      </w:tr>
      <w:tr w:rsidR="00BB0F4A" w:rsidRPr="00473984" w:rsidTr="00FE3871">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B0F4A" w:rsidRPr="00473984" w:rsidRDefault="00BB0F4A" w:rsidP="00D57216">
            <w:pPr>
              <w:rPr>
                <w:rFonts w:ascii="Times New Roman" w:hAnsi="Times New Roman" w:cs="Times New Roman"/>
                <w:b/>
                <w:sz w:val="20"/>
                <w:szCs w:val="20"/>
              </w:rPr>
            </w:pPr>
            <w:r w:rsidRPr="00473984">
              <w:rPr>
                <w:rFonts w:ascii="Times New Roman" w:hAnsi="Times New Roman" w:cs="Times New Roman"/>
                <w:b/>
                <w:sz w:val="20"/>
                <w:szCs w:val="20"/>
              </w:rPr>
              <w:t>Работа с родителями</w:t>
            </w:r>
          </w:p>
        </w:tc>
        <w:tc>
          <w:tcPr>
            <w:tcW w:w="12192"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BB0F4A" w:rsidRPr="00174661" w:rsidRDefault="00E221D5" w:rsidP="00A73C40">
            <w:pPr>
              <w:rPr>
                <w:rFonts w:ascii="Times New Roman" w:hAnsi="Times New Roman" w:cs="Times New Roman"/>
                <w:sz w:val="20"/>
                <w:szCs w:val="20"/>
              </w:rPr>
            </w:pPr>
            <w:r w:rsidRPr="00E221D5">
              <w:rPr>
                <w:rFonts w:ascii="Times New Roman" w:hAnsi="Times New Roman" w:cs="Times New Roman"/>
                <w:sz w:val="20"/>
                <w:szCs w:val="20"/>
              </w:rPr>
              <w:t>Папка-передвижка «8 Марта»</w:t>
            </w:r>
          </w:p>
        </w:tc>
        <w:tc>
          <w:tcPr>
            <w:tcW w:w="2410" w:type="dxa"/>
            <w:vMerge/>
            <w:tcBorders>
              <w:left w:val="single" w:sz="4" w:space="0" w:color="auto"/>
              <w:bottom w:val="single" w:sz="4" w:space="0" w:color="000000" w:themeColor="text1"/>
              <w:right w:val="single" w:sz="4" w:space="0" w:color="000000" w:themeColor="text1"/>
            </w:tcBorders>
          </w:tcPr>
          <w:p w:rsidR="00BB0F4A" w:rsidRPr="00473984" w:rsidRDefault="00BB0F4A" w:rsidP="000F72ED">
            <w:pPr>
              <w:rPr>
                <w:rFonts w:ascii="Times New Roman" w:hAnsi="Times New Roman" w:cs="Times New Roman"/>
                <w:sz w:val="20"/>
                <w:szCs w:val="20"/>
              </w:rPr>
            </w:pPr>
          </w:p>
        </w:tc>
      </w:tr>
    </w:tbl>
    <w:p w:rsidR="007510A3" w:rsidRDefault="007510A3" w:rsidP="007959B2">
      <w:pPr>
        <w:spacing w:after="0" w:line="240" w:lineRule="auto"/>
        <w:ind w:right="-851"/>
        <w:rPr>
          <w:rFonts w:ascii="Times New Roman" w:hAnsi="Times New Roman" w:cs="Times New Roman"/>
          <w:b/>
          <w:sz w:val="20"/>
          <w:szCs w:val="20"/>
        </w:rPr>
      </w:pPr>
    </w:p>
    <w:p w:rsidR="00FB1F25" w:rsidRDefault="00FB1F25" w:rsidP="008C0286">
      <w:pPr>
        <w:spacing w:after="0" w:line="240" w:lineRule="auto"/>
        <w:ind w:left="142" w:right="-851" w:firstLine="566"/>
        <w:rPr>
          <w:rFonts w:ascii="Times New Roman" w:hAnsi="Times New Roman" w:cs="Times New Roman"/>
          <w:b/>
          <w:sz w:val="20"/>
          <w:szCs w:val="20"/>
        </w:rPr>
      </w:pPr>
    </w:p>
    <w:p w:rsidR="00385859" w:rsidRDefault="00CE06BA" w:rsidP="00107E3F">
      <w:pPr>
        <w:spacing w:after="0" w:line="240" w:lineRule="auto"/>
        <w:rPr>
          <w:rFonts w:ascii="Times New Roman" w:hAnsi="Times New Roman" w:cs="Times New Roman"/>
          <w:color w:val="FF0000"/>
          <w:sz w:val="20"/>
          <w:szCs w:val="20"/>
        </w:rPr>
      </w:pPr>
      <w:r>
        <w:rPr>
          <w:rFonts w:ascii="Times New Roman" w:hAnsi="Times New Roman" w:cs="Times New Roman"/>
          <w:color w:val="FF0000"/>
          <w:sz w:val="20"/>
          <w:szCs w:val="20"/>
        </w:rPr>
        <w:t xml:space="preserve">     </w:t>
      </w:r>
      <w:r w:rsidR="007959B2">
        <w:rPr>
          <w:rFonts w:ascii="Times New Roman" w:hAnsi="Times New Roman" w:cs="Times New Roman"/>
          <w:color w:val="FF0000"/>
          <w:sz w:val="20"/>
          <w:szCs w:val="20"/>
        </w:rPr>
        <w:t xml:space="preserve">                </w:t>
      </w:r>
    </w:p>
    <w:p w:rsidR="006217AB" w:rsidRDefault="006217AB" w:rsidP="00107E3F">
      <w:pPr>
        <w:spacing w:after="0" w:line="240" w:lineRule="auto"/>
        <w:rPr>
          <w:rFonts w:ascii="Times New Roman" w:hAnsi="Times New Roman" w:cs="Times New Roman"/>
          <w:color w:val="FF0000"/>
          <w:sz w:val="20"/>
          <w:szCs w:val="20"/>
        </w:rPr>
      </w:pPr>
    </w:p>
    <w:p w:rsidR="006217AB" w:rsidRPr="00107E3F" w:rsidRDefault="006217AB" w:rsidP="00107E3F">
      <w:pPr>
        <w:spacing w:after="0" w:line="240" w:lineRule="auto"/>
        <w:rPr>
          <w:rFonts w:ascii="Times New Roman" w:hAnsi="Times New Roman" w:cs="Times New Roman"/>
          <w:color w:val="FF0000"/>
          <w:sz w:val="20"/>
          <w:szCs w:val="20"/>
        </w:rPr>
      </w:pPr>
    </w:p>
    <w:tbl>
      <w:tblPr>
        <w:tblStyle w:val="a3"/>
        <w:tblW w:w="5158" w:type="pct"/>
        <w:tblInd w:w="250" w:type="dxa"/>
        <w:tblLook w:val="04A0" w:firstRow="1" w:lastRow="0" w:firstColumn="1" w:lastColumn="0" w:noHBand="0" w:noVBand="1"/>
      </w:tblPr>
      <w:tblGrid>
        <w:gridCol w:w="4815"/>
        <w:gridCol w:w="5672"/>
        <w:gridCol w:w="5672"/>
      </w:tblGrid>
      <w:tr w:rsidR="001F58A6" w:rsidRPr="00D93BE5" w:rsidTr="00E53383">
        <w:tc>
          <w:tcPr>
            <w:tcW w:w="1490" w:type="pct"/>
          </w:tcPr>
          <w:p w:rsidR="001F58A6" w:rsidRPr="00267966" w:rsidRDefault="001F58A6" w:rsidP="001F58A6">
            <w:pPr>
              <w:jc w:val="center"/>
              <w:rPr>
                <w:rFonts w:ascii="Times New Roman" w:hAnsi="Times New Roman" w:cs="Times New Roman"/>
                <w:color w:val="FF0000"/>
                <w:sz w:val="20"/>
                <w:szCs w:val="20"/>
              </w:rPr>
            </w:pPr>
            <w:r w:rsidRPr="004646E4">
              <w:rPr>
                <w:rFonts w:ascii="Times New Roman" w:hAnsi="Times New Roman" w:cs="Times New Roman"/>
                <w:b/>
                <w:sz w:val="20"/>
                <w:szCs w:val="20"/>
              </w:rPr>
              <w:t>Занятия</w:t>
            </w:r>
          </w:p>
        </w:tc>
        <w:tc>
          <w:tcPr>
            <w:tcW w:w="3510" w:type="pct"/>
            <w:gridSpan w:val="2"/>
            <w:tcBorders>
              <w:right w:val="single" w:sz="4" w:space="0" w:color="auto"/>
            </w:tcBorders>
          </w:tcPr>
          <w:p w:rsidR="001F58A6" w:rsidRPr="000A0B8F" w:rsidRDefault="001F58A6" w:rsidP="009279F5">
            <w:pPr>
              <w:jc w:val="center"/>
              <w:rPr>
                <w:rFonts w:ascii="Times New Roman" w:hAnsi="Times New Roman" w:cs="Times New Roman"/>
                <w:b/>
                <w:sz w:val="20"/>
                <w:lang w:eastAsia="en-US"/>
              </w:rPr>
            </w:pPr>
            <w:r>
              <w:rPr>
                <w:rFonts w:ascii="Times New Roman" w:hAnsi="Times New Roman" w:cs="Times New Roman"/>
                <w:b/>
                <w:sz w:val="20"/>
              </w:rPr>
              <w:t xml:space="preserve">Содержание </w:t>
            </w:r>
          </w:p>
        </w:tc>
      </w:tr>
      <w:tr w:rsidR="004646E4" w:rsidRPr="00D93BE5" w:rsidTr="00E53383">
        <w:trPr>
          <w:trHeight w:val="457"/>
        </w:trPr>
        <w:tc>
          <w:tcPr>
            <w:tcW w:w="1490" w:type="pct"/>
            <w:tcBorders>
              <w:bottom w:val="single" w:sz="4" w:space="0" w:color="auto"/>
            </w:tcBorders>
          </w:tcPr>
          <w:p w:rsidR="004646E4" w:rsidRPr="00F77C0B" w:rsidRDefault="004646E4" w:rsidP="009279F5">
            <w:pPr>
              <w:jc w:val="center"/>
              <w:rPr>
                <w:rFonts w:ascii="Times New Roman" w:hAnsi="Times New Roman" w:cs="Times New Roman"/>
                <w:sz w:val="20"/>
                <w:lang w:eastAsia="en-US"/>
              </w:rPr>
            </w:pPr>
            <w:r w:rsidRPr="00F77C0B">
              <w:rPr>
                <w:rFonts w:ascii="Times New Roman" w:hAnsi="Times New Roman" w:cs="Times New Roman"/>
                <w:sz w:val="20"/>
                <w:lang w:eastAsia="en-US"/>
              </w:rPr>
              <w:t>Физическое развитие</w:t>
            </w:r>
            <w:r>
              <w:rPr>
                <w:rFonts w:ascii="Times New Roman" w:hAnsi="Times New Roman" w:cs="Times New Roman"/>
                <w:sz w:val="20"/>
                <w:lang w:eastAsia="en-US"/>
              </w:rPr>
              <w:t xml:space="preserve"> </w:t>
            </w:r>
          </w:p>
          <w:p w:rsidR="004646E4" w:rsidRPr="00F77C0B" w:rsidRDefault="004646E4" w:rsidP="00F70317">
            <w:pPr>
              <w:jc w:val="center"/>
              <w:rPr>
                <w:rFonts w:ascii="Times New Roman" w:hAnsi="Times New Roman" w:cs="Times New Roman"/>
                <w:sz w:val="20"/>
                <w:lang w:eastAsia="en-US"/>
              </w:rPr>
            </w:pPr>
            <w:r w:rsidRPr="00F77C0B">
              <w:rPr>
                <w:rFonts w:ascii="Times New Roman" w:hAnsi="Times New Roman" w:cs="Times New Roman"/>
                <w:sz w:val="20"/>
                <w:lang w:eastAsia="en-US"/>
              </w:rPr>
              <w:t>(</w:t>
            </w:r>
            <w:r w:rsidR="003D18E7">
              <w:rPr>
                <w:rFonts w:ascii="Times New Roman" w:hAnsi="Times New Roman" w:cs="Times New Roman"/>
                <w:sz w:val="20"/>
                <w:lang w:eastAsia="en-US"/>
              </w:rPr>
              <w:t>Физкультура в помещении</w:t>
            </w:r>
            <w:r>
              <w:rPr>
                <w:rFonts w:ascii="Times New Roman" w:hAnsi="Times New Roman" w:cs="Times New Roman"/>
                <w:sz w:val="20"/>
                <w:lang w:eastAsia="en-US"/>
              </w:rPr>
              <w:t>)</w:t>
            </w:r>
          </w:p>
        </w:tc>
        <w:tc>
          <w:tcPr>
            <w:tcW w:w="3510" w:type="pct"/>
            <w:gridSpan w:val="2"/>
            <w:tcBorders>
              <w:bottom w:val="single" w:sz="4" w:space="0" w:color="auto"/>
              <w:right w:val="single" w:sz="4" w:space="0" w:color="auto"/>
            </w:tcBorders>
          </w:tcPr>
          <w:p w:rsidR="004646E4" w:rsidRPr="004646E4" w:rsidRDefault="004646E4" w:rsidP="00145062">
            <w:pPr>
              <w:spacing w:line="276" w:lineRule="auto"/>
              <w:rPr>
                <w:rFonts w:ascii="Times New Roman" w:hAnsi="Times New Roman" w:cs="Times New Roman"/>
                <w:b/>
                <w:sz w:val="20"/>
                <w:szCs w:val="20"/>
              </w:rPr>
            </w:pPr>
            <w:r w:rsidRPr="004646E4">
              <w:rPr>
                <w:rFonts w:ascii="Times New Roman" w:hAnsi="Times New Roman" w:cs="Times New Roman"/>
                <w:b/>
                <w:sz w:val="20"/>
                <w:szCs w:val="20"/>
              </w:rPr>
              <w:t>Занятие 25. (</w:t>
            </w:r>
            <w:r w:rsidR="003316D0">
              <w:rPr>
                <w:rFonts w:ascii="Times New Roman" w:hAnsi="Times New Roman" w:cs="Times New Roman"/>
                <w:b/>
                <w:sz w:val="20"/>
                <w:szCs w:val="20"/>
              </w:rPr>
              <w:t>[17]</w:t>
            </w:r>
            <w:r w:rsidRPr="004646E4">
              <w:rPr>
                <w:rFonts w:ascii="Times New Roman" w:hAnsi="Times New Roman" w:cs="Times New Roman"/>
                <w:b/>
                <w:sz w:val="20"/>
                <w:szCs w:val="20"/>
              </w:rPr>
              <w:t xml:space="preserve">, с. 69) </w:t>
            </w:r>
            <w:r w:rsidRPr="004646E4">
              <w:rPr>
                <w:rFonts w:ascii="Times New Roman" w:hAnsi="Times New Roman" w:cs="Times New Roman"/>
                <w:b/>
                <w:color w:val="FF0000"/>
                <w:sz w:val="20"/>
                <w:szCs w:val="20"/>
              </w:rPr>
              <w:t>(2 занятия аналогичные по содержанию)</w:t>
            </w:r>
          </w:p>
          <w:p w:rsidR="004646E4" w:rsidRPr="004646E4" w:rsidRDefault="004646E4" w:rsidP="00145062">
            <w:pPr>
              <w:spacing w:line="276" w:lineRule="auto"/>
              <w:rPr>
                <w:rFonts w:ascii="Times New Roman" w:hAnsi="Times New Roman" w:cs="Times New Roman"/>
                <w:sz w:val="20"/>
                <w:szCs w:val="20"/>
              </w:rPr>
            </w:pPr>
            <w:r w:rsidRPr="004646E4">
              <w:rPr>
                <w:rFonts w:ascii="Times New Roman" w:hAnsi="Times New Roman" w:cs="Times New Roman"/>
                <w:sz w:val="20"/>
                <w:szCs w:val="20"/>
              </w:rPr>
              <w:t>Задачи. Упражнять детей в ходьбе и беге по кругу. Упражнять детей в сохранении устойчивого равновесия при ходьбе по ограниченной площади опоры. Пов</w:t>
            </w:r>
            <w:r w:rsidR="00D25816">
              <w:rPr>
                <w:rFonts w:ascii="Times New Roman" w:hAnsi="Times New Roman" w:cs="Times New Roman"/>
                <w:sz w:val="20"/>
                <w:szCs w:val="20"/>
              </w:rPr>
              <w:t>торить прыжки между предметами.</w:t>
            </w:r>
          </w:p>
        </w:tc>
      </w:tr>
      <w:tr w:rsidR="004646E4" w:rsidRPr="00D93BE5" w:rsidTr="00E53383">
        <w:trPr>
          <w:trHeight w:val="243"/>
        </w:trPr>
        <w:tc>
          <w:tcPr>
            <w:tcW w:w="1490" w:type="pct"/>
            <w:tcBorders>
              <w:top w:val="single" w:sz="4" w:space="0" w:color="auto"/>
              <w:bottom w:val="single" w:sz="4" w:space="0" w:color="auto"/>
            </w:tcBorders>
          </w:tcPr>
          <w:p w:rsidR="004646E4" w:rsidRPr="00F77C0B" w:rsidRDefault="004646E4" w:rsidP="009279F5">
            <w:pPr>
              <w:jc w:val="center"/>
              <w:rPr>
                <w:rFonts w:ascii="Times New Roman" w:hAnsi="Times New Roman" w:cs="Times New Roman"/>
                <w:sz w:val="20"/>
                <w:lang w:eastAsia="en-US"/>
              </w:rPr>
            </w:pPr>
            <w:r>
              <w:rPr>
                <w:rFonts w:ascii="Times New Roman" w:hAnsi="Times New Roman" w:cs="Times New Roman"/>
                <w:sz w:val="20"/>
                <w:lang w:eastAsia="en-US"/>
              </w:rPr>
              <w:t xml:space="preserve">Художественно-эстетическое развитие </w:t>
            </w:r>
            <w:r w:rsidRPr="00666B3E">
              <w:rPr>
                <w:rFonts w:ascii="Times New Roman" w:hAnsi="Times New Roman" w:cs="Times New Roman"/>
                <w:sz w:val="20"/>
                <w:lang w:eastAsia="en-US"/>
              </w:rPr>
              <w:t>(Музыка)</w:t>
            </w:r>
          </w:p>
        </w:tc>
        <w:tc>
          <w:tcPr>
            <w:tcW w:w="3510" w:type="pct"/>
            <w:gridSpan w:val="2"/>
            <w:tcBorders>
              <w:top w:val="single" w:sz="4" w:space="0" w:color="auto"/>
              <w:bottom w:val="single" w:sz="4" w:space="0" w:color="auto"/>
              <w:right w:val="single" w:sz="4" w:space="0" w:color="auto"/>
            </w:tcBorders>
          </w:tcPr>
          <w:p w:rsidR="004646E4" w:rsidRPr="00FE21A1" w:rsidRDefault="004646E4" w:rsidP="00BB0F4A">
            <w:pPr>
              <w:spacing w:line="276" w:lineRule="auto"/>
              <w:rPr>
                <w:rFonts w:ascii="Times New Roman" w:hAnsi="Times New Roman"/>
                <w:sz w:val="20"/>
                <w:szCs w:val="20"/>
              </w:rPr>
            </w:pPr>
            <w:r w:rsidRPr="00FE21A1">
              <w:rPr>
                <w:rFonts w:ascii="Times New Roman" w:hAnsi="Times New Roman"/>
                <w:sz w:val="20"/>
                <w:szCs w:val="20"/>
              </w:rPr>
              <w:t>По плану музыкального руководителя</w:t>
            </w:r>
          </w:p>
        </w:tc>
      </w:tr>
      <w:tr w:rsidR="004646E4" w:rsidRPr="00D93BE5" w:rsidTr="00E53383">
        <w:trPr>
          <w:trHeight w:val="209"/>
        </w:trPr>
        <w:tc>
          <w:tcPr>
            <w:tcW w:w="1490" w:type="pct"/>
            <w:tcBorders>
              <w:top w:val="single" w:sz="4" w:space="0" w:color="auto"/>
              <w:bottom w:val="single" w:sz="4" w:space="0" w:color="auto"/>
            </w:tcBorders>
          </w:tcPr>
          <w:p w:rsidR="004646E4" w:rsidRPr="00666B3E" w:rsidRDefault="004646E4" w:rsidP="009279F5">
            <w:pPr>
              <w:jc w:val="center"/>
              <w:rPr>
                <w:rFonts w:ascii="Times New Roman" w:hAnsi="Times New Roman" w:cs="Times New Roman"/>
                <w:sz w:val="20"/>
                <w:lang w:eastAsia="en-US"/>
              </w:rPr>
            </w:pPr>
            <w:r w:rsidRPr="00666B3E">
              <w:rPr>
                <w:rFonts w:ascii="Times New Roman" w:hAnsi="Times New Roman" w:cs="Times New Roman"/>
                <w:sz w:val="20"/>
              </w:rPr>
              <w:t>Художественно-эстетическое развитие (Рисование)</w:t>
            </w:r>
          </w:p>
        </w:tc>
        <w:tc>
          <w:tcPr>
            <w:tcW w:w="3510" w:type="pct"/>
            <w:gridSpan w:val="2"/>
            <w:tcBorders>
              <w:top w:val="single" w:sz="4" w:space="0" w:color="auto"/>
              <w:bottom w:val="single" w:sz="4" w:space="0" w:color="auto"/>
              <w:right w:val="single" w:sz="4" w:space="0" w:color="auto"/>
            </w:tcBorders>
          </w:tcPr>
          <w:p w:rsidR="00430A54" w:rsidRPr="00430A54" w:rsidRDefault="00430A54" w:rsidP="00430A54">
            <w:pPr>
              <w:rPr>
                <w:rFonts w:ascii="Times New Roman" w:hAnsi="Times New Roman" w:cs="Times New Roman"/>
                <w:b/>
                <w:sz w:val="20"/>
                <w:szCs w:val="20"/>
              </w:rPr>
            </w:pPr>
            <w:r w:rsidRPr="00430A54">
              <w:rPr>
                <w:rFonts w:ascii="Times New Roman" w:hAnsi="Times New Roman" w:cs="Times New Roman"/>
                <w:b/>
                <w:sz w:val="20"/>
                <w:szCs w:val="20"/>
              </w:rPr>
              <w:t>1-й вариант. Цветы для мамочки (поздравительная открытка). (</w:t>
            </w:r>
            <w:r w:rsidR="003316D0">
              <w:rPr>
                <w:rFonts w:ascii="Times New Roman" w:hAnsi="Times New Roman" w:cs="Times New Roman"/>
                <w:b/>
                <w:sz w:val="20"/>
                <w:szCs w:val="20"/>
              </w:rPr>
              <w:t>[14]</w:t>
            </w:r>
            <w:r w:rsidRPr="00430A54">
              <w:rPr>
                <w:rFonts w:ascii="Times New Roman" w:hAnsi="Times New Roman" w:cs="Times New Roman"/>
                <w:b/>
                <w:sz w:val="20"/>
                <w:szCs w:val="20"/>
              </w:rPr>
              <w:t>, с. 106)</w:t>
            </w:r>
          </w:p>
          <w:p w:rsidR="00430A54" w:rsidRPr="00430A54" w:rsidRDefault="00430A54" w:rsidP="00430A54">
            <w:pPr>
              <w:spacing w:line="276" w:lineRule="auto"/>
              <w:rPr>
                <w:rFonts w:ascii="Times New Roman" w:hAnsi="Times New Roman" w:cs="Times New Roman"/>
                <w:sz w:val="20"/>
                <w:szCs w:val="20"/>
              </w:rPr>
            </w:pPr>
            <w:r w:rsidRPr="00430A54">
              <w:rPr>
                <w:rFonts w:ascii="Times New Roman" w:hAnsi="Times New Roman" w:cs="Times New Roman"/>
                <w:sz w:val="20"/>
                <w:szCs w:val="20"/>
              </w:rPr>
              <w:t>Задачи. Вызвать желание нарисовать картинку в подарок маме на 8 марта. Учить рисовать цветы на основе представления о внешнем виде растений (венчик, стебель, листья). Упражнять в технике рисования гуашевыми красками: сочетать разные формы и линии, самостоятельно выбирать цвет и размер кисточек. Развивать чувство формы и цвета. Воспитывать заботливое отношение к родителям, желание порадовать.</w:t>
            </w:r>
          </w:p>
          <w:p w:rsidR="00430A54" w:rsidRPr="00430A54" w:rsidRDefault="00430A54" w:rsidP="00BB0F4A">
            <w:pPr>
              <w:spacing w:line="276" w:lineRule="auto"/>
              <w:rPr>
                <w:rFonts w:ascii="Times New Roman" w:hAnsi="Times New Roman" w:cs="Times New Roman"/>
                <w:b/>
                <w:sz w:val="20"/>
                <w:szCs w:val="20"/>
              </w:rPr>
            </w:pPr>
          </w:p>
          <w:p w:rsidR="004646E4" w:rsidRPr="00430A54" w:rsidRDefault="00430A54" w:rsidP="00BB0F4A">
            <w:pPr>
              <w:spacing w:line="276" w:lineRule="auto"/>
              <w:rPr>
                <w:rFonts w:ascii="Times New Roman" w:hAnsi="Times New Roman" w:cs="Times New Roman"/>
                <w:b/>
                <w:sz w:val="20"/>
                <w:szCs w:val="20"/>
              </w:rPr>
            </w:pPr>
            <w:r w:rsidRPr="00430A54">
              <w:rPr>
                <w:rFonts w:ascii="Times New Roman" w:hAnsi="Times New Roman" w:cs="Times New Roman"/>
                <w:b/>
                <w:sz w:val="20"/>
                <w:szCs w:val="20"/>
              </w:rPr>
              <w:t xml:space="preserve">2-й вариант. </w:t>
            </w:r>
            <w:r w:rsidR="004646E4" w:rsidRPr="00430A54">
              <w:rPr>
                <w:rFonts w:ascii="Times New Roman" w:hAnsi="Times New Roman" w:cs="Times New Roman"/>
                <w:b/>
                <w:sz w:val="20"/>
                <w:szCs w:val="20"/>
              </w:rPr>
              <w:t>Бусы из макарон. (</w:t>
            </w:r>
            <w:r w:rsidR="003316D0">
              <w:rPr>
                <w:rFonts w:ascii="Times New Roman" w:hAnsi="Times New Roman" w:cs="Times New Roman"/>
                <w:b/>
                <w:sz w:val="20"/>
                <w:szCs w:val="20"/>
              </w:rPr>
              <w:t>[8]</w:t>
            </w:r>
            <w:r w:rsidR="004646E4" w:rsidRPr="00430A54">
              <w:rPr>
                <w:rFonts w:ascii="Times New Roman" w:hAnsi="Times New Roman" w:cs="Times New Roman"/>
                <w:b/>
                <w:sz w:val="20"/>
                <w:szCs w:val="20"/>
              </w:rPr>
              <w:t>, с. 46)</w:t>
            </w:r>
          </w:p>
          <w:p w:rsidR="004646E4" w:rsidRPr="00430A54" w:rsidRDefault="002A58C0" w:rsidP="00BB0F4A">
            <w:pPr>
              <w:spacing w:line="276" w:lineRule="auto"/>
              <w:rPr>
                <w:rFonts w:ascii="Times New Roman" w:hAnsi="Times New Roman" w:cs="Times New Roman"/>
                <w:sz w:val="20"/>
                <w:szCs w:val="20"/>
              </w:rPr>
            </w:pPr>
            <w:r w:rsidRPr="002A58C0">
              <w:rPr>
                <w:rFonts w:ascii="Times New Roman" w:hAnsi="Times New Roman" w:cs="Times New Roman"/>
                <w:sz w:val="20"/>
                <w:szCs w:val="20"/>
              </w:rPr>
              <w:t>Задачи</w:t>
            </w:r>
            <w:r w:rsidR="004646E4" w:rsidRPr="00430A54">
              <w:rPr>
                <w:rFonts w:ascii="Times New Roman" w:hAnsi="Times New Roman" w:cs="Times New Roman"/>
                <w:sz w:val="20"/>
                <w:szCs w:val="20"/>
              </w:rPr>
              <w:t>. Учить аккуратно закрашивать объемные предметы. Развивать мелкую моторику, чувство ритма.</w:t>
            </w:r>
          </w:p>
        </w:tc>
      </w:tr>
      <w:tr w:rsidR="004646E4" w:rsidRPr="00D93BE5" w:rsidTr="00D25816">
        <w:trPr>
          <w:trHeight w:val="810"/>
        </w:trPr>
        <w:tc>
          <w:tcPr>
            <w:tcW w:w="1490" w:type="pct"/>
            <w:tcBorders>
              <w:top w:val="single" w:sz="4" w:space="0" w:color="auto"/>
              <w:bottom w:val="single" w:sz="4" w:space="0" w:color="auto"/>
            </w:tcBorders>
          </w:tcPr>
          <w:p w:rsidR="004646E4" w:rsidRPr="00C867D9" w:rsidRDefault="004646E4" w:rsidP="009279F5">
            <w:pPr>
              <w:jc w:val="center"/>
              <w:rPr>
                <w:rFonts w:ascii="Times New Roman" w:hAnsi="Times New Roman" w:cs="Times New Roman"/>
                <w:color w:val="FF0000"/>
                <w:sz w:val="20"/>
              </w:rPr>
            </w:pPr>
            <w:r w:rsidRPr="00C867D9">
              <w:rPr>
                <w:rFonts w:ascii="Times New Roman" w:hAnsi="Times New Roman" w:cs="Times New Roman"/>
                <w:sz w:val="20"/>
              </w:rPr>
              <w:t>Художественно-эстетическое развитие (</w:t>
            </w:r>
            <w:r w:rsidRPr="00415B5A">
              <w:rPr>
                <w:rFonts w:ascii="Times New Roman" w:hAnsi="Times New Roman" w:cs="Times New Roman"/>
                <w:sz w:val="20"/>
              </w:rPr>
              <w:t>Аппликация</w:t>
            </w:r>
            <w:r w:rsidRPr="00C867D9">
              <w:rPr>
                <w:rFonts w:ascii="Times New Roman" w:hAnsi="Times New Roman" w:cs="Times New Roman"/>
                <w:sz w:val="20"/>
              </w:rPr>
              <w:t>)</w:t>
            </w:r>
          </w:p>
        </w:tc>
        <w:tc>
          <w:tcPr>
            <w:tcW w:w="3510" w:type="pct"/>
            <w:gridSpan w:val="2"/>
            <w:tcBorders>
              <w:top w:val="single" w:sz="4" w:space="0" w:color="auto"/>
              <w:bottom w:val="single" w:sz="4" w:space="0" w:color="auto"/>
              <w:right w:val="single" w:sz="4" w:space="0" w:color="auto"/>
            </w:tcBorders>
          </w:tcPr>
          <w:p w:rsidR="004646E4" w:rsidRPr="002A58C0" w:rsidRDefault="004646E4" w:rsidP="00BB0F4A">
            <w:pPr>
              <w:spacing w:line="276" w:lineRule="auto"/>
              <w:rPr>
                <w:rFonts w:ascii="Times New Roman" w:hAnsi="Times New Roman" w:cs="Times New Roman"/>
                <w:b/>
                <w:sz w:val="20"/>
                <w:szCs w:val="20"/>
              </w:rPr>
            </w:pPr>
            <w:r w:rsidRPr="002A58C0">
              <w:rPr>
                <w:rFonts w:ascii="Times New Roman" w:hAnsi="Times New Roman" w:cs="Times New Roman"/>
                <w:b/>
                <w:sz w:val="20"/>
                <w:szCs w:val="20"/>
              </w:rPr>
              <w:t>Мимоза. (</w:t>
            </w:r>
            <w:r w:rsidR="003316D0">
              <w:rPr>
                <w:rFonts w:ascii="Times New Roman" w:hAnsi="Times New Roman" w:cs="Times New Roman"/>
                <w:b/>
                <w:sz w:val="20"/>
                <w:szCs w:val="20"/>
              </w:rPr>
              <w:t>[10]</w:t>
            </w:r>
            <w:r w:rsidRPr="002A58C0">
              <w:rPr>
                <w:rFonts w:ascii="Times New Roman" w:hAnsi="Times New Roman" w:cs="Times New Roman"/>
                <w:b/>
                <w:sz w:val="20"/>
                <w:szCs w:val="20"/>
              </w:rPr>
              <w:t>, с. 41)</w:t>
            </w:r>
          </w:p>
          <w:p w:rsidR="00D25816" w:rsidRPr="002A58C0" w:rsidRDefault="002A58C0" w:rsidP="00BB0F4A">
            <w:pPr>
              <w:spacing w:line="276" w:lineRule="auto"/>
              <w:rPr>
                <w:rFonts w:ascii="Times New Roman" w:hAnsi="Times New Roman" w:cs="Times New Roman"/>
                <w:sz w:val="20"/>
                <w:szCs w:val="20"/>
              </w:rPr>
            </w:pPr>
            <w:r w:rsidRPr="002A58C0">
              <w:rPr>
                <w:rFonts w:ascii="Times New Roman" w:hAnsi="Times New Roman" w:cs="Times New Roman"/>
                <w:sz w:val="20"/>
                <w:szCs w:val="20"/>
              </w:rPr>
              <w:t>Задачи</w:t>
            </w:r>
            <w:r w:rsidR="004646E4" w:rsidRPr="002A58C0">
              <w:rPr>
                <w:rFonts w:ascii="Times New Roman" w:hAnsi="Times New Roman" w:cs="Times New Roman"/>
                <w:sz w:val="20"/>
                <w:szCs w:val="20"/>
              </w:rPr>
              <w:t>. Учить детей обрывать салфетку, сминать в комочек и наклеивать в нужном месте на листе бумаги. Дать представления о празднике 8 Марта.</w:t>
            </w:r>
          </w:p>
        </w:tc>
      </w:tr>
      <w:tr w:rsidR="0064320D" w:rsidRPr="00D93BE5" w:rsidTr="00E53383">
        <w:trPr>
          <w:trHeight w:val="233"/>
        </w:trPr>
        <w:tc>
          <w:tcPr>
            <w:tcW w:w="1490" w:type="pct"/>
            <w:tcBorders>
              <w:top w:val="single" w:sz="4" w:space="0" w:color="auto"/>
              <w:bottom w:val="single" w:sz="4" w:space="0" w:color="auto"/>
            </w:tcBorders>
          </w:tcPr>
          <w:p w:rsidR="0064320D" w:rsidRPr="005F0A41" w:rsidRDefault="0064320D" w:rsidP="00B22083">
            <w:pPr>
              <w:jc w:val="center"/>
              <w:rPr>
                <w:rFonts w:ascii="Times New Roman" w:hAnsi="Times New Roman" w:cs="Times New Roman"/>
                <w:sz w:val="20"/>
              </w:rPr>
            </w:pPr>
            <w:r w:rsidRPr="005F0A41">
              <w:rPr>
                <w:rFonts w:ascii="Times New Roman" w:hAnsi="Times New Roman" w:cs="Times New Roman"/>
                <w:sz w:val="20"/>
              </w:rPr>
              <w:t>Художественно-эстетическое развитие (</w:t>
            </w:r>
            <w:r>
              <w:rPr>
                <w:rFonts w:ascii="Times New Roman" w:hAnsi="Times New Roman" w:cs="Times New Roman"/>
                <w:sz w:val="20"/>
              </w:rPr>
              <w:t>Конструирование</w:t>
            </w:r>
            <w:r w:rsidRPr="005F0A41">
              <w:rPr>
                <w:rFonts w:ascii="Times New Roman" w:hAnsi="Times New Roman" w:cs="Times New Roman"/>
                <w:sz w:val="20"/>
              </w:rPr>
              <w:t>)</w:t>
            </w:r>
          </w:p>
        </w:tc>
        <w:tc>
          <w:tcPr>
            <w:tcW w:w="3510" w:type="pct"/>
            <w:gridSpan w:val="2"/>
            <w:tcBorders>
              <w:top w:val="single" w:sz="4" w:space="0" w:color="auto"/>
              <w:bottom w:val="single" w:sz="4" w:space="0" w:color="auto"/>
              <w:right w:val="single" w:sz="4" w:space="0" w:color="auto"/>
            </w:tcBorders>
          </w:tcPr>
          <w:p w:rsidR="0064320D" w:rsidRPr="00D25816" w:rsidRDefault="0064320D" w:rsidP="00D25816">
            <w:pPr>
              <w:tabs>
                <w:tab w:val="left" w:pos="176"/>
              </w:tabs>
              <w:rPr>
                <w:rFonts w:ascii="Times New Roman" w:hAnsi="Times New Roman" w:cs="Times New Roman"/>
                <w:b/>
                <w:sz w:val="20"/>
                <w:szCs w:val="20"/>
              </w:rPr>
            </w:pPr>
            <w:r w:rsidRPr="00D25816">
              <w:rPr>
                <w:rFonts w:ascii="Times New Roman" w:hAnsi="Times New Roman" w:cs="Times New Roman"/>
                <w:b/>
                <w:sz w:val="20"/>
                <w:szCs w:val="20"/>
              </w:rPr>
              <w:t>Как кресло превратилось в тумбочку. ([15], с.100)</w:t>
            </w:r>
          </w:p>
          <w:p w:rsidR="0064320D" w:rsidRPr="00D25816" w:rsidRDefault="0064320D" w:rsidP="00D25816">
            <w:pPr>
              <w:tabs>
                <w:tab w:val="left" w:pos="176"/>
              </w:tabs>
              <w:rPr>
                <w:rFonts w:ascii="Times New Roman" w:hAnsi="Times New Roman" w:cs="Times New Roman"/>
                <w:sz w:val="20"/>
                <w:szCs w:val="20"/>
              </w:rPr>
            </w:pPr>
            <w:r>
              <w:rPr>
                <w:rFonts w:ascii="Times New Roman" w:hAnsi="Times New Roman" w:cs="Times New Roman"/>
                <w:sz w:val="20"/>
                <w:szCs w:val="20"/>
              </w:rPr>
              <w:t>Задачи. Р</w:t>
            </w:r>
            <w:r w:rsidRPr="00D25816">
              <w:rPr>
                <w:rFonts w:ascii="Times New Roman" w:hAnsi="Times New Roman" w:cs="Times New Roman"/>
                <w:sz w:val="20"/>
                <w:szCs w:val="20"/>
              </w:rPr>
              <w:t xml:space="preserve">асширять опыт создания предметов мебели из строительного материала. Уточнить представление о строении кресла и тумбочки, помочь установить их сходство и отличие. Вызвать интерес к конструированию удобного кресла с высокой спинкой и подлокотниками. Инициировать освоение способа превращения кресла в тумбочку. Учить конструировать синхронно с показом педагога. Помочь установить ассоциации между реальными предметами и детскими постройками. </w:t>
            </w:r>
          </w:p>
        </w:tc>
      </w:tr>
      <w:tr w:rsidR="0064320D" w:rsidRPr="00D93BE5" w:rsidTr="003A4203">
        <w:trPr>
          <w:trHeight w:val="356"/>
        </w:trPr>
        <w:tc>
          <w:tcPr>
            <w:tcW w:w="1490" w:type="pct"/>
            <w:tcBorders>
              <w:top w:val="single" w:sz="4" w:space="0" w:color="auto"/>
            </w:tcBorders>
          </w:tcPr>
          <w:p w:rsidR="0064320D" w:rsidRDefault="0064320D" w:rsidP="009279F5">
            <w:pPr>
              <w:jc w:val="center"/>
              <w:rPr>
                <w:rFonts w:ascii="Times New Roman" w:hAnsi="Times New Roman" w:cs="Times New Roman"/>
                <w:color w:val="FF0000"/>
              </w:rPr>
            </w:pPr>
            <w:r w:rsidRPr="00BF2D32">
              <w:rPr>
                <w:rFonts w:ascii="Times New Roman" w:hAnsi="Times New Roman" w:cs="Times New Roman"/>
                <w:sz w:val="20"/>
              </w:rPr>
              <w:t>Познавательное развитие (ФЭМП)</w:t>
            </w:r>
          </w:p>
        </w:tc>
        <w:tc>
          <w:tcPr>
            <w:tcW w:w="1755" w:type="pct"/>
          </w:tcPr>
          <w:p w:rsidR="0064320D" w:rsidRPr="003A4203" w:rsidRDefault="0064320D" w:rsidP="003A4203">
            <w:pPr>
              <w:spacing w:line="276" w:lineRule="auto"/>
              <w:rPr>
                <w:rFonts w:ascii="Times New Roman" w:hAnsi="Times New Roman" w:cs="Times New Roman"/>
                <w:b/>
                <w:sz w:val="20"/>
                <w:szCs w:val="18"/>
              </w:rPr>
            </w:pPr>
            <w:r w:rsidRPr="003A4203">
              <w:rPr>
                <w:rFonts w:ascii="Times New Roman" w:hAnsi="Times New Roman" w:cs="Times New Roman"/>
                <w:b/>
                <w:sz w:val="20"/>
                <w:szCs w:val="18"/>
              </w:rPr>
              <w:t>Занятие 23. (</w:t>
            </w:r>
            <w:r>
              <w:rPr>
                <w:rFonts w:ascii="Times New Roman" w:hAnsi="Times New Roman" w:cs="Times New Roman"/>
                <w:b/>
                <w:sz w:val="20"/>
                <w:szCs w:val="18"/>
              </w:rPr>
              <w:t>[19]</w:t>
            </w:r>
            <w:r w:rsidRPr="003A4203">
              <w:rPr>
                <w:rFonts w:ascii="Times New Roman" w:hAnsi="Times New Roman" w:cs="Times New Roman"/>
                <w:b/>
                <w:sz w:val="20"/>
                <w:szCs w:val="18"/>
              </w:rPr>
              <w:t>, с. 38)</w:t>
            </w:r>
          </w:p>
          <w:p w:rsidR="0064320D" w:rsidRPr="003A4203" w:rsidRDefault="0064320D" w:rsidP="003A4203">
            <w:pPr>
              <w:spacing w:line="276" w:lineRule="auto"/>
              <w:rPr>
                <w:rFonts w:ascii="Times New Roman" w:hAnsi="Times New Roman" w:cs="Times New Roman"/>
                <w:sz w:val="20"/>
                <w:szCs w:val="18"/>
              </w:rPr>
            </w:pPr>
            <w:r w:rsidRPr="003A4203">
              <w:rPr>
                <w:rFonts w:ascii="Times New Roman" w:hAnsi="Times New Roman" w:cs="Times New Roman"/>
                <w:sz w:val="20"/>
                <w:szCs w:val="20"/>
              </w:rPr>
              <w:t>Задачи</w:t>
            </w:r>
            <w:r w:rsidRPr="003A4203">
              <w:rPr>
                <w:rFonts w:ascii="Times New Roman" w:hAnsi="Times New Roman" w:cs="Times New Roman"/>
                <w:sz w:val="20"/>
                <w:szCs w:val="18"/>
              </w:rPr>
              <w:t xml:space="preserve">. Продолжать учить сравнивать две неравные группы предметов способами наложения и приложения, обозначать результаты сравнения словами: </w:t>
            </w:r>
            <w:r w:rsidRPr="003A4203">
              <w:rPr>
                <w:rFonts w:ascii="Times New Roman" w:hAnsi="Times New Roman" w:cs="Times New Roman"/>
                <w:i/>
                <w:sz w:val="20"/>
                <w:szCs w:val="18"/>
              </w:rPr>
              <w:t xml:space="preserve">больше – меньше, столько – сколько, поровну. </w:t>
            </w:r>
            <w:r w:rsidRPr="003A4203">
              <w:rPr>
                <w:rFonts w:ascii="Times New Roman" w:hAnsi="Times New Roman" w:cs="Times New Roman"/>
                <w:sz w:val="20"/>
                <w:szCs w:val="18"/>
              </w:rPr>
              <w:t>Совершенствовать умение различать и называть круг, квадрат, треугольник.</w:t>
            </w:r>
          </w:p>
        </w:tc>
        <w:tc>
          <w:tcPr>
            <w:tcW w:w="1755" w:type="pct"/>
          </w:tcPr>
          <w:p w:rsidR="0064320D" w:rsidRPr="00663BD6" w:rsidRDefault="0064320D" w:rsidP="00F15FF9">
            <w:pPr>
              <w:rPr>
                <w:rFonts w:ascii="Times New Roman" w:hAnsi="Times New Roman" w:cs="Times New Roman"/>
                <w:b/>
                <w:sz w:val="20"/>
                <w:szCs w:val="18"/>
              </w:rPr>
            </w:pPr>
            <w:r w:rsidRPr="00663BD6">
              <w:rPr>
                <w:rFonts w:ascii="Times New Roman" w:hAnsi="Times New Roman" w:cs="Times New Roman"/>
                <w:b/>
                <w:sz w:val="20"/>
                <w:szCs w:val="18"/>
              </w:rPr>
              <w:t xml:space="preserve">Занятие </w:t>
            </w:r>
            <w:r>
              <w:rPr>
                <w:rFonts w:ascii="Times New Roman" w:hAnsi="Times New Roman" w:cs="Times New Roman"/>
                <w:b/>
                <w:sz w:val="20"/>
                <w:szCs w:val="18"/>
              </w:rPr>
              <w:t>13</w:t>
            </w:r>
            <w:r w:rsidRPr="00663BD6">
              <w:rPr>
                <w:rFonts w:ascii="Times New Roman" w:hAnsi="Times New Roman" w:cs="Times New Roman"/>
                <w:b/>
                <w:sz w:val="20"/>
                <w:szCs w:val="18"/>
              </w:rPr>
              <w:t xml:space="preserve">. </w:t>
            </w:r>
            <w:r>
              <w:rPr>
                <w:rFonts w:ascii="Times New Roman" w:hAnsi="Times New Roman" w:cs="Times New Roman"/>
                <w:b/>
                <w:sz w:val="20"/>
                <w:szCs w:val="18"/>
              </w:rPr>
              <w:t>Весна. Число 5. Закрепление: большой, поменьше, самый маленький.</w:t>
            </w:r>
            <w:r w:rsidRPr="00663BD6">
              <w:rPr>
                <w:rFonts w:ascii="Times New Roman" w:hAnsi="Times New Roman" w:cs="Times New Roman"/>
                <w:b/>
                <w:sz w:val="20"/>
                <w:szCs w:val="18"/>
              </w:rPr>
              <w:t xml:space="preserve"> (</w:t>
            </w:r>
            <w:r>
              <w:rPr>
                <w:rFonts w:ascii="Times New Roman" w:hAnsi="Times New Roman" w:cs="Times New Roman"/>
                <w:b/>
                <w:sz w:val="20"/>
                <w:szCs w:val="18"/>
              </w:rPr>
              <w:t>[11]</w:t>
            </w:r>
            <w:r w:rsidRPr="00663BD6">
              <w:rPr>
                <w:rFonts w:ascii="Times New Roman" w:hAnsi="Times New Roman" w:cs="Times New Roman"/>
                <w:b/>
                <w:sz w:val="20"/>
                <w:szCs w:val="18"/>
              </w:rPr>
              <w:t>, с.</w:t>
            </w:r>
            <w:r>
              <w:rPr>
                <w:rFonts w:ascii="Times New Roman" w:hAnsi="Times New Roman" w:cs="Times New Roman"/>
                <w:b/>
                <w:sz w:val="20"/>
                <w:szCs w:val="18"/>
              </w:rPr>
              <w:t>43</w:t>
            </w:r>
            <w:r w:rsidRPr="00663BD6">
              <w:rPr>
                <w:rFonts w:ascii="Times New Roman" w:hAnsi="Times New Roman" w:cs="Times New Roman"/>
                <w:b/>
                <w:sz w:val="20"/>
                <w:szCs w:val="18"/>
              </w:rPr>
              <w:t>)</w:t>
            </w:r>
          </w:p>
          <w:p w:rsidR="0064320D" w:rsidRPr="00E949A1" w:rsidRDefault="0064320D" w:rsidP="00EB7EF6">
            <w:pPr>
              <w:rPr>
                <w:rFonts w:ascii="Times New Roman" w:hAnsi="Times New Roman" w:cs="Times New Roman"/>
                <w:b/>
                <w:sz w:val="20"/>
                <w:szCs w:val="18"/>
              </w:rPr>
            </w:pPr>
            <w:r w:rsidRPr="00663BD6">
              <w:rPr>
                <w:rFonts w:ascii="Times New Roman" w:hAnsi="Times New Roman" w:cs="Times New Roman"/>
                <w:sz w:val="20"/>
                <w:szCs w:val="18"/>
              </w:rPr>
              <w:t>Задачи.</w:t>
            </w:r>
            <w:r>
              <w:rPr>
                <w:rFonts w:ascii="Times New Roman" w:hAnsi="Times New Roman" w:cs="Times New Roman"/>
                <w:sz w:val="20"/>
                <w:szCs w:val="18"/>
              </w:rPr>
              <w:t xml:space="preserve"> Познакомить с числом 5; продолжать учить называть числительные по порядку, указывая на предметы; относить последнее числительное ко всей пересчитанной группе; различать и называть время года – весна; сравнивать знакомые предметы по величине, определять и соотносить предметы контрастных размеров..</w:t>
            </w:r>
          </w:p>
        </w:tc>
      </w:tr>
      <w:tr w:rsidR="0064320D" w:rsidRPr="00D93BE5" w:rsidTr="00E53383">
        <w:trPr>
          <w:trHeight w:val="204"/>
        </w:trPr>
        <w:tc>
          <w:tcPr>
            <w:tcW w:w="1490" w:type="pct"/>
            <w:tcBorders>
              <w:top w:val="single" w:sz="4" w:space="0" w:color="auto"/>
              <w:bottom w:val="single" w:sz="4" w:space="0" w:color="auto"/>
            </w:tcBorders>
          </w:tcPr>
          <w:p w:rsidR="0064320D" w:rsidRPr="0018328F" w:rsidRDefault="0064320D" w:rsidP="009279F5">
            <w:pPr>
              <w:jc w:val="center"/>
              <w:rPr>
                <w:rFonts w:ascii="Times New Roman" w:hAnsi="Times New Roman" w:cs="Times New Roman"/>
                <w:sz w:val="20"/>
              </w:rPr>
            </w:pPr>
            <w:r w:rsidRPr="0018328F">
              <w:rPr>
                <w:rFonts w:ascii="Times New Roman" w:hAnsi="Times New Roman" w:cs="Times New Roman"/>
                <w:sz w:val="20"/>
              </w:rPr>
              <w:t>Познавательное развитие</w:t>
            </w:r>
          </w:p>
          <w:p w:rsidR="0064320D" w:rsidRPr="0018328F" w:rsidRDefault="0064320D" w:rsidP="009279F5">
            <w:pPr>
              <w:jc w:val="center"/>
              <w:rPr>
                <w:rFonts w:ascii="Times New Roman" w:hAnsi="Times New Roman" w:cs="Times New Roman"/>
                <w:sz w:val="20"/>
              </w:rPr>
            </w:pPr>
            <w:r w:rsidRPr="0018328F">
              <w:rPr>
                <w:rFonts w:ascii="Times New Roman" w:hAnsi="Times New Roman" w:cs="Times New Roman"/>
                <w:sz w:val="20"/>
              </w:rPr>
              <w:t>(Ознакомление с окружающим миром)</w:t>
            </w:r>
          </w:p>
        </w:tc>
        <w:tc>
          <w:tcPr>
            <w:tcW w:w="3510" w:type="pct"/>
            <w:gridSpan w:val="2"/>
            <w:tcBorders>
              <w:top w:val="single" w:sz="4" w:space="0" w:color="auto"/>
              <w:bottom w:val="single" w:sz="4" w:space="0" w:color="auto"/>
              <w:right w:val="single" w:sz="4" w:space="0" w:color="auto"/>
            </w:tcBorders>
          </w:tcPr>
          <w:p w:rsidR="0064320D" w:rsidRPr="006F6738" w:rsidRDefault="0064320D" w:rsidP="00BB0F4A">
            <w:pPr>
              <w:spacing w:line="276" w:lineRule="auto"/>
              <w:rPr>
                <w:rFonts w:ascii="Times New Roman" w:hAnsi="Times New Roman" w:cs="Times New Roman"/>
                <w:b/>
                <w:sz w:val="20"/>
                <w:szCs w:val="20"/>
              </w:rPr>
            </w:pPr>
            <w:r w:rsidRPr="006F6738">
              <w:rPr>
                <w:rFonts w:ascii="Times New Roman" w:hAnsi="Times New Roman" w:cs="Times New Roman"/>
                <w:b/>
                <w:sz w:val="20"/>
                <w:szCs w:val="20"/>
              </w:rPr>
              <w:t>Вот так мама, золотая прямо! (</w:t>
            </w:r>
            <w:r>
              <w:rPr>
                <w:rFonts w:ascii="Times New Roman" w:hAnsi="Times New Roman" w:cs="Times New Roman"/>
                <w:b/>
                <w:sz w:val="20"/>
                <w:szCs w:val="20"/>
              </w:rPr>
              <w:t>[6]</w:t>
            </w:r>
            <w:r w:rsidRPr="006F6738">
              <w:rPr>
                <w:rFonts w:ascii="Times New Roman" w:hAnsi="Times New Roman" w:cs="Times New Roman"/>
                <w:b/>
                <w:sz w:val="20"/>
                <w:szCs w:val="20"/>
              </w:rPr>
              <w:t>, с. 42)</w:t>
            </w:r>
          </w:p>
          <w:p w:rsidR="0064320D" w:rsidRPr="006F6738" w:rsidRDefault="0064320D" w:rsidP="00BB0F4A">
            <w:pPr>
              <w:spacing w:line="276" w:lineRule="auto"/>
              <w:rPr>
                <w:rFonts w:ascii="Times New Roman" w:hAnsi="Times New Roman" w:cs="Times New Roman"/>
                <w:sz w:val="20"/>
                <w:szCs w:val="20"/>
              </w:rPr>
            </w:pPr>
            <w:r w:rsidRPr="006F6738">
              <w:rPr>
                <w:rFonts w:ascii="Times New Roman" w:hAnsi="Times New Roman" w:cs="Times New Roman"/>
                <w:sz w:val="20"/>
                <w:szCs w:val="20"/>
              </w:rPr>
              <w:t>Задачи. Продолжать знакомить детей с трудом мам и бабушек, показать их деловые качества. Воспитывать уважение к маме и бабушке, побуждать желание рассказывать о них.</w:t>
            </w:r>
          </w:p>
        </w:tc>
      </w:tr>
      <w:tr w:rsidR="0064320D" w:rsidRPr="00D93BE5" w:rsidTr="0084523A">
        <w:trPr>
          <w:trHeight w:val="219"/>
        </w:trPr>
        <w:tc>
          <w:tcPr>
            <w:tcW w:w="1490" w:type="pct"/>
            <w:tcBorders>
              <w:top w:val="single" w:sz="4" w:space="0" w:color="auto"/>
              <w:bottom w:val="single" w:sz="4" w:space="0" w:color="auto"/>
            </w:tcBorders>
          </w:tcPr>
          <w:p w:rsidR="0064320D" w:rsidRPr="00193EDA" w:rsidRDefault="0064320D" w:rsidP="009279F5">
            <w:pPr>
              <w:jc w:val="center"/>
              <w:rPr>
                <w:rFonts w:ascii="Times New Roman" w:hAnsi="Times New Roman" w:cs="Times New Roman"/>
                <w:sz w:val="20"/>
              </w:rPr>
            </w:pPr>
            <w:r w:rsidRPr="00193EDA">
              <w:rPr>
                <w:rFonts w:ascii="Times New Roman" w:hAnsi="Times New Roman" w:cs="Times New Roman"/>
                <w:sz w:val="20"/>
              </w:rPr>
              <w:t>Речевое развитие (Развитие речи)</w:t>
            </w:r>
          </w:p>
        </w:tc>
        <w:tc>
          <w:tcPr>
            <w:tcW w:w="1755" w:type="pct"/>
            <w:tcBorders>
              <w:top w:val="single" w:sz="4" w:space="0" w:color="auto"/>
              <w:bottom w:val="single" w:sz="4" w:space="0" w:color="auto"/>
              <w:right w:val="single" w:sz="4" w:space="0" w:color="auto"/>
            </w:tcBorders>
          </w:tcPr>
          <w:p w:rsidR="0064320D" w:rsidRPr="0084523A" w:rsidRDefault="0064320D" w:rsidP="003B6D94">
            <w:pPr>
              <w:spacing w:line="276" w:lineRule="auto"/>
              <w:rPr>
                <w:rFonts w:ascii="Times New Roman" w:hAnsi="Times New Roman" w:cs="Times New Roman"/>
                <w:b/>
                <w:sz w:val="20"/>
                <w:szCs w:val="20"/>
              </w:rPr>
            </w:pPr>
            <w:r w:rsidRPr="0084523A">
              <w:rPr>
                <w:rFonts w:ascii="Times New Roman" w:hAnsi="Times New Roman" w:cs="Times New Roman"/>
                <w:b/>
                <w:sz w:val="20"/>
                <w:szCs w:val="20"/>
              </w:rPr>
              <w:t>Чтение стихотворения И. Косяковой «Все она». (</w:t>
            </w:r>
            <w:r>
              <w:rPr>
                <w:rFonts w:ascii="Times New Roman" w:hAnsi="Times New Roman" w:cs="Times New Roman"/>
                <w:b/>
                <w:sz w:val="20"/>
                <w:szCs w:val="20"/>
              </w:rPr>
              <w:t>[5]</w:t>
            </w:r>
            <w:r w:rsidRPr="0084523A">
              <w:rPr>
                <w:rFonts w:ascii="Times New Roman" w:hAnsi="Times New Roman" w:cs="Times New Roman"/>
                <w:b/>
                <w:sz w:val="20"/>
                <w:szCs w:val="20"/>
              </w:rPr>
              <w:t>, с. 68)</w:t>
            </w:r>
          </w:p>
          <w:p w:rsidR="0064320D" w:rsidRPr="0084523A" w:rsidRDefault="0064320D" w:rsidP="003B6D94">
            <w:pPr>
              <w:spacing w:line="276" w:lineRule="auto"/>
              <w:rPr>
                <w:rFonts w:ascii="Times New Roman" w:hAnsi="Times New Roman" w:cs="Times New Roman"/>
                <w:sz w:val="20"/>
                <w:szCs w:val="20"/>
              </w:rPr>
            </w:pPr>
            <w:r w:rsidRPr="0084523A">
              <w:rPr>
                <w:rFonts w:ascii="Times New Roman" w:hAnsi="Times New Roman" w:cs="Times New Roman"/>
                <w:sz w:val="20"/>
                <w:szCs w:val="20"/>
              </w:rPr>
              <w:t>Задачи.</w:t>
            </w:r>
            <w:r w:rsidRPr="0084523A">
              <w:t xml:space="preserve"> </w:t>
            </w:r>
            <w:r w:rsidRPr="0084523A">
              <w:rPr>
                <w:rFonts w:ascii="Times New Roman" w:hAnsi="Times New Roman" w:cs="Times New Roman"/>
                <w:sz w:val="20"/>
              </w:rPr>
              <w:t>П</w:t>
            </w:r>
            <w:r w:rsidRPr="0084523A">
              <w:rPr>
                <w:rFonts w:ascii="Times New Roman" w:hAnsi="Times New Roman" w:cs="Times New Roman"/>
                <w:sz w:val="20"/>
                <w:szCs w:val="20"/>
              </w:rPr>
              <w:t>ознакомить детей со стихотворением И. Косякова «Все она». Совершенствовать диалогическую речь.</w:t>
            </w:r>
          </w:p>
        </w:tc>
        <w:tc>
          <w:tcPr>
            <w:tcW w:w="1755" w:type="pct"/>
            <w:tcBorders>
              <w:top w:val="single" w:sz="4" w:space="0" w:color="auto"/>
              <w:bottom w:val="single" w:sz="4" w:space="0" w:color="auto"/>
              <w:right w:val="single" w:sz="4" w:space="0" w:color="auto"/>
            </w:tcBorders>
          </w:tcPr>
          <w:p w:rsidR="0064320D" w:rsidRPr="00A83037" w:rsidRDefault="0064320D" w:rsidP="00A83037">
            <w:pPr>
              <w:rPr>
                <w:rFonts w:ascii="Times New Roman" w:hAnsi="Times New Roman" w:cs="Times New Roman"/>
                <w:b/>
                <w:sz w:val="20"/>
                <w:szCs w:val="20"/>
              </w:rPr>
            </w:pPr>
            <w:r w:rsidRPr="00A83037">
              <w:rPr>
                <w:rFonts w:ascii="Times New Roman" w:hAnsi="Times New Roman" w:cs="Times New Roman"/>
                <w:b/>
                <w:sz w:val="20"/>
                <w:szCs w:val="20"/>
              </w:rPr>
              <w:t>Стихотворение Я. Акима «Мама». (</w:t>
            </w:r>
            <w:r>
              <w:rPr>
                <w:rFonts w:ascii="Times New Roman" w:hAnsi="Times New Roman" w:cs="Times New Roman"/>
                <w:b/>
                <w:sz w:val="20"/>
                <w:szCs w:val="20"/>
              </w:rPr>
              <w:t>[21]</w:t>
            </w:r>
            <w:r w:rsidRPr="00A83037">
              <w:rPr>
                <w:rFonts w:ascii="Times New Roman" w:hAnsi="Times New Roman" w:cs="Times New Roman"/>
                <w:b/>
                <w:sz w:val="20"/>
                <w:szCs w:val="20"/>
              </w:rPr>
              <w:t>, с. 114)</w:t>
            </w:r>
          </w:p>
          <w:p w:rsidR="0064320D" w:rsidRPr="0066646D" w:rsidRDefault="0064320D" w:rsidP="00220FE0">
            <w:pPr>
              <w:rPr>
                <w:rFonts w:ascii="Times New Roman" w:hAnsi="Times New Roman" w:cs="Times New Roman"/>
                <w:b/>
                <w:sz w:val="20"/>
                <w:szCs w:val="20"/>
              </w:rPr>
            </w:pPr>
            <w:r w:rsidRPr="00A83037">
              <w:rPr>
                <w:rFonts w:ascii="Times New Roman" w:hAnsi="Times New Roman" w:cs="Times New Roman"/>
                <w:sz w:val="20"/>
                <w:szCs w:val="20"/>
              </w:rPr>
              <w:t>Задачи. Вызвать радостный эмоциональный настрой; помочь выразить свое отношение, любовь к маме через поэзию, творческую деятельность; пополнить словарный запас эмоционально-оценочной лексикой.</w:t>
            </w:r>
          </w:p>
        </w:tc>
      </w:tr>
    </w:tbl>
    <w:p w:rsidR="009D6305" w:rsidRDefault="009D6305" w:rsidP="008C0286">
      <w:pPr>
        <w:spacing w:after="0" w:line="240" w:lineRule="auto"/>
        <w:ind w:left="142" w:right="-851" w:firstLine="566"/>
        <w:rPr>
          <w:rFonts w:ascii="Times New Roman" w:hAnsi="Times New Roman" w:cs="Times New Roman"/>
          <w:b/>
          <w:sz w:val="20"/>
          <w:szCs w:val="20"/>
        </w:rPr>
      </w:pPr>
    </w:p>
    <w:p w:rsidR="0076586D" w:rsidRDefault="0076586D" w:rsidP="00804DA1">
      <w:pPr>
        <w:spacing w:after="0" w:line="240" w:lineRule="auto"/>
        <w:ind w:right="-882"/>
        <w:rPr>
          <w:rFonts w:ascii="Times New Roman" w:hAnsi="Times New Roman" w:cs="Times New Roman"/>
          <w:b/>
          <w:sz w:val="20"/>
          <w:szCs w:val="20"/>
          <w:u w:val="single"/>
        </w:rPr>
      </w:pPr>
    </w:p>
    <w:p w:rsidR="00284DB8" w:rsidRDefault="00284DB8" w:rsidP="00804DA1">
      <w:pPr>
        <w:spacing w:after="0" w:line="240" w:lineRule="auto"/>
        <w:ind w:right="-882"/>
        <w:rPr>
          <w:rFonts w:ascii="Times New Roman" w:hAnsi="Times New Roman" w:cs="Times New Roman"/>
          <w:b/>
          <w:sz w:val="20"/>
          <w:szCs w:val="20"/>
          <w:u w:val="single"/>
        </w:rPr>
      </w:pPr>
    </w:p>
    <w:p w:rsidR="00804DA1" w:rsidRDefault="00804DA1" w:rsidP="00804DA1">
      <w:pPr>
        <w:spacing w:after="0" w:line="240" w:lineRule="auto"/>
        <w:ind w:right="-882"/>
        <w:rPr>
          <w:rFonts w:ascii="Times New Roman" w:hAnsi="Times New Roman" w:cs="Times New Roman"/>
          <w:b/>
          <w:sz w:val="20"/>
          <w:szCs w:val="20"/>
          <w:u w:val="single"/>
        </w:rPr>
      </w:pPr>
      <w:r w:rsidRPr="00AC3A93">
        <w:rPr>
          <w:rFonts w:ascii="Times New Roman" w:hAnsi="Times New Roman" w:cs="Times New Roman"/>
          <w:b/>
          <w:sz w:val="20"/>
          <w:szCs w:val="20"/>
          <w:u w:val="single"/>
        </w:rPr>
        <w:t>Тематическая неделя «</w:t>
      </w:r>
      <w:r w:rsidR="00AC3A93" w:rsidRPr="00AC3A93">
        <w:rPr>
          <w:rFonts w:ascii="Times New Roman" w:hAnsi="Times New Roman" w:cs="Times New Roman"/>
          <w:b/>
          <w:sz w:val="20"/>
          <w:szCs w:val="20"/>
          <w:u w:val="single"/>
        </w:rPr>
        <w:t>Масленицу провожаем, весну встречаем</w:t>
      </w:r>
      <w:r w:rsidRPr="00AC3A93">
        <w:rPr>
          <w:rFonts w:ascii="Times New Roman" w:hAnsi="Times New Roman" w:cs="Times New Roman"/>
          <w:b/>
          <w:sz w:val="20"/>
          <w:szCs w:val="20"/>
          <w:u w:val="single"/>
        </w:rPr>
        <w:t>»</w:t>
      </w:r>
    </w:p>
    <w:p w:rsidR="00C77243" w:rsidRDefault="00C77243" w:rsidP="00C77243">
      <w:pPr>
        <w:spacing w:after="0" w:line="240" w:lineRule="auto"/>
        <w:ind w:right="-882"/>
        <w:rPr>
          <w:rFonts w:ascii="Times New Roman" w:hAnsi="Times New Roman" w:cs="Times New Roman"/>
          <w:b/>
          <w:sz w:val="20"/>
          <w:szCs w:val="20"/>
        </w:rPr>
      </w:pPr>
    </w:p>
    <w:p w:rsidR="00C77243" w:rsidRPr="00396BF9" w:rsidRDefault="00C77243" w:rsidP="00C77243">
      <w:pPr>
        <w:spacing w:after="0" w:line="240" w:lineRule="auto"/>
        <w:ind w:left="142" w:right="-851" w:firstLine="566"/>
        <w:rPr>
          <w:rFonts w:ascii="Times New Roman" w:hAnsi="Times New Roman" w:cs="Times New Roman"/>
          <w:sz w:val="20"/>
          <w:szCs w:val="20"/>
        </w:rPr>
      </w:pPr>
      <w:r>
        <w:rPr>
          <w:rFonts w:ascii="Times New Roman" w:hAnsi="Times New Roman" w:cs="Times New Roman"/>
          <w:b/>
          <w:sz w:val="20"/>
          <w:szCs w:val="20"/>
        </w:rPr>
        <w:t>Понедельник</w:t>
      </w:r>
      <w:r w:rsidRPr="00BC6F8A">
        <w:rPr>
          <w:rFonts w:ascii="Times New Roman" w:hAnsi="Times New Roman" w:cs="Times New Roman"/>
          <w:b/>
          <w:sz w:val="20"/>
          <w:szCs w:val="20"/>
        </w:rPr>
        <w:t xml:space="preserve">  </w:t>
      </w:r>
      <w:r>
        <w:rPr>
          <w:rFonts w:ascii="Times New Roman" w:hAnsi="Times New Roman" w:cs="Times New Roman"/>
          <w:b/>
          <w:sz w:val="20"/>
          <w:szCs w:val="20"/>
        </w:rPr>
        <w:t>11</w:t>
      </w:r>
      <w:r w:rsidRPr="00BC6F8A">
        <w:rPr>
          <w:rFonts w:ascii="Times New Roman" w:hAnsi="Times New Roman" w:cs="Times New Roman"/>
          <w:b/>
          <w:sz w:val="20"/>
          <w:szCs w:val="20"/>
        </w:rPr>
        <w:t>.0</w:t>
      </w:r>
      <w:r>
        <w:rPr>
          <w:rFonts w:ascii="Times New Roman" w:hAnsi="Times New Roman" w:cs="Times New Roman"/>
          <w:b/>
          <w:sz w:val="20"/>
          <w:szCs w:val="20"/>
        </w:rPr>
        <w:t>3</w:t>
      </w:r>
      <w:r w:rsidRPr="00BC6F8A">
        <w:rPr>
          <w:rFonts w:ascii="Times New Roman" w:hAnsi="Times New Roman" w:cs="Times New Roman"/>
          <w:b/>
          <w:sz w:val="20"/>
          <w:szCs w:val="20"/>
        </w:rPr>
        <w:t>.</w:t>
      </w:r>
      <w:r>
        <w:rPr>
          <w:rFonts w:ascii="Times New Roman" w:hAnsi="Times New Roman" w:cs="Times New Roman"/>
          <w:b/>
          <w:sz w:val="20"/>
          <w:szCs w:val="20"/>
        </w:rPr>
        <w:t>2024</w:t>
      </w:r>
      <w:r w:rsidRPr="00BC6F8A">
        <w:rPr>
          <w:rFonts w:ascii="Times New Roman" w:hAnsi="Times New Roman" w:cs="Times New Roman"/>
          <w:b/>
          <w:sz w:val="20"/>
          <w:szCs w:val="20"/>
        </w:rPr>
        <w:t xml:space="preserve">         </w:t>
      </w:r>
      <w:r>
        <w:rPr>
          <w:rFonts w:ascii="Times New Roman" w:hAnsi="Times New Roman" w:cs="Times New Roman"/>
          <w:b/>
          <w:color w:val="FF0000"/>
          <w:sz w:val="20"/>
          <w:szCs w:val="20"/>
        </w:rPr>
        <w:tab/>
      </w:r>
      <w:r>
        <w:rPr>
          <w:rFonts w:ascii="Times New Roman" w:hAnsi="Times New Roman" w:cs="Times New Roman"/>
          <w:b/>
          <w:color w:val="FF0000"/>
          <w:sz w:val="20"/>
          <w:szCs w:val="20"/>
        </w:rPr>
        <w:tab/>
      </w:r>
      <w:r>
        <w:rPr>
          <w:rFonts w:ascii="Times New Roman" w:hAnsi="Times New Roman" w:cs="Times New Roman"/>
          <w:b/>
          <w:color w:val="FF0000"/>
          <w:sz w:val="20"/>
          <w:szCs w:val="20"/>
        </w:rPr>
        <w:tab/>
      </w:r>
      <w:r>
        <w:rPr>
          <w:rFonts w:ascii="Times New Roman" w:hAnsi="Times New Roman" w:cs="Times New Roman"/>
          <w:b/>
          <w:color w:val="FF0000"/>
          <w:sz w:val="20"/>
          <w:szCs w:val="20"/>
        </w:rPr>
        <w:tab/>
      </w:r>
      <w:r>
        <w:rPr>
          <w:rFonts w:ascii="Times New Roman" w:hAnsi="Times New Roman" w:cs="Times New Roman"/>
          <w:b/>
          <w:color w:val="FF0000"/>
          <w:sz w:val="20"/>
          <w:szCs w:val="20"/>
        </w:rPr>
        <w:tab/>
      </w:r>
      <w:r>
        <w:rPr>
          <w:rFonts w:ascii="Times New Roman" w:hAnsi="Times New Roman" w:cs="Times New Roman"/>
          <w:b/>
          <w:color w:val="FF0000"/>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t xml:space="preserve">  </w:t>
      </w:r>
      <w:r w:rsidRPr="00E250CF">
        <w:rPr>
          <w:rFonts w:ascii="Times New Roman" w:hAnsi="Times New Roman" w:cs="Times New Roman"/>
          <w:sz w:val="20"/>
          <w:szCs w:val="20"/>
        </w:rPr>
        <w:t>Тематическая неделя «Масленицу провожаем, весну встречаем»</w:t>
      </w:r>
    </w:p>
    <w:tbl>
      <w:tblPr>
        <w:tblStyle w:val="a3"/>
        <w:tblW w:w="16160" w:type="dxa"/>
        <w:tblInd w:w="250" w:type="dxa"/>
        <w:tblLayout w:type="fixed"/>
        <w:tblLook w:val="04A0" w:firstRow="1" w:lastRow="0" w:firstColumn="1" w:lastColumn="0" w:noHBand="0" w:noVBand="1"/>
      </w:tblPr>
      <w:tblGrid>
        <w:gridCol w:w="1559"/>
        <w:gridCol w:w="10206"/>
        <w:gridCol w:w="1985"/>
        <w:gridCol w:w="2410"/>
      </w:tblGrid>
      <w:tr w:rsidR="00660BEF" w:rsidRPr="00396BF9" w:rsidTr="00FE3871">
        <w:trPr>
          <w:cantSplit/>
          <w:trHeight w:val="568"/>
        </w:trPr>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60BEF" w:rsidRPr="00036C68" w:rsidRDefault="00660BEF" w:rsidP="00C77243">
            <w:pPr>
              <w:ind w:right="-108"/>
              <w:rPr>
                <w:rFonts w:ascii="Times New Roman" w:hAnsi="Times New Roman" w:cs="Times New Roman"/>
                <w:b/>
                <w:sz w:val="16"/>
                <w:szCs w:val="16"/>
              </w:rPr>
            </w:pPr>
            <w:r w:rsidRPr="00A36458">
              <w:rPr>
                <w:rFonts w:ascii="Times New Roman" w:hAnsi="Times New Roman" w:cs="Times New Roman"/>
                <w:b/>
                <w:sz w:val="20"/>
                <w:szCs w:val="20"/>
              </w:rPr>
              <w:t xml:space="preserve">Режимные моменты </w:t>
            </w:r>
          </w:p>
        </w:tc>
        <w:tc>
          <w:tcPr>
            <w:tcW w:w="10206"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660BEF" w:rsidRPr="0086395C" w:rsidRDefault="00660BEF" w:rsidP="00C77243">
            <w:pPr>
              <w:jc w:val="center"/>
              <w:rPr>
                <w:rFonts w:ascii="Times New Roman" w:hAnsi="Times New Roman" w:cs="Times New Roman"/>
                <w:b/>
                <w:sz w:val="24"/>
              </w:rPr>
            </w:pPr>
            <w:r w:rsidRPr="0086395C">
              <w:rPr>
                <w:rFonts w:ascii="Times New Roman" w:hAnsi="Times New Roman" w:cs="Times New Roman"/>
                <w:b/>
                <w:sz w:val="24"/>
              </w:rPr>
              <w:t>Совместная деятельность взрослого и детей/Самостоятельная деятельность детей</w:t>
            </w:r>
          </w:p>
        </w:tc>
        <w:tc>
          <w:tcPr>
            <w:tcW w:w="1985" w:type="dxa"/>
            <w:tcBorders>
              <w:top w:val="single" w:sz="4" w:space="0" w:color="000000" w:themeColor="text1"/>
              <w:left w:val="single" w:sz="4" w:space="0" w:color="auto"/>
              <w:bottom w:val="single" w:sz="4" w:space="0" w:color="000000" w:themeColor="text1"/>
              <w:right w:val="single" w:sz="4" w:space="0" w:color="000000" w:themeColor="text1"/>
            </w:tcBorders>
          </w:tcPr>
          <w:p w:rsidR="00660BEF" w:rsidRPr="0044640F" w:rsidRDefault="00660BEF" w:rsidP="00C77243">
            <w:pPr>
              <w:jc w:val="center"/>
              <w:rPr>
                <w:rFonts w:ascii="Times New Roman" w:hAnsi="Times New Roman" w:cs="Times New Roman"/>
                <w:b/>
                <w:sz w:val="20"/>
              </w:rPr>
            </w:pPr>
            <w:r w:rsidRPr="0044640F">
              <w:rPr>
                <w:rFonts w:ascii="Times New Roman" w:hAnsi="Times New Roman" w:cs="Times New Roman"/>
                <w:b/>
                <w:sz w:val="20"/>
              </w:rPr>
              <w:t>Индивидуальная работа</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60BEF" w:rsidRPr="00953EF1" w:rsidRDefault="00660BEF" w:rsidP="00660BEF">
            <w:pPr>
              <w:ind w:right="34"/>
              <w:rPr>
                <w:rFonts w:ascii="Times New Roman" w:hAnsi="Times New Roman" w:cs="Times New Roman"/>
                <w:b/>
                <w:sz w:val="16"/>
                <w:szCs w:val="20"/>
              </w:rPr>
            </w:pPr>
            <w:r w:rsidRPr="00953EF1">
              <w:rPr>
                <w:rFonts w:ascii="Times New Roman" w:hAnsi="Times New Roman" w:cs="Times New Roman"/>
                <w:b/>
                <w:sz w:val="16"/>
                <w:szCs w:val="20"/>
              </w:rPr>
              <w:t xml:space="preserve">Организация РППС для самостоятельной деятельности детей  </w:t>
            </w:r>
          </w:p>
        </w:tc>
      </w:tr>
      <w:tr w:rsidR="00C77243" w:rsidRPr="00396BF9" w:rsidTr="004A6E1B">
        <w:trPr>
          <w:trHeight w:val="270"/>
        </w:trPr>
        <w:tc>
          <w:tcPr>
            <w:tcW w:w="1559" w:type="dxa"/>
            <w:tcBorders>
              <w:top w:val="single" w:sz="4" w:space="0" w:color="000000" w:themeColor="text1"/>
              <w:left w:val="single" w:sz="4" w:space="0" w:color="000000" w:themeColor="text1"/>
              <w:right w:val="single" w:sz="4" w:space="0" w:color="000000" w:themeColor="text1"/>
            </w:tcBorders>
            <w:hideMark/>
          </w:tcPr>
          <w:p w:rsidR="00C77243" w:rsidRPr="00450ACA" w:rsidRDefault="00C77243" w:rsidP="00C77243">
            <w:pPr>
              <w:ind w:right="-108"/>
              <w:rPr>
                <w:rFonts w:ascii="Times New Roman" w:hAnsi="Times New Roman" w:cs="Times New Roman"/>
                <w:sz w:val="20"/>
                <w:szCs w:val="20"/>
              </w:rPr>
            </w:pPr>
            <w:r w:rsidRPr="00396BF9">
              <w:rPr>
                <w:rFonts w:ascii="Times New Roman" w:hAnsi="Times New Roman" w:cs="Times New Roman"/>
                <w:b/>
                <w:sz w:val="20"/>
                <w:szCs w:val="20"/>
              </w:rPr>
              <w:t>Утро</w:t>
            </w:r>
          </w:p>
        </w:tc>
        <w:tc>
          <w:tcPr>
            <w:tcW w:w="10206" w:type="dxa"/>
            <w:tcBorders>
              <w:top w:val="single" w:sz="4" w:space="0" w:color="000000" w:themeColor="text1"/>
              <w:left w:val="single" w:sz="4" w:space="0" w:color="000000" w:themeColor="text1"/>
              <w:right w:val="single" w:sz="4" w:space="0" w:color="auto"/>
            </w:tcBorders>
          </w:tcPr>
          <w:p w:rsidR="00C77243" w:rsidRDefault="00C77243" w:rsidP="00A108BB">
            <w:pPr>
              <w:pStyle w:val="aa"/>
              <w:numPr>
                <w:ilvl w:val="0"/>
                <w:numId w:val="340"/>
              </w:numPr>
              <w:rPr>
                <w:rFonts w:ascii="Times New Roman" w:hAnsi="Times New Roman" w:cs="Times New Roman"/>
                <w:sz w:val="20"/>
                <w:szCs w:val="20"/>
              </w:rPr>
            </w:pPr>
            <w:r w:rsidRPr="00701385">
              <w:rPr>
                <w:rFonts w:ascii="Times New Roman" w:hAnsi="Times New Roman" w:cs="Times New Roman"/>
                <w:sz w:val="20"/>
                <w:szCs w:val="20"/>
              </w:rPr>
              <w:t>Утренняя гимнастика. Комплекс 2</w:t>
            </w:r>
            <w:r w:rsidR="004A6E1B">
              <w:rPr>
                <w:rFonts w:ascii="Times New Roman" w:hAnsi="Times New Roman" w:cs="Times New Roman"/>
                <w:sz w:val="20"/>
                <w:szCs w:val="20"/>
              </w:rPr>
              <w:t>7</w:t>
            </w:r>
            <w:r w:rsidRPr="00701385">
              <w:rPr>
                <w:rFonts w:ascii="Times New Roman" w:hAnsi="Times New Roman" w:cs="Times New Roman"/>
                <w:sz w:val="20"/>
                <w:szCs w:val="20"/>
              </w:rPr>
              <w:t xml:space="preserve"> (с </w:t>
            </w:r>
            <w:r>
              <w:rPr>
                <w:rFonts w:ascii="Times New Roman" w:hAnsi="Times New Roman" w:cs="Times New Roman"/>
                <w:sz w:val="20"/>
                <w:szCs w:val="20"/>
              </w:rPr>
              <w:t>мячом большого диаметра</w:t>
            </w:r>
            <w:r w:rsidRPr="00701385">
              <w:rPr>
                <w:rFonts w:ascii="Times New Roman" w:hAnsi="Times New Roman" w:cs="Times New Roman"/>
                <w:sz w:val="20"/>
                <w:szCs w:val="20"/>
              </w:rPr>
              <w:t xml:space="preserve">). </w:t>
            </w:r>
            <w:r w:rsidR="004A6E1B">
              <w:rPr>
                <w:rFonts w:ascii="Times New Roman" w:hAnsi="Times New Roman" w:cs="Times New Roman"/>
                <w:sz w:val="20"/>
                <w:szCs w:val="20"/>
              </w:rPr>
              <w:t>(</w:t>
            </w:r>
            <w:r w:rsidR="003316D0">
              <w:rPr>
                <w:rFonts w:ascii="Times New Roman" w:hAnsi="Times New Roman" w:cs="Times New Roman"/>
                <w:sz w:val="20"/>
                <w:szCs w:val="20"/>
              </w:rPr>
              <w:t>[18]</w:t>
            </w:r>
            <w:r w:rsidRPr="00701385">
              <w:rPr>
                <w:rFonts w:ascii="Times New Roman" w:hAnsi="Times New Roman" w:cs="Times New Roman"/>
                <w:sz w:val="20"/>
                <w:szCs w:val="20"/>
              </w:rPr>
              <w:t>, с. 2</w:t>
            </w:r>
            <w:r w:rsidR="004A6E1B">
              <w:rPr>
                <w:rFonts w:ascii="Times New Roman" w:hAnsi="Times New Roman" w:cs="Times New Roman"/>
                <w:sz w:val="20"/>
                <w:szCs w:val="20"/>
              </w:rPr>
              <w:t>3</w:t>
            </w:r>
            <w:r w:rsidRPr="00701385">
              <w:rPr>
                <w:rFonts w:ascii="Times New Roman" w:hAnsi="Times New Roman" w:cs="Times New Roman"/>
                <w:sz w:val="20"/>
                <w:szCs w:val="20"/>
              </w:rPr>
              <w:t>)</w:t>
            </w:r>
          </w:p>
          <w:p w:rsidR="00C77243" w:rsidRPr="00904DF8" w:rsidRDefault="00C77243" w:rsidP="00A108BB">
            <w:pPr>
              <w:pStyle w:val="aa"/>
              <w:numPr>
                <w:ilvl w:val="0"/>
                <w:numId w:val="340"/>
              </w:numPr>
              <w:rPr>
                <w:rFonts w:ascii="Times New Roman" w:hAnsi="Times New Roman" w:cs="Times New Roman"/>
                <w:sz w:val="20"/>
                <w:szCs w:val="20"/>
              </w:rPr>
            </w:pPr>
            <w:r w:rsidRPr="0093505F">
              <w:rPr>
                <w:rFonts w:ascii="Times New Roman" w:hAnsi="Times New Roman" w:cs="Times New Roman"/>
                <w:sz w:val="20"/>
                <w:szCs w:val="20"/>
              </w:rPr>
              <w:t xml:space="preserve">УТРЕННИЙ КРУГ № </w:t>
            </w:r>
            <w:r>
              <w:rPr>
                <w:rFonts w:ascii="Times New Roman" w:hAnsi="Times New Roman" w:cs="Times New Roman"/>
                <w:sz w:val="20"/>
                <w:szCs w:val="20"/>
              </w:rPr>
              <w:t>2</w:t>
            </w:r>
            <w:r w:rsidR="00E3623E">
              <w:rPr>
                <w:rFonts w:ascii="Times New Roman" w:hAnsi="Times New Roman" w:cs="Times New Roman"/>
                <w:sz w:val="20"/>
                <w:szCs w:val="20"/>
              </w:rPr>
              <w:t>7</w:t>
            </w:r>
            <w:r w:rsidRPr="0093505F">
              <w:rPr>
                <w:rFonts w:ascii="Times New Roman" w:hAnsi="Times New Roman" w:cs="Times New Roman"/>
                <w:sz w:val="20"/>
                <w:szCs w:val="20"/>
              </w:rPr>
              <w:t xml:space="preserve"> (см. Приложение 1)</w:t>
            </w:r>
            <w:r w:rsidRPr="00F1331C">
              <w:rPr>
                <w:rFonts w:ascii="Times New Roman" w:hAnsi="Times New Roman" w:cs="Times New Roman"/>
                <w:sz w:val="20"/>
                <w:szCs w:val="20"/>
              </w:rPr>
              <w:t xml:space="preserve"> </w:t>
            </w:r>
            <w:r w:rsidRPr="00904DF8">
              <w:rPr>
                <w:rFonts w:ascii="Times New Roman" w:hAnsi="Times New Roman" w:cs="Times New Roman"/>
                <w:sz w:val="20"/>
                <w:szCs w:val="20"/>
              </w:rPr>
              <w:t xml:space="preserve">  </w:t>
            </w:r>
          </w:p>
          <w:p w:rsidR="00C77243" w:rsidRDefault="00C77243" w:rsidP="00A108BB">
            <w:pPr>
              <w:pStyle w:val="aa"/>
              <w:numPr>
                <w:ilvl w:val="0"/>
                <w:numId w:val="340"/>
              </w:numPr>
              <w:rPr>
                <w:rFonts w:ascii="Times New Roman" w:hAnsi="Times New Roman" w:cs="Times New Roman"/>
                <w:sz w:val="20"/>
                <w:szCs w:val="20"/>
              </w:rPr>
            </w:pPr>
            <w:r w:rsidRPr="005C3DD9">
              <w:rPr>
                <w:rFonts w:ascii="Times New Roman" w:hAnsi="Times New Roman" w:cs="Times New Roman"/>
                <w:sz w:val="20"/>
                <w:szCs w:val="20"/>
              </w:rPr>
              <w:t>Работа по формированию КГН.  Игра «Научим грязнулю мыть руки</w:t>
            </w:r>
            <w:r>
              <w:rPr>
                <w:rFonts w:ascii="Times New Roman" w:hAnsi="Times New Roman" w:cs="Times New Roman"/>
                <w:sz w:val="20"/>
                <w:szCs w:val="20"/>
              </w:rPr>
              <w:t>»</w:t>
            </w:r>
          </w:p>
          <w:p w:rsidR="00E250CF" w:rsidRPr="005C3DD9" w:rsidRDefault="00E250CF" w:rsidP="00A108BB">
            <w:pPr>
              <w:pStyle w:val="aa"/>
              <w:numPr>
                <w:ilvl w:val="0"/>
                <w:numId w:val="340"/>
              </w:numPr>
              <w:rPr>
                <w:rFonts w:ascii="Times New Roman" w:hAnsi="Times New Roman" w:cs="Times New Roman"/>
                <w:sz w:val="20"/>
                <w:szCs w:val="20"/>
              </w:rPr>
            </w:pPr>
            <w:r w:rsidRPr="00E250CF">
              <w:rPr>
                <w:rFonts w:ascii="Times New Roman" w:hAnsi="Times New Roman" w:cs="Times New Roman"/>
                <w:sz w:val="20"/>
                <w:szCs w:val="20"/>
              </w:rPr>
              <w:t xml:space="preserve">Работа в уголке природы: уход </w:t>
            </w:r>
            <w:r>
              <w:rPr>
                <w:rFonts w:ascii="Times New Roman" w:hAnsi="Times New Roman" w:cs="Times New Roman"/>
                <w:sz w:val="20"/>
                <w:szCs w:val="20"/>
              </w:rPr>
              <w:t xml:space="preserve">за комнатными растениями (продолжать </w:t>
            </w:r>
            <w:r w:rsidRPr="00E250CF">
              <w:rPr>
                <w:rFonts w:ascii="Times New Roman" w:hAnsi="Times New Roman" w:cs="Times New Roman"/>
                <w:sz w:val="20"/>
                <w:szCs w:val="20"/>
              </w:rPr>
              <w:t>учить детей  рыхлить почву,  поливать растения</w:t>
            </w:r>
            <w:r>
              <w:rPr>
                <w:rFonts w:ascii="Times New Roman" w:hAnsi="Times New Roman" w:cs="Times New Roman"/>
                <w:sz w:val="20"/>
                <w:szCs w:val="20"/>
              </w:rPr>
              <w:t>)</w:t>
            </w:r>
            <w:r w:rsidRPr="00E250CF">
              <w:rPr>
                <w:rFonts w:ascii="Times New Roman" w:hAnsi="Times New Roman" w:cs="Times New Roman"/>
                <w:sz w:val="20"/>
                <w:szCs w:val="20"/>
              </w:rPr>
              <w:t>.</w:t>
            </w:r>
          </w:p>
          <w:p w:rsidR="00E250CF" w:rsidRDefault="00E250CF" w:rsidP="00A108BB">
            <w:pPr>
              <w:pStyle w:val="aa"/>
              <w:numPr>
                <w:ilvl w:val="0"/>
                <w:numId w:val="340"/>
              </w:numPr>
              <w:rPr>
                <w:rFonts w:ascii="Times New Roman" w:hAnsi="Times New Roman" w:cs="Times New Roman"/>
                <w:sz w:val="20"/>
                <w:szCs w:val="20"/>
              </w:rPr>
            </w:pPr>
            <w:r w:rsidRPr="00E250CF">
              <w:rPr>
                <w:rFonts w:ascii="Times New Roman" w:hAnsi="Times New Roman" w:cs="Times New Roman"/>
                <w:sz w:val="20"/>
                <w:szCs w:val="20"/>
              </w:rPr>
              <w:t>Беседа о</w:t>
            </w:r>
            <w:r>
              <w:rPr>
                <w:rFonts w:ascii="Times New Roman" w:hAnsi="Times New Roman" w:cs="Times New Roman"/>
                <w:sz w:val="20"/>
                <w:szCs w:val="20"/>
              </w:rPr>
              <w:t xml:space="preserve"> весенних изменениях в природе (</w:t>
            </w:r>
            <w:r w:rsidRPr="00E250CF">
              <w:rPr>
                <w:rFonts w:ascii="Times New Roman" w:hAnsi="Times New Roman" w:cs="Times New Roman"/>
                <w:sz w:val="20"/>
                <w:szCs w:val="20"/>
              </w:rPr>
              <w:t>познакомить с характерными особенностями следующих друг за другом времен года</w:t>
            </w:r>
            <w:r>
              <w:rPr>
                <w:rFonts w:ascii="Times New Roman" w:hAnsi="Times New Roman" w:cs="Times New Roman"/>
                <w:sz w:val="20"/>
                <w:szCs w:val="20"/>
              </w:rPr>
              <w:t>)</w:t>
            </w:r>
            <w:r w:rsidRPr="00E250CF">
              <w:rPr>
                <w:rFonts w:ascii="Times New Roman" w:hAnsi="Times New Roman" w:cs="Times New Roman"/>
                <w:sz w:val="20"/>
                <w:szCs w:val="20"/>
              </w:rPr>
              <w:t xml:space="preserve">. </w:t>
            </w:r>
          </w:p>
          <w:p w:rsidR="00E250CF" w:rsidRPr="00E250CF" w:rsidRDefault="00E250CF" w:rsidP="00A108BB">
            <w:pPr>
              <w:pStyle w:val="aa"/>
              <w:numPr>
                <w:ilvl w:val="0"/>
                <w:numId w:val="340"/>
              </w:numPr>
              <w:rPr>
                <w:rFonts w:ascii="Times New Roman" w:hAnsi="Times New Roman" w:cs="Times New Roman"/>
                <w:sz w:val="20"/>
                <w:szCs w:val="20"/>
              </w:rPr>
            </w:pPr>
            <w:r w:rsidRPr="00E250CF">
              <w:rPr>
                <w:rFonts w:ascii="Times New Roman" w:hAnsi="Times New Roman" w:cs="Times New Roman"/>
                <w:sz w:val="20"/>
                <w:szCs w:val="20"/>
              </w:rPr>
              <w:t>Рассказ воспитателя о празднике «Масленица» (знакомить детей с народными праздниками).</w:t>
            </w:r>
          </w:p>
          <w:p w:rsidR="00E250CF" w:rsidRPr="00E250CF" w:rsidRDefault="00E250CF" w:rsidP="00A108BB">
            <w:pPr>
              <w:pStyle w:val="aa"/>
              <w:numPr>
                <w:ilvl w:val="0"/>
                <w:numId w:val="340"/>
              </w:numPr>
              <w:rPr>
                <w:rFonts w:ascii="Times New Roman" w:hAnsi="Times New Roman" w:cs="Times New Roman"/>
                <w:sz w:val="20"/>
                <w:szCs w:val="20"/>
              </w:rPr>
            </w:pPr>
            <w:r>
              <w:rPr>
                <w:rFonts w:ascii="Times New Roman" w:hAnsi="Times New Roman" w:cs="Times New Roman"/>
                <w:sz w:val="20"/>
                <w:szCs w:val="20"/>
              </w:rPr>
              <w:t>Д/и «Что бывает весной?» (</w:t>
            </w:r>
            <w:r w:rsidRPr="00E250CF">
              <w:rPr>
                <w:rFonts w:ascii="Times New Roman" w:hAnsi="Times New Roman" w:cs="Times New Roman"/>
                <w:sz w:val="20"/>
                <w:szCs w:val="20"/>
              </w:rPr>
              <w:t>формировать  представления детей о весенних явлениях</w:t>
            </w:r>
            <w:r>
              <w:rPr>
                <w:rFonts w:ascii="Times New Roman" w:hAnsi="Times New Roman" w:cs="Times New Roman"/>
                <w:sz w:val="20"/>
                <w:szCs w:val="20"/>
              </w:rPr>
              <w:t>)</w:t>
            </w:r>
            <w:r w:rsidRPr="00E250CF">
              <w:rPr>
                <w:rFonts w:ascii="Times New Roman" w:hAnsi="Times New Roman" w:cs="Times New Roman"/>
                <w:sz w:val="20"/>
                <w:szCs w:val="20"/>
              </w:rPr>
              <w:t>.</w:t>
            </w:r>
          </w:p>
          <w:p w:rsidR="00C77243" w:rsidRDefault="00C77243" w:rsidP="00A108BB">
            <w:pPr>
              <w:pStyle w:val="aa"/>
              <w:numPr>
                <w:ilvl w:val="0"/>
                <w:numId w:val="340"/>
              </w:numPr>
              <w:rPr>
                <w:rFonts w:ascii="Times New Roman" w:hAnsi="Times New Roman" w:cs="Times New Roman"/>
                <w:sz w:val="20"/>
                <w:szCs w:val="20"/>
              </w:rPr>
            </w:pPr>
            <w:r w:rsidRPr="00D94B1F">
              <w:rPr>
                <w:rFonts w:ascii="Times New Roman" w:hAnsi="Times New Roman" w:cs="Times New Roman"/>
                <w:sz w:val="20"/>
                <w:szCs w:val="20"/>
              </w:rPr>
              <w:t>Игра малой подвижности «</w:t>
            </w:r>
            <w:r>
              <w:rPr>
                <w:rFonts w:ascii="Times New Roman" w:hAnsi="Times New Roman" w:cs="Times New Roman"/>
                <w:sz w:val="20"/>
                <w:szCs w:val="20"/>
              </w:rPr>
              <w:t>Пропавшие ручки</w:t>
            </w:r>
            <w:r w:rsidRPr="00D94B1F">
              <w:rPr>
                <w:rFonts w:ascii="Times New Roman" w:hAnsi="Times New Roman" w:cs="Times New Roman"/>
                <w:sz w:val="20"/>
                <w:szCs w:val="20"/>
              </w:rPr>
              <w:t>». (</w:t>
            </w:r>
            <w:r w:rsidR="003316D0">
              <w:rPr>
                <w:rFonts w:ascii="Times New Roman" w:hAnsi="Times New Roman" w:cs="Times New Roman"/>
                <w:sz w:val="20"/>
                <w:szCs w:val="20"/>
              </w:rPr>
              <w:t>[2]</w:t>
            </w:r>
            <w:r w:rsidRPr="00D94B1F">
              <w:rPr>
                <w:rFonts w:ascii="Times New Roman" w:hAnsi="Times New Roman" w:cs="Times New Roman"/>
                <w:sz w:val="20"/>
                <w:szCs w:val="20"/>
              </w:rPr>
              <w:t xml:space="preserve">, с. </w:t>
            </w:r>
            <w:r>
              <w:rPr>
                <w:rFonts w:ascii="Times New Roman" w:hAnsi="Times New Roman" w:cs="Times New Roman"/>
                <w:sz w:val="20"/>
                <w:szCs w:val="20"/>
              </w:rPr>
              <w:t>9</w:t>
            </w:r>
            <w:r w:rsidRPr="00D94B1F">
              <w:rPr>
                <w:rFonts w:ascii="Times New Roman" w:hAnsi="Times New Roman" w:cs="Times New Roman"/>
                <w:sz w:val="20"/>
                <w:szCs w:val="20"/>
              </w:rPr>
              <w:t>)</w:t>
            </w:r>
          </w:p>
          <w:p w:rsidR="00C77243" w:rsidRPr="00AF5D87" w:rsidRDefault="00AF5D87" w:rsidP="00A108BB">
            <w:pPr>
              <w:pStyle w:val="aa"/>
              <w:numPr>
                <w:ilvl w:val="0"/>
                <w:numId w:val="340"/>
              </w:numPr>
              <w:rPr>
                <w:rFonts w:ascii="Times New Roman" w:hAnsi="Times New Roman" w:cs="Times New Roman"/>
                <w:sz w:val="20"/>
                <w:szCs w:val="20"/>
              </w:rPr>
            </w:pPr>
            <w:r w:rsidRPr="00AF5D87">
              <w:rPr>
                <w:rFonts w:ascii="Times New Roman" w:hAnsi="Times New Roman" w:cs="Times New Roman"/>
                <w:sz w:val="20"/>
                <w:szCs w:val="20"/>
              </w:rPr>
              <w:t>Наблюдение «Отличие живой птицы от игрушечной» (</w:t>
            </w:r>
            <w:r w:rsidR="003316D0">
              <w:rPr>
                <w:rFonts w:ascii="Times New Roman" w:hAnsi="Times New Roman" w:cs="Times New Roman"/>
                <w:sz w:val="20"/>
                <w:szCs w:val="20"/>
              </w:rPr>
              <w:t>[16]</w:t>
            </w:r>
            <w:r w:rsidRPr="00AF5D87">
              <w:rPr>
                <w:rFonts w:ascii="Times New Roman" w:hAnsi="Times New Roman" w:cs="Times New Roman"/>
                <w:sz w:val="20"/>
                <w:szCs w:val="20"/>
              </w:rPr>
              <w:t>, с. 65) (показать, что живая птица сама двигается (скачет по клетке), клюет зерно, пьет воду; о ней можно заботиться (кормить, чистить клетку, менять воду), на нее интересно смотреть (она прыгает, поет); игрушечная птичка – неживая, она не двигается, не ест, не поет; ее можно брать в руки и играть с ней).</w:t>
            </w:r>
          </w:p>
        </w:tc>
        <w:tc>
          <w:tcPr>
            <w:tcW w:w="1985" w:type="dxa"/>
            <w:tcBorders>
              <w:top w:val="single" w:sz="4" w:space="0" w:color="000000" w:themeColor="text1"/>
              <w:left w:val="single" w:sz="4" w:space="0" w:color="000000" w:themeColor="text1"/>
              <w:right w:val="single" w:sz="4" w:space="0" w:color="auto"/>
            </w:tcBorders>
          </w:tcPr>
          <w:p w:rsidR="00C77243" w:rsidRPr="00504945" w:rsidRDefault="00E250CF" w:rsidP="00E250CF">
            <w:pPr>
              <w:rPr>
                <w:rFonts w:ascii="Times New Roman" w:hAnsi="Times New Roman" w:cs="Times New Roman"/>
                <w:sz w:val="20"/>
                <w:szCs w:val="20"/>
              </w:rPr>
            </w:pPr>
            <w:r w:rsidRPr="00E250CF">
              <w:rPr>
                <w:rFonts w:ascii="Times New Roman" w:hAnsi="Times New Roman" w:cs="Times New Roman"/>
                <w:sz w:val="20"/>
                <w:szCs w:val="20"/>
              </w:rPr>
              <w:t>По развитию речи  (обучение рассказыванию)</w:t>
            </w:r>
            <w:r>
              <w:rPr>
                <w:rFonts w:ascii="Times New Roman" w:hAnsi="Times New Roman" w:cs="Times New Roman"/>
                <w:sz w:val="20"/>
                <w:szCs w:val="20"/>
              </w:rPr>
              <w:t xml:space="preserve"> с …………………….. (</w:t>
            </w:r>
            <w:r w:rsidRPr="00E250CF">
              <w:rPr>
                <w:rFonts w:ascii="Times New Roman" w:hAnsi="Times New Roman" w:cs="Times New Roman"/>
                <w:sz w:val="20"/>
                <w:szCs w:val="20"/>
              </w:rPr>
              <w:t>учить составлять вместе с воспитателем небольшой рассказ  о весне</w:t>
            </w:r>
            <w:r>
              <w:rPr>
                <w:rFonts w:ascii="Times New Roman" w:hAnsi="Times New Roman" w:cs="Times New Roman"/>
                <w:sz w:val="20"/>
                <w:szCs w:val="20"/>
              </w:rPr>
              <w:t>)</w:t>
            </w:r>
            <w:r w:rsidRPr="00E250CF">
              <w:rPr>
                <w:rFonts w:ascii="Times New Roman" w:hAnsi="Times New Roman" w:cs="Times New Roman"/>
                <w:sz w:val="20"/>
                <w:szCs w:val="20"/>
              </w:rPr>
              <w:t>.</w:t>
            </w:r>
          </w:p>
        </w:tc>
        <w:tc>
          <w:tcPr>
            <w:tcW w:w="2410" w:type="dxa"/>
            <w:vMerge w:val="restart"/>
            <w:tcBorders>
              <w:top w:val="single" w:sz="4" w:space="0" w:color="000000" w:themeColor="text1"/>
              <w:left w:val="single" w:sz="4" w:space="0" w:color="auto"/>
              <w:right w:val="single" w:sz="4" w:space="0" w:color="000000" w:themeColor="text1"/>
            </w:tcBorders>
          </w:tcPr>
          <w:p w:rsidR="00C77243" w:rsidRPr="00DC34BD" w:rsidRDefault="00E250CF" w:rsidP="00C77243">
            <w:pPr>
              <w:rPr>
                <w:rFonts w:ascii="Times New Roman" w:hAnsi="Times New Roman" w:cs="Times New Roman"/>
                <w:sz w:val="20"/>
                <w:szCs w:val="20"/>
              </w:rPr>
            </w:pPr>
            <w:r w:rsidRPr="00E250CF">
              <w:rPr>
                <w:rFonts w:ascii="Times New Roman" w:hAnsi="Times New Roman" w:cs="Times New Roman"/>
                <w:sz w:val="20"/>
                <w:szCs w:val="20"/>
              </w:rPr>
              <w:t xml:space="preserve">Обогащение </w:t>
            </w:r>
            <w:r w:rsidR="00133B02">
              <w:rPr>
                <w:rFonts w:ascii="Times New Roman" w:hAnsi="Times New Roman" w:cs="Times New Roman"/>
                <w:sz w:val="20"/>
                <w:szCs w:val="20"/>
              </w:rPr>
              <w:t xml:space="preserve">предметно-пространственной </w:t>
            </w:r>
            <w:r w:rsidRPr="00E250CF">
              <w:rPr>
                <w:rFonts w:ascii="Times New Roman" w:hAnsi="Times New Roman" w:cs="Times New Roman"/>
                <w:sz w:val="20"/>
                <w:szCs w:val="20"/>
              </w:rPr>
              <w:t>среды в группе на тему «</w:t>
            </w:r>
            <w:r>
              <w:rPr>
                <w:rFonts w:ascii="Times New Roman" w:hAnsi="Times New Roman" w:cs="Times New Roman"/>
                <w:sz w:val="20"/>
                <w:szCs w:val="20"/>
              </w:rPr>
              <w:t xml:space="preserve">Масленица. </w:t>
            </w:r>
            <w:r w:rsidRPr="00E250CF">
              <w:rPr>
                <w:rFonts w:ascii="Times New Roman" w:hAnsi="Times New Roman" w:cs="Times New Roman"/>
                <w:sz w:val="20"/>
                <w:szCs w:val="20"/>
              </w:rPr>
              <w:t>Весна»</w:t>
            </w:r>
          </w:p>
        </w:tc>
      </w:tr>
      <w:tr w:rsidR="001F58A6" w:rsidRPr="00396BF9" w:rsidTr="00FE3871">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F58A6" w:rsidRPr="00E250CF" w:rsidRDefault="001F58A6" w:rsidP="001F58A6">
            <w:pPr>
              <w:rPr>
                <w:rFonts w:ascii="Times New Roman" w:hAnsi="Times New Roman" w:cs="Times New Roman"/>
                <w:sz w:val="20"/>
                <w:szCs w:val="20"/>
              </w:rPr>
            </w:pPr>
            <w:r w:rsidRPr="00E250CF">
              <w:rPr>
                <w:rFonts w:ascii="Times New Roman" w:hAnsi="Times New Roman" w:cs="Times New Roman"/>
                <w:b/>
                <w:sz w:val="20"/>
                <w:szCs w:val="20"/>
              </w:rPr>
              <w:t>Занятия</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1F58A6" w:rsidRPr="00A96003" w:rsidRDefault="001F58A6" w:rsidP="00C77243">
            <w:pPr>
              <w:rPr>
                <w:rFonts w:ascii="Times New Roman" w:hAnsi="Times New Roman" w:cs="Times New Roman"/>
                <w:sz w:val="20"/>
                <w:szCs w:val="20"/>
              </w:rPr>
            </w:pPr>
            <w:r>
              <w:rPr>
                <w:rFonts w:ascii="Times New Roman" w:hAnsi="Times New Roman" w:cs="Times New Roman"/>
                <w:sz w:val="20"/>
                <w:szCs w:val="20"/>
              </w:rPr>
              <w:t>См. таблицу в конце недели</w:t>
            </w:r>
          </w:p>
        </w:tc>
        <w:tc>
          <w:tcPr>
            <w:tcW w:w="2410" w:type="dxa"/>
            <w:vMerge/>
            <w:tcBorders>
              <w:left w:val="single" w:sz="4" w:space="0" w:color="auto"/>
              <w:bottom w:val="single" w:sz="4" w:space="0" w:color="000000" w:themeColor="text1"/>
              <w:right w:val="single" w:sz="4" w:space="0" w:color="000000" w:themeColor="text1"/>
            </w:tcBorders>
          </w:tcPr>
          <w:p w:rsidR="001F58A6" w:rsidRPr="007959B2" w:rsidRDefault="001F58A6" w:rsidP="00C77243">
            <w:pPr>
              <w:rPr>
                <w:rFonts w:ascii="Times New Roman" w:hAnsi="Times New Roman" w:cs="Times New Roman"/>
                <w:sz w:val="16"/>
                <w:szCs w:val="20"/>
              </w:rPr>
            </w:pPr>
          </w:p>
        </w:tc>
      </w:tr>
      <w:tr w:rsidR="00C77243" w:rsidRPr="00396BF9" w:rsidTr="00FE3871">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7243" w:rsidRPr="00DD465A" w:rsidRDefault="00C77243" w:rsidP="00C77243">
            <w:pPr>
              <w:ind w:right="-108"/>
              <w:rPr>
                <w:rFonts w:ascii="Times New Roman" w:hAnsi="Times New Roman" w:cs="Times New Roman"/>
                <w:sz w:val="20"/>
                <w:szCs w:val="20"/>
              </w:rPr>
            </w:pPr>
            <w:r w:rsidRPr="00396BF9">
              <w:rPr>
                <w:rFonts w:ascii="Times New Roman" w:hAnsi="Times New Roman" w:cs="Times New Roman"/>
                <w:b/>
                <w:sz w:val="20"/>
                <w:szCs w:val="20"/>
              </w:rPr>
              <w:t>Прогулка</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C77243" w:rsidRPr="006217AB" w:rsidRDefault="00C77243" w:rsidP="006217AB">
            <w:pPr>
              <w:rPr>
                <w:rFonts w:ascii="Times New Roman" w:hAnsi="Times New Roman" w:cs="Times New Roman"/>
                <w:sz w:val="20"/>
                <w:szCs w:val="20"/>
              </w:rPr>
            </w:pPr>
            <w:r w:rsidRPr="006217AB">
              <w:rPr>
                <w:rFonts w:ascii="Times New Roman" w:hAnsi="Times New Roman" w:cs="Times New Roman"/>
                <w:sz w:val="20"/>
                <w:szCs w:val="20"/>
              </w:rPr>
              <w:t>«</w:t>
            </w:r>
            <w:r w:rsidR="006217AB" w:rsidRPr="006217AB">
              <w:rPr>
                <w:rFonts w:ascii="Times New Roman" w:hAnsi="Times New Roman" w:cs="Times New Roman"/>
                <w:sz w:val="20"/>
                <w:szCs w:val="20"/>
              </w:rPr>
              <w:t>Еще капели не успели…</w:t>
            </w:r>
            <w:r w:rsidRPr="006217AB">
              <w:rPr>
                <w:rFonts w:ascii="Times New Roman" w:hAnsi="Times New Roman" w:cs="Times New Roman"/>
                <w:sz w:val="20"/>
                <w:szCs w:val="20"/>
              </w:rPr>
              <w:t>» (</w:t>
            </w:r>
            <w:r w:rsidR="003316D0">
              <w:rPr>
                <w:rFonts w:ascii="Times New Roman" w:hAnsi="Times New Roman" w:cs="Times New Roman"/>
                <w:sz w:val="20"/>
                <w:szCs w:val="20"/>
              </w:rPr>
              <w:t>[23]</w:t>
            </w:r>
            <w:r w:rsidRPr="006217AB">
              <w:rPr>
                <w:rFonts w:ascii="Times New Roman" w:hAnsi="Times New Roman" w:cs="Times New Roman"/>
                <w:sz w:val="20"/>
                <w:szCs w:val="20"/>
              </w:rPr>
              <w:t>, с.1</w:t>
            </w:r>
            <w:r w:rsidR="006217AB" w:rsidRPr="006217AB">
              <w:rPr>
                <w:rFonts w:ascii="Times New Roman" w:hAnsi="Times New Roman" w:cs="Times New Roman"/>
                <w:sz w:val="20"/>
                <w:szCs w:val="20"/>
              </w:rPr>
              <w:t>26</w:t>
            </w:r>
            <w:r w:rsidRPr="006217AB">
              <w:rPr>
                <w:rFonts w:ascii="Times New Roman" w:hAnsi="Times New Roman" w:cs="Times New Roman"/>
                <w:sz w:val="20"/>
                <w:szCs w:val="20"/>
              </w:rPr>
              <w:t>)</w:t>
            </w:r>
          </w:p>
        </w:tc>
        <w:tc>
          <w:tcPr>
            <w:tcW w:w="2410" w:type="dxa"/>
            <w:tcBorders>
              <w:top w:val="single" w:sz="4" w:space="0" w:color="000000" w:themeColor="text1"/>
              <w:left w:val="single" w:sz="4" w:space="0" w:color="auto"/>
              <w:bottom w:val="single" w:sz="4" w:space="0" w:color="auto"/>
              <w:right w:val="single" w:sz="4" w:space="0" w:color="000000" w:themeColor="text1"/>
            </w:tcBorders>
          </w:tcPr>
          <w:p w:rsidR="00C77243" w:rsidRPr="007959B2" w:rsidRDefault="00C77243" w:rsidP="00C77243">
            <w:pPr>
              <w:rPr>
                <w:rFonts w:ascii="Times New Roman" w:hAnsi="Times New Roman" w:cs="Times New Roman"/>
                <w:sz w:val="16"/>
                <w:szCs w:val="20"/>
              </w:rPr>
            </w:pPr>
            <w:r w:rsidRPr="007959B2">
              <w:rPr>
                <w:rFonts w:ascii="Times New Roman" w:hAnsi="Times New Roman" w:cs="Times New Roman"/>
                <w:sz w:val="16"/>
                <w:szCs w:val="20"/>
              </w:rPr>
              <w:t>Выносной материал:</w:t>
            </w:r>
          </w:p>
          <w:p w:rsidR="00C77243" w:rsidRPr="007959B2" w:rsidRDefault="00C77243" w:rsidP="00C77243">
            <w:pPr>
              <w:rPr>
                <w:rFonts w:ascii="Times New Roman" w:hAnsi="Times New Roman" w:cs="Times New Roman"/>
                <w:sz w:val="16"/>
                <w:szCs w:val="20"/>
              </w:rPr>
            </w:pPr>
            <w:r w:rsidRPr="007959B2">
              <w:rPr>
                <w:rFonts w:ascii="Times New Roman" w:hAnsi="Times New Roman" w:cs="Times New Roman"/>
                <w:sz w:val="16"/>
                <w:szCs w:val="20"/>
              </w:rPr>
              <w:t>соответственно плану прогулки</w:t>
            </w:r>
          </w:p>
        </w:tc>
      </w:tr>
      <w:tr w:rsidR="00C77243" w:rsidRPr="00396BF9" w:rsidTr="00C77243">
        <w:trPr>
          <w:trHeight w:val="456"/>
        </w:trPr>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7243" w:rsidRPr="00450ACA" w:rsidRDefault="00C77243" w:rsidP="00C77243">
            <w:pPr>
              <w:ind w:right="-108"/>
              <w:rPr>
                <w:rFonts w:ascii="Times New Roman" w:hAnsi="Times New Roman" w:cs="Times New Roman"/>
                <w:sz w:val="20"/>
                <w:szCs w:val="20"/>
              </w:rPr>
            </w:pPr>
            <w:r w:rsidRPr="00396BF9">
              <w:rPr>
                <w:rFonts w:ascii="Times New Roman" w:hAnsi="Times New Roman" w:cs="Times New Roman"/>
                <w:b/>
                <w:sz w:val="20"/>
                <w:szCs w:val="20"/>
              </w:rPr>
              <w:t>Возвращение с прогулки</w:t>
            </w:r>
          </w:p>
        </w:tc>
        <w:tc>
          <w:tcPr>
            <w:tcW w:w="14601" w:type="dxa"/>
            <w:gridSpan w:val="3"/>
            <w:tcBorders>
              <w:top w:val="single" w:sz="4" w:space="0" w:color="000000" w:themeColor="text1"/>
              <w:left w:val="single" w:sz="4" w:space="0" w:color="000000" w:themeColor="text1"/>
              <w:bottom w:val="single" w:sz="4" w:space="0" w:color="auto"/>
              <w:right w:val="single" w:sz="4" w:space="0" w:color="000000" w:themeColor="text1"/>
            </w:tcBorders>
          </w:tcPr>
          <w:p w:rsidR="00E250CF" w:rsidRPr="00E250CF" w:rsidRDefault="00E250CF" w:rsidP="00A108BB">
            <w:pPr>
              <w:pStyle w:val="aa"/>
              <w:numPr>
                <w:ilvl w:val="0"/>
                <w:numId w:val="341"/>
              </w:numPr>
              <w:rPr>
                <w:rFonts w:ascii="Times New Roman" w:hAnsi="Times New Roman" w:cs="Times New Roman"/>
                <w:sz w:val="20"/>
                <w:szCs w:val="20"/>
              </w:rPr>
            </w:pPr>
            <w:r w:rsidRPr="00E250CF">
              <w:rPr>
                <w:rFonts w:ascii="Times New Roman" w:hAnsi="Times New Roman" w:cs="Times New Roman"/>
                <w:sz w:val="20"/>
                <w:szCs w:val="20"/>
              </w:rPr>
              <w:t>Чтение русской народной с</w:t>
            </w:r>
            <w:r>
              <w:rPr>
                <w:rFonts w:ascii="Times New Roman" w:hAnsi="Times New Roman" w:cs="Times New Roman"/>
                <w:sz w:val="20"/>
                <w:szCs w:val="20"/>
              </w:rPr>
              <w:t>казки «Заюшкина избушка» (</w:t>
            </w:r>
            <w:r w:rsidRPr="00E250CF">
              <w:rPr>
                <w:rFonts w:ascii="Times New Roman" w:hAnsi="Times New Roman" w:cs="Times New Roman"/>
                <w:sz w:val="20"/>
                <w:szCs w:val="20"/>
              </w:rPr>
              <w:t>учить детей внимательно слушать сказку, следить за развитием событий, за</w:t>
            </w:r>
            <w:r w:rsidR="00271E9C">
              <w:rPr>
                <w:rFonts w:ascii="Times New Roman" w:hAnsi="Times New Roman" w:cs="Times New Roman"/>
                <w:sz w:val="20"/>
                <w:szCs w:val="20"/>
              </w:rPr>
              <w:t>поминать персонажей. Учить отве</w:t>
            </w:r>
            <w:r w:rsidRPr="00E250CF">
              <w:rPr>
                <w:rFonts w:ascii="Times New Roman" w:hAnsi="Times New Roman" w:cs="Times New Roman"/>
                <w:sz w:val="20"/>
                <w:szCs w:val="20"/>
              </w:rPr>
              <w:t>чать на вопросы по содержанию сказки</w:t>
            </w:r>
            <w:r>
              <w:rPr>
                <w:rFonts w:ascii="Times New Roman" w:hAnsi="Times New Roman" w:cs="Times New Roman"/>
                <w:sz w:val="20"/>
                <w:szCs w:val="20"/>
              </w:rPr>
              <w:t>)</w:t>
            </w:r>
            <w:r w:rsidRPr="00E250CF">
              <w:rPr>
                <w:rFonts w:ascii="Times New Roman" w:hAnsi="Times New Roman" w:cs="Times New Roman"/>
                <w:sz w:val="20"/>
                <w:szCs w:val="20"/>
              </w:rPr>
              <w:t>.</w:t>
            </w:r>
          </w:p>
          <w:p w:rsidR="00C77243" w:rsidRPr="005C3DD9" w:rsidRDefault="00E250CF" w:rsidP="00A108BB">
            <w:pPr>
              <w:pStyle w:val="aa"/>
              <w:numPr>
                <w:ilvl w:val="0"/>
                <w:numId w:val="341"/>
              </w:numPr>
              <w:rPr>
                <w:rFonts w:ascii="Times New Roman" w:hAnsi="Times New Roman" w:cs="Times New Roman"/>
                <w:sz w:val="20"/>
                <w:szCs w:val="20"/>
              </w:rPr>
            </w:pPr>
            <w:r>
              <w:rPr>
                <w:rFonts w:ascii="Times New Roman" w:hAnsi="Times New Roman" w:cs="Times New Roman"/>
                <w:sz w:val="20"/>
                <w:szCs w:val="20"/>
              </w:rPr>
              <w:t>Игровая ситуация «Я сам» (</w:t>
            </w:r>
            <w:r w:rsidRPr="00E250CF">
              <w:rPr>
                <w:rFonts w:ascii="Times New Roman" w:hAnsi="Times New Roman" w:cs="Times New Roman"/>
                <w:sz w:val="20"/>
                <w:szCs w:val="20"/>
              </w:rPr>
              <w:t>приучать детей правильно держать ложку, есть и пить пищу не проливая, тщательно прожёвывать</w:t>
            </w:r>
            <w:r>
              <w:rPr>
                <w:rFonts w:ascii="Times New Roman" w:hAnsi="Times New Roman" w:cs="Times New Roman"/>
                <w:sz w:val="20"/>
                <w:szCs w:val="20"/>
              </w:rPr>
              <w:t>)</w:t>
            </w:r>
            <w:r w:rsidRPr="00E250CF">
              <w:rPr>
                <w:rFonts w:ascii="Times New Roman" w:hAnsi="Times New Roman" w:cs="Times New Roman"/>
                <w:sz w:val="20"/>
                <w:szCs w:val="20"/>
              </w:rPr>
              <w:t>.</w:t>
            </w:r>
          </w:p>
        </w:tc>
      </w:tr>
      <w:tr w:rsidR="00797C5F" w:rsidRPr="00396BF9" w:rsidTr="00797C5F">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7C5F" w:rsidRPr="00450ACA" w:rsidRDefault="00797C5F" w:rsidP="00C77243">
            <w:pPr>
              <w:ind w:right="-108"/>
              <w:rPr>
                <w:rFonts w:ascii="Times New Roman" w:hAnsi="Times New Roman" w:cs="Times New Roman"/>
                <w:sz w:val="20"/>
                <w:szCs w:val="20"/>
              </w:rPr>
            </w:pPr>
            <w:r w:rsidRPr="00396BF9">
              <w:rPr>
                <w:rFonts w:ascii="Times New Roman" w:hAnsi="Times New Roman" w:cs="Times New Roman"/>
                <w:b/>
                <w:sz w:val="20"/>
                <w:szCs w:val="20"/>
              </w:rPr>
              <w:t>Деятельность после сна</w:t>
            </w:r>
          </w:p>
        </w:tc>
        <w:tc>
          <w:tcPr>
            <w:tcW w:w="14601" w:type="dxa"/>
            <w:gridSpan w:val="3"/>
            <w:tcBorders>
              <w:top w:val="single" w:sz="4" w:space="0" w:color="auto"/>
              <w:left w:val="single" w:sz="4" w:space="0" w:color="000000" w:themeColor="text1"/>
              <w:bottom w:val="single" w:sz="4" w:space="0" w:color="000000" w:themeColor="text1"/>
              <w:right w:val="single" w:sz="4" w:space="0" w:color="000000" w:themeColor="text1"/>
            </w:tcBorders>
          </w:tcPr>
          <w:p w:rsidR="00797C5F" w:rsidRDefault="00797C5F" w:rsidP="00A108BB">
            <w:pPr>
              <w:pStyle w:val="aa"/>
              <w:numPr>
                <w:ilvl w:val="0"/>
                <w:numId w:val="341"/>
              </w:numPr>
              <w:rPr>
                <w:rFonts w:ascii="Times New Roman" w:hAnsi="Times New Roman" w:cs="Times New Roman"/>
                <w:sz w:val="20"/>
                <w:szCs w:val="20"/>
              </w:rPr>
            </w:pPr>
            <w:r w:rsidRPr="00A96003">
              <w:rPr>
                <w:rFonts w:ascii="Times New Roman" w:hAnsi="Times New Roman" w:cs="Times New Roman"/>
                <w:sz w:val="20"/>
                <w:szCs w:val="20"/>
              </w:rPr>
              <w:t xml:space="preserve">Гимнастика </w:t>
            </w:r>
            <w:r>
              <w:rPr>
                <w:rFonts w:ascii="Times New Roman" w:hAnsi="Times New Roman" w:cs="Times New Roman"/>
                <w:sz w:val="20"/>
                <w:szCs w:val="20"/>
              </w:rPr>
              <w:t>после сна.</w:t>
            </w:r>
            <w:r w:rsidRPr="00A96003">
              <w:rPr>
                <w:rFonts w:ascii="Times New Roman" w:hAnsi="Times New Roman" w:cs="Times New Roman"/>
                <w:sz w:val="20"/>
                <w:szCs w:val="20"/>
              </w:rPr>
              <w:t xml:space="preserve"> </w:t>
            </w:r>
            <w:r w:rsidR="00271E9C">
              <w:rPr>
                <w:rFonts w:ascii="Times New Roman" w:hAnsi="Times New Roman" w:cs="Times New Roman"/>
                <w:sz w:val="20"/>
                <w:szCs w:val="20"/>
              </w:rPr>
              <w:t>Комплекс 13 (</w:t>
            </w:r>
            <w:r w:rsidR="003316D0">
              <w:rPr>
                <w:rFonts w:ascii="Times New Roman" w:hAnsi="Times New Roman" w:cs="Times New Roman"/>
                <w:sz w:val="20"/>
                <w:szCs w:val="20"/>
              </w:rPr>
              <w:t>[22]</w:t>
            </w:r>
            <w:r w:rsidR="00271E9C">
              <w:rPr>
                <w:rFonts w:ascii="Times New Roman" w:hAnsi="Times New Roman" w:cs="Times New Roman"/>
                <w:sz w:val="20"/>
                <w:szCs w:val="20"/>
              </w:rPr>
              <w:t>, с. 37)</w:t>
            </w:r>
          </w:p>
          <w:p w:rsidR="00797C5F" w:rsidRDefault="00797C5F" w:rsidP="00A108BB">
            <w:pPr>
              <w:pStyle w:val="aa"/>
              <w:numPr>
                <w:ilvl w:val="0"/>
                <w:numId w:val="341"/>
              </w:numPr>
              <w:rPr>
                <w:rFonts w:ascii="Times New Roman" w:hAnsi="Times New Roman" w:cs="Times New Roman"/>
                <w:sz w:val="20"/>
                <w:szCs w:val="20"/>
              </w:rPr>
            </w:pPr>
            <w:r w:rsidRPr="005C3DD9">
              <w:rPr>
                <w:rFonts w:ascii="Times New Roman" w:hAnsi="Times New Roman" w:cs="Times New Roman"/>
                <w:sz w:val="20"/>
                <w:szCs w:val="20"/>
              </w:rPr>
              <w:t>Воспитание КГН, навыков самообслуживания и взаимопомощи при одевании. Развивающая ситуация «Поможем Наташе застегнуть пуговицы».</w:t>
            </w:r>
          </w:p>
          <w:p w:rsidR="00797C5F" w:rsidRPr="00797C5F" w:rsidRDefault="00797C5F" w:rsidP="00A108BB">
            <w:pPr>
              <w:pStyle w:val="aa"/>
              <w:numPr>
                <w:ilvl w:val="0"/>
                <w:numId w:val="341"/>
              </w:numPr>
              <w:rPr>
                <w:rFonts w:ascii="Times New Roman" w:hAnsi="Times New Roman" w:cs="Times New Roman"/>
                <w:sz w:val="20"/>
                <w:szCs w:val="20"/>
              </w:rPr>
            </w:pPr>
            <w:r w:rsidRPr="00797C5F">
              <w:rPr>
                <w:rFonts w:ascii="Times New Roman" w:hAnsi="Times New Roman" w:cs="Times New Roman"/>
                <w:sz w:val="20"/>
                <w:szCs w:val="20"/>
              </w:rPr>
              <w:t>Воспитание культуры поведения во время полдника. Обсуждение правила «Испачканные руки и рот вытирай салфеткой»</w:t>
            </w:r>
          </w:p>
        </w:tc>
      </w:tr>
      <w:tr w:rsidR="00C77243" w:rsidRPr="00396BF9" w:rsidTr="00797C5F">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7243" w:rsidRPr="00396BF9" w:rsidRDefault="00C77243" w:rsidP="00C77243">
            <w:pPr>
              <w:rPr>
                <w:rFonts w:ascii="Times New Roman" w:hAnsi="Times New Roman" w:cs="Times New Roman"/>
                <w:b/>
                <w:sz w:val="20"/>
                <w:szCs w:val="20"/>
              </w:rPr>
            </w:pPr>
            <w:r w:rsidRPr="00396BF9">
              <w:rPr>
                <w:rFonts w:ascii="Times New Roman" w:hAnsi="Times New Roman" w:cs="Times New Roman"/>
                <w:b/>
                <w:sz w:val="20"/>
                <w:szCs w:val="20"/>
              </w:rPr>
              <w:t>Вечер</w:t>
            </w:r>
          </w:p>
          <w:p w:rsidR="00C77243" w:rsidRPr="00450ACA" w:rsidRDefault="00C77243" w:rsidP="00C77243">
            <w:pPr>
              <w:ind w:right="-108"/>
              <w:rPr>
                <w:rFonts w:ascii="Times New Roman" w:hAnsi="Times New Roman" w:cs="Times New Roman"/>
                <w:sz w:val="20"/>
                <w:szCs w:val="20"/>
              </w:rPr>
            </w:pPr>
          </w:p>
        </w:tc>
        <w:tc>
          <w:tcPr>
            <w:tcW w:w="10206" w:type="dxa"/>
            <w:tcBorders>
              <w:top w:val="single" w:sz="4" w:space="0" w:color="000000" w:themeColor="text1"/>
              <w:left w:val="single" w:sz="4" w:space="0" w:color="000000" w:themeColor="text1"/>
              <w:bottom w:val="single" w:sz="4" w:space="0" w:color="000000" w:themeColor="text1"/>
              <w:right w:val="single" w:sz="4" w:space="0" w:color="auto"/>
            </w:tcBorders>
          </w:tcPr>
          <w:p w:rsidR="00C77243" w:rsidRPr="00AF5D87" w:rsidRDefault="00C77243" w:rsidP="00A108BB">
            <w:pPr>
              <w:pStyle w:val="aa"/>
              <w:numPr>
                <w:ilvl w:val="0"/>
                <w:numId w:val="180"/>
              </w:numPr>
              <w:rPr>
                <w:rFonts w:ascii="Times New Roman" w:hAnsi="Times New Roman" w:cs="Times New Roman"/>
                <w:bCs/>
                <w:sz w:val="19"/>
                <w:szCs w:val="19"/>
              </w:rPr>
            </w:pPr>
            <w:r w:rsidRPr="00AF5D87">
              <w:rPr>
                <w:rFonts w:ascii="Times New Roman" w:hAnsi="Times New Roman" w:cs="Times New Roman"/>
                <w:bCs/>
                <w:sz w:val="19"/>
                <w:szCs w:val="19"/>
              </w:rPr>
              <w:t>Наблюдение «Выращивание луковицы» (</w:t>
            </w:r>
            <w:r w:rsidR="003316D0">
              <w:rPr>
                <w:rFonts w:ascii="Times New Roman" w:hAnsi="Times New Roman" w:cs="Times New Roman"/>
                <w:bCs/>
                <w:sz w:val="19"/>
                <w:szCs w:val="19"/>
              </w:rPr>
              <w:t>[16]</w:t>
            </w:r>
            <w:r w:rsidRPr="00AF5D87">
              <w:rPr>
                <w:rFonts w:ascii="Times New Roman" w:hAnsi="Times New Roman" w:cs="Times New Roman"/>
                <w:bCs/>
                <w:sz w:val="19"/>
                <w:szCs w:val="19"/>
              </w:rPr>
              <w:t>, с. 6</w:t>
            </w:r>
            <w:r w:rsidR="00AF5D87" w:rsidRPr="00AF5D87">
              <w:rPr>
                <w:rFonts w:ascii="Times New Roman" w:hAnsi="Times New Roman" w:cs="Times New Roman"/>
                <w:bCs/>
                <w:sz w:val="19"/>
                <w:szCs w:val="19"/>
              </w:rPr>
              <w:t>4</w:t>
            </w:r>
            <w:r w:rsidRPr="00AF5D87">
              <w:rPr>
                <w:rFonts w:ascii="Times New Roman" w:hAnsi="Times New Roman" w:cs="Times New Roman"/>
                <w:bCs/>
                <w:sz w:val="19"/>
                <w:szCs w:val="19"/>
              </w:rPr>
              <w:t>) (отметить изменения, которые произошли с луком</w:t>
            </w:r>
            <w:r w:rsidR="00E250CF" w:rsidRPr="00AF5D87">
              <w:rPr>
                <w:rFonts w:ascii="Times New Roman" w:hAnsi="Times New Roman" w:cs="Times New Roman"/>
                <w:bCs/>
                <w:sz w:val="19"/>
                <w:szCs w:val="19"/>
              </w:rPr>
              <w:t>)</w:t>
            </w:r>
            <w:r w:rsidRPr="00AF5D87">
              <w:rPr>
                <w:rFonts w:ascii="Times New Roman" w:hAnsi="Times New Roman" w:cs="Times New Roman"/>
                <w:bCs/>
                <w:sz w:val="19"/>
                <w:szCs w:val="19"/>
              </w:rPr>
              <w:t>.</w:t>
            </w:r>
          </w:p>
          <w:p w:rsidR="00C77243" w:rsidRPr="00AF5D87" w:rsidRDefault="00C77243" w:rsidP="00A108BB">
            <w:pPr>
              <w:pStyle w:val="aa"/>
              <w:numPr>
                <w:ilvl w:val="0"/>
                <w:numId w:val="180"/>
              </w:numPr>
              <w:rPr>
                <w:rFonts w:ascii="Times New Roman" w:hAnsi="Times New Roman" w:cs="Times New Roman"/>
                <w:bCs/>
                <w:sz w:val="19"/>
                <w:szCs w:val="19"/>
              </w:rPr>
            </w:pPr>
            <w:r w:rsidRPr="00AF5D87">
              <w:rPr>
                <w:rFonts w:ascii="Times New Roman" w:hAnsi="Times New Roman" w:cs="Times New Roman"/>
                <w:bCs/>
                <w:sz w:val="19"/>
                <w:szCs w:val="19"/>
              </w:rPr>
              <w:t>Упражнение «Зеркало» (помочь детям осознать своё эмоциональное настроение).</w:t>
            </w:r>
          </w:p>
          <w:p w:rsidR="00E250CF" w:rsidRPr="00AF5D87" w:rsidRDefault="00E250CF" w:rsidP="00A108BB">
            <w:pPr>
              <w:pStyle w:val="aa"/>
              <w:numPr>
                <w:ilvl w:val="0"/>
                <w:numId w:val="180"/>
              </w:numPr>
              <w:rPr>
                <w:rFonts w:ascii="Times New Roman" w:hAnsi="Times New Roman" w:cs="Times New Roman"/>
                <w:bCs/>
                <w:sz w:val="19"/>
                <w:szCs w:val="19"/>
              </w:rPr>
            </w:pPr>
            <w:r w:rsidRPr="00AF5D87">
              <w:rPr>
                <w:rFonts w:ascii="Times New Roman" w:hAnsi="Times New Roman" w:cs="Times New Roman"/>
                <w:bCs/>
                <w:sz w:val="19"/>
                <w:szCs w:val="19"/>
              </w:rPr>
              <w:t>СРИ «Семья»: сюжет «Уборка квартиры» (помочь детям организовывать игру, учить действовать в игре в соответствии со своей ролью. Развивать диалоговую форму общения, коммуникативные способности).</w:t>
            </w:r>
          </w:p>
          <w:p w:rsidR="00C77243" w:rsidRPr="00AF5D87" w:rsidRDefault="00C77243" w:rsidP="00A108BB">
            <w:pPr>
              <w:pStyle w:val="aa"/>
              <w:numPr>
                <w:ilvl w:val="0"/>
                <w:numId w:val="180"/>
              </w:numPr>
              <w:rPr>
                <w:rFonts w:ascii="Times New Roman" w:hAnsi="Times New Roman" w:cs="Times New Roman"/>
                <w:bCs/>
                <w:sz w:val="19"/>
                <w:szCs w:val="19"/>
              </w:rPr>
            </w:pPr>
            <w:r w:rsidRPr="00AF5D87">
              <w:rPr>
                <w:rFonts w:ascii="Times New Roman" w:hAnsi="Times New Roman" w:cs="Times New Roman"/>
                <w:bCs/>
                <w:sz w:val="19"/>
                <w:szCs w:val="19"/>
              </w:rPr>
              <w:t>Чтение «Восемь кукол деревянных» С.Маршак (познакомить с новым стихотворением).</w:t>
            </w:r>
          </w:p>
          <w:p w:rsidR="00C77243" w:rsidRPr="00AF5D87" w:rsidRDefault="00E250CF" w:rsidP="00A108BB">
            <w:pPr>
              <w:pStyle w:val="aa"/>
              <w:numPr>
                <w:ilvl w:val="0"/>
                <w:numId w:val="180"/>
              </w:numPr>
              <w:rPr>
                <w:rFonts w:ascii="Times New Roman" w:hAnsi="Times New Roman" w:cs="Times New Roman"/>
                <w:bCs/>
                <w:sz w:val="19"/>
                <w:szCs w:val="19"/>
              </w:rPr>
            </w:pPr>
            <w:r w:rsidRPr="00AF5D87">
              <w:rPr>
                <w:rFonts w:ascii="Times New Roman" w:hAnsi="Times New Roman" w:cs="Times New Roman"/>
                <w:bCs/>
                <w:sz w:val="19"/>
                <w:szCs w:val="19"/>
              </w:rPr>
              <w:t>Творческая мастерская: рисование «Веселые кляксы» (познакомить детей с новой техникой: предложить налить немного гуашевой краски на середину листа, сложить его. Учить дорисовывать полученную фигуру («кляксу») до воображаемого объекта. Развивать фантазию, формировать интерес к творчеству).</w:t>
            </w:r>
          </w:p>
          <w:p w:rsidR="00C77243" w:rsidRPr="00AF5D87" w:rsidRDefault="00C77243" w:rsidP="00A108BB">
            <w:pPr>
              <w:pStyle w:val="aa"/>
              <w:numPr>
                <w:ilvl w:val="0"/>
                <w:numId w:val="180"/>
              </w:numPr>
              <w:rPr>
                <w:rFonts w:ascii="Times New Roman" w:hAnsi="Times New Roman" w:cs="Times New Roman"/>
                <w:sz w:val="19"/>
                <w:szCs w:val="19"/>
              </w:rPr>
            </w:pPr>
            <w:r w:rsidRPr="00AF5D87">
              <w:rPr>
                <w:rFonts w:ascii="Times New Roman" w:hAnsi="Times New Roman" w:cs="Times New Roman"/>
                <w:bCs/>
                <w:sz w:val="19"/>
                <w:szCs w:val="19"/>
              </w:rPr>
              <w:t>Рассказ воспитателя «Что делать, чтобы не болели уши» (формировать представления о здоровом образе жизни).</w:t>
            </w:r>
          </w:p>
          <w:p w:rsidR="00C77243" w:rsidRPr="00AF5D87" w:rsidRDefault="00C77243" w:rsidP="00A108BB">
            <w:pPr>
              <w:pStyle w:val="aa"/>
              <w:numPr>
                <w:ilvl w:val="0"/>
                <w:numId w:val="180"/>
              </w:numPr>
              <w:rPr>
                <w:rFonts w:ascii="Times New Roman" w:hAnsi="Times New Roman" w:cs="Times New Roman"/>
                <w:sz w:val="19"/>
                <w:szCs w:val="19"/>
              </w:rPr>
            </w:pPr>
            <w:r w:rsidRPr="00AF5D87">
              <w:rPr>
                <w:rFonts w:ascii="Times New Roman" w:hAnsi="Times New Roman" w:cs="Times New Roman"/>
                <w:sz w:val="19"/>
                <w:szCs w:val="19"/>
              </w:rPr>
              <w:t xml:space="preserve">ВЕЧЕРНИЙ КРУГ (по выбору воспитателя из </w:t>
            </w:r>
            <w:r w:rsidR="004A6195">
              <w:rPr>
                <w:rFonts w:ascii="Times New Roman" w:hAnsi="Times New Roman" w:cs="Times New Roman"/>
                <w:sz w:val="19"/>
                <w:szCs w:val="19"/>
              </w:rPr>
              <w:t>Приложения 3</w:t>
            </w:r>
            <w:r w:rsidRPr="00AF5D87">
              <w:rPr>
                <w:rFonts w:ascii="Times New Roman" w:hAnsi="Times New Roman" w:cs="Times New Roman"/>
                <w:sz w:val="19"/>
                <w:szCs w:val="19"/>
              </w:rPr>
              <w:t>)</w:t>
            </w:r>
          </w:p>
        </w:tc>
        <w:tc>
          <w:tcPr>
            <w:tcW w:w="1985" w:type="dxa"/>
            <w:tcBorders>
              <w:top w:val="single" w:sz="4" w:space="0" w:color="auto"/>
              <w:left w:val="single" w:sz="4" w:space="0" w:color="000000" w:themeColor="text1"/>
              <w:bottom w:val="single" w:sz="4" w:space="0" w:color="000000" w:themeColor="text1"/>
              <w:right w:val="single" w:sz="4" w:space="0" w:color="auto"/>
            </w:tcBorders>
          </w:tcPr>
          <w:p w:rsidR="00C77243" w:rsidRPr="00504945" w:rsidRDefault="00E250CF" w:rsidP="00E250CF">
            <w:pPr>
              <w:rPr>
                <w:rFonts w:ascii="Times New Roman" w:hAnsi="Times New Roman" w:cs="Times New Roman"/>
                <w:sz w:val="20"/>
                <w:szCs w:val="20"/>
              </w:rPr>
            </w:pPr>
            <w:r w:rsidRPr="00E250CF">
              <w:rPr>
                <w:rFonts w:ascii="Times New Roman" w:hAnsi="Times New Roman" w:cs="Times New Roman"/>
                <w:sz w:val="20"/>
                <w:szCs w:val="20"/>
              </w:rPr>
              <w:t>Д/и «Подбери пару»</w:t>
            </w:r>
            <w:r>
              <w:rPr>
                <w:rFonts w:ascii="Times New Roman" w:hAnsi="Times New Roman" w:cs="Times New Roman"/>
                <w:sz w:val="20"/>
                <w:szCs w:val="20"/>
              </w:rPr>
              <w:t xml:space="preserve"> с …………………... (</w:t>
            </w:r>
            <w:r w:rsidRPr="00E250CF">
              <w:rPr>
                <w:rFonts w:ascii="Times New Roman" w:hAnsi="Times New Roman" w:cs="Times New Roman"/>
                <w:sz w:val="20"/>
                <w:szCs w:val="20"/>
              </w:rPr>
              <w:t>учить детей группировать предметы по цвету, правильно называть цвета и оттенки</w:t>
            </w:r>
            <w:r>
              <w:rPr>
                <w:rFonts w:ascii="Times New Roman" w:hAnsi="Times New Roman" w:cs="Times New Roman"/>
                <w:sz w:val="20"/>
                <w:szCs w:val="20"/>
              </w:rPr>
              <w:t>)</w:t>
            </w:r>
            <w:r w:rsidRPr="00E250CF">
              <w:rPr>
                <w:rFonts w:ascii="Times New Roman" w:hAnsi="Times New Roman" w:cs="Times New Roman"/>
                <w:sz w:val="20"/>
                <w:szCs w:val="20"/>
              </w:rPr>
              <w:t>.</w:t>
            </w:r>
          </w:p>
        </w:tc>
        <w:tc>
          <w:tcPr>
            <w:tcW w:w="2410" w:type="dxa"/>
            <w:vMerge w:val="restart"/>
            <w:tcBorders>
              <w:top w:val="single" w:sz="4" w:space="0" w:color="auto"/>
              <w:left w:val="single" w:sz="4" w:space="0" w:color="auto"/>
              <w:right w:val="single" w:sz="4" w:space="0" w:color="000000" w:themeColor="text1"/>
            </w:tcBorders>
          </w:tcPr>
          <w:p w:rsidR="00C77243" w:rsidRPr="00E250CF" w:rsidRDefault="00E250CF" w:rsidP="00E250CF">
            <w:pPr>
              <w:rPr>
                <w:rFonts w:ascii="Times New Roman" w:hAnsi="Times New Roman" w:cs="Times New Roman"/>
                <w:sz w:val="20"/>
                <w:szCs w:val="20"/>
              </w:rPr>
            </w:pPr>
            <w:r w:rsidRPr="00E250CF">
              <w:rPr>
                <w:rFonts w:ascii="Times New Roman" w:hAnsi="Times New Roman" w:cs="Times New Roman"/>
                <w:sz w:val="20"/>
                <w:szCs w:val="20"/>
              </w:rPr>
              <w:t xml:space="preserve">Оснащение </w:t>
            </w:r>
            <w:r w:rsidR="00133B02">
              <w:rPr>
                <w:rFonts w:ascii="Times New Roman" w:hAnsi="Times New Roman" w:cs="Times New Roman"/>
                <w:sz w:val="20"/>
                <w:szCs w:val="20"/>
              </w:rPr>
              <w:t>РППС</w:t>
            </w:r>
            <w:r w:rsidRPr="00E250CF">
              <w:rPr>
                <w:rFonts w:ascii="Times New Roman" w:hAnsi="Times New Roman" w:cs="Times New Roman"/>
                <w:sz w:val="20"/>
                <w:szCs w:val="20"/>
              </w:rPr>
              <w:t xml:space="preserve"> необходимыми материалами для проведения дидактических игр и упражнений.</w:t>
            </w:r>
          </w:p>
        </w:tc>
      </w:tr>
      <w:tr w:rsidR="001526F3" w:rsidRPr="00396BF9" w:rsidTr="00E250CF">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26F3" w:rsidRPr="00A07D9B" w:rsidRDefault="001526F3" w:rsidP="00C77243">
            <w:pPr>
              <w:ind w:right="-108"/>
              <w:rPr>
                <w:rFonts w:ascii="Times New Roman" w:hAnsi="Times New Roman" w:cs="Times New Roman"/>
                <w:sz w:val="20"/>
                <w:szCs w:val="20"/>
              </w:rPr>
            </w:pPr>
            <w:r>
              <w:rPr>
                <w:rFonts w:ascii="Times New Roman" w:hAnsi="Times New Roman" w:cs="Times New Roman"/>
                <w:b/>
                <w:sz w:val="20"/>
                <w:szCs w:val="20"/>
              </w:rPr>
              <w:t>Вечерняя прогулка</w:t>
            </w:r>
          </w:p>
        </w:tc>
        <w:tc>
          <w:tcPr>
            <w:tcW w:w="12191" w:type="dxa"/>
            <w:gridSpan w:val="2"/>
            <w:tcBorders>
              <w:top w:val="single" w:sz="4" w:space="0" w:color="000000" w:themeColor="text1"/>
              <w:left w:val="single" w:sz="4" w:space="0" w:color="000000" w:themeColor="text1"/>
              <w:bottom w:val="single" w:sz="4" w:space="0" w:color="auto"/>
              <w:right w:val="single" w:sz="4" w:space="0" w:color="auto"/>
            </w:tcBorders>
          </w:tcPr>
          <w:p w:rsidR="001526F3" w:rsidRPr="001526F3" w:rsidRDefault="001526F3" w:rsidP="001526F3">
            <w:pPr>
              <w:rPr>
                <w:rFonts w:ascii="Times New Roman" w:hAnsi="Times New Roman" w:cs="Times New Roman"/>
                <w:sz w:val="20"/>
                <w:szCs w:val="20"/>
              </w:rPr>
            </w:pPr>
            <w:r w:rsidRPr="001526F3">
              <w:rPr>
                <w:rFonts w:ascii="Times New Roman" w:hAnsi="Times New Roman" w:cs="Times New Roman"/>
                <w:sz w:val="20"/>
                <w:szCs w:val="20"/>
              </w:rPr>
              <w:t xml:space="preserve">Прогулка </w:t>
            </w:r>
            <w:r>
              <w:rPr>
                <w:rFonts w:ascii="Times New Roman" w:hAnsi="Times New Roman" w:cs="Times New Roman"/>
                <w:sz w:val="20"/>
                <w:szCs w:val="20"/>
              </w:rPr>
              <w:t>8</w:t>
            </w:r>
            <w:r w:rsidRPr="001526F3">
              <w:rPr>
                <w:rFonts w:ascii="Times New Roman" w:hAnsi="Times New Roman" w:cs="Times New Roman"/>
                <w:sz w:val="20"/>
                <w:szCs w:val="20"/>
              </w:rPr>
              <w:t xml:space="preserve">. </w:t>
            </w:r>
            <w:r>
              <w:rPr>
                <w:rFonts w:ascii="Times New Roman" w:hAnsi="Times New Roman" w:cs="Times New Roman"/>
                <w:sz w:val="20"/>
                <w:szCs w:val="20"/>
              </w:rPr>
              <w:t>Март</w:t>
            </w:r>
            <w:r w:rsidRPr="001526F3">
              <w:rPr>
                <w:rFonts w:ascii="Times New Roman" w:hAnsi="Times New Roman" w:cs="Times New Roman"/>
                <w:sz w:val="20"/>
                <w:szCs w:val="20"/>
              </w:rPr>
              <w:t xml:space="preserve">. (см. </w:t>
            </w:r>
            <w:r w:rsidR="004A6195">
              <w:rPr>
                <w:rFonts w:ascii="Times New Roman" w:hAnsi="Times New Roman" w:cs="Times New Roman"/>
                <w:sz w:val="20"/>
                <w:szCs w:val="20"/>
              </w:rPr>
              <w:t>Приложения 4</w:t>
            </w:r>
            <w:r w:rsidRPr="001526F3">
              <w:rPr>
                <w:rFonts w:ascii="Times New Roman" w:hAnsi="Times New Roman" w:cs="Times New Roman"/>
                <w:sz w:val="20"/>
                <w:szCs w:val="20"/>
              </w:rPr>
              <w:t>)</w:t>
            </w:r>
          </w:p>
        </w:tc>
        <w:tc>
          <w:tcPr>
            <w:tcW w:w="2410" w:type="dxa"/>
            <w:vMerge/>
            <w:tcBorders>
              <w:left w:val="single" w:sz="4" w:space="0" w:color="auto"/>
              <w:bottom w:val="single" w:sz="4" w:space="0" w:color="auto"/>
              <w:right w:val="single" w:sz="4" w:space="0" w:color="000000" w:themeColor="text1"/>
            </w:tcBorders>
          </w:tcPr>
          <w:p w:rsidR="001526F3" w:rsidRPr="007959B2" w:rsidRDefault="001526F3" w:rsidP="00C77243">
            <w:pPr>
              <w:rPr>
                <w:rFonts w:ascii="Times New Roman" w:hAnsi="Times New Roman" w:cs="Times New Roman"/>
                <w:sz w:val="16"/>
                <w:szCs w:val="20"/>
              </w:rPr>
            </w:pPr>
          </w:p>
        </w:tc>
      </w:tr>
      <w:tr w:rsidR="00E250CF" w:rsidRPr="00396BF9" w:rsidTr="0033246F">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250CF" w:rsidRPr="00396BF9" w:rsidRDefault="00E250CF" w:rsidP="00C77243">
            <w:pPr>
              <w:rPr>
                <w:rFonts w:ascii="Times New Roman" w:hAnsi="Times New Roman" w:cs="Times New Roman"/>
                <w:b/>
                <w:sz w:val="20"/>
                <w:szCs w:val="20"/>
              </w:rPr>
            </w:pPr>
            <w:r w:rsidRPr="00396BF9">
              <w:rPr>
                <w:rFonts w:ascii="Times New Roman" w:hAnsi="Times New Roman" w:cs="Times New Roman"/>
                <w:b/>
                <w:sz w:val="20"/>
                <w:szCs w:val="20"/>
              </w:rPr>
              <w:t xml:space="preserve">Работа с </w:t>
            </w:r>
            <w:r w:rsidRPr="00396BF9">
              <w:rPr>
                <w:rFonts w:ascii="Times New Roman" w:hAnsi="Times New Roman" w:cs="Times New Roman"/>
                <w:b/>
                <w:sz w:val="20"/>
                <w:szCs w:val="20"/>
              </w:rPr>
              <w:lastRenderedPageBreak/>
              <w:t>родителями</w:t>
            </w:r>
          </w:p>
        </w:tc>
        <w:tc>
          <w:tcPr>
            <w:tcW w:w="14601" w:type="dxa"/>
            <w:gridSpan w:val="3"/>
            <w:tcBorders>
              <w:top w:val="single" w:sz="4" w:space="0" w:color="auto"/>
              <w:left w:val="single" w:sz="4" w:space="0" w:color="000000" w:themeColor="text1"/>
              <w:bottom w:val="single" w:sz="4" w:space="0" w:color="000000" w:themeColor="text1"/>
              <w:right w:val="single" w:sz="4" w:space="0" w:color="000000" w:themeColor="text1"/>
            </w:tcBorders>
          </w:tcPr>
          <w:p w:rsidR="00E250CF" w:rsidRPr="00A73C40" w:rsidRDefault="00E250CF" w:rsidP="00A73C40">
            <w:pPr>
              <w:rPr>
                <w:rFonts w:ascii="Times New Roman" w:hAnsi="Times New Roman" w:cs="Times New Roman"/>
                <w:sz w:val="16"/>
                <w:szCs w:val="20"/>
              </w:rPr>
            </w:pPr>
            <w:r w:rsidRPr="00A73C40">
              <w:rPr>
                <w:rFonts w:ascii="Times New Roman" w:hAnsi="Times New Roman" w:cs="Times New Roman"/>
                <w:sz w:val="20"/>
                <w:szCs w:val="20"/>
              </w:rPr>
              <w:lastRenderedPageBreak/>
              <w:t xml:space="preserve">Привлечь родителей </w:t>
            </w:r>
            <w:r w:rsidR="00133B02" w:rsidRPr="00A73C40">
              <w:rPr>
                <w:rFonts w:ascii="Times New Roman" w:hAnsi="Times New Roman" w:cs="Times New Roman"/>
                <w:sz w:val="20"/>
                <w:szCs w:val="20"/>
              </w:rPr>
              <w:t xml:space="preserve">к созданию </w:t>
            </w:r>
            <w:r w:rsidRPr="00A73C40">
              <w:rPr>
                <w:rFonts w:ascii="Times New Roman" w:hAnsi="Times New Roman" w:cs="Times New Roman"/>
                <w:sz w:val="20"/>
                <w:szCs w:val="20"/>
              </w:rPr>
              <w:t xml:space="preserve">предметно-пространственной среды в группе (настольные книги, раскраски, книги, картинки, открытки, стихи, загадки на тему </w:t>
            </w:r>
            <w:r w:rsidRPr="00A73C40">
              <w:rPr>
                <w:rFonts w:ascii="Times New Roman" w:hAnsi="Times New Roman" w:cs="Times New Roman"/>
                <w:sz w:val="20"/>
                <w:szCs w:val="20"/>
              </w:rPr>
              <w:lastRenderedPageBreak/>
              <w:t>«Масленица. Весна»).</w:t>
            </w:r>
          </w:p>
        </w:tc>
      </w:tr>
    </w:tbl>
    <w:p w:rsidR="007A4DEC" w:rsidRDefault="007A4DEC" w:rsidP="00C77243">
      <w:pPr>
        <w:spacing w:after="0" w:line="240" w:lineRule="auto"/>
        <w:ind w:left="142" w:right="-851" w:firstLine="566"/>
        <w:rPr>
          <w:rFonts w:ascii="Times New Roman" w:hAnsi="Times New Roman" w:cs="Times New Roman"/>
          <w:b/>
          <w:sz w:val="20"/>
          <w:szCs w:val="20"/>
        </w:rPr>
      </w:pPr>
    </w:p>
    <w:p w:rsidR="00A73C40" w:rsidRDefault="00A73C40" w:rsidP="00C77243">
      <w:pPr>
        <w:spacing w:after="0" w:line="240" w:lineRule="auto"/>
        <w:ind w:left="142" w:right="-851" w:firstLine="566"/>
        <w:rPr>
          <w:rFonts w:ascii="Times New Roman" w:hAnsi="Times New Roman" w:cs="Times New Roman"/>
          <w:b/>
          <w:sz w:val="20"/>
          <w:szCs w:val="20"/>
        </w:rPr>
      </w:pPr>
    </w:p>
    <w:p w:rsidR="00C77243" w:rsidRPr="00396BF9" w:rsidRDefault="00C77243" w:rsidP="00C77243">
      <w:pPr>
        <w:spacing w:after="0" w:line="240" w:lineRule="auto"/>
        <w:ind w:left="142" w:right="-851" w:firstLine="566"/>
        <w:rPr>
          <w:rFonts w:ascii="Times New Roman" w:hAnsi="Times New Roman" w:cs="Times New Roman"/>
          <w:sz w:val="20"/>
          <w:szCs w:val="20"/>
        </w:rPr>
      </w:pPr>
      <w:r>
        <w:rPr>
          <w:rFonts w:ascii="Times New Roman" w:hAnsi="Times New Roman" w:cs="Times New Roman"/>
          <w:b/>
          <w:sz w:val="20"/>
          <w:szCs w:val="20"/>
        </w:rPr>
        <w:t>Вторник 12</w:t>
      </w:r>
      <w:r w:rsidRPr="00396BF9">
        <w:rPr>
          <w:rFonts w:ascii="Times New Roman" w:hAnsi="Times New Roman" w:cs="Times New Roman"/>
          <w:b/>
          <w:sz w:val="20"/>
          <w:szCs w:val="20"/>
        </w:rPr>
        <w:t>.0</w:t>
      </w:r>
      <w:r>
        <w:rPr>
          <w:rFonts w:ascii="Times New Roman" w:hAnsi="Times New Roman" w:cs="Times New Roman"/>
          <w:b/>
          <w:sz w:val="20"/>
          <w:szCs w:val="20"/>
        </w:rPr>
        <w:t>3</w:t>
      </w:r>
      <w:r w:rsidRPr="00396BF9">
        <w:rPr>
          <w:rFonts w:ascii="Times New Roman" w:hAnsi="Times New Roman" w:cs="Times New Roman"/>
          <w:b/>
          <w:sz w:val="20"/>
          <w:szCs w:val="20"/>
        </w:rPr>
        <w:t>.</w:t>
      </w:r>
      <w:r>
        <w:rPr>
          <w:rFonts w:ascii="Times New Roman" w:hAnsi="Times New Roman" w:cs="Times New Roman"/>
          <w:b/>
          <w:sz w:val="20"/>
          <w:szCs w:val="20"/>
        </w:rPr>
        <w:t>2024</w:t>
      </w:r>
      <w:r w:rsidRPr="00396BF9">
        <w:rPr>
          <w:rFonts w:ascii="Times New Roman" w:hAnsi="Times New Roman" w:cs="Times New Roman"/>
          <w:b/>
          <w:sz w:val="20"/>
          <w:szCs w:val="20"/>
        </w:rPr>
        <w:t xml:space="preserve">         </w:t>
      </w:r>
      <w:r>
        <w:rPr>
          <w:rFonts w:ascii="Times New Roman" w:hAnsi="Times New Roman" w:cs="Times New Roman"/>
          <w:b/>
          <w:color w:val="FF0000"/>
          <w:sz w:val="20"/>
          <w:szCs w:val="20"/>
        </w:rPr>
        <w:tab/>
      </w:r>
      <w:r>
        <w:rPr>
          <w:rFonts w:ascii="Times New Roman" w:hAnsi="Times New Roman" w:cs="Times New Roman"/>
          <w:b/>
          <w:color w:val="FF0000"/>
          <w:sz w:val="20"/>
          <w:szCs w:val="20"/>
        </w:rPr>
        <w:tab/>
      </w:r>
      <w:r>
        <w:rPr>
          <w:rFonts w:ascii="Times New Roman" w:hAnsi="Times New Roman" w:cs="Times New Roman"/>
          <w:b/>
          <w:color w:val="FF0000"/>
          <w:sz w:val="20"/>
          <w:szCs w:val="20"/>
        </w:rPr>
        <w:tab/>
      </w:r>
      <w:r w:rsidRPr="00396BF9">
        <w:rPr>
          <w:rFonts w:ascii="Times New Roman" w:hAnsi="Times New Roman" w:cs="Times New Roman"/>
          <w:b/>
          <w:sz w:val="20"/>
          <w:szCs w:val="20"/>
        </w:rPr>
        <w:t xml:space="preserve">                                                                                </w:t>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t xml:space="preserve">  </w:t>
      </w:r>
      <w:r w:rsidRPr="00E250CF">
        <w:rPr>
          <w:rFonts w:ascii="Times New Roman" w:hAnsi="Times New Roman" w:cs="Times New Roman"/>
          <w:sz w:val="20"/>
          <w:szCs w:val="20"/>
        </w:rPr>
        <w:t>Тематическая неделя «Масленицу провожаем, весну встречаем»</w:t>
      </w:r>
    </w:p>
    <w:tbl>
      <w:tblPr>
        <w:tblStyle w:val="a3"/>
        <w:tblW w:w="16160" w:type="dxa"/>
        <w:tblInd w:w="250" w:type="dxa"/>
        <w:tblLayout w:type="fixed"/>
        <w:tblLook w:val="04A0" w:firstRow="1" w:lastRow="0" w:firstColumn="1" w:lastColumn="0" w:noHBand="0" w:noVBand="1"/>
      </w:tblPr>
      <w:tblGrid>
        <w:gridCol w:w="1559"/>
        <w:gridCol w:w="10216"/>
        <w:gridCol w:w="1975"/>
        <w:gridCol w:w="2410"/>
      </w:tblGrid>
      <w:tr w:rsidR="00660BEF" w:rsidRPr="00396BF9" w:rsidTr="00FE3871">
        <w:trPr>
          <w:cantSplit/>
          <w:trHeight w:val="584"/>
        </w:trPr>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60BEF" w:rsidRPr="00036C68" w:rsidRDefault="00660BEF" w:rsidP="00C77243">
            <w:pPr>
              <w:ind w:right="-108"/>
              <w:rPr>
                <w:rFonts w:ascii="Times New Roman" w:hAnsi="Times New Roman" w:cs="Times New Roman"/>
                <w:b/>
                <w:sz w:val="16"/>
                <w:szCs w:val="16"/>
              </w:rPr>
            </w:pPr>
            <w:r w:rsidRPr="00A36458">
              <w:rPr>
                <w:rFonts w:ascii="Times New Roman" w:hAnsi="Times New Roman" w:cs="Times New Roman"/>
                <w:b/>
                <w:sz w:val="20"/>
                <w:szCs w:val="20"/>
              </w:rPr>
              <w:t xml:space="preserve">Режимные моменты </w:t>
            </w:r>
          </w:p>
        </w:tc>
        <w:tc>
          <w:tcPr>
            <w:tcW w:w="10216"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660BEF" w:rsidRPr="0086395C" w:rsidRDefault="00660BEF" w:rsidP="00C77243">
            <w:pPr>
              <w:jc w:val="center"/>
              <w:rPr>
                <w:rFonts w:ascii="Times New Roman" w:hAnsi="Times New Roman" w:cs="Times New Roman"/>
                <w:b/>
                <w:sz w:val="24"/>
              </w:rPr>
            </w:pPr>
            <w:r w:rsidRPr="0086395C">
              <w:rPr>
                <w:rFonts w:ascii="Times New Roman" w:hAnsi="Times New Roman" w:cs="Times New Roman"/>
                <w:b/>
                <w:sz w:val="24"/>
              </w:rPr>
              <w:t>Совместная деятельность взрослого и детей/Самостоятельная деятельность детей</w:t>
            </w:r>
          </w:p>
        </w:tc>
        <w:tc>
          <w:tcPr>
            <w:tcW w:w="1975" w:type="dxa"/>
            <w:tcBorders>
              <w:top w:val="single" w:sz="4" w:space="0" w:color="000000" w:themeColor="text1"/>
              <w:left w:val="single" w:sz="4" w:space="0" w:color="auto"/>
              <w:bottom w:val="single" w:sz="4" w:space="0" w:color="000000" w:themeColor="text1"/>
              <w:right w:val="single" w:sz="4" w:space="0" w:color="000000" w:themeColor="text1"/>
            </w:tcBorders>
          </w:tcPr>
          <w:p w:rsidR="00660BEF" w:rsidRPr="0044640F" w:rsidRDefault="00660BEF" w:rsidP="00C77243">
            <w:pPr>
              <w:jc w:val="center"/>
              <w:rPr>
                <w:rFonts w:ascii="Times New Roman" w:hAnsi="Times New Roman" w:cs="Times New Roman"/>
                <w:b/>
                <w:sz w:val="20"/>
              </w:rPr>
            </w:pPr>
            <w:r w:rsidRPr="0044640F">
              <w:rPr>
                <w:rFonts w:ascii="Times New Roman" w:hAnsi="Times New Roman" w:cs="Times New Roman"/>
                <w:b/>
                <w:sz w:val="20"/>
              </w:rPr>
              <w:t>Индивидуальная работа</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60BEF" w:rsidRPr="00953EF1" w:rsidRDefault="00660BEF" w:rsidP="00660BEF">
            <w:pPr>
              <w:ind w:right="34"/>
              <w:rPr>
                <w:rFonts w:ascii="Times New Roman" w:hAnsi="Times New Roman" w:cs="Times New Roman"/>
                <w:b/>
                <w:sz w:val="16"/>
                <w:szCs w:val="20"/>
              </w:rPr>
            </w:pPr>
            <w:r w:rsidRPr="00953EF1">
              <w:rPr>
                <w:rFonts w:ascii="Times New Roman" w:hAnsi="Times New Roman" w:cs="Times New Roman"/>
                <w:b/>
                <w:sz w:val="16"/>
                <w:szCs w:val="20"/>
              </w:rPr>
              <w:t xml:space="preserve">Организация РППС для самостоятельной деятельности детей  </w:t>
            </w:r>
          </w:p>
        </w:tc>
      </w:tr>
      <w:tr w:rsidR="00C77243" w:rsidRPr="00396BF9" w:rsidTr="00FE3871">
        <w:trPr>
          <w:trHeight w:val="1838"/>
        </w:trPr>
        <w:tc>
          <w:tcPr>
            <w:tcW w:w="1559" w:type="dxa"/>
            <w:tcBorders>
              <w:top w:val="single" w:sz="4" w:space="0" w:color="000000" w:themeColor="text1"/>
              <w:left w:val="single" w:sz="4" w:space="0" w:color="000000" w:themeColor="text1"/>
              <w:right w:val="single" w:sz="4" w:space="0" w:color="000000" w:themeColor="text1"/>
            </w:tcBorders>
            <w:hideMark/>
          </w:tcPr>
          <w:p w:rsidR="00C77243" w:rsidRPr="00450ACA" w:rsidRDefault="00C77243" w:rsidP="00C77243">
            <w:pPr>
              <w:ind w:right="-108"/>
              <w:rPr>
                <w:rFonts w:ascii="Times New Roman" w:hAnsi="Times New Roman" w:cs="Times New Roman"/>
                <w:sz w:val="20"/>
                <w:szCs w:val="20"/>
              </w:rPr>
            </w:pPr>
            <w:r w:rsidRPr="00396BF9">
              <w:rPr>
                <w:rFonts w:ascii="Times New Roman" w:hAnsi="Times New Roman" w:cs="Times New Roman"/>
                <w:b/>
                <w:sz w:val="20"/>
                <w:szCs w:val="20"/>
              </w:rPr>
              <w:t>Утро</w:t>
            </w:r>
          </w:p>
        </w:tc>
        <w:tc>
          <w:tcPr>
            <w:tcW w:w="10216" w:type="dxa"/>
            <w:tcBorders>
              <w:top w:val="single" w:sz="4" w:space="0" w:color="000000" w:themeColor="text1"/>
              <w:left w:val="single" w:sz="4" w:space="0" w:color="000000" w:themeColor="text1"/>
              <w:right w:val="single" w:sz="4" w:space="0" w:color="auto"/>
            </w:tcBorders>
          </w:tcPr>
          <w:p w:rsidR="00C77243" w:rsidRPr="00047E7A" w:rsidRDefault="00C77243" w:rsidP="00A108BB">
            <w:pPr>
              <w:pStyle w:val="aa"/>
              <w:numPr>
                <w:ilvl w:val="0"/>
                <w:numId w:val="335"/>
              </w:numPr>
              <w:rPr>
                <w:rFonts w:ascii="Times New Roman" w:hAnsi="Times New Roman" w:cs="Times New Roman"/>
                <w:sz w:val="19"/>
                <w:szCs w:val="19"/>
              </w:rPr>
            </w:pPr>
            <w:r w:rsidRPr="00047E7A">
              <w:rPr>
                <w:rFonts w:ascii="Times New Roman" w:hAnsi="Times New Roman" w:cs="Times New Roman"/>
                <w:sz w:val="19"/>
                <w:szCs w:val="19"/>
              </w:rPr>
              <w:t xml:space="preserve">Утренняя гимнастика. </w:t>
            </w:r>
            <w:r w:rsidR="004A6E1B" w:rsidRPr="00701385">
              <w:rPr>
                <w:rFonts w:ascii="Times New Roman" w:hAnsi="Times New Roman" w:cs="Times New Roman"/>
                <w:sz w:val="20"/>
                <w:szCs w:val="20"/>
              </w:rPr>
              <w:t>Комплекс 2</w:t>
            </w:r>
            <w:r w:rsidR="004A6E1B">
              <w:rPr>
                <w:rFonts w:ascii="Times New Roman" w:hAnsi="Times New Roman" w:cs="Times New Roman"/>
                <w:sz w:val="20"/>
                <w:szCs w:val="20"/>
              </w:rPr>
              <w:t>7</w:t>
            </w:r>
            <w:r w:rsidR="004A6E1B" w:rsidRPr="00701385">
              <w:rPr>
                <w:rFonts w:ascii="Times New Roman" w:hAnsi="Times New Roman" w:cs="Times New Roman"/>
                <w:sz w:val="20"/>
                <w:szCs w:val="20"/>
              </w:rPr>
              <w:t xml:space="preserve"> (с </w:t>
            </w:r>
            <w:r w:rsidR="004A6E1B">
              <w:rPr>
                <w:rFonts w:ascii="Times New Roman" w:hAnsi="Times New Roman" w:cs="Times New Roman"/>
                <w:sz w:val="20"/>
                <w:szCs w:val="20"/>
              </w:rPr>
              <w:t>мячом большого диаметра</w:t>
            </w:r>
            <w:r w:rsidR="004A6E1B" w:rsidRPr="00701385">
              <w:rPr>
                <w:rFonts w:ascii="Times New Roman" w:hAnsi="Times New Roman" w:cs="Times New Roman"/>
                <w:sz w:val="20"/>
                <w:szCs w:val="20"/>
              </w:rPr>
              <w:t xml:space="preserve">). </w:t>
            </w:r>
            <w:r w:rsidR="004A6E1B">
              <w:rPr>
                <w:rFonts w:ascii="Times New Roman" w:hAnsi="Times New Roman" w:cs="Times New Roman"/>
                <w:sz w:val="20"/>
                <w:szCs w:val="20"/>
              </w:rPr>
              <w:t>(</w:t>
            </w:r>
            <w:r w:rsidR="003316D0">
              <w:rPr>
                <w:rFonts w:ascii="Times New Roman" w:hAnsi="Times New Roman" w:cs="Times New Roman"/>
                <w:sz w:val="20"/>
                <w:szCs w:val="20"/>
              </w:rPr>
              <w:t>[18]</w:t>
            </w:r>
            <w:r w:rsidR="004A6E1B" w:rsidRPr="00701385">
              <w:rPr>
                <w:rFonts w:ascii="Times New Roman" w:hAnsi="Times New Roman" w:cs="Times New Roman"/>
                <w:sz w:val="20"/>
                <w:szCs w:val="20"/>
              </w:rPr>
              <w:t>, с. 2</w:t>
            </w:r>
            <w:r w:rsidR="004A6E1B">
              <w:rPr>
                <w:rFonts w:ascii="Times New Roman" w:hAnsi="Times New Roman" w:cs="Times New Roman"/>
                <w:sz w:val="20"/>
                <w:szCs w:val="20"/>
              </w:rPr>
              <w:t>3</w:t>
            </w:r>
            <w:r w:rsidR="004A6E1B" w:rsidRPr="00701385">
              <w:rPr>
                <w:rFonts w:ascii="Times New Roman" w:hAnsi="Times New Roman" w:cs="Times New Roman"/>
                <w:sz w:val="20"/>
                <w:szCs w:val="20"/>
              </w:rPr>
              <w:t>)</w:t>
            </w:r>
          </w:p>
          <w:p w:rsidR="00C77243" w:rsidRPr="00047E7A" w:rsidRDefault="00C77243" w:rsidP="00A108BB">
            <w:pPr>
              <w:pStyle w:val="aa"/>
              <w:numPr>
                <w:ilvl w:val="0"/>
                <w:numId w:val="335"/>
              </w:numPr>
              <w:rPr>
                <w:rFonts w:ascii="Times New Roman" w:hAnsi="Times New Roman" w:cs="Times New Roman"/>
                <w:sz w:val="19"/>
                <w:szCs w:val="19"/>
              </w:rPr>
            </w:pPr>
            <w:r w:rsidRPr="00047E7A">
              <w:rPr>
                <w:rFonts w:ascii="Times New Roman" w:hAnsi="Times New Roman" w:cs="Times New Roman"/>
                <w:sz w:val="19"/>
                <w:szCs w:val="19"/>
              </w:rPr>
              <w:t>УТРЕННИЙ КРУГ № 2</w:t>
            </w:r>
            <w:r w:rsidR="00E3623E">
              <w:rPr>
                <w:rFonts w:ascii="Times New Roman" w:hAnsi="Times New Roman" w:cs="Times New Roman"/>
                <w:sz w:val="19"/>
                <w:szCs w:val="19"/>
              </w:rPr>
              <w:t>7</w:t>
            </w:r>
            <w:r w:rsidRPr="00047E7A">
              <w:rPr>
                <w:rFonts w:ascii="Times New Roman" w:hAnsi="Times New Roman" w:cs="Times New Roman"/>
                <w:sz w:val="19"/>
                <w:szCs w:val="19"/>
              </w:rPr>
              <w:t xml:space="preserve"> (см. Приложение 1) </w:t>
            </w:r>
          </w:p>
          <w:p w:rsidR="00C77243" w:rsidRPr="00047E7A" w:rsidRDefault="00C77243" w:rsidP="00A108BB">
            <w:pPr>
              <w:pStyle w:val="aa"/>
              <w:numPr>
                <w:ilvl w:val="0"/>
                <w:numId w:val="335"/>
              </w:numPr>
              <w:rPr>
                <w:rFonts w:ascii="Times New Roman" w:hAnsi="Times New Roman" w:cs="Times New Roman"/>
                <w:sz w:val="19"/>
                <w:szCs w:val="19"/>
              </w:rPr>
            </w:pPr>
            <w:r w:rsidRPr="00047E7A">
              <w:rPr>
                <w:rFonts w:ascii="Times New Roman" w:hAnsi="Times New Roman" w:cs="Times New Roman"/>
                <w:sz w:val="19"/>
                <w:szCs w:val="19"/>
                <w:lang w:eastAsia="en-US"/>
              </w:rPr>
              <w:t>Наблюдение «Вода холодная и горячая» (</w:t>
            </w:r>
            <w:r w:rsidR="003316D0">
              <w:rPr>
                <w:rFonts w:ascii="Times New Roman" w:hAnsi="Times New Roman" w:cs="Times New Roman"/>
                <w:sz w:val="19"/>
                <w:szCs w:val="19"/>
                <w:lang w:eastAsia="en-US"/>
              </w:rPr>
              <w:t>[16]</w:t>
            </w:r>
            <w:r w:rsidRPr="00047E7A">
              <w:rPr>
                <w:rFonts w:ascii="Times New Roman" w:hAnsi="Times New Roman" w:cs="Times New Roman"/>
                <w:sz w:val="19"/>
                <w:szCs w:val="19"/>
                <w:lang w:eastAsia="en-US"/>
              </w:rPr>
              <w:t>, с. 61) (развивать тактильные ощущения детей – учить различать холодную и горячую воду, правильно называть ее, радоваться воде (холодная – освежает, бодрит; теплая – согревает, ласкает)).</w:t>
            </w:r>
          </w:p>
          <w:p w:rsidR="0088035B" w:rsidRPr="00047E7A" w:rsidRDefault="0088035B" w:rsidP="00A108BB">
            <w:pPr>
              <w:pStyle w:val="aa"/>
              <w:numPr>
                <w:ilvl w:val="0"/>
                <w:numId w:val="335"/>
              </w:numPr>
              <w:rPr>
                <w:rFonts w:ascii="Times New Roman" w:hAnsi="Times New Roman" w:cs="Times New Roman"/>
                <w:sz w:val="19"/>
                <w:szCs w:val="19"/>
              </w:rPr>
            </w:pPr>
            <w:r w:rsidRPr="00047E7A">
              <w:rPr>
                <w:rFonts w:ascii="Times New Roman" w:hAnsi="Times New Roman" w:cs="Times New Roman"/>
                <w:sz w:val="19"/>
                <w:szCs w:val="19"/>
              </w:rPr>
              <w:t>Беседа на тему «Капают капели» (продолжать знакомить с приметами весны; побуждать к проявлению добрых чувств и отношений).</w:t>
            </w:r>
          </w:p>
          <w:p w:rsidR="00C77243" w:rsidRPr="00047E7A" w:rsidRDefault="00C77243" w:rsidP="00A108BB">
            <w:pPr>
              <w:pStyle w:val="aa"/>
              <w:numPr>
                <w:ilvl w:val="0"/>
                <w:numId w:val="335"/>
              </w:numPr>
              <w:rPr>
                <w:rFonts w:ascii="Times New Roman" w:hAnsi="Times New Roman" w:cs="Times New Roman"/>
                <w:sz w:val="19"/>
                <w:szCs w:val="19"/>
              </w:rPr>
            </w:pPr>
            <w:r w:rsidRPr="00047E7A">
              <w:rPr>
                <w:rFonts w:ascii="Times New Roman" w:hAnsi="Times New Roman" w:cs="Times New Roman"/>
                <w:sz w:val="19"/>
                <w:szCs w:val="19"/>
              </w:rPr>
              <w:t>Упражнение «Что бывает круглым» (учить находить предметы определённой формы в окружении, развитие воображения и мышления).</w:t>
            </w:r>
          </w:p>
          <w:p w:rsidR="00C77243" w:rsidRPr="00047E7A" w:rsidRDefault="00C77243" w:rsidP="00A108BB">
            <w:pPr>
              <w:pStyle w:val="aa"/>
              <w:numPr>
                <w:ilvl w:val="0"/>
                <w:numId w:val="335"/>
              </w:numPr>
              <w:rPr>
                <w:rFonts w:ascii="Times New Roman" w:hAnsi="Times New Roman" w:cs="Times New Roman"/>
                <w:sz w:val="19"/>
                <w:szCs w:val="19"/>
              </w:rPr>
            </w:pPr>
            <w:r w:rsidRPr="00047E7A">
              <w:rPr>
                <w:rFonts w:ascii="Times New Roman" w:hAnsi="Times New Roman" w:cs="Times New Roman"/>
                <w:sz w:val="19"/>
                <w:szCs w:val="19"/>
              </w:rPr>
              <w:t>«Мы играем с куклами» (учить вместе пользоваться игрушками. Формировать умение выполнять в игре с игрушками взаимосвязанные действия). (</w:t>
            </w:r>
            <w:r w:rsidR="003316D0">
              <w:rPr>
                <w:rFonts w:ascii="Times New Roman" w:hAnsi="Times New Roman" w:cs="Times New Roman"/>
                <w:sz w:val="19"/>
                <w:szCs w:val="19"/>
              </w:rPr>
              <w:t>[1]</w:t>
            </w:r>
            <w:r w:rsidRPr="00047E7A">
              <w:rPr>
                <w:rFonts w:ascii="Times New Roman" w:hAnsi="Times New Roman" w:cs="Times New Roman"/>
                <w:sz w:val="19"/>
                <w:szCs w:val="19"/>
              </w:rPr>
              <w:t>, с. 61)</w:t>
            </w:r>
          </w:p>
          <w:p w:rsidR="00C77243" w:rsidRPr="00047E7A" w:rsidRDefault="00C77243" w:rsidP="00A108BB">
            <w:pPr>
              <w:pStyle w:val="aa"/>
              <w:numPr>
                <w:ilvl w:val="0"/>
                <w:numId w:val="335"/>
              </w:numPr>
              <w:rPr>
                <w:rFonts w:ascii="Times New Roman" w:hAnsi="Times New Roman" w:cs="Times New Roman"/>
                <w:sz w:val="19"/>
                <w:szCs w:val="19"/>
              </w:rPr>
            </w:pPr>
            <w:r w:rsidRPr="00047E7A">
              <w:rPr>
                <w:rFonts w:ascii="Times New Roman" w:hAnsi="Times New Roman" w:cs="Times New Roman"/>
                <w:sz w:val="19"/>
                <w:szCs w:val="19"/>
              </w:rPr>
              <w:t>Настольная игра «Геометрическое домино» (закреплять названия геометрических фигур).</w:t>
            </w:r>
          </w:p>
          <w:p w:rsidR="00C77243" w:rsidRPr="00047E7A" w:rsidRDefault="00C77243" w:rsidP="00A108BB">
            <w:pPr>
              <w:pStyle w:val="aa"/>
              <w:numPr>
                <w:ilvl w:val="0"/>
                <w:numId w:val="335"/>
              </w:numPr>
              <w:rPr>
                <w:rFonts w:ascii="Times New Roman" w:hAnsi="Times New Roman" w:cs="Times New Roman"/>
                <w:sz w:val="19"/>
                <w:szCs w:val="19"/>
              </w:rPr>
            </w:pPr>
            <w:r w:rsidRPr="00047E7A">
              <w:rPr>
                <w:rFonts w:ascii="Times New Roman" w:hAnsi="Times New Roman" w:cs="Times New Roman"/>
                <w:sz w:val="19"/>
                <w:szCs w:val="19"/>
              </w:rPr>
              <w:t>Коллективная работа «Матрёшка» (пластилин) (продолжить формировать умение работать с пластилином).</w:t>
            </w:r>
          </w:p>
          <w:p w:rsidR="00C77243" w:rsidRPr="00047E7A" w:rsidRDefault="00C77243" w:rsidP="00A108BB">
            <w:pPr>
              <w:pStyle w:val="aa"/>
              <w:numPr>
                <w:ilvl w:val="0"/>
                <w:numId w:val="335"/>
              </w:numPr>
              <w:rPr>
                <w:rFonts w:ascii="Times New Roman" w:hAnsi="Times New Roman" w:cs="Times New Roman"/>
                <w:sz w:val="19"/>
                <w:szCs w:val="19"/>
              </w:rPr>
            </w:pPr>
            <w:r w:rsidRPr="00047E7A">
              <w:rPr>
                <w:rFonts w:ascii="Times New Roman" w:hAnsi="Times New Roman" w:cs="Times New Roman"/>
                <w:sz w:val="19"/>
                <w:szCs w:val="19"/>
              </w:rPr>
              <w:t>Упражнение «Пронеси, не урони» (развлечь детей).</w:t>
            </w:r>
          </w:p>
        </w:tc>
        <w:tc>
          <w:tcPr>
            <w:tcW w:w="1975" w:type="dxa"/>
            <w:tcBorders>
              <w:top w:val="single" w:sz="4" w:space="0" w:color="000000" w:themeColor="text1"/>
              <w:left w:val="single" w:sz="4" w:space="0" w:color="000000" w:themeColor="text1"/>
              <w:right w:val="single" w:sz="4" w:space="0" w:color="auto"/>
            </w:tcBorders>
          </w:tcPr>
          <w:p w:rsidR="00C77243" w:rsidRPr="00504945" w:rsidRDefault="0088035B" w:rsidP="0088035B">
            <w:pPr>
              <w:rPr>
                <w:rFonts w:ascii="Times New Roman" w:hAnsi="Times New Roman" w:cs="Times New Roman"/>
                <w:sz w:val="20"/>
                <w:szCs w:val="20"/>
              </w:rPr>
            </w:pPr>
            <w:r w:rsidRPr="0088035B">
              <w:rPr>
                <w:rFonts w:ascii="Times New Roman" w:hAnsi="Times New Roman" w:cs="Times New Roman"/>
                <w:sz w:val="20"/>
                <w:szCs w:val="20"/>
              </w:rPr>
              <w:t>Д/и  «Что сначала, что потом»</w:t>
            </w:r>
            <w:r>
              <w:rPr>
                <w:rFonts w:ascii="Times New Roman" w:hAnsi="Times New Roman" w:cs="Times New Roman"/>
                <w:sz w:val="20"/>
                <w:szCs w:val="20"/>
              </w:rPr>
              <w:t xml:space="preserve"> с ……………………. (</w:t>
            </w:r>
            <w:r w:rsidRPr="0088035B">
              <w:rPr>
                <w:rFonts w:ascii="Times New Roman" w:hAnsi="Times New Roman" w:cs="Times New Roman"/>
                <w:sz w:val="20"/>
                <w:szCs w:val="20"/>
              </w:rPr>
              <w:t>формировать знания о процессе роста растений</w:t>
            </w:r>
            <w:r>
              <w:rPr>
                <w:rFonts w:ascii="Times New Roman" w:hAnsi="Times New Roman" w:cs="Times New Roman"/>
                <w:sz w:val="20"/>
                <w:szCs w:val="20"/>
              </w:rPr>
              <w:t>)</w:t>
            </w:r>
            <w:r w:rsidRPr="0088035B">
              <w:rPr>
                <w:rFonts w:ascii="Times New Roman" w:hAnsi="Times New Roman" w:cs="Times New Roman"/>
                <w:sz w:val="20"/>
                <w:szCs w:val="20"/>
              </w:rPr>
              <w:t>.</w:t>
            </w:r>
          </w:p>
        </w:tc>
        <w:tc>
          <w:tcPr>
            <w:tcW w:w="2410" w:type="dxa"/>
            <w:vMerge w:val="restart"/>
            <w:tcBorders>
              <w:top w:val="single" w:sz="4" w:space="0" w:color="000000" w:themeColor="text1"/>
              <w:left w:val="single" w:sz="4" w:space="0" w:color="auto"/>
              <w:right w:val="single" w:sz="4" w:space="0" w:color="000000" w:themeColor="text1"/>
            </w:tcBorders>
          </w:tcPr>
          <w:p w:rsidR="00C77243" w:rsidRPr="00396BF9" w:rsidRDefault="00E250CF" w:rsidP="00E250CF">
            <w:pPr>
              <w:rPr>
                <w:rFonts w:ascii="Times New Roman" w:hAnsi="Times New Roman" w:cs="Times New Roman"/>
                <w:sz w:val="20"/>
                <w:szCs w:val="20"/>
              </w:rPr>
            </w:pPr>
            <w:r w:rsidRPr="00E250CF">
              <w:rPr>
                <w:rFonts w:ascii="Times New Roman" w:hAnsi="Times New Roman" w:cs="Times New Roman"/>
                <w:sz w:val="20"/>
                <w:szCs w:val="20"/>
              </w:rPr>
              <w:t>Самостоятельно-художественная деятельность. Раскрашивание раскрасок на тем</w:t>
            </w:r>
            <w:r>
              <w:rPr>
                <w:rFonts w:ascii="Times New Roman" w:hAnsi="Times New Roman" w:cs="Times New Roman"/>
                <w:sz w:val="20"/>
                <w:szCs w:val="20"/>
              </w:rPr>
              <w:t>ы масленицы и весны (</w:t>
            </w:r>
            <w:r w:rsidRPr="00E250CF">
              <w:rPr>
                <w:rFonts w:ascii="Times New Roman" w:hAnsi="Times New Roman" w:cs="Times New Roman"/>
                <w:sz w:val="20"/>
                <w:szCs w:val="20"/>
              </w:rPr>
              <w:t>формировать правильный захват карандаша</w:t>
            </w:r>
            <w:r>
              <w:rPr>
                <w:rFonts w:ascii="Times New Roman" w:hAnsi="Times New Roman" w:cs="Times New Roman"/>
                <w:sz w:val="20"/>
                <w:szCs w:val="20"/>
              </w:rPr>
              <w:t>)</w:t>
            </w:r>
            <w:r w:rsidRPr="00E250CF">
              <w:rPr>
                <w:rFonts w:ascii="Times New Roman" w:hAnsi="Times New Roman" w:cs="Times New Roman"/>
                <w:sz w:val="20"/>
                <w:szCs w:val="20"/>
              </w:rPr>
              <w:t>.</w:t>
            </w:r>
          </w:p>
        </w:tc>
      </w:tr>
      <w:tr w:rsidR="001F58A6" w:rsidRPr="00396BF9" w:rsidTr="00FE3871">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F58A6" w:rsidRPr="0088035B" w:rsidRDefault="001F58A6" w:rsidP="001F58A6">
            <w:pPr>
              <w:rPr>
                <w:rFonts w:ascii="Times New Roman" w:hAnsi="Times New Roman" w:cs="Times New Roman"/>
                <w:sz w:val="20"/>
                <w:szCs w:val="20"/>
              </w:rPr>
            </w:pPr>
            <w:r w:rsidRPr="0088035B">
              <w:rPr>
                <w:rFonts w:ascii="Times New Roman" w:hAnsi="Times New Roman" w:cs="Times New Roman"/>
                <w:b/>
                <w:sz w:val="20"/>
                <w:szCs w:val="20"/>
              </w:rPr>
              <w:t>Занятия</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1F58A6" w:rsidRPr="00A96003" w:rsidRDefault="001F58A6" w:rsidP="00C77243">
            <w:pPr>
              <w:rPr>
                <w:rFonts w:ascii="Times New Roman" w:hAnsi="Times New Roman" w:cs="Times New Roman"/>
                <w:sz w:val="20"/>
                <w:szCs w:val="20"/>
              </w:rPr>
            </w:pPr>
            <w:r>
              <w:rPr>
                <w:rFonts w:ascii="Times New Roman" w:hAnsi="Times New Roman" w:cs="Times New Roman"/>
                <w:sz w:val="20"/>
                <w:szCs w:val="20"/>
              </w:rPr>
              <w:t>См. таблицу в конце недели</w:t>
            </w:r>
          </w:p>
        </w:tc>
        <w:tc>
          <w:tcPr>
            <w:tcW w:w="2410" w:type="dxa"/>
            <w:vMerge/>
            <w:tcBorders>
              <w:left w:val="single" w:sz="4" w:space="0" w:color="auto"/>
              <w:bottom w:val="single" w:sz="4" w:space="0" w:color="000000" w:themeColor="text1"/>
              <w:right w:val="single" w:sz="4" w:space="0" w:color="000000" w:themeColor="text1"/>
            </w:tcBorders>
          </w:tcPr>
          <w:p w:rsidR="001F58A6" w:rsidRPr="00396BF9" w:rsidRDefault="001F58A6" w:rsidP="00C77243">
            <w:pPr>
              <w:rPr>
                <w:rFonts w:ascii="Times New Roman" w:hAnsi="Times New Roman" w:cs="Times New Roman"/>
                <w:sz w:val="20"/>
                <w:szCs w:val="20"/>
              </w:rPr>
            </w:pPr>
          </w:p>
        </w:tc>
      </w:tr>
      <w:tr w:rsidR="00C77243" w:rsidRPr="00396BF9" w:rsidTr="00FE3871">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7243" w:rsidRPr="00801D04" w:rsidRDefault="00C77243" w:rsidP="00C77243">
            <w:pPr>
              <w:ind w:right="-108"/>
              <w:rPr>
                <w:rFonts w:ascii="Times New Roman" w:hAnsi="Times New Roman" w:cs="Times New Roman"/>
                <w:sz w:val="20"/>
                <w:szCs w:val="20"/>
              </w:rPr>
            </w:pPr>
            <w:r w:rsidRPr="00396BF9">
              <w:rPr>
                <w:rFonts w:ascii="Times New Roman" w:hAnsi="Times New Roman" w:cs="Times New Roman"/>
                <w:b/>
                <w:sz w:val="20"/>
                <w:szCs w:val="20"/>
              </w:rPr>
              <w:t>Прогулка</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C77243" w:rsidRPr="006217AB" w:rsidRDefault="00C77243" w:rsidP="006217AB">
            <w:pPr>
              <w:rPr>
                <w:rFonts w:ascii="Times New Roman" w:hAnsi="Times New Roman" w:cs="Times New Roman"/>
                <w:sz w:val="20"/>
                <w:szCs w:val="20"/>
              </w:rPr>
            </w:pPr>
            <w:r w:rsidRPr="006217AB">
              <w:rPr>
                <w:rFonts w:ascii="Times New Roman" w:hAnsi="Times New Roman" w:cs="Times New Roman"/>
                <w:sz w:val="20"/>
                <w:szCs w:val="20"/>
              </w:rPr>
              <w:t>«</w:t>
            </w:r>
            <w:r w:rsidR="006217AB" w:rsidRPr="006217AB">
              <w:rPr>
                <w:rFonts w:ascii="Times New Roman" w:hAnsi="Times New Roman" w:cs="Times New Roman"/>
                <w:sz w:val="20"/>
                <w:szCs w:val="20"/>
              </w:rPr>
              <w:t>В окно повеяло весною…</w:t>
            </w:r>
            <w:r w:rsidRPr="006217AB">
              <w:rPr>
                <w:rFonts w:ascii="Times New Roman" w:hAnsi="Times New Roman" w:cs="Times New Roman"/>
                <w:sz w:val="20"/>
                <w:szCs w:val="20"/>
              </w:rPr>
              <w:t>». (</w:t>
            </w:r>
            <w:r w:rsidR="003316D0">
              <w:rPr>
                <w:rFonts w:ascii="Times New Roman" w:hAnsi="Times New Roman" w:cs="Times New Roman"/>
                <w:sz w:val="20"/>
                <w:szCs w:val="20"/>
              </w:rPr>
              <w:t>[23]</w:t>
            </w:r>
            <w:r w:rsidRPr="006217AB">
              <w:rPr>
                <w:rFonts w:ascii="Times New Roman" w:hAnsi="Times New Roman" w:cs="Times New Roman"/>
                <w:sz w:val="20"/>
                <w:szCs w:val="20"/>
              </w:rPr>
              <w:t>, с.1</w:t>
            </w:r>
            <w:r w:rsidR="006217AB" w:rsidRPr="006217AB">
              <w:rPr>
                <w:rFonts w:ascii="Times New Roman" w:hAnsi="Times New Roman" w:cs="Times New Roman"/>
                <w:sz w:val="20"/>
                <w:szCs w:val="20"/>
              </w:rPr>
              <w:t>27</w:t>
            </w:r>
            <w:r w:rsidRPr="006217AB">
              <w:rPr>
                <w:rFonts w:ascii="Times New Roman" w:hAnsi="Times New Roman" w:cs="Times New Roman"/>
                <w:sz w:val="20"/>
                <w:szCs w:val="20"/>
              </w:rPr>
              <w:t>)</w:t>
            </w:r>
          </w:p>
        </w:tc>
        <w:tc>
          <w:tcPr>
            <w:tcW w:w="2410" w:type="dxa"/>
            <w:tcBorders>
              <w:top w:val="single" w:sz="4" w:space="0" w:color="000000" w:themeColor="text1"/>
              <w:left w:val="single" w:sz="4" w:space="0" w:color="auto"/>
              <w:bottom w:val="single" w:sz="4" w:space="0" w:color="auto"/>
              <w:right w:val="single" w:sz="4" w:space="0" w:color="000000" w:themeColor="text1"/>
            </w:tcBorders>
          </w:tcPr>
          <w:p w:rsidR="00C77243" w:rsidRPr="002E4D58" w:rsidRDefault="00C77243" w:rsidP="00C77243">
            <w:pPr>
              <w:rPr>
                <w:rFonts w:ascii="Times New Roman" w:hAnsi="Times New Roman" w:cs="Times New Roman"/>
                <w:sz w:val="16"/>
                <w:szCs w:val="20"/>
              </w:rPr>
            </w:pPr>
            <w:r w:rsidRPr="002E4D58">
              <w:rPr>
                <w:rFonts w:ascii="Times New Roman" w:hAnsi="Times New Roman" w:cs="Times New Roman"/>
                <w:sz w:val="16"/>
                <w:szCs w:val="20"/>
              </w:rPr>
              <w:t>Выносной материал:</w:t>
            </w:r>
          </w:p>
          <w:p w:rsidR="00C77243" w:rsidRPr="002E4D58" w:rsidRDefault="00C77243" w:rsidP="00C77243">
            <w:pPr>
              <w:rPr>
                <w:rFonts w:ascii="Times New Roman" w:hAnsi="Times New Roman" w:cs="Times New Roman"/>
                <w:sz w:val="16"/>
                <w:szCs w:val="20"/>
              </w:rPr>
            </w:pPr>
            <w:r w:rsidRPr="002E4D58">
              <w:rPr>
                <w:rFonts w:ascii="Times New Roman" w:hAnsi="Times New Roman" w:cs="Times New Roman"/>
                <w:sz w:val="16"/>
                <w:szCs w:val="20"/>
              </w:rPr>
              <w:t>соответственно плану прогулки</w:t>
            </w:r>
          </w:p>
        </w:tc>
      </w:tr>
      <w:tr w:rsidR="00C77243" w:rsidRPr="00396BF9" w:rsidTr="00C77243">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7243" w:rsidRPr="00450ACA" w:rsidRDefault="00C77243" w:rsidP="00C77243">
            <w:pPr>
              <w:ind w:right="-108"/>
              <w:rPr>
                <w:rFonts w:ascii="Times New Roman" w:hAnsi="Times New Roman" w:cs="Times New Roman"/>
                <w:sz w:val="20"/>
                <w:szCs w:val="20"/>
              </w:rPr>
            </w:pPr>
            <w:r w:rsidRPr="00396BF9">
              <w:rPr>
                <w:rFonts w:ascii="Times New Roman" w:hAnsi="Times New Roman" w:cs="Times New Roman"/>
                <w:b/>
                <w:sz w:val="20"/>
                <w:szCs w:val="20"/>
              </w:rPr>
              <w:t>Возвращение с прогулки</w:t>
            </w:r>
          </w:p>
        </w:tc>
        <w:tc>
          <w:tcPr>
            <w:tcW w:w="14601" w:type="dxa"/>
            <w:gridSpan w:val="3"/>
            <w:tcBorders>
              <w:top w:val="single" w:sz="4" w:space="0" w:color="000000" w:themeColor="text1"/>
              <w:left w:val="single" w:sz="4" w:space="0" w:color="000000" w:themeColor="text1"/>
              <w:bottom w:val="single" w:sz="4" w:space="0" w:color="auto"/>
              <w:right w:val="single" w:sz="4" w:space="0" w:color="000000" w:themeColor="text1"/>
            </w:tcBorders>
          </w:tcPr>
          <w:p w:rsidR="0088035B" w:rsidRPr="00047E7A" w:rsidRDefault="0088035B" w:rsidP="00A108BB">
            <w:pPr>
              <w:pStyle w:val="aa"/>
              <w:numPr>
                <w:ilvl w:val="0"/>
                <w:numId w:val="177"/>
              </w:numPr>
              <w:rPr>
                <w:rFonts w:ascii="Times New Roman" w:hAnsi="Times New Roman" w:cs="Times New Roman"/>
                <w:sz w:val="19"/>
                <w:szCs w:val="19"/>
                <w:lang w:val="x-none"/>
              </w:rPr>
            </w:pPr>
            <w:r w:rsidRPr="00047E7A">
              <w:rPr>
                <w:rFonts w:ascii="Times New Roman" w:hAnsi="Times New Roman" w:cs="Times New Roman"/>
                <w:sz w:val="19"/>
                <w:szCs w:val="19"/>
                <w:lang w:val="x-none"/>
              </w:rPr>
              <w:t>Чтение стихотворения Д. Дружининой «Сосулька»</w:t>
            </w:r>
            <w:r w:rsidRPr="00047E7A">
              <w:rPr>
                <w:rFonts w:ascii="Times New Roman" w:hAnsi="Times New Roman" w:cs="Times New Roman"/>
                <w:sz w:val="19"/>
                <w:szCs w:val="19"/>
              </w:rPr>
              <w:t xml:space="preserve"> (</w:t>
            </w:r>
            <w:r w:rsidRPr="00047E7A">
              <w:rPr>
                <w:rFonts w:ascii="Times New Roman" w:hAnsi="Times New Roman" w:cs="Times New Roman"/>
                <w:sz w:val="19"/>
                <w:szCs w:val="19"/>
                <w:lang w:val="x-none"/>
              </w:rPr>
              <w:t>формировать у детей интерес к художественному слову, учить понимать смысл произведения, отвечать на вопросы по содержанию стихотворения. Формировать представления об опасных способах поведения</w:t>
            </w:r>
            <w:r w:rsidRPr="00047E7A">
              <w:rPr>
                <w:rFonts w:ascii="Times New Roman" w:hAnsi="Times New Roman" w:cs="Times New Roman"/>
                <w:sz w:val="19"/>
                <w:szCs w:val="19"/>
              </w:rPr>
              <w:t>)</w:t>
            </w:r>
            <w:r w:rsidRPr="00047E7A">
              <w:rPr>
                <w:rFonts w:ascii="Times New Roman" w:hAnsi="Times New Roman" w:cs="Times New Roman"/>
                <w:sz w:val="19"/>
                <w:szCs w:val="19"/>
                <w:lang w:val="x-none"/>
              </w:rPr>
              <w:t>.</w:t>
            </w:r>
          </w:p>
          <w:p w:rsidR="00C77243" w:rsidRPr="00047E7A" w:rsidRDefault="0088035B" w:rsidP="00A108BB">
            <w:pPr>
              <w:pStyle w:val="aa"/>
              <w:numPr>
                <w:ilvl w:val="0"/>
                <w:numId w:val="177"/>
              </w:numPr>
              <w:rPr>
                <w:rFonts w:ascii="Times New Roman" w:hAnsi="Times New Roman" w:cs="Times New Roman"/>
                <w:sz w:val="19"/>
                <w:szCs w:val="19"/>
                <w:lang w:val="x-none"/>
              </w:rPr>
            </w:pPr>
            <w:r w:rsidRPr="00047E7A">
              <w:rPr>
                <w:rFonts w:ascii="Times New Roman" w:hAnsi="Times New Roman" w:cs="Times New Roman"/>
                <w:sz w:val="19"/>
                <w:szCs w:val="19"/>
                <w:lang w:val="x-none"/>
              </w:rPr>
              <w:t>Упражнение «Учимся правильно пользоваться вилкой»</w:t>
            </w:r>
            <w:r w:rsidRPr="00047E7A">
              <w:rPr>
                <w:rFonts w:ascii="Times New Roman" w:hAnsi="Times New Roman" w:cs="Times New Roman"/>
                <w:sz w:val="19"/>
                <w:szCs w:val="19"/>
              </w:rPr>
              <w:t xml:space="preserve"> (</w:t>
            </w:r>
            <w:r w:rsidRPr="00047E7A">
              <w:rPr>
                <w:rFonts w:ascii="Times New Roman" w:hAnsi="Times New Roman" w:cs="Times New Roman"/>
                <w:sz w:val="19"/>
                <w:szCs w:val="19"/>
                <w:lang w:val="x-none"/>
              </w:rPr>
              <w:t>учить пользоваться вилкой. Обращать внимание на необходимость соблюдение знакомых детям правил поведения за столом</w:t>
            </w:r>
            <w:r w:rsidRPr="00047E7A">
              <w:rPr>
                <w:rFonts w:ascii="Times New Roman" w:hAnsi="Times New Roman" w:cs="Times New Roman"/>
                <w:sz w:val="19"/>
                <w:szCs w:val="19"/>
              </w:rPr>
              <w:t>)</w:t>
            </w:r>
            <w:r w:rsidRPr="00047E7A">
              <w:rPr>
                <w:rFonts w:ascii="Times New Roman" w:hAnsi="Times New Roman" w:cs="Times New Roman"/>
                <w:sz w:val="19"/>
                <w:szCs w:val="19"/>
                <w:lang w:val="x-none"/>
              </w:rPr>
              <w:t>.</w:t>
            </w:r>
          </w:p>
        </w:tc>
      </w:tr>
      <w:tr w:rsidR="00797C5F" w:rsidRPr="00396BF9" w:rsidTr="00797C5F">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7C5F" w:rsidRPr="00450ACA" w:rsidRDefault="00797C5F" w:rsidP="00C77243">
            <w:pPr>
              <w:ind w:right="-108"/>
              <w:rPr>
                <w:rFonts w:ascii="Times New Roman" w:hAnsi="Times New Roman" w:cs="Times New Roman"/>
                <w:sz w:val="20"/>
                <w:szCs w:val="20"/>
              </w:rPr>
            </w:pPr>
            <w:r w:rsidRPr="00396BF9">
              <w:rPr>
                <w:rFonts w:ascii="Times New Roman" w:hAnsi="Times New Roman" w:cs="Times New Roman"/>
                <w:b/>
                <w:sz w:val="20"/>
                <w:szCs w:val="20"/>
              </w:rPr>
              <w:t>Деятельность после сна</w:t>
            </w:r>
          </w:p>
        </w:tc>
        <w:tc>
          <w:tcPr>
            <w:tcW w:w="14601" w:type="dxa"/>
            <w:gridSpan w:val="3"/>
            <w:tcBorders>
              <w:top w:val="single" w:sz="4" w:space="0" w:color="auto"/>
              <w:left w:val="single" w:sz="4" w:space="0" w:color="000000" w:themeColor="text1"/>
              <w:bottom w:val="single" w:sz="4" w:space="0" w:color="000000" w:themeColor="text1"/>
              <w:right w:val="single" w:sz="4" w:space="0" w:color="000000" w:themeColor="text1"/>
            </w:tcBorders>
          </w:tcPr>
          <w:p w:rsidR="00797C5F" w:rsidRPr="00047E7A" w:rsidRDefault="00797C5F" w:rsidP="00A108BB">
            <w:pPr>
              <w:pStyle w:val="aa"/>
              <w:numPr>
                <w:ilvl w:val="0"/>
                <w:numId w:val="177"/>
              </w:numPr>
              <w:rPr>
                <w:rFonts w:ascii="Times New Roman" w:hAnsi="Times New Roman" w:cs="Times New Roman"/>
                <w:sz w:val="19"/>
                <w:szCs w:val="19"/>
              </w:rPr>
            </w:pPr>
            <w:r w:rsidRPr="00047E7A">
              <w:rPr>
                <w:rFonts w:ascii="Times New Roman" w:hAnsi="Times New Roman" w:cs="Times New Roman"/>
                <w:sz w:val="19"/>
                <w:szCs w:val="19"/>
              </w:rPr>
              <w:t xml:space="preserve">Гимнастика после сна. </w:t>
            </w:r>
            <w:r w:rsidR="00271E9C">
              <w:rPr>
                <w:rFonts w:ascii="Times New Roman" w:hAnsi="Times New Roman" w:cs="Times New Roman"/>
                <w:sz w:val="20"/>
                <w:szCs w:val="20"/>
              </w:rPr>
              <w:t>Комплекс 13 (</w:t>
            </w:r>
            <w:r w:rsidR="003316D0">
              <w:rPr>
                <w:rFonts w:ascii="Times New Roman" w:hAnsi="Times New Roman" w:cs="Times New Roman"/>
                <w:sz w:val="20"/>
                <w:szCs w:val="20"/>
              </w:rPr>
              <w:t>[22]</w:t>
            </w:r>
            <w:r w:rsidR="00271E9C">
              <w:rPr>
                <w:rFonts w:ascii="Times New Roman" w:hAnsi="Times New Roman" w:cs="Times New Roman"/>
                <w:sz w:val="20"/>
                <w:szCs w:val="20"/>
              </w:rPr>
              <w:t>, с. 37)</w:t>
            </w:r>
          </w:p>
          <w:p w:rsidR="00797C5F" w:rsidRPr="00047E7A" w:rsidRDefault="00797C5F" w:rsidP="00A108BB">
            <w:pPr>
              <w:pStyle w:val="aa"/>
              <w:numPr>
                <w:ilvl w:val="0"/>
                <w:numId w:val="177"/>
              </w:numPr>
              <w:rPr>
                <w:rFonts w:ascii="Times New Roman" w:hAnsi="Times New Roman" w:cs="Times New Roman"/>
                <w:sz w:val="19"/>
                <w:szCs w:val="19"/>
              </w:rPr>
            </w:pPr>
            <w:r w:rsidRPr="00047E7A">
              <w:rPr>
                <w:rFonts w:ascii="Times New Roman" w:hAnsi="Times New Roman" w:cs="Times New Roman"/>
                <w:sz w:val="19"/>
                <w:szCs w:val="19"/>
              </w:rPr>
              <w:t>Воспитание КГН, навыков самообслуживания и взаимопомощи при одевании. Упражнение «Самостоятельно обуваюсь».</w:t>
            </w:r>
          </w:p>
          <w:p w:rsidR="00797C5F" w:rsidRPr="00047E7A" w:rsidRDefault="00797C5F" w:rsidP="00A108BB">
            <w:pPr>
              <w:pStyle w:val="aa"/>
              <w:numPr>
                <w:ilvl w:val="0"/>
                <w:numId w:val="177"/>
              </w:numPr>
              <w:rPr>
                <w:rFonts w:ascii="Times New Roman" w:hAnsi="Times New Roman" w:cs="Times New Roman"/>
                <w:sz w:val="19"/>
                <w:szCs w:val="19"/>
              </w:rPr>
            </w:pPr>
            <w:r w:rsidRPr="00047E7A">
              <w:rPr>
                <w:rFonts w:ascii="Times New Roman" w:hAnsi="Times New Roman" w:cs="Times New Roman"/>
                <w:sz w:val="19"/>
                <w:szCs w:val="19"/>
              </w:rPr>
              <w:t>Воспитание культуры поведения во время полдника. Игровое упражнение «Спасибо поварам»</w:t>
            </w:r>
          </w:p>
        </w:tc>
      </w:tr>
      <w:tr w:rsidR="00C77243" w:rsidRPr="00396BF9" w:rsidTr="00797C5F">
        <w:trPr>
          <w:trHeight w:val="1065"/>
        </w:trPr>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7243" w:rsidRPr="00396BF9" w:rsidRDefault="00C77243" w:rsidP="00C77243">
            <w:pPr>
              <w:rPr>
                <w:rFonts w:ascii="Times New Roman" w:hAnsi="Times New Roman" w:cs="Times New Roman"/>
                <w:b/>
                <w:sz w:val="20"/>
                <w:szCs w:val="20"/>
              </w:rPr>
            </w:pPr>
            <w:r w:rsidRPr="00396BF9">
              <w:rPr>
                <w:rFonts w:ascii="Times New Roman" w:hAnsi="Times New Roman" w:cs="Times New Roman"/>
                <w:b/>
                <w:sz w:val="20"/>
                <w:szCs w:val="20"/>
              </w:rPr>
              <w:t>Вечер</w:t>
            </w:r>
          </w:p>
          <w:p w:rsidR="00C77243" w:rsidRPr="00450ACA" w:rsidRDefault="00C77243" w:rsidP="00C77243">
            <w:pPr>
              <w:ind w:right="-108"/>
              <w:rPr>
                <w:rFonts w:ascii="Times New Roman" w:hAnsi="Times New Roman" w:cs="Times New Roman"/>
                <w:sz w:val="20"/>
                <w:szCs w:val="20"/>
              </w:rPr>
            </w:pPr>
          </w:p>
        </w:tc>
        <w:tc>
          <w:tcPr>
            <w:tcW w:w="10216" w:type="dxa"/>
            <w:tcBorders>
              <w:top w:val="single" w:sz="4" w:space="0" w:color="000000" w:themeColor="text1"/>
              <w:left w:val="single" w:sz="4" w:space="0" w:color="000000" w:themeColor="text1"/>
              <w:bottom w:val="single" w:sz="4" w:space="0" w:color="000000" w:themeColor="text1"/>
              <w:right w:val="single" w:sz="4" w:space="0" w:color="auto"/>
            </w:tcBorders>
          </w:tcPr>
          <w:p w:rsidR="00C77243" w:rsidRPr="00047E7A" w:rsidRDefault="00C77243" w:rsidP="00A108BB">
            <w:pPr>
              <w:pStyle w:val="aa"/>
              <w:numPr>
                <w:ilvl w:val="0"/>
                <w:numId w:val="177"/>
              </w:numPr>
              <w:rPr>
                <w:rFonts w:ascii="Times New Roman" w:hAnsi="Times New Roman" w:cs="Times New Roman"/>
                <w:sz w:val="19"/>
                <w:szCs w:val="19"/>
              </w:rPr>
            </w:pPr>
            <w:r w:rsidRPr="00047E7A">
              <w:rPr>
                <w:rFonts w:ascii="Times New Roman" w:hAnsi="Times New Roman" w:cs="Times New Roman"/>
                <w:sz w:val="19"/>
                <w:szCs w:val="19"/>
              </w:rPr>
              <w:t>«Как играли в старину» (развивать умение взаимодействовать и ладить друг с другом, формировать доброжелательное отношение друг к другу). (</w:t>
            </w:r>
            <w:r w:rsidR="003316D0">
              <w:rPr>
                <w:rFonts w:ascii="Times New Roman" w:hAnsi="Times New Roman" w:cs="Times New Roman"/>
                <w:sz w:val="19"/>
                <w:szCs w:val="19"/>
              </w:rPr>
              <w:t>[1]</w:t>
            </w:r>
            <w:r w:rsidRPr="00047E7A">
              <w:rPr>
                <w:rFonts w:ascii="Times New Roman" w:hAnsi="Times New Roman" w:cs="Times New Roman"/>
                <w:sz w:val="19"/>
                <w:szCs w:val="19"/>
              </w:rPr>
              <w:t>, с. 59)</w:t>
            </w:r>
          </w:p>
          <w:p w:rsidR="00C77243" w:rsidRPr="00047E7A" w:rsidRDefault="0088035B" w:rsidP="00A108BB">
            <w:pPr>
              <w:pStyle w:val="aa"/>
              <w:numPr>
                <w:ilvl w:val="0"/>
                <w:numId w:val="177"/>
              </w:numPr>
              <w:rPr>
                <w:rFonts w:ascii="Times New Roman" w:hAnsi="Times New Roman" w:cs="Times New Roman"/>
                <w:sz w:val="19"/>
                <w:szCs w:val="19"/>
              </w:rPr>
            </w:pPr>
            <w:r w:rsidRPr="00047E7A">
              <w:rPr>
                <w:rFonts w:ascii="Times New Roman" w:hAnsi="Times New Roman" w:cs="Times New Roman"/>
                <w:sz w:val="19"/>
                <w:szCs w:val="19"/>
              </w:rPr>
              <w:t>Слушание музыкальных произведений по теме «Весенние пробуждения» (развивать интерес к музыке, желание слушать музыку, подпевать, выполнять простейшие танцевальные движения).</w:t>
            </w:r>
          </w:p>
          <w:p w:rsidR="0088035B" w:rsidRPr="00047E7A" w:rsidRDefault="0088035B" w:rsidP="00A108BB">
            <w:pPr>
              <w:pStyle w:val="aa"/>
              <w:numPr>
                <w:ilvl w:val="0"/>
                <w:numId w:val="177"/>
              </w:numPr>
              <w:rPr>
                <w:rFonts w:ascii="Times New Roman" w:hAnsi="Times New Roman" w:cs="Times New Roman"/>
                <w:sz w:val="19"/>
                <w:szCs w:val="19"/>
              </w:rPr>
            </w:pPr>
            <w:r w:rsidRPr="00047E7A">
              <w:rPr>
                <w:rFonts w:ascii="Times New Roman" w:hAnsi="Times New Roman" w:cs="Times New Roman"/>
                <w:sz w:val="19"/>
                <w:szCs w:val="19"/>
              </w:rPr>
              <w:t>Настольно-печатная игра «Сложи картинку» (упражнять детей в составлении целого предмета из частей; воспитывать волю, усидчивость, целеустремленность).</w:t>
            </w:r>
          </w:p>
          <w:p w:rsidR="00C77243" w:rsidRPr="00047E7A" w:rsidRDefault="00C77243" w:rsidP="00A108BB">
            <w:pPr>
              <w:pStyle w:val="aa"/>
              <w:numPr>
                <w:ilvl w:val="0"/>
                <w:numId w:val="177"/>
              </w:numPr>
              <w:rPr>
                <w:rFonts w:ascii="Times New Roman" w:hAnsi="Times New Roman" w:cs="Times New Roman"/>
                <w:sz w:val="19"/>
                <w:szCs w:val="19"/>
              </w:rPr>
            </w:pPr>
            <w:r w:rsidRPr="00047E7A">
              <w:rPr>
                <w:rFonts w:ascii="Times New Roman" w:hAnsi="Times New Roman" w:cs="Times New Roman"/>
                <w:sz w:val="19"/>
                <w:szCs w:val="19"/>
              </w:rPr>
              <w:t>Самомассаж ушных раковин «Поиграем с ушками» (способствовать укреплению защитных сил организма).</w:t>
            </w:r>
          </w:p>
          <w:p w:rsidR="00C77243" w:rsidRPr="00047E7A" w:rsidRDefault="00C77243" w:rsidP="00A108BB">
            <w:pPr>
              <w:pStyle w:val="aa"/>
              <w:numPr>
                <w:ilvl w:val="0"/>
                <w:numId w:val="177"/>
              </w:numPr>
              <w:rPr>
                <w:rFonts w:ascii="Times New Roman" w:hAnsi="Times New Roman" w:cs="Times New Roman"/>
                <w:sz w:val="19"/>
                <w:szCs w:val="19"/>
              </w:rPr>
            </w:pPr>
            <w:r w:rsidRPr="00047E7A">
              <w:rPr>
                <w:rFonts w:ascii="Times New Roman" w:hAnsi="Times New Roman" w:cs="Times New Roman"/>
                <w:sz w:val="19"/>
                <w:szCs w:val="19"/>
              </w:rPr>
              <w:t xml:space="preserve">ВЕЧЕРНИЙ КРУГ (по выбору воспитателя из </w:t>
            </w:r>
            <w:r w:rsidR="004A6195">
              <w:rPr>
                <w:rFonts w:ascii="Times New Roman" w:hAnsi="Times New Roman" w:cs="Times New Roman"/>
                <w:sz w:val="19"/>
                <w:szCs w:val="19"/>
              </w:rPr>
              <w:t>Приложения 3</w:t>
            </w:r>
            <w:r w:rsidRPr="00047E7A">
              <w:rPr>
                <w:rFonts w:ascii="Times New Roman" w:hAnsi="Times New Roman" w:cs="Times New Roman"/>
                <w:sz w:val="19"/>
                <w:szCs w:val="19"/>
              </w:rPr>
              <w:t>)</w:t>
            </w:r>
          </w:p>
        </w:tc>
        <w:tc>
          <w:tcPr>
            <w:tcW w:w="1975" w:type="dxa"/>
            <w:tcBorders>
              <w:top w:val="single" w:sz="4" w:space="0" w:color="auto"/>
              <w:left w:val="single" w:sz="4" w:space="0" w:color="000000" w:themeColor="text1"/>
              <w:bottom w:val="single" w:sz="4" w:space="0" w:color="000000" w:themeColor="text1"/>
              <w:right w:val="single" w:sz="4" w:space="0" w:color="auto"/>
            </w:tcBorders>
          </w:tcPr>
          <w:p w:rsidR="00C77243" w:rsidRPr="00504945" w:rsidRDefault="0088035B" w:rsidP="0088035B">
            <w:pPr>
              <w:rPr>
                <w:rFonts w:ascii="Times New Roman" w:hAnsi="Times New Roman" w:cs="Times New Roman"/>
                <w:sz w:val="20"/>
                <w:szCs w:val="20"/>
              </w:rPr>
            </w:pPr>
            <w:r w:rsidRPr="0088035B">
              <w:rPr>
                <w:rFonts w:ascii="Times New Roman" w:hAnsi="Times New Roman" w:cs="Times New Roman"/>
                <w:sz w:val="20"/>
                <w:szCs w:val="20"/>
              </w:rPr>
              <w:t>Д/и «</w:t>
            </w:r>
            <w:r>
              <w:rPr>
                <w:rFonts w:ascii="Times New Roman" w:hAnsi="Times New Roman" w:cs="Times New Roman"/>
                <w:sz w:val="20"/>
                <w:szCs w:val="20"/>
              </w:rPr>
              <w:t>Солнце какое?</w:t>
            </w:r>
            <w:r w:rsidRPr="0088035B">
              <w:rPr>
                <w:rFonts w:ascii="Times New Roman" w:hAnsi="Times New Roman" w:cs="Times New Roman"/>
                <w:sz w:val="20"/>
                <w:szCs w:val="20"/>
              </w:rPr>
              <w:t>»</w:t>
            </w:r>
            <w:r>
              <w:rPr>
                <w:rFonts w:ascii="Times New Roman" w:hAnsi="Times New Roman" w:cs="Times New Roman"/>
                <w:sz w:val="20"/>
                <w:szCs w:val="20"/>
              </w:rPr>
              <w:t xml:space="preserve"> с ……………………... (</w:t>
            </w:r>
            <w:r w:rsidRPr="0088035B">
              <w:rPr>
                <w:rFonts w:ascii="Times New Roman" w:hAnsi="Times New Roman" w:cs="Times New Roman"/>
                <w:sz w:val="20"/>
                <w:szCs w:val="20"/>
              </w:rPr>
              <w:t>научить подбирать относительные прилагате</w:t>
            </w:r>
            <w:r>
              <w:rPr>
                <w:rFonts w:ascii="Times New Roman" w:hAnsi="Times New Roman" w:cs="Times New Roman"/>
                <w:sz w:val="20"/>
                <w:szCs w:val="20"/>
              </w:rPr>
              <w:t>льные, составлять описание солнца)</w:t>
            </w:r>
            <w:r w:rsidRPr="0088035B">
              <w:rPr>
                <w:rFonts w:ascii="Times New Roman" w:hAnsi="Times New Roman" w:cs="Times New Roman"/>
                <w:sz w:val="20"/>
                <w:szCs w:val="20"/>
              </w:rPr>
              <w:t>.</w:t>
            </w:r>
          </w:p>
        </w:tc>
        <w:tc>
          <w:tcPr>
            <w:tcW w:w="2410" w:type="dxa"/>
            <w:vMerge w:val="restart"/>
            <w:tcBorders>
              <w:top w:val="single" w:sz="4" w:space="0" w:color="auto"/>
              <w:left w:val="single" w:sz="4" w:space="0" w:color="auto"/>
              <w:right w:val="single" w:sz="4" w:space="0" w:color="000000" w:themeColor="text1"/>
            </w:tcBorders>
          </w:tcPr>
          <w:p w:rsidR="0088035B" w:rsidRPr="0088035B" w:rsidRDefault="0088035B" w:rsidP="0088035B">
            <w:pPr>
              <w:rPr>
                <w:rFonts w:ascii="Times New Roman" w:hAnsi="Times New Roman" w:cs="Times New Roman"/>
                <w:sz w:val="20"/>
                <w:szCs w:val="20"/>
              </w:rPr>
            </w:pPr>
            <w:r w:rsidRPr="0088035B">
              <w:rPr>
                <w:rFonts w:ascii="Times New Roman" w:hAnsi="Times New Roman" w:cs="Times New Roman"/>
                <w:sz w:val="20"/>
                <w:szCs w:val="20"/>
              </w:rPr>
              <w:t>Пополнить игровые уголки новыми игрушками, масками, костюмами, муляжами, атрибутами для театрализованной игры, игр драматизации.</w:t>
            </w:r>
          </w:p>
          <w:p w:rsidR="00C77243" w:rsidRPr="0088035B" w:rsidRDefault="00C77243" w:rsidP="0088035B">
            <w:pPr>
              <w:rPr>
                <w:rFonts w:ascii="Times New Roman" w:hAnsi="Times New Roman" w:cs="Times New Roman"/>
                <w:sz w:val="20"/>
                <w:szCs w:val="20"/>
              </w:rPr>
            </w:pPr>
          </w:p>
        </w:tc>
      </w:tr>
      <w:tr w:rsidR="001526F3" w:rsidRPr="00396BF9" w:rsidTr="0088035B">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26F3" w:rsidRPr="00A07D9B" w:rsidRDefault="001526F3" w:rsidP="00C77243">
            <w:pPr>
              <w:ind w:right="-108"/>
              <w:rPr>
                <w:rFonts w:ascii="Times New Roman" w:hAnsi="Times New Roman" w:cs="Times New Roman"/>
                <w:sz w:val="20"/>
                <w:szCs w:val="20"/>
              </w:rPr>
            </w:pPr>
            <w:r>
              <w:rPr>
                <w:rFonts w:ascii="Times New Roman" w:hAnsi="Times New Roman" w:cs="Times New Roman"/>
                <w:b/>
                <w:sz w:val="20"/>
                <w:szCs w:val="20"/>
              </w:rPr>
              <w:t>Вечерняя прогулка</w:t>
            </w:r>
          </w:p>
        </w:tc>
        <w:tc>
          <w:tcPr>
            <w:tcW w:w="12191" w:type="dxa"/>
            <w:gridSpan w:val="2"/>
            <w:tcBorders>
              <w:top w:val="single" w:sz="4" w:space="0" w:color="000000" w:themeColor="text1"/>
              <w:left w:val="single" w:sz="4" w:space="0" w:color="000000" w:themeColor="text1"/>
              <w:bottom w:val="single" w:sz="4" w:space="0" w:color="auto"/>
              <w:right w:val="single" w:sz="4" w:space="0" w:color="auto"/>
            </w:tcBorders>
          </w:tcPr>
          <w:p w:rsidR="001526F3" w:rsidRPr="001526F3" w:rsidRDefault="001526F3" w:rsidP="001526F3">
            <w:pPr>
              <w:rPr>
                <w:rFonts w:ascii="Times New Roman" w:hAnsi="Times New Roman" w:cs="Times New Roman"/>
                <w:sz w:val="20"/>
                <w:szCs w:val="20"/>
              </w:rPr>
            </w:pPr>
            <w:r w:rsidRPr="001526F3">
              <w:rPr>
                <w:rFonts w:ascii="Times New Roman" w:hAnsi="Times New Roman" w:cs="Times New Roman"/>
                <w:sz w:val="20"/>
                <w:szCs w:val="20"/>
              </w:rPr>
              <w:t xml:space="preserve">Прогулка </w:t>
            </w:r>
            <w:r>
              <w:rPr>
                <w:rFonts w:ascii="Times New Roman" w:hAnsi="Times New Roman" w:cs="Times New Roman"/>
                <w:sz w:val="20"/>
                <w:szCs w:val="20"/>
              </w:rPr>
              <w:t>9</w:t>
            </w:r>
            <w:r w:rsidRPr="001526F3">
              <w:rPr>
                <w:rFonts w:ascii="Times New Roman" w:hAnsi="Times New Roman" w:cs="Times New Roman"/>
                <w:sz w:val="20"/>
                <w:szCs w:val="20"/>
              </w:rPr>
              <w:t xml:space="preserve">. </w:t>
            </w:r>
            <w:r>
              <w:rPr>
                <w:rFonts w:ascii="Times New Roman" w:hAnsi="Times New Roman" w:cs="Times New Roman"/>
                <w:sz w:val="20"/>
                <w:szCs w:val="20"/>
              </w:rPr>
              <w:t>Март</w:t>
            </w:r>
            <w:r w:rsidRPr="001526F3">
              <w:rPr>
                <w:rFonts w:ascii="Times New Roman" w:hAnsi="Times New Roman" w:cs="Times New Roman"/>
                <w:sz w:val="20"/>
                <w:szCs w:val="20"/>
              </w:rPr>
              <w:t xml:space="preserve">. (см. </w:t>
            </w:r>
            <w:r w:rsidR="004A6195">
              <w:rPr>
                <w:rFonts w:ascii="Times New Roman" w:hAnsi="Times New Roman" w:cs="Times New Roman"/>
                <w:sz w:val="20"/>
                <w:szCs w:val="20"/>
              </w:rPr>
              <w:t>Приложения 4</w:t>
            </w:r>
            <w:r w:rsidRPr="001526F3">
              <w:rPr>
                <w:rFonts w:ascii="Times New Roman" w:hAnsi="Times New Roman" w:cs="Times New Roman"/>
                <w:sz w:val="20"/>
                <w:szCs w:val="20"/>
              </w:rPr>
              <w:t>)</w:t>
            </w:r>
          </w:p>
        </w:tc>
        <w:tc>
          <w:tcPr>
            <w:tcW w:w="2410" w:type="dxa"/>
            <w:vMerge/>
            <w:tcBorders>
              <w:left w:val="single" w:sz="4" w:space="0" w:color="auto"/>
              <w:bottom w:val="single" w:sz="4" w:space="0" w:color="auto"/>
              <w:right w:val="single" w:sz="4" w:space="0" w:color="000000" w:themeColor="text1"/>
            </w:tcBorders>
          </w:tcPr>
          <w:p w:rsidR="001526F3" w:rsidRPr="00396BF9" w:rsidRDefault="001526F3" w:rsidP="00C77243">
            <w:pPr>
              <w:rPr>
                <w:rFonts w:ascii="Times New Roman" w:hAnsi="Times New Roman" w:cs="Times New Roman"/>
                <w:sz w:val="20"/>
                <w:szCs w:val="20"/>
              </w:rPr>
            </w:pPr>
          </w:p>
        </w:tc>
      </w:tr>
      <w:tr w:rsidR="0088035B" w:rsidRPr="00396BF9" w:rsidTr="0033246F">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8035B" w:rsidRPr="00396BF9" w:rsidRDefault="0088035B" w:rsidP="00C77243">
            <w:pPr>
              <w:rPr>
                <w:rFonts w:ascii="Times New Roman" w:hAnsi="Times New Roman" w:cs="Times New Roman"/>
                <w:b/>
                <w:sz w:val="20"/>
                <w:szCs w:val="20"/>
              </w:rPr>
            </w:pPr>
            <w:r w:rsidRPr="00396BF9">
              <w:rPr>
                <w:rFonts w:ascii="Times New Roman" w:hAnsi="Times New Roman" w:cs="Times New Roman"/>
                <w:b/>
                <w:sz w:val="20"/>
                <w:szCs w:val="20"/>
              </w:rPr>
              <w:t>Работа с родителями</w:t>
            </w:r>
          </w:p>
        </w:tc>
        <w:tc>
          <w:tcPr>
            <w:tcW w:w="14601" w:type="dxa"/>
            <w:gridSpan w:val="3"/>
            <w:tcBorders>
              <w:top w:val="single" w:sz="4" w:space="0" w:color="auto"/>
              <w:left w:val="single" w:sz="4" w:space="0" w:color="000000" w:themeColor="text1"/>
              <w:bottom w:val="single" w:sz="4" w:space="0" w:color="000000" w:themeColor="text1"/>
              <w:right w:val="single" w:sz="4" w:space="0" w:color="000000" w:themeColor="text1"/>
            </w:tcBorders>
          </w:tcPr>
          <w:p w:rsidR="0088035B" w:rsidRPr="00396BF9" w:rsidRDefault="00A73C40" w:rsidP="00C77243">
            <w:pPr>
              <w:rPr>
                <w:rFonts w:ascii="Times New Roman" w:hAnsi="Times New Roman" w:cs="Times New Roman"/>
                <w:sz w:val="20"/>
                <w:szCs w:val="20"/>
              </w:rPr>
            </w:pPr>
            <w:r w:rsidRPr="00A73C40">
              <w:rPr>
                <w:rFonts w:ascii="Times New Roman" w:hAnsi="Times New Roman" w:cs="Times New Roman"/>
                <w:sz w:val="20"/>
                <w:szCs w:val="20"/>
              </w:rPr>
              <w:t>Папка-передвижка «Масленица»</w:t>
            </w:r>
          </w:p>
        </w:tc>
      </w:tr>
    </w:tbl>
    <w:p w:rsidR="00C77243" w:rsidRDefault="00C77243" w:rsidP="00C77243">
      <w:pPr>
        <w:spacing w:after="0" w:line="240" w:lineRule="auto"/>
        <w:ind w:left="142" w:right="-851" w:firstLine="566"/>
        <w:rPr>
          <w:rFonts w:ascii="Times New Roman" w:hAnsi="Times New Roman" w:cs="Times New Roman"/>
          <w:b/>
          <w:sz w:val="20"/>
          <w:szCs w:val="20"/>
        </w:rPr>
      </w:pPr>
    </w:p>
    <w:p w:rsidR="00284DB8" w:rsidRDefault="00284DB8" w:rsidP="00C77243">
      <w:pPr>
        <w:spacing w:after="0" w:line="240" w:lineRule="auto"/>
        <w:ind w:left="142" w:right="-851" w:firstLine="566"/>
        <w:rPr>
          <w:rFonts w:ascii="Times New Roman" w:hAnsi="Times New Roman" w:cs="Times New Roman"/>
          <w:b/>
          <w:sz w:val="20"/>
          <w:szCs w:val="20"/>
        </w:rPr>
      </w:pPr>
    </w:p>
    <w:p w:rsidR="00284DB8" w:rsidRDefault="00284DB8" w:rsidP="00C77243">
      <w:pPr>
        <w:spacing w:after="0" w:line="240" w:lineRule="auto"/>
        <w:ind w:left="142" w:right="-851" w:firstLine="566"/>
        <w:rPr>
          <w:rFonts w:ascii="Times New Roman" w:hAnsi="Times New Roman" w:cs="Times New Roman"/>
          <w:b/>
          <w:sz w:val="20"/>
          <w:szCs w:val="20"/>
        </w:rPr>
      </w:pPr>
    </w:p>
    <w:p w:rsidR="00284DB8" w:rsidRDefault="00284DB8" w:rsidP="00C77243">
      <w:pPr>
        <w:spacing w:after="0" w:line="240" w:lineRule="auto"/>
        <w:ind w:left="142" w:right="-851" w:firstLine="566"/>
        <w:rPr>
          <w:rFonts w:ascii="Times New Roman" w:hAnsi="Times New Roman" w:cs="Times New Roman"/>
          <w:b/>
          <w:sz w:val="20"/>
          <w:szCs w:val="20"/>
        </w:rPr>
      </w:pPr>
    </w:p>
    <w:p w:rsidR="00284DB8" w:rsidRDefault="00284DB8" w:rsidP="00C77243">
      <w:pPr>
        <w:spacing w:after="0" w:line="240" w:lineRule="auto"/>
        <w:ind w:left="142" w:right="-851" w:firstLine="566"/>
        <w:rPr>
          <w:rFonts w:ascii="Times New Roman" w:hAnsi="Times New Roman" w:cs="Times New Roman"/>
          <w:b/>
          <w:sz w:val="20"/>
          <w:szCs w:val="20"/>
        </w:rPr>
      </w:pPr>
    </w:p>
    <w:p w:rsidR="00C77243" w:rsidRPr="00396BF9" w:rsidRDefault="00C77243" w:rsidP="00C77243">
      <w:pPr>
        <w:spacing w:after="0" w:line="240" w:lineRule="auto"/>
        <w:ind w:left="142" w:right="-851" w:firstLine="566"/>
        <w:rPr>
          <w:rFonts w:ascii="Times New Roman" w:hAnsi="Times New Roman" w:cs="Times New Roman"/>
          <w:sz w:val="20"/>
          <w:szCs w:val="20"/>
        </w:rPr>
      </w:pPr>
      <w:r w:rsidRPr="00396BF9">
        <w:rPr>
          <w:rFonts w:ascii="Times New Roman" w:hAnsi="Times New Roman" w:cs="Times New Roman"/>
          <w:b/>
          <w:sz w:val="20"/>
          <w:szCs w:val="20"/>
        </w:rPr>
        <w:t xml:space="preserve">Среда </w:t>
      </w:r>
      <w:r>
        <w:rPr>
          <w:rFonts w:ascii="Times New Roman" w:hAnsi="Times New Roman" w:cs="Times New Roman"/>
          <w:b/>
          <w:sz w:val="20"/>
          <w:szCs w:val="20"/>
        </w:rPr>
        <w:t>13</w:t>
      </w:r>
      <w:r w:rsidRPr="00396BF9">
        <w:rPr>
          <w:rFonts w:ascii="Times New Roman" w:hAnsi="Times New Roman" w:cs="Times New Roman"/>
          <w:b/>
          <w:sz w:val="20"/>
          <w:szCs w:val="20"/>
        </w:rPr>
        <w:t>.0</w:t>
      </w:r>
      <w:r>
        <w:rPr>
          <w:rFonts w:ascii="Times New Roman" w:hAnsi="Times New Roman" w:cs="Times New Roman"/>
          <w:b/>
          <w:sz w:val="20"/>
          <w:szCs w:val="20"/>
        </w:rPr>
        <w:t>3</w:t>
      </w:r>
      <w:r w:rsidRPr="00396BF9">
        <w:rPr>
          <w:rFonts w:ascii="Times New Roman" w:hAnsi="Times New Roman" w:cs="Times New Roman"/>
          <w:b/>
          <w:sz w:val="20"/>
          <w:szCs w:val="20"/>
        </w:rPr>
        <w:t>.</w:t>
      </w:r>
      <w:r>
        <w:rPr>
          <w:rFonts w:ascii="Times New Roman" w:hAnsi="Times New Roman" w:cs="Times New Roman"/>
          <w:b/>
          <w:sz w:val="20"/>
          <w:szCs w:val="20"/>
        </w:rPr>
        <w:t>2024</w:t>
      </w:r>
      <w:r w:rsidRPr="00396BF9">
        <w:rPr>
          <w:rFonts w:ascii="Times New Roman" w:hAnsi="Times New Roman" w:cs="Times New Roman"/>
          <w:b/>
          <w:sz w:val="20"/>
          <w:szCs w:val="20"/>
        </w:rPr>
        <w:t xml:space="preserve">                                                                                                    </w:t>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t xml:space="preserve">  </w:t>
      </w:r>
      <w:r w:rsidRPr="0088035B">
        <w:rPr>
          <w:rFonts w:ascii="Times New Roman" w:hAnsi="Times New Roman" w:cs="Times New Roman"/>
          <w:sz w:val="20"/>
          <w:szCs w:val="20"/>
        </w:rPr>
        <w:t>Тематическая неделя «Масленицу провожаем, весну встречаем»</w:t>
      </w:r>
    </w:p>
    <w:tbl>
      <w:tblPr>
        <w:tblStyle w:val="a3"/>
        <w:tblW w:w="16160" w:type="dxa"/>
        <w:tblInd w:w="250" w:type="dxa"/>
        <w:tblLayout w:type="fixed"/>
        <w:tblLook w:val="04A0" w:firstRow="1" w:lastRow="0" w:firstColumn="1" w:lastColumn="0" w:noHBand="0" w:noVBand="1"/>
      </w:tblPr>
      <w:tblGrid>
        <w:gridCol w:w="1559"/>
        <w:gridCol w:w="10225"/>
        <w:gridCol w:w="29"/>
        <w:gridCol w:w="1937"/>
        <w:gridCol w:w="2410"/>
      </w:tblGrid>
      <w:tr w:rsidR="00660BEF" w:rsidRPr="00396BF9" w:rsidTr="00FE3871">
        <w:trPr>
          <w:cantSplit/>
          <w:trHeight w:val="584"/>
        </w:trPr>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60BEF" w:rsidRPr="00036C68" w:rsidRDefault="00660BEF" w:rsidP="00C77243">
            <w:pPr>
              <w:ind w:right="-108"/>
              <w:rPr>
                <w:rFonts w:ascii="Times New Roman" w:hAnsi="Times New Roman" w:cs="Times New Roman"/>
                <w:b/>
                <w:sz w:val="16"/>
                <w:szCs w:val="16"/>
              </w:rPr>
            </w:pPr>
            <w:r w:rsidRPr="00A36458">
              <w:rPr>
                <w:rFonts w:ascii="Times New Roman" w:hAnsi="Times New Roman" w:cs="Times New Roman"/>
                <w:b/>
                <w:sz w:val="20"/>
                <w:szCs w:val="20"/>
              </w:rPr>
              <w:t xml:space="preserve">Режимные моменты </w:t>
            </w:r>
          </w:p>
        </w:tc>
        <w:tc>
          <w:tcPr>
            <w:tcW w:w="10225"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660BEF" w:rsidRPr="0086395C" w:rsidRDefault="00660BEF" w:rsidP="00C77243">
            <w:pPr>
              <w:jc w:val="center"/>
              <w:rPr>
                <w:rFonts w:ascii="Times New Roman" w:hAnsi="Times New Roman" w:cs="Times New Roman"/>
                <w:b/>
                <w:sz w:val="24"/>
              </w:rPr>
            </w:pPr>
            <w:r w:rsidRPr="0086395C">
              <w:rPr>
                <w:rFonts w:ascii="Times New Roman" w:hAnsi="Times New Roman" w:cs="Times New Roman"/>
                <w:b/>
                <w:sz w:val="24"/>
              </w:rPr>
              <w:t>Совместная деятельность взрослого и детей/Самостоятельная деятельность детей</w:t>
            </w:r>
          </w:p>
        </w:tc>
        <w:tc>
          <w:tcPr>
            <w:tcW w:w="1966" w:type="dxa"/>
            <w:gridSpan w:val="2"/>
            <w:tcBorders>
              <w:top w:val="single" w:sz="4" w:space="0" w:color="000000" w:themeColor="text1"/>
              <w:left w:val="single" w:sz="4" w:space="0" w:color="auto"/>
              <w:bottom w:val="single" w:sz="4" w:space="0" w:color="000000" w:themeColor="text1"/>
              <w:right w:val="single" w:sz="4" w:space="0" w:color="000000" w:themeColor="text1"/>
            </w:tcBorders>
          </w:tcPr>
          <w:p w:rsidR="00660BEF" w:rsidRPr="0044640F" w:rsidRDefault="00660BEF" w:rsidP="00C77243">
            <w:pPr>
              <w:jc w:val="center"/>
              <w:rPr>
                <w:rFonts w:ascii="Times New Roman" w:hAnsi="Times New Roman" w:cs="Times New Roman"/>
                <w:b/>
                <w:sz w:val="20"/>
              </w:rPr>
            </w:pPr>
            <w:r w:rsidRPr="0044640F">
              <w:rPr>
                <w:rFonts w:ascii="Times New Roman" w:hAnsi="Times New Roman" w:cs="Times New Roman"/>
                <w:b/>
                <w:sz w:val="20"/>
              </w:rPr>
              <w:t>Индивидуальная работа</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60BEF" w:rsidRPr="00953EF1" w:rsidRDefault="00660BEF" w:rsidP="00660BEF">
            <w:pPr>
              <w:ind w:right="34"/>
              <w:rPr>
                <w:rFonts w:ascii="Times New Roman" w:hAnsi="Times New Roman" w:cs="Times New Roman"/>
                <w:b/>
                <w:sz w:val="16"/>
                <w:szCs w:val="20"/>
              </w:rPr>
            </w:pPr>
            <w:r w:rsidRPr="00953EF1">
              <w:rPr>
                <w:rFonts w:ascii="Times New Roman" w:hAnsi="Times New Roman" w:cs="Times New Roman"/>
                <w:b/>
                <w:sz w:val="16"/>
                <w:szCs w:val="20"/>
              </w:rPr>
              <w:t xml:space="preserve">Организация РППС для самостоятельной деятельности детей  </w:t>
            </w:r>
          </w:p>
        </w:tc>
      </w:tr>
      <w:tr w:rsidR="00C77243" w:rsidRPr="00396BF9" w:rsidTr="00FE3871">
        <w:trPr>
          <w:trHeight w:val="128"/>
        </w:trPr>
        <w:tc>
          <w:tcPr>
            <w:tcW w:w="1559" w:type="dxa"/>
            <w:tcBorders>
              <w:top w:val="single" w:sz="4" w:space="0" w:color="000000" w:themeColor="text1"/>
              <w:left w:val="single" w:sz="4" w:space="0" w:color="000000" w:themeColor="text1"/>
              <w:right w:val="single" w:sz="4" w:space="0" w:color="000000" w:themeColor="text1"/>
            </w:tcBorders>
            <w:hideMark/>
          </w:tcPr>
          <w:p w:rsidR="00C77243" w:rsidRPr="00450ACA" w:rsidRDefault="00C77243" w:rsidP="00C77243">
            <w:pPr>
              <w:ind w:right="-108"/>
              <w:rPr>
                <w:rFonts w:ascii="Times New Roman" w:hAnsi="Times New Roman" w:cs="Times New Roman"/>
                <w:sz w:val="20"/>
                <w:szCs w:val="20"/>
              </w:rPr>
            </w:pPr>
            <w:r w:rsidRPr="00396BF9">
              <w:rPr>
                <w:rFonts w:ascii="Times New Roman" w:hAnsi="Times New Roman" w:cs="Times New Roman"/>
                <w:b/>
                <w:sz w:val="20"/>
                <w:szCs w:val="20"/>
              </w:rPr>
              <w:t>Утро</w:t>
            </w:r>
          </w:p>
        </w:tc>
        <w:tc>
          <w:tcPr>
            <w:tcW w:w="10225" w:type="dxa"/>
            <w:tcBorders>
              <w:top w:val="single" w:sz="4" w:space="0" w:color="000000" w:themeColor="text1"/>
              <w:left w:val="single" w:sz="4" w:space="0" w:color="000000" w:themeColor="text1"/>
              <w:right w:val="single" w:sz="4" w:space="0" w:color="auto"/>
            </w:tcBorders>
          </w:tcPr>
          <w:p w:rsidR="00C77243" w:rsidRDefault="00C77243" w:rsidP="00A108BB">
            <w:pPr>
              <w:pStyle w:val="aa"/>
              <w:numPr>
                <w:ilvl w:val="0"/>
                <w:numId w:val="342"/>
              </w:numPr>
              <w:rPr>
                <w:rFonts w:ascii="Times New Roman" w:hAnsi="Times New Roman" w:cs="Times New Roman"/>
                <w:sz w:val="20"/>
                <w:szCs w:val="20"/>
              </w:rPr>
            </w:pPr>
            <w:r w:rsidRPr="00701385">
              <w:rPr>
                <w:rFonts w:ascii="Times New Roman" w:hAnsi="Times New Roman" w:cs="Times New Roman"/>
                <w:sz w:val="20"/>
                <w:szCs w:val="20"/>
              </w:rPr>
              <w:t xml:space="preserve">Утренняя гимнастика. </w:t>
            </w:r>
            <w:r w:rsidR="004A6E1B" w:rsidRPr="00701385">
              <w:rPr>
                <w:rFonts w:ascii="Times New Roman" w:hAnsi="Times New Roman" w:cs="Times New Roman"/>
                <w:sz w:val="20"/>
                <w:szCs w:val="20"/>
              </w:rPr>
              <w:t>Комплекс 2</w:t>
            </w:r>
            <w:r w:rsidR="004A6E1B">
              <w:rPr>
                <w:rFonts w:ascii="Times New Roman" w:hAnsi="Times New Roman" w:cs="Times New Roman"/>
                <w:sz w:val="20"/>
                <w:szCs w:val="20"/>
              </w:rPr>
              <w:t>7</w:t>
            </w:r>
            <w:r w:rsidR="004A6E1B" w:rsidRPr="00701385">
              <w:rPr>
                <w:rFonts w:ascii="Times New Roman" w:hAnsi="Times New Roman" w:cs="Times New Roman"/>
                <w:sz w:val="20"/>
                <w:szCs w:val="20"/>
              </w:rPr>
              <w:t xml:space="preserve"> (с </w:t>
            </w:r>
            <w:r w:rsidR="004A6E1B">
              <w:rPr>
                <w:rFonts w:ascii="Times New Roman" w:hAnsi="Times New Roman" w:cs="Times New Roman"/>
                <w:sz w:val="20"/>
                <w:szCs w:val="20"/>
              </w:rPr>
              <w:t>мячом большого диаметра</w:t>
            </w:r>
            <w:r w:rsidR="004A6E1B" w:rsidRPr="00701385">
              <w:rPr>
                <w:rFonts w:ascii="Times New Roman" w:hAnsi="Times New Roman" w:cs="Times New Roman"/>
                <w:sz w:val="20"/>
                <w:szCs w:val="20"/>
              </w:rPr>
              <w:t xml:space="preserve">). </w:t>
            </w:r>
            <w:r w:rsidR="004A6E1B">
              <w:rPr>
                <w:rFonts w:ascii="Times New Roman" w:hAnsi="Times New Roman" w:cs="Times New Roman"/>
                <w:sz w:val="20"/>
                <w:szCs w:val="20"/>
              </w:rPr>
              <w:t>(</w:t>
            </w:r>
            <w:r w:rsidR="003316D0">
              <w:rPr>
                <w:rFonts w:ascii="Times New Roman" w:hAnsi="Times New Roman" w:cs="Times New Roman"/>
                <w:sz w:val="20"/>
                <w:szCs w:val="20"/>
              </w:rPr>
              <w:t>[18]</w:t>
            </w:r>
            <w:r w:rsidR="004A6E1B" w:rsidRPr="00701385">
              <w:rPr>
                <w:rFonts w:ascii="Times New Roman" w:hAnsi="Times New Roman" w:cs="Times New Roman"/>
                <w:sz w:val="20"/>
                <w:szCs w:val="20"/>
              </w:rPr>
              <w:t>, с. 2</w:t>
            </w:r>
            <w:r w:rsidR="004A6E1B">
              <w:rPr>
                <w:rFonts w:ascii="Times New Roman" w:hAnsi="Times New Roman" w:cs="Times New Roman"/>
                <w:sz w:val="20"/>
                <w:szCs w:val="20"/>
              </w:rPr>
              <w:t>3</w:t>
            </w:r>
            <w:r w:rsidR="004A6E1B" w:rsidRPr="00701385">
              <w:rPr>
                <w:rFonts w:ascii="Times New Roman" w:hAnsi="Times New Roman" w:cs="Times New Roman"/>
                <w:sz w:val="20"/>
                <w:szCs w:val="20"/>
              </w:rPr>
              <w:t>)</w:t>
            </w:r>
          </w:p>
          <w:p w:rsidR="00C77243" w:rsidRPr="00904DF8" w:rsidRDefault="00C77243" w:rsidP="00A108BB">
            <w:pPr>
              <w:pStyle w:val="aa"/>
              <w:numPr>
                <w:ilvl w:val="0"/>
                <w:numId w:val="342"/>
              </w:numPr>
              <w:rPr>
                <w:rFonts w:ascii="Times New Roman" w:hAnsi="Times New Roman" w:cs="Times New Roman"/>
                <w:sz w:val="20"/>
                <w:szCs w:val="20"/>
              </w:rPr>
            </w:pPr>
            <w:r w:rsidRPr="0093505F">
              <w:rPr>
                <w:rFonts w:ascii="Times New Roman" w:hAnsi="Times New Roman" w:cs="Times New Roman"/>
                <w:sz w:val="20"/>
                <w:szCs w:val="20"/>
              </w:rPr>
              <w:t xml:space="preserve">УТРЕННИЙ КРУГ № </w:t>
            </w:r>
            <w:r>
              <w:rPr>
                <w:rFonts w:ascii="Times New Roman" w:hAnsi="Times New Roman" w:cs="Times New Roman"/>
                <w:sz w:val="20"/>
                <w:szCs w:val="20"/>
              </w:rPr>
              <w:t>2</w:t>
            </w:r>
            <w:r w:rsidR="00E3623E">
              <w:rPr>
                <w:rFonts w:ascii="Times New Roman" w:hAnsi="Times New Roman" w:cs="Times New Roman"/>
                <w:sz w:val="20"/>
                <w:szCs w:val="20"/>
              </w:rPr>
              <w:t>7</w:t>
            </w:r>
            <w:r w:rsidRPr="0093505F">
              <w:rPr>
                <w:rFonts w:ascii="Times New Roman" w:hAnsi="Times New Roman" w:cs="Times New Roman"/>
                <w:sz w:val="20"/>
                <w:szCs w:val="20"/>
              </w:rPr>
              <w:t xml:space="preserve"> (см. Приложение 1)</w:t>
            </w:r>
            <w:r w:rsidRPr="00F1331C">
              <w:rPr>
                <w:rFonts w:ascii="Times New Roman" w:hAnsi="Times New Roman" w:cs="Times New Roman"/>
                <w:sz w:val="20"/>
                <w:szCs w:val="20"/>
              </w:rPr>
              <w:t xml:space="preserve"> </w:t>
            </w:r>
            <w:r w:rsidRPr="00904DF8">
              <w:rPr>
                <w:rFonts w:ascii="Times New Roman" w:hAnsi="Times New Roman" w:cs="Times New Roman"/>
                <w:sz w:val="20"/>
                <w:szCs w:val="20"/>
              </w:rPr>
              <w:t xml:space="preserve">   </w:t>
            </w:r>
          </w:p>
          <w:p w:rsidR="00C77243" w:rsidRDefault="00C77243" w:rsidP="00A108BB">
            <w:pPr>
              <w:pStyle w:val="aa"/>
              <w:numPr>
                <w:ilvl w:val="0"/>
                <w:numId w:val="342"/>
              </w:numPr>
              <w:rPr>
                <w:rFonts w:ascii="Times New Roman" w:hAnsi="Times New Roman" w:cs="Times New Roman"/>
                <w:sz w:val="20"/>
                <w:szCs w:val="20"/>
              </w:rPr>
            </w:pPr>
            <w:r w:rsidRPr="005C3DD9">
              <w:rPr>
                <w:rFonts w:ascii="Times New Roman" w:hAnsi="Times New Roman" w:cs="Times New Roman"/>
                <w:sz w:val="20"/>
                <w:szCs w:val="20"/>
              </w:rPr>
              <w:t>Работа по формированию КГН.  Упражнение «Моем лицо вместе с куклой Машей».</w:t>
            </w:r>
          </w:p>
          <w:p w:rsidR="0088035B" w:rsidRPr="005C3DD9" w:rsidRDefault="0088035B" w:rsidP="00A108BB">
            <w:pPr>
              <w:pStyle w:val="aa"/>
              <w:numPr>
                <w:ilvl w:val="0"/>
                <w:numId w:val="342"/>
              </w:numPr>
              <w:rPr>
                <w:rFonts w:ascii="Times New Roman" w:hAnsi="Times New Roman" w:cs="Times New Roman"/>
                <w:sz w:val="20"/>
                <w:szCs w:val="20"/>
              </w:rPr>
            </w:pPr>
            <w:r w:rsidRPr="0088035B">
              <w:rPr>
                <w:rFonts w:ascii="Times New Roman" w:hAnsi="Times New Roman" w:cs="Times New Roman"/>
                <w:sz w:val="20"/>
                <w:szCs w:val="20"/>
              </w:rPr>
              <w:t>Трудовые поручения</w:t>
            </w:r>
            <w:r>
              <w:rPr>
                <w:rFonts w:ascii="Times New Roman" w:hAnsi="Times New Roman" w:cs="Times New Roman"/>
                <w:sz w:val="20"/>
                <w:szCs w:val="20"/>
              </w:rPr>
              <w:t>: помогаем воспитателю готовиться к занятию (</w:t>
            </w:r>
            <w:r w:rsidRPr="0088035B">
              <w:rPr>
                <w:rFonts w:ascii="Times New Roman" w:hAnsi="Times New Roman" w:cs="Times New Roman"/>
                <w:sz w:val="20"/>
                <w:szCs w:val="20"/>
              </w:rPr>
              <w:t>учить детей оказывать помощь восп</w:t>
            </w:r>
            <w:r w:rsidR="004646E4">
              <w:rPr>
                <w:rFonts w:ascii="Times New Roman" w:hAnsi="Times New Roman" w:cs="Times New Roman"/>
                <w:sz w:val="20"/>
                <w:szCs w:val="20"/>
              </w:rPr>
              <w:t>итателю в под</w:t>
            </w:r>
            <w:r w:rsidRPr="0088035B">
              <w:rPr>
                <w:rFonts w:ascii="Times New Roman" w:hAnsi="Times New Roman" w:cs="Times New Roman"/>
                <w:sz w:val="20"/>
                <w:szCs w:val="20"/>
              </w:rPr>
              <w:t>готовке необходимых материалов</w:t>
            </w:r>
            <w:r>
              <w:rPr>
                <w:rFonts w:ascii="Times New Roman" w:hAnsi="Times New Roman" w:cs="Times New Roman"/>
                <w:sz w:val="20"/>
                <w:szCs w:val="20"/>
              </w:rPr>
              <w:t>)</w:t>
            </w:r>
            <w:r w:rsidRPr="0088035B">
              <w:rPr>
                <w:rFonts w:ascii="Times New Roman" w:hAnsi="Times New Roman" w:cs="Times New Roman"/>
                <w:sz w:val="20"/>
                <w:szCs w:val="20"/>
              </w:rPr>
              <w:t>.</w:t>
            </w:r>
          </w:p>
          <w:p w:rsidR="00C77243" w:rsidRDefault="00C77243" w:rsidP="00A108BB">
            <w:pPr>
              <w:pStyle w:val="aa"/>
              <w:numPr>
                <w:ilvl w:val="0"/>
                <w:numId w:val="342"/>
              </w:numPr>
              <w:rPr>
                <w:rFonts w:ascii="Times New Roman" w:hAnsi="Times New Roman" w:cs="Times New Roman"/>
                <w:sz w:val="20"/>
                <w:szCs w:val="20"/>
              </w:rPr>
            </w:pPr>
            <w:r w:rsidRPr="001C0572">
              <w:rPr>
                <w:rFonts w:ascii="Times New Roman" w:hAnsi="Times New Roman" w:cs="Times New Roman"/>
                <w:sz w:val="20"/>
                <w:szCs w:val="20"/>
              </w:rPr>
              <w:t>Экскурсия в мини-музей «Русская изба» (рассмотреть экспонаты, приобщать детей к культуре родного края).</w:t>
            </w:r>
          </w:p>
          <w:p w:rsidR="0088035B" w:rsidRPr="0088035B" w:rsidRDefault="0088035B" w:rsidP="00A108BB">
            <w:pPr>
              <w:pStyle w:val="aa"/>
              <w:numPr>
                <w:ilvl w:val="0"/>
                <w:numId w:val="342"/>
              </w:numPr>
              <w:rPr>
                <w:rFonts w:ascii="Times New Roman" w:hAnsi="Times New Roman" w:cs="Times New Roman"/>
                <w:sz w:val="20"/>
                <w:szCs w:val="20"/>
              </w:rPr>
            </w:pPr>
            <w:r w:rsidRPr="0088035B">
              <w:rPr>
                <w:rFonts w:ascii="Times New Roman" w:hAnsi="Times New Roman" w:cs="Times New Roman"/>
                <w:sz w:val="20"/>
                <w:szCs w:val="20"/>
              </w:rPr>
              <w:t>Рассматривание рушника (вызывать у детей интерес к ручному труду).</w:t>
            </w:r>
          </w:p>
          <w:p w:rsidR="0088035B" w:rsidRDefault="0088035B" w:rsidP="00A108BB">
            <w:pPr>
              <w:pStyle w:val="aa"/>
              <w:numPr>
                <w:ilvl w:val="0"/>
                <w:numId w:val="342"/>
              </w:numPr>
              <w:rPr>
                <w:rFonts w:ascii="Times New Roman" w:hAnsi="Times New Roman" w:cs="Times New Roman"/>
                <w:sz w:val="20"/>
                <w:szCs w:val="20"/>
              </w:rPr>
            </w:pPr>
            <w:r w:rsidRPr="0088035B">
              <w:rPr>
                <w:rFonts w:ascii="Times New Roman" w:hAnsi="Times New Roman" w:cs="Times New Roman"/>
                <w:sz w:val="20"/>
                <w:szCs w:val="20"/>
              </w:rPr>
              <w:t>Беседа с детьми</w:t>
            </w:r>
            <w:r>
              <w:rPr>
                <w:rFonts w:ascii="Times New Roman" w:hAnsi="Times New Roman" w:cs="Times New Roman"/>
                <w:sz w:val="20"/>
                <w:szCs w:val="20"/>
              </w:rPr>
              <w:t xml:space="preserve"> на тему «Хорошо весной» (</w:t>
            </w:r>
            <w:r w:rsidRPr="0088035B">
              <w:rPr>
                <w:rFonts w:ascii="Times New Roman" w:hAnsi="Times New Roman" w:cs="Times New Roman"/>
                <w:sz w:val="20"/>
                <w:szCs w:val="20"/>
              </w:rPr>
              <w:t>закреплять знания детей о признаках поздней весны,</w:t>
            </w:r>
            <w:r>
              <w:rPr>
                <w:rFonts w:ascii="Times New Roman" w:hAnsi="Times New Roman" w:cs="Times New Roman"/>
                <w:sz w:val="20"/>
                <w:szCs w:val="20"/>
              </w:rPr>
              <w:t xml:space="preserve"> учить составлять небольшой рас</w:t>
            </w:r>
            <w:r w:rsidRPr="0088035B">
              <w:rPr>
                <w:rFonts w:ascii="Times New Roman" w:hAnsi="Times New Roman" w:cs="Times New Roman"/>
                <w:sz w:val="20"/>
                <w:szCs w:val="20"/>
              </w:rPr>
              <w:t>сказ на заданную тему</w:t>
            </w:r>
            <w:r>
              <w:rPr>
                <w:rFonts w:ascii="Times New Roman" w:hAnsi="Times New Roman" w:cs="Times New Roman"/>
                <w:sz w:val="20"/>
                <w:szCs w:val="20"/>
              </w:rPr>
              <w:t>)</w:t>
            </w:r>
            <w:r w:rsidRPr="0088035B">
              <w:rPr>
                <w:rFonts w:ascii="Times New Roman" w:hAnsi="Times New Roman" w:cs="Times New Roman"/>
                <w:sz w:val="20"/>
                <w:szCs w:val="20"/>
              </w:rPr>
              <w:t>.</w:t>
            </w:r>
          </w:p>
          <w:p w:rsidR="00C77243" w:rsidRPr="005C3DD9" w:rsidRDefault="00C77243" w:rsidP="00A108BB">
            <w:pPr>
              <w:pStyle w:val="aa"/>
              <w:numPr>
                <w:ilvl w:val="0"/>
                <w:numId w:val="342"/>
              </w:numPr>
              <w:rPr>
                <w:rFonts w:ascii="Times New Roman" w:hAnsi="Times New Roman" w:cs="Times New Roman"/>
                <w:sz w:val="20"/>
                <w:szCs w:val="20"/>
              </w:rPr>
            </w:pPr>
            <w:r>
              <w:rPr>
                <w:rFonts w:ascii="Times New Roman" w:hAnsi="Times New Roman" w:cs="Times New Roman"/>
                <w:sz w:val="20"/>
                <w:szCs w:val="20"/>
              </w:rPr>
              <w:t>Игры с «</w:t>
            </w:r>
            <w:r w:rsidRPr="005C3DD9">
              <w:rPr>
                <w:rFonts w:ascii="Times New Roman" w:hAnsi="Times New Roman" w:cs="Times New Roman"/>
                <w:sz w:val="20"/>
                <w:szCs w:val="20"/>
              </w:rPr>
              <w:t>Волшебными кубиками</w:t>
            </w:r>
            <w:r>
              <w:rPr>
                <w:rFonts w:ascii="Times New Roman" w:hAnsi="Times New Roman" w:cs="Times New Roman"/>
                <w:sz w:val="20"/>
                <w:szCs w:val="20"/>
              </w:rPr>
              <w:t>» (</w:t>
            </w:r>
            <w:r w:rsidRPr="005C3DD9">
              <w:rPr>
                <w:rFonts w:ascii="Times New Roman" w:hAnsi="Times New Roman" w:cs="Times New Roman"/>
                <w:sz w:val="20"/>
                <w:szCs w:val="20"/>
              </w:rPr>
              <w:t>закреплять навыки произношения звуков</w:t>
            </w:r>
            <w:r>
              <w:rPr>
                <w:rFonts w:ascii="Times New Roman" w:hAnsi="Times New Roman" w:cs="Times New Roman"/>
                <w:sz w:val="20"/>
                <w:szCs w:val="20"/>
              </w:rPr>
              <w:t>)</w:t>
            </w:r>
            <w:r w:rsidRPr="005C3DD9">
              <w:rPr>
                <w:rFonts w:ascii="Times New Roman" w:hAnsi="Times New Roman" w:cs="Times New Roman"/>
                <w:sz w:val="20"/>
                <w:szCs w:val="20"/>
              </w:rPr>
              <w:t>.</w:t>
            </w:r>
          </w:p>
          <w:p w:rsidR="00C77243" w:rsidRPr="005C3DD9" w:rsidRDefault="00C77243" w:rsidP="00A108BB">
            <w:pPr>
              <w:pStyle w:val="aa"/>
              <w:numPr>
                <w:ilvl w:val="0"/>
                <w:numId w:val="342"/>
              </w:numPr>
              <w:rPr>
                <w:rFonts w:ascii="Times New Roman" w:hAnsi="Times New Roman" w:cs="Times New Roman"/>
                <w:sz w:val="20"/>
                <w:szCs w:val="20"/>
              </w:rPr>
            </w:pPr>
            <w:r>
              <w:rPr>
                <w:rFonts w:ascii="Times New Roman" w:hAnsi="Times New Roman" w:cs="Times New Roman"/>
                <w:sz w:val="20"/>
                <w:szCs w:val="20"/>
              </w:rPr>
              <w:t>Упражнение «</w:t>
            </w:r>
            <w:r w:rsidRPr="005C3DD9">
              <w:rPr>
                <w:rFonts w:ascii="Times New Roman" w:hAnsi="Times New Roman" w:cs="Times New Roman"/>
                <w:sz w:val="20"/>
                <w:szCs w:val="20"/>
              </w:rPr>
              <w:t>Кто быстрее</w:t>
            </w:r>
            <w:r>
              <w:rPr>
                <w:rFonts w:ascii="Times New Roman" w:hAnsi="Times New Roman" w:cs="Times New Roman"/>
                <w:sz w:val="20"/>
                <w:szCs w:val="20"/>
              </w:rPr>
              <w:t>» (</w:t>
            </w:r>
            <w:r w:rsidRPr="005C3DD9">
              <w:rPr>
                <w:rFonts w:ascii="Times New Roman" w:hAnsi="Times New Roman" w:cs="Times New Roman"/>
                <w:sz w:val="20"/>
                <w:szCs w:val="20"/>
              </w:rPr>
              <w:t>формировать умение оббегать предметы</w:t>
            </w:r>
            <w:r>
              <w:rPr>
                <w:rFonts w:ascii="Times New Roman" w:hAnsi="Times New Roman" w:cs="Times New Roman"/>
                <w:sz w:val="20"/>
                <w:szCs w:val="20"/>
              </w:rPr>
              <w:t>)</w:t>
            </w:r>
            <w:r w:rsidRPr="005C3DD9">
              <w:rPr>
                <w:rFonts w:ascii="Times New Roman" w:hAnsi="Times New Roman" w:cs="Times New Roman"/>
                <w:sz w:val="20"/>
                <w:szCs w:val="20"/>
              </w:rPr>
              <w:t>.</w:t>
            </w:r>
          </w:p>
        </w:tc>
        <w:tc>
          <w:tcPr>
            <w:tcW w:w="1966" w:type="dxa"/>
            <w:gridSpan w:val="2"/>
            <w:tcBorders>
              <w:top w:val="single" w:sz="4" w:space="0" w:color="000000" w:themeColor="text1"/>
              <w:left w:val="single" w:sz="4" w:space="0" w:color="000000" w:themeColor="text1"/>
              <w:right w:val="single" w:sz="4" w:space="0" w:color="auto"/>
            </w:tcBorders>
          </w:tcPr>
          <w:p w:rsidR="00C77243" w:rsidRPr="00504945" w:rsidRDefault="0088035B" w:rsidP="0088035B">
            <w:pPr>
              <w:rPr>
                <w:rFonts w:ascii="Times New Roman" w:hAnsi="Times New Roman" w:cs="Times New Roman"/>
                <w:sz w:val="20"/>
                <w:szCs w:val="20"/>
              </w:rPr>
            </w:pPr>
            <w:r w:rsidRPr="0088035B">
              <w:rPr>
                <w:rFonts w:ascii="Times New Roman" w:hAnsi="Times New Roman" w:cs="Times New Roman"/>
                <w:sz w:val="20"/>
                <w:szCs w:val="20"/>
              </w:rPr>
              <w:t>Д/и</w:t>
            </w:r>
            <w:r>
              <w:rPr>
                <w:rFonts w:ascii="Times New Roman" w:hAnsi="Times New Roman" w:cs="Times New Roman"/>
                <w:sz w:val="20"/>
                <w:szCs w:val="20"/>
              </w:rPr>
              <w:t xml:space="preserve">  «Найди предмет по его тени» (</w:t>
            </w:r>
            <w:r w:rsidRPr="0088035B">
              <w:rPr>
                <w:rFonts w:ascii="Times New Roman" w:hAnsi="Times New Roman" w:cs="Times New Roman"/>
                <w:sz w:val="20"/>
                <w:szCs w:val="20"/>
              </w:rPr>
              <w:t>учить различать предмет по его контуру</w:t>
            </w:r>
            <w:r>
              <w:rPr>
                <w:rFonts w:ascii="Times New Roman" w:hAnsi="Times New Roman" w:cs="Times New Roman"/>
                <w:sz w:val="20"/>
                <w:szCs w:val="20"/>
              </w:rPr>
              <w:t>)</w:t>
            </w:r>
            <w:r w:rsidRPr="0088035B">
              <w:rPr>
                <w:rFonts w:ascii="Times New Roman" w:hAnsi="Times New Roman" w:cs="Times New Roman"/>
                <w:sz w:val="20"/>
                <w:szCs w:val="20"/>
              </w:rPr>
              <w:t>.</w:t>
            </w:r>
          </w:p>
        </w:tc>
        <w:tc>
          <w:tcPr>
            <w:tcW w:w="2410" w:type="dxa"/>
            <w:vMerge w:val="restart"/>
            <w:tcBorders>
              <w:top w:val="single" w:sz="4" w:space="0" w:color="000000" w:themeColor="text1"/>
              <w:left w:val="single" w:sz="4" w:space="0" w:color="auto"/>
              <w:right w:val="single" w:sz="4" w:space="0" w:color="000000" w:themeColor="text1"/>
            </w:tcBorders>
          </w:tcPr>
          <w:p w:rsidR="0088035B" w:rsidRPr="0088035B" w:rsidRDefault="0088035B" w:rsidP="0088035B">
            <w:pPr>
              <w:rPr>
                <w:rFonts w:ascii="Times New Roman" w:hAnsi="Times New Roman" w:cs="Times New Roman"/>
                <w:sz w:val="20"/>
                <w:szCs w:val="20"/>
              </w:rPr>
            </w:pPr>
            <w:r w:rsidRPr="0088035B">
              <w:rPr>
                <w:rFonts w:ascii="Times New Roman" w:hAnsi="Times New Roman" w:cs="Times New Roman"/>
                <w:sz w:val="20"/>
                <w:szCs w:val="20"/>
              </w:rPr>
              <w:t>Создание усл</w:t>
            </w:r>
            <w:r>
              <w:rPr>
                <w:rFonts w:ascii="Times New Roman" w:hAnsi="Times New Roman" w:cs="Times New Roman"/>
                <w:sz w:val="20"/>
                <w:szCs w:val="20"/>
              </w:rPr>
              <w:t>овий для  игровой деятельности (</w:t>
            </w:r>
            <w:r w:rsidRPr="0088035B">
              <w:rPr>
                <w:rFonts w:ascii="Times New Roman" w:hAnsi="Times New Roman" w:cs="Times New Roman"/>
                <w:sz w:val="20"/>
                <w:szCs w:val="20"/>
              </w:rPr>
              <w:t>побуждать детей  организовывать игры, находить себе занятие по интересам, развивать воображение</w:t>
            </w:r>
            <w:r>
              <w:rPr>
                <w:rFonts w:ascii="Times New Roman" w:hAnsi="Times New Roman" w:cs="Times New Roman"/>
                <w:sz w:val="20"/>
                <w:szCs w:val="20"/>
              </w:rPr>
              <w:t>)</w:t>
            </w:r>
            <w:r w:rsidRPr="0088035B">
              <w:rPr>
                <w:rFonts w:ascii="Times New Roman" w:hAnsi="Times New Roman" w:cs="Times New Roman"/>
                <w:sz w:val="20"/>
                <w:szCs w:val="20"/>
              </w:rPr>
              <w:t>.</w:t>
            </w:r>
          </w:p>
          <w:p w:rsidR="00C77243" w:rsidRPr="00396BF9" w:rsidRDefault="00C77243" w:rsidP="00C77243">
            <w:pPr>
              <w:rPr>
                <w:rFonts w:ascii="Times New Roman" w:hAnsi="Times New Roman" w:cs="Times New Roman"/>
                <w:sz w:val="20"/>
                <w:szCs w:val="20"/>
              </w:rPr>
            </w:pPr>
          </w:p>
        </w:tc>
      </w:tr>
      <w:tr w:rsidR="001F58A6" w:rsidRPr="00396BF9" w:rsidTr="00FE3871">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F58A6" w:rsidRPr="0088035B" w:rsidRDefault="001F58A6" w:rsidP="001F58A6">
            <w:pPr>
              <w:rPr>
                <w:rFonts w:ascii="Times New Roman" w:hAnsi="Times New Roman" w:cs="Times New Roman"/>
                <w:sz w:val="20"/>
                <w:szCs w:val="20"/>
              </w:rPr>
            </w:pPr>
            <w:r w:rsidRPr="0088035B">
              <w:rPr>
                <w:rFonts w:ascii="Times New Roman" w:hAnsi="Times New Roman" w:cs="Times New Roman"/>
                <w:b/>
                <w:sz w:val="20"/>
                <w:szCs w:val="20"/>
              </w:rPr>
              <w:t>Занятия</w:t>
            </w:r>
          </w:p>
        </w:tc>
        <w:tc>
          <w:tcPr>
            <w:tcW w:w="12191" w:type="dxa"/>
            <w:gridSpan w:val="3"/>
            <w:tcBorders>
              <w:top w:val="single" w:sz="4" w:space="0" w:color="000000" w:themeColor="text1"/>
              <w:left w:val="single" w:sz="4" w:space="0" w:color="000000" w:themeColor="text1"/>
              <w:bottom w:val="single" w:sz="4" w:space="0" w:color="000000" w:themeColor="text1"/>
              <w:right w:val="single" w:sz="4" w:space="0" w:color="auto"/>
            </w:tcBorders>
          </w:tcPr>
          <w:p w:rsidR="001F58A6" w:rsidRPr="00A96003" w:rsidRDefault="001F58A6" w:rsidP="00C77243">
            <w:pPr>
              <w:rPr>
                <w:rFonts w:ascii="Times New Roman" w:hAnsi="Times New Roman" w:cs="Times New Roman"/>
                <w:sz w:val="20"/>
                <w:szCs w:val="20"/>
              </w:rPr>
            </w:pPr>
            <w:r>
              <w:rPr>
                <w:rFonts w:ascii="Times New Roman" w:hAnsi="Times New Roman" w:cs="Times New Roman"/>
                <w:sz w:val="20"/>
                <w:szCs w:val="20"/>
              </w:rPr>
              <w:t>См. таблицу в конце недели</w:t>
            </w:r>
          </w:p>
        </w:tc>
        <w:tc>
          <w:tcPr>
            <w:tcW w:w="2410" w:type="dxa"/>
            <w:vMerge/>
            <w:tcBorders>
              <w:left w:val="single" w:sz="4" w:space="0" w:color="auto"/>
              <w:bottom w:val="single" w:sz="4" w:space="0" w:color="000000" w:themeColor="text1"/>
              <w:right w:val="single" w:sz="4" w:space="0" w:color="000000" w:themeColor="text1"/>
            </w:tcBorders>
          </w:tcPr>
          <w:p w:rsidR="001F58A6" w:rsidRPr="00396BF9" w:rsidRDefault="001F58A6" w:rsidP="00C77243">
            <w:pPr>
              <w:rPr>
                <w:rFonts w:ascii="Times New Roman" w:hAnsi="Times New Roman" w:cs="Times New Roman"/>
                <w:sz w:val="20"/>
                <w:szCs w:val="20"/>
              </w:rPr>
            </w:pPr>
          </w:p>
        </w:tc>
      </w:tr>
      <w:tr w:rsidR="00C77243" w:rsidRPr="00396BF9" w:rsidTr="00FE3871">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7243" w:rsidRPr="00DD465A" w:rsidRDefault="00C77243" w:rsidP="00C77243">
            <w:pPr>
              <w:ind w:right="-108"/>
              <w:rPr>
                <w:rFonts w:ascii="Times New Roman" w:hAnsi="Times New Roman" w:cs="Times New Roman"/>
                <w:sz w:val="20"/>
                <w:szCs w:val="20"/>
              </w:rPr>
            </w:pPr>
            <w:r w:rsidRPr="00396BF9">
              <w:rPr>
                <w:rFonts w:ascii="Times New Roman" w:hAnsi="Times New Roman" w:cs="Times New Roman"/>
                <w:b/>
                <w:sz w:val="20"/>
                <w:szCs w:val="20"/>
              </w:rPr>
              <w:t>Прогулка</w:t>
            </w:r>
          </w:p>
        </w:tc>
        <w:tc>
          <w:tcPr>
            <w:tcW w:w="12191" w:type="dxa"/>
            <w:gridSpan w:val="3"/>
            <w:tcBorders>
              <w:top w:val="single" w:sz="4" w:space="0" w:color="000000" w:themeColor="text1"/>
              <w:left w:val="single" w:sz="4" w:space="0" w:color="000000" w:themeColor="text1"/>
              <w:bottom w:val="single" w:sz="4" w:space="0" w:color="000000" w:themeColor="text1"/>
              <w:right w:val="single" w:sz="4" w:space="0" w:color="auto"/>
            </w:tcBorders>
          </w:tcPr>
          <w:p w:rsidR="00C77243" w:rsidRPr="006217AB" w:rsidRDefault="00C77243" w:rsidP="00C77243">
            <w:pPr>
              <w:rPr>
                <w:rFonts w:ascii="Times New Roman" w:hAnsi="Times New Roman" w:cs="Times New Roman"/>
                <w:sz w:val="20"/>
                <w:szCs w:val="18"/>
              </w:rPr>
            </w:pPr>
            <w:r w:rsidRPr="006217AB">
              <w:rPr>
                <w:rFonts w:ascii="Times New Roman" w:hAnsi="Times New Roman" w:cs="Times New Roman"/>
                <w:sz w:val="20"/>
                <w:szCs w:val="18"/>
              </w:rPr>
              <w:t>«</w:t>
            </w:r>
            <w:r w:rsidR="006217AB" w:rsidRPr="006217AB">
              <w:rPr>
                <w:rFonts w:ascii="Times New Roman" w:hAnsi="Times New Roman" w:cs="Times New Roman"/>
                <w:sz w:val="20"/>
                <w:szCs w:val="18"/>
              </w:rPr>
              <w:t>Весны гонцы</w:t>
            </w:r>
            <w:r w:rsidRPr="006217AB">
              <w:rPr>
                <w:rFonts w:ascii="Times New Roman" w:hAnsi="Times New Roman" w:cs="Times New Roman"/>
                <w:sz w:val="20"/>
                <w:szCs w:val="18"/>
              </w:rPr>
              <w:t>» (</w:t>
            </w:r>
            <w:r w:rsidR="003316D0">
              <w:rPr>
                <w:rFonts w:ascii="Times New Roman" w:hAnsi="Times New Roman" w:cs="Times New Roman"/>
                <w:sz w:val="20"/>
                <w:szCs w:val="18"/>
              </w:rPr>
              <w:t>[23]</w:t>
            </w:r>
            <w:r w:rsidRPr="006217AB">
              <w:rPr>
                <w:rFonts w:ascii="Times New Roman" w:hAnsi="Times New Roman" w:cs="Times New Roman"/>
                <w:sz w:val="20"/>
                <w:szCs w:val="18"/>
              </w:rPr>
              <w:t>, с.1</w:t>
            </w:r>
            <w:r w:rsidR="006217AB" w:rsidRPr="006217AB">
              <w:rPr>
                <w:rFonts w:ascii="Times New Roman" w:hAnsi="Times New Roman" w:cs="Times New Roman"/>
                <w:sz w:val="20"/>
                <w:szCs w:val="18"/>
              </w:rPr>
              <w:t>28)</w:t>
            </w:r>
          </w:p>
        </w:tc>
        <w:tc>
          <w:tcPr>
            <w:tcW w:w="2410" w:type="dxa"/>
            <w:tcBorders>
              <w:top w:val="single" w:sz="4" w:space="0" w:color="000000" w:themeColor="text1"/>
              <w:left w:val="single" w:sz="4" w:space="0" w:color="auto"/>
              <w:bottom w:val="single" w:sz="4" w:space="0" w:color="auto"/>
              <w:right w:val="single" w:sz="4" w:space="0" w:color="000000" w:themeColor="text1"/>
            </w:tcBorders>
          </w:tcPr>
          <w:p w:rsidR="00C77243" w:rsidRPr="002E4D58" w:rsidRDefault="00C77243" w:rsidP="00C77243">
            <w:pPr>
              <w:rPr>
                <w:rFonts w:ascii="Times New Roman" w:hAnsi="Times New Roman" w:cs="Times New Roman"/>
                <w:sz w:val="16"/>
                <w:szCs w:val="20"/>
              </w:rPr>
            </w:pPr>
            <w:r w:rsidRPr="002E4D58">
              <w:rPr>
                <w:rFonts w:ascii="Times New Roman" w:hAnsi="Times New Roman" w:cs="Times New Roman"/>
                <w:sz w:val="16"/>
                <w:szCs w:val="20"/>
              </w:rPr>
              <w:t>Выносной материал:</w:t>
            </w:r>
          </w:p>
          <w:p w:rsidR="00C77243" w:rsidRPr="002E4D58" w:rsidRDefault="00C77243" w:rsidP="00C77243">
            <w:pPr>
              <w:rPr>
                <w:rFonts w:ascii="Times New Roman" w:hAnsi="Times New Roman" w:cs="Times New Roman"/>
                <w:sz w:val="16"/>
                <w:szCs w:val="20"/>
              </w:rPr>
            </w:pPr>
            <w:r w:rsidRPr="002E4D58">
              <w:rPr>
                <w:rFonts w:ascii="Times New Roman" w:hAnsi="Times New Roman" w:cs="Times New Roman"/>
                <w:sz w:val="16"/>
                <w:szCs w:val="20"/>
              </w:rPr>
              <w:t>соответственно плану прогулки</w:t>
            </w:r>
          </w:p>
        </w:tc>
      </w:tr>
      <w:tr w:rsidR="00C77243" w:rsidRPr="00396BF9" w:rsidTr="00C77243">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7243" w:rsidRPr="00450ACA" w:rsidRDefault="00C77243" w:rsidP="00C77243">
            <w:pPr>
              <w:ind w:right="-108"/>
              <w:rPr>
                <w:rFonts w:ascii="Times New Roman" w:hAnsi="Times New Roman" w:cs="Times New Roman"/>
                <w:sz w:val="20"/>
                <w:szCs w:val="20"/>
              </w:rPr>
            </w:pPr>
            <w:r w:rsidRPr="00396BF9">
              <w:rPr>
                <w:rFonts w:ascii="Times New Roman" w:hAnsi="Times New Roman" w:cs="Times New Roman"/>
                <w:b/>
                <w:sz w:val="20"/>
                <w:szCs w:val="20"/>
              </w:rPr>
              <w:t>Возвращение с прогулки</w:t>
            </w:r>
          </w:p>
        </w:tc>
        <w:tc>
          <w:tcPr>
            <w:tcW w:w="14601" w:type="dxa"/>
            <w:gridSpan w:val="4"/>
            <w:tcBorders>
              <w:top w:val="single" w:sz="4" w:space="0" w:color="000000" w:themeColor="text1"/>
              <w:left w:val="single" w:sz="4" w:space="0" w:color="000000" w:themeColor="text1"/>
              <w:bottom w:val="single" w:sz="4" w:space="0" w:color="auto"/>
              <w:right w:val="single" w:sz="4" w:space="0" w:color="000000" w:themeColor="text1"/>
            </w:tcBorders>
          </w:tcPr>
          <w:p w:rsidR="0088035B" w:rsidRPr="0088035B" w:rsidRDefault="0088035B" w:rsidP="00A108BB">
            <w:pPr>
              <w:pStyle w:val="aa"/>
              <w:numPr>
                <w:ilvl w:val="0"/>
                <w:numId w:val="343"/>
              </w:numPr>
              <w:rPr>
                <w:rFonts w:ascii="Times New Roman" w:hAnsi="Times New Roman" w:cs="Times New Roman"/>
                <w:sz w:val="20"/>
                <w:szCs w:val="20"/>
              </w:rPr>
            </w:pPr>
            <w:r w:rsidRPr="0088035B">
              <w:rPr>
                <w:rFonts w:ascii="Times New Roman" w:hAnsi="Times New Roman" w:cs="Times New Roman"/>
                <w:sz w:val="20"/>
                <w:szCs w:val="20"/>
              </w:rPr>
              <w:t>Чтение стихотвор</w:t>
            </w:r>
            <w:r>
              <w:rPr>
                <w:rFonts w:ascii="Times New Roman" w:hAnsi="Times New Roman" w:cs="Times New Roman"/>
                <w:sz w:val="20"/>
                <w:szCs w:val="20"/>
              </w:rPr>
              <w:t>ения И. Пивоваровой «Картина ясная - пришла весна» (</w:t>
            </w:r>
            <w:r w:rsidRPr="0088035B">
              <w:rPr>
                <w:rFonts w:ascii="Times New Roman" w:hAnsi="Times New Roman" w:cs="Times New Roman"/>
                <w:sz w:val="20"/>
                <w:szCs w:val="20"/>
              </w:rPr>
              <w:t>продолжать знакомить детей с признаками весны, учить сопоставлять содержание произведения со своими наблюдениями, отвечать на вопросы по содержани</w:t>
            </w:r>
            <w:r>
              <w:rPr>
                <w:rFonts w:ascii="Times New Roman" w:hAnsi="Times New Roman" w:cs="Times New Roman"/>
                <w:sz w:val="20"/>
                <w:szCs w:val="20"/>
              </w:rPr>
              <w:t>ю)</w:t>
            </w:r>
            <w:r w:rsidRPr="0088035B">
              <w:rPr>
                <w:rFonts w:ascii="Times New Roman" w:hAnsi="Times New Roman" w:cs="Times New Roman"/>
                <w:sz w:val="20"/>
                <w:szCs w:val="20"/>
              </w:rPr>
              <w:t>.</w:t>
            </w:r>
          </w:p>
          <w:p w:rsidR="00C77243" w:rsidRPr="005C3DD9" w:rsidRDefault="0088035B" w:rsidP="00A108BB">
            <w:pPr>
              <w:pStyle w:val="aa"/>
              <w:numPr>
                <w:ilvl w:val="0"/>
                <w:numId w:val="343"/>
              </w:numPr>
              <w:rPr>
                <w:rFonts w:ascii="Times New Roman" w:hAnsi="Times New Roman" w:cs="Times New Roman"/>
                <w:sz w:val="20"/>
                <w:szCs w:val="20"/>
              </w:rPr>
            </w:pPr>
            <w:r w:rsidRPr="0088035B">
              <w:rPr>
                <w:rFonts w:ascii="Times New Roman" w:hAnsi="Times New Roman" w:cs="Times New Roman"/>
                <w:sz w:val="20"/>
                <w:szCs w:val="20"/>
              </w:rPr>
              <w:t>Игровая с</w:t>
            </w:r>
            <w:r>
              <w:rPr>
                <w:rFonts w:ascii="Times New Roman" w:hAnsi="Times New Roman" w:cs="Times New Roman"/>
                <w:sz w:val="20"/>
                <w:szCs w:val="20"/>
              </w:rPr>
              <w:t>итуация «Я уже большой!» (</w:t>
            </w:r>
            <w:r w:rsidRPr="0088035B">
              <w:rPr>
                <w:rFonts w:ascii="Times New Roman" w:hAnsi="Times New Roman" w:cs="Times New Roman"/>
                <w:sz w:val="20"/>
                <w:szCs w:val="20"/>
              </w:rPr>
              <w:t>закреплять умение правильно сидеть за столом, есть аккуратно, брать пищу только ложкой, пользоваться салфеткой; совершенствовать навыки культуры еды</w:t>
            </w:r>
            <w:r>
              <w:rPr>
                <w:rFonts w:ascii="Times New Roman" w:hAnsi="Times New Roman" w:cs="Times New Roman"/>
                <w:sz w:val="20"/>
                <w:szCs w:val="20"/>
              </w:rPr>
              <w:t>)</w:t>
            </w:r>
            <w:r w:rsidRPr="0088035B">
              <w:rPr>
                <w:rFonts w:ascii="Times New Roman" w:hAnsi="Times New Roman" w:cs="Times New Roman"/>
                <w:sz w:val="20"/>
                <w:szCs w:val="20"/>
              </w:rPr>
              <w:t>.</w:t>
            </w:r>
          </w:p>
        </w:tc>
      </w:tr>
      <w:tr w:rsidR="00797C5F" w:rsidRPr="00396BF9" w:rsidTr="00797C5F">
        <w:trPr>
          <w:trHeight w:val="412"/>
        </w:trPr>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7C5F" w:rsidRPr="00450ACA" w:rsidRDefault="00797C5F" w:rsidP="00C77243">
            <w:pPr>
              <w:ind w:right="-108"/>
              <w:rPr>
                <w:rFonts w:ascii="Times New Roman" w:hAnsi="Times New Roman" w:cs="Times New Roman"/>
                <w:sz w:val="20"/>
                <w:szCs w:val="20"/>
              </w:rPr>
            </w:pPr>
            <w:r w:rsidRPr="00396BF9">
              <w:rPr>
                <w:rFonts w:ascii="Times New Roman" w:hAnsi="Times New Roman" w:cs="Times New Roman"/>
                <w:b/>
                <w:sz w:val="20"/>
                <w:szCs w:val="20"/>
              </w:rPr>
              <w:t>Деятельность после сна</w:t>
            </w:r>
          </w:p>
        </w:tc>
        <w:tc>
          <w:tcPr>
            <w:tcW w:w="14601" w:type="dxa"/>
            <w:gridSpan w:val="4"/>
            <w:tcBorders>
              <w:top w:val="single" w:sz="4" w:space="0" w:color="auto"/>
              <w:left w:val="single" w:sz="4" w:space="0" w:color="000000" w:themeColor="text1"/>
              <w:bottom w:val="single" w:sz="4" w:space="0" w:color="000000" w:themeColor="text1"/>
              <w:right w:val="single" w:sz="4" w:space="0" w:color="000000" w:themeColor="text1"/>
            </w:tcBorders>
          </w:tcPr>
          <w:p w:rsidR="00797C5F" w:rsidRDefault="00797C5F" w:rsidP="00A108BB">
            <w:pPr>
              <w:pStyle w:val="aa"/>
              <w:numPr>
                <w:ilvl w:val="0"/>
                <w:numId w:val="343"/>
              </w:numPr>
              <w:rPr>
                <w:rFonts w:ascii="Times New Roman" w:hAnsi="Times New Roman" w:cs="Times New Roman"/>
                <w:sz w:val="20"/>
                <w:szCs w:val="20"/>
              </w:rPr>
            </w:pPr>
            <w:r w:rsidRPr="00A96003">
              <w:rPr>
                <w:rFonts w:ascii="Times New Roman" w:hAnsi="Times New Roman" w:cs="Times New Roman"/>
                <w:sz w:val="20"/>
                <w:szCs w:val="20"/>
              </w:rPr>
              <w:t xml:space="preserve">Гимнастика </w:t>
            </w:r>
            <w:r>
              <w:rPr>
                <w:rFonts w:ascii="Times New Roman" w:hAnsi="Times New Roman" w:cs="Times New Roman"/>
                <w:sz w:val="20"/>
                <w:szCs w:val="20"/>
              </w:rPr>
              <w:t>после сна.</w:t>
            </w:r>
            <w:r w:rsidRPr="00A96003">
              <w:rPr>
                <w:rFonts w:ascii="Times New Roman" w:hAnsi="Times New Roman" w:cs="Times New Roman"/>
                <w:sz w:val="20"/>
                <w:szCs w:val="20"/>
              </w:rPr>
              <w:t xml:space="preserve"> </w:t>
            </w:r>
            <w:r w:rsidR="00271E9C">
              <w:rPr>
                <w:rFonts w:ascii="Times New Roman" w:hAnsi="Times New Roman" w:cs="Times New Roman"/>
                <w:sz w:val="20"/>
                <w:szCs w:val="20"/>
              </w:rPr>
              <w:t>Комплекс 13 (</w:t>
            </w:r>
            <w:r w:rsidR="003316D0">
              <w:rPr>
                <w:rFonts w:ascii="Times New Roman" w:hAnsi="Times New Roman" w:cs="Times New Roman"/>
                <w:sz w:val="20"/>
                <w:szCs w:val="20"/>
              </w:rPr>
              <w:t>[22]</w:t>
            </w:r>
            <w:r w:rsidR="00271E9C">
              <w:rPr>
                <w:rFonts w:ascii="Times New Roman" w:hAnsi="Times New Roman" w:cs="Times New Roman"/>
                <w:sz w:val="20"/>
                <w:szCs w:val="20"/>
              </w:rPr>
              <w:t>, с. 37)</w:t>
            </w:r>
          </w:p>
          <w:p w:rsidR="00797C5F" w:rsidRDefault="0088035B" w:rsidP="00A108BB">
            <w:pPr>
              <w:pStyle w:val="aa"/>
              <w:numPr>
                <w:ilvl w:val="0"/>
                <w:numId w:val="343"/>
              </w:numPr>
              <w:rPr>
                <w:rFonts w:ascii="Times New Roman" w:hAnsi="Times New Roman" w:cs="Times New Roman"/>
                <w:sz w:val="20"/>
                <w:szCs w:val="20"/>
              </w:rPr>
            </w:pPr>
            <w:r w:rsidRPr="0088035B">
              <w:rPr>
                <w:rFonts w:ascii="Times New Roman" w:hAnsi="Times New Roman" w:cs="Times New Roman"/>
                <w:sz w:val="20"/>
                <w:szCs w:val="20"/>
              </w:rPr>
              <w:t>Упражнение «Я учусь одева</w:t>
            </w:r>
            <w:r w:rsidR="003E3650">
              <w:rPr>
                <w:rFonts w:ascii="Times New Roman" w:hAnsi="Times New Roman" w:cs="Times New Roman"/>
                <w:sz w:val="20"/>
                <w:szCs w:val="20"/>
              </w:rPr>
              <w:t>ться и раздеваться сам!» (</w:t>
            </w:r>
            <w:r w:rsidRPr="0088035B">
              <w:rPr>
                <w:rFonts w:ascii="Times New Roman" w:hAnsi="Times New Roman" w:cs="Times New Roman"/>
                <w:sz w:val="20"/>
                <w:szCs w:val="20"/>
              </w:rPr>
              <w:t>формировать у детей навыки самообслуживания,  приучать детей самостоятельно убирать одежду в шкаф и доставать из шкафчика, аккуратно всё складывать</w:t>
            </w:r>
            <w:r w:rsidR="003E3650">
              <w:rPr>
                <w:rFonts w:ascii="Times New Roman" w:hAnsi="Times New Roman" w:cs="Times New Roman"/>
                <w:sz w:val="20"/>
                <w:szCs w:val="20"/>
              </w:rPr>
              <w:t>)</w:t>
            </w:r>
            <w:r w:rsidRPr="0088035B">
              <w:rPr>
                <w:rFonts w:ascii="Times New Roman" w:hAnsi="Times New Roman" w:cs="Times New Roman"/>
                <w:sz w:val="20"/>
                <w:szCs w:val="20"/>
              </w:rPr>
              <w:t>.</w:t>
            </w:r>
          </w:p>
          <w:p w:rsidR="00797C5F" w:rsidRPr="00797C5F" w:rsidRDefault="00797C5F" w:rsidP="00A108BB">
            <w:pPr>
              <w:pStyle w:val="aa"/>
              <w:numPr>
                <w:ilvl w:val="0"/>
                <w:numId w:val="343"/>
              </w:numPr>
              <w:rPr>
                <w:rFonts w:ascii="Times New Roman" w:hAnsi="Times New Roman" w:cs="Times New Roman"/>
                <w:sz w:val="20"/>
                <w:szCs w:val="20"/>
              </w:rPr>
            </w:pPr>
            <w:r w:rsidRPr="00797C5F">
              <w:rPr>
                <w:rFonts w:ascii="Times New Roman" w:hAnsi="Times New Roman" w:cs="Times New Roman"/>
                <w:sz w:val="20"/>
                <w:szCs w:val="20"/>
              </w:rPr>
              <w:t>Воспитание культуры поведения во время полдника. Игра «Не разговаривай с полным ртом!»</w:t>
            </w:r>
          </w:p>
        </w:tc>
      </w:tr>
      <w:tr w:rsidR="00C77243" w:rsidRPr="00396BF9" w:rsidTr="00797C5F">
        <w:trPr>
          <w:trHeight w:val="1871"/>
        </w:trPr>
        <w:tc>
          <w:tcPr>
            <w:tcW w:w="1559"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C77243" w:rsidRPr="00396BF9" w:rsidRDefault="00C77243" w:rsidP="00C77243">
            <w:pPr>
              <w:rPr>
                <w:rFonts w:ascii="Times New Roman" w:hAnsi="Times New Roman" w:cs="Times New Roman"/>
                <w:b/>
                <w:sz w:val="20"/>
                <w:szCs w:val="20"/>
              </w:rPr>
            </w:pPr>
            <w:r w:rsidRPr="00396BF9">
              <w:rPr>
                <w:rFonts w:ascii="Times New Roman" w:hAnsi="Times New Roman" w:cs="Times New Roman"/>
                <w:b/>
                <w:sz w:val="20"/>
                <w:szCs w:val="20"/>
              </w:rPr>
              <w:t>Вечер</w:t>
            </w:r>
          </w:p>
          <w:p w:rsidR="00C77243" w:rsidRPr="00450ACA" w:rsidRDefault="00C77243" w:rsidP="00C77243">
            <w:pPr>
              <w:ind w:right="-108"/>
              <w:rPr>
                <w:rFonts w:ascii="Times New Roman" w:hAnsi="Times New Roman" w:cs="Times New Roman"/>
                <w:sz w:val="20"/>
                <w:szCs w:val="20"/>
              </w:rPr>
            </w:pPr>
          </w:p>
        </w:tc>
        <w:tc>
          <w:tcPr>
            <w:tcW w:w="10254" w:type="dxa"/>
            <w:gridSpan w:val="2"/>
            <w:tcBorders>
              <w:top w:val="single" w:sz="4" w:space="0" w:color="000000" w:themeColor="text1"/>
              <w:left w:val="single" w:sz="4" w:space="0" w:color="000000" w:themeColor="text1"/>
              <w:bottom w:val="single" w:sz="4" w:space="0" w:color="auto"/>
              <w:right w:val="single" w:sz="4" w:space="0" w:color="auto"/>
            </w:tcBorders>
          </w:tcPr>
          <w:p w:rsidR="00C77243" w:rsidRPr="005C3DD9" w:rsidRDefault="00C77243" w:rsidP="00A108BB">
            <w:pPr>
              <w:pStyle w:val="aa"/>
              <w:numPr>
                <w:ilvl w:val="0"/>
                <w:numId w:val="181"/>
              </w:numPr>
              <w:rPr>
                <w:rFonts w:ascii="Times New Roman" w:hAnsi="Times New Roman" w:cs="Times New Roman"/>
                <w:bCs/>
                <w:sz w:val="20"/>
                <w:szCs w:val="18"/>
              </w:rPr>
            </w:pPr>
            <w:r>
              <w:rPr>
                <w:rFonts w:ascii="Times New Roman" w:hAnsi="Times New Roman" w:cs="Times New Roman"/>
                <w:bCs/>
                <w:sz w:val="20"/>
                <w:szCs w:val="18"/>
              </w:rPr>
              <w:t>Экскурсия на кухню (</w:t>
            </w:r>
            <w:r w:rsidRPr="005C3DD9">
              <w:rPr>
                <w:rFonts w:ascii="Times New Roman" w:hAnsi="Times New Roman" w:cs="Times New Roman"/>
                <w:bCs/>
                <w:sz w:val="20"/>
                <w:szCs w:val="18"/>
              </w:rPr>
              <w:t>познакомить с трудом повара</w:t>
            </w:r>
            <w:r>
              <w:rPr>
                <w:rFonts w:ascii="Times New Roman" w:hAnsi="Times New Roman" w:cs="Times New Roman"/>
                <w:bCs/>
                <w:sz w:val="20"/>
                <w:szCs w:val="18"/>
              </w:rPr>
              <w:t>)</w:t>
            </w:r>
            <w:r w:rsidRPr="005C3DD9">
              <w:rPr>
                <w:rFonts w:ascii="Times New Roman" w:hAnsi="Times New Roman" w:cs="Times New Roman"/>
                <w:bCs/>
                <w:sz w:val="20"/>
                <w:szCs w:val="18"/>
              </w:rPr>
              <w:t>.</w:t>
            </w:r>
          </w:p>
          <w:p w:rsidR="00C77243" w:rsidRPr="005C3DD9" w:rsidRDefault="00C77243" w:rsidP="00A108BB">
            <w:pPr>
              <w:pStyle w:val="aa"/>
              <w:numPr>
                <w:ilvl w:val="0"/>
                <w:numId w:val="181"/>
              </w:numPr>
              <w:rPr>
                <w:rFonts w:ascii="Times New Roman" w:hAnsi="Times New Roman" w:cs="Times New Roman"/>
                <w:bCs/>
                <w:sz w:val="20"/>
                <w:szCs w:val="18"/>
              </w:rPr>
            </w:pPr>
            <w:r>
              <w:rPr>
                <w:rFonts w:ascii="Times New Roman" w:hAnsi="Times New Roman" w:cs="Times New Roman"/>
                <w:bCs/>
                <w:sz w:val="20"/>
                <w:szCs w:val="18"/>
              </w:rPr>
              <w:t>«Подарок куклы Кати» (способствовать приобщению к трудовой деятельности (поливать комнатное растение). Формировать представления о том, что необходимо для роста комнатного растения). (</w:t>
            </w:r>
            <w:r w:rsidR="003316D0">
              <w:rPr>
                <w:rFonts w:ascii="Times New Roman" w:hAnsi="Times New Roman" w:cs="Times New Roman"/>
                <w:bCs/>
                <w:sz w:val="20"/>
                <w:szCs w:val="18"/>
              </w:rPr>
              <w:t>[1]</w:t>
            </w:r>
            <w:r>
              <w:rPr>
                <w:rFonts w:ascii="Times New Roman" w:hAnsi="Times New Roman" w:cs="Times New Roman"/>
                <w:bCs/>
                <w:sz w:val="20"/>
                <w:szCs w:val="18"/>
              </w:rPr>
              <w:t>, с. 54)</w:t>
            </w:r>
          </w:p>
          <w:p w:rsidR="0088035B" w:rsidRDefault="003E3650" w:rsidP="00A108BB">
            <w:pPr>
              <w:pStyle w:val="aa"/>
              <w:numPr>
                <w:ilvl w:val="0"/>
                <w:numId w:val="181"/>
              </w:numPr>
              <w:rPr>
                <w:rFonts w:ascii="Times New Roman" w:hAnsi="Times New Roman" w:cs="Times New Roman"/>
                <w:sz w:val="20"/>
                <w:szCs w:val="18"/>
              </w:rPr>
            </w:pPr>
            <w:r w:rsidRPr="003E3650">
              <w:rPr>
                <w:rFonts w:ascii="Times New Roman" w:hAnsi="Times New Roman" w:cs="Times New Roman"/>
                <w:sz w:val="20"/>
                <w:szCs w:val="18"/>
              </w:rPr>
              <w:t>СРИ</w:t>
            </w:r>
            <w:r>
              <w:rPr>
                <w:rFonts w:ascii="Times New Roman" w:hAnsi="Times New Roman" w:cs="Times New Roman"/>
                <w:sz w:val="20"/>
                <w:szCs w:val="18"/>
              </w:rPr>
              <w:t xml:space="preserve"> </w:t>
            </w:r>
            <w:r w:rsidRPr="003E3650">
              <w:rPr>
                <w:rFonts w:ascii="Times New Roman" w:hAnsi="Times New Roman" w:cs="Times New Roman"/>
                <w:sz w:val="20"/>
                <w:szCs w:val="18"/>
              </w:rPr>
              <w:t>«Больница». Сюжет «Заболел зайчик»</w:t>
            </w:r>
            <w:r>
              <w:rPr>
                <w:rFonts w:ascii="Times New Roman" w:hAnsi="Times New Roman" w:cs="Times New Roman"/>
                <w:sz w:val="20"/>
                <w:szCs w:val="18"/>
              </w:rPr>
              <w:t xml:space="preserve"> (</w:t>
            </w:r>
            <w:r w:rsidRPr="003E3650">
              <w:rPr>
                <w:rFonts w:ascii="Times New Roman" w:hAnsi="Times New Roman" w:cs="Times New Roman"/>
                <w:sz w:val="20"/>
                <w:szCs w:val="18"/>
              </w:rPr>
              <w:t>закреплять умение детей выполнять игровые действия в соответствии с игровым замыслом, считаться с интересами товарищей. Учить правильно использовать инструменты врача, подбирать предметы-заместители</w:t>
            </w:r>
            <w:r>
              <w:rPr>
                <w:rFonts w:ascii="Times New Roman" w:hAnsi="Times New Roman" w:cs="Times New Roman"/>
                <w:sz w:val="20"/>
                <w:szCs w:val="18"/>
              </w:rPr>
              <w:t>)</w:t>
            </w:r>
            <w:r w:rsidRPr="003E3650">
              <w:rPr>
                <w:rFonts w:ascii="Times New Roman" w:hAnsi="Times New Roman" w:cs="Times New Roman"/>
                <w:sz w:val="20"/>
                <w:szCs w:val="18"/>
              </w:rPr>
              <w:t>.</w:t>
            </w:r>
          </w:p>
          <w:p w:rsidR="003E3650" w:rsidRPr="003E3650" w:rsidRDefault="003E3650" w:rsidP="00A108BB">
            <w:pPr>
              <w:pStyle w:val="aa"/>
              <w:numPr>
                <w:ilvl w:val="0"/>
                <w:numId w:val="181"/>
              </w:numPr>
              <w:rPr>
                <w:rFonts w:ascii="Times New Roman" w:hAnsi="Times New Roman" w:cs="Times New Roman"/>
                <w:sz w:val="20"/>
                <w:szCs w:val="18"/>
              </w:rPr>
            </w:pPr>
            <w:r w:rsidRPr="003E3650">
              <w:rPr>
                <w:rFonts w:ascii="Times New Roman" w:hAnsi="Times New Roman" w:cs="Times New Roman"/>
                <w:sz w:val="20"/>
                <w:szCs w:val="18"/>
              </w:rPr>
              <w:t>Работа в уголке сенсорного разви</w:t>
            </w:r>
            <w:r>
              <w:rPr>
                <w:rFonts w:ascii="Times New Roman" w:hAnsi="Times New Roman" w:cs="Times New Roman"/>
                <w:sz w:val="20"/>
                <w:szCs w:val="18"/>
              </w:rPr>
              <w:t>тия: упражнение «Капель» (</w:t>
            </w:r>
            <w:r w:rsidRPr="003E3650">
              <w:rPr>
                <w:rFonts w:ascii="Times New Roman" w:hAnsi="Times New Roman" w:cs="Times New Roman"/>
                <w:sz w:val="20"/>
                <w:szCs w:val="18"/>
              </w:rPr>
              <w:t>предложить детям перелить воду из одного пузырька в другой с помощью пипетки. Развивать мелкую моторику рук, координацию движений, ловкость</w:t>
            </w:r>
            <w:r>
              <w:rPr>
                <w:rFonts w:ascii="Times New Roman" w:hAnsi="Times New Roman" w:cs="Times New Roman"/>
                <w:sz w:val="20"/>
                <w:szCs w:val="18"/>
              </w:rPr>
              <w:t>)</w:t>
            </w:r>
            <w:r w:rsidRPr="003E3650">
              <w:rPr>
                <w:rFonts w:ascii="Times New Roman" w:hAnsi="Times New Roman" w:cs="Times New Roman"/>
                <w:sz w:val="20"/>
                <w:szCs w:val="18"/>
              </w:rPr>
              <w:t>.</w:t>
            </w:r>
          </w:p>
          <w:p w:rsidR="00C77243" w:rsidRPr="00D87BA6" w:rsidRDefault="00C77243" w:rsidP="00A108BB">
            <w:pPr>
              <w:pStyle w:val="aa"/>
              <w:numPr>
                <w:ilvl w:val="0"/>
                <w:numId w:val="181"/>
              </w:numPr>
              <w:rPr>
                <w:rFonts w:ascii="Times New Roman" w:hAnsi="Times New Roman" w:cs="Times New Roman"/>
                <w:sz w:val="20"/>
                <w:szCs w:val="18"/>
              </w:rPr>
            </w:pPr>
            <w:r>
              <w:rPr>
                <w:rFonts w:ascii="Times New Roman" w:hAnsi="Times New Roman" w:cs="Times New Roman"/>
                <w:bCs/>
                <w:sz w:val="20"/>
                <w:szCs w:val="18"/>
              </w:rPr>
              <w:t>Упражнение «</w:t>
            </w:r>
            <w:r w:rsidRPr="005C3DD9">
              <w:rPr>
                <w:rFonts w:ascii="Times New Roman" w:hAnsi="Times New Roman" w:cs="Times New Roman"/>
                <w:bCs/>
                <w:sz w:val="20"/>
                <w:szCs w:val="18"/>
              </w:rPr>
              <w:t>С кочки на кочку</w:t>
            </w:r>
            <w:r>
              <w:rPr>
                <w:rFonts w:ascii="Times New Roman" w:hAnsi="Times New Roman" w:cs="Times New Roman"/>
                <w:bCs/>
                <w:sz w:val="20"/>
                <w:szCs w:val="18"/>
              </w:rPr>
              <w:t>» (</w:t>
            </w:r>
            <w:r w:rsidRPr="005C3DD9">
              <w:rPr>
                <w:rFonts w:ascii="Times New Roman" w:hAnsi="Times New Roman" w:cs="Times New Roman"/>
                <w:bCs/>
                <w:sz w:val="20"/>
                <w:szCs w:val="18"/>
              </w:rPr>
              <w:t>формировать навыки правильного приземления</w:t>
            </w:r>
            <w:r>
              <w:rPr>
                <w:rFonts w:ascii="Times New Roman" w:hAnsi="Times New Roman" w:cs="Times New Roman"/>
                <w:bCs/>
                <w:sz w:val="20"/>
                <w:szCs w:val="18"/>
              </w:rPr>
              <w:t>)</w:t>
            </w:r>
            <w:r w:rsidRPr="005C3DD9">
              <w:rPr>
                <w:rFonts w:ascii="Times New Roman" w:hAnsi="Times New Roman" w:cs="Times New Roman"/>
                <w:bCs/>
                <w:sz w:val="20"/>
                <w:szCs w:val="18"/>
              </w:rPr>
              <w:t>.</w:t>
            </w:r>
          </w:p>
          <w:p w:rsidR="00C77243" w:rsidRPr="005C3DD9" w:rsidRDefault="00C77243" w:rsidP="00A108BB">
            <w:pPr>
              <w:pStyle w:val="aa"/>
              <w:numPr>
                <w:ilvl w:val="0"/>
                <w:numId w:val="181"/>
              </w:numPr>
              <w:rPr>
                <w:rFonts w:ascii="Times New Roman" w:hAnsi="Times New Roman" w:cs="Times New Roman"/>
                <w:sz w:val="20"/>
                <w:szCs w:val="18"/>
              </w:rPr>
            </w:pPr>
            <w:r w:rsidRPr="006A0341">
              <w:rPr>
                <w:rFonts w:ascii="Times New Roman" w:hAnsi="Times New Roman" w:cs="Times New Roman"/>
                <w:sz w:val="20"/>
                <w:szCs w:val="18"/>
              </w:rPr>
              <w:t xml:space="preserve">ВЕЧЕРНИЙ КРУГ (по выбору воспитателя из </w:t>
            </w:r>
            <w:r w:rsidR="004A6195">
              <w:rPr>
                <w:rFonts w:ascii="Times New Roman" w:hAnsi="Times New Roman" w:cs="Times New Roman"/>
                <w:sz w:val="20"/>
                <w:szCs w:val="18"/>
              </w:rPr>
              <w:t>Приложения 3</w:t>
            </w:r>
            <w:r w:rsidRPr="006A0341">
              <w:rPr>
                <w:rFonts w:ascii="Times New Roman" w:hAnsi="Times New Roman" w:cs="Times New Roman"/>
                <w:sz w:val="20"/>
                <w:szCs w:val="18"/>
              </w:rPr>
              <w:t>)</w:t>
            </w:r>
          </w:p>
        </w:tc>
        <w:tc>
          <w:tcPr>
            <w:tcW w:w="1937" w:type="dxa"/>
            <w:tcBorders>
              <w:top w:val="single" w:sz="4" w:space="0" w:color="auto"/>
              <w:left w:val="single" w:sz="4" w:space="0" w:color="000000" w:themeColor="text1"/>
              <w:bottom w:val="single" w:sz="4" w:space="0" w:color="auto"/>
              <w:right w:val="single" w:sz="4" w:space="0" w:color="auto"/>
            </w:tcBorders>
          </w:tcPr>
          <w:p w:rsidR="00C77243" w:rsidRPr="00CD76ED" w:rsidRDefault="00C77243" w:rsidP="00C77243">
            <w:pPr>
              <w:rPr>
                <w:rFonts w:ascii="Times New Roman" w:hAnsi="Times New Roman" w:cs="Times New Roman"/>
                <w:sz w:val="19"/>
                <w:szCs w:val="19"/>
              </w:rPr>
            </w:pPr>
            <w:r w:rsidRPr="00CD76ED">
              <w:rPr>
                <w:rFonts w:ascii="Times New Roman" w:hAnsi="Times New Roman" w:cs="Times New Roman"/>
                <w:sz w:val="19"/>
                <w:szCs w:val="19"/>
              </w:rPr>
              <w:t>Упр. «Поможем кукле собра</w:t>
            </w:r>
            <w:r w:rsidR="003E3650" w:rsidRPr="00CD76ED">
              <w:rPr>
                <w:rFonts w:ascii="Times New Roman" w:hAnsi="Times New Roman" w:cs="Times New Roman"/>
                <w:sz w:val="19"/>
                <w:szCs w:val="19"/>
              </w:rPr>
              <w:t>ться на прогулку» с ……………………</w:t>
            </w:r>
          </w:p>
          <w:p w:rsidR="00C77243" w:rsidRPr="00CD76ED" w:rsidRDefault="00C77243" w:rsidP="00C77243">
            <w:pPr>
              <w:rPr>
                <w:rFonts w:ascii="Times New Roman" w:hAnsi="Times New Roman" w:cs="Times New Roman"/>
                <w:sz w:val="19"/>
                <w:szCs w:val="19"/>
              </w:rPr>
            </w:pPr>
            <w:r w:rsidRPr="00CD76ED">
              <w:rPr>
                <w:rFonts w:ascii="Times New Roman" w:hAnsi="Times New Roman" w:cs="Times New Roman"/>
                <w:sz w:val="19"/>
                <w:szCs w:val="19"/>
              </w:rPr>
              <w:t>(упражнять в одевании в определенной последовательности, умении застегивать пуговицы, шнуровать ботинки)</w:t>
            </w:r>
          </w:p>
        </w:tc>
        <w:tc>
          <w:tcPr>
            <w:tcW w:w="2410" w:type="dxa"/>
            <w:vMerge w:val="restart"/>
            <w:tcBorders>
              <w:top w:val="single" w:sz="4" w:space="0" w:color="auto"/>
              <w:left w:val="single" w:sz="4" w:space="0" w:color="auto"/>
              <w:right w:val="single" w:sz="4" w:space="0" w:color="000000" w:themeColor="text1"/>
            </w:tcBorders>
          </w:tcPr>
          <w:p w:rsidR="003E3650" w:rsidRPr="003E3650" w:rsidRDefault="003E3650" w:rsidP="003E3650">
            <w:pPr>
              <w:rPr>
                <w:rFonts w:ascii="Times New Roman" w:hAnsi="Times New Roman" w:cs="Times New Roman"/>
                <w:sz w:val="20"/>
                <w:szCs w:val="20"/>
              </w:rPr>
            </w:pPr>
            <w:r>
              <w:rPr>
                <w:rFonts w:ascii="Times New Roman" w:hAnsi="Times New Roman" w:cs="Times New Roman"/>
                <w:sz w:val="20"/>
                <w:szCs w:val="20"/>
              </w:rPr>
              <w:t>Самостоятельная деятельность (</w:t>
            </w:r>
            <w:r w:rsidRPr="003E3650">
              <w:rPr>
                <w:rFonts w:ascii="Times New Roman" w:hAnsi="Times New Roman" w:cs="Times New Roman"/>
                <w:sz w:val="20"/>
                <w:szCs w:val="20"/>
              </w:rPr>
              <w:t>учить находить себе занятия по интересам, играть</w:t>
            </w:r>
          </w:p>
          <w:p w:rsidR="003E3650" w:rsidRPr="003E3650" w:rsidRDefault="003E3650" w:rsidP="003E3650">
            <w:pPr>
              <w:rPr>
                <w:rFonts w:ascii="Times New Roman" w:hAnsi="Times New Roman" w:cs="Times New Roman"/>
                <w:sz w:val="20"/>
                <w:szCs w:val="20"/>
              </w:rPr>
            </w:pPr>
            <w:r w:rsidRPr="003E3650">
              <w:rPr>
                <w:rFonts w:ascii="Times New Roman" w:hAnsi="Times New Roman" w:cs="Times New Roman"/>
                <w:sz w:val="20"/>
                <w:szCs w:val="20"/>
              </w:rPr>
              <w:t>дружно, воспитывать дружелюбие, толерантность</w:t>
            </w:r>
            <w:r>
              <w:rPr>
                <w:rFonts w:ascii="Times New Roman" w:hAnsi="Times New Roman" w:cs="Times New Roman"/>
                <w:sz w:val="20"/>
                <w:szCs w:val="20"/>
              </w:rPr>
              <w:t>)</w:t>
            </w:r>
            <w:r w:rsidRPr="003E3650">
              <w:rPr>
                <w:rFonts w:ascii="Times New Roman" w:hAnsi="Times New Roman" w:cs="Times New Roman"/>
                <w:sz w:val="20"/>
                <w:szCs w:val="20"/>
              </w:rPr>
              <w:t>.</w:t>
            </w:r>
          </w:p>
          <w:p w:rsidR="00C77243" w:rsidRPr="003E3650" w:rsidRDefault="00C77243" w:rsidP="003E3650">
            <w:pPr>
              <w:rPr>
                <w:rFonts w:ascii="Times New Roman" w:hAnsi="Times New Roman" w:cs="Times New Roman"/>
                <w:sz w:val="20"/>
                <w:szCs w:val="20"/>
              </w:rPr>
            </w:pPr>
          </w:p>
        </w:tc>
      </w:tr>
      <w:tr w:rsidR="001526F3" w:rsidRPr="00396BF9" w:rsidTr="00FE3871">
        <w:trPr>
          <w:trHeight w:val="251"/>
        </w:trPr>
        <w:tc>
          <w:tcPr>
            <w:tcW w:w="1559" w:type="dxa"/>
            <w:tcBorders>
              <w:top w:val="single" w:sz="4" w:space="0" w:color="auto"/>
              <w:left w:val="single" w:sz="4" w:space="0" w:color="000000" w:themeColor="text1"/>
              <w:bottom w:val="single" w:sz="4" w:space="0" w:color="000000" w:themeColor="text1"/>
              <w:right w:val="single" w:sz="4" w:space="0" w:color="000000" w:themeColor="text1"/>
            </w:tcBorders>
          </w:tcPr>
          <w:p w:rsidR="001526F3" w:rsidRPr="00A07D9B" w:rsidRDefault="001526F3" w:rsidP="00C77243">
            <w:pPr>
              <w:ind w:right="-108"/>
              <w:rPr>
                <w:rFonts w:ascii="Times New Roman" w:hAnsi="Times New Roman" w:cs="Times New Roman"/>
                <w:sz w:val="20"/>
                <w:szCs w:val="20"/>
              </w:rPr>
            </w:pPr>
            <w:r>
              <w:rPr>
                <w:rFonts w:ascii="Times New Roman" w:hAnsi="Times New Roman" w:cs="Times New Roman"/>
                <w:b/>
                <w:sz w:val="20"/>
                <w:szCs w:val="20"/>
              </w:rPr>
              <w:t>Вечерняя прогулка</w:t>
            </w:r>
          </w:p>
        </w:tc>
        <w:tc>
          <w:tcPr>
            <w:tcW w:w="12191" w:type="dxa"/>
            <w:gridSpan w:val="3"/>
            <w:tcBorders>
              <w:top w:val="single" w:sz="4" w:space="0" w:color="auto"/>
              <w:left w:val="single" w:sz="4" w:space="0" w:color="000000" w:themeColor="text1"/>
              <w:bottom w:val="single" w:sz="4" w:space="0" w:color="000000" w:themeColor="text1"/>
              <w:right w:val="single" w:sz="4" w:space="0" w:color="auto"/>
            </w:tcBorders>
          </w:tcPr>
          <w:p w:rsidR="001526F3" w:rsidRPr="001526F3" w:rsidRDefault="001526F3" w:rsidP="002A0CCC">
            <w:pPr>
              <w:rPr>
                <w:rFonts w:ascii="Times New Roman" w:hAnsi="Times New Roman" w:cs="Times New Roman"/>
                <w:sz w:val="20"/>
                <w:szCs w:val="20"/>
              </w:rPr>
            </w:pPr>
            <w:r w:rsidRPr="001526F3">
              <w:rPr>
                <w:rFonts w:ascii="Times New Roman" w:hAnsi="Times New Roman" w:cs="Times New Roman"/>
                <w:sz w:val="20"/>
                <w:szCs w:val="20"/>
              </w:rPr>
              <w:t xml:space="preserve">Прогулка </w:t>
            </w:r>
            <w:r>
              <w:rPr>
                <w:rFonts w:ascii="Times New Roman" w:hAnsi="Times New Roman" w:cs="Times New Roman"/>
                <w:sz w:val="20"/>
                <w:szCs w:val="20"/>
              </w:rPr>
              <w:t>10</w:t>
            </w:r>
            <w:r w:rsidRPr="001526F3">
              <w:rPr>
                <w:rFonts w:ascii="Times New Roman" w:hAnsi="Times New Roman" w:cs="Times New Roman"/>
                <w:sz w:val="20"/>
                <w:szCs w:val="20"/>
              </w:rPr>
              <w:t xml:space="preserve">. </w:t>
            </w:r>
            <w:r>
              <w:rPr>
                <w:rFonts w:ascii="Times New Roman" w:hAnsi="Times New Roman" w:cs="Times New Roman"/>
                <w:sz w:val="20"/>
                <w:szCs w:val="20"/>
              </w:rPr>
              <w:t>Март</w:t>
            </w:r>
            <w:r w:rsidRPr="001526F3">
              <w:rPr>
                <w:rFonts w:ascii="Times New Roman" w:hAnsi="Times New Roman" w:cs="Times New Roman"/>
                <w:sz w:val="20"/>
                <w:szCs w:val="20"/>
              </w:rPr>
              <w:t xml:space="preserve">. (см. </w:t>
            </w:r>
            <w:r w:rsidR="004A6195">
              <w:rPr>
                <w:rFonts w:ascii="Times New Roman" w:hAnsi="Times New Roman" w:cs="Times New Roman"/>
                <w:sz w:val="20"/>
                <w:szCs w:val="20"/>
              </w:rPr>
              <w:t>Приложения 4</w:t>
            </w:r>
            <w:r w:rsidRPr="001526F3">
              <w:rPr>
                <w:rFonts w:ascii="Times New Roman" w:hAnsi="Times New Roman" w:cs="Times New Roman"/>
                <w:sz w:val="20"/>
                <w:szCs w:val="20"/>
              </w:rPr>
              <w:t>)</w:t>
            </w:r>
          </w:p>
        </w:tc>
        <w:tc>
          <w:tcPr>
            <w:tcW w:w="2410" w:type="dxa"/>
            <w:vMerge/>
            <w:tcBorders>
              <w:left w:val="single" w:sz="4" w:space="0" w:color="auto"/>
              <w:right w:val="single" w:sz="4" w:space="0" w:color="000000" w:themeColor="text1"/>
            </w:tcBorders>
          </w:tcPr>
          <w:p w:rsidR="001526F3" w:rsidRPr="00396BF9" w:rsidRDefault="001526F3" w:rsidP="00C77243">
            <w:pPr>
              <w:rPr>
                <w:rFonts w:ascii="Times New Roman" w:hAnsi="Times New Roman" w:cs="Times New Roman"/>
                <w:sz w:val="20"/>
                <w:szCs w:val="20"/>
              </w:rPr>
            </w:pPr>
          </w:p>
        </w:tc>
      </w:tr>
      <w:tr w:rsidR="00C77243" w:rsidRPr="00396BF9" w:rsidTr="00FE3871">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7243" w:rsidRPr="00396BF9" w:rsidRDefault="00C77243" w:rsidP="00C77243">
            <w:pPr>
              <w:rPr>
                <w:rFonts w:ascii="Times New Roman" w:hAnsi="Times New Roman" w:cs="Times New Roman"/>
                <w:b/>
                <w:sz w:val="20"/>
                <w:szCs w:val="20"/>
              </w:rPr>
            </w:pPr>
            <w:r w:rsidRPr="00396BF9">
              <w:rPr>
                <w:rFonts w:ascii="Times New Roman" w:hAnsi="Times New Roman" w:cs="Times New Roman"/>
                <w:b/>
                <w:sz w:val="20"/>
                <w:szCs w:val="20"/>
              </w:rPr>
              <w:t xml:space="preserve">Работа с </w:t>
            </w:r>
            <w:r w:rsidRPr="00396BF9">
              <w:rPr>
                <w:rFonts w:ascii="Times New Roman" w:hAnsi="Times New Roman" w:cs="Times New Roman"/>
                <w:b/>
                <w:sz w:val="20"/>
                <w:szCs w:val="20"/>
              </w:rPr>
              <w:lastRenderedPageBreak/>
              <w:t>родителями</w:t>
            </w:r>
          </w:p>
        </w:tc>
        <w:tc>
          <w:tcPr>
            <w:tcW w:w="12191" w:type="dxa"/>
            <w:gridSpan w:val="3"/>
            <w:tcBorders>
              <w:top w:val="single" w:sz="4" w:space="0" w:color="000000" w:themeColor="text1"/>
              <w:left w:val="single" w:sz="4" w:space="0" w:color="000000" w:themeColor="text1"/>
              <w:bottom w:val="single" w:sz="4" w:space="0" w:color="000000" w:themeColor="text1"/>
              <w:right w:val="single" w:sz="4" w:space="0" w:color="auto"/>
            </w:tcBorders>
          </w:tcPr>
          <w:p w:rsidR="00C77243" w:rsidRPr="005C3DD9" w:rsidRDefault="00C77243" w:rsidP="00C77243">
            <w:pPr>
              <w:rPr>
                <w:rFonts w:ascii="Times New Roman" w:hAnsi="Times New Roman" w:cs="Times New Roman"/>
                <w:sz w:val="20"/>
                <w:szCs w:val="20"/>
              </w:rPr>
            </w:pPr>
            <w:r w:rsidRPr="005C3DD9">
              <w:rPr>
                <w:rFonts w:ascii="Times New Roman" w:hAnsi="Times New Roman" w:cs="Times New Roman"/>
                <w:sz w:val="20"/>
                <w:szCs w:val="20"/>
              </w:rPr>
              <w:lastRenderedPageBreak/>
              <w:t>Индивидуальные беседы по запросам родителей.</w:t>
            </w:r>
          </w:p>
        </w:tc>
        <w:tc>
          <w:tcPr>
            <w:tcW w:w="2410" w:type="dxa"/>
            <w:vMerge/>
            <w:tcBorders>
              <w:left w:val="single" w:sz="4" w:space="0" w:color="auto"/>
              <w:bottom w:val="single" w:sz="4" w:space="0" w:color="000000" w:themeColor="text1"/>
              <w:right w:val="single" w:sz="4" w:space="0" w:color="000000" w:themeColor="text1"/>
            </w:tcBorders>
          </w:tcPr>
          <w:p w:rsidR="00C77243" w:rsidRPr="00396BF9" w:rsidRDefault="00C77243" w:rsidP="00C77243">
            <w:pPr>
              <w:rPr>
                <w:rFonts w:ascii="Times New Roman" w:hAnsi="Times New Roman" w:cs="Times New Roman"/>
                <w:sz w:val="20"/>
                <w:szCs w:val="20"/>
              </w:rPr>
            </w:pPr>
          </w:p>
        </w:tc>
      </w:tr>
    </w:tbl>
    <w:p w:rsidR="00C77243" w:rsidRDefault="00C77243" w:rsidP="00C77243">
      <w:pPr>
        <w:spacing w:after="0" w:line="240" w:lineRule="auto"/>
        <w:ind w:right="-851"/>
        <w:rPr>
          <w:rFonts w:ascii="Times New Roman" w:hAnsi="Times New Roman" w:cs="Times New Roman"/>
          <w:b/>
          <w:sz w:val="20"/>
          <w:szCs w:val="20"/>
        </w:rPr>
      </w:pPr>
    </w:p>
    <w:p w:rsidR="00CD76ED" w:rsidRDefault="00CD76ED" w:rsidP="00C77243">
      <w:pPr>
        <w:spacing w:after="0" w:line="240" w:lineRule="auto"/>
        <w:ind w:right="-851"/>
        <w:rPr>
          <w:rFonts w:ascii="Times New Roman" w:hAnsi="Times New Roman" w:cs="Times New Roman"/>
          <w:b/>
          <w:sz w:val="20"/>
          <w:szCs w:val="20"/>
        </w:rPr>
      </w:pPr>
    </w:p>
    <w:p w:rsidR="00CD76ED" w:rsidRDefault="00CD76ED" w:rsidP="00C77243">
      <w:pPr>
        <w:spacing w:after="0" w:line="240" w:lineRule="auto"/>
        <w:ind w:right="-851"/>
        <w:rPr>
          <w:rFonts w:ascii="Times New Roman" w:hAnsi="Times New Roman" w:cs="Times New Roman"/>
          <w:b/>
          <w:sz w:val="20"/>
          <w:szCs w:val="20"/>
        </w:rPr>
      </w:pPr>
    </w:p>
    <w:p w:rsidR="00C77243" w:rsidRPr="003E3650" w:rsidRDefault="00C77243" w:rsidP="00C77243">
      <w:pPr>
        <w:spacing w:after="0" w:line="240" w:lineRule="auto"/>
        <w:ind w:left="142" w:right="-851" w:firstLine="566"/>
        <w:rPr>
          <w:rFonts w:ascii="Times New Roman" w:hAnsi="Times New Roman" w:cs="Times New Roman"/>
          <w:sz w:val="20"/>
          <w:szCs w:val="20"/>
        </w:rPr>
      </w:pPr>
      <w:r w:rsidRPr="003E3650">
        <w:rPr>
          <w:rFonts w:ascii="Times New Roman" w:hAnsi="Times New Roman" w:cs="Times New Roman"/>
          <w:b/>
          <w:sz w:val="20"/>
          <w:szCs w:val="20"/>
        </w:rPr>
        <w:t xml:space="preserve">Четверг 14.03.2024         </w:t>
      </w:r>
      <w:r w:rsidRPr="003E3650">
        <w:rPr>
          <w:rFonts w:ascii="Times New Roman" w:hAnsi="Times New Roman" w:cs="Times New Roman"/>
          <w:b/>
          <w:sz w:val="20"/>
          <w:szCs w:val="20"/>
        </w:rPr>
        <w:tab/>
      </w:r>
      <w:r w:rsidRPr="003E3650">
        <w:rPr>
          <w:rFonts w:ascii="Times New Roman" w:hAnsi="Times New Roman" w:cs="Times New Roman"/>
          <w:b/>
          <w:sz w:val="20"/>
          <w:szCs w:val="20"/>
        </w:rPr>
        <w:tab/>
      </w:r>
      <w:r w:rsidRPr="003E3650">
        <w:rPr>
          <w:rFonts w:ascii="Times New Roman" w:hAnsi="Times New Roman" w:cs="Times New Roman"/>
          <w:b/>
          <w:sz w:val="20"/>
          <w:szCs w:val="20"/>
        </w:rPr>
        <w:tab/>
        <w:t xml:space="preserve">                                                                                </w:t>
      </w:r>
      <w:r w:rsidRPr="003E3650">
        <w:rPr>
          <w:rFonts w:ascii="Times New Roman" w:hAnsi="Times New Roman" w:cs="Times New Roman"/>
          <w:b/>
          <w:sz w:val="20"/>
          <w:szCs w:val="20"/>
        </w:rPr>
        <w:tab/>
      </w:r>
      <w:r w:rsidRPr="003E3650">
        <w:rPr>
          <w:rFonts w:ascii="Times New Roman" w:hAnsi="Times New Roman" w:cs="Times New Roman"/>
          <w:b/>
          <w:sz w:val="20"/>
          <w:szCs w:val="20"/>
        </w:rPr>
        <w:tab/>
      </w:r>
      <w:r w:rsidRPr="003E3650">
        <w:rPr>
          <w:rFonts w:ascii="Times New Roman" w:hAnsi="Times New Roman" w:cs="Times New Roman"/>
          <w:b/>
          <w:sz w:val="20"/>
          <w:szCs w:val="20"/>
        </w:rPr>
        <w:tab/>
        <w:t xml:space="preserve">  </w:t>
      </w:r>
      <w:r w:rsidRPr="003E3650">
        <w:rPr>
          <w:rFonts w:ascii="Times New Roman" w:hAnsi="Times New Roman" w:cs="Times New Roman"/>
          <w:sz w:val="20"/>
          <w:szCs w:val="20"/>
        </w:rPr>
        <w:t>Тематическая неделя «Масленицу провожаем, весну встречаем»</w:t>
      </w:r>
    </w:p>
    <w:tbl>
      <w:tblPr>
        <w:tblStyle w:val="a3"/>
        <w:tblW w:w="16160" w:type="dxa"/>
        <w:tblInd w:w="250" w:type="dxa"/>
        <w:tblLayout w:type="fixed"/>
        <w:tblLook w:val="04A0" w:firstRow="1" w:lastRow="0" w:firstColumn="1" w:lastColumn="0" w:noHBand="0" w:noVBand="1"/>
      </w:tblPr>
      <w:tblGrid>
        <w:gridCol w:w="1559"/>
        <w:gridCol w:w="10206"/>
        <w:gridCol w:w="10"/>
        <w:gridCol w:w="1975"/>
        <w:gridCol w:w="2410"/>
      </w:tblGrid>
      <w:tr w:rsidR="0002270E" w:rsidRPr="003E3650" w:rsidTr="00FE3871">
        <w:trPr>
          <w:cantSplit/>
          <w:trHeight w:val="297"/>
        </w:trPr>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60BEF" w:rsidRPr="003E3650" w:rsidRDefault="00660BEF" w:rsidP="00C77243">
            <w:pPr>
              <w:ind w:right="-108"/>
              <w:rPr>
                <w:rFonts w:ascii="Times New Roman" w:hAnsi="Times New Roman" w:cs="Times New Roman"/>
                <w:b/>
                <w:sz w:val="16"/>
                <w:szCs w:val="16"/>
              </w:rPr>
            </w:pPr>
            <w:r w:rsidRPr="003E3650">
              <w:rPr>
                <w:rFonts w:ascii="Times New Roman" w:hAnsi="Times New Roman" w:cs="Times New Roman"/>
                <w:b/>
                <w:sz w:val="20"/>
                <w:szCs w:val="20"/>
              </w:rPr>
              <w:t xml:space="preserve">Режимные моменты </w:t>
            </w:r>
          </w:p>
        </w:tc>
        <w:tc>
          <w:tcPr>
            <w:tcW w:w="10216" w:type="dxa"/>
            <w:gridSpan w:val="2"/>
            <w:tcBorders>
              <w:top w:val="single" w:sz="4" w:space="0" w:color="000000" w:themeColor="text1"/>
              <w:left w:val="single" w:sz="4" w:space="0" w:color="000000" w:themeColor="text1"/>
              <w:bottom w:val="single" w:sz="4" w:space="0" w:color="000000" w:themeColor="text1"/>
              <w:right w:val="single" w:sz="4" w:space="0" w:color="auto"/>
            </w:tcBorders>
            <w:hideMark/>
          </w:tcPr>
          <w:p w:rsidR="00660BEF" w:rsidRPr="003E3650" w:rsidRDefault="00660BEF" w:rsidP="00C77243">
            <w:pPr>
              <w:jc w:val="center"/>
              <w:rPr>
                <w:rFonts w:ascii="Times New Roman" w:hAnsi="Times New Roman" w:cs="Times New Roman"/>
                <w:b/>
                <w:sz w:val="24"/>
              </w:rPr>
            </w:pPr>
            <w:r w:rsidRPr="003E3650">
              <w:rPr>
                <w:rFonts w:ascii="Times New Roman" w:hAnsi="Times New Roman" w:cs="Times New Roman"/>
                <w:b/>
                <w:sz w:val="24"/>
              </w:rPr>
              <w:t>Совместная деятельность взрослого и детей/Самостоятельная деятельность детей</w:t>
            </w:r>
          </w:p>
        </w:tc>
        <w:tc>
          <w:tcPr>
            <w:tcW w:w="1975" w:type="dxa"/>
            <w:tcBorders>
              <w:top w:val="single" w:sz="4" w:space="0" w:color="000000" w:themeColor="text1"/>
              <w:left w:val="single" w:sz="4" w:space="0" w:color="auto"/>
              <w:bottom w:val="single" w:sz="4" w:space="0" w:color="000000" w:themeColor="text1"/>
              <w:right w:val="single" w:sz="4" w:space="0" w:color="000000" w:themeColor="text1"/>
            </w:tcBorders>
          </w:tcPr>
          <w:p w:rsidR="00660BEF" w:rsidRPr="003E3650" w:rsidRDefault="00660BEF" w:rsidP="00C77243">
            <w:pPr>
              <w:jc w:val="center"/>
              <w:rPr>
                <w:rFonts w:ascii="Times New Roman" w:hAnsi="Times New Roman" w:cs="Times New Roman"/>
                <w:b/>
                <w:sz w:val="20"/>
              </w:rPr>
            </w:pPr>
            <w:r w:rsidRPr="003E3650">
              <w:rPr>
                <w:rFonts w:ascii="Times New Roman" w:hAnsi="Times New Roman" w:cs="Times New Roman"/>
                <w:b/>
                <w:sz w:val="20"/>
              </w:rPr>
              <w:t>Индивидуальная работа</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60BEF" w:rsidRPr="003E3650" w:rsidRDefault="00660BEF" w:rsidP="00660BEF">
            <w:pPr>
              <w:ind w:right="34"/>
              <w:rPr>
                <w:rFonts w:ascii="Times New Roman" w:hAnsi="Times New Roman" w:cs="Times New Roman"/>
                <w:b/>
                <w:sz w:val="16"/>
                <w:szCs w:val="20"/>
              </w:rPr>
            </w:pPr>
            <w:r w:rsidRPr="003E3650">
              <w:rPr>
                <w:rFonts w:ascii="Times New Roman" w:hAnsi="Times New Roman" w:cs="Times New Roman"/>
                <w:b/>
                <w:sz w:val="16"/>
                <w:szCs w:val="20"/>
              </w:rPr>
              <w:t xml:space="preserve">Организация РППС для самостоятельной деятельности детей  </w:t>
            </w:r>
          </w:p>
        </w:tc>
      </w:tr>
      <w:tr w:rsidR="00C77243" w:rsidRPr="00C77243" w:rsidTr="00FE3871">
        <w:trPr>
          <w:trHeight w:val="1838"/>
        </w:trPr>
        <w:tc>
          <w:tcPr>
            <w:tcW w:w="1559" w:type="dxa"/>
            <w:tcBorders>
              <w:top w:val="single" w:sz="4" w:space="0" w:color="000000" w:themeColor="text1"/>
              <w:left w:val="single" w:sz="4" w:space="0" w:color="000000" w:themeColor="text1"/>
              <w:right w:val="single" w:sz="4" w:space="0" w:color="000000" w:themeColor="text1"/>
            </w:tcBorders>
            <w:hideMark/>
          </w:tcPr>
          <w:p w:rsidR="00C77243" w:rsidRPr="003E3650" w:rsidRDefault="00C77243" w:rsidP="00C77243">
            <w:pPr>
              <w:ind w:right="-108"/>
              <w:rPr>
                <w:rFonts w:ascii="Times New Roman" w:hAnsi="Times New Roman" w:cs="Times New Roman"/>
                <w:sz w:val="20"/>
                <w:szCs w:val="20"/>
              </w:rPr>
            </w:pPr>
            <w:r w:rsidRPr="003E3650">
              <w:rPr>
                <w:rFonts w:ascii="Times New Roman" w:hAnsi="Times New Roman" w:cs="Times New Roman"/>
                <w:b/>
                <w:sz w:val="20"/>
                <w:szCs w:val="20"/>
              </w:rPr>
              <w:t>Утро</w:t>
            </w:r>
          </w:p>
        </w:tc>
        <w:tc>
          <w:tcPr>
            <w:tcW w:w="10216" w:type="dxa"/>
            <w:gridSpan w:val="2"/>
            <w:tcBorders>
              <w:top w:val="single" w:sz="4" w:space="0" w:color="000000" w:themeColor="text1"/>
              <w:left w:val="single" w:sz="4" w:space="0" w:color="000000" w:themeColor="text1"/>
              <w:right w:val="single" w:sz="4" w:space="0" w:color="auto"/>
            </w:tcBorders>
          </w:tcPr>
          <w:p w:rsidR="00C77243" w:rsidRPr="003E3650" w:rsidRDefault="00C77243" w:rsidP="00A108BB">
            <w:pPr>
              <w:pStyle w:val="aa"/>
              <w:numPr>
                <w:ilvl w:val="0"/>
                <w:numId w:val="335"/>
              </w:numPr>
              <w:rPr>
                <w:rFonts w:ascii="Times New Roman" w:hAnsi="Times New Roman" w:cs="Times New Roman"/>
                <w:sz w:val="20"/>
                <w:szCs w:val="20"/>
              </w:rPr>
            </w:pPr>
            <w:r w:rsidRPr="003E3650">
              <w:rPr>
                <w:rFonts w:ascii="Times New Roman" w:hAnsi="Times New Roman" w:cs="Times New Roman"/>
                <w:sz w:val="20"/>
                <w:szCs w:val="20"/>
              </w:rPr>
              <w:t xml:space="preserve">Утренняя гимнастика. </w:t>
            </w:r>
            <w:r w:rsidR="004A6E1B" w:rsidRPr="00701385">
              <w:rPr>
                <w:rFonts w:ascii="Times New Roman" w:hAnsi="Times New Roman" w:cs="Times New Roman"/>
                <w:sz w:val="20"/>
                <w:szCs w:val="20"/>
              </w:rPr>
              <w:t>Комплекс 2</w:t>
            </w:r>
            <w:r w:rsidR="004A6E1B">
              <w:rPr>
                <w:rFonts w:ascii="Times New Roman" w:hAnsi="Times New Roman" w:cs="Times New Roman"/>
                <w:sz w:val="20"/>
                <w:szCs w:val="20"/>
              </w:rPr>
              <w:t>7</w:t>
            </w:r>
            <w:r w:rsidR="004A6E1B" w:rsidRPr="00701385">
              <w:rPr>
                <w:rFonts w:ascii="Times New Roman" w:hAnsi="Times New Roman" w:cs="Times New Roman"/>
                <w:sz w:val="20"/>
                <w:szCs w:val="20"/>
              </w:rPr>
              <w:t xml:space="preserve"> (с </w:t>
            </w:r>
            <w:r w:rsidR="004A6E1B">
              <w:rPr>
                <w:rFonts w:ascii="Times New Roman" w:hAnsi="Times New Roman" w:cs="Times New Roman"/>
                <w:sz w:val="20"/>
                <w:szCs w:val="20"/>
              </w:rPr>
              <w:t>мячом большого диаметра</w:t>
            </w:r>
            <w:r w:rsidR="004A6E1B" w:rsidRPr="00701385">
              <w:rPr>
                <w:rFonts w:ascii="Times New Roman" w:hAnsi="Times New Roman" w:cs="Times New Roman"/>
                <w:sz w:val="20"/>
                <w:szCs w:val="20"/>
              </w:rPr>
              <w:t xml:space="preserve">). </w:t>
            </w:r>
            <w:r w:rsidR="004A6E1B">
              <w:rPr>
                <w:rFonts w:ascii="Times New Roman" w:hAnsi="Times New Roman" w:cs="Times New Roman"/>
                <w:sz w:val="20"/>
                <w:szCs w:val="20"/>
              </w:rPr>
              <w:t>(</w:t>
            </w:r>
            <w:r w:rsidR="003316D0">
              <w:rPr>
                <w:rFonts w:ascii="Times New Roman" w:hAnsi="Times New Roman" w:cs="Times New Roman"/>
                <w:sz w:val="20"/>
                <w:szCs w:val="20"/>
              </w:rPr>
              <w:t>[18]</w:t>
            </w:r>
            <w:r w:rsidR="004A6E1B" w:rsidRPr="00701385">
              <w:rPr>
                <w:rFonts w:ascii="Times New Roman" w:hAnsi="Times New Roman" w:cs="Times New Roman"/>
                <w:sz w:val="20"/>
                <w:szCs w:val="20"/>
              </w:rPr>
              <w:t>, с. 2</w:t>
            </w:r>
            <w:r w:rsidR="004A6E1B">
              <w:rPr>
                <w:rFonts w:ascii="Times New Roman" w:hAnsi="Times New Roman" w:cs="Times New Roman"/>
                <w:sz w:val="20"/>
                <w:szCs w:val="20"/>
              </w:rPr>
              <w:t>3</w:t>
            </w:r>
            <w:r w:rsidR="004A6E1B" w:rsidRPr="00701385">
              <w:rPr>
                <w:rFonts w:ascii="Times New Roman" w:hAnsi="Times New Roman" w:cs="Times New Roman"/>
                <w:sz w:val="20"/>
                <w:szCs w:val="20"/>
              </w:rPr>
              <w:t>)</w:t>
            </w:r>
          </w:p>
          <w:p w:rsidR="00C77243" w:rsidRPr="003E3650" w:rsidRDefault="00C77243" w:rsidP="00A108BB">
            <w:pPr>
              <w:pStyle w:val="aa"/>
              <w:numPr>
                <w:ilvl w:val="0"/>
                <w:numId w:val="335"/>
              </w:numPr>
              <w:rPr>
                <w:rFonts w:ascii="Times New Roman" w:hAnsi="Times New Roman" w:cs="Times New Roman"/>
                <w:sz w:val="20"/>
                <w:szCs w:val="20"/>
              </w:rPr>
            </w:pPr>
            <w:r w:rsidRPr="003E3650">
              <w:rPr>
                <w:rFonts w:ascii="Times New Roman" w:hAnsi="Times New Roman" w:cs="Times New Roman"/>
                <w:sz w:val="20"/>
                <w:szCs w:val="20"/>
              </w:rPr>
              <w:t>УТРЕННИЙ КРУГ № 2</w:t>
            </w:r>
            <w:r w:rsidR="00E3623E">
              <w:rPr>
                <w:rFonts w:ascii="Times New Roman" w:hAnsi="Times New Roman" w:cs="Times New Roman"/>
                <w:sz w:val="20"/>
                <w:szCs w:val="20"/>
              </w:rPr>
              <w:t>7</w:t>
            </w:r>
            <w:r w:rsidRPr="003E3650">
              <w:rPr>
                <w:rFonts w:ascii="Times New Roman" w:hAnsi="Times New Roman" w:cs="Times New Roman"/>
                <w:sz w:val="20"/>
                <w:szCs w:val="20"/>
              </w:rPr>
              <w:t xml:space="preserve"> (см. Приложение 1) </w:t>
            </w:r>
          </w:p>
          <w:p w:rsidR="003E3650" w:rsidRPr="003E3650" w:rsidRDefault="003E3650" w:rsidP="00A108BB">
            <w:pPr>
              <w:pStyle w:val="aa"/>
              <w:numPr>
                <w:ilvl w:val="0"/>
                <w:numId w:val="335"/>
              </w:numPr>
              <w:rPr>
                <w:rFonts w:ascii="Times New Roman" w:hAnsi="Times New Roman" w:cs="Times New Roman"/>
                <w:sz w:val="20"/>
                <w:szCs w:val="20"/>
              </w:rPr>
            </w:pPr>
            <w:r w:rsidRPr="003E3650">
              <w:rPr>
                <w:rFonts w:ascii="Times New Roman" w:hAnsi="Times New Roman" w:cs="Times New Roman"/>
                <w:sz w:val="20"/>
                <w:szCs w:val="20"/>
                <w:lang w:eastAsia="en-US"/>
              </w:rPr>
              <w:t xml:space="preserve">Игровая ситуация «Медвежонок и полотенце» (учить детей замечать ошибки в действиях персонажа, пояснять их суть). </w:t>
            </w:r>
          </w:p>
          <w:p w:rsidR="00C77243" w:rsidRPr="003E3650" w:rsidRDefault="00C77243" w:rsidP="00A108BB">
            <w:pPr>
              <w:pStyle w:val="aa"/>
              <w:numPr>
                <w:ilvl w:val="0"/>
                <w:numId w:val="335"/>
              </w:numPr>
              <w:rPr>
                <w:rFonts w:ascii="Times New Roman" w:hAnsi="Times New Roman" w:cs="Times New Roman"/>
                <w:sz w:val="20"/>
                <w:szCs w:val="20"/>
              </w:rPr>
            </w:pPr>
            <w:r w:rsidRPr="003E3650">
              <w:rPr>
                <w:rFonts w:ascii="Times New Roman" w:hAnsi="Times New Roman" w:cs="Times New Roman"/>
                <w:sz w:val="20"/>
                <w:szCs w:val="20"/>
              </w:rPr>
              <w:t>Упражнение «</w:t>
            </w:r>
            <w:r w:rsidR="003E3650" w:rsidRPr="003E3650">
              <w:rPr>
                <w:rFonts w:ascii="Times New Roman" w:hAnsi="Times New Roman" w:cs="Times New Roman"/>
                <w:sz w:val="20"/>
                <w:szCs w:val="20"/>
              </w:rPr>
              <w:t>На что похож блин</w:t>
            </w:r>
            <w:r w:rsidRPr="003E3650">
              <w:rPr>
                <w:rFonts w:ascii="Times New Roman" w:hAnsi="Times New Roman" w:cs="Times New Roman"/>
                <w:sz w:val="20"/>
                <w:szCs w:val="20"/>
              </w:rPr>
              <w:t>» (учить находить предметы определённой формы в окружении, развитие воображения и мышления).</w:t>
            </w:r>
          </w:p>
          <w:p w:rsidR="003E3650" w:rsidRPr="003E3650" w:rsidRDefault="003E3650" w:rsidP="00A108BB">
            <w:pPr>
              <w:pStyle w:val="aa"/>
              <w:numPr>
                <w:ilvl w:val="0"/>
                <w:numId w:val="335"/>
              </w:numPr>
              <w:rPr>
                <w:rFonts w:ascii="Times New Roman" w:hAnsi="Times New Roman" w:cs="Times New Roman"/>
                <w:sz w:val="20"/>
                <w:szCs w:val="20"/>
              </w:rPr>
            </w:pPr>
            <w:r w:rsidRPr="003E3650">
              <w:rPr>
                <w:rFonts w:ascii="Times New Roman" w:hAnsi="Times New Roman" w:cs="Times New Roman"/>
                <w:sz w:val="20"/>
                <w:szCs w:val="20"/>
              </w:rPr>
              <w:t>Беседа «Весна пришла» (уточнять и расширять знания детей об изменениях в живой и неживой природе весной).</w:t>
            </w:r>
          </w:p>
          <w:p w:rsidR="003E3650" w:rsidRPr="003E3650" w:rsidRDefault="003E3650" w:rsidP="00A108BB">
            <w:pPr>
              <w:pStyle w:val="aa"/>
              <w:numPr>
                <w:ilvl w:val="0"/>
                <w:numId w:val="335"/>
              </w:numPr>
              <w:rPr>
                <w:rFonts w:ascii="Times New Roman" w:hAnsi="Times New Roman" w:cs="Times New Roman"/>
                <w:sz w:val="20"/>
                <w:szCs w:val="20"/>
              </w:rPr>
            </w:pPr>
            <w:r w:rsidRPr="003E3650">
              <w:rPr>
                <w:rFonts w:ascii="Times New Roman" w:hAnsi="Times New Roman" w:cs="Times New Roman"/>
                <w:sz w:val="20"/>
                <w:szCs w:val="20"/>
              </w:rPr>
              <w:t>Д/и «Найди предмет по описанию» (воспитывать умение находить предмет по его наиболее характерным признакам).</w:t>
            </w:r>
          </w:p>
          <w:p w:rsidR="00C77243" w:rsidRPr="003E3650" w:rsidRDefault="00C77243" w:rsidP="00A108BB">
            <w:pPr>
              <w:pStyle w:val="aa"/>
              <w:numPr>
                <w:ilvl w:val="0"/>
                <w:numId w:val="335"/>
              </w:numPr>
              <w:rPr>
                <w:rFonts w:ascii="Times New Roman" w:hAnsi="Times New Roman" w:cs="Times New Roman"/>
                <w:sz w:val="20"/>
                <w:szCs w:val="20"/>
              </w:rPr>
            </w:pPr>
            <w:r w:rsidRPr="003E3650">
              <w:rPr>
                <w:rFonts w:ascii="Times New Roman" w:hAnsi="Times New Roman" w:cs="Times New Roman"/>
                <w:sz w:val="20"/>
                <w:szCs w:val="20"/>
              </w:rPr>
              <w:t xml:space="preserve">Упражнение «Пронеси, не урони» </w:t>
            </w:r>
            <w:r w:rsidR="003E3650" w:rsidRPr="003E3650">
              <w:rPr>
                <w:rFonts w:ascii="Times New Roman" w:hAnsi="Times New Roman" w:cs="Times New Roman"/>
                <w:sz w:val="20"/>
                <w:szCs w:val="20"/>
              </w:rPr>
              <w:t xml:space="preserve">(блины из поролона на игрушечной сковороде) </w:t>
            </w:r>
            <w:r w:rsidRPr="003E3650">
              <w:rPr>
                <w:rFonts w:ascii="Times New Roman" w:hAnsi="Times New Roman" w:cs="Times New Roman"/>
                <w:sz w:val="20"/>
                <w:szCs w:val="20"/>
              </w:rPr>
              <w:t>(развлечь детей).</w:t>
            </w:r>
          </w:p>
        </w:tc>
        <w:tc>
          <w:tcPr>
            <w:tcW w:w="1975" w:type="dxa"/>
            <w:tcBorders>
              <w:top w:val="single" w:sz="4" w:space="0" w:color="000000" w:themeColor="text1"/>
              <w:left w:val="single" w:sz="4" w:space="0" w:color="000000" w:themeColor="text1"/>
              <w:right w:val="single" w:sz="4" w:space="0" w:color="auto"/>
            </w:tcBorders>
          </w:tcPr>
          <w:p w:rsidR="00C77243" w:rsidRPr="003E3650" w:rsidRDefault="003E3650" w:rsidP="003E3650">
            <w:pPr>
              <w:rPr>
                <w:rFonts w:ascii="Times New Roman" w:hAnsi="Times New Roman" w:cs="Times New Roman"/>
                <w:sz w:val="20"/>
                <w:szCs w:val="20"/>
              </w:rPr>
            </w:pPr>
            <w:r w:rsidRPr="003E3650">
              <w:rPr>
                <w:rFonts w:ascii="Times New Roman" w:hAnsi="Times New Roman" w:cs="Times New Roman"/>
                <w:sz w:val="20"/>
                <w:szCs w:val="20"/>
              </w:rPr>
              <w:t>Д/и «Каждую бусинку на свою нитку» с …………………….. (упражнять в составлении предметов друг с другом путем прикладывания к образцу).</w:t>
            </w:r>
          </w:p>
        </w:tc>
        <w:tc>
          <w:tcPr>
            <w:tcW w:w="2410" w:type="dxa"/>
            <w:vMerge w:val="restart"/>
            <w:tcBorders>
              <w:top w:val="single" w:sz="4" w:space="0" w:color="000000" w:themeColor="text1"/>
              <w:left w:val="single" w:sz="4" w:space="0" w:color="auto"/>
              <w:right w:val="single" w:sz="4" w:space="0" w:color="000000" w:themeColor="text1"/>
            </w:tcBorders>
          </w:tcPr>
          <w:p w:rsidR="003E3650" w:rsidRPr="003E3650" w:rsidRDefault="003E3650" w:rsidP="003E3650">
            <w:pPr>
              <w:rPr>
                <w:rFonts w:ascii="Times New Roman" w:hAnsi="Times New Roman" w:cs="Times New Roman"/>
                <w:sz w:val="20"/>
                <w:szCs w:val="20"/>
              </w:rPr>
            </w:pPr>
            <w:r w:rsidRPr="003E3650">
              <w:rPr>
                <w:rFonts w:ascii="Times New Roman" w:hAnsi="Times New Roman" w:cs="Times New Roman"/>
                <w:sz w:val="20"/>
                <w:szCs w:val="20"/>
              </w:rPr>
              <w:t>Организовать пространство и создать условия для самостоятельных сюжетно-ролевых игр.</w:t>
            </w:r>
          </w:p>
          <w:p w:rsidR="003E3650" w:rsidRPr="003E3650" w:rsidRDefault="003E3650" w:rsidP="003E3650">
            <w:pPr>
              <w:rPr>
                <w:rFonts w:ascii="Times New Roman" w:hAnsi="Times New Roman" w:cs="Times New Roman"/>
                <w:sz w:val="20"/>
                <w:szCs w:val="20"/>
              </w:rPr>
            </w:pPr>
            <w:r w:rsidRPr="003E3650">
              <w:rPr>
                <w:rFonts w:ascii="Times New Roman" w:hAnsi="Times New Roman" w:cs="Times New Roman"/>
                <w:sz w:val="20"/>
                <w:szCs w:val="20"/>
              </w:rPr>
              <w:t>Обогащать игровой опыт воспитанников.</w:t>
            </w:r>
          </w:p>
          <w:p w:rsidR="00C77243" w:rsidRPr="003E3650" w:rsidRDefault="00C77243" w:rsidP="00C77243">
            <w:pPr>
              <w:rPr>
                <w:rFonts w:ascii="Times New Roman" w:hAnsi="Times New Roman" w:cs="Times New Roman"/>
                <w:sz w:val="20"/>
                <w:szCs w:val="20"/>
              </w:rPr>
            </w:pPr>
          </w:p>
        </w:tc>
      </w:tr>
      <w:tr w:rsidR="001F58A6" w:rsidRPr="00C77243" w:rsidTr="00FE3871">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F58A6" w:rsidRPr="003E3650" w:rsidRDefault="001F58A6" w:rsidP="001F58A6">
            <w:pPr>
              <w:rPr>
                <w:rFonts w:ascii="Times New Roman" w:hAnsi="Times New Roman" w:cs="Times New Roman"/>
                <w:sz w:val="20"/>
                <w:szCs w:val="20"/>
              </w:rPr>
            </w:pPr>
            <w:r w:rsidRPr="003E3650">
              <w:rPr>
                <w:rFonts w:ascii="Times New Roman" w:hAnsi="Times New Roman" w:cs="Times New Roman"/>
                <w:b/>
                <w:sz w:val="20"/>
                <w:szCs w:val="20"/>
              </w:rPr>
              <w:t>Занятия</w:t>
            </w:r>
          </w:p>
        </w:tc>
        <w:tc>
          <w:tcPr>
            <w:tcW w:w="12191" w:type="dxa"/>
            <w:gridSpan w:val="3"/>
            <w:tcBorders>
              <w:top w:val="single" w:sz="4" w:space="0" w:color="000000" w:themeColor="text1"/>
              <w:left w:val="single" w:sz="4" w:space="0" w:color="000000" w:themeColor="text1"/>
              <w:bottom w:val="single" w:sz="4" w:space="0" w:color="000000" w:themeColor="text1"/>
              <w:right w:val="single" w:sz="4" w:space="0" w:color="auto"/>
            </w:tcBorders>
          </w:tcPr>
          <w:p w:rsidR="001F58A6" w:rsidRPr="003E3650" w:rsidRDefault="001F58A6" w:rsidP="00C77243">
            <w:pPr>
              <w:rPr>
                <w:rFonts w:ascii="Times New Roman" w:hAnsi="Times New Roman" w:cs="Times New Roman"/>
                <w:sz w:val="20"/>
                <w:szCs w:val="20"/>
              </w:rPr>
            </w:pPr>
            <w:r w:rsidRPr="003E3650">
              <w:rPr>
                <w:rFonts w:ascii="Times New Roman" w:hAnsi="Times New Roman" w:cs="Times New Roman"/>
                <w:sz w:val="20"/>
                <w:szCs w:val="20"/>
              </w:rPr>
              <w:t>См. таблицу в конце недели</w:t>
            </w:r>
          </w:p>
        </w:tc>
        <w:tc>
          <w:tcPr>
            <w:tcW w:w="2410" w:type="dxa"/>
            <w:vMerge/>
            <w:tcBorders>
              <w:left w:val="single" w:sz="4" w:space="0" w:color="auto"/>
              <w:bottom w:val="single" w:sz="4" w:space="0" w:color="000000" w:themeColor="text1"/>
              <w:right w:val="single" w:sz="4" w:space="0" w:color="000000" w:themeColor="text1"/>
            </w:tcBorders>
          </w:tcPr>
          <w:p w:rsidR="001F58A6" w:rsidRPr="003E3650" w:rsidRDefault="001F58A6" w:rsidP="00C77243">
            <w:pPr>
              <w:rPr>
                <w:rFonts w:ascii="Times New Roman" w:hAnsi="Times New Roman" w:cs="Times New Roman"/>
                <w:sz w:val="20"/>
                <w:szCs w:val="20"/>
              </w:rPr>
            </w:pPr>
          </w:p>
        </w:tc>
      </w:tr>
      <w:tr w:rsidR="00C77243" w:rsidRPr="00C77243" w:rsidTr="00FE3871">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7243" w:rsidRPr="003E3650" w:rsidRDefault="00C77243" w:rsidP="00C77243">
            <w:pPr>
              <w:ind w:right="-108"/>
              <w:rPr>
                <w:rFonts w:ascii="Times New Roman" w:hAnsi="Times New Roman" w:cs="Times New Roman"/>
                <w:sz w:val="20"/>
                <w:szCs w:val="20"/>
              </w:rPr>
            </w:pPr>
            <w:r w:rsidRPr="003E3650">
              <w:rPr>
                <w:rFonts w:ascii="Times New Roman" w:hAnsi="Times New Roman" w:cs="Times New Roman"/>
                <w:b/>
                <w:sz w:val="20"/>
                <w:szCs w:val="20"/>
              </w:rPr>
              <w:t>Прогулка</w:t>
            </w:r>
          </w:p>
        </w:tc>
        <w:tc>
          <w:tcPr>
            <w:tcW w:w="12191" w:type="dxa"/>
            <w:gridSpan w:val="3"/>
            <w:tcBorders>
              <w:top w:val="single" w:sz="4" w:space="0" w:color="000000" w:themeColor="text1"/>
              <w:left w:val="single" w:sz="4" w:space="0" w:color="000000" w:themeColor="text1"/>
              <w:bottom w:val="single" w:sz="4" w:space="0" w:color="000000" w:themeColor="text1"/>
              <w:right w:val="single" w:sz="4" w:space="0" w:color="auto"/>
            </w:tcBorders>
          </w:tcPr>
          <w:p w:rsidR="00C77243" w:rsidRPr="006217AB" w:rsidRDefault="00C77243" w:rsidP="006217AB">
            <w:pPr>
              <w:rPr>
                <w:rFonts w:ascii="Times New Roman" w:hAnsi="Times New Roman" w:cs="Times New Roman"/>
                <w:sz w:val="20"/>
                <w:szCs w:val="20"/>
              </w:rPr>
            </w:pPr>
            <w:r w:rsidRPr="006217AB">
              <w:rPr>
                <w:rFonts w:ascii="Times New Roman" w:hAnsi="Times New Roman" w:cs="Times New Roman"/>
                <w:sz w:val="20"/>
                <w:szCs w:val="20"/>
              </w:rPr>
              <w:t>«</w:t>
            </w:r>
            <w:r w:rsidR="006217AB" w:rsidRPr="006217AB">
              <w:rPr>
                <w:rFonts w:ascii="Times New Roman" w:hAnsi="Times New Roman" w:cs="Times New Roman"/>
                <w:sz w:val="20"/>
                <w:szCs w:val="20"/>
              </w:rPr>
              <w:t>Облака, как вата, все плывут куда-то…</w:t>
            </w:r>
            <w:r w:rsidRPr="006217AB">
              <w:rPr>
                <w:rFonts w:ascii="Times New Roman" w:hAnsi="Times New Roman" w:cs="Times New Roman"/>
                <w:sz w:val="20"/>
                <w:szCs w:val="20"/>
              </w:rPr>
              <w:t>». (</w:t>
            </w:r>
            <w:r w:rsidR="003316D0">
              <w:rPr>
                <w:rFonts w:ascii="Times New Roman" w:hAnsi="Times New Roman" w:cs="Times New Roman"/>
                <w:sz w:val="20"/>
                <w:szCs w:val="20"/>
              </w:rPr>
              <w:t>[23]</w:t>
            </w:r>
            <w:r w:rsidRPr="006217AB">
              <w:rPr>
                <w:rFonts w:ascii="Times New Roman" w:hAnsi="Times New Roman" w:cs="Times New Roman"/>
                <w:sz w:val="20"/>
                <w:szCs w:val="20"/>
              </w:rPr>
              <w:t>, с.1</w:t>
            </w:r>
            <w:r w:rsidR="006217AB" w:rsidRPr="006217AB">
              <w:rPr>
                <w:rFonts w:ascii="Times New Roman" w:hAnsi="Times New Roman" w:cs="Times New Roman"/>
                <w:sz w:val="20"/>
                <w:szCs w:val="20"/>
              </w:rPr>
              <w:t>29</w:t>
            </w:r>
            <w:r w:rsidRPr="006217AB">
              <w:rPr>
                <w:rFonts w:ascii="Times New Roman" w:hAnsi="Times New Roman" w:cs="Times New Roman"/>
                <w:sz w:val="20"/>
                <w:szCs w:val="20"/>
              </w:rPr>
              <w:t>)</w:t>
            </w:r>
          </w:p>
        </w:tc>
        <w:tc>
          <w:tcPr>
            <w:tcW w:w="2410" w:type="dxa"/>
            <w:tcBorders>
              <w:top w:val="single" w:sz="4" w:space="0" w:color="000000" w:themeColor="text1"/>
              <w:left w:val="single" w:sz="4" w:space="0" w:color="auto"/>
              <w:bottom w:val="single" w:sz="4" w:space="0" w:color="auto"/>
              <w:right w:val="single" w:sz="4" w:space="0" w:color="000000" w:themeColor="text1"/>
            </w:tcBorders>
          </w:tcPr>
          <w:p w:rsidR="00C77243" w:rsidRPr="003E3650" w:rsidRDefault="00C77243" w:rsidP="00C77243">
            <w:pPr>
              <w:rPr>
                <w:rFonts w:ascii="Times New Roman" w:hAnsi="Times New Roman" w:cs="Times New Roman"/>
                <w:sz w:val="16"/>
                <w:szCs w:val="20"/>
              </w:rPr>
            </w:pPr>
            <w:r w:rsidRPr="003E3650">
              <w:rPr>
                <w:rFonts w:ascii="Times New Roman" w:hAnsi="Times New Roman" w:cs="Times New Roman"/>
                <w:sz w:val="16"/>
                <w:szCs w:val="20"/>
              </w:rPr>
              <w:t>Выносной материал:</w:t>
            </w:r>
          </w:p>
          <w:p w:rsidR="00C77243" w:rsidRPr="003E3650" w:rsidRDefault="00C77243" w:rsidP="00C77243">
            <w:pPr>
              <w:rPr>
                <w:rFonts w:ascii="Times New Roman" w:hAnsi="Times New Roman" w:cs="Times New Roman"/>
                <w:sz w:val="16"/>
                <w:szCs w:val="20"/>
              </w:rPr>
            </w:pPr>
            <w:r w:rsidRPr="003E3650">
              <w:rPr>
                <w:rFonts w:ascii="Times New Roman" w:hAnsi="Times New Roman" w:cs="Times New Roman"/>
                <w:sz w:val="16"/>
                <w:szCs w:val="20"/>
              </w:rPr>
              <w:t>соответственно плану прогулки</w:t>
            </w:r>
          </w:p>
        </w:tc>
      </w:tr>
      <w:tr w:rsidR="00C77243" w:rsidRPr="00C77243" w:rsidTr="00C77243">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7243" w:rsidRPr="003E3650" w:rsidRDefault="00C77243" w:rsidP="00C77243">
            <w:pPr>
              <w:ind w:right="-108"/>
              <w:rPr>
                <w:rFonts w:ascii="Times New Roman" w:hAnsi="Times New Roman" w:cs="Times New Roman"/>
                <w:sz w:val="20"/>
                <w:szCs w:val="20"/>
              </w:rPr>
            </w:pPr>
            <w:r w:rsidRPr="003E3650">
              <w:rPr>
                <w:rFonts w:ascii="Times New Roman" w:hAnsi="Times New Roman" w:cs="Times New Roman"/>
                <w:b/>
                <w:sz w:val="20"/>
                <w:szCs w:val="20"/>
              </w:rPr>
              <w:t>Возвращение с прогулки</w:t>
            </w:r>
          </w:p>
        </w:tc>
        <w:tc>
          <w:tcPr>
            <w:tcW w:w="14601" w:type="dxa"/>
            <w:gridSpan w:val="4"/>
            <w:tcBorders>
              <w:top w:val="single" w:sz="4" w:space="0" w:color="000000" w:themeColor="text1"/>
              <w:left w:val="single" w:sz="4" w:space="0" w:color="000000" w:themeColor="text1"/>
              <w:bottom w:val="single" w:sz="4" w:space="0" w:color="auto"/>
              <w:right w:val="single" w:sz="4" w:space="0" w:color="000000" w:themeColor="text1"/>
            </w:tcBorders>
          </w:tcPr>
          <w:p w:rsidR="003E3650" w:rsidRPr="003E3650" w:rsidRDefault="003E3650" w:rsidP="00A108BB">
            <w:pPr>
              <w:pStyle w:val="aa"/>
              <w:numPr>
                <w:ilvl w:val="0"/>
                <w:numId w:val="177"/>
              </w:numPr>
              <w:rPr>
                <w:rFonts w:ascii="Times New Roman" w:hAnsi="Times New Roman" w:cs="Times New Roman"/>
                <w:sz w:val="20"/>
                <w:szCs w:val="20"/>
                <w:lang w:val="x-none"/>
              </w:rPr>
            </w:pPr>
            <w:r w:rsidRPr="003E3650">
              <w:rPr>
                <w:rFonts w:ascii="Times New Roman" w:hAnsi="Times New Roman" w:cs="Times New Roman"/>
                <w:sz w:val="20"/>
                <w:szCs w:val="20"/>
                <w:lang w:val="x-none"/>
              </w:rPr>
              <w:t>Чтение: Э. Мошковская «Лед тронулся»</w:t>
            </w:r>
            <w:r w:rsidRPr="003E3650">
              <w:rPr>
                <w:rFonts w:ascii="Times New Roman" w:hAnsi="Times New Roman" w:cs="Times New Roman"/>
                <w:sz w:val="20"/>
                <w:szCs w:val="20"/>
              </w:rPr>
              <w:t xml:space="preserve"> (</w:t>
            </w:r>
            <w:r w:rsidRPr="003E3650">
              <w:rPr>
                <w:rFonts w:ascii="Times New Roman" w:hAnsi="Times New Roman" w:cs="Times New Roman"/>
                <w:sz w:val="20"/>
                <w:szCs w:val="20"/>
                <w:lang w:val="x-none"/>
              </w:rPr>
              <w:t>продолжать знакомить детей с признаками весны, учить сопоставлять содержание стихотворения со своими наблюдениями, отвечать на вопросы воспитателя. Поддерживать интерес к чтению</w:t>
            </w:r>
            <w:r w:rsidRPr="003E3650">
              <w:rPr>
                <w:rFonts w:ascii="Times New Roman" w:hAnsi="Times New Roman" w:cs="Times New Roman"/>
                <w:sz w:val="20"/>
                <w:szCs w:val="20"/>
              </w:rPr>
              <w:t>)</w:t>
            </w:r>
            <w:r w:rsidRPr="003E3650">
              <w:rPr>
                <w:rFonts w:ascii="Times New Roman" w:hAnsi="Times New Roman" w:cs="Times New Roman"/>
                <w:sz w:val="20"/>
                <w:szCs w:val="20"/>
                <w:lang w:val="x-none"/>
              </w:rPr>
              <w:t>.</w:t>
            </w:r>
          </w:p>
          <w:p w:rsidR="00C77243" w:rsidRPr="003E3650" w:rsidRDefault="003E3650" w:rsidP="00A108BB">
            <w:pPr>
              <w:pStyle w:val="aa"/>
              <w:numPr>
                <w:ilvl w:val="0"/>
                <w:numId w:val="177"/>
              </w:numPr>
              <w:rPr>
                <w:rFonts w:ascii="Times New Roman" w:hAnsi="Times New Roman" w:cs="Times New Roman"/>
                <w:sz w:val="20"/>
                <w:szCs w:val="20"/>
                <w:lang w:val="x-none"/>
              </w:rPr>
            </w:pPr>
            <w:r w:rsidRPr="003E3650">
              <w:rPr>
                <w:rFonts w:ascii="Times New Roman" w:hAnsi="Times New Roman" w:cs="Times New Roman"/>
                <w:sz w:val="20"/>
                <w:szCs w:val="20"/>
                <w:lang w:val="x-none"/>
              </w:rPr>
              <w:t>Упражнение «Послушная вилка»</w:t>
            </w:r>
            <w:r w:rsidRPr="003E3650">
              <w:rPr>
                <w:rFonts w:ascii="Times New Roman" w:hAnsi="Times New Roman" w:cs="Times New Roman"/>
                <w:sz w:val="20"/>
                <w:szCs w:val="20"/>
              </w:rPr>
              <w:t xml:space="preserve"> (</w:t>
            </w:r>
            <w:r w:rsidRPr="003E3650">
              <w:rPr>
                <w:rFonts w:ascii="Times New Roman" w:hAnsi="Times New Roman" w:cs="Times New Roman"/>
                <w:sz w:val="20"/>
                <w:szCs w:val="20"/>
                <w:lang w:val="x-none"/>
              </w:rPr>
              <w:t>учить правильно, пользоваться вилкой (обращать внимание на правильное положение рук) брать небольшие кусочки пищи и аккуратно доносить их до рта</w:t>
            </w:r>
            <w:r w:rsidRPr="003E3650">
              <w:rPr>
                <w:rFonts w:ascii="Times New Roman" w:hAnsi="Times New Roman" w:cs="Times New Roman"/>
                <w:sz w:val="20"/>
                <w:szCs w:val="20"/>
              </w:rPr>
              <w:t>)</w:t>
            </w:r>
            <w:r w:rsidRPr="003E3650">
              <w:rPr>
                <w:rFonts w:ascii="Times New Roman" w:hAnsi="Times New Roman" w:cs="Times New Roman"/>
                <w:sz w:val="20"/>
                <w:szCs w:val="20"/>
                <w:lang w:val="x-none"/>
              </w:rPr>
              <w:t>.</w:t>
            </w:r>
          </w:p>
        </w:tc>
      </w:tr>
      <w:tr w:rsidR="00797C5F" w:rsidRPr="00C77243" w:rsidTr="00797C5F">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7C5F" w:rsidRPr="003E3650" w:rsidRDefault="00797C5F" w:rsidP="00C77243">
            <w:pPr>
              <w:ind w:right="-108"/>
              <w:rPr>
                <w:rFonts w:ascii="Times New Roman" w:hAnsi="Times New Roman" w:cs="Times New Roman"/>
                <w:sz w:val="20"/>
                <w:szCs w:val="20"/>
              </w:rPr>
            </w:pPr>
            <w:r w:rsidRPr="003E3650">
              <w:rPr>
                <w:rFonts w:ascii="Times New Roman" w:hAnsi="Times New Roman" w:cs="Times New Roman"/>
                <w:b/>
                <w:sz w:val="20"/>
                <w:szCs w:val="20"/>
              </w:rPr>
              <w:t>Деятельность после сна</w:t>
            </w:r>
          </w:p>
        </w:tc>
        <w:tc>
          <w:tcPr>
            <w:tcW w:w="14601" w:type="dxa"/>
            <w:gridSpan w:val="4"/>
            <w:tcBorders>
              <w:top w:val="single" w:sz="4" w:space="0" w:color="auto"/>
              <w:left w:val="single" w:sz="4" w:space="0" w:color="000000" w:themeColor="text1"/>
              <w:bottom w:val="single" w:sz="4" w:space="0" w:color="000000" w:themeColor="text1"/>
              <w:right w:val="single" w:sz="4" w:space="0" w:color="000000" w:themeColor="text1"/>
            </w:tcBorders>
          </w:tcPr>
          <w:p w:rsidR="00797C5F" w:rsidRPr="003E3650" w:rsidRDefault="00797C5F" w:rsidP="00A108BB">
            <w:pPr>
              <w:pStyle w:val="aa"/>
              <w:numPr>
                <w:ilvl w:val="0"/>
                <w:numId w:val="177"/>
              </w:numPr>
              <w:rPr>
                <w:rFonts w:ascii="Times New Roman" w:hAnsi="Times New Roman" w:cs="Times New Roman"/>
                <w:sz w:val="20"/>
                <w:szCs w:val="20"/>
              </w:rPr>
            </w:pPr>
            <w:r w:rsidRPr="003E3650">
              <w:rPr>
                <w:rFonts w:ascii="Times New Roman" w:hAnsi="Times New Roman" w:cs="Times New Roman"/>
                <w:sz w:val="20"/>
                <w:szCs w:val="20"/>
              </w:rPr>
              <w:t xml:space="preserve">Гимнастика после сна. </w:t>
            </w:r>
            <w:r w:rsidR="00271E9C">
              <w:rPr>
                <w:rFonts w:ascii="Times New Roman" w:hAnsi="Times New Roman" w:cs="Times New Roman"/>
                <w:sz w:val="20"/>
                <w:szCs w:val="20"/>
              </w:rPr>
              <w:t>Комплекс 13 (</w:t>
            </w:r>
            <w:r w:rsidR="003316D0">
              <w:rPr>
                <w:rFonts w:ascii="Times New Roman" w:hAnsi="Times New Roman" w:cs="Times New Roman"/>
                <w:sz w:val="20"/>
                <w:szCs w:val="20"/>
              </w:rPr>
              <w:t>[22]</w:t>
            </w:r>
            <w:r w:rsidR="00271E9C">
              <w:rPr>
                <w:rFonts w:ascii="Times New Roman" w:hAnsi="Times New Roman" w:cs="Times New Roman"/>
                <w:sz w:val="20"/>
                <w:szCs w:val="20"/>
              </w:rPr>
              <w:t>, с. 37)</w:t>
            </w:r>
          </w:p>
          <w:p w:rsidR="00797C5F" w:rsidRPr="003E3650" w:rsidRDefault="00797C5F" w:rsidP="00A108BB">
            <w:pPr>
              <w:pStyle w:val="aa"/>
              <w:numPr>
                <w:ilvl w:val="0"/>
                <w:numId w:val="177"/>
              </w:numPr>
              <w:rPr>
                <w:rFonts w:ascii="Times New Roman" w:hAnsi="Times New Roman" w:cs="Times New Roman"/>
                <w:sz w:val="20"/>
                <w:szCs w:val="20"/>
              </w:rPr>
            </w:pPr>
            <w:r w:rsidRPr="003E3650">
              <w:rPr>
                <w:rFonts w:ascii="Times New Roman" w:hAnsi="Times New Roman" w:cs="Times New Roman"/>
                <w:sz w:val="20"/>
                <w:szCs w:val="20"/>
              </w:rPr>
              <w:t>Воспитание КГН, навыков самообслуживания и взаимопомощи при одевании. Упражнение «Самостоятельно обуваюсь».</w:t>
            </w:r>
          </w:p>
          <w:p w:rsidR="00797C5F" w:rsidRPr="003E3650" w:rsidRDefault="00797C5F" w:rsidP="00A108BB">
            <w:pPr>
              <w:pStyle w:val="aa"/>
              <w:numPr>
                <w:ilvl w:val="0"/>
                <w:numId w:val="177"/>
              </w:numPr>
              <w:rPr>
                <w:rFonts w:ascii="Times New Roman" w:hAnsi="Times New Roman" w:cs="Times New Roman"/>
                <w:sz w:val="20"/>
                <w:szCs w:val="20"/>
              </w:rPr>
            </w:pPr>
            <w:r w:rsidRPr="003E3650">
              <w:rPr>
                <w:rFonts w:ascii="Times New Roman" w:hAnsi="Times New Roman" w:cs="Times New Roman"/>
                <w:sz w:val="20"/>
                <w:szCs w:val="20"/>
              </w:rPr>
              <w:t>Воспитание культуры поведения во время полдника. Игровое упражнение «Спасибо поварам»</w:t>
            </w:r>
          </w:p>
        </w:tc>
      </w:tr>
      <w:tr w:rsidR="00C77243" w:rsidRPr="00C77243" w:rsidTr="00797C5F">
        <w:trPr>
          <w:trHeight w:val="1065"/>
        </w:trPr>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7243" w:rsidRPr="0002270E" w:rsidRDefault="00C77243" w:rsidP="00C77243">
            <w:pPr>
              <w:rPr>
                <w:rFonts w:ascii="Times New Roman" w:hAnsi="Times New Roman" w:cs="Times New Roman"/>
                <w:b/>
                <w:sz w:val="20"/>
                <w:szCs w:val="20"/>
              </w:rPr>
            </w:pPr>
            <w:r w:rsidRPr="0002270E">
              <w:rPr>
                <w:rFonts w:ascii="Times New Roman" w:hAnsi="Times New Roman" w:cs="Times New Roman"/>
                <w:b/>
                <w:sz w:val="20"/>
                <w:szCs w:val="20"/>
              </w:rPr>
              <w:t>Вечер</w:t>
            </w:r>
          </w:p>
          <w:p w:rsidR="00C77243" w:rsidRPr="0002270E" w:rsidRDefault="00C77243" w:rsidP="00C77243">
            <w:pPr>
              <w:ind w:right="-108"/>
              <w:rPr>
                <w:rFonts w:ascii="Times New Roman" w:hAnsi="Times New Roman" w:cs="Times New Roman"/>
                <w:sz w:val="20"/>
                <w:szCs w:val="20"/>
              </w:rPr>
            </w:pPr>
          </w:p>
        </w:tc>
        <w:tc>
          <w:tcPr>
            <w:tcW w:w="10206" w:type="dxa"/>
            <w:tcBorders>
              <w:top w:val="single" w:sz="4" w:space="0" w:color="000000" w:themeColor="text1"/>
              <w:left w:val="single" w:sz="4" w:space="0" w:color="000000" w:themeColor="text1"/>
              <w:bottom w:val="single" w:sz="4" w:space="0" w:color="000000" w:themeColor="text1"/>
              <w:right w:val="single" w:sz="4" w:space="0" w:color="auto"/>
            </w:tcBorders>
          </w:tcPr>
          <w:p w:rsidR="0002270E" w:rsidRPr="0002270E" w:rsidRDefault="0002270E" w:rsidP="00A108BB">
            <w:pPr>
              <w:pStyle w:val="aa"/>
              <w:numPr>
                <w:ilvl w:val="0"/>
                <w:numId w:val="177"/>
              </w:numPr>
              <w:rPr>
                <w:rFonts w:ascii="Times New Roman" w:hAnsi="Times New Roman" w:cs="Times New Roman"/>
                <w:sz w:val="20"/>
                <w:szCs w:val="20"/>
              </w:rPr>
            </w:pPr>
            <w:r w:rsidRPr="0002270E">
              <w:rPr>
                <w:rFonts w:ascii="Times New Roman" w:hAnsi="Times New Roman" w:cs="Times New Roman"/>
                <w:sz w:val="20"/>
                <w:szCs w:val="20"/>
              </w:rPr>
              <w:t>Беседа «Кто как весну встречает» (закрепить знания о том, как меняется жизнь животных и растений с приходом весны).</w:t>
            </w:r>
          </w:p>
          <w:p w:rsidR="003E3650" w:rsidRPr="0002270E" w:rsidRDefault="003E3650" w:rsidP="00A108BB">
            <w:pPr>
              <w:pStyle w:val="aa"/>
              <w:numPr>
                <w:ilvl w:val="0"/>
                <w:numId w:val="177"/>
              </w:numPr>
              <w:rPr>
                <w:rFonts w:ascii="Times New Roman" w:hAnsi="Times New Roman" w:cs="Times New Roman"/>
                <w:sz w:val="20"/>
                <w:szCs w:val="20"/>
              </w:rPr>
            </w:pPr>
            <w:r w:rsidRPr="0002270E">
              <w:rPr>
                <w:rFonts w:ascii="Times New Roman" w:hAnsi="Times New Roman" w:cs="Times New Roman"/>
                <w:sz w:val="20"/>
                <w:szCs w:val="20"/>
              </w:rPr>
              <w:t>Игра-драматизация «</w:t>
            </w:r>
            <w:r w:rsidR="0002270E" w:rsidRPr="0002270E">
              <w:rPr>
                <w:rFonts w:ascii="Times New Roman" w:hAnsi="Times New Roman" w:cs="Times New Roman"/>
                <w:sz w:val="20"/>
                <w:szCs w:val="20"/>
              </w:rPr>
              <w:t>Мы в лесу построим дом» (р</w:t>
            </w:r>
            <w:r w:rsidRPr="0002270E">
              <w:rPr>
                <w:rFonts w:ascii="Times New Roman" w:hAnsi="Times New Roman" w:cs="Times New Roman"/>
                <w:sz w:val="20"/>
                <w:szCs w:val="20"/>
              </w:rPr>
              <w:t>азвивать творческое воображение детей, учить подражать звукам и движениям персонажей (медведя, лисы, зайца)</w:t>
            </w:r>
            <w:r w:rsidR="0002270E" w:rsidRPr="0002270E">
              <w:rPr>
                <w:rFonts w:ascii="Times New Roman" w:hAnsi="Times New Roman" w:cs="Times New Roman"/>
                <w:sz w:val="20"/>
                <w:szCs w:val="20"/>
              </w:rPr>
              <w:t>)</w:t>
            </w:r>
            <w:r w:rsidRPr="0002270E">
              <w:rPr>
                <w:rFonts w:ascii="Times New Roman" w:hAnsi="Times New Roman" w:cs="Times New Roman"/>
                <w:sz w:val="20"/>
                <w:szCs w:val="20"/>
              </w:rPr>
              <w:t xml:space="preserve">. </w:t>
            </w:r>
          </w:p>
          <w:p w:rsidR="003E3650" w:rsidRPr="0002270E" w:rsidRDefault="0002270E" w:rsidP="00A108BB">
            <w:pPr>
              <w:pStyle w:val="aa"/>
              <w:numPr>
                <w:ilvl w:val="0"/>
                <w:numId w:val="177"/>
              </w:numPr>
              <w:rPr>
                <w:rFonts w:ascii="Times New Roman" w:hAnsi="Times New Roman" w:cs="Times New Roman"/>
                <w:sz w:val="20"/>
                <w:szCs w:val="20"/>
              </w:rPr>
            </w:pPr>
            <w:r w:rsidRPr="0002270E">
              <w:rPr>
                <w:rFonts w:ascii="Times New Roman" w:hAnsi="Times New Roman" w:cs="Times New Roman"/>
                <w:sz w:val="20"/>
                <w:szCs w:val="20"/>
              </w:rPr>
              <w:t>Д/и</w:t>
            </w:r>
            <w:r w:rsidR="003E3650" w:rsidRPr="0002270E">
              <w:rPr>
                <w:rFonts w:ascii="Times New Roman" w:hAnsi="Times New Roman" w:cs="Times New Roman"/>
                <w:sz w:val="20"/>
                <w:szCs w:val="20"/>
              </w:rPr>
              <w:t xml:space="preserve"> «Ателье»</w:t>
            </w:r>
            <w:r w:rsidRPr="0002270E">
              <w:rPr>
                <w:rFonts w:ascii="Times New Roman" w:hAnsi="Times New Roman" w:cs="Times New Roman"/>
                <w:sz w:val="20"/>
                <w:szCs w:val="20"/>
              </w:rPr>
              <w:t xml:space="preserve"> (</w:t>
            </w:r>
            <w:r w:rsidR="003E3650" w:rsidRPr="0002270E">
              <w:rPr>
                <w:rFonts w:ascii="Times New Roman" w:hAnsi="Times New Roman" w:cs="Times New Roman"/>
                <w:sz w:val="20"/>
                <w:szCs w:val="20"/>
              </w:rPr>
              <w:t>упражнять детей в классификации предметов одежды по сезонному признаку (зимняя – осенняя, летняя – весенняя)</w:t>
            </w:r>
            <w:r w:rsidRPr="0002270E">
              <w:rPr>
                <w:rFonts w:ascii="Times New Roman" w:hAnsi="Times New Roman" w:cs="Times New Roman"/>
                <w:sz w:val="20"/>
                <w:szCs w:val="20"/>
              </w:rPr>
              <w:t>)</w:t>
            </w:r>
            <w:r w:rsidR="003E3650" w:rsidRPr="0002270E">
              <w:rPr>
                <w:rFonts w:ascii="Times New Roman" w:hAnsi="Times New Roman" w:cs="Times New Roman"/>
                <w:sz w:val="20"/>
                <w:szCs w:val="20"/>
              </w:rPr>
              <w:t xml:space="preserve">. </w:t>
            </w:r>
          </w:p>
          <w:p w:rsidR="00C77243" w:rsidRPr="0002270E" w:rsidRDefault="00C77243" w:rsidP="00A108BB">
            <w:pPr>
              <w:pStyle w:val="aa"/>
              <w:numPr>
                <w:ilvl w:val="0"/>
                <w:numId w:val="177"/>
              </w:numPr>
              <w:rPr>
                <w:rFonts w:ascii="Times New Roman" w:hAnsi="Times New Roman" w:cs="Times New Roman"/>
                <w:sz w:val="20"/>
                <w:szCs w:val="20"/>
              </w:rPr>
            </w:pPr>
            <w:r w:rsidRPr="0002270E">
              <w:rPr>
                <w:rFonts w:ascii="Times New Roman" w:hAnsi="Times New Roman" w:cs="Times New Roman"/>
                <w:sz w:val="20"/>
                <w:szCs w:val="18"/>
              </w:rPr>
              <w:t xml:space="preserve">ВЕЧЕРНИЙ КРУГ (по выбору воспитателя из </w:t>
            </w:r>
            <w:r w:rsidR="004A6195">
              <w:rPr>
                <w:rFonts w:ascii="Times New Roman" w:hAnsi="Times New Roman" w:cs="Times New Roman"/>
                <w:sz w:val="20"/>
                <w:szCs w:val="18"/>
              </w:rPr>
              <w:t>Приложения 3</w:t>
            </w:r>
            <w:r w:rsidRPr="0002270E">
              <w:rPr>
                <w:rFonts w:ascii="Times New Roman" w:hAnsi="Times New Roman" w:cs="Times New Roman"/>
                <w:sz w:val="20"/>
                <w:szCs w:val="18"/>
              </w:rPr>
              <w:t>)</w:t>
            </w:r>
          </w:p>
        </w:tc>
        <w:tc>
          <w:tcPr>
            <w:tcW w:w="1985" w:type="dxa"/>
            <w:gridSpan w:val="2"/>
            <w:tcBorders>
              <w:top w:val="single" w:sz="4" w:space="0" w:color="auto"/>
              <w:left w:val="single" w:sz="4" w:space="0" w:color="000000" w:themeColor="text1"/>
              <w:bottom w:val="single" w:sz="4" w:space="0" w:color="000000" w:themeColor="text1"/>
              <w:right w:val="single" w:sz="4" w:space="0" w:color="auto"/>
            </w:tcBorders>
          </w:tcPr>
          <w:p w:rsidR="00C77243" w:rsidRPr="0002270E" w:rsidRDefault="003E3650" w:rsidP="003E3650">
            <w:pPr>
              <w:rPr>
                <w:rFonts w:ascii="Times New Roman" w:hAnsi="Times New Roman" w:cs="Times New Roman"/>
                <w:sz w:val="20"/>
                <w:szCs w:val="20"/>
              </w:rPr>
            </w:pPr>
            <w:r w:rsidRPr="0002270E">
              <w:rPr>
                <w:rFonts w:ascii="Times New Roman" w:hAnsi="Times New Roman" w:cs="Times New Roman"/>
                <w:sz w:val="20"/>
                <w:szCs w:val="20"/>
              </w:rPr>
              <w:t>Д/и «Назови одним словом» с …………………….. (закрепить представление об обобщающих словах).</w:t>
            </w:r>
          </w:p>
        </w:tc>
        <w:tc>
          <w:tcPr>
            <w:tcW w:w="2410" w:type="dxa"/>
            <w:vMerge w:val="restart"/>
            <w:tcBorders>
              <w:top w:val="single" w:sz="4" w:space="0" w:color="auto"/>
              <w:left w:val="single" w:sz="4" w:space="0" w:color="auto"/>
              <w:right w:val="single" w:sz="4" w:space="0" w:color="000000" w:themeColor="text1"/>
            </w:tcBorders>
          </w:tcPr>
          <w:p w:rsidR="003E3650" w:rsidRPr="0002270E" w:rsidRDefault="003E3650" w:rsidP="003E3650">
            <w:pPr>
              <w:rPr>
                <w:rFonts w:ascii="Times New Roman" w:hAnsi="Times New Roman" w:cs="Times New Roman"/>
                <w:sz w:val="20"/>
                <w:szCs w:val="20"/>
              </w:rPr>
            </w:pPr>
            <w:r w:rsidRPr="0002270E">
              <w:rPr>
                <w:rFonts w:ascii="Times New Roman" w:hAnsi="Times New Roman" w:cs="Times New Roman"/>
                <w:sz w:val="20"/>
                <w:szCs w:val="20"/>
              </w:rPr>
              <w:t>Самостоятельная игровая деятельность детей (</w:t>
            </w:r>
            <w:r w:rsidR="003316D0" w:rsidRPr="0002270E">
              <w:rPr>
                <w:rFonts w:ascii="Times New Roman" w:hAnsi="Times New Roman" w:cs="Times New Roman"/>
                <w:sz w:val="20"/>
                <w:szCs w:val="20"/>
              </w:rPr>
              <w:t>способствовать</w:t>
            </w:r>
            <w:r w:rsidRPr="0002270E">
              <w:rPr>
                <w:rFonts w:ascii="Times New Roman" w:hAnsi="Times New Roman" w:cs="Times New Roman"/>
                <w:sz w:val="20"/>
                <w:szCs w:val="20"/>
              </w:rPr>
              <w:t xml:space="preserve"> развитию игровых действий, поощрять самостоятельность).</w:t>
            </w:r>
          </w:p>
          <w:p w:rsidR="003E3650" w:rsidRPr="0002270E" w:rsidRDefault="003E3650" w:rsidP="003E3650">
            <w:pPr>
              <w:rPr>
                <w:rFonts w:ascii="Times New Roman" w:hAnsi="Times New Roman" w:cs="Times New Roman"/>
                <w:sz w:val="20"/>
                <w:szCs w:val="20"/>
              </w:rPr>
            </w:pPr>
          </w:p>
          <w:p w:rsidR="00C77243" w:rsidRPr="0002270E" w:rsidRDefault="00C77243" w:rsidP="003E3650">
            <w:pPr>
              <w:rPr>
                <w:rFonts w:ascii="Times New Roman" w:hAnsi="Times New Roman" w:cs="Times New Roman"/>
                <w:sz w:val="20"/>
                <w:szCs w:val="20"/>
              </w:rPr>
            </w:pPr>
          </w:p>
        </w:tc>
      </w:tr>
      <w:tr w:rsidR="001526F3" w:rsidRPr="00C77243" w:rsidTr="0002270E">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26F3" w:rsidRPr="001526F3" w:rsidRDefault="001526F3" w:rsidP="00C77243">
            <w:pPr>
              <w:ind w:right="-108"/>
              <w:rPr>
                <w:rFonts w:ascii="Times New Roman" w:hAnsi="Times New Roman" w:cs="Times New Roman"/>
                <w:sz w:val="20"/>
                <w:szCs w:val="20"/>
              </w:rPr>
            </w:pPr>
            <w:r w:rsidRPr="001526F3">
              <w:rPr>
                <w:rFonts w:ascii="Times New Roman" w:hAnsi="Times New Roman" w:cs="Times New Roman"/>
                <w:b/>
                <w:sz w:val="20"/>
                <w:szCs w:val="20"/>
              </w:rPr>
              <w:t>Вечерняя прогулка</w:t>
            </w:r>
          </w:p>
        </w:tc>
        <w:tc>
          <w:tcPr>
            <w:tcW w:w="12191" w:type="dxa"/>
            <w:gridSpan w:val="3"/>
            <w:tcBorders>
              <w:top w:val="single" w:sz="4" w:space="0" w:color="000000" w:themeColor="text1"/>
              <w:left w:val="single" w:sz="4" w:space="0" w:color="000000" w:themeColor="text1"/>
              <w:bottom w:val="single" w:sz="4" w:space="0" w:color="auto"/>
              <w:right w:val="single" w:sz="4" w:space="0" w:color="auto"/>
            </w:tcBorders>
          </w:tcPr>
          <w:p w:rsidR="001526F3" w:rsidRPr="001526F3" w:rsidRDefault="001526F3" w:rsidP="002A0CCC">
            <w:pPr>
              <w:rPr>
                <w:rFonts w:ascii="Times New Roman" w:hAnsi="Times New Roman" w:cs="Times New Roman"/>
                <w:sz w:val="20"/>
                <w:szCs w:val="20"/>
              </w:rPr>
            </w:pPr>
            <w:r w:rsidRPr="001526F3">
              <w:rPr>
                <w:rFonts w:ascii="Times New Roman" w:hAnsi="Times New Roman" w:cs="Times New Roman"/>
                <w:sz w:val="20"/>
                <w:szCs w:val="20"/>
              </w:rPr>
              <w:t xml:space="preserve">Прогулка </w:t>
            </w:r>
            <w:r>
              <w:rPr>
                <w:rFonts w:ascii="Times New Roman" w:hAnsi="Times New Roman" w:cs="Times New Roman"/>
                <w:sz w:val="20"/>
                <w:szCs w:val="20"/>
              </w:rPr>
              <w:t>11</w:t>
            </w:r>
            <w:r w:rsidRPr="001526F3">
              <w:rPr>
                <w:rFonts w:ascii="Times New Roman" w:hAnsi="Times New Roman" w:cs="Times New Roman"/>
                <w:sz w:val="20"/>
                <w:szCs w:val="20"/>
              </w:rPr>
              <w:t xml:space="preserve">. </w:t>
            </w:r>
            <w:r>
              <w:rPr>
                <w:rFonts w:ascii="Times New Roman" w:hAnsi="Times New Roman" w:cs="Times New Roman"/>
                <w:sz w:val="20"/>
                <w:szCs w:val="20"/>
              </w:rPr>
              <w:t>Март</w:t>
            </w:r>
            <w:r w:rsidRPr="001526F3">
              <w:rPr>
                <w:rFonts w:ascii="Times New Roman" w:hAnsi="Times New Roman" w:cs="Times New Roman"/>
                <w:sz w:val="20"/>
                <w:szCs w:val="20"/>
              </w:rPr>
              <w:t xml:space="preserve">. (см. </w:t>
            </w:r>
            <w:r w:rsidR="004A6195">
              <w:rPr>
                <w:rFonts w:ascii="Times New Roman" w:hAnsi="Times New Roman" w:cs="Times New Roman"/>
                <w:sz w:val="20"/>
                <w:szCs w:val="20"/>
              </w:rPr>
              <w:t>Приложения 4</w:t>
            </w:r>
            <w:r w:rsidRPr="001526F3">
              <w:rPr>
                <w:rFonts w:ascii="Times New Roman" w:hAnsi="Times New Roman" w:cs="Times New Roman"/>
                <w:sz w:val="20"/>
                <w:szCs w:val="20"/>
              </w:rPr>
              <w:t>)</w:t>
            </w:r>
          </w:p>
        </w:tc>
        <w:tc>
          <w:tcPr>
            <w:tcW w:w="2410" w:type="dxa"/>
            <w:vMerge/>
            <w:tcBorders>
              <w:left w:val="single" w:sz="4" w:space="0" w:color="auto"/>
              <w:bottom w:val="single" w:sz="4" w:space="0" w:color="auto"/>
              <w:right w:val="single" w:sz="4" w:space="0" w:color="000000" w:themeColor="text1"/>
            </w:tcBorders>
          </w:tcPr>
          <w:p w:rsidR="001526F3" w:rsidRPr="00C77243" w:rsidRDefault="001526F3" w:rsidP="00C77243">
            <w:pPr>
              <w:rPr>
                <w:rFonts w:ascii="Times New Roman" w:hAnsi="Times New Roman" w:cs="Times New Roman"/>
                <w:color w:val="FF0000"/>
                <w:sz w:val="20"/>
                <w:szCs w:val="20"/>
              </w:rPr>
            </w:pPr>
          </w:p>
        </w:tc>
      </w:tr>
      <w:tr w:rsidR="0002270E" w:rsidRPr="00C77243" w:rsidTr="0033246F">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270E" w:rsidRPr="0002270E" w:rsidRDefault="0002270E" w:rsidP="00C77243">
            <w:pPr>
              <w:rPr>
                <w:rFonts w:ascii="Times New Roman" w:hAnsi="Times New Roman" w:cs="Times New Roman"/>
                <w:b/>
                <w:sz w:val="20"/>
                <w:szCs w:val="20"/>
              </w:rPr>
            </w:pPr>
            <w:r w:rsidRPr="0002270E">
              <w:rPr>
                <w:rFonts w:ascii="Times New Roman" w:hAnsi="Times New Roman" w:cs="Times New Roman"/>
                <w:b/>
                <w:sz w:val="20"/>
                <w:szCs w:val="20"/>
              </w:rPr>
              <w:t>Работа с родителями</w:t>
            </w:r>
          </w:p>
        </w:tc>
        <w:tc>
          <w:tcPr>
            <w:tcW w:w="14601" w:type="dxa"/>
            <w:gridSpan w:val="4"/>
            <w:tcBorders>
              <w:top w:val="single" w:sz="4" w:space="0" w:color="auto"/>
              <w:left w:val="single" w:sz="4" w:space="0" w:color="000000" w:themeColor="text1"/>
              <w:bottom w:val="single" w:sz="4" w:space="0" w:color="000000" w:themeColor="text1"/>
              <w:right w:val="single" w:sz="4" w:space="0" w:color="000000" w:themeColor="text1"/>
            </w:tcBorders>
          </w:tcPr>
          <w:p w:rsidR="0002270E" w:rsidRPr="00C77243" w:rsidRDefault="0002270E" w:rsidP="00C77243">
            <w:pPr>
              <w:rPr>
                <w:rFonts w:ascii="Times New Roman" w:hAnsi="Times New Roman" w:cs="Times New Roman"/>
                <w:color w:val="FF0000"/>
                <w:sz w:val="20"/>
                <w:szCs w:val="20"/>
              </w:rPr>
            </w:pPr>
            <w:r w:rsidRPr="0002270E">
              <w:rPr>
                <w:rFonts w:ascii="Times New Roman" w:hAnsi="Times New Roman" w:cs="Times New Roman"/>
                <w:sz w:val="20"/>
                <w:szCs w:val="20"/>
              </w:rPr>
              <w:t>Индивидуальные беседы по запросам родителей.</w:t>
            </w:r>
          </w:p>
        </w:tc>
      </w:tr>
    </w:tbl>
    <w:p w:rsidR="00C77243" w:rsidRPr="00C77243" w:rsidRDefault="00C77243" w:rsidP="00C77243">
      <w:pPr>
        <w:spacing w:after="0" w:line="240" w:lineRule="auto"/>
        <w:ind w:right="-851"/>
        <w:rPr>
          <w:rFonts w:ascii="Times New Roman" w:hAnsi="Times New Roman" w:cs="Times New Roman"/>
          <w:b/>
          <w:color w:val="FF0000"/>
          <w:sz w:val="20"/>
          <w:szCs w:val="20"/>
        </w:rPr>
      </w:pPr>
    </w:p>
    <w:p w:rsidR="00C77243" w:rsidRPr="00C77243" w:rsidRDefault="00C77243" w:rsidP="00C77243">
      <w:pPr>
        <w:spacing w:after="0" w:line="240" w:lineRule="auto"/>
        <w:ind w:left="142" w:right="-851" w:firstLine="566"/>
        <w:rPr>
          <w:rFonts w:ascii="Times New Roman" w:hAnsi="Times New Roman" w:cs="Times New Roman"/>
          <w:b/>
          <w:color w:val="FF0000"/>
          <w:sz w:val="20"/>
          <w:szCs w:val="20"/>
        </w:rPr>
      </w:pPr>
    </w:p>
    <w:p w:rsidR="00C77243" w:rsidRPr="00C77243" w:rsidRDefault="00C77243" w:rsidP="00C77243">
      <w:pPr>
        <w:spacing w:after="0" w:line="240" w:lineRule="auto"/>
        <w:ind w:left="142" w:right="-851" w:firstLine="566"/>
        <w:rPr>
          <w:rFonts w:ascii="Times New Roman" w:hAnsi="Times New Roman" w:cs="Times New Roman"/>
          <w:b/>
          <w:color w:val="FF0000"/>
          <w:sz w:val="20"/>
          <w:szCs w:val="20"/>
        </w:rPr>
      </w:pPr>
    </w:p>
    <w:p w:rsidR="00C77243" w:rsidRPr="00C77243" w:rsidRDefault="00C77243" w:rsidP="00C77243">
      <w:pPr>
        <w:spacing w:after="0" w:line="240" w:lineRule="auto"/>
        <w:ind w:left="142" w:right="-851" w:firstLine="566"/>
        <w:rPr>
          <w:rFonts w:ascii="Times New Roman" w:hAnsi="Times New Roman" w:cs="Times New Roman"/>
          <w:b/>
          <w:color w:val="FF0000"/>
          <w:sz w:val="20"/>
          <w:szCs w:val="20"/>
        </w:rPr>
      </w:pPr>
    </w:p>
    <w:p w:rsidR="00CD76ED" w:rsidRDefault="00CD76ED" w:rsidP="00C77243">
      <w:pPr>
        <w:spacing w:after="0" w:line="240" w:lineRule="auto"/>
        <w:ind w:left="142" w:right="-851" w:firstLine="566"/>
        <w:rPr>
          <w:rFonts w:ascii="Times New Roman" w:hAnsi="Times New Roman" w:cs="Times New Roman"/>
          <w:b/>
          <w:sz w:val="20"/>
          <w:szCs w:val="20"/>
        </w:rPr>
      </w:pPr>
    </w:p>
    <w:p w:rsidR="00CD76ED" w:rsidRDefault="00CD76ED" w:rsidP="00C77243">
      <w:pPr>
        <w:spacing w:after="0" w:line="240" w:lineRule="auto"/>
        <w:ind w:left="142" w:right="-851" w:firstLine="566"/>
        <w:rPr>
          <w:rFonts w:ascii="Times New Roman" w:hAnsi="Times New Roman" w:cs="Times New Roman"/>
          <w:b/>
          <w:sz w:val="20"/>
          <w:szCs w:val="20"/>
        </w:rPr>
      </w:pPr>
    </w:p>
    <w:p w:rsidR="00C77243" w:rsidRPr="0002270E" w:rsidRDefault="00C77243" w:rsidP="00C77243">
      <w:pPr>
        <w:spacing w:after="0" w:line="240" w:lineRule="auto"/>
        <w:ind w:left="142" w:right="-851" w:firstLine="566"/>
        <w:rPr>
          <w:rFonts w:ascii="Times New Roman" w:hAnsi="Times New Roman" w:cs="Times New Roman"/>
          <w:sz w:val="20"/>
          <w:szCs w:val="20"/>
        </w:rPr>
      </w:pPr>
      <w:r w:rsidRPr="0002270E">
        <w:rPr>
          <w:rFonts w:ascii="Times New Roman" w:hAnsi="Times New Roman" w:cs="Times New Roman"/>
          <w:b/>
          <w:sz w:val="20"/>
          <w:szCs w:val="20"/>
        </w:rPr>
        <w:t xml:space="preserve">Пятница 15.03.2024                                                                                                    </w:t>
      </w:r>
      <w:r w:rsidRPr="0002270E">
        <w:rPr>
          <w:rFonts w:ascii="Times New Roman" w:hAnsi="Times New Roman" w:cs="Times New Roman"/>
          <w:b/>
          <w:sz w:val="20"/>
          <w:szCs w:val="20"/>
        </w:rPr>
        <w:tab/>
      </w:r>
      <w:r w:rsidRPr="0002270E">
        <w:rPr>
          <w:rFonts w:ascii="Times New Roman" w:hAnsi="Times New Roman" w:cs="Times New Roman"/>
          <w:b/>
          <w:sz w:val="20"/>
          <w:szCs w:val="20"/>
        </w:rPr>
        <w:tab/>
      </w:r>
      <w:r w:rsidRPr="0002270E">
        <w:rPr>
          <w:rFonts w:ascii="Times New Roman" w:hAnsi="Times New Roman" w:cs="Times New Roman"/>
          <w:b/>
          <w:sz w:val="20"/>
          <w:szCs w:val="20"/>
        </w:rPr>
        <w:tab/>
      </w:r>
      <w:r w:rsidRPr="0002270E">
        <w:rPr>
          <w:rFonts w:ascii="Times New Roman" w:hAnsi="Times New Roman" w:cs="Times New Roman"/>
          <w:b/>
          <w:sz w:val="20"/>
          <w:szCs w:val="20"/>
        </w:rPr>
        <w:tab/>
      </w:r>
      <w:r w:rsidRPr="0002270E">
        <w:rPr>
          <w:rFonts w:ascii="Times New Roman" w:hAnsi="Times New Roman" w:cs="Times New Roman"/>
          <w:b/>
          <w:sz w:val="20"/>
          <w:szCs w:val="20"/>
        </w:rPr>
        <w:tab/>
        <w:t xml:space="preserve">  </w:t>
      </w:r>
      <w:r w:rsidRPr="0002270E">
        <w:rPr>
          <w:rFonts w:ascii="Times New Roman" w:hAnsi="Times New Roman" w:cs="Times New Roman"/>
          <w:sz w:val="20"/>
          <w:szCs w:val="20"/>
        </w:rPr>
        <w:t>Тематическая неделя «Масленицу провожаем, весну встречаем»</w:t>
      </w:r>
    </w:p>
    <w:tbl>
      <w:tblPr>
        <w:tblStyle w:val="a3"/>
        <w:tblW w:w="16160" w:type="dxa"/>
        <w:tblInd w:w="250" w:type="dxa"/>
        <w:tblLayout w:type="fixed"/>
        <w:tblLook w:val="04A0" w:firstRow="1" w:lastRow="0" w:firstColumn="1" w:lastColumn="0" w:noHBand="0" w:noVBand="1"/>
      </w:tblPr>
      <w:tblGrid>
        <w:gridCol w:w="1559"/>
        <w:gridCol w:w="10206"/>
        <w:gridCol w:w="1985"/>
        <w:gridCol w:w="2410"/>
      </w:tblGrid>
      <w:tr w:rsidR="0002270E" w:rsidRPr="0002270E" w:rsidTr="00FE3871">
        <w:trPr>
          <w:cantSplit/>
          <w:trHeight w:val="584"/>
        </w:trPr>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60BEF" w:rsidRPr="0002270E" w:rsidRDefault="00660BEF" w:rsidP="00C77243">
            <w:pPr>
              <w:ind w:right="-108"/>
              <w:rPr>
                <w:rFonts w:ascii="Times New Roman" w:hAnsi="Times New Roman" w:cs="Times New Roman"/>
                <w:b/>
                <w:sz w:val="16"/>
                <w:szCs w:val="16"/>
              </w:rPr>
            </w:pPr>
            <w:r w:rsidRPr="0002270E">
              <w:rPr>
                <w:rFonts w:ascii="Times New Roman" w:hAnsi="Times New Roman" w:cs="Times New Roman"/>
                <w:b/>
                <w:sz w:val="20"/>
                <w:szCs w:val="20"/>
              </w:rPr>
              <w:t xml:space="preserve">Режимные моменты </w:t>
            </w:r>
          </w:p>
        </w:tc>
        <w:tc>
          <w:tcPr>
            <w:tcW w:w="10206"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660BEF" w:rsidRPr="0002270E" w:rsidRDefault="00660BEF" w:rsidP="00C77243">
            <w:pPr>
              <w:jc w:val="center"/>
              <w:rPr>
                <w:rFonts w:ascii="Times New Roman" w:hAnsi="Times New Roman" w:cs="Times New Roman"/>
                <w:b/>
                <w:sz w:val="24"/>
              </w:rPr>
            </w:pPr>
            <w:r w:rsidRPr="0002270E">
              <w:rPr>
                <w:rFonts w:ascii="Times New Roman" w:hAnsi="Times New Roman" w:cs="Times New Roman"/>
                <w:b/>
                <w:sz w:val="24"/>
              </w:rPr>
              <w:t>Совместная деятельность взрослого и детей/Самостоятельная деятельность детей</w:t>
            </w:r>
          </w:p>
        </w:tc>
        <w:tc>
          <w:tcPr>
            <w:tcW w:w="1985" w:type="dxa"/>
            <w:tcBorders>
              <w:top w:val="single" w:sz="4" w:space="0" w:color="000000" w:themeColor="text1"/>
              <w:left w:val="single" w:sz="4" w:space="0" w:color="auto"/>
              <w:bottom w:val="single" w:sz="4" w:space="0" w:color="000000" w:themeColor="text1"/>
              <w:right w:val="single" w:sz="4" w:space="0" w:color="000000" w:themeColor="text1"/>
            </w:tcBorders>
          </w:tcPr>
          <w:p w:rsidR="00660BEF" w:rsidRPr="0002270E" w:rsidRDefault="00660BEF" w:rsidP="00C77243">
            <w:pPr>
              <w:jc w:val="center"/>
              <w:rPr>
                <w:rFonts w:ascii="Times New Roman" w:hAnsi="Times New Roman" w:cs="Times New Roman"/>
                <w:b/>
                <w:sz w:val="20"/>
              </w:rPr>
            </w:pPr>
            <w:r w:rsidRPr="0002270E">
              <w:rPr>
                <w:rFonts w:ascii="Times New Roman" w:hAnsi="Times New Roman" w:cs="Times New Roman"/>
                <w:b/>
                <w:sz w:val="20"/>
              </w:rPr>
              <w:t>Индивидуальная работа</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60BEF" w:rsidRPr="0002270E" w:rsidRDefault="00660BEF" w:rsidP="00660BEF">
            <w:pPr>
              <w:ind w:right="34"/>
              <w:rPr>
                <w:rFonts w:ascii="Times New Roman" w:hAnsi="Times New Roman" w:cs="Times New Roman"/>
                <w:b/>
                <w:sz w:val="16"/>
                <w:szCs w:val="20"/>
              </w:rPr>
            </w:pPr>
            <w:r w:rsidRPr="0002270E">
              <w:rPr>
                <w:rFonts w:ascii="Times New Roman" w:hAnsi="Times New Roman" w:cs="Times New Roman"/>
                <w:b/>
                <w:sz w:val="16"/>
                <w:szCs w:val="20"/>
              </w:rPr>
              <w:t xml:space="preserve">Организация РППС для самостоятельной деятельности детей  </w:t>
            </w:r>
          </w:p>
        </w:tc>
      </w:tr>
      <w:tr w:rsidR="00C77243" w:rsidRPr="00C77243" w:rsidTr="00FE3871">
        <w:trPr>
          <w:trHeight w:val="128"/>
        </w:trPr>
        <w:tc>
          <w:tcPr>
            <w:tcW w:w="1559" w:type="dxa"/>
            <w:tcBorders>
              <w:top w:val="single" w:sz="4" w:space="0" w:color="000000" w:themeColor="text1"/>
              <w:left w:val="single" w:sz="4" w:space="0" w:color="000000" w:themeColor="text1"/>
              <w:right w:val="single" w:sz="4" w:space="0" w:color="000000" w:themeColor="text1"/>
            </w:tcBorders>
            <w:hideMark/>
          </w:tcPr>
          <w:p w:rsidR="00C77243" w:rsidRPr="0002270E" w:rsidRDefault="00C77243" w:rsidP="00C77243">
            <w:pPr>
              <w:ind w:right="-108"/>
              <w:rPr>
                <w:rFonts w:ascii="Times New Roman" w:hAnsi="Times New Roman" w:cs="Times New Roman"/>
                <w:sz w:val="20"/>
                <w:szCs w:val="20"/>
              </w:rPr>
            </w:pPr>
            <w:r w:rsidRPr="0002270E">
              <w:rPr>
                <w:rFonts w:ascii="Times New Roman" w:hAnsi="Times New Roman" w:cs="Times New Roman"/>
                <w:b/>
                <w:sz w:val="20"/>
                <w:szCs w:val="20"/>
              </w:rPr>
              <w:t>Утро</w:t>
            </w:r>
          </w:p>
        </w:tc>
        <w:tc>
          <w:tcPr>
            <w:tcW w:w="10206" w:type="dxa"/>
            <w:tcBorders>
              <w:top w:val="single" w:sz="4" w:space="0" w:color="000000" w:themeColor="text1"/>
              <w:left w:val="single" w:sz="4" w:space="0" w:color="000000" w:themeColor="text1"/>
              <w:right w:val="single" w:sz="4" w:space="0" w:color="auto"/>
            </w:tcBorders>
          </w:tcPr>
          <w:p w:rsidR="00C77243" w:rsidRPr="0002270E" w:rsidRDefault="00C77243" w:rsidP="00A108BB">
            <w:pPr>
              <w:pStyle w:val="aa"/>
              <w:numPr>
                <w:ilvl w:val="0"/>
                <w:numId w:val="342"/>
              </w:numPr>
              <w:rPr>
                <w:rFonts w:ascii="Times New Roman" w:hAnsi="Times New Roman" w:cs="Times New Roman"/>
                <w:sz w:val="20"/>
                <w:szCs w:val="20"/>
              </w:rPr>
            </w:pPr>
            <w:r w:rsidRPr="0002270E">
              <w:rPr>
                <w:rFonts w:ascii="Times New Roman" w:hAnsi="Times New Roman" w:cs="Times New Roman"/>
                <w:sz w:val="20"/>
                <w:szCs w:val="20"/>
              </w:rPr>
              <w:t xml:space="preserve">Утренняя гимнастика. </w:t>
            </w:r>
            <w:r w:rsidR="004A6E1B" w:rsidRPr="00701385">
              <w:rPr>
                <w:rFonts w:ascii="Times New Roman" w:hAnsi="Times New Roman" w:cs="Times New Roman"/>
                <w:sz w:val="20"/>
                <w:szCs w:val="20"/>
              </w:rPr>
              <w:t>Комплекс 2</w:t>
            </w:r>
            <w:r w:rsidR="004A6E1B">
              <w:rPr>
                <w:rFonts w:ascii="Times New Roman" w:hAnsi="Times New Roman" w:cs="Times New Roman"/>
                <w:sz w:val="20"/>
                <w:szCs w:val="20"/>
              </w:rPr>
              <w:t>7</w:t>
            </w:r>
            <w:r w:rsidR="004A6E1B" w:rsidRPr="00701385">
              <w:rPr>
                <w:rFonts w:ascii="Times New Roman" w:hAnsi="Times New Roman" w:cs="Times New Roman"/>
                <w:sz w:val="20"/>
                <w:szCs w:val="20"/>
              </w:rPr>
              <w:t xml:space="preserve"> (с </w:t>
            </w:r>
            <w:r w:rsidR="004A6E1B">
              <w:rPr>
                <w:rFonts w:ascii="Times New Roman" w:hAnsi="Times New Roman" w:cs="Times New Roman"/>
                <w:sz w:val="20"/>
                <w:szCs w:val="20"/>
              </w:rPr>
              <w:t>мячом большого диаметра</w:t>
            </w:r>
            <w:r w:rsidR="004A6E1B" w:rsidRPr="00701385">
              <w:rPr>
                <w:rFonts w:ascii="Times New Roman" w:hAnsi="Times New Roman" w:cs="Times New Roman"/>
                <w:sz w:val="20"/>
                <w:szCs w:val="20"/>
              </w:rPr>
              <w:t xml:space="preserve">). </w:t>
            </w:r>
            <w:r w:rsidR="004A6E1B">
              <w:rPr>
                <w:rFonts w:ascii="Times New Roman" w:hAnsi="Times New Roman" w:cs="Times New Roman"/>
                <w:sz w:val="20"/>
                <w:szCs w:val="20"/>
              </w:rPr>
              <w:t>(</w:t>
            </w:r>
            <w:r w:rsidR="003316D0">
              <w:rPr>
                <w:rFonts w:ascii="Times New Roman" w:hAnsi="Times New Roman" w:cs="Times New Roman"/>
                <w:sz w:val="20"/>
                <w:szCs w:val="20"/>
              </w:rPr>
              <w:t>[18]</w:t>
            </w:r>
            <w:r w:rsidR="004A6E1B" w:rsidRPr="00701385">
              <w:rPr>
                <w:rFonts w:ascii="Times New Roman" w:hAnsi="Times New Roman" w:cs="Times New Roman"/>
                <w:sz w:val="20"/>
                <w:szCs w:val="20"/>
              </w:rPr>
              <w:t>, с. 2</w:t>
            </w:r>
            <w:r w:rsidR="004A6E1B">
              <w:rPr>
                <w:rFonts w:ascii="Times New Roman" w:hAnsi="Times New Roman" w:cs="Times New Roman"/>
                <w:sz w:val="20"/>
                <w:szCs w:val="20"/>
              </w:rPr>
              <w:t>3</w:t>
            </w:r>
            <w:r w:rsidR="004A6E1B" w:rsidRPr="00701385">
              <w:rPr>
                <w:rFonts w:ascii="Times New Roman" w:hAnsi="Times New Roman" w:cs="Times New Roman"/>
                <w:sz w:val="20"/>
                <w:szCs w:val="20"/>
              </w:rPr>
              <w:t>)</w:t>
            </w:r>
          </w:p>
          <w:p w:rsidR="00C77243" w:rsidRPr="0002270E" w:rsidRDefault="00C77243" w:rsidP="00A108BB">
            <w:pPr>
              <w:pStyle w:val="aa"/>
              <w:numPr>
                <w:ilvl w:val="0"/>
                <w:numId w:val="342"/>
              </w:numPr>
              <w:rPr>
                <w:rFonts w:ascii="Times New Roman" w:hAnsi="Times New Roman" w:cs="Times New Roman"/>
                <w:sz w:val="20"/>
                <w:szCs w:val="20"/>
              </w:rPr>
            </w:pPr>
            <w:r w:rsidRPr="0002270E">
              <w:rPr>
                <w:rFonts w:ascii="Times New Roman" w:hAnsi="Times New Roman" w:cs="Times New Roman"/>
                <w:sz w:val="20"/>
                <w:szCs w:val="20"/>
              </w:rPr>
              <w:t>УТРЕННИЙ КРУГ № 2</w:t>
            </w:r>
            <w:r w:rsidR="00E3623E">
              <w:rPr>
                <w:rFonts w:ascii="Times New Roman" w:hAnsi="Times New Roman" w:cs="Times New Roman"/>
                <w:sz w:val="20"/>
                <w:szCs w:val="20"/>
              </w:rPr>
              <w:t>7</w:t>
            </w:r>
            <w:r w:rsidRPr="0002270E">
              <w:rPr>
                <w:rFonts w:ascii="Times New Roman" w:hAnsi="Times New Roman" w:cs="Times New Roman"/>
                <w:sz w:val="20"/>
                <w:szCs w:val="20"/>
              </w:rPr>
              <w:t xml:space="preserve"> (см. Приложение 1)    </w:t>
            </w:r>
          </w:p>
          <w:p w:rsidR="00C77243" w:rsidRPr="0002270E" w:rsidRDefault="0002270E" w:rsidP="00A108BB">
            <w:pPr>
              <w:pStyle w:val="aa"/>
              <w:numPr>
                <w:ilvl w:val="0"/>
                <w:numId w:val="342"/>
              </w:numPr>
              <w:rPr>
                <w:rFonts w:ascii="Times New Roman" w:hAnsi="Times New Roman" w:cs="Times New Roman"/>
                <w:sz w:val="20"/>
                <w:szCs w:val="20"/>
              </w:rPr>
            </w:pPr>
            <w:r w:rsidRPr="0002270E">
              <w:rPr>
                <w:rFonts w:ascii="Times New Roman" w:hAnsi="Times New Roman" w:cs="Times New Roman"/>
                <w:sz w:val="20"/>
                <w:szCs w:val="20"/>
              </w:rPr>
              <w:t>Беседа «Чистые руки» (рассказать детям о том, почему важно тщательно мыть руки после прогулки, посещения туалета, перед едой).</w:t>
            </w:r>
          </w:p>
          <w:p w:rsidR="00C77243" w:rsidRPr="0002270E" w:rsidRDefault="003E3650" w:rsidP="00A108BB">
            <w:pPr>
              <w:pStyle w:val="aa"/>
              <w:numPr>
                <w:ilvl w:val="0"/>
                <w:numId w:val="342"/>
              </w:numPr>
              <w:rPr>
                <w:rFonts w:ascii="Times New Roman" w:hAnsi="Times New Roman" w:cs="Times New Roman"/>
                <w:sz w:val="20"/>
                <w:szCs w:val="20"/>
              </w:rPr>
            </w:pPr>
            <w:r w:rsidRPr="0002270E">
              <w:rPr>
                <w:rFonts w:ascii="Times New Roman" w:hAnsi="Times New Roman" w:cs="Times New Roman"/>
                <w:sz w:val="20"/>
                <w:szCs w:val="20"/>
              </w:rPr>
              <w:t>Развлечение на улице «Масленица пришла» (познакомить детей с народным праздником Масленица, с характерными для него обрядами, с русскими традициями; пробуждать интерес к истории русского народа, воспитывать любовь к своей Родине)</w:t>
            </w:r>
          </w:p>
          <w:p w:rsidR="00C77243" w:rsidRPr="0002270E" w:rsidRDefault="0002270E" w:rsidP="00A108BB">
            <w:pPr>
              <w:pStyle w:val="aa"/>
              <w:numPr>
                <w:ilvl w:val="0"/>
                <w:numId w:val="342"/>
              </w:numPr>
              <w:rPr>
                <w:rFonts w:ascii="Times New Roman" w:hAnsi="Times New Roman" w:cs="Times New Roman"/>
                <w:sz w:val="20"/>
                <w:szCs w:val="20"/>
              </w:rPr>
            </w:pPr>
            <w:r w:rsidRPr="0002270E">
              <w:rPr>
                <w:rFonts w:ascii="Times New Roman" w:hAnsi="Times New Roman" w:cs="Times New Roman"/>
                <w:sz w:val="20"/>
                <w:szCs w:val="20"/>
              </w:rPr>
              <w:t>Игры со строительным материалом: постройка ограды для зоопарка (учить детей строить разнообразные объекты, ставить кирпичики вертикально. Формировать умение обыгрывать постройки).</w:t>
            </w:r>
          </w:p>
          <w:p w:rsidR="0002270E" w:rsidRPr="0002270E" w:rsidRDefault="0002270E" w:rsidP="00A108BB">
            <w:pPr>
              <w:pStyle w:val="aa"/>
              <w:numPr>
                <w:ilvl w:val="0"/>
                <w:numId w:val="342"/>
              </w:numPr>
              <w:rPr>
                <w:rFonts w:ascii="Times New Roman" w:hAnsi="Times New Roman" w:cs="Times New Roman"/>
                <w:sz w:val="20"/>
                <w:szCs w:val="20"/>
              </w:rPr>
            </w:pPr>
            <w:r w:rsidRPr="0002270E">
              <w:rPr>
                <w:rFonts w:ascii="Times New Roman" w:hAnsi="Times New Roman" w:cs="Times New Roman"/>
                <w:sz w:val="20"/>
                <w:szCs w:val="20"/>
              </w:rPr>
              <w:t>Д/и «Подбери соответствующую картинку» (закрепление знаний о признаках весны).</w:t>
            </w:r>
          </w:p>
        </w:tc>
        <w:tc>
          <w:tcPr>
            <w:tcW w:w="1985" w:type="dxa"/>
            <w:tcBorders>
              <w:top w:val="single" w:sz="4" w:space="0" w:color="000000" w:themeColor="text1"/>
              <w:left w:val="single" w:sz="4" w:space="0" w:color="000000" w:themeColor="text1"/>
              <w:right w:val="single" w:sz="4" w:space="0" w:color="auto"/>
            </w:tcBorders>
          </w:tcPr>
          <w:p w:rsidR="00C77243" w:rsidRPr="0002270E" w:rsidRDefault="0002270E" w:rsidP="0002270E">
            <w:pPr>
              <w:rPr>
                <w:rFonts w:ascii="Times New Roman" w:hAnsi="Times New Roman" w:cs="Times New Roman"/>
                <w:sz w:val="20"/>
                <w:szCs w:val="20"/>
              </w:rPr>
            </w:pPr>
            <w:r w:rsidRPr="0002270E">
              <w:rPr>
                <w:rFonts w:ascii="Times New Roman" w:hAnsi="Times New Roman" w:cs="Times New Roman"/>
                <w:sz w:val="20"/>
                <w:szCs w:val="20"/>
              </w:rPr>
              <w:t>Д/и «Скажи со словом весенний» с …………………….. (развивать умение подбирать нужные по смыслу слова и согласовывать их с существительными).</w:t>
            </w:r>
            <w:r w:rsidRPr="0002270E">
              <w:rPr>
                <w:rFonts w:ascii="Times New Roman" w:hAnsi="Times New Roman" w:cs="Times New Roman"/>
                <w:sz w:val="20"/>
                <w:szCs w:val="20"/>
              </w:rPr>
              <w:tab/>
            </w:r>
          </w:p>
        </w:tc>
        <w:tc>
          <w:tcPr>
            <w:tcW w:w="2410" w:type="dxa"/>
            <w:vMerge w:val="restart"/>
            <w:tcBorders>
              <w:top w:val="single" w:sz="4" w:space="0" w:color="000000" w:themeColor="text1"/>
              <w:left w:val="single" w:sz="4" w:space="0" w:color="auto"/>
              <w:right w:val="single" w:sz="4" w:space="0" w:color="000000" w:themeColor="text1"/>
            </w:tcBorders>
          </w:tcPr>
          <w:p w:rsidR="0002270E" w:rsidRPr="0002270E" w:rsidRDefault="0002270E" w:rsidP="0002270E">
            <w:pPr>
              <w:rPr>
                <w:rFonts w:ascii="Times New Roman" w:hAnsi="Times New Roman" w:cs="Times New Roman"/>
                <w:sz w:val="20"/>
                <w:szCs w:val="20"/>
              </w:rPr>
            </w:pPr>
            <w:r w:rsidRPr="0002270E">
              <w:rPr>
                <w:rFonts w:ascii="Times New Roman" w:hAnsi="Times New Roman" w:cs="Times New Roman"/>
                <w:sz w:val="20"/>
                <w:szCs w:val="20"/>
              </w:rPr>
              <w:t>Создать условия для   самостоятельной конструктивной деятельности.</w:t>
            </w:r>
          </w:p>
          <w:p w:rsidR="00C77243" w:rsidRPr="0002270E" w:rsidRDefault="0002270E" w:rsidP="0002270E">
            <w:pPr>
              <w:rPr>
                <w:rFonts w:ascii="Times New Roman" w:hAnsi="Times New Roman" w:cs="Times New Roman"/>
                <w:sz w:val="20"/>
                <w:szCs w:val="20"/>
              </w:rPr>
            </w:pPr>
            <w:r w:rsidRPr="0002270E">
              <w:rPr>
                <w:rFonts w:ascii="Times New Roman" w:hAnsi="Times New Roman" w:cs="Times New Roman"/>
                <w:sz w:val="20"/>
                <w:szCs w:val="20"/>
              </w:rPr>
              <w:t>Обогащать игровой опыт воспитанников.</w:t>
            </w:r>
          </w:p>
        </w:tc>
      </w:tr>
      <w:tr w:rsidR="001F58A6" w:rsidRPr="00C77243" w:rsidTr="00FE3871">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F58A6" w:rsidRPr="0002270E" w:rsidRDefault="001F58A6" w:rsidP="001F58A6">
            <w:pPr>
              <w:rPr>
                <w:rFonts w:ascii="Times New Roman" w:hAnsi="Times New Roman" w:cs="Times New Roman"/>
                <w:sz w:val="20"/>
                <w:szCs w:val="20"/>
              </w:rPr>
            </w:pPr>
            <w:r w:rsidRPr="0002270E">
              <w:rPr>
                <w:rFonts w:ascii="Times New Roman" w:hAnsi="Times New Roman" w:cs="Times New Roman"/>
                <w:b/>
                <w:sz w:val="20"/>
                <w:szCs w:val="20"/>
              </w:rPr>
              <w:t>Занятия</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1F58A6" w:rsidRPr="0002270E" w:rsidRDefault="001F58A6" w:rsidP="00C77243">
            <w:pPr>
              <w:rPr>
                <w:rFonts w:ascii="Times New Roman" w:hAnsi="Times New Roman" w:cs="Times New Roman"/>
                <w:sz w:val="20"/>
                <w:szCs w:val="20"/>
              </w:rPr>
            </w:pPr>
            <w:r w:rsidRPr="0002270E">
              <w:rPr>
                <w:rFonts w:ascii="Times New Roman" w:hAnsi="Times New Roman" w:cs="Times New Roman"/>
                <w:sz w:val="20"/>
                <w:szCs w:val="20"/>
              </w:rPr>
              <w:t>См. таблицу в конце недели</w:t>
            </w:r>
          </w:p>
        </w:tc>
        <w:tc>
          <w:tcPr>
            <w:tcW w:w="2410" w:type="dxa"/>
            <w:vMerge/>
            <w:tcBorders>
              <w:left w:val="single" w:sz="4" w:space="0" w:color="auto"/>
              <w:bottom w:val="single" w:sz="4" w:space="0" w:color="000000" w:themeColor="text1"/>
              <w:right w:val="single" w:sz="4" w:space="0" w:color="000000" w:themeColor="text1"/>
            </w:tcBorders>
          </w:tcPr>
          <w:p w:rsidR="001F58A6" w:rsidRPr="00C77243" w:rsidRDefault="001F58A6" w:rsidP="00C77243">
            <w:pPr>
              <w:rPr>
                <w:rFonts w:ascii="Times New Roman" w:hAnsi="Times New Roman" w:cs="Times New Roman"/>
                <w:color w:val="FF0000"/>
                <w:sz w:val="20"/>
                <w:szCs w:val="20"/>
              </w:rPr>
            </w:pPr>
          </w:p>
        </w:tc>
      </w:tr>
      <w:tr w:rsidR="00C77243" w:rsidRPr="00C77243" w:rsidTr="00FE3871">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7243" w:rsidRPr="004A6E1B" w:rsidRDefault="00C77243" w:rsidP="00C77243">
            <w:pPr>
              <w:ind w:right="-108"/>
              <w:rPr>
                <w:rFonts w:ascii="Times New Roman" w:hAnsi="Times New Roman" w:cs="Times New Roman"/>
                <w:sz w:val="20"/>
                <w:szCs w:val="20"/>
              </w:rPr>
            </w:pPr>
            <w:r w:rsidRPr="004A6E1B">
              <w:rPr>
                <w:rFonts w:ascii="Times New Roman" w:hAnsi="Times New Roman" w:cs="Times New Roman"/>
                <w:b/>
                <w:sz w:val="20"/>
                <w:szCs w:val="20"/>
              </w:rPr>
              <w:t>Прогулка</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C77243" w:rsidRPr="004A6E1B" w:rsidRDefault="00C77243" w:rsidP="00C77243">
            <w:pPr>
              <w:rPr>
                <w:rFonts w:ascii="Times New Roman" w:hAnsi="Times New Roman" w:cs="Times New Roman"/>
                <w:sz w:val="20"/>
                <w:szCs w:val="18"/>
              </w:rPr>
            </w:pPr>
            <w:r w:rsidRPr="004A6E1B">
              <w:rPr>
                <w:rFonts w:ascii="Times New Roman" w:hAnsi="Times New Roman" w:cs="Times New Roman"/>
                <w:sz w:val="20"/>
                <w:szCs w:val="18"/>
              </w:rPr>
              <w:t>«</w:t>
            </w:r>
            <w:r w:rsidR="006217AB" w:rsidRPr="004A6E1B">
              <w:rPr>
                <w:rFonts w:ascii="Times New Roman" w:hAnsi="Times New Roman" w:cs="Times New Roman"/>
                <w:sz w:val="20"/>
                <w:szCs w:val="18"/>
              </w:rPr>
              <w:t>Солнышко лучистое</w:t>
            </w:r>
            <w:r w:rsidRPr="004A6E1B">
              <w:rPr>
                <w:rFonts w:ascii="Times New Roman" w:hAnsi="Times New Roman" w:cs="Times New Roman"/>
                <w:sz w:val="20"/>
                <w:szCs w:val="18"/>
              </w:rPr>
              <w:t>» (</w:t>
            </w:r>
            <w:r w:rsidR="003316D0">
              <w:rPr>
                <w:rFonts w:ascii="Times New Roman" w:hAnsi="Times New Roman" w:cs="Times New Roman"/>
                <w:sz w:val="20"/>
                <w:szCs w:val="18"/>
              </w:rPr>
              <w:t>[23]</w:t>
            </w:r>
            <w:r w:rsidRPr="004A6E1B">
              <w:rPr>
                <w:rFonts w:ascii="Times New Roman" w:hAnsi="Times New Roman" w:cs="Times New Roman"/>
                <w:sz w:val="20"/>
                <w:szCs w:val="18"/>
              </w:rPr>
              <w:t>, с.1</w:t>
            </w:r>
            <w:r w:rsidR="006217AB" w:rsidRPr="004A6E1B">
              <w:rPr>
                <w:rFonts w:ascii="Times New Roman" w:hAnsi="Times New Roman" w:cs="Times New Roman"/>
                <w:sz w:val="20"/>
                <w:szCs w:val="18"/>
              </w:rPr>
              <w:t>30)</w:t>
            </w:r>
          </w:p>
        </w:tc>
        <w:tc>
          <w:tcPr>
            <w:tcW w:w="2410" w:type="dxa"/>
            <w:tcBorders>
              <w:top w:val="single" w:sz="4" w:space="0" w:color="000000" w:themeColor="text1"/>
              <w:left w:val="single" w:sz="4" w:space="0" w:color="auto"/>
              <w:bottom w:val="single" w:sz="4" w:space="0" w:color="auto"/>
              <w:right w:val="single" w:sz="4" w:space="0" w:color="000000" w:themeColor="text1"/>
            </w:tcBorders>
          </w:tcPr>
          <w:p w:rsidR="00C77243" w:rsidRPr="004A6E1B" w:rsidRDefault="00C77243" w:rsidP="00C77243">
            <w:pPr>
              <w:rPr>
                <w:rFonts w:ascii="Times New Roman" w:hAnsi="Times New Roman" w:cs="Times New Roman"/>
                <w:sz w:val="16"/>
                <w:szCs w:val="20"/>
              </w:rPr>
            </w:pPr>
            <w:r w:rsidRPr="004A6E1B">
              <w:rPr>
                <w:rFonts w:ascii="Times New Roman" w:hAnsi="Times New Roman" w:cs="Times New Roman"/>
                <w:sz w:val="16"/>
                <w:szCs w:val="20"/>
              </w:rPr>
              <w:t>Выносной материал:</w:t>
            </w:r>
          </w:p>
          <w:p w:rsidR="00C77243" w:rsidRPr="004A6E1B" w:rsidRDefault="00C77243" w:rsidP="00C77243">
            <w:pPr>
              <w:rPr>
                <w:rFonts w:ascii="Times New Roman" w:hAnsi="Times New Roman" w:cs="Times New Roman"/>
                <w:sz w:val="16"/>
                <w:szCs w:val="20"/>
              </w:rPr>
            </w:pPr>
            <w:r w:rsidRPr="004A6E1B">
              <w:rPr>
                <w:rFonts w:ascii="Times New Roman" w:hAnsi="Times New Roman" w:cs="Times New Roman"/>
                <w:sz w:val="16"/>
                <w:szCs w:val="20"/>
              </w:rPr>
              <w:t>соответственно плану прогулки</w:t>
            </w:r>
          </w:p>
        </w:tc>
      </w:tr>
      <w:tr w:rsidR="00C77243" w:rsidRPr="00C77243" w:rsidTr="00C77243">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7243" w:rsidRPr="0002270E" w:rsidRDefault="00C77243" w:rsidP="00C77243">
            <w:pPr>
              <w:ind w:right="-108"/>
              <w:rPr>
                <w:rFonts w:ascii="Times New Roman" w:hAnsi="Times New Roman" w:cs="Times New Roman"/>
                <w:sz w:val="20"/>
                <w:szCs w:val="20"/>
              </w:rPr>
            </w:pPr>
            <w:r w:rsidRPr="0002270E">
              <w:rPr>
                <w:rFonts w:ascii="Times New Roman" w:hAnsi="Times New Roman" w:cs="Times New Roman"/>
                <w:b/>
                <w:sz w:val="20"/>
                <w:szCs w:val="20"/>
              </w:rPr>
              <w:t>Возвращение с прогулки</w:t>
            </w:r>
          </w:p>
        </w:tc>
        <w:tc>
          <w:tcPr>
            <w:tcW w:w="14601" w:type="dxa"/>
            <w:gridSpan w:val="3"/>
            <w:tcBorders>
              <w:top w:val="single" w:sz="4" w:space="0" w:color="000000" w:themeColor="text1"/>
              <w:left w:val="single" w:sz="4" w:space="0" w:color="000000" w:themeColor="text1"/>
              <w:bottom w:val="single" w:sz="4" w:space="0" w:color="auto"/>
              <w:right w:val="single" w:sz="4" w:space="0" w:color="000000" w:themeColor="text1"/>
            </w:tcBorders>
          </w:tcPr>
          <w:p w:rsidR="0002270E" w:rsidRPr="0002270E" w:rsidRDefault="0002270E" w:rsidP="00A108BB">
            <w:pPr>
              <w:pStyle w:val="aa"/>
              <w:numPr>
                <w:ilvl w:val="0"/>
                <w:numId w:val="343"/>
              </w:numPr>
              <w:rPr>
                <w:rFonts w:ascii="Times New Roman" w:hAnsi="Times New Roman" w:cs="Times New Roman"/>
                <w:sz w:val="20"/>
                <w:szCs w:val="20"/>
              </w:rPr>
            </w:pPr>
            <w:r w:rsidRPr="0002270E">
              <w:rPr>
                <w:rFonts w:ascii="Times New Roman" w:hAnsi="Times New Roman" w:cs="Times New Roman"/>
                <w:sz w:val="20"/>
                <w:szCs w:val="20"/>
              </w:rPr>
              <w:t>Чтение словацкой сказки «У солнышка в гостях» в пер. С.Могилевской и Л.Зориной (познакомить детей с народным творчеством словацкого народа. Учить анализировать характеры героев и их поступки. Познакомить с пословицами о дружбе, качествами, присущими настоящему другу).</w:t>
            </w:r>
          </w:p>
          <w:p w:rsidR="00C77243" w:rsidRPr="0002270E" w:rsidRDefault="0002270E" w:rsidP="00A108BB">
            <w:pPr>
              <w:pStyle w:val="aa"/>
              <w:numPr>
                <w:ilvl w:val="0"/>
                <w:numId w:val="343"/>
              </w:numPr>
              <w:rPr>
                <w:rFonts w:ascii="Times New Roman" w:hAnsi="Times New Roman" w:cs="Times New Roman"/>
                <w:sz w:val="20"/>
                <w:szCs w:val="20"/>
              </w:rPr>
            </w:pPr>
            <w:r w:rsidRPr="0002270E">
              <w:rPr>
                <w:rFonts w:ascii="Times New Roman" w:hAnsi="Times New Roman" w:cs="Times New Roman"/>
                <w:sz w:val="20"/>
                <w:szCs w:val="20"/>
              </w:rPr>
              <w:t>Игровая ситуация «Мы за столом!» (упражнять детей в умении правильно держать ложку, есть аккуратно, не крошить хлеб на стол; воспитывать культуру поведения за столом).</w:t>
            </w:r>
          </w:p>
        </w:tc>
      </w:tr>
      <w:tr w:rsidR="00797C5F" w:rsidRPr="00C77243" w:rsidTr="00797C5F">
        <w:trPr>
          <w:trHeight w:val="412"/>
        </w:trPr>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7C5F" w:rsidRPr="0002270E" w:rsidRDefault="00797C5F" w:rsidP="00C77243">
            <w:pPr>
              <w:ind w:right="-108"/>
              <w:rPr>
                <w:rFonts w:ascii="Times New Roman" w:hAnsi="Times New Roman" w:cs="Times New Roman"/>
                <w:sz w:val="20"/>
                <w:szCs w:val="20"/>
              </w:rPr>
            </w:pPr>
            <w:r w:rsidRPr="0002270E">
              <w:rPr>
                <w:rFonts w:ascii="Times New Roman" w:hAnsi="Times New Roman" w:cs="Times New Roman"/>
                <w:b/>
                <w:sz w:val="20"/>
                <w:szCs w:val="20"/>
              </w:rPr>
              <w:t>Деятельность после сна</w:t>
            </w:r>
          </w:p>
        </w:tc>
        <w:tc>
          <w:tcPr>
            <w:tcW w:w="14601" w:type="dxa"/>
            <w:gridSpan w:val="3"/>
            <w:tcBorders>
              <w:top w:val="single" w:sz="4" w:space="0" w:color="auto"/>
              <w:left w:val="single" w:sz="4" w:space="0" w:color="000000" w:themeColor="text1"/>
              <w:bottom w:val="single" w:sz="4" w:space="0" w:color="000000" w:themeColor="text1"/>
              <w:right w:val="single" w:sz="4" w:space="0" w:color="000000" w:themeColor="text1"/>
            </w:tcBorders>
          </w:tcPr>
          <w:p w:rsidR="00797C5F" w:rsidRPr="0002270E" w:rsidRDefault="00797C5F" w:rsidP="00A108BB">
            <w:pPr>
              <w:pStyle w:val="aa"/>
              <w:numPr>
                <w:ilvl w:val="0"/>
                <w:numId w:val="343"/>
              </w:numPr>
              <w:rPr>
                <w:rFonts w:ascii="Times New Roman" w:hAnsi="Times New Roman" w:cs="Times New Roman"/>
                <w:sz w:val="20"/>
                <w:szCs w:val="20"/>
              </w:rPr>
            </w:pPr>
            <w:r w:rsidRPr="0002270E">
              <w:rPr>
                <w:rFonts w:ascii="Times New Roman" w:hAnsi="Times New Roman" w:cs="Times New Roman"/>
                <w:sz w:val="20"/>
                <w:szCs w:val="20"/>
              </w:rPr>
              <w:t xml:space="preserve">Гимнастика после сна. </w:t>
            </w:r>
            <w:r w:rsidR="00271E9C">
              <w:rPr>
                <w:rFonts w:ascii="Times New Roman" w:hAnsi="Times New Roman" w:cs="Times New Roman"/>
                <w:sz w:val="20"/>
                <w:szCs w:val="20"/>
              </w:rPr>
              <w:t>Комплекс 13 (</w:t>
            </w:r>
            <w:r w:rsidR="003316D0">
              <w:rPr>
                <w:rFonts w:ascii="Times New Roman" w:hAnsi="Times New Roman" w:cs="Times New Roman"/>
                <w:sz w:val="20"/>
                <w:szCs w:val="20"/>
              </w:rPr>
              <w:t>[22]</w:t>
            </w:r>
            <w:r w:rsidR="00271E9C">
              <w:rPr>
                <w:rFonts w:ascii="Times New Roman" w:hAnsi="Times New Roman" w:cs="Times New Roman"/>
                <w:sz w:val="20"/>
                <w:szCs w:val="20"/>
              </w:rPr>
              <w:t>, с. 37)</w:t>
            </w:r>
          </w:p>
          <w:p w:rsidR="00797C5F" w:rsidRPr="0002270E" w:rsidRDefault="00797C5F" w:rsidP="00A108BB">
            <w:pPr>
              <w:pStyle w:val="aa"/>
              <w:numPr>
                <w:ilvl w:val="0"/>
                <w:numId w:val="343"/>
              </w:numPr>
              <w:rPr>
                <w:rFonts w:ascii="Times New Roman" w:hAnsi="Times New Roman" w:cs="Times New Roman"/>
                <w:sz w:val="20"/>
                <w:szCs w:val="20"/>
              </w:rPr>
            </w:pPr>
            <w:r w:rsidRPr="0002270E">
              <w:rPr>
                <w:rFonts w:ascii="Times New Roman" w:hAnsi="Times New Roman" w:cs="Times New Roman"/>
                <w:sz w:val="20"/>
                <w:szCs w:val="20"/>
              </w:rPr>
              <w:t>Воспитание КГН, навыков самообслуживания и взаимопомощи при одевании. Ситуация-обсуждение «Опрятно ли одета Олеся?».</w:t>
            </w:r>
          </w:p>
          <w:p w:rsidR="00797C5F" w:rsidRPr="0002270E" w:rsidRDefault="00797C5F" w:rsidP="00A108BB">
            <w:pPr>
              <w:pStyle w:val="aa"/>
              <w:numPr>
                <w:ilvl w:val="0"/>
                <w:numId w:val="343"/>
              </w:numPr>
              <w:rPr>
                <w:rFonts w:ascii="Times New Roman" w:hAnsi="Times New Roman" w:cs="Times New Roman"/>
                <w:sz w:val="20"/>
                <w:szCs w:val="20"/>
              </w:rPr>
            </w:pPr>
            <w:r w:rsidRPr="0002270E">
              <w:rPr>
                <w:rFonts w:ascii="Times New Roman" w:hAnsi="Times New Roman" w:cs="Times New Roman"/>
                <w:sz w:val="20"/>
                <w:szCs w:val="20"/>
              </w:rPr>
              <w:t>Воспитание культуры поведения во время полдника. Игра «Не разговаривай с полным ртом!»</w:t>
            </w:r>
          </w:p>
        </w:tc>
      </w:tr>
      <w:tr w:rsidR="00C77243" w:rsidRPr="00C77243" w:rsidTr="00797C5F">
        <w:trPr>
          <w:trHeight w:val="1871"/>
        </w:trPr>
        <w:tc>
          <w:tcPr>
            <w:tcW w:w="1559"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C77243" w:rsidRPr="0002270E" w:rsidRDefault="00C77243" w:rsidP="00C77243">
            <w:pPr>
              <w:rPr>
                <w:rFonts w:ascii="Times New Roman" w:hAnsi="Times New Roman" w:cs="Times New Roman"/>
                <w:b/>
                <w:sz w:val="20"/>
                <w:szCs w:val="20"/>
              </w:rPr>
            </w:pPr>
            <w:r w:rsidRPr="0002270E">
              <w:rPr>
                <w:rFonts w:ascii="Times New Roman" w:hAnsi="Times New Roman" w:cs="Times New Roman"/>
                <w:b/>
                <w:sz w:val="20"/>
                <w:szCs w:val="20"/>
              </w:rPr>
              <w:t>Вечер</w:t>
            </w:r>
          </w:p>
          <w:p w:rsidR="00C77243" w:rsidRPr="0002270E" w:rsidRDefault="00C77243" w:rsidP="00C77243">
            <w:pPr>
              <w:ind w:right="-108"/>
              <w:rPr>
                <w:rFonts w:ascii="Times New Roman" w:hAnsi="Times New Roman" w:cs="Times New Roman"/>
                <w:sz w:val="20"/>
                <w:szCs w:val="20"/>
              </w:rPr>
            </w:pPr>
          </w:p>
        </w:tc>
        <w:tc>
          <w:tcPr>
            <w:tcW w:w="10206" w:type="dxa"/>
            <w:tcBorders>
              <w:top w:val="single" w:sz="4" w:space="0" w:color="000000" w:themeColor="text1"/>
              <w:left w:val="single" w:sz="4" w:space="0" w:color="000000" w:themeColor="text1"/>
              <w:bottom w:val="single" w:sz="4" w:space="0" w:color="auto"/>
              <w:right w:val="single" w:sz="4" w:space="0" w:color="auto"/>
            </w:tcBorders>
          </w:tcPr>
          <w:p w:rsidR="0002270E" w:rsidRPr="0002270E" w:rsidRDefault="0076586D" w:rsidP="00A108BB">
            <w:pPr>
              <w:pStyle w:val="aa"/>
              <w:numPr>
                <w:ilvl w:val="0"/>
                <w:numId w:val="181"/>
              </w:numPr>
              <w:rPr>
                <w:rFonts w:ascii="Times New Roman" w:hAnsi="Times New Roman" w:cs="Times New Roman"/>
                <w:sz w:val="20"/>
                <w:szCs w:val="18"/>
              </w:rPr>
            </w:pPr>
            <w:r>
              <w:rPr>
                <w:rFonts w:ascii="Times New Roman" w:hAnsi="Times New Roman" w:cs="Times New Roman"/>
                <w:bCs/>
                <w:sz w:val="20"/>
                <w:szCs w:val="18"/>
              </w:rPr>
              <w:t xml:space="preserve">Игра-путешествие «Масленица» (формировать у детей понятие о русских народных традициях и обычаях, о праздновании Масленицы; знакомить с русским народным фольклором; воспитывать и пробуждать интерес к истории и культуре России) </w:t>
            </w:r>
            <w:r>
              <w:rPr>
                <w:rFonts w:ascii="Times New Roman" w:hAnsi="Times New Roman" w:cs="Times New Roman"/>
                <w:sz w:val="20"/>
                <w:szCs w:val="20"/>
              </w:rPr>
              <w:t>(</w:t>
            </w:r>
            <w:r w:rsidR="003316D0">
              <w:rPr>
                <w:rFonts w:ascii="Times New Roman" w:hAnsi="Times New Roman" w:cs="Times New Roman"/>
                <w:sz w:val="20"/>
                <w:szCs w:val="20"/>
              </w:rPr>
              <w:t>[3]</w:t>
            </w:r>
            <w:r w:rsidRPr="007F6BBB">
              <w:rPr>
                <w:rFonts w:ascii="Times New Roman" w:hAnsi="Times New Roman" w:cs="Times New Roman"/>
                <w:sz w:val="20"/>
                <w:szCs w:val="20"/>
              </w:rPr>
              <w:t>, с. 1</w:t>
            </w:r>
            <w:r>
              <w:rPr>
                <w:rFonts w:ascii="Times New Roman" w:hAnsi="Times New Roman" w:cs="Times New Roman"/>
                <w:sz w:val="20"/>
                <w:szCs w:val="20"/>
              </w:rPr>
              <w:t>38</w:t>
            </w:r>
            <w:r w:rsidRPr="007F6BBB">
              <w:rPr>
                <w:rFonts w:ascii="Times New Roman" w:hAnsi="Times New Roman" w:cs="Times New Roman"/>
                <w:sz w:val="20"/>
                <w:szCs w:val="20"/>
              </w:rPr>
              <w:t>)</w:t>
            </w:r>
          </w:p>
          <w:p w:rsidR="0002270E" w:rsidRPr="0002270E" w:rsidRDefault="0002270E" w:rsidP="00A108BB">
            <w:pPr>
              <w:pStyle w:val="aa"/>
              <w:numPr>
                <w:ilvl w:val="0"/>
                <w:numId w:val="181"/>
              </w:numPr>
              <w:rPr>
                <w:rFonts w:ascii="Times New Roman" w:hAnsi="Times New Roman" w:cs="Times New Roman"/>
                <w:sz w:val="20"/>
                <w:szCs w:val="18"/>
              </w:rPr>
            </w:pPr>
            <w:r w:rsidRPr="0002270E">
              <w:rPr>
                <w:rFonts w:ascii="Times New Roman" w:hAnsi="Times New Roman" w:cs="Times New Roman"/>
                <w:sz w:val="20"/>
                <w:szCs w:val="18"/>
              </w:rPr>
              <w:t>«Загадай, мы отгадаем» (развивать умение описывать предмет, загадывая загадку; развивать внимание, память, речь).</w:t>
            </w:r>
          </w:p>
          <w:p w:rsidR="0002270E" w:rsidRPr="0002270E" w:rsidRDefault="0002270E" w:rsidP="00A108BB">
            <w:pPr>
              <w:pStyle w:val="aa"/>
              <w:numPr>
                <w:ilvl w:val="0"/>
                <w:numId w:val="181"/>
              </w:numPr>
              <w:rPr>
                <w:rFonts w:ascii="Times New Roman" w:hAnsi="Times New Roman" w:cs="Times New Roman"/>
                <w:sz w:val="20"/>
                <w:szCs w:val="18"/>
              </w:rPr>
            </w:pPr>
            <w:r w:rsidRPr="0002270E">
              <w:rPr>
                <w:rFonts w:ascii="Times New Roman" w:hAnsi="Times New Roman" w:cs="Times New Roman"/>
                <w:sz w:val="20"/>
                <w:szCs w:val="18"/>
              </w:rPr>
              <w:t>Самостоятельная двигательная деятельность (стимулировать применение детьми своего двигательного опыта, формировать умение самостоятельно организовывать свой досуг. Обращать внимание на соблюдение правил безопасности в ходе двигательной деятельности в помещении).</w:t>
            </w:r>
          </w:p>
          <w:p w:rsidR="0002270E" w:rsidRPr="0002270E" w:rsidRDefault="0002270E" w:rsidP="00A108BB">
            <w:pPr>
              <w:pStyle w:val="aa"/>
              <w:numPr>
                <w:ilvl w:val="0"/>
                <w:numId w:val="181"/>
              </w:numPr>
              <w:rPr>
                <w:rFonts w:ascii="Times New Roman" w:hAnsi="Times New Roman" w:cs="Times New Roman"/>
                <w:sz w:val="20"/>
                <w:szCs w:val="18"/>
              </w:rPr>
            </w:pPr>
            <w:r w:rsidRPr="0002270E">
              <w:rPr>
                <w:rFonts w:ascii="Times New Roman" w:hAnsi="Times New Roman" w:cs="Times New Roman"/>
                <w:sz w:val="20"/>
                <w:szCs w:val="18"/>
              </w:rPr>
              <w:t>Хороводная игра «Весеннее солнце» (координация речи с движением, обогащение словаря, развитие творческого воображения и двигательной подражательности).</w:t>
            </w:r>
          </w:p>
          <w:p w:rsidR="00C77243" w:rsidRPr="0002270E" w:rsidRDefault="00C77243" w:rsidP="00A108BB">
            <w:pPr>
              <w:pStyle w:val="aa"/>
              <w:numPr>
                <w:ilvl w:val="0"/>
                <w:numId w:val="181"/>
              </w:numPr>
              <w:rPr>
                <w:rFonts w:ascii="Times New Roman" w:hAnsi="Times New Roman" w:cs="Times New Roman"/>
                <w:sz w:val="20"/>
                <w:szCs w:val="18"/>
              </w:rPr>
            </w:pPr>
            <w:r w:rsidRPr="0002270E">
              <w:rPr>
                <w:rFonts w:ascii="Times New Roman" w:hAnsi="Times New Roman" w:cs="Times New Roman"/>
                <w:sz w:val="20"/>
                <w:szCs w:val="18"/>
              </w:rPr>
              <w:t xml:space="preserve">ВЕЧЕРНИЙ КРУГ (по выбору воспитателя из </w:t>
            </w:r>
            <w:r w:rsidR="004A6195">
              <w:rPr>
                <w:rFonts w:ascii="Times New Roman" w:hAnsi="Times New Roman" w:cs="Times New Roman"/>
                <w:sz w:val="20"/>
                <w:szCs w:val="18"/>
              </w:rPr>
              <w:t>Приложения 3</w:t>
            </w:r>
            <w:r w:rsidRPr="0002270E">
              <w:rPr>
                <w:rFonts w:ascii="Times New Roman" w:hAnsi="Times New Roman" w:cs="Times New Roman"/>
                <w:sz w:val="20"/>
                <w:szCs w:val="18"/>
              </w:rPr>
              <w:t>)</w:t>
            </w:r>
          </w:p>
        </w:tc>
        <w:tc>
          <w:tcPr>
            <w:tcW w:w="1985" w:type="dxa"/>
            <w:tcBorders>
              <w:top w:val="single" w:sz="4" w:space="0" w:color="auto"/>
              <w:left w:val="single" w:sz="4" w:space="0" w:color="000000" w:themeColor="text1"/>
              <w:bottom w:val="single" w:sz="4" w:space="0" w:color="auto"/>
              <w:right w:val="single" w:sz="4" w:space="0" w:color="auto"/>
            </w:tcBorders>
          </w:tcPr>
          <w:p w:rsidR="00C77243" w:rsidRPr="0002270E" w:rsidRDefault="0002270E" w:rsidP="0002270E">
            <w:pPr>
              <w:rPr>
                <w:rFonts w:ascii="Times New Roman" w:hAnsi="Times New Roman" w:cs="Times New Roman"/>
                <w:sz w:val="20"/>
                <w:szCs w:val="18"/>
              </w:rPr>
            </w:pPr>
            <w:r w:rsidRPr="0002270E">
              <w:rPr>
                <w:rFonts w:ascii="Times New Roman" w:hAnsi="Times New Roman" w:cs="Times New Roman"/>
                <w:sz w:val="20"/>
                <w:szCs w:val="18"/>
              </w:rPr>
              <w:t>Д/и «Сложи картинку» с …………………….. (упражнять детей в составлении целого предмета из частей; воспитывать волю, усидчивость).</w:t>
            </w:r>
          </w:p>
        </w:tc>
        <w:tc>
          <w:tcPr>
            <w:tcW w:w="2410" w:type="dxa"/>
            <w:vMerge w:val="restart"/>
            <w:tcBorders>
              <w:top w:val="single" w:sz="4" w:space="0" w:color="auto"/>
              <w:left w:val="single" w:sz="4" w:space="0" w:color="auto"/>
              <w:right w:val="single" w:sz="4" w:space="0" w:color="000000" w:themeColor="text1"/>
            </w:tcBorders>
          </w:tcPr>
          <w:p w:rsidR="0002270E" w:rsidRPr="0002270E" w:rsidRDefault="0002270E" w:rsidP="0002270E">
            <w:pPr>
              <w:rPr>
                <w:rFonts w:ascii="Times New Roman" w:hAnsi="Times New Roman" w:cs="Times New Roman"/>
                <w:sz w:val="20"/>
                <w:szCs w:val="20"/>
              </w:rPr>
            </w:pPr>
            <w:r w:rsidRPr="0002270E">
              <w:rPr>
                <w:rFonts w:ascii="Times New Roman" w:hAnsi="Times New Roman" w:cs="Times New Roman"/>
                <w:sz w:val="20"/>
                <w:szCs w:val="20"/>
              </w:rPr>
              <w:t>Самостоятельная игровая деятельность: игры с любимыми игрушками (развивать у детей самостоятельность, инициативу фантазию. Способствовать профилактике нервного перенапряжения).</w:t>
            </w:r>
          </w:p>
          <w:p w:rsidR="0002270E" w:rsidRPr="0002270E" w:rsidRDefault="0002270E" w:rsidP="0002270E">
            <w:pPr>
              <w:rPr>
                <w:rFonts w:ascii="Times New Roman" w:hAnsi="Times New Roman" w:cs="Times New Roman"/>
                <w:sz w:val="20"/>
                <w:szCs w:val="20"/>
              </w:rPr>
            </w:pPr>
          </w:p>
          <w:p w:rsidR="00C77243" w:rsidRPr="0002270E" w:rsidRDefault="00C77243" w:rsidP="0002270E">
            <w:pPr>
              <w:rPr>
                <w:rFonts w:ascii="Times New Roman" w:hAnsi="Times New Roman" w:cs="Times New Roman"/>
                <w:sz w:val="20"/>
                <w:szCs w:val="20"/>
              </w:rPr>
            </w:pPr>
          </w:p>
        </w:tc>
      </w:tr>
      <w:tr w:rsidR="001526F3" w:rsidRPr="00C77243" w:rsidTr="0002270E">
        <w:trPr>
          <w:trHeight w:val="251"/>
        </w:trPr>
        <w:tc>
          <w:tcPr>
            <w:tcW w:w="1559" w:type="dxa"/>
            <w:tcBorders>
              <w:top w:val="single" w:sz="4" w:space="0" w:color="auto"/>
              <w:left w:val="single" w:sz="4" w:space="0" w:color="000000" w:themeColor="text1"/>
              <w:bottom w:val="single" w:sz="4" w:space="0" w:color="000000" w:themeColor="text1"/>
              <w:right w:val="single" w:sz="4" w:space="0" w:color="000000" w:themeColor="text1"/>
            </w:tcBorders>
          </w:tcPr>
          <w:p w:rsidR="001526F3" w:rsidRPr="001526F3" w:rsidRDefault="001526F3" w:rsidP="00C77243">
            <w:pPr>
              <w:ind w:right="-108"/>
              <w:rPr>
                <w:rFonts w:ascii="Times New Roman" w:hAnsi="Times New Roman" w:cs="Times New Roman"/>
                <w:sz w:val="20"/>
                <w:szCs w:val="20"/>
              </w:rPr>
            </w:pPr>
            <w:r w:rsidRPr="001526F3">
              <w:rPr>
                <w:rFonts w:ascii="Times New Roman" w:hAnsi="Times New Roman" w:cs="Times New Roman"/>
                <w:b/>
                <w:sz w:val="20"/>
                <w:szCs w:val="20"/>
              </w:rPr>
              <w:t>Вечерняя прогулка</w:t>
            </w:r>
          </w:p>
        </w:tc>
        <w:tc>
          <w:tcPr>
            <w:tcW w:w="12191" w:type="dxa"/>
            <w:gridSpan w:val="2"/>
            <w:tcBorders>
              <w:top w:val="single" w:sz="4" w:space="0" w:color="auto"/>
              <w:left w:val="single" w:sz="4" w:space="0" w:color="000000" w:themeColor="text1"/>
              <w:bottom w:val="single" w:sz="4" w:space="0" w:color="auto"/>
              <w:right w:val="single" w:sz="4" w:space="0" w:color="auto"/>
            </w:tcBorders>
          </w:tcPr>
          <w:p w:rsidR="001526F3" w:rsidRPr="001526F3" w:rsidRDefault="001526F3" w:rsidP="002A0CCC">
            <w:pPr>
              <w:rPr>
                <w:rFonts w:ascii="Times New Roman" w:hAnsi="Times New Roman" w:cs="Times New Roman"/>
                <w:sz w:val="20"/>
                <w:szCs w:val="20"/>
              </w:rPr>
            </w:pPr>
            <w:r w:rsidRPr="001526F3">
              <w:rPr>
                <w:rFonts w:ascii="Times New Roman" w:hAnsi="Times New Roman" w:cs="Times New Roman"/>
                <w:sz w:val="20"/>
                <w:szCs w:val="20"/>
              </w:rPr>
              <w:t xml:space="preserve">Прогулка </w:t>
            </w:r>
            <w:r>
              <w:rPr>
                <w:rFonts w:ascii="Times New Roman" w:hAnsi="Times New Roman" w:cs="Times New Roman"/>
                <w:sz w:val="20"/>
                <w:szCs w:val="20"/>
              </w:rPr>
              <w:t>12</w:t>
            </w:r>
            <w:r w:rsidRPr="001526F3">
              <w:rPr>
                <w:rFonts w:ascii="Times New Roman" w:hAnsi="Times New Roman" w:cs="Times New Roman"/>
                <w:sz w:val="20"/>
                <w:szCs w:val="20"/>
              </w:rPr>
              <w:t xml:space="preserve">. </w:t>
            </w:r>
            <w:r>
              <w:rPr>
                <w:rFonts w:ascii="Times New Roman" w:hAnsi="Times New Roman" w:cs="Times New Roman"/>
                <w:sz w:val="20"/>
                <w:szCs w:val="20"/>
              </w:rPr>
              <w:t>Март</w:t>
            </w:r>
            <w:r w:rsidRPr="001526F3">
              <w:rPr>
                <w:rFonts w:ascii="Times New Roman" w:hAnsi="Times New Roman" w:cs="Times New Roman"/>
                <w:sz w:val="20"/>
                <w:szCs w:val="20"/>
              </w:rPr>
              <w:t xml:space="preserve">. (см. </w:t>
            </w:r>
            <w:r w:rsidR="004A6195">
              <w:rPr>
                <w:rFonts w:ascii="Times New Roman" w:hAnsi="Times New Roman" w:cs="Times New Roman"/>
                <w:sz w:val="20"/>
                <w:szCs w:val="20"/>
              </w:rPr>
              <w:t>Приложения 4</w:t>
            </w:r>
            <w:r w:rsidRPr="001526F3">
              <w:rPr>
                <w:rFonts w:ascii="Times New Roman" w:hAnsi="Times New Roman" w:cs="Times New Roman"/>
                <w:sz w:val="20"/>
                <w:szCs w:val="20"/>
              </w:rPr>
              <w:t>)</w:t>
            </w:r>
          </w:p>
        </w:tc>
        <w:tc>
          <w:tcPr>
            <w:tcW w:w="2410" w:type="dxa"/>
            <w:vMerge/>
            <w:tcBorders>
              <w:left w:val="single" w:sz="4" w:space="0" w:color="auto"/>
              <w:bottom w:val="single" w:sz="4" w:space="0" w:color="auto"/>
              <w:right w:val="single" w:sz="4" w:space="0" w:color="000000" w:themeColor="text1"/>
            </w:tcBorders>
          </w:tcPr>
          <w:p w:rsidR="001526F3" w:rsidRPr="00C77243" w:rsidRDefault="001526F3" w:rsidP="00C77243">
            <w:pPr>
              <w:rPr>
                <w:rFonts w:ascii="Times New Roman" w:hAnsi="Times New Roman" w:cs="Times New Roman"/>
                <w:color w:val="FF0000"/>
                <w:sz w:val="20"/>
                <w:szCs w:val="20"/>
              </w:rPr>
            </w:pPr>
          </w:p>
        </w:tc>
      </w:tr>
      <w:tr w:rsidR="0002270E" w:rsidRPr="00C77243" w:rsidTr="0033246F">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270E" w:rsidRPr="00A73C40" w:rsidRDefault="0002270E" w:rsidP="00C77243">
            <w:pPr>
              <w:rPr>
                <w:rFonts w:ascii="Times New Roman" w:hAnsi="Times New Roman" w:cs="Times New Roman"/>
                <w:b/>
                <w:sz w:val="20"/>
                <w:szCs w:val="20"/>
              </w:rPr>
            </w:pPr>
            <w:r w:rsidRPr="00A73C40">
              <w:rPr>
                <w:rFonts w:ascii="Times New Roman" w:hAnsi="Times New Roman" w:cs="Times New Roman"/>
                <w:b/>
                <w:sz w:val="20"/>
                <w:szCs w:val="20"/>
              </w:rPr>
              <w:t>Работа с родителями</w:t>
            </w:r>
          </w:p>
        </w:tc>
        <w:tc>
          <w:tcPr>
            <w:tcW w:w="14601" w:type="dxa"/>
            <w:gridSpan w:val="3"/>
            <w:tcBorders>
              <w:top w:val="single" w:sz="4" w:space="0" w:color="auto"/>
              <w:left w:val="single" w:sz="4" w:space="0" w:color="000000" w:themeColor="text1"/>
              <w:bottom w:val="single" w:sz="4" w:space="0" w:color="000000" w:themeColor="text1"/>
              <w:right w:val="single" w:sz="4" w:space="0" w:color="000000" w:themeColor="text1"/>
            </w:tcBorders>
          </w:tcPr>
          <w:p w:rsidR="0002270E" w:rsidRPr="00A73C40" w:rsidRDefault="0002270E" w:rsidP="0002270E">
            <w:pPr>
              <w:rPr>
                <w:rFonts w:ascii="Times New Roman" w:hAnsi="Times New Roman" w:cs="Times New Roman"/>
                <w:sz w:val="20"/>
                <w:szCs w:val="20"/>
              </w:rPr>
            </w:pPr>
            <w:r w:rsidRPr="00A73C40">
              <w:rPr>
                <w:rFonts w:ascii="Times New Roman" w:hAnsi="Times New Roman" w:cs="Times New Roman"/>
                <w:sz w:val="20"/>
                <w:szCs w:val="20"/>
              </w:rPr>
              <w:t>Консультация «Весна без авитаминоза»</w:t>
            </w:r>
          </w:p>
        </w:tc>
      </w:tr>
    </w:tbl>
    <w:p w:rsidR="00C77243" w:rsidRDefault="00C77243" w:rsidP="00C77243">
      <w:pPr>
        <w:spacing w:after="0" w:line="240" w:lineRule="auto"/>
        <w:ind w:left="142" w:right="-851" w:firstLine="566"/>
        <w:rPr>
          <w:rFonts w:ascii="Times New Roman" w:hAnsi="Times New Roman" w:cs="Times New Roman"/>
          <w:b/>
          <w:sz w:val="20"/>
          <w:szCs w:val="20"/>
        </w:rPr>
      </w:pPr>
    </w:p>
    <w:p w:rsidR="00C77243" w:rsidRDefault="00C77243" w:rsidP="00C77243">
      <w:pPr>
        <w:spacing w:after="0" w:line="240" w:lineRule="auto"/>
        <w:rPr>
          <w:rFonts w:ascii="Times New Roman" w:hAnsi="Times New Roman" w:cs="Times New Roman"/>
          <w:b/>
          <w:sz w:val="20"/>
          <w:szCs w:val="20"/>
        </w:rPr>
      </w:pPr>
    </w:p>
    <w:p w:rsidR="00C77243" w:rsidRDefault="00C77243" w:rsidP="00C77243">
      <w:pPr>
        <w:spacing w:after="0" w:line="240" w:lineRule="auto"/>
        <w:ind w:left="142" w:right="-851" w:firstLine="566"/>
        <w:rPr>
          <w:rFonts w:ascii="Times New Roman" w:hAnsi="Times New Roman" w:cs="Times New Roman"/>
          <w:b/>
          <w:sz w:val="20"/>
          <w:szCs w:val="20"/>
        </w:rPr>
      </w:pPr>
    </w:p>
    <w:p w:rsidR="00C77243" w:rsidRDefault="00C77243" w:rsidP="00C77243">
      <w:pPr>
        <w:spacing w:after="0" w:line="240" w:lineRule="auto"/>
        <w:ind w:left="142" w:right="-851" w:firstLine="566"/>
        <w:rPr>
          <w:rFonts w:ascii="Times New Roman" w:hAnsi="Times New Roman" w:cs="Times New Roman"/>
          <w:b/>
          <w:sz w:val="20"/>
          <w:szCs w:val="20"/>
        </w:rPr>
      </w:pPr>
    </w:p>
    <w:p w:rsidR="00CD76ED" w:rsidRDefault="00CD76ED" w:rsidP="00C77243">
      <w:pPr>
        <w:spacing w:after="0" w:line="240" w:lineRule="auto"/>
        <w:ind w:left="142" w:right="-851" w:firstLine="566"/>
        <w:rPr>
          <w:rFonts w:ascii="Times New Roman" w:hAnsi="Times New Roman" w:cs="Times New Roman"/>
          <w:b/>
          <w:sz w:val="20"/>
          <w:szCs w:val="20"/>
        </w:rPr>
      </w:pPr>
    </w:p>
    <w:p w:rsidR="00CD76ED" w:rsidRDefault="00CD76ED" w:rsidP="00C77243">
      <w:pPr>
        <w:spacing w:after="0" w:line="240" w:lineRule="auto"/>
        <w:ind w:left="142" w:right="-851" w:firstLine="566"/>
        <w:rPr>
          <w:rFonts w:ascii="Times New Roman" w:hAnsi="Times New Roman" w:cs="Times New Roman"/>
          <w:b/>
          <w:sz w:val="20"/>
          <w:szCs w:val="20"/>
        </w:rPr>
      </w:pPr>
    </w:p>
    <w:tbl>
      <w:tblPr>
        <w:tblStyle w:val="a3"/>
        <w:tblW w:w="5158" w:type="pct"/>
        <w:tblInd w:w="250" w:type="dxa"/>
        <w:tblLook w:val="04A0" w:firstRow="1" w:lastRow="0" w:firstColumn="1" w:lastColumn="0" w:noHBand="0" w:noVBand="1"/>
      </w:tblPr>
      <w:tblGrid>
        <w:gridCol w:w="4815"/>
        <w:gridCol w:w="5672"/>
        <w:gridCol w:w="5672"/>
      </w:tblGrid>
      <w:tr w:rsidR="001F58A6" w:rsidRPr="00D93BE5" w:rsidTr="00C77243">
        <w:tc>
          <w:tcPr>
            <w:tcW w:w="1490" w:type="pct"/>
          </w:tcPr>
          <w:p w:rsidR="001F58A6" w:rsidRPr="00267966" w:rsidRDefault="001F58A6" w:rsidP="001F58A6">
            <w:pPr>
              <w:jc w:val="center"/>
              <w:rPr>
                <w:rFonts w:ascii="Times New Roman" w:hAnsi="Times New Roman" w:cs="Times New Roman"/>
                <w:color w:val="FF0000"/>
                <w:sz w:val="20"/>
                <w:szCs w:val="20"/>
              </w:rPr>
            </w:pPr>
            <w:r w:rsidRPr="004646E4">
              <w:rPr>
                <w:rFonts w:ascii="Times New Roman" w:hAnsi="Times New Roman" w:cs="Times New Roman"/>
                <w:b/>
                <w:sz w:val="20"/>
                <w:szCs w:val="20"/>
              </w:rPr>
              <w:t>Занятия</w:t>
            </w:r>
          </w:p>
        </w:tc>
        <w:tc>
          <w:tcPr>
            <w:tcW w:w="3510" w:type="pct"/>
            <w:gridSpan w:val="2"/>
            <w:tcBorders>
              <w:right w:val="single" w:sz="4" w:space="0" w:color="auto"/>
            </w:tcBorders>
          </w:tcPr>
          <w:p w:rsidR="001F58A6" w:rsidRPr="000A0B8F" w:rsidRDefault="001F58A6" w:rsidP="00C77243">
            <w:pPr>
              <w:jc w:val="center"/>
              <w:rPr>
                <w:rFonts w:ascii="Times New Roman" w:hAnsi="Times New Roman" w:cs="Times New Roman"/>
                <w:b/>
                <w:sz w:val="20"/>
                <w:lang w:eastAsia="en-US"/>
              </w:rPr>
            </w:pPr>
            <w:r>
              <w:rPr>
                <w:rFonts w:ascii="Times New Roman" w:hAnsi="Times New Roman" w:cs="Times New Roman"/>
                <w:b/>
                <w:sz w:val="20"/>
              </w:rPr>
              <w:t xml:space="preserve">Содержание </w:t>
            </w:r>
          </w:p>
        </w:tc>
      </w:tr>
      <w:tr w:rsidR="001F58A6" w:rsidRPr="00D93BE5" w:rsidTr="00C77243">
        <w:trPr>
          <w:trHeight w:val="359"/>
        </w:trPr>
        <w:tc>
          <w:tcPr>
            <w:tcW w:w="1490" w:type="pct"/>
            <w:tcBorders>
              <w:bottom w:val="single" w:sz="4" w:space="0" w:color="auto"/>
            </w:tcBorders>
          </w:tcPr>
          <w:p w:rsidR="001F58A6" w:rsidRPr="00F77C0B" w:rsidRDefault="001F58A6" w:rsidP="00C77243">
            <w:pPr>
              <w:jc w:val="center"/>
              <w:rPr>
                <w:rFonts w:ascii="Times New Roman" w:hAnsi="Times New Roman" w:cs="Times New Roman"/>
                <w:sz w:val="20"/>
                <w:lang w:eastAsia="en-US"/>
              </w:rPr>
            </w:pPr>
            <w:r w:rsidRPr="00F77C0B">
              <w:rPr>
                <w:rFonts w:ascii="Times New Roman" w:hAnsi="Times New Roman" w:cs="Times New Roman"/>
                <w:sz w:val="20"/>
                <w:lang w:eastAsia="en-US"/>
              </w:rPr>
              <w:t>Физическое развитие</w:t>
            </w:r>
            <w:r>
              <w:rPr>
                <w:rFonts w:ascii="Times New Roman" w:hAnsi="Times New Roman" w:cs="Times New Roman"/>
                <w:sz w:val="20"/>
                <w:lang w:eastAsia="en-US"/>
              </w:rPr>
              <w:t xml:space="preserve"> </w:t>
            </w:r>
          </w:p>
          <w:p w:rsidR="001F58A6" w:rsidRPr="00F77C0B" w:rsidRDefault="001F58A6" w:rsidP="00C77243">
            <w:pPr>
              <w:jc w:val="center"/>
              <w:rPr>
                <w:rFonts w:ascii="Times New Roman" w:hAnsi="Times New Roman" w:cs="Times New Roman"/>
                <w:sz w:val="20"/>
                <w:lang w:eastAsia="en-US"/>
              </w:rPr>
            </w:pPr>
            <w:r w:rsidRPr="00F77C0B">
              <w:rPr>
                <w:rFonts w:ascii="Times New Roman" w:hAnsi="Times New Roman" w:cs="Times New Roman"/>
                <w:sz w:val="20"/>
                <w:lang w:eastAsia="en-US"/>
              </w:rPr>
              <w:t>(</w:t>
            </w:r>
            <w:r w:rsidR="003D18E7">
              <w:rPr>
                <w:rFonts w:ascii="Times New Roman" w:hAnsi="Times New Roman" w:cs="Times New Roman"/>
                <w:sz w:val="20"/>
                <w:lang w:eastAsia="en-US"/>
              </w:rPr>
              <w:t>Физкультура в помещении</w:t>
            </w:r>
            <w:r>
              <w:rPr>
                <w:rFonts w:ascii="Times New Roman" w:hAnsi="Times New Roman" w:cs="Times New Roman"/>
                <w:sz w:val="20"/>
                <w:lang w:eastAsia="en-US"/>
              </w:rPr>
              <w:t>)</w:t>
            </w:r>
          </w:p>
        </w:tc>
        <w:tc>
          <w:tcPr>
            <w:tcW w:w="3510" w:type="pct"/>
            <w:gridSpan w:val="2"/>
            <w:tcBorders>
              <w:bottom w:val="single" w:sz="4" w:space="0" w:color="auto"/>
              <w:right w:val="single" w:sz="4" w:space="0" w:color="auto"/>
            </w:tcBorders>
          </w:tcPr>
          <w:p w:rsidR="004646E4" w:rsidRPr="004646E4" w:rsidRDefault="004646E4" w:rsidP="004646E4">
            <w:pPr>
              <w:rPr>
                <w:rFonts w:ascii="Times New Roman" w:hAnsi="Times New Roman" w:cs="Times New Roman"/>
                <w:b/>
                <w:color w:val="FF0000"/>
                <w:sz w:val="20"/>
                <w:szCs w:val="20"/>
              </w:rPr>
            </w:pPr>
            <w:r w:rsidRPr="004646E4">
              <w:rPr>
                <w:rFonts w:ascii="Times New Roman" w:hAnsi="Times New Roman" w:cs="Times New Roman"/>
                <w:b/>
                <w:sz w:val="20"/>
                <w:szCs w:val="20"/>
              </w:rPr>
              <w:t>Занятие 26. (</w:t>
            </w:r>
            <w:r w:rsidR="003316D0">
              <w:rPr>
                <w:rFonts w:ascii="Times New Roman" w:hAnsi="Times New Roman" w:cs="Times New Roman"/>
                <w:b/>
                <w:sz w:val="20"/>
                <w:szCs w:val="20"/>
              </w:rPr>
              <w:t>[17]</w:t>
            </w:r>
            <w:r w:rsidRPr="004646E4">
              <w:rPr>
                <w:rFonts w:ascii="Times New Roman" w:hAnsi="Times New Roman" w:cs="Times New Roman"/>
                <w:b/>
                <w:sz w:val="20"/>
                <w:szCs w:val="20"/>
              </w:rPr>
              <w:t xml:space="preserve">, с. 71) </w:t>
            </w:r>
            <w:r w:rsidRPr="004646E4">
              <w:rPr>
                <w:rFonts w:ascii="Times New Roman" w:hAnsi="Times New Roman" w:cs="Times New Roman"/>
                <w:b/>
                <w:color w:val="FF0000"/>
                <w:sz w:val="20"/>
                <w:szCs w:val="20"/>
              </w:rPr>
              <w:t>(2 занятия аналогичные по содержанию)</w:t>
            </w:r>
          </w:p>
          <w:p w:rsidR="001F58A6" w:rsidRPr="00356D56" w:rsidRDefault="004646E4" w:rsidP="00D25816">
            <w:pPr>
              <w:rPr>
                <w:rFonts w:ascii="Times New Roman" w:hAnsi="Times New Roman" w:cs="Times New Roman"/>
                <w:sz w:val="20"/>
                <w:szCs w:val="20"/>
              </w:rPr>
            </w:pPr>
            <w:r w:rsidRPr="004646E4">
              <w:rPr>
                <w:rFonts w:ascii="Times New Roman" w:hAnsi="Times New Roman" w:cs="Times New Roman"/>
                <w:sz w:val="20"/>
                <w:szCs w:val="20"/>
              </w:rPr>
              <w:t xml:space="preserve">Задачи. Упражнять в ходьбе и беге врассыпную. Учить прыжки в длину с места. Развивать </w:t>
            </w:r>
            <w:r w:rsidR="00D25816">
              <w:rPr>
                <w:rFonts w:ascii="Times New Roman" w:hAnsi="Times New Roman" w:cs="Times New Roman"/>
                <w:sz w:val="20"/>
                <w:szCs w:val="20"/>
              </w:rPr>
              <w:t>ловкость при прокатывании мяча.</w:t>
            </w:r>
          </w:p>
        </w:tc>
      </w:tr>
      <w:tr w:rsidR="001F58A6" w:rsidRPr="00D93BE5" w:rsidTr="00C77243">
        <w:trPr>
          <w:trHeight w:val="243"/>
        </w:trPr>
        <w:tc>
          <w:tcPr>
            <w:tcW w:w="1490" w:type="pct"/>
            <w:tcBorders>
              <w:top w:val="single" w:sz="4" w:space="0" w:color="auto"/>
              <w:bottom w:val="single" w:sz="4" w:space="0" w:color="auto"/>
            </w:tcBorders>
          </w:tcPr>
          <w:p w:rsidR="001F58A6" w:rsidRPr="00F77C0B" w:rsidRDefault="001F58A6" w:rsidP="00C77243">
            <w:pPr>
              <w:jc w:val="center"/>
              <w:rPr>
                <w:rFonts w:ascii="Times New Roman" w:hAnsi="Times New Roman" w:cs="Times New Roman"/>
                <w:sz w:val="20"/>
                <w:lang w:eastAsia="en-US"/>
              </w:rPr>
            </w:pPr>
            <w:r>
              <w:rPr>
                <w:rFonts w:ascii="Times New Roman" w:hAnsi="Times New Roman" w:cs="Times New Roman"/>
                <w:sz w:val="20"/>
                <w:lang w:eastAsia="en-US"/>
              </w:rPr>
              <w:t xml:space="preserve">Художественно-эстетическое развитие </w:t>
            </w:r>
            <w:r w:rsidRPr="00666B3E">
              <w:rPr>
                <w:rFonts w:ascii="Times New Roman" w:hAnsi="Times New Roman" w:cs="Times New Roman"/>
                <w:sz w:val="20"/>
                <w:lang w:eastAsia="en-US"/>
              </w:rPr>
              <w:t>(Музыка)</w:t>
            </w:r>
          </w:p>
        </w:tc>
        <w:tc>
          <w:tcPr>
            <w:tcW w:w="3510" w:type="pct"/>
            <w:gridSpan w:val="2"/>
            <w:tcBorders>
              <w:top w:val="single" w:sz="4" w:space="0" w:color="auto"/>
              <w:bottom w:val="single" w:sz="4" w:space="0" w:color="auto"/>
              <w:right w:val="single" w:sz="4" w:space="0" w:color="auto"/>
            </w:tcBorders>
          </w:tcPr>
          <w:p w:rsidR="001F58A6" w:rsidRPr="00FE21A1" w:rsidRDefault="001F58A6" w:rsidP="00C77243">
            <w:pPr>
              <w:spacing w:line="276" w:lineRule="auto"/>
              <w:rPr>
                <w:rFonts w:ascii="Times New Roman" w:hAnsi="Times New Roman"/>
                <w:sz w:val="20"/>
                <w:szCs w:val="20"/>
              </w:rPr>
            </w:pPr>
            <w:r w:rsidRPr="00FE21A1">
              <w:rPr>
                <w:rFonts w:ascii="Times New Roman" w:hAnsi="Times New Roman"/>
                <w:sz w:val="20"/>
                <w:szCs w:val="20"/>
              </w:rPr>
              <w:t>По плану музыкального руководителя</w:t>
            </w:r>
          </w:p>
        </w:tc>
      </w:tr>
      <w:tr w:rsidR="00D24191" w:rsidRPr="00D93BE5" w:rsidTr="00C77243">
        <w:trPr>
          <w:trHeight w:val="209"/>
        </w:trPr>
        <w:tc>
          <w:tcPr>
            <w:tcW w:w="1490" w:type="pct"/>
            <w:tcBorders>
              <w:top w:val="single" w:sz="4" w:space="0" w:color="auto"/>
              <w:bottom w:val="single" w:sz="4" w:space="0" w:color="auto"/>
            </w:tcBorders>
          </w:tcPr>
          <w:p w:rsidR="00D24191" w:rsidRPr="00666B3E" w:rsidRDefault="00D24191" w:rsidP="00C77243">
            <w:pPr>
              <w:jc w:val="center"/>
              <w:rPr>
                <w:rFonts w:ascii="Times New Roman" w:hAnsi="Times New Roman" w:cs="Times New Roman"/>
                <w:sz w:val="20"/>
                <w:lang w:eastAsia="en-US"/>
              </w:rPr>
            </w:pPr>
            <w:r w:rsidRPr="00666B3E">
              <w:rPr>
                <w:rFonts w:ascii="Times New Roman" w:hAnsi="Times New Roman" w:cs="Times New Roman"/>
                <w:sz w:val="20"/>
              </w:rPr>
              <w:t>Художественно-эстетическое развитие (Рисование)</w:t>
            </w:r>
          </w:p>
        </w:tc>
        <w:tc>
          <w:tcPr>
            <w:tcW w:w="3510" w:type="pct"/>
            <w:gridSpan w:val="2"/>
            <w:tcBorders>
              <w:top w:val="single" w:sz="4" w:space="0" w:color="auto"/>
              <w:bottom w:val="single" w:sz="4" w:space="0" w:color="auto"/>
              <w:right w:val="single" w:sz="4" w:space="0" w:color="auto"/>
            </w:tcBorders>
          </w:tcPr>
          <w:p w:rsidR="00D24191" w:rsidRPr="00D24191" w:rsidRDefault="00D24191" w:rsidP="00D24191">
            <w:pPr>
              <w:rPr>
                <w:rFonts w:ascii="Times New Roman" w:hAnsi="Times New Roman" w:cs="Times New Roman"/>
                <w:b/>
                <w:sz w:val="20"/>
                <w:szCs w:val="20"/>
              </w:rPr>
            </w:pPr>
            <w:r>
              <w:rPr>
                <w:rFonts w:ascii="Times New Roman" w:hAnsi="Times New Roman" w:cs="Times New Roman"/>
                <w:b/>
                <w:sz w:val="20"/>
                <w:szCs w:val="20"/>
              </w:rPr>
              <w:t>1-й вариант. Весенние сосульки</w:t>
            </w:r>
            <w:r w:rsidRPr="00D24191">
              <w:rPr>
                <w:rFonts w:ascii="Times New Roman" w:hAnsi="Times New Roman" w:cs="Times New Roman"/>
                <w:b/>
                <w:sz w:val="20"/>
                <w:szCs w:val="20"/>
              </w:rPr>
              <w:t>. (</w:t>
            </w:r>
            <w:r w:rsidR="003316D0">
              <w:rPr>
                <w:rFonts w:ascii="Times New Roman" w:hAnsi="Times New Roman" w:cs="Times New Roman"/>
                <w:b/>
                <w:sz w:val="20"/>
                <w:szCs w:val="20"/>
              </w:rPr>
              <w:t>[8]</w:t>
            </w:r>
            <w:r w:rsidRPr="00D24191">
              <w:rPr>
                <w:rFonts w:ascii="Times New Roman" w:hAnsi="Times New Roman" w:cs="Times New Roman"/>
                <w:b/>
                <w:sz w:val="20"/>
                <w:szCs w:val="20"/>
              </w:rPr>
              <w:t xml:space="preserve">, с. </w:t>
            </w:r>
            <w:r>
              <w:rPr>
                <w:rFonts w:ascii="Times New Roman" w:hAnsi="Times New Roman" w:cs="Times New Roman"/>
                <w:b/>
                <w:sz w:val="20"/>
                <w:szCs w:val="20"/>
              </w:rPr>
              <w:t>49</w:t>
            </w:r>
            <w:r w:rsidRPr="00D24191">
              <w:rPr>
                <w:rFonts w:ascii="Times New Roman" w:hAnsi="Times New Roman" w:cs="Times New Roman"/>
                <w:b/>
                <w:sz w:val="20"/>
                <w:szCs w:val="20"/>
              </w:rPr>
              <w:t>)</w:t>
            </w:r>
          </w:p>
          <w:p w:rsidR="00D24191" w:rsidRPr="00D24191" w:rsidRDefault="00335D60" w:rsidP="00D24191">
            <w:pPr>
              <w:spacing w:line="276" w:lineRule="auto"/>
              <w:rPr>
                <w:rFonts w:ascii="Times New Roman" w:hAnsi="Times New Roman" w:cs="Times New Roman"/>
                <w:sz w:val="20"/>
                <w:szCs w:val="20"/>
              </w:rPr>
            </w:pPr>
            <w:r w:rsidRPr="00335D60">
              <w:rPr>
                <w:rFonts w:ascii="Times New Roman" w:hAnsi="Times New Roman" w:cs="Times New Roman"/>
                <w:sz w:val="20"/>
                <w:szCs w:val="20"/>
              </w:rPr>
              <w:t>Задачи</w:t>
            </w:r>
            <w:r w:rsidR="00D24191">
              <w:rPr>
                <w:rFonts w:ascii="Times New Roman" w:hAnsi="Times New Roman" w:cs="Times New Roman"/>
                <w:sz w:val="20"/>
                <w:szCs w:val="20"/>
              </w:rPr>
              <w:t>. Учить детей рисовать разные по длине линии. Развивать речь, мышление</w:t>
            </w:r>
            <w:r w:rsidR="00D24191" w:rsidRPr="00D24191">
              <w:rPr>
                <w:rFonts w:ascii="Times New Roman" w:hAnsi="Times New Roman" w:cs="Times New Roman"/>
                <w:sz w:val="20"/>
                <w:szCs w:val="20"/>
              </w:rPr>
              <w:t>.</w:t>
            </w:r>
          </w:p>
          <w:p w:rsidR="00D24191" w:rsidRDefault="00D24191" w:rsidP="00FF742C">
            <w:pPr>
              <w:spacing w:line="276" w:lineRule="auto"/>
              <w:rPr>
                <w:rFonts w:ascii="Times New Roman" w:hAnsi="Times New Roman" w:cs="Times New Roman"/>
                <w:b/>
                <w:sz w:val="20"/>
                <w:szCs w:val="20"/>
              </w:rPr>
            </w:pPr>
          </w:p>
          <w:p w:rsidR="00D24191" w:rsidRPr="00D24191" w:rsidRDefault="00D24191" w:rsidP="00FF742C">
            <w:pPr>
              <w:spacing w:line="276" w:lineRule="auto"/>
              <w:rPr>
                <w:rFonts w:ascii="Times New Roman" w:hAnsi="Times New Roman" w:cs="Times New Roman"/>
                <w:b/>
                <w:sz w:val="20"/>
                <w:szCs w:val="20"/>
              </w:rPr>
            </w:pPr>
            <w:r>
              <w:rPr>
                <w:rFonts w:ascii="Times New Roman" w:hAnsi="Times New Roman" w:cs="Times New Roman"/>
                <w:b/>
                <w:sz w:val="20"/>
                <w:szCs w:val="20"/>
              </w:rPr>
              <w:t>2-й вариант. Сосульки-плаксы</w:t>
            </w:r>
            <w:r w:rsidRPr="00D24191">
              <w:rPr>
                <w:rFonts w:ascii="Times New Roman" w:hAnsi="Times New Roman" w:cs="Times New Roman"/>
                <w:b/>
                <w:sz w:val="20"/>
                <w:szCs w:val="20"/>
              </w:rPr>
              <w:t>. (</w:t>
            </w:r>
            <w:r w:rsidR="003316D0">
              <w:rPr>
                <w:rFonts w:ascii="Times New Roman" w:hAnsi="Times New Roman" w:cs="Times New Roman"/>
                <w:b/>
                <w:sz w:val="20"/>
                <w:szCs w:val="20"/>
              </w:rPr>
              <w:t>[14]</w:t>
            </w:r>
            <w:r w:rsidRPr="00D24191">
              <w:rPr>
                <w:rFonts w:ascii="Times New Roman" w:hAnsi="Times New Roman" w:cs="Times New Roman"/>
                <w:b/>
                <w:sz w:val="20"/>
                <w:szCs w:val="20"/>
              </w:rPr>
              <w:t xml:space="preserve">, с. </w:t>
            </w:r>
            <w:r>
              <w:rPr>
                <w:rFonts w:ascii="Times New Roman" w:hAnsi="Times New Roman" w:cs="Times New Roman"/>
                <w:b/>
                <w:sz w:val="20"/>
                <w:szCs w:val="20"/>
              </w:rPr>
              <w:t>110</w:t>
            </w:r>
            <w:r w:rsidRPr="00D24191">
              <w:rPr>
                <w:rFonts w:ascii="Times New Roman" w:hAnsi="Times New Roman" w:cs="Times New Roman"/>
                <w:b/>
                <w:sz w:val="20"/>
                <w:szCs w:val="20"/>
              </w:rPr>
              <w:t>)</w:t>
            </w:r>
          </w:p>
          <w:p w:rsidR="00D24191" w:rsidRPr="00D24191" w:rsidRDefault="00D24191" w:rsidP="00FF742C">
            <w:pPr>
              <w:spacing w:line="276" w:lineRule="auto"/>
              <w:rPr>
                <w:rFonts w:ascii="Times New Roman" w:hAnsi="Times New Roman" w:cs="Times New Roman"/>
                <w:sz w:val="20"/>
                <w:szCs w:val="20"/>
              </w:rPr>
            </w:pPr>
            <w:r>
              <w:rPr>
                <w:rFonts w:ascii="Times New Roman" w:hAnsi="Times New Roman" w:cs="Times New Roman"/>
                <w:sz w:val="20"/>
                <w:szCs w:val="20"/>
              </w:rPr>
              <w:t>Задачи. Учить детей рисовать предметы в форме треугольника, заостряя хотя бы один уголок. Вызвать интерес к сочетанию изобразительных техник: обрывная аппликация, рисование красками и карандашами. Показать зависимость величины нарисованной сосульки от размера кисточки. Развивать чувство цвета, формы и ритма</w:t>
            </w:r>
            <w:r w:rsidRPr="00D24191">
              <w:rPr>
                <w:rFonts w:ascii="Times New Roman" w:hAnsi="Times New Roman" w:cs="Times New Roman"/>
                <w:sz w:val="20"/>
                <w:szCs w:val="20"/>
              </w:rPr>
              <w:t>.</w:t>
            </w:r>
          </w:p>
        </w:tc>
      </w:tr>
      <w:tr w:rsidR="00D24191" w:rsidRPr="00D93BE5" w:rsidTr="00D25816">
        <w:trPr>
          <w:trHeight w:val="1335"/>
        </w:trPr>
        <w:tc>
          <w:tcPr>
            <w:tcW w:w="1490" w:type="pct"/>
            <w:tcBorders>
              <w:top w:val="single" w:sz="4" w:space="0" w:color="auto"/>
              <w:bottom w:val="single" w:sz="4" w:space="0" w:color="auto"/>
            </w:tcBorders>
          </w:tcPr>
          <w:p w:rsidR="00D24191" w:rsidRPr="00C867D9" w:rsidRDefault="00D24191" w:rsidP="00C77243">
            <w:pPr>
              <w:jc w:val="center"/>
              <w:rPr>
                <w:rFonts w:ascii="Times New Roman" w:hAnsi="Times New Roman" w:cs="Times New Roman"/>
                <w:color w:val="FF0000"/>
                <w:sz w:val="20"/>
              </w:rPr>
            </w:pPr>
            <w:r w:rsidRPr="00C867D9">
              <w:rPr>
                <w:rFonts w:ascii="Times New Roman" w:hAnsi="Times New Roman" w:cs="Times New Roman"/>
                <w:sz w:val="20"/>
              </w:rPr>
              <w:t>Художествен</w:t>
            </w:r>
            <w:r>
              <w:rPr>
                <w:rFonts w:ascii="Times New Roman" w:hAnsi="Times New Roman" w:cs="Times New Roman"/>
                <w:sz w:val="20"/>
              </w:rPr>
              <w:t>но-эстетическое развитие (Лепка</w:t>
            </w:r>
            <w:r w:rsidRPr="00C867D9">
              <w:rPr>
                <w:rFonts w:ascii="Times New Roman" w:hAnsi="Times New Roman" w:cs="Times New Roman"/>
                <w:sz w:val="20"/>
              </w:rPr>
              <w:t>)</w:t>
            </w:r>
          </w:p>
        </w:tc>
        <w:tc>
          <w:tcPr>
            <w:tcW w:w="3510" w:type="pct"/>
            <w:gridSpan w:val="2"/>
            <w:tcBorders>
              <w:top w:val="single" w:sz="4" w:space="0" w:color="auto"/>
              <w:bottom w:val="single" w:sz="4" w:space="0" w:color="auto"/>
              <w:right w:val="single" w:sz="4" w:space="0" w:color="auto"/>
            </w:tcBorders>
          </w:tcPr>
          <w:p w:rsidR="00D24191" w:rsidRPr="00335D60" w:rsidRDefault="00335D60" w:rsidP="00C77243">
            <w:pPr>
              <w:spacing w:line="276" w:lineRule="auto"/>
              <w:rPr>
                <w:rFonts w:ascii="Times New Roman" w:hAnsi="Times New Roman" w:cs="Times New Roman"/>
                <w:b/>
                <w:sz w:val="20"/>
                <w:szCs w:val="20"/>
              </w:rPr>
            </w:pPr>
            <w:r w:rsidRPr="00335D60">
              <w:rPr>
                <w:rFonts w:ascii="Times New Roman" w:hAnsi="Times New Roman" w:cs="Times New Roman"/>
                <w:b/>
                <w:sz w:val="20"/>
                <w:szCs w:val="20"/>
              </w:rPr>
              <w:t>Сосульки-воображульки</w:t>
            </w:r>
            <w:r w:rsidR="00D24191" w:rsidRPr="00335D60">
              <w:rPr>
                <w:rFonts w:ascii="Times New Roman" w:hAnsi="Times New Roman" w:cs="Times New Roman"/>
                <w:b/>
                <w:sz w:val="20"/>
                <w:szCs w:val="20"/>
              </w:rPr>
              <w:t>. (</w:t>
            </w:r>
            <w:r w:rsidR="003316D0">
              <w:rPr>
                <w:rFonts w:ascii="Times New Roman" w:hAnsi="Times New Roman" w:cs="Times New Roman"/>
                <w:b/>
                <w:sz w:val="20"/>
                <w:szCs w:val="20"/>
              </w:rPr>
              <w:t>[14]</w:t>
            </w:r>
            <w:r w:rsidR="00D24191" w:rsidRPr="00335D60">
              <w:rPr>
                <w:rFonts w:ascii="Times New Roman" w:hAnsi="Times New Roman" w:cs="Times New Roman"/>
                <w:b/>
                <w:sz w:val="20"/>
                <w:szCs w:val="20"/>
              </w:rPr>
              <w:t xml:space="preserve">, с. </w:t>
            </w:r>
            <w:r w:rsidRPr="00335D60">
              <w:rPr>
                <w:rFonts w:ascii="Times New Roman" w:hAnsi="Times New Roman" w:cs="Times New Roman"/>
                <w:b/>
                <w:sz w:val="20"/>
                <w:szCs w:val="20"/>
              </w:rPr>
              <w:t>108</w:t>
            </w:r>
            <w:r w:rsidR="00D24191" w:rsidRPr="00335D60">
              <w:rPr>
                <w:rFonts w:ascii="Times New Roman" w:hAnsi="Times New Roman" w:cs="Times New Roman"/>
                <w:b/>
                <w:sz w:val="20"/>
                <w:szCs w:val="20"/>
              </w:rPr>
              <w:t>)</w:t>
            </w:r>
          </w:p>
          <w:p w:rsidR="00D25816" w:rsidRPr="00335D60" w:rsidRDefault="00335D60" w:rsidP="00C77243">
            <w:pPr>
              <w:spacing w:line="276" w:lineRule="auto"/>
              <w:rPr>
                <w:rFonts w:ascii="Times New Roman" w:hAnsi="Times New Roman" w:cs="Times New Roman"/>
                <w:sz w:val="20"/>
                <w:szCs w:val="20"/>
              </w:rPr>
            </w:pPr>
            <w:r w:rsidRPr="00335D60">
              <w:rPr>
                <w:rFonts w:ascii="Times New Roman" w:hAnsi="Times New Roman" w:cs="Times New Roman"/>
                <w:sz w:val="20"/>
                <w:szCs w:val="20"/>
              </w:rPr>
              <w:t>Задачи.  Учить детей лепить предметы в форме конуса. Вызвать интерес к моделированию сосулек разной длины и толщины. Побуждать самостоятельно сочетать разные приемы для усиления выразительности образов: сплющивать, скручивать, вытягивать, свивать. Показать возможность смешивания в одном комке пластилина 2-3 цветов. Развивать чувство формы. Воспитывать интерес к природным явлениям и передаче своих впечатлений в изобразительной деятельности.</w:t>
            </w:r>
          </w:p>
        </w:tc>
      </w:tr>
      <w:tr w:rsidR="0064320D" w:rsidRPr="00D93BE5" w:rsidTr="00C77243">
        <w:trPr>
          <w:trHeight w:val="237"/>
        </w:trPr>
        <w:tc>
          <w:tcPr>
            <w:tcW w:w="1490" w:type="pct"/>
            <w:tcBorders>
              <w:top w:val="single" w:sz="4" w:space="0" w:color="auto"/>
              <w:bottom w:val="single" w:sz="4" w:space="0" w:color="auto"/>
            </w:tcBorders>
          </w:tcPr>
          <w:p w:rsidR="0064320D" w:rsidRPr="005F0A41" w:rsidRDefault="0064320D" w:rsidP="00B22083">
            <w:pPr>
              <w:jc w:val="center"/>
              <w:rPr>
                <w:rFonts w:ascii="Times New Roman" w:hAnsi="Times New Roman" w:cs="Times New Roman"/>
                <w:sz w:val="20"/>
              </w:rPr>
            </w:pPr>
            <w:r w:rsidRPr="005F0A41">
              <w:rPr>
                <w:rFonts w:ascii="Times New Roman" w:hAnsi="Times New Roman" w:cs="Times New Roman"/>
                <w:sz w:val="20"/>
              </w:rPr>
              <w:t>Художественно-эстетическое развитие (</w:t>
            </w:r>
            <w:r>
              <w:rPr>
                <w:rFonts w:ascii="Times New Roman" w:hAnsi="Times New Roman" w:cs="Times New Roman"/>
                <w:sz w:val="20"/>
              </w:rPr>
              <w:t>Конструирование</w:t>
            </w:r>
            <w:r w:rsidRPr="005F0A41">
              <w:rPr>
                <w:rFonts w:ascii="Times New Roman" w:hAnsi="Times New Roman" w:cs="Times New Roman"/>
                <w:sz w:val="20"/>
              </w:rPr>
              <w:t>)</w:t>
            </w:r>
          </w:p>
        </w:tc>
        <w:tc>
          <w:tcPr>
            <w:tcW w:w="3510" w:type="pct"/>
            <w:gridSpan w:val="2"/>
            <w:tcBorders>
              <w:top w:val="single" w:sz="4" w:space="0" w:color="auto"/>
              <w:bottom w:val="single" w:sz="4" w:space="0" w:color="auto"/>
              <w:right w:val="single" w:sz="4" w:space="0" w:color="auto"/>
            </w:tcBorders>
          </w:tcPr>
          <w:p w:rsidR="0064320D" w:rsidRDefault="0064320D" w:rsidP="00C77243">
            <w:pPr>
              <w:spacing w:line="276" w:lineRule="auto"/>
              <w:rPr>
                <w:rFonts w:ascii="Times New Roman" w:hAnsi="Times New Roman" w:cs="Times New Roman"/>
                <w:b/>
                <w:sz w:val="20"/>
                <w:szCs w:val="20"/>
              </w:rPr>
            </w:pPr>
            <w:r w:rsidRPr="00D25816">
              <w:rPr>
                <w:rFonts w:ascii="Times New Roman" w:hAnsi="Times New Roman" w:cs="Times New Roman"/>
                <w:b/>
                <w:sz w:val="20"/>
                <w:szCs w:val="20"/>
              </w:rPr>
              <w:t>Как сугробы превратились в ручейки и лужи</w:t>
            </w:r>
            <w:r>
              <w:rPr>
                <w:rFonts w:ascii="Times New Roman" w:hAnsi="Times New Roman" w:cs="Times New Roman"/>
                <w:b/>
                <w:sz w:val="20"/>
                <w:szCs w:val="20"/>
              </w:rPr>
              <w:t xml:space="preserve">. </w:t>
            </w:r>
            <w:r w:rsidRPr="00D25816">
              <w:rPr>
                <w:rFonts w:ascii="Times New Roman" w:hAnsi="Times New Roman" w:cs="Times New Roman"/>
                <w:b/>
                <w:sz w:val="20"/>
                <w:szCs w:val="20"/>
              </w:rPr>
              <w:t>([15], с.104)</w:t>
            </w:r>
          </w:p>
          <w:p w:rsidR="0064320D" w:rsidRPr="00D25816" w:rsidRDefault="0064320D" w:rsidP="00D25816">
            <w:pPr>
              <w:spacing w:line="276" w:lineRule="auto"/>
              <w:rPr>
                <w:rFonts w:ascii="Times New Roman" w:hAnsi="Times New Roman" w:cs="Times New Roman"/>
                <w:sz w:val="20"/>
                <w:szCs w:val="20"/>
              </w:rPr>
            </w:pPr>
            <w:r w:rsidRPr="00D25816">
              <w:rPr>
                <w:rFonts w:ascii="Times New Roman" w:hAnsi="Times New Roman" w:cs="Times New Roman"/>
                <w:sz w:val="20"/>
                <w:szCs w:val="20"/>
              </w:rPr>
              <w:t xml:space="preserve">Задачи. Вызвать интерес к режиссерскому конструированию —последовательному изображению ряда событий (превращений сугроба в ручейки и лужи). Закрепить технику скатывания шарика (круговыми движениями) и скручивания жгутика (кистью или пальчиками). Продолжать освоение каркасного способа конструирования с элементами арт-терапии (для изображения сугроба в качестве каркаса использовать кулачок). </w:t>
            </w:r>
          </w:p>
        </w:tc>
      </w:tr>
      <w:tr w:rsidR="0064320D" w:rsidRPr="00D93BE5" w:rsidTr="003A4203">
        <w:trPr>
          <w:trHeight w:val="356"/>
        </w:trPr>
        <w:tc>
          <w:tcPr>
            <w:tcW w:w="1490" w:type="pct"/>
            <w:tcBorders>
              <w:top w:val="single" w:sz="4" w:space="0" w:color="auto"/>
            </w:tcBorders>
          </w:tcPr>
          <w:p w:rsidR="0064320D" w:rsidRDefault="0064320D" w:rsidP="00C77243">
            <w:pPr>
              <w:jc w:val="center"/>
              <w:rPr>
                <w:rFonts w:ascii="Times New Roman" w:hAnsi="Times New Roman" w:cs="Times New Roman"/>
                <w:color w:val="FF0000"/>
              </w:rPr>
            </w:pPr>
            <w:r w:rsidRPr="00BF2D32">
              <w:rPr>
                <w:rFonts w:ascii="Times New Roman" w:hAnsi="Times New Roman" w:cs="Times New Roman"/>
                <w:sz w:val="20"/>
              </w:rPr>
              <w:t>Познавательное развитие (ФЭМП)</w:t>
            </w:r>
          </w:p>
        </w:tc>
        <w:tc>
          <w:tcPr>
            <w:tcW w:w="1755" w:type="pct"/>
          </w:tcPr>
          <w:p w:rsidR="0064320D" w:rsidRPr="003A4203" w:rsidRDefault="0064320D" w:rsidP="003A4203">
            <w:pPr>
              <w:spacing w:line="276" w:lineRule="auto"/>
              <w:rPr>
                <w:rFonts w:ascii="Times New Roman" w:hAnsi="Times New Roman" w:cs="Times New Roman"/>
                <w:b/>
                <w:sz w:val="20"/>
                <w:szCs w:val="18"/>
              </w:rPr>
            </w:pPr>
            <w:r w:rsidRPr="003A4203">
              <w:rPr>
                <w:rFonts w:ascii="Times New Roman" w:hAnsi="Times New Roman" w:cs="Times New Roman"/>
                <w:b/>
                <w:sz w:val="20"/>
                <w:szCs w:val="18"/>
              </w:rPr>
              <w:t>Занятие 24. (</w:t>
            </w:r>
            <w:r>
              <w:rPr>
                <w:rFonts w:ascii="Times New Roman" w:hAnsi="Times New Roman" w:cs="Times New Roman"/>
                <w:b/>
                <w:sz w:val="20"/>
                <w:szCs w:val="18"/>
              </w:rPr>
              <w:t>[19]</w:t>
            </w:r>
            <w:r w:rsidRPr="003A4203">
              <w:rPr>
                <w:rFonts w:ascii="Times New Roman" w:hAnsi="Times New Roman" w:cs="Times New Roman"/>
                <w:b/>
                <w:sz w:val="20"/>
                <w:szCs w:val="18"/>
              </w:rPr>
              <w:t>, с. 40)</w:t>
            </w:r>
          </w:p>
          <w:p w:rsidR="0064320D" w:rsidRPr="003A4203" w:rsidRDefault="0064320D" w:rsidP="003A4203">
            <w:pPr>
              <w:spacing w:line="276" w:lineRule="auto"/>
              <w:rPr>
                <w:rFonts w:ascii="Times New Roman" w:hAnsi="Times New Roman" w:cs="Times New Roman"/>
                <w:sz w:val="20"/>
                <w:szCs w:val="18"/>
              </w:rPr>
            </w:pPr>
            <w:r w:rsidRPr="003A4203">
              <w:rPr>
                <w:rFonts w:ascii="Times New Roman" w:hAnsi="Times New Roman" w:cs="Times New Roman"/>
                <w:sz w:val="20"/>
                <w:szCs w:val="23"/>
                <w:shd w:val="clear" w:color="auto" w:fill="FFFFFF"/>
              </w:rPr>
              <w:t>Задачи</w:t>
            </w:r>
            <w:r w:rsidRPr="003A4203">
              <w:rPr>
                <w:rFonts w:ascii="Times New Roman" w:hAnsi="Times New Roman" w:cs="Times New Roman"/>
                <w:sz w:val="20"/>
                <w:szCs w:val="18"/>
              </w:rPr>
              <w:t xml:space="preserve">. Совершенствовать умение сравнивать две равные и неравные группы предметов, пользоваться выражениями: </w:t>
            </w:r>
            <w:r w:rsidRPr="003A4203">
              <w:rPr>
                <w:rFonts w:ascii="Times New Roman" w:hAnsi="Times New Roman" w:cs="Times New Roman"/>
                <w:i/>
                <w:sz w:val="20"/>
                <w:szCs w:val="18"/>
              </w:rPr>
              <w:t>поровну, столько – сколько, больше, меньше.</w:t>
            </w:r>
            <w:r w:rsidRPr="003A4203">
              <w:rPr>
                <w:rFonts w:ascii="Times New Roman" w:hAnsi="Times New Roman" w:cs="Times New Roman"/>
                <w:sz w:val="20"/>
                <w:szCs w:val="18"/>
              </w:rPr>
              <w:t xml:space="preserve"> Закреплять способы сравнения двух предметов по длине и высоте, обозначать результаты сравнения соответствующими словами.</w:t>
            </w:r>
          </w:p>
        </w:tc>
        <w:tc>
          <w:tcPr>
            <w:tcW w:w="1755" w:type="pct"/>
          </w:tcPr>
          <w:p w:rsidR="0064320D" w:rsidRDefault="0064320D" w:rsidP="00851AEA">
            <w:pPr>
              <w:rPr>
                <w:rFonts w:cs="Times New Roman"/>
                <w:b/>
                <w:sz w:val="20"/>
                <w:szCs w:val="18"/>
              </w:rPr>
            </w:pPr>
            <w:r w:rsidRPr="00663BD6">
              <w:rPr>
                <w:rFonts w:ascii="Times New Roman" w:hAnsi="Times New Roman" w:cs="Times New Roman"/>
                <w:b/>
                <w:sz w:val="20"/>
                <w:szCs w:val="18"/>
              </w:rPr>
              <w:t>Повторение пройденного материала в виде математических игр.</w:t>
            </w:r>
          </w:p>
          <w:p w:rsidR="0064320D" w:rsidRPr="003A4203" w:rsidRDefault="0064320D" w:rsidP="00C77243">
            <w:pPr>
              <w:spacing w:line="276" w:lineRule="auto"/>
              <w:rPr>
                <w:rFonts w:ascii="Times New Roman" w:hAnsi="Times New Roman" w:cs="Times New Roman"/>
                <w:color w:val="FF0000"/>
                <w:sz w:val="20"/>
                <w:szCs w:val="18"/>
              </w:rPr>
            </w:pPr>
          </w:p>
        </w:tc>
      </w:tr>
      <w:tr w:rsidR="0064320D" w:rsidRPr="00D93BE5" w:rsidTr="00C77243">
        <w:trPr>
          <w:trHeight w:val="204"/>
        </w:trPr>
        <w:tc>
          <w:tcPr>
            <w:tcW w:w="1490" w:type="pct"/>
            <w:tcBorders>
              <w:top w:val="single" w:sz="4" w:space="0" w:color="auto"/>
              <w:bottom w:val="single" w:sz="4" w:space="0" w:color="auto"/>
            </w:tcBorders>
          </w:tcPr>
          <w:p w:rsidR="0064320D" w:rsidRPr="0018328F" w:rsidRDefault="0064320D" w:rsidP="00C77243">
            <w:pPr>
              <w:jc w:val="center"/>
              <w:rPr>
                <w:rFonts w:ascii="Times New Roman" w:hAnsi="Times New Roman" w:cs="Times New Roman"/>
                <w:sz w:val="20"/>
              </w:rPr>
            </w:pPr>
            <w:r w:rsidRPr="0018328F">
              <w:rPr>
                <w:rFonts w:ascii="Times New Roman" w:hAnsi="Times New Roman" w:cs="Times New Roman"/>
                <w:sz w:val="20"/>
              </w:rPr>
              <w:t>Познавательное развитие</w:t>
            </w:r>
          </w:p>
          <w:p w:rsidR="0064320D" w:rsidRPr="0018328F" w:rsidRDefault="0064320D" w:rsidP="00C77243">
            <w:pPr>
              <w:jc w:val="center"/>
              <w:rPr>
                <w:rFonts w:ascii="Times New Roman" w:hAnsi="Times New Roman" w:cs="Times New Roman"/>
                <w:sz w:val="20"/>
              </w:rPr>
            </w:pPr>
            <w:r w:rsidRPr="0018328F">
              <w:rPr>
                <w:rFonts w:ascii="Times New Roman" w:hAnsi="Times New Roman" w:cs="Times New Roman"/>
                <w:sz w:val="20"/>
              </w:rPr>
              <w:t>(Ознакомление с окружающим миром)</w:t>
            </w:r>
          </w:p>
        </w:tc>
        <w:tc>
          <w:tcPr>
            <w:tcW w:w="3510" w:type="pct"/>
            <w:gridSpan w:val="2"/>
            <w:tcBorders>
              <w:top w:val="single" w:sz="4" w:space="0" w:color="auto"/>
              <w:bottom w:val="single" w:sz="4" w:space="0" w:color="auto"/>
              <w:right w:val="single" w:sz="4" w:space="0" w:color="auto"/>
            </w:tcBorders>
          </w:tcPr>
          <w:p w:rsidR="0064320D" w:rsidRPr="006F6738" w:rsidRDefault="0064320D" w:rsidP="001F1151">
            <w:pPr>
              <w:rPr>
                <w:rFonts w:ascii="Times New Roman" w:hAnsi="Times New Roman" w:cs="Times New Roman"/>
                <w:b/>
                <w:sz w:val="20"/>
                <w:szCs w:val="20"/>
              </w:rPr>
            </w:pPr>
            <w:r w:rsidRPr="006F6738">
              <w:rPr>
                <w:rFonts w:ascii="Times New Roman" w:hAnsi="Times New Roman" w:cs="Times New Roman"/>
                <w:b/>
                <w:sz w:val="20"/>
                <w:szCs w:val="20"/>
              </w:rPr>
              <w:t>Корова, коза, лошадь – домашние животные. (</w:t>
            </w:r>
            <w:r>
              <w:rPr>
                <w:rFonts w:ascii="Times New Roman" w:hAnsi="Times New Roman" w:cs="Times New Roman"/>
                <w:b/>
                <w:sz w:val="20"/>
                <w:szCs w:val="20"/>
              </w:rPr>
              <w:t>[16]</w:t>
            </w:r>
            <w:r w:rsidRPr="006F6738">
              <w:rPr>
                <w:rFonts w:ascii="Times New Roman" w:hAnsi="Times New Roman" w:cs="Times New Roman"/>
                <w:b/>
                <w:sz w:val="20"/>
                <w:szCs w:val="20"/>
              </w:rPr>
              <w:t>, с. 78)</w:t>
            </w:r>
          </w:p>
          <w:p w:rsidR="0064320D" w:rsidRPr="001F1151" w:rsidRDefault="0064320D" w:rsidP="00C77243">
            <w:pPr>
              <w:spacing w:line="276" w:lineRule="auto"/>
              <w:rPr>
                <w:rFonts w:ascii="Times New Roman" w:hAnsi="Times New Roman" w:cs="Times New Roman"/>
                <w:sz w:val="20"/>
                <w:szCs w:val="20"/>
              </w:rPr>
            </w:pPr>
            <w:r w:rsidRPr="006F6738">
              <w:rPr>
                <w:rFonts w:ascii="Times New Roman" w:hAnsi="Times New Roman" w:cs="Times New Roman"/>
                <w:sz w:val="20"/>
                <w:szCs w:val="20"/>
              </w:rPr>
              <w:t>Задачи. Закреплять представление о знакомых домашних животных: их облике, отличительных особенностях, издаваемых звуках. Развивать речь детей, активизировать словарь (сено, сарай, овес, пасутся на лугу, корова мычит, лошадь ржет). Упражнять в строительстве дома из кубиков.</w:t>
            </w:r>
          </w:p>
        </w:tc>
      </w:tr>
      <w:tr w:rsidR="0064320D" w:rsidRPr="00D93BE5" w:rsidTr="0084523A">
        <w:trPr>
          <w:trHeight w:val="219"/>
        </w:trPr>
        <w:tc>
          <w:tcPr>
            <w:tcW w:w="1490" w:type="pct"/>
            <w:tcBorders>
              <w:top w:val="single" w:sz="4" w:space="0" w:color="auto"/>
              <w:bottom w:val="single" w:sz="4" w:space="0" w:color="auto"/>
            </w:tcBorders>
          </w:tcPr>
          <w:p w:rsidR="0064320D" w:rsidRPr="00193EDA" w:rsidRDefault="0064320D" w:rsidP="00C77243">
            <w:pPr>
              <w:jc w:val="center"/>
              <w:rPr>
                <w:rFonts w:ascii="Times New Roman" w:hAnsi="Times New Roman" w:cs="Times New Roman"/>
                <w:sz w:val="20"/>
              </w:rPr>
            </w:pPr>
            <w:r w:rsidRPr="00193EDA">
              <w:rPr>
                <w:rFonts w:ascii="Times New Roman" w:hAnsi="Times New Roman" w:cs="Times New Roman"/>
                <w:sz w:val="20"/>
              </w:rPr>
              <w:t>Речевое развитие (Развитие речи)</w:t>
            </w:r>
          </w:p>
        </w:tc>
        <w:tc>
          <w:tcPr>
            <w:tcW w:w="1755" w:type="pct"/>
            <w:tcBorders>
              <w:top w:val="single" w:sz="4" w:space="0" w:color="auto"/>
              <w:bottom w:val="single" w:sz="4" w:space="0" w:color="auto"/>
              <w:right w:val="single" w:sz="4" w:space="0" w:color="auto"/>
            </w:tcBorders>
          </w:tcPr>
          <w:p w:rsidR="0064320D" w:rsidRPr="0084523A" w:rsidRDefault="0064320D" w:rsidP="003B6D94">
            <w:pPr>
              <w:spacing w:line="276" w:lineRule="auto"/>
              <w:rPr>
                <w:rFonts w:ascii="Times New Roman" w:hAnsi="Times New Roman" w:cs="Times New Roman"/>
                <w:b/>
                <w:sz w:val="20"/>
                <w:szCs w:val="20"/>
              </w:rPr>
            </w:pPr>
            <w:r w:rsidRPr="0084523A">
              <w:rPr>
                <w:rFonts w:ascii="Times New Roman" w:hAnsi="Times New Roman" w:cs="Times New Roman"/>
                <w:b/>
                <w:sz w:val="20"/>
                <w:szCs w:val="20"/>
              </w:rPr>
              <w:t>Чтение стихотворения А. Плещеева «Весна». (</w:t>
            </w:r>
            <w:r>
              <w:rPr>
                <w:rFonts w:ascii="Times New Roman" w:hAnsi="Times New Roman" w:cs="Times New Roman"/>
                <w:b/>
                <w:sz w:val="20"/>
                <w:szCs w:val="20"/>
              </w:rPr>
              <w:t>[5]</w:t>
            </w:r>
            <w:r w:rsidRPr="0084523A">
              <w:rPr>
                <w:rFonts w:ascii="Times New Roman" w:hAnsi="Times New Roman" w:cs="Times New Roman"/>
                <w:b/>
                <w:sz w:val="20"/>
                <w:szCs w:val="20"/>
              </w:rPr>
              <w:t>, с. 72)</w:t>
            </w:r>
          </w:p>
          <w:p w:rsidR="0064320D" w:rsidRPr="0084523A" w:rsidRDefault="0064320D" w:rsidP="003B6D94">
            <w:pPr>
              <w:spacing w:line="276" w:lineRule="auto"/>
              <w:rPr>
                <w:rFonts w:ascii="Times New Roman" w:hAnsi="Times New Roman" w:cs="Times New Roman"/>
                <w:sz w:val="20"/>
                <w:szCs w:val="20"/>
              </w:rPr>
            </w:pPr>
            <w:r w:rsidRPr="0084523A">
              <w:rPr>
                <w:rFonts w:ascii="Times New Roman" w:hAnsi="Times New Roman" w:cs="Times New Roman"/>
                <w:sz w:val="20"/>
                <w:szCs w:val="20"/>
              </w:rPr>
              <w:t>Задачи. Приобщать детей к поэзии, развивать поэтический слух. Познакомить детей со стихотворением А. Плещеева «Весна». Учить называть признаки времен года.</w:t>
            </w:r>
          </w:p>
        </w:tc>
        <w:tc>
          <w:tcPr>
            <w:tcW w:w="1755" w:type="pct"/>
            <w:tcBorders>
              <w:top w:val="single" w:sz="4" w:space="0" w:color="auto"/>
              <w:bottom w:val="single" w:sz="4" w:space="0" w:color="auto"/>
              <w:right w:val="single" w:sz="4" w:space="0" w:color="auto"/>
            </w:tcBorders>
          </w:tcPr>
          <w:p w:rsidR="0064320D" w:rsidRPr="00A83037" w:rsidRDefault="0064320D" w:rsidP="002B3486">
            <w:pPr>
              <w:rPr>
                <w:rFonts w:ascii="Times New Roman" w:hAnsi="Times New Roman" w:cs="Times New Roman"/>
                <w:b/>
                <w:sz w:val="20"/>
                <w:szCs w:val="20"/>
              </w:rPr>
            </w:pPr>
            <w:r w:rsidRPr="00A83037">
              <w:rPr>
                <w:rFonts w:ascii="Times New Roman" w:hAnsi="Times New Roman" w:cs="Times New Roman"/>
                <w:b/>
                <w:sz w:val="20"/>
                <w:szCs w:val="20"/>
              </w:rPr>
              <w:t>Потешки-заклички, поговорки,  считалки. (</w:t>
            </w:r>
            <w:r>
              <w:rPr>
                <w:rFonts w:ascii="Times New Roman" w:hAnsi="Times New Roman" w:cs="Times New Roman"/>
                <w:b/>
                <w:sz w:val="20"/>
                <w:szCs w:val="20"/>
              </w:rPr>
              <w:t>[21]</w:t>
            </w:r>
            <w:r w:rsidRPr="00A83037">
              <w:rPr>
                <w:rFonts w:ascii="Times New Roman" w:hAnsi="Times New Roman" w:cs="Times New Roman"/>
                <w:b/>
                <w:sz w:val="20"/>
                <w:szCs w:val="20"/>
              </w:rPr>
              <w:t>, с. 116)</w:t>
            </w:r>
          </w:p>
          <w:p w:rsidR="0064320D" w:rsidRPr="0066646D" w:rsidRDefault="0064320D" w:rsidP="002338F1">
            <w:pPr>
              <w:rPr>
                <w:rFonts w:ascii="Times New Roman" w:hAnsi="Times New Roman" w:cs="Times New Roman"/>
                <w:b/>
                <w:sz w:val="20"/>
                <w:szCs w:val="20"/>
              </w:rPr>
            </w:pPr>
            <w:r w:rsidRPr="00A83037">
              <w:rPr>
                <w:rFonts w:ascii="Times New Roman" w:hAnsi="Times New Roman" w:cs="Times New Roman"/>
                <w:sz w:val="20"/>
                <w:szCs w:val="20"/>
              </w:rPr>
              <w:t>Задачи. Знакомить со значением и содержанием потешек-закличек; учить выразительно и ритмично рассказывать наизусть потешку «Солнышко-ведрышко» и поговорку «Вода с гор потекла – весну принесла»; закреплять умение использовать считалки в подвижной игре.</w:t>
            </w:r>
          </w:p>
        </w:tc>
      </w:tr>
    </w:tbl>
    <w:p w:rsidR="00335D60" w:rsidRDefault="00335D60" w:rsidP="00804DA1">
      <w:pPr>
        <w:spacing w:after="0" w:line="240" w:lineRule="auto"/>
        <w:ind w:right="-882"/>
        <w:rPr>
          <w:rFonts w:ascii="Times New Roman" w:hAnsi="Times New Roman" w:cs="Times New Roman"/>
          <w:b/>
          <w:sz w:val="20"/>
          <w:szCs w:val="20"/>
          <w:u w:val="single"/>
        </w:rPr>
      </w:pPr>
    </w:p>
    <w:p w:rsidR="0066646D" w:rsidRDefault="0066646D" w:rsidP="00804DA1">
      <w:pPr>
        <w:spacing w:after="0" w:line="240" w:lineRule="auto"/>
        <w:ind w:right="-882"/>
        <w:rPr>
          <w:rFonts w:ascii="Times New Roman" w:hAnsi="Times New Roman" w:cs="Times New Roman"/>
          <w:b/>
          <w:sz w:val="20"/>
          <w:szCs w:val="20"/>
          <w:u w:val="single"/>
        </w:rPr>
      </w:pPr>
    </w:p>
    <w:p w:rsidR="0066646D" w:rsidRDefault="0066646D" w:rsidP="00804DA1">
      <w:pPr>
        <w:spacing w:after="0" w:line="240" w:lineRule="auto"/>
        <w:ind w:right="-882"/>
        <w:rPr>
          <w:rFonts w:ascii="Times New Roman" w:hAnsi="Times New Roman" w:cs="Times New Roman"/>
          <w:b/>
          <w:sz w:val="20"/>
          <w:szCs w:val="20"/>
          <w:u w:val="single"/>
        </w:rPr>
      </w:pPr>
    </w:p>
    <w:p w:rsidR="00804DA1" w:rsidRDefault="00804DA1" w:rsidP="00804DA1">
      <w:pPr>
        <w:spacing w:after="0" w:line="240" w:lineRule="auto"/>
        <w:ind w:right="-882"/>
        <w:rPr>
          <w:rFonts w:ascii="Times New Roman" w:hAnsi="Times New Roman" w:cs="Times New Roman"/>
          <w:b/>
          <w:sz w:val="20"/>
          <w:szCs w:val="20"/>
          <w:u w:val="single"/>
        </w:rPr>
      </w:pPr>
      <w:r w:rsidRPr="00AC3A93">
        <w:rPr>
          <w:rFonts w:ascii="Times New Roman" w:hAnsi="Times New Roman" w:cs="Times New Roman"/>
          <w:b/>
          <w:sz w:val="20"/>
          <w:szCs w:val="20"/>
          <w:u w:val="single"/>
        </w:rPr>
        <w:t>Тематическая неделя «</w:t>
      </w:r>
      <w:r w:rsidR="00AC3A93" w:rsidRPr="00AC3A93">
        <w:rPr>
          <w:rFonts w:ascii="Times New Roman" w:hAnsi="Times New Roman" w:cs="Times New Roman"/>
          <w:b/>
          <w:sz w:val="20"/>
          <w:szCs w:val="20"/>
          <w:u w:val="single"/>
        </w:rPr>
        <w:t>Волшебница вода</w:t>
      </w:r>
      <w:r w:rsidRPr="00AC3A93">
        <w:rPr>
          <w:rFonts w:ascii="Times New Roman" w:hAnsi="Times New Roman" w:cs="Times New Roman"/>
          <w:b/>
          <w:sz w:val="20"/>
          <w:szCs w:val="20"/>
          <w:u w:val="single"/>
        </w:rPr>
        <w:t>»</w:t>
      </w:r>
    </w:p>
    <w:p w:rsidR="009279F5" w:rsidRPr="0059143C" w:rsidRDefault="009279F5" w:rsidP="008C0286">
      <w:pPr>
        <w:spacing w:after="0" w:line="240" w:lineRule="auto"/>
        <w:ind w:left="142" w:right="-851" w:firstLine="566"/>
        <w:rPr>
          <w:rFonts w:ascii="Times New Roman" w:hAnsi="Times New Roman" w:cs="Times New Roman"/>
          <w:b/>
          <w:sz w:val="20"/>
          <w:szCs w:val="20"/>
        </w:rPr>
      </w:pPr>
    </w:p>
    <w:p w:rsidR="00C77243" w:rsidRPr="0059143C" w:rsidRDefault="00C77243" w:rsidP="00C77243">
      <w:pPr>
        <w:spacing w:after="0" w:line="240" w:lineRule="auto"/>
        <w:ind w:left="142" w:right="-851" w:firstLine="566"/>
        <w:rPr>
          <w:rFonts w:ascii="Times New Roman" w:hAnsi="Times New Roman" w:cs="Times New Roman"/>
          <w:sz w:val="20"/>
          <w:szCs w:val="20"/>
        </w:rPr>
      </w:pPr>
      <w:r w:rsidRPr="0059143C">
        <w:rPr>
          <w:rFonts w:ascii="Times New Roman" w:hAnsi="Times New Roman" w:cs="Times New Roman"/>
          <w:b/>
          <w:sz w:val="20"/>
          <w:szCs w:val="20"/>
        </w:rPr>
        <w:t xml:space="preserve">Понедельник 18.03.2024      </w:t>
      </w:r>
      <w:r w:rsidRPr="0059143C">
        <w:rPr>
          <w:rFonts w:ascii="Times New Roman" w:hAnsi="Times New Roman" w:cs="Times New Roman"/>
          <w:b/>
          <w:sz w:val="20"/>
          <w:szCs w:val="20"/>
        </w:rPr>
        <w:tab/>
      </w:r>
      <w:r w:rsidRPr="0059143C">
        <w:rPr>
          <w:rFonts w:ascii="Times New Roman" w:hAnsi="Times New Roman" w:cs="Times New Roman"/>
          <w:b/>
          <w:sz w:val="20"/>
          <w:szCs w:val="20"/>
        </w:rPr>
        <w:tab/>
      </w:r>
      <w:r w:rsidRPr="0059143C">
        <w:rPr>
          <w:rFonts w:ascii="Times New Roman" w:hAnsi="Times New Roman" w:cs="Times New Roman"/>
          <w:b/>
          <w:sz w:val="20"/>
          <w:szCs w:val="20"/>
        </w:rPr>
        <w:tab/>
      </w:r>
      <w:r w:rsidRPr="0059143C">
        <w:rPr>
          <w:rFonts w:ascii="Times New Roman" w:hAnsi="Times New Roman" w:cs="Times New Roman"/>
          <w:b/>
          <w:sz w:val="20"/>
          <w:szCs w:val="20"/>
        </w:rPr>
        <w:tab/>
      </w:r>
      <w:r w:rsidRPr="0059143C">
        <w:rPr>
          <w:rFonts w:ascii="Times New Roman" w:hAnsi="Times New Roman" w:cs="Times New Roman"/>
          <w:b/>
          <w:sz w:val="20"/>
          <w:szCs w:val="20"/>
        </w:rPr>
        <w:tab/>
      </w:r>
      <w:r w:rsidRPr="0059143C">
        <w:rPr>
          <w:rFonts w:ascii="Times New Roman" w:hAnsi="Times New Roman" w:cs="Times New Roman"/>
          <w:b/>
          <w:sz w:val="20"/>
          <w:szCs w:val="20"/>
        </w:rPr>
        <w:tab/>
      </w:r>
      <w:r w:rsidRPr="0059143C">
        <w:rPr>
          <w:rFonts w:ascii="Times New Roman" w:hAnsi="Times New Roman" w:cs="Times New Roman"/>
          <w:b/>
          <w:sz w:val="20"/>
          <w:szCs w:val="20"/>
        </w:rPr>
        <w:tab/>
      </w:r>
      <w:r w:rsidRPr="0059143C">
        <w:rPr>
          <w:rFonts w:ascii="Times New Roman" w:hAnsi="Times New Roman" w:cs="Times New Roman"/>
          <w:b/>
          <w:sz w:val="20"/>
          <w:szCs w:val="20"/>
        </w:rPr>
        <w:tab/>
      </w:r>
      <w:r w:rsidRPr="0059143C">
        <w:rPr>
          <w:rFonts w:ascii="Times New Roman" w:hAnsi="Times New Roman" w:cs="Times New Roman"/>
          <w:b/>
          <w:sz w:val="20"/>
          <w:szCs w:val="20"/>
        </w:rPr>
        <w:tab/>
      </w:r>
      <w:r w:rsidRPr="0059143C">
        <w:rPr>
          <w:rFonts w:ascii="Times New Roman" w:hAnsi="Times New Roman" w:cs="Times New Roman"/>
          <w:b/>
          <w:sz w:val="20"/>
          <w:szCs w:val="20"/>
        </w:rPr>
        <w:tab/>
      </w:r>
      <w:r w:rsidRPr="0059143C">
        <w:rPr>
          <w:rFonts w:ascii="Times New Roman" w:hAnsi="Times New Roman" w:cs="Times New Roman"/>
          <w:b/>
          <w:sz w:val="20"/>
          <w:szCs w:val="20"/>
        </w:rPr>
        <w:tab/>
      </w:r>
      <w:r w:rsidRPr="0059143C">
        <w:rPr>
          <w:rFonts w:ascii="Times New Roman" w:hAnsi="Times New Roman" w:cs="Times New Roman"/>
          <w:b/>
          <w:sz w:val="20"/>
          <w:szCs w:val="20"/>
        </w:rPr>
        <w:tab/>
        <w:t xml:space="preserve">                           </w:t>
      </w:r>
      <w:r w:rsidRPr="0059143C">
        <w:rPr>
          <w:rFonts w:ascii="Times New Roman" w:hAnsi="Times New Roman" w:cs="Times New Roman"/>
          <w:sz w:val="20"/>
          <w:szCs w:val="20"/>
        </w:rPr>
        <w:t>Тематическая неделя «Волшебница вода»</w:t>
      </w:r>
    </w:p>
    <w:tbl>
      <w:tblPr>
        <w:tblStyle w:val="a3"/>
        <w:tblW w:w="16160" w:type="dxa"/>
        <w:tblInd w:w="250" w:type="dxa"/>
        <w:tblLayout w:type="fixed"/>
        <w:tblLook w:val="04A0" w:firstRow="1" w:lastRow="0" w:firstColumn="1" w:lastColumn="0" w:noHBand="0" w:noVBand="1"/>
      </w:tblPr>
      <w:tblGrid>
        <w:gridCol w:w="1559"/>
        <w:gridCol w:w="10206"/>
        <w:gridCol w:w="14"/>
        <w:gridCol w:w="1971"/>
        <w:gridCol w:w="2410"/>
      </w:tblGrid>
      <w:tr w:rsidR="0033246F" w:rsidRPr="0059143C" w:rsidTr="00FE3871">
        <w:trPr>
          <w:cantSplit/>
          <w:trHeight w:val="454"/>
        </w:trPr>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60BEF" w:rsidRPr="0059143C" w:rsidRDefault="00660BEF" w:rsidP="00C77243">
            <w:pPr>
              <w:ind w:right="-108"/>
              <w:rPr>
                <w:rFonts w:ascii="Times New Roman" w:hAnsi="Times New Roman" w:cs="Times New Roman"/>
                <w:b/>
                <w:sz w:val="16"/>
                <w:szCs w:val="16"/>
              </w:rPr>
            </w:pPr>
            <w:r w:rsidRPr="0059143C">
              <w:rPr>
                <w:rFonts w:ascii="Times New Roman" w:hAnsi="Times New Roman" w:cs="Times New Roman"/>
                <w:b/>
                <w:sz w:val="20"/>
                <w:szCs w:val="20"/>
              </w:rPr>
              <w:t xml:space="preserve">Режимные моменты </w:t>
            </w:r>
          </w:p>
        </w:tc>
        <w:tc>
          <w:tcPr>
            <w:tcW w:w="10220" w:type="dxa"/>
            <w:gridSpan w:val="2"/>
            <w:tcBorders>
              <w:top w:val="single" w:sz="4" w:space="0" w:color="000000" w:themeColor="text1"/>
              <w:left w:val="single" w:sz="4" w:space="0" w:color="000000" w:themeColor="text1"/>
              <w:bottom w:val="single" w:sz="4" w:space="0" w:color="000000" w:themeColor="text1"/>
              <w:right w:val="single" w:sz="4" w:space="0" w:color="auto"/>
            </w:tcBorders>
            <w:hideMark/>
          </w:tcPr>
          <w:p w:rsidR="00660BEF" w:rsidRPr="0059143C" w:rsidRDefault="00660BEF" w:rsidP="00C77243">
            <w:pPr>
              <w:jc w:val="center"/>
              <w:rPr>
                <w:rFonts w:ascii="Times New Roman" w:hAnsi="Times New Roman" w:cs="Times New Roman"/>
                <w:b/>
                <w:sz w:val="24"/>
              </w:rPr>
            </w:pPr>
            <w:r w:rsidRPr="0059143C">
              <w:rPr>
                <w:rFonts w:ascii="Times New Roman" w:hAnsi="Times New Roman" w:cs="Times New Roman"/>
                <w:b/>
                <w:sz w:val="24"/>
              </w:rPr>
              <w:t>Совместная деятельность взрослого и детей/Самостоятельная деятельность детей</w:t>
            </w:r>
          </w:p>
        </w:tc>
        <w:tc>
          <w:tcPr>
            <w:tcW w:w="1971" w:type="dxa"/>
            <w:tcBorders>
              <w:top w:val="single" w:sz="4" w:space="0" w:color="000000" w:themeColor="text1"/>
              <w:left w:val="single" w:sz="4" w:space="0" w:color="auto"/>
              <w:bottom w:val="single" w:sz="4" w:space="0" w:color="000000" w:themeColor="text1"/>
              <w:right w:val="single" w:sz="4" w:space="0" w:color="000000" w:themeColor="text1"/>
            </w:tcBorders>
          </w:tcPr>
          <w:p w:rsidR="00660BEF" w:rsidRPr="0059143C" w:rsidRDefault="00660BEF" w:rsidP="00C77243">
            <w:pPr>
              <w:jc w:val="center"/>
              <w:rPr>
                <w:rFonts w:ascii="Times New Roman" w:hAnsi="Times New Roman" w:cs="Times New Roman"/>
                <w:b/>
                <w:sz w:val="20"/>
              </w:rPr>
            </w:pPr>
            <w:r w:rsidRPr="0059143C">
              <w:rPr>
                <w:rFonts w:ascii="Times New Roman" w:hAnsi="Times New Roman" w:cs="Times New Roman"/>
                <w:b/>
                <w:sz w:val="20"/>
              </w:rPr>
              <w:t>Индивидуальная работа</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60BEF" w:rsidRPr="0059143C" w:rsidRDefault="00660BEF" w:rsidP="00660BEF">
            <w:pPr>
              <w:ind w:right="34"/>
              <w:rPr>
                <w:rFonts w:ascii="Times New Roman" w:hAnsi="Times New Roman" w:cs="Times New Roman"/>
                <w:b/>
                <w:sz w:val="16"/>
                <w:szCs w:val="20"/>
              </w:rPr>
            </w:pPr>
            <w:r w:rsidRPr="0059143C">
              <w:rPr>
                <w:rFonts w:ascii="Times New Roman" w:hAnsi="Times New Roman" w:cs="Times New Roman"/>
                <w:b/>
                <w:sz w:val="16"/>
                <w:szCs w:val="20"/>
              </w:rPr>
              <w:t xml:space="preserve">Организация РППС для самостоятельной деятельности детей  </w:t>
            </w:r>
          </w:p>
        </w:tc>
      </w:tr>
      <w:tr w:rsidR="00C77243" w:rsidRPr="00C77243" w:rsidTr="00FE3871">
        <w:trPr>
          <w:trHeight w:val="270"/>
        </w:trPr>
        <w:tc>
          <w:tcPr>
            <w:tcW w:w="1559" w:type="dxa"/>
            <w:tcBorders>
              <w:top w:val="single" w:sz="4" w:space="0" w:color="000000" w:themeColor="text1"/>
              <w:left w:val="single" w:sz="4" w:space="0" w:color="000000" w:themeColor="text1"/>
              <w:right w:val="single" w:sz="4" w:space="0" w:color="000000" w:themeColor="text1"/>
            </w:tcBorders>
            <w:hideMark/>
          </w:tcPr>
          <w:p w:rsidR="00C77243" w:rsidRPr="0059143C" w:rsidRDefault="00C77243" w:rsidP="00C77243">
            <w:pPr>
              <w:ind w:right="-108"/>
              <w:rPr>
                <w:rFonts w:ascii="Times New Roman" w:hAnsi="Times New Roman" w:cs="Times New Roman"/>
                <w:sz w:val="20"/>
                <w:szCs w:val="20"/>
              </w:rPr>
            </w:pPr>
            <w:r w:rsidRPr="0059143C">
              <w:rPr>
                <w:rFonts w:ascii="Times New Roman" w:hAnsi="Times New Roman" w:cs="Times New Roman"/>
                <w:b/>
                <w:sz w:val="20"/>
                <w:szCs w:val="20"/>
              </w:rPr>
              <w:t>Утро</w:t>
            </w:r>
          </w:p>
        </w:tc>
        <w:tc>
          <w:tcPr>
            <w:tcW w:w="10220" w:type="dxa"/>
            <w:gridSpan w:val="2"/>
            <w:tcBorders>
              <w:top w:val="single" w:sz="4" w:space="0" w:color="000000" w:themeColor="text1"/>
              <w:left w:val="single" w:sz="4" w:space="0" w:color="000000" w:themeColor="text1"/>
              <w:right w:val="single" w:sz="4" w:space="0" w:color="auto"/>
            </w:tcBorders>
          </w:tcPr>
          <w:p w:rsidR="00C77243" w:rsidRPr="0059143C" w:rsidRDefault="00C77243" w:rsidP="00A108BB">
            <w:pPr>
              <w:pStyle w:val="aa"/>
              <w:numPr>
                <w:ilvl w:val="0"/>
                <w:numId w:val="393"/>
              </w:numPr>
              <w:rPr>
                <w:rFonts w:ascii="Times New Roman" w:hAnsi="Times New Roman" w:cs="Times New Roman"/>
                <w:sz w:val="20"/>
                <w:szCs w:val="20"/>
              </w:rPr>
            </w:pPr>
            <w:r w:rsidRPr="0059143C">
              <w:rPr>
                <w:rFonts w:ascii="Times New Roman" w:hAnsi="Times New Roman" w:cs="Times New Roman"/>
                <w:sz w:val="20"/>
                <w:szCs w:val="20"/>
              </w:rPr>
              <w:t>Утренняя гимнастика. Комплекс 2</w:t>
            </w:r>
            <w:r w:rsidR="004A6E1B">
              <w:rPr>
                <w:rFonts w:ascii="Times New Roman" w:hAnsi="Times New Roman" w:cs="Times New Roman"/>
                <w:sz w:val="20"/>
                <w:szCs w:val="20"/>
              </w:rPr>
              <w:t>8</w:t>
            </w:r>
            <w:r w:rsidRPr="0059143C">
              <w:rPr>
                <w:rFonts w:ascii="Times New Roman" w:hAnsi="Times New Roman" w:cs="Times New Roman"/>
                <w:sz w:val="20"/>
                <w:szCs w:val="20"/>
              </w:rPr>
              <w:t xml:space="preserve"> (с </w:t>
            </w:r>
            <w:r w:rsidR="004A6E1B">
              <w:rPr>
                <w:rFonts w:ascii="Times New Roman" w:hAnsi="Times New Roman" w:cs="Times New Roman"/>
                <w:sz w:val="20"/>
                <w:szCs w:val="20"/>
              </w:rPr>
              <w:t>платочками</w:t>
            </w:r>
            <w:r w:rsidRPr="0059143C">
              <w:rPr>
                <w:rFonts w:ascii="Times New Roman" w:hAnsi="Times New Roman" w:cs="Times New Roman"/>
                <w:sz w:val="20"/>
                <w:szCs w:val="20"/>
              </w:rPr>
              <w:t xml:space="preserve">). </w:t>
            </w:r>
            <w:r w:rsidR="004A6E1B">
              <w:rPr>
                <w:rFonts w:ascii="Times New Roman" w:hAnsi="Times New Roman" w:cs="Times New Roman"/>
                <w:sz w:val="20"/>
                <w:szCs w:val="20"/>
              </w:rPr>
              <w:t>(</w:t>
            </w:r>
            <w:r w:rsidR="003316D0">
              <w:rPr>
                <w:rFonts w:ascii="Times New Roman" w:hAnsi="Times New Roman" w:cs="Times New Roman"/>
                <w:sz w:val="20"/>
                <w:szCs w:val="20"/>
              </w:rPr>
              <w:t>[18]</w:t>
            </w:r>
            <w:r w:rsidRPr="0059143C">
              <w:rPr>
                <w:rFonts w:ascii="Times New Roman" w:hAnsi="Times New Roman" w:cs="Times New Roman"/>
                <w:sz w:val="20"/>
                <w:szCs w:val="20"/>
              </w:rPr>
              <w:t>, с. 2</w:t>
            </w:r>
            <w:r w:rsidR="004A6E1B">
              <w:rPr>
                <w:rFonts w:ascii="Times New Roman" w:hAnsi="Times New Roman" w:cs="Times New Roman"/>
                <w:sz w:val="20"/>
                <w:szCs w:val="20"/>
              </w:rPr>
              <w:t>4</w:t>
            </w:r>
            <w:r w:rsidRPr="0059143C">
              <w:rPr>
                <w:rFonts w:ascii="Times New Roman" w:hAnsi="Times New Roman" w:cs="Times New Roman"/>
                <w:sz w:val="20"/>
                <w:szCs w:val="20"/>
              </w:rPr>
              <w:t>)</w:t>
            </w:r>
          </w:p>
          <w:p w:rsidR="00C77243" w:rsidRPr="0059143C" w:rsidRDefault="00C77243" w:rsidP="00A108BB">
            <w:pPr>
              <w:pStyle w:val="aa"/>
              <w:numPr>
                <w:ilvl w:val="0"/>
                <w:numId w:val="393"/>
              </w:numPr>
              <w:rPr>
                <w:rFonts w:ascii="Times New Roman" w:hAnsi="Times New Roman" w:cs="Times New Roman"/>
                <w:sz w:val="20"/>
                <w:szCs w:val="20"/>
              </w:rPr>
            </w:pPr>
            <w:r w:rsidRPr="0059143C">
              <w:rPr>
                <w:rFonts w:ascii="Times New Roman" w:hAnsi="Times New Roman" w:cs="Times New Roman"/>
                <w:sz w:val="20"/>
                <w:szCs w:val="20"/>
              </w:rPr>
              <w:t xml:space="preserve">УТРЕННИЙ КРУГ № </w:t>
            </w:r>
            <w:r w:rsidR="00E3623E">
              <w:rPr>
                <w:rFonts w:ascii="Times New Roman" w:hAnsi="Times New Roman" w:cs="Times New Roman"/>
                <w:sz w:val="20"/>
                <w:szCs w:val="20"/>
              </w:rPr>
              <w:t>28</w:t>
            </w:r>
            <w:r w:rsidRPr="0059143C">
              <w:rPr>
                <w:rFonts w:ascii="Times New Roman" w:hAnsi="Times New Roman" w:cs="Times New Roman"/>
                <w:sz w:val="20"/>
                <w:szCs w:val="20"/>
              </w:rPr>
              <w:t xml:space="preserve"> (см. Приложение 1)</w:t>
            </w:r>
          </w:p>
          <w:p w:rsidR="0059143C" w:rsidRPr="0059143C" w:rsidRDefault="0059143C" w:rsidP="00A108BB">
            <w:pPr>
              <w:pStyle w:val="aa"/>
              <w:numPr>
                <w:ilvl w:val="0"/>
                <w:numId w:val="393"/>
              </w:numPr>
              <w:rPr>
                <w:rFonts w:ascii="Times New Roman" w:hAnsi="Times New Roman" w:cs="Times New Roman"/>
                <w:sz w:val="20"/>
                <w:szCs w:val="20"/>
              </w:rPr>
            </w:pPr>
            <w:r w:rsidRPr="0059143C">
              <w:rPr>
                <w:rFonts w:ascii="Times New Roman" w:hAnsi="Times New Roman" w:cs="Times New Roman"/>
                <w:sz w:val="20"/>
                <w:szCs w:val="20"/>
              </w:rPr>
              <w:t>Беседа «Мой внешний вид» (учить следить за своим внешним видом, пользоваться индивидуальной расческой).</w:t>
            </w:r>
          </w:p>
          <w:p w:rsidR="0059143C" w:rsidRPr="0059143C" w:rsidRDefault="0059143C" w:rsidP="00A108BB">
            <w:pPr>
              <w:pStyle w:val="aa"/>
              <w:numPr>
                <w:ilvl w:val="0"/>
                <w:numId w:val="393"/>
              </w:numPr>
              <w:rPr>
                <w:rFonts w:ascii="Times New Roman" w:hAnsi="Times New Roman" w:cs="Times New Roman"/>
                <w:sz w:val="20"/>
                <w:szCs w:val="20"/>
              </w:rPr>
            </w:pPr>
            <w:r w:rsidRPr="0059143C">
              <w:rPr>
                <w:rFonts w:ascii="Times New Roman" w:hAnsi="Times New Roman" w:cs="Times New Roman"/>
                <w:sz w:val="20"/>
                <w:szCs w:val="20"/>
              </w:rPr>
              <w:t xml:space="preserve">Работа в уголке природы: уход за комнатными растениями (закреплять знания детей о названиях частей растений, правилах ухода за ними). </w:t>
            </w:r>
          </w:p>
          <w:p w:rsidR="0059143C" w:rsidRPr="0059143C" w:rsidRDefault="0059143C" w:rsidP="00A108BB">
            <w:pPr>
              <w:pStyle w:val="aa"/>
              <w:numPr>
                <w:ilvl w:val="0"/>
                <w:numId w:val="393"/>
              </w:numPr>
              <w:rPr>
                <w:rFonts w:ascii="Times New Roman" w:hAnsi="Times New Roman" w:cs="Times New Roman"/>
                <w:sz w:val="20"/>
                <w:szCs w:val="20"/>
              </w:rPr>
            </w:pPr>
            <w:r w:rsidRPr="0059143C">
              <w:rPr>
                <w:rFonts w:ascii="Times New Roman" w:hAnsi="Times New Roman" w:cs="Times New Roman"/>
                <w:sz w:val="20"/>
                <w:szCs w:val="20"/>
              </w:rPr>
              <w:t>Беседа «Вода нужна всем» (дать детям представление о роли воды в жизни растений и животных)</w:t>
            </w:r>
          </w:p>
          <w:p w:rsidR="0059143C" w:rsidRPr="0059143C" w:rsidRDefault="0059143C" w:rsidP="00A108BB">
            <w:pPr>
              <w:pStyle w:val="aa"/>
              <w:numPr>
                <w:ilvl w:val="0"/>
                <w:numId w:val="393"/>
              </w:numPr>
              <w:rPr>
                <w:rFonts w:ascii="Times New Roman" w:hAnsi="Times New Roman" w:cs="Times New Roman"/>
                <w:sz w:val="20"/>
                <w:szCs w:val="20"/>
              </w:rPr>
            </w:pPr>
            <w:r w:rsidRPr="0059143C">
              <w:rPr>
                <w:rFonts w:ascii="Times New Roman" w:hAnsi="Times New Roman" w:cs="Times New Roman"/>
                <w:sz w:val="20"/>
                <w:szCs w:val="20"/>
              </w:rPr>
              <w:t>Д/и «Мозаика» (учить детей выкладывать из мелких  геометрических фигур рисунок по образцу).</w:t>
            </w:r>
          </w:p>
          <w:p w:rsidR="0059143C" w:rsidRPr="0059143C" w:rsidRDefault="0059143C" w:rsidP="00A108BB">
            <w:pPr>
              <w:pStyle w:val="aa"/>
              <w:numPr>
                <w:ilvl w:val="0"/>
                <w:numId w:val="393"/>
              </w:numPr>
              <w:rPr>
                <w:rFonts w:ascii="Times New Roman" w:hAnsi="Times New Roman" w:cs="Times New Roman"/>
                <w:sz w:val="20"/>
                <w:szCs w:val="20"/>
              </w:rPr>
            </w:pPr>
            <w:r w:rsidRPr="0059143C">
              <w:rPr>
                <w:rFonts w:ascii="Times New Roman" w:hAnsi="Times New Roman" w:cs="Times New Roman"/>
                <w:sz w:val="20"/>
                <w:szCs w:val="20"/>
              </w:rPr>
              <w:t>Чтение потешек о воде «Ай, лады, лады, лады. Не боимся мы воды», «Водичка-водичка» (учить детей повторять слова потешек, развивать память, речь).</w:t>
            </w:r>
          </w:p>
          <w:p w:rsidR="00C77243" w:rsidRPr="0059143C" w:rsidRDefault="00C77243" w:rsidP="00A108BB">
            <w:pPr>
              <w:pStyle w:val="aa"/>
              <w:numPr>
                <w:ilvl w:val="0"/>
                <w:numId w:val="393"/>
              </w:numPr>
              <w:rPr>
                <w:rFonts w:ascii="Times New Roman" w:hAnsi="Times New Roman" w:cs="Times New Roman"/>
                <w:sz w:val="20"/>
                <w:szCs w:val="20"/>
              </w:rPr>
            </w:pPr>
            <w:r w:rsidRPr="0059143C">
              <w:rPr>
                <w:rFonts w:ascii="Times New Roman" w:hAnsi="Times New Roman" w:cs="Times New Roman"/>
                <w:sz w:val="20"/>
                <w:szCs w:val="20"/>
              </w:rPr>
              <w:t>Подвижная игра «Змейка» (развивать двигательную активность детей)</w:t>
            </w:r>
          </w:p>
        </w:tc>
        <w:tc>
          <w:tcPr>
            <w:tcW w:w="1971" w:type="dxa"/>
            <w:tcBorders>
              <w:top w:val="single" w:sz="4" w:space="0" w:color="000000" w:themeColor="text1"/>
              <w:left w:val="single" w:sz="4" w:space="0" w:color="000000" w:themeColor="text1"/>
              <w:right w:val="single" w:sz="4" w:space="0" w:color="auto"/>
            </w:tcBorders>
          </w:tcPr>
          <w:p w:rsidR="00C77243" w:rsidRPr="0059143C" w:rsidRDefault="0059143C" w:rsidP="0059143C">
            <w:pPr>
              <w:rPr>
                <w:rFonts w:ascii="Times New Roman" w:hAnsi="Times New Roman" w:cs="Times New Roman"/>
                <w:sz w:val="20"/>
                <w:szCs w:val="20"/>
              </w:rPr>
            </w:pPr>
            <w:r w:rsidRPr="0059143C">
              <w:rPr>
                <w:rFonts w:ascii="Times New Roman" w:hAnsi="Times New Roman" w:cs="Times New Roman"/>
                <w:sz w:val="20"/>
                <w:szCs w:val="20"/>
              </w:rPr>
              <w:t xml:space="preserve">Д/и </w:t>
            </w:r>
            <w:r w:rsidR="00C77243" w:rsidRPr="0059143C">
              <w:rPr>
                <w:rFonts w:ascii="Times New Roman" w:hAnsi="Times New Roman" w:cs="Times New Roman"/>
                <w:sz w:val="20"/>
                <w:szCs w:val="20"/>
              </w:rPr>
              <w:t>«У кого какой цвет?» с ……………………</w:t>
            </w:r>
          </w:p>
        </w:tc>
        <w:tc>
          <w:tcPr>
            <w:tcW w:w="2410" w:type="dxa"/>
            <w:vMerge w:val="restart"/>
            <w:tcBorders>
              <w:top w:val="single" w:sz="4" w:space="0" w:color="000000" w:themeColor="text1"/>
              <w:left w:val="single" w:sz="4" w:space="0" w:color="auto"/>
              <w:right w:val="single" w:sz="4" w:space="0" w:color="000000" w:themeColor="text1"/>
            </w:tcBorders>
          </w:tcPr>
          <w:p w:rsidR="00C77243" w:rsidRPr="0059143C" w:rsidRDefault="0059143C" w:rsidP="0059143C">
            <w:pPr>
              <w:rPr>
                <w:rFonts w:ascii="Times New Roman" w:hAnsi="Times New Roman" w:cs="Times New Roman"/>
                <w:sz w:val="20"/>
                <w:szCs w:val="20"/>
              </w:rPr>
            </w:pPr>
            <w:r w:rsidRPr="0059143C">
              <w:rPr>
                <w:rFonts w:ascii="Times New Roman" w:hAnsi="Times New Roman" w:cs="Times New Roman"/>
                <w:sz w:val="20"/>
                <w:szCs w:val="20"/>
              </w:rPr>
              <w:t>Создать условия для рассматривание иллюстраций о водоемах (формировать умение детей понимать, что изображено на картине)</w:t>
            </w:r>
          </w:p>
        </w:tc>
      </w:tr>
      <w:tr w:rsidR="001F58A6" w:rsidRPr="00C77243" w:rsidTr="00FE3871">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F58A6" w:rsidRPr="0059143C" w:rsidRDefault="001F58A6" w:rsidP="001F58A6">
            <w:pPr>
              <w:rPr>
                <w:rFonts w:ascii="Times New Roman" w:hAnsi="Times New Roman" w:cs="Times New Roman"/>
                <w:sz w:val="20"/>
                <w:szCs w:val="20"/>
              </w:rPr>
            </w:pPr>
            <w:r w:rsidRPr="0059143C">
              <w:rPr>
                <w:rFonts w:ascii="Times New Roman" w:hAnsi="Times New Roman" w:cs="Times New Roman"/>
                <w:b/>
                <w:sz w:val="20"/>
                <w:szCs w:val="20"/>
              </w:rPr>
              <w:t>Занятия</w:t>
            </w:r>
          </w:p>
        </w:tc>
        <w:tc>
          <w:tcPr>
            <w:tcW w:w="12191" w:type="dxa"/>
            <w:gridSpan w:val="3"/>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tcPr>
          <w:p w:rsidR="001F58A6" w:rsidRPr="0059143C" w:rsidRDefault="001F58A6" w:rsidP="00C77243">
            <w:pPr>
              <w:rPr>
                <w:rFonts w:ascii="Times New Roman" w:hAnsi="Times New Roman" w:cs="Times New Roman"/>
                <w:sz w:val="20"/>
                <w:szCs w:val="20"/>
              </w:rPr>
            </w:pPr>
            <w:r w:rsidRPr="0059143C">
              <w:rPr>
                <w:rFonts w:ascii="Times New Roman" w:hAnsi="Times New Roman" w:cs="Times New Roman"/>
                <w:sz w:val="20"/>
                <w:szCs w:val="20"/>
              </w:rPr>
              <w:t>См. таблицу в конце недели</w:t>
            </w:r>
          </w:p>
        </w:tc>
        <w:tc>
          <w:tcPr>
            <w:tcW w:w="2410" w:type="dxa"/>
            <w:vMerge/>
            <w:tcBorders>
              <w:left w:val="single" w:sz="4" w:space="0" w:color="auto"/>
              <w:bottom w:val="single" w:sz="4" w:space="0" w:color="000000" w:themeColor="text1"/>
              <w:right w:val="single" w:sz="4" w:space="0" w:color="000000" w:themeColor="text1"/>
            </w:tcBorders>
          </w:tcPr>
          <w:p w:rsidR="001F58A6" w:rsidRPr="00C77243" w:rsidRDefault="001F58A6" w:rsidP="00C77243">
            <w:pPr>
              <w:rPr>
                <w:rFonts w:ascii="Times New Roman" w:hAnsi="Times New Roman" w:cs="Times New Roman"/>
                <w:color w:val="FF0000"/>
                <w:sz w:val="20"/>
                <w:szCs w:val="20"/>
              </w:rPr>
            </w:pPr>
          </w:p>
        </w:tc>
      </w:tr>
      <w:tr w:rsidR="00C77243" w:rsidRPr="00C77243" w:rsidTr="00FE3871">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7243" w:rsidRPr="004E0D8C" w:rsidRDefault="00C77243" w:rsidP="00C77243">
            <w:pPr>
              <w:ind w:right="-108"/>
              <w:rPr>
                <w:rFonts w:ascii="Times New Roman" w:hAnsi="Times New Roman" w:cs="Times New Roman"/>
                <w:sz w:val="20"/>
                <w:szCs w:val="20"/>
              </w:rPr>
            </w:pPr>
            <w:r w:rsidRPr="004E0D8C">
              <w:rPr>
                <w:rFonts w:ascii="Times New Roman" w:hAnsi="Times New Roman" w:cs="Times New Roman"/>
                <w:b/>
                <w:sz w:val="20"/>
                <w:szCs w:val="20"/>
              </w:rPr>
              <w:t>Прогулка</w:t>
            </w:r>
          </w:p>
        </w:tc>
        <w:tc>
          <w:tcPr>
            <w:tcW w:w="12191" w:type="dxa"/>
            <w:gridSpan w:val="3"/>
            <w:tcBorders>
              <w:top w:val="single" w:sz="4" w:space="0" w:color="000000" w:themeColor="text1"/>
              <w:left w:val="single" w:sz="4" w:space="0" w:color="000000" w:themeColor="text1"/>
              <w:bottom w:val="single" w:sz="4" w:space="0" w:color="000000" w:themeColor="text1"/>
              <w:right w:val="single" w:sz="4" w:space="0" w:color="auto"/>
            </w:tcBorders>
          </w:tcPr>
          <w:p w:rsidR="00C77243" w:rsidRPr="004E0D8C" w:rsidRDefault="00C77243" w:rsidP="00C77243">
            <w:pPr>
              <w:rPr>
                <w:rFonts w:ascii="Times New Roman" w:hAnsi="Times New Roman" w:cs="Times New Roman"/>
                <w:sz w:val="20"/>
                <w:szCs w:val="20"/>
              </w:rPr>
            </w:pPr>
            <w:r w:rsidRPr="004E0D8C">
              <w:rPr>
                <w:rFonts w:ascii="Times New Roman" w:hAnsi="Times New Roman" w:cs="Times New Roman"/>
                <w:sz w:val="20"/>
                <w:szCs w:val="20"/>
              </w:rPr>
              <w:t>«</w:t>
            </w:r>
            <w:r w:rsidR="004E0D8C" w:rsidRPr="004E0D8C">
              <w:rPr>
                <w:rFonts w:ascii="Times New Roman" w:hAnsi="Times New Roman" w:cs="Times New Roman"/>
                <w:sz w:val="20"/>
                <w:szCs w:val="20"/>
              </w:rPr>
              <w:t>Разговорчивый ручей</w:t>
            </w:r>
            <w:r w:rsidRPr="004E0D8C">
              <w:rPr>
                <w:rFonts w:ascii="Times New Roman" w:hAnsi="Times New Roman" w:cs="Times New Roman"/>
                <w:sz w:val="20"/>
                <w:szCs w:val="20"/>
              </w:rPr>
              <w:t>» (</w:t>
            </w:r>
            <w:r w:rsidR="003316D0">
              <w:rPr>
                <w:rFonts w:ascii="Times New Roman" w:hAnsi="Times New Roman" w:cs="Times New Roman"/>
                <w:sz w:val="20"/>
                <w:szCs w:val="20"/>
              </w:rPr>
              <w:t>[23]</w:t>
            </w:r>
            <w:r w:rsidRPr="004E0D8C">
              <w:rPr>
                <w:rFonts w:ascii="Times New Roman" w:hAnsi="Times New Roman" w:cs="Times New Roman"/>
                <w:sz w:val="20"/>
                <w:szCs w:val="20"/>
              </w:rPr>
              <w:t>, с.1</w:t>
            </w:r>
            <w:r w:rsidR="004E0D8C" w:rsidRPr="004E0D8C">
              <w:rPr>
                <w:rFonts w:ascii="Times New Roman" w:hAnsi="Times New Roman" w:cs="Times New Roman"/>
                <w:sz w:val="20"/>
                <w:szCs w:val="20"/>
              </w:rPr>
              <w:t>31)</w:t>
            </w:r>
          </w:p>
        </w:tc>
        <w:tc>
          <w:tcPr>
            <w:tcW w:w="2410" w:type="dxa"/>
            <w:tcBorders>
              <w:top w:val="single" w:sz="4" w:space="0" w:color="000000" w:themeColor="text1"/>
              <w:left w:val="single" w:sz="4" w:space="0" w:color="auto"/>
              <w:bottom w:val="single" w:sz="4" w:space="0" w:color="auto"/>
              <w:right w:val="single" w:sz="4" w:space="0" w:color="000000" w:themeColor="text1"/>
            </w:tcBorders>
          </w:tcPr>
          <w:p w:rsidR="00C77243" w:rsidRPr="004E0D8C" w:rsidRDefault="00C77243" w:rsidP="00C77243">
            <w:pPr>
              <w:rPr>
                <w:rFonts w:ascii="Times New Roman" w:hAnsi="Times New Roman" w:cs="Times New Roman"/>
                <w:sz w:val="16"/>
                <w:szCs w:val="16"/>
              </w:rPr>
            </w:pPr>
            <w:r w:rsidRPr="004E0D8C">
              <w:rPr>
                <w:rFonts w:ascii="Times New Roman" w:hAnsi="Times New Roman" w:cs="Times New Roman"/>
                <w:sz w:val="16"/>
                <w:szCs w:val="16"/>
              </w:rPr>
              <w:t>Выносной материал:</w:t>
            </w:r>
          </w:p>
          <w:p w:rsidR="00C77243" w:rsidRPr="004E0D8C" w:rsidRDefault="00C77243" w:rsidP="00C77243">
            <w:pPr>
              <w:rPr>
                <w:rFonts w:ascii="Times New Roman" w:hAnsi="Times New Roman" w:cs="Times New Roman"/>
                <w:sz w:val="16"/>
                <w:szCs w:val="16"/>
              </w:rPr>
            </w:pPr>
            <w:r w:rsidRPr="004E0D8C">
              <w:rPr>
                <w:rFonts w:ascii="Times New Roman" w:hAnsi="Times New Roman" w:cs="Times New Roman"/>
                <w:sz w:val="16"/>
                <w:szCs w:val="16"/>
              </w:rPr>
              <w:t>соответственно плану прогулки</w:t>
            </w:r>
          </w:p>
        </w:tc>
      </w:tr>
      <w:tr w:rsidR="00C77243" w:rsidRPr="00C77243" w:rsidTr="00C77243">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7243" w:rsidRPr="0059143C" w:rsidRDefault="00C77243" w:rsidP="00C77243">
            <w:pPr>
              <w:ind w:right="-108"/>
              <w:rPr>
                <w:rFonts w:ascii="Times New Roman" w:hAnsi="Times New Roman" w:cs="Times New Roman"/>
                <w:sz w:val="20"/>
                <w:szCs w:val="20"/>
              </w:rPr>
            </w:pPr>
            <w:r w:rsidRPr="0059143C">
              <w:rPr>
                <w:rFonts w:ascii="Times New Roman" w:hAnsi="Times New Roman" w:cs="Times New Roman"/>
                <w:b/>
                <w:sz w:val="20"/>
                <w:szCs w:val="20"/>
              </w:rPr>
              <w:t>Возвращение с прогулки</w:t>
            </w:r>
          </w:p>
        </w:tc>
        <w:tc>
          <w:tcPr>
            <w:tcW w:w="14601" w:type="dxa"/>
            <w:gridSpan w:val="4"/>
            <w:tcBorders>
              <w:top w:val="single" w:sz="4" w:space="0" w:color="000000" w:themeColor="text1"/>
              <w:left w:val="single" w:sz="4" w:space="0" w:color="000000" w:themeColor="text1"/>
              <w:bottom w:val="single" w:sz="4" w:space="0" w:color="auto"/>
              <w:right w:val="single" w:sz="4" w:space="0" w:color="000000" w:themeColor="text1"/>
            </w:tcBorders>
          </w:tcPr>
          <w:p w:rsidR="0059143C" w:rsidRPr="0059143C" w:rsidRDefault="0033246F" w:rsidP="00A108BB">
            <w:pPr>
              <w:pStyle w:val="aa"/>
              <w:numPr>
                <w:ilvl w:val="0"/>
                <w:numId w:val="394"/>
              </w:numPr>
              <w:rPr>
                <w:rFonts w:ascii="Times New Roman" w:hAnsi="Times New Roman" w:cs="Times New Roman"/>
                <w:sz w:val="20"/>
                <w:szCs w:val="20"/>
              </w:rPr>
            </w:pPr>
            <w:r w:rsidRPr="0033246F">
              <w:rPr>
                <w:rFonts w:ascii="Times New Roman" w:hAnsi="Times New Roman" w:cs="Times New Roman"/>
                <w:sz w:val="20"/>
                <w:szCs w:val="20"/>
              </w:rPr>
              <w:t>Чтение песенки «Мален</w:t>
            </w:r>
            <w:r>
              <w:rPr>
                <w:rFonts w:ascii="Times New Roman" w:hAnsi="Times New Roman" w:cs="Times New Roman"/>
                <w:sz w:val="20"/>
                <w:szCs w:val="20"/>
              </w:rPr>
              <w:t>ькие феи» в обр. Маршака (</w:t>
            </w:r>
            <w:r w:rsidRPr="0033246F">
              <w:rPr>
                <w:rFonts w:ascii="Times New Roman" w:hAnsi="Times New Roman" w:cs="Times New Roman"/>
                <w:sz w:val="20"/>
                <w:szCs w:val="20"/>
              </w:rPr>
              <w:t>обсудить значение воды в стихотворении</w:t>
            </w:r>
            <w:r>
              <w:rPr>
                <w:rFonts w:ascii="Times New Roman" w:hAnsi="Times New Roman" w:cs="Times New Roman"/>
                <w:sz w:val="20"/>
                <w:szCs w:val="20"/>
              </w:rPr>
              <w:t>)</w:t>
            </w:r>
            <w:r w:rsidRPr="0033246F">
              <w:rPr>
                <w:rFonts w:ascii="Times New Roman" w:hAnsi="Times New Roman" w:cs="Times New Roman"/>
                <w:sz w:val="20"/>
                <w:szCs w:val="20"/>
              </w:rPr>
              <w:t>.</w:t>
            </w:r>
          </w:p>
          <w:p w:rsidR="00C77243" w:rsidRPr="0059143C" w:rsidRDefault="0059143C" w:rsidP="00A108BB">
            <w:pPr>
              <w:pStyle w:val="aa"/>
              <w:numPr>
                <w:ilvl w:val="0"/>
                <w:numId w:val="394"/>
              </w:numPr>
              <w:rPr>
                <w:rFonts w:ascii="Times New Roman" w:hAnsi="Times New Roman" w:cs="Times New Roman"/>
                <w:sz w:val="20"/>
                <w:szCs w:val="20"/>
              </w:rPr>
            </w:pPr>
            <w:r w:rsidRPr="0059143C">
              <w:rPr>
                <w:rFonts w:ascii="Times New Roman" w:hAnsi="Times New Roman" w:cs="Times New Roman"/>
                <w:sz w:val="20"/>
                <w:szCs w:val="20"/>
              </w:rPr>
              <w:t>Упражнение «Самый аккуратный» (развивать  культурно-гигиенические навыки, учить детей самостоятельно и аккуратно есть, правильно держать ложку).</w:t>
            </w:r>
          </w:p>
        </w:tc>
      </w:tr>
      <w:tr w:rsidR="00797C5F" w:rsidRPr="00C77243" w:rsidTr="00797C5F">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7C5F" w:rsidRPr="0059143C" w:rsidRDefault="00797C5F" w:rsidP="00C77243">
            <w:pPr>
              <w:ind w:right="-108"/>
              <w:rPr>
                <w:rFonts w:ascii="Times New Roman" w:hAnsi="Times New Roman" w:cs="Times New Roman"/>
                <w:sz w:val="20"/>
                <w:szCs w:val="20"/>
              </w:rPr>
            </w:pPr>
            <w:r w:rsidRPr="0059143C">
              <w:rPr>
                <w:rFonts w:ascii="Times New Roman" w:hAnsi="Times New Roman" w:cs="Times New Roman"/>
                <w:b/>
                <w:sz w:val="20"/>
                <w:szCs w:val="20"/>
              </w:rPr>
              <w:t>Деятельность после сна</w:t>
            </w:r>
          </w:p>
        </w:tc>
        <w:tc>
          <w:tcPr>
            <w:tcW w:w="14601" w:type="dxa"/>
            <w:gridSpan w:val="4"/>
            <w:tcBorders>
              <w:top w:val="single" w:sz="4" w:space="0" w:color="auto"/>
              <w:left w:val="single" w:sz="4" w:space="0" w:color="000000" w:themeColor="text1"/>
              <w:bottom w:val="single" w:sz="4" w:space="0" w:color="000000" w:themeColor="text1"/>
              <w:right w:val="single" w:sz="4" w:space="0" w:color="000000" w:themeColor="text1"/>
            </w:tcBorders>
          </w:tcPr>
          <w:p w:rsidR="00797C5F" w:rsidRPr="0059143C" w:rsidRDefault="00797C5F" w:rsidP="00A108BB">
            <w:pPr>
              <w:pStyle w:val="aa"/>
              <w:numPr>
                <w:ilvl w:val="0"/>
                <w:numId w:val="394"/>
              </w:numPr>
              <w:rPr>
                <w:rFonts w:ascii="Times New Roman" w:hAnsi="Times New Roman" w:cs="Times New Roman"/>
                <w:sz w:val="20"/>
                <w:szCs w:val="20"/>
              </w:rPr>
            </w:pPr>
            <w:r w:rsidRPr="0059143C">
              <w:rPr>
                <w:rFonts w:ascii="Times New Roman" w:hAnsi="Times New Roman" w:cs="Times New Roman"/>
                <w:sz w:val="20"/>
                <w:szCs w:val="20"/>
              </w:rPr>
              <w:t>Гимнастика после сна. Комплекс 14 (</w:t>
            </w:r>
            <w:r w:rsidR="003316D0">
              <w:rPr>
                <w:rFonts w:ascii="Times New Roman" w:hAnsi="Times New Roman" w:cs="Times New Roman"/>
                <w:sz w:val="20"/>
                <w:szCs w:val="20"/>
              </w:rPr>
              <w:t>[22]</w:t>
            </w:r>
            <w:r w:rsidRPr="0059143C">
              <w:rPr>
                <w:rFonts w:ascii="Times New Roman" w:hAnsi="Times New Roman" w:cs="Times New Roman"/>
                <w:sz w:val="20"/>
                <w:szCs w:val="20"/>
              </w:rPr>
              <w:t>, с. 38)</w:t>
            </w:r>
          </w:p>
          <w:p w:rsidR="00797C5F" w:rsidRPr="0059143C" w:rsidRDefault="00797C5F" w:rsidP="00A108BB">
            <w:pPr>
              <w:pStyle w:val="aa"/>
              <w:numPr>
                <w:ilvl w:val="0"/>
                <w:numId w:val="394"/>
              </w:numPr>
              <w:rPr>
                <w:rFonts w:ascii="Times New Roman" w:hAnsi="Times New Roman" w:cs="Times New Roman"/>
                <w:sz w:val="20"/>
                <w:szCs w:val="20"/>
              </w:rPr>
            </w:pPr>
            <w:r w:rsidRPr="0059143C">
              <w:rPr>
                <w:rFonts w:ascii="Times New Roman" w:hAnsi="Times New Roman" w:cs="Times New Roman"/>
                <w:sz w:val="20"/>
                <w:szCs w:val="20"/>
              </w:rPr>
              <w:t>Воспитание КГН, навыков самообслуживания и взаимопомощи при одевании. Упражнение «Поправь другу одежду»</w:t>
            </w:r>
          </w:p>
          <w:p w:rsidR="00797C5F" w:rsidRPr="0059143C" w:rsidRDefault="00797C5F" w:rsidP="00A108BB">
            <w:pPr>
              <w:pStyle w:val="aa"/>
              <w:numPr>
                <w:ilvl w:val="0"/>
                <w:numId w:val="394"/>
              </w:numPr>
              <w:rPr>
                <w:rFonts w:ascii="Times New Roman" w:hAnsi="Times New Roman" w:cs="Times New Roman"/>
                <w:sz w:val="20"/>
                <w:szCs w:val="20"/>
              </w:rPr>
            </w:pPr>
            <w:r w:rsidRPr="0059143C">
              <w:rPr>
                <w:rFonts w:ascii="Times New Roman" w:hAnsi="Times New Roman" w:cs="Times New Roman"/>
                <w:sz w:val="20"/>
                <w:szCs w:val="20"/>
              </w:rPr>
              <w:t>Воспитание культуры поведения во время полдника. Беседа «Для чего нужны салфетки?»</w:t>
            </w:r>
          </w:p>
        </w:tc>
      </w:tr>
      <w:tr w:rsidR="00C77243" w:rsidRPr="00C77243" w:rsidTr="00797C5F">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7243" w:rsidRPr="0033246F" w:rsidRDefault="00C77243" w:rsidP="00C77243">
            <w:pPr>
              <w:rPr>
                <w:rFonts w:ascii="Times New Roman" w:hAnsi="Times New Roman" w:cs="Times New Roman"/>
                <w:b/>
                <w:sz w:val="20"/>
                <w:szCs w:val="20"/>
              </w:rPr>
            </w:pPr>
            <w:r w:rsidRPr="0033246F">
              <w:rPr>
                <w:rFonts w:ascii="Times New Roman" w:hAnsi="Times New Roman" w:cs="Times New Roman"/>
                <w:b/>
                <w:sz w:val="20"/>
                <w:szCs w:val="20"/>
              </w:rPr>
              <w:t>Вечер</w:t>
            </w:r>
          </w:p>
          <w:p w:rsidR="00C77243" w:rsidRPr="0033246F" w:rsidRDefault="00C77243" w:rsidP="00C77243">
            <w:pPr>
              <w:ind w:right="-108"/>
              <w:rPr>
                <w:rFonts w:ascii="Times New Roman" w:hAnsi="Times New Roman" w:cs="Times New Roman"/>
                <w:sz w:val="20"/>
                <w:szCs w:val="20"/>
              </w:rPr>
            </w:pPr>
          </w:p>
        </w:tc>
        <w:tc>
          <w:tcPr>
            <w:tcW w:w="10206" w:type="dxa"/>
            <w:tcBorders>
              <w:top w:val="single" w:sz="4" w:space="0" w:color="000000" w:themeColor="text1"/>
              <w:left w:val="single" w:sz="4" w:space="0" w:color="000000" w:themeColor="text1"/>
              <w:bottom w:val="single" w:sz="4" w:space="0" w:color="000000" w:themeColor="text1"/>
              <w:right w:val="single" w:sz="4" w:space="0" w:color="auto"/>
            </w:tcBorders>
          </w:tcPr>
          <w:p w:rsidR="0033246F" w:rsidRPr="0033246F" w:rsidRDefault="0033246F" w:rsidP="00A108BB">
            <w:pPr>
              <w:pStyle w:val="aa"/>
              <w:numPr>
                <w:ilvl w:val="0"/>
                <w:numId w:val="395"/>
              </w:numPr>
              <w:rPr>
                <w:rFonts w:ascii="Times New Roman" w:hAnsi="Times New Roman" w:cs="Times New Roman"/>
                <w:sz w:val="20"/>
                <w:szCs w:val="20"/>
              </w:rPr>
            </w:pPr>
            <w:r w:rsidRPr="0033246F">
              <w:rPr>
                <w:rFonts w:ascii="Times New Roman" w:hAnsi="Times New Roman" w:cs="Times New Roman"/>
                <w:sz w:val="20"/>
                <w:szCs w:val="20"/>
              </w:rPr>
              <w:t>СРИ «Едем  на море на машине» (развивать умение входить в определённый образ, представлять его, выполнять имитационные движения).</w:t>
            </w:r>
          </w:p>
          <w:p w:rsidR="0033246F" w:rsidRPr="0033246F" w:rsidRDefault="0033246F" w:rsidP="00A108BB">
            <w:pPr>
              <w:pStyle w:val="aa"/>
              <w:numPr>
                <w:ilvl w:val="0"/>
                <w:numId w:val="395"/>
              </w:numPr>
              <w:rPr>
                <w:rFonts w:ascii="Times New Roman" w:hAnsi="Times New Roman" w:cs="Times New Roman"/>
                <w:sz w:val="20"/>
                <w:szCs w:val="20"/>
              </w:rPr>
            </w:pPr>
            <w:r w:rsidRPr="0033246F">
              <w:rPr>
                <w:rFonts w:ascii="Times New Roman" w:hAnsi="Times New Roman" w:cs="Times New Roman"/>
                <w:sz w:val="20"/>
                <w:szCs w:val="20"/>
              </w:rPr>
              <w:t>Чтение Е. Благининой «Дождик» (прививать любовь к художественной литературе, обогащать представления детей о различных состояниях воды).</w:t>
            </w:r>
          </w:p>
          <w:p w:rsidR="0033246F" w:rsidRPr="0033246F" w:rsidRDefault="0033246F" w:rsidP="00A108BB">
            <w:pPr>
              <w:pStyle w:val="aa"/>
              <w:numPr>
                <w:ilvl w:val="0"/>
                <w:numId w:val="395"/>
              </w:numPr>
              <w:rPr>
                <w:rFonts w:ascii="Times New Roman" w:hAnsi="Times New Roman" w:cs="Times New Roman"/>
                <w:sz w:val="20"/>
                <w:szCs w:val="20"/>
              </w:rPr>
            </w:pPr>
            <w:r w:rsidRPr="0033246F">
              <w:rPr>
                <w:rFonts w:ascii="Times New Roman" w:hAnsi="Times New Roman" w:cs="Times New Roman"/>
                <w:sz w:val="20"/>
                <w:szCs w:val="20"/>
              </w:rPr>
              <w:t>Обсуждение проблемной ситуаций из личного опыта ребёнка «Что нужно делать, когда идет дождь?» (развивать сообразительность у детей).</w:t>
            </w:r>
          </w:p>
          <w:p w:rsidR="0033246F" w:rsidRPr="0033246F" w:rsidRDefault="0033246F" w:rsidP="00A108BB">
            <w:pPr>
              <w:pStyle w:val="aa"/>
              <w:numPr>
                <w:ilvl w:val="0"/>
                <w:numId w:val="395"/>
              </w:numPr>
              <w:rPr>
                <w:rFonts w:ascii="Times New Roman" w:hAnsi="Times New Roman" w:cs="Times New Roman"/>
                <w:sz w:val="20"/>
                <w:szCs w:val="20"/>
              </w:rPr>
            </w:pPr>
            <w:r w:rsidRPr="0033246F">
              <w:rPr>
                <w:rFonts w:ascii="Times New Roman" w:hAnsi="Times New Roman" w:cs="Times New Roman"/>
                <w:sz w:val="20"/>
                <w:szCs w:val="20"/>
              </w:rPr>
              <w:t>Экспериментирование с водой «Тонет – не тонет»  (расширять представления о свойствах воды).</w:t>
            </w:r>
          </w:p>
          <w:p w:rsidR="0033246F" w:rsidRPr="0033246F" w:rsidRDefault="0033246F" w:rsidP="00A108BB">
            <w:pPr>
              <w:pStyle w:val="aa"/>
              <w:numPr>
                <w:ilvl w:val="0"/>
                <w:numId w:val="395"/>
              </w:numPr>
              <w:rPr>
                <w:rFonts w:ascii="Times New Roman" w:hAnsi="Times New Roman" w:cs="Times New Roman"/>
                <w:sz w:val="20"/>
                <w:szCs w:val="20"/>
              </w:rPr>
            </w:pPr>
            <w:r w:rsidRPr="0033246F">
              <w:rPr>
                <w:rFonts w:ascii="Times New Roman" w:hAnsi="Times New Roman" w:cs="Times New Roman"/>
                <w:sz w:val="20"/>
                <w:szCs w:val="20"/>
              </w:rPr>
              <w:t>Рисование карандашами «Дождик» (добиваться свободного движения руки с карандашом во время рисования).</w:t>
            </w:r>
          </w:p>
          <w:p w:rsidR="00C77243" w:rsidRPr="0033246F" w:rsidRDefault="00C77243" w:rsidP="00A108BB">
            <w:pPr>
              <w:pStyle w:val="aa"/>
              <w:numPr>
                <w:ilvl w:val="0"/>
                <w:numId w:val="395"/>
              </w:numPr>
              <w:rPr>
                <w:rFonts w:ascii="Times New Roman" w:hAnsi="Times New Roman" w:cs="Times New Roman"/>
                <w:sz w:val="20"/>
                <w:szCs w:val="20"/>
              </w:rPr>
            </w:pPr>
            <w:r w:rsidRPr="0033246F">
              <w:rPr>
                <w:rFonts w:ascii="Times New Roman" w:hAnsi="Times New Roman" w:cs="Times New Roman"/>
                <w:sz w:val="20"/>
                <w:szCs w:val="18"/>
              </w:rPr>
              <w:t xml:space="preserve">ВЕЧЕРНИЙ КРУГ (по выбору воспитателя из </w:t>
            </w:r>
            <w:r w:rsidR="004A6195">
              <w:rPr>
                <w:rFonts w:ascii="Times New Roman" w:hAnsi="Times New Roman" w:cs="Times New Roman"/>
                <w:sz w:val="20"/>
                <w:szCs w:val="18"/>
              </w:rPr>
              <w:t>Приложения 3</w:t>
            </w:r>
            <w:r w:rsidRPr="0033246F">
              <w:rPr>
                <w:rFonts w:ascii="Times New Roman" w:hAnsi="Times New Roman" w:cs="Times New Roman"/>
                <w:sz w:val="20"/>
                <w:szCs w:val="18"/>
              </w:rPr>
              <w:t>)</w:t>
            </w:r>
          </w:p>
        </w:tc>
        <w:tc>
          <w:tcPr>
            <w:tcW w:w="1985" w:type="dxa"/>
            <w:gridSpan w:val="2"/>
            <w:tcBorders>
              <w:top w:val="single" w:sz="4" w:space="0" w:color="auto"/>
              <w:left w:val="single" w:sz="4" w:space="0" w:color="000000" w:themeColor="text1"/>
              <w:bottom w:val="single" w:sz="4" w:space="0" w:color="000000" w:themeColor="text1"/>
              <w:right w:val="single" w:sz="4" w:space="0" w:color="auto"/>
            </w:tcBorders>
          </w:tcPr>
          <w:p w:rsidR="00C77243" w:rsidRPr="0033246F" w:rsidRDefault="00C77243" w:rsidP="00C77243">
            <w:pPr>
              <w:rPr>
                <w:rFonts w:ascii="Times New Roman" w:hAnsi="Times New Roman" w:cs="Times New Roman"/>
                <w:sz w:val="20"/>
                <w:szCs w:val="20"/>
              </w:rPr>
            </w:pPr>
            <w:r w:rsidRPr="0033246F">
              <w:rPr>
                <w:rFonts w:ascii="Times New Roman" w:hAnsi="Times New Roman" w:cs="Times New Roman"/>
                <w:sz w:val="20"/>
                <w:szCs w:val="20"/>
              </w:rPr>
              <w:t xml:space="preserve">Д/и «Разноцветные фигуры» </w:t>
            </w:r>
            <w:r w:rsidR="0033246F" w:rsidRPr="0033246F">
              <w:rPr>
                <w:rFonts w:ascii="Times New Roman" w:hAnsi="Times New Roman" w:cs="Times New Roman"/>
                <w:sz w:val="20"/>
                <w:szCs w:val="20"/>
              </w:rPr>
              <w:t xml:space="preserve">с …………………… </w:t>
            </w:r>
            <w:r w:rsidRPr="0033246F">
              <w:rPr>
                <w:rFonts w:ascii="Times New Roman" w:hAnsi="Times New Roman" w:cs="Times New Roman"/>
                <w:sz w:val="20"/>
                <w:szCs w:val="20"/>
              </w:rPr>
              <w:t>(развивать сенсорные качества: учить раз</w:t>
            </w:r>
            <w:r w:rsidR="0033246F" w:rsidRPr="0033246F">
              <w:rPr>
                <w:rFonts w:ascii="Times New Roman" w:hAnsi="Times New Roman" w:cs="Times New Roman"/>
                <w:sz w:val="20"/>
                <w:szCs w:val="20"/>
              </w:rPr>
              <w:t>личать цвет, форму</w:t>
            </w:r>
            <w:r w:rsidRPr="0033246F">
              <w:rPr>
                <w:rFonts w:ascii="Times New Roman" w:hAnsi="Times New Roman" w:cs="Times New Roman"/>
                <w:sz w:val="20"/>
                <w:szCs w:val="20"/>
              </w:rPr>
              <w:t>)</w:t>
            </w:r>
          </w:p>
        </w:tc>
        <w:tc>
          <w:tcPr>
            <w:tcW w:w="2410" w:type="dxa"/>
            <w:vMerge w:val="restart"/>
            <w:tcBorders>
              <w:top w:val="single" w:sz="4" w:space="0" w:color="auto"/>
              <w:left w:val="single" w:sz="4" w:space="0" w:color="auto"/>
              <w:right w:val="single" w:sz="4" w:space="0" w:color="000000" w:themeColor="text1"/>
            </w:tcBorders>
          </w:tcPr>
          <w:p w:rsidR="0033246F" w:rsidRPr="0033246F" w:rsidRDefault="0033246F" w:rsidP="0033246F">
            <w:pPr>
              <w:rPr>
                <w:rFonts w:ascii="Times New Roman" w:hAnsi="Times New Roman" w:cs="Times New Roman"/>
                <w:sz w:val="20"/>
                <w:szCs w:val="20"/>
              </w:rPr>
            </w:pPr>
            <w:r w:rsidRPr="0033246F">
              <w:rPr>
                <w:rFonts w:ascii="Times New Roman" w:hAnsi="Times New Roman" w:cs="Times New Roman"/>
                <w:sz w:val="20"/>
                <w:szCs w:val="20"/>
              </w:rPr>
              <w:t>Предложить детям набор детских музыкальных инструментов для самостоятельного музицирования.</w:t>
            </w:r>
          </w:p>
          <w:p w:rsidR="00C77243" w:rsidRPr="0033246F" w:rsidRDefault="00C77243" w:rsidP="0059143C">
            <w:pPr>
              <w:rPr>
                <w:rFonts w:ascii="Times New Roman" w:hAnsi="Times New Roman" w:cs="Times New Roman"/>
                <w:sz w:val="20"/>
                <w:szCs w:val="20"/>
              </w:rPr>
            </w:pPr>
          </w:p>
        </w:tc>
      </w:tr>
      <w:tr w:rsidR="001526F3" w:rsidRPr="00C77243" w:rsidTr="0033246F">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26F3" w:rsidRPr="001526F3" w:rsidRDefault="001526F3" w:rsidP="00C77243">
            <w:pPr>
              <w:ind w:right="-108"/>
              <w:rPr>
                <w:rFonts w:ascii="Times New Roman" w:hAnsi="Times New Roman" w:cs="Times New Roman"/>
                <w:sz w:val="20"/>
                <w:szCs w:val="20"/>
              </w:rPr>
            </w:pPr>
            <w:r w:rsidRPr="001526F3">
              <w:rPr>
                <w:rFonts w:ascii="Times New Roman" w:hAnsi="Times New Roman" w:cs="Times New Roman"/>
                <w:b/>
                <w:sz w:val="20"/>
                <w:szCs w:val="20"/>
              </w:rPr>
              <w:t>Вечерняя прогулка</w:t>
            </w:r>
          </w:p>
        </w:tc>
        <w:tc>
          <w:tcPr>
            <w:tcW w:w="12191" w:type="dxa"/>
            <w:gridSpan w:val="3"/>
            <w:tcBorders>
              <w:top w:val="single" w:sz="4" w:space="0" w:color="000000" w:themeColor="text1"/>
              <w:left w:val="single" w:sz="4" w:space="0" w:color="000000" w:themeColor="text1"/>
              <w:bottom w:val="single" w:sz="4" w:space="0" w:color="auto"/>
              <w:right w:val="single" w:sz="4" w:space="0" w:color="auto"/>
            </w:tcBorders>
          </w:tcPr>
          <w:p w:rsidR="001526F3" w:rsidRPr="001526F3" w:rsidRDefault="001526F3" w:rsidP="002A0CCC">
            <w:pPr>
              <w:rPr>
                <w:rFonts w:ascii="Times New Roman" w:hAnsi="Times New Roman" w:cs="Times New Roman"/>
                <w:sz w:val="20"/>
                <w:szCs w:val="20"/>
              </w:rPr>
            </w:pPr>
            <w:r w:rsidRPr="001526F3">
              <w:rPr>
                <w:rFonts w:ascii="Times New Roman" w:hAnsi="Times New Roman" w:cs="Times New Roman"/>
                <w:sz w:val="20"/>
                <w:szCs w:val="20"/>
              </w:rPr>
              <w:t xml:space="preserve">Прогулка </w:t>
            </w:r>
            <w:r>
              <w:rPr>
                <w:rFonts w:ascii="Times New Roman" w:hAnsi="Times New Roman" w:cs="Times New Roman"/>
                <w:sz w:val="20"/>
                <w:szCs w:val="20"/>
              </w:rPr>
              <w:t>13</w:t>
            </w:r>
            <w:r w:rsidRPr="001526F3">
              <w:rPr>
                <w:rFonts w:ascii="Times New Roman" w:hAnsi="Times New Roman" w:cs="Times New Roman"/>
                <w:sz w:val="20"/>
                <w:szCs w:val="20"/>
              </w:rPr>
              <w:t xml:space="preserve">. </w:t>
            </w:r>
            <w:r>
              <w:rPr>
                <w:rFonts w:ascii="Times New Roman" w:hAnsi="Times New Roman" w:cs="Times New Roman"/>
                <w:sz w:val="20"/>
                <w:szCs w:val="20"/>
              </w:rPr>
              <w:t>Март</w:t>
            </w:r>
            <w:r w:rsidRPr="001526F3">
              <w:rPr>
                <w:rFonts w:ascii="Times New Roman" w:hAnsi="Times New Roman" w:cs="Times New Roman"/>
                <w:sz w:val="20"/>
                <w:szCs w:val="20"/>
              </w:rPr>
              <w:t xml:space="preserve">. (см. </w:t>
            </w:r>
            <w:r w:rsidR="004A6195">
              <w:rPr>
                <w:rFonts w:ascii="Times New Roman" w:hAnsi="Times New Roman" w:cs="Times New Roman"/>
                <w:sz w:val="20"/>
                <w:szCs w:val="20"/>
              </w:rPr>
              <w:t>Приложения 4</w:t>
            </w:r>
            <w:r w:rsidRPr="001526F3">
              <w:rPr>
                <w:rFonts w:ascii="Times New Roman" w:hAnsi="Times New Roman" w:cs="Times New Roman"/>
                <w:sz w:val="20"/>
                <w:szCs w:val="20"/>
              </w:rPr>
              <w:t>)</w:t>
            </w:r>
          </w:p>
        </w:tc>
        <w:tc>
          <w:tcPr>
            <w:tcW w:w="2410" w:type="dxa"/>
            <w:vMerge/>
            <w:tcBorders>
              <w:left w:val="single" w:sz="4" w:space="0" w:color="auto"/>
              <w:bottom w:val="single" w:sz="4" w:space="0" w:color="auto"/>
              <w:right w:val="single" w:sz="4" w:space="0" w:color="000000" w:themeColor="text1"/>
            </w:tcBorders>
          </w:tcPr>
          <w:p w:rsidR="001526F3" w:rsidRPr="00C77243" w:rsidRDefault="001526F3" w:rsidP="00C77243">
            <w:pPr>
              <w:rPr>
                <w:rFonts w:ascii="Times New Roman" w:hAnsi="Times New Roman" w:cs="Times New Roman"/>
                <w:color w:val="FF0000"/>
                <w:sz w:val="20"/>
                <w:szCs w:val="20"/>
              </w:rPr>
            </w:pPr>
          </w:p>
        </w:tc>
      </w:tr>
      <w:tr w:rsidR="0033246F" w:rsidRPr="00C77243" w:rsidTr="0033246F">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3246F" w:rsidRPr="0033246F" w:rsidRDefault="0033246F" w:rsidP="00C77243">
            <w:pPr>
              <w:rPr>
                <w:rFonts w:ascii="Times New Roman" w:hAnsi="Times New Roman" w:cs="Times New Roman"/>
                <w:b/>
                <w:sz w:val="20"/>
                <w:szCs w:val="20"/>
              </w:rPr>
            </w:pPr>
            <w:r w:rsidRPr="0033246F">
              <w:rPr>
                <w:rFonts w:ascii="Times New Roman" w:hAnsi="Times New Roman" w:cs="Times New Roman"/>
                <w:b/>
                <w:sz w:val="20"/>
                <w:szCs w:val="20"/>
              </w:rPr>
              <w:t>Работа с родителями</w:t>
            </w:r>
          </w:p>
        </w:tc>
        <w:tc>
          <w:tcPr>
            <w:tcW w:w="14601" w:type="dxa"/>
            <w:gridSpan w:val="4"/>
            <w:tcBorders>
              <w:top w:val="single" w:sz="4" w:space="0" w:color="auto"/>
              <w:left w:val="single" w:sz="4" w:space="0" w:color="000000" w:themeColor="text1"/>
              <w:bottom w:val="single" w:sz="4" w:space="0" w:color="000000" w:themeColor="text1"/>
              <w:right w:val="single" w:sz="4" w:space="0" w:color="000000" w:themeColor="text1"/>
            </w:tcBorders>
          </w:tcPr>
          <w:p w:rsidR="0033246F" w:rsidRPr="00C77243" w:rsidRDefault="0033246F" w:rsidP="00C77243">
            <w:pPr>
              <w:rPr>
                <w:rFonts w:ascii="Times New Roman" w:hAnsi="Times New Roman" w:cs="Times New Roman"/>
                <w:color w:val="FF0000"/>
                <w:sz w:val="20"/>
                <w:szCs w:val="20"/>
              </w:rPr>
            </w:pPr>
            <w:r w:rsidRPr="0033246F">
              <w:rPr>
                <w:rFonts w:ascii="Times New Roman" w:hAnsi="Times New Roman" w:cs="Times New Roman"/>
                <w:sz w:val="20"/>
                <w:szCs w:val="20"/>
              </w:rPr>
              <w:t xml:space="preserve">Привлечь родителей </w:t>
            </w:r>
            <w:r w:rsidR="00133B02">
              <w:rPr>
                <w:rFonts w:ascii="Times New Roman" w:hAnsi="Times New Roman" w:cs="Times New Roman"/>
                <w:sz w:val="20"/>
                <w:szCs w:val="20"/>
              </w:rPr>
              <w:t xml:space="preserve">к созданию </w:t>
            </w:r>
            <w:r w:rsidRPr="0033246F">
              <w:rPr>
                <w:rFonts w:ascii="Times New Roman" w:hAnsi="Times New Roman" w:cs="Times New Roman"/>
                <w:sz w:val="20"/>
                <w:szCs w:val="20"/>
              </w:rPr>
              <w:t>предметно-пространственной среды в группе (настольные книги, раскраски, книги, картинки, открытки, стихи, загадки)  тему «Вода, водоемы».</w:t>
            </w:r>
          </w:p>
        </w:tc>
      </w:tr>
    </w:tbl>
    <w:p w:rsidR="00C77243" w:rsidRPr="00C77243" w:rsidRDefault="00C77243" w:rsidP="00C77243">
      <w:pPr>
        <w:spacing w:after="0" w:line="240" w:lineRule="auto"/>
        <w:ind w:right="-851"/>
        <w:rPr>
          <w:rFonts w:ascii="Times New Roman" w:hAnsi="Times New Roman" w:cs="Times New Roman"/>
          <w:b/>
          <w:color w:val="FF0000"/>
          <w:sz w:val="20"/>
          <w:szCs w:val="20"/>
        </w:rPr>
      </w:pPr>
    </w:p>
    <w:p w:rsidR="00C77243" w:rsidRPr="00C77243" w:rsidRDefault="00C77243" w:rsidP="00C77243">
      <w:pPr>
        <w:spacing w:after="0" w:line="240" w:lineRule="auto"/>
        <w:ind w:left="142" w:right="-851" w:firstLine="566"/>
        <w:rPr>
          <w:rFonts w:ascii="Times New Roman" w:hAnsi="Times New Roman" w:cs="Times New Roman"/>
          <w:b/>
          <w:color w:val="FF0000"/>
          <w:sz w:val="20"/>
          <w:szCs w:val="20"/>
        </w:rPr>
      </w:pPr>
    </w:p>
    <w:p w:rsidR="00C77243" w:rsidRPr="00C77243" w:rsidRDefault="00C77243" w:rsidP="00C77243">
      <w:pPr>
        <w:spacing w:after="0" w:line="240" w:lineRule="auto"/>
        <w:ind w:left="142" w:right="-851" w:firstLine="566"/>
        <w:rPr>
          <w:rFonts w:ascii="Times New Roman" w:hAnsi="Times New Roman" w:cs="Times New Roman"/>
          <w:b/>
          <w:color w:val="FF0000"/>
          <w:sz w:val="20"/>
          <w:szCs w:val="20"/>
        </w:rPr>
      </w:pPr>
    </w:p>
    <w:p w:rsidR="00CD76ED" w:rsidRDefault="00CD76ED" w:rsidP="00C77243">
      <w:pPr>
        <w:spacing w:after="0" w:line="240" w:lineRule="auto"/>
        <w:ind w:left="142" w:right="-851" w:firstLine="566"/>
        <w:rPr>
          <w:rFonts w:ascii="Times New Roman" w:hAnsi="Times New Roman" w:cs="Times New Roman"/>
          <w:b/>
          <w:sz w:val="20"/>
          <w:szCs w:val="20"/>
        </w:rPr>
      </w:pPr>
    </w:p>
    <w:p w:rsidR="007A4DEC" w:rsidRDefault="007A4DEC" w:rsidP="00C77243">
      <w:pPr>
        <w:spacing w:after="0" w:line="240" w:lineRule="auto"/>
        <w:ind w:left="142" w:right="-851" w:firstLine="566"/>
        <w:rPr>
          <w:rFonts w:ascii="Times New Roman" w:hAnsi="Times New Roman" w:cs="Times New Roman"/>
          <w:b/>
          <w:sz w:val="20"/>
          <w:szCs w:val="20"/>
        </w:rPr>
      </w:pPr>
    </w:p>
    <w:p w:rsidR="004843A1" w:rsidRDefault="004843A1" w:rsidP="00C77243">
      <w:pPr>
        <w:spacing w:after="0" w:line="240" w:lineRule="auto"/>
        <w:ind w:left="142" w:right="-851" w:firstLine="566"/>
        <w:rPr>
          <w:rFonts w:ascii="Times New Roman" w:hAnsi="Times New Roman" w:cs="Times New Roman"/>
          <w:b/>
          <w:sz w:val="20"/>
          <w:szCs w:val="20"/>
        </w:rPr>
      </w:pPr>
    </w:p>
    <w:p w:rsidR="00C77243" w:rsidRPr="008B508E" w:rsidRDefault="00C77243" w:rsidP="00C77243">
      <w:pPr>
        <w:spacing w:after="0" w:line="240" w:lineRule="auto"/>
        <w:ind w:left="142" w:right="-851" w:firstLine="566"/>
        <w:rPr>
          <w:rFonts w:ascii="Times New Roman" w:hAnsi="Times New Roman" w:cs="Times New Roman"/>
          <w:sz w:val="20"/>
          <w:szCs w:val="20"/>
        </w:rPr>
      </w:pPr>
      <w:r w:rsidRPr="008B508E">
        <w:rPr>
          <w:rFonts w:ascii="Times New Roman" w:hAnsi="Times New Roman" w:cs="Times New Roman"/>
          <w:b/>
          <w:sz w:val="20"/>
          <w:szCs w:val="20"/>
        </w:rPr>
        <w:t xml:space="preserve">Вторник 19.03.2024                                                                             </w:t>
      </w:r>
      <w:r w:rsidRPr="008B508E">
        <w:rPr>
          <w:rFonts w:ascii="Times New Roman" w:hAnsi="Times New Roman" w:cs="Times New Roman"/>
          <w:b/>
          <w:sz w:val="20"/>
          <w:szCs w:val="20"/>
        </w:rPr>
        <w:tab/>
      </w:r>
      <w:r w:rsidRPr="008B508E">
        <w:rPr>
          <w:rFonts w:ascii="Times New Roman" w:hAnsi="Times New Roman" w:cs="Times New Roman"/>
          <w:b/>
          <w:sz w:val="20"/>
          <w:szCs w:val="20"/>
        </w:rPr>
        <w:tab/>
      </w:r>
      <w:r w:rsidRPr="008B508E">
        <w:rPr>
          <w:rFonts w:ascii="Times New Roman" w:hAnsi="Times New Roman" w:cs="Times New Roman"/>
          <w:b/>
          <w:sz w:val="20"/>
          <w:szCs w:val="20"/>
        </w:rPr>
        <w:tab/>
      </w:r>
      <w:r w:rsidRPr="008B508E">
        <w:rPr>
          <w:rFonts w:ascii="Times New Roman" w:hAnsi="Times New Roman" w:cs="Times New Roman"/>
          <w:b/>
          <w:sz w:val="20"/>
          <w:szCs w:val="20"/>
        </w:rPr>
        <w:tab/>
      </w:r>
      <w:r w:rsidRPr="008B508E">
        <w:rPr>
          <w:rFonts w:ascii="Times New Roman" w:hAnsi="Times New Roman" w:cs="Times New Roman"/>
          <w:b/>
          <w:sz w:val="20"/>
          <w:szCs w:val="20"/>
        </w:rPr>
        <w:tab/>
      </w:r>
      <w:r w:rsidRPr="008B508E">
        <w:rPr>
          <w:rFonts w:ascii="Times New Roman" w:hAnsi="Times New Roman" w:cs="Times New Roman"/>
          <w:b/>
          <w:sz w:val="20"/>
          <w:szCs w:val="20"/>
        </w:rPr>
        <w:tab/>
      </w:r>
      <w:r w:rsidRPr="008B508E">
        <w:rPr>
          <w:rFonts w:ascii="Times New Roman" w:hAnsi="Times New Roman" w:cs="Times New Roman"/>
          <w:b/>
          <w:sz w:val="20"/>
          <w:szCs w:val="20"/>
        </w:rPr>
        <w:tab/>
        <w:t xml:space="preserve">                                        </w:t>
      </w:r>
      <w:r w:rsidRPr="008B508E">
        <w:rPr>
          <w:rFonts w:ascii="Times New Roman" w:hAnsi="Times New Roman" w:cs="Times New Roman"/>
          <w:sz w:val="20"/>
          <w:szCs w:val="20"/>
        </w:rPr>
        <w:t>Тематическая неделя «Волшебница вода»</w:t>
      </w:r>
    </w:p>
    <w:tbl>
      <w:tblPr>
        <w:tblStyle w:val="a3"/>
        <w:tblW w:w="16160" w:type="dxa"/>
        <w:tblInd w:w="250" w:type="dxa"/>
        <w:tblLayout w:type="fixed"/>
        <w:tblLook w:val="04A0" w:firstRow="1" w:lastRow="0" w:firstColumn="1" w:lastColumn="0" w:noHBand="0" w:noVBand="1"/>
      </w:tblPr>
      <w:tblGrid>
        <w:gridCol w:w="1559"/>
        <w:gridCol w:w="10204"/>
        <w:gridCol w:w="1987"/>
        <w:gridCol w:w="2410"/>
      </w:tblGrid>
      <w:tr w:rsidR="00660BEF" w:rsidRPr="008B508E" w:rsidTr="00FE3871">
        <w:trPr>
          <w:cantSplit/>
          <w:trHeight w:val="491"/>
        </w:trPr>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60BEF" w:rsidRPr="008B508E" w:rsidRDefault="00660BEF" w:rsidP="00C77243">
            <w:pPr>
              <w:ind w:right="-108"/>
              <w:rPr>
                <w:rFonts w:ascii="Times New Roman" w:hAnsi="Times New Roman" w:cs="Times New Roman"/>
                <w:b/>
                <w:sz w:val="16"/>
                <w:szCs w:val="16"/>
              </w:rPr>
            </w:pPr>
            <w:r w:rsidRPr="008B508E">
              <w:rPr>
                <w:rFonts w:ascii="Times New Roman" w:hAnsi="Times New Roman" w:cs="Times New Roman"/>
                <w:b/>
                <w:sz w:val="20"/>
                <w:szCs w:val="20"/>
              </w:rPr>
              <w:t xml:space="preserve">Режимные моменты </w:t>
            </w:r>
          </w:p>
        </w:tc>
        <w:tc>
          <w:tcPr>
            <w:tcW w:w="10204"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660BEF" w:rsidRPr="008B508E" w:rsidRDefault="00660BEF" w:rsidP="00C77243">
            <w:pPr>
              <w:jc w:val="center"/>
              <w:rPr>
                <w:rFonts w:ascii="Times New Roman" w:hAnsi="Times New Roman" w:cs="Times New Roman"/>
                <w:b/>
                <w:sz w:val="24"/>
              </w:rPr>
            </w:pPr>
            <w:r w:rsidRPr="008B508E">
              <w:rPr>
                <w:rFonts w:ascii="Times New Roman" w:hAnsi="Times New Roman" w:cs="Times New Roman"/>
                <w:b/>
                <w:sz w:val="24"/>
              </w:rPr>
              <w:t>Совместная деятельность взрослого и детей/Самостоятельная деятельность детей</w:t>
            </w:r>
          </w:p>
        </w:tc>
        <w:tc>
          <w:tcPr>
            <w:tcW w:w="1987" w:type="dxa"/>
            <w:tcBorders>
              <w:top w:val="single" w:sz="4" w:space="0" w:color="000000" w:themeColor="text1"/>
              <w:left w:val="single" w:sz="4" w:space="0" w:color="auto"/>
              <w:bottom w:val="single" w:sz="4" w:space="0" w:color="000000" w:themeColor="text1"/>
              <w:right w:val="single" w:sz="4" w:space="0" w:color="000000" w:themeColor="text1"/>
            </w:tcBorders>
          </w:tcPr>
          <w:p w:rsidR="00660BEF" w:rsidRPr="008B508E" w:rsidRDefault="00660BEF" w:rsidP="00C77243">
            <w:pPr>
              <w:jc w:val="center"/>
              <w:rPr>
                <w:rFonts w:ascii="Times New Roman" w:hAnsi="Times New Roman" w:cs="Times New Roman"/>
                <w:b/>
                <w:sz w:val="20"/>
              </w:rPr>
            </w:pPr>
            <w:r w:rsidRPr="008B508E">
              <w:rPr>
                <w:rFonts w:ascii="Times New Roman" w:hAnsi="Times New Roman" w:cs="Times New Roman"/>
                <w:b/>
                <w:sz w:val="20"/>
              </w:rPr>
              <w:t>Индивидуальная работа</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60BEF" w:rsidRPr="008B508E" w:rsidRDefault="00660BEF" w:rsidP="00660BEF">
            <w:pPr>
              <w:ind w:right="34"/>
              <w:rPr>
                <w:rFonts w:ascii="Times New Roman" w:hAnsi="Times New Roman" w:cs="Times New Roman"/>
                <w:b/>
                <w:sz w:val="16"/>
                <w:szCs w:val="20"/>
              </w:rPr>
            </w:pPr>
            <w:r w:rsidRPr="008B508E">
              <w:rPr>
                <w:rFonts w:ascii="Times New Roman" w:hAnsi="Times New Roman" w:cs="Times New Roman"/>
                <w:b/>
                <w:sz w:val="16"/>
                <w:szCs w:val="20"/>
              </w:rPr>
              <w:t xml:space="preserve">Организация РППС для самостоятельной деятельности детей  </w:t>
            </w:r>
          </w:p>
        </w:tc>
      </w:tr>
      <w:tr w:rsidR="00C77243" w:rsidRPr="008B508E" w:rsidTr="00FE3871">
        <w:trPr>
          <w:trHeight w:val="270"/>
        </w:trPr>
        <w:tc>
          <w:tcPr>
            <w:tcW w:w="1559" w:type="dxa"/>
            <w:tcBorders>
              <w:top w:val="single" w:sz="4" w:space="0" w:color="000000" w:themeColor="text1"/>
              <w:left w:val="single" w:sz="4" w:space="0" w:color="000000" w:themeColor="text1"/>
              <w:right w:val="single" w:sz="4" w:space="0" w:color="000000" w:themeColor="text1"/>
            </w:tcBorders>
            <w:hideMark/>
          </w:tcPr>
          <w:p w:rsidR="00C77243" w:rsidRPr="008B508E" w:rsidRDefault="00C77243" w:rsidP="00C77243">
            <w:pPr>
              <w:ind w:right="-108"/>
              <w:rPr>
                <w:rFonts w:ascii="Times New Roman" w:hAnsi="Times New Roman" w:cs="Times New Roman"/>
                <w:sz w:val="20"/>
                <w:szCs w:val="20"/>
              </w:rPr>
            </w:pPr>
            <w:r w:rsidRPr="008B508E">
              <w:rPr>
                <w:rFonts w:ascii="Times New Roman" w:hAnsi="Times New Roman" w:cs="Times New Roman"/>
                <w:b/>
                <w:sz w:val="20"/>
                <w:szCs w:val="20"/>
              </w:rPr>
              <w:t>Утро</w:t>
            </w:r>
          </w:p>
        </w:tc>
        <w:tc>
          <w:tcPr>
            <w:tcW w:w="10204" w:type="dxa"/>
            <w:tcBorders>
              <w:top w:val="single" w:sz="4" w:space="0" w:color="000000" w:themeColor="text1"/>
              <w:left w:val="single" w:sz="4" w:space="0" w:color="000000" w:themeColor="text1"/>
              <w:right w:val="single" w:sz="4" w:space="0" w:color="auto"/>
            </w:tcBorders>
          </w:tcPr>
          <w:p w:rsidR="00C77243" w:rsidRPr="008B508E" w:rsidRDefault="00C77243" w:rsidP="00A108BB">
            <w:pPr>
              <w:pStyle w:val="aa"/>
              <w:numPr>
                <w:ilvl w:val="0"/>
                <w:numId w:val="396"/>
              </w:numPr>
              <w:rPr>
                <w:rFonts w:ascii="Times New Roman" w:hAnsi="Times New Roman" w:cs="Times New Roman"/>
                <w:sz w:val="20"/>
                <w:szCs w:val="20"/>
              </w:rPr>
            </w:pPr>
            <w:r w:rsidRPr="008B508E">
              <w:rPr>
                <w:rFonts w:ascii="Times New Roman" w:hAnsi="Times New Roman" w:cs="Times New Roman"/>
                <w:sz w:val="20"/>
                <w:szCs w:val="20"/>
              </w:rPr>
              <w:t xml:space="preserve">Утренняя гимнастика. </w:t>
            </w:r>
            <w:r w:rsidR="004A6E1B" w:rsidRPr="0059143C">
              <w:rPr>
                <w:rFonts w:ascii="Times New Roman" w:hAnsi="Times New Roman" w:cs="Times New Roman"/>
                <w:sz w:val="20"/>
                <w:szCs w:val="20"/>
              </w:rPr>
              <w:t>Комплекс 2</w:t>
            </w:r>
            <w:r w:rsidR="004A6E1B">
              <w:rPr>
                <w:rFonts w:ascii="Times New Roman" w:hAnsi="Times New Roman" w:cs="Times New Roman"/>
                <w:sz w:val="20"/>
                <w:szCs w:val="20"/>
              </w:rPr>
              <w:t>8</w:t>
            </w:r>
            <w:r w:rsidR="004A6E1B" w:rsidRPr="0059143C">
              <w:rPr>
                <w:rFonts w:ascii="Times New Roman" w:hAnsi="Times New Roman" w:cs="Times New Roman"/>
                <w:sz w:val="20"/>
                <w:szCs w:val="20"/>
              </w:rPr>
              <w:t xml:space="preserve"> (с </w:t>
            </w:r>
            <w:r w:rsidR="004A6E1B">
              <w:rPr>
                <w:rFonts w:ascii="Times New Roman" w:hAnsi="Times New Roman" w:cs="Times New Roman"/>
                <w:sz w:val="20"/>
                <w:szCs w:val="20"/>
              </w:rPr>
              <w:t>платочками</w:t>
            </w:r>
            <w:r w:rsidR="004A6E1B" w:rsidRPr="0059143C">
              <w:rPr>
                <w:rFonts w:ascii="Times New Roman" w:hAnsi="Times New Roman" w:cs="Times New Roman"/>
                <w:sz w:val="20"/>
                <w:szCs w:val="20"/>
              </w:rPr>
              <w:t xml:space="preserve">). </w:t>
            </w:r>
            <w:r w:rsidR="004A6E1B">
              <w:rPr>
                <w:rFonts w:ascii="Times New Roman" w:hAnsi="Times New Roman" w:cs="Times New Roman"/>
                <w:sz w:val="20"/>
                <w:szCs w:val="20"/>
              </w:rPr>
              <w:t>(</w:t>
            </w:r>
            <w:r w:rsidR="003316D0">
              <w:rPr>
                <w:rFonts w:ascii="Times New Roman" w:hAnsi="Times New Roman" w:cs="Times New Roman"/>
                <w:sz w:val="20"/>
                <w:szCs w:val="20"/>
              </w:rPr>
              <w:t>[18]</w:t>
            </w:r>
            <w:r w:rsidR="004A6E1B" w:rsidRPr="0059143C">
              <w:rPr>
                <w:rFonts w:ascii="Times New Roman" w:hAnsi="Times New Roman" w:cs="Times New Roman"/>
                <w:sz w:val="20"/>
                <w:szCs w:val="20"/>
              </w:rPr>
              <w:t>, с. 2</w:t>
            </w:r>
            <w:r w:rsidR="004A6E1B">
              <w:rPr>
                <w:rFonts w:ascii="Times New Roman" w:hAnsi="Times New Roman" w:cs="Times New Roman"/>
                <w:sz w:val="20"/>
                <w:szCs w:val="20"/>
              </w:rPr>
              <w:t>4</w:t>
            </w:r>
            <w:r w:rsidR="004A6E1B" w:rsidRPr="0059143C">
              <w:rPr>
                <w:rFonts w:ascii="Times New Roman" w:hAnsi="Times New Roman" w:cs="Times New Roman"/>
                <w:sz w:val="20"/>
                <w:szCs w:val="20"/>
              </w:rPr>
              <w:t>)</w:t>
            </w:r>
          </w:p>
          <w:p w:rsidR="00C77243" w:rsidRPr="008B508E" w:rsidRDefault="00C77243" w:rsidP="00A108BB">
            <w:pPr>
              <w:pStyle w:val="aa"/>
              <w:numPr>
                <w:ilvl w:val="0"/>
                <w:numId w:val="396"/>
              </w:numPr>
              <w:rPr>
                <w:rFonts w:ascii="Times New Roman" w:hAnsi="Times New Roman" w:cs="Times New Roman"/>
                <w:sz w:val="20"/>
                <w:szCs w:val="20"/>
              </w:rPr>
            </w:pPr>
            <w:r w:rsidRPr="008B508E">
              <w:rPr>
                <w:rFonts w:ascii="Times New Roman" w:hAnsi="Times New Roman" w:cs="Times New Roman"/>
                <w:sz w:val="20"/>
                <w:szCs w:val="20"/>
              </w:rPr>
              <w:t xml:space="preserve">УТРЕННИЙ КРУГ № </w:t>
            </w:r>
            <w:r w:rsidR="00E3623E">
              <w:rPr>
                <w:rFonts w:ascii="Times New Roman" w:hAnsi="Times New Roman" w:cs="Times New Roman"/>
                <w:sz w:val="20"/>
                <w:szCs w:val="20"/>
              </w:rPr>
              <w:t>28</w:t>
            </w:r>
            <w:r w:rsidRPr="008B508E">
              <w:rPr>
                <w:rFonts w:ascii="Times New Roman" w:hAnsi="Times New Roman" w:cs="Times New Roman"/>
                <w:sz w:val="20"/>
                <w:szCs w:val="20"/>
              </w:rPr>
              <w:t xml:space="preserve"> (см. Приложение 1)</w:t>
            </w:r>
          </w:p>
          <w:p w:rsidR="00C77243" w:rsidRPr="008B508E" w:rsidRDefault="0033246F" w:rsidP="00A108BB">
            <w:pPr>
              <w:pStyle w:val="aa"/>
              <w:numPr>
                <w:ilvl w:val="0"/>
                <w:numId w:val="396"/>
              </w:numPr>
              <w:rPr>
                <w:rFonts w:ascii="Times New Roman" w:hAnsi="Times New Roman" w:cs="Times New Roman"/>
                <w:sz w:val="20"/>
                <w:szCs w:val="20"/>
              </w:rPr>
            </w:pPr>
            <w:r w:rsidRPr="008B508E">
              <w:rPr>
                <w:rFonts w:ascii="Times New Roman" w:hAnsi="Times New Roman" w:cs="Times New Roman"/>
                <w:sz w:val="20"/>
                <w:szCs w:val="20"/>
              </w:rPr>
              <w:t>Беседа «Зачем нужно заворачивать рукава во время умывания и мытья рук» (учить заворачивать рукава. Учить правильно мыть руки, умываться не замочив рукава).</w:t>
            </w:r>
          </w:p>
          <w:p w:rsidR="00C77243" w:rsidRPr="008B508E" w:rsidRDefault="00C77243" w:rsidP="00A108BB">
            <w:pPr>
              <w:pStyle w:val="aa"/>
              <w:numPr>
                <w:ilvl w:val="0"/>
                <w:numId w:val="396"/>
              </w:numPr>
              <w:rPr>
                <w:rFonts w:ascii="Times New Roman" w:hAnsi="Times New Roman" w:cs="Times New Roman"/>
                <w:sz w:val="20"/>
                <w:szCs w:val="20"/>
              </w:rPr>
            </w:pPr>
            <w:r w:rsidRPr="008B508E">
              <w:rPr>
                <w:rFonts w:ascii="Times New Roman" w:hAnsi="Times New Roman" w:cs="Times New Roman"/>
                <w:sz w:val="20"/>
                <w:szCs w:val="20"/>
              </w:rPr>
              <w:t>Труд в уголке природы (продолжить формировать умение ухаживать за цветами: поливать и опрыскивать).</w:t>
            </w:r>
          </w:p>
          <w:p w:rsidR="0033246F" w:rsidRPr="008B508E" w:rsidRDefault="0033246F" w:rsidP="00A108BB">
            <w:pPr>
              <w:pStyle w:val="aa"/>
              <w:numPr>
                <w:ilvl w:val="0"/>
                <w:numId w:val="396"/>
              </w:numPr>
              <w:rPr>
                <w:rFonts w:ascii="Times New Roman" w:hAnsi="Times New Roman" w:cs="Times New Roman"/>
                <w:sz w:val="20"/>
                <w:szCs w:val="20"/>
              </w:rPr>
            </w:pPr>
            <w:r w:rsidRPr="008B508E">
              <w:rPr>
                <w:rFonts w:ascii="Times New Roman" w:hAnsi="Times New Roman" w:cs="Times New Roman"/>
                <w:sz w:val="20"/>
                <w:szCs w:val="20"/>
              </w:rPr>
              <w:t>Рассматривание иллюстраций о воде (побуждать детей к узнаванию, различению и называнию объектов и явлений природы).</w:t>
            </w:r>
          </w:p>
          <w:p w:rsidR="00C77243" w:rsidRPr="008B508E" w:rsidRDefault="00C77243" w:rsidP="00A108BB">
            <w:pPr>
              <w:pStyle w:val="aa"/>
              <w:numPr>
                <w:ilvl w:val="0"/>
                <w:numId w:val="396"/>
              </w:numPr>
              <w:rPr>
                <w:rFonts w:ascii="Times New Roman" w:hAnsi="Times New Roman" w:cs="Times New Roman"/>
                <w:sz w:val="20"/>
                <w:szCs w:val="20"/>
              </w:rPr>
            </w:pPr>
            <w:r w:rsidRPr="008B508E">
              <w:rPr>
                <w:rFonts w:ascii="Times New Roman" w:hAnsi="Times New Roman" w:cs="Times New Roman"/>
                <w:sz w:val="20"/>
                <w:szCs w:val="20"/>
              </w:rPr>
              <w:t>Игра на детских музыкальных инструментах (поддержать интерес к игре на бубне, колокольчике, бубенцах).</w:t>
            </w:r>
          </w:p>
          <w:p w:rsidR="0033246F" w:rsidRPr="008B508E" w:rsidRDefault="0033246F" w:rsidP="00A108BB">
            <w:pPr>
              <w:pStyle w:val="aa"/>
              <w:numPr>
                <w:ilvl w:val="0"/>
                <w:numId w:val="396"/>
              </w:numPr>
              <w:rPr>
                <w:rFonts w:ascii="Times New Roman" w:hAnsi="Times New Roman" w:cs="Times New Roman"/>
                <w:sz w:val="20"/>
                <w:szCs w:val="20"/>
              </w:rPr>
            </w:pPr>
            <w:r w:rsidRPr="008B508E">
              <w:rPr>
                <w:rFonts w:ascii="Times New Roman" w:hAnsi="Times New Roman" w:cs="Times New Roman"/>
                <w:sz w:val="20"/>
                <w:szCs w:val="20"/>
              </w:rPr>
              <w:t>Загадки о реке, море (учить отгадывать загадки, развивать воображение)</w:t>
            </w:r>
          </w:p>
          <w:p w:rsidR="008B508E" w:rsidRPr="008B508E" w:rsidRDefault="008B508E" w:rsidP="00A108BB">
            <w:pPr>
              <w:pStyle w:val="aa"/>
              <w:numPr>
                <w:ilvl w:val="0"/>
                <w:numId w:val="396"/>
              </w:numPr>
              <w:rPr>
                <w:rFonts w:ascii="Times New Roman" w:hAnsi="Times New Roman" w:cs="Times New Roman"/>
                <w:sz w:val="20"/>
                <w:szCs w:val="20"/>
              </w:rPr>
            </w:pPr>
            <w:r w:rsidRPr="008B508E">
              <w:rPr>
                <w:rFonts w:ascii="Times New Roman" w:hAnsi="Times New Roman" w:cs="Times New Roman"/>
                <w:sz w:val="20"/>
                <w:szCs w:val="20"/>
              </w:rPr>
              <w:t>Д/и «Сравниваем рыбок» (упражнять в установлении и различия между животными, имеющими одинаковое название «рыбы»).</w:t>
            </w:r>
          </w:p>
          <w:p w:rsidR="00C77243" w:rsidRPr="008B508E" w:rsidRDefault="008B508E" w:rsidP="00A108BB">
            <w:pPr>
              <w:pStyle w:val="aa"/>
              <w:numPr>
                <w:ilvl w:val="0"/>
                <w:numId w:val="396"/>
              </w:numPr>
              <w:rPr>
                <w:rFonts w:ascii="Times New Roman" w:hAnsi="Times New Roman" w:cs="Times New Roman"/>
                <w:sz w:val="20"/>
                <w:szCs w:val="20"/>
              </w:rPr>
            </w:pPr>
            <w:r w:rsidRPr="008B508E">
              <w:rPr>
                <w:rFonts w:ascii="Times New Roman" w:hAnsi="Times New Roman" w:cs="Times New Roman"/>
                <w:sz w:val="20"/>
                <w:szCs w:val="20"/>
              </w:rPr>
              <w:t>П/и «Через ручеёк» (развивать ловкость, чувство равновесия, глазомер).</w:t>
            </w:r>
          </w:p>
        </w:tc>
        <w:tc>
          <w:tcPr>
            <w:tcW w:w="1987" w:type="dxa"/>
            <w:tcBorders>
              <w:top w:val="single" w:sz="4" w:space="0" w:color="000000" w:themeColor="text1"/>
              <w:left w:val="single" w:sz="4" w:space="0" w:color="000000" w:themeColor="text1"/>
              <w:right w:val="single" w:sz="4" w:space="0" w:color="auto"/>
            </w:tcBorders>
          </w:tcPr>
          <w:p w:rsidR="00C77243" w:rsidRPr="008B508E" w:rsidRDefault="0033246F" w:rsidP="0033246F">
            <w:pPr>
              <w:rPr>
                <w:rFonts w:ascii="Times New Roman" w:hAnsi="Times New Roman" w:cs="Times New Roman"/>
                <w:sz w:val="20"/>
                <w:szCs w:val="20"/>
              </w:rPr>
            </w:pPr>
            <w:r w:rsidRPr="008B508E">
              <w:rPr>
                <w:rFonts w:ascii="Times New Roman" w:hAnsi="Times New Roman" w:cs="Times New Roman"/>
                <w:sz w:val="20"/>
                <w:szCs w:val="20"/>
              </w:rPr>
              <w:t>Д/и с предметами «Рыбалка» с …………………….. (развивать умение ловить удочкой рыбок на магнит, переносить его на небольшое расстояние и класть в ведерко).</w:t>
            </w:r>
          </w:p>
        </w:tc>
        <w:tc>
          <w:tcPr>
            <w:tcW w:w="2410" w:type="dxa"/>
            <w:vMerge w:val="restart"/>
            <w:tcBorders>
              <w:top w:val="single" w:sz="4" w:space="0" w:color="000000" w:themeColor="text1"/>
              <w:left w:val="single" w:sz="4" w:space="0" w:color="auto"/>
              <w:right w:val="single" w:sz="4" w:space="0" w:color="000000" w:themeColor="text1"/>
            </w:tcBorders>
          </w:tcPr>
          <w:p w:rsidR="0033246F" w:rsidRPr="008B508E" w:rsidRDefault="0033246F" w:rsidP="0033246F">
            <w:pPr>
              <w:rPr>
                <w:rFonts w:ascii="Times New Roman" w:hAnsi="Times New Roman" w:cs="Times New Roman"/>
                <w:sz w:val="20"/>
                <w:szCs w:val="20"/>
              </w:rPr>
            </w:pPr>
            <w:r w:rsidRPr="008B508E">
              <w:rPr>
                <w:rFonts w:ascii="Times New Roman" w:hAnsi="Times New Roman" w:cs="Times New Roman"/>
                <w:sz w:val="20"/>
                <w:szCs w:val="20"/>
              </w:rPr>
              <w:t>Активизация детей на самостоятельную деятельность в центрах книги, художественного творчества (трафареты)</w:t>
            </w:r>
          </w:p>
          <w:p w:rsidR="0033246F" w:rsidRPr="008B508E" w:rsidRDefault="0033246F" w:rsidP="0033246F">
            <w:pPr>
              <w:rPr>
                <w:rFonts w:ascii="Times New Roman" w:hAnsi="Times New Roman" w:cs="Times New Roman"/>
                <w:sz w:val="20"/>
                <w:szCs w:val="20"/>
              </w:rPr>
            </w:pPr>
          </w:p>
          <w:p w:rsidR="00C77243" w:rsidRPr="008B508E" w:rsidRDefault="0033246F" w:rsidP="0033246F">
            <w:pPr>
              <w:rPr>
                <w:rFonts w:ascii="Times New Roman" w:hAnsi="Times New Roman" w:cs="Times New Roman"/>
                <w:sz w:val="20"/>
                <w:szCs w:val="20"/>
              </w:rPr>
            </w:pPr>
            <w:r w:rsidRPr="008B508E">
              <w:rPr>
                <w:rFonts w:ascii="Times New Roman" w:hAnsi="Times New Roman" w:cs="Times New Roman"/>
                <w:sz w:val="20"/>
                <w:szCs w:val="20"/>
              </w:rPr>
              <w:t>Создать условия для работы по желанию детей.</w:t>
            </w:r>
          </w:p>
        </w:tc>
      </w:tr>
      <w:tr w:rsidR="001F58A6" w:rsidRPr="00C77243" w:rsidTr="00FE3871">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F58A6" w:rsidRPr="004E0D8C" w:rsidRDefault="001F58A6" w:rsidP="001F58A6">
            <w:pPr>
              <w:rPr>
                <w:rFonts w:ascii="Times New Roman" w:hAnsi="Times New Roman" w:cs="Times New Roman"/>
                <w:sz w:val="20"/>
                <w:szCs w:val="20"/>
              </w:rPr>
            </w:pPr>
            <w:r w:rsidRPr="004E0D8C">
              <w:rPr>
                <w:rFonts w:ascii="Times New Roman" w:hAnsi="Times New Roman" w:cs="Times New Roman"/>
                <w:b/>
                <w:sz w:val="20"/>
                <w:szCs w:val="20"/>
              </w:rPr>
              <w:t>Занятия</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1F58A6" w:rsidRPr="004E0D8C" w:rsidRDefault="001F58A6" w:rsidP="00C77243">
            <w:pPr>
              <w:rPr>
                <w:rFonts w:ascii="Times New Roman" w:hAnsi="Times New Roman" w:cs="Times New Roman"/>
                <w:sz w:val="20"/>
                <w:szCs w:val="20"/>
              </w:rPr>
            </w:pPr>
            <w:r w:rsidRPr="004E0D8C">
              <w:rPr>
                <w:rFonts w:ascii="Times New Roman" w:hAnsi="Times New Roman" w:cs="Times New Roman"/>
                <w:sz w:val="20"/>
                <w:szCs w:val="20"/>
              </w:rPr>
              <w:t>См. таблицу в конце недели</w:t>
            </w:r>
          </w:p>
        </w:tc>
        <w:tc>
          <w:tcPr>
            <w:tcW w:w="2410" w:type="dxa"/>
            <w:vMerge/>
            <w:tcBorders>
              <w:left w:val="single" w:sz="4" w:space="0" w:color="auto"/>
              <w:bottom w:val="single" w:sz="4" w:space="0" w:color="000000" w:themeColor="text1"/>
              <w:right w:val="single" w:sz="4" w:space="0" w:color="000000" w:themeColor="text1"/>
            </w:tcBorders>
          </w:tcPr>
          <w:p w:rsidR="001F58A6" w:rsidRPr="004E0D8C" w:rsidRDefault="001F58A6" w:rsidP="00C77243">
            <w:pPr>
              <w:rPr>
                <w:rFonts w:ascii="Times New Roman" w:hAnsi="Times New Roman" w:cs="Times New Roman"/>
                <w:sz w:val="20"/>
                <w:szCs w:val="20"/>
              </w:rPr>
            </w:pPr>
          </w:p>
        </w:tc>
      </w:tr>
      <w:tr w:rsidR="00C77243" w:rsidRPr="00C77243" w:rsidTr="00FE3871">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7243" w:rsidRPr="004E0D8C" w:rsidRDefault="00C77243" w:rsidP="00C77243">
            <w:pPr>
              <w:ind w:right="-108"/>
              <w:rPr>
                <w:rFonts w:ascii="Times New Roman" w:hAnsi="Times New Roman" w:cs="Times New Roman"/>
                <w:sz w:val="20"/>
                <w:szCs w:val="20"/>
              </w:rPr>
            </w:pPr>
            <w:r w:rsidRPr="004E0D8C">
              <w:rPr>
                <w:rFonts w:ascii="Times New Roman" w:hAnsi="Times New Roman" w:cs="Times New Roman"/>
                <w:b/>
                <w:sz w:val="20"/>
                <w:szCs w:val="20"/>
              </w:rPr>
              <w:t>Прогулка</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C77243" w:rsidRPr="004E0D8C" w:rsidRDefault="004E0D8C" w:rsidP="00C77243">
            <w:pPr>
              <w:rPr>
                <w:rFonts w:cs="Times New Roman"/>
                <w:sz w:val="20"/>
                <w:szCs w:val="20"/>
              </w:rPr>
            </w:pPr>
            <w:r w:rsidRPr="004E0D8C">
              <w:rPr>
                <w:rFonts w:ascii="Times New Roman" w:hAnsi="Times New Roman" w:cs="Times New Roman"/>
                <w:sz w:val="20"/>
                <w:szCs w:val="20"/>
              </w:rPr>
              <w:t>«Прилетели к нам скворцы, работяги и певцы…». (</w:t>
            </w:r>
            <w:r w:rsidR="003316D0">
              <w:rPr>
                <w:rFonts w:ascii="Times New Roman" w:hAnsi="Times New Roman" w:cs="Times New Roman"/>
                <w:sz w:val="20"/>
                <w:szCs w:val="20"/>
              </w:rPr>
              <w:t>[23]</w:t>
            </w:r>
            <w:r w:rsidRPr="004E0D8C">
              <w:rPr>
                <w:rFonts w:ascii="Times New Roman" w:hAnsi="Times New Roman" w:cs="Times New Roman"/>
                <w:sz w:val="20"/>
                <w:szCs w:val="20"/>
              </w:rPr>
              <w:t>, с.132)</w:t>
            </w:r>
          </w:p>
        </w:tc>
        <w:tc>
          <w:tcPr>
            <w:tcW w:w="2410" w:type="dxa"/>
            <w:tcBorders>
              <w:top w:val="single" w:sz="4" w:space="0" w:color="000000" w:themeColor="text1"/>
              <w:left w:val="single" w:sz="4" w:space="0" w:color="auto"/>
              <w:bottom w:val="single" w:sz="4" w:space="0" w:color="auto"/>
              <w:right w:val="single" w:sz="4" w:space="0" w:color="000000" w:themeColor="text1"/>
            </w:tcBorders>
          </w:tcPr>
          <w:p w:rsidR="00C77243" w:rsidRPr="004E0D8C" w:rsidRDefault="00C77243" w:rsidP="00C77243">
            <w:pPr>
              <w:rPr>
                <w:rFonts w:ascii="Times New Roman" w:hAnsi="Times New Roman" w:cs="Times New Roman"/>
                <w:sz w:val="16"/>
                <w:szCs w:val="16"/>
              </w:rPr>
            </w:pPr>
            <w:r w:rsidRPr="004E0D8C">
              <w:rPr>
                <w:rFonts w:ascii="Times New Roman" w:hAnsi="Times New Roman" w:cs="Times New Roman"/>
                <w:sz w:val="16"/>
                <w:szCs w:val="16"/>
              </w:rPr>
              <w:t>Выносной материал:</w:t>
            </w:r>
          </w:p>
          <w:p w:rsidR="00C77243" w:rsidRPr="004E0D8C" w:rsidRDefault="00C77243" w:rsidP="00C77243">
            <w:pPr>
              <w:rPr>
                <w:rFonts w:ascii="Times New Roman" w:hAnsi="Times New Roman" w:cs="Times New Roman"/>
                <w:sz w:val="16"/>
                <w:szCs w:val="16"/>
              </w:rPr>
            </w:pPr>
            <w:r w:rsidRPr="004E0D8C">
              <w:rPr>
                <w:rFonts w:ascii="Times New Roman" w:hAnsi="Times New Roman" w:cs="Times New Roman"/>
                <w:sz w:val="16"/>
                <w:szCs w:val="16"/>
              </w:rPr>
              <w:t>соответственно плану прогулки</w:t>
            </w:r>
          </w:p>
        </w:tc>
      </w:tr>
      <w:tr w:rsidR="00C77243" w:rsidRPr="00C77243" w:rsidTr="00C77243">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7243" w:rsidRPr="008B508E" w:rsidRDefault="00C77243" w:rsidP="00C77243">
            <w:pPr>
              <w:ind w:right="-108"/>
              <w:rPr>
                <w:rFonts w:ascii="Times New Roman" w:hAnsi="Times New Roman" w:cs="Times New Roman"/>
                <w:sz w:val="20"/>
                <w:szCs w:val="20"/>
              </w:rPr>
            </w:pPr>
            <w:r w:rsidRPr="008B508E">
              <w:rPr>
                <w:rFonts w:ascii="Times New Roman" w:hAnsi="Times New Roman" w:cs="Times New Roman"/>
                <w:b/>
                <w:sz w:val="20"/>
                <w:szCs w:val="20"/>
              </w:rPr>
              <w:t>Возвращение с прогулки</w:t>
            </w:r>
          </w:p>
        </w:tc>
        <w:tc>
          <w:tcPr>
            <w:tcW w:w="14601" w:type="dxa"/>
            <w:gridSpan w:val="3"/>
            <w:tcBorders>
              <w:top w:val="single" w:sz="4" w:space="0" w:color="000000" w:themeColor="text1"/>
              <w:left w:val="single" w:sz="4" w:space="0" w:color="000000" w:themeColor="text1"/>
              <w:bottom w:val="single" w:sz="4" w:space="0" w:color="auto"/>
              <w:right w:val="single" w:sz="4" w:space="0" w:color="000000" w:themeColor="text1"/>
            </w:tcBorders>
          </w:tcPr>
          <w:p w:rsidR="008B508E" w:rsidRPr="008B508E" w:rsidRDefault="008B508E" w:rsidP="00A108BB">
            <w:pPr>
              <w:pStyle w:val="aa"/>
              <w:numPr>
                <w:ilvl w:val="0"/>
                <w:numId w:val="397"/>
              </w:numPr>
              <w:rPr>
                <w:rFonts w:ascii="Times New Roman" w:hAnsi="Times New Roman" w:cs="Times New Roman"/>
                <w:sz w:val="20"/>
                <w:szCs w:val="20"/>
              </w:rPr>
            </w:pPr>
            <w:r w:rsidRPr="008B508E">
              <w:rPr>
                <w:rFonts w:ascii="Times New Roman" w:hAnsi="Times New Roman" w:cs="Times New Roman"/>
                <w:sz w:val="20"/>
                <w:szCs w:val="20"/>
              </w:rPr>
              <w:t>Чтение М. Клокова «Рыбка плавает в водице» (познакомить детей с новым произведением. Продолжать учить внимательно слушать стихотворение, развивать мелкую моторику рук, выполняя пальчиковую гимнастику под это стихотворение).</w:t>
            </w:r>
          </w:p>
          <w:p w:rsidR="00C77243" w:rsidRPr="008B508E" w:rsidRDefault="008B508E" w:rsidP="00A108BB">
            <w:pPr>
              <w:pStyle w:val="aa"/>
              <w:numPr>
                <w:ilvl w:val="0"/>
                <w:numId w:val="397"/>
              </w:numPr>
              <w:rPr>
                <w:rFonts w:ascii="Times New Roman" w:hAnsi="Times New Roman" w:cs="Times New Roman"/>
                <w:sz w:val="20"/>
                <w:szCs w:val="20"/>
              </w:rPr>
            </w:pPr>
            <w:r w:rsidRPr="008B508E">
              <w:rPr>
                <w:rFonts w:ascii="Times New Roman" w:hAnsi="Times New Roman" w:cs="Times New Roman"/>
                <w:sz w:val="20"/>
                <w:szCs w:val="20"/>
              </w:rPr>
              <w:t>Упражнение «Как зайка правильно учился держать ложку» (учить держать ложку тремя пальцами, подносить ко рту боковой частью, брать пищу губами, не всасывая в себя).</w:t>
            </w:r>
          </w:p>
        </w:tc>
      </w:tr>
      <w:tr w:rsidR="00797C5F" w:rsidRPr="00C77243" w:rsidTr="00797C5F">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7C5F" w:rsidRPr="008B508E" w:rsidRDefault="00797C5F" w:rsidP="00C77243">
            <w:pPr>
              <w:ind w:right="-108"/>
              <w:rPr>
                <w:rFonts w:ascii="Times New Roman" w:hAnsi="Times New Roman" w:cs="Times New Roman"/>
                <w:sz w:val="20"/>
                <w:szCs w:val="20"/>
              </w:rPr>
            </w:pPr>
            <w:r w:rsidRPr="008B508E">
              <w:rPr>
                <w:rFonts w:ascii="Times New Roman" w:hAnsi="Times New Roman" w:cs="Times New Roman"/>
                <w:b/>
                <w:sz w:val="20"/>
                <w:szCs w:val="20"/>
              </w:rPr>
              <w:t>Деятельность после сна</w:t>
            </w:r>
          </w:p>
        </w:tc>
        <w:tc>
          <w:tcPr>
            <w:tcW w:w="14601" w:type="dxa"/>
            <w:gridSpan w:val="3"/>
            <w:tcBorders>
              <w:top w:val="single" w:sz="4" w:space="0" w:color="auto"/>
              <w:left w:val="single" w:sz="4" w:space="0" w:color="000000" w:themeColor="text1"/>
              <w:bottom w:val="single" w:sz="4" w:space="0" w:color="000000" w:themeColor="text1"/>
              <w:right w:val="single" w:sz="4" w:space="0" w:color="000000" w:themeColor="text1"/>
            </w:tcBorders>
          </w:tcPr>
          <w:p w:rsidR="00797C5F" w:rsidRPr="008B508E" w:rsidRDefault="00797C5F" w:rsidP="00A108BB">
            <w:pPr>
              <w:pStyle w:val="aa"/>
              <w:numPr>
                <w:ilvl w:val="0"/>
                <w:numId w:val="397"/>
              </w:numPr>
              <w:rPr>
                <w:rFonts w:ascii="Times New Roman" w:hAnsi="Times New Roman" w:cs="Times New Roman"/>
                <w:sz w:val="20"/>
                <w:szCs w:val="20"/>
              </w:rPr>
            </w:pPr>
            <w:r w:rsidRPr="008B508E">
              <w:rPr>
                <w:rFonts w:ascii="Times New Roman" w:hAnsi="Times New Roman" w:cs="Times New Roman"/>
                <w:sz w:val="20"/>
                <w:szCs w:val="20"/>
              </w:rPr>
              <w:t>Гимнастика после сна. Комплекс 14 (</w:t>
            </w:r>
            <w:r w:rsidR="003316D0">
              <w:rPr>
                <w:rFonts w:ascii="Times New Roman" w:hAnsi="Times New Roman" w:cs="Times New Roman"/>
                <w:sz w:val="20"/>
                <w:szCs w:val="20"/>
              </w:rPr>
              <w:t>[22]</w:t>
            </w:r>
            <w:r w:rsidRPr="008B508E">
              <w:rPr>
                <w:rFonts w:ascii="Times New Roman" w:hAnsi="Times New Roman" w:cs="Times New Roman"/>
                <w:sz w:val="20"/>
                <w:szCs w:val="20"/>
              </w:rPr>
              <w:t>, с. 38)</w:t>
            </w:r>
          </w:p>
          <w:p w:rsidR="00797C5F" w:rsidRPr="008B508E" w:rsidRDefault="00797C5F" w:rsidP="00A108BB">
            <w:pPr>
              <w:pStyle w:val="aa"/>
              <w:numPr>
                <w:ilvl w:val="0"/>
                <w:numId w:val="397"/>
              </w:numPr>
              <w:rPr>
                <w:rFonts w:ascii="Times New Roman" w:hAnsi="Times New Roman" w:cs="Times New Roman"/>
                <w:sz w:val="20"/>
                <w:szCs w:val="20"/>
              </w:rPr>
            </w:pPr>
            <w:r w:rsidRPr="008B508E">
              <w:rPr>
                <w:rFonts w:ascii="Times New Roman" w:hAnsi="Times New Roman" w:cs="Times New Roman"/>
                <w:sz w:val="20"/>
                <w:szCs w:val="20"/>
              </w:rPr>
              <w:t>Воспитание КГН, навыков самообслуживания и взаимопомощи при одевании. Игровая ситуация «Поможем куклам одеться».</w:t>
            </w:r>
          </w:p>
          <w:p w:rsidR="00797C5F" w:rsidRPr="008B508E" w:rsidRDefault="00797C5F" w:rsidP="00A108BB">
            <w:pPr>
              <w:pStyle w:val="aa"/>
              <w:numPr>
                <w:ilvl w:val="0"/>
                <w:numId w:val="397"/>
              </w:numPr>
              <w:rPr>
                <w:rFonts w:ascii="Times New Roman" w:hAnsi="Times New Roman" w:cs="Times New Roman"/>
                <w:sz w:val="20"/>
                <w:szCs w:val="20"/>
              </w:rPr>
            </w:pPr>
            <w:r w:rsidRPr="008B508E">
              <w:rPr>
                <w:rFonts w:ascii="Times New Roman" w:hAnsi="Times New Roman" w:cs="Times New Roman"/>
                <w:sz w:val="20"/>
                <w:szCs w:val="20"/>
              </w:rPr>
              <w:t>Воспитание культуры поведения во время полдника. Рассматривание сюжетных картинок</w:t>
            </w:r>
          </w:p>
        </w:tc>
      </w:tr>
      <w:tr w:rsidR="00C77243" w:rsidRPr="00C77243" w:rsidTr="00797C5F">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7243" w:rsidRPr="008B508E" w:rsidRDefault="00C77243" w:rsidP="00C77243">
            <w:pPr>
              <w:rPr>
                <w:rFonts w:ascii="Times New Roman" w:hAnsi="Times New Roman" w:cs="Times New Roman"/>
                <w:b/>
                <w:sz w:val="20"/>
                <w:szCs w:val="20"/>
              </w:rPr>
            </w:pPr>
            <w:r w:rsidRPr="008B508E">
              <w:rPr>
                <w:rFonts w:ascii="Times New Roman" w:hAnsi="Times New Roman" w:cs="Times New Roman"/>
                <w:b/>
                <w:sz w:val="20"/>
                <w:szCs w:val="20"/>
              </w:rPr>
              <w:t>Вечер</w:t>
            </w:r>
          </w:p>
          <w:p w:rsidR="00C77243" w:rsidRPr="008B508E" w:rsidRDefault="00C77243" w:rsidP="00C77243">
            <w:pPr>
              <w:ind w:right="-108"/>
              <w:rPr>
                <w:rFonts w:ascii="Times New Roman" w:hAnsi="Times New Roman" w:cs="Times New Roman"/>
                <w:sz w:val="20"/>
                <w:szCs w:val="20"/>
              </w:rPr>
            </w:pPr>
          </w:p>
        </w:tc>
        <w:tc>
          <w:tcPr>
            <w:tcW w:w="10204" w:type="dxa"/>
            <w:tcBorders>
              <w:top w:val="single" w:sz="4" w:space="0" w:color="000000" w:themeColor="text1"/>
              <w:left w:val="single" w:sz="4" w:space="0" w:color="000000" w:themeColor="text1"/>
              <w:bottom w:val="single" w:sz="4" w:space="0" w:color="000000" w:themeColor="text1"/>
              <w:right w:val="single" w:sz="4" w:space="0" w:color="auto"/>
            </w:tcBorders>
          </w:tcPr>
          <w:p w:rsidR="00F269CB" w:rsidRPr="008B508E" w:rsidRDefault="008B508E" w:rsidP="00A108BB">
            <w:pPr>
              <w:pStyle w:val="aa"/>
              <w:numPr>
                <w:ilvl w:val="0"/>
                <w:numId w:val="201"/>
              </w:numPr>
              <w:rPr>
                <w:rFonts w:ascii="Times New Roman" w:hAnsi="Times New Roman" w:cs="Times New Roman"/>
                <w:sz w:val="20"/>
                <w:szCs w:val="20"/>
              </w:rPr>
            </w:pPr>
            <w:r w:rsidRPr="008B508E">
              <w:rPr>
                <w:rFonts w:ascii="Times New Roman" w:hAnsi="Times New Roman" w:cs="Times New Roman"/>
                <w:sz w:val="20"/>
                <w:szCs w:val="20"/>
              </w:rPr>
              <w:t>Экспериментальная деятельность: доказать опытным путем что вода прозрачная у нее нет вкуса и запаха.</w:t>
            </w:r>
          </w:p>
          <w:p w:rsidR="008B508E" w:rsidRPr="008B508E" w:rsidRDefault="008B508E" w:rsidP="00A108BB">
            <w:pPr>
              <w:pStyle w:val="aa"/>
              <w:numPr>
                <w:ilvl w:val="0"/>
                <w:numId w:val="201"/>
              </w:numPr>
              <w:rPr>
                <w:rFonts w:ascii="Times New Roman" w:hAnsi="Times New Roman" w:cs="Times New Roman"/>
                <w:sz w:val="20"/>
                <w:szCs w:val="20"/>
              </w:rPr>
            </w:pPr>
            <w:r w:rsidRPr="008B508E">
              <w:rPr>
                <w:rFonts w:ascii="Times New Roman" w:hAnsi="Times New Roman" w:cs="Times New Roman"/>
                <w:sz w:val="20"/>
                <w:szCs w:val="20"/>
              </w:rPr>
              <w:t>Изобразительная деятельность «Осьминожки» (формировать умение создавать несложные сюжетные композиции).</w:t>
            </w:r>
          </w:p>
          <w:p w:rsidR="008B508E" w:rsidRPr="008B508E" w:rsidRDefault="008B508E" w:rsidP="00A108BB">
            <w:pPr>
              <w:pStyle w:val="aa"/>
              <w:numPr>
                <w:ilvl w:val="0"/>
                <w:numId w:val="201"/>
              </w:numPr>
              <w:rPr>
                <w:rFonts w:ascii="Times New Roman" w:hAnsi="Times New Roman" w:cs="Times New Roman"/>
                <w:sz w:val="20"/>
                <w:szCs w:val="20"/>
              </w:rPr>
            </w:pPr>
            <w:r w:rsidRPr="008B508E">
              <w:rPr>
                <w:rFonts w:ascii="Times New Roman" w:hAnsi="Times New Roman" w:cs="Times New Roman"/>
                <w:sz w:val="20"/>
                <w:szCs w:val="20"/>
              </w:rPr>
              <w:t>Ситуативный разговор «Вода нам нужна, чтобы…» (закрепить знания детей о необходимости воды в жизни человека)</w:t>
            </w:r>
          </w:p>
          <w:p w:rsidR="008B508E" w:rsidRPr="008B508E" w:rsidRDefault="008B508E" w:rsidP="00A108BB">
            <w:pPr>
              <w:pStyle w:val="aa"/>
              <w:numPr>
                <w:ilvl w:val="0"/>
                <w:numId w:val="201"/>
              </w:numPr>
              <w:rPr>
                <w:rFonts w:ascii="Times New Roman" w:hAnsi="Times New Roman" w:cs="Times New Roman"/>
                <w:sz w:val="20"/>
                <w:szCs w:val="20"/>
              </w:rPr>
            </w:pPr>
            <w:r w:rsidRPr="008B508E">
              <w:rPr>
                <w:rFonts w:ascii="Times New Roman" w:hAnsi="Times New Roman" w:cs="Times New Roman"/>
                <w:sz w:val="20"/>
                <w:szCs w:val="20"/>
              </w:rPr>
              <w:t>П/игра «Переправа через речку» (учить выполнять ходьбу с перешагиванием)</w:t>
            </w:r>
          </w:p>
          <w:p w:rsidR="00C77243" w:rsidRPr="008B508E" w:rsidRDefault="00C77243" w:rsidP="00A108BB">
            <w:pPr>
              <w:pStyle w:val="aa"/>
              <w:numPr>
                <w:ilvl w:val="0"/>
                <w:numId w:val="201"/>
              </w:numPr>
              <w:rPr>
                <w:rFonts w:ascii="Times New Roman" w:hAnsi="Times New Roman" w:cs="Times New Roman"/>
                <w:sz w:val="20"/>
                <w:szCs w:val="20"/>
              </w:rPr>
            </w:pPr>
            <w:r w:rsidRPr="008B508E">
              <w:rPr>
                <w:rFonts w:ascii="Times New Roman" w:hAnsi="Times New Roman" w:cs="Times New Roman"/>
                <w:sz w:val="20"/>
                <w:szCs w:val="18"/>
              </w:rPr>
              <w:t xml:space="preserve">ВЕЧЕРНИЙ КРУГ (по выбору воспитателя из </w:t>
            </w:r>
            <w:r w:rsidR="004A6195">
              <w:rPr>
                <w:rFonts w:ascii="Times New Roman" w:hAnsi="Times New Roman" w:cs="Times New Roman"/>
                <w:sz w:val="20"/>
                <w:szCs w:val="18"/>
              </w:rPr>
              <w:t>Приложения 3</w:t>
            </w:r>
            <w:r w:rsidRPr="008B508E">
              <w:rPr>
                <w:rFonts w:ascii="Times New Roman" w:hAnsi="Times New Roman" w:cs="Times New Roman"/>
                <w:sz w:val="20"/>
                <w:szCs w:val="18"/>
              </w:rPr>
              <w:t>)</w:t>
            </w:r>
          </w:p>
        </w:tc>
        <w:tc>
          <w:tcPr>
            <w:tcW w:w="1987" w:type="dxa"/>
            <w:tcBorders>
              <w:top w:val="single" w:sz="4" w:space="0" w:color="auto"/>
              <w:left w:val="single" w:sz="4" w:space="0" w:color="000000" w:themeColor="text1"/>
              <w:bottom w:val="single" w:sz="4" w:space="0" w:color="000000" w:themeColor="text1"/>
              <w:right w:val="single" w:sz="4" w:space="0" w:color="auto"/>
            </w:tcBorders>
          </w:tcPr>
          <w:p w:rsidR="00C77243" w:rsidRPr="008B508E" w:rsidRDefault="008B508E" w:rsidP="008B508E">
            <w:pPr>
              <w:rPr>
                <w:rFonts w:ascii="Times New Roman" w:hAnsi="Times New Roman" w:cs="Times New Roman"/>
                <w:sz w:val="20"/>
                <w:szCs w:val="20"/>
              </w:rPr>
            </w:pPr>
            <w:r w:rsidRPr="008B508E">
              <w:rPr>
                <w:rFonts w:ascii="Times New Roman" w:hAnsi="Times New Roman" w:cs="Times New Roman"/>
                <w:sz w:val="20"/>
                <w:szCs w:val="20"/>
              </w:rPr>
              <w:t>Д/и «Чудесный мешочек» с …………………….. (учить детей определять на ощупь предметы, развивать тактильные ощущения).</w:t>
            </w:r>
          </w:p>
        </w:tc>
        <w:tc>
          <w:tcPr>
            <w:tcW w:w="2410" w:type="dxa"/>
            <w:vMerge w:val="restart"/>
            <w:tcBorders>
              <w:top w:val="single" w:sz="4" w:space="0" w:color="auto"/>
              <w:left w:val="single" w:sz="4" w:space="0" w:color="auto"/>
              <w:right w:val="single" w:sz="4" w:space="0" w:color="000000" w:themeColor="text1"/>
            </w:tcBorders>
          </w:tcPr>
          <w:p w:rsidR="008B508E" w:rsidRPr="008B508E" w:rsidRDefault="008B508E" w:rsidP="008B508E">
            <w:pPr>
              <w:rPr>
                <w:rFonts w:ascii="Times New Roman" w:hAnsi="Times New Roman" w:cs="Times New Roman"/>
                <w:sz w:val="20"/>
                <w:szCs w:val="20"/>
              </w:rPr>
            </w:pPr>
            <w:r w:rsidRPr="008B508E">
              <w:rPr>
                <w:rFonts w:ascii="Times New Roman" w:hAnsi="Times New Roman" w:cs="Times New Roman"/>
                <w:sz w:val="20"/>
                <w:szCs w:val="20"/>
              </w:rPr>
              <w:t>Самостоятельная деятельность детей в центрах активности.</w:t>
            </w:r>
          </w:p>
          <w:p w:rsidR="00C77243" w:rsidRPr="008B508E" w:rsidRDefault="008B508E" w:rsidP="008B508E">
            <w:pPr>
              <w:rPr>
                <w:rFonts w:ascii="Times New Roman" w:hAnsi="Times New Roman" w:cs="Times New Roman"/>
                <w:sz w:val="20"/>
                <w:szCs w:val="20"/>
              </w:rPr>
            </w:pPr>
            <w:r w:rsidRPr="008B508E">
              <w:rPr>
                <w:rFonts w:ascii="Times New Roman" w:hAnsi="Times New Roman" w:cs="Times New Roman"/>
                <w:sz w:val="20"/>
                <w:szCs w:val="20"/>
              </w:rPr>
              <w:t>Общение в ходе самостоятельной деятельности «Идёт дождь» (учить играть слаженно, продолжать знакомить с особенностями весенней природы).</w:t>
            </w:r>
          </w:p>
        </w:tc>
      </w:tr>
      <w:tr w:rsidR="00C77243" w:rsidRPr="00C77243" w:rsidTr="00FE3871">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77243" w:rsidRPr="001526F3" w:rsidRDefault="00C77243" w:rsidP="00C77243">
            <w:pPr>
              <w:ind w:right="-108"/>
              <w:rPr>
                <w:rFonts w:ascii="Times New Roman" w:hAnsi="Times New Roman" w:cs="Times New Roman"/>
                <w:sz w:val="20"/>
                <w:szCs w:val="20"/>
              </w:rPr>
            </w:pPr>
            <w:r w:rsidRPr="001526F3">
              <w:rPr>
                <w:rFonts w:ascii="Times New Roman" w:hAnsi="Times New Roman" w:cs="Times New Roman"/>
                <w:b/>
                <w:sz w:val="20"/>
                <w:szCs w:val="20"/>
              </w:rPr>
              <w:t>Вечерняя прогулка</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C77243" w:rsidRPr="001526F3" w:rsidRDefault="00C77243" w:rsidP="001526F3">
            <w:pPr>
              <w:rPr>
                <w:rFonts w:ascii="Times New Roman" w:hAnsi="Times New Roman" w:cs="Times New Roman"/>
                <w:sz w:val="20"/>
                <w:szCs w:val="20"/>
              </w:rPr>
            </w:pPr>
            <w:r w:rsidRPr="001526F3">
              <w:rPr>
                <w:rFonts w:ascii="Times New Roman" w:hAnsi="Times New Roman" w:cs="Times New Roman"/>
                <w:sz w:val="20"/>
                <w:szCs w:val="20"/>
              </w:rPr>
              <w:t>Прогулка 1</w:t>
            </w:r>
            <w:r w:rsidR="001526F3" w:rsidRPr="001526F3">
              <w:rPr>
                <w:rFonts w:ascii="Times New Roman" w:hAnsi="Times New Roman" w:cs="Times New Roman"/>
                <w:sz w:val="20"/>
                <w:szCs w:val="20"/>
              </w:rPr>
              <w:t>4</w:t>
            </w:r>
            <w:r w:rsidRPr="001526F3">
              <w:rPr>
                <w:rFonts w:ascii="Times New Roman" w:hAnsi="Times New Roman" w:cs="Times New Roman"/>
                <w:sz w:val="20"/>
                <w:szCs w:val="20"/>
              </w:rPr>
              <w:t xml:space="preserve">. Март. (см. </w:t>
            </w:r>
            <w:r w:rsidR="004A6195">
              <w:rPr>
                <w:rFonts w:ascii="Times New Roman" w:hAnsi="Times New Roman" w:cs="Times New Roman"/>
                <w:sz w:val="20"/>
                <w:szCs w:val="20"/>
              </w:rPr>
              <w:t>Приложения 4</w:t>
            </w:r>
            <w:r w:rsidRPr="001526F3">
              <w:rPr>
                <w:rFonts w:ascii="Times New Roman" w:hAnsi="Times New Roman" w:cs="Times New Roman"/>
                <w:sz w:val="20"/>
                <w:szCs w:val="20"/>
              </w:rPr>
              <w:t>)</w:t>
            </w:r>
          </w:p>
        </w:tc>
        <w:tc>
          <w:tcPr>
            <w:tcW w:w="2410" w:type="dxa"/>
            <w:vMerge/>
            <w:tcBorders>
              <w:left w:val="single" w:sz="4" w:space="0" w:color="auto"/>
              <w:right w:val="single" w:sz="4" w:space="0" w:color="000000" w:themeColor="text1"/>
            </w:tcBorders>
          </w:tcPr>
          <w:p w:rsidR="00C77243" w:rsidRPr="00C77243" w:rsidRDefault="00C77243" w:rsidP="00C77243">
            <w:pPr>
              <w:rPr>
                <w:rFonts w:ascii="Times New Roman" w:hAnsi="Times New Roman" w:cs="Times New Roman"/>
                <w:color w:val="FF0000"/>
                <w:sz w:val="20"/>
                <w:szCs w:val="20"/>
              </w:rPr>
            </w:pPr>
          </w:p>
        </w:tc>
      </w:tr>
      <w:tr w:rsidR="00C77243" w:rsidRPr="00C77243" w:rsidTr="00FE3871">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7243" w:rsidRPr="004843A1" w:rsidRDefault="00C77243" w:rsidP="00C77243">
            <w:pPr>
              <w:rPr>
                <w:rFonts w:ascii="Times New Roman" w:hAnsi="Times New Roman" w:cs="Times New Roman"/>
                <w:b/>
                <w:sz w:val="20"/>
                <w:szCs w:val="20"/>
              </w:rPr>
            </w:pPr>
            <w:r w:rsidRPr="004843A1">
              <w:rPr>
                <w:rFonts w:ascii="Times New Roman" w:hAnsi="Times New Roman" w:cs="Times New Roman"/>
                <w:b/>
                <w:sz w:val="20"/>
                <w:szCs w:val="20"/>
              </w:rPr>
              <w:t>Работа с родителями</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8B508E" w:rsidRPr="004843A1" w:rsidRDefault="008B508E" w:rsidP="00C77243">
            <w:pPr>
              <w:rPr>
                <w:rFonts w:ascii="Times New Roman" w:hAnsi="Times New Roman" w:cs="Times New Roman"/>
                <w:sz w:val="20"/>
                <w:szCs w:val="20"/>
              </w:rPr>
            </w:pPr>
            <w:r w:rsidRPr="004843A1">
              <w:rPr>
                <w:rFonts w:ascii="Times New Roman" w:hAnsi="Times New Roman" w:cs="Times New Roman"/>
                <w:sz w:val="20"/>
                <w:szCs w:val="20"/>
              </w:rPr>
              <w:t>Консультация «</w:t>
            </w:r>
            <w:r w:rsidR="004843A1" w:rsidRPr="004843A1">
              <w:rPr>
                <w:rFonts w:ascii="Times New Roman" w:hAnsi="Times New Roman" w:cs="Times New Roman"/>
                <w:sz w:val="20"/>
                <w:szCs w:val="20"/>
              </w:rPr>
              <w:t>Целебная сила ВОДЫ</w:t>
            </w:r>
            <w:r w:rsidRPr="004843A1">
              <w:rPr>
                <w:rFonts w:ascii="Times New Roman" w:hAnsi="Times New Roman" w:cs="Times New Roman"/>
                <w:sz w:val="20"/>
                <w:szCs w:val="20"/>
              </w:rPr>
              <w:t>»</w:t>
            </w:r>
          </w:p>
        </w:tc>
        <w:tc>
          <w:tcPr>
            <w:tcW w:w="2410" w:type="dxa"/>
            <w:vMerge/>
            <w:tcBorders>
              <w:left w:val="single" w:sz="4" w:space="0" w:color="auto"/>
              <w:bottom w:val="single" w:sz="4" w:space="0" w:color="000000" w:themeColor="text1"/>
              <w:right w:val="single" w:sz="4" w:space="0" w:color="000000" w:themeColor="text1"/>
            </w:tcBorders>
          </w:tcPr>
          <w:p w:rsidR="00C77243" w:rsidRPr="00C77243" w:rsidRDefault="00C77243" w:rsidP="00C77243">
            <w:pPr>
              <w:rPr>
                <w:rFonts w:ascii="Times New Roman" w:hAnsi="Times New Roman" w:cs="Times New Roman"/>
                <w:color w:val="FF0000"/>
                <w:sz w:val="20"/>
                <w:szCs w:val="20"/>
              </w:rPr>
            </w:pPr>
          </w:p>
        </w:tc>
      </w:tr>
    </w:tbl>
    <w:p w:rsidR="00C77243" w:rsidRPr="00C77243" w:rsidRDefault="00C77243" w:rsidP="00C77243">
      <w:pPr>
        <w:spacing w:after="0" w:line="240" w:lineRule="auto"/>
        <w:rPr>
          <w:rFonts w:ascii="Times New Roman" w:hAnsi="Times New Roman" w:cs="Times New Roman"/>
          <w:b/>
          <w:color w:val="FF0000"/>
          <w:sz w:val="20"/>
          <w:szCs w:val="20"/>
        </w:rPr>
      </w:pPr>
    </w:p>
    <w:p w:rsidR="00C77243" w:rsidRPr="00C77243" w:rsidRDefault="00C77243" w:rsidP="00C77243">
      <w:pPr>
        <w:spacing w:after="0" w:line="240" w:lineRule="auto"/>
        <w:ind w:right="-851"/>
        <w:rPr>
          <w:rFonts w:ascii="Times New Roman" w:hAnsi="Times New Roman" w:cs="Times New Roman"/>
          <w:b/>
          <w:color w:val="FF0000"/>
          <w:sz w:val="20"/>
          <w:szCs w:val="20"/>
        </w:rPr>
      </w:pPr>
    </w:p>
    <w:p w:rsidR="00C77243" w:rsidRDefault="00C77243" w:rsidP="00C77243">
      <w:pPr>
        <w:spacing w:after="0" w:line="240" w:lineRule="auto"/>
        <w:ind w:left="142" w:right="-851" w:firstLine="566"/>
        <w:rPr>
          <w:rFonts w:ascii="Times New Roman" w:hAnsi="Times New Roman" w:cs="Times New Roman"/>
          <w:b/>
          <w:color w:val="FF0000"/>
          <w:sz w:val="20"/>
          <w:szCs w:val="20"/>
        </w:rPr>
      </w:pPr>
    </w:p>
    <w:p w:rsidR="00CD76ED" w:rsidRDefault="00CD76ED" w:rsidP="00C77243">
      <w:pPr>
        <w:spacing w:after="0" w:line="240" w:lineRule="auto"/>
        <w:ind w:left="142" w:right="-851" w:firstLine="566"/>
        <w:rPr>
          <w:rFonts w:ascii="Times New Roman" w:hAnsi="Times New Roman" w:cs="Times New Roman"/>
          <w:b/>
          <w:color w:val="FF0000"/>
          <w:sz w:val="20"/>
          <w:szCs w:val="20"/>
        </w:rPr>
      </w:pPr>
    </w:p>
    <w:p w:rsidR="00CD76ED" w:rsidRPr="00C77243" w:rsidRDefault="00CD76ED" w:rsidP="00C77243">
      <w:pPr>
        <w:spacing w:after="0" w:line="240" w:lineRule="auto"/>
        <w:ind w:left="142" w:right="-851" w:firstLine="566"/>
        <w:rPr>
          <w:rFonts w:ascii="Times New Roman" w:hAnsi="Times New Roman" w:cs="Times New Roman"/>
          <w:b/>
          <w:color w:val="FF0000"/>
          <w:sz w:val="20"/>
          <w:szCs w:val="20"/>
        </w:rPr>
      </w:pPr>
    </w:p>
    <w:p w:rsidR="00C77243" w:rsidRPr="008B508E" w:rsidRDefault="00C77243" w:rsidP="00C77243">
      <w:pPr>
        <w:spacing w:after="0" w:line="240" w:lineRule="auto"/>
        <w:ind w:left="142" w:right="-851" w:firstLine="566"/>
        <w:rPr>
          <w:rFonts w:ascii="Times New Roman" w:hAnsi="Times New Roman" w:cs="Times New Roman"/>
          <w:sz w:val="20"/>
          <w:szCs w:val="20"/>
        </w:rPr>
      </w:pPr>
      <w:r w:rsidRPr="008B508E">
        <w:rPr>
          <w:rFonts w:ascii="Times New Roman" w:hAnsi="Times New Roman" w:cs="Times New Roman"/>
          <w:b/>
          <w:sz w:val="20"/>
          <w:szCs w:val="20"/>
        </w:rPr>
        <w:t xml:space="preserve">Среда 20.03.2024                                                                                            </w:t>
      </w:r>
      <w:r w:rsidRPr="008B508E">
        <w:rPr>
          <w:rFonts w:ascii="Times New Roman" w:hAnsi="Times New Roman" w:cs="Times New Roman"/>
          <w:b/>
          <w:sz w:val="20"/>
          <w:szCs w:val="20"/>
        </w:rPr>
        <w:tab/>
      </w:r>
      <w:r w:rsidRPr="008B508E">
        <w:rPr>
          <w:rFonts w:ascii="Times New Roman" w:hAnsi="Times New Roman" w:cs="Times New Roman"/>
          <w:b/>
          <w:sz w:val="20"/>
          <w:szCs w:val="20"/>
        </w:rPr>
        <w:tab/>
      </w:r>
      <w:r w:rsidRPr="008B508E">
        <w:rPr>
          <w:rFonts w:ascii="Times New Roman" w:hAnsi="Times New Roman" w:cs="Times New Roman"/>
          <w:b/>
          <w:sz w:val="20"/>
          <w:szCs w:val="20"/>
        </w:rPr>
        <w:tab/>
      </w:r>
      <w:r w:rsidRPr="008B508E">
        <w:rPr>
          <w:rFonts w:ascii="Times New Roman" w:hAnsi="Times New Roman" w:cs="Times New Roman"/>
          <w:b/>
          <w:sz w:val="20"/>
          <w:szCs w:val="20"/>
        </w:rPr>
        <w:tab/>
      </w:r>
      <w:r w:rsidRPr="008B508E">
        <w:rPr>
          <w:rFonts w:ascii="Times New Roman" w:hAnsi="Times New Roman" w:cs="Times New Roman"/>
          <w:b/>
          <w:sz w:val="20"/>
          <w:szCs w:val="20"/>
        </w:rPr>
        <w:tab/>
      </w:r>
      <w:r w:rsidRPr="008B508E">
        <w:rPr>
          <w:rFonts w:ascii="Times New Roman" w:hAnsi="Times New Roman" w:cs="Times New Roman"/>
          <w:b/>
          <w:sz w:val="20"/>
          <w:szCs w:val="20"/>
        </w:rPr>
        <w:tab/>
      </w:r>
      <w:r w:rsidRPr="008B508E">
        <w:rPr>
          <w:rFonts w:ascii="Times New Roman" w:hAnsi="Times New Roman" w:cs="Times New Roman"/>
          <w:b/>
          <w:sz w:val="20"/>
          <w:szCs w:val="20"/>
        </w:rPr>
        <w:tab/>
        <w:t xml:space="preserve">                          </w:t>
      </w:r>
      <w:r w:rsidRPr="008B508E">
        <w:rPr>
          <w:rFonts w:ascii="Times New Roman" w:hAnsi="Times New Roman" w:cs="Times New Roman"/>
          <w:sz w:val="20"/>
          <w:szCs w:val="20"/>
        </w:rPr>
        <w:t>Тематическая неделя «Волшебница вода»</w:t>
      </w:r>
    </w:p>
    <w:tbl>
      <w:tblPr>
        <w:tblStyle w:val="a3"/>
        <w:tblW w:w="16160" w:type="dxa"/>
        <w:tblInd w:w="-74" w:type="dxa"/>
        <w:tblLayout w:type="fixed"/>
        <w:tblLook w:val="04A0" w:firstRow="1" w:lastRow="0" w:firstColumn="1" w:lastColumn="0" w:noHBand="0" w:noVBand="1"/>
      </w:tblPr>
      <w:tblGrid>
        <w:gridCol w:w="1558"/>
        <w:gridCol w:w="10248"/>
        <w:gridCol w:w="67"/>
        <w:gridCol w:w="1809"/>
        <w:gridCol w:w="2478"/>
      </w:tblGrid>
      <w:tr w:rsidR="00660BEF" w:rsidRPr="008B508E" w:rsidTr="00FE3871">
        <w:trPr>
          <w:cantSplit/>
          <w:trHeight w:val="479"/>
        </w:trPr>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60BEF" w:rsidRPr="008B508E" w:rsidRDefault="00660BEF" w:rsidP="00C77243">
            <w:pPr>
              <w:ind w:left="34" w:right="-108"/>
              <w:rPr>
                <w:rFonts w:ascii="Times New Roman" w:hAnsi="Times New Roman" w:cs="Times New Roman"/>
                <w:b/>
                <w:sz w:val="16"/>
                <w:szCs w:val="16"/>
              </w:rPr>
            </w:pPr>
            <w:r w:rsidRPr="008B508E">
              <w:rPr>
                <w:rFonts w:ascii="Times New Roman" w:hAnsi="Times New Roman" w:cs="Times New Roman"/>
                <w:b/>
                <w:sz w:val="20"/>
                <w:szCs w:val="20"/>
              </w:rPr>
              <w:t xml:space="preserve">Режимные моменты </w:t>
            </w:r>
          </w:p>
        </w:tc>
        <w:tc>
          <w:tcPr>
            <w:tcW w:w="10248"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660BEF" w:rsidRPr="008B508E" w:rsidRDefault="00660BEF" w:rsidP="00C77243">
            <w:pPr>
              <w:jc w:val="center"/>
              <w:rPr>
                <w:rFonts w:ascii="Times New Roman" w:hAnsi="Times New Roman" w:cs="Times New Roman"/>
                <w:b/>
                <w:sz w:val="24"/>
              </w:rPr>
            </w:pPr>
            <w:r w:rsidRPr="008B508E">
              <w:rPr>
                <w:rFonts w:ascii="Times New Roman" w:hAnsi="Times New Roman" w:cs="Times New Roman"/>
                <w:b/>
                <w:sz w:val="24"/>
              </w:rPr>
              <w:t>Совместная деятельность взрослого и детей/Самостоятельная деятельность детей</w:t>
            </w:r>
          </w:p>
        </w:tc>
        <w:tc>
          <w:tcPr>
            <w:tcW w:w="1876" w:type="dxa"/>
            <w:gridSpan w:val="2"/>
            <w:tcBorders>
              <w:top w:val="single" w:sz="4" w:space="0" w:color="000000" w:themeColor="text1"/>
              <w:left w:val="single" w:sz="4" w:space="0" w:color="auto"/>
              <w:bottom w:val="single" w:sz="4" w:space="0" w:color="000000" w:themeColor="text1"/>
              <w:right w:val="single" w:sz="4" w:space="0" w:color="000000" w:themeColor="text1"/>
            </w:tcBorders>
          </w:tcPr>
          <w:p w:rsidR="00660BEF" w:rsidRPr="008B508E" w:rsidRDefault="00660BEF" w:rsidP="00C77243">
            <w:pPr>
              <w:jc w:val="center"/>
              <w:rPr>
                <w:rFonts w:ascii="Times New Roman" w:hAnsi="Times New Roman" w:cs="Times New Roman"/>
                <w:b/>
                <w:sz w:val="20"/>
              </w:rPr>
            </w:pPr>
            <w:r w:rsidRPr="008B508E">
              <w:rPr>
                <w:rFonts w:ascii="Times New Roman" w:hAnsi="Times New Roman" w:cs="Times New Roman"/>
                <w:b/>
                <w:sz w:val="20"/>
              </w:rPr>
              <w:t>Индивидуальная работа</w:t>
            </w:r>
          </w:p>
        </w:tc>
        <w:tc>
          <w:tcPr>
            <w:tcW w:w="24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60BEF" w:rsidRPr="008B508E" w:rsidRDefault="00660BEF" w:rsidP="00660BEF">
            <w:pPr>
              <w:ind w:right="34"/>
              <w:rPr>
                <w:rFonts w:ascii="Times New Roman" w:hAnsi="Times New Roman" w:cs="Times New Roman"/>
                <w:b/>
                <w:sz w:val="16"/>
                <w:szCs w:val="20"/>
              </w:rPr>
            </w:pPr>
            <w:r w:rsidRPr="008B508E">
              <w:rPr>
                <w:rFonts w:ascii="Times New Roman" w:hAnsi="Times New Roman" w:cs="Times New Roman"/>
                <w:b/>
                <w:sz w:val="16"/>
                <w:szCs w:val="20"/>
              </w:rPr>
              <w:t xml:space="preserve">Организация РППС для самостоятельной деятельности детей  </w:t>
            </w:r>
          </w:p>
        </w:tc>
      </w:tr>
      <w:tr w:rsidR="00C77243" w:rsidRPr="00C77243" w:rsidTr="004A6E1B">
        <w:trPr>
          <w:trHeight w:val="128"/>
        </w:trPr>
        <w:tc>
          <w:tcPr>
            <w:tcW w:w="1558" w:type="dxa"/>
            <w:tcBorders>
              <w:top w:val="single" w:sz="4" w:space="0" w:color="000000" w:themeColor="text1"/>
              <w:left w:val="single" w:sz="4" w:space="0" w:color="000000" w:themeColor="text1"/>
              <w:right w:val="single" w:sz="4" w:space="0" w:color="000000" w:themeColor="text1"/>
            </w:tcBorders>
            <w:hideMark/>
          </w:tcPr>
          <w:p w:rsidR="00C77243" w:rsidRPr="00EC0ED6" w:rsidRDefault="00C77243" w:rsidP="00C77243">
            <w:pPr>
              <w:ind w:left="34" w:right="-108"/>
              <w:rPr>
                <w:rFonts w:ascii="Times New Roman" w:hAnsi="Times New Roman" w:cs="Times New Roman"/>
                <w:sz w:val="20"/>
                <w:szCs w:val="20"/>
              </w:rPr>
            </w:pPr>
            <w:r w:rsidRPr="00EC0ED6">
              <w:rPr>
                <w:rFonts w:ascii="Times New Roman" w:hAnsi="Times New Roman" w:cs="Times New Roman"/>
                <w:b/>
                <w:sz w:val="20"/>
                <w:szCs w:val="20"/>
              </w:rPr>
              <w:t>Утро</w:t>
            </w:r>
          </w:p>
        </w:tc>
        <w:tc>
          <w:tcPr>
            <w:tcW w:w="10248" w:type="dxa"/>
            <w:tcBorders>
              <w:top w:val="single" w:sz="4" w:space="0" w:color="000000" w:themeColor="text1"/>
              <w:left w:val="single" w:sz="4" w:space="0" w:color="000000" w:themeColor="text1"/>
              <w:right w:val="single" w:sz="4" w:space="0" w:color="auto"/>
            </w:tcBorders>
          </w:tcPr>
          <w:p w:rsidR="00C77243" w:rsidRPr="00EC0ED6" w:rsidRDefault="00C77243" w:rsidP="00A108BB">
            <w:pPr>
              <w:pStyle w:val="aa"/>
              <w:numPr>
                <w:ilvl w:val="0"/>
                <w:numId w:val="398"/>
              </w:numPr>
              <w:rPr>
                <w:rFonts w:ascii="Times New Roman" w:hAnsi="Times New Roman" w:cs="Times New Roman"/>
                <w:sz w:val="20"/>
                <w:szCs w:val="20"/>
              </w:rPr>
            </w:pPr>
            <w:r w:rsidRPr="00EC0ED6">
              <w:rPr>
                <w:rFonts w:ascii="Times New Roman" w:hAnsi="Times New Roman" w:cs="Times New Roman"/>
                <w:sz w:val="20"/>
                <w:szCs w:val="20"/>
              </w:rPr>
              <w:t xml:space="preserve">Утренняя гимнастика. </w:t>
            </w:r>
            <w:r w:rsidR="004A6E1B" w:rsidRPr="0059143C">
              <w:rPr>
                <w:rFonts w:ascii="Times New Roman" w:hAnsi="Times New Roman" w:cs="Times New Roman"/>
                <w:sz w:val="20"/>
                <w:szCs w:val="20"/>
              </w:rPr>
              <w:t>Комплекс 2</w:t>
            </w:r>
            <w:r w:rsidR="004A6E1B">
              <w:rPr>
                <w:rFonts w:ascii="Times New Roman" w:hAnsi="Times New Roman" w:cs="Times New Roman"/>
                <w:sz w:val="20"/>
                <w:szCs w:val="20"/>
              </w:rPr>
              <w:t>8</w:t>
            </w:r>
            <w:r w:rsidR="004A6E1B" w:rsidRPr="0059143C">
              <w:rPr>
                <w:rFonts w:ascii="Times New Roman" w:hAnsi="Times New Roman" w:cs="Times New Roman"/>
                <w:sz w:val="20"/>
                <w:szCs w:val="20"/>
              </w:rPr>
              <w:t xml:space="preserve"> (с </w:t>
            </w:r>
            <w:r w:rsidR="004A6E1B">
              <w:rPr>
                <w:rFonts w:ascii="Times New Roman" w:hAnsi="Times New Roman" w:cs="Times New Roman"/>
                <w:sz w:val="20"/>
                <w:szCs w:val="20"/>
              </w:rPr>
              <w:t>платочками</w:t>
            </w:r>
            <w:r w:rsidR="004A6E1B" w:rsidRPr="0059143C">
              <w:rPr>
                <w:rFonts w:ascii="Times New Roman" w:hAnsi="Times New Roman" w:cs="Times New Roman"/>
                <w:sz w:val="20"/>
                <w:szCs w:val="20"/>
              </w:rPr>
              <w:t xml:space="preserve">). </w:t>
            </w:r>
            <w:r w:rsidR="004A6E1B">
              <w:rPr>
                <w:rFonts w:ascii="Times New Roman" w:hAnsi="Times New Roman" w:cs="Times New Roman"/>
                <w:sz w:val="20"/>
                <w:szCs w:val="20"/>
              </w:rPr>
              <w:t>(</w:t>
            </w:r>
            <w:r w:rsidR="003316D0">
              <w:rPr>
                <w:rFonts w:ascii="Times New Roman" w:hAnsi="Times New Roman" w:cs="Times New Roman"/>
                <w:sz w:val="20"/>
                <w:szCs w:val="20"/>
              </w:rPr>
              <w:t>[18]</w:t>
            </w:r>
            <w:r w:rsidR="004A6E1B" w:rsidRPr="0059143C">
              <w:rPr>
                <w:rFonts w:ascii="Times New Roman" w:hAnsi="Times New Roman" w:cs="Times New Roman"/>
                <w:sz w:val="20"/>
                <w:szCs w:val="20"/>
              </w:rPr>
              <w:t>, с. 2</w:t>
            </w:r>
            <w:r w:rsidR="004A6E1B">
              <w:rPr>
                <w:rFonts w:ascii="Times New Roman" w:hAnsi="Times New Roman" w:cs="Times New Roman"/>
                <w:sz w:val="20"/>
                <w:szCs w:val="20"/>
              </w:rPr>
              <w:t>4</w:t>
            </w:r>
            <w:r w:rsidR="004A6E1B" w:rsidRPr="0059143C">
              <w:rPr>
                <w:rFonts w:ascii="Times New Roman" w:hAnsi="Times New Roman" w:cs="Times New Roman"/>
                <w:sz w:val="20"/>
                <w:szCs w:val="20"/>
              </w:rPr>
              <w:t>)</w:t>
            </w:r>
          </w:p>
          <w:p w:rsidR="00C77243" w:rsidRPr="00EC0ED6" w:rsidRDefault="00C77243" w:rsidP="00A108BB">
            <w:pPr>
              <w:pStyle w:val="aa"/>
              <w:numPr>
                <w:ilvl w:val="0"/>
                <w:numId w:val="398"/>
              </w:numPr>
              <w:rPr>
                <w:rFonts w:ascii="Times New Roman" w:hAnsi="Times New Roman" w:cs="Times New Roman"/>
                <w:sz w:val="20"/>
                <w:szCs w:val="20"/>
              </w:rPr>
            </w:pPr>
            <w:r w:rsidRPr="00EC0ED6">
              <w:rPr>
                <w:rFonts w:ascii="Times New Roman" w:hAnsi="Times New Roman" w:cs="Times New Roman"/>
                <w:sz w:val="20"/>
                <w:szCs w:val="20"/>
              </w:rPr>
              <w:t xml:space="preserve">УТРЕННИЙ КРУГ № </w:t>
            </w:r>
            <w:r w:rsidR="00E3623E">
              <w:rPr>
                <w:rFonts w:ascii="Times New Roman" w:hAnsi="Times New Roman" w:cs="Times New Roman"/>
                <w:sz w:val="20"/>
                <w:szCs w:val="20"/>
              </w:rPr>
              <w:t>28</w:t>
            </w:r>
            <w:r w:rsidRPr="00EC0ED6">
              <w:rPr>
                <w:rFonts w:ascii="Times New Roman" w:hAnsi="Times New Roman" w:cs="Times New Roman"/>
                <w:sz w:val="20"/>
                <w:szCs w:val="20"/>
              </w:rPr>
              <w:t xml:space="preserve"> (см. Приложение 1)</w:t>
            </w:r>
          </w:p>
          <w:p w:rsidR="00C77243" w:rsidRPr="00EC0ED6" w:rsidRDefault="00C77243" w:rsidP="00A108BB">
            <w:pPr>
              <w:pStyle w:val="aa"/>
              <w:numPr>
                <w:ilvl w:val="0"/>
                <w:numId w:val="398"/>
              </w:numPr>
              <w:rPr>
                <w:rFonts w:ascii="Times New Roman" w:hAnsi="Times New Roman" w:cs="Times New Roman"/>
                <w:sz w:val="20"/>
                <w:szCs w:val="20"/>
              </w:rPr>
            </w:pPr>
            <w:r w:rsidRPr="00EC0ED6">
              <w:rPr>
                <w:rFonts w:ascii="Times New Roman" w:hAnsi="Times New Roman" w:cs="Times New Roman"/>
                <w:sz w:val="20"/>
                <w:szCs w:val="20"/>
              </w:rPr>
              <w:t>Работа по формированию КГН.  Игровое упражнение с куклой «Чисто умываемся, насухо вытираемся»</w:t>
            </w:r>
          </w:p>
          <w:p w:rsidR="00C77243" w:rsidRPr="00EC0ED6" w:rsidRDefault="00C77243" w:rsidP="00A108BB">
            <w:pPr>
              <w:pStyle w:val="aa"/>
              <w:numPr>
                <w:ilvl w:val="0"/>
                <w:numId w:val="398"/>
              </w:numPr>
              <w:rPr>
                <w:rFonts w:ascii="Times New Roman" w:hAnsi="Times New Roman" w:cs="Times New Roman"/>
                <w:sz w:val="20"/>
                <w:szCs w:val="20"/>
              </w:rPr>
            </w:pPr>
            <w:r w:rsidRPr="00EC0ED6">
              <w:rPr>
                <w:rFonts w:ascii="Times New Roman" w:hAnsi="Times New Roman" w:cs="Times New Roman"/>
                <w:sz w:val="20"/>
                <w:szCs w:val="20"/>
              </w:rPr>
              <w:t>Беседа с детьми на тему «Мы умеем ухаживать за цветами» (закреплять представления об элементарных правилах ухода за комнатными растениями).</w:t>
            </w:r>
          </w:p>
          <w:p w:rsidR="008B508E" w:rsidRPr="00EC0ED6" w:rsidRDefault="008B508E" w:rsidP="00A108BB">
            <w:pPr>
              <w:pStyle w:val="aa"/>
              <w:numPr>
                <w:ilvl w:val="0"/>
                <w:numId w:val="398"/>
              </w:numPr>
              <w:rPr>
                <w:rFonts w:ascii="Times New Roman" w:hAnsi="Times New Roman" w:cs="Times New Roman"/>
                <w:sz w:val="20"/>
                <w:szCs w:val="20"/>
              </w:rPr>
            </w:pPr>
            <w:r w:rsidRPr="00EC0ED6">
              <w:rPr>
                <w:rFonts w:ascii="Times New Roman" w:hAnsi="Times New Roman" w:cs="Times New Roman"/>
                <w:sz w:val="20"/>
                <w:szCs w:val="20"/>
              </w:rPr>
              <w:t>Трудовые поручения: дежурство по столовой (учить детей после выполнения своих обязанностей аккуратно складывать фартуки и колпачки в уголке дежурств, рассказывать о проделанной работе).</w:t>
            </w:r>
          </w:p>
          <w:p w:rsidR="00C77243" w:rsidRPr="00EC0ED6" w:rsidRDefault="008B508E" w:rsidP="00A108BB">
            <w:pPr>
              <w:pStyle w:val="aa"/>
              <w:numPr>
                <w:ilvl w:val="0"/>
                <w:numId w:val="398"/>
              </w:numPr>
              <w:rPr>
                <w:rFonts w:ascii="Times New Roman" w:hAnsi="Times New Roman" w:cs="Times New Roman"/>
                <w:sz w:val="20"/>
                <w:szCs w:val="20"/>
              </w:rPr>
            </w:pPr>
            <w:r w:rsidRPr="00EC0ED6">
              <w:rPr>
                <w:rFonts w:ascii="Times New Roman" w:hAnsi="Times New Roman" w:cs="Times New Roman"/>
                <w:sz w:val="20"/>
                <w:szCs w:val="20"/>
              </w:rPr>
              <w:t xml:space="preserve">Рассматривание иллюстраций на тему: «Вода на Земле» (океаны, моря, реки, ручейки) </w:t>
            </w:r>
            <w:r w:rsidR="00EC0ED6" w:rsidRPr="00EC0ED6">
              <w:rPr>
                <w:rFonts w:ascii="Times New Roman" w:hAnsi="Times New Roman" w:cs="Times New Roman"/>
                <w:sz w:val="20"/>
                <w:szCs w:val="20"/>
              </w:rPr>
              <w:t>(</w:t>
            </w:r>
            <w:r w:rsidRPr="00EC0ED6">
              <w:rPr>
                <w:rFonts w:ascii="Times New Roman" w:hAnsi="Times New Roman" w:cs="Times New Roman"/>
                <w:sz w:val="20"/>
                <w:szCs w:val="20"/>
              </w:rPr>
              <w:t>обуч</w:t>
            </w:r>
            <w:r w:rsidR="00EC0ED6" w:rsidRPr="00EC0ED6">
              <w:rPr>
                <w:rFonts w:ascii="Times New Roman" w:hAnsi="Times New Roman" w:cs="Times New Roman"/>
                <w:sz w:val="20"/>
                <w:szCs w:val="20"/>
              </w:rPr>
              <w:t>ать</w:t>
            </w:r>
            <w:r w:rsidRPr="00EC0ED6">
              <w:rPr>
                <w:rFonts w:ascii="Times New Roman" w:hAnsi="Times New Roman" w:cs="Times New Roman"/>
                <w:sz w:val="20"/>
                <w:szCs w:val="20"/>
              </w:rPr>
              <w:t xml:space="preserve"> связному рассказыванию по картинке</w:t>
            </w:r>
            <w:r w:rsidR="00EC0ED6" w:rsidRPr="00EC0ED6">
              <w:rPr>
                <w:rFonts w:ascii="Times New Roman" w:hAnsi="Times New Roman" w:cs="Times New Roman"/>
                <w:sz w:val="20"/>
                <w:szCs w:val="20"/>
              </w:rPr>
              <w:t>)</w:t>
            </w:r>
            <w:r w:rsidRPr="00EC0ED6">
              <w:rPr>
                <w:rFonts w:ascii="Times New Roman" w:hAnsi="Times New Roman" w:cs="Times New Roman"/>
                <w:sz w:val="20"/>
                <w:szCs w:val="20"/>
              </w:rPr>
              <w:t>.</w:t>
            </w:r>
          </w:p>
          <w:p w:rsidR="00EC0ED6" w:rsidRPr="00EC0ED6" w:rsidRDefault="00EC0ED6" w:rsidP="00A108BB">
            <w:pPr>
              <w:pStyle w:val="aa"/>
              <w:numPr>
                <w:ilvl w:val="0"/>
                <w:numId w:val="398"/>
              </w:numPr>
              <w:rPr>
                <w:rFonts w:ascii="Times New Roman" w:hAnsi="Times New Roman" w:cs="Times New Roman"/>
                <w:sz w:val="20"/>
                <w:szCs w:val="20"/>
              </w:rPr>
            </w:pPr>
            <w:r w:rsidRPr="00EC0ED6">
              <w:rPr>
                <w:rFonts w:ascii="Times New Roman" w:hAnsi="Times New Roman" w:cs="Times New Roman"/>
                <w:sz w:val="20"/>
                <w:szCs w:val="20"/>
              </w:rPr>
              <w:t>Выкладывание из палочек геометрических фигур (</w:t>
            </w:r>
            <w:r w:rsidR="003316D0" w:rsidRPr="00EC0ED6">
              <w:rPr>
                <w:rFonts w:ascii="Times New Roman" w:hAnsi="Times New Roman" w:cs="Times New Roman"/>
                <w:sz w:val="20"/>
                <w:szCs w:val="20"/>
              </w:rPr>
              <w:t>развивать</w:t>
            </w:r>
            <w:r w:rsidRPr="00EC0ED6">
              <w:rPr>
                <w:rFonts w:ascii="Times New Roman" w:hAnsi="Times New Roman" w:cs="Times New Roman"/>
                <w:sz w:val="20"/>
                <w:szCs w:val="20"/>
              </w:rPr>
              <w:t xml:space="preserve"> координацию пальцев рук. Развивать внимание, воображение).</w:t>
            </w:r>
          </w:p>
          <w:p w:rsidR="00EC0ED6" w:rsidRPr="00EC0ED6" w:rsidRDefault="00EC0ED6" w:rsidP="00A108BB">
            <w:pPr>
              <w:pStyle w:val="aa"/>
              <w:numPr>
                <w:ilvl w:val="0"/>
                <w:numId w:val="398"/>
              </w:numPr>
              <w:rPr>
                <w:rFonts w:ascii="Times New Roman" w:hAnsi="Times New Roman" w:cs="Times New Roman"/>
                <w:sz w:val="20"/>
                <w:szCs w:val="20"/>
              </w:rPr>
            </w:pPr>
            <w:r w:rsidRPr="00EC0ED6">
              <w:rPr>
                <w:rFonts w:ascii="Times New Roman" w:hAnsi="Times New Roman" w:cs="Times New Roman"/>
                <w:sz w:val="20"/>
                <w:szCs w:val="20"/>
              </w:rPr>
              <w:t>Игра малой подвижности «Ручеек».</w:t>
            </w:r>
          </w:p>
        </w:tc>
        <w:tc>
          <w:tcPr>
            <w:tcW w:w="1876" w:type="dxa"/>
            <w:gridSpan w:val="2"/>
            <w:tcBorders>
              <w:top w:val="single" w:sz="4" w:space="0" w:color="000000" w:themeColor="text1"/>
              <w:left w:val="single" w:sz="4" w:space="0" w:color="000000" w:themeColor="text1"/>
              <w:right w:val="single" w:sz="4" w:space="0" w:color="auto"/>
            </w:tcBorders>
          </w:tcPr>
          <w:p w:rsidR="00C77243" w:rsidRPr="00EC0ED6" w:rsidRDefault="00EC0ED6" w:rsidP="00EC0ED6">
            <w:pPr>
              <w:rPr>
                <w:rFonts w:ascii="Times New Roman" w:hAnsi="Times New Roman" w:cs="Times New Roman"/>
                <w:sz w:val="20"/>
                <w:szCs w:val="20"/>
              </w:rPr>
            </w:pPr>
            <w:r w:rsidRPr="00EC0ED6">
              <w:rPr>
                <w:rFonts w:ascii="Times New Roman" w:hAnsi="Times New Roman" w:cs="Times New Roman"/>
                <w:sz w:val="20"/>
                <w:szCs w:val="20"/>
              </w:rPr>
              <w:t>Д/и «Что изменилось?» с ……………………. (учить детей понимать суть задания, познакомить с различными приемами запоминания информации).</w:t>
            </w:r>
          </w:p>
        </w:tc>
        <w:tc>
          <w:tcPr>
            <w:tcW w:w="2478" w:type="dxa"/>
            <w:vMerge w:val="restart"/>
            <w:tcBorders>
              <w:top w:val="single" w:sz="4" w:space="0" w:color="000000" w:themeColor="text1"/>
              <w:left w:val="single" w:sz="4" w:space="0" w:color="auto"/>
              <w:right w:val="single" w:sz="4" w:space="0" w:color="000000" w:themeColor="text1"/>
            </w:tcBorders>
          </w:tcPr>
          <w:p w:rsidR="008B508E" w:rsidRPr="00EC0ED6" w:rsidRDefault="008B508E" w:rsidP="008B508E">
            <w:pPr>
              <w:rPr>
                <w:rFonts w:ascii="Times New Roman" w:hAnsi="Times New Roman" w:cs="Times New Roman"/>
                <w:sz w:val="20"/>
                <w:szCs w:val="20"/>
              </w:rPr>
            </w:pPr>
            <w:r w:rsidRPr="00EC0ED6">
              <w:rPr>
                <w:rFonts w:ascii="Times New Roman" w:hAnsi="Times New Roman" w:cs="Times New Roman"/>
                <w:sz w:val="20"/>
                <w:szCs w:val="20"/>
              </w:rPr>
              <w:t>Создание условий для  игровой деятельности (побуждать детей  организовывать игры, находить себе занятие по интересам, развивать воображение).</w:t>
            </w:r>
          </w:p>
          <w:p w:rsidR="00C77243" w:rsidRPr="00EC0ED6" w:rsidRDefault="00C77243" w:rsidP="00C77243">
            <w:pPr>
              <w:rPr>
                <w:rFonts w:ascii="Times New Roman" w:hAnsi="Times New Roman" w:cs="Times New Roman"/>
                <w:sz w:val="20"/>
                <w:szCs w:val="20"/>
              </w:rPr>
            </w:pPr>
          </w:p>
        </w:tc>
      </w:tr>
      <w:tr w:rsidR="001F58A6" w:rsidRPr="00C77243" w:rsidTr="008D75B0">
        <w:trPr>
          <w:trHeight w:val="125"/>
        </w:trPr>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F58A6" w:rsidRPr="004E0D8C" w:rsidRDefault="001F58A6" w:rsidP="001F58A6">
            <w:pPr>
              <w:rPr>
                <w:rFonts w:ascii="Times New Roman" w:hAnsi="Times New Roman" w:cs="Times New Roman"/>
                <w:sz w:val="20"/>
                <w:szCs w:val="20"/>
              </w:rPr>
            </w:pPr>
            <w:r w:rsidRPr="004E0D8C">
              <w:rPr>
                <w:rFonts w:ascii="Times New Roman" w:hAnsi="Times New Roman" w:cs="Times New Roman"/>
                <w:b/>
                <w:sz w:val="20"/>
                <w:szCs w:val="20"/>
              </w:rPr>
              <w:t>Занятия</w:t>
            </w:r>
          </w:p>
        </w:tc>
        <w:tc>
          <w:tcPr>
            <w:tcW w:w="12124" w:type="dxa"/>
            <w:gridSpan w:val="3"/>
            <w:tcBorders>
              <w:top w:val="single" w:sz="4" w:space="0" w:color="000000" w:themeColor="text1"/>
              <w:left w:val="single" w:sz="4" w:space="0" w:color="000000" w:themeColor="text1"/>
              <w:bottom w:val="single" w:sz="4" w:space="0" w:color="000000" w:themeColor="text1"/>
              <w:right w:val="single" w:sz="4" w:space="0" w:color="auto"/>
            </w:tcBorders>
          </w:tcPr>
          <w:p w:rsidR="001F58A6" w:rsidRPr="004E0D8C" w:rsidRDefault="001F58A6" w:rsidP="00C77243">
            <w:pPr>
              <w:rPr>
                <w:rFonts w:ascii="Times New Roman" w:hAnsi="Times New Roman" w:cs="Times New Roman"/>
                <w:sz w:val="20"/>
                <w:szCs w:val="20"/>
              </w:rPr>
            </w:pPr>
            <w:r w:rsidRPr="004E0D8C">
              <w:rPr>
                <w:rFonts w:ascii="Times New Roman" w:hAnsi="Times New Roman" w:cs="Times New Roman"/>
                <w:sz w:val="20"/>
                <w:szCs w:val="20"/>
              </w:rPr>
              <w:t>См. таблицу в конце недели</w:t>
            </w:r>
          </w:p>
        </w:tc>
        <w:tc>
          <w:tcPr>
            <w:tcW w:w="2478" w:type="dxa"/>
            <w:vMerge/>
            <w:tcBorders>
              <w:left w:val="single" w:sz="4" w:space="0" w:color="auto"/>
              <w:bottom w:val="single" w:sz="4" w:space="0" w:color="000000" w:themeColor="text1"/>
              <w:right w:val="single" w:sz="4" w:space="0" w:color="000000" w:themeColor="text1"/>
            </w:tcBorders>
          </w:tcPr>
          <w:p w:rsidR="001F58A6" w:rsidRPr="004E0D8C" w:rsidRDefault="001F58A6" w:rsidP="00C77243">
            <w:pPr>
              <w:rPr>
                <w:rFonts w:ascii="Times New Roman" w:hAnsi="Times New Roman" w:cs="Times New Roman"/>
                <w:sz w:val="20"/>
                <w:szCs w:val="20"/>
              </w:rPr>
            </w:pPr>
          </w:p>
        </w:tc>
      </w:tr>
      <w:tr w:rsidR="00C77243" w:rsidRPr="00C77243" w:rsidTr="008D75B0">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7243" w:rsidRPr="004E0D8C" w:rsidRDefault="00C77243" w:rsidP="00C77243">
            <w:pPr>
              <w:ind w:left="34" w:right="-108"/>
              <w:rPr>
                <w:rFonts w:ascii="Times New Roman" w:hAnsi="Times New Roman" w:cs="Times New Roman"/>
                <w:sz w:val="20"/>
                <w:szCs w:val="20"/>
              </w:rPr>
            </w:pPr>
            <w:r w:rsidRPr="004E0D8C">
              <w:rPr>
                <w:rFonts w:ascii="Times New Roman" w:hAnsi="Times New Roman" w:cs="Times New Roman"/>
                <w:b/>
                <w:sz w:val="20"/>
                <w:szCs w:val="20"/>
              </w:rPr>
              <w:t>Прогулка</w:t>
            </w:r>
          </w:p>
        </w:tc>
        <w:tc>
          <w:tcPr>
            <w:tcW w:w="12124" w:type="dxa"/>
            <w:gridSpan w:val="3"/>
            <w:tcBorders>
              <w:top w:val="single" w:sz="4" w:space="0" w:color="000000" w:themeColor="text1"/>
              <w:left w:val="single" w:sz="4" w:space="0" w:color="000000" w:themeColor="text1"/>
              <w:bottom w:val="single" w:sz="4" w:space="0" w:color="000000" w:themeColor="text1"/>
              <w:right w:val="single" w:sz="4" w:space="0" w:color="auto"/>
            </w:tcBorders>
          </w:tcPr>
          <w:p w:rsidR="00C77243" w:rsidRPr="004E0D8C" w:rsidRDefault="004E0D8C" w:rsidP="004E0D8C">
            <w:pPr>
              <w:rPr>
                <w:rFonts w:cs="Times New Roman"/>
                <w:sz w:val="20"/>
                <w:szCs w:val="20"/>
              </w:rPr>
            </w:pPr>
            <w:r w:rsidRPr="004E0D8C">
              <w:rPr>
                <w:rFonts w:ascii="Times New Roman" w:hAnsi="Times New Roman" w:cs="Times New Roman"/>
                <w:sz w:val="20"/>
                <w:szCs w:val="20"/>
              </w:rPr>
              <w:t>«Что изменилось?» (экскурсия по территории детского сада). (</w:t>
            </w:r>
            <w:r w:rsidR="003316D0">
              <w:rPr>
                <w:rFonts w:ascii="Times New Roman" w:hAnsi="Times New Roman" w:cs="Times New Roman"/>
                <w:sz w:val="20"/>
                <w:szCs w:val="20"/>
              </w:rPr>
              <w:t>[23]</w:t>
            </w:r>
            <w:r w:rsidRPr="004E0D8C">
              <w:rPr>
                <w:rFonts w:ascii="Times New Roman" w:hAnsi="Times New Roman" w:cs="Times New Roman"/>
                <w:sz w:val="20"/>
                <w:szCs w:val="20"/>
              </w:rPr>
              <w:t>, с.134)</w:t>
            </w:r>
          </w:p>
        </w:tc>
        <w:tc>
          <w:tcPr>
            <w:tcW w:w="2478" w:type="dxa"/>
            <w:tcBorders>
              <w:top w:val="single" w:sz="4" w:space="0" w:color="000000" w:themeColor="text1"/>
              <w:left w:val="single" w:sz="4" w:space="0" w:color="auto"/>
              <w:bottom w:val="single" w:sz="4" w:space="0" w:color="auto"/>
              <w:right w:val="single" w:sz="4" w:space="0" w:color="000000" w:themeColor="text1"/>
            </w:tcBorders>
          </w:tcPr>
          <w:p w:rsidR="00C77243" w:rsidRPr="004E0D8C" w:rsidRDefault="00C77243" w:rsidP="00C77243">
            <w:pPr>
              <w:rPr>
                <w:rFonts w:ascii="Times New Roman" w:hAnsi="Times New Roman" w:cs="Times New Roman"/>
                <w:sz w:val="16"/>
                <w:szCs w:val="16"/>
              </w:rPr>
            </w:pPr>
            <w:r w:rsidRPr="004E0D8C">
              <w:rPr>
                <w:rFonts w:ascii="Times New Roman" w:hAnsi="Times New Roman" w:cs="Times New Roman"/>
                <w:sz w:val="16"/>
                <w:szCs w:val="16"/>
              </w:rPr>
              <w:t>Выносной материал:</w:t>
            </w:r>
          </w:p>
          <w:p w:rsidR="00C77243" w:rsidRPr="004E0D8C" w:rsidRDefault="00C77243" w:rsidP="00C77243">
            <w:pPr>
              <w:rPr>
                <w:rFonts w:ascii="Times New Roman" w:hAnsi="Times New Roman" w:cs="Times New Roman"/>
                <w:sz w:val="16"/>
                <w:szCs w:val="16"/>
              </w:rPr>
            </w:pPr>
            <w:r w:rsidRPr="004E0D8C">
              <w:rPr>
                <w:rFonts w:ascii="Times New Roman" w:hAnsi="Times New Roman" w:cs="Times New Roman"/>
                <w:sz w:val="16"/>
                <w:szCs w:val="16"/>
              </w:rPr>
              <w:t>соответственно плану прогулки</w:t>
            </w:r>
          </w:p>
        </w:tc>
      </w:tr>
      <w:tr w:rsidR="00C77243" w:rsidRPr="00C77243" w:rsidTr="008D75B0">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7243" w:rsidRPr="00EC0ED6" w:rsidRDefault="00C77243" w:rsidP="00C77243">
            <w:pPr>
              <w:ind w:left="34" w:right="-108"/>
              <w:rPr>
                <w:rFonts w:ascii="Times New Roman" w:hAnsi="Times New Roman" w:cs="Times New Roman"/>
                <w:sz w:val="20"/>
                <w:szCs w:val="20"/>
              </w:rPr>
            </w:pPr>
            <w:r w:rsidRPr="00EC0ED6">
              <w:rPr>
                <w:rFonts w:ascii="Times New Roman" w:hAnsi="Times New Roman" w:cs="Times New Roman"/>
                <w:b/>
                <w:sz w:val="20"/>
                <w:szCs w:val="20"/>
              </w:rPr>
              <w:t>Возвращение с прогулки</w:t>
            </w:r>
          </w:p>
        </w:tc>
        <w:tc>
          <w:tcPr>
            <w:tcW w:w="14602" w:type="dxa"/>
            <w:gridSpan w:val="4"/>
            <w:tcBorders>
              <w:top w:val="single" w:sz="4" w:space="0" w:color="000000" w:themeColor="text1"/>
              <w:left w:val="single" w:sz="4" w:space="0" w:color="000000" w:themeColor="text1"/>
              <w:bottom w:val="single" w:sz="4" w:space="0" w:color="auto"/>
              <w:right w:val="single" w:sz="4" w:space="0" w:color="000000" w:themeColor="text1"/>
            </w:tcBorders>
          </w:tcPr>
          <w:p w:rsidR="00EC0ED6" w:rsidRPr="00EC0ED6" w:rsidRDefault="00EC0ED6" w:rsidP="00A108BB">
            <w:pPr>
              <w:pStyle w:val="aa"/>
              <w:numPr>
                <w:ilvl w:val="0"/>
                <w:numId w:val="399"/>
              </w:numPr>
              <w:rPr>
                <w:rFonts w:ascii="Times New Roman" w:hAnsi="Times New Roman" w:cs="Times New Roman"/>
                <w:sz w:val="20"/>
                <w:szCs w:val="20"/>
              </w:rPr>
            </w:pPr>
            <w:r w:rsidRPr="00EC0ED6">
              <w:rPr>
                <w:rFonts w:ascii="Times New Roman" w:hAnsi="Times New Roman" w:cs="Times New Roman"/>
                <w:sz w:val="20"/>
                <w:szCs w:val="20"/>
              </w:rPr>
              <w:t>Чтение В.Бианки «Купание медвежат» (воспитывать умение слушать внимательно новые произведения, отвечать на вопросы по прочитанному)</w:t>
            </w:r>
          </w:p>
          <w:p w:rsidR="00C77243" w:rsidRPr="00EC0ED6" w:rsidRDefault="00EC0ED6" w:rsidP="00A108BB">
            <w:pPr>
              <w:pStyle w:val="aa"/>
              <w:numPr>
                <w:ilvl w:val="0"/>
                <w:numId w:val="399"/>
              </w:numPr>
              <w:rPr>
                <w:rFonts w:ascii="Times New Roman" w:hAnsi="Times New Roman" w:cs="Times New Roman"/>
                <w:sz w:val="20"/>
                <w:szCs w:val="20"/>
              </w:rPr>
            </w:pPr>
            <w:r w:rsidRPr="00EC0ED6">
              <w:rPr>
                <w:rFonts w:ascii="Times New Roman" w:hAnsi="Times New Roman" w:cs="Times New Roman"/>
                <w:sz w:val="20"/>
                <w:szCs w:val="20"/>
              </w:rPr>
              <w:t>Игровая ситуация «Научим куклу Катю пользоваться салфеткой» (развивать умение пользоваться салфеткой, правильно вести себя во время еды; формировать культурно-гигиенические навыки; воспитывать бережное отношение к хлебу).</w:t>
            </w:r>
          </w:p>
        </w:tc>
      </w:tr>
      <w:tr w:rsidR="00797C5F" w:rsidRPr="00C77243" w:rsidTr="00797C5F">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7C5F" w:rsidRPr="00EC0ED6" w:rsidRDefault="00797C5F" w:rsidP="00C77243">
            <w:pPr>
              <w:ind w:left="34" w:right="-108"/>
              <w:rPr>
                <w:rFonts w:ascii="Times New Roman" w:hAnsi="Times New Roman" w:cs="Times New Roman"/>
                <w:sz w:val="20"/>
                <w:szCs w:val="20"/>
              </w:rPr>
            </w:pPr>
            <w:r w:rsidRPr="00EC0ED6">
              <w:rPr>
                <w:rFonts w:ascii="Times New Roman" w:hAnsi="Times New Roman" w:cs="Times New Roman"/>
                <w:b/>
                <w:sz w:val="20"/>
                <w:szCs w:val="20"/>
              </w:rPr>
              <w:t>Деятельность после сна</w:t>
            </w:r>
          </w:p>
        </w:tc>
        <w:tc>
          <w:tcPr>
            <w:tcW w:w="14602" w:type="dxa"/>
            <w:gridSpan w:val="4"/>
            <w:tcBorders>
              <w:top w:val="single" w:sz="4" w:space="0" w:color="auto"/>
              <w:left w:val="single" w:sz="4" w:space="0" w:color="000000" w:themeColor="text1"/>
              <w:bottom w:val="single" w:sz="4" w:space="0" w:color="000000" w:themeColor="text1"/>
              <w:right w:val="single" w:sz="4" w:space="0" w:color="000000" w:themeColor="text1"/>
            </w:tcBorders>
          </w:tcPr>
          <w:p w:rsidR="00797C5F" w:rsidRPr="00EC0ED6" w:rsidRDefault="00797C5F" w:rsidP="00A108BB">
            <w:pPr>
              <w:pStyle w:val="aa"/>
              <w:numPr>
                <w:ilvl w:val="0"/>
                <w:numId w:val="399"/>
              </w:numPr>
              <w:rPr>
                <w:rFonts w:ascii="Times New Roman" w:hAnsi="Times New Roman" w:cs="Times New Roman"/>
                <w:sz w:val="20"/>
                <w:szCs w:val="20"/>
              </w:rPr>
            </w:pPr>
            <w:r w:rsidRPr="00EC0ED6">
              <w:rPr>
                <w:rFonts w:ascii="Times New Roman" w:hAnsi="Times New Roman" w:cs="Times New Roman"/>
                <w:sz w:val="20"/>
                <w:szCs w:val="20"/>
              </w:rPr>
              <w:t>Гимнастика после сна. Комплекс 14 (</w:t>
            </w:r>
            <w:r w:rsidR="003316D0">
              <w:rPr>
                <w:rFonts w:ascii="Times New Roman" w:hAnsi="Times New Roman" w:cs="Times New Roman"/>
                <w:sz w:val="20"/>
                <w:szCs w:val="20"/>
              </w:rPr>
              <w:t>[22]</w:t>
            </w:r>
            <w:r w:rsidRPr="00EC0ED6">
              <w:rPr>
                <w:rFonts w:ascii="Times New Roman" w:hAnsi="Times New Roman" w:cs="Times New Roman"/>
                <w:sz w:val="20"/>
                <w:szCs w:val="20"/>
              </w:rPr>
              <w:t>, с. 38)</w:t>
            </w:r>
          </w:p>
          <w:p w:rsidR="00797C5F" w:rsidRPr="00EC0ED6" w:rsidRDefault="00797C5F" w:rsidP="00A108BB">
            <w:pPr>
              <w:pStyle w:val="aa"/>
              <w:numPr>
                <w:ilvl w:val="0"/>
                <w:numId w:val="399"/>
              </w:numPr>
              <w:rPr>
                <w:rFonts w:ascii="Times New Roman" w:hAnsi="Times New Roman" w:cs="Times New Roman"/>
                <w:sz w:val="20"/>
                <w:szCs w:val="20"/>
              </w:rPr>
            </w:pPr>
            <w:r w:rsidRPr="00EC0ED6">
              <w:rPr>
                <w:rFonts w:ascii="Times New Roman" w:hAnsi="Times New Roman" w:cs="Times New Roman"/>
                <w:sz w:val="20"/>
                <w:szCs w:val="20"/>
              </w:rPr>
              <w:t>Воспитание КГН, навыков самообслуживания и взаимопомощи при одевании. Упражнение «Проверь: правильно ли ты (твой друг) застегнул сандалии?».</w:t>
            </w:r>
          </w:p>
          <w:p w:rsidR="00797C5F" w:rsidRPr="00EC0ED6" w:rsidRDefault="00797C5F" w:rsidP="00A108BB">
            <w:pPr>
              <w:pStyle w:val="aa"/>
              <w:numPr>
                <w:ilvl w:val="0"/>
                <w:numId w:val="399"/>
              </w:numPr>
              <w:rPr>
                <w:rFonts w:ascii="Times New Roman" w:hAnsi="Times New Roman" w:cs="Times New Roman"/>
                <w:sz w:val="20"/>
                <w:szCs w:val="20"/>
              </w:rPr>
            </w:pPr>
            <w:r w:rsidRPr="00EC0ED6">
              <w:rPr>
                <w:rFonts w:ascii="Times New Roman" w:hAnsi="Times New Roman" w:cs="Times New Roman"/>
                <w:sz w:val="20"/>
                <w:szCs w:val="20"/>
              </w:rPr>
              <w:t>Воспитание культуры поведения во время полдника. Игровая ситуация «Пригласим кукол к столу»</w:t>
            </w:r>
          </w:p>
        </w:tc>
      </w:tr>
      <w:tr w:rsidR="00C77243" w:rsidRPr="00C77243" w:rsidTr="00797C5F">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7243" w:rsidRPr="00EC0ED6" w:rsidRDefault="00C77243" w:rsidP="00C77243">
            <w:pPr>
              <w:ind w:left="34"/>
              <w:rPr>
                <w:rFonts w:ascii="Times New Roman" w:hAnsi="Times New Roman" w:cs="Times New Roman"/>
                <w:b/>
                <w:sz w:val="20"/>
                <w:szCs w:val="20"/>
              </w:rPr>
            </w:pPr>
            <w:r w:rsidRPr="00EC0ED6">
              <w:rPr>
                <w:rFonts w:ascii="Times New Roman" w:hAnsi="Times New Roman" w:cs="Times New Roman"/>
                <w:b/>
                <w:sz w:val="20"/>
                <w:szCs w:val="20"/>
              </w:rPr>
              <w:t>Вечер</w:t>
            </w:r>
          </w:p>
          <w:p w:rsidR="00C77243" w:rsidRPr="00EC0ED6" w:rsidRDefault="00C77243" w:rsidP="00C77243">
            <w:pPr>
              <w:ind w:left="34" w:right="-108"/>
              <w:rPr>
                <w:rFonts w:ascii="Times New Roman" w:hAnsi="Times New Roman" w:cs="Times New Roman"/>
                <w:sz w:val="20"/>
                <w:szCs w:val="20"/>
              </w:rPr>
            </w:pPr>
          </w:p>
        </w:tc>
        <w:tc>
          <w:tcPr>
            <w:tcW w:w="10315"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904215" w:rsidRDefault="00904215" w:rsidP="00A108BB">
            <w:pPr>
              <w:pStyle w:val="aa"/>
              <w:numPr>
                <w:ilvl w:val="0"/>
                <w:numId w:val="400"/>
              </w:numPr>
              <w:rPr>
                <w:rFonts w:ascii="Times New Roman" w:hAnsi="Times New Roman" w:cs="Times New Roman"/>
                <w:sz w:val="20"/>
                <w:szCs w:val="20"/>
              </w:rPr>
            </w:pPr>
            <w:r>
              <w:rPr>
                <w:rFonts w:ascii="Times New Roman" w:hAnsi="Times New Roman" w:cs="Times New Roman"/>
                <w:sz w:val="20"/>
                <w:szCs w:val="20"/>
              </w:rPr>
              <w:t xml:space="preserve">Наблюдение «Вода – друг человека» (показать, что в теплой воде можно мыть посуду, игрушки – они станут чистыми; вода нужна всем для того, чтобы мыть разные предметы) </w:t>
            </w:r>
            <w:r w:rsidRPr="00EC0ED6">
              <w:rPr>
                <w:rFonts w:ascii="Times New Roman" w:hAnsi="Times New Roman" w:cs="Times New Roman"/>
                <w:sz w:val="20"/>
                <w:szCs w:val="20"/>
              </w:rPr>
              <w:t>(</w:t>
            </w:r>
            <w:r w:rsidR="003316D0">
              <w:rPr>
                <w:rFonts w:ascii="Times New Roman" w:hAnsi="Times New Roman" w:cs="Times New Roman"/>
                <w:sz w:val="20"/>
                <w:szCs w:val="20"/>
              </w:rPr>
              <w:t>[16]</w:t>
            </w:r>
            <w:r w:rsidRPr="00EC0ED6">
              <w:rPr>
                <w:rFonts w:ascii="Times New Roman" w:hAnsi="Times New Roman" w:cs="Times New Roman"/>
                <w:sz w:val="20"/>
                <w:szCs w:val="20"/>
              </w:rPr>
              <w:t xml:space="preserve">, с. </w:t>
            </w:r>
            <w:r>
              <w:rPr>
                <w:rFonts w:ascii="Times New Roman" w:hAnsi="Times New Roman" w:cs="Times New Roman"/>
                <w:sz w:val="20"/>
                <w:szCs w:val="20"/>
              </w:rPr>
              <w:t>66</w:t>
            </w:r>
            <w:r w:rsidRPr="00EC0ED6">
              <w:rPr>
                <w:rFonts w:ascii="Times New Roman" w:hAnsi="Times New Roman" w:cs="Times New Roman"/>
                <w:sz w:val="20"/>
                <w:szCs w:val="20"/>
              </w:rPr>
              <w:t>)</w:t>
            </w:r>
          </w:p>
          <w:p w:rsidR="00EC0ED6" w:rsidRPr="00EC0ED6" w:rsidRDefault="00EC0ED6" w:rsidP="00A108BB">
            <w:pPr>
              <w:pStyle w:val="aa"/>
              <w:numPr>
                <w:ilvl w:val="0"/>
                <w:numId w:val="400"/>
              </w:numPr>
              <w:rPr>
                <w:rFonts w:ascii="Times New Roman" w:hAnsi="Times New Roman" w:cs="Times New Roman"/>
                <w:sz w:val="20"/>
                <w:szCs w:val="20"/>
              </w:rPr>
            </w:pPr>
            <w:r w:rsidRPr="00EC0ED6">
              <w:rPr>
                <w:rFonts w:ascii="Times New Roman" w:hAnsi="Times New Roman" w:cs="Times New Roman"/>
                <w:sz w:val="20"/>
                <w:szCs w:val="20"/>
              </w:rPr>
              <w:t>Беседа из опыта «Как мама моет пол» (продолжать знакомить детей со свойствами и значением воды).</w:t>
            </w:r>
          </w:p>
          <w:p w:rsidR="00EC0ED6" w:rsidRPr="00EC0ED6" w:rsidRDefault="00EC0ED6" w:rsidP="00A108BB">
            <w:pPr>
              <w:pStyle w:val="aa"/>
              <w:numPr>
                <w:ilvl w:val="0"/>
                <w:numId w:val="400"/>
              </w:numPr>
              <w:rPr>
                <w:rFonts w:ascii="Times New Roman" w:hAnsi="Times New Roman" w:cs="Times New Roman"/>
                <w:sz w:val="20"/>
                <w:szCs w:val="20"/>
              </w:rPr>
            </w:pPr>
            <w:r w:rsidRPr="00EC0ED6">
              <w:rPr>
                <w:rFonts w:ascii="Times New Roman" w:hAnsi="Times New Roman" w:cs="Times New Roman"/>
                <w:sz w:val="20"/>
                <w:szCs w:val="20"/>
              </w:rPr>
              <w:t>СРИ «Моряки» (учить распределять роли, выполнять игровые действия в соответствии с выбранной ролью).</w:t>
            </w:r>
          </w:p>
          <w:p w:rsidR="00EC0ED6" w:rsidRPr="00EC0ED6" w:rsidRDefault="00EC0ED6" w:rsidP="00A108BB">
            <w:pPr>
              <w:pStyle w:val="aa"/>
              <w:numPr>
                <w:ilvl w:val="0"/>
                <w:numId w:val="400"/>
              </w:numPr>
              <w:rPr>
                <w:rFonts w:ascii="Times New Roman" w:hAnsi="Times New Roman" w:cs="Times New Roman"/>
                <w:sz w:val="20"/>
                <w:szCs w:val="20"/>
              </w:rPr>
            </w:pPr>
            <w:r w:rsidRPr="00EC0ED6">
              <w:rPr>
                <w:rFonts w:ascii="Times New Roman" w:hAnsi="Times New Roman" w:cs="Times New Roman"/>
                <w:sz w:val="20"/>
                <w:szCs w:val="20"/>
              </w:rPr>
              <w:t>Поисковая деятельность. «Игра цвета» (учить делать цветную воду и получать новый цвет путем смешивания разных цветов в разных пропорциях).</w:t>
            </w:r>
          </w:p>
          <w:p w:rsidR="00EC0ED6" w:rsidRPr="00EC0ED6" w:rsidRDefault="00EC0ED6" w:rsidP="00A108BB">
            <w:pPr>
              <w:pStyle w:val="aa"/>
              <w:numPr>
                <w:ilvl w:val="0"/>
                <w:numId w:val="400"/>
              </w:numPr>
              <w:rPr>
                <w:rFonts w:ascii="Times New Roman" w:hAnsi="Times New Roman" w:cs="Times New Roman"/>
                <w:sz w:val="20"/>
                <w:szCs w:val="20"/>
              </w:rPr>
            </w:pPr>
            <w:r w:rsidRPr="00EC0ED6">
              <w:rPr>
                <w:rFonts w:ascii="Times New Roman" w:hAnsi="Times New Roman" w:cs="Times New Roman"/>
                <w:sz w:val="20"/>
                <w:szCs w:val="20"/>
              </w:rPr>
              <w:t>Д/и. Вылавливание шариков сачком из воды «Достань шарик» (учить управлять сачком, координировать движения рук, называть действия: достала, положила, шарик, легкий, белый, круглый. Продолжать учить детей играть спокойно, не разбрызгивать воду).</w:t>
            </w:r>
          </w:p>
          <w:p w:rsidR="00C77243" w:rsidRPr="00EC0ED6" w:rsidRDefault="00C77243" w:rsidP="00A108BB">
            <w:pPr>
              <w:pStyle w:val="aa"/>
              <w:numPr>
                <w:ilvl w:val="0"/>
                <w:numId w:val="400"/>
              </w:numPr>
              <w:rPr>
                <w:rFonts w:ascii="Times New Roman" w:hAnsi="Times New Roman" w:cs="Times New Roman"/>
                <w:sz w:val="20"/>
                <w:szCs w:val="20"/>
              </w:rPr>
            </w:pPr>
            <w:r w:rsidRPr="00EC0ED6">
              <w:rPr>
                <w:rFonts w:ascii="Times New Roman" w:hAnsi="Times New Roman" w:cs="Times New Roman"/>
                <w:sz w:val="20"/>
                <w:szCs w:val="18"/>
              </w:rPr>
              <w:t xml:space="preserve">ВЕЧЕРНИЙ КРУГ (по выбору воспитателя из </w:t>
            </w:r>
            <w:r w:rsidR="004A6195">
              <w:rPr>
                <w:rFonts w:ascii="Times New Roman" w:hAnsi="Times New Roman" w:cs="Times New Roman"/>
                <w:sz w:val="20"/>
                <w:szCs w:val="18"/>
              </w:rPr>
              <w:t>Приложения 3</w:t>
            </w:r>
            <w:r w:rsidRPr="00EC0ED6">
              <w:rPr>
                <w:rFonts w:ascii="Times New Roman" w:hAnsi="Times New Roman" w:cs="Times New Roman"/>
                <w:sz w:val="20"/>
                <w:szCs w:val="18"/>
              </w:rPr>
              <w:t>)</w:t>
            </w:r>
          </w:p>
        </w:tc>
        <w:tc>
          <w:tcPr>
            <w:tcW w:w="1809" w:type="dxa"/>
            <w:tcBorders>
              <w:top w:val="single" w:sz="4" w:space="0" w:color="auto"/>
              <w:left w:val="single" w:sz="4" w:space="0" w:color="000000" w:themeColor="text1"/>
              <w:bottom w:val="single" w:sz="4" w:space="0" w:color="000000" w:themeColor="text1"/>
              <w:right w:val="single" w:sz="4" w:space="0" w:color="auto"/>
            </w:tcBorders>
          </w:tcPr>
          <w:p w:rsidR="00C77243" w:rsidRPr="00EC0ED6" w:rsidRDefault="00EC0ED6" w:rsidP="00EC0ED6">
            <w:pPr>
              <w:rPr>
                <w:rFonts w:ascii="Times New Roman" w:hAnsi="Times New Roman" w:cs="Times New Roman"/>
                <w:sz w:val="20"/>
                <w:szCs w:val="20"/>
              </w:rPr>
            </w:pPr>
            <w:r w:rsidRPr="00EC0ED6">
              <w:rPr>
                <w:rFonts w:ascii="Times New Roman" w:hAnsi="Times New Roman" w:cs="Times New Roman"/>
                <w:sz w:val="20"/>
                <w:szCs w:val="20"/>
              </w:rPr>
              <w:t>Д/и «Когда это бывает?» с ………………….. (учить детей использовать в игре свои знания о частях суток,  их последовательности,  названии).</w:t>
            </w:r>
          </w:p>
        </w:tc>
        <w:tc>
          <w:tcPr>
            <w:tcW w:w="2478" w:type="dxa"/>
            <w:vMerge w:val="restart"/>
            <w:tcBorders>
              <w:top w:val="single" w:sz="4" w:space="0" w:color="auto"/>
              <w:left w:val="single" w:sz="4" w:space="0" w:color="auto"/>
              <w:right w:val="single" w:sz="4" w:space="0" w:color="000000" w:themeColor="text1"/>
            </w:tcBorders>
          </w:tcPr>
          <w:p w:rsidR="00C77243" w:rsidRPr="00EC0ED6" w:rsidRDefault="00EC0ED6" w:rsidP="00EC0ED6">
            <w:pPr>
              <w:rPr>
                <w:rFonts w:ascii="Times New Roman" w:hAnsi="Times New Roman" w:cs="Times New Roman"/>
                <w:sz w:val="20"/>
                <w:szCs w:val="20"/>
              </w:rPr>
            </w:pPr>
            <w:r w:rsidRPr="00EC0ED6">
              <w:rPr>
                <w:rFonts w:ascii="Times New Roman" w:hAnsi="Times New Roman" w:cs="Times New Roman"/>
                <w:sz w:val="20"/>
                <w:szCs w:val="20"/>
              </w:rPr>
              <w:t>Создать условия для Игры-забавы с мыльными пузырями, шариками (вызвать эмоциональный отклик у детей).</w:t>
            </w:r>
          </w:p>
        </w:tc>
      </w:tr>
      <w:tr w:rsidR="00C77243" w:rsidRPr="00C77243" w:rsidTr="008D75B0">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77243" w:rsidRPr="001526F3" w:rsidRDefault="00C77243" w:rsidP="00C77243">
            <w:pPr>
              <w:ind w:left="34" w:right="-108"/>
              <w:rPr>
                <w:rFonts w:ascii="Times New Roman" w:hAnsi="Times New Roman" w:cs="Times New Roman"/>
                <w:sz w:val="20"/>
                <w:szCs w:val="20"/>
              </w:rPr>
            </w:pPr>
            <w:r w:rsidRPr="001526F3">
              <w:rPr>
                <w:rFonts w:ascii="Times New Roman" w:hAnsi="Times New Roman" w:cs="Times New Roman"/>
                <w:b/>
                <w:sz w:val="20"/>
                <w:szCs w:val="20"/>
              </w:rPr>
              <w:t>Вечерняя прогулка</w:t>
            </w:r>
          </w:p>
        </w:tc>
        <w:tc>
          <w:tcPr>
            <w:tcW w:w="12124" w:type="dxa"/>
            <w:gridSpan w:val="3"/>
            <w:tcBorders>
              <w:top w:val="single" w:sz="4" w:space="0" w:color="000000" w:themeColor="text1"/>
              <w:left w:val="single" w:sz="4" w:space="0" w:color="000000" w:themeColor="text1"/>
              <w:bottom w:val="single" w:sz="4" w:space="0" w:color="000000" w:themeColor="text1"/>
              <w:right w:val="single" w:sz="4" w:space="0" w:color="auto"/>
            </w:tcBorders>
          </w:tcPr>
          <w:p w:rsidR="00C77243" w:rsidRPr="001526F3" w:rsidRDefault="00C77243" w:rsidP="001526F3">
            <w:pPr>
              <w:rPr>
                <w:rFonts w:ascii="Times New Roman" w:hAnsi="Times New Roman" w:cs="Times New Roman"/>
                <w:sz w:val="20"/>
                <w:szCs w:val="20"/>
              </w:rPr>
            </w:pPr>
            <w:r w:rsidRPr="001526F3">
              <w:rPr>
                <w:rFonts w:ascii="Times New Roman" w:hAnsi="Times New Roman" w:cs="Times New Roman"/>
                <w:sz w:val="20"/>
                <w:szCs w:val="20"/>
              </w:rPr>
              <w:t xml:space="preserve">Прогулка </w:t>
            </w:r>
            <w:r w:rsidR="001526F3" w:rsidRPr="001526F3">
              <w:rPr>
                <w:rFonts w:ascii="Times New Roman" w:hAnsi="Times New Roman" w:cs="Times New Roman"/>
                <w:sz w:val="20"/>
                <w:szCs w:val="20"/>
              </w:rPr>
              <w:t>15</w:t>
            </w:r>
            <w:r w:rsidRPr="001526F3">
              <w:rPr>
                <w:rFonts w:ascii="Times New Roman" w:hAnsi="Times New Roman" w:cs="Times New Roman"/>
                <w:sz w:val="20"/>
                <w:szCs w:val="20"/>
              </w:rPr>
              <w:t xml:space="preserve">. Март. (см. </w:t>
            </w:r>
            <w:r w:rsidR="004A6195">
              <w:rPr>
                <w:rFonts w:ascii="Times New Roman" w:hAnsi="Times New Roman" w:cs="Times New Roman"/>
                <w:sz w:val="20"/>
                <w:szCs w:val="20"/>
              </w:rPr>
              <w:t>Приложения 4</w:t>
            </w:r>
            <w:r w:rsidRPr="001526F3">
              <w:rPr>
                <w:rFonts w:ascii="Times New Roman" w:hAnsi="Times New Roman" w:cs="Times New Roman"/>
                <w:sz w:val="20"/>
                <w:szCs w:val="20"/>
              </w:rPr>
              <w:t>)</w:t>
            </w:r>
          </w:p>
        </w:tc>
        <w:tc>
          <w:tcPr>
            <w:tcW w:w="2478" w:type="dxa"/>
            <w:vMerge/>
            <w:tcBorders>
              <w:left w:val="single" w:sz="4" w:space="0" w:color="auto"/>
              <w:right w:val="single" w:sz="4" w:space="0" w:color="000000" w:themeColor="text1"/>
            </w:tcBorders>
          </w:tcPr>
          <w:p w:rsidR="00C77243" w:rsidRPr="00C77243" w:rsidRDefault="00C77243" w:rsidP="00C77243">
            <w:pPr>
              <w:rPr>
                <w:rFonts w:ascii="Times New Roman" w:hAnsi="Times New Roman" w:cs="Times New Roman"/>
                <w:color w:val="FF0000"/>
                <w:sz w:val="20"/>
                <w:szCs w:val="20"/>
              </w:rPr>
            </w:pPr>
          </w:p>
        </w:tc>
      </w:tr>
      <w:tr w:rsidR="00C77243" w:rsidRPr="00C77243" w:rsidTr="008D75B0">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7243" w:rsidRPr="004843A1" w:rsidRDefault="00C77243" w:rsidP="00C77243">
            <w:pPr>
              <w:ind w:left="34"/>
              <w:rPr>
                <w:rFonts w:ascii="Times New Roman" w:hAnsi="Times New Roman" w:cs="Times New Roman"/>
                <w:b/>
                <w:sz w:val="20"/>
                <w:szCs w:val="20"/>
              </w:rPr>
            </w:pPr>
            <w:r w:rsidRPr="004843A1">
              <w:rPr>
                <w:rFonts w:ascii="Times New Roman" w:hAnsi="Times New Roman" w:cs="Times New Roman"/>
                <w:b/>
                <w:sz w:val="20"/>
                <w:szCs w:val="20"/>
              </w:rPr>
              <w:t>Работа с родителями</w:t>
            </w:r>
          </w:p>
        </w:tc>
        <w:tc>
          <w:tcPr>
            <w:tcW w:w="12124" w:type="dxa"/>
            <w:gridSpan w:val="3"/>
            <w:tcBorders>
              <w:top w:val="single" w:sz="4" w:space="0" w:color="000000" w:themeColor="text1"/>
              <w:left w:val="single" w:sz="4" w:space="0" w:color="000000" w:themeColor="text1"/>
              <w:bottom w:val="single" w:sz="4" w:space="0" w:color="000000" w:themeColor="text1"/>
              <w:right w:val="single" w:sz="4" w:space="0" w:color="auto"/>
            </w:tcBorders>
          </w:tcPr>
          <w:p w:rsidR="00C77243" w:rsidRPr="004843A1" w:rsidRDefault="004843A1" w:rsidP="00C77243">
            <w:pPr>
              <w:rPr>
                <w:rFonts w:ascii="Times New Roman" w:hAnsi="Times New Roman" w:cs="Times New Roman"/>
                <w:sz w:val="20"/>
                <w:szCs w:val="20"/>
              </w:rPr>
            </w:pPr>
            <w:r w:rsidRPr="004843A1">
              <w:rPr>
                <w:rFonts w:ascii="Times New Roman" w:hAnsi="Times New Roman" w:cs="Times New Roman"/>
                <w:sz w:val="20"/>
                <w:szCs w:val="20"/>
              </w:rPr>
              <w:t>Индивидуальные беседы по запросам родителей.</w:t>
            </w:r>
          </w:p>
        </w:tc>
        <w:tc>
          <w:tcPr>
            <w:tcW w:w="2478" w:type="dxa"/>
            <w:vMerge/>
            <w:tcBorders>
              <w:left w:val="single" w:sz="4" w:space="0" w:color="auto"/>
              <w:bottom w:val="single" w:sz="4" w:space="0" w:color="000000" w:themeColor="text1"/>
              <w:right w:val="single" w:sz="4" w:space="0" w:color="000000" w:themeColor="text1"/>
            </w:tcBorders>
          </w:tcPr>
          <w:p w:rsidR="00C77243" w:rsidRPr="00C77243" w:rsidRDefault="00C77243" w:rsidP="00C77243">
            <w:pPr>
              <w:rPr>
                <w:rFonts w:ascii="Times New Roman" w:hAnsi="Times New Roman" w:cs="Times New Roman"/>
                <w:color w:val="FF0000"/>
                <w:sz w:val="20"/>
                <w:szCs w:val="20"/>
              </w:rPr>
            </w:pPr>
          </w:p>
        </w:tc>
      </w:tr>
    </w:tbl>
    <w:p w:rsidR="00C77243" w:rsidRPr="00C77243" w:rsidRDefault="00C77243" w:rsidP="00C77243">
      <w:pPr>
        <w:spacing w:after="0" w:line="240" w:lineRule="auto"/>
        <w:ind w:right="-851"/>
        <w:rPr>
          <w:rFonts w:ascii="Times New Roman" w:hAnsi="Times New Roman" w:cs="Times New Roman"/>
          <w:b/>
          <w:color w:val="FF0000"/>
          <w:sz w:val="20"/>
          <w:szCs w:val="20"/>
        </w:rPr>
      </w:pPr>
    </w:p>
    <w:p w:rsidR="00C77243" w:rsidRPr="00C77243" w:rsidRDefault="00C77243" w:rsidP="00C77243">
      <w:pPr>
        <w:spacing w:after="0" w:line="240" w:lineRule="auto"/>
        <w:ind w:right="-851"/>
        <w:rPr>
          <w:rFonts w:ascii="Times New Roman" w:hAnsi="Times New Roman" w:cs="Times New Roman"/>
          <w:b/>
          <w:color w:val="FF0000"/>
          <w:sz w:val="20"/>
          <w:szCs w:val="20"/>
        </w:rPr>
      </w:pPr>
    </w:p>
    <w:p w:rsidR="00C77243" w:rsidRPr="00C77243" w:rsidRDefault="00C77243" w:rsidP="00C77243">
      <w:pPr>
        <w:spacing w:after="0" w:line="240" w:lineRule="auto"/>
        <w:ind w:left="142" w:right="-851" w:firstLine="566"/>
        <w:rPr>
          <w:rFonts w:ascii="Times New Roman" w:hAnsi="Times New Roman" w:cs="Times New Roman"/>
          <w:b/>
          <w:color w:val="FF0000"/>
          <w:sz w:val="20"/>
          <w:szCs w:val="20"/>
        </w:rPr>
      </w:pPr>
    </w:p>
    <w:p w:rsidR="00C77243" w:rsidRPr="00C77243" w:rsidRDefault="00C77243" w:rsidP="00C77243">
      <w:pPr>
        <w:spacing w:after="0" w:line="240" w:lineRule="auto"/>
        <w:ind w:left="142" w:right="-851" w:firstLine="566"/>
        <w:rPr>
          <w:rFonts w:ascii="Times New Roman" w:hAnsi="Times New Roman" w:cs="Times New Roman"/>
          <w:b/>
          <w:color w:val="FF0000"/>
          <w:sz w:val="20"/>
          <w:szCs w:val="20"/>
        </w:rPr>
      </w:pPr>
    </w:p>
    <w:p w:rsidR="00C77243" w:rsidRPr="00C77243" w:rsidRDefault="00C77243" w:rsidP="00C77243">
      <w:pPr>
        <w:spacing w:after="0" w:line="240" w:lineRule="auto"/>
        <w:ind w:left="142" w:right="-851" w:firstLine="566"/>
        <w:rPr>
          <w:rFonts w:ascii="Times New Roman" w:hAnsi="Times New Roman" w:cs="Times New Roman"/>
          <w:b/>
          <w:color w:val="FF0000"/>
          <w:sz w:val="20"/>
          <w:szCs w:val="20"/>
        </w:rPr>
      </w:pPr>
    </w:p>
    <w:p w:rsidR="00C77243" w:rsidRPr="00C77243" w:rsidRDefault="00C77243" w:rsidP="00C77243">
      <w:pPr>
        <w:spacing w:after="0" w:line="240" w:lineRule="auto"/>
        <w:ind w:left="142" w:right="-851" w:firstLine="566"/>
        <w:rPr>
          <w:rFonts w:ascii="Times New Roman" w:hAnsi="Times New Roman" w:cs="Times New Roman"/>
          <w:b/>
          <w:color w:val="FF0000"/>
          <w:sz w:val="20"/>
          <w:szCs w:val="20"/>
        </w:rPr>
      </w:pPr>
    </w:p>
    <w:p w:rsidR="00C77243" w:rsidRPr="00696A3B" w:rsidRDefault="00C77243" w:rsidP="00C77243">
      <w:pPr>
        <w:spacing w:after="0" w:line="240" w:lineRule="auto"/>
        <w:ind w:left="142" w:right="-851" w:firstLine="566"/>
        <w:rPr>
          <w:rFonts w:ascii="Times New Roman" w:hAnsi="Times New Roman" w:cs="Times New Roman"/>
          <w:sz w:val="20"/>
          <w:szCs w:val="20"/>
        </w:rPr>
      </w:pPr>
      <w:r w:rsidRPr="00696A3B">
        <w:rPr>
          <w:rFonts w:ascii="Times New Roman" w:hAnsi="Times New Roman" w:cs="Times New Roman"/>
          <w:b/>
          <w:sz w:val="20"/>
          <w:szCs w:val="20"/>
        </w:rPr>
        <w:t xml:space="preserve">Четверг 21.03.2024                                                                                                       </w:t>
      </w:r>
      <w:r w:rsidRPr="00696A3B">
        <w:rPr>
          <w:rFonts w:ascii="Times New Roman" w:hAnsi="Times New Roman" w:cs="Times New Roman"/>
          <w:b/>
          <w:sz w:val="20"/>
          <w:szCs w:val="20"/>
        </w:rPr>
        <w:tab/>
      </w:r>
      <w:r w:rsidRPr="00696A3B">
        <w:rPr>
          <w:rFonts w:ascii="Times New Roman" w:hAnsi="Times New Roman" w:cs="Times New Roman"/>
          <w:b/>
          <w:sz w:val="20"/>
          <w:szCs w:val="20"/>
        </w:rPr>
        <w:tab/>
      </w:r>
      <w:r w:rsidRPr="00696A3B">
        <w:rPr>
          <w:rFonts w:ascii="Times New Roman" w:hAnsi="Times New Roman" w:cs="Times New Roman"/>
          <w:b/>
          <w:sz w:val="20"/>
          <w:szCs w:val="20"/>
        </w:rPr>
        <w:tab/>
      </w:r>
      <w:r w:rsidRPr="00696A3B">
        <w:rPr>
          <w:rFonts w:ascii="Times New Roman" w:hAnsi="Times New Roman" w:cs="Times New Roman"/>
          <w:b/>
          <w:sz w:val="20"/>
          <w:szCs w:val="20"/>
        </w:rPr>
        <w:tab/>
      </w:r>
      <w:r w:rsidRPr="00696A3B">
        <w:rPr>
          <w:rFonts w:ascii="Times New Roman" w:hAnsi="Times New Roman" w:cs="Times New Roman"/>
          <w:b/>
          <w:sz w:val="20"/>
          <w:szCs w:val="20"/>
        </w:rPr>
        <w:tab/>
      </w:r>
      <w:r w:rsidRPr="00696A3B">
        <w:rPr>
          <w:rFonts w:ascii="Times New Roman" w:hAnsi="Times New Roman" w:cs="Times New Roman"/>
          <w:b/>
          <w:sz w:val="20"/>
          <w:szCs w:val="20"/>
        </w:rPr>
        <w:tab/>
        <w:t xml:space="preserve">                           </w:t>
      </w:r>
      <w:r w:rsidRPr="00696A3B">
        <w:rPr>
          <w:rFonts w:ascii="Times New Roman" w:hAnsi="Times New Roman" w:cs="Times New Roman"/>
          <w:sz w:val="20"/>
          <w:szCs w:val="20"/>
        </w:rPr>
        <w:t>Тематическая неделя «Волшебница вода»</w:t>
      </w:r>
    </w:p>
    <w:tbl>
      <w:tblPr>
        <w:tblStyle w:val="a3"/>
        <w:tblW w:w="16160" w:type="dxa"/>
        <w:tblInd w:w="250" w:type="dxa"/>
        <w:tblLayout w:type="fixed"/>
        <w:tblLook w:val="04A0" w:firstRow="1" w:lastRow="0" w:firstColumn="1" w:lastColumn="0" w:noHBand="0" w:noVBand="1"/>
      </w:tblPr>
      <w:tblGrid>
        <w:gridCol w:w="1559"/>
        <w:gridCol w:w="10206"/>
        <w:gridCol w:w="1985"/>
        <w:gridCol w:w="2410"/>
      </w:tblGrid>
      <w:tr w:rsidR="00660BEF" w:rsidRPr="00696A3B" w:rsidTr="008D75B0">
        <w:trPr>
          <w:cantSplit/>
          <w:trHeight w:val="277"/>
        </w:trPr>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60BEF" w:rsidRPr="00696A3B" w:rsidRDefault="00660BEF" w:rsidP="00C77243">
            <w:pPr>
              <w:ind w:right="-108"/>
              <w:rPr>
                <w:rFonts w:ascii="Times New Roman" w:hAnsi="Times New Roman" w:cs="Times New Roman"/>
                <w:b/>
                <w:sz w:val="16"/>
                <w:szCs w:val="16"/>
              </w:rPr>
            </w:pPr>
            <w:r w:rsidRPr="00696A3B">
              <w:rPr>
                <w:rFonts w:ascii="Times New Roman" w:hAnsi="Times New Roman" w:cs="Times New Roman"/>
                <w:b/>
                <w:sz w:val="20"/>
                <w:szCs w:val="20"/>
              </w:rPr>
              <w:t xml:space="preserve">Режимные моменты </w:t>
            </w:r>
          </w:p>
        </w:tc>
        <w:tc>
          <w:tcPr>
            <w:tcW w:w="10206"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660BEF" w:rsidRPr="00696A3B" w:rsidRDefault="00660BEF" w:rsidP="00C77243">
            <w:pPr>
              <w:jc w:val="center"/>
              <w:rPr>
                <w:rFonts w:ascii="Times New Roman" w:hAnsi="Times New Roman" w:cs="Times New Roman"/>
                <w:b/>
                <w:sz w:val="24"/>
              </w:rPr>
            </w:pPr>
            <w:r w:rsidRPr="00696A3B">
              <w:rPr>
                <w:rFonts w:ascii="Times New Roman" w:hAnsi="Times New Roman" w:cs="Times New Roman"/>
                <w:b/>
                <w:sz w:val="24"/>
              </w:rPr>
              <w:t>Совместная деятельность взрослого и детей/Самостоятельная деятельность детей</w:t>
            </w:r>
          </w:p>
        </w:tc>
        <w:tc>
          <w:tcPr>
            <w:tcW w:w="1985" w:type="dxa"/>
            <w:tcBorders>
              <w:top w:val="single" w:sz="4" w:space="0" w:color="000000" w:themeColor="text1"/>
              <w:left w:val="single" w:sz="4" w:space="0" w:color="auto"/>
              <w:bottom w:val="single" w:sz="4" w:space="0" w:color="000000" w:themeColor="text1"/>
              <w:right w:val="single" w:sz="4" w:space="0" w:color="000000" w:themeColor="text1"/>
            </w:tcBorders>
          </w:tcPr>
          <w:p w:rsidR="00660BEF" w:rsidRPr="00696A3B" w:rsidRDefault="00660BEF" w:rsidP="00C77243">
            <w:pPr>
              <w:jc w:val="center"/>
              <w:rPr>
                <w:rFonts w:ascii="Times New Roman" w:hAnsi="Times New Roman" w:cs="Times New Roman"/>
                <w:b/>
                <w:sz w:val="20"/>
              </w:rPr>
            </w:pPr>
            <w:r w:rsidRPr="00696A3B">
              <w:rPr>
                <w:rFonts w:ascii="Times New Roman" w:hAnsi="Times New Roman" w:cs="Times New Roman"/>
                <w:b/>
                <w:sz w:val="20"/>
              </w:rPr>
              <w:t>Индивидуальная работа</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60BEF" w:rsidRPr="00696A3B" w:rsidRDefault="00660BEF" w:rsidP="00660BEF">
            <w:pPr>
              <w:ind w:right="34"/>
              <w:rPr>
                <w:rFonts w:ascii="Times New Roman" w:hAnsi="Times New Roman" w:cs="Times New Roman"/>
                <w:b/>
                <w:sz w:val="16"/>
                <w:szCs w:val="20"/>
              </w:rPr>
            </w:pPr>
            <w:r w:rsidRPr="00696A3B">
              <w:rPr>
                <w:rFonts w:ascii="Times New Roman" w:hAnsi="Times New Roman" w:cs="Times New Roman"/>
                <w:b/>
                <w:sz w:val="16"/>
                <w:szCs w:val="20"/>
              </w:rPr>
              <w:t xml:space="preserve">Организация РППС для самостоятельной деятельности детей  </w:t>
            </w:r>
          </w:p>
        </w:tc>
      </w:tr>
      <w:tr w:rsidR="00C77243" w:rsidRPr="00696A3B" w:rsidTr="004A6E1B">
        <w:trPr>
          <w:trHeight w:val="412"/>
        </w:trPr>
        <w:tc>
          <w:tcPr>
            <w:tcW w:w="1559" w:type="dxa"/>
            <w:tcBorders>
              <w:top w:val="single" w:sz="4" w:space="0" w:color="000000" w:themeColor="text1"/>
              <w:left w:val="single" w:sz="4" w:space="0" w:color="000000" w:themeColor="text1"/>
              <w:right w:val="single" w:sz="4" w:space="0" w:color="000000" w:themeColor="text1"/>
            </w:tcBorders>
            <w:hideMark/>
          </w:tcPr>
          <w:p w:rsidR="00C77243" w:rsidRPr="00696A3B" w:rsidRDefault="00C77243" w:rsidP="00C77243">
            <w:pPr>
              <w:ind w:right="-108"/>
              <w:rPr>
                <w:rFonts w:ascii="Times New Roman" w:hAnsi="Times New Roman" w:cs="Times New Roman"/>
                <w:sz w:val="20"/>
                <w:szCs w:val="20"/>
              </w:rPr>
            </w:pPr>
            <w:r w:rsidRPr="00696A3B">
              <w:rPr>
                <w:rFonts w:ascii="Times New Roman" w:hAnsi="Times New Roman" w:cs="Times New Roman"/>
                <w:b/>
                <w:sz w:val="20"/>
                <w:szCs w:val="20"/>
              </w:rPr>
              <w:t>Утро</w:t>
            </w:r>
          </w:p>
        </w:tc>
        <w:tc>
          <w:tcPr>
            <w:tcW w:w="10206" w:type="dxa"/>
            <w:tcBorders>
              <w:top w:val="single" w:sz="4" w:space="0" w:color="000000" w:themeColor="text1"/>
              <w:left w:val="single" w:sz="4" w:space="0" w:color="000000" w:themeColor="text1"/>
              <w:right w:val="single" w:sz="4" w:space="0" w:color="auto"/>
            </w:tcBorders>
          </w:tcPr>
          <w:p w:rsidR="00C77243" w:rsidRPr="00696A3B" w:rsidRDefault="00C77243" w:rsidP="00A108BB">
            <w:pPr>
              <w:pStyle w:val="aa"/>
              <w:numPr>
                <w:ilvl w:val="0"/>
                <w:numId w:val="401"/>
              </w:numPr>
              <w:rPr>
                <w:rFonts w:ascii="Times New Roman" w:hAnsi="Times New Roman" w:cs="Times New Roman"/>
                <w:sz w:val="20"/>
                <w:szCs w:val="20"/>
              </w:rPr>
            </w:pPr>
            <w:r w:rsidRPr="00696A3B">
              <w:rPr>
                <w:rFonts w:ascii="Times New Roman" w:hAnsi="Times New Roman" w:cs="Times New Roman"/>
                <w:sz w:val="20"/>
                <w:szCs w:val="20"/>
              </w:rPr>
              <w:t xml:space="preserve">Утренняя гимнастика. </w:t>
            </w:r>
            <w:r w:rsidR="004A6E1B" w:rsidRPr="0059143C">
              <w:rPr>
                <w:rFonts w:ascii="Times New Roman" w:hAnsi="Times New Roman" w:cs="Times New Roman"/>
                <w:sz w:val="20"/>
                <w:szCs w:val="20"/>
              </w:rPr>
              <w:t>Комплекс 2</w:t>
            </w:r>
            <w:r w:rsidR="004A6E1B">
              <w:rPr>
                <w:rFonts w:ascii="Times New Roman" w:hAnsi="Times New Roman" w:cs="Times New Roman"/>
                <w:sz w:val="20"/>
                <w:szCs w:val="20"/>
              </w:rPr>
              <w:t>8</w:t>
            </w:r>
            <w:r w:rsidR="004A6E1B" w:rsidRPr="0059143C">
              <w:rPr>
                <w:rFonts w:ascii="Times New Roman" w:hAnsi="Times New Roman" w:cs="Times New Roman"/>
                <w:sz w:val="20"/>
                <w:szCs w:val="20"/>
              </w:rPr>
              <w:t xml:space="preserve"> (с </w:t>
            </w:r>
            <w:r w:rsidR="004A6E1B">
              <w:rPr>
                <w:rFonts w:ascii="Times New Roman" w:hAnsi="Times New Roman" w:cs="Times New Roman"/>
                <w:sz w:val="20"/>
                <w:szCs w:val="20"/>
              </w:rPr>
              <w:t>платочками</w:t>
            </w:r>
            <w:r w:rsidR="004A6E1B" w:rsidRPr="0059143C">
              <w:rPr>
                <w:rFonts w:ascii="Times New Roman" w:hAnsi="Times New Roman" w:cs="Times New Roman"/>
                <w:sz w:val="20"/>
                <w:szCs w:val="20"/>
              </w:rPr>
              <w:t xml:space="preserve">). </w:t>
            </w:r>
            <w:r w:rsidR="004A6E1B">
              <w:rPr>
                <w:rFonts w:ascii="Times New Roman" w:hAnsi="Times New Roman" w:cs="Times New Roman"/>
                <w:sz w:val="20"/>
                <w:szCs w:val="20"/>
              </w:rPr>
              <w:t>(</w:t>
            </w:r>
            <w:r w:rsidR="003316D0">
              <w:rPr>
                <w:rFonts w:ascii="Times New Roman" w:hAnsi="Times New Roman" w:cs="Times New Roman"/>
                <w:sz w:val="20"/>
                <w:szCs w:val="20"/>
              </w:rPr>
              <w:t>[18]</w:t>
            </w:r>
            <w:r w:rsidR="004A6E1B" w:rsidRPr="0059143C">
              <w:rPr>
                <w:rFonts w:ascii="Times New Roman" w:hAnsi="Times New Roman" w:cs="Times New Roman"/>
                <w:sz w:val="20"/>
                <w:szCs w:val="20"/>
              </w:rPr>
              <w:t>, с. 2</w:t>
            </w:r>
            <w:r w:rsidR="004A6E1B">
              <w:rPr>
                <w:rFonts w:ascii="Times New Roman" w:hAnsi="Times New Roman" w:cs="Times New Roman"/>
                <w:sz w:val="20"/>
                <w:szCs w:val="20"/>
              </w:rPr>
              <w:t>4</w:t>
            </w:r>
            <w:r w:rsidR="004A6E1B" w:rsidRPr="0059143C">
              <w:rPr>
                <w:rFonts w:ascii="Times New Roman" w:hAnsi="Times New Roman" w:cs="Times New Roman"/>
                <w:sz w:val="20"/>
                <w:szCs w:val="20"/>
              </w:rPr>
              <w:t>)</w:t>
            </w:r>
          </w:p>
          <w:p w:rsidR="00C77243" w:rsidRPr="00696A3B" w:rsidRDefault="00C77243" w:rsidP="00A108BB">
            <w:pPr>
              <w:pStyle w:val="aa"/>
              <w:numPr>
                <w:ilvl w:val="0"/>
                <w:numId w:val="401"/>
              </w:numPr>
              <w:rPr>
                <w:rFonts w:ascii="Times New Roman" w:hAnsi="Times New Roman" w:cs="Times New Roman"/>
                <w:sz w:val="20"/>
                <w:szCs w:val="20"/>
              </w:rPr>
            </w:pPr>
            <w:r w:rsidRPr="00696A3B">
              <w:rPr>
                <w:rFonts w:ascii="Times New Roman" w:hAnsi="Times New Roman" w:cs="Times New Roman"/>
                <w:sz w:val="20"/>
                <w:szCs w:val="20"/>
              </w:rPr>
              <w:t xml:space="preserve">УТРЕННИЙ КРУГ № </w:t>
            </w:r>
            <w:r w:rsidR="00E3623E">
              <w:rPr>
                <w:rFonts w:ascii="Times New Roman" w:hAnsi="Times New Roman" w:cs="Times New Roman"/>
                <w:sz w:val="20"/>
                <w:szCs w:val="20"/>
              </w:rPr>
              <w:t>28</w:t>
            </w:r>
            <w:r w:rsidRPr="00696A3B">
              <w:rPr>
                <w:rFonts w:ascii="Times New Roman" w:hAnsi="Times New Roman" w:cs="Times New Roman"/>
                <w:sz w:val="20"/>
                <w:szCs w:val="20"/>
              </w:rPr>
              <w:t xml:space="preserve"> (см. Приложение 1)</w:t>
            </w:r>
          </w:p>
          <w:p w:rsidR="00C77243" w:rsidRPr="00696A3B" w:rsidRDefault="00C77243" w:rsidP="00A108BB">
            <w:pPr>
              <w:pStyle w:val="aa"/>
              <w:numPr>
                <w:ilvl w:val="0"/>
                <w:numId w:val="401"/>
              </w:numPr>
              <w:rPr>
                <w:rFonts w:ascii="Times New Roman" w:hAnsi="Times New Roman" w:cs="Times New Roman"/>
                <w:sz w:val="20"/>
                <w:szCs w:val="20"/>
              </w:rPr>
            </w:pPr>
            <w:r w:rsidRPr="00696A3B">
              <w:rPr>
                <w:rFonts w:ascii="Times New Roman" w:hAnsi="Times New Roman" w:cs="Times New Roman"/>
                <w:sz w:val="20"/>
                <w:szCs w:val="20"/>
              </w:rPr>
              <w:t xml:space="preserve">Работа по формированию КГН.  Игровое упражнение с куклой «Чисто умываемся, насухо вытираемся»                                                                                                                               </w:t>
            </w:r>
          </w:p>
          <w:p w:rsidR="00C77243" w:rsidRPr="00696A3B" w:rsidRDefault="00C77243" w:rsidP="00A108BB">
            <w:pPr>
              <w:pStyle w:val="aa"/>
              <w:numPr>
                <w:ilvl w:val="0"/>
                <w:numId w:val="401"/>
              </w:numPr>
              <w:rPr>
                <w:rFonts w:ascii="Times New Roman" w:hAnsi="Times New Roman" w:cs="Times New Roman"/>
                <w:sz w:val="20"/>
                <w:szCs w:val="20"/>
              </w:rPr>
            </w:pPr>
            <w:r w:rsidRPr="00696A3B">
              <w:rPr>
                <w:rFonts w:ascii="Times New Roman" w:hAnsi="Times New Roman" w:cs="Times New Roman"/>
                <w:sz w:val="20"/>
                <w:szCs w:val="20"/>
              </w:rPr>
              <w:t>Игра-упражнение «Утреннее приветствие» (развивать навыки общения, создавать положительный климат в группе).</w:t>
            </w:r>
          </w:p>
          <w:p w:rsidR="00696A3B" w:rsidRPr="00696A3B" w:rsidRDefault="00696A3B" w:rsidP="00A108BB">
            <w:pPr>
              <w:pStyle w:val="aa"/>
              <w:numPr>
                <w:ilvl w:val="0"/>
                <w:numId w:val="401"/>
              </w:numPr>
              <w:rPr>
                <w:rFonts w:ascii="Times New Roman" w:hAnsi="Times New Roman" w:cs="Times New Roman"/>
                <w:sz w:val="20"/>
                <w:szCs w:val="20"/>
              </w:rPr>
            </w:pPr>
            <w:r w:rsidRPr="00696A3B">
              <w:rPr>
                <w:rFonts w:ascii="Times New Roman" w:hAnsi="Times New Roman" w:cs="Times New Roman"/>
                <w:sz w:val="20"/>
                <w:szCs w:val="20"/>
              </w:rPr>
              <w:t>Беседа «Кто живёт в воде» (расширять знания о жизни живых существ в условиях различных экологических систем)</w:t>
            </w:r>
          </w:p>
          <w:p w:rsidR="00696A3B" w:rsidRDefault="00696A3B" w:rsidP="00A108BB">
            <w:pPr>
              <w:pStyle w:val="aa"/>
              <w:numPr>
                <w:ilvl w:val="0"/>
                <w:numId w:val="401"/>
              </w:numPr>
              <w:rPr>
                <w:rFonts w:ascii="Times New Roman" w:hAnsi="Times New Roman" w:cs="Times New Roman"/>
                <w:sz w:val="20"/>
                <w:szCs w:val="20"/>
              </w:rPr>
            </w:pPr>
            <w:r w:rsidRPr="00696A3B">
              <w:rPr>
                <w:rFonts w:ascii="Times New Roman" w:hAnsi="Times New Roman" w:cs="Times New Roman"/>
                <w:sz w:val="20"/>
                <w:szCs w:val="20"/>
              </w:rPr>
              <w:t>Д/и «Какая бывает вода» (закрепить знания детей о разных состояниях воды).</w:t>
            </w:r>
          </w:p>
          <w:p w:rsidR="00696A3B" w:rsidRPr="00696A3B" w:rsidRDefault="00696A3B" w:rsidP="00A108BB">
            <w:pPr>
              <w:pStyle w:val="aa"/>
              <w:numPr>
                <w:ilvl w:val="0"/>
                <w:numId w:val="401"/>
              </w:numPr>
              <w:rPr>
                <w:rFonts w:ascii="Times New Roman" w:hAnsi="Times New Roman" w:cs="Times New Roman"/>
                <w:sz w:val="20"/>
                <w:szCs w:val="20"/>
              </w:rPr>
            </w:pPr>
            <w:r>
              <w:rPr>
                <w:rFonts w:ascii="Times New Roman" w:hAnsi="Times New Roman" w:cs="Times New Roman"/>
                <w:sz w:val="20"/>
                <w:szCs w:val="20"/>
              </w:rPr>
              <w:t>Д/и «Сложи такой узор» (</w:t>
            </w:r>
            <w:r w:rsidRPr="00696A3B">
              <w:rPr>
                <w:rFonts w:ascii="Times New Roman" w:hAnsi="Times New Roman" w:cs="Times New Roman"/>
                <w:sz w:val="20"/>
                <w:szCs w:val="20"/>
              </w:rPr>
              <w:t>учить различать и называть г/ фигуры (круг, квадрат, треугольник), выкладывать их по образцу в опр. последовательности, учитывая их цвет и размер</w:t>
            </w:r>
            <w:r>
              <w:rPr>
                <w:rFonts w:ascii="Times New Roman" w:hAnsi="Times New Roman" w:cs="Times New Roman"/>
                <w:sz w:val="20"/>
                <w:szCs w:val="20"/>
              </w:rPr>
              <w:t>)</w:t>
            </w:r>
            <w:r w:rsidRPr="00696A3B">
              <w:rPr>
                <w:rFonts w:ascii="Times New Roman" w:hAnsi="Times New Roman" w:cs="Times New Roman"/>
                <w:sz w:val="20"/>
                <w:szCs w:val="20"/>
              </w:rPr>
              <w:t>.</w:t>
            </w:r>
          </w:p>
          <w:p w:rsidR="00C77243" w:rsidRPr="00696A3B" w:rsidRDefault="00696A3B" w:rsidP="00A108BB">
            <w:pPr>
              <w:pStyle w:val="aa"/>
              <w:numPr>
                <w:ilvl w:val="0"/>
                <w:numId w:val="401"/>
              </w:numPr>
              <w:rPr>
                <w:rFonts w:ascii="Times New Roman" w:hAnsi="Times New Roman" w:cs="Times New Roman"/>
                <w:sz w:val="20"/>
                <w:szCs w:val="20"/>
              </w:rPr>
            </w:pPr>
            <w:r w:rsidRPr="00696A3B">
              <w:rPr>
                <w:rFonts w:ascii="Times New Roman" w:hAnsi="Times New Roman" w:cs="Times New Roman"/>
                <w:sz w:val="20"/>
                <w:szCs w:val="20"/>
              </w:rPr>
              <w:t>Игра –забава с водой «Рыбалка» (стимулировать интерес к играм с водой, развивать двигательную активность)</w:t>
            </w:r>
          </w:p>
        </w:tc>
        <w:tc>
          <w:tcPr>
            <w:tcW w:w="1985" w:type="dxa"/>
            <w:tcBorders>
              <w:top w:val="single" w:sz="4" w:space="0" w:color="000000" w:themeColor="text1"/>
              <w:left w:val="single" w:sz="4" w:space="0" w:color="000000" w:themeColor="text1"/>
              <w:right w:val="single" w:sz="4" w:space="0" w:color="auto"/>
            </w:tcBorders>
          </w:tcPr>
          <w:p w:rsidR="00C77243" w:rsidRPr="00696A3B" w:rsidRDefault="00696A3B" w:rsidP="00696A3B">
            <w:pPr>
              <w:rPr>
                <w:rFonts w:ascii="Times New Roman" w:hAnsi="Times New Roman" w:cs="Times New Roman"/>
                <w:sz w:val="20"/>
                <w:szCs w:val="20"/>
              </w:rPr>
            </w:pPr>
            <w:r w:rsidRPr="00696A3B">
              <w:rPr>
                <w:rFonts w:ascii="Times New Roman" w:hAnsi="Times New Roman" w:cs="Times New Roman"/>
                <w:sz w:val="20"/>
                <w:szCs w:val="20"/>
              </w:rPr>
              <w:t>Д/и «Сравниваем рыбок» с …………………….. (упражнять в установлении и различия между животными, имеющими одинаковое название «рыбы»)</w:t>
            </w:r>
          </w:p>
        </w:tc>
        <w:tc>
          <w:tcPr>
            <w:tcW w:w="2410" w:type="dxa"/>
            <w:vMerge w:val="restart"/>
            <w:tcBorders>
              <w:top w:val="single" w:sz="4" w:space="0" w:color="000000" w:themeColor="text1"/>
              <w:left w:val="single" w:sz="4" w:space="0" w:color="auto"/>
              <w:right w:val="single" w:sz="4" w:space="0" w:color="000000" w:themeColor="text1"/>
            </w:tcBorders>
          </w:tcPr>
          <w:p w:rsidR="00696A3B" w:rsidRPr="00696A3B" w:rsidRDefault="00696A3B" w:rsidP="00696A3B">
            <w:pPr>
              <w:rPr>
                <w:rFonts w:ascii="Times New Roman" w:hAnsi="Times New Roman" w:cs="Times New Roman"/>
                <w:sz w:val="20"/>
                <w:szCs w:val="20"/>
              </w:rPr>
            </w:pPr>
            <w:r w:rsidRPr="00696A3B">
              <w:rPr>
                <w:rFonts w:ascii="Times New Roman" w:hAnsi="Times New Roman" w:cs="Times New Roman"/>
                <w:sz w:val="20"/>
                <w:szCs w:val="20"/>
              </w:rPr>
              <w:t>Организовать пространство и создать условия для самостоятельных сюжетно-ролевых игр.</w:t>
            </w:r>
          </w:p>
          <w:p w:rsidR="00696A3B" w:rsidRPr="00696A3B" w:rsidRDefault="00696A3B" w:rsidP="00696A3B">
            <w:pPr>
              <w:rPr>
                <w:rFonts w:ascii="Times New Roman" w:hAnsi="Times New Roman" w:cs="Times New Roman"/>
                <w:sz w:val="20"/>
                <w:szCs w:val="20"/>
              </w:rPr>
            </w:pPr>
            <w:r w:rsidRPr="00696A3B">
              <w:rPr>
                <w:rFonts w:ascii="Times New Roman" w:hAnsi="Times New Roman" w:cs="Times New Roman"/>
                <w:sz w:val="20"/>
                <w:szCs w:val="20"/>
              </w:rPr>
              <w:t>Обогащать игровой опыт воспитанников.</w:t>
            </w:r>
          </w:p>
          <w:p w:rsidR="00C77243" w:rsidRPr="00696A3B" w:rsidRDefault="00C77243" w:rsidP="00C77243">
            <w:pPr>
              <w:rPr>
                <w:rFonts w:ascii="Times New Roman" w:hAnsi="Times New Roman" w:cs="Times New Roman"/>
                <w:sz w:val="20"/>
                <w:szCs w:val="20"/>
              </w:rPr>
            </w:pPr>
          </w:p>
        </w:tc>
      </w:tr>
      <w:tr w:rsidR="001F58A6" w:rsidRPr="00C77243" w:rsidTr="008D75B0">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F58A6" w:rsidRPr="004E0D8C" w:rsidRDefault="001F58A6" w:rsidP="001F58A6">
            <w:pPr>
              <w:rPr>
                <w:rFonts w:ascii="Times New Roman" w:hAnsi="Times New Roman" w:cs="Times New Roman"/>
                <w:sz w:val="20"/>
                <w:szCs w:val="20"/>
              </w:rPr>
            </w:pPr>
            <w:r w:rsidRPr="004E0D8C">
              <w:rPr>
                <w:rFonts w:ascii="Times New Roman" w:hAnsi="Times New Roman" w:cs="Times New Roman"/>
                <w:b/>
                <w:sz w:val="20"/>
                <w:szCs w:val="20"/>
              </w:rPr>
              <w:t>Занятия</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1F58A6" w:rsidRPr="004E0D8C" w:rsidRDefault="001F58A6" w:rsidP="00C77243">
            <w:pPr>
              <w:rPr>
                <w:rFonts w:ascii="Times New Roman" w:hAnsi="Times New Roman" w:cs="Times New Roman"/>
                <w:sz w:val="20"/>
                <w:szCs w:val="20"/>
              </w:rPr>
            </w:pPr>
            <w:r w:rsidRPr="004E0D8C">
              <w:rPr>
                <w:rFonts w:ascii="Times New Roman" w:hAnsi="Times New Roman" w:cs="Times New Roman"/>
                <w:sz w:val="20"/>
                <w:szCs w:val="20"/>
              </w:rPr>
              <w:t>См. таблицу в конце недели</w:t>
            </w:r>
          </w:p>
        </w:tc>
        <w:tc>
          <w:tcPr>
            <w:tcW w:w="2410" w:type="dxa"/>
            <w:vMerge/>
            <w:tcBorders>
              <w:left w:val="single" w:sz="4" w:space="0" w:color="auto"/>
              <w:bottom w:val="single" w:sz="4" w:space="0" w:color="000000" w:themeColor="text1"/>
              <w:right w:val="single" w:sz="4" w:space="0" w:color="000000" w:themeColor="text1"/>
            </w:tcBorders>
          </w:tcPr>
          <w:p w:rsidR="001F58A6" w:rsidRPr="004E0D8C" w:rsidRDefault="001F58A6" w:rsidP="00C77243">
            <w:pPr>
              <w:rPr>
                <w:rFonts w:ascii="Times New Roman" w:hAnsi="Times New Roman" w:cs="Times New Roman"/>
                <w:sz w:val="20"/>
                <w:szCs w:val="20"/>
              </w:rPr>
            </w:pPr>
          </w:p>
        </w:tc>
      </w:tr>
      <w:tr w:rsidR="00C77243" w:rsidRPr="00C77243" w:rsidTr="008D75B0">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7243" w:rsidRPr="004E0D8C" w:rsidRDefault="00C77243" w:rsidP="00C77243">
            <w:pPr>
              <w:ind w:right="-108"/>
              <w:rPr>
                <w:rFonts w:ascii="Times New Roman" w:hAnsi="Times New Roman" w:cs="Times New Roman"/>
                <w:sz w:val="20"/>
                <w:szCs w:val="20"/>
              </w:rPr>
            </w:pPr>
            <w:r w:rsidRPr="004E0D8C">
              <w:rPr>
                <w:rFonts w:ascii="Times New Roman" w:hAnsi="Times New Roman" w:cs="Times New Roman"/>
                <w:b/>
                <w:sz w:val="20"/>
                <w:szCs w:val="20"/>
              </w:rPr>
              <w:t>Прогулка</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C77243" w:rsidRPr="004E0D8C" w:rsidRDefault="004E0D8C" w:rsidP="00C77243">
            <w:pPr>
              <w:rPr>
                <w:rFonts w:ascii="Times New Roman" w:hAnsi="Times New Roman" w:cs="Times New Roman"/>
                <w:sz w:val="20"/>
                <w:szCs w:val="18"/>
              </w:rPr>
            </w:pPr>
            <w:r w:rsidRPr="004E0D8C">
              <w:rPr>
                <w:rFonts w:ascii="Times New Roman" w:hAnsi="Times New Roman" w:cs="Times New Roman"/>
                <w:sz w:val="20"/>
                <w:szCs w:val="18"/>
              </w:rPr>
              <w:t xml:space="preserve"> «Где ночует ветерок?» (сюжетная прогулка). (</w:t>
            </w:r>
            <w:r w:rsidR="003316D0">
              <w:rPr>
                <w:rFonts w:ascii="Times New Roman" w:hAnsi="Times New Roman" w:cs="Times New Roman"/>
                <w:sz w:val="20"/>
                <w:szCs w:val="18"/>
              </w:rPr>
              <w:t>[23]</w:t>
            </w:r>
            <w:r w:rsidRPr="004E0D8C">
              <w:rPr>
                <w:rFonts w:ascii="Times New Roman" w:hAnsi="Times New Roman" w:cs="Times New Roman"/>
                <w:sz w:val="20"/>
                <w:szCs w:val="18"/>
              </w:rPr>
              <w:t>, с.135)</w:t>
            </w:r>
          </w:p>
        </w:tc>
        <w:tc>
          <w:tcPr>
            <w:tcW w:w="2410" w:type="dxa"/>
            <w:tcBorders>
              <w:top w:val="single" w:sz="4" w:space="0" w:color="000000" w:themeColor="text1"/>
              <w:left w:val="single" w:sz="4" w:space="0" w:color="auto"/>
              <w:bottom w:val="single" w:sz="4" w:space="0" w:color="auto"/>
              <w:right w:val="single" w:sz="4" w:space="0" w:color="000000" w:themeColor="text1"/>
            </w:tcBorders>
          </w:tcPr>
          <w:p w:rsidR="00C77243" w:rsidRPr="004E0D8C" w:rsidRDefault="00C77243" w:rsidP="00C77243">
            <w:pPr>
              <w:rPr>
                <w:rFonts w:ascii="Times New Roman" w:hAnsi="Times New Roman" w:cs="Times New Roman"/>
                <w:sz w:val="16"/>
                <w:szCs w:val="16"/>
              </w:rPr>
            </w:pPr>
            <w:r w:rsidRPr="004E0D8C">
              <w:rPr>
                <w:rFonts w:ascii="Times New Roman" w:hAnsi="Times New Roman" w:cs="Times New Roman"/>
                <w:sz w:val="16"/>
                <w:szCs w:val="16"/>
              </w:rPr>
              <w:t>Выносной материал:</w:t>
            </w:r>
          </w:p>
          <w:p w:rsidR="00C77243" w:rsidRPr="004E0D8C" w:rsidRDefault="00C77243" w:rsidP="00C77243">
            <w:pPr>
              <w:rPr>
                <w:rFonts w:ascii="Times New Roman" w:hAnsi="Times New Roman" w:cs="Times New Roman"/>
                <w:sz w:val="16"/>
                <w:szCs w:val="16"/>
              </w:rPr>
            </w:pPr>
            <w:r w:rsidRPr="004E0D8C">
              <w:rPr>
                <w:rFonts w:ascii="Times New Roman" w:hAnsi="Times New Roman" w:cs="Times New Roman"/>
                <w:sz w:val="16"/>
                <w:szCs w:val="16"/>
              </w:rPr>
              <w:t>соответственно плану прогулки</w:t>
            </w:r>
          </w:p>
        </w:tc>
      </w:tr>
      <w:tr w:rsidR="00C77243" w:rsidRPr="00C77243" w:rsidTr="00C77243">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7243" w:rsidRPr="00696A3B" w:rsidRDefault="00C77243" w:rsidP="00C77243">
            <w:pPr>
              <w:ind w:right="-108"/>
              <w:rPr>
                <w:rFonts w:ascii="Times New Roman" w:hAnsi="Times New Roman" w:cs="Times New Roman"/>
                <w:sz w:val="20"/>
                <w:szCs w:val="20"/>
              </w:rPr>
            </w:pPr>
            <w:r w:rsidRPr="00696A3B">
              <w:rPr>
                <w:rFonts w:ascii="Times New Roman" w:hAnsi="Times New Roman" w:cs="Times New Roman"/>
                <w:b/>
                <w:sz w:val="20"/>
                <w:szCs w:val="20"/>
              </w:rPr>
              <w:t>Возвращение с прогулки</w:t>
            </w:r>
          </w:p>
        </w:tc>
        <w:tc>
          <w:tcPr>
            <w:tcW w:w="14601" w:type="dxa"/>
            <w:gridSpan w:val="3"/>
            <w:tcBorders>
              <w:top w:val="single" w:sz="4" w:space="0" w:color="000000" w:themeColor="text1"/>
              <w:left w:val="single" w:sz="4" w:space="0" w:color="000000" w:themeColor="text1"/>
              <w:bottom w:val="single" w:sz="4" w:space="0" w:color="auto"/>
              <w:right w:val="single" w:sz="4" w:space="0" w:color="000000" w:themeColor="text1"/>
            </w:tcBorders>
          </w:tcPr>
          <w:p w:rsidR="00696A3B" w:rsidRPr="00696A3B" w:rsidRDefault="00696A3B" w:rsidP="00A108BB">
            <w:pPr>
              <w:pStyle w:val="aa"/>
              <w:numPr>
                <w:ilvl w:val="0"/>
                <w:numId w:val="402"/>
              </w:numPr>
              <w:rPr>
                <w:rFonts w:ascii="Times New Roman" w:hAnsi="Times New Roman" w:cs="Times New Roman"/>
                <w:sz w:val="20"/>
                <w:szCs w:val="20"/>
              </w:rPr>
            </w:pPr>
            <w:r w:rsidRPr="00696A3B">
              <w:rPr>
                <w:rFonts w:ascii="Times New Roman" w:hAnsi="Times New Roman" w:cs="Times New Roman"/>
                <w:sz w:val="20"/>
                <w:szCs w:val="20"/>
              </w:rPr>
              <w:t>Чтение Ф.Тютчев «Весенние воды» (учить слушать поэтические произведения, закреплять признаки весны)</w:t>
            </w:r>
          </w:p>
          <w:p w:rsidR="00C77243" w:rsidRPr="00696A3B" w:rsidRDefault="00C77243" w:rsidP="00A108BB">
            <w:pPr>
              <w:pStyle w:val="aa"/>
              <w:numPr>
                <w:ilvl w:val="0"/>
                <w:numId w:val="402"/>
              </w:numPr>
              <w:rPr>
                <w:rFonts w:ascii="Times New Roman" w:hAnsi="Times New Roman" w:cs="Times New Roman"/>
                <w:sz w:val="20"/>
                <w:szCs w:val="20"/>
              </w:rPr>
            </w:pPr>
            <w:r w:rsidRPr="00696A3B">
              <w:rPr>
                <w:rFonts w:ascii="Times New Roman" w:hAnsi="Times New Roman" w:cs="Times New Roman"/>
                <w:sz w:val="20"/>
                <w:szCs w:val="20"/>
              </w:rPr>
              <w:t>Работа по воспитанию культуры поведения за столом во время обеда. Игровая ситуация «Как зайка учился правильно ложку держать»</w:t>
            </w:r>
          </w:p>
        </w:tc>
      </w:tr>
      <w:tr w:rsidR="00797C5F" w:rsidRPr="00C77243" w:rsidTr="00797C5F">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7C5F" w:rsidRPr="00696A3B" w:rsidRDefault="00797C5F" w:rsidP="00C77243">
            <w:pPr>
              <w:ind w:right="-108"/>
              <w:rPr>
                <w:rFonts w:ascii="Times New Roman" w:hAnsi="Times New Roman" w:cs="Times New Roman"/>
                <w:sz w:val="20"/>
                <w:szCs w:val="20"/>
              </w:rPr>
            </w:pPr>
            <w:r w:rsidRPr="00696A3B">
              <w:rPr>
                <w:rFonts w:ascii="Times New Roman" w:hAnsi="Times New Roman" w:cs="Times New Roman"/>
                <w:b/>
                <w:sz w:val="20"/>
                <w:szCs w:val="20"/>
              </w:rPr>
              <w:t>Деятельность после сна</w:t>
            </w:r>
          </w:p>
        </w:tc>
        <w:tc>
          <w:tcPr>
            <w:tcW w:w="14601" w:type="dxa"/>
            <w:gridSpan w:val="3"/>
            <w:tcBorders>
              <w:top w:val="single" w:sz="4" w:space="0" w:color="auto"/>
              <w:left w:val="single" w:sz="4" w:space="0" w:color="000000" w:themeColor="text1"/>
              <w:bottom w:val="single" w:sz="4" w:space="0" w:color="000000" w:themeColor="text1"/>
              <w:right w:val="single" w:sz="4" w:space="0" w:color="000000" w:themeColor="text1"/>
            </w:tcBorders>
          </w:tcPr>
          <w:p w:rsidR="00797C5F" w:rsidRPr="00696A3B" w:rsidRDefault="00797C5F" w:rsidP="00A108BB">
            <w:pPr>
              <w:pStyle w:val="aa"/>
              <w:numPr>
                <w:ilvl w:val="0"/>
                <w:numId w:val="402"/>
              </w:numPr>
              <w:rPr>
                <w:rFonts w:ascii="Times New Roman" w:hAnsi="Times New Roman" w:cs="Times New Roman"/>
                <w:sz w:val="20"/>
                <w:szCs w:val="20"/>
              </w:rPr>
            </w:pPr>
            <w:r w:rsidRPr="00696A3B">
              <w:rPr>
                <w:rFonts w:ascii="Times New Roman" w:hAnsi="Times New Roman" w:cs="Times New Roman"/>
                <w:sz w:val="20"/>
                <w:szCs w:val="20"/>
              </w:rPr>
              <w:t>Гимнастика после сна. Комплекс 14 (</w:t>
            </w:r>
            <w:r w:rsidR="003316D0">
              <w:rPr>
                <w:rFonts w:ascii="Times New Roman" w:hAnsi="Times New Roman" w:cs="Times New Roman"/>
                <w:sz w:val="20"/>
                <w:szCs w:val="20"/>
              </w:rPr>
              <w:t>[22]</w:t>
            </w:r>
            <w:r w:rsidRPr="00696A3B">
              <w:rPr>
                <w:rFonts w:ascii="Times New Roman" w:hAnsi="Times New Roman" w:cs="Times New Roman"/>
                <w:sz w:val="20"/>
                <w:szCs w:val="20"/>
              </w:rPr>
              <w:t>, с. 38)</w:t>
            </w:r>
          </w:p>
          <w:p w:rsidR="00797C5F" w:rsidRPr="00696A3B" w:rsidRDefault="00797C5F" w:rsidP="00A108BB">
            <w:pPr>
              <w:pStyle w:val="aa"/>
              <w:numPr>
                <w:ilvl w:val="0"/>
                <w:numId w:val="402"/>
              </w:numPr>
              <w:rPr>
                <w:rFonts w:ascii="Times New Roman" w:hAnsi="Times New Roman" w:cs="Times New Roman"/>
                <w:sz w:val="20"/>
                <w:szCs w:val="20"/>
              </w:rPr>
            </w:pPr>
            <w:r w:rsidRPr="00696A3B">
              <w:rPr>
                <w:rFonts w:ascii="Times New Roman" w:hAnsi="Times New Roman" w:cs="Times New Roman"/>
                <w:sz w:val="20"/>
                <w:szCs w:val="20"/>
              </w:rPr>
              <w:t>Воспитание КГН, навыков самообслуживания и взаимопомощи при одевании. Упражнение «Поправь одежду перед зеркалом».</w:t>
            </w:r>
          </w:p>
          <w:p w:rsidR="00797C5F" w:rsidRPr="00696A3B" w:rsidRDefault="00797C5F" w:rsidP="00A108BB">
            <w:pPr>
              <w:pStyle w:val="aa"/>
              <w:numPr>
                <w:ilvl w:val="0"/>
                <w:numId w:val="402"/>
              </w:numPr>
              <w:rPr>
                <w:rFonts w:ascii="Times New Roman" w:hAnsi="Times New Roman" w:cs="Times New Roman"/>
                <w:sz w:val="20"/>
                <w:szCs w:val="20"/>
              </w:rPr>
            </w:pPr>
            <w:r w:rsidRPr="00696A3B">
              <w:rPr>
                <w:rFonts w:ascii="Times New Roman" w:hAnsi="Times New Roman" w:cs="Times New Roman"/>
                <w:sz w:val="20"/>
                <w:szCs w:val="20"/>
              </w:rPr>
              <w:t>Воспитание культуры поведения во время полдника. Беседа «Что должен знать каждый о поведении за столом?»</w:t>
            </w:r>
          </w:p>
        </w:tc>
      </w:tr>
      <w:tr w:rsidR="00C77243" w:rsidRPr="00C77243" w:rsidTr="00797C5F">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7243" w:rsidRPr="00696A3B" w:rsidRDefault="00C77243" w:rsidP="00C77243">
            <w:pPr>
              <w:rPr>
                <w:rFonts w:ascii="Times New Roman" w:hAnsi="Times New Roman" w:cs="Times New Roman"/>
                <w:b/>
                <w:sz w:val="20"/>
                <w:szCs w:val="20"/>
              </w:rPr>
            </w:pPr>
            <w:r w:rsidRPr="00696A3B">
              <w:rPr>
                <w:rFonts w:ascii="Times New Roman" w:hAnsi="Times New Roman" w:cs="Times New Roman"/>
                <w:b/>
                <w:sz w:val="20"/>
                <w:szCs w:val="20"/>
              </w:rPr>
              <w:t>Вечер</w:t>
            </w:r>
          </w:p>
          <w:p w:rsidR="00C77243" w:rsidRPr="00696A3B" w:rsidRDefault="00C77243" w:rsidP="00C77243">
            <w:pPr>
              <w:ind w:right="-108"/>
              <w:rPr>
                <w:rFonts w:ascii="Times New Roman" w:hAnsi="Times New Roman" w:cs="Times New Roman"/>
                <w:sz w:val="20"/>
                <w:szCs w:val="20"/>
              </w:rPr>
            </w:pPr>
          </w:p>
        </w:tc>
        <w:tc>
          <w:tcPr>
            <w:tcW w:w="10206" w:type="dxa"/>
            <w:tcBorders>
              <w:top w:val="single" w:sz="4" w:space="0" w:color="000000" w:themeColor="text1"/>
              <w:left w:val="single" w:sz="4" w:space="0" w:color="000000" w:themeColor="text1"/>
              <w:bottom w:val="single" w:sz="4" w:space="0" w:color="000000" w:themeColor="text1"/>
              <w:right w:val="single" w:sz="4" w:space="0" w:color="auto"/>
            </w:tcBorders>
          </w:tcPr>
          <w:p w:rsidR="00696A3B" w:rsidRPr="00696A3B" w:rsidRDefault="00696A3B" w:rsidP="00A108BB">
            <w:pPr>
              <w:pStyle w:val="aa"/>
              <w:numPr>
                <w:ilvl w:val="0"/>
                <w:numId w:val="403"/>
              </w:numPr>
              <w:rPr>
                <w:rFonts w:ascii="Times New Roman" w:hAnsi="Times New Roman" w:cs="Times New Roman"/>
                <w:sz w:val="20"/>
                <w:szCs w:val="20"/>
              </w:rPr>
            </w:pPr>
            <w:r w:rsidRPr="00696A3B">
              <w:rPr>
                <w:rFonts w:ascii="Times New Roman" w:hAnsi="Times New Roman" w:cs="Times New Roman"/>
                <w:sz w:val="20"/>
                <w:szCs w:val="20"/>
              </w:rPr>
              <w:t>СРИ «Отважные мореплаватели» (развивать социальные навыки детей, учить договариваться, распределять роли, расширить знания о «морских» профессиях)</w:t>
            </w:r>
          </w:p>
          <w:p w:rsidR="00696A3B" w:rsidRPr="00696A3B" w:rsidRDefault="00696A3B" w:rsidP="00A108BB">
            <w:pPr>
              <w:pStyle w:val="aa"/>
              <w:numPr>
                <w:ilvl w:val="0"/>
                <w:numId w:val="403"/>
              </w:numPr>
              <w:rPr>
                <w:rFonts w:ascii="Times New Roman" w:hAnsi="Times New Roman" w:cs="Times New Roman"/>
                <w:sz w:val="20"/>
                <w:szCs w:val="20"/>
              </w:rPr>
            </w:pPr>
            <w:r w:rsidRPr="00696A3B">
              <w:rPr>
                <w:rFonts w:ascii="Times New Roman" w:hAnsi="Times New Roman" w:cs="Times New Roman"/>
                <w:sz w:val="20"/>
                <w:szCs w:val="20"/>
              </w:rPr>
              <w:t>Экспериментирование: «Свойства воды» (продолжать</w:t>
            </w:r>
            <w:r w:rsidR="001526F3">
              <w:rPr>
                <w:rFonts w:ascii="Times New Roman" w:hAnsi="Times New Roman" w:cs="Times New Roman"/>
                <w:sz w:val="20"/>
                <w:szCs w:val="20"/>
              </w:rPr>
              <w:t xml:space="preserve"> </w:t>
            </w:r>
            <w:r w:rsidRPr="00696A3B">
              <w:rPr>
                <w:rFonts w:ascii="Times New Roman" w:hAnsi="Times New Roman" w:cs="Times New Roman"/>
                <w:sz w:val="20"/>
                <w:szCs w:val="20"/>
              </w:rPr>
              <w:t>знакомить с различными свойствами воды (холодная-горячая, предметы видны в чистой воде)).</w:t>
            </w:r>
          </w:p>
          <w:p w:rsidR="00696A3B" w:rsidRPr="00696A3B" w:rsidRDefault="00696A3B" w:rsidP="00A108BB">
            <w:pPr>
              <w:pStyle w:val="aa"/>
              <w:numPr>
                <w:ilvl w:val="0"/>
                <w:numId w:val="403"/>
              </w:numPr>
              <w:rPr>
                <w:rFonts w:ascii="Times New Roman" w:hAnsi="Times New Roman" w:cs="Times New Roman"/>
                <w:sz w:val="20"/>
                <w:szCs w:val="20"/>
              </w:rPr>
            </w:pPr>
            <w:r w:rsidRPr="00696A3B">
              <w:rPr>
                <w:rFonts w:ascii="Times New Roman" w:hAnsi="Times New Roman" w:cs="Times New Roman"/>
                <w:sz w:val="20"/>
                <w:szCs w:val="20"/>
              </w:rPr>
              <w:t>Игры с водой «Веселые кораблики» (расширять представления о воде).</w:t>
            </w:r>
          </w:p>
          <w:p w:rsidR="00696A3B" w:rsidRPr="00696A3B" w:rsidRDefault="00696A3B" w:rsidP="00A108BB">
            <w:pPr>
              <w:pStyle w:val="aa"/>
              <w:numPr>
                <w:ilvl w:val="0"/>
                <w:numId w:val="403"/>
              </w:numPr>
              <w:rPr>
                <w:rFonts w:ascii="Times New Roman" w:hAnsi="Times New Roman" w:cs="Times New Roman"/>
                <w:sz w:val="20"/>
                <w:szCs w:val="20"/>
              </w:rPr>
            </w:pPr>
            <w:r w:rsidRPr="00696A3B">
              <w:rPr>
                <w:rFonts w:ascii="Times New Roman" w:hAnsi="Times New Roman" w:cs="Times New Roman"/>
                <w:sz w:val="20"/>
                <w:szCs w:val="20"/>
              </w:rPr>
              <w:t>Чтение потешек о воде (воспитывать опрятность).</w:t>
            </w:r>
          </w:p>
          <w:p w:rsidR="00C77243" w:rsidRPr="00696A3B" w:rsidRDefault="00C77243" w:rsidP="00A108BB">
            <w:pPr>
              <w:pStyle w:val="aa"/>
              <w:numPr>
                <w:ilvl w:val="0"/>
                <w:numId w:val="403"/>
              </w:numPr>
              <w:rPr>
                <w:rFonts w:ascii="Times New Roman" w:hAnsi="Times New Roman" w:cs="Times New Roman"/>
                <w:sz w:val="20"/>
                <w:szCs w:val="20"/>
              </w:rPr>
            </w:pPr>
            <w:r w:rsidRPr="00696A3B">
              <w:rPr>
                <w:rFonts w:ascii="Times New Roman" w:hAnsi="Times New Roman" w:cs="Times New Roman"/>
                <w:sz w:val="20"/>
                <w:szCs w:val="20"/>
              </w:rPr>
              <w:t>Самомассаж ушных раковин «Поиграем с ушками» (способствовать укреплению защитных сил организма).</w:t>
            </w:r>
          </w:p>
          <w:p w:rsidR="00C77243" w:rsidRPr="00696A3B" w:rsidRDefault="00C77243" w:rsidP="00A108BB">
            <w:pPr>
              <w:pStyle w:val="aa"/>
              <w:numPr>
                <w:ilvl w:val="0"/>
                <w:numId w:val="403"/>
              </w:numPr>
              <w:rPr>
                <w:rFonts w:ascii="Times New Roman" w:hAnsi="Times New Roman" w:cs="Times New Roman"/>
                <w:sz w:val="20"/>
                <w:szCs w:val="20"/>
              </w:rPr>
            </w:pPr>
            <w:r w:rsidRPr="00696A3B">
              <w:rPr>
                <w:rFonts w:ascii="Times New Roman" w:hAnsi="Times New Roman" w:cs="Times New Roman"/>
                <w:sz w:val="20"/>
                <w:szCs w:val="18"/>
              </w:rPr>
              <w:t xml:space="preserve">ВЕЧЕРНИЙ КРУГ (по выбору воспитателя из </w:t>
            </w:r>
            <w:r w:rsidR="004A6195">
              <w:rPr>
                <w:rFonts w:ascii="Times New Roman" w:hAnsi="Times New Roman" w:cs="Times New Roman"/>
                <w:sz w:val="20"/>
                <w:szCs w:val="18"/>
              </w:rPr>
              <w:t>Приложения 3</w:t>
            </w:r>
            <w:r w:rsidRPr="00696A3B">
              <w:rPr>
                <w:rFonts w:ascii="Times New Roman" w:hAnsi="Times New Roman" w:cs="Times New Roman"/>
                <w:sz w:val="20"/>
                <w:szCs w:val="18"/>
              </w:rPr>
              <w:t>)</w:t>
            </w:r>
          </w:p>
        </w:tc>
        <w:tc>
          <w:tcPr>
            <w:tcW w:w="1985" w:type="dxa"/>
            <w:tcBorders>
              <w:top w:val="single" w:sz="4" w:space="0" w:color="auto"/>
              <w:left w:val="single" w:sz="4" w:space="0" w:color="000000" w:themeColor="text1"/>
              <w:bottom w:val="single" w:sz="4" w:space="0" w:color="000000" w:themeColor="text1"/>
              <w:right w:val="single" w:sz="4" w:space="0" w:color="auto"/>
            </w:tcBorders>
          </w:tcPr>
          <w:p w:rsidR="00C77243" w:rsidRPr="00696A3B" w:rsidRDefault="00C77243" w:rsidP="00C77243">
            <w:pPr>
              <w:rPr>
                <w:rFonts w:ascii="Times New Roman" w:hAnsi="Times New Roman" w:cs="Times New Roman"/>
                <w:sz w:val="20"/>
                <w:szCs w:val="20"/>
              </w:rPr>
            </w:pPr>
            <w:r w:rsidRPr="00696A3B">
              <w:rPr>
                <w:rFonts w:ascii="Times New Roman" w:hAnsi="Times New Roman" w:cs="Times New Roman"/>
                <w:sz w:val="20"/>
                <w:szCs w:val="20"/>
              </w:rPr>
              <w:t>Д/и</w:t>
            </w:r>
            <w:r w:rsidR="00F24EA5">
              <w:rPr>
                <w:rFonts w:ascii="Times New Roman" w:hAnsi="Times New Roman" w:cs="Times New Roman"/>
                <w:sz w:val="20"/>
                <w:szCs w:val="20"/>
              </w:rPr>
              <w:t xml:space="preserve"> «Хлопни – топни» с ……………………</w:t>
            </w:r>
            <w:r w:rsidRPr="00696A3B">
              <w:rPr>
                <w:rFonts w:ascii="Times New Roman" w:hAnsi="Times New Roman" w:cs="Times New Roman"/>
                <w:sz w:val="20"/>
                <w:szCs w:val="20"/>
              </w:rPr>
              <w:t xml:space="preserve"> (учить воспроизводить заданное количество звуков по образцу).</w:t>
            </w:r>
          </w:p>
        </w:tc>
        <w:tc>
          <w:tcPr>
            <w:tcW w:w="2410" w:type="dxa"/>
            <w:vMerge w:val="restart"/>
            <w:tcBorders>
              <w:top w:val="single" w:sz="4" w:space="0" w:color="auto"/>
              <w:left w:val="single" w:sz="4" w:space="0" w:color="auto"/>
              <w:right w:val="single" w:sz="4" w:space="0" w:color="000000" w:themeColor="text1"/>
            </w:tcBorders>
          </w:tcPr>
          <w:p w:rsidR="00696A3B" w:rsidRPr="00696A3B" w:rsidRDefault="00696A3B" w:rsidP="00696A3B">
            <w:pPr>
              <w:rPr>
                <w:rFonts w:ascii="Times New Roman" w:hAnsi="Times New Roman" w:cs="Times New Roman"/>
                <w:sz w:val="20"/>
                <w:szCs w:val="20"/>
              </w:rPr>
            </w:pPr>
            <w:r w:rsidRPr="00696A3B">
              <w:rPr>
                <w:rFonts w:ascii="Times New Roman" w:hAnsi="Times New Roman" w:cs="Times New Roman"/>
                <w:sz w:val="20"/>
                <w:szCs w:val="20"/>
              </w:rPr>
              <w:t>Самостоятельная игровая деятельность (учить детей организовывать различные игры с любимыми, игрушками, использовать элементы игры-драматизации, пение песенок, чтение стихотворений).</w:t>
            </w:r>
          </w:p>
          <w:p w:rsidR="00C77243" w:rsidRPr="00696A3B" w:rsidRDefault="00C77243" w:rsidP="00696A3B">
            <w:pPr>
              <w:rPr>
                <w:rFonts w:ascii="Times New Roman" w:hAnsi="Times New Roman" w:cs="Times New Roman"/>
                <w:sz w:val="20"/>
                <w:szCs w:val="20"/>
              </w:rPr>
            </w:pPr>
          </w:p>
        </w:tc>
      </w:tr>
      <w:tr w:rsidR="00C77243" w:rsidRPr="00C77243" w:rsidTr="008D75B0">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77243" w:rsidRPr="001526F3" w:rsidRDefault="00C77243" w:rsidP="00C77243">
            <w:pPr>
              <w:ind w:right="-108"/>
              <w:rPr>
                <w:rFonts w:ascii="Times New Roman" w:hAnsi="Times New Roman" w:cs="Times New Roman"/>
                <w:sz w:val="20"/>
                <w:szCs w:val="20"/>
              </w:rPr>
            </w:pPr>
            <w:r w:rsidRPr="001526F3">
              <w:rPr>
                <w:rFonts w:ascii="Times New Roman" w:hAnsi="Times New Roman" w:cs="Times New Roman"/>
                <w:b/>
                <w:sz w:val="20"/>
                <w:szCs w:val="20"/>
              </w:rPr>
              <w:t>Вечерняя прогулка</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C77243" w:rsidRPr="001526F3" w:rsidRDefault="00C77243" w:rsidP="001526F3">
            <w:pPr>
              <w:rPr>
                <w:rFonts w:ascii="Times New Roman" w:hAnsi="Times New Roman" w:cs="Times New Roman"/>
                <w:sz w:val="20"/>
                <w:szCs w:val="18"/>
              </w:rPr>
            </w:pPr>
            <w:r w:rsidRPr="001526F3">
              <w:rPr>
                <w:rFonts w:ascii="Times New Roman" w:hAnsi="Times New Roman" w:cs="Times New Roman"/>
                <w:sz w:val="20"/>
                <w:szCs w:val="18"/>
              </w:rPr>
              <w:t xml:space="preserve">Прогулка </w:t>
            </w:r>
            <w:r w:rsidR="001526F3" w:rsidRPr="001526F3">
              <w:rPr>
                <w:rFonts w:ascii="Times New Roman" w:hAnsi="Times New Roman" w:cs="Times New Roman"/>
                <w:sz w:val="20"/>
                <w:szCs w:val="18"/>
              </w:rPr>
              <w:t>16</w:t>
            </w:r>
            <w:r w:rsidRPr="001526F3">
              <w:rPr>
                <w:rFonts w:ascii="Times New Roman" w:hAnsi="Times New Roman" w:cs="Times New Roman"/>
                <w:sz w:val="20"/>
                <w:szCs w:val="18"/>
              </w:rPr>
              <w:t xml:space="preserve">. </w:t>
            </w:r>
            <w:r w:rsidRPr="001526F3">
              <w:rPr>
                <w:rFonts w:ascii="Times New Roman" w:hAnsi="Times New Roman" w:cs="Times New Roman"/>
                <w:sz w:val="20"/>
                <w:szCs w:val="20"/>
              </w:rPr>
              <w:t>Март</w:t>
            </w:r>
            <w:r w:rsidRPr="001526F3">
              <w:rPr>
                <w:rFonts w:ascii="Times New Roman" w:hAnsi="Times New Roman" w:cs="Times New Roman"/>
                <w:sz w:val="20"/>
                <w:szCs w:val="18"/>
              </w:rPr>
              <w:t xml:space="preserve">. (см. </w:t>
            </w:r>
            <w:r w:rsidR="004A6195">
              <w:rPr>
                <w:rFonts w:ascii="Times New Roman" w:hAnsi="Times New Roman" w:cs="Times New Roman"/>
                <w:sz w:val="20"/>
                <w:szCs w:val="18"/>
              </w:rPr>
              <w:t>Приложения 4</w:t>
            </w:r>
            <w:r w:rsidRPr="001526F3">
              <w:rPr>
                <w:rFonts w:ascii="Times New Roman" w:hAnsi="Times New Roman" w:cs="Times New Roman"/>
                <w:sz w:val="20"/>
                <w:szCs w:val="18"/>
              </w:rPr>
              <w:t>)</w:t>
            </w:r>
          </w:p>
        </w:tc>
        <w:tc>
          <w:tcPr>
            <w:tcW w:w="2410" w:type="dxa"/>
            <w:vMerge/>
            <w:tcBorders>
              <w:left w:val="single" w:sz="4" w:space="0" w:color="auto"/>
              <w:right w:val="single" w:sz="4" w:space="0" w:color="000000" w:themeColor="text1"/>
            </w:tcBorders>
          </w:tcPr>
          <w:p w:rsidR="00C77243" w:rsidRPr="00C77243" w:rsidRDefault="00C77243" w:rsidP="00C77243">
            <w:pPr>
              <w:rPr>
                <w:rFonts w:ascii="Times New Roman" w:hAnsi="Times New Roman" w:cs="Times New Roman"/>
                <w:color w:val="FF0000"/>
                <w:sz w:val="20"/>
                <w:szCs w:val="20"/>
              </w:rPr>
            </w:pPr>
          </w:p>
        </w:tc>
      </w:tr>
      <w:tr w:rsidR="00C77243" w:rsidRPr="00C77243" w:rsidTr="008D75B0">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7243" w:rsidRPr="004843A1" w:rsidRDefault="00C77243" w:rsidP="00C77243">
            <w:pPr>
              <w:rPr>
                <w:rFonts w:ascii="Times New Roman" w:hAnsi="Times New Roman" w:cs="Times New Roman"/>
                <w:b/>
                <w:sz w:val="20"/>
                <w:szCs w:val="20"/>
              </w:rPr>
            </w:pPr>
            <w:r w:rsidRPr="004843A1">
              <w:rPr>
                <w:rFonts w:ascii="Times New Roman" w:hAnsi="Times New Roman" w:cs="Times New Roman"/>
                <w:b/>
                <w:sz w:val="20"/>
                <w:szCs w:val="20"/>
              </w:rPr>
              <w:t>Работа с родителями</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C77243" w:rsidRPr="004843A1" w:rsidRDefault="004843A1" w:rsidP="00C77243">
            <w:pPr>
              <w:rPr>
                <w:rFonts w:ascii="Times New Roman" w:hAnsi="Times New Roman" w:cs="Times New Roman"/>
                <w:sz w:val="20"/>
                <w:szCs w:val="20"/>
              </w:rPr>
            </w:pPr>
            <w:r w:rsidRPr="004843A1">
              <w:rPr>
                <w:rFonts w:ascii="Times New Roman" w:hAnsi="Times New Roman" w:cs="Times New Roman"/>
                <w:sz w:val="20"/>
                <w:szCs w:val="20"/>
              </w:rPr>
              <w:t>Индивидуальные беседы по запросам родителей.</w:t>
            </w:r>
          </w:p>
        </w:tc>
        <w:tc>
          <w:tcPr>
            <w:tcW w:w="2410" w:type="dxa"/>
            <w:vMerge/>
            <w:tcBorders>
              <w:left w:val="single" w:sz="4" w:space="0" w:color="auto"/>
              <w:bottom w:val="single" w:sz="4" w:space="0" w:color="000000" w:themeColor="text1"/>
              <w:right w:val="single" w:sz="4" w:space="0" w:color="000000" w:themeColor="text1"/>
            </w:tcBorders>
          </w:tcPr>
          <w:p w:rsidR="00C77243" w:rsidRPr="00C77243" w:rsidRDefault="00C77243" w:rsidP="00C77243">
            <w:pPr>
              <w:rPr>
                <w:rFonts w:ascii="Times New Roman" w:hAnsi="Times New Roman" w:cs="Times New Roman"/>
                <w:color w:val="FF0000"/>
                <w:sz w:val="20"/>
                <w:szCs w:val="20"/>
              </w:rPr>
            </w:pPr>
          </w:p>
        </w:tc>
      </w:tr>
    </w:tbl>
    <w:p w:rsidR="00C77243" w:rsidRPr="00C77243" w:rsidRDefault="00C77243" w:rsidP="00C77243">
      <w:pPr>
        <w:spacing w:after="0" w:line="240" w:lineRule="auto"/>
        <w:ind w:right="-851"/>
        <w:rPr>
          <w:rFonts w:ascii="Times New Roman" w:hAnsi="Times New Roman" w:cs="Times New Roman"/>
          <w:b/>
          <w:color w:val="FF0000"/>
          <w:sz w:val="20"/>
          <w:szCs w:val="20"/>
        </w:rPr>
      </w:pPr>
    </w:p>
    <w:p w:rsidR="00C77243" w:rsidRPr="00C77243" w:rsidRDefault="00C77243" w:rsidP="00C77243">
      <w:pPr>
        <w:spacing w:after="0" w:line="240" w:lineRule="auto"/>
        <w:ind w:right="-851"/>
        <w:rPr>
          <w:rFonts w:ascii="Times New Roman" w:hAnsi="Times New Roman" w:cs="Times New Roman"/>
          <w:b/>
          <w:color w:val="FF0000"/>
          <w:sz w:val="20"/>
          <w:szCs w:val="20"/>
        </w:rPr>
      </w:pPr>
    </w:p>
    <w:p w:rsidR="00C77243" w:rsidRPr="00C77243" w:rsidRDefault="00C77243" w:rsidP="00C77243">
      <w:pPr>
        <w:spacing w:after="0" w:line="240" w:lineRule="auto"/>
        <w:ind w:left="142" w:right="-851" w:firstLine="566"/>
        <w:rPr>
          <w:rFonts w:ascii="Times New Roman" w:hAnsi="Times New Roman" w:cs="Times New Roman"/>
          <w:b/>
          <w:color w:val="FF0000"/>
          <w:sz w:val="20"/>
          <w:szCs w:val="20"/>
        </w:rPr>
      </w:pPr>
    </w:p>
    <w:p w:rsidR="00C77243" w:rsidRPr="00C77243" w:rsidRDefault="00C77243" w:rsidP="00C77243">
      <w:pPr>
        <w:spacing w:after="0" w:line="240" w:lineRule="auto"/>
        <w:ind w:left="142" w:right="-851" w:firstLine="566"/>
        <w:rPr>
          <w:rFonts w:ascii="Times New Roman" w:hAnsi="Times New Roman" w:cs="Times New Roman"/>
          <w:b/>
          <w:color w:val="FF0000"/>
          <w:sz w:val="20"/>
          <w:szCs w:val="20"/>
        </w:rPr>
      </w:pPr>
    </w:p>
    <w:p w:rsidR="00C77243" w:rsidRPr="00C77243" w:rsidRDefault="00C77243" w:rsidP="00C77243">
      <w:pPr>
        <w:spacing w:after="0" w:line="240" w:lineRule="auto"/>
        <w:ind w:left="142" w:right="-851" w:firstLine="566"/>
        <w:rPr>
          <w:rFonts w:ascii="Times New Roman" w:hAnsi="Times New Roman" w:cs="Times New Roman"/>
          <w:b/>
          <w:color w:val="FF0000"/>
          <w:sz w:val="20"/>
          <w:szCs w:val="20"/>
        </w:rPr>
      </w:pPr>
    </w:p>
    <w:p w:rsidR="00C77243" w:rsidRPr="00C77243" w:rsidRDefault="00C77243" w:rsidP="00C77243">
      <w:pPr>
        <w:spacing w:after="0" w:line="240" w:lineRule="auto"/>
        <w:ind w:left="142" w:right="-851" w:firstLine="566"/>
        <w:rPr>
          <w:rFonts w:ascii="Times New Roman" w:hAnsi="Times New Roman" w:cs="Times New Roman"/>
          <w:b/>
          <w:color w:val="FF0000"/>
          <w:sz w:val="20"/>
          <w:szCs w:val="20"/>
        </w:rPr>
      </w:pPr>
    </w:p>
    <w:p w:rsidR="00CD76ED" w:rsidRDefault="00CD76ED" w:rsidP="00C77243">
      <w:pPr>
        <w:spacing w:after="0" w:line="240" w:lineRule="auto"/>
        <w:ind w:left="142" w:right="-851" w:firstLine="566"/>
        <w:rPr>
          <w:rFonts w:ascii="Times New Roman" w:hAnsi="Times New Roman" w:cs="Times New Roman"/>
          <w:b/>
          <w:sz w:val="20"/>
          <w:szCs w:val="20"/>
        </w:rPr>
      </w:pPr>
    </w:p>
    <w:p w:rsidR="00335D60" w:rsidRDefault="00335D60" w:rsidP="00C77243">
      <w:pPr>
        <w:spacing w:after="0" w:line="240" w:lineRule="auto"/>
        <w:ind w:left="142" w:right="-851" w:firstLine="566"/>
        <w:rPr>
          <w:rFonts w:ascii="Times New Roman" w:hAnsi="Times New Roman" w:cs="Times New Roman"/>
          <w:b/>
          <w:sz w:val="20"/>
          <w:szCs w:val="20"/>
        </w:rPr>
      </w:pPr>
    </w:p>
    <w:p w:rsidR="00C77243" w:rsidRPr="00F24EA5" w:rsidRDefault="00C77243" w:rsidP="00C77243">
      <w:pPr>
        <w:spacing w:after="0" w:line="240" w:lineRule="auto"/>
        <w:ind w:left="142" w:right="-851" w:firstLine="566"/>
        <w:rPr>
          <w:rFonts w:ascii="Times New Roman" w:hAnsi="Times New Roman" w:cs="Times New Roman"/>
          <w:sz w:val="20"/>
          <w:szCs w:val="20"/>
        </w:rPr>
      </w:pPr>
      <w:r w:rsidRPr="00F24EA5">
        <w:rPr>
          <w:rFonts w:ascii="Times New Roman" w:hAnsi="Times New Roman" w:cs="Times New Roman"/>
          <w:b/>
          <w:sz w:val="20"/>
          <w:szCs w:val="20"/>
        </w:rPr>
        <w:t xml:space="preserve">Пятница 22.03.2024                                                                                          </w:t>
      </w:r>
      <w:r w:rsidRPr="00F24EA5">
        <w:rPr>
          <w:rFonts w:ascii="Times New Roman" w:hAnsi="Times New Roman" w:cs="Times New Roman"/>
          <w:b/>
          <w:sz w:val="20"/>
          <w:szCs w:val="20"/>
        </w:rPr>
        <w:tab/>
      </w:r>
      <w:r w:rsidRPr="00F24EA5">
        <w:rPr>
          <w:rFonts w:ascii="Times New Roman" w:hAnsi="Times New Roman" w:cs="Times New Roman"/>
          <w:b/>
          <w:sz w:val="20"/>
          <w:szCs w:val="20"/>
        </w:rPr>
        <w:tab/>
      </w:r>
      <w:r w:rsidRPr="00F24EA5">
        <w:rPr>
          <w:rFonts w:ascii="Times New Roman" w:hAnsi="Times New Roman" w:cs="Times New Roman"/>
          <w:b/>
          <w:sz w:val="20"/>
          <w:szCs w:val="20"/>
        </w:rPr>
        <w:tab/>
      </w:r>
      <w:r w:rsidRPr="00F24EA5">
        <w:rPr>
          <w:rFonts w:ascii="Times New Roman" w:hAnsi="Times New Roman" w:cs="Times New Roman"/>
          <w:b/>
          <w:sz w:val="20"/>
          <w:szCs w:val="20"/>
        </w:rPr>
        <w:tab/>
      </w:r>
      <w:r w:rsidRPr="00F24EA5">
        <w:rPr>
          <w:rFonts w:ascii="Times New Roman" w:hAnsi="Times New Roman" w:cs="Times New Roman"/>
          <w:b/>
          <w:sz w:val="20"/>
          <w:szCs w:val="20"/>
        </w:rPr>
        <w:tab/>
      </w:r>
      <w:r w:rsidRPr="00F24EA5">
        <w:rPr>
          <w:rFonts w:ascii="Times New Roman" w:hAnsi="Times New Roman" w:cs="Times New Roman"/>
          <w:b/>
          <w:sz w:val="20"/>
          <w:szCs w:val="20"/>
        </w:rPr>
        <w:tab/>
        <w:t xml:space="preserve">                                         </w:t>
      </w:r>
      <w:r w:rsidRPr="00F24EA5">
        <w:rPr>
          <w:rFonts w:ascii="Times New Roman" w:hAnsi="Times New Roman" w:cs="Times New Roman"/>
          <w:sz w:val="20"/>
          <w:szCs w:val="20"/>
        </w:rPr>
        <w:t>Тематическая неделя «Волшебница вода»</w:t>
      </w:r>
    </w:p>
    <w:tbl>
      <w:tblPr>
        <w:tblStyle w:val="a3"/>
        <w:tblW w:w="16160" w:type="dxa"/>
        <w:tblInd w:w="250" w:type="dxa"/>
        <w:tblLayout w:type="fixed"/>
        <w:tblLook w:val="04A0" w:firstRow="1" w:lastRow="0" w:firstColumn="1" w:lastColumn="0" w:noHBand="0" w:noVBand="1"/>
      </w:tblPr>
      <w:tblGrid>
        <w:gridCol w:w="1559"/>
        <w:gridCol w:w="10206"/>
        <w:gridCol w:w="1985"/>
        <w:gridCol w:w="2410"/>
      </w:tblGrid>
      <w:tr w:rsidR="00660BEF" w:rsidRPr="00F24EA5" w:rsidTr="008D75B0">
        <w:trPr>
          <w:cantSplit/>
          <w:trHeight w:val="455"/>
        </w:trPr>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60BEF" w:rsidRPr="00F24EA5" w:rsidRDefault="00660BEF" w:rsidP="00C77243">
            <w:pPr>
              <w:ind w:right="-108"/>
              <w:rPr>
                <w:rFonts w:ascii="Times New Roman" w:hAnsi="Times New Roman" w:cs="Times New Roman"/>
                <w:b/>
                <w:sz w:val="16"/>
                <w:szCs w:val="16"/>
              </w:rPr>
            </w:pPr>
            <w:r w:rsidRPr="00F24EA5">
              <w:rPr>
                <w:rFonts w:ascii="Times New Roman" w:hAnsi="Times New Roman" w:cs="Times New Roman"/>
                <w:b/>
                <w:sz w:val="20"/>
                <w:szCs w:val="20"/>
              </w:rPr>
              <w:t xml:space="preserve">Режимные моменты </w:t>
            </w:r>
          </w:p>
        </w:tc>
        <w:tc>
          <w:tcPr>
            <w:tcW w:w="10206"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660BEF" w:rsidRPr="00F24EA5" w:rsidRDefault="00660BEF" w:rsidP="00C77243">
            <w:pPr>
              <w:jc w:val="center"/>
              <w:rPr>
                <w:rFonts w:ascii="Times New Roman" w:hAnsi="Times New Roman" w:cs="Times New Roman"/>
                <w:b/>
                <w:sz w:val="24"/>
              </w:rPr>
            </w:pPr>
            <w:r w:rsidRPr="00F24EA5">
              <w:rPr>
                <w:rFonts w:ascii="Times New Roman" w:hAnsi="Times New Roman" w:cs="Times New Roman"/>
                <w:b/>
                <w:sz w:val="24"/>
              </w:rPr>
              <w:t>Совместная деятельность взрослого и детей/Самостоятельная деятельность детей</w:t>
            </w:r>
          </w:p>
        </w:tc>
        <w:tc>
          <w:tcPr>
            <w:tcW w:w="1985" w:type="dxa"/>
            <w:tcBorders>
              <w:top w:val="single" w:sz="4" w:space="0" w:color="000000" w:themeColor="text1"/>
              <w:left w:val="single" w:sz="4" w:space="0" w:color="auto"/>
              <w:bottom w:val="single" w:sz="4" w:space="0" w:color="000000" w:themeColor="text1"/>
              <w:right w:val="single" w:sz="4" w:space="0" w:color="000000" w:themeColor="text1"/>
            </w:tcBorders>
          </w:tcPr>
          <w:p w:rsidR="00660BEF" w:rsidRPr="00F24EA5" w:rsidRDefault="00660BEF" w:rsidP="00C77243">
            <w:pPr>
              <w:jc w:val="center"/>
              <w:rPr>
                <w:rFonts w:ascii="Times New Roman" w:hAnsi="Times New Roman" w:cs="Times New Roman"/>
                <w:b/>
                <w:sz w:val="20"/>
              </w:rPr>
            </w:pPr>
            <w:r w:rsidRPr="00F24EA5">
              <w:rPr>
                <w:rFonts w:ascii="Times New Roman" w:hAnsi="Times New Roman" w:cs="Times New Roman"/>
                <w:b/>
                <w:sz w:val="20"/>
              </w:rPr>
              <w:t>Индивидуальная работа</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60BEF" w:rsidRPr="00F24EA5" w:rsidRDefault="00660BEF" w:rsidP="00660BEF">
            <w:pPr>
              <w:ind w:right="34"/>
              <w:rPr>
                <w:rFonts w:ascii="Times New Roman" w:hAnsi="Times New Roman" w:cs="Times New Roman"/>
                <w:b/>
                <w:sz w:val="16"/>
                <w:szCs w:val="20"/>
              </w:rPr>
            </w:pPr>
            <w:r w:rsidRPr="00F24EA5">
              <w:rPr>
                <w:rFonts w:ascii="Times New Roman" w:hAnsi="Times New Roman" w:cs="Times New Roman"/>
                <w:b/>
                <w:sz w:val="16"/>
                <w:szCs w:val="20"/>
              </w:rPr>
              <w:t xml:space="preserve">Организация РППС для самостоятельной деятельности детей  </w:t>
            </w:r>
          </w:p>
        </w:tc>
      </w:tr>
      <w:tr w:rsidR="00F24EA5" w:rsidRPr="00F24EA5" w:rsidTr="004A6E1B">
        <w:trPr>
          <w:trHeight w:val="270"/>
        </w:trPr>
        <w:tc>
          <w:tcPr>
            <w:tcW w:w="1559" w:type="dxa"/>
            <w:tcBorders>
              <w:top w:val="single" w:sz="4" w:space="0" w:color="000000" w:themeColor="text1"/>
              <w:left w:val="single" w:sz="4" w:space="0" w:color="000000" w:themeColor="text1"/>
              <w:right w:val="single" w:sz="4" w:space="0" w:color="000000" w:themeColor="text1"/>
            </w:tcBorders>
            <w:hideMark/>
          </w:tcPr>
          <w:p w:rsidR="00C77243" w:rsidRPr="00F24EA5" w:rsidRDefault="00C77243" w:rsidP="00C77243">
            <w:pPr>
              <w:ind w:right="-108"/>
              <w:rPr>
                <w:rFonts w:ascii="Times New Roman" w:hAnsi="Times New Roman" w:cs="Times New Roman"/>
                <w:sz w:val="20"/>
                <w:szCs w:val="20"/>
              </w:rPr>
            </w:pPr>
            <w:r w:rsidRPr="00F24EA5">
              <w:rPr>
                <w:rFonts w:ascii="Times New Roman" w:hAnsi="Times New Roman" w:cs="Times New Roman"/>
                <w:b/>
                <w:sz w:val="20"/>
                <w:szCs w:val="20"/>
              </w:rPr>
              <w:t>Утро</w:t>
            </w:r>
          </w:p>
        </w:tc>
        <w:tc>
          <w:tcPr>
            <w:tcW w:w="10206" w:type="dxa"/>
            <w:tcBorders>
              <w:top w:val="single" w:sz="4" w:space="0" w:color="000000" w:themeColor="text1"/>
              <w:left w:val="single" w:sz="4" w:space="0" w:color="000000" w:themeColor="text1"/>
              <w:right w:val="single" w:sz="4" w:space="0" w:color="auto"/>
            </w:tcBorders>
          </w:tcPr>
          <w:p w:rsidR="00C77243" w:rsidRPr="00F24EA5" w:rsidRDefault="00C77243" w:rsidP="00A108BB">
            <w:pPr>
              <w:pStyle w:val="aa"/>
              <w:numPr>
                <w:ilvl w:val="0"/>
                <w:numId w:val="404"/>
              </w:numPr>
              <w:rPr>
                <w:rFonts w:ascii="Times New Roman" w:hAnsi="Times New Roman" w:cs="Times New Roman"/>
                <w:sz w:val="20"/>
                <w:szCs w:val="20"/>
              </w:rPr>
            </w:pPr>
            <w:r w:rsidRPr="00F24EA5">
              <w:rPr>
                <w:rFonts w:ascii="Times New Roman" w:hAnsi="Times New Roman" w:cs="Times New Roman"/>
                <w:sz w:val="20"/>
                <w:szCs w:val="20"/>
              </w:rPr>
              <w:t xml:space="preserve">Утренняя гимнастика. </w:t>
            </w:r>
            <w:r w:rsidR="004A6E1B" w:rsidRPr="0059143C">
              <w:rPr>
                <w:rFonts w:ascii="Times New Roman" w:hAnsi="Times New Roman" w:cs="Times New Roman"/>
                <w:sz w:val="20"/>
                <w:szCs w:val="20"/>
              </w:rPr>
              <w:t>Комплекс 2</w:t>
            </w:r>
            <w:r w:rsidR="004A6E1B">
              <w:rPr>
                <w:rFonts w:ascii="Times New Roman" w:hAnsi="Times New Roman" w:cs="Times New Roman"/>
                <w:sz w:val="20"/>
                <w:szCs w:val="20"/>
              </w:rPr>
              <w:t>8</w:t>
            </w:r>
            <w:r w:rsidR="004A6E1B" w:rsidRPr="0059143C">
              <w:rPr>
                <w:rFonts w:ascii="Times New Roman" w:hAnsi="Times New Roman" w:cs="Times New Roman"/>
                <w:sz w:val="20"/>
                <w:szCs w:val="20"/>
              </w:rPr>
              <w:t xml:space="preserve"> (с </w:t>
            </w:r>
            <w:r w:rsidR="004A6E1B">
              <w:rPr>
                <w:rFonts w:ascii="Times New Roman" w:hAnsi="Times New Roman" w:cs="Times New Roman"/>
                <w:sz w:val="20"/>
                <w:szCs w:val="20"/>
              </w:rPr>
              <w:t>платочками</w:t>
            </w:r>
            <w:r w:rsidR="004A6E1B" w:rsidRPr="0059143C">
              <w:rPr>
                <w:rFonts w:ascii="Times New Roman" w:hAnsi="Times New Roman" w:cs="Times New Roman"/>
                <w:sz w:val="20"/>
                <w:szCs w:val="20"/>
              </w:rPr>
              <w:t xml:space="preserve">). </w:t>
            </w:r>
            <w:r w:rsidR="004A6E1B">
              <w:rPr>
                <w:rFonts w:ascii="Times New Roman" w:hAnsi="Times New Roman" w:cs="Times New Roman"/>
                <w:sz w:val="20"/>
                <w:szCs w:val="20"/>
              </w:rPr>
              <w:t>(</w:t>
            </w:r>
            <w:r w:rsidR="003316D0">
              <w:rPr>
                <w:rFonts w:ascii="Times New Roman" w:hAnsi="Times New Roman" w:cs="Times New Roman"/>
                <w:sz w:val="20"/>
                <w:szCs w:val="20"/>
              </w:rPr>
              <w:t>[18]</w:t>
            </w:r>
            <w:r w:rsidR="004A6E1B" w:rsidRPr="0059143C">
              <w:rPr>
                <w:rFonts w:ascii="Times New Roman" w:hAnsi="Times New Roman" w:cs="Times New Roman"/>
                <w:sz w:val="20"/>
                <w:szCs w:val="20"/>
              </w:rPr>
              <w:t>, с. 2</w:t>
            </w:r>
            <w:r w:rsidR="004A6E1B">
              <w:rPr>
                <w:rFonts w:ascii="Times New Roman" w:hAnsi="Times New Roman" w:cs="Times New Roman"/>
                <w:sz w:val="20"/>
                <w:szCs w:val="20"/>
              </w:rPr>
              <w:t>4</w:t>
            </w:r>
            <w:r w:rsidR="004A6E1B" w:rsidRPr="0059143C">
              <w:rPr>
                <w:rFonts w:ascii="Times New Roman" w:hAnsi="Times New Roman" w:cs="Times New Roman"/>
                <w:sz w:val="20"/>
                <w:szCs w:val="20"/>
              </w:rPr>
              <w:t>)</w:t>
            </w:r>
          </w:p>
          <w:p w:rsidR="00C77243" w:rsidRPr="00F24EA5" w:rsidRDefault="00C77243" w:rsidP="00A108BB">
            <w:pPr>
              <w:pStyle w:val="aa"/>
              <w:numPr>
                <w:ilvl w:val="0"/>
                <w:numId w:val="404"/>
              </w:numPr>
              <w:rPr>
                <w:rFonts w:ascii="Times New Roman" w:hAnsi="Times New Roman" w:cs="Times New Roman"/>
                <w:sz w:val="20"/>
                <w:szCs w:val="20"/>
              </w:rPr>
            </w:pPr>
            <w:r w:rsidRPr="00F24EA5">
              <w:rPr>
                <w:rFonts w:ascii="Times New Roman" w:hAnsi="Times New Roman" w:cs="Times New Roman"/>
                <w:sz w:val="20"/>
                <w:szCs w:val="20"/>
              </w:rPr>
              <w:t xml:space="preserve">УТРЕННИЙ КРУГ № </w:t>
            </w:r>
            <w:r w:rsidR="00E3623E">
              <w:rPr>
                <w:rFonts w:ascii="Times New Roman" w:hAnsi="Times New Roman" w:cs="Times New Roman"/>
                <w:sz w:val="20"/>
                <w:szCs w:val="20"/>
              </w:rPr>
              <w:t>28</w:t>
            </w:r>
            <w:r w:rsidRPr="00F24EA5">
              <w:rPr>
                <w:rFonts w:ascii="Times New Roman" w:hAnsi="Times New Roman" w:cs="Times New Roman"/>
                <w:sz w:val="20"/>
                <w:szCs w:val="20"/>
              </w:rPr>
              <w:t xml:space="preserve"> (см. Приложение 1)</w:t>
            </w:r>
          </w:p>
          <w:p w:rsidR="00C77243" w:rsidRPr="00F24EA5" w:rsidRDefault="00C77243" w:rsidP="00A108BB">
            <w:pPr>
              <w:pStyle w:val="aa"/>
              <w:numPr>
                <w:ilvl w:val="0"/>
                <w:numId w:val="404"/>
              </w:numPr>
              <w:rPr>
                <w:rFonts w:ascii="Times New Roman" w:hAnsi="Times New Roman" w:cs="Times New Roman"/>
                <w:sz w:val="20"/>
                <w:szCs w:val="20"/>
              </w:rPr>
            </w:pPr>
            <w:r w:rsidRPr="00F24EA5">
              <w:rPr>
                <w:rFonts w:ascii="Times New Roman" w:hAnsi="Times New Roman" w:cs="Times New Roman"/>
                <w:sz w:val="20"/>
                <w:szCs w:val="20"/>
              </w:rPr>
              <w:t>Работа по формированию КГН.  Игра «Найди свое полотенце»</w:t>
            </w:r>
          </w:p>
          <w:p w:rsidR="00F24EA5" w:rsidRPr="00F24EA5" w:rsidRDefault="00F24EA5" w:rsidP="00A108BB">
            <w:pPr>
              <w:pStyle w:val="aa"/>
              <w:numPr>
                <w:ilvl w:val="0"/>
                <w:numId w:val="404"/>
              </w:numPr>
              <w:rPr>
                <w:rFonts w:ascii="Times New Roman" w:hAnsi="Times New Roman" w:cs="Times New Roman"/>
                <w:sz w:val="20"/>
                <w:szCs w:val="20"/>
              </w:rPr>
            </w:pPr>
            <w:r w:rsidRPr="00F24EA5">
              <w:rPr>
                <w:rFonts w:ascii="Times New Roman" w:hAnsi="Times New Roman" w:cs="Times New Roman"/>
                <w:sz w:val="20"/>
                <w:szCs w:val="20"/>
              </w:rPr>
              <w:t>Беседа «Кого ты знаешь из жителей подводного царства?» (учить детей называть, и рассказывать о морских обитателях).</w:t>
            </w:r>
          </w:p>
          <w:p w:rsidR="00696A3B" w:rsidRPr="00F24EA5" w:rsidRDefault="00F24EA5" w:rsidP="00A108BB">
            <w:pPr>
              <w:pStyle w:val="aa"/>
              <w:numPr>
                <w:ilvl w:val="0"/>
                <w:numId w:val="404"/>
              </w:numPr>
              <w:rPr>
                <w:rFonts w:ascii="Times New Roman" w:hAnsi="Times New Roman" w:cs="Times New Roman"/>
                <w:sz w:val="20"/>
                <w:szCs w:val="20"/>
              </w:rPr>
            </w:pPr>
            <w:r w:rsidRPr="00F24EA5">
              <w:rPr>
                <w:rFonts w:ascii="Times New Roman" w:hAnsi="Times New Roman" w:cs="Times New Roman"/>
                <w:sz w:val="20"/>
                <w:szCs w:val="20"/>
              </w:rPr>
              <w:t>Д/и «Какая бывает вода?»  (расширять представления о свойствах и значении воды. Опыты помогающие понять, какие условия жизни необходимы растениям)</w:t>
            </w:r>
          </w:p>
          <w:p w:rsidR="00F24EA5" w:rsidRPr="00F24EA5" w:rsidRDefault="00F24EA5" w:rsidP="00A108BB">
            <w:pPr>
              <w:pStyle w:val="aa"/>
              <w:numPr>
                <w:ilvl w:val="0"/>
                <w:numId w:val="404"/>
              </w:numPr>
              <w:rPr>
                <w:rFonts w:ascii="Times New Roman" w:hAnsi="Times New Roman" w:cs="Times New Roman"/>
                <w:sz w:val="20"/>
                <w:szCs w:val="20"/>
              </w:rPr>
            </w:pPr>
            <w:r w:rsidRPr="00F24EA5">
              <w:rPr>
                <w:rFonts w:ascii="Times New Roman" w:hAnsi="Times New Roman" w:cs="Times New Roman"/>
                <w:sz w:val="20"/>
                <w:szCs w:val="20"/>
              </w:rPr>
              <w:t xml:space="preserve">Игры со строительным материалом: </w:t>
            </w:r>
            <w:r w:rsidR="00ED2E16">
              <w:rPr>
                <w:rFonts w:ascii="Times New Roman" w:hAnsi="Times New Roman" w:cs="Times New Roman"/>
                <w:sz w:val="20"/>
                <w:szCs w:val="20"/>
              </w:rPr>
              <w:t>«Лодочка» (</w:t>
            </w:r>
            <w:r w:rsidR="00ED2E16" w:rsidRPr="00ED2E16">
              <w:rPr>
                <w:rFonts w:ascii="Times New Roman" w:hAnsi="Times New Roman" w:cs="Times New Roman"/>
                <w:sz w:val="20"/>
                <w:szCs w:val="20"/>
              </w:rPr>
              <w:t>закреплять навыки конструирования лодки из кирпичиков и призм</w:t>
            </w:r>
            <w:r w:rsidR="00ED2E16">
              <w:rPr>
                <w:rFonts w:ascii="Times New Roman" w:hAnsi="Times New Roman" w:cs="Times New Roman"/>
                <w:sz w:val="20"/>
                <w:szCs w:val="20"/>
              </w:rPr>
              <w:t>)</w:t>
            </w:r>
            <w:r w:rsidR="00ED2E16" w:rsidRPr="00ED2E16">
              <w:rPr>
                <w:rFonts w:ascii="Times New Roman" w:hAnsi="Times New Roman" w:cs="Times New Roman"/>
                <w:sz w:val="20"/>
                <w:szCs w:val="20"/>
              </w:rPr>
              <w:t>.</w:t>
            </w:r>
          </w:p>
          <w:p w:rsidR="00C77243" w:rsidRPr="00F24EA5" w:rsidRDefault="00C77243" w:rsidP="00A108BB">
            <w:pPr>
              <w:pStyle w:val="aa"/>
              <w:numPr>
                <w:ilvl w:val="0"/>
                <w:numId w:val="404"/>
              </w:numPr>
              <w:rPr>
                <w:rFonts w:ascii="Times New Roman" w:hAnsi="Times New Roman" w:cs="Times New Roman"/>
                <w:sz w:val="20"/>
                <w:szCs w:val="20"/>
              </w:rPr>
            </w:pPr>
            <w:r w:rsidRPr="00F24EA5">
              <w:rPr>
                <w:rFonts w:ascii="Times New Roman" w:hAnsi="Times New Roman" w:cs="Times New Roman"/>
                <w:sz w:val="20"/>
                <w:szCs w:val="20"/>
              </w:rPr>
              <w:t>Настольная игра «Шнуровка». Цель: развивать мелкую моторику пальцев рук</w:t>
            </w:r>
          </w:p>
          <w:p w:rsidR="00C77243" w:rsidRPr="00F24EA5" w:rsidRDefault="00F24EA5" w:rsidP="00A108BB">
            <w:pPr>
              <w:pStyle w:val="aa"/>
              <w:numPr>
                <w:ilvl w:val="0"/>
                <w:numId w:val="404"/>
              </w:numPr>
              <w:rPr>
                <w:rFonts w:ascii="Times New Roman" w:hAnsi="Times New Roman" w:cs="Times New Roman"/>
                <w:sz w:val="20"/>
                <w:szCs w:val="20"/>
              </w:rPr>
            </w:pPr>
            <w:r w:rsidRPr="00F24EA5">
              <w:rPr>
                <w:rFonts w:ascii="Times New Roman" w:hAnsi="Times New Roman" w:cs="Times New Roman"/>
                <w:sz w:val="20"/>
                <w:szCs w:val="20"/>
              </w:rPr>
              <w:t>П/и «Через ручеёк» (развивать ловкость, чувство равновесия, глазомер).</w:t>
            </w:r>
          </w:p>
        </w:tc>
        <w:tc>
          <w:tcPr>
            <w:tcW w:w="1985" w:type="dxa"/>
            <w:tcBorders>
              <w:top w:val="single" w:sz="4" w:space="0" w:color="000000" w:themeColor="text1"/>
              <w:left w:val="single" w:sz="4" w:space="0" w:color="000000" w:themeColor="text1"/>
              <w:right w:val="single" w:sz="4" w:space="0" w:color="auto"/>
            </w:tcBorders>
          </w:tcPr>
          <w:p w:rsidR="00C77243" w:rsidRPr="00F24EA5" w:rsidRDefault="00C77243" w:rsidP="00F24EA5">
            <w:pPr>
              <w:rPr>
                <w:rFonts w:ascii="Times New Roman" w:hAnsi="Times New Roman" w:cs="Times New Roman"/>
                <w:sz w:val="20"/>
                <w:szCs w:val="20"/>
              </w:rPr>
            </w:pPr>
            <w:r w:rsidRPr="00F24EA5">
              <w:rPr>
                <w:rFonts w:ascii="Times New Roman" w:hAnsi="Times New Roman" w:cs="Times New Roman"/>
                <w:sz w:val="20"/>
                <w:szCs w:val="20"/>
              </w:rPr>
              <w:t xml:space="preserve">Закрепление знаний о строении </w:t>
            </w:r>
            <w:r w:rsidR="00F24EA5" w:rsidRPr="00F24EA5">
              <w:rPr>
                <w:rFonts w:ascii="Times New Roman" w:hAnsi="Times New Roman" w:cs="Times New Roman"/>
                <w:sz w:val="20"/>
                <w:szCs w:val="20"/>
              </w:rPr>
              <w:t>рыбы (голова, туловище, хвост, плавники) с ……..</w:t>
            </w:r>
            <w:r w:rsidRPr="00F24EA5">
              <w:rPr>
                <w:rFonts w:ascii="Times New Roman" w:hAnsi="Times New Roman" w:cs="Times New Roman"/>
                <w:sz w:val="20"/>
                <w:szCs w:val="20"/>
              </w:rPr>
              <w:t>………….</w:t>
            </w:r>
          </w:p>
        </w:tc>
        <w:tc>
          <w:tcPr>
            <w:tcW w:w="2410" w:type="dxa"/>
            <w:vMerge w:val="restart"/>
            <w:tcBorders>
              <w:top w:val="single" w:sz="4" w:space="0" w:color="000000" w:themeColor="text1"/>
              <w:left w:val="single" w:sz="4" w:space="0" w:color="auto"/>
              <w:right w:val="single" w:sz="4" w:space="0" w:color="000000" w:themeColor="text1"/>
            </w:tcBorders>
          </w:tcPr>
          <w:p w:rsidR="00F24EA5" w:rsidRPr="00F24EA5" w:rsidRDefault="00F24EA5" w:rsidP="00F24EA5">
            <w:pPr>
              <w:rPr>
                <w:rFonts w:ascii="Times New Roman" w:hAnsi="Times New Roman" w:cs="Times New Roman"/>
                <w:sz w:val="20"/>
                <w:szCs w:val="20"/>
              </w:rPr>
            </w:pPr>
            <w:r w:rsidRPr="00F24EA5">
              <w:rPr>
                <w:rFonts w:ascii="Times New Roman" w:hAnsi="Times New Roman" w:cs="Times New Roman"/>
                <w:sz w:val="20"/>
                <w:szCs w:val="20"/>
              </w:rPr>
              <w:t>Создать условия для   самостоятельной конструктивной деятельности (обогащать игровой опыт воспитанников).</w:t>
            </w:r>
          </w:p>
          <w:p w:rsidR="00C77243" w:rsidRPr="00F24EA5" w:rsidRDefault="00C77243" w:rsidP="00C77243">
            <w:pPr>
              <w:rPr>
                <w:rFonts w:ascii="Times New Roman" w:hAnsi="Times New Roman" w:cs="Times New Roman"/>
                <w:sz w:val="20"/>
                <w:szCs w:val="20"/>
              </w:rPr>
            </w:pPr>
          </w:p>
        </w:tc>
      </w:tr>
      <w:tr w:rsidR="001F58A6" w:rsidRPr="00C77243" w:rsidTr="008D75B0">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F58A6" w:rsidRPr="004E0D8C" w:rsidRDefault="001F58A6" w:rsidP="001F58A6">
            <w:pPr>
              <w:rPr>
                <w:rFonts w:ascii="Times New Roman" w:hAnsi="Times New Roman" w:cs="Times New Roman"/>
                <w:sz w:val="20"/>
                <w:szCs w:val="20"/>
              </w:rPr>
            </w:pPr>
            <w:r w:rsidRPr="004E0D8C">
              <w:rPr>
                <w:rFonts w:ascii="Times New Roman" w:hAnsi="Times New Roman" w:cs="Times New Roman"/>
                <w:b/>
                <w:sz w:val="20"/>
                <w:szCs w:val="20"/>
              </w:rPr>
              <w:t>Занятия</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1F58A6" w:rsidRPr="004E0D8C" w:rsidRDefault="001F58A6" w:rsidP="00C77243">
            <w:pPr>
              <w:rPr>
                <w:rFonts w:ascii="Times New Roman" w:hAnsi="Times New Roman" w:cs="Times New Roman"/>
                <w:sz w:val="20"/>
                <w:szCs w:val="20"/>
              </w:rPr>
            </w:pPr>
            <w:r w:rsidRPr="004E0D8C">
              <w:rPr>
                <w:rFonts w:ascii="Times New Roman" w:hAnsi="Times New Roman" w:cs="Times New Roman"/>
                <w:sz w:val="20"/>
                <w:szCs w:val="20"/>
              </w:rPr>
              <w:t>См. таблицу в конце недели</w:t>
            </w:r>
          </w:p>
        </w:tc>
        <w:tc>
          <w:tcPr>
            <w:tcW w:w="2410" w:type="dxa"/>
            <w:vMerge/>
            <w:tcBorders>
              <w:left w:val="single" w:sz="4" w:space="0" w:color="auto"/>
              <w:bottom w:val="single" w:sz="4" w:space="0" w:color="000000" w:themeColor="text1"/>
              <w:right w:val="single" w:sz="4" w:space="0" w:color="000000" w:themeColor="text1"/>
            </w:tcBorders>
          </w:tcPr>
          <w:p w:rsidR="001F58A6" w:rsidRPr="004E0D8C" w:rsidRDefault="001F58A6" w:rsidP="00C77243">
            <w:pPr>
              <w:rPr>
                <w:rFonts w:ascii="Times New Roman" w:hAnsi="Times New Roman" w:cs="Times New Roman"/>
                <w:sz w:val="20"/>
                <w:szCs w:val="20"/>
              </w:rPr>
            </w:pPr>
          </w:p>
        </w:tc>
      </w:tr>
      <w:tr w:rsidR="004E0D8C" w:rsidRPr="00C77243" w:rsidTr="008D75B0">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E0D8C" w:rsidRPr="004E0D8C" w:rsidRDefault="004E0D8C" w:rsidP="00C77243">
            <w:pPr>
              <w:ind w:right="-108"/>
              <w:rPr>
                <w:rFonts w:ascii="Times New Roman" w:hAnsi="Times New Roman" w:cs="Times New Roman"/>
                <w:sz w:val="20"/>
                <w:szCs w:val="20"/>
              </w:rPr>
            </w:pPr>
            <w:r w:rsidRPr="004E0D8C">
              <w:rPr>
                <w:rFonts w:ascii="Times New Roman" w:hAnsi="Times New Roman" w:cs="Times New Roman"/>
                <w:b/>
                <w:sz w:val="20"/>
                <w:szCs w:val="20"/>
              </w:rPr>
              <w:t>Прогулка</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4E0D8C" w:rsidRPr="004E0D8C" w:rsidRDefault="004E0D8C" w:rsidP="00C626E5">
            <w:pPr>
              <w:rPr>
                <w:rFonts w:ascii="Times New Roman" w:hAnsi="Times New Roman" w:cs="Times New Roman"/>
                <w:sz w:val="20"/>
                <w:szCs w:val="20"/>
              </w:rPr>
            </w:pPr>
            <w:r w:rsidRPr="004E0D8C">
              <w:rPr>
                <w:rFonts w:ascii="Times New Roman" w:hAnsi="Times New Roman" w:cs="Times New Roman"/>
                <w:sz w:val="20"/>
                <w:szCs w:val="20"/>
              </w:rPr>
              <w:t>«Зима недаром злится…» (</w:t>
            </w:r>
            <w:r w:rsidR="003316D0">
              <w:rPr>
                <w:rFonts w:ascii="Times New Roman" w:hAnsi="Times New Roman" w:cs="Times New Roman"/>
                <w:sz w:val="20"/>
                <w:szCs w:val="20"/>
              </w:rPr>
              <w:t>[23]</w:t>
            </w:r>
            <w:r w:rsidRPr="004E0D8C">
              <w:rPr>
                <w:rFonts w:ascii="Times New Roman" w:hAnsi="Times New Roman" w:cs="Times New Roman"/>
                <w:sz w:val="20"/>
                <w:szCs w:val="20"/>
              </w:rPr>
              <w:t>, с.136)</w:t>
            </w:r>
          </w:p>
        </w:tc>
        <w:tc>
          <w:tcPr>
            <w:tcW w:w="2410" w:type="dxa"/>
            <w:tcBorders>
              <w:top w:val="single" w:sz="4" w:space="0" w:color="000000" w:themeColor="text1"/>
              <w:left w:val="single" w:sz="4" w:space="0" w:color="auto"/>
              <w:bottom w:val="single" w:sz="4" w:space="0" w:color="auto"/>
              <w:right w:val="single" w:sz="4" w:space="0" w:color="000000" w:themeColor="text1"/>
            </w:tcBorders>
          </w:tcPr>
          <w:p w:rsidR="004E0D8C" w:rsidRPr="004E0D8C" w:rsidRDefault="004E0D8C" w:rsidP="00C77243">
            <w:pPr>
              <w:rPr>
                <w:rFonts w:ascii="Times New Roman" w:hAnsi="Times New Roman" w:cs="Times New Roman"/>
                <w:sz w:val="16"/>
                <w:szCs w:val="16"/>
              </w:rPr>
            </w:pPr>
            <w:r w:rsidRPr="004E0D8C">
              <w:rPr>
                <w:rFonts w:ascii="Times New Roman" w:hAnsi="Times New Roman" w:cs="Times New Roman"/>
                <w:sz w:val="16"/>
                <w:szCs w:val="16"/>
              </w:rPr>
              <w:t>Выносной материал:</w:t>
            </w:r>
          </w:p>
          <w:p w:rsidR="004E0D8C" w:rsidRPr="004E0D8C" w:rsidRDefault="004E0D8C" w:rsidP="00C77243">
            <w:pPr>
              <w:rPr>
                <w:rFonts w:ascii="Times New Roman" w:hAnsi="Times New Roman" w:cs="Times New Roman"/>
                <w:sz w:val="16"/>
                <w:szCs w:val="16"/>
              </w:rPr>
            </w:pPr>
            <w:r w:rsidRPr="004E0D8C">
              <w:rPr>
                <w:rFonts w:ascii="Times New Roman" w:hAnsi="Times New Roman" w:cs="Times New Roman"/>
                <w:sz w:val="16"/>
                <w:szCs w:val="16"/>
              </w:rPr>
              <w:t>соответственно плану прогулки</w:t>
            </w:r>
          </w:p>
        </w:tc>
      </w:tr>
      <w:tr w:rsidR="004E0D8C" w:rsidRPr="00C77243" w:rsidTr="00C77243">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E0D8C" w:rsidRPr="00F24EA5" w:rsidRDefault="004E0D8C" w:rsidP="00C77243">
            <w:pPr>
              <w:ind w:right="-108"/>
              <w:rPr>
                <w:rFonts w:ascii="Times New Roman" w:hAnsi="Times New Roman" w:cs="Times New Roman"/>
                <w:sz w:val="20"/>
                <w:szCs w:val="20"/>
              </w:rPr>
            </w:pPr>
            <w:r w:rsidRPr="00F24EA5">
              <w:rPr>
                <w:rFonts w:ascii="Times New Roman" w:hAnsi="Times New Roman" w:cs="Times New Roman"/>
                <w:b/>
                <w:sz w:val="20"/>
                <w:szCs w:val="20"/>
              </w:rPr>
              <w:t>Возвращение с прогулки</w:t>
            </w:r>
          </w:p>
        </w:tc>
        <w:tc>
          <w:tcPr>
            <w:tcW w:w="14601" w:type="dxa"/>
            <w:gridSpan w:val="3"/>
            <w:tcBorders>
              <w:top w:val="single" w:sz="4" w:space="0" w:color="000000" w:themeColor="text1"/>
              <w:left w:val="single" w:sz="4" w:space="0" w:color="000000" w:themeColor="text1"/>
              <w:bottom w:val="single" w:sz="4" w:space="0" w:color="auto"/>
              <w:right w:val="single" w:sz="4" w:space="0" w:color="000000" w:themeColor="text1"/>
            </w:tcBorders>
          </w:tcPr>
          <w:p w:rsidR="004E0D8C" w:rsidRPr="00F24EA5" w:rsidRDefault="004E0D8C" w:rsidP="00A108BB">
            <w:pPr>
              <w:pStyle w:val="aa"/>
              <w:numPr>
                <w:ilvl w:val="0"/>
                <w:numId w:val="405"/>
              </w:numPr>
              <w:rPr>
                <w:rFonts w:ascii="Times New Roman" w:hAnsi="Times New Roman" w:cs="Times New Roman"/>
                <w:sz w:val="20"/>
                <w:szCs w:val="20"/>
              </w:rPr>
            </w:pPr>
            <w:r w:rsidRPr="00F24EA5">
              <w:rPr>
                <w:rFonts w:ascii="Times New Roman" w:hAnsi="Times New Roman" w:cs="Times New Roman"/>
                <w:sz w:val="20"/>
                <w:szCs w:val="20"/>
              </w:rPr>
              <w:t>Чтение К. Чуковский «Мойдодыр» (обсудить поступки героев).</w:t>
            </w:r>
          </w:p>
          <w:p w:rsidR="004E0D8C" w:rsidRPr="00F24EA5" w:rsidRDefault="004E0D8C" w:rsidP="00A108BB">
            <w:pPr>
              <w:pStyle w:val="aa"/>
              <w:numPr>
                <w:ilvl w:val="0"/>
                <w:numId w:val="405"/>
              </w:numPr>
              <w:rPr>
                <w:rFonts w:ascii="Times New Roman" w:hAnsi="Times New Roman" w:cs="Times New Roman"/>
                <w:sz w:val="20"/>
                <w:szCs w:val="20"/>
              </w:rPr>
            </w:pPr>
            <w:r w:rsidRPr="00F24EA5">
              <w:rPr>
                <w:rFonts w:ascii="Times New Roman" w:hAnsi="Times New Roman" w:cs="Times New Roman"/>
                <w:sz w:val="20"/>
                <w:szCs w:val="20"/>
              </w:rPr>
              <w:t>Игровая ситуация «Покажем кукле Кате, как правильно сидеть за столом» (воспитывать правильное поведение за столом, уважительное отношение к поварам (говорить «спасибо»)).</w:t>
            </w:r>
          </w:p>
          <w:p w:rsidR="004E0D8C" w:rsidRPr="00F24EA5" w:rsidRDefault="004E0D8C" w:rsidP="00A108BB">
            <w:pPr>
              <w:pStyle w:val="aa"/>
              <w:numPr>
                <w:ilvl w:val="0"/>
                <w:numId w:val="405"/>
              </w:numPr>
              <w:rPr>
                <w:rFonts w:ascii="Times New Roman" w:hAnsi="Times New Roman" w:cs="Times New Roman"/>
                <w:sz w:val="20"/>
                <w:szCs w:val="20"/>
              </w:rPr>
            </w:pPr>
            <w:r w:rsidRPr="00F24EA5">
              <w:rPr>
                <w:rFonts w:ascii="Times New Roman" w:hAnsi="Times New Roman" w:cs="Times New Roman"/>
                <w:sz w:val="20"/>
                <w:szCs w:val="20"/>
              </w:rPr>
              <w:t>Релаксация перед сном: прослушивание музыкальной композиции «Пушистые облака» (колыбельная).</w:t>
            </w:r>
          </w:p>
        </w:tc>
      </w:tr>
      <w:tr w:rsidR="004E0D8C" w:rsidRPr="00C77243" w:rsidTr="00797C5F">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E0D8C" w:rsidRPr="00F24EA5" w:rsidRDefault="004E0D8C" w:rsidP="00C77243">
            <w:pPr>
              <w:ind w:right="-108"/>
              <w:rPr>
                <w:rFonts w:ascii="Times New Roman" w:hAnsi="Times New Roman" w:cs="Times New Roman"/>
                <w:sz w:val="20"/>
                <w:szCs w:val="20"/>
              </w:rPr>
            </w:pPr>
            <w:r w:rsidRPr="00F24EA5">
              <w:rPr>
                <w:rFonts w:ascii="Times New Roman" w:hAnsi="Times New Roman" w:cs="Times New Roman"/>
                <w:b/>
                <w:sz w:val="20"/>
                <w:szCs w:val="20"/>
              </w:rPr>
              <w:t>Деятельность после сна</w:t>
            </w:r>
          </w:p>
        </w:tc>
        <w:tc>
          <w:tcPr>
            <w:tcW w:w="14601" w:type="dxa"/>
            <w:gridSpan w:val="3"/>
            <w:tcBorders>
              <w:top w:val="single" w:sz="4" w:space="0" w:color="auto"/>
              <w:left w:val="single" w:sz="4" w:space="0" w:color="000000" w:themeColor="text1"/>
              <w:bottom w:val="single" w:sz="4" w:space="0" w:color="000000" w:themeColor="text1"/>
              <w:right w:val="single" w:sz="4" w:space="0" w:color="000000" w:themeColor="text1"/>
            </w:tcBorders>
          </w:tcPr>
          <w:p w:rsidR="004E0D8C" w:rsidRPr="00F24EA5" w:rsidRDefault="004E0D8C" w:rsidP="00A108BB">
            <w:pPr>
              <w:pStyle w:val="aa"/>
              <w:numPr>
                <w:ilvl w:val="0"/>
                <w:numId w:val="405"/>
              </w:numPr>
              <w:rPr>
                <w:rFonts w:ascii="Times New Roman" w:hAnsi="Times New Roman" w:cs="Times New Roman"/>
                <w:sz w:val="20"/>
                <w:szCs w:val="20"/>
              </w:rPr>
            </w:pPr>
            <w:r w:rsidRPr="00F24EA5">
              <w:rPr>
                <w:rFonts w:ascii="Times New Roman" w:hAnsi="Times New Roman" w:cs="Times New Roman"/>
                <w:sz w:val="20"/>
                <w:szCs w:val="20"/>
              </w:rPr>
              <w:t>Гимнастика после сна. Комплекс 14 (</w:t>
            </w:r>
            <w:r w:rsidR="003316D0">
              <w:rPr>
                <w:rFonts w:ascii="Times New Roman" w:hAnsi="Times New Roman" w:cs="Times New Roman"/>
                <w:sz w:val="20"/>
                <w:szCs w:val="20"/>
              </w:rPr>
              <w:t>[22]</w:t>
            </w:r>
            <w:r w:rsidRPr="00F24EA5">
              <w:rPr>
                <w:rFonts w:ascii="Times New Roman" w:hAnsi="Times New Roman" w:cs="Times New Roman"/>
                <w:sz w:val="20"/>
                <w:szCs w:val="20"/>
              </w:rPr>
              <w:t>, с. 38)</w:t>
            </w:r>
          </w:p>
          <w:p w:rsidR="004E0D8C" w:rsidRPr="00F24EA5" w:rsidRDefault="004E0D8C" w:rsidP="00A108BB">
            <w:pPr>
              <w:pStyle w:val="aa"/>
              <w:numPr>
                <w:ilvl w:val="0"/>
                <w:numId w:val="405"/>
              </w:numPr>
              <w:rPr>
                <w:rFonts w:ascii="Times New Roman" w:hAnsi="Times New Roman" w:cs="Times New Roman"/>
                <w:sz w:val="20"/>
                <w:szCs w:val="20"/>
              </w:rPr>
            </w:pPr>
            <w:r w:rsidRPr="00F24EA5">
              <w:rPr>
                <w:rFonts w:ascii="Times New Roman" w:hAnsi="Times New Roman" w:cs="Times New Roman"/>
                <w:sz w:val="20"/>
                <w:szCs w:val="20"/>
              </w:rPr>
              <w:t>Воспитание КГН, навыков самообслуживания и взаимопомощи при одевании. Игра «Что надеть сначала, что – потом?</w:t>
            </w:r>
          </w:p>
          <w:p w:rsidR="004E0D8C" w:rsidRPr="00F24EA5" w:rsidRDefault="004E0D8C" w:rsidP="00A108BB">
            <w:pPr>
              <w:pStyle w:val="aa"/>
              <w:numPr>
                <w:ilvl w:val="0"/>
                <w:numId w:val="405"/>
              </w:numPr>
              <w:rPr>
                <w:rFonts w:ascii="Times New Roman" w:hAnsi="Times New Roman" w:cs="Times New Roman"/>
                <w:sz w:val="20"/>
                <w:szCs w:val="20"/>
              </w:rPr>
            </w:pPr>
            <w:r w:rsidRPr="00F24EA5">
              <w:rPr>
                <w:rFonts w:ascii="Times New Roman" w:hAnsi="Times New Roman" w:cs="Times New Roman"/>
                <w:sz w:val="20"/>
                <w:szCs w:val="20"/>
              </w:rPr>
              <w:t>Воспитание культуры поведения во время полдника. Рассматривание сюжетной картинки «Дети за столом»</w:t>
            </w:r>
          </w:p>
        </w:tc>
      </w:tr>
      <w:tr w:rsidR="004E0D8C" w:rsidRPr="00C77243" w:rsidTr="00797C5F">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E0D8C" w:rsidRPr="00ED2E16" w:rsidRDefault="004E0D8C" w:rsidP="00C77243">
            <w:pPr>
              <w:rPr>
                <w:rFonts w:ascii="Times New Roman" w:hAnsi="Times New Roman" w:cs="Times New Roman"/>
                <w:b/>
                <w:sz w:val="20"/>
                <w:szCs w:val="20"/>
              </w:rPr>
            </w:pPr>
            <w:r w:rsidRPr="00ED2E16">
              <w:rPr>
                <w:rFonts w:ascii="Times New Roman" w:hAnsi="Times New Roman" w:cs="Times New Roman"/>
                <w:b/>
                <w:sz w:val="20"/>
                <w:szCs w:val="20"/>
              </w:rPr>
              <w:t>Вечер</w:t>
            </w:r>
          </w:p>
          <w:p w:rsidR="004E0D8C" w:rsidRPr="00ED2E16" w:rsidRDefault="004E0D8C" w:rsidP="00C77243">
            <w:pPr>
              <w:ind w:right="-108"/>
              <w:rPr>
                <w:rFonts w:ascii="Times New Roman" w:hAnsi="Times New Roman" w:cs="Times New Roman"/>
                <w:sz w:val="20"/>
                <w:szCs w:val="20"/>
              </w:rPr>
            </w:pPr>
          </w:p>
        </w:tc>
        <w:tc>
          <w:tcPr>
            <w:tcW w:w="10206" w:type="dxa"/>
            <w:tcBorders>
              <w:top w:val="single" w:sz="4" w:space="0" w:color="000000" w:themeColor="text1"/>
              <w:left w:val="single" w:sz="4" w:space="0" w:color="000000" w:themeColor="text1"/>
              <w:bottom w:val="single" w:sz="4" w:space="0" w:color="000000" w:themeColor="text1"/>
              <w:right w:val="single" w:sz="4" w:space="0" w:color="auto"/>
            </w:tcBorders>
          </w:tcPr>
          <w:p w:rsidR="004E0D8C" w:rsidRPr="00ED2E16" w:rsidRDefault="004E0D8C" w:rsidP="00A108BB">
            <w:pPr>
              <w:pStyle w:val="aa"/>
              <w:numPr>
                <w:ilvl w:val="0"/>
                <w:numId w:val="406"/>
              </w:numPr>
              <w:rPr>
                <w:rFonts w:ascii="Times New Roman" w:hAnsi="Times New Roman" w:cs="Times New Roman"/>
                <w:sz w:val="20"/>
                <w:szCs w:val="20"/>
              </w:rPr>
            </w:pPr>
            <w:r w:rsidRPr="00ED2E16">
              <w:rPr>
                <w:rFonts w:ascii="Times New Roman" w:hAnsi="Times New Roman" w:cs="Times New Roman"/>
                <w:sz w:val="20"/>
                <w:szCs w:val="20"/>
              </w:rPr>
              <w:t>Чтение поговорки «Закрывай покрепче кран, чтоб не вытек океан» (учить понимать смысл, развивать память, речь).</w:t>
            </w:r>
          </w:p>
          <w:p w:rsidR="004E0D8C" w:rsidRPr="00ED2E16" w:rsidRDefault="004E0D8C" w:rsidP="00A108BB">
            <w:pPr>
              <w:pStyle w:val="aa"/>
              <w:numPr>
                <w:ilvl w:val="0"/>
                <w:numId w:val="406"/>
              </w:numPr>
              <w:rPr>
                <w:rFonts w:ascii="Times New Roman" w:hAnsi="Times New Roman" w:cs="Times New Roman"/>
                <w:sz w:val="20"/>
                <w:szCs w:val="20"/>
              </w:rPr>
            </w:pPr>
            <w:r w:rsidRPr="00ED2E16">
              <w:rPr>
                <w:rFonts w:ascii="Times New Roman" w:hAnsi="Times New Roman" w:cs="Times New Roman"/>
                <w:sz w:val="20"/>
                <w:szCs w:val="20"/>
              </w:rPr>
              <w:t>СРИ «Магазин»: сюжет «В рыбном отделе» (формировать у детей коммуникативные навыки, умение придумывать и разыгрывать сюжет. Учить подбирать необходимые атрибуты).</w:t>
            </w:r>
          </w:p>
          <w:p w:rsidR="004E0D8C" w:rsidRPr="00ED2E16" w:rsidRDefault="004E0D8C" w:rsidP="00A108BB">
            <w:pPr>
              <w:pStyle w:val="aa"/>
              <w:numPr>
                <w:ilvl w:val="0"/>
                <w:numId w:val="406"/>
              </w:numPr>
              <w:rPr>
                <w:rFonts w:ascii="Times New Roman" w:hAnsi="Times New Roman" w:cs="Times New Roman"/>
                <w:sz w:val="20"/>
                <w:szCs w:val="20"/>
              </w:rPr>
            </w:pPr>
            <w:r w:rsidRPr="00ED2E16">
              <w:rPr>
                <w:rFonts w:ascii="Times New Roman" w:hAnsi="Times New Roman" w:cs="Times New Roman"/>
                <w:sz w:val="20"/>
                <w:szCs w:val="20"/>
              </w:rPr>
              <w:t>Слушания звуков природы и классической музыки (помочь детям эмоционально воспринимать и лучше понимать красоту и многообразие природного мира).</w:t>
            </w:r>
          </w:p>
          <w:p w:rsidR="004E0D8C" w:rsidRPr="00ED2E16" w:rsidRDefault="004E0D8C" w:rsidP="00A108BB">
            <w:pPr>
              <w:pStyle w:val="aa"/>
              <w:numPr>
                <w:ilvl w:val="0"/>
                <w:numId w:val="406"/>
              </w:numPr>
              <w:rPr>
                <w:rFonts w:ascii="Times New Roman" w:hAnsi="Times New Roman" w:cs="Times New Roman"/>
                <w:sz w:val="20"/>
                <w:szCs w:val="20"/>
              </w:rPr>
            </w:pPr>
            <w:r w:rsidRPr="00ED2E16">
              <w:rPr>
                <w:rFonts w:ascii="Times New Roman" w:hAnsi="Times New Roman" w:cs="Times New Roman"/>
                <w:sz w:val="20"/>
                <w:szCs w:val="20"/>
              </w:rPr>
              <w:t>П/и «Море волнуется» (познакомить с правилами игры, развивать фантазию, умение выражать в движении задуманный образ. Повышать двигательную активность детей в помещении).</w:t>
            </w:r>
          </w:p>
          <w:p w:rsidR="004E0D8C" w:rsidRPr="00ED2E16" w:rsidRDefault="004E0D8C" w:rsidP="00A108BB">
            <w:pPr>
              <w:pStyle w:val="aa"/>
              <w:numPr>
                <w:ilvl w:val="0"/>
                <w:numId w:val="406"/>
              </w:numPr>
              <w:rPr>
                <w:rFonts w:ascii="Times New Roman" w:hAnsi="Times New Roman" w:cs="Times New Roman"/>
                <w:sz w:val="20"/>
                <w:szCs w:val="20"/>
              </w:rPr>
            </w:pPr>
            <w:r w:rsidRPr="00ED2E16">
              <w:rPr>
                <w:rFonts w:ascii="Times New Roman" w:hAnsi="Times New Roman" w:cs="Times New Roman"/>
                <w:sz w:val="20"/>
                <w:szCs w:val="18"/>
              </w:rPr>
              <w:t xml:space="preserve">ВЕЧЕРНИЙ КРУГ (по выбору воспитателя из </w:t>
            </w:r>
            <w:r w:rsidR="004A6195">
              <w:rPr>
                <w:rFonts w:ascii="Times New Roman" w:hAnsi="Times New Roman" w:cs="Times New Roman"/>
                <w:sz w:val="20"/>
                <w:szCs w:val="18"/>
              </w:rPr>
              <w:t>Приложения 3</w:t>
            </w:r>
            <w:r w:rsidRPr="00ED2E16">
              <w:rPr>
                <w:rFonts w:ascii="Times New Roman" w:hAnsi="Times New Roman" w:cs="Times New Roman"/>
                <w:sz w:val="20"/>
                <w:szCs w:val="18"/>
              </w:rPr>
              <w:t>)</w:t>
            </w:r>
          </w:p>
        </w:tc>
        <w:tc>
          <w:tcPr>
            <w:tcW w:w="1985" w:type="dxa"/>
            <w:tcBorders>
              <w:top w:val="single" w:sz="4" w:space="0" w:color="auto"/>
              <w:left w:val="single" w:sz="4" w:space="0" w:color="000000" w:themeColor="text1"/>
              <w:bottom w:val="single" w:sz="4" w:space="0" w:color="000000" w:themeColor="text1"/>
              <w:right w:val="single" w:sz="4" w:space="0" w:color="auto"/>
            </w:tcBorders>
          </w:tcPr>
          <w:p w:rsidR="004E0D8C" w:rsidRPr="00ED2E16" w:rsidRDefault="004E0D8C" w:rsidP="00F24EA5">
            <w:pPr>
              <w:rPr>
                <w:rFonts w:ascii="Times New Roman" w:hAnsi="Times New Roman" w:cs="Times New Roman"/>
                <w:sz w:val="20"/>
                <w:szCs w:val="20"/>
              </w:rPr>
            </w:pPr>
            <w:r w:rsidRPr="00ED2E16">
              <w:rPr>
                <w:rFonts w:ascii="Times New Roman" w:hAnsi="Times New Roman" w:cs="Times New Roman"/>
                <w:sz w:val="20"/>
                <w:szCs w:val="20"/>
              </w:rPr>
              <w:t>Игра «Пройди по мостику» с ……………………. (упражнять в равновесии).</w:t>
            </w:r>
          </w:p>
        </w:tc>
        <w:tc>
          <w:tcPr>
            <w:tcW w:w="2410" w:type="dxa"/>
            <w:vMerge w:val="restart"/>
            <w:tcBorders>
              <w:top w:val="single" w:sz="4" w:space="0" w:color="auto"/>
              <w:left w:val="single" w:sz="4" w:space="0" w:color="auto"/>
              <w:right w:val="single" w:sz="4" w:space="0" w:color="000000" w:themeColor="text1"/>
            </w:tcBorders>
          </w:tcPr>
          <w:p w:rsidR="004E0D8C" w:rsidRPr="00ED2E16" w:rsidRDefault="004E0D8C" w:rsidP="00F24EA5">
            <w:pPr>
              <w:rPr>
                <w:rFonts w:ascii="Times New Roman" w:hAnsi="Times New Roman" w:cs="Times New Roman"/>
                <w:sz w:val="20"/>
                <w:szCs w:val="20"/>
              </w:rPr>
            </w:pPr>
            <w:r w:rsidRPr="00ED2E16">
              <w:rPr>
                <w:rFonts w:ascii="Times New Roman" w:hAnsi="Times New Roman" w:cs="Times New Roman"/>
                <w:sz w:val="20"/>
                <w:szCs w:val="20"/>
              </w:rPr>
              <w:t>Самостоятельная игровая деятельность с любимыми игрушками (обогащать игровой опыт детей, показывать пример сюжетны действий с различными игрушками).</w:t>
            </w:r>
          </w:p>
          <w:p w:rsidR="004E0D8C" w:rsidRPr="00ED2E16" w:rsidRDefault="004E0D8C" w:rsidP="00F24EA5">
            <w:pPr>
              <w:rPr>
                <w:rFonts w:ascii="Times New Roman" w:hAnsi="Times New Roman" w:cs="Times New Roman"/>
                <w:sz w:val="20"/>
                <w:szCs w:val="20"/>
              </w:rPr>
            </w:pPr>
          </w:p>
        </w:tc>
      </w:tr>
      <w:tr w:rsidR="001526F3" w:rsidRPr="00C77243" w:rsidTr="008D75B0">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26F3" w:rsidRPr="001526F3" w:rsidRDefault="001526F3" w:rsidP="00C77243">
            <w:pPr>
              <w:ind w:right="-108"/>
              <w:rPr>
                <w:rFonts w:ascii="Times New Roman" w:hAnsi="Times New Roman" w:cs="Times New Roman"/>
                <w:sz w:val="20"/>
                <w:szCs w:val="20"/>
              </w:rPr>
            </w:pPr>
            <w:r w:rsidRPr="001526F3">
              <w:rPr>
                <w:rFonts w:ascii="Times New Roman" w:hAnsi="Times New Roman" w:cs="Times New Roman"/>
                <w:b/>
                <w:sz w:val="20"/>
                <w:szCs w:val="20"/>
              </w:rPr>
              <w:t>Вечерняя прогулка</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1526F3" w:rsidRPr="001526F3" w:rsidRDefault="001526F3" w:rsidP="002A0CCC">
            <w:pPr>
              <w:rPr>
                <w:rFonts w:ascii="Times New Roman" w:hAnsi="Times New Roman" w:cs="Times New Roman"/>
                <w:sz w:val="20"/>
                <w:szCs w:val="20"/>
              </w:rPr>
            </w:pPr>
            <w:r w:rsidRPr="001526F3">
              <w:rPr>
                <w:rFonts w:ascii="Times New Roman" w:hAnsi="Times New Roman" w:cs="Times New Roman"/>
                <w:sz w:val="20"/>
                <w:szCs w:val="20"/>
              </w:rPr>
              <w:t xml:space="preserve">Прогулка </w:t>
            </w:r>
            <w:r>
              <w:rPr>
                <w:rFonts w:ascii="Times New Roman" w:hAnsi="Times New Roman" w:cs="Times New Roman"/>
                <w:sz w:val="20"/>
                <w:szCs w:val="20"/>
              </w:rPr>
              <w:t>17</w:t>
            </w:r>
            <w:r w:rsidRPr="001526F3">
              <w:rPr>
                <w:rFonts w:ascii="Times New Roman" w:hAnsi="Times New Roman" w:cs="Times New Roman"/>
                <w:sz w:val="20"/>
                <w:szCs w:val="20"/>
              </w:rPr>
              <w:t xml:space="preserve">. </w:t>
            </w:r>
            <w:r>
              <w:rPr>
                <w:rFonts w:ascii="Times New Roman" w:hAnsi="Times New Roman" w:cs="Times New Roman"/>
                <w:sz w:val="20"/>
                <w:szCs w:val="20"/>
              </w:rPr>
              <w:t>Март</w:t>
            </w:r>
            <w:r w:rsidRPr="001526F3">
              <w:rPr>
                <w:rFonts w:ascii="Times New Roman" w:hAnsi="Times New Roman" w:cs="Times New Roman"/>
                <w:sz w:val="20"/>
                <w:szCs w:val="20"/>
              </w:rPr>
              <w:t xml:space="preserve">. (см. </w:t>
            </w:r>
            <w:r w:rsidR="004A6195">
              <w:rPr>
                <w:rFonts w:ascii="Times New Roman" w:hAnsi="Times New Roman" w:cs="Times New Roman"/>
                <w:sz w:val="20"/>
                <w:szCs w:val="20"/>
              </w:rPr>
              <w:t>Приложения 4</w:t>
            </w:r>
            <w:r w:rsidRPr="001526F3">
              <w:rPr>
                <w:rFonts w:ascii="Times New Roman" w:hAnsi="Times New Roman" w:cs="Times New Roman"/>
                <w:sz w:val="20"/>
                <w:szCs w:val="20"/>
              </w:rPr>
              <w:t>)</w:t>
            </w:r>
          </w:p>
        </w:tc>
        <w:tc>
          <w:tcPr>
            <w:tcW w:w="2410" w:type="dxa"/>
            <w:vMerge/>
            <w:tcBorders>
              <w:left w:val="single" w:sz="4" w:space="0" w:color="auto"/>
              <w:right w:val="single" w:sz="4" w:space="0" w:color="000000" w:themeColor="text1"/>
            </w:tcBorders>
          </w:tcPr>
          <w:p w:rsidR="001526F3" w:rsidRPr="00C77243" w:rsidRDefault="001526F3" w:rsidP="00C77243">
            <w:pPr>
              <w:rPr>
                <w:rFonts w:ascii="Times New Roman" w:hAnsi="Times New Roman" w:cs="Times New Roman"/>
                <w:color w:val="FF0000"/>
                <w:sz w:val="20"/>
                <w:szCs w:val="20"/>
              </w:rPr>
            </w:pPr>
          </w:p>
        </w:tc>
      </w:tr>
      <w:tr w:rsidR="004E0D8C" w:rsidRPr="00C77243" w:rsidTr="008D75B0">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E0D8C" w:rsidRPr="004843A1" w:rsidRDefault="004E0D8C" w:rsidP="00C77243">
            <w:pPr>
              <w:rPr>
                <w:rFonts w:ascii="Times New Roman" w:hAnsi="Times New Roman" w:cs="Times New Roman"/>
                <w:b/>
                <w:sz w:val="20"/>
                <w:szCs w:val="20"/>
              </w:rPr>
            </w:pPr>
            <w:r w:rsidRPr="004843A1">
              <w:rPr>
                <w:rFonts w:ascii="Times New Roman" w:hAnsi="Times New Roman" w:cs="Times New Roman"/>
                <w:b/>
                <w:sz w:val="20"/>
                <w:szCs w:val="20"/>
              </w:rPr>
              <w:t>Работа с родителями</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4E0D8C" w:rsidRPr="004843A1" w:rsidRDefault="004E0D8C" w:rsidP="00C77243">
            <w:pPr>
              <w:rPr>
                <w:rFonts w:ascii="Times New Roman" w:hAnsi="Times New Roman" w:cs="Times New Roman"/>
                <w:sz w:val="20"/>
                <w:szCs w:val="20"/>
              </w:rPr>
            </w:pPr>
            <w:r w:rsidRPr="004843A1">
              <w:rPr>
                <w:rFonts w:ascii="Times New Roman" w:hAnsi="Times New Roman" w:cs="Times New Roman"/>
                <w:sz w:val="20"/>
                <w:szCs w:val="20"/>
              </w:rPr>
              <w:t>Индивидуальные беседы по запросам родителей.</w:t>
            </w:r>
          </w:p>
        </w:tc>
        <w:tc>
          <w:tcPr>
            <w:tcW w:w="2410" w:type="dxa"/>
            <w:vMerge/>
            <w:tcBorders>
              <w:left w:val="single" w:sz="4" w:space="0" w:color="auto"/>
              <w:bottom w:val="single" w:sz="4" w:space="0" w:color="000000" w:themeColor="text1"/>
              <w:right w:val="single" w:sz="4" w:space="0" w:color="000000" w:themeColor="text1"/>
            </w:tcBorders>
          </w:tcPr>
          <w:p w:rsidR="004E0D8C" w:rsidRPr="00C77243" w:rsidRDefault="004E0D8C" w:rsidP="00C77243">
            <w:pPr>
              <w:rPr>
                <w:rFonts w:ascii="Times New Roman" w:hAnsi="Times New Roman" w:cs="Times New Roman"/>
                <w:color w:val="FF0000"/>
                <w:sz w:val="20"/>
                <w:szCs w:val="20"/>
              </w:rPr>
            </w:pPr>
          </w:p>
        </w:tc>
      </w:tr>
    </w:tbl>
    <w:p w:rsidR="00C77243" w:rsidRPr="00C77243" w:rsidRDefault="00C77243" w:rsidP="00C77243">
      <w:pPr>
        <w:spacing w:after="0" w:line="240" w:lineRule="auto"/>
        <w:rPr>
          <w:rFonts w:ascii="Times New Roman" w:hAnsi="Times New Roman" w:cs="Times New Roman"/>
          <w:b/>
          <w:color w:val="FF0000"/>
          <w:sz w:val="20"/>
          <w:szCs w:val="20"/>
        </w:rPr>
      </w:pPr>
    </w:p>
    <w:p w:rsidR="00C77243" w:rsidRPr="00C77243" w:rsidRDefault="00C77243" w:rsidP="00C77243">
      <w:pPr>
        <w:spacing w:after="0" w:line="240" w:lineRule="auto"/>
        <w:ind w:left="142" w:right="-851" w:firstLine="566"/>
        <w:rPr>
          <w:rFonts w:ascii="Times New Roman" w:hAnsi="Times New Roman" w:cs="Times New Roman"/>
          <w:b/>
          <w:color w:val="FF0000"/>
          <w:sz w:val="20"/>
          <w:szCs w:val="20"/>
        </w:rPr>
      </w:pPr>
    </w:p>
    <w:p w:rsidR="00C77243" w:rsidRPr="00C77243" w:rsidRDefault="00C77243" w:rsidP="00C77243">
      <w:pPr>
        <w:spacing w:after="0" w:line="240" w:lineRule="auto"/>
        <w:ind w:left="142" w:right="-851" w:firstLine="566"/>
        <w:rPr>
          <w:rFonts w:ascii="Times New Roman" w:hAnsi="Times New Roman" w:cs="Times New Roman"/>
          <w:b/>
          <w:color w:val="FF0000"/>
          <w:sz w:val="20"/>
          <w:szCs w:val="20"/>
        </w:rPr>
      </w:pPr>
    </w:p>
    <w:p w:rsidR="00C77243" w:rsidRPr="00C77243" w:rsidRDefault="00C77243" w:rsidP="00C77243">
      <w:pPr>
        <w:spacing w:after="0" w:line="240" w:lineRule="auto"/>
        <w:ind w:left="142" w:right="-851" w:firstLine="566"/>
        <w:rPr>
          <w:rFonts w:ascii="Times New Roman" w:hAnsi="Times New Roman" w:cs="Times New Roman"/>
          <w:b/>
          <w:color w:val="FF0000"/>
          <w:sz w:val="20"/>
          <w:szCs w:val="20"/>
        </w:rPr>
      </w:pPr>
    </w:p>
    <w:tbl>
      <w:tblPr>
        <w:tblStyle w:val="a3"/>
        <w:tblW w:w="5158" w:type="pct"/>
        <w:tblInd w:w="250" w:type="dxa"/>
        <w:tblLook w:val="04A0" w:firstRow="1" w:lastRow="0" w:firstColumn="1" w:lastColumn="0" w:noHBand="0" w:noVBand="1"/>
      </w:tblPr>
      <w:tblGrid>
        <w:gridCol w:w="4815"/>
        <w:gridCol w:w="5672"/>
        <w:gridCol w:w="5672"/>
      </w:tblGrid>
      <w:tr w:rsidR="001F58A6" w:rsidRPr="00C77243" w:rsidTr="00C77243">
        <w:tc>
          <w:tcPr>
            <w:tcW w:w="1490" w:type="pct"/>
          </w:tcPr>
          <w:p w:rsidR="001F58A6" w:rsidRPr="004646E4" w:rsidRDefault="001F58A6" w:rsidP="001F58A6">
            <w:pPr>
              <w:jc w:val="center"/>
              <w:rPr>
                <w:rFonts w:ascii="Times New Roman" w:hAnsi="Times New Roman" w:cs="Times New Roman"/>
                <w:sz w:val="20"/>
                <w:szCs w:val="20"/>
              </w:rPr>
            </w:pPr>
            <w:r w:rsidRPr="004646E4">
              <w:rPr>
                <w:rFonts w:ascii="Times New Roman" w:hAnsi="Times New Roman" w:cs="Times New Roman"/>
                <w:b/>
                <w:sz w:val="20"/>
                <w:szCs w:val="20"/>
              </w:rPr>
              <w:t>Занятия</w:t>
            </w:r>
          </w:p>
        </w:tc>
        <w:tc>
          <w:tcPr>
            <w:tcW w:w="3510" w:type="pct"/>
            <w:gridSpan w:val="2"/>
            <w:tcBorders>
              <w:right w:val="single" w:sz="4" w:space="0" w:color="auto"/>
            </w:tcBorders>
          </w:tcPr>
          <w:p w:rsidR="001F58A6" w:rsidRPr="004646E4" w:rsidRDefault="001F58A6" w:rsidP="00C77243">
            <w:pPr>
              <w:jc w:val="center"/>
              <w:rPr>
                <w:rFonts w:ascii="Times New Roman" w:hAnsi="Times New Roman" w:cs="Times New Roman"/>
                <w:b/>
                <w:sz w:val="20"/>
                <w:lang w:eastAsia="en-US"/>
              </w:rPr>
            </w:pPr>
            <w:r w:rsidRPr="004646E4">
              <w:rPr>
                <w:rFonts w:ascii="Times New Roman" w:hAnsi="Times New Roman" w:cs="Times New Roman"/>
                <w:b/>
                <w:sz w:val="20"/>
              </w:rPr>
              <w:t xml:space="preserve">Содержание </w:t>
            </w:r>
          </w:p>
        </w:tc>
      </w:tr>
      <w:tr w:rsidR="004646E4" w:rsidRPr="00C77243" w:rsidTr="00C77243">
        <w:trPr>
          <w:trHeight w:val="463"/>
        </w:trPr>
        <w:tc>
          <w:tcPr>
            <w:tcW w:w="1490" w:type="pct"/>
            <w:tcBorders>
              <w:bottom w:val="single" w:sz="4" w:space="0" w:color="auto"/>
            </w:tcBorders>
          </w:tcPr>
          <w:p w:rsidR="004646E4" w:rsidRPr="004646E4" w:rsidRDefault="004646E4" w:rsidP="00C77243">
            <w:pPr>
              <w:jc w:val="center"/>
              <w:rPr>
                <w:rFonts w:ascii="Times New Roman" w:hAnsi="Times New Roman" w:cs="Times New Roman"/>
                <w:sz w:val="20"/>
                <w:lang w:eastAsia="en-US"/>
              </w:rPr>
            </w:pPr>
            <w:r w:rsidRPr="004646E4">
              <w:rPr>
                <w:rFonts w:ascii="Times New Roman" w:hAnsi="Times New Roman" w:cs="Times New Roman"/>
                <w:sz w:val="20"/>
                <w:lang w:eastAsia="en-US"/>
              </w:rPr>
              <w:t xml:space="preserve">Физическое развитие </w:t>
            </w:r>
          </w:p>
          <w:p w:rsidR="004646E4" w:rsidRPr="004646E4" w:rsidRDefault="004646E4" w:rsidP="00C77243">
            <w:pPr>
              <w:jc w:val="center"/>
              <w:rPr>
                <w:rFonts w:ascii="Times New Roman" w:hAnsi="Times New Roman" w:cs="Times New Roman"/>
                <w:sz w:val="20"/>
                <w:lang w:eastAsia="en-US"/>
              </w:rPr>
            </w:pPr>
            <w:r w:rsidRPr="004646E4">
              <w:rPr>
                <w:rFonts w:ascii="Times New Roman" w:hAnsi="Times New Roman" w:cs="Times New Roman"/>
                <w:sz w:val="20"/>
                <w:lang w:eastAsia="en-US"/>
              </w:rPr>
              <w:t>(</w:t>
            </w:r>
            <w:r w:rsidR="003D18E7">
              <w:rPr>
                <w:rFonts w:ascii="Times New Roman" w:hAnsi="Times New Roman" w:cs="Times New Roman"/>
                <w:sz w:val="20"/>
                <w:lang w:eastAsia="en-US"/>
              </w:rPr>
              <w:t>Физкультура в помещении</w:t>
            </w:r>
            <w:r w:rsidRPr="004646E4">
              <w:rPr>
                <w:rFonts w:ascii="Times New Roman" w:hAnsi="Times New Roman" w:cs="Times New Roman"/>
                <w:sz w:val="20"/>
                <w:lang w:eastAsia="en-US"/>
              </w:rPr>
              <w:t>)</w:t>
            </w:r>
          </w:p>
        </w:tc>
        <w:tc>
          <w:tcPr>
            <w:tcW w:w="3510" w:type="pct"/>
            <w:gridSpan w:val="2"/>
            <w:tcBorders>
              <w:bottom w:val="single" w:sz="4" w:space="0" w:color="auto"/>
              <w:right w:val="single" w:sz="4" w:space="0" w:color="auto"/>
            </w:tcBorders>
          </w:tcPr>
          <w:p w:rsidR="004646E4" w:rsidRPr="00356D56" w:rsidRDefault="004646E4" w:rsidP="00145062">
            <w:pPr>
              <w:spacing w:line="276" w:lineRule="auto"/>
              <w:rPr>
                <w:rFonts w:ascii="Times New Roman" w:hAnsi="Times New Roman" w:cs="Times New Roman"/>
                <w:b/>
                <w:sz w:val="20"/>
                <w:szCs w:val="20"/>
              </w:rPr>
            </w:pPr>
            <w:r w:rsidRPr="00356D56">
              <w:rPr>
                <w:rFonts w:ascii="Times New Roman" w:hAnsi="Times New Roman" w:cs="Times New Roman"/>
                <w:b/>
                <w:sz w:val="20"/>
                <w:szCs w:val="20"/>
              </w:rPr>
              <w:t xml:space="preserve">Занятие </w:t>
            </w:r>
            <w:r>
              <w:rPr>
                <w:rFonts w:ascii="Times New Roman" w:hAnsi="Times New Roman" w:cs="Times New Roman"/>
                <w:b/>
                <w:sz w:val="20"/>
                <w:szCs w:val="20"/>
              </w:rPr>
              <w:t>27</w:t>
            </w:r>
            <w:r w:rsidRPr="00356D56">
              <w:rPr>
                <w:rFonts w:ascii="Times New Roman" w:hAnsi="Times New Roman" w:cs="Times New Roman"/>
                <w:b/>
                <w:sz w:val="20"/>
                <w:szCs w:val="20"/>
              </w:rPr>
              <w:t>. (</w:t>
            </w:r>
            <w:r w:rsidR="003316D0">
              <w:rPr>
                <w:rFonts w:ascii="Times New Roman" w:hAnsi="Times New Roman" w:cs="Times New Roman"/>
                <w:b/>
                <w:sz w:val="20"/>
                <w:szCs w:val="20"/>
              </w:rPr>
              <w:t>[17]</w:t>
            </w:r>
            <w:r w:rsidRPr="00356D56">
              <w:rPr>
                <w:rFonts w:ascii="Times New Roman" w:hAnsi="Times New Roman" w:cs="Times New Roman"/>
                <w:b/>
                <w:sz w:val="20"/>
                <w:szCs w:val="20"/>
              </w:rPr>
              <w:t xml:space="preserve">, с. </w:t>
            </w:r>
            <w:r>
              <w:rPr>
                <w:rFonts w:ascii="Times New Roman" w:hAnsi="Times New Roman" w:cs="Times New Roman"/>
                <w:b/>
                <w:sz w:val="20"/>
                <w:szCs w:val="20"/>
              </w:rPr>
              <w:t>73</w:t>
            </w:r>
            <w:r w:rsidRPr="00356D56">
              <w:rPr>
                <w:rFonts w:ascii="Times New Roman" w:hAnsi="Times New Roman" w:cs="Times New Roman"/>
                <w:b/>
                <w:sz w:val="20"/>
                <w:szCs w:val="20"/>
              </w:rPr>
              <w:t xml:space="preserve">) </w:t>
            </w:r>
            <w:r w:rsidRPr="00356D56">
              <w:rPr>
                <w:rFonts w:ascii="Times New Roman" w:hAnsi="Times New Roman" w:cs="Times New Roman"/>
                <w:b/>
                <w:color w:val="FF0000"/>
                <w:sz w:val="20"/>
                <w:szCs w:val="20"/>
              </w:rPr>
              <w:t>(2 занятия аналогичные по содержанию)</w:t>
            </w:r>
          </w:p>
          <w:p w:rsidR="004646E4" w:rsidRPr="00356D56" w:rsidRDefault="004646E4" w:rsidP="00145062">
            <w:pPr>
              <w:spacing w:line="276" w:lineRule="auto"/>
              <w:rPr>
                <w:rFonts w:ascii="Times New Roman" w:hAnsi="Times New Roman" w:cs="Times New Roman"/>
                <w:sz w:val="20"/>
                <w:szCs w:val="20"/>
              </w:rPr>
            </w:pPr>
            <w:r w:rsidRPr="00356D56">
              <w:rPr>
                <w:rFonts w:ascii="Times New Roman" w:hAnsi="Times New Roman" w:cs="Times New Roman"/>
                <w:sz w:val="20"/>
                <w:szCs w:val="20"/>
              </w:rPr>
              <w:t xml:space="preserve">Задачи. </w:t>
            </w:r>
            <w:r>
              <w:rPr>
                <w:rFonts w:ascii="Times New Roman" w:hAnsi="Times New Roman" w:cs="Times New Roman"/>
                <w:sz w:val="20"/>
                <w:szCs w:val="20"/>
              </w:rPr>
              <w:t>Развивать умение действовать по сигналу воспитателя. Упражнять в бросании мяча об пол и ловле его двумя руками, в ползании на повышенной опоре.</w:t>
            </w:r>
          </w:p>
        </w:tc>
      </w:tr>
      <w:tr w:rsidR="004646E4" w:rsidRPr="00C77243" w:rsidTr="00C77243">
        <w:trPr>
          <w:trHeight w:val="243"/>
        </w:trPr>
        <w:tc>
          <w:tcPr>
            <w:tcW w:w="1490" w:type="pct"/>
            <w:tcBorders>
              <w:top w:val="single" w:sz="4" w:space="0" w:color="auto"/>
              <w:bottom w:val="single" w:sz="4" w:space="0" w:color="auto"/>
            </w:tcBorders>
          </w:tcPr>
          <w:p w:rsidR="004646E4" w:rsidRPr="004646E4" w:rsidRDefault="004646E4" w:rsidP="00C77243">
            <w:pPr>
              <w:jc w:val="center"/>
              <w:rPr>
                <w:rFonts w:ascii="Times New Roman" w:hAnsi="Times New Roman" w:cs="Times New Roman"/>
                <w:sz w:val="20"/>
                <w:lang w:eastAsia="en-US"/>
              </w:rPr>
            </w:pPr>
            <w:r w:rsidRPr="004646E4">
              <w:rPr>
                <w:rFonts w:ascii="Times New Roman" w:hAnsi="Times New Roman" w:cs="Times New Roman"/>
                <w:sz w:val="20"/>
                <w:lang w:eastAsia="en-US"/>
              </w:rPr>
              <w:t>Художественно-эстетическое развитие (Музыка)</w:t>
            </w:r>
          </w:p>
        </w:tc>
        <w:tc>
          <w:tcPr>
            <w:tcW w:w="3510" w:type="pct"/>
            <w:gridSpan w:val="2"/>
            <w:tcBorders>
              <w:top w:val="single" w:sz="4" w:space="0" w:color="auto"/>
              <w:bottom w:val="single" w:sz="4" w:space="0" w:color="auto"/>
              <w:right w:val="single" w:sz="4" w:space="0" w:color="auto"/>
            </w:tcBorders>
          </w:tcPr>
          <w:p w:rsidR="004646E4" w:rsidRPr="004646E4" w:rsidRDefault="004646E4" w:rsidP="00C77243">
            <w:pPr>
              <w:spacing w:line="276" w:lineRule="auto"/>
              <w:rPr>
                <w:rFonts w:ascii="Times New Roman" w:hAnsi="Times New Roman"/>
                <w:sz w:val="20"/>
                <w:szCs w:val="20"/>
              </w:rPr>
            </w:pPr>
            <w:r w:rsidRPr="004646E4">
              <w:rPr>
                <w:rFonts w:ascii="Times New Roman" w:hAnsi="Times New Roman"/>
                <w:sz w:val="20"/>
                <w:szCs w:val="20"/>
              </w:rPr>
              <w:t>По плану музыкального руководителя</w:t>
            </w:r>
          </w:p>
        </w:tc>
      </w:tr>
      <w:tr w:rsidR="00D24191" w:rsidRPr="00C77243" w:rsidTr="00C77243">
        <w:trPr>
          <w:trHeight w:val="209"/>
        </w:trPr>
        <w:tc>
          <w:tcPr>
            <w:tcW w:w="1490" w:type="pct"/>
            <w:tcBorders>
              <w:top w:val="single" w:sz="4" w:space="0" w:color="auto"/>
              <w:bottom w:val="single" w:sz="4" w:space="0" w:color="auto"/>
            </w:tcBorders>
          </w:tcPr>
          <w:p w:rsidR="00D24191" w:rsidRPr="004646E4" w:rsidRDefault="00D24191" w:rsidP="00C77243">
            <w:pPr>
              <w:jc w:val="center"/>
              <w:rPr>
                <w:rFonts w:ascii="Times New Roman" w:hAnsi="Times New Roman" w:cs="Times New Roman"/>
                <w:sz w:val="20"/>
                <w:lang w:eastAsia="en-US"/>
              </w:rPr>
            </w:pPr>
            <w:r w:rsidRPr="004646E4">
              <w:rPr>
                <w:rFonts w:ascii="Times New Roman" w:hAnsi="Times New Roman" w:cs="Times New Roman"/>
                <w:sz w:val="20"/>
              </w:rPr>
              <w:t>Художественно-эстетическое развитие (Рисование)</w:t>
            </w:r>
          </w:p>
        </w:tc>
        <w:tc>
          <w:tcPr>
            <w:tcW w:w="3510" w:type="pct"/>
            <w:gridSpan w:val="2"/>
            <w:tcBorders>
              <w:top w:val="single" w:sz="4" w:space="0" w:color="auto"/>
              <w:bottom w:val="single" w:sz="4" w:space="0" w:color="auto"/>
              <w:right w:val="single" w:sz="4" w:space="0" w:color="auto"/>
            </w:tcBorders>
          </w:tcPr>
          <w:p w:rsidR="00D24191" w:rsidRPr="00D24191" w:rsidRDefault="00D24191" w:rsidP="00FF742C">
            <w:pPr>
              <w:spacing w:line="276" w:lineRule="auto"/>
              <w:rPr>
                <w:rFonts w:ascii="Times New Roman" w:hAnsi="Times New Roman" w:cs="Times New Roman"/>
                <w:b/>
                <w:sz w:val="20"/>
                <w:szCs w:val="20"/>
              </w:rPr>
            </w:pPr>
            <w:r w:rsidRPr="00D24191">
              <w:rPr>
                <w:rFonts w:ascii="Times New Roman" w:hAnsi="Times New Roman" w:cs="Times New Roman"/>
                <w:b/>
                <w:sz w:val="20"/>
                <w:szCs w:val="20"/>
              </w:rPr>
              <w:t>Аквариум с рыбками. (</w:t>
            </w:r>
            <w:r w:rsidR="003316D0">
              <w:rPr>
                <w:rFonts w:ascii="Times New Roman" w:hAnsi="Times New Roman" w:cs="Times New Roman"/>
                <w:b/>
                <w:sz w:val="20"/>
                <w:szCs w:val="20"/>
              </w:rPr>
              <w:t>[8]</w:t>
            </w:r>
            <w:r w:rsidRPr="00D24191">
              <w:rPr>
                <w:rFonts w:ascii="Times New Roman" w:hAnsi="Times New Roman" w:cs="Times New Roman"/>
                <w:b/>
                <w:sz w:val="20"/>
                <w:szCs w:val="20"/>
              </w:rPr>
              <w:t>, с. 39)</w:t>
            </w:r>
          </w:p>
          <w:p w:rsidR="00D24191" w:rsidRPr="00D24191" w:rsidRDefault="00335D60" w:rsidP="00D24191">
            <w:pPr>
              <w:spacing w:line="276" w:lineRule="auto"/>
              <w:rPr>
                <w:rFonts w:ascii="Times New Roman" w:hAnsi="Times New Roman" w:cs="Times New Roman"/>
                <w:sz w:val="20"/>
                <w:szCs w:val="20"/>
              </w:rPr>
            </w:pPr>
            <w:r w:rsidRPr="00335D60">
              <w:rPr>
                <w:rFonts w:ascii="Times New Roman" w:hAnsi="Times New Roman" w:cs="Times New Roman"/>
                <w:sz w:val="20"/>
                <w:szCs w:val="20"/>
              </w:rPr>
              <w:t>Задачи</w:t>
            </w:r>
            <w:r w:rsidR="00D24191" w:rsidRPr="00D24191">
              <w:rPr>
                <w:rFonts w:ascii="Times New Roman" w:hAnsi="Times New Roman" w:cs="Times New Roman"/>
                <w:sz w:val="20"/>
                <w:szCs w:val="20"/>
              </w:rPr>
              <w:t>. Продолжать знакомить с акварельными красками. Учить рисовать округлые предметы и аккуратно закрашивать их. Воспитывать отзывчивость и доброту.</w:t>
            </w:r>
          </w:p>
        </w:tc>
      </w:tr>
      <w:tr w:rsidR="00D24191" w:rsidRPr="00C77243" w:rsidTr="009235F4">
        <w:trPr>
          <w:trHeight w:val="540"/>
        </w:trPr>
        <w:tc>
          <w:tcPr>
            <w:tcW w:w="1490" w:type="pct"/>
            <w:tcBorders>
              <w:top w:val="single" w:sz="4" w:space="0" w:color="auto"/>
              <w:bottom w:val="single" w:sz="4" w:space="0" w:color="auto"/>
            </w:tcBorders>
          </w:tcPr>
          <w:p w:rsidR="00D24191" w:rsidRPr="004646E4" w:rsidRDefault="00D24191" w:rsidP="00C77243">
            <w:pPr>
              <w:jc w:val="center"/>
              <w:rPr>
                <w:rFonts w:ascii="Times New Roman" w:hAnsi="Times New Roman" w:cs="Times New Roman"/>
                <w:sz w:val="20"/>
              </w:rPr>
            </w:pPr>
            <w:r w:rsidRPr="004646E4">
              <w:rPr>
                <w:rFonts w:ascii="Times New Roman" w:hAnsi="Times New Roman" w:cs="Times New Roman"/>
                <w:sz w:val="20"/>
              </w:rPr>
              <w:t>Художественно-эстетическое развитие (Аппликация)</w:t>
            </w:r>
          </w:p>
        </w:tc>
        <w:tc>
          <w:tcPr>
            <w:tcW w:w="3510" w:type="pct"/>
            <w:gridSpan w:val="2"/>
            <w:tcBorders>
              <w:top w:val="single" w:sz="4" w:space="0" w:color="auto"/>
              <w:bottom w:val="single" w:sz="4" w:space="0" w:color="auto"/>
              <w:right w:val="single" w:sz="4" w:space="0" w:color="auto"/>
            </w:tcBorders>
          </w:tcPr>
          <w:p w:rsidR="00D24191" w:rsidRPr="00335D60" w:rsidRDefault="00335D60" w:rsidP="00C77243">
            <w:pPr>
              <w:spacing w:line="276" w:lineRule="auto"/>
              <w:rPr>
                <w:rFonts w:ascii="Times New Roman" w:hAnsi="Times New Roman" w:cs="Times New Roman"/>
                <w:b/>
                <w:sz w:val="20"/>
                <w:szCs w:val="20"/>
              </w:rPr>
            </w:pPr>
            <w:r w:rsidRPr="00335D60">
              <w:rPr>
                <w:rFonts w:ascii="Times New Roman" w:hAnsi="Times New Roman" w:cs="Times New Roman"/>
                <w:b/>
                <w:sz w:val="20"/>
                <w:szCs w:val="20"/>
              </w:rPr>
              <w:t>Рыбки в ручейке</w:t>
            </w:r>
            <w:r w:rsidR="00D24191" w:rsidRPr="00335D60">
              <w:rPr>
                <w:rFonts w:ascii="Times New Roman" w:hAnsi="Times New Roman" w:cs="Times New Roman"/>
                <w:b/>
                <w:sz w:val="20"/>
                <w:szCs w:val="20"/>
              </w:rPr>
              <w:t>. (</w:t>
            </w:r>
            <w:r w:rsidR="003316D0">
              <w:rPr>
                <w:rFonts w:ascii="Times New Roman" w:hAnsi="Times New Roman" w:cs="Times New Roman"/>
                <w:b/>
                <w:sz w:val="20"/>
                <w:szCs w:val="20"/>
              </w:rPr>
              <w:t>[10]</w:t>
            </w:r>
            <w:r w:rsidR="00D24191" w:rsidRPr="00335D60">
              <w:rPr>
                <w:rFonts w:ascii="Times New Roman" w:hAnsi="Times New Roman" w:cs="Times New Roman"/>
                <w:b/>
                <w:sz w:val="20"/>
                <w:szCs w:val="20"/>
              </w:rPr>
              <w:t xml:space="preserve">, с. </w:t>
            </w:r>
            <w:r w:rsidRPr="00335D60">
              <w:rPr>
                <w:rFonts w:ascii="Times New Roman" w:hAnsi="Times New Roman" w:cs="Times New Roman"/>
                <w:b/>
                <w:sz w:val="20"/>
                <w:szCs w:val="20"/>
              </w:rPr>
              <w:t>35</w:t>
            </w:r>
            <w:r w:rsidR="00D24191" w:rsidRPr="00335D60">
              <w:rPr>
                <w:rFonts w:ascii="Times New Roman" w:hAnsi="Times New Roman" w:cs="Times New Roman"/>
                <w:b/>
                <w:sz w:val="20"/>
                <w:szCs w:val="20"/>
              </w:rPr>
              <w:t>)</w:t>
            </w:r>
          </w:p>
          <w:p w:rsidR="009235F4" w:rsidRPr="00335D60" w:rsidRDefault="00335D60" w:rsidP="00C77243">
            <w:pPr>
              <w:spacing w:line="276" w:lineRule="auto"/>
              <w:rPr>
                <w:rFonts w:ascii="Times New Roman" w:hAnsi="Times New Roman" w:cs="Times New Roman"/>
                <w:sz w:val="20"/>
                <w:szCs w:val="20"/>
              </w:rPr>
            </w:pPr>
            <w:r w:rsidRPr="00335D60">
              <w:rPr>
                <w:rFonts w:ascii="Times New Roman" w:hAnsi="Times New Roman" w:cs="Times New Roman"/>
                <w:sz w:val="20"/>
                <w:szCs w:val="20"/>
              </w:rPr>
              <w:t>Задачи. Учить детей составлять коллективную композицию. Развивать мелкую моторику, внимание</w:t>
            </w:r>
            <w:r w:rsidR="00D24191" w:rsidRPr="00335D60">
              <w:rPr>
                <w:rFonts w:ascii="Times New Roman" w:hAnsi="Times New Roman" w:cs="Times New Roman"/>
                <w:sz w:val="20"/>
                <w:szCs w:val="20"/>
              </w:rPr>
              <w:t>.</w:t>
            </w:r>
          </w:p>
        </w:tc>
      </w:tr>
      <w:tr w:rsidR="0064320D" w:rsidRPr="00C77243" w:rsidTr="00C77243">
        <w:trPr>
          <w:trHeight w:val="240"/>
        </w:trPr>
        <w:tc>
          <w:tcPr>
            <w:tcW w:w="1490" w:type="pct"/>
            <w:tcBorders>
              <w:top w:val="single" w:sz="4" w:space="0" w:color="auto"/>
              <w:bottom w:val="single" w:sz="4" w:space="0" w:color="auto"/>
            </w:tcBorders>
          </w:tcPr>
          <w:p w:rsidR="0064320D" w:rsidRPr="005F0A41" w:rsidRDefault="0064320D" w:rsidP="00B22083">
            <w:pPr>
              <w:jc w:val="center"/>
              <w:rPr>
                <w:rFonts w:ascii="Times New Roman" w:hAnsi="Times New Roman" w:cs="Times New Roman"/>
                <w:sz w:val="20"/>
              </w:rPr>
            </w:pPr>
            <w:r w:rsidRPr="005F0A41">
              <w:rPr>
                <w:rFonts w:ascii="Times New Roman" w:hAnsi="Times New Roman" w:cs="Times New Roman"/>
                <w:sz w:val="20"/>
              </w:rPr>
              <w:t>Художественно-эстетическое развитие (</w:t>
            </w:r>
            <w:r>
              <w:rPr>
                <w:rFonts w:ascii="Times New Roman" w:hAnsi="Times New Roman" w:cs="Times New Roman"/>
                <w:sz w:val="20"/>
              </w:rPr>
              <w:t>Конструирование</w:t>
            </w:r>
            <w:r w:rsidRPr="005F0A41">
              <w:rPr>
                <w:rFonts w:ascii="Times New Roman" w:hAnsi="Times New Roman" w:cs="Times New Roman"/>
                <w:sz w:val="20"/>
              </w:rPr>
              <w:t>)</w:t>
            </w:r>
          </w:p>
        </w:tc>
        <w:tc>
          <w:tcPr>
            <w:tcW w:w="3510" w:type="pct"/>
            <w:gridSpan w:val="2"/>
            <w:tcBorders>
              <w:top w:val="single" w:sz="4" w:space="0" w:color="auto"/>
              <w:bottom w:val="single" w:sz="4" w:space="0" w:color="auto"/>
              <w:right w:val="single" w:sz="4" w:space="0" w:color="auto"/>
            </w:tcBorders>
          </w:tcPr>
          <w:p w:rsidR="0064320D" w:rsidRPr="009235F4" w:rsidRDefault="0064320D" w:rsidP="009235F4">
            <w:pPr>
              <w:tabs>
                <w:tab w:val="left" w:pos="176"/>
              </w:tabs>
              <w:rPr>
                <w:rFonts w:ascii="Times New Roman" w:hAnsi="Times New Roman" w:cs="Times New Roman"/>
                <w:b/>
                <w:sz w:val="20"/>
                <w:szCs w:val="20"/>
              </w:rPr>
            </w:pPr>
            <w:r w:rsidRPr="009235F4">
              <w:rPr>
                <w:rFonts w:ascii="Times New Roman" w:hAnsi="Times New Roman" w:cs="Times New Roman"/>
                <w:b/>
                <w:sz w:val="20"/>
                <w:szCs w:val="20"/>
              </w:rPr>
              <w:t xml:space="preserve">Мост. ([13], с. 111) </w:t>
            </w:r>
          </w:p>
          <w:p w:rsidR="0064320D" w:rsidRPr="009235F4" w:rsidRDefault="0064320D" w:rsidP="009235F4">
            <w:pPr>
              <w:tabs>
                <w:tab w:val="left" w:pos="176"/>
              </w:tabs>
              <w:rPr>
                <w:rFonts w:ascii="Times New Roman" w:hAnsi="Times New Roman" w:cs="Times New Roman"/>
                <w:sz w:val="20"/>
                <w:szCs w:val="20"/>
              </w:rPr>
            </w:pPr>
            <w:r>
              <w:rPr>
                <w:rFonts w:ascii="Times New Roman" w:hAnsi="Times New Roman" w:cs="Times New Roman"/>
                <w:sz w:val="20"/>
                <w:szCs w:val="20"/>
              </w:rPr>
              <w:t>Задачи. У</w:t>
            </w:r>
            <w:r w:rsidRPr="009235F4">
              <w:rPr>
                <w:rFonts w:ascii="Times New Roman" w:hAnsi="Times New Roman" w:cs="Times New Roman"/>
                <w:sz w:val="20"/>
                <w:szCs w:val="20"/>
              </w:rPr>
              <w:t xml:space="preserve">пражнять в умении строить мост, используя полученные ранее умения (накладывание, приставление, прикладывание), использовать в постройках детали разных цветов.  </w:t>
            </w:r>
          </w:p>
        </w:tc>
      </w:tr>
      <w:tr w:rsidR="0064320D" w:rsidRPr="00C77243" w:rsidTr="00B174BF">
        <w:trPr>
          <w:trHeight w:val="356"/>
        </w:trPr>
        <w:tc>
          <w:tcPr>
            <w:tcW w:w="1490" w:type="pct"/>
            <w:tcBorders>
              <w:top w:val="single" w:sz="4" w:space="0" w:color="auto"/>
            </w:tcBorders>
          </w:tcPr>
          <w:p w:rsidR="0064320D" w:rsidRPr="004646E4" w:rsidRDefault="0064320D" w:rsidP="00C77243">
            <w:pPr>
              <w:jc w:val="center"/>
              <w:rPr>
                <w:rFonts w:ascii="Times New Roman" w:hAnsi="Times New Roman" w:cs="Times New Roman"/>
              </w:rPr>
            </w:pPr>
            <w:r w:rsidRPr="004646E4">
              <w:rPr>
                <w:rFonts w:ascii="Times New Roman" w:hAnsi="Times New Roman" w:cs="Times New Roman"/>
                <w:sz w:val="20"/>
              </w:rPr>
              <w:t>Познавательное развитие (ФЭМП)</w:t>
            </w:r>
          </w:p>
        </w:tc>
        <w:tc>
          <w:tcPr>
            <w:tcW w:w="1755" w:type="pct"/>
          </w:tcPr>
          <w:p w:rsidR="0064320D" w:rsidRPr="00B174BF" w:rsidRDefault="0064320D" w:rsidP="00B174BF">
            <w:pPr>
              <w:rPr>
                <w:rFonts w:ascii="Times New Roman" w:hAnsi="Times New Roman" w:cs="Times New Roman"/>
                <w:b/>
                <w:sz w:val="20"/>
                <w:szCs w:val="18"/>
              </w:rPr>
            </w:pPr>
            <w:r w:rsidRPr="00B174BF">
              <w:rPr>
                <w:rFonts w:ascii="Times New Roman" w:hAnsi="Times New Roman" w:cs="Times New Roman"/>
                <w:b/>
                <w:sz w:val="20"/>
                <w:szCs w:val="18"/>
              </w:rPr>
              <w:t>Занятие 25. (</w:t>
            </w:r>
            <w:r>
              <w:rPr>
                <w:rFonts w:ascii="Times New Roman" w:hAnsi="Times New Roman" w:cs="Times New Roman"/>
                <w:b/>
                <w:sz w:val="20"/>
                <w:szCs w:val="18"/>
              </w:rPr>
              <w:t>[19]</w:t>
            </w:r>
            <w:r w:rsidRPr="00B174BF">
              <w:rPr>
                <w:rFonts w:ascii="Times New Roman" w:hAnsi="Times New Roman" w:cs="Times New Roman"/>
                <w:b/>
                <w:sz w:val="20"/>
                <w:szCs w:val="18"/>
              </w:rPr>
              <w:t>, с. 41)</w:t>
            </w:r>
          </w:p>
          <w:p w:rsidR="0064320D" w:rsidRPr="00B174BF" w:rsidRDefault="0064320D" w:rsidP="00B174BF">
            <w:pPr>
              <w:rPr>
                <w:rFonts w:ascii="Times New Roman" w:hAnsi="Times New Roman" w:cs="Times New Roman"/>
                <w:sz w:val="20"/>
                <w:szCs w:val="18"/>
              </w:rPr>
            </w:pPr>
            <w:r w:rsidRPr="00B174BF">
              <w:rPr>
                <w:rFonts w:ascii="Times New Roman" w:hAnsi="Times New Roman" w:cs="Times New Roman"/>
                <w:sz w:val="20"/>
                <w:szCs w:val="18"/>
              </w:rPr>
              <w:t>Задачи. Упражнять в сравнении двух групп предметов способами наложения и приложения,  пользоваться словами: столько - сколько, больше - меньше. Закреплять умение различать и называть части суток: день, ночь.</w:t>
            </w:r>
          </w:p>
        </w:tc>
        <w:tc>
          <w:tcPr>
            <w:tcW w:w="1755" w:type="pct"/>
          </w:tcPr>
          <w:p w:rsidR="0064320D" w:rsidRPr="00663BD6" w:rsidRDefault="0064320D" w:rsidP="00F15FF9">
            <w:pPr>
              <w:rPr>
                <w:rFonts w:ascii="Times New Roman" w:hAnsi="Times New Roman" w:cs="Times New Roman"/>
                <w:b/>
                <w:sz w:val="20"/>
                <w:szCs w:val="18"/>
              </w:rPr>
            </w:pPr>
            <w:r w:rsidRPr="00663BD6">
              <w:rPr>
                <w:rFonts w:ascii="Times New Roman" w:hAnsi="Times New Roman" w:cs="Times New Roman"/>
                <w:b/>
                <w:sz w:val="20"/>
                <w:szCs w:val="18"/>
              </w:rPr>
              <w:t xml:space="preserve">Занятие </w:t>
            </w:r>
            <w:r>
              <w:rPr>
                <w:rFonts w:ascii="Times New Roman" w:hAnsi="Times New Roman" w:cs="Times New Roman"/>
                <w:b/>
                <w:sz w:val="20"/>
                <w:szCs w:val="18"/>
              </w:rPr>
              <w:t>14</w:t>
            </w:r>
            <w:r w:rsidRPr="00663BD6">
              <w:rPr>
                <w:rFonts w:ascii="Times New Roman" w:hAnsi="Times New Roman" w:cs="Times New Roman"/>
                <w:b/>
                <w:sz w:val="20"/>
                <w:szCs w:val="18"/>
              </w:rPr>
              <w:t xml:space="preserve">. </w:t>
            </w:r>
            <w:r>
              <w:rPr>
                <w:rFonts w:ascii="Times New Roman" w:hAnsi="Times New Roman" w:cs="Times New Roman"/>
                <w:b/>
                <w:sz w:val="20"/>
                <w:szCs w:val="18"/>
              </w:rPr>
              <w:t>Закрепление: число 5. Утро, день, вечер, ночь.</w:t>
            </w:r>
            <w:r w:rsidRPr="00663BD6">
              <w:rPr>
                <w:rFonts w:ascii="Times New Roman" w:hAnsi="Times New Roman" w:cs="Times New Roman"/>
                <w:b/>
                <w:sz w:val="20"/>
                <w:szCs w:val="18"/>
              </w:rPr>
              <w:t xml:space="preserve"> (</w:t>
            </w:r>
            <w:r>
              <w:rPr>
                <w:rFonts w:ascii="Times New Roman" w:hAnsi="Times New Roman" w:cs="Times New Roman"/>
                <w:b/>
                <w:sz w:val="20"/>
                <w:szCs w:val="18"/>
              </w:rPr>
              <w:t>[11]</w:t>
            </w:r>
            <w:r w:rsidRPr="00663BD6">
              <w:rPr>
                <w:rFonts w:ascii="Times New Roman" w:hAnsi="Times New Roman" w:cs="Times New Roman"/>
                <w:b/>
                <w:sz w:val="20"/>
                <w:szCs w:val="18"/>
              </w:rPr>
              <w:t>, с.</w:t>
            </w:r>
            <w:r>
              <w:rPr>
                <w:rFonts w:ascii="Times New Roman" w:hAnsi="Times New Roman" w:cs="Times New Roman"/>
                <w:b/>
                <w:sz w:val="20"/>
                <w:szCs w:val="18"/>
              </w:rPr>
              <w:t>46</w:t>
            </w:r>
            <w:r w:rsidRPr="00663BD6">
              <w:rPr>
                <w:rFonts w:ascii="Times New Roman" w:hAnsi="Times New Roman" w:cs="Times New Roman"/>
                <w:b/>
                <w:sz w:val="20"/>
                <w:szCs w:val="18"/>
              </w:rPr>
              <w:t>)</w:t>
            </w:r>
          </w:p>
          <w:p w:rsidR="0064320D" w:rsidRPr="00EB7EF6" w:rsidRDefault="0064320D" w:rsidP="00EB7EF6">
            <w:pPr>
              <w:rPr>
                <w:rFonts w:ascii="Times New Roman" w:hAnsi="Times New Roman" w:cs="Times New Roman"/>
                <w:sz w:val="20"/>
                <w:szCs w:val="18"/>
              </w:rPr>
            </w:pPr>
            <w:r w:rsidRPr="00663BD6">
              <w:rPr>
                <w:rFonts w:ascii="Times New Roman" w:hAnsi="Times New Roman" w:cs="Times New Roman"/>
                <w:sz w:val="20"/>
                <w:szCs w:val="18"/>
              </w:rPr>
              <w:t>Задачи.</w:t>
            </w:r>
            <w:r>
              <w:rPr>
                <w:rFonts w:ascii="Times New Roman" w:hAnsi="Times New Roman" w:cs="Times New Roman"/>
                <w:sz w:val="20"/>
                <w:szCs w:val="18"/>
              </w:rPr>
              <w:t xml:space="preserve"> Закреплять навык счета в пределах пяти; умение различать и называть части суток: утро, день, вечер, ночь; выделять в предметах признаки сходства и объединять их по этому признаку; продолжать учить называть числительные по порядку, указывая на предметы, относить последнее числительное ко всей пересчитанной группе; учить </w:t>
            </w:r>
            <w:r w:rsidRPr="00EB7EF6">
              <w:rPr>
                <w:rFonts w:ascii="Times New Roman" w:hAnsi="Times New Roman" w:cs="Times New Roman"/>
                <w:sz w:val="20"/>
                <w:szCs w:val="18"/>
              </w:rPr>
              <w:t>отгадывать загадку на основе зрительно воспринимаемой информации, понимать поэтические сравнения, лежащие в основе загадки</w:t>
            </w:r>
            <w:r>
              <w:rPr>
                <w:rFonts w:ascii="Times New Roman" w:hAnsi="Times New Roman" w:cs="Times New Roman"/>
                <w:sz w:val="20"/>
                <w:szCs w:val="18"/>
              </w:rPr>
              <w:t>.</w:t>
            </w:r>
          </w:p>
        </w:tc>
      </w:tr>
      <w:tr w:rsidR="0064320D" w:rsidRPr="00C77243" w:rsidTr="00C77243">
        <w:trPr>
          <w:trHeight w:val="204"/>
        </w:trPr>
        <w:tc>
          <w:tcPr>
            <w:tcW w:w="1490" w:type="pct"/>
            <w:tcBorders>
              <w:top w:val="single" w:sz="4" w:space="0" w:color="auto"/>
              <w:bottom w:val="single" w:sz="4" w:space="0" w:color="auto"/>
            </w:tcBorders>
          </w:tcPr>
          <w:p w:rsidR="0064320D" w:rsidRPr="004646E4" w:rsidRDefault="0064320D" w:rsidP="00C77243">
            <w:pPr>
              <w:jc w:val="center"/>
              <w:rPr>
                <w:rFonts w:ascii="Times New Roman" w:hAnsi="Times New Roman" w:cs="Times New Roman"/>
                <w:sz w:val="20"/>
              </w:rPr>
            </w:pPr>
            <w:r w:rsidRPr="004646E4">
              <w:rPr>
                <w:rFonts w:ascii="Times New Roman" w:hAnsi="Times New Roman" w:cs="Times New Roman"/>
                <w:sz w:val="20"/>
              </w:rPr>
              <w:t>Познавательное развитие</w:t>
            </w:r>
          </w:p>
          <w:p w:rsidR="0064320D" w:rsidRPr="004646E4" w:rsidRDefault="0064320D" w:rsidP="00C77243">
            <w:pPr>
              <w:jc w:val="center"/>
              <w:rPr>
                <w:rFonts w:ascii="Times New Roman" w:hAnsi="Times New Roman" w:cs="Times New Roman"/>
                <w:sz w:val="20"/>
              </w:rPr>
            </w:pPr>
            <w:r w:rsidRPr="004646E4">
              <w:rPr>
                <w:rFonts w:ascii="Times New Roman" w:hAnsi="Times New Roman" w:cs="Times New Roman"/>
                <w:sz w:val="20"/>
              </w:rPr>
              <w:t>(Ознакомление с окружающим миром)</w:t>
            </w:r>
          </w:p>
        </w:tc>
        <w:tc>
          <w:tcPr>
            <w:tcW w:w="3510" w:type="pct"/>
            <w:gridSpan w:val="2"/>
            <w:tcBorders>
              <w:top w:val="single" w:sz="4" w:space="0" w:color="auto"/>
              <w:bottom w:val="single" w:sz="4" w:space="0" w:color="auto"/>
              <w:right w:val="single" w:sz="4" w:space="0" w:color="auto"/>
            </w:tcBorders>
          </w:tcPr>
          <w:p w:rsidR="0064320D" w:rsidRPr="001F1151" w:rsidRDefault="0064320D" w:rsidP="00C77243">
            <w:pPr>
              <w:spacing w:line="276" w:lineRule="auto"/>
              <w:rPr>
                <w:rFonts w:ascii="Times New Roman" w:hAnsi="Times New Roman" w:cs="Times New Roman"/>
                <w:b/>
                <w:sz w:val="20"/>
                <w:szCs w:val="20"/>
              </w:rPr>
            </w:pPr>
            <w:r w:rsidRPr="001F1151">
              <w:rPr>
                <w:rFonts w:ascii="Times New Roman" w:hAnsi="Times New Roman" w:cs="Times New Roman"/>
                <w:b/>
                <w:sz w:val="20"/>
                <w:szCs w:val="20"/>
                <w:lang w:eastAsia="en-US"/>
              </w:rPr>
              <w:t>Знакомство с комнатными растениями. (</w:t>
            </w:r>
            <w:r>
              <w:rPr>
                <w:rFonts w:ascii="Times New Roman" w:hAnsi="Times New Roman" w:cs="Times New Roman"/>
                <w:b/>
                <w:sz w:val="20"/>
                <w:szCs w:val="20"/>
                <w:lang w:eastAsia="en-US"/>
              </w:rPr>
              <w:t>[16]</w:t>
            </w:r>
            <w:r w:rsidRPr="001F1151">
              <w:rPr>
                <w:rFonts w:ascii="Times New Roman" w:hAnsi="Times New Roman" w:cs="Times New Roman"/>
                <w:b/>
                <w:sz w:val="20"/>
                <w:szCs w:val="20"/>
                <w:lang w:eastAsia="en-US"/>
              </w:rPr>
              <w:t>, с. 71)</w:t>
            </w:r>
          </w:p>
          <w:p w:rsidR="0064320D" w:rsidRPr="001F1151" w:rsidRDefault="0064320D" w:rsidP="00C77243">
            <w:pPr>
              <w:spacing w:line="276" w:lineRule="auto"/>
              <w:rPr>
                <w:rFonts w:ascii="Times New Roman" w:hAnsi="Times New Roman" w:cs="Times New Roman"/>
                <w:sz w:val="20"/>
                <w:szCs w:val="20"/>
              </w:rPr>
            </w:pPr>
            <w:r w:rsidRPr="001F1151">
              <w:rPr>
                <w:rFonts w:ascii="Times New Roman" w:hAnsi="Times New Roman" w:cs="Times New Roman"/>
                <w:sz w:val="20"/>
                <w:szCs w:val="20"/>
              </w:rPr>
              <w:t>Задачи</w:t>
            </w:r>
            <w:r w:rsidRPr="001F1151">
              <w:rPr>
                <w:rFonts w:ascii="Times New Roman" w:hAnsi="Times New Roman" w:cs="Times New Roman"/>
                <w:sz w:val="20"/>
                <w:szCs w:val="20"/>
                <w:lang w:eastAsia="en-US"/>
              </w:rPr>
              <w:t>. Уточнить представления детей о двух уже знакомых им комнатных растениях (бальзамин, фикус, колеус, аспидистра), познакомить с другими их названиями (огонек, крапивка, дружная семейка). Учить различать листья, стебли, цветы, корни растения. Расширять представление о растениях (они живые, им нужны хорошие условия (вода, питательные вещества, тепло, много света; весной их надо подкармливать удобрениями и т.п.); они корнями всасывают влагу и питательные вещества, потом цветут, становятся еще красивее; всем: детям и взрослым – хорошо от того, что в группе есть растения – на них приятно смотреть, ими можно любоваться).</w:t>
            </w:r>
          </w:p>
        </w:tc>
      </w:tr>
      <w:tr w:rsidR="0064320D" w:rsidRPr="00C77243" w:rsidTr="0084523A">
        <w:trPr>
          <w:trHeight w:val="219"/>
        </w:trPr>
        <w:tc>
          <w:tcPr>
            <w:tcW w:w="1490" w:type="pct"/>
            <w:tcBorders>
              <w:top w:val="single" w:sz="4" w:space="0" w:color="auto"/>
              <w:bottom w:val="single" w:sz="4" w:space="0" w:color="auto"/>
            </w:tcBorders>
          </w:tcPr>
          <w:p w:rsidR="0064320D" w:rsidRPr="0084523A" w:rsidRDefault="0064320D" w:rsidP="00C77243">
            <w:pPr>
              <w:jc w:val="center"/>
              <w:rPr>
                <w:rFonts w:ascii="Times New Roman" w:hAnsi="Times New Roman" w:cs="Times New Roman"/>
                <w:sz w:val="20"/>
              </w:rPr>
            </w:pPr>
            <w:r w:rsidRPr="0084523A">
              <w:rPr>
                <w:rFonts w:ascii="Times New Roman" w:hAnsi="Times New Roman" w:cs="Times New Roman"/>
                <w:sz w:val="20"/>
              </w:rPr>
              <w:t>Речевое развитие (Развитие речи)</w:t>
            </w:r>
          </w:p>
        </w:tc>
        <w:tc>
          <w:tcPr>
            <w:tcW w:w="1755" w:type="pct"/>
            <w:tcBorders>
              <w:top w:val="single" w:sz="4" w:space="0" w:color="auto"/>
              <w:bottom w:val="single" w:sz="4" w:space="0" w:color="auto"/>
              <w:right w:val="single" w:sz="4" w:space="0" w:color="auto"/>
            </w:tcBorders>
          </w:tcPr>
          <w:p w:rsidR="0064320D" w:rsidRPr="0084523A" w:rsidRDefault="0064320D" w:rsidP="0084523A">
            <w:pPr>
              <w:rPr>
                <w:rFonts w:ascii="Times New Roman" w:hAnsi="Times New Roman" w:cs="Times New Roman"/>
                <w:b/>
                <w:sz w:val="20"/>
                <w:szCs w:val="20"/>
              </w:rPr>
            </w:pPr>
            <w:r w:rsidRPr="0084523A">
              <w:rPr>
                <w:rFonts w:ascii="Times New Roman" w:hAnsi="Times New Roman" w:cs="Times New Roman"/>
                <w:b/>
                <w:sz w:val="20"/>
                <w:szCs w:val="20"/>
              </w:rPr>
              <w:t xml:space="preserve">Рассматривание сюжетной картины. Звуковая культура речи: звуки </w:t>
            </w:r>
            <w:r w:rsidRPr="0084523A">
              <w:rPr>
                <w:rFonts w:ascii="Times New Roman" w:hAnsi="Times New Roman" w:cs="Times New Roman"/>
                <w:b/>
                <w:i/>
                <w:sz w:val="20"/>
                <w:szCs w:val="20"/>
              </w:rPr>
              <w:t>т, п</w:t>
            </w:r>
            <w:r w:rsidRPr="0084523A">
              <w:rPr>
                <w:rFonts w:ascii="Times New Roman" w:hAnsi="Times New Roman" w:cs="Times New Roman"/>
                <w:b/>
                <w:sz w:val="20"/>
                <w:szCs w:val="20"/>
              </w:rPr>
              <w:t>. (</w:t>
            </w:r>
            <w:r>
              <w:rPr>
                <w:rFonts w:ascii="Times New Roman" w:hAnsi="Times New Roman" w:cs="Times New Roman"/>
                <w:b/>
                <w:sz w:val="20"/>
                <w:szCs w:val="20"/>
              </w:rPr>
              <w:t>[5]</w:t>
            </w:r>
            <w:r w:rsidRPr="0084523A">
              <w:rPr>
                <w:rFonts w:ascii="Times New Roman" w:hAnsi="Times New Roman" w:cs="Times New Roman"/>
                <w:b/>
                <w:sz w:val="20"/>
                <w:szCs w:val="20"/>
              </w:rPr>
              <w:t>, с. 71)</w:t>
            </w:r>
          </w:p>
          <w:p w:rsidR="0064320D" w:rsidRPr="0084523A" w:rsidRDefault="0064320D" w:rsidP="0084523A">
            <w:pPr>
              <w:rPr>
                <w:rFonts w:ascii="Times New Roman" w:hAnsi="Times New Roman" w:cs="Times New Roman"/>
                <w:sz w:val="20"/>
                <w:szCs w:val="20"/>
              </w:rPr>
            </w:pPr>
            <w:r w:rsidRPr="0084523A">
              <w:rPr>
                <w:rFonts w:ascii="Times New Roman" w:hAnsi="Times New Roman" w:cs="Times New Roman"/>
                <w:sz w:val="20"/>
                <w:szCs w:val="20"/>
              </w:rPr>
              <w:t xml:space="preserve">Задачи. Продолжать учить детей рассматривать сюжетные картины, помогая определить тему, конкретизировать действия и взаимоотношения персонажей. Отрабатывать правильное и отчетливое произношение звукоподражательных слов (учить характеризовать местоположение предметов), слов со звуками </w:t>
            </w:r>
            <w:r w:rsidRPr="0084523A">
              <w:rPr>
                <w:rFonts w:ascii="Times New Roman" w:hAnsi="Times New Roman" w:cs="Times New Roman"/>
                <w:i/>
                <w:sz w:val="20"/>
                <w:szCs w:val="20"/>
              </w:rPr>
              <w:t>т, п</w:t>
            </w:r>
            <w:r w:rsidRPr="0084523A">
              <w:rPr>
                <w:rFonts w:ascii="Times New Roman" w:hAnsi="Times New Roman" w:cs="Times New Roman"/>
                <w:sz w:val="20"/>
                <w:szCs w:val="20"/>
              </w:rPr>
              <w:t>.</w:t>
            </w:r>
          </w:p>
        </w:tc>
        <w:tc>
          <w:tcPr>
            <w:tcW w:w="1755" w:type="pct"/>
            <w:tcBorders>
              <w:top w:val="single" w:sz="4" w:space="0" w:color="auto"/>
              <w:bottom w:val="single" w:sz="4" w:space="0" w:color="auto"/>
              <w:right w:val="single" w:sz="4" w:space="0" w:color="auto"/>
            </w:tcBorders>
          </w:tcPr>
          <w:p w:rsidR="0064320D" w:rsidRPr="0066646D" w:rsidRDefault="0064320D" w:rsidP="0066646D">
            <w:pPr>
              <w:rPr>
                <w:rFonts w:ascii="Times New Roman" w:hAnsi="Times New Roman" w:cs="Times New Roman"/>
                <w:b/>
                <w:sz w:val="20"/>
                <w:szCs w:val="20"/>
              </w:rPr>
            </w:pPr>
            <w:r w:rsidRPr="0066646D">
              <w:rPr>
                <w:rFonts w:ascii="Times New Roman" w:hAnsi="Times New Roman" w:cs="Times New Roman"/>
                <w:b/>
                <w:sz w:val="20"/>
                <w:szCs w:val="20"/>
              </w:rPr>
              <w:t>Описание овощей и фруктов. (</w:t>
            </w:r>
            <w:r>
              <w:rPr>
                <w:rFonts w:ascii="Times New Roman" w:hAnsi="Times New Roman" w:cs="Times New Roman"/>
                <w:b/>
                <w:sz w:val="20"/>
                <w:szCs w:val="20"/>
              </w:rPr>
              <w:t>[21]</w:t>
            </w:r>
            <w:r w:rsidRPr="0066646D">
              <w:rPr>
                <w:rFonts w:ascii="Times New Roman" w:hAnsi="Times New Roman" w:cs="Times New Roman"/>
                <w:b/>
                <w:sz w:val="20"/>
                <w:szCs w:val="20"/>
              </w:rPr>
              <w:t>, с. 72)</w:t>
            </w:r>
          </w:p>
          <w:p w:rsidR="0064320D" w:rsidRPr="0066646D" w:rsidRDefault="0064320D" w:rsidP="0066646D">
            <w:pPr>
              <w:rPr>
                <w:rFonts w:ascii="Times New Roman" w:hAnsi="Times New Roman" w:cs="Times New Roman"/>
                <w:b/>
                <w:sz w:val="20"/>
                <w:szCs w:val="20"/>
              </w:rPr>
            </w:pPr>
            <w:r w:rsidRPr="0066646D">
              <w:rPr>
                <w:rFonts w:ascii="Times New Roman" w:hAnsi="Times New Roman" w:cs="Times New Roman"/>
                <w:sz w:val="20"/>
                <w:szCs w:val="20"/>
              </w:rPr>
              <w:t>Задачи. Учить составлять описание предмета; упражнять в согласовании существительных, прилагательных, местоимений в роде, числе; активизировать в речи прилагательные (в том числе антонимы); закреплять правильное произношение звуков [в] – [в’]; учить произносить этот звук длительно, на одном выдохе.</w:t>
            </w:r>
          </w:p>
          <w:p w:rsidR="0064320D" w:rsidRPr="0066646D" w:rsidRDefault="0064320D" w:rsidP="002338F1"/>
        </w:tc>
      </w:tr>
    </w:tbl>
    <w:p w:rsidR="00C77243" w:rsidRDefault="00C77243" w:rsidP="00C77243">
      <w:pPr>
        <w:spacing w:after="0" w:line="240" w:lineRule="auto"/>
        <w:ind w:left="142" w:right="-851" w:firstLine="566"/>
        <w:rPr>
          <w:rFonts w:ascii="Times New Roman" w:hAnsi="Times New Roman" w:cs="Times New Roman"/>
          <w:b/>
          <w:sz w:val="20"/>
          <w:szCs w:val="20"/>
        </w:rPr>
      </w:pPr>
    </w:p>
    <w:p w:rsidR="009279F5" w:rsidRDefault="009279F5" w:rsidP="00107E3F">
      <w:pPr>
        <w:spacing w:after="0" w:line="240" w:lineRule="auto"/>
        <w:ind w:right="-851"/>
        <w:rPr>
          <w:rFonts w:ascii="Times New Roman" w:hAnsi="Times New Roman" w:cs="Times New Roman"/>
          <w:b/>
          <w:sz w:val="20"/>
          <w:szCs w:val="20"/>
        </w:rPr>
      </w:pPr>
    </w:p>
    <w:p w:rsidR="00804DA1" w:rsidRDefault="00804DA1" w:rsidP="00804DA1">
      <w:pPr>
        <w:spacing w:after="0" w:line="240" w:lineRule="auto"/>
        <w:ind w:right="-882"/>
        <w:rPr>
          <w:rFonts w:ascii="Times New Roman" w:hAnsi="Times New Roman" w:cs="Times New Roman"/>
          <w:b/>
          <w:sz w:val="20"/>
          <w:szCs w:val="20"/>
          <w:u w:val="single"/>
        </w:rPr>
      </w:pPr>
      <w:r w:rsidRPr="00AC3A93">
        <w:rPr>
          <w:rFonts w:ascii="Times New Roman" w:hAnsi="Times New Roman" w:cs="Times New Roman"/>
          <w:b/>
          <w:sz w:val="20"/>
          <w:szCs w:val="20"/>
          <w:u w:val="single"/>
        </w:rPr>
        <w:t>Тематическая неделя «</w:t>
      </w:r>
      <w:r w:rsidR="00AC3A93" w:rsidRPr="00AC3A93">
        <w:rPr>
          <w:rFonts w:ascii="Times New Roman" w:hAnsi="Times New Roman" w:cs="Times New Roman"/>
          <w:b/>
          <w:sz w:val="20"/>
          <w:szCs w:val="20"/>
          <w:u w:val="single"/>
        </w:rPr>
        <w:t>В гостях у сказки</w:t>
      </w:r>
      <w:r w:rsidRPr="00AC3A93">
        <w:rPr>
          <w:rFonts w:ascii="Times New Roman" w:hAnsi="Times New Roman" w:cs="Times New Roman"/>
          <w:b/>
          <w:sz w:val="20"/>
          <w:szCs w:val="20"/>
          <w:u w:val="single"/>
        </w:rPr>
        <w:t>»</w:t>
      </w:r>
    </w:p>
    <w:p w:rsidR="009D6305" w:rsidRDefault="009D6305" w:rsidP="008C0286">
      <w:pPr>
        <w:spacing w:after="0" w:line="240" w:lineRule="auto"/>
        <w:ind w:left="142" w:right="-851" w:firstLine="566"/>
        <w:rPr>
          <w:rFonts w:ascii="Times New Roman" w:hAnsi="Times New Roman" w:cs="Times New Roman"/>
          <w:b/>
          <w:sz w:val="20"/>
          <w:szCs w:val="20"/>
        </w:rPr>
      </w:pPr>
    </w:p>
    <w:p w:rsidR="0060130C" w:rsidRPr="00737515" w:rsidRDefault="0042755C" w:rsidP="008C0286">
      <w:pPr>
        <w:spacing w:after="0" w:line="240" w:lineRule="auto"/>
        <w:ind w:left="142" w:right="-851" w:firstLine="566"/>
        <w:rPr>
          <w:rFonts w:ascii="Times New Roman" w:hAnsi="Times New Roman" w:cs="Times New Roman"/>
          <w:sz w:val="20"/>
          <w:szCs w:val="20"/>
        </w:rPr>
      </w:pPr>
      <w:r w:rsidRPr="0042755C">
        <w:rPr>
          <w:rFonts w:ascii="Times New Roman" w:hAnsi="Times New Roman" w:cs="Times New Roman"/>
          <w:b/>
          <w:sz w:val="20"/>
          <w:szCs w:val="20"/>
        </w:rPr>
        <w:t>Понедельник 2</w:t>
      </w:r>
      <w:r w:rsidR="00C77243">
        <w:rPr>
          <w:rFonts w:ascii="Times New Roman" w:hAnsi="Times New Roman" w:cs="Times New Roman"/>
          <w:b/>
          <w:sz w:val="20"/>
          <w:szCs w:val="20"/>
        </w:rPr>
        <w:t>5</w:t>
      </w:r>
      <w:r w:rsidR="0060130C" w:rsidRPr="0042755C">
        <w:rPr>
          <w:rFonts w:ascii="Times New Roman" w:hAnsi="Times New Roman" w:cs="Times New Roman"/>
          <w:b/>
          <w:sz w:val="20"/>
          <w:szCs w:val="20"/>
        </w:rPr>
        <w:t>.03.</w:t>
      </w:r>
      <w:r w:rsidR="008161A7">
        <w:rPr>
          <w:rFonts w:ascii="Times New Roman" w:hAnsi="Times New Roman" w:cs="Times New Roman"/>
          <w:b/>
          <w:sz w:val="20"/>
          <w:szCs w:val="20"/>
        </w:rPr>
        <w:t>202</w:t>
      </w:r>
      <w:r w:rsidR="00C77243">
        <w:rPr>
          <w:rFonts w:ascii="Times New Roman" w:hAnsi="Times New Roman" w:cs="Times New Roman"/>
          <w:b/>
          <w:sz w:val="20"/>
          <w:szCs w:val="20"/>
        </w:rPr>
        <w:t>4</w:t>
      </w:r>
      <w:r w:rsidR="0060130C" w:rsidRPr="0042755C">
        <w:rPr>
          <w:rFonts w:ascii="Times New Roman" w:hAnsi="Times New Roman" w:cs="Times New Roman"/>
          <w:b/>
          <w:sz w:val="20"/>
          <w:szCs w:val="20"/>
        </w:rPr>
        <w:t xml:space="preserve">   </w:t>
      </w:r>
      <w:r w:rsidRPr="0042755C">
        <w:rPr>
          <w:rFonts w:ascii="Times New Roman" w:hAnsi="Times New Roman" w:cs="Times New Roman"/>
          <w:b/>
          <w:sz w:val="20"/>
          <w:szCs w:val="20"/>
        </w:rPr>
        <w:t xml:space="preserve">              </w:t>
      </w:r>
      <w:r w:rsidR="0060130C" w:rsidRPr="0042755C">
        <w:rPr>
          <w:rFonts w:ascii="Times New Roman" w:hAnsi="Times New Roman" w:cs="Times New Roman"/>
          <w:b/>
          <w:sz w:val="20"/>
          <w:szCs w:val="20"/>
        </w:rPr>
        <w:t xml:space="preserve">                                                                            </w:t>
      </w:r>
      <w:r w:rsidR="0060130C">
        <w:rPr>
          <w:rFonts w:ascii="Times New Roman" w:hAnsi="Times New Roman" w:cs="Times New Roman"/>
          <w:b/>
          <w:sz w:val="20"/>
          <w:szCs w:val="20"/>
        </w:rPr>
        <w:tab/>
      </w:r>
      <w:r w:rsidR="0060130C">
        <w:rPr>
          <w:rFonts w:ascii="Times New Roman" w:hAnsi="Times New Roman" w:cs="Times New Roman"/>
          <w:b/>
          <w:sz w:val="20"/>
          <w:szCs w:val="20"/>
        </w:rPr>
        <w:tab/>
      </w:r>
      <w:r w:rsidR="0060130C">
        <w:rPr>
          <w:rFonts w:ascii="Times New Roman" w:hAnsi="Times New Roman" w:cs="Times New Roman"/>
          <w:b/>
          <w:sz w:val="20"/>
          <w:szCs w:val="20"/>
        </w:rPr>
        <w:tab/>
        <w:t xml:space="preserve"> </w:t>
      </w:r>
      <w:r>
        <w:rPr>
          <w:rFonts w:ascii="Times New Roman" w:hAnsi="Times New Roman" w:cs="Times New Roman"/>
          <w:b/>
          <w:sz w:val="20"/>
          <w:szCs w:val="20"/>
        </w:rPr>
        <w:t xml:space="preserve">                        </w:t>
      </w:r>
      <w:r w:rsidR="008C0286">
        <w:rPr>
          <w:rFonts w:ascii="Times New Roman" w:hAnsi="Times New Roman" w:cs="Times New Roman"/>
          <w:b/>
          <w:sz w:val="20"/>
          <w:szCs w:val="20"/>
        </w:rPr>
        <w:t xml:space="preserve">                 </w:t>
      </w:r>
      <w:r w:rsidR="00F6253F">
        <w:rPr>
          <w:rFonts w:ascii="Times New Roman" w:hAnsi="Times New Roman" w:cs="Times New Roman"/>
          <w:b/>
          <w:sz w:val="20"/>
          <w:szCs w:val="20"/>
        </w:rPr>
        <w:t xml:space="preserve">        </w:t>
      </w:r>
      <w:r w:rsidR="00020AD6">
        <w:rPr>
          <w:rFonts w:ascii="Times New Roman" w:hAnsi="Times New Roman" w:cs="Times New Roman"/>
          <w:b/>
          <w:sz w:val="20"/>
          <w:szCs w:val="20"/>
        </w:rPr>
        <w:t xml:space="preserve">      </w:t>
      </w:r>
      <w:r w:rsidR="00F6253F">
        <w:rPr>
          <w:rFonts w:ascii="Times New Roman" w:hAnsi="Times New Roman" w:cs="Times New Roman"/>
          <w:b/>
          <w:sz w:val="20"/>
          <w:szCs w:val="20"/>
        </w:rPr>
        <w:t xml:space="preserve"> </w:t>
      </w:r>
      <w:r w:rsidR="003809A0">
        <w:rPr>
          <w:rFonts w:ascii="Times New Roman" w:hAnsi="Times New Roman" w:cs="Times New Roman"/>
          <w:b/>
          <w:sz w:val="20"/>
          <w:szCs w:val="20"/>
        </w:rPr>
        <w:tab/>
      </w:r>
      <w:r w:rsidR="00A5387A" w:rsidRPr="00A5387A">
        <w:rPr>
          <w:rFonts w:ascii="Times New Roman" w:hAnsi="Times New Roman" w:cs="Times New Roman"/>
          <w:sz w:val="20"/>
          <w:szCs w:val="20"/>
        </w:rPr>
        <w:t xml:space="preserve">Тематическая неделя </w:t>
      </w:r>
      <w:r w:rsidR="003809A0">
        <w:rPr>
          <w:rFonts w:ascii="Times New Roman" w:hAnsi="Times New Roman" w:cs="Times New Roman"/>
          <w:sz w:val="20"/>
          <w:szCs w:val="20"/>
        </w:rPr>
        <w:t>«В гостях у сказки»</w:t>
      </w:r>
    </w:p>
    <w:tbl>
      <w:tblPr>
        <w:tblStyle w:val="a3"/>
        <w:tblW w:w="16160" w:type="dxa"/>
        <w:tblInd w:w="250" w:type="dxa"/>
        <w:tblLayout w:type="fixed"/>
        <w:tblLook w:val="04A0" w:firstRow="1" w:lastRow="0" w:firstColumn="1" w:lastColumn="0" w:noHBand="0" w:noVBand="1"/>
      </w:tblPr>
      <w:tblGrid>
        <w:gridCol w:w="1559"/>
        <w:gridCol w:w="10206"/>
        <w:gridCol w:w="1985"/>
        <w:gridCol w:w="2410"/>
      </w:tblGrid>
      <w:tr w:rsidR="00660BEF" w:rsidRPr="00737515" w:rsidTr="008D75B0">
        <w:trPr>
          <w:cantSplit/>
          <w:trHeight w:val="502"/>
        </w:trPr>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60BEF" w:rsidRPr="00036C68" w:rsidRDefault="00660BEF" w:rsidP="00D57216">
            <w:pPr>
              <w:ind w:left="34" w:right="-108"/>
              <w:rPr>
                <w:rFonts w:ascii="Times New Roman" w:hAnsi="Times New Roman" w:cs="Times New Roman"/>
                <w:b/>
                <w:sz w:val="16"/>
                <w:szCs w:val="16"/>
              </w:rPr>
            </w:pPr>
            <w:r w:rsidRPr="00A36458">
              <w:rPr>
                <w:rFonts w:ascii="Times New Roman" w:hAnsi="Times New Roman" w:cs="Times New Roman"/>
                <w:b/>
                <w:sz w:val="20"/>
                <w:szCs w:val="20"/>
              </w:rPr>
              <w:t xml:space="preserve">Режимные моменты </w:t>
            </w:r>
          </w:p>
        </w:tc>
        <w:tc>
          <w:tcPr>
            <w:tcW w:w="10206"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660BEF" w:rsidRPr="0086395C" w:rsidRDefault="00660BEF" w:rsidP="00B42E28">
            <w:pPr>
              <w:jc w:val="center"/>
              <w:rPr>
                <w:rFonts w:ascii="Times New Roman" w:hAnsi="Times New Roman" w:cs="Times New Roman"/>
                <w:b/>
                <w:sz w:val="24"/>
              </w:rPr>
            </w:pPr>
            <w:r w:rsidRPr="0086395C">
              <w:rPr>
                <w:rFonts w:ascii="Times New Roman" w:hAnsi="Times New Roman" w:cs="Times New Roman"/>
                <w:b/>
                <w:sz w:val="24"/>
              </w:rPr>
              <w:t>Совместная деятельность взрослого и детей/Самостоятельная деятельность детей</w:t>
            </w:r>
          </w:p>
        </w:tc>
        <w:tc>
          <w:tcPr>
            <w:tcW w:w="1985" w:type="dxa"/>
            <w:tcBorders>
              <w:top w:val="single" w:sz="4" w:space="0" w:color="000000" w:themeColor="text1"/>
              <w:left w:val="single" w:sz="4" w:space="0" w:color="auto"/>
              <w:bottom w:val="single" w:sz="4" w:space="0" w:color="000000" w:themeColor="text1"/>
              <w:right w:val="single" w:sz="4" w:space="0" w:color="000000" w:themeColor="text1"/>
            </w:tcBorders>
          </w:tcPr>
          <w:p w:rsidR="00660BEF" w:rsidRPr="0044640F" w:rsidRDefault="00660BEF" w:rsidP="00B42E28">
            <w:pPr>
              <w:jc w:val="center"/>
              <w:rPr>
                <w:rFonts w:ascii="Times New Roman" w:hAnsi="Times New Roman" w:cs="Times New Roman"/>
                <w:b/>
                <w:sz w:val="20"/>
              </w:rPr>
            </w:pPr>
            <w:r w:rsidRPr="0044640F">
              <w:rPr>
                <w:rFonts w:ascii="Times New Roman" w:hAnsi="Times New Roman" w:cs="Times New Roman"/>
                <w:b/>
                <w:sz w:val="20"/>
              </w:rPr>
              <w:t>Индивидуальная работа</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60BEF" w:rsidRPr="00953EF1" w:rsidRDefault="00660BEF" w:rsidP="00660BEF">
            <w:pPr>
              <w:ind w:right="34"/>
              <w:rPr>
                <w:rFonts w:ascii="Times New Roman" w:hAnsi="Times New Roman" w:cs="Times New Roman"/>
                <w:b/>
                <w:sz w:val="16"/>
                <w:szCs w:val="20"/>
              </w:rPr>
            </w:pPr>
            <w:r w:rsidRPr="00953EF1">
              <w:rPr>
                <w:rFonts w:ascii="Times New Roman" w:hAnsi="Times New Roman" w:cs="Times New Roman"/>
                <w:b/>
                <w:sz w:val="16"/>
                <w:szCs w:val="20"/>
              </w:rPr>
              <w:t xml:space="preserve">Организация РППС для самостоятельной деятельности детей  </w:t>
            </w:r>
          </w:p>
        </w:tc>
      </w:tr>
      <w:tr w:rsidR="00AF58C2" w:rsidRPr="00737515" w:rsidTr="008D75B0">
        <w:trPr>
          <w:trHeight w:val="1984"/>
        </w:trPr>
        <w:tc>
          <w:tcPr>
            <w:tcW w:w="1559" w:type="dxa"/>
            <w:tcBorders>
              <w:top w:val="single" w:sz="4" w:space="0" w:color="000000" w:themeColor="text1"/>
              <w:left w:val="single" w:sz="4" w:space="0" w:color="000000" w:themeColor="text1"/>
              <w:right w:val="single" w:sz="4" w:space="0" w:color="000000" w:themeColor="text1"/>
            </w:tcBorders>
            <w:hideMark/>
          </w:tcPr>
          <w:p w:rsidR="00AF58C2" w:rsidRPr="00450ACA" w:rsidRDefault="00AF58C2" w:rsidP="00D57216">
            <w:pPr>
              <w:ind w:left="34" w:right="-108"/>
              <w:rPr>
                <w:rFonts w:ascii="Times New Roman" w:hAnsi="Times New Roman" w:cs="Times New Roman"/>
                <w:sz w:val="20"/>
                <w:szCs w:val="20"/>
              </w:rPr>
            </w:pPr>
            <w:r w:rsidRPr="00737515">
              <w:rPr>
                <w:rFonts w:ascii="Times New Roman" w:hAnsi="Times New Roman" w:cs="Times New Roman"/>
                <w:b/>
                <w:sz w:val="20"/>
                <w:szCs w:val="20"/>
              </w:rPr>
              <w:t>Утро</w:t>
            </w:r>
          </w:p>
        </w:tc>
        <w:tc>
          <w:tcPr>
            <w:tcW w:w="10206" w:type="dxa"/>
            <w:tcBorders>
              <w:top w:val="single" w:sz="4" w:space="0" w:color="000000" w:themeColor="text1"/>
              <w:left w:val="single" w:sz="4" w:space="0" w:color="000000" w:themeColor="text1"/>
              <w:right w:val="single" w:sz="4" w:space="0" w:color="auto"/>
            </w:tcBorders>
          </w:tcPr>
          <w:p w:rsidR="00AF58C2" w:rsidRDefault="00AF58C2" w:rsidP="00A108BB">
            <w:pPr>
              <w:pStyle w:val="aa"/>
              <w:numPr>
                <w:ilvl w:val="0"/>
                <w:numId w:val="354"/>
              </w:numPr>
              <w:rPr>
                <w:rFonts w:ascii="Times New Roman" w:hAnsi="Times New Roman" w:cs="Times New Roman"/>
                <w:sz w:val="20"/>
                <w:szCs w:val="20"/>
              </w:rPr>
            </w:pPr>
            <w:r w:rsidRPr="00F1331C">
              <w:rPr>
                <w:rFonts w:ascii="Times New Roman" w:hAnsi="Times New Roman" w:cs="Times New Roman"/>
                <w:sz w:val="20"/>
                <w:szCs w:val="20"/>
              </w:rPr>
              <w:t>Утренняя гимнастика. Комплекс 2</w:t>
            </w:r>
            <w:r w:rsidR="004A6E1B">
              <w:rPr>
                <w:rFonts w:ascii="Times New Roman" w:hAnsi="Times New Roman" w:cs="Times New Roman"/>
                <w:sz w:val="20"/>
                <w:szCs w:val="20"/>
              </w:rPr>
              <w:t>6</w:t>
            </w:r>
            <w:r w:rsidRPr="00F1331C">
              <w:rPr>
                <w:rFonts w:ascii="Times New Roman" w:hAnsi="Times New Roman" w:cs="Times New Roman"/>
                <w:sz w:val="20"/>
                <w:szCs w:val="20"/>
              </w:rPr>
              <w:t xml:space="preserve"> (</w:t>
            </w:r>
            <w:r w:rsidR="004A6E1B">
              <w:rPr>
                <w:rFonts w:ascii="Times New Roman" w:hAnsi="Times New Roman" w:cs="Times New Roman"/>
                <w:sz w:val="20"/>
                <w:szCs w:val="20"/>
              </w:rPr>
              <w:t>без предметов</w:t>
            </w:r>
            <w:r w:rsidRPr="00F1331C">
              <w:rPr>
                <w:rFonts w:ascii="Times New Roman" w:hAnsi="Times New Roman" w:cs="Times New Roman"/>
                <w:sz w:val="20"/>
                <w:szCs w:val="20"/>
              </w:rPr>
              <w:t xml:space="preserve">). </w:t>
            </w:r>
            <w:r w:rsidR="004A6E1B">
              <w:rPr>
                <w:rFonts w:ascii="Times New Roman" w:hAnsi="Times New Roman" w:cs="Times New Roman"/>
                <w:sz w:val="20"/>
                <w:szCs w:val="20"/>
              </w:rPr>
              <w:t>(</w:t>
            </w:r>
            <w:r w:rsidR="003316D0">
              <w:rPr>
                <w:rFonts w:ascii="Times New Roman" w:hAnsi="Times New Roman" w:cs="Times New Roman"/>
                <w:sz w:val="20"/>
                <w:szCs w:val="20"/>
              </w:rPr>
              <w:t>[18]</w:t>
            </w:r>
            <w:r w:rsidRPr="00F1331C">
              <w:rPr>
                <w:rFonts w:ascii="Times New Roman" w:hAnsi="Times New Roman" w:cs="Times New Roman"/>
                <w:sz w:val="20"/>
                <w:szCs w:val="20"/>
              </w:rPr>
              <w:t>, с. 2</w:t>
            </w:r>
            <w:r w:rsidR="004A6E1B">
              <w:rPr>
                <w:rFonts w:ascii="Times New Roman" w:hAnsi="Times New Roman" w:cs="Times New Roman"/>
                <w:sz w:val="20"/>
                <w:szCs w:val="20"/>
              </w:rPr>
              <w:t>3</w:t>
            </w:r>
            <w:r w:rsidRPr="00F1331C">
              <w:rPr>
                <w:rFonts w:ascii="Times New Roman" w:hAnsi="Times New Roman" w:cs="Times New Roman"/>
                <w:sz w:val="20"/>
                <w:szCs w:val="20"/>
              </w:rPr>
              <w:t>)</w:t>
            </w:r>
          </w:p>
          <w:p w:rsidR="00AF58C2" w:rsidRDefault="00AF58C2" w:rsidP="00A108BB">
            <w:pPr>
              <w:pStyle w:val="aa"/>
              <w:numPr>
                <w:ilvl w:val="0"/>
                <w:numId w:val="354"/>
              </w:numPr>
              <w:rPr>
                <w:rFonts w:ascii="Times New Roman" w:hAnsi="Times New Roman" w:cs="Times New Roman"/>
                <w:sz w:val="20"/>
                <w:szCs w:val="20"/>
              </w:rPr>
            </w:pPr>
            <w:r w:rsidRPr="0093505F">
              <w:rPr>
                <w:rFonts w:ascii="Times New Roman" w:hAnsi="Times New Roman" w:cs="Times New Roman"/>
                <w:sz w:val="20"/>
                <w:szCs w:val="20"/>
              </w:rPr>
              <w:t xml:space="preserve">УТРЕННИЙ КРУГ № </w:t>
            </w:r>
            <w:r>
              <w:rPr>
                <w:rFonts w:ascii="Times New Roman" w:hAnsi="Times New Roman" w:cs="Times New Roman"/>
                <w:sz w:val="20"/>
                <w:szCs w:val="20"/>
              </w:rPr>
              <w:t>29</w:t>
            </w:r>
            <w:r w:rsidRPr="0093505F">
              <w:rPr>
                <w:rFonts w:ascii="Times New Roman" w:hAnsi="Times New Roman" w:cs="Times New Roman"/>
                <w:sz w:val="20"/>
                <w:szCs w:val="20"/>
              </w:rPr>
              <w:t xml:space="preserve"> (см. Приложение 1)</w:t>
            </w:r>
          </w:p>
          <w:p w:rsidR="00AF58C2" w:rsidRDefault="00AF58C2" w:rsidP="00A108BB">
            <w:pPr>
              <w:pStyle w:val="aa"/>
              <w:numPr>
                <w:ilvl w:val="0"/>
                <w:numId w:val="354"/>
              </w:numPr>
              <w:rPr>
                <w:rFonts w:ascii="Times New Roman" w:hAnsi="Times New Roman" w:cs="Times New Roman"/>
                <w:sz w:val="20"/>
                <w:szCs w:val="20"/>
              </w:rPr>
            </w:pPr>
            <w:r w:rsidRPr="00F8217E">
              <w:rPr>
                <w:rFonts w:ascii="Times New Roman" w:hAnsi="Times New Roman" w:cs="Times New Roman"/>
                <w:sz w:val="20"/>
                <w:szCs w:val="20"/>
              </w:rPr>
              <w:t>Работа по формированию КГН.  Игровое упражнение «Как мы моем ладошки и лицо»</w:t>
            </w:r>
          </w:p>
          <w:p w:rsidR="004A794D" w:rsidRPr="00F8217E" w:rsidRDefault="004A794D" w:rsidP="00A108BB">
            <w:pPr>
              <w:pStyle w:val="aa"/>
              <w:numPr>
                <w:ilvl w:val="0"/>
                <w:numId w:val="354"/>
              </w:numPr>
              <w:rPr>
                <w:rFonts w:ascii="Times New Roman" w:hAnsi="Times New Roman" w:cs="Times New Roman"/>
                <w:sz w:val="20"/>
                <w:szCs w:val="20"/>
              </w:rPr>
            </w:pPr>
            <w:r w:rsidRPr="004A794D">
              <w:rPr>
                <w:rFonts w:ascii="Times New Roman" w:hAnsi="Times New Roman" w:cs="Times New Roman"/>
                <w:sz w:val="20"/>
                <w:szCs w:val="20"/>
              </w:rPr>
              <w:t xml:space="preserve">Работа в уголке природы: уход </w:t>
            </w:r>
            <w:r>
              <w:rPr>
                <w:rFonts w:ascii="Times New Roman" w:hAnsi="Times New Roman" w:cs="Times New Roman"/>
                <w:sz w:val="20"/>
                <w:szCs w:val="20"/>
              </w:rPr>
              <w:t>за комнатными растениями (</w:t>
            </w:r>
            <w:r w:rsidRPr="004A794D">
              <w:rPr>
                <w:rFonts w:ascii="Times New Roman" w:hAnsi="Times New Roman" w:cs="Times New Roman"/>
                <w:sz w:val="20"/>
                <w:szCs w:val="20"/>
              </w:rPr>
              <w:t xml:space="preserve">учить детей правильно выполнять трудовые операции по уходу за растениями </w:t>
            </w:r>
            <w:r>
              <w:rPr>
                <w:rFonts w:ascii="Times New Roman" w:hAnsi="Times New Roman" w:cs="Times New Roman"/>
                <w:sz w:val="20"/>
                <w:szCs w:val="20"/>
              </w:rPr>
              <w:t>)</w:t>
            </w:r>
            <w:r w:rsidRPr="004A794D">
              <w:rPr>
                <w:rFonts w:ascii="Times New Roman" w:hAnsi="Times New Roman" w:cs="Times New Roman"/>
                <w:sz w:val="20"/>
                <w:szCs w:val="20"/>
              </w:rPr>
              <w:t>.</w:t>
            </w:r>
          </w:p>
          <w:p w:rsidR="004A794D" w:rsidRPr="004A794D" w:rsidRDefault="004A794D" w:rsidP="00A108BB">
            <w:pPr>
              <w:pStyle w:val="aa"/>
              <w:numPr>
                <w:ilvl w:val="0"/>
                <w:numId w:val="354"/>
              </w:numPr>
              <w:rPr>
                <w:rFonts w:ascii="Times New Roman" w:hAnsi="Times New Roman" w:cs="Times New Roman"/>
                <w:sz w:val="20"/>
                <w:szCs w:val="20"/>
              </w:rPr>
            </w:pPr>
            <w:r w:rsidRPr="004A794D">
              <w:rPr>
                <w:rFonts w:ascii="Times New Roman" w:hAnsi="Times New Roman" w:cs="Times New Roman"/>
                <w:sz w:val="20"/>
                <w:szCs w:val="20"/>
              </w:rPr>
              <w:t>Игровая ситуация «Путе</w:t>
            </w:r>
            <w:r>
              <w:rPr>
                <w:rFonts w:ascii="Times New Roman" w:hAnsi="Times New Roman" w:cs="Times New Roman"/>
                <w:sz w:val="20"/>
                <w:szCs w:val="20"/>
              </w:rPr>
              <w:t>шествие в страну сказок» (</w:t>
            </w:r>
            <w:r w:rsidRPr="004A794D">
              <w:rPr>
                <w:rFonts w:ascii="Times New Roman" w:hAnsi="Times New Roman" w:cs="Times New Roman"/>
                <w:sz w:val="20"/>
                <w:szCs w:val="20"/>
              </w:rPr>
              <w:t>развивать умения отвечать на вопросы; активизировать речь детей;</w:t>
            </w:r>
            <w:r>
              <w:rPr>
                <w:rFonts w:ascii="Times New Roman" w:hAnsi="Times New Roman" w:cs="Times New Roman"/>
                <w:sz w:val="20"/>
                <w:szCs w:val="20"/>
              </w:rPr>
              <w:t xml:space="preserve"> </w:t>
            </w:r>
            <w:r w:rsidRPr="004A794D">
              <w:rPr>
                <w:rFonts w:ascii="Times New Roman" w:hAnsi="Times New Roman" w:cs="Times New Roman"/>
                <w:sz w:val="20"/>
                <w:szCs w:val="20"/>
              </w:rPr>
              <w:t>развивать сенсорные способности; воспитывать интерес к сказкам</w:t>
            </w:r>
            <w:r>
              <w:rPr>
                <w:rFonts w:ascii="Times New Roman" w:hAnsi="Times New Roman" w:cs="Times New Roman"/>
                <w:sz w:val="20"/>
                <w:szCs w:val="20"/>
              </w:rPr>
              <w:t>)</w:t>
            </w:r>
          </w:p>
          <w:p w:rsidR="00AF58C2" w:rsidRPr="004A794D" w:rsidRDefault="004A794D" w:rsidP="00A108BB">
            <w:pPr>
              <w:pStyle w:val="aa"/>
              <w:numPr>
                <w:ilvl w:val="0"/>
                <w:numId w:val="354"/>
              </w:numPr>
              <w:rPr>
                <w:rFonts w:ascii="Times New Roman" w:hAnsi="Times New Roman" w:cs="Times New Roman"/>
                <w:sz w:val="20"/>
                <w:szCs w:val="20"/>
              </w:rPr>
            </w:pPr>
            <w:r>
              <w:rPr>
                <w:rFonts w:ascii="Times New Roman" w:hAnsi="Times New Roman" w:cs="Times New Roman"/>
                <w:sz w:val="20"/>
                <w:szCs w:val="20"/>
              </w:rPr>
              <w:t>Д/и  «Откуда он пришел» (</w:t>
            </w:r>
            <w:r w:rsidRPr="004A794D">
              <w:rPr>
                <w:rFonts w:ascii="Times New Roman" w:hAnsi="Times New Roman" w:cs="Times New Roman"/>
                <w:sz w:val="20"/>
                <w:szCs w:val="20"/>
              </w:rPr>
              <w:t>учить узнавать в игрушках, на картинках персонажи сказок и называть их</w:t>
            </w:r>
            <w:r>
              <w:rPr>
                <w:rFonts w:ascii="Times New Roman" w:hAnsi="Times New Roman" w:cs="Times New Roman"/>
                <w:sz w:val="20"/>
                <w:szCs w:val="20"/>
              </w:rPr>
              <w:t>)</w:t>
            </w:r>
            <w:r w:rsidRPr="004A794D">
              <w:rPr>
                <w:rFonts w:ascii="Times New Roman" w:hAnsi="Times New Roman" w:cs="Times New Roman"/>
                <w:sz w:val="20"/>
                <w:szCs w:val="20"/>
              </w:rPr>
              <w:t>.</w:t>
            </w:r>
          </w:p>
          <w:p w:rsidR="00AF58C2" w:rsidRPr="00F8217E" w:rsidRDefault="00AF58C2" w:rsidP="00A108BB">
            <w:pPr>
              <w:pStyle w:val="aa"/>
              <w:numPr>
                <w:ilvl w:val="0"/>
                <w:numId w:val="354"/>
              </w:numPr>
              <w:rPr>
                <w:rFonts w:ascii="Times New Roman" w:hAnsi="Times New Roman" w:cs="Times New Roman"/>
                <w:sz w:val="20"/>
                <w:szCs w:val="20"/>
              </w:rPr>
            </w:pPr>
            <w:r w:rsidRPr="00F8217E">
              <w:rPr>
                <w:rFonts w:ascii="Times New Roman" w:hAnsi="Times New Roman" w:cs="Times New Roman"/>
                <w:sz w:val="20"/>
                <w:szCs w:val="20"/>
              </w:rPr>
              <w:t>Рассматривание иллюст</w:t>
            </w:r>
            <w:r w:rsidR="009324B3">
              <w:rPr>
                <w:rFonts w:ascii="Times New Roman" w:hAnsi="Times New Roman" w:cs="Times New Roman"/>
                <w:sz w:val="20"/>
                <w:szCs w:val="20"/>
              </w:rPr>
              <w:t>раций к знакомым сказкам (</w:t>
            </w:r>
            <w:r w:rsidRPr="00F8217E">
              <w:rPr>
                <w:rFonts w:ascii="Times New Roman" w:hAnsi="Times New Roman" w:cs="Times New Roman"/>
                <w:sz w:val="20"/>
                <w:szCs w:val="20"/>
              </w:rPr>
              <w:t>формировать умение внимательно рассматривать иллюстрации</w:t>
            </w:r>
            <w:r w:rsidR="009324B3">
              <w:rPr>
                <w:rFonts w:ascii="Times New Roman" w:hAnsi="Times New Roman" w:cs="Times New Roman"/>
                <w:sz w:val="20"/>
                <w:szCs w:val="20"/>
              </w:rPr>
              <w:t>)</w:t>
            </w:r>
            <w:r w:rsidRPr="00F8217E">
              <w:rPr>
                <w:rFonts w:ascii="Times New Roman" w:hAnsi="Times New Roman" w:cs="Times New Roman"/>
                <w:sz w:val="20"/>
                <w:szCs w:val="20"/>
              </w:rPr>
              <w:t>.</w:t>
            </w:r>
          </w:p>
          <w:p w:rsidR="00AF58C2" w:rsidRPr="00F8217E" w:rsidRDefault="00AF58C2" w:rsidP="00A108BB">
            <w:pPr>
              <w:pStyle w:val="aa"/>
              <w:numPr>
                <w:ilvl w:val="0"/>
                <w:numId w:val="354"/>
              </w:numPr>
              <w:rPr>
                <w:rFonts w:ascii="Times New Roman" w:hAnsi="Times New Roman" w:cs="Times New Roman"/>
                <w:sz w:val="20"/>
                <w:szCs w:val="20"/>
              </w:rPr>
            </w:pPr>
            <w:r w:rsidRPr="00E36A98">
              <w:rPr>
                <w:rFonts w:ascii="Times New Roman" w:hAnsi="Times New Roman" w:cs="Times New Roman"/>
                <w:sz w:val="20"/>
                <w:szCs w:val="20"/>
              </w:rPr>
              <w:t>Игра малой подвижности «</w:t>
            </w:r>
            <w:r>
              <w:rPr>
                <w:rFonts w:ascii="Times New Roman" w:hAnsi="Times New Roman" w:cs="Times New Roman"/>
                <w:sz w:val="20"/>
                <w:szCs w:val="20"/>
              </w:rPr>
              <w:t>Три медведя</w:t>
            </w:r>
            <w:r w:rsidRPr="00E36A98">
              <w:rPr>
                <w:rFonts w:ascii="Times New Roman" w:hAnsi="Times New Roman" w:cs="Times New Roman"/>
                <w:sz w:val="20"/>
                <w:szCs w:val="20"/>
              </w:rPr>
              <w:t>». (</w:t>
            </w:r>
            <w:r w:rsidR="003316D0">
              <w:rPr>
                <w:rFonts w:ascii="Times New Roman" w:hAnsi="Times New Roman" w:cs="Times New Roman"/>
                <w:sz w:val="20"/>
                <w:szCs w:val="20"/>
              </w:rPr>
              <w:t>[2]</w:t>
            </w:r>
            <w:r w:rsidRPr="00E36A98">
              <w:rPr>
                <w:rFonts w:ascii="Times New Roman" w:hAnsi="Times New Roman" w:cs="Times New Roman"/>
                <w:sz w:val="20"/>
                <w:szCs w:val="20"/>
              </w:rPr>
              <w:t>, с. 1</w:t>
            </w:r>
            <w:r>
              <w:rPr>
                <w:rFonts w:ascii="Times New Roman" w:hAnsi="Times New Roman" w:cs="Times New Roman"/>
                <w:sz w:val="20"/>
                <w:szCs w:val="20"/>
              </w:rPr>
              <w:t>3</w:t>
            </w:r>
            <w:r w:rsidRPr="00E36A98">
              <w:rPr>
                <w:rFonts w:ascii="Times New Roman" w:hAnsi="Times New Roman" w:cs="Times New Roman"/>
                <w:sz w:val="20"/>
                <w:szCs w:val="20"/>
              </w:rPr>
              <w:t>)</w:t>
            </w:r>
          </w:p>
        </w:tc>
        <w:tc>
          <w:tcPr>
            <w:tcW w:w="1985" w:type="dxa"/>
            <w:tcBorders>
              <w:top w:val="single" w:sz="4" w:space="0" w:color="000000" w:themeColor="text1"/>
              <w:left w:val="single" w:sz="4" w:space="0" w:color="000000" w:themeColor="text1"/>
              <w:right w:val="single" w:sz="4" w:space="0" w:color="auto"/>
            </w:tcBorders>
          </w:tcPr>
          <w:p w:rsidR="00AF58C2" w:rsidRPr="00504945" w:rsidRDefault="004A794D" w:rsidP="004A794D">
            <w:pPr>
              <w:rPr>
                <w:rFonts w:ascii="Times New Roman" w:hAnsi="Times New Roman" w:cs="Times New Roman"/>
                <w:sz w:val="20"/>
                <w:szCs w:val="20"/>
              </w:rPr>
            </w:pPr>
            <w:r w:rsidRPr="004A794D">
              <w:rPr>
                <w:rFonts w:ascii="Times New Roman" w:hAnsi="Times New Roman" w:cs="Times New Roman"/>
                <w:sz w:val="20"/>
                <w:szCs w:val="20"/>
              </w:rPr>
              <w:t xml:space="preserve">По развитию речи  </w:t>
            </w:r>
            <w:r>
              <w:rPr>
                <w:rFonts w:ascii="Times New Roman" w:hAnsi="Times New Roman" w:cs="Times New Roman"/>
                <w:sz w:val="20"/>
                <w:szCs w:val="20"/>
              </w:rPr>
              <w:t>с ……………………... (</w:t>
            </w:r>
            <w:r w:rsidRPr="004A794D">
              <w:rPr>
                <w:rFonts w:ascii="Times New Roman" w:hAnsi="Times New Roman" w:cs="Times New Roman"/>
                <w:sz w:val="20"/>
                <w:szCs w:val="20"/>
              </w:rPr>
              <w:t>упражнять детей рассказывать сказки по картине; развивать умение пересказывать любимые сказки</w:t>
            </w:r>
            <w:r>
              <w:rPr>
                <w:rFonts w:ascii="Times New Roman" w:hAnsi="Times New Roman" w:cs="Times New Roman"/>
                <w:sz w:val="20"/>
                <w:szCs w:val="20"/>
              </w:rPr>
              <w:t>)</w:t>
            </w:r>
            <w:r w:rsidRPr="004A794D">
              <w:rPr>
                <w:rFonts w:ascii="Times New Roman" w:hAnsi="Times New Roman" w:cs="Times New Roman"/>
                <w:sz w:val="20"/>
                <w:szCs w:val="20"/>
              </w:rPr>
              <w:t>.</w:t>
            </w:r>
          </w:p>
        </w:tc>
        <w:tc>
          <w:tcPr>
            <w:tcW w:w="2410" w:type="dxa"/>
            <w:vMerge w:val="restart"/>
            <w:tcBorders>
              <w:top w:val="single" w:sz="4" w:space="0" w:color="000000" w:themeColor="text1"/>
              <w:left w:val="single" w:sz="4" w:space="0" w:color="auto"/>
              <w:right w:val="single" w:sz="4" w:space="0" w:color="000000" w:themeColor="text1"/>
            </w:tcBorders>
          </w:tcPr>
          <w:p w:rsidR="00AF58C2" w:rsidRPr="00396BF9" w:rsidRDefault="004A794D" w:rsidP="00D1567F">
            <w:pPr>
              <w:rPr>
                <w:rFonts w:ascii="Times New Roman" w:hAnsi="Times New Roman" w:cs="Times New Roman"/>
                <w:sz w:val="20"/>
                <w:szCs w:val="20"/>
              </w:rPr>
            </w:pPr>
            <w:r w:rsidRPr="004A794D">
              <w:rPr>
                <w:rFonts w:ascii="Times New Roman" w:hAnsi="Times New Roman" w:cs="Times New Roman"/>
                <w:sz w:val="20"/>
                <w:szCs w:val="20"/>
              </w:rPr>
              <w:t xml:space="preserve">Обогащение </w:t>
            </w:r>
            <w:r w:rsidR="00133B02">
              <w:rPr>
                <w:rFonts w:ascii="Times New Roman" w:hAnsi="Times New Roman" w:cs="Times New Roman"/>
                <w:sz w:val="20"/>
                <w:szCs w:val="20"/>
              </w:rPr>
              <w:t xml:space="preserve">предметно-пространственной </w:t>
            </w:r>
            <w:r w:rsidRPr="004A794D">
              <w:rPr>
                <w:rFonts w:ascii="Times New Roman" w:hAnsi="Times New Roman" w:cs="Times New Roman"/>
                <w:sz w:val="20"/>
                <w:szCs w:val="20"/>
              </w:rPr>
              <w:t>среды в группе на тему «Сказки»</w:t>
            </w:r>
          </w:p>
        </w:tc>
      </w:tr>
      <w:tr w:rsidR="001F58A6" w:rsidRPr="00737515" w:rsidTr="008D75B0">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F58A6" w:rsidRPr="004A794D" w:rsidRDefault="001F58A6" w:rsidP="001F58A6">
            <w:pPr>
              <w:rPr>
                <w:rFonts w:ascii="Times New Roman" w:hAnsi="Times New Roman" w:cs="Times New Roman"/>
                <w:sz w:val="20"/>
                <w:szCs w:val="20"/>
              </w:rPr>
            </w:pPr>
            <w:r w:rsidRPr="004A794D">
              <w:rPr>
                <w:rFonts w:ascii="Times New Roman" w:hAnsi="Times New Roman" w:cs="Times New Roman"/>
                <w:b/>
                <w:sz w:val="20"/>
                <w:szCs w:val="20"/>
              </w:rPr>
              <w:t>Занятия</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1F58A6" w:rsidRPr="00A96003" w:rsidRDefault="001F58A6" w:rsidP="009D6305">
            <w:pPr>
              <w:rPr>
                <w:rFonts w:ascii="Times New Roman" w:hAnsi="Times New Roman" w:cs="Times New Roman"/>
                <w:sz w:val="20"/>
                <w:szCs w:val="20"/>
              </w:rPr>
            </w:pPr>
            <w:r>
              <w:rPr>
                <w:rFonts w:ascii="Times New Roman" w:hAnsi="Times New Roman" w:cs="Times New Roman"/>
                <w:sz w:val="20"/>
                <w:szCs w:val="20"/>
              </w:rPr>
              <w:t>См. таблицу в конце недели</w:t>
            </w:r>
          </w:p>
        </w:tc>
        <w:tc>
          <w:tcPr>
            <w:tcW w:w="2410" w:type="dxa"/>
            <w:vMerge/>
            <w:tcBorders>
              <w:left w:val="single" w:sz="4" w:space="0" w:color="auto"/>
              <w:bottom w:val="single" w:sz="4" w:space="0" w:color="000000" w:themeColor="text1"/>
              <w:right w:val="single" w:sz="4" w:space="0" w:color="000000" w:themeColor="text1"/>
            </w:tcBorders>
          </w:tcPr>
          <w:p w:rsidR="001F58A6" w:rsidRPr="00737515" w:rsidRDefault="001F58A6" w:rsidP="0042755C">
            <w:pPr>
              <w:rPr>
                <w:rFonts w:ascii="Times New Roman" w:hAnsi="Times New Roman" w:cs="Times New Roman"/>
                <w:sz w:val="20"/>
                <w:szCs w:val="20"/>
              </w:rPr>
            </w:pPr>
          </w:p>
        </w:tc>
      </w:tr>
      <w:tr w:rsidR="004E0D8C" w:rsidRPr="00737515" w:rsidTr="008D75B0">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E0D8C" w:rsidRPr="00624355" w:rsidRDefault="004E0D8C" w:rsidP="00D57216">
            <w:pPr>
              <w:ind w:left="34" w:right="-108"/>
              <w:rPr>
                <w:rFonts w:ascii="Times New Roman" w:hAnsi="Times New Roman" w:cs="Times New Roman"/>
                <w:sz w:val="20"/>
                <w:szCs w:val="20"/>
              </w:rPr>
            </w:pPr>
            <w:r w:rsidRPr="00737515">
              <w:rPr>
                <w:rFonts w:ascii="Times New Roman" w:hAnsi="Times New Roman" w:cs="Times New Roman"/>
                <w:b/>
                <w:sz w:val="20"/>
                <w:szCs w:val="20"/>
              </w:rPr>
              <w:t>Прогулка</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4E0D8C" w:rsidRPr="004E0D8C" w:rsidRDefault="004E0D8C" w:rsidP="00C626E5">
            <w:pPr>
              <w:rPr>
                <w:rFonts w:ascii="Times New Roman" w:hAnsi="Times New Roman" w:cs="Times New Roman"/>
                <w:sz w:val="20"/>
                <w:szCs w:val="20"/>
              </w:rPr>
            </w:pPr>
            <w:r w:rsidRPr="004E0D8C">
              <w:rPr>
                <w:rFonts w:ascii="Times New Roman" w:hAnsi="Times New Roman" w:cs="Times New Roman"/>
                <w:sz w:val="20"/>
                <w:szCs w:val="20"/>
              </w:rPr>
              <w:t>«Оживают травы». (</w:t>
            </w:r>
            <w:r w:rsidR="003316D0">
              <w:rPr>
                <w:rFonts w:ascii="Times New Roman" w:hAnsi="Times New Roman" w:cs="Times New Roman"/>
                <w:sz w:val="20"/>
                <w:szCs w:val="20"/>
              </w:rPr>
              <w:t>[23]</w:t>
            </w:r>
            <w:r w:rsidRPr="004E0D8C">
              <w:rPr>
                <w:rFonts w:ascii="Times New Roman" w:hAnsi="Times New Roman" w:cs="Times New Roman"/>
                <w:sz w:val="20"/>
                <w:szCs w:val="20"/>
              </w:rPr>
              <w:t>, с.137)</w:t>
            </w:r>
          </w:p>
        </w:tc>
        <w:tc>
          <w:tcPr>
            <w:tcW w:w="2410" w:type="dxa"/>
            <w:tcBorders>
              <w:top w:val="single" w:sz="4" w:space="0" w:color="000000" w:themeColor="text1"/>
              <w:left w:val="single" w:sz="4" w:space="0" w:color="auto"/>
              <w:bottom w:val="single" w:sz="4" w:space="0" w:color="auto"/>
              <w:right w:val="single" w:sz="4" w:space="0" w:color="000000" w:themeColor="text1"/>
            </w:tcBorders>
          </w:tcPr>
          <w:p w:rsidR="004E0D8C" w:rsidRPr="002E4D58" w:rsidRDefault="004E0D8C" w:rsidP="0042755C">
            <w:pPr>
              <w:rPr>
                <w:rFonts w:ascii="Times New Roman" w:hAnsi="Times New Roman" w:cs="Times New Roman"/>
                <w:sz w:val="16"/>
                <w:szCs w:val="20"/>
              </w:rPr>
            </w:pPr>
            <w:r w:rsidRPr="002E4D58">
              <w:rPr>
                <w:rFonts w:ascii="Times New Roman" w:hAnsi="Times New Roman" w:cs="Times New Roman"/>
                <w:sz w:val="16"/>
                <w:szCs w:val="20"/>
              </w:rPr>
              <w:t>Выносной материал:</w:t>
            </w:r>
          </w:p>
          <w:p w:rsidR="004E0D8C" w:rsidRPr="002E4D58" w:rsidRDefault="004E0D8C" w:rsidP="0042755C">
            <w:pPr>
              <w:rPr>
                <w:rFonts w:ascii="Times New Roman" w:hAnsi="Times New Roman" w:cs="Times New Roman"/>
                <w:sz w:val="16"/>
                <w:szCs w:val="20"/>
              </w:rPr>
            </w:pPr>
            <w:r w:rsidRPr="002E4D58">
              <w:rPr>
                <w:rFonts w:ascii="Times New Roman" w:hAnsi="Times New Roman" w:cs="Times New Roman"/>
                <w:sz w:val="16"/>
                <w:szCs w:val="20"/>
              </w:rPr>
              <w:t>соответственно плану прогулки</w:t>
            </w:r>
          </w:p>
        </w:tc>
      </w:tr>
      <w:tr w:rsidR="009D6305" w:rsidRPr="00737515" w:rsidTr="00AF58C2">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D6305" w:rsidRPr="00450ACA" w:rsidRDefault="009D6305" w:rsidP="00D57216">
            <w:pPr>
              <w:ind w:left="34" w:right="-108"/>
              <w:rPr>
                <w:rFonts w:ascii="Times New Roman" w:hAnsi="Times New Roman" w:cs="Times New Roman"/>
                <w:sz w:val="20"/>
                <w:szCs w:val="20"/>
              </w:rPr>
            </w:pPr>
            <w:r w:rsidRPr="00737515">
              <w:rPr>
                <w:rFonts w:ascii="Times New Roman" w:hAnsi="Times New Roman" w:cs="Times New Roman"/>
                <w:b/>
                <w:sz w:val="20"/>
                <w:szCs w:val="20"/>
              </w:rPr>
              <w:t>Возвращение с прогулки</w:t>
            </w:r>
          </w:p>
        </w:tc>
        <w:tc>
          <w:tcPr>
            <w:tcW w:w="14601" w:type="dxa"/>
            <w:gridSpan w:val="3"/>
            <w:tcBorders>
              <w:top w:val="single" w:sz="4" w:space="0" w:color="000000" w:themeColor="text1"/>
              <w:left w:val="single" w:sz="4" w:space="0" w:color="000000" w:themeColor="text1"/>
              <w:bottom w:val="single" w:sz="4" w:space="0" w:color="auto"/>
              <w:right w:val="single" w:sz="4" w:space="0" w:color="000000" w:themeColor="text1"/>
            </w:tcBorders>
          </w:tcPr>
          <w:p w:rsidR="004A794D" w:rsidRDefault="004A794D" w:rsidP="00A108BB">
            <w:pPr>
              <w:pStyle w:val="aa"/>
              <w:numPr>
                <w:ilvl w:val="0"/>
                <w:numId w:val="355"/>
              </w:numPr>
              <w:rPr>
                <w:rFonts w:ascii="Times New Roman" w:hAnsi="Times New Roman" w:cs="Times New Roman"/>
                <w:sz w:val="20"/>
                <w:szCs w:val="20"/>
              </w:rPr>
            </w:pPr>
            <w:r w:rsidRPr="004A794D">
              <w:rPr>
                <w:rFonts w:ascii="Times New Roman" w:hAnsi="Times New Roman" w:cs="Times New Roman"/>
                <w:sz w:val="20"/>
                <w:szCs w:val="20"/>
              </w:rPr>
              <w:t>Внесение книги «</w:t>
            </w:r>
            <w:r>
              <w:rPr>
                <w:rFonts w:ascii="Times New Roman" w:hAnsi="Times New Roman" w:cs="Times New Roman"/>
                <w:sz w:val="20"/>
                <w:szCs w:val="20"/>
              </w:rPr>
              <w:t>Русские народные сказки» (</w:t>
            </w:r>
            <w:r w:rsidRPr="004A794D">
              <w:rPr>
                <w:rFonts w:ascii="Times New Roman" w:hAnsi="Times New Roman" w:cs="Times New Roman"/>
                <w:sz w:val="20"/>
                <w:szCs w:val="20"/>
              </w:rPr>
              <w:t>рассмотреть иллюстрации, формировать бережное отношение к книгам</w:t>
            </w:r>
            <w:r>
              <w:rPr>
                <w:rFonts w:ascii="Times New Roman" w:hAnsi="Times New Roman" w:cs="Times New Roman"/>
                <w:sz w:val="20"/>
                <w:szCs w:val="20"/>
              </w:rPr>
              <w:t>)</w:t>
            </w:r>
            <w:r w:rsidRPr="004A794D">
              <w:rPr>
                <w:rFonts w:ascii="Times New Roman" w:hAnsi="Times New Roman" w:cs="Times New Roman"/>
                <w:sz w:val="20"/>
                <w:szCs w:val="20"/>
              </w:rPr>
              <w:t>.</w:t>
            </w:r>
          </w:p>
          <w:p w:rsidR="009D6305" w:rsidRPr="0015528C" w:rsidRDefault="009D6305" w:rsidP="00A108BB">
            <w:pPr>
              <w:pStyle w:val="aa"/>
              <w:numPr>
                <w:ilvl w:val="0"/>
                <w:numId w:val="355"/>
              </w:numPr>
              <w:rPr>
                <w:rFonts w:ascii="Times New Roman" w:hAnsi="Times New Roman" w:cs="Times New Roman"/>
                <w:sz w:val="20"/>
                <w:szCs w:val="20"/>
              </w:rPr>
            </w:pPr>
            <w:r w:rsidRPr="0015528C">
              <w:rPr>
                <w:rFonts w:ascii="Times New Roman" w:hAnsi="Times New Roman" w:cs="Times New Roman"/>
                <w:sz w:val="20"/>
                <w:szCs w:val="20"/>
              </w:rPr>
              <w:t>Работа по воспитанию культуры поведения за столом во время обеда. Упражнение «Аккуратно едим».</w:t>
            </w:r>
          </w:p>
          <w:p w:rsidR="009D6305" w:rsidRPr="0015528C" w:rsidRDefault="009D6305" w:rsidP="00A108BB">
            <w:pPr>
              <w:pStyle w:val="aa"/>
              <w:numPr>
                <w:ilvl w:val="0"/>
                <w:numId w:val="355"/>
              </w:numPr>
              <w:rPr>
                <w:rFonts w:ascii="Times New Roman" w:hAnsi="Times New Roman" w:cs="Times New Roman"/>
                <w:sz w:val="20"/>
                <w:szCs w:val="20"/>
              </w:rPr>
            </w:pPr>
            <w:r w:rsidRPr="0015528C">
              <w:rPr>
                <w:rFonts w:ascii="Times New Roman" w:hAnsi="Times New Roman" w:cs="Times New Roman"/>
                <w:sz w:val="20"/>
                <w:szCs w:val="20"/>
              </w:rPr>
              <w:t>Релаксация перед сном: прослушиван</w:t>
            </w:r>
            <w:r>
              <w:rPr>
                <w:rFonts w:ascii="Times New Roman" w:hAnsi="Times New Roman" w:cs="Times New Roman"/>
                <w:sz w:val="20"/>
                <w:szCs w:val="20"/>
              </w:rPr>
              <w:t>ие музыкальной композиции И.-С.</w:t>
            </w:r>
            <w:r w:rsidRPr="0015528C">
              <w:rPr>
                <w:rFonts w:ascii="Times New Roman" w:hAnsi="Times New Roman" w:cs="Times New Roman"/>
                <w:sz w:val="20"/>
                <w:szCs w:val="20"/>
              </w:rPr>
              <w:t>Бах «Сюита для виолончели № 1 Соль мажор».</w:t>
            </w:r>
          </w:p>
        </w:tc>
      </w:tr>
      <w:tr w:rsidR="00797C5F" w:rsidRPr="00737515" w:rsidTr="00797C5F">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7C5F" w:rsidRPr="00450ACA" w:rsidRDefault="00797C5F" w:rsidP="00D57216">
            <w:pPr>
              <w:ind w:left="34" w:right="-108"/>
              <w:rPr>
                <w:rFonts w:ascii="Times New Roman" w:hAnsi="Times New Roman" w:cs="Times New Roman"/>
                <w:sz w:val="20"/>
                <w:szCs w:val="20"/>
              </w:rPr>
            </w:pPr>
            <w:r w:rsidRPr="00737515">
              <w:rPr>
                <w:rFonts w:ascii="Times New Roman" w:hAnsi="Times New Roman" w:cs="Times New Roman"/>
                <w:b/>
                <w:sz w:val="20"/>
                <w:szCs w:val="20"/>
              </w:rPr>
              <w:t>Деятельность после сна</w:t>
            </w:r>
          </w:p>
        </w:tc>
        <w:tc>
          <w:tcPr>
            <w:tcW w:w="14601" w:type="dxa"/>
            <w:gridSpan w:val="3"/>
            <w:tcBorders>
              <w:top w:val="single" w:sz="4" w:space="0" w:color="auto"/>
              <w:left w:val="single" w:sz="4" w:space="0" w:color="000000" w:themeColor="text1"/>
              <w:bottom w:val="single" w:sz="4" w:space="0" w:color="000000" w:themeColor="text1"/>
              <w:right w:val="single" w:sz="4" w:space="0" w:color="000000" w:themeColor="text1"/>
            </w:tcBorders>
          </w:tcPr>
          <w:p w:rsidR="00797C5F" w:rsidRDefault="00797C5F" w:rsidP="00A108BB">
            <w:pPr>
              <w:pStyle w:val="aa"/>
              <w:numPr>
                <w:ilvl w:val="0"/>
                <w:numId w:val="355"/>
              </w:numPr>
              <w:rPr>
                <w:rFonts w:ascii="Times New Roman" w:hAnsi="Times New Roman" w:cs="Times New Roman"/>
                <w:sz w:val="20"/>
                <w:szCs w:val="20"/>
              </w:rPr>
            </w:pPr>
            <w:r w:rsidRPr="00A96003">
              <w:rPr>
                <w:rFonts w:ascii="Times New Roman" w:hAnsi="Times New Roman" w:cs="Times New Roman"/>
                <w:sz w:val="20"/>
                <w:szCs w:val="20"/>
              </w:rPr>
              <w:t xml:space="preserve">Гимнастика </w:t>
            </w:r>
            <w:r>
              <w:rPr>
                <w:rFonts w:ascii="Times New Roman" w:hAnsi="Times New Roman" w:cs="Times New Roman"/>
                <w:sz w:val="20"/>
                <w:szCs w:val="20"/>
              </w:rPr>
              <w:t>после сна.</w:t>
            </w:r>
            <w:r w:rsidRPr="00A96003">
              <w:rPr>
                <w:rFonts w:ascii="Times New Roman" w:hAnsi="Times New Roman" w:cs="Times New Roman"/>
                <w:sz w:val="20"/>
                <w:szCs w:val="20"/>
              </w:rPr>
              <w:t xml:space="preserve"> </w:t>
            </w:r>
            <w:r>
              <w:rPr>
                <w:rFonts w:ascii="Times New Roman" w:hAnsi="Times New Roman" w:cs="Times New Roman"/>
                <w:sz w:val="20"/>
                <w:szCs w:val="20"/>
              </w:rPr>
              <w:t>Комплекс 14 (</w:t>
            </w:r>
            <w:r w:rsidR="003316D0">
              <w:rPr>
                <w:rFonts w:ascii="Times New Roman" w:hAnsi="Times New Roman" w:cs="Times New Roman"/>
                <w:sz w:val="20"/>
                <w:szCs w:val="20"/>
              </w:rPr>
              <w:t>[22]</w:t>
            </w:r>
            <w:r>
              <w:rPr>
                <w:rFonts w:ascii="Times New Roman" w:hAnsi="Times New Roman" w:cs="Times New Roman"/>
                <w:sz w:val="20"/>
                <w:szCs w:val="20"/>
              </w:rPr>
              <w:t>, с. 38)</w:t>
            </w:r>
          </w:p>
          <w:p w:rsidR="00797C5F" w:rsidRDefault="00797C5F" w:rsidP="00A108BB">
            <w:pPr>
              <w:pStyle w:val="aa"/>
              <w:numPr>
                <w:ilvl w:val="0"/>
                <w:numId w:val="355"/>
              </w:numPr>
              <w:rPr>
                <w:rFonts w:ascii="Times New Roman" w:hAnsi="Times New Roman" w:cs="Times New Roman"/>
                <w:sz w:val="20"/>
                <w:szCs w:val="20"/>
              </w:rPr>
            </w:pPr>
            <w:r w:rsidRPr="0015528C">
              <w:rPr>
                <w:rFonts w:ascii="Times New Roman" w:hAnsi="Times New Roman" w:cs="Times New Roman"/>
                <w:sz w:val="20"/>
                <w:szCs w:val="20"/>
              </w:rPr>
              <w:t>Воспитание КГН, навыков самообслуживания и взаимопомощи при одевании. Игровая ситуация «Кто поможет?».</w:t>
            </w:r>
          </w:p>
          <w:p w:rsidR="00797C5F" w:rsidRPr="00797C5F" w:rsidRDefault="00797C5F" w:rsidP="00A108BB">
            <w:pPr>
              <w:pStyle w:val="aa"/>
              <w:numPr>
                <w:ilvl w:val="0"/>
                <w:numId w:val="355"/>
              </w:numPr>
              <w:rPr>
                <w:rFonts w:ascii="Times New Roman" w:hAnsi="Times New Roman" w:cs="Times New Roman"/>
                <w:sz w:val="20"/>
                <w:szCs w:val="20"/>
              </w:rPr>
            </w:pPr>
            <w:r w:rsidRPr="00797C5F">
              <w:rPr>
                <w:rFonts w:ascii="Times New Roman" w:hAnsi="Times New Roman" w:cs="Times New Roman"/>
                <w:sz w:val="20"/>
                <w:szCs w:val="20"/>
              </w:rPr>
              <w:t>Воспитание культуры поведения во время полдника. Игра «Куклы полдничают»</w:t>
            </w:r>
          </w:p>
        </w:tc>
      </w:tr>
      <w:tr w:rsidR="009D6305" w:rsidRPr="00737515" w:rsidTr="00797C5F">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D6305" w:rsidRPr="00737515" w:rsidRDefault="009D6305" w:rsidP="00D57216">
            <w:pPr>
              <w:ind w:left="34"/>
              <w:rPr>
                <w:rFonts w:ascii="Times New Roman" w:hAnsi="Times New Roman" w:cs="Times New Roman"/>
                <w:b/>
                <w:sz w:val="20"/>
                <w:szCs w:val="20"/>
              </w:rPr>
            </w:pPr>
            <w:r w:rsidRPr="00737515">
              <w:rPr>
                <w:rFonts w:ascii="Times New Roman" w:hAnsi="Times New Roman" w:cs="Times New Roman"/>
                <w:b/>
                <w:sz w:val="20"/>
                <w:szCs w:val="20"/>
              </w:rPr>
              <w:t>Вечер</w:t>
            </w:r>
          </w:p>
          <w:p w:rsidR="009D6305" w:rsidRPr="00450ACA" w:rsidRDefault="009D6305" w:rsidP="00D57216">
            <w:pPr>
              <w:ind w:left="34" w:right="-108"/>
              <w:rPr>
                <w:rFonts w:ascii="Times New Roman" w:hAnsi="Times New Roman" w:cs="Times New Roman"/>
                <w:sz w:val="20"/>
                <w:szCs w:val="20"/>
              </w:rPr>
            </w:pPr>
          </w:p>
        </w:tc>
        <w:tc>
          <w:tcPr>
            <w:tcW w:w="10206" w:type="dxa"/>
            <w:tcBorders>
              <w:top w:val="single" w:sz="4" w:space="0" w:color="000000" w:themeColor="text1"/>
              <w:left w:val="single" w:sz="4" w:space="0" w:color="000000" w:themeColor="text1"/>
              <w:bottom w:val="single" w:sz="4" w:space="0" w:color="000000" w:themeColor="text1"/>
              <w:right w:val="single" w:sz="4" w:space="0" w:color="auto"/>
            </w:tcBorders>
          </w:tcPr>
          <w:p w:rsidR="004A794D" w:rsidRPr="004A794D" w:rsidRDefault="004A794D" w:rsidP="00A108BB">
            <w:pPr>
              <w:pStyle w:val="aa"/>
              <w:numPr>
                <w:ilvl w:val="0"/>
                <w:numId w:val="356"/>
              </w:numPr>
              <w:rPr>
                <w:rFonts w:ascii="Times New Roman" w:hAnsi="Times New Roman" w:cs="Times New Roman"/>
                <w:sz w:val="20"/>
                <w:szCs w:val="20"/>
              </w:rPr>
            </w:pPr>
            <w:r>
              <w:rPr>
                <w:rFonts w:ascii="Times New Roman" w:hAnsi="Times New Roman" w:cs="Times New Roman"/>
                <w:sz w:val="20"/>
                <w:szCs w:val="20"/>
              </w:rPr>
              <w:t>СРИ «Магазин» (</w:t>
            </w:r>
            <w:r w:rsidRPr="004A794D">
              <w:rPr>
                <w:rFonts w:ascii="Times New Roman" w:hAnsi="Times New Roman" w:cs="Times New Roman"/>
                <w:sz w:val="20"/>
                <w:szCs w:val="20"/>
              </w:rPr>
              <w:t>учить детей выби</w:t>
            </w:r>
            <w:r>
              <w:rPr>
                <w:rFonts w:ascii="Times New Roman" w:hAnsi="Times New Roman" w:cs="Times New Roman"/>
                <w:sz w:val="20"/>
                <w:szCs w:val="20"/>
              </w:rPr>
              <w:t>рать роль и подбирать соответст</w:t>
            </w:r>
            <w:r w:rsidRPr="004A794D">
              <w:rPr>
                <w:rFonts w:ascii="Times New Roman" w:hAnsi="Times New Roman" w:cs="Times New Roman"/>
                <w:sz w:val="20"/>
                <w:szCs w:val="20"/>
              </w:rPr>
              <w:t>вующие ей атрибуты, вы</w:t>
            </w:r>
            <w:r>
              <w:rPr>
                <w:rFonts w:ascii="Times New Roman" w:hAnsi="Times New Roman" w:cs="Times New Roman"/>
                <w:sz w:val="20"/>
                <w:szCs w:val="20"/>
              </w:rPr>
              <w:t>полнять в игре несколько взаимо</w:t>
            </w:r>
            <w:r w:rsidRPr="004A794D">
              <w:rPr>
                <w:rFonts w:ascii="Times New Roman" w:hAnsi="Times New Roman" w:cs="Times New Roman"/>
                <w:sz w:val="20"/>
                <w:szCs w:val="20"/>
              </w:rPr>
              <w:t>связанных действий: выбира</w:t>
            </w:r>
            <w:r>
              <w:rPr>
                <w:rFonts w:ascii="Times New Roman" w:hAnsi="Times New Roman" w:cs="Times New Roman"/>
                <w:sz w:val="20"/>
                <w:szCs w:val="20"/>
              </w:rPr>
              <w:t>ть товар, класть в корзину, про</w:t>
            </w:r>
            <w:r w:rsidRPr="004A794D">
              <w:rPr>
                <w:rFonts w:ascii="Times New Roman" w:hAnsi="Times New Roman" w:cs="Times New Roman"/>
                <w:sz w:val="20"/>
                <w:szCs w:val="20"/>
              </w:rPr>
              <w:t>ходить к кассе, расплачиват</w:t>
            </w:r>
            <w:r>
              <w:rPr>
                <w:rFonts w:ascii="Times New Roman" w:hAnsi="Times New Roman" w:cs="Times New Roman"/>
                <w:sz w:val="20"/>
                <w:szCs w:val="20"/>
              </w:rPr>
              <w:t>ься за покупку, благодарить про</w:t>
            </w:r>
            <w:r w:rsidRPr="004A794D">
              <w:rPr>
                <w:rFonts w:ascii="Times New Roman" w:hAnsi="Times New Roman" w:cs="Times New Roman"/>
                <w:sz w:val="20"/>
                <w:szCs w:val="20"/>
              </w:rPr>
              <w:t>давца или кассира</w:t>
            </w:r>
            <w:r>
              <w:rPr>
                <w:rFonts w:ascii="Times New Roman" w:hAnsi="Times New Roman" w:cs="Times New Roman"/>
                <w:sz w:val="20"/>
                <w:szCs w:val="20"/>
              </w:rPr>
              <w:t>)</w:t>
            </w:r>
            <w:r w:rsidRPr="004A794D">
              <w:rPr>
                <w:rFonts w:ascii="Times New Roman" w:hAnsi="Times New Roman" w:cs="Times New Roman"/>
                <w:sz w:val="20"/>
                <w:szCs w:val="20"/>
              </w:rPr>
              <w:t>.</w:t>
            </w:r>
          </w:p>
          <w:p w:rsidR="009D6305" w:rsidRPr="0015528C" w:rsidRDefault="009D6305" w:rsidP="00A108BB">
            <w:pPr>
              <w:pStyle w:val="aa"/>
              <w:numPr>
                <w:ilvl w:val="0"/>
                <w:numId w:val="356"/>
              </w:numPr>
              <w:rPr>
                <w:rFonts w:ascii="Times New Roman" w:hAnsi="Times New Roman" w:cs="Times New Roman"/>
                <w:sz w:val="20"/>
                <w:szCs w:val="20"/>
              </w:rPr>
            </w:pPr>
            <w:r w:rsidRPr="0015528C">
              <w:rPr>
                <w:rFonts w:ascii="Times New Roman" w:hAnsi="Times New Roman" w:cs="Times New Roman"/>
                <w:sz w:val="20"/>
                <w:szCs w:val="20"/>
              </w:rPr>
              <w:t>Познавательно-</w:t>
            </w:r>
            <w:r>
              <w:rPr>
                <w:rFonts w:ascii="Times New Roman" w:hAnsi="Times New Roman" w:cs="Times New Roman"/>
                <w:sz w:val="20"/>
                <w:szCs w:val="20"/>
              </w:rPr>
              <w:t>исследовательская деятельность «</w:t>
            </w:r>
            <w:r w:rsidRPr="0015528C">
              <w:rPr>
                <w:rFonts w:ascii="Times New Roman" w:hAnsi="Times New Roman" w:cs="Times New Roman"/>
                <w:sz w:val="20"/>
                <w:szCs w:val="20"/>
              </w:rPr>
              <w:t>Волшебный театр</w:t>
            </w:r>
            <w:r>
              <w:rPr>
                <w:rFonts w:ascii="Times New Roman" w:hAnsi="Times New Roman" w:cs="Times New Roman"/>
                <w:sz w:val="20"/>
                <w:szCs w:val="20"/>
              </w:rPr>
              <w:t>» (</w:t>
            </w:r>
            <w:r w:rsidRPr="0015528C">
              <w:rPr>
                <w:rFonts w:ascii="Times New Roman" w:hAnsi="Times New Roman" w:cs="Times New Roman"/>
                <w:sz w:val="20"/>
                <w:szCs w:val="20"/>
              </w:rPr>
              <w:t>напомнить свойства магнита</w:t>
            </w:r>
            <w:r>
              <w:rPr>
                <w:rFonts w:ascii="Times New Roman" w:hAnsi="Times New Roman" w:cs="Times New Roman"/>
                <w:sz w:val="20"/>
                <w:szCs w:val="20"/>
              </w:rPr>
              <w:t>)</w:t>
            </w:r>
            <w:r w:rsidRPr="0015528C">
              <w:rPr>
                <w:rFonts w:ascii="Times New Roman" w:hAnsi="Times New Roman" w:cs="Times New Roman"/>
                <w:sz w:val="20"/>
                <w:szCs w:val="20"/>
              </w:rPr>
              <w:t>.</w:t>
            </w:r>
          </w:p>
          <w:p w:rsidR="009D6305" w:rsidRPr="0015528C" w:rsidRDefault="009D6305" w:rsidP="00A108BB">
            <w:pPr>
              <w:pStyle w:val="aa"/>
              <w:numPr>
                <w:ilvl w:val="0"/>
                <w:numId w:val="356"/>
              </w:numPr>
              <w:rPr>
                <w:rFonts w:ascii="Times New Roman" w:hAnsi="Times New Roman" w:cs="Times New Roman"/>
                <w:sz w:val="20"/>
                <w:szCs w:val="20"/>
              </w:rPr>
            </w:pPr>
            <w:r w:rsidRPr="0015528C">
              <w:rPr>
                <w:rFonts w:ascii="Times New Roman" w:hAnsi="Times New Roman" w:cs="Times New Roman"/>
                <w:sz w:val="20"/>
                <w:szCs w:val="20"/>
              </w:rPr>
              <w:t>Констр</w:t>
            </w:r>
            <w:r>
              <w:rPr>
                <w:rFonts w:ascii="Times New Roman" w:hAnsi="Times New Roman" w:cs="Times New Roman"/>
                <w:sz w:val="20"/>
                <w:szCs w:val="20"/>
              </w:rPr>
              <w:t>уктивно-модельная деятельность «</w:t>
            </w:r>
            <w:r w:rsidRPr="0015528C">
              <w:rPr>
                <w:rFonts w:ascii="Times New Roman" w:hAnsi="Times New Roman" w:cs="Times New Roman"/>
                <w:sz w:val="20"/>
                <w:szCs w:val="20"/>
              </w:rPr>
              <w:t>Теремок</w:t>
            </w:r>
            <w:r>
              <w:rPr>
                <w:rFonts w:ascii="Times New Roman" w:hAnsi="Times New Roman" w:cs="Times New Roman"/>
                <w:sz w:val="20"/>
                <w:szCs w:val="20"/>
              </w:rPr>
              <w:t>» (</w:t>
            </w:r>
            <w:r w:rsidRPr="0015528C">
              <w:rPr>
                <w:rFonts w:ascii="Times New Roman" w:hAnsi="Times New Roman" w:cs="Times New Roman"/>
                <w:sz w:val="20"/>
                <w:szCs w:val="20"/>
              </w:rPr>
              <w:t>вспомнить приёмы конструирования, развивать умение строить вместе</w:t>
            </w:r>
            <w:r>
              <w:rPr>
                <w:rFonts w:ascii="Times New Roman" w:hAnsi="Times New Roman" w:cs="Times New Roman"/>
                <w:sz w:val="20"/>
                <w:szCs w:val="20"/>
              </w:rPr>
              <w:t>)</w:t>
            </w:r>
            <w:r w:rsidRPr="0015528C">
              <w:rPr>
                <w:rFonts w:ascii="Times New Roman" w:hAnsi="Times New Roman" w:cs="Times New Roman"/>
                <w:sz w:val="20"/>
                <w:szCs w:val="20"/>
              </w:rPr>
              <w:t>.</w:t>
            </w:r>
          </w:p>
          <w:p w:rsidR="009D6305" w:rsidRDefault="009D6305" w:rsidP="00A108BB">
            <w:pPr>
              <w:pStyle w:val="aa"/>
              <w:numPr>
                <w:ilvl w:val="0"/>
                <w:numId w:val="356"/>
              </w:numPr>
              <w:rPr>
                <w:rFonts w:ascii="Times New Roman" w:hAnsi="Times New Roman" w:cs="Times New Roman"/>
                <w:sz w:val="20"/>
                <w:szCs w:val="20"/>
              </w:rPr>
            </w:pPr>
            <w:r>
              <w:rPr>
                <w:rFonts w:ascii="Times New Roman" w:hAnsi="Times New Roman" w:cs="Times New Roman"/>
                <w:sz w:val="20"/>
                <w:szCs w:val="20"/>
              </w:rPr>
              <w:t>Упражнение «</w:t>
            </w:r>
            <w:r w:rsidRPr="0015528C">
              <w:rPr>
                <w:rFonts w:ascii="Times New Roman" w:hAnsi="Times New Roman" w:cs="Times New Roman"/>
                <w:sz w:val="20"/>
                <w:szCs w:val="20"/>
              </w:rPr>
              <w:t>Полезно - не полезно</w:t>
            </w:r>
            <w:r>
              <w:rPr>
                <w:rFonts w:ascii="Times New Roman" w:hAnsi="Times New Roman" w:cs="Times New Roman"/>
                <w:sz w:val="20"/>
                <w:szCs w:val="20"/>
              </w:rPr>
              <w:t>» (</w:t>
            </w:r>
            <w:r w:rsidRPr="0015528C">
              <w:rPr>
                <w:rFonts w:ascii="Times New Roman" w:hAnsi="Times New Roman" w:cs="Times New Roman"/>
                <w:sz w:val="20"/>
                <w:szCs w:val="20"/>
              </w:rPr>
              <w:t>помочь детям определить полезные продукты питания</w:t>
            </w:r>
            <w:r>
              <w:rPr>
                <w:rFonts w:ascii="Times New Roman" w:hAnsi="Times New Roman" w:cs="Times New Roman"/>
                <w:sz w:val="20"/>
                <w:szCs w:val="20"/>
              </w:rPr>
              <w:t>)</w:t>
            </w:r>
            <w:r w:rsidRPr="0015528C">
              <w:rPr>
                <w:rFonts w:ascii="Times New Roman" w:hAnsi="Times New Roman" w:cs="Times New Roman"/>
                <w:sz w:val="20"/>
                <w:szCs w:val="20"/>
              </w:rPr>
              <w:t>.</w:t>
            </w:r>
          </w:p>
          <w:p w:rsidR="009D6305" w:rsidRPr="0015528C" w:rsidRDefault="009D6305" w:rsidP="00A108BB">
            <w:pPr>
              <w:pStyle w:val="aa"/>
              <w:numPr>
                <w:ilvl w:val="0"/>
                <w:numId w:val="356"/>
              </w:numPr>
              <w:rPr>
                <w:rFonts w:ascii="Times New Roman" w:hAnsi="Times New Roman" w:cs="Times New Roman"/>
                <w:sz w:val="20"/>
                <w:szCs w:val="20"/>
              </w:rPr>
            </w:pPr>
            <w:r w:rsidRPr="006A0341">
              <w:rPr>
                <w:rFonts w:ascii="Times New Roman" w:hAnsi="Times New Roman" w:cs="Times New Roman"/>
                <w:sz w:val="20"/>
                <w:szCs w:val="18"/>
              </w:rPr>
              <w:t xml:space="preserve">ВЕЧЕРНИЙ КРУГ (по выбору воспитателя из </w:t>
            </w:r>
            <w:r w:rsidR="004A6195">
              <w:rPr>
                <w:rFonts w:ascii="Times New Roman" w:hAnsi="Times New Roman" w:cs="Times New Roman"/>
                <w:sz w:val="20"/>
                <w:szCs w:val="18"/>
              </w:rPr>
              <w:t>Приложения 3</w:t>
            </w:r>
            <w:r w:rsidRPr="006A0341">
              <w:rPr>
                <w:rFonts w:ascii="Times New Roman" w:hAnsi="Times New Roman" w:cs="Times New Roman"/>
                <w:sz w:val="20"/>
                <w:szCs w:val="18"/>
              </w:rPr>
              <w:t>)</w:t>
            </w:r>
          </w:p>
        </w:tc>
        <w:tc>
          <w:tcPr>
            <w:tcW w:w="1985" w:type="dxa"/>
            <w:tcBorders>
              <w:top w:val="single" w:sz="4" w:space="0" w:color="auto"/>
              <w:left w:val="single" w:sz="4" w:space="0" w:color="000000" w:themeColor="text1"/>
              <w:bottom w:val="single" w:sz="4" w:space="0" w:color="000000" w:themeColor="text1"/>
              <w:right w:val="single" w:sz="4" w:space="0" w:color="auto"/>
            </w:tcBorders>
          </w:tcPr>
          <w:p w:rsidR="009D6305" w:rsidRPr="00504945" w:rsidRDefault="009D6305" w:rsidP="004A794D">
            <w:pPr>
              <w:rPr>
                <w:rFonts w:ascii="Times New Roman" w:hAnsi="Times New Roman" w:cs="Times New Roman"/>
                <w:sz w:val="20"/>
                <w:szCs w:val="20"/>
              </w:rPr>
            </w:pPr>
            <w:r w:rsidRPr="00F523C8">
              <w:rPr>
                <w:rFonts w:ascii="Times New Roman" w:hAnsi="Times New Roman" w:cs="Times New Roman"/>
                <w:sz w:val="20"/>
                <w:szCs w:val="20"/>
              </w:rPr>
              <w:t>Закреплять признаки весны с  ……………</w:t>
            </w:r>
            <w:r>
              <w:rPr>
                <w:rFonts w:ascii="Times New Roman" w:hAnsi="Times New Roman" w:cs="Times New Roman"/>
                <w:sz w:val="20"/>
                <w:szCs w:val="20"/>
              </w:rPr>
              <w:t>………</w:t>
            </w:r>
          </w:p>
        </w:tc>
        <w:tc>
          <w:tcPr>
            <w:tcW w:w="2410" w:type="dxa"/>
            <w:vMerge w:val="restart"/>
            <w:tcBorders>
              <w:top w:val="single" w:sz="4" w:space="0" w:color="auto"/>
              <w:left w:val="single" w:sz="4" w:space="0" w:color="auto"/>
              <w:right w:val="single" w:sz="4" w:space="0" w:color="000000" w:themeColor="text1"/>
            </w:tcBorders>
          </w:tcPr>
          <w:p w:rsidR="009D6305" w:rsidRPr="004A794D" w:rsidRDefault="004A794D" w:rsidP="004A794D">
            <w:pPr>
              <w:rPr>
                <w:rFonts w:ascii="Times New Roman" w:hAnsi="Times New Roman" w:cs="Times New Roman"/>
                <w:sz w:val="20"/>
                <w:szCs w:val="20"/>
              </w:rPr>
            </w:pPr>
            <w:r w:rsidRPr="004A794D">
              <w:rPr>
                <w:rFonts w:ascii="Times New Roman" w:hAnsi="Times New Roman" w:cs="Times New Roman"/>
                <w:sz w:val="20"/>
                <w:szCs w:val="20"/>
              </w:rPr>
              <w:t xml:space="preserve">Оснащение </w:t>
            </w:r>
            <w:r w:rsidR="00133B02">
              <w:rPr>
                <w:rFonts w:ascii="Times New Roman" w:hAnsi="Times New Roman" w:cs="Times New Roman"/>
                <w:sz w:val="20"/>
                <w:szCs w:val="20"/>
              </w:rPr>
              <w:t>РППС</w:t>
            </w:r>
            <w:r w:rsidRPr="004A794D">
              <w:rPr>
                <w:rFonts w:ascii="Times New Roman" w:hAnsi="Times New Roman" w:cs="Times New Roman"/>
                <w:sz w:val="20"/>
                <w:szCs w:val="20"/>
              </w:rPr>
              <w:t xml:space="preserve"> необходимыми материалами для проведения дидактических игр и упражнений.</w:t>
            </w:r>
          </w:p>
        </w:tc>
      </w:tr>
      <w:tr w:rsidR="009D6305" w:rsidRPr="00737515" w:rsidTr="004A794D">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D6305" w:rsidRPr="00DD37CD" w:rsidRDefault="009D6305" w:rsidP="00D57216">
            <w:pPr>
              <w:ind w:left="34" w:right="-108"/>
              <w:rPr>
                <w:rFonts w:ascii="Times New Roman" w:hAnsi="Times New Roman" w:cs="Times New Roman"/>
                <w:sz w:val="20"/>
                <w:szCs w:val="20"/>
              </w:rPr>
            </w:pPr>
            <w:r>
              <w:rPr>
                <w:rFonts w:ascii="Times New Roman" w:hAnsi="Times New Roman" w:cs="Times New Roman"/>
                <w:b/>
                <w:sz w:val="20"/>
                <w:szCs w:val="20"/>
              </w:rPr>
              <w:t>Вечерняя прогулка</w:t>
            </w:r>
          </w:p>
        </w:tc>
        <w:tc>
          <w:tcPr>
            <w:tcW w:w="12191" w:type="dxa"/>
            <w:gridSpan w:val="2"/>
            <w:tcBorders>
              <w:top w:val="single" w:sz="4" w:space="0" w:color="000000" w:themeColor="text1"/>
              <w:left w:val="single" w:sz="4" w:space="0" w:color="000000" w:themeColor="text1"/>
              <w:bottom w:val="single" w:sz="4" w:space="0" w:color="auto"/>
              <w:right w:val="single" w:sz="4" w:space="0" w:color="auto"/>
            </w:tcBorders>
          </w:tcPr>
          <w:p w:rsidR="009D6305" w:rsidRPr="001526F3" w:rsidRDefault="009D6305" w:rsidP="001526F3">
            <w:pPr>
              <w:rPr>
                <w:rFonts w:ascii="Times New Roman" w:hAnsi="Times New Roman" w:cs="Times New Roman"/>
                <w:sz w:val="20"/>
                <w:szCs w:val="20"/>
              </w:rPr>
            </w:pPr>
            <w:r w:rsidRPr="001526F3">
              <w:rPr>
                <w:rFonts w:ascii="Times New Roman" w:hAnsi="Times New Roman" w:cs="Times New Roman"/>
                <w:sz w:val="20"/>
                <w:szCs w:val="20"/>
              </w:rPr>
              <w:t>Прогулка 1</w:t>
            </w:r>
            <w:r w:rsidR="001526F3" w:rsidRPr="001526F3">
              <w:rPr>
                <w:rFonts w:ascii="Times New Roman" w:hAnsi="Times New Roman" w:cs="Times New Roman"/>
                <w:sz w:val="20"/>
                <w:szCs w:val="20"/>
              </w:rPr>
              <w:t>8</w:t>
            </w:r>
            <w:r w:rsidRPr="001526F3">
              <w:rPr>
                <w:rFonts w:ascii="Times New Roman" w:hAnsi="Times New Roman" w:cs="Times New Roman"/>
                <w:sz w:val="20"/>
                <w:szCs w:val="20"/>
              </w:rPr>
              <w:t xml:space="preserve">. Март. (см. </w:t>
            </w:r>
            <w:r w:rsidR="004A6195">
              <w:rPr>
                <w:rFonts w:ascii="Times New Roman" w:hAnsi="Times New Roman" w:cs="Times New Roman"/>
                <w:sz w:val="20"/>
                <w:szCs w:val="20"/>
              </w:rPr>
              <w:t>Приложения 4</w:t>
            </w:r>
            <w:r w:rsidRPr="001526F3">
              <w:rPr>
                <w:rFonts w:ascii="Times New Roman" w:hAnsi="Times New Roman" w:cs="Times New Roman"/>
                <w:sz w:val="20"/>
                <w:szCs w:val="20"/>
              </w:rPr>
              <w:t>)</w:t>
            </w:r>
          </w:p>
        </w:tc>
        <w:tc>
          <w:tcPr>
            <w:tcW w:w="2410" w:type="dxa"/>
            <w:vMerge/>
            <w:tcBorders>
              <w:left w:val="single" w:sz="4" w:space="0" w:color="auto"/>
              <w:bottom w:val="single" w:sz="4" w:space="0" w:color="auto"/>
              <w:right w:val="single" w:sz="4" w:space="0" w:color="000000" w:themeColor="text1"/>
            </w:tcBorders>
          </w:tcPr>
          <w:p w:rsidR="009D6305" w:rsidRPr="00737515" w:rsidRDefault="009D6305" w:rsidP="0042755C">
            <w:pPr>
              <w:rPr>
                <w:rFonts w:ascii="Times New Roman" w:hAnsi="Times New Roman" w:cs="Times New Roman"/>
                <w:sz w:val="20"/>
                <w:szCs w:val="20"/>
              </w:rPr>
            </w:pPr>
          </w:p>
        </w:tc>
      </w:tr>
      <w:tr w:rsidR="004A794D" w:rsidRPr="00737515" w:rsidTr="00602FB0">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A794D" w:rsidRPr="00737515" w:rsidRDefault="004A794D" w:rsidP="00D57216">
            <w:pPr>
              <w:ind w:left="34"/>
              <w:rPr>
                <w:rFonts w:ascii="Times New Roman" w:hAnsi="Times New Roman" w:cs="Times New Roman"/>
                <w:b/>
                <w:sz w:val="20"/>
                <w:szCs w:val="20"/>
              </w:rPr>
            </w:pPr>
            <w:r w:rsidRPr="00737515">
              <w:rPr>
                <w:rFonts w:ascii="Times New Roman" w:hAnsi="Times New Roman" w:cs="Times New Roman"/>
                <w:b/>
                <w:sz w:val="20"/>
                <w:szCs w:val="20"/>
              </w:rPr>
              <w:t>Работа с родителями</w:t>
            </w:r>
          </w:p>
        </w:tc>
        <w:tc>
          <w:tcPr>
            <w:tcW w:w="14601" w:type="dxa"/>
            <w:gridSpan w:val="3"/>
            <w:tcBorders>
              <w:top w:val="single" w:sz="4" w:space="0" w:color="auto"/>
              <w:left w:val="single" w:sz="4" w:space="0" w:color="000000" w:themeColor="text1"/>
              <w:bottom w:val="single" w:sz="4" w:space="0" w:color="000000" w:themeColor="text1"/>
              <w:right w:val="single" w:sz="4" w:space="0" w:color="000000" w:themeColor="text1"/>
            </w:tcBorders>
          </w:tcPr>
          <w:p w:rsidR="004A794D" w:rsidRPr="00737515" w:rsidRDefault="004A794D" w:rsidP="0042755C">
            <w:pPr>
              <w:rPr>
                <w:rFonts w:ascii="Times New Roman" w:hAnsi="Times New Roman" w:cs="Times New Roman"/>
                <w:sz w:val="20"/>
                <w:szCs w:val="20"/>
              </w:rPr>
            </w:pPr>
            <w:r>
              <w:rPr>
                <w:rFonts w:ascii="Times New Roman" w:hAnsi="Times New Roman" w:cs="Times New Roman"/>
                <w:sz w:val="20"/>
                <w:szCs w:val="20"/>
              </w:rPr>
              <w:t>Предложить родителям для оформления выставки принести книгу с русскими народными сказками.</w:t>
            </w:r>
          </w:p>
        </w:tc>
      </w:tr>
    </w:tbl>
    <w:p w:rsidR="00385859" w:rsidRDefault="00385859" w:rsidP="00107E3F">
      <w:pPr>
        <w:spacing w:after="0" w:line="240" w:lineRule="auto"/>
        <w:ind w:right="-851"/>
        <w:rPr>
          <w:rFonts w:ascii="Times New Roman" w:hAnsi="Times New Roman" w:cs="Times New Roman"/>
          <w:b/>
          <w:sz w:val="20"/>
          <w:szCs w:val="20"/>
        </w:rPr>
      </w:pPr>
    </w:p>
    <w:p w:rsidR="009D6305" w:rsidRDefault="009D6305" w:rsidP="008C0286">
      <w:pPr>
        <w:spacing w:after="0" w:line="240" w:lineRule="auto"/>
        <w:ind w:left="142" w:right="-851" w:firstLine="566"/>
        <w:rPr>
          <w:rFonts w:ascii="Times New Roman" w:hAnsi="Times New Roman" w:cs="Times New Roman"/>
          <w:b/>
          <w:sz w:val="20"/>
          <w:szCs w:val="20"/>
        </w:rPr>
      </w:pPr>
    </w:p>
    <w:p w:rsidR="009D6305" w:rsidRDefault="009D6305" w:rsidP="008C0286">
      <w:pPr>
        <w:spacing w:after="0" w:line="240" w:lineRule="auto"/>
        <w:ind w:left="142" w:right="-851" w:firstLine="566"/>
        <w:rPr>
          <w:rFonts w:ascii="Times New Roman" w:hAnsi="Times New Roman" w:cs="Times New Roman"/>
          <w:b/>
          <w:sz w:val="20"/>
          <w:szCs w:val="20"/>
        </w:rPr>
      </w:pPr>
    </w:p>
    <w:p w:rsidR="009D6305" w:rsidRDefault="009D6305" w:rsidP="008C0286">
      <w:pPr>
        <w:spacing w:after="0" w:line="240" w:lineRule="auto"/>
        <w:ind w:left="142" w:right="-851" w:firstLine="566"/>
        <w:rPr>
          <w:rFonts w:ascii="Times New Roman" w:hAnsi="Times New Roman" w:cs="Times New Roman"/>
          <w:b/>
          <w:sz w:val="20"/>
          <w:szCs w:val="20"/>
        </w:rPr>
      </w:pPr>
    </w:p>
    <w:p w:rsidR="009D6305" w:rsidRDefault="009D6305" w:rsidP="008C0286">
      <w:pPr>
        <w:spacing w:after="0" w:line="240" w:lineRule="auto"/>
        <w:ind w:left="142" w:right="-851" w:firstLine="566"/>
        <w:rPr>
          <w:rFonts w:ascii="Times New Roman" w:hAnsi="Times New Roman" w:cs="Times New Roman"/>
          <w:b/>
          <w:sz w:val="20"/>
          <w:szCs w:val="20"/>
        </w:rPr>
      </w:pPr>
    </w:p>
    <w:p w:rsidR="00047E7A" w:rsidRDefault="00047E7A" w:rsidP="008C0286">
      <w:pPr>
        <w:spacing w:after="0" w:line="240" w:lineRule="auto"/>
        <w:ind w:left="142" w:right="-851" w:firstLine="566"/>
        <w:rPr>
          <w:rFonts w:ascii="Times New Roman" w:hAnsi="Times New Roman" w:cs="Times New Roman"/>
          <w:b/>
          <w:sz w:val="20"/>
          <w:szCs w:val="20"/>
        </w:rPr>
      </w:pPr>
    </w:p>
    <w:p w:rsidR="00047E7A" w:rsidRDefault="00047E7A" w:rsidP="008C0286">
      <w:pPr>
        <w:spacing w:after="0" w:line="240" w:lineRule="auto"/>
        <w:ind w:left="142" w:right="-851" w:firstLine="566"/>
        <w:rPr>
          <w:rFonts w:ascii="Times New Roman" w:hAnsi="Times New Roman" w:cs="Times New Roman"/>
          <w:b/>
          <w:sz w:val="20"/>
          <w:szCs w:val="20"/>
        </w:rPr>
      </w:pPr>
    </w:p>
    <w:p w:rsidR="00047E7A" w:rsidRDefault="00047E7A" w:rsidP="008C0286">
      <w:pPr>
        <w:spacing w:after="0" w:line="240" w:lineRule="auto"/>
        <w:ind w:left="142" w:right="-851" w:firstLine="566"/>
        <w:rPr>
          <w:rFonts w:ascii="Times New Roman" w:hAnsi="Times New Roman" w:cs="Times New Roman"/>
          <w:b/>
          <w:sz w:val="20"/>
          <w:szCs w:val="20"/>
        </w:rPr>
      </w:pPr>
    </w:p>
    <w:p w:rsidR="0060130C" w:rsidRPr="00CC15D7" w:rsidRDefault="0060130C" w:rsidP="008C0286">
      <w:pPr>
        <w:spacing w:after="0" w:line="240" w:lineRule="auto"/>
        <w:ind w:left="142" w:right="-851" w:firstLine="566"/>
        <w:rPr>
          <w:rFonts w:ascii="Times New Roman" w:hAnsi="Times New Roman" w:cs="Times New Roman"/>
          <w:sz w:val="20"/>
          <w:szCs w:val="20"/>
        </w:rPr>
      </w:pPr>
      <w:r>
        <w:rPr>
          <w:rFonts w:ascii="Times New Roman" w:hAnsi="Times New Roman" w:cs="Times New Roman"/>
          <w:b/>
          <w:sz w:val="20"/>
          <w:szCs w:val="20"/>
        </w:rPr>
        <w:t xml:space="preserve">Вторник </w:t>
      </w:r>
      <w:r w:rsidR="00153DEE">
        <w:rPr>
          <w:rFonts w:ascii="Times New Roman" w:hAnsi="Times New Roman" w:cs="Times New Roman"/>
          <w:b/>
          <w:sz w:val="20"/>
          <w:szCs w:val="20"/>
        </w:rPr>
        <w:t>2</w:t>
      </w:r>
      <w:r w:rsidR="00C77243">
        <w:rPr>
          <w:rFonts w:ascii="Times New Roman" w:hAnsi="Times New Roman" w:cs="Times New Roman"/>
          <w:b/>
          <w:sz w:val="20"/>
          <w:szCs w:val="20"/>
        </w:rPr>
        <w:t>6</w:t>
      </w:r>
      <w:r>
        <w:rPr>
          <w:rFonts w:ascii="Times New Roman" w:hAnsi="Times New Roman" w:cs="Times New Roman"/>
          <w:b/>
          <w:sz w:val="20"/>
          <w:szCs w:val="20"/>
        </w:rPr>
        <w:t>.03</w:t>
      </w:r>
      <w:r w:rsidRPr="00CC15D7">
        <w:rPr>
          <w:rFonts w:ascii="Times New Roman" w:hAnsi="Times New Roman" w:cs="Times New Roman"/>
          <w:b/>
          <w:sz w:val="20"/>
          <w:szCs w:val="20"/>
        </w:rPr>
        <w:t>.</w:t>
      </w:r>
      <w:r w:rsidR="008161A7">
        <w:rPr>
          <w:rFonts w:ascii="Times New Roman" w:hAnsi="Times New Roman" w:cs="Times New Roman"/>
          <w:b/>
          <w:sz w:val="20"/>
          <w:szCs w:val="20"/>
        </w:rPr>
        <w:t>202</w:t>
      </w:r>
      <w:r w:rsidR="00C77243">
        <w:rPr>
          <w:rFonts w:ascii="Times New Roman" w:hAnsi="Times New Roman" w:cs="Times New Roman"/>
          <w:b/>
          <w:sz w:val="20"/>
          <w:szCs w:val="20"/>
        </w:rPr>
        <w:t>4</w:t>
      </w:r>
      <w:r w:rsidRPr="00CC15D7">
        <w:rPr>
          <w:rFonts w:ascii="Times New Roman" w:hAnsi="Times New Roman" w:cs="Times New Roman"/>
          <w:sz w:val="20"/>
          <w:szCs w:val="20"/>
        </w:rPr>
        <w:t xml:space="preserve">                                                                                                </w:t>
      </w:r>
      <w:r w:rsidR="008C0286">
        <w:rPr>
          <w:rFonts w:ascii="Times New Roman" w:hAnsi="Times New Roman" w:cs="Times New Roman"/>
          <w:sz w:val="20"/>
          <w:szCs w:val="20"/>
        </w:rPr>
        <w:tab/>
      </w:r>
      <w:r w:rsidR="008C0286">
        <w:rPr>
          <w:rFonts w:ascii="Times New Roman" w:hAnsi="Times New Roman" w:cs="Times New Roman"/>
          <w:sz w:val="20"/>
          <w:szCs w:val="20"/>
        </w:rPr>
        <w:tab/>
      </w:r>
      <w:r w:rsidR="008C0286">
        <w:rPr>
          <w:rFonts w:ascii="Times New Roman" w:hAnsi="Times New Roman" w:cs="Times New Roman"/>
          <w:sz w:val="20"/>
          <w:szCs w:val="20"/>
        </w:rPr>
        <w:tab/>
      </w:r>
      <w:r w:rsidR="008C0286">
        <w:rPr>
          <w:rFonts w:ascii="Times New Roman" w:hAnsi="Times New Roman" w:cs="Times New Roman"/>
          <w:sz w:val="20"/>
          <w:szCs w:val="20"/>
        </w:rPr>
        <w:tab/>
      </w:r>
      <w:r w:rsidR="008C0286">
        <w:rPr>
          <w:rFonts w:ascii="Times New Roman" w:hAnsi="Times New Roman" w:cs="Times New Roman"/>
          <w:sz w:val="20"/>
          <w:szCs w:val="20"/>
        </w:rPr>
        <w:tab/>
      </w:r>
      <w:r w:rsidR="008C0286">
        <w:rPr>
          <w:rFonts w:ascii="Times New Roman" w:hAnsi="Times New Roman" w:cs="Times New Roman"/>
          <w:sz w:val="20"/>
          <w:szCs w:val="20"/>
        </w:rPr>
        <w:tab/>
      </w:r>
      <w:r w:rsidR="00F6253F">
        <w:rPr>
          <w:rFonts w:ascii="Times New Roman" w:hAnsi="Times New Roman" w:cs="Times New Roman"/>
          <w:sz w:val="20"/>
          <w:szCs w:val="20"/>
        </w:rPr>
        <w:t xml:space="preserve">       </w:t>
      </w:r>
      <w:r w:rsidR="00020AD6">
        <w:rPr>
          <w:rFonts w:ascii="Times New Roman" w:hAnsi="Times New Roman" w:cs="Times New Roman"/>
          <w:sz w:val="20"/>
          <w:szCs w:val="20"/>
        </w:rPr>
        <w:t xml:space="preserve">      </w:t>
      </w:r>
      <w:r w:rsidR="003809A0">
        <w:rPr>
          <w:rFonts w:ascii="Times New Roman" w:hAnsi="Times New Roman" w:cs="Times New Roman"/>
          <w:sz w:val="20"/>
          <w:szCs w:val="20"/>
        </w:rPr>
        <w:tab/>
      </w:r>
      <w:r w:rsidR="003809A0">
        <w:rPr>
          <w:rFonts w:ascii="Times New Roman" w:hAnsi="Times New Roman" w:cs="Times New Roman"/>
          <w:sz w:val="20"/>
          <w:szCs w:val="20"/>
        </w:rPr>
        <w:tab/>
      </w:r>
      <w:r w:rsidR="003809A0" w:rsidRPr="00A5387A">
        <w:rPr>
          <w:rFonts w:ascii="Times New Roman" w:hAnsi="Times New Roman" w:cs="Times New Roman"/>
          <w:sz w:val="20"/>
          <w:szCs w:val="20"/>
        </w:rPr>
        <w:t xml:space="preserve">Тематическая неделя </w:t>
      </w:r>
      <w:r w:rsidR="003809A0">
        <w:rPr>
          <w:rFonts w:ascii="Times New Roman" w:hAnsi="Times New Roman" w:cs="Times New Roman"/>
          <w:sz w:val="20"/>
          <w:szCs w:val="20"/>
        </w:rPr>
        <w:t>«В гостях у сказки»</w:t>
      </w:r>
    </w:p>
    <w:tbl>
      <w:tblPr>
        <w:tblStyle w:val="a3"/>
        <w:tblW w:w="16160" w:type="dxa"/>
        <w:tblInd w:w="250" w:type="dxa"/>
        <w:tblLayout w:type="fixed"/>
        <w:tblLook w:val="04A0" w:firstRow="1" w:lastRow="0" w:firstColumn="1" w:lastColumn="0" w:noHBand="0" w:noVBand="1"/>
      </w:tblPr>
      <w:tblGrid>
        <w:gridCol w:w="1559"/>
        <w:gridCol w:w="10206"/>
        <w:gridCol w:w="1985"/>
        <w:gridCol w:w="2410"/>
      </w:tblGrid>
      <w:tr w:rsidR="00660BEF" w:rsidRPr="00CC15D7" w:rsidTr="008D75B0">
        <w:trPr>
          <w:cantSplit/>
          <w:trHeight w:val="401"/>
        </w:trPr>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60BEF" w:rsidRPr="00036C68" w:rsidRDefault="00660BEF" w:rsidP="00D57216">
            <w:pPr>
              <w:ind w:left="34" w:right="-108"/>
              <w:rPr>
                <w:rFonts w:ascii="Times New Roman" w:hAnsi="Times New Roman" w:cs="Times New Roman"/>
                <w:b/>
                <w:sz w:val="16"/>
                <w:szCs w:val="16"/>
              </w:rPr>
            </w:pPr>
            <w:r w:rsidRPr="00A36458">
              <w:rPr>
                <w:rFonts w:ascii="Times New Roman" w:hAnsi="Times New Roman" w:cs="Times New Roman"/>
                <w:b/>
                <w:sz w:val="20"/>
                <w:szCs w:val="20"/>
              </w:rPr>
              <w:t xml:space="preserve">Режимные моменты </w:t>
            </w:r>
          </w:p>
        </w:tc>
        <w:tc>
          <w:tcPr>
            <w:tcW w:w="10206"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660BEF" w:rsidRPr="0086395C" w:rsidRDefault="00660BEF" w:rsidP="00B42E28">
            <w:pPr>
              <w:jc w:val="center"/>
              <w:rPr>
                <w:rFonts w:ascii="Times New Roman" w:hAnsi="Times New Roman" w:cs="Times New Roman"/>
                <w:b/>
                <w:sz w:val="24"/>
              </w:rPr>
            </w:pPr>
            <w:r w:rsidRPr="0086395C">
              <w:rPr>
                <w:rFonts w:ascii="Times New Roman" w:hAnsi="Times New Roman" w:cs="Times New Roman"/>
                <w:b/>
                <w:sz w:val="24"/>
              </w:rPr>
              <w:t>Совместная деятельность взрослого и детей/Самостоятельная деятельность детей</w:t>
            </w:r>
          </w:p>
        </w:tc>
        <w:tc>
          <w:tcPr>
            <w:tcW w:w="1985" w:type="dxa"/>
            <w:tcBorders>
              <w:top w:val="single" w:sz="4" w:space="0" w:color="000000" w:themeColor="text1"/>
              <w:left w:val="single" w:sz="4" w:space="0" w:color="auto"/>
              <w:bottom w:val="single" w:sz="4" w:space="0" w:color="000000" w:themeColor="text1"/>
              <w:right w:val="single" w:sz="4" w:space="0" w:color="000000" w:themeColor="text1"/>
            </w:tcBorders>
          </w:tcPr>
          <w:p w:rsidR="00660BEF" w:rsidRPr="0044640F" w:rsidRDefault="00660BEF" w:rsidP="00B42E28">
            <w:pPr>
              <w:jc w:val="center"/>
              <w:rPr>
                <w:rFonts w:ascii="Times New Roman" w:hAnsi="Times New Roman" w:cs="Times New Roman"/>
                <w:b/>
                <w:sz w:val="20"/>
              </w:rPr>
            </w:pPr>
            <w:r w:rsidRPr="0044640F">
              <w:rPr>
                <w:rFonts w:ascii="Times New Roman" w:hAnsi="Times New Roman" w:cs="Times New Roman"/>
                <w:b/>
                <w:sz w:val="20"/>
              </w:rPr>
              <w:t>Индивидуальная работа</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60BEF" w:rsidRPr="00953EF1" w:rsidRDefault="00660BEF" w:rsidP="00660BEF">
            <w:pPr>
              <w:ind w:right="34"/>
              <w:rPr>
                <w:rFonts w:ascii="Times New Roman" w:hAnsi="Times New Roman" w:cs="Times New Roman"/>
                <w:b/>
                <w:sz w:val="16"/>
                <w:szCs w:val="20"/>
              </w:rPr>
            </w:pPr>
            <w:r w:rsidRPr="00953EF1">
              <w:rPr>
                <w:rFonts w:ascii="Times New Roman" w:hAnsi="Times New Roman" w:cs="Times New Roman"/>
                <w:b/>
                <w:sz w:val="16"/>
                <w:szCs w:val="20"/>
              </w:rPr>
              <w:t xml:space="preserve">Организация РППС для самостоятельной деятельности детей  </w:t>
            </w:r>
          </w:p>
        </w:tc>
      </w:tr>
      <w:tr w:rsidR="00AF58C2" w:rsidRPr="00CC15D7" w:rsidTr="008D75B0">
        <w:trPr>
          <w:trHeight w:val="128"/>
        </w:trPr>
        <w:tc>
          <w:tcPr>
            <w:tcW w:w="1559" w:type="dxa"/>
            <w:tcBorders>
              <w:top w:val="single" w:sz="4" w:space="0" w:color="000000" w:themeColor="text1"/>
              <w:left w:val="single" w:sz="4" w:space="0" w:color="000000" w:themeColor="text1"/>
              <w:right w:val="single" w:sz="4" w:space="0" w:color="000000" w:themeColor="text1"/>
            </w:tcBorders>
            <w:hideMark/>
          </w:tcPr>
          <w:p w:rsidR="00AF58C2" w:rsidRPr="00450ACA" w:rsidRDefault="00AF58C2" w:rsidP="00D57216">
            <w:pPr>
              <w:ind w:left="34" w:right="-108"/>
              <w:rPr>
                <w:rFonts w:ascii="Times New Roman" w:hAnsi="Times New Roman" w:cs="Times New Roman"/>
                <w:sz w:val="20"/>
                <w:szCs w:val="20"/>
              </w:rPr>
            </w:pPr>
            <w:r w:rsidRPr="00CC15D7">
              <w:rPr>
                <w:rFonts w:ascii="Times New Roman" w:hAnsi="Times New Roman" w:cs="Times New Roman"/>
                <w:b/>
                <w:sz w:val="20"/>
                <w:szCs w:val="20"/>
              </w:rPr>
              <w:t>Утро</w:t>
            </w:r>
          </w:p>
        </w:tc>
        <w:tc>
          <w:tcPr>
            <w:tcW w:w="10206" w:type="dxa"/>
            <w:tcBorders>
              <w:top w:val="single" w:sz="4" w:space="0" w:color="000000" w:themeColor="text1"/>
              <w:left w:val="single" w:sz="4" w:space="0" w:color="000000" w:themeColor="text1"/>
              <w:right w:val="single" w:sz="4" w:space="0" w:color="auto"/>
            </w:tcBorders>
          </w:tcPr>
          <w:p w:rsidR="00AF58C2" w:rsidRDefault="00AF58C2" w:rsidP="00A108BB">
            <w:pPr>
              <w:pStyle w:val="aa"/>
              <w:numPr>
                <w:ilvl w:val="0"/>
                <w:numId w:val="357"/>
              </w:numPr>
              <w:rPr>
                <w:rFonts w:ascii="Times New Roman" w:hAnsi="Times New Roman" w:cs="Times New Roman"/>
                <w:sz w:val="20"/>
                <w:szCs w:val="20"/>
              </w:rPr>
            </w:pPr>
            <w:r w:rsidRPr="00F1331C">
              <w:rPr>
                <w:rFonts w:ascii="Times New Roman" w:hAnsi="Times New Roman" w:cs="Times New Roman"/>
                <w:sz w:val="20"/>
                <w:szCs w:val="20"/>
              </w:rPr>
              <w:t xml:space="preserve">Утренняя гимнастика. </w:t>
            </w:r>
            <w:r w:rsidR="004A6E1B" w:rsidRPr="00F1331C">
              <w:rPr>
                <w:rFonts w:ascii="Times New Roman" w:hAnsi="Times New Roman" w:cs="Times New Roman"/>
                <w:sz w:val="20"/>
                <w:szCs w:val="20"/>
              </w:rPr>
              <w:t>Комплекс 2</w:t>
            </w:r>
            <w:r w:rsidR="004A6E1B">
              <w:rPr>
                <w:rFonts w:ascii="Times New Roman" w:hAnsi="Times New Roman" w:cs="Times New Roman"/>
                <w:sz w:val="20"/>
                <w:szCs w:val="20"/>
              </w:rPr>
              <w:t>6</w:t>
            </w:r>
            <w:r w:rsidR="004A6E1B" w:rsidRPr="00F1331C">
              <w:rPr>
                <w:rFonts w:ascii="Times New Roman" w:hAnsi="Times New Roman" w:cs="Times New Roman"/>
                <w:sz w:val="20"/>
                <w:szCs w:val="20"/>
              </w:rPr>
              <w:t xml:space="preserve"> (</w:t>
            </w:r>
            <w:r w:rsidR="004A6E1B">
              <w:rPr>
                <w:rFonts w:ascii="Times New Roman" w:hAnsi="Times New Roman" w:cs="Times New Roman"/>
                <w:sz w:val="20"/>
                <w:szCs w:val="20"/>
              </w:rPr>
              <w:t>без предметов</w:t>
            </w:r>
            <w:r w:rsidR="004A6E1B" w:rsidRPr="00F1331C">
              <w:rPr>
                <w:rFonts w:ascii="Times New Roman" w:hAnsi="Times New Roman" w:cs="Times New Roman"/>
                <w:sz w:val="20"/>
                <w:szCs w:val="20"/>
              </w:rPr>
              <w:t xml:space="preserve">). </w:t>
            </w:r>
            <w:r w:rsidR="004A6E1B">
              <w:rPr>
                <w:rFonts w:ascii="Times New Roman" w:hAnsi="Times New Roman" w:cs="Times New Roman"/>
                <w:sz w:val="20"/>
                <w:szCs w:val="20"/>
              </w:rPr>
              <w:t>(</w:t>
            </w:r>
            <w:r w:rsidR="003316D0">
              <w:rPr>
                <w:rFonts w:ascii="Times New Roman" w:hAnsi="Times New Roman" w:cs="Times New Roman"/>
                <w:sz w:val="20"/>
                <w:szCs w:val="20"/>
              </w:rPr>
              <w:t>[18]</w:t>
            </w:r>
            <w:r w:rsidR="004A6E1B" w:rsidRPr="00F1331C">
              <w:rPr>
                <w:rFonts w:ascii="Times New Roman" w:hAnsi="Times New Roman" w:cs="Times New Roman"/>
                <w:sz w:val="20"/>
                <w:szCs w:val="20"/>
              </w:rPr>
              <w:t>, с. 2</w:t>
            </w:r>
            <w:r w:rsidR="004A6E1B">
              <w:rPr>
                <w:rFonts w:ascii="Times New Roman" w:hAnsi="Times New Roman" w:cs="Times New Roman"/>
                <w:sz w:val="20"/>
                <w:szCs w:val="20"/>
              </w:rPr>
              <w:t>3</w:t>
            </w:r>
            <w:r w:rsidR="004A6E1B" w:rsidRPr="00F1331C">
              <w:rPr>
                <w:rFonts w:ascii="Times New Roman" w:hAnsi="Times New Roman" w:cs="Times New Roman"/>
                <w:sz w:val="20"/>
                <w:szCs w:val="20"/>
              </w:rPr>
              <w:t>)</w:t>
            </w:r>
          </w:p>
          <w:p w:rsidR="00AF58C2" w:rsidRPr="0015528C" w:rsidRDefault="00AF58C2" w:rsidP="00A108BB">
            <w:pPr>
              <w:pStyle w:val="aa"/>
              <w:numPr>
                <w:ilvl w:val="0"/>
                <w:numId w:val="357"/>
              </w:numPr>
              <w:rPr>
                <w:rFonts w:ascii="Times New Roman" w:hAnsi="Times New Roman" w:cs="Times New Roman"/>
                <w:sz w:val="20"/>
                <w:szCs w:val="20"/>
              </w:rPr>
            </w:pPr>
            <w:r w:rsidRPr="0093505F">
              <w:rPr>
                <w:rFonts w:ascii="Times New Roman" w:hAnsi="Times New Roman" w:cs="Times New Roman"/>
                <w:sz w:val="20"/>
                <w:szCs w:val="20"/>
              </w:rPr>
              <w:t xml:space="preserve">УТРЕННИЙ КРУГ № </w:t>
            </w:r>
            <w:r>
              <w:rPr>
                <w:rFonts w:ascii="Times New Roman" w:hAnsi="Times New Roman" w:cs="Times New Roman"/>
                <w:sz w:val="20"/>
                <w:szCs w:val="20"/>
              </w:rPr>
              <w:t>29</w:t>
            </w:r>
            <w:r w:rsidRPr="0093505F">
              <w:rPr>
                <w:rFonts w:ascii="Times New Roman" w:hAnsi="Times New Roman" w:cs="Times New Roman"/>
                <w:sz w:val="20"/>
                <w:szCs w:val="20"/>
              </w:rPr>
              <w:t xml:space="preserve"> (см. Приложение 1)</w:t>
            </w:r>
            <w:r w:rsidRPr="0015528C">
              <w:rPr>
                <w:rFonts w:ascii="Times New Roman" w:hAnsi="Times New Roman" w:cs="Times New Roman"/>
                <w:sz w:val="20"/>
                <w:szCs w:val="20"/>
              </w:rPr>
              <w:t xml:space="preserve">      </w:t>
            </w:r>
          </w:p>
          <w:p w:rsidR="00751A94" w:rsidRPr="00751A94" w:rsidRDefault="00751A94" w:rsidP="00A108BB">
            <w:pPr>
              <w:pStyle w:val="aa"/>
              <w:numPr>
                <w:ilvl w:val="0"/>
                <w:numId w:val="357"/>
              </w:numPr>
              <w:rPr>
                <w:rFonts w:ascii="Times New Roman" w:hAnsi="Times New Roman" w:cs="Times New Roman"/>
                <w:sz w:val="20"/>
                <w:szCs w:val="20"/>
              </w:rPr>
            </w:pPr>
            <w:r w:rsidRPr="00751A94">
              <w:rPr>
                <w:rFonts w:ascii="Times New Roman" w:hAnsi="Times New Roman" w:cs="Times New Roman"/>
                <w:sz w:val="20"/>
                <w:szCs w:val="20"/>
              </w:rPr>
              <w:t>Игровая ситуаци</w:t>
            </w:r>
            <w:r>
              <w:rPr>
                <w:rFonts w:ascii="Times New Roman" w:hAnsi="Times New Roman" w:cs="Times New Roman"/>
                <w:sz w:val="20"/>
                <w:szCs w:val="20"/>
              </w:rPr>
              <w:t>я «Медвежонок умывается» (</w:t>
            </w:r>
            <w:r w:rsidRPr="00751A94">
              <w:rPr>
                <w:rFonts w:ascii="Times New Roman" w:hAnsi="Times New Roman" w:cs="Times New Roman"/>
                <w:sz w:val="20"/>
                <w:szCs w:val="20"/>
              </w:rPr>
              <w:t>предложить детям посмотреть, как умывается игрушечный медвежонок, ответить на вопрос: «Все ли он делает правильно?»</w:t>
            </w:r>
            <w:r>
              <w:rPr>
                <w:rFonts w:ascii="Times New Roman" w:hAnsi="Times New Roman" w:cs="Times New Roman"/>
                <w:sz w:val="20"/>
                <w:szCs w:val="20"/>
              </w:rPr>
              <w:t>)</w:t>
            </w:r>
          </w:p>
          <w:p w:rsidR="00751A94" w:rsidRDefault="00751A94" w:rsidP="00A108BB">
            <w:pPr>
              <w:pStyle w:val="aa"/>
              <w:numPr>
                <w:ilvl w:val="0"/>
                <w:numId w:val="357"/>
              </w:numPr>
              <w:rPr>
                <w:rFonts w:ascii="Times New Roman" w:hAnsi="Times New Roman" w:cs="Times New Roman"/>
                <w:sz w:val="20"/>
                <w:szCs w:val="20"/>
              </w:rPr>
            </w:pPr>
            <w:r>
              <w:rPr>
                <w:rFonts w:ascii="Times New Roman" w:hAnsi="Times New Roman" w:cs="Times New Roman"/>
                <w:sz w:val="20"/>
                <w:szCs w:val="20"/>
              </w:rPr>
              <w:t>СРИ по выбору детей (</w:t>
            </w:r>
            <w:r w:rsidRPr="00751A94">
              <w:rPr>
                <w:rFonts w:ascii="Times New Roman" w:hAnsi="Times New Roman" w:cs="Times New Roman"/>
                <w:sz w:val="20"/>
                <w:szCs w:val="20"/>
              </w:rPr>
              <w:t>поддерживать инициативу детей в выборе сюжета и организации игрового взаимодействия</w:t>
            </w:r>
            <w:r>
              <w:rPr>
                <w:rFonts w:ascii="Times New Roman" w:hAnsi="Times New Roman" w:cs="Times New Roman"/>
                <w:sz w:val="20"/>
                <w:szCs w:val="20"/>
              </w:rPr>
              <w:t>)</w:t>
            </w:r>
            <w:r w:rsidRPr="00751A94">
              <w:rPr>
                <w:rFonts w:ascii="Times New Roman" w:hAnsi="Times New Roman" w:cs="Times New Roman"/>
                <w:sz w:val="20"/>
                <w:szCs w:val="20"/>
              </w:rPr>
              <w:t>.</w:t>
            </w:r>
          </w:p>
          <w:p w:rsidR="00751A94" w:rsidRPr="00751A94" w:rsidRDefault="00751A94" w:rsidP="00A108BB">
            <w:pPr>
              <w:pStyle w:val="aa"/>
              <w:numPr>
                <w:ilvl w:val="0"/>
                <w:numId w:val="357"/>
              </w:numPr>
              <w:rPr>
                <w:rFonts w:ascii="Times New Roman" w:hAnsi="Times New Roman" w:cs="Times New Roman"/>
                <w:sz w:val="20"/>
                <w:szCs w:val="20"/>
              </w:rPr>
            </w:pPr>
            <w:r w:rsidRPr="00751A94">
              <w:rPr>
                <w:rFonts w:ascii="Times New Roman" w:hAnsi="Times New Roman" w:cs="Times New Roman"/>
                <w:sz w:val="20"/>
                <w:szCs w:val="20"/>
              </w:rPr>
              <w:t>Образовательная  ситуация</w:t>
            </w:r>
            <w:r w:rsidR="00186862">
              <w:rPr>
                <w:rFonts w:ascii="Times New Roman" w:hAnsi="Times New Roman" w:cs="Times New Roman"/>
                <w:sz w:val="20"/>
                <w:szCs w:val="20"/>
              </w:rPr>
              <w:t xml:space="preserve">  «Сравни героев сказки» (</w:t>
            </w:r>
            <w:r w:rsidRPr="00751A94">
              <w:rPr>
                <w:rFonts w:ascii="Times New Roman" w:hAnsi="Times New Roman" w:cs="Times New Roman"/>
                <w:sz w:val="20"/>
                <w:szCs w:val="20"/>
              </w:rPr>
              <w:t>учить детей умению прогнозировать развитие ситуации, ориентируясь на характер героя</w:t>
            </w:r>
            <w:r w:rsidR="00186862">
              <w:rPr>
                <w:rFonts w:ascii="Times New Roman" w:hAnsi="Times New Roman" w:cs="Times New Roman"/>
                <w:sz w:val="20"/>
                <w:szCs w:val="20"/>
              </w:rPr>
              <w:t>)</w:t>
            </w:r>
            <w:r w:rsidRPr="00751A94">
              <w:rPr>
                <w:rFonts w:ascii="Times New Roman" w:hAnsi="Times New Roman" w:cs="Times New Roman"/>
                <w:sz w:val="20"/>
                <w:szCs w:val="20"/>
              </w:rPr>
              <w:t>.</w:t>
            </w:r>
          </w:p>
          <w:p w:rsidR="00751A94" w:rsidRPr="00186862" w:rsidRDefault="00751A94" w:rsidP="00A108BB">
            <w:pPr>
              <w:pStyle w:val="aa"/>
              <w:numPr>
                <w:ilvl w:val="0"/>
                <w:numId w:val="357"/>
              </w:numPr>
              <w:rPr>
                <w:rFonts w:ascii="Times New Roman" w:hAnsi="Times New Roman" w:cs="Times New Roman"/>
                <w:sz w:val="20"/>
                <w:szCs w:val="20"/>
              </w:rPr>
            </w:pPr>
            <w:r w:rsidRPr="00751A94">
              <w:rPr>
                <w:rFonts w:ascii="Times New Roman" w:hAnsi="Times New Roman" w:cs="Times New Roman"/>
                <w:sz w:val="20"/>
                <w:szCs w:val="20"/>
              </w:rPr>
              <w:t>Д/и «Что сначала, что потом?»</w:t>
            </w:r>
            <w:r w:rsidR="00186862">
              <w:rPr>
                <w:rFonts w:ascii="Times New Roman" w:hAnsi="Times New Roman" w:cs="Times New Roman"/>
                <w:sz w:val="20"/>
                <w:szCs w:val="20"/>
              </w:rPr>
              <w:t xml:space="preserve"> (</w:t>
            </w:r>
            <w:r w:rsidRPr="00186862">
              <w:rPr>
                <w:rFonts w:ascii="Times New Roman" w:hAnsi="Times New Roman" w:cs="Times New Roman"/>
                <w:sz w:val="20"/>
                <w:szCs w:val="20"/>
              </w:rPr>
              <w:t xml:space="preserve">уточнить и закрепить знания </w:t>
            </w:r>
            <w:r w:rsidR="00186862">
              <w:rPr>
                <w:rFonts w:ascii="Times New Roman" w:hAnsi="Times New Roman" w:cs="Times New Roman"/>
                <w:sz w:val="20"/>
                <w:szCs w:val="20"/>
              </w:rPr>
              <w:t>о сюжете русской народной сказки)</w:t>
            </w:r>
            <w:r w:rsidRPr="00186862">
              <w:rPr>
                <w:rFonts w:ascii="Times New Roman" w:hAnsi="Times New Roman" w:cs="Times New Roman"/>
                <w:sz w:val="20"/>
                <w:szCs w:val="20"/>
              </w:rPr>
              <w:t>.</w:t>
            </w:r>
          </w:p>
          <w:p w:rsidR="00186862" w:rsidRPr="00186862" w:rsidRDefault="00186862" w:rsidP="00A108BB">
            <w:pPr>
              <w:pStyle w:val="aa"/>
              <w:numPr>
                <w:ilvl w:val="0"/>
                <w:numId w:val="357"/>
              </w:numPr>
              <w:rPr>
                <w:rFonts w:ascii="Times New Roman" w:hAnsi="Times New Roman" w:cs="Times New Roman"/>
                <w:sz w:val="20"/>
                <w:szCs w:val="20"/>
              </w:rPr>
            </w:pPr>
            <w:r w:rsidRPr="00186862">
              <w:rPr>
                <w:rFonts w:ascii="Times New Roman" w:hAnsi="Times New Roman" w:cs="Times New Roman"/>
                <w:sz w:val="20"/>
                <w:szCs w:val="20"/>
              </w:rPr>
              <w:t>Упражнение «Укрась платочек для лисички» (формировать умение ориентироваться на листе бумаги (центр, углы)).</w:t>
            </w:r>
          </w:p>
          <w:p w:rsidR="00AF58C2" w:rsidRPr="006D4FC2" w:rsidRDefault="006D4FC2" w:rsidP="00A108BB">
            <w:pPr>
              <w:pStyle w:val="aa"/>
              <w:numPr>
                <w:ilvl w:val="0"/>
                <w:numId w:val="357"/>
              </w:numPr>
              <w:rPr>
                <w:rFonts w:ascii="Times New Roman" w:hAnsi="Times New Roman" w:cs="Times New Roman"/>
                <w:sz w:val="20"/>
                <w:szCs w:val="20"/>
              </w:rPr>
            </w:pPr>
            <w:r w:rsidRPr="006D4FC2">
              <w:rPr>
                <w:rFonts w:ascii="Times New Roman" w:hAnsi="Times New Roman" w:cs="Times New Roman"/>
                <w:sz w:val="20"/>
                <w:szCs w:val="20"/>
              </w:rPr>
              <w:t>Игра малой подвижности «Три медведя». (</w:t>
            </w:r>
            <w:r w:rsidR="003316D0">
              <w:rPr>
                <w:rFonts w:ascii="Times New Roman" w:hAnsi="Times New Roman" w:cs="Times New Roman"/>
                <w:sz w:val="20"/>
                <w:szCs w:val="20"/>
              </w:rPr>
              <w:t>[2]</w:t>
            </w:r>
            <w:r w:rsidRPr="006D4FC2">
              <w:rPr>
                <w:rFonts w:ascii="Times New Roman" w:hAnsi="Times New Roman" w:cs="Times New Roman"/>
                <w:sz w:val="20"/>
                <w:szCs w:val="20"/>
              </w:rPr>
              <w:t>, с. 13)</w:t>
            </w:r>
          </w:p>
        </w:tc>
        <w:tc>
          <w:tcPr>
            <w:tcW w:w="1985" w:type="dxa"/>
            <w:tcBorders>
              <w:top w:val="single" w:sz="4" w:space="0" w:color="000000" w:themeColor="text1"/>
              <w:left w:val="single" w:sz="4" w:space="0" w:color="000000" w:themeColor="text1"/>
              <w:right w:val="single" w:sz="4" w:space="0" w:color="auto"/>
            </w:tcBorders>
          </w:tcPr>
          <w:p w:rsidR="00AF58C2" w:rsidRPr="00504945" w:rsidRDefault="00751A94" w:rsidP="00751A94">
            <w:pPr>
              <w:rPr>
                <w:rFonts w:ascii="Times New Roman" w:hAnsi="Times New Roman" w:cs="Times New Roman"/>
                <w:sz w:val="20"/>
                <w:szCs w:val="20"/>
              </w:rPr>
            </w:pPr>
            <w:r w:rsidRPr="00751A94">
              <w:rPr>
                <w:rFonts w:ascii="Times New Roman" w:hAnsi="Times New Roman" w:cs="Times New Roman"/>
                <w:sz w:val="20"/>
                <w:szCs w:val="20"/>
              </w:rPr>
              <w:t>По математике</w:t>
            </w:r>
            <w:r>
              <w:rPr>
                <w:rFonts w:ascii="Times New Roman" w:hAnsi="Times New Roman" w:cs="Times New Roman"/>
                <w:sz w:val="20"/>
                <w:szCs w:val="20"/>
              </w:rPr>
              <w:t xml:space="preserve"> с …………………….. (</w:t>
            </w:r>
            <w:r w:rsidRPr="00751A94">
              <w:rPr>
                <w:rFonts w:ascii="Times New Roman" w:hAnsi="Times New Roman" w:cs="Times New Roman"/>
                <w:sz w:val="20"/>
                <w:szCs w:val="20"/>
              </w:rPr>
              <w:t>учить соотн</w:t>
            </w:r>
            <w:r>
              <w:rPr>
                <w:rFonts w:ascii="Times New Roman" w:hAnsi="Times New Roman" w:cs="Times New Roman"/>
                <w:sz w:val="20"/>
                <w:szCs w:val="20"/>
              </w:rPr>
              <w:t>осить</w:t>
            </w:r>
            <w:r w:rsidRPr="00751A94">
              <w:rPr>
                <w:rFonts w:ascii="Times New Roman" w:hAnsi="Times New Roman" w:cs="Times New Roman"/>
                <w:sz w:val="20"/>
                <w:szCs w:val="20"/>
              </w:rPr>
              <w:t xml:space="preserve"> форму и вкладыши; развивать зрительно-двигательные координации, моторику</w:t>
            </w:r>
            <w:r>
              <w:rPr>
                <w:rFonts w:ascii="Times New Roman" w:hAnsi="Times New Roman" w:cs="Times New Roman"/>
                <w:sz w:val="20"/>
                <w:szCs w:val="20"/>
              </w:rPr>
              <w:t>)</w:t>
            </w:r>
            <w:r w:rsidRPr="00751A94">
              <w:rPr>
                <w:rFonts w:ascii="Times New Roman" w:hAnsi="Times New Roman" w:cs="Times New Roman"/>
                <w:sz w:val="20"/>
                <w:szCs w:val="20"/>
              </w:rPr>
              <w:t>.</w:t>
            </w:r>
          </w:p>
        </w:tc>
        <w:tc>
          <w:tcPr>
            <w:tcW w:w="2410" w:type="dxa"/>
            <w:vMerge w:val="restart"/>
            <w:tcBorders>
              <w:top w:val="single" w:sz="4" w:space="0" w:color="000000" w:themeColor="text1"/>
              <w:left w:val="single" w:sz="4" w:space="0" w:color="auto"/>
              <w:right w:val="single" w:sz="4" w:space="0" w:color="000000" w:themeColor="text1"/>
            </w:tcBorders>
          </w:tcPr>
          <w:p w:rsidR="00AF58C2" w:rsidRPr="00396BF9" w:rsidRDefault="00751A94" w:rsidP="00751A94">
            <w:pPr>
              <w:rPr>
                <w:rFonts w:ascii="Times New Roman" w:hAnsi="Times New Roman" w:cs="Times New Roman"/>
                <w:sz w:val="20"/>
                <w:szCs w:val="20"/>
              </w:rPr>
            </w:pPr>
            <w:r w:rsidRPr="00751A94">
              <w:rPr>
                <w:rFonts w:ascii="Times New Roman" w:hAnsi="Times New Roman" w:cs="Times New Roman"/>
                <w:sz w:val="20"/>
                <w:szCs w:val="20"/>
              </w:rPr>
              <w:t>Самостоятельно-художественная деятельность. Раскрашив</w:t>
            </w:r>
            <w:r>
              <w:rPr>
                <w:rFonts w:ascii="Times New Roman" w:hAnsi="Times New Roman" w:cs="Times New Roman"/>
                <w:sz w:val="20"/>
                <w:szCs w:val="20"/>
              </w:rPr>
              <w:t>ание раскрасок на тему «Сказки» (</w:t>
            </w:r>
            <w:r w:rsidRPr="00751A94">
              <w:rPr>
                <w:rFonts w:ascii="Times New Roman" w:hAnsi="Times New Roman" w:cs="Times New Roman"/>
                <w:sz w:val="20"/>
                <w:szCs w:val="20"/>
              </w:rPr>
              <w:t>формировать правильный захват карандаша</w:t>
            </w:r>
            <w:r>
              <w:rPr>
                <w:rFonts w:ascii="Times New Roman" w:hAnsi="Times New Roman" w:cs="Times New Roman"/>
                <w:sz w:val="20"/>
                <w:szCs w:val="20"/>
              </w:rPr>
              <w:t>)</w:t>
            </w:r>
            <w:r w:rsidRPr="00751A94">
              <w:rPr>
                <w:rFonts w:ascii="Times New Roman" w:hAnsi="Times New Roman" w:cs="Times New Roman"/>
                <w:sz w:val="20"/>
                <w:szCs w:val="20"/>
              </w:rPr>
              <w:t>.</w:t>
            </w:r>
          </w:p>
        </w:tc>
      </w:tr>
      <w:tr w:rsidR="001F58A6" w:rsidRPr="00CC15D7" w:rsidTr="008D75B0">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F58A6" w:rsidRPr="006D4FC2" w:rsidRDefault="001F58A6" w:rsidP="001F58A6">
            <w:pPr>
              <w:rPr>
                <w:rFonts w:ascii="Times New Roman" w:hAnsi="Times New Roman" w:cs="Times New Roman"/>
                <w:sz w:val="20"/>
                <w:szCs w:val="20"/>
              </w:rPr>
            </w:pPr>
            <w:r w:rsidRPr="006D4FC2">
              <w:rPr>
                <w:rFonts w:ascii="Times New Roman" w:hAnsi="Times New Roman" w:cs="Times New Roman"/>
                <w:b/>
                <w:sz w:val="20"/>
                <w:szCs w:val="20"/>
              </w:rPr>
              <w:t>Занятия</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1F58A6" w:rsidRPr="00A96003" w:rsidRDefault="001F58A6" w:rsidP="009D6305">
            <w:pPr>
              <w:rPr>
                <w:rFonts w:ascii="Times New Roman" w:hAnsi="Times New Roman" w:cs="Times New Roman"/>
                <w:sz w:val="20"/>
                <w:szCs w:val="20"/>
              </w:rPr>
            </w:pPr>
            <w:r>
              <w:rPr>
                <w:rFonts w:ascii="Times New Roman" w:hAnsi="Times New Roman" w:cs="Times New Roman"/>
                <w:sz w:val="20"/>
                <w:szCs w:val="20"/>
              </w:rPr>
              <w:t>См. таблицу в конце недели</w:t>
            </w:r>
          </w:p>
        </w:tc>
        <w:tc>
          <w:tcPr>
            <w:tcW w:w="2410" w:type="dxa"/>
            <w:vMerge/>
            <w:tcBorders>
              <w:left w:val="single" w:sz="4" w:space="0" w:color="auto"/>
              <w:bottom w:val="single" w:sz="4" w:space="0" w:color="000000" w:themeColor="text1"/>
              <w:right w:val="single" w:sz="4" w:space="0" w:color="000000" w:themeColor="text1"/>
            </w:tcBorders>
          </w:tcPr>
          <w:p w:rsidR="001F58A6" w:rsidRPr="00CC15D7" w:rsidRDefault="001F58A6" w:rsidP="0042755C">
            <w:pPr>
              <w:rPr>
                <w:rFonts w:ascii="Times New Roman" w:hAnsi="Times New Roman" w:cs="Times New Roman"/>
                <w:sz w:val="20"/>
                <w:szCs w:val="20"/>
              </w:rPr>
            </w:pPr>
          </w:p>
        </w:tc>
      </w:tr>
      <w:tr w:rsidR="004E0D8C" w:rsidRPr="00CC15D7" w:rsidTr="008D75B0">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E0D8C" w:rsidRPr="00710DB4" w:rsidRDefault="004E0D8C" w:rsidP="00D57216">
            <w:pPr>
              <w:ind w:left="34" w:right="-108"/>
              <w:rPr>
                <w:rFonts w:ascii="Times New Roman" w:hAnsi="Times New Roman" w:cs="Times New Roman"/>
                <w:sz w:val="20"/>
                <w:szCs w:val="20"/>
              </w:rPr>
            </w:pPr>
            <w:r w:rsidRPr="00CC15D7">
              <w:rPr>
                <w:rFonts w:ascii="Times New Roman" w:hAnsi="Times New Roman" w:cs="Times New Roman"/>
                <w:b/>
                <w:sz w:val="20"/>
                <w:szCs w:val="20"/>
              </w:rPr>
              <w:t>Прогулка</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4E0D8C" w:rsidRPr="004E0D8C" w:rsidRDefault="004E0D8C" w:rsidP="00C626E5">
            <w:pPr>
              <w:rPr>
                <w:rFonts w:ascii="Times New Roman" w:hAnsi="Times New Roman" w:cs="Times New Roman"/>
                <w:sz w:val="20"/>
                <w:szCs w:val="20"/>
              </w:rPr>
            </w:pPr>
            <w:r w:rsidRPr="004E0D8C">
              <w:rPr>
                <w:rFonts w:ascii="Times New Roman" w:hAnsi="Times New Roman" w:cs="Times New Roman"/>
                <w:sz w:val="20"/>
                <w:szCs w:val="20"/>
              </w:rPr>
              <w:t>«День как будто стал длиннее…». (</w:t>
            </w:r>
            <w:r w:rsidR="003316D0">
              <w:rPr>
                <w:rFonts w:ascii="Times New Roman" w:hAnsi="Times New Roman" w:cs="Times New Roman"/>
                <w:sz w:val="20"/>
                <w:szCs w:val="20"/>
              </w:rPr>
              <w:t>[23]</w:t>
            </w:r>
            <w:r w:rsidRPr="004E0D8C">
              <w:rPr>
                <w:rFonts w:ascii="Times New Roman" w:hAnsi="Times New Roman" w:cs="Times New Roman"/>
                <w:sz w:val="20"/>
                <w:szCs w:val="20"/>
              </w:rPr>
              <w:t>, с.138)</w:t>
            </w:r>
          </w:p>
        </w:tc>
        <w:tc>
          <w:tcPr>
            <w:tcW w:w="2410" w:type="dxa"/>
            <w:tcBorders>
              <w:top w:val="single" w:sz="4" w:space="0" w:color="000000" w:themeColor="text1"/>
              <w:left w:val="single" w:sz="4" w:space="0" w:color="auto"/>
              <w:bottom w:val="single" w:sz="4" w:space="0" w:color="auto"/>
              <w:right w:val="single" w:sz="4" w:space="0" w:color="000000" w:themeColor="text1"/>
            </w:tcBorders>
          </w:tcPr>
          <w:p w:rsidR="004E0D8C" w:rsidRPr="002E4D58" w:rsidRDefault="004E0D8C" w:rsidP="0042755C">
            <w:pPr>
              <w:rPr>
                <w:rFonts w:ascii="Times New Roman" w:hAnsi="Times New Roman" w:cs="Times New Roman"/>
                <w:sz w:val="16"/>
                <w:szCs w:val="20"/>
              </w:rPr>
            </w:pPr>
            <w:r w:rsidRPr="002E4D58">
              <w:rPr>
                <w:rFonts w:ascii="Times New Roman" w:hAnsi="Times New Roman" w:cs="Times New Roman"/>
                <w:sz w:val="16"/>
                <w:szCs w:val="20"/>
              </w:rPr>
              <w:t>Выносной материал:</w:t>
            </w:r>
          </w:p>
          <w:p w:rsidR="004E0D8C" w:rsidRPr="002E4D58" w:rsidRDefault="004E0D8C" w:rsidP="0042755C">
            <w:pPr>
              <w:rPr>
                <w:rFonts w:ascii="Times New Roman" w:hAnsi="Times New Roman" w:cs="Times New Roman"/>
                <w:sz w:val="16"/>
                <w:szCs w:val="20"/>
              </w:rPr>
            </w:pPr>
            <w:r w:rsidRPr="002E4D58">
              <w:rPr>
                <w:rFonts w:ascii="Times New Roman" w:hAnsi="Times New Roman" w:cs="Times New Roman"/>
                <w:sz w:val="16"/>
                <w:szCs w:val="20"/>
              </w:rPr>
              <w:t>соответственно плану прогулки</w:t>
            </w:r>
          </w:p>
        </w:tc>
      </w:tr>
      <w:tr w:rsidR="009D6305" w:rsidRPr="00CC15D7" w:rsidTr="00AF58C2">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D6305" w:rsidRPr="00450ACA" w:rsidRDefault="009D6305" w:rsidP="00D57216">
            <w:pPr>
              <w:ind w:left="34" w:right="-108"/>
              <w:rPr>
                <w:rFonts w:ascii="Times New Roman" w:hAnsi="Times New Roman" w:cs="Times New Roman"/>
                <w:sz w:val="20"/>
                <w:szCs w:val="20"/>
              </w:rPr>
            </w:pPr>
            <w:r w:rsidRPr="00CC15D7">
              <w:rPr>
                <w:rFonts w:ascii="Times New Roman" w:hAnsi="Times New Roman" w:cs="Times New Roman"/>
                <w:b/>
                <w:sz w:val="20"/>
                <w:szCs w:val="20"/>
              </w:rPr>
              <w:t>Возвращение с прогулки</w:t>
            </w:r>
          </w:p>
        </w:tc>
        <w:tc>
          <w:tcPr>
            <w:tcW w:w="14601" w:type="dxa"/>
            <w:gridSpan w:val="3"/>
            <w:tcBorders>
              <w:top w:val="single" w:sz="4" w:space="0" w:color="000000" w:themeColor="text1"/>
              <w:left w:val="single" w:sz="4" w:space="0" w:color="000000" w:themeColor="text1"/>
              <w:bottom w:val="single" w:sz="4" w:space="0" w:color="auto"/>
              <w:right w:val="single" w:sz="4" w:space="0" w:color="000000" w:themeColor="text1"/>
            </w:tcBorders>
          </w:tcPr>
          <w:p w:rsidR="00186862" w:rsidRPr="00186862" w:rsidRDefault="00186862" w:rsidP="00A108BB">
            <w:pPr>
              <w:pStyle w:val="aa"/>
              <w:numPr>
                <w:ilvl w:val="0"/>
                <w:numId w:val="358"/>
              </w:numPr>
              <w:rPr>
                <w:rFonts w:ascii="Times New Roman" w:hAnsi="Times New Roman" w:cs="Times New Roman"/>
                <w:sz w:val="20"/>
                <w:szCs w:val="20"/>
              </w:rPr>
            </w:pPr>
            <w:r>
              <w:rPr>
                <w:rFonts w:ascii="Times New Roman" w:hAnsi="Times New Roman" w:cs="Times New Roman"/>
                <w:sz w:val="20"/>
                <w:szCs w:val="20"/>
              </w:rPr>
              <w:t>Рассказывание сказок (</w:t>
            </w:r>
            <w:r w:rsidRPr="00186862">
              <w:rPr>
                <w:rFonts w:ascii="Times New Roman" w:hAnsi="Times New Roman" w:cs="Times New Roman"/>
                <w:sz w:val="20"/>
                <w:szCs w:val="20"/>
              </w:rPr>
              <w:t>побуждать дете</w:t>
            </w:r>
            <w:r w:rsidR="00CF0D6A">
              <w:rPr>
                <w:rFonts w:ascii="Times New Roman" w:hAnsi="Times New Roman" w:cs="Times New Roman"/>
                <w:sz w:val="20"/>
                <w:szCs w:val="20"/>
              </w:rPr>
              <w:t>й пересказывать отдельные эпизо</w:t>
            </w:r>
            <w:r w:rsidRPr="00186862">
              <w:rPr>
                <w:rFonts w:ascii="Times New Roman" w:hAnsi="Times New Roman" w:cs="Times New Roman"/>
                <w:sz w:val="20"/>
                <w:szCs w:val="20"/>
              </w:rPr>
              <w:t>ды знакомых сказок с опорой на иллюстрации. Развивать связную речь, интерес к чтению, к произведениям устного народного творчества</w:t>
            </w:r>
            <w:r w:rsidR="006D4FC2">
              <w:rPr>
                <w:rFonts w:ascii="Times New Roman" w:hAnsi="Times New Roman" w:cs="Times New Roman"/>
                <w:sz w:val="20"/>
                <w:szCs w:val="20"/>
              </w:rPr>
              <w:t>)</w:t>
            </w:r>
            <w:r w:rsidRPr="00186862">
              <w:rPr>
                <w:rFonts w:ascii="Times New Roman" w:hAnsi="Times New Roman" w:cs="Times New Roman"/>
                <w:sz w:val="20"/>
                <w:szCs w:val="20"/>
              </w:rPr>
              <w:t>.</w:t>
            </w:r>
          </w:p>
          <w:p w:rsidR="009D6305" w:rsidRPr="009324B3" w:rsidRDefault="00186862" w:rsidP="00A108BB">
            <w:pPr>
              <w:pStyle w:val="aa"/>
              <w:numPr>
                <w:ilvl w:val="0"/>
                <w:numId w:val="358"/>
              </w:numPr>
              <w:rPr>
                <w:rFonts w:ascii="Times New Roman" w:hAnsi="Times New Roman" w:cs="Times New Roman"/>
                <w:sz w:val="20"/>
                <w:szCs w:val="20"/>
              </w:rPr>
            </w:pPr>
            <w:r w:rsidRPr="00186862">
              <w:rPr>
                <w:rFonts w:ascii="Times New Roman" w:hAnsi="Times New Roman" w:cs="Times New Roman"/>
                <w:sz w:val="20"/>
                <w:szCs w:val="20"/>
              </w:rPr>
              <w:t>Упражнение «Учимся правил</w:t>
            </w:r>
            <w:r w:rsidR="006D4FC2">
              <w:rPr>
                <w:rFonts w:ascii="Times New Roman" w:hAnsi="Times New Roman" w:cs="Times New Roman"/>
                <w:sz w:val="20"/>
                <w:szCs w:val="20"/>
              </w:rPr>
              <w:t>ьно пользоваться вилкой» (</w:t>
            </w:r>
            <w:r w:rsidRPr="00186862">
              <w:rPr>
                <w:rFonts w:ascii="Times New Roman" w:hAnsi="Times New Roman" w:cs="Times New Roman"/>
                <w:sz w:val="20"/>
                <w:szCs w:val="20"/>
              </w:rPr>
              <w:t>учить пользоваться вилкой. Обращать внимание на необходимость соблюдение знакомых детям правил поведения за столом</w:t>
            </w:r>
            <w:r w:rsidR="006D4FC2">
              <w:rPr>
                <w:rFonts w:ascii="Times New Roman" w:hAnsi="Times New Roman" w:cs="Times New Roman"/>
                <w:sz w:val="20"/>
                <w:szCs w:val="20"/>
              </w:rPr>
              <w:t>)</w:t>
            </w:r>
            <w:r w:rsidRPr="00186862">
              <w:rPr>
                <w:rFonts w:ascii="Times New Roman" w:hAnsi="Times New Roman" w:cs="Times New Roman"/>
                <w:sz w:val="20"/>
                <w:szCs w:val="20"/>
              </w:rPr>
              <w:t>.</w:t>
            </w:r>
          </w:p>
        </w:tc>
      </w:tr>
      <w:tr w:rsidR="00797C5F" w:rsidRPr="00CC15D7" w:rsidTr="00797C5F">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7C5F" w:rsidRPr="00450ACA" w:rsidRDefault="00797C5F" w:rsidP="00D57216">
            <w:pPr>
              <w:ind w:left="34" w:right="-108"/>
              <w:rPr>
                <w:rFonts w:ascii="Times New Roman" w:hAnsi="Times New Roman" w:cs="Times New Roman"/>
                <w:sz w:val="20"/>
                <w:szCs w:val="20"/>
              </w:rPr>
            </w:pPr>
            <w:r w:rsidRPr="00CC15D7">
              <w:rPr>
                <w:rFonts w:ascii="Times New Roman" w:hAnsi="Times New Roman" w:cs="Times New Roman"/>
                <w:b/>
                <w:sz w:val="20"/>
                <w:szCs w:val="20"/>
              </w:rPr>
              <w:t>Деятельность после сна</w:t>
            </w:r>
          </w:p>
        </w:tc>
        <w:tc>
          <w:tcPr>
            <w:tcW w:w="14601" w:type="dxa"/>
            <w:gridSpan w:val="3"/>
            <w:tcBorders>
              <w:top w:val="single" w:sz="4" w:space="0" w:color="auto"/>
              <w:left w:val="single" w:sz="4" w:space="0" w:color="000000" w:themeColor="text1"/>
              <w:bottom w:val="single" w:sz="4" w:space="0" w:color="000000" w:themeColor="text1"/>
              <w:right w:val="single" w:sz="4" w:space="0" w:color="000000" w:themeColor="text1"/>
            </w:tcBorders>
          </w:tcPr>
          <w:p w:rsidR="00797C5F" w:rsidRDefault="00797C5F" w:rsidP="00A108BB">
            <w:pPr>
              <w:pStyle w:val="aa"/>
              <w:numPr>
                <w:ilvl w:val="0"/>
                <w:numId w:val="358"/>
              </w:numPr>
              <w:rPr>
                <w:rFonts w:ascii="Times New Roman" w:hAnsi="Times New Roman" w:cs="Times New Roman"/>
                <w:sz w:val="20"/>
                <w:szCs w:val="20"/>
              </w:rPr>
            </w:pPr>
            <w:r w:rsidRPr="00A96003">
              <w:rPr>
                <w:rFonts w:ascii="Times New Roman" w:hAnsi="Times New Roman" w:cs="Times New Roman"/>
                <w:sz w:val="20"/>
                <w:szCs w:val="20"/>
              </w:rPr>
              <w:t xml:space="preserve">Гимнастика </w:t>
            </w:r>
            <w:r>
              <w:rPr>
                <w:rFonts w:ascii="Times New Roman" w:hAnsi="Times New Roman" w:cs="Times New Roman"/>
                <w:sz w:val="20"/>
                <w:szCs w:val="20"/>
              </w:rPr>
              <w:t>после сна.</w:t>
            </w:r>
            <w:r w:rsidRPr="00A96003">
              <w:rPr>
                <w:rFonts w:ascii="Times New Roman" w:hAnsi="Times New Roman" w:cs="Times New Roman"/>
                <w:sz w:val="20"/>
                <w:szCs w:val="20"/>
              </w:rPr>
              <w:t xml:space="preserve"> </w:t>
            </w:r>
            <w:r>
              <w:rPr>
                <w:rFonts w:ascii="Times New Roman" w:hAnsi="Times New Roman" w:cs="Times New Roman"/>
                <w:sz w:val="20"/>
                <w:szCs w:val="20"/>
              </w:rPr>
              <w:t>Комплекс 14 (</w:t>
            </w:r>
            <w:r w:rsidR="003316D0">
              <w:rPr>
                <w:rFonts w:ascii="Times New Roman" w:hAnsi="Times New Roman" w:cs="Times New Roman"/>
                <w:sz w:val="20"/>
                <w:szCs w:val="20"/>
              </w:rPr>
              <w:t>[22]</w:t>
            </w:r>
            <w:r>
              <w:rPr>
                <w:rFonts w:ascii="Times New Roman" w:hAnsi="Times New Roman" w:cs="Times New Roman"/>
                <w:sz w:val="20"/>
                <w:szCs w:val="20"/>
              </w:rPr>
              <w:t>, с. 38)</w:t>
            </w:r>
          </w:p>
          <w:p w:rsidR="00797C5F" w:rsidRDefault="00797C5F" w:rsidP="00A108BB">
            <w:pPr>
              <w:pStyle w:val="aa"/>
              <w:numPr>
                <w:ilvl w:val="0"/>
                <w:numId w:val="358"/>
              </w:numPr>
              <w:rPr>
                <w:rFonts w:ascii="Times New Roman" w:hAnsi="Times New Roman" w:cs="Times New Roman"/>
                <w:sz w:val="20"/>
                <w:szCs w:val="20"/>
              </w:rPr>
            </w:pPr>
            <w:r w:rsidRPr="009324B3">
              <w:rPr>
                <w:rFonts w:ascii="Times New Roman" w:hAnsi="Times New Roman" w:cs="Times New Roman"/>
                <w:sz w:val="20"/>
                <w:szCs w:val="20"/>
              </w:rPr>
              <w:t>Воспитание КГН, навыков самообслуживания и взаимопомощи при одевании. Игровая ситуация «Помоги другу одеться (застегнуть пуговицу, молнию)».</w:t>
            </w:r>
          </w:p>
          <w:p w:rsidR="00797C5F" w:rsidRPr="00797C5F" w:rsidRDefault="00797C5F" w:rsidP="00A108BB">
            <w:pPr>
              <w:pStyle w:val="aa"/>
              <w:numPr>
                <w:ilvl w:val="0"/>
                <w:numId w:val="358"/>
              </w:numPr>
              <w:rPr>
                <w:rFonts w:ascii="Times New Roman" w:hAnsi="Times New Roman" w:cs="Times New Roman"/>
                <w:sz w:val="20"/>
                <w:szCs w:val="20"/>
              </w:rPr>
            </w:pPr>
            <w:r w:rsidRPr="00797C5F">
              <w:rPr>
                <w:rFonts w:ascii="Times New Roman" w:hAnsi="Times New Roman" w:cs="Times New Roman"/>
                <w:sz w:val="20"/>
                <w:szCs w:val="20"/>
              </w:rPr>
              <w:t>Воспитание культуры поведения во время полдника. Упражнение «Покажи, как аккуратно пить из бокала»</w:t>
            </w:r>
          </w:p>
        </w:tc>
      </w:tr>
      <w:tr w:rsidR="009D6305" w:rsidRPr="00CC15D7" w:rsidTr="00797C5F">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D6305" w:rsidRPr="00CC15D7" w:rsidRDefault="009D6305" w:rsidP="00D57216">
            <w:pPr>
              <w:ind w:left="34"/>
              <w:rPr>
                <w:rFonts w:ascii="Times New Roman" w:hAnsi="Times New Roman" w:cs="Times New Roman"/>
                <w:b/>
                <w:sz w:val="20"/>
                <w:szCs w:val="20"/>
              </w:rPr>
            </w:pPr>
            <w:r w:rsidRPr="00CC15D7">
              <w:rPr>
                <w:rFonts w:ascii="Times New Roman" w:hAnsi="Times New Roman" w:cs="Times New Roman"/>
                <w:b/>
                <w:sz w:val="20"/>
                <w:szCs w:val="20"/>
              </w:rPr>
              <w:t>Вечер</w:t>
            </w:r>
          </w:p>
          <w:p w:rsidR="009D6305" w:rsidRPr="00450ACA" w:rsidRDefault="009D6305" w:rsidP="00D57216">
            <w:pPr>
              <w:ind w:left="34" w:right="-108"/>
              <w:rPr>
                <w:rFonts w:ascii="Times New Roman" w:hAnsi="Times New Roman" w:cs="Times New Roman"/>
                <w:sz w:val="20"/>
                <w:szCs w:val="20"/>
              </w:rPr>
            </w:pPr>
          </w:p>
        </w:tc>
        <w:tc>
          <w:tcPr>
            <w:tcW w:w="10206" w:type="dxa"/>
            <w:tcBorders>
              <w:top w:val="single" w:sz="4" w:space="0" w:color="000000" w:themeColor="text1"/>
              <w:left w:val="single" w:sz="4" w:space="0" w:color="000000" w:themeColor="text1"/>
              <w:bottom w:val="single" w:sz="4" w:space="0" w:color="000000" w:themeColor="text1"/>
              <w:right w:val="single" w:sz="4" w:space="0" w:color="auto"/>
            </w:tcBorders>
          </w:tcPr>
          <w:p w:rsidR="006D4FC2" w:rsidRPr="00047E7A" w:rsidRDefault="006D4FC2" w:rsidP="00A108BB">
            <w:pPr>
              <w:pStyle w:val="aa"/>
              <w:numPr>
                <w:ilvl w:val="0"/>
                <w:numId w:val="359"/>
              </w:numPr>
              <w:rPr>
                <w:rFonts w:ascii="Times New Roman" w:hAnsi="Times New Roman" w:cs="Times New Roman"/>
                <w:sz w:val="20"/>
                <w:szCs w:val="20"/>
              </w:rPr>
            </w:pPr>
            <w:r w:rsidRPr="00047E7A">
              <w:rPr>
                <w:rFonts w:ascii="Times New Roman" w:hAnsi="Times New Roman" w:cs="Times New Roman"/>
                <w:sz w:val="20"/>
                <w:szCs w:val="20"/>
              </w:rPr>
              <w:t>Театрализованная игра по сказке «Теремок» (учить детей передавать характерные действия персонажей. Повышать интерес к театральному искусству, развивать выразительность речи, мимики).</w:t>
            </w:r>
          </w:p>
          <w:p w:rsidR="00186862" w:rsidRPr="00047E7A" w:rsidRDefault="00186862" w:rsidP="00A108BB">
            <w:pPr>
              <w:pStyle w:val="aa"/>
              <w:numPr>
                <w:ilvl w:val="0"/>
                <w:numId w:val="359"/>
              </w:numPr>
              <w:rPr>
                <w:rFonts w:ascii="Times New Roman" w:hAnsi="Times New Roman" w:cs="Times New Roman"/>
                <w:sz w:val="20"/>
                <w:szCs w:val="20"/>
              </w:rPr>
            </w:pPr>
            <w:r w:rsidRPr="00047E7A">
              <w:rPr>
                <w:rFonts w:ascii="Times New Roman" w:hAnsi="Times New Roman" w:cs="Times New Roman"/>
                <w:sz w:val="20"/>
                <w:szCs w:val="20"/>
              </w:rPr>
              <w:t>Помощь воспитателю в подклейке книг (воспитывать желание участвовать в труде).</w:t>
            </w:r>
          </w:p>
          <w:p w:rsidR="009D6305" w:rsidRPr="00047E7A" w:rsidRDefault="009D6305" w:rsidP="00A108BB">
            <w:pPr>
              <w:pStyle w:val="aa"/>
              <w:numPr>
                <w:ilvl w:val="0"/>
                <w:numId w:val="359"/>
              </w:numPr>
              <w:rPr>
                <w:rFonts w:ascii="Times New Roman" w:hAnsi="Times New Roman" w:cs="Times New Roman"/>
                <w:sz w:val="20"/>
                <w:szCs w:val="20"/>
              </w:rPr>
            </w:pPr>
            <w:r w:rsidRPr="00047E7A">
              <w:rPr>
                <w:rFonts w:ascii="Times New Roman" w:hAnsi="Times New Roman" w:cs="Times New Roman"/>
                <w:sz w:val="20"/>
                <w:szCs w:val="20"/>
              </w:rPr>
              <w:t>Чтение русских народных сказок из книги (знакомить с русскими народными сказками).</w:t>
            </w:r>
          </w:p>
          <w:p w:rsidR="009D6305" w:rsidRPr="00047E7A" w:rsidRDefault="009D6305" w:rsidP="00A108BB">
            <w:pPr>
              <w:pStyle w:val="aa"/>
              <w:numPr>
                <w:ilvl w:val="0"/>
                <w:numId w:val="359"/>
              </w:numPr>
              <w:rPr>
                <w:rFonts w:ascii="Times New Roman" w:hAnsi="Times New Roman" w:cs="Times New Roman"/>
                <w:sz w:val="20"/>
                <w:szCs w:val="20"/>
              </w:rPr>
            </w:pPr>
            <w:r w:rsidRPr="00047E7A">
              <w:rPr>
                <w:rFonts w:ascii="Times New Roman" w:hAnsi="Times New Roman" w:cs="Times New Roman"/>
                <w:sz w:val="20"/>
                <w:szCs w:val="20"/>
              </w:rPr>
              <w:t>Знакомство с техникой отпечаток картошки, рисование «Лягушка – квакушка» (развивать творческие способности, показать новый способ рисования).</w:t>
            </w:r>
          </w:p>
          <w:p w:rsidR="006D4FC2" w:rsidRPr="00047E7A" w:rsidRDefault="006D4FC2" w:rsidP="00A108BB">
            <w:pPr>
              <w:pStyle w:val="aa"/>
              <w:numPr>
                <w:ilvl w:val="0"/>
                <w:numId w:val="359"/>
              </w:numPr>
              <w:rPr>
                <w:rFonts w:ascii="Times New Roman" w:hAnsi="Times New Roman" w:cs="Times New Roman"/>
                <w:sz w:val="20"/>
                <w:szCs w:val="20"/>
              </w:rPr>
            </w:pPr>
            <w:r w:rsidRPr="00047E7A">
              <w:rPr>
                <w:rFonts w:ascii="Times New Roman" w:hAnsi="Times New Roman" w:cs="Times New Roman"/>
                <w:sz w:val="20"/>
                <w:szCs w:val="20"/>
              </w:rPr>
              <w:t>Дискотека под мелодию из мультфильма «Пластилиновая ворона», муз. Г. Гладкова (предложить детям выполнять знакомые танцевальные движения в ритме песни, создавать радостное настроение).</w:t>
            </w:r>
          </w:p>
          <w:p w:rsidR="009D6305" w:rsidRPr="00047E7A" w:rsidRDefault="009D6305" w:rsidP="00A108BB">
            <w:pPr>
              <w:pStyle w:val="aa"/>
              <w:numPr>
                <w:ilvl w:val="0"/>
                <w:numId w:val="359"/>
              </w:numPr>
              <w:rPr>
                <w:rFonts w:ascii="Times New Roman" w:hAnsi="Times New Roman" w:cs="Times New Roman"/>
                <w:sz w:val="20"/>
                <w:szCs w:val="20"/>
              </w:rPr>
            </w:pPr>
            <w:r w:rsidRPr="00047E7A">
              <w:rPr>
                <w:rFonts w:ascii="Times New Roman" w:hAnsi="Times New Roman" w:cs="Times New Roman"/>
                <w:sz w:val="20"/>
                <w:szCs w:val="18"/>
              </w:rPr>
              <w:t xml:space="preserve">ВЕЧЕРНИЙ КРУГ (по выбору воспитателя из </w:t>
            </w:r>
            <w:r w:rsidR="004A6195">
              <w:rPr>
                <w:rFonts w:ascii="Times New Roman" w:hAnsi="Times New Roman" w:cs="Times New Roman"/>
                <w:sz w:val="20"/>
                <w:szCs w:val="18"/>
              </w:rPr>
              <w:t>Приложения 3</w:t>
            </w:r>
            <w:r w:rsidRPr="00047E7A">
              <w:rPr>
                <w:rFonts w:ascii="Times New Roman" w:hAnsi="Times New Roman" w:cs="Times New Roman"/>
                <w:sz w:val="20"/>
                <w:szCs w:val="18"/>
              </w:rPr>
              <w:t>)</w:t>
            </w:r>
          </w:p>
        </w:tc>
        <w:tc>
          <w:tcPr>
            <w:tcW w:w="1985" w:type="dxa"/>
            <w:tcBorders>
              <w:top w:val="single" w:sz="4" w:space="0" w:color="auto"/>
              <w:left w:val="single" w:sz="4" w:space="0" w:color="000000" w:themeColor="text1"/>
              <w:bottom w:val="single" w:sz="4" w:space="0" w:color="000000" w:themeColor="text1"/>
              <w:right w:val="single" w:sz="4" w:space="0" w:color="auto"/>
            </w:tcBorders>
          </w:tcPr>
          <w:p w:rsidR="009D6305" w:rsidRPr="00504945" w:rsidRDefault="006D4FC2" w:rsidP="006D4FC2">
            <w:pPr>
              <w:rPr>
                <w:rFonts w:ascii="Times New Roman" w:hAnsi="Times New Roman" w:cs="Times New Roman"/>
                <w:sz w:val="20"/>
                <w:szCs w:val="20"/>
              </w:rPr>
            </w:pPr>
            <w:r w:rsidRPr="006D4FC2">
              <w:rPr>
                <w:rFonts w:ascii="Times New Roman" w:hAnsi="Times New Roman" w:cs="Times New Roman"/>
                <w:sz w:val="20"/>
                <w:szCs w:val="20"/>
              </w:rPr>
              <w:t>Д/и «Сложи сказку»</w:t>
            </w:r>
            <w:r>
              <w:rPr>
                <w:rFonts w:ascii="Times New Roman" w:hAnsi="Times New Roman" w:cs="Times New Roman"/>
                <w:sz w:val="20"/>
                <w:szCs w:val="20"/>
              </w:rPr>
              <w:t xml:space="preserve"> с ………………….. (учить из серии картинок выстраивать последовательность сказки)</w:t>
            </w:r>
          </w:p>
        </w:tc>
        <w:tc>
          <w:tcPr>
            <w:tcW w:w="2410" w:type="dxa"/>
            <w:vMerge w:val="restart"/>
            <w:tcBorders>
              <w:top w:val="single" w:sz="4" w:space="0" w:color="auto"/>
              <w:left w:val="single" w:sz="4" w:space="0" w:color="auto"/>
              <w:right w:val="single" w:sz="4" w:space="0" w:color="000000" w:themeColor="text1"/>
            </w:tcBorders>
          </w:tcPr>
          <w:p w:rsidR="006D4FC2" w:rsidRPr="006D4FC2" w:rsidRDefault="006D4FC2" w:rsidP="006D4FC2">
            <w:pPr>
              <w:rPr>
                <w:rFonts w:ascii="Times New Roman" w:hAnsi="Times New Roman" w:cs="Times New Roman"/>
                <w:sz w:val="20"/>
                <w:szCs w:val="20"/>
              </w:rPr>
            </w:pPr>
            <w:r w:rsidRPr="006D4FC2">
              <w:rPr>
                <w:rFonts w:ascii="Times New Roman" w:hAnsi="Times New Roman" w:cs="Times New Roman"/>
                <w:sz w:val="20"/>
                <w:szCs w:val="20"/>
              </w:rPr>
              <w:t>Пополнить игровые уголки новыми игрушками, масками, костюмами, муляжами, атрибутами для театрализованной игры, игр драматизации.</w:t>
            </w:r>
          </w:p>
          <w:p w:rsidR="009D6305" w:rsidRPr="006D4FC2" w:rsidRDefault="009D6305" w:rsidP="006D4FC2">
            <w:pPr>
              <w:rPr>
                <w:rFonts w:ascii="Times New Roman" w:hAnsi="Times New Roman" w:cs="Times New Roman"/>
                <w:sz w:val="20"/>
                <w:szCs w:val="20"/>
              </w:rPr>
            </w:pPr>
          </w:p>
        </w:tc>
      </w:tr>
      <w:tr w:rsidR="009D6305" w:rsidRPr="00CC15D7" w:rsidTr="006D4FC2">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D6305" w:rsidRPr="00DD37CD" w:rsidRDefault="009D6305" w:rsidP="00D57216">
            <w:pPr>
              <w:ind w:left="34" w:right="-108"/>
              <w:rPr>
                <w:rFonts w:ascii="Times New Roman" w:hAnsi="Times New Roman" w:cs="Times New Roman"/>
                <w:sz w:val="20"/>
                <w:szCs w:val="20"/>
              </w:rPr>
            </w:pPr>
            <w:r>
              <w:rPr>
                <w:rFonts w:ascii="Times New Roman" w:hAnsi="Times New Roman" w:cs="Times New Roman"/>
                <w:b/>
                <w:sz w:val="20"/>
                <w:szCs w:val="20"/>
              </w:rPr>
              <w:t>Вечерняя прогулка</w:t>
            </w:r>
          </w:p>
        </w:tc>
        <w:tc>
          <w:tcPr>
            <w:tcW w:w="12191" w:type="dxa"/>
            <w:gridSpan w:val="2"/>
            <w:tcBorders>
              <w:top w:val="single" w:sz="4" w:space="0" w:color="000000" w:themeColor="text1"/>
              <w:left w:val="single" w:sz="4" w:space="0" w:color="000000" w:themeColor="text1"/>
              <w:bottom w:val="single" w:sz="4" w:space="0" w:color="auto"/>
              <w:right w:val="single" w:sz="4" w:space="0" w:color="auto"/>
            </w:tcBorders>
          </w:tcPr>
          <w:p w:rsidR="009D6305" w:rsidRPr="001526F3" w:rsidRDefault="009D6305" w:rsidP="001526F3">
            <w:pPr>
              <w:rPr>
                <w:rFonts w:ascii="Times New Roman" w:hAnsi="Times New Roman" w:cs="Times New Roman"/>
                <w:sz w:val="20"/>
                <w:szCs w:val="20"/>
              </w:rPr>
            </w:pPr>
            <w:r w:rsidRPr="001526F3">
              <w:rPr>
                <w:rFonts w:ascii="Times New Roman" w:hAnsi="Times New Roman" w:cs="Times New Roman"/>
                <w:sz w:val="20"/>
                <w:szCs w:val="20"/>
              </w:rPr>
              <w:t>Прогулка</w:t>
            </w:r>
            <w:r w:rsidR="001526F3" w:rsidRPr="001526F3">
              <w:rPr>
                <w:rFonts w:ascii="Times New Roman" w:hAnsi="Times New Roman" w:cs="Times New Roman"/>
                <w:sz w:val="20"/>
                <w:szCs w:val="20"/>
              </w:rPr>
              <w:t xml:space="preserve"> 19.</w:t>
            </w:r>
            <w:r w:rsidRPr="001526F3">
              <w:rPr>
                <w:rFonts w:ascii="Times New Roman" w:hAnsi="Times New Roman" w:cs="Times New Roman"/>
                <w:sz w:val="20"/>
                <w:szCs w:val="20"/>
              </w:rPr>
              <w:t xml:space="preserve"> Март. (см. </w:t>
            </w:r>
            <w:r w:rsidR="004A6195">
              <w:rPr>
                <w:rFonts w:ascii="Times New Roman" w:hAnsi="Times New Roman" w:cs="Times New Roman"/>
                <w:sz w:val="20"/>
                <w:szCs w:val="20"/>
              </w:rPr>
              <w:t>Приложения 4</w:t>
            </w:r>
            <w:r w:rsidRPr="001526F3">
              <w:rPr>
                <w:rFonts w:ascii="Times New Roman" w:hAnsi="Times New Roman" w:cs="Times New Roman"/>
                <w:sz w:val="20"/>
                <w:szCs w:val="20"/>
              </w:rPr>
              <w:t>)</w:t>
            </w:r>
          </w:p>
        </w:tc>
        <w:tc>
          <w:tcPr>
            <w:tcW w:w="2410" w:type="dxa"/>
            <w:vMerge/>
            <w:tcBorders>
              <w:left w:val="single" w:sz="4" w:space="0" w:color="auto"/>
              <w:bottom w:val="single" w:sz="4" w:space="0" w:color="auto"/>
              <w:right w:val="single" w:sz="4" w:space="0" w:color="000000" w:themeColor="text1"/>
            </w:tcBorders>
          </w:tcPr>
          <w:p w:rsidR="009D6305" w:rsidRPr="00CC15D7" w:rsidRDefault="009D6305" w:rsidP="0042755C">
            <w:pPr>
              <w:rPr>
                <w:rFonts w:ascii="Times New Roman" w:hAnsi="Times New Roman" w:cs="Times New Roman"/>
                <w:sz w:val="20"/>
                <w:szCs w:val="20"/>
              </w:rPr>
            </w:pPr>
          </w:p>
        </w:tc>
      </w:tr>
      <w:tr w:rsidR="006D4FC2" w:rsidRPr="00CC15D7" w:rsidTr="00602FB0">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D4FC2" w:rsidRPr="00CC15D7" w:rsidRDefault="006D4FC2" w:rsidP="00D57216">
            <w:pPr>
              <w:ind w:left="34"/>
              <w:rPr>
                <w:rFonts w:ascii="Times New Roman" w:hAnsi="Times New Roman" w:cs="Times New Roman"/>
                <w:b/>
                <w:sz w:val="20"/>
                <w:szCs w:val="20"/>
              </w:rPr>
            </w:pPr>
            <w:r w:rsidRPr="00CC15D7">
              <w:rPr>
                <w:rFonts w:ascii="Times New Roman" w:hAnsi="Times New Roman" w:cs="Times New Roman"/>
                <w:b/>
                <w:sz w:val="20"/>
                <w:szCs w:val="20"/>
              </w:rPr>
              <w:t>Работа с родителями</w:t>
            </w:r>
          </w:p>
        </w:tc>
        <w:tc>
          <w:tcPr>
            <w:tcW w:w="14601" w:type="dxa"/>
            <w:gridSpan w:val="3"/>
            <w:tcBorders>
              <w:top w:val="single" w:sz="4" w:space="0" w:color="auto"/>
              <w:left w:val="single" w:sz="4" w:space="0" w:color="000000" w:themeColor="text1"/>
              <w:bottom w:val="single" w:sz="4" w:space="0" w:color="000000" w:themeColor="text1"/>
              <w:right w:val="single" w:sz="4" w:space="0" w:color="000000" w:themeColor="text1"/>
            </w:tcBorders>
          </w:tcPr>
          <w:p w:rsidR="006D4FC2" w:rsidRPr="004843A1" w:rsidRDefault="006D4FC2" w:rsidP="006D4FC2">
            <w:pPr>
              <w:rPr>
                <w:rFonts w:ascii="Times New Roman" w:hAnsi="Times New Roman" w:cs="Times New Roman"/>
                <w:sz w:val="20"/>
                <w:szCs w:val="20"/>
              </w:rPr>
            </w:pPr>
            <w:r w:rsidRPr="004843A1">
              <w:rPr>
                <w:rFonts w:ascii="Times New Roman" w:hAnsi="Times New Roman" w:cs="Times New Roman"/>
                <w:sz w:val="20"/>
                <w:szCs w:val="20"/>
              </w:rPr>
              <w:t>Консультация «Ребенок и телевизор»</w:t>
            </w:r>
          </w:p>
        </w:tc>
      </w:tr>
    </w:tbl>
    <w:p w:rsidR="00385859" w:rsidRDefault="00385859" w:rsidP="00107E3F">
      <w:pPr>
        <w:spacing w:after="0" w:line="240" w:lineRule="auto"/>
        <w:ind w:right="-851"/>
        <w:rPr>
          <w:rFonts w:ascii="Times New Roman" w:hAnsi="Times New Roman" w:cs="Times New Roman"/>
          <w:b/>
          <w:sz w:val="20"/>
          <w:szCs w:val="20"/>
        </w:rPr>
      </w:pPr>
    </w:p>
    <w:p w:rsidR="009D6305" w:rsidRDefault="009D6305" w:rsidP="008C0286">
      <w:pPr>
        <w:spacing w:after="0" w:line="240" w:lineRule="auto"/>
        <w:ind w:left="142" w:right="-851" w:firstLine="566"/>
        <w:rPr>
          <w:rFonts w:ascii="Times New Roman" w:hAnsi="Times New Roman" w:cs="Times New Roman"/>
          <w:b/>
          <w:sz w:val="20"/>
          <w:szCs w:val="20"/>
        </w:rPr>
      </w:pPr>
    </w:p>
    <w:p w:rsidR="009D6305" w:rsidRDefault="009D6305" w:rsidP="008C0286">
      <w:pPr>
        <w:spacing w:after="0" w:line="240" w:lineRule="auto"/>
        <w:ind w:left="142" w:right="-851" w:firstLine="566"/>
        <w:rPr>
          <w:rFonts w:ascii="Times New Roman" w:hAnsi="Times New Roman" w:cs="Times New Roman"/>
          <w:b/>
          <w:sz w:val="20"/>
          <w:szCs w:val="20"/>
        </w:rPr>
      </w:pPr>
    </w:p>
    <w:p w:rsidR="009D6305" w:rsidRDefault="009D6305" w:rsidP="008C0286">
      <w:pPr>
        <w:spacing w:after="0" w:line="240" w:lineRule="auto"/>
        <w:ind w:left="142" w:right="-851" w:firstLine="566"/>
        <w:rPr>
          <w:rFonts w:ascii="Times New Roman" w:hAnsi="Times New Roman" w:cs="Times New Roman"/>
          <w:b/>
          <w:sz w:val="20"/>
          <w:szCs w:val="20"/>
        </w:rPr>
      </w:pPr>
    </w:p>
    <w:p w:rsidR="009D6305" w:rsidRDefault="009D6305" w:rsidP="008C0286">
      <w:pPr>
        <w:spacing w:after="0" w:line="240" w:lineRule="auto"/>
        <w:ind w:left="142" w:right="-851" w:firstLine="566"/>
        <w:rPr>
          <w:rFonts w:ascii="Times New Roman" w:hAnsi="Times New Roman" w:cs="Times New Roman"/>
          <w:b/>
          <w:sz w:val="20"/>
          <w:szCs w:val="20"/>
        </w:rPr>
      </w:pPr>
    </w:p>
    <w:p w:rsidR="0060130C" w:rsidRPr="00CC15D7" w:rsidRDefault="0060130C" w:rsidP="008C0286">
      <w:pPr>
        <w:spacing w:after="0" w:line="240" w:lineRule="auto"/>
        <w:ind w:left="142" w:right="-851" w:firstLine="566"/>
        <w:rPr>
          <w:rFonts w:ascii="Times New Roman" w:hAnsi="Times New Roman" w:cs="Times New Roman"/>
          <w:sz w:val="20"/>
          <w:szCs w:val="20"/>
        </w:rPr>
      </w:pPr>
      <w:r>
        <w:rPr>
          <w:rFonts w:ascii="Times New Roman" w:hAnsi="Times New Roman" w:cs="Times New Roman"/>
          <w:b/>
          <w:sz w:val="20"/>
          <w:szCs w:val="20"/>
        </w:rPr>
        <w:t xml:space="preserve">Среда </w:t>
      </w:r>
      <w:r w:rsidR="00153DEE">
        <w:rPr>
          <w:rFonts w:ascii="Times New Roman" w:hAnsi="Times New Roman" w:cs="Times New Roman"/>
          <w:b/>
          <w:sz w:val="20"/>
          <w:szCs w:val="20"/>
        </w:rPr>
        <w:t>2</w:t>
      </w:r>
      <w:r w:rsidR="00C77243">
        <w:rPr>
          <w:rFonts w:ascii="Times New Roman" w:hAnsi="Times New Roman" w:cs="Times New Roman"/>
          <w:b/>
          <w:sz w:val="20"/>
          <w:szCs w:val="20"/>
        </w:rPr>
        <w:t>7</w:t>
      </w:r>
      <w:r w:rsidRPr="00CC15D7">
        <w:rPr>
          <w:rFonts w:ascii="Times New Roman" w:hAnsi="Times New Roman" w:cs="Times New Roman"/>
          <w:b/>
          <w:sz w:val="20"/>
          <w:szCs w:val="20"/>
        </w:rPr>
        <w:t>.0</w:t>
      </w:r>
      <w:r>
        <w:rPr>
          <w:rFonts w:ascii="Times New Roman" w:hAnsi="Times New Roman" w:cs="Times New Roman"/>
          <w:b/>
          <w:sz w:val="20"/>
          <w:szCs w:val="20"/>
        </w:rPr>
        <w:t>3</w:t>
      </w:r>
      <w:r w:rsidRPr="00CC15D7">
        <w:rPr>
          <w:rFonts w:ascii="Times New Roman" w:hAnsi="Times New Roman" w:cs="Times New Roman"/>
          <w:b/>
          <w:sz w:val="20"/>
          <w:szCs w:val="20"/>
        </w:rPr>
        <w:t>.</w:t>
      </w:r>
      <w:r w:rsidR="008161A7">
        <w:rPr>
          <w:rFonts w:ascii="Times New Roman" w:hAnsi="Times New Roman" w:cs="Times New Roman"/>
          <w:b/>
          <w:sz w:val="20"/>
          <w:szCs w:val="20"/>
        </w:rPr>
        <w:t>202</w:t>
      </w:r>
      <w:r w:rsidR="00C77243">
        <w:rPr>
          <w:rFonts w:ascii="Times New Roman" w:hAnsi="Times New Roman" w:cs="Times New Roman"/>
          <w:b/>
          <w:sz w:val="20"/>
          <w:szCs w:val="20"/>
        </w:rPr>
        <w:t>4</w:t>
      </w:r>
      <w:r w:rsidRPr="00CC15D7">
        <w:rPr>
          <w:rFonts w:ascii="Times New Roman" w:hAnsi="Times New Roman" w:cs="Times New Roman"/>
          <w:b/>
          <w:sz w:val="20"/>
          <w:szCs w:val="20"/>
        </w:rPr>
        <w:t xml:space="preserve">                                                                                                  </w:t>
      </w:r>
      <w:r w:rsidR="008C0286">
        <w:rPr>
          <w:rFonts w:ascii="Times New Roman" w:hAnsi="Times New Roman" w:cs="Times New Roman"/>
          <w:b/>
          <w:sz w:val="20"/>
          <w:szCs w:val="20"/>
        </w:rPr>
        <w:tab/>
      </w:r>
      <w:r w:rsidR="008C0286">
        <w:rPr>
          <w:rFonts w:ascii="Times New Roman" w:hAnsi="Times New Roman" w:cs="Times New Roman"/>
          <w:b/>
          <w:sz w:val="20"/>
          <w:szCs w:val="20"/>
        </w:rPr>
        <w:tab/>
      </w:r>
      <w:r w:rsidR="008C0286">
        <w:rPr>
          <w:rFonts w:ascii="Times New Roman" w:hAnsi="Times New Roman" w:cs="Times New Roman"/>
          <w:b/>
          <w:sz w:val="20"/>
          <w:szCs w:val="20"/>
        </w:rPr>
        <w:tab/>
      </w:r>
      <w:r w:rsidR="008C0286">
        <w:rPr>
          <w:rFonts w:ascii="Times New Roman" w:hAnsi="Times New Roman" w:cs="Times New Roman"/>
          <w:b/>
          <w:sz w:val="20"/>
          <w:szCs w:val="20"/>
        </w:rPr>
        <w:tab/>
      </w:r>
      <w:r w:rsidR="008C0286">
        <w:rPr>
          <w:rFonts w:ascii="Times New Roman" w:hAnsi="Times New Roman" w:cs="Times New Roman"/>
          <w:b/>
          <w:sz w:val="20"/>
          <w:szCs w:val="20"/>
        </w:rPr>
        <w:tab/>
        <w:t xml:space="preserve">             </w:t>
      </w:r>
      <w:r w:rsidR="0042755C">
        <w:rPr>
          <w:rFonts w:ascii="Times New Roman" w:hAnsi="Times New Roman" w:cs="Times New Roman"/>
          <w:b/>
          <w:sz w:val="20"/>
          <w:szCs w:val="20"/>
        </w:rPr>
        <w:t xml:space="preserve"> </w:t>
      </w:r>
      <w:r w:rsidR="00F6253F">
        <w:rPr>
          <w:rFonts w:ascii="Times New Roman" w:hAnsi="Times New Roman" w:cs="Times New Roman"/>
          <w:b/>
          <w:sz w:val="20"/>
          <w:szCs w:val="20"/>
        </w:rPr>
        <w:t xml:space="preserve">         </w:t>
      </w:r>
      <w:r w:rsidR="00020AD6">
        <w:rPr>
          <w:rFonts w:ascii="Times New Roman" w:hAnsi="Times New Roman" w:cs="Times New Roman"/>
          <w:b/>
          <w:sz w:val="20"/>
          <w:szCs w:val="20"/>
        </w:rPr>
        <w:t xml:space="preserve">     </w:t>
      </w:r>
      <w:r w:rsidR="003809A0">
        <w:rPr>
          <w:rFonts w:ascii="Times New Roman" w:hAnsi="Times New Roman" w:cs="Times New Roman"/>
          <w:b/>
          <w:sz w:val="20"/>
          <w:szCs w:val="20"/>
        </w:rPr>
        <w:tab/>
      </w:r>
      <w:r w:rsidR="003809A0">
        <w:rPr>
          <w:rFonts w:ascii="Times New Roman" w:hAnsi="Times New Roman" w:cs="Times New Roman"/>
          <w:b/>
          <w:sz w:val="20"/>
          <w:szCs w:val="20"/>
        </w:rPr>
        <w:tab/>
      </w:r>
      <w:r w:rsidR="003809A0" w:rsidRPr="00A5387A">
        <w:rPr>
          <w:rFonts w:ascii="Times New Roman" w:hAnsi="Times New Roman" w:cs="Times New Roman"/>
          <w:sz w:val="20"/>
          <w:szCs w:val="20"/>
        </w:rPr>
        <w:t xml:space="preserve">Тематическая неделя </w:t>
      </w:r>
      <w:r w:rsidR="003809A0">
        <w:rPr>
          <w:rFonts w:ascii="Times New Roman" w:hAnsi="Times New Roman" w:cs="Times New Roman"/>
          <w:sz w:val="20"/>
          <w:szCs w:val="20"/>
        </w:rPr>
        <w:t>«В гостях у сказки»</w:t>
      </w:r>
    </w:p>
    <w:tbl>
      <w:tblPr>
        <w:tblStyle w:val="a3"/>
        <w:tblW w:w="16160" w:type="dxa"/>
        <w:tblInd w:w="250" w:type="dxa"/>
        <w:tblLayout w:type="fixed"/>
        <w:tblLook w:val="04A0" w:firstRow="1" w:lastRow="0" w:firstColumn="1" w:lastColumn="0" w:noHBand="0" w:noVBand="1"/>
      </w:tblPr>
      <w:tblGrid>
        <w:gridCol w:w="1559"/>
        <w:gridCol w:w="10206"/>
        <w:gridCol w:w="1985"/>
        <w:gridCol w:w="2410"/>
      </w:tblGrid>
      <w:tr w:rsidR="00791878" w:rsidRPr="00CC15D7" w:rsidTr="008D75B0">
        <w:trPr>
          <w:cantSplit/>
          <w:trHeight w:val="576"/>
        </w:trPr>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1878" w:rsidRPr="00036C68" w:rsidRDefault="00791878" w:rsidP="00D57216">
            <w:pPr>
              <w:ind w:right="-108"/>
              <w:rPr>
                <w:rFonts w:ascii="Times New Roman" w:hAnsi="Times New Roman" w:cs="Times New Roman"/>
                <w:b/>
                <w:sz w:val="16"/>
                <w:szCs w:val="16"/>
              </w:rPr>
            </w:pPr>
            <w:r w:rsidRPr="00A36458">
              <w:rPr>
                <w:rFonts w:ascii="Times New Roman" w:hAnsi="Times New Roman" w:cs="Times New Roman"/>
                <w:b/>
                <w:sz w:val="20"/>
                <w:szCs w:val="20"/>
              </w:rPr>
              <w:t xml:space="preserve">Режимные моменты </w:t>
            </w:r>
          </w:p>
        </w:tc>
        <w:tc>
          <w:tcPr>
            <w:tcW w:w="10206"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791878" w:rsidRPr="0086395C" w:rsidRDefault="00791878" w:rsidP="00B42E28">
            <w:pPr>
              <w:jc w:val="center"/>
              <w:rPr>
                <w:rFonts w:ascii="Times New Roman" w:hAnsi="Times New Roman" w:cs="Times New Roman"/>
                <w:b/>
                <w:sz w:val="24"/>
              </w:rPr>
            </w:pPr>
            <w:r w:rsidRPr="0086395C">
              <w:rPr>
                <w:rFonts w:ascii="Times New Roman" w:hAnsi="Times New Roman" w:cs="Times New Roman"/>
                <w:b/>
                <w:sz w:val="24"/>
              </w:rPr>
              <w:t>Совместная деятельность взрослого и детей/Самостоятельная деятельность детей</w:t>
            </w:r>
          </w:p>
        </w:tc>
        <w:tc>
          <w:tcPr>
            <w:tcW w:w="1985" w:type="dxa"/>
            <w:tcBorders>
              <w:top w:val="single" w:sz="4" w:space="0" w:color="000000" w:themeColor="text1"/>
              <w:left w:val="single" w:sz="4" w:space="0" w:color="auto"/>
              <w:bottom w:val="single" w:sz="4" w:space="0" w:color="000000" w:themeColor="text1"/>
              <w:right w:val="single" w:sz="4" w:space="0" w:color="000000" w:themeColor="text1"/>
            </w:tcBorders>
          </w:tcPr>
          <w:p w:rsidR="00791878" w:rsidRPr="0044640F" w:rsidRDefault="00791878" w:rsidP="00B42E28">
            <w:pPr>
              <w:jc w:val="center"/>
              <w:rPr>
                <w:rFonts w:ascii="Times New Roman" w:hAnsi="Times New Roman" w:cs="Times New Roman"/>
                <w:b/>
                <w:sz w:val="20"/>
              </w:rPr>
            </w:pPr>
            <w:r w:rsidRPr="0044640F">
              <w:rPr>
                <w:rFonts w:ascii="Times New Roman" w:hAnsi="Times New Roman" w:cs="Times New Roman"/>
                <w:b/>
                <w:sz w:val="20"/>
              </w:rPr>
              <w:t>Индивидуальная работа</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1878" w:rsidRPr="00953EF1" w:rsidRDefault="00791878" w:rsidP="00791878">
            <w:pPr>
              <w:ind w:right="34"/>
              <w:rPr>
                <w:rFonts w:ascii="Times New Roman" w:hAnsi="Times New Roman" w:cs="Times New Roman"/>
                <w:b/>
                <w:sz w:val="16"/>
                <w:szCs w:val="20"/>
              </w:rPr>
            </w:pPr>
            <w:r w:rsidRPr="00953EF1">
              <w:rPr>
                <w:rFonts w:ascii="Times New Roman" w:hAnsi="Times New Roman" w:cs="Times New Roman"/>
                <w:b/>
                <w:sz w:val="16"/>
                <w:szCs w:val="20"/>
              </w:rPr>
              <w:t xml:space="preserve">Организация РППС для самостоятельной деятельности детей  </w:t>
            </w:r>
          </w:p>
        </w:tc>
      </w:tr>
      <w:tr w:rsidR="00AF58C2" w:rsidRPr="00CC15D7" w:rsidTr="008D75B0">
        <w:trPr>
          <w:trHeight w:val="270"/>
        </w:trPr>
        <w:tc>
          <w:tcPr>
            <w:tcW w:w="1559" w:type="dxa"/>
            <w:tcBorders>
              <w:top w:val="single" w:sz="4" w:space="0" w:color="000000" w:themeColor="text1"/>
              <w:left w:val="single" w:sz="4" w:space="0" w:color="000000" w:themeColor="text1"/>
              <w:right w:val="single" w:sz="4" w:space="0" w:color="000000" w:themeColor="text1"/>
            </w:tcBorders>
            <w:hideMark/>
          </w:tcPr>
          <w:p w:rsidR="00AF58C2" w:rsidRPr="00450ACA" w:rsidRDefault="00AF58C2" w:rsidP="00D57216">
            <w:pPr>
              <w:ind w:right="-108"/>
              <w:rPr>
                <w:rFonts w:ascii="Times New Roman" w:hAnsi="Times New Roman" w:cs="Times New Roman"/>
                <w:sz w:val="20"/>
                <w:szCs w:val="20"/>
              </w:rPr>
            </w:pPr>
            <w:r w:rsidRPr="00CC15D7">
              <w:rPr>
                <w:rFonts w:ascii="Times New Roman" w:hAnsi="Times New Roman" w:cs="Times New Roman"/>
                <w:b/>
                <w:sz w:val="20"/>
                <w:szCs w:val="20"/>
              </w:rPr>
              <w:t>Утро</w:t>
            </w:r>
          </w:p>
        </w:tc>
        <w:tc>
          <w:tcPr>
            <w:tcW w:w="10206" w:type="dxa"/>
            <w:tcBorders>
              <w:top w:val="single" w:sz="4" w:space="0" w:color="000000" w:themeColor="text1"/>
              <w:left w:val="single" w:sz="4" w:space="0" w:color="000000" w:themeColor="text1"/>
              <w:right w:val="single" w:sz="4" w:space="0" w:color="auto"/>
            </w:tcBorders>
          </w:tcPr>
          <w:p w:rsidR="004A6E1B" w:rsidRDefault="00AF58C2" w:rsidP="00A108BB">
            <w:pPr>
              <w:pStyle w:val="aa"/>
              <w:numPr>
                <w:ilvl w:val="0"/>
                <w:numId w:val="360"/>
              </w:numPr>
              <w:rPr>
                <w:rFonts w:ascii="Times New Roman" w:hAnsi="Times New Roman" w:cs="Times New Roman"/>
                <w:sz w:val="20"/>
                <w:szCs w:val="20"/>
              </w:rPr>
            </w:pPr>
            <w:r w:rsidRPr="00F1331C">
              <w:rPr>
                <w:rFonts w:ascii="Times New Roman" w:hAnsi="Times New Roman" w:cs="Times New Roman"/>
                <w:sz w:val="20"/>
                <w:szCs w:val="20"/>
              </w:rPr>
              <w:t xml:space="preserve">Утренняя гимнастика. </w:t>
            </w:r>
            <w:r w:rsidR="004A6E1B" w:rsidRPr="00F1331C">
              <w:rPr>
                <w:rFonts w:ascii="Times New Roman" w:hAnsi="Times New Roman" w:cs="Times New Roman"/>
                <w:sz w:val="20"/>
                <w:szCs w:val="20"/>
              </w:rPr>
              <w:t>Комплекс 2</w:t>
            </w:r>
            <w:r w:rsidR="004A6E1B">
              <w:rPr>
                <w:rFonts w:ascii="Times New Roman" w:hAnsi="Times New Roman" w:cs="Times New Roman"/>
                <w:sz w:val="20"/>
                <w:szCs w:val="20"/>
              </w:rPr>
              <w:t>6</w:t>
            </w:r>
            <w:r w:rsidR="004A6E1B" w:rsidRPr="00F1331C">
              <w:rPr>
                <w:rFonts w:ascii="Times New Roman" w:hAnsi="Times New Roman" w:cs="Times New Roman"/>
                <w:sz w:val="20"/>
                <w:szCs w:val="20"/>
              </w:rPr>
              <w:t xml:space="preserve"> (</w:t>
            </w:r>
            <w:r w:rsidR="004A6E1B">
              <w:rPr>
                <w:rFonts w:ascii="Times New Roman" w:hAnsi="Times New Roman" w:cs="Times New Roman"/>
                <w:sz w:val="20"/>
                <w:szCs w:val="20"/>
              </w:rPr>
              <w:t>без предметов</w:t>
            </w:r>
            <w:r w:rsidR="004A6E1B" w:rsidRPr="00F1331C">
              <w:rPr>
                <w:rFonts w:ascii="Times New Roman" w:hAnsi="Times New Roman" w:cs="Times New Roman"/>
                <w:sz w:val="20"/>
                <w:szCs w:val="20"/>
              </w:rPr>
              <w:t xml:space="preserve">). </w:t>
            </w:r>
            <w:r w:rsidR="004A6E1B">
              <w:rPr>
                <w:rFonts w:ascii="Times New Roman" w:hAnsi="Times New Roman" w:cs="Times New Roman"/>
                <w:sz w:val="20"/>
                <w:szCs w:val="20"/>
              </w:rPr>
              <w:t>(</w:t>
            </w:r>
            <w:r w:rsidR="003316D0">
              <w:rPr>
                <w:rFonts w:ascii="Times New Roman" w:hAnsi="Times New Roman" w:cs="Times New Roman"/>
                <w:sz w:val="20"/>
                <w:szCs w:val="20"/>
              </w:rPr>
              <w:t>[18]</w:t>
            </w:r>
            <w:r w:rsidR="004A6E1B" w:rsidRPr="00F1331C">
              <w:rPr>
                <w:rFonts w:ascii="Times New Roman" w:hAnsi="Times New Roman" w:cs="Times New Roman"/>
                <w:sz w:val="20"/>
                <w:szCs w:val="20"/>
              </w:rPr>
              <w:t>, с. 2</w:t>
            </w:r>
            <w:r w:rsidR="004A6E1B">
              <w:rPr>
                <w:rFonts w:ascii="Times New Roman" w:hAnsi="Times New Roman" w:cs="Times New Roman"/>
                <w:sz w:val="20"/>
                <w:szCs w:val="20"/>
              </w:rPr>
              <w:t>3</w:t>
            </w:r>
            <w:r w:rsidR="004A6E1B" w:rsidRPr="00F1331C">
              <w:rPr>
                <w:rFonts w:ascii="Times New Roman" w:hAnsi="Times New Roman" w:cs="Times New Roman"/>
                <w:sz w:val="20"/>
                <w:szCs w:val="20"/>
              </w:rPr>
              <w:t>)</w:t>
            </w:r>
          </w:p>
          <w:p w:rsidR="00AF58C2" w:rsidRDefault="00AF58C2" w:rsidP="00A108BB">
            <w:pPr>
              <w:pStyle w:val="aa"/>
              <w:numPr>
                <w:ilvl w:val="0"/>
                <w:numId w:val="360"/>
              </w:numPr>
              <w:rPr>
                <w:rFonts w:ascii="Times New Roman" w:hAnsi="Times New Roman" w:cs="Times New Roman"/>
                <w:sz w:val="20"/>
                <w:szCs w:val="20"/>
              </w:rPr>
            </w:pPr>
            <w:r w:rsidRPr="0093505F">
              <w:rPr>
                <w:rFonts w:ascii="Times New Roman" w:hAnsi="Times New Roman" w:cs="Times New Roman"/>
                <w:sz w:val="20"/>
                <w:szCs w:val="20"/>
              </w:rPr>
              <w:t xml:space="preserve">УТРЕННИЙ КРУГ № </w:t>
            </w:r>
            <w:r>
              <w:rPr>
                <w:rFonts w:ascii="Times New Roman" w:hAnsi="Times New Roman" w:cs="Times New Roman"/>
                <w:sz w:val="20"/>
                <w:szCs w:val="20"/>
              </w:rPr>
              <w:t>29</w:t>
            </w:r>
            <w:r w:rsidRPr="0093505F">
              <w:rPr>
                <w:rFonts w:ascii="Times New Roman" w:hAnsi="Times New Roman" w:cs="Times New Roman"/>
                <w:sz w:val="20"/>
                <w:szCs w:val="20"/>
              </w:rPr>
              <w:t xml:space="preserve"> (см. Приложение 1)</w:t>
            </w:r>
          </w:p>
          <w:p w:rsidR="006D4FC2" w:rsidRPr="006D4FC2" w:rsidRDefault="006D4FC2" w:rsidP="00A108BB">
            <w:pPr>
              <w:pStyle w:val="aa"/>
              <w:numPr>
                <w:ilvl w:val="0"/>
                <w:numId w:val="360"/>
              </w:numPr>
              <w:rPr>
                <w:rFonts w:ascii="Times New Roman" w:hAnsi="Times New Roman" w:cs="Times New Roman"/>
                <w:sz w:val="20"/>
                <w:szCs w:val="20"/>
              </w:rPr>
            </w:pPr>
            <w:r w:rsidRPr="006D4FC2">
              <w:rPr>
                <w:rFonts w:ascii="Times New Roman" w:hAnsi="Times New Roman" w:cs="Times New Roman"/>
                <w:sz w:val="20"/>
                <w:szCs w:val="20"/>
              </w:rPr>
              <w:t>Уп</w:t>
            </w:r>
            <w:r>
              <w:rPr>
                <w:rFonts w:ascii="Times New Roman" w:hAnsi="Times New Roman" w:cs="Times New Roman"/>
                <w:sz w:val="20"/>
                <w:szCs w:val="20"/>
              </w:rPr>
              <w:t>ражнение «Правильно моем руки» (</w:t>
            </w:r>
            <w:r w:rsidRPr="006D4FC2">
              <w:rPr>
                <w:rFonts w:ascii="Times New Roman" w:hAnsi="Times New Roman" w:cs="Times New Roman"/>
                <w:sz w:val="20"/>
                <w:szCs w:val="20"/>
              </w:rPr>
              <w:t>учить правильно, мыть руки. Формировать привычку мыть руки после улицы, пользования туалетом и перед приемом пищи</w:t>
            </w:r>
            <w:r>
              <w:rPr>
                <w:rFonts w:ascii="Times New Roman" w:hAnsi="Times New Roman" w:cs="Times New Roman"/>
                <w:sz w:val="20"/>
                <w:szCs w:val="20"/>
              </w:rPr>
              <w:t>)</w:t>
            </w:r>
            <w:r w:rsidRPr="006D4FC2">
              <w:rPr>
                <w:rFonts w:ascii="Times New Roman" w:hAnsi="Times New Roman" w:cs="Times New Roman"/>
                <w:sz w:val="20"/>
                <w:szCs w:val="20"/>
              </w:rPr>
              <w:t>.</w:t>
            </w:r>
          </w:p>
          <w:p w:rsidR="006D4FC2" w:rsidRDefault="006D4FC2" w:rsidP="00A108BB">
            <w:pPr>
              <w:pStyle w:val="aa"/>
              <w:numPr>
                <w:ilvl w:val="0"/>
                <w:numId w:val="360"/>
              </w:numPr>
              <w:rPr>
                <w:rFonts w:ascii="Times New Roman" w:hAnsi="Times New Roman" w:cs="Times New Roman"/>
                <w:sz w:val="20"/>
                <w:szCs w:val="20"/>
              </w:rPr>
            </w:pPr>
            <w:r w:rsidRPr="006D4FC2">
              <w:rPr>
                <w:rFonts w:ascii="Times New Roman" w:hAnsi="Times New Roman" w:cs="Times New Roman"/>
                <w:sz w:val="20"/>
                <w:szCs w:val="20"/>
              </w:rPr>
              <w:t>Трудовые поручения:</w:t>
            </w:r>
            <w:r>
              <w:rPr>
                <w:rFonts w:ascii="Times New Roman" w:hAnsi="Times New Roman" w:cs="Times New Roman"/>
                <w:sz w:val="20"/>
                <w:szCs w:val="20"/>
              </w:rPr>
              <w:t xml:space="preserve"> учимся сервировать стол (</w:t>
            </w:r>
            <w:r w:rsidRPr="006D4FC2">
              <w:rPr>
                <w:rFonts w:ascii="Times New Roman" w:hAnsi="Times New Roman" w:cs="Times New Roman"/>
                <w:sz w:val="20"/>
                <w:szCs w:val="20"/>
              </w:rPr>
              <w:t>учить детей выполнять инструкцию, содержащую два поручения (расставляем чашки и раскладываем ложки</w:t>
            </w:r>
            <w:r>
              <w:rPr>
                <w:rFonts w:ascii="Times New Roman" w:hAnsi="Times New Roman" w:cs="Times New Roman"/>
                <w:sz w:val="20"/>
                <w:szCs w:val="20"/>
              </w:rPr>
              <w:t>)</w:t>
            </w:r>
            <w:r w:rsidRPr="006D4FC2">
              <w:rPr>
                <w:rFonts w:ascii="Times New Roman" w:hAnsi="Times New Roman" w:cs="Times New Roman"/>
                <w:sz w:val="20"/>
                <w:szCs w:val="20"/>
              </w:rPr>
              <w:t xml:space="preserve">). </w:t>
            </w:r>
          </w:p>
          <w:p w:rsidR="006D4FC2" w:rsidRPr="006D4FC2" w:rsidRDefault="006D4FC2" w:rsidP="00A108BB">
            <w:pPr>
              <w:pStyle w:val="aa"/>
              <w:numPr>
                <w:ilvl w:val="0"/>
                <w:numId w:val="360"/>
              </w:numPr>
              <w:rPr>
                <w:rFonts w:ascii="Times New Roman" w:hAnsi="Times New Roman" w:cs="Times New Roman"/>
                <w:sz w:val="20"/>
                <w:szCs w:val="20"/>
              </w:rPr>
            </w:pPr>
            <w:r w:rsidRPr="006D4FC2">
              <w:rPr>
                <w:rFonts w:ascii="Times New Roman" w:hAnsi="Times New Roman" w:cs="Times New Roman"/>
                <w:sz w:val="20"/>
                <w:szCs w:val="20"/>
              </w:rPr>
              <w:t xml:space="preserve">Образовательная ситуация </w:t>
            </w:r>
            <w:r>
              <w:rPr>
                <w:rFonts w:ascii="Times New Roman" w:hAnsi="Times New Roman" w:cs="Times New Roman"/>
                <w:sz w:val="20"/>
                <w:szCs w:val="20"/>
              </w:rPr>
              <w:t>«Угадай, кто это?» (</w:t>
            </w:r>
            <w:r w:rsidRPr="006D4FC2">
              <w:rPr>
                <w:rFonts w:ascii="Times New Roman" w:hAnsi="Times New Roman" w:cs="Times New Roman"/>
                <w:sz w:val="20"/>
                <w:szCs w:val="20"/>
              </w:rPr>
              <w:t>учить детей узнавать сказочного героя по описанию, формулировать вопросы, развивать речь – доказательство, объяснительную речь</w:t>
            </w:r>
            <w:r>
              <w:rPr>
                <w:rFonts w:ascii="Times New Roman" w:hAnsi="Times New Roman" w:cs="Times New Roman"/>
                <w:sz w:val="20"/>
                <w:szCs w:val="20"/>
              </w:rPr>
              <w:t>)</w:t>
            </w:r>
            <w:r w:rsidRPr="006D4FC2">
              <w:rPr>
                <w:rFonts w:ascii="Times New Roman" w:hAnsi="Times New Roman" w:cs="Times New Roman"/>
                <w:sz w:val="20"/>
                <w:szCs w:val="20"/>
              </w:rPr>
              <w:t>.</w:t>
            </w:r>
          </w:p>
          <w:p w:rsidR="006D4FC2" w:rsidRPr="006D4FC2" w:rsidRDefault="006D4FC2" w:rsidP="00A108BB">
            <w:pPr>
              <w:pStyle w:val="aa"/>
              <w:numPr>
                <w:ilvl w:val="0"/>
                <w:numId w:val="360"/>
              </w:numPr>
              <w:rPr>
                <w:rFonts w:ascii="Times New Roman" w:hAnsi="Times New Roman" w:cs="Times New Roman"/>
                <w:sz w:val="20"/>
                <w:szCs w:val="20"/>
              </w:rPr>
            </w:pPr>
            <w:r>
              <w:rPr>
                <w:rFonts w:ascii="Times New Roman" w:hAnsi="Times New Roman" w:cs="Times New Roman"/>
                <w:sz w:val="20"/>
                <w:szCs w:val="20"/>
              </w:rPr>
              <w:t>Д/и «Музыкальный мешок сказок» (</w:t>
            </w:r>
            <w:r w:rsidRPr="006D4FC2">
              <w:rPr>
                <w:rFonts w:ascii="Times New Roman" w:hAnsi="Times New Roman" w:cs="Times New Roman"/>
                <w:sz w:val="20"/>
                <w:szCs w:val="20"/>
              </w:rPr>
              <w:t>способствовать развитию музыкально-слухового опыта</w:t>
            </w:r>
            <w:r>
              <w:rPr>
                <w:rFonts w:ascii="Times New Roman" w:hAnsi="Times New Roman" w:cs="Times New Roman"/>
                <w:sz w:val="20"/>
                <w:szCs w:val="20"/>
              </w:rPr>
              <w:t>)</w:t>
            </w:r>
            <w:r w:rsidRPr="006D4FC2">
              <w:rPr>
                <w:rFonts w:ascii="Times New Roman" w:hAnsi="Times New Roman" w:cs="Times New Roman"/>
                <w:sz w:val="20"/>
                <w:szCs w:val="20"/>
              </w:rPr>
              <w:t>.</w:t>
            </w:r>
          </w:p>
          <w:p w:rsidR="00AF58C2" w:rsidRPr="006D4FC2" w:rsidRDefault="009324B3" w:rsidP="00A108BB">
            <w:pPr>
              <w:pStyle w:val="aa"/>
              <w:numPr>
                <w:ilvl w:val="0"/>
                <w:numId w:val="360"/>
              </w:numPr>
              <w:rPr>
                <w:rFonts w:ascii="Times New Roman" w:hAnsi="Times New Roman" w:cs="Times New Roman"/>
                <w:sz w:val="20"/>
                <w:szCs w:val="20"/>
              </w:rPr>
            </w:pPr>
            <w:r>
              <w:rPr>
                <w:rFonts w:ascii="Times New Roman" w:hAnsi="Times New Roman" w:cs="Times New Roman"/>
                <w:sz w:val="20"/>
                <w:szCs w:val="20"/>
              </w:rPr>
              <w:t>Рассматривание картины «</w:t>
            </w:r>
            <w:r w:rsidR="00AF58C2" w:rsidRPr="00D1567F">
              <w:rPr>
                <w:rFonts w:ascii="Times New Roman" w:hAnsi="Times New Roman" w:cs="Times New Roman"/>
                <w:sz w:val="20"/>
                <w:szCs w:val="20"/>
              </w:rPr>
              <w:t>Лиса в сарафане</w:t>
            </w:r>
            <w:r>
              <w:rPr>
                <w:rFonts w:ascii="Times New Roman" w:hAnsi="Times New Roman" w:cs="Times New Roman"/>
                <w:sz w:val="20"/>
                <w:szCs w:val="20"/>
              </w:rPr>
              <w:t>» (</w:t>
            </w:r>
            <w:r w:rsidR="00AF58C2" w:rsidRPr="00D1567F">
              <w:rPr>
                <w:rFonts w:ascii="Times New Roman" w:hAnsi="Times New Roman" w:cs="Times New Roman"/>
                <w:sz w:val="20"/>
                <w:szCs w:val="20"/>
              </w:rPr>
              <w:t>приобщать детей к миру искусства</w:t>
            </w:r>
            <w:r>
              <w:rPr>
                <w:rFonts w:ascii="Times New Roman" w:hAnsi="Times New Roman" w:cs="Times New Roman"/>
                <w:sz w:val="20"/>
                <w:szCs w:val="20"/>
              </w:rPr>
              <w:t>)</w:t>
            </w:r>
            <w:r w:rsidR="00AF58C2" w:rsidRPr="00D1567F">
              <w:rPr>
                <w:rFonts w:ascii="Times New Roman" w:hAnsi="Times New Roman" w:cs="Times New Roman"/>
                <w:sz w:val="20"/>
                <w:szCs w:val="20"/>
              </w:rPr>
              <w:t>.</w:t>
            </w:r>
          </w:p>
        </w:tc>
        <w:tc>
          <w:tcPr>
            <w:tcW w:w="1985" w:type="dxa"/>
            <w:tcBorders>
              <w:top w:val="single" w:sz="4" w:space="0" w:color="000000" w:themeColor="text1"/>
              <w:left w:val="single" w:sz="4" w:space="0" w:color="000000" w:themeColor="text1"/>
              <w:right w:val="single" w:sz="4" w:space="0" w:color="auto"/>
            </w:tcBorders>
          </w:tcPr>
          <w:p w:rsidR="00AF58C2" w:rsidRPr="00F523C8" w:rsidRDefault="00AF58C2" w:rsidP="00F523C8">
            <w:pPr>
              <w:rPr>
                <w:rFonts w:ascii="Times New Roman" w:hAnsi="Times New Roman" w:cs="Times New Roman"/>
                <w:sz w:val="20"/>
                <w:szCs w:val="20"/>
              </w:rPr>
            </w:pPr>
            <w:r w:rsidRPr="00F523C8">
              <w:rPr>
                <w:rFonts w:ascii="Times New Roman" w:hAnsi="Times New Roman" w:cs="Times New Roman"/>
                <w:sz w:val="20"/>
                <w:szCs w:val="20"/>
              </w:rPr>
              <w:t>Развитие слухового восприятия у ……………………</w:t>
            </w:r>
          </w:p>
          <w:p w:rsidR="00AF58C2" w:rsidRPr="00504945" w:rsidRDefault="00AF58C2" w:rsidP="00F523C8">
            <w:pPr>
              <w:rPr>
                <w:rFonts w:ascii="Times New Roman" w:hAnsi="Times New Roman" w:cs="Times New Roman"/>
                <w:sz w:val="20"/>
                <w:szCs w:val="20"/>
              </w:rPr>
            </w:pPr>
            <w:r w:rsidRPr="00F523C8">
              <w:rPr>
                <w:rFonts w:ascii="Times New Roman" w:hAnsi="Times New Roman" w:cs="Times New Roman"/>
                <w:sz w:val="20"/>
                <w:szCs w:val="20"/>
              </w:rPr>
              <w:t>в дидактическом упражнении «Кто позвал?»</w:t>
            </w:r>
          </w:p>
        </w:tc>
        <w:tc>
          <w:tcPr>
            <w:tcW w:w="2410" w:type="dxa"/>
            <w:vMerge w:val="restart"/>
            <w:tcBorders>
              <w:top w:val="single" w:sz="4" w:space="0" w:color="000000" w:themeColor="text1"/>
              <w:left w:val="single" w:sz="4" w:space="0" w:color="auto"/>
              <w:right w:val="single" w:sz="4" w:space="0" w:color="000000" w:themeColor="text1"/>
            </w:tcBorders>
          </w:tcPr>
          <w:p w:rsidR="00133B02" w:rsidRPr="00133B02" w:rsidRDefault="00133B02" w:rsidP="00133B02">
            <w:pPr>
              <w:rPr>
                <w:rFonts w:ascii="Times New Roman" w:hAnsi="Times New Roman" w:cs="Times New Roman"/>
                <w:sz w:val="20"/>
                <w:szCs w:val="20"/>
              </w:rPr>
            </w:pPr>
            <w:r w:rsidRPr="00133B02">
              <w:rPr>
                <w:rFonts w:ascii="Times New Roman" w:hAnsi="Times New Roman" w:cs="Times New Roman"/>
                <w:sz w:val="20"/>
                <w:szCs w:val="20"/>
              </w:rPr>
              <w:t>Создание условий для  игрово</w:t>
            </w:r>
            <w:r>
              <w:rPr>
                <w:rFonts w:ascii="Times New Roman" w:hAnsi="Times New Roman" w:cs="Times New Roman"/>
                <w:sz w:val="20"/>
                <w:szCs w:val="20"/>
              </w:rPr>
              <w:t>й деятельности (</w:t>
            </w:r>
            <w:r w:rsidRPr="00133B02">
              <w:rPr>
                <w:rFonts w:ascii="Times New Roman" w:hAnsi="Times New Roman" w:cs="Times New Roman"/>
                <w:sz w:val="20"/>
                <w:szCs w:val="20"/>
              </w:rPr>
              <w:t>побуждать детей  организовывать игры, находить себе занятие по интересам, развивать воображение</w:t>
            </w:r>
            <w:r>
              <w:rPr>
                <w:rFonts w:ascii="Times New Roman" w:hAnsi="Times New Roman" w:cs="Times New Roman"/>
                <w:sz w:val="20"/>
                <w:szCs w:val="20"/>
              </w:rPr>
              <w:t>)</w:t>
            </w:r>
            <w:r w:rsidRPr="00133B02">
              <w:rPr>
                <w:rFonts w:ascii="Times New Roman" w:hAnsi="Times New Roman" w:cs="Times New Roman"/>
                <w:sz w:val="20"/>
                <w:szCs w:val="20"/>
              </w:rPr>
              <w:t>.</w:t>
            </w:r>
          </w:p>
          <w:p w:rsidR="00AF58C2" w:rsidRPr="00396BF9" w:rsidRDefault="00AF58C2" w:rsidP="00D1567F">
            <w:pPr>
              <w:rPr>
                <w:rFonts w:ascii="Times New Roman" w:hAnsi="Times New Roman" w:cs="Times New Roman"/>
                <w:sz w:val="20"/>
                <w:szCs w:val="20"/>
              </w:rPr>
            </w:pPr>
          </w:p>
        </w:tc>
      </w:tr>
      <w:tr w:rsidR="001F58A6" w:rsidRPr="00CC15D7" w:rsidTr="008D75B0">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F58A6" w:rsidRPr="006D4FC2" w:rsidRDefault="001F58A6" w:rsidP="001F58A6">
            <w:pPr>
              <w:rPr>
                <w:rFonts w:ascii="Times New Roman" w:hAnsi="Times New Roman" w:cs="Times New Roman"/>
                <w:sz w:val="20"/>
                <w:szCs w:val="20"/>
              </w:rPr>
            </w:pPr>
            <w:r w:rsidRPr="006D4FC2">
              <w:rPr>
                <w:rFonts w:ascii="Times New Roman" w:hAnsi="Times New Roman" w:cs="Times New Roman"/>
                <w:b/>
                <w:sz w:val="20"/>
                <w:szCs w:val="20"/>
              </w:rPr>
              <w:t>Занятия</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1F58A6" w:rsidRPr="00A96003" w:rsidRDefault="001F58A6" w:rsidP="009D6305">
            <w:pPr>
              <w:rPr>
                <w:rFonts w:ascii="Times New Roman" w:hAnsi="Times New Roman" w:cs="Times New Roman"/>
                <w:sz w:val="20"/>
                <w:szCs w:val="20"/>
              </w:rPr>
            </w:pPr>
            <w:r>
              <w:rPr>
                <w:rFonts w:ascii="Times New Roman" w:hAnsi="Times New Roman" w:cs="Times New Roman"/>
                <w:sz w:val="20"/>
                <w:szCs w:val="20"/>
              </w:rPr>
              <w:t>См. таблицу в конце недели</w:t>
            </w:r>
          </w:p>
        </w:tc>
        <w:tc>
          <w:tcPr>
            <w:tcW w:w="2410" w:type="dxa"/>
            <w:vMerge/>
            <w:tcBorders>
              <w:left w:val="single" w:sz="4" w:space="0" w:color="auto"/>
              <w:bottom w:val="single" w:sz="4" w:space="0" w:color="000000" w:themeColor="text1"/>
              <w:right w:val="single" w:sz="4" w:space="0" w:color="000000" w:themeColor="text1"/>
            </w:tcBorders>
          </w:tcPr>
          <w:p w:rsidR="001F58A6" w:rsidRPr="00CC15D7" w:rsidRDefault="001F58A6" w:rsidP="0042755C">
            <w:pPr>
              <w:rPr>
                <w:rFonts w:ascii="Times New Roman" w:hAnsi="Times New Roman" w:cs="Times New Roman"/>
                <w:sz w:val="20"/>
                <w:szCs w:val="20"/>
              </w:rPr>
            </w:pPr>
          </w:p>
        </w:tc>
      </w:tr>
      <w:tr w:rsidR="004E0D8C" w:rsidRPr="00CC15D7" w:rsidTr="008D75B0">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E0D8C" w:rsidRPr="00DD37CD" w:rsidRDefault="004E0D8C" w:rsidP="00D57216">
            <w:pPr>
              <w:ind w:right="-108"/>
              <w:rPr>
                <w:rFonts w:ascii="Times New Roman" w:hAnsi="Times New Roman" w:cs="Times New Roman"/>
                <w:sz w:val="20"/>
                <w:szCs w:val="20"/>
              </w:rPr>
            </w:pPr>
            <w:r w:rsidRPr="00CC15D7">
              <w:rPr>
                <w:rFonts w:ascii="Times New Roman" w:hAnsi="Times New Roman" w:cs="Times New Roman"/>
                <w:b/>
                <w:sz w:val="20"/>
                <w:szCs w:val="20"/>
              </w:rPr>
              <w:t>Прогулка</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4E0D8C" w:rsidRPr="004E0D8C" w:rsidRDefault="004E0D8C" w:rsidP="00C626E5">
            <w:pPr>
              <w:rPr>
                <w:rFonts w:ascii="Times New Roman" w:hAnsi="Times New Roman" w:cs="Times New Roman"/>
                <w:sz w:val="20"/>
                <w:szCs w:val="20"/>
              </w:rPr>
            </w:pPr>
            <w:r w:rsidRPr="004E0D8C">
              <w:rPr>
                <w:rFonts w:ascii="Times New Roman" w:hAnsi="Times New Roman" w:cs="Times New Roman"/>
                <w:sz w:val="20"/>
                <w:szCs w:val="20"/>
              </w:rPr>
              <w:t>«Птицы подняли трезвон…». (</w:t>
            </w:r>
            <w:r w:rsidR="003316D0">
              <w:rPr>
                <w:rFonts w:ascii="Times New Roman" w:hAnsi="Times New Roman" w:cs="Times New Roman"/>
                <w:sz w:val="20"/>
                <w:szCs w:val="20"/>
              </w:rPr>
              <w:t>[23]</w:t>
            </w:r>
            <w:r w:rsidRPr="004E0D8C">
              <w:rPr>
                <w:rFonts w:ascii="Times New Roman" w:hAnsi="Times New Roman" w:cs="Times New Roman"/>
                <w:sz w:val="20"/>
                <w:szCs w:val="20"/>
              </w:rPr>
              <w:t>, с.139)</w:t>
            </w:r>
          </w:p>
        </w:tc>
        <w:tc>
          <w:tcPr>
            <w:tcW w:w="2410" w:type="dxa"/>
            <w:tcBorders>
              <w:top w:val="single" w:sz="4" w:space="0" w:color="000000" w:themeColor="text1"/>
              <w:left w:val="single" w:sz="4" w:space="0" w:color="auto"/>
              <w:bottom w:val="single" w:sz="4" w:space="0" w:color="auto"/>
              <w:right w:val="single" w:sz="4" w:space="0" w:color="000000" w:themeColor="text1"/>
            </w:tcBorders>
          </w:tcPr>
          <w:p w:rsidR="004E0D8C" w:rsidRPr="002E4D58" w:rsidRDefault="004E0D8C" w:rsidP="0042755C">
            <w:pPr>
              <w:rPr>
                <w:rFonts w:ascii="Times New Roman" w:hAnsi="Times New Roman" w:cs="Times New Roman"/>
                <w:sz w:val="16"/>
                <w:szCs w:val="20"/>
              </w:rPr>
            </w:pPr>
            <w:r w:rsidRPr="002E4D58">
              <w:rPr>
                <w:rFonts w:ascii="Times New Roman" w:hAnsi="Times New Roman" w:cs="Times New Roman"/>
                <w:sz w:val="16"/>
                <w:szCs w:val="20"/>
              </w:rPr>
              <w:t>Выносной материал:</w:t>
            </w:r>
          </w:p>
          <w:p w:rsidR="004E0D8C" w:rsidRPr="002E4D58" w:rsidRDefault="004E0D8C" w:rsidP="0042755C">
            <w:pPr>
              <w:rPr>
                <w:rFonts w:ascii="Times New Roman" w:hAnsi="Times New Roman" w:cs="Times New Roman"/>
                <w:sz w:val="16"/>
                <w:szCs w:val="20"/>
              </w:rPr>
            </w:pPr>
            <w:r w:rsidRPr="002E4D58">
              <w:rPr>
                <w:rFonts w:ascii="Times New Roman" w:hAnsi="Times New Roman" w:cs="Times New Roman"/>
                <w:sz w:val="16"/>
                <w:szCs w:val="20"/>
              </w:rPr>
              <w:t>соответственно плану прогулки</w:t>
            </w:r>
          </w:p>
        </w:tc>
      </w:tr>
      <w:tr w:rsidR="00694D98" w:rsidRPr="00CC15D7" w:rsidTr="00AF58C2">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4D98" w:rsidRPr="00450ACA" w:rsidRDefault="00694D98" w:rsidP="00D57216">
            <w:pPr>
              <w:ind w:right="-108"/>
              <w:rPr>
                <w:rFonts w:ascii="Times New Roman" w:hAnsi="Times New Roman" w:cs="Times New Roman"/>
                <w:sz w:val="20"/>
                <w:szCs w:val="20"/>
              </w:rPr>
            </w:pPr>
            <w:r w:rsidRPr="00CC15D7">
              <w:rPr>
                <w:rFonts w:ascii="Times New Roman" w:hAnsi="Times New Roman" w:cs="Times New Roman"/>
                <w:b/>
                <w:sz w:val="20"/>
                <w:szCs w:val="20"/>
              </w:rPr>
              <w:t>Возвращение с прогулки</w:t>
            </w:r>
          </w:p>
        </w:tc>
        <w:tc>
          <w:tcPr>
            <w:tcW w:w="14601" w:type="dxa"/>
            <w:gridSpan w:val="3"/>
            <w:tcBorders>
              <w:top w:val="single" w:sz="4" w:space="0" w:color="000000" w:themeColor="text1"/>
              <w:left w:val="single" w:sz="4" w:space="0" w:color="000000" w:themeColor="text1"/>
              <w:bottom w:val="single" w:sz="4" w:space="0" w:color="auto"/>
              <w:right w:val="single" w:sz="4" w:space="0" w:color="000000" w:themeColor="text1"/>
            </w:tcBorders>
          </w:tcPr>
          <w:p w:rsidR="006D4FC2" w:rsidRPr="006D4FC2" w:rsidRDefault="006D4FC2" w:rsidP="00A108BB">
            <w:pPr>
              <w:pStyle w:val="aa"/>
              <w:numPr>
                <w:ilvl w:val="0"/>
                <w:numId w:val="361"/>
              </w:numPr>
              <w:rPr>
                <w:rFonts w:ascii="Times New Roman" w:hAnsi="Times New Roman" w:cs="Times New Roman"/>
                <w:sz w:val="20"/>
                <w:szCs w:val="20"/>
              </w:rPr>
            </w:pPr>
            <w:r w:rsidRPr="006D4FC2">
              <w:rPr>
                <w:rFonts w:ascii="Times New Roman" w:hAnsi="Times New Roman" w:cs="Times New Roman"/>
                <w:sz w:val="20"/>
                <w:szCs w:val="20"/>
              </w:rPr>
              <w:t>Чтение русской народной сказки</w:t>
            </w:r>
            <w:r>
              <w:rPr>
                <w:rFonts w:ascii="Times New Roman" w:hAnsi="Times New Roman" w:cs="Times New Roman"/>
                <w:sz w:val="20"/>
                <w:szCs w:val="20"/>
              </w:rPr>
              <w:t xml:space="preserve"> «У страха глаза велики» (</w:t>
            </w:r>
            <w:r w:rsidRPr="006D4FC2">
              <w:rPr>
                <w:rFonts w:ascii="Times New Roman" w:hAnsi="Times New Roman" w:cs="Times New Roman"/>
                <w:sz w:val="20"/>
                <w:szCs w:val="20"/>
              </w:rPr>
              <w:t>помочь детям</w:t>
            </w:r>
            <w:r>
              <w:rPr>
                <w:rFonts w:ascii="Times New Roman" w:hAnsi="Times New Roman" w:cs="Times New Roman"/>
                <w:sz w:val="20"/>
                <w:szCs w:val="20"/>
              </w:rPr>
              <w:t xml:space="preserve"> понять основную идею произведе</w:t>
            </w:r>
            <w:r w:rsidRPr="006D4FC2">
              <w:rPr>
                <w:rFonts w:ascii="Times New Roman" w:hAnsi="Times New Roman" w:cs="Times New Roman"/>
                <w:sz w:val="20"/>
                <w:szCs w:val="20"/>
              </w:rPr>
              <w:t>ния, учить отвечать на вопросы по содержанию, высказывать впечатления о прочитанном</w:t>
            </w:r>
            <w:r>
              <w:rPr>
                <w:rFonts w:ascii="Times New Roman" w:hAnsi="Times New Roman" w:cs="Times New Roman"/>
                <w:sz w:val="20"/>
                <w:szCs w:val="20"/>
              </w:rPr>
              <w:t>)</w:t>
            </w:r>
            <w:r w:rsidRPr="006D4FC2">
              <w:rPr>
                <w:rFonts w:ascii="Times New Roman" w:hAnsi="Times New Roman" w:cs="Times New Roman"/>
                <w:sz w:val="20"/>
                <w:szCs w:val="20"/>
              </w:rPr>
              <w:t>.</w:t>
            </w:r>
          </w:p>
          <w:p w:rsidR="00694D98" w:rsidRPr="00D1567F" w:rsidRDefault="006D4FC2" w:rsidP="00A108BB">
            <w:pPr>
              <w:pStyle w:val="aa"/>
              <w:numPr>
                <w:ilvl w:val="0"/>
                <w:numId w:val="361"/>
              </w:numPr>
              <w:rPr>
                <w:rFonts w:ascii="Times New Roman" w:hAnsi="Times New Roman" w:cs="Times New Roman"/>
                <w:sz w:val="20"/>
                <w:szCs w:val="20"/>
              </w:rPr>
            </w:pPr>
            <w:r w:rsidRPr="006D4FC2">
              <w:rPr>
                <w:rFonts w:ascii="Times New Roman" w:hAnsi="Times New Roman" w:cs="Times New Roman"/>
                <w:sz w:val="20"/>
                <w:szCs w:val="20"/>
              </w:rPr>
              <w:t>Игровая с</w:t>
            </w:r>
            <w:r>
              <w:rPr>
                <w:rFonts w:ascii="Times New Roman" w:hAnsi="Times New Roman" w:cs="Times New Roman"/>
                <w:sz w:val="20"/>
                <w:szCs w:val="20"/>
              </w:rPr>
              <w:t>итуация «Я уже большой!» (</w:t>
            </w:r>
            <w:r w:rsidRPr="006D4FC2">
              <w:rPr>
                <w:rFonts w:ascii="Times New Roman" w:hAnsi="Times New Roman" w:cs="Times New Roman"/>
                <w:sz w:val="20"/>
                <w:szCs w:val="20"/>
              </w:rPr>
              <w:t>закреплять умение правильно сидеть за столом, есть аккуратно, брать пищу только ложкой, пользоваться салфеткой; совершенствовать навыки культуры еды</w:t>
            </w:r>
            <w:r>
              <w:rPr>
                <w:rFonts w:ascii="Times New Roman" w:hAnsi="Times New Roman" w:cs="Times New Roman"/>
                <w:sz w:val="20"/>
                <w:szCs w:val="20"/>
              </w:rPr>
              <w:t>)</w:t>
            </w:r>
            <w:r w:rsidRPr="006D4FC2">
              <w:rPr>
                <w:rFonts w:ascii="Times New Roman" w:hAnsi="Times New Roman" w:cs="Times New Roman"/>
                <w:sz w:val="20"/>
                <w:szCs w:val="20"/>
              </w:rPr>
              <w:t>.</w:t>
            </w:r>
          </w:p>
        </w:tc>
      </w:tr>
      <w:tr w:rsidR="00797C5F" w:rsidRPr="00CC15D7" w:rsidTr="00797C5F">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7C5F" w:rsidRPr="00450ACA" w:rsidRDefault="00797C5F" w:rsidP="00D57216">
            <w:pPr>
              <w:ind w:right="-108"/>
              <w:rPr>
                <w:rFonts w:ascii="Times New Roman" w:hAnsi="Times New Roman" w:cs="Times New Roman"/>
                <w:sz w:val="20"/>
                <w:szCs w:val="20"/>
              </w:rPr>
            </w:pPr>
            <w:r w:rsidRPr="00CC15D7">
              <w:rPr>
                <w:rFonts w:ascii="Times New Roman" w:hAnsi="Times New Roman" w:cs="Times New Roman"/>
                <w:b/>
                <w:sz w:val="20"/>
                <w:szCs w:val="20"/>
              </w:rPr>
              <w:t>Деятельность после сна</w:t>
            </w:r>
          </w:p>
        </w:tc>
        <w:tc>
          <w:tcPr>
            <w:tcW w:w="14601" w:type="dxa"/>
            <w:gridSpan w:val="3"/>
            <w:tcBorders>
              <w:top w:val="single" w:sz="4" w:space="0" w:color="auto"/>
              <w:left w:val="single" w:sz="4" w:space="0" w:color="000000" w:themeColor="text1"/>
              <w:bottom w:val="single" w:sz="4" w:space="0" w:color="000000" w:themeColor="text1"/>
              <w:right w:val="single" w:sz="4" w:space="0" w:color="000000" w:themeColor="text1"/>
            </w:tcBorders>
          </w:tcPr>
          <w:p w:rsidR="00797C5F" w:rsidRDefault="00797C5F" w:rsidP="00A108BB">
            <w:pPr>
              <w:pStyle w:val="aa"/>
              <w:numPr>
                <w:ilvl w:val="0"/>
                <w:numId w:val="361"/>
              </w:numPr>
              <w:rPr>
                <w:rFonts w:ascii="Times New Roman" w:hAnsi="Times New Roman" w:cs="Times New Roman"/>
                <w:sz w:val="20"/>
                <w:szCs w:val="20"/>
              </w:rPr>
            </w:pPr>
            <w:r w:rsidRPr="00A96003">
              <w:rPr>
                <w:rFonts w:ascii="Times New Roman" w:hAnsi="Times New Roman" w:cs="Times New Roman"/>
                <w:sz w:val="20"/>
                <w:szCs w:val="20"/>
              </w:rPr>
              <w:t xml:space="preserve">Гимнастика </w:t>
            </w:r>
            <w:r>
              <w:rPr>
                <w:rFonts w:ascii="Times New Roman" w:hAnsi="Times New Roman" w:cs="Times New Roman"/>
                <w:sz w:val="20"/>
                <w:szCs w:val="20"/>
              </w:rPr>
              <w:t>после сна.</w:t>
            </w:r>
            <w:r w:rsidRPr="00A96003">
              <w:rPr>
                <w:rFonts w:ascii="Times New Roman" w:hAnsi="Times New Roman" w:cs="Times New Roman"/>
                <w:sz w:val="20"/>
                <w:szCs w:val="20"/>
              </w:rPr>
              <w:t xml:space="preserve"> </w:t>
            </w:r>
            <w:r>
              <w:rPr>
                <w:rFonts w:ascii="Times New Roman" w:hAnsi="Times New Roman" w:cs="Times New Roman"/>
                <w:sz w:val="20"/>
                <w:szCs w:val="20"/>
              </w:rPr>
              <w:t>Комплекс 14 (</w:t>
            </w:r>
            <w:r w:rsidR="003316D0">
              <w:rPr>
                <w:rFonts w:ascii="Times New Roman" w:hAnsi="Times New Roman" w:cs="Times New Roman"/>
                <w:sz w:val="20"/>
                <w:szCs w:val="20"/>
              </w:rPr>
              <w:t>[22]</w:t>
            </w:r>
            <w:r>
              <w:rPr>
                <w:rFonts w:ascii="Times New Roman" w:hAnsi="Times New Roman" w:cs="Times New Roman"/>
                <w:sz w:val="20"/>
                <w:szCs w:val="20"/>
              </w:rPr>
              <w:t>, с. 38)</w:t>
            </w:r>
          </w:p>
          <w:p w:rsidR="00797C5F" w:rsidRDefault="00797C5F" w:rsidP="00A108BB">
            <w:pPr>
              <w:pStyle w:val="aa"/>
              <w:numPr>
                <w:ilvl w:val="0"/>
                <w:numId w:val="361"/>
              </w:numPr>
              <w:rPr>
                <w:rFonts w:ascii="Times New Roman" w:hAnsi="Times New Roman" w:cs="Times New Roman"/>
                <w:sz w:val="20"/>
                <w:szCs w:val="20"/>
              </w:rPr>
            </w:pPr>
            <w:r w:rsidRPr="00D1567F">
              <w:rPr>
                <w:rFonts w:ascii="Times New Roman" w:hAnsi="Times New Roman" w:cs="Times New Roman"/>
                <w:sz w:val="20"/>
                <w:szCs w:val="20"/>
              </w:rPr>
              <w:t>Воспитание КГН, навыков самообслуживания и взаимопомощи при одевании. Беседа «Почему нужно быть опрятным и аккуратным?»</w:t>
            </w:r>
          </w:p>
          <w:p w:rsidR="00797C5F" w:rsidRPr="00797C5F" w:rsidRDefault="00797C5F" w:rsidP="00A108BB">
            <w:pPr>
              <w:pStyle w:val="aa"/>
              <w:numPr>
                <w:ilvl w:val="0"/>
                <w:numId w:val="361"/>
              </w:numPr>
              <w:rPr>
                <w:rFonts w:ascii="Times New Roman" w:hAnsi="Times New Roman" w:cs="Times New Roman"/>
                <w:sz w:val="20"/>
                <w:szCs w:val="20"/>
              </w:rPr>
            </w:pPr>
            <w:r w:rsidRPr="00797C5F">
              <w:rPr>
                <w:rFonts w:ascii="Times New Roman" w:hAnsi="Times New Roman" w:cs="Times New Roman"/>
                <w:sz w:val="20"/>
                <w:szCs w:val="20"/>
              </w:rPr>
              <w:t>Воспитание культуры поведения во время полдника. Беседа «Правила поведения за столом»</w:t>
            </w:r>
          </w:p>
        </w:tc>
      </w:tr>
      <w:tr w:rsidR="00694D98" w:rsidRPr="00CC15D7" w:rsidTr="00797C5F">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4D98" w:rsidRPr="00CC15D7" w:rsidRDefault="00694D98" w:rsidP="00D57216">
            <w:pPr>
              <w:rPr>
                <w:rFonts w:ascii="Times New Roman" w:hAnsi="Times New Roman" w:cs="Times New Roman"/>
                <w:b/>
                <w:sz w:val="20"/>
                <w:szCs w:val="20"/>
              </w:rPr>
            </w:pPr>
            <w:r w:rsidRPr="00CC15D7">
              <w:rPr>
                <w:rFonts w:ascii="Times New Roman" w:hAnsi="Times New Roman" w:cs="Times New Roman"/>
                <w:b/>
                <w:sz w:val="20"/>
                <w:szCs w:val="20"/>
              </w:rPr>
              <w:t>Вечер</w:t>
            </w:r>
          </w:p>
          <w:p w:rsidR="00694D98" w:rsidRPr="00450ACA" w:rsidRDefault="00694D98" w:rsidP="00D57216">
            <w:pPr>
              <w:ind w:right="-108"/>
              <w:rPr>
                <w:rFonts w:ascii="Times New Roman" w:hAnsi="Times New Roman" w:cs="Times New Roman"/>
                <w:sz w:val="20"/>
                <w:szCs w:val="20"/>
              </w:rPr>
            </w:pPr>
          </w:p>
        </w:tc>
        <w:tc>
          <w:tcPr>
            <w:tcW w:w="10206" w:type="dxa"/>
            <w:tcBorders>
              <w:top w:val="single" w:sz="4" w:space="0" w:color="000000" w:themeColor="text1"/>
              <w:left w:val="single" w:sz="4" w:space="0" w:color="000000" w:themeColor="text1"/>
              <w:bottom w:val="single" w:sz="4" w:space="0" w:color="000000" w:themeColor="text1"/>
              <w:right w:val="single" w:sz="4" w:space="0" w:color="auto"/>
            </w:tcBorders>
          </w:tcPr>
          <w:p w:rsidR="00694D98" w:rsidRPr="00D1567F" w:rsidRDefault="00694D98" w:rsidP="00A108BB">
            <w:pPr>
              <w:pStyle w:val="aa"/>
              <w:numPr>
                <w:ilvl w:val="0"/>
                <w:numId w:val="186"/>
              </w:numPr>
              <w:tabs>
                <w:tab w:val="left" w:pos="278"/>
              </w:tabs>
              <w:rPr>
                <w:rFonts w:ascii="Times New Roman" w:hAnsi="Times New Roman" w:cs="Times New Roman"/>
                <w:sz w:val="20"/>
                <w:szCs w:val="20"/>
              </w:rPr>
            </w:pPr>
            <w:r>
              <w:rPr>
                <w:rFonts w:ascii="Times New Roman" w:hAnsi="Times New Roman" w:cs="Times New Roman"/>
                <w:sz w:val="20"/>
                <w:szCs w:val="20"/>
              </w:rPr>
              <w:t>«Я врач» (обучать способам ролевого поведения. Формировать заботливое отношение к окружающим. Учить выполнять в игре с игрушкой взаимосвязанные действия). (</w:t>
            </w:r>
            <w:r w:rsidR="003316D0">
              <w:rPr>
                <w:rFonts w:ascii="Times New Roman" w:hAnsi="Times New Roman" w:cs="Times New Roman"/>
                <w:sz w:val="20"/>
                <w:szCs w:val="20"/>
              </w:rPr>
              <w:t>[1]</w:t>
            </w:r>
            <w:r>
              <w:rPr>
                <w:rFonts w:ascii="Times New Roman" w:hAnsi="Times New Roman" w:cs="Times New Roman"/>
                <w:sz w:val="20"/>
                <w:szCs w:val="20"/>
              </w:rPr>
              <w:t>, с. 62)</w:t>
            </w:r>
          </w:p>
          <w:p w:rsidR="006D4FC2" w:rsidRPr="006D4FC2" w:rsidRDefault="006D4FC2" w:rsidP="00A108BB">
            <w:pPr>
              <w:pStyle w:val="aa"/>
              <w:numPr>
                <w:ilvl w:val="0"/>
                <w:numId w:val="186"/>
              </w:numPr>
              <w:tabs>
                <w:tab w:val="left" w:pos="278"/>
              </w:tabs>
              <w:rPr>
                <w:rFonts w:ascii="Times New Roman" w:hAnsi="Times New Roman" w:cs="Times New Roman"/>
                <w:sz w:val="20"/>
                <w:szCs w:val="20"/>
              </w:rPr>
            </w:pPr>
            <w:r w:rsidRPr="006D4FC2">
              <w:rPr>
                <w:rFonts w:ascii="Times New Roman" w:hAnsi="Times New Roman" w:cs="Times New Roman"/>
                <w:sz w:val="20"/>
                <w:szCs w:val="20"/>
              </w:rPr>
              <w:t>Познавательно-исследовательская де</w:t>
            </w:r>
            <w:r>
              <w:rPr>
                <w:rFonts w:ascii="Times New Roman" w:hAnsi="Times New Roman" w:cs="Times New Roman"/>
                <w:sz w:val="20"/>
                <w:szCs w:val="20"/>
              </w:rPr>
              <w:t>ятельность: «Легкий – тяжелый» (</w:t>
            </w:r>
            <w:r w:rsidRPr="006D4FC2">
              <w:rPr>
                <w:rFonts w:ascii="Times New Roman" w:hAnsi="Times New Roman" w:cs="Times New Roman"/>
                <w:sz w:val="20"/>
                <w:szCs w:val="20"/>
              </w:rPr>
              <w:t>познакомить, что предметы бывают легкие и тяжелые. Формировать навыки определения веса  предметов и группировки  предметов по весу (легкие – тяжелые</w:t>
            </w:r>
            <w:r>
              <w:rPr>
                <w:rFonts w:ascii="Times New Roman" w:hAnsi="Times New Roman" w:cs="Times New Roman"/>
                <w:sz w:val="20"/>
                <w:szCs w:val="20"/>
              </w:rPr>
              <w:t>)</w:t>
            </w:r>
            <w:r w:rsidRPr="006D4FC2">
              <w:rPr>
                <w:rFonts w:ascii="Times New Roman" w:hAnsi="Times New Roman" w:cs="Times New Roman"/>
                <w:sz w:val="20"/>
                <w:szCs w:val="20"/>
              </w:rPr>
              <w:t>).</w:t>
            </w:r>
          </w:p>
          <w:p w:rsidR="00694D98" w:rsidRPr="00D1567F" w:rsidRDefault="00694D98" w:rsidP="00A108BB">
            <w:pPr>
              <w:pStyle w:val="aa"/>
              <w:numPr>
                <w:ilvl w:val="0"/>
                <w:numId w:val="186"/>
              </w:numPr>
              <w:tabs>
                <w:tab w:val="left" w:pos="278"/>
              </w:tabs>
              <w:rPr>
                <w:rFonts w:ascii="Times New Roman" w:hAnsi="Times New Roman" w:cs="Times New Roman"/>
                <w:sz w:val="20"/>
                <w:szCs w:val="20"/>
              </w:rPr>
            </w:pPr>
            <w:r w:rsidRPr="00D1567F">
              <w:rPr>
                <w:rFonts w:ascii="Times New Roman" w:hAnsi="Times New Roman" w:cs="Times New Roman"/>
                <w:sz w:val="20"/>
                <w:szCs w:val="20"/>
              </w:rPr>
              <w:t>Чтение знакомых народных п</w:t>
            </w:r>
            <w:r>
              <w:rPr>
                <w:rFonts w:ascii="Times New Roman" w:hAnsi="Times New Roman" w:cs="Times New Roman"/>
                <w:sz w:val="20"/>
                <w:szCs w:val="20"/>
              </w:rPr>
              <w:t>есенок и потешек о весне (</w:t>
            </w:r>
            <w:r w:rsidRPr="00D1567F">
              <w:rPr>
                <w:rFonts w:ascii="Times New Roman" w:hAnsi="Times New Roman" w:cs="Times New Roman"/>
                <w:sz w:val="20"/>
                <w:szCs w:val="20"/>
              </w:rPr>
              <w:t>приобщать детей к литературному творчеству</w:t>
            </w:r>
            <w:r>
              <w:rPr>
                <w:rFonts w:ascii="Times New Roman" w:hAnsi="Times New Roman" w:cs="Times New Roman"/>
                <w:sz w:val="20"/>
                <w:szCs w:val="20"/>
              </w:rPr>
              <w:t>)</w:t>
            </w:r>
            <w:r w:rsidRPr="00D1567F">
              <w:rPr>
                <w:rFonts w:ascii="Times New Roman" w:hAnsi="Times New Roman" w:cs="Times New Roman"/>
                <w:sz w:val="20"/>
                <w:szCs w:val="20"/>
              </w:rPr>
              <w:t>.</w:t>
            </w:r>
          </w:p>
          <w:p w:rsidR="00694D98" w:rsidRPr="00D1567F" w:rsidRDefault="00694D98" w:rsidP="00A108BB">
            <w:pPr>
              <w:pStyle w:val="aa"/>
              <w:numPr>
                <w:ilvl w:val="0"/>
                <w:numId w:val="186"/>
              </w:numPr>
              <w:tabs>
                <w:tab w:val="left" w:pos="278"/>
              </w:tabs>
              <w:rPr>
                <w:rFonts w:ascii="Times New Roman" w:hAnsi="Times New Roman" w:cs="Times New Roman"/>
                <w:sz w:val="20"/>
                <w:szCs w:val="20"/>
              </w:rPr>
            </w:pPr>
            <w:r>
              <w:rPr>
                <w:rFonts w:ascii="Times New Roman" w:hAnsi="Times New Roman" w:cs="Times New Roman"/>
                <w:sz w:val="20"/>
                <w:szCs w:val="20"/>
              </w:rPr>
              <w:t>Рисование «</w:t>
            </w:r>
            <w:r w:rsidRPr="00D1567F">
              <w:rPr>
                <w:rFonts w:ascii="Times New Roman" w:hAnsi="Times New Roman" w:cs="Times New Roman"/>
                <w:sz w:val="20"/>
                <w:szCs w:val="20"/>
              </w:rPr>
              <w:t xml:space="preserve">Лягушка </w:t>
            </w:r>
            <w:r>
              <w:rPr>
                <w:rFonts w:ascii="Times New Roman" w:hAnsi="Times New Roman" w:cs="Times New Roman"/>
                <w:sz w:val="20"/>
                <w:szCs w:val="20"/>
              </w:rPr>
              <w:t>–</w:t>
            </w:r>
            <w:r w:rsidRPr="00D1567F">
              <w:rPr>
                <w:rFonts w:ascii="Times New Roman" w:hAnsi="Times New Roman" w:cs="Times New Roman"/>
                <w:sz w:val="20"/>
                <w:szCs w:val="20"/>
              </w:rPr>
              <w:t xml:space="preserve"> квакушка</w:t>
            </w:r>
            <w:r>
              <w:rPr>
                <w:rFonts w:ascii="Times New Roman" w:hAnsi="Times New Roman" w:cs="Times New Roman"/>
                <w:sz w:val="20"/>
                <w:szCs w:val="20"/>
              </w:rPr>
              <w:t>» (</w:t>
            </w:r>
            <w:r w:rsidRPr="00D1567F">
              <w:rPr>
                <w:rFonts w:ascii="Times New Roman" w:hAnsi="Times New Roman" w:cs="Times New Roman"/>
                <w:sz w:val="20"/>
                <w:szCs w:val="20"/>
              </w:rPr>
              <w:t>продолжить знакомство с техникой отпечаток картошки</w:t>
            </w:r>
            <w:r>
              <w:rPr>
                <w:rFonts w:ascii="Times New Roman" w:hAnsi="Times New Roman" w:cs="Times New Roman"/>
                <w:sz w:val="20"/>
                <w:szCs w:val="20"/>
              </w:rPr>
              <w:t>)</w:t>
            </w:r>
            <w:r w:rsidRPr="00D1567F">
              <w:rPr>
                <w:rFonts w:ascii="Times New Roman" w:hAnsi="Times New Roman" w:cs="Times New Roman"/>
                <w:sz w:val="20"/>
                <w:szCs w:val="20"/>
              </w:rPr>
              <w:t>.</w:t>
            </w:r>
          </w:p>
          <w:p w:rsidR="00694D98" w:rsidRDefault="00694D98" w:rsidP="00A108BB">
            <w:pPr>
              <w:pStyle w:val="aa"/>
              <w:numPr>
                <w:ilvl w:val="0"/>
                <w:numId w:val="186"/>
              </w:numPr>
              <w:tabs>
                <w:tab w:val="left" w:pos="278"/>
              </w:tabs>
              <w:rPr>
                <w:rFonts w:ascii="Times New Roman" w:hAnsi="Times New Roman" w:cs="Times New Roman"/>
                <w:sz w:val="20"/>
                <w:szCs w:val="20"/>
              </w:rPr>
            </w:pPr>
            <w:r>
              <w:rPr>
                <w:rFonts w:ascii="Times New Roman" w:hAnsi="Times New Roman" w:cs="Times New Roman"/>
                <w:sz w:val="20"/>
                <w:szCs w:val="20"/>
              </w:rPr>
              <w:t>Упражнение «</w:t>
            </w:r>
            <w:r w:rsidRPr="00D1567F">
              <w:rPr>
                <w:rFonts w:ascii="Times New Roman" w:hAnsi="Times New Roman" w:cs="Times New Roman"/>
                <w:sz w:val="20"/>
                <w:szCs w:val="20"/>
              </w:rPr>
              <w:t>Зайки и волк</w:t>
            </w:r>
            <w:r>
              <w:rPr>
                <w:rFonts w:ascii="Times New Roman" w:hAnsi="Times New Roman" w:cs="Times New Roman"/>
                <w:sz w:val="20"/>
                <w:szCs w:val="20"/>
              </w:rPr>
              <w:t>» (</w:t>
            </w:r>
            <w:r w:rsidRPr="00D1567F">
              <w:rPr>
                <w:rFonts w:ascii="Times New Roman" w:hAnsi="Times New Roman" w:cs="Times New Roman"/>
                <w:sz w:val="20"/>
                <w:szCs w:val="20"/>
              </w:rPr>
              <w:t>формировать умение двигаться в соответствии с ролью</w:t>
            </w:r>
            <w:r>
              <w:rPr>
                <w:rFonts w:ascii="Times New Roman" w:hAnsi="Times New Roman" w:cs="Times New Roman"/>
                <w:sz w:val="20"/>
                <w:szCs w:val="20"/>
              </w:rPr>
              <w:t>)</w:t>
            </w:r>
            <w:r w:rsidRPr="00D1567F">
              <w:rPr>
                <w:rFonts w:ascii="Times New Roman" w:hAnsi="Times New Roman" w:cs="Times New Roman"/>
                <w:sz w:val="20"/>
                <w:szCs w:val="20"/>
              </w:rPr>
              <w:t>.</w:t>
            </w:r>
          </w:p>
          <w:p w:rsidR="00694D98" w:rsidRPr="00D1567F" w:rsidRDefault="00694D98" w:rsidP="00A108BB">
            <w:pPr>
              <w:pStyle w:val="aa"/>
              <w:numPr>
                <w:ilvl w:val="0"/>
                <w:numId w:val="186"/>
              </w:numPr>
              <w:tabs>
                <w:tab w:val="left" w:pos="278"/>
              </w:tabs>
              <w:rPr>
                <w:rFonts w:ascii="Times New Roman" w:hAnsi="Times New Roman" w:cs="Times New Roman"/>
                <w:sz w:val="20"/>
                <w:szCs w:val="20"/>
              </w:rPr>
            </w:pPr>
            <w:r w:rsidRPr="006A0341">
              <w:rPr>
                <w:rFonts w:ascii="Times New Roman" w:hAnsi="Times New Roman" w:cs="Times New Roman"/>
                <w:sz w:val="20"/>
                <w:szCs w:val="18"/>
              </w:rPr>
              <w:t xml:space="preserve">ВЕЧЕРНИЙ КРУГ (по выбору воспитателя из </w:t>
            </w:r>
            <w:r w:rsidR="004A6195">
              <w:rPr>
                <w:rFonts w:ascii="Times New Roman" w:hAnsi="Times New Roman" w:cs="Times New Roman"/>
                <w:sz w:val="20"/>
                <w:szCs w:val="18"/>
              </w:rPr>
              <w:t>Приложения 3</w:t>
            </w:r>
            <w:r w:rsidRPr="006A0341">
              <w:rPr>
                <w:rFonts w:ascii="Times New Roman" w:hAnsi="Times New Roman" w:cs="Times New Roman"/>
                <w:sz w:val="20"/>
                <w:szCs w:val="18"/>
              </w:rPr>
              <w:t>)</w:t>
            </w:r>
          </w:p>
        </w:tc>
        <w:tc>
          <w:tcPr>
            <w:tcW w:w="1985" w:type="dxa"/>
            <w:tcBorders>
              <w:top w:val="single" w:sz="4" w:space="0" w:color="auto"/>
              <w:left w:val="single" w:sz="4" w:space="0" w:color="000000" w:themeColor="text1"/>
              <w:bottom w:val="single" w:sz="4" w:space="0" w:color="000000" w:themeColor="text1"/>
              <w:right w:val="single" w:sz="4" w:space="0" w:color="auto"/>
            </w:tcBorders>
          </w:tcPr>
          <w:p w:rsidR="00694D98" w:rsidRPr="00504945" w:rsidRDefault="00694D98" w:rsidP="006D4FC2">
            <w:pPr>
              <w:tabs>
                <w:tab w:val="left" w:pos="278"/>
              </w:tabs>
              <w:rPr>
                <w:rFonts w:ascii="Times New Roman" w:hAnsi="Times New Roman" w:cs="Times New Roman"/>
                <w:sz w:val="20"/>
                <w:szCs w:val="20"/>
              </w:rPr>
            </w:pPr>
            <w:r w:rsidRPr="00F523C8">
              <w:rPr>
                <w:rFonts w:ascii="Times New Roman" w:hAnsi="Times New Roman" w:cs="Times New Roman"/>
                <w:sz w:val="20"/>
                <w:szCs w:val="20"/>
              </w:rPr>
              <w:t>«Шнуровк</w:t>
            </w:r>
            <w:r w:rsidR="006D4FC2">
              <w:rPr>
                <w:rFonts w:ascii="Times New Roman" w:hAnsi="Times New Roman" w:cs="Times New Roman"/>
                <w:sz w:val="20"/>
                <w:szCs w:val="20"/>
              </w:rPr>
              <w:t>а</w:t>
            </w:r>
            <w:r w:rsidRPr="00F523C8">
              <w:rPr>
                <w:rFonts w:ascii="Times New Roman" w:hAnsi="Times New Roman" w:cs="Times New Roman"/>
                <w:sz w:val="20"/>
                <w:szCs w:val="20"/>
              </w:rPr>
              <w:t>»</w:t>
            </w:r>
            <w:r>
              <w:rPr>
                <w:rFonts w:ascii="Times New Roman" w:hAnsi="Times New Roman" w:cs="Times New Roman"/>
                <w:sz w:val="20"/>
                <w:szCs w:val="20"/>
              </w:rPr>
              <w:t xml:space="preserve"> </w:t>
            </w:r>
            <w:r w:rsidR="006D4FC2">
              <w:rPr>
                <w:rFonts w:ascii="Times New Roman" w:hAnsi="Times New Roman" w:cs="Times New Roman"/>
                <w:sz w:val="20"/>
                <w:szCs w:val="20"/>
              </w:rPr>
              <w:t xml:space="preserve"> с ………………….. </w:t>
            </w:r>
            <w:r>
              <w:rPr>
                <w:rFonts w:ascii="Times New Roman" w:hAnsi="Times New Roman" w:cs="Times New Roman"/>
                <w:sz w:val="20"/>
                <w:szCs w:val="20"/>
              </w:rPr>
              <w:t>(</w:t>
            </w:r>
            <w:r w:rsidRPr="00F523C8">
              <w:rPr>
                <w:rFonts w:ascii="Times New Roman" w:hAnsi="Times New Roman" w:cs="Times New Roman"/>
                <w:sz w:val="20"/>
                <w:szCs w:val="20"/>
              </w:rPr>
              <w:t>развива</w:t>
            </w:r>
            <w:r w:rsidR="006D4FC2">
              <w:rPr>
                <w:rFonts w:ascii="Times New Roman" w:hAnsi="Times New Roman" w:cs="Times New Roman"/>
                <w:sz w:val="20"/>
                <w:szCs w:val="20"/>
              </w:rPr>
              <w:t>ть мелкую моторику, усидчивость)</w:t>
            </w:r>
          </w:p>
        </w:tc>
        <w:tc>
          <w:tcPr>
            <w:tcW w:w="2410" w:type="dxa"/>
            <w:vMerge w:val="restart"/>
            <w:tcBorders>
              <w:top w:val="single" w:sz="4" w:space="0" w:color="auto"/>
              <w:left w:val="single" w:sz="4" w:space="0" w:color="auto"/>
              <w:right w:val="single" w:sz="4" w:space="0" w:color="000000" w:themeColor="text1"/>
            </w:tcBorders>
          </w:tcPr>
          <w:p w:rsidR="006D4FC2" w:rsidRPr="006D4FC2" w:rsidRDefault="006D4FC2" w:rsidP="006D4FC2">
            <w:pPr>
              <w:rPr>
                <w:rFonts w:ascii="Times New Roman" w:hAnsi="Times New Roman" w:cs="Times New Roman"/>
                <w:sz w:val="20"/>
                <w:szCs w:val="20"/>
              </w:rPr>
            </w:pPr>
            <w:r w:rsidRPr="006D4FC2">
              <w:rPr>
                <w:rFonts w:ascii="Times New Roman" w:hAnsi="Times New Roman" w:cs="Times New Roman"/>
                <w:sz w:val="20"/>
                <w:szCs w:val="20"/>
              </w:rPr>
              <w:t>Самостоятельная   игровая   деятель</w:t>
            </w:r>
            <w:r>
              <w:rPr>
                <w:rFonts w:ascii="Times New Roman" w:hAnsi="Times New Roman" w:cs="Times New Roman"/>
                <w:sz w:val="20"/>
                <w:szCs w:val="20"/>
              </w:rPr>
              <w:t>ность:   сюжетно-ролевые игры (</w:t>
            </w:r>
            <w:r w:rsidRPr="006D4FC2">
              <w:rPr>
                <w:rFonts w:ascii="Times New Roman" w:hAnsi="Times New Roman" w:cs="Times New Roman"/>
                <w:sz w:val="20"/>
                <w:szCs w:val="20"/>
              </w:rPr>
              <w:t xml:space="preserve">способствовать развитию </w:t>
            </w:r>
            <w:r>
              <w:rPr>
                <w:rFonts w:ascii="Times New Roman" w:hAnsi="Times New Roman" w:cs="Times New Roman"/>
                <w:sz w:val="20"/>
                <w:szCs w:val="20"/>
              </w:rPr>
              <w:t>сюжетно-ролевых игр</w:t>
            </w:r>
            <w:r w:rsidRPr="006D4FC2">
              <w:rPr>
                <w:rFonts w:ascii="Times New Roman" w:hAnsi="Times New Roman" w:cs="Times New Roman"/>
                <w:sz w:val="20"/>
                <w:szCs w:val="20"/>
              </w:rPr>
              <w:t>,</w:t>
            </w:r>
            <w:r>
              <w:rPr>
                <w:rFonts w:ascii="Times New Roman" w:hAnsi="Times New Roman" w:cs="Times New Roman"/>
                <w:sz w:val="20"/>
                <w:szCs w:val="20"/>
              </w:rPr>
              <w:t xml:space="preserve"> учить детей действовать в соот</w:t>
            </w:r>
            <w:r w:rsidRPr="006D4FC2">
              <w:rPr>
                <w:rFonts w:ascii="Times New Roman" w:hAnsi="Times New Roman" w:cs="Times New Roman"/>
                <w:sz w:val="20"/>
                <w:szCs w:val="20"/>
              </w:rPr>
              <w:t>ветствии со своей ролью</w:t>
            </w:r>
            <w:r>
              <w:rPr>
                <w:rFonts w:ascii="Times New Roman" w:hAnsi="Times New Roman" w:cs="Times New Roman"/>
                <w:sz w:val="20"/>
                <w:szCs w:val="20"/>
              </w:rPr>
              <w:t>)</w:t>
            </w:r>
            <w:r w:rsidRPr="006D4FC2">
              <w:rPr>
                <w:rFonts w:ascii="Times New Roman" w:hAnsi="Times New Roman" w:cs="Times New Roman"/>
                <w:sz w:val="20"/>
                <w:szCs w:val="20"/>
              </w:rPr>
              <w:t>.</w:t>
            </w:r>
          </w:p>
          <w:p w:rsidR="00694D98" w:rsidRPr="006D4FC2" w:rsidRDefault="00694D98" w:rsidP="006D4FC2">
            <w:pPr>
              <w:rPr>
                <w:rFonts w:ascii="Times New Roman" w:hAnsi="Times New Roman" w:cs="Times New Roman"/>
                <w:sz w:val="20"/>
                <w:szCs w:val="20"/>
              </w:rPr>
            </w:pPr>
          </w:p>
        </w:tc>
      </w:tr>
      <w:tr w:rsidR="00694D98" w:rsidRPr="00CC15D7" w:rsidTr="008D75B0">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94D98" w:rsidRPr="00DD37CD" w:rsidRDefault="00694D98" w:rsidP="00D57216">
            <w:pPr>
              <w:ind w:right="-108"/>
              <w:rPr>
                <w:rFonts w:ascii="Times New Roman" w:hAnsi="Times New Roman" w:cs="Times New Roman"/>
                <w:sz w:val="20"/>
                <w:szCs w:val="20"/>
              </w:rPr>
            </w:pPr>
            <w:r>
              <w:rPr>
                <w:rFonts w:ascii="Times New Roman" w:hAnsi="Times New Roman" w:cs="Times New Roman"/>
                <w:b/>
                <w:sz w:val="20"/>
                <w:szCs w:val="20"/>
              </w:rPr>
              <w:t>Вечерняя прогулка</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694D98" w:rsidRPr="001526F3" w:rsidRDefault="00694D98" w:rsidP="001526F3">
            <w:pPr>
              <w:rPr>
                <w:rFonts w:ascii="Times New Roman" w:hAnsi="Times New Roman" w:cs="Times New Roman"/>
                <w:sz w:val="20"/>
                <w:szCs w:val="20"/>
              </w:rPr>
            </w:pPr>
            <w:r w:rsidRPr="001526F3">
              <w:rPr>
                <w:rFonts w:ascii="Times New Roman" w:hAnsi="Times New Roman" w:cs="Times New Roman"/>
                <w:sz w:val="20"/>
                <w:szCs w:val="20"/>
              </w:rPr>
              <w:t xml:space="preserve">Прогулка </w:t>
            </w:r>
            <w:r w:rsidR="001526F3" w:rsidRPr="001526F3">
              <w:rPr>
                <w:rFonts w:ascii="Times New Roman" w:hAnsi="Times New Roman" w:cs="Times New Roman"/>
                <w:sz w:val="20"/>
                <w:szCs w:val="20"/>
              </w:rPr>
              <w:t>20</w:t>
            </w:r>
            <w:r w:rsidRPr="001526F3">
              <w:rPr>
                <w:rFonts w:ascii="Times New Roman" w:hAnsi="Times New Roman" w:cs="Times New Roman"/>
                <w:sz w:val="20"/>
                <w:szCs w:val="20"/>
              </w:rPr>
              <w:t xml:space="preserve">. Март. (см. </w:t>
            </w:r>
            <w:r w:rsidR="004A6195">
              <w:rPr>
                <w:rFonts w:ascii="Times New Roman" w:hAnsi="Times New Roman" w:cs="Times New Roman"/>
                <w:sz w:val="20"/>
                <w:szCs w:val="20"/>
              </w:rPr>
              <w:t>Приложения 4</w:t>
            </w:r>
            <w:r w:rsidRPr="001526F3">
              <w:rPr>
                <w:rFonts w:ascii="Times New Roman" w:hAnsi="Times New Roman" w:cs="Times New Roman"/>
                <w:sz w:val="20"/>
                <w:szCs w:val="20"/>
              </w:rPr>
              <w:t>)</w:t>
            </w:r>
          </w:p>
        </w:tc>
        <w:tc>
          <w:tcPr>
            <w:tcW w:w="2410" w:type="dxa"/>
            <w:vMerge/>
            <w:tcBorders>
              <w:left w:val="single" w:sz="4" w:space="0" w:color="auto"/>
              <w:right w:val="single" w:sz="4" w:space="0" w:color="000000" w:themeColor="text1"/>
            </w:tcBorders>
          </w:tcPr>
          <w:p w:rsidR="00694D98" w:rsidRPr="00CC15D7" w:rsidRDefault="00694D98" w:rsidP="0042755C">
            <w:pPr>
              <w:rPr>
                <w:rFonts w:ascii="Times New Roman" w:hAnsi="Times New Roman" w:cs="Times New Roman"/>
                <w:sz w:val="20"/>
                <w:szCs w:val="20"/>
              </w:rPr>
            </w:pPr>
          </w:p>
        </w:tc>
      </w:tr>
      <w:tr w:rsidR="00694D98" w:rsidRPr="00CC15D7" w:rsidTr="008D75B0">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4D98" w:rsidRPr="00CC15D7" w:rsidRDefault="00694D98" w:rsidP="00D57216">
            <w:pPr>
              <w:rPr>
                <w:rFonts w:ascii="Times New Roman" w:hAnsi="Times New Roman" w:cs="Times New Roman"/>
                <w:b/>
                <w:sz w:val="20"/>
                <w:szCs w:val="20"/>
              </w:rPr>
            </w:pPr>
            <w:r w:rsidRPr="00CC15D7">
              <w:rPr>
                <w:rFonts w:ascii="Times New Roman" w:hAnsi="Times New Roman" w:cs="Times New Roman"/>
                <w:b/>
                <w:sz w:val="20"/>
                <w:szCs w:val="20"/>
              </w:rPr>
              <w:t>Работа с родителями</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694D98" w:rsidRPr="00396BF9" w:rsidRDefault="00694D98" w:rsidP="00D1567F">
            <w:pPr>
              <w:rPr>
                <w:rFonts w:ascii="Times New Roman" w:hAnsi="Times New Roman" w:cs="Times New Roman"/>
                <w:sz w:val="20"/>
                <w:szCs w:val="20"/>
              </w:rPr>
            </w:pPr>
            <w:r>
              <w:rPr>
                <w:rFonts w:ascii="Times New Roman" w:hAnsi="Times New Roman" w:cs="Times New Roman"/>
                <w:sz w:val="20"/>
                <w:szCs w:val="20"/>
              </w:rPr>
              <w:t>Консультация «Роль сказки в воспитании ребенка»</w:t>
            </w:r>
          </w:p>
        </w:tc>
        <w:tc>
          <w:tcPr>
            <w:tcW w:w="2410" w:type="dxa"/>
            <w:vMerge/>
            <w:tcBorders>
              <w:left w:val="single" w:sz="4" w:space="0" w:color="auto"/>
              <w:bottom w:val="single" w:sz="4" w:space="0" w:color="000000" w:themeColor="text1"/>
              <w:right w:val="single" w:sz="4" w:space="0" w:color="000000" w:themeColor="text1"/>
            </w:tcBorders>
          </w:tcPr>
          <w:p w:rsidR="00694D98" w:rsidRPr="00CC15D7" w:rsidRDefault="00694D98" w:rsidP="0042755C">
            <w:pPr>
              <w:rPr>
                <w:rFonts w:ascii="Times New Roman" w:hAnsi="Times New Roman" w:cs="Times New Roman"/>
                <w:sz w:val="20"/>
                <w:szCs w:val="20"/>
              </w:rPr>
            </w:pPr>
          </w:p>
        </w:tc>
      </w:tr>
    </w:tbl>
    <w:p w:rsidR="00FE560F" w:rsidRDefault="00FE560F" w:rsidP="00107E3F">
      <w:pPr>
        <w:spacing w:after="0" w:line="240" w:lineRule="auto"/>
        <w:ind w:right="-851"/>
        <w:rPr>
          <w:rFonts w:ascii="Times New Roman" w:hAnsi="Times New Roman" w:cs="Times New Roman"/>
          <w:b/>
          <w:sz w:val="20"/>
          <w:szCs w:val="20"/>
        </w:rPr>
      </w:pPr>
    </w:p>
    <w:p w:rsidR="00B01955" w:rsidRDefault="00B01955" w:rsidP="00A75BEE">
      <w:pPr>
        <w:spacing w:after="0" w:line="240" w:lineRule="auto"/>
        <w:ind w:right="-851" w:firstLine="708"/>
        <w:rPr>
          <w:rFonts w:ascii="Times New Roman" w:hAnsi="Times New Roman" w:cs="Times New Roman"/>
          <w:b/>
          <w:sz w:val="20"/>
          <w:szCs w:val="20"/>
        </w:rPr>
      </w:pPr>
    </w:p>
    <w:p w:rsidR="009D6305" w:rsidRDefault="009D6305" w:rsidP="00A75BEE">
      <w:pPr>
        <w:spacing w:after="0" w:line="240" w:lineRule="auto"/>
        <w:ind w:right="-851" w:firstLine="708"/>
        <w:rPr>
          <w:rFonts w:ascii="Times New Roman" w:hAnsi="Times New Roman" w:cs="Times New Roman"/>
          <w:b/>
          <w:sz w:val="20"/>
          <w:szCs w:val="20"/>
        </w:rPr>
      </w:pPr>
    </w:p>
    <w:p w:rsidR="009D6305" w:rsidRDefault="009D6305" w:rsidP="00A75BEE">
      <w:pPr>
        <w:spacing w:after="0" w:line="240" w:lineRule="auto"/>
        <w:ind w:right="-851" w:firstLine="708"/>
        <w:rPr>
          <w:rFonts w:ascii="Times New Roman" w:hAnsi="Times New Roman" w:cs="Times New Roman"/>
          <w:b/>
          <w:sz w:val="20"/>
          <w:szCs w:val="20"/>
        </w:rPr>
      </w:pPr>
    </w:p>
    <w:p w:rsidR="00284DB8" w:rsidRDefault="00284DB8" w:rsidP="00A75BEE">
      <w:pPr>
        <w:spacing w:after="0" w:line="240" w:lineRule="auto"/>
        <w:ind w:right="-851" w:firstLine="708"/>
        <w:rPr>
          <w:rFonts w:ascii="Times New Roman" w:hAnsi="Times New Roman" w:cs="Times New Roman"/>
          <w:b/>
          <w:sz w:val="20"/>
          <w:szCs w:val="20"/>
        </w:rPr>
      </w:pPr>
    </w:p>
    <w:p w:rsidR="00284DB8" w:rsidRDefault="00284DB8" w:rsidP="00A75BEE">
      <w:pPr>
        <w:spacing w:after="0" w:line="240" w:lineRule="auto"/>
        <w:ind w:right="-851" w:firstLine="708"/>
        <w:rPr>
          <w:rFonts w:ascii="Times New Roman" w:hAnsi="Times New Roman" w:cs="Times New Roman"/>
          <w:b/>
          <w:sz w:val="20"/>
          <w:szCs w:val="20"/>
        </w:rPr>
      </w:pPr>
    </w:p>
    <w:p w:rsidR="0060130C" w:rsidRPr="00396BF9" w:rsidRDefault="0060130C" w:rsidP="00A75BEE">
      <w:pPr>
        <w:spacing w:after="0" w:line="240" w:lineRule="auto"/>
        <w:ind w:right="-851" w:firstLine="708"/>
        <w:rPr>
          <w:rFonts w:ascii="Times New Roman" w:hAnsi="Times New Roman" w:cs="Times New Roman"/>
          <w:sz w:val="20"/>
          <w:szCs w:val="20"/>
        </w:rPr>
      </w:pPr>
      <w:r>
        <w:rPr>
          <w:rFonts w:ascii="Times New Roman" w:hAnsi="Times New Roman" w:cs="Times New Roman"/>
          <w:b/>
          <w:sz w:val="20"/>
          <w:szCs w:val="20"/>
        </w:rPr>
        <w:t xml:space="preserve">Четверг </w:t>
      </w:r>
      <w:r w:rsidR="0042755C">
        <w:rPr>
          <w:rFonts w:ascii="Times New Roman" w:hAnsi="Times New Roman" w:cs="Times New Roman"/>
          <w:b/>
          <w:sz w:val="20"/>
          <w:szCs w:val="20"/>
        </w:rPr>
        <w:t>2</w:t>
      </w:r>
      <w:r w:rsidR="00C77243">
        <w:rPr>
          <w:rFonts w:ascii="Times New Roman" w:hAnsi="Times New Roman" w:cs="Times New Roman"/>
          <w:b/>
          <w:sz w:val="20"/>
          <w:szCs w:val="20"/>
        </w:rPr>
        <w:t>8</w:t>
      </w:r>
      <w:r>
        <w:rPr>
          <w:rFonts w:ascii="Times New Roman" w:hAnsi="Times New Roman" w:cs="Times New Roman"/>
          <w:b/>
          <w:sz w:val="20"/>
          <w:szCs w:val="20"/>
        </w:rPr>
        <w:t>.03</w:t>
      </w:r>
      <w:r w:rsidRPr="00396BF9">
        <w:rPr>
          <w:rFonts w:ascii="Times New Roman" w:hAnsi="Times New Roman" w:cs="Times New Roman"/>
          <w:b/>
          <w:sz w:val="20"/>
          <w:szCs w:val="20"/>
        </w:rPr>
        <w:t>.</w:t>
      </w:r>
      <w:r w:rsidR="008161A7">
        <w:rPr>
          <w:rFonts w:ascii="Times New Roman" w:hAnsi="Times New Roman" w:cs="Times New Roman"/>
          <w:b/>
          <w:sz w:val="20"/>
          <w:szCs w:val="20"/>
        </w:rPr>
        <w:t>202</w:t>
      </w:r>
      <w:r w:rsidR="00C77243">
        <w:rPr>
          <w:rFonts w:ascii="Times New Roman" w:hAnsi="Times New Roman" w:cs="Times New Roman"/>
          <w:b/>
          <w:sz w:val="20"/>
          <w:szCs w:val="20"/>
        </w:rPr>
        <w:t>4</w:t>
      </w:r>
      <w:r w:rsidRPr="00396BF9">
        <w:rPr>
          <w:rFonts w:ascii="Times New Roman" w:hAnsi="Times New Roman" w:cs="Times New Roman"/>
          <w:b/>
          <w:sz w:val="20"/>
          <w:szCs w:val="20"/>
        </w:rPr>
        <w:t xml:space="preserve">                                                                              </w:t>
      </w:r>
      <w:r w:rsidR="0042755C">
        <w:rPr>
          <w:rFonts w:ascii="Times New Roman" w:hAnsi="Times New Roman" w:cs="Times New Roman"/>
          <w:b/>
          <w:sz w:val="20"/>
          <w:szCs w:val="20"/>
        </w:rPr>
        <w:tab/>
      </w:r>
      <w:r w:rsidR="0042755C">
        <w:rPr>
          <w:rFonts w:ascii="Times New Roman" w:hAnsi="Times New Roman" w:cs="Times New Roman"/>
          <w:b/>
          <w:sz w:val="20"/>
          <w:szCs w:val="20"/>
        </w:rPr>
        <w:tab/>
      </w:r>
      <w:r w:rsidR="0042755C">
        <w:rPr>
          <w:rFonts w:ascii="Times New Roman" w:hAnsi="Times New Roman" w:cs="Times New Roman"/>
          <w:b/>
          <w:sz w:val="20"/>
          <w:szCs w:val="20"/>
        </w:rPr>
        <w:tab/>
      </w:r>
      <w:r w:rsidR="0042755C">
        <w:rPr>
          <w:rFonts w:ascii="Times New Roman" w:hAnsi="Times New Roman" w:cs="Times New Roman"/>
          <w:b/>
          <w:sz w:val="20"/>
          <w:szCs w:val="20"/>
        </w:rPr>
        <w:tab/>
      </w:r>
      <w:r w:rsidR="0042755C">
        <w:rPr>
          <w:rFonts w:ascii="Times New Roman" w:hAnsi="Times New Roman" w:cs="Times New Roman"/>
          <w:b/>
          <w:sz w:val="20"/>
          <w:szCs w:val="20"/>
        </w:rPr>
        <w:tab/>
      </w:r>
      <w:r w:rsidR="0042755C">
        <w:rPr>
          <w:rFonts w:ascii="Times New Roman" w:hAnsi="Times New Roman" w:cs="Times New Roman"/>
          <w:b/>
          <w:sz w:val="20"/>
          <w:szCs w:val="20"/>
        </w:rPr>
        <w:tab/>
      </w:r>
      <w:r w:rsidR="0042755C">
        <w:rPr>
          <w:rFonts w:ascii="Times New Roman" w:hAnsi="Times New Roman" w:cs="Times New Roman"/>
          <w:b/>
          <w:sz w:val="20"/>
          <w:szCs w:val="20"/>
        </w:rPr>
        <w:tab/>
        <w:t xml:space="preserve">             </w:t>
      </w:r>
      <w:r>
        <w:rPr>
          <w:rFonts w:ascii="Times New Roman" w:hAnsi="Times New Roman" w:cs="Times New Roman"/>
          <w:b/>
          <w:sz w:val="20"/>
          <w:szCs w:val="20"/>
        </w:rPr>
        <w:t xml:space="preserve"> </w:t>
      </w:r>
      <w:r w:rsidR="00F6253F">
        <w:rPr>
          <w:rFonts w:ascii="Times New Roman" w:hAnsi="Times New Roman" w:cs="Times New Roman"/>
          <w:b/>
          <w:sz w:val="20"/>
          <w:szCs w:val="20"/>
        </w:rPr>
        <w:t xml:space="preserve">      </w:t>
      </w:r>
      <w:r w:rsidR="00020AD6">
        <w:rPr>
          <w:rFonts w:ascii="Times New Roman" w:hAnsi="Times New Roman" w:cs="Times New Roman"/>
          <w:b/>
          <w:sz w:val="20"/>
          <w:szCs w:val="20"/>
        </w:rPr>
        <w:t xml:space="preserve">      </w:t>
      </w:r>
      <w:r w:rsidR="003809A0">
        <w:rPr>
          <w:rFonts w:ascii="Times New Roman" w:hAnsi="Times New Roman" w:cs="Times New Roman"/>
          <w:b/>
          <w:sz w:val="20"/>
          <w:szCs w:val="20"/>
        </w:rPr>
        <w:tab/>
        <w:t xml:space="preserve">          </w:t>
      </w:r>
      <w:r>
        <w:rPr>
          <w:rFonts w:ascii="Times New Roman" w:hAnsi="Times New Roman" w:cs="Times New Roman"/>
          <w:b/>
          <w:sz w:val="20"/>
          <w:szCs w:val="20"/>
        </w:rPr>
        <w:t xml:space="preserve"> </w:t>
      </w:r>
      <w:r w:rsidR="003809A0" w:rsidRPr="00A5387A">
        <w:rPr>
          <w:rFonts w:ascii="Times New Roman" w:hAnsi="Times New Roman" w:cs="Times New Roman"/>
          <w:sz w:val="20"/>
          <w:szCs w:val="20"/>
        </w:rPr>
        <w:t xml:space="preserve">Тематическая неделя </w:t>
      </w:r>
      <w:r w:rsidR="003809A0">
        <w:rPr>
          <w:rFonts w:ascii="Times New Roman" w:hAnsi="Times New Roman" w:cs="Times New Roman"/>
          <w:sz w:val="20"/>
          <w:szCs w:val="20"/>
        </w:rPr>
        <w:t>«В гостях у сказки»</w:t>
      </w:r>
    </w:p>
    <w:tbl>
      <w:tblPr>
        <w:tblStyle w:val="a3"/>
        <w:tblW w:w="16160" w:type="dxa"/>
        <w:tblInd w:w="250" w:type="dxa"/>
        <w:tblLayout w:type="fixed"/>
        <w:tblLook w:val="04A0" w:firstRow="1" w:lastRow="0" w:firstColumn="1" w:lastColumn="0" w:noHBand="0" w:noVBand="1"/>
      </w:tblPr>
      <w:tblGrid>
        <w:gridCol w:w="1559"/>
        <w:gridCol w:w="10206"/>
        <w:gridCol w:w="9"/>
        <w:gridCol w:w="1976"/>
        <w:gridCol w:w="2410"/>
      </w:tblGrid>
      <w:tr w:rsidR="00791878" w:rsidRPr="00396BF9" w:rsidTr="008D75B0">
        <w:trPr>
          <w:cantSplit/>
          <w:trHeight w:val="383"/>
        </w:trPr>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1878" w:rsidRPr="00036C68" w:rsidRDefault="00791878" w:rsidP="00D57216">
            <w:pPr>
              <w:ind w:right="-108"/>
              <w:rPr>
                <w:rFonts w:ascii="Times New Roman" w:hAnsi="Times New Roman" w:cs="Times New Roman"/>
                <w:b/>
                <w:sz w:val="16"/>
                <w:szCs w:val="16"/>
              </w:rPr>
            </w:pPr>
            <w:r w:rsidRPr="00A36458">
              <w:rPr>
                <w:rFonts w:ascii="Times New Roman" w:hAnsi="Times New Roman" w:cs="Times New Roman"/>
                <w:b/>
                <w:sz w:val="20"/>
                <w:szCs w:val="20"/>
              </w:rPr>
              <w:t xml:space="preserve">Режимные моменты </w:t>
            </w:r>
          </w:p>
        </w:tc>
        <w:tc>
          <w:tcPr>
            <w:tcW w:w="10215" w:type="dxa"/>
            <w:gridSpan w:val="2"/>
            <w:tcBorders>
              <w:top w:val="single" w:sz="4" w:space="0" w:color="000000" w:themeColor="text1"/>
              <w:left w:val="single" w:sz="4" w:space="0" w:color="000000" w:themeColor="text1"/>
              <w:bottom w:val="single" w:sz="4" w:space="0" w:color="000000" w:themeColor="text1"/>
              <w:right w:val="single" w:sz="4" w:space="0" w:color="auto"/>
            </w:tcBorders>
            <w:hideMark/>
          </w:tcPr>
          <w:p w:rsidR="00791878" w:rsidRPr="0086395C" w:rsidRDefault="00791878" w:rsidP="00B42E28">
            <w:pPr>
              <w:jc w:val="center"/>
              <w:rPr>
                <w:rFonts w:ascii="Times New Roman" w:hAnsi="Times New Roman" w:cs="Times New Roman"/>
                <w:b/>
                <w:sz w:val="24"/>
              </w:rPr>
            </w:pPr>
            <w:r w:rsidRPr="0086395C">
              <w:rPr>
                <w:rFonts w:ascii="Times New Roman" w:hAnsi="Times New Roman" w:cs="Times New Roman"/>
                <w:b/>
                <w:sz w:val="24"/>
              </w:rPr>
              <w:t>Совместная деятельность взрослого и детей/Самостоятельная деятельность детей</w:t>
            </w:r>
          </w:p>
        </w:tc>
        <w:tc>
          <w:tcPr>
            <w:tcW w:w="1976" w:type="dxa"/>
            <w:tcBorders>
              <w:top w:val="single" w:sz="4" w:space="0" w:color="000000" w:themeColor="text1"/>
              <w:left w:val="single" w:sz="4" w:space="0" w:color="auto"/>
              <w:bottom w:val="single" w:sz="4" w:space="0" w:color="000000" w:themeColor="text1"/>
              <w:right w:val="single" w:sz="4" w:space="0" w:color="000000" w:themeColor="text1"/>
            </w:tcBorders>
          </w:tcPr>
          <w:p w:rsidR="00791878" w:rsidRPr="0044640F" w:rsidRDefault="00791878" w:rsidP="00B42E28">
            <w:pPr>
              <w:jc w:val="center"/>
              <w:rPr>
                <w:rFonts w:ascii="Times New Roman" w:hAnsi="Times New Roman" w:cs="Times New Roman"/>
                <w:b/>
                <w:sz w:val="20"/>
              </w:rPr>
            </w:pPr>
            <w:r w:rsidRPr="0044640F">
              <w:rPr>
                <w:rFonts w:ascii="Times New Roman" w:hAnsi="Times New Roman" w:cs="Times New Roman"/>
                <w:b/>
                <w:sz w:val="20"/>
              </w:rPr>
              <w:t>Индивидуальная работа</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1878" w:rsidRPr="00953EF1" w:rsidRDefault="00791878" w:rsidP="00791878">
            <w:pPr>
              <w:ind w:right="34"/>
              <w:rPr>
                <w:rFonts w:ascii="Times New Roman" w:hAnsi="Times New Roman" w:cs="Times New Roman"/>
                <w:b/>
                <w:sz w:val="16"/>
                <w:szCs w:val="20"/>
              </w:rPr>
            </w:pPr>
            <w:r w:rsidRPr="00953EF1">
              <w:rPr>
                <w:rFonts w:ascii="Times New Roman" w:hAnsi="Times New Roman" w:cs="Times New Roman"/>
                <w:b/>
                <w:sz w:val="16"/>
                <w:szCs w:val="20"/>
              </w:rPr>
              <w:t xml:space="preserve">Организация РППС для самостоятельной деятельности детей  </w:t>
            </w:r>
          </w:p>
        </w:tc>
      </w:tr>
      <w:tr w:rsidR="00AF58C2" w:rsidRPr="00396BF9" w:rsidTr="008D75B0">
        <w:trPr>
          <w:trHeight w:val="270"/>
        </w:trPr>
        <w:tc>
          <w:tcPr>
            <w:tcW w:w="1559" w:type="dxa"/>
            <w:tcBorders>
              <w:top w:val="single" w:sz="4" w:space="0" w:color="000000" w:themeColor="text1"/>
              <w:left w:val="single" w:sz="4" w:space="0" w:color="000000" w:themeColor="text1"/>
              <w:right w:val="single" w:sz="4" w:space="0" w:color="000000" w:themeColor="text1"/>
            </w:tcBorders>
            <w:hideMark/>
          </w:tcPr>
          <w:p w:rsidR="00AF58C2" w:rsidRPr="00450ACA" w:rsidRDefault="00AF58C2" w:rsidP="00D57216">
            <w:pPr>
              <w:ind w:right="-108"/>
              <w:rPr>
                <w:rFonts w:ascii="Times New Roman" w:hAnsi="Times New Roman" w:cs="Times New Roman"/>
                <w:sz w:val="20"/>
                <w:szCs w:val="20"/>
              </w:rPr>
            </w:pPr>
            <w:r w:rsidRPr="00396BF9">
              <w:rPr>
                <w:rFonts w:ascii="Times New Roman" w:hAnsi="Times New Roman" w:cs="Times New Roman"/>
                <w:b/>
                <w:sz w:val="20"/>
                <w:szCs w:val="20"/>
              </w:rPr>
              <w:t>Утро</w:t>
            </w:r>
          </w:p>
        </w:tc>
        <w:tc>
          <w:tcPr>
            <w:tcW w:w="10215" w:type="dxa"/>
            <w:gridSpan w:val="2"/>
            <w:tcBorders>
              <w:top w:val="single" w:sz="4" w:space="0" w:color="000000" w:themeColor="text1"/>
              <w:left w:val="single" w:sz="4" w:space="0" w:color="000000" w:themeColor="text1"/>
              <w:right w:val="single" w:sz="4" w:space="0" w:color="auto"/>
            </w:tcBorders>
          </w:tcPr>
          <w:p w:rsidR="00AF58C2" w:rsidRDefault="00AF58C2" w:rsidP="00A108BB">
            <w:pPr>
              <w:pStyle w:val="aa"/>
              <w:numPr>
                <w:ilvl w:val="0"/>
                <w:numId w:val="362"/>
              </w:numPr>
              <w:rPr>
                <w:rFonts w:ascii="Times New Roman" w:hAnsi="Times New Roman" w:cs="Times New Roman"/>
                <w:sz w:val="20"/>
                <w:szCs w:val="20"/>
              </w:rPr>
            </w:pPr>
            <w:r w:rsidRPr="00F1331C">
              <w:rPr>
                <w:rFonts w:ascii="Times New Roman" w:hAnsi="Times New Roman" w:cs="Times New Roman"/>
                <w:sz w:val="20"/>
                <w:szCs w:val="20"/>
              </w:rPr>
              <w:t xml:space="preserve">Утренняя гимнастика. </w:t>
            </w:r>
            <w:r w:rsidR="004A6E1B" w:rsidRPr="00F1331C">
              <w:rPr>
                <w:rFonts w:ascii="Times New Roman" w:hAnsi="Times New Roman" w:cs="Times New Roman"/>
                <w:sz w:val="20"/>
                <w:szCs w:val="20"/>
              </w:rPr>
              <w:t>Комплекс 2</w:t>
            </w:r>
            <w:r w:rsidR="004A6E1B">
              <w:rPr>
                <w:rFonts w:ascii="Times New Roman" w:hAnsi="Times New Roman" w:cs="Times New Roman"/>
                <w:sz w:val="20"/>
                <w:szCs w:val="20"/>
              </w:rPr>
              <w:t>6</w:t>
            </w:r>
            <w:r w:rsidR="004A6E1B" w:rsidRPr="00F1331C">
              <w:rPr>
                <w:rFonts w:ascii="Times New Roman" w:hAnsi="Times New Roman" w:cs="Times New Roman"/>
                <w:sz w:val="20"/>
                <w:szCs w:val="20"/>
              </w:rPr>
              <w:t xml:space="preserve"> (</w:t>
            </w:r>
            <w:r w:rsidR="004A6E1B">
              <w:rPr>
                <w:rFonts w:ascii="Times New Roman" w:hAnsi="Times New Roman" w:cs="Times New Roman"/>
                <w:sz w:val="20"/>
                <w:szCs w:val="20"/>
              </w:rPr>
              <w:t>без предметов</w:t>
            </w:r>
            <w:r w:rsidR="004A6E1B" w:rsidRPr="00F1331C">
              <w:rPr>
                <w:rFonts w:ascii="Times New Roman" w:hAnsi="Times New Roman" w:cs="Times New Roman"/>
                <w:sz w:val="20"/>
                <w:szCs w:val="20"/>
              </w:rPr>
              <w:t xml:space="preserve">). </w:t>
            </w:r>
            <w:r w:rsidR="004A6E1B">
              <w:rPr>
                <w:rFonts w:ascii="Times New Roman" w:hAnsi="Times New Roman" w:cs="Times New Roman"/>
                <w:sz w:val="20"/>
                <w:szCs w:val="20"/>
              </w:rPr>
              <w:t>(</w:t>
            </w:r>
            <w:r w:rsidR="003316D0">
              <w:rPr>
                <w:rFonts w:ascii="Times New Roman" w:hAnsi="Times New Roman" w:cs="Times New Roman"/>
                <w:sz w:val="20"/>
                <w:szCs w:val="20"/>
              </w:rPr>
              <w:t>[18]</w:t>
            </w:r>
            <w:r w:rsidR="004A6E1B" w:rsidRPr="00F1331C">
              <w:rPr>
                <w:rFonts w:ascii="Times New Roman" w:hAnsi="Times New Roman" w:cs="Times New Roman"/>
                <w:sz w:val="20"/>
                <w:szCs w:val="20"/>
              </w:rPr>
              <w:t>, с. 2</w:t>
            </w:r>
            <w:r w:rsidR="004A6E1B">
              <w:rPr>
                <w:rFonts w:ascii="Times New Roman" w:hAnsi="Times New Roman" w:cs="Times New Roman"/>
                <w:sz w:val="20"/>
                <w:szCs w:val="20"/>
              </w:rPr>
              <w:t>3</w:t>
            </w:r>
            <w:r w:rsidR="004A6E1B" w:rsidRPr="00F1331C">
              <w:rPr>
                <w:rFonts w:ascii="Times New Roman" w:hAnsi="Times New Roman" w:cs="Times New Roman"/>
                <w:sz w:val="20"/>
                <w:szCs w:val="20"/>
              </w:rPr>
              <w:t>)</w:t>
            </w:r>
          </w:p>
          <w:p w:rsidR="00AF58C2" w:rsidRDefault="00AF58C2" w:rsidP="00A108BB">
            <w:pPr>
              <w:pStyle w:val="aa"/>
              <w:numPr>
                <w:ilvl w:val="0"/>
                <w:numId w:val="362"/>
              </w:numPr>
              <w:rPr>
                <w:rFonts w:ascii="Times New Roman" w:hAnsi="Times New Roman" w:cs="Times New Roman"/>
                <w:sz w:val="20"/>
                <w:szCs w:val="20"/>
              </w:rPr>
            </w:pPr>
            <w:r w:rsidRPr="0093505F">
              <w:rPr>
                <w:rFonts w:ascii="Times New Roman" w:hAnsi="Times New Roman" w:cs="Times New Roman"/>
                <w:sz w:val="20"/>
                <w:szCs w:val="20"/>
              </w:rPr>
              <w:t xml:space="preserve">УТРЕННИЙ КРУГ № </w:t>
            </w:r>
            <w:r>
              <w:rPr>
                <w:rFonts w:ascii="Times New Roman" w:hAnsi="Times New Roman" w:cs="Times New Roman"/>
                <w:sz w:val="20"/>
                <w:szCs w:val="20"/>
              </w:rPr>
              <w:t>29</w:t>
            </w:r>
            <w:r w:rsidRPr="0093505F">
              <w:rPr>
                <w:rFonts w:ascii="Times New Roman" w:hAnsi="Times New Roman" w:cs="Times New Roman"/>
                <w:sz w:val="20"/>
                <w:szCs w:val="20"/>
              </w:rPr>
              <w:t xml:space="preserve"> (см. Приложение 1)</w:t>
            </w:r>
          </w:p>
          <w:p w:rsidR="00602FB0" w:rsidRPr="00602FB0" w:rsidRDefault="00602FB0" w:rsidP="00A108BB">
            <w:pPr>
              <w:pStyle w:val="aa"/>
              <w:numPr>
                <w:ilvl w:val="0"/>
                <w:numId w:val="362"/>
              </w:numPr>
              <w:rPr>
                <w:rFonts w:ascii="Times New Roman" w:hAnsi="Times New Roman" w:cs="Times New Roman"/>
                <w:sz w:val="20"/>
                <w:szCs w:val="20"/>
              </w:rPr>
            </w:pPr>
            <w:r w:rsidRPr="00602FB0">
              <w:rPr>
                <w:rFonts w:ascii="Times New Roman" w:hAnsi="Times New Roman" w:cs="Times New Roman"/>
                <w:sz w:val="20"/>
                <w:szCs w:val="20"/>
              </w:rPr>
              <w:t xml:space="preserve">Игровая ситуация </w:t>
            </w:r>
            <w:r>
              <w:rPr>
                <w:rFonts w:ascii="Times New Roman" w:hAnsi="Times New Roman" w:cs="Times New Roman"/>
                <w:sz w:val="20"/>
                <w:szCs w:val="20"/>
              </w:rPr>
              <w:t>«Медвежонок и полотенце» (</w:t>
            </w:r>
            <w:r w:rsidRPr="00602FB0">
              <w:rPr>
                <w:rFonts w:ascii="Times New Roman" w:hAnsi="Times New Roman" w:cs="Times New Roman"/>
                <w:sz w:val="20"/>
                <w:szCs w:val="20"/>
              </w:rPr>
              <w:t>учить детей замечать ошибки в действиях персонажа, пояснять их суть</w:t>
            </w:r>
            <w:r>
              <w:rPr>
                <w:rFonts w:ascii="Times New Roman" w:hAnsi="Times New Roman" w:cs="Times New Roman"/>
                <w:sz w:val="20"/>
                <w:szCs w:val="20"/>
              </w:rPr>
              <w:t>)</w:t>
            </w:r>
            <w:r w:rsidRPr="00602FB0">
              <w:rPr>
                <w:rFonts w:ascii="Times New Roman" w:hAnsi="Times New Roman" w:cs="Times New Roman"/>
                <w:sz w:val="20"/>
                <w:szCs w:val="20"/>
              </w:rPr>
              <w:t>.</w:t>
            </w:r>
          </w:p>
          <w:p w:rsidR="00602FB0" w:rsidRDefault="00602FB0" w:rsidP="00A108BB">
            <w:pPr>
              <w:pStyle w:val="aa"/>
              <w:numPr>
                <w:ilvl w:val="0"/>
                <w:numId w:val="362"/>
              </w:numPr>
              <w:rPr>
                <w:rFonts w:ascii="Times New Roman" w:hAnsi="Times New Roman" w:cs="Times New Roman"/>
                <w:sz w:val="20"/>
                <w:szCs w:val="20"/>
              </w:rPr>
            </w:pPr>
            <w:r w:rsidRPr="00602FB0">
              <w:rPr>
                <w:rFonts w:ascii="Times New Roman" w:hAnsi="Times New Roman" w:cs="Times New Roman"/>
                <w:sz w:val="20"/>
                <w:szCs w:val="20"/>
              </w:rPr>
              <w:t xml:space="preserve">Рассматривание иллюстраций в </w:t>
            </w:r>
            <w:r>
              <w:rPr>
                <w:rFonts w:ascii="Times New Roman" w:hAnsi="Times New Roman" w:cs="Times New Roman"/>
                <w:sz w:val="20"/>
                <w:szCs w:val="20"/>
              </w:rPr>
              <w:t>альбоме «Любимые сказки» (</w:t>
            </w:r>
            <w:r w:rsidRPr="00602FB0">
              <w:rPr>
                <w:rFonts w:ascii="Times New Roman" w:hAnsi="Times New Roman" w:cs="Times New Roman"/>
                <w:sz w:val="20"/>
                <w:szCs w:val="20"/>
              </w:rPr>
              <w:t>побуждать детей пересказывать отдельные эпизоды знакомых сказок, развивать связную речь</w:t>
            </w:r>
            <w:r>
              <w:rPr>
                <w:rFonts w:ascii="Times New Roman" w:hAnsi="Times New Roman" w:cs="Times New Roman"/>
                <w:sz w:val="20"/>
                <w:szCs w:val="20"/>
              </w:rPr>
              <w:t>)</w:t>
            </w:r>
            <w:r w:rsidRPr="00602FB0">
              <w:rPr>
                <w:rFonts w:ascii="Times New Roman" w:hAnsi="Times New Roman" w:cs="Times New Roman"/>
                <w:sz w:val="20"/>
                <w:szCs w:val="20"/>
              </w:rPr>
              <w:t>.</w:t>
            </w:r>
          </w:p>
          <w:p w:rsidR="00602FB0" w:rsidRPr="00602FB0" w:rsidRDefault="00602FB0" w:rsidP="00A108BB">
            <w:pPr>
              <w:pStyle w:val="aa"/>
              <w:numPr>
                <w:ilvl w:val="0"/>
                <w:numId w:val="362"/>
              </w:numPr>
              <w:rPr>
                <w:rFonts w:ascii="Times New Roman" w:hAnsi="Times New Roman" w:cs="Times New Roman"/>
                <w:sz w:val="20"/>
                <w:szCs w:val="20"/>
              </w:rPr>
            </w:pPr>
            <w:r w:rsidRPr="00602FB0">
              <w:rPr>
                <w:rFonts w:ascii="Times New Roman" w:hAnsi="Times New Roman" w:cs="Times New Roman"/>
                <w:sz w:val="20"/>
                <w:szCs w:val="20"/>
              </w:rPr>
              <w:t>Рассказы детей «Моя любимая сказка»</w:t>
            </w:r>
            <w:r>
              <w:rPr>
                <w:rFonts w:ascii="Times New Roman" w:hAnsi="Times New Roman" w:cs="Times New Roman"/>
                <w:sz w:val="20"/>
                <w:szCs w:val="20"/>
              </w:rPr>
              <w:t xml:space="preserve"> (</w:t>
            </w:r>
            <w:r w:rsidRPr="00602FB0">
              <w:rPr>
                <w:rFonts w:ascii="Times New Roman" w:hAnsi="Times New Roman" w:cs="Times New Roman"/>
                <w:sz w:val="20"/>
                <w:szCs w:val="20"/>
              </w:rPr>
              <w:t>учить детей определять свои предпочтения по отношению к сказкам и сказочным героям; вызвать у детей радостный эмоциональный настрой</w:t>
            </w:r>
            <w:r>
              <w:rPr>
                <w:rFonts w:ascii="Times New Roman" w:hAnsi="Times New Roman" w:cs="Times New Roman"/>
                <w:sz w:val="20"/>
                <w:szCs w:val="20"/>
              </w:rPr>
              <w:t>)</w:t>
            </w:r>
          </w:p>
          <w:p w:rsidR="00602FB0" w:rsidRPr="00602FB0" w:rsidRDefault="00602FB0" w:rsidP="00A108BB">
            <w:pPr>
              <w:pStyle w:val="aa"/>
              <w:numPr>
                <w:ilvl w:val="0"/>
                <w:numId w:val="362"/>
              </w:numPr>
              <w:rPr>
                <w:rFonts w:ascii="Times New Roman" w:hAnsi="Times New Roman" w:cs="Times New Roman"/>
                <w:sz w:val="20"/>
                <w:szCs w:val="20"/>
              </w:rPr>
            </w:pPr>
            <w:r>
              <w:rPr>
                <w:rFonts w:ascii="Times New Roman" w:hAnsi="Times New Roman" w:cs="Times New Roman"/>
                <w:sz w:val="20"/>
                <w:szCs w:val="20"/>
              </w:rPr>
              <w:t>Д/и «Сказочное лото» (</w:t>
            </w:r>
            <w:r w:rsidRPr="00602FB0">
              <w:rPr>
                <w:rFonts w:ascii="Times New Roman" w:hAnsi="Times New Roman" w:cs="Times New Roman"/>
                <w:sz w:val="20"/>
                <w:szCs w:val="20"/>
              </w:rPr>
              <w:t>развивать умения рассказывать любимые сказки</w:t>
            </w:r>
            <w:r>
              <w:rPr>
                <w:rFonts w:ascii="Times New Roman" w:hAnsi="Times New Roman" w:cs="Times New Roman"/>
                <w:sz w:val="20"/>
                <w:szCs w:val="20"/>
              </w:rPr>
              <w:t>)</w:t>
            </w:r>
          </w:p>
          <w:p w:rsidR="00AF58C2" w:rsidRPr="00D1567F" w:rsidRDefault="00AF58C2" w:rsidP="00A108BB">
            <w:pPr>
              <w:pStyle w:val="aa"/>
              <w:numPr>
                <w:ilvl w:val="0"/>
                <w:numId w:val="362"/>
              </w:numPr>
              <w:rPr>
                <w:rFonts w:ascii="Times New Roman" w:hAnsi="Times New Roman" w:cs="Times New Roman"/>
                <w:sz w:val="20"/>
                <w:szCs w:val="20"/>
              </w:rPr>
            </w:pPr>
            <w:r w:rsidRPr="00E36A98">
              <w:rPr>
                <w:rFonts w:ascii="Times New Roman" w:hAnsi="Times New Roman" w:cs="Times New Roman"/>
                <w:sz w:val="20"/>
                <w:szCs w:val="20"/>
              </w:rPr>
              <w:t>Игра малой подвижности «Три медведя». (</w:t>
            </w:r>
            <w:r w:rsidR="003316D0">
              <w:rPr>
                <w:rFonts w:ascii="Times New Roman" w:hAnsi="Times New Roman" w:cs="Times New Roman"/>
                <w:sz w:val="20"/>
                <w:szCs w:val="20"/>
              </w:rPr>
              <w:t>[2]</w:t>
            </w:r>
            <w:r w:rsidRPr="00E36A98">
              <w:rPr>
                <w:rFonts w:ascii="Times New Roman" w:hAnsi="Times New Roman" w:cs="Times New Roman"/>
                <w:sz w:val="20"/>
                <w:szCs w:val="20"/>
              </w:rPr>
              <w:t>, с. 13)</w:t>
            </w:r>
          </w:p>
        </w:tc>
        <w:tc>
          <w:tcPr>
            <w:tcW w:w="1976" w:type="dxa"/>
            <w:tcBorders>
              <w:top w:val="single" w:sz="4" w:space="0" w:color="000000" w:themeColor="text1"/>
              <w:left w:val="single" w:sz="4" w:space="0" w:color="000000" w:themeColor="text1"/>
              <w:right w:val="single" w:sz="4" w:space="0" w:color="auto"/>
            </w:tcBorders>
          </w:tcPr>
          <w:p w:rsidR="00602FB0" w:rsidRPr="00602FB0" w:rsidRDefault="00602FB0" w:rsidP="00602FB0">
            <w:pPr>
              <w:rPr>
                <w:rFonts w:ascii="Times New Roman" w:hAnsi="Times New Roman" w:cs="Times New Roman"/>
                <w:sz w:val="20"/>
                <w:szCs w:val="20"/>
              </w:rPr>
            </w:pPr>
            <w:r w:rsidRPr="00602FB0">
              <w:rPr>
                <w:rFonts w:ascii="Times New Roman" w:hAnsi="Times New Roman" w:cs="Times New Roman"/>
                <w:sz w:val="20"/>
                <w:szCs w:val="20"/>
              </w:rPr>
              <w:t>Д/и «Из какой сказки?»</w:t>
            </w:r>
            <w:r>
              <w:rPr>
                <w:rFonts w:ascii="Times New Roman" w:hAnsi="Times New Roman" w:cs="Times New Roman"/>
                <w:sz w:val="20"/>
                <w:szCs w:val="20"/>
              </w:rPr>
              <w:t xml:space="preserve"> с ……………………. (</w:t>
            </w:r>
            <w:r w:rsidRPr="00602FB0">
              <w:rPr>
                <w:rFonts w:ascii="Times New Roman" w:hAnsi="Times New Roman" w:cs="Times New Roman"/>
                <w:sz w:val="20"/>
                <w:szCs w:val="20"/>
              </w:rPr>
              <w:t>учить соотносить литературный текст и иллюстрации к нему</w:t>
            </w:r>
            <w:r>
              <w:rPr>
                <w:rFonts w:ascii="Times New Roman" w:hAnsi="Times New Roman" w:cs="Times New Roman"/>
                <w:sz w:val="20"/>
                <w:szCs w:val="20"/>
              </w:rPr>
              <w:t>)</w:t>
            </w:r>
          </w:p>
          <w:p w:rsidR="00AF58C2" w:rsidRPr="00504945" w:rsidRDefault="00AF58C2" w:rsidP="00F523C8">
            <w:pPr>
              <w:rPr>
                <w:rFonts w:ascii="Times New Roman" w:hAnsi="Times New Roman" w:cs="Times New Roman"/>
                <w:sz w:val="20"/>
                <w:szCs w:val="20"/>
              </w:rPr>
            </w:pPr>
          </w:p>
        </w:tc>
        <w:tc>
          <w:tcPr>
            <w:tcW w:w="2410" w:type="dxa"/>
            <w:vMerge w:val="restart"/>
            <w:tcBorders>
              <w:top w:val="single" w:sz="4" w:space="0" w:color="000000" w:themeColor="text1"/>
              <w:left w:val="single" w:sz="4" w:space="0" w:color="auto"/>
              <w:right w:val="single" w:sz="4" w:space="0" w:color="000000" w:themeColor="text1"/>
            </w:tcBorders>
          </w:tcPr>
          <w:p w:rsidR="00602FB0" w:rsidRPr="00602FB0" w:rsidRDefault="00602FB0" w:rsidP="00602FB0">
            <w:pPr>
              <w:rPr>
                <w:rFonts w:ascii="Times New Roman" w:hAnsi="Times New Roman" w:cs="Times New Roman"/>
                <w:sz w:val="20"/>
                <w:szCs w:val="20"/>
              </w:rPr>
            </w:pPr>
            <w:r w:rsidRPr="00602FB0">
              <w:rPr>
                <w:rFonts w:ascii="Times New Roman" w:hAnsi="Times New Roman" w:cs="Times New Roman"/>
                <w:sz w:val="20"/>
                <w:szCs w:val="20"/>
              </w:rPr>
              <w:t>Организовать пространство и создать условия для самостоятельных сюжетно-ролевых игр.</w:t>
            </w:r>
          </w:p>
          <w:p w:rsidR="00602FB0" w:rsidRPr="00602FB0" w:rsidRDefault="00602FB0" w:rsidP="00602FB0">
            <w:pPr>
              <w:rPr>
                <w:rFonts w:ascii="Times New Roman" w:hAnsi="Times New Roman" w:cs="Times New Roman"/>
                <w:sz w:val="20"/>
                <w:szCs w:val="20"/>
              </w:rPr>
            </w:pPr>
            <w:r w:rsidRPr="00602FB0">
              <w:rPr>
                <w:rFonts w:ascii="Times New Roman" w:hAnsi="Times New Roman" w:cs="Times New Roman"/>
                <w:sz w:val="20"/>
                <w:szCs w:val="20"/>
              </w:rPr>
              <w:t>Обогащать игровой опыт воспитанников.</w:t>
            </w:r>
          </w:p>
          <w:p w:rsidR="00AF58C2" w:rsidRPr="00396BF9" w:rsidRDefault="00AF58C2" w:rsidP="00D1567F">
            <w:pPr>
              <w:rPr>
                <w:rFonts w:ascii="Times New Roman" w:hAnsi="Times New Roman" w:cs="Times New Roman"/>
                <w:sz w:val="20"/>
                <w:szCs w:val="20"/>
              </w:rPr>
            </w:pPr>
          </w:p>
        </w:tc>
      </w:tr>
      <w:tr w:rsidR="001F58A6" w:rsidRPr="00396BF9" w:rsidTr="008D75B0">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F58A6" w:rsidRPr="00602FB0" w:rsidRDefault="001F58A6" w:rsidP="001F58A6">
            <w:pPr>
              <w:rPr>
                <w:rFonts w:ascii="Times New Roman" w:hAnsi="Times New Roman" w:cs="Times New Roman"/>
                <w:sz w:val="20"/>
                <w:szCs w:val="20"/>
              </w:rPr>
            </w:pPr>
            <w:r w:rsidRPr="00602FB0">
              <w:rPr>
                <w:rFonts w:ascii="Times New Roman" w:hAnsi="Times New Roman" w:cs="Times New Roman"/>
                <w:b/>
                <w:sz w:val="20"/>
                <w:szCs w:val="20"/>
              </w:rPr>
              <w:t>Занятия</w:t>
            </w:r>
          </w:p>
        </w:tc>
        <w:tc>
          <w:tcPr>
            <w:tcW w:w="12191" w:type="dxa"/>
            <w:gridSpan w:val="3"/>
            <w:tcBorders>
              <w:top w:val="single" w:sz="4" w:space="0" w:color="000000" w:themeColor="text1"/>
              <w:left w:val="single" w:sz="4" w:space="0" w:color="000000" w:themeColor="text1"/>
              <w:bottom w:val="single" w:sz="4" w:space="0" w:color="000000" w:themeColor="text1"/>
              <w:right w:val="single" w:sz="4" w:space="0" w:color="auto"/>
            </w:tcBorders>
          </w:tcPr>
          <w:p w:rsidR="001F58A6" w:rsidRPr="00A96003" w:rsidRDefault="001F58A6" w:rsidP="009D6305">
            <w:pPr>
              <w:rPr>
                <w:rFonts w:ascii="Times New Roman" w:hAnsi="Times New Roman" w:cs="Times New Roman"/>
                <w:sz w:val="20"/>
                <w:szCs w:val="20"/>
              </w:rPr>
            </w:pPr>
            <w:r>
              <w:rPr>
                <w:rFonts w:ascii="Times New Roman" w:hAnsi="Times New Roman" w:cs="Times New Roman"/>
                <w:sz w:val="20"/>
                <w:szCs w:val="20"/>
              </w:rPr>
              <w:t>См. таблицу в конце недели</w:t>
            </w:r>
          </w:p>
        </w:tc>
        <w:tc>
          <w:tcPr>
            <w:tcW w:w="2410" w:type="dxa"/>
            <w:vMerge/>
            <w:tcBorders>
              <w:left w:val="single" w:sz="4" w:space="0" w:color="auto"/>
              <w:bottom w:val="single" w:sz="4" w:space="0" w:color="000000" w:themeColor="text1"/>
              <w:right w:val="single" w:sz="4" w:space="0" w:color="000000" w:themeColor="text1"/>
            </w:tcBorders>
          </w:tcPr>
          <w:p w:rsidR="001F58A6" w:rsidRPr="00396BF9" w:rsidRDefault="001F58A6" w:rsidP="0042755C">
            <w:pPr>
              <w:rPr>
                <w:rFonts w:ascii="Times New Roman" w:hAnsi="Times New Roman" w:cs="Times New Roman"/>
                <w:sz w:val="20"/>
                <w:szCs w:val="20"/>
              </w:rPr>
            </w:pPr>
          </w:p>
        </w:tc>
      </w:tr>
      <w:tr w:rsidR="004E0D8C" w:rsidRPr="00396BF9" w:rsidTr="008D75B0">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E0D8C" w:rsidRPr="00DD37CD" w:rsidRDefault="004E0D8C" w:rsidP="00D57216">
            <w:pPr>
              <w:ind w:right="-108"/>
              <w:rPr>
                <w:rFonts w:ascii="Times New Roman" w:hAnsi="Times New Roman" w:cs="Times New Roman"/>
                <w:sz w:val="20"/>
                <w:szCs w:val="20"/>
              </w:rPr>
            </w:pPr>
            <w:r w:rsidRPr="00396BF9">
              <w:rPr>
                <w:rFonts w:ascii="Times New Roman" w:hAnsi="Times New Roman" w:cs="Times New Roman"/>
                <w:b/>
                <w:sz w:val="20"/>
                <w:szCs w:val="20"/>
              </w:rPr>
              <w:t>Прогулка</w:t>
            </w:r>
          </w:p>
        </w:tc>
        <w:tc>
          <w:tcPr>
            <w:tcW w:w="12191" w:type="dxa"/>
            <w:gridSpan w:val="3"/>
            <w:tcBorders>
              <w:top w:val="single" w:sz="4" w:space="0" w:color="000000" w:themeColor="text1"/>
              <w:left w:val="single" w:sz="4" w:space="0" w:color="000000" w:themeColor="text1"/>
              <w:bottom w:val="single" w:sz="4" w:space="0" w:color="000000" w:themeColor="text1"/>
              <w:right w:val="single" w:sz="4" w:space="0" w:color="auto"/>
            </w:tcBorders>
          </w:tcPr>
          <w:p w:rsidR="004E0D8C" w:rsidRPr="004E0D8C" w:rsidRDefault="004E0D8C" w:rsidP="00C626E5">
            <w:pPr>
              <w:rPr>
                <w:rFonts w:ascii="Times New Roman" w:hAnsi="Times New Roman" w:cs="Times New Roman"/>
                <w:sz w:val="20"/>
                <w:szCs w:val="20"/>
              </w:rPr>
            </w:pPr>
            <w:r w:rsidRPr="004E0D8C">
              <w:rPr>
                <w:rFonts w:ascii="Times New Roman" w:hAnsi="Times New Roman" w:cs="Times New Roman"/>
                <w:sz w:val="20"/>
                <w:szCs w:val="20"/>
              </w:rPr>
              <w:t>«Друзья природы» (</w:t>
            </w:r>
            <w:r w:rsidR="003316D0">
              <w:rPr>
                <w:rFonts w:ascii="Times New Roman" w:hAnsi="Times New Roman" w:cs="Times New Roman"/>
                <w:sz w:val="20"/>
                <w:szCs w:val="20"/>
              </w:rPr>
              <w:t>[23]</w:t>
            </w:r>
            <w:r w:rsidRPr="004E0D8C">
              <w:rPr>
                <w:rFonts w:ascii="Times New Roman" w:hAnsi="Times New Roman" w:cs="Times New Roman"/>
                <w:sz w:val="20"/>
                <w:szCs w:val="20"/>
              </w:rPr>
              <w:t>, с. 140)</w:t>
            </w:r>
          </w:p>
        </w:tc>
        <w:tc>
          <w:tcPr>
            <w:tcW w:w="2410" w:type="dxa"/>
            <w:tcBorders>
              <w:top w:val="single" w:sz="4" w:space="0" w:color="000000" w:themeColor="text1"/>
              <w:left w:val="single" w:sz="4" w:space="0" w:color="auto"/>
              <w:bottom w:val="single" w:sz="4" w:space="0" w:color="auto"/>
              <w:right w:val="single" w:sz="4" w:space="0" w:color="000000" w:themeColor="text1"/>
            </w:tcBorders>
          </w:tcPr>
          <w:p w:rsidR="004E0D8C" w:rsidRPr="002E4D58" w:rsidRDefault="004E0D8C" w:rsidP="0042755C">
            <w:pPr>
              <w:rPr>
                <w:rFonts w:ascii="Times New Roman" w:hAnsi="Times New Roman" w:cs="Times New Roman"/>
                <w:sz w:val="16"/>
                <w:szCs w:val="20"/>
              </w:rPr>
            </w:pPr>
            <w:r w:rsidRPr="002E4D58">
              <w:rPr>
                <w:rFonts w:ascii="Times New Roman" w:hAnsi="Times New Roman" w:cs="Times New Roman"/>
                <w:sz w:val="16"/>
                <w:szCs w:val="20"/>
              </w:rPr>
              <w:t>Выносной материал:</w:t>
            </w:r>
          </w:p>
          <w:p w:rsidR="004E0D8C" w:rsidRPr="002E4D58" w:rsidRDefault="004E0D8C" w:rsidP="0042755C">
            <w:pPr>
              <w:rPr>
                <w:rFonts w:ascii="Times New Roman" w:hAnsi="Times New Roman" w:cs="Times New Roman"/>
                <w:sz w:val="16"/>
                <w:szCs w:val="20"/>
              </w:rPr>
            </w:pPr>
            <w:r w:rsidRPr="002E4D58">
              <w:rPr>
                <w:rFonts w:ascii="Times New Roman" w:hAnsi="Times New Roman" w:cs="Times New Roman"/>
                <w:sz w:val="16"/>
                <w:szCs w:val="20"/>
              </w:rPr>
              <w:t>соответственно плану прогулки</w:t>
            </w:r>
          </w:p>
        </w:tc>
      </w:tr>
      <w:tr w:rsidR="009D6305" w:rsidRPr="00396BF9" w:rsidTr="00AF58C2">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D6305" w:rsidRPr="00450ACA" w:rsidRDefault="009D6305" w:rsidP="00D57216">
            <w:pPr>
              <w:ind w:right="-108"/>
              <w:rPr>
                <w:rFonts w:ascii="Times New Roman" w:hAnsi="Times New Roman" w:cs="Times New Roman"/>
                <w:sz w:val="20"/>
                <w:szCs w:val="20"/>
              </w:rPr>
            </w:pPr>
            <w:r w:rsidRPr="00396BF9">
              <w:rPr>
                <w:rFonts w:ascii="Times New Roman" w:hAnsi="Times New Roman" w:cs="Times New Roman"/>
                <w:b/>
                <w:sz w:val="20"/>
                <w:szCs w:val="20"/>
              </w:rPr>
              <w:t>Возвращение с прогулки</w:t>
            </w:r>
          </w:p>
        </w:tc>
        <w:tc>
          <w:tcPr>
            <w:tcW w:w="14601" w:type="dxa"/>
            <w:gridSpan w:val="4"/>
            <w:tcBorders>
              <w:top w:val="single" w:sz="4" w:space="0" w:color="000000" w:themeColor="text1"/>
              <w:left w:val="single" w:sz="4" w:space="0" w:color="000000" w:themeColor="text1"/>
              <w:bottom w:val="single" w:sz="4" w:space="0" w:color="auto"/>
              <w:right w:val="single" w:sz="4" w:space="0" w:color="000000" w:themeColor="text1"/>
            </w:tcBorders>
          </w:tcPr>
          <w:p w:rsidR="00602FB0" w:rsidRPr="00602FB0" w:rsidRDefault="00602FB0" w:rsidP="00A108BB">
            <w:pPr>
              <w:pStyle w:val="aa"/>
              <w:numPr>
                <w:ilvl w:val="0"/>
                <w:numId w:val="363"/>
              </w:numPr>
              <w:rPr>
                <w:rFonts w:ascii="Times New Roman" w:hAnsi="Times New Roman" w:cs="Times New Roman"/>
                <w:sz w:val="20"/>
                <w:szCs w:val="20"/>
              </w:rPr>
            </w:pPr>
            <w:r w:rsidRPr="00602FB0">
              <w:rPr>
                <w:rFonts w:ascii="Times New Roman" w:hAnsi="Times New Roman" w:cs="Times New Roman"/>
                <w:sz w:val="20"/>
                <w:szCs w:val="20"/>
              </w:rPr>
              <w:t>Чтение: украинская народ</w:t>
            </w:r>
            <w:r>
              <w:rPr>
                <w:rFonts w:ascii="Times New Roman" w:hAnsi="Times New Roman" w:cs="Times New Roman"/>
                <w:sz w:val="20"/>
                <w:szCs w:val="20"/>
              </w:rPr>
              <w:t>ная сказка «Коза дереза» (</w:t>
            </w:r>
            <w:r w:rsidRPr="00602FB0">
              <w:rPr>
                <w:rFonts w:ascii="Times New Roman" w:hAnsi="Times New Roman" w:cs="Times New Roman"/>
                <w:sz w:val="20"/>
                <w:szCs w:val="20"/>
              </w:rPr>
              <w:t>учить детей следить за развитием сюжета, отвечать на вопросы о действиях пер</w:t>
            </w:r>
            <w:r>
              <w:rPr>
                <w:rFonts w:ascii="Times New Roman" w:hAnsi="Times New Roman" w:cs="Times New Roman"/>
                <w:sz w:val="20"/>
                <w:szCs w:val="20"/>
              </w:rPr>
              <w:t>сонажей. Развивать эмоцио</w:t>
            </w:r>
            <w:r w:rsidRPr="00602FB0">
              <w:rPr>
                <w:rFonts w:ascii="Times New Roman" w:hAnsi="Times New Roman" w:cs="Times New Roman"/>
                <w:sz w:val="20"/>
                <w:szCs w:val="20"/>
              </w:rPr>
              <w:t>нальную сферу детей, под</w:t>
            </w:r>
            <w:r>
              <w:rPr>
                <w:rFonts w:ascii="Times New Roman" w:hAnsi="Times New Roman" w:cs="Times New Roman"/>
                <w:sz w:val="20"/>
                <w:szCs w:val="20"/>
              </w:rPr>
              <w:t>держивать интерес к чтению, при</w:t>
            </w:r>
            <w:r w:rsidRPr="00602FB0">
              <w:rPr>
                <w:rFonts w:ascii="Times New Roman" w:hAnsi="Times New Roman" w:cs="Times New Roman"/>
                <w:sz w:val="20"/>
                <w:szCs w:val="20"/>
              </w:rPr>
              <w:t>общать к культуре русского народа</w:t>
            </w:r>
            <w:r>
              <w:rPr>
                <w:rFonts w:ascii="Times New Roman" w:hAnsi="Times New Roman" w:cs="Times New Roman"/>
                <w:sz w:val="20"/>
                <w:szCs w:val="20"/>
              </w:rPr>
              <w:t>)</w:t>
            </w:r>
            <w:r w:rsidRPr="00602FB0">
              <w:rPr>
                <w:rFonts w:ascii="Times New Roman" w:hAnsi="Times New Roman" w:cs="Times New Roman"/>
                <w:sz w:val="20"/>
                <w:szCs w:val="20"/>
              </w:rPr>
              <w:t>.</w:t>
            </w:r>
          </w:p>
          <w:p w:rsidR="009D6305" w:rsidRPr="00D1567F" w:rsidRDefault="00602FB0" w:rsidP="00A108BB">
            <w:pPr>
              <w:pStyle w:val="aa"/>
              <w:numPr>
                <w:ilvl w:val="0"/>
                <w:numId w:val="363"/>
              </w:numPr>
              <w:rPr>
                <w:rFonts w:ascii="Times New Roman" w:hAnsi="Times New Roman" w:cs="Times New Roman"/>
                <w:sz w:val="20"/>
                <w:szCs w:val="20"/>
              </w:rPr>
            </w:pPr>
            <w:r w:rsidRPr="00602FB0">
              <w:rPr>
                <w:rFonts w:ascii="Times New Roman" w:hAnsi="Times New Roman" w:cs="Times New Roman"/>
                <w:sz w:val="20"/>
                <w:szCs w:val="20"/>
              </w:rPr>
              <w:t>Упра</w:t>
            </w:r>
            <w:r>
              <w:rPr>
                <w:rFonts w:ascii="Times New Roman" w:hAnsi="Times New Roman" w:cs="Times New Roman"/>
                <w:sz w:val="20"/>
                <w:szCs w:val="20"/>
              </w:rPr>
              <w:t>жнение «Послушная вилка» (</w:t>
            </w:r>
            <w:r w:rsidRPr="00602FB0">
              <w:rPr>
                <w:rFonts w:ascii="Times New Roman" w:hAnsi="Times New Roman" w:cs="Times New Roman"/>
                <w:sz w:val="20"/>
                <w:szCs w:val="20"/>
              </w:rPr>
              <w:t>учить правильно, пользоваться вилкой (обращать внимание на правильное положение рук) брать небольшие кусочки пищи и аккуратно доносить их до рта</w:t>
            </w:r>
            <w:r>
              <w:rPr>
                <w:rFonts w:ascii="Times New Roman" w:hAnsi="Times New Roman" w:cs="Times New Roman"/>
                <w:sz w:val="20"/>
                <w:szCs w:val="20"/>
              </w:rPr>
              <w:t>)</w:t>
            </w:r>
            <w:r w:rsidRPr="00602FB0">
              <w:rPr>
                <w:rFonts w:ascii="Times New Roman" w:hAnsi="Times New Roman" w:cs="Times New Roman"/>
                <w:sz w:val="20"/>
                <w:szCs w:val="20"/>
              </w:rPr>
              <w:t>.</w:t>
            </w:r>
          </w:p>
        </w:tc>
      </w:tr>
      <w:tr w:rsidR="00797C5F" w:rsidRPr="00396BF9" w:rsidTr="00797C5F">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7C5F" w:rsidRPr="00450ACA" w:rsidRDefault="00797C5F" w:rsidP="00D57216">
            <w:pPr>
              <w:ind w:right="-108"/>
              <w:rPr>
                <w:rFonts w:ascii="Times New Roman" w:hAnsi="Times New Roman" w:cs="Times New Roman"/>
                <w:sz w:val="20"/>
                <w:szCs w:val="20"/>
              </w:rPr>
            </w:pPr>
            <w:r w:rsidRPr="00396BF9">
              <w:rPr>
                <w:rFonts w:ascii="Times New Roman" w:hAnsi="Times New Roman" w:cs="Times New Roman"/>
                <w:b/>
                <w:sz w:val="20"/>
                <w:szCs w:val="20"/>
              </w:rPr>
              <w:t>Деятельность после сна</w:t>
            </w:r>
          </w:p>
        </w:tc>
        <w:tc>
          <w:tcPr>
            <w:tcW w:w="14601" w:type="dxa"/>
            <w:gridSpan w:val="4"/>
            <w:tcBorders>
              <w:top w:val="single" w:sz="4" w:space="0" w:color="auto"/>
              <w:left w:val="single" w:sz="4" w:space="0" w:color="000000" w:themeColor="text1"/>
              <w:bottom w:val="single" w:sz="4" w:space="0" w:color="000000" w:themeColor="text1"/>
              <w:right w:val="single" w:sz="4" w:space="0" w:color="000000" w:themeColor="text1"/>
            </w:tcBorders>
          </w:tcPr>
          <w:p w:rsidR="00797C5F" w:rsidRDefault="00797C5F" w:rsidP="00A108BB">
            <w:pPr>
              <w:pStyle w:val="aa"/>
              <w:numPr>
                <w:ilvl w:val="0"/>
                <w:numId w:val="363"/>
              </w:numPr>
              <w:rPr>
                <w:rFonts w:ascii="Times New Roman" w:hAnsi="Times New Roman" w:cs="Times New Roman"/>
                <w:sz w:val="20"/>
                <w:szCs w:val="20"/>
              </w:rPr>
            </w:pPr>
            <w:r w:rsidRPr="00A96003">
              <w:rPr>
                <w:rFonts w:ascii="Times New Roman" w:hAnsi="Times New Roman" w:cs="Times New Roman"/>
                <w:sz w:val="20"/>
                <w:szCs w:val="20"/>
              </w:rPr>
              <w:t xml:space="preserve">Гимнастика </w:t>
            </w:r>
            <w:r>
              <w:rPr>
                <w:rFonts w:ascii="Times New Roman" w:hAnsi="Times New Roman" w:cs="Times New Roman"/>
                <w:sz w:val="20"/>
                <w:szCs w:val="20"/>
              </w:rPr>
              <w:t>после сна.</w:t>
            </w:r>
            <w:r w:rsidRPr="00A96003">
              <w:rPr>
                <w:rFonts w:ascii="Times New Roman" w:hAnsi="Times New Roman" w:cs="Times New Roman"/>
                <w:sz w:val="20"/>
                <w:szCs w:val="20"/>
              </w:rPr>
              <w:t xml:space="preserve"> </w:t>
            </w:r>
            <w:r>
              <w:rPr>
                <w:rFonts w:ascii="Times New Roman" w:hAnsi="Times New Roman" w:cs="Times New Roman"/>
                <w:sz w:val="20"/>
                <w:szCs w:val="20"/>
              </w:rPr>
              <w:t>Комплекс 14 (</w:t>
            </w:r>
            <w:r w:rsidR="003316D0">
              <w:rPr>
                <w:rFonts w:ascii="Times New Roman" w:hAnsi="Times New Roman" w:cs="Times New Roman"/>
                <w:sz w:val="20"/>
                <w:szCs w:val="20"/>
              </w:rPr>
              <w:t>[22]</w:t>
            </w:r>
            <w:r>
              <w:rPr>
                <w:rFonts w:ascii="Times New Roman" w:hAnsi="Times New Roman" w:cs="Times New Roman"/>
                <w:sz w:val="20"/>
                <w:szCs w:val="20"/>
              </w:rPr>
              <w:t>, с. 38)</w:t>
            </w:r>
          </w:p>
          <w:p w:rsidR="00797C5F" w:rsidRDefault="00797C5F" w:rsidP="00A108BB">
            <w:pPr>
              <w:pStyle w:val="aa"/>
              <w:numPr>
                <w:ilvl w:val="0"/>
                <w:numId w:val="363"/>
              </w:numPr>
              <w:rPr>
                <w:rFonts w:ascii="Times New Roman" w:hAnsi="Times New Roman" w:cs="Times New Roman"/>
                <w:sz w:val="20"/>
                <w:szCs w:val="20"/>
              </w:rPr>
            </w:pPr>
            <w:r w:rsidRPr="00D1567F">
              <w:rPr>
                <w:rFonts w:ascii="Times New Roman" w:hAnsi="Times New Roman" w:cs="Times New Roman"/>
                <w:sz w:val="20"/>
                <w:szCs w:val="20"/>
              </w:rPr>
              <w:t>Воспитание КГН, навыков самообслуживания и взаимопомощи при одевании. Упражнение «Аккуратно убираем одежду»</w:t>
            </w:r>
          </w:p>
          <w:p w:rsidR="00797C5F" w:rsidRPr="00797C5F" w:rsidRDefault="00797C5F" w:rsidP="00A108BB">
            <w:pPr>
              <w:pStyle w:val="aa"/>
              <w:numPr>
                <w:ilvl w:val="0"/>
                <w:numId w:val="363"/>
              </w:numPr>
              <w:rPr>
                <w:rFonts w:ascii="Times New Roman" w:hAnsi="Times New Roman" w:cs="Times New Roman"/>
                <w:sz w:val="20"/>
                <w:szCs w:val="20"/>
              </w:rPr>
            </w:pPr>
            <w:r w:rsidRPr="00797C5F">
              <w:rPr>
                <w:rFonts w:ascii="Times New Roman" w:hAnsi="Times New Roman" w:cs="Times New Roman"/>
                <w:sz w:val="20"/>
                <w:szCs w:val="20"/>
              </w:rPr>
              <w:t>Воспитание культуры поведения во время полдника. Обсуждение правила «Во время еды не крутись и не размахивай руками»</w:t>
            </w:r>
          </w:p>
        </w:tc>
      </w:tr>
      <w:tr w:rsidR="009D6305" w:rsidRPr="00396BF9" w:rsidTr="00797C5F">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D6305" w:rsidRPr="00396BF9" w:rsidRDefault="009D6305" w:rsidP="00D57216">
            <w:pPr>
              <w:rPr>
                <w:rFonts w:ascii="Times New Roman" w:hAnsi="Times New Roman" w:cs="Times New Roman"/>
                <w:b/>
                <w:sz w:val="20"/>
                <w:szCs w:val="20"/>
              </w:rPr>
            </w:pPr>
            <w:r w:rsidRPr="00396BF9">
              <w:rPr>
                <w:rFonts w:ascii="Times New Roman" w:hAnsi="Times New Roman" w:cs="Times New Roman"/>
                <w:b/>
                <w:sz w:val="20"/>
                <w:szCs w:val="20"/>
              </w:rPr>
              <w:t>Вечер</w:t>
            </w:r>
          </w:p>
          <w:p w:rsidR="009D6305" w:rsidRPr="00450ACA" w:rsidRDefault="009D6305" w:rsidP="00D57216">
            <w:pPr>
              <w:ind w:right="-108"/>
              <w:rPr>
                <w:rFonts w:ascii="Times New Roman" w:hAnsi="Times New Roman" w:cs="Times New Roman"/>
                <w:sz w:val="20"/>
                <w:szCs w:val="20"/>
              </w:rPr>
            </w:pPr>
          </w:p>
        </w:tc>
        <w:tc>
          <w:tcPr>
            <w:tcW w:w="10206" w:type="dxa"/>
            <w:tcBorders>
              <w:top w:val="single" w:sz="4" w:space="0" w:color="000000" w:themeColor="text1"/>
              <w:left w:val="single" w:sz="4" w:space="0" w:color="000000" w:themeColor="text1"/>
              <w:bottom w:val="single" w:sz="4" w:space="0" w:color="000000" w:themeColor="text1"/>
              <w:right w:val="single" w:sz="4" w:space="0" w:color="auto"/>
            </w:tcBorders>
          </w:tcPr>
          <w:p w:rsidR="00602FB0" w:rsidRDefault="00602FB0" w:rsidP="00A108BB">
            <w:pPr>
              <w:pStyle w:val="aa"/>
              <w:numPr>
                <w:ilvl w:val="0"/>
                <w:numId w:val="187"/>
              </w:numPr>
              <w:rPr>
                <w:rFonts w:ascii="Times New Roman" w:hAnsi="Times New Roman" w:cs="Times New Roman"/>
                <w:sz w:val="20"/>
                <w:szCs w:val="20"/>
              </w:rPr>
            </w:pPr>
            <w:r w:rsidRPr="00602FB0">
              <w:rPr>
                <w:rFonts w:ascii="Times New Roman" w:hAnsi="Times New Roman" w:cs="Times New Roman"/>
                <w:sz w:val="20"/>
                <w:szCs w:val="20"/>
              </w:rPr>
              <w:t>Теневой театр по русской н</w:t>
            </w:r>
            <w:r>
              <w:rPr>
                <w:rFonts w:ascii="Times New Roman" w:hAnsi="Times New Roman" w:cs="Times New Roman"/>
                <w:sz w:val="20"/>
                <w:szCs w:val="20"/>
              </w:rPr>
              <w:t>ародной сказке «Теремок» (</w:t>
            </w:r>
            <w:r w:rsidRPr="00602FB0">
              <w:rPr>
                <w:rFonts w:ascii="Times New Roman" w:hAnsi="Times New Roman" w:cs="Times New Roman"/>
                <w:sz w:val="20"/>
                <w:szCs w:val="20"/>
              </w:rPr>
              <w:t>учить детей узнава</w:t>
            </w:r>
            <w:r>
              <w:rPr>
                <w:rFonts w:ascii="Times New Roman" w:hAnsi="Times New Roman" w:cs="Times New Roman"/>
                <w:sz w:val="20"/>
                <w:szCs w:val="20"/>
              </w:rPr>
              <w:t>ть героев знакомой сказки по си</w:t>
            </w:r>
            <w:r w:rsidRPr="00602FB0">
              <w:rPr>
                <w:rFonts w:ascii="Times New Roman" w:hAnsi="Times New Roman" w:cs="Times New Roman"/>
                <w:sz w:val="20"/>
                <w:szCs w:val="20"/>
              </w:rPr>
              <w:t>луэтным изображениям, следить за развитием сюжета. Развивать зрительное восприятие, эмоциональную сферу детей. Учить рассказывать о своих впечатлениях, отвечая не вопросы воспитателя</w:t>
            </w:r>
            <w:r>
              <w:rPr>
                <w:rFonts w:ascii="Times New Roman" w:hAnsi="Times New Roman" w:cs="Times New Roman"/>
                <w:sz w:val="20"/>
                <w:szCs w:val="20"/>
              </w:rPr>
              <w:t>)</w:t>
            </w:r>
            <w:r w:rsidRPr="00602FB0">
              <w:rPr>
                <w:rFonts w:ascii="Times New Roman" w:hAnsi="Times New Roman" w:cs="Times New Roman"/>
                <w:sz w:val="20"/>
                <w:szCs w:val="20"/>
              </w:rPr>
              <w:t>.</w:t>
            </w:r>
          </w:p>
          <w:p w:rsidR="009D6305" w:rsidRDefault="009D6305" w:rsidP="00A108BB">
            <w:pPr>
              <w:pStyle w:val="aa"/>
              <w:numPr>
                <w:ilvl w:val="0"/>
                <w:numId w:val="187"/>
              </w:numPr>
              <w:rPr>
                <w:rFonts w:ascii="Times New Roman" w:hAnsi="Times New Roman" w:cs="Times New Roman"/>
                <w:sz w:val="20"/>
                <w:szCs w:val="20"/>
              </w:rPr>
            </w:pPr>
            <w:r w:rsidRPr="00D1567F">
              <w:rPr>
                <w:rFonts w:ascii="Times New Roman" w:hAnsi="Times New Roman" w:cs="Times New Roman"/>
                <w:sz w:val="20"/>
                <w:szCs w:val="20"/>
              </w:rPr>
              <w:t>Чтение русских народных ск</w:t>
            </w:r>
            <w:r>
              <w:rPr>
                <w:rFonts w:ascii="Times New Roman" w:hAnsi="Times New Roman" w:cs="Times New Roman"/>
                <w:sz w:val="20"/>
                <w:szCs w:val="20"/>
              </w:rPr>
              <w:t>азок из книги (</w:t>
            </w:r>
            <w:r w:rsidRPr="00D1567F">
              <w:rPr>
                <w:rFonts w:ascii="Times New Roman" w:hAnsi="Times New Roman" w:cs="Times New Roman"/>
                <w:sz w:val="20"/>
                <w:szCs w:val="20"/>
              </w:rPr>
              <w:t>продолжить знакомство с русскими народными сказками</w:t>
            </w:r>
            <w:r>
              <w:rPr>
                <w:rFonts w:ascii="Times New Roman" w:hAnsi="Times New Roman" w:cs="Times New Roman"/>
                <w:sz w:val="20"/>
                <w:szCs w:val="20"/>
              </w:rPr>
              <w:t>)</w:t>
            </w:r>
            <w:r w:rsidRPr="00D1567F">
              <w:rPr>
                <w:rFonts w:ascii="Times New Roman" w:hAnsi="Times New Roman" w:cs="Times New Roman"/>
                <w:sz w:val="20"/>
                <w:szCs w:val="20"/>
              </w:rPr>
              <w:t>.</w:t>
            </w:r>
          </w:p>
          <w:p w:rsidR="00602FB0" w:rsidRPr="00D1567F" w:rsidRDefault="00602FB0" w:rsidP="00A108BB">
            <w:pPr>
              <w:pStyle w:val="aa"/>
              <w:numPr>
                <w:ilvl w:val="0"/>
                <w:numId w:val="187"/>
              </w:numPr>
              <w:rPr>
                <w:rFonts w:ascii="Times New Roman" w:hAnsi="Times New Roman" w:cs="Times New Roman"/>
                <w:sz w:val="20"/>
                <w:szCs w:val="20"/>
              </w:rPr>
            </w:pPr>
            <w:r w:rsidRPr="00602FB0">
              <w:rPr>
                <w:rFonts w:ascii="Times New Roman" w:hAnsi="Times New Roman" w:cs="Times New Roman"/>
                <w:sz w:val="20"/>
                <w:szCs w:val="20"/>
              </w:rPr>
              <w:t>Ситуативный разгово</w:t>
            </w:r>
            <w:r>
              <w:rPr>
                <w:rFonts w:ascii="Times New Roman" w:hAnsi="Times New Roman" w:cs="Times New Roman"/>
                <w:sz w:val="20"/>
                <w:szCs w:val="20"/>
              </w:rPr>
              <w:t>р «Почему лиса съела Колобка?» (</w:t>
            </w:r>
            <w:r w:rsidRPr="00602FB0">
              <w:rPr>
                <w:rFonts w:ascii="Times New Roman" w:hAnsi="Times New Roman" w:cs="Times New Roman"/>
                <w:sz w:val="20"/>
                <w:szCs w:val="20"/>
              </w:rPr>
              <w:t>учить не разговаривать и не брать предметы и угощение у незнакомых людей. Стимулировать интерес детей к запоминанию и рассказыванию русских народных сказок, авторских стихов, потешек</w:t>
            </w:r>
            <w:r>
              <w:rPr>
                <w:rFonts w:ascii="Times New Roman" w:hAnsi="Times New Roman" w:cs="Times New Roman"/>
                <w:sz w:val="20"/>
                <w:szCs w:val="20"/>
              </w:rPr>
              <w:t>)</w:t>
            </w:r>
            <w:r w:rsidRPr="00602FB0">
              <w:rPr>
                <w:rFonts w:ascii="Times New Roman" w:hAnsi="Times New Roman" w:cs="Times New Roman"/>
                <w:sz w:val="20"/>
                <w:szCs w:val="20"/>
              </w:rPr>
              <w:t>.</w:t>
            </w:r>
          </w:p>
          <w:p w:rsidR="009D6305" w:rsidRDefault="009D6305" w:rsidP="00A108BB">
            <w:pPr>
              <w:pStyle w:val="aa"/>
              <w:numPr>
                <w:ilvl w:val="0"/>
                <w:numId w:val="187"/>
              </w:numPr>
              <w:rPr>
                <w:rFonts w:ascii="Times New Roman" w:hAnsi="Times New Roman" w:cs="Times New Roman"/>
                <w:sz w:val="20"/>
                <w:szCs w:val="20"/>
              </w:rPr>
            </w:pPr>
            <w:r>
              <w:rPr>
                <w:rFonts w:ascii="Times New Roman" w:hAnsi="Times New Roman" w:cs="Times New Roman"/>
                <w:sz w:val="20"/>
                <w:szCs w:val="20"/>
              </w:rPr>
              <w:t>Упражнение «</w:t>
            </w:r>
            <w:r w:rsidRPr="00D1567F">
              <w:rPr>
                <w:rFonts w:ascii="Times New Roman" w:hAnsi="Times New Roman" w:cs="Times New Roman"/>
                <w:sz w:val="20"/>
                <w:szCs w:val="20"/>
              </w:rPr>
              <w:t>Лисичка</w:t>
            </w:r>
            <w:r>
              <w:rPr>
                <w:rFonts w:ascii="Times New Roman" w:hAnsi="Times New Roman" w:cs="Times New Roman"/>
                <w:sz w:val="20"/>
                <w:szCs w:val="20"/>
              </w:rPr>
              <w:t>» (</w:t>
            </w:r>
            <w:r w:rsidRPr="00D1567F">
              <w:rPr>
                <w:rFonts w:ascii="Times New Roman" w:hAnsi="Times New Roman" w:cs="Times New Roman"/>
                <w:sz w:val="20"/>
                <w:szCs w:val="20"/>
              </w:rPr>
              <w:t>формировать умение ходить на носках</w:t>
            </w:r>
            <w:r>
              <w:rPr>
                <w:rFonts w:ascii="Times New Roman" w:hAnsi="Times New Roman" w:cs="Times New Roman"/>
                <w:sz w:val="20"/>
                <w:szCs w:val="20"/>
              </w:rPr>
              <w:t>)</w:t>
            </w:r>
            <w:r w:rsidRPr="00D1567F">
              <w:rPr>
                <w:rFonts w:ascii="Times New Roman" w:hAnsi="Times New Roman" w:cs="Times New Roman"/>
                <w:sz w:val="20"/>
                <w:szCs w:val="20"/>
              </w:rPr>
              <w:t>.</w:t>
            </w:r>
          </w:p>
          <w:p w:rsidR="009D6305" w:rsidRPr="00D1567F" w:rsidRDefault="009D6305" w:rsidP="00A108BB">
            <w:pPr>
              <w:pStyle w:val="aa"/>
              <w:numPr>
                <w:ilvl w:val="0"/>
                <w:numId w:val="187"/>
              </w:numPr>
              <w:rPr>
                <w:rFonts w:ascii="Times New Roman" w:hAnsi="Times New Roman" w:cs="Times New Roman"/>
                <w:sz w:val="20"/>
                <w:szCs w:val="20"/>
              </w:rPr>
            </w:pPr>
            <w:r w:rsidRPr="006A0341">
              <w:rPr>
                <w:rFonts w:ascii="Times New Roman" w:hAnsi="Times New Roman" w:cs="Times New Roman"/>
                <w:sz w:val="20"/>
                <w:szCs w:val="18"/>
              </w:rPr>
              <w:t xml:space="preserve">ВЕЧЕРНИЙ КРУГ (по выбору воспитателя из </w:t>
            </w:r>
            <w:r w:rsidR="004A6195">
              <w:rPr>
                <w:rFonts w:ascii="Times New Roman" w:hAnsi="Times New Roman" w:cs="Times New Roman"/>
                <w:sz w:val="20"/>
                <w:szCs w:val="18"/>
              </w:rPr>
              <w:t>Приложения 3</w:t>
            </w:r>
            <w:r w:rsidRPr="006A0341">
              <w:rPr>
                <w:rFonts w:ascii="Times New Roman" w:hAnsi="Times New Roman" w:cs="Times New Roman"/>
                <w:sz w:val="20"/>
                <w:szCs w:val="18"/>
              </w:rPr>
              <w:t>)</w:t>
            </w:r>
          </w:p>
        </w:tc>
        <w:tc>
          <w:tcPr>
            <w:tcW w:w="1985" w:type="dxa"/>
            <w:gridSpan w:val="2"/>
            <w:tcBorders>
              <w:top w:val="single" w:sz="4" w:space="0" w:color="auto"/>
              <w:left w:val="single" w:sz="4" w:space="0" w:color="000000" w:themeColor="text1"/>
              <w:bottom w:val="single" w:sz="4" w:space="0" w:color="000000" w:themeColor="text1"/>
              <w:right w:val="single" w:sz="4" w:space="0" w:color="auto"/>
            </w:tcBorders>
          </w:tcPr>
          <w:p w:rsidR="009D6305" w:rsidRPr="00504945" w:rsidRDefault="00602FB0" w:rsidP="00602FB0">
            <w:pPr>
              <w:rPr>
                <w:rFonts w:ascii="Times New Roman" w:hAnsi="Times New Roman" w:cs="Times New Roman"/>
                <w:sz w:val="20"/>
                <w:szCs w:val="20"/>
              </w:rPr>
            </w:pPr>
            <w:r w:rsidRPr="00602FB0">
              <w:rPr>
                <w:rFonts w:ascii="Times New Roman" w:hAnsi="Times New Roman" w:cs="Times New Roman"/>
                <w:sz w:val="20"/>
                <w:szCs w:val="20"/>
              </w:rPr>
              <w:t>Д/и «Что сначала, что потом»</w:t>
            </w:r>
            <w:r>
              <w:rPr>
                <w:rFonts w:ascii="Times New Roman" w:hAnsi="Times New Roman" w:cs="Times New Roman"/>
                <w:sz w:val="20"/>
                <w:szCs w:val="20"/>
              </w:rPr>
              <w:t xml:space="preserve"> с ……………………... (</w:t>
            </w:r>
            <w:r w:rsidRPr="00602FB0">
              <w:rPr>
                <w:rFonts w:ascii="Times New Roman" w:hAnsi="Times New Roman" w:cs="Times New Roman"/>
                <w:sz w:val="20"/>
                <w:szCs w:val="20"/>
              </w:rPr>
              <w:t>разви</w:t>
            </w:r>
            <w:r>
              <w:rPr>
                <w:rFonts w:ascii="Times New Roman" w:hAnsi="Times New Roman" w:cs="Times New Roman"/>
                <w:sz w:val="20"/>
                <w:szCs w:val="20"/>
              </w:rPr>
              <w:t>вать</w:t>
            </w:r>
            <w:r w:rsidRPr="00602FB0">
              <w:rPr>
                <w:rFonts w:ascii="Times New Roman" w:hAnsi="Times New Roman" w:cs="Times New Roman"/>
                <w:sz w:val="20"/>
                <w:szCs w:val="20"/>
              </w:rPr>
              <w:t xml:space="preserve"> умения устанавливать простейшие взаимосвязи</w:t>
            </w:r>
            <w:r>
              <w:rPr>
                <w:rFonts w:ascii="Times New Roman" w:hAnsi="Times New Roman" w:cs="Times New Roman"/>
                <w:sz w:val="20"/>
                <w:szCs w:val="20"/>
              </w:rPr>
              <w:t>)</w:t>
            </w:r>
            <w:r w:rsidRPr="00602FB0">
              <w:rPr>
                <w:rFonts w:ascii="Times New Roman" w:hAnsi="Times New Roman" w:cs="Times New Roman"/>
                <w:sz w:val="20"/>
                <w:szCs w:val="20"/>
              </w:rPr>
              <w:t>.</w:t>
            </w:r>
          </w:p>
        </w:tc>
        <w:tc>
          <w:tcPr>
            <w:tcW w:w="2410" w:type="dxa"/>
            <w:vMerge w:val="restart"/>
            <w:tcBorders>
              <w:top w:val="single" w:sz="4" w:space="0" w:color="auto"/>
              <w:left w:val="single" w:sz="4" w:space="0" w:color="auto"/>
              <w:right w:val="single" w:sz="4" w:space="0" w:color="000000" w:themeColor="text1"/>
            </w:tcBorders>
          </w:tcPr>
          <w:p w:rsidR="00602FB0" w:rsidRPr="00602FB0" w:rsidRDefault="00602FB0" w:rsidP="00602FB0">
            <w:pPr>
              <w:rPr>
                <w:rFonts w:ascii="Times New Roman" w:hAnsi="Times New Roman" w:cs="Times New Roman"/>
                <w:sz w:val="20"/>
                <w:szCs w:val="20"/>
              </w:rPr>
            </w:pPr>
            <w:r w:rsidRPr="00602FB0">
              <w:rPr>
                <w:rFonts w:ascii="Times New Roman" w:hAnsi="Times New Roman" w:cs="Times New Roman"/>
                <w:sz w:val="20"/>
                <w:szCs w:val="20"/>
              </w:rPr>
              <w:t>Самостоятельн</w:t>
            </w:r>
            <w:r>
              <w:rPr>
                <w:rFonts w:ascii="Times New Roman" w:hAnsi="Times New Roman" w:cs="Times New Roman"/>
                <w:sz w:val="20"/>
                <w:szCs w:val="20"/>
              </w:rPr>
              <w:t>ая игровая деятельность (с</w:t>
            </w:r>
            <w:r w:rsidRPr="00602FB0">
              <w:rPr>
                <w:rFonts w:ascii="Times New Roman" w:hAnsi="Times New Roman" w:cs="Times New Roman"/>
                <w:sz w:val="20"/>
                <w:szCs w:val="20"/>
              </w:rPr>
              <w:t>пособствовать развитию игровой деятельности,</w:t>
            </w:r>
          </w:p>
          <w:p w:rsidR="009D6305" w:rsidRPr="00602FB0" w:rsidRDefault="00602FB0" w:rsidP="00602FB0">
            <w:pPr>
              <w:rPr>
                <w:rFonts w:ascii="Times New Roman" w:hAnsi="Times New Roman" w:cs="Times New Roman"/>
                <w:sz w:val="20"/>
                <w:szCs w:val="20"/>
              </w:rPr>
            </w:pPr>
            <w:r w:rsidRPr="00602FB0">
              <w:rPr>
                <w:rFonts w:ascii="Times New Roman" w:hAnsi="Times New Roman" w:cs="Times New Roman"/>
                <w:sz w:val="20"/>
                <w:szCs w:val="20"/>
              </w:rPr>
              <w:t>поощрять детей объединяться в группы по 2-3 человека для игры</w:t>
            </w:r>
            <w:r>
              <w:rPr>
                <w:rFonts w:ascii="Times New Roman" w:hAnsi="Times New Roman" w:cs="Times New Roman"/>
                <w:sz w:val="20"/>
                <w:szCs w:val="20"/>
              </w:rPr>
              <w:t>)</w:t>
            </w:r>
            <w:r w:rsidRPr="00602FB0">
              <w:rPr>
                <w:rFonts w:ascii="Times New Roman" w:hAnsi="Times New Roman" w:cs="Times New Roman"/>
                <w:sz w:val="20"/>
                <w:szCs w:val="20"/>
              </w:rPr>
              <w:t>.</w:t>
            </w:r>
          </w:p>
        </w:tc>
      </w:tr>
      <w:tr w:rsidR="009D6305" w:rsidRPr="00396BF9" w:rsidTr="00602FB0">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D6305" w:rsidRPr="00DD37CD" w:rsidRDefault="009D6305" w:rsidP="00D57216">
            <w:pPr>
              <w:ind w:right="-108"/>
              <w:rPr>
                <w:rFonts w:ascii="Times New Roman" w:hAnsi="Times New Roman" w:cs="Times New Roman"/>
                <w:sz w:val="20"/>
                <w:szCs w:val="20"/>
              </w:rPr>
            </w:pPr>
            <w:r>
              <w:rPr>
                <w:rFonts w:ascii="Times New Roman" w:hAnsi="Times New Roman" w:cs="Times New Roman"/>
                <w:b/>
                <w:sz w:val="20"/>
                <w:szCs w:val="20"/>
              </w:rPr>
              <w:t>Вечерняя прогулка</w:t>
            </w:r>
          </w:p>
        </w:tc>
        <w:tc>
          <w:tcPr>
            <w:tcW w:w="12191" w:type="dxa"/>
            <w:gridSpan w:val="3"/>
            <w:tcBorders>
              <w:top w:val="single" w:sz="4" w:space="0" w:color="000000" w:themeColor="text1"/>
              <w:left w:val="single" w:sz="4" w:space="0" w:color="000000" w:themeColor="text1"/>
              <w:bottom w:val="single" w:sz="4" w:space="0" w:color="auto"/>
              <w:right w:val="single" w:sz="4" w:space="0" w:color="auto"/>
            </w:tcBorders>
          </w:tcPr>
          <w:p w:rsidR="009D6305" w:rsidRPr="00FA10E0" w:rsidRDefault="009D6305" w:rsidP="001526F3">
            <w:pPr>
              <w:rPr>
                <w:rFonts w:ascii="Times New Roman" w:hAnsi="Times New Roman" w:cs="Times New Roman"/>
                <w:sz w:val="20"/>
                <w:szCs w:val="20"/>
              </w:rPr>
            </w:pPr>
            <w:r w:rsidRPr="00FA10E0">
              <w:rPr>
                <w:rFonts w:ascii="Times New Roman" w:hAnsi="Times New Roman" w:cs="Times New Roman"/>
                <w:sz w:val="20"/>
                <w:szCs w:val="20"/>
              </w:rPr>
              <w:t xml:space="preserve">Прогулка </w:t>
            </w:r>
            <w:r w:rsidR="001526F3">
              <w:rPr>
                <w:rFonts w:ascii="Times New Roman" w:hAnsi="Times New Roman" w:cs="Times New Roman"/>
                <w:sz w:val="20"/>
                <w:szCs w:val="20"/>
              </w:rPr>
              <w:t>21</w:t>
            </w:r>
            <w:r w:rsidRPr="00FA10E0">
              <w:rPr>
                <w:rFonts w:ascii="Times New Roman" w:hAnsi="Times New Roman" w:cs="Times New Roman"/>
                <w:sz w:val="20"/>
                <w:szCs w:val="20"/>
              </w:rPr>
              <w:t xml:space="preserve">. Март. (см. </w:t>
            </w:r>
            <w:r w:rsidR="004A6195">
              <w:rPr>
                <w:rFonts w:ascii="Times New Roman" w:hAnsi="Times New Roman" w:cs="Times New Roman"/>
                <w:sz w:val="20"/>
                <w:szCs w:val="20"/>
              </w:rPr>
              <w:t>Приложения 4</w:t>
            </w:r>
            <w:r w:rsidRPr="00FA10E0">
              <w:rPr>
                <w:rFonts w:ascii="Times New Roman" w:hAnsi="Times New Roman" w:cs="Times New Roman"/>
                <w:sz w:val="20"/>
                <w:szCs w:val="20"/>
              </w:rPr>
              <w:t>)</w:t>
            </w:r>
          </w:p>
        </w:tc>
        <w:tc>
          <w:tcPr>
            <w:tcW w:w="2410" w:type="dxa"/>
            <w:vMerge/>
            <w:tcBorders>
              <w:left w:val="single" w:sz="4" w:space="0" w:color="auto"/>
              <w:bottom w:val="single" w:sz="4" w:space="0" w:color="auto"/>
              <w:right w:val="single" w:sz="4" w:space="0" w:color="000000" w:themeColor="text1"/>
            </w:tcBorders>
          </w:tcPr>
          <w:p w:rsidR="009D6305" w:rsidRPr="00396BF9" w:rsidRDefault="009D6305" w:rsidP="0042755C">
            <w:pPr>
              <w:rPr>
                <w:rFonts w:ascii="Times New Roman" w:hAnsi="Times New Roman" w:cs="Times New Roman"/>
                <w:sz w:val="20"/>
                <w:szCs w:val="20"/>
              </w:rPr>
            </w:pPr>
          </w:p>
        </w:tc>
      </w:tr>
      <w:tr w:rsidR="00602FB0" w:rsidRPr="00396BF9" w:rsidTr="00602FB0">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2FB0" w:rsidRPr="00396BF9" w:rsidRDefault="00602FB0" w:rsidP="00D57216">
            <w:pPr>
              <w:rPr>
                <w:rFonts w:ascii="Times New Roman" w:hAnsi="Times New Roman" w:cs="Times New Roman"/>
                <w:b/>
                <w:sz w:val="20"/>
                <w:szCs w:val="20"/>
              </w:rPr>
            </w:pPr>
            <w:r w:rsidRPr="00396BF9">
              <w:rPr>
                <w:rFonts w:ascii="Times New Roman" w:hAnsi="Times New Roman" w:cs="Times New Roman"/>
                <w:b/>
                <w:sz w:val="20"/>
                <w:szCs w:val="20"/>
              </w:rPr>
              <w:t>Работа с родителями</w:t>
            </w:r>
          </w:p>
        </w:tc>
        <w:tc>
          <w:tcPr>
            <w:tcW w:w="14601" w:type="dxa"/>
            <w:gridSpan w:val="4"/>
            <w:tcBorders>
              <w:top w:val="single" w:sz="4" w:space="0" w:color="auto"/>
              <w:left w:val="single" w:sz="4" w:space="0" w:color="000000" w:themeColor="text1"/>
              <w:bottom w:val="single" w:sz="4" w:space="0" w:color="000000" w:themeColor="text1"/>
              <w:right w:val="single" w:sz="4" w:space="0" w:color="000000" w:themeColor="text1"/>
            </w:tcBorders>
          </w:tcPr>
          <w:p w:rsidR="00602FB0" w:rsidRPr="00396BF9" w:rsidRDefault="00602FB0" w:rsidP="0042755C">
            <w:pPr>
              <w:rPr>
                <w:rFonts w:ascii="Times New Roman" w:hAnsi="Times New Roman" w:cs="Times New Roman"/>
                <w:sz w:val="20"/>
                <w:szCs w:val="20"/>
              </w:rPr>
            </w:pPr>
            <w:r w:rsidRPr="00D1567F">
              <w:rPr>
                <w:rFonts w:ascii="Times New Roman" w:hAnsi="Times New Roman" w:cs="Times New Roman"/>
                <w:sz w:val="20"/>
                <w:szCs w:val="20"/>
              </w:rPr>
              <w:t>Индивидуальные беседы по запросам родителей.</w:t>
            </w:r>
          </w:p>
        </w:tc>
      </w:tr>
    </w:tbl>
    <w:p w:rsidR="00385859" w:rsidRDefault="00385859" w:rsidP="00107E3F">
      <w:pPr>
        <w:spacing w:after="0" w:line="240" w:lineRule="auto"/>
        <w:ind w:right="-851"/>
        <w:rPr>
          <w:rFonts w:ascii="Times New Roman" w:hAnsi="Times New Roman" w:cs="Times New Roman"/>
          <w:b/>
          <w:sz w:val="20"/>
          <w:szCs w:val="20"/>
        </w:rPr>
      </w:pPr>
    </w:p>
    <w:p w:rsidR="00B01955" w:rsidRDefault="00B01955" w:rsidP="008C0286">
      <w:pPr>
        <w:spacing w:after="0" w:line="240" w:lineRule="auto"/>
        <w:ind w:left="142" w:right="-851" w:firstLine="566"/>
        <w:rPr>
          <w:rFonts w:ascii="Times New Roman" w:hAnsi="Times New Roman" w:cs="Times New Roman"/>
          <w:b/>
          <w:sz w:val="20"/>
          <w:szCs w:val="20"/>
        </w:rPr>
      </w:pPr>
    </w:p>
    <w:p w:rsidR="009D6305" w:rsidRDefault="009D6305" w:rsidP="008C0286">
      <w:pPr>
        <w:spacing w:after="0" w:line="240" w:lineRule="auto"/>
        <w:ind w:left="142" w:right="-851" w:firstLine="566"/>
        <w:rPr>
          <w:rFonts w:ascii="Times New Roman" w:hAnsi="Times New Roman" w:cs="Times New Roman"/>
          <w:b/>
          <w:sz w:val="20"/>
          <w:szCs w:val="20"/>
        </w:rPr>
      </w:pPr>
    </w:p>
    <w:p w:rsidR="009D6305" w:rsidRDefault="009D6305" w:rsidP="008C0286">
      <w:pPr>
        <w:spacing w:after="0" w:line="240" w:lineRule="auto"/>
        <w:ind w:left="142" w:right="-851" w:firstLine="566"/>
        <w:rPr>
          <w:rFonts w:ascii="Times New Roman" w:hAnsi="Times New Roman" w:cs="Times New Roman"/>
          <w:b/>
          <w:sz w:val="20"/>
          <w:szCs w:val="20"/>
        </w:rPr>
      </w:pPr>
    </w:p>
    <w:p w:rsidR="009D6305" w:rsidRDefault="009D6305" w:rsidP="008C0286">
      <w:pPr>
        <w:spacing w:after="0" w:line="240" w:lineRule="auto"/>
        <w:ind w:left="142" w:right="-851" w:firstLine="566"/>
        <w:rPr>
          <w:rFonts w:ascii="Times New Roman" w:hAnsi="Times New Roman" w:cs="Times New Roman"/>
          <w:b/>
          <w:sz w:val="20"/>
          <w:szCs w:val="20"/>
        </w:rPr>
      </w:pPr>
    </w:p>
    <w:p w:rsidR="00B01955" w:rsidRDefault="00B01955" w:rsidP="008C0286">
      <w:pPr>
        <w:spacing w:after="0" w:line="240" w:lineRule="auto"/>
        <w:ind w:left="142" w:right="-851" w:firstLine="566"/>
        <w:rPr>
          <w:rFonts w:ascii="Times New Roman" w:hAnsi="Times New Roman" w:cs="Times New Roman"/>
          <w:b/>
          <w:sz w:val="20"/>
          <w:szCs w:val="20"/>
        </w:rPr>
      </w:pPr>
    </w:p>
    <w:p w:rsidR="0060130C" w:rsidRPr="00396BF9" w:rsidRDefault="0060130C" w:rsidP="008C0286">
      <w:pPr>
        <w:spacing w:after="0" w:line="240" w:lineRule="auto"/>
        <w:ind w:left="142" w:right="-851" w:firstLine="566"/>
        <w:rPr>
          <w:rFonts w:ascii="Times New Roman" w:hAnsi="Times New Roman" w:cs="Times New Roman"/>
          <w:sz w:val="20"/>
          <w:szCs w:val="20"/>
        </w:rPr>
      </w:pPr>
      <w:r>
        <w:rPr>
          <w:rFonts w:ascii="Times New Roman" w:hAnsi="Times New Roman" w:cs="Times New Roman"/>
          <w:b/>
          <w:sz w:val="20"/>
          <w:szCs w:val="20"/>
        </w:rPr>
        <w:t xml:space="preserve">Пятница  </w:t>
      </w:r>
      <w:r w:rsidR="00153DEE">
        <w:rPr>
          <w:rFonts w:ascii="Times New Roman" w:hAnsi="Times New Roman" w:cs="Times New Roman"/>
          <w:b/>
          <w:sz w:val="20"/>
          <w:szCs w:val="20"/>
        </w:rPr>
        <w:t>2</w:t>
      </w:r>
      <w:r w:rsidR="00C77243">
        <w:rPr>
          <w:rFonts w:ascii="Times New Roman" w:hAnsi="Times New Roman" w:cs="Times New Roman"/>
          <w:b/>
          <w:sz w:val="20"/>
          <w:szCs w:val="20"/>
        </w:rPr>
        <w:t>9</w:t>
      </w:r>
      <w:r>
        <w:rPr>
          <w:rFonts w:ascii="Times New Roman" w:hAnsi="Times New Roman" w:cs="Times New Roman"/>
          <w:b/>
          <w:sz w:val="20"/>
          <w:szCs w:val="20"/>
        </w:rPr>
        <w:t>.03</w:t>
      </w:r>
      <w:r w:rsidRPr="00396BF9">
        <w:rPr>
          <w:rFonts w:ascii="Times New Roman" w:hAnsi="Times New Roman" w:cs="Times New Roman"/>
          <w:b/>
          <w:sz w:val="20"/>
          <w:szCs w:val="20"/>
        </w:rPr>
        <w:t>.</w:t>
      </w:r>
      <w:r w:rsidR="008161A7">
        <w:rPr>
          <w:rFonts w:ascii="Times New Roman" w:hAnsi="Times New Roman" w:cs="Times New Roman"/>
          <w:b/>
          <w:sz w:val="20"/>
          <w:szCs w:val="20"/>
        </w:rPr>
        <w:t>202</w:t>
      </w:r>
      <w:r w:rsidR="00C77243">
        <w:rPr>
          <w:rFonts w:ascii="Times New Roman" w:hAnsi="Times New Roman" w:cs="Times New Roman"/>
          <w:b/>
          <w:sz w:val="20"/>
          <w:szCs w:val="20"/>
        </w:rPr>
        <w:t>4</w:t>
      </w:r>
      <w:r w:rsidRPr="00396BF9">
        <w:rPr>
          <w:rFonts w:ascii="Times New Roman" w:hAnsi="Times New Roman" w:cs="Times New Roman"/>
          <w:b/>
          <w:sz w:val="20"/>
          <w:szCs w:val="20"/>
        </w:rPr>
        <w:t xml:space="preserve">                                                                                             </w:t>
      </w:r>
      <w:r w:rsidR="008C0286">
        <w:rPr>
          <w:rFonts w:ascii="Times New Roman" w:hAnsi="Times New Roman" w:cs="Times New Roman"/>
          <w:b/>
          <w:sz w:val="20"/>
          <w:szCs w:val="20"/>
        </w:rPr>
        <w:tab/>
      </w:r>
      <w:r w:rsidR="008C0286">
        <w:rPr>
          <w:rFonts w:ascii="Times New Roman" w:hAnsi="Times New Roman" w:cs="Times New Roman"/>
          <w:b/>
          <w:sz w:val="20"/>
          <w:szCs w:val="20"/>
        </w:rPr>
        <w:tab/>
      </w:r>
      <w:r w:rsidR="008C0286">
        <w:rPr>
          <w:rFonts w:ascii="Times New Roman" w:hAnsi="Times New Roman" w:cs="Times New Roman"/>
          <w:b/>
          <w:sz w:val="20"/>
          <w:szCs w:val="20"/>
        </w:rPr>
        <w:tab/>
      </w:r>
      <w:r w:rsidR="008C0286">
        <w:rPr>
          <w:rFonts w:ascii="Times New Roman" w:hAnsi="Times New Roman" w:cs="Times New Roman"/>
          <w:b/>
          <w:sz w:val="20"/>
          <w:szCs w:val="20"/>
        </w:rPr>
        <w:tab/>
      </w:r>
      <w:r w:rsidR="008C0286">
        <w:rPr>
          <w:rFonts w:ascii="Times New Roman" w:hAnsi="Times New Roman" w:cs="Times New Roman"/>
          <w:b/>
          <w:sz w:val="20"/>
          <w:szCs w:val="20"/>
        </w:rPr>
        <w:tab/>
      </w:r>
      <w:r w:rsidR="008C0286">
        <w:rPr>
          <w:rFonts w:ascii="Times New Roman" w:hAnsi="Times New Roman" w:cs="Times New Roman"/>
          <w:b/>
          <w:sz w:val="20"/>
          <w:szCs w:val="20"/>
        </w:rPr>
        <w:tab/>
      </w:r>
      <w:r w:rsidR="00F6253F">
        <w:rPr>
          <w:rFonts w:ascii="Times New Roman" w:hAnsi="Times New Roman" w:cs="Times New Roman"/>
          <w:b/>
          <w:sz w:val="20"/>
          <w:szCs w:val="20"/>
        </w:rPr>
        <w:t xml:space="preserve">      </w:t>
      </w:r>
      <w:r w:rsidR="00020AD6">
        <w:rPr>
          <w:rFonts w:ascii="Times New Roman" w:hAnsi="Times New Roman" w:cs="Times New Roman"/>
          <w:b/>
          <w:sz w:val="20"/>
          <w:szCs w:val="20"/>
        </w:rPr>
        <w:t xml:space="preserve">       </w:t>
      </w:r>
      <w:r w:rsidR="003809A0">
        <w:rPr>
          <w:rFonts w:ascii="Times New Roman" w:hAnsi="Times New Roman" w:cs="Times New Roman"/>
          <w:b/>
          <w:sz w:val="20"/>
          <w:szCs w:val="20"/>
        </w:rPr>
        <w:tab/>
      </w:r>
      <w:r w:rsidR="003809A0">
        <w:rPr>
          <w:rFonts w:ascii="Times New Roman" w:hAnsi="Times New Roman" w:cs="Times New Roman"/>
          <w:b/>
          <w:sz w:val="20"/>
          <w:szCs w:val="20"/>
        </w:rPr>
        <w:tab/>
      </w:r>
      <w:r w:rsidR="003809A0" w:rsidRPr="00A5387A">
        <w:rPr>
          <w:rFonts w:ascii="Times New Roman" w:hAnsi="Times New Roman" w:cs="Times New Roman"/>
          <w:sz w:val="20"/>
          <w:szCs w:val="20"/>
        </w:rPr>
        <w:t xml:space="preserve">Тематическая неделя </w:t>
      </w:r>
      <w:r w:rsidR="003809A0">
        <w:rPr>
          <w:rFonts w:ascii="Times New Roman" w:hAnsi="Times New Roman" w:cs="Times New Roman"/>
          <w:sz w:val="20"/>
          <w:szCs w:val="20"/>
        </w:rPr>
        <w:t>«В гостях у сказки»</w:t>
      </w:r>
    </w:p>
    <w:tbl>
      <w:tblPr>
        <w:tblStyle w:val="a3"/>
        <w:tblW w:w="16160" w:type="dxa"/>
        <w:tblInd w:w="250" w:type="dxa"/>
        <w:tblLayout w:type="fixed"/>
        <w:tblLook w:val="04A0" w:firstRow="1" w:lastRow="0" w:firstColumn="1" w:lastColumn="0" w:noHBand="0" w:noVBand="1"/>
      </w:tblPr>
      <w:tblGrid>
        <w:gridCol w:w="1559"/>
        <w:gridCol w:w="10206"/>
        <w:gridCol w:w="1985"/>
        <w:gridCol w:w="2410"/>
      </w:tblGrid>
      <w:tr w:rsidR="00791878" w:rsidRPr="00396BF9" w:rsidTr="008D75B0">
        <w:trPr>
          <w:cantSplit/>
          <w:trHeight w:val="595"/>
        </w:trPr>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1878" w:rsidRPr="00036C68" w:rsidRDefault="00791878" w:rsidP="00D57216">
            <w:pPr>
              <w:ind w:right="-108"/>
              <w:rPr>
                <w:rFonts w:ascii="Times New Roman" w:hAnsi="Times New Roman" w:cs="Times New Roman"/>
                <w:b/>
                <w:sz w:val="16"/>
                <w:szCs w:val="16"/>
              </w:rPr>
            </w:pPr>
            <w:r w:rsidRPr="00A36458">
              <w:rPr>
                <w:rFonts w:ascii="Times New Roman" w:hAnsi="Times New Roman" w:cs="Times New Roman"/>
                <w:b/>
                <w:sz w:val="20"/>
                <w:szCs w:val="20"/>
              </w:rPr>
              <w:t xml:space="preserve">Режимные моменты </w:t>
            </w:r>
          </w:p>
        </w:tc>
        <w:tc>
          <w:tcPr>
            <w:tcW w:w="10206"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791878" w:rsidRPr="0086395C" w:rsidRDefault="00791878" w:rsidP="00B42E28">
            <w:pPr>
              <w:jc w:val="center"/>
              <w:rPr>
                <w:rFonts w:ascii="Times New Roman" w:hAnsi="Times New Roman" w:cs="Times New Roman"/>
                <w:b/>
                <w:sz w:val="24"/>
              </w:rPr>
            </w:pPr>
            <w:r w:rsidRPr="0086395C">
              <w:rPr>
                <w:rFonts w:ascii="Times New Roman" w:hAnsi="Times New Roman" w:cs="Times New Roman"/>
                <w:b/>
                <w:sz w:val="24"/>
              </w:rPr>
              <w:t>Совместная деятельность взрослого и детей/Самостоятельная деятельность детей</w:t>
            </w:r>
          </w:p>
        </w:tc>
        <w:tc>
          <w:tcPr>
            <w:tcW w:w="1985" w:type="dxa"/>
            <w:tcBorders>
              <w:top w:val="single" w:sz="4" w:space="0" w:color="000000" w:themeColor="text1"/>
              <w:left w:val="single" w:sz="4" w:space="0" w:color="auto"/>
              <w:bottom w:val="single" w:sz="4" w:space="0" w:color="000000" w:themeColor="text1"/>
              <w:right w:val="single" w:sz="4" w:space="0" w:color="000000" w:themeColor="text1"/>
            </w:tcBorders>
          </w:tcPr>
          <w:p w:rsidR="00791878" w:rsidRPr="0044640F" w:rsidRDefault="00791878" w:rsidP="00B42E28">
            <w:pPr>
              <w:jc w:val="center"/>
              <w:rPr>
                <w:rFonts w:ascii="Times New Roman" w:hAnsi="Times New Roman" w:cs="Times New Roman"/>
                <w:b/>
                <w:sz w:val="20"/>
              </w:rPr>
            </w:pPr>
            <w:r w:rsidRPr="0044640F">
              <w:rPr>
                <w:rFonts w:ascii="Times New Roman" w:hAnsi="Times New Roman" w:cs="Times New Roman"/>
                <w:b/>
                <w:sz w:val="20"/>
              </w:rPr>
              <w:t>Индивидуальная работа</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1878" w:rsidRPr="00953EF1" w:rsidRDefault="00791878" w:rsidP="00791878">
            <w:pPr>
              <w:ind w:right="34"/>
              <w:rPr>
                <w:rFonts w:ascii="Times New Roman" w:hAnsi="Times New Roman" w:cs="Times New Roman"/>
                <w:b/>
                <w:sz w:val="16"/>
                <w:szCs w:val="20"/>
              </w:rPr>
            </w:pPr>
            <w:r w:rsidRPr="00953EF1">
              <w:rPr>
                <w:rFonts w:ascii="Times New Roman" w:hAnsi="Times New Roman" w:cs="Times New Roman"/>
                <w:b/>
                <w:sz w:val="16"/>
                <w:szCs w:val="20"/>
              </w:rPr>
              <w:t xml:space="preserve">Организация РППС для самостоятельной деятельности детей  </w:t>
            </w:r>
          </w:p>
        </w:tc>
      </w:tr>
      <w:tr w:rsidR="00AF58C2" w:rsidRPr="00396BF9" w:rsidTr="008D75B0">
        <w:trPr>
          <w:trHeight w:val="837"/>
        </w:trPr>
        <w:tc>
          <w:tcPr>
            <w:tcW w:w="1559" w:type="dxa"/>
            <w:tcBorders>
              <w:top w:val="single" w:sz="4" w:space="0" w:color="000000" w:themeColor="text1"/>
              <w:left w:val="single" w:sz="4" w:space="0" w:color="000000" w:themeColor="text1"/>
              <w:right w:val="single" w:sz="4" w:space="0" w:color="000000" w:themeColor="text1"/>
            </w:tcBorders>
            <w:hideMark/>
          </w:tcPr>
          <w:p w:rsidR="00AF58C2" w:rsidRPr="00450ACA" w:rsidRDefault="00AF58C2" w:rsidP="00D57216">
            <w:pPr>
              <w:ind w:right="-108"/>
              <w:rPr>
                <w:rFonts w:ascii="Times New Roman" w:hAnsi="Times New Roman" w:cs="Times New Roman"/>
                <w:sz w:val="20"/>
                <w:szCs w:val="20"/>
              </w:rPr>
            </w:pPr>
            <w:r w:rsidRPr="00396BF9">
              <w:rPr>
                <w:rFonts w:ascii="Times New Roman" w:hAnsi="Times New Roman" w:cs="Times New Roman"/>
                <w:b/>
                <w:sz w:val="20"/>
                <w:szCs w:val="20"/>
              </w:rPr>
              <w:t>Утро</w:t>
            </w:r>
          </w:p>
        </w:tc>
        <w:tc>
          <w:tcPr>
            <w:tcW w:w="10206" w:type="dxa"/>
            <w:tcBorders>
              <w:top w:val="single" w:sz="4" w:space="0" w:color="000000" w:themeColor="text1"/>
              <w:left w:val="single" w:sz="4" w:space="0" w:color="000000" w:themeColor="text1"/>
              <w:right w:val="single" w:sz="4" w:space="0" w:color="auto"/>
            </w:tcBorders>
          </w:tcPr>
          <w:p w:rsidR="00AF58C2" w:rsidRDefault="00AF58C2" w:rsidP="00A108BB">
            <w:pPr>
              <w:pStyle w:val="aa"/>
              <w:numPr>
                <w:ilvl w:val="0"/>
                <w:numId w:val="364"/>
              </w:numPr>
              <w:rPr>
                <w:rFonts w:ascii="Times New Roman" w:hAnsi="Times New Roman" w:cs="Times New Roman"/>
                <w:sz w:val="20"/>
                <w:szCs w:val="20"/>
              </w:rPr>
            </w:pPr>
            <w:r w:rsidRPr="00F1331C">
              <w:rPr>
                <w:rFonts w:ascii="Times New Roman" w:hAnsi="Times New Roman" w:cs="Times New Roman"/>
                <w:sz w:val="20"/>
                <w:szCs w:val="20"/>
              </w:rPr>
              <w:t xml:space="preserve">Утренняя гимнастика. </w:t>
            </w:r>
            <w:r w:rsidR="004A6E1B" w:rsidRPr="00F1331C">
              <w:rPr>
                <w:rFonts w:ascii="Times New Roman" w:hAnsi="Times New Roman" w:cs="Times New Roman"/>
                <w:sz w:val="20"/>
                <w:szCs w:val="20"/>
              </w:rPr>
              <w:t>Комплекс 2</w:t>
            </w:r>
            <w:r w:rsidR="004A6E1B">
              <w:rPr>
                <w:rFonts w:ascii="Times New Roman" w:hAnsi="Times New Roman" w:cs="Times New Roman"/>
                <w:sz w:val="20"/>
                <w:szCs w:val="20"/>
              </w:rPr>
              <w:t>6</w:t>
            </w:r>
            <w:r w:rsidR="004A6E1B" w:rsidRPr="00F1331C">
              <w:rPr>
                <w:rFonts w:ascii="Times New Roman" w:hAnsi="Times New Roman" w:cs="Times New Roman"/>
                <w:sz w:val="20"/>
                <w:szCs w:val="20"/>
              </w:rPr>
              <w:t xml:space="preserve"> (</w:t>
            </w:r>
            <w:r w:rsidR="004A6E1B">
              <w:rPr>
                <w:rFonts w:ascii="Times New Roman" w:hAnsi="Times New Roman" w:cs="Times New Roman"/>
                <w:sz w:val="20"/>
                <w:szCs w:val="20"/>
              </w:rPr>
              <w:t>без предметов</w:t>
            </w:r>
            <w:r w:rsidR="004A6E1B" w:rsidRPr="00F1331C">
              <w:rPr>
                <w:rFonts w:ascii="Times New Roman" w:hAnsi="Times New Roman" w:cs="Times New Roman"/>
                <w:sz w:val="20"/>
                <w:szCs w:val="20"/>
              </w:rPr>
              <w:t xml:space="preserve">). </w:t>
            </w:r>
            <w:r w:rsidR="004A6E1B">
              <w:rPr>
                <w:rFonts w:ascii="Times New Roman" w:hAnsi="Times New Roman" w:cs="Times New Roman"/>
                <w:sz w:val="20"/>
                <w:szCs w:val="20"/>
              </w:rPr>
              <w:t>(</w:t>
            </w:r>
            <w:r w:rsidR="003316D0">
              <w:rPr>
                <w:rFonts w:ascii="Times New Roman" w:hAnsi="Times New Roman" w:cs="Times New Roman"/>
                <w:sz w:val="20"/>
                <w:szCs w:val="20"/>
              </w:rPr>
              <w:t>[18]</w:t>
            </w:r>
            <w:r w:rsidR="004A6E1B" w:rsidRPr="00F1331C">
              <w:rPr>
                <w:rFonts w:ascii="Times New Roman" w:hAnsi="Times New Roman" w:cs="Times New Roman"/>
                <w:sz w:val="20"/>
                <w:szCs w:val="20"/>
              </w:rPr>
              <w:t>, с. 2</w:t>
            </w:r>
            <w:r w:rsidR="004A6E1B">
              <w:rPr>
                <w:rFonts w:ascii="Times New Roman" w:hAnsi="Times New Roman" w:cs="Times New Roman"/>
                <w:sz w:val="20"/>
                <w:szCs w:val="20"/>
              </w:rPr>
              <w:t>3</w:t>
            </w:r>
            <w:r w:rsidR="004A6E1B" w:rsidRPr="00F1331C">
              <w:rPr>
                <w:rFonts w:ascii="Times New Roman" w:hAnsi="Times New Roman" w:cs="Times New Roman"/>
                <w:sz w:val="20"/>
                <w:szCs w:val="20"/>
              </w:rPr>
              <w:t>)</w:t>
            </w:r>
          </w:p>
          <w:p w:rsidR="00AF58C2" w:rsidRDefault="00AF58C2" w:rsidP="00A108BB">
            <w:pPr>
              <w:pStyle w:val="aa"/>
              <w:numPr>
                <w:ilvl w:val="0"/>
                <w:numId w:val="364"/>
              </w:numPr>
              <w:rPr>
                <w:rFonts w:ascii="Times New Roman" w:hAnsi="Times New Roman" w:cs="Times New Roman"/>
                <w:sz w:val="20"/>
                <w:szCs w:val="20"/>
              </w:rPr>
            </w:pPr>
            <w:r w:rsidRPr="0093505F">
              <w:rPr>
                <w:rFonts w:ascii="Times New Roman" w:hAnsi="Times New Roman" w:cs="Times New Roman"/>
                <w:sz w:val="20"/>
                <w:szCs w:val="20"/>
              </w:rPr>
              <w:t xml:space="preserve">УТРЕННИЙ КРУГ № </w:t>
            </w:r>
            <w:r>
              <w:rPr>
                <w:rFonts w:ascii="Times New Roman" w:hAnsi="Times New Roman" w:cs="Times New Roman"/>
                <w:sz w:val="20"/>
                <w:szCs w:val="20"/>
              </w:rPr>
              <w:t>29</w:t>
            </w:r>
            <w:r w:rsidRPr="0093505F">
              <w:rPr>
                <w:rFonts w:ascii="Times New Roman" w:hAnsi="Times New Roman" w:cs="Times New Roman"/>
                <w:sz w:val="20"/>
                <w:szCs w:val="20"/>
              </w:rPr>
              <w:t xml:space="preserve"> (см. Приложение 1)</w:t>
            </w:r>
          </w:p>
          <w:p w:rsidR="00AF58C2" w:rsidRPr="00D1567F" w:rsidRDefault="00AF58C2" w:rsidP="00A108BB">
            <w:pPr>
              <w:pStyle w:val="aa"/>
              <w:numPr>
                <w:ilvl w:val="0"/>
                <w:numId w:val="364"/>
              </w:numPr>
              <w:rPr>
                <w:rFonts w:ascii="Times New Roman" w:hAnsi="Times New Roman" w:cs="Times New Roman"/>
                <w:sz w:val="20"/>
                <w:szCs w:val="20"/>
              </w:rPr>
            </w:pPr>
            <w:r w:rsidRPr="00D1567F">
              <w:rPr>
                <w:rFonts w:ascii="Times New Roman" w:hAnsi="Times New Roman" w:cs="Times New Roman"/>
                <w:sz w:val="20"/>
                <w:szCs w:val="20"/>
              </w:rPr>
              <w:t>Работа по формированию КГН.  Игра «Причесываемся вместе с куклой Машей»</w:t>
            </w:r>
          </w:p>
          <w:p w:rsidR="00AF58C2" w:rsidRPr="00D1567F" w:rsidRDefault="007F2431" w:rsidP="00A108BB">
            <w:pPr>
              <w:pStyle w:val="aa"/>
              <w:numPr>
                <w:ilvl w:val="0"/>
                <w:numId w:val="364"/>
              </w:numPr>
              <w:rPr>
                <w:rFonts w:ascii="Times New Roman" w:hAnsi="Times New Roman" w:cs="Times New Roman"/>
                <w:sz w:val="20"/>
                <w:szCs w:val="20"/>
              </w:rPr>
            </w:pPr>
            <w:r>
              <w:rPr>
                <w:rFonts w:ascii="Times New Roman" w:hAnsi="Times New Roman" w:cs="Times New Roman"/>
                <w:sz w:val="20"/>
                <w:szCs w:val="20"/>
              </w:rPr>
              <w:t>Беседа «</w:t>
            </w:r>
            <w:r w:rsidR="00AF58C2" w:rsidRPr="00D1567F">
              <w:rPr>
                <w:rFonts w:ascii="Times New Roman" w:hAnsi="Times New Roman" w:cs="Times New Roman"/>
                <w:sz w:val="20"/>
                <w:szCs w:val="20"/>
              </w:rPr>
              <w:t>Что делает повар</w:t>
            </w:r>
            <w:r>
              <w:rPr>
                <w:rFonts w:ascii="Times New Roman" w:hAnsi="Times New Roman" w:cs="Times New Roman"/>
                <w:sz w:val="20"/>
                <w:szCs w:val="20"/>
              </w:rPr>
              <w:t>» (</w:t>
            </w:r>
            <w:r w:rsidR="00AF58C2" w:rsidRPr="00D1567F">
              <w:rPr>
                <w:rFonts w:ascii="Times New Roman" w:hAnsi="Times New Roman" w:cs="Times New Roman"/>
                <w:sz w:val="20"/>
                <w:szCs w:val="20"/>
              </w:rPr>
              <w:t xml:space="preserve">способствовать возникновению у детей игр на тему </w:t>
            </w:r>
            <w:r>
              <w:rPr>
                <w:rFonts w:ascii="Times New Roman" w:hAnsi="Times New Roman" w:cs="Times New Roman"/>
                <w:sz w:val="20"/>
                <w:szCs w:val="20"/>
              </w:rPr>
              <w:t>«</w:t>
            </w:r>
            <w:r w:rsidR="00AF58C2" w:rsidRPr="00D1567F">
              <w:rPr>
                <w:rFonts w:ascii="Times New Roman" w:hAnsi="Times New Roman" w:cs="Times New Roman"/>
                <w:sz w:val="20"/>
                <w:szCs w:val="20"/>
              </w:rPr>
              <w:t>Повар</w:t>
            </w:r>
            <w:r>
              <w:rPr>
                <w:rFonts w:ascii="Times New Roman" w:hAnsi="Times New Roman" w:cs="Times New Roman"/>
                <w:sz w:val="20"/>
                <w:szCs w:val="20"/>
              </w:rPr>
              <w:t>»)</w:t>
            </w:r>
            <w:r w:rsidR="00AF58C2" w:rsidRPr="00D1567F">
              <w:rPr>
                <w:rFonts w:ascii="Times New Roman" w:hAnsi="Times New Roman" w:cs="Times New Roman"/>
                <w:sz w:val="20"/>
                <w:szCs w:val="20"/>
              </w:rPr>
              <w:t>.</w:t>
            </w:r>
          </w:p>
          <w:p w:rsidR="00AF58C2" w:rsidRPr="00D1567F" w:rsidRDefault="00602FB0" w:rsidP="00A108BB">
            <w:pPr>
              <w:pStyle w:val="aa"/>
              <w:numPr>
                <w:ilvl w:val="0"/>
                <w:numId w:val="364"/>
              </w:numPr>
              <w:rPr>
                <w:rFonts w:ascii="Times New Roman" w:hAnsi="Times New Roman" w:cs="Times New Roman"/>
                <w:sz w:val="20"/>
                <w:szCs w:val="20"/>
              </w:rPr>
            </w:pPr>
            <w:r w:rsidRPr="00602FB0">
              <w:rPr>
                <w:rFonts w:ascii="Times New Roman" w:hAnsi="Times New Roman" w:cs="Times New Roman"/>
                <w:sz w:val="20"/>
                <w:szCs w:val="20"/>
              </w:rPr>
              <w:t>Игры со строительным материалом: д</w:t>
            </w:r>
            <w:r>
              <w:rPr>
                <w:rFonts w:ascii="Times New Roman" w:hAnsi="Times New Roman" w:cs="Times New Roman"/>
                <w:sz w:val="20"/>
                <w:szCs w:val="20"/>
              </w:rPr>
              <w:t>елаем мебель для игрушек (</w:t>
            </w:r>
            <w:r w:rsidRPr="00602FB0">
              <w:rPr>
                <w:rFonts w:ascii="Times New Roman" w:hAnsi="Times New Roman" w:cs="Times New Roman"/>
                <w:sz w:val="20"/>
                <w:szCs w:val="20"/>
              </w:rPr>
              <w:t>учить детей соединять детали строительного конструктора, строить в соответствии с замыслом, с опорой на образец, использовать постройки в сюжетно-ролевых играх</w:t>
            </w:r>
            <w:r>
              <w:rPr>
                <w:rFonts w:ascii="Times New Roman" w:hAnsi="Times New Roman" w:cs="Times New Roman"/>
                <w:sz w:val="20"/>
                <w:szCs w:val="20"/>
              </w:rPr>
              <w:t>)</w:t>
            </w:r>
            <w:r w:rsidRPr="00602FB0">
              <w:rPr>
                <w:rFonts w:ascii="Times New Roman" w:hAnsi="Times New Roman" w:cs="Times New Roman"/>
                <w:sz w:val="20"/>
                <w:szCs w:val="20"/>
              </w:rPr>
              <w:t>.</w:t>
            </w:r>
          </w:p>
          <w:p w:rsidR="00AF58C2" w:rsidRPr="00D1567F" w:rsidRDefault="007F2431" w:rsidP="00A108BB">
            <w:pPr>
              <w:pStyle w:val="aa"/>
              <w:numPr>
                <w:ilvl w:val="0"/>
                <w:numId w:val="364"/>
              </w:numPr>
              <w:rPr>
                <w:rFonts w:ascii="Times New Roman" w:hAnsi="Times New Roman" w:cs="Times New Roman"/>
                <w:sz w:val="20"/>
                <w:szCs w:val="20"/>
              </w:rPr>
            </w:pPr>
            <w:r>
              <w:rPr>
                <w:rFonts w:ascii="Times New Roman" w:hAnsi="Times New Roman" w:cs="Times New Roman"/>
                <w:sz w:val="20"/>
                <w:szCs w:val="20"/>
              </w:rPr>
              <w:t>Игровая ситуация «</w:t>
            </w:r>
            <w:r w:rsidR="00AF58C2" w:rsidRPr="00D1567F">
              <w:rPr>
                <w:rFonts w:ascii="Times New Roman" w:hAnsi="Times New Roman" w:cs="Times New Roman"/>
                <w:sz w:val="20"/>
                <w:szCs w:val="20"/>
              </w:rPr>
              <w:t>Из какой сказки герой?</w:t>
            </w:r>
            <w:r>
              <w:rPr>
                <w:rFonts w:ascii="Times New Roman" w:hAnsi="Times New Roman" w:cs="Times New Roman"/>
                <w:sz w:val="20"/>
                <w:szCs w:val="20"/>
              </w:rPr>
              <w:t>» (</w:t>
            </w:r>
            <w:r w:rsidR="00AF58C2" w:rsidRPr="00D1567F">
              <w:rPr>
                <w:rFonts w:ascii="Times New Roman" w:hAnsi="Times New Roman" w:cs="Times New Roman"/>
                <w:sz w:val="20"/>
                <w:szCs w:val="20"/>
              </w:rPr>
              <w:t>вспомнить с детьми названия русских народных сказок</w:t>
            </w:r>
            <w:r>
              <w:rPr>
                <w:rFonts w:ascii="Times New Roman" w:hAnsi="Times New Roman" w:cs="Times New Roman"/>
                <w:sz w:val="20"/>
                <w:szCs w:val="20"/>
              </w:rPr>
              <w:t>)</w:t>
            </w:r>
            <w:r w:rsidR="00AF58C2" w:rsidRPr="00D1567F">
              <w:rPr>
                <w:rFonts w:ascii="Times New Roman" w:hAnsi="Times New Roman" w:cs="Times New Roman"/>
                <w:sz w:val="20"/>
                <w:szCs w:val="20"/>
              </w:rPr>
              <w:t>.</w:t>
            </w:r>
          </w:p>
          <w:p w:rsidR="00AF58C2" w:rsidRPr="00D1567F" w:rsidRDefault="007F2431" w:rsidP="00A108BB">
            <w:pPr>
              <w:pStyle w:val="aa"/>
              <w:numPr>
                <w:ilvl w:val="0"/>
                <w:numId w:val="364"/>
              </w:numPr>
              <w:rPr>
                <w:rFonts w:ascii="Times New Roman" w:hAnsi="Times New Roman" w:cs="Times New Roman"/>
                <w:sz w:val="20"/>
                <w:szCs w:val="20"/>
              </w:rPr>
            </w:pPr>
            <w:r>
              <w:rPr>
                <w:rFonts w:ascii="Times New Roman" w:hAnsi="Times New Roman" w:cs="Times New Roman"/>
                <w:sz w:val="20"/>
                <w:szCs w:val="20"/>
              </w:rPr>
              <w:t>Аппликация «</w:t>
            </w:r>
            <w:r w:rsidR="00AF58C2" w:rsidRPr="00D1567F">
              <w:rPr>
                <w:rFonts w:ascii="Times New Roman" w:hAnsi="Times New Roman" w:cs="Times New Roman"/>
                <w:sz w:val="20"/>
                <w:szCs w:val="20"/>
              </w:rPr>
              <w:t>Платочек для лисички</w:t>
            </w:r>
            <w:r>
              <w:rPr>
                <w:rFonts w:ascii="Times New Roman" w:hAnsi="Times New Roman" w:cs="Times New Roman"/>
                <w:sz w:val="20"/>
                <w:szCs w:val="20"/>
              </w:rPr>
              <w:t>» (</w:t>
            </w:r>
            <w:r w:rsidR="00AF58C2" w:rsidRPr="00D1567F">
              <w:rPr>
                <w:rFonts w:ascii="Times New Roman" w:hAnsi="Times New Roman" w:cs="Times New Roman"/>
                <w:sz w:val="20"/>
                <w:szCs w:val="20"/>
              </w:rPr>
              <w:t>формировать умение ориентироваться на листе, аккуратно пользоваться салфеткой</w:t>
            </w:r>
            <w:r>
              <w:rPr>
                <w:rFonts w:ascii="Times New Roman" w:hAnsi="Times New Roman" w:cs="Times New Roman"/>
                <w:sz w:val="20"/>
                <w:szCs w:val="20"/>
              </w:rPr>
              <w:t>)</w:t>
            </w:r>
            <w:r w:rsidR="00AF58C2" w:rsidRPr="00D1567F">
              <w:rPr>
                <w:rFonts w:ascii="Times New Roman" w:hAnsi="Times New Roman" w:cs="Times New Roman"/>
                <w:sz w:val="20"/>
                <w:szCs w:val="20"/>
              </w:rPr>
              <w:t>.</w:t>
            </w:r>
          </w:p>
          <w:p w:rsidR="00AF58C2" w:rsidRPr="00D1567F" w:rsidRDefault="00AF58C2" w:rsidP="00A108BB">
            <w:pPr>
              <w:pStyle w:val="aa"/>
              <w:numPr>
                <w:ilvl w:val="0"/>
                <w:numId w:val="364"/>
              </w:numPr>
              <w:rPr>
                <w:rFonts w:ascii="Times New Roman" w:hAnsi="Times New Roman" w:cs="Times New Roman"/>
                <w:sz w:val="20"/>
                <w:szCs w:val="20"/>
              </w:rPr>
            </w:pPr>
            <w:r w:rsidRPr="00D1567F">
              <w:rPr>
                <w:rFonts w:ascii="Times New Roman" w:hAnsi="Times New Roman" w:cs="Times New Roman"/>
                <w:sz w:val="20"/>
                <w:szCs w:val="20"/>
              </w:rPr>
              <w:t>Самостоятельные игры с физ</w:t>
            </w:r>
            <w:r w:rsidR="007F2431">
              <w:rPr>
                <w:rFonts w:ascii="Times New Roman" w:hAnsi="Times New Roman" w:cs="Times New Roman"/>
                <w:sz w:val="20"/>
                <w:szCs w:val="20"/>
              </w:rPr>
              <w:t>культурным оборудованием (</w:t>
            </w:r>
            <w:r w:rsidRPr="00D1567F">
              <w:rPr>
                <w:rFonts w:ascii="Times New Roman" w:hAnsi="Times New Roman" w:cs="Times New Roman"/>
                <w:sz w:val="20"/>
                <w:szCs w:val="20"/>
              </w:rPr>
              <w:t>поощрять желание детей играть в подвижные игры</w:t>
            </w:r>
            <w:r w:rsidR="007F2431">
              <w:rPr>
                <w:rFonts w:ascii="Times New Roman" w:hAnsi="Times New Roman" w:cs="Times New Roman"/>
                <w:sz w:val="20"/>
                <w:szCs w:val="20"/>
              </w:rPr>
              <w:t>)</w:t>
            </w:r>
            <w:r w:rsidRPr="00D1567F">
              <w:rPr>
                <w:rFonts w:ascii="Times New Roman" w:hAnsi="Times New Roman" w:cs="Times New Roman"/>
                <w:sz w:val="20"/>
                <w:szCs w:val="20"/>
              </w:rPr>
              <w:t>.</w:t>
            </w:r>
          </w:p>
        </w:tc>
        <w:tc>
          <w:tcPr>
            <w:tcW w:w="1985" w:type="dxa"/>
            <w:tcBorders>
              <w:top w:val="single" w:sz="4" w:space="0" w:color="000000" w:themeColor="text1"/>
              <w:left w:val="single" w:sz="4" w:space="0" w:color="000000" w:themeColor="text1"/>
              <w:right w:val="single" w:sz="4" w:space="0" w:color="auto"/>
            </w:tcBorders>
          </w:tcPr>
          <w:p w:rsidR="00AF58C2" w:rsidRPr="00602FB0" w:rsidRDefault="00602FB0" w:rsidP="00602FB0">
            <w:pPr>
              <w:rPr>
                <w:rFonts w:ascii="Times New Roman" w:hAnsi="Times New Roman" w:cs="Times New Roman"/>
                <w:sz w:val="18"/>
                <w:szCs w:val="19"/>
              </w:rPr>
            </w:pPr>
            <w:r w:rsidRPr="00602FB0">
              <w:rPr>
                <w:rFonts w:ascii="Times New Roman" w:hAnsi="Times New Roman" w:cs="Times New Roman"/>
                <w:sz w:val="18"/>
                <w:szCs w:val="19"/>
              </w:rPr>
              <w:t>Д/и «Больше - меньше» с …………………….. (упражнять детей в различении и сравнении предметов по величине, продолжать знакомить с различными способами сравнения).</w:t>
            </w:r>
          </w:p>
        </w:tc>
        <w:tc>
          <w:tcPr>
            <w:tcW w:w="2410" w:type="dxa"/>
            <w:vMerge w:val="restart"/>
            <w:tcBorders>
              <w:top w:val="single" w:sz="4" w:space="0" w:color="000000" w:themeColor="text1"/>
              <w:left w:val="single" w:sz="4" w:space="0" w:color="auto"/>
              <w:right w:val="single" w:sz="4" w:space="0" w:color="000000" w:themeColor="text1"/>
            </w:tcBorders>
          </w:tcPr>
          <w:p w:rsidR="00602FB0" w:rsidRPr="00602FB0" w:rsidRDefault="00602FB0" w:rsidP="00602FB0">
            <w:pPr>
              <w:rPr>
                <w:rFonts w:ascii="Times New Roman" w:hAnsi="Times New Roman" w:cs="Times New Roman"/>
                <w:sz w:val="20"/>
                <w:szCs w:val="20"/>
              </w:rPr>
            </w:pPr>
            <w:r w:rsidRPr="00602FB0">
              <w:rPr>
                <w:rFonts w:ascii="Times New Roman" w:hAnsi="Times New Roman" w:cs="Times New Roman"/>
                <w:sz w:val="20"/>
                <w:szCs w:val="20"/>
              </w:rPr>
              <w:t>Создать условия для   самостоятельной конструктивной деятельности.</w:t>
            </w:r>
          </w:p>
          <w:p w:rsidR="00AF58C2" w:rsidRPr="00396BF9" w:rsidRDefault="00602FB0" w:rsidP="00602FB0">
            <w:pPr>
              <w:rPr>
                <w:rFonts w:ascii="Times New Roman" w:hAnsi="Times New Roman" w:cs="Times New Roman"/>
                <w:sz w:val="20"/>
                <w:szCs w:val="20"/>
              </w:rPr>
            </w:pPr>
            <w:r w:rsidRPr="00602FB0">
              <w:rPr>
                <w:rFonts w:ascii="Times New Roman" w:hAnsi="Times New Roman" w:cs="Times New Roman"/>
                <w:sz w:val="20"/>
                <w:szCs w:val="20"/>
              </w:rPr>
              <w:t>Обогащать игровой опыт воспитанников.</w:t>
            </w:r>
          </w:p>
        </w:tc>
      </w:tr>
      <w:tr w:rsidR="001F58A6" w:rsidRPr="00396BF9" w:rsidTr="008D75B0">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F58A6" w:rsidRPr="00602FB0" w:rsidRDefault="001F58A6" w:rsidP="001F58A6">
            <w:pPr>
              <w:rPr>
                <w:rFonts w:ascii="Times New Roman" w:hAnsi="Times New Roman" w:cs="Times New Roman"/>
                <w:sz w:val="20"/>
                <w:szCs w:val="20"/>
              </w:rPr>
            </w:pPr>
            <w:r w:rsidRPr="00602FB0">
              <w:rPr>
                <w:rFonts w:ascii="Times New Roman" w:hAnsi="Times New Roman" w:cs="Times New Roman"/>
                <w:b/>
                <w:sz w:val="20"/>
                <w:szCs w:val="20"/>
              </w:rPr>
              <w:t>Занятия</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1F58A6" w:rsidRPr="00A96003" w:rsidRDefault="001F58A6" w:rsidP="009D6305">
            <w:pPr>
              <w:rPr>
                <w:rFonts w:ascii="Times New Roman" w:hAnsi="Times New Roman" w:cs="Times New Roman"/>
                <w:sz w:val="20"/>
                <w:szCs w:val="20"/>
              </w:rPr>
            </w:pPr>
            <w:r>
              <w:rPr>
                <w:rFonts w:ascii="Times New Roman" w:hAnsi="Times New Roman" w:cs="Times New Roman"/>
                <w:sz w:val="20"/>
                <w:szCs w:val="20"/>
              </w:rPr>
              <w:t>См. таблицу в конце недели</w:t>
            </w:r>
          </w:p>
        </w:tc>
        <w:tc>
          <w:tcPr>
            <w:tcW w:w="2410" w:type="dxa"/>
            <w:vMerge/>
            <w:tcBorders>
              <w:left w:val="single" w:sz="4" w:space="0" w:color="auto"/>
              <w:bottom w:val="single" w:sz="4" w:space="0" w:color="000000" w:themeColor="text1"/>
              <w:right w:val="single" w:sz="4" w:space="0" w:color="000000" w:themeColor="text1"/>
            </w:tcBorders>
          </w:tcPr>
          <w:p w:rsidR="001F58A6" w:rsidRPr="00396BF9" w:rsidRDefault="001F58A6" w:rsidP="0042755C">
            <w:pPr>
              <w:rPr>
                <w:rFonts w:ascii="Times New Roman" w:hAnsi="Times New Roman" w:cs="Times New Roman"/>
                <w:sz w:val="20"/>
                <w:szCs w:val="20"/>
              </w:rPr>
            </w:pPr>
          </w:p>
        </w:tc>
      </w:tr>
      <w:tr w:rsidR="00AF58C2" w:rsidRPr="00396BF9" w:rsidTr="008D75B0">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58C2" w:rsidRPr="00AE1BAA" w:rsidRDefault="00AF58C2" w:rsidP="00D57216">
            <w:pPr>
              <w:ind w:right="-108"/>
              <w:rPr>
                <w:rFonts w:ascii="Times New Roman" w:hAnsi="Times New Roman" w:cs="Times New Roman"/>
                <w:sz w:val="20"/>
                <w:szCs w:val="20"/>
              </w:rPr>
            </w:pPr>
            <w:r w:rsidRPr="00396BF9">
              <w:rPr>
                <w:rFonts w:ascii="Times New Roman" w:hAnsi="Times New Roman" w:cs="Times New Roman"/>
                <w:b/>
                <w:sz w:val="20"/>
                <w:szCs w:val="20"/>
              </w:rPr>
              <w:t>Прогулка</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AF58C2" w:rsidRPr="004E0D8C" w:rsidRDefault="004E0D8C" w:rsidP="009E3995">
            <w:pPr>
              <w:rPr>
                <w:rFonts w:ascii="Times New Roman" w:hAnsi="Times New Roman" w:cs="Times New Roman"/>
                <w:sz w:val="20"/>
                <w:szCs w:val="20"/>
              </w:rPr>
            </w:pPr>
            <w:r w:rsidRPr="004E0D8C">
              <w:rPr>
                <w:rFonts w:ascii="Times New Roman" w:hAnsi="Times New Roman" w:cs="Times New Roman"/>
                <w:sz w:val="20"/>
                <w:szCs w:val="20"/>
              </w:rPr>
              <w:t>«Что за диво, все так кругом красиво!..» (</w:t>
            </w:r>
            <w:r w:rsidR="003316D0">
              <w:rPr>
                <w:rFonts w:ascii="Times New Roman" w:hAnsi="Times New Roman" w:cs="Times New Roman"/>
                <w:sz w:val="20"/>
                <w:szCs w:val="20"/>
              </w:rPr>
              <w:t>[23]</w:t>
            </w:r>
            <w:r w:rsidRPr="004E0D8C">
              <w:rPr>
                <w:rFonts w:ascii="Times New Roman" w:hAnsi="Times New Roman" w:cs="Times New Roman"/>
                <w:sz w:val="20"/>
                <w:szCs w:val="20"/>
              </w:rPr>
              <w:t>, с.141)</w:t>
            </w:r>
          </w:p>
        </w:tc>
        <w:tc>
          <w:tcPr>
            <w:tcW w:w="2410" w:type="dxa"/>
            <w:tcBorders>
              <w:top w:val="single" w:sz="4" w:space="0" w:color="000000" w:themeColor="text1"/>
              <w:left w:val="single" w:sz="4" w:space="0" w:color="auto"/>
              <w:bottom w:val="single" w:sz="4" w:space="0" w:color="auto"/>
              <w:right w:val="single" w:sz="4" w:space="0" w:color="000000" w:themeColor="text1"/>
            </w:tcBorders>
          </w:tcPr>
          <w:p w:rsidR="00AF58C2" w:rsidRPr="002E4D58" w:rsidRDefault="00AF58C2" w:rsidP="0042755C">
            <w:pPr>
              <w:rPr>
                <w:rFonts w:ascii="Times New Roman" w:hAnsi="Times New Roman" w:cs="Times New Roman"/>
                <w:sz w:val="16"/>
                <w:szCs w:val="20"/>
              </w:rPr>
            </w:pPr>
            <w:r w:rsidRPr="002E4D58">
              <w:rPr>
                <w:rFonts w:ascii="Times New Roman" w:hAnsi="Times New Roman" w:cs="Times New Roman"/>
                <w:sz w:val="16"/>
                <w:szCs w:val="20"/>
              </w:rPr>
              <w:t>Выносной материал:</w:t>
            </w:r>
          </w:p>
          <w:p w:rsidR="00AF58C2" w:rsidRPr="002E4D58" w:rsidRDefault="00AF58C2" w:rsidP="0042755C">
            <w:pPr>
              <w:rPr>
                <w:rFonts w:ascii="Times New Roman" w:hAnsi="Times New Roman" w:cs="Times New Roman"/>
                <w:sz w:val="16"/>
                <w:szCs w:val="20"/>
              </w:rPr>
            </w:pPr>
            <w:r w:rsidRPr="002E4D58">
              <w:rPr>
                <w:rFonts w:ascii="Times New Roman" w:hAnsi="Times New Roman" w:cs="Times New Roman"/>
                <w:sz w:val="16"/>
                <w:szCs w:val="20"/>
              </w:rPr>
              <w:t>соответственно плану прогулки</w:t>
            </w:r>
          </w:p>
        </w:tc>
      </w:tr>
      <w:tr w:rsidR="00AF58C2" w:rsidRPr="00396BF9" w:rsidTr="00AF58C2">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58C2" w:rsidRPr="00450ACA" w:rsidRDefault="00AF58C2" w:rsidP="00D57216">
            <w:pPr>
              <w:ind w:right="-108"/>
              <w:rPr>
                <w:rFonts w:ascii="Times New Roman" w:hAnsi="Times New Roman" w:cs="Times New Roman"/>
                <w:sz w:val="20"/>
                <w:szCs w:val="20"/>
              </w:rPr>
            </w:pPr>
            <w:r w:rsidRPr="00396BF9">
              <w:rPr>
                <w:rFonts w:ascii="Times New Roman" w:hAnsi="Times New Roman" w:cs="Times New Roman"/>
                <w:b/>
                <w:sz w:val="20"/>
                <w:szCs w:val="20"/>
              </w:rPr>
              <w:t>Возвращение с прогулки</w:t>
            </w:r>
          </w:p>
        </w:tc>
        <w:tc>
          <w:tcPr>
            <w:tcW w:w="14601" w:type="dxa"/>
            <w:gridSpan w:val="3"/>
            <w:tcBorders>
              <w:top w:val="single" w:sz="4" w:space="0" w:color="000000" w:themeColor="text1"/>
              <w:left w:val="single" w:sz="4" w:space="0" w:color="000000" w:themeColor="text1"/>
              <w:bottom w:val="single" w:sz="4" w:space="0" w:color="auto"/>
              <w:right w:val="single" w:sz="4" w:space="0" w:color="000000" w:themeColor="text1"/>
            </w:tcBorders>
          </w:tcPr>
          <w:p w:rsidR="00602FB0" w:rsidRPr="00602FB0" w:rsidRDefault="00602FB0" w:rsidP="00A108BB">
            <w:pPr>
              <w:pStyle w:val="aa"/>
              <w:numPr>
                <w:ilvl w:val="0"/>
                <w:numId w:val="365"/>
              </w:numPr>
              <w:rPr>
                <w:rFonts w:ascii="Times New Roman" w:hAnsi="Times New Roman" w:cs="Times New Roman"/>
                <w:sz w:val="20"/>
                <w:szCs w:val="20"/>
              </w:rPr>
            </w:pPr>
            <w:r w:rsidRPr="00602FB0">
              <w:rPr>
                <w:rFonts w:ascii="Times New Roman" w:hAnsi="Times New Roman" w:cs="Times New Roman"/>
                <w:sz w:val="20"/>
                <w:szCs w:val="20"/>
              </w:rPr>
              <w:t>Чтение латышской народной сказки «Лесной м</w:t>
            </w:r>
            <w:r>
              <w:rPr>
                <w:rFonts w:ascii="Times New Roman" w:hAnsi="Times New Roman" w:cs="Times New Roman"/>
                <w:sz w:val="20"/>
                <w:szCs w:val="20"/>
              </w:rPr>
              <w:t>ишка и проказница мышка» (</w:t>
            </w:r>
            <w:r w:rsidRPr="00602FB0">
              <w:rPr>
                <w:rFonts w:ascii="Times New Roman" w:hAnsi="Times New Roman" w:cs="Times New Roman"/>
                <w:sz w:val="20"/>
                <w:szCs w:val="20"/>
              </w:rPr>
              <w:t>учить детей след</w:t>
            </w:r>
            <w:r>
              <w:rPr>
                <w:rFonts w:ascii="Times New Roman" w:hAnsi="Times New Roman" w:cs="Times New Roman"/>
                <w:sz w:val="20"/>
                <w:szCs w:val="20"/>
              </w:rPr>
              <w:t>ить за развитием событий, выска</w:t>
            </w:r>
            <w:r w:rsidRPr="00602FB0">
              <w:rPr>
                <w:rFonts w:ascii="Times New Roman" w:hAnsi="Times New Roman" w:cs="Times New Roman"/>
                <w:sz w:val="20"/>
                <w:szCs w:val="20"/>
              </w:rPr>
              <w:t>зывать свое мнение о поступках героев сказки. Обогащать словарный запас, развивать связную речь</w:t>
            </w:r>
            <w:r>
              <w:rPr>
                <w:rFonts w:ascii="Times New Roman" w:hAnsi="Times New Roman" w:cs="Times New Roman"/>
                <w:sz w:val="20"/>
                <w:szCs w:val="20"/>
              </w:rPr>
              <w:t>)</w:t>
            </w:r>
            <w:r w:rsidRPr="00602FB0">
              <w:rPr>
                <w:rFonts w:ascii="Times New Roman" w:hAnsi="Times New Roman" w:cs="Times New Roman"/>
                <w:sz w:val="20"/>
                <w:szCs w:val="20"/>
              </w:rPr>
              <w:t>.</w:t>
            </w:r>
          </w:p>
          <w:p w:rsidR="00AF58C2" w:rsidRPr="00D1567F" w:rsidRDefault="00602FB0" w:rsidP="00A108BB">
            <w:pPr>
              <w:pStyle w:val="aa"/>
              <w:numPr>
                <w:ilvl w:val="0"/>
                <w:numId w:val="365"/>
              </w:numPr>
              <w:rPr>
                <w:rFonts w:ascii="Times New Roman" w:hAnsi="Times New Roman" w:cs="Times New Roman"/>
                <w:sz w:val="20"/>
                <w:szCs w:val="20"/>
              </w:rPr>
            </w:pPr>
            <w:r w:rsidRPr="00602FB0">
              <w:rPr>
                <w:rFonts w:ascii="Times New Roman" w:hAnsi="Times New Roman" w:cs="Times New Roman"/>
                <w:sz w:val="20"/>
                <w:szCs w:val="20"/>
              </w:rPr>
              <w:t xml:space="preserve">Игровая </w:t>
            </w:r>
            <w:r>
              <w:rPr>
                <w:rFonts w:ascii="Times New Roman" w:hAnsi="Times New Roman" w:cs="Times New Roman"/>
                <w:sz w:val="20"/>
                <w:szCs w:val="20"/>
              </w:rPr>
              <w:t>ситуация «Мы за столом!» (</w:t>
            </w:r>
            <w:r w:rsidRPr="00602FB0">
              <w:rPr>
                <w:rFonts w:ascii="Times New Roman" w:hAnsi="Times New Roman" w:cs="Times New Roman"/>
                <w:sz w:val="20"/>
                <w:szCs w:val="20"/>
              </w:rPr>
              <w:t>упражнять детей в умении правильно держать ложку, есть аккуратно, не крошить хлеб на стол; воспитывать культуру поведения за столом</w:t>
            </w:r>
            <w:r>
              <w:rPr>
                <w:rFonts w:ascii="Times New Roman" w:hAnsi="Times New Roman" w:cs="Times New Roman"/>
                <w:sz w:val="20"/>
                <w:szCs w:val="20"/>
              </w:rPr>
              <w:t>)</w:t>
            </w:r>
            <w:r w:rsidRPr="00602FB0">
              <w:rPr>
                <w:rFonts w:ascii="Times New Roman" w:hAnsi="Times New Roman" w:cs="Times New Roman"/>
                <w:sz w:val="20"/>
                <w:szCs w:val="20"/>
              </w:rPr>
              <w:t>.</w:t>
            </w:r>
          </w:p>
        </w:tc>
      </w:tr>
      <w:tr w:rsidR="00797C5F" w:rsidRPr="00396BF9" w:rsidTr="00797C5F">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7C5F" w:rsidRPr="00450ACA" w:rsidRDefault="00797C5F" w:rsidP="00D57216">
            <w:pPr>
              <w:ind w:right="-108"/>
              <w:rPr>
                <w:rFonts w:ascii="Times New Roman" w:hAnsi="Times New Roman" w:cs="Times New Roman"/>
                <w:sz w:val="20"/>
                <w:szCs w:val="20"/>
              </w:rPr>
            </w:pPr>
            <w:r w:rsidRPr="00396BF9">
              <w:rPr>
                <w:rFonts w:ascii="Times New Roman" w:hAnsi="Times New Roman" w:cs="Times New Roman"/>
                <w:b/>
                <w:sz w:val="20"/>
                <w:szCs w:val="20"/>
              </w:rPr>
              <w:t>Деятельность после сна</w:t>
            </w:r>
          </w:p>
        </w:tc>
        <w:tc>
          <w:tcPr>
            <w:tcW w:w="14601" w:type="dxa"/>
            <w:gridSpan w:val="3"/>
            <w:tcBorders>
              <w:top w:val="single" w:sz="4" w:space="0" w:color="auto"/>
              <w:left w:val="single" w:sz="4" w:space="0" w:color="000000" w:themeColor="text1"/>
              <w:bottom w:val="single" w:sz="4" w:space="0" w:color="000000" w:themeColor="text1"/>
              <w:right w:val="single" w:sz="4" w:space="0" w:color="000000" w:themeColor="text1"/>
            </w:tcBorders>
          </w:tcPr>
          <w:p w:rsidR="00797C5F" w:rsidRDefault="00797C5F" w:rsidP="00A108BB">
            <w:pPr>
              <w:pStyle w:val="aa"/>
              <w:numPr>
                <w:ilvl w:val="0"/>
                <w:numId w:val="365"/>
              </w:numPr>
              <w:rPr>
                <w:rFonts w:ascii="Times New Roman" w:hAnsi="Times New Roman" w:cs="Times New Roman"/>
                <w:sz w:val="20"/>
                <w:szCs w:val="20"/>
              </w:rPr>
            </w:pPr>
            <w:r w:rsidRPr="00A96003">
              <w:rPr>
                <w:rFonts w:ascii="Times New Roman" w:hAnsi="Times New Roman" w:cs="Times New Roman"/>
                <w:sz w:val="20"/>
                <w:szCs w:val="20"/>
              </w:rPr>
              <w:t xml:space="preserve">Гимнастика </w:t>
            </w:r>
            <w:r>
              <w:rPr>
                <w:rFonts w:ascii="Times New Roman" w:hAnsi="Times New Roman" w:cs="Times New Roman"/>
                <w:sz w:val="20"/>
                <w:szCs w:val="20"/>
              </w:rPr>
              <w:t>после сна.</w:t>
            </w:r>
            <w:r w:rsidRPr="00A96003">
              <w:rPr>
                <w:rFonts w:ascii="Times New Roman" w:hAnsi="Times New Roman" w:cs="Times New Roman"/>
                <w:sz w:val="20"/>
                <w:szCs w:val="20"/>
              </w:rPr>
              <w:t xml:space="preserve"> </w:t>
            </w:r>
            <w:r>
              <w:rPr>
                <w:rFonts w:ascii="Times New Roman" w:hAnsi="Times New Roman" w:cs="Times New Roman"/>
                <w:sz w:val="20"/>
                <w:szCs w:val="20"/>
              </w:rPr>
              <w:t>Комплекс 14 (</w:t>
            </w:r>
            <w:r w:rsidR="003316D0">
              <w:rPr>
                <w:rFonts w:ascii="Times New Roman" w:hAnsi="Times New Roman" w:cs="Times New Roman"/>
                <w:sz w:val="20"/>
                <w:szCs w:val="20"/>
              </w:rPr>
              <w:t>[22]</w:t>
            </w:r>
            <w:r>
              <w:rPr>
                <w:rFonts w:ascii="Times New Roman" w:hAnsi="Times New Roman" w:cs="Times New Roman"/>
                <w:sz w:val="20"/>
                <w:szCs w:val="20"/>
              </w:rPr>
              <w:t>, с. 38)</w:t>
            </w:r>
          </w:p>
          <w:p w:rsidR="00797C5F" w:rsidRDefault="00797C5F" w:rsidP="00A108BB">
            <w:pPr>
              <w:pStyle w:val="aa"/>
              <w:numPr>
                <w:ilvl w:val="0"/>
                <w:numId w:val="365"/>
              </w:numPr>
              <w:rPr>
                <w:rFonts w:ascii="Times New Roman" w:hAnsi="Times New Roman" w:cs="Times New Roman"/>
                <w:sz w:val="20"/>
                <w:szCs w:val="20"/>
              </w:rPr>
            </w:pPr>
            <w:r w:rsidRPr="007F2431">
              <w:rPr>
                <w:rFonts w:ascii="Times New Roman" w:hAnsi="Times New Roman" w:cs="Times New Roman"/>
                <w:sz w:val="20"/>
                <w:szCs w:val="20"/>
              </w:rPr>
              <w:t xml:space="preserve">Воспитание КГН, навыков самообслуживания и взаимопомощи при одевании. Игровая ситуация «Поможем Саше завязать шнурки». </w:t>
            </w:r>
          </w:p>
          <w:p w:rsidR="00797C5F" w:rsidRPr="00797C5F" w:rsidRDefault="00797C5F" w:rsidP="00A108BB">
            <w:pPr>
              <w:pStyle w:val="aa"/>
              <w:numPr>
                <w:ilvl w:val="0"/>
                <w:numId w:val="365"/>
              </w:numPr>
              <w:rPr>
                <w:rFonts w:ascii="Times New Roman" w:hAnsi="Times New Roman" w:cs="Times New Roman"/>
                <w:sz w:val="20"/>
                <w:szCs w:val="20"/>
              </w:rPr>
            </w:pPr>
            <w:r w:rsidRPr="00797C5F">
              <w:rPr>
                <w:rFonts w:ascii="Times New Roman" w:hAnsi="Times New Roman" w:cs="Times New Roman"/>
                <w:sz w:val="20"/>
                <w:szCs w:val="20"/>
              </w:rPr>
              <w:t>Воспитание культуры поведения во время полдника. Обсуждение правила «Клади пищу в рот маленькими кусочками и тщательно ее пережевывай»</w:t>
            </w:r>
          </w:p>
        </w:tc>
      </w:tr>
      <w:tr w:rsidR="00AF58C2" w:rsidRPr="00396BF9" w:rsidTr="00797C5F">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58C2" w:rsidRPr="00396BF9" w:rsidRDefault="00AF58C2" w:rsidP="00D57216">
            <w:pPr>
              <w:rPr>
                <w:rFonts w:ascii="Times New Roman" w:hAnsi="Times New Roman" w:cs="Times New Roman"/>
                <w:b/>
                <w:sz w:val="20"/>
                <w:szCs w:val="20"/>
              </w:rPr>
            </w:pPr>
            <w:r w:rsidRPr="00396BF9">
              <w:rPr>
                <w:rFonts w:ascii="Times New Roman" w:hAnsi="Times New Roman" w:cs="Times New Roman"/>
                <w:b/>
                <w:sz w:val="20"/>
                <w:szCs w:val="20"/>
              </w:rPr>
              <w:t>Вечер</w:t>
            </w:r>
          </w:p>
          <w:p w:rsidR="00AF58C2" w:rsidRPr="00450ACA" w:rsidRDefault="00AF58C2" w:rsidP="00D57216">
            <w:pPr>
              <w:ind w:right="-108"/>
              <w:rPr>
                <w:rFonts w:ascii="Times New Roman" w:hAnsi="Times New Roman" w:cs="Times New Roman"/>
                <w:sz w:val="20"/>
                <w:szCs w:val="20"/>
              </w:rPr>
            </w:pPr>
          </w:p>
        </w:tc>
        <w:tc>
          <w:tcPr>
            <w:tcW w:w="10206" w:type="dxa"/>
            <w:tcBorders>
              <w:top w:val="single" w:sz="4" w:space="0" w:color="000000" w:themeColor="text1"/>
              <w:left w:val="single" w:sz="4" w:space="0" w:color="000000" w:themeColor="text1"/>
              <w:bottom w:val="single" w:sz="4" w:space="0" w:color="000000" w:themeColor="text1"/>
              <w:right w:val="single" w:sz="4" w:space="0" w:color="auto"/>
            </w:tcBorders>
          </w:tcPr>
          <w:p w:rsidR="00AF58C2" w:rsidRPr="007F2431" w:rsidRDefault="007F2431" w:rsidP="00A108BB">
            <w:pPr>
              <w:pStyle w:val="aa"/>
              <w:numPr>
                <w:ilvl w:val="0"/>
                <w:numId w:val="60"/>
              </w:numPr>
              <w:rPr>
                <w:rFonts w:ascii="Times New Roman" w:hAnsi="Times New Roman" w:cs="Times New Roman"/>
                <w:sz w:val="20"/>
                <w:szCs w:val="20"/>
              </w:rPr>
            </w:pPr>
            <w:r>
              <w:rPr>
                <w:rFonts w:ascii="Times New Roman" w:hAnsi="Times New Roman" w:cs="Times New Roman"/>
                <w:sz w:val="20"/>
                <w:szCs w:val="20"/>
              </w:rPr>
              <w:t>«Мы любим чистоту» (</w:t>
            </w:r>
            <w:r w:rsidR="00AF58C2" w:rsidRPr="007F2431">
              <w:rPr>
                <w:rFonts w:ascii="Times New Roman" w:hAnsi="Times New Roman" w:cs="Times New Roman"/>
                <w:sz w:val="20"/>
                <w:szCs w:val="20"/>
              </w:rPr>
              <w:t>приучать детей к вежливости. Формировать желание участвовать в посильном труде</w:t>
            </w:r>
            <w:r>
              <w:rPr>
                <w:rFonts w:ascii="Times New Roman" w:hAnsi="Times New Roman" w:cs="Times New Roman"/>
                <w:sz w:val="20"/>
                <w:szCs w:val="20"/>
              </w:rPr>
              <w:t>)</w:t>
            </w:r>
            <w:r w:rsidR="00AF58C2" w:rsidRPr="007F2431">
              <w:rPr>
                <w:rFonts w:ascii="Times New Roman" w:hAnsi="Times New Roman" w:cs="Times New Roman"/>
                <w:sz w:val="20"/>
                <w:szCs w:val="20"/>
              </w:rPr>
              <w:t>. (</w:t>
            </w:r>
            <w:r w:rsidR="003316D0">
              <w:rPr>
                <w:rFonts w:ascii="Times New Roman" w:hAnsi="Times New Roman" w:cs="Times New Roman"/>
                <w:sz w:val="20"/>
                <w:szCs w:val="20"/>
              </w:rPr>
              <w:t>[1]</w:t>
            </w:r>
            <w:r w:rsidR="00AF58C2" w:rsidRPr="007F2431">
              <w:rPr>
                <w:rFonts w:ascii="Times New Roman" w:hAnsi="Times New Roman" w:cs="Times New Roman"/>
                <w:sz w:val="20"/>
                <w:szCs w:val="20"/>
              </w:rPr>
              <w:t>, с. 64)</w:t>
            </w:r>
          </w:p>
          <w:p w:rsidR="00F21C4F" w:rsidRPr="00F21C4F" w:rsidRDefault="00F21C4F" w:rsidP="00A108BB">
            <w:pPr>
              <w:pStyle w:val="aa"/>
              <w:numPr>
                <w:ilvl w:val="0"/>
                <w:numId w:val="60"/>
              </w:numPr>
              <w:rPr>
                <w:rFonts w:ascii="Times New Roman" w:hAnsi="Times New Roman" w:cs="Times New Roman"/>
                <w:sz w:val="20"/>
                <w:szCs w:val="20"/>
              </w:rPr>
            </w:pPr>
            <w:r>
              <w:rPr>
                <w:rFonts w:ascii="Times New Roman" w:hAnsi="Times New Roman" w:cs="Times New Roman"/>
                <w:sz w:val="20"/>
                <w:szCs w:val="20"/>
              </w:rPr>
              <w:t>СРИ «Детский сад» (</w:t>
            </w:r>
            <w:r w:rsidRPr="00F21C4F">
              <w:rPr>
                <w:rFonts w:ascii="Times New Roman" w:hAnsi="Times New Roman" w:cs="Times New Roman"/>
                <w:sz w:val="20"/>
                <w:szCs w:val="20"/>
              </w:rPr>
              <w:t>способствовать возникновению у детей игрового замысла, учить принимать на себя роль в зависимости от сюжета.  Формировать умение подбирать предметы-заместители, атрибуты</w:t>
            </w:r>
            <w:r>
              <w:rPr>
                <w:rFonts w:ascii="Times New Roman" w:hAnsi="Times New Roman" w:cs="Times New Roman"/>
                <w:sz w:val="20"/>
                <w:szCs w:val="20"/>
              </w:rPr>
              <w:t>)</w:t>
            </w:r>
            <w:r w:rsidRPr="00F21C4F">
              <w:rPr>
                <w:rFonts w:ascii="Times New Roman" w:hAnsi="Times New Roman" w:cs="Times New Roman"/>
                <w:sz w:val="20"/>
                <w:szCs w:val="20"/>
              </w:rPr>
              <w:t>.</w:t>
            </w:r>
          </w:p>
          <w:p w:rsidR="00F21C4F" w:rsidRPr="00F21C4F" w:rsidRDefault="00F21C4F" w:rsidP="00A108BB">
            <w:pPr>
              <w:pStyle w:val="aa"/>
              <w:numPr>
                <w:ilvl w:val="0"/>
                <w:numId w:val="60"/>
              </w:numPr>
              <w:rPr>
                <w:rFonts w:ascii="Times New Roman" w:hAnsi="Times New Roman" w:cs="Times New Roman"/>
                <w:sz w:val="20"/>
                <w:szCs w:val="20"/>
              </w:rPr>
            </w:pPr>
            <w:r w:rsidRPr="00F21C4F">
              <w:rPr>
                <w:rFonts w:ascii="Times New Roman" w:hAnsi="Times New Roman" w:cs="Times New Roman"/>
                <w:sz w:val="20"/>
                <w:szCs w:val="20"/>
              </w:rPr>
              <w:t>Зага</w:t>
            </w:r>
            <w:r>
              <w:rPr>
                <w:rFonts w:ascii="Times New Roman" w:hAnsi="Times New Roman" w:cs="Times New Roman"/>
                <w:sz w:val="20"/>
                <w:szCs w:val="20"/>
              </w:rPr>
              <w:t>дывание загадок о героях сказок (</w:t>
            </w:r>
            <w:r w:rsidRPr="00F21C4F">
              <w:rPr>
                <w:rFonts w:ascii="Times New Roman" w:hAnsi="Times New Roman" w:cs="Times New Roman"/>
                <w:sz w:val="20"/>
                <w:szCs w:val="20"/>
              </w:rPr>
              <w:t>развивать аналитические способности; научить выделять яркие, характерные особенности объекта</w:t>
            </w:r>
            <w:r>
              <w:rPr>
                <w:rFonts w:ascii="Times New Roman" w:hAnsi="Times New Roman" w:cs="Times New Roman"/>
                <w:sz w:val="20"/>
                <w:szCs w:val="20"/>
              </w:rPr>
              <w:t>)</w:t>
            </w:r>
            <w:r w:rsidRPr="00F21C4F">
              <w:rPr>
                <w:rFonts w:ascii="Times New Roman" w:hAnsi="Times New Roman" w:cs="Times New Roman"/>
                <w:sz w:val="20"/>
                <w:szCs w:val="20"/>
              </w:rPr>
              <w:t xml:space="preserve">. </w:t>
            </w:r>
          </w:p>
          <w:p w:rsidR="00AF58C2" w:rsidRPr="007F2431" w:rsidRDefault="007F2431" w:rsidP="00A108BB">
            <w:pPr>
              <w:pStyle w:val="aa"/>
              <w:numPr>
                <w:ilvl w:val="0"/>
                <w:numId w:val="60"/>
              </w:numPr>
              <w:rPr>
                <w:rFonts w:ascii="Times New Roman" w:hAnsi="Times New Roman" w:cs="Times New Roman"/>
                <w:sz w:val="20"/>
                <w:szCs w:val="20"/>
              </w:rPr>
            </w:pPr>
            <w:r>
              <w:rPr>
                <w:rFonts w:ascii="Times New Roman" w:hAnsi="Times New Roman" w:cs="Times New Roman"/>
                <w:sz w:val="20"/>
                <w:szCs w:val="20"/>
              </w:rPr>
              <w:t>«Наши любимые сказки» (</w:t>
            </w:r>
            <w:r w:rsidR="00AF58C2" w:rsidRPr="007F2431">
              <w:rPr>
                <w:rFonts w:ascii="Times New Roman" w:hAnsi="Times New Roman" w:cs="Times New Roman"/>
                <w:sz w:val="20"/>
                <w:szCs w:val="20"/>
              </w:rPr>
              <w:t>поощрять стремление детей к самостоятельности. Формировать умение создавать в рисунке несложную сюжетную композицию. Учить слушать отрывки из прочитанных ранее сказок. Развивать диалогическую форму речи</w:t>
            </w:r>
            <w:r>
              <w:rPr>
                <w:rFonts w:ascii="Times New Roman" w:hAnsi="Times New Roman" w:cs="Times New Roman"/>
                <w:sz w:val="20"/>
                <w:szCs w:val="20"/>
              </w:rPr>
              <w:t>)</w:t>
            </w:r>
            <w:r w:rsidR="00AF58C2" w:rsidRPr="007F2431">
              <w:rPr>
                <w:rFonts w:ascii="Times New Roman" w:hAnsi="Times New Roman" w:cs="Times New Roman"/>
                <w:sz w:val="20"/>
                <w:szCs w:val="20"/>
              </w:rPr>
              <w:t>. (</w:t>
            </w:r>
            <w:r w:rsidR="003316D0">
              <w:rPr>
                <w:rFonts w:ascii="Times New Roman" w:hAnsi="Times New Roman" w:cs="Times New Roman"/>
                <w:sz w:val="20"/>
                <w:szCs w:val="20"/>
              </w:rPr>
              <w:t>[1]</w:t>
            </w:r>
            <w:r w:rsidR="00AF58C2" w:rsidRPr="007F2431">
              <w:rPr>
                <w:rFonts w:ascii="Times New Roman" w:hAnsi="Times New Roman" w:cs="Times New Roman"/>
                <w:sz w:val="20"/>
                <w:szCs w:val="20"/>
              </w:rPr>
              <w:t>, с. 70)</w:t>
            </w:r>
          </w:p>
          <w:p w:rsidR="00AF58C2" w:rsidRPr="007F2431" w:rsidRDefault="007F2431" w:rsidP="00A108BB">
            <w:pPr>
              <w:pStyle w:val="aa"/>
              <w:numPr>
                <w:ilvl w:val="0"/>
                <w:numId w:val="60"/>
              </w:numPr>
              <w:rPr>
                <w:rFonts w:ascii="Times New Roman" w:hAnsi="Times New Roman" w:cs="Times New Roman"/>
                <w:sz w:val="20"/>
                <w:szCs w:val="20"/>
              </w:rPr>
            </w:pPr>
            <w:r>
              <w:rPr>
                <w:rFonts w:ascii="Times New Roman" w:hAnsi="Times New Roman" w:cs="Times New Roman"/>
                <w:sz w:val="20"/>
                <w:szCs w:val="20"/>
              </w:rPr>
              <w:t>Лепка «</w:t>
            </w:r>
            <w:r w:rsidR="00AF58C2" w:rsidRPr="007F2431">
              <w:rPr>
                <w:rFonts w:ascii="Times New Roman" w:hAnsi="Times New Roman" w:cs="Times New Roman"/>
                <w:sz w:val="20"/>
                <w:szCs w:val="20"/>
              </w:rPr>
              <w:t>Зайка</w:t>
            </w:r>
            <w:r>
              <w:rPr>
                <w:rFonts w:ascii="Times New Roman" w:hAnsi="Times New Roman" w:cs="Times New Roman"/>
                <w:sz w:val="20"/>
                <w:szCs w:val="20"/>
              </w:rPr>
              <w:t>» (</w:t>
            </w:r>
            <w:r w:rsidR="00AF58C2" w:rsidRPr="007F2431">
              <w:rPr>
                <w:rFonts w:ascii="Times New Roman" w:hAnsi="Times New Roman" w:cs="Times New Roman"/>
                <w:sz w:val="20"/>
                <w:szCs w:val="20"/>
              </w:rPr>
              <w:t>формировать умение лепить зайку</w:t>
            </w:r>
            <w:r>
              <w:rPr>
                <w:rFonts w:ascii="Times New Roman" w:hAnsi="Times New Roman" w:cs="Times New Roman"/>
                <w:sz w:val="20"/>
                <w:szCs w:val="20"/>
              </w:rPr>
              <w:t>)</w:t>
            </w:r>
            <w:r w:rsidR="00AF58C2" w:rsidRPr="007F2431">
              <w:rPr>
                <w:rFonts w:ascii="Times New Roman" w:hAnsi="Times New Roman" w:cs="Times New Roman"/>
                <w:sz w:val="20"/>
                <w:szCs w:val="20"/>
              </w:rPr>
              <w:t>.</w:t>
            </w:r>
          </w:p>
          <w:p w:rsidR="00AF58C2" w:rsidRPr="007F2431" w:rsidRDefault="00AF58C2" w:rsidP="00A108BB">
            <w:pPr>
              <w:pStyle w:val="aa"/>
              <w:numPr>
                <w:ilvl w:val="0"/>
                <w:numId w:val="60"/>
              </w:numPr>
              <w:rPr>
                <w:rFonts w:ascii="Times New Roman" w:hAnsi="Times New Roman" w:cs="Times New Roman"/>
                <w:sz w:val="20"/>
                <w:szCs w:val="20"/>
              </w:rPr>
            </w:pPr>
            <w:r w:rsidRPr="007F2431">
              <w:rPr>
                <w:rFonts w:ascii="Times New Roman" w:hAnsi="Times New Roman" w:cs="Times New Roman"/>
                <w:sz w:val="20"/>
                <w:szCs w:val="20"/>
              </w:rPr>
              <w:t>Игра малой подвижности «Три медведя». (</w:t>
            </w:r>
            <w:r w:rsidR="003316D0">
              <w:rPr>
                <w:rFonts w:ascii="Times New Roman" w:hAnsi="Times New Roman" w:cs="Times New Roman"/>
                <w:sz w:val="20"/>
                <w:szCs w:val="20"/>
              </w:rPr>
              <w:t>[2]</w:t>
            </w:r>
            <w:r w:rsidRPr="007F2431">
              <w:rPr>
                <w:rFonts w:ascii="Times New Roman" w:hAnsi="Times New Roman" w:cs="Times New Roman"/>
                <w:sz w:val="20"/>
                <w:szCs w:val="20"/>
              </w:rPr>
              <w:t>, с. 13)</w:t>
            </w:r>
          </w:p>
          <w:p w:rsidR="00AF58C2" w:rsidRPr="007F2431" w:rsidRDefault="00AF58C2" w:rsidP="00A108BB">
            <w:pPr>
              <w:pStyle w:val="aa"/>
              <w:numPr>
                <w:ilvl w:val="0"/>
                <w:numId w:val="60"/>
              </w:numPr>
              <w:rPr>
                <w:rFonts w:ascii="Times New Roman" w:hAnsi="Times New Roman" w:cs="Times New Roman"/>
                <w:sz w:val="20"/>
                <w:szCs w:val="20"/>
              </w:rPr>
            </w:pPr>
            <w:r w:rsidRPr="007F2431">
              <w:rPr>
                <w:rFonts w:ascii="Times New Roman" w:hAnsi="Times New Roman" w:cs="Times New Roman"/>
                <w:sz w:val="20"/>
                <w:szCs w:val="18"/>
              </w:rPr>
              <w:t xml:space="preserve">ВЕЧЕРНИЙ КРУГ (по выбору воспитателя из </w:t>
            </w:r>
            <w:r w:rsidR="004A6195">
              <w:rPr>
                <w:rFonts w:ascii="Times New Roman" w:hAnsi="Times New Roman" w:cs="Times New Roman"/>
                <w:sz w:val="20"/>
                <w:szCs w:val="18"/>
              </w:rPr>
              <w:t>Приложения 3</w:t>
            </w:r>
            <w:r w:rsidRPr="007F2431">
              <w:rPr>
                <w:rFonts w:ascii="Times New Roman" w:hAnsi="Times New Roman" w:cs="Times New Roman"/>
                <w:sz w:val="20"/>
                <w:szCs w:val="18"/>
              </w:rPr>
              <w:t>)</w:t>
            </w:r>
          </w:p>
        </w:tc>
        <w:tc>
          <w:tcPr>
            <w:tcW w:w="1985" w:type="dxa"/>
            <w:tcBorders>
              <w:top w:val="single" w:sz="4" w:space="0" w:color="auto"/>
              <w:left w:val="single" w:sz="4" w:space="0" w:color="000000" w:themeColor="text1"/>
              <w:bottom w:val="single" w:sz="4" w:space="0" w:color="000000" w:themeColor="text1"/>
              <w:right w:val="single" w:sz="4" w:space="0" w:color="auto"/>
            </w:tcBorders>
          </w:tcPr>
          <w:p w:rsidR="00F21C4F" w:rsidRPr="00F21C4F" w:rsidRDefault="00F21C4F" w:rsidP="00F21C4F">
            <w:pPr>
              <w:rPr>
                <w:rFonts w:ascii="Times New Roman" w:hAnsi="Times New Roman" w:cs="Times New Roman"/>
                <w:sz w:val="20"/>
                <w:szCs w:val="20"/>
              </w:rPr>
            </w:pPr>
            <w:r w:rsidRPr="00F21C4F">
              <w:rPr>
                <w:rFonts w:ascii="Times New Roman" w:hAnsi="Times New Roman" w:cs="Times New Roman"/>
                <w:sz w:val="20"/>
                <w:szCs w:val="20"/>
              </w:rPr>
              <w:t>Д/и «Сложи картинку» и определи сказку</w:t>
            </w:r>
            <w:r>
              <w:rPr>
                <w:rFonts w:ascii="Times New Roman" w:hAnsi="Times New Roman" w:cs="Times New Roman"/>
                <w:sz w:val="20"/>
                <w:szCs w:val="20"/>
              </w:rPr>
              <w:t xml:space="preserve"> с …………………….. (</w:t>
            </w:r>
            <w:r w:rsidRPr="00F21C4F">
              <w:rPr>
                <w:rFonts w:ascii="Times New Roman" w:hAnsi="Times New Roman" w:cs="Times New Roman"/>
                <w:sz w:val="20"/>
                <w:szCs w:val="20"/>
              </w:rPr>
              <w:t>развивать мелкую моторику рук, логическое мышление</w:t>
            </w:r>
            <w:r>
              <w:rPr>
                <w:rFonts w:ascii="Times New Roman" w:hAnsi="Times New Roman" w:cs="Times New Roman"/>
                <w:sz w:val="20"/>
                <w:szCs w:val="20"/>
              </w:rPr>
              <w:t>)</w:t>
            </w:r>
            <w:r w:rsidRPr="00F21C4F">
              <w:rPr>
                <w:rFonts w:ascii="Times New Roman" w:hAnsi="Times New Roman" w:cs="Times New Roman"/>
                <w:sz w:val="20"/>
                <w:szCs w:val="20"/>
              </w:rPr>
              <w:t>.</w:t>
            </w:r>
          </w:p>
          <w:p w:rsidR="00AF58C2" w:rsidRPr="00504945" w:rsidRDefault="00AF58C2" w:rsidP="00F523C8">
            <w:pPr>
              <w:rPr>
                <w:rFonts w:ascii="Times New Roman" w:hAnsi="Times New Roman" w:cs="Times New Roman"/>
                <w:sz w:val="20"/>
                <w:szCs w:val="20"/>
              </w:rPr>
            </w:pPr>
          </w:p>
        </w:tc>
        <w:tc>
          <w:tcPr>
            <w:tcW w:w="2410" w:type="dxa"/>
            <w:vMerge w:val="restart"/>
            <w:tcBorders>
              <w:top w:val="single" w:sz="4" w:space="0" w:color="auto"/>
              <w:left w:val="single" w:sz="4" w:space="0" w:color="auto"/>
              <w:right w:val="single" w:sz="4" w:space="0" w:color="000000" w:themeColor="text1"/>
            </w:tcBorders>
          </w:tcPr>
          <w:p w:rsidR="00AF58C2" w:rsidRPr="00F21C4F" w:rsidRDefault="00F21C4F" w:rsidP="00F21C4F">
            <w:pPr>
              <w:rPr>
                <w:rFonts w:ascii="Times New Roman" w:hAnsi="Times New Roman" w:cs="Times New Roman"/>
                <w:sz w:val="20"/>
                <w:szCs w:val="20"/>
              </w:rPr>
            </w:pPr>
            <w:r w:rsidRPr="00F21C4F">
              <w:rPr>
                <w:rFonts w:ascii="Times New Roman" w:hAnsi="Times New Roman" w:cs="Times New Roman"/>
                <w:sz w:val="20"/>
                <w:szCs w:val="20"/>
              </w:rPr>
              <w:t xml:space="preserve">Самостоятельная </w:t>
            </w:r>
            <w:r>
              <w:rPr>
                <w:rFonts w:ascii="Times New Roman" w:hAnsi="Times New Roman" w:cs="Times New Roman"/>
                <w:sz w:val="20"/>
                <w:szCs w:val="20"/>
              </w:rPr>
              <w:t>игровая деятельность: игры любимыми игрушками (</w:t>
            </w:r>
            <w:r w:rsidRPr="00F21C4F">
              <w:rPr>
                <w:rFonts w:ascii="Times New Roman" w:hAnsi="Times New Roman" w:cs="Times New Roman"/>
                <w:sz w:val="20"/>
                <w:szCs w:val="20"/>
              </w:rPr>
              <w:t>учить детей выбир</w:t>
            </w:r>
            <w:r>
              <w:rPr>
                <w:rFonts w:ascii="Times New Roman" w:hAnsi="Times New Roman" w:cs="Times New Roman"/>
                <w:sz w:val="20"/>
                <w:szCs w:val="20"/>
              </w:rPr>
              <w:t>ать и обустраивать место для иг</w:t>
            </w:r>
            <w:r w:rsidRPr="00F21C4F">
              <w:rPr>
                <w:rFonts w:ascii="Times New Roman" w:hAnsi="Times New Roman" w:cs="Times New Roman"/>
                <w:sz w:val="20"/>
                <w:szCs w:val="20"/>
              </w:rPr>
              <w:t>ры, объединяться в пары и микрогруппы, строить игровое взаимодействие</w:t>
            </w:r>
            <w:r>
              <w:rPr>
                <w:rFonts w:ascii="Times New Roman" w:hAnsi="Times New Roman" w:cs="Times New Roman"/>
                <w:sz w:val="20"/>
                <w:szCs w:val="20"/>
              </w:rPr>
              <w:t>)</w:t>
            </w:r>
            <w:r w:rsidRPr="00F21C4F">
              <w:rPr>
                <w:rFonts w:ascii="Times New Roman" w:hAnsi="Times New Roman" w:cs="Times New Roman"/>
                <w:sz w:val="20"/>
                <w:szCs w:val="20"/>
              </w:rPr>
              <w:t xml:space="preserve">.   </w:t>
            </w:r>
          </w:p>
        </w:tc>
      </w:tr>
      <w:tr w:rsidR="00AF58C2" w:rsidRPr="00396BF9" w:rsidTr="008D75B0">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F58C2" w:rsidRPr="00DD37CD" w:rsidRDefault="00AF58C2" w:rsidP="00D57216">
            <w:pPr>
              <w:ind w:right="-108"/>
              <w:rPr>
                <w:rFonts w:ascii="Times New Roman" w:hAnsi="Times New Roman" w:cs="Times New Roman"/>
                <w:sz w:val="20"/>
                <w:szCs w:val="20"/>
              </w:rPr>
            </w:pPr>
            <w:r>
              <w:rPr>
                <w:rFonts w:ascii="Times New Roman" w:hAnsi="Times New Roman" w:cs="Times New Roman"/>
                <w:b/>
                <w:sz w:val="20"/>
                <w:szCs w:val="20"/>
              </w:rPr>
              <w:t>Вечерняя прогулка</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AF58C2" w:rsidRPr="00FA10E0" w:rsidRDefault="00AF58C2" w:rsidP="001526F3">
            <w:pPr>
              <w:rPr>
                <w:rFonts w:ascii="Times New Roman" w:hAnsi="Times New Roman" w:cs="Times New Roman"/>
                <w:sz w:val="20"/>
                <w:szCs w:val="20"/>
              </w:rPr>
            </w:pPr>
            <w:r w:rsidRPr="00FA10E0">
              <w:rPr>
                <w:rFonts w:ascii="Times New Roman" w:hAnsi="Times New Roman" w:cs="Times New Roman"/>
                <w:sz w:val="20"/>
                <w:szCs w:val="20"/>
              </w:rPr>
              <w:t xml:space="preserve">Прогулка 1. </w:t>
            </w:r>
            <w:r w:rsidR="001526F3">
              <w:rPr>
                <w:rFonts w:ascii="Times New Roman" w:hAnsi="Times New Roman" w:cs="Times New Roman"/>
                <w:sz w:val="20"/>
                <w:szCs w:val="20"/>
              </w:rPr>
              <w:t>Апрель</w:t>
            </w:r>
            <w:r w:rsidRPr="00FA10E0">
              <w:rPr>
                <w:rFonts w:ascii="Times New Roman" w:hAnsi="Times New Roman" w:cs="Times New Roman"/>
                <w:sz w:val="20"/>
                <w:szCs w:val="20"/>
              </w:rPr>
              <w:t xml:space="preserve">. (см. </w:t>
            </w:r>
            <w:r w:rsidR="004A6195">
              <w:rPr>
                <w:rFonts w:ascii="Times New Roman" w:hAnsi="Times New Roman" w:cs="Times New Roman"/>
                <w:sz w:val="20"/>
                <w:szCs w:val="20"/>
              </w:rPr>
              <w:t>Приложения 4</w:t>
            </w:r>
            <w:r w:rsidRPr="00FA10E0">
              <w:rPr>
                <w:rFonts w:ascii="Times New Roman" w:hAnsi="Times New Roman" w:cs="Times New Roman"/>
                <w:sz w:val="20"/>
                <w:szCs w:val="20"/>
              </w:rPr>
              <w:t>)</w:t>
            </w:r>
          </w:p>
        </w:tc>
        <w:tc>
          <w:tcPr>
            <w:tcW w:w="2410" w:type="dxa"/>
            <w:vMerge/>
            <w:tcBorders>
              <w:left w:val="single" w:sz="4" w:space="0" w:color="auto"/>
              <w:right w:val="single" w:sz="4" w:space="0" w:color="000000" w:themeColor="text1"/>
            </w:tcBorders>
          </w:tcPr>
          <w:p w:rsidR="00AF58C2" w:rsidRPr="00396BF9" w:rsidRDefault="00AF58C2" w:rsidP="0042755C">
            <w:pPr>
              <w:rPr>
                <w:rFonts w:ascii="Times New Roman" w:hAnsi="Times New Roman" w:cs="Times New Roman"/>
                <w:sz w:val="20"/>
                <w:szCs w:val="20"/>
              </w:rPr>
            </w:pPr>
          </w:p>
        </w:tc>
      </w:tr>
      <w:tr w:rsidR="00234213" w:rsidRPr="00396BF9" w:rsidTr="008D75B0">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4213" w:rsidRPr="00396BF9" w:rsidRDefault="00234213" w:rsidP="00D57216">
            <w:pPr>
              <w:rPr>
                <w:rFonts w:ascii="Times New Roman" w:hAnsi="Times New Roman" w:cs="Times New Roman"/>
                <w:b/>
                <w:sz w:val="20"/>
                <w:szCs w:val="20"/>
              </w:rPr>
            </w:pPr>
            <w:r w:rsidRPr="00396BF9">
              <w:rPr>
                <w:rFonts w:ascii="Times New Roman" w:hAnsi="Times New Roman" w:cs="Times New Roman"/>
                <w:b/>
                <w:sz w:val="20"/>
                <w:szCs w:val="20"/>
              </w:rPr>
              <w:t>Работа с родителями</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234213" w:rsidRDefault="00234213" w:rsidP="00410AC2">
            <w:pPr>
              <w:rPr>
                <w:rFonts w:ascii="Times New Roman" w:hAnsi="Times New Roman" w:cs="Times New Roman"/>
                <w:sz w:val="20"/>
                <w:szCs w:val="20"/>
              </w:rPr>
            </w:pPr>
            <w:r>
              <w:rPr>
                <w:rFonts w:ascii="Times New Roman" w:hAnsi="Times New Roman" w:cs="Times New Roman"/>
                <w:sz w:val="20"/>
                <w:szCs w:val="20"/>
              </w:rPr>
              <w:t>Рекомендация родителям «Какие произведения читать детям»</w:t>
            </w:r>
          </w:p>
          <w:p w:rsidR="00F21C4F" w:rsidRPr="00396BF9" w:rsidRDefault="00F21C4F" w:rsidP="00F21C4F">
            <w:pPr>
              <w:rPr>
                <w:rFonts w:ascii="Times New Roman" w:hAnsi="Times New Roman" w:cs="Times New Roman"/>
                <w:sz w:val="20"/>
                <w:szCs w:val="20"/>
              </w:rPr>
            </w:pPr>
          </w:p>
        </w:tc>
        <w:tc>
          <w:tcPr>
            <w:tcW w:w="2410" w:type="dxa"/>
            <w:vMerge/>
            <w:tcBorders>
              <w:left w:val="single" w:sz="4" w:space="0" w:color="auto"/>
              <w:bottom w:val="single" w:sz="4" w:space="0" w:color="000000" w:themeColor="text1"/>
              <w:right w:val="single" w:sz="4" w:space="0" w:color="000000" w:themeColor="text1"/>
            </w:tcBorders>
          </w:tcPr>
          <w:p w:rsidR="00234213" w:rsidRPr="00396BF9" w:rsidRDefault="00234213" w:rsidP="0042755C">
            <w:pPr>
              <w:rPr>
                <w:rFonts w:ascii="Times New Roman" w:hAnsi="Times New Roman" w:cs="Times New Roman"/>
                <w:sz w:val="20"/>
                <w:szCs w:val="20"/>
              </w:rPr>
            </w:pPr>
          </w:p>
        </w:tc>
      </w:tr>
    </w:tbl>
    <w:p w:rsidR="00BD1EB6" w:rsidRDefault="00BD1EB6" w:rsidP="008E782F">
      <w:pPr>
        <w:spacing w:after="0" w:line="240" w:lineRule="auto"/>
        <w:ind w:right="-851"/>
        <w:rPr>
          <w:rFonts w:ascii="Times New Roman" w:hAnsi="Times New Roman" w:cs="Times New Roman"/>
          <w:b/>
          <w:sz w:val="20"/>
          <w:szCs w:val="20"/>
        </w:rPr>
      </w:pPr>
    </w:p>
    <w:p w:rsidR="007A4DEC" w:rsidRDefault="007A4DEC" w:rsidP="008C0286">
      <w:pPr>
        <w:spacing w:after="0" w:line="240" w:lineRule="auto"/>
        <w:ind w:right="-851" w:firstLine="708"/>
        <w:rPr>
          <w:rFonts w:ascii="Times New Roman" w:hAnsi="Times New Roman" w:cs="Times New Roman"/>
          <w:b/>
          <w:sz w:val="20"/>
          <w:szCs w:val="20"/>
        </w:rPr>
      </w:pPr>
    </w:p>
    <w:p w:rsidR="00284DB8" w:rsidRDefault="00284DB8" w:rsidP="008C0286">
      <w:pPr>
        <w:spacing w:after="0" w:line="240" w:lineRule="auto"/>
        <w:ind w:right="-851" w:firstLine="708"/>
        <w:rPr>
          <w:rFonts w:ascii="Times New Roman" w:hAnsi="Times New Roman" w:cs="Times New Roman"/>
          <w:b/>
          <w:sz w:val="20"/>
          <w:szCs w:val="20"/>
        </w:rPr>
      </w:pPr>
    </w:p>
    <w:tbl>
      <w:tblPr>
        <w:tblStyle w:val="a3"/>
        <w:tblW w:w="5158" w:type="pct"/>
        <w:tblInd w:w="250" w:type="dxa"/>
        <w:tblLook w:val="04A0" w:firstRow="1" w:lastRow="0" w:firstColumn="1" w:lastColumn="0" w:noHBand="0" w:noVBand="1"/>
      </w:tblPr>
      <w:tblGrid>
        <w:gridCol w:w="4815"/>
        <w:gridCol w:w="5672"/>
        <w:gridCol w:w="5672"/>
      </w:tblGrid>
      <w:tr w:rsidR="001F58A6" w:rsidRPr="00D93BE5" w:rsidTr="00905FDE">
        <w:tc>
          <w:tcPr>
            <w:tcW w:w="1490" w:type="pct"/>
          </w:tcPr>
          <w:p w:rsidR="001F58A6" w:rsidRPr="00267966" w:rsidRDefault="001F58A6" w:rsidP="001F58A6">
            <w:pPr>
              <w:jc w:val="center"/>
              <w:rPr>
                <w:rFonts w:ascii="Times New Roman" w:hAnsi="Times New Roman" w:cs="Times New Roman"/>
                <w:color w:val="FF0000"/>
                <w:sz w:val="20"/>
                <w:szCs w:val="20"/>
              </w:rPr>
            </w:pPr>
            <w:r w:rsidRPr="004646E4">
              <w:rPr>
                <w:rFonts w:ascii="Times New Roman" w:hAnsi="Times New Roman" w:cs="Times New Roman"/>
                <w:b/>
                <w:sz w:val="20"/>
                <w:szCs w:val="20"/>
              </w:rPr>
              <w:t>Занятия</w:t>
            </w:r>
          </w:p>
        </w:tc>
        <w:tc>
          <w:tcPr>
            <w:tcW w:w="3510" w:type="pct"/>
            <w:gridSpan w:val="2"/>
            <w:tcBorders>
              <w:right w:val="single" w:sz="4" w:space="0" w:color="auto"/>
            </w:tcBorders>
          </w:tcPr>
          <w:p w:rsidR="001F58A6" w:rsidRPr="000A0B8F" w:rsidRDefault="001F58A6" w:rsidP="009279F5">
            <w:pPr>
              <w:jc w:val="center"/>
              <w:rPr>
                <w:rFonts w:ascii="Times New Roman" w:hAnsi="Times New Roman" w:cs="Times New Roman"/>
                <w:b/>
                <w:sz w:val="20"/>
                <w:lang w:eastAsia="en-US"/>
              </w:rPr>
            </w:pPr>
            <w:r>
              <w:rPr>
                <w:rFonts w:ascii="Times New Roman" w:hAnsi="Times New Roman" w:cs="Times New Roman"/>
                <w:b/>
                <w:sz w:val="20"/>
              </w:rPr>
              <w:t xml:space="preserve">Содержание </w:t>
            </w:r>
          </w:p>
        </w:tc>
      </w:tr>
      <w:tr w:rsidR="001F58A6" w:rsidRPr="00D93BE5" w:rsidTr="009235F4">
        <w:trPr>
          <w:trHeight w:val="128"/>
        </w:trPr>
        <w:tc>
          <w:tcPr>
            <w:tcW w:w="1490" w:type="pct"/>
            <w:tcBorders>
              <w:bottom w:val="single" w:sz="4" w:space="0" w:color="auto"/>
            </w:tcBorders>
          </w:tcPr>
          <w:p w:rsidR="001F58A6" w:rsidRPr="00F77C0B" w:rsidRDefault="001F58A6" w:rsidP="009279F5">
            <w:pPr>
              <w:jc w:val="center"/>
              <w:rPr>
                <w:rFonts w:ascii="Times New Roman" w:hAnsi="Times New Roman" w:cs="Times New Roman"/>
                <w:sz w:val="20"/>
                <w:lang w:eastAsia="en-US"/>
              </w:rPr>
            </w:pPr>
            <w:r w:rsidRPr="00F77C0B">
              <w:rPr>
                <w:rFonts w:ascii="Times New Roman" w:hAnsi="Times New Roman" w:cs="Times New Roman"/>
                <w:sz w:val="20"/>
                <w:lang w:eastAsia="en-US"/>
              </w:rPr>
              <w:t>Физическое развитие</w:t>
            </w:r>
            <w:r>
              <w:rPr>
                <w:rFonts w:ascii="Times New Roman" w:hAnsi="Times New Roman" w:cs="Times New Roman"/>
                <w:sz w:val="20"/>
                <w:lang w:eastAsia="en-US"/>
              </w:rPr>
              <w:t xml:space="preserve"> </w:t>
            </w:r>
          </w:p>
          <w:p w:rsidR="001F58A6" w:rsidRPr="00F77C0B" w:rsidRDefault="001F58A6" w:rsidP="00F70317">
            <w:pPr>
              <w:jc w:val="center"/>
              <w:rPr>
                <w:rFonts w:ascii="Times New Roman" w:hAnsi="Times New Roman" w:cs="Times New Roman"/>
                <w:sz w:val="20"/>
                <w:lang w:eastAsia="en-US"/>
              </w:rPr>
            </w:pPr>
            <w:r w:rsidRPr="00F77C0B">
              <w:rPr>
                <w:rFonts w:ascii="Times New Roman" w:hAnsi="Times New Roman" w:cs="Times New Roman"/>
                <w:sz w:val="20"/>
                <w:lang w:eastAsia="en-US"/>
              </w:rPr>
              <w:t>(</w:t>
            </w:r>
            <w:r w:rsidR="003D18E7">
              <w:rPr>
                <w:rFonts w:ascii="Times New Roman" w:hAnsi="Times New Roman" w:cs="Times New Roman"/>
                <w:sz w:val="20"/>
                <w:lang w:eastAsia="en-US"/>
              </w:rPr>
              <w:t>Физкультура в помещении</w:t>
            </w:r>
            <w:r>
              <w:rPr>
                <w:rFonts w:ascii="Times New Roman" w:hAnsi="Times New Roman" w:cs="Times New Roman"/>
                <w:sz w:val="20"/>
                <w:lang w:eastAsia="en-US"/>
              </w:rPr>
              <w:t>)</w:t>
            </w:r>
          </w:p>
        </w:tc>
        <w:tc>
          <w:tcPr>
            <w:tcW w:w="3510" w:type="pct"/>
            <w:gridSpan w:val="2"/>
            <w:tcBorders>
              <w:bottom w:val="single" w:sz="4" w:space="0" w:color="auto"/>
              <w:right w:val="single" w:sz="4" w:space="0" w:color="auto"/>
            </w:tcBorders>
          </w:tcPr>
          <w:p w:rsidR="004646E4" w:rsidRPr="004646E4" w:rsidRDefault="004646E4" w:rsidP="0084523A">
            <w:pPr>
              <w:rPr>
                <w:rFonts w:ascii="Times New Roman" w:hAnsi="Times New Roman" w:cs="Times New Roman"/>
                <w:b/>
                <w:sz w:val="20"/>
                <w:szCs w:val="20"/>
              </w:rPr>
            </w:pPr>
            <w:r w:rsidRPr="004646E4">
              <w:rPr>
                <w:rFonts w:ascii="Times New Roman" w:hAnsi="Times New Roman" w:cs="Times New Roman"/>
                <w:b/>
                <w:sz w:val="20"/>
                <w:szCs w:val="20"/>
              </w:rPr>
              <w:t>Занятие 28. (</w:t>
            </w:r>
            <w:r w:rsidR="003316D0">
              <w:rPr>
                <w:rFonts w:ascii="Times New Roman" w:hAnsi="Times New Roman" w:cs="Times New Roman"/>
                <w:b/>
                <w:sz w:val="20"/>
                <w:szCs w:val="20"/>
              </w:rPr>
              <w:t>[17]</w:t>
            </w:r>
            <w:r w:rsidRPr="004646E4">
              <w:rPr>
                <w:rFonts w:ascii="Times New Roman" w:hAnsi="Times New Roman" w:cs="Times New Roman"/>
                <w:b/>
                <w:sz w:val="20"/>
                <w:szCs w:val="20"/>
              </w:rPr>
              <w:t xml:space="preserve">, с. 74) </w:t>
            </w:r>
            <w:r w:rsidRPr="004646E4">
              <w:rPr>
                <w:rFonts w:ascii="Times New Roman" w:hAnsi="Times New Roman" w:cs="Times New Roman"/>
                <w:b/>
                <w:color w:val="FF0000"/>
                <w:sz w:val="20"/>
                <w:szCs w:val="20"/>
              </w:rPr>
              <w:t>(2 занятия аналогичные по содержанию)</w:t>
            </w:r>
          </w:p>
          <w:p w:rsidR="001F58A6" w:rsidRPr="00356D56" w:rsidRDefault="004646E4" w:rsidP="0084523A">
            <w:pPr>
              <w:rPr>
                <w:rFonts w:ascii="Times New Roman" w:hAnsi="Times New Roman" w:cs="Times New Roman"/>
                <w:sz w:val="20"/>
                <w:szCs w:val="20"/>
              </w:rPr>
            </w:pPr>
            <w:r w:rsidRPr="004646E4">
              <w:rPr>
                <w:rFonts w:ascii="Times New Roman" w:hAnsi="Times New Roman" w:cs="Times New Roman"/>
                <w:sz w:val="20"/>
                <w:szCs w:val="20"/>
              </w:rPr>
              <w:t xml:space="preserve">Задачи. Развивать координацию движений в ходьбе и беге между предметами. Повторить упражнения в ползании. Упражнять в сохранении устойчивого равновесия </w:t>
            </w:r>
            <w:r w:rsidR="009235F4">
              <w:rPr>
                <w:rFonts w:ascii="Times New Roman" w:hAnsi="Times New Roman" w:cs="Times New Roman"/>
                <w:sz w:val="20"/>
                <w:szCs w:val="20"/>
              </w:rPr>
              <w:t>при ходьбе по повышенной опоре.</w:t>
            </w:r>
          </w:p>
        </w:tc>
      </w:tr>
      <w:tr w:rsidR="001F58A6" w:rsidRPr="00D93BE5" w:rsidTr="00905FDE">
        <w:trPr>
          <w:trHeight w:val="243"/>
        </w:trPr>
        <w:tc>
          <w:tcPr>
            <w:tcW w:w="1490" w:type="pct"/>
            <w:tcBorders>
              <w:top w:val="single" w:sz="4" w:space="0" w:color="auto"/>
              <w:bottom w:val="single" w:sz="4" w:space="0" w:color="auto"/>
            </w:tcBorders>
          </w:tcPr>
          <w:p w:rsidR="001F58A6" w:rsidRPr="00F77C0B" w:rsidRDefault="001F58A6" w:rsidP="009279F5">
            <w:pPr>
              <w:jc w:val="center"/>
              <w:rPr>
                <w:rFonts w:ascii="Times New Roman" w:hAnsi="Times New Roman" w:cs="Times New Roman"/>
                <w:sz w:val="20"/>
                <w:lang w:eastAsia="en-US"/>
              </w:rPr>
            </w:pPr>
            <w:r>
              <w:rPr>
                <w:rFonts w:ascii="Times New Roman" w:hAnsi="Times New Roman" w:cs="Times New Roman"/>
                <w:sz w:val="20"/>
                <w:lang w:eastAsia="en-US"/>
              </w:rPr>
              <w:t xml:space="preserve">Художественно-эстетическое развитие </w:t>
            </w:r>
            <w:r w:rsidRPr="00666B3E">
              <w:rPr>
                <w:rFonts w:ascii="Times New Roman" w:hAnsi="Times New Roman" w:cs="Times New Roman"/>
                <w:sz w:val="20"/>
                <w:lang w:eastAsia="en-US"/>
              </w:rPr>
              <w:t>(Музыка)</w:t>
            </w:r>
          </w:p>
        </w:tc>
        <w:tc>
          <w:tcPr>
            <w:tcW w:w="3510" w:type="pct"/>
            <w:gridSpan w:val="2"/>
            <w:tcBorders>
              <w:top w:val="single" w:sz="4" w:space="0" w:color="auto"/>
              <w:bottom w:val="single" w:sz="4" w:space="0" w:color="auto"/>
              <w:right w:val="single" w:sz="4" w:space="0" w:color="auto"/>
            </w:tcBorders>
          </w:tcPr>
          <w:p w:rsidR="001F58A6" w:rsidRPr="00FE21A1" w:rsidRDefault="001F58A6" w:rsidP="0084523A">
            <w:pPr>
              <w:rPr>
                <w:rFonts w:ascii="Times New Roman" w:hAnsi="Times New Roman"/>
                <w:sz w:val="20"/>
                <w:szCs w:val="20"/>
              </w:rPr>
            </w:pPr>
            <w:r w:rsidRPr="00FE21A1">
              <w:rPr>
                <w:rFonts w:ascii="Times New Roman" w:hAnsi="Times New Roman"/>
                <w:sz w:val="20"/>
                <w:szCs w:val="20"/>
              </w:rPr>
              <w:t>По плану музыкального руководителя</w:t>
            </w:r>
          </w:p>
        </w:tc>
      </w:tr>
      <w:tr w:rsidR="001F58A6" w:rsidRPr="00D93BE5" w:rsidTr="00905FDE">
        <w:trPr>
          <w:trHeight w:val="209"/>
        </w:trPr>
        <w:tc>
          <w:tcPr>
            <w:tcW w:w="1490" w:type="pct"/>
            <w:tcBorders>
              <w:top w:val="single" w:sz="4" w:space="0" w:color="auto"/>
              <w:bottom w:val="single" w:sz="4" w:space="0" w:color="auto"/>
            </w:tcBorders>
          </w:tcPr>
          <w:p w:rsidR="001F58A6" w:rsidRPr="00666B3E" w:rsidRDefault="001F58A6" w:rsidP="009279F5">
            <w:pPr>
              <w:jc w:val="center"/>
              <w:rPr>
                <w:rFonts w:ascii="Times New Roman" w:hAnsi="Times New Roman" w:cs="Times New Roman"/>
                <w:sz w:val="20"/>
                <w:lang w:eastAsia="en-US"/>
              </w:rPr>
            </w:pPr>
            <w:r w:rsidRPr="00666B3E">
              <w:rPr>
                <w:rFonts w:ascii="Times New Roman" w:hAnsi="Times New Roman" w:cs="Times New Roman"/>
                <w:sz w:val="20"/>
              </w:rPr>
              <w:t>Художественно-эстетическое развитие (Рисование)</w:t>
            </w:r>
          </w:p>
        </w:tc>
        <w:tc>
          <w:tcPr>
            <w:tcW w:w="3510" w:type="pct"/>
            <w:gridSpan w:val="2"/>
            <w:tcBorders>
              <w:top w:val="single" w:sz="4" w:space="0" w:color="auto"/>
              <w:bottom w:val="single" w:sz="4" w:space="0" w:color="auto"/>
              <w:right w:val="single" w:sz="4" w:space="0" w:color="auto"/>
            </w:tcBorders>
          </w:tcPr>
          <w:p w:rsidR="001F58A6" w:rsidRPr="00D24191" w:rsidRDefault="001F58A6" w:rsidP="0084523A">
            <w:pPr>
              <w:rPr>
                <w:rFonts w:ascii="Times New Roman" w:hAnsi="Times New Roman" w:cs="Times New Roman"/>
                <w:b/>
                <w:sz w:val="20"/>
                <w:szCs w:val="20"/>
              </w:rPr>
            </w:pPr>
            <w:r w:rsidRPr="00D24191">
              <w:rPr>
                <w:rFonts w:ascii="Times New Roman" w:hAnsi="Times New Roman" w:cs="Times New Roman"/>
                <w:b/>
                <w:sz w:val="20"/>
                <w:szCs w:val="20"/>
              </w:rPr>
              <w:t>1-й вариант. Книжки-малышки. (</w:t>
            </w:r>
            <w:r w:rsidR="003316D0">
              <w:rPr>
                <w:rFonts w:ascii="Times New Roman" w:hAnsi="Times New Roman" w:cs="Times New Roman"/>
                <w:b/>
                <w:sz w:val="20"/>
                <w:szCs w:val="20"/>
              </w:rPr>
              <w:t>[12]</w:t>
            </w:r>
            <w:r w:rsidRPr="00D24191">
              <w:rPr>
                <w:rFonts w:ascii="Times New Roman" w:hAnsi="Times New Roman" w:cs="Times New Roman"/>
                <w:b/>
                <w:sz w:val="20"/>
                <w:szCs w:val="20"/>
              </w:rPr>
              <w:t>, с. 92)</w:t>
            </w:r>
          </w:p>
          <w:p w:rsidR="001F58A6" w:rsidRPr="00D24191" w:rsidRDefault="00335D60" w:rsidP="0084523A">
            <w:pPr>
              <w:rPr>
                <w:rFonts w:ascii="Times New Roman" w:hAnsi="Times New Roman" w:cs="Times New Roman"/>
                <w:sz w:val="20"/>
                <w:szCs w:val="20"/>
              </w:rPr>
            </w:pPr>
            <w:r w:rsidRPr="00335D60">
              <w:rPr>
                <w:rFonts w:ascii="Times New Roman" w:hAnsi="Times New Roman" w:cs="Times New Roman"/>
                <w:sz w:val="20"/>
                <w:szCs w:val="20"/>
              </w:rPr>
              <w:t>Задачи</w:t>
            </w:r>
            <w:r w:rsidR="001F58A6" w:rsidRPr="00D24191">
              <w:rPr>
                <w:rFonts w:ascii="Times New Roman" w:hAnsi="Times New Roman" w:cs="Times New Roman"/>
                <w:sz w:val="20"/>
                <w:szCs w:val="20"/>
              </w:rPr>
              <w:t>. Учить рисовать предметы четырехугольной формы непрерывным движением руки слева неправо, сверху вниз и т.д. (начинать движение можно с любой стороны). Уточнить прием закрашивания движением руки сверху вниз или слева направо. Развивать воображение.</w:t>
            </w:r>
          </w:p>
          <w:p w:rsidR="001F58A6" w:rsidRPr="00D24191" w:rsidRDefault="001F58A6" w:rsidP="0084523A">
            <w:pPr>
              <w:rPr>
                <w:rFonts w:ascii="Times New Roman" w:hAnsi="Times New Roman" w:cs="Times New Roman"/>
                <w:b/>
                <w:sz w:val="20"/>
                <w:szCs w:val="20"/>
              </w:rPr>
            </w:pPr>
            <w:r w:rsidRPr="00D24191">
              <w:rPr>
                <w:rFonts w:ascii="Times New Roman" w:hAnsi="Times New Roman" w:cs="Times New Roman"/>
                <w:b/>
                <w:sz w:val="20"/>
                <w:szCs w:val="20"/>
              </w:rPr>
              <w:t>2-й вариант. Колобок. (</w:t>
            </w:r>
            <w:r w:rsidR="003316D0">
              <w:rPr>
                <w:rFonts w:ascii="Times New Roman" w:hAnsi="Times New Roman" w:cs="Times New Roman"/>
                <w:b/>
                <w:sz w:val="20"/>
                <w:szCs w:val="20"/>
              </w:rPr>
              <w:t>[8]</w:t>
            </w:r>
            <w:r w:rsidRPr="00D24191">
              <w:rPr>
                <w:rFonts w:ascii="Times New Roman" w:hAnsi="Times New Roman" w:cs="Times New Roman"/>
                <w:b/>
                <w:sz w:val="20"/>
                <w:szCs w:val="20"/>
              </w:rPr>
              <w:t>, с. 31)</w:t>
            </w:r>
          </w:p>
          <w:p w:rsidR="001F58A6" w:rsidRPr="00D24191" w:rsidRDefault="00335D60" w:rsidP="0084523A">
            <w:pPr>
              <w:rPr>
                <w:rFonts w:ascii="Times New Roman" w:hAnsi="Times New Roman" w:cs="Times New Roman"/>
                <w:sz w:val="20"/>
                <w:szCs w:val="20"/>
              </w:rPr>
            </w:pPr>
            <w:r w:rsidRPr="00335D60">
              <w:rPr>
                <w:rFonts w:ascii="Times New Roman" w:hAnsi="Times New Roman" w:cs="Times New Roman"/>
                <w:sz w:val="20"/>
                <w:szCs w:val="20"/>
              </w:rPr>
              <w:t>Задачи</w:t>
            </w:r>
            <w:r w:rsidR="001F58A6" w:rsidRPr="00D24191">
              <w:rPr>
                <w:rFonts w:ascii="Times New Roman" w:hAnsi="Times New Roman" w:cs="Times New Roman"/>
                <w:sz w:val="20"/>
                <w:szCs w:val="20"/>
              </w:rPr>
              <w:t>. Учить рисовать цветными карандашами круглые предметы и аккуратно закрашивать их. Побуждать эмоционально откликаться на сказку, включаться в ее рассказывание.</w:t>
            </w:r>
          </w:p>
        </w:tc>
      </w:tr>
      <w:tr w:rsidR="001F58A6" w:rsidRPr="00D93BE5" w:rsidTr="009235F4">
        <w:trPr>
          <w:trHeight w:val="1350"/>
        </w:trPr>
        <w:tc>
          <w:tcPr>
            <w:tcW w:w="1490" w:type="pct"/>
            <w:tcBorders>
              <w:top w:val="single" w:sz="4" w:space="0" w:color="auto"/>
              <w:bottom w:val="single" w:sz="4" w:space="0" w:color="auto"/>
            </w:tcBorders>
          </w:tcPr>
          <w:p w:rsidR="001F58A6" w:rsidRPr="00031728" w:rsidRDefault="001F58A6" w:rsidP="009279F5">
            <w:pPr>
              <w:jc w:val="center"/>
              <w:rPr>
                <w:rFonts w:ascii="Times New Roman" w:hAnsi="Times New Roman" w:cs="Times New Roman"/>
                <w:sz w:val="20"/>
              </w:rPr>
            </w:pPr>
            <w:r w:rsidRPr="00031728">
              <w:rPr>
                <w:rFonts w:ascii="Times New Roman" w:hAnsi="Times New Roman" w:cs="Times New Roman"/>
                <w:sz w:val="20"/>
              </w:rPr>
              <w:t>Художественно-эстетическое развитие (Лепка)</w:t>
            </w:r>
          </w:p>
        </w:tc>
        <w:tc>
          <w:tcPr>
            <w:tcW w:w="3510" w:type="pct"/>
            <w:gridSpan w:val="2"/>
            <w:tcBorders>
              <w:top w:val="single" w:sz="4" w:space="0" w:color="auto"/>
              <w:bottom w:val="single" w:sz="4" w:space="0" w:color="auto"/>
              <w:right w:val="single" w:sz="4" w:space="0" w:color="auto"/>
            </w:tcBorders>
          </w:tcPr>
          <w:p w:rsidR="001F58A6" w:rsidRPr="00335D60" w:rsidRDefault="001F58A6" w:rsidP="0084523A">
            <w:pPr>
              <w:rPr>
                <w:rFonts w:ascii="Times New Roman" w:hAnsi="Times New Roman" w:cs="Times New Roman"/>
                <w:sz w:val="20"/>
                <w:szCs w:val="20"/>
              </w:rPr>
            </w:pPr>
            <w:r w:rsidRPr="00335D60">
              <w:rPr>
                <w:rFonts w:ascii="Times New Roman" w:hAnsi="Times New Roman" w:cs="Times New Roman"/>
                <w:b/>
                <w:sz w:val="20"/>
                <w:szCs w:val="20"/>
              </w:rPr>
              <w:t>1-й вариант. Колодец. (</w:t>
            </w:r>
            <w:r w:rsidR="003316D0">
              <w:rPr>
                <w:rFonts w:ascii="Times New Roman" w:hAnsi="Times New Roman" w:cs="Times New Roman"/>
                <w:b/>
                <w:sz w:val="20"/>
                <w:szCs w:val="20"/>
              </w:rPr>
              <w:t>[9]</w:t>
            </w:r>
            <w:r w:rsidRPr="00335D60">
              <w:rPr>
                <w:rFonts w:ascii="Times New Roman" w:hAnsi="Times New Roman" w:cs="Times New Roman"/>
                <w:b/>
                <w:sz w:val="20"/>
                <w:szCs w:val="20"/>
              </w:rPr>
              <w:t>, с. 26)</w:t>
            </w:r>
          </w:p>
          <w:p w:rsidR="001F58A6" w:rsidRPr="00335D60" w:rsidRDefault="00335D60" w:rsidP="0084523A">
            <w:pPr>
              <w:rPr>
                <w:rFonts w:ascii="Times New Roman" w:hAnsi="Times New Roman" w:cs="Times New Roman"/>
                <w:sz w:val="20"/>
                <w:szCs w:val="20"/>
              </w:rPr>
            </w:pPr>
            <w:r w:rsidRPr="00335D60">
              <w:rPr>
                <w:rFonts w:ascii="Times New Roman" w:hAnsi="Times New Roman" w:cs="Times New Roman"/>
                <w:sz w:val="20"/>
                <w:szCs w:val="20"/>
              </w:rPr>
              <w:t>Задачи</w:t>
            </w:r>
            <w:r w:rsidR="001F58A6" w:rsidRPr="00335D60">
              <w:rPr>
                <w:rFonts w:ascii="Times New Roman" w:hAnsi="Times New Roman" w:cs="Times New Roman"/>
                <w:sz w:val="20"/>
                <w:szCs w:val="20"/>
              </w:rPr>
              <w:t>. Учить детей делать из колбасок кольца и класть их друг на друга, чтобы получился колодец. Развивать речь и мышление.</w:t>
            </w:r>
          </w:p>
          <w:p w:rsidR="001F58A6" w:rsidRPr="00335D60" w:rsidRDefault="001F58A6" w:rsidP="0084523A">
            <w:pPr>
              <w:rPr>
                <w:rFonts w:ascii="Times New Roman" w:hAnsi="Times New Roman" w:cs="Times New Roman"/>
                <w:b/>
                <w:sz w:val="20"/>
                <w:szCs w:val="20"/>
              </w:rPr>
            </w:pPr>
            <w:r w:rsidRPr="00335D60">
              <w:rPr>
                <w:rFonts w:ascii="Times New Roman" w:hAnsi="Times New Roman" w:cs="Times New Roman"/>
                <w:b/>
                <w:sz w:val="20"/>
                <w:szCs w:val="20"/>
              </w:rPr>
              <w:t>2-й вариант. Колобок. (</w:t>
            </w:r>
            <w:r w:rsidR="003316D0">
              <w:rPr>
                <w:rFonts w:ascii="Times New Roman" w:hAnsi="Times New Roman" w:cs="Times New Roman"/>
                <w:b/>
                <w:sz w:val="20"/>
                <w:szCs w:val="20"/>
              </w:rPr>
              <w:t>[12]</w:t>
            </w:r>
            <w:r w:rsidRPr="00335D60">
              <w:rPr>
                <w:rFonts w:ascii="Times New Roman" w:hAnsi="Times New Roman" w:cs="Times New Roman"/>
                <w:b/>
                <w:sz w:val="20"/>
                <w:szCs w:val="20"/>
              </w:rPr>
              <w:t>, с. 54)</w:t>
            </w:r>
          </w:p>
          <w:p w:rsidR="009235F4" w:rsidRPr="00335D60" w:rsidRDefault="00335D60" w:rsidP="0084523A">
            <w:pPr>
              <w:rPr>
                <w:rFonts w:ascii="Times New Roman" w:hAnsi="Times New Roman" w:cs="Times New Roman"/>
                <w:sz w:val="20"/>
                <w:szCs w:val="20"/>
              </w:rPr>
            </w:pPr>
            <w:r w:rsidRPr="00335D60">
              <w:rPr>
                <w:rFonts w:ascii="Times New Roman" w:hAnsi="Times New Roman" w:cs="Times New Roman"/>
                <w:sz w:val="20"/>
                <w:szCs w:val="20"/>
              </w:rPr>
              <w:t>Задачи</w:t>
            </w:r>
            <w:r w:rsidR="001F58A6" w:rsidRPr="00335D60">
              <w:rPr>
                <w:rFonts w:ascii="Times New Roman" w:hAnsi="Times New Roman" w:cs="Times New Roman"/>
                <w:sz w:val="20"/>
                <w:szCs w:val="20"/>
              </w:rPr>
              <w:t>. Развивать умение лепить предметы округлой формы, раскатывая глину между ладонями круговыми движениями. Вызывать у детей желание создавать в лепке образы сказочных персонажей. Закреплять умение аккуратно работать с глиной. Учить рисовать палочкой на вылепленном изображении некоторые детали (глаза, рот).</w:t>
            </w:r>
          </w:p>
        </w:tc>
      </w:tr>
      <w:tr w:rsidR="0064320D" w:rsidRPr="00D93BE5" w:rsidTr="00905FDE">
        <w:trPr>
          <w:trHeight w:val="245"/>
        </w:trPr>
        <w:tc>
          <w:tcPr>
            <w:tcW w:w="1490" w:type="pct"/>
            <w:tcBorders>
              <w:top w:val="single" w:sz="4" w:space="0" w:color="auto"/>
              <w:bottom w:val="single" w:sz="4" w:space="0" w:color="auto"/>
            </w:tcBorders>
          </w:tcPr>
          <w:p w:rsidR="0064320D" w:rsidRPr="005F0A41" w:rsidRDefault="0064320D" w:rsidP="00B22083">
            <w:pPr>
              <w:jc w:val="center"/>
              <w:rPr>
                <w:rFonts w:ascii="Times New Roman" w:hAnsi="Times New Roman" w:cs="Times New Roman"/>
                <w:sz w:val="20"/>
              </w:rPr>
            </w:pPr>
            <w:r w:rsidRPr="005F0A41">
              <w:rPr>
                <w:rFonts w:ascii="Times New Roman" w:hAnsi="Times New Roman" w:cs="Times New Roman"/>
                <w:sz w:val="20"/>
              </w:rPr>
              <w:t>Художественно-эстетическое развитие (</w:t>
            </w:r>
            <w:r>
              <w:rPr>
                <w:rFonts w:ascii="Times New Roman" w:hAnsi="Times New Roman" w:cs="Times New Roman"/>
                <w:sz w:val="20"/>
              </w:rPr>
              <w:t>Конструирование</w:t>
            </w:r>
            <w:r w:rsidRPr="005F0A41">
              <w:rPr>
                <w:rFonts w:ascii="Times New Roman" w:hAnsi="Times New Roman" w:cs="Times New Roman"/>
                <w:sz w:val="20"/>
              </w:rPr>
              <w:t>)</w:t>
            </w:r>
          </w:p>
        </w:tc>
        <w:tc>
          <w:tcPr>
            <w:tcW w:w="3510" w:type="pct"/>
            <w:gridSpan w:val="2"/>
            <w:tcBorders>
              <w:top w:val="single" w:sz="4" w:space="0" w:color="auto"/>
              <w:bottom w:val="single" w:sz="4" w:space="0" w:color="auto"/>
              <w:right w:val="single" w:sz="4" w:space="0" w:color="auto"/>
            </w:tcBorders>
          </w:tcPr>
          <w:p w:rsidR="0064320D" w:rsidRDefault="0064320D" w:rsidP="0084523A">
            <w:pPr>
              <w:rPr>
                <w:rFonts w:ascii="Times New Roman" w:hAnsi="Times New Roman" w:cs="Times New Roman"/>
                <w:b/>
                <w:sz w:val="20"/>
                <w:szCs w:val="20"/>
              </w:rPr>
            </w:pPr>
            <w:r w:rsidRPr="009235F4">
              <w:rPr>
                <w:rFonts w:ascii="Times New Roman" w:hAnsi="Times New Roman" w:cs="Times New Roman"/>
                <w:b/>
                <w:sz w:val="20"/>
                <w:szCs w:val="20"/>
              </w:rPr>
              <w:t>Мост высокий</w:t>
            </w:r>
            <w:r>
              <w:rPr>
                <w:rFonts w:ascii="Times New Roman" w:hAnsi="Times New Roman" w:cs="Times New Roman"/>
                <w:b/>
                <w:sz w:val="20"/>
                <w:szCs w:val="20"/>
              </w:rPr>
              <w:t xml:space="preserve">. </w:t>
            </w:r>
            <w:r w:rsidRPr="009235F4">
              <w:rPr>
                <w:rFonts w:ascii="Times New Roman" w:hAnsi="Times New Roman" w:cs="Times New Roman"/>
                <w:b/>
                <w:sz w:val="20"/>
                <w:szCs w:val="20"/>
              </w:rPr>
              <w:t>([13], с. 114)</w:t>
            </w:r>
          </w:p>
          <w:p w:rsidR="0064320D" w:rsidRPr="009235F4" w:rsidRDefault="0064320D" w:rsidP="009235F4">
            <w:pPr>
              <w:rPr>
                <w:rFonts w:ascii="Times New Roman" w:hAnsi="Times New Roman" w:cs="Times New Roman"/>
                <w:sz w:val="20"/>
                <w:szCs w:val="20"/>
              </w:rPr>
            </w:pPr>
            <w:r w:rsidRPr="009235F4">
              <w:rPr>
                <w:rFonts w:ascii="Times New Roman" w:hAnsi="Times New Roman" w:cs="Times New Roman"/>
                <w:sz w:val="20"/>
                <w:szCs w:val="20"/>
              </w:rPr>
              <w:t>Задачи. Упражнять в умении изменять постройки двумя способами: заменяя одни детали другими или надстраивая их в высоту.</w:t>
            </w:r>
          </w:p>
        </w:tc>
      </w:tr>
      <w:tr w:rsidR="0064320D" w:rsidRPr="00D93BE5" w:rsidTr="00B174BF">
        <w:trPr>
          <w:trHeight w:val="356"/>
        </w:trPr>
        <w:tc>
          <w:tcPr>
            <w:tcW w:w="1490" w:type="pct"/>
            <w:tcBorders>
              <w:top w:val="single" w:sz="4" w:space="0" w:color="auto"/>
            </w:tcBorders>
          </w:tcPr>
          <w:p w:rsidR="0064320D" w:rsidRDefault="0064320D" w:rsidP="009279F5">
            <w:pPr>
              <w:jc w:val="center"/>
              <w:rPr>
                <w:rFonts w:ascii="Times New Roman" w:hAnsi="Times New Roman" w:cs="Times New Roman"/>
                <w:color w:val="FF0000"/>
              </w:rPr>
            </w:pPr>
            <w:r w:rsidRPr="00BF2D32">
              <w:rPr>
                <w:rFonts w:ascii="Times New Roman" w:hAnsi="Times New Roman" w:cs="Times New Roman"/>
                <w:sz w:val="20"/>
              </w:rPr>
              <w:t>Познавательное развитие (ФЭМП)</w:t>
            </w:r>
          </w:p>
        </w:tc>
        <w:tc>
          <w:tcPr>
            <w:tcW w:w="1755" w:type="pct"/>
          </w:tcPr>
          <w:p w:rsidR="0064320D" w:rsidRPr="00B174BF" w:rsidRDefault="0064320D" w:rsidP="0084523A">
            <w:pPr>
              <w:rPr>
                <w:rFonts w:ascii="Times New Roman" w:hAnsi="Times New Roman" w:cs="Times New Roman"/>
                <w:b/>
                <w:sz w:val="20"/>
                <w:szCs w:val="18"/>
              </w:rPr>
            </w:pPr>
            <w:r w:rsidRPr="00B174BF">
              <w:rPr>
                <w:rFonts w:ascii="Times New Roman" w:hAnsi="Times New Roman" w:cs="Times New Roman"/>
                <w:b/>
                <w:sz w:val="20"/>
                <w:szCs w:val="18"/>
              </w:rPr>
              <w:t>Занятие 26. (</w:t>
            </w:r>
            <w:r>
              <w:rPr>
                <w:rFonts w:ascii="Times New Roman" w:hAnsi="Times New Roman" w:cs="Times New Roman"/>
                <w:b/>
                <w:sz w:val="20"/>
                <w:szCs w:val="18"/>
              </w:rPr>
              <w:t>[19]</w:t>
            </w:r>
            <w:r w:rsidRPr="00B174BF">
              <w:rPr>
                <w:rFonts w:ascii="Times New Roman" w:hAnsi="Times New Roman" w:cs="Times New Roman"/>
                <w:b/>
                <w:sz w:val="20"/>
                <w:szCs w:val="18"/>
              </w:rPr>
              <w:t>, с. 43)</w:t>
            </w:r>
          </w:p>
          <w:p w:rsidR="0064320D" w:rsidRPr="00B174BF" w:rsidRDefault="0064320D" w:rsidP="0084523A">
            <w:pPr>
              <w:rPr>
                <w:rFonts w:ascii="Times New Roman" w:hAnsi="Times New Roman" w:cs="Times New Roman"/>
                <w:sz w:val="20"/>
                <w:szCs w:val="18"/>
              </w:rPr>
            </w:pPr>
            <w:r w:rsidRPr="00B174BF">
              <w:rPr>
                <w:rFonts w:ascii="Times New Roman" w:hAnsi="Times New Roman" w:cs="Times New Roman"/>
                <w:sz w:val="20"/>
                <w:szCs w:val="20"/>
              </w:rPr>
              <w:t>Задачи</w:t>
            </w:r>
            <w:r w:rsidRPr="00B174BF">
              <w:rPr>
                <w:rFonts w:ascii="Times New Roman" w:hAnsi="Times New Roman" w:cs="Times New Roman"/>
                <w:sz w:val="20"/>
                <w:szCs w:val="18"/>
              </w:rPr>
              <w:t>. Закреплять способы сравнения двух предметов по длине и ширине, обозначать результаты сравнения соответствующими словами. Формировать умение различать количество звуков на слух (</w:t>
            </w:r>
            <w:r w:rsidRPr="00B174BF">
              <w:rPr>
                <w:rFonts w:ascii="Times New Roman" w:hAnsi="Times New Roman" w:cs="Times New Roman"/>
                <w:i/>
                <w:sz w:val="20"/>
                <w:szCs w:val="18"/>
              </w:rPr>
              <w:t>много</w:t>
            </w:r>
            <w:r w:rsidRPr="00B174BF">
              <w:rPr>
                <w:rFonts w:ascii="Times New Roman" w:hAnsi="Times New Roman" w:cs="Times New Roman"/>
                <w:sz w:val="20"/>
                <w:szCs w:val="18"/>
              </w:rPr>
              <w:t xml:space="preserve"> и </w:t>
            </w:r>
            <w:r w:rsidRPr="00B174BF">
              <w:rPr>
                <w:rFonts w:ascii="Times New Roman" w:hAnsi="Times New Roman" w:cs="Times New Roman"/>
                <w:i/>
                <w:sz w:val="20"/>
                <w:szCs w:val="18"/>
              </w:rPr>
              <w:t>один</w:t>
            </w:r>
            <w:r w:rsidRPr="00B174BF">
              <w:rPr>
                <w:rFonts w:ascii="Times New Roman" w:hAnsi="Times New Roman" w:cs="Times New Roman"/>
                <w:sz w:val="20"/>
                <w:szCs w:val="18"/>
              </w:rPr>
              <w:t>). Упражнять в различении и назывании геометрических фигур: круга, квадрата, треугольника.</w:t>
            </w:r>
          </w:p>
        </w:tc>
        <w:tc>
          <w:tcPr>
            <w:tcW w:w="1755" w:type="pct"/>
          </w:tcPr>
          <w:p w:rsidR="0064320D" w:rsidRDefault="0064320D" w:rsidP="00851AEA">
            <w:pPr>
              <w:rPr>
                <w:rFonts w:cs="Times New Roman"/>
                <w:b/>
                <w:sz w:val="20"/>
                <w:szCs w:val="18"/>
              </w:rPr>
            </w:pPr>
            <w:r w:rsidRPr="00663BD6">
              <w:rPr>
                <w:rFonts w:ascii="Times New Roman" w:hAnsi="Times New Roman" w:cs="Times New Roman"/>
                <w:b/>
                <w:sz w:val="20"/>
                <w:szCs w:val="18"/>
              </w:rPr>
              <w:t>Повторение пройденного материала в виде математических игр.</w:t>
            </w:r>
          </w:p>
          <w:p w:rsidR="0064320D" w:rsidRPr="004646E4" w:rsidRDefault="0064320D" w:rsidP="009D6305">
            <w:pPr>
              <w:spacing w:line="276" w:lineRule="auto"/>
              <w:rPr>
                <w:rFonts w:ascii="Times New Roman" w:hAnsi="Times New Roman" w:cs="Times New Roman"/>
                <w:color w:val="FF0000"/>
                <w:sz w:val="20"/>
                <w:szCs w:val="18"/>
              </w:rPr>
            </w:pPr>
          </w:p>
        </w:tc>
      </w:tr>
      <w:tr w:rsidR="0064320D" w:rsidRPr="00D93BE5" w:rsidTr="00905FDE">
        <w:trPr>
          <w:trHeight w:val="204"/>
        </w:trPr>
        <w:tc>
          <w:tcPr>
            <w:tcW w:w="1490" w:type="pct"/>
            <w:tcBorders>
              <w:top w:val="single" w:sz="4" w:space="0" w:color="auto"/>
              <w:bottom w:val="single" w:sz="4" w:space="0" w:color="auto"/>
            </w:tcBorders>
          </w:tcPr>
          <w:p w:rsidR="0064320D" w:rsidRPr="0018328F" w:rsidRDefault="0064320D" w:rsidP="009279F5">
            <w:pPr>
              <w:jc w:val="center"/>
              <w:rPr>
                <w:rFonts w:ascii="Times New Roman" w:hAnsi="Times New Roman" w:cs="Times New Roman"/>
                <w:sz w:val="20"/>
              </w:rPr>
            </w:pPr>
            <w:r w:rsidRPr="0018328F">
              <w:rPr>
                <w:rFonts w:ascii="Times New Roman" w:hAnsi="Times New Roman" w:cs="Times New Roman"/>
                <w:sz w:val="20"/>
              </w:rPr>
              <w:t>Познавательное развитие</w:t>
            </w:r>
          </w:p>
          <w:p w:rsidR="0064320D" w:rsidRPr="0018328F" w:rsidRDefault="0064320D" w:rsidP="009279F5">
            <w:pPr>
              <w:jc w:val="center"/>
              <w:rPr>
                <w:rFonts w:ascii="Times New Roman" w:hAnsi="Times New Roman" w:cs="Times New Roman"/>
                <w:sz w:val="20"/>
              </w:rPr>
            </w:pPr>
            <w:r w:rsidRPr="0018328F">
              <w:rPr>
                <w:rFonts w:ascii="Times New Roman" w:hAnsi="Times New Roman" w:cs="Times New Roman"/>
                <w:sz w:val="20"/>
              </w:rPr>
              <w:t>(Ознакомление с окружающим миром)</w:t>
            </w:r>
          </w:p>
        </w:tc>
        <w:tc>
          <w:tcPr>
            <w:tcW w:w="3510" w:type="pct"/>
            <w:gridSpan w:val="2"/>
            <w:tcBorders>
              <w:top w:val="single" w:sz="4" w:space="0" w:color="auto"/>
              <w:bottom w:val="single" w:sz="4" w:space="0" w:color="auto"/>
              <w:right w:val="single" w:sz="4" w:space="0" w:color="auto"/>
            </w:tcBorders>
          </w:tcPr>
          <w:p w:rsidR="0064320D" w:rsidRPr="001F1151" w:rsidRDefault="0064320D" w:rsidP="001F1151">
            <w:pPr>
              <w:rPr>
                <w:rFonts w:ascii="Times New Roman" w:hAnsi="Times New Roman" w:cs="Times New Roman"/>
                <w:b/>
                <w:sz w:val="20"/>
                <w:szCs w:val="20"/>
              </w:rPr>
            </w:pPr>
            <w:r w:rsidRPr="001F1151">
              <w:rPr>
                <w:rFonts w:ascii="Times New Roman" w:hAnsi="Times New Roman" w:cs="Times New Roman"/>
                <w:b/>
                <w:sz w:val="20"/>
                <w:szCs w:val="20"/>
              </w:rPr>
              <w:t>Заяц, волк, медведь и лиса – обитатели леса. (</w:t>
            </w:r>
            <w:r>
              <w:rPr>
                <w:rFonts w:ascii="Times New Roman" w:hAnsi="Times New Roman" w:cs="Times New Roman"/>
                <w:b/>
                <w:sz w:val="20"/>
                <w:szCs w:val="20"/>
              </w:rPr>
              <w:t>[16]</w:t>
            </w:r>
            <w:r w:rsidRPr="001F1151">
              <w:rPr>
                <w:rFonts w:ascii="Times New Roman" w:hAnsi="Times New Roman" w:cs="Times New Roman"/>
                <w:b/>
                <w:sz w:val="20"/>
                <w:szCs w:val="20"/>
              </w:rPr>
              <w:t>, с. 53)</w:t>
            </w:r>
          </w:p>
          <w:p w:rsidR="0064320D" w:rsidRPr="001F1151" w:rsidRDefault="0064320D" w:rsidP="001F1151">
            <w:pPr>
              <w:rPr>
                <w:rFonts w:ascii="Times New Roman" w:hAnsi="Times New Roman" w:cs="Times New Roman"/>
                <w:sz w:val="20"/>
                <w:szCs w:val="20"/>
              </w:rPr>
            </w:pPr>
            <w:r w:rsidRPr="001F1151">
              <w:rPr>
                <w:rFonts w:ascii="Times New Roman" w:hAnsi="Times New Roman" w:cs="Times New Roman"/>
                <w:sz w:val="20"/>
                <w:szCs w:val="20"/>
              </w:rPr>
              <w:t>Задачи. Расширять первоначальные представления детей о лесе и его обитателях (в лесу кроме зайца и волка обитают лиса и медведь; медведь зимой спит под снегом в берлоге, лиса бегает по лесу, охотится за зайцем).</w:t>
            </w:r>
          </w:p>
        </w:tc>
      </w:tr>
      <w:tr w:rsidR="0064320D" w:rsidRPr="00D93BE5" w:rsidTr="0084523A">
        <w:trPr>
          <w:trHeight w:val="219"/>
        </w:trPr>
        <w:tc>
          <w:tcPr>
            <w:tcW w:w="1490" w:type="pct"/>
            <w:tcBorders>
              <w:top w:val="single" w:sz="4" w:space="0" w:color="auto"/>
              <w:bottom w:val="single" w:sz="4" w:space="0" w:color="auto"/>
            </w:tcBorders>
          </w:tcPr>
          <w:p w:rsidR="0064320D" w:rsidRPr="00193EDA" w:rsidRDefault="0064320D" w:rsidP="009279F5">
            <w:pPr>
              <w:jc w:val="center"/>
              <w:rPr>
                <w:rFonts w:ascii="Times New Roman" w:hAnsi="Times New Roman" w:cs="Times New Roman"/>
                <w:sz w:val="20"/>
              </w:rPr>
            </w:pPr>
            <w:r w:rsidRPr="00193EDA">
              <w:rPr>
                <w:rFonts w:ascii="Times New Roman" w:hAnsi="Times New Roman" w:cs="Times New Roman"/>
                <w:sz w:val="20"/>
              </w:rPr>
              <w:t>Речевое развитие (Развитие речи)</w:t>
            </w:r>
          </w:p>
        </w:tc>
        <w:tc>
          <w:tcPr>
            <w:tcW w:w="1755" w:type="pct"/>
            <w:tcBorders>
              <w:top w:val="single" w:sz="4" w:space="0" w:color="auto"/>
              <w:bottom w:val="single" w:sz="4" w:space="0" w:color="auto"/>
              <w:right w:val="single" w:sz="4" w:space="0" w:color="auto"/>
            </w:tcBorders>
          </w:tcPr>
          <w:p w:rsidR="0064320D" w:rsidRPr="0084523A" w:rsidRDefault="0064320D" w:rsidP="0084523A">
            <w:pPr>
              <w:rPr>
                <w:rFonts w:ascii="Times New Roman" w:hAnsi="Times New Roman" w:cs="Times New Roman"/>
                <w:b/>
                <w:sz w:val="20"/>
                <w:szCs w:val="20"/>
              </w:rPr>
            </w:pPr>
            <w:r w:rsidRPr="0084523A">
              <w:rPr>
                <w:rFonts w:ascii="Times New Roman" w:hAnsi="Times New Roman" w:cs="Times New Roman"/>
                <w:b/>
                <w:sz w:val="20"/>
                <w:szCs w:val="20"/>
              </w:rPr>
              <w:t>Чтение русской народной сказки «Бычок – черный бочок, белые копытца». (</w:t>
            </w:r>
            <w:r>
              <w:rPr>
                <w:rFonts w:ascii="Times New Roman" w:hAnsi="Times New Roman" w:cs="Times New Roman"/>
                <w:b/>
                <w:sz w:val="20"/>
                <w:szCs w:val="20"/>
              </w:rPr>
              <w:t>[5]</w:t>
            </w:r>
            <w:r w:rsidRPr="0084523A">
              <w:rPr>
                <w:rFonts w:ascii="Times New Roman" w:hAnsi="Times New Roman" w:cs="Times New Roman"/>
                <w:b/>
                <w:sz w:val="20"/>
                <w:szCs w:val="20"/>
              </w:rPr>
              <w:t>, с. 79)</w:t>
            </w:r>
          </w:p>
          <w:p w:rsidR="0064320D" w:rsidRPr="0084523A" w:rsidRDefault="0064320D" w:rsidP="0084523A">
            <w:pPr>
              <w:rPr>
                <w:rFonts w:ascii="Times New Roman" w:hAnsi="Times New Roman" w:cs="Times New Roman"/>
                <w:sz w:val="20"/>
                <w:szCs w:val="20"/>
              </w:rPr>
            </w:pPr>
            <w:r w:rsidRPr="0084523A">
              <w:rPr>
                <w:rFonts w:ascii="Times New Roman" w:hAnsi="Times New Roman" w:cs="Times New Roman"/>
                <w:sz w:val="20"/>
                <w:szCs w:val="20"/>
              </w:rPr>
              <w:t>Задачи. Познакомить с русской народной сказкой «Бычок – черный бочок, белые копытца» (обр. М. Булатова). Вызывать эмоциональный отклик на произведение. Способствовать формированию интереса к чтению. Продолжать приучать детей внимательно рассматривать рисунки в книгах. Вспомнить с детьми названия и содержание сказок, которые им читали на занятиях.</w:t>
            </w:r>
          </w:p>
        </w:tc>
        <w:tc>
          <w:tcPr>
            <w:tcW w:w="1755" w:type="pct"/>
            <w:tcBorders>
              <w:top w:val="single" w:sz="4" w:space="0" w:color="auto"/>
              <w:bottom w:val="single" w:sz="4" w:space="0" w:color="auto"/>
              <w:right w:val="single" w:sz="4" w:space="0" w:color="auto"/>
            </w:tcBorders>
          </w:tcPr>
          <w:p w:rsidR="0064320D" w:rsidRPr="00A759FD" w:rsidRDefault="0064320D" w:rsidP="0066646D">
            <w:pPr>
              <w:rPr>
                <w:rFonts w:ascii="Times New Roman" w:hAnsi="Times New Roman" w:cs="Times New Roman"/>
                <w:b/>
                <w:sz w:val="20"/>
                <w:szCs w:val="20"/>
              </w:rPr>
            </w:pPr>
            <w:r>
              <w:rPr>
                <w:rFonts w:ascii="Times New Roman" w:hAnsi="Times New Roman" w:cs="Times New Roman"/>
                <w:b/>
                <w:sz w:val="20"/>
                <w:szCs w:val="20"/>
              </w:rPr>
              <w:t>Составление сюжетного рассказа о куклах Фае и Феде</w:t>
            </w:r>
            <w:r w:rsidRPr="00A759FD">
              <w:rPr>
                <w:rFonts w:ascii="Times New Roman" w:hAnsi="Times New Roman" w:cs="Times New Roman"/>
                <w:b/>
                <w:sz w:val="20"/>
                <w:szCs w:val="20"/>
              </w:rPr>
              <w:t>. (</w:t>
            </w:r>
            <w:r>
              <w:rPr>
                <w:rFonts w:ascii="Times New Roman" w:hAnsi="Times New Roman" w:cs="Times New Roman"/>
                <w:b/>
                <w:sz w:val="20"/>
                <w:szCs w:val="20"/>
              </w:rPr>
              <w:t>[21]</w:t>
            </w:r>
            <w:r w:rsidRPr="00A759FD">
              <w:rPr>
                <w:rFonts w:ascii="Times New Roman" w:hAnsi="Times New Roman" w:cs="Times New Roman"/>
                <w:b/>
                <w:sz w:val="20"/>
                <w:szCs w:val="20"/>
              </w:rPr>
              <w:t xml:space="preserve">, с. </w:t>
            </w:r>
            <w:r>
              <w:rPr>
                <w:rFonts w:ascii="Times New Roman" w:hAnsi="Times New Roman" w:cs="Times New Roman"/>
                <w:b/>
                <w:sz w:val="20"/>
                <w:szCs w:val="20"/>
              </w:rPr>
              <w:t>75</w:t>
            </w:r>
            <w:r w:rsidRPr="00A759FD">
              <w:rPr>
                <w:rFonts w:ascii="Times New Roman" w:hAnsi="Times New Roman" w:cs="Times New Roman"/>
                <w:b/>
                <w:sz w:val="20"/>
                <w:szCs w:val="20"/>
              </w:rPr>
              <w:t>)</w:t>
            </w:r>
          </w:p>
          <w:p w:rsidR="0064320D" w:rsidRPr="0066646D" w:rsidRDefault="0064320D" w:rsidP="002338F1">
            <w:pPr>
              <w:rPr>
                <w:rFonts w:ascii="Times New Roman" w:hAnsi="Times New Roman" w:cs="Times New Roman"/>
                <w:b/>
                <w:sz w:val="20"/>
                <w:szCs w:val="20"/>
              </w:rPr>
            </w:pPr>
            <w:r w:rsidRPr="00DF0570">
              <w:rPr>
                <w:rFonts w:ascii="Times New Roman" w:hAnsi="Times New Roman" w:cs="Times New Roman"/>
                <w:sz w:val="20"/>
                <w:szCs w:val="20"/>
              </w:rPr>
              <w:t>Задачи</w:t>
            </w:r>
            <w:r w:rsidRPr="00A759FD">
              <w:rPr>
                <w:rFonts w:ascii="Times New Roman" w:hAnsi="Times New Roman" w:cs="Times New Roman"/>
                <w:sz w:val="20"/>
                <w:szCs w:val="20"/>
              </w:rPr>
              <w:t xml:space="preserve">. </w:t>
            </w:r>
            <w:r>
              <w:rPr>
                <w:rFonts w:ascii="Times New Roman" w:hAnsi="Times New Roman" w:cs="Times New Roman"/>
                <w:sz w:val="20"/>
                <w:szCs w:val="20"/>
              </w:rPr>
              <w:t xml:space="preserve">Учить составлять рассказ совместно с воспитателем и самостоятельно; использовать в речи слова с противоположным значением, согласовывать прилагательные с существительными в роде; закреплять правильное произношение звуков </w:t>
            </w:r>
            <w:r w:rsidRPr="00DF11BD">
              <w:rPr>
                <w:rFonts w:ascii="Times New Roman" w:hAnsi="Times New Roman" w:cs="Times New Roman"/>
                <w:sz w:val="20"/>
                <w:szCs w:val="20"/>
              </w:rPr>
              <w:t>[</w:t>
            </w:r>
            <w:r>
              <w:rPr>
                <w:rFonts w:ascii="Times New Roman" w:hAnsi="Times New Roman" w:cs="Times New Roman"/>
                <w:sz w:val="20"/>
                <w:szCs w:val="20"/>
              </w:rPr>
              <w:t>ф</w:t>
            </w:r>
            <w:r w:rsidRPr="00DF11BD">
              <w:rPr>
                <w:rFonts w:ascii="Times New Roman" w:hAnsi="Times New Roman" w:cs="Times New Roman"/>
                <w:sz w:val="20"/>
                <w:szCs w:val="20"/>
              </w:rPr>
              <w:t>]</w:t>
            </w:r>
            <w:r>
              <w:rPr>
                <w:rFonts w:ascii="Times New Roman" w:hAnsi="Times New Roman" w:cs="Times New Roman"/>
                <w:sz w:val="20"/>
                <w:szCs w:val="20"/>
              </w:rPr>
              <w:t xml:space="preserve"> – </w:t>
            </w:r>
            <w:r w:rsidRPr="00DF11BD">
              <w:rPr>
                <w:rFonts w:ascii="Times New Roman" w:hAnsi="Times New Roman" w:cs="Times New Roman"/>
                <w:sz w:val="20"/>
                <w:szCs w:val="20"/>
              </w:rPr>
              <w:t>[</w:t>
            </w:r>
            <w:r>
              <w:rPr>
                <w:rFonts w:ascii="Times New Roman" w:hAnsi="Times New Roman" w:cs="Times New Roman"/>
                <w:sz w:val="20"/>
                <w:szCs w:val="20"/>
              </w:rPr>
              <w:t>ф</w:t>
            </w:r>
            <w:r w:rsidRPr="00DF11BD">
              <w:rPr>
                <w:rFonts w:ascii="Times New Roman" w:hAnsi="Times New Roman" w:cs="Times New Roman"/>
                <w:sz w:val="20"/>
                <w:szCs w:val="20"/>
              </w:rPr>
              <w:t>’]</w:t>
            </w:r>
            <w:r>
              <w:rPr>
                <w:rFonts w:ascii="Times New Roman" w:hAnsi="Times New Roman" w:cs="Times New Roman"/>
                <w:sz w:val="20"/>
                <w:szCs w:val="20"/>
              </w:rPr>
              <w:t xml:space="preserve">, </w:t>
            </w:r>
            <w:r w:rsidRPr="00DF11BD">
              <w:rPr>
                <w:rFonts w:ascii="Times New Roman" w:hAnsi="Times New Roman" w:cs="Times New Roman"/>
                <w:sz w:val="20"/>
                <w:szCs w:val="20"/>
              </w:rPr>
              <w:t>[</w:t>
            </w:r>
            <w:r>
              <w:rPr>
                <w:rFonts w:ascii="Times New Roman" w:hAnsi="Times New Roman" w:cs="Times New Roman"/>
                <w:sz w:val="20"/>
                <w:szCs w:val="20"/>
              </w:rPr>
              <w:t>в</w:t>
            </w:r>
            <w:r w:rsidRPr="00DF11BD">
              <w:rPr>
                <w:rFonts w:ascii="Times New Roman" w:hAnsi="Times New Roman" w:cs="Times New Roman"/>
                <w:sz w:val="20"/>
                <w:szCs w:val="20"/>
              </w:rPr>
              <w:t>]</w:t>
            </w:r>
            <w:r>
              <w:rPr>
                <w:rFonts w:ascii="Times New Roman" w:hAnsi="Times New Roman" w:cs="Times New Roman"/>
                <w:sz w:val="20"/>
                <w:szCs w:val="20"/>
              </w:rPr>
              <w:t xml:space="preserve"> – </w:t>
            </w:r>
            <w:r w:rsidRPr="00DF11BD">
              <w:rPr>
                <w:rFonts w:ascii="Times New Roman" w:hAnsi="Times New Roman" w:cs="Times New Roman"/>
                <w:sz w:val="20"/>
                <w:szCs w:val="20"/>
              </w:rPr>
              <w:t>[</w:t>
            </w:r>
            <w:r>
              <w:rPr>
                <w:rFonts w:ascii="Times New Roman" w:hAnsi="Times New Roman" w:cs="Times New Roman"/>
                <w:sz w:val="20"/>
                <w:szCs w:val="20"/>
              </w:rPr>
              <w:t>в</w:t>
            </w:r>
            <w:r w:rsidRPr="00DF11BD">
              <w:rPr>
                <w:rFonts w:ascii="Times New Roman" w:hAnsi="Times New Roman" w:cs="Times New Roman"/>
                <w:sz w:val="20"/>
                <w:szCs w:val="20"/>
              </w:rPr>
              <w:t>’]</w:t>
            </w:r>
            <w:r>
              <w:rPr>
                <w:rFonts w:ascii="Times New Roman" w:hAnsi="Times New Roman" w:cs="Times New Roman"/>
                <w:sz w:val="20"/>
                <w:szCs w:val="20"/>
              </w:rPr>
              <w:t>, учить слышать эти звуки в словах, выделять их голосом; регулировать силу голоса (громкость речи).</w:t>
            </w:r>
          </w:p>
        </w:tc>
      </w:tr>
    </w:tbl>
    <w:p w:rsidR="00CD76ED" w:rsidRDefault="00CD76ED" w:rsidP="00150C7F">
      <w:pPr>
        <w:spacing w:after="0" w:line="240" w:lineRule="auto"/>
        <w:ind w:right="-851" w:firstLine="708"/>
        <w:jc w:val="center"/>
        <w:rPr>
          <w:rFonts w:ascii="Times New Roman" w:hAnsi="Times New Roman" w:cs="Times New Roman"/>
          <w:b/>
          <w:sz w:val="20"/>
          <w:szCs w:val="20"/>
        </w:rPr>
      </w:pPr>
    </w:p>
    <w:p w:rsidR="00335D60" w:rsidRDefault="00335D60" w:rsidP="00150C7F">
      <w:pPr>
        <w:spacing w:after="0" w:line="240" w:lineRule="auto"/>
        <w:ind w:right="-851" w:firstLine="708"/>
        <w:jc w:val="center"/>
        <w:rPr>
          <w:rFonts w:ascii="Times New Roman" w:hAnsi="Times New Roman" w:cs="Times New Roman"/>
          <w:b/>
          <w:sz w:val="20"/>
          <w:szCs w:val="20"/>
        </w:rPr>
      </w:pPr>
    </w:p>
    <w:p w:rsidR="0084523A" w:rsidRDefault="0084523A" w:rsidP="00150C7F">
      <w:pPr>
        <w:spacing w:after="0" w:line="240" w:lineRule="auto"/>
        <w:ind w:right="-851" w:firstLine="708"/>
        <w:jc w:val="center"/>
        <w:rPr>
          <w:rFonts w:ascii="Times New Roman" w:hAnsi="Times New Roman" w:cs="Times New Roman"/>
          <w:b/>
          <w:sz w:val="20"/>
          <w:szCs w:val="20"/>
        </w:rPr>
      </w:pPr>
    </w:p>
    <w:p w:rsidR="001F1151" w:rsidRDefault="001F1151" w:rsidP="00150C7F">
      <w:pPr>
        <w:spacing w:after="0" w:line="240" w:lineRule="auto"/>
        <w:ind w:right="-851" w:firstLine="708"/>
        <w:jc w:val="center"/>
        <w:rPr>
          <w:rFonts w:ascii="Times New Roman" w:hAnsi="Times New Roman" w:cs="Times New Roman"/>
          <w:b/>
          <w:sz w:val="20"/>
          <w:szCs w:val="20"/>
        </w:rPr>
      </w:pPr>
    </w:p>
    <w:p w:rsidR="00150C7F" w:rsidRDefault="00150C7F" w:rsidP="00150C7F">
      <w:pPr>
        <w:spacing w:after="0" w:line="240" w:lineRule="auto"/>
        <w:ind w:right="-851" w:firstLine="708"/>
        <w:jc w:val="center"/>
        <w:rPr>
          <w:rFonts w:ascii="Times New Roman" w:hAnsi="Times New Roman" w:cs="Times New Roman"/>
          <w:b/>
          <w:sz w:val="20"/>
          <w:szCs w:val="20"/>
        </w:rPr>
      </w:pPr>
      <w:r w:rsidRPr="00153DEE">
        <w:rPr>
          <w:rFonts w:ascii="Times New Roman" w:hAnsi="Times New Roman" w:cs="Times New Roman"/>
          <w:b/>
          <w:sz w:val="20"/>
          <w:szCs w:val="20"/>
        </w:rPr>
        <w:t>ЕЖЕДНЕВНЫЙ ПЛАН НА АПРЕЛЬ</w:t>
      </w:r>
    </w:p>
    <w:p w:rsidR="00804DA1" w:rsidRDefault="00804DA1" w:rsidP="00804DA1">
      <w:pPr>
        <w:spacing w:after="0" w:line="240" w:lineRule="auto"/>
        <w:ind w:right="-882"/>
        <w:rPr>
          <w:rFonts w:ascii="Times New Roman" w:hAnsi="Times New Roman" w:cs="Times New Roman"/>
          <w:b/>
          <w:sz w:val="20"/>
          <w:szCs w:val="20"/>
          <w:u w:val="single"/>
        </w:rPr>
      </w:pPr>
      <w:r w:rsidRPr="00AC3A93">
        <w:rPr>
          <w:rFonts w:ascii="Times New Roman" w:hAnsi="Times New Roman" w:cs="Times New Roman"/>
          <w:b/>
          <w:sz w:val="20"/>
          <w:szCs w:val="20"/>
          <w:u w:val="single"/>
        </w:rPr>
        <w:t>Тематическая неделя «</w:t>
      </w:r>
      <w:r w:rsidR="00AC3A93" w:rsidRPr="00AC3A93">
        <w:rPr>
          <w:rFonts w:ascii="Times New Roman" w:hAnsi="Times New Roman" w:cs="Times New Roman"/>
          <w:b/>
          <w:sz w:val="20"/>
          <w:szCs w:val="20"/>
          <w:u w:val="single"/>
        </w:rPr>
        <w:t>Я расту здоровым</w:t>
      </w:r>
      <w:r w:rsidRPr="00AC3A93">
        <w:rPr>
          <w:rFonts w:ascii="Times New Roman" w:hAnsi="Times New Roman" w:cs="Times New Roman"/>
          <w:b/>
          <w:sz w:val="20"/>
          <w:szCs w:val="20"/>
          <w:u w:val="single"/>
        </w:rPr>
        <w:t>»</w:t>
      </w:r>
    </w:p>
    <w:p w:rsidR="00C77243" w:rsidRDefault="00C77243" w:rsidP="00150C7F">
      <w:pPr>
        <w:spacing w:after="0" w:line="240" w:lineRule="auto"/>
        <w:ind w:right="-851" w:firstLine="708"/>
        <w:jc w:val="center"/>
        <w:rPr>
          <w:rFonts w:ascii="Times New Roman" w:hAnsi="Times New Roman" w:cs="Times New Roman"/>
          <w:b/>
          <w:sz w:val="20"/>
          <w:szCs w:val="20"/>
        </w:rPr>
      </w:pPr>
    </w:p>
    <w:p w:rsidR="00C77243" w:rsidRPr="00F80E2F" w:rsidRDefault="00C77243" w:rsidP="00C77243">
      <w:pPr>
        <w:spacing w:after="0" w:line="240" w:lineRule="auto"/>
        <w:ind w:left="142" w:right="-882" w:firstLine="566"/>
        <w:rPr>
          <w:rFonts w:ascii="Times New Roman" w:hAnsi="Times New Roman" w:cs="Times New Roman"/>
          <w:sz w:val="20"/>
          <w:szCs w:val="20"/>
        </w:rPr>
      </w:pPr>
      <w:r w:rsidRPr="00F80E2F">
        <w:rPr>
          <w:rFonts w:ascii="Times New Roman" w:hAnsi="Times New Roman" w:cs="Times New Roman"/>
          <w:b/>
          <w:sz w:val="20"/>
          <w:szCs w:val="20"/>
        </w:rPr>
        <w:t xml:space="preserve">Понедельник </w:t>
      </w:r>
      <w:r>
        <w:rPr>
          <w:rFonts w:ascii="Times New Roman" w:hAnsi="Times New Roman" w:cs="Times New Roman"/>
          <w:b/>
          <w:sz w:val="20"/>
          <w:szCs w:val="20"/>
        </w:rPr>
        <w:t>01</w:t>
      </w:r>
      <w:r w:rsidRPr="00F80E2F">
        <w:rPr>
          <w:rFonts w:ascii="Times New Roman" w:hAnsi="Times New Roman" w:cs="Times New Roman"/>
          <w:b/>
          <w:sz w:val="20"/>
          <w:szCs w:val="20"/>
        </w:rPr>
        <w:t>.</w:t>
      </w:r>
      <w:r>
        <w:rPr>
          <w:rFonts w:ascii="Times New Roman" w:hAnsi="Times New Roman" w:cs="Times New Roman"/>
          <w:b/>
          <w:sz w:val="20"/>
          <w:szCs w:val="20"/>
        </w:rPr>
        <w:t>04</w:t>
      </w:r>
      <w:r w:rsidRPr="00F80E2F">
        <w:rPr>
          <w:rFonts w:ascii="Times New Roman" w:hAnsi="Times New Roman" w:cs="Times New Roman"/>
          <w:b/>
          <w:sz w:val="20"/>
          <w:szCs w:val="20"/>
        </w:rPr>
        <w:t>.202</w:t>
      </w:r>
      <w:r>
        <w:rPr>
          <w:rFonts w:ascii="Times New Roman" w:hAnsi="Times New Roman" w:cs="Times New Roman"/>
          <w:b/>
          <w:sz w:val="20"/>
          <w:szCs w:val="20"/>
        </w:rPr>
        <w:t>4</w:t>
      </w:r>
      <w:r w:rsidRPr="00F80E2F">
        <w:rPr>
          <w:rFonts w:ascii="Times New Roman" w:hAnsi="Times New Roman" w:cs="Times New Roman"/>
          <w:b/>
          <w:sz w:val="20"/>
          <w:szCs w:val="20"/>
        </w:rPr>
        <w:t xml:space="preserve">                                                                                       </w:t>
      </w:r>
      <w:r>
        <w:rPr>
          <w:rFonts w:ascii="Times New Roman" w:hAnsi="Times New Roman" w:cs="Times New Roman"/>
          <w:b/>
          <w:sz w:val="20"/>
          <w:szCs w:val="20"/>
        </w:rPr>
        <w:t xml:space="preserve">                 </w:t>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t xml:space="preserve">       </w:t>
      </w:r>
      <w:r>
        <w:rPr>
          <w:rFonts w:ascii="Times New Roman" w:hAnsi="Times New Roman" w:cs="Times New Roman"/>
          <w:b/>
          <w:sz w:val="20"/>
          <w:szCs w:val="20"/>
        </w:rPr>
        <w:tab/>
      </w:r>
      <w:r>
        <w:rPr>
          <w:rFonts w:ascii="Times New Roman" w:hAnsi="Times New Roman" w:cs="Times New Roman"/>
          <w:b/>
          <w:sz w:val="20"/>
          <w:szCs w:val="20"/>
        </w:rPr>
        <w:tab/>
        <w:t xml:space="preserve">           </w:t>
      </w:r>
      <w:r w:rsidRPr="00F80E2F">
        <w:rPr>
          <w:rFonts w:ascii="Times New Roman" w:hAnsi="Times New Roman" w:cs="Times New Roman"/>
          <w:sz w:val="20"/>
          <w:szCs w:val="20"/>
        </w:rPr>
        <w:t>Тематическая неделя «</w:t>
      </w:r>
      <w:r>
        <w:rPr>
          <w:rFonts w:ascii="Times New Roman" w:hAnsi="Times New Roman" w:cs="Times New Roman"/>
          <w:sz w:val="20"/>
          <w:szCs w:val="20"/>
        </w:rPr>
        <w:t>Я расту здоровым</w:t>
      </w:r>
      <w:r w:rsidRPr="00F80E2F">
        <w:rPr>
          <w:rFonts w:ascii="Times New Roman" w:hAnsi="Times New Roman" w:cs="Times New Roman"/>
          <w:sz w:val="20"/>
          <w:szCs w:val="20"/>
        </w:rPr>
        <w:t>»</w:t>
      </w:r>
    </w:p>
    <w:tbl>
      <w:tblPr>
        <w:tblStyle w:val="a3"/>
        <w:tblW w:w="16160" w:type="dxa"/>
        <w:tblInd w:w="250" w:type="dxa"/>
        <w:tblLayout w:type="fixed"/>
        <w:tblLook w:val="04A0" w:firstRow="1" w:lastRow="0" w:firstColumn="1" w:lastColumn="0" w:noHBand="0" w:noVBand="1"/>
      </w:tblPr>
      <w:tblGrid>
        <w:gridCol w:w="1559"/>
        <w:gridCol w:w="10065"/>
        <w:gridCol w:w="2126"/>
        <w:gridCol w:w="2410"/>
      </w:tblGrid>
      <w:tr w:rsidR="00791878" w:rsidRPr="00F80E2F" w:rsidTr="008D75B0">
        <w:trPr>
          <w:cantSplit/>
          <w:trHeight w:val="463"/>
        </w:trPr>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1878" w:rsidRPr="00F80E2F" w:rsidRDefault="00791878" w:rsidP="00C77243">
            <w:pPr>
              <w:ind w:right="-108"/>
              <w:rPr>
                <w:rFonts w:ascii="Times New Roman" w:hAnsi="Times New Roman" w:cs="Times New Roman"/>
                <w:b/>
                <w:sz w:val="16"/>
                <w:szCs w:val="16"/>
              </w:rPr>
            </w:pPr>
            <w:r w:rsidRPr="00F80E2F">
              <w:rPr>
                <w:rFonts w:ascii="Times New Roman" w:hAnsi="Times New Roman" w:cs="Times New Roman"/>
                <w:b/>
                <w:sz w:val="20"/>
                <w:szCs w:val="20"/>
              </w:rPr>
              <w:t xml:space="preserve">Режимные моменты </w:t>
            </w:r>
          </w:p>
        </w:tc>
        <w:tc>
          <w:tcPr>
            <w:tcW w:w="10065"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791878" w:rsidRPr="00F80E2F" w:rsidRDefault="00791878" w:rsidP="00C77243">
            <w:pPr>
              <w:jc w:val="center"/>
              <w:rPr>
                <w:rFonts w:ascii="Times New Roman" w:hAnsi="Times New Roman" w:cs="Times New Roman"/>
                <w:b/>
                <w:sz w:val="24"/>
              </w:rPr>
            </w:pPr>
            <w:r w:rsidRPr="00F80E2F">
              <w:rPr>
                <w:rFonts w:ascii="Times New Roman" w:hAnsi="Times New Roman" w:cs="Times New Roman"/>
                <w:b/>
                <w:sz w:val="24"/>
              </w:rPr>
              <w:t>Совместная деятельность взрослого и детей/Самостоятельная деятельность детей</w:t>
            </w:r>
          </w:p>
        </w:tc>
        <w:tc>
          <w:tcPr>
            <w:tcW w:w="2126" w:type="dxa"/>
            <w:tcBorders>
              <w:top w:val="single" w:sz="4" w:space="0" w:color="000000" w:themeColor="text1"/>
              <w:left w:val="single" w:sz="4" w:space="0" w:color="auto"/>
              <w:bottom w:val="single" w:sz="4" w:space="0" w:color="000000" w:themeColor="text1"/>
              <w:right w:val="single" w:sz="4" w:space="0" w:color="000000" w:themeColor="text1"/>
            </w:tcBorders>
          </w:tcPr>
          <w:p w:rsidR="00791878" w:rsidRPr="00F80E2F" w:rsidRDefault="00791878" w:rsidP="00C77243">
            <w:pPr>
              <w:jc w:val="center"/>
              <w:rPr>
                <w:rFonts w:ascii="Times New Roman" w:hAnsi="Times New Roman" w:cs="Times New Roman"/>
                <w:b/>
                <w:sz w:val="20"/>
              </w:rPr>
            </w:pPr>
            <w:r w:rsidRPr="00F80E2F">
              <w:rPr>
                <w:rFonts w:ascii="Times New Roman" w:hAnsi="Times New Roman" w:cs="Times New Roman"/>
                <w:b/>
                <w:sz w:val="20"/>
              </w:rPr>
              <w:t>Индивидуальная работа</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1878" w:rsidRPr="00953EF1" w:rsidRDefault="00791878" w:rsidP="00791878">
            <w:pPr>
              <w:ind w:right="34"/>
              <w:rPr>
                <w:rFonts w:ascii="Times New Roman" w:hAnsi="Times New Roman" w:cs="Times New Roman"/>
                <w:b/>
                <w:sz w:val="16"/>
                <w:szCs w:val="20"/>
              </w:rPr>
            </w:pPr>
            <w:r w:rsidRPr="00953EF1">
              <w:rPr>
                <w:rFonts w:ascii="Times New Roman" w:hAnsi="Times New Roman" w:cs="Times New Roman"/>
                <w:b/>
                <w:sz w:val="16"/>
                <w:szCs w:val="20"/>
              </w:rPr>
              <w:t xml:space="preserve">Организация РППС для самостоятельной деятельности детей  </w:t>
            </w:r>
          </w:p>
        </w:tc>
      </w:tr>
      <w:tr w:rsidR="00C77243" w:rsidRPr="00F80E2F" w:rsidTr="008D75B0">
        <w:trPr>
          <w:trHeight w:val="270"/>
        </w:trPr>
        <w:tc>
          <w:tcPr>
            <w:tcW w:w="1559" w:type="dxa"/>
            <w:tcBorders>
              <w:top w:val="single" w:sz="4" w:space="0" w:color="000000" w:themeColor="text1"/>
              <w:left w:val="single" w:sz="4" w:space="0" w:color="000000" w:themeColor="text1"/>
              <w:right w:val="single" w:sz="4" w:space="0" w:color="000000" w:themeColor="text1"/>
            </w:tcBorders>
            <w:hideMark/>
          </w:tcPr>
          <w:p w:rsidR="00C77243" w:rsidRPr="00F80E2F" w:rsidRDefault="00C77243" w:rsidP="00C77243">
            <w:pPr>
              <w:ind w:right="-108"/>
              <w:rPr>
                <w:rFonts w:ascii="Times New Roman" w:hAnsi="Times New Roman" w:cs="Times New Roman"/>
                <w:sz w:val="20"/>
                <w:szCs w:val="20"/>
              </w:rPr>
            </w:pPr>
            <w:r w:rsidRPr="00F80E2F">
              <w:rPr>
                <w:rFonts w:ascii="Times New Roman" w:hAnsi="Times New Roman" w:cs="Times New Roman"/>
                <w:b/>
                <w:sz w:val="20"/>
                <w:szCs w:val="20"/>
              </w:rPr>
              <w:t>Утро</w:t>
            </w:r>
          </w:p>
        </w:tc>
        <w:tc>
          <w:tcPr>
            <w:tcW w:w="10065" w:type="dxa"/>
            <w:tcBorders>
              <w:top w:val="single" w:sz="4" w:space="0" w:color="000000" w:themeColor="text1"/>
              <w:left w:val="single" w:sz="4" w:space="0" w:color="000000" w:themeColor="text1"/>
              <w:right w:val="single" w:sz="4" w:space="0" w:color="auto"/>
            </w:tcBorders>
          </w:tcPr>
          <w:p w:rsidR="00C77243" w:rsidRPr="00CD76ED" w:rsidRDefault="00C77243" w:rsidP="00A108BB">
            <w:pPr>
              <w:pStyle w:val="aa"/>
              <w:numPr>
                <w:ilvl w:val="0"/>
                <w:numId w:val="140"/>
              </w:numPr>
              <w:tabs>
                <w:tab w:val="left" w:pos="228"/>
              </w:tabs>
              <w:ind w:right="-26"/>
              <w:rPr>
                <w:rFonts w:ascii="Times New Roman" w:hAnsi="Times New Roman" w:cs="Times New Roman"/>
                <w:sz w:val="19"/>
                <w:szCs w:val="19"/>
              </w:rPr>
            </w:pPr>
            <w:r w:rsidRPr="00CD76ED">
              <w:rPr>
                <w:rFonts w:ascii="Times New Roman" w:hAnsi="Times New Roman" w:cs="Times New Roman"/>
                <w:sz w:val="19"/>
                <w:szCs w:val="19"/>
              </w:rPr>
              <w:t>Утренняя гимнастика. Комплекс 2</w:t>
            </w:r>
            <w:r w:rsidR="004A6E1B">
              <w:rPr>
                <w:rFonts w:ascii="Times New Roman" w:hAnsi="Times New Roman" w:cs="Times New Roman"/>
                <w:sz w:val="19"/>
                <w:szCs w:val="19"/>
              </w:rPr>
              <w:t>9</w:t>
            </w:r>
            <w:r w:rsidRPr="00CD76ED">
              <w:rPr>
                <w:rFonts w:ascii="Times New Roman" w:hAnsi="Times New Roman" w:cs="Times New Roman"/>
                <w:sz w:val="19"/>
                <w:szCs w:val="19"/>
              </w:rPr>
              <w:t xml:space="preserve"> (с </w:t>
            </w:r>
            <w:r w:rsidR="004A6E1B">
              <w:rPr>
                <w:rFonts w:ascii="Times New Roman" w:hAnsi="Times New Roman" w:cs="Times New Roman"/>
                <w:sz w:val="19"/>
                <w:szCs w:val="19"/>
              </w:rPr>
              <w:t>кольцом (кольцеброс)</w:t>
            </w:r>
            <w:r w:rsidRPr="00CD76ED">
              <w:rPr>
                <w:rFonts w:ascii="Times New Roman" w:hAnsi="Times New Roman" w:cs="Times New Roman"/>
                <w:sz w:val="19"/>
                <w:szCs w:val="19"/>
              </w:rPr>
              <w:t xml:space="preserve">). </w:t>
            </w:r>
            <w:r w:rsidR="004A6E1B">
              <w:rPr>
                <w:rFonts w:ascii="Times New Roman" w:hAnsi="Times New Roman" w:cs="Times New Roman"/>
                <w:sz w:val="19"/>
                <w:szCs w:val="19"/>
              </w:rPr>
              <w:t>(</w:t>
            </w:r>
            <w:r w:rsidR="003316D0">
              <w:rPr>
                <w:rFonts w:ascii="Times New Roman" w:hAnsi="Times New Roman" w:cs="Times New Roman"/>
                <w:sz w:val="19"/>
                <w:szCs w:val="19"/>
              </w:rPr>
              <w:t>[18]</w:t>
            </w:r>
            <w:r w:rsidRPr="00CD76ED">
              <w:rPr>
                <w:rFonts w:ascii="Times New Roman" w:hAnsi="Times New Roman" w:cs="Times New Roman"/>
                <w:sz w:val="19"/>
                <w:szCs w:val="19"/>
              </w:rPr>
              <w:t xml:space="preserve">, с. </w:t>
            </w:r>
            <w:r w:rsidR="004A6E1B">
              <w:rPr>
                <w:rFonts w:ascii="Times New Roman" w:hAnsi="Times New Roman" w:cs="Times New Roman"/>
                <w:sz w:val="19"/>
                <w:szCs w:val="19"/>
              </w:rPr>
              <w:t>25</w:t>
            </w:r>
            <w:r w:rsidRPr="00CD76ED">
              <w:rPr>
                <w:rFonts w:ascii="Times New Roman" w:hAnsi="Times New Roman" w:cs="Times New Roman"/>
                <w:sz w:val="19"/>
                <w:szCs w:val="19"/>
              </w:rPr>
              <w:t>)</w:t>
            </w:r>
          </w:p>
          <w:p w:rsidR="00C77243" w:rsidRPr="00CD76ED" w:rsidRDefault="00C77243" w:rsidP="00A108BB">
            <w:pPr>
              <w:pStyle w:val="aa"/>
              <w:numPr>
                <w:ilvl w:val="0"/>
                <w:numId w:val="140"/>
              </w:numPr>
              <w:rPr>
                <w:rFonts w:ascii="Times New Roman" w:hAnsi="Times New Roman" w:cs="Times New Roman"/>
                <w:sz w:val="19"/>
                <w:szCs w:val="19"/>
              </w:rPr>
            </w:pPr>
            <w:r w:rsidRPr="00CD76ED">
              <w:rPr>
                <w:rFonts w:ascii="Times New Roman" w:hAnsi="Times New Roman" w:cs="Times New Roman"/>
                <w:sz w:val="19"/>
                <w:szCs w:val="19"/>
              </w:rPr>
              <w:t xml:space="preserve">УТРЕННИЙ КРУГ № </w:t>
            </w:r>
            <w:r w:rsidR="00E3623E">
              <w:rPr>
                <w:rFonts w:ascii="Times New Roman" w:hAnsi="Times New Roman" w:cs="Times New Roman"/>
                <w:sz w:val="19"/>
                <w:szCs w:val="19"/>
              </w:rPr>
              <w:t>30</w:t>
            </w:r>
            <w:r w:rsidRPr="00CD76ED">
              <w:rPr>
                <w:rFonts w:ascii="Times New Roman" w:hAnsi="Times New Roman" w:cs="Times New Roman"/>
                <w:sz w:val="19"/>
                <w:szCs w:val="19"/>
              </w:rPr>
              <w:t xml:space="preserve"> (см. Приложение 1)</w:t>
            </w:r>
          </w:p>
          <w:p w:rsidR="00F21C4F" w:rsidRPr="00CD76ED" w:rsidRDefault="00F21C4F" w:rsidP="00A108BB">
            <w:pPr>
              <w:pStyle w:val="aa"/>
              <w:numPr>
                <w:ilvl w:val="0"/>
                <w:numId w:val="140"/>
              </w:numPr>
              <w:tabs>
                <w:tab w:val="left" w:pos="228"/>
              </w:tabs>
              <w:ind w:right="-26"/>
              <w:rPr>
                <w:rFonts w:ascii="Times New Roman" w:hAnsi="Times New Roman" w:cs="Times New Roman"/>
                <w:sz w:val="19"/>
                <w:szCs w:val="19"/>
              </w:rPr>
            </w:pPr>
            <w:r w:rsidRPr="00CD76ED">
              <w:rPr>
                <w:rFonts w:ascii="Times New Roman" w:hAnsi="Times New Roman" w:cs="Times New Roman"/>
                <w:sz w:val="19"/>
                <w:szCs w:val="19"/>
              </w:rPr>
              <w:t xml:space="preserve">Практическое упражнение «Самые аккуратные» (напомнить основные правила личной гигиены. Продолжать учить правильно, умываться). </w:t>
            </w:r>
          </w:p>
          <w:p w:rsidR="00C77243" w:rsidRPr="00CD76ED" w:rsidRDefault="00F21C4F" w:rsidP="00A108BB">
            <w:pPr>
              <w:pStyle w:val="aa"/>
              <w:numPr>
                <w:ilvl w:val="0"/>
                <w:numId w:val="140"/>
              </w:numPr>
              <w:tabs>
                <w:tab w:val="left" w:pos="228"/>
              </w:tabs>
              <w:ind w:right="-26"/>
              <w:rPr>
                <w:rFonts w:ascii="Times New Roman" w:hAnsi="Times New Roman" w:cs="Times New Roman"/>
                <w:sz w:val="19"/>
                <w:szCs w:val="19"/>
              </w:rPr>
            </w:pPr>
            <w:r w:rsidRPr="00CD76ED">
              <w:rPr>
                <w:rFonts w:ascii="Times New Roman" w:hAnsi="Times New Roman" w:cs="Times New Roman"/>
                <w:sz w:val="19"/>
                <w:szCs w:val="19"/>
              </w:rPr>
              <w:t>Работа в уголке природы. Календарь природы (учить детей видеть и отмечать в календаре природы изменения, происходящие в природе).</w:t>
            </w:r>
          </w:p>
          <w:p w:rsidR="00F21C4F" w:rsidRPr="00CD76ED" w:rsidRDefault="00F21C4F" w:rsidP="00A108BB">
            <w:pPr>
              <w:pStyle w:val="aa"/>
              <w:numPr>
                <w:ilvl w:val="0"/>
                <w:numId w:val="140"/>
              </w:numPr>
              <w:tabs>
                <w:tab w:val="left" w:pos="228"/>
              </w:tabs>
              <w:ind w:right="-26"/>
              <w:rPr>
                <w:rFonts w:ascii="Times New Roman" w:hAnsi="Times New Roman" w:cs="Times New Roman"/>
                <w:sz w:val="19"/>
                <w:szCs w:val="19"/>
              </w:rPr>
            </w:pPr>
            <w:r w:rsidRPr="00CD76ED">
              <w:rPr>
                <w:rFonts w:ascii="Times New Roman" w:hAnsi="Times New Roman" w:cs="Times New Roman"/>
                <w:sz w:val="19"/>
                <w:szCs w:val="19"/>
              </w:rPr>
              <w:t xml:space="preserve">Беседа «Я и мое здоровье» (рассказать детям о том, что здоровье является одной из главных ценностей жизни). </w:t>
            </w:r>
          </w:p>
          <w:p w:rsidR="00F21C4F" w:rsidRPr="00CD76ED" w:rsidRDefault="00F21C4F" w:rsidP="00A108BB">
            <w:pPr>
              <w:pStyle w:val="aa"/>
              <w:numPr>
                <w:ilvl w:val="0"/>
                <w:numId w:val="140"/>
              </w:numPr>
              <w:tabs>
                <w:tab w:val="left" w:pos="228"/>
              </w:tabs>
              <w:ind w:right="-26"/>
              <w:rPr>
                <w:rFonts w:ascii="Times New Roman" w:hAnsi="Times New Roman" w:cs="Times New Roman"/>
                <w:sz w:val="19"/>
                <w:szCs w:val="19"/>
              </w:rPr>
            </w:pPr>
            <w:r w:rsidRPr="00CD76ED">
              <w:rPr>
                <w:rFonts w:ascii="Times New Roman" w:hAnsi="Times New Roman" w:cs="Times New Roman"/>
                <w:sz w:val="19"/>
                <w:szCs w:val="19"/>
              </w:rPr>
              <w:t>Д/и «Полезно – вредно» (формировать  знаний детей о факторах окружающей среды, влияющих на здоровье).</w:t>
            </w:r>
          </w:p>
          <w:p w:rsidR="00C77243" w:rsidRPr="00CD76ED" w:rsidRDefault="00C77243" w:rsidP="00A108BB">
            <w:pPr>
              <w:pStyle w:val="aa"/>
              <w:numPr>
                <w:ilvl w:val="0"/>
                <w:numId w:val="140"/>
              </w:numPr>
              <w:rPr>
                <w:rFonts w:ascii="Times New Roman" w:hAnsi="Times New Roman" w:cs="Times New Roman"/>
                <w:sz w:val="19"/>
                <w:szCs w:val="19"/>
              </w:rPr>
            </w:pPr>
            <w:r w:rsidRPr="00CD76ED">
              <w:rPr>
                <w:rFonts w:ascii="Times New Roman" w:hAnsi="Times New Roman" w:cs="Times New Roman"/>
                <w:sz w:val="19"/>
                <w:szCs w:val="19"/>
              </w:rPr>
              <w:t>Д/и «Угадай вид спорта» (закреплять знания детей о разных видах спорта)</w:t>
            </w:r>
          </w:p>
          <w:p w:rsidR="00C77243" w:rsidRPr="00CD76ED" w:rsidRDefault="00C77243" w:rsidP="00A108BB">
            <w:pPr>
              <w:pStyle w:val="aa"/>
              <w:numPr>
                <w:ilvl w:val="0"/>
                <w:numId w:val="140"/>
              </w:numPr>
              <w:rPr>
                <w:rFonts w:ascii="Times New Roman" w:hAnsi="Times New Roman" w:cs="Times New Roman"/>
                <w:sz w:val="19"/>
                <w:szCs w:val="19"/>
              </w:rPr>
            </w:pPr>
            <w:r w:rsidRPr="00CD76ED">
              <w:rPr>
                <w:rFonts w:ascii="Times New Roman" w:hAnsi="Times New Roman" w:cs="Times New Roman"/>
                <w:sz w:val="19"/>
                <w:szCs w:val="19"/>
              </w:rPr>
              <w:t>Рассматривание книг, иллюстраций на тему «Овощи», беседа об их пользе.</w:t>
            </w:r>
          </w:p>
        </w:tc>
        <w:tc>
          <w:tcPr>
            <w:tcW w:w="2126" w:type="dxa"/>
            <w:tcBorders>
              <w:top w:val="single" w:sz="4" w:space="0" w:color="000000" w:themeColor="text1"/>
              <w:left w:val="single" w:sz="4" w:space="0" w:color="000000" w:themeColor="text1"/>
              <w:right w:val="single" w:sz="4" w:space="0" w:color="auto"/>
            </w:tcBorders>
          </w:tcPr>
          <w:p w:rsidR="00C77243" w:rsidRPr="00F80E2F" w:rsidRDefault="00C77243" w:rsidP="00C77243">
            <w:pPr>
              <w:tabs>
                <w:tab w:val="left" w:pos="228"/>
              </w:tabs>
              <w:ind w:right="-26"/>
              <w:rPr>
                <w:rFonts w:ascii="Times New Roman" w:hAnsi="Times New Roman" w:cs="Times New Roman"/>
                <w:sz w:val="20"/>
                <w:szCs w:val="20"/>
              </w:rPr>
            </w:pPr>
            <w:r w:rsidRPr="00B034D8">
              <w:rPr>
                <w:rFonts w:ascii="Times New Roman" w:hAnsi="Times New Roman" w:cs="Times New Roman"/>
                <w:sz w:val="20"/>
                <w:szCs w:val="20"/>
              </w:rPr>
              <w:t>Д/</w:t>
            </w:r>
            <w:r>
              <w:rPr>
                <w:rFonts w:ascii="Times New Roman" w:hAnsi="Times New Roman" w:cs="Times New Roman"/>
                <w:sz w:val="20"/>
                <w:szCs w:val="20"/>
              </w:rPr>
              <w:t>и</w:t>
            </w:r>
            <w:r w:rsidRPr="00B034D8">
              <w:rPr>
                <w:rFonts w:ascii="Times New Roman" w:hAnsi="Times New Roman" w:cs="Times New Roman"/>
                <w:sz w:val="20"/>
                <w:szCs w:val="20"/>
              </w:rPr>
              <w:t xml:space="preserve"> «Чудесный мешочек» </w:t>
            </w:r>
            <w:r w:rsidR="00F21C4F">
              <w:rPr>
                <w:rFonts w:ascii="Times New Roman" w:hAnsi="Times New Roman" w:cs="Times New Roman"/>
                <w:sz w:val="20"/>
                <w:szCs w:val="20"/>
              </w:rPr>
              <w:t>с ………………………</w:t>
            </w:r>
            <w:r w:rsidRPr="00B034D8">
              <w:rPr>
                <w:rFonts w:ascii="Times New Roman" w:hAnsi="Times New Roman" w:cs="Times New Roman"/>
                <w:sz w:val="20"/>
                <w:szCs w:val="20"/>
              </w:rPr>
              <w:t xml:space="preserve"> </w:t>
            </w:r>
            <w:r>
              <w:rPr>
                <w:rFonts w:ascii="Times New Roman" w:hAnsi="Times New Roman" w:cs="Times New Roman"/>
                <w:sz w:val="20"/>
                <w:szCs w:val="20"/>
              </w:rPr>
              <w:t>(</w:t>
            </w:r>
            <w:r w:rsidRPr="00B034D8">
              <w:rPr>
                <w:rFonts w:ascii="Times New Roman" w:hAnsi="Times New Roman" w:cs="Times New Roman"/>
                <w:sz w:val="20"/>
                <w:szCs w:val="20"/>
              </w:rPr>
              <w:t>закреплять знания о предметах личной гигиены и их предназначении. Развивать тактильные ощущения</w:t>
            </w:r>
            <w:r>
              <w:rPr>
                <w:rFonts w:ascii="Times New Roman" w:hAnsi="Times New Roman" w:cs="Times New Roman"/>
                <w:sz w:val="20"/>
                <w:szCs w:val="20"/>
              </w:rPr>
              <w:t>)</w:t>
            </w:r>
          </w:p>
        </w:tc>
        <w:tc>
          <w:tcPr>
            <w:tcW w:w="2410" w:type="dxa"/>
            <w:vMerge w:val="restart"/>
            <w:tcBorders>
              <w:top w:val="single" w:sz="4" w:space="0" w:color="000000" w:themeColor="text1"/>
              <w:left w:val="single" w:sz="4" w:space="0" w:color="auto"/>
              <w:right w:val="single" w:sz="4" w:space="0" w:color="000000" w:themeColor="text1"/>
            </w:tcBorders>
          </w:tcPr>
          <w:p w:rsidR="00C77243" w:rsidRPr="00F80E2F" w:rsidRDefault="00F21C4F" w:rsidP="00F21C4F">
            <w:pPr>
              <w:rPr>
                <w:rFonts w:ascii="Times New Roman" w:hAnsi="Times New Roman" w:cs="Times New Roman"/>
                <w:sz w:val="20"/>
                <w:szCs w:val="20"/>
              </w:rPr>
            </w:pPr>
            <w:r w:rsidRPr="00F21C4F">
              <w:rPr>
                <w:rFonts w:ascii="Times New Roman" w:hAnsi="Times New Roman" w:cs="Times New Roman"/>
                <w:sz w:val="20"/>
                <w:szCs w:val="20"/>
              </w:rPr>
              <w:t xml:space="preserve">Обогащение </w:t>
            </w:r>
            <w:r w:rsidR="00133B02">
              <w:rPr>
                <w:rFonts w:ascii="Times New Roman" w:hAnsi="Times New Roman" w:cs="Times New Roman"/>
                <w:sz w:val="20"/>
                <w:szCs w:val="20"/>
              </w:rPr>
              <w:t xml:space="preserve">предметно-пространственной </w:t>
            </w:r>
            <w:r w:rsidRPr="00F21C4F">
              <w:rPr>
                <w:rFonts w:ascii="Times New Roman" w:hAnsi="Times New Roman" w:cs="Times New Roman"/>
                <w:sz w:val="20"/>
                <w:szCs w:val="20"/>
              </w:rPr>
              <w:t>среды в группе на тему «</w:t>
            </w:r>
            <w:r>
              <w:rPr>
                <w:rFonts w:ascii="Times New Roman" w:hAnsi="Times New Roman" w:cs="Times New Roman"/>
                <w:sz w:val="20"/>
                <w:szCs w:val="20"/>
              </w:rPr>
              <w:t>Здоровье</w:t>
            </w:r>
            <w:r w:rsidRPr="00F21C4F">
              <w:rPr>
                <w:rFonts w:ascii="Times New Roman" w:hAnsi="Times New Roman" w:cs="Times New Roman"/>
                <w:sz w:val="20"/>
                <w:szCs w:val="20"/>
              </w:rPr>
              <w:t>»</w:t>
            </w:r>
          </w:p>
        </w:tc>
      </w:tr>
      <w:tr w:rsidR="001F58A6" w:rsidRPr="00F80E2F" w:rsidTr="008D75B0">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F58A6" w:rsidRPr="0066646D" w:rsidRDefault="001F58A6" w:rsidP="001F58A6">
            <w:pPr>
              <w:rPr>
                <w:rFonts w:ascii="Times New Roman" w:hAnsi="Times New Roman" w:cs="Times New Roman"/>
                <w:sz w:val="20"/>
                <w:szCs w:val="20"/>
              </w:rPr>
            </w:pPr>
            <w:r w:rsidRPr="0066646D">
              <w:rPr>
                <w:rFonts w:ascii="Times New Roman" w:hAnsi="Times New Roman" w:cs="Times New Roman"/>
                <w:b/>
                <w:sz w:val="20"/>
                <w:szCs w:val="20"/>
              </w:rPr>
              <w:t>Занятия</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1F58A6" w:rsidRPr="00A96003" w:rsidRDefault="001F58A6" w:rsidP="00C77243">
            <w:pPr>
              <w:rPr>
                <w:rFonts w:ascii="Times New Roman" w:hAnsi="Times New Roman" w:cs="Times New Roman"/>
                <w:sz w:val="20"/>
                <w:szCs w:val="20"/>
              </w:rPr>
            </w:pPr>
            <w:r>
              <w:rPr>
                <w:rFonts w:ascii="Times New Roman" w:hAnsi="Times New Roman" w:cs="Times New Roman"/>
                <w:sz w:val="20"/>
                <w:szCs w:val="20"/>
              </w:rPr>
              <w:t>См. таблицу в конце недели</w:t>
            </w:r>
          </w:p>
        </w:tc>
        <w:tc>
          <w:tcPr>
            <w:tcW w:w="2410" w:type="dxa"/>
            <w:vMerge/>
            <w:tcBorders>
              <w:left w:val="single" w:sz="4" w:space="0" w:color="auto"/>
              <w:bottom w:val="single" w:sz="4" w:space="0" w:color="000000" w:themeColor="text1"/>
              <w:right w:val="single" w:sz="4" w:space="0" w:color="000000" w:themeColor="text1"/>
            </w:tcBorders>
          </w:tcPr>
          <w:p w:rsidR="001F58A6" w:rsidRPr="00F80E2F" w:rsidRDefault="001F58A6" w:rsidP="00C77243">
            <w:pPr>
              <w:rPr>
                <w:rFonts w:ascii="Times New Roman" w:hAnsi="Times New Roman" w:cs="Times New Roman"/>
                <w:sz w:val="20"/>
                <w:szCs w:val="20"/>
              </w:rPr>
            </w:pPr>
          </w:p>
        </w:tc>
      </w:tr>
      <w:tr w:rsidR="00C77243" w:rsidRPr="00F80E2F" w:rsidTr="008D75B0">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7243" w:rsidRPr="00F80E2F" w:rsidRDefault="00C77243" w:rsidP="00C77243">
            <w:pPr>
              <w:ind w:right="-106"/>
              <w:rPr>
                <w:rFonts w:ascii="Times New Roman" w:hAnsi="Times New Roman" w:cs="Times New Roman"/>
                <w:sz w:val="20"/>
                <w:szCs w:val="20"/>
              </w:rPr>
            </w:pPr>
            <w:r w:rsidRPr="00F80E2F">
              <w:rPr>
                <w:rFonts w:ascii="Times New Roman" w:hAnsi="Times New Roman" w:cs="Times New Roman"/>
                <w:b/>
                <w:sz w:val="20"/>
                <w:szCs w:val="20"/>
              </w:rPr>
              <w:t>Прогулка</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C77243" w:rsidRPr="004E0D8C" w:rsidRDefault="004E0D8C" w:rsidP="00C77243">
            <w:pPr>
              <w:rPr>
                <w:rFonts w:cs="Times New Roman"/>
                <w:sz w:val="20"/>
                <w:szCs w:val="20"/>
              </w:rPr>
            </w:pPr>
            <w:r w:rsidRPr="004E0D8C">
              <w:rPr>
                <w:rFonts w:ascii="Times New Roman" w:hAnsi="Times New Roman" w:cs="Times New Roman"/>
                <w:sz w:val="20"/>
                <w:szCs w:val="20"/>
              </w:rPr>
              <w:t>«Как встречают весну животные?» (</w:t>
            </w:r>
            <w:r w:rsidR="003316D0">
              <w:rPr>
                <w:rFonts w:ascii="Times New Roman" w:hAnsi="Times New Roman" w:cs="Times New Roman"/>
                <w:sz w:val="20"/>
                <w:szCs w:val="20"/>
              </w:rPr>
              <w:t>[23]</w:t>
            </w:r>
            <w:r w:rsidRPr="004E0D8C">
              <w:rPr>
                <w:rFonts w:ascii="Times New Roman" w:hAnsi="Times New Roman" w:cs="Times New Roman"/>
                <w:sz w:val="20"/>
                <w:szCs w:val="20"/>
              </w:rPr>
              <w:t>, с.141)</w:t>
            </w:r>
          </w:p>
        </w:tc>
        <w:tc>
          <w:tcPr>
            <w:tcW w:w="2410" w:type="dxa"/>
            <w:tcBorders>
              <w:top w:val="single" w:sz="4" w:space="0" w:color="000000" w:themeColor="text1"/>
              <w:left w:val="single" w:sz="4" w:space="0" w:color="auto"/>
              <w:bottom w:val="single" w:sz="4" w:space="0" w:color="auto"/>
              <w:right w:val="single" w:sz="4" w:space="0" w:color="000000" w:themeColor="text1"/>
            </w:tcBorders>
          </w:tcPr>
          <w:p w:rsidR="00C77243" w:rsidRPr="00F80E2F" w:rsidRDefault="00C77243" w:rsidP="00C77243">
            <w:pPr>
              <w:rPr>
                <w:rFonts w:ascii="Times New Roman" w:hAnsi="Times New Roman" w:cs="Times New Roman"/>
                <w:sz w:val="16"/>
                <w:szCs w:val="20"/>
              </w:rPr>
            </w:pPr>
            <w:r w:rsidRPr="00F80E2F">
              <w:rPr>
                <w:rFonts w:ascii="Times New Roman" w:hAnsi="Times New Roman" w:cs="Times New Roman"/>
                <w:sz w:val="16"/>
                <w:szCs w:val="20"/>
              </w:rPr>
              <w:t>Выносной материал:</w:t>
            </w:r>
          </w:p>
          <w:p w:rsidR="00C77243" w:rsidRPr="00F80E2F" w:rsidRDefault="00C77243" w:rsidP="00C77243">
            <w:pPr>
              <w:rPr>
                <w:rFonts w:ascii="Times New Roman" w:hAnsi="Times New Roman" w:cs="Times New Roman"/>
                <w:sz w:val="16"/>
                <w:szCs w:val="20"/>
              </w:rPr>
            </w:pPr>
            <w:r w:rsidRPr="00F80E2F">
              <w:rPr>
                <w:rFonts w:ascii="Times New Roman" w:hAnsi="Times New Roman" w:cs="Times New Roman"/>
                <w:sz w:val="16"/>
                <w:szCs w:val="20"/>
              </w:rPr>
              <w:t>соответственно плану прогулки</w:t>
            </w:r>
          </w:p>
        </w:tc>
      </w:tr>
      <w:tr w:rsidR="00C77243" w:rsidRPr="00F80E2F" w:rsidTr="00F21C4F">
        <w:trPr>
          <w:trHeight w:val="70"/>
        </w:trPr>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7243" w:rsidRPr="00F80E2F" w:rsidRDefault="00C77243" w:rsidP="00C77243">
            <w:pPr>
              <w:ind w:right="-108"/>
              <w:rPr>
                <w:rFonts w:ascii="Times New Roman" w:hAnsi="Times New Roman" w:cs="Times New Roman"/>
                <w:sz w:val="20"/>
                <w:szCs w:val="20"/>
              </w:rPr>
            </w:pPr>
            <w:r w:rsidRPr="00F80E2F">
              <w:rPr>
                <w:rFonts w:ascii="Times New Roman" w:hAnsi="Times New Roman" w:cs="Times New Roman"/>
                <w:b/>
                <w:sz w:val="20"/>
                <w:szCs w:val="20"/>
              </w:rPr>
              <w:t>Возвращение с прогулки</w:t>
            </w:r>
          </w:p>
        </w:tc>
        <w:tc>
          <w:tcPr>
            <w:tcW w:w="14601" w:type="dxa"/>
            <w:gridSpan w:val="3"/>
            <w:tcBorders>
              <w:top w:val="single" w:sz="4" w:space="0" w:color="000000" w:themeColor="text1"/>
              <w:left w:val="single" w:sz="4" w:space="0" w:color="000000" w:themeColor="text1"/>
              <w:bottom w:val="single" w:sz="4" w:space="0" w:color="auto"/>
              <w:right w:val="single" w:sz="4" w:space="0" w:color="000000" w:themeColor="text1"/>
            </w:tcBorders>
          </w:tcPr>
          <w:p w:rsidR="00C77243" w:rsidRPr="00F80E2F" w:rsidRDefault="00C77243" w:rsidP="00A108BB">
            <w:pPr>
              <w:pStyle w:val="aa"/>
              <w:numPr>
                <w:ilvl w:val="0"/>
                <w:numId w:val="141"/>
              </w:numPr>
              <w:tabs>
                <w:tab w:val="left" w:pos="228"/>
              </w:tabs>
              <w:rPr>
                <w:rFonts w:ascii="Times New Roman" w:hAnsi="Times New Roman" w:cs="Times New Roman"/>
                <w:sz w:val="20"/>
                <w:szCs w:val="20"/>
              </w:rPr>
            </w:pPr>
            <w:r w:rsidRPr="00F80E2F">
              <w:rPr>
                <w:rFonts w:ascii="Times New Roman" w:hAnsi="Times New Roman" w:cs="Times New Roman"/>
                <w:sz w:val="20"/>
                <w:szCs w:val="20"/>
              </w:rPr>
              <w:t>Закреплять навыки самообслуживания: продолжать развивать умение самостоятельно раздеваться в определенной последовательности.</w:t>
            </w:r>
          </w:p>
          <w:p w:rsidR="00C77243" w:rsidRPr="00F80E2F" w:rsidRDefault="00F21C4F" w:rsidP="00A108BB">
            <w:pPr>
              <w:pStyle w:val="aa"/>
              <w:numPr>
                <w:ilvl w:val="0"/>
                <w:numId w:val="141"/>
              </w:numPr>
              <w:tabs>
                <w:tab w:val="left" w:pos="228"/>
              </w:tabs>
              <w:rPr>
                <w:rFonts w:ascii="Times New Roman" w:hAnsi="Times New Roman" w:cs="Times New Roman"/>
                <w:sz w:val="20"/>
                <w:szCs w:val="20"/>
              </w:rPr>
            </w:pPr>
            <w:r>
              <w:rPr>
                <w:rFonts w:ascii="Times New Roman" w:hAnsi="Times New Roman" w:cs="Times New Roman"/>
                <w:sz w:val="20"/>
                <w:szCs w:val="20"/>
              </w:rPr>
              <w:t>Чтение.</w:t>
            </w:r>
            <w:r w:rsidR="00C77243" w:rsidRPr="00F80E2F">
              <w:rPr>
                <w:rFonts w:ascii="Times New Roman" w:hAnsi="Times New Roman" w:cs="Times New Roman"/>
                <w:sz w:val="20"/>
                <w:szCs w:val="20"/>
              </w:rPr>
              <w:t xml:space="preserve"> Л. Гржибовская «Чисти зубки, руки мой!» (воспитывать у детей умение слушать новые стихи, следить за развитием сюжета в произведении; объяснять детям поступки персонажей и последствия этих поступков).</w:t>
            </w:r>
          </w:p>
        </w:tc>
      </w:tr>
      <w:tr w:rsidR="00797C5F" w:rsidRPr="00F80E2F" w:rsidTr="00797C5F">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7C5F" w:rsidRPr="00F80E2F" w:rsidRDefault="00797C5F" w:rsidP="00C77243">
            <w:pPr>
              <w:ind w:right="-108"/>
              <w:rPr>
                <w:rFonts w:ascii="Times New Roman" w:hAnsi="Times New Roman" w:cs="Times New Roman"/>
                <w:sz w:val="20"/>
                <w:szCs w:val="20"/>
              </w:rPr>
            </w:pPr>
            <w:r w:rsidRPr="00F80E2F">
              <w:rPr>
                <w:rFonts w:ascii="Times New Roman" w:hAnsi="Times New Roman" w:cs="Times New Roman"/>
                <w:b/>
                <w:sz w:val="20"/>
                <w:szCs w:val="20"/>
              </w:rPr>
              <w:t>Деятельность после сна</w:t>
            </w:r>
          </w:p>
        </w:tc>
        <w:tc>
          <w:tcPr>
            <w:tcW w:w="14601" w:type="dxa"/>
            <w:gridSpan w:val="3"/>
            <w:tcBorders>
              <w:top w:val="single" w:sz="4" w:space="0" w:color="auto"/>
              <w:left w:val="single" w:sz="4" w:space="0" w:color="000000" w:themeColor="text1"/>
              <w:bottom w:val="single" w:sz="4" w:space="0" w:color="000000" w:themeColor="text1"/>
              <w:right w:val="single" w:sz="4" w:space="0" w:color="000000" w:themeColor="text1"/>
            </w:tcBorders>
          </w:tcPr>
          <w:p w:rsidR="00797C5F" w:rsidRPr="00A126C3" w:rsidRDefault="00797C5F" w:rsidP="00A108BB">
            <w:pPr>
              <w:pStyle w:val="aa"/>
              <w:numPr>
                <w:ilvl w:val="0"/>
                <w:numId w:val="141"/>
              </w:numPr>
              <w:rPr>
                <w:rFonts w:ascii="Times New Roman" w:hAnsi="Times New Roman" w:cs="Times New Roman"/>
                <w:sz w:val="20"/>
                <w:szCs w:val="20"/>
              </w:rPr>
            </w:pPr>
            <w:r w:rsidRPr="00A96003">
              <w:rPr>
                <w:rFonts w:ascii="Times New Roman" w:hAnsi="Times New Roman" w:cs="Times New Roman"/>
                <w:sz w:val="20"/>
                <w:szCs w:val="20"/>
              </w:rPr>
              <w:t xml:space="preserve">Гимнастика </w:t>
            </w:r>
            <w:r>
              <w:rPr>
                <w:rFonts w:ascii="Times New Roman" w:hAnsi="Times New Roman" w:cs="Times New Roman"/>
                <w:sz w:val="20"/>
                <w:szCs w:val="20"/>
              </w:rPr>
              <w:t>после сна.</w:t>
            </w:r>
            <w:r w:rsidRPr="00A96003">
              <w:rPr>
                <w:rFonts w:ascii="Times New Roman" w:hAnsi="Times New Roman" w:cs="Times New Roman"/>
                <w:sz w:val="20"/>
                <w:szCs w:val="20"/>
              </w:rPr>
              <w:t xml:space="preserve"> </w:t>
            </w:r>
            <w:r>
              <w:rPr>
                <w:rFonts w:ascii="Times New Roman" w:hAnsi="Times New Roman" w:cs="Times New Roman"/>
                <w:sz w:val="20"/>
                <w:szCs w:val="20"/>
              </w:rPr>
              <w:t>Комплекс 1</w:t>
            </w:r>
            <w:r w:rsidR="00271E9C">
              <w:rPr>
                <w:rFonts w:ascii="Times New Roman" w:hAnsi="Times New Roman" w:cs="Times New Roman"/>
                <w:sz w:val="20"/>
                <w:szCs w:val="20"/>
              </w:rPr>
              <w:t>5</w:t>
            </w:r>
            <w:r>
              <w:rPr>
                <w:rFonts w:ascii="Times New Roman" w:hAnsi="Times New Roman" w:cs="Times New Roman"/>
                <w:sz w:val="20"/>
                <w:szCs w:val="20"/>
              </w:rPr>
              <w:t xml:space="preserve"> (</w:t>
            </w:r>
            <w:r w:rsidR="003316D0">
              <w:rPr>
                <w:rFonts w:ascii="Times New Roman" w:hAnsi="Times New Roman" w:cs="Times New Roman"/>
                <w:sz w:val="20"/>
                <w:szCs w:val="20"/>
              </w:rPr>
              <w:t>[22]</w:t>
            </w:r>
            <w:r>
              <w:rPr>
                <w:rFonts w:ascii="Times New Roman" w:hAnsi="Times New Roman" w:cs="Times New Roman"/>
                <w:sz w:val="20"/>
                <w:szCs w:val="20"/>
              </w:rPr>
              <w:t>, с. 3</w:t>
            </w:r>
            <w:r w:rsidR="00271E9C">
              <w:rPr>
                <w:rFonts w:ascii="Times New Roman" w:hAnsi="Times New Roman" w:cs="Times New Roman"/>
                <w:sz w:val="20"/>
                <w:szCs w:val="20"/>
              </w:rPr>
              <w:t>9</w:t>
            </w:r>
            <w:r>
              <w:rPr>
                <w:rFonts w:ascii="Times New Roman" w:hAnsi="Times New Roman" w:cs="Times New Roman"/>
                <w:sz w:val="20"/>
                <w:szCs w:val="20"/>
              </w:rPr>
              <w:t>)</w:t>
            </w:r>
          </w:p>
          <w:p w:rsidR="00797C5F" w:rsidRDefault="00797C5F" w:rsidP="00A108BB">
            <w:pPr>
              <w:pStyle w:val="aa"/>
              <w:numPr>
                <w:ilvl w:val="0"/>
                <w:numId w:val="141"/>
              </w:numPr>
              <w:rPr>
                <w:rFonts w:ascii="Times New Roman" w:hAnsi="Times New Roman" w:cs="Times New Roman"/>
                <w:sz w:val="20"/>
                <w:szCs w:val="20"/>
              </w:rPr>
            </w:pPr>
            <w:r w:rsidRPr="00F80E2F">
              <w:rPr>
                <w:rFonts w:ascii="Times New Roman" w:hAnsi="Times New Roman" w:cs="Times New Roman"/>
                <w:sz w:val="20"/>
                <w:szCs w:val="20"/>
              </w:rPr>
              <w:t xml:space="preserve">Д/и «Посмотрим в зеркало, как аккуратно мы одеты» (продолжать учить замечать непорядок в одежде и устранять его с помощью взрослых или других детей. Воспитывать опрятность, бережное отношение к вещам). </w:t>
            </w:r>
          </w:p>
          <w:p w:rsidR="00797C5F" w:rsidRPr="00797C5F" w:rsidRDefault="00797C5F" w:rsidP="00A108BB">
            <w:pPr>
              <w:pStyle w:val="aa"/>
              <w:numPr>
                <w:ilvl w:val="0"/>
                <w:numId w:val="141"/>
              </w:numPr>
              <w:rPr>
                <w:rFonts w:ascii="Times New Roman" w:hAnsi="Times New Roman" w:cs="Times New Roman"/>
                <w:sz w:val="20"/>
                <w:szCs w:val="20"/>
              </w:rPr>
            </w:pPr>
            <w:r w:rsidRPr="00797C5F">
              <w:rPr>
                <w:rFonts w:ascii="Times New Roman" w:hAnsi="Times New Roman" w:cs="Times New Roman"/>
                <w:sz w:val="20"/>
                <w:szCs w:val="20"/>
              </w:rPr>
              <w:t>Воспитание культуры поведения во время полдника. Упражнение «Покажи, как аккуратно пить из бокала»</w:t>
            </w:r>
          </w:p>
        </w:tc>
      </w:tr>
      <w:tr w:rsidR="00C77243" w:rsidRPr="00F80E2F" w:rsidTr="00797C5F">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7243" w:rsidRPr="00F80E2F" w:rsidRDefault="00C77243" w:rsidP="00C77243">
            <w:pPr>
              <w:rPr>
                <w:rFonts w:ascii="Times New Roman" w:hAnsi="Times New Roman" w:cs="Times New Roman"/>
                <w:b/>
                <w:sz w:val="20"/>
                <w:szCs w:val="20"/>
              </w:rPr>
            </w:pPr>
            <w:r w:rsidRPr="00F80E2F">
              <w:rPr>
                <w:rFonts w:ascii="Times New Roman" w:hAnsi="Times New Roman" w:cs="Times New Roman"/>
                <w:b/>
                <w:sz w:val="20"/>
                <w:szCs w:val="20"/>
              </w:rPr>
              <w:t>Вечер</w:t>
            </w:r>
          </w:p>
          <w:p w:rsidR="00C77243" w:rsidRPr="00F80E2F" w:rsidRDefault="00C77243" w:rsidP="00C77243">
            <w:pPr>
              <w:ind w:right="-108"/>
              <w:rPr>
                <w:rFonts w:ascii="Times New Roman" w:hAnsi="Times New Roman" w:cs="Times New Roman"/>
                <w:sz w:val="20"/>
                <w:szCs w:val="20"/>
              </w:rPr>
            </w:pPr>
          </w:p>
        </w:tc>
        <w:tc>
          <w:tcPr>
            <w:tcW w:w="10065" w:type="dxa"/>
            <w:tcBorders>
              <w:top w:val="single" w:sz="4" w:space="0" w:color="000000" w:themeColor="text1"/>
              <w:left w:val="single" w:sz="4" w:space="0" w:color="000000" w:themeColor="text1"/>
              <w:bottom w:val="single" w:sz="4" w:space="0" w:color="000000" w:themeColor="text1"/>
              <w:right w:val="single" w:sz="4" w:space="0" w:color="auto"/>
            </w:tcBorders>
          </w:tcPr>
          <w:p w:rsidR="00C77243" w:rsidRPr="00CD76ED" w:rsidRDefault="00C77243" w:rsidP="00A108BB">
            <w:pPr>
              <w:pStyle w:val="aa"/>
              <w:numPr>
                <w:ilvl w:val="0"/>
                <w:numId w:val="141"/>
              </w:numPr>
              <w:tabs>
                <w:tab w:val="left" w:pos="228"/>
              </w:tabs>
              <w:rPr>
                <w:rFonts w:ascii="Times New Roman" w:hAnsi="Times New Roman" w:cs="Times New Roman"/>
                <w:sz w:val="19"/>
                <w:szCs w:val="19"/>
              </w:rPr>
            </w:pPr>
            <w:r w:rsidRPr="00CD76ED">
              <w:rPr>
                <w:rFonts w:ascii="Times New Roman" w:hAnsi="Times New Roman" w:cs="Times New Roman"/>
                <w:sz w:val="19"/>
                <w:szCs w:val="19"/>
              </w:rPr>
              <w:t>СРИ «</w:t>
            </w:r>
            <w:r w:rsidR="00F21C4F" w:rsidRPr="00CD76ED">
              <w:rPr>
                <w:rFonts w:ascii="Times New Roman" w:hAnsi="Times New Roman" w:cs="Times New Roman"/>
                <w:sz w:val="19"/>
                <w:szCs w:val="19"/>
              </w:rPr>
              <w:t>Больница</w:t>
            </w:r>
            <w:r w:rsidRPr="00CD76ED">
              <w:rPr>
                <w:rFonts w:ascii="Times New Roman" w:hAnsi="Times New Roman" w:cs="Times New Roman"/>
                <w:sz w:val="19"/>
                <w:szCs w:val="19"/>
              </w:rPr>
              <w:t>» игровая ситуация: «Филя простудился»  (рассказать детям о том, как избежать простудных заболеваний, о правилах культурного поведения в период выздоровления (использование носового платка, салфеток и т.д.), формировать соответствующие культурно-гигиенические навыки).</w:t>
            </w:r>
          </w:p>
          <w:p w:rsidR="00C77243" w:rsidRPr="00CD76ED" w:rsidRDefault="00C77243" w:rsidP="00A108BB">
            <w:pPr>
              <w:pStyle w:val="aa"/>
              <w:numPr>
                <w:ilvl w:val="0"/>
                <w:numId w:val="141"/>
              </w:numPr>
              <w:tabs>
                <w:tab w:val="left" w:pos="228"/>
              </w:tabs>
              <w:rPr>
                <w:rFonts w:ascii="Times New Roman" w:hAnsi="Times New Roman" w:cs="Times New Roman"/>
                <w:sz w:val="19"/>
                <w:szCs w:val="19"/>
              </w:rPr>
            </w:pPr>
            <w:r w:rsidRPr="00CD76ED">
              <w:rPr>
                <w:rFonts w:ascii="Times New Roman" w:hAnsi="Times New Roman" w:cs="Times New Roman"/>
                <w:sz w:val="19"/>
                <w:szCs w:val="19"/>
              </w:rPr>
              <w:t>Д/и «Одень спортсмена» (учить детей умению подбирать соответствующий инвентарь и экипировку для спортсменов)</w:t>
            </w:r>
          </w:p>
          <w:p w:rsidR="00F21C4F" w:rsidRPr="00CD76ED" w:rsidRDefault="00F21C4F" w:rsidP="00A108BB">
            <w:pPr>
              <w:pStyle w:val="aa"/>
              <w:numPr>
                <w:ilvl w:val="0"/>
                <w:numId w:val="141"/>
              </w:numPr>
              <w:tabs>
                <w:tab w:val="left" w:pos="228"/>
              </w:tabs>
              <w:rPr>
                <w:rFonts w:ascii="Times New Roman" w:hAnsi="Times New Roman" w:cs="Times New Roman"/>
                <w:sz w:val="19"/>
                <w:szCs w:val="19"/>
              </w:rPr>
            </w:pPr>
            <w:r w:rsidRPr="00CD76ED">
              <w:rPr>
                <w:rFonts w:ascii="Times New Roman" w:hAnsi="Times New Roman" w:cs="Times New Roman"/>
                <w:sz w:val="19"/>
                <w:szCs w:val="19"/>
              </w:rPr>
              <w:t>Д/и</w:t>
            </w:r>
            <w:r w:rsidR="00C77243" w:rsidRPr="00CD76ED">
              <w:rPr>
                <w:rFonts w:ascii="Times New Roman" w:hAnsi="Times New Roman" w:cs="Times New Roman"/>
                <w:sz w:val="19"/>
                <w:szCs w:val="19"/>
              </w:rPr>
              <w:t xml:space="preserve"> «Вымоем куклу» (закреплять знания о предметах личной гигиены для мытья и умывания).</w:t>
            </w:r>
          </w:p>
          <w:p w:rsidR="00F21C4F" w:rsidRPr="00CD76ED" w:rsidRDefault="00C77243" w:rsidP="00A108BB">
            <w:pPr>
              <w:pStyle w:val="aa"/>
              <w:numPr>
                <w:ilvl w:val="0"/>
                <w:numId w:val="141"/>
              </w:numPr>
              <w:tabs>
                <w:tab w:val="left" w:pos="228"/>
              </w:tabs>
              <w:rPr>
                <w:rFonts w:ascii="Times New Roman" w:hAnsi="Times New Roman" w:cs="Times New Roman"/>
                <w:sz w:val="19"/>
                <w:szCs w:val="19"/>
              </w:rPr>
            </w:pPr>
            <w:r w:rsidRPr="00CD76ED">
              <w:rPr>
                <w:rFonts w:ascii="Times New Roman" w:hAnsi="Times New Roman" w:cs="Times New Roman"/>
                <w:sz w:val="19"/>
                <w:szCs w:val="19"/>
              </w:rPr>
              <w:t>Тр</w:t>
            </w:r>
            <w:r w:rsidR="00F21C4F" w:rsidRPr="00CD76ED">
              <w:rPr>
                <w:rFonts w:ascii="Times New Roman" w:hAnsi="Times New Roman" w:cs="Times New Roman"/>
                <w:sz w:val="19"/>
                <w:szCs w:val="19"/>
              </w:rPr>
              <w:t>удовые</w:t>
            </w:r>
            <w:r w:rsidRPr="00CD76ED">
              <w:rPr>
                <w:rFonts w:ascii="Times New Roman" w:hAnsi="Times New Roman" w:cs="Times New Roman"/>
                <w:sz w:val="19"/>
                <w:szCs w:val="19"/>
              </w:rPr>
              <w:t xml:space="preserve"> поручения «Мы помогаем» (учить детей оказывает посильную помощь в уборке игрушек).</w:t>
            </w:r>
          </w:p>
          <w:p w:rsidR="00C77243" w:rsidRPr="00CD76ED" w:rsidRDefault="00F21C4F" w:rsidP="00A108BB">
            <w:pPr>
              <w:pStyle w:val="aa"/>
              <w:numPr>
                <w:ilvl w:val="0"/>
                <w:numId w:val="141"/>
              </w:numPr>
              <w:tabs>
                <w:tab w:val="left" w:pos="228"/>
              </w:tabs>
              <w:rPr>
                <w:rFonts w:ascii="Times New Roman" w:hAnsi="Times New Roman" w:cs="Times New Roman"/>
                <w:sz w:val="19"/>
                <w:szCs w:val="19"/>
              </w:rPr>
            </w:pPr>
            <w:r w:rsidRPr="00CD76ED">
              <w:rPr>
                <w:rFonts w:ascii="Times New Roman" w:hAnsi="Times New Roman" w:cs="Times New Roman"/>
                <w:sz w:val="19"/>
                <w:szCs w:val="19"/>
              </w:rPr>
              <w:t>Д/и</w:t>
            </w:r>
            <w:r w:rsidR="00C77243" w:rsidRPr="00CD76ED">
              <w:rPr>
                <w:rFonts w:ascii="Times New Roman" w:hAnsi="Times New Roman" w:cs="Times New Roman"/>
                <w:sz w:val="19"/>
                <w:szCs w:val="19"/>
              </w:rPr>
              <w:t xml:space="preserve"> «Разложи овощи и фрукты по корзинам» (активизировать словарь детей, раскладывать овощи, фрукты по характерному признаку (цвет, форма)).</w:t>
            </w:r>
          </w:p>
          <w:p w:rsidR="00C77243" w:rsidRPr="00CD76ED" w:rsidRDefault="00C77243" w:rsidP="00A108BB">
            <w:pPr>
              <w:pStyle w:val="aa"/>
              <w:numPr>
                <w:ilvl w:val="0"/>
                <w:numId w:val="141"/>
              </w:numPr>
              <w:tabs>
                <w:tab w:val="left" w:pos="228"/>
              </w:tabs>
              <w:rPr>
                <w:rFonts w:ascii="Times New Roman" w:hAnsi="Times New Roman" w:cs="Times New Roman"/>
                <w:sz w:val="19"/>
                <w:szCs w:val="19"/>
              </w:rPr>
            </w:pPr>
            <w:r w:rsidRPr="00CD76ED">
              <w:rPr>
                <w:rFonts w:ascii="Times New Roman" w:hAnsi="Times New Roman" w:cs="Times New Roman"/>
                <w:sz w:val="19"/>
                <w:szCs w:val="19"/>
              </w:rPr>
              <w:t>П/и «Кошечка» (развивать навык ползания, укрепление мышц туловища, рук и ног).</w:t>
            </w:r>
          </w:p>
          <w:p w:rsidR="00C77243" w:rsidRPr="00CD76ED" w:rsidRDefault="00C77243" w:rsidP="00A108BB">
            <w:pPr>
              <w:pStyle w:val="aa"/>
              <w:numPr>
                <w:ilvl w:val="0"/>
                <w:numId w:val="141"/>
              </w:numPr>
              <w:tabs>
                <w:tab w:val="left" w:pos="228"/>
              </w:tabs>
              <w:rPr>
                <w:rFonts w:ascii="Times New Roman" w:hAnsi="Times New Roman" w:cs="Times New Roman"/>
                <w:sz w:val="19"/>
                <w:szCs w:val="19"/>
              </w:rPr>
            </w:pPr>
            <w:r w:rsidRPr="00CD76ED">
              <w:rPr>
                <w:rFonts w:ascii="Times New Roman" w:hAnsi="Times New Roman" w:cs="Times New Roman"/>
                <w:sz w:val="19"/>
                <w:szCs w:val="19"/>
              </w:rPr>
              <w:t xml:space="preserve">ВЕЧЕРНИЙ КРУГ (по выбору воспитателя из </w:t>
            </w:r>
            <w:r w:rsidR="004A6195">
              <w:rPr>
                <w:rFonts w:ascii="Times New Roman" w:hAnsi="Times New Roman" w:cs="Times New Roman"/>
                <w:sz w:val="19"/>
                <w:szCs w:val="19"/>
              </w:rPr>
              <w:t>Приложения 3</w:t>
            </w:r>
            <w:r w:rsidRPr="00CD76ED">
              <w:rPr>
                <w:rFonts w:ascii="Times New Roman" w:hAnsi="Times New Roman" w:cs="Times New Roman"/>
                <w:sz w:val="19"/>
                <w:szCs w:val="19"/>
              </w:rPr>
              <w:t>)</w:t>
            </w:r>
          </w:p>
        </w:tc>
        <w:tc>
          <w:tcPr>
            <w:tcW w:w="2126" w:type="dxa"/>
            <w:tcBorders>
              <w:top w:val="single" w:sz="4" w:space="0" w:color="auto"/>
              <w:left w:val="single" w:sz="4" w:space="0" w:color="000000" w:themeColor="text1"/>
              <w:bottom w:val="single" w:sz="4" w:space="0" w:color="000000" w:themeColor="text1"/>
              <w:right w:val="single" w:sz="4" w:space="0" w:color="auto"/>
            </w:tcBorders>
          </w:tcPr>
          <w:p w:rsidR="00C77243" w:rsidRPr="00F80E2F" w:rsidRDefault="000F35A9" w:rsidP="000F35A9">
            <w:pPr>
              <w:tabs>
                <w:tab w:val="left" w:pos="228"/>
              </w:tabs>
              <w:rPr>
                <w:rFonts w:ascii="Times New Roman" w:hAnsi="Times New Roman" w:cs="Times New Roman"/>
                <w:sz w:val="20"/>
                <w:szCs w:val="20"/>
              </w:rPr>
            </w:pPr>
            <w:r w:rsidRPr="000F35A9">
              <w:rPr>
                <w:rFonts w:ascii="Times New Roman" w:hAnsi="Times New Roman" w:cs="Times New Roman"/>
                <w:sz w:val="20"/>
                <w:szCs w:val="20"/>
              </w:rPr>
              <w:t xml:space="preserve">Д/и  «Отгадай, что это?» </w:t>
            </w:r>
            <w:r>
              <w:rPr>
                <w:rFonts w:ascii="Times New Roman" w:hAnsi="Times New Roman" w:cs="Times New Roman"/>
                <w:sz w:val="20"/>
                <w:szCs w:val="20"/>
              </w:rPr>
              <w:t>с ………………………. (</w:t>
            </w:r>
            <w:r w:rsidRPr="000F35A9">
              <w:rPr>
                <w:rFonts w:ascii="Times New Roman" w:hAnsi="Times New Roman" w:cs="Times New Roman"/>
                <w:sz w:val="20"/>
                <w:szCs w:val="20"/>
              </w:rPr>
              <w:t>упражнять в умении узнавать овощи и фрукты по небольшим кусочкам</w:t>
            </w:r>
            <w:r>
              <w:rPr>
                <w:rFonts w:ascii="Times New Roman" w:hAnsi="Times New Roman" w:cs="Times New Roman"/>
                <w:sz w:val="20"/>
                <w:szCs w:val="20"/>
              </w:rPr>
              <w:t>)</w:t>
            </w:r>
            <w:r w:rsidRPr="000F35A9">
              <w:rPr>
                <w:rFonts w:ascii="Times New Roman" w:hAnsi="Times New Roman" w:cs="Times New Roman"/>
                <w:sz w:val="20"/>
                <w:szCs w:val="20"/>
              </w:rPr>
              <w:t>.</w:t>
            </w:r>
          </w:p>
        </w:tc>
        <w:tc>
          <w:tcPr>
            <w:tcW w:w="2410" w:type="dxa"/>
            <w:vMerge w:val="restart"/>
            <w:tcBorders>
              <w:top w:val="single" w:sz="4" w:space="0" w:color="auto"/>
              <w:left w:val="single" w:sz="4" w:space="0" w:color="auto"/>
              <w:right w:val="single" w:sz="4" w:space="0" w:color="000000" w:themeColor="text1"/>
            </w:tcBorders>
          </w:tcPr>
          <w:p w:rsidR="00C77243" w:rsidRPr="000F35A9" w:rsidRDefault="000F35A9" w:rsidP="000F35A9">
            <w:pPr>
              <w:rPr>
                <w:rFonts w:ascii="Times New Roman" w:hAnsi="Times New Roman" w:cs="Times New Roman"/>
                <w:sz w:val="20"/>
                <w:szCs w:val="20"/>
              </w:rPr>
            </w:pPr>
            <w:r w:rsidRPr="000F35A9">
              <w:rPr>
                <w:rFonts w:ascii="Times New Roman" w:hAnsi="Times New Roman" w:cs="Times New Roman"/>
                <w:sz w:val="20"/>
                <w:szCs w:val="20"/>
              </w:rPr>
              <w:t xml:space="preserve">Оснащение </w:t>
            </w:r>
            <w:r w:rsidR="00133B02">
              <w:rPr>
                <w:rFonts w:ascii="Times New Roman" w:hAnsi="Times New Roman" w:cs="Times New Roman"/>
                <w:sz w:val="20"/>
                <w:szCs w:val="20"/>
              </w:rPr>
              <w:t>РППС</w:t>
            </w:r>
            <w:r w:rsidRPr="000F35A9">
              <w:rPr>
                <w:rFonts w:ascii="Times New Roman" w:hAnsi="Times New Roman" w:cs="Times New Roman"/>
                <w:sz w:val="20"/>
                <w:szCs w:val="20"/>
              </w:rPr>
              <w:t xml:space="preserve"> необходимыми материалами для проведения дидактических игр и упражнений.</w:t>
            </w:r>
          </w:p>
        </w:tc>
      </w:tr>
      <w:tr w:rsidR="001526F3" w:rsidRPr="00F80E2F" w:rsidTr="000F35A9">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26F3" w:rsidRPr="00F80E2F" w:rsidRDefault="001526F3" w:rsidP="00C77243">
            <w:pPr>
              <w:ind w:right="-106"/>
              <w:rPr>
                <w:rFonts w:ascii="Times New Roman" w:hAnsi="Times New Roman" w:cs="Times New Roman"/>
                <w:sz w:val="20"/>
                <w:szCs w:val="20"/>
              </w:rPr>
            </w:pPr>
            <w:r w:rsidRPr="00F80E2F">
              <w:rPr>
                <w:rFonts w:ascii="Times New Roman" w:hAnsi="Times New Roman" w:cs="Times New Roman"/>
                <w:b/>
                <w:sz w:val="20"/>
                <w:szCs w:val="20"/>
              </w:rPr>
              <w:t>Вечерняя прогулка</w:t>
            </w:r>
          </w:p>
        </w:tc>
        <w:tc>
          <w:tcPr>
            <w:tcW w:w="12191" w:type="dxa"/>
            <w:gridSpan w:val="2"/>
            <w:tcBorders>
              <w:top w:val="single" w:sz="4" w:space="0" w:color="000000" w:themeColor="text1"/>
              <w:left w:val="single" w:sz="4" w:space="0" w:color="000000" w:themeColor="text1"/>
              <w:bottom w:val="single" w:sz="4" w:space="0" w:color="auto"/>
              <w:right w:val="single" w:sz="4" w:space="0" w:color="auto"/>
            </w:tcBorders>
          </w:tcPr>
          <w:p w:rsidR="001526F3" w:rsidRPr="00FA10E0" w:rsidRDefault="001526F3" w:rsidP="001526F3">
            <w:pPr>
              <w:rPr>
                <w:rFonts w:ascii="Times New Roman" w:hAnsi="Times New Roman" w:cs="Times New Roman"/>
                <w:sz w:val="20"/>
                <w:szCs w:val="20"/>
              </w:rPr>
            </w:pPr>
            <w:r w:rsidRPr="00FA10E0">
              <w:rPr>
                <w:rFonts w:ascii="Times New Roman" w:hAnsi="Times New Roman" w:cs="Times New Roman"/>
                <w:sz w:val="20"/>
                <w:szCs w:val="20"/>
              </w:rPr>
              <w:t xml:space="preserve">Прогулка </w:t>
            </w:r>
            <w:r>
              <w:rPr>
                <w:rFonts w:ascii="Times New Roman" w:hAnsi="Times New Roman" w:cs="Times New Roman"/>
                <w:sz w:val="20"/>
                <w:szCs w:val="20"/>
              </w:rPr>
              <w:t>2</w:t>
            </w:r>
            <w:r w:rsidRPr="00FA10E0">
              <w:rPr>
                <w:rFonts w:ascii="Times New Roman" w:hAnsi="Times New Roman" w:cs="Times New Roman"/>
                <w:sz w:val="20"/>
                <w:szCs w:val="20"/>
              </w:rPr>
              <w:t xml:space="preserve">. </w:t>
            </w:r>
            <w:r>
              <w:rPr>
                <w:rFonts w:ascii="Times New Roman" w:hAnsi="Times New Roman" w:cs="Times New Roman"/>
                <w:sz w:val="20"/>
                <w:szCs w:val="20"/>
              </w:rPr>
              <w:t>Апрель</w:t>
            </w:r>
            <w:r w:rsidRPr="00FA10E0">
              <w:rPr>
                <w:rFonts w:ascii="Times New Roman" w:hAnsi="Times New Roman" w:cs="Times New Roman"/>
                <w:sz w:val="20"/>
                <w:szCs w:val="20"/>
              </w:rPr>
              <w:t xml:space="preserve">. (см. </w:t>
            </w:r>
            <w:r w:rsidR="004A6195">
              <w:rPr>
                <w:rFonts w:ascii="Times New Roman" w:hAnsi="Times New Roman" w:cs="Times New Roman"/>
                <w:sz w:val="20"/>
                <w:szCs w:val="20"/>
              </w:rPr>
              <w:t>Приложения 4</w:t>
            </w:r>
            <w:r w:rsidRPr="00FA10E0">
              <w:rPr>
                <w:rFonts w:ascii="Times New Roman" w:hAnsi="Times New Roman" w:cs="Times New Roman"/>
                <w:sz w:val="20"/>
                <w:szCs w:val="20"/>
              </w:rPr>
              <w:t>)</w:t>
            </w:r>
          </w:p>
        </w:tc>
        <w:tc>
          <w:tcPr>
            <w:tcW w:w="2410" w:type="dxa"/>
            <w:vMerge/>
            <w:tcBorders>
              <w:left w:val="single" w:sz="4" w:space="0" w:color="auto"/>
              <w:bottom w:val="single" w:sz="4" w:space="0" w:color="auto"/>
              <w:right w:val="single" w:sz="4" w:space="0" w:color="000000" w:themeColor="text1"/>
            </w:tcBorders>
          </w:tcPr>
          <w:p w:rsidR="001526F3" w:rsidRPr="00F80E2F" w:rsidRDefault="001526F3" w:rsidP="00C77243">
            <w:pPr>
              <w:rPr>
                <w:rFonts w:ascii="Times New Roman" w:hAnsi="Times New Roman" w:cs="Times New Roman"/>
                <w:sz w:val="20"/>
                <w:szCs w:val="20"/>
              </w:rPr>
            </w:pPr>
          </w:p>
        </w:tc>
      </w:tr>
      <w:tr w:rsidR="000F35A9" w:rsidRPr="00F80E2F" w:rsidTr="00DE56F5">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35A9" w:rsidRPr="00F80E2F" w:rsidRDefault="000F35A9" w:rsidP="00C77243">
            <w:pPr>
              <w:rPr>
                <w:rFonts w:ascii="Times New Roman" w:hAnsi="Times New Roman" w:cs="Times New Roman"/>
                <w:b/>
                <w:sz w:val="20"/>
                <w:szCs w:val="20"/>
              </w:rPr>
            </w:pPr>
            <w:r w:rsidRPr="00F80E2F">
              <w:rPr>
                <w:rFonts w:ascii="Times New Roman" w:hAnsi="Times New Roman" w:cs="Times New Roman"/>
                <w:b/>
                <w:sz w:val="20"/>
                <w:szCs w:val="20"/>
              </w:rPr>
              <w:t>Работа с родителями</w:t>
            </w:r>
          </w:p>
        </w:tc>
        <w:tc>
          <w:tcPr>
            <w:tcW w:w="14601" w:type="dxa"/>
            <w:gridSpan w:val="3"/>
            <w:tcBorders>
              <w:top w:val="single" w:sz="4" w:space="0" w:color="auto"/>
              <w:left w:val="single" w:sz="4" w:space="0" w:color="000000" w:themeColor="text1"/>
              <w:bottom w:val="single" w:sz="4" w:space="0" w:color="000000" w:themeColor="text1"/>
              <w:right w:val="single" w:sz="4" w:space="0" w:color="000000" w:themeColor="text1"/>
            </w:tcBorders>
          </w:tcPr>
          <w:p w:rsidR="000F35A9" w:rsidRPr="002D4A2A" w:rsidRDefault="000F35A9" w:rsidP="00A108BB">
            <w:pPr>
              <w:pStyle w:val="aa"/>
              <w:numPr>
                <w:ilvl w:val="0"/>
                <w:numId w:val="461"/>
              </w:numPr>
              <w:rPr>
                <w:rFonts w:ascii="Times New Roman" w:hAnsi="Times New Roman" w:cs="Times New Roman"/>
                <w:sz w:val="20"/>
                <w:szCs w:val="20"/>
              </w:rPr>
            </w:pPr>
            <w:r w:rsidRPr="002D4A2A">
              <w:rPr>
                <w:rFonts w:ascii="Times New Roman" w:hAnsi="Times New Roman" w:cs="Times New Roman"/>
                <w:sz w:val="20"/>
                <w:szCs w:val="20"/>
              </w:rPr>
              <w:t>Консультация «Рекомендации родителям по укреплению здоровья детей»</w:t>
            </w:r>
          </w:p>
          <w:p w:rsidR="000F35A9" w:rsidRPr="002D4A2A" w:rsidRDefault="000F35A9" w:rsidP="00A108BB">
            <w:pPr>
              <w:pStyle w:val="aa"/>
              <w:numPr>
                <w:ilvl w:val="0"/>
                <w:numId w:val="461"/>
              </w:numPr>
              <w:rPr>
                <w:rFonts w:ascii="Times New Roman" w:hAnsi="Times New Roman" w:cs="Times New Roman"/>
                <w:sz w:val="20"/>
                <w:szCs w:val="20"/>
              </w:rPr>
            </w:pPr>
            <w:r w:rsidRPr="002D4A2A">
              <w:rPr>
                <w:rFonts w:ascii="Times New Roman" w:hAnsi="Times New Roman" w:cs="Times New Roman"/>
                <w:sz w:val="20"/>
                <w:szCs w:val="20"/>
              </w:rPr>
              <w:t xml:space="preserve">Привлечь родителей </w:t>
            </w:r>
            <w:r w:rsidR="00133B02" w:rsidRPr="002D4A2A">
              <w:rPr>
                <w:rFonts w:ascii="Times New Roman" w:hAnsi="Times New Roman" w:cs="Times New Roman"/>
                <w:sz w:val="20"/>
                <w:szCs w:val="20"/>
              </w:rPr>
              <w:t xml:space="preserve">к созданию </w:t>
            </w:r>
            <w:r w:rsidRPr="002D4A2A">
              <w:rPr>
                <w:rFonts w:ascii="Times New Roman" w:hAnsi="Times New Roman" w:cs="Times New Roman"/>
                <w:sz w:val="20"/>
                <w:szCs w:val="20"/>
              </w:rPr>
              <w:t>предметно-пространственной среды в группе (настольные книги, раскраски, книги, картинки, открытки, стихи, загадки)  тему «Здоровье».</w:t>
            </w:r>
          </w:p>
        </w:tc>
      </w:tr>
    </w:tbl>
    <w:p w:rsidR="00C77243" w:rsidRPr="00D64A88" w:rsidRDefault="00C77243" w:rsidP="00C77243">
      <w:pPr>
        <w:spacing w:after="0" w:line="240" w:lineRule="auto"/>
        <w:ind w:right="-882"/>
        <w:rPr>
          <w:rFonts w:ascii="Times New Roman" w:hAnsi="Times New Roman" w:cs="Times New Roman"/>
          <w:b/>
          <w:color w:val="FF0000"/>
          <w:sz w:val="20"/>
          <w:szCs w:val="20"/>
        </w:rPr>
      </w:pPr>
    </w:p>
    <w:p w:rsidR="002D4A2A" w:rsidRDefault="002D4A2A" w:rsidP="00C77243">
      <w:pPr>
        <w:spacing w:after="0" w:line="240" w:lineRule="auto"/>
        <w:ind w:left="142" w:right="-882" w:firstLine="566"/>
        <w:rPr>
          <w:rFonts w:ascii="Times New Roman" w:hAnsi="Times New Roman" w:cs="Times New Roman"/>
          <w:b/>
          <w:sz w:val="20"/>
          <w:szCs w:val="20"/>
        </w:rPr>
      </w:pPr>
    </w:p>
    <w:p w:rsidR="00C77243" w:rsidRPr="00F77A46" w:rsidRDefault="00C77243" w:rsidP="00C77243">
      <w:pPr>
        <w:spacing w:after="0" w:line="240" w:lineRule="auto"/>
        <w:ind w:left="142" w:right="-882" w:firstLine="566"/>
        <w:rPr>
          <w:rFonts w:ascii="Times New Roman" w:hAnsi="Times New Roman" w:cs="Times New Roman"/>
          <w:sz w:val="20"/>
          <w:szCs w:val="20"/>
        </w:rPr>
      </w:pPr>
      <w:r w:rsidRPr="00F77A46">
        <w:rPr>
          <w:rFonts w:ascii="Times New Roman" w:hAnsi="Times New Roman" w:cs="Times New Roman"/>
          <w:b/>
          <w:sz w:val="20"/>
          <w:szCs w:val="20"/>
        </w:rPr>
        <w:t xml:space="preserve">Вторник  </w:t>
      </w:r>
      <w:r>
        <w:rPr>
          <w:rFonts w:ascii="Times New Roman" w:hAnsi="Times New Roman" w:cs="Times New Roman"/>
          <w:b/>
          <w:sz w:val="20"/>
          <w:szCs w:val="20"/>
        </w:rPr>
        <w:t>02</w:t>
      </w:r>
      <w:r w:rsidRPr="00F77A46">
        <w:rPr>
          <w:rFonts w:ascii="Times New Roman" w:hAnsi="Times New Roman" w:cs="Times New Roman"/>
          <w:b/>
          <w:sz w:val="20"/>
          <w:szCs w:val="20"/>
        </w:rPr>
        <w:t>.0</w:t>
      </w:r>
      <w:r>
        <w:rPr>
          <w:rFonts w:ascii="Times New Roman" w:hAnsi="Times New Roman" w:cs="Times New Roman"/>
          <w:b/>
          <w:sz w:val="20"/>
          <w:szCs w:val="20"/>
        </w:rPr>
        <w:t>4</w:t>
      </w:r>
      <w:r w:rsidRPr="00F77A46">
        <w:rPr>
          <w:rFonts w:ascii="Times New Roman" w:hAnsi="Times New Roman" w:cs="Times New Roman"/>
          <w:b/>
          <w:sz w:val="20"/>
          <w:szCs w:val="20"/>
        </w:rPr>
        <w:t>.202</w:t>
      </w:r>
      <w:r>
        <w:rPr>
          <w:rFonts w:ascii="Times New Roman" w:hAnsi="Times New Roman" w:cs="Times New Roman"/>
          <w:b/>
          <w:sz w:val="20"/>
          <w:szCs w:val="20"/>
        </w:rPr>
        <w:t>4</w:t>
      </w:r>
      <w:r w:rsidRPr="00F77A46">
        <w:rPr>
          <w:rFonts w:ascii="Times New Roman" w:hAnsi="Times New Roman" w:cs="Times New Roman"/>
          <w:b/>
          <w:sz w:val="20"/>
          <w:szCs w:val="20"/>
        </w:rPr>
        <w:t xml:space="preserve">                                                                                               </w:t>
      </w:r>
      <w:r>
        <w:rPr>
          <w:rFonts w:ascii="Times New Roman" w:hAnsi="Times New Roman" w:cs="Times New Roman"/>
          <w:b/>
          <w:sz w:val="20"/>
          <w:szCs w:val="20"/>
        </w:rPr>
        <w:t xml:space="preserve">       </w:t>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t xml:space="preserve">       </w:t>
      </w:r>
      <w:r>
        <w:rPr>
          <w:rFonts w:ascii="Times New Roman" w:hAnsi="Times New Roman" w:cs="Times New Roman"/>
          <w:b/>
          <w:sz w:val="20"/>
          <w:szCs w:val="20"/>
        </w:rPr>
        <w:tab/>
      </w:r>
      <w:r>
        <w:rPr>
          <w:rFonts w:ascii="Times New Roman" w:hAnsi="Times New Roman" w:cs="Times New Roman"/>
          <w:b/>
          <w:sz w:val="20"/>
          <w:szCs w:val="20"/>
        </w:rPr>
        <w:tab/>
        <w:t xml:space="preserve">           </w:t>
      </w:r>
      <w:r w:rsidRPr="00B034D8">
        <w:rPr>
          <w:rFonts w:ascii="Times New Roman" w:hAnsi="Times New Roman" w:cs="Times New Roman"/>
          <w:sz w:val="20"/>
          <w:szCs w:val="20"/>
        </w:rPr>
        <w:t>Тематическая неделя «Я расту здоровым»</w:t>
      </w:r>
    </w:p>
    <w:tbl>
      <w:tblPr>
        <w:tblStyle w:val="a3"/>
        <w:tblW w:w="16160" w:type="dxa"/>
        <w:tblInd w:w="250" w:type="dxa"/>
        <w:tblLayout w:type="fixed"/>
        <w:tblLook w:val="04A0" w:firstRow="1" w:lastRow="0" w:firstColumn="1" w:lastColumn="0" w:noHBand="0" w:noVBand="1"/>
      </w:tblPr>
      <w:tblGrid>
        <w:gridCol w:w="1559"/>
        <w:gridCol w:w="10065"/>
        <w:gridCol w:w="2126"/>
        <w:gridCol w:w="2410"/>
      </w:tblGrid>
      <w:tr w:rsidR="00791878" w:rsidRPr="00F77A46" w:rsidTr="008D75B0">
        <w:trPr>
          <w:cantSplit/>
          <w:trHeight w:val="553"/>
        </w:trPr>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1878" w:rsidRPr="00F77A46" w:rsidRDefault="00791878" w:rsidP="00C77243">
            <w:pPr>
              <w:ind w:right="-108"/>
              <w:rPr>
                <w:rFonts w:ascii="Times New Roman" w:hAnsi="Times New Roman" w:cs="Times New Roman"/>
                <w:b/>
                <w:sz w:val="16"/>
                <w:szCs w:val="16"/>
              </w:rPr>
            </w:pPr>
            <w:r w:rsidRPr="00F77A46">
              <w:rPr>
                <w:rFonts w:ascii="Times New Roman" w:hAnsi="Times New Roman" w:cs="Times New Roman"/>
                <w:b/>
                <w:sz w:val="20"/>
                <w:szCs w:val="20"/>
              </w:rPr>
              <w:t xml:space="preserve">Режимные моменты </w:t>
            </w:r>
          </w:p>
        </w:tc>
        <w:tc>
          <w:tcPr>
            <w:tcW w:w="10065"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791878" w:rsidRPr="00F77A46" w:rsidRDefault="00791878" w:rsidP="00C77243">
            <w:pPr>
              <w:jc w:val="center"/>
              <w:rPr>
                <w:rFonts w:ascii="Times New Roman" w:hAnsi="Times New Roman" w:cs="Times New Roman"/>
                <w:b/>
                <w:sz w:val="24"/>
              </w:rPr>
            </w:pPr>
            <w:r w:rsidRPr="00F77A46">
              <w:rPr>
                <w:rFonts w:ascii="Times New Roman" w:hAnsi="Times New Roman" w:cs="Times New Roman"/>
                <w:b/>
                <w:sz w:val="24"/>
              </w:rPr>
              <w:t>Совместная деятельность взрослого и детей/Самостоятельная деятельность детей</w:t>
            </w:r>
          </w:p>
        </w:tc>
        <w:tc>
          <w:tcPr>
            <w:tcW w:w="2126" w:type="dxa"/>
            <w:tcBorders>
              <w:top w:val="single" w:sz="4" w:space="0" w:color="000000" w:themeColor="text1"/>
              <w:left w:val="single" w:sz="4" w:space="0" w:color="auto"/>
              <w:bottom w:val="single" w:sz="4" w:space="0" w:color="000000" w:themeColor="text1"/>
              <w:right w:val="single" w:sz="4" w:space="0" w:color="000000" w:themeColor="text1"/>
            </w:tcBorders>
          </w:tcPr>
          <w:p w:rsidR="00791878" w:rsidRPr="00F77A46" w:rsidRDefault="00791878" w:rsidP="00C77243">
            <w:pPr>
              <w:jc w:val="center"/>
              <w:rPr>
                <w:rFonts w:ascii="Times New Roman" w:hAnsi="Times New Roman" w:cs="Times New Roman"/>
                <w:b/>
                <w:sz w:val="20"/>
              </w:rPr>
            </w:pPr>
            <w:r w:rsidRPr="00F77A46">
              <w:rPr>
                <w:rFonts w:ascii="Times New Roman" w:hAnsi="Times New Roman" w:cs="Times New Roman"/>
                <w:b/>
                <w:sz w:val="20"/>
              </w:rPr>
              <w:t>Индивидуальная работа</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1878" w:rsidRPr="00953EF1" w:rsidRDefault="00791878" w:rsidP="00791878">
            <w:pPr>
              <w:ind w:right="34"/>
              <w:rPr>
                <w:rFonts w:ascii="Times New Roman" w:hAnsi="Times New Roman" w:cs="Times New Roman"/>
                <w:b/>
                <w:sz w:val="16"/>
                <w:szCs w:val="20"/>
              </w:rPr>
            </w:pPr>
            <w:r w:rsidRPr="00953EF1">
              <w:rPr>
                <w:rFonts w:ascii="Times New Roman" w:hAnsi="Times New Roman" w:cs="Times New Roman"/>
                <w:b/>
                <w:sz w:val="16"/>
                <w:szCs w:val="20"/>
              </w:rPr>
              <w:t xml:space="preserve">Организация РППС для самостоятельной деятельности детей  </w:t>
            </w:r>
          </w:p>
        </w:tc>
      </w:tr>
      <w:tr w:rsidR="00C77243" w:rsidRPr="00F77A46" w:rsidTr="008D75B0">
        <w:trPr>
          <w:trHeight w:val="1124"/>
        </w:trPr>
        <w:tc>
          <w:tcPr>
            <w:tcW w:w="1559" w:type="dxa"/>
            <w:tcBorders>
              <w:top w:val="single" w:sz="4" w:space="0" w:color="000000" w:themeColor="text1"/>
              <w:left w:val="single" w:sz="4" w:space="0" w:color="000000" w:themeColor="text1"/>
              <w:right w:val="single" w:sz="4" w:space="0" w:color="000000" w:themeColor="text1"/>
            </w:tcBorders>
            <w:hideMark/>
          </w:tcPr>
          <w:p w:rsidR="00C77243" w:rsidRPr="00F77A46" w:rsidRDefault="00C77243" w:rsidP="00C77243">
            <w:pPr>
              <w:ind w:right="-108"/>
              <w:rPr>
                <w:rFonts w:ascii="Times New Roman" w:hAnsi="Times New Roman" w:cs="Times New Roman"/>
                <w:sz w:val="20"/>
                <w:szCs w:val="20"/>
              </w:rPr>
            </w:pPr>
            <w:r w:rsidRPr="00F77A46">
              <w:rPr>
                <w:rFonts w:ascii="Times New Roman" w:hAnsi="Times New Roman" w:cs="Times New Roman"/>
                <w:b/>
                <w:sz w:val="20"/>
                <w:szCs w:val="20"/>
              </w:rPr>
              <w:t>Утро</w:t>
            </w:r>
          </w:p>
        </w:tc>
        <w:tc>
          <w:tcPr>
            <w:tcW w:w="10065" w:type="dxa"/>
            <w:tcBorders>
              <w:top w:val="single" w:sz="4" w:space="0" w:color="000000" w:themeColor="text1"/>
              <w:left w:val="single" w:sz="4" w:space="0" w:color="000000" w:themeColor="text1"/>
              <w:right w:val="single" w:sz="4" w:space="0" w:color="auto"/>
            </w:tcBorders>
          </w:tcPr>
          <w:p w:rsidR="00C77243" w:rsidRPr="00F77A46" w:rsidRDefault="00C77243" w:rsidP="00A108BB">
            <w:pPr>
              <w:pStyle w:val="aa"/>
              <w:numPr>
                <w:ilvl w:val="0"/>
                <w:numId w:val="142"/>
              </w:numPr>
              <w:rPr>
                <w:rFonts w:ascii="Times New Roman" w:hAnsi="Times New Roman" w:cs="Times New Roman"/>
                <w:sz w:val="20"/>
                <w:szCs w:val="20"/>
              </w:rPr>
            </w:pPr>
            <w:r w:rsidRPr="00F77A46">
              <w:rPr>
                <w:rFonts w:ascii="Times New Roman" w:hAnsi="Times New Roman" w:cs="Times New Roman"/>
                <w:sz w:val="20"/>
                <w:szCs w:val="20"/>
              </w:rPr>
              <w:t xml:space="preserve">Утренняя гимнастика. </w:t>
            </w:r>
            <w:r w:rsidR="004A6E1B" w:rsidRPr="004A6E1B">
              <w:rPr>
                <w:rFonts w:ascii="Times New Roman" w:hAnsi="Times New Roman" w:cs="Times New Roman"/>
                <w:sz w:val="20"/>
                <w:szCs w:val="20"/>
              </w:rPr>
              <w:t>Комплекс 29 (с кольцом (кольцеброс)). (</w:t>
            </w:r>
            <w:r w:rsidR="003316D0">
              <w:rPr>
                <w:rFonts w:ascii="Times New Roman" w:hAnsi="Times New Roman" w:cs="Times New Roman"/>
                <w:sz w:val="20"/>
                <w:szCs w:val="20"/>
              </w:rPr>
              <w:t>[18]</w:t>
            </w:r>
            <w:r w:rsidR="004A6E1B" w:rsidRPr="004A6E1B">
              <w:rPr>
                <w:rFonts w:ascii="Times New Roman" w:hAnsi="Times New Roman" w:cs="Times New Roman"/>
                <w:sz w:val="20"/>
                <w:szCs w:val="20"/>
              </w:rPr>
              <w:t>, с. 25)</w:t>
            </w:r>
          </w:p>
          <w:p w:rsidR="00C77243" w:rsidRPr="00F77A46" w:rsidRDefault="00C77243" w:rsidP="00A108BB">
            <w:pPr>
              <w:pStyle w:val="aa"/>
              <w:numPr>
                <w:ilvl w:val="0"/>
                <w:numId w:val="142"/>
              </w:numPr>
              <w:rPr>
                <w:rFonts w:ascii="Times New Roman" w:hAnsi="Times New Roman" w:cs="Times New Roman"/>
                <w:sz w:val="20"/>
                <w:szCs w:val="20"/>
              </w:rPr>
            </w:pPr>
            <w:r>
              <w:rPr>
                <w:rFonts w:ascii="Times New Roman" w:hAnsi="Times New Roman" w:cs="Times New Roman"/>
                <w:sz w:val="20"/>
                <w:szCs w:val="20"/>
              </w:rPr>
              <w:t xml:space="preserve">УТРЕННИЙ КРУГ № </w:t>
            </w:r>
            <w:r w:rsidR="00E3623E">
              <w:rPr>
                <w:rFonts w:ascii="Times New Roman" w:hAnsi="Times New Roman" w:cs="Times New Roman"/>
                <w:sz w:val="20"/>
                <w:szCs w:val="20"/>
              </w:rPr>
              <w:t>30</w:t>
            </w:r>
            <w:r w:rsidRPr="00F77A46">
              <w:rPr>
                <w:rFonts w:ascii="Times New Roman" w:hAnsi="Times New Roman" w:cs="Times New Roman"/>
                <w:sz w:val="20"/>
                <w:szCs w:val="20"/>
              </w:rPr>
              <w:t xml:space="preserve"> (см. Приложение 1)</w:t>
            </w:r>
          </w:p>
          <w:p w:rsidR="000F35A9" w:rsidRPr="000F35A9" w:rsidRDefault="000F35A9" w:rsidP="00A108BB">
            <w:pPr>
              <w:pStyle w:val="aa"/>
              <w:numPr>
                <w:ilvl w:val="0"/>
                <w:numId w:val="142"/>
              </w:numPr>
              <w:tabs>
                <w:tab w:val="left" w:pos="261"/>
              </w:tabs>
              <w:rPr>
                <w:rFonts w:ascii="Times New Roman" w:hAnsi="Times New Roman" w:cs="Times New Roman"/>
                <w:sz w:val="20"/>
                <w:szCs w:val="20"/>
              </w:rPr>
            </w:pPr>
            <w:r w:rsidRPr="000F35A9">
              <w:rPr>
                <w:rFonts w:ascii="Times New Roman" w:hAnsi="Times New Roman" w:cs="Times New Roman"/>
                <w:sz w:val="20"/>
                <w:szCs w:val="20"/>
              </w:rPr>
              <w:t>Игровая ситуация «Д</w:t>
            </w:r>
            <w:r>
              <w:rPr>
                <w:rFonts w:ascii="Times New Roman" w:hAnsi="Times New Roman" w:cs="Times New Roman"/>
                <w:sz w:val="20"/>
                <w:szCs w:val="20"/>
              </w:rPr>
              <w:t>оброе утро, Петушок» (</w:t>
            </w:r>
            <w:r w:rsidRPr="000F35A9">
              <w:rPr>
                <w:rFonts w:ascii="Times New Roman" w:hAnsi="Times New Roman" w:cs="Times New Roman"/>
                <w:sz w:val="20"/>
                <w:szCs w:val="20"/>
              </w:rPr>
              <w:t>учить осуществлять ежедневные гигиенические процедуры: умываться, чистить зубы, причесываться</w:t>
            </w:r>
            <w:r>
              <w:rPr>
                <w:rFonts w:ascii="Times New Roman" w:hAnsi="Times New Roman" w:cs="Times New Roman"/>
                <w:sz w:val="20"/>
                <w:szCs w:val="20"/>
              </w:rPr>
              <w:t>)</w:t>
            </w:r>
            <w:r w:rsidRPr="000F35A9">
              <w:rPr>
                <w:rFonts w:ascii="Times New Roman" w:hAnsi="Times New Roman" w:cs="Times New Roman"/>
                <w:sz w:val="20"/>
                <w:szCs w:val="20"/>
              </w:rPr>
              <w:t>.</w:t>
            </w:r>
          </w:p>
          <w:p w:rsidR="000F35A9" w:rsidRPr="000F35A9" w:rsidRDefault="000F35A9" w:rsidP="00A108BB">
            <w:pPr>
              <w:pStyle w:val="aa"/>
              <w:numPr>
                <w:ilvl w:val="0"/>
                <w:numId w:val="142"/>
              </w:numPr>
              <w:tabs>
                <w:tab w:val="left" w:pos="261"/>
              </w:tabs>
              <w:rPr>
                <w:rFonts w:ascii="Times New Roman" w:hAnsi="Times New Roman" w:cs="Times New Roman"/>
                <w:sz w:val="20"/>
                <w:szCs w:val="20"/>
              </w:rPr>
            </w:pPr>
            <w:r>
              <w:rPr>
                <w:rFonts w:ascii="Times New Roman" w:hAnsi="Times New Roman" w:cs="Times New Roman"/>
                <w:sz w:val="20"/>
                <w:szCs w:val="20"/>
              </w:rPr>
              <w:t>СРИ по выбору детей (</w:t>
            </w:r>
            <w:r w:rsidRPr="000F35A9">
              <w:rPr>
                <w:rFonts w:ascii="Times New Roman" w:hAnsi="Times New Roman" w:cs="Times New Roman"/>
                <w:sz w:val="20"/>
                <w:szCs w:val="20"/>
              </w:rPr>
              <w:t>поддерживать инициативу детей в выборе сюжета и организации игрового взаимодействия</w:t>
            </w:r>
            <w:r>
              <w:rPr>
                <w:rFonts w:ascii="Times New Roman" w:hAnsi="Times New Roman" w:cs="Times New Roman"/>
                <w:sz w:val="20"/>
                <w:szCs w:val="20"/>
              </w:rPr>
              <w:t>)</w:t>
            </w:r>
            <w:r w:rsidRPr="000F35A9">
              <w:rPr>
                <w:rFonts w:ascii="Times New Roman" w:hAnsi="Times New Roman" w:cs="Times New Roman"/>
                <w:sz w:val="20"/>
                <w:szCs w:val="20"/>
              </w:rPr>
              <w:t>.</w:t>
            </w:r>
          </w:p>
          <w:p w:rsidR="000F35A9" w:rsidRPr="000F35A9" w:rsidRDefault="000F35A9" w:rsidP="00A108BB">
            <w:pPr>
              <w:pStyle w:val="aa"/>
              <w:numPr>
                <w:ilvl w:val="0"/>
                <w:numId w:val="142"/>
              </w:numPr>
              <w:tabs>
                <w:tab w:val="left" w:pos="261"/>
              </w:tabs>
              <w:rPr>
                <w:rFonts w:ascii="Times New Roman" w:hAnsi="Times New Roman" w:cs="Times New Roman"/>
                <w:sz w:val="20"/>
                <w:szCs w:val="20"/>
              </w:rPr>
            </w:pPr>
            <w:r>
              <w:rPr>
                <w:rFonts w:ascii="Times New Roman" w:hAnsi="Times New Roman" w:cs="Times New Roman"/>
                <w:sz w:val="20"/>
                <w:szCs w:val="20"/>
              </w:rPr>
              <w:t>Беседа «Давайте не болеть» (</w:t>
            </w:r>
            <w:r w:rsidRPr="000F35A9">
              <w:rPr>
                <w:rFonts w:ascii="Times New Roman" w:hAnsi="Times New Roman" w:cs="Times New Roman"/>
                <w:sz w:val="20"/>
                <w:szCs w:val="20"/>
              </w:rPr>
              <w:t>подводить детей к пониманию того, что здоровье нужно беречь и укреплять, способствовать формированию полезных привычек</w:t>
            </w:r>
            <w:r>
              <w:rPr>
                <w:rFonts w:ascii="Times New Roman" w:hAnsi="Times New Roman" w:cs="Times New Roman"/>
                <w:sz w:val="20"/>
                <w:szCs w:val="20"/>
              </w:rPr>
              <w:t>)</w:t>
            </w:r>
            <w:r w:rsidRPr="000F35A9">
              <w:rPr>
                <w:rFonts w:ascii="Times New Roman" w:hAnsi="Times New Roman" w:cs="Times New Roman"/>
                <w:sz w:val="20"/>
                <w:szCs w:val="20"/>
              </w:rPr>
              <w:t>.</w:t>
            </w:r>
          </w:p>
          <w:p w:rsidR="00C77243" w:rsidRDefault="000F35A9" w:rsidP="00A108BB">
            <w:pPr>
              <w:pStyle w:val="aa"/>
              <w:numPr>
                <w:ilvl w:val="0"/>
                <w:numId w:val="142"/>
              </w:numPr>
              <w:tabs>
                <w:tab w:val="left" w:pos="261"/>
              </w:tabs>
              <w:rPr>
                <w:rFonts w:ascii="Times New Roman" w:hAnsi="Times New Roman" w:cs="Times New Roman"/>
                <w:sz w:val="20"/>
                <w:szCs w:val="20"/>
              </w:rPr>
            </w:pPr>
            <w:r>
              <w:rPr>
                <w:rFonts w:ascii="Times New Roman" w:hAnsi="Times New Roman" w:cs="Times New Roman"/>
                <w:sz w:val="20"/>
                <w:szCs w:val="20"/>
              </w:rPr>
              <w:t>Д/и «Кто что умеет» (</w:t>
            </w:r>
            <w:r w:rsidRPr="000F35A9">
              <w:rPr>
                <w:rFonts w:ascii="Times New Roman" w:hAnsi="Times New Roman" w:cs="Times New Roman"/>
                <w:sz w:val="20"/>
                <w:szCs w:val="20"/>
              </w:rPr>
              <w:t>закреплять знания о частях тела и их роли для человека; учить быстро и правильно отвечать на вопросы</w:t>
            </w:r>
            <w:r>
              <w:rPr>
                <w:rFonts w:ascii="Times New Roman" w:hAnsi="Times New Roman" w:cs="Times New Roman"/>
                <w:sz w:val="20"/>
                <w:szCs w:val="20"/>
              </w:rPr>
              <w:t>)</w:t>
            </w:r>
            <w:r w:rsidRPr="000F35A9">
              <w:rPr>
                <w:rFonts w:ascii="Times New Roman" w:hAnsi="Times New Roman" w:cs="Times New Roman"/>
                <w:sz w:val="20"/>
                <w:szCs w:val="20"/>
              </w:rPr>
              <w:t>.</w:t>
            </w:r>
            <w:r w:rsidR="00C77243" w:rsidRPr="007834D7">
              <w:rPr>
                <w:rFonts w:ascii="Times New Roman" w:hAnsi="Times New Roman" w:cs="Times New Roman"/>
                <w:sz w:val="20"/>
                <w:szCs w:val="20"/>
              </w:rPr>
              <w:t xml:space="preserve">                                             </w:t>
            </w:r>
          </w:p>
          <w:p w:rsidR="00C77243" w:rsidRPr="00B034D8" w:rsidRDefault="00C77243" w:rsidP="00A108BB">
            <w:pPr>
              <w:pStyle w:val="aa"/>
              <w:numPr>
                <w:ilvl w:val="0"/>
                <w:numId w:val="142"/>
              </w:numPr>
              <w:tabs>
                <w:tab w:val="left" w:pos="261"/>
              </w:tabs>
              <w:rPr>
                <w:rFonts w:ascii="Times New Roman" w:hAnsi="Times New Roman" w:cs="Times New Roman"/>
                <w:sz w:val="20"/>
                <w:szCs w:val="20"/>
              </w:rPr>
            </w:pPr>
            <w:r w:rsidRPr="00B034D8">
              <w:rPr>
                <w:rFonts w:ascii="Times New Roman" w:hAnsi="Times New Roman" w:cs="Times New Roman"/>
                <w:sz w:val="20"/>
                <w:szCs w:val="20"/>
              </w:rPr>
              <w:t>Упражнение «Правая и левая» (развивать умение ориентироваться в расположении частей своего тела).</w:t>
            </w:r>
          </w:p>
        </w:tc>
        <w:tc>
          <w:tcPr>
            <w:tcW w:w="2126" w:type="dxa"/>
            <w:tcBorders>
              <w:top w:val="single" w:sz="4" w:space="0" w:color="000000" w:themeColor="text1"/>
              <w:left w:val="single" w:sz="4" w:space="0" w:color="000000" w:themeColor="text1"/>
              <w:right w:val="single" w:sz="4" w:space="0" w:color="auto"/>
            </w:tcBorders>
          </w:tcPr>
          <w:p w:rsidR="00C77243" w:rsidRPr="00F77A46" w:rsidRDefault="000F35A9" w:rsidP="000F35A9">
            <w:pPr>
              <w:tabs>
                <w:tab w:val="left" w:pos="261"/>
              </w:tabs>
              <w:rPr>
                <w:rFonts w:ascii="Times New Roman" w:hAnsi="Times New Roman" w:cs="Times New Roman"/>
                <w:sz w:val="20"/>
                <w:szCs w:val="20"/>
              </w:rPr>
            </w:pPr>
            <w:r w:rsidRPr="000F35A9">
              <w:rPr>
                <w:rFonts w:ascii="Times New Roman" w:hAnsi="Times New Roman" w:cs="Times New Roman"/>
                <w:sz w:val="20"/>
                <w:szCs w:val="20"/>
              </w:rPr>
              <w:t>Д/и «Построим игрушки на зарядку»</w:t>
            </w:r>
            <w:r>
              <w:rPr>
                <w:rFonts w:ascii="Times New Roman" w:hAnsi="Times New Roman" w:cs="Times New Roman"/>
                <w:sz w:val="20"/>
                <w:szCs w:val="20"/>
              </w:rPr>
              <w:t xml:space="preserve"> с …………………….. (</w:t>
            </w:r>
            <w:r w:rsidRPr="000F35A9">
              <w:rPr>
                <w:rFonts w:ascii="Times New Roman" w:hAnsi="Times New Roman" w:cs="Times New Roman"/>
                <w:sz w:val="20"/>
                <w:szCs w:val="20"/>
              </w:rPr>
              <w:t>упражнять детей в упорядочении предметов по размеру (от большего к меньшему)</w:t>
            </w:r>
            <w:r>
              <w:rPr>
                <w:rFonts w:ascii="Times New Roman" w:hAnsi="Times New Roman" w:cs="Times New Roman"/>
                <w:sz w:val="20"/>
                <w:szCs w:val="20"/>
              </w:rPr>
              <w:t>)</w:t>
            </w:r>
            <w:r w:rsidRPr="000F35A9">
              <w:rPr>
                <w:rFonts w:ascii="Times New Roman" w:hAnsi="Times New Roman" w:cs="Times New Roman"/>
                <w:sz w:val="20"/>
                <w:szCs w:val="20"/>
              </w:rPr>
              <w:t>.</w:t>
            </w:r>
          </w:p>
        </w:tc>
        <w:tc>
          <w:tcPr>
            <w:tcW w:w="2410" w:type="dxa"/>
            <w:vMerge w:val="restart"/>
            <w:tcBorders>
              <w:top w:val="single" w:sz="4" w:space="0" w:color="000000" w:themeColor="text1"/>
              <w:left w:val="single" w:sz="4" w:space="0" w:color="auto"/>
              <w:right w:val="single" w:sz="4" w:space="0" w:color="000000" w:themeColor="text1"/>
            </w:tcBorders>
          </w:tcPr>
          <w:p w:rsidR="000F35A9" w:rsidRPr="000F35A9" w:rsidRDefault="000F35A9" w:rsidP="000F35A9">
            <w:pPr>
              <w:rPr>
                <w:rFonts w:ascii="Times New Roman" w:hAnsi="Times New Roman" w:cs="Times New Roman"/>
                <w:sz w:val="20"/>
                <w:szCs w:val="20"/>
              </w:rPr>
            </w:pPr>
            <w:r w:rsidRPr="000F35A9">
              <w:rPr>
                <w:rFonts w:ascii="Times New Roman" w:hAnsi="Times New Roman" w:cs="Times New Roman"/>
                <w:sz w:val="20"/>
                <w:szCs w:val="20"/>
              </w:rPr>
              <w:t>Самостоятельно-художественная деятельность. Раскрашивание раскрасок на тему «Здоровье</w:t>
            </w:r>
            <w:r>
              <w:rPr>
                <w:rFonts w:ascii="Times New Roman" w:hAnsi="Times New Roman" w:cs="Times New Roman"/>
                <w:sz w:val="20"/>
                <w:szCs w:val="20"/>
              </w:rPr>
              <w:t>, предметы личной гигиены</w:t>
            </w:r>
            <w:r w:rsidRPr="000F35A9">
              <w:rPr>
                <w:rFonts w:ascii="Times New Roman" w:hAnsi="Times New Roman" w:cs="Times New Roman"/>
                <w:sz w:val="20"/>
                <w:szCs w:val="20"/>
              </w:rPr>
              <w:t>»</w:t>
            </w:r>
          </w:p>
          <w:p w:rsidR="00C77243" w:rsidRPr="00F77A46" w:rsidRDefault="00C77243" w:rsidP="000F35A9">
            <w:pPr>
              <w:rPr>
                <w:rFonts w:ascii="Times New Roman" w:hAnsi="Times New Roman" w:cs="Times New Roman"/>
                <w:sz w:val="20"/>
                <w:szCs w:val="20"/>
              </w:rPr>
            </w:pPr>
          </w:p>
        </w:tc>
      </w:tr>
      <w:tr w:rsidR="001F58A6" w:rsidRPr="00F77A46" w:rsidTr="008D75B0">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F58A6" w:rsidRPr="000F35A9" w:rsidRDefault="001F58A6" w:rsidP="001F58A6">
            <w:pPr>
              <w:rPr>
                <w:rFonts w:ascii="Times New Roman" w:hAnsi="Times New Roman" w:cs="Times New Roman"/>
                <w:sz w:val="20"/>
                <w:szCs w:val="20"/>
              </w:rPr>
            </w:pPr>
            <w:r w:rsidRPr="000F35A9">
              <w:rPr>
                <w:rFonts w:ascii="Times New Roman" w:hAnsi="Times New Roman" w:cs="Times New Roman"/>
                <w:b/>
                <w:sz w:val="20"/>
                <w:szCs w:val="20"/>
              </w:rPr>
              <w:t>Занятия</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1F58A6" w:rsidRPr="00A96003" w:rsidRDefault="001F58A6" w:rsidP="00C77243">
            <w:pPr>
              <w:rPr>
                <w:rFonts w:ascii="Times New Roman" w:hAnsi="Times New Roman" w:cs="Times New Roman"/>
                <w:sz w:val="20"/>
                <w:szCs w:val="20"/>
              </w:rPr>
            </w:pPr>
            <w:r>
              <w:rPr>
                <w:rFonts w:ascii="Times New Roman" w:hAnsi="Times New Roman" w:cs="Times New Roman"/>
                <w:sz w:val="20"/>
                <w:szCs w:val="20"/>
              </w:rPr>
              <w:t>См. таблицу в конце недели</w:t>
            </w:r>
          </w:p>
        </w:tc>
        <w:tc>
          <w:tcPr>
            <w:tcW w:w="2410" w:type="dxa"/>
            <w:vMerge/>
            <w:tcBorders>
              <w:left w:val="single" w:sz="4" w:space="0" w:color="auto"/>
              <w:bottom w:val="single" w:sz="4" w:space="0" w:color="000000" w:themeColor="text1"/>
              <w:right w:val="single" w:sz="4" w:space="0" w:color="000000" w:themeColor="text1"/>
            </w:tcBorders>
          </w:tcPr>
          <w:p w:rsidR="001F58A6" w:rsidRPr="00F77A46" w:rsidRDefault="001F58A6" w:rsidP="00C77243">
            <w:pPr>
              <w:rPr>
                <w:rFonts w:ascii="Times New Roman" w:hAnsi="Times New Roman" w:cs="Times New Roman"/>
                <w:sz w:val="20"/>
                <w:szCs w:val="20"/>
              </w:rPr>
            </w:pPr>
          </w:p>
        </w:tc>
      </w:tr>
      <w:tr w:rsidR="00C77243" w:rsidRPr="00F77A46" w:rsidTr="008D75B0">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7243" w:rsidRPr="00F77A46" w:rsidRDefault="00C77243" w:rsidP="00C77243">
            <w:pPr>
              <w:ind w:right="-108"/>
              <w:rPr>
                <w:rFonts w:ascii="Times New Roman" w:hAnsi="Times New Roman" w:cs="Times New Roman"/>
                <w:sz w:val="20"/>
                <w:szCs w:val="20"/>
              </w:rPr>
            </w:pPr>
            <w:r w:rsidRPr="00F77A46">
              <w:rPr>
                <w:rFonts w:ascii="Times New Roman" w:hAnsi="Times New Roman" w:cs="Times New Roman"/>
                <w:b/>
                <w:sz w:val="20"/>
                <w:szCs w:val="20"/>
              </w:rPr>
              <w:t>Прогулка</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C77243" w:rsidRPr="004E0D8C" w:rsidRDefault="004E0D8C" w:rsidP="004E0D8C">
            <w:pPr>
              <w:rPr>
                <w:rFonts w:ascii="Times New Roman" w:hAnsi="Times New Roman" w:cs="Times New Roman"/>
                <w:sz w:val="20"/>
                <w:szCs w:val="20"/>
              </w:rPr>
            </w:pPr>
            <w:r w:rsidRPr="004E0D8C">
              <w:rPr>
                <w:rFonts w:ascii="Times New Roman" w:hAnsi="Times New Roman" w:cs="Times New Roman"/>
                <w:sz w:val="20"/>
                <w:szCs w:val="18"/>
              </w:rPr>
              <w:t>«Если было много снега, будет хороший урожай»  (</w:t>
            </w:r>
            <w:r w:rsidR="003316D0">
              <w:rPr>
                <w:rFonts w:ascii="Times New Roman" w:hAnsi="Times New Roman" w:cs="Times New Roman"/>
                <w:sz w:val="20"/>
                <w:szCs w:val="18"/>
              </w:rPr>
              <w:t>[23]</w:t>
            </w:r>
            <w:r w:rsidRPr="004E0D8C">
              <w:rPr>
                <w:rFonts w:ascii="Times New Roman" w:hAnsi="Times New Roman" w:cs="Times New Roman"/>
                <w:sz w:val="20"/>
                <w:szCs w:val="18"/>
              </w:rPr>
              <w:t>, с.143)</w:t>
            </w:r>
          </w:p>
        </w:tc>
        <w:tc>
          <w:tcPr>
            <w:tcW w:w="2410" w:type="dxa"/>
            <w:tcBorders>
              <w:top w:val="single" w:sz="4" w:space="0" w:color="000000" w:themeColor="text1"/>
              <w:left w:val="single" w:sz="4" w:space="0" w:color="auto"/>
              <w:bottom w:val="single" w:sz="4" w:space="0" w:color="auto"/>
              <w:right w:val="single" w:sz="4" w:space="0" w:color="000000" w:themeColor="text1"/>
            </w:tcBorders>
          </w:tcPr>
          <w:p w:rsidR="00C77243" w:rsidRPr="00F77A46" w:rsidRDefault="00C77243" w:rsidP="00C77243">
            <w:pPr>
              <w:rPr>
                <w:rFonts w:ascii="Times New Roman" w:hAnsi="Times New Roman" w:cs="Times New Roman"/>
                <w:sz w:val="16"/>
                <w:szCs w:val="20"/>
              </w:rPr>
            </w:pPr>
            <w:r w:rsidRPr="00F77A46">
              <w:rPr>
                <w:rFonts w:ascii="Times New Roman" w:hAnsi="Times New Roman" w:cs="Times New Roman"/>
                <w:sz w:val="16"/>
                <w:szCs w:val="20"/>
              </w:rPr>
              <w:t>Выносной материал:</w:t>
            </w:r>
          </w:p>
          <w:p w:rsidR="00C77243" w:rsidRPr="00F77A46" w:rsidRDefault="00C77243" w:rsidP="00C77243">
            <w:pPr>
              <w:rPr>
                <w:rFonts w:ascii="Times New Roman" w:hAnsi="Times New Roman" w:cs="Times New Roman"/>
                <w:sz w:val="16"/>
                <w:szCs w:val="20"/>
              </w:rPr>
            </w:pPr>
            <w:r w:rsidRPr="00F77A46">
              <w:rPr>
                <w:rFonts w:ascii="Times New Roman" w:hAnsi="Times New Roman" w:cs="Times New Roman"/>
                <w:sz w:val="16"/>
                <w:szCs w:val="20"/>
              </w:rPr>
              <w:t>соответственно плану прогулки</w:t>
            </w:r>
          </w:p>
        </w:tc>
      </w:tr>
      <w:tr w:rsidR="00C77243" w:rsidRPr="00F77A46" w:rsidTr="00C77243">
        <w:trPr>
          <w:trHeight w:val="440"/>
        </w:trPr>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7243" w:rsidRPr="00F77A46" w:rsidRDefault="00C77243" w:rsidP="00C77243">
            <w:pPr>
              <w:ind w:right="-108"/>
              <w:rPr>
                <w:rFonts w:ascii="Times New Roman" w:hAnsi="Times New Roman" w:cs="Times New Roman"/>
                <w:sz w:val="20"/>
                <w:szCs w:val="20"/>
              </w:rPr>
            </w:pPr>
            <w:r w:rsidRPr="00F77A46">
              <w:rPr>
                <w:rFonts w:ascii="Times New Roman" w:hAnsi="Times New Roman" w:cs="Times New Roman"/>
                <w:b/>
                <w:sz w:val="20"/>
                <w:szCs w:val="20"/>
              </w:rPr>
              <w:t>Возвращение с прогулки</w:t>
            </w:r>
          </w:p>
        </w:tc>
        <w:tc>
          <w:tcPr>
            <w:tcW w:w="14601" w:type="dxa"/>
            <w:gridSpan w:val="3"/>
            <w:tcBorders>
              <w:top w:val="single" w:sz="4" w:space="0" w:color="000000" w:themeColor="text1"/>
              <w:left w:val="single" w:sz="4" w:space="0" w:color="000000" w:themeColor="text1"/>
              <w:bottom w:val="single" w:sz="4" w:space="0" w:color="auto"/>
              <w:right w:val="single" w:sz="4" w:space="0" w:color="000000" w:themeColor="text1"/>
            </w:tcBorders>
          </w:tcPr>
          <w:p w:rsidR="000F35A9" w:rsidRPr="000F35A9" w:rsidRDefault="000F35A9" w:rsidP="00A108BB">
            <w:pPr>
              <w:pStyle w:val="aa"/>
              <w:numPr>
                <w:ilvl w:val="0"/>
                <w:numId w:val="143"/>
              </w:numPr>
              <w:tabs>
                <w:tab w:val="left" w:pos="261"/>
              </w:tabs>
              <w:rPr>
                <w:rFonts w:ascii="Times New Roman" w:hAnsi="Times New Roman" w:cs="Times New Roman"/>
                <w:sz w:val="20"/>
                <w:szCs w:val="20"/>
              </w:rPr>
            </w:pPr>
            <w:r w:rsidRPr="000F35A9">
              <w:rPr>
                <w:rFonts w:ascii="Times New Roman" w:hAnsi="Times New Roman" w:cs="Times New Roman"/>
                <w:sz w:val="20"/>
                <w:szCs w:val="20"/>
              </w:rPr>
              <w:t>Чтение: А.</w:t>
            </w:r>
            <w:r>
              <w:rPr>
                <w:rFonts w:ascii="Times New Roman" w:hAnsi="Times New Roman" w:cs="Times New Roman"/>
                <w:sz w:val="20"/>
                <w:szCs w:val="20"/>
              </w:rPr>
              <w:t xml:space="preserve"> Барто «Девочка чумазая» (</w:t>
            </w:r>
            <w:r w:rsidRPr="000F35A9">
              <w:rPr>
                <w:rFonts w:ascii="Times New Roman" w:hAnsi="Times New Roman" w:cs="Times New Roman"/>
                <w:sz w:val="20"/>
                <w:szCs w:val="20"/>
              </w:rPr>
              <w:t>приобщать детей</w:t>
            </w:r>
            <w:r>
              <w:rPr>
                <w:rFonts w:ascii="Times New Roman" w:hAnsi="Times New Roman" w:cs="Times New Roman"/>
                <w:sz w:val="20"/>
                <w:szCs w:val="20"/>
              </w:rPr>
              <w:t xml:space="preserve"> к поэзии, учить понимать содер</w:t>
            </w:r>
            <w:r w:rsidRPr="000F35A9">
              <w:rPr>
                <w:rFonts w:ascii="Times New Roman" w:hAnsi="Times New Roman" w:cs="Times New Roman"/>
                <w:sz w:val="20"/>
                <w:szCs w:val="20"/>
              </w:rPr>
              <w:t>жание произведения. Вызывать желание быть опрятными, учить сравнивать себя с образом, созданным поэтом</w:t>
            </w:r>
            <w:r>
              <w:rPr>
                <w:rFonts w:ascii="Times New Roman" w:hAnsi="Times New Roman" w:cs="Times New Roman"/>
                <w:sz w:val="20"/>
                <w:szCs w:val="20"/>
              </w:rPr>
              <w:t>)</w:t>
            </w:r>
            <w:r w:rsidRPr="000F35A9">
              <w:rPr>
                <w:rFonts w:ascii="Times New Roman" w:hAnsi="Times New Roman" w:cs="Times New Roman"/>
                <w:sz w:val="20"/>
                <w:szCs w:val="20"/>
              </w:rPr>
              <w:t>.</w:t>
            </w:r>
          </w:p>
          <w:p w:rsidR="00C77243" w:rsidRPr="00F77A46" w:rsidRDefault="000F35A9" w:rsidP="00A108BB">
            <w:pPr>
              <w:pStyle w:val="aa"/>
              <w:numPr>
                <w:ilvl w:val="0"/>
                <w:numId w:val="143"/>
              </w:numPr>
              <w:tabs>
                <w:tab w:val="left" w:pos="261"/>
              </w:tabs>
              <w:rPr>
                <w:rFonts w:ascii="Times New Roman" w:hAnsi="Times New Roman" w:cs="Times New Roman"/>
                <w:sz w:val="20"/>
                <w:szCs w:val="20"/>
              </w:rPr>
            </w:pPr>
            <w:r w:rsidRPr="000F35A9">
              <w:rPr>
                <w:rFonts w:ascii="Times New Roman" w:hAnsi="Times New Roman" w:cs="Times New Roman"/>
                <w:sz w:val="20"/>
                <w:szCs w:val="20"/>
              </w:rPr>
              <w:t>Упражнение «Как зайка правиль</w:t>
            </w:r>
            <w:r>
              <w:rPr>
                <w:rFonts w:ascii="Times New Roman" w:hAnsi="Times New Roman" w:cs="Times New Roman"/>
                <w:sz w:val="20"/>
                <w:szCs w:val="20"/>
              </w:rPr>
              <w:t>но учился держать ложку» (</w:t>
            </w:r>
            <w:r w:rsidRPr="000F35A9">
              <w:rPr>
                <w:rFonts w:ascii="Times New Roman" w:hAnsi="Times New Roman" w:cs="Times New Roman"/>
                <w:sz w:val="20"/>
                <w:szCs w:val="20"/>
              </w:rPr>
              <w:t>учить держать ложку тремя пальцами, подносить ко рту боковой частью, брать пищу губами, не всасывая в себя</w:t>
            </w:r>
            <w:r>
              <w:rPr>
                <w:rFonts w:ascii="Times New Roman" w:hAnsi="Times New Roman" w:cs="Times New Roman"/>
                <w:sz w:val="20"/>
                <w:szCs w:val="20"/>
              </w:rPr>
              <w:t>)</w:t>
            </w:r>
            <w:r w:rsidRPr="000F35A9">
              <w:rPr>
                <w:rFonts w:ascii="Times New Roman" w:hAnsi="Times New Roman" w:cs="Times New Roman"/>
                <w:sz w:val="20"/>
                <w:szCs w:val="20"/>
              </w:rPr>
              <w:t>.</w:t>
            </w:r>
          </w:p>
        </w:tc>
      </w:tr>
      <w:tr w:rsidR="00797C5F" w:rsidRPr="00F77A46" w:rsidTr="00797C5F">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7C5F" w:rsidRPr="00F77A46" w:rsidRDefault="00797C5F" w:rsidP="00C77243">
            <w:pPr>
              <w:ind w:right="-108"/>
              <w:rPr>
                <w:rFonts w:ascii="Times New Roman" w:hAnsi="Times New Roman" w:cs="Times New Roman"/>
                <w:sz w:val="20"/>
                <w:szCs w:val="20"/>
              </w:rPr>
            </w:pPr>
            <w:r w:rsidRPr="00F77A46">
              <w:rPr>
                <w:rFonts w:ascii="Times New Roman" w:hAnsi="Times New Roman" w:cs="Times New Roman"/>
                <w:b/>
                <w:sz w:val="20"/>
                <w:szCs w:val="20"/>
              </w:rPr>
              <w:t>Деятельность после сна</w:t>
            </w:r>
          </w:p>
        </w:tc>
        <w:tc>
          <w:tcPr>
            <w:tcW w:w="14601" w:type="dxa"/>
            <w:gridSpan w:val="3"/>
            <w:tcBorders>
              <w:top w:val="single" w:sz="4" w:space="0" w:color="auto"/>
              <w:left w:val="single" w:sz="4" w:space="0" w:color="000000" w:themeColor="text1"/>
              <w:bottom w:val="single" w:sz="4" w:space="0" w:color="000000" w:themeColor="text1"/>
              <w:right w:val="single" w:sz="4" w:space="0" w:color="000000" w:themeColor="text1"/>
            </w:tcBorders>
          </w:tcPr>
          <w:p w:rsidR="00797C5F" w:rsidRDefault="00797C5F" w:rsidP="00A108BB">
            <w:pPr>
              <w:pStyle w:val="aa"/>
              <w:numPr>
                <w:ilvl w:val="0"/>
                <w:numId w:val="143"/>
              </w:numPr>
              <w:rPr>
                <w:rFonts w:ascii="Times New Roman" w:hAnsi="Times New Roman" w:cs="Times New Roman"/>
                <w:sz w:val="20"/>
                <w:szCs w:val="20"/>
              </w:rPr>
            </w:pPr>
            <w:r w:rsidRPr="00A96003">
              <w:rPr>
                <w:rFonts w:ascii="Times New Roman" w:hAnsi="Times New Roman" w:cs="Times New Roman"/>
                <w:sz w:val="20"/>
                <w:szCs w:val="20"/>
              </w:rPr>
              <w:t xml:space="preserve">Гимнастика </w:t>
            </w:r>
            <w:r>
              <w:rPr>
                <w:rFonts w:ascii="Times New Roman" w:hAnsi="Times New Roman" w:cs="Times New Roman"/>
                <w:sz w:val="20"/>
                <w:szCs w:val="20"/>
              </w:rPr>
              <w:t>после сна.</w:t>
            </w:r>
            <w:r w:rsidRPr="00A96003">
              <w:rPr>
                <w:rFonts w:ascii="Times New Roman" w:hAnsi="Times New Roman" w:cs="Times New Roman"/>
                <w:sz w:val="20"/>
                <w:szCs w:val="20"/>
              </w:rPr>
              <w:t xml:space="preserve"> </w:t>
            </w:r>
            <w:r w:rsidR="00271E9C">
              <w:rPr>
                <w:rFonts w:ascii="Times New Roman" w:hAnsi="Times New Roman" w:cs="Times New Roman"/>
                <w:sz w:val="20"/>
                <w:szCs w:val="20"/>
              </w:rPr>
              <w:t>Комплекс 15 (</w:t>
            </w:r>
            <w:r w:rsidR="003316D0">
              <w:rPr>
                <w:rFonts w:ascii="Times New Roman" w:hAnsi="Times New Roman" w:cs="Times New Roman"/>
                <w:sz w:val="20"/>
                <w:szCs w:val="20"/>
              </w:rPr>
              <w:t>[22]</w:t>
            </w:r>
            <w:r w:rsidR="00271E9C">
              <w:rPr>
                <w:rFonts w:ascii="Times New Roman" w:hAnsi="Times New Roman" w:cs="Times New Roman"/>
                <w:sz w:val="20"/>
                <w:szCs w:val="20"/>
              </w:rPr>
              <w:t>, с. 39)</w:t>
            </w:r>
          </w:p>
          <w:p w:rsidR="00797C5F" w:rsidRDefault="00797C5F" w:rsidP="00A108BB">
            <w:pPr>
              <w:pStyle w:val="aa"/>
              <w:numPr>
                <w:ilvl w:val="0"/>
                <w:numId w:val="143"/>
              </w:numPr>
              <w:rPr>
                <w:rFonts w:ascii="Times New Roman" w:hAnsi="Times New Roman" w:cs="Times New Roman"/>
                <w:sz w:val="20"/>
                <w:szCs w:val="20"/>
              </w:rPr>
            </w:pPr>
            <w:r w:rsidRPr="00F77A46">
              <w:rPr>
                <w:rFonts w:ascii="Times New Roman" w:hAnsi="Times New Roman" w:cs="Times New Roman"/>
                <w:sz w:val="20"/>
                <w:szCs w:val="20"/>
              </w:rPr>
              <w:t xml:space="preserve">Д/и «Посмотрим в зеркало, как аккуратно мы одеты» (продолжать учить замечать непорядок в одежде и устранять его с помощью взрослых или других детей. Воспитывать опрятность, бережное отношение к вещам). </w:t>
            </w:r>
          </w:p>
          <w:p w:rsidR="00797C5F" w:rsidRPr="00797C5F" w:rsidRDefault="00797C5F" w:rsidP="00A108BB">
            <w:pPr>
              <w:pStyle w:val="aa"/>
              <w:numPr>
                <w:ilvl w:val="0"/>
                <w:numId w:val="143"/>
              </w:numPr>
              <w:rPr>
                <w:rFonts w:ascii="Times New Roman" w:hAnsi="Times New Roman" w:cs="Times New Roman"/>
                <w:sz w:val="20"/>
                <w:szCs w:val="20"/>
              </w:rPr>
            </w:pPr>
            <w:r w:rsidRPr="00797C5F">
              <w:rPr>
                <w:rFonts w:ascii="Times New Roman" w:hAnsi="Times New Roman" w:cs="Times New Roman"/>
                <w:sz w:val="20"/>
                <w:szCs w:val="20"/>
              </w:rPr>
              <w:t>Воспитание культуры поведения во время полдника. Закреплять умение есть аккуратно, соблюдать правила поведения за столом.</w:t>
            </w:r>
          </w:p>
        </w:tc>
      </w:tr>
      <w:tr w:rsidR="00C77243" w:rsidRPr="00F77A46" w:rsidTr="00797C5F">
        <w:trPr>
          <w:trHeight w:val="128"/>
        </w:trPr>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7243" w:rsidRPr="00F77A46" w:rsidRDefault="00C77243" w:rsidP="00C77243">
            <w:pPr>
              <w:rPr>
                <w:rFonts w:ascii="Times New Roman" w:hAnsi="Times New Roman" w:cs="Times New Roman"/>
                <w:b/>
                <w:sz w:val="20"/>
                <w:szCs w:val="20"/>
              </w:rPr>
            </w:pPr>
            <w:r w:rsidRPr="00F77A46">
              <w:rPr>
                <w:rFonts w:ascii="Times New Roman" w:hAnsi="Times New Roman" w:cs="Times New Roman"/>
                <w:b/>
                <w:sz w:val="20"/>
                <w:szCs w:val="20"/>
              </w:rPr>
              <w:t>Вечер</w:t>
            </w:r>
          </w:p>
          <w:p w:rsidR="00C77243" w:rsidRPr="00F77A46" w:rsidRDefault="00C77243" w:rsidP="00C77243">
            <w:pPr>
              <w:ind w:right="-108"/>
              <w:rPr>
                <w:rFonts w:ascii="Times New Roman" w:hAnsi="Times New Roman" w:cs="Times New Roman"/>
                <w:sz w:val="20"/>
                <w:szCs w:val="20"/>
              </w:rPr>
            </w:pPr>
          </w:p>
        </w:tc>
        <w:tc>
          <w:tcPr>
            <w:tcW w:w="10065" w:type="dxa"/>
            <w:tcBorders>
              <w:top w:val="single" w:sz="4" w:space="0" w:color="000000" w:themeColor="text1"/>
              <w:left w:val="single" w:sz="4" w:space="0" w:color="000000" w:themeColor="text1"/>
              <w:bottom w:val="single" w:sz="4" w:space="0" w:color="000000" w:themeColor="text1"/>
              <w:right w:val="single" w:sz="4" w:space="0" w:color="auto"/>
            </w:tcBorders>
          </w:tcPr>
          <w:p w:rsidR="00C77243" w:rsidRPr="00FC1A64" w:rsidRDefault="00C77243" w:rsidP="00A108BB">
            <w:pPr>
              <w:pStyle w:val="aa"/>
              <w:numPr>
                <w:ilvl w:val="0"/>
                <w:numId w:val="143"/>
              </w:numPr>
              <w:rPr>
                <w:rFonts w:ascii="Times New Roman" w:hAnsi="Times New Roman" w:cs="Times New Roman"/>
                <w:sz w:val="20"/>
                <w:szCs w:val="20"/>
              </w:rPr>
            </w:pPr>
            <w:r w:rsidRPr="00FC1A64">
              <w:rPr>
                <w:rFonts w:ascii="Times New Roman" w:hAnsi="Times New Roman" w:cs="Times New Roman"/>
                <w:sz w:val="20"/>
                <w:szCs w:val="20"/>
              </w:rPr>
              <w:t>Рассматривание картины «На приеме у врача» (расширять представления детей о работе врача, учить отражать свои впечатления в речи).</w:t>
            </w:r>
          </w:p>
          <w:p w:rsidR="00C77243" w:rsidRPr="00FC1A64" w:rsidRDefault="00C77243" w:rsidP="00A108BB">
            <w:pPr>
              <w:pStyle w:val="aa"/>
              <w:numPr>
                <w:ilvl w:val="0"/>
                <w:numId w:val="143"/>
              </w:numPr>
              <w:tabs>
                <w:tab w:val="left" w:pos="261"/>
              </w:tabs>
              <w:rPr>
                <w:rFonts w:ascii="Times New Roman" w:hAnsi="Times New Roman" w:cs="Times New Roman"/>
                <w:sz w:val="20"/>
                <w:szCs w:val="20"/>
              </w:rPr>
            </w:pPr>
            <w:r w:rsidRPr="00FC1A64">
              <w:rPr>
                <w:rFonts w:ascii="Times New Roman" w:hAnsi="Times New Roman" w:cs="Times New Roman"/>
                <w:sz w:val="20"/>
                <w:szCs w:val="20"/>
              </w:rPr>
              <w:t xml:space="preserve">Игровая ситуация «Кукла Катя заболела» (формировать умение выполнять простые игровые действия) </w:t>
            </w:r>
          </w:p>
          <w:p w:rsidR="00C77243" w:rsidRPr="00FC1A64" w:rsidRDefault="00C77243" w:rsidP="00A108BB">
            <w:pPr>
              <w:pStyle w:val="aa"/>
              <w:numPr>
                <w:ilvl w:val="0"/>
                <w:numId w:val="143"/>
              </w:numPr>
              <w:tabs>
                <w:tab w:val="left" w:pos="261"/>
              </w:tabs>
              <w:rPr>
                <w:rFonts w:ascii="Times New Roman" w:hAnsi="Times New Roman" w:cs="Times New Roman"/>
                <w:sz w:val="20"/>
                <w:szCs w:val="20"/>
              </w:rPr>
            </w:pPr>
            <w:r w:rsidRPr="00FC1A64">
              <w:rPr>
                <w:rFonts w:ascii="Times New Roman" w:hAnsi="Times New Roman" w:cs="Times New Roman"/>
                <w:sz w:val="20"/>
                <w:szCs w:val="20"/>
              </w:rPr>
              <w:t>И/ситуация «Заяц приносит в корзинке овощи» (пытается угостить детей, дети объясняют, почему нельзя есть немытые овощи - закрепить правила)</w:t>
            </w:r>
          </w:p>
          <w:p w:rsidR="00C77243" w:rsidRPr="00FC1A64" w:rsidRDefault="00C77243" w:rsidP="00A108BB">
            <w:pPr>
              <w:pStyle w:val="aa"/>
              <w:numPr>
                <w:ilvl w:val="0"/>
                <w:numId w:val="143"/>
              </w:numPr>
              <w:tabs>
                <w:tab w:val="left" w:pos="261"/>
              </w:tabs>
              <w:rPr>
                <w:rFonts w:ascii="Times New Roman" w:hAnsi="Times New Roman" w:cs="Times New Roman"/>
                <w:sz w:val="20"/>
                <w:szCs w:val="20"/>
              </w:rPr>
            </w:pPr>
            <w:r w:rsidRPr="00FC1A64">
              <w:rPr>
                <w:rFonts w:ascii="Times New Roman" w:hAnsi="Times New Roman" w:cs="Times New Roman"/>
                <w:sz w:val="20"/>
                <w:szCs w:val="20"/>
              </w:rPr>
              <w:t>П/и «Воробушки и кот». (</w:t>
            </w:r>
            <w:r w:rsidR="003316D0">
              <w:rPr>
                <w:rFonts w:ascii="Times New Roman" w:hAnsi="Times New Roman" w:cs="Times New Roman"/>
                <w:sz w:val="20"/>
                <w:szCs w:val="20"/>
              </w:rPr>
              <w:t>[20]</w:t>
            </w:r>
            <w:r w:rsidRPr="00FC1A64">
              <w:rPr>
                <w:rFonts w:ascii="Times New Roman" w:hAnsi="Times New Roman" w:cs="Times New Roman"/>
                <w:sz w:val="20"/>
                <w:szCs w:val="20"/>
              </w:rPr>
              <w:t>, с. 55)</w:t>
            </w:r>
          </w:p>
          <w:p w:rsidR="00C77243" w:rsidRPr="00FC1A64" w:rsidRDefault="00C77243" w:rsidP="00A108BB">
            <w:pPr>
              <w:pStyle w:val="aa"/>
              <w:numPr>
                <w:ilvl w:val="0"/>
                <w:numId w:val="143"/>
              </w:numPr>
              <w:tabs>
                <w:tab w:val="left" w:pos="261"/>
              </w:tabs>
              <w:rPr>
                <w:rFonts w:ascii="Times New Roman" w:hAnsi="Times New Roman" w:cs="Times New Roman"/>
                <w:sz w:val="20"/>
                <w:szCs w:val="20"/>
              </w:rPr>
            </w:pPr>
            <w:r w:rsidRPr="00FC1A64">
              <w:rPr>
                <w:rFonts w:ascii="Times New Roman" w:hAnsi="Times New Roman" w:cs="Times New Roman"/>
                <w:sz w:val="20"/>
                <w:szCs w:val="20"/>
              </w:rPr>
              <w:t xml:space="preserve">ВЕЧЕРНИЙ КРУГ (по выбору воспитателя из </w:t>
            </w:r>
            <w:r w:rsidR="004A6195">
              <w:rPr>
                <w:rFonts w:ascii="Times New Roman" w:hAnsi="Times New Roman" w:cs="Times New Roman"/>
                <w:sz w:val="20"/>
                <w:szCs w:val="20"/>
              </w:rPr>
              <w:t>Приложения 3</w:t>
            </w:r>
            <w:r w:rsidRPr="00FC1A64">
              <w:rPr>
                <w:rFonts w:ascii="Times New Roman" w:hAnsi="Times New Roman" w:cs="Times New Roman"/>
                <w:sz w:val="20"/>
                <w:szCs w:val="20"/>
              </w:rPr>
              <w:t>)</w:t>
            </w:r>
          </w:p>
        </w:tc>
        <w:tc>
          <w:tcPr>
            <w:tcW w:w="2126" w:type="dxa"/>
            <w:tcBorders>
              <w:top w:val="single" w:sz="4" w:space="0" w:color="auto"/>
              <w:left w:val="single" w:sz="4" w:space="0" w:color="000000" w:themeColor="text1"/>
              <w:bottom w:val="single" w:sz="4" w:space="0" w:color="000000" w:themeColor="text1"/>
              <w:right w:val="single" w:sz="4" w:space="0" w:color="auto"/>
            </w:tcBorders>
          </w:tcPr>
          <w:p w:rsidR="00C77243" w:rsidRPr="00F77A46" w:rsidRDefault="000F35A9" w:rsidP="000F35A9">
            <w:pPr>
              <w:tabs>
                <w:tab w:val="left" w:pos="261"/>
              </w:tabs>
              <w:rPr>
                <w:rFonts w:ascii="Times New Roman" w:hAnsi="Times New Roman" w:cs="Times New Roman"/>
                <w:sz w:val="20"/>
                <w:szCs w:val="20"/>
              </w:rPr>
            </w:pPr>
            <w:r w:rsidRPr="000F35A9">
              <w:rPr>
                <w:rFonts w:ascii="Times New Roman" w:hAnsi="Times New Roman" w:cs="Times New Roman"/>
                <w:sz w:val="20"/>
                <w:szCs w:val="20"/>
              </w:rPr>
              <w:t>Д/и «Назови похожий предмет»</w:t>
            </w:r>
            <w:r>
              <w:rPr>
                <w:rFonts w:ascii="Times New Roman" w:hAnsi="Times New Roman" w:cs="Times New Roman"/>
                <w:sz w:val="20"/>
                <w:szCs w:val="20"/>
              </w:rPr>
              <w:t xml:space="preserve"> с ………………………. (</w:t>
            </w:r>
            <w:r w:rsidRPr="000F35A9">
              <w:rPr>
                <w:rFonts w:ascii="Times New Roman" w:hAnsi="Times New Roman" w:cs="Times New Roman"/>
                <w:sz w:val="20"/>
                <w:szCs w:val="20"/>
              </w:rPr>
              <w:t>закреплять умение детей определять форму предмета</w:t>
            </w:r>
            <w:r>
              <w:rPr>
                <w:rFonts w:ascii="Times New Roman" w:hAnsi="Times New Roman" w:cs="Times New Roman"/>
                <w:sz w:val="20"/>
                <w:szCs w:val="20"/>
              </w:rPr>
              <w:t>)</w:t>
            </w:r>
            <w:r w:rsidRPr="000F35A9">
              <w:rPr>
                <w:rFonts w:ascii="Times New Roman" w:hAnsi="Times New Roman" w:cs="Times New Roman"/>
                <w:sz w:val="20"/>
                <w:szCs w:val="20"/>
              </w:rPr>
              <w:t>.</w:t>
            </w:r>
          </w:p>
        </w:tc>
        <w:tc>
          <w:tcPr>
            <w:tcW w:w="2410" w:type="dxa"/>
            <w:vMerge w:val="restart"/>
            <w:tcBorders>
              <w:top w:val="single" w:sz="4" w:space="0" w:color="auto"/>
              <w:left w:val="single" w:sz="4" w:space="0" w:color="auto"/>
              <w:right w:val="single" w:sz="4" w:space="0" w:color="000000" w:themeColor="text1"/>
            </w:tcBorders>
          </w:tcPr>
          <w:p w:rsidR="000F35A9" w:rsidRPr="000F35A9" w:rsidRDefault="000F35A9" w:rsidP="000F35A9">
            <w:pPr>
              <w:rPr>
                <w:rFonts w:ascii="Times New Roman" w:hAnsi="Times New Roman" w:cs="Times New Roman"/>
                <w:sz w:val="20"/>
                <w:szCs w:val="20"/>
              </w:rPr>
            </w:pPr>
            <w:r w:rsidRPr="000F35A9">
              <w:rPr>
                <w:rFonts w:ascii="Times New Roman" w:hAnsi="Times New Roman" w:cs="Times New Roman"/>
                <w:sz w:val="20"/>
                <w:szCs w:val="20"/>
              </w:rPr>
              <w:t>Пополнить игровые уголки новыми игрушками, масками, костюмами, муляжами, атрибутами для театрализованной игры, игр драматизации.</w:t>
            </w:r>
          </w:p>
          <w:p w:rsidR="00C77243" w:rsidRPr="000F35A9" w:rsidRDefault="00C77243" w:rsidP="000F35A9">
            <w:pPr>
              <w:rPr>
                <w:rFonts w:ascii="Times New Roman" w:hAnsi="Times New Roman" w:cs="Times New Roman"/>
                <w:sz w:val="20"/>
                <w:szCs w:val="20"/>
              </w:rPr>
            </w:pPr>
          </w:p>
        </w:tc>
      </w:tr>
      <w:tr w:rsidR="001526F3" w:rsidRPr="00F77A46" w:rsidTr="008D75B0">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26F3" w:rsidRPr="00F77A46" w:rsidRDefault="001526F3" w:rsidP="00C77243">
            <w:pPr>
              <w:ind w:right="-108"/>
              <w:rPr>
                <w:rFonts w:ascii="Times New Roman" w:hAnsi="Times New Roman" w:cs="Times New Roman"/>
                <w:sz w:val="20"/>
                <w:szCs w:val="20"/>
              </w:rPr>
            </w:pPr>
            <w:r w:rsidRPr="00F77A46">
              <w:rPr>
                <w:rFonts w:ascii="Times New Roman" w:hAnsi="Times New Roman" w:cs="Times New Roman"/>
                <w:b/>
                <w:sz w:val="20"/>
                <w:szCs w:val="20"/>
              </w:rPr>
              <w:t>Вечерняя прогулка</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1526F3" w:rsidRPr="00FA10E0" w:rsidRDefault="001526F3" w:rsidP="001526F3">
            <w:pPr>
              <w:rPr>
                <w:rFonts w:ascii="Times New Roman" w:hAnsi="Times New Roman" w:cs="Times New Roman"/>
                <w:sz w:val="20"/>
                <w:szCs w:val="20"/>
              </w:rPr>
            </w:pPr>
            <w:r w:rsidRPr="00FA10E0">
              <w:rPr>
                <w:rFonts w:ascii="Times New Roman" w:hAnsi="Times New Roman" w:cs="Times New Roman"/>
                <w:sz w:val="20"/>
                <w:szCs w:val="20"/>
              </w:rPr>
              <w:t xml:space="preserve">Прогулка </w:t>
            </w:r>
            <w:r>
              <w:rPr>
                <w:rFonts w:ascii="Times New Roman" w:hAnsi="Times New Roman" w:cs="Times New Roman"/>
                <w:sz w:val="20"/>
                <w:szCs w:val="20"/>
              </w:rPr>
              <w:t>3</w:t>
            </w:r>
            <w:r w:rsidRPr="00FA10E0">
              <w:rPr>
                <w:rFonts w:ascii="Times New Roman" w:hAnsi="Times New Roman" w:cs="Times New Roman"/>
                <w:sz w:val="20"/>
                <w:szCs w:val="20"/>
              </w:rPr>
              <w:t xml:space="preserve">. </w:t>
            </w:r>
            <w:r>
              <w:rPr>
                <w:rFonts w:ascii="Times New Roman" w:hAnsi="Times New Roman" w:cs="Times New Roman"/>
                <w:sz w:val="20"/>
                <w:szCs w:val="20"/>
              </w:rPr>
              <w:t>Апрель</w:t>
            </w:r>
            <w:r w:rsidRPr="00FA10E0">
              <w:rPr>
                <w:rFonts w:ascii="Times New Roman" w:hAnsi="Times New Roman" w:cs="Times New Roman"/>
                <w:sz w:val="20"/>
                <w:szCs w:val="20"/>
              </w:rPr>
              <w:t xml:space="preserve">. (см. </w:t>
            </w:r>
            <w:r w:rsidR="004A6195">
              <w:rPr>
                <w:rFonts w:ascii="Times New Roman" w:hAnsi="Times New Roman" w:cs="Times New Roman"/>
                <w:sz w:val="20"/>
                <w:szCs w:val="20"/>
              </w:rPr>
              <w:t>Приложения 4</w:t>
            </w:r>
            <w:r w:rsidRPr="00FA10E0">
              <w:rPr>
                <w:rFonts w:ascii="Times New Roman" w:hAnsi="Times New Roman" w:cs="Times New Roman"/>
                <w:sz w:val="20"/>
                <w:szCs w:val="20"/>
              </w:rPr>
              <w:t>)</w:t>
            </w:r>
          </w:p>
        </w:tc>
        <w:tc>
          <w:tcPr>
            <w:tcW w:w="2410" w:type="dxa"/>
            <w:vMerge/>
            <w:tcBorders>
              <w:left w:val="single" w:sz="4" w:space="0" w:color="auto"/>
              <w:right w:val="single" w:sz="4" w:space="0" w:color="000000" w:themeColor="text1"/>
            </w:tcBorders>
          </w:tcPr>
          <w:p w:rsidR="001526F3" w:rsidRPr="00F77A46" w:rsidRDefault="001526F3" w:rsidP="00C77243">
            <w:pPr>
              <w:rPr>
                <w:rFonts w:ascii="Times New Roman" w:hAnsi="Times New Roman" w:cs="Times New Roman"/>
                <w:sz w:val="20"/>
                <w:szCs w:val="20"/>
              </w:rPr>
            </w:pPr>
          </w:p>
        </w:tc>
      </w:tr>
      <w:tr w:rsidR="00C77243" w:rsidRPr="00D64A88" w:rsidTr="008D75B0">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7243" w:rsidRPr="003F7FE1" w:rsidRDefault="00C77243" w:rsidP="00C77243">
            <w:pPr>
              <w:rPr>
                <w:rFonts w:ascii="Times New Roman" w:hAnsi="Times New Roman" w:cs="Times New Roman"/>
                <w:b/>
                <w:sz w:val="20"/>
                <w:szCs w:val="20"/>
              </w:rPr>
            </w:pPr>
            <w:r w:rsidRPr="003F7FE1">
              <w:rPr>
                <w:rFonts w:ascii="Times New Roman" w:hAnsi="Times New Roman" w:cs="Times New Roman"/>
                <w:b/>
                <w:sz w:val="20"/>
                <w:szCs w:val="20"/>
              </w:rPr>
              <w:t>Работа с родителями</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C77243" w:rsidRDefault="00C77243" w:rsidP="00C77243">
            <w:pPr>
              <w:rPr>
                <w:rFonts w:ascii="Times New Roman" w:hAnsi="Times New Roman" w:cs="Times New Roman"/>
                <w:sz w:val="20"/>
                <w:szCs w:val="20"/>
              </w:rPr>
            </w:pPr>
            <w:r w:rsidRPr="002439F8">
              <w:rPr>
                <w:rFonts w:ascii="Times New Roman" w:hAnsi="Times New Roman" w:cs="Times New Roman"/>
                <w:sz w:val="20"/>
                <w:szCs w:val="20"/>
              </w:rPr>
              <w:t>Индивидуальные беседы по запросам родителей.</w:t>
            </w:r>
          </w:p>
          <w:p w:rsidR="002D4A2A" w:rsidRPr="002439F8" w:rsidRDefault="002D4A2A" w:rsidP="00C77243">
            <w:pPr>
              <w:rPr>
                <w:rFonts w:ascii="Times New Roman" w:hAnsi="Times New Roman" w:cs="Times New Roman"/>
                <w:sz w:val="20"/>
                <w:szCs w:val="20"/>
              </w:rPr>
            </w:pPr>
          </w:p>
        </w:tc>
        <w:tc>
          <w:tcPr>
            <w:tcW w:w="2410" w:type="dxa"/>
            <w:vMerge/>
            <w:tcBorders>
              <w:left w:val="single" w:sz="4" w:space="0" w:color="auto"/>
              <w:bottom w:val="single" w:sz="4" w:space="0" w:color="000000" w:themeColor="text1"/>
              <w:right w:val="single" w:sz="4" w:space="0" w:color="000000" w:themeColor="text1"/>
            </w:tcBorders>
          </w:tcPr>
          <w:p w:rsidR="00C77243" w:rsidRPr="00D64A88" w:rsidRDefault="00C77243" w:rsidP="00C77243">
            <w:pPr>
              <w:rPr>
                <w:rFonts w:ascii="Times New Roman" w:hAnsi="Times New Roman" w:cs="Times New Roman"/>
                <w:color w:val="FF0000"/>
                <w:sz w:val="20"/>
                <w:szCs w:val="20"/>
              </w:rPr>
            </w:pPr>
          </w:p>
        </w:tc>
      </w:tr>
    </w:tbl>
    <w:p w:rsidR="00CD38D4" w:rsidRPr="00D64A88" w:rsidRDefault="00CD38D4" w:rsidP="00C77243">
      <w:pPr>
        <w:spacing w:after="0" w:line="240" w:lineRule="auto"/>
        <w:ind w:left="142" w:right="-882" w:firstLine="566"/>
        <w:rPr>
          <w:rFonts w:ascii="Times New Roman" w:hAnsi="Times New Roman" w:cs="Times New Roman"/>
          <w:b/>
          <w:color w:val="FF0000"/>
          <w:sz w:val="20"/>
          <w:szCs w:val="20"/>
        </w:rPr>
      </w:pPr>
    </w:p>
    <w:p w:rsidR="00284DB8" w:rsidRDefault="00284DB8" w:rsidP="00C77243">
      <w:pPr>
        <w:spacing w:after="0" w:line="240" w:lineRule="auto"/>
        <w:ind w:left="142" w:right="-882" w:firstLine="566"/>
        <w:rPr>
          <w:rFonts w:ascii="Times New Roman" w:hAnsi="Times New Roman" w:cs="Times New Roman"/>
          <w:b/>
          <w:sz w:val="20"/>
          <w:szCs w:val="20"/>
        </w:rPr>
      </w:pPr>
    </w:p>
    <w:p w:rsidR="00284DB8" w:rsidRDefault="00284DB8" w:rsidP="00C77243">
      <w:pPr>
        <w:spacing w:after="0" w:line="240" w:lineRule="auto"/>
        <w:ind w:left="142" w:right="-882" w:firstLine="566"/>
        <w:rPr>
          <w:rFonts w:ascii="Times New Roman" w:hAnsi="Times New Roman" w:cs="Times New Roman"/>
          <w:b/>
          <w:sz w:val="20"/>
          <w:szCs w:val="20"/>
        </w:rPr>
      </w:pPr>
    </w:p>
    <w:p w:rsidR="00284DB8" w:rsidRDefault="00284DB8" w:rsidP="00C77243">
      <w:pPr>
        <w:spacing w:after="0" w:line="240" w:lineRule="auto"/>
        <w:ind w:left="142" w:right="-882" w:firstLine="566"/>
        <w:rPr>
          <w:rFonts w:ascii="Times New Roman" w:hAnsi="Times New Roman" w:cs="Times New Roman"/>
          <w:b/>
          <w:sz w:val="20"/>
          <w:szCs w:val="20"/>
        </w:rPr>
      </w:pPr>
    </w:p>
    <w:p w:rsidR="00284DB8" w:rsidRDefault="00284DB8" w:rsidP="00C77243">
      <w:pPr>
        <w:spacing w:after="0" w:line="240" w:lineRule="auto"/>
        <w:ind w:left="142" w:right="-882" w:firstLine="566"/>
        <w:rPr>
          <w:rFonts w:ascii="Times New Roman" w:hAnsi="Times New Roman" w:cs="Times New Roman"/>
          <w:b/>
          <w:sz w:val="20"/>
          <w:szCs w:val="20"/>
        </w:rPr>
      </w:pPr>
    </w:p>
    <w:p w:rsidR="00284DB8" w:rsidRDefault="00284DB8" w:rsidP="00C77243">
      <w:pPr>
        <w:spacing w:after="0" w:line="240" w:lineRule="auto"/>
        <w:ind w:left="142" w:right="-882" w:firstLine="566"/>
        <w:rPr>
          <w:rFonts w:ascii="Times New Roman" w:hAnsi="Times New Roman" w:cs="Times New Roman"/>
          <w:b/>
          <w:sz w:val="20"/>
          <w:szCs w:val="20"/>
        </w:rPr>
      </w:pPr>
    </w:p>
    <w:p w:rsidR="00284DB8" w:rsidRDefault="00284DB8" w:rsidP="00C77243">
      <w:pPr>
        <w:spacing w:after="0" w:line="240" w:lineRule="auto"/>
        <w:ind w:left="142" w:right="-882" w:firstLine="566"/>
        <w:rPr>
          <w:rFonts w:ascii="Times New Roman" w:hAnsi="Times New Roman" w:cs="Times New Roman"/>
          <w:b/>
          <w:sz w:val="20"/>
          <w:szCs w:val="20"/>
        </w:rPr>
      </w:pPr>
    </w:p>
    <w:p w:rsidR="00C77243" w:rsidRPr="00E82720" w:rsidRDefault="00C77243" w:rsidP="00C77243">
      <w:pPr>
        <w:spacing w:after="0" w:line="240" w:lineRule="auto"/>
        <w:ind w:left="142" w:right="-882" w:firstLine="566"/>
        <w:rPr>
          <w:rFonts w:ascii="Times New Roman" w:hAnsi="Times New Roman" w:cs="Times New Roman"/>
          <w:sz w:val="20"/>
          <w:szCs w:val="20"/>
        </w:rPr>
      </w:pPr>
      <w:r w:rsidRPr="00E82720">
        <w:rPr>
          <w:rFonts w:ascii="Times New Roman" w:hAnsi="Times New Roman" w:cs="Times New Roman"/>
          <w:b/>
          <w:sz w:val="20"/>
          <w:szCs w:val="20"/>
        </w:rPr>
        <w:t xml:space="preserve">Среда </w:t>
      </w:r>
      <w:r>
        <w:rPr>
          <w:rFonts w:ascii="Times New Roman" w:hAnsi="Times New Roman" w:cs="Times New Roman"/>
          <w:b/>
          <w:sz w:val="20"/>
          <w:szCs w:val="20"/>
        </w:rPr>
        <w:t>03</w:t>
      </w:r>
      <w:r w:rsidRPr="00E82720">
        <w:rPr>
          <w:rFonts w:ascii="Times New Roman" w:hAnsi="Times New Roman" w:cs="Times New Roman"/>
          <w:b/>
          <w:sz w:val="20"/>
          <w:szCs w:val="20"/>
        </w:rPr>
        <w:t>.0</w:t>
      </w:r>
      <w:r>
        <w:rPr>
          <w:rFonts w:ascii="Times New Roman" w:hAnsi="Times New Roman" w:cs="Times New Roman"/>
          <w:b/>
          <w:sz w:val="20"/>
          <w:szCs w:val="20"/>
        </w:rPr>
        <w:t>4</w:t>
      </w:r>
      <w:r w:rsidRPr="00E82720">
        <w:rPr>
          <w:rFonts w:ascii="Times New Roman" w:hAnsi="Times New Roman" w:cs="Times New Roman"/>
          <w:b/>
          <w:sz w:val="20"/>
          <w:szCs w:val="20"/>
        </w:rPr>
        <w:t>.202</w:t>
      </w:r>
      <w:r>
        <w:rPr>
          <w:rFonts w:ascii="Times New Roman" w:hAnsi="Times New Roman" w:cs="Times New Roman"/>
          <w:b/>
          <w:sz w:val="20"/>
          <w:szCs w:val="20"/>
        </w:rPr>
        <w:t>4</w:t>
      </w:r>
      <w:r w:rsidRPr="00E82720">
        <w:rPr>
          <w:rFonts w:ascii="Times New Roman" w:hAnsi="Times New Roman" w:cs="Times New Roman"/>
          <w:b/>
          <w:sz w:val="20"/>
          <w:szCs w:val="20"/>
        </w:rPr>
        <w:t xml:space="preserve">                                                                                                   </w:t>
      </w:r>
      <w:r w:rsidRPr="00E82720">
        <w:rPr>
          <w:rFonts w:ascii="Times New Roman" w:hAnsi="Times New Roman" w:cs="Times New Roman"/>
          <w:b/>
          <w:sz w:val="20"/>
          <w:szCs w:val="20"/>
        </w:rPr>
        <w:tab/>
      </w:r>
      <w:r w:rsidRPr="00E82720">
        <w:rPr>
          <w:rFonts w:ascii="Times New Roman" w:hAnsi="Times New Roman" w:cs="Times New Roman"/>
          <w:b/>
          <w:sz w:val="20"/>
          <w:szCs w:val="20"/>
        </w:rPr>
        <w:tab/>
      </w:r>
      <w:r w:rsidRPr="00E82720">
        <w:rPr>
          <w:rFonts w:ascii="Times New Roman" w:hAnsi="Times New Roman" w:cs="Times New Roman"/>
          <w:b/>
          <w:sz w:val="20"/>
          <w:szCs w:val="20"/>
        </w:rPr>
        <w:tab/>
      </w:r>
      <w:r w:rsidRPr="00E82720">
        <w:rPr>
          <w:rFonts w:ascii="Times New Roman" w:hAnsi="Times New Roman" w:cs="Times New Roman"/>
          <w:b/>
          <w:sz w:val="20"/>
          <w:szCs w:val="20"/>
        </w:rPr>
        <w:tab/>
      </w:r>
      <w:r w:rsidRPr="00E82720">
        <w:rPr>
          <w:rFonts w:ascii="Times New Roman" w:hAnsi="Times New Roman" w:cs="Times New Roman"/>
          <w:b/>
          <w:sz w:val="20"/>
          <w:szCs w:val="20"/>
        </w:rPr>
        <w:tab/>
        <w:t xml:space="preserve">     </w:t>
      </w:r>
      <w:r w:rsidRPr="00E82720">
        <w:rPr>
          <w:rFonts w:ascii="Times New Roman" w:hAnsi="Times New Roman" w:cs="Times New Roman"/>
          <w:b/>
          <w:sz w:val="20"/>
          <w:szCs w:val="20"/>
        </w:rPr>
        <w:tab/>
      </w:r>
      <w:r w:rsidRPr="00E82720">
        <w:rPr>
          <w:rFonts w:ascii="Times New Roman" w:hAnsi="Times New Roman" w:cs="Times New Roman"/>
          <w:b/>
          <w:sz w:val="20"/>
          <w:szCs w:val="20"/>
        </w:rPr>
        <w:tab/>
        <w:t xml:space="preserve">          </w:t>
      </w:r>
      <w:r w:rsidRPr="00E82720">
        <w:rPr>
          <w:rFonts w:ascii="Times New Roman" w:hAnsi="Times New Roman" w:cs="Times New Roman"/>
          <w:sz w:val="20"/>
          <w:szCs w:val="20"/>
        </w:rPr>
        <w:t>Тематическая неделя «Я расту здоровым»</w:t>
      </w:r>
    </w:p>
    <w:tbl>
      <w:tblPr>
        <w:tblStyle w:val="a3"/>
        <w:tblW w:w="16160" w:type="dxa"/>
        <w:tblInd w:w="250" w:type="dxa"/>
        <w:tblLayout w:type="fixed"/>
        <w:tblLook w:val="04A0" w:firstRow="1" w:lastRow="0" w:firstColumn="1" w:lastColumn="0" w:noHBand="0" w:noVBand="1"/>
      </w:tblPr>
      <w:tblGrid>
        <w:gridCol w:w="1558"/>
        <w:gridCol w:w="10207"/>
        <w:gridCol w:w="1985"/>
        <w:gridCol w:w="2410"/>
      </w:tblGrid>
      <w:tr w:rsidR="00791878" w:rsidRPr="00E82720" w:rsidTr="008D75B0">
        <w:trPr>
          <w:cantSplit/>
          <w:trHeight w:val="405"/>
        </w:trPr>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1878" w:rsidRPr="00E82720" w:rsidRDefault="00791878" w:rsidP="00C77243">
            <w:pPr>
              <w:ind w:right="-108"/>
              <w:rPr>
                <w:rFonts w:ascii="Times New Roman" w:hAnsi="Times New Roman" w:cs="Times New Roman"/>
                <w:b/>
                <w:sz w:val="16"/>
                <w:szCs w:val="16"/>
              </w:rPr>
            </w:pPr>
            <w:r w:rsidRPr="00E82720">
              <w:rPr>
                <w:rFonts w:ascii="Times New Roman" w:hAnsi="Times New Roman" w:cs="Times New Roman"/>
                <w:b/>
                <w:sz w:val="20"/>
                <w:szCs w:val="20"/>
              </w:rPr>
              <w:t xml:space="preserve">Режимные моменты </w:t>
            </w:r>
          </w:p>
        </w:tc>
        <w:tc>
          <w:tcPr>
            <w:tcW w:w="10207"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791878" w:rsidRPr="00E82720" w:rsidRDefault="00791878" w:rsidP="00C77243">
            <w:pPr>
              <w:jc w:val="center"/>
              <w:rPr>
                <w:rFonts w:ascii="Times New Roman" w:hAnsi="Times New Roman" w:cs="Times New Roman"/>
                <w:b/>
                <w:sz w:val="24"/>
              </w:rPr>
            </w:pPr>
            <w:r w:rsidRPr="00E82720">
              <w:rPr>
                <w:rFonts w:ascii="Times New Roman" w:hAnsi="Times New Roman" w:cs="Times New Roman"/>
                <w:b/>
                <w:sz w:val="24"/>
              </w:rPr>
              <w:t>Совместная деятельность взрослого и детей/Самостоятельная деятельность детей</w:t>
            </w:r>
          </w:p>
        </w:tc>
        <w:tc>
          <w:tcPr>
            <w:tcW w:w="1985" w:type="dxa"/>
            <w:tcBorders>
              <w:top w:val="single" w:sz="4" w:space="0" w:color="000000" w:themeColor="text1"/>
              <w:left w:val="single" w:sz="4" w:space="0" w:color="auto"/>
              <w:bottom w:val="single" w:sz="4" w:space="0" w:color="000000" w:themeColor="text1"/>
              <w:right w:val="single" w:sz="4" w:space="0" w:color="000000" w:themeColor="text1"/>
            </w:tcBorders>
          </w:tcPr>
          <w:p w:rsidR="00791878" w:rsidRPr="00E82720" w:rsidRDefault="00791878" w:rsidP="00C77243">
            <w:pPr>
              <w:jc w:val="center"/>
              <w:rPr>
                <w:rFonts w:ascii="Times New Roman" w:hAnsi="Times New Roman" w:cs="Times New Roman"/>
                <w:b/>
                <w:sz w:val="20"/>
              </w:rPr>
            </w:pPr>
            <w:r w:rsidRPr="00E82720">
              <w:rPr>
                <w:rFonts w:ascii="Times New Roman" w:hAnsi="Times New Roman" w:cs="Times New Roman"/>
                <w:b/>
                <w:sz w:val="20"/>
              </w:rPr>
              <w:t>Индивидуальная работа</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1878" w:rsidRPr="00953EF1" w:rsidRDefault="00791878" w:rsidP="00791878">
            <w:pPr>
              <w:ind w:right="34"/>
              <w:rPr>
                <w:rFonts w:ascii="Times New Roman" w:hAnsi="Times New Roman" w:cs="Times New Roman"/>
                <w:b/>
                <w:sz w:val="16"/>
                <w:szCs w:val="20"/>
              </w:rPr>
            </w:pPr>
            <w:r w:rsidRPr="00953EF1">
              <w:rPr>
                <w:rFonts w:ascii="Times New Roman" w:hAnsi="Times New Roman" w:cs="Times New Roman"/>
                <w:b/>
                <w:sz w:val="16"/>
                <w:szCs w:val="20"/>
              </w:rPr>
              <w:t xml:space="preserve">Организация РППС для самостоятельной деятельности детей  </w:t>
            </w:r>
          </w:p>
        </w:tc>
      </w:tr>
      <w:tr w:rsidR="00C77243" w:rsidRPr="00E82720" w:rsidTr="008D75B0">
        <w:trPr>
          <w:trHeight w:val="1990"/>
        </w:trPr>
        <w:tc>
          <w:tcPr>
            <w:tcW w:w="1558" w:type="dxa"/>
            <w:tcBorders>
              <w:top w:val="single" w:sz="4" w:space="0" w:color="000000" w:themeColor="text1"/>
              <w:left w:val="single" w:sz="4" w:space="0" w:color="000000" w:themeColor="text1"/>
              <w:right w:val="single" w:sz="4" w:space="0" w:color="000000" w:themeColor="text1"/>
            </w:tcBorders>
            <w:hideMark/>
          </w:tcPr>
          <w:p w:rsidR="00C77243" w:rsidRPr="00E82720" w:rsidRDefault="00C77243" w:rsidP="00C77243">
            <w:pPr>
              <w:ind w:right="-108"/>
              <w:rPr>
                <w:rFonts w:ascii="Times New Roman" w:hAnsi="Times New Roman" w:cs="Times New Roman"/>
                <w:sz w:val="20"/>
                <w:szCs w:val="20"/>
              </w:rPr>
            </w:pPr>
            <w:r w:rsidRPr="00E82720">
              <w:rPr>
                <w:rFonts w:ascii="Times New Roman" w:hAnsi="Times New Roman" w:cs="Times New Roman"/>
                <w:b/>
                <w:sz w:val="20"/>
                <w:szCs w:val="20"/>
              </w:rPr>
              <w:t>Утро</w:t>
            </w:r>
          </w:p>
        </w:tc>
        <w:tc>
          <w:tcPr>
            <w:tcW w:w="10207" w:type="dxa"/>
            <w:tcBorders>
              <w:top w:val="single" w:sz="4" w:space="0" w:color="000000" w:themeColor="text1"/>
              <w:left w:val="single" w:sz="4" w:space="0" w:color="000000" w:themeColor="text1"/>
              <w:right w:val="single" w:sz="4" w:space="0" w:color="auto"/>
            </w:tcBorders>
          </w:tcPr>
          <w:p w:rsidR="00C77243" w:rsidRDefault="00C77243" w:rsidP="00A108BB">
            <w:pPr>
              <w:pStyle w:val="aa"/>
              <w:numPr>
                <w:ilvl w:val="0"/>
                <w:numId w:val="144"/>
              </w:numPr>
              <w:rPr>
                <w:rFonts w:ascii="Times New Roman" w:hAnsi="Times New Roman" w:cs="Times New Roman"/>
                <w:sz w:val="20"/>
                <w:szCs w:val="20"/>
              </w:rPr>
            </w:pPr>
            <w:r w:rsidRPr="00E82720">
              <w:rPr>
                <w:rFonts w:ascii="Times New Roman" w:hAnsi="Times New Roman" w:cs="Times New Roman"/>
                <w:sz w:val="20"/>
                <w:szCs w:val="20"/>
              </w:rPr>
              <w:t xml:space="preserve">Утренняя гимнастика. </w:t>
            </w:r>
            <w:r w:rsidR="004A6E1B" w:rsidRPr="004A6E1B">
              <w:rPr>
                <w:rFonts w:ascii="Times New Roman" w:hAnsi="Times New Roman" w:cs="Times New Roman"/>
                <w:sz w:val="20"/>
                <w:szCs w:val="20"/>
              </w:rPr>
              <w:t>Комплекс 29 (с кольцом (кольцеброс)). (</w:t>
            </w:r>
            <w:r w:rsidR="003316D0">
              <w:rPr>
                <w:rFonts w:ascii="Times New Roman" w:hAnsi="Times New Roman" w:cs="Times New Roman"/>
                <w:sz w:val="20"/>
                <w:szCs w:val="20"/>
              </w:rPr>
              <w:t>[18]</w:t>
            </w:r>
            <w:r w:rsidR="004A6E1B" w:rsidRPr="004A6E1B">
              <w:rPr>
                <w:rFonts w:ascii="Times New Roman" w:hAnsi="Times New Roman" w:cs="Times New Roman"/>
                <w:sz w:val="20"/>
                <w:szCs w:val="20"/>
              </w:rPr>
              <w:t>, с. 25)</w:t>
            </w:r>
          </w:p>
          <w:p w:rsidR="00C77243" w:rsidRPr="00E82720" w:rsidRDefault="00C77243" w:rsidP="00A108BB">
            <w:pPr>
              <w:pStyle w:val="aa"/>
              <w:numPr>
                <w:ilvl w:val="0"/>
                <w:numId w:val="144"/>
              </w:numPr>
              <w:rPr>
                <w:rFonts w:ascii="Times New Roman" w:hAnsi="Times New Roman" w:cs="Times New Roman"/>
                <w:sz w:val="20"/>
                <w:szCs w:val="20"/>
              </w:rPr>
            </w:pPr>
            <w:r w:rsidRPr="00E82720">
              <w:rPr>
                <w:rFonts w:ascii="Times New Roman" w:hAnsi="Times New Roman" w:cs="Times New Roman"/>
                <w:sz w:val="20"/>
                <w:szCs w:val="20"/>
              </w:rPr>
              <w:t xml:space="preserve">УТРЕННИЙ КРУГ № </w:t>
            </w:r>
            <w:r w:rsidR="00E3623E">
              <w:rPr>
                <w:rFonts w:ascii="Times New Roman" w:hAnsi="Times New Roman" w:cs="Times New Roman"/>
                <w:sz w:val="20"/>
                <w:szCs w:val="20"/>
              </w:rPr>
              <w:t>30</w:t>
            </w:r>
            <w:r w:rsidRPr="00E82720">
              <w:rPr>
                <w:rFonts w:ascii="Times New Roman" w:hAnsi="Times New Roman" w:cs="Times New Roman"/>
                <w:sz w:val="20"/>
                <w:szCs w:val="20"/>
              </w:rPr>
              <w:t xml:space="preserve"> (см. Приложение 1)</w:t>
            </w:r>
          </w:p>
          <w:p w:rsidR="00F965EE" w:rsidRPr="00F965EE" w:rsidRDefault="00F965EE" w:rsidP="00A108BB">
            <w:pPr>
              <w:pStyle w:val="aa"/>
              <w:numPr>
                <w:ilvl w:val="0"/>
                <w:numId w:val="144"/>
              </w:numPr>
              <w:tabs>
                <w:tab w:val="left" w:pos="244"/>
              </w:tabs>
              <w:ind w:right="-26"/>
              <w:rPr>
                <w:rFonts w:ascii="Times New Roman" w:hAnsi="Times New Roman" w:cs="Times New Roman"/>
                <w:sz w:val="20"/>
                <w:szCs w:val="20"/>
              </w:rPr>
            </w:pPr>
            <w:r w:rsidRPr="00F965EE">
              <w:rPr>
                <w:rFonts w:ascii="Times New Roman" w:hAnsi="Times New Roman" w:cs="Times New Roman"/>
                <w:sz w:val="20"/>
                <w:szCs w:val="20"/>
              </w:rPr>
              <w:t>Игровая ситуация «Что случилось с Хрюшей?</w:t>
            </w:r>
            <w:r>
              <w:rPr>
                <w:rFonts w:ascii="Times New Roman" w:hAnsi="Times New Roman" w:cs="Times New Roman"/>
                <w:sz w:val="20"/>
                <w:szCs w:val="20"/>
              </w:rPr>
              <w:t>» (</w:t>
            </w:r>
            <w:r w:rsidRPr="00F965EE">
              <w:rPr>
                <w:rFonts w:ascii="Times New Roman" w:hAnsi="Times New Roman" w:cs="Times New Roman"/>
                <w:sz w:val="20"/>
                <w:szCs w:val="20"/>
              </w:rPr>
              <w:t>актуализировать знания детей о том, почему необходимо мыть руки перед едой, мыть овощи и фрукты</w:t>
            </w:r>
            <w:r>
              <w:rPr>
                <w:rFonts w:ascii="Times New Roman" w:hAnsi="Times New Roman" w:cs="Times New Roman"/>
                <w:sz w:val="20"/>
                <w:szCs w:val="20"/>
              </w:rPr>
              <w:t>)</w:t>
            </w:r>
            <w:r w:rsidRPr="00F965EE">
              <w:rPr>
                <w:rFonts w:ascii="Times New Roman" w:hAnsi="Times New Roman" w:cs="Times New Roman"/>
                <w:sz w:val="20"/>
                <w:szCs w:val="20"/>
              </w:rPr>
              <w:t>.</w:t>
            </w:r>
          </w:p>
          <w:p w:rsidR="00F965EE" w:rsidRDefault="00F965EE" w:rsidP="00A108BB">
            <w:pPr>
              <w:pStyle w:val="aa"/>
              <w:numPr>
                <w:ilvl w:val="0"/>
                <w:numId w:val="144"/>
              </w:numPr>
              <w:tabs>
                <w:tab w:val="left" w:pos="244"/>
              </w:tabs>
              <w:ind w:right="-26"/>
              <w:rPr>
                <w:rFonts w:ascii="Times New Roman" w:hAnsi="Times New Roman" w:cs="Times New Roman"/>
                <w:sz w:val="20"/>
                <w:szCs w:val="20"/>
              </w:rPr>
            </w:pPr>
            <w:r w:rsidRPr="00F965EE">
              <w:rPr>
                <w:rFonts w:ascii="Times New Roman" w:hAnsi="Times New Roman" w:cs="Times New Roman"/>
                <w:sz w:val="20"/>
                <w:szCs w:val="20"/>
              </w:rPr>
              <w:t xml:space="preserve">Трудовые поручения:  наводим </w:t>
            </w:r>
            <w:r>
              <w:rPr>
                <w:rFonts w:ascii="Times New Roman" w:hAnsi="Times New Roman" w:cs="Times New Roman"/>
                <w:sz w:val="20"/>
                <w:szCs w:val="20"/>
              </w:rPr>
              <w:t>порядок в игровом уголке (</w:t>
            </w:r>
            <w:r w:rsidRPr="00F965EE">
              <w:rPr>
                <w:rFonts w:ascii="Times New Roman" w:hAnsi="Times New Roman" w:cs="Times New Roman"/>
                <w:sz w:val="20"/>
                <w:szCs w:val="20"/>
              </w:rPr>
              <w:t>учить детей выполнять соответствующие трудовые операции, поддерживать стремление содержать игрушки в порядке, выполнять значимую работу</w:t>
            </w:r>
            <w:r>
              <w:rPr>
                <w:rFonts w:ascii="Times New Roman" w:hAnsi="Times New Roman" w:cs="Times New Roman"/>
                <w:sz w:val="20"/>
                <w:szCs w:val="20"/>
              </w:rPr>
              <w:t>)</w:t>
            </w:r>
            <w:r w:rsidRPr="00F965EE">
              <w:rPr>
                <w:rFonts w:ascii="Times New Roman" w:hAnsi="Times New Roman" w:cs="Times New Roman"/>
                <w:sz w:val="20"/>
                <w:szCs w:val="20"/>
              </w:rPr>
              <w:t xml:space="preserve">. </w:t>
            </w:r>
          </w:p>
          <w:p w:rsidR="00C77243" w:rsidRPr="00E82720" w:rsidRDefault="00C77243" w:rsidP="00A108BB">
            <w:pPr>
              <w:pStyle w:val="aa"/>
              <w:numPr>
                <w:ilvl w:val="0"/>
                <w:numId w:val="144"/>
              </w:numPr>
              <w:tabs>
                <w:tab w:val="left" w:pos="244"/>
              </w:tabs>
              <w:ind w:right="-26"/>
              <w:rPr>
                <w:rFonts w:ascii="Times New Roman" w:hAnsi="Times New Roman" w:cs="Times New Roman"/>
                <w:sz w:val="20"/>
                <w:szCs w:val="20"/>
              </w:rPr>
            </w:pPr>
            <w:r w:rsidRPr="00E82720">
              <w:rPr>
                <w:rFonts w:ascii="Times New Roman" w:hAnsi="Times New Roman" w:cs="Times New Roman"/>
                <w:sz w:val="20"/>
                <w:szCs w:val="20"/>
              </w:rPr>
              <w:t xml:space="preserve">Беседа  «Врач – это почетно» (продолжать знакомить с профессией врача, дать представления о функциях, которые выполняет доктор).     </w:t>
            </w:r>
          </w:p>
          <w:p w:rsidR="00C77243" w:rsidRPr="00E82720" w:rsidRDefault="00C77243" w:rsidP="00A108BB">
            <w:pPr>
              <w:pStyle w:val="aa"/>
              <w:numPr>
                <w:ilvl w:val="0"/>
                <w:numId w:val="144"/>
              </w:numPr>
              <w:tabs>
                <w:tab w:val="left" w:pos="244"/>
              </w:tabs>
              <w:ind w:right="-26"/>
              <w:rPr>
                <w:rFonts w:ascii="Times New Roman" w:hAnsi="Times New Roman" w:cs="Times New Roman"/>
                <w:sz w:val="20"/>
                <w:szCs w:val="20"/>
              </w:rPr>
            </w:pPr>
            <w:r w:rsidRPr="00E82720">
              <w:rPr>
                <w:rFonts w:ascii="Times New Roman" w:hAnsi="Times New Roman" w:cs="Times New Roman"/>
                <w:sz w:val="20"/>
                <w:szCs w:val="20"/>
              </w:rPr>
              <w:t xml:space="preserve">Рассматривание картинок «Как правильно чистить зубы» (познакомить с техникой чистки зубов; воспитывать желание заботиться о своих зубах).                                      </w:t>
            </w:r>
          </w:p>
          <w:p w:rsidR="00C77243" w:rsidRPr="00E82720" w:rsidRDefault="00C77243" w:rsidP="00A108BB">
            <w:pPr>
              <w:pStyle w:val="aa"/>
              <w:numPr>
                <w:ilvl w:val="0"/>
                <w:numId w:val="144"/>
              </w:numPr>
              <w:tabs>
                <w:tab w:val="left" w:pos="244"/>
              </w:tabs>
              <w:ind w:right="-26"/>
              <w:rPr>
                <w:rFonts w:ascii="Times New Roman" w:hAnsi="Times New Roman" w:cs="Times New Roman"/>
                <w:sz w:val="20"/>
                <w:szCs w:val="20"/>
              </w:rPr>
            </w:pPr>
            <w:r w:rsidRPr="00E82720">
              <w:rPr>
                <w:rFonts w:ascii="Times New Roman" w:hAnsi="Times New Roman" w:cs="Times New Roman"/>
                <w:sz w:val="20"/>
                <w:szCs w:val="20"/>
              </w:rPr>
              <w:t>Д/и «Магазин полезных продуктов» (закреплять представления детей о продуктах, которые могут принести пользу организму; активизировать словарный запас детей).</w:t>
            </w:r>
          </w:p>
          <w:p w:rsidR="00C77243" w:rsidRPr="00E82720" w:rsidRDefault="00C77243" w:rsidP="00A108BB">
            <w:pPr>
              <w:pStyle w:val="aa"/>
              <w:numPr>
                <w:ilvl w:val="0"/>
                <w:numId w:val="144"/>
              </w:numPr>
              <w:tabs>
                <w:tab w:val="left" w:pos="244"/>
              </w:tabs>
              <w:ind w:right="-26"/>
              <w:rPr>
                <w:rFonts w:ascii="Times New Roman" w:hAnsi="Times New Roman" w:cs="Times New Roman"/>
                <w:sz w:val="20"/>
                <w:szCs w:val="20"/>
              </w:rPr>
            </w:pPr>
            <w:r w:rsidRPr="00E82720">
              <w:rPr>
                <w:rFonts w:ascii="Times New Roman" w:hAnsi="Times New Roman" w:cs="Times New Roman"/>
                <w:sz w:val="20"/>
                <w:szCs w:val="20"/>
              </w:rPr>
              <w:t>Д/и «В чем пойдем гулять?» (учить детей правильно называть предметы одежды, употреблять в речи прилагательные - определения, согласовывая их с существительными).</w:t>
            </w:r>
          </w:p>
        </w:tc>
        <w:tc>
          <w:tcPr>
            <w:tcW w:w="1985" w:type="dxa"/>
            <w:tcBorders>
              <w:top w:val="single" w:sz="4" w:space="0" w:color="000000" w:themeColor="text1"/>
              <w:left w:val="single" w:sz="4" w:space="0" w:color="000000" w:themeColor="text1"/>
              <w:right w:val="single" w:sz="4" w:space="0" w:color="auto"/>
            </w:tcBorders>
          </w:tcPr>
          <w:p w:rsidR="00C77243" w:rsidRPr="00E82720" w:rsidRDefault="00C77243" w:rsidP="00F965EE">
            <w:pPr>
              <w:tabs>
                <w:tab w:val="left" w:pos="244"/>
              </w:tabs>
              <w:ind w:right="-26"/>
              <w:rPr>
                <w:rFonts w:ascii="Times New Roman" w:hAnsi="Times New Roman" w:cs="Times New Roman"/>
                <w:sz w:val="20"/>
                <w:szCs w:val="20"/>
              </w:rPr>
            </w:pPr>
            <w:r w:rsidRPr="00E82720">
              <w:rPr>
                <w:rFonts w:ascii="Times New Roman" w:hAnsi="Times New Roman" w:cs="Times New Roman"/>
                <w:sz w:val="20"/>
                <w:szCs w:val="20"/>
              </w:rPr>
              <w:t xml:space="preserve">Д/и «Разноцветные колечки» </w:t>
            </w:r>
            <w:r w:rsidR="00F965EE">
              <w:rPr>
                <w:rFonts w:ascii="Times New Roman" w:hAnsi="Times New Roman" w:cs="Times New Roman"/>
                <w:sz w:val="20"/>
                <w:szCs w:val="20"/>
              </w:rPr>
              <w:t xml:space="preserve">с ……………………... </w:t>
            </w:r>
            <w:r w:rsidRPr="00E82720">
              <w:rPr>
                <w:rFonts w:ascii="Times New Roman" w:hAnsi="Times New Roman" w:cs="Times New Roman"/>
                <w:sz w:val="20"/>
                <w:szCs w:val="20"/>
              </w:rPr>
              <w:t>(закреплять навык рисования замкнутых линий, похожих на</w:t>
            </w:r>
            <w:r w:rsidR="00F965EE">
              <w:rPr>
                <w:rFonts w:ascii="Times New Roman" w:hAnsi="Times New Roman" w:cs="Times New Roman"/>
                <w:sz w:val="20"/>
                <w:szCs w:val="20"/>
              </w:rPr>
              <w:t xml:space="preserve"> круги</w:t>
            </w:r>
            <w:r w:rsidRPr="00E82720">
              <w:rPr>
                <w:rFonts w:ascii="Times New Roman" w:hAnsi="Times New Roman" w:cs="Times New Roman"/>
                <w:sz w:val="20"/>
                <w:szCs w:val="20"/>
              </w:rPr>
              <w:t>)</w:t>
            </w:r>
          </w:p>
        </w:tc>
        <w:tc>
          <w:tcPr>
            <w:tcW w:w="2410" w:type="dxa"/>
            <w:vMerge w:val="restart"/>
            <w:tcBorders>
              <w:top w:val="single" w:sz="4" w:space="0" w:color="000000" w:themeColor="text1"/>
              <w:left w:val="single" w:sz="4" w:space="0" w:color="auto"/>
              <w:right w:val="single" w:sz="4" w:space="0" w:color="000000" w:themeColor="text1"/>
            </w:tcBorders>
          </w:tcPr>
          <w:p w:rsidR="00F965EE" w:rsidRPr="00F965EE" w:rsidRDefault="00F965EE" w:rsidP="00F965EE">
            <w:pPr>
              <w:rPr>
                <w:rFonts w:ascii="Times New Roman" w:hAnsi="Times New Roman" w:cs="Times New Roman"/>
                <w:sz w:val="20"/>
                <w:szCs w:val="20"/>
              </w:rPr>
            </w:pPr>
            <w:r w:rsidRPr="00F965EE">
              <w:rPr>
                <w:rFonts w:ascii="Times New Roman" w:hAnsi="Times New Roman" w:cs="Times New Roman"/>
                <w:sz w:val="20"/>
                <w:szCs w:val="20"/>
              </w:rPr>
              <w:t>Создание усл</w:t>
            </w:r>
            <w:r>
              <w:rPr>
                <w:rFonts w:ascii="Times New Roman" w:hAnsi="Times New Roman" w:cs="Times New Roman"/>
                <w:sz w:val="20"/>
                <w:szCs w:val="20"/>
              </w:rPr>
              <w:t>овий для  игровой деятельности (</w:t>
            </w:r>
            <w:r w:rsidRPr="00F965EE">
              <w:rPr>
                <w:rFonts w:ascii="Times New Roman" w:hAnsi="Times New Roman" w:cs="Times New Roman"/>
                <w:sz w:val="20"/>
                <w:szCs w:val="20"/>
              </w:rPr>
              <w:t>побуждать детей  организовывать игры, находить себе занятие по интересам, развивать воображение</w:t>
            </w:r>
            <w:r>
              <w:rPr>
                <w:rFonts w:ascii="Times New Roman" w:hAnsi="Times New Roman" w:cs="Times New Roman"/>
                <w:sz w:val="20"/>
                <w:szCs w:val="20"/>
              </w:rPr>
              <w:t>)</w:t>
            </w:r>
            <w:r w:rsidRPr="00F965EE">
              <w:rPr>
                <w:rFonts w:ascii="Times New Roman" w:hAnsi="Times New Roman" w:cs="Times New Roman"/>
                <w:sz w:val="20"/>
                <w:szCs w:val="20"/>
              </w:rPr>
              <w:t>.</w:t>
            </w:r>
          </w:p>
          <w:p w:rsidR="00C77243" w:rsidRPr="00E82720" w:rsidRDefault="00C77243" w:rsidP="00C77243">
            <w:pPr>
              <w:rPr>
                <w:rFonts w:ascii="Times New Roman" w:hAnsi="Times New Roman" w:cs="Times New Roman"/>
                <w:sz w:val="20"/>
                <w:szCs w:val="20"/>
              </w:rPr>
            </w:pPr>
          </w:p>
        </w:tc>
      </w:tr>
      <w:tr w:rsidR="001F58A6" w:rsidRPr="00E82720" w:rsidTr="008D75B0">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F58A6" w:rsidRPr="00F965EE" w:rsidRDefault="001F58A6" w:rsidP="001F58A6">
            <w:pPr>
              <w:rPr>
                <w:rFonts w:ascii="Times New Roman" w:hAnsi="Times New Roman" w:cs="Times New Roman"/>
                <w:sz w:val="20"/>
                <w:szCs w:val="20"/>
              </w:rPr>
            </w:pPr>
            <w:r w:rsidRPr="00F965EE">
              <w:rPr>
                <w:rFonts w:ascii="Times New Roman" w:hAnsi="Times New Roman" w:cs="Times New Roman"/>
                <w:b/>
                <w:sz w:val="20"/>
                <w:szCs w:val="20"/>
              </w:rPr>
              <w:t>Занятия</w:t>
            </w:r>
          </w:p>
        </w:tc>
        <w:tc>
          <w:tcPr>
            <w:tcW w:w="12192"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1F58A6" w:rsidRPr="00A96003" w:rsidRDefault="001F58A6" w:rsidP="00C77243">
            <w:pPr>
              <w:rPr>
                <w:rFonts w:ascii="Times New Roman" w:hAnsi="Times New Roman" w:cs="Times New Roman"/>
                <w:sz w:val="20"/>
                <w:szCs w:val="20"/>
              </w:rPr>
            </w:pPr>
            <w:r>
              <w:rPr>
                <w:rFonts w:ascii="Times New Roman" w:hAnsi="Times New Roman" w:cs="Times New Roman"/>
                <w:sz w:val="20"/>
                <w:szCs w:val="20"/>
              </w:rPr>
              <w:t>См. таблицу в конце недели</w:t>
            </w:r>
          </w:p>
        </w:tc>
        <w:tc>
          <w:tcPr>
            <w:tcW w:w="2410" w:type="dxa"/>
            <w:vMerge/>
            <w:tcBorders>
              <w:left w:val="single" w:sz="4" w:space="0" w:color="auto"/>
              <w:bottom w:val="single" w:sz="4" w:space="0" w:color="000000" w:themeColor="text1"/>
              <w:right w:val="single" w:sz="4" w:space="0" w:color="000000" w:themeColor="text1"/>
            </w:tcBorders>
          </w:tcPr>
          <w:p w:rsidR="001F58A6" w:rsidRPr="00E82720" w:rsidRDefault="001F58A6" w:rsidP="00C77243">
            <w:pPr>
              <w:rPr>
                <w:rFonts w:ascii="Times New Roman" w:hAnsi="Times New Roman" w:cs="Times New Roman"/>
                <w:sz w:val="20"/>
                <w:szCs w:val="20"/>
              </w:rPr>
            </w:pPr>
          </w:p>
        </w:tc>
      </w:tr>
      <w:tr w:rsidR="00C77243" w:rsidRPr="00E82720" w:rsidTr="008D75B0">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7243" w:rsidRPr="00E82720" w:rsidRDefault="00C77243" w:rsidP="00C77243">
            <w:pPr>
              <w:ind w:right="-108"/>
              <w:rPr>
                <w:rFonts w:ascii="Times New Roman" w:hAnsi="Times New Roman" w:cs="Times New Roman"/>
                <w:sz w:val="20"/>
                <w:szCs w:val="20"/>
              </w:rPr>
            </w:pPr>
            <w:r w:rsidRPr="00E82720">
              <w:rPr>
                <w:rFonts w:ascii="Times New Roman" w:hAnsi="Times New Roman" w:cs="Times New Roman"/>
                <w:b/>
                <w:sz w:val="20"/>
                <w:szCs w:val="20"/>
              </w:rPr>
              <w:t>Прогулка</w:t>
            </w:r>
          </w:p>
        </w:tc>
        <w:tc>
          <w:tcPr>
            <w:tcW w:w="12192"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C77243" w:rsidRPr="004E0D8C" w:rsidRDefault="004E0D8C" w:rsidP="004E0D8C">
            <w:pPr>
              <w:rPr>
                <w:rFonts w:ascii="Times New Roman" w:hAnsi="Times New Roman" w:cs="Times New Roman"/>
                <w:sz w:val="20"/>
                <w:szCs w:val="18"/>
              </w:rPr>
            </w:pPr>
            <w:r w:rsidRPr="004E0D8C">
              <w:rPr>
                <w:rFonts w:ascii="Times New Roman" w:hAnsi="Times New Roman" w:cs="Times New Roman"/>
                <w:sz w:val="20"/>
                <w:szCs w:val="18"/>
              </w:rPr>
              <w:t>«Целый день звенит капель» (</w:t>
            </w:r>
            <w:r w:rsidR="003316D0">
              <w:rPr>
                <w:rFonts w:ascii="Times New Roman" w:hAnsi="Times New Roman" w:cs="Times New Roman"/>
                <w:sz w:val="20"/>
                <w:szCs w:val="18"/>
              </w:rPr>
              <w:t>[23]</w:t>
            </w:r>
            <w:r w:rsidRPr="004E0D8C">
              <w:rPr>
                <w:rFonts w:ascii="Times New Roman" w:hAnsi="Times New Roman" w:cs="Times New Roman"/>
                <w:sz w:val="20"/>
                <w:szCs w:val="18"/>
              </w:rPr>
              <w:t>, с.144)</w:t>
            </w:r>
          </w:p>
        </w:tc>
        <w:tc>
          <w:tcPr>
            <w:tcW w:w="2410" w:type="dxa"/>
            <w:tcBorders>
              <w:top w:val="single" w:sz="4" w:space="0" w:color="000000" w:themeColor="text1"/>
              <w:left w:val="single" w:sz="4" w:space="0" w:color="auto"/>
              <w:bottom w:val="single" w:sz="4" w:space="0" w:color="auto"/>
              <w:right w:val="single" w:sz="4" w:space="0" w:color="000000" w:themeColor="text1"/>
            </w:tcBorders>
          </w:tcPr>
          <w:p w:rsidR="00C77243" w:rsidRPr="00E82720" w:rsidRDefault="00C77243" w:rsidP="00C77243">
            <w:pPr>
              <w:rPr>
                <w:rFonts w:ascii="Times New Roman" w:hAnsi="Times New Roman" w:cs="Times New Roman"/>
                <w:sz w:val="16"/>
                <w:szCs w:val="20"/>
              </w:rPr>
            </w:pPr>
            <w:r w:rsidRPr="00E82720">
              <w:rPr>
                <w:rFonts w:ascii="Times New Roman" w:hAnsi="Times New Roman" w:cs="Times New Roman"/>
                <w:sz w:val="16"/>
                <w:szCs w:val="20"/>
              </w:rPr>
              <w:t>Выносной материал:</w:t>
            </w:r>
          </w:p>
          <w:p w:rsidR="00C77243" w:rsidRPr="00E82720" w:rsidRDefault="00C77243" w:rsidP="00C77243">
            <w:pPr>
              <w:rPr>
                <w:rFonts w:ascii="Times New Roman" w:hAnsi="Times New Roman" w:cs="Times New Roman"/>
                <w:sz w:val="16"/>
                <w:szCs w:val="20"/>
              </w:rPr>
            </w:pPr>
            <w:r w:rsidRPr="00E82720">
              <w:rPr>
                <w:rFonts w:ascii="Times New Roman" w:hAnsi="Times New Roman" w:cs="Times New Roman"/>
                <w:sz w:val="16"/>
                <w:szCs w:val="20"/>
              </w:rPr>
              <w:t>соответственно плану прогулки</w:t>
            </w:r>
          </w:p>
        </w:tc>
      </w:tr>
      <w:tr w:rsidR="00C77243" w:rsidRPr="00E82720" w:rsidTr="008D75B0">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7243" w:rsidRPr="00E82720" w:rsidRDefault="00C77243" w:rsidP="00C77243">
            <w:pPr>
              <w:ind w:right="-108"/>
              <w:rPr>
                <w:rFonts w:ascii="Times New Roman" w:hAnsi="Times New Roman" w:cs="Times New Roman"/>
                <w:sz w:val="20"/>
                <w:szCs w:val="20"/>
              </w:rPr>
            </w:pPr>
            <w:r w:rsidRPr="00E82720">
              <w:rPr>
                <w:rFonts w:ascii="Times New Roman" w:hAnsi="Times New Roman" w:cs="Times New Roman"/>
                <w:b/>
                <w:sz w:val="20"/>
                <w:szCs w:val="20"/>
              </w:rPr>
              <w:t>Возвращение с прогулки</w:t>
            </w:r>
          </w:p>
        </w:tc>
        <w:tc>
          <w:tcPr>
            <w:tcW w:w="14602" w:type="dxa"/>
            <w:gridSpan w:val="3"/>
            <w:tcBorders>
              <w:top w:val="single" w:sz="4" w:space="0" w:color="000000" w:themeColor="text1"/>
              <w:left w:val="single" w:sz="4" w:space="0" w:color="000000" w:themeColor="text1"/>
              <w:bottom w:val="single" w:sz="4" w:space="0" w:color="auto"/>
              <w:right w:val="single" w:sz="4" w:space="0" w:color="000000" w:themeColor="text1"/>
            </w:tcBorders>
          </w:tcPr>
          <w:p w:rsidR="00F965EE" w:rsidRPr="00F965EE" w:rsidRDefault="00F965EE" w:rsidP="00A108BB">
            <w:pPr>
              <w:pStyle w:val="aa"/>
              <w:numPr>
                <w:ilvl w:val="0"/>
                <w:numId w:val="145"/>
              </w:numPr>
              <w:tabs>
                <w:tab w:val="left" w:pos="244"/>
              </w:tabs>
              <w:rPr>
                <w:rFonts w:ascii="Times New Roman" w:hAnsi="Times New Roman" w:cs="Times New Roman"/>
                <w:sz w:val="20"/>
                <w:szCs w:val="20"/>
              </w:rPr>
            </w:pPr>
            <w:r w:rsidRPr="00F965EE">
              <w:rPr>
                <w:rFonts w:ascii="Times New Roman" w:hAnsi="Times New Roman" w:cs="Times New Roman"/>
                <w:sz w:val="20"/>
                <w:szCs w:val="20"/>
              </w:rPr>
              <w:t>Чтение К</w:t>
            </w:r>
            <w:r>
              <w:rPr>
                <w:rFonts w:ascii="Times New Roman" w:hAnsi="Times New Roman" w:cs="Times New Roman"/>
                <w:sz w:val="20"/>
                <w:szCs w:val="20"/>
              </w:rPr>
              <w:t>.И. Чуковский «Мойдодыр» (</w:t>
            </w:r>
            <w:r w:rsidRPr="00F965EE">
              <w:rPr>
                <w:rFonts w:ascii="Times New Roman" w:hAnsi="Times New Roman" w:cs="Times New Roman"/>
                <w:sz w:val="20"/>
                <w:szCs w:val="20"/>
              </w:rPr>
              <w:t xml:space="preserve">учить детей внимательно слушать художественный текст. Воспитывать желание всегда быть чистыми, </w:t>
            </w:r>
            <w:r>
              <w:rPr>
                <w:rFonts w:ascii="Times New Roman" w:hAnsi="Times New Roman" w:cs="Times New Roman"/>
                <w:sz w:val="20"/>
                <w:szCs w:val="20"/>
              </w:rPr>
              <w:t>опрятными, аккуратными. Формиро</w:t>
            </w:r>
            <w:r w:rsidRPr="00F965EE">
              <w:rPr>
                <w:rFonts w:ascii="Times New Roman" w:hAnsi="Times New Roman" w:cs="Times New Roman"/>
                <w:sz w:val="20"/>
                <w:szCs w:val="20"/>
              </w:rPr>
              <w:t>вать социальный опыт де</w:t>
            </w:r>
            <w:r>
              <w:rPr>
                <w:rFonts w:ascii="Times New Roman" w:hAnsi="Times New Roman" w:cs="Times New Roman"/>
                <w:sz w:val="20"/>
                <w:szCs w:val="20"/>
              </w:rPr>
              <w:t>тей на основе литературного про</w:t>
            </w:r>
            <w:r w:rsidRPr="00F965EE">
              <w:rPr>
                <w:rFonts w:ascii="Times New Roman" w:hAnsi="Times New Roman" w:cs="Times New Roman"/>
                <w:sz w:val="20"/>
                <w:szCs w:val="20"/>
              </w:rPr>
              <w:t>изведения</w:t>
            </w:r>
            <w:r>
              <w:rPr>
                <w:rFonts w:ascii="Times New Roman" w:hAnsi="Times New Roman" w:cs="Times New Roman"/>
                <w:sz w:val="20"/>
                <w:szCs w:val="20"/>
              </w:rPr>
              <w:t>)</w:t>
            </w:r>
            <w:r w:rsidRPr="00F965EE">
              <w:rPr>
                <w:rFonts w:ascii="Times New Roman" w:hAnsi="Times New Roman" w:cs="Times New Roman"/>
                <w:sz w:val="20"/>
                <w:szCs w:val="20"/>
              </w:rPr>
              <w:t>.</w:t>
            </w:r>
          </w:p>
          <w:p w:rsidR="00C77243" w:rsidRPr="00E82720" w:rsidRDefault="00F965EE" w:rsidP="00A108BB">
            <w:pPr>
              <w:pStyle w:val="aa"/>
              <w:numPr>
                <w:ilvl w:val="0"/>
                <w:numId w:val="145"/>
              </w:numPr>
              <w:rPr>
                <w:rFonts w:ascii="Times New Roman" w:hAnsi="Times New Roman" w:cs="Times New Roman"/>
                <w:sz w:val="20"/>
                <w:szCs w:val="20"/>
              </w:rPr>
            </w:pPr>
            <w:r w:rsidRPr="00F965EE">
              <w:rPr>
                <w:rFonts w:ascii="Times New Roman" w:hAnsi="Times New Roman" w:cs="Times New Roman"/>
                <w:sz w:val="20"/>
                <w:szCs w:val="20"/>
              </w:rPr>
              <w:t>Игровая ситуация «Научим куклу Катю</w:t>
            </w:r>
            <w:r>
              <w:rPr>
                <w:rFonts w:ascii="Times New Roman" w:hAnsi="Times New Roman" w:cs="Times New Roman"/>
                <w:sz w:val="20"/>
                <w:szCs w:val="20"/>
              </w:rPr>
              <w:t xml:space="preserve"> пользоваться салфеткой» (</w:t>
            </w:r>
            <w:r w:rsidRPr="00F965EE">
              <w:rPr>
                <w:rFonts w:ascii="Times New Roman" w:hAnsi="Times New Roman" w:cs="Times New Roman"/>
                <w:sz w:val="20"/>
                <w:szCs w:val="20"/>
              </w:rPr>
              <w:t>развивать умение пользоваться салфеткой, правильно вести себя во время еды; формировать культурно-гигиенические навыки; воспитывать бережное отношение к хлебу</w:t>
            </w:r>
            <w:r>
              <w:rPr>
                <w:rFonts w:ascii="Times New Roman" w:hAnsi="Times New Roman" w:cs="Times New Roman"/>
                <w:sz w:val="20"/>
                <w:szCs w:val="20"/>
              </w:rPr>
              <w:t>)</w:t>
            </w:r>
            <w:r w:rsidRPr="00F965EE">
              <w:rPr>
                <w:rFonts w:ascii="Times New Roman" w:hAnsi="Times New Roman" w:cs="Times New Roman"/>
                <w:sz w:val="20"/>
                <w:szCs w:val="20"/>
              </w:rPr>
              <w:t>.</w:t>
            </w:r>
          </w:p>
        </w:tc>
      </w:tr>
      <w:tr w:rsidR="00797C5F" w:rsidRPr="00E82720" w:rsidTr="00797C5F">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7C5F" w:rsidRPr="00E82720" w:rsidRDefault="00797C5F" w:rsidP="00C77243">
            <w:pPr>
              <w:ind w:right="-108"/>
              <w:rPr>
                <w:rFonts w:ascii="Times New Roman" w:hAnsi="Times New Roman" w:cs="Times New Roman"/>
                <w:sz w:val="20"/>
                <w:szCs w:val="20"/>
              </w:rPr>
            </w:pPr>
            <w:r w:rsidRPr="00E82720">
              <w:rPr>
                <w:rFonts w:ascii="Times New Roman" w:hAnsi="Times New Roman" w:cs="Times New Roman"/>
                <w:b/>
                <w:sz w:val="20"/>
                <w:szCs w:val="20"/>
              </w:rPr>
              <w:t>Деятельность после сна</w:t>
            </w:r>
          </w:p>
        </w:tc>
        <w:tc>
          <w:tcPr>
            <w:tcW w:w="14602" w:type="dxa"/>
            <w:gridSpan w:val="3"/>
            <w:tcBorders>
              <w:top w:val="single" w:sz="4" w:space="0" w:color="auto"/>
              <w:left w:val="single" w:sz="4" w:space="0" w:color="000000" w:themeColor="text1"/>
              <w:bottom w:val="single" w:sz="4" w:space="0" w:color="000000" w:themeColor="text1"/>
              <w:right w:val="single" w:sz="4" w:space="0" w:color="000000" w:themeColor="text1"/>
            </w:tcBorders>
          </w:tcPr>
          <w:p w:rsidR="00797C5F" w:rsidRDefault="00797C5F" w:rsidP="00A108BB">
            <w:pPr>
              <w:pStyle w:val="aa"/>
              <w:numPr>
                <w:ilvl w:val="0"/>
                <w:numId w:val="145"/>
              </w:numPr>
              <w:rPr>
                <w:rFonts w:ascii="Times New Roman" w:hAnsi="Times New Roman" w:cs="Times New Roman"/>
                <w:sz w:val="20"/>
                <w:szCs w:val="20"/>
              </w:rPr>
            </w:pPr>
            <w:r w:rsidRPr="00A96003">
              <w:rPr>
                <w:rFonts w:ascii="Times New Roman" w:hAnsi="Times New Roman" w:cs="Times New Roman"/>
                <w:sz w:val="20"/>
                <w:szCs w:val="20"/>
              </w:rPr>
              <w:t xml:space="preserve">Гимнастика </w:t>
            </w:r>
            <w:r>
              <w:rPr>
                <w:rFonts w:ascii="Times New Roman" w:hAnsi="Times New Roman" w:cs="Times New Roman"/>
                <w:sz w:val="20"/>
                <w:szCs w:val="20"/>
              </w:rPr>
              <w:t>после сна.</w:t>
            </w:r>
            <w:r w:rsidRPr="00A96003">
              <w:rPr>
                <w:rFonts w:ascii="Times New Roman" w:hAnsi="Times New Roman" w:cs="Times New Roman"/>
                <w:sz w:val="20"/>
                <w:szCs w:val="20"/>
              </w:rPr>
              <w:t xml:space="preserve"> </w:t>
            </w:r>
            <w:r w:rsidR="00271E9C">
              <w:rPr>
                <w:rFonts w:ascii="Times New Roman" w:hAnsi="Times New Roman" w:cs="Times New Roman"/>
                <w:sz w:val="20"/>
                <w:szCs w:val="20"/>
              </w:rPr>
              <w:t>Комплекс 15 (</w:t>
            </w:r>
            <w:r w:rsidR="003316D0">
              <w:rPr>
                <w:rFonts w:ascii="Times New Roman" w:hAnsi="Times New Roman" w:cs="Times New Roman"/>
                <w:sz w:val="20"/>
                <w:szCs w:val="20"/>
              </w:rPr>
              <w:t>[22]</w:t>
            </w:r>
            <w:r w:rsidR="00271E9C">
              <w:rPr>
                <w:rFonts w:ascii="Times New Roman" w:hAnsi="Times New Roman" w:cs="Times New Roman"/>
                <w:sz w:val="20"/>
                <w:szCs w:val="20"/>
              </w:rPr>
              <w:t>, с. 39)</w:t>
            </w:r>
          </w:p>
          <w:p w:rsidR="00797C5F" w:rsidRDefault="00797C5F" w:rsidP="00A108BB">
            <w:pPr>
              <w:pStyle w:val="aa"/>
              <w:numPr>
                <w:ilvl w:val="0"/>
                <w:numId w:val="145"/>
              </w:numPr>
              <w:rPr>
                <w:rFonts w:ascii="Times New Roman" w:hAnsi="Times New Roman" w:cs="Times New Roman"/>
                <w:sz w:val="20"/>
                <w:szCs w:val="20"/>
              </w:rPr>
            </w:pPr>
            <w:r w:rsidRPr="00E82720">
              <w:rPr>
                <w:rFonts w:ascii="Times New Roman" w:hAnsi="Times New Roman" w:cs="Times New Roman"/>
                <w:sz w:val="20"/>
                <w:szCs w:val="20"/>
              </w:rPr>
              <w:t>Воспитание КГН, навыков самообслуживания и взаимопомощи при одевании. Беседа «Почему нужно быть опрятным и аккуратным?»</w:t>
            </w:r>
          </w:p>
          <w:p w:rsidR="00797C5F" w:rsidRPr="00797C5F" w:rsidRDefault="00797C5F" w:rsidP="00A108BB">
            <w:pPr>
              <w:pStyle w:val="aa"/>
              <w:numPr>
                <w:ilvl w:val="0"/>
                <w:numId w:val="145"/>
              </w:numPr>
              <w:rPr>
                <w:rFonts w:ascii="Times New Roman" w:hAnsi="Times New Roman" w:cs="Times New Roman"/>
                <w:sz w:val="20"/>
                <w:szCs w:val="20"/>
              </w:rPr>
            </w:pPr>
            <w:r w:rsidRPr="00797C5F">
              <w:rPr>
                <w:rFonts w:ascii="Times New Roman" w:hAnsi="Times New Roman" w:cs="Times New Roman"/>
                <w:sz w:val="20"/>
                <w:szCs w:val="20"/>
              </w:rPr>
              <w:t>Воспитание культуры поведения во время полдника. Беседа «Правила поведения за столом»</w:t>
            </w:r>
          </w:p>
        </w:tc>
      </w:tr>
      <w:tr w:rsidR="00C77243" w:rsidRPr="00E82720" w:rsidTr="00797C5F">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7243" w:rsidRPr="00E82720" w:rsidRDefault="00C77243" w:rsidP="00C77243">
            <w:pPr>
              <w:rPr>
                <w:rFonts w:ascii="Times New Roman" w:hAnsi="Times New Roman" w:cs="Times New Roman"/>
                <w:b/>
                <w:sz w:val="20"/>
                <w:szCs w:val="20"/>
              </w:rPr>
            </w:pPr>
            <w:r w:rsidRPr="00E82720">
              <w:rPr>
                <w:rFonts w:ascii="Times New Roman" w:hAnsi="Times New Roman" w:cs="Times New Roman"/>
                <w:b/>
                <w:sz w:val="20"/>
                <w:szCs w:val="20"/>
              </w:rPr>
              <w:t>Вечер</w:t>
            </w:r>
          </w:p>
          <w:p w:rsidR="00C77243" w:rsidRPr="00E82720" w:rsidRDefault="00C77243" w:rsidP="00C77243">
            <w:pPr>
              <w:ind w:right="-108"/>
              <w:rPr>
                <w:rFonts w:ascii="Times New Roman" w:hAnsi="Times New Roman" w:cs="Times New Roman"/>
                <w:sz w:val="20"/>
                <w:szCs w:val="20"/>
              </w:rPr>
            </w:pPr>
          </w:p>
        </w:tc>
        <w:tc>
          <w:tcPr>
            <w:tcW w:w="10207" w:type="dxa"/>
            <w:tcBorders>
              <w:top w:val="single" w:sz="4" w:space="0" w:color="000000" w:themeColor="text1"/>
              <w:left w:val="single" w:sz="4" w:space="0" w:color="000000" w:themeColor="text1"/>
              <w:bottom w:val="single" w:sz="4" w:space="0" w:color="000000" w:themeColor="text1"/>
              <w:right w:val="single" w:sz="4" w:space="0" w:color="auto"/>
            </w:tcBorders>
          </w:tcPr>
          <w:p w:rsidR="00C77243" w:rsidRPr="00E82720" w:rsidRDefault="00C77243" w:rsidP="00A108BB">
            <w:pPr>
              <w:pStyle w:val="ab"/>
              <w:numPr>
                <w:ilvl w:val="0"/>
                <w:numId w:val="145"/>
              </w:numPr>
              <w:tabs>
                <w:tab w:val="left" w:pos="244"/>
              </w:tabs>
              <w:rPr>
                <w:sz w:val="20"/>
              </w:rPr>
            </w:pPr>
            <w:r w:rsidRPr="00E82720">
              <w:rPr>
                <w:sz w:val="20"/>
              </w:rPr>
              <w:t>Упражнение «Кто быстрее обуется» (формировать навыки самообслуживания, побуждать детей самостоятельно заст</w:t>
            </w:r>
            <w:r>
              <w:rPr>
                <w:sz w:val="20"/>
              </w:rPr>
              <w:t>егив</w:t>
            </w:r>
            <w:r w:rsidRPr="00E82720">
              <w:rPr>
                <w:sz w:val="20"/>
              </w:rPr>
              <w:t>ать липучки и</w:t>
            </w:r>
            <w:r>
              <w:rPr>
                <w:sz w:val="20"/>
              </w:rPr>
              <w:t xml:space="preserve"> </w:t>
            </w:r>
            <w:r w:rsidRPr="00E82720">
              <w:rPr>
                <w:sz w:val="20"/>
              </w:rPr>
              <w:t>застёжки на обуви).</w:t>
            </w:r>
          </w:p>
          <w:p w:rsidR="00C77243" w:rsidRPr="00E82720" w:rsidRDefault="00C77243" w:rsidP="00A108BB">
            <w:pPr>
              <w:pStyle w:val="ab"/>
              <w:numPr>
                <w:ilvl w:val="0"/>
                <w:numId w:val="145"/>
              </w:numPr>
              <w:tabs>
                <w:tab w:val="left" w:pos="244"/>
              </w:tabs>
              <w:rPr>
                <w:sz w:val="20"/>
              </w:rPr>
            </w:pPr>
            <w:r w:rsidRPr="00E82720">
              <w:rPr>
                <w:rFonts w:eastAsiaTheme="minorEastAsia"/>
                <w:sz w:val="20"/>
                <w:szCs w:val="20"/>
                <w:lang w:eastAsia="ru-RU"/>
              </w:rPr>
              <w:t>Д/и «Пять помощников моих» (упражнять детей понимать значение отдельных частей своего тела: глаз, ушей, носа, рта).</w:t>
            </w:r>
          </w:p>
          <w:p w:rsidR="00C77243" w:rsidRPr="00E82720" w:rsidRDefault="00C77243" w:rsidP="00A108BB">
            <w:pPr>
              <w:pStyle w:val="ab"/>
              <w:numPr>
                <w:ilvl w:val="0"/>
                <w:numId w:val="145"/>
              </w:numPr>
              <w:tabs>
                <w:tab w:val="left" w:pos="244"/>
              </w:tabs>
              <w:rPr>
                <w:sz w:val="20"/>
              </w:rPr>
            </w:pPr>
            <w:r w:rsidRPr="00E82720">
              <w:rPr>
                <w:sz w:val="20"/>
              </w:rPr>
              <w:t>Игра «Угадай, кто позвал?» (тренировать органы слуха и активизировать внимание и слуховую память детей)</w:t>
            </w:r>
          </w:p>
          <w:p w:rsidR="00F965EE" w:rsidRDefault="00C77243" w:rsidP="00A108BB">
            <w:pPr>
              <w:pStyle w:val="ab"/>
              <w:numPr>
                <w:ilvl w:val="0"/>
                <w:numId w:val="145"/>
              </w:numPr>
              <w:tabs>
                <w:tab w:val="left" w:pos="244"/>
              </w:tabs>
              <w:rPr>
                <w:sz w:val="20"/>
              </w:rPr>
            </w:pPr>
            <w:r w:rsidRPr="00E82720">
              <w:rPr>
                <w:sz w:val="20"/>
              </w:rPr>
              <w:t>СРИ «Кукла Катя простудилась» (побуждать применять полученные знания в игровой ситуации).</w:t>
            </w:r>
          </w:p>
          <w:p w:rsidR="00C77243" w:rsidRPr="00F965EE" w:rsidRDefault="00F965EE" w:rsidP="00A108BB">
            <w:pPr>
              <w:pStyle w:val="ab"/>
              <w:numPr>
                <w:ilvl w:val="0"/>
                <w:numId w:val="145"/>
              </w:numPr>
              <w:tabs>
                <w:tab w:val="left" w:pos="244"/>
              </w:tabs>
              <w:rPr>
                <w:sz w:val="20"/>
              </w:rPr>
            </w:pPr>
            <w:r w:rsidRPr="00F965EE">
              <w:rPr>
                <w:sz w:val="20"/>
              </w:rPr>
              <w:t>Работа в уголке сенсорного развития</w:t>
            </w:r>
            <w:r>
              <w:rPr>
                <w:sz w:val="20"/>
              </w:rPr>
              <w:t>: упражнение «Кто что слышит?» (</w:t>
            </w:r>
            <w:r w:rsidRPr="00F965EE">
              <w:rPr>
                <w:sz w:val="20"/>
              </w:rPr>
              <w:t>развивать у детей слуховое восприятие, внимание, формировать  умение   обозначать  словом   звуки   (звенит, шуршит, играет, трещит и др.)</w:t>
            </w:r>
            <w:r>
              <w:rPr>
                <w:sz w:val="20"/>
              </w:rPr>
              <w:t>)</w:t>
            </w:r>
            <w:r w:rsidRPr="00F965EE">
              <w:rPr>
                <w:sz w:val="20"/>
              </w:rPr>
              <w:t>.</w:t>
            </w:r>
          </w:p>
          <w:p w:rsidR="00C77243" w:rsidRPr="00E82720" w:rsidRDefault="00C77243" w:rsidP="00A108BB">
            <w:pPr>
              <w:pStyle w:val="ab"/>
              <w:numPr>
                <w:ilvl w:val="0"/>
                <w:numId w:val="145"/>
              </w:numPr>
              <w:tabs>
                <w:tab w:val="left" w:pos="244"/>
              </w:tabs>
              <w:rPr>
                <w:sz w:val="20"/>
              </w:rPr>
            </w:pPr>
            <w:r w:rsidRPr="00E82720">
              <w:rPr>
                <w:sz w:val="20"/>
                <w:szCs w:val="18"/>
              </w:rPr>
              <w:t xml:space="preserve">ВЕЧЕРНИЙ КРУГ (по выбору воспитателя из </w:t>
            </w:r>
            <w:r w:rsidR="004A6195">
              <w:rPr>
                <w:sz w:val="20"/>
                <w:szCs w:val="18"/>
              </w:rPr>
              <w:t>Приложения 3</w:t>
            </w:r>
            <w:r w:rsidRPr="00E82720">
              <w:rPr>
                <w:sz w:val="20"/>
                <w:szCs w:val="18"/>
              </w:rPr>
              <w:t>)</w:t>
            </w:r>
          </w:p>
        </w:tc>
        <w:tc>
          <w:tcPr>
            <w:tcW w:w="1985" w:type="dxa"/>
            <w:tcBorders>
              <w:top w:val="single" w:sz="4" w:space="0" w:color="auto"/>
              <w:left w:val="single" w:sz="4" w:space="0" w:color="000000" w:themeColor="text1"/>
              <w:bottom w:val="single" w:sz="4" w:space="0" w:color="000000" w:themeColor="text1"/>
              <w:right w:val="single" w:sz="4" w:space="0" w:color="auto"/>
            </w:tcBorders>
          </w:tcPr>
          <w:p w:rsidR="00C77243" w:rsidRPr="00E82720" w:rsidRDefault="00C77243" w:rsidP="00C77243">
            <w:pPr>
              <w:pStyle w:val="ab"/>
              <w:tabs>
                <w:tab w:val="left" w:pos="244"/>
              </w:tabs>
              <w:rPr>
                <w:sz w:val="20"/>
              </w:rPr>
            </w:pPr>
            <w:r w:rsidRPr="00E82720">
              <w:rPr>
                <w:sz w:val="20"/>
              </w:rPr>
              <w:t>Д/и</w:t>
            </w:r>
            <w:r w:rsidR="00F965EE">
              <w:rPr>
                <w:sz w:val="20"/>
              </w:rPr>
              <w:t xml:space="preserve"> «Четвёртый лишний» с ……………………</w:t>
            </w:r>
            <w:r w:rsidRPr="00E82720">
              <w:rPr>
                <w:sz w:val="20"/>
              </w:rPr>
              <w:t xml:space="preserve"> (закреплять умение сравнивать физические упражнения, классифицировать их).</w:t>
            </w:r>
          </w:p>
        </w:tc>
        <w:tc>
          <w:tcPr>
            <w:tcW w:w="2410" w:type="dxa"/>
            <w:vMerge w:val="restart"/>
            <w:tcBorders>
              <w:top w:val="single" w:sz="4" w:space="0" w:color="auto"/>
              <w:left w:val="single" w:sz="4" w:space="0" w:color="auto"/>
              <w:right w:val="single" w:sz="4" w:space="0" w:color="000000" w:themeColor="text1"/>
            </w:tcBorders>
          </w:tcPr>
          <w:p w:rsidR="00F965EE" w:rsidRPr="00F965EE" w:rsidRDefault="00F965EE" w:rsidP="00F965EE">
            <w:pPr>
              <w:pStyle w:val="ab"/>
              <w:rPr>
                <w:sz w:val="20"/>
                <w:szCs w:val="20"/>
              </w:rPr>
            </w:pPr>
            <w:r w:rsidRPr="00F965EE">
              <w:rPr>
                <w:sz w:val="20"/>
                <w:szCs w:val="20"/>
              </w:rPr>
              <w:t>Самостоятельная х</w:t>
            </w:r>
            <w:r>
              <w:rPr>
                <w:sz w:val="20"/>
                <w:szCs w:val="20"/>
              </w:rPr>
              <w:t>удожественно-творческая деятельность детей (</w:t>
            </w:r>
            <w:r w:rsidRPr="00F965EE">
              <w:rPr>
                <w:sz w:val="20"/>
                <w:szCs w:val="20"/>
              </w:rPr>
              <w:t>учить детей по</w:t>
            </w:r>
            <w:r>
              <w:rPr>
                <w:sz w:val="20"/>
                <w:szCs w:val="20"/>
              </w:rPr>
              <w:t>дбирать материалы для воплоще</w:t>
            </w:r>
            <w:r w:rsidRPr="00F965EE">
              <w:rPr>
                <w:sz w:val="20"/>
                <w:szCs w:val="20"/>
              </w:rPr>
              <w:t>ния своего замысла, использовать освоенные ранее техники</w:t>
            </w:r>
            <w:r>
              <w:rPr>
                <w:sz w:val="20"/>
                <w:szCs w:val="20"/>
              </w:rPr>
              <w:t>)</w:t>
            </w:r>
            <w:r w:rsidRPr="00F965EE">
              <w:rPr>
                <w:sz w:val="20"/>
                <w:szCs w:val="20"/>
              </w:rPr>
              <w:t xml:space="preserve">. </w:t>
            </w:r>
          </w:p>
          <w:p w:rsidR="00C77243" w:rsidRPr="00E82720" w:rsidRDefault="00C77243" w:rsidP="00C77243">
            <w:pPr>
              <w:pStyle w:val="ab"/>
              <w:rPr>
                <w:sz w:val="20"/>
                <w:szCs w:val="20"/>
              </w:rPr>
            </w:pPr>
          </w:p>
        </w:tc>
      </w:tr>
      <w:tr w:rsidR="001526F3" w:rsidRPr="00E82720" w:rsidTr="00F965EE">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26F3" w:rsidRPr="00E82720" w:rsidRDefault="001526F3" w:rsidP="00C77243">
            <w:pPr>
              <w:ind w:right="-108"/>
              <w:rPr>
                <w:rFonts w:ascii="Times New Roman" w:hAnsi="Times New Roman" w:cs="Times New Roman"/>
                <w:sz w:val="20"/>
                <w:szCs w:val="20"/>
              </w:rPr>
            </w:pPr>
            <w:r w:rsidRPr="00E82720">
              <w:rPr>
                <w:rFonts w:ascii="Times New Roman" w:hAnsi="Times New Roman" w:cs="Times New Roman"/>
                <w:b/>
                <w:sz w:val="20"/>
                <w:szCs w:val="20"/>
              </w:rPr>
              <w:t>Вечерняя прогулка</w:t>
            </w:r>
          </w:p>
        </w:tc>
        <w:tc>
          <w:tcPr>
            <w:tcW w:w="12192" w:type="dxa"/>
            <w:gridSpan w:val="2"/>
            <w:tcBorders>
              <w:top w:val="single" w:sz="4" w:space="0" w:color="000000" w:themeColor="text1"/>
              <w:left w:val="single" w:sz="4" w:space="0" w:color="000000" w:themeColor="text1"/>
              <w:bottom w:val="single" w:sz="4" w:space="0" w:color="auto"/>
              <w:right w:val="single" w:sz="4" w:space="0" w:color="auto"/>
            </w:tcBorders>
          </w:tcPr>
          <w:p w:rsidR="001526F3" w:rsidRPr="00FA10E0" w:rsidRDefault="001526F3" w:rsidP="001526F3">
            <w:pPr>
              <w:rPr>
                <w:rFonts w:ascii="Times New Roman" w:hAnsi="Times New Roman" w:cs="Times New Roman"/>
                <w:sz w:val="20"/>
                <w:szCs w:val="20"/>
              </w:rPr>
            </w:pPr>
            <w:r w:rsidRPr="00FA10E0">
              <w:rPr>
                <w:rFonts w:ascii="Times New Roman" w:hAnsi="Times New Roman" w:cs="Times New Roman"/>
                <w:sz w:val="20"/>
                <w:szCs w:val="20"/>
              </w:rPr>
              <w:t xml:space="preserve">Прогулка </w:t>
            </w:r>
            <w:r>
              <w:rPr>
                <w:rFonts w:ascii="Times New Roman" w:hAnsi="Times New Roman" w:cs="Times New Roman"/>
                <w:sz w:val="20"/>
                <w:szCs w:val="20"/>
              </w:rPr>
              <w:t>4</w:t>
            </w:r>
            <w:r w:rsidRPr="00FA10E0">
              <w:rPr>
                <w:rFonts w:ascii="Times New Roman" w:hAnsi="Times New Roman" w:cs="Times New Roman"/>
                <w:sz w:val="20"/>
                <w:szCs w:val="20"/>
              </w:rPr>
              <w:t xml:space="preserve">. </w:t>
            </w:r>
            <w:r>
              <w:rPr>
                <w:rFonts w:ascii="Times New Roman" w:hAnsi="Times New Roman" w:cs="Times New Roman"/>
                <w:sz w:val="20"/>
                <w:szCs w:val="20"/>
              </w:rPr>
              <w:t>Апрель</w:t>
            </w:r>
            <w:r w:rsidRPr="00FA10E0">
              <w:rPr>
                <w:rFonts w:ascii="Times New Roman" w:hAnsi="Times New Roman" w:cs="Times New Roman"/>
                <w:sz w:val="20"/>
                <w:szCs w:val="20"/>
              </w:rPr>
              <w:t xml:space="preserve">. (см. </w:t>
            </w:r>
            <w:r w:rsidR="004A6195">
              <w:rPr>
                <w:rFonts w:ascii="Times New Roman" w:hAnsi="Times New Roman" w:cs="Times New Roman"/>
                <w:sz w:val="20"/>
                <w:szCs w:val="20"/>
              </w:rPr>
              <w:t>Приложения 4</w:t>
            </w:r>
            <w:r w:rsidRPr="00FA10E0">
              <w:rPr>
                <w:rFonts w:ascii="Times New Roman" w:hAnsi="Times New Roman" w:cs="Times New Roman"/>
                <w:sz w:val="20"/>
                <w:szCs w:val="20"/>
              </w:rPr>
              <w:t>)</w:t>
            </w:r>
          </w:p>
        </w:tc>
        <w:tc>
          <w:tcPr>
            <w:tcW w:w="2410" w:type="dxa"/>
            <w:vMerge/>
            <w:tcBorders>
              <w:left w:val="single" w:sz="4" w:space="0" w:color="auto"/>
              <w:bottom w:val="single" w:sz="4" w:space="0" w:color="auto"/>
              <w:right w:val="single" w:sz="4" w:space="0" w:color="000000" w:themeColor="text1"/>
            </w:tcBorders>
          </w:tcPr>
          <w:p w:rsidR="001526F3" w:rsidRPr="00E82720" w:rsidRDefault="001526F3" w:rsidP="00C77243">
            <w:pPr>
              <w:rPr>
                <w:rFonts w:ascii="Times New Roman" w:hAnsi="Times New Roman" w:cs="Times New Roman"/>
                <w:sz w:val="20"/>
                <w:szCs w:val="20"/>
              </w:rPr>
            </w:pPr>
          </w:p>
        </w:tc>
      </w:tr>
      <w:tr w:rsidR="00F965EE" w:rsidRPr="00D64A88" w:rsidTr="00DE56F5">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5EE" w:rsidRPr="003F7FE1" w:rsidRDefault="00F965EE" w:rsidP="00C77243">
            <w:pPr>
              <w:rPr>
                <w:rFonts w:ascii="Times New Roman" w:hAnsi="Times New Roman" w:cs="Times New Roman"/>
                <w:b/>
                <w:sz w:val="20"/>
                <w:szCs w:val="20"/>
              </w:rPr>
            </w:pPr>
            <w:r w:rsidRPr="003F7FE1">
              <w:rPr>
                <w:rFonts w:ascii="Times New Roman" w:hAnsi="Times New Roman" w:cs="Times New Roman"/>
                <w:b/>
                <w:sz w:val="20"/>
                <w:szCs w:val="20"/>
              </w:rPr>
              <w:t xml:space="preserve">Работа с </w:t>
            </w:r>
            <w:r w:rsidRPr="003F7FE1">
              <w:rPr>
                <w:rFonts w:ascii="Times New Roman" w:hAnsi="Times New Roman" w:cs="Times New Roman"/>
                <w:b/>
                <w:sz w:val="20"/>
                <w:szCs w:val="20"/>
              </w:rPr>
              <w:lastRenderedPageBreak/>
              <w:t>родителями</w:t>
            </w:r>
          </w:p>
        </w:tc>
        <w:tc>
          <w:tcPr>
            <w:tcW w:w="14602" w:type="dxa"/>
            <w:gridSpan w:val="3"/>
            <w:tcBorders>
              <w:top w:val="single" w:sz="4" w:space="0" w:color="auto"/>
              <w:left w:val="single" w:sz="4" w:space="0" w:color="000000" w:themeColor="text1"/>
              <w:bottom w:val="single" w:sz="4" w:space="0" w:color="000000" w:themeColor="text1"/>
              <w:right w:val="single" w:sz="4" w:space="0" w:color="000000" w:themeColor="text1"/>
            </w:tcBorders>
          </w:tcPr>
          <w:p w:rsidR="00F965EE" w:rsidRPr="00D64A88" w:rsidRDefault="00F965EE" w:rsidP="00C77243">
            <w:pPr>
              <w:rPr>
                <w:rFonts w:ascii="Times New Roman" w:hAnsi="Times New Roman" w:cs="Times New Roman"/>
                <w:color w:val="FF0000"/>
                <w:sz w:val="20"/>
                <w:szCs w:val="20"/>
              </w:rPr>
            </w:pPr>
            <w:r w:rsidRPr="003F7FE1">
              <w:rPr>
                <w:rFonts w:ascii="Times New Roman" w:hAnsi="Times New Roman" w:cs="Times New Roman"/>
                <w:sz w:val="20"/>
                <w:szCs w:val="20"/>
              </w:rPr>
              <w:lastRenderedPageBreak/>
              <w:t>Консультация для родителей «Что умеет делать щетка»</w:t>
            </w:r>
          </w:p>
        </w:tc>
      </w:tr>
    </w:tbl>
    <w:p w:rsidR="00C77243" w:rsidRDefault="00C77243" w:rsidP="00C77243">
      <w:pPr>
        <w:spacing w:after="0" w:line="240" w:lineRule="auto"/>
        <w:ind w:left="142" w:right="-882" w:firstLine="566"/>
        <w:rPr>
          <w:rFonts w:ascii="Times New Roman" w:hAnsi="Times New Roman" w:cs="Times New Roman"/>
          <w:b/>
          <w:sz w:val="20"/>
          <w:szCs w:val="20"/>
        </w:rPr>
      </w:pPr>
    </w:p>
    <w:p w:rsidR="00C77243" w:rsidRDefault="00C77243" w:rsidP="00C77243">
      <w:pPr>
        <w:spacing w:after="0" w:line="240" w:lineRule="auto"/>
        <w:ind w:left="142" w:right="-882" w:firstLine="566"/>
        <w:rPr>
          <w:rFonts w:ascii="Times New Roman" w:hAnsi="Times New Roman" w:cs="Times New Roman"/>
          <w:b/>
          <w:sz w:val="20"/>
          <w:szCs w:val="20"/>
        </w:rPr>
      </w:pPr>
    </w:p>
    <w:p w:rsidR="00C77243" w:rsidRDefault="00C77243" w:rsidP="00C77243">
      <w:pPr>
        <w:spacing w:after="0" w:line="240" w:lineRule="auto"/>
        <w:ind w:left="142" w:right="-882" w:firstLine="566"/>
        <w:rPr>
          <w:rFonts w:ascii="Times New Roman" w:hAnsi="Times New Roman" w:cs="Times New Roman"/>
          <w:b/>
          <w:sz w:val="20"/>
          <w:szCs w:val="20"/>
        </w:rPr>
      </w:pPr>
    </w:p>
    <w:p w:rsidR="00C77243" w:rsidRPr="00A13516" w:rsidRDefault="00C77243" w:rsidP="00C77243">
      <w:pPr>
        <w:spacing w:after="0" w:line="240" w:lineRule="auto"/>
        <w:ind w:left="142" w:right="-882" w:firstLine="566"/>
        <w:rPr>
          <w:rFonts w:ascii="Times New Roman" w:hAnsi="Times New Roman" w:cs="Times New Roman"/>
          <w:sz w:val="20"/>
          <w:szCs w:val="20"/>
        </w:rPr>
      </w:pPr>
      <w:r w:rsidRPr="00A13516">
        <w:rPr>
          <w:rFonts w:ascii="Times New Roman" w:hAnsi="Times New Roman" w:cs="Times New Roman"/>
          <w:b/>
          <w:sz w:val="20"/>
          <w:szCs w:val="20"/>
        </w:rPr>
        <w:t xml:space="preserve">Четверг </w:t>
      </w:r>
      <w:r>
        <w:rPr>
          <w:rFonts w:ascii="Times New Roman" w:hAnsi="Times New Roman" w:cs="Times New Roman"/>
          <w:b/>
          <w:sz w:val="20"/>
          <w:szCs w:val="20"/>
        </w:rPr>
        <w:t>04</w:t>
      </w:r>
      <w:r w:rsidRPr="00A13516">
        <w:rPr>
          <w:rFonts w:ascii="Times New Roman" w:hAnsi="Times New Roman" w:cs="Times New Roman"/>
          <w:b/>
          <w:sz w:val="20"/>
          <w:szCs w:val="20"/>
        </w:rPr>
        <w:t>.0</w:t>
      </w:r>
      <w:r>
        <w:rPr>
          <w:rFonts w:ascii="Times New Roman" w:hAnsi="Times New Roman" w:cs="Times New Roman"/>
          <w:b/>
          <w:sz w:val="20"/>
          <w:szCs w:val="20"/>
        </w:rPr>
        <w:t>4</w:t>
      </w:r>
      <w:r w:rsidRPr="00A13516">
        <w:rPr>
          <w:rFonts w:ascii="Times New Roman" w:hAnsi="Times New Roman" w:cs="Times New Roman"/>
          <w:b/>
          <w:sz w:val="20"/>
          <w:szCs w:val="20"/>
        </w:rPr>
        <w:t>.202</w:t>
      </w:r>
      <w:r>
        <w:rPr>
          <w:rFonts w:ascii="Times New Roman" w:hAnsi="Times New Roman" w:cs="Times New Roman"/>
          <w:b/>
          <w:sz w:val="20"/>
          <w:szCs w:val="20"/>
        </w:rPr>
        <w:t>4</w:t>
      </w:r>
      <w:r w:rsidRPr="00A13516">
        <w:rPr>
          <w:rFonts w:ascii="Times New Roman" w:hAnsi="Times New Roman" w:cs="Times New Roman"/>
          <w:b/>
          <w:sz w:val="20"/>
          <w:szCs w:val="20"/>
        </w:rPr>
        <w:t xml:space="preserve">                                                                                                     </w:t>
      </w:r>
      <w:r w:rsidRPr="00A13516">
        <w:rPr>
          <w:rFonts w:ascii="Times New Roman" w:hAnsi="Times New Roman" w:cs="Times New Roman"/>
          <w:b/>
          <w:sz w:val="20"/>
          <w:szCs w:val="20"/>
        </w:rPr>
        <w:tab/>
      </w:r>
      <w:r w:rsidRPr="00A13516">
        <w:rPr>
          <w:rFonts w:ascii="Times New Roman" w:hAnsi="Times New Roman" w:cs="Times New Roman"/>
          <w:b/>
          <w:sz w:val="20"/>
          <w:szCs w:val="20"/>
        </w:rPr>
        <w:tab/>
      </w:r>
      <w:r w:rsidRPr="00A13516">
        <w:rPr>
          <w:rFonts w:ascii="Times New Roman" w:hAnsi="Times New Roman" w:cs="Times New Roman"/>
          <w:b/>
          <w:sz w:val="20"/>
          <w:szCs w:val="20"/>
        </w:rPr>
        <w:tab/>
        <w:t xml:space="preserve"> </w:t>
      </w:r>
      <w:r w:rsidRPr="00A13516">
        <w:rPr>
          <w:rFonts w:ascii="Times New Roman" w:hAnsi="Times New Roman" w:cs="Times New Roman"/>
          <w:b/>
          <w:sz w:val="20"/>
          <w:szCs w:val="20"/>
        </w:rPr>
        <w:tab/>
        <w:t xml:space="preserve">                      </w:t>
      </w:r>
      <w:r w:rsidRPr="00A13516">
        <w:rPr>
          <w:rFonts w:ascii="Times New Roman" w:hAnsi="Times New Roman" w:cs="Times New Roman"/>
          <w:b/>
          <w:sz w:val="20"/>
          <w:szCs w:val="20"/>
        </w:rPr>
        <w:tab/>
      </w:r>
      <w:r w:rsidRPr="00A13516">
        <w:rPr>
          <w:rFonts w:ascii="Times New Roman" w:hAnsi="Times New Roman" w:cs="Times New Roman"/>
          <w:b/>
          <w:sz w:val="20"/>
          <w:szCs w:val="20"/>
        </w:rPr>
        <w:tab/>
        <w:t xml:space="preserve">            </w:t>
      </w:r>
      <w:r w:rsidRPr="00A13516">
        <w:rPr>
          <w:rFonts w:ascii="Times New Roman" w:hAnsi="Times New Roman" w:cs="Times New Roman"/>
          <w:sz w:val="20"/>
          <w:szCs w:val="20"/>
        </w:rPr>
        <w:t>Тематическая неделя «Я расту здоровым»</w:t>
      </w:r>
    </w:p>
    <w:tbl>
      <w:tblPr>
        <w:tblStyle w:val="a3"/>
        <w:tblW w:w="16160" w:type="dxa"/>
        <w:tblInd w:w="250" w:type="dxa"/>
        <w:tblLayout w:type="fixed"/>
        <w:tblLook w:val="04A0" w:firstRow="1" w:lastRow="0" w:firstColumn="1" w:lastColumn="0" w:noHBand="0" w:noVBand="1"/>
      </w:tblPr>
      <w:tblGrid>
        <w:gridCol w:w="1559"/>
        <w:gridCol w:w="10200"/>
        <w:gridCol w:w="6"/>
        <w:gridCol w:w="1985"/>
        <w:gridCol w:w="2410"/>
      </w:tblGrid>
      <w:tr w:rsidR="00791878" w:rsidRPr="00A13516" w:rsidTr="008D75B0">
        <w:trPr>
          <w:cantSplit/>
          <w:trHeight w:val="553"/>
        </w:trPr>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1878" w:rsidRPr="00A13516" w:rsidRDefault="00791878" w:rsidP="00C77243">
            <w:pPr>
              <w:ind w:right="-108"/>
              <w:rPr>
                <w:rFonts w:ascii="Times New Roman" w:hAnsi="Times New Roman" w:cs="Times New Roman"/>
                <w:b/>
                <w:sz w:val="16"/>
                <w:szCs w:val="16"/>
              </w:rPr>
            </w:pPr>
            <w:r w:rsidRPr="00A13516">
              <w:rPr>
                <w:rFonts w:ascii="Times New Roman" w:hAnsi="Times New Roman" w:cs="Times New Roman"/>
                <w:b/>
                <w:sz w:val="20"/>
                <w:szCs w:val="20"/>
              </w:rPr>
              <w:t xml:space="preserve">Режимные моменты </w:t>
            </w:r>
          </w:p>
        </w:tc>
        <w:tc>
          <w:tcPr>
            <w:tcW w:w="10200"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791878" w:rsidRPr="00A13516" w:rsidRDefault="00791878" w:rsidP="00C77243">
            <w:pPr>
              <w:jc w:val="center"/>
              <w:rPr>
                <w:rFonts w:ascii="Times New Roman" w:hAnsi="Times New Roman" w:cs="Times New Roman"/>
                <w:b/>
                <w:sz w:val="24"/>
              </w:rPr>
            </w:pPr>
            <w:r w:rsidRPr="00A13516">
              <w:rPr>
                <w:rFonts w:ascii="Times New Roman" w:hAnsi="Times New Roman" w:cs="Times New Roman"/>
                <w:b/>
                <w:sz w:val="24"/>
              </w:rPr>
              <w:t>Совместная деятельность взрослого и детей/Самостоятельная деятельность детей</w:t>
            </w:r>
          </w:p>
        </w:tc>
        <w:tc>
          <w:tcPr>
            <w:tcW w:w="1991" w:type="dxa"/>
            <w:gridSpan w:val="2"/>
            <w:tcBorders>
              <w:top w:val="single" w:sz="4" w:space="0" w:color="000000" w:themeColor="text1"/>
              <w:left w:val="single" w:sz="4" w:space="0" w:color="auto"/>
              <w:bottom w:val="single" w:sz="4" w:space="0" w:color="000000" w:themeColor="text1"/>
              <w:right w:val="single" w:sz="4" w:space="0" w:color="000000" w:themeColor="text1"/>
            </w:tcBorders>
          </w:tcPr>
          <w:p w:rsidR="00791878" w:rsidRPr="00A13516" w:rsidRDefault="00791878" w:rsidP="00C77243">
            <w:pPr>
              <w:jc w:val="center"/>
              <w:rPr>
                <w:rFonts w:ascii="Times New Roman" w:hAnsi="Times New Roman" w:cs="Times New Roman"/>
                <w:b/>
                <w:sz w:val="20"/>
              </w:rPr>
            </w:pPr>
            <w:r w:rsidRPr="00A13516">
              <w:rPr>
                <w:rFonts w:ascii="Times New Roman" w:hAnsi="Times New Roman" w:cs="Times New Roman"/>
                <w:b/>
                <w:sz w:val="20"/>
              </w:rPr>
              <w:t>Индивидуальная работа</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1878" w:rsidRPr="00953EF1" w:rsidRDefault="00791878" w:rsidP="00791878">
            <w:pPr>
              <w:ind w:right="34"/>
              <w:rPr>
                <w:rFonts w:ascii="Times New Roman" w:hAnsi="Times New Roman" w:cs="Times New Roman"/>
                <w:b/>
                <w:sz w:val="16"/>
                <w:szCs w:val="20"/>
              </w:rPr>
            </w:pPr>
            <w:r w:rsidRPr="00953EF1">
              <w:rPr>
                <w:rFonts w:ascii="Times New Roman" w:hAnsi="Times New Roman" w:cs="Times New Roman"/>
                <w:b/>
                <w:sz w:val="16"/>
                <w:szCs w:val="20"/>
              </w:rPr>
              <w:t xml:space="preserve">Организация РППС для самостоятельной деятельности детей  </w:t>
            </w:r>
          </w:p>
        </w:tc>
      </w:tr>
      <w:tr w:rsidR="00C77243" w:rsidRPr="00A13516" w:rsidTr="008D75B0">
        <w:trPr>
          <w:trHeight w:val="2113"/>
        </w:trPr>
        <w:tc>
          <w:tcPr>
            <w:tcW w:w="1559" w:type="dxa"/>
            <w:tcBorders>
              <w:top w:val="single" w:sz="4" w:space="0" w:color="000000" w:themeColor="text1"/>
              <w:left w:val="single" w:sz="4" w:space="0" w:color="000000" w:themeColor="text1"/>
              <w:right w:val="single" w:sz="4" w:space="0" w:color="000000" w:themeColor="text1"/>
            </w:tcBorders>
            <w:hideMark/>
          </w:tcPr>
          <w:p w:rsidR="00C77243" w:rsidRPr="00A13516" w:rsidRDefault="00C77243" w:rsidP="00C77243">
            <w:pPr>
              <w:ind w:right="-108"/>
              <w:rPr>
                <w:rFonts w:ascii="Times New Roman" w:hAnsi="Times New Roman" w:cs="Times New Roman"/>
                <w:sz w:val="20"/>
                <w:szCs w:val="20"/>
              </w:rPr>
            </w:pPr>
            <w:r w:rsidRPr="00A13516">
              <w:rPr>
                <w:rFonts w:ascii="Times New Roman" w:hAnsi="Times New Roman" w:cs="Times New Roman"/>
                <w:b/>
                <w:sz w:val="20"/>
                <w:szCs w:val="20"/>
              </w:rPr>
              <w:t>Утро</w:t>
            </w:r>
          </w:p>
        </w:tc>
        <w:tc>
          <w:tcPr>
            <w:tcW w:w="10200" w:type="dxa"/>
            <w:tcBorders>
              <w:top w:val="single" w:sz="4" w:space="0" w:color="000000" w:themeColor="text1"/>
              <w:left w:val="single" w:sz="4" w:space="0" w:color="000000" w:themeColor="text1"/>
              <w:right w:val="single" w:sz="4" w:space="0" w:color="auto"/>
            </w:tcBorders>
          </w:tcPr>
          <w:p w:rsidR="00C77243" w:rsidRPr="00A13516" w:rsidRDefault="00C77243" w:rsidP="00A108BB">
            <w:pPr>
              <w:pStyle w:val="aa"/>
              <w:numPr>
                <w:ilvl w:val="0"/>
                <w:numId w:val="146"/>
              </w:numPr>
              <w:tabs>
                <w:tab w:val="left" w:pos="228"/>
              </w:tabs>
              <w:spacing w:after="200"/>
              <w:ind w:right="-26"/>
              <w:rPr>
                <w:rFonts w:ascii="Times New Roman" w:hAnsi="Times New Roman" w:cs="Times New Roman"/>
                <w:sz w:val="20"/>
                <w:szCs w:val="20"/>
              </w:rPr>
            </w:pPr>
            <w:r w:rsidRPr="00A13516">
              <w:rPr>
                <w:rFonts w:ascii="Times New Roman" w:hAnsi="Times New Roman" w:cs="Times New Roman"/>
                <w:sz w:val="20"/>
                <w:szCs w:val="20"/>
              </w:rPr>
              <w:t xml:space="preserve">Утренняя гимнастика. </w:t>
            </w:r>
            <w:r w:rsidR="004A6E1B" w:rsidRPr="004A6E1B">
              <w:rPr>
                <w:rFonts w:ascii="Times New Roman" w:hAnsi="Times New Roman" w:cs="Times New Roman"/>
                <w:sz w:val="20"/>
                <w:szCs w:val="20"/>
              </w:rPr>
              <w:t>Комплекс 29 (с кольцом (кольцеброс)). (</w:t>
            </w:r>
            <w:r w:rsidR="003316D0">
              <w:rPr>
                <w:rFonts w:ascii="Times New Roman" w:hAnsi="Times New Roman" w:cs="Times New Roman"/>
                <w:sz w:val="20"/>
                <w:szCs w:val="20"/>
              </w:rPr>
              <w:t>[18]</w:t>
            </w:r>
            <w:r w:rsidR="004A6E1B" w:rsidRPr="004A6E1B">
              <w:rPr>
                <w:rFonts w:ascii="Times New Roman" w:hAnsi="Times New Roman" w:cs="Times New Roman"/>
                <w:sz w:val="20"/>
                <w:szCs w:val="20"/>
              </w:rPr>
              <w:t>, с. 25)</w:t>
            </w:r>
          </w:p>
          <w:p w:rsidR="00C77243" w:rsidRPr="00A13516" w:rsidRDefault="00C77243" w:rsidP="00A108BB">
            <w:pPr>
              <w:pStyle w:val="aa"/>
              <w:numPr>
                <w:ilvl w:val="0"/>
                <w:numId w:val="146"/>
              </w:numPr>
              <w:tabs>
                <w:tab w:val="left" w:pos="228"/>
              </w:tabs>
              <w:spacing w:after="200"/>
              <w:ind w:right="-26"/>
              <w:rPr>
                <w:rFonts w:ascii="Times New Roman" w:hAnsi="Times New Roman" w:cs="Times New Roman"/>
                <w:sz w:val="20"/>
                <w:szCs w:val="20"/>
              </w:rPr>
            </w:pPr>
            <w:r>
              <w:rPr>
                <w:rFonts w:ascii="Times New Roman" w:hAnsi="Times New Roman" w:cs="Times New Roman"/>
                <w:sz w:val="20"/>
                <w:szCs w:val="20"/>
              </w:rPr>
              <w:t xml:space="preserve">УТРЕННИЙ КРУГ № </w:t>
            </w:r>
            <w:r w:rsidR="00E3623E">
              <w:rPr>
                <w:rFonts w:ascii="Times New Roman" w:hAnsi="Times New Roman" w:cs="Times New Roman"/>
                <w:sz w:val="20"/>
                <w:szCs w:val="20"/>
              </w:rPr>
              <w:t>30</w:t>
            </w:r>
            <w:r w:rsidRPr="00A13516">
              <w:rPr>
                <w:rFonts w:ascii="Times New Roman" w:hAnsi="Times New Roman" w:cs="Times New Roman"/>
                <w:sz w:val="20"/>
                <w:szCs w:val="20"/>
              </w:rPr>
              <w:t xml:space="preserve"> (см. Приложение 1)</w:t>
            </w:r>
          </w:p>
          <w:p w:rsidR="00C77243" w:rsidRPr="00A13516" w:rsidRDefault="00C77243" w:rsidP="00A108BB">
            <w:pPr>
              <w:pStyle w:val="aa"/>
              <w:numPr>
                <w:ilvl w:val="0"/>
                <w:numId w:val="146"/>
              </w:numPr>
              <w:tabs>
                <w:tab w:val="left" w:pos="142"/>
              </w:tabs>
              <w:rPr>
                <w:rFonts w:ascii="Times New Roman" w:hAnsi="Times New Roman" w:cs="Times New Roman"/>
                <w:sz w:val="20"/>
                <w:szCs w:val="20"/>
              </w:rPr>
            </w:pPr>
            <w:r w:rsidRPr="00A13516">
              <w:rPr>
                <w:rFonts w:ascii="Times New Roman" w:hAnsi="Times New Roman" w:cs="Times New Roman"/>
                <w:sz w:val="20"/>
                <w:szCs w:val="20"/>
              </w:rPr>
              <w:t>Работа по формированию КГН.  Игра «Научим куклу Катю пользоваться мылом»</w:t>
            </w:r>
          </w:p>
          <w:p w:rsidR="00C77243" w:rsidRPr="00A13516" w:rsidRDefault="00C77243" w:rsidP="00A108BB">
            <w:pPr>
              <w:pStyle w:val="aa"/>
              <w:numPr>
                <w:ilvl w:val="0"/>
                <w:numId w:val="146"/>
              </w:numPr>
              <w:tabs>
                <w:tab w:val="left" w:pos="142"/>
              </w:tabs>
              <w:rPr>
                <w:rFonts w:ascii="Times New Roman" w:hAnsi="Times New Roman" w:cs="Times New Roman"/>
                <w:sz w:val="20"/>
                <w:szCs w:val="20"/>
              </w:rPr>
            </w:pPr>
            <w:r w:rsidRPr="00A13516">
              <w:rPr>
                <w:rFonts w:ascii="Times New Roman" w:hAnsi="Times New Roman" w:cs="Times New Roman"/>
                <w:sz w:val="20"/>
                <w:szCs w:val="20"/>
              </w:rPr>
              <w:t>Ситуативный разговор «Почему нужно пользоваться только своим полотенцем?»</w:t>
            </w:r>
          </w:p>
          <w:p w:rsidR="00C77243" w:rsidRPr="00A13516" w:rsidRDefault="00C77243" w:rsidP="00A108BB">
            <w:pPr>
              <w:pStyle w:val="aa"/>
              <w:numPr>
                <w:ilvl w:val="0"/>
                <w:numId w:val="146"/>
              </w:numPr>
              <w:tabs>
                <w:tab w:val="left" w:pos="142"/>
              </w:tabs>
              <w:rPr>
                <w:rFonts w:ascii="Times New Roman" w:hAnsi="Times New Roman" w:cs="Times New Roman"/>
                <w:sz w:val="20"/>
                <w:szCs w:val="20"/>
              </w:rPr>
            </w:pPr>
            <w:r w:rsidRPr="00A13516">
              <w:rPr>
                <w:rFonts w:ascii="Times New Roman" w:hAnsi="Times New Roman" w:cs="Times New Roman"/>
                <w:sz w:val="20"/>
                <w:szCs w:val="20"/>
              </w:rPr>
              <w:t>Беседа «Физкультура и здоровье» (закрепить знания детей о культурно гигиенических навыках, способствующих здоровому образу жизни).</w:t>
            </w:r>
          </w:p>
          <w:p w:rsidR="00C77243" w:rsidRPr="00A13516" w:rsidRDefault="00C77243" w:rsidP="00A108BB">
            <w:pPr>
              <w:pStyle w:val="aa"/>
              <w:numPr>
                <w:ilvl w:val="0"/>
                <w:numId w:val="146"/>
              </w:numPr>
              <w:tabs>
                <w:tab w:val="left" w:pos="142"/>
              </w:tabs>
              <w:rPr>
                <w:rFonts w:ascii="Times New Roman" w:hAnsi="Times New Roman" w:cs="Times New Roman"/>
                <w:sz w:val="20"/>
                <w:szCs w:val="20"/>
              </w:rPr>
            </w:pPr>
            <w:r w:rsidRPr="00A13516">
              <w:rPr>
                <w:rFonts w:ascii="Times New Roman" w:hAnsi="Times New Roman" w:cs="Times New Roman"/>
                <w:sz w:val="20"/>
                <w:szCs w:val="20"/>
              </w:rPr>
              <w:t>Рассматривание сюжетных картинок по теме «Спортивные игры»</w:t>
            </w:r>
          </w:p>
          <w:p w:rsidR="00C77243" w:rsidRPr="00A13516" w:rsidRDefault="00F965EE" w:rsidP="00A108BB">
            <w:pPr>
              <w:pStyle w:val="aa"/>
              <w:numPr>
                <w:ilvl w:val="0"/>
                <w:numId w:val="146"/>
              </w:numPr>
              <w:tabs>
                <w:tab w:val="left" w:pos="142"/>
              </w:tabs>
              <w:rPr>
                <w:rFonts w:ascii="Times New Roman" w:hAnsi="Times New Roman" w:cs="Times New Roman"/>
                <w:sz w:val="20"/>
                <w:szCs w:val="20"/>
              </w:rPr>
            </w:pPr>
            <w:r>
              <w:rPr>
                <w:rFonts w:ascii="Times New Roman" w:hAnsi="Times New Roman" w:cs="Times New Roman"/>
                <w:sz w:val="20"/>
                <w:szCs w:val="20"/>
              </w:rPr>
              <w:t>Д/</w:t>
            </w:r>
            <w:r w:rsidR="00C77243" w:rsidRPr="00A13516">
              <w:rPr>
                <w:rFonts w:ascii="Times New Roman" w:hAnsi="Times New Roman" w:cs="Times New Roman"/>
                <w:sz w:val="20"/>
                <w:szCs w:val="20"/>
              </w:rPr>
              <w:t>и  «Части тела» (закреплять знания о частях тела, умение ориентироваться в пространстве  тела).</w:t>
            </w:r>
          </w:p>
          <w:p w:rsidR="00C77243" w:rsidRPr="00A13516" w:rsidRDefault="00C77243" w:rsidP="00A108BB">
            <w:pPr>
              <w:pStyle w:val="aa"/>
              <w:numPr>
                <w:ilvl w:val="0"/>
                <w:numId w:val="146"/>
              </w:numPr>
              <w:tabs>
                <w:tab w:val="left" w:pos="142"/>
              </w:tabs>
              <w:rPr>
                <w:rFonts w:ascii="Times New Roman" w:hAnsi="Times New Roman" w:cs="Times New Roman"/>
                <w:sz w:val="20"/>
                <w:szCs w:val="20"/>
              </w:rPr>
            </w:pPr>
            <w:r w:rsidRPr="00A13516">
              <w:rPr>
                <w:rFonts w:ascii="Times New Roman" w:hAnsi="Times New Roman" w:cs="Times New Roman"/>
                <w:sz w:val="20"/>
                <w:szCs w:val="20"/>
              </w:rPr>
              <w:t>«У нас порядок» (помощь воспитателю в раскладывании игрушек по своим местам; воспитывать уважение к труду взрослых; приучать соблюдать порядок в группе).</w:t>
            </w:r>
          </w:p>
          <w:p w:rsidR="00C77243" w:rsidRPr="00A13516" w:rsidRDefault="009C0184" w:rsidP="00A108BB">
            <w:pPr>
              <w:pStyle w:val="aa"/>
              <w:numPr>
                <w:ilvl w:val="0"/>
                <w:numId w:val="146"/>
              </w:numPr>
              <w:tabs>
                <w:tab w:val="left" w:pos="142"/>
              </w:tabs>
              <w:rPr>
                <w:rFonts w:ascii="Times New Roman" w:hAnsi="Times New Roman" w:cs="Times New Roman"/>
                <w:sz w:val="20"/>
                <w:szCs w:val="20"/>
              </w:rPr>
            </w:pPr>
            <w:r w:rsidRPr="009C0184">
              <w:rPr>
                <w:rFonts w:ascii="Times New Roman" w:hAnsi="Times New Roman" w:cs="Times New Roman"/>
                <w:sz w:val="20"/>
                <w:szCs w:val="20"/>
              </w:rPr>
              <w:t>П/и «Мыши в кладовой». (</w:t>
            </w:r>
            <w:r w:rsidR="003316D0">
              <w:rPr>
                <w:rFonts w:ascii="Times New Roman" w:hAnsi="Times New Roman" w:cs="Times New Roman"/>
                <w:sz w:val="20"/>
                <w:szCs w:val="20"/>
              </w:rPr>
              <w:t>[20]</w:t>
            </w:r>
            <w:r w:rsidRPr="009C0184">
              <w:rPr>
                <w:rFonts w:ascii="Times New Roman" w:hAnsi="Times New Roman" w:cs="Times New Roman"/>
                <w:sz w:val="20"/>
                <w:szCs w:val="20"/>
              </w:rPr>
              <w:t>, с. 54</w:t>
            </w:r>
          </w:p>
        </w:tc>
        <w:tc>
          <w:tcPr>
            <w:tcW w:w="1991" w:type="dxa"/>
            <w:gridSpan w:val="2"/>
            <w:tcBorders>
              <w:top w:val="single" w:sz="4" w:space="0" w:color="000000" w:themeColor="text1"/>
              <w:left w:val="single" w:sz="4" w:space="0" w:color="000000" w:themeColor="text1"/>
              <w:right w:val="single" w:sz="4" w:space="0" w:color="auto"/>
            </w:tcBorders>
          </w:tcPr>
          <w:p w:rsidR="00C77243" w:rsidRPr="00A13516" w:rsidRDefault="00C77243" w:rsidP="00F965EE">
            <w:pPr>
              <w:tabs>
                <w:tab w:val="left" w:pos="142"/>
              </w:tabs>
              <w:rPr>
                <w:rFonts w:ascii="Times New Roman" w:hAnsi="Times New Roman" w:cs="Times New Roman"/>
                <w:sz w:val="20"/>
                <w:szCs w:val="20"/>
              </w:rPr>
            </w:pPr>
            <w:r w:rsidRPr="00A13516">
              <w:rPr>
                <w:rFonts w:ascii="Times New Roman" w:hAnsi="Times New Roman" w:cs="Times New Roman"/>
                <w:sz w:val="20"/>
                <w:szCs w:val="20"/>
              </w:rPr>
              <w:t xml:space="preserve">«Собери пирамидку» </w:t>
            </w:r>
            <w:r w:rsidR="00F965EE">
              <w:rPr>
                <w:rFonts w:ascii="Times New Roman" w:hAnsi="Times New Roman" w:cs="Times New Roman"/>
                <w:sz w:val="20"/>
                <w:szCs w:val="20"/>
              </w:rPr>
              <w:t xml:space="preserve">с ……………………. </w:t>
            </w:r>
            <w:r w:rsidRPr="00A13516">
              <w:rPr>
                <w:rFonts w:ascii="Times New Roman" w:hAnsi="Times New Roman" w:cs="Times New Roman"/>
                <w:sz w:val="20"/>
                <w:szCs w:val="20"/>
              </w:rPr>
              <w:t>(развивать мелкую мот</w:t>
            </w:r>
            <w:r w:rsidR="00F965EE">
              <w:rPr>
                <w:rFonts w:ascii="Times New Roman" w:hAnsi="Times New Roman" w:cs="Times New Roman"/>
                <w:sz w:val="20"/>
                <w:szCs w:val="20"/>
              </w:rPr>
              <w:t>орику)</w:t>
            </w:r>
          </w:p>
        </w:tc>
        <w:tc>
          <w:tcPr>
            <w:tcW w:w="2410" w:type="dxa"/>
            <w:vMerge w:val="restart"/>
            <w:tcBorders>
              <w:top w:val="single" w:sz="4" w:space="0" w:color="000000" w:themeColor="text1"/>
              <w:left w:val="single" w:sz="4" w:space="0" w:color="auto"/>
              <w:right w:val="single" w:sz="4" w:space="0" w:color="000000" w:themeColor="text1"/>
            </w:tcBorders>
          </w:tcPr>
          <w:p w:rsidR="00F965EE" w:rsidRPr="00F965EE" w:rsidRDefault="00F965EE" w:rsidP="00F965EE">
            <w:pPr>
              <w:rPr>
                <w:rFonts w:ascii="Times New Roman" w:hAnsi="Times New Roman" w:cs="Times New Roman"/>
                <w:sz w:val="20"/>
                <w:szCs w:val="20"/>
              </w:rPr>
            </w:pPr>
            <w:r w:rsidRPr="00F965EE">
              <w:rPr>
                <w:rFonts w:ascii="Times New Roman" w:hAnsi="Times New Roman" w:cs="Times New Roman"/>
                <w:sz w:val="20"/>
                <w:szCs w:val="20"/>
              </w:rPr>
              <w:t>Организовать пространство и создать условия для самостоятельных сюжетно-ролевых игр.</w:t>
            </w:r>
          </w:p>
          <w:p w:rsidR="00F965EE" w:rsidRPr="00F965EE" w:rsidRDefault="00F965EE" w:rsidP="00F965EE">
            <w:pPr>
              <w:rPr>
                <w:rFonts w:ascii="Times New Roman" w:hAnsi="Times New Roman" w:cs="Times New Roman"/>
                <w:sz w:val="20"/>
                <w:szCs w:val="20"/>
              </w:rPr>
            </w:pPr>
            <w:r w:rsidRPr="00F965EE">
              <w:rPr>
                <w:rFonts w:ascii="Times New Roman" w:hAnsi="Times New Roman" w:cs="Times New Roman"/>
                <w:sz w:val="20"/>
                <w:szCs w:val="20"/>
              </w:rPr>
              <w:t>Обогащать игровой опыт воспитанников.</w:t>
            </w:r>
          </w:p>
          <w:p w:rsidR="00C77243" w:rsidRPr="00A13516" w:rsidRDefault="00C77243" w:rsidP="00C77243">
            <w:pPr>
              <w:rPr>
                <w:rFonts w:ascii="Times New Roman" w:hAnsi="Times New Roman" w:cs="Times New Roman"/>
                <w:sz w:val="20"/>
                <w:szCs w:val="20"/>
              </w:rPr>
            </w:pPr>
          </w:p>
        </w:tc>
      </w:tr>
      <w:tr w:rsidR="001F58A6" w:rsidRPr="00A13516" w:rsidTr="008D75B0">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F58A6" w:rsidRPr="00F965EE" w:rsidRDefault="001F58A6" w:rsidP="001F58A6">
            <w:pPr>
              <w:rPr>
                <w:rFonts w:ascii="Times New Roman" w:hAnsi="Times New Roman" w:cs="Times New Roman"/>
                <w:sz w:val="20"/>
                <w:szCs w:val="20"/>
              </w:rPr>
            </w:pPr>
            <w:r w:rsidRPr="00F965EE">
              <w:rPr>
                <w:rFonts w:ascii="Times New Roman" w:hAnsi="Times New Roman" w:cs="Times New Roman"/>
                <w:b/>
                <w:sz w:val="20"/>
                <w:szCs w:val="20"/>
              </w:rPr>
              <w:t>Занятия</w:t>
            </w:r>
          </w:p>
        </w:tc>
        <w:tc>
          <w:tcPr>
            <w:tcW w:w="12191" w:type="dxa"/>
            <w:gridSpan w:val="3"/>
            <w:tcBorders>
              <w:top w:val="single" w:sz="4" w:space="0" w:color="000000" w:themeColor="text1"/>
              <w:left w:val="single" w:sz="4" w:space="0" w:color="000000" w:themeColor="text1"/>
              <w:bottom w:val="single" w:sz="4" w:space="0" w:color="000000" w:themeColor="text1"/>
              <w:right w:val="single" w:sz="4" w:space="0" w:color="auto"/>
            </w:tcBorders>
          </w:tcPr>
          <w:p w:rsidR="001F58A6" w:rsidRPr="00A96003" w:rsidRDefault="001F58A6" w:rsidP="00C77243">
            <w:pPr>
              <w:rPr>
                <w:rFonts w:ascii="Times New Roman" w:hAnsi="Times New Roman" w:cs="Times New Roman"/>
                <w:sz w:val="20"/>
                <w:szCs w:val="20"/>
              </w:rPr>
            </w:pPr>
            <w:r>
              <w:rPr>
                <w:rFonts w:ascii="Times New Roman" w:hAnsi="Times New Roman" w:cs="Times New Roman"/>
                <w:sz w:val="20"/>
                <w:szCs w:val="20"/>
              </w:rPr>
              <w:t>См. таблицу в конце недели</w:t>
            </w:r>
          </w:p>
        </w:tc>
        <w:tc>
          <w:tcPr>
            <w:tcW w:w="2410" w:type="dxa"/>
            <w:vMerge/>
            <w:tcBorders>
              <w:left w:val="single" w:sz="4" w:space="0" w:color="auto"/>
              <w:bottom w:val="single" w:sz="4" w:space="0" w:color="000000" w:themeColor="text1"/>
              <w:right w:val="single" w:sz="4" w:space="0" w:color="000000" w:themeColor="text1"/>
            </w:tcBorders>
          </w:tcPr>
          <w:p w:rsidR="001F58A6" w:rsidRPr="00A13516" w:rsidRDefault="001F58A6" w:rsidP="00C77243">
            <w:pPr>
              <w:rPr>
                <w:rFonts w:ascii="Times New Roman" w:hAnsi="Times New Roman" w:cs="Times New Roman"/>
                <w:sz w:val="20"/>
                <w:szCs w:val="20"/>
              </w:rPr>
            </w:pPr>
          </w:p>
        </w:tc>
      </w:tr>
      <w:tr w:rsidR="00C77243" w:rsidRPr="00A13516" w:rsidTr="008D75B0">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7243" w:rsidRPr="00A13516" w:rsidRDefault="00C77243" w:rsidP="00C77243">
            <w:pPr>
              <w:ind w:right="-106"/>
              <w:rPr>
                <w:rFonts w:ascii="Times New Roman" w:hAnsi="Times New Roman" w:cs="Times New Roman"/>
                <w:sz w:val="20"/>
                <w:szCs w:val="20"/>
              </w:rPr>
            </w:pPr>
            <w:r w:rsidRPr="00A13516">
              <w:rPr>
                <w:rFonts w:ascii="Times New Roman" w:hAnsi="Times New Roman" w:cs="Times New Roman"/>
                <w:b/>
                <w:sz w:val="20"/>
                <w:szCs w:val="20"/>
              </w:rPr>
              <w:t>Прогулка</w:t>
            </w:r>
          </w:p>
        </w:tc>
        <w:tc>
          <w:tcPr>
            <w:tcW w:w="12191" w:type="dxa"/>
            <w:gridSpan w:val="3"/>
            <w:tcBorders>
              <w:top w:val="single" w:sz="4" w:space="0" w:color="000000" w:themeColor="text1"/>
              <w:left w:val="single" w:sz="4" w:space="0" w:color="000000" w:themeColor="text1"/>
              <w:bottom w:val="single" w:sz="4" w:space="0" w:color="000000" w:themeColor="text1"/>
              <w:right w:val="single" w:sz="4" w:space="0" w:color="auto"/>
            </w:tcBorders>
          </w:tcPr>
          <w:p w:rsidR="00C77243" w:rsidRPr="004E0D8C" w:rsidRDefault="004E0D8C" w:rsidP="00C77243">
            <w:pPr>
              <w:rPr>
                <w:rFonts w:ascii="Times New Roman" w:hAnsi="Times New Roman" w:cs="Times New Roman"/>
                <w:sz w:val="20"/>
                <w:szCs w:val="20"/>
              </w:rPr>
            </w:pPr>
            <w:r w:rsidRPr="004E0D8C">
              <w:rPr>
                <w:rFonts w:ascii="Times New Roman" w:hAnsi="Times New Roman" w:cs="Times New Roman"/>
                <w:sz w:val="20"/>
                <w:szCs w:val="20"/>
              </w:rPr>
              <w:t>«Ой, расцвел подснежник!..» (</w:t>
            </w:r>
            <w:r w:rsidR="003316D0">
              <w:rPr>
                <w:rFonts w:ascii="Times New Roman" w:hAnsi="Times New Roman" w:cs="Times New Roman"/>
                <w:sz w:val="20"/>
                <w:szCs w:val="20"/>
              </w:rPr>
              <w:t>[23]</w:t>
            </w:r>
            <w:r w:rsidRPr="004E0D8C">
              <w:rPr>
                <w:rFonts w:ascii="Times New Roman" w:hAnsi="Times New Roman" w:cs="Times New Roman"/>
                <w:sz w:val="20"/>
                <w:szCs w:val="20"/>
              </w:rPr>
              <w:t>, с.145)</w:t>
            </w:r>
          </w:p>
        </w:tc>
        <w:tc>
          <w:tcPr>
            <w:tcW w:w="2410" w:type="dxa"/>
            <w:tcBorders>
              <w:top w:val="single" w:sz="4" w:space="0" w:color="000000" w:themeColor="text1"/>
              <w:left w:val="single" w:sz="4" w:space="0" w:color="auto"/>
              <w:bottom w:val="single" w:sz="4" w:space="0" w:color="auto"/>
              <w:right w:val="single" w:sz="4" w:space="0" w:color="000000" w:themeColor="text1"/>
            </w:tcBorders>
          </w:tcPr>
          <w:p w:rsidR="00C77243" w:rsidRPr="00A13516" w:rsidRDefault="00C77243" w:rsidP="00C77243">
            <w:pPr>
              <w:rPr>
                <w:rFonts w:ascii="Times New Roman" w:hAnsi="Times New Roman" w:cs="Times New Roman"/>
                <w:sz w:val="16"/>
                <w:szCs w:val="20"/>
              </w:rPr>
            </w:pPr>
            <w:r w:rsidRPr="00A13516">
              <w:rPr>
                <w:rFonts w:ascii="Times New Roman" w:hAnsi="Times New Roman" w:cs="Times New Roman"/>
                <w:sz w:val="16"/>
                <w:szCs w:val="20"/>
              </w:rPr>
              <w:t>Выносной материал:</w:t>
            </w:r>
          </w:p>
          <w:p w:rsidR="00C77243" w:rsidRPr="00A13516" w:rsidRDefault="00C77243" w:rsidP="00C77243">
            <w:pPr>
              <w:rPr>
                <w:rFonts w:ascii="Times New Roman" w:hAnsi="Times New Roman" w:cs="Times New Roman"/>
                <w:sz w:val="16"/>
                <w:szCs w:val="20"/>
              </w:rPr>
            </w:pPr>
            <w:r w:rsidRPr="00A13516">
              <w:rPr>
                <w:rFonts w:ascii="Times New Roman" w:hAnsi="Times New Roman" w:cs="Times New Roman"/>
                <w:sz w:val="16"/>
                <w:szCs w:val="20"/>
              </w:rPr>
              <w:t>соответственно плану прогулки</w:t>
            </w:r>
          </w:p>
        </w:tc>
      </w:tr>
      <w:tr w:rsidR="00C77243" w:rsidRPr="00A13516" w:rsidTr="00C77243">
        <w:trPr>
          <w:trHeight w:val="367"/>
        </w:trPr>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7243" w:rsidRPr="00A13516" w:rsidRDefault="00C77243" w:rsidP="00C77243">
            <w:pPr>
              <w:ind w:right="-108"/>
              <w:rPr>
                <w:rFonts w:ascii="Times New Roman" w:hAnsi="Times New Roman" w:cs="Times New Roman"/>
                <w:sz w:val="20"/>
                <w:szCs w:val="20"/>
              </w:rPr>
            </w:pPr>
            <w:r w:rsidRPr="00A13516">
              <w:rPr>
                <w:rFonts w:ascii="Times New Roman" w:hAnsi="Times New Roman" w:cs="Times New Roman"/>
                <w:b/>
                <w:sz w:val="20"/>
                <w:szCs w:val="20"/>
              </w:rPr>
              <w:t>Возвращение с прогулки</w:t>
            </w:r>
          </w:p>
        </w:tc>
        <w:tc>
          <w:tcPr>
            <w:tcW w:w="14601" w:type="dxa"/>
            <w:gridSpan w:val="4"/>
            <w:tcBorders>
              <w:top w:val="single" w:sz="4" w:space="0" w:color="000000" w:themeColor="text1"/>
              <w:left w:val="single" w:sz="4" w:space="0" w:color="000000" w:themeColor="text1"/>
              <w:bottom w:val="single" w:sz="4" w:space="0" w:color="auto"/>
              <w:right w:val="single" w:sz="4" w:space="0" w:color="000000" w:themeColor="text1"/>
            </w:tcBorders>
          </w:tcPr>
          <w:p w:rsidR="00F965EE" w:rsidRDefault="00F965EE" w:rsidP="00A108BB">
            <w:pPr>
              <w:pStyle w:val="aa"/>
              <w:numPr>
                <w:ilvl w:val="0"/>
                <w:numId w:val="147"/>
              </w:numPr>
              <w:tabs>
                <w:tab w:val="left" w:pos="142"/>
              </w:tabs>
              <w:rPr>
                <w:rFonts w:ascii="Times New Roman" w:hAnsi="Times New Roman" w:cs="Times New Roman"/>
                <w:sz w:val="20"/>
                <w:szCs w:val="20"/>
              </w:rPr>
            </w:pPr>
            <w:r w:rsidRPr="00F965EE">
              <w:rPr>
                <w:rFonts w:ascii="Times New Roman" w:hAnsi="Times New Roman" w:cs="Times New Roman"/>
                <w:sz w:val="20"/>
                <w:szCs w:val="20"/>
              </w:rPr>
              <w:t>Заучивание стихотворения В. Бересто</w:t>
            </w:r>
            <w:r>
              <w:rPr>
                <w:rFonts w:ascii="Times New Roman" w:hAnsi="Times New Roman" w:cs="Times New Roman"/>
                <w:sz w:val="20"/>
                <w:szCs w:val="20"/>
              </w:rPr>
              <w:t>ва «Кукла бедная больна» (</w:t>
            </w:r>
            <w:r w:rsidRPr="00F965EE">
              <w:rPr>
                <w:rFonts w:ascii="Times New Roman" w:hAnsi="Times New Roman" w:cs="Times New Roman"/>
                <w:sz w:val="20"/>
                <w:szCs w:val="20"/>
              </w:rPr>
              <w:t>формировать представления о ценности здоровья; воспитывать желание вести здоровый образ жизни</w:t>
            </w:r>
            <w:r>
              <w:rPr>
                <w:rFonts w:ascii="Times New Roman" w:hAnsi="Times New Roman" w:cs="Times New Roman"/>
                <w:sz w:val="20"/>
                <w:szCs w:val="20"/>
              </w:rPr>
              <w:t>)</w:t>
            </w:r>
            <w:r w:rsidRPr="00F965EE">
              <w:rPr>
                <w:rFonts w:ascii="Times New Roman" w:hAnsi="Times New Roman" w:cs="Times New Roman"/>
                <w:sz w:val="20"/>
                <w:szCs w:val="20"/>
              </w:rPr>
              <w:t xml:space="preserve">. </w:t>
            </w:r>
          </w:p>
          <w:p w:rsidR="00C77243" w:rsidRPr="00A13516" w:rsidRDefault="00F965EE" w:rsidP="00A108BB">
            <w:pPr>
              <w:pStyle w:val="aa"/>
              <w:numPr>
                <w:ilvl w:val="0"/>
                <w:numId w:val="147"/>
              </w:numPr>
              <w:tabs>
                <w:tab w:val="left" w:pos="142"/>
              </w:tabs>
              <w:rPr>
                <w:rFonts w:ascii="Times New Roman" w:hAnsi="Times New Roman" w:cs="Times New Roman"/>
                <w:sz w:val="20"/>
                <w:szCs w:val="20"/>
              </w:rPr>
            </w:pPr>
            <w:r w:rsidRPr="00F965EE">
              <w:rPr>
                <w:rFonts w:ascii="Times New Roman" w:hAnsi="Times New Roman" w:cs="Times New Roman"/>
                <w:sz w:val="20"/>
                <w:szCs w:val="20"/>
              </w:rPr>
              <w:t>Беседа. Правильн</w:t>
            </w:r>
            <w:r>
              <w:rPr>
                <w:rFonts w:ascii="Times New Roman" w:hAnsi="Times New Roman" w:cs="Times New Roman"/>
                <w:sz w:val="20"/>
                <w:szCs w:val="20"/>
              </w:rPr>
              <w:t>ое пользование салфеткой (</w:t>
            </w:r>
            <w:r w:rsidRPr="00F965EE">
              <w:rPr>
                <w:rFonts w:ascii="Times New Roman" w:hAnsi="Times New Roman" w:cs="Times New Roman"/>
                <w:sz w:val="20"/>
                <w:szCs w:val="20"/>
              </w:rPr>
              <w:t>развивать умения пользоваться салфеткой, правильно вести себя во время еды</w:t>
            </w:r>
            <w:r>
              <w:rPr>
                <w:rFonts w:ascii="Times New Roman" w:hAnsi="Times New Roman" w:cs="Times New Roman"/>
                <w:sz w:val="20"/>
                <w:szCs w:val="20"/>
              </w:rPr>
              <w:t>)</w:t>
            </w:r>
            <w:r w:rsidRPr="00F965EE">
              <w:rPr>
                <w:rFonts w:ascii="Times New Roman" w:hAnsi="Times New Roman" w:cs="Times New Roman"/>
                <w:sz w:val="20"/>
                <w:szCs w:val="20"/>
              </w:rPr>
              <w:t>.</w:t>
            </w:r>
          </w:p>
        </w:tc>
      </w:tr>
      <w:tr w:rsidR="00797C5F" w:rsidRPr="00A13516" w:rsidTr="00797C5F">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7C5F" w:rsidRPr="00A13516" w:rsidRDefault="00797C5F" w:rsidP="00C77243">
            <w:pPr>
              <w:ind w:right="-108"/>
              <w:rPr>
                <w:rFonts w:ascii="Times New Roman" w:hAnsi="Times New Roman" w:cs="Times New Roman"/>
                <w:sz w:val="20"/>
                <w:szCs w:val="20"/>
              </w:rPr>
            </w:pPr>
            <w:r w:rsidRPr="00A13516">
              <w:rPr>
                <w:rFonts w:ascii="Times New Roman" w:hAnsi="Times New Roman" w:cs="Times New Roman"/>
                <w:b/>
                <w:sz w:val="20"/>
                <w:szCs w:val="20"/>
              </w:rPr>
              <w:t>Деятельность после сна</w:t>
            </w:r>
          </w:p>
        </w:tc>
        <w:tc>
          <w:tcPr>
            <w:tcW w:w="14601" w:type="dxa"/>
            <w:gridSpan w:val="4"/>
            <w:tcBorders>
              <w:top w:val="single" w:sz="4" w:space="0" w:color="auto"/>
              <w:left w:val="single" w:sz="4" w:space="0" w:color="000000" w:themeColor="text1"/>
              <w:bottom w:val="single" w:sz="4" w:space="0" w:color="000000" w:themeColor="text1"/>
              <w:right w:val="single" w:sz="4" w:space="0" w:color="000000" w:themeColor="text1"/>
            </w:tcBorders>
          </w:tcPr>
          <w:p w:rsidR="00797C5F" w:rsidRDefault="00797C5F" w:rsidP="00A108BB">
            <w:pPr>
              <w:pStyle w:val="aa"/>
              <w:numPr>
                <w:ilvl w:val="0"/>
                <w:numId w:val="147"/>
              </w:numPr>
              <w:rPr>
                <w:rFonts w:ascii="Times New Roman" w:hAnsi="Times New Roman" w:cs="Times New Roman"/>
                <w:sz w:val="20"/>
                <w:szCs w:val="20"/>
              </w:rPr>
            </w:pPr>
            <w:r w:rsidRPr="00A96003">
              <w:rPr>
                <w:rFonts w:ascii="Times New Roman" w:hAnsi="Times New Roman" w:cs="Times New Roman"/>
                <w:sz w:val="20"/>
                <w:szCs w:val="20"/>
              </w:rPr>
              <w:t xml:space="preserve">Гимнастика </w:t>
            </w:r>
            <w:r>
              <w:rPr>
                <w:rFonts w:ascii="Times New Roman" w:hAnsi="Times New Roman" w:cs="Times New Roman"/>
                <w:sz w:val="20"/>
                <w:szCs w:val="20"/>
              </w:rPr>
              <w:t>после сна.</w:t>
            </w:r>
            <w:r w:rsidRPr="00A96003">
              <w:rPr>
                <w:rFonts w:ascii="Times New Roman" w:hAnsi="Times New Roman" w:cs="Times New Roman"/>
                <w:sz w:val="20"/>
                <w:szCs w:val="20"/>
              </w:rPr>
              <w:t xml:space="preserve"> </w:t>
            </w:r>
            <w:r w:rsidR="00271E9C">
              <w:rPr>
                <w:rFonts w:ascii="Times New Roman" w:hAnsi="Times New Roman" w:cs="Times New Roman"/>
                <w:sz w:val="20"/>
                <w:szCs w:val="20"/>
              </w:rPr>
              <w:t>Комплекс 15 (</w:t>
            </w:r>
            <w:r w:rsidR="003316D0">
              <w:rPr>
                <w:rFonts w:ascii="Times New Roman" w:hAnsi="Times New Roman" w:cs="Times New Roman"/>
                <w:sz w:val="20"/>
                <w:szCs w:val="20"/>
              </w:rPr>
              <w:t>[22]</w:t>
            </w:r>
            <w:r w:rsidR="00271E9C">
              <w:rPr>
                <w:rFonts w:ascii="Times New Roman" w:hAnsi="Times New Roman" w:cs="Times New Roman"/>
                <w:sz w:val="20"/>
                <w:szCs w:val="20"/>
              </w:rPr>
              <w:t>, с. 39)</w:t>
            </w:r>
          </w:p>
          <w:p w:rsidR="00797C5F" w:rsidRDefault="00797C5F" w:rsidP="00A108BB">
            <w:pPr>
              <w:pStyle w:val="aa"/>
              <w:numPr>
                <w:ilvl w:val="0"/>
                <w:numId w:val="147"/>
              </w:numPr>
              <w:rPr>
                <w:rFonts w:ascii="Times New Roman" w:hAnsi="Times New Roman" w:cs="Times New Roman"/>
                <w:sz w:val="20"/>
                <w:szCs w:val="20"/>
              </w:rPr>
            </w:pPr>
            <w:r w:rsidRPr="00A13516">
              <w:rPr>
                <w:rFonts w:ascii="Times New Roman" w:hAnsi="Times New Roman" w:cs="Times New Roman"/>
                <w:sz w:val="20"/>
                <w:szCs w:val="20"/>
              </w:rPr>
              <w:t>Воспитание КГН, навыков самообслуживания. Упражнение «Расскажем и покажем кукле Кате, как нужно правильно одеваться».</w:t>
            </w:r>
          </w:p>
          <w:p w:rsidR="00797C5F" w:rsidRPr="00797C5F" w:rsidRDefault="00797C5F" w:rsidP="00A108BB">
            <w:pPr>
              <w:pStyle w:val="aa"/>
              <w:numPr>
                <w:ilvl w:val="0"/>
                <w:numId w:val="147"/>
              </w:numPr>
              <w:rPr>
                <w:rFonts w:ascii="Times New Roman" w:hAnsi="Times New Roman" w:cs="Times New Roman"/>
                <w:sz w:val="20"/>
                <w:szCs w:val="20"/>
              </w:rPr>
            </w:pPr>
            <w:r w:rsidRPr="00797C5F">
              <w:rPr>
                <w:rFonts w:ascii="Times New Roman" w:hAnsi="Times New Roman" w:cs="Times New Roman"/>
                <w:sz w:val="20"/>
                <w:szCs w:val="20"/>
              </w:rPr>
              <w:t>Воспитание культуры поведения во время полдника. Игровая ситуация «Научим мишку сидеть на стуле за столом»</w:t>
            </w:r>
          </w:p>
        </w:tc>
      </w:tr>
      <w:tr w:rsidR="00C77243" w:rsidRPr="00A13516" w:rsidTr="00797C5F">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7243" w:rsidRPr="00A13516" w:rsidRDefault="00C77243" w:rsidP="00C77243">
            <w:pPr>
              <w:rPr>
                <w:rFonts w:ascii="Times New Roman" w:hAnsi="Times New Roman" w:cs="Times New Roman"/>
                <w:b/>
                <w:sz w:val="20"/>
                <w:szCs w:val="20"/>
              </w:rPr>
            </w:pPr>
            <w:r w:rsidRPr="00A13516">
              <w:rPr>
                <w:rFonts w:ascii="Times New Roman" w:hAnsi="Times New Roman" w:cs="Times New Roman"/>
                <w:b/>
                <w:sz w:val="20"/>
                <w:szCs w:val="20"/>
              </w:rPr>
              <w:t>Вечер</w:t>
            </w:r>
          </w:p>
          <w:p w:rsidR="00C77243" w:rsidRPr="00A13516" w:rsidRDefault="00C77243" w:rsidP="00C77243">
            <w:pPr>
              <w:ind w:right="-108"/>
              <w:rPr>
                <w:rFonts w:ascii="Times New Roman" w:hAnsi="Times New Roman" w:cs="Times New Roman"/>
                <w:sz w:val="20"/>
                <w:szCs w:val="20"/>
              </w:rPr>
            </w:pPr>
          </w:p>
        </w:tc>
        <w:tc>
          <w:tcPr>
            <w:tcW w:w="10206"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C77243" w:rsidRPr="00A13516" w:rsidRDefault="00C77243" w:rsidP="00A108BB">
            <w:pPr>
              <w:pStyle w:val="aa"/>
              <w:numPr>
                <w:ilvl w:val="0"/>
                <w:numId w:val="147"/>
              </w:numPr>
              <w:tabs>
                <w:tab w:val="left" w:pos="142"/>
              </w:tabs>
              <w:rPr>
                <w:rFonts w:ascii="Times New Roman" w:hAnsi="Times New Roman" w:cs="Times New Roman"/>
                <w:sz w:val="20"/>
                <w:szCs w:val="20"/>
              </w:rPr>
            </w:pPr>
            <w:r w:rsidRPr="00A13516">
              <w:rPr>
                <w:rFonts w:ascii="Times New Roman" w:hAnsi="Times New Roman" w:cs="Times New Roman"/>
                <w:sz w:val="20"/>
                <w:szCs w:val="20"/>
              </w:rPr>
              <w:t>СРИ «Кукла Катя заболела»  (формировать  умение выполнять простые игровые действия).</w:t>
            </w:r>
          </w:p>
          <w:p w:rsidR="00C77243" w:rsidRDefault="00C77243" w:rsidP="00A108BB">
            <w:pPr>
              <w:pStyle w:val="aa"/>
              <w:numPr>
                <w:ilvl w:val="0"/>
                <w:numId w:val="147"/>
              </w:numPr>
              <w:tabs>
                <w:tab w:val="left" w:pos="142"/>
              </w:tabs>
              <w:rPr>
                <w:rFonts w:ascii="Times New Roman" w:hAnsi="Times New Roman" w:cs="Times New Roman"/>
                <w:sz w:val="20"/>
                <w:szCs w:val="20"/>
              </w:rPr>
            </w:pPr>
            <w:r w:rsidRPr="00A13516">
              <w:rPr>
                <w:rFonts w:ascii="Times New Roman" w:hAnsi="Times New Roman" w:cs="Times New Roman"/>
                <w:sz w:val="20"/>
                <w:szCs w:val="20"/>
              </w:rPr>
              <w:t>Д/и  «Полезные продукты» (форми</w:t>
            </w:r>
            <w:r>
              <w:rPr>
                <w:rFonts w:ascii="Times New Roman" w:hAnsi="Times New Roman" w:cs="Times New Roman"/>
                <w:sz w:val="20"/>
                <w:szCs w:val="20"/>
              </w:rPr>
              <w:t>ровать у детей представления о</w:t>
            </w:r>
            <w:r w:rsidRPr="00A13516">
              <w:rPr>
                <w:rFonts w:ascii="Times New Roman" w:hAnsi="Times New Roman" w:cs="Times New Roman"/>
                <w:sz w:val="20"/>
                <w:szCs w:val="20"/>
              </w:rPr>
              <w:t xml:space="preserve"> важности правильного питания как составной части сохранения и укрепления здоровья).</w:t>
            </w:r>
          </w:p>
          <w:p w:rsidR="00210D69" w:rsidRPr="00A13516" w:rsidRDefault="00210D69" w:rsidP="00A108BB">
            <w:pPr>
              <w:pStyle w:val="aa"/>
              <w:numPr>
                <w:ilvl w:val="0"/>
                <w:numId w:val="147"/>
              </w:numPr>
              <w:tabs>
                <w:tab w:val="left" w:pos="142"/>
              </w:tabs>
              <w:rPr>
                <w:rFonts w:ascii="Times New Roman" w:hAnsi="Times New Roman" w:cs="Times New Roman"/>
                <w:sz w:val="20"/>
                <w:szCs w:val="20"/>
              </w:rPr>
            </w:pPr>
            <w:r w:rsidRPr="00210D69">
              <w:rPr>
                <w:rFonts w:ascii="Times New Roman" w:hAnsi="Times New Roman" w:cs="Times New Roman"/>
                <w:sz w:val="20"/>
                <w:szCs w:val="20"/>
              </w:rPr>
              <w:t xml:space="preserve">Ситуативный разговор  </w:t>
            </w:r>
            <w:r>
              <w:rPr>
                <w:rFonts w:ascii="Times New Roman" w:hAnsi="Times New Roman" w:cs="Times New Roman"/>
                <w:sz w:val="20"/>
                <w:szCs w:val="20"/>
              </w:rPr>
              <w:t>«Для чего нужна зарядка» (</w:t>
            </w:r>
            <w:r w:rsidRPr="00210D69">
              <w:rPr>
                <w:rFonts w:ascii="Times New Roman" w:hAnsi="Times New Roman" w:cs="Times New Roman"/>
                <w:sz w:val="20"/>
                <w:szCs w:val="20"/>
              </w:rPr>
              <w:t>продолжать приобщать детей к регулярным занятиям физкультурой; формировать представления о значимости занятий спортом для поддержания здорового образа жизни</w:t>
            </w:r>
            <w:r>
              <w:rPr>
                <w:rFonts w:ascii="Times New Roman" w:hAnsi="Times New Roman" w:cs="Times New Roman"/>
                <w:sz w:val="20"/>
                <w:szCs w:val="20"/>
              </w:rPr>
              <w:t>)</w:t>
            </w:r>
            <w:r w:rsidRPr="00210D69">
              <w:rPr>
                <w:rFonts w:ascii="Times New Roman" w:hAnsi="Times New Roman" w:cs="Times New Roman"/>
                <w:sz w:val="20"/>
                <w:szCs w:val="20"/>
              </w:rPr>
              <w:t>.</w:t>
            </w:r>
          </w:p>
          <w:p w:rsidR="00210D69" w:rsidRDefault="00210D69" w:rsidP="00A108BB">
            <w:pPr>
              <w:pStyle w:val="aa"/>
              <w:numPr>
                <w:ilvl w:val="0"/>
                <w:numId w:val="147"/>
              </w:numPr>
              <w:tabs>
                <w:tab w:val="left" w:pos="142"/>
              </w:tabs>
              <w:rPr>
                <w:rFonts w:ascii="Times New Roman" w:hAnsi="Times New Roman" w:cs="Times New Roman"/>
                <w:sz w:val="20"/>
                <w:szCs w:val="20"/>
              </w:rPr>
            </w:pPr>
            <w:r w:rsidRPr="00210D69">
              <w:rPr>
                <w:rFonts w:ascii="Times New Roman" w:hAnsi="Times New Roman" w:cs="Times New Roman"/>
                <w:sz w:val="20"/>
                <w:szCs w:val="20"/>
              </w:rPr>
              <w:t>Развлечение «В здоров</w:t>
            </w:r>
            <w:r>
              <w:rPr>
                <w:rFonts w:ascii="Times New Roman" w:hAnsi="Times New Roman" w:cs="Times New Roman"/>
                <w:sz w:val="20"/>
                <w:szCs w:val="20"/>
              </w:rPr>
              <w:t>ом теле - здоровый дух!» (</w:t>
            </w:r>
            <w:r w:rsidRPr="00210D69">
              <w:rPr>
                <w:rFonts w:ascii="Times New Roman" w:hAnsi="Times New Roman" w:cs="Times New Roman"/>
                <w:sz w:val="20"/>
                <w:szCs w:val="20"/>
              </w:rPr>
              <w:t>воспитывать бережное отношение к своему здоровью</w:t>
            </w:r>
            <w:r>
              <w:rPr>
                <w:rFonts w:ascii="Times New Roman" w:hAnsi="Times New Roman" w:cs="Times New Roman"/>
                <w:sz w:val="20"/>
                <w:szCs w:val="20"/>
              </w:rPr>
              <w:t>)</w:t>
            </w:r>
            <w:r w:rsidRPr="00210D69">
              <w:rPr>
                <w:rFonts w:ascii="Times New Roman" w:hAnsi="Times New Roman" w:cs="Times New Roman"/>
                <w:sz w:val="20"/>
                <w:szCs w:val="20"/>
              </w:rPr>
              <w:t>.</w:t>
            </w:r>
          </w:p>
          <w:p w:rsidR="00C77243" w:rsidRPr="00A13516" w:rsidRDefault="00C77243" w:rsidP="00A108BB">
            <w:pPr>
              <w:pStyle w:val="aa"/>
              <w:numPr>
                <w:ilvl w:val="0"/>
                <w:numId w:val="147"/>
              </w:numPr>
              <w:tabs>
                <w:tab w:val="left" w:pos="142"/>
              </w:tabs>
              <w:rPr>
                <w:rFonts w:ascii="Times New Roman" w:hAnsi="Times New Roman" w:cs="Times New Roman"/>
                <w:sz w:val="20"/>
                <w:szCs w:val="20"/>
              </w:rPr>
            </w:pPr>
            <w:r w:rsidRPr="00A13516">
              <w:rPr>
                <w:rFonts w:ascii="Times New Roman" w:hAnsi="Times New Roman" w:cs="Times New Roman"/>
                <w:sz w:val="20"/>
                <w:szCs w:val="18"/>
              </w:rPr>
              <w:t xml:space="preserve">ВЕЧЕРНИЙ КРУГ (по выбору воспитателя из </w:t>
            </w:r>
            <w:r w:rsidR="004A6195">
              <w:rPr>
                <w:rFonts w:ascii="Times New Roman" w:hAnsi="Times New Roman" w:cs="Times New Roman"/>
                <w:sz w:val="20"/>
                <w:szCs w:val="18"/>
              </w:rPr>
              <w:t>Приложения 3</w:t>
            </w:r>
            <w:r w:rsidRPr="00A13516">
              <w:rPr>
                <w:rFonts w:ascii="Times New Roman" w:hAnsi="Times New Roman" w:cs="Times New Roman"/>
                <w:sz w:val="20"/>
                <w:szCs w:val="18"/>
              </w:rPr>
              <w:t>)</w:t>
            </w:r>
          </w:p>
        </w:tc>
        <w:tc>
          <w:tcPr>
            <w:tcW w:w="1985" w:type="dxa"/>
            <w:tcBorders>
              <w:top w:val="single" w:sz="4" w:space="0" w:color="auto"/>
              <w:left w:val="single" w:sz="4" w:space="0" w:color="000000" w:themeColor="text1"/>
              <w:bottom w:val="single" w:sz="4" w:space="0" w:color="000000" w:themeColor="text1"/>
              <w:right w:val="single" w:sz="4" w:space="0" w:color="auto"/>
            </w:tcBorders>
          </w:tcPr>
          <w:p w:rsidR="00C77243" w:rsidRPr="00A13516" w:rsidRDefault="00C77243" w:rsidP="00C77243">
            <w:pPr>
              <w:tabs>
                <w:tab w:val="left" w:pos="142"/>
              </w:tabs>
              <w:rPr>
                <w:rFonts w:ascii="Times New Roman" w:hAnsi="Times New Roman" w:cs="Times New Roman"/>
                <w:sz w:val="20"/>
                <w:szCs w:val="20"/>
              </w:rPr>
            </w:pPr>
            <w:r w:rsidRPr="00A13516">
              <w:rPr>
                <w:rFonts w:ascii="Times New Roman" w:hAnsi="Times New Roman" w:cs="Times New Roman"/>
                <w:sz w:val="20"/>
                <w:szCs w:val="20"/>
              </w:rPr>
              <w:t xml:space="preserve">Д/и  «Аскорбинка и ее друзья» </w:t>
            </w:r>
            <w:r>
              <w:rPr>
                <w:rFonts w:ascii="Times New Roman" w:hAnsi="Times New Roman" w:cs="Times New Roman"/>
                <w:sz w:val="20"/>
                <w:szCs w:val="20"/>
              </w:rPr>
              <w:t xml:space="preserve">с ………………… </w:t>
            </w:r>
            <w:r w:rsidRPr="00A13516">
              <w:rPr>
                <w:rFonts w:ascii="Times New Roman" w:hAnsi="Times New Roman" w:cs="Times New Roman"/>
                <w:sz w:val="20"/>
                <w:szCs w:val="20"/>
              </w:rPr>
              <w:t>(закрепить знания о пользе овощей, ягод, фруктов)</w:t>
            </w:r>
          </w:p>
        </w:tc>
        <w:tc>
          <w:tcPr>
            <w:tcW w:w="2410" w:type="dxa"/>
            <w:vMerge w:val="restart"/>
            <w:tcBorders>
              <w:top w:val="single" w:sz="4" w:space="0" w:color="auto"/>
              <w:left w:val="single" w:sz="4" w:space="0" w:color="auto"/>
              <w:right w:val="single" w:sz="4" w:space="0" w:color="000000" w:themeColor="text1"/>
            </w:tcBorders>
          </w:tcPr>
          <w:p w:rsidR="00C77243" w:rsidRPr="00210D69" w:rsidRDefault="00210D69" w:rsidP="00210D69">
            <w:pPr>
              <w:rPr>
                <w:rFonts w:ascii="Times New Roman" w:hAnsi="Times New Roman" w:cs="Times New Roman"/>
                <w:sz w:val="20"/>
                <w:szCs w:val="20"/>
              </w:rPr>
            </w:pPr>
            <w:r w:rsidRPr="00210D69">
              <w:rPr>
                <w:rFonts w:ascii="Times New Roman" w:hAnsi="Times New Roman" w:cs="Times New Roman"/>
                <w:sz w:val="20"/>
                <w:szCs w:val="20"/>
              </w:rPr>
              <w:t>Самостоятельная игровая деятель</w:t>
            </w:r>
            <w:r>
              <w:rPr>
                <w:rFonts w:ascii="Times New Roman" w:hAnsi="Times New Roman" w:cs="Times New Roman"/>
                <w:sz w:val="20"/>
                <w:szCs w:val="20"/>
              </w:rPr>
              <w:t>ность (р</w:t>
            </w:r>
            <w:r w:rsidRPr="00210D69">
              <w:rPr>
                <w:rFonts w:ascii="Times New Roman" w:hAnsi="Times New Roman" w:cs="Times New Roman"/>
                <w:sz w:val="20"/>
                <w:szCs w:val="20"/>
              </w:rPr>
              <w:t>азвивать   самостоятельность,   коммуникативные способности, формировать умение интересно и с пользой проводить досуг</w:t>
            </w:r>
            <w:r>
              <w:rPr>
                <w:rFonts w:ascii="Times New Roman" w:hAnsi="Times New Roman" w:cs="Times New Roman"/>
                <w:sz w:val="20"/>
                <w:szCs w:val="20"/>
              </w:rPr>
              <w:t>)</w:t>
            </w:r>
            <w:r w:rsidRPr="00210D69">
              <w:rPr>
                <w:rFonts w:ascii="Times New Roman" w:hAnsi="Times New Roman" w:cs="Times New Roman"/>
                <w:sz w:val="20"/>
                <w:szCs w:val="20"/>
              </w:rPr>
              <w:t>.</w:t>
            </w:r>
          </w:p>
        </w:tc>
      </w:tr>
      <w:tr w:rsidR="001526F3" w:rsidRPr="00A13516" w:rsidTr="00210D69">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26F3" w:rsidRPr="00A13516" w:rsidRDefault="001526F3" w:rsidP="00C77243">
            <w:pPr>
              <w:ind w:right="-106"/>
              <w:rPr>
                <w:rFonts w:ascii="Times New Roman" w:hAnsi="Times New Roman" w:cs="Times New Roman"/>
                <w:sz w:val="20"/>
                <w:szCs w:val="20"/>
              </w:rPr>
            </w:pPr>
            <w:r w:rsidRPr="00A13516">
              <w:rPr>
                <w:rFonts w:ascii="Times New Roman" w:hAnsi="Times New Roman" w:cs="Times New Roman"/>
                <w:b/>
                <w:sz w:val="20"/>
                <w:szCs w:val="20"/>
              </w:rPr>
              <w:t>Вечерняя прогулка</w:t>
            </w:r>
          </w:p>
        </w:tc>
        <w:tc>
          <w:tcPr>
            <w:tcW w:w="12191" w:type="dxa"/>
            <w:gridSpan w:val="3"/>
            <w:tcBorders>
              <w:top w:val="single" w:sz="4" w:space="0" w:color="000000" w:themeColor="text1"/>
              <w:left w:val="single" w:sz="4" w:space="0" w:color="000000" w:themeColor="text1"/>
              <w:bottom w:val="single" w:sz="4" w:space="0" w:color="auto"/>
              <w:right w:val="single" w:sz="4" w:space="0" w:color="auto"/>
            </w:tcBorders>
          </w:tcPr>
          <w:p w:rsidR="001526F3" w:rsidRPr="00FA10E0" w:rsidRDefault="001526F3" w:rsidP="001526F3">
            <w:pPr>
              <w:rPr>
                <w:rFonts w:ascii="Times New Roman" w:hAnsi="Times New Roman" w:cs="Times New Roman"/>
                <w:sz w:val="20"/>
                <w:szCs w:val="20"/>
              </w:rPr>
            </w:pPr>
            <w:r w:rsidRPr="00FA10E0">
              <w:rPr>
                <w:rFonts w:ascii="Times New Roman" w:hAnsi="Times New Roman" w:cs="Times New Roman"/>
                <w:sz w:val="20"/>
                <w:szCs w:val="20"/>
              </w:rPr>
              <w:t xml:space="preserve">Прогулка </w:t>
            </w:r>
            <w:r>
              <w:rPr>
                <w:rFonts w:ascii="Times New Roman" w:hAnsi="Times New Roman" w:cs="Times New Roman"/>
                <w:sz w:val="20"/>
                <w:szCs w:val="20"/>
              </w:rPr>
              <w:t>5</w:t>
            </w:r>
            <w:r w:rsidRPr="00FA10E0">
              <w:rPr>
                <w:rFonts w:ascii="Times New Roman" w:hAnsi="Times New Roman" w:cs="Times New Roman"/>
                <w:sz w:val="20"/>
                <w:szCs w:val="20"/>
              </w:rPr>
              <w:t xml:space="preserve">. </w:t>
            </w:r>
            <w:r>
              <w:rPr>
                <w:rFonts w:ascii="Times New Roman" w:hAnsi="Times New Roman" w:cs="Times New Roman"/>
                <w:sz w:val="20"/>
                <w:szCs w:val="20"/>
              </w:rPr>
              <w:t>Апрель</w:t>
            </w:r>
            <w:r w:rsidRPr="00FA10E0">
              <w:rPr>
                <w:rFonts w:ascii="Times New Roman" w:hAnsi="Times New Roman" w:cs="Times New Roman"/>
                <w:sz w:val="20"/>
                <w:szCs w:val="20"/>
              </w:rPr>
              <w:t xml:space="preserve">. (см. </w:t>
            </w:r>
            <w:r w:rsidR="004A6195">
              <w:rPr>
                <w:rFonts w:ascii="Times New Roman" w:hAnsi="Times New Roman" w:cs="Times New Roman"/>
                <w:sz w:val="20"/>
                <w:szCs w:val="20"/>
              </w:rPr>
              <w:t>Приложения 4</w:t>
            </w:r>
            <w:r w:rsidRPr="00FA10E0">
              <w:rPr>
                <w:rFonts w:ascii="Times New Roman" w:hAnsi="Times New Roman" w:cs="Times New Roman"/>
                <w:sz w:val="20"/>
                <w:szCs w:val="20"/>
              </w:rPr>
              <w:t>)</w:t>
            </w:r>
          </w:p>
        </w:tc>
        <w:tc>
          <w:tcPr>
            <w:tcW w:w="2410" w:type="dxa"/>
            <w:vMerge/>
            <w:tcBorders>
              <w:left w:val="single" w:sz="4" w:space="0" w:color="auto"/>
              <w:bottom w:val="single" w:sz="4" w:space="0" w:color="auto"/>
              <w:right w:val="single" w:sz="4" w:space="0" w:color="000000" w:themeColor="text1"/>
            </w:tcBorders>
          </w:tcPr>
          <w:p w:rsidR="001526F3" w:rsidRPr="00A13516" w:rsidRDefault="001526F3" w:rsidP="00C77243">
            <w:pPr>
              <w:rPr>
                <w:rFonts w:ascii="Times New Roman" w:hAnsi="Times New Roman" w:cs="Times New Roman"/>
                <w:sz w:val="20"/>
                <w:szCs w:val="20"/>
              </w:rPr>
            </w:pPr>
          </w:p>
        </w:tc>
      </w:tr>
      <w:tr w:rsidR="00210D69" w:rsidRPr="00D64A88" w:rsidTr="00DE56F5">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10D69" w:rsidRPr="003F7FE1" w:rsidRDefault="00210D69" w:rsidP="00C77243">
            <w:pPr>
              <w:rPr>
                <w:rFonts w:ascii="Times New Roman" w:hAnsi="Times New Roman" w:cs="Times New Roman"/>
                <w:b/>
                <w:sz w:val="20"/>
                <w:szCs w:val="20"/>
              </w:rPr>
            </w:pPr>
            <w:r w:rsidRPr="003F7FE1">
              <w:rPr>
                <w:rFonts w:ascii="Times New Roman" w:hAnsi="Times New Roman" w:cs="Times New Roman"/>
                <w:b/>
                <w:sz w:val="20"/>
                <w:szCs w:val="20"/>
              </w:rPr>
              <w:t>Работа с родителями</w:t>
            </w:r>
          </w:p>
        </w:tc>
        <w:tc>
          <w:tcPr>
            <w:tcW w:w="14601" w:type="dxa"/>
            <w:gridSpan w:val="4"/>
            <w:tcBorders>
              <w:top w:val="single" w:sz="4" w:space="0" w:color="auto"/>
              <w:left w:val="single" w:sz="4" w:space="0" w:color="000000" w:themeColor="text1"/>
              <w:bottom w:val="single" w:sz="4" w:space="0" w:color="000000" w:themeColor="text1"/>
              <w:right w:val="single" w:sz="4" w:space="0" w:color="000000" w:themeColor="text1"/>
            </w:tcBorders>
          </w:tcPr>
          <w:p w:rsidR="00210D69" w:rsidRDefault="00210D69" w:rsidP="00C77243">
            <w:pPr>
              <w:rPr>
                <w:rFonts w:ascii="Times New Roman" w:hAnsi="Times New Roman" w:cs="Times New Roman"/>
                <w:sz w:val="20"/>
                <w:szCs w:val="20"/>
              </w:rPr>
            </w:pPr>
            <w:r w:rsidRPr="002439F8">
              <w:rPr>
                <w:rFonts w:ascii="Times New Roman" w:hAnsi="Times New Roman" w:cs="Times New Roman"/>
                <w:sz w:val="20"/>
                <w:szCs w:val="20"/>
              </w:rPr>
              <w:t>Индивидуальные беседы по запросам родителей.</w:t>
            </w:r>
          </w:p>
          <w:p w:rsidR="00210D69" w:rsidRPr="00D64A88" w:rsidRDefault="00210D69" w:rsidP="002D4A2A">
            <w:pPr>
              <w:rPr>
                <w:rFonts w:ascii="Times New Roman" w:hAnsi="Times New Roman" w:cs="Times New Roman"/>
                <w:color w:val="FF0000"/>
                <w:sz w:val="20"/>
                <w:szCs w:val="20"/>
              </w:rPr>
            </w:pPr>
          </w:p>
        </w:tc>
      </w:tr>
    </w:tbl>
    <w:p w:rsidR="00C77243" w:rsidRPr="00D64A88" w:rsidRDefault="00C77243" w:rsidP="00C77243">
      <w:pPr>
        <w:spacing w:after="0" w:line="240" w:lineRule="auto"/>
        <w:ind w:right="-882"/>
        <w:rPr>
          <w:rFonts w:ascii="Times New Roman" w:hAnsi="Times New Roman" w:cs="Times New Roman"/>
          <w:b/>
          <w:color w:val="FF0000"/>
          <w:sz w:val="20"/>
          <w:szCs w:val="20"/>
        </w:rPr>
      </w:pPr>
    </w:p>
    <w:p w:rsidR="00C77243" w:rsidRDefault="00C77243" w:rsidP="00C77243">
      <w:pPr>
        <w:spacing w:after="0" w:line="240" w:lineRule="auto"/>
        <w:ind w:left="142" w:right="-882" w:firstLine="566"/>
        <w:rPr>
          <w:rFonts w:ascii="Times New Roman" w:hAnsi="Times New Roman" w:cs="Times New Roman"/>
          <w:b/>
          <w:color w:val="FF0000"/>
          <w:sz w:val="20"/>
          <w:szCs w:val="20"/>
        </w:rPr>
      </w:pPr>
    </w:p>
    <w:p w:rsidR="00C77243" w:rsidRPr="00D64A88" w:rsidRDefault="00C77243" w:rsidP="00C77243">
      <w:pPr>
        <w:spacing w:after="0" w:line="240" w:lineRule="auto"/>
        <w:ind w:left="142" w:right="-882" w:firstLine="566"/>
        <w:rPr>
          <w:rFonts w:ascii="Times New Roman" w:hAnsi="Times New Roman" w:cs="Times New Roman"/>
          <w:b/>
          <w:color w:val="FF0000"/>
          <w:sz w:val="20"/>
          <w:szCs w:val="20"/>
        </w:rPr>
      </w:pPr>
    </w:p>
    <w:p w:rsidR="004E0D8C" w:rsidRDefault="004E0D8C" w:rsidP="00C77243">
      <w:pPr>
        <w:spacing w:after="0" w:line="240" w:lineRule="auto"/>
        <w:ind w:left="142" w:right="-882" w:firstLine="566"/>
        <w:rPr>
          <w:rFonts w:ascii="Times New Roman" w:hAnsi="Times New Roman" w:cs="Times New Roman"/>
          <w:b/>
          <w:sz w:val="20"/>
          <w:szCs w:val="20"/>
        </w:rPr>
      </w:pPr>
    </w:p>
    <w:p w:rsidR="004E0D8C" w:rsidRDefault="004E0D8C" w:rsidP="00C77243">
      <w:pPr>
        <w:spacing w:after="0" w:line="240" w:lineRule="auto"/>
        <w:ind w:left="142" w:right="-882" w:firstLine="566"/>
        <w:rPr>
          <w:rFonts w:ascii="Times New Roman" w:hAnsi="Times New Roman" w:cs="Times New Roman"/>
          <w:b/>
          <w:sz w:val="20"/>
          <w:szCs w:val="20"/>
        </w:rPr>
      </w:pPr>
    </w:p>
    <w:p w:rsidR="004E0D8C" w:rsidRDefault="004E0D8C" w:rsidP="00C77243">
      <w:pPr>
        <w:spacing w:after="0" w:line="240" w:lineRule="auto"/>
        <w:ind w:left="142" w:right="-882" w:firstLine="566"/>
        <w:rPr>
          <w:rFonts w:ascii="Times New Roman" w:hAnsi="Times New Roman" w:cs="Times New Roman"/>
          <w:b/>
          <w:sz w:val="20"/>
          <w:szCs w:val="20"/>
        </w:rPr>
      </w:pPr>
    </w:p>
    <w:p w:rsidR="004E0D8C" w:rsidRDefault="004E0D8C" w:rsidP="00C77243">
      <w:pPr>
        <w:spacing w:after="0" w:line="240" w:lineRule="auto"/>
        <w:ind w:left="142" w:right="-882" w:firstLine="566"/>
        <w:rPr>
          <w:rFonts w:ascii="Times New Roman" w:hAnsi="Times New Roman" w:cs="Times New Roman"/>
          <w:b/>
          <w:sz w:val="20"/>
          <w:szCs w:val="20"/>
        </w:rPr>
      </w:pPr>
    </w:p>
    <w:p w:rsidR="00C77243" w:rsidRPr="00A13516" w:rsidRDefault="00C77243" w:rsidP="00C77243">
      <w:pPr>
        <w:spacing w:after="0" w:line="240" w:lineRule="auto"/>
        <w:ind w:left="142" w:right="-882" w:firstLine="566"/>
        <w:rPr>
          <w:rFonts w:ascii="Times New Roman" w:hAnsi="Times New Roman" w:cs="Times New Roman"/>
          <w:sz w:val="20"/>
          <w:szCs w:val="20"/>
        </w:rPr>
      </w:pPr>
      <w:r w:rsidRPr="00A13516">
        <w:rPr>
          <w:rFonts w:ascii="Times New Roman" w:hAnsi="Times New Roman" w:cs="Times New Roman"/>
          <w:b/>
          <w:sz w:val="20"/>
          <w:szCs w:val="20"/>
        </w:rPr>
        <w:t xml:space="preserve">Пятница </w:t>
      </w:r>
      <w:r w:rsidR="00CE7CE2">
        <w:rPr>
          <w:rFonts w:ascii="Times New Roman" w:hAnsi="Times New Roman" w:cs="Times New Roman"/>
          <w:b/>
          <w:sz w:val="20"/>
          <w:szCs w:val="20"/>
        </w:rPr>
        <w:t>05</w:t>
      </w:r>
      <w:r w:rsidRPr="00A13516">
        <w:rPr>
          <w:rFonts w:ascii="Times New Roman" w:hAnsi="Times New Roman" w:cs="Times New Roman"/>
          <w:b/>
          <w:sz w:val="20"/>
          <w:szCs w:val="20"/>
        </w:rPr>
        <w:t>.0</w:t>
      </w:r>
      <w:r w:rsidR="00CE7CE2">
        <w:rPr>
          <w:rFonts w:ascii="Times New Roman" w:hAnsi="Times New Roman" w:cs="Times New Roman"/>
          <w:b/>
          <w:sz w:val="20"/>
          <w:szCs w:val="20"/>
        </w:rPr>
        <w:t>4</w:t>
      </w:r>
      <w:r w:rsidRPr="00A13516">
        <w:rPr>
          <w:rFonts w:ascii="Times New Roman" w:hAnsi="Times New Roman" w:cs="Times New Roman"/>
          <w:b/>
          <w:sz w:val="20"/>
          <w:szCs w:val="20"/>
        </w:rPr>
        <w:t>.202</w:t>
      </w:r>
      <w:r w:rsidR="00CE7CE2">
        <w:rPr>
          <w:rFonts w:ascii="Times New Roman" w:hAnsi="Times New Roman" w:cs="Times New Roman"/>
          <w:b/>
          <w:sz w:val="20"/>
          <w:szCs w:val="20"/>
        </w:rPr>
        <w:t>4</w:t>
      </w:r>
      <w:r w:rsidRPr="00A13516">
        <w:rPr>
          <w:rFonts w:ascii="Times New Roman" w:hAnsi="Times New Roman" w:cs="Times New Roman"/>
          <w:b/>
          <w:sz w:val="20"/>
          <w:szCs w:val="20"/>
        </w:rPr>
        <w:t xml:space="preserve">                                                                                                                  </w:t>
      </w:r>
      <w:r w:rsidRPr="00A13516">
        <w:rPr>
          <w:rFonts w:ascii="Times New Roman" w:hAnsi="Times New Roman" w:cs="Times New Roman"/>
          <w:b/>
          <w:sz w:val="20"/>
          <w:szCs w:val="20"/>
        </w:rPr>
        <w:tab/>
      </w:r>
      <w:r w:rsidRPr="00A13516">
        <w:rPr>
          <w:rFonts w:ascii="Times New Roman" w:hAnsi="Times New Roman" w:cs="Times New Roman"/>
          <w:b/>
          <w:sz w:val="20"/>
          <w:szCs w:val="20"/>
        </w:rPr>
        <w:tab/>
      </w:r>
      <w:r w:rsidRPr="00A13516">
        <w:rPr>
          <w:rFonts w:ascii="Times New Roman" w:hAnsi="Times New Roman" w:cs="Times New Roman"/>
          <w:b/>
          <w:sz w:val="20"/>
          <w:szCs w:val="20"/>
        </w:rPr>
        <w:tab/>
      </w:r>
      <w:r w:rsidRPr="00A13516">
        <w:rPr>
          <w:rFonts w:ascii="Times New Roman" w:hAnsi="Times New Roman" w:cs="Times New Roman"/>
          <w:b/>
          <w:sz w:val="20"/>
          <w:szCs w:val="20"/>
        </w:rPr>
        <w:tab/>
        <w:t xml:space="preserve">       </w:t>
      </w:r>
      <w:r w:rsidRPr="00A13516">
        <w:rPr>
          <w:rFonts w:ascii="Times New Roman" w:hAnsi="Times New Roman" w:cs="Times New Roman"/>
          <w:b/>
          <w:sz w:val="20"/>
          <w:szCs w:val="20"/>
        </w:rPr>
        <w:tab/>
      </w:r>
      <w:r w:rsidRPr="00A13516">
        <w:rPr>
          <w:rFonts w:ascii="Times New Roman" w:hAnsi="Times New Roman" w:cs="Times New Roman"/>
          <w:b/>
          <w:sz w:val="20"/>
          <w:szCs w:val="20"/>
        </w:rPr>
        <w:tab/>
        <w:t xml:space="preserve">             </w:t>
      </w:r>
      <w:r w:rsidRPr="00A13516">
        <w:rPr>
          <w:rFonts w:ascii="Times New Roman" w:hAnsi="Times New Roman" w:cs="Times New Roman"/>
          <w:sz w:val="20"/>
          <w:szCs w:val="20"/>
        </w:rPr>
        <w:t>Тематическая неделя «Я расту здоровым»</w:t>
      </w:r>
    </w:p>
    <w:tbl>
      <w:tblPr>
        <w:tblStyle w:val="a3"/>
        <w:tblW w:w="16160" w:type="dxa"/>
        <w:tblInd w:w="250" w:type="dxa"/>
        <w:tblLayout w:type="fixed"/>
        <w:tblLook w:val="04A0" w:firstRow="1" w:lastRow="0" w:firstColumn="1" w:lastColumn="0" w:noHBand="0" w:noVBand="1"/>
      </w:tblPr>
      <w:tblGrid>
        <w:gridCol w:w="1559"/>
        <w:gridCol w:w="10206"/>
        <w:gridCol w:w="45"/>
        <w:gridCol w:w="1940"/>
        <w:gridCol w:w="2410"/>
      </w:tblGrid>
      <w:tr w:rsidR="00791878" w:rsidRPr="00A13516" w:rsidTr="008D75B0">
        <w:trPr>
          <w:cantSplit/>
          <w:trHeight w:val="489"/>
        </w:trPr>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1878" w:rsidRPr="00A13516" w:rsidRDefault="00791878" w:rsidP="00C77243">
            <w:pPr>
              <w:ind w:right="-108"/>
              <w:rPr>
                <w:rFonts w:ascii="Times New Roman" w:hAnsi="Times New Roman" w:cs="Times New Roman"/>
                <w:b/>
                <w:sz w:val="16"/>
                <w:szCs w:val="16"/>
              </w:rPr>
            </w:pPr>
            <w:r w:rsidRPr="00A13516">
              <w:rPr>
                <w:rFonts w:ascii="Times New Roman" w:hAnsi="Times New Roman" w:cs="Times New Roman"/>
                <w:b/>
                <w:sz w:val="20"/>
                <w:szCs w:val="20"/>
              </w:rPr>
              <w:t xml:space="preserve">Режимные моменты </w:t>
            </w:r>
          </w:p>
        </w:tc>
        <w:tc>
          <w:tcPr>
            <w:tcW w:w="10251" w:type="dxa"/>
            <w:gridSpan w:val="2"/>
            <w:tcBorders>
              <w:top w:val="single" w:sz="4" w:space="0" w:color="000000" w:themeColor="text1"/>
              <w:left w:val="single" w:sz="4" w:space="0" w:color="000000" w:themeColor="text1"/>
              <w:bottom w:val="single" w:sz="4" w:space="0" w:color="000000" w:themeColor="text1"/>
              <w:right w:val="single" w:sz="4" w:space="0" w:color="auto"/>
            </w:tcBorders>
            <w:hideMark/>
          </w:tcPr>
          <w:p w:rsidR="00791878" w:rsidRPr="00A13516" w:rsidRDefault="00791878" w:rsidP="00C77243">
            <w:pPr>
              <w:jc w:val="center"/>
              <w:rPr>
                <w:rFonts w:ascii="Times New Roman" w:hAnsi="Times New Roman" w:cs="Times New Roman"/>
                <w:b/>
                <w:sz w:val="24"/>
              </w:rPr>
            </w:pPr>
            <w:r w:rsidRPr="00A13516">
              <w:rPr>
                <w:rFonts w:ascii="Times New Roman" w:hAnsi="Times New Roman" w:cs="Times New Roman"/>
                <w:b/>
                <w:sz w:val="24"/>
              </w:rPr>
              <w:t>Совместная деятельность взрослого и детей/Самостоятельная деятельность детей</w:t>
            </w:r>
          </w:p>
        </w:tc>
        <w:tc>
          <w:tcPr>
            <w:tcW w:w="1940" w:type="dxa"/>
            <w:tcBorders>
              <w:top w:val="single" w:sz="4" w:space="0" w:color="000000" w:themeColor="text1"/>
              <w:left w:val="single" w:sz="4" w:space="0" w:color="auto"/>
              <w:bottom w:val="single" w:sz="4" w:space="0" w:color="000000" w:themeColor="text1"/>
              <w:right w:val="single" w:sz="4" w:space="0" w:color="000000" w:themeColor="text1"/>
            </w:tcBorders>
          </w:tcPr>
          <w:p w:rsidR="00791878" w:rsidRPr="00A13516" w:rsidRDefault="00791878" w:rsidP="00C77243">
            <w:pPr>
              <w:jc w:val="center"/>
              <w:rPr>
                <w:rFonts w:ascii="Times New Roman" w:hAnsi="Times New Roman" w:cs="Times New Roman"/>
                <w:b/>
                <w:sz w:val="20"/>
              </w:rPr>
            </w:pPr>
            <w:r w:rsidRPr="00A13516">
              <w:rPr>
                <w:rFonts w:ascii="Times New Roman" w:hAnsi="Times New Roman" w:cs="Times New Roman"/>
                <w:b/>
                <w:sz w:val="20"/>
              </w:rPr>
              <w:t>Индивидуальная работа</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1878" w:rsidRPr="00953EF1" w:rsidRDefault="00791878" w:rsidP="00791878">
            <w:pPr>
              <w:ind w:right="34"/>
              <w:rPr>
                <w:rFonts w:ascii="Times New Roman" w:hAnsi="Times New Roman" w:cs="Times New Roman"/>
                <w:b/>
                <w:sz w:val="16"/>
                <w:szCs w:val="20"/>
              </w:rPr>
            </w:pPr>
            <w:r w:rsidRPr="00953EF1">
              <w:rPr>
                <w:rFonts w:ascii="Times New Roman" w:hAnsi="Times New Roman" w:cs="Times New Roman"/>
                <w:b/>
                <w:sz w:val="16"/>
                <w:szCs w:val="20"/>
              </w:rPr>
              <w:t xml:space="preserve">Организация РППС для самостоятельной деятельности детей  </w:t>
            </w:r>
          </w:p>
        </w:tc>
      </w:tr>
      <w:tr w:rsidR="00C77243" w:rsidRPr="00A13516" w:rsidTr="00210D69">
        <w:trPr>
          <w:trHeight w:val="412"/>
        </w:trPr>
        <w:tc>
          <w:tcPr>
            <w:tcW w:w="1559" w:type="dxa"/>
            <w:tcBorders>
              <w:top w:val="single" w:sz="4" w:space="0" w:color="000000" w:themeColor="text1"/>
              <w:left w:val="single" w:sz="4" w:space="0" w:color="000000" w:themeColor="text1"/>
              <w:right w:val="single" w:sz="4" w:space="0" w:color="000000" w:themeColor="text1"/>
            </w:tcBorders>
            <w:hideMark/>
          </w:tcPr>
          <w:p w:rsidR="00C77243" w:rsidRPr="00A13516" w:rsidRDefault="00C77243" w:rsidP="00C77243">
            <w:pPr>
              <w:ind w:right="-108"/>
              <w:rPr>
                <w:rFonts w:ascii="Times New Roman" w:hAnsi="Times New Roman" w:cs="Times New Roman"/>
                <w:sz w:val="20"/>
                <w:szCs w:val="20"/>
              </w:rPr>
            </w:pPr>
            <w:r w:rsidRPr="00A13516">
              <w:rPr>
                <w:rFonts w:ascii="Times New Roman" w:hAnsi="Times New Roman" w:cs="Times New Roman"/>
                <w:b/>
                <w:sz w:val="20"/>
                <w:szCs w:val="20"/>
              </w:rPr>
              <w:t>Утро</w:t>
            </w:r>
          </w:p>
        </w:tc>
        <w:tc>
          <w:tcPr>
            <w:tcW w:w="10251" w:type="dxa"/>
            <w:gridSpan w:val="2"/>
            <w:tcBorders>
              <w:top w:val="single" w:sz="4" w:space="0" w:color="000000" w:themeColor="text1"/>
              <w:left w:val="single" w:sz="4" w:space="0" w:color="000000" w:themeColor="text1"/>
              <w:right w:val="single" w:sz="4" w:space="0" w:color="auto"/>
            </w:tcBorders>
          </w:tcPr>
          <w:p w:rsidR="00C77243" w:rsidRPr="00A13516" w:rsidRDefault="00C77243" w:rsidP="00A108BB">
            <w:pPr>
              <w:pStyle w:val="aa"/>
              <w:numPr>
                <w:ilvl w:val="0"/>
                <w:numId w:val="281"/>
              </w:numPr>
              <w:rPr>
                <w:rFonts w:ascii="Times New Roman" w:hAnsi="Times New Roman" w:cs="Times New Roman"/>
                <w:sz w:val="20"/>
                <w:szCs w:val="20"/>
              </w:rPr>
            </w:pPr>
            <w:r w:rsidRPr="00A13516">
              <w:rPr>
                <w:rFonts w:ascii="Times New Roman" w:hAnsi="Times New Roman" w:cs="Times New Roman"/>
                <w:sz w:val="20"/>
                <w:szCs w:val="20"/>
              </w:rPr>
              <w:t xml:space="preserve">Утренняя гимнастика. </w:t>
            </w:r>
            <w:r w:rsidR="004A6E1B" w:rsidRPr="004A6E1B">
              <w:rPr>
                <w:rFonts w:ascii="Times New Roman" w:hAnsi="Times New Roman" w:cs="Times New Roman"/>
                <w:sz w:val="20"/>
                <w:szCs w:val="20"/>
              </w:rPr>
              <w:t>Комплекс 29 (с кольцом (кольцеброс)). (</w:t>
            </w:r>
            <w:r w:rsidR="003316D0">
              <w:rPr>
                <w:rFonts w:ascii="Times New Roman" w:hAnsi="Times New Roman" w:cs="Times New Roman"/>
                <w:sz w:val="20"/>
                <w:szCs w:val="20"/>
              </w:rPr>
              <w:t>[18]</w:t>
            </w:r>
            <w:r w:rsidR="004A6E1B" w:rsidRPr="004A6E1B">
              <w:rPr>
                <w:rFonts w:ascii="Times New Roman" w:hAnsi="Times New Roman" w:cs="Times New Roman"/>
                <w:sz w:val="20"/>
                <w:szCs w:val="20"/>
              </w:rPr>
              <w:t>, с. 25)</w:t>
            </w:r>
          </w:p>
          <w:p w:rsidR="00C77243" w:rsidRPr="00A13516" w:rsidRDefault="00C77243" w:rsidP="00A108BB">
            <w:pPr>
              <w:pStyle w:val="aa"/>
              <w:numPr>
                <w:ilvl w:val="0"/>
                <w:numId w:val="281"/>
              </w:numPr>
              <w:rPr>
                <w:rFonts w:ascii="Times New Roman" w:hAnsi="Times New Roman" w:cs="Times New Roman"/>
                <w:sz w:val="20"/>
                <w:szCs w:val="20"/>
              </w:rPr>
            </w:pPr>
            <w:r w:rsidRPr="00A13516">
              <w:rPr>
                <w:rFonts w:ascii="Times New Roman" w:hAnsi="Times New Roman" w:cs="Times New Roman"/>
                <w:sz w:val="20"/>
                <w:szCs w:val="20"/>
              </w:rPr>
              <w:t xml:space="preserve">УТРЕННИЙ КРУГ № </w:t>
            </w:r>
            <w:r w:rsidR="00E3623E">
              <w:rPr>
                <w:rFonts w:ascii="Times New Roman" w:hAnsi="Times New Roman" w:cs="Times New Roman"/>
                <w:sz w:val="20"/>
                <w:szCs w:val="20"/>
              </w:rPr>
              <w:t>30</w:t>
            </w:r>
            <w:r w:rsidRPr="00A13516">
              <w:rPr>
                <w:rFonts w:ascii="Times New Roman" w:hAnsi="Times New Roman" w:cs="Times New Roman"/>
                <w:sz w:val="20"/>
                <w:szCs w:val="20"/>
              </w:rPr>
              <w:t xml:space="preserve"> (см. Приложение 1)</w:t>
            </w:r>
          </w:p>
          <w:p w:rsidR="00C77243" w:rsidRPr="00A13516" w:rsidRDefault="00C77243" w:rsidP="00A108BB">
            <w:pPr>
              <w:pStyle w:val="aa"/>
              <w:numPr>
                <w:ilvl w:val="0"/>
                <w:numId w:val="281"/>
              </w:numPr>
              <w:rPr>
                <w:rFonts w:ascii="Times New Roman" w:hAnsi="Times New Roman" w:cs="Times New Roman"/>
                <w:sz w:val="20"/>
                <w:szCs w:val="20"/>
              </w:rPr>
            </w:pPr>
            <w:r w:rsidRPr="00A13516">
              <w:rPr>
                <w:rFonts w:ascii="Times New Roman" w:hAnsi="Times New Roman" w:cs="Times New Roman"/>
                <w:sz w:val="20"/>
                <w:szCs w:val="20"/>
              </w:rPr>
              <w:t>Работа по формированию КГН.  Игра «Умоем куклу Машу»</w:t>
            </w:r>
          </w:p>
          <w:p w:rsidR="00C77243" w:rsidRPr="00A13516" w:rsidRDefault="00C77243" w:rsidP="00A108BB">
            <w:pPr>
              <w:pStyle w:val="aa"/>
              <w:numPr>
                <w:ilvl w:val="0"/>
                <w:numId w:val="281"/>
              </w:numPr>
              <w:rPr>
                <w:rFonts w:ascii="Times New Roman" w:hAnsi="Times New Roman" w:cs="Times New Roman"/>
                <w:sz w:val="20"/>
                <w:szCs w:val="20"/>
              </w:rPr>
            </w:pPr>
            <w:r w:rsidRPr="00A13516">
              <w:rPr>
                <w:rFonts w:ascii="Times New Roman" w:hAnsi="Times New Roman" w:cs="Times New Roman"/>
                <w:sz w:val="20"/>
                <w:szCs w:val="20"/>
              </w:rPr>
              <w:t>Игра</w:t>
            </w:r>
            <w:r w:rsidR="00210D69">
              <w:rPr>
                <w:rFonts w:ascii="Times New Roman" w:hAnsi="Times New Roman" w:cs="Times New Roman"/>
                <w:sz w:val="20"/>
                <w:szCs w:val="20"/>
              </w:rPr>
              <w:t xml:space="preserve"> </w:t>
            </w:r>
            <w:r w:rsidRPr="00A13516">
              <w:rPr>
                <w:rFonts w:ascii="Times New Roman" w:hAnsi="Times New Roman" w:cs="Times New Roman"/>
                <w:sz w:val="20"/>
                <w:szCs w:val="20"/>
              </w:rPr>
              <w:t>«Найди отгадки на мои загадки» (учить отгадывать загадки, находить по описанию отгадки в окружающем пространстве)</w:t>
            </w:r>
          </w:p>
          <w:p w:rsidR="00210D69" w:rsidRPr="00210D69" w:rsidRDefault="00210D69" w:rsidP="00A108BB">
            <w:pPr>
              <w:pStyle w:val="aa"/>
              <w:numPr>
                <w:ilvl w:val="0"/>
                <w:numId w:val="281"/>
              </w:numPr>
              <w:rPr>
                <w:rFonts w:ascii="Times New Roman" w:hAnsi="Times New Roman" w:cs="Times New Roman"/>
                <w:sz w:val="20"/>
                <w:szCs w:val="20"/>
              </w:rPr>
            </w:pPr>
            <w:r w:rsidRPr="00210D69">
              <w:rPr>
                <w:rFonts w:ascii="Times New Roman" w:hAnsi="Times New Roman" w:cs="Times New Roman"/>
                <w:sz w:val="20"/>
                <w:szCs w:val="20"/>
              </w:rPr>
              <w:t>Ситуация общени</w:t>
            </w:r>
            <w:r>
              <w:rPr>
                <w:rFonts w:ascii="Times New Roman" w:hAnsi="Times New Roman" w:cs="Times New Roman"/>
                <w:sz w:val="20"/>
                <w:szCs w:val="20"/>
              </w:rPr>
              <w:t>я  «Чтоб здоровыми быть» (</w:t>
            </w:r>
            <w:r w:rsidR="004646E4">
              <w:rPr>
                <w:rFonts w:ascii="Times New Roman" w:hAnsi="Times New Roman" w:cs="Times New Roman"/>
                <w:sz w:val="20"/>
                <w:szCs w:val="20"/>
              </w:rPr>
              <w:t>формировать осознанное от</w:t>
            </w:r>
            <w:r w:rsidRPr="00210D69">
              <w:rPr>
                <w:rFonts w:ascii="Times New Roman" w:hAnsi="Times New Roman" w:cs="Times New Roman"/>
                <w:sz w:val="20"/>
                <w:szCs w:val="20"/>
              </w:rPr>
              <w:t>ношение к своему здоровью, стремление вести здоровый образ жизни, вступать в беседу</w:t>
            </w:r>
            <w:r>
              <w:rPr>
                <w:rFonts w:ascii="Times New Roman" w:hAnsi="Times New Roman" w:cs="Times New Roman"/>
                <w:sz w:val="20"/>
                <w:szCs w:val="20"/>
              </w:rPr>
              <w:t>)</w:t>
            </w:r>
            <w:r w:rsidRPr="00210D69">
              <w:rPr>
                <w:rFonts w:ascii="Times New Roman" w:hAnsi="Times New Roman" w:cs="Times New Roman"/>
                <w:sz w:val="20"/>
                <w:szCs w:val="20"/>
              </w:rPr>
              <w:t>.</w:t>
            </w:r>
          </w:p>
          <w:p w:rsidR="00210D69" w:rsidRDefault="00210D69" w:rsidP="00A108BB">
            <w:pPr>
              <w:pStyle w:val="aa"/>
              <w:numPr>
                <w:ilvl w:val="0"/>
                <w:numId w:val="281"/>
              </w:numPr>
              <w:rPr>
                <w:rFonts w:ascii="Times New Roman" w:hAnsi="Times New Roman" w:cs="Times New Roman"/>
                <w:sz w:val="20"/>
                <w:szCs w:val="20"/>
              </w:rPr>
            </w:pPr>
            <w:r>
              <w:rPr>
                <w:rFonts w:ascii="Times New Roman" w:hAnsi="Times New Roman" w:cs="Times New Roman"/>
                <w:sz w:val="20"/>
                <w:szCs w:val="20"/>
              </w:rPr>
              <w:t>Д/и «Не ошибись!» (</w:t>
            </w:r>
            <w:r w:rsidRPr="00210D69">
              <w:rPr>
                <w:rFonts w:ascii="Times New Roman" w:hAnsi="Times New Roman" w:cs="Times New Roman"/>
                <w:sz w:val="20"/>
                <w:szCs w:val="20"/>
              </w:rPr>
              <w:t>формировать  знания детей о разных видах спорта, пробуждать желание заниматься спортом</w:t>
            </w:r>
            <w:r>
              <w:rPr>
                <w:rFonts w:ascii="Times New Roman" w:hAnsi="Times New Roman" w:cs="Times New Roman"/>
                <w:sz w:val="20"/>
                <w:szCs w:val="20"/>
              </w:rPr>
              <w:t>)</w:t>
            </w:r>
            <w:r w:rsidRPr="00210D69">
              <w:rPr>
                <w:rFonts w:ascii="Times New Roman" w:hAnsi="Times New Roman" w:cs="Times New Roman"/>
                <w:sz w:val="20"/>
                <w:szCs w:val="20"/>
              </w:rPr>
              <w:t>.</w:t>
            </w:r>
          </w:p>
          <w:p w:rsidR="00210D69" w:rsidRPr="00210D69" w:rsidRDefault="00210D69" w:rsidP="00A108BB">
            <w:pPr>
              <w:pStyle w:val="aa"/>
              <w:numPr>
                <w:ilvl w:val="0"/>
                <w:numId w:val="281"/>
              </w:numPr>
              <w:rPr>
                <w:rFonts w:ascii="Times New Roman" w:hAnsi="Times New Roman" w:cs="Times New Roman"/>
                <w:sz w:val="20"/>
                <w:szCs w:val="20"/>
              </w:rPr>
            </w:pPr>
            <w:r w:rsidRPr="00210D69">
              <w:rPr>
                <w:rFonts w:ascii="Times New Roman" w:hAnsi="Times New Roman" w:cs="Times New Roman"/>
                <w:sz w:val="20"/>
                <w:szCs w:val="20"/>
              </w:rPr>
              <w:t>Игры со строительным ма</w:t>
            </w:r>
            <w:r>
              <w:rPr>
                <w:rFonts w:ascii="Times New Roman" w:hAnsi="Times New Roman" w:cs="Times New Roman"/>
                <w:sz w:val="20"/>
                <w:szCs w:val="20"/>
              </w:rPr>
              <w:t>териалом по выбору детей (</w:t>
            </w:r>
            <w:r w:rsidRPr="00210D69">
              <w:rPr>
                <w:rFonts w:ascii="Times New Roman" w:hAnsi="Times New Roman" w:cs="Times New Roman"/>
                <w:sz w:val="20"/>
                <w:szCs w:val="20"/>
              </w:rPr>
              <w:t>учить детей выполнять постройки по замыслу и по инструкции, делать их уст</w:t>
            </w:r>
            <w:r w:rsidR="004646E4">
              <w:rPr>
                <w:rFonts w:ascii="Times New Roman" w:hAnsi="Times New Roman" w:cs="Times New Roman"/>
                <w:sz w:val="20"/>
                <w:szCs w:val="20"/>
              </w:rPr>
              <w:t>ойчивыми, правильно называть де</w:t>
            </w:r>
            <w:r w:rsidRPr="00210D69">
              <w:rPr>
                <w:rFonts w:ascii="Times New Roman" w:hAnsi="Times New Roman" w:cs="Times New Roman"/>
                <w:sz w:val="20"/>
                <w:szCs w:val="20"/>
              </w:rPr>
              <w:t>тали. Побуждать обыгрывать постройки</w:t>
            </w:r>
            <w:r>
              <w:rPr>
                <w:rFonts w:ascii="Times New Roman" w:hAnsi="Times New Roman" w:cs="Times New Roman"/>
                <w:sz w:val="20"/>
                <w:szCs w:val="20"/>
              </w:rPr>
              <w:t>)</w:t>
            </w:r>
            <w:r w:rsidRPr="00210D69">
              <w:rPr>
                <w:rFonts w:ascii="Times New Roman" w:hAnsi="Times New Roman" w:cs="Times New Roman"/>
                <w:sz w:val="20"/>
                <w:szCs w:val="20"/>
              </w:rPr>
              <w:t>.</w:t>
            </w:r>
          </w:p>
          <w:p w:rsidR="00C77243" w:rsidRPr="00A13516" w:rsidRDefault="00C77243" w:rsidP="00A108BB">
            <w:pPr>
              <w:pStyle w:val="aa"/>
              <w:numPr>
                <w:ilvl w:val="0"/>
                <w:numId w:val="281"/>
              </w:numPr>
              <w:rPr>
                <w:rFonts w:ascii="Times New Roman" w:hAnsi="Times New Roman" w:cs="Times New Roman"/>
                <w:sz w:val="20"/>
                <w:szCs w:val="20"/>
              </w:rPr>
            </w:pPr>
            <w:r w:rsidRPr="00A13516">
              <w:rPr>
                <w:rFonts w:ascii="Times New Roman" w:hAnsi="Times New Roman" w:cs="Times New Roman"/>
                <w:sz w:val="20"/>
                <w:szCs w:val="20"/>
              </w:rPr>
              <w:t>Самомассаж ушных раковин «Поиграем с ушками» (продолжить знакомство с техникой самомассажа).</w:t>
            </w:r>
          </w:p>
        </w:tc>
        <w:tc>
          <w:tcPr>
            <w:tcW w:w="1940" w:type="dxa"/>
            <w:tcBorders>
              <w:top w:val="single" w:sz="4" w:space="0" w:color="000000" w:themeColor="text1"/>
              <w:left w:val="single" w:sz="4" w:space="0" w:color="000000" w:themeColor="text1"/>
              <w:right w:val="single" w:sz="4" w:space="0" w:color="auto"/>
            </w:tcBorders>
          </w:tcPr>
          <w:p w:rsidR="00C77243" w:rsidRPr="00A13516" w:rsidRDefault="00C77243" w:rsidP="00210D69">
            <w:pPr>
              <w:rPr>
                <w:rFonts w:ascii="Times New Roman" w:hAnsi="Times New Roman" w:cs="Times New Roman"/>
                <w:sz w:val="20"/>
                <w:szCs w:val="20"/>
              </w:rPr>
            </w:pPr>
            <w:r w:rsidRPr="00A13516">
              <w:rPr>
                <w:rFonts w:ascii="Times New Roman" w:hAnsi="Times New Roman" w:cs="Times New Roman"/>
                <w:sz w:val="20"/>
                <w:szCs w:val="20"/>
              </w:rPr>
              <w:t>Упражнять в  рисовании округлых форм с ……………………</w:t>
            </w:r>
          </w:p>
        </w:tc>
        <w:tc>
          <w:tcPr>
            <w:tcW w:w="2410" w:type="dxa"/>
            <w:vMerge w:val="restart"/>
            <w:tcBorders>
              <w:top w:val="single" w:sz="4" w:space="0" w:color="000000" w:themeColor="text1"/>
              <w:left w:val="single" w:sz="4" w:space="0" w:color="auto"/>
              <w:right w:val="single" w:sz="4" w:space="0" w:color="000000" w:themeColor="text1"/>
            </w:tcBorders>
          </w:tcPr>
          <w:p w:rsidR="00C77243" w:rsidRPr="00A13516" w:rsidRDefault="00210D69" w:rsidP="00210D69">
            <w:pPr>
              <w:rPr>
                <w:rFonts w:ascii="Times New Roman" w:hAnsi="Times New Roman" w:cs="Times New Roman"/>
                <w:sz w:val="20"/>
                <w:szCs w:val="20"/>
              </w:rPr>
            </w:pPr>
            <w:r w:rsidRPr="00210D69">
              <w:rPr>
                <w:rFonts w:ascii="Times New Roman" w:hAnsi="Times New Roman" w:cs="Times New Roman"/>
                <w:sz w:val="20"/>
                <w:szCs w:val="20"/>
              </w:rPr>
              <w:t>Создать условия для   самостоятельн</w:t>
            </w:r>
            <w:r>
              <w:rPr>
                <w:rFonts w:ascii="Times New Roman" w:hAnsi="Times New Roman" w:cs="Times New Roman"/>
                <w:sz w:val="20"/>
                <w:szCs w:val="20"/>
              </w:rPr>
              <w:t>ой конструктивной деятельности (</w:t>
            </w:r>
            <w:r w:rsidRPr="00210D69">
              <w:rPr>
                <w:rFonts w:ascii="Times New Roman" w:hAnsi="Times New Roman" w:cs="Times New Roman"/>
                <w:sz w:val="20"/>
                <w:szCs w:val="20"/>
              </w:rPr>
              <w:t>обогащать игровой опыт воспитанников</w:t>
            </w:r>
            <w:r>
              <w:rPr>
                <w:rFonts w:ascii="Times New Roman" w:hAnsi="Times New Roman" w:cs="Times New Roman"/>
                <w:sz w:val="20"/>
                <w:szCs w:val="20"/>
              </w:rPr>
              <w:t>)</w:t>
            </w:r>
            <w:r w:rsidRPr="00210D69">
              <w:rPr>
                <w:rFonts w:ascii="Times New Roman" w:hAnsi="Times New Roman" w:cs="Times New Roman"/>
                <w:sz w:val="20"/>
                <w:szCs w:val="20"/>
              </w:rPr>
              <w:t>.</w:t>
            </w:r>
          </w:p>
        </w:tc>
      </w:tr>
      <w:tr w:rsidR="001F58A6" w:rsidRPr="00A13516" w:rsidTr="008D75B0">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F58A6" w:rsidRPr="00210D69" w:rsidRDefault="001F58A6" w:rsidP="001F58A6">
            <w:pPr>
              <w:rPr>
                <w:rFonts w:ascii="Times New Roman" w:hAnsi="Times New Roman" w:cs="Times New Roman"/>
                <w:sz w:val="20"/>
                <w:szCs w:val="20"/>
              </w:rPr>
            </w:pPr>
            <w:r w:rsidRPr="00210D69">
              <w:rPr>
                <w:rFonts w:ascii="Times New Roman" w:hAnsi="Times New Roman" w:cs="Times New Roman"/>
                <w:b/>
                <w:sz w:val="20"/>
                <w:szCs w:val="20"/>
              </w:rPr>
              <w:t>Занятия</w:t>
            </w:r>
          </w:p>
        </w:tc>
        <w:tc>
          <w:tcPr>
            <w:tcW w:w="12191" w:type="dxa"/>
            <w:gridSpan w:val="3"/>
            <w:tcBorders>
              <w:top w:val="single" w:sz="4" w:space="0" w:color="000000" w:themeColor="text1"/>
              <w:left w:val="single" w:sz="4" w:space="0" w:color="000000" w:themeColor="text1"/>
              <w:bottom w:val="single" w:sz="4" w:space="0" w:color="000000" w:themeColor="text1"/>
              <w:right w:val="single" w:sz="4" w:space="0" w:color="auto"/>
            </w:tcBorders>
          </w:tcPr>
          <w:p w:rsidR="001F58A6" w:rsidRPr="00A96003" w:rsidRDefault="001F58A6" w:rsidP="00C77243">
            <w:pPr>
              <w:rPr>
                <w:rFonts w:ascii="Times New Roman" w:hAnsi="Times New Roman" w:cs="Times New Roman"/>
                <w:sz w:val="20"/>
                <w:szCs w:val="20"/>
              </w:rPr>
            </w:pPr>
            <w:r>
              <w:rPr>
                <w:rFonts w:ascii="Times New Roman" w:hAnsi="Times New Roman" w:cs="Times New Roman"/>
                <w:sz w:val="20"/>
                <w:szCs w:val="20"/>
              </w:rPr>
              <w:t>См. таблицу в конце недели</w:t>
            </w:r>
          </w:p>
        </w:tc>
        <w:tc>
          <w:tcPr>
            <w:tcW w:w="2410" w:type="dxa"/>
            <w:vMerge/>
            <w:tcBorders>
              <w:left w:val="single" w:sz="4" w:space="0" w:color="auto"/>
              <w:bottom w:val="single" w:sz="4" w:space="0" w:color="000000" w:themeColor="text1"/>
              <w:right w:val="single" w:sz="4" w:space="0" w:color="000000" w:themeColor="text1"/>
            </w:tcBorders>
          </w:tcPr>
          <w:p w:rsidR="001F58A6" w:rsidRPr="00A13516" w:rsidRDefault="001F58A6" w:rsidP="00C77243">
            <w:pPr>
              <w:rPr>
                <w:rFonts w:ascii="Times New Roman" w:hAnsi="Times New Roman" w:cs="Times New Roman"/>
                <w:sz w:val="20"/>
                <w:szCs w:val="20"/>
              </w:rPr>
            </w:pPr>
          </w:p>
        </w:tc>
      </w:tr>
      <w:tr w:rsidR="00C77243" w:rsidRPr="00A13516" w:rsidTr="008D75B0">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7243" w:rsidRPr="00A13516" w:rsidRDefault="00C77243" w:rsidP="00C77243">
            <w:pPr>
              <w:ind w:right="-108"/>
              <w:rPr>
                <w:rFonts w:ascii="Times New Roman" w:hAnsi="Times New Roman" w:cs="Times New Roman"/>
                <w:sz w:val="20"/>
                <w:szCs w:val="20"/>
              </w:rPr>
            </w:pPr>
            <w:r w:rsidRPr="00A13516">
              <w:rPr>
                <w:rFonts w:ascii="Times New Roman" w:hAnsi="Times New Roman" w:cs="Times New Roman"/>
                <w:b/>
                <w:sz w:val="20"/>
                <w:szCs w:val="20"/>
              </w:rPr>
              <w:t>Прогулка</w:t>
            </w:r>
          </w:p>
        </w:tc>
        <w:tc>
          <w:tcPr>
            <w:tcW w:w="12191" w:type="dxa"/>
            <w:gridSpan w:val="3"/>
            <w:tcBorders>
              <w:top w:val="single" w:sz="4" w:space="0" w:color="000000" w:themeColor="text1"/>
              <w:left w:val="single" w:sz="4" w:space="0" w:color="000000" w:themeColor="text1"/>
              <w:bottom w:val="single" w:sz="4" w:space="0" w:color="000000" w:themeColor="text1"/>
              <w:right w:val="single" w:sz="4" w:space="0" w:color="auto"/>
            </w:tcBorders>
          </w:tcPr>
          <w:p w:rsidR="00C77243" w:rsidRPr="004E0D8C" w:rsidRDefault="00C77243" w:rsidP="004E0D8C">
            <w:pPr>
              <w:rPr>
                <w:rFonts w:ascii="Times New Roman" w:hAnsi="Times New Roman" w:cs="Times New Roman"/>
                <w:sz w:val="20"/>
                <w:szCs w:val="20"/>
              </w:rPr>
            </w:pPr>
            <w:r w:rsidRPr="004E0D8C">
              <w:rPr>
                <w:rFonts w:ascii="Times New Roman" w:hAnsi="Times New Roman" w:cs="Times New Roman"/>
                <w:sz w:val="20"/>
                <w:szCs w:val="20"/>
              </w:rPr>
              <w:t xml:space="preserve"> «</w:t>
            </w:r>
            <w:r w:rsidR="004E0D8C" w:rsidRPr="004E0D8C">
              <w:rPr>
                <w:rFonts w:ascii="Times New Roman" w:hAnsi="Times New Roman" w:cs="Times New Roman"/>
                <w:sz w:val="20"/>
                <w:szCs w:val="20"/>
              </w:rPr>
              <w:t>Как определить погоду?</w:t>
            </w:r>
            <w:r w:rsidRPr="004E0D8C">
              <w:rPr>
                <w:rFonts w:ascii="Times New Roman" w:hAnsi="Times New Roman" w:cs="Times New Roman"/>
                <w:sz w:val="20"/>
                <w:szCs w:val="20"/>
              </w:rPr>
              <w:t>». (</w:t>
            </w:r>
            <w:r w:rsidR="003316D0">
              <w:rPr>
                <w:rFonts w:ascii="Times New Roman" w:hAnsi="Times New Roman" w:cs="Times New Roman"/>
                <w:sz w:val="20"/>
                <w:szCs w:val="20"/>
              </w:rPr>
              <w:t>[23]</w:t>
            </w:r>
            <w:r w:rsidRPr="004E0D8C">
              <w:rPr>
                <w:rFonts w:ascii="Times New Roman" w:hAnsi="Times New Roman" w:cs="Times New Roman"/>
                <w:sz w:val="20"/>
                <w:szCs w:val="20"/>
              </w:rPr>
              <w:t>, с.</w:t>
            </w:r>
            <w:r w:rsidR="004E0D8C" w:rsidRPr="004E0D8C">
              <w:rPr>
                <w:rFonts w:ascii="Times New Roman" w:hAnsi="Times New Roman" w:cs="Times New Roman"/>
                <w:sz w:val="20"/>
                <w:szCs w:val="20"/>
              </w:rPr>
              <w:t>146</w:t>
            </w:r>
            <w:r w:rsidRPr="004E0D8C">
              <w:rPr>
                <w:rFonts w:ascii="Times New Roman" w:hAnsi="Times New Roman" w:cs="Times New Roman"/>
                <w:sz w:val="20"/>
                <w:szCs w:val="20"/>
              </w:rPr>
              <w:t>)</w:t>
            </w:r>
          </w:p>
        </w:tc>
        <w:tc>
          <w:tcPr>
            <w:tcW w:w="2410" w:type="dxa"/>
            <w:tcBorders>
              <w:top w:val="single" w:sz="4" w:space="0" w:color="000000" w:themeColor="text1"/>
              <w:left w:val="single" w:sz="4" w:space="0" w:color="auto"/>
              <w:bottom w:val="single" w:sz="4" w:space="0" w:color="auto"/>
              <w:right w:val="single" w:sz="4" w:space="0" w:color="000000" w:themeColor="text1"/>
            </w:tcBorders>
          </w:tcPr>
          <w:p w:rsidR="00C77243" w:rsidRPr="00A13516" w:rsidRDefault="00C77243" w:rsidP="00C77243">
            <w:pPr>
              <w:rPr>
                <w:rFonts w:ascii="Times New Roman" w:hAnsi="Times New Roman" w:cs="Times New Roman"/>
                <w:sz w:val="16"/>
                <w:szCs w:val="20"/>
              </w:rPr>
            </w:pPr>
            <w:r w:rsidRPr="00A13516">
              <w:rPr>
                <w:rFonts w:ascii="Times New Roman" w:hAnsi="Times New Roman" w:cs="Times New Roman"/>
                <w:sz w:val="16"/>
                <w:szCs w:val="20"/>
              </w:rPr>
              <w:t>Выносной материал:</w:t>
            </w:r>
          </w:p>
          <w:p w:rsidR="00C77243" w:rsidRPr="00A13516" w:rsidRDefault="00C77243" w:rsidP="00C77243">
            <w:pPr>
              <w:rPr>
                <w:rFonts w:ascii="Times New Roman" w:hAnsi="Times New Roman" w:cs="Times New Roman"/>
                <w:sz w:val="16"/>
                <w:szCs w:val="20"/>
              </w:rPr>
            </w:pPr>
            <w:r w:rsidRPr="00A13516">
              <w:rPr>
                <w:rFonts w:ascii="Times New Roman" w:hAnsi="Times New Roman" w:cs="Times New Roman"/>
                <w:sz w:val="16"/>
                <w:szCs w:val="20"/>
              </w:rPr>
              <w:t>соответственно плану прогулки</w:t>
            </w:r>
          </w:p>
        </w:tc>
      </w:tr>
      <w:tr w:rsidR="00210D69" w:rsidRPr="00A13516" w:rsidTr="00DE56F5">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10D69" w:rsidRPr="00A13516" w:rsidRDefault="00210D69" w:rsidP="00C77243">
            <w:pPr>
              <w:ind w:right="-108"/>
              <w:rPr>
                <w:rFonts w:ascii="Times New Roman" w:hAnsi="Times New Roman" w:cs="Times New Roman"/>
                <w:sz w:val="20"/>
                <w:szCs w:val="20"/>
              </w:rPr>
            </w:pPr>
            <w:r w:rsidRPr="00A13516">
              <w:rPr>
                <w:rFonts w:ascii="Times New Roman" w:hAnsi="Times New Roman" w:cs="Times New Roman"/>
                <w:b/>
                <w:sz w:val="20"/>
                <w:szCs w:val="20"/>
              </w:rPr>
              <w:t>Возвращение с прогулки</w:t>
            </w:r>
          </w:p>
        </w:tc>
        <w:tc>
          <w:tcPr>
            <w:tcW w:w="14601" w:type="dxa"/>
            <w:gridSpan w:val="4"/>
            <w:tcBorders>
              <w:top w:val="single" w:sz="4" w:space="0" w:color="000000" w:themeColor="text1"/>
              <w:left w:val="single" w:sz="4" w:space="0" w:color="000000" w:themeColor="text1"/>
              <w:bottom w:val="single" w:sz="4" w:space="0" w:color="auto"/>
              <w:right w:val="single" w:sz="4" w:space="0" w:color="000000" w:themeColor="text1"/>
            </w:tcBorders>
          </w:tcPr>
          <w:p w:rsidR="00210D69" w:rsidRDefault="00210D69" w:rsidP="00A108BB">
            <w:pPr>
              <w:pStyle w:val="aa"/>
              <w:numPr>
                <w:ilvl w:val="0"/>
                <w:numId w:val="148"/>
              </w:numPr>
              <w:tabs>
                <w:tab w:val="left" w:pos="161"/>
              </w:tabs>
              <w:rPr>
                <w:rFonts w:ascii="Times New Roman" w:hAnsi="Times New Roman" w:cs="Times New Roman"/>
                <w:sz w:val="20"/>
                <w:szCs w:val="20"/>
              </w:rPr>
            </w:pPr>
            <w:r w:rsidRPr="00210D69">
              <w:rPr>
                <w:rFonts w:ascii="Times New Roman" w:hAnsi="Times New Roman" w:cs="Times New Roman"/>
                <w:sz w:val="20"/>
                <w:szCs w:val="20"/>
              </w:rPr>
              <w:t>Чтение сказки К. Чуковского «Айболит», рассматривание иллюстрац</w:t>
            </w:r>
            <w:r>
              <w:rPr>
                <w:rFonts w:ascii="Times New Roman" w:hAnsi="Times New Roman" w:cs="Times New Roman"/>
                <w:sz w:val="20"/>
                <w:szCs w:val="20"/>
              </w:rPr>
              <w:t>ий, беседа о прочитанном (</w:t>
            </w:r>
            <w:r w:rsidRPr="00210D69">
              <w:rPr>
                <w:rFonts w:ascii="Times New Roman" w:hAnsi="Times New Roman" w:cs="Times New Roman"/>
                <w:sz w:val="20"/>
                <w:szCs w:val="20"/>
              </w:rPr>
              <w:t>воспитывать умение слушать новую сказку, следить за развитием действия, сопереживать героям произведения</w:t>
            </w:r>
            <w:r>
              <w:rPr>
                <w:rFonts w:ascii="Times New Roman" w:hAnsi="Times New Roman" w:cs="Times New Roman"/>
                <w:sz w:val="20"/>
                <w:szCs w:val="20"/>
              </w:rPr>
              <w:t>)</w:t>
            </w:r>
            <w:r w:rsidRPr="00210D69">
              <w:rPr>
                <w:rFonts w:ascii="Times New Roman" w:hAnsi="Times New Roman" w:cs="Times New Roman"/>
                <w:sz w:val="20"/>
                <w:szCs w:val="20"/>
              </w:rPr>
              <w:t>.</w:t>
            </w:r>
          </w:p>
          <w:p w:rsidR="00210D69" w:rsidRPr="00210D69" w:rsidRDefault="00210D69" w:rsidP="00A108BB">
            <w:pPr>
              <w:pStyle w:val="aa"/>
              <w:numPr>
                <w:ilvl w:val="0"/>
                <w:numId w:val="148"/>
              </w:numPr>
              <w:tabs>
                <w:tab w:val="left" w:pos="161"/>
              </w:tabs>
              <w:rPr>
                <w:rFonts w:ascii="Times New Roman" w:hAnsi="Times New Roman" w:cs="Times New Roman"/>
                <w:sz w:val="20"/>
                <w:szCs w:val="20"/>
              </w:rPr>
            </w:pPr>
            <w:r w:rsidRPr="00210D69">
              <w:rPr>
                <w:rFonts w:ascii="Times New Roman" w:hAnsi="Times New Roman" w:cs="Times New Roman"/>
                <w:sz w:val="20"/>
                <w:szCs w:val="20"/>
              </w:rPr>
              <w:t>Игровая ситуация «Покажем кукле Кате, как правильно сид</w:t>
            </w:r>
            <w:r>
              <w:rPr>
                <w:rFonts w:ascii="Times New Roman" w:hAnsi="Times New Roman" w:cs="Times New Roman"/>
                <w:sz w:val="20"/>
                <w:szCs w:val="20"/>
              </w:rPr>
              <w:t>еть за столом» (</w:t>
            </w:r>
            <w:r w:rsidRPr="00210D69">
              <w:rPr>
                <w:rFonts w:ascii="Times New Roman" w:hAnsi="Times New Roman" w:cs="Times New Roman"/>
                <w:sz w:val="20"/>
                <w:szCs w:val="20"/>
              </w:rPr>
              <w:t>воспитывать правильное поведение за столом, уважительное отношение к поварам (говорить «спасибо»)</w:t>
            </w:r>
            <w:r>
              <w:rPr>
                <w:rFonts w:ascii="Times New Roman" w:hAnsi="Times New Roman" w:cs="Times New Roman"/>
                <w:sz w:val="20"/>
                <w:szCs w:val="20"/>
              </w:rPr>
              <w:t>)</w:t>
            </w:r>
            <w:r w:rsidRPr="00210D69">
              <w:rPr>
                <w:rFonts w:ascii="Times New Roman" w:hAnsi="Times New Roman" w:cs="Times New Roman"/>
                <w:sz w:val="20"/>
                <w:szCs w:val="20"/>
              </w:rPr>
              <w:t>.</w:t>
            </w:r>
          </w:p>
        </w:tc>
      </w:tr>
      <w:tr w:rsidR="00797C5F" w:rsidRPr="00A13516" w:rsidTr="00797C5F">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7C5F" w:rsidRPr="00A13516" w:rsidRDefault="00797C5F" w:rsidP="00C77243">
            <w:pPr>
              <w:ind w:right="-108"/>
              <w:rPr>
                <w:rFonts w:ascii="Times New Roman" w:hAnsi="Times New Roman" w:cs="Times New Roman"/>
                <w:sz w:val="20"/>
                <w:szCs w:val="20"/>
              </w:rPr>
            </w:pPr>
            <w:r w:rsidRPr="00A13516">
              <w:rPr>
                <w:rFonts w:ascii="Times New Roman" w:hAnsi="Times New Roman" w:cs="Times New Roman"/>
                <w:b/>
                <w:sz w:val="20"/>
                <w:szCs w:val="20"/>
              </w:rPr>
              <w:t>Деятельность после сна</w:t>
            </w:r>
          </w:p>
        </w:tc>
        <w:tc>
          <w:tcPr>
            <w:tcW w:w="14601" w:type="dxa"/>
            <w:gridSpan w:val="4"/>
            <w:tcBorders>
              <w:top w:val="single" w:sz="4" w:space="0" w:color="auto"/>
              <w:left w:val="single" w:sz="4" w:space="0" w:color="000000" w:themeColor="text1"/>
              <w:bottom w:val="single" w:sz="4" w:space="0" w:color="000000" w:themeColor="text1"/>
              <w:right w:val="single" w:sz="4" w:space="0" w:color="000000" w:themeColor="text1"/>
            </w:tcBorders>
          </w:tcPr>
          <w:p w:rsidR="00271E9C" w:rsidRDefault="00797C5F" w:rsidP="00A108BB">
            <w:pPr>
              <w:pStyle w:val="aa"/>
              <w:numPr>
                <w:ilvl w:val="0"/>
                <w:numId w:val="148"/>
              </w:numPr>
              <w:ind w:right="34"/>
              <w:rPr>
                <w:rFonts w:ascii="Times New Roman" w:hAnsi="Times New Roman" w:cs="Times New Roman"/>
                <w:sz w:val="20"/>
                <w:szCs w:val="20"/>
              </w:rPr>
            </w:pPr>
            <w:r w:rsidRPr="00A96003">
              <w:rPr>
                <w:rFonts w:ascii="Times New Roman" w:hAnsi="Times New Roman" w:cs="Times New Roman"/>
                <w:sz w:val="20"/>
                <w:szCs w:val="20"/>
              </w:rPr>
              <w:t xml:space="preserve">Гимнастика </w:t>
            </w:r>
            <w:r>
              <w:rPr>
                <w:rFonts w:ascii="Times New Roman" w:hAnsi="Times New Roman" w:cs="Times New Roman"/>
                <w:sz w:val="20"/>
                <w:szCs w:val="20"/>
              </w:rPr>
              <w:t>после сна.</w:t>
            </w:r>
            <w:r w:rsidRPr="00A96003">
              <w:rPr>
                <w:rFonts w:ascii="Times New Roman" w:hAnsi="Times New Roman" w:cs="Times New Roman"/>
                <w:sz w:val="20"/>
                <w:szCs w:val="20"/>
              </w:rPr>
              <w:t xml:space="preserve"> </w:t>
            </w:r>
            <w:r w:rsidR="00271E9C">
              <w:rPr>
                <w:rFonts w:ascii="Times New Roman" w:hAnsi="Times New Roman" w:cs="Times New Roman"/>
                <w:sz w:val="20"/>
                <w:szCs w:val="20"/>
              </w:rPr>
              <w:t>Комплекс 15 (</w:t>
            </w:r>
            <w:r w:rsidR="003316D0">
              <w:rPr>
                <w:rFonts w:ascii="Times New Roman" w:hAnsi="Times New Roman" w:cs="Times New Roman"/>
                <w:sz w:val="20"/>
                <w:szCs w:val="20"/>
              </w:rPr>
              <w:t>[22]</w:t>
            </w:r>
            <w:r w:rsidR="00271E9C">
              <w:rPr>
                <w:rFonts w:ascii="Times New Roman" w:hAnsi="Times New Roman" w:cs="Times New Roman"/>
                <w:sz w:val="20"/>
                <w:szCs w:val="20"/>
              </w:rPr>
              <w:t>, с. 39)</w:t>
            </w:r>
          </w:p>
          <w:p w:rsidR="00797C5F" w:rsidRDefault="00797C5F" w:rsidP="00A108BB">
            <w:pPr>
              <w:pStyle w:val="aa"/>
              <w:numPr>
                <w:ilvl w:val="0"/>
                <w:numId w:val="148"/>
              </w:numPr>
              <w:ind w:right="34"/>
              <w:rPr>
                <w:rFonts w:ascii="Times New Roman" w:hAnsi="Times New Roman" w:cs="Times New Roman"/>
                <w:sz w:val="20"/>
                <w:szCs w:val="20"/>
              </w:rPr>
            </w:pPr>
            <w:r w:rsidRPr="00A13516">
              <w:rPr>
                <w:rFonts w:ascii="Times New Roman" w:hAnsi="Times New Roman" w:cs="Times New Roman"/>
                <w:sz w:val="20"/>
                <w:szCs w:val="20"/>
              </w:rPr>
              <w:t>Воспитание КГН, навыков самообслуживания и взаимопомощи при одевании. Упражнение «Одеваемся в правильной последовательности».</w:t>
            </w:r>
          </w:p>
          <w:p w:rsidR="00797C5F" w:rsidRPr="00797C5F" w:rsidRDefault="00797C5F" w:rsidP="00A108BB">
            <w:pPr>
              <w:pStyle w:val="aa"/>
              <w:numPr>
                <w:ilvl w:val="0"/>
                <w:numId w:val="148"/>
              </w:numPr>
              <w:ind w:right="34"/>
              <w:rPr>
                <w:rFonts w:ascii="Times New Roman" w:hAnsi="Times New Roman" w:cs="Times New Roman"/>
                <w:sz w:val="20"/>
                <w:szCs w:val="20"/>
              </w:rPr>
            </w:pPr>
            <w:r w:rsidRPr="00797C5F">
              <w:rPr>
                <w:rFonts w:ascii="Times New Roman" w:hAnsi="Times New Roman" w:cs="Times New Roman"/>
                <w:sz w:val="20"/>
                <w:szCs w:val="20"/>
              </w:rPr>
              <w:t>Воспитание культуры поведения во время полдника. Упражнение «Вытирай салфеткой рот»</w:t>
            </w:r>
          </w:p>
        </w:tc>
      </w:tr>
      <w:tr w:rsidR="00C77243" w:rsidRPr="00A13516" w:rsidTr="00797C5F">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7243" w:rsidRPr="00A13516" w:rsidRDefault="00C77243" w:rsidP="00C77243">
            <w:pPr>
              <w:rPr>
                <w:rFonts w:ascii="Times New Roman" w:hAnsi="Times New Roman" w:cs="Times New Roman"/>
                <w:b/>
                <w:sz w:val="20"/>
                <w:szCs w:val="20"/>
              </w:rPr>
            </w:pPr>
            <w:r w:rsidRPr="00A13516">
              <w:rPr>
                <w:rFonts w:ascii="Times New Roman" w:hAnsi="Times New Roman" w:cs="Times New Roman"/>
                <w:b/>
                <w:sz w:val="20"/>
                <w:szCs w:val="20"/>
              </w:rPr>
              <w:t>Вечер</w:t>
            </w:r>
          </w:p>
          <w:p w:rsidR="00C77243" w:rsidRPr="00A13516" w:rsidRDefault="00C77243" w:rsidP="00C77243">
            <w:pPr>
              <w:ind w:right="-108"/>
              <w:rPr>
                <w:rFonts w:ascii="Times New Roman" w:hAnsi="Times New Roman" w:cs="Times New Roman"/>
                <w:sz w:val="20"/>
                <w:szCs w:val="20"/>
              </w:rPr>
            </w:pPr>
          </w:p>
        </w:tc>
        <w:tc>
          <w:tcPr>
            <w:tcW w:w="10206" w:type="dxa"/>
            <w:tcBorders>
              <w:top w:val="single" w:sz="4" w:space="0" w:color="000000" w:themeColor="text1"/>
              <w:left w:val="single" w:sz="4" w:space="0" w:color="000000" w:themeColor="text1"/>
              <w:bottom w:val="single" w:sz="4" w:space="0" w:color="000000" w:themeColor="text1"/>
              <w:right w:val="single" w:sz="4" w:space="0" w:color="auto"/>
            </w:tcBorders>
          </w:tcPr>
          <w:p w:rsidR="00C77243" w:rsidRPr="00A13516" w:rsidRDefault="00C77243" w:rsidP="00A108BB">
            <w:pPr>
              <w:pStyle w:val="aa"/>
              <w:numPr>
                <w:ilvl w:val="0"/>
                <w:numId w:val="148"/>
              </w:numPr>
              <w:tabs>
                <w:tab w:val="left" w:pos="161"/>
              </w:tabs>
              <w:rPr>
                <w:rFonts w:ascii="Times New Roman" w:hAnsi="Times New Roman" w:cs="Times New Roman"/>
                <w:sz w:val="20"/>
                <w:szCs w:val="20"/>
              </w:rPr>
            </w:pPr>
            <w:r w:rsidRPr="00A13516">
              <w:rPr>
                <w:rFonts w:ascii="Times New Roman" w:hAnsi="Times New Roman" w:cs="Times New Roman"/>
                <w:sz w:val="20"/>
                <w:szCs w:val="20"/>
              </w:rPr>
              <w:t xml:space="preserve">СРИ «Игрушки на приёме у врача» (учить детей уходу за больными,  пользованию медицинскими инструментами).    </w:t>
            </w:r>
          </w:p>
          <w:p w:rsidR="00C77243" w:rsidRPr="00A13516" w:rsidRDefault="00C77243" w:rsidP="00A108BB">
            <w:pPr>
              <w:pStyle w:val="aa"/>
              <w:numPr>
                <w:ilvl w:val="0"/>
                <w:numId w:val="148"/>
              </w:numPr>
              <w:tabs>
                <w:tab w:val="left" w:pos="161"/>
              </w:tabs>
              <w:rPr>
                <w:rFonts w:ascii="Times New Roman" w:hAnsi="Times New Roman" w:cs="Times New Roman"/>
                <w:sz w:val="20"/>
                <w:szCs w:val="20"/>
              </w:rPr>
            </w:pPr>
            <w:r w:rsidRPr="00A13516">
              <w:rPr>
                <w:rFonts w:ascii="Times New Roman" w:hAnsi="Times New Roman" w:cs="Times New Roman"/>
                <w:sz w:val="20"/>
                <w:szCs w:val="20"/>
              </w:rPr>
              <w:t>И</w:t>
            </w:r>
            <w:r w:rsidR="00210D69">
              <w:rPr>
                <w:rFonts w:ascii="Times New Roman" w:hAnsi="Times New Roman" w:cs="Times New Roman"/>
                <w:sz w:val="20"/>
                <w:szCs w:val="20"/>
              </w:rPr>
              <w:t>гра-</w:t>
            </w:r>
            <w:r w:rsidRPr="00A13516">
              <w:rPr>
                <w:rFonts w:ascii="Times New Roman" w:hAnsi="Times New Roman" w:cs="Times New Roman"/>
                <w:sz w:val="20"/>
                <w:szCs w:val="20"/>
              </w:rPr>
              <w:t xml:space="preserve">викторина «Здоровый образ жизни» (закреплять знания о том, что главное в жизни человека – это здоровье).            </w:t>
            </w:r>
          </w:p>
          <w:p w:rsidR="00C77243" w:rsidRPr="00A13516" w:rsidRDefault="00C77243" w:rsidP="00A108BB">
            <w:pPr>
              <w:pStyle w:val="aa"/>
              <w:numPr>
                <w:ilvl w:val="0"/>
                <w:numId w:val="148"/>
              </w:numPr>
              <w:tabs>
                <w:tab w:val="left" w:pos="161"/>
              </w:tabs>
              <w:rPr>
                <w:rFonts w:ascii="Times New Roman" w:hAnsi="Times New Roman" w:cs="Times New Roman"/>
                <w:sz w:val="20"/>
                <w:szCs w:val="20"/>
              </w:rPr>
            </w:pPr>
            <w:r w:rsidRPr="00A13516">
              <w:rPr>
                <w:rFonts w:ascii="Times New Roman" w:hAnsi="Times New Roman" w:cs="Times New Roman"/>
                <w:sz w:val="20"/>
                <w:szCs w:val="20"/>
              </w:rPr>
              <w:t xml:space="preserve">Наблюдение и уход за комнатными растениями в уголке природы  (учить детей правильно называть наземные и подземные части растения, сравнивать растения по внешнему виду).       </w:t>
            </w:r>
          </w:p>
          <w:p w:rsidR="00C77243" w:rsidRPr="00A13516" w:rsidRDefault="00C77243" w:rsidP="00A108BB">
            <w:pPr>
              <w:pStyle w:val="aa"/>
              <w:numPr>
                <w:ilvl w:val="0"/>
                <w:numId w:val="148"/>
              </w:numPr>
              <w:tabs>
                <w:tab w:val="left" w:pos="161"/>
              </w:tabs>
              <w:rPr>
                <w:rFonts w:ascii="Times New Roman" w:hAnsi="Times New Roman" w:cs="Times New Roman"/>
                <w:sz w:val="20"/>
                <w:szCs w:val="20"/>
              </w:rPr>
            </w:pPr>
            <w:r w:rsidRPr="00A13516">
              <w:rPr>
                <w:rFonts w:ascii="Times New Roman" w:hAnsi="Times New Roman" w:cs="Times New Roman"/>
                <w:sz w:val="20"/>
                <w:szCs w:val="20"/>
              </w:rPr>
              <w:t>Настольно-печатные игры по желанию детей.</w:t>
            </w:r>
          </w:p>
          <w:p w:rsidR="00C77243" w:rsidRPr="00A13516" w:rsidRDefault="00C77243" w:rsidP="00A108BB">
            <w:pPr>
              <w:pStyle w:val="aa"/>
              <w:numPr>
                <w:ilvl w:val="0"/>
                <w:numId w:val="148"/>
              </w:numPr>
              <w:tabs>
                <w:tab w:val="left" w:pos="161"/>
              </w:tabs>
              <w:rPr>
                <w:rFonts w:ascii="Times New Roman" w:hAnsi="Times New Roman" w:cs="Times New Roman"/>
                <w:sz w:val="20"/>
                <w:szCs w:val="20"/>
              </w:rPr>
            </w:pPr>
            <w:r w:rsidRPr="00A13516">
              <w:rPr>
                <w:rFonts w:ascii="Times New Roman" w:hAnsi="Times New Roman" w:cs="Times New Roman"/>
                <w:sz w:val="20"/>
                <w:szCs w:val="20"/>
              </w:rPr>
              <w:t xml:space="preserve">Д/и «Каждой игрушке свое место» (приучать поддерживать порядок в игровом уголке).                                                                                                  </w:t>
            </w:r>
          </w:p>
          <w:p w:rsidR="00C77243" w:rsidRPr="00A13516" w:rsidRDefault="00C77243" w:rsidP="00A108BB">
            <w:pPr>
              <w:pStyle w:val="aa"/>
              <w:numPr>
                <w:ilvl w:val="0"/>
                <w:numId w:val="148"/>
              </w:numPr>
              <w:tabs>
                <w:tab w:val="left" w:pos="161"/>
              </w:tabs>
              <w:rPr>
                <w:rFonts w:ascii="Times New Roman" w:hAnsi="Times New Roman" w:cs="Times New Roman"/>
                <w:sz w:val="20"/>
                <w:szCs w:val="20"/>
              </w:rPr>
            </w:pPr>
            <w:r w:rsidRPr="00A13516">
              <w:rPr>
                <w:rFonts w:ascii="Times New Roman" w:hAnsi="Times New Roman" w:cs="Times New Roman"/>
                <w:sz w:val="20"/>
                <w:szCs w:val="20"/>
              </w:rPr>
              <w:t xml:space="preserve">ВЕЧЕРНИЙ КРУГ (по выбору воспитателя из </w:t>
            </w:r>
            <w:r w:rsidR="004A6195">
              <w:rPr>
                <w:rFonts w:ascii="Times New Roman" w:hAnsi="Times New Roman" w:cs="Times New Roman"/>
                <w:sz w:val="20"/>
                <w:szCs w:val="20"/>
              </w:rPr>
              <w:t>Приложения 3</w:t>
            </w:r>
            <w:r w:rsidRPr="00A13516">
              <w:rPr>
                <w:rFonts w:ascii="Times New Roman" w:hAnsi="Times New Roman" w:cs="Times New Roman"/>
                <w:sz w:val="20"/>
                <w:szCs w:val="20"/>
              </w:rPr>
              <w:t>)</w:t>
            </w:r>
          </w:p>
        </w:tc>
        <w:tc>
          <w:tcPr>
            <w:tcW w:w="1985" w:type="dxa"/>
            <w:gridSpan w:val="2"/>
            <w:tcBorders>
              <w:top w:val="single" w:sz="4" w:space="0" w:color="auto"/>
              <w:left w:val="single" w:sz="4" w:space="0" w:color="000000" w:themeColor="text1"/>
              <w:bottom w:val="single" w:sz="4" w:space="0" w:color="000000" w:themeColor="text1"/>
              <w:right w:val="single" w:sz="4" w:space="0" w:color="auto"/>
            </w:tcBorders>
          </w:tcPr>
          <w:p w:rsidR="00C77243" w:rsidRPr="00A13516" w:rsidRDefault="00C77243" w:rsidP="00C77243">
            <w:pPr>
              <w:tabs>
                <w:tab w:val="left" w:pos="161"/>
              </w:tabs>
              <w:rPr>
                <w:rFonts w:ascii="Times New Roman" w:hAnsi="Times New Roman" w:cs="Times New Roman"/>
                <w:sz w:val="20"/>
                <w:szCs w:val="20"/>
              </w:rPr>
            </w:pPr>
            <w:r w:rsidRPr="00A13516">
              <w:rPr>
                <w:rFonts w:ascii="Times New Roman" w:hAnsi="Times New Roman" w:cs="Times New Roman"/>
                <w:sz w:val="20"/>
                <w:szCs w:val="20"/>
              </w:rPr>
              <w:t>Беседа об одежде людей по сезону с ………………. (обогащать словарь детей)</w:t>
            </w:r>
          </w:p>
        </w:tc>
        <w:tc>
          <w:tcPr>
            <w:tcW w:w="2410" w:type="dxa"/>
            <w:vMerge w:val="restart"/>
            <w:tcBorders>
              <w:top w:val="single" w:sz="4" w:space="0" w:color="auto"/>
              <w:left w:val="single" w:sz="4" w:space="0" w:color="auto"/>
              <w:right w:val="single" w:sz="4" w:space="0" w:color="000000" w:themeColor="text1"/>
            </w:tcBorders>
          </w:tcPr>
          <w:p w:rsidR="00C77243" w:rsidRPr="00210D69" w:rsidRDefault="00210D69" w:rsidP="00210D69">
            <w:pPr>
              <w:rPr>
                <w:rFonts w:ascii="Times New Roman" w:hAnsi="Times New Roman" w:cs="Times New Roman"/>
                <w:sz w:val="20"/>
                <w:szCs w:val="20"/>
              </w:rPr>
            </w:pPr>
            <w:r w:rsidRPr="00210D69">
              <w:rPr>
                <w:rFonts w:ascii="Times New Roman" w:hAnsi="Times New Roman" w:cs="Times New Roman"/>
                <w:sz w:val="20"/>
                <w:szCs w:val="20"/>
              </w:rPr>
              <w:t>Самостоятельная иг</w:t>
            </w:r>
            <w:r>
              <w:rPr>
                <w:rFonts w:ascii="Times New Roman" w:hAnsi="Times New Roman" w:cs="Times New Roman"/>
                <w:sz w:val="20"/>
                <w:szCs w:val="20"/>
              </w:rPr>
              <w:t>ровая деятельность: игры с любимыми игрушками (</w:t>
            </w:r>
            <w:r w:rsidRPr="00210D69">
              <w:rPr>
                <w:rFonts w:ascii="Times New Roman" w:hAnsi="Times New Roman" w:cs="Times New Roman"/>
                <w:sz w:val="20"/>
                <w:szCs w:val="20"/>
              </w:rPr>
              <w:t>развивать у детей самостоятельность, инициативу фантазию. Способствова</w:t>
            </w:r>
            <w:r>
              <w:rPr>
                <w:rFonts w:ascii="Times New Roman" w:hAnsi="Times New Roman" w:cs="Times New Roman"/>
                <w:sz w:val="20"/>
                <w:szCs w:val="20"/>
              </w:rPr>
              <w:t>ть профилактике нервного перена</w:t>
            </w:r>
            <w:r w:rsidRPr="00210D69">
              <w:rPr>
                <w:rFonts w:ascii="Times New Roman" w:hAnsi="Times New Roman" w:cs="Times New Roman"/>
                <w:sz w:val="20"/>
                <w:szCs w:val="20"/>
              </w:rPr>
              <w:t>пряжения</w:t>
            </w:r>
            <w:r>
              <w:rPr>
                <w:rFonts w:ascii="Times New Roman" w:hAnsi="Times New Roman" w:cs="Times New Roman"/>
                <w:sz w:val="20"/>
                <w:szCs w:val="20"/>
              </w:rPr>
              <w:t>)</w:t>
            </w:r>
            <w:r w:rsidRPr="00210D69">
              <w:rPr>
                <w:rFonts w:ascii="Times New Roman" w:hAnsi="Times New Roman" w:cs="Times New Roman"/>
                <w:sz w:val="20"/>
                <w:szCs w:val="20"/>
              </w:rPr>
              <w:t>.</w:t>
            </w:r>
          </w:p>
        </w:tc>
      </w:tr>
      <w:tr w:rsidR="001526F3" w:rsidRPr="00A13516" w:rsidTr="008D75B0">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26F3" w:rsidRPr="00A13516" w:rsidRDefault="001526F3" w:rsidP="00C77243">
            <w:pPr>
              <w:ind w:right="-108"/>
              <w:rPr>
                <w:rFonts w:ascii="Times New Roman" w:hAnsi="Times New Roman" w:cs="Times New Roman"/>
                <w:sz w:val="20"/>
                <w:szCs w:val="20"/>
              </w:rPr>
            </w:pPr>
            <w:r w:rsidRPr="00A13516">
              <w:rPr>
                <w:rFonts w:ascii="Times New Roman" w:hAnsi="Times New Roman" w:cs="Times New Roman"/>
                <w:b/>
                <w:sz w:val="20"/>
                <w:szCs w:val="20"/>
              </w:rPr>
              <w:t>Вечерняя прогулка</w:t>
            </w:r>
          </w:p>
        </w:tc>
        <w:tc>
          <w:tcPr>
            <w:tcW w:w="12191" w:type="dxa"/>
            <w:gridSpan w:val="3"/>
            <w:tcBorders>
              <w:top w:val="single" w:sz="4" w:space="0" w:color="000000" w:themeColor="text1"/>
              <w:left w:val="single" w:sz="4" w:space="0" w:color="000000" w:themeColor="text1"/>
              <w:bottom w:val="single" w:sz="4" w:space="0" w:color="000000" w:themeColor="text1"/>
              <w:right w:val="single" w:sz="4" w:space="0" w:color="auto"/>
            </w:tcBorders>
          </w:tcPr>
          <w:p w:rsidR="001526F3" w:rsidRPr="00FA10E0" w:rsidRDefault="001526F3" w:rsidP="001526F3">
            <w:pPr>
              <w:rPr>
                <w:rFonts w:ascii="Times New Roman" w:hAnsi="Times New Roman" w:cs="Times New Roman"/>
                <w:sz w:val="20"/>
                <w:szCs w:val="20"/>
              </w:rPr>
            </w:pPr>
            <w:r w:rsidRPr="00FA10E0">
              <w:rPr>
                <w:rFonts w:ascii="Times New Roman" w:hAnsi="Times New Roman" w:cs="Times New Roman"/>
                <w:sz w:val="20"/>
                <w:szCs w:val="20"/>
              </w:rPr>
              <w:t xml:space="preserve">Прогулка </w:t>
            </w:r>
            <w:r>
              <w:rPr>
                <w:rFonts w:ascii="Times New Roman" w:hAnsi="Times New Roman" w:cs="Times New Roman"/>
                <w:sz w:val="20"/>
                <w:szCs w:val="20"/>
              </w:rPr>
              <w:t>6</w:t>
            </w:r>
            <w:r w:rsidRPr="00FA10E0">
              <w:rPr>
                <w:rFonts w:ascii="Times New Roman" w:hAnsi="Times New Roman" w:cs="Times New Roman"/>
                <w:sz w:val="20"/>
                <w:szCs w:val="20"/>
              </w:rPr>
              <w:t xml:space="preserve">. </w:t>
            </w:r>
            <w:r>
              <w:rPr>
                <w:rFonts w:ascii="Times New Roman" w:hAnsi="Times New Roman" w:cs="Times New Roman"/>
                <w:sz w:val="20"/>
                <w:szCs w:val="20"/>
              </w:rPr>
              <w:t>Апрель</w:t>
            </w:r>
            <w:r w:rsidRPr="00FA10E0">
              <w:rPr>
                <w:rFonts w:ascii="Times New Roman" w:hAnsi="Times New Roman" w:cs="Times New Roman"/>
                <w:sz w:val="20"/>
                <w:szCs w:val="20"/>
              </w:rPr>
              <w:t xml:space="preserve">. (см. </w:t>
            </w:r>
            <w:r w:rsidR="004A6195">
              <w:rPr>
                <w:rFonts w:ascii="Times New Roman" w:hAnsi="Times New Roman" w:cs="Times New Roman"/>
                <w:sz w:val="20"/>
                <w:szCs w:val="20"/>
              </w:rPr>
              <w:t>Приложения 4</w:t>
            </w:r>
            <w:r w:rsidRPr="00FA10E0">
              <w:rPr>
                <w:rFonts w:ascii="Times New Roman" w:hAnsi="Times New Roman" w:cs="Times New Roman"/>
                <w:sz w:val="20"/>
                <w:szCs w:val="20"/>
              </w:rPr>
              <w:t>)</w:t>
            </w:r>
          </w:p>
        </w:tc>
        <w:tc>
          <w:tcPr>
            <w:tcW w:w="2410" w:type="dxa"/>
            <w:vMerge/>
            <w:tcBorders>
              <w:left w:val="single" w:sz="4" w:space="0" w:color="auto"/>
              <w:right w:val="single" w:sz="4" w:space="0" w:color="000000" w:themeColor="text1"/>
            </w:tcBorders>
          </w:tcPr>
          <w:p w:rsidR="001526F3" w:rsidRPr="00A13516" w:rsidRDefault="001526F3" w:rsidP="00C77243">
            <w:pPr>
              <w:rPr>
                <w:rFonts w:ascii="Times New Roman" w:hAnsi="Times New Roman" w:cs="Times New Roman"/>
                <w:sz w:val="20"/>
                <w:szCs w:val="20"/>
              </w:rPr>
            </w:pPr>
          </w:p>
        </w:tc>
      </w:tr>
      <w:tr w:rsidR="00C77243" w:rsidRPr="00A13516" w:rsidTr="008D75B0">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7243" w:rsidRPr="00A13516" w:rsidRDefault="00C77243" w:rsidP="00C77243">
            <w:pPr>
              <w:rPr>
                <w:rFonts w:ascii="Times New Roman" w:hAnsi="Times New Roman" w:cs="Times New Roman"/>
                <w:b/>
                <w:sz w:val="20"/>
                <w:szCs w:val="20"/>
              </w:rPr>
            </w:pPr>
            <w:r w:rsidRPr="00A13516">
              <w:rPr>
                <w:rFonts w:ascii="Times New Roman" w:hAnsi="Times New Roman" w:cs="Times New Roman"/>
                <w:b/>
                <w:sz w:val="20"/>
                <w:szCs w:val="20"/>
              </w:rPr>
              <w:t>Работа с родителями</w:t>
            </w:r>
          </w:p>
        </w:tc>
        <w:tc>
          <w:tcPr>
            <w:tcW w:w="12191" w:type="dxa"/>
            <w:gridSpan w:val="3"/>
            <w:tcBorders>
              <w:top w:val="single" w:sz="4" w:space="0" w:color="000000" w:themeColor="text1"/>
              <w:left w:val="single" w:sz="4" w:space="0" w:color="000000" w:themeColor="text1"/>
              <w:bottom w:val="single" w:sz="4" w:space="0" w:color="000000" w:themeColor="text1"/>
              <w:right w:val="single" w:sz="4" w:space="0" w:color="auto"/>
            </w:tcBorders>
          </w:tcPr>
          <w:p w:rsidR="00C77243" w:rsidRPr="003F7FE1" w:rsidRDefault="00C77243" w:rsidP="00C77243">
            <w:pPr>
              <w:rPr>
                <w:rFonts w:ascii="Times New Roman" w:hAnsi="Times New Roman" w:cs="Times New Roman"/>
                <w:sz w:val="20"/>
                <w:szCs w:val="20"/>
              </w:rPr>
            </w:pPr>
            <w:r w:rsidRPr="003F7FE1">
              <w:rPr>
                <w:rFonts w:ascii="Times New Roman" w:hAnsi="Times New Roman" w:cs="Times New Roman"/>
                <w:sz w:val="20"/>
                <w:szCs w:val="20"/>
              </w:rPr>
              <w:t>Консультация «</w:t>
            </w:r>
            <w:r>
              <w:rPr>
                <w:rFonts w:ascii="Times New Roman" w:hAnsi="Times New Roman" w:cs="Times New Roman"/>
                <w:sz w:val="20"/>
                <w:szCs w:val="20"/>
              </w:rPr>
              <w:t>Кто боится Айболита?</w:t>
            </w:r>
            <w:r w:rsidRPr="003F7FE1">
              <w:rPr>
                <w:rFonts w:ascii="Times New Roman" w:hAnsi="Times New Roman" w:cs="Times New Roman"/>
                <w:sz w:val="20"/>
                <w:szCs w:val="20"/>
              </w:rPr>
              <w:t>»</w:t>
            </w:r>
          </w:p>
        </w:tc>
        <w:tc>
          <w:tcPr>
            <w:tcW w:w="2410" w:type="dxa"/>
            <w:vMerge/>
            <w:tcBorders>
              <w:left w:val="single" w:sz="4" w:space="0" w:color="auto"/>
              <w:bottom w:val="single" w:sz="4" w:space="0" w:color="000000" w:themeColor="text1"/>
              <w:right w:val="single" w:sz="4" w:space="0" w:color="000000" w:themeColor="text1"/>
            </w:tcBorders>
          </w:tcPr>
          <w:p w:rsidR="00C77243" w:rsidRPr="00A13516" w:rsidRDefault="00C77243" w:rsidP="00C77243">
            <w:pPr>
              <w:rPr>
                <w:rFonts w:ascii="Times New Roman" w:hAnsi="Times New Roman" w:cs="Times New Roman"/>
                <w:sz w:val="20"/>
                <w:szCs w:val="20"/>
              </w:rPr>
            </w:pPr>
          </w:p>
        </w:tc>
      </w:tr>
    </w:tbl>
    <w:p w:rsidR="00C77243" w:rsidRDefault="00C77243" w:rsidP="00C77243">
      <w:pPr>
        <w:spacing w:after="0" w:line="240" w:lineRule="auto"/>
        <w:ind w:right="-882"/>
        <w:rPr>
          <w:rFonts w:ascii="Times New Roman" w:hAnsi="Times New Roman" w:cs="Times New Roman"/>
          <w:b/>
          <w:color w:val="FF0000"/>
          <w:sz w:val="20"/>
          <w:szCs w:val="20"/>
        </w:rPr>
      </w:pPr>
    </w:p>
    <w:p w:rsidR="00C77243" w:rsidRDefault="00C77243" w:rsidP="00C77243">
      <w:pPr>
        <w:spacing w:after="0" w:line="240" w:lineRule="auto"/>
        <w:ind w:right="-882"/>
        <w:rPr>
          <w:rFonts w:ascii="Times New Roman" w:hAnsi="Times New Roman" w:cs="Times New Roman"/>
          <w:b/>
          <w:color w:val="FF0000"/>
          <w:sz w:val="20"/>
          <w:szCs w:val="20"/>
        </w:rPr>
      </w:pPr>
    </w:p>
    <w:p w:rsidR="00C77243" w:rsidRDefault="00C77243" w:rsidP="00C77243">
      <w:pPr>
        <w:spacing w:after="0" w:line="240" w:lineRule="auto"/>
        <w:ind w:right="-882"/>
        <w:rPr>
          <w:rFonts w:ascii="Times New Roman" w:hAnsi="Times New Roman" w:cs="Times New Roman"/>
          <w:b/>
          <w:color w:val="FF0000"/>
          <w:sz w:val="20"/>
          <w:szCs w:val="20"/>
        </w:rPr>
      </w:pPr>
    </w:p>
    <w:p w:rsidR="00C77243" w:rsidRDefault="00C77243" w:rsidP="00C77243">
      <w:pPr>
        <w:spacing w:after="0" w:line="240" w:lineRule="auto"/>
        <w:ind w:right="-882"/>
        <w:rPr>
          <w:rFonts w:ascii="Times New Roman" w:hAnsi="Times New Roman" w:cs="Times New Roman"/>
          <w:b/>
          <w:color w:val="FF0000"/>
          <w:sz w:val="20"/>
          <w:szCs w:val="20"/>
        </w:rPr>
      </w:pPr>
    </w:p>
    <w:p w:rsidR="00C77243" w:rsidRPr="00D64A88" w:rsidRDefault="00C77243" w:rsidP="00C77243">
      <w:pPr>
        <w:spacing w:after="0" w:line="240" w:lineRule="auto"/>
        <w:ind w:right="-882"/>
        <w:rPr>
          <w:rFonts w:ascii="Times New Roman" w:hAnsi="Times New Roman" w:cs="Times New Roman"/>
          <w:b/>
          <w:color w:val="FF0000"/>
          <w:sz w:val="20"/>
          <w:szCs w:val="20"/>
        </w:rPr>
      </w:pPr>
    </w:p>
    <w:tbl>
      <w:tblPr>
        <w:tblStyle w:val="a3"/>
        <w:tblW w:w="5158" w:type="pct"/>
        <w:tblInd w:w="250" w:type="dxa"/>
        <w:tblLook w:val="04A0" w:firstRow="1" w:lastRow="0" w:firstColumn="1" w:lastColumn="0" w:noHBand="0" w:noVBand="1"/>
      </w:tblPr>
      <w:tblGrid>
        <w:gridCol w:w="4815"/>
        <w:gridCol w:w="5672"/>
        <w:gridCol w:w="5672"/>
      </w:tblGrid>
      <w:tr w:rsidR="001F58A6" w:rsidRPr="00D64A88" w:rsidTr="00C77243">
        <w:tc>
          <w:tcPr>
            <w:tcW w:w="1490" w:type="pct"/>
          </w:tcPr>
          <w:p w:rsidR="001F58A6" w:rsidRPr="00267966" w:rsidRDefault="001F58A6" w:rsidP="001F58A6">
            <w:pPr>
              <w:jc w:val="center"/>
              <w:rPr>
                <w:rFonts w:ascii="Times New Roman" w:hAnsi="Times New Roman" w:cs="Times New Roman"/>
                <w:color w:val="FF0000"/>
                <w:sz w:val="20"/>
                <w:szCs w:val="20"/>
              </w:rPr>
            </w:pPr>
            <w:r w:rsidRPr="004646E4">
              <w:rPr>
                <w:rFonts w:ascii="Times New Roman" w:hAnsi="Times New Roman" w:cs="Times New Roman"/>
                <w:b/>
                <w:sz w:val="20"/>
                <w:szCs w:val="20"/>
              </w:rPr>
              <w:t>Занятия</w:t>
            </w:r>
          </w:p>
        </w:tc>
        <w:tc>
          <w:tcPr>
            <w:tcW w:w="3510" w:type="pct"/>
            <w:gridSpan w:val="2"/>
            <w:tcBorders>
              <w:right w:val="single" w:sz="4" w:space="0" w:color="auto"/>
            </w:tcBorders>
          </w:tcPr>
          <w:p w:rsidR="001F58A6" w:rsidRPr="00801FFA" w:rsidRDefault="001F58A6" w:rsidP="00C77243">
            <w:pPr>
              <w:jc w:val="center"/>
              <w:rPr>
                <w:rFonts w:ascii="Times New Roman" w:hAnsi="Times New Roman" w:cs="Times New Roman"/>
                <w:b/>
                <w:sz w:val="20"/>
                <w:lang w:eastAsia="en-US"/>
              </w:rPr>
            </w:pPr>
            <w:r w:rsidRPr="00801FFA">
              <w:rPr>
                <w:rFonts w:ascii="Times New Roman" w:hAnsi="Times New Roman" w:cs="Times New Roman"/>
                <w:b/>
                <w:sz w:val="20"/>
              </w:rPr>
              <w:t xml:space="preserve">Содержание </w:t>
            </w:r>
          </w:p>
        </w:tc>
      </w:tr>
      <w:tr w:rsidR="004646E4" w:rsidRPr="00D64A88" w:rsidTr="00C77243">
        <w:trPr>
          <w:trHeight w:val="529"/>
        </w:trPr>
        <w:tc>
          <w:tcPr>
            <w:tcW w:w="1490" w:type="pct"/>
            <w:tcBorders>
              <w:bottom w:val="single" w:sz="4" w:space="0" w:color="auto"/>
            </w:tcBorders>
          </w:tcPr>
          <w:p w:rsidR="004646E4" w:rsidRPr="00801FFA" w:rsidRDefault="004646E4" w:rsidP="00C77243">
            <w:pPr>
              <w:jc w:val="center"/>
              <w:rPr>
                <w:rFonts w:ascii="Times New Roman" w:hAnsi="Times New Roman" w:cs="Times New Roman"/>
                <w:sz w:val="20"/>
                <w:lang w:eastAsia="en-US"/>
              </w:rPr>
            </w:pPr>
            <w:r w:rsidRPr="00801FFA">
              <w:rPr>
                <w:rFonts w:ascii="Times New Roman" w:hAnsi="Times New Roman" w:cs="Times New Roman"/>
                <w:sz w:val="20"/>
                <w:lang w:eastAsia="en-US"/>
              </w:rPr>
              <w:t xml:space="preserve">Физическое развитие </w:t>
            </w:r>
          </w:p>
          <w:p w:rsidR="004646E4" w:rsidRPr="00801FFA" w:rsidRDefault="004646E4" w:rsidP="00C77243">
            <w:pPr>
              <w:jc w:val="center"/>
              <w:rPr>
                <w:rFonts w:ascii="Times New Roman" w:hAnsi="Times New Roman" w:cs="Times New Roman"/>
                <w:sz w:val="20"/>
                <w:lang w:eastAsia="en-US"/>
              </w:rPr>
            </w:pPr>
            <w:r w:rsidRPr="00801FFA">
              <w:rPr>
                <w:rFonts w:ascii="Times New Roman" w:hAnsi="Times New Roman" w:cs="Times New Roman"/>
                <w:sz w:val="20"/>
                <w:lang w:eastAsia="en-US"/>
              </w:rPr>
              <w:t>(</w:t>
            </w:r>
            <w:r w:rsidR="003D18E7">
              <w:rPr>
                <w:rFonts w:ascii="Times New Roman" w:hAnsi="Times New Roman" w:cs="Times New Roman"/>
                <w:sz w:val="20"/>
                <w:lang w:eastAsia="en-US"/>
              </w:rPr>
              <w:t>Физкультура в помещении</w:t>
            </w:r>
            <w:r w:rsidRPr="00801FFA">
              <w:rPr>
                <w:rFonts w:ascii="Times New Roman" w:hAnsi="Times New Roman" w:cs="Times New Roman"/>
                <w:sz w:val="20"/>
                <w:lang w:eastAsia="en-US"/>
              </w:rPr>
              <w:t>)</w:t>
            </w:r>
          </w:p>
        </w:tc>
        <w:tc>
          <w:tcPr>
            <w:tcW w:w="3510" w:type="pct"/>
            <w:gridSpan w:val="2"/>
            <w:tcBorders>
              <w:bottom w:val="single" w:sz="4" w:space="0" w:color="auto"/>
              <w:right w:val="single" w:sz="4" w:space="0" w:color="auto"/>
            </w:tcBorders>
          </w:tcPr>
          <w:p w:rsidR="004646E4" w:rsidRPr="00356D56" w:rsidRDefault="004646E4" w:rsidP="00145062">
            <w:pPr>
              <w:spacing w:line="276" w:lineRule="auto"/>
              <w:rPr>
                <w:rFonts w:ascii="Times New Roman" w:hAnsi="Times New Roman" w:cs="Times New Roman"/>
                <w:b/>
                <w:sz w:val="20"/>
                <w:szCs w:val="20"/>
              </w:rPr>
            </w:pPr>
            <w:r w:rsidRPr="00356D56">
              <w:rPr>
                <w:rFonts w:ascii="Times New Roman" w:hAnsi="Times New Roman" w:cs="Times New Roman"/>
                <w:b/>
                <w:sz w:val="20"/>
                <w:szCs w:val="20"/>
              </w:rPr>
              <w:t xml:space="preserve">Занятие </w:t>
            </w:r>
            <w:r>
              <w:rPr>
                <w:rFonts w:ascii="Times New Roman" w:hAnsi="Times New Roman" w:cs="Times New Roman"/>
                <w:b/>
                <w:sz w:val="20"/>
                <w:szCs w:val="20"/>
              </w:rPr>
              <w:t>29</w:t>
            </w:r>
            <w:r w:rsidRPr="00356D56">
              <w:rPr>
                <w:rFonts w:ascii="Times New Roman" w:hAnsi="Times New Roman" w:cs="Times New Roman"/>
                <w:b/>
                <w:sz w:val="20"/>
                <w:szCs w:val="20"/>
              </w:rPr>
              <w:t>. (</w:t>
            </w:r>
            <w:r w:rsidR="003316D0">
              <w:rPr>
                <w:rFonts w:ascii="Times New Roman" w:hAnsi="Times New Roman" w:cs="Times New Roman"/>
                <w:b/>
                <w:sz w:val="20"/>
                <w:szCs w:val="20"/>
              </w:rPr>
              <w:t>[17]</w:t>
            </w:r>
            <w:r w:rsidRPr="00356D56">
              <w:rPr>
                <w:rFonts w:ascii="Times New Roman" w:hAnsi="Times New Roman" w:cs="Times New Roman"/>
                <w:b/>
                <w:sz w:val="20"/>
                <w:szCs w:val="20"/>
              </w:rPr>
              <w:t xml:space="preserve">, с. </w:t>
            </w:r>
            <w:r>
              <w:rPr>
                <w:rFonts w:ascii="Times New Roman" w:hAnsi="Times New Roman" w:cs="Times New Roman"/>
                <w:b/>
                <w:sz w:val="20"/>
                <w:szCs w:val="20"/>
              </w:rPr>
              <w:t>77</w:t>
            </w:r>
            <w:r w:rsidRPr="00356D56">
              <w:rPr>
                <w:rFonts w:ascii="Times New Roman" w:hAnsi="Times New Roman" w:cs="Times New Roman"/>
                <w:b/>
                <w:sz w:val="20"/>
                <w:szCs w:val="20"/>
              </w:rPr>
              <w:t xml:space="preserve">) </w:t>
            </w:r>
            <w:r w:rsidRPr="00356D56">
              <w:rPr>
                <w:rFonts w:ascii="Times New Roman" w:hAnsi="Times New Roman" w:cs="Times New Roman"/>
                <w:b/>
                <w:color w:val="FF0000"/>
                <w:sz w:val="20"/>
                <w:szCs w:val="20"/>
              </w:rPr>
              <w:t>(2 занятия аналогичные по содержанию)</w:t>
            </w:r>
          </w:p>
          <w:p w:rsidR="004646E4" w:rsidRPr="00356D56" w:rsidRDefault="004646E4" w:rsidP="00145062">
            <w:pPr>
              <w:spacing w:line="276" w:lineRule="auto"/>
              <w:rPr>
                <w:rFonts w:ascii="Times New Roman" w:hAnsi="Times New Roman" w:cs="Times New Roman"/>
                <w:sz w:val="20"/>
                <w:szCs w:val="20"/>
              </w:rPr>
            </w:pPr>
            <w:r w:rsidRPr="00356D56">
              <w:rPr>
                <w:rFonts w:ascii="Times New Roman" w:hAnsi="Times New Roman" w:cs="Times New Roman"/>
                <w:sz w:val="20"/>
                <w:szCs w:val="20"/>
              </w:rPr>
              <w:t xml:space="preserve">Задачи. </w:t>
            </w:r>
            <w:r>
              <w:rPr>
                <w:rFonts w:ascii="Times New Roman" w:hAnsi="Times New Roman" w:cs="Times New Roman"/>
                <w:sz w:val="20"/>
                <w:szCs w:val="20"/>
              </w:rPr>
              <w:t>Повторить ходьбу и бег вокруг предметов, прыжки через шнуры. Упражнять в сохранении равновесия при ходьбе на повышенной опоре.</w:t>
            </w:r>
          </w:p>
        </w:tc>
      </w:tr>
      <w:tr w:rsidR="004646E4" w:rsidRPr="00D64A88" w:rsidTr="00C77243">
        <w:trPr>
          <w:trHeight w:val="243"/>
        </w:trPr>
        <w:tc>
          <w:tcPr>
            <w:tcW w:w="1490" w:type="pct"/>
            <w:tcBorders>
              <w:top w:val="single" w:sz="4" w:space="0" w:color="auto"/>
              <w:bottom w:val="single" w:sz="4" w:space="0" w:color="auto"/>
            </w:tcBorders>
          </w:tcPr>
          <w:p w:rsidR="004646E4" w:rsidRPr="000A6174" w:rsidRDefault="004646E4" w:rsidP="00C77243">
            <w:pPr>
              <w:jc w:val="center"/>
              <w:rPr>
                <w:rFonts w:ascii="Times New Roman" w:hAnsi="Times New Roman" w:cs="Times New Roman"/>
                <w:sz w:val="20"/>
                <w:lang w:eastAsia="en-US"/>
              </w:rPr>
            </w:pPr>
            <w:r>
              <w:rPr>
                <w:rFonts w:ascii="Times New Roman" w:hAnsi="Times New Roman" w:cs="Times New Roman"/>
                <w:sz w:val="20"/>
                <w:lang w:eastAsia="en-US"/>
              </w:rPr>
              <w:t xml:space="preserve">Художественно-эстетическое развитие </w:t>
            </w:r>
            <w:r w:rsidRPr="000A6174">
              <w:rPr>
                <w:rFonts w:ascii="Times New Roman" w:hAnsi="Times New Roman" w:cs="Times New Roman"/>
                <w:sz w:val="20"/>
                <w:lang w:eastAsia="en-US"/>
              </w:rPr>
              <w:t>(Музыка)</w:t>
            </w:r>
          </w:p>
        </w:tc>
        <w:tc>
          <w:tcPr>
            <w:tcW w:w="3510" w:type="pct"/>
            <w:gridSpan w:val="2"/>
            <w:tcBorders>
              <w:top w:val="single" w:sz="4" w:space="0" w:color="auto"/>
              <w:bottom w:val="single" w:sz="4" w:space="0" w:color="auto"/>
              <w:right w:val="single" w:sz="4" w:space="0" w:color="auto"/>
            </w:tcBorders>
          </w:tcPr>
          <w:p w:rsidR="004646E4" w:rsidRPr="000A6174" w:rsidRDefault="004646E4" w:rsidP="00C77243">
            <w:pPr>
              <w:spacing w:line="276" w:lineRule="auto"/>
              <w:rPr>
                <w:rFonts w:ascii="Times New Roman" w:hAnsi="Times New Roman"/>
                <w:sz w:val="20"/>
                <w:szCs w:val="20"/>
              </w:rPr>
            </w:pPr>
            <w:r w:rsidRPr="000A6174">
              <w:rPr>
                <w:rFonts w:ascii="Times New Roman" w:hAnsi="Times New Roman"/>
                <w:sz w:val="20"/>
                <w:szCs w:val="20"/>
              </w:rPr>
              <w:t>По плану музыкального руководителя</w:t>
            </w:r>
          </w:p>
        </w:tc>
      </w:tr>
      <w:tr w:rsidR="00305092" w:rsidRPr="00D64A88" w:rsidTr="00C77243">
        <w:trPr>
          <w:trHeight w:val="209"/>
        </w:trPr>
        <w:tc>
          <w:tcPr>
            <w:tcW w:w="1490" w:type="pct"/>
            <w:tcBorders>
              <w:top w:val="single" w:sz="4" w:space="0" w:color="auto"/>
              <w:bottom w:val="single" w:sz="4" w:space="0" w:color="auto"/>
            </w:tcBorders>
          </w:tcPr>
          <w:p w:rsidR="00305092" w:rsidRPr="00E74B07" w:rsidRDefault="00305092" w:rsidP="00C77243">
            <w:pPr>
              <w:jc w:val="center"/>
              <w:rPr>
                <w:rFonts w:ascii="Times New Roman" w:hAnsi="Times New Roman" w:cs="Times New Roman"/>
                <w:sz w:val="20"/>
                <w:lang w:eastAsia="en-US"/>
              </w:rPr>
            </w:pPr>
            <w:r w:rsidRPr="00E74B07">
              <w:rPr>
                <w:rFonts w:ascii="Times New Roman" w:hAnsi="Times New Roman" w:cs="Times New Roman"/>
                <w:sz w:val="20"/>
              </w:rPr>
              <w:t>Художественно-эстетическое развитие (Рисование)</w:t>
            </w:r>
          </w:p>
        </w:tc>
        <w:tc>
          <w:tcPr>
            <w:tcW w:w="3510" w:type="pct"/>
            <w:gridSpan w:val="2"/>
            <w:tcBorders>
              <w:top w:val="single" w:sz="4" w:space="0" w:color="auto"/>
              <w:bottom w:val="single" w:sz="4" w:space="0" w:color="auto"/>
              <w:right w:val="single" w:sz="4" w:space="0" w:color="auto"/>
            </w:tcBorders>
          </w:tcPr>
          <w:p w:rsidR="00305092" w:rsidRPr="00305092" w:rsidRDefault="00305092" w:rsidP="00FF742C">
            <w:pPr>
              <w:spacing w:line="276" w:lineRule="auto"/>
              <w:rPr>
                <w:rFonts w:ascii="Times New Roman" w:hAnsi="Times New Roman" w:cs="Times New Roman"/>
                <w:b/>
                <w:sz w:val="20"/>
                <w:szCs w:val="20"/>
              </w:rPr>
            </w:pPr>
            <w:r w:rsidRPr="00305092">
              <w:rPr>
                <w:rFonts w:ascii="Times New Roman" w:hAnsi="Times New Roman" w:cs="Times New Roman"/>
                <w:b/>
                <w:sz w:val="20"/>
                <w:szCs w:val="20"/>
              </w:rPr>
              <w:t>1-й вариант. Виноград. (</w:t>
            </w:r>
            <w:r w:rsidR="003316D0">
              <w:rPr>
                <w:rFonts w:ascii="Times New Roman" w:hAnsi="Times New Roman" w:cs="Times New Roman"/>
                <w:b/>
                <w:sz w:val="20"/>
                <w:szCs w:val="20"/>
              </w:rPr>
              <w:t>[8]</w:t>
            </w:r>
            <w:r w:rsidRPr="00305092">
              <w:rPr>
                <w:rFonts w:ascii="Times New Roman" w:hAnsi="Times New Roman" w:cs="Times New Roman"/>
                <w:b/>
                <w:sz w:val="20"/>
                <w:szCs w:val="20"/>
              </w:rPr>
              <w:t>, с. 20)</w:t>
            </w:r>
          </w:p>
          <w:p w:rsidR="00305092" w:rsidRPr="00305092" w:rsidRDefault="00790A68" w:rsidP="00305092">
            <w:pPr>
              <w:spacing w:line="276" w:lineRule="auto"/>
              <w:rPr>
                <w:rFonts w:ascii="Times New Roman" w:hAnsi="Times New Roman" w:cs="Times New Roman"/>
                <w:sz w:val="20"/>
                <w:szCs w:val="20"/>
              </w:rPr>
            </w:pPr>
            <w:r w:rsidRPr="00790A68">
              <w:rPr>
                <w:rFonts w:ascii="Times New Roman" w:hAnsi="Times New Roman" w:cs="Times New Roman"/>
                <w:sz w:val="20"/>
                <w:szCs w:val="20"/>
              </w:rPr>
              <w:t>Задачи</w:t>
            </w:r>
            <w:r w:rsidR="00305092" w:rsidRPr="00305092">
              <w:rPr>
                <w:rFonts w:ascii="Times New Roman" w:hAnsi="Times New Roman" w:cs="Times New Roman"/>
                <w:sz w:val="20"/>
                <w:szCs w:val="20"/>
              </w:rPr>
              <w:t>. Учить рисовать точки пальчиками. Развивать чувство ритма. Воспитывать отзывчивость.</w:t>
            </w:r>
          </w:p>
          <w:p w:rsidR="00305092" w:rsidRPr="00305092" w:rsidRDefault="00305092" w:rsidP="00305092">
            <w:pPr>
              <w:spacing w:line="276" w:lineRule="auto"/>
              <w:rPr>
                <w:rFonts w:ascii="Times New Roman" w:hAnsi="Times New Roman" w:cs="Times New Roman"/>
                <w:b/>
                <w:sz w:val="20"/>
                <w:szCs w:val="20"/>
              </w:rPr>
            </w:pPr>
          </w:p>
          <w:p w:rsidR="00305092" w:rsidRPr="00305092" w:rsidRDefault="00305092" w:rsidP="00305092">
            <w:pPr>
              <w:spacing w:line="276" w:lineRule="auto"/>
              <w:rPr>
                <w:rFonts w:ascii="Times New Roman" w:hAnsi="Times New Roman" w:cs="Times New Roman"/>
                <w:b/>
                <w:sz w:val="20"/>
                <w:szCs w:val="20"/>
              </w:rPr>
            </w:pPr>
            <w:r w:rsidRPr="00305092">
              <w:rPr>
                <w:rFonts w:ascii="Times New Roman" w:hAnsi="Times New Roman" w:cs="Times New Roman"/>
                <w:b/>
                <w:sz w:val="20"/>
                <w:szCs w:val="20"/>
              </w:rPr>
              <w:t>2-й вариант. Разноцветные обручи. (</w:t>
            </w:r>
            <w:r w:rsidR="003316D0">
              <w:rPr>
                <w:rFonts w:ascii="Times New Roman" w:hAnsi="Times New Roman" w:cs="Times New Roman"/>
                <w:b/>
                <w:sz w:val="20"/>
                <w:szCs w:val="20"/>
              </w:rPr>
              <w:t>[12]</w:t>
            </w:r>
            <w:r w:rsidRPr="00305092">
              <w:rPr>
                <w:rFonts w:ascii="Times New Roman" w:hAnsi="Times New Roman" w:cs="Times New Roman"/>
                <w:b/>
                <w:sz w:val="20"/>
                <w:szCs w:val="20"/>
              </w:rPr>
              <w:t>, с. 60)</w:t>
            </w:r>
          </w:p>
          <w:p w:rsidR="00305092" w:rsidRPr="00305092" w:rsidRDefault="00790A68" w:rsidP="00305092">
            <w:pPr>
              <w:spacing w:line="276" w:lineRule="auto"/>
              <w:rPr>
                <w:rFonts w:ascii="Times New Roman" w:hAnsi="Times New Roman" w:cs="Times New Roman"/>
                <w:sz w:val="20"/>
                <w:szCs w:val="20"/>
              </w:rPr>
            </w:pPr>
            <w:r w:rsidRPr="00790A68">
              <w:rPr>
                <w:rFonts w:ascii="Times New Roman" w:hAnsi="Times New Roman" w:cs="Times New Roman"/>
                <w:sz w:val="20"/>
                <w:szCs w:val="20"/>
              </w:rPr>
              <w:t>Задачи</w:t>
            </w:r>
            <w:r w:rsidR="00305092" w:rsidRPr="00305092">
              <w:rPr>
                <w:rFonts w:ascii="Times New Roman" w:hAnsi="Times New Roman" w:cs="Times New Roman"/>
                <w:sz w:val="20"/>
                <w:szCs w:val="20"/>
              </w:rPr>
              <w:t>. Учи</w:t>
            </w:r>
            <w:r>
              <w:rPr>
                <w:rFonts w:ascii="Times New Roman" w:hAnsi="Times New Roman" w:cs="Times New Roman"/>
                <w:sz w:val="20"/>
                <w:szCs w:val="20"/>
              </w:rPr>
              <w:t>т</w:t>
            </w:r>
            <w:r w:rsidR="00305092" w:rsidRPr="00305092">
              <w:rPr>
                <w:rFonts w:ascii="Times New Roman" w:hAnsi="Times New Roman" w:cs="Times New Roman"/>
                <w:sz w:val="20"/>
                <w:szCs w:val="20"/>
              </w:rPr>
              <w:t>ь детей рисовать предметы круглой формы неотрывным движением кисти. Закреплять знание цветов. Закреплять умение промывать кисть, промакивать ворс промытой кисти о тряпочку (салфетку). Развивать восприятие цвета. Учить детей рассматривать готовые работы; выделять ровные красивые колечки.</w:t>
            </w:r>
          </w:p>
        </w:tc>
      </w:tr>
      <w:tr w:rsidR="00305092" w:rsidRPr="00D64A88" w:rsidTr="009235F4">
        <w:trPr>
          <w:trHeight w:val="1290"/>
        </w:trPr>
        <w:tc>
          <w:tcPr>
            <w:tcW w:w="1490" w:type="pct"/>
            <w:tcBorders>
              <w:top w:val="single" w:sz="4" w:space="0" w:color="auto"/>
              <w:bottom w:val="single" w:sz="4" w:space="0" w:color="auto"/>
            </w:tcBorders>
          </w:tcPr>
          <w:p w:rsidR="00305092" w:rsidRPr="003654BF" w:rsidRDefault="00305092" w:rsidP="00335D60">
            <w:pPr>
              <w:jc w:val="center"/>
              <w:rPr>
                <w:rFonts w:ascii="Times New Roman" w:hAnsi="Times New Roman" w:cs="Times New Roman"/>
                <w:sz w:val="20"/>
              </w:rPr>
            </w:pPr>
            <w:r w:rsidRPr="003654BF">
              <w:rPr>
                <w:rFonts w:ascii="Times New Roman" w:hAnsi="Times New Roman" w:cs="Times New Roman"/>
                <w:sz w:val="20"/>
              </w:rPr>
              <w:t>Художествен</w:t>
            </w:r>
            <w:r>
              <w:rPr>
                <w:rFonts w:ascii="Times New Roman" w:hAnsi="Times New Roman" w:cs="Times New Roman"/>
                <w:sz w:val="20"/>
              </w:rPr>
              <w:t>но-эстетическое развитие (</w:t>
            </w:r>
            <w:r w:rsidR="00335D60">
              <w:rPr>
                <w:rFonts w:ascii="Times New Roman" w:hAnsi="Times New Roman" w:cs="Times New Roman"/>
                <w:sz w:val="20"/>
              </w:rPr>
              <w:t>Аппликация</w:t>
            </w:r>
            <w:r w:rsidRPr="003654BF">
              <w:rPr>
                <w:rFonts w:ascii="Times New Roman" w:hAnsi="Times New Roman" w:cs="Times New Roman"/>
                <w:sz w:val="20"/>
              </w:rPr>
              <w:t>)</w:t>
            </w:r>
          </w:p>
        </w:tc>
        <w:tc>
          <w:tcPr>
            <w:tcW w:w="3510" w:type="pct"/>
            <w:gridSpan w:val="2"/>
            <w:tcBorders>
              <w:top w:val="single" w:sz="4" w:space="0" w:color="auto"/>
              <w:bottom w:val="single" w:sz="4" w:space="0" w:color="auto"/>
              <w:right w:val="single" w:sz="4" w:space="0" w:color="auto"/>
            </w:tcBorders>
          </w:tcPr>
          <w:p w:rsidR="00305092" w:rsidRPr="00790A68" w:rsidRDefault="00335D60" w:rsidP="00C77243">
            <w:pPr>
              <w:spacing w:line="276" w:lineRule="auto"/>
              <w:rPr>
                <w:rFonts w:ascii="Times New Roman" w:hAnsi="Times New Roman" w:cs="Times New Roman"/>
                <w:b/>
                <w:sz w:val="20"/>
                <w:szCs w:val="20"/>
              </w:rPr>
            </w:pPr>
            <w:r w:rsidRPr="00790A68">
              <w:rPr>
                <w:rFonts w:ascii="Times New Roman" w:hAnsi="Times New Roman" w:cs="Times New Roman"/>
                <w:b/>
                <w:sz w:val="20"/>
                <w:szCs w:val="20"/>
              </w:rPr>
              <w:t>Мойдодыр</w:t>
            </w:r>
            <w:r w:rsidR="00305092" w:rsidRPr="00790A68">
              <w:rPr>
                <w:rFonts w:ascii="Times New Roman" w:hAnsi="Times New Roman" w:cs="Times New Roman"/>
                <w:b/>
                <w:sz w:val="20"/>
                <w:szCs w:val="20"/>
              </w:rPr>
              <w:t>. (</w:t>
            </w:r>
            <w:r w:rsidR="003316D0">
              <w:rPr>
                <w:rFonts w:ascii="Times New Roman" w:hAnsi="Times New Roman" w:cs="Times New Roman"/>
                <w:b/>
                <w:sz w:val="20"/>
                <w:szCs w:val="20"/>
              </w:rPr>
              <w:t>[14]</w:t>
            </w:r>
            <w:r w:rsidR="00305092" w:rsidRPr="00790A68">
              <w:rPr>
                <w:rFonts w:ascii="Times New Roman" w:hAnsi="Times New Roman" w:cs="Times New Roman"/>
                <w:b/>
                <w:sz w:val="20"/>
                <w:szCs w:val="20"/>
              </w:rPr>
              <w:t xml:space="preserve">, с. </w:t>
            </w:r>
            <w:r w:rsidRPr="00790A68">
              <w:rPr>
                <w:rFonts w:ascii="Times New Roman" w:hAnsi="Times New Roman" w:cs="Times New Roman"/>
                <w:b/>
                <w:sz w:val="20"/>
                <w:szCs w:val="20"/>
              </w:rPr>
              <w:t>102</w:t>
            </w:r>
            <w:r w:rsidR="00305092" w:rsidRPr="00790A68">
              <w:rPr>
                <w:rFonts w:ascii="Times New Roman" w:hAnsi="Times New Roman" w:cs="Times New Roman"/>
                <w:b/>
                <w:sz w:val="20"/>
                <w:szCs w:val="20"/>
              </w:rPr>
              <w:t>)</w:t>
            </w:r>
          </w:p>
          <w:p w:rsidR="009235F4" w:rsidRPr="00790A68" w:rsidRDefault="00790A68" w:rsidP="00C77243">
            <w:pPr>
              <w:spacing w:line="276" w:lineRule="auto"/>
              <w:rPr>
                <w:rFonts w:ascii="Times New Roman" w:hAnsi="Times New Roman" w:cs="Times New Roman"/>
                <w:b/>
                <w:sz w:val="20"/>
                <w:szCs w:val="20"/>
              </w:rPr>
            </w:pPr>
            <w:r w:rsidRPr="00790A68">
              <w:rPr>
                <w:rFonts w:ascii="Times New Roman" w:hAnsi="Times New Roman" w:cs="Times New Roman"/>
                <w:sz w:val="20"/>
                <w:szCs w:val="20"/>
              </w:rPr>
              <w:t>З</w:t>
            </w:r>
            <w:r w:rsidR="00335D60" w:rsidRPr="00790A68">
              <w:rPr>
                <w:rFonts w:ascii="Times New Roman" w:hAnsi="Times New Roman" w:cs="Times New Roman"/>
                <w:sz w:val="20"/>
                <w:szCs w:val="20"/>
              </w:rPr>
              <w:t>адачи</w:t>
            </w:r>
            <w:r w:rsidRPr="00790A68">
              <w:rPr>
                <w:rFonts w:ascii="Times New Roman" w:hAnsi="Times New Roman" w:cs="Times New Roman"/>
                <w:sz w:val="20"/>
                <w:szCs w:val="20"/>
              </w:rPr>
              <w:t>. Учить детей создавать шуточные композиции: наклеивать силуэты игрушек на цветной фон, изображать разными способами «грязные» пятна («пачкать» игрушки), рисовать по представлению средства для купания (мочалка, тазик, ванночка, лейка, лужа, ручей, туча). Активизировать и обогатить технику рисования сухими материалами – показать варианты нанесения сухих пятен (ставить точки фломастером, штриховать и тушевать карандашом). Развивать воображение.</w:t>
            </w:r>
          </w:p>
        </w:tc>
      </w:tr>
      <w:tr w:rsidR="0064320D" w:rsidRPr="00D64A88" w:rsidTr="00C77243">
        <w:trPr>
          <w:trHeight w:val="282"/>
        </w:trPr>
        <w:tc>
          <w:tcPr>
            <w:tcW w:w="1490" w:type="pct"/>
            <w:tcBorders>
              <w:top w:val="single" w:sz="4" w:space="0" w:color="auto"/>
              <w:bottom w:val="single" w:sz="4" w:space="0" w:color="auto"/>
            </w:tcBorders>
          </w:tcPr>
          <w:p w:rsidR="0064320D" w:rsidRPr="005F0A41" w:rsidRDefault="0064320D" w:rsidP="00B22083">
            <w:pPr>
              <w:jc w:val="center"/>
              <w:rPr>
                <w:rFonts w:ascii="Times New Roman" w:hAnsi="Times New Roman" w:cs="Times New Roman"/>
                <w:sz w:val="20"/>
              </w:rPr>
            </w:pPr>
            <w:r w:rsidRPr="005F0A41">
              <w:rPr>
                <w:rFonts w:ascii="Times New Roman" w:hAnsi="Times New Roman" w:cs="Times New Roman"/>
                <w:sz w:val="20"/>
              </w:rPr>
              <w:t>Художественно-эстетическое развитие (</w:t>
            </w:r>
            <w:r>
              <w:rPr>
                <w:rFonts w:ascii="Times New Roman" w:hAnsi="Times New Roman" w:cs="Times New Roman"/>
                <w:sz w:val="20"/>
              </w:rPr>
              <w:t>Конструирование</w:t>
            </w:r>
            <w:r w:rsidRPr="005F0A41">
              <w:rPr>
                <w:rFonts w:ascii="Times New Roman" w:hAnsi="Times New Roman" w:cs="Times New Roman"/>
                <w:sz w:val="20"/>
              </w:rPr>
              <w:t>)</w:t>
            </w:r>
          </w:p>
        </w:tc>
        <w:tc>
          <w:tcPr>
            <w:tcW w:w="3510" w:type="pct"/>
            <w:gridSpan w:val="2"/>
            <w:tcBorders>
              <w:top w:val="single" w:sz="4" w:space="0" w:color="auto"/>
              <w:bottom w:val="single" w:sz="4" w:space="0" w:color="auto"/>
              <w:right w:val="single" w:sz="4" w:space="0" w:color="auto"/>
            </w:tcBorders>
          </w:tcPr>
          <w:p w:rsidR="0064320D" w:rsidRDefault="0064320D" w:rsidP="00C77243">
            <w:pPr>
              <w:spacing w:line="276" w:lineRule="auto"/>
              <w:rPr>
                <w:rFonts w:ascii="Times New Roman" w:hAnsi="Times New Roman" w:cs="Times New Roman"/>
                <w:b/>
                <w:sz w:val="20"/>
                <w:szCs w:val="20"/>
              </w:rPr>
            </w:pPr>
            <w:r w:rsidRPr="009235F4">
              <w:rPr>
                <w:rFonts w:ascii="Times New Roman" w:hAnsi="Times New Roman" w:cs="Times New Roman"/>
                <w:b/>
                <w:sz w:val="20"/>
                <w:szCs w:val="20"/>
              </w:rPr>
              <w:t>Как лодка превратилась в кораблик</w:t>
            </w:r>
            <w:r>
              <w:rPr>
                <w:rFonts w:ascii="Times New Roman" w:hAnsi="Times New Roman" w:cs="Times New Roman"/>
                <w:b/>
                <w:sz w:val="20"/>
                <w:szCs w:val="20"/>
              </w:rPr>
              <w:t xml:space="preserve">. </w:t>
            </w:r>
            <w:r w:rsidRPr="009235F4">
              <w:rPr>
                <w:rFonts w:ascii="Times New Roman" w:hAnsi="Times New Roman" w:cs="Times New Roman"/>
                <w:b/>
                <w:sz w:val="20"/>
                <w:szCs w:val="20"/>
              </w:rPr>
              <w:t>([15], с.110)</w:t>
            </w:r>
          </w:p>
          <w:p w:rsidR="0064320D" w:rsidRPr="009235F4" w:rsidRDefault="0064320D" w:rsidP="009235F4">
            <w:pPr>
              <w:spacing w:line="276" w:lineRule="auto"/>
              <w:rPr>
                <w:rFonts w:ascii="Times New Roman" w:hAnsi="Times New Roman" w:cs="Times New Roman"/>
                <w:sz w:val="20"/>
                <w:szCs w:val="20"/>
              </w:rPr>
            </w:pPr>
            <w:r w:rsidRPr="009235F4">
              <w:rPr>
                <w:rFonts w:ascii="Times New Roman" w:hAnsi="Times New Roman" w:cs="Times New Roman"/>
                <w:sz w:val="20"/>
                <w:szCs w:val="20"/>
              </w:rPr>
              <w:t>Задачи. Расширить опыт конструирования транспорта. Вызывать интерес к созданию лодки из кирпичиков (по показу) и ее преобразованию в кораблик(по замыслу). Инициировать выбор подходящих деталей для изображения каюты, трубы, капитанского мостика и др. деталей. Помочь установить ассоциативные связи между реальными лодками/корабликами и детскими постройками. Напомнить способ конструирования замкнутых сооружений (загородка, гараж, тумбочка, шкаф) и помочь увидеть замкнутую кривую линию в новой постройке.</w:t>
            </w:r>
          </w:p>
        </w:tc>
      </w:tr>
      <w:tr w:rsidR="0064320D" w:rsidRPr="00D64A88" w:rsidTr="00B174BF">
        <w:trPr>
          <w:trHeight w:val="356"/>
        </w:trPr>
        <w:tc>
          <w:tcPr>
            <w:tcW w:w="1490" w:type="pct"/>
            <w:tcBorders>
              <w:top w:val="single" w:sz="4" w:space="0" w:color="auto"/>
            </w:tcBorders>
          </w:tcPr>
          <w:p w:rsidR="0064320D" w:rsidRPr="00D64A88" w:rsidRDefault="0064320D" w:rsidP="00C77243">
            <w:pPr>
              <w:jc w:val="center"/>
              <w:rPr>
                <w:rFonts w:ascii="Times New Roman" w:hAnsi="Times New Roman" w:cs="Times New Roman"/>
                <w:color w:val="FF0000"/>
              </w:rPr>
            </w:pPr>
            <w:r w:rsidRPr="002E34D6">
              <w:rPr>
                <w:rFonts w:ascii="Times New Roman" w:hAnsi="Times New Roman" w:cs="Times New Roman"/>
                <w:sz w:val="20"/>
              </w:rPr>
              <w:t>Познавательное развитие (ФЭМП)</w:t>
            </w:r>
          </w:p>
        </w:tc>
        <w:tc>
          <w:tcPr>
            <w:tcW w:w="1755" w:type="pct"/>
          </w:tcPr>
          <w:p w:rsidR="0064320D" w:rsidRPr="00B174BF" w:rsidRDefault="0064320D" w:rsidP="00B174BF">
            <w:pPr>
              <w:rPr>
                <w:rFonts w:ascii="Times New Roman" w:hAnsi="Times New Roman" w:cs="Times New Roman"/>
                <w:b/>
                <w:sz w:val="20"/>
                <w:szCs w:val="18"/>
              </w:rPr>
            </w:pPr>
            <w:r w:rsidRPr="00B174BF">
              <w:rPr>
                <w:rFonts w:ascii="Times New Roman" w:hAnsi="Times New Roman" w:cs="Times New Roman"/>
                <w:b/>
                <w:sz w:val="20"/>
                <w:szCs w:val="18"/>
              </w:rPr>
              <w:t>Занятие 27. (</w:t>
            </w:r>
            <w:r>
              <w:rPr>
                <w:rFonts w:ascii="Times New Roman" w:hAnsi="Times New Roman" w:cs="Times New Roman"/>
                <w:b/>
                <w:sz w:val="20"/>
                <w:szCs w:val="18"/>
              </w:rPr>
              <w:t>[19]</w:t>
            </w:r>
            <w:r w:rsidRPr="00B174BF">
              <w:rPr>
                <w:rFonts w:ascii="Times New Roman" w:hAnsi="Times New Roman" w:cs="Times New Roman"/>
                <w:b/>
                <w:sz w:val="20"/>
                <w:szCs w:val="18"/>
              </w:rPr>
              <w:t>, с. 44)</w:t>
            </w:r>
          </w:p>
          <w:p w:rsidR="0064320D" w:rsidRPr="00B174BF" w:rsidRDefault="0064320D" w:rsidP="00B174BF">
            <w:pPr>
              <w:rPr>
                <w:rFonts w:ascii="Times New Roman" w:hAnsi="Times New Roman" w:cs="Times New Roman"/>
                <w:sz w:val="20"/>
                <w:szCs w:val="18"/>
              </w:rPr>
            </w:pPr>
            <w:r w:rsidRPr="00B174BF">
              <w:rPr>
                <w:rFonts w:ascii="Times New Roman" w:hAnsi="Times New Roman" w:cs="Times New Roman"/>
                <w:sz w:val="20"/>
                <w:szCs w:val="18"/>
              </w:rPr>
              <w:t>Задачи. Учить воспроизводить заданное количество предметов и звуков по образцу (без счета и называния числа). Совершенствовать умение различать и называть знакомые геометрические фигуры: круг, квадрат, треугольник.</w:t>
            </w:r>
          </w:p>
        </w:tc>
        <w:tc>
          <w:tcPr>
            <w:tcW w:w="1755" w:type="pct"/>
          </w:tcPr>
          <w:p w:rsidR="0064320D" w:rsidRPr="00663BD6" w:rsidRDefault="0064320D" w:rsidP="00F15FF9">
            <w:pPr>
              <w:rPr>
                <w:rFonts w:ascii="Times New Roman" w:hAnsi="Times New Roman" w:cs="Times New Roman"/>
                <w:b/>
                <w:sz w:val="20"/>
                <w:szCs w:val="18"/>
              </w:rPr>
            </w:pPr>
            <w:r w:rsidRPr="00663BD6">
              <w:rPr>
                <w:rFonts w:ascii="Times New Roman" w:hAnsi="Times New Roman" w:cs="Times New Roman"/>
                <w:b/>
                <w:sz w:val="20"/>
                <w:szCs w:val="18"/>
              </w:rPr>
              <w:t xml:space="preserve">Занятие </w:t>
            </w:r>
            <w:r>
              <w:rPr>
                <w:rFonts w:ascii="Times New Roman" w:hAnsi="Times New Roman" w:cs="Times New Roman"/>
                <w:b/>
                <w:sz w:val="20"/>
                <w:szCs w:val="18"/>
              </w:rPr>
              <w:t>15</w:t>
            </w:r>
            <w:r w:rsidRPr="00663BD6">
              <w:rPr>
                <w:rFonts w:ascii="Times New Roman" w:hAnsi="Times New Roman" w:cs="Times New Roman"/>
                <w:b/>
                <w:sz w:val="20"/>
                <w:szCs w:val="18"/>
              </w:rPr>
              <w:t xml:space="preserve">. </w:t>
            </w:r>
            <w:r>
              <w:rPr>
                <w:rFonts w:ascii="Times New Roman" w:hAnsi="Times New Roman" w:cs="Times New Roman"/>
                <w:b/>
                <w:sz w:val="20"/>
                <w:szCs w:val="18"/>
              </w:rPr>
              <w:t>Сравнение чисел 4 и 5. Овал.</w:t>
            </w:r>
            <w:r w:rsidRPr="00663BD6">
              <w:rPr>
                <w:rFonts w:ascii="Times New Roman" w:hAnsi="Times New Roman" w:cs="Times New Roman"/>
                <w:b/>
                <w:sz w:val="20"/>
                <w:szCs w:val="18"/>
              </w:rPr>
              <w:t xml:space="preserve"> (</w:t>
            </w:r>
            <w:r>
              <w:rPr>
                <w:rFonts w:ascii="Times New Roman" w:hAnsi="Times New Roman" w:cs="Times New Roman"/>
                <w:b/>
                <w:sz w:val="20"/>
                <w:szCs w:val="18"/>
              </w:rPr>
              <w:t>[11]</w:t>
            </w:r>
            <w:r w:rsidRPr="00663BD6">
              <w:rPr>
                <w:rFonts w:ascii="Times New Roman" w:hAnsi="Times New Roman" w:cs="Times New Roman"/>
                <w:b/>
                <w:sz w:val="20"/>
                <w:szCs w:val="18"/>
              </w:rPr>
              <w:t>, с.</w:t>
            </w:r>
            <w:r>
              <w:rPr>
                <w:rFonts w:ascii="Times New Roman" w:hAnsi="Times New Roman" w:cs="Times New Roman"/>
                <w:b/>
                <w:sz w:val="20"/>
                <w:szCs w:val="18"/>
              </w:rPr>
              <w:t>48</w:t>
            </w:r>
            <w:r w:rsidRPr="00663BD6">
              <w:rPr>
                <w:rFonts w:ascii="Times New Roman" w:hAnsi="Times New Roman" w:cs="Times New Roman"/>
                <w:b/>
                <w:sz w:val="20"/>
                <w:szCs w:val="18"/>
              </w:rPr>
              <w:t>)</w:t>
            </w:r>
          </w:p>
          <w:p w:rsidR="0064320D" w:rsidRPr="00E949A1" w:rsidRDefault="0064320D" w:rsidP="00EB7EF6">
            <w:pPr>
              <w:rPr>
                <w:rFonts w:ascii="Times New Roman" w:hAnsi="Times New Roman" w:cs="Times New Roman"/>
                <w:b/>
                <w:sz w:val="20"/>
                <w:szCs w:val="18"/>
              </w:rPr>
            </w:pPr>
            <w:r w:rsidRPr="00663BD6">
              <w:rPr>
                <w:rFonts w:ascii="Times New Roman" w:hAnsi="Times New Roman" w:cs="Times New Roman"/>
                <w:sz w:val="20"/>
                <w:szCs w:val="18"/>
              </w:rPr>
              <w:t>Задачи.</w:t>
            </w:r>
            <w:r>
              <w:rPr>
                <w:rFonts w:ascii="Times New Roman" w:hAnsi="Times New Roman" w:cs="Times New Roman"/>
                <w:sz w:val="20"/>
                <w:szCs w:val="18"/>
              </w:rPr>
              <w:t xml:space="preserve"> Учить различать равенство и неравенство групп по количеству входящих в них предметов, выражая результаты сравнения в речи; </w:t>
            </w:r>
            <w:r w:rsidRPr="00EB7EF6">
              <w:rPr>
                <w:rFonts w:ascii="Times New Roman" w:hAnsi="Times New Roman" w:cs="Times New Roman"/>
                <w:sz w:val="20"/>
                <w:szCs w:val="18"/>
              </w:rPr>
              <w:t>отгадывать загадку на основе зрительно воспринимаемой информации, понимать поэтические сравнения, лежащие в основе загадки</w:t>
            </w:r>
            <w:r>
              <w:rPr>
                <w:rFonts w:ascii="Times New Roman" w:hAnsi="Times New Roman" w:cs="Times New Roman"/>
                <w:sz w:val="20"/>
                <w:szCs w:val="18"/>
              </w:rPr>
              <w:t>; обследовать овал осязательно-двигательным путем, рисовать овал по точкам; познакомить с геометрической фигурой – овалом; продолжать учить сравнивать предметы по величине.</w:t>
            </w:r>
          </w:p>
        </w:tc>
      </w:tr>
      <w:tr w:rsidR="0064320D" w:rsidRPr="00D64A88" w:rsidTr="00C77243">
        <w:trPr>
          <w:trHeight w:val="204"/>
        </w:trPr>
        <w:tc>
          <w:tcPr>
            <w:tcW w:w="1490" w:type="pct"/>
            <w:tcBorders>
              <w:top w:val="single" w:sz="4" w:space="0" w:color="auto"/>
              <w:bottom w:val="single" w:sz="4" w:space="0" w:color="auto"/>
            </w:tcBorders>
          </w:tcPr>
          <w:p w:rsidR="0064320D" w:rsidRPr="00FB0875" w:rsidRDefault="0064320D" w:rsidP="00C77243">
            <w:pPr>
              <w:jc w:val="center"/>
              <w:rPr>
                <w:rFonts w:ascii="Times New Roman" w:hAnsi="Times New Roman" w:cs="Times New Roman"/>
                <w:sz w:val="20"/>
              </w:rPr>
            </w:pPr>
            <w:r w:rsidRPr="00FB0875">
              <w:rPr>
                <w:rFonts w:ascii="Times New Roman" w:hAnsi="Times New Roman" w:cs="Times New Roman"/>
                <w:sz w:val="20"/>
              </w:rPr>
              <w:t>Познавательное развитие</w:t>
            </w:r>
          </w:p>
          <w:p w:rsidR="0064320D" w:rsidRPr="00FB0875" w:rsidRDefault="0064320D" w:rsidP="00C77243">
            <w:pPr>
              <w:jc w:val="center"/>
              <w:rPr>
                <w:rFonts w:ascii="Times New Roman" w:hAnsi="Times New Roman" w:cs="Times New Roman"/>
                <w:sz w:val="20"/>
              </w:rPr>
            </w:pPr>
            <w:r w:rsidRPr="00FB0875">
              <w:rPr>
                <w:rFonts w:ascii="Times New Roman" w:hAnsi="Times New Roman" w:cs="Times New Roman"/>
                <w:sz w:val="20"/>
              </w:rPr>
              <w:t>(Ознакомление с окружающим миром)</w:t>
            </w:r>
          </w:p>
        </w:tc>
        <w:tc>
          <w:tcPr>
            <w:tcW w:w="3510" w:type="pct"/>
            <w:gridSpan w:val="2"/>
            <w:tcBorders>
              <w:top w:val="single" w:sz="4" w:space="0" w:color="auto"/>
              <w:bottom w:val="single" w:sz="4" w:space="0" w:color="auto"/>
              <w:right w:val="single" w:sz="4" w:space="0" w:color="auto"/>
            </w:tcBorders>
          </w:tcPr>
          <w:p w:rsidR="0064320D" w:rsidRPr="001F1151" w:rsidRDefault="0064320D" w:rsidP="001F1151">
            <w:pPr>
              <w:rPr>
                <w:rFonts w:ascii="Times New Roman" w:hAnsi="Times New Roman" w:cs="Times New Roman"/>
                <w:b/>
                <w:sz w:val="20"/>
                <w:szCs w:val="20"/>
              </w:rPr>
            </w:pPr>
            <w:r w:rsidRPr="001F1151">
              <w:rPr>
                <w:rFonts w:ascii="Times New Roman" w:hAnsi="Times New Roman" w:cs="Times New Roman"/>
                <w:b/>
                <w:sz w:val="20"/>
                <w:szCs w:val="20"/>
              </w:rPr>
              <w:t>Айболит проверяет здоровье детей. (</w:t>
            </w:r>
            <w:r>
              <w:rPr>
                <w:rFonts w:ascii="Times New Roman" w:hAnsi="Times New Roman" w:cs="Times New Roman"/>
                <w:b/>
                <w:sz w:val="20"/>
                <w:szCs w:val="20"/>
              </w:rPr>
              <w:t>[16]</w:t>
            </w:r>
            <w:r w:rsidRPr="001F1151">
              <w:rPr>
                <w:rFonts w:ascii="Times New Roman" w:hAnsi="Times New Roman" w:cs="Times New Roman"/>
                <w:b/>
                <w:sz w:val="20"/>
                <w:szCs w:val="20"/>
              </w:rPr>
              <w:t>, с. 68)</w:t>
            </w:r>
          </w:p>
          <w:p w:rsidR="0064320D" w:rsidRPr="001F1151" w:rsidRDefault="0064320D" w:rsidP="001F1151">
            <w:pPr>
              <w:spacing w:line="276" w:lineRule="auto"/>
              <w:rPr>
                <w:rFonts w:ascii="Times New Roman" w:hAnsi="Times New Roman" w:cs="Times New Roman"/>
                <w:sz w:val="20"/>
                <w:szCs w:val="20"/>
              </w:rPr>
            </w:pPr>
            <w:r w:rsidRPr="001F1151">
              <w:rPr>
                <w:rFonts w:ascii="Times New Roman" w:hAnsi="Times New Roman" w:cs="Times New Roman"/>
                <w:sz w:val="20"/>
                <w:szCs w:val="20"/>
              </w:rPr>
              <w:t>Задачи. Дать первоначальные представления о ценности здоровья, формировать желание вести здоровый образ жизни, укреплять здоровье. Упражнять в различении плодов моркови, свеклы, репчатого лука, лимона. Развивать речь детей.</w:t>
            </w:r>
          </w:p>
        </w:tc>
      </w:tr>
      <w:tr w:rsidR="0064320D" w:rsidRPr="00D64A88" w:rsidTr="0084523A">
        <w:trPr>
          <w:trHeight w:val="219"/>
        </w:trPr>
        <w:tc>
          <w:tcPr>
            <w:tcW w:w="1490" w:type="pct"/>
            <w:tcBorders>
              <w:top w:val="single" w:sz="4" w:space="0" w:color="auto"/>
              <w:bottom w:val="single" w:sz="4" w:space="0" w:color="auto"/>
            </w:tcBorders>
          </w:tcPr>
          <w:p w:rsidR="0064320D" w:rsidRPr="00F037AA" w:rsidRDefault="0064320D" w:rsidP="00C77243">
            <w:pPr>
              <w:jc w:val="center"/>
              <w:rPr>
                <w:rFonts w:ascii="Times New Roman" w:hAnsi="Times New Roman" w:cs="Times New Roman"/>
                <w:sz w:val="20"/>
              </w:rPr>
            </w:pPr>
            <w:r w:rsidRPr="00F037AA">
              <w:rPr>
                <w:rFonts w:ascii="Times New Roman" w:hAnsi="Times New Roman" w:cs="Times New Roman"/>
                <w:sz w:val="20"/>
              </w:rPr>
              <w:t>Речевое развитие (Развитие речи)</w:t>
            </w:r>
          </w:p>
        </w:tc>
        <w:tc>
          <w:tcPr>
            <w:tcW w:w="1755" w:type="pct"/>
            <w:tcBorders>
              <w:top w:val="single" w:sz="4" w:space="0" w:color="auto"/>
              <w:bottom w:val="single" w:sz="4" w:space="0" w:color="auto"/>
              <w:right w:val="single" w:sz="4" w:space="0" w:color="auto"/>
            </w:tcBorders>
          </w:tcPr>
          <w:p w:rsidR="0064320D" w:rsidRPr="0084523A" w:rsidRDefault="0064320D" w:rsidP="0084523A">
            <w:pPr>
              <w:rPr>
                <w:rFonts w:ascii="Times New Roman" w:hAnsi="Times New Roman" w:cs="Times New Roman"/>
                <w:b/>
                <w:sz w:val="20"/>
                <w:szCs w:val="20"/>
              </w:rPr>
            </w:pPr>
            <w:r w:rsidRPr="0084523A">
              <w:rPr>
                <w:rFonts w:ascii="Times New Roman" w:hAnsi="Times New Roman" w:cs="Times New Roman"/>
                <w:b/>
                <w:sz w:val="20"/>
                <w:szCs w:val="20"/>
              </w:rPr>
              <w:t xml:space="preserve">Звуковая культура речи: звук </w:t>
            </w:r>
            <w:r w:rsidRPr="0084523A">
              <w:rPr>
                <w:rFonts w:ascii="Times New Roman" w:hAnsi="Times New Roman" w:cs="Times New Roman"/>
                <w:b/>
                <w:i/>
                <w:sz w:val="20"/>
                <w:szCs w:val="20"/>
              </w:rPr>
              <w:t>ф</w:t>
            </w:r>
            <w:r w:rsidRPr="0084523A">
              <w:rPr>
                <w:rFonts w:ascii="Times New Roman" w:hAnsi="Times New Roman" w:cs="Times New Roman"/>
                <w:b/>
                <w:sz w:val="20"/>
                <w:szCs w:val="20"/>
              </w:rPr>
              <w:t>. (</w:t>
            </w:r>
            <w:r>
              <w:rPr>
                <w:rFonts w:ascii="Times New Roman" w:hAnsi="Times New Roman" w:cs="Times New Roman"/>
                <w:b/>
                <w:sz w:val="20"/>
                <w:szCs w:val="20"/>
              </w:rPr>
              <w:t>[5]</w:t>
            </w:r>
            <w:r w:rsidRPr="0084523A">
              <w:rPr>
                <w:rFonts w:ascii="Times New Roman" w:hAnsi="Times New Roman" w:cs="Times New Roman"/>
                <w:b/>
                <w:sz w:val="20"/>
                <w:szCs w:val="20"/>
              </w:rPr>
              <w:t>, с. 74)</w:t>
            </w:r>
          </w:p>
          <w:p w:rsidR="0064320D" w:rsidRPr="0084523A" w:rsidRDefault="0064320D" w:rsidP="0084523A">
            <w:pPr>
              <w:rPr>
                <w:rFonts w:ascii="Times New Roman" w:hAnsi="Times New Roman" w:cs="Times New Roman"/>
                <w:sz w:val="20"/>
                <w:szCs w:val="20"/>
              </w:rPr>
            </w:pPr>
            <w:r w:rsidRPr="0084523A">
              <w:rPr>
                <w:rFonts w:ascii="Times New Roman" w:hAnsi="Times New Roman" w:cs="Times New Roman"/>
                <w:sz w:val="20"/>
                <w:szCs w:val="20"/>
              </w:rPr>
              <w:t xml:space="preserve">Задачи. Учить детей отчетливо и правильно произносить изолированный звук </w:t>
            </w:r>
            <w:r w:rsidRPr="0084523A">
              <w:rPr>
                <w:rFonts w:ascii="Times New Roman" w:hAnsi="Times New Roman" w:cs="Times New Roman"/>
                <w:i/>
                <w:sz w:val="20"/>
                <w:szCs w:val="20"/>
              </w:rPr>
              <w:t>ф</w:t>
            </w:r>
            <w:r w:rsidRPr="0084523A">
              <w:rPr>
                <w:rFonts w:ascii="Times New Roman" w:hAnsi="Times New Roman" w:cs="Times New Roman"/>
                <w:sz w:val="20"/>
                <w:szCs w:val="20"/>
              </w:rPr>
              <w:t xml:space="preserve"> и звукоподражательные слова с этим </w:t>
            </w:r>
            <w:r w:rsidRPr="0084523A">
              <w:rPr>
                <w:rFonts w:ascii="Times New Roman" w:hAnsi="Times New Roman" w:cs="Times New Roman"/>
                <w:sz w:val="20"/>
                <w:szCs w:val="20"/>
              </w:rPr>
              <w:lastRenderedPageBreak/>
              <w:t>звуком.</w:t>
            </w:r>
          </w:p>
        </w:tc>
        <w:tc>
          <w:tcPr>
            <w:tcW w:w="1755" w:type="pct"/>
            <w:tcBorders>
              <w:top w:val="single" w:sz="4" w:space="0" w:color="auto"/>
              <w:bottom w:val="single" w:sz="4" w:space="0" w:color="auto"/>
              <w:right w:val="single" w:sz="4" w:space="0" w:color="auto"/>
            </w:tcBorders>
          </w:tcPr>
          <w:p w:rsidR="0064320D" w:rsidRPr="00A759FD" w:rsidRDefault="0064320D" w:rsidP="0066646D">
            <w:pPr>
              <w:rPr>
                <w:rFonts w:ascii="Times New Roman" w:hAnsi="Times New Roman" w:cs="Times New Roman"/>
                <w:b/>
                <w:sz w:val="20"/>
                <w:szCs w:val="20"/>
              </w:rPr>
            </w:pPr>
            <w:r>
              <w:rPr>
                <w:rFonts w:ascii="Times New Roman" w:hAnsi="Times New Roman" w:cs="Times New Roman"/>
                <w:b/>
                <w:sz w:val="20"/>
                <w:szCs w:val="20"/>
              </w:rPr>
              <w:lastRenderedPageBreak/>
              <w:t>Пересказ сказки «Козлятки и волк»</w:t>
            </w:r>
            <w:r w:rsidRPr="00A759FD">
              <w:rPr>
                <w:rFonts w:ascii="Times New Roman" w:hAnsi="Times New Roman" w:cs="Times New Roman"/>
                <w:b/>
                <w:sz w:val="20"/>
                <w:szCs w:val="20"/>
              </w:rPr>
              <w:t>. (</w:t>
            </w:r>
            <w:r>
              <w:rPr>
                <w:rFonts w:ascii="Times New Roman" w:hAnsi="Times New Roman" w:cs="Times New Roman"/>
                <w:b/>
                <w:sz w:val="20"/>
                <w:szCs w:val="20"/>
              </w:rPr>
              <w:t>[21]</w:t>
            </w:r>
            <w:r w:rsidRPr="00A759FD">
              <w:rPr>
                <w:rFonts w:ascii="Times New Roman" w:hAnsi="Times New Roman" w:cs="Times New Roman"/>
                <w:b/>
                <w:sz w:val="20"/>
                <w:szCs w:val="20"/>
              </w:rPr>
              <w:t xml:space="preserve">, с. </w:t>
            </w:r>
            <w:r>
              <w:rPr>
                <w:rFonts w:ascii="Times New Roman" w:hAnsi="Times New Roman" w:cs="Times New Roman"/>
                <w:b/>
                <w:sz w:val="20"/>
                <w:szCs w:val="20"/>
              </w:rPr>
              <w:t>77</w:t>
            </w:r>
            <w:r w:rsidRPr="00A759FD">
              <w:rPr>
                <w:rFonts w:ascii="Times New Roman" w:hAnsi="Times New Roman" w:cs="Times New Roman"/>
                <w:b/>
                <w:sz w:val="20"/>
                <w:szCs w:val="20"/>
              </w:rPr>
              <w:t>)</w:t>
            </w:r>
          </w:p>
          <w:p w:rsidR="0064320D" w:rsidRPr="0066646D" w:rsidRDefault="0064320D" w:rsidP="002338F1">
            <w:pPr>
              <w:rPr>
                <w:rFonts w:ascii="Times New Roman" w:hAnsi="Times New Roman" w:cs="Times New Roman"/>
                <w:b/>
                <w:sz w:val="20"/>
                <w:szCs w:val="20"/>
              </w:rPr>
            </w:pPr>
            <w:r w:rsidRPr="00DF0570">
              <w:rPr>
                <w:rFonts w:ascii="Times New Roman" w:hAnsi="Times New Roman" w:cs="Times New Roman"/>
                <w:sz w:val="20"/>
                <w:szCs w:val="20"/>
              </w:rPr>
              <w:t>Задачи</w:t>
            </w:r>
            <w:r w:rsidRPr="00A759FD">
              <w:rPr>
                <w:rFonts w:ascii="Times New Roman" w:hAnsi="Times New Roman" w:cs="Times New Roman"/>
                <w:sz w:val="20"/>
                <w:szCs w:val="20"/>
              </w:rPr>
              <w:t xml:space="preserve">. </w:t>
            </w:r>
            <w:r>
              <w:rPr>
                <w:rFonts w:ascii="Times New Roman" w:hAnsi="Times New Roman" w:cs="Times New Roman"/>
                <w:sz w:val="20"/>
                <w:szCs w:val="20"/>
              </w:rPr>
              <w:t xml:space="preserve">Учить пересказывать вместе с воспитателем сказку «Козлята и волк»; приучать отчетливо и правильно </w:t>
            </w:r>
            <w:r>
              <w:rPr>
                <w:rFonts w:ascii="Times New Roman" w:hAnsi="Times New Roman" w:cs="Times New Roman"/>
                <w:sz w:val="20"/>
                <w:szCs w:val="20"/>
              </w:rPr>
              <w:lastRenderedPageBreak/>
              <w:t xml:space="preserve">произносить звук </w:t>
            </w:r>
            <w:r w:rsidRPr="00220FE0">
              <w:rPr>
                <w:rFonts w:ascii="Times New Roman" w:hAnsi="Times New Roman" w:cs="Times New Roman"/>
                <w:sz w:val="20"/>
                <w:szCs w:val="20"/>
              </w:rPr>
              <w:t>[</w:t>
            </w:r>
            <w:r>
              <w:rPr>
                <w:rFonts w:ascii="Times New Roman" w:hAnsi="Times New Roman" w:cs="Times New Roman"/>
                <w:sz w:val="20"/>
                <w:szCs w:val="20"/>
              </w:rPr>
              <w:t>с</w:t>
            </w:r>
            <w:r w:rsidRPr="00220FE0">
              <w:rPr>
                <w:rFonts w:ascii="Times New Roman" w:hAnsi="Times New Roman" w:cs="Times New Roman"/>
                <w:sz w:val="20"/>
                <w:szCs w:val="20"/>
              </w:rPr>
              <w:t>]</w:t>
            </w:r>
            <w:r>
              <w:rPr>
                <w:rFonts w:ascii="Times New Roman" w:hAnsi="Times New Roman" w:cs="Times New Roman"/>
                <w:sz w:val="20"/>
                <w:szCs w:val="20"/>
              </w:rPr>
              <w:t>, изолированный и в словах.</w:t>
            </w:r>
          </w:p>
        </w:tc>
      </w:tr>
    </w:tbl>
    <w:p w:rsidR="00C77243" w:rsidRDefault="00C77243" w:rsidP="00150C7F">
      <w:pPr>
        <w:spacing w:after="0" w:line="240" w:lineRule="auto"/>
        <w:ind w:right="-851" w:firstLine="708"/>
        <w:jc w:val="center"/>
        <w:rPr>
          <w:rFonts w:ascii="Times New Roman" w:hAnsi="Times New Roman" w:cs="Times New Roman"/>
          <w:b/>
          <w:sz w:val="20"/>
          <w:szCs w:val="20"/>
        </w:rPr>
      </w:pPr>
    </w:p>
    <w:p w:rsidR="00FC1A64" w:rsidRDefault="00FC1A64" w:rsidP="00804DA1">
      <w:pPr>
        <w:spacing w:after="0" w:line="240" w:lineRule="auto"/>
        <w:ind w:right="-882"/>
        <w:rPr>
          <w:rFonts w:ascii="Times New Roman" w:hAnsi="Times New Roman" w:cs="Times New Roman"/>
          <w:b/>
          <w:sz w:val="20"/>
          <w:szCs w:val="20"/>
          <w:u w:val="single"/>
        </w:rPr>
      </w:pPr>
    </w:p>
    <w:p w:rsidR="002338F1" w:rsidRDefault="002338F1" w:rsidP="00804DA1">
      <w:pPr>
        <w:spacing w:after="0" w:line="240" w:lineRule="auto"/>
        <w:ind w:right="-882"/>
        <w:rPr>
          <w:rFonts w:ascii="Times New Roman" w:hAnsi="Times New Roman" w:cs="Times New Roman"/>
          <w:b/>
          <w:sz w:val="20"/>
          <w:szCs w:val="20"/>
          <w:u w:val="single"/>
        </w:rPr>
      </w:pPr>
    </w:p>
    <w:p w:rsidR="004E0D8C" w:rsidRDefault="004E0D8C" w:rsidP="00804DA1">
      <w:pPr>
        <w:spacing w:after="0" w:line="240" w:lineRule="auto"/>
        <w:ind w:right="-882"/>
        <w:rPr>
          <w:rFonts w:ascii="Times New Roman" w:hAnsi="Times New Roman" w:cs="Times New Roman"/>
          <w:b/>
          <w:sz w:val="20"/>
          <w:szCs w:val="20"/>
          <w:u w:val="single"/>
        </w:rPr>
      </w:pPr>
    </w:p>
    <w:p w:rsidR="00804DA1" w:rsidRDefault="00804DA1" w:rsidP="00804DA1">
      <w:pPr>
        <w:spacing w:after="0" w:line="240" w:lineRule="auto"/>
        <w:ind w:right="-882"/>
        <w:rPr>
          <w:rFonts w:ascii="Times New Roman" w:hAnsi="Times New Roman" w:cs="Times New Roman"/>
          <w:b/>
          <w:sz w:val="20"/>
          <w:szCs w:val="20"/>
          <w:u w:val="single"/>
        </w:rPr>
      </w:pPr>
      <w:r w:rsidRPr="00AC3A93">
        <w:rPr>
          <w:rFonts w:ascii="Times New Roman" w:hAnsi="Times New Roman" w:cs="Times New Roman"/>
          <w:b/>
          <w:sz w:val="20"/>
          <w:szCs w:val="20"/>
          <w:u w:val="single"/>
        </w:rPr>
        <w:t>Тематическая неделя «</w:t>
      </w:r>
      <w:r w:rsidR="0079562E" w:rsidRPr="0079562E">
        <w:rPr>
          <w:rFonts w:ascii="Times New Roman" w:hAnsi="Times New Roman" w:cs="Times New Roman"/>
          <w:b/>
          <w:sz w:val="20"/>
          <w:szCs w:val="20"/>
          <w:u w:val="single"/>
        </w:rPr>
        <w:t>Светит солнышко в окошко</w:t>
      </w:r>
      <w:r w:rsidRPr="00AC3A93">
        <w:rPr>
          <w:rFonts w:ascii="Times New Roman" w:hAnsi="Times New Roman" w:cs="Times New Roman"/>
          <w:b/>
          <w:sz w:val="20"/>
          <w:szCs w:val="20"/>
          <w:u w:val="single"/>
        </w:rPr>
        <w:t>»</w:t>
      </w:r>
    </w:p>
    <w:p w:rsidR="009279F5" w:rsidRDefault="009279F5" w:rsidP="008C0286">
      <w:pPr>
        <w:spacing w:after="0" w:line="240" w:lineRule="auto"/>
        <w:ind w:right="-851" w:firstLine="708"/>
        <w:rPr>
          <w:rFonts w:ascii="Times New Roman" w:hAnsi="Times New Roman" w:cs="Times New Roman"/>
          <w:b/>
          <w:sz w:val="20"/>
          <w:szCs w:val="20"/>
        </w:rPr>
      </w:pPr>
    </w:p>
    <w:p w:rsidR="00B35745" w:rsidRPr="0013174A" w:rsidRDefault="000E34B1" w:rsidP="008C0286">
      <w:pPr>
        <w:spacing w:after="0" w:line="240" w:lineRule="auto"/>
        <w:ind w:right="-851" w:firstLine="708"/>
        <w:rPr>
          <w:rFonts w:ascii="Times New Roman" w:hAnsi="Times New Roman" w:cs="Times New Roman"/>
          <w:sz w:val="20"/>
          <w:szCs w:val="20"/>
        </w:rPr>
      </w:pPr>
      <w:r>
        <w:rPr>
          <w:rFonts w:ascii="Times New Roman" w:hAnsi="Times New Roman" w:cs="Times New Roman"/>
          <w:b/>
          <w:sz w:val="20"/>
          <w:szCs w:val="20"/>
        </w:rPr>
        <w:t xml:space="preserve">Понедельник </w:t>
      </w:r>
      <w:r w:rsidR="00150C7F">
        <w:rPr>
          <w:rFonts w:ascii="Times New Roman" w:hAnsi="Times New Roman" w:cs="Times New Roman"/>
          <w:b/>
          <w:sz w:val="20"/>
          <w:szCs w:val="20"/>
        </w:rPr>
        <w:t>0</w:t>
      </w:r>
      <w:r w:rsidR="00CE7CE2">
        <w:rPr>
          <w:rFonts w:ascii="Times New Roman" w:hAnsi="Times New Roman" w:cs="Times New Roman"/>
          <w:b/>
          <w:sz w:val="20"/>
          <w:szCs w:val="20"/>
        </w:rPr>
        <w:t>8</w:t>
      </w:r>
      <w:r>
        <w:rPr>
          <w:rFonts w:ascii="Times New Roman" w:hAnsi="Times New Roman" w:cs="Times New Roman"/>
          <w:b/>
          <w:sz w:val="20"/>
          <w:szCs w:val="20"/>
        </w:rPr>
        <w:t>.0</w:t>
      </w:r>
      <w:r w:rsidR="00150C7F">
        <w:rPr>
          <w:rFonts w:ascii="Times New Roman" w:hAnsi="Times New Roman" w:cs="Times New Roman"/>
          <w:b/>
          <w:sz w:val="20"/>
          <w:szCs w:val="20"/>
        </w:rPr>
        <w:t>4</w:t>
      </w:r>
      <w:r w:rsidR="00B35745" w:rsidRPr="0013174A">
        <w:rPr>
          <w:rFonts w:ascii="Times New Roman" w:hAnsi="Times New Roman" w:cs="Times New Roman"/>
          <w:b/>
          <w:sz w:val="20"/>
          <w:szCs w:val="20"/>
        </w:rPr>
        <w:t>.</w:t>
      </w:r>
      <w:r w:rsidR="008161A7">
        <w:rPr>
          <w:rFonts w:ascii="Times New Roman" w:hAnsi="Times New Roman" w:cs="Times New Roman"/>
          <w:b/>
          <w:sz w:val="20"/>
          <w:szCs w:val="20"/>
        </w:rPr>
        <w:t>202</w:t>
      </w:r>
      <w:r w:rsidR="00CE7CE2">
        <w:rPr>
          <w:rFonts w:ascii="Times New Roman" w:hAnsi="Times New Roman" w:cs="Times New Roman"/>
          <w:b/>
          <w:sz w:val="20"/>
          <w:szCs w:val="20"/>
        </w:rPr>
        <w:t>4</w:t>
      </w:r>
      <w:r w:rsidR="00B35745" w:rsidRPr="0013174A">
        <w:rPr>
          <w:rFonts w:ascii="Times New Roman" w:hAnsi="Times New Roman" w:cs="Times New Roman"/>
          <w:b/>
          <w:sz w:val="20"/>
          <w:szCs w:val="20"/>
        </w:rPr>
        <w:t xml:space="preserve">                                                                                            </w:t>
      </w:r>
      <w:r w:rsidR="00020AD6">
        <w:rPr>
          <w:rFonts w:ascii="Times New Roman" w:hAnsi="Times New Roman" w:cs="Times New Roman"/>
          <w:b/>
          <w:sz w:val="20"/>
          <w:szCs w:val="20"/>
        </w:rPr>
        <w:tab/>
      </w:r>
      <w:r w:rsidR="00020AD6">
        <w:rPr>
          <w:rFonts w:ascii="Times New Roman" w:hAnsi="Times New Roman" w:cs="Times New Roman"/>
          <w:b/>
          <w:sz w:val="20"/>
          <w:szCs w:val="20"/>
        </w:rPr>
        <w:tab/>
      </w:r>
      <w:r w:rsidR="00020AD6">
        <w:rPr>
          <w:rFonts w:ascii="Times New Roman" w:hAnsi="Times New Roman" w:cs="Times New Roman"/>
          <w:b/>
          <w:sz w:val="20"/>
          <w:szCs w:val="20"/>
        </w:rPr>
        <w:tab/>
      </w:r>
      <w:r w:rsidR="00020AD6">
        <w:rPr>
          <w:rFonts w:ascii="Times New Roman" w:hAnsi="Times New Roman" w:cs="Times New Roman"/>
          <w:b/>
          <w:sz w:val="20"/>
          <w:szCs w:val="20"/>
        </w:rPr>
        <w:tab/>
      </w:r>
      <w:r w:rsidR="00020AD6">
        <w:rPr>
          <w:rFonts w:ascii="Times New Roman" w:hAnsi="Times New Roman" w:cs="Times New Roman"/>
          <w:b/>
          <w:sz w:val="20"/>
          <w:szCs w:val="20"/>
        </w:rPr>
        <w:tab/>
      </w:r>
      <w:r w:rsidR="00020AD6">
        <w:rPr>
          <w:rFonts w:ascii="Times New Roman" w:hAnsi="Times New Roman" w:cs="Times New Roman"/>
          <w:b/>
          <w:sz w:val="20"/>
          <w:szCs w:val="20"/>
        </w:rPr>
        <w:tab/>
        <w:t xml:space="preserve">        </w:t>
      </w:r>
      <w:r w:rsidR="0079562E">
        <w:rPr>
          <w:rFonts w:ascii="Times New Roman" w:hAnsi="Times New Roman" w:cs="Times New Roman"/>
          <w:b/>
          <w:sz w:val="20"/>
          <w:szCs w:val="20"/>
        </w:rPr>
        <w:t xml:space="preserve"> </w:t>
      </w:r>
      <w:r w:rsidR="00A5387A" w:rsidRPr="00A5387A">
        <w:rPr>
          <w:rFonts w:ascii="Times New Roman" w:hAnsi="Times New Roman" w:cs="Times New Roman"/>
          <w:sz w:val="20"/>
          <w:szCs w:val="20"/>
        </w:rPr>
        <w:t xml:space="preserve">Тематическая неделя </w:t>
      </w:r>
      <w:r w:rsidR="00150C7F">
        <w:rPr>
          <w:rFonts w:ascii="Times New Roman" w:hAnsi="Times New Roman" w:cs="Times New Roman"/>
          <w:sz w:val="20"/>
          <w:szCs w:val="20"/>
        </w:rPr>
        <w:t>«</w:t>
      </w:r>
      <w:r w:rsidR="0079562E" w:rsidRPr="0079562E">
        <w:rPr>
          <w:rFonts w:ascii="Times New Roman" w:hAnsi="Times New Roman" w:cs="Times New Roman"/>
          <w:sz w:val="20"/>
          <w:szCs w:val="20"/>
        </w:rPr>
        <w:t>Светит солнышко в окошко</w:t>
      </w:r>
      <w:r w:rsidR="00150C7F">
        <w:rPr>
          <w:rFonts w:ascii="Times New Roman" w:hAnsi="Times New Roman" w:cs="Times New Roman"/>
          <w:sz w:val="20"/>
          <w:szCs w:val="20"/>
        </w:rPr>
        <w:t>»</w:t>
      </w:r>
    </w:p>
    <w:tbl>
      <w:tblPr>
        <w:tblStyle w:val="a3"/>
        <w:tblW w:w="16160" w:type="dxa"/>
        <w:tblInd w:w="250" w:type="dxa"/>
        <w:tblLayout w:type="fixed"/>
        <w:tblLook w:val="04A0" w:firstRow="1" w:lastRow="0" w:firstColumn="1" w:lastColumn="0" w:noHBand="0" w:noVBand="1"/>
      </w:tblPr>
      <w:tblGrid>
        <w:gridCol w:w="1559"/>
        <w:gridCol w:w="10206"/>
        <w:gridCol w:w="1985"/>
        <w:gridCol w:w="2410"/>
      </w:tblGrid>
      <w:tr w:rsidR="00791878" w:rsidRPr="0013174A" w:rsidTr="008D75B0">
        <w:trPr>
          <w:cantSplit/>
          <w:trHeight w:val="515"/>
        </w:trPr>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1878" w:rsidRPr="00036C68" w:rsidRDefault="00791878" w:rsidP="00D57216">
            <w:pPr>
              <w:ind w:right="-108"/>
              <w:rPr>
                <w:rFonts w:ascii="Times New Roman" w:hAnsi="Times New Roman" w:cs="Times New Roman"/>
                <w:b/>
                <w:sz w:val="16"/>
                <w:szCs w:val="16"/>
              </w:rPr>
            </w:pPr>
            <w:r w:rsidRPr="00A36458">
              <w:rPr>
                <w:rFonts w:ascii="Times New Roman" w:hAnsi="Times New Roman" w:cs="Times New Roman"/>
                <w:b/>
                <w:sz w:val="20"/>
                <w:szCs w:val="20"/>
              </w:rPr>
              <w:t xml:space="preserve">Режимные моменты </w:t>
            </w:r>
          </w:p>
        </w:tc>
        <w:tc>
          <w:tcPr>
            <w:tcW w:w="10206"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791878" w:rsidRPr="0086395C" w:rsidRDefault="00791878" w:rsidP="00B42E28">
            <w:pPr>
              <w:jc w:val="center"/>
              <w:rPr>
                <w:rFonts w:ascii="Times New Roman" w:hAnsi="Times New Roman" w:cs="Times New Roman"/>
                <w:b/>
                <w:sz w:val="24"/>
              </w:rPr>
            </w:pPr>
            <w:r w:rsidRPr="0086395C">
              <w:rPr>
                <w:rFonts w:ascii="Times New Roman" w:hAnsi="Times New Roman" w:cs="Times New Roman"/>
                <w:b/>
                <w:sz w:val="24"/>
              </w:rPr>
              <w:t>Совместная деятельность взрослого и детей/Самостоятельная деятельность детей</w:t>
            </w:r>
          </w:p>
        </w:tc>
        <w:tc>
          <w:tcPr>
            <w:tcW w:w="1985" w:type="dxa"/>
            <w:tcBorders>
              <w:top w:val="single" w:sz="4" w:space="0" w:color="000000" w:themeColor="text1"/>
              <w:left w:val="single" w:sz="4" w:space="0" w:color="auto"/>
              <w:bottom w:val="single" w:sz="4" w:space="0" w:color="000000" w:themeColor="text1"/>
              <w:right w:val="single" w:sz="4" w:space="0" w:color="000000" w:themeColor="text1"/>
            </w:tcBorders>
          </w:tcPr>
          <w:p w:rsidR="00791878" w:rsidRPr="0044640F" w:rsidRDefault="00791878" w:rsidP="00B42E28">
            <w:pPr>
              <w:jc w:val="center"/>
              <w:rPr>
                <w:rFonts w:ascii="Times New Roman" w:hAnsi="Times New Roman" w:cs="Times New Roman"/>
                <w:b/>
                <w:sz w:val="20"/>
              </w:rPr>
            </w:pPr>
            <w:r w:rsidRPr="0044640F">
              <w:rPr>
                <w:rFonts w:ascii="Times New Roman" w:hAnsi="Times New Roman" w:cs="Times New Roman"/>
                <w:b/>
                <w:sz w:val="20"/>
              </w:rPr>
              <w:t>Индивидуальная работа</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1878" w:rsidRPr="00953EF1" w:rsidRDefault="00791878" w:rsidP="00791878">
            <w:pPr>
              <w:ind w:right="34"/>
              <w:rPr>
                <w:rFonts w:ascii="Times New Roman" w:hAnsi="Times New Roman" w:cs="Times New Roman"/>
                <w:b/>
                <w:sz w:val="16"/>
                <w:szCs w:val="20"/>
              </w:rPr>
            </w:pPr>
            <w:r w:rsidRPr="00953EF1">
              <w:rPr>
                <w:rFonts w:ascii="Times New Roman" w:hAnsi="Times New Roman" w:cs="Times New Roman"/>
                <w:b/>
                <w:sz w:val="16"/>
                <w:szCs w:val="20"/>
              </w:rPr>
              <w:t xml:space="preserve">Организация РППС для самостоятельной деятельности детей  </w:t>
            </w:r>
          </w:p>
        </w:tc>
      </w:tr>
      <w:tr w:rsidR="00AF58C2" w:rsidRPr="0013174A" w:rsidTr="002E3368">
        <w:trPr>
          <w:trHeight w:val="979"/>
        </w:trPr>
        <w:tc>
          <w:tcPr>
            <w:tcW w:w="1559" w:type="dxa"/>
            <w:tcBorders>
              <w:top w:val="single" w:sz="4" w:space="0" w:color="000000" w:themeColor="text1"/>
              <w:left w:val="single" w:sz="4" w:space="0" w:color="000000" w:themeColor="text1"/>
              <w:right w:val="single" w:sz="4" w:space="0" w:color="000000" w:themeColor="text1"/>
            </w:tcBorders>
            <w:hideMark/>
          </w:tcPr>
          <w:p w:rsidR="00AF58C2" w:rsidRPr="00450ACA" w:rsidRDefault="00AF58C2" w:rsidP="00D57216">
            <w:pPr>
              <w:ind w:right="-108"/>
              <w:rPr>
                <w:rFonts w:ascii="Times New Roman" w:hAnsi="Times New Roman" w:cs="Times New Roman"/>
                <w:sz w:val="20"/>
                <w:szCs w:val="20"/>
              </w:rPr>
            </w:pPr>
            <w:r w:rsidRPr="0013174A">
              <w:rPr>
                <w:rFonts w:ascii="Times New Roman" w:hAnsi="Times New Roman" w:cs="Times New Roman"/>
                <w:b/>
                <w:sz w:val="20"/>
                <w:szCs w:val="20"/>
              </w:rPr>
              <w:t>Утро</w:t>
            </w:r>
          </w:p>
        </w:tc>
        <w:tc>
          <w:tcPr>
            <w:tcW w:w="10206" w:type="dxa"/>
            <w:tcBorders>
              <w:top w:val="single" w:sz="4" w:space="0" w:color="000000" w:themeColor="text1"/>
              <w:left w:val="single" w:sz="4" w:space="0" w:color="000000" w:themeColor="text1"/>
              <w:right w:val="single" w:sz="4" w:space="0" w:color="auto"/>
            </w:tcBorders>
          </w:tcPr>
          <w:p w:rsidR="00AF58C2" w:rsidRDefault="00AF58C2" w:rsidP="00A108BB">
            <w:pPr>
              <w:pStyle w:val="aa"/>
              <w:numPr>
                <w:ilvl w:val="0"/>
                <w:numId w:val="366"/>
              </w:numPr>
              <w:rPr>
                <w:rFonts w:ascii="Times New Roman" w:hAnsi="Times New Roman" w:cs="Times New Roman"/>
                <w:sz w:val="20"/>
                <w:szCs w:val="20"/>
              </w:rPr>
            </w:pPr>
            <w:r w:rsidRPr="00F1331C">
              <w:rPr>
                <w:rFonts w:ascii="Times New Roman" w:hAnsi="Times New Roman" w:cs="Times New Roman"/>
                <w:sz w:val="20"/>
                <w:szCs w:val="20"/>
              </w:rPr>
              <w:t xml:space="preserve">Утренняя гимнастика. Комплекс </w:t>
            </w:r>
            <w:r w:rsidR="00764589">
              <w:rPr>
                <w:rFonts w:ascii="Times New Roman" w:hAnsi="Times New Roman" w:cs="Times New Roman"/>
                <w:sz w:val="20"/>
                <w:szCs w:val="20"/>
              </w:rPr>
              <w:t>30</w:t>
            </w:r>
            <w:r w:rsidRPr="00F1331C">
              <w:rPr>
                <w:rFonts w:ascii="Times New Roman" w:hAnsi="Times New Roman" w:cs="Times New Roman"/>
                <w:sz w:val="20"/>
                <w:szCs w:val="20"/>
              </w:rPr>
              <w:t xml:space="preserve"> (</w:t>
            </w:r>
            <w:r w:rsidR="00764589">
              <w:rPr>
                <w:rFonts w:ascii="Times New Roman" w:hAnsi="Times New Roman" w:cs="Times New Roman"/>
                <w:sz w:val="20"/>
                <w:szCs w:val="20"/>
              </w:rPr>
              <w:t>с флажками</w:t>
            </w:r>
            <w:r w:rsidRPr="00F1331C">
              <w:rPr>
                <w:rFonts w:ascii="Times New Roman" w:hAnsi="Times New Roman" w:cs="Times New Roman"/>
                <w:sz w:val="20"/>
                <w:szCs w:val="20"/>
              </w:rPr>
              <w:t xml:space="preserve">). </w:t>
            </w:r>
            <w:r w:rsidR="004A6E1B">
              <w:rPr>
                <w:rFonts w:ascii="Times New Roman" w:hAnsi="Times New Roman" w:cs="Times New Roman"/>
                <w:sz w:val="20"/>
                <w:szCs w:val="20"/>
              </w:rPr>
              <w:t>(</w:t>
            </w:r>
            <w:r w:rsidR="003316D0">
              <w:rPr>
                <w:rFonts w:ascii="Times New Roman" w:hAnsi="Times New Roman" w:cs="Times New Roman"/>
                <w:sz w:val="20"/>
                <w:szCs w:val="20"/>
              </w:rPr>
              <w:t>[18]</w:t>
            </w:r>
            <w:r w:rsidRPr="00F1331C">
              <w:rPr>
                <w:rFonts w:ascii="Times New Roman" w:hAnsi="Times New Roman" w:cs="Times New Roman"/>
                <w:sz w:val="20"/>
                <w:szCs w:val="20"/>
              </w:rPr>
              <w:t>, с. 2</w:t>
            </w:r>
            <w:r w:rsidR="00764589">
              <w:rPr>
                <w:rFonts w:ascii="Times New Roman" w:hAnsi="Times New Roman" w:cs="Times New Roman"/>
                <w:sz w:val="20"/>
                <w:szCs w:val="20"/>
              </w:rPr>
              <w:t>5</w:t>
            </w:r>
            <w:r w:rsidRPr="00F1331C">
              <w:rPr>
                <w:rFonts w:ascii="Times New Roman" w:hAnsi="Times New Roman" w:cs="Times New Roman"/>
                <w:sz w:val="20"/>
                <w:szCs w:val="20"/>
              </w:rPr>
              <w:t>)</w:t>
            </w:r>
          </w:p>
          <w:p w:rsidR="00AF58C2" w:rsidRDefault="00AF58C2" w:rsidP="00A108BB">
            <w:pPr>
              <w:pStyle w:val="aa"/>
              <w:numPr>
                <w:ilvl w:val="0"/>
                <w:numId w:val="366"/>
              </w:numPr>
              <w:rPr>
                <w:rFonts w:ascii="Times New Roman" w:hAnsi="Times New Roman" w:cs="Times New Roman"/>
                <w:sz w:val="20"/>
                <w:szCs w:val="20"/>
              </w:rPr>
            </w:pPr>
            <w:r w:rsidRPr="0093505F">
              <w:rPr>
                <w:rFonts w:ascii="Times New Roman" w:hAnsi="Times New Roman" w:cs="Times New Roman"/>
                <w:sz w:val="20"/>
                <w:szCs w:val="20"/>
              </w:rPr>
              <w:t xml:space="preserve">УТРЕННИЙ КРУГ № </w:t>
            </w:r>
            <w:r>
              <w:rPr>
                <w:rFonts w:ascii="Times New Roman" w:hAnsi="Times New Roman" w:cs="Times New Roman"/>
                <w:sz w:val="20"/>
                <w:szCs w:val="20"/>
              </w:rPr>
              <w:t>3</w:t>
            </w:r>
            <w:r w:rsidR="000F350F">
              <w:rPr>
                <w:rFonts w:ascii="Times New Roman" w:hAnsi="Times New Roman" w:cs="Times New Roman"/>
                <w:sz w:val="20"/>
                <w:szCs w:val="20"/>
              </w:rPr>
              <w:t>1</w:t>
            </w:r>
            <w:r w:rsidRPr="0093505F">
              <w:rPr>
                <w:rFonts w:ascii="Times New Roman" w:hAnsi="Times New Roman" w:cs="Times New Roman"/>
                <w:sz w:val="20"/>
                <w:szCs w:val="20"/>
              </w:rPr>
              <w:t xml:space="preserve"> (см. Приложение 1)</w:t>
            </w:r>
          </w:p>
          <w:p w:rsidR="0079562E" w:rsidRPr="0079562E" w:rsidRDefault="0079562E" w:rsidP="00A108BB">
            <w:pPr>
              <w:pStyle w:val="aa"/>
              <w:numPr>
                <w:ilvl w:val="0"/>
                <w:numId w:val="366"/>
              </w:numPr>
              <w:rPr>
                <w:rFonts w:ascii="Times New Roman" w:hAnsi="Times New Roman" w:cs="Times New Roman"/>
                <w:sz w:val="20"/>
                <w:szCs w:val="20"/>
              </w:rPr>
            </w:pPr>
            <w:r>
              <w:rPr>
                <w:rFonts w:ascii="Times New Roman" w:hAnsi="Times New Roman" w:cs="Times New Roman"/>
                <w:sz w:val="20"/>
                <w:szCs w:val="20"/>
              </w:rPr>
              <w:t>Беседа «Мой внешний вид» (</w:t>
            </w:r>
            <w:r w:rsidRPr="0079562E">
              <w:rPr>
                <w:rFonts w:ascii="Times New Roman" w:hAnsi="Times New Roman" w:cs="Times New Roman"/>
                <w:sz w:val="20"/>
                <w:szCs w:val="20"/>
              </w:rPr>
              <w:t>учить следить за своим внешним видом, пользоваться индивидуальной расческой</w:t>
            </w:r>
            <w:r>
              <w:rPr>
                <w:rFonts w:ascii="Times New Roman" w:hAnsi="Times New Roman" w:cs="Times New Roman"/>
                <w:sz w:val="20"/>
                <w:szCs w:val="20"/>
              </w:rPr>
              <w:t>)</w:t>
            </w:r>
            <w:r w:rsidRPr="0079562E">
              <w:rPr>
                <w:rFonts w:ascii="Times New Roman" w:hAnsi="Times New Roman" w:cs="Times New Roman"/>
                <w:sz w:val="20"/>
                <w:szCs w:val="20"/>
              </w:rPr>
              <w:t>.</w:t>
            </w:r>
          </w:p>
          <w:p w:rsidR="00AF58C2" w:rsidRPr="00234213" w:rsidRDefault="0079562E" w:rsidP="00A108BB">
            <w:pPr>
              <w:pStyle w:val="aa"/>
              <w:numPr>
                <w:ilvl w:val="0"/>
                <w:numId w:val="366"/>
              </w:numPr>
              <w:rPr>
                <w:rFonts w:ascii="Times New Roman" w:hAnsi="Times New Roman" w:cs="Times New Roman"/>
                <w:sz w:val="20"/>
                <w:szCs w:val="20"/>
              </w:rPr>
            </w:pPr>
            <w:r w:rsidRPr="0079562E">
              <w:rPr>
                <w:rFonts w:ascii="Times New Roman" w:hAnsi="Times New Roman" w:cs="Times New Roman"/>
                <w:sz w:val="20"/>
                <w:szCs w:val="20"/>
              </w:rPr>
              <w:t>Работа в уголке пр</w:t>
            </w:r>
            <w:r>
              <w:rPr>
                <w:rFonts w:ascii="Times New Roman" w:hAnsi="Times New Roman" w:cs="Times New Roman"/>
                <w:sz w:val="20"/>
                <w:szCs w:val="20"/>
              </w:rPr>
              <w:t>ироды: уход за комнатными растениями (</w:t>
            </w:r>
            <w:r w:rsidRPr="0079562E">
              <w:rPr>
                <w:rFonts w:ascii="Times New Roman" w:hAnsi="Times New Roman" w:cs="Times New Roman"/>
                <w:sz w:val="20"/>
                <w:szCs w:val="20"/>
              </w:rPr>
              <w:t>учить детей ухаживать за комнатными растениями, использовать свои знания об их строении</w:t>
            </w:r>
            <w:r>
              <w:rPr>
                <w:rFonts w:ascii="Times New Roman" w:hAnsi="Times New Roman" w:cs="Times New Roman"/>
                <w:sz w:val="20"/>
                <w:szCs w:val="20"/>
              </w:rPr>
              <w:t>)</w:t>
            </w:r>
            <w:r w:rsidRPr="0079562E">
              <w:rPr>
                <w:rFonts w:ascii="Times New Roman" w:hAnsi="Times New Roman" w:cs="Times New Roman"/>
                <w:sz w:val="20"/>
                <w:szCs w:val="20"/>
              </w:rPr>
              <w:t>.</w:t>
            </w:r>
          </w:p>
          <w:p w:rsidR="00AF58C2" w:rsidRDefault="007F2431" w:rsidP="00A108BB">
            <w:pPr>
              <w:pStyle w:val="aa"/>
              <w:numPr>
                <w:ilvl w:val="0"/>
                <w:numId w:val="366"/>
              </w:numPr>
              <w:rPr>
                <w:rFonts w:ascii="Times New Roman" w:hAnsi="Times New Roman" w:cs="Times New Roman"/>
                <w:sz w:val="20"/>
                <w:szCs w:val="20"/>
              </w:rPr>
            </w:pPr>
            <w:r>
              <w:rPr>
                <w:rFonts w:ascii="Times New Roman" w:hAnsi="Times New Roman" w:cs="Times New Roman"/>
                <w:sz w:val="20"/>
                <w:szCs w:val="20"/>
              </w:rPr>
              <w:t>Этюд «</w:t>
            </w:r>
            <w:r w:rsidR="00AF58C2" w:rsidRPr="00234213">
              <w:rPr>
                <w:rFonts w:ascii="Times New Roman" w:hAnsi="Times New Roman" w:cs="Times New Roman"/>
                <w:sz w:val="20"/>
                <w:szCs w:val="20"/>
              </w:rPr>
              <w:t>Упрямые козлики</w:t>
            </w:r>
            <w:r>
              <w:rPr>
                <w:rFonts w:ascii="Times New Roman" w:hAnsi="Times New Roman" w:cs="Times New Roman"/>
                <w:sz w:val="20"/>
                <w:szCs w:val="20"/>
              </w:rPr>
              <w:t>» (</w:t>
            </w:r>
            <w:r w:rsidR="00AF58C2" w:rsidRPr="00234213">
              <w:rPr>
                <w:rFonts w:ascii="Times New Roman" w:hAnsi="Times New Roman" w:cs="Times New Roman"/>
                <w:sz w:val="20"/>
                <w:szCs w:val="20"/>
              </w:rPr>
              <w:t>воспитывать в детях такое качество, как уступчивость, щедрость</w:t>
            </w:r>
            <w:r>
              <w:rPr>
                <w:rFonts w:ascii="Times New Roman" w:hAnsi="Times New Roman" w:cs="Times New Roman"/>
                <w:sz w:val="20"/>
                <w:szCs w:val="20"/>
              </w:rPr>
              <w:t>)</w:t>
            </w:r>
            <w:r w:rsidR="00AF58C2" w:rsidRPr="00234213">
              <w:rPr>
                <w:rFonts w:ascii="Times New Roman" w:hAnsi="Times New Roman" w:cs="Times New Roman"/>
                <w:sz w:val="20"/>
                <w:szCs w:val="20"/>
              </w:rPr>
              <w:t>.</w:t>
            </w:r>
          </w:p>
          <w:p w:rsidR="002E3368" w:rsidRPr="002E3368" w:rsidRDefault="002E3368" w:rsidP="00A108BB">
            <w:pPr>
              <w:pStyle w:val="aa"/>
              <w:numPr>
                <w:ilvl w:val="0"/>
                <w:numId w:val="366"/>
              </w:numPr>
              <w:rPr>
                <w:rFonts w:ascii="Times New Roman" w:hAnsi="Times New Roman" w:cs="Times New Roman"/>
                <w:sz w:val="20"/>
                <w:szCs w:val="20"/>
              </w:rPr>
            </w:pPr>
            <w:r>
              <w:rPr>
                <w:rFonts w:ascii="Times New Roman" w:hAnsi="Times New Roman" w:cs="Times New Roman"/>
                <w:sz w:val="20"/>
                <w:szCs w:val="20"/>
              </w:rPr>
              <w:t>Беседа «Что такое весна?» (</w:t>
            </w:r>
            <w:r w:rsidRPr="002E3368">
              <w:rPr>
                <w:rFonts w:ascii="Times New Roman" w:hAnsi="Times New Roman" w:cs="Times New Roman"/>
                <w:sz w:val="20"/>
                <w:szCs w:val="20"/>
              </w:rPr>
              <w:t>закрепить представления детей о весне и признаках наступления весны; развивать логическое мышление</w:t>
            </w:r>
            <w:r>
              <w:rPr>
                <w:rFonts w:ascii="Times New Roman" w:hAnsi="Times New Roman" w:cs="Times New Roman"/>
                <w:sz w:val="20"/>
                <w:szCs w:val="20"/>
              </w:rPr>
              <w:t>)</w:t>
            </w:r>
            <w:r w:rsidRPr="002E3368">
              <w:rPr>
                <w:rFonts w:ascii="Times New Roman" w:hAnsi="Times New Roman" w:cs="Times New Roman"/>
                <w:sz w:val="20"/>
                <w:szCs w:val="20"/>
              </w:rPr>
              <w:t>.</w:t>
            </w:r>
          </w:p>
          <w:p w:rsidR="002E3368" w:rsidRDefault="002E3368" w:rsidP="00A108BB">
            <w:pPr>
              <w:pStyle w:val="aa"/>
              <w:numPr>
                <w:ilvl w:val="0"/>
                <w:numId w:val="366"/>
              </w:numPr>
              <w:rPr>
                <w:rFonts w:ascii="Times New Roman" w:hAnsi="Times New Roman" w:cs="Times New Roman"/>
                <w:sz w:val="20"/>
                <w:szCs w:val="20"/>
              </w:rPr>
            </w:pPr>
            <w:r>
              <w:rPr>
                <w:rFonts w:ascii="Times New Roman" w:hAnsi="Times New Roman" w:cs="Times New Roman"/>
                <w:sz w:val="20"/>
                <w:szCs w:val="20"/>
              </w:rPr>
              <w:t>Д/и «Найди нужный цвет» (</w:t>
            </w:r>
            <w:r w:rsidRPr="002E3368">
              <w:rPr>
                <w:rFonts w:ascii="Times New Roman" w:hAnsi="Times New Roman" w:cs="Times New Roman"/>
                <w:sz w:val="20"/>
                <w:szCs w:val="20"/>
              </w:rPr>
              <w:t>учить детей применять знания о цветах, действовать по устной инструкции</w:t>
            </w:r>
            <w:r>
              <w:rPr>
                <w:rFonts w:ascii="Times New Roman" w:hAnsi="Times New Roman" w:cs="Times New Roman"/>
                <w:sz w:val="20"/>
                <w:szCs w:val="20"/>
              </w:rPr>
              <w:t>)</w:t>
            </w:r>
            <w:r w:rsidRPr="002E3368">
              <w:rPr>
                <w:rFonts w:ascii="Times New Roman" w:hAnsi="Times New Roman" w:cs="Times New Roman"/>
                <w:sz w:val="20"/>
                <w:szCs w:val="20"/>
              </w:rPr>
              <w:t>.</w:t>
            </w:r>
          </w:p>
          <w:p w:rsidR="00BD1A31" w:rsidRPr="00234213" w:rsidRDefault="00193B58" w:rsidP="00A108BB">
            <w:pPr>
              <w:pStyle w:val="aa"/>
              <w:numPr>
                <w:ilvl w:val="0"/>
                <w:numId w:val="366"/>
              </w:numPr>
              <w:rPr>
                <w:rFonts w:ascii="Times New Roman" w:hAnsi="Times New Roman" w:cs="Times New Roman"/>
                <w:sz w:val="20"/>
                <w:szCs w:val="20"/>
              </w:rPr>
            </w:pPr>
            <w:r w:rsidRPr="00193B58">
              <w:rPr>
                <w:rFonts w:ascii="Times New Roman" w:hAnsi="Times New Roman" w:cs="Times New Roman"/>
                <w:sz w:val="20"/>
                <w:szCs w:val="20"/>
              </w:rPr>
              <w:t>Чтение В.Паспалеева «Лесная фиалка» (расширять представления о природе через литературу).</w:t>
            </w:r>
          </w:p>
          <w:p w:rsidR="00AF58C2" w:rsidRPr="00234213" w:rsidRDefault="00AF58C2" w:rsidP="00A108BB">
            <w:pPr>
              <w:pStyle w:val="aa"/>
              <w:numPr>
                <w:ilvl w:val="0"/>
                <w:numId w:val="366"/>
              </w:numPr>
              <w:rPr>
                <w:rFonts w:ascii="Times New Roman" w:hAnsi="Times New Roman" w:cs="Times New Roman"/>
                <w:sz w:val="20"/>
                <w:szCs w:val="20"/>
              </w:rPr>
            </w:pPr>
            <w:r w:rsidRPr="00E36A98">
              <w:rPr>
                <w:rFonts w:ascii="Times New Roman" w:hAnsi="Times New Roman" w:cs="Times New Roman"/>
                <w:sz w:val="20"/>
                <w:szCs w:val="20"/>
              </w:rPr>
              <w:t>Игра малой подвижности «</w:t>
            </w:r>
            <w:r>
              <w:rPr>
                <w:rFonts w:ascii="Times New Roman" w:hAnsi="Times New Roman" w:cs="Times New Roman"/>
                <w:sz w:val="20"/>
                <w:szCs w:val="20"/>
              </w:rPr>
              <w:t>Дерево, кустик, травка</w:t>
            </w:r>
            <w:r w:rsidRPr="00E36A98">
              <w:rPr>
                <w:rFonts w:ascii="Times New Roman" w:hAnsi="Times New Roman" w:cs="Times New Roman"/>
                <w:sz w:val="20"/>
                <w:szCs w:val="20"/>
              </w:rPr>
              <w:t>». (</w:t>
            </w:r>
            <w:r w:rsidR="003316D0">
              <w:rPr>
                <w:rFonts w:ascii="Times New Roman" w:hAnsi="Times New Roman" w:cs="Times New Roman"/>
                <w:sz w:val="20"/>
                <w:szCs w:val="20"/>
              </w:rPr>
              <w:t>[2]</w:t>
            </w:r>
            <w:r w:rsidRPr="00E36A98">
              <w:rPr>
                <w:rFonts w:ascii="Times New Roman" w:hAnsi="Times New Roman" w:cs="Times New Roman"/>
                <w:sz w:val="20"/>
                <w:szCs w:val="20"/>
              </w:rPr>
              <w:t>, с. 1</w:t>
            </w:r>
            <w:r>
              <w:rPr>
                <w:rFonts w:ascii="Times New Roman" w:hAnsi="Times New Roman" w:cs="Times New Roman"/>
                <w:sz w:val="20"/>
                <w:szCs w:val="20"/>
              </w:rPr>
              <w:t>0</w:t>
            </w:r>
            <w:r w:rsidRPr="00E36A98">
              <w:rPr>
                <w:rFonts w:ascii="Times New Roman" w:hAnsi="Times New Roman" w:cs="Times New Roman"/>
                <w:sz w:val="20"/>
                <w:szCs w:val="20"/>
              </w:rPr>
              <w:t>)</w:t>
            </w:r>
          </w:p>
        </w:tc>
        <w:tc>
          <w:tcPr>
            <w:tcW w:w="1985" w:type="dxa"/>
            <w:tcBorders>
              <w:top w:val="single" w:sz="4" w:space="0" w:color="000000" w:themeColor="text1"/>
              <w:left w:val="single" w:sz="4" w:space="0" w:color="000000" w:themeColor="text1"/>
              <w:right w:val="single" w:sz="4" w:space="0" w:color="auto"/>
            </w:tcBorders>
          </w:tcPr>
          <w:p w:rsidR="00AF58C2" w:rsidRPr="00504945" w:rsidRDefault="00AF58C2" w:rsidP="00504945">
            <w:pPr>
              <w:rPr>
                <w:rFonts w:ascii="Times New Roman" w:hAnsi="Times New Roman" w:cs="Times New Roman"/>
                <w:sz w:val="20"/>
                <w:szCs w:val="20"/>
              </w:rPr>
            </w:pPr>
            <w:r w:rsidRPr="00F523C8">
              <w:rPr>
                <w:rFonts w:ascii="Times New Roman" w:hAnsi="Times New Roman" w:cs="Times New Roman"/>
                <w:sz w:val="20"/>
                <w:szCs w:val="20"/>
              </w:rPr>
              <w:t>Д</w:t>
            </w:r>
            <w:r w:rsidR="007F2431">
              <w:rPr>
                <w:rFonts w:ascii="Times New Roman" w:hAnsi="Times New Roman" w:cs="Times New Roman"/>
                <w:sz w:val="20"/>
                <w:szCs w:val="20"/>
              </w:rPr>
              <w:t xml:space="preserve">/игра «Собери пирамидку» </w:t>
            </w:r>
            <w:r w:rsidR="002E3368">
              <w:rPr>
                <w:rFonts w:ascii="Times New Roman" w:hAnsi="Times New Roman" w:cs="Times New Roman"/>
                <w:sz w:val="20"/>
                <w:szCs w:val="20"/>
              </w:rPr>
              <w:t xml:space="preserve">с ……………………. </w:t>
            </w:r>
            <w:r w:rsidR="007F2431">
              <w:rPr>
                <w:rFonts w:ascii="Times New Roman" w:hAnsi="Times New Roman" w:cs="Times New Roman"/>
                <w:sz w:val="20"/>
                <w:szCs w:val="20"/>
              </w:rPr>
              <w:t>(</w:t>
            </w:r>
            <w:r w:rsidR="002E3368">
              <w:rPr>
                <w:rFonts w:ascii="Times New Roman" w:hAnsi="Times New Roman" w:cs="Times New Roman"/>
                <w:sz w:val="20"/>
                <w:szCs w:val="20"/>
              </w:rPr>
              <w:t>учить</w:t>
            </w:r>
            <w:r w:rsidRPr="00F523C8">
              <w:rPr>
                <w:rFonts w:ascii="Times New Roman" w:hAnsi="Times New Roman" w:cs="Times New Roman"/>
                <w:sz w:val="20"/>
                <w:szCs w:val="20"/>
              </w:rPr>
              <w:t xml:space="preserve"> подбирать колечки по величине и цвету</w:t>
            </w:r>
            <w:r w:rsidR="007F2431">
              <w:rPr>
                <w:rFonts w:ascii="Times New Roman" w:hAnsi="Times New Roman" w:cs="Times New Roman"/>
                <w:sz w:val="20"/>
                <w:szCs w:val="20"/>
              </w:rPr>
              <w:t>)</w:t>
            </w:r>
            <w:r w:rsidRPr="00F523C8">
              <w:rPr>
                <w:rFonts w:ascii="Times New Roman" w:hAnsi="Times New Roman" w:cs="Times New Roman"/>
                <w:sz w:val="20"/>
                <w:szCs w:val="20"/>
              </w:rPr>
              <w:t>.</w:t>
            </w:r>
          </w:p>
        </w:tc>
        <w:tc>
          <w:tcPr>
            <w:tcW w:w="2410" w:type="dxa"/>
            <w:vMerge w:val="restart"/>
            <w:tcBorders>
              <w:top w:val="single" w:sz="4" w:space="0" w:color="000000" w:themeColor="text1"/>
              <w:left w:val="single" w:sz="4" w:space="0" w:color="auto"/>
              <w:right w:val="single" w:sz="4" w:space="0" w:color="000000" w:themeColor="text1"/>
            </w:tcBorders>
          </w:tcPr>
          <w:p w:rsidR="00AF58C2" w:rsidRPr="0013174A" w:rsidRDefault="002E3368" w:rsidP="00351F49">
            <w:pPr>
              <w:rPr>
                <w:rFonts w:ascii="Times New Roman" w:hAnsi="Times New Roman" w:cs="Times New Roman"/>
                <w:sz w:val="20"/>
                <w:szCs w:val="20"/>
              </w:rPr>
            </w:pPr>
            <w:r w:rsidRPr="002E3368">
              <w:rPr>
                <w:rFonts w:ascii="Times New Roman" w:hAnsi="Times New Roman" w:cs="Times New Roman"/>
                <w:sz w:val="20"/>
                <w:szCs w:val="20"/>
              </w:rPr>
              <w:t xml:space="preserve">Обогащение </w:t>
            </w:r>
            <w:r w:rsidR="00133B02">
              <w:rPr>
                <w:rFonts w:ascii="Times New Roman" w:hAnsi="Times New Roman" w:cs="Times New Roman"/>
                <w:sz w:val="20"/>
                <w:szCs w:val="20"/>
              </w:rPr>
              <w:t xml:space="preserve">предметно-пространственной </w:t>
            </w:r>
            <w:r w:rsidRPr="002E3368">
              <w:rPr>
                <w:rFonts w:ascii="Times New Roman" w:hAnsi="Times New Roman" w:cs="Times New Roman"/>
                <w:sz w:val="20"/>
                <w:szCs w:val="20"/>
              </w:rPr>
              <w:t>среды по теме «</w:t>
            </w:r>
            <w:r>
              <w:rPr>
                <w:rFonts w:ascii="Times New Roman" w:hAnsi="Times New Roman" w:cs="Times New Roman"/>
                <w:sz w:val="20"/>
                <w:szCs w:val="20"/>
              </w:rPr>
              <w:t xml:space="preserve">Весна. </w:t>
            </w:r>
            <w:r w:rsidRPr="002E3368">
              <w:rPr>
                <w:rFonts w:ascii="Times New Roman" w:hAnsi="Times New Roman" w:cs="Times New Roman"/>
                <w:sz w:val="20"/>
                <w:szCs w:val="20"/>
              </w:rPr>
              <w:t>Солнышко»</w:t>
            </w:r>
          </w:p>
        </w:tc>
      </w:tr>
      <w:tr w:rsidR="001F58A6" w:rsidRPr="0013174A" w:rsidTr="008D75B0">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F58A6" w:rsidRPr="002E3368" w:rsidRDefault="001F58A6" w:rsidP="001F58A6">
            <w:pPr>
              <w:rPr>
                <w:rFonts w:ascii="Times New Roman" w:hAnsi="Times New Roman" w:cs="Times New Roman"/>
                <w:sz w:val="20"/>
                <w:szCs w:val="20"/>
              </w:rPr>
            </w:pPr>
            <w:r w:rsidRPr="002E3368">
              <w:rPr>
                <w:rFonts w:ascii="Times New Roman" w:hAnsi="Times New Roman" w:cs="Times New Roman"/>
                <w:b/>
                <w:sz w:val="20"/>
                <w:szCs w:val="20"/>
              </w:rPr>
              <w:t>Занятия</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tcPr>
          <w:p w:rsidR="001F58A6" w:rsidRPr="00A96003" w:rsidRDefault="001F58A6" w:rsidP="009D6305">
            <w:pPr>
              <w:rPr>
                <w:rFonts w:ascii="Times New Roman" w:hAnsi="Times New Roman" w:cs="Times New Roman"/>
                <w:sz w:val="20"/>
                <w:szCs w:val="20"/>
              </w:rPr>
            </w:pPr>
            <w:r>
              <w:rPr>
                <w:rFonts w:ascii="Times New Roman" w:hAnsi="Times New Roman" w:cs="Times New Roman"/>
                <w:sz w:val="20"/>
                <w:szCs w:val="20"/>
              </w:rPr>
              <w:t>См. таблицу в конце недели</w:t>
            </w:r>
          </w:p>
        </w:tc>
        <w:tc>
          <w:tcPr>
            <w:tcW w:w="2410" w:type="dxa"/>
            <w:vMerge/>
            <w:tcBorders>
              <w:left w:val="single" w:sz="4" w:space="0" w:color="auto"/>
              <w:bottom w:val="single" w:sz="4" w:space="0" w:color="000000" w:themeColor="text1"/>
              <w:right w:val="single" w:sz="4" w:space="0" w:color="000000" w:themeColor="text1"/>
            </w:tcBorders>
          </w:tcPr>
          <w:p w:rsidR="001F58A6" w:rsidRPr="0013174A" w:rsidRDefault="001F58A6" w:rsidP="005D6D21">
            <w:pPr>
              <w:rPr>
                <w:rFonts w:ascii="Times New Roman" w:hAnsi="Times New Roman" w:cs="Times New Roman"/>
                <w:sz w:val="20"/>
                <w:szCs w:val="20"/>
              </w:rPr>
            </w:pPr>
          </w:p>
        </w:tc>
      </w:tr>
      <w:tr w:rsidR="004E0D8C" w:rsidRPr="0013174A" w:rsidTr="008D75B0">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E0D8C" w:rsidRPr="00624355" w:rsidRDefault="004E0D8C" w:rsidP="00D57216">
            <w:pPr>
              <w:ind w:right="-108"/>
              <w:rPr>
                <w:rFonts w:ascii="Times New Roman" w:hAnsi="Times New Roman" w:cs="Times New Roman"/>
                <w:sz w:val="20"/>
                <w:szCs w:val="20"/>
              </w:rPr>
            </w:pPr>
            <w:r w:rsidRPr="0013174A">
              <w:rPr>
                <w:rFonts w:ascii="Times New Roman" w:hAnsi="Times New Roman" w:cs="Times New Roman"/>
                <w:b/>
                <w:sz w:val="20"/>
                <w:szCs w:val="20"/>
              </w:rPr>
              <w:t>Прогулка</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4E0D8C" w:rsidRPr="004E0D8C" w:rsidRDefault="004E0D8C" w:rsidP="00C626E5">
            <w:pPr>
              <w:rPr>
                <w:rFonts w:ascii="Times New Roman" w:hAnsi="Times New Roman" w:cs="Times New Roman"/>
                <w:sz w:val="20"/>
                <w:szCs w:val="20"/>
              </w:rPr>
            </w:pPr>
            <w:r w:rsidRPr="004E0D8C">
              <w:rPr>
                <w:rFonts w:ascii="Times New Roman" w:hAnsi="Times New Roman" w:cs="Times New Roman"/>
                <w:sz w:val="20"/>
                <w:szCs w:val="20"/>
              </w:rPr>
              <w:t>«На белых стволах появляется сок…» (</w:t>
            </w:r>
            <w:r w:rsidR="003316D0">
              <w:rPr>
                <w:rFonts w:ascii="Times New Roman" w:hAnsi="Times New Roman" w:cs="Times New Roman"/>
                <w:sz w:val="20"/>
                <w:szCs w:val="20"/>
              </w:rPr>
              <w:t>[23]</w:t>
            </w:r>
            <w:r w:rsidRPr="004E0D8C">
              <w:rPr>
                <w:rFonts w:ascii="Times New Roman" w:hAnsi="Times New Roman" w:cs="Times New Roman"/>
                <w:sz w:val="20"/>
                <w:szCs w:val="20"/>
              </w:rPr>
              <w:t>, с.147)</w:t>
            </w:r>
          </w:p>
        </w:tc>
        <w:tc>
          <w:tcPr>
            <w:tcW w:w="2410" w:type="dxa"/>
            <w:tcBorders>
              <w:top w:val="single" w:sz="4" w:space="0" w:color="000000" w:themeColor="text1"/>
              <w:left w:val="single" w:sz="4" w:space="0" w:color="auto"/>
              <w:bottom w:val="single" w:sz="4" w:space="0" w:color="auto"/>
              <w:right w:val="single" w:sz="4" w:space="0" w:color="000000" w:themeColor="text1"/>
            </w:tcBorders>
          </w:tcPr>
          <w:p w:rsidR="004E0D8C" w:rsidRPr="002E4D58" w:rsidRDefault="004E0D8C" w:rsidP="002E4D58">
            <w:pPr>
              <w:rPr>
                <w:rFonts w:ascii="Times New Roman" w:hAnsi="Times New Roman" w:cs="Times New Roman"/>
                <w:sz w:val="16"/>
                <w:szCs w:val="20"/>
              </w:rPr>
            </w:pPr>
            <w:r w:rsidRPr="002E4D58">
              <w:rPr>
                <w:rFonts w:ascii="Times New Roman" w:hAnsi="Times New Roman" w:cs="Times New Roman"/>
                <w:sz w:val="16"/>
                <w:szCs w:val="20"/>
              </w:rPr>
              <w:t>Выносной материал:</w:t>
            </w:r>
          </w:p>
          <w:p w:rsidR="004E0D8C" w:rsidRPr="002E4D58" w:rsidRDefault="004E0D8C" w:rsidP="002E4D58">
            <w:pPr>
              <w:rPr>
                <w:rFonts w:ascii="Times New Roman" w:hAnsi="Times New Roman" w:cs="Times New Roman"/>
                <w:sz w:val="16"/>
                <w:szCs w:val="20"/>
              </w:rPr>
            </w:pPr>
            <w:r w:rsidRPr="002E4D58">
              <w:rPr>
                <w:rFonts w:ascii="Times New Roman" w:hAnsi="Times New Roman" w:cs="Times New Roman"/>
                <w:sz w:val="16"/>
                <w:szCs w:val="20"/>
              </w:rPr>
              <w:t>соответственно плану прогулки</w:t>
            </w:r>
          </w:p>
        </w:tc>
      </w:tr>
      <w:tr w:rsidR="009D6305" w:rsidRPr="0013174A" w:rsidTr="00AF58C2">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D6305" w:rsidRPr="00450ACA" w:rsidRDefault="009D6305" w:rsidP="00D57216">
            <w:pPr>
              <w:ind w:right="-108"/>
              <w:rPr>
                <w:rFonts w:ascii="Times New Roman" w:hAnsi="Times New Roman" w:cs="Times New Roman"/>
                <w:sz w:val="20"/>
                <w:szCs w:val="20"/>
              </w:rPr>
            </w:pPr>
            <w:r w:rsidRPr="0013174A">
              <w:rPr>
                <w:rFonts w:ascii="Times New Roman" w:hAnsi="Times New Roman" w:cs="Times New Roman"/>
                <w:b/>
                <w:sz w:val="20"/>
                <w:szCs w:val="20"/>
              </w:rPr>
              <w:t>Возвращение с прогулки</w:t>
            </w:r>
          </w:p>
        </w:tc>
        <w:tc>
          <w:tcPr>
            <w:tcW w:w="14601" w:type="dxa"/>
            <w:gridSpan w:val="3"/>
            <w:tcBorders>
              <w:top w:val="single" w:sz="4" w:space="0" w:color="000000" w:themeColor="text1"/>
              <w:left w:val="single" w:sz="4" w:space="0" w:color="000000" w:themeColor="text1"/>
              <w:bottom w:val="single" w:sz="4" w:space="0" w:color="auto"/>
              <w:right w:val="single" w:sz="4" w:space="0" w:color="000000" w:themeColor="text1"/>
            </w:tcBorders>
          </w:tcPr>
          <w:p w:rsidR="009D6305" w:rsidRPr="00234213" w:rsidRDefault="009D6305" w:rsidP="00A108BB">
            <w:pPr>
              <w:pStyle w:val="aa"/>
              <w:numPr>
                <w:ilvl w:val="0"/>
                <w:numId w:val="188"/>
              </w:numPr>
              <w:rPr>
                <w:rFonts w:ascii="Times New Roman" w:hAnsi="Times New Roman" w:cs="Times New Roman"/>
                <w:sz w:val="20"/>
                <w:szCs w:val="20"/>
              </w:rPr>
            </w:pPr>
            <w:r w:rsidRPr="00234213">
              <w:rPr>
                <w:rFonts w:ascii="Times New Roman" w:hAnsi="Times New Roman" w:cs="Times New Roman"/>
                <w:sz w:val="20"/>
                <w:szCs w:val="20"/>
              </w:rPr>
              <w:t>Продолжать учить детей последовательно раздеваться, аккуратно складывать вещи в свой шкафчик.</w:t>
            </w:r>
          </w:p>
          <w:p w:rsidR="009D6305" w:rsidRPr="00234213" w:rsidRDefault="009D6305" w:rsidP="00A108BB">
            <w:pPr>
              <w:pStyle w:val="aa"/>
              <w:numPr>
                <w:ilvl w:val="0"/>
                <w:numId w:val="188"/>
              </w:numPr>
              <w:rPr>
                <w:rFonts w:ascii="Times New Roman" w:hAnsi="Times New Roman" w:cs="Times New Roman"/>
                <w:sz w:val="20"/>
                <w:szCs w:val="20"/>
              </w:rPr>
            </w:pPr>
            <w:r w:rsidRPr="00234213">
              <w:rPr>
                <w:rFonts w:ascii="Times New Roman" w:hAnsi="Times New Roman" w:cs="Times New Roman"/>
                <w:sz w:val="20"/>
                <w:szCs w:val="20"/>
              </w:rPr>
              <w:t>За обедом продолжать учить кушать аккуратно, не набивать полный рот, доедать пищу, пользоваться салфеткой.</w:t>
            </w:r>
          </w:p>
          <w:p w:rsidR="009D6305" w:rsidRPr="00234213" w:rsidRDefault="002E3368" w:rsidP="00A108BB">
            <w:pPr>
              <w:pStyle w:val="aa"/>
              <w:numPr>
                <w:ilvl w:val="0"/>
                <w:numId w:val="188"/>
              </w:numPr>
              <w:rPr>
                <w:rFonts w:ascii="Times New Roman" w:hAnsi="Times New Roman" w:cs="Times New Roman"/>
                <w:sz w:val="20"/>
                <w:szCs w:val="20"/>
              </w:rPr>
            </w:pPr>
            <w:r w:rsidRPr="002E3368">
              <w:rPr>
                <w:rFonts w:ascii="Times New Roman" w:hAnsi="Times New Roman" w:cs="Times New Roman"/>
                <w:sz w:val="20"/>
                <w:szCs w:val="20"/>
              </w:rPr>
              <w:t>Чтение стихотворе</w:t>
            </w:r>
            <w:r>
              <w:rPr>
                <w:rFonts w:ascii="Times New Roman" w:hAnsi="Times New Roman" w:cs="Times New Roman"/>
                <w:sz w:val="20"/>
                <w:szCs w:val="20"/>
              </w:rPr>
              <w:t>ния «Заботливое солнышко» (</w:t>
            </w:r>
            <w:r w:rsidRPr="002E3368">
              <w:rPr>
                <w:rFonts w:ascii="Times New Roman" w:hAnsi="Times New Roman" w:cs="Times New Roman"/>
                <w:sz w:val="20"/>
                <w:szCs w:val="20"/>
              </w:rPr>
              <w:t>закрепить знания о солнце как явлении неживой природы</w:t>
            </w:r>
            <w:r>
              <w:rPr>
                <w:rFonts w:ascii="Times New Roman" w:hAnsi="Times New Roman" w:cs="Times New Roman"/>
                <w:sz w:val="20"/>
                <w:szCs w:val="20"/>
              </w:rPr>
              <w:t>)</w:t>
            </w:r>
            <w:r w:rsidRPr="002E3368">
              <w:rPr>
                <w:rFonts w:ascii="Times New Roman" w:hAnsi="Times New Roman" w:cs="Times New Roman"/>
                <w:sz w:val="20"/>
                <w:szCs w:val="20"/>
              </w:rPr>
              <w:t>.</w:t>
            </w:r>
          </w:p>
        </w:tc>
      </w:tr>
      <w:tr w:rsidR="00797C5F" w:rsidRPr="0013174A" w:rsidTr="00797C5F">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7C5F" w:rsidRPr="00450ACA" w:rsidRDefault="00797C5F" w:rsidP="00D57216">
            <w:pPr>
              <w:ind w:right="-108"/>
              <w:rPr>
                <w:rFonts w:ascii="Times New Roman" w:hAnsi="Times New Roman" w:cs="Times New Roman"/>
                <w:sz w:val="20"/>
                <w:szCs w:val="20"/>
              </w:rPr>
            </w:pPr>
            <w:r w:rsidRPr="0013174A">
              <w:rPr>
                <w:rFonts w:ascii="Times New Roman" w:hAnsi="Times New Roman" w:cs="Times New Roman"/>
                <w:b/>
                <w:sz w:val="20"/>
                <w:szCs w:val="20"/>
              </w:rPr>
              <w:t>Деятельность после сна</w:t>
            </w:r>
          </w:p>
        </w:tc>
        <w:tc>
          <w:tcPr>
            <w:tcW w:w="14601" w:type="dxa"/>
            <w:gridSpan w:val="3"/>
            <w:tcBorders>
              <w:top w:val="single" w:sz="4" w:space="0" w:color="auto"/>
              <w:left w:val="single" w:sz="4" w:space="0" w:color="000000" w:themeColor="text1"/>
              <w:bottom w:val="single" w:sz="4" w:space="0" w:color="000000" w:themeColor="text1"/>
              <w:right w:val="single" w:sz="4" w:space="0" w:color="000000" w:themeColor="text1"/>
            </w:tcBorders>
          </w:tcPr>
          <w:p w:rsidR="00797C5F" w:rsidRDefault="00797C5F" w:rsidP="00A108BB">
            <w:pPr>
              <w:pStyle w:val="aa"/>
              <w:numPr>
                <w:ilvl w:val="0"/>
                <w:numId w:val="188"/>
              </w:numPr>
              <w:rPr>
                <w:rFonts w:ascii="Times New Roman" w:hAnsi="Times New Roman" w:cs="Times New Roman"/>
                <w:sz w:val="20"/>
                <w:szCs w:val="20"/>
              </w:rPr>
            </w:pPr>
            <w:r w:rsidRPr="00A96003">
              <w:rPr>
                <w:rFonts w:ascii="Times New Roman" w:hAnsi="Times New Roman" w:cs="Times New Roman"/>
                <w:sz w:val="20"/>
                <w:szCs w:val="20"/>
              </w:rPr>
              <w:t xml:space="preserve">Гимнастика </w:t>
            </w:r>
            <w:r>
              <w:rPr>
                <w:rFonts w:ascii="Times New Roman" w:hAnsi="Times New Roman" w:cs="Times New Roman"/>
                <w:sz w:val="20"/>
                <w:szCs w:val="20"/>
              </w:rPr>
              <w:t>после сна.</w:t>
            </w:r>
            <w:r w:rsidRPr="00A96003">
              <w:rPr>
                <w:rFonts w:ascii="Times New Roman" w:hAnsi="Times New Roman" w:cs="Times New Roman"/>
                <w:sz w:val="20"/>
                <w:szCs w:val="20"/>
              </w:rPr>
              <w:t xml:space="preserve"> </w:t>
            </w:r>
            <w:r>
              <w:rPr>
                <w:rFonts w:ascii="Times New Roman" w:hAnsi="Times New Roman" w:cs="Times New Roman"/>
                <w:sz w:val="20"/>
                <w:szCs w:val="20"/>
              </w:rPr>
              <w:t>Комплекс 15 (</w:t>
            </w:r>
            <w:r w:rsidR="003316D0">
              <w:rPr>
                <w:rFonts w:ascii="Times New Roman" w:hAnsi="Times New Roman" w:cs="Times New Roman"/>
                <w:sz w:val="20"/>
                <w:szCs w:val="20"/>
              </w:rPr>
              <w:t>[22]</w:t>
            </w:r>
            <w:r>
              <w:rPr>
                <w:rFonts w:ascii="Times New Roman" w:hAnsi="Times New Roman" w:cs="Times New Roman"/>
                <w:sz w:val="20"/>
                <w:szCs w:val="20"/>
              </w:rPr>
              <w:t>, с. 39)</w:t>
            </w:r>
          </w:p>
          <w:p w:rsidR="00797C5F" w:rsidRDefault="00797C5F" w:rsidP="00A108BB">
            <w:pPr>
              <w:pStyle w:val="aa"/>
              <w:numPr>
                <w:ilvl w:val="0"/>
                <w:numId w:val="188"/>
              </w:numPr>
              <w:ind w:right="-26"/>
              <w:rPr>
                <w:rFonts w:ascii="Times New Roman" w:hAnsi="Times New Roman" w:cs="Times New Roman"/>
                <w:sz w:val="20"/>
                <w:szCs w:val="20"/>
              </w:rPr>
            </w:pPr>
            <w:r w:rsidRPr="00234213">
              <w:rPr>
                <w:rFonts w:ascii="Times New Roman" w:hAnsi="Times New Roman" w:cs="Times New Roman"/>
                <w:sz w:val="20"/>
                <w:szCs w:val="20"/>
              </w:rPr>
              <w:t>Воспитание КГН, навыков самообслуживания и взаимопомощи при одевании. Игровая ситуация «Кто поможет?».</w:t>
            </w:r>
          </w:p>
          <w:p w:rsidR="00797C5F" w:rsidRPr="00797C5F" w:rsidRDefault="00797C5F" w:rsidP="00A108BB">
            <w:pPr>
              <w:pStyle w:val="aa"/>
              <w:numPr>
                <w:ilvl w:val="0"/>
                <w:numId w:val="188"/>
              </w:numPr>
              <w:ind w:right="-26"/>
              <w:rPr>
                <w:rFonts w:ascii="Times New Roman" w:hAnsi="Times New Roman" w:cs="Times New Roman"/>
                <w:sz w:val="20"/>
                <w:szCs w:val="20"/>
              </w:rPr>
            </w:pPr>
            <w:r w:rsidRPr="00797C5F">
              <w:rPr>
                <w:rFonts w:ascii="Times New Roman" w:hAnsi="Times New Roman" w:cs="Times New Roman"/>
                <w:sz w:val="20"/>
                <w:szCs w:val="20"/>
              </w:rPr>
              <w:t>Воспитание культуры поведения во время полдника. Игра «Куклы полдничают»</w:t>
            </w:r>
          </w:p>
        </w:tc>
      </w:tr>
      <w:tr w:rsidR="009D6305" w:rsidRPr="0013174A" w:rsidTr="00797C5F">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D6305" w:rsidRPr="0013174A" w:rsidRDefault="009D6305" w:rsidP="00D57216">
            <w:pPr>
              <w:rPr>
                <w:rFonts w:ascii="Times New Roman" w:hAnsi="Times New Roman" w:cs="Times New Roman"/>
                <w:b/>
                <w:sz w:val="20"/>
                <w:szCs w:val="20"/>
              </w:rPr>
            </w:pPr>
            <w:r w:rsidRPr="0013174A">
              <w:rPr>
                <w:rFonts w:ascii="Times New Roman" w:hAnsi="Times New Roman" w:cs="Times New Roman"/>
                <w:b/>
                <w:sz w:val="20"/>
                <w:szCs w:val="20"/>
              </w:rPr>
              <w:t>Вечер</w:t>
            </w:r>
          </w:p>
          <w:p w:rsidR="009D6305" w:rsidRPr="00450ACA" w:rsidRDefault="009D6305" w:rsidP="00D57216">
            <w:pPr>
              <w:ind w:right="-108"/>
              <w:rPr>
                <w:rFonts w:ascii="Times New Roman" w:hAnsi="Times New Roman" w:cs="Times New Roman"/>
                <w:sz w:val="20"/>
                <w:szCs w:val="20"/>
              </w:rPr>
            </w:pPr>
          </w:p>
        </w:tc>
        <w:tc>
          <w:tcPr>
            <w:tcW w:w="10206" w:type="dxa"/>
            <w:tcBorders>
              <w:top w:val="single" w:sz="4" w:space="0" w:color="000000" w:themeColor="text1"/>
              <w:left w:val="single" w:sz="4" w:space="0" w:color="000000" w:themeColor="text1"/>
              <w:bottom w:val="single" w:sz="4" w:space="0" w:color="000000" w:themeColor="text1"/>
              <w:right w:val="single" w:sz="4" w:space="0" w:color="auto"/>
            </w:tcBorders>
          </w:tcPr>
          <w:p w:rsidR="002E3368" w:rsidRPr="002E3368" w:rsidRDefault="002E3368" w:rsidP="00A108BB">
            <w:pPr>
              <w:pStyle w:val="aa"/>
              <w:numPr>
                <w:ilvl w:val="0"/>
                <w:numId w:val="188"/>
              </w:numPr>
              <w:rPr>
                <w:rFonts w:ascii="Times New Roman" w:hAnsi="Times New Roman" w:cs="Times New Roman"/>
                <w:sz w:val="20"/>
                <w:szCs w:val="20"/>
              </w:rPr>
            </w:pPr>
            <w:r w:rsidRPr="002E3368">
              <w:rPr>
                <w:rFonts w:ascii="Times New Roman" w:hAnsi="Times New Roman" w:cs="Times New Roman"/>
                <w:sz w:val="20"/>
                <w:szCs w:val="20"/>
              </w:rPr>
              <w:t>Обучающее упражнение «Я – повар» (показать способы ролевого поведения).</w:t>
            </w:r>
          </w:p>
          <w:p w:rsidR="009D6305" w:rsidRPr="00234213" w:rsidRDefault="009D6305" w:rsidP="00A108BB">
            <w:pPr>
              <w:pStyle w:val="aa"/>
              <w:numPr>
                <w:ilvl w:val="0"/>
                <w:numId w:val="188"/>
              </w:numPr>
              <w:rPr>
                <w:rFonts w:ascii="Times New Roman" w:hAnsi="Times New Roman" w:cs="Times New Roman"/>
                <w:sz w:val="20"/>
                <w:szCs w:val="20"/>
              </w:rPr>
            </w:pPr>
            <w:r>
              <w:rPr>
                <w:rFonts w:ascii="Times New Roman" w:hAnsi="Times New Roman" w:cs="Times New Roman"/>
                <w:sz w:val="20"/>
                <w:szCs w:val="20"/>
              </w:rPr>
              <w:t>Внесение атрибутов к игре «</w:t>
            </w:r>
            <w:r w:rsidRPr="00234213">
              <w:rPr>
                <w:rFonts w:ascii="Times New Roman" w:hAnsi="Times New Roman" w:cs="Times New Roman"/>
                <w:sz w:val="20"/>
                <w:szCs w:val="20"/>
              </w:rPr>
              <w:t>Повар</w:t>
            </w:r>
            <w:r>
              <w:rPr>
                <w:rFonts w:ascii="Times New Roman" w:hAnsi="Times New Roman" w:cs="Times New Roman"/>
                <w:sz w:val="20"/>
                <w:szCs w:val="20"/>
              </w:rPr>
              <w:t>» (</w:t>
            </w:r>
            <w:r w:rsidRPr="00234213">
              <w:rPr>
                <w:rFonts w:ascii="Times New Roman" w:hAnsi="Times New Roman" w:cs="Times New Roman"/>
                <w:sz w:val="20"/>
                <w:szCs w:val="20"/>
              </w:rPr>
              <w:t xml:space="preserve">подготовить детей к </w:t>
            </w:r>
            <w:r w:rsidR="002E3368">
              <w:rPr>
                <w:rFonts w:ascii="Times New Roman" w:hAnsi="Times New Roman" w:cs="Times New Roman"/>
                <w:sz w:val="20"/>
                <w:szCs w:val="20"/>
              </w:rPr>
              <w:t>СРИ</w:t>
            </w:r>
            <w:r>
              <w:rPr>
                <w:rFonts w:ascii="Times New Roman" w:hAnsi="Times New Roman" w:cs="Times New Roman"/>
                <w:sz w:val="20"/>
                <w:szCs w:val="20"/>
              </w:rPr>
              <w:t>)</w:t>
            </w:r>
            <w:r w:rsidRPr="00234213">
              <w:rPr>
                <w:rFonts w:ascii="Times New Roman" w:hAnsi="Times New Roman" w:cs="Times New Roman"/>
                <w:sz w:val="20"/>
                <w:szCs w:val="20"/>
              </w:rPr>
              <w:t>.</w:t>
            </w:r>
          </w:p>
          <w:p w:rsidR="009D6305" w:rsidRDefault="009D6305" w:rsidP="00A108BB">
            <w:pPr>
              <w:pStyle w:val="aa"/>
              <w:numPr>
                <w:ilvl w:val="0"/>
                <w:numId w:val="188"/>
              </w:numPr>
              <w:rPr>
                <w:rFonts w:ascii="Times New Roman" w:hAnsi="Times New Roman" w:cs="Times New Roman"/>
                <w:sz w:val="20"/>
                <w:szCs w:val="20"/>
              </w:rPr>
            </w:pPr>
            <w:r>
              <w:rPr>
                <w:rFonts w:ascii="Times New Roman" w:hAnsi="Times New Roman" w:cs="Times New Roman"/>
                <w:sz w:val="20"/>
                <w:szCs w:val="20"/>
              </w:rPr>
              <w:t>Игры с пуговицами «</w:t>
            </w:r>
            <w:r w:rsidRPr="00234213">
              <w:rPr>
                <w:rFonts w:ascii="Times New Roman" w:hAnsi="Times New Roman" w:cs="Times New Roman"/>
                <w:sz w:val="20"/>
                <w:szCs w:val="20"/>
              </w:rPr>
              <w:t>Выложи узор</w:t>
            </w:r>
            <w:r>
              <w:rPr>
                <w:rFonts w:ascii="Times New Roman" w:hAnsi="Times New Roman" w:cs="Times New Roman"/>
                <w:sz w:val="20"/>
                <w:szCs w:val="20"/>
              </w:rPr>
              <w:t>», «</w:t>
            </w:r>
            <w:r w:rsidRPr="00234213">
              <w:rPr>
                <w:rFonts w:ascii="Times New Roman" w:hAnsi="Times New Roman" w:cs="Times New Roman"/>
                <w:sz w:val="20"/>
                <w:szCs w:val="20"/>
              </w:rPr>
              <w:t>Выложи картинку</w:t>
            </w:r>
            <w:r>
              <w:rPr>
                <w:rFonts w:ascii="Times New Roman" w:hAnsi="Times New Roman" w:cs="Times New Roman"/>
                <w:sz w:val="20"/>
                <w:szCs w:val="20"/>
              </w:rPr>
              <w:t>», «</w:t>
            </w:r>
            <w:r w:rsidRPr="00234213">
              <w:rPr>
                <w:rFonts w:ascii="Times New Roman" w:hAnsi="Times New Roman" w:cs="Times New Roman"/>
                <w:sz w:val="20"/>
                <w:szCs w:val="20"/>
              </w:rPr>
              <w:t>Продолжи ряд</w:t>
            </w:r>
            <w:r>
              <w:rPr>
                <w:rFonts w:ascii="Times New Roman" w:hAnsi="Times New Roman" w:cs="Times New Roman"/>
                <w:sz w:val="20"/>
                <w:szCs w:val="20"/>
              </w:rPr>
              <w:t>» и т.д. (</w:t>
            </w:r>
            <w:r w:rsidRPr="00234213">
              <w:rPr>
                <w:rFonts w:ascii="Times New Roman" w:hAnsi="Times New Roman" w:cs="Times New Roman"/>
                <w:sz w:val="20"/>
                <w:szCs w:val="20"/>
              </w:rPr>
              <w:t>развитие сенсорики и мелкой моторики</w:t>
            </w:r>
            <w:r>
              <w:rPr>
                <w:rFonts w:ascii="Times New Roman" w:hAnsi="Times New Roman" w:cs="Times New Roman"/>
                <w:sz w:val="20"/>
                <w:szCs w:val="20"/>
              </w:rPr>
              <w:t>)</w:t>
            </w:r>
            <w:r w:rsidRPr="00234213">
              <w:rPr>
                <w:rFonts w:ascii="Times New Roman" w:hAnsi="Times New Roman" w:cs="Times New Roman"/>
                <w:sz w:val="20"/>
                <w:szCs w:val="20"/>
              </w:rPr>
              <w:t>.</w:t>
            </w:r>
          </w:p>
          <w:p w:rsidR="002E3368" w:rsidRPr="002E3368" w:rsidRDefault="002E3368" w:rsidP="00A108BB">
            <w:pPr>
              <w:pStyle w:val="aa"/>
              <w:numPr>
                <w:ilvl w:val="0"/>
                <w:numId w:val="188"/>
              </w:numPr>
              <w:rPr>
                <w:rFonts w:ascii="Times New Roman" w:hAnsi="Times New Roman" w:cs="Times New Roman"/>
                <w:sz w:val="20"/>
                <w:szCs w:val="20"/>
              </w:rPr>
            </w:pPr>
            <w:r w:rsidRPr="002E3368">
              <w:rPr>
                <w:rFonts w:ascii="Times New Roman" w:hAnsi="Times New Roman" w:cs="Times New Roman"/>
                <w:sz w:val="20"/>
                <w:szCs w:val="20"/>
              </w:rPr>
              <w:t>Творческая мастерская: рисование ц</w:t>
            </w:r>
            <w:r>
              <w:rPr>
                <w:rFonts w:ascii="Times New Roman" w:hAnsi="Times New Roman" w:cs="Times New Roman"/>
                <w:sz w:val="20"/>
                <w:szCs w:val="20"/>
              </w:rPr>
              <w:t>ветными мелками «Радуга» (</w:t>
            </w:r>
            <w:r w:rsidRPr="002E3368">
              <w:rPr>
                <w:rFonts w:ascii="Times New Roman" w:hAnsi="Times New Roman" w:cs="Times New Roman"/>
                <w:sz w:val="20"/>
                <w:szCs w:val="20"/>
              </w:rPr>
              <w:t>учить детей во</w:t>
            </w:r>
            <w:r>
              <w:rPr>
                <w:rFonts w:ascii="Times New Roman" w:hAnsi="Times New Roman" w:cs="Times New Roman"/>
                <w:sz w:val="20"/>
                <w:szCs w:val="20"/>
              </w:rPr>
              <w:t>спроизводить определенную цвето</w:t>
            </w:r>
            <w:r w:rsidRPr="002E3368">
              <w:rPr>
                <w:rFonts w:ascii="Times New Roman" w:hAnsi="Times New Roman" w:cs="Times New Roman"/>
                <w:sz w:val="20"/>
                <w:szCs w:val="20"/>
              </w:rPr>
              <w:t xml:space="preserve">вую последовательность, </w:t>
            </w:r>
            <w:r>
              <w:rPr>
                <w:rFonts w:ascii="Times New Roman" w:hAnsi="Times New Roman" w:cs="Times New Roman"/>
                <w:sz w:val="20"/>
                <w:szCs w:val="20"/>
              </w:rPr>
              <w:t>называть и рисовать предметы за</w:t>
            </w:r>
            <w:r w:rsidRPr="002E3368">
              <w:rPr>
                <w:rFonts w:ascii="Times New Roman" w:hAnsi="Times New Roman" w:cs="Times New Roman"/>
                <w:sz w:val="20"/>
                <w:szCs w:val="20"/>
              </w:rPr>
              <w:t>данного цвета</w:t>
            </w:r>
            <w:r>
              <w:rPr>
                <w:rFonts w:ascii="Times New Roman" w:hAnsi="Times New Roman" w:cs="Times New Roman"/>
                <w:sz w:val="20"/>
                <w:szCs w:val="20"/>
              </w:rPr>
              <w:t>)</w:t>
            </w:r>
            <w:r w:rsidRPr="002E3368">
              <w:rPr>
                <w:rFonts w:ascii="Times New Roman" w:hAnsi="Times New Roman" w:cs="Times New Roman"/>
                <w:sz w:val="20"/>
                <w:szCs w:val="20"/>
              </w:rPr>
              <w:t>.</w:t>
            </w:r>
          </w:p>
          <w:p w:rsidR="002E3368" w:rsidRPr="002E3368" w:rsidRDefault="002E3368" w:rsidP="00A108BB">
            <w:pPr>
              <w:pStyle w:val="aa"/>
              <w:numPr>
                <w:ilvl w:val="0"/>
                <w:numId w:val="188"/>
              </w:numPr>
              <w:rPr>
                <w:rFonts w:ascii="Times New Roman" w:hAnsi="Times New Roman" w:cs="Times New Roman"/>
                <w:sz w:val="20"/>
                <w:szCs w:val="20"/>
              </w:rPr>
            </w:pPr>
            <w:r w:rsidRPr="002E3368">
              <w:rPr>
                <w:rFonts w:ascii="Times New Roman" w:hAnsi="Times New Roman" w:cs="Times New Roman"/>
                <w:sz w:val="20"/>
                <w:szCs w:val="20"/>
              </w:rPr>
              <w:t>Упражн</w:t>
            </w:r>
            <w:r>
              <w:rPr>
                <w:rFonts w:ascii="Times New Roman" w:hAnsi="Times New Roman" w:cs="Times New Roman"/>
                <w:sz w:val="20"/>
                <w:szCs w:val="20"/>
              </w:rPr>
              <w:t>ение с мячом «Зима или весна?» (</w:t>
            </w:r>
            <w:r w:rsidRPr="002E3368">
              <w:rPr>
                <w:rFonts w:ascii="Times New Roman" w:hAnsi="Times New Roman" w:cs="Times New Roman"/>
                <w:sz w:val="20"/>
                <w:szCs w:val="20"/>
              </w:rPr>
              <w:t>закреплять знания признаков весны, формировать связную речь</w:t>
            </w:r>
            <w:r>
              <w:rPr>
                <w:rFonts w:ascii="Times New Roman" w:hAnsi="Times New Roman" w:cs="Times New Roman"/>
                <w:sz w:val="20"/>
                <w:szCs w:val="20"/>
              </w:rPr>
              <w:t>)</w:t>
            </w:r>
            <w:r w:rsidRPr="002E3368">
              <w:rPr>
                <w:rFonts w:ascii="Times New Roman" w:hAnsi="Times New Roman" w:cs="Times New Roman"/>
                <w:sz w:val="20"/>
                <w:szCs w:val="20"/>
              </w:rPr>
              <w:t>.</w:t>
            </w:r>
          </w:p>
          <w:p w:rsidR="009D6305" w:rsidRDefault="009D6305" w:rsidP="00A108BB">
            <w:pPr>
              <w:pStyle w:val="aa"/>
              <w:numPr>
                <w:ilvl w:val="0"/>
                <w:numId w:val="188"/>
              </w:numPr>
              <w:rPr>
                <w:rFonts w:ascii="Times New Roman" w:hAnsi="Times New Roman" w:cs="Times New Roman"/>
                <w:sz w:val="20"/>
                <w:szCs w:val="20"/>
              </w:rPr>
            </w:pPr>
            <w:r>
              <w:rPr>
                <w:rFonts w:ascii="Times New Roman" w:hAnsi="Times New Roman" w:cs="Times New Roman"/>
                <w:sz w:val="20"/>
                <w:szCs w:val="20"/>
              </w:rPr>
              <w:t>Самомассаж ушных раковин «</w:t>
            </w:r>
            <w:r w:rsidRPr="00234213">
              <w:rPr>
                <w:rFonts w:ascii="Times New Roman" w:hAnsi="Times New Roman" w:cs="Times New Roman"/>
                <w:sz w:val="20"/>
                <w:szCs w:val="20"/>
              </w:rPr>
              <w:t>Поиграем с ушками</w:t>
            </w:r>
            <w:r>
              <w:rPr>
                <w:rFonts w:ascii="Times New Roman" w:hAnsi="Times New Roman" w:cs="Times New Roman"/>
                <w:sz w:val="20"/>
                <w:szCs w:val="20"/>
              </w:rPr>
              <w:t>» (</w:t>
            </w:r>
            <w:r w:rsidRPr="00234213">
              <w:rPr>
                <w:rFonts w:ascii="Times New Roman" w:hAnsi="Times New Roman" w:cs="Times New Roman"/>
                <w:sz w:val="20"/>
                <w:szCs w:val="20"/>
              </w:rPr>
              <w:t>способствовать укреплению защитных сил организма</w:t>
            </w:r>
            <w:r>
              <w:rPr>
                <w:rFonts w:ascii="Times New Roman" w:hAnsi="Times New Roman" w:cs="Times New Roman"/>
                <w:sz w:val="20"/>
                <w:szCs w:val="20"/>
              </w:rPr>
              <w:t>)</w:t>
            </w:r>
            <w:r w:rsidRPr="00234213">
              <w:rPr>
                <w:rFonts w:ascii="Times New Roman" w:hAnsi="Times New Roman" w:cs="Times New Roman"/>
                <w:sz w:val="20"/>
                <w:szCs w:val="20"/>
              </w:rPr>
              <w:t>.</w:t>
            </w:r>
          </w:p>
          <w:p w:rsidR="009D6305" w:rsidRPr="00234213" w:rsidRDefault="009D6305" w:rsidP="00A108BB">
            <w:pPr>
              <w:pStyle w:val="aa"/>
              <w:numPr>
                <w:ilvl w:val="0"/>
                <w:numId w:val="188"/>
              </w:numPr>
              <w:rPr>
                <w:rFonts w:ascii="Times New Roman" w:hAnsi="Times New Roman" w:cs="Times New Roman"/>
                <w:sz w:val="20"/>
                <w:szCs w:val="20"/>
              </w:rPr>
            </w:pPr>
            <w:r w:rsidRPr="006A0341">
              <w:rPr>
                <w:rFonts w:ascii="Times New Roman" w:hAnsi="Times New Roman" w:cs="Times New Roman"/>
                <w:sz w:val="20"/>
                <w:szCs w:val="18"/>
              </w:rPr>
              <w:t xml:space="preserve">ВЕЧЕРНИЙ КРУГ (по выбору воспитателя из </w:t>
            </w:r>
            <w:r w:rsidR="004A6195">
              <w:rPr>
                <w:rFonts w:ascii="Times New Roman" w:hAnsi="Times New Roman" w:cs="Times New Roman"/>
                <w:sz w:val="20"/>
                <w:szCs w:val="18"/>
              </w:rPr>
              <w:t>Приложения 3</w:t>
            </w:r>
            <w:r w:rsidRPr="006A0341">
              <w:rPr>
                <w:rFonts w:ascii="Times New Roman" w:hAnsi="Times New Roman" w:cs="Times New Roman"/>
                <w:sz w:val="20"/>
                <w:szCs w:val="18"/>
              </w:rPr>
              <w:t>)</w:t>
            </w:r>
          </w:p>
        </w:tc>
        <w:tc>
          <w:tcPr>
            <w:tcW w:w="1985" w:type="dxa"/>
            <w:tcBorders>
              <w:top w:val="single" w:sz="4" w:space="0" w:color="auto"/>
              <w:left w:val="single" w:sz="4" w:space="0" w:color="000000" w:themeColor="text1"/>
              <w:bottom w:val="single" w:sz="4" w:space="0" w:color="000000" w:themeColor="text1"/>
              <w:right w:val="single" w:sz="4" w:space="0" w:color="auto"/>
            </w:tcBorders>
          </w:tcPr>
          <w:p w:rsidR="009D6305" w:rsidRPr="00504945" w:rsidRDefault="009D6305" w:rsidP="007F2431">
            <w:pPr>
              <w:rPr>
                <w:rFonts w:ascii="Times New Roman" w:hAnsi="Times New Roman" w:cs="Times New Roman"/>
                <w:sz w:val="20"/>
                <w:szCs w:val="20"/>
              </w:rPr>
            </w:pPr>
            <w:r w:rsidRPr="00F523C8">
              <w:rPr>
                <w:rFonts w:ascii="Times New Roman" w:hAnsi="Times New Roman" w:cs="Times New Roman"/>
                <w:sz w:val="20"/>
                <w:szCs w:val="20"/>
              </w:rPr>
              <w:t>Д/и «Подскажи словечко»</w:t>
            </w:r>
            <w:r>
              <w:rPr>
                <w:rFonts w:ascii="Times New Roman" w:hAnsi="Times New Roman" w:cs="Times New Roman"/>
                <w:sz w:val="20"/>
                <w:szCs w:val="20"/>
              </w:rPr>
              <w:t xml:space="preserve"> </w:t>
            </w:r>
            <w:r w:rsidR="002E3368">
              <w:rPr>
                <w:rFonts w:ascii="Times New Roman" w:hAnsi="Times New Roman" w:cs="Times New Roman"/>
                <w:sz w:val="20"/>
                <w:szCs w:val="20"/>
              </w:rPr>
              <w:t xml:space="preserve">с ……………………. </w:t>
            </w:r>
            <w:r>
              <w:rPr>
                <w:rFonts w:ascii="Times New Roman" w:hAnsi="Times New Roman" w:cs="Times New Roman"/>
                <w:sz w:val="20"/>
                <w:szCs w:val="20"/>
              </w:rPr>
              <w:t>(</w:t>
            </w:r>
            <w:r w:rsidRPr="00F523C8">
              <w:rPr>
                <w:rFonts w:ascii="Times New Roman" w:hAnsi="Times New Roman" w:cs="Times New Roman"/>
                <w:sz w:val="20"/>
                <w:szCs w:val="20"/>
              </w:rPr>
              <w:t>развивать быстроту реакции</w:t>
            </w:r>
            <w:r w:rsidR="002E3368">
              <w:rPr>
                <w:rFonts w:ascii="Times New Roman" w:hAnsi="Times New Roman" w:cs="Times New Roman"/>
                <w:sz w:val="20"/>
                <w:szCs w:val="20"/>
              </w:rPr>
              <w:t>, активизировать словарь</w:t>
            </w:r>
            <w:r>
              <w:rPr>
                <w:rFonts w:ascii="Times New Roman" w:hAnsi="Times New Roman" w:cs="Times New Roman"/>
                <w:sz w:val="20"/>
                <w:szCs w:val="20"/>
              </w:rPr>
              <w:t>)</w:t>
            </w:r>
          </w:p>
        </w:tc>
        <w:tc>
          <w:tcPr>
            <w:tcW w:w="2410" w:type="dxa"/>
            <w:vMerge w:val="restart"/>
            <w:tcBorders>
              <w:top w:val="single" w:sz="4" w:space="0" w:color="auto"/>
              <w:left w:val="single" w:sz="4" w:space="0" w:color="auto"/>
              <w:right w:val="single" w:sz="4" w:space="0" w:color="000000" w:themeColor="text1"/>
            </w:tcBorders>
          </w:tcPr>
          <w:p w:rsidR="002E3368" w:rsidRPr="002E3368" w:rsidRDefault="002E3368" w:rsidP="002E3368">
            <w:pPr>
              <w:rPr>
                <w:rFonts w:ascii="Times New Roman" w:hAnsi="Times New Roman" w:cs="Times New Roman"/>
                <w:sz w:val="20"/>
                <w:szCs w:val="20"/>
              </w:rPr>
            </w:pPr>
            <w:r w:rsidRPr="002E3368">
              <w:rPr>
                <w:rFonts w:ascii="Times New Roman" w:hAnsi="Times New Roman" w:cs="Times New Roman"/>
                <w:sz w:val="20"/>
                <w:szCs w:val="20"/>
              </w:rPr>
              <w:t>Организовать пространство и создать условия для самостоятельных сюжетно-ролевых игр.</w:t>
            </w:r>
          </w:p>
          <w:p w:rsidR="002E3368" w:rsidRPr="002E3368" w:rsidRDefault="002E3368" w:rsidP="002E3368">
            <w:pPr>
              <w:rPr>
                <w:rFonts w:ascii="Times New Roman" w:hAnsi="Times New Roman" w:cs="Times New Roman"/>
                <w:sz w:val="20"/>
                <w:szCs w:val="20"/>
              </w:rPr>
            </w:pPr>
            <w:r w:rsidRPr="002E3368">
              <w:rPr>
                <w:rFonts w:ascii="Times New Roman" w:hAnsi="Times New Roman" w:cs="Times New Roman"/>
                <w:sz w:val="20"/>
                <w:szCs w:val="20"/>
              </w:rPr>
              <w:t>Обогащать игровой опыт воспитанников.</w:t>
            </w:r>
          </w:p>
          <w:p w:rsidR="009D6305" w:rsidRPr="002E3368" w:rsidRDefault="009D6305" w:rsidP="002E3368">
            <w:pPr>
              <w:rPr>
                <w:rFonts w:ascii="Times New Roman" w:hAnsi="Times New Roman" w:cs="Times New Roman"/>
                <w:sz w:val="20"/>
                <w:szCs w:val="20"/>
              </w:rPr>
            </w:pPr>
          </w:p>
        </w:tc>
      </w:tr>
      <w:tr w:rsidR="009D6305" w:rsidRPr="0013174A" w:rsidTr="002E3368">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D6305" w:rsidRPr="00624355" w:rsidRDefault="009D6305" w:rsidP="00D57216">
            <w:pPr>
              <w:ind w:right="-108"/>
              <w:rPr>
                <w:rFonts w:ascii="Times New Roman" w:hAnsi="Times New Roman" w:cs="Times New Roman"/>
                <w:sz w:val="20"/>
                <w:szCs w:val="20"/>
              </w:rPr>
            </w:pPr>
            <w:r>
              <w:rPr>
                <w:rFonts w:ascii="Times New Roman" w:hAnsi="Times New Roman" w:cs="Times New Roman"/>
                <w:b/>
                <w:sz w:val="20"/>
                <w:szCs w:val="20"/>
              </w:rPr>
              <w:t>Вечерняя прогулка</w:t>
            </w:r>
          </w:p>
        </w:tc>
        <w:tc>
          <w:tcPr>
            <w:tcW w:w="12191" w:type="dxa"/>
            <w:gridSpan w:val="2"/>
            <w:tcBorders>
              <w:top w:val="single" w:sz="4" w:space="0" w:color="000000" w:themeColor="text1"/>
              <w:left w:val="single" w:sz="4" w:space="0" w:color="000000" w:themeColor="text1"/>
              <w:bottom w:val="single" w:sz="4" w:space="0" w:color="auto"/>
              <w:right w:val="single" w:sz="4" w:space="0" w:color="auto"/>
            </w:tcBorders>
          </w:tcPr>
          <w:p w:rsidR="009D6305" w:rsidRPr="001526F3" w:rsidRDefault="009D6305" w:rsidP="001526F3">
            <w:pPr>
              <w:rPr>
                <w:rFonts w:ascii="Times New Roman" w:hAnsi="Times New Roman" w:cs="Times New Roman"/>
                <w:sz w:val="20"/>
                <w:szCs w:val="20"/>
              </w:rPr>
            </w:pPr>
            <w:r w:rsidRPr="001526F3">
              <w:rPr>
                <w:rFonts w:ascii="Times New Roman" w:hAnsi="Times New Roman" w:cs="Times New Roman"/>
                <w:sz w:val="20"/>
                <w:szCs w:val="20"/>
              </w:rPr>
              <w:t xml:space="preserve">Прогулка </w:t>
            </w:r>
            <w:r w:rsidR="001526F3" w:rsidRPr="001526F3">
              <w:rPr>
                <w:rFonts w:ascii="Times New Roman" w:hAnsi="Times New Roman" w:cs="Times New Roman"/>
                <w:sz w:val="20"/>
                <w:szCs w:val="20"/>
              </w:rPr>
              <w:t>7</w:t>
            </w:r>
            <w:r w:rsidRPr="001526F3">
              <w:rPr>
                <w:rFonts w:ascii="Times New Roman" w:hAnsi="Times New Roman" w:cs="Times New Roman"/>
                <w:sz w:val="20"/>
                <w:szCs w:val="20"/>
              </w:rPr>
              <w:t xml:space="preserve">. </w:t>
            </w:r>
            <w:r w:rsidRPr="001526F3">
              <w:rPr>
                <w:rFonts w:ascii="Times New Roman" w:hAnsi="Times New Roman" w:cs="Times New Roman"/>
                <w:sz w:val="20"/>
                <w:szCs w:val="18"/>
              </w:rPr>
              <w:t>Апрель</w:t>
            </w:r>
            <w:r w:rsidRPr="001526F3">
              <w:rPr>
                <w:rFonts w:ascii="Times New Roman" w:hAnsi="Times New Roman" w:cs="Times New Roman"/>
                <w:sz w:val="20"/>
                <w:szCs w:val="20"/>
              </w:rPr>
              <w:t xml:space="preserve">. (см. </w:t>
            </w:r>
            <w:r w:rsidR="004A6195">
              <w:rPr>
                <w:rFonts w:ascii="Times New Roman" w:hAnsi="Times New Roman" w:cs="Times New Roman"/>
                <w:sz w:val="20"/>
                <w:szCs w:val="20"/>
              </w:rPr>
              <w:t>Приложения 4</w:t>
            </w:r>
            <w:r w:rsidRPr="001526F3">
              <w:rPr>
                <w:rFonts w:ascii="Times New Roman" w:hAnsi="Times New Roman" w:cs="Times New Roman"/>
                <w:sz w:val="20"/>
                <w:szCs w:val="20"/>
              </w:rPr>
              <w:t>)</w:t>
            </w:r>
          </w:p>
        </w:tc>
        <w:tc>
          <w:tcPr>
            <w:tcW w:w="2410" w:type="dxa"/>
            <w:vMerge/>
            <w:tcBorders>
              <w:left w:val="single" w:sz="4" w:space="0" w:color="auto"/>
              <w:bottom w:val="single" w:sz="4" w:space="0" w:color="auto"/>
              <w:right w:val="single" w:sz="4" w:space="0" w:color="000000" w:themeColor="text1"/>
            </w:tcBorders>
          </w:tcPr>
          <w:p w:rsidR="009D6305" w:rsidRPr="0013174A" w:rsidRDefault="009D6305" w:rsidP="005D6D21">
            <w:pPr>
              <w:rPr>
                <w:rFonts w:ascii="Times New Roman" w:hAnsi="Times New Roman" w:cs="Times New Roman"/>
                <w:sz w:val="20"/>
                <w:szCs w:val="20"/>
              </w:rPr>
            </w:pPr>
          </w:p>
        </w:tc>
      </w:tr>
      <w:tr w:rsidR="002E3368" w:rsidRPr="0013174A" w:rsidTr="00DE56F5">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3368" w:rsidRPr="0013174A" w:rsidRDefault="002E3368" w:rsidP="00D57216">
            <w:pPr>
              <w:rPr>
                <w:rFonts w:ascii="Times New Roman" w:hAnsi="Times New Roman" w:cs="Times New Roman"/>
                <w:b/>
                <w:sz w:val="20"/>
                <w:szCs w:val="20"/>
              </w:rPr>
            </w:pPr>
            <w:r w:rsidRPr="0013174A">
              <w:rPr>
                <w:rFonts w:ascii="Times New Roman" w:hAnsi="Times New Roman" w:cs="Times New Roman"/>
                <w:b/>
                <w:sz w:val="20"/>
                <w:szCs w:val="20"/>
              </w:rPr>
              <w:t xml:space="preserve">Работа с </w:t>
            </w:r>
            <w:r w:rsidRPr="0013174A">
              <w:rPr>
                <w:rFonts w:ascii="Times New Roman" w:hAnsi="Times New Roman" w:cs="Times New Roman"/>
                <w:b/>
                <w:sz w:val="20"/>
                <w:szCs w:val="20"/>
              </w:rPr>
              <w:lastRenderedPageBreak/>
              <w:t>родителями</w:t>
            </w:r>
          </w:p>
        </w:tc>
        <w:tc>
          <w:tcPr>
            <w:tcW w:w="14601" w:type="dxa"/>
            <w:gridSpan w:val="3"/>
            <w:tcBorders>
              <w:top w:val="single" w:sz="4" w:space="0" w:color="auto"/>
              <w:left w:val="single" w:sz="4" w:space="0" w:color="000000" w:themeColor="text1"/>
              <w:bottom w:val="single" w:sz="4" w:space="0" w:color="000000" w:themeColor="text1"/>
              <w:right w:val="single" w:sz="4" w:space="0" w:color="000000" w:themeColor="text1"/>
            </w:tcBorders>
          </w:tcPr>
          <w:p w:rsidR="002E3368" w:rsidRPr="0013174A" w:rsidRDefault="002E3368" w:rsidP="005D6D21">
            <w:pPr>
              <w:rPr>
                <w:rFonts w:ascii="Times New Roman" w:hAnsi="Times New Roman" w:cs="Times New Roman"/>
                <w:sz w:val="20"/>
                <w:szCs w:val="20"/>
              </w:rPr>
            </w:pPr>
            <w:r w:rsidRPr="002E3368">
              <w:rPr>
                <w:rFonts w:ascii="Times New Roman" w:hAnsi="Times New Roman" w:cs="Times New Roman"/>
                <w:sz w:val="20"/>
                <w:szCs w:val="20"/>
              </w:rPr>
              <w:lastRenderedPageBreak/>
              <w:t xml:space="preserve">Привлечь родителей </w:t>
            </w:r>
            <w:r w:rsidR="00133B02">
              <w:rPr>
                <w:rFonts w:ascii="Times New Roman" w:hAnsi="Times New Roman" w:cs="Times New Roman"/>
                <w:sz w:val="20"/>
                <w:szCs w:val="20"/>
              </w:rPr>
              <w:t xml:space="preserve">к созданию </w:t>
            </w:r>
            <w:r w:rsidRPr="002E3368">
              <w:rPr>
                <w:rFonts w:ascii="Times New Roman" w:hAnsi="Times New Roman" w:cs="Times New Roman"/>
                <w:sz w:val="20"/>
                <w:szCs w:val="20"/>
              </w:rPr>
              <w:t>предметно-пространственной среды в группе (настольные книги, раскраски, книги, картинки, открытки, стихи, загадки)  тему «</w:t>
            </w:r>
            <w:r>
              <w:rPr>
                <w:rFonts w:ascii="Times New Roman" w:hAnsi="Times New Roman" w:cs="Times New Roman"/>
                <w:sz w:val="20"/>
                <w:szCs w:val="20"/>
              </w:rPr>
              <w:t xml:space="preserve">Весна. </w:t>
            </w:r>
            <w:r w:rsidRPr="002E3368">
              <w:rPr>
                <w:rFonts w:ascii="Times New Roman" w:hAnsi="Times New Roman" w:cs="Times New Roman"/>
                <w:sz w:val="20"/>
                <w:szCs w:val="20"/>
              </w:rPr>
              <w:lastRenderedPageBreak/>
              <w:t>Солнце».</w:t>
            </w:r>
          </w:p>
        </w:tc>
      </w:tr>
    </w:tbl>
    <w:p w:rsidR="008E782F" w:rsidRDefault="008E782F" w:rsidP="00020AD6">
      <w:pPr>
        <w:spacing w:after="0" w:line="240" w:lineRule="auto"/>
        <w:ind w:right="-851" w:firstLine="708"/>
        <w:rPr>
          <w:rFonts w:ascii="Times New Roman" w:hAnsi="Times New Roman" w:cs="Times New Roman"/>
          <w:b/>
          <w:sz w:val="20"/>
          <w:szCs w:val="20"/>
        </w:rPr>
      </w:pPr>
    </w:p>
    <w:p w:rsidR="009D6305" w:rsidRDefault="009D6305" w:rsidP="00020AD6">
      <w:pPr>
        <w:spacing w:after="0" w:line="240" w:lineRule="auto"/>
        <w:ind w:right="-851" w:firstLine="708"/>
        <w:rPr>
          <w:rFonts w:ascii="Times New Roman" w:hAnsi="Times New Roman" w:cs="Times New Roman"/>
          <w:b/>
          <w:sz w:val="20"/>
          <w:szCs w:val="20"/>
        </w:rPr>
      </w:pPr>
    </w:p>
    <w:p w:rsidR="0066646D" w:rsidRDefault="0066646D" w:rsidP="00020AD6">
      <w:pPr>
        <w:spacing w:after="0" w:line="240" w:lineRule="auto"/>
        <w:ind w:right="-851" w:firstLine="708"/>
        <w:rPr>
          <w:rFonts w:ascii="Times New Roman" w:hAnsi="Times New Roman" w:cs="Times New Roman"/>
          <w:b/>
          <w:sz w:val="20"/>
          <w:szCs w:val="20"/>
        </w:rPr>
      </w:pPr>
    </w:p>
    <w:p w:rsidR="00B35745" w:rsidRPr="0013174A" w:rsidRDefault="000E34B1" w:rsidP="00020AD6">
      <w:pPr>
        <w:spacing w:after="0" w:line="240" w:lineRule="auto"/>
        <w:ind w:right="-851" w:firstLine="708"/>
        <w:rPr>
          <w:rFonts w:ascii="Times New Roman" w:hAnsi="Times New Roman" w:cs="Times New Roman"/>
          <w:sz w:val="20"/>
          <w:szCs w:val="20"/>
        </w:rPr>
      </w:pPr>
      <w:r>
        <w:rPr>
          <w:rFonts w:ascii="Times New Roman" w:hAnsi="Times New Roman" w:cs="Times New Roman"/>
          <w:b/>
          <w:sz w:val="20"/>
          <w:szCs w:val="20"/>
        </w:rPr>
        <w:t xml:space="preserve">Вторник  </w:t>
      </w:r>
      <w:r w:rsidR="00150C7F">
        <w:rPr>
          <w:rFonts w:ascii="Times New Roman" w:hAnsi="Times New Roman" w:cs="Times New Roman"/>
          <w:b/>
          <w:sz w:val="20"/>
          <w:szCs w:val="20"/>
        </w:rPr>
        <w:t>0</w:t>
      </w:r>
      <w:r w:rsidR="00CE7CE2">
        <w:rPr>
          <w:rFonts w:ascii="Times New Roman" w:hAnsi="Times New Roman" w:cs="Times New Roman"/>
          <w:b/>
          <w:sz w:val="20"/>
          <w:szCs w:val="20"/>
        </w:rPr>
        <w:t>9</w:t>
      </w:r>
      <w:r w:rsidR="00B35745" w:rsidRPr="0013174A">
        <w:rPr>
          <w:rFonts w:ascii="Times New Roman" w:hAnsi="Times New Roman" w:cs="Times New Roman"/>
          <w:b/>
          <w:sz w:val="20"/>
          <w:szCs w:val="20"/>
        </w:rPr>
        <w:t>.</w:t>
      </w:r>
      <w:r>
        <w:rPr>
          <w:rFonts w:ascii="Times New Roman" w:hAnsi="Times New Roman" w:cs="Times New Roman"/>
          <w:b/>
          <w:sz w:val="20"/>
          <w:szCs w:val="20"/>
        </w:rPr>
        <w:t>0</w:t>
      </w:r>
      <w:r w:rsidR="00150C7F">
        <w:rPr>
          <w:rFonts w:ascii="Times New Roman" w:hAnsi="Times New Roman" w:cs="Times New Roman"/>
          <w:b/>
          <w:sz w:val="20"/>
          <w:szCs w:val="20"/>
        </w:rPr>
        <w:t>4</w:t>
      </w:r>
      <w:r w:rsidR="00B35745" w:rsidRPr="0013174A">
        <w:rPr>
          <w:rFonts w:ascii="Times New Roman" w:hAnsi="Times New Roman" w:cs="Times New Roman"/>
          <w:b/>
          <w:sz w:val="20"/>
          <w:szCs w:val="20"/>
        </w:rPr>
        <w:t>.</w:t>
      </w:r>
      <w:r w:rsidR="008161A7">
        <w:rPr>
          <w:rFonts w:ascii="Times New Roman" w:hAnsi="Times New Roman" w:cs="Times New Roman"/>
          <w:b/>
          <w:sz w:val="20"/>
          <w:szCs w:val="20"/>
        </w:rPr>
        <w:t>202</w:t>
      </w:r>
      <w:r w:rsidR="00CE7CE2">
        <w:rPr>
          <w:rFonts w:ascii="Times New Roman" w:hAnsi="Times New Roman" w:cs="Times New Roman"/>
          <w:b/>
          <w:sz w:val="20"/>
          <w:szCs w:val="20"/>
        </w:rPr>
        <w:t>4</w:t>
      </w:r>
      <w:r w:rsidR="00B35745" w:rsidRPr="0013174A">
        <w:rPr>
          <w:rFonts w:ascii="Times New Roman" w:hAnsi="Times New Roman" w:cs="Times New Roman"/>
          <w:b/>
          <w:sz w:val="20"/>
          <w:szCs w:val="20"/>
        </w:rPr>
        <w:t xml:space="preserve">                                                                                                    </w:t>
      </w:r>
      <w:r w:rsidR="00020AD6">
        <w:rPr>
          <w:rFonts w:ascii="Times New Roman" w:hAnsi="Times New Roman" w:cs="Times New Roman"/>
          <w:b/>
          <w:sz w:val="20"/>
          <w:szCs w:val="20"/>
        </w:rPr>
        <w:tab/>
      </w:r>
      <w:r w:rsidR="00020AD6">
        <w:rPr>
          <w:rFonts w:ascii="Times New Roman" w:hAnsi="Times New Roman" w:cs="Times New Roman"/>
          <w:b/>
          <w:sz w:val="20"/>
          <w:szCs w:val="20"/>
        </w:rPr>
        <w:tab/>
      </w:r>
      <w:r w:rsidR="00020AD6">
        <w:rPr>
          <w:rFonts w:ascii="Times New Roman" w:hAnsi="Times New Roman" w:cs="Times New Roman"/>
          <w:b/>
          <w:sz w:val="20"/>
          <w:szCs w:val="20"/>
        </w:rPr>
        <w:tab/>
      </w:r>
      <w:r w:rsidR="00020AD6">
        <w:rPr>
          <w:rFonts w:ascii="Times New Roman" w:hAnsi="Times New Roman" w:cs="Times New Roman"/>
          <w:b/>
          <w:sz w:val="20"/>
          <w:szCs w:val="20"/>
        </w:rPr>
        <w:tab/>
      </w:r>
      <w:r w:rsidR="00020AD6">
        <w:rPr>
          <w:rFonts w:ascii="Times New Roman" w:hAnsi="Times New Roman" w:cs="Times New Roman"/>
          <w:b/>
          <w:sz w:val="20"/>
          <w:szCs w:val="20"/>
        </w:rPr>
        <w:tab/>
      </w:r>
      <w:r w:rsidR="00020AD6">
        <w:rPr>
          <w:rFonts w:ascii="Times New Roman" w:hAnsi="Times New Roman" w:cs="Times New Roman"/>
          <w:b/>
          <w:sz w:val="20"/>
          <w:szCs w:val="20"/>
        </w:rPr>
        <w:tab/>
        <w:t xml:space="preserve">     </w:t>
      </w:r>
      <w:r w:rsidR="0079562E">
        <w:rPr>
          <w:rFonts w:ascii="Times New Roman" w:hAnsi="Times New Roman" w:cs="Times New Roman"/>
          <w:b/>
          <w:sz w:val="20"/>
          <w:szCs w:val="20"/>
        </w:rPr>
        <w:t xml:space="preserve">     </w:t>
      </w:r>
      <w:r w:rsidR="00CE7CE2" w:rsidRPr="00CE7CE2">
        <w:rPr>
          <w:rFonts w:ascii="Times New Roman" w:hAnsi="Times New Roman" w:cs="Times New Roman"/>
          <w:sz w:val="20"/>
          <w:szCs w:val="20"/>
        </w:rPr>
        <w:t>Тематическая неделя «</w:t>
      </w:r>
      <w:r w:rsidR="0079562E" w:rsidRPr="0079562E">
        <w:rPr>
          <w:rFonts w:ascii="Times New Roman" w:hAnsi="Times New Roman" w:cs="Times New Roman"/>
          <w:sz w:val="20"/>
          <w:szCs w:val="20"/>
        </w:rPr>
        <w:t>Светит солнышко в окошко</w:t>
      </w:r>
      <w:r w:rsidR="00CE7CE2" w:rsidRPr="00CE7CE2">
        <w:rPr>
          <w:rFonts w:ascii="Times New Roman" w:hAnsi="Times New Roman" w:cs="Times New Roman"/>
          <w:sz w:val="20"/>
          <w:szCs w:val="20"/>
        </w:rPr>
        <w:t>»</w:t>
      </w:r>
    </w:p>
    <w:tbl>
      <w:tblPr>
        <w:tblStyle w:val="a3"/>
        <w:tblW w:w="16160" w:type="dxa"/>
        <w:tblInd w:w="250" w:type="dxa"/>
        <w:tblLayout w:type="fixed"/>
        <w:tblLook w:val="04A0" w:firstRow="1" w:lastRow="0" w:firstColumn="1" w:lastColumn="0" w:noHBand="0" w:noVBand="1"/>
      </w:tblPr>
      <w:tblGrid>
        <w:gridCol w:w="1701"/>
        <w:gridCol w:w="10064"/>
        <w:gridCol w:w="1985"/>
        <w:gridCol w:w="2410"/>
      </w:tblGrid>
      <w:tr w:rsidR="00791878" w:rsidRPr="0013174A" w:rsidTr="008D75B0">
        <w:trPr>
          <w:cantSplit/>
          <w:trHeight w:val="543"/>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1878" w:rsidRPr="00036C68" w:rsidRDefault="00791878" w:rsidP="00D57216">
            <w:pPr>
              <w:ind w:right="-108"/>
              <w:rPr>
                <w:rFonts w:ascii="Times New Roman" w:hAnsi="Times New Roman" w:cs="Times New Roman"/>
                <w:b/>
                <w:sz w:val="16"/>
                <w:szCs w:val="16"/>
              </w:rPr>
            </w:pPr>
            <w:r w:rsidRPr="00A36458">
              <w:rPr>
                <w:rFonts w:ascii="Times New Roman" w:hAnsi="Times New Roman" w:cs="Times New Roman"/>
                <w:b/>
                <w:sz w:val="20"/>
                <w:szCs w:val="20"/>
              </w:rPr>
              <w:t xml:space="preserve">Режимные моменты </w:t>
            </w:r>
          </w:p>
        </w:tc>
        <w:tc>
          <w:tcPr>
            <w:tcW w:w="10064"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791878" w:rsidRPr="0086395C" w:rsidRDefault="00791878" w:rsidP="00B42E28">
            <w:pPr>
              <w:jc w:val="center"/>
              <w:rPr>
                <w:rFonts w:ascii="Times New Roman" w:hAnsi="Times New Roman" w:cs="Times New Roman"/>
                <w:b/>
                <w:sz w:val="24"/>
              </w:rPr>
            </w:pPr>
            <w:r w:rsidRPr="0086395C">
              <w:rPr>
                <w:rFonts w:ascii="Times New Roman" w:hAnsi="Times New Roman" w:cs="Times New Roman"/>
                <w:b/>
                <w:sz w:val="24"/>
              </w:rPr>
              <w:t>Совместная деятельность взрослого и детей/Самостоятельная деятельность детей</w:t>
            </w:r>
          </w:p>
        </w:tc>
        <w:tc>
          <w:tcPr>
            <w:tcW w:w="1985" w:type="dxa"/>
            <w:tcBorders>
              <w:top w:val="single" w:sz="4" w:space="0" w:color="000000" w:themeColor="text1"/>
              <w:left w:val="single" w:sz="4" w:space="0" w:color="auto"/>
              <w:bottom w:val="single" w:sz="4" w:space="0" w:color="000000" w:themeColor="text1"/>
              <w:right w:val="single" w:sz="4" w:space="0" w:color="000000" w:themeColor="text1"/>
            </w:tcBorders>
          </w:tcPr>
          <w:p w:rsidR="00791878" w:rsidRPr="0044640F" w:rsidRDefault="00791878" w:rsidP="00B42E28">
            <w:pPr>
              <w:jc w:val="center"/>
              <w:rPr>
                <w:rFonts w:ascii="Times New Roman" w:hAnsi="Times New Roman" w:cs="Times New Roman"/>
                <w:b/>
                <w:sz w:val="20"/>
              </w:rPr>
            </w:pPr>
            <w:r w:rsidRPr="0044640F">
              <w:rPr>
                <w:rFonts w:ascii="Times New Roman" w:hAnsi="Times New Roman" w:cs="Times New Roman"/>
                <w:b/>
                <w:sz w:val="20"/>
              </w:rPr>
              <w:t>Индивидуальная работа</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1878" w:rsidRPr="00953EF1" w:rsidRDefault="00791878" w:rsidP="00791878">
            <w:pPr>
              <w:ind w:right="34"/>
              <w:rPr>
                <w:rFonts w:ascii="Times New Roman" w:hAnsi="Times New Roman" w:cs="Times New Roman"/>
                <w:b/>
                <w:sz w:val="16"/>
                <w:szCs w:val="20"/>
              </w:rPr>
            </w:pPr>
            <w:r w:rsidRPr="00953EF1">
              <w:rPr>
                <w:rFonts w:ascii="Times New Roman" w:hAnsi="Times New Roman" w:cs="Times New Roman"/>
                <w:b/>
                <w:sz w:val="16"/>
                <w:szCs w:val="20"/>
              </w:rPr>
              <w:t xml:space="preserve">Организация РППС для самостоятельной деятельности детей  </w:t>
            </w:r>
          </w:p>
        </w:tc>
      </w:tr>
      <w:tr w:rsidR="00AF58C2" w:rsidRPr="0013174A" w:rsidTr="008D75B0">
        <w:trPr>
          <w:trHeight w:val="2122"/>
        </w:trPr>
        <w:tc>
          <w:tcPr>
            <w:tcW w:w="1701" w:type="dxa"/>
            <w:tcBorders>
              <w:top w:val="single" w:sz="4" w:space="0" w:color="000000" w:themeColor="text1"/>
              <w:left w:val="single" w:sz="4" w:space="0" w:color="000000" w:themeColor="text1"/>
              <w:right w:val="single" w:sz="4" w:space="0" w:color="000000" w:themeColor="text1"/>
            </w:tcBorders>
            <w:hideMark/>
          </w:tcPr>
          <w:p w:rsidR="00AF58C2" w:rsidRPr="00450ACA" w:rsidRDefault="00AF58C2" w:rsidP="00D57216">
            <w:pPr>
              <w:ind w:right="-108"/>
              <w:rPr>
                <w:rFonts w:ascii="Times New Roman" w:hAnsi="Times New Roman" w:cs="Times New Roman"/>
                <w:sz w:val="20"/>
                <w:szCs w:val="20"/>
              </w:rPr>
            </w:pPr>
            <w:r w:rsidRPr="0013174A">
              <w:rPr>
                <w:rFonts w:ascii="Times New Roman" w:hAnsi="Times New Roman" w:cs="Times New Roman"/>
                <w:b/>
                <w:sz w:val="20"/>
                <w:szCs w:val="20"/>
              </w:rPr>
              <w:t>Утро</w:t>
            </w:r>
          </w:p>
        </w:tc>
        <w:tc>
          <w:tcPr>
            <w:tcW w:w="10064" w:type="dxa"/>
            <w:tcBorders>
              <w:top w:val="single" w:sz="4" w:space="0" w:color="000000" w:themeColor="text1"/>
              <w:left w:val="single" w:sz="4" w:space="0" w:color="000000" w:themeColor="text1"/>
              <w:right w:val="single" w:sz="4" w:space="0" w:color="auto"/>
            </w:tcBorders>
          </w:tcPr>
          <w:p w:rsidR="00AF58C2" w:rsidRPr="007F2431" w:rsidRDefault="00AF58C2" w:rsidP="00A108BB">
            <w:pPr>
              <w:pStyle w:val="aa"/>
              <w:numPr>
                <w:ilvl w:val="0"/>
                <w:numId w:val="367"/>
              </w:numPr>
              <w:rPr>
                <w:rFonts w:ascii="Times New Roman" w:hAnsi="Times New Roman" w:cs="Times New Roman"/>
                <w:sz w:val="20"/>
                <w:szCs w:val="20"/>
              </w:rPr>
            </w:pPr>
            <w:r w:rsidRPr="007F2431">
              <w:rPr>
                <w:rFonts w:ascii="Times New Roman" w:hAnsi="Times New Roman" w:cs="Times New Roman"/>
                <w:sz w:val="20"/>
                <w:szCs w:val="20"/>
              </w:rPr>
              <w:t xml:space="preserve">Утренняя гимнастика. </w:t>
            </w:r>
            <w:r w:rsidR="00764589" w:rsidRPr="00F1331C">
              <w:rPr>
                <w:rFonts w:ascii="Times New Roman" w:hAnsi="Times New Roman" w:cs="Times New Roman"/>
                <w:sz w:val="20"/>
                <w:szCs w:val="20"/>
              </w:rPr>
              <w:t xml:space="preserve">Комплекс </w:t>
            </w:r>
            <w:r w:rsidR="00764589">
              <w:rPr>
                <w:rFonts w:ascii="Times New Roman" w:hAnsi="Times New Roman" w:cs="Times New Roman"/>
                <w:sz w:val="20"/>
                <w:szCs w:val="20"/>
              </w:rPr>
              <w:t>30</w:t>
            </w:r>
            <w:r w:rsidR="00764589" w:rsidRPr="00F1331C">
              <w:rPr>
                <w:rFonts w:ascii="Times New Roman" w:hAnsi="Times New Roman" w:cs="Times New Roman"/>
                <w:sz w:val="20"/>
                <w:szCs w:val="20"/>
              </w:rPr>
              <w:t xml:space="preserve"> (</w:t>
            </w:r>
            <w:r w:rsidR="00764589">
              <w:rPr>
                <w:rFonts w:ascii="Times New Roman" w:hAnsi="Times New Roman" w:cs="Times New Roman"/>
                <w:sz w:val="20"/>
                <w:szCs w:val="20"/>
              </w:rPr>
              <w:t>с флажками</w:t>
            </w:r>
            <w:r w:rsidR="00764589" w:rsidRPr="00F1331C">
              <w:rPr>
                <w:rFonts w:ascii="Times New Roman" w:hAnsi="Times New Roman" w:cs="Times New Roman"/>
                <w:sz w:val="20"/>
                <w:szCs w:val="20"/>
              </w:rPr>
              <w:t xml:space="preserve">). </w:t>
            </w:r>
            <w:r w:rsidR="004A6E1B">
              <w:rPr>
                <w:rFonts w:ascii="Times New Roman" w:hAnsi="Times New Roman" w:cs="Times New Roman"/>
                <w:sz w:val="20"/>
                <w:szCs w:val="20"/>
              </w:rPr>
              <w:t>(</w:t>
            </w:r>
            <w:r w:rsidR="003316D0">
              <w:rPr>
                <w:rFonts w:ascii="Times New Roman" w:hAnsi="Times New Roman" w:cs="Times New Roman"/>
                <w:sz w:val="20"/>
                <w:szCs w:val="20"/>
              </w:rPr>
              <w:t>[18]</w:t>
            </w:r>
            <w:r w:rsidR="00764589" w:rsidRPr="00F1331C">
              <w:rPr>
                <w:rFonts w:ascii="Times New Roman" w:hAnsi="Times New Roman" w:cs="Times New Roman"/>
                <w:sz w:val="20"/>
                <w:szCs w:val="20"/>
              </w:rPr>
              <w:t>, с. 2</w:t>
            </w:r>
            <w:r w:rsidR="00764589">
              <w:rPr>
                <w:rFonts w:ascii="Times New Roman" w:hAnsi="Times New Roman" w:cs="Times New Roman"/>
                <w:sz w:val="20"/>
                <w:szCs w:val="20"/>
              </w:rPr>
              <w:t>5</w:t>
            </w:r>
            <w:r w:rsidR="00764589" w:rsidRPr="00F1331C">
              <w:rPr>
                <w:rFonts w:ascii="Times New Roman" w:hAnsi="Times New Roman" w:cs="Times New Roman"/>
                <w:sz w:val="20"/>
                <w:szCs w:val="20"/>
              </w:rPr>
              <w:t>)</w:t>
            </w:r>
          </w:p>
          <w:p w:rsidR="00AF58C2" w:rsidRPr="007F2431" w:rsidRDefault="00AF58C2" w:rsidP="00A108BB">
            <w:pPr>
              <w:pStyle w:val="aa"/>
              <w:numPr>
                <w:ilvl w:val="0"/>
                <w:numId w:val="367"/>
              </w:numPr>
              <w:rPr>
                <w:rFonts w:ascii="Times New Roman" w:hAnsi="Times New Roman" w:cs="Times New Roman"/>
                <w:sz w:val="20"/>
                <w:szCs w:val="20"/>
              </w:rPr>
            </w:pPr>
            <w:r w:rsidRPr="007F2431">
              <w:rPr>
                <w:rFonts w:ascii="Times New Roman" w:hAnsi="Times New Roman" w:cs="Times New Roman"/>
                <w:sz w:val="20"/>
                <w:szCs w:val="20"/>
              </w:rPr>
              <w:t>УТРЕННИЙ КРУГ № 3</w:t>
            </w:r>
            <w:r w:rsidR="000F350F">
              <w:rPr>
                <w:rFonts w:ascii="Times New Roman" w:hAnsi="Times New Roman" w:cs="Times New Roman"/>
                <w:sz w:val="20"/>
                <w:szCs w:val="20"/>
              </w:rPr>
              <w:t>1</w:t>
            </w:r>
            <w:r w:rsidRPr="007F2431">
              <w:rPr>
                <w:rFonts w:ascii="Times New Roman" w:hAnsi="Times New Roman" w:cs="Times New Roman"/>
                <w:sz w:val="20"/>
                <w:szCs w:val="20"/>
              </w:rPr>
              <w:t xml:space="preserve"> (см. Приложение 1)</w:t>
            </w:r>
          </w:p>
          <w:p w:rsidR="00AF58C2" w:rsidRPr="007F2431" w:rsidRDefault="00AF58C2" w:rsidP="00A108BB">
            <w:pPr>
              <w:pStyle w:val="aa"/>
              <w:numPr>
                <w:ilvl w:val="0"/>
                <w:numId w:val="367"/>
              </w:numPr>
              <w:rPr>
                <w:rFonts w:ascii="Times New Roman" w:hAnsi="Times New Roman" w:cs="Times New Roman"/>
                <w:sz w:val="20"/>
                <w:szCs w:val="20"/>
              </w:rPr>
            </w:pPr>
            <w:r w:rsidRPr="007F2431">
              <w:rPr>
                <w:rFonts w:ascii="Times New Roman" w:hAnsi="Times New Roman" w:cs="Times New Roman"/>
                <w:sz w:val="20"/>
                <w:szCs w:val="20"/>
              </w:rPr>
              <w:t>Работа по формир</w:t>
            </w:r>
            <w:r w:rsidR="007F2431">
              <w:rPr>
                <w:rFonts w:ascii="Times New Roman" w:hAnsi="Times New Roman" w:cs="Times New Roman"/>
                <w:sz w:val="20"/>
                <w:szCs w:val="20"/>
              </w:rPr>
              <w:t>ованию КГН.  Игра «Петушок-пету</w:t>
            </w:r>
            <w:r w:rsidRPr="007F2431">
              <w:rPr>
                <w:rFonts w:ascii="Times New Roman" w:hAnsi="Times New Roman" w:cs="Times New Roman"/>
                <w:sz w:val="20"/>
                <w:szCs w:val="20"/>
              </w:rPr>
              <w:t>шок, принеси мне гребешок…»</w:t>
            </w:r>
          </w:p>
          <w:p w:rsidR="002E3368" w:rsidRPr="002E3368" w:rsidRDefault="002E3368" w:rsidP="00A108BB">
            <w:pPr>
              <w:pStyle w:val="aa"/>
              <w:numPr>
                <w:ilvl w:val="0"/>
                <w:numId w:val="367"/>
              </w:numPr>
              <w:rPr>
                <w:rFonts w:ascii="Times New Roman" w:hAnsi="Times New Roman" w:cs="Times New Roman"/>
                <w:sz w:val="20"/>
                <w:szCs w:val="20"/>
              </w:rPr>
            </w:pPr>
            <w:r w:rsidRPr="002E3368">
              <w:rPr>
                <w:rFonts w:ascii="Times New Roman" w:hAnsi="Times New Roman" w:cs="Times New Roman"/>
                <w:sz w:val="20"/>
                <w:szCs w:val="20"/>
              </w:rPr>
              <w:t>Беседа о том, что солнышко волшебное, оно всё вокруг</w:t>
            </w:r>
            <w:r w:rsidR="0063379F">
              <w:rPr>
                <w:rFonts w:ascii="Times New Roman" w:hAnsi="Times New Roman" w:cs="Times New Roman"/>
                <w:sz w:val="20"/>
                <w:szCs w:val="20"/>
              </w:rPr>
              <w:t xml:space="preserve"> согревает своими лучами (</w:t>
            </w:r>
            <w:r w:rsidRPr="002E3368">
              <w:rPr>
                <w:rFonts w:ascii="Times New Roman" w:hAnsi="Times New Roman" w:cs="Times New Roman"/>
                <w:sz w:val="20"/>
                <w:szCs w:val="20"/>
              </w:rPr>
              <w:t>развивать у детей интерес, любознательность, целенаправленность восприятия и эмоциональную отзывчивость на эстетические свойства и явления неживой</w:t>
            </w:r>
            <w:r w:rsidR="0063379F">
              <w:rPr>
                <w:rFonts w:ascii="Times New Roman" w:hAnsi="Times New Roman" w:cs="Times New Roman"/>
                <w:sz w:val="20"/>
                <w:szCs w:val="20"/>
              </w:rPr>
              <w:t xml:space="preserve"> природы)</w:t>
            </w:r>
            <w:r w:rsidRPr="002E3368">
              <w:rPr>
                <w:rFonts w:ascii="Times New Roman" w:hAnsi="Times New Roman" w:cs="Times New Roman"/>
                <w:sz w:val="20"/>
                <w:szCs w:val="20"/>
              </w:rPr>
              <w:t xml:space="preserve"> </w:t>
            </w:r>
          </w:p>
          <w:p w:rsidR="00AF58C2" w:rsidRPr="0063379F" w:rsidRDefault="00AF58C2" w:rsidP="00A108BB">
            <w:pPr>
              <w:pStyle w:val="aa"/>
              <w:numPr>
                <w:ilvl w:val="0"/>
                <w:numId w:val="367"/>
              </w:numPr>
              <w:rPr>
                <w:rFonts w:ascii="Times New Roman" w:hAnsi="Times New Roman" w:cs="Times New Roman"/>
                <w:sz w:val="20"/>
                <w:szCs w:val="20"/>
              </w:rPr>
            </w:pPr>
            <w:r w:rsidRPr="0063379F">
              <w:rPr>
                <w:rFonts w:ascii="Times New Roman" w:hAnsi="Times New Roman" w:cs="Times New Roman"/>
                <w:sz w:val="20"/>
                <w:szCs w:val="20"/>
              </w:rPr>
              <w:t>Математические иг</w:t>
            </w:r>
            <w:r w:rsidR="007F2431" w:rsidRPr="0063379F">
              <w:rPr>
                <w:rFonts w:ascii="Times New Roman" w:hAnsi="Times New Roman" w:cs="Times New Roman"/>
                <w:sz w:val="20"/>
                <w:szCs w:val="20"/>
              </w:rPr>
              <w:t>ры по выбору воспитателя (</w:t>
            </w:r>
            <w:r w:rsidRPr="0063379F">
              <w:rPr>
                <w:rFonts w:ascii="Times New Roman" w:hAnsi="Times New Roman" w:cs="Times New Roman"/>
                <w:sz w:val="20"/>
                <w:szCs w:val="20"/>
              </w:rPr>
              <w:t>закрепить математические представления у детей</w:t>
            </w:r>
            <w:r w:rsidR="007F2431" w:rsidRPr="0063379F">
              <w:rPr>
                <w:rFonts w:ascii="Times New Roman" w:hAnsi="Times New Roman" w:cs="Times New Roman"/>
                <w:sz w:val="20"/>
                <w:szCs w:val="20"/>
              </w:rPr>
              <w:t>)</w:t>
            </w:r>
            <w:r w:rsidRPr="0063379F">
              <w:rPr>
                <w:rFonts w:ascii="Times New Roman" w:hAnsi="Times New Roman" w:cs="Times New Roman"/>
                <w:sz w:val="20"/>
                <w:szCs w:val="20"/>
              </w:rPr>
              <w:t>.</w:t>
            </w:r>
          </w:p>
          <w:p w:rsidR="00AF58C2" w:rsidRPr="007F2431" w:rsidRDefault="007F2431" w:rsidP="00A108BB">
            <w:pPr>
              <w:pStyle w:val="aa"/>
              <w:numPr>
                <w:ilvl w:val="0"/>
                <w:numId w:val="367"/>
              </w:numPr>
              <w:rPr>
                <w:rFonts w:ascii="Times New Roman" w:hAnsi="Times New Roman" w:cs="Times New Roman"/>
                <w:sz w:val="20"/>
                <w:szCs w:val="20"/>
              </w:rPr>
            </w:pPr>
            <w:r>
              <w:rPr>
                <w:rFonts w:ascii="Times New Roman" w:hAnsi="Times New Roman" w:cs="Times New Roman"/>
                <w:sz w:val="20"/>
                <w:szCs w:val="20"/>
              </w:rPr>
              <w:t>Упражнения с «</w:t>
            </w:r>
            <w:r w:rsidR="00AF58C2" w:rsidRPr="007F2431">
              <w:rPr>
                <w:rFonts w:ascii="Times New Roman" w:hAnsi="Times New Roman" w:cs="Times New Roman"/>
                <w:sz w:val="20"/>
                <w:szCs w:val="20"/>
              </w:rPr>
              <w:t>Волшебными кубиками</w:t>
            </w:r>
            <w:r>
              <w:rPr>
                <w:rFonts w:ascii="Times New Roman" w:hAnsi="Times New Roman" w:cs="Times New Roman"/>
                <w:sz w:val="20"/>
                <w:szCs w:val="20"/>
              </w:rPr>
              <w:t>» (</w:t>
            </w:r>
            <w:r w:rsidR="00AF58C2" w:rsidRPr="007F2431">
              <w:rPr>
                <w:rFonts w:ascii="Times New Roman" w:hAnsi="Times New Roman" w:cs="Times New Roman"/>
                <w:sz w:val="20"/>
                <w:szCs w:val="20"/>
              </w:rPr>
              <w:t>формировать ЗКР</w:t>
            </w:r>
            <w:r>
              <w:rPr>
                <w:rFonts w:ascii="Times New Roman" w:hAnsi="Times New Roman" w:cs="Times New Roman"/>
                <w:sz w:val="20"/>
                <w:szCs w:val="20"/>
              </w:rPr>
              <w:t>)</w:t>
            </w:r>
            <w:r w:rsidR="00AF58C2" w:rsidRPr="007F2431">
              <w:rPr>
                <w:rFonts w:ascii="Times New Roman" w:hAnsi="Times New Roman" w:cs="Times New Roman"/>
                <w:sz w:val="20"/>
                <w:szCs w:val="20"/>
              </w:rPr>
              <w:t>.</w:t>
            </w:r>
          </w:p>
          <w:p w:rsidR="00AF58C2" w:rsidRPr="007F2431" w:rsidRDefault="00AF58C2" w:rsidP="00A108BB">
            <w:pPr>
              <w:pStyle w:val="aa"/>
              <w:numPr>
                <w:ilvl w:val="0"/>
                <w:numId w:val="367"/>
              </w:numPr>
              <w:rPr>
                <w:rFonts w:ascii="Times New Roman" w:hAnsi="Times New Roman" w:cs="Times New Roman"/>
                <w:sz w:val="20"/>
                <w:szCs w:val="20"/>
              </w:rPr>
            </w:pPr>
            <w:r w:rsidRPr="007F2431">
              <w:rPr>
                <w:rFonts w:ascii="Times New Roman" w:hAnsi="Times New Roman" w:cs="Times New Roman"/>
                <w:sz w:val="20"/>
                <w:szCs w:val="20"/>
              </w:rPr>
              <w:t>Рис</w:t>
            </w:r>
            <w:r w:rsidR="007F2431">
              <w:rPr>
                <w:rFonts w:ascii="Times New Roman" w:hAnsi="Times New Roman" w:cs="Times New Roman"/>
                <w:sz w:val="20"/>
                <w:szCs w:val="20"/>
              </w:rPr>
              <w:t>ование пальчиками с подгруппой «</w:t>
            </w:r>
            <w:r w:rsidRPr="007F2431">
              <w:rPr>
                <w:rFonts w:ascii="Times New Roman" w:hAnsi="Times New Roman" w:cs="Times New Roman"/>
                <w:sz w:val="20"/>
                <w:szCs w:val="20"/>
              </w:rPr>
              <w:t>Цветущие деревья и кусты</w:t>
            </w:r>
            <w:r w:rsidR="007F2431">
              <w:rPr>
                <w:rFonts w:ascii="Times New Roman" w:hAnsi="Times New Roman" w:cs="Times New Roman"/>
                <w:sz w:val="20"/>
                <w:szCs w:val="20"/>
              </w:rPr>
              <w:t>» (</w:t>
            </w:r>
            <w:r w:rsidRPr="007F2431">
              <w:rPr>
                <w:rFonts w:ascii="Times New Roman" w:hAnsi="Times New Roman" w:cs="Times New Roman"/>
                <w:sz w:val="20"/>
                <w:szCs w:val="20"/>
              </w:rPr>
              <w:t>продолжить формировать умение рисовать нетрадиционными способами</w:t>
            </w:r>
            <w:r w:rsidR="007F2431">
              <w:rPr>
                <w:rFonts w:ascii="Times New Roman" w:hAnsi="Times New Roman" w:cs="Times New Roman"/>
                <w:sz w:val="20"/>
                <w:szCs w:val="20"/>
              </w:rPr>
              <w:t>)</w:t>
            </w:r>
            <w:r w:rsidRPr="007F2431">
              <w:rPr>
                <w:rFonts w:ascii="Times New Roman" w:hAnsi="Times New Roman" w:cs="Times New Roman"/>
                <w:sz w:val="20"/>
                <w:szCs w:val="20"/>
              </w:rPr>
              <w:t>.</w:t>
            </w:r>
          </w:p>
          <w:p w:rsidR="00AF58C2" w:rsidRPr="00923907" w:rsidRDefault="00923907" w:rsidP="00A108BB">
            <w:pPr>
              <w:pStyle w:val="aa"/>
              <w:numPr>
                <w:ilvl w:val="0"/>
                <w:numId w:val="367"/>
              </w:numPr>
              <w:rPr>
                <w:rFonts w:ascii="Times New Roman" w:hAnsi="Times New Roman" w:cs="Times New Roman"/>
                <w:sz w:val="20"/>
                <w:szCs w:val="20"/>
              </w:rPr>
            </w:pPr>
            <w:r w:rsidRPr="00923907">
              <w:rPr>
                <w:rFonts w:ascii="Times New Roman" w:hAnsi="Times New Roman" w:cs="Times New Roman"/>
                <w:sz w:val="20"/>
                <w:szCs w:val="20"/>
              </w:rPr>
              <w:t>Чтение Т.Белозёров «Подснежник» (развивать воображение).</w:t>
            </w:r>
          </w:p>
        </w:tc>
        <w:tc>
          <w:tcPr>
            <w:tcW w:w="1985" w:type="dxa"/>
            <w:tcBorders>
              <w:top w:val="single" w:sz="4" w:space="0" w:color="000000" w:themeColor="text1"/>
              <w:left w:val="single" w:sz="4" w:space="0" w:color="000000" w:themeColor="text1"/>
              <w:right w:val="single" w:sz="4" w:space="0" w:color="auto"/>
            </w:tcBorders>
          </w:tcPr>
          <w:p w:rsidR="00AF58C2" w:rsidRPr="00504945" w:rsidRDefault="002E3368" w:rsidP="002E3368">
            <w:pPr>
              <w:rPr>
                <w:rFonts w:ascii="Times New Roman" w:hAnsi="Times New Roman" w:cs="Times New Roman"/>
                <w:sz w:val="20"/>
                <w:szCs w:val="20"/>
              </w:rPr>
            </w:pPr>
            <w:r w:rsidRPr="002E3368">
              <w:rPr>
                <w:rFonts w:ascii="Times New Roman" w:hAnsi="Times New Roman" w:cs="Times New Roman"/>
                <w:sz w:val="20"/>
                <w:szCs w:val="20"/>
              </w:rPr>
              <w:t>Д/и «Найди предметы такого же цвета, как солнышко!»</w:t>
            </w:r>
            <w:r>
              <w:rPr>
                <w:rFonts w:ascii="Times New Roman" w:hAnsi="Times New Roman" w:cs="Times New Roman"/>
                <w:sz w:val="20"/>
                <w:szCs w:val="20"/>
              </w:rPr>
              <w:t xml:space="preserve"> с …………………….. (</w:t>
            </w:r>
            <w:r w:rsidRPr="002E3368">
              <w:rPr>
                <w:rFonts w:ascii="Times New Roman" w:hAnsi="Times New Roman" w:cs="Times New Roman"/>
                <w:sz w:val="20"/>
                <w:szCs w:val="20"/>
              </w:rPr>
              <w:t>разви</w:t>
            </w:r>
            <w:r>
              <w:rPr>
                <w:rFonts w:ascii="Times New Roman" w:hAnsi="Times New Roman" w:cs="Times New Roman"/>
                <w:sz w:val="20"/>
                <w:szCs w:val="20"/>
              </w:rPr>
              <w:t>вать</w:t>
            </w:r>
            <w:r w:rsidRPr="002E3368">
              <w:rPr>
                <w:rFonts w:ascii="Times New Roman" w:hAnsi="Times New Roman" w:cs="Times New Roman"/>
                <w:sz w:val="20"/>
                <w:szCs w:val="20"/>
              </w:rPr>
              <w:t xml:space="preserve"> внимани</w:t>
            </w:r>
            <w:r>
              <w:rPr>
                <w:rFonts w:ascii="Times New Roman" w:hAnsi="Times New Roman" w:cs="Times New Roman"/>
                <w:sz w:val="20"/>
                <w:szCs w:val="20"/>
              </w:rPr>
              <w:t>е</w:t>
            </w:r>
            <w:r w:rsidRPr="002E3368">
              <w:rPr>
                <w:rFonts w:ascii="Times New Roman" w:hAnsi="Times New Roman" w:cs="Times New Roman"/>
                <w:sz w:val="20"/>
                <w:szCs w:val="20"/>
              </w:rPr>
              <w:t>,  мышлени</w:t>
            </w:r>
            <w:r>
              <w:rPr>
                <w:rFonts w:ascii="Times New Roman" w:hAnsi="Times New Roman" w:cs="Times New Roman"/>
                <w:sz w:val="20"/>
                <w:szCs w:val="20"/>
              </w:rPr>
              <w:t>е</w:t>
            </w:r>
            <w:r w:rsidRPr="002E3368">
              <w:rPr>
                <w:rFonts w:ascii="Times New Roman" w:hAnsi="Times New Roman" w:cs="Times New Roman"/>
                <w:sz w:val="20"/>
                <w:szCs w:val="20"/>
              </w:rPr>
              <w:t>, реч</w:t>
            </w:r>
            <w:r>
              <w:rPr>
                <w:rFonts w:ascii="Times New Roman" w:hAnsi="Times New Roman" w:cs="Times New Roman"/>
                <w:sz w:val="20"/>
                <w:szCs w:val="20"/>
              </w:rPr>
              <w:t>ь</w:t>
            </w:r>
            <w:r w:rsidRPr="002E3368">
              <w:rPr>
                <w:rFonts w:ascii="Times New Roman" w:hAnsi="Times New Roman" w:cs="Times New Roman"/>
                <w:sz w:val="20"/>
                <w:szCs w:val="20"/>
              </w:rPr>
              <w:t>, закрепл</w:t>
            </w:r>
            <w:r>
              <w:rPr>
                <w:rFonts w:ascii="Times New Roman" w:hAnsi="Times New Roman" w:cs="Times New Roman"/>
                <w:sz w:val="20"/>
                <w:szCs w:val="20"/>
              </w:rPr>
              <w:t>ять</w:t>
            </w:r>
            <w:r w:rsidRPr="002E3368">
              <w:rPr>
                <w:rFonts w:ascii="Times New Roman" w:hAnsi="Times New Roman" w:cs="Times New Roman"/>
                <w:sz w:val="20"/>
                <w:szCs w:val="20"/>
              </w:rPr>
              <w:t xml:space="preserve"> знания о цвете</w:t>
            </w:r>
            <w:r>
              <w:rPr>
                <w:rFonts w:ascii="Times New Roman" w:hAnsi="Times New Roman" w:cs="Times New Roman"/>
                <w:sz w:val="20"/>
                <w:szCs w:val="20"/>
              </w:rPr>
              <w:t>)</w:t>
            </w:r>
            <w:r w:rsidRPr="002E3368">
              <w:rPr>
                <w:rFonts w:ascii="Times New Roman" w:hAnsi="Times New Roman" w:cs="Times New Roman"/>
                <w:sz w:val="20"/>
                <w:szCs w:val="20"/>
              </w:rPr>
              <w:t>.</w:t>
            </w:r>
          </w:p>
        </w:tc>
        <w:tc>
          <w:tcPr>
            <w:tcW w:w="2410" w:type="dxa"/>
            <w:vMerge w:val="restart"/>
            <w:tcBorders>
              <w:top w:val="single" w:sz="4" w:space="0" w:color="000000" w:themeColor="text1"/>
              <w:left w:val="single" w:sz="4" w:space="0" w:color="auto"/>
              <w:right w:val="single" w:sz="4" w:space="0" w:color="000000" w:themeColor="text1"/>
            </w:tcBorders>
          </w:tcPr>
          <w:p w:rsidR="002E3368" w:rsidRPr="002E3368" w:rsidRDefault="002E3368" w:rsidP="002E3368">
            <w:pPr>
              <w:rPr>
                <w:rFonts w:ascii="Times New Roman" w:hAnsi="Times New Roman" w:cs="Times New Roman"/>
                <w:sz w:val="20"/>
                <w:szCs w:val="20"/>
              </w:rPr>
            </w:pPr>
            <w:r w:rsidRPr="002E3368">
              <w:rPr>
                <w:rFonts w:ascii="Times New Roman" w:hAnsi="Times New Roman" w:cs="Times New Roman"/>
                <w:sz w:val="20"/>
                <w:szCs w:val="20"/>
              </w:rPr>
              <w:t>Самостоятельно-художественная деятельность. Раскрашивание раскрасок на тему «Солнышко»</w:t>
            </w:r>
          </w:p>
          <w:p w:rsidR="00AF58C2" w:rsidRPr="0013174A" w:rsidRDefault="00AF58C2" w:rsidP="002E3368">
            <w:pPr>
              <w:rPr>
                <w:rFonts w:ascii="Times New Roman" w:hAnsi="Times New Roman" w:cs="Times New Roman"/>
                <w:sz w:val="20"/>
                <w:szCs w:val="20"/>
              </w:rPr>
            </w:pPr>
          </w:p>
        </w:tc>
      </w:tr>
      <w:tr w:rsidR="001F58A6" w:rsidRPr="0013174A" w:rsidTr="008D75B0">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F58A6" w:rsidRPr="0063379F" w:rsidRDefault="001F58A6" w:rsidP="001F58A6">
            <w:pPr>
              <w:rPr>
                <w:rFonts w:ascii="Times New Roman" w:hAnsi="Times New Roman" w:cs="Times New Roman"/>
                <w:sz w:val="20"/>
                <w:szCs w:val="20"/>
              </w:rPr>
            </w:pPr>
            <w:r w:rsidRPr="0063379F">
              <w:rPr>
                <w:rFonts w:ascii="Times New Roman" w:hAnsi="Times New Roman" w:cs="Times New Roman"/>
                <w:b/>
                <w:sz w:val="20"/>
                <w:szCs w:val="20"/>
              </w:rPr>
              <w:t>Занятия</w:t>
            </w:r>
          </w:p>
        </w:tc>
        <w:tc>
          <w:tcPr>
            <w:tcW w:w="12049"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1F58A6" w:rsidRPr="00A96003" w:rsidRDefault="001F58A6" w:rsidP="009D6305">
            <w:pPr>
              <w:rPr>
                <w:rFonts w:ascii="Times New Roman" w:hAnsi="Times New Roman" w:cs="Times New Roman"/>
                <w:sz w:val="20"/>
                <w:szCs w:val="20"/>
              </w:rPr>
            </w:pPr>
            <w:r>
              <w:rPr>
                <w:rFonts w:ascii="Times New Roman" w:hAnsi="Times New Roman" w:cs="Times New Roman"/>
                <w:sz w:val="20"/>
                <w:szCs w:val="20"/>
              </w:rPr>
              <w:t>См. таблицу в конце недели</w:t>
            </w:r>
          </w:p>
        </w:tc>
        <w:tc>
          <w:tcPr>
            <w:tcW w:w="2410" w:type="dxa"/>
            <w:vMerge/>
            <w:tcBorders>
              <w:left w:val="single" w:sz="4" w:space="0" w:color="auto"/>
              <w:bottom w:val="single" w:sz="4" w:space="0" w:color="000000" w:themeColor="text1"/>
              <w:right w:val="single" w:sz="4" w:space="0" w:color="000000" w:themeColor="text1"/>
            </w:tcBorders>
          </w:tcPr>
          <w:p w:rsidR="001F58A6" w:rsidRPr="0013174A" w:rsidRDefault="001F58A6" w:rsidP="005D6D21">
            <w:pPr>
              <w:rPr>
                <w:rFonts w:ascii="Times New Roman" w:hAnsi="Times New Roman" w:cs="Times New Roman"/>
                <w:sz w:val="20"/>
                <w:szCs w:val="20"/>
              </w:rPr>
            </w:pPr>
          </w:p>
        </w:tc>
      </w:tr>
      <w:tr w:rsidR="004E0D8C" w:rsidRPr="0013174A" w:rsidTr="008D75B0">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E0D8C" w:rsidRPr="00624355" w:rsidRDefault="004E0D8C" w:rsidP="00D57216">
            <w:pPr>
              <w:ind w:right="-108"/>
              <w:rPr>
                <w:rFonts w:ascii="Times New Roman" w:hAnsi="Times New Roman" w:cs="Times New Roman"/>
                <w:sz w:val="20"/>
                <w:szCs w:val="20"/>
              </w:rPr>
            </w:pPr>
            <w:r w:rsidRPr="0013174A">
              <w:rPr>
                <w:rFonts w:ascii="Times New Roman" w:hAnsi="Times New Roman" w:cs="Times New Roman"/>
                <w:b/>
                <w:sz w:val="20"/>
                <w:szCs w:val="20"/>
              </w:rPr>
              <w:t>Прогулка</w:t>
            </w:r>
          </w:p>
        </w:tc>
        <w:tc>
          <w:tcPr>
            <w:tcW w:w="12049"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4E0D8C" w:rsidRPr="004E0D8C" w:rsidRDefault="004E0D8C" w:rsidP="00C626E5">
            <w:pPr>
              <w:rPr>
                <w:rFonts w:ascii="Times New Roman" w:hAnsi="Times New Roman" w:cs="Times New Roman"/>
                <w:sz w:val="20"/>
                <w:szCs w:val="20"/>
              </w:rPr>
            </w:pPr>
            <w:r w:rsidRPr="004E0D8C">
              <w:rPr>
                <w:rFonts w:ascii="Times New Roman" w:hAnsi="Times New Roman" w:cs="Times New Roman"/>
                <w:sz w:val="20"/>
                <w:szCs w:val="20"/>
              </w:rPr>
              <w:t>«Птицы, прилетайте, мы вас ждем!» (в гостях на птичьем празднике) (</w:t>
            </w:r>
            <w:r w:rsidR="003316D0">
              <w:rPr>
                <w:rFonts w:ascii="Times New Roman" w:hAnsi="Times New Roman" w:cs="Times New Roman"/>
                <w:sz w:val="20"/>
                <w:szCs w:val="20"/>
              </w:rPr>
              <w:t>[23]</w:t>
            </w:r>
            <w:r w:rsidRPr="004E0D8C">
              <w:rPr>
                <w:rFonts w:ascii="Times New Roman" w:hAnsi="Times New Roman" w:cs="Times New Roman"/>
                <w:sz w:val="20"/>
                <w:szCs w:val="20"/>
              </w:rPr>
              <w:t>, с.141)</w:t>
            </w:r>
          </w:p>
        </w:tc>
        <w:tc>
          <w:tcPr>
            <w:tcW w:w="2410" w:type="dxa"/>
            <w:tcBorders>
              <w:top w:val="single" w:sz="4" w:space="0" w:color="000000" w:themeColor="text1"/>
              <w:left w:val="single" w:sz="4" w:space="0" w:color="auto"/>
              <w:bottom w:val="single" w:sz="4" w:space="0" w:color="auto"/>
              <w:right w:val="single" w:sz="4" w:space="0" w:color="000000" w:themeColor="text1"/>
            </w:tcBorders>
          </w:tcPr>
          <w:p w:rsidR="004E0D8C" w:rsidRPr="002E4D58" w:rsidRDefault="004E0D8C" w:rsidP="002E4D58">
            <w:pPr>
              <w:rPr>
                <w:rFonts w:ascii="Times New Roman" w:hAnsi="Times New Roman" w:cs="Times New Roman"/>
                <w:sz w:val="16"/>
                <w:szCs w:val="20"/>
              </w:rPr>
            </w:pPr>
            <w:r w:rsidRPr="002E4D58">
              <w:rPr>
                <w:rFonts w:ascii="Times New Roman" w:hAnsi="Times New Roman" w:cs="Times New Roman"/>
                <w:sz w:val="16"/>
                <w:szCs w:val="20"/>
              </w:rPr>
              <w:t>Выносной материал:</w:t>
            </w:r>
          </w:p>
          <w:p w:rsidR="004E0D8C" w:rsidRPr="002E4D58" w:rsidRDefault="004E0D8C" w:rsidP="002E4D58">
            <w:pPr>
              <w:rPr>
                <w:rFonts w:ascii="Times New Roman" w:hAnsi="Times New Roman" w:cs="Times New Roman"/>
                <w:sz w:val="16"/>
                <w:szCs w:val="20"/>
              </w:rPr>
            </w:pPr>
            <w:r w:rsidRPr="002E4D58">
              <w:rPr>
                <w:rFonts w:ascii="Times New Roman" w:hAnsi="Times New Roman" w:cs="Times New Roman"/>
                <w:sz w:val="16"/>
                <w:szCs w:val="20"/>
              </w:rPr>
              <w:t>соответственно плану прогулки</w:t>
            </w:r>
          </w:p>
        </w:tc>
      </w:tr>
      <w:tr w:rsidR="004E0D8C" w:rsidRPr="0013174A" w:rsidTr="00AF58C2">
        <w:trPr>
          <w:trHeight w:val="499"/>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E0D8C" w:rsidRPr="00450ACA" w:rsidRDefault="004E0D8C" w:rsidP="00D57216">
            <w:pPr>
              <w:ind w:right="-108"/>
              <w:rPr>
                <w:rFonts w:ascii="Times New Roman" w:hAnsi="Times New Roman" w:cs="Times New Roman"/>
                <w:sz w:val="20"/>
                <w:szCs w:val="20"/>
              </w:rPr>
            </w:pPr>
            <w:r w:rsidRPr="0013174A">
              <w:rPr>
                <w:rFonts w:ascii="Times New Roman" w:hAnsi="Times New Roman" w:cs="Times New Roman"/>
                <w:b/>
                <w:sz w:val="20"/>
                <w:szCs w:val="20"/>
              </w:rPr>
              <w:t>Возвращение с прогулки</w:t>
            </w:r>
          </w:p>
        </w:tc>
        <w:tc>
          <w:tcPr>
            <w:tcW w:w="14459" w:type="dxa"/>
            <w:gridSpan w:val="3"/>
            <w:tcBorders>
              <w:top w:val="single" w:sz="4" w:space="0" w:color="000000" w:themeColor="text1"/>
              <w:left w:val="single" w:sz="4" w:space="0" w:color="000000" w:themeColor="text1"/>
              <w:bottom w:val="single" w:sz="4" w:space="0" w:color="auto"/>
              <w:right w:val="single" w:sz="4" w:space="0" w:color="000000" w:themeColor="text1"/>
            </w:tcBorders>
          </w:tcPr>
          <w:p w:rsidR="004E0D8C" w:rsidRPr="0063379F" w:rsidRDefault="004E0D8C" w:rsidP="00A108BB">
            <w:pPr>
              <w:pStyle w:val="aa"/>
              <w:numPr>
                <w:ilvl w:val="0"/>
                <w:numId w:val="189"/>
              </w:numPr>
              <w:tabs>
                <w:tab w:val="left" w:pos="311"/>
              </w:tabs>
              <w:rPr>
                <w:rFonts w:ascii="Times New Roman" w:hAnsi="Times New Roman" w:cs="Times New Roman"/>
                <w:sz w:val="20"/>
                <w:szCs w:val="20"/>
              </w:rPr>
            </w:pPr>
            <w:r w:rsidRPr="0063379F">
              <w:rPr>
                <w:rFonts w:ascii="Times New Roman" w:hAnsi="Times New Roman" w:cs="Times New Roman"/>
                <w:sz w:val="20"/>
                <w:szCs w:val="20"/>
              </w:rPr>
              <w:t>Чтение К.И. Чуков</w:t>
            </w:r>
            <w:r>
              <w:rPr>
                <w:rFonts w:ascii="Times New Roman" w:hAnsi="Times New Roman" w:cs="Times New Roman"/>
                <w:sz w:val="20"/>
                <w:szCs w:val="20"/>
              </w:rPr>
              <w:t>ского «Краденное солнце» (</w:t>
            </w:r>
            <w:r w:rsidRPr="0063379F">
              <w:rPr>
                <w:rFonts w:ascii="Times New Roman" w:hAnsi="Times New Roman" w:cs="Times New Roman"/>
                <w:sz w:val="20"/>
                <w:szCs w:val="20"/>
              </w:rPr>
              <w:t>воспитывать умение слушать новые сказки; следить за развитием действий, сопереживать героям произведения; развивать умение с помощью воспитателя инсценировать небольшие отрывки из сказки</w:t>
            </w:r>
            <w:r>
              <w:rPr>
                <w:rFonts w:ascii="Times New Roman" w:hAnsi="Times New Roman" w:cs="Times New Roman"/>
                <w:sz w:val="20"/>
                <w:szCs w:val="20"/>
              </w:rPr>
              <w:t>)</w:t>
            </w:r>
            <w:r w:rsidRPr="0063379F">
              <w:rPr>
                <w:rFonts w:ascii="Times New Roman" w:hAnsi="Times New Roman" w:cs="Times New Roman"/>
                <w:sz w:val="20"/>
                <w:szCs w:val="20"/>
              </w:rPr>
              <w:t>.</w:t>
            </w:r>
          </w:p>
          <w:p w:rsidR="004E0D8C" w:rsidRPr="007F2431" w:rsidRDefault="004E0D8C" w:rsidP="00A108BB">
            <w:pPr>
              <w:pStyle w:val="aa"/>
              <w:numPr>
                <w:ilvl w:val="0"/>
                <w:numId w:val="189"/>
              </w:numPr>
              <w:tabs>
                <w:tab w:val="left" w:pos="311"/>
              </w:tabs>
              <w:rPr>
                <w:rFonts w:ascii="Times New Roman" w:hAnsi="Times New Roman" w:cs="Times New Roman"/>
                <w:sz w:val="20"/>
                <w:szCs w:val="20"/>
              </w:rPr>
            </w:pPr>
            <w:r w:rsidRPr="0063379F">
              <w:rPr>
                <w:rFonts w:ascii="Times New Roman" w:hAnsi="Times New Roman" w:cs="Times New Roman"/>
                <w:sz w:val="20"/>
                <w:szCs w:val="20"/>
              </w:rPr>
              <w:t>Упражнение «Как зайка правиль</w:t>
            </w:r>
            <w:r>
              <w:rPr>
                <w:rFonts w:ascii="Times New Roman" w:hAnsi="Times New Roman" w:cs="Times New Roman"/>
                <w:sz w:val="20"/>
                <w:szCs w:val="20"/>
              </w:rPr>
              <w:t>но учился держать ложку» (</w:t>
            </w:r>
            <w:r w:rsidRPr="0063379F">
              <w:rPr>
                <w:rFonts w:ascii="Times New Roman" w:hAnsi="Times New Roman" w:cs="Times New Roman"/>
                <w:sz w:val="20"/>
                <w:szCs w:val="20"/>
              </w:rPr>
              <w:t>учить держать ложку тремя пальцами, подносить ко рту боковой частью, брать пищу губами, не всасывая в себя</w:t>
            </w:r>
            <w:r>
              <w:rPr>
                <w:rFonts w:ascii="Times New Roman" w:hAnsi="Times New Roman" w:cs="Times New Roman"/>
                <w:sz w:val="20"/>
                <w:szCs w:val="20"/>
              </w:rPr>
              <w:t>)</w:t>
            </w:r>
            <w:r w:rsidRPr="0063379F">
              <w:rPr>
                <w:rFonts w:ascii="Times New Roman" w:hAnsi="Times New Roman" w:cs="Times New Roman"/>
                <w:sz w:val="20"/>
                <w:szCs w:val="20"/>
              </w:rPr>
              <w:t>.</w:t>
            </w:r>
          </w:p>
        </w:tc>
      </w:tr>
      <w:tr w:rsidR="004E0D8C" w:rsidRPr="0013174A" w:rsidTr="00797C5F">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E0D8C" w:rsidRPr="00450ACA" w:rsidRDefault="004E0D8C" w:rsidP="00D57216">
            <w:pPr>
              <w:ind w:right="-108"/>
              <w:rPr>
                <w:rFonts w:ascii="Times New Roman" w:hAnsi="Times New Roman" w:cs="Times New Roman"/>
                <w:sz w:val="20"/>
                <w:szCs w:val="20"/>
              </w:rPr>
            </w:pPr>
            <w:r w:rsidRPr="0013174A">
              <w:rPr>
                <w:rFonts w:ascii="Times New Roman" w:hAnsi="Times New Roman" w:cs="Times New Roman"/>
                <w:b/>
                <w:sz w:val="20"/>
                <w:szCs w:val="20"/>
              </w:rPr>
              <w:t>Деятельность после сна</w:t>
            </w:r>
          </w:p>
        </w:tc>
        <w:tc>
          <w:tcPr>
            <w:tcW w:w="14459" w:type="dxa"/>
            <w:gridSpan w:val="3"/>
            <w:tcBorders>
              <w:top w:val="single" w:sz="4" w:space="0" w:color="auto"/>
              <w:left w:val="single" w:sz="4" w:space="0" w:color="000000" w:themeColor="text1"/>
              <w:bottom w:val="single" w:sz="4" w:space="0" w:color="000000" w:themeColor="text1"/>
              <w:right w:val="single" w:sz="4" w:space="0" w:color="000000" w:themeColor="text1"/>
            </w:tcBorders>
          </w:tcPr>
          <w:p w:rsidR="004E0D8C" w:rsidRDefault="004E0D8C" w:rsidP="00A108BB">
            <w:pPr>
              <w:pStyle w:val="aa"/>
              <w:numPr>
                <w:ilvl w:val="0"/>
                <w:numId w:val="189"/>
              </w:numPr>
              <w:rPr>
                <w:rFonts w:ascii="Times New Roman" w:hAnsi="Times New Roman" w:cs="Times New Roman"/>
                <w:sz w:val="20"/>
                <w:szCs w:val="20"/>
              </w:rPr>
            </w:pPr>
            <w:r w:rsidRPr="00A96003">
              <w:rPr>
                <w:rFonts w:ascii="Times New Roman" w:hAnsi="Times New Roman" w:cs="Times New Roman"/>
                <w:sz w:val="20"/>
                <w:szCs w:val="20"/>
              </w:rPr>
              <w:t xml:space="preserve">Гимнастика </w:t>
            </w:r>
            <w:r>
              <w:rPr>
                <w:rFonts w:ascii="Times New Roman" w:hAnsi="Times New Roman" w:cs="Times New Roman"/>
                <w:sz w:val="20"/>
                <w:szCs w:val="20"/>
              </w:rPr>
              <w:t>после сна.</w:t>
            </w:r>
            <w:r w:rsidRPr="00A96003">
              <w:rPr>
                <w:rFonts w:ascii="Times New Roman" w:hAnsi="Times New Roman" w:cs="Times New Roman"/>
                <w:sz w:val="20"/>
                <w:szCs w:val="20"/>
              </w:rPr>
              <w:t xml:space="preserve"> </w:t>
            </w:r>
            <w:r>
              <w:rPr>
                <w:rFonts w:ascii="Times New Roman" w:hAnsi="Times New Roman" w:cs="Times New Roman"/>
                <w:sz w:val="20"/>
                <w:szCs w:val="20"/>
              </w:rPr>
              <w:t>Комплекс 15 (</w:t>
            </w:r>
            <w:r w:rsidR="003316D0">
              <w:rPr>
                <w:rFonts w:ascii="Times New Roman" w:hAnsi="Times New Roman" w:cs="Times New Roman"/>
                <w:sz w:val="20"/>
                <w:szCs w:val="20"/>
              </w:rPr>
              <w:t>[22]</w:t>
            </w:r>
            <w:r>
              <w:rPr>
                <w:rFonts w:ascii="Times New Roman" w:hAnsi="Times New Roman" w:cs="Times New Roman"/>
                <w:sz w:val="20"/>
                <w:szCs w:val="20"/>
              </w:rPr>
              <w:t>, с. 39)</w:t>
            </w:r>
          </w:p>
          <w:p w:rsidR="004E0D8C" w:rsidRDefault="004E0D8C" w:rsidP="00A108BB">
            <w:pPr>
              <w:pStyle w:val="aa"/>
              <w:numPr>
                <w:ilvl w:val="0"/>
                <w:numId w:val="189"/>
              </w:numPr>
              <w:ind w:right="-26"/>
              <w:rPr>
                <w:rFonts w:ascii="Times New Roman" w:hAnsi="Times New Roman" w:cs="Times New Roman"/>
                <w:sz w:val="20"/>
                <w:szCs w:val="20"/>
              </w:rPr>
            </w:pPr>
            <w:r w:rsidRPr="007F2431">
              <w:rPr>
                <w:rFonts w:ascii="Times New Roman" w:hAnsi="Times New Roman" w:cs="Times New Roman"/>
                <w:sz w:val="20"/>
                <w:szCs w:val="20"/>
              </w:rPr>
              <w:t>Воспитание КГН, навыков самообслуживания и взаимопомощи при одевании. Игровая ситуация «Помоги другу одеться (застегнуть пуговицу, молнию)».</w:t>
            </w:r>
          </w:p>
          <w:p w:rsidR="004E0D8C" w:rsidRPr="00797C5F" w:rsidRDefault="004E0D8C" w:rsidP="00A108BB">
            <w:pPr>
              <w:pStyle w:val="aa"/>
              <w:numPr>
                <w:ilvl w:val="0"/>
                <w:numId w:val="189"/>
              </w:numPr>
              <w:ind w:right="-26"/>
              <w:rPr>
                <w:rFonts w:ascii="Times New Roman" w:hAnsi="Times New Roman" w:cs="Times New Roman"/>
                <w:sz w:val="20"/>
                <w:szCs w:val="20"/>
              </w:rPr>
            </w:pPr>
            <w:r w:rsidRPr="00797C5F">
              <w:rPr>
                <w:rFonts w:ascii="Times New Roman" w:hAnsi="Times New Roman" w:cs="Times New Roman"/>
                <w:sz w:val="20"/>
                <w:szCs w:val="20"/>
              </w:rPr>
              <w:t>Воспитание культуры поведения во время полдника. Упражнение «Покажи, как аккуратно пить из бокала»</w:t>
            </w:r>
          </w:p>
        </w:tc>
      </w:tr>
      <w:tr w:rsidR="004E0D8C" w:rsidRPr="0013174A" w:rsidTr="009235F4">
        <w:trPr>
          <w:trHeight w:val="1457"/>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E0D8C" w:rsidRPr="0013174A" w:rsidRDefault="004E0D8C" w:rsidP="00D57216">
            <w:pPr>
              <w:rPr>
                <w:rFonts w:ascii="Times New Roman" w:hAnsi="Times New Roman" w:cs="Times New Roman"/>
                <w:b/>
                <w:sz w:val="20"/>
                <w:szCs w:val="20"/>
              </w:rPr>
            </w:pPr>
            <w:r w:rsidRPr="0013174A">
              <w:rPr>
                <w:rFonts w:ascii="Times New Roman" w:hAnsi="Times New Roman" w:cs="Times New Roman"/>
                <w:b/>
                <w:sz w:val="20"/>
                <w:szCs w:val="20"/>
              </w:rPr>
              <w:t>Вечер</w:t>
            </w:r>
          </w:p>
          <w:p w:rsidR="004E0D8C" w:rsidRPr="00450ACA" w:rsidRDefault="004E0D8C" w:rsidP="00D57216">
            <w:pPr>
              <w:ind w:right="-108"/>
              <w:rPr>
                <w:rFonts w:ascii="Times New Roman" w:hAnsi="Times New Roman" w:cs="Times New Roman"/>
                <w:sz w:val="20"/>
                <w:szCs w:val="20"/>
              </w:rPr>
            </w:pPr>
          </w:p>
        </w:tc>
        <w:tc>
          <w:tcPr>
            <w:tcW w:w="10064" w:type="dxa"/>
            <w:tcBorders>
              <w:top w:val="single" w:sz="4" w:space="0" w:color="000000" w:themeColor="text1"/>
              <w:left w:val="single" w:sz="4" w:space="0" w:color="000000" w:themeColor="text1"/>
              <w:bottom w:val="single" w:sz="4" w:space="0" w:color="000000" w:themeColor="text1"/>
              <w:right w:val="single" w:sz="4" w:space="0" w:color="auto"/>
            </w:tcBorders>
          </w:tcPr>
          <w:p w:rsidR="004E0D8C" w:rsidRPr="00FC1A64" w:rsidRDefault="009235F4" w:rsidP="00A108BB">
            <w:pPr>
              <w:pStyle w:val="aa"/>
              <w:numPr>
                <w:ilvl w:val="0"/>
                <w:numId w:val="189"/>
              </w:numPr>
              <w:tabs>
                <w:tab w:val="left" w:pos="311"/>
              </w:tabs>
              <w:rPr>
                <w:rFonts w:ascii="Times New Roman" w:hAnsi="Times New Roman" w:cs="Times New Roman"/>
                <w:sz w:val="20"/>
                <w:szCs w:val="20"/>
              </w:rPr>
            </w:pPr>
            <w:r w:rsidRPr="00FC1A64">
              <w:rPr>
                <w:rFonts w:ascii="Times New Roman" w:hAnsi="Times New Roman" w:cs="Times New Roman"/>
                <w:sz w:val="20"/>
                <w:szCs w:val="20"/>
              </w:rPr>
              <w:t xml:space="preserve"> </w:t>
            </w:r>
            <w:r w:rsidR="004E0D8C" w:rsidRPr="00FC1A64">
              <w:rPr>
                <w:rFonts w:ascii="Times New Roman" w:hAnsi="Times New Roman" w:cs="Times New Roman"/>
                <w:sz w:val="20"/>
                <w:szCs w:val="20"/>
              </w:rPr>
              <w:t>«Пришла весна» (формировать доброжелательное отношение друг к другу. Продолжать знакомить с характерными особенностями весенней природы). (</w:t>
            </w:r>
            <w:r w:rsidR="003316D0">
              <w:rPr>
                <w:rFonts w:ascii="Times New Roman" w:hAnsi="Times New Roman" w:cs="Times New Roman"/>
                <w:sz w:val="20"/>
                <w:szCs w:val="20"/>
              </w:rPr>
              <w:t>[1]</w:t>
            </w:r>
            <w:r w:rsidR="004E0D8C" w:rsidRPr="00FC1A64">
              <w:rPr>
                <w:rFonts w:ascii="Times New Roman" w:hAnsi="Times New Roman" w:cs="Times New Roman"/>
                <w:sz w:val="20"/>
                <w:szCs w:val="20"/>
              </w:rPr>
              <w:t>, с. 69)</w:t>
            </w:r>
          </w:p>
          <w:p w:rsidR="004E0D8C" w:rsidRPr="00FC1A64" w:rsidRDefault="004E0D8C" w:rsidP="00A108BB">
            <w:pPr>
              <w:pStyle w:val="aa"/>
              <w:numPr>
                <w:ilvl w:val="0"/>
                <w:numId w:val="189"/>
              </w:numPr>
              <w:rPr>
                <w:rFonts w:ascii="Times New Roman" w:hAnsi="Times New Roman" w:cs="Times New Roman"/>
                <w:sz w:val="20"/>
                <w:szCs w:val="20"/>
              </w:rPr>
            </w:pPr>
            <w:r w:rsidRPr="00FC1A64">
              <w:rPr>
                <w:rFonts w:ascii="Times New Roman" w:hAnsi="Times New Roman" w:cs="Times New Roman"/>
                <w:sz w:val="20"/>
                <w:szCs w:val="20"/>
              </w:rPr>
              <w:t>Разучивание С.Маршак «Апрель» (учить повторять небольшие произведения).</w:t>
            </w:r>
          </w:p>
          <w:p w:rsidR="004E0D8C" w:rsidRPr="00FC1A64" w:rsidRDefault="004E0D8C" w:rsidP="00A108BB">
            <w:pPr>
              <w:pStyle w:val="aa"/>
              <w:numPr>
                <w:ilvl w:val="0"/>
                <w:numId w:val="189"/>
              </w:numPr>
              <w:tabs>
                <w:tab w:val="left" w:pos="311"/>
              </w:tabs>
              <w:rPr>
                <w:rFonts w:ascii="Times New Roman" w:hAnsi="Times New Roman" w:cs="Times New Roman"/>
                <w:sz w:val="20"/>
                <w:szCs w:val="20"/>
              </w:rPr>
            </w:pPr>
            <w:r w:rsidRPr="00FC1A64">
              <w:rPr>
                <w:rFonts w:ascii="Times New Roman" w:hAnsi="Times New Roman" w:cs="Times New Roman"/>
                <w:sz w:val="20"/>
                <w:szCs w:val="20"/>
              </w:rPr>
              <w:t>Настольно-печатная игра  «Времена года» (закрепить сезонные изменения в природе, действия человека в разное время года).</w:t>
            </w:r>
          </w:p>
          <w:p w:rsidR="004E0D8C" w:rsidRPr="00FC1A64" w:rsidRDefault="004E0D8C" w:rsidP="00A108BB">
            <w:pPr>
              <w:pStyle w:val="aa"/>
              <w:numPr>
                <w:ilvl w:val="0"/>
                <w:numId w:val="189"/>
              </w:numPr>
              <w:tabs>
                <w:tab w:val="left" w:pos="311"/>
              </w:tabs>
              <w:rPr>
                <w:rFonts w:ascii="Times New Roman" w:hAnsi="Times New Roman" w:cs="Times New Roman"/>
                <w:sz w:val="20"/>
                <w:szCs w:val="20"/>
              </w:rPr>
            </w:pPr>
            <w:r w:rsidRPr="00FC1A64">
              <w:rPr>
                <w:rFonts w:ascii="Times New Roman" w:hAnsi="Times New Roman" w:cs="Times New Roman"/>
                <w:sz w:val="20"/>
                <w:szCs w:val="20"/>
              </w:rPr>
              <w:t>Упражнение «На солнышке» (познакомить детей с приёмами релаксации, развивать воображение).</w:t>
            </w:r>
          </w:p>
          <w:p w:rsidR="004E0D8C" w:rsidRPr="00FC1A64" w:rsidRDefault="004E0D8C" w:rsidP="00A108BB">
            <w:pPr>
              <w:pStyle w:val="aa"/>
              <w:numPr>
                <w:ilvl w:val="0"/>
                <w:numId w:val="189"/>
              </w:numPr>
              <w:tabs>
                <w:tab w:val="left" w:pos="311"/>
              </w:tabs>
              <w:rPr>
                <w:rFonts w:ascii="Times New Roman" w:hAnsi="Times New Roman" w:cs="Times New Roman"/>
                <w:sz w:val="20"/>
                <w:szCs w:val="20"/>
              </w:rPr>
            </w:pPr>
            <w:r w:rsidRPr="00FC1A64">
              <w:rPr>
                <w:rFonts w:ascii="Times New Roman" w:hAnsi="Times New Roman" w:cs="Times New Roman"/>
                <w:sz w:val="20"/>
                <w:szCs w:val="18"/>
              </w:rPr>
              <w:t xml:space="preserve">ВЕЧЕРНИЙ КРУГ (по выбору воспитателя из </w:t>
            </w:r>
            <w:r w:rsidR="004A6195">
              <w:rPr>
                <w:rFonts w:ascii="Times New Roman" w:hAnsi="Times New Roman" w:cs="Times New Roman"/>
                <w:sz w:val="20"/>
                <w:szCs w:val="18"/>
              </w:rPr>
              <w:t>Приложения 3</w:t>
            </w:r>
            <w:r w:rsidRPr="00FC1A64">
              <w:rPr>
                <w:rFonts w:ascii="Times New Roman" w:hAnsi="Times New Roman" w:cs="Times New Roman"/>
                <w:sz w:val="20"/>
                <w:szCs w:val="18"/>
              </w:rPr>
              <w:t>)</w:t>
            </w:r>
          </w:p>
        </w:tc>
        <w:tc>
          <w:tcPr>
            <w:tcW w:w="1985" w:type="dxa"/>
            <w:tcBorders>
              <w:top w:val="single" w:sz="4" w:space="0" w:color="auto"/>
              <w:left w:val="single" w:sz="4" w:space="0" w:color="000000" w:themeColor="text1"/>
              <w:bottom w:val="single" w:sz="4" w:space="0" w:color="000000" w:themeColor="text1"/>
              <w:right w:val="single" w:sz="4" w:space="0" w:color="auto"/>
            </w:tcBorders>
          </w:tcPr>
          <w:p w:rsidR="004E0D8C" w:rsidRPr="00504945" w:rsidRDefault="004E0D8C" w:rsidP="009235F4">
            <w:pPr>
              <w:rPr>
                <w:rFonts w:ascii="Times New Roman" w:hAnsi="Times New Roman" w:cs="Times New Roman"/>
                <w:sz w:val="20"/>
                <w:szCs w:val="20"/>
              </w:rPr>
            </w:pPr>
            <w:r w:rsidRPr="0063379F">
              <w:rPr>
                <w:rFonts w:ascii="Times New Roman" w:hAnsi="Times New Roman" w:cs="Times New Roman"/>
                <w:sz w:val="20"/>
                <w:szCs w:val="20"/>
              </w:rPr>
              <w:t xml:space="preserve">Мозаика «Нарисуем солнышко» </w:t>
            </w:r>
            <w:r>
              <w:rPr>
                <w:rFonts w:ascii="Times New Roman" w:hAnsi="Times New Roman" w:cs="Times New Roman"/>
                <w:sz w:val="20"/>
                <w:szCs w:val="20"/>
              </w:rPr>
              <w:t xml:space="preserve">с ……………………. </w:t>
            </w:r>
            <w:r w:rsidRPr="0063379F">
              <w:rPr>
                <w:rFonts w:ascii="Times New Roman" w:hAnsi="Times New Roman" w:cs="Times New Roman"/>
                <w:sz w:val="20"/>
                <w:szCs w:val="20"/>
              </w:rPr>
              <w:t>(развивать мелкую моторику рук, учить вы</w:t>
            </w:r>
            <w:r w:rsidR="009235F4">
              <w:rPr>
                <w:rFonts w:ascii="Times New Roman" w:hAnsi="Times New Roman" w:cs="Times New Roman"/>
                <w:sz w:val="20"/>
                <w:szCs w:val="20"/>
              </w:rPr>
              <w:t>кладывать из мозаики солнышко).</w:t>
            </w:r>
          </w:p>
        </w:tc>
        <w:tc>
          <w:tcPr>
            <w:tcW w:w="2410" w:type="dxa"/>
            <w:vMerge w:val="restart"/>
            <w:tcBorders>
              <w:top w:val="single" w:sz="4" w:space="0" w:color="auto"/>
              <w:left w:val="single" w:sz="4" w:space="0" w:color="auto"/>
              <w:right w:val="single" w:sz="4" w:space="0" w:color="000000" w:themeColor="text1"/>
            </w:tcBorders>
          </w:tcPr>
          <w:p w:rsidR="004E0D8C" w:rsidRPr="00865017" w:rsidRDefault="004E0D8C" w:rsidP="00865017">
            <w:pPr>
              <w:rPr>
                <w:rFonts w:ascii="Times New Roman" w:hAnsi="Times New Roman" w:cs="Times New Roman"/>
                <w:sz w:val="20"/>
                <w:szCs w:val="20"/>
              </w:rPr>
            </w:pPr>
            <w:r w:rsidRPr="00865017">
              <w:rPr>
                <w:rFonts w:ascii="Times New Roman" w:hAnsi="Times New Roman" w:cs="Times New Roman"/>
                <w:sz w:val="20"/>
                <w:szCs w:val="20"/>
              </w:rPr>
              <w:t>Создать условия для   самостоятельной конструктивной деятельности.</w:t>
            </w:r>
          </w:p>
          <w:p w:rsidR="004E0D8C" w:rsidRPr="0063379F" w:rsidRDefault="004E0D8C" w:rsidP="00865017">
            <w:pPr>
              <w:rPr>
                <w:rFonts w:ascii="Times New Roman" w:hAnsi="Times New Roman" w:cs="Times New Roman"/>
                <w:sz w:val="20"/>
                <w:szCs w:val="20"/>
              </w:rPr>
            </w:pPr>
            <w:r w:rsidRPr="00865017">
              <w:rPr>
                <w:rFonts w:ascii="Times New Roman" w:hAnsi="Times New Roman" w:cs="Times New Roman"/>
                <w:sz w:val="20"/>
                <w:szCs w:val="20"/>
              </w:rPr>
              <w:t>Обогащать игровой опыт воспитанников.</w:t>
            </w:r>
          </w:p>
        </w:tc>
      </w:tr>
      <w:tr w:rsidR="004E0D8C" w:rsidRPr="0013174A" w:rsidTr="002D4A2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E0D8C" w:rsidRPr="00624355" w:rsidRDefault="004E0D8C" w:rsidP="00D57216">
            <w:pPr>
              <w:ind w:right="-108"/>
              <w:rPr>
                <w:rFonts w:ascii="Times New Roman" w:hAnsi="Times New Roman" w:cs="Times New Roman"/>
                <w:sz w:val="20"/>
                <w:szCs w:val="20"/>
              </w:rPr>
            </w:pPr>
            <w:r>
              <w:rPr>
                <w:rFonts w:ascii="Times New Roman" w:hAnsi="Times New Roman" w:cs="Times New Roman"/>
                <w:b/>
                <w:sz w:val="20"/>
                <w:szCs w:val="20"/>
              </w:rPr>
              <w:t>Вечерняя прогулка</w:t>
            </w:r>
          </w:p>
        </w:tc>
        <w:tc>
          <w:tcPr>
            <w:tcW w:w="12049" w:type="dxa"/>
            <w:gridSpan w:val="2"/>
            <w:tcBorders>
              <w:top w:val="single" w:sz="4" w:space="0" w:color="000000" w:themeColor="text1"/>
              <w:left w:val="single" w:sz="4" w:space="0" w:color="000000" w:themeColor="text1"/>
              <w:bottom w:val="single" w:sz="4" w:space="0" w:color="auto"/>
              <w:right w:val="single" w:sz="4" w:space="0" w:color="auto"/>
            </w:tcBorders>
          </w:tcPr>
          <w:p w:rsidR="004E0D8C" w:rsidRPr="00FA10E0" w:rsidRDefault="004E0D8C" w:rsidP="001526F3">
            <w:pPr>
              <w:rPr>
                <w:rFonts w:ascii="Times New Roman" w:hAnsi="Times New Roman" w:cs="Times New Roman"/>
                <w:sz w:val="20"/>
                <w:szCs w:val="20"/>
              </w:rPr>
            </w:pPr>
            <w:r w:rsidRPr="00FA10E0">
              <w:rPr>
                <w:rFonts w:ascii="Times New Roman" w:hAnsi="Times New Roman" w:cs="Times New Roman"/>
                <w:sz w:val="20"/>
                <w:szCs w:val="20"/>
              </w:rPr>
              <w:t xml:space="preserve">Прогулка </w:t>
            </w:r>
            <w:r w:rsidR="001526F3">
              <w:rPr>
                <w:rFonts w:ascii="Times New Roman" w:hAnsi="Times New Roman" w:cs="Times New Roman"/>
                <w:sz w:val="20"/>
                <w:szCs w:val="20"/>
              </w:rPr>
              <w:t>8</w:t>
            </w:r>
            <w:r w:rsidRPr="00FA10E0">
              <w:rPr>
                <w:rFonts w:ascii="Times New Roman" w:hAnsi="Times New Roman" w:cs="Times New Roman"/>
                <w:sz w:val="20"/>
                <w:szCs w:val="20"/>
              </w:rPr>
              <w:t xml:space="preserve">. </w:t>
            </w:r>
            <w:r w:rsidRPr="00DD6A7F">
              <w:rPr>
                <w:rFonts w:ascii="Times New Roman" w:hAnsi="Times New Roman" w:cs="Times New Roman"/>
                <w:sz w:val="20"/>
                <w:szCs w:val="18"/>
              </w:rPr>
              <w:t>Апрель</w:t>
            </w:r>
            <w:r w:rsidRPr="00FA10E0">
              <w:rPr>
                <w:rFonts w:ascii="Times New Roman" w:hAnsi="Times New Roman" w:cs="Times New Roman"/>
                <w:sz w:val="20"/>
                <w:szCs w:val="20"/>
              </w:rPr>
              <w:t xml:space="preserve">. (см. </w:t>
            </w:r>
            <w:r w:rsidR="004A6195">
              <w:rPr>
                <w:rFonts w:ascii="Times New Roman" w:hAnsi="Times New Roman" w:cs="Times New Roman"/>
                <w:sz w:val="20"/>
                <w:szCs w:val="20"/>
              </w:rPr>
              <w:t>Приложения 4</w:t>
            </w:r>
            <w:r w:rsidRPr="00FA10E0">
              <w:rPr>
                <w:rFonts w:ascii="Times New Roman" w:hAnsi="Times New Roman" w:cs="Times New Roman"/>
                <w:sz w:val="20"/>
                <w:szCs w:val="20"/>
              </w:rPr>
              <w:t>)</w:t>
            </w:r>
          </w:p>
        </w:tc>
        <w:tc>
          <w:tcPr>
            <w:tcW w:w="2410" w:type="dxa"/>
            <w:vMerge/>
            <w:tcBorders>
              <w:left w:val="single" w:sz="4" w:space="0" w:color="auto"/>
              <w:bottom w:val="single" w:sz="4" w:space="0" w:color="auto"/>
              <w:right w:val="single" w:sz="4" w:space="0" w:color="000000" w:themeColor="text1"/>
            </w:tcBorders>
          </w:tcPr>
          <w:p w:rsidR="004E0D8C" w:rsidRPr="0013174A" w:rsidRDefault="004E0D8C" w:rsidP="005D6D21">
            <w:pPr>
              <w:rPr>
                <w:rFonts w:ascii="Times New Roman" w:hAnsi="Times New Roman" w:cs="Times New Roman"/>
                <w:sz w:val="20"/>
                <w:szCs w:val="20"/>
              </w:rPr>
            </w:pPr>
          </w:p>
        </w:tc>
      </w:tr>
      <w:tr w:rsidR="002D4A2A" w:rsidRPr="0013174A" w:rsidTr="002D4A2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D4A2A" w:rsidRPr="0013174A" w:rsidRDefault="002D4A2A" w:rsidP="00D57216">
            <w:pPr>
              <w:rPr>
                <w:rFonts w:ascii="Times New Roman" w:hAnsi="Times New Roman" w:cs="Times New Roman"/>
                <w:b/>
                <w:sz w:val="20"/>
                <w:szCs w:val="20"/>
              </w:rPr>
            </w:pPr>
            <w:r w:rsidRPr="0013174A">
              <w:rPr>
                <w:rFonts w:ascii="Times New Roman" w:hAnsi="Times New Roman" w:cs="Times New Roman"/>
                <w:b/>
                <w:sz w:val="20"/>
                <w:szCs w:val="20"/>
              </w:rPr>
              <w:t>Работа с родителями</w:t>
            </w:r>
          </w:p>
        </w:tc>
        <w:tc>
          <w:tcPr>
            <w:tcW w:w="14459" w:type="dxa"/>
            <w:gridSpan w:val="3"/>
            <w:tcBorders>
              <w:top w:val="single" w:sz="4" w:space="0" w:color="auto"/>
              <w:left w:val="single" w:sz="4" w:space="0" w:color="000000" w:themeColor="text1"/>
              <w:bottom w:val="single" w:sz="4" w:space="0" w:color="000000" w:themeColor="text1"/>
              <w:right w:val="single" w:sz="4" w:space="0" w:color="000000" w:themeColor="text1"/>
            </w:tcBorders>
          </w:tcPr>
          <w:p w:rsidR="002D4A2A" w:rsidRPr="0013174A" w:rsidRDefault="002D4A2A" w:rsidP="005D6D21">
            <w:pPr>
              <w:rPr>
                <w:rFonts w:ascii="Times New Roman" w:hAnsi="Times New Roman" w:cs="Times New Roman"/>
                <w:sz w:val="20"/>
                <w:szCs w:val="20"/>
              </w:rPr>
            </w:pPr>
            <w:r>
              <w:rPr>
                <w:rFonts w:ascii="Times New Roman" w:hAnsi="Times New Roman" w:cs="Times New Roman"/>
                <w:sz w:val="20"/>
                <w:szCs w:val="20"/>
              </w:rPr>
              <w:t>Беседа «Одежда детей весной»</w:t>
            </w:r>
          </w:p>
        </w:tc>
      </w:tr>
    </w:tbl>
    <w:p w:rsidR="00FE560F" w:rsidRDefault="00FE560F" w:rsidP="00020AD6">
      <w:pPr>
        <w:spacing w:after="0" w:line="240" w:lineRule="auto"/>
        <w:ind w:right="-851" w:firstLine="708"/>
        <w:rPr>
          <w:rFonts w:ascii="Times New Roman" w:hAnsi="Times New Roman" w:cs="Times New Roman"/>
          <w:b/>
          <w:sz w:val="20"/>
          <w:szCs w:val="20"/>
        </w:rPr>
      </w:pPr>
    </w:p>
    <w:p w:rsidR="00B01955" w:rsidRDefault="00B01955" w:rsidP="00020AD6">
      <w:pPr>
        <w:spacing w:after="0" w:line="240" w:lineRule="auto"/>
        <w:ind w:right="-851" w:firstLine="708"/>
        <w:rPr>
          <w:rFonts w:ascii="Times New Roman" w:hAnsi="Times New Roman" w:cs="Times New Roman"/>
          <w:b/>
          <w:sz w:val="20"/>
          <w:szCs w:val="20"/>
        </w:rPr>
      </w:pPr>
    </w:p>
    <w:p w:rsidR="009D6305" w:rsidRDefault="009D6305" w:rsidP="00020AD6">
      <w:pPr>
        <w:spacing w:after="0" w:line="240" w:lineRule="auto"/>
        <w:ind w:right="-851" w:firstLine="708"/>
        <w:rPr>
          <w:rFonts w:ascii="Times New Roman" w:hAnsi="Times New Roman" w:cs="Times New Roman"/>
          <w:b/>
          <w:sz w:val="20"/>
          <w:szCs w:val="20"/>
        </w:rPr>
      </w:pPr>
    </w:p>
    <w:p w:rsidR="009D6305" w:rsidRDefault="009D6305" w:rsidP="00020AD6">
      <w:pPr>
        <w:spacing w:after="0" w:line="240" w:lineRule="auto"/>
        <w:ind w:right="-851" w:firstLine="708"/>
        <w:rPr>
          <w:rFonts w:ascii="Times New Roman" w:hAnsi="Times New Roman" w:cs="Times New Roman"/>
          <w:b/>
          <w:sz w:val="20"/>
          <w:szCs w:val="20"/>
        </w:rPr>
      </w:pPr>
    </w:p>
    <w:p w:rsidR="009D6305" w:rsidRDefault="009D6305" w:rsidP="00020AD6">
      <w:pPr>
        <w:spacing w:after="0" w:line="240" w:lineRule="auto"/>
        <w:ind w:right="-851" w:firstLine="708"/>
        <w:rPr>
          <w:rFonts w:ascii="Times New Roman" w:hAnsi="Times New Roman" w:cs="Times New Roman"/>
          <w:b/>
          <w:sz w:val="20"/>
          <w:szCs w:val="20"/>
        </w:rPr>
      </w:pPr>
    </w:p>
    <w:p w:rsidR="00284DB8" w:rsidRDefault="00284DB8" w:rsidP="00020AD6">
      <w:pPr>
        <w:spacing w:after="0" w:line="240" w:lineRule="auto"/>
        <w:ind w:right="-851" w:firstLine="708"/>
        <w:rPr>
          <w:rFonts w:ascii="Times New Roman" w:hAnsi="Times New Roman" w:cs="Times New Roman"/>
          <w:b/>
          <w:sz w:val="20"/>
          <w:szCs w:val="20"/>
        </w:rPr>
      </w:pPr>
    </w:p>
    <w:p w:rsidR="00284DB8" w:rsidRDefault="00284DB8" w:rsidP="00020AD6">
      <w:pPr>
        <w:spacing w:after="0" w:line="240" w:lineRule="auto"/>
        <w:ind w:right="-851" w:firstLine="708"/>
        <w:rPr>
          <w:rFonts w:ascii="Times New Roman" w:hAnsi="Times New Roman" w:cs="Times New Roman"/>
          <w:b/>
          <w:sz w:val="20"/>
          <w:szCs w:val="20"/>
        </w:rPr>
      </w:pPr>
    </w:p>
    <w:p w:rsidR="00020AD6" w:rsidRPr="0013174A" w:rsidRDefault="000E34B1" w:rsidP="00020AD6">
      <w:pPr>
        <w:spacing w:after="0" w:line="240" w:lineRule="auto"/>
        <w:ind w:right="-851" w:firstLine="708"/>
        <w:rPr>
          <w:rFonts w:ascii="Times New Roman" w:hAnsi="Times New Roman" w:cs="Times New Roman"/>
          <w:sz w:val="20"/>
          <w:szCs w:val="20"/>
        </w:rPr>
      </w:pPr>
      <w:r>
        <w:rPr>
          <w:rFonts w:ascii="Times New Roman" w:hAnsi="Times New Roman" w:cs="Times New Roman"/>
          <w:b/>
          <w:sz w:val="20"/>
          <w:szCs w:val="20"/>
        </w:rPr>
        <w:t xml:space="preserve">Среда </w:t>
      </w:r>
      <w:r w:rsidR="00CE7CE2">
        <w:rPr>
          <w:rFonts w:ascii="Times New Roman" w:hAnsi="Times New Roman" w:cs="Times New Roman"/>
          <w:b/>
          <w:sz w:val="20"/>
          <w:szCs w:val="20"/>
        </w:rPr>
        <w:t>10</w:t>
      </w:r>
      <w:r w:rsidR="00B35745" w:rsidRPr="0013174A">
        <w:rPr>
          <w:rFonts w:ascii="Times New Roman" w:hAnsi="Times New Roman" w:cs="Times New Roman"/>
          <w:b/>
          <w:sz w:val="20"/>
          <w:szCs w:val="20"/>
        </w:rPr>
        <w:t>.0</w:t>
      </w:r>
      <w:r w:rsidR="00150C7F">
        <w:rPr>
          <w:rFonts w:ascii="Times New Roman" w:hAnsi="Times New Roman" w:cs="Times New Roman"/>
          <w:b/>
          <w:sz w:val="20"/>
          <w:szCs w:val="20"/>
        </w:rPr>
        <w:t>4</w:t>
      </w:r>
      <w:r w:rsidR="00B35745" w:rsidRPr="0013174A">
        <w:rPr>
          <w:rFonts w:ascii="Times New Roman" w:hAnsi="Times New Roman" w:cs="Times New Roman"/>
          <w:b/>
          <w:sz w:val="20"/>
          <w:szCs w:val="20"/>
        </w:rPr>
        <w:t>.</w:t>
      </w:r>
      <w:r w:rsidR="008161A7">
        <w:rPr>
          <w:rFonts w:ascii="Times New Roman" w:hAnsi="Times New Roman" w:cs="Times New Roman"/>
          <w:b/>
          <w:sz w:val="20"/>
          <w:szCs w:val="20"/>
        </w:rPr>
        <w:t>202</w:t>
      </w:r>
      <w:r w:rsidR="00CE7CE2">
        <w:rPr>
          <w:rFonts w:ascii="Times New Roman" w:hAnsi="Times New Roman" w:cs="Times New Roman"/>
          <w:b/>
          <w:sz w:val="20"/>
          <w:szCs w:val="20"/>
        </w:rPr>
        <w:t>4</w:t>
      </w:r>
      <w:r w:rsidR="00B35745" w:rsidRPr="0013174A">
        <w:rPr>
          <w:rFonts w:ascii="Times New Roman" w:hAnsi="Times New Roman" w:cs="Times New Roman"/>
          <w:b/>
          <w:sz w:val="20"/>
          <w:szCs w:val="20"/>
        </w:rPr>
        <w:t xml:space="preserve">                                                                                                   </w:t>
      </w:r>
      <w:r w:rsidR="00116380">
        <w:rPr>
          <w:rFonts w:ascii="Times New Roman" w:hAnsi="Times New Roman" w:cs="Times New Roman"/>
          <w:b/>
          <w:sz w:val="20"/>
          <w:szCs w:val="20"/>
        </w:rPr>
        <w:tab/>
      </w:r>
      <w:r w:rsidR="00116380">
        <w:rPr>
          <w:rFonts w:ascii="Times New Roman" w:hAnsi="Times New Roman" w:cs="Times New Roman"/>
          <w:b/>
          <w:sz w:val="20"/>
          <w:szCs w:val="20"/>
        </w:rPr>
        <w:tab/>
      </w:r>
      <w:r w:rsidR="00116380">
        <w:rPr>
          <w:rFonts w:ascii="Times New Roman" w:hAnsi="Times New Roman" w:cs="Times New Roman"/>
          <w:b/>
          <w:sz w:val="20"/>
          <w:szCs w:val="20"/>
        </w:rPr>
        <w:tab/>
      </w:r>
      <w:r w:rsidR="00116380">
        <w:rPr>
          <w:rFonts w:ascii="Times New Roman" w:hAnsi="Times New Roman" w:cs="Times New Roman"/>
          <w:b/>
          <w:sz w:val="20"/>
          <w:szCs w:val="20"/>
        </w:rPr>
        <w:tab/>
      </w:r>
      <w:r w:rsidR="00116380">
        <w:rPr>
          <w:rFonts w:ascii="Times New Roman" w:hAnsi="Times New Roman" w:cs="Times New Roman"/>
          <w:b/>
          <w:sz w:val="20"/>
          <w:szCs w:val="20"/>
        </w:rPr>
        <w:tab/>
      </w:r>
      <w:r w:rsidR="00116380">
        <w:rPr>
          <w:rFonts w:ascii="Times New Roman" w:hAnsi="Times New Roman" w:cs="Times New Roman"/>
          <w:b/>
          <w:sz w:val="20"/>
          <w:szCs w:val="20"/>
        </w:rPr>
        <w:tab/>
      </w:r>
      <w:r w:rsidR="00020AD6">
        <w:rPr>
          <w:rFonts w:ascii="Times New Roman" w:hAnsi="Times New Roman" w:cs="Times New Roman"/>
          <w:b/>
          <w:sz w:val="20"/>
          <w:szCs w:val="20"/>
        </w:rPr>
        <w:t xml:space="preserve">       </w:t>
      </w:r>
      <w:r w:rsidR="0079562E">
        <w:rPr>
          <w:rFonts w:ascii="Times New Roman" w:hAnsi="Times New Roman" w:cs="Times New Roman"/>
          <w:b/>
          <w:sz w:val="20"/>
          <w:szCs w:val="20"/>
        </w:rPr>
        <w:t xml:space="preserve">   </w:t>
      </w:r>
      <w:r w:rsidR="00CE7CE2" w:rsidRPr="00A5387A">
        <w:rPr>
          <w:rFonts w:ascii="Times New Roman" w:hAnsi="Times New Roman" w:cs="Times New Roman"/>
          <w:sz w:val="20"/>
          <w:szCs w:val="20"/>
        </w:rPr>
        <w:t xml:space="preserve">Тематическая неделя </w:t>
      </w:r>
      <w:r w:rsidR="00CE7CE2">
        <w:rPr>
          <w:rFonts w:ascii="Times New Roman" w:hAnsi="Times New Roman" w:cs="Times New Roman"/>
          <w:sz w:val="20"/>
          <w:szCs w:val="20"/>
        </w:rPr>
        <w:t>«</w:t>
      </w:r>
      <w:r w:rsidR="0079562E" w:rsidRPr="0079562E">
        <w:rPr>
          <w:rFonts w:ascii="Times New Roman" w:hAnsi="Times New Roman" w:cs="Times New Roman"/>
          <w:sz w:val="20"/>
          <w:szCs w:val="20"/>
        </w:rPr>
        <w:t>Светит солнышко в окошко</w:t>
      </w:r>
      <w:r w:rsidR="00CE7CE2">
        <w:rPr>
          <w:rFonts w:ascii="Times New Roman" w:hAnsi="Times New Roman" w:cs="Times New Roman"/>
          <w:sz w:val="20"/>
          <w:szCs w:val="20"/>
        </w:rPr>
        <w:t>»</w:t>
      </w:r>
    </w:p>
    <w:tbl>
      <w:tblPr>
        <w:tblStyle w:val="a3"/>
        <w:tblW w:w="16160" w:type="dxa"/>
        <w:tblInd w:w="250" w:type="dxa"/>
        <w:tblLayout w:type="fixed"/>
        <w:tblLook w:val="04A0" w:firstRow="1" w:lastRow="0" w:firstColumn="1" w:lastColumn="0" w:noHBand="0" w:noVBand="1"/>
      </w:tblPr>
      <w:tblGrid>
        <w:gridCol w:w="1559"/>
        <w:gridCol w:w="10206"/>
        <w:gridCol w:w="1985"/>
        <w:gridCol w:w="2410"/>
      </w:tblGrid>
      <w:tr w:rsidR="00791878" w:rsidRPr="0013174A" w:rsidTr="008D75B0">
        <w:trPr>
          <w:cantSplit/>
          <w:trHeight w:val="469"/>
        </w:trPr>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1878" w:rsidRPr="00036C68" w:rsidRDefault="00791878" w:rsidP="00D57216">
            <w:pPr>
              <w:ind w:left="34" w:right="-108"/>
              <w:rPr>
                <w:rFonts w:ascii="Times New Roman" w:hAnsi="Times New Roman" w:cs="Times New Roman"/>
                <w:b/>
                <w:sz w:val="16"/>
                <w:szCs w:val="16"/>
              </w:rPr>
            </w:pPr>
            <w:r w:rsidRPr="00A36458">
              <w:rPr>
                <w:rFonts w:ascii="Times New Roman" w:hAnsi="Times New Roman" w:cs="Times New Roman"/>
                <w:b/>
                <w:sz w:val="20"/>
                <w:szCs w:val="20"/>
              </w:rPr>
              <w:t xml:space="preserve">Режимные моменты </w:t>
            </w:r>
          </w:p>
        </w:tc>
        <w:tc>
          <w:tcPr>
            <w:tcW w:w="10206"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791878" w:rsidRPr="0086395C" w:rsidRDefault="00791878" w:rsidP="00B42E28">
            <w:pPr>
              <w:jc w:val="center"/>
              <w:rPr>
                <w:rFonts w:ascii="Times New Roman" w:hAnsi="Times New Roman" w:cs="Times New Roman"/>
                <w:b/>
                <w:sz w:val="24"/>
              </w:rPr>
            </w:pPr>
            <w:r w:rsidRPr="0086395C">
              <w:rPr>
                <w:rFonts w:ascii="Times New Roman" w:hAnsi="Times New Roman" w:cs="Times New Roman"/>
                <w:b/>
                <w:sz w:val="24"/>
              </w:rPr>
              <w:t>Совместная деятельность взрослого и детей/Самостоятельная деятельность детей</w:t>
            </w:r>
          </w:p>
        </w:tc>
        <w:tc>
          <w:tcPr>
            <w:tcW w:w="1985" w:type="dxa"/>
            <w:tcBorders>
              <w:top w:val="single" w:sz="4" w:space="0" w:color="000000" w:themeColor="text1"/>
              <w:left w:val="single" w:sz="4" w:space="0" w:color="auto"/>
              <w:bottom w:val="single" w:sz="4" w:space="0" w:color="000000" w:themeColor="text1"/>
              <w:right w:val="single" w:sz="4" w:space="0" w:color="000000" w:themeColor="text1"/>
            </w:tcBorders>
          </w:tcPr>
          <w:p w:rsidR="00791878" w:rsidRPr="0044640F" w:rsidRDefault="00791878" w:rsidP="00B42E28">
            <w:pPr>
              <w:jc w:val="center"/>
              <w:rPr>
                <w:rFonts w:ascii="Times New Roman" w:hAnsi="Times New Roman" w:cs="Times New Roman"/>
                <w:b/>
                <w:sz w:val="20"/>
              </w:rPr>
            </w:pPr>
            <w:r w:rsidRPr="0044640F">
              <w:rPr>
                <w:rFonts w:ascii="Times New Roman" w:hAnsi="Times New Roman" w:cs="Times New Roman"/>
                <w:b/>
                <w:sz w:val="20"/>
              </w:rPr>
              <w:t>Индивидуальная работа</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1878" w:rsidRPr="00953EF1" w:rsidRDefault="00791878" w:rsidP="00791878">
            <w:pPr>
              <w:ind w:right="34"/>
              <w:rPr>
                <w:rFonts w:ascii="Times New Roman" w:hAnsi="Times New Roman" w:cs="Times New Roman"/>
                <w:b/>
                <w:sz w:val="16"/>
                <w:szCs w:val="20"/>
              </w:rPr>
            </w:pPr>
            <w:r w:rsidRPr="00953EF1">
              <w:rPr>
                <w:rFonts w:ascii="Times New Roman" w:hAnsi="Times New Roman" w:cs="Times New Roman"/>
                <w:b/>
                <w:sz w:val="16"/>
                <w:szCs w:val="20"/>
              </w:rPr>
              <w:t xml:space="preserve">Организация РППС для самостоятельной деятельности детей  </w:t>
            </w:r>
          </w:p>
        </w:tc>
      </w:tr>
      <w:tr w:rsidR="00AF58C2" w:rsidRPr="0013174A" w:rsidTr="008D75B0">
        <w:trPr>
          <w:trHeight w:val="2080"/>
        </w:trPr>
        <w:tc>
          <w:tcPr>
            <w:tcW w:w="1559" w:type="dxa"/>
            <w:tcBorders>
              <w:top w:val="single" w:sz="4" w:space="0" w:color="000000" w:themeColor="text1"/>
              <w:left w:val="single" w:sz="4" w:space="0" w:color="000000" w:themeColor="text1"/>
              <w:right w:val="single" w:sz="4" w:space="0" w:color="000000" w:themeColor="text1"/>
            </w:tcBorders>
            <w:hideMark/>
          </w:tcPr>
          <w:p w:rsidR="00AF58C2" w:rsidRPr="00450ACA" w:rsidRDefault="00AF58C2" w:rsidP="00D57216">
            <w:pPr>
              <w:ind w:left="34" w:right="-108"/>
              <w:rPr>
                <w:rFonts w:ascii="Times New Roman" w:hAnsi="Times New Roman" w:cs="Times New Roman"/>
                <w:sz w:val="20"/>
                <w:szCs w:val="20"/>
              </w:rPr>
            </w:pPr>
            <w:r w:rsidRPr="0013174A">
              <w:rPr>
                <w:rFonts w:ascii="Times New Roman" w:hAnsi="Times New Roman" w:cs="Times New Roman"/>
                <w:b/>
                <w:sz w:val="20"/>
                <w:szCs w:val="20"/>
              </w:rPr>
              <w:t>Утро</w:t>
            </w:r>
          </w:p>
        </w:tc>
        <w:tc>
          <w:tcPr>
            <w:tcW w:w="10206" w:type="dxa"/>
            <w:tcBorders>
              <w:top w:val="single" w:sz="4" w:space="0" w:color="000000" w:themeColor="text1"/>
              <w:left w:val="single" w:sz="4" w:space="0" w:color="000000" w:themeColor="text1"/>
              <w:right w:val="single" w:sz="4" w:space="0" w:color="auto"/>
            </w:tcBorders>
          </w:tcPr>
          <w:p w:rsidR="00AF58C2" w:rsidRDefault="00AF58C2" w:rsidP="00A108BB">
            <w:pPr>
              <w:pStyle w:val="aa"/>
              <w:numPr>
                <w:ilvl w:val="0"/>
                <w:numId w:val="368"/>
              </w:numPr>
              <w:rPr>
                <w:rFonts w:ascii="Times New Roman" w:hAnsi="Times New Roman" w:cs="Times New Roman"/>
                <w:sz w:val="20"/>
                <w:szCs w:val="20"/>
              </w:rPr>
            </w:pPr>
            <w:r w:rsidRPr="00F1331C">
              <w:rPr>
                <w:rFonts w:ascii="Times New Roman" w:hAnsi="Times New Roman" w:cs="Times New Roman"/>
                <w:sz w:val="20"/>
                <w:szCs w:val="20"/>
              </w:rPr>
              <w:t xml:space="preserve">Утренняя гимнастика. </w:t>
            </w:r>
            <w:r w:rsidR="00764589" w:rsidRPr="00F1331C">
              <w:rPr>
                <w:rFonts w:ascii="Times New Roman" w:hAnsi="Times New Roman" w:cs="Times New Roman"/>
                <w:sz w:val="20"/>
                <w:szCs w:val="20"/>
              </w:rPr>
              <w:t xml:space="preserve">Комплекс </w:t>
            </w:r>
            <w:r w:rsidR="00764589">
              <w:rPr>
                <w:rFonts w:ascii="Times New Roman" w:hAnsi="Times New Roman" w:cs="Times New Roman"/>
                <w:sz w:val="20"/>
                <w:szCs w:val="20"/>
              </w:rPr>
              <w:t>30</w:t>
            </w:r>
            <w:r w:rsidR="00764589" w:rsidRPr="00F1331C">
              <w:rPr>
                <w:rFonts w:ascii="Times New Roman" w:hAnsi="Times New Roman" w:cs="Times New Roman"/>
                <w:sz w:val="20"/>
                <w:szCs w:val="20"/>
              </w:rPr>
              <w:t xml:space="preserve"> (</w:t>
            </w:r>
            <w:r w:rsidR="00764589">
              <w:rPr>
                <w:rFonts w:ascii="Times New Roman" w:hAnsi="Times New Roman" w:cs="Times New Roman"/>
                <w:sz w:val="20"/>
                <w:szCs w:val="20"/>
              </w:rPr>
              <w:t>с флажками</w:t>
            </w:r>
            <w:r w:rsidR="00764589" w:rsidRPr="00F1331C">
              <w:rPr>
                <w:rFonts w:ascii="Times New Roman" w:hAnsi="Times New Roman" w:cs="Times New Roman"/>
                <w:sz w:val="20"/>
                <w:szCs w:val="20"/>
              </w:rPr>
              <w:t xml:space="preserve">). </w:t>
            </w:r>
            <w:r w:rsidR="004A6E1B">
              <w:rPr>
                <w:rFonts w:ascii="Times New Roman" w:hAnsi="Times New Roman" w:cs="Times New Roman"/>
                <w:sz w:val="20"/>
                <w:szCs w:val="20"/>
              </w:rPr>
              <w:t>(</w:t>
            </w:r>
            <w:r w:rsidR="003316D0">
              <w:rPr>
                <w:rFonts w:ascii="Times New Roman" w:hAnsi="Times New Roman" w:cs="Times New Roman"/>
                <w:sz w:val="20"/>
                <w:szCs w:val="20"/>
              </w:rPr>
              <w:t>[18]</w:t>
            </w:r>
            <w:r w:rsidR="00764589" w:rsidRPr="00F1331C">
              <w:rPr>
                <w:rFonts w:ascii="Times New Roman" w:hAnsi="Times New Roman" w:cs="Times New Roman"/>
                <w:sz w:val="20"/>
                <w:szCs w:val="20"/>
              </w:rPr>
              <w:t>, с. 2</w:t>
            </w:r>
            <w:r w:rsidR="00764589">
              <w:rPr>
                <w:rFonts w:ascii="Times New Roman" w:hAnsi="Times New Roman" w:cs="Times New Roman"/>
                <w:sz w:val="20"/>
                <w:szCs w:val="20"/>
              </w:rPr>
              <w:t>5</w:t>
            </w:r>
            <w:r w:rsidR="00764589" w:rsidRPr="00F1331C">
              <w:rPr>
                <w:rFonts w:ascii="Times New Roman" w:hAnsi="Times New Roman" w:cs="Times New Roman"/>
                <w:sz w:val="20"/>
                <w:szCs w:val="20"/>
              </w:rPr>
              <w:t>)</w:t>
            </w:r>
          </w:p>
          <w:p w:rsidR="00AF58C2" w:rsidRPr="00F1331C" w:rsidRDefault="00AF58C2" w:rsidP="00A108BB">
            <w:pPr>
              <w:pStyle w:val="aa"/>
              <w:numPr>
                <w:ilvl w:val="0"/>
                <w:numId w:val="368"/>
              </w:numPr>
              <w:rPr>
                <w:rFonts w:ascii="Times New Roman" w:hAnsi="Times New Roman" w:cs="Times New Roman"/>
                <w:sz w:val="20"/>
                <w:szCs w:val="20"/>
              </w:rPr>
            </w:pPr>
            <w:r w:rsidRPr="0093505F">
              <w:rPr>
                <w:rFonts w:ascii="Times New Roman" w:hAnsi="Times New Roman" w:cs="Times New Roman"/>
                <w:sz w:val="20"/>
                <w:szCs w:val="20"/>
              </w:rPr>
              <w:t xml:space="preserve">УТРЕННИЙ КРУГ № </w:t>
            </w:r>
            <w:r>
              <w:rPr>
                <w:rFonts w:ascii="Times New Roman" w:hAnsi="Times New Roman" w:cs="Times New Roman"/>
                <w:sz w:val="20"/>
                <w:szCs w:val="20"/>
              </w:rPr>
              <w:t>3</w:t>
            </w:r>
            <w:r w:rsidR="000F350F">
              <w:rPr>
                <w:rFonts w:ascii="Times New Roman" w:hAnsi="Times New Roman" w:cs="Times New Roman"/>
                <w:sz w:val="20"/>
                <w:szCs w:val="20"/>
              </w:rPr>
              <w:t>1</w:t>
            </w:r>
            <w:r w:rsidRPr="0093505F">
              <w:rPr>
                <w:rFonts w:ascii="Times New Roman" w:hAnsi="Times New Roman" w:cs="Times New Roman"/>
                <w:sz w:val="20"/>
                <w:szCs w:val="20"/>
              </w:rPr>
              <w:t xml:space="preserve"> (см. Приложение 1)</w:t>
            </w:r>
          </w:p>
          <w:p w:rsidR="00AF58C2" w:rsidRDefault="007F2431" w:rsidP="00A108BB">
            <w:pPr>
              <w:pStyle w:val="aa"/>
              <w:numPr>
                <w:ilvl w:val="0"/>
                <w:numId w:val="368"/>
              </w:numPr>
              <w:rPr>
                <w:rFonts w:ascii="Times New Roman" w:hAnsi="Times New Roman" w:cs="Times New Roman"/>
                <w:sz w:val="20"/>
                <w:szCs w:val="20"/>
              </w:rPr>
            </w:pPr>
            <w:r>
              <w:rPr>
                <w:rFonts w:ascii="Times New Roman" w:hAnsi="Times New Roman" w:cs="Times New Roman"/>
                <w:sz w:val="20"/>
                <w:szCs w:val="20"/>
              </w:rPr>
              <w:t>Беседа «</w:t>
            </w:r>
            <w:r w:rsidR="00AF58C2" w:rsidRPr="00884C4F">
              <w:rPr>
                <w:rFonts w:ascii="Times New Roman" w:hAnsi="Times New Roman" w:cs="Times New Roman"/>
                <w:sz w:val="20"/>
                <w:szCs w:val="20"/>
              </w:rPr>
              <w:t>Зачем мыть руки</w:t>
            </w:r>
            <w:r>
              <w:rPr>
                <w:rFonts w:ascii="Times New Roman" w:hAnsi="Times New Roman" w:cs="Times New Roman"/>
                <w:sz w:val="20"/>
                <w:szCs w:val="20"/>
              </w:rPr>
              <w:t>» (</w:t>
            </w:r>
            <w:r w:rsidR="00AF58C2" w:rsidRPr="00884C4F">
              <w:rPr>
                <w:rFonts w:ascii="Times New Roman" w:hAnsi="Times New Roman" w:cs="Times New Roman"/>
                <w:sz w:val="20"/>
                <w:szCs w:val="20"/>
              </w:rPr>
              <w:t>продолжить формирование КГН</w:t>
            </w:r>
            <w:r>
              <w:rPr>
                <w:rFonts w:ascii="Times New Roman" w:hAnsi="Times New Roman" w:cs="Times New Roman"/>
                <w:sz w:val="20"/>
                <w:szCs w:val="20"/>
              </w:rPr>
              <w:t>)</w:t>
            </w:r>
            <w:r w:rsidR="00AF58C2" w:rsidRPr="00884C4F">
              <w:rPr>
                <w:rFonts w:ascii="Times New Roman" w:hAnsi="Times New Roman" w:cs="Times New Roman"/>
                <w:sz w:val="20"/>
                <w:szCs w:val="20"/>
              </w:rPr>
              <w:t>.</w:t>
            </w:r>
          </w:p>
          <w:p w:rsidR="0063379F" w:rsidRDefault="0063379F" w:rsidP="00A108BB">
            <w:pPr>
              <w:pStyle w:val="aa"/>
              <w:numPr>
                <w:ilvl w:val="0"/>
                <w:numId w:val="368"/>
              </w:numPr>
              <w:rPr>
                <w:rFonts w:ascii="Times New Roman" w:hAnsi="Times New Roman" w:cs="Times New Roman"/>
                <w:sz w:val="20"/>
                <w:szCs w:val="20"/>
              </w:rPr>
            </w:pPr>
            <w:r>
              <w:rPr>
                <w:rFonts w:ascii="Times New Roman" w:hAnsi="Times New Roman" w:cs="Times New Roman"/>
                <w:sz w:val="20"/>
                <w:szCs w:val="20"/>
              </w:rPr>
              <w:t>Трудовые поручения (</w:t>
            </w:r>
            <w:r w:rsidRPr="0063379F">
              <w:rPr>
                <w:rFonts w:ascii="Times New Roman" w:hAnsi="Times New Roman" w:cs="Times New Roman"/>
                <w:sz w:val="20"/>
                <w:szCs w:val="20"/>
              </w:rPr>
              <w:t>учить детей убирать учеб</w:t>
            </w:r>
            <w:r w:rsidR="004646E4">
              <w:rPr>
                <w:rFonts w:ascii="Times New Roman" w:hAnsi="Times New Roman" w:cs="Times New Roman"/>
                <w:sz w:val="20"/>
                <w:szCs w:val="20"/>
              </w:rPr>
              <w:t>ные принадлежности по</w:t>
            </w:r>
            <w:r w:rsidRPr="0063379F">
              <w:rPr>
                <w:rFonts w:ascii="Times New Roman" w:hAnsi="Times New Roman" w:cs="Times New Roman"/>
                <w:sz w:val="20"/>
                <w:szCs w:val="20"/>
              </w:rPr>
              <w:t>сле занятий в специально отведенные места, сл</w:t>
            </w:r>
            <w:r>
              <w:rPr>
                <w:rFonts w:ascii="Times New Roman" w:hAnsi="Times New Roman" w:cs="Times New Roman"/>
                <w:sz w:val="20"/>
                <w:szCs w:val="20"/>
              </w:rPr>
              <w:t>едить за чис</w:t>
            </w:r>
            <w:r w:rsidRPr="0063379F">
              <w:rPr>
                <w:rFonts w:ascii="Times New Roman" w:hAnsi="Times New Roman" w:cs="Times New Roman"/>
                <w:sz w:val="20"/>
                <w:szCs w:val="20"/>
              </w:rPr>
              <w:t>тотой столов</w:t>
            </w:r>
            <w:r>
              <w:rPr>
                <w:rFonts w:ascii="Times New Roman" w:hAnsi="Times New Roman" w:cs="Times New Roman"/>
                <w:sz w:val="20"/>
                <w:szCs w:val="20"/>
              </w:rPr>
              <w:t>)</w:t>
            </w:r>
            <w:r w:rsidRPr="0063379F">
              <w:rPr>
                <w:rFonts w:ascii="Times New Roman" w:hAnsi="Times New Roman" w:cs="Times New Roman"/>
                <w:sz w:val="20"/>
                <w:szCs w:val="20"/>
              </w:rPr>
              <w:t>.</w:t>
            </w:r>
          </w:p>
          <w:p w:rsidR="00DE56F5" w:rsidRPr="00DE56F5" w:rsidRDefault="00DE56F5" w:rsidP="00A108BB">
            <w:pPr>
              <w:pStyle w:val="aa"/>
              <w:numPr>
                <w:ilvl w:val="0"/>
                <w:numId w:val="368"/>
              </w:numPr>
              <w:rPr>
                <w:rFonts w:ascii="Times New Roman" w:hAnsi="Times New Roman" w:cs="Times New Roman"/>
                <w:sz w:val="20"/>
                <w:szCs w:val="20"/>
              </w:rPr>
            </w:pPr>
            <w:r>
              <w:rPr>
                <w:rFonts w:ascii="Times New Roman" w:hAnsi="Times New Roman" w:cs="Times New Roman"/>
                <w:sz w:val="20"/>
                <w:szCs w:val="20"/>
              </w:rPr>
              <w:t>Беседа «Где ночует солнышко» (</w:t>
            </w:r>
            <w:r w:rsidRPr="00DE56F5">
              <w:rPr>
                <w:rFonts w:ascii="Times New Roman" w:hAnsi="Times New Roman" w:cs="Times New Roman"/>
                <w:sz w:val="20"/>
                <w:szCs w:val="20"/>
              </w:rPr>
              <w:t>обратить внимание на то, что солнце в течение дня меняет своё положение на небе</w:t>
            </w:r>
            <w:r>
              <w:rPr>
                <w:rFonts w:ascii="Times New Roman" w:hAnsi="Times New Roman" w:cs="Times New Roman"/>
                <w:sz w:val="20"/>
                <w:szCs w:val="20"/>
              </w:rPr>
              <w:t>)</w:t>
            </w:r>
            <w:r w:rsidRPr="00DE56F5">
              <w:rPr>
                <w:rFonts w:ascii="Times New Roman" w:hAnsi="Times New Roman" w:cs="Times New Roman"/>
                <w:sz w:val="20"/>
                <w:szCs w:val="20"/>
              </w:rPr>
              <w:t>.</w:t>
            </w:r>
          </w:p>
          <w:p w:rsidR="00DE56F5" w:rsidRPr="00DE56F5" w:rsidRDefault="00DE56F5" w:rsidP="00A108BB">
            <w:pPr>
              <w:pStyle w:val="aa"/>
              <w:numPr>
                <w:ilvl w:val="0"/>
                <w:numId w:val="368"/>
              </w:numPr>
              <w:rPr>
                <w:rFonts w:ascii="Times New Roman" w:hAnsi="Times New Roman" w:cs="Times New Roman"/>
                <w:sz w:val="20"/>
                <w:szCs w:val="20"/>
              </w:rPr>
            </w:pPr>
            <w:r>
              <w:rPr>
                <w:rFonts w:ascii="Times New Roman" w:hAnsi="Times New Roman" w:cs="Times New Roman"/>
                <w:sz w:val="20"/>
                <w:szCs w:val="20"/>
              </w:rPr>
              <w:t>Д/и «Солнечный зайчик» (</w:t>
            </w:r>
            <w:r w:rsidRPr="00DE56F5">
              <w:rPr>
                <w:rFonts w:ascii="Times New Roman" w:hAnsi="Times New Roman" w:cs="Times New Roman"/>
                <w:sz w:val="20"/>
                <w:szCs w:val="20"/>
              </w:rPr>
              <w:t>формировать у д</w:t>
            </w:r>
            <w:r>
              <w:rPr>
                <w:rFonts w:ascii="Times New Roman" w:hAnsi="Times New Roman" w:cs="Times New Roman"/>
                <w:sz w:val="20"/>
                <w:szCs w:val="20"/>
              </w:rPr>
              <w:t>етей умение понимать правила иг</w:t>
            </w:r>
            <w:r w:rsidRPr="00DE56F5">
              <w:rPr>
                <w:rFonts w:ascii="Times New Roman" w:hAnsi="Times New Roman" w:cs="Times New Roman"/>
                <w:sz w:val="20"/>
                <w:szCs w:val="20"/>
              </w:rPr>
              <w:t>ры, сопоставлять с ними свои действия</w:t>
            </w:r>
            <w:r>
              <w:rPr>
                <w:rFonts w:ascii="Times New Roman" w:hAnsi="Times New Roman" w:cs="Times New Roman"/>
                <w:sz w:val="20"/>
                <w:szCs w:val="20"/>
              </w:rPr>
              <w:t>)</w:t>
            </w:r>
            <w:r w:rsidRPr="00DE56F5">
              <w:rPr>
                <w:rFonts w:ascii="Times New Roman" w:hAnsi="Times New Roman" w:cs="Times New Roman"/>
                <w:sz w:val="20"/>
                <w:szCs w:val="20"/>
              </w:rPr>
              <w:t>.</w:t>
            </w:r>
          </w:p>
          <w:p w:rsidR="00AF58C2" w:rsidRPr="00884C4F" w:rsidRDefault="00AF58C2" w:rsidP="00A108BB">
            <w:pPr>
              <w:pStyle w:val="aa"/>
              <w:numPr>
                <w:ilvl w:val="0"/>
                <w:numId w:val="368"/>
              </w:numPr>
              <w:rPr>
                <w:rFonts w:ascii="Times New Roman" w:hAnsi="Times New Roman" w:cs="Times New Roman"/>
                <w:sz w:val="20"/>
                <w:szCs w:val="20"/>
              </w:rPr>
            </w:pPr>
            <w:r w:rsidRPr="00884C4F">
              <w:rPr>
                <w:rFonts w:ascii="Times New Roman" w:hAnsi="Times New Roman" w:cs="Times New Roman"/>
                <w:sz w:val="20"/>
                <w:szCs w:val="20"/>
              </w:rPr>
              <w:t>Упра</w:t>
            </w:r>
            <w:r w:rsidR="007F2431">
              <w:rPr>
                <w:rFonts w:ascii="Times New Roman" w:hAnsi="Times New Roman" w:cs="Times New Roman"/>
                <w:sz w:val="20"/>
                <w:szCs w:val="20"/>
              </w:rPr>
              <w:t>жнение «</w:t>
            </w:r>
            <w:r w:rsidRPr="00884C4F">
              <w:rPr>
                <w:rFonts w:ascii="Times New Roman" w:hAnsi="Times New Roman" w:cs="Times New Roman"/>
                <w:sz w:val="20"/>
                <w:szCs w:val="20"/>
              </w:rPr>
              <w:t>Что ты слышал?</w:t>
            </w:r>
            <w:r w:rsidR="007F2431">
              <w:rPr>
                <w:rFonts w:ascii="Times New Roman" w:hAnsi="Times New Roman" w:cs="Times New Roman"/>
                <w:sz w:val="20"/>
                <w:szCs w:val="20"/>
              </w:rPr>
              <w:t>» (</w:t>
            </w:r>
            <w:r w:rsidRPr="00884C4F">
              <w:rPr>
                <w:rFonts w:ascii="Times New Roman" w:hAnsi="Times New Roman" w:cs="Times New Roman"/>
                <w:sz w:val="20"/>
                <w:szCs w:val="20"/>
              </w:rPr>
              <w:t>учить использовать разные способы образования глаголов</w:t>
            </w:r>
            <w:r w:rsidR="007F2431">
              <w:rPr>
                <w:rFonts w:ascii="Times New Roman" w:hAnsi="Times New Roman" w:cs="Times New Roman"/>
                <w:sz w:val="20"/>
                <w:szCs w:val="20"/>
              </w:rPr>
              <w:t>)</w:t>
            </w:r>
            <w:r w:rsidRPr="00884C4F">
              <w:rPr>
                <w:rFonts w:ascii="Times New Roman" w:hAnsi="Times New Roman" w:cs="Times New Roman"/>
                <w:sz w:val="20"/>
                <w:szCs w:val="20"/>
              </w:rPr>
              <w:t>.</w:t>
            </w:r>
          </w:p>
          <w:p w:rsidR="00AF58C2" w:rsidRPr="00884C4F" w:rsidRDefault="007F2431" w:rsidP="00A108BB">
            <w:pPr>
              <w:pStyle w:val="aa"/>
              <w:numPr>
                <w:ilvl w:val="0"/>
                <w:numId w:val="368"/>
              </w:numPr>
              <w:rPr>
                <w:rFonts w:ascii="Times New Roman" w:hAnsi="Times New Roman" w:cs="Times New Roman"/>
                <w:sz w:val="20"/>
                <w:szCs w:val="20"/>
              </w:rPr>
            </w:pPr>
            <w:r>
              <w:rPr>
                <w:rFonts w:ascii="Times New Roman" w:hAnsi="Times New Roman" w:cs="Times New Roman"/>
                <w:sz w:val="20"/>
                <w:szCs w:val="20"/>
              </w:rPr>
              <w:t>Аппликация с подгруппой «</w:t>
            </w:r>
            <w:r w:rsidR="00AF58C2" w:rsidRPr="00884C4F">
              <w:rPr>
                <w:rFonts w:ascii="Times New Roman" w:hAnsi="Times New Roman" w:cs="Times New Roman"/>
                <w:sz w:val="20"/>
                <w:szCs w:val="20"/>
              </w:rPr>
              <w:t>Птичка на ветке</w:t>
            </w:r>
            <w:r>
              <w:rPr>
                <w:rFonts w:ascii="Times New Roman" w:hAnsi="Times New Roman" w:cs="Times New Roman"/>
                <w:sz w:val="20"/>
                <w:szCs w:val="20"/>
              </w:rPr>
              <w:t>» (</w:t>
            </w:r>
            <w:r w:rsidR="00AF58C2" w:rsidRPr="00884C4F">
              <w:rPr>
                <w:rFonts w:ascii="Times New Roman" w:hAnsi="Times New Roman" w:cs="Times New Roman"/>
                <w:sz w:val="20"/>
                <w:szCs w:val="20"/>
              </w:rPr>
              <w:t>учить предварительно выкладывать на листе готовые детали</w:t>
            </w:r>
            <w:r>
              <w:rPr>
                <w:rFonts w:ascii="Times New Roman" w:hAnsi="Times New Roman" w:cs="Times New Roman"/>
                <w:sz w:val="20"/>
                <w:szCs w:val="20"/>
              </w:rPr>
              <w:t>)</w:t>
            </w:r>
            <w:r w:rsidR="00AF58C2" w:rsidRPr="00884C4F">
              <w:rPr>
                <w:rFonts w:ascii="Times New Roman" w:hAnsi="Times New Roman" w:cs="Times New Roman"/>
                <w:sz w:val="20"/>
                <w:szCs w:val="20"/>
              </w:rPr>
              <w:t>.</w:t>
            </w:r>
          </w:p>
          <w:p w:rsidR="00AF58C2" w:rsidRPr="00884C4F" w:rsidRDefault="00951D7C" w:rsidP="00A108BB">
            <w:pPr>
              <w:pStyle w:val="aa"/>
              <w:numPr>
                <w:ilvl w:val="0"/>
                <w:numId w:val="368"/>
              </w:numPr>
              <w:rPr>
                <w:rFonts w:ascii="Times New Roman" w:hAnsi="Times New Roman" w:cs="Times New Roman"/>
                <w:sz w:val="20"/>
                <w:szCs w:val="20"/>
              </w:rPr>
            </w:pPr>
            <w:r>
              <w:rPr>
                <w:rFonts w:ascii="Times New Roman" w:hAnsi="Times New Roman" w:cs="Times New Roman"/>
                <w:sz w:val="20"/>
                <w:szCs w:val="20"/>
              </w:rPr>
              <w:t>Физминутка для глаз «</w:t>
            </w:r>
            <w:r w:rsidR="00AF58C2" w:rsidRPr="00884C4F">
              <w:rPr>
                <w:rFonts w:ascii="Times New Roman" w:hAnsi="Times New Roman" w:cs="Times New Roman"/>
                <w:sz w:val="20"/>
                <w:szCs w:val="20"/>
              </w:rPr>
              <w:t>Солнышко и тучи</w:t>
            </w:r>
            <w:r>
              <w:rPr>
                <w:rFonts w:ascii="Times New Roman" w:hAnsi="Times New Roman" w:cs="Times New Roman"/>
                <w:sz w:val="20"/>
                <w:szCs w:val="20"/>
              </w:rPr>
              <w:t>» (</w:t>
            </w:r>
            <w:r w:rsidR="00AF58C2" w:rsidRPr="00884C4F">
              <w:rPr>
                <w:rFonts w:ascii="Times New Roman" w:hAnsi="Times New Roman" w:cs="Times New Roman"/>
                <w:sz w:val="20"/>
                <w:szCs w:val="20"/>
              </w:rPr>
              <w:t>укреплять глазные мышцы</w:t>
            </w:r>
            <w:r>
              <w:rPr>
                <w:rFonts w:ascii="Times New Roman" w:hAnsi="Times New Roman" w:cs="Times New Roman"/>
                <w:sz w:val="20"/>
                <w:szCs w:val="20"/>
              </w:rPr>
              <w:t>)</w:t>
            </w:r>
            <w:r w:rsidR="00AF58C2" w:rsidRPr="00884C4F">
              <w:rPr>
                <w:rFonts w:ascii="Times New Roman" w:hAnsi="Times New Roman" w:cs="Times New Roman"/>
                <w:sz w:val="20"/>
                <w:szCs w:val="20"/>
              </w:rPr>
              <w:t>.</w:t>
            </w:r>
          </w:p>
        </w:tc>
        <w:tc>
          <w:tcPr>
            <w:tcW w:w="1985" w:type="dxa"/>
            <w:tcBorders>
              <w:top w:val="single" w:sz="4" w:space="0" w:color="000000" w:themeColor="text1"/>
              <w:left w:val="single" w:sz="4" w:space="0" w:color="000000" w:themeColor="text1"/>
              <w:right w:val="single" w:sz="4" w:space="0" w:color="auto"/>
            </w:tcBorders>
          </w:tcPr>
          <w:p w:rsidR="00DE56F5" w:rsidRPr="00DE56F5" w:rsidRDefault="00DE56F5" w:rsidP="00DE56F5">
            <w:pPr>
              <w:rPr>
                <w:rFonts w:ascii="Times New Roman" w:hAnsi="Times New Roman" w:cs="Times New Roman"/>
                <w:sz w:val="20"/>
                <w:szCs w:val="20"/>
              </w:rPr>
            </w:pPr>
            <w:r w:rsidRPr="00DE56F5">
              <w:rPr>
                <w:rFonts w:ascii="Times New Roman" w:hAnsi="Times New Roman" w:cs="Times New Roman"/>
                <w:sz w:val="20"/>
                <w:szCs w:val="20"/>
              </w:rPr>
              <w:t xml:space="preserve">Развивающая игры «Что спряталось в рисунке» </w:t>
            </w:r>
            <w:r>
              <w:rPr>
                <w:rFonts w:ascii="Times New Roman" w:hAnsi="Times New Roman" w:cs="Times New Roman"/>
                <w:sz w:val="20"/>
                <w:szCs w:val="20"/>
              </w:rPr>
              <w:t xml:space="preserve">с ……………………. </w:t>
            </w:r>
            <w:r w:rsidRPr="00DE56F5">
              <w:rPr>
                <w:rFonts w:ascii="Times New Roman" w:hAnsi="Times New Roman" w:cs="Times New Roman"/>
                <w:sz w:val="20"/>
                <w:szCs w:val="20"/>
              </w:rPr>
              <w:t>(развивать восприятие, мышление и воображение).</w:t>
            </w:r>
          </w:p>
          <w:p w:rsidR="00AF58C2" w:rsidRPr="00504945" w:rsidRDefault="00AF58C2" w:rsidP="00504945">
            <w:pPr>
              <w:rPr>
                <w:rFonts w:ascii="Times New Roman" w:hAnsi="Times New Roman" w:cs="Times New Roman"/>
                <w:sz w:val="20"/>
                <w:szCs w:val="20"/>
              </w:rPr>
            </w:pPr>
          </w:p>
        </w:tc>
        <w:tc>
          <w:tcPr>
            <w:tcW w:w="2410" w:type="dxa"/>
            <w:vMerge w:val="restart"/>
            <w:tcBorders>
              <w:top w:val="single" w:sz="4" w:space="0" w:color="000000" w:themeColor="text1"/>
              <w:left w:val="single" w:sz="4" w:space="0" w:color="auto"/>
              <w:right w:val="single" w:sz="4" w:space="0" w:color="000000" w:themeColor="text1"/>
            </w:tcBorders>
          </w:tcPr>
          <w:p w:rsidR="00DE56F5" w:rsidRPr="00DE56F5" w:rsidRDefault="00DE56F5" w:rsidP="00DE56F5">
            <w:pPr>
              <w:rPr>
                <w:rFonts w:ascii="Times New Roman" w:hAnsi="Times New Roman" w:cs="Times New Roman"/>
                <w:sz w:val="20"/>
                <w:szCs w:val="20"/>
              </w:rPr>
            </w:pPr>
            <w:r w:rsidRPr="00DE56F5">
              <w:rPr>
                <w:rFonts w:ascii="Times New Roman" w:hAnsi="Times New Roman" w:cs="Times New Roman"/>
                <w:sz w:val="20"/>
                <w:szCs w:val="20"/>
              </w:rPr>
              <w:t>Создание усл</w:t>
            </w:r>
            <w:r>
              <w:rPr>
                <w:rFonts w:ascii="Times New Roman" w:hAnsi="Times New Roman" w:cs="Times New Roman"/>
                <w:sz w:val="20"/>
                <w:szCs w:val="20"/>
              </w:rPr>
              <w:t>овий для  игровой деятельности (</w:t>
            </w:r>
            <w:r w:rsidRPr="00DE56F5">
              <w:rPr>
                <w:rFonts w:ascii="Times New Roman" w:hAnsi="Times New Roman" w:cs="Times New Roman"/>
                <w:sz w:val="20"/>
                <w:szCs w:val="20"/>
              </w:rPr>
              <w:t>побуждать детей  организовывать игры, находить себе занятие по интересам, развивать воображение</w:t>
            </w:r>
            <w:r>
              <w:rPr>
                <w:rFonts w:ascii="Times New Roman" w:hAnsi="Times New Roman" w:cs="Times New Roman"/>
                <w:sz w:val="20"/>
                <w:szCs w:val="20"/>
              </w:rPr>
              <w:t>)</w:t>
            </w:r>
            <w:r w:rsidRPr="00DE56F5">
              <w:rPr>
                <w:rFonts w:ascii="Times New Roman" w:hAnsi="Times New Roman" w:cs="Times New Roman"/>
                <w:sz w:val="20"/>
                <w:szCs w:val="20"/>
              </w:rPr>
              <w:t>.</w:t>
            </w:r>
          </w:p>
          <w:p w:rsidR="00AF58C2" w:rsidRPr="0013174A" w:rsidRDefault="00AF58C2" w:rsidP="00410AC2">
            <w:pPr>
              <w:rPr>
                <w:rFonts w:ascii="Times New Roman" w:hAnsi="Times New Roman" w:cs="Times New Roman"/>
                <w:sz w:val="20"/>
                <w:szCs w:val="20"/>
              </w:rPr>
            </w:pPr>
          </w:p>
        </w:tc>
      </w:tr>
      <w:tr w:rsidR="001F58A6" w:rsidRPr="0013174A" w:rsidTr="008D75B0">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F58A6" w:rsidRPr="00DE56F5" w:rsidRDefault="001F58A6" w:rsidP="001F58A6">
            <w:pPr>
              <w:rPr>
                <w:rFonts w:ascii="Times New Roman" w:hAnsi="Times New Roman" w:cs="Times New Roman"/>
                <w:sz w:val="20"/>
                <w:szCs w:val="20"/>
              </w:rPr>
            </w:pPr>
            <w:r w:rsidRPr="00DE56F5">
              <w:rPr>
                <w:rFonts w:ascii="Times New Roman" w:hAnsi="Times New Roman" w:cs="Times New Roman"/>
                <w:b/>
                <w:sz w:val="20"/>
                <w:szCs w:val="20"/>
              </w:rPr>
              <w:t>Занятия</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1F58A6" w:rsidRPr="00A96003" w:rsidRDefault="001F58A6" w:rsidP="009D6305">
            <w:pPr>
              <w:rPr>
                <w:rFonts w:ascii="Times New Roman" w:hAnsi="Times New Roman" w:cs="Times New Roman"/>
                <w:sz w:val="20"/>
                <w:szCs w:val="20"/>
              </w:rPr>
            </w:pPr>
            <w:r>
              <w:rPr>
                <w:rFonts w:ascii="Times New Roman" w:hAnsi="Times New Roman" w:cs="Times New Roman"/>
                <w:sz w:val="20"/>
                <w:szCs w:val="20"/>
              </w:rPr>
              <w:t>См. таблицу в конце недели</w:t>
            </w:r>
          </w:p>
        </w:tc>
        <w:tc>
          <w:tcPr>
            <w:tcW w:w="2410" w:type="dxa"/>
            <w:vMerge/>
            <w:tcBorders>
              <w:left w:val="single" w:sz="4" w:space="0" w:color="auto"/>
              <w:bottom w:val="single" w:sz="4" w:space="0" w:color="000000" w:themeColor="text1"/>
              <w:right w:val="single" w:sz="4" w:space="0" w:color="000000" w:themeColor="text1"/>
            </w:tcBorders>
          </w:tcPr>
          <w:p w:rsidR="001F58A6" w:rsidRPr="0013174A" w:rsidRDefault="001F58A6" w:rsidP="005D6D21">
            <w:pPr>
              <w:rPr>
                <w:rFonts w:ascii="Times New Roman" w:hAnsi="Times New Roman" w:cs="Times New Roman"/>
                <w:sz w:val="20"/>
                <w:szCs w:val="20"/>
              </w:rPr>
            </w:pPr>
          </w:p>
        </w:tc>
      </w:tr>
      <w:tr w:rsidR="004E0D8C" w:rsidRPr="0013174A" w:rsidTr="008D75B0">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E0D8C" w:rsidRPr="00520D7E" w:rsidRDefault="004E0D8C" w:rsidP="00D57216">
            <w:pPr>
              <w:ind w:left="34" w:right="-108"/>
              <w:rPr>
                <w:rFonts w:ascii="Times New Roman" w:hAnsi="Times New Roman" w:cs="Times New Roman"/>
                <w:sz w:val="20"/>
                <w:szCs w:val="20"/>
              </w:rPr>
            </w:pPr>
            <w:r w:rsidRPr="0013174A">
              <w:rPr>
                <w:rFonts w:ascii="Times New Roman" w:hAnsi="Times New Roman" w:cs="Times New Roman"/>
                <w:b/>
                <w:sz w:val="20"/>
                <w:szCs w:val="20"/>
              </w:rPr>
              <w:t>Прогулка</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4E0D8C" w:rsidRPr="004E0D8C" w:rsidRDefault="004E0D8C" w:rsidP="00C626E5">
            <w:pPr>
              <w:rPr>
                <w:rFonts w:ascii="Times New Roman" w:hAnsi="Times New Roman" w:cs="Times New Roman"/>
                <w:sz w:val="20"/>
                <w:szCs w:val="20"/>
              </w:rPr>
            </w:pPr>
            <w:r w:rsidRPr="004E0D8C">
              <w:rPr>
                <w:rFonts w:ascii="Times New Roman" w:hAnsi="Times New Roman" w:cs="Times New Roman"/>
                <w:sz w:val="20"/>
                <w:szCs w:val="20"/>
              </w:rPr>
              <w:t>«Появились муравьи после зимней стужи…». (</w:t>
            </w:r>
            <w:r w:rsidR="003316D0">
              <w:rPr>
                <w:rFonts w:ascii="Times New Roman" w:hAnsi="Times New Roman" w:cs="Times New Roman"/>
                <w:sz w:val="20"/>
                <w:szCs w:val="20"/>
              </w:rPr>
              <w:t>[23]</w:t>
            </w:r>
            <w:r w:rsidRPr="004E0D8C">
              <w:rPr>
                <w:rFonts w:ascii="Times New Roman" w:hAnsi="Times New Roman" w:cs="Times New Roman"/>
                <w:sz w:val="20"/>
                <w:szCs w:val="20"/>
              </w:rPr>
              <w:t>, с.150)</w:t>
            </w:r>
          </w:p>
        </w:tc>
        <w:tc>
          <w:tcPr>
            <w:tcW w:w="2410" w:type="dxa"/>
            <w:tcBorders>
              <w:top w:val="single" w:sz="4" w:space="0" w:color="000000" w:themeColor="text1"/>
              <w:left w:val="single" w:sz="4" w:space="0" w:color="auto"/>
              <w:bottom w:val="single" w:sz="4" w:space="0" w:color="auto"/>
              <w:right w:val="single" w:sz="4" w:space="0" w:color="000000" w:themeColor="text1"/>
            </w:tcBorders>
          </w:tcPr>
          <w:p w:rsidR="004E0D8C" w:rsidRPr="002E4D58" w:rsidRDefault="004E0D8C" w:rsidP="002E4D58">
            <w:pPr>
              <w:rPr>
                <w:rFonts w:ascii="Times New Roman" w:hAnsi="Times New Roman" w:cs="Times New Roman"/>
                <w:sz w:val="16"/>
                <w:szCs w:val="20"/>
              </w:rPr>
            </w:pPr>
            <w:r w:rsidRPr="002E4D58">
              <w:rPr>
                <w:rFonts w:ascii="Times New Roman" w:hAnsi="Times New Roman" w:cs="Times New Roman"/>
                <w:sz w:val="16"/>
                <w:szCs w:val="20"/>
              </w:rPr>
              <w:t>Выносной материал:</w:t>
            </w:r>
          </w:p>
          <w:p w:rsidR="004E0D8C" w:rsidRPr="002E4D58" w:rsidRDefault="004E0D8C" w:rsidP="002E4D58">
            <w:pPr>
              <w:rPr>
                <w:rFonts w:ascii="Times New Roman" w:hAnsi="Times New Roman" w:cs="Times New Roman"/>
                <w:sz w:val="16"/>
                <w:szCs w:val="20"/>
              </w:rPr>
            </w:pPr>
            <w:r w:rsidRPr="002E4D58">
              <w:rPr>
                <w:rFonts w:ascii="Times New Roman" w:hAnsi="Times New Roman" w:cs="Times New Roman"/>
                <w:sz w:val="16"/>
                <w:szCs w:val="20"/>
              </w:rPr>
              <w:t>соответственно плану прогулки</w:t>
            </w:r>
          </w:p>
        </w:tc>
      </w:tr>
      <w:tr w:rsidR="00AF58C2" w:rsidRPr="0013174A" w:rsidTr="00AF58C2">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58C2" w:rsidRPr="00450ACA" w:rsidRDefault="00AF58C2" w:rsidP="00D57216">
            <w:pPr>
              <w:ind w:left="34" w:right="-108"/>
              <w:rPr>
                <w:rFonts w:ascii="Times New Roman" w:hAnsi="Times New Roman" w:cs="Times New Roman"/>
                <w:sz w:val="20"/>
                <w:szCs w:val="20"/>
              </w:rPr>
            </w:pPr>
            <w:r w:rsidRPr="0013174A">
              <w:rPr>
                <w:rFonts w:ascii="Times New Roman" w:hAnsi="Times New Roman" w:cs="Times New Roman"/>
                <w:b/>
                <w:sz w:val="20"/>
                <w:szCs w:val="20"/>
              </w:rPr>
              <w:t>Возвращение с прогулки</w:t>
            </w:r>
          </w:p>
        </w:tc>
        <w:tc>
          <w:tcPr>
            <w:tcW w:w="14601" w:type="dxa"/>
            <w:gridSpan w:val="3"/>
            <w:tcBorders>
              <w:top w:val="single" w:sz="4" w:space="0" w:color="000000" w:themeColor="text1"/>
              <w:left w:val="single" w:sz="4" w:space="0" w:color="000000" w:themeColor="text1"/>
              <w:bottom w:val="single" w:sz="4" w:space="0" w:color="auto"/>
              <w:right w:val="single" w:sz="4" w:space="0" w:color="000000" w:themeColor="text1"/>
            </w:tcBorders>
          </w:tcPr>
          <w:p w:rsidR="00DE56F5" w:rsidRDefault="00DE56F5" w:rsidP="00A108BB">
            <w:pPr>
              <w:pStyle w:val="aa"/>
              <w:numPr>
                <w:ilvl w:val="0"/>
                <w:numId w:val="190"/>
              </w:numPr>
              <w:tabs>
                <w:tab w:val="left" w:pos="328"/>
              </w:tabs>
              <w:rPr>
                <w:rFonts w:ascii="Times New Roman" w:hAnsi="Times New Roman" w:cs="Times New Roman"/>
                <w:sz w:val="20"/>
                <w:szCs w:val="20"/>
              </w:rPr>
            </w:pPr>
            <w:r w:rsidRPr="00DE56F5">
              <w:rPr>
                <w:rFonts w:ascii="Times New Roman" w:hAnsi="Times New Roman" w:cs="Times New Roman"/>
                <w:sz w:val="20"/>
                <w:szCs w:val="20"/>
              </w:rPr>
              <w:t>Чтение Т. Касаткиной «Зайчонок и С</w:t>
            </w:r>
            <w:r>
              <w:rPr>
                <w:rFonts w:ascii="Times New Roman" w:hAnsi="Times New Roman" w:cs="Times New Roman"/>
                <w:sz w:val="20"/>
                <w:szCs w:val="20"/>
              </w:rPr>
              <w:t>олнышко» (</w:t>
            </w:r>
            <w:r w:rsidRPr="00DE56F5">
              <w:rPr>
                <w:rFonts w:ascii="Times New Roman" w:hAnsi="Times New Roman" w:cs="Times New Roman"/>
                <w:sz w:val="20"/>
                <w:szCs w:val="20"/>
              </w:rPr>
              <w:t>учить детей внимательно слушать сказку и отвечать на вопросы, развивать речь и память, воспитывать сопереживание детей к герою сказки (зайчонку), вызвать яркий эмоциональный отклик на образ «Солнышка»</w:t>
            </w:r>
            <w:r>
              <w:rPr>
                <w:rFonts w:ascii="Times New Roman" w:hAnsi="Times New Roman" w:cs="Times New Roman"/>
                <w:sz w:val="20"/>
                <w:szCs w:val="20"/>
              </w:rPr>
              <w:t>)</w:t>
            </w:r>
            <w:r w:rsidRPr="00DE56F5">
              <w:rPr>
                <w:rFonts w:ascii="Times New Roman" w:hAnsi="Times New Roman" w:cs="Times New Roman"/>
                <w:sz w:val="20"/>
                <w:szCs w:val="20"/>
              </w:rPr>
              <w:t xml:space="preserve">. </w:t>
            </w:r>
          </w:p>
          <w:p w:rsidR="00AF58C2" w:rsidRPr="00884C4F" w:rsidRDefault="00DE56F5" w:rsidP="00A108BB">
            <w:pPr>
              <w:pStyle w:val="aa"/>
              <w:numPr>
                <w:ilvl w:val="0"/>
                <w:numId w:val="190"/>
              </w:numPr>
              <w:tabs>
                <w:tab w:val="left" w:pos="328"/>
              </w:tabs>
              <w:rPr>
                <w:rFonts w:ascii="Times New Roman" w:hAnsi="Times New Roman" w:cs="Times New Roman"/>
                <w:sz w:val="20"/>
                <w:szCs w:val="20"/>
              </w:rPr>
            </w:pPr>
            <w:r w:rsidRPr="00DE56F5">
              <w:rPr>
                <w:rFonts w:ascii="Times New Roman" w:hAnsi="Times New Roman" w:cs="Times New Roman"/>
                <w:sz w:val="20"/>
                <w:szCs w:val="20"/>
              </w:rPr>
              <w:t>Игровая ситуация «Научим куклу Катю по</w:t>
            </w:r>
            <w:r>
              <w:rPr>
                <w:rFonts w:ascii="Times New Roman" w:hAnsi="Times New Roman" w:cs="Times New Roman"/>
                <w:sz w:val="20"/>
                <w:szCs w:val="20"/>
              </w:rPr>
              <w:t>льзоваться салфеткой» (</w:t>
            </w:r>
            <w:r w:rsidRPr="00DE56F5">
              <w:rPr>
                <w:rFonts w:ascii="Times New Roman" w:hAnsi="Times New Roman" w:cs="Times New Roman"/>
                <w:sz w:val="20"/>
                <w:szCs w:val="20"/>
              </w:rPr>
              <w:t>развивать умение пользоваться салфеткой, правильно вести себя во время еды; формировать культурно-гигиенические навыки; воспитывать бережное отношение к хлебу</w:t>
            </w:r>
            <w:r>
              <w:rPr>
                <w:rFonts w:ascii="Times New Roman" w:hAnsi="Times New Roman" w:cs="Times New Roman"/>
                <w:sz w:val="20"/>
                <w:szCs w:val="20"/>
              </w:rPr>
              <w:t>)</w:t>
            </w:r>
            <w:r w:rsidRPr="00DE56F5">
              <w:rPr>
                <w:rFonts w:ascii="Times New Roman" w:hAnsi="Times New Roman" w:cs="Times New Roman"/>
                <w:sz w:val="20"/>
                <w:szCs w:val="20"/>
              </w:rPr>
              <w:t>.</w:t>
            </w:r>
          </w:p>
        </w:tc>
      </w:tr>
      <w:tr w:rsidR="00797C5F" w:rsidRPr="0013174A" w:rsidTr="00797C5F">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7C5F" w:rsidRPr="00450ACA" w:rsidRDefault="00797C5F" w:rsidP="00D57216">
            <w:pPr>
              <w:ind w:left="34" w:right="-108"/>
              <w:rPr>
                <w:rFonts w:ascii="Times New Roman" w:hAnsi="Times New Roman" w:cs="Times New Roman"/>
                <w:sz w:val="20"/>
                <w:szCs w:val="20"/>
              </w:rPr>
            </w:pPr>
            <w:r w:rsidRPr="0013174A">
              <w:rPr>
                <w:rFonts w:ascii="Times New Roman" w:hAnsi="Times New Roman" w:cs="Times New Roman"/>
                <w:b/>
                <w:sz w:val="20"/>
                <w:szCs w:val="20"/>
              </w:rPr>
              <w:t>Деятельность после сна</w:t>
            </w:r>
          </w:p>
        </w:tc>
        <w:tc>
          <w:tcPr>
            <w:tcW w:w="14601" w:type="dxa"/>
            <w:gridSpan w:val="3"/>
            <w:tcBorders>
              <w:top w:val="single" w:sz="4" w:space="0" w:color="auto"/>
              <w:left w:val="single" w:sz="4" w:space="0" w:color="000000" w:themeColor="text1"/>
              <w:bottom w:val="single" w:sz="4" w:space="0" w:color="000000" w:themeColor="text1"/>
              <w:right w:val="single" w:sz="4" w:space="0" w:color="000000" w:themeColor="text1"/>
            </w:tcBorders>
          </w:tcPr>
          <w:p w:rsidR="00797C5F" w:rsidRDefault="00797C5F" w:rsidP="00A108BB">
            <w:pPr>
              <w:pStyle w:val="aa"/>
              <w:numPr>
                <w:ilvl w:val="0"/>
                <w:numId w:val="190"/>
              </w:numPr>
              <w:ind w:right="34"/>
              <w:rPr>
                <w:rFonts w:ascii="Times New Roman" w:hAnsi="Times New Roman" w:cs="Times New Roman"/>
                <w:sz w:val="20"/>
                <w:szCs w:val="20"/>
              </w:rPr>
            </w:pPr>
            <w:r w:rsidRPr="00A96003">
              <w:rPr>
                <w:rFonts w:ascii="Times New Roman" w:hAnsi="Times New Roman" w:cs="Times New Roman"/>
                <w:sz w:val="20"/>
                <w:szCs w:val="20"/>
              </w:rPr>
              <w:t xml:space="preserve">Гимнастика </w:t>
            </w:r>
            <w:r>
              <w:rPr>
                <w:rFonts w:ascii="Times New Roman" w:hAnsi="Times New Roman" w:cs="Times New Roman"/>
                <w:sz w:val="20"/>
                <w:szCs w:val="20"/>
              </w:rPr>
              <w:t>после сна.</w:t>
            </w:r>
            <w:r w:rsidRPr="00A96003">
              <w:rPr>
                <w:rFonts w:ascii="Times New Roman" w:hAnsi="Times New Roman" w:cs="Times New Roman"/>
                <w:sz w:val="20"/>
                <w:szCs w:val="20"/>
              </w:rPr>
              <w:t xml:space="preserve"> </w:t>
            </w:r>
            <w:r>
              <w:rPr>
                <w:rFonts w:ascii="Times New Roman" w:hAnsi="Times New Roman" w:cs="Times New Roman"/>
                <w:sz w:val="20"/>
                <w:szCs w:val="20"/>
              </w:rPr>
              <w:t>Комплекс 15 (</w:t>
            </w:r>
            <w:r w:rsidR="003316D0">
              <w:rPr>
                <w:rFonts w:ascii="Times New Roman" w:hAnsi="Times New Roman" w:cs="Times New Roman"/>
                <w:sz w:val="20"/>
                <w:szCs w:val="20"/>
              </w:rPr>
              <w:t>[22]</w:t>
            </w:r>
            <w:r>
              <w:rPr>
                <w:rFonts w:ascii="Times New Roman" w:hAnsi="Times New Roman" w:cs="Times New Roman"/>
                <w:sz w:val="20"/>
                <w:szCs w:val="20"/>
              </w:rPr>
              <w:t>, с. 39)</w:t>
            </w:r>
          </w:p>
          <w:p w:rsidR="00797C5F" w:rsidRDefault="00797C5F" w:rsidP="00A108BB">
            <w:pPr>
              <w:pStyle w:val="aa"/>
              <w:numPr>
                <w:ilvl w:val="0"/>
                <w:numId w:val="190"/>
              </w:numPr>
              <w:ind w:right="34"/>
              <w:rPr>
                <w:rFonts w:ascii="Times New Roman" w:hAnsi="Times New Roman" w:cs="Times New Roman"/>
                <w:sz w:val="20"/>
                <w:szCs w:val="20"/>
              </w:rPr>
            </w:pPr>
            <w:r w:rsidRPr="00884C4F">
              <w:rPr>
                <w:rFonts w:ascii="Times New Roman" w:hAnsi="Times New Roman" w:cs="Times New Roman"/>
                <w:sz w:val="20"/>
                <w:szCs w:val="20"/>
              </w:rPr>
              <w:t>Воспитание КГН, навыков самообслуживания и взаимопомощи при одевании. Беседа «Почему нужно быть опрятным и аккуратным?»</w:t>
            </w:r>
          </w:p>
          <w:p w:rsidR="00797C5F" w:rsidRPr="00797C5F" w:rsidRDefault="00797C5F" w:rsidP="00A108BB">
            <w:pPr>
              <w:pStyle w:val="aa"/>
              <w:numPr>
                <w:ilvl w:val="0"/>
                <w:numId w:val="190"/>
              </w:numPr>
              <w:ind w:right="34"/>
              <w:rPr>
                <w:rFonts w:ascii="Times New Roman" w:hAnsi="Times New Roman" w:cs="Times New Roman"/>
                <w:sz w:val="20"/>
                <w:szCs w:val="20"/>
              </w:rPr>
            </w:pPr>
            <w:r w:rsidRPr="00797C5F">
              <w:rPr>
                <w:rFonts w:ascii="Times New Roman" w:hAnsi="Times New Roman" w:cs="Times New Roman"/>
                <w:sz w:val="20"/>
                <w:szCs w:val="20"/>
              </w:rPr>
              <w:t>Воспитание культуры поведения во время полдника. Беседа «Правила поведения за столом»</w:t>
            </w:r>
          </w:p>
        </w:tc>
      </w:tr>
      <w:tr w:rsidR="00AF58C2" w:rsidRPr="0013174A" w:rsidTr="00797C5F">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58C2" w:rsidRPr="0013174A" w:rsidRDefault="00AF58C2" w:rsidP="00D57216">
            <w:pPr>
              <w:ind w:left="34"/>
              <w:rPr>
                <w:rFonts w:ascii="Times New Roman" w:hAnsi="Times New Roman" w:cs="Times New Roman"/>
                <w:b/>
                <w:sz w:val="20"/>
                <w:szCs w:val="20"/>
              </w:rPr>
            </w:pPr>
            <w:r w:rsidRPr="0013174A">
              <w:rPr>
                <w:rFonts w:ascii="Times New Roman" w:hAnsi="Times New Roman" w:cs="Times New Roman"/>
                <w:b/>
                <w:sz w:val="20"/>
                <w:szCs w:val="20"/>
              </w:rPr>
              <w:t>Вечер</w:t>
            </w:r>
          </w:p>
          <w:p w:rsidR="00AF58C2" w:rsidRPr="00450ACA" w:rsidRDefault="00AF58C2" w:rsidP="00D57216">
            <w:pPr>
              <w:ind w:left="34" w:right="-108"/>
              <w:rPr>
                <w:rFonts w:ascii="Times New Roman" w:hAnsi="Times New Roman" w:cs="Times New Roman"/>
                <w:sz w:val="20"/>
                <w:szCs w:val="20"/>
              </w:rPr>
            </w:pPr>
          </w:p>
        </w:tc>
        <w:tc>
          <w:tcPr>
            <w:tcW w:w="10206" w:type="dxa"/>
            <w:tcBorders>
              <w:top w:val="single" w:sz="4" w:space="0" w:color="000000" w:themeColor="text1"/>
              <w:left w:val="single" w:sz="4" w:space="0" w:color="000000" w:themeColor="text1"/>
              <w:bottom w:val="single" w:sz="4" w:space="0" w:color="000000" w:themeColor="text1"/>
              <w:right w:val="single" w:sz="4" w:space="0" w:color="auto"/>
            </w:tcBorders>
          </w:tcPr>
          <w:p w:rsidR="00AF58C2" w:rsidRDefault="00AF58C2" w:rsidP="00A108BB">
            <w:pPr>
              <w:pStyle w:val="aa"/>
              <w:numPr>
                <w:ilvl w:val="0"/>
                <w:numId w:val="190"/>
              </w:numPr>
              <w:tabs>
                <w:tab w:val="left" w:pos="328"/>
              </w:tabs>
              <w:rPr>
                <w:rFonts w:ascii="Times New Roman" w:hAnsi="Times New Roman" w:cs="Times New Roman"/>
                <w:sz w:val="20"/>
                <w:szCs w:val="20"/>
              </w:rPr>
            </w:pPr>
            <w:r w:rsidRPr="007F2431">
              <w:rPr>
                <w:rFonts w:ascii="Times New Roman" w:hAnsi="Times New Roman" w:cs="Times New Roman"/>
                <w:sz w:val="20"/>
                <w:szCs w:val="20"/>
              </w:rPr>
              <w:t xml:space="preserve">«Кто </w:t>
            </w:r>
            <w:r w:rsidR="007F2431">
              <w:rPr>
                <w:rFonts w:ascii="Times New Roman" w:hAnsi="Times New Roman" w:cs="Times New Roman"/>
                <w:sz w:val="20"/>
                <w:szCs w:val="20"/>
              </w:rPr>
              <w:t>работает в детском саду» (</w:t>
            </w:r>
            <w:r w:rsidRPr="007F2431">
              <w:rPr>
                <w:rFonts w:ascii="Times New Roman" w:hAnsi="Times New Roman" w:cs="Times New Roman"/>
                <w:sz w:val="20"/>
                <w:szCs w:val="20"/>
              </w:rPr>
              <w:t>закреплять знание имен и отчеств работников детского сада. Воспитывать уважительное отношение к окружающим. Вызывать интерес к труду взрослых</w:t>
            </w:r>
            <w:r w:rsidR="007F2431">
              <w:rPr>
                <w:rFonts w:ascii="Times New Roman" w:hAnsi="Times New Roman" w:cs="Times New Roman"/>
                <w:sz w:val="20"/>
                <w:szCs w:val="20"/>
              </w:rPr>
              <w:t>)</w:t>
            </w:r>
            <w:r w:rsidRPr="007F2431">
              <w:rPr>
                <w:rFonts w:ascii="Times New Roman" w:hAnsi="Times New Roman" w:cs="Times New Roman"/>
                <w:sz w:val="20"/>
                <w:szCs w:val="20"/>
              </w:rPr>
              <w:t>. (</w:t>
            </w:r>
            <w:r w:rsidR="003316D0">
              <w:rPr>
                <w:rFonts w:ascii="Times New Roman" w:hAnsi="Times New Roman" w:cs="Times New Roman"/>
                <w:sz w:val="20"/>
                <w:szCs w:val="20"/>
              </w:rPr>
              <w:t>[1]</w:t>
            </w:r>
            <w:r w:rsidRPr="007F2431">
              <w:rPr>
                <w:rFonts w:ascii="Times New Roman" w:hAnsi="Times New Roman" w:cs="Times New Roman"/>
                <w:sz w:val="20"/>
                <w:szCs w:val="20"/>
              </w:rPr>
              <w:t>, с. 65)</w:t>
            </w:r>
          </w:p>
          <w:p w:rsidR="002E1AB7" w:rsidRPr="007F2431" w:rsidRDefault="002E1AB7" w:rsidP="00A108BB">
            <w:pPr>
              <w:pStyle w:val="aa"/>
              <w:numPr>
                <w:ilvl w:val="0"/>
                <w:numId w:val="190"/>
              </w:numPr>
              <w:tabs>
                <w:tab w:val="left" w:pos="328"/>
              </w:tabs>
              <w:rPr>
                <w:rFonts w:ascii="Times New Roman" w:hAnsi="Times New Roman" w:cs="Times New Roman"/>
                <w:sz w:val="20"/>
                <w:szCs w:val="20"/>
              </w:rPr>
            </w:pPr>
            <w:r>
              <w:rPr>
                <w:rFonts w:ascii="Times New Roman" w:hAnsi="Times New Roman" w:cs="Times New Roman"/>
                <w:sz w:val="20"/>
                <w:szCs w:val="20"/>
              </w:rPr>
              <w:t>СРИ</w:t>
            </w:r>
            <w:r w:rsidRPr="002E1AB7">
              <w:rPr>
                <w:rFonts w:ascii="Times New Roman" w:hAnsi="Times New Roman" w:cs="Times New Roman"/>
                <w:sz w:val="20"/>
                <w:szCs w:val="20"/>
              </w:rPr>
              <w:t xml:space="preserve">  «</w:t>
            </w:r>
            <w:r>
              <w:rPr>
                <w:rFonts w:ascii="Times New Roman" w:hAnsi="Times New Roman" w:cs="Times New Roman"/>
                <w:sz w:val="20"/>
                <w:szCs w:val="20"/>
              </w:rPr>
              <w:t>Детский сад» (</w:t>
            </w:r>
            <w:r w:rsidRPr="002E1AB7">
              <w:rPr>
                <w:rFonts w:ascii="Times New Roman" w:hAnsi="Times New Roman" w:cs="Times New Roman"/>
                <w:sz w:val="20"/>
                <w:szCs w:val="20"/>
              </w:rPr>
              <w:t>формировать у детей умение выбирать роль, выполнять в игре с куклами несколько взаимосвязанных действий, показать различные варианты ролевого поведения</w:t>
            </w:r>
            <w:r>
              <w:rPr>
                <w:rFonts w:ascii="Times New Roman" w:hAnsi="Times New Roman" w:cs="Times New Roman"/>
                <w:sz w:val="20"/>
                <w:szCs w:val="20"/>
              </w:rPr>
              <w:t>)</w:t>
            </w:r>
            <w:r w:rsidRPr="002E1AB7">
              <w:rPr>
                <w:rFonts w:ascii="Times New Roman" w:hAnsi="Times New Roman" w:cs="Times New Roman"/>
                <w:sz w:val="20"/>
                <w:szCs w:val="20"/>
              </w:rPr>
              <w:t>.</w:t>
            </w:r>
          </w:p>
          <w:p w:rsidR="00AF58C2" w:rsidRPr="007F2431" w:rsidRDefault="007F2431" w:rsidP="00A108BB">
            <w:pPr>
              <w:pStyle w:val="aa"/>
              <w:numPr>
                <w:ilvl w:val="0"/>
                <w:numId w:val="190"/>
              </w:numPr>
              <w:tabs>
                <w:tab w:val="left" w:pos="328"/>
              </w:tabs>
              <w:rPr>
                <w:rFonts w:ascii="Times New Roman" w:hAnsi="Times New Roman" w:cs="Times New Roman"/>
                <w:sz w:val="20"/>
                <w:szCs w:val="20"/>
              </w:rPr>
            </w:pPr>
            <w:r>
              <w:rPr>
                <w:rFonts w:ascii="Times New Roman" w:hAnsi="Times New Roman" w:cs="Times New Roman"/>
                <w:sz w:val="20"/>
                <w:szCs w:val="20"/>
              </w:rPr>
              <w:t>Развивающая игра «</w:t>
            </w:r>
            <w:r w:rsidR="00AF58C2" w:rsidRPr="007F2431">
              <w:rPr>
                <w:rFonts w:ascii="Times New Roman" w:hAnsi="Times New Roman" w:cs="Times New Roman"/>
                <w:sz w:val="20"/>
                <w:szCs w:val="20"/>
              </w:rPr>
              <w:t>Что бывает зелёным</w:t>
            </w:r>
            <w:r>
              <w:rPr>
                <w:rFonts w:ascii="Times New Roman" w:hAnsi="Times New Roman" w:cs="Times New Roman"/>
                <w:sz w:val="20"/>
                <w:szCs w:val="20"/>
              </w:rPr>
              <w:t>» (</w:t>
            </w:r>
            <w:r w:rsidR="00AF58C2" w:rsidRPr="007F2431">
              <w:rPr>
                <w:rFonts w:ascii="Times New Roman" w:hAnsi="Times New Roman" w:cs="Times New Roman"/>
                <w:sz w:val="20"/>
                <w:szCs w:val="20"/>
              </w:rPr>
              <w:t>стимулировать развитие воображения и мышления</w:t>
            </w:r>
            <w:r>
              <w:rPr>
                <w:rFonts w:ascii="Times New Roman" w:hAnsi="Times New Roman" w:cs="Times New Roman"/>
                <w:sz w:val="20"/>
                <w:szCs w:val="20"/>
              </w:rPr>
              <w:t>)</w:t>
            </w:r>
            <w:r w:rsidR="00AF58C2" w:rsidRPr="007F2431">
              <w:rPr>
                <w:rFonts w:ascii="Times New Roman" w:hAnsi="Times New Roman" w:cs="Times New Roman"/>
                <w:sz w:val="20"/>
                <w:szCs w:val="20"/>
              </w:rPr>
              <w:t>.</w:t>
            </w:r>
          </w:p>
          <w:p w:rsidR="00AF58C2" w:rsidRPr="007F2431" w:rsidRDefault="007F2431" w:rsidP="00A108BB">
            <w:pPr>
              <w:pStyle w:val="aa"/>
              <w:numPr>
                <w:ilvl w:val="0"/>
                <w:numId w:val="190"/>
              </w:numPr>
              <w:tabs>
                <w:tab w:val="left" w:pos="328"/>
              </w:tabs>
              <w:rPr>
                <w:rFonts w:ascii="Times New Roman" w:hAnsi="Times New Roman" w:cs="Times New Roman"/>
                <w:sz w:val="20"/>
                <w:szCs w:val="20"/>
              </w:rPr>
            </w:pPr>
            <w:r>
              <w:rPr>
                <w:rFonts w:ascii="Times New Roman" w:hAnsi="Times New Roman" w:cs="Times New Roman"/>
                <w:sz w:val="20"/>
                <w:szCs w:val="20"/>
              </w:rPr>
              <w:t>Чтение К.Чуковский «</w:t>
            </w:r>
            <w:r w:rsidR="00AF58C2" w:rsidRPr="007F2431">
              <w:rPr>
                <w:rFonts w:ascii="Times New Roman" w:hAnsi="Times New Roman" w:cs="Times New Roman"/>
                <w:sz w:val="20"/>
                <w:szCs w:val="20"/>
              </w:rPr>
              <w:t xml:space="preserve">Муха </w:t>
            </w:r>
            <w:r>
              <w:rPr>
                <w:rFonts w:ascii="Times New Roman" w:hAnsi="Times New Roman" w:cs="Times New Roman"/>
                <w:sz w:val="20"/>
                <w:szCs w:val="20"/>
              </w:rPr>
              <w:t>–</w:t>
            </w:r>
            <w:r w:rsidR="00AF58C2" w:rsidRPr="007F2431">
              <w:rPr>
                <w:rFonts w:ascii="Times New Roman" w:hAnsi="Times New Roman" w:cs="Times New Roman"/>
                <w:sz w:val="20"/>
                <w:szCs w:val="20"/>
              </w:rPr>
              <w:t xml:space="preserve"> цокотуха</w:t>
            </w:r>
            <w:r>
              <w:rPr>
                <w:rFonts w:ascii="Times New Roman" w:hAnsi="Times New Roman" w:cs="Times New Roman"/>
                <w:sz w:val="20"/>
                <w:szCs w:val="20"/>
              </w:rPr>
              <w:t>» (</w:t>
            </w:r>
            <w:r w:rsidR="00AF58C2" w:rsidRPr="007F2431">
              <w:rPr>
                <w:rFonts w:ascii="Times New Roman" w:hAnsi="Times New Roman" w:cs="Times New Roman"/>
                <w:sz w:val="20"/>
                <w:szCs w:val="20"/>
              </w:rPr>
              <w:t>предоставить детям возможность договаривать слова</w:t>
            </w:r>
            <w:r>
              <w:rPr>
                <w:rFonts w:ascii="Times New Roman" w:hAnsi="Times New Roman" w:cs="Times New Roman"/>
                <w:sz w:val="20"/>
                <w:szCs w:val="20"/>
              </w:rPr>
              <w:t>)</w:t>
            </w:r>
            <w:r w:rsidR="00AF58C2" w:rsidRPr="007F2431">
              <w:rPr>
                <w:rFonts w:ascii="Times New Roman" w:hAnsi="Times New Roman" w:cs="Times New Roman"/>
                <w:sz w:val="20"/>
                <w:szCs w:val="20"/>
              </w:rPr>
              <w:t>.</w:t>
            </w:r>
          </w:p>
          <w:p w:rsidR="00AF58C2" w:rsidRPr="007F2431" w:rsidRDefault="007F2431" w:rsidP="00A108BB">
            <w:pPr>
              <w:pStyle w:val="aa"/>
              <w:numPr>
                <w:ilvl w:val="0"/>
                <w:numId w:val="190"/>
              </w:numPr>
              <w:tabs>
                <w:tab w:val="left" w:pos="328"/>
              </w:tabs>
              <w:rPr>
                <w:rFonts w:ascii="Times New Roman" w:hAnsi="Times New Roman" w:cs="Times New Roman"/>
                <w:sz w:val="20"/>
                <w:szCs w:val="20"/>
              </w:rPr>
            </w:pPr>
            <w:r>
              <w:rPr>
                <w:rFonts w:ascii="Times New Roman" w:hAnsi="Times New Roman" w:cs="Times New Roman"/>
                <w:sz w:val="20"/>
                <w:szCs w:val="20"/>
              </w:rPr>
              <w:t>Самомассаж ушных раковин «</w:t>
            </w:r>
            <w:r w:rsidR="00AF58C2" w:rsidRPr="007F2431">
              <w:rPr>
                <w:rFonts w:ascii="Times New Roman" w:hAnsi="Times New Roman" w:cs="Times New Roman"/>
                <w:sz w:val="20"/>
                <w:szCs w:val="20"/>
              </w:rPr>
              <w:t>Поиграем с ушками</w:t>
            </w:r>
            <w:r>
              <w:rPr>
                <w:rFonts w:ascii="Times New Roman" w:hAnsi="Times New Roman" w:cs="Times New Roman"/>
                <w:sz w:val="20"/>
                <w:szCs w:val="20"/>
              </w:rPr>
              <w:t>» (</w:t>
            </w:r>
            <w:r w:rsidR="00AF58C2" w:rsidRPr="007F2431">
              <w:rPr>
                <w:rFonts w:ascii="Times New Roman" w:hAnsi="Times New Roman" w:cs="Times New Roman"/>
                <w:sz w:val="20"/>
                <w:szCs w:val="20"/>
              </w:rPr>
              <w:t>способствовать укреплению защитных сил организма</w:t>
            </w:r>
            <w:r>
              <w:rPr>
                <w:rFonts w:ascii="Times New Roman" w:hAnsi="Times New Roman" w:cs="Times New Roman"/>
                <w:sz w:val="20"/>
                <w:szCs w:val="20"/>
              </w:rPr>
              <w:t>)</w:t>
            </w:r>
            <w:r w:rsidR="00AF58C2" w:rsidRPr="007F2431">
              <w:rPr>
                <w:rFonts w:ascii="Times New Roman" w:hAnsi="Times New Roman" w:cs="Times New Roman"/>
                <w:sz w:val="20"/>
                <w:szCs w:val="20"/>
              </w:rPr>
              <w:t>.</w:t>
            </w:r>
          </w:p>
          <w:p w:rsidR="00AF58C2" w:rsidRPr="007F2431" w:rsidRDefault="00AF58C2" w:rsidP="00A108BB">
            <w:pPr>
              <w:pStyle w:val="aa"/>
              <w:numPr>
                <w:ilvl w:val="0"/>
                <w:numId w:val="190"/>
              </w:numPr>
              <w:tabs>
                <w:tab w:val="left" w:pos="328"/>
              </w:tabs>
              <w:rPr>
                <w:rFonts w:ascii="Times New Roman" w:hAnsi="Times New Roman" w:cs="Times New Roman"/>
                <w:sz w:val="20"/>
                <w:szCs w:val="20"/>
              </w:rPr>
            </w:pPr>
            <w:r w:rsidRPr="007F2431">
              <w:rPr>
                <w:rFonts w:ascii="Times New Roman" w:hAnsi="Times New Roman" w:cs="Times New Roman"/>
                <w:sz w:val="20"/>
                <w:szCs w:val="18"/>
              </w:rPr>
              <w:t xml:space="preserve">ВЕЧЕРНИЙ КРУГ (по выбору воспитателя из </w:t>
            </w:r>
            <w:r w:rsidR="004A6195">
              <w:rPr>
                <w:rFonts w:ascii="Times New Roman" w:hAnsi="Times New Roman" w:cs="Times New Roman"/>
                <w:sz w:val="20"/>
                <w:szCs w:val="18"/>
              </w:rPr>
              <w:t>Приложения 3</w:t>
            </w:r>
            <w:r w:rsidRPr="007F2431">
              <w:rPr>
                <w:rFonts w:ascii="Times New Roman" w:hAnsi="Times New Roman" w:cs="Times New Roman"/>
                <w:sz w:val="20"/>
                <w:szCs w:val="18"/>
              </w:rPr>
              <w:t>)</w:t>
            </w:r>
          </w:p>
        </w:tc>
        <w:tc>
          <w:tcPr>
            <w:tcW w:w="1985" w:type="dxa"/>
            <w:tcBorders>
              <w:top w:val="single" w:sz="4" w:space="0" w:color="auto"/>
              <w:left w:val="single" w:sz="4" w:space="0" w:color="000000" w:themeColor="text1"/>
              <w:bottom w:val="single" w:sz="4" w:space="0" w:color="000000" w:themeColor="text1"/>
              <w:right w:val="single" w:sz="4" w:space="0" w:color="auto"/>
            </w:tcBorders>
          </w:tcPr>
          <w:p w:rsidR="00AF58C2" w:rsidRPr="00504945" w:rsidRDefault="007F2431" w:rsidP="007F2431">
            <w:pPr>
              <w:tabs>
                <w:tab w:val="left" w:pos="328"/>
              </w:tabs>
              <w:rPr>
                <w:rFonts w:ascii="Times New Roman" w:hAnsi="Times New Roman" w:cs="Times New Roman"/>
                <w:sz w:val="20"/>
                <w:szCs w:val="20"/>
              </w:rPr>
            </w:pPr>
            <w:r>
              <w:rPr>
                <w:rFonts w:ascii="Times New Roman" w:hAnsi="Times New Roman" w:cs="Times New Roman"/>
                <w:sz w:val="20"/>
                <w:szCs w:val="20"/>
              </w:rPr>
              <w:t>Д/и «</w:t>
            </w:r>
            <w:r w:rsidR="00AF58C2">
              <w:rPr>
                <w:rFonts w:ascii="Times New Roman" w:hAnsi="Times New Roman" w:cs="Times New Roman"/>
                <w:sz w:val="20"/>
                <w:szCs w:val="20"/>
              </w:rPr>
              <w:t>Хлопни – топни</w:t>
            </w:r>
            <w:r>
              <w:rPr>
                <w:rFonts w:ascii="Times New Roman" w:hAnsi="Times New Roman" w:cs="Times New Roman"/>
                <w:sz w:val="20"/>
                <w:szCs w:val="20"/>
              </w:rPr>
              <w:t xml:space="preserve">» </w:t>
            </w:r>
            <w:r w:rsidR="00DE56F5">
              <w:rPr>
                <w:rFonts w:ascii="Times New Roman" w:hAnsi="Times New Roman" w:cs="Times New Roman"/>
                <w:sz w:val="20"/>
                <w:szCs w:val="20"/>
              </w:rPr>
              <w:t xml:space="preserve">с ……………………. </w:t>
            </w:r>
            <w:r>
              <w:rPr>
                <w:rFonts w:ascii="Times New Roman" w:hAnsi="Times New Roman" w:cs="Times New Roman"/>
                <w:sz w:val="20"/>
                <w:szCs w:val="20"/>
              </w:rPr>
              <w:t>(</w:t>
            </w:r>
            <w:r w:rsidR="00AF58C2">
              <w:rPr>
                <w:rFonts w:ascii="Times New Roman" w:hAnsi="Times New Roman" w:cs="Times New Roman"/>
                <w:sz w:val="20"/>
                <w:szCs w:val="20"/>
              </w:rPr>
              <w:t>учить вос</w:t>
            </w:r>
            <w:r w:rsidR="00AF58C2" w:rsidRPr="00F523C8">
              <w:rPr>
                <w:rFonts w:ascii="Times New Roman" w:hAnsi="Times New Roman" w:cs="Times New Roman"/>
                <w:sz w:val="20"/>
                <w:szCs w:val="20"/>
              </w:rPr>
              <w:t>производить заданное кол</w:t>
            </w:r>
            <w:r w:rsidR="00DE56F5">
              <w:rPr>
                <w:rFonts w:ascii="Times New Roman" w:hAnsi="Times New Roman" w:cs="Times New Roman"/>
                <w:sz w:val="20"/>
                <w:szCs w:val="20"/>
              </w:rPr>
              <w:t>ичество звуков по образцу</w:t>
            </w:r>
            <w:r>
              <w:rPr>
                <w:rFonts w:ascii="Times New Roman" w:hAnsi="Times New Roman" w:cs="Times New Roman"/>
                <w:sz w:val="20"/>
                <w:szCs w:val="20"/>
              </w:rPr>
              <w:t>)</w:t>
            </w:r>
          </w:p>
        </w:tc>
        <w:tc>
          <w:tcPr>
            <w:tcW w:w="2410" w:type="dxa"/>
            <w:vMerge w:val="restart"/>
            <w:tcBorders>
              <w:top w:val="single" w:sz="4" w:space="0" w:color="auto"/>
              <w:left w:val="single" w:sz="4" w:space="0" w:color="auto"/>
              <w:right w:val="single" w:sz="4" w:space="0" w:color="000000" w:themeColor="text1"/>
            </w:tcBorders>
          </w:tcPr>
          <w:p w:rsidR="002E1AB7" w:rsidRPr="002E1AB7" w:rsidRDefault="002E1AB7" w:rsidP="002E1AB7">
            <w:pPr>
              <w:rPr>
                <w:rFonts w:ascii="Times New Roman" w:hAnsi="Times New Roman" w:cs="Times New Roman"/>
                <w:sz w:val="20"/>
                <w:szCs w:val="20"/>
              </w:rPr>
            </w:pPr>
            <w:r w:rsidRPr="002E1AB7">
              <w:rPr>
                <w:rFonts w:ascii="Times New Roman" w:hAnsi="Times New Roman" w:cs="Times New Roman"/>
                <w:sz w:val="20"/>
                <w:szCs w:val="20"/>
              </w:rPr>
              <w:t>Самостоятельная</w:t>
            </w:r>
            <w:r>
              <w:rPr>
                <w:rFonts w:ascii="Times New Roman" w:hAnsi="Times New Roman" w:cs="Times New Roman"/>
                <w:sz w:val="20"/>
                <w:szCs w:val="20"/>
              </w:rPr>
              <w:t xml:space="preserve"> изобразительная деятельность (</w:t>
            </w:r>
            <w:r w:rsidRPr="002E1AB7">
              <w:rPr>
                <w:rFonts w:ascii="Times New Roman" w:hAnsi="Times New Roman" w:cs="Times New Roman"/>
                <w:sz w:val="20"/>
                <w:szCs w:val="20"/>
              </w:rPr>
              <w:t>организовать свободное рисование и раскрашивание цветными   карандашами</w:t>
            </w:r>
            <w:r>
              <w:rPr>
                <w:rFonts w:ascii="Times New Roman" w:hAnsi="Times New Roman" w:cs="Times New Roman"/>
                <w:sz w:val="20"/>
                <w:szCs w:val="20"/>
              </w:rPr>
              <w:t>)</w:t>
            </w:r>
            <w:r w:rsidRPr="002E1AB7">
              <w:rPr>
                <w:rFonts w:ascii="Times New Roman" w:hAnsi="Times New Roman" w:cs="Times New Roman"/>
                <w:sz w:val="20"/>
                <w:szCs w:val="20"/>
              </w:rPr>
              <w:t>.</w:t>
            </w:r>
          </w:p>
          <w:p w:rsidR="00AF58C2" w:rsidRPr="002E1AB7" w:rsidRDefault="00AF58C2" w:rsidP="002E1AB7">
            <w:pPr>
              <w:rPr>
                <w:rFonts w:ascii="Times New Roman" w:hAnsi="Times New Roman" w:cs="Times New Roman"/>
                <w:sz w:val="20"/>
                <w:szCs w:val="20"/>
              </w:rPr>
            </w:pPr>
          </w:p>
        </w:tc>
      </w:tr>
      <w:tr w:rsidR="00AF58C2" w:rsidRPr="0013174A" w:rsidTr="002D4A2A">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F58C2" w:rsidRPr="00520D7E" w:rsidRDefault="00AF58C2" w:rsidP="00D57216">
            <w:pPr>
              <w:ind w:left="34" w:right="-108"/>
              <w:rPr>
                <w:rFonts w:ascii="Times New Roman" w:hAnsi="Times New Roman" w:cs="Times New Roman"/>
                <w:sz w:val="20"/>
                <w:szCs w:val="20"/>
              </w:rPr>
            </w:pPr>
            <w:r>
              <w:rPr>
                <w:rFonts w:ascii="Times New Roman" w:hAnsi="Times New Roman" w:cs="Times New Roman"/>
                <w:b/>
                <w:sz w:val="20"/>
                <w:szCs w:val="20"/>
              </w:rPr>
              <w:t>Вечерняя прогулка</w:t>
            </w:r>
          </w:p>
        </w:tc>
        <w:tc>
          <w:tcPr>
            <w:tcW w:w="12191" w:type="dxa"/>
            <w:gridSpan w:val="2"/>
            <w:tcBorders>
              <w:top w:val="single" w:sz="4" w:space="0" w:color="000000" w:themeColor="text1"/>
              <w:left w:val="single" w:sz="4" w:space="0" w:color="000000" w:themeColor="text1"/>
              <w:bottom w:val="single" w:sz="4" w:space="0" w:color="auto"/>
              <w:right w:val="single" w:sz="4" w:space="0" w:color="auto"/>
            </w:tcBorders>
          </w:tcPr>
          <w:p w:rsidR="00AF58C2" w:rsidRPr="00FA10E0" w:rsidRDefault="00AF58C2" w:rsidP="001526F3">
            <w:pPr>
              <w:rPr>
                <w:rFonts w:ascii="Times New Roman" w:hAnsi="Times New Roman" w:cs="Times New Roman"/>
                <w:sz w:val="20"/>
                <w:szCs w:val="20"/>
              </w:rPr>
            </w:pPr>
            <w:r w:rsidRPr="00FA10E0">
              <w:rPr>
                <w:rFonts w:ascii="Times New Roman" w:hAnsi="Times New Roman" w:cs="Times New Roman"/>
                <w:sz w:val="20"/>
                <w:szCs w:val="20"/>
              </w:rPr>
              <w:t xml:space="preserve">Прогулка </w:t>
            </w:r>
            <w:r w:rsidR="001526F3">
              <w:rPr>
                <w:rFonts w:ascii="Times New Roman" w:hAnsi="Times New Roman" w:cs="Times New Roman"/>
                <w:sz w:val="20"/>
                <w:szCs w:val="20"/>
              </w:rPr>
              <w:t>9</w:t>
            </w:r>
            <w:r w:rsidRPr="00FA10E0">
              <w:rPr>
                <w:rFonts w:ascii="Times New Roman" w:hAnsi="Times New Roman" w:cs="Times New Roman"/>
                <w:sz w:val="20"/>
                <w:szCs w:val="20"/>
              </w:rPr>
              <w:t xml:space="preserve">. </w:t>
            </w:r>
            <w:r w:rsidR="002B6CB0" w:rsidRPr="00DD6A7F">
              <w:rPr>
                <w:rFonts w:ascii="Times New Roman" w:hAnsi="Times New Roman" w:cs="Times New Roman"/>
                <w:sz w:val="20"/>
                <w:szCs w:val="18"/>
              </w:rPr>
              <w:t>Апрель</w:t>
            </w:r>
            <w:r w:rsidRPr="00FA10E0">
              <w:rPr>
                <w:rFonts w:ascii="Times New Roman" w:hAnsi="Times New Roman" w:cs="Times New Roman"/>
                <w:sz w:val="20"/>
                <w:szCs w:val="20"/>
              </w:rPr>
              <w:t xml:space="preserve">. (см. </w:t>
            </w:r>
            <w:r w:rsidR="004A6195">
              <w:rPr>
                <w:rFonts w:ascii="Times New Roman" w:hAnsi="Times New Roman" w:cs="Times New Roman"/>
                <w:sz w:val="20"/>
                <w:szCs w:val="20"/>
              </w:rPr>
              <w:t>Приложения 4</w:t>
            </w:r>
            <w:r w:rsidRPr="00FA10E0">
              <w:rPr>
                <w:rFonts w:ascii="Times New Roman" w:hAnsi="Times New Roman" w:cs="Times New Roman"/>
                <w:sz w:val="20"/>
                <w:szCs w:val="20"/>
              </w:rPr>
              <w:t>)</w:t>
            </w:r>
          </w:p>
        </w:tc>
        <w:tc>
          <w:tcPr>
            <w:tcW w:w="2410" w:type="dxa"/>
            <w:vMerge/>
            <w:tcBorders>
              <w:left w:val="single" w:sz="4" w:space="0" w:color="auto"/>
              <w:bottom w:val="single" w:sz="4" w:space="0" w:color="auto"/>
              <w:right w:val="single" w:sz="4" w:space="0" w:color="000000" w:themeColor="text1"/>
            </w:tcBorders>
          </w:tcPr>
          <w:p w:rsidR="00AF58C2" w:rsidRPr="0013174A" w:rsidRDefault="00AF58C2" w:rsidP="005D6D21">
            <w:pPr>
              <w:rPr>
                <w:rFonts w:ascii="Times New Roman" w:hAnsi="Times New Roman" w:cs="Times New Roman"/>
                <w:sz w:val="20"/>
                <w:szCs w:val="20"/>
              </w:rPr>
            </w:pPr>
          </w:p>
        </w:tc>
      </w:tr>
      <w:tr w:rsidR="002D4A2A" w:rsidRPr="0013174A" w:rsidTr="002D4A2A">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D4A2A" w:rsidRPr="0013174A" w:rsidRDefault="002D4A2A" w:rsidP="00D57216">
            <w:pPr>
              <w:ind w:left="34"/>
              <w:rPr>
                <w:rFonts w:ascii="Times New Roman" w:hAnsi="Times New Roman" w:cs="Times New Roman"/>
                <w:b/>
                <w:sz w:val="20"/>
                <w:szCs w:val="20"/>
              </w:rPr>
            </w:pPr>
            <w:r w:rsidRPr="0013174A">
              <w:rPr>
                <w:rFonts w:ascii="Times New Roman" w:hAnsi="Times New Roman" w:cs="Times New Roman"/>
                <w:b/>
                <w:sz w:val="20"/>
                <w:szCs w:val="20"/>
              </w:rPr>
              <w:t>Работа с родителями</w:t>
            </w:r>
          </w:p>
        </w:tc>
        <w:tc>
          <w:tcPr>
            <w:tcW w:w="14601" w:type="dxa"/>
            <w:gridSpan w:val="3"/>
            <w:tcBorders>
              <w:top w:val="single" w:sz="4" w:space="0" w:color="auto"/>
              <w:left w:val="single" w:sz="4" w:space="0" w:color="000000" w:themeColor="text1"/>
              <w:bottom w:val="single" w:sz="4" w:space="0" w:color="000000" w:themeColor="text1"/>
              <w:right w:val="single" w:sz="4" w:space="0" w:color="000000" w:themeColor="text1"/>
            </w:tcBorders>
          </w:tcPr>
          <w:p w:rsidR="002D4A2A" w:rsidRPr="0013174A" w:rsidRDefault="002D4A2A" w:rsidP="005D6D21">
            <w:pPr>
              <w:rPr>
                <w:rFonts w:ascii="Times New Roman" w:hAnsi="Times New Roman" w:cs="Times New Roman"/>
                <w:sz w:val="20"/>
                <w:szCs w:val="20"/>
              </w:rPr>
            </w:pPr>
            <w:r>
              <w:rPr>
                <w:rFonts w:ascii="Times New Roman" w:hAnsi="Times New Roman" w:cs="Times New Roman"/>
                <w:sz w:val="20"/>
                <w:szCs w:val="20"/>
              </w:rPr>
              <w:t>Индивидуальные беседы по запросам родителей.</w:t>
            </w:r>
          </w:p>
        </w:tc>
      </w:tr>
    </w:tbl>
    <w:p w:rsidR="00FE560F" w:rsidRDefault="00FE560F" w:rsidP="009510F3">
      <w:pPr>
        <w:spacing w:after="0" w:line="240" w:lineRule="auto"/>
        <w:jc w:val="center"/>
        <w:rPr>
          <w:rFonts w:ascii="Times New Roman" w:hAnsi="Times New Roman" w:cs="Times New Roman"/>
          <w:b/>
          <w:sz w:val="20"/>
          <w:szCs w:val="20"/>
        </w:rPr>
      </w:pPr>
    </w:p>
    <w:p w:rsidR="00FE560F" w:rsidRDefault="00FE560F" w:rsidP="009510F3">
      <w:pPr>
        <w:spacing w:after="0" w:line="240" w:lineRule="auto"/>
        <w:jc w:val="center"/>
        <w:rPr>
          <w:rFonts w:ascii="Times New Roman" w:hAnsi="Times New Roman" w:cs="Times New Roman"/>
          <w:b/>
          <w:sz w:val="20"/>
          <w:szCs w:val="20"/>
        </w:rPr>
      </w:pPr>
    </w:p>
    <w:p w:rsidR="00B01955" w:rsidRDefault="00B01955" w:rsidP="00020AD6">
      <w:pPr>
        <w:spacing w:after="0" w:line="240" w:lineRule="auto"/>
        <w:ind w:right="-851" w:firstLine="708"/>
        <w:rPr>
          <w:rFonts w:ascii="Times New Roman" w:hAnsi="Times New Roman" w:cs="Times New Roman"/>
          <w:b/>
          <w:sz w:val="20"/>
          <w:szCs w:val="20"/>
        </w:rPr>
      </w:pPr>
    </w:p>
    <w:p w:rsidR="009D6305" w:rsidRDefault="009D6305" w:rsidP="00020AD6">
      <w:pPr>
        <w:spacing w:after="0" w:line="240" w:lineRule="auto"/>
        <w:ind w:right="-851" w:firstLine="708"/>
        <w:rPr>
          <w:rFonts w:ascii="Times New Roman" w:hAnsi="Times New Roman" w:cs="Times New Roman"/>
          <w:b/>
          <w:sz w:val="20"/>
          <w:szCs w:val="20"/>
        </w:rPr>
      </w:pPr>
    </w:p>
    <w:p w:rsidR="009D6305" w:rsidRDefault="009D6305" w:rsidP="00020AD6">
      <w:pPr>
        <w:spacing w:after="0" w:line="240" w:lineRule="auto"/>
        <w:ind w:right="-851" w:firstLine="708"/>
        <w:rPr>
          <w:rFonts w:ascii="Times New Roman" w:hAnsi="Times New Roman" w:cs="Times New Roman"/>
          <w:b/>
          <w:sz w:val="20"/>
          <w:szCs w:val="20"/>
        </w:rPr>
      </w:pPr>
    </w:p>
    <w:p w:rsidR="00B35745" w:rsidRPr="0013174A" w:rsidRDefault="00153DEE" w:rsidP="00020AD6">
      <w:pPr>
        <w:spacing w:after="0" w:line="240" w:lineRule="auto"/>
        <w:ind w:right="-851" w:firstLine="708"/>
        <w:rPr>
          <w:rFonts w:ascii="Times New Roman" w:hAnsi="Times New Roman" w:cs="Times New Roman"/>
          <w:sz w:val="20"/>
          <w:szCs w:val="20"/>
        </w:rPr>
      </w:pPr>
      <w:r>
        <w:rPr>
          <w:rFonts w:ascii="Times New Roman" w:hAnsi="Times New Roman" w:cs="Times New Roman"/>
          <w:b/>
          <w:sz w:val="20"/>
          <w:szCs w:val="20"/>
        </w:rPr>
        <w:t xml:space="preserve">Четверг </w:t>
      </w:r>
      <w:r w:rsidR="00CE7CE2">
        <w:rPr>
          <w:rFonts w:ascii="Times New Roman" w:hAnsi="Times New Roman" w:cs="Times New Roman"/>
          <w:b/>
          <w:sz w:val="20"/>
          <w:szCs w:val="20"/>
        </w:rPr>
        <w:t>11</w:t>
      </w:r>
      <w:r w:rsidR="00B35745" w:rsidRPr="0013174A">
        <w:rPr>
          <w:rFonts w:ascii="Times New Roman" w:hAnsi="Times New Roman" w:cs="Times New Roman"/>
          <w:b/>
          <w:sz w:val="20"/>
          <w:szCs w:val="20"/>
        </w:rPr>
        <w:t>.0</w:t>
      </w:r>
      <w:r w:rsidR="00150C7F">
        <w:rPr>
          <w:rFonts w:ascii="Times New Roman" w:hAnsi="Times New Roman" w:cs="Times New Roman"/>
          <w:b/>
          <w:sz w:val="20"/>
          <w:szCs w:val="20"/>
        </w:rPr>
        <w:t>4</w:t>
      </w:r>
      <w:r w:rsidR="00B35745" w:rsidRPr="0013174A">
        <w:rPr>
          <w:rFonts w:ascii="Times New Roman" w:hAnsi="Times New Roman" w:cs="Times New Roman"/>
          <w:b/>
          <w:sz w:val="20"/>
          <w:szCs w:val="20"/>
        </w:rPr>
        <w:t>.</w:t>
      </w:r>
      <w:r w:rsidR="008161A7">
        <w:rPr>
          <w:rFonts w:ascii="Times New Roman" w:hAnsi="Times New Roman" w:cs="Times New Roman"/>
          <w:b/>
          <w:sz w:val="20"/>
          <w:szCs w:val="20"/>
        </w:rPr>
        <w:t>202</w:t>
      </w:r>
      <w:r w:rsidR="00CE7CE2">
        <w:rPr>
          <w:rFonts w:ascii="Times New Roman" w:hAnsi="Times New Roman" w:cs="Times New Roman"/>
          <w:b/>
          <w:sz w:val="20"/>
          <w:szCs w:val="20"/>
        </w:rPr>
        <w:t>4</w:t>
      </w:r>
      <w:r w:rsidR="00B35745" w:rsidRPr="0013174A">
        <w:rPr>
          <w:rFonts w:ascii="Times New Roman" w:hAnsi="Times New Roman" w:cs="Times New Roman"/>
          <w:b/>
          <w:sz w:val="20"/>
          <w:szCs w:val="20"/>
        </w:rPr>
        <w:t xml:space="preserve">                                                                             </w:t>
      </w:r>
      <w:r w:rsidR="00020AD6">
        <w:rPr>
          <w:rFonts w:ascii="Times New Roman" w:hAnsi="Times New Roman" w:cs="Times New Roman"/>
          <w:b/>
          <w:sz w:val="20"/>
          <w:szCs w:val="20"/>
        </w:rPr>
        <w:tab/>
      </w:r>
      <w:r w:rsidR="00020AD6">
        <w:rPr>
          <w:rFonts w:ascii="Times New Roman" w:hAnsi="Times New Roman" w:cs="Times New Roman"/>
          <w:b/>
          <w:sz w:val="20"/>
          <w:szCs w:val="20"/>
        </w:rPr>
        <w:tab/>
      </w:r>
      <w:r w:rsidR="00020AD6">
        <w:rPr>
          <w:rFonts w:ascii="Times New Roman" w:hAnsi="Times New Roman" w:cs="Times New Roman"/>
          <w:b/>
          <w:sz w:val="20"/>
          <w:szCs w:val="20"/>
        </w:rPr>
        <w:tab/>
      </w:r>
      <w:r w:rsidR="00020AD6">
        <w:rPr>
          <w:rFonts w:ascii="Times New Roman" w:hAnsi="Times New Roman" w:cs="Times New Roman"/>
          <w:b/>
          <w:sz w:val="20"/>
          <w:szCs w:val="20"/>
        </w:rPr>
        <w:tab/>
      </w:r>
      <w:r w:rsidR="00020AD6">
        <w:rPr>
          <w:rFonts w:ascii="Times New Roman" w:hAnsi="Times New Roman" w:cs="Times New Roman"/>
          <w:b/>
          <w:sz w:val="20"/>
          <w:szCs w:val="20"/>
        </w:rPr>
        <w:tab/>
      </w:r>
      <w:r w:rsidR="00020AD6">
        <w:rPr>
          <w:rFonts w:ascii="Times New Roman" w:hAnsi="Times New Roman" w:cs="Times New Roman"/>
          <w:b/>
          <w:sz w:val="20"/>
          <w:szCs w:val="20"/>
        </w:rPr>
        <w:tab/>
      </w:r>
      <w:r w:rsidR="00020AD6">
        <w:rPr>
          <w:rFonts w:ascii="Times New Roman" w:hAnsi="Times New Roman" w:cs="Times New Roman"/>
          <w:b/>
          <w:sz w:val="20"/>
          <w:szCs w:val="20"/>
        </w:rPr>
        <w:tab/>
      </w:r>
      <w:r w:rsidR="00020AD6">
        <w:rPr>
          <w:rFonts w:ascii="Times New Roman" w:hAnsi="Times New Roman" w:cs="Times New Roman"/>
          <w:b/>
          <w:sz w:val="20"/>
          <w:szCs w:val="20"/>
        </w:rPr>
        <w:tab/>
        <w:t xml:space="preserve">     </w:t>
      </w:r>
      <w:r w:rsidR="0079562E">
        <w:rPr>
          <w:rFonts w:ascii="Times New Roman" w:hAnsi="Times New Roman" w:cs="Times New Roman"/>
          <w:b/>
          <w:sz w:val="20"/>
          <w:szCs w:val="20"/>
        </w:rPr>
        <w:t xml:space="preserve">    </w:t>
      </w:r>
      <w:r w:rsidR="00CE7CE2" w:rsidRPr="00A5387A">
        <w:rPr>
          <w:rFonts w:ascii="Times New Roman" w:hAnsi="Times New Roman" w:cs="Times New Roman"/>
          <w:sz w:val="20"/>
          <w:szCs w:val="20"/>
        </w:rPr>
        <w:t xml:space="preserve">Тематическая неделя </w:t>
      </w:r>
      <w:r w:rsidR="00CE7CE2">
        <w:rPr>
          <w:rFonts w:ascii="Times New Roman" w:hAnsi="Times New Roman" w:cs="Times New Roman"/>
          <w:sz w:val="20"/>
          <w:szCs w:val="20"/>
        </w:rPr>
        <w:t>«</w:t>
      </w:r>
      <w:r w:rsidR="0079562E" w:rsidRPr="0079562E">
        <w:rPr>
          <w:rFonts w:ascii="Times New Roman" w:hAnsi="Times New Roman" w:cs="Times New Roman"/>
          <w:sz w:val="20"/>
          <w:szCs w:val="20"/>
        </w:rPr>
        <w:t>Светит солнышко в окошко</w:t>
      </w:r>
      <w:r w:rsidR="00CE7CE2">
        <w:rPr>
          <w:rFonts w:ascii="Times New Roman" w:hAnsi="Times New Roman" w:cs="Times New Roman"/>
          <w:sz w:val="20"/>
          <w:szCs w:val="20"/>
        </w:rPr>
        <w:t>»</w:t>
      </w:r>
    </w:p>
    <w:tbl>
      <w:tblPr>
        <w:tblStyle w:val="a3"/>
        <w:tblW w:w="16160" w:type="dxa"/>
        <w:tblInd w:w="250" w:type="dxa"/>
        <w:tblLayout w:type="fixed"/>
        <w:tblLook w:val="04A0" w:firstRow="1" w:lastRow="0" w:firstColumn="1" w:lastColumn="0" w:noHBand="0" w:noVBand="1"/>
      </w:tblPr>
      <w:tblGrid>
        <w:gridCol w:w="1559"/>
        <w:gridCol w:w="10206"/>
        <w:gridCol w:w="1985"/>
        <w:gridCol w:w="2410"/>
      </w:tblGrid>
      <w:tr w:rsidR="00791878" w:rsidRPr="0013174A" w:rsidTr="008D75B0">
        <w:trPr>
          <w:cantSplit/>
          <w:trHeight w:val="408"/>
        </w:trPr>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1878" w:rsidRPr="00036C68" w:rsidRDefault="00791878" w:rsidP="00D57216">
            <w:pPr>
              <w:ind w:right="-108"/>
              <w:rPr>
                <w:rFonts w:ascii="Times New Roman" w:hAnsi="Times New Roman" w:cs="Times New Roman"/>
                <w:b/>
                <w:sz w:val="16"/>
                <w:szCs w:val="16"/>
              </w:rPr>
            </w:pPr>
            <w:r w:rsidRPr="00A36458">
              <w:rPr>
                <w:rFonts w:ascii="Times New Roman" w:hAnsi="Times New Roman" w:cs="Times New Roman"/>
                <w:b/>
                <w:sz w:val="20"/>
                <w:szCs w:val="20"/>
              </w:rPr>
              <w:t xml:space="preserve">Режимные моменты </w:t>
            </w:r>
          </w:p>
        </w:tc>
        <w:tc>
          <w:tcPr>
            <w:tcW w:w="10206"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791878" w:rsidRPr="0086395C" w:rsidRDefault="00791878" w:rsidP="00B42E28">
            <w:pPr>
              <w:jc w:val="center"/>
              <w:rPr>
                <w:rFonts w:ascii="Times New Roman" w:hAnsi="Times New Roman" w:cs="Times New Roman"/>
                <w:b/>
                <w:sz w:val="24"/>
              </w:rPr>
            </w:pPr>
            <w:r w:rsidRPr="0086395C">
              <w:rPr>
                <w:rFonts w:ascii="Times New Roman" w:hAnsi="Times New Roman" w:cs="Times New Roman"/>
                <w:b/>
                <w:sz w:val="24"/>
              </w:rPr>
              <w:t>Совместная деятельность взрослого и детей/Самостоятельная деятельность детей</w:t>
            </w:r>
          </w:p>
        </w:tc>
        <w:tc>
          <w:tcPr>
            <w:tcW w:w="1985" w:type="dxa"/>
            <w:tcBorders>
              <w:top w:val="single" w:sz="4" w:space="0" w:color="000000" w:themeColor="text1"/>
              <w:left w:val="single" w:sz="4" w:space="0" w:color="auto"/>
              <w:bottom w:val="single" w:sz="4" w:space="0" w:color="000000" w:themeColor="text1"/>
              <w:right w:val="single" w:sz="4" w:space="0" w:color="000000" w:themeColor="text1"/>
            </w:tcBorders>
          </w:tcPr>
          <w:p w:rsidR="00791878" w:rsidRPr="0044640F" w:rsidRDefault="00791878" w:rsidP="00B42E28">
            <w:pPr>
              <w:jc w:val="center"/>
              <w:rPr>
                <w:rFonts w:ascii="Times New Roman" w:hAnsi="Times New Roman" w:cs="Times New Roman"/>
                <w:b/>
                <w:sz w:val="20"/>
              </w:rPr>
            </w:pPr>
            <w:r w:rsidRPr="0044640F">
              <w:rPr>
                <w:rFonts w:ascii="Times New Roman" w:hAnsi="Times New Roman" w:cs="Times New Roman"/>
                <w:b/>
                <w:sz w:val="20"/>
              </w:rPr>
              <w:t>Индивидуальная работа</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1878" w:rsidRPr="00953EF1" w:rsidRDefault="00791878" w:rsidP="00791878">
            <w:pPr>
              <w:ind w:right="34"/>
              <w:rPr>
                <w:rFonts w:ascii="Times New Roman" w:hAnsi="Times New Roman" w:cs="Times New Roman"/>
                <w:b/>
                <w:sz w:val="16"/>
                <w:szCs w:val="20"/>
              </w:rPr>
            </w:pPr>
            <w:r w:rsidRPr="00953EF1">
              <w:rPr>
                <w:rFonts w:ascii="Times New Roman" w:hAnsi="Times New Roman" w:cs="Times New Roman"/>
                <w:b/>
                <w:sz w:val="16"/>
                <w:szCs w:val="20"/>
              </w:rPr>
              <w:t xml:space="preserve">Организация РППС для самостоятельной деятельности детей  </w:t>
            </w:r>
          </w:p>
        </w:tc>
      </w:tr>
      <w:tr w:rsidR="00AF58C2" w:rsidRPr="0013174A" w:rsidTr="008D75B0">
        <w:trPr>
          <w:trHeight w:val="2080"/>
        </w:trPr>
        <w:tc>
          <w:tcPr>
            <w:tcW w:w="1559" w:type="dxa"/>
            <w:tcBorders>
              <w:top w:val="single" w:sz="4" w:space="0" w:color="000000" w:themeColor="text1"/>
              <w:left w:val="single" w:sz="4" w:space="0" w:color="000000" w:themeColor="text1"/>
              <w:right w:val="single" w:sz="4" w:space="0" w:color="000000" w:themeColor="text1"/>
            </w:tcBorders>
            <w:hideMark/>
          </w:tcPr>
          <w:p w:rsidR="00AF58C2" w:rsidRPr="00450ACA" w:rsidRDefault="00AF58C2" w:rsidP="00D57216">
            <w:pPr>
              <w:ind w:right="-108"/>
              <w:rPr>
                <w:rFonts w:ascii="Times New Roman" w:hAnsi="Times New Roman" w:cs="Times New Roman"/>
                <w:sz w:val="20"/>
                <w:szCs w:val="20"/>
              </w:rPr>
            </w:pPr>
            <w:r w:rsidRPr="0013174A">
              <w:rPr>
                <w:rFonts w:ascii="Times New Roman" w:hAnsi="Times New Roman" w:cs="Times New Roman"/>
                <w:b/>
                <w:sz w:val="20"/>
                <w:szCs w:val="20"/>
              </w:rPr>
              <w:t>Утро</w:t>
            </w:r>
          </w:p>
        </w:tc>
        <w:tc>
          <w:tcPr>
            <w:tcW w:w="10206" w:type="dxa"/>
            <w:tcBorders>
              <w:top w:val="single" w:sz="4" w:space="0" w:color="000000" w:themeColor="text1"/>
              <w:left w:val="single" w:sz="4" w:space="0" w:color="000000" w:themeColor="text1"/>
              <w:right w:val="single" w:sz="4" w:space="0" w:color="auto"/>
            </w:tcBorders>
          </w:tcPr>
          <w:p w:rsidR="00AF58C2" w:rsidRDefault="00AF58C2" w:rsidP="00A108BB">
            <w:pPr>
              <w:pStyle w:val="aa"/>
              <w:numPr>
                <w:ilvl w:val="0"/>
                <w:numId w:val="369"/>
              </w:numPr>
              <w:rPr>
                <w:rFonts w:ascii="Times New Roman" w:hAnsi="Times New Roman" w:cs="Times New Roman"/>
                <w:sz w:val="20"/>
                <w:szCs w:val="20"/>
              </w:rPr>
            </w:pPr>
            <w:r w:rsidRPr="00F1331C">
              <w:rPr>
                <w:rFonts w:ascii="Times New Roman" w:hAnsi="Times New Roman" w:cs="Times New Roman"/>
                <w:sz w:val="20"/>
                <w:szCs w:val="20"/>
              </w:rPr>
              <w:t xml:space="preserve">Утренняя гимнастика. </w:t>
            </w:r>
            <w:r w:rsidR="00764589" w:rsidRPr="00F1331C">
              <w:rPr>
                <w:rFonts w:ascii="Times New Roman" w:hAnsi="Times New Roman" w:cs="Times New Roman"/>
                <w:sz w:val="20"/>
                <w:szCs w:val="20"/>
              </w:rPr>
              <w:t xml:space="preserve">Комплекс </w:t>
            </w:r>
            <w:r w:rsidR="00764589">
              <w:rPr>
                <w:rFonts w:ascii="Times New Roman" w:hAnsi="Times New Roman" w:cs="Times New Roman"/>
                <w:sz w:val="20"/>
                <w:szCs w:val="20"/>
              </w:rPr>
              <w:t>30</w:t>
            </w:r>
            <w:r w:rsidR="00764589" w:rsidRPr="00F1331C">
              <w:rPr>
                <w:rFonts w:ascii="Times New Roman" w:hAnsi="Times New Roman" w:cs="Times New Roman"/>
                <w:sz w:val="20"/>
                <w:szCs w:val="20"/>
              </w:rPr>
              <w:t xml:space="preserve"> (</w:t>
            </w:r>
            <w:r w:rsidR="00764589">
              <w:rPr>
                <w:rFonts w:ascii="Times New Roman" w:hAnsi="Times New Roman" w:cs="Times New Roman"/>
                <w:sz w:val="20"/>
                <w:szCs w:val="20"/>
              </w:rPr>
              <w:t>с флажками</w:t>
            </w:r>
            <w:r w:rsidR="00764589" w:rsidRPr="00F1331C">
              <w:rPr>
                <w:rFonts w:ascii="Times New Roman" w:hAnsi="Times New Roman" w:cs="Times New Roman"/>
                <w:sz w:val="20"/>
                <w:szCs w:val="20"/>
              </w:rPr>
              <w:t xml:space="preserve">). </w:t>
            </w:r>
            <w:r w:rsidR="004A6E1B">
              <w:rPr>
                <w:rFonts w:ascii="Times New Roman" w:hAnsi="Times New Roman" w:cs="Times New Roman"/>
                <w:sz w:val="20"/>
                <w:szCs w:val="20"/>
              </w:rPr>
              <w:t>(</w:t>
            </w:r>
            <w:r w:rsidR="003316D0">
              <w:rPr>
                <w:rFonts w:ascii="Times New Roman" w:hAnsi="Times New Roman" w:cs="Times New Roman"/>
                <w:sz w:val="20"/>
                <w:szCs w:val="20"/>
              </w:rPr>
              <w:t>[18]</w:t>
            </w:r>
            <w:r w:rsidR="00764589" w:rsidRPr="00F1331C">
              <w:rPr>
                <w:rFonts w:ascii="Times New Roman" w:hAnsi="Times New Roman" w:cs="Times New Roman"/>
                <w:sz w:val="20"/>
                <w:szCs w:val="20"/>
              </w:rPr>
              <w:t>, с. 2</w:t>
            </w:r>
            <w:r w:rsidR="00764589">
              <w:rPr>
                <w:rFonts w:ascii="Times New Roman" w:hAnsi="Times New Roman" w:cs="Times New Roman"/>
                <w:sz w:val="20"/>
                <w:szCs w:val="20"/>
              </w:rPr>
              <w:t>5</w:t>
            </w:r>
            <w:r w:rsidR="00764589" w:rsidRPr="00F1331C">
              <w:rPr>
                <w:rFonts w:ascii="Times New Roman" w:hAnsi="Times New Roman" w:cs="Times New Roman"/>
                <w:sz w:val="20"/>
                <w:szCs w:val="20"/>
              </w:rPr>
              <w:t>)</w:t>
            </w:r>
          </w:p>
          <w:p w:rsidR="00AF58C2" w:rsidRPr="00F1331C" w:rsidRDefault="00AF58C2" w:rsidP="00A108BB">
            <w:pPr>
              <w:pStyle w:val="aa"/>
              <w:numPr>
                <w:ilvl w:val="0"/>
                <w:numId w:val="369"/>
              </w:numPr>
              <w:rPr>
                <w:rFonts w:ascii="Times New Roman" w:hAnsi="Times New Roman" w:cs="Times New Roman"/>
                <w:sz w:val="20"/>
                <w:szCs w:val="20"/>
              </w:rPr>
            </w:pPr>
            <w:r w:rsidRPr="0093505F">
              <w:rPr>
                <w:rFonts w:ascii="Times New Roman" w:hAnsi="Times New Roman" w:cs="Times New Roman"/>
                <w:sz w:val="20"/>
                <w:szCs w:val="20"/>
              </w:rPr>
              <w:t xml:space="preserve">УТРЕННИЙ КРУГ № </w:t>
            </w:r>
            <w:r>
              <w:rPr>
                <w:rFonts w:ascii="Times New Roman" w:hAnsi="Times New Roman" w:cs="Times New Roman"/>
                <w:sz w:val="20"/>
                <w:szCs w:val="20"/>
              </w:rPr>
              <w:t>3</w:t>
            </w:r>
            <w:r w:rsidR="000F350F">
              <w:rPr>
                <w:rFonts w:ascii="Times New Roman" w:hAnsi="Times New Roman" w:cs="Times New Roman"/>
                <w:sz w:val="20"/>
                <w:szCs w:val="20"/>
              </w:rPr>
              <w:t>1</w:t>
            </w:r>
            <w:r w:rsidRPr="0093505F">
              <w:rPr>
                <w:rFonts w:ascii="Times New Roman" w:hAnsi="Times New Roman" w:cs="Times New Roman"/>
                <w:sz w:val="20"/>
                <w:szCs w:val="20"/>
              </w:rPr>
              <w:t xml:space="preserve"> (см. Приложение 1)</w:t>
            </w:r>
          </w:p>
          <w:p w:rsidR="00AF58C2" w:rsidRDefault="00AF58C2" w:rsidP="00A108BB">
            <w:pPr>
              <w:pStyle w:val="aa"/>
              <w:numPr>
                <w:ilvl w:val="0"/>
                <w:numId w:val="369"/>
              </w:numPr>
              <w:rPr>
                <w:rFonts w:ascii="Times New Roman" w:hAnsi="Times New Roman" w:cs="Times New Roman"/>
                <w:sz w:val="20"/>
                <w:szCs w:val="20"/>
              </w:rPr>
            </w:pPr>
            <w:r w:rsidRPr="00884C4F">
              <w:rPr>
                <w:rFonts w:ascii="Times New Roman" w:hAnsi="Times New Roman" w:cs="Times New Roman"/>
                <w:sz w:val="20"/>
                <w:szCs w:val="20"/>
              </w:rPr>
              <w:t>Работа по формированию КГН.  Потешка «Ой, люли-люли-люли! Прилетели журавли». Упражнение «Умываемся вместе с зайчиком»</w:t>
            </w:r>
          </w:p>
          <w:p w:rsidR="00865017" w:rsidRDefault="00865017" w:rsidP="00A108BB">
            <w:pPr>
              <w:pStyle w:val="aa"/>
              <w:numPr>
                <w:ilvl w:val="0"/>
                <w:numId w:val="369"/>
              </w:numPr>
              <w:rPr>
                <w:rFonts w:ascii="Times New Roman" w:hAnsi="Times New Roman" w:cs="Times New Roman"/>
                <w:sz w:val="20"/>
                <w:szCs w:val="20"/>
              </w:rPr>
            </w:pPr>
            <w:r w:rsidRPr="00865017">
              <w:rPr>
                <w:rFonts w:ascii="Times New Roman" w:hAnsi="Times New Roman" w:cs="Times New Roman"/>
                <w:sz w:val="20"/>
                <w:szCs w:val="20"/>
              </w:rPr>
              <w:t>Рассказ о том, что Земля – шар, она вращается вокруг Солнца, а Луна – вокруг Земли</w:t>
            </w:r>
            <w:r>
              <w:rPr>
                <w:rFonts w:ascii="Times New Roman" w:hAnsi="Times New Roman" w:cs="Times New Roman"/>
                <w:sz w:val="20"/>
                <w:szCs w:val="20"/>
              </w:rPr>
              <w:t>, что есть другие планеты (</w:t>
            </w:r>
            <w:r w:rsidRPr="00865017">
              <w:rPr>
                <w:rFonts w:ascii="Times New Roman" w:hAnsi="Times New Roman" w:cs="Times New Roman"/>
                <w:sz w:val="20"/>
                <w:szCs w:val="20"/>
              </w:rPr>
              <w:t>способствовать развитию познавательной активности и интереса к познанию окружающего мира</w:t>
            </w:r>
            <w:r>
              <w:rPr>
                <w:rFonts w:ascii="Times New Roman" w:hAnsi="Times New Roman" w:cs="Times New Roman"/>
                <w:sz w:val="20"/>
                <w:szCs w:val="20"/>
              </w:rPr>
              <w:t>)</w:t>
            </w:r>
            <w:r w:rsidRPr="00865017">
              <w:rPr>
                <w:rFonts w:ascii="Times New Roman" w:hAnsi="Times New Roman" w:cs="Times New Roman"/>
                <w:sz w:val="20"/>
                <w:szCs w:val="20"/>
              </w:rPr>
              <w:t>.</w:t>
            </w:r>
          </w:p>
          <w:p w:rsidR="00865017" w:rsidRPr="00865017" w:rsidRDefault="00865017" w:rsidP="00A108BB">
            <w:pPr>
              <w:pStyle w:val="aa"/>
              <w:numPr>
                <w:ilvl w:val="0"/>
                <w:numId w:val="369"/>
              </w:numPr>
              <w:rPr>
                <w:rFonts w:ascii="Times New Roman" w:hAnsi="Times New Roman" w:cs="Times New Roman"/>
                <w:sz w:val="20"/>
                <w:szCs w:val="20"/>
              </w:rPr>
            </w:pPr>
            <w:r w:rsidRPr="00865017">
              <w:rPr>
                <w:rFonts w:ascii="Times New Roman" w:hAnsi="Times New Roman" w:cs="Times New Roman"/>
                <w:sz w:val="20"/>
                <w:szCs w:val="20"/>
              </w:rPr>
              <w:t>Рассматривание иллюстраций о природ</w:t>
            </w:r>
            <w:r>
              <w:rPr>
                <w:rFonts w:ascii="Times New Roman" w:hAnsi="Times New Roman" w:cs="Times New Roman"/>
                <w:sz w:val="20"/>
                <w:szCs w:val="20"/>
              </w:rPr>
              <w:t>ном мире «Солнце, луна, звезды» (</w:t>
            </w:r>
            <w:r w:rsidRPr="00865017">
              <w:rPr>
                <w:rFonts w:ascii="Times New Roman" w:hAnsi="Times New Roman" w:cs="Times New Roman"/>
                <w:sz w:val="20"/>
                <w:szCs w:val="20"/>
              </w:rPr>
              <w:t>развивать познавательную активность и интерес к познанию окружающего мира</w:t>
            </w:r>
            <w:r>
              <w:rPr>
                <w:rFonts w:ascii="Times New Roman" w:hAnsi="Times New Roman" w:cs="Times New Roman"/>
                <w:sz w:val="20"/>
                <w:szCs w:val="20"/>
              </w:rPr>
              <w:t>)</w:t>
            </w:r>
            <w:r w:rsidRPr="00865017">
              <w:rPr>
                <w:rFonts w:ascii="Times New Roman" w:hAnsi="Times New Roman" w:cs="Times New Roman"/>
                <w:sz w:val="20"/>
                <w:szCs w:val="20"/>
              </w:rPr>
              <w:t>.</w:t>
            </w:r>
          </w:p>
          <w:p w:rsidR="00AF58C2" w:rsidRDefault="007F2431" w:rsidP="00A108BB">
            <w:pPr>
              <w:pStyle w:val="aa"/>
              <w:numPr>
                <w:ilvl w:val="0"/>
                <w:numId w:val="369"/>
              </w:numPr>
              <w:rPr>
                <w:rFonts w:ascii="Times New Roman" w:hAnsi="Times New Roman" w:cs="Times New Roman"/>
                <w:sz w:val="20"/>
                <w:szCs w:val="20"/>
              </w:rPr>
            </w:pPr>
            <w:r>
              <w:rPr>
                <w:rFonts w:ascii="Times New Roman" w:hAnsi="Times New Roman" w:cs="Times New Roman"/>
                <w:sz w:val="20"/>
                <w:szCs w:val="20"/>
              </w:rPr>
              <w:t>СРИ</w:t>
            </w:r>
            <w:r w:rsidR="00C85645">
              <w:rPr>
                <w:rFonts w:ascii="Times New Roman" w:hAnsi="Times New Roman" w:cs="Times New Roman"/>
                <w:sz w:val="20"/>
                <w:szCs w:val="20"/>
              </w:rPr>
              <w:t xml:space="preserve"> «</w:t>
            </w:r>
            <w:r w:rsidR="00AF58C2" w:rsidRPr="00884C4F">
              <w:rPr>
                <w:rFonts w:ascii="Times New Roman" w:hAnsi="Times New Roman" w:cs="Times New Roman"/>
                <w:sz w:val="20"/>
                <w:szCs w:val="20"/>
              </w:rPr>
              <w:t>Повар</w:t>
            </w:r>
            <w:r w:rsidR="00C85645">
              <w:rPr>
                <w:rFonts w:ascii="Times New Roman" w:hAnsi="Times New Roman" w:cs="Times New Roman"/>
                <w:sz w:val="20"/>
                <w:szCs w:val="20"/>
              </w:rPr>
              <w:t>» (</w:t>
            </w:r>
            <w:r w:rsidR="00AF58C2" w:rsidRPr="00884C4F">
              <w:rPr>
                <w:rFonts w:ascii="Times New Roman" w:hAnsi="Times New Roman" w:cs="Times New Roman"/>
                <w:sz w:val="20"/>
                <w:szCs w:val="20"/>
              </w:rPr>
              <w:t>обогащать игровой опыт детей</w:t>
            </w:r>
            <w:r w:rsidR="00C85645">
              <w:rPr>
                <w:rFonts w:ascii="Times New Roman" w:hAnsi="Times New Roman" w:cs="Times New Roman"/>
                <w:sz w:val="20"/>
                <w:szCs w:val="20"/>
              </w:rPr>
              <w:t>)</w:t>
            </w:r>
            <w:r w:rsidR="00AF58C2" w:rsidRPr="00884C4F">
              <w:rPr>
                <w:rFonts w:ascii="Times New Roman" w:hAnsi="Times New Roman" w:cs="Times New Roman"/>
                <w:sz w:val="20"/>
                <w:szCs w:val="20"/>
              </w:rPr>
              <w:t>.</w:t>
            </w:r>
          </w:p>
          <w:p w:rsidR="00865017" w:rsidRPr="00865017" w:rsidRDefault="00865017" w:rsidP="00A108BB">
            <w:pPr>
              <w:pStyle w:val="aa"/>
              <w:numPr>
                <w:ilvl w:val="0"/>
                <w:numId w:val="369"/>
              </w:numPr>
              <w:rPr>
                <w:rFonts w:ascii="Times New Roman" w:hAnsi="Times New Roman" w:cs="Times New Roman"/>
                <w:sz w:val="20"/>
                <w:szCs w:val="20"/>
              </w:rPr>
            </w:pPr>
            <w:r>
              <w:rPr>
                <w:rFonts w:ascii="Times New Roman" w:hAnsi="Times New Roman" w:cs="Times New Roman"/>
                <w:sz w:val="20"/>
                <w:szCs w:val="20"/>
              </w:rPr>
              <w:t>Д/и «Волшебная коробочка» (</w:t>
            </w:r>
            <w:r w:rsidRPr="00865017">
              <w:rPr>
                <w:rFonts w:ascii="Times New Roman" w:hAnsi="Times New Roman" w:cs="Times New Roman"/>
                <w:sz w:val="20"/>
                <w:szCs w:val="20"/>
              </w:rPr>
              <w:t>учить детей узнавать предметы по описанию и особым признакам</w:t>
            </w:r>
            <w:r>
              <w:rPr>
                <w:rFonts w:ascii="Times New Roman" w:hAnsi="Times New Roman" w:cs="Times New Roman"/>
                <w:sz w:val="20"/>
                <w:szCs w:val="20"/>
              </w:rPr>
              <w:t>)</w:t>
            </w:r>
            <w:r w:rsidRPr="00865017">
              <w:rPr>
                <w:rFonts w:ascii="Times New Roman" w:hAnsi="Times New Roman" w:cs="Times New Roman"/>
                <w:sz w:val="20"/>
                <w:szCs w:val="20"/>
              </w:rPr>
              <w:t>.</w:t>
            </w:r>
          </w:p>
          <w:p w:rsidR="00AF58C2" w:rsidRPr="00884C4F" w:rsidRDefault="00C85645" w:rsidP="00A108BB">
            <w:pPr>
              <w:pStyle w:val="aa"/>
              <w:numPr>
                <w:ilvl w:val="0"/>
                <w:numId w:val="369"/>
              </w:numPr>
              <w:rPr>
                <w:rFonts w:ascii="Times New Roman" w:hAnsi="Times New Roman" w:cs="Times New Roman"/>
                <w:sz w:val="20"/>
                <w:szCs w:val="20"/>
              </w:rPr>
            </w:pPr>
            <w:r>
              <w:rPr>
                <w:rFonts w:ascii="Times New Roman" w:hAnsi="Times New Roman" w:cs="Times New Roman"/>
                <w:sz w:val="20"/>
                <w:szCs w:val="20"/>
              </w:rPr>
              <w:t>Самомассаж рук «</w:t>
            </w:r>
            <w:r w:rsidR="00AF58C2" w:rsidRPr="00884C4F">
              <w:rPr>
                <w:rFonts w:ascii="Times New Roman" w:hAnsi="Times New Roman" w:cs="Times New Roman"/>
                <w:sz w:val="20"/>
                <w:szCs w:val="20"/>
              </w:rPr>
              <w:t>Поиграем ручками</w:t>
            </w:r>
            <w:r>
              <w:rPr>
                <w:rFonts w:ascii="Times New Roman" w:hAnsi="Times New Roman" w:cs="Times New Roman"/>
                <w:sz w:val="20"/>
                <w:szCs w:val="20"/>
              </w:rPr>
              <w:t>» (</w:t>
            </w:r>
            <w:r w:rsidR="00AF58C2" w:rsidRPr="00884C4F">
              <w:rPr>
                <w:rFonts w:ascii="Times New Roman" w:hAnsi="Times New Roman" w:cs="Times New Roman"/>
                <w:sz w:val="20"/>
                <w:szCs w:val="20"/>
              </w:rPr>
              <w:t>способствовать укреплению организма детей</w:t>
            </w:r>
            <w:r>
              <w:rPr>
                <w:rFonts w:ascii="Times New Roman" w:hAnsi="Times New Roman" w:cs="Times New Roman"/>
                <w:sz w:val="20"/>
                <w:szCs w:val="20"/>
              </w:rPr>
              <w:t>)</w:t>
            </w:r>
            <w:r w:rsidR="00AF58C2" w:rsidRPr="00884C4F">
              <w:rPr>
                <w:rFonts w:ascii="Times New Roman" w:hAnsi="Times New Roman" w:cs="Times New Roman"/>
                <w:sz w:val="20"/>
                <w:szCs w:val="20"/>
              </w:rPr>
              <w:t>.</w:t>
            </w:r>
          </w:p>
        </w:tc>
        <w:tc>
          <w:tcPr>
            <w:tcW w:w="1985" w:type="dxa"/>
            <w:tcBorders>
              <w:top w:val="single" w:sz="4" w:space="0" w:color="000000" w:themeColor="text1"/>
              <w:left w:val="single" w:sz="4" w:space="0" w:color="000000" w:themeColor="text1"/>
              <w:right w:val="single" w:sz="4" w:space="0" w:color="auto"/>
            </w:tcBorders>
          </w:tcPr>
          <w:p w:rsidR="00865017" w:rsidRPr="00865017" w:rsidRDefault="00865017" w:rsidP="00865017">
            <w:pPr>
              <w:rPr>
                <w:rFonts w:ascii="Times New Roman" w:hAnsi="Times New Roman" w:cs="Times New Roman"/>
                <w:sz w:val="20"/>
                <w:szCs w:val="20"/>
              </w:rPr>
            </w:pPr>
            <w:r w:rsidRPr="00865017">
              <w:rPr>
                <w:rFonts w:ascii="Times New Roman" w:hAnsi="Times New Roman" w:cs="Times New Roman"/>
                <w:sz w:val="20"/>
                <w:szCs w:val="20"/>
              </w:rPr>
              <w:t xml:space="preserve">Игра со счетными </w:t>
            </w:r>
            <w:r>
              <w:rPr>
                <w:rFonts w:ascii="Times New Roman" w:hAnsi="Times New Roman" w:cs="Times New Roman"/>
                <w:sz w:val="20"/>
                <w:szCs w:val="20"/>
              </w:rPr>
              <w:t>палочками «Солнышко</w:t>
            </w:r>
            <w:r w:rsidRPr="00865017">
              <w:rPr>
                <w:rFonts w:ascii="Times New Roman" w:hAnsi="Times New Roman" w:cs="Times New Roman"/>
                <w:sz w:val="20"/>
                <w:szCs w:val="20"/>
              </w:rPr>
              <w:t>»</w:t>
            </w:r>
            <w:r>
              <w:rPr>
                <w:rFonts w:ascii="Times New Roman" w:hAnsi="Times New Roman" w:cs="Times New Roman"/>
                <w:sz w:val="20"/>
                <w:szCs w:val="20"/>
              </w:rPr>
              <w:t xml:space="preserve"> с ……………………..</w:t>
            </w:r>
            <w:r w:rsidRPr="00865017">
              <w:rPr>
                <w:rFonts w:ascii="Times New Roman" w:hAnsi="Times New Roman" w:cs="Times New Roman"/>
                <w:sz w:val="20"/>
                <w:szCs w:val="20"/>
              </w:rPr>
              <w:t>.</w:t>
            </w:r>
          </w:p>
          <w:p w:rsidR="00AF58C2" w:rsidRPr="00504945" w:rsidRDefault="00865017" w:rsidP="00865017">
            <w:pPr>
              <w:rPr>
                <w:rFonts w:ascii="Times New Roman" w:hAnsi="Times New Roman" w:cs="Times New Roman"/>
                <w:sz w:val="20"/>
                <w:szCs w:val="20"/>
              </w:rPr>
            </w:pPr>
            <w:r>
              <w:rPr>
                <w:rFonts w:ascii="Times New Roman" w:hAnsi="Times New Roman" w:cs="Times New Roman"/>
                <w:sz w:val="20"/>
                <w:szCs w:val="20"/>
              </w:rPr>
              <w:t>(</w:t>
            </w:r>
            <w:r w:rsidRPr="00865017">
              <w:rPr>
                <w:rFonts w:ascii="Times New Roman" w:hAnsi="Times New Roman" w:cs="Times New Roman"/>
                <w:sz w:val="20"/>
                <w:szCs w:val="20"/>
              </w:rPr>
              <w:t>закрепить умение детей составлять предмет из счетных палочек</w:t>
            </w:r>
            <w:r>
              <w:rPr>
                <w:rFonts w:ascii="Times New Roman" w:hAnsi="Times New Roman" w:cs="Times New Roman"/>
                <w:sz w:val="20"/>
                <w:szCs w:val="20"/>
              </w:rPr>
              <w:t>)</w:t>
            </w:r>
            <w:r w:rsidRPr="00865017">
              <w:rPr>
                <w:rFonts w:ascii="Times New Roman" w:hAnsi="Times New Roman" w:cs="Times New Roman"/>
                <w:sz w:val="20"/>
                <w:szCs w:val="20"/>
              </w:rPr>
              <w:t>.</w:t>
            </w:r>
          </w:p>
        </w:tc>
        <w:tc>
          <w:tcPr>
            <w:tcW w:w="2410" w:type="dxa"/>
            <w:vMerge w:val="restart"/>
            <w:tcBorders>
              <w:top w:val="single" w:sz="4" w:space="0" w:color="000000" w:themeColor="text1"/>
              <w:left w:val="single" w:sz="4" w:space="0" w:color="auto"/>
              <w:right w:val="single" w:sz="4" w:space="0" w:color="000000" w:themeColor="text1"/>
            </w:tcBorders>
          </w:tcPr>
          <w:p w:rsidR="00865017" w:rsidRPr="00865017" w:rsidRDefault="00865017" w:rsidP="00865017">
            <w:pPr>
              <w:rPr>
                <w:rFonts w:ascii="Times New Roman" w:hAnsi="Times New Roman" w:cs="Times New Roman"/>
                <w:sz w:val="20"/>
                <w:szCs w:val="20"/>
              </w:rPr>
            </w:pPr>
            <w:r w:rsidRPr="00865017">
              <w:rPr>
                <w:rFonts w:ascii="Times New Roman" w:hAnsi="Times New Roman" w:cs="Times New Roman"/>
                <w:sz w:val="20"/>
                <w:szCs w:val="20"/>
              </w:rPr>
              <w:t>Организовать пространство и создать условия для самостоятельных сюжетно-ролевых игр.</w:t>
            </w:r>
          </w:p>
          <w:p w:rsidR="00865017" w:rsidRPr="00865017" w:rsidRDefault="00865017" w:rsidP="00865017">
            <w:pPr>
              <w:rPr>
                <w:rFonts w:ascii="Times New Roman" w:hAnsi="Times New Roman" w:cs="Times New Roman"/>
                <w:sz w:val="20"/>
                <w:szCs w:val="20"/>
              </w:rPr>
            </w:pPr>
            <w:r w:rsidRPr="00865017">
              <w:rPr>
                <w:rFonts w:ascii="Times New Roman" w:hAnsi="Times New Roman" w:cs="Times New Roman"/>
                <w:sz w:val="20"/>
                <w:szCs w:val="20"/>
              </w:rPr>
              <w:t>Обогащать игровой опыт воспитанников.</w:t>
            </w:r>
          </w:p>
          <w:p w:rsidR="00351F49" w:rsidRPr="0013174A" w:rsidRDefault="00351F49" w:rsidP="00410AC2">
            <w:pPr>
              <w:rPr>
                <w:rFonts w:ascii="Times New Roman" w:hAnsi="Times New Roman" w:cs="Times New Roman"/>
                <w:sz w:val="20"/>
                <w:szCs w:val="20"/>
              </w:rPr>
            </w:pPr>
          </w:p>
        </w:tc>
      </w:tr>
      <w:tr w:rsidR="001F58A6" w:rsidRPr="0013174A" w:rsidTr="008D75B0">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F58A6" w:rsidRPr="00865017" w:rsidRDefault="001F58A6" w:rsidP="001F58A6">
            <w:pPr>
              <w:rPr>
                <w:rFonts w:ascii="Times New Roman" w:hAnsi="Times New Roman" w:cs="Times New Roman"/>
                <w:sz w:val="20"/>
                <w:szCs w:val="20"/>
              </w:rPr>
            </w:pPr>
            <w:r w:rsidRPr="00865017">
              <w:rPr>
                <w:rFonts w:ascii="Times New Roman" w:hAnsi="Times New Roman" w:cs="Times New Roman"/>
                <w:b/>
                <w:sz w:val="20"/>
                <w:szCs w:val="20"/>
              </w:rPr>
              <w:t>Занятия</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1F58A6" w:rsidRPr="00A96003" w:rsidRDefault="001F58A6" w:rsidP="009D6305">
            <w:pPr>
              <w:rPr>
                <w:rFonts w:ascii="Times New Roman" w:hAnsi="Times New Roman" w:cs="Times New Roman"/>
                <w:sz w:val="20"/>
                <w:szCs w:val="20"/>
              </w:rPr>
            </w:pPr>
            <w:r>
              <w:rPr>
                <w:rFonts w:ascii="Times New Roman" w:hAnsi="Times New Roman" w:cs="Times New Roman"/>
                <w:sz w:val="20"/>
                <w:szCs w:val="20"/>
              </w:rPr>
              <w:t>См. таблицу в конце недели</w:t>
            </w:r>
          </w:p>
        </w:tc>
        <w:tc>
          <w:tcPr>
            <w:tcW w:w="2410" w:type="dxa"/>
            <w:vMerge/>
            <w:tcBorders>
              <w:left w:val="single" w:sz="4" w:space="0" w:color="auto"/>
              <w:bottom w:val="single" w:sz="4" w:space="0" w:color="000000" w:themeColor="text1"/>
              <w:right w:val="single" w:sz="4" w:space="0" w:color="000000" w:themeColor="text1"/>
            </w:tcBorders>
          </w:tcPr>
          <w:p w:rsidR="001F58A6" w:rsidRPr="0013174A" w:rsidRDefault="001F58A6" w:rsidP="005D6D21">
            <w:pPr>
              <w:rPr>
                <w:rFonts w:ascii="Times New Roman" w:hAnsi="Times New Roman" w:cs="Times New Roman"/>
                <w:sz w:val="20"/>
                <w:szCs w:val="20"/>
              </w:rPr>
            </w:pPr>
          </w:p>
        </w:tc>
      </w:tr>
      <w:tr w:rsidR="004E0D8C" w:rsidRPr="0013174A" w:rsidTr="008D75B0">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E0D8C" w:rsidRPr="00520D7E" w:rsidRDefault="004E0D8C" w:rsidP="00D57216">
            <w:pPr>
              <w:ind w:right="-108"/>
              <w:rPr>
                <w:rFonts w:ascii="Times New Roman" w:hAnsi="Times New Roman" w:cs="Times New Roman"/>
                <w:sz w:val="20"/>
                <w:szCs w:val="20"/>
              </w:rPr>
            </w:pPr>
            <w:r w:rsidRPr="0013174A">
              <w:rPr>
                <w:rFonts w:ascii="Times New Roman" w:hAnsi="Times New Roman" w:cs="Times New Roman"/>
                <w:b/>
                <w:sz w:val="20"/>
                <w:szCs w:val="20"/>
              </w:rPr>
              <w:t>Прогулка</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4E0D8C" w:rsidRPr="004E0D8C" w:rsidRDefault="004E0D8C" w:rsidP="00C626E5">
            <w:pPr>
              <w:rPr>
                <w:rFonts w:ascii="Times New Roman" w:hAnsi="Times New Roman" w:cs="Times New Roman"/>
                <w:sz w:val="20"/>
                <w:szCs w:val="20"/>
              </w:rPr>
            </w:pPr>
            <w:r w:rsidRPr="004E0D8C">
              <w:rPr>
                <w:rFonts w:ascii="Times New Roman" w:hAnsi="Times New Roman" w:cs="Times New Roman"/>
                <w:sz w:val="20"/>
                <w:szCs w:val="20"/>
              </w:rPr>
              <w:t>«Солнце, весело сияй…». (</w:t>
            </w:r>
            <w:r w:rsidR="003316D0">
              <w:rPr>
                <w:rFonts w:ascii="Times New Roman" w:hAnsi="Times New Roman" w:cs="Times New Roman"/>
                <w:sz w:val="20"/>
                <w:szCs w:val="20"/>
              </w:rPr>
              <w:t>[23]</w:t>
            </w:r>
            <w:r w:rsidRPr="004E0D8C">
              <w:rPr>
                <w:rFonts w:ascii="Times New Roman" w:hAnsi="Times New Roman" w:cs="Times New Roman"/>
                <w:sz w:val="20"/>
                <w:szCs w:val="20"/>
              </w:rPr>
              <w:t>, с.152)</w:t>
            </w:r>
          </w:p>
        </w:tc>
        <w:tc>
          <w:tcPr>
            <w:tcW w:w="2410" w:type="dxa"/>
            <w:tcBorders>
              <w:top w:val="single" w:sz="4" w:space="0" w:color="000000" w:themeColor="text1"/>
              <w:left w:val="single" w:sz="4" w:space="0" w:color="auto"/>
              <w:bottom w:val="single" w:sz="4" w:space="0" w:color="auto"/>
              <w:right w:val="single" w:sz="4" w:space="0" w:color="000000" w:themeColor="text1"/>
            </w:tcBorders>
          </w:tcPr>
          <w:p w:rsidR="004E0D8C" w:rsidRPr="002E4D58" w:rsidRDefault="004E0D8C" w:rsidP="002E4D58">
            <w:pPr>
              <w:rPr>
                <w:rFonts w:ascii="Times New Roman" w:hAnsi="Times New Roman" w:cs="Times New Roman"/>
                <w:sz w:val="16"/>
                <w:szCs w:val="20"/>
              </w:rPr>
            </w:pPr>
            <w:r w:rsidRPr="002E4D58">
              <w:rPr>
                <w:rFonts w:ascii="Times New Roman" w:hAnsi="Times New Roman" w:cs="Times New Roman"/>
                <w:sz w:val="16"/>
                <w:szCs w:val="20"/>
              </w:rPr>
              <w:t>Выносной материал:</w:t>
            </w:r>
          </w:p>
          <w:p w:rsidR="004E0D8C" w:rsidRPr="002E4D58" w:rsidRDefault="004E0D8C" w:rsidP="002E4D58">
            <w:pPr>
              <w:rPr>
                <w:rFonts w:ascii="Times New Roman" w:hAnsi="Times New Roman" w:cs="Times New Roman"/>
                <w:sz w:val="16"/>
                <w:szCs w:val="20"/>
              </w:rPr>
            </w:pPr>
            <w:r w:rsidRPr="002E4D58">
              <w:rPr>
                <w:rFonts w:ascii="Times New Roman" w:hAnsi="Times New Roman" w:cs="Times New Roman"/>
                <w:sz w:val="16"/>
                <w:szCs w:val="20"/>
              </w:rPr>
              <w:t>соответственно плану прогулки</w:t>
            </w:r>
          </w:p>
        </w:tc>
      </w:tr>
      <w:tr w:rsidR="009D6305" w:rsidRPr="0013174A" w:rsidTr="00AF58C2">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D6305" w:rsidRPr="00450ACA" w:rsidRDefault="009D6305" w:rsidP="00D57216">
            <w:pPr>
              <w:ind w:right="-108"/>
              <w:rPr>
                <w:rFonts w:ascii="Times New Roman" w:hAnsi="Times New Roman" w:cs="Times New Roman"/>
                <w:sz w:val="20"/>
                <w:szCs w:val="20"/>
              </w:rPr>
            </w:pPr>
            <w:r w:rsidRPr="0013174A">
              <w:rPr>
                <w:rFonts w:ascii="Times New Roman" w:hAnsi="Times New Roman" w:cs="Times New Roman"/>
                <w:b/>
                <w:sz w:val="20"/>
                <w:szCs w:val="20"/>
              </w:rPr>
              <w:t>Возвращение с прогулки</w:t>
            </w:r>
          </w:p>
        </w:tc>
        <w:tc>
          <w:tcPr>
            <w:tcW w:w="14601" w:type="dxa"/>
            <w:gridSpan w:val="3"/>
            <w:tcBorders>
              <w:top w:val="single" w:sz="4" w:space="0" w:color="000000" w:themeColor="text1"/>
              <w:left w:val="single" w:sz="4" w:space="0" w:color="000000" w:themeColor="text1"/>
              <w:bottom w:val="single" w:sz="4" w:space="0" w:color="auto"/>
              <w:right w:val="single" w:sz="4" w:space="0" w:color="000000" w:themeColor="text1"/>
            </w:tcBorders>
          </w:tcPr>
          <w:p w:rsidR="00865017" w:rsidRPr="00865017" w:rsidRDefault="00865017" w:rsidP="00A108BB">
            <w:pPr>
              <w:pStyle w:val="aa"/>
              <w:numPr>
                <w:ilvl w:val="0"/>
                <w:numId w:val="370"/>
              </w:numPr>
              <w:rPr>
                <w:rFonts w:ascii="Times New Roman" w:hAnsi="Times New Roman" w:cs="Times New Roman"/>
                <w:sz w:val="20"/>
                <w:szCs w:val="20"/>
              </w:rPr>
            </w:pPr>
            <w:r w:rsidRPr="00865017">
              <w:rPr>
                <w:rFonts w:ascii="Times New Roman" w:hAnsi="Times New Roman" w:cs="Times New Roman"/>
                <w:sz w:val="20"/>
                <w:szCs w:val="20"/>
              </w:rPr>
              <w:t xml:space="preserve">Чтение потешки «Солнышко, Солнышко, загляни в окошко! Все детки </w:t>
            </w:r>
            <w:r>
              <w:rPr>
                <w:rFonts w:ascii="Times New Roman" w:hAnsi="Times New Roman" w:cs="Times New Roman"/>
                <w:sz w:val="20"/>
                <w:szCs w:val="20"/>
              </w:rPr>
              <w:t>тут, они Солнышко ждут!» (</w:t>
            </w:r>
            <w:r w:rsidRPr="00865017">
              <w:rPr>
                <w:rFonts w:ascii="Times New Roman" w:hAnsi="Times New Roman" w:cs="Times New Roman"/>
                <w:sz w:val="20"/>
                <w:szCs w:val="20"/>
              </w:rPr>
              <w:t>учить детей внимательно слушать текст, развиват</w:t>
            </w:r>
            <w:r>
              <w:rPr>
                <w:rFonts w:ascii="Times New Roman" w:hAnsi="Times New Roman" w:cs="Times New Roman"/>
                <w:sz w:val="20"/>
                <w:szCs w:val="20"/>
              </w:rPr>
              <w:t>ь речь, память, чувство радости)</w:t>
            </w:r>
            <w:r w:rsidRPr="00865017">
              <w:rPr>
                <w:rFonts w:ascii="Times New Roman" w:hAnsi="Times New Roman" w:cs="Times New Roman"/>
                <w:sz w:val="20"/>
                <w:szCs w:val="20"/>
              </w:rPr>
              <w:t>.</w:t>
            </w:r>
          </w:p>
          <w:p w:rsidR="009D6305" w:rsidRPr="00884C4F" w:rsidRDefault="00865017" w:rsidP="00A108BB">
            <w:pPr>
              <w:pStyle w:val="aa"/>
              <w:numPr>
                <w:ilvl w:val="0"/>
                <w:numId w:val="370"/>
              </w:numPr>
              <w:rPr>
                <w:rFonts w:ascii="Times New Roman" w:hAnsi="Times New Roman" w:cs="Times New Roman"/>
                <w:sz w:val="20"/>
                <w:szCs w:val="20"/>
              </w:rPr>
            </w:pPr>
            <w:r w:rsidRPr="00865017">
              <w:rPr>
                <w:rFonts w:ascii="Times New Roman" w:hAnsi="Times New Roman" w:cs="Times New Roman"/>
                <w:sz w:val="20"/>
                <w:szCs w:val="20"/>
              </w:rPr>
              <w:t>Беседа. Правильн</w:t>
            </w:r>
            <w:r>
              <w:rPr>
                <w:rFonts w:ascii="Times New Roman" w:hAnsi="Times New Roman" w:cs="Times New Roman"/>
                <w:sz w:val="20"/>
                <w:szCs w:val="20"/>
              </w:rPr>
              <w:t>ое пользование салфеткой (</w:t>
            </w:r>
            <w:r w:rsidRPr="00865017">
              <w:rPr>
                <w:rFonts w:ascii="Times New Roman" w:hAnsi="Times New Roman" w:cs="Times New Roman"/>
                <w:sz w:val="20"/>
                <w:szCs w:val="20"/>
              </w:rPr>
              <w:t>развивать умения пользоваться салфеткой, правильно вести себя во время еды</w:t>
            </w:r>
            <w:r>
              <w:rPr>
                <w:rFonts w:ascii="Times New Roman" w:hAnsi="Times New Roman" w:cs="Times New Roman"/>
                <w:sz w:val="20"/>
                <w:szCs w:val="20"/>
              </w:rPr>
              <w:t>)</w:t>
            </w:r>
            <w:r w:rsidRPr="00865017">
              <w:rPr>
                <w:rFonts w:ascii="Times New Roman" w:hAnsi="Times New Roman" w:cs="Times New Roman"/>
                <w:sz w:val="20"/>
                <w:szCs w:val="20"/>
              </w:rPr>
              <w:t>.</w:t>
            </w:r>
          </w:p>
        </w:tc>
      </w:tr>
      <w:tr w:rsidR="00797C5F" w:rsidRPr="0013174A" w:rsidTr="00797C5F">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7C5F" w:rsidRPr="00450ACA" w:rsidRDefault="00797C5F" w:rsidP="00D57216">
            <w:pPr>
              <w:ind w:right="-108"/>
              <w:rPr>
                <w:rFonts w:ascii="Times New Roman" w:hAnsi="Times New Roman" w:cs="Times New Roman"/>
                <w:sz w:val="20"/>
                <w:szCs w:val="20"/>
              </w:rPr>
            </w:pPr>
            <w:r w:rsidRPr="0013174A">
              <w:rPr>
                <w:rFonts w:ascii="Times New Roman" w:hAnsi="Times New Roman" w:cs="Times New Roman"/>
                <w:b/>
                <w:sz w:val="20"/>
                <w:szCs w:val="20"/>
              </w:rPr>
              <w:t>Деятельность после сна</w:t>
            </w:r>
          </w:p>
        </w:tc>
        <w:tc>
          <w:tcPr>
            <w:tcW w:w="14601" w:type="dxa"/>
            <w:gridSpan w:val="3"/>
            <w:tcBorders>
              <w:top w:val="single" w:sz="4" w:space="0" w:color="auto"/>
              <w:left w:val="single" w:sz="4" w:space="0" w:color="000000" w:themeColor="text1"/>
              <w:bottom w:val="single" w:sz="4" w:space="0" w:color="000000" w:themeColor="text1"/>
              <w:right w:val="single" w:sz="4" w:space="0" w:color="000000" w:themeColor="text1"/>
            </w:tcBorders>
          </w:tcPr>
          <w:p w:rsidR="00797C5F" w:rsidRDefault="00797C5F" w:rsidP="00A108BB">
            <w:pPr>
              <w:pStyle w:val="aa"/>
              <w:numPr>
                <w:ilvl w:val="0"/>
                <w:numId w:val="370"/>
              </w:numPr>
              <w:rPr>
                <w:rFonts w:ascii="Times New Roman" w:hAnsi="Times New Roman" w:cs="Times New Roman"/>
                <w:sz w:val="20"/>
                <w:szCs w:val="20"/>
              </w:rPr>
            </w:pPr>
            <w:r w:rsidRPr="00A96003">
              <w:rPr>
                <w:rFonts w:ascii="Times New Roman" w:hAnsi="Times New Roman" w:cs="Times New Roman"/>
                <w:sz w:val="20"/>
                <w:szCs w:val="20"/>
              </w:rPr>
              <w:t xml:space="preserve">Гимнастика </w:t>
            </w:r>
            <w:r>
              <w:rPr>
                <w:rFonts w:ascii="Times New Roman" w:hAnsi="Times New Roman" w:cs="Times New Roman"/>
                <w:sz w:val="20"/>
                <w:szCs w:val="20"/>
              </w:rPr>
              <w:t>после сна.</w:t>
            </w:r>
            <w:r w:rsidRPr="00A96003">
              <w:rPr>
                <w:rFonts w:ascii="Times New Roman" w:hAnsi="Times New Roman" w:cs="Times New Roman"/>
                <w:sz w:val="20"/>
                <w:szCs w:val="20"/>
              </w:rPr>
              <w:t xml:space="preserve"> </w:t>
            </w:r>
            <w:r>
              <w:rPr>
                <w:rFonts w:ascii="Times New Roman" w:hAnsi="Times New Roman" w:cs="Times New Roman"/>
                <w:sz w:val="20"/>
                <w:szCs w:val="20"/>
              </w:rPr>
              <w:t>Комплекс 15 (</w:t>
            </w:r>
            <w:r w:rsidR="003316D0">
              <w:rPr>
                <w:rFonts w:ascii="Times New Roman" w:hAnsi="Times New Roman" w:cs="Times New Roman"/>
                <w:sz w:val="20"/>
                <w:szCs w:val="20"/>
              </w:rPr>
              <w:t>[22]</w:t>
            </w:r>
            <w:r>
              <w:rPr>
                <w:rFonts w:ascii="Times New Roman" w:hAnsi="Times New Roman" w:cs="Times New Roman"/>
                <w:sz w:val="20"/>
                <w:szCs w:val="20"/>
              </w:rPr>
              <w:t>, с. 39)</w:t>
            </w:r>
          </w:p>
          <w:p w:rsidR="00797C5F" w:rsidRDefault="00797C5F" w:rsidP="00A108BB">
            <w:pPr>
              <w:pStyle w:val="aa"/>
              <w:numPr>
                <w:ilvl w:val="0"/>
                <w:numId w:val="370"/>
              </w:numPr>
              <w:rPr>
                <w:rFonts w:ascii="Times New Roman" w:hAnsi="Times New Roman" w:cs="Times New Roman"/>
                <w:sz w:val="20"/>
                <w:szCs w:val="20"/>
              </w:rPr>
            </w:pPr>
            <w:r w:rsidRPr="00884C4F">
              <w:rPr>
                <w:rFonts w:ascii="Times New Roman" w:hAnsi="Times New Roman" w:cs="Times New Roman"/>
                <w:sz w:val="20"/>
                <w:szCs w:val="20"/>
              </w:rPr>
              <w:t>Воспитание КГН, навыков самообслуживания и взаимопомощи при одевании. Упражнение «Аккуратно убираем одежду»</w:t>
            </w:r>
          </w:p>
          <w:p w:rsidR="00797C5F" w:rsidRPr="00797C5F" w:rsidRDefault="00797C5F" w:rsidP="00A108BB">
            <w:pPr>
              <w:pStyle w:val="aa"/>
              <w:numPr>
                <w:ilvl w:val="0"/>
                <w:numId w:val="370"/>
              </w:numPr>
              <w:rPr>
                <w:rFonts w:ascii="Times New Roman" w:hAnsi="Times New Roman" w:cs="Times New Roman"/>
                <w:sz w:val="20"/>
                <w:szCs w:val="20"/>
              </w:rPr>
            </w:pPr>
            <w:r w:rsidRPr="00797C5F">
              <w:rPr>
                <w:rFonts w:ascii="Times New Roman" w:hAnsi="Times New Roman" w:cs="Times New Roman"/>
                <w:sz w:val="20"/>
                <w:szCs w:val="20"/>
              </w:rPr>
              <w:t>Воспитание культуры поведения во время полдника. Обсуждение правила «Во время еды не крутись и не размахивай руками»</w:t>
            </w:r>
          </w:p>
        </w:tc>
      </w:tr>
      <w:tr w:rsidR="009D6305" w:rsidRPr="0013174A" w:rsidTr="00797C5F">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D6305" w:rsidRPr="0013174A" w:rsidRDefault="009D6305" w:rsidP="00D57216">
            <w:pPr>
              <w:rPr>
                <w:rFonts w:ascii="Times New Roman" w:hAnsi="Times New Roman" w:cs="Times New Roman"/>
                <w:b/>
                <w:sz w:val="20"/>
                <w:szCs w:val="20"/>
              </w:rPr>
            </w:pPr>
            <w:r w:rsidRPr="0013174A">
              <w:rPr>
                <w:rFonts w:ascii="Times New Roman" w:hAnsi="Times New Roman" w:cs="Times New Roman"/>
                <w:b/>
                <w:sz w:val="20"/>
                <w:szCs w:val="20"/>
              </w:rPr>
              <w:t>Вечер</w:t>
            </w:r>
          </w:p>
          <w:p w:rsidR="009D6305" w:rsidRPr="00450ACA" w:rsidRDefault="009D6305" w:rsidP="00D57216">
            <w:pPr>
              <w:ind w:right="-108"/>
              <w:rPr>
                <w:rFonts w:ascii="Times New Roman" w:hAnsi="Times New Roman" w:cs="Times New Roman"/>
                <w:sz w:val="20"/>
                <w:szCs w:val="20"/>
              </w:rPr>
            </w:pPr>
          </w:p>
        </w:tc>
        <w:tc>
          <w:tcPr>
            <w:tcW w:w="10206" w:type="dxa"/>
            <w:tcBorders>
              <w:top w:val="single" w:sz="4" w:space="0" w:color="000000" w:themeColor="text1"/>
              <w:left w:val="single" w:sz="4" w:space="0" w:color="000000" w:themeColor="text1"/>
              <w:bottom w:val="single" w:sz="4" w:space="0" w:color="000000" w:themeColor="text1"/>
              <w:right w:val="single" w:sz="4" w:space="0" w:color="auto"/>
            </w:tcBorders>
          </w:tcPr>
          <w:p w:rsidR="009D6305" w:rsidRPr="00884C4F" w:rsidRDefault="009D6305" w:rsidP="00A108BB">
            <w:pPr>
              <w:pStyle w:val="aa"/>
              <w:numPr>
                <w:ilvl w:val="0"/>
                <w:numId w:val="191"/>
              </w:numPr>
              <w:rPr>
                <w:rFonts w:ascii="Times New Roman" w:hAnsi="Times New Roman" w:cs="Times New Roman"/>
                <w:sz w:val="20"/>
                <w:szCs w:val="20"/>
              </w:rPr>
            </w:pPr>
            <w:r>
              <w:rPr>
                <w:rFonts w:ascii="Times New Roman" w:hAnsi="Times New Roman" w:cs="Times New Roman"/>
                <w:sz w:val="20"/>
                <w:szCs w:val="20"/>
              </w:rPr>
              <w:t>«Мы умеем проявлять сочувствие» (формировать доброжелательное отношение в окружающим. Побуждать проявлять сочувствие к сверстнику. Учить детей общаться посредством речи). (</w:t>
            </w:r>
            <w:r w:rsidR="003316D0">
              <w:rPr>
                <w:rFonts w:ascii="Times New Roman" w:hAnsi="Times New Roman" w:cs="Times New Roman"/>
                <w:sz w:val="20"/>
                <w:szCs w:val="20"/>
              </w:rPr>
              <w:t>[1]</w:t>
            </w:r>
            <w:r>
              <w:rPr>
                <w:rFonts w:ascii="Times New Roman" w:hAnsi="Times New Roman" w:cs="Times New Roman"/>
                <w:sz w:val="20"/>
                <w:szCs w:val="20"/>
              </w:rPr>
              <w:t>, с. 65)</w:t>
            </w:r>
          </w:p>
          <w:p w:rsidR="002E3368" w:rsidRPr="002E3368" w:rsidRDefault="002E3368" w:rsidP="00A108BB">
            <w:pPr>
              <w:pStyle w:val="aa"/>
              <w:numPr>
                <w:ilvl w:val="0"/>
                <w:numId w:val="191"/>
              </w:numPr>
              <w:rPr>
                <w:rFonts w:ascii="Times New Roman" w:hAnsi="Times New Roman" w:cs="Times New Roman"/>
                <w:sz w:val="20"/>
                <w:szCs w:val="20"/>
              </w:rPr>
            </w:pPr>
            <w:r w:rsidRPr="002E3368">
              <w:rPr>
                <w:rFonts w:ascii="Times New Roman" w:hAnsi="Times New Roman" w:cs="Times New Roman"/>
                <w:sz w:val="20"/>
                <w:szCs w:val="20"/>
              </w:rPr>
              <w:t>Беседа «Белая берёза - русская красавица» (закреплять знания о растениях данной местности)</w:t>
            </w:r>
          </w:p>
          <w:p w:rsidR="002E3368" w:rsidRPr="002E3368" w:rsidRDefault="002E3368" w:rsidP="00A108BB">
            <w:pPr>
              <w:pStyle w:val="aa"/>
              <w:numPr>
                <w:ilvl w:val="0"/>
                <w:numId w:val="191"/>
              </w:numPr>
              <w:rPr>
                <w:rFonts w:ascii="Times New Roman" w:hAnsi="Times New Roman" w:cs="Times New Roman"/>
                <w:sz w:val="20"/>
                <w:szCs w:val="20"/>
              </w:rPr>
            </w:pPr>
            <w:r w:rsidRPr="002E3368">
              <w:rPr>
                <w:rFonts w:ascii="Times New Roman" w:hAnsi="Times New Roman" w:cs="Times New Roman"/>
                <w:sz w:val="20"/>
                <w:szCs w:val="20"/>
              </w:rPr>
              <w:t>Хоровод «Веснянка» Н.Нищева (расширять представления о весне).</w:t>
            </w:r>
          </w:p>
          <w:p w:rsidR="00865017" w:rsidRPr="00865017" w:rsidRDefault="00865017" w:rsidP="00A108BB">
            <w:pPr>
              <w:pStyle w:val="aa"/>
              <w:numPr>
                <w:ilvl w:val="0"/>
                <w:numId w:val="191"/>
              </w:numPr>
              <w:rPr>
                <w:rFonts w:ascii="Times New Roman" w:hAnsi="Times New Roman" w:cs="Times New Roman"/>
                <w:sz w:val="20"/>
                <w:szCs w:val="20"/>
              </w:rPr>
            </w:pPr>
            <w:r w:rsidRPr="00865017">
              <w:rPr>
                <w:rFonts w:ascii="Times New Roman" w:hAnsi="Times New Roman" w:cs="Times New Roman"/>
                <w:sz w:val="20"/>
                <w:szCs w:val="20"/>
              </w:rPr>
              <w:t>Рассматривание картин из серии «Цветущая весна» (учить видеть красоту весенней природы, подготовиться к рисованию).</w:t>
            </w:r>
          </w:p>
          <w:p w:rsidR="00865017" w:rsidRPr="00865017" w:rsidRDefault="00865017" w:rsidP="00A108BB">
            <w:pPr>
              <w:pStyle w:val="aa"/>
              <w:numPr>
                <w:ilvl w:val="0"/>
                <w:numId w:val="191"/>
              </w:numPr>
              <w:rPr>
                <w:rFonts w:ascii="Times New Roman" w:hAnsi="Times New Roman" w:cs="Times New Roman"/>
                <w:sz w:val="20"/>
                <w:szCs w:val="20"/>
              </w:rPr>
            </w:pPr>
            <w:r w:rsidRPr="00865017">
              <w:rPr>
                <w:rFonts w:ascii="Times New Roman" w:hAnsi="Times New Roman" w:cs="Times New Roman"/>
                <w:sz w:val="20"/>
                <w:szCs w:val="20"/>
              </w:rPr>
              <w:t>Рисование пальчиками с подгруппой «Цветущие деревья и кусты» (продолжить формировать умение рисовать нетрадиционными способами).</w:t>
            </w:r>
          </w:p>
          <w:p w:rsidR="009D6305" w:rsidRPr="00884C4F" w:rsidRDefault="009D6305" w:rsidP="00A108BB">
            <w:pPr>
              <w:pStyle w:val="aa"/>
              <w:numPr>
                <w:ilvl w:val="0"/>
                <w:numId w:val="191"/>
              </w:numPr>
              <w:rPr>
                <w:rFonts w:ascii="Times New Roman" w:hAnsi="Times New Roman" w:cs="Times New Roman"/>
                <w:sz w:val="20"/>
                <w:szCs w:val="20"/>
              </w:rPr>
            </w:pPr>
            <w:r w:rsidRPr="006A0341">
              <w:rPr>
                <w:rFonts w:ascii="Times New Roman" w:hAnsi="Times New Roman" w:cs="Times New Roman"/>
                <w:sz w:val="20"/>
                <w:szCs w:val="18"/>
              </w:rPr>
              <w:t xml:space="preserve">ВЕЧЕРНИЙ КРУГ (по выбору воспитателя из </w:t>
            </w:r>
            <w:r w:rsidR="004A6195">
              <w:rPr>
                <w:rFonts w:ascii="Times New Roman" w:hAnsi="Times New Roman" w:cs="Times New Roman"/>
                <w:sz w:val="20"/>
                <w:szCs w:val="18"/>
              </w:rPr>
              <w:t>Приложения 3</w:t>
            </w:r>
            <w:r w:rsidRPr="006A0341">
              <w:rPr>
                <w:rFonts w:ascii="Times New Roman" w:hAnsi="Times New Roman" w:cs="Times New Roman"/>
                <w:sz w:val="20"/>
                <w:szCs w:val="18"/>
              </w:rPr>
              <w:t>)</w:t>
            </w:r>
          </w:p>
        </w:tc>
        <w:tc>
          <w:tcPr>
            <w:tcW w:w="1985" w:type="dxa"/>
            <w:tcBorders>
              <w:top w:val="single" w:sz="4" w:space="0" w:color="auto"/>
              <w:left w:val="single" w:sz="4" w:space="0" w:color="000000" w:themeColor="text1"/>
              <w:bottom w:val="single" w:sz="4" w:space="0" w:color="000000" w:themeColor="text1"/>
              <w:right w:val="single" w:sz="4" w:space="0" w:color="auto"/>
            </w:tcBorders>
          </w:tcPr>
          <w:p w:rsidR="009D6305" w:rsidRPr="00504945" w:rsidRDefault="009D6305" w:rsidP="00865017">
            <w:pPr>
              <w:rPr>
                <w:rFonts w:ascii="Times New Roman" w:hAnsi="Times New Roman" w:cs="Times New Roman"/>
                <w:sz w:val="20"/>
                <w:szCs w:val="20"/>
              </w:rPr>
            </w:pPr>
            <w:r>
              <w:rPr>
                <w:rFonts w:ascii="Times New Roman" w:hAnsi="Times New Roman" w:cs="Times New Roman"/>
                <w:sz w:val="20"/>
                <w:szCs w:val="20"/>
              </w:rPr>
              <w:t xml:space="preserve">Закрепление приёмов лепки </w:t>
            </w:r>
            <w:r w:rsidRPr="00F523C8">
              <w:rPr>
                <w:rFonts w:ascii="Times New Roman" w:hAnsi="Times New Roman" w:cs="Times New Roman"/>
                <w:sz w:val="20"/>
                <w:szCs w:val="20"/>
              </w:rPr>
              <w:t>с …………</w:t>
            </w:r>
            <w:r>
              <w:rPr>
                <w:rFonts w:ascii="Times New Roman" w:hAnsi="Times New Roman" w:cs="Times New Roman"/>
                <w:sz w:val="20"/>
                <w:szCs w:val="20"/>
              </w:rPr>
              <w:t>…………</w:t>
            </w:r>
          </w:p>
        </w:tc>
        <w:tc>
          <w:tcPr>
            <w:tcW w:w="2410" w:type="dxa"/>
            <w:vMerge w:val="restart"/>
            <w:tcBorders>
              <w:top w:val="single" w:sz="4" w:space="0" w:color="auto"/>
              <w:left w:val="single" w:sz="4" w:space="0" w:color="auto"/>
              <w:right w:val="single" w:sz="4" w:space="0" w:color="000000" w:themeColor="text1"/>
            </w:tcBorders>
          </w:tcPr>
          <w:p w:rsidR="00865017" w:rsidRPr="00865017" w:rsidRDefault="00865017" w:rsidP="00865017">
            <w:pPr>
              <w:rPr>
                <w:rFonts w:ascii="Times New Roman" w:hAnsi="Times New Roman" w:cs="Times New Roman"/>
                <w:sz w:val="20"/>
                <w:szCs w:val="20"/>
              </w:rPr>
            </w:pPr>
            <w:r w:rsidRPr="00865017">
              <w:rPr>
                <w:rFonts w:ascii="Times New Roman" w:hAnsi="Times New Roman" w:cs="Times New Roman"/>
                <w:sz w:val="20"/>
                <w:szCs w:val="20"/>
              </w:rPr>
              <w:t>Самостоятельна</w:t>
            </w:r>
            <w:r>
              <w:rPr>
                <w:rFonts w:ascii="Times New Roman" w:hAnsi="Times New Roman" w:cs="Times New Roman"/>
                <w:sz w:val="20"/>
                <w:szCs w:val="20"/>
              </w:rPr>
              <w:t>я игровая деятельность (</w:t>
            </w:r>
            <w:r w:rsidRPr="00865017">
              <w:rPr>
                <w:rFonts w:ascii="Times New Roman" w:hAnsi="Times New Roman" w:cs="Times New Roman"/>
                <w:sz w:val="20"/>
                <w:szCs w:val="20"/>
              </w:rPr>
              <w:t>ходе наблюдени</w:t>
            </w:r>
            <w:r w:rsidR="00133B02">
              <w:rPr>
                <w:rFonts w:ascii="Times New Roman" w:hAnsi="Times New Roman" w:cs="Times New Roman"/>
                <w:sz w:val="20"/>
                <w:szCs w:val="20"/>
              </w:rPr>
              <w:t>я выявить уровень развития игро</w:t>
            </w:r>
            <w:r w:rsidRPr="00865017">
              <w:rPr>
                <w:rFonts w:ascii="Times New Roman" w:hAnsi="Times New Roman" w:cs="Times New Roman"/>
                <w:sz w:val="20"/>
                <w:szCs w:val="20"/>
              </w:rPr>
              <w:t>вой деятельности, предпочтения детей, связанные с выбором игрушек, партнеров по игре</w:t>
            </w:r>
            <w:r>
              <w:rPr>
                <w:rFonts w:ascii="Times New Roman" w:hAnsi="Times New Roman" w:cs="Times New Roman"/>
                <w:sz w:val="20"/>
                <w:szCs w:val="20"/>
              </w:rPr>
              <w:t>)</w:t>
            </w:r>
            <w:r w:rsidRPr="00865017">
              <w:rPr>
                <w:rFonts w:ascii="Times New Roman" w:hAnsi="Times New Roman" w:cs="Times New Roman"/>
                <w:sz w:val="20"/>
                <w:szCs w:val="20"/>
              </w:rPr>
              <w:t>.</w:t>
            </w:r>
          </w:p>
          <w:p w:rsidR="009D6305" w:rsidRPr="00865017" w:rsidRDefault="009D6305" w:rsidP="00865017">
            <w:pPr>
              <w:rPr>
                <w:rFonts w:ascii="Times New Roman" w:hAnsi="Times New Roman" w:cs="Times New Roman"/>
                <w:sz w:val="20"/>
                <w:szCs w:val="20"/>
              </w:rPr>
            </w:pPr>
          </w:p>
        </w:tc>
      </w:tr>
      <w:tr w:rsidR="009D6305" w:rsidRPr="0013174A" w:rsidTr="002D4A2A">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D6305" w:rsidRPr="00520D7E" w:rsidRDefault="009D6305" w:rsidP="00D57216">
            <w:pPr>
              <w:ind w:right="-108"/>
              <w:rPr>
                <w:rFonts w:ascii="Times New Roman" w:hAnsi="Times New Roman" w:cs="Times New Roman"/>
                <w:sz w:val="20"/>
                <w:szCs w:val="20"/>
              </w:rPr>
            </w:pPr>
            <w:r>
              <w:rPr>
                <w:rFonts w:ascii="Times New Roman" w:hAnsi="Times New Roman" w:cs="Times New Roman"/>
                <w:b/>
                <w:sz w:val="20"/>
                <w:szCs w:val="20"/>
              </w:rPr>
              <w:t>Вечерняя прогулка</w:t>
            </w:r>
          </w:p>
        </w:tc>
        <w:tc>
          <w:tcPr>
            <w:tcW w:w="12191" w:type="dxa"/>
            <w:gridSpan w:val="2"/>
            <w:tcBorders>
              <w:top w:val="single" w:sz="4" w:space="0" w:color="000000" w:themeColor="text1"/>
              <w:left w:val="single" w:sz="4" w:space="0" w:color="000000" w:themeColor="text1"/>
              <w:bottom w:val="single" w:sz="4" w:space="0" w:color="auto"/>
              <w:right w:val="single" w:sz="4" w:space="0" w:color="auto"/>
            </w:tcBorders>
          </w:tcPr>
          <w:p w:rsidR="009D6305" w:rsidRPr="00FA10E0" w:rsidRDefault="009D6305" w:rsidP="001526F3">
            <w:pPr>
              <w:rPr>
                <w:rFonts w:ascii="Times New Roman" w:hAnsi="Times New Roman" w:cs="Times New Roman"/>
                <w:sz w:val="20"/>
                <w:szCs w:val="20"/>
              </w:rPr>
            </w:pPr>
            <w:r w:rsidRPr="00FA10E0">
              <w:rPr>
                <w:rFonts w:ascii="Times New Roman" w:hAnsi="Times New Roman" w:cs="Times New Roman"/>
                <w:sz w:val="20"/>
                <w:szCs w:val="20"/>
              </w:rPr>
              <w:t xml:space="preserve">Прогулка </w:t>
            </w:r>
            <w:r w:rsidR="001526F3">
              <w:rPr>
                <w:rFonts w:ascii="Times New Roman" w:hAnsi="Times New Roman" w:cs="Times New Roman"/>
                <w:sz w:val="20"/>
                <w:szCs w:val="20"/>
              </w:rPr>
              <w:t>10</w:t>
            </w:r>
            <w:r w:rsidRPr="00FA10E0">
              <w:rPr>
                <w:rFonts w:ascii="Times New Roman" w:hAnsi="Times New Roman" w:cs="Times New Roman"/>
                <w:sz w:val="20"/>
                <w:szCs w:val="20"/>
              </w:rPr>
              <w:t xml:space="preserve">. </w:t>
            </w:r>
            <w:r>
              <w:rPr>
                <w:rFonts w:ascii="Times New Roman" w:hAnsi="Times New Roman" w:cs="Times New Roman"/>
                <w:sz w:val="20"/>
                <w:szCs w:val="20"/>
              </w:rPr>
              <w:t>Апрель</w:t>
            </w:r>
            <w:r w:rsidRPr="00FA10E0">
              <w:rPr>
                <w:rFonts w:ascii="Times New Roman" w:hAnsi="Times New Roman" w:cs="Times New Roman"/>
                <w:sz w:val="20"/>
                <w:szCs w:val="20"/>
              </w:rPr>
              <w:t xml:space="preserve">. (см. </w:t>
            </w:r>
            <w:r w:rsidR="004A6195">
              <w:rPr>
                <w:rFonts w:ascii="Times New Roman" w:hAnsi="Times New Roman" w:cs="Times New Roman"/>
                <w:sz w:val="20"/>
                <w:szCs w:val="20"/>
              </w:rPr>
              <w:t>Приложения 4</w:t>
            </w:r>
            <w:r w:rsidRPr="00FA10E0">
              <w:rPr>
                <w:rFonts w:ascii="Times New Roman" w:hAnsi="Times New Roman" w:cs="Times New Roman"/>
                <w:sz w:val="20"/>
                <w:szCs w:val="20"/>
              </w:rPr>
              <w:t>)</w:t>
            </w:r>
          </w:p>
        </w:tc>
        <w:tc>
          <w:tcPr>
            <w:tcW w:w="2410" w:type="dxa"/>
            <w:vMerge/>
            <w:tcBorders>
              <w:left w:val="single" w:sz="4" w:space="0" w:color="auto"/>
              <w:bottom w:val="single" w:sz="4" w:space="0" w:color="auto"/>
              <w:right w:val="single" w:sz="4" w:space="0" w:color="000000" w:themeColor="text1"/>
            </w:tcBorders>
          </w:tcPr>
          <w:p w:rsidR="009D6305" w:rsidRPr="0013174A" w:rsidRDefault="009D6305" w:rsidP="005D6D21">
            <w:pPr>
              <w:rPr>
                <w:rFonts w:ascii="Times New Roman" w:hAnsi="Times New Roman" w:cs="Times New Roman"/>
                <w:sz w:val="20"/>
                <w:szCs w:val="20"/>
              </w:rPr>
            </w:pPr>
          </w:p>
        </w:tc>
      </w:tr>
      <w:tr w:rsidR="002D4A2A" w:rsidRPr="0013174A" w:rsidTr="002D4A2A">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D4A2A" w:rsidRPr="0013174A" w:rsidRDefault="002D4A2A" w:rsidP="00D57216">
            <w:pPr>
              <w:rPr>
                <w:rFonts w:ascii="Times New Roman" w:hAnsi="Times New Roman" w:cs="Times New Roman"/>
                <w:b/>
                <w:sz w:val="20"/>
                <w:szCs w:val="20"/>
              </w:rPr>
            </w:pPr>
            <w:r w:rsidRPr="0013174A">
              <w:rPr>
                <w:rFonts w:ascii="Times New Roman" w:hAnsi="Times New Roman" w:cs="Times New Roman"/>
                <w:b/>
                <w:sz w:val="20"/>
                <w:szCs w:val="20"/>
              </w:rPr>
              <w:t>Работа с родителями</w:t>
            </w:r>
          </w:p>
        </w:tc>
        <w:tc>
          <w:tcPr>
            <w:tcW w:w="14601" w:type="dxa"/>
            <w:gridSpan w:val="3"/>
            <w:tcBorders>
              <w:top w:val="single" w:sz="4" w:space="0" w:color="auto"/>
              <w:left w:val="single" w:sz="4" w:space="0" w:color="000000" w:themeColor="text1"/>
              <w:bottom w:val="single" w:sz="4" w:space="0" w:color="000000" w:themeColor="text1"/>
              <w:right w:val="single" w:sz="4" w:space="0" w:color="000000" w:themeColor="text1"/>
            </w:tcBorders>
          </w:tcPr>
          <w:p w:rsidR="002D4A2A" w:rsidRPr="0013174A" w:rsidRDefault="002D4A2A" w:rsidP="005D6D21">
            <w:pPr>
              <w:rPr>
                <w:rFonts w:ascii="Times New Roman" w:hAnsi="Times New Roman" w:cs="Times New Roman"/>
                <w:sz w:val="20"/>
                <w:szCs w:val="20"/>
              </w:rPr>
            </w:pPr>
            <w:r w:rsidRPr="002D4A2A">
              <w:rPr>
                <w:rFonts w:ascii="Times New Roman" w:hAnsi="Times New Roman" w:cs="Times New Roman"/>
                <w:sz w:val="20"/>
                <w:szCs w:val="20"/>
              </w:rPr>
              <w:t>Папка-передвижка «Весенние игры для детей»</w:t>
            </w:r>
          </w:p>
        </w:tc>
      </w:tr>
    </w:tbl>
    <w:p w:rsidR="00B35745" w:rsidRPr="0013174A" w:rsidRDefault="00B35745" w:rsidP="00CE06BA">
      <w:pPr>
        <w:spacing w:after="0" w:line="240" w:lineRule="auto"/>
        <w:rPr>
          <w:rFonts w:ascii="Times New Roman" w:hAnsi="Times New Roman" w:cs="Times New Roman"/>
          <w:b/>
          <w:sz w:val="20"/>
          <w:szCs w:val="20"/>
        </w:rPr>
      </w:pPr>
    </w:p>
    <w:p w:rsidR="00B01955" w:rsidRDefault="00B01955" w:rsidP="00153DEE">
      <w:pPr>
        <w:spacing w:after="0" w:line="240" w:lineRule="auto"/>
        <w:ind w:right="-851" w:firstLine="708"/>
        <w:jc w:val="center"/>
        <w:rPr>
          <w:rFonts w:ascii="Times New Roman" w:hAnsi="Times New Roman" w:cs="Times New Roman"/>
          <w:b/>
          <w:sz w:val="20"/>
          <w:szCs w:val="20"/>
        </w:rPr>
      </w:pPr>
    </w:p>
    <w:p w:rsidR="00B01955" w:rsidRDefault="00B01955" w:rsidP="00153DEE">
      <w:pPr>
        <w:spacing w:after="0" w:line="240" w:lineRule="auto"/>
        <w:ind w:right="-851" w:firstLine="708"/>
        <w:jc w:val="center"/>
        <w:rPr>
          <w:rFonts w:ascii="Times New Roman" w:hAnsi="Times New Roman" w:cs="Times New Roman"/>
          <w:b/>
          <w:sz w:val="20"/>
          <w:szCs w:val="20"/>
        </w:rPr>
      </w:pPr>
    </w:p>
    <w:p w:rsidR="009D6305" w:rsidRDefault="009D6305" w:rsidP="00020AD6">
      <w:pPr>
        <w:spacing w:after="0" w:line="240" w:lineRule="auto"/>
        <w:ind w:right="-851" w:firstLine="708"/>
        <w:rPr>
          <w:rFonts w:ascii="Times New Roman" w:hAnsi="Times New Roman" w:cs="Times New Roman"/>
          <w:b/>
          <w:sz w:val="20"/>
          <w:szCs w:val="20"/>
        </w:rPr>
      </w:pPr>
    </w:p>
    <w:p w:rsidR="002D4A2A" w:rsidRDefault="002D4A2A" w:rsidP="00020AD6">
      <w:pPr>
        <w:spacing w:after="0" w:line="240" w:lineRule="auto"/>
        <w:ind w:right="-851" w:firstLine="708"/>
        <w:rPr>
          <w:rFonts w:ascii="Times New Roman" w:hAnsi="Times New Roman" w:cs="Times New Roman"/>
          <w:b/>
          <w:sz w:val="20"/>
          <w:szCs w:val="20"/>
        </w:rPr>
      </w:pPr>
    </w:p>
    <w:p w:rsidR="00284DB8" w:rsidRDefault="00284DB8" w:rsidP="00020AD6">
      <w:pPr>
        <w:spacing w:after="0" w:line="240" w:lineRule="auto"/>
        <w:ind w:right="-851" w:firstLine="708"/>
        <w:rPr>
          <w:rFonts w:ascii="Times New Roman" w:hAnsi="Times New Roman" w:cs="Times New Roman"/>
          <w:b/>
          <w:sz w:val="20"/>
          <w:szCs w:val="20"/>
        </w:rPr>
      </w:pPr>
    </w:p>
    <w:p w:rsidR="00B35745" w:rsidRPr="0013174A" w:rsidRDefault="00B35745" w:rsidP="00020AD6">
      <w:pPr>
        <w:spacing w:after="0" w:line="240" w:lineRule="auto"/>
        <w:ind w:right="-851" w:firstLine="708"/>
        <w:rPr>
          <w:rFonts w:ascii="Times New Roman" w:hAnsi="Times New Roman" w:cs="Times New Roman"/>
          <w:sz w:val="20"/>
          <w:szCs w:val="20"/>
        </w:rPr>
      </w:pPr>
      <w:r w:rsidRPr="0013174A">
        <w:rPr>
          <w:rFonts w:ascii="Times New Roman" w:hAnsi="Times New Roman" w:cs="Times New Roman"/>
          <w:b/>
          <w:sz w:val="20"/>
          <w:szCs w:val="20"/>
        </w:rPr>
        <w:t xml:space="preserve">Пятница  </w:t>
      </w:r>
      <w:r w:rsidR="00CE7CE2">
        <w:rPr>
          <w:rFonts w:ascii="Times New Roman" w:hAnsi="Times New Roman" w:cs="Times New Roman"/>
          <w:b/>
          <w:sz w:val="20"/>
          <w:szCs w:val="20"/>
        </w:rPr>
        <w:t>12</w:t>
      </w:r>
      <w:r w:rsidRPr="0013174A">
        <w:rPr>
          <w:rFonts w:ascii="Times New Roman" w:hAnsi="Times New Roman" w:cs="Times New Roman"/>
          <w:b/>
          <w:sz w:val="20"/>
          <w:szCs w:val="20"/>
        </w:rPr>
        <w:t>.0</w:t>
      </w:r>
      <w:r w:rsidR="00150C7F">
        <w:rPr>
          <w:rFonts w:ascii="Times New Roman" w:hAnsi="Times New Roman" w:cs="Times New Roman"/>
          <w:b/>
          <w:sz w:val="20"/>
          <w:szCs w:val="20"/>
        </w:rPr>
        <w:t>4</w:t>
      </w:r>
      <w:r w:rsidRPr="0013174A">
        <w:rPr>
          <w:rFonts w:ascii="Times New Roman" w:hAnsi="Times New Roman" w:cs="Times New Roman"/>
          <w:b/>
          <w:sz w:val="20"/>
          <w:szCs w:val="20"/>
        </w:rPr>
        <w:t>.</w:t>
      </w:r>
      <w:r w:rsidR="008161A7">
        <w:rPr>
          <w:rFonts w:ascii="Times New Roman" w:hAnsi="Times New Roman" w:cs="Times New Roman"/>
          <w:b/>
          <w:sz w:val="20"/>
          <w:szCs w:val="20"/>
        </w:rPr>
        <w:t>202</w:t>
      </w:r>
      <w:r w:rsidR="00CE7CE2">
        <w:rPr>
          <w:rFonts w:ascii="Times New Roman" w:hAnsi="Times New Roman" w:cs="Times New Roman"/>
          <w:b/>
          <w:sz w:val="20"/>
          <w:szCs w:val="20"/>
        </w:rPr>
        <w:t>4</w:t>
      </w:r>
      <w:r w:rsidRPr="0013174A">
        <w:rPr>
          <w:rFonts w:ascii="Times New Roman" w:hAnsi="Times New Roman" w:cs="Times New Roman"/>
          <w:b/>
          <w:sz w:val="20"/>
          <w:szCs w:val="20"/>
        </w:rPr>
        <w:t xml:space="preserve">                                                                                          </w:t>
      </w:r>
      <w:r w:rsidR="00020AD6">
        <w:rPr>
          <w:rFonts w:ascii="Times New Roman" w:hAnsi="Times New Roman" w:cs="Times New Roman"/>
          <w:b/>
          <w:sz w:val="20"/>
          <w:szCs w:val="20"/>
        </w:rPr>
        <w:tab/>
      </w:r>
      <w:r w:rsidR="00020AD6">
        <w:rPr>
          <w:rFonts w:ascii="Times New Roman" w:hAnsi="Times New Roman" w:cs="Times New Roman"/>
          <w:b/>
          <w:sz w:val="20"/>
          <w:szCs w:val="20"/>
        </w:rPr>
        <w:tab/>
      </w:r>
      <w:r w:rsidR="00020AD6">
        <w:rPr>
          <w:rFonts w:ascii="Times New Roman" w:hAnsi="Times New Roman" w:cs="Times New Roman"/>
          <w:b/>
          <w:sz w:val="20"/>
          <w:szCs w:val="20"/>
        </w:rPr>
        <w:tab/>
      </w:r>
      <w:r w:rsidR="00020AD6">
        <w:rPr>
          <w:rFonts w:ascii="Times New Roman" w:hAnsi="Times New Roman" w:cs="Times New Roman"/>
          <w:b/>
          <w:sz w:val="20"/>
          <w:szCs w:val="20"/>
        </w:rPr>
        <w:tab/>
      </w:r>
      <w:r w:rsidR="00020AD6">
        <w:rPr>
          <w:rFonts w:ascii="Times New Roman" w:hAnsi="Times New Roman" w:cs="Times New Roman"/>
          <w:b/>
          <w:sz w:val="20"/>
          <w:szCs w:val="20"/>
        </w:rPr>
        <w:tab/>
      </w:r>
      <w:r w:rsidR="00020AD6">
        <w:rPr>
          <w:rFonts w:ascii="Times New Roman" w:hAnsi="Times New Roman" w:cs="Times New Roman"/>
          <w:b/>
          <w:sz w:val="20"/>
          <w:szCs w:val="20"/>
        </w:rPr>
        <w:tab/>
      </w:r>
      <w:r w:rsidR="00020AD6">
        <w:rPr>
          <w:rFonts w:ascii="Times New Roman" w:hAnsi="Times New Roman" w:cs="Times New Roman"/>
          <w:b/>
          <w:sz w:val="20"/>
          <w:szCs w:val="20"/>
        </w:rPr>
        <w:tab/>
        <w:t xml:space="preserve">      </w:t>
      </w:r>
      <w:r w:rsidR="00CE7CE2" w:rsidRPr="00A5387A">
        <w:rPr>
          <w:rFonts w:ascii="Times New Roman" w:hAnsi="Times New Roman" w:cs="Times New Roman"/>
          <w:sz w:val="20"/>
          <w:szCs w:val="20"/>
        </w:rPr>
        <w:t xml:space="preserve">Тематическая неделя </w:t>
      </w:r>
      <w:r w:rsidR="00CE7CE2">
        <w:rPr>
          <w:rFonts w:ascii="Times New Roman" w:hAnsi="Times New Roman" w:cs="Times New Roman"/>
          <w:sz w:val="20"/>
          <w:szCs w:val="20"/>
        </w:rPr>
        <w:t>«</w:t>
      </w:r>
      <w:r w:rsidR="0079562E" w:rsidRPr="0079562E">
        <w:rPr>
          <w:rFonts w:ascii="Times New Roman" w:hAnsi="Times New Roman" w:cs="Times New Roman"/>
          <w:sz w:val="20"/>
          <w:szCs w:val="20"/>
        </w:rPr>
        <w:t>Светит солнышко в окошко</w:t>
      </w:r>
      <w:r w:rsidR="00CE7CE2">
        <w:rPr>
          <w:rFonts w:ascii="Times New Roman" w:hAnsi="Times New Roman" w:cs="Times New Roman"/>
          <w:sz w:val="20"/>
          <w:szCs w:val="20"/>
        </w:rPr>
        <w:t>»</w:t>
      </w:r>
    </w:p>
    <w:tbl>
      <w:tblPr>
        <w:tblStyle w:val="a3"/>
        <w:tblW w:w="16160" w:type="dxa"/>
        <w:tblInd w:w="250" w:type="dxa"/>
        <w:tblLayout w:type="fixed"/>
        <w:tblLook w:val="04A0" w:firstRow="1" w:lastRow="0" w:firstColumn="1" w:lastColumn="0" w:noHBand="0" w:noVBand="1"/>
      </w:tblPr>
      <w:tblGrid>
        <w:gridCol w:w="1559"/>
        <w:gridCol w:w="10206"/>
        <w:gridCol w:w="1985"/>
        <w:gridCol w:w="2410"/>
      </w:tblGrid>
      <w:tr w:rsidR="00791878" w:rsidRPr="0013174A" w:rsidTr="008D75B0">
        <w:trPr>
          <w:cantSplit/>
          <w:trHeight w:val="408"/>
        </w:trPr>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1878" w:rsidRPr="00036C68" w:rsidRDefault="00791878" w:rsidP="00A52E2E">
            <w:pPr>
              <w:ind w:right="-108"/>
              <w:rPr>
                <w:rFonts w:ascii="Times New Roman" w:hAnsi="Times New Roman" w:cs="Times New Roman"/>
                <w:b/>
                <w:sz w:val="16"/>
                <w:szCs w:val="16"/>
              </w:rPr>
            </w:pPr>
            <w:r w:rsidRPr="00A36458">
              <w:rPr>
                <w:rFonts w:ascii="Times New Roman" w:hAnsi="Times New Roman" w:cs="Times New Roman"/>
                <w:b/>
                <w:sz w:val="20"/>
                <w:szCs w:val="20"/>
              </w:rPr>
              <w:t xml:space="preserve">Режимные моменты </w:t>
            </w:r>
          </w:p>
        </w:tc>
        <w:tc>
          <w:tcPr>
            <w:tcW w:w="10206"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791878" w:rsidRPr="0086395C" w:rsidRDefault="00791878" w:rsidP="00B42E28">
            <w:pPr>
              <w:jc w:val="center"/>
              <w:rPr>
                <w:rFonts w:ascii="Times New Roman" w:hAnsi="Times New Roman" w:cs="Times New Roman"/>
                <w:b/>
                <w:sz w:val="24"/>
              </w:rPr>
            </w:pPr>
            <w:r w:rsidRPr="0086395C">
              <w:rPr>
                <w:rFonts w:ascii="Times New Roman" w:hAnsi="Times New Roman" w:cs="Times New Roman"/>
                <w:b/>
                <w:sz w:val="24"/>
              </w:rPr>
              <w:t>Совместная деятельность взрослого и детей/Самостоятельная деятельность детей</w:t>
            </w:r>
          </w:p>
        </w:tc>
        <w:tc>
          <w:tcPr>
            <w:tcW w:w="1985" w:type="dxa"/>
            <w:tcBorders>
              <w:top w:val="single" w:sz="4" w:space="0" w:color="000000" w:themeColor="text1"/>
              <w:left w:val="single" w:sz="4" w:space="0" w:color="auto"/>
              <w:bottom w:val="single" w:sz="4" w:space="0" w:color="000000" w:themeColor="text1"/>
              <w:right w:val="single" w:sz="4" w:space="0" w:color="000000" w:themeColor="text1"/>
            </w:tcBorders>
          </w:tcPr>
          <w:p w:rsidR="00791878" w:rsidRPr="0044640F" w:rsidRDefault="00791878" w:rsidP="00B42E28">
            <w:pPr>
              <w:jc w:val="center"/>
              <w:rPr>
                <w:rFonts w:ascii="Times New Roman" w:hAnsi="Times New Roman" w:cs="Times New Roman"/>
                <w:b/>
                <w:sz w:val="20"/>
              </w:rPr>
            </w:pPr>
            <w:r w:rsidRPr="0044640F">
              <w:rPr>
                <w:rFonts w:ascii="Times New Roman" w:hAnsi="Times New Roman" w:cs="Times New Roman"/>
                <w:b/>
                <w:sz w:val="20"/>
              </w:rPr>
              <w:t>Индивидуальная работа</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1878" w:rsidRPr="00953EF1" w:rsidRDefault="00791878" w:rsidP="00791878">
            <w:pPr>
              <w:ind w:right="34"/>
              <w:rPr>
                <w:rFonts w:ascii="Times New Roman" w:hAnsi="Times New Roman" w:cs="Times New Roman"/>
                <w:b/>
                <w:sz w:val="16"/>
                <w:szCs w:val="20"/>
              </w:rPr>
            </w:pPr>
            <w:r w:rsidRPr="00953EF1">
              <w:rPr>
                <w:rFonts w:ascii="Times New Roman" w:hAnsi="Times New Roman" w:cs="Times New Roman"/>
                <w:b/>
                <w:sz w:val="16"/>
                <w:szCs w:val="20"/>
              </w:rPr>
              <w:t xml:space="preserve">Организация РППС для самостоятельной деятельности детей  </w:t>
            </w:r>
          </w:p>
        </w:tc>
      </w:tr>
      <w:tr w:rsidR="00AF58C2" w:rsidRPr="0013174A" w:rsidTr="008D75B0">
        <w:trPr>
          <w:trHeight w:val="1694"/>
        </w:trPr>
        <w:tc>
          <w:tcPr>
            <w:tcW w:w="1559" w:type="dxa"/>
            <w:tcBorders>
              <w:top w:val="single" w:sz="4" w:space="0" w:color="000000" w:themeColor="text1"/>
              <w:left w:val="single" w:sz="4" w:space="0" w:color="000000" w:themeColor="text1"/>
              <w:right w:val="single" w:sz="4" w:space="0" w:color="000000" w:themeColor="text1"/>
            </w:tcBorders>
            <w:hideMark/>
          </w:tcPr>
          <w:p w:rsidR="00AF58C2" w:rsidRPr="00450ACA" w:rsidRDefault="00AF58C2" w:rsidP="00A52E2E">
            <w:pPr>
              <w:ind w:right="-108"/>
              <w:rPr>
                <w:rFonts w:ascii="Times New Roman" w:hAnsi="Times New Roman" w:cs="Times New Roman"/>
                <w:sz w:val="20"/>
                <w:szCs w:val="20"/>
              </w:rPr>
            </w:pPr>
            <w:r w:rsidRPr="0013174A">
              <w:rPr>
                <w:rFonts w:ascii="Times New Roman" w:hAnsi="Times New Roman" w:cs="Times New Roman"/>
                <w:b/>
                <w:sz w:val="20"/>
                <w:szCs w:val="20"/>
              </w:rPr>
              <w:t>Утро</w:t>
            </w:r>
          </w:p>
        </w:tc>
        <w:tc>
          <w:tcPr>
            <w:tcW w:w="10206" w:type="dxa"/>
            <w:tcBorders>
              <w:top w:val="single" w:sz="4" w:space="0" w:color="000000" w:themeColor="text1"/>
              <w:left w:val="single" w:sz="4" w:space="0" w:color="000000" w:themeColor="text1"/>
              <w:right w:val="single" w:sz="4" w:space="0" w:color="auto"/>
            </w:tcBorders>
          </w:tcPr>
          <w:p w:rsidR="00AF58C2" w:rsidRDefault="00AF58C2" w:rsidP="00A108BB">
            <w:pPr>
              <w:pStyle w:val="aa"/>
              <w:numPr>
                <w:ilvl w:val="0"/>
                <w:numId w:val="371"/>
              </w:numPr>
              <w:rPr>
                <w:rFonts w:ascii="Times New Roman" w:hAnsi="Times New Roman" w:cs="Times New Roman"/>
                <w:sz w:val="20"/>
                <w:szCs w:val="20"/>
              </w:rPr>
            </w:pPr>
            <w:r w:rsidRPr="00F1331C">
              <w:rPr>
                <w:rFonts w:ascii="Times New Roman" w:hAnsi="Times New Roman" w:cs="Times New Roman"/>
                <w:sz w:val="20"/>
                <w:szCs w:val="20"/>
              </w:rPr>
              <w:t xml:space="preserve">Утренняя гимнастика. </w:t>
            </w:r>
            <w:r w:rsidR="00764589" w:rsidRPr="00F1331C">
              <w:rPr>
                <w:rFonts w:ascii="Times New Roman" w:hAnsi="Times New Roman" w:cs="Times New Roman"/>
                <w:sz w:val="20"/>
                <w:szCs w:val="20"/>
              </w:rPr>
              <w:t xml:space="preserve">Комплекс </w:t>
            </w:r>
            <w:r w:rsidR="00764589">
              <w:rPr>
                <w:rFonts w:ascii="Times New Roman" w:hAnsi="Times New Roman" w:cs="Times New Roman"/>
                <w:sz w:val="20"/>
                <w:szCs w:val="20"/>
              </w:rPr>
              <w:t>30</w:t>
            </w:r>
            <w:r w:rsidR="00764589" w:rsidRPr="00F1331C">
              <w:rPr>
                <w:rFonts w:ascii="Times New Roman" w:hAnsi="Times New Roman" w:cs="Times New Roman"/>
                <w:sz w:val="20"/>
                <w:szCs w:val="20"/>
              </w:rPr>
              <w:t xml:space="preserve"> (</w:t>
            </w:r>
            <w:r w:rsidR="00764589">
              <w:rPr>
                <w:rFonts w:ascii="Times New Roman" w:hAnsi="Times New Roman" w:cs="Times New Roman"/>
                <w:sz w:val="20"/>
                <w:szCs w:val="20"/>
              </w:rPr>
              <w:t>с флажками</w:t>
            </w:r>
            <w:r w:rsidR="00764589" w:rsidRPr="00F1331C">
              <w:rPr>
                <w:rFonts w:ascii="Times New Roman" w:hAnsi="Times New Roman" w:cs="Times New Roman"/>
                <w:sz w:val="20"/>
                <w:szCs w:val="20"/>
              </w:rPr>
              <w:t xml:space="preserve">). </w:t>
            </w:r>
            <w:r w:rsidR="004A6E1B">
              <w:rPr>
                <w:rFonts w:ascii="Times New Roman" w:hAnsi="Times New Roman" w:cs="Times New Roman"/>
                <w:sz w:val="20"/>
                <w:szCs w:val="20"/>
              </w:rPr>
              <w:t>(</w:t>
            </w:r>
            <w:r w:rsidR="003316D0">
              <w:rPr>
                <w:rFonts w:ascii="Times New Roman" w:hAnsi="Times New Roman" w:cs="Times New Roman"/>
                <w:sz w:val="20"/>
                <w:szCs w:val="20"/>
              </w:rPr>
              <w:t>[18]</w:t>
            </w:r>
            <w:r w:rsidR="00764589" w:rsidRPr="00F1331C">
              <w:rPr>
                <w:rFonts w:ascii="Times New Roman" w:hAnsi="Times New Roman" w:cs="Times New Roman"/>
                <w:sz w:val="20"/>
                <w:szCs w:val="20"/>
              </w:rPr>
              <w:t>, с. 2</w:t>
            </w:r>
            <w:r w:rsidR="00764589">
              <w:rPr>
                <w:rFonts w:ascii="Times New Roman" w:hAnsi="Times New Roman" w:cs="Times New Roman"/>
                <w:sz w:val="20"/>
                <w:szCs w:val="20"/>
              </w:rPr>
              <w:t>5</w:t>
            </w:r>
            <w:r w:rsidR="00764589" w:rsidRPr="00F1331C">
              <w:rPr>
                <w:rFonts w:ascii="Times New Roman" w:hAnsi="Times New Roman" w:cs="Times New Roman"/>
                <w:sz w:val="20"/>
                <w:szCs w:val="20"/>
              </w:rPr>
              <w:t>)</w:t>
            </w:r>
          </w:p>
          <w:p w:rsidR="00AF58C2" w:rsidRPr="00F1331C" w:rsidRDefault="00AF58C2" w:rsidP="00A108BB">
            <w:pPr>
              <w:pStyle w:val="aa"/>
              <w:numPr>
                <w:ilvl w:val="0"/>
                <w:numId w:val="371"/>
              </w:numPr>
              <w:rPr>
                <w:rFonts w:ascii="Times New Roman" w:hAnsi="Times New Roman" w:cs="Times New Roman"/>
                <w:sz w:val="20"/>
                <w:szCs w:val="20"/>
              </w:rPr>
            </w:pPr>
            <w:r w:rsidRPr="0093505F">
              <w:rPr>
                <w:rFonts w:ascii="Times New Roman" w:hAnsi="Times New Roman" w:cs="Times New Roman"/>
                <w:sz w:val="20"/>
                <w:szCs w:val="20"/>
              </w:rPr>
              <w:t xml:space="preserve">УТРЕННИЙ КРУГ № </w:t>
            </w:r>
            <w:r>
              <w:rPr>
                <w:rFonts w:ascii="Times New Roman" w:hAnsi="Times New Roman" w:cs="Times New Roman"/>
                <w:sz w:val="20"/>
                <w:szCs w:val="20"/>
              </w:rPr>
              <w:t>3</w:t>
            </w:r>
            <w:r w:rsidR="000F350F">
              <w:rPr>
                <w:rFonts w:ascii="Times New Roman" w:hAnsi="Times New Roman" w:cs="Times New Roman"/>
                <w:sz w:val="20"/>
                <w:szCs w:val="20"/>
              </w:rPr>
              <w:t>1</w:t>
            </w:r>
            <w:r w:rsidRPr="0093505F">
              <w:rPr>
                <w:rFonts w:ascii="Times New Roman" w:hAnsi="Times New Roman" w:cs="Times New Roman"/>
                <w:sz w:val="20"/>
                <w:szCs w:val="20"/>
              </w:rPr>
              <w:t xml:space="preserve"> (см. Приложение 1)</w:t>
            </w:r>
          </w:p>
          <w:p w:rsidR="00AF58C2" w:rsidRPr="003C31DC" w:rsidRDefault="00AF58C2" w:rsidP="00A108BB">
            <w:pPr>
              <w:pStyle w:val="aa"/>
              <w:numPr>
                <w:ilvl w:val="0"/>
                <w:numId w:val="371"/>
              </w:numPr>
              <w:rPr>
                <w:rFonts w:ascii="Times New Roman" w:hAnsi="Times New Roman" w:cs="Times New Roman"/>
                <w:sz w:val="20"/>
                <w:szCs w:val="20"/>
              </w:rPr>
            </w:pPr>
            <w:r w:rsidRPr="003C31DC">
              <w:rPr>
                <w:rFonts w:ascii="Times New Roman" w:hAnsi="Times New Roman" w:cs="Times New Roman"/>
                <w:sz w:val="20"/>
                <w:szCs w:val="20"/>
              </w:rPr>
              <w:t>Работа по формированию КГН.  Игра «Причесываемся вместе с куклой Машей»</w:t>
            </w:r>
          </w:p>
          <w:p w:rsidR="00865017" w:rsidRPr="00865017" w:rsidRDefault="00865017" w:rsidP="00A108BB">
            <w:pPr>
              <w:pStyle w:val="aa"/>
              <w:numPr>
                <w:ilvl w:val="0"/>
                <w:numId w:val="371"/>
              </w:numPr>
              <w:rPr>
                <w:rFonts w:ascii="Times New Roman" w:hAnsi="Times New Roman" w:cs="Times New Roman"/>
                <w:sz w:val="20"/>
                <w:szCs w:val="20"/>
              </w:rPr>
            </w:pPr>
            <w:r w:rsidRPr="00865017">
              <w:rPr>
                <w:rFonts w:ascii="Times New Roman" w:hAnsi="Times New Roman" w:cs="Times New Roman"/>
                <w:sz w:val="20"/>
                <w:szCs w:val="20"/>
              </w:rPr>
              <w:t>Беседа «Солнышкин</w:t>
            </w:r>
            <w:r>
              <w:rPr>
                <w:rFonts w:ascii="Times New Roman" w:hAnsi="Times New Roman" w:cs="Times New Roman"/>
                <w:sz w:val="20"/>
                <w:szCs w:val="20"/>
              </w:rPr>
              <w:t>а</w:t>
            </w:r>
            <w:r w:rsidRPr="00865017">
              <w:rPr>
                <w:rFonts w:ascii="Times New Roman" w:hAnsi="Times New Roman" w:cs="Times New Roman"/>
                <w:sz w:val="20"/>
                <w:szCs w:val="20"/>
              </w:rPr>
              <w:t xml:space="preserve"> семья»</w:t>
            </w:r>
            <w:r>
              <w:rPr>
                <w:rFonts w:ascii="Times New Roman" w:hAnsi="Times New Roman" w:cs="Times New Roman"/>
                <w:sz w:val="20"/>
                <w:szCs w:val="20"/>
              </w:rPr>
              <w:t xml:space="preserve"> (</w:t>
            </w:r>
            <w:r w:rsidRPr="00865017">
              <w:rPr>
                <w:rFonts w:ascii="Times New Roman" w:hAnsi="Times New Roman" w:cs="Times New Roman"/>
                <w:sz w:val="20"/>
                <w:szCs w:val="20"/>
              </w:rPr>
              <w:t>дать первоначальное представление о Солнце о значении Солнца для человека</w:t>
            </w:r>
            <w:r>
              <w:rPr>
                <w:rFonts w:ascii="Times New Roman" w:hAnsi="Times New Roman" w:cs="Times New Roman"/>
                <w:sz w:val="20"/>
                <w:szCs w:val="20"/>
              </w:rPr>
              <w:t>)</w:t>
            </w:r>
            <w:r w:rsidRPr="00865017">
              <w:rPr>
                <w:rFonts w:ascii="Times New Roman" w:hAnsi="Times New Roman" w:cs="Times New Roman"/>
                <w:sz w:val="20"/>
                <w:szCs w:val="20"/>
              </w:rPr>
              <w:t xml:space="preserve">. </w:t>
            </w:r>
          </w:p>
          <w:p w:rsidR="00865017" w:rsidRDefault="00865017" w:rsidP="00A108BB">
            <w:pPr>
              <w:pStyle w:val="aa"/>
              <w:numPr>
                <w:ilvl w:val="0"/>
                <w:numId w:val="371"/>
              </w:numPr>
              <w:rPr>
                <w:rFonts w:ascii="Times New Roman" w:hAnsi="Times New Roman" w:cs="Times New Roman"/>
                <w:sz w:val="20"/>
                <w:szCs w:val="20"/>
              </w:rPr>
            </w:pPr>
            <w:r>
              <w:rPr>
                <w:rFonts w:ascii="Times New Roman" w:hAnsi="Times New Roman" w:cs="Times New Roman"/>
                <w:sz w:val="20"/>
                <w:szCs w:val="20"/>
              </w:rPr>
              <w:t>Д/и «Какое солнышко?» (</w:t>
            </w:r>
            <w:r w:rsidRPr="00865017">
              <w:rPr>
                <w:rFonts w:ascii="Times New Roman" w:hAnsi="Times New Roman" w:cs="Times New Roman"/>
                <w:sz w:val="20"/>
                <w:szCs w:val="20"/>
              </w:rPr>
              <w:t>учить подбирать прилагательные для солнышка и использовать их в повседневной речи</w:t>
            </w:r>
            <w:r>
              <w:rPr>
                <w:rFonts w:ascii="Times New Roman" w:hAnsi="Times New Roman" w:cs="Times New Roman"/>
                <w:sz w:val="20"/>
                <w:szCs w:val="20"/>
              </w:rPr>
              <w:t>)</w:t>
            </w:r>
            <w:r w:rsidRPr="00865017">
              <w:rPr>
                <w:rFonts w:ascii="Times New Roman" w:hAnsi="Times New Roman" w:cs="Times New Roman"/>
                <w:sz w:val="20"/>
                <w:szCs w:val="20"/>
              </w:rPr>
              <w:t>.</w:t>
            </w:r>
          </w:p>
          <w:p w:rsidR="00AF58C2" w:rsidRPr="003C31DC" w:rsidRDefault="00C85645" w:rsidP="00A108BB">
            <w:pPr>
              <w:pStyle w:val="aa"/>
              <w:numPr>
                <w:ilvl w:val="0"/>
                <w:numId w:val="371"/>
              </w:numPr>
              <w:rPr>
                <w:rFonts w:ascii="Times New Roman" w:hAnsi="Times New Roman" w:cs="Times New Roman"/>
                <w:sz w:val="20"/>
                <w:szCs w:val="20"/>
              </w:rPr>
            </w:pPr>
            <w:r>
              <w:rPr>
                <w:rFonts w:ascii="Times New Roman" w:hAnsi="Times New Roman" w:cs="Times New Roman"/>
                <w:sz w:val="20"/>
                <w:szCs w:val="20"/>
              </w:rPr>
              <w:t>Упражнение «</w:t>
            </w:r>
            <w:r w:rsidR="00AF58C2" w:rsidRPr="003C31DC">
              <w:rPr>
                <w:rFonts w:ascii="Times New Roman" w:hAnsi="Times New Roman" w:cs="Times New Roman"/>
                <w:sz w:val="20"/>
                <w:szCs w:val="20"/>
              </w:rPr>
              <w:t>Ласковые слова</w:t>
            </w:r>
            <w:r>
              <w:rPr>
                <w:rFonts w:ascii="Times New Roman" w:hAnsi="Times New Roman" w:cs="Times New Roman"/>
                <w:sz w:val="20"/>
                <w:szCs w:val="20"/>
              </w:rPr>
              <w:t>» (</w:t>
            </w:r>
            <w:r w:rsidR="00AF58C2" w:rsidRPr="003C31DC">
              <w:rPr>
                <w:rFonts w:ascii="Times New Roman" w:hAnsi="Times New Roman" w:cs="Times New Roman"/>
                <w:sz w:val="20"/>
                <w:szCs w:val="20"/>
              </w:rPr>
              <w:t>упражнять детей в словообразовании</w:t>
            </w:r>
            <w:r>
              <w:rPr>
                <w:rFonts w:ascii="Times New Roman" w:hAnsi="Times New Roman" w:cs="Times New Roman"/>
                <w:sz w:val="20"/>
                <w:szCs w:val="20"/>
              </w:rPr>
              <w:t>)</w:t>
            </w:r>
            <w:r w:rsidR="00AF58C2" w:rsidRPr="003C31DC">
              <w:rPr>
                <w:rFonts w:ascii="Times New Roman" w:hAnsi="Times New Roman" w:cs="Times New Roman"/>
                <w:sz w:val="20"/>
                <w:szCs w:val="20"/>
              </w:rPr>
              <w:t>.</w:t>
            </w:r>
          </w:p>
          <w:p w:rsidR="00AF58C2" w:rsidRDefault="00C85645" w:rsidP="00A108BB">
            <w:pPr>
              <w:pStyle w:val="aa"/>
              <w:numPr>
                <w:ilvl w:val="0"/>
                <w:numId w:val="371"/>
              </w:numPr>
              <w:rPr>
                <w:rFonts w:ascii="Times New Roman" w:hAnsi="Times New Roman" w:cs="Times New Roman"/>
                <w:sz w:val="20"/>
                <w:szCs w:val="20"/>
              </w:rPr>
            </w:pPr>
            <w:r>
              <w:rPr>
                <w:rFonts w:ascii="Times New Roman" w:hAnsi="Times New Roman" w:cs="Times New Roman"/>
                <w:sz w:val="20"/>
                <w:szCs w:val="20"/>
              </w:rPr>
              <w:t>Аппликация с подгруппой «</w:t>
            </w:r>
            <w:r w:rsidR="00AF58C2" w:rsidRPr="003C31DC">
              <w:rPr>
                <w:rFonts w:ascii="Times New Roman" w:hAnsi="Times New Roman" w:cs="Times New Roman"/>
                <w:sz w:val="20"/>
                <w:szCs w:val="20"/>
              </w:rPr>
              <w:t>Птичка на ветке</w:t>
            </w:r>
            <w:r>
              <w:rPr>
                <w:rFonts w:ascii="Times New Roman" w:hAnsi="Times New Roman" w:cs="Times New Roman"/>
                <w:sz w:val="20"/>
                <w:szCs w:val="20"/>
              </w:rPr>
              <w:t>» (</w:t>
            </w:r>
            <w:r w:rsidR="00AF58C2" w:rsidRPr="003C31DC">
              <w:rPr>
                <w:rFonts w:ascii="Times New Roman" w:hAnsi="Times New Roman" w:cs="Times New Roman"/>
                <w:sz w:val="20"/>
                <w:szCs w:val="20"/>
              </w:rPr>
              <w:t>учить предварительно выкладывать на листе готовые детали</w:t>
            </w:r>
            <w:r>
              <w:rPr>
                <w:rFonts w:ascii="Times New Roman" w:hAnsi="Times New Roman" w:cs="Times New Roman"/>
                <w:sz w:val="20"/>
                <w:szCs w:val="20"/>
              </w:rPr>
              <w:t>)</w:t>
            </w:r>
            <w:r w:rsidR="00AF58C2" w:rsidRPr="003C31DC">
              <w:rPr>
                <w:rFonts w:ascii="Times New Roman" w:hAnsi="Times New Roman" w:cs="Times New Roman"/>
                <w:sz w:val="20"/>
                <w:szCs w:val="20"/>
              </w:rPr>
              <w:t>.</w:t>
            </w:r>
          </w:p>
          <w:p w:rsidR="00007A5C" w:rsidRPr="00007A5C" w:rsidRDefault="00007A5C" w:rsidP="00A108BB">
            <w:pPr>
              <w:pStyle w:val="aa"/>
              <w:numPr>
                <w:ilvl w:val="0"/>
                <w:numId w:val="371"/>
              </w:numPr>
              <w:rPr>
                <w:rFonts w:ascii="Times New Roman" w:hAnsi="Times New Roman" w:cs="Times New Roman"/>
                <w:sz w:val="20"/>
                <w:szCs w:val="20"/>
              </w:rPr>
            </w:pPr>
            <w:r w:rsidRPr="00007A5C">
              <w:rPr>
                <w:rFonts w:ascii="Times New Roman" w:hAnsi="Times New Roman" w:cs="Times New Roman"/>
                <w:sz w:val="20"/>
                <w:szCs w:val="20"/>
              </w:rPr>
              <w:t>Игры со строительным материалом</w:t>
            </w:r>
            <w:r>
              <w:rPr>
                <w:rFonts w:ascii="Times New Roman" w:hAnsi="Times New Roman" w:cs="Times New Roman"/>
                <w:sz w:val="20"/>
                <w:szCs w:val="20"/>
              </w:rPr>
              <w:t xml:space="preserve"> (</w:t>
            </w:r>
            <w:r w:rsidRPr="00007A5C">
              <w:rPr>
                <w:rFonts w:ascii="Times New Roman" w:hAnsi="Times New Roman" w:cs="Times New Roman"/>
                <w:sz w:val="20"/>
                <w:szCs w:val="20"/>
              </w:rPr>
              <w:t>познакомить дет</w:t>
            </w:r>
            <w:r>
              <w:rPr>
                <w:rFonts w:ascii="Times New Roman" w:hAnsi="Times New Roman" w:cs="Times New Roman"/>
                <w:sz w:val="20"/>
                <w:szCs w:val="20"/>
              </w:rPr>
              <w:t>ей с конструктором «Лего», пока</w:t>
            </w:r>
            <w:r w:rsidRPr="00007A5C">
              <w:rPr>
                <w:rFonts w:ascii="Times New Roman" w:hAnsi="Times New Roman" w:cs="Times New Roman"/>
                <w:sz w:val="20"/>
                <w:szCs w:val="20"/>
              </w:rPr>
              <w:t>зать способы крепления деталей</w:t>
            </w:r>
            <w:r>
              <w:rPr>
                <w:rFonts w:ascii="Times New Roman" w:hAnsi="Times New Roman" w:cs="Times New Roman"/>
                <w:sz w:val="20"/>
                <w:szCs w:val="20"/>
              </w:rPr>
              <w:t>)</w:t>
            </w:r>
            <w:r w:rsidRPr="00007A5C">
              <w:rPr>
                <w:rFonts w:ascii="Times New Roman" w:hAnsi="Times New Roman" w:cs="Times New Roman"/>
                <w:sz w:val="20"/>
                <w:szCs w:val="20"/>
              </w:rPr>
              <w:t>.</w:t>
            </w:r>
          </w:p>
          <w:p w:rsidR="00AF58C2" w:rsidRPr="003C31DC" w:rsidRDefault="00C85645" w:rsidP="00A108BB">
            <w:pPr>
              <w:pStyle w:val="aa"/>
              <w:numPr>
                <w:ilvl w:val="0"/>
                <w:numId w:val="371"/>
              </w:numPr>
              <w:rPr>
                <w:rFonts w:ascii="Times New Roman" w:hAnsi="Times New Roman" w:cs="Times New Roman"/>
                <w:sz w:val="20"/>
                <w:szCs w:val="20"/>
              </w:rPr>
            </w:pPr>
            <w:r>
              <w:rPr>
                <w:rFonts w:ascii="Times New Roman" w:hAnsi="Times New Roman" w:cs="Times New Roman"/>
                <w:sz w:val="20"/>
                <w:szCs w:val="20"/>
              </w:rPr>
              <w:t>Упражнение «</w:t>
            </w:r>
            <w:r w:rsidR="00AF58C2" w:rsidRPr="003C31DC">
              <w:rPr>
                <w:rFonts w:ascii="Times New Roman" w:hAnsi="Times New Roman" w:cs="Times New Roman"/>
                <w:sz w:val="20"/>
                <w:szCs w:val="20"/>
              </w:rPr>
              <w:t>Медвежата</w:t>
            </w:r>
            <w:r>
              <w:rPr>
                <w:rFonts w:ascii="Times New Roman" w:hAnsi="Times New Roman" w:cs="Times New Roman"/>
                <w:sz w:val="20"/>
                <w:szCs w:val="20"/>
              </w:rPr>
              <w:t>» (</w:t>
            </w:r>
            <w:r w:rsidR="00AF58C2" w:rsidRPr="003C31DC">
              <w:rPr>
                <w:rFonts w:ascii="Times New Roman" w:hAnsi="Times New Roman" w:cs="Times New Roman"/>
                <w:sz w:val="20"/>
                <w:szCs w:val="20"/>
              </w:rPr>
              <w:t>развивать координацию</w:t>
            </w:r>
            <w:r>
              <w:rPr>
                <w:rFonts w:ascii="Times New Roman" w:hAnsi="Times New Roman" w:cs="Times New Roman"/>
                <w:sz w:val="20"/>
                <w:szCs w:val="20"/>
              </w:rPr>
              <w:t>)</w:t>
            </w:r>
            <w:r w:rsidR="00AF58C2" w:rsidRPr="003C31DC">
              <w:rPr>
                <w:rFonts w:ascii="Times New Roman" w:hAnsi="Times New Roman" w:cs="Times New Roman"/>
                <w:sz w:val="20"/>
                <w:szCs w:val="20"/>
              </w:rPr>
              <w:t>.</w:t>
            </w:r>
          </w:p>
        </w:tc>
        <w:tc>
          <w:tcPr>
            <w:tcW w:w="1985" w:type="dxa"/>
            <w:tcBorders>
              <w:top w:val="single" w:sz="4" w:space="0" w:color="000000" w:themeColor="text1"/>
              <w:left w:val="single" w:sz="4" w:space="0" w:color="000000" w:themeColor="text1"/>
              <w:right w:val="single" w:sz="4" w:space="0" w:color="auto"/>
            </w:tcBorders>
          </w:tcPr>
          <w:p w:rsidR="00AF58C2" w:rsidRPr="00504945" w:rsidRDefault="00865017" w:rsidP="00C85645">
            <w:pPr>
              <w:rPr>
                <w:rFonts w:ascii="Times New Roman" w:hAnsi="Times New Roman" w:cs="Times New Roman"/>
                <w:sz w:val="20"/>
                <w:szCs w:val="20"/>
              </w:rPr>
            </w:pPr>
            <w:r w:rsidRPr="00865017">
              <w:rPr>
                <w:rFonts w:ascii="Times New Roman" w:hAnsi="Times New Roman" w:cs="Times New Roman"/>
                <w:sz w:val="20"/>
                <w:szCs w:val="20"/>
              </w:rPr>
              <w:t xml:space="preserve">Д/и «Продолжи последовательность» (геом. фигуры) </w:t>
            </w:r>
            <w:r w:rsidR="00007A5C">
              <w:rPr>
                <w:rFonts w:ascii="Times New Roman" w:hAnsi="Times New Roman" w:cs="Times New Roman"/>
                <w:sz w:val="20"/>
                <w:szCs w:val="20"/>
              </w:rPr>
              <w:t xml:space="preserve">с ……………………. </w:t>
            </w:r>
            <w:r w:rsidRPr="00865017">
              <w:rPr>
                <w:rFonts w:ascii="Times New Roman" w:hAnsi="Times New Roman" w:cs="Times New Roman"/>
                <w:sz w:val="20"/>
                <w:szCs w:val="20"/>
              </w:rPr>
              <w:t>(развивать мышление, закрепить названия геометрических фигур).</w:t>
            </w:r>
          </w:p>
        </w:tc>
        <w:tc>
          <w:tcPr>
            <w:tcW w:w="2410" w:type="dxa"/>
            <w:vMerge w:val="restart"/>
            <w:tcBorders>
              <w:top w:val="single" w:sz="4" w:space="0" w:color="000000" w:themeColor="text1"/>
              <w:left w:val="single" w:sz="4" w:space="0" w:color="auto"/>
              <w:right w:val="single" w:sz="4" w:space="0" w:color="000000" w:themeColor="text1"/>
            </w:tcBorders>
          </w:tcPr>
          <w:p w:rsidR="00007A5C" w:rsidRPr="00007A5C" w:rsidRDefault="00007A5C" w:rsidP="00007A5C">
            <w:pPr>
              <w:rPr>
                <w:rFonts w:ascii="Times New Roman" w:hAnsi="Times New Roman" w:cs="Times New Roman"/>
                <w:sz w:val="20"/>
                <w:szCs w:val="20"/>
              </w:rPr>
            </w:pPr>
            <w:r w:rsidRPr="00007A5C">
              <w:rPr>
                <w:rFonts w:ascii="Times New Roman" w:hAnsi="Times New Roman" w:cs="Times New Roman"/>
                <w:sz w:val="20"/>
                <w:szCs w:val="20"/>
              </w:rPr>
              <w:t>Создать условия для   самостоятельной конструктивной деятельности.</w:t>
            </w:r>
          </w:p>
          <w:p w:rsidR="00AF58C2" w:rsidRPr="0013174A" w:rsidRDefault="00007A5C" w:rsidP="00007A5C">
            <w:pPr>
              <w:rPr>
                <w:rFonts w:ascii="Times New Roman" w:hAnsi="Times New Roman" w:cs="Times New Roman"/>
                <w:sz w:val="20"/>
                <w:szCs w:val="20"/>
              </w:rPr>
            </w:pPr>
            <w:r w:rsidRPr="00007A5C">
              <w:rPr>
                <w:rFonts w:ascii="Times New Roman" w:hAnsi="Times New Roman" w:cs="Times New Roman"/>
                <w:sz w:val="20"/>
                <w:szCs w:val="20"/>
              </w:rPr>
              <w:t>Обогащать игровой опыт воспитанников.</w:t>
            </w:r>
          </w:p>
        </w:tc>
      </w:tr>
      <w:tr w:rsidR="001F58A6" w:rsidRPr="0013174A" w:rsidTr="008D75B0">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F58A6" w:rsidRPr="00007A5C" w:rsidRDefault="001F58A6" w:rsidP="001F58A6">
            <w:pPr>
              <w:rPr>
                <w:rFonts w:ascii="Times New Roman" w:hAnsi="Times New Roman" w:cs="Times New Roman"/>
                <w:sz w:val="20"/>
                <w:szCs w:val="20"/>
              </w:rPr>
            </w:pPr>
            <w:r w:rsidRPr="00007A5C">
              <w:rPr>
                <w:rFonts w:ascii="Times New Roman" w:hAnsi="Times New Roman" w:cs="Times New Roman"/>
                <w:b/>
                <w:sz w:val="20"/>
                <w:szCs w:val="20"/>
              </w:rPr>
              <w:t>Занятия</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1F58A6" w:rsidRPr="00A96003" w:rsidRDefault="001F58A6" w:rsidP="009D6305">
            <w:pPr>
              <w:rPr>
                <w:rFonts w:ascii="Times New Roman" w:hAnsi="Times New Roman" w:cs="Times New Roman"/>
                <w:sz w:val="20"/>
                <w:szCs w:val="20"/>
              </w:rPr>
            </w:pPr>
            <w:r>
              <w:rPr>
                <w:rFonts w:ascii="Times New Roman" w:hAnsi="Times New Roman" w:cs="Times New Roman"/>
                <w:sz w:val="20"/>
                <w:szCs w:val="20"/>
              </w:rPr>
              <w:t>См. таблицу в конце недели</w:t>
            </w:r>
          </w:p>
        </w:tc>
        <w:tc>
          <w:tcPr>
            <w:tcW w:w="2410" w:type="dxa"/>
            <w:vMerge/>
            <w:tcBorders>
              <w:left w:val="single" w:sz="4" w:space="0" w:color="auto"/>
              <w:bottom w:val="single" w:sz="4" w:space="0" w:color="000000" w:themeColor="text1"/>
              <w:right w:val="single" w:sz="4" w:space="0" w:color="000000" w:themeColor="text1"/>
            </w:tcBorders>
          </w:tcPr>
          <w:p w:rsidR="001F58A6" w:rsidRPr="0013174A" w:rsidRDefault="001F58A6" w:rsidP="005D6D21">
            <w:pPr>
              <w:rPr>
                <w:rFonts w:ascii="Times New Roman" w:hAnsi="Times New Roman" w:cs="Times New Roman"/>
                <w:sz w:val="20"/>
                <w:szCs w:val="20"/>
              </w:rPr>
            </w:pPr>
          </w:p>
        </w:tc>
      </w:tr>
      <w:tr w:rsidR="004E0D8C" w:rsidRPr="0013174A" w:rsidTr="008D75B0">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E0D8C" w:rsidRPr="00520D7E" w:rsidRDefault="004E0D8C" w:rsidP="00A52E2E">
            <w:pPr>
              <w:ind w:right="-108"/>
              <w:rPr>
                <w:rFonts w:ascii="Times New Roman" w:hAnsi="Times New Roman" w:cs="Times New Roman"/>
                <w:sz w:val="20"/>
                <w:szCs w:val="20"/>
              </w:rPr>
            </w:pPr>
            <w:r w:rsidRPr="0013174A">
              <w:rPr>
                <w:rFonts w:ascii="Times New Roman" w:hAnsi="Times New Roman" w:cs="Times New Roman"/>
                <w:b/>
                <w:sz w:val="20"/>
                <w:szCs w:val="20"/>
              </w:rPr>
              <w:t>Прогулка</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4E0D8C" w:rsidRPr="004E0D8C" w:rsidRDefault="004E0D8C" w:rsidP="00C626E5">
            <w:pPr>
              <w:rPr>
                <w:rFonts w:ascii="Times New Roman" w:hAnsi="Times New Roman" w:cs="Times New Roman"/>
                <w:sz w:val="20"/>
                <w:szCs w:val="20"/>
              </w:rPr>
            </w:pPr>
            <w:r w:rsidRPr="004E0D8C">
              <w:rPr>
                <w:rFonts w:ascii="Times New Roman" w:hAnsi="Times New Roman" w:cs="Times New Roman"/>
                <w:sz w:val="20"/>
                <w:szCs w:val="20"/>
              </w:rPr>
              <w:t>«Скоро распустятся листочки». (</w:t>
            </w:r>
            <w:r w:rsidR="003316D0">
              <w:rPr>
                <w:rFonts w:ascii="Times New Roman" w:hAnsi="Times New Roman" w:cs="Times New Roman"/>
                <w:sz w:val="20"/>
                <w:szCs w:val="20"/>
              </w:rPr>
              <w:t>[23]</w:t>
            </w:r>
            <w:r w:rsidRPr="004E0D8C">
              <w:rPr>
                <w:rFonts w:ascii="Times New Roman" w:hAnsi="Times New Roman" w:cs="Times New Roman"/>
                <w:sz w:val="20"/>
                <w:szCs w:val="20"/>
              </w:rPr>
              <w:t>, с.153)</w:t>
            </w:r>
          </w:p>
        </w:tc>
        <w:tc>
          <w:tcPr>
            <w:tcW w:w="2410" w:type="dxa"/>
            <w:tcBorders>
              <w:top w:val="single" w:sz="4" w:space="0" w:color="000000" w:themeColor="text1"/>
              <w:left w:val="single" w:sz="4" w:space="0" w:color="auto"/>
              <w:bottom w:val="single" w:sz="4" w:space="0" w:color="auto"/>
              <w:right w:val="single" w:sz="4" w:space="0" w:color="000000" w:themeColor="text1"/>
            </w:tcBorders>
          </w:tcPr>
          <w:p w:rsidR="004E0D8C" w:rsidRPr="002E4D58" w:rsidRDefault="004E0D8C" w:rsidP="002E4D58">
            <w:pPr>
              <w:rPr>
                <w:rFonts w:ascii="Times New Roman" w:hAnsi="Times New Roman" w:cs="Times New Roman"/>
                <w:sz w:val="16"/>
                <w:szCs w:val="20"/>
              </w:rPr>
            </w:pPr>
            <w:r w:rsidRPr="002E4D58">
              <w:rPr>
                <w:rFonts w:ascii="Times New Roman" w:hAnsi="Times New Roman" w:cs="Times New Roman"/>
                <w:sz w:val="16"/>
                <w:szCs w:val="20"/>
              </w:rPr>
              <w:t>Выносной материал:</w:t>
            </w:r>
          </w:p>
          <w:p w:rsidR="004E0D8C" w:rsidRPr="002E4D58" w:rsidRDefault="004E0D8C" w:rsidP="002E4D58">
            <w:pPr>
              <w:rPr>
                <w:rFonts w:ascii="Times New Roman" w:hAnsi="Times New Roman" w:cs="Times New Roman"/>
                <w:sz w:val="16"/>
                <w:szCs w:val="20"/>
              </w:rPr>
            </w:pPr>
            <w:r w:rsidRPr="002E4D58">
              <w:rPr>
                <w:rFonts w:ascii="Times New Roman" w:hAnsi="Times New Roman" w:cs="Times New Roman"/>
                <w:sz w:val="16"/>
                <w:szCs w:val="20"/>
              </w:rPr>
              <w:t>соответственно плану прогулки</w:t>
            </w:r>
          </w:p>
        </w:tc>
      </w:tr>
      <w:tr w:rsidR="00AF58C2" w:rsidRPr="0013174A" w:rsidTr="008D75B0">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58C2" w:rsidRPr="00450ACA" w:rsidRDefault="00AF58C2" w:rsidP="00A52E2E">
            <w:pPr>
              <w:ind w:right="-108"/>
              <w:rPr>
                <w:rFonts w:ascii="Times New Roman" w:hAnsi="Times New Roman" w:cs="Times New Roman"/>
                <w:sz w:val="20"/>
                <w:szCs w:val="20"/>
              </w:rPr>
            </w:pPr>
            <w:r w:rsidRPr="0013174A">
              <w:rPr>
                <w:rFonts w:ascii="Times New Roman" w:hAnsi="Times New Roman" w:cs="Times New Roman"/>
                <w:b/>
                <w:sz w:val="20"/>
                <w:szCs w:val="20"/>
              </w:rPr>
              <w:t>Возвращение с прогулки</w:t>
            </w:r>
          </w:p>
        </w:tc>
        <w:tc>
          <w:tcPr>
            <w:tcW w:w="12191" w:type="dxa"/>
            <w:gridSpan w:val="2"/>
            <w:tcBorders>
              <w:top w:val="single" w:sz="4" w:space="0" w:color="000000" w:themeColor="text1"/>
              <w:left w:val="single" w:sz="4" w:space="0" w:color="000000" w:themeColor="text1"/>
              <w:bottom w:val="single" w:sz="4" w:space="0" w:color="auto"/>
              <w:right w:val="nil"/>
            </w:tcBorders>
          </w:tcPr>
          <w:p w:rsidR="00007A5C" w:rsidRPr="00007A5C" w:rsidRDefault="00007A5C" w:rsidP="00A108BB">
            <w:pPr>
              <w:pStyle w:val="aa"/>
              <w:numPr>
                <w:ilvl w:val="0"/>
                <w:numId w:val="192"/>
              </w:numPr>
              <w:rPr>
                <w:rFonts w:ascii="Times New Roman" w:hAnsi="Times New Roman" w:cs="Times New Roman"/>
                <w:sz w:val="20"/>
                <w:szCs w:val="20"/>
              </w:rPr>
            </w:pPr>
            <w:r w:rsidRPr="00007A5C">
              <w:rPr>
                <w:rFonts w:ascii="Times New Roman" w:hAnsi="Times New Roman" w:cs="Times New Roman"/>
                <w:sz w:val="20"/>
                <w:szCs w:val="20"/>
              </w:rPr>
              <w:t>Чтение потешки «Солнышк</w:t>
            </w:r>
            <w:r>
              <w:rPr>
                <w:rFonts w:ascii="Times New Roman" w:hAnsi="Times New Roman" w:cs="Times New Roman"/>
                <w:sz w:val="20"/>
                <w:szCs w:val="20"/>
              </w:rPr>
              <w:t>о-вёдрышко» (</w:t>
            </w:r>
            <w:r w:rsidRPr="00007A5C">
              <w:rPr>
                <w:rFonts w:ascii="Times New Roman" w:hAnsi="Times New Roman" w:cs="Times New Roman"/>
                <w:sz w:val="20"/>
                <w:szCs w:val="20"/>
              </w:rPr>
              <w:t>познакомить детей с русской народной потешкой, учить внимательно слушать и понимать смысл прочитанного, активизировать словарь, продолжать знакомить детей с приметами весны</w:t>
            </w:r>
            <w:r>
              <w:rPr>
                <w:rFonts w:ascii="Times New Roman" w:hAnsi="Times New Roman" w:cs="Times New Roman"/>
                <w:sz w:val="20"/>
                <w:szCs w:val="20"/>
              </w:rPr>
              <w:t>)</w:t>
            </w:r>
          </w:p>
          <w:p w:rsidR="00AF58C2" w:rsidRPr="003C31DC" w:rsidRDefault="00007A5C" w:rsidP="00A108BB">
            <w:pPr>
              <w:pStyle w:val="aa"/>
              <w:numPr>
                <w:ilvl w:val="0"/>
                <w:numId w:val="192"/>
              </w:numPr>
              <w:rPr>
                <w:rFonts w:ascii="Times New Roman" w:hAnsi="Times New Roman" w:cs="Times New Roman"/>
                <w:sz w:val="20"/>
                <w:szCs w:val="20"/>
              </w:rPr>
            </w:pPr>
            <w:r w:rsidRPr="00007A5C">
              <w:rPr>
                <w:rFonts w:ascii="Times New Roman" w:hAnsi="Times New Roman" w:cs="Times New Roman"/>
                <w:sz w:val="20"/>
                <w:szCs w:val="20"/>
              </w:rPr>
              <w:t>Игровая ситуация «Покажем кукле Кате, как правильно сидеть за ст</w:t>
            </w:r>
            <w:r>
              <w:rPr>
                <w:rFonts w:ascii="Times New Roman" w:hAnsi="Times New Roman" w:cs="Times New Roman"/>
                <w:sz w:val="20"/>
                <w:szCs w:val="20"/>
              </w:rPr>
              <w:t>олом» (</w:t>
            </w:r>
            <w:r w:rsidRPr="00007A5C">
              <w:rPr>
                <w:rFonts w:ascii="Times New Roman" w:hAnsi="Times New Roman" w:cs="Times New Roman"/>
                <w:sz w:val="20"/>
                <w:szCs w:val="20"/>
              </w:rPr>
              <w:t>воспитывать правильное поведение за столом, уважительное отношение к поварам (говорить «спасибо»)</w:t>
            </w:r>
            <w:r>
              <w:rPr>
                <w:rFonts w:ascii="Times New Roman" w:hAnsi="Times New Roman" w:cs="Times New Roman"/>
                <w:sz w:val="20"/>
                <w:szCs w:val="20"/>
              </w:rPr>
              <w:t>)</w:t>
            </w:r>
            <w:r w:rsidRPr="00007A5C">
              <w:rPr>
                <w:rFonts w:ascii="Times New Roman" w:hAnsi="Times New Roman" w:cs="Times New Roman"/>
                <w:sz w:val="20"/>
                <w:szCs w:val="20"/>
              </w:rPr>
              <w:t>.</w:t>
            </w:r>
          </w:p>
        </w:tc>
        <w:tc>
          <w:tcPr>
            <w:tcW w:w="2410" w:type="dxa"/>
            <w:tcBorders>
              <w:top w:val="single" w:sz="4" w:space="0" w:color="auto"/>
              <w:left w:val="nil"/>
              <w:bottom w:val="single" w:sz="4" w:space="0" w:color="auto"/>
              <w:right w:val="single" w:sz="4" w:space="0" w:color="000000" w:themeColor="text1"/>
            </w:tcBorders>
          </w:tcPr>
          <w:p w:rsidR="00AF58C2" w:rsidRPr="0013174A" w:rsidRDefault="00AF58C2" w:rsidP="005D6D21">
            <w:pPr>
              <w:rPr>
                <w:rFonts w:ascii="Times New Roman" w:hAnsi="Times New Roman" w:cs="Times New Roman"/>
                <w:sz w:val="20"/>
                <w:szCs w:val="20"/>
              </w:rPr>
            </w:pPr>
          </w:p>
        </w:tc>
      </w:tr>
      <w:tr w:rsidR="00797C5F" w:rsidRPr="0013174A" w:rsidTr="00797C5F">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7C5F" w:rsidRPr="00450ACA" w:rsidRDefault="00797C5F" w:rsidP="00A52E2E">
            <w:pPr>
              <w:ind w:right="-108"/>
              <w:rPr>
                <w:rFonts w:ascii="Times New Roman" w:hAnsi="Times New Roman" w:cs="Times New Roman"/>
                <w:sz w:val="20"/>
                <w:szCs w:val="20"/>
              </w:rPr>
            </w:pPr>
            <w:r w:rsidRPr="0013174A">
              <w:rPr>
                <w:rFonts w:ascii="Times New Roman" w:hAnsi="Times New Roman" w:cs="Times New Roman"/>
                <w:b/>
                <w:sz w:val="20"/>
                <w:szCs w:val="20"/>
              </w:rPr>
              <w:t>Деятельность после сна</w:t>
            </w:r>
          </w:p>
        </w:tc>
        <w:tc>
          <w:tcPr>
            <w:tcW w:w="14601" w:type="dxa"/>
            <w:gridSpan w:val="3"/>
            <w:tcBorders>
              <w:top w:val="single" w:sz="4" w:space="0" w:color="auto"/>
              <w:left w:val="single" w:sz="4" w:space="0" w:color="000000" w:themeColor="text1"/>
              <w:bottom w:val="single" w:sz="4" w:space="0" w:color="000000" w:themeColor="text1"/>
              <w:right w:val="single" w:sz="4" w:space="0" w:color="000000" w:themeColor="text1"/>
            </w:tcBorders>
          </w:tcPr>
          <w:p w:rsidR="00797C5F" w:rsidRDefault="00797C5F" w:rsidP="00A108BB">
            <w:pPr>
              <w:pStyle w:val="aa"/>
              <w:numPr>
                <w:ilvl w:val="0"/>
                <w:numId w:val="192"/>
              </w:numPr>
              <w:rPr>
                <w:rFonts w:ascii="Times New Roman" w:hAnsi="Times New Roman" w:cs="Times New Roman"/>
                <w:sz w:val="20"/>
                <w:szCs w:val="20"/>
              </w:rPr>
            </w:pPr>
            <w:r w:rsidRPr="00A96003">
              <w:rPr>
                <w:rFonts w:ascii="Times New Roman" w:hAnsi="Times New Roman" w:cs="Times New Roman"/>
                <w:sz w:val="20"/>
                <w:szCs w:val="20"/>
              </w:rPr>
              <w:t xml:space="preserve">Гимнастика </w:t>
            </w:r>
            <w:r>
              <w:rPr>
                <w:rFonts w:ascii="Times New Roman" w:hAnsi="Times New Roman" w:cs="Times New Roman"/>
                <w:sz w:val="20"/>
                <w:szCs w:val="20"/>
              </w:rPr>
              <w:t>после сна.</w:t>
            </w:r>
            <w:r w:rsidRPr="00A96003">
              <w:rPr>
                <w:rFonts w:ascii="Times New Roman" w:hAnsi="Times New Roman" w:cs="Times New Roman"/>
                <w:sz w:val="20"/>
                <w:szCs w:val="20"/>
              </w:rPr>
              <w:t xml:space="preserve"> </w:t>
            </w:r>
            <w:r>
              <w:rPr>
                <w:rFonts w:ascii="Times New Roman" w:hAnsi="Times New Roman" w:cs="Times New Roman"/>
                <w:sz w:val="20"/>
                <w:szCs w:val="20"/>
              </w:rPr>
              <w:t>Комплекс 15 (</w:t>
            </w:r>
            <w:r w:rsidR="003316D0">
              <w:rPr>
                <w:rFonts w:ascii="Times New Roman" w:hAnsi="Times New Roman" w:cs="Times New Roman"/>
                <w:sz w:val="20"/>
                <w:szCs w:val="20"/>
              </w:rPr>
              <w:t>[22]</w:t>
            </w:r>
            <w:r>
              <w:rPr>
                <w:rFonts w:ascii="Times New Roman" w:hAnsi="Times New Roman" w:cs="Times New Roman"/>
                <w:sz w:val="20"/>
                <w:szCs w:val="20"/>
              </w:rPr>
              <w:t>, с. 39)</w:t>
            </w:r>
          </w:p>
          <w:p w:rsidR="00797C5F" w:rsidRDefault="00797C5F" w:rsidP="00A108BB">
            <w:pPr>
              <w:pStyle w:val="aa"/>
              <w:numPr>
                <w:ilvl w:val="0"/>
                <w:numId w:val="192"/>
              </w:numPr>
              <w:ind w:right="-26"/>
              <w:rPr>
                <w:rFonts w:ascii="Times New Roman" w:hAnsi="Times New Roman" w:cs="Times New Roman"/>
                <w:sz w:val="20"/>
                <w:szCs w:val="20"/>
              </w:rPr>
            </w:pPr>
            <w:r w:rsidRPr="00C85645">
              <w:rPr>
                <w:rFonts w:ascii="Times New Roman" w:hAnsi="Times New Roman" w:cs="Times New Roman"/>
                <w:sz w:val="20"/>
                <w:szCs w:val="20"/>
              </w:rPr>
              <w:t xml:space="preserve">Воспитание КГН, навыков самообслуживания и взаимопомощи при одевании. Игровая ситуация «Поможем Саше завязать шнурки». </w:t>
            </w:r>
          </w:p>
          <w:p w:rsidR="00797C5F" w:rsidRPr="00797C5F" w:rsidRDefault="00797C5F" w:rsidP="00A108BB">
            <w:pPr>
              <w:pStyle w:val="aa"/>
              <w:numPr>
                <w:ilvl w:val="0"/>
                <w:numId w:val="192"/>
              </w:numPr>
              <w:ind w:right="-26"/>
              <w:rPr>
                <w:rFonts w:ascii="Times New Roman" w:hAnsi="Times New Roman" w:cs="Times New Roman"/>
                <w:sz w:val="20"/>
                <w:szCs w:val="20"/>
              </w:rPr>
            </w:pPr>
            <w:r w:rsidRPr="00797C5F">
              <w:rPr>
                <w:rFonts w:ascii="Times New Roman" w:hAnsi="Times New Roman" w:cs="Times New Roman"/>
                <w:sz w:val="20"/>
                <w:szCs w:val="20"/>
              </w:rPr>
              <w:t>Воспитание культуры поведения во время полдника. Обсуждение правила «Клади пищу в рот маленькими кусочками и тщательно ее пережевывай»</w:t>
            </w:r>
          </w:p>
        </w:tc>
      </w:tr>
      <w:tr w:rsidR="00AF58C2" w:rsidRPr="0013174A" w:rsidTr="00797C5F">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58C2" w:rsidRPr="0013174A" w:rsidRDefault="00AF58C2" w:rsidP="00A52E2E">
            <w:pPr>
              <w:rPr>
                <w:rFonts w:ascii="Times New Roman" w:hAnsi="Times New Roman" w:cs="Times New Roman"/>
                <w:b/>
                <w:sz w:val="20"/>
                <w:szCs w:val="20"/>
              </w:rPr>
            </w:pPr>
            <w:r w:rsidRPr="0013174A">
              <w:rPr>
                <w:rFonts w:ascii="Times New Roman" w:hAnsi="Times New Roman" w:cs="Times New Roman"/>
                <w:b/>
                <w:sz w:val="20"/>
                <w:szCs w:val="20"/>
              </w:rPr>
              <w:t>Вечер</w:t>
            </w:r>
          </w:p>
          <w:p w:rsidR="00AF58C2" w:rsidRPr="00450ACA" w:rsidRDefault="00AF58C2" w:rsidP="00A52E2E">
            <w:pPr>
              <w:ind w:right="-108"/>
              <w:rPr>
                <w:rFonts w:ascii="Times New Roman" w:hAnsi="Times New Roman" w:cs="Times New Roman"/>
                <w:sz w:val="20"/>
                <w:szCs w:val="20"/>
              </w:rPr>
            </w:pPr>
          </w:p>
        </w:tc>
        <w:tc>
          <w:tcPr>
            <w:tcW w:w="10206" w:type="dxa"/>
            <w:tcBorders>
              <w:top w:val="single" w:sz="4" w:space="0" w:color="000000" w:themeColor="text1"/>
              <w:left w:val="single" w:sz="4" w:space="0" w:color="000000" w:themeColor="text1"/>
              <w:bottom w:val="single" w:sz="4" w:space="0" w:color="000000" w:themeColor="text1"/>
              <w:right w:val="single" w:sz="4" w:space="0" w:color="auto"/>
            </w:tcBorders>
          </w:tcPr>
          <w:p w:rsidR="00AF58C2" w:rsidRPr="00C85645" w:rsidRDefault="00C85645" w:rsidP="00A108BB">
            <w:pPr>
              <w:pStyle w:val="aa"/>
              <w:numPr>
                <w:ilvl w:val="0"/>
                <w:numId w:val="192"/>
              </w:numPr>
              <w:rPr>
                <w:rFonts w:ascii="Times New Roman" w:hAnsi="Times New Roman" w:cs="Times New Roman"/>
                <w:sz w:val="20"/>
                <w:szCs w:val="20"/>
              </w:rPr>
            </w:pPr>
            <w:r>
              <w:rPr>
                <w:rFonts w:ascii="Times New Roman" w:hAnsi="Times New Roman" w:cs="Times New Roman"/>
                <w:sz w:val="20"/>
                <w:szCs w:val="20"/>
              </w:rPr>
              <w:t>«Мои любимые мультики» (</w:t>
            </w:r>
            <w:r w:rsidR="00AF58C2" w:rsidRPr="00C85645">
              <w:rPr>
                <w:rFonts w:ascii="Times New Roman" w:hAnsi="Times New Roman" w:cs="Times New Roman"/>
                <w:sz w:val="20"/>
                <w:szCs w:val="20"/>
              </w:rPr>
              <w:t>воспитывать доброжелательное отношение друг к другу. Формировать интерес к книгам</w:t>
            </w:r>
            <w:r>
              <w:rPr>
                <w:rFonts w:ascii="Times New Roman" w:hAnsi="Times New Roman" w:cs="Times New Roman"/>
                <w:sz w:val="20"/>
                <w:szCs w:val="20"/>
              </w:rPr>
              <w:t>)</w:t>
            </w:r>
            <w:r w:rsidR="00AF58C2" w:rsidRPr="00C85645">
              <w:rPr>
                <w:rFonts w:ascii="Times New Roman" w:hAnsi="Times New Roman" w:cs="Times New Roman"/>
                <w:sz w:val="20"/>
                <w:szCs w:val="20"/>
              </w:rPr>
              <w:t>. (</w:t>
            </w:r>
            <w:r w:rsidR="003316D0">
              <w:rPr>
                <w:rFonts w:ascii="Times New Roman" w:hAnsi="Times New Roman" w:cs="Times New Roman"/>
                <w:sz w:val="20"/>
                <w:szCs w:val="20"/>
              </w:rPr>
              <w:t>[1]</w:t>
            </w:r>
            <w:r w:rsidR="00AF58C2" w:rsidRPr="00C85645">
              <w:rPr>
                <w:rFonts w:ascii="Times New Roman" w:hAnsi="Times New Roman" w:cs="Times New Roman"/>
                <w:sz w:val="20"/>
                <w:szCs w:val="20"/>
              </w:rPr>
              <w:t>, с. 66)</w:t>
            </w:r>
          </w:p>
          <w:p w:rsidR="00007A5C" w:rsidRPr="00007A5C" w:rsidRDefault="00007A5C" w:rsidP="00A108BB">
            <w:pPr>
              <w:pStyle w:val="aa"/>
              <w:numPr>
                <w:ilvl w:val="0"/>
                <w:numId w:val="192"/>
              </w:numPr>
              <w:rPr>
                <w:rFonts w:ascii="Times New Roman" w:hAnsi="Times New Roman" w:cs="Times New Roman"/>
                <w:sz w:val="20"/>
                <w:szCs w:val="20"/>
              </w:rPr>
            </w:pPr>
            <w:r>
              <w:rPr>
                <w:rFonts w:ascii="Times New Roman" w:hAnsi="Times New Roman" w:cs="Times New Roman"/>
                <w:sz w:val="20"/>
                <w:szCs w:val="20"/>
              </w:rPr>
              <w:t>СРИ «Магазин» (</w:t>
            </w:r>
            <w:r w:rsidRPr="00007A5C">
              <w:rPr>
                <w:rFonts w:ascii="Times New Roman" w:hAnsi="Times New Roman" w:cs="Times New Roman"/>
                <w:sz w:val="20"/>
                <w:szCs w:val="20"/>
              </w:rPr>
              <w:t>учить детей выби</w:t>
            </w:r>
            <w:r>
              <w:rPr>
                <w:rFonts w:ascii="Times New Roman" w:hAnsi="Times New Roman" w:cs="Times New Roman"/>
                <w:sz w:val="20"/>
                <w:szCs w:val="20"/>
              </w:rPr>
              <w:t>рать роль и подбирать соответст</w:t>
            </w:r>
            <w:r w:rsidRPr="00007A5C">
              <w:rPr>
                <w:rFonts w:ascii="Times New Roman" w:hAnsi="Times New Roman" w:cs="Times New Roman"/>
                <w:sz w:val="20"/>
                <w:szCs w:val="20"/>
              </w:rPr>
              <w:t>вующие ей атрибуты, вы</w:t>
            </w:r>
            <w:r>
              <w:rPr>
                <w:rFonts w:ascii="Times New Roman" w:hAnsi="Times New Roman" w:cs="Times New Roman"/>
                <w:sz w:val="20"/>
                <w:szCs w:val="20"/>
              </w:rPr>
              <w:t>полнять в игре несколько взаимо</w:t>
            </w:r>
            <w:r w:rsidRPr="00007A5C">
              <w:rPr>
                <w:rFonts w:ascii="Times New Roman" w:hAnsi="Times New Roman" w:cs="Times New Roman"/>
                <w:sz w:val="20"/>
                <w:szCs w:val="20"/>
              </w:rPr>
              <w:t>связанных действий: выбират</w:t>
            </w:r>
            <w:r>
              <w:rPr>
                <w:rFonts w:ascii="Times New Roman" w:hAnsi="Times New Roman" w:cs="Times New Roman"/>
                <w:sz w:val="20"/>
                <w:szCs w:val="20"/>
              </w:rPr>
              <w:t>ь товар, класть в корзину, про</w:t>
            </w:r>
            <w:r w:rsidRPr="00007A5C">
              <w:rPr>
                <w:rFonts w:ascii="Times New Roman" w:hAnsi="Times New Roman" w:cs="Times New Roman"/>
                <w:sz w:val="20"/>
                <w:szCs w:val="20"/>
              </w:rPr>
              <w:t>ходить к кассе, расплачиват</w:t>
            </w:r>
            <w:r>
              <w:rPr>
                <w:rFonts w:ascii="Times New Roman" w:hAnsi="Times New Roman" w:cs="Times New Roman"/>
                <w:sz w:val="20"/>
                <w:szCs w:val="20"/>
              </w:rPr>
              <w:t>ься за покупку, благодарить про</w:t>
            </w:r>
            <w:r w:rsidRPr="00007A5C">
              <w:rPr>
                <w:rFonts w:ascii="Times New Roman" w:hAnsi="Times New Roman" w:cs="Times New Roman"/>
                <w:sz w:val="20"/>
                <w:szCs w:val="20"/>
              </w:rPr>
              <w:t>давца или кассира</w:t>
            </w:r>
            <w:r>
              <w:rPr>
                <w:rFonts w:ascii="Times New Roman" w:hAnsi="Times New Roman" w:cs="Times New Roman"/>
                <w:sz w:val="20"/>
                <w:szCs w:val="20"/>
              </w:rPr>
              <w:t>)</w:t>
            </w:r>
            <w:r w:rsidRPr="00007A5C">
              <w:rPr>
                <w:rFonts w:ascii="Times New Roman" w:hAnsi="Times New Roman" w:cs="Times New Roman"/>
                <w:sz w:val="20"/>
                <w:szCs w:val="20"/>
              </w:rPr>
              <w:t>.</w:t>
            </w:r>
          </w:p>
          <w:p w:rsidR="00007A5C" w:rsidRPr="00007A5C" w:rsidRDefault="00007A5C" w:rsidP="00A108BB">
            <w:pPr>
              <w:pStyle w:val="aa"/>
              <w:numPr>
                <w:ilvl w:val="0"/>
                <w:numId w:val="192"/>
              </w:numPr>
              <w:rPr>
                <w:rFonts w:ascii="Times New Roman" w:hAnsi="Times New Roman" w:cs="Times New Roman"/>
                <w:sz w:val="20"/>
                <w:szCs w:val="20"/>
              </w:rPr>
            </w:pPr>
            <w:r w:rsidRPr="00007A5C">
              <w:rPr>
                <w:rFonts w:ascii="Times New Roman" w:hAnsi="Times New Roman" w:cs="Times New Roman"/>
                <w:sz w:val="20"/>
                <w:szCs w:val="20"/>
              </w:rPr>
              <w:t>«Загадай, мы отгадаем»</w:t>
            </w:r>
            <w:r>
              <w:rPr>
                <w:rFonts w:ascii="Times New Roman" w:hAnsi="Times New Roman" w:cs="Times New Roman"/>
                <w:sz w:val="20"/>
                <w:szCs w:val="20"/>
              </w:rPr>
              <w:t xml:space="preserve"> (</w:t>
            </w:r>
            <w:r w:rsidRPr="00007A5C">
              <w:rPr>
                <w:rFonts w:ascii="Times New Roman" w:hAnsi="Times New Roman" w:cs="Times New Roman"/>
                <w:sz w:val="20"/>
                <w:szCs w:val="20"/>
              </w:rPr>
              <w:t>закрепить умение описывать предмет, загадывая загадку; развивать внимание, память, речь</w:t>
            </w:r>
            <w:r>
              <w:rPr>
                <w:rFonts w:ascii="Times New Roman" w:hAnsi="Times New Roman" w:cs="Times New Roman"/>
                <w:sz w:val="20"/>
                <w:szCs w:val="20"/>
              </w:rPr>
              <w:t>)</w:t>
            </w:r>
            <w:r w:rsidRPr="00007A5C">
              <w:rPr>
                <w:rFonts w:ascii="Times New Roman" w:hAnsi="Times New Roman" w:cs="Times New Roman"/>
                <w:sz w:val="20"/>
                <w:szCs w:val="20"/>
              </w:rPr>
              <w:t>.</w:t>
            </w:r>
          </w:p>
          <w:p w:rsidR="00AF58C2" w:rsidRPr="00C85645" w:rsidRDefault="00C85645" w:rsidP="00A108BB">
            <w:pPr>
              <w:pStyle w:val="aa"/>
              <w:numPr>
                <w:ilvl w:val="0"/>
                <w:numId w:val="192"/>
              </w:numPr>
              <w:rPr>
                <w:rFonts w:ascii="Times New Roman" w:hAnsi="Times New Roman" w:cs="Times New Roman"/>
                <w:sz w:val="20"/>
                <w:szCs w:val="20"/>
              </w:rPr>
            </w:pPr>
            <w:r>
              <w:rPr>
                <w:rFonts w:ascii="Times New Roman" w:hAnsi="Times New Roman" w:cs="Times New Roman"/>
                <w:sz w:val="20"/>
                <w:szCs w:val="20"/>
              </w:rPr>
              <w:t>Оформление выставки «</w:t>
            </w:r>
            <w:r w:rsidR="00AF58C2" w:rsidRPr="00C85645">
              <w:rPr>
                <w:rFonts w:ascii="Times New Roman" w:hAnsi="Times New Roman" w:cs="Times New Roman"/>
                <w:sz w:val="20"/>
                <w:szCs w:val="20"/>
              </w:rPr>
              <w:t>Цветущая весна</w:t>
            </w:r>
            <w:r>
              <w:rPr>
                <w:rFonts w:ascii="Times New Roman" w:hAnsi="Times New Roman" w:cs="Times New Roman"/>
                <w:sz w:val="20"/>
                <w:szCs w:val="20"/>
              </w:rPr>
              <w:t>» (</w:t>
            </w:r>
            <w:r w:rsidR="00AF58C2" w:rsidRPr="00C85645">
              <w:rPr>
                <w:rFonts w:ascii="Times New Roman" w:hAnsi="Times New Roman" w:cs="Times New Roman"/>
                <w:sz w:val="20"/>
                <w:szCs w:val="20"/>
              </w:rPr>
              <w:t>вызвать положительный эмоциональный отклик на красоту рисунков</w:t>
            </w:r>
            <w:r>
              <w:rPr>
                <w:rFonts w:ascii="Times New Roman" w:hAnsi="Times New Roman" w:cs="Times New Roman"/>
                <w:sz w:val="20"/>
                <w:szCs w:val="20"/>
              </w:rPr>
              <w:t>)</w:t>
            </w:r>
            <w:r w:rsidR="00AF58C2" w:rsidRPr="00C85645">
              <w:rPr>
                <w:rFonts w:ascii="Times New Roman" w:hAnsi="Times New Roman" w:cs="Times New Roman"/>
                <w:sz w:val="20"/>
                <w:szCs w:val="20"/>
              </w:rPr>
              <w:t>.</w:t>
            </w:r>
          </w:p>
          <w:p w:rsidR="00007A5C" w:rsidRPr="00007A5C" w:rsidRDefault="00007A5C" w:rsidP="00A108BB">
            <w:pPr>
              <w:pStyle w:val="aa"/>
              <w:numPr>
                <w:ilvl w:val="0"/>
                <w:numId w:val="192"/>
              </w:numPr>
              <w:rPr>
                <w:rFonts w:ascii="Times New Roman" w:hAnsi="Times New Roman" w:cs="Times New Roman"/>
                <w:sz w:val="20"/>
                <w:szCs w:val="20"/>
              </w:rPr>
            </w:pPr>
            <w:r>
              <w:rPr>
                <w:rFonts w:ascii="Times New Roman" w:hAnsi="Times New Roman" w:cs="Times New Roman"/>
                <w:sz w:val="20"/>
                <w:szCs w:val="20"/>
              </w:rPr>
              <w:t>П/и</w:t>
            </w:r>
            <w:r w:rsidRPr="00007A5C">
              <w:rPr>
                <w:rFonts w:ascii="Times New Roman" w:hAnsi="Times New Roman" w:cs="Times New Roman"/>
                <w:sz w:val="20"/>
                <w:szCs w:val="20"/>
              </w:rPr>
              <w:t xml:space="preserve"> «Солнышко и дождик»</w:t>
            </w:r>
            <w:r>
              <w:rPr>
                <w:rFonts w:ascii="Times New Roman" w:hAnsi="Times New Roman" w:cs="Times New Roman"/>
                <w:sz w:val="20"/>
                <w:szCs w:val="20"/>
              </w:rPr>
              <w:t xml:space="preserve"> (</w:t>
            </w:r>
            <w:r w:rsidRPr="00007A5C">
              <w:rPr>
                <w:rFonts w:ascii="Times New Roman" w:hAnsi="Times New Roman" w:cs="Times New Roman"/>
                <w:sz w:val="20"/>
                <w:szCs w:val="20"/>
              </w:rPr>
              <w:t>координация речи с движением, развитие общих речевых навыков, обогащение словаря, развитие творческого воображения и двигательной подражательности</w:t>
            </w:r>
            <w:r>
              <w:rPr>
                <w:rFonts w:ascii="Times New Roman" w:hAnsi="Times New Roman" w:cs="Times New Roman"/>
                <w:sz w:val="20"/>
                <w:szCs w:val="20"/>
              </w:rPr>
              <w:t>)</w:t>
            </w:r>
            <w:r w:rsidRPr="00007A5C">
              <w:rPr>
                <w:rFonts w:ascii="Times New Roman" w:hAnsi="Times New Roman" w:cs="Times New Roman"/>
                <w:sz w:val="20"/>
                <w:szCs w:val="20"/>
              </w:rPr>
              <w:t>.</w:t>
            </w:r>
          </w:p>
          <w:p w:rsidR="00AF58C2" w:rsidRPr="00C85645" w:rsidRDefault="00AF58C2" w:rsidP="00A108BB">
            <w:pPr>
              <w:pStyle w:val="aa"/>
              <w:numPr>
                <w:ilvl w:val="0"/>
                <w:numId w:val="192"/>
              </w:numPr>
              <w:rPr>
                <w:rFonts w:ascii="Times New Roman" w:hAnsi="Times New Roman" w:cs="Times New Roman"/>
                <w:sz w:val="20"/>
                <w:szCs w:val="20"/>
              </w:rPr>
            </w:pPr>
            <w:r w:rsidRPr="00C85645">
              <w:rPr>
                <w:rFonts w:ascii="Times New Roman" w:hAnsi="Times New Roman" w:cs="Times New Roman"/>
                <w:sz w:val="20"/>
                <w:szCs w:val="18"/>
              </w:rPr>
              <w:t xml:space="preserve">ВЕЧЕРНИЙ КРУГ (по выбору воспитателя из </w:t>
            </w:r>
            <w:r w:rsidR="004A6195">
              <w:rPr>
                <w:rFonts w:ascii="Times New Roman" w:hAnsi="Times New Roman" w:cs="Times New Roman"/>
                <w:sz w:val="20"/>
                <w:szCs w:val="18"/>
              </w:rPr>
              <w:t>Приложения 3</w:t>
            </w:r>
            <w:r w:rsidRPr="00C85645">
              <w:rPr>
                <w:rFonts w:ascii="Times New Roman" w:hAnsi="Times New Roman" w:cs="Times New Roman"/>
                <w:sz w:val="20"/>
                <w:szCs w:val="18"/>
              </w:rPr>
              <w:t>)</w:t>
            </w:r>
          </w:p>
        </w:tc>
        <w:tc>
          <w:tcPr>
            <w:tcW w:w="1985" w:type="dxa"/>
            <w:tcBorders>
              <w:top w:val="single" w:sz="4" w:space="0" w:color="auto"/>
              <w:left w:val="single" w:sz="4" w:space="0" w:color="000000" w:themeColor="text1"/>
              <w:bottom w:val="single" w:sz="4" w:space="0" w:color="000000" w:themeColor="text1"/>
              <w:right w:val="single" w:sz="4" w:space="0" w:color="auto"/>
            </w:tcBorders>
          </w:tcPr>
          <w:p w:rsidR="00AF58C2" w:rsidRPr="00504945" w:rsidRDefault="00AF58C2" w:rsidP="00C85645">
            <w:pPr>
              <w:rPr>
                <w:rFonts w:ascii="Times New Roman" w:hAnsi="Times New Roman" w:cs="Times New Roman"/>
                <w:sz w:val="20"/>
                <w:szCs w:val="20"/>
              </w:rPr>
            </w:pPr>
            <w:r w:rsidRPr="00F523C8">
              <w:rPr>
                <w:rFonts w:ascii="Times New Roman" w:hAnsi="Times New Roman" w:cs="Times New Roman"/>
                <w:sz w:val="20"/>
                <w:szCs w:val="20"/>
              </w:rPr>
              <w:t>Д/и</w:t>
            </w:r>
            <w:r w:rsidR="00C85645">
              <w:rPr>
                <w:rFonts w:ascii="Times New Roman" w:hAnsi="Times New Roman" w:cs="Times New Roman"/>
                <w:sz w:val="20"/>
                <w:szCs w:val="20"/>
              </w:rPr>
              <w:t xml:space="preserve"> «</w:t>
            </w:r>
            <w:r w:rsidRPr="00F523C8">
              <w:rPr>
                <w:rFonts w:ascii="Times New Roman" w:hAnsi="Times New Roman" w:cs="Times New Roman"/>
                <w:sz w:val="20"/>
                <w:szCs w:val="20"/>
              </w:rPr>
              <w:t>Кто впереди, кто сзади</w:t>
            </w:r>
            <w:r w:rsidR="00C85645">
              <w:rPr>
                <w:rFonts w:ascii="Times New Roman" w:hAnsi="Times New Roman" w:cs="Times New Roman"/>
                <w:sz w:val="20"/>
                <w:szCs w:val="20"/>
              </w:rPr>
              <w:t>»</w:t>
            </w:r>
            <w:r w:rsidRPr="00F523C8">
              <w:rPr>
                <w:rFonts w:ascii="Times New Roman" w:hAnsi="Times New Roman" w:cs="Times New Roman"/>
                <w:sz w:val="20"/>
                <w:szCs w:val="20"/>
              </w:rPr>
              <w:t xml:space="preserve"> с …………</w:t>
            </w:r>
            <w:r w:rsidR="00007A5C">
              <w:rPr>
                <w:rFonts w:ascii="Times New Roman" w:hAnsi="Times New Roman" w:cs="Times New Roman"/>
                <w:sz w:val="20"/>
                <w:szCs w:val="20"/>
              </w:rPr>
              <w:t>…………</w:t>
            </w:r>
            <w:r w:rsidR="00C85645">
              <w:rPr>
                <w:rFonts w:ascii="Times New Roman" w:hAnsi="Times New Roman" w:cs="Times New Roman"/>
                <w:sz w:val="20"/>
                <w:szCs w:val="20"/>
              </w:rPr>
              <w:t xml:space="preserve"> (</w:t>
            </w:r>
            <w:r w:rsidRPr="00F523C8">
              <w:rPr>
                <w:rFonts w:ascii="Times New Roman" w:hAnsi="Times New Roman" w:cs="Times New Roman"/>
                <w:sz w:val="20"/>
                <w:szCs w:val="20"/>
              </w:rPr>
              <w:t>развивать умение определять пространственные направления от себя</w:t>
            </w:r>
            <w:r w:rsidR="00C85645">
              <w:rPr>
                <w:rFonts w:ascii="Times New Roman" w:hAnsi="Times New Roman" w:cs="Times New Roman"/>
                <w:sz w:val="20"/>
                <w:szCs w:val="20"/>
              </w:rPr>
              <w:t>)</w:t>
            </w:r>
            <w:r w:rsidRPr="00F523C8">
              <w:rPr>
                <w:rFonts w:ascii="Times New Roman" w:hAnsi="Times New Roman" w:cs="Times New Roman"/>
                <w:sz w:val="20"/>
                <w:szCs w:val="20"/>
              </w:rPr>
              <w:t>.</w:t>
            </w:r>
          </w:p>
        </w:tc>
        <w:tc>
          <w:tcPr>
            <w:tcW w:w="2410" w:type="dxa"/>
            <w:vMerge w:val="restart"/>
            <w:tcBorders>
              <w:top w:val="single" w:sz="4" w:space="0" w:color="auto"/>
              <w:left w:val="single" w:sz="4" w:space="0" w:color="auto"/>
              <w:right w:val="single" w:sz="4" w:space="0" w:color="000000" w:themeColor="text1"/>
            </w:tcBorders>
          </w:tcPr>
          <w:p w:rsidR="00AF58C2" w:rsidRPr="00007A5C" w:rsidRDefault="00007A5C" w:rsidP="00007A5C">
            <w:pPr>
              <w:rPr>
                <w:rFonts w:ascii="Times New Roman" w:hAnsi="Times New Roman" w:cs="Times New Roman"/>
                <w:sz w:val="20"/>
                <w:szCs w:val="20"/>
              </w:rPr>
            </w:pPr>
            <w:r w:rsidRPr="00007A5C">
              <w:rPr>
                <w:rFonts w:ascii="Times New Roman" w:hAnsi="Times New Roman" w:cs="Times New Roman"/>
                <w:sz w:val="20"/>
                <w:szCs w:val="20"/>
              </w:rPr>
              <w:t>Самостоятельная иг</w:t>
            </w:r>
            <w:r>
              <w:rPr>
                <w:rFonts w:ascii="Times New Roman" w:hAnsi="Times New Roman" w:cs="Times New Roman"/>
                <w:sz w:val="20"/>
                <w:szCs w:val="20"/>
              </w:rPr>
              <w:t>ровая деятельность: игры с любимыми игрушками (</w:t>
            </w:r>
            <w:r w:rsidRPr="00007A5C">
              <w:rPr>
                <w:rFonts w:ascii="Times New Roman" w:hAnsi="Times New Roman" w:cs="Times New Roman"/>
                <w:sz w:val="20"/>
                <w:szCs w:val="20"/>
              </w:rPr>
              <w:t xml:space="preserve">учить детей организовывать совместные игры, </w:t>
            </w:r>
            <w:r>
              <w:rPr>
                <w:rFonts w:ascii="Times New Roman" w:hAnsi="Times New Roman" w:cs="Times New Roman"/>
                <w:sz w:val="20"/>
                <w:szCs w:val="20"/>
              </w:rPr>
              <w:t>фор</w:t>
            </w:r>
            <w:r w:rsidRPr="00007A5C">
              <w:rPr>
                <w:rFonts w:ascii="Times New Roman" w:hAnsi="Times New Roman" w:cs="Times New Roman"/>
                <w:sz w:val="20"/>
                <w:szCs w:val="20"/>
              </w:rPr>
              <w:t>мировать дружеские вза</w:t>
            </w:r>
            <w:r>
              <w:rPr>
                <w:rFonts w:ascii="Times New Roman" w:hAnsi="Times New Roman" w:cs="Times New Roman"/>
                <w:sz w:val="20"/>
                <w:szCs w:val="20"/>
              </w:rPr>
              <w:t>имоотношения. Обогащать опыт ор</w:t>
            </w:r>
            <w:r w:rsidRPr="00007A5C">
              <w:rPr>
                <w:rFonts w:ascii="Times New Roman" w:hAnsi="Times New Roman" w:cs="Times New Roman"/>
                <w:sz w:val="20"/>
                <w:szCs w:val="20"/>
              </w:rPr>
              <w:t>ганизации собственного досуга</w:t>
            </w:r>
            <w:r>
              <w:rPr>
                <w:rFonts w:ascii="Times New Roman" w:hAnsi="Times New Roman" w:cs="Times New Roman"/>
                <w:sz w:val="20"/>
                <w:szCs w:val="20"/>
              </w:rPr>
              <w:t>)</w:t>
            </w:r>
            <w:r w:rsidRPr="00007A5C">
              <w:rPr>
                <w:rFonts w:ascii="Times New Roman" w:hAnsi="Times New Roman" w:cs="Times New Roman"/>
                <w:sz w:val="20"/>
                <w:szCs w:val="20"/>
              </w:rPr>
              <w:t>.</w:t>
            </w:r>
          </w:p>
        </w:tc>
      </w:tr>
      <w:tr w:rsidR="00AF58C2" w:rsidRPr="0013174A" w:rsidTr="002D4A2A">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F58C2" w:rsidRPr="00DD37CD" w:rsidRDefault="00AF58C2" w:rsidP="00A52E2E">
            <w:pPr>
              <w:ind w:right="-108"/>
              <w:rPr>
                <w:rFonts w:ascii="Times New Roman" w:hAnsi="Times New Roman" w:cs="Times New Roman"/>
                <w:sz w:val="20"/>
                <w:szCs w:val="20"/>
              </w:rPr>
            </w:pPr>
            <w:r>
              <w:rPr>
                <w:rFonts w:ascii="Times New Roman" w:hAnsi="Times New Roman" w:cs="Times New Roman"/>
                <w:b/>
                <w:sz w:val="20"/>
                <w:szCs w:val="20"/>
              </w:rPr>
              <w:t>Вечерняя прогулка</w:t>
            </w:r>
          </w:p>
        </w:tc>
        <w:tc>
          <w:tcPr>
            <w:tcW w:w="12191" w:type="dxa"/>
            <w:gridSpan w:val="2"/>
            <w:tcBorders>
              <w:top w:val="single" w:sz="4" w:space="0" w:color="000000" w:themeColor="text1"/>
              <w:left w:val="single" w:sz="4" w:space="0" w:color="000000" w:themeColor="text1"/>
              <w:bottom w:val="single" w:sz="4" w:space="0" w:color="auto"/>
              <w:right w:val="single" w:sz="4" w:space="0" w:color="auto"/>
            </w:tcBorders>
          </w:tcPr>
          <w:p w:rsidR="00AF58C2" w:rsidRPr="00FA10E0" w:rsidRDefault="00AF58C2" w:rsidP="001526F3">
            <w:pPr>
              <w:rPr>
                <w:rFonts w:ascii="Times New Roman" w:hAnsi="Times New Roman" w:cs="Times New Roman"/>
                <w:sz w:val="20"/>
                <w:szCs w:val="20"/>
              </w:rPr>
            </w:pPr>
            <w:r w:rsidRPr="00FA10E0">
              <w:rPr>
                <w:rFonts w:ascii="Times New Roman" w:hAnsi="Times New Roman" w:cs="Times New Roman"/>
                <w:sz w:val="20"/>
                <w:szCs w:val="20"/>
              </w:rPr>
              <w:t xml:space="preserve">Прогулка </w:t>
            </w:r>
            <w:r w:rsidR="001526F3">
              <w:rPr>
                <w:rFonts w:ascii="Times New Roman" w:hAnsi="Times New Roman" w:cs="Times New Roman"/>
                <w:sz w:val="20"/>
                <w:szCs w:val="20"/>
              </w:rPr>
              <w:t>11</w:t>
            </w:r>
            <w:r w:rsidRPr="00FA10E0">
              <w:rPr>
                <w:rFonts w:ascii="Times New Roman" w:hAnsi="Times New Roman" w:cs="Times New Roman"/>
                <w:sz w:val="20"/>
                <w:szCs w:val="20"/>
              </w:rPr>
              <w:t xml:space="preserve">. Апрель. (см. </w:t>
            </w:r>
            <w:r w:rsidR="004A6195">
              <w:rPr>
                <w:rFonts w:ascii="Times New Roman" w:hAnsi="Times New Roman" w:cs="Times New Roman"/>
                <w:sz w:val="20"/>
                <w:szCs w:val="20"/>
              </w:rPr>
              <w:t>Приложения 4</w:t>
            </w:r>
            <w:r w:rsidRPr="00FA10E0">
              <w:rPr>
                <w:rFonts w:ascii="Times New Roman" w:hAnsi="Times New Roman" w:cs="Times New Roman"/>
                <w:sz w:val="20"/>
                <w:szCs w:val="20"/>
              </w:rPr>
              <w:t>)</w:t>
            </w:r>
          </w:p>
        </w:tc>
        <w:tc>
          <w:tcPr>
            <w:tcW w:w="2410" w:type="dxa"/>
            <w:vMerge/>
            <w:tcBorders>
              <w:left w:val="single" w:sz="4" w:space="0" w:color="auto"/>
              <w:bottom w:val="single" w:sz="4" w:space="0" w:color="auto"/>
              <w:right w:val="single" w:sz="4" w:space="0" w:color="000000" w:themeColor="text1"/>
            </w:tcBorders>
          </w:tcPr>
          <w:p w:rsidR="00AF58C2" w:rsidRPr="0013174A" w:rsidRDefault="00AF58C2" w:rsidP="005D6D21">
            <w:pPr>
              <w:rPr>
                <w:rFonts w:ascii="Times New Roman" w:hAnsi="Times New Roman" w:cs="Times New Roman"/>
                <w:sz w:val="20"/>
                <w:szCs w:val="20"/>
              </w:rPr>
            </w:pPr>
          </w:p>
        </w:tc>
      </w:tr>
      <w:tr w:rsidR="002D4A2A" w:rsidRPr="0013174A" w:rsidTr="002D4A2A">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D4A2A" w:rsidRPr="0013174A" w:rsidRDefault="002D4A2A" w:rsidP="00A52E2E">
            <w:pPr>
              <w:rPr>
                <w:rFonts w:ascii="Times New Roman" w:hAnsi="Times New Roman" w:cs="Times New Roman"/>
                <w:b/>
                <w:sz w:val="20"/>
                <w:szCs w:val="20"/>
              </w:rPr>
            </w:pPr>
            <w:r w:rsidRPr="0013174A">
              <w:rPr>
                <w:rFonts w:ascii="Times New Roman" w:hAnsi="Times New Roman" w:cs="Times New Roman"/>
                <w:b/>
                <w:sz w:val="20"/>
                <w:szCs w:val="20"/>
              </w:rPr>
              <w:t xml:space="preserve">Работа с </w:t>
            </w:r>
            <w:r w:rsidRPr="0013174A">
              <w:rPr>
                <w:rFonts w:ascii="Times New Roman" w:hAnsi="Times New Roman" w:cs="Times New Roman"/>
                <w:b/>
                <w:sz w:val="20"/>
                <w:szCs w:val="20"/>
              </w:rPr>
              <w:lastRenderedPageBreak/>
              <w:t>родителями</w:t>
            </w:r>
          </w:p>
        </w:tc>
        <w:tc>
          <w:tcPr>
            <w:tcW w:w="14601" w:type="dxa"/>
            <w:gridSpan w:val="3"/>
            <w:tcBorders>
              <w:top w:val="single" w:sz="4" w:space="0" w:color="auto"/>
              <w:left w:val="single" w:sz="4" w:space="0" w:color="000000" w:themeColor="text1"/>
              <w:bottom w:val="single" w:sz="4" w:space="0" w:color="000000" w:themeColor="text1"/>
              <w:right w:val="single" w:sz="4" w:space="0" w:color="000000" w:themeColor="text1"/>
            </w:tcBorders>
          </w:tcPr>
          <w:p w:rsidR="002D4A2A" w:rsidRPr="0013174A" w:rsidRDefault="002D4A2A" w:rsidP="005D6D21">
            <w:pPr>
              <w:rPr>
                <w:rFonts w:ascii="Times New Roman" w:hAnsi="Times New Roman" w:cs="Times New Roman"/>
                <w:sz w:val="20"/>
                <w:szCs w:val="20"/>
              </w:rPr>
            </w:pPr>
            <w:r>
              <w:rPr>
                <w:rFonts w:ascii="Times New Roman" w:hAnsi="Times New Roman" w:cs="Times New Roman"/>
                <w:sz w:val="20"/>
                <w:szCs w:val="20"/>
              </w:rPr>
              <w:lastRenderedPageBreak/>
              <w:t>Предложить родителям в выходные совершить прогулку в парк, понаблюдать за изменениями, произошедшими в природе.</w:t>
            </w:r>
          </w:p>
        </w:tc>
      </w:tr>
    </w:tbl>
    <w:p w:rsidR="0025035B" w:rsidRDefault="0025035B" w:rsidP="00CE06BA">
      <w:pPr>
        <w:spacing w:after="0" w:line="240" w:lineRule="auto"/>
        <w:rPr>
          <w:rFonts w:ascii="Times New Roman" w:hAnsi="Times New Roman" w:cs="Times New Roman"/>
          <w:b/>
          <w:sz w:val="20"/>
          <w:szCs w:val="20"/>
        </w:rPr>
      </w:pPr>
    </w:p>
    <w:p w:rsidR="009D6305" w:rsidRDefault="009D6305" w:rsidP="00CE06BA">
      <w:pPr>
        <w:spacing w:after="0" w:line="240" w:lineRule="auto"/>
        <w:rPr>
          <w:rFonts w:ascii="Times New Roman" w:hAnsi="Times New Roman" w:cs="Times New Roman"/>
          <w:b/>
          <w:sz w:val="20"/>
          <w:szCs w:val="20"/>
        </w:rPr>
      </w:pPr>
    </w:p>
    <w:tbl>
      <w:tblPr>
        <w:tblStyle w:val="a3"/>
        <w:tblW w:w="5158" w:type="pct"/>
        <w:tblInd w:w="250" w:type="dxa"/>
        <w:tblLook w:val="04A0" w:firstRow="1" w:lastRow="0" w:firstColumn="1" w:lastColumn="0" w:noHBand="0" w:noVBand="1"/>
      </w:tblPr>
      <w:tblGrid>
        <w:gridCol w:w="4815"/>
        <w:gridCol w:w="5672"/>
        <w:gridCol w:w="5672"/>
      </w:tblGrid>
      <w:tr w:rsidR="001F58A6" w:rsidRPr="00D93BE5" w:rsidTr="00905FDE">
        <w:tc>
          <w:tcPr>
            <w:tcW w:w="1490" w:type="pct"/>
          </w:tcPr>
          <w:p w:rsidR="001F58A6" w:rsidRPr="00267966" w:rsidRDefault="001F58A6" w:rsidP="001F58A6">
            <w:pPr>
              <w:jc w:val="center"/>
              <w:rPr>
                <w:rFonts w:ascii="Times New Roman" w:hAnsi="Times New Roman" w:cs="Times New Roman"/>
                <w:color w:val="FF0000"/>
                <w:sz w:val="20"/>
                <w:szCs w:val="20"/>
              </w:rPr>
            </w:pPr>
            <w:r w:rsidRPr="004646E4">
              <w:rPr>
                <w:rFonts w:ascii="Times New Roman" w:hAnsi="Times New Roman" w:cs="Times New Roman"/>
                <w:b/>
                <w:sz w:val="20"/>
                <w:szCs w:val="20"/>
              </w:rPr>
              <w:t>Занятия</w:t>
            </w:r>
          </w:p>
        </w:tc>
        <w:tc>
          <w:tcPr>
            <w:tcW w:w="3510" w:type="pct"/>
            <w:gridSpan w:val="2"/>
            <w:tcBorders>
              <w:right w:val="single" w:sz="4" w:space="0" w:color="auto"/>
            </w:tcBorders>
          </w:tcPr>
          <w:p w:rsidR="001F58A6" w:rsidRPr="000A0B8F" w:rsidRDefault="001F58A6" w:rsidP="009279F5">
            <w:pPr>
              <w:jc w:val="center"/>
              <w:rPr>
                <w:rFonts w:ascii="Times New Roman" w:hAnsi="Times New Roman" w:cs="Times New Roman"/>
                <w:b/>
                <w:sz w:val="20"/>
                <w:lang w:eastAsia="en-US"/>
              </w:rPr>
            </w:pPr>
            <w:r>
              <w:rPr>
                <w:rFonts w:ascii="Times New Roman" w:hAnsi="Times New Roman" w:cs="Times New Roman"/>
                <w:b/>
                <w:sz w:val="20"/>
              </w:rPr>
              <w:t xml:space="preserve">Содержание </w:t>
            </w:r>
          </w:p>
        </w:tc>
      </w:tr>
      <w:tr w:rsidR="00B05038" w:rsidRPr="00D93BE5" w:rsidTr="00905FDE">
        <w:trPr>
          <w:trHeight w:val="430"/>
        </w:trPr>
        <w:tc>
          <w:tcPr>
            <w:tcW w:w="1490" w:type="pct"/>
            <w:tcBorders>
              <w:bottom w:val="single" w:sz="4" w:space="0" w:color="auto"/>
            </w:tcBorders>
          </w:tcPr>
          <w:p w:rsidR="00B05038" w:rsidRPr="00F77C0B" w:rsidRDefault="00B05038" w:rsidP="009279F5">
            <w:pPr>
              <w:jc w:val="center"/>
              <w:rPr>
                <w:rFonts w:ascii="Times New Roman" w:hAnsi="Times New Roman" w:cs="Times New Roman"/>
                <w:sz w:val="20"/>
                <w:lang w:eastAsia="en-US"/>
              </w:rPr>
            </w:pPr>
            <w:r w:rsidRPr="00F77C0B">
              <w:rPr>
                <w:rFonts w:ascii="Times New Roman" w:hAnsi="Times New Roman" w:cs="Times New Roman"/>
                <w:sz w:val="20"/>
                <w:lang w:eastAsia="en-US"/>
              </w:rPr>
              <w:t>Физическое развитие</w:t>
            </w:r>
            <w:r>
              <w:rPr>
                <w:rFonts w:ascii="Times New Roman" w:hAnsi="Times New Roman" w:cs="Times New Roman"/>
                <w:sz w:val="20"/>
                <w:lang w:eastAsia="en-US"/>
              </w:rPr>
              <w:t xml:space="preserve"> </w:t>
            </w:r>
          </w:p>
          <w:p w:rsidR="00B05038" w:rsidRPr="00F77C0B" w:rsidRDefault="00B05038" w:rsidP="00F70317">
            <w:pPr>
              <w:jc w:val="center"/>
              <w:rPr>
                <w:rFonts w:ascii="Times New Roman" w:hAnsi="Times New Roman" w:cs="Times New Roman"/>
                <w:sz w:val="20"/>
                <w:lang w:eastAsia="en-US"/>
              </w:rPr>
            </w:pPr>
            <w:r w:rsidRPr="00F77C0B">
              <w:rPr>
                <w:rFonts w:ascii="Times New Roman" w:hAnsi="Times New Roman" w:cs="Times New Roman"/>
                <w:sz w:val="20"/>
                <w:lang w:eastAsia="en-US"/>
              </w:rPr>
              <w:t>(</w:t>
            </w:r>
            <w:r w:rsidR="003D18E7">
              <w:rPr>
                <w:rFonts w:ascii="Times New Roman" w:hAnsi="Times New Roman" w:cs="Times New Roman"/>
                <w:sz w:val="20"/>
                <w:lang w:eastAsia="en-US"/>
              </w:rPr>
              <w:t>Физкультура в помещении</w:t>
            </w:r>
            <w:r>
              <w:rPr>
                <w:rFonts w:ascii="Times New Roman" w:hAnsi="Times New Roman" w:cs="Times New Roman"/>
                <w:sz w:val="20"/>
                <w:lang w:eastAsia="en-US"/>
              </w:rPr>
              <w:t>)</w:t>
            </w:r>
          </w:p>
        </w:tc>
        <w:tc>
          <w:tcPr>
            <w:tcW w:w="3510" w:type="pct"/>
            <w:gridSpan w:val="2"/>
            <w:tcBorders>
              <w:bottom w:val="single" w:sz="4" w:space="0" w:color="auto"/>
              <w:right w:val="single" w:sz="4" w:space="0" w:color="auto"/>
            </w:tcBorders>
          </w:tcPr>
          <w:p w:rsidR="00B05038" w:rsidRPr="00356D56" w:rsidRDefault="00B05038" w:rsidP="003B6D94">
            <w:pPr>
              <w:rPr>
                <w:rFonts w:ascii="Times New Roman" w:hAnsi="Times New Roman" w:cs="Times New Roman"/>
                <w:b/>
                <w:sz w:val="20"/>
                <w:szCs w:val="20"/>
              </w:rPr>
            </w:pPr>
            <w:r w:rsidRPr="00356D56">
              <w:rPr>
                <w:rFonts w:ascii="Times New Roman" w:hAnsi="Times New Roman" w:cs="Times New Roman"/>
                <w:b/>
                <w:sz w:val="20"/>
                <w:szCs w:val="20"/>
              </w:rPr>
              <w:t xml:space="preserve">Занятие </w:t>
            </w:r>
            <w:r>
              <w:rPr>
                <w:rFonts w:ascii="Times New Roman" w:hAnsi="Times New Roman" w:cs="Times New Roman"/>
                <w:b/>
                <w:sz w:val="20"/>
                <w:szCs w:val="20"/>
              </w:rPr>
              <w:t>30</w:t>
            </w:r>
            <w:r w:rsidRPr="00356D56">
              <w:rPr>
                <w:rFonts w:ascii="Times New Roman" w:hAnsi="Times New Roman" w:cs="Times New Roman"/>
                <w:b/>
                <w:sz w:val="20"/>
                <w:szCs w:val="20"/>
              </w:rPr>
              <w:t>. (</w:t>
            </w:r>
            <w:r w:rsidR="003316D0">
              <w:rPr>
                <w:rFonts w:ascii="Times New Roman" w:hAnsi="Times New Roman" w:cs="Times New Roman"/>
                <w:b/>
                <w:sz w:val="20"/>
                <w:szCs w:val="20"/>
              </w:rPr>
              <w:t>[17]</w:t>
            </w:r>
            <w:r w:rsidRPr="00356D56">
              <w:rPr>
                <w:rFonts w:ascii="Times New Roman" w:hAnsi="Times New Roman" w:cs="Times New Roman"/>
                <w:b/>
                <w:sz w:val="20"/>
                <w:szCs w:val="20"/>
              </w:rPr>
              <w:t xml:space="preserve">, с. </w:t>
            </w:r>
            <w:r>
              <w:rPr>
                <w:rFonts w:ascii="Times New Roman" w:hAnsi="Times New Roman" w:cs="Times New Roman"/>
                <w:b/>
                <w:sz w:val="20"/>
                <w:szCs w:val="20"/>
              </w:rPr>
              <w:t>78</w:t>
            </w:r>
            <w:r w:rsidRPr="00356D56">
              <w:rPr>
                <w:rFonts w:ascii="Times New Roman" w:hAnsi="Times New Roman" w:cs="Times New Roman"/>
                <w:b/>
                <w:sz w:val="20"/>
                <w:szCs w:val="20"/>
              </w:rPr>
              <w:t xml:space="preserve">) </w:t>
            </w:r>
            <w:r w:rsidRPr="00356D56">
              <w:rPr>
                <w:rFonts w:ascii="Times New Roman" w:hAnsi="Times New Roman" w:cs="Times New Roman"/>
                <w:b/>
                <w:color w:val="FF0000"/>
                <w:sz w:val="20"/>
                <w:szCs w:val="20"/>
              </w:rPr>
              <w:t>(2 занятия аналогичные по содержанию)</w:t>
            </w:r>
          </w:p>
          <w:p w:rsidR="00B05038" w:rsidRPr="00356D56" w:rsidRDefault="00B05038" w:rsidP="003B6D94">
            <w:pPr>
              <w:rPr>
                <w:rFonts w:ascii="Times New Roman" w:hAnsi="Times New Roman" w:cs="Times New Roman"/>
                <w:sz w:val="20"/>
                <w:szCs w:val="20"/>
              </w:rPr>
            </w:pPr>
            <w:r w:rsidRPr="00356D56">
              <w:rPr>
                <w:rFonts w:ascii="Times New Roman" w:hAnsi="Times New Roman" w:cs="Times New Roman"/>
                <w:sz w:val="20"/>
                <w:szCs w:val="20"/>
              </w:rPr>
              <w:t xml:space="preserve">Задачи. </w:t>
            </w:r>
            <w:r>
              <w:rPr>
                <w:rFonts w:ascii="Times New Roman" w:hAnsi="Times New Roman" w:cs="Times New Roman"/>
                <w:sz w:val="20"/>
                <w:szCs w:val="20"/>
              </w:rPr>
              <w:t>Упражнять в ходьбе и беге, с выполнением заданий. Учить приземляться на полусогнутые ноги в прыжках. Развивать ловкость в упражнениях с мячом.</w:t>
            </w:r>
          </w:p>
        </w:tc>
      </w:tr>
      <w:tr w:rsidR="00B05038" w:rsidRPr="00D93BE5" w:rsidTr="00905FDE">
        <w:trPr>
          <w:trHeight w:val="243"/>
        </w:trPr>
        <w:tc>
          <w:tcPr>
            <w:tcW w:w="1490" w:type="pct"/>
            <w:tcBorders>
              <w:top w:val="single" w:sz="4" w:space="0" w:color="auto"/>
              <w:bottom w:val="single" w:sz="4" w:space="0" w:color="auto"/>
            </w:tcBorders>
          </w:tcPr>
          <w:p w:rsidR="00B05038" w:rsidRPr="00F77C0B" w:rsidRDefault="00B05038" w:rsidP="009279F5">
            <w:pPr>
              <w:jc w:val="center"/>
              <w:rPr>
                <w:rFonts w:ascii="Times New Roman" w:hAnsi="Times New Roman" w:cs="Times New Roman"/>
                <w:sz w:val="20"/>
                <w:lang w:eastAsia="en-US"/>
              </w:rPr>
            </w:pPr>
            <w:r>
              <w:rPr>
                <w:rFonts w:ascii="Times New Roman" w:hAnsi="Times New Roman" w:cs="Times New Roman"/>
                <w:sz w:val="20"/>
                <w:lang w:eastAsia="en-US"/>
              </w:rPr>
              <w:t xml:space="preserve">Художественно-эстетическое развитие </w:t>
            </w:r>
            <w:r w:rsidRPr="00666B3E">
              <w:rPr>
                <w:rFonts w:ascii="Times New Roman" w:hAnsi="Times New Roman" w:cs="Times New Roman"/>
                <w:sz w:val="20"/>
                <w:lang w:eastAsia="en-US"/>
              </w:rPr>
              <w:t>(Музыка)</w:t>
            </w:r>
          </w:p>
        </w:tc>
        <w:tc>
          <w:tcPr>
            <w:tcW w:w="3510" w:type="pct"/>
            <w:gridSpan w:val="2"/>
            <w:tcBorders>
              <w:top w:val="single" w:sz="4" w:space="0" w:color="auto"/>
              <w:bottom w:val="single" w:sz="4" w:space="0" w:color="auto"/>
              <w:right w:val="single" w:sz="4" w:space="0" w:color="auto"/>
            </w:tcBorders>
          </w:tcPr>
          <w:p w:rsidR="00B05038" w:rsidRPr="00FE21A1" w:rsidRDefault="00B05038" w:rsidP="003B6D94">
            <w:pPr>
              <w:rPr>
                <w:rFonts w:ascii="Times New Roman" w:hAnsi="Times New Roman"/>
                <w:sz w:val="20"/>
                <w:szCs w:val="20"/>
              </w:rPr>
            </w:pPr>
            <w:r w:rsidRPr="00FE21A1">
              <w:rPr>
                <w:rFonts w:ascii="Times New Roman" w:hAnsi="Times New Roman"/>
                <w:sz w:val="20"/>
                <w:szCs w:val="20"/>
              </w:rPr>
              <w:t>По плану музыкального руководителя</w:t>
            </w:r>
          </w:p>
        </w:tc>
      </w:tr>
      <w:tr w:rsidR="00B05038" w:rsidRPr="00D93BE5" w:rsidTr="00905FDE">
        <w:trPr>
          <w:trHeight w:val="209"/>
        </w:trPr>
        <w:tc>
          <w:tcPr>
            <w:tcW w:w="1490" w:type="pct"/>
            <w:tcBorders>
              <w:top w:val="single" w:sz="4" w:space="0" w:color="auto"/>
              <w:bottom w:val="single" w:sz="4" w:space="0" w:color="auto"/>
            </w:tcBorders>
          </w:tcPr>
          <w:p w:rsidR="00B05038" w:rsidRPr="00666B3E" w:rsidRDefault="00B05038" w:rsidP="009279F5">
            <w:pPr>
              <w:jc w:val="center"/>
              <w:rPr>
                <w:rFonts w:ascii="Times New Roman" w:hAnsi="Times New Roman" w:cs="Times New Roman"/>
                <w:sz w:val="20"/>
                <w:lang w:eastAsia="en-US"/>
              </w:rPr>
            </w:pPr>
            <w:r w:rsidRPr="00666B3E">
              <w:rPr>
                <w:rFonts w:ascii="Times New Roman" w:hAnsi="Times New Roman" w:cs="Times New Roman"/>
                <w:sz w:val="20"/>
              </w:rPr>
              <w:t>Художественно-эстетическое развитие (Рисование)</w:t>
            </w:r>
          </w:p>
        </w:tc>
        <w:tc>
          <w:tcPr>
            <w:tcW w:w="3510" w:type="pct"/>
            <w:gridSpan w:val="2"/>
            <w:tcBorders>
              <w:top w:val="single" w:sz="4" w:space="0" w:color="auto"/>
              <w:bottom w:val="single" w:sz="4" w:space="0" w:color="auto"/>
              <w:right w:val="single" w:sz="4" w:space="0" w:color="auto"/>
            </w:tcBorders>
          </w:tcPr>
          <w:p w:rsidR="00305092" w:rsidRPr="00D24191" w:rsidRDefault="00305092" w:rsidP="003B6D94">
            <w:pPr>
              <w:rPr>
                <w:rFonts w:ascii="Times New Roman" w:hAnsi="Times New Roman" w:cs="Times New Roman"/>
                <w:b/>
                <w:sz w:val="20"/>
                <w:szCs w:val="20"/>
              </w:rPr>
            </w:pPr>
            <w:r>
              <w:rPr>
                <w:rFonts w:ascii="Times New Roman" w:hAnsi="Times New Roman" w:cs="Times New Roman"/>
                <w:b/>
                <w:sz w:val="20"/>
                <w:szCs w:val="20"/>
              </w:rPr>
              <w:t xml:space="preserve">1-й вариант. </w:t>
            </w:r>
            <w:r w:rsidRPr="00D24191">
              <w:rPr>
                <w:rFonts w:ascii="Times New Roman" w:hAnsi="Times New Roman" w:cs="Times New Roman"/>
                <w:b/>
                <w:sz w:val="20"/>
                <w:szCs w:val="20"/>
              </w:rPr>
              <w:t>Светит солнышко. (</w:t>
            </w:r>
            <w:r w:rsidR="003316D0">
              <w:rPr>
                <w:rFonts w:ascii="Times New Roman" w:hAnsi="Times New Roman" w:cs="Times New Roman"/>
                <w:b/>
                <w:sz w:val="20"/>
                <w:szCs w:val="20"/>
              </w:rPr>
              <w:t>[12]</w:t>
            </w:r>
            <w:r w:rsidRPr="00D24191">
              <w:rPr>
                <w:rFonts w:ascii="Times New Roman" w:hAnsi="Times New Roman" w:cs="Times New Roman"/>
                <w:b/>
                <w:sz w:val="20"/>
                <w:szCs w:val="20"/>
              </w:rPr>
              <w:t>, с. 82)</w:t>
            </w:r>
          </w:p>
          <w:p w:rsidR="00305092" w:rsidRDefault="00790A68" w:rsidP="003B6D94">
            <w:pPr>
              <w:rPr>
                <w:rFonts w:ascii="Times New Roman" w:hAnsi="Times New Roman" w:cs="Times New Roman"/>
                <w:sz w:val="20"/>
                <w:szCs w:val="20"/>
              </w:rPr>
            </w:pPr>
            <w:r w:rsidRPr="00790A68">
              <w:rPr>
                <w:rFonts w:ascii="Times New Roman" w:hAnsi="Times New Roman" w:cs="Times New Roman"/>
                <w:sz w:val="20"/>
                <w:szCs w:val="20"/>
              </w:rPr>
              <w:t>Задачи</w:t>
            </w:r>
            <w:r w:rsidR="00305092" w:rsidRPr="00D24191">
              <w:rPr>
                <w:rFonts w:ascii="Times New Roman" w:hAnsi="Times New Roman" w:cs="Times New Roman"/>
                <w:sz w:val="20"/>
                <w:szCs w:val="20"/>
              </w:rPr>
              <w:t>. Учить детей передавать в рисунке образ солнышка, сочетать округлую форму с прямыми и изогнутыми линиями. Закреплять умение отжимать лишнюю краску о край розетки (баночки). Учить дополнять рисунок изображениями, соответствующими теме. Развивать самостоятельность, творчество.</w:t>
            </w:r>
          </w:p>
          <w:p w:rsidR="00305092" w:rsidRDefault="00305092" w:rsidP="003B6D94">
            <w:pPr>
              <w:rPr>
                <w:rFonts w:ascii="Times New Roman" w:hAnsi="Times New Roman" w:cs="Times New Roman"/>
                <w:sz w:val="20"/>
                <w:szCs w:val="20"/>
              </w:rPr>
            </w:pPr>
          </w:p>
          <w:p w:rsidR="00305092" w:rsidRPr="00D24191" w:rsidRDefault="00305092" w:rsidP="003B6D94">
            <w:pPr>
              <w:rPr>
                <w:rFonts w:ascii="Times New Roman" w:hAnsi="Times New Roman" w:cs="Times New Roman"/>
                <w:b/>
                <w:sz w:val="20"/>
                <w:szCs w:val="20"/>
              </w:rPr>
            </w:pPr>
            <w:r>
              <w:rPr>
                <w:rFonts w:ascii="Times New Roman" w:hAnsi="Times New Roman" w:cs="Times New Roman"/>
                <w:b/>
                <w:sz w:val="20"/>
                <w:szCs w:val="20"/>
              </w:rPr>
              <w:t>1-й вариант. Солнышко, солнышко, раскидай колечки!</w:t>
            </w:r>
            <w:r w:rsidRPr="00D24191">
              <w:rPr>
                <w:rFonts w:ascii="Times New Roman" w:hAnsi="Times New Roman" w:cs="Times New Roman"/>
                <w:b/>
                <w:sz w:val="20"/>
                <w:szCs w:val="20"/>
              </w:rPr>
              <w:t xml:space="preserve"> (</w:t>
            </w:r>
            <w:r w:rsidR="003316D0">
              <w:rPr>
                <w:rFonts w:ascii="Times New Roman" w:hAnsi="Times New Roman" w:cs="Times New Roman"/>
                <w:b/>
                <w:sz w:val="20"/>
                <w:szCs w:val="20"/>
              </w:rPr>
              <w:t>[14]</w:t>
            </w:r>
            <w:r w:rsidRPr="00D24191">
              <w:rPr>
                <w:rFonts w:ascii="Times New Roman" w:hAnsi="Times New Roman" w:cs="Times New Roman"/>
                <w:b/>
                <w:sz w:val="20"/>
                <w:szCs w:val="20"/>
              </w:rPr>
              <w:t xml:space="preserve">, с. </w:t>
            </w:r>
            <w:r>
              <w:rPr>
                <w:rFonts w:ascii="Times New Roman" w:hAnsi="Times New Roman" w:cs="Times New Roman"/>
                <w:b/>
                <w:sz w:val="20"/>
                <w:szCs w:val="20"/>
              </w:rPr>
              <w:t>118</w:t>
            </w:r>
            <w:r w:rsidRPr="00D24191">
              <w:rPr>
                <w:rFonts w:ascii="Times New Roman" w:hAnsi="Times New Roman" w:cs="Times New Roman"/>
                <w:b/>
                <w:sz w:val="20"/>
                <w:szCs w:val="20"/>
              </w:rPr>
              <w:t>)</w:t>
            </w:r>
          </w:p>
          <w:p w:rsidR="00B05038" w:rsidRPr="00305092" w:rsidRDefault="00305092" w:rsidP="003B6D94">
            <w:r>
              <w:rPr>
                <w:rFonts w:ascii="Times New Roman" w:hAnsi="Times New Roman" w:cs="Times New Roman"/>
                <w:sz w:val="20"/>
                <w:szCs w:val="20"/>
              </w:rPr>
              <w:t>Задачи. Вызвать интерес к рисованию веселого солнышка, играющего с колечками. Показать сходство и различие между кругом и кольцом (по виду и способу изображения). Создать условия для самостоятельного выбора материалов и средств художественной выразительности. упражнять в рисовании кистью (рисовать всем ворсом, свободно двигать по окружности и в разных направлениях). Развивать чувство формы и цвета</w:t>
            </w:r>
            <w:r w:rsidRPr="00D24191">
              <w:rPr>
                <w:rFonts w:ascii="Times New Roman" w:hAnsi="Times New Roman" w:cs="Times New Roman"/>
                <w:sz w:val="20"/>
                <w:szCs w:val="20"/>
              </w:rPr>
              <w:t>.</w:t>
            </w:r>
          </w:p>
        </w:tc>
      </w:tr>
      <w:tr w:rsidR="00B05038" w:rsidRPr="00D93BE5" w:rsidTr="009235F4">
        <w:trPr>
          <w:trHeight w:val="825"/>
        </w:trPr>
        <w:tc>
          <w:tcPr>
            <w:tcW w:w="1490" w:type="pct"/>
            <w:tcBorders>
              <w:top w:val="single" w:sz="4" w:space="0" w:color="auto"/>
              <w:bottom w:val="single" w:sz="4" w:space="0" w:color="auto"/>
            </w:tcBorders>
          </w:tcPr>
          <w:p w:rsidR="00B05038" w:rsidRPr="00C867D9" w:rsidRDefault="00B05038" w:rsidP="00031728">
            <w:pPr>
              <w:jc w:val="center"/>
              <w:rPr>
                <w:rFonts w:ascii="Times New Roman" w:hAnsi="Times New Roman" w:cs="Times New Roman"/>
                <w:color w:val="FF0000"/>
                <w:sz w:val="20"/>
              </w:rPr>
            </w:pPr>
            <w:r w:rsidRPr="00C867D9">
              <w:rPr>
                <w:rFonts w:ascii="Times New Roman" w:hAnsi="Times New Roman" w:cs="Times New Roman"/>
                <w:sz w:val="20"/>
              </w:rPr>
              <w:t>Художествен</w:t>
            </w:r>
            <w:r>
              <w:rPr>
                <w:rFonts w:ascii="Times New Roman" w:hAnsi="Times New Roman" w:cs="Times New Roman"/>
                <w:sz w:val="20"/>
              </w:rPr>
              <w:t>но-эстетическое развитие (Лепка</w:t>
            </w:r>
            <w:r w:rsidRPr="00C867D9">
              <w:rPr>
                <w:rFonts w:ascii="Times New Roman" w:hAnsi="Times New Roman" w:cs="Times New Roman"/>
                <w:sz w:val="20"/>
              </w:rPr>
              <w:t>)</w:t>
            </w:r>
          </w:p>
        </w:tc>
        <w:tc>
          <w:tcPr>
            <w:tcW w:w="3510" w:type="pct"/>
            <w:gridSpan w:val="2"/>
            <w:tcBorders>
              <w:top w:val="single" w:sz="4" w:space="0" w:color="auto"/>
              <w:bottom w:val="single" w:sz="4" w:space="0" w:color="auto"/>
              <w:right w:val="single" w:sz="4" w:space="0" w:color="auto"/>
            </w:tcBorders>
          </w:tcPr>
          <w:p w:rsidR="00B05038" w:rsidRPr="00790A68" w:rsidRDefault="00790A68" w:rsidP="003B6D94">
            <w:pPr>
              <w:rPr>
                <w:rFonts w:ascii="Times New Roman" w:hAnsi="Times New Roman" w:cs="Times New Roman"/>
                <w:b/>
                <w:sz w:val="20"/>
                <w:szCs w:val="20"/>
              </w:rPr>
            </w:pPr>
            <w:r w:rsidRPr="00790A68">
              <w:rPr>
                <w:rFonts w:ascii="Times New Roman" w:hAnsi="Times New Roman" w:cs="Times New Roman"/>
                <w:b/>
                <w:sz w:val="20"/>
                <w:szCs w:val="20"/>
              </w:rPr>
              <w:t>Солнышко лучистое</w:t>
            </w:r>
            <w:r w:rsidR="00B05038" w:rsidRPr="00790A68">
              <w:rPr>
                <w:rFonts w:ascii="Times New Roman" w:hAnsi="Times New Roman" w:cs="Times New Roman"/>
                <w:b/>
                <w:sz w:val="20"/>
                <w:szCs w:val="20"/>
              </w:rPr>
              <w:t>. (</w:t>
            </w:r>
            <w:r w:rsidR="003316D0">
              <w:rPr>
                <w:rFonts w:ascii="Times New Roman" w:hAnsi="Times New Roman" w:cs="Times New Roman"/>
                <w:b/>
                <w:sz w:val="20"/>
                <w:szCs w:val="20"/>
              </w:rPr>
              <w:t>[9]</w:t>
            </w:r>
            <w:r w:rsidR="00B05038" w:rsidRPr="00790A68">
              <w:rPr>
                <w:rFonts w:ascii="Times New Roman" w:hAnsi="Times New Roman" w:cs="Times New Roman"/>
                <w:b/>
                <w:sz w:val="20"/>
                <w:szCs w:val="20"/>
              </w:rPr>
              <w:t xml:space="preserve">, с. </w:t>
            </w:r>
            <w:r w:rsidRPr="00790A68">
              <w:rPr>
                <w:rFonts w:ascii="Times New Roman" w:hAnsi="Times New Roman" w:cs="Times New Roman"/>
                <w:b/>
                <w:sz w:val="20"/>
                <w:szCs w:val="20"/>
              </w:rPr>
              <w:t>21</w:t>
            </w:r>
            <w:r w:rsidR="00B05038" w:rsidRPr="00790A68">
              <w:rPr>
                <w:rFonts w:ascii="Times New Roman" w:hAnsi="Times New Roman" w:cs="Times New Roman"/>
                <w:b/>
                <w:sz w:val="20"/>
                <w:szCs w:val="20"/>
              </w:rPr>
              <w:t>)</w:t>
            </w:r>
          </w:p>
          <w:p w:rsidR="009235F4" w:rsidRPr="00790A68" w:rsidRDefault="00790A68" w:rsidP="003B6D94">
            <w:pPr>
              <w:rPr>
                <w:rFonts w:ascii="Times New Roman" w:hAnsi="Times New Roman" w:cs="Times New Roman"/>
                <w:sz w:val="20"/>
                <w:szCs w:val="20"/>
              </w:rPr>
            </w:pPr>
            <w:r w:rsidRPr="00790A68">
              <w:rPr>
                <w:rFonts w:ascii="Times New Roman" w:hAnsi="Times New Roman" w:cs="Times New Roman"/>
                <w:sz w:val="20"/>
                <w:szCs w:val="20"/>
              </w:rPr>
              <w:t>Задачи. Продолжать учить детей наносить пластилин на поверхность, сплющивать шар ладошкой. Учить осознанно переключать внимание. Закреплять умение анализировать содержание сказки. Формировать у детей желание помогать тем, кто нуждается в помощи</w:t>
            </w:r>
            <w:r w:rsidR="00B05038" w:rsidRPr="00790A68">
              <w:rPr>
                <w:rFonts w:ascii="Times New Roman" w:hAnsi="Times New Roman" w:cs="Times New Roman"/>
                <w:sz w:val="20"/>
                <w:szCs w:val="20"/>
              </w:rPr>
              <w:t>.</w:t>
            </w:r>
          </w:p>
        </w:tc>
      </w:tr>
      <w:tr w:rsidR="0064320D" w:rsidRPr="00D93BE5" w:rsidTr="00905FDE">
        <w:trPr>
          <w:trHeight w:val="315"/>
        </w:trPr>
        <w:tc>
          <w:tcPr>
            <w:tcW w:w="1490" w:type="pct"/>
            <w:tcBorders>
              <w:top w:val="single" w:sz="4" w:space="0" w:color="auto"/>
              <w:bottom w:val="single" w:sz="4" w:space="0" w:color="auto"/>
            </w:tcBorders>
          </w:tcPr>
          <w:p w:rsidR="0064320D" w:rsidRPr="005F0A41" w:rsidRDefault="0064320D" w:rsidP="00B22083">
            <w:pPr>
              <w:jc w:val="center"/>
              <w:rPr>
                <w:rFonts w:ascii="Times New Roman" w:hAnsi="Times New Roman" w:cs="Times New Roman"/>
                <w:sz w:val="20"/>
              </w:rPr>
            </w:pPr>
            <w:r w:rsidRPr="005F0A41">
              <w:rPr>
                <w:rFonts w:ascii="Times New Roman" w:hAnsi="Times New Roman" w:cs="Times New Roman"/>
                <w:sz w:val="20"/>
              </w:rPr>
              <w:t>Художественно-эстетическое развитие (</w:t>
            </w:r>
            <w:r>
              <w:rPr>
                <w:rFonts w:ascii="Times New Roman" w:hAnsi="Times New Roman" w:cs="Times New Roman"/>
                <w:sz w:val="20"/>
              </w:rPr>
              <w:t>Конструирование</w:t>
            </w:r>
            <w:r w:rsidRPr="005F0A41">
              <w:rPr>
                <w:rFonts w:ascii="Times New Roman" w:hAnsi="Times New Roman" w:cs="Times New Roman"/>
                <w:sz w:val="20"/>
              </w:rPr>
              <w:t>)</w:t>
            </w:r>
          </w:p>
        </w:tc>
        <w:tc>
          <w:tcPr>
            <w:tcW w:w="3510" w:type="pct"/>
            <w:gridSpan w:val="2"/>
            <w:tcBorders>
              <w:top w:val="single" w:sz="4" w:space="0" w:color="auto"/>
              <w:bottom w:val="single" w:sz="4" w:space="0" w:color="auto"/>
              <w:right w:val="single" w:sz="4" w:space="0" w:color="auto"/>
            </w:tcBorders>
          </w:tcPr>
          <w:p w:rsidR="0064320D" w:rsidRDefault="0064320D" w:rsidP="003B6D94">
            <w:pPr>
              <w:rPr>
                <w:rFonts w:ascii="Times New Roman" w:hAnsi="Times New Roman" w:cs="Times New Roman"/>
                <w:b/>
                <w:sz w:val="20"/>
                <w:szCs w:val="20"/>
              </w:rPr>
            </w:pPr>
            <w:r w:rsidRPr="009235F4">
              <w:rPr>
                <w:rFonts w:ascii="Times New Roman" w:hAnsi="Times New Roman" w:cs="Times New Roman"/>
                <w:b/>
                <w:sz w:val="20"/>
                <w:szCs w:val="20"/>
              </w:rPr>
              <w:t>Как лодка превратилась в ракету</w:t>
            </w:r>
            <w:r>
              <w:rPr>
                <w:rFonts w:ascii="Times New Roman" w:hAnsi="Times New Roman" w:cs="Times New Roman"/>
                <w:b/>
                <w:sz w:val="20"/>
                <w:szCs w:val="20"/>
              </w:rPr>
              <w:t xml:space="preserve">. </w:t>
            </w:r>
            <w:r w:rsidRPr="009235F4">
              <w:rPr>
                <w:rFonts w:ascii="Times New Roman" w:hAnsi="Times New Roman" w:cs="Times New Roman"/>
                <w:b/>
                <w:sz w:val="20"/>
                <w:szCs w:val="20"/>
              </w:rPr>
              <w:t>([15], с. 112)</w:t>
            </w:r>
          </w:p>
          <w:p w:rsidR="0064320D" w:rsidRPr="009235F4" w:rsidRDefault="0064320D" w:rsidP="009235F4">
            <w:pPr>
              <w:rPr>
                <w:rFonts w:ascii="Times New Roman" w:hAnsi="Times New Roman" w:cs="Times New Roman"/>
                <w:sz w:val="20"/>
                <w:szCs w:val="20"/>
              </w:rPr>
            </w:pPr>
            <w:r w:rsidRPr="009235F4">
              <w:rPr>
                <w:rFonts w:ascii="Times New Roman" w:hAnsi="Times New Roman" w:cs="Times New Roman"/>
                <w:sz w:val="20"/>
                <w:szCs w:val="20"/>
              </w:rPr>
              <w:t>Задачи. Продолжать расширять опыт конструирования транспорта на основе представления о его строении и назначении. Вызывать интерес к повторному созданию лодки (по представлению) и ее преобразованию в ракету (по описанию или показу). Помочь установить сходство и отличие. Инициировать выбор подходящих деталей для изображения крыльев, иллюминатора и др. деталей. Создать условия для конструирования звездочек и комет из грецких орехов и фольги.</w:t>
            </w:r>
          </w:p>
        </w:tc>
      </w:tr>
      <w:tr w:rsidR="0064320D" w:rsidRPr="00D93BE5" w:rsidTr="00B174BF">
        <w:trPr>
          <w:trHeight w:val="356"/>
        </w:trPr>
        <w:tc>
          <w:tcPr>
            <w:tcW w:w="1490" w:type="pct"/>
            <w:tcBorders>
              <w:top w:val="single" w:sz="4" w:space="0" w:color="auto"/>
            </w:tcBorders>
          </w:tcPr>
          <w:p w:rsidR="0064320D" w:rsidRDefault="0064320D" w:rsidP="009279F5">
            <w:pPr>
              <w:jc w:val="center"/>
              <w:rPr>
                <w:rFonts w:ascii="Times New Roman" w:hAnsi="Times New Roman" w:cs="Times New Roman"/>
                <w:color w:val="FF0000"/>
              </w:rPr>
            </w:pPr>
            <w:r w:rsidRPr="00BF2D32">
              <w:rPr>
                <w:rFonts w:ascii="Times New Roman" w:hAnsi="Times New Roman" w:cs="Times New Roman"/>
                <w:sz w:val="20"/>
              </w:rPr>
              <w:t>Познавательное развитие (ФЭМП)</w:t>
            </w:r>
          </w:p>
        </w:tc>
        <w:tc>
          <w:tcPr>
            <w:tcW w:w="1755" w:type="pct"/>
          </w:tcPr>
          <w:p w:rsidR="0064320D" w:rsidRPr="00B174BF" w:rsidRDefault="0064320D" w:rsidP="003B6D94">
            <w:pPr>
              <w:rPr>
                <w:rFonts w:ascii="Times New Roman" w:hAnsi="Times New Roman" w:cs="Times New Roman"/>
                <w:b/>
                <w:sz w:val="20"/>
                <w:szCs w:val="18"/>
              </w:rPr>
            </w:pPr>
            <w:r w:rsidRPr="00B174BF">
              <w:rPr>
                <w:rFonts w:ascii="Times New Roman" w:hAnsi="Times New Roman" w:cs="Times New Roman"/>
                <w:b/>
                <w:sz w:val="20"/>
                <w:szCs w:val="18"/>
              </w:rPr>
              <w:t>Занятие 28. (</w:t>
            </w:r>
            <w:r>
              <w:rPr>
                <w:rFonts w:ascii="Times New Roman" w:hAnsi="Times New Roman" w:cs="Times New Roman"/>
                <w:b/>
                <w:sz w:val="20"/>
                <w:szCs w:val="18"/>
              </w:rPr>
              <w:t>[19]</w:t>
            </w:r>
            <w:r w:rsidRPr="00B174BF">
              <w:rPr>
                <w:rFonts w:ascii="Times New Roman" w:hAnsi="Times New Roman" w:cs="Times New Roman"/>
                <w:b/>
                <w:sz w:val="20"/>
                <w:szCs w:val="18"/>
              </w:rPr>
              <w:t>, с. 46)</w:t>
            </w:r>
          </w:p>
          <w:p w:rsidR="0064320D" w:rsidRPr="00B174BF" w:rsidRDefault="0064320D" w:rsidP="003B6D94">
            <w:pPr>
              <w:rPr>
                <w:rFonts w:ascii="Times New Roman" w:hAnsi="Times New Roman" w:cs="Times New Roman"/>
                <w:sz w:val="20"/>
                <w:szCs w:val="18"/>
              </w:rPr>
            </w:pPr>
            <w:r w:rsidRPr="00B174BF">
              <w:rPr>
                <w:rFonts w:ascii="Times New Roman" w:hAnsi="Times New Roman" w:cs="Times New Roman"/>
                <w:sz w:val="20"/>
                <w:szCs w:val="20"/>
              </w:rPr>
              <w:t>Задачи</w:t>
            </w:r>
            <w:r w:rsidRPr="00B174BF">
              <w:rPr>
                <w:rFonts w:ascii="Times New Roman" w:hAnsi="Times New Roman" w:cs="Times New Roman"/>
                <w:sz w:val="20"/>
                <w:szCs w:val="18"/>
              </w:rPr>
              <w:t xml:space="preserve">. Закреплять умение воспроизводить заданное количество предметов и звуков по образцу (без счета и называния числа). Упражнять в умении сравнивать два предмета по величине, обозначать результат сравнения словами: </w:t>
            </w:r>
            <w:r w:rsidRPr="00B174BF">
              <w:rPr>
                <w:rFonts w:ascii="Times New Roman" w:hAnsi="Times New Roman" w:cs="Times New Roman"/>
                <w:i/>
                <w:sz w:val="20"/>
                <w:szCs w:val="18"/>
              </w:rPr>
              <w:t>большой, маленький</w:t>
            </w:r>
            <w:r w:rsidRPr="00B174BF">
              <w:rPr>
                <w:rFonts w:ascii="Times New Roman" w:hAnsi="Times New Roman" w:cs="Times New Roman"/>
                <w:sz w:val="20"/>
                <w:szCs w:val="18"/>
              </w:rPr>
              <w:t xml:space="preserve">. Упражнять в умении различать пространственные направления от себя и обозначать их словами: </w:t>
            </w:r>
            <w:r w:rsidRPr="00B174BF">
              <w:rPr>
                <w:rFonts w:ascii="Times New Roman" w:hAnsi="Times New Roman" w:cs="Times New Roman"/>
                <w:i/>
                <w:sz w:val="20"/>
                <w:szCs w:val="18"/>
              </w:rPr>
              <w:t>впереди – сзади, слева – справа.</w:t>
            </w:r>
          </w:p>
        </w:tc>
        <w:tc>
          <w:tcPr>
            <w:tcW w:w="1755" w:type="pct"/>
          </w:tcPr>
          <w:p w:rsidR="0064320D" w:rsidRDefault="0064320D" w:rsidP="00851AEA">
            <w:pPr>
              <w:rPr>
                <w:rFonts w:cs="Times New Roman"/>
                <w:b/>
                <w:sz w:val="20"/>
                <w:szCs w:val="18"/>
              </w:rPr>
            </w:pPr>
            <w:r w:rsidRPr="00663BD6">
              <w:rPr>
                <w:rFonts w:ascii="Times New Roman" w:hAnsi="Times New Roman" w:cs="Times New Roman"/>
                <w:b/>
                <w:sz w:val="20"/>
                <w:szCs w:val="18"/>
              </w:rPr>
              <w:t>Повторение пройденного материала в виде математических игр.</w:t>
            </w:r>
          </w:p>
          <w:p w:rsidR="0064320D" w:rsidRPr="004646E4" w:rsidRDefault="0064320D" w:rsidP="009D6305">
            <w:pPr>
              <w:spacing w:line="276" w:lineRule="auto"/>
              <w:rPr>
                <w:rFonts w:ascii="Times New Roman" w:hAnsi="Times New Roman" w:cs="Times New Roman"/>
                <w:color w:val="FF0000"/>
                <w:sz w:val="20"/>
                <w:szCs w:val="18"/>
              </w:rPr>
            </w:pPr>
          </w:p>
        </w:tc>
      </w:tr>
      <w:tr w:rsidR="0064320D" w:rsidRPr="00D93BE5" w:rsidTr="00905FDE">
        <w:trPr>
          <w:trHeight w:val="204"/>
        </w:trPr>
        <w:tc>
          <w:tcPr>
            <w:tcW w:w="1490" w:type="pct"/>
            <w:tcBorders>
              <w:top w:val="single" w:sz="4" w:space="0" w:color="auto"/>
              <w:bottom w:val="single" w:sz="4" w:space="0" w:color="auto"/>
            </w:tcBorders>
          </w:tcPr>
          <w:p w:rsidR="0064320D" w:rsidRPr="0018328F" w:rsidRDefault="0064320D" w:rsidP="009279F5">
            <w:pPr>
              <w:jc w:val="center"/>
              <w:rPr>
                <w:rFonts w:ascii="Times New Roman" w:hAnsi="Times New Roman" w:cs="Times New Roman"/>
                <w:sz w:val="20"/>
              </w:rPr>
            </w:pPr>
            <w:r w:rsidRPr="0018328F">
              <w:rPr>
                <w:rFonts w:ascii="Times New Roman" w:hAnsi="Times New Roman" w:cs="Times New Roman"/>
                <w:sz w:val="20"/>
              </w:rPr>
              <w:t>Познавательное развитие</w:t>
            </w:r>
          </w:p>
          <w:p w:rsidR="0064320D" w:rsidRPr="0018328F" w:rsidRDefault="0064320D" w:rsidP="009279F5">
            <w:pPr>
              <w:jc w:val="center"/>
              <w:rPr>
                <w:rFonts w:ascii="Times New Roman" w:hAnsi="Times New Roman" w:cs="Times New Roman"/>
                <w:sz w:val="20"/>
              </w:rPr>
            </w:pPr>
            <w:r w:rsidRPr="0018328F">
              <w:rPr>
                <w:rFonts w:ascii="Times New Roman" w:hAnsi="Times New Roman" w:cs="Times New Roman"/>
                <w:sz w:val="20"/>
              </w:rPr>
              <w:t>(Ознакомление с окружающим миром)</w:t>
            </w:r>
          </w:p>
        </w:tc>
        <w:tc>
          <w:tcPr>
            <w:tcW w:w="3510" w:type="pct"/>
            <w:gridSpan w:val="2"/>
            <w:tcBorders>
              <w:top w:val="single" w:sz="4" w:space="0" w:color="auto"/>
              <w:bottom w:val="single" w:sz="4" w:space="0" w:color="auto"/>
              <w:right w:val="single" w:sz="4" w:space="0" w:color="auto"/>
            </w:tcBorders>
          </w:tcPr>
          <w:p w:rsidR="0064320D" w:rsidRPr="001F1151" w:rsidRDefault="0064320D" w:rsidP="003B6D94">
            <w:pPr>
              <w:rPr>
                <w:rFonts w:ascii="Times New Roman" w:hAnsi="Times New Roman" w:cs="Times New Roman"/>
                <w:b/>
                <w:sz w:val="20"/>
                <w:szCs w:val="20"/>
              </w:rPr>
            </w:pPr>
            <w:r w:rsidRPr="001F1151">
              <w:rPr>
                <w:rFonts w:ascii="Times New Roman" w:hAnsi="Times New Roman" w:cs="Times New Roman"/>
                <w:b/>
                <w:sz w:val="20"/>
                <w:szCs w:val="20"/>
              </w:rPr>
              <w:t>Самолетик. (</w:t>
            </w:r>
            <w:r>
              <w:rPr>
                <w:rFonts w:ascii="Times New Roman" w:hAnsi="Times New Roman" w:cs="Times New Roman"/>
                <w:b/>
                <w:sz w:val="20"/>
                <w:szCs w:val="20"/>
              </w:rPr>
              <w:t>[6]</w:t>
            </w:r>
            <w:r w:rsidRPr="001F1151">
              <w:rPr>
                <w:rFonts w:ascii="Times New Roman" w:hAnsi="Times New Roman" w:cs="Times New Roman"/>
                <w:b/>
                <w:sz w:val="20"/>
                <w:szCs w:val="20"/>
              </w:rPr>
              <w:t>, с. 25)</w:t>
            </w:r>
          </w:p>
          <w:p w:rsidR="0064320D" w:rsidRPr="001F1151" w:rsidRDefault="0064320D" w:rsidP="003B6D94">
            <w:pPr>
              <w:rPr>
                <w:rFonts w:ascii="Times New Roman" w:hAnsi="Times New Roman" w:cs="Times New Roman"/>
                <w:sz w:val="20"/>
                <w:szCs w:val="20"/>
              </w:rPr>
            </w:pPr>
            <w:r w:rsidRPr="001F1151">
              <w:rPr>
                <w:rFonts w:ascii="Times New Roman" w:hAnsi="Times New Roman" w:cs="Times New Roman"/>
                <w:sz w:val="20"/>
                <w:szCs w:val="20"/>
              </w:rPr>
              <w:t>Задачи. Закреплять знания детей о бумаге и ткани, их свойствах и качествах. Учить устанавливать связь между материалом, из которого изготовлен предмет, и способом использования предмета.</w:t>
            </w:r>
          </w:p>
        </w:tc>
      </w:tr>
      <w:tr w:rsidR="0064320D" w:rsidRPr="00D93BE5" w:rsidTr="003B6D94">
        <w:trPr>
          <w:trHeight w:val="219"/>
        </w:trPr>
        <w:tc>
          <w:tcPr>
            <w:tcW w:w="1490" w:type="pct"/>
            <w:tcBorders>
              <w:top w:val="single" w:sz="4" w:space="0" w:color="auto"/>
              <w:bottom w:val="single" w:sz="4" w:space="0" w:color="auto"/>
            </w:tcBorders>
          </w:tcPr>
          <w:p w:rsidR="0064320D" w:rsidRPr="00193EDA" w:rsidRDefault="0064320D" w:rsidP="009279F5">
            <w:pPr>
              <w:jc w:val="center"/>
              <w:rPr>
                <w:rFonts w:ascii="Times New Roman" w:hAnsi="Times New Roman" w:cs="Times New Roman"/>
                <w:sz w:val="20"/>
              </w:rPr>
            </w:pPr>
            <w:r w:rsidRPr="00193EDA">
              <w:rPr>
                <w:rFonts w:ascii="Times New Roman" w:hAnsi="Times New Roman" w:cs="Times New Roman"/>
                <w:sz w:val="20"/>
              </w:rPr>
              <w:t>Речевое развитие (Развитие речи)</w:t>
            </w:r>
          </w:p>
        </w:tc>
        <w:tc>
          <w:tcPr>
            <w:tcW w:w="1755" w:type="pct"/>
            <w:tcBorders>
              <w:top w:val="single" w:sz="4" w:space="0" w:color="auto"/>
              <w:bottom w:val="single" w:sz="4" w:space="0" w:color="auto"/>
              <w:right w:val="single" w:sz="4" w:space="0" w:color="auto"/>
            </w:tcBorders>
          </w:tcPr>
          <w:p w:rsidR="0064320D" w:rsidRPr="003B6D94" w:rsidRDefault="0064320D" w:rsidP="003B6D94">
            <w:pPr>
              <w:rPr>
                <w:rFonts w:ascii="Times New Roman" w:hAnsi="Times New Roman" w:cs="Times New Roman"/>
                <w:b/>
                <w:sz w:val="20"/>
                <w:szCs w:val="20"/>
              </w:rPr>
            </w:pPr>
            <w:r w:rsidRPr="003B6D94">
              <w:rPr>
                <w:rFonts w:ascii="Times New Roman" w:hAnsi="Times New Roman" w:cs="Times New Roman"/>
                <w:b/>
                <w:sz w:val="20"/>
                <w:szCs w:val="20"/>
              </w:rPr>
              <w:t>Чтение и драматизация русской народной песенки. Рассматривание сюжетной картины. (</w:t>
            </w:r>
            <w:r>
              <w:rPr>
                <w:rFonts w:ascii="Times New Roman" w:hAnsi="Times New Roman" w:cs="Times New Roman"/>
                <w:b/>
                <w:sz w:val="20"/>
                <w:szCs w:val="20"/>
              </w:rPr>
              <w:t>[5]</w:t>
            </w:r>
            <w:r w:rsidRPr="003B6D94">
              <w:rPr>
                <w:rFonts w:ascii="Times New Roman" w:hAnsi="Times New Roman" w:cs="Times New Roman"/>
                <w:b/>
                <w:sz w:val="20"/>
                <w:szCs w:val="20"/>
              </w:rPr>
              <w:t>, с. 76)</w:t>
            </w:r>
          </w:p>
          <w:p w:rsidR="0064320D" w:rsidRPr="003B6D94" w:rsidRDefault="0064320D" w:rsidP="003B6D94">
            <w:pPr>
              <w:rPr>
                <w:rFonts w:ascii="Times New Roman" w:hAnsi="Times New Roman" w:cs="Times New Roman"/>
                <w:sz w:val="20"/>
                <w:szCs w:val="20"/>
              </w:rPr>
            </w:pPr>
            <w:r w:rsidRPr="003B6D94">
              <w:rPr>
                <w:rFonts w:ascii="Times New Roman" w:hAnsi="Times New Roman" w:cs="Times New Roman"/>
                <w:sz w:val="20"/>
                <w:szCs w:val="20"/>
              </w:rPr>
              <w:t xml:space="preserve">Задачи. Познакомить детей с русской народной песенкой «Курочка-рябушечка». Побуждать договаривать слова и фразы в стихотворении. Учить драматизировать стихотворение. Продолжать учить рассматривать сюжетную картину и </w:t>
            </w:r>
            <w:r w:rsidRPr="003B6D94">
              <w:rPr>
                <w:rFonts w:ascii="Times New Roman" w:hAnsi="Times New Roman" w:cs="Times New Roman"/>
                <w:sz w:val="20"/>
                <w:szCs w:val="20"/>
              </w:rPr>
              <w:lastRenderedPageBreak/>
              <w:t>рассказывать о том, что на ней изображено.</w:t>
            </w:r>
          </w:p>
        </w:tc>
        <w:tc>
          <w:tcPr>
            <w:tcW w:w="1755" w:type="pct"/>
            <w:tcBorders>
              <w:top w:val="single" w:sz="4" w:space="0" w:color="auto"/>
              <w:bottom w:val="single" w:sz="4" w:space="0" w:color="auto"/>
              <w:right w:val="single" w:sz="4" w:space="0" w:color="auto"/>
            </w:tcBorders>
          </w:tcPr>
          <w:p w:rsidR="0064320D" w:rsidRPr="0066646D" w:rsidRDefault="0064320D" w:rsidP="0066646D">
            <w:pPr>
              <w:rPr>
                <w:rFonts w:ascii="Times New Roman" w:hAnsi="Times New Roman" w:cs="Times New Roman"/>
                <w:b/>
                <w:sz w:val="20"/>
                <w:szCs w:val="20"/>
              </w:rPr>
            </w:pPr>
            <w:r w:rsidRPr="0066646D">
              <w:rPr>
                <w:rFonts w:ascii="Times New Roman" w:hAnsi="Times New Roman" w:cs="Times New Roman"/>
                <w:b/>
                <w:sz w:val="20"/>
                <w:szCs w:val="20"/>
              </w:rPr>
              <w:lastRenderedPageBreak/>
              <w:t>Описание предметов посуды. (</w:t>
            </w:r>
            <w:r>
              <w:rPr>
                <w:rFonts w:ascii="Times New Roman" w:hAnsi="Times New Roman" w:cs="Times New Roman"/>
                <w:b/>
                <w:sz w:val="20"/>
                <w:szCs w:val="20"/>
              </w:rPr>
              <w:t>[21]</w:t>
            </w:r>
            <w:r w:rsidRPr="0066646D">
              <w:rPr>
                <w:rFonts w:ascii="Times New Roman" w:hAnsi="Times New Roman" w:cs="Times New Roman"/>
                <w:b/>
                <w:sz w:val="20"/>
                <w:szCs w:val="20"/>
              </w:rPr>
              <w:t>, с. 79)</w:t>
            </w:r>
          </w:p>
          <w:p w:rsidR="0064320D" w:rsidRPr="0066646D" w:rsidRDefault="0064320D" w:rsidP="002338F1">
            <w:pPr>
              <w:rPr>
                <w:rFonts w:ascii="Times New Roman" w:hAnsi="Times New Roman" w:cs="Times New Roman"/>
                <w:b/>
                <w:sz w:val="20"/>
                <w:szCs w:val="20"/>
              </w:rPr>
            </w:pPr>
            <w:r w:rsidRPr="0066646D">
              <w:rPr>
                <w:rFonts w:ascii="Times New Roman" w:hAnsi="Times New Roman" w:cs="Times New Roman"/>
                <w:sz w:val="20"/>
                <w:szCs w:val="20"/>
              </w:rPr>
              <w:t>Задачи. Учить составлять совместно со взрослым короткий рассказ; правильно называть отдельные предметы посуды, формировать представление об их функции; знакомить с производными словами (</w:t>
            </w:r>
            <w:r w:rsidRPr="0066646D">
              <w:rPr>
                <w:rFonts w:ascii="Times New Roman" w:hAnsi="Times New Roman" w:cs="Times New Roman"/>
                <w:i/>
                <w:sz w:val="20"/>
                <w:szCs w:val="20"/>
              </w:rPr>
              <w:t xml:space="preserve">сахар – </w:t>
            </w:r>
            <w:r w:rsidRPr="0066646D">
              <w:rPr>
                <w:rFonts w:ascii="Times New Roman" w:hAnsi="Times New Roman" w:cs="Times New Roman"/>
                <w:sz w:val="20"/>
                <w:szCs w:val="20"/>
              </w:rPr>
              <w:t xml:space="preserve">сахарница и т.п.); закреплять правильное произношение звука [с], учить определять на слух </w:t>
            </w:r>
            <w:r w:rsidRPr="0066646D">
              <w:rPr>
                <w:rFonts w:ascii="Times New Roman" w:hAnsi="Times New Roman" w:cs="Times New Roman"/>
                <w:sz w:val="20"/>
                <w:szCs w:val="20"/>
              </w:rPr>
              <w:lastRenderedPageBreak/>
              <w:t>наличие и отсутствие данного звука в словах.</w:t>
            </w:r>
          </w:p>
        </w:tc>
      </w:tr>
    </w:tbl>
    <w:p w:rsidR="00770C42" w:rsidRDefault="00770C42" w:rsidP="008C0286">
      <w:pPr>
        <w:spacing w:after="0" w:line="240" w:lineRule="auto"/>
        <w:ind w:left="142" w:right="-851" w:firstLine="566"/>
        <w:rPr>
          <w:rFonts w:ascii="Times New Roman" w:hAnsi="Times New Roman" w:cs="Times New Roman"/>
          <w:b/>
          <w:sz w:val="20"/>
          <w:szCs w:val="20"/>
        </w:rPr>
      </w:pPr>
    </w:p>
    <w:p w:rsidR="009279F5" w:rsidRDefault="009279F5" w:rsidP="008C0286">
      <w:pPr>
        <w:spacing w:after="0" w:line="240" w:lineRule="auto"/>
        <w:ind w:left="142" w:right="-851" w:firstLine="566"/>
        <w:rPr>
          <w:rFonts w:ascii="Times New Roman" w:hAnsi="Times New Roman" w:cs="Times New Roman"/>
          <w:b/>
          <w:sz w:val="20"/>
          <w:szCs w:val="20"/>
        </w:rPr>
      </w:pPr>
    </w:p>
    <w:p w:rsidR="003B6D94" w:rsidRDefault="003B6D94" w:rsidP="00804DA1">
      <w:pPr>
        <w:spacing w:after="0" w:line="240" w:lineRule="auto"/>
        <w:ind w:right="-882"/>
        <w:rPr>
          <w:rFonts w:ascii="Times New Roman" w:hAnsi="Times New Roman" w:cs="Times New Roman"/>
          <w:b/>
          <w:sz w:val="20"/>
          <w:szCs w:val="20"/>
          <w:u w:val="single"/>
        </w:rPr>
      </w:pPr>
    </w:p>
    <w:p w:rsidR="00804DA1" w:rsidRDefault="00804DA1" w:rsidP="00804DA1">
      <w:pPr>
        <w:spacing w:after="0" w:line="240" w:lineRule="auto"/>
        <w:ind w:right="-882"/>
        <w:rPr>
          <w:rFonts w:ascii="Times New Roman" w:hAnsi="Times New Roman" w:cs="Times New Roman"/>
          <w:b/>
          <w:sz w:val="20"/>
          <w:szCs w:val="20"/>
          <w:u w:val="single"/>
        </w:rPr>
      </w:pPr>
      <w:r w:rsidRPr="00AC3A93">
        <w:rPr>
          <w:rFonts w:ascii="Times New Roman" w:hAnsi="Times New Roman" w:cs="Times New Roman"/>
          <w:b/>
          <w:sz w:val="20"/>
          <w:szCs w:val="20"/>
          <w:u w:val="single"/>
        </w:rPr>
        <w:t>Тематическая неделя «</w:t>
      </w:r>
      <w:r w:rsidR="00AC3A93" w:rsidRPr="00AC3A93">
        <w:rPr>
          <w:rFonts w:ascii="Times New Roman" w:hAnsi="Times New Roman" w:cs="Times New Roman"/>
          <w:b/>
          <w:sz w:val="20"/>
          <w:szCs w:val="20"/>
          <w:u w:val="single"/>
        </w:rPr>
        <w:t>Достопримечательности нашего города</w:t>
      </w:r>
      <w:r w:rsidRPr="00AC3A93">
        <w:rPr>
          <w:rFonts w:ascii="Times New Roman" w:hAnsi="Times New Roman" w:cs="Times New Roman"/>
          <w:b/>
          <w:sz w:val="20"/>
          <w:szCs w:val="20"/>
          <w:u w:val="single"/>
        </w:rPr>
        <w:t>»</w:t>
      </w:r>
    </w:p>
    <w:p w:rsidR="009279F5" w:rsidRDefault="009279F5" w:rsidP="008C0286">
      <w:pPr>
        <w:spacing w:after="0" w:line="240" w:lineRule="auto"/>
        <w:ind w:left="142" w:right="-851" w:firstLine="566"/>
        <w:rPr>
          <w:rFonts w:ascii="Times New Roman" w:hAnsi="Times New Roman" w:cs="Times New Roman"/>
          <w:b/>
          <w:sz w:val="20"/>
          <w:szCs w:val="20"/>
        </w:rPr>
      </w:pPr>
    </w:p>
    <w:p w:rsidR="00B35745" w:rsidRPr="00237902" w:rsidRDefault="000E34B1" w:rsidP="00BF53FE">
      <w:pPr>
        <w:spacing w:after="0" w:line="240" w:lineRule="auto"/>
        <w:ind w:right="-851" w:firstLine="708"/>
        <w:rPr>
          <w:rFonts w:ascii="Times New Roman" w:hAnsi="Times New Roman" w:cs="Times New Roman"/>
          <w:sz w:val="20"/>
          <w:szCs w:val="20"/>
        </w:rPr>
      </w:pPr>
      <w:r w:rsidRPr="00237902">
        <w:rPr>
          <w:rFonts w:ascii="Times New Roman" w:hAnsi="Times New Roman" w:cs="Times New Roman"/>
          <w:b/>
          <w:sz w:val="20"/>
          <w:szCs w:val="20"/>
        </w:rPr>
        <w:t xml:space="preserve">Понедельник </w:t>
      </w:r>
      <w:r w:rsidR="00150C7F" w:rsidRPr="00237902">
        <w:rPr>
          <w:rFonts w:ascii="Times New Roman" w:hAnsi="Times New Roman" w:cs="Times New Roman"/>
          <w:b/>
          <w:sz w:val="20"/>
          <w:szCs w:val="20"/>
        </w:rPr>
        <w:t>1</w:t>
      </w:r>
      <w:r w:rsidR="00CE7CE2" w:rsidRPr="00237902">
        <w:rPr>
          <w:rFonts w:ascii="Times New Roman" w:hAnsi="Times New Roman" w:cs="Times New Roman"/>
          <w:b/>
          <w:sz w:val="20"/>
          <w:szCs w:val="20"/>
        </w:rPr>
        <w:t>5</w:t>
      </w:r>
      <w:r w:rsidR="00B35745" w:rsidRPr="00237902">
        <w:rPr>
          <w:rFonts w:ascii="Times New Roman" w:hAnsi="Times New Roman" w:cs="Times New Roman"/>
          <w:b/>
          <w:sz w:val="20"/>
          <w:szCs w:val="20"/>
        </w:rPr>
        <w:t>.04.</w:t>
      </w:r>
      <w:r w:rsidR="008161A7" w:rsidRPr="00237902">
        <w:rPr>
          <w:rFonts w:ascii="Times New Roman" w:hAnsi="Times New Roman" w:cs="Times New Roman"/>
          <w:b/>
          <w:sz w:val="20"/>
          <w:szCs w:val="20"/>
        </w:rPr>
        <w:t>202</w:t>
      </w:r>
      <w:r w:rsidR="00CE7CE2" w:rsidRPr="00237902">
        <w:rPr>
          <w:rFonts w:ascii="Times New Roman" w:hAnsi="Times New Roman" w:cs="Times New Roman"/>
          <w:b/>
          <w:sz w:val="20"/>
          <w:szCs w:val="20"/>
        </w:rPr>
        <w:t>4</w:t>
      </w:r>
      <w:r w:rsidR="00B35745" w:rsidRPr="00237902">
        <w:rPr>
          <w:rFonts w:ascii="Times New Roman" w:hAnsi="Times New Roman" w:cs="Times New Roman"/>
          <w:b/>
          <w:sz w:val="20"/>
          <w:szCs w:val="20"/>
        </w:rPr>
        <w:t xml:space="preserve">                                                                                                </w:t>
      </w:r>
      <w:r w:rsidR="00CE7CE2" w:rsidRPr="00237902">
        <w:rPr>
          <w:rFonts w:ascii="Times New Roman" w:hAnsi="Times New Roman" w:cs="Times New Roman"/>
          <w:b/>
          <w:sz w:val="20"/>
          <w:szCs w:val="20"/>
        </w:rPr>
        <w:tab/>
      </w:r>
      <w:r w:rsidR="00CE7CE2" w:rsidRPr="00237902">
        <w:rPr>
          <w:rFonts w:ascii="Times New Roman" w:hAnsi="Times New Roman" w:cs="Times New Roman"/>
          <w:b/>
          <w:sz w:val="20"/>
          <w:szCs w:val="20"/>
        </w:rPr>
        <w:tab/>
      </w:r>
      <w:r w:rsidR="00CE7CE2" w:rsidRPr="00237902">
        <w:rPr>
          <w:rFonts w:ascii="Times New Roman" w:hAnsi="Times New Roman" w:cs="Times New Roman"/>
          <w:b/>
          <w:sz w:val="20"/>
          <w:szCs w:val="20"/>
        </w:rPr>
        <w:tab/>
      </w:r>
      <w:r w:rsidR="00CE7CE2" w:rsidRPr="00237902">
        <w:rPr>
          <w:rFonts w:ascii="Times New Roman" w:hAnsi="Times New Roman" w:cs="Times New Roman"/>
          <w:b/>
          <w:sz w:val="20"/>
          <w:szCs w:val="20"/>
        </w:rPr>
        <w:tab/>
      </w:r>
      <w:r w:rsidR="00CE7CE2" w:rsidRPr="00237902">
        <w:rPr>
          <w:rFonts w:ascii="Times New Roman" w:hAnsi="Times New Roman" w:cs="Times New Roman"/>
          <w:b/>
          <w:sz w:val="20"/>
          <w:szCs w:val="20"/>
        </w:rPr>
        <w:tab/>
      </w:r>
      <w:r w:rsidR="00A5387A" w:rsidRPr="00237902">
        <w:rPr>
          <w:rFonts w:ascii="Times New Roman" w:hAnsi="Times New Roman" w:cs="Times New Roman"/>
          <w:sz w:val="20"/>
          <w:szCs w:val="20"/>
        </w:rPr>
        <w:t xml:space="preserve">Тематическая неделя </w:t>
      </w:r>
      <w:r w:rsidR="00150C7F" w:rsidRPr="00237902">
        <w:rPr>
          <w:rFonts w:ascii="Times New Roman" w:hAnsi="Times New Roman" w:cs="Times New Roman"/>
          <w:sz w:val="20"/>
          <w:szCs w:val="20"/>
        </w:rPr>
        <w:t>«</w:t>
      </w:r>
      <w:r w:rsidR="00CE7CE2" w:rsidRPr="00237902">
        <w:rPr>
          <w:rFonts w:ascii="Times New Roman" w:hAnsi="Times New Roman" w:cs="Times New Roman"/>
          <w:sz w:val="20"/>
          <w:szCs w:val="20"/>
        </w:rPr>
        <w:t>Достопримечательности нашего города</w:t>
      </w:r>
      <w:r w:rsidR="00150C7F" w:rsidRPr="00237902">
        <w:rPr>
          <w:rFonts w:ascii="Times New Roman" w:hAnsi="Times New Roman" w:cs="Times New Roman"/>
          <w:sz w:val="20"/>
          <w:szCs w:val="20"/>
        </w:rPr>
        <w:t>»</w:t>
      </w:r>
    </w:p>
    <w:tbl>
      <w:tblPr>
        <w:tblStyle w:val="a3"/>
        <w:tblW w:w="16160" w:type="dxa"/>
        <w:tblInd w:w="250" w:type="dxa"/>
        <w:tblLayout w:type="fixed"/>
        <w:tblLook w:val="04A0" w:firstRow="1" w:lastRow="0" w:firstColumn="1" w:lastColumn="0" w:noHBand="0" w:noVBand="1"/>
      </w:tblPr>
      <w:tblGrid>
        <w:gridCol w:w="1559"/>
        <w:gridCol w:w="10204"/>
        <w:gridCol w:w="1987"/>
        <w:gridCol w:w="2410"/>
      </w:tblGrid>
      <w:tr w:rsidR="00B06895" w:rsidRPr="00237902" w:rsidTr="008D75B0">
        <w:trPr>
          <w:cantSplit/>
          <w:trHeight w:val="433"/>
        </w:trPr>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1878" w:rsidRPr="00237902" w:rsidRDefault="00791878" w:rsidP="00A52E2E">
            <w:pPr>
              <w:ind w:right="-108"/>
              <w:rPr>
                <w:rFonts w:ascii="Times New Roman" w:hAnsi="Times New Roman" w:cs="Times New Roman"/>
                <w:b/>
                <w:sz w:val="16"/>
                <w:szCs w:val="16"/>
              </w:rPr>
            </w:pPr>
            <w:r w:rsidRPr="00237902">
              <w:rPr>
                <w:rFonts w:ascii="Times New Roman" w:hAnsi="Times New Roman" w:cs="Times New Roman"/>
                <w:b/>
                <w:sz w:val="20"/>
                <w:szCs w:val="20"/>
              </w:rPr>
              <w:t xml:space="preserve">Режимные моменты </w:t>
            </w:r>
          </w:p>
        </w:tc>
        <w:tc>
          <w:tcPr>
            <w:tcW w:w="10204"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791878" w:rsidRPr="00237902" w:rsidRDefault="00791878" w:rsidP="00B42E28">
            <w:pPr>
              <w:jc w:val="center"/>
              <w:rPr>
                <w:rFonts w:ascii="Times New Roman" w:hAnsi="Times New Roman" w:cs="Times New Roman"/>
                <w:b/>
                <w:sz w:val="24"/>
              </w:rPr>
            </w:pPr>
            <w:r w:rsidRPr="00237902">
              <w:rPr>
                <w:rFonts w:ascii="Times New Roman" w:hAnsi="Times New Roman" w:cs="Times New Roman"/>
                <w:b/>
                <w:sz w:val="24"/>
              </w:rPr>
              <w:t>Совместная деятельность взрослого и детей/Самостоятельная деятельность детей</w:t>
            </w:r>
          </w:p>
        </w:tc>
        <w:tc>
          <w:tcPr>
            <w:tcW w:w="1987" w:type="dxa"/>
            <w:tcBorders>
              <w:top w:val="single" w:sz="4" w:space="0" w:color="000000" w:themeColor="text1"/>
              <w:left w:val="single" w:sz="4" w:space="0" w:color="auto"/>
              <w:bottom w:val="single" w:sz="4" w:space="0" w:color="000000" w:themeColor="text1"/>
              <w:right w:val="single" w:sz="4" w:space="0" w:color="000000" w:themeColor="text1"/>
            </w:tcBorders>
          </w:tcPr>
          <w:p w:rsidR="00791878" w:rsidRPr="00237902" w:rsidRDefault="00791878" w:rsidP="00B42E28">
            <w:pPr>
              <w:jc w:val="center"/>
              <w:rPr>
                <w:rFonts w:ascii="Times New Roman" w:hAnsi="Times New Roman" w:cs="Times New Roman"/>
                <w:b/>
                <w:sz w:val="20"/>
              </w:rPr>
            </w:pPr>
            <w:r w:rsidRPr="00237902">
              <w:rPr>
                <w:rFonts w:ascii="Times New Roman" w:hAnsi="Times New Roman" w:cs="Times New Roman"/>
                <w:b/>
                <w:sz w:val="20"/>
              </w:rPr>
              <w:t>Индивидуальная работа</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1878" w:rsidRPr="00237902" w:rsidRDefault="00791878" w:rsidP="00791878">
            <w:pPr>
              <w:ind w:right="34"/>
              <w:rPr>
                <w:rFonts w:ascii="Times New Roman" w:hAnsi="Times New Roman" w:cs="Times New Roman"/>
                <w:b/>
                <w:sz w:val="16"/>
                <w:szCs w:val="20"/>
              </w:rPr>
            </w:pPr>
            <w:r w:rsidRPr="00237902">
              <w:rPr>
                <w:rFonts w:ascii="Times New Roman" w:hAnsi="Times New Roman" w:cs="Times New Roman"/>
                <w:b/>
                <w:sz w:val="16"/>
                <w:szCs w:val="20"/>
              </w:rPr>
              <w:t xml:space="preserve">Организация РППС для самостоятельной деятельности детей  </w:t>
            </w:r>
          </w:p>
        </w:tc>
      </w:tr>
      <w:tr w:rsidR="00B06895" w:rsidRPr="00237902" w:rsidTr="008D75B0">
        <w:trPr>
          <w:trHeight w:val="2310"/>
        </w:trPr>
        <w:tc>
          <w:tcPr>
            <w:tcW w:w="1559" w:type="dxa"/>
            <w:tcBorders>
              <w:top w:val="single" w:sz="4" w:space="0" w:color="000000" w:themeColor="text1"/>
              <w:left w:val="single" w:sz="4" w:space="0" w:color="000000" w:themeColor="text1"/>
              <w:right w:val="single" w:sz="4" w:space="0" w:color="000000" w:themeColor="text1"/>
            </w:tcBorders>
            <w:hideMark/>
          </w:tcPr>
          <w:p w:rsidR="00AF58C2" w:rsidRPr="00237902" w:rsidRDefault="00AF58C2" w:rsidP="00A52E2E">
            <w:pPr>
              <w:ind w:right="-108"/>
              <w:rPr>
                <w:rFonts w:ascii="Times New Roman" w:hAnsi="Times New Roman" w:cs="Times New Roman"/>
                <w:sz w:val="20"/>
                <w:szCs w:val="20"/>
              </w:rPr>
            </w:pPr>
            <w:r w:rsidRPr="00237902">
              <w:rPr>
                <w:rFonts w:ascii="Times New Roman" w:hAnsi="Times New Roman" w:cs="Times New Roman"/>
                <w:b/>
                <w:sz w:val="20"/>
                <w:szCs w:val="20"/>
              </w:rPr>
              <w:t>Утро</w:t>
            </w:r>
          </w:p>
        </w:tc>
        <w:tc>
          <w:tcPr>
            <w:tcW w:w="10204" w:type="dxa"/>
            <w:tcBorders>
              <w:top w:val="single" w:sz="4" w:space="0" w:color="000000" w:themeColor="text1"/>
              <w:left w:val="single" w:sz="4" w:space="0" w:color="000000" w:themeColor="text1"/>
              <w:right w:val="single" w:sz="4" w:space="0" w:color="auto"/>
            </w:tcBorders>
          </w:tcPr>
          <w:p w:rsidR="00AF58C2" w:rsidRPr="00237902" w:rsidRDefault="00AF58C2" w:rsidP="00A108BB">
            <w:pPr>
              <w:pStyle w:val="aa"/>
              <w:numPr>
                <w:ilvl w:val="0"/>
                <w:numId w:val="372"/>
              </w:numPr>
              <w:rPr>
                <w:rFonts w:ascii="Times New Roman" w:hAnsi="Times New Roman" w:cs="Times New Roman"/>
                <w:sz w:val="20"/>
                <w:szCs w:val="20"/>
              </w:rPr>
            </w:pPr>
            <w:r w:rsidRPr="00237902">
              <w:rPr>
                <w:rFonts w:ascii="Times New Roman" w:hAnsi="Times New Roman" w:cs="Times New Roman"/>
                <w:sz w:val="20"/>
                <w:szCs w:val="20"/>
              </w:rPr>
              <w:t xml:space="preserve">Утренняя гимнастика. Комплекс </w:t>
            </w:r>
            <w:r w:rsidR="00764589" w:rsidRPr="00237902">
              <w:rPr>
                <w:rFonts w:ascii="Times New Roman" w:hAnsi="Times New Roman" w:cs="Times New Roman"/>
                <w:sz w:val="20"/>
                <w:szCs w:val="20"/>
              </w:rPr>
              <w:t>31</w:t>
            </w:r>
            <w:r w:rsidRPr="00237902">
              <w:rPr>
                <w:rFonts w:ascii="Times New Roman" w:hAnsi="Times New Roman" w:cs="Times New Roman"/>
                <w:sz w:val="20"/>
                <w:szCs w:val="20"/>
              </w:rPr>
              <w:t xml:space="preserve"> (</w:t>
            </w:r>
            <w:r w:rsidR="00764589" w:rsidRPr="00237902">
              <w:rPr>
                <w:rFonts w:ascii="Times New Roman" w:hAnsi="Times New Roman" w:cs="Times New Roman"/>
                <w:sz w:val="20"/>
                <w:szCs w:val="20"/>
              </w:rPr>
              <w:t>без предметов</w:t>
            </w:r>
            <w:r w:rsidRPr="00237902">
              <w:rPr>
                <w:rFonts w:ascii="Times New Roman" w:hAnsi="Times New Roman" w:cs="Times New Roman"/>
                <w:sz w:val="20"/>
                <w:szCs w:val="20"/>
              </w:rPr>
              <w:t xml:space="preserve">). </w:t>
            </w:r>
            <w:r w:rsidR="004A6E1B">
              <w:rPr>
                <w:rFonts w:ascii="Times New Roman" w:hAnsi="Times New Roman" w:cs="Times New Roman"/>
                <w:sz w:val="20"/>
                <w:szCs w:val="20"/>
              </w:rPr>
              <w:t>(</w:t>
            </w:r>
            <w:r w:rsidR="003316D0">
              <w:rPr>
                <w:rFonts w:ascii="Times New Roman" w:hAnsi="Times New Roman" w:cs="Times New Roman"/>
                <w:sz w:val="20"/>
                <w:szCs w:val="20"/>
              </w:rPr>
              <w:t>[18]</w:t>
            </w:r>
            <w:r w:rsidRPr="00237902">
              <w:rPr>
                <w:rFonts w:ascii="Times New Roman" w:hAnsi="Times New Roman" w:cs="Times New Roman"/>
                <w:sz w:val="20"/>
                <w:szCs w:val="20"/>
              </w:rPr>
              <w:t>, с. 2</w:t>
            </w:r>
            <w:r w:rsidR="00764589" w:rsidRPr="00237902">
              <w:rPr>
                <w:rFonts w:ascii="Times New Roman" w:hAnsi="Times New Roman" w:cs="Times New Roman"/>
                <w:sz w:val="20"/>
                <w:szCs w:val="20"/>
              </w:rPr>
              <w:t>6</w:t>
            </w:r>
            <w:r w:rsidRPr="00237902">
              <w:rPr>
                <w:rFonts w:ascii="Times New Roman" w:hAnsi="Times New Roman" w:cs="Times New Roman"/>
                <w:sz w:val="20"/>
                <w:szCs w:val="20"/>
              </w:rPr>
              <w:t>)</w:t>
            </w:r>
          </w:p>
          <w:p w:rsidR="00AF58C2" w:rsidRPr="00237902" w:rsidRDefault="00AF58C2" w:rsidP="00A108BB">
            <w:pPr>
              <w:pStyle w:val="aa"/>
              <w:numPr>
                <w:ilvl w:val="0"/>
                <w:numId w:val="372"/>
              </w:numPr>
              <w:rPr>
                <w:rFonts w:ascii="Times New Roman" w:hAnsi="Times New Roman" w:cs="Times New Roman"/>
                <w:sz w:val="20"/>
                <w:szCs w:val="20"/>
              </w:rPr>
            </w:pPr>
            <w:r w:rsidRPr="00237902">
              <w:rPr>
                <w:rFonts w:ascii="Times New Roman" w:hAnsi="Times New Roman" w:cs="Times New Roman"/>
                <w:sz w:val="20"/>
                <w:szCs w:val="20"/>
              </w:rPr>
              <w:t>УТРЕННИЙ КРУГ № 3</w:t>
            </w:r>
            <w:r w:rsidR="000F350F" w:rsidRPr="00237902">
              <w:rPr>
                <w:rFonts w:ascii="Times New Roman" w:hAnsi="Times New Roman" w:cs="Times New Roman"/>
                <w:sz w:val="20"/>
                <w:szCs w:val="20"/>
              </w:rPr>
              <w:t>2</w:t>
            </w:r>
            <w:r w:rsidRPr="00237902">
              <w:rPr>
                <w:rFonts w:ascii="Times New Roman" w:hAnsi="Times New Roman" w:cs="Times New Roman"/>
                <w:sz w:val="20"/>
                <w:szCs w:val="20"/>
              </w:rPr>
              <w:t xml:space="preserve"> (см. Приложение 1)</w:t>
            </w:r>
          </w:p>
          <w:p w:rsidR="00237902" w:rsidRPr="00237902" w:rsidRDefault="00AF58C2" w:rsidP="00A108BB">
            <w:pPr>
              <w:pStyle w:val="aa"/>
              <w:numPr>
                <w:ilvl w:val="0"/>
                <w:numId w:val="372"/>
              </w:numPr>
              <w:rPr>
                <w:rFonts w:ascii="Times New Roman" w:hAnsi="Times New Roman" w:cs="Times New Roman"/>
                <w:sz w:val="20"/>
                <w:szCs w:val="20"/>
              </w:rPr>
            </w:pPr>
            <w:r w:rsidRPr="00237902">
              <w:rPr>
                <w:rFonts w:ascii="Times New Roman" w:hAnsi="Times New Roman" w:cs="Times New Roman"/>
                <w:sz w:val="20"/>
                <w:szCs w:val="20"/>
              </w:rPr>
              <w:t>Работа по формированию КГН.  Игра «Причешем куклу Катю»</w:t>
            </w:r>
          </w:p>
          <w:p w:rsidR="00237902" w:rsidRPr="00237902" w:rsidRDefault="00237902" w:rsidP="00A108BB">
            <w:pPr>
              <w:pStyle w:val="aa"/>
              <w:numPr>
                <w:ilvl w:val="0"/>
                <w:numId w:val="372"/>
              </w:numPr>
              <w:rPr>
                <w:rFonts w:ascii="Times New Roman" w:hAnsi="Times New Roman" w:cs="Times New Roman"/>
                <w:sz w:val="20"/>
                <w:szCs w:val="20"/>
              </w:rPr>
            </w:pPr>
            <w:r w:rsidRPr="00237902">
              <w:rPr>
                <w:rFonts w:ascii="Times New Roman" w:hAnsi="Times New Roman" w:cs="Times New Roman"/>
                <w:sz w:val="20"/>
                <w:szCs w:val="20"/>
              </w:rPr>
              <w:t>Труд в уголке природы. Уход за комнатными растениями: протереть листья цветов (развивать умения правильно ухаживать за комнатными растениями; воспитывать бережное отношение ко - всему живому; прививать трудовые навыки).</w:t>
            </w:r>
          </w:p>
          <w:p w:rsidR="00237902" w:rsidRPr="00237902" w:rsidRDefault="00237902" w:rsidP="00A108BB">
            <w:pPr>
              <w:pStyle w:val="aa"/>
              <w:numPr>
                <w:ilvl w:val="0"/>
                <w:numId w:val="372"/>
              </w:numPr>
              <w:rPr>
                <w:rFonts w:ascii="Times New Roman" w:hAnsi="Times New Roman" w:cs="Times New Roman"/>
                <w:sz w:val="20"/>
                <w:szCs w:val="20"/>
              </w:rPr>
            </w:pPr>
            <w:r w:rsidRPr="00237902">
              <w:rPr>
                <w:rFonts w:ascii="Times New Roman" w:hAnsi="Times New Roman" w:cs="Times New Roman"/>
                <w:sz w:val="20"/>
                <w:szCs w:val="20"/>
              </w:rPr>
              <w:t>Рассматривание иллюстраций «Мой город»</w:t>
            </w:r>
          </w:p>
          <w:p w:rsidR="00237902" w:rsidRPr="00237902" w:rsidRDefault="00237902" w:rsidP="00A108BB">
            <w:pPr>
              <w:pStyle w:val="aa"/>
              <w:numPr>
                <w:ilvl w:val="0"/>
                <w:numId w:val="372"/>
              </w:numPr>
              <w:rPr>
                <w:rFonts w:ascii="Times New Roman" w:hAnsi="Times New Roman" w:cs="Times New Roman"/>
                <w:sz w:val="20"/>
                <w:szCs w:val="20"/>
              </w:rPr>
            </w:pPr>
            <w:r w:rsidRPr="00237902">
              <w:rPr>
                <w:rFonts w:ascii="Times New Roman" w:hAnsi="Times New Roman" w:cs="Times New Roman"/>
                <w:sz w:val="20"/>
                <w:szCs w:val="20"/>
              </w:rPr>
              <w:t>Беседа «Мой родной город» (дать элементарные представления о родном городе,  воспитывать любовь к городу, в котором живешь).</w:t>
            </w:r>
          </w:p>
          <w:p w:rsidR="00237902" w:rsidRPr="00237902" w:rsidRDefault="00237902" w:rsidP="00A108BB">
            <w:pPr>
              <w:pStyle w:val="aa"/>
              <w:numPr>
                <w:ilvl w:val="0"/>
                <w:numId w:val="372"/>
              </w:numPr>
              <w:rPr>
                <w:rFonts w:ascii="Times New Roman" w:hAnsi="Times New Roman" w:cs="Times New Roman"/>
                <w:sz w:val="20"/>
                <w:szCs w:val="20"/>
              </w:rPr>
            </w:pPr>
            <w:r w:rsidRPr="00237902">
              <w:rPr>
                <w:rFonts w:ascii="Times New Roman" w:hAnsi="Times New Roman" w:cs="Times New Roman"/>
                <w:sz w:val="20"/>
                <w:szCs w:val="20"/>
              </w:rPr>
              <w:t>Дать понятие детям «</w:t>
            </w:r>
            <w:r w:rsidRPr="00237902">
              <w:rPr>
                <w:rFonts w:ascii="Times New Roman" w:hAnsi="Times New Roman" w:cs="Times New Roman"/>
                <w:color w:val="FF0000"/>
                <w:sz w:val="20"/>
                <w:szCs w:val="20"/>
              </w:rPr>
              <w:t>петербурженец</w:t>
            </w:r>
            <w:r w:rsidRPr="00237902">
              <w:rPr>
                <w:rFonts w:ascii="Times New Roman" w:hAnsi="Times New Roman" w:cs="Times New Roman"/>
                <w:sz w:val="20"/>
                <w:szCs w:val="20"/>
              </w:rPr>
              <w:t>» (сформулировать ощущение принадлежности к городу, в котором они живут).</w:t>
            </w:r>
          </w:p>
          <w:p w:rsidR="00237902" w:rsidRPr="00237902" w:rsidRDefault="00237902" w:rsidP="00A108BB">
            <w:pPr>
              <w:pStyle w:val="aa"/>
              <w:numPr>
                <w:ilvl w:val="0"/>
                <w:numId w:val="372"/>
              </w:numPr>
              <w:rPr>
                <w:rFonts w:ascii="Times New Roman" w:hAnsi="Times New Roman" w:cs="Times New Roman"/>
                <w:sz w:val="20"/>
                <w:szCs w:val="20"/>
              </w:rPr>
            </w:pPr>
            <w:r w:rsidRPr="00237902">
              <w:rPr>
                <w:rFonts w:ascii="Times New Roman" w:hAnsi="Times New Roman" w:cs="Times New Roman"/>
                <w:sz w:val="20"/>
                <w:szCs w:val="20"/>
              </w:rPr>
              <w:t>Настольный конструктор «Город» (развивать умение играть в настольные игры).</w:t>
            </w:r>
          </w:p>
          <w:p w:rsidR="00AF58C2" w:rsidRPr="00237902" w:rsidRDefault="00237902" w:rsidP="00A108BB">
            <w:pPr>
              <w:pStyle w:val="aa"/>
              <w:numPr>
                <w:ilvl w:val="0"/>
                <w:numId w:val="372"/>
              </w:numPr>
              <w:rPr>
                <w:rFonts w:ascii="Times New Roman" w:hAnsi="Times New Roman" w:cs="Times New Roman"/>
                <w:sz w:val="20"/>
                <w:szCs w:val="20"/>
              </w:rPr>
            </w:pPr>
            <w:r w:rsidRPr="00237902">
              <w:rPr>
                <w:rFonts w:ascii="Times New Roman" w:hAnsi="Times New Roman" w:cs="Times New Roman"/>
                <w:sz w:val="20"/>
                <w:szCs w:val="20"/>
              </w:rPr>
              <w:t>П/и «Найди себе пару» (выбирать себе по сигналу разные пары).</w:t>
            </w:r>
          </w:p>
        </w:tc>
        <w:tc>
          <w:tcPr>
            <w:tcW w:w="1987" w:type="dxa"/>
            <w:tcBorders>
              <w:top w:val="single" w:sz="4" w:space="0" w:color="000000" w:themeColor="text1"/>
              <w:left w:val="single" w:sz="4" w:space="0" w:color="000000" w:themeColor="text1"/>
              <w:right w:val="single" w:sz="4" w:space="0" w:color="auto"/>
            </w:tcBorders>
          </w:tcPr>
          <w:p w:rsidR="00AF58C2" w:rsidRPr="00237902" w:rsidRDefault="00237902" w:rsidP="00C85645">
            <w:pPr>
              <w:rPr>
                <w:rFonts w:ascii="Times New Roman" w:hAnsi="Times New Roman" w:cs="Times New Roman"/>
                <w:sz w:val="20"/>
                <w:szCs w:val="20"/>
              </w:rPr>
            </w:pPr>
            <w:r w:rsidRPr="00237902">
              <w:rPr>
                <w:rFonts w:ascii="Times New Roman" w:hAnsi="Times New Roman" w:cs="Times New Roman"/>
                <w:sz w:val="20"/>
                <w:szCs w:val="20"/>
              </w:rPr>
              <w:t>Инд.работа  по формированию навыков самообслуживания с ……………………...</w:t>
            </w:r>
          </w:p>
        </w:tc>
        <w:tc>
          <w:tcPr>
            <w:tcW w:w="2410" w:type="dxa"/>
            <w:vMerge w:val="restart"/>
            <w:tcBorders>
              <w:top w:val="single" w:sz="4" w:space="0" w:color="000000" w:themeColor="text1"/>
              <w:left w:val="single" w:sz="4" w:space="0" w:color="auto"/>
              <w:right w:val="single" w:sz="4" w:space="0" w:color="000000" w:themeColor="text1"/>
            </w:tcBorders>
          </w:tcPr>
          <w:p w:rsidR="00AF58C2" w:rsidRPr="00237902" w:rsidRDefault="00237902" w:rsidP="00410AC2">
            <w:pPr>
              <w:rPr>
                <w:rFonts w:ascii="Times New Roman" w:hAnsi="Times New Roman" w:cs="Times New Roman"/>
                <w:sz w:val="20"/>
                <w:szCs w:val="20"/>
              </w:rPr>
            </w:pPr>
            <w:r w:rsidRPr="00237902">
              <w:rPr>
                <w:rFonts w:ascii="Times New Roman" w:hAnsi="Times New Roman" w:cs="Times New Roman"/>
                <w:sz w:val="20"/>
                <w:szCs w:val="20"/>
              </w:rPr>
              <w:t xml:space="preserve">Обогащение </w:t>
            </w:r>
            <w:r w:rsidR="00133B02">
              <w:rPr>
                <w:rFonts w:ascii="Times New Roman" w:hAnsi="Times New Roman" w:cs="Times New Roman"/>
                <w:sz w:val="20"/>
                <w:szCs w:val="20"/>
              </w:rPr>
              <w:t xml:space="preserve">предметно-пространственной </w:t>
            </w:r>
            <w:r w:rsidRPr="00237902">
              <w:rPr>
                <w:rFonts w:ascii="Times New Roman" w:hAnsi="Times New Roman" w:cs="Times New Roman"/>
                <w:sz w:val="20"/>
                <w:szCs w:val="20"/>
              </w:rPr>
              <w:t>среды по теме «Достопримечательности нашего города»</w:t>
            </w:r>
          </w:p>
        </w:tc>
      </w:tr>
      <w:tr w:rsidR="001F58A6" w:rsidRPr="00CE7CE2" w:rsidTr="008D75B0">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F58A6" w:rsidRPr="00237902" w:rsidRDefault="001F58A6" w:rsidP="001F58A6">
            <w:pPr>
              <w:rPr>
                <w:rFonts w:ascii="Times New Roman" w:hAnsi="Times New Roman" w:cs="Times New Roman"/>
                <w:sz w:val="20"/>
                <w:szCs w:val="20"/>
              </w:rPr>
            </w:pPr>
            <w:r w:rsidRPr="00237902">
              <w:rPr>
                <w:rFonts w:ascii="Times New Roman" w:hAnsi="Times New Roman" w:cs="Times New Roman"/>
                <w:b/>
                <w:sz w:val="20"/>
                <w:szCs w:val="20"/>
              </w:rPr>
              <w:t>Занятия</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1F58A6" w:rsidRPr="00237902" w:rsidRDefault="001F58A6" w:rsidP="009D6305">
            <w:pPr>
              <w:rPr>
                <w:rFonts w:ascii="Times New Roman" w:hAnsi="Times New Roman" w:cs="Times New Roman"/>
                <w:sz w:val="20"/>
                <w:szCs w:val="20"/>
              </w:rPr>
            </w:pPr>
            <w:r w:rsidRPr="00237902">
              <w:rPr>
                <w:rFonts w:ascii="Times New Roman" w:hAnsi="Times New Roman" w:cs="Times New Roman"/>
                <w:sz w:val="20"/>
                <w:szCs w:val="20"/>
              </w:rPr>
              <w:t>См. таблицу в конце недели</w:t>
            </w:r>
          </w:p>
        </w:tc>
        <w:tc>
          <w:tcPr>
            <w:tcW w:w="2410" w:type="dxa"/>
            <w:vMerge/>
            <w:tcBorders>
              <w:left w:val="single" w:sz="4" w:space="0" w:color="auto"/>
              <w:bottom w:val="single" w:sz="4" w:space="0" w:color="000000" w:themeColor="text1"/>
              <w:right w:val="single" w:sz="4" w:space="0" w:color="000000" w:themeColor="text1"/>
            </w:tcBorders>
          </w:tcPr>
          <w:p w:rsidR="001F58A6" w:rsidRPr="00CE7CE2" w:rsidRDefault="001F58A6" w:rsidP="005D6D21">
            <w:pPr>
              <w:rPr>
                <w:rFonts w:ascii="Times New Roman" w:hAnsi="Times New Roman" w:cs="Times New Roman"/>
                <w:color w:val="FF0000"/>
                <w:sz w:val="20"/>
                <w:szCs w:val="20"/>
              </w:rPr>
            </w:pPr>
          </w:p>
        </w:tc>
      </w:tr>
      <w:tr w:rsidR="004E0D8C" w:rsidRPr="00CE7CE2" w:rsidTr="008D75B0">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E0D8C" w:rsidRPr="004E0D8C" w:rsidRDefault="004E0D8C" w:rsidP="00A52E2E">
            <w:pPr>
              <w:ind w:right="-108"/>
              <w:rPr>
                <w:rFonts w:ascii="Times New Roman" w:hAnsi="Times New Roman" w:cs="Times New Roman"/>
                <w:sz w:val="20"/>
                <w:szCs w:val="20"/>
              </w:rPr>
            </w:pPr>
            <w:r w:rsidRPr="004E0D8C">
              <w:rPr>
                <w:rFonts w:ascii="Times New Roman" w:hAnsi="Times New Roman" w:cs="Times New Roman"/>
                <w:b/>
                <w:sz w:val="20"/>
                <w:szCs w:val="20"/>
              </w:rPr>
              <w:t>Прогулка</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4E0D8C" w:rsidRPr="004E0D8C" w:rsidRDefault="004E0D8C" w:rsidP="00C626E5">
            <w:pPr>
              <w:rPr>
                <w:rFonts w:ascii="Times New Roman" w:hAnsi="Times New Roman" w:cs="Times New Roman"/>
                <w:sz w:val="20"/>
                <w:szCs w:val="20"/>
              </w:rPr>
            </w:pPr>
            <w:r w:rsidRPr="004E0D8C">
              <w:rPr>
                <w:rFonts w:ascii="Times New Roman" w:hAnsi="Times New Roman" w:cs="Times New Roman"/>
                <w:sz w:val="20"/>
                <w:szCs w:val="20"/>
              </w:rPr>
              <w:t>«Поет на улице весна». (</w:t>
            </w:r>
            <w:r w:rsidR="003316D0">
              <w:rPr>
                <w:rFonts w:ascii="Times New Roman" w:hAnsi="Times New Roman" w:cs="Times New Roman"/>
                <w:sz w:val="20"/>
                <w:szCs w:val="20"/>
              </w:rPr>
              <w:t>[23]</w:t>
            </w:r>
            <w:r w:rsidRPr="004E0D8C">
              <w:rPr>
                <w:rFonts w:ascii="Times New Roman" w:hAnsi="Times New Roman" w:cs="Times New Roman"/>
                <w:sz w:val="20"/>
                <w:szCs w:val="20"/>
              </w:rPr>
              <w:t>, с.154)</w:t>
            </w:r>
          </w:p>
        </w:tc>
        <w:tc>
          <w:tcPr>
            <w:tcW w:w="2410" w:type="dxa"/>
            <w:tcBorders>
              <w:top w:val="single" w:sz="4" w:space="0" w:color="000000" w:themeColor="text1"/>
              <w:left w:val="single" w:sz="4" w:space="0" w:color="auto"/>
              <w:bottom w:val="single" w:sz="4" w:space="0" w:color="auto"/>
              <w:right w:val="single" w:sz="4" w:space="0" w:color="000000" w:themeColor="text1"/>
            </w:tcBorders>
          </w:tcPr>
          <w:p w:rsidR="004E0D8C" w:rsidRPr="004E0D8C" w:rsidRDefault="004E0D8C" w:rsidP="002E4D58">
            <w:pPr>
              <w:rPr>
                <w:rFonts w:ascii="Times New Roman" w:hAnsi="Times New Roman" w:cs="Times New Roman"/>
                <w:sz w:val="16"/>
                <w:szCs w:val="20"/>
              </w:rPr>
            </w:pPr>
            <w:r w:rsidRPr="004E0D8C">
              <w:rPr>
                <w:rFonts w:ascii="Times New Roman" w:hAnsi="Times New Roman" w:cs="Times New Roman"/>
                <w:sz w:val="16"/>
                <w:szCs w:val="20"/>
              </w:rPr>
              <w:t>Выносной материал:</w:t>
            </w:r>
          </w:p>
          <w:p w:rsidR="004E0D8C" w:rsidRPr="004E0D8C" w:rsidRDefault="004E0D8C" w:rsidP="002E4D58">
            <w:pPr>
              <w:rPr>
                <w:rFonts w:ascii="Times New Roman" w:hAnsi="Times New Roman" w:cs="Times New Roman"/>
                <w:sz w:val="16"/>
                <w:szCs w:val="20"/>
              </w:rPr>
            </w:pPr>
            <w:r w:rsidRPr="004E0D8C">
              <w:rPr>
                <w:rFonts w:ascii="Times New Roman" w:hAnsi="Times New Roman" w:cs="Times New Roman"/>
                <w:sz w:val="16"/>
                <w:szCs w:val="20"/>
              </w:rPr>
              <w:t>соответственно плану прогулки</w:t>
            </w:r>
          </w:p>
        </w:tc>
      </w:tr>
      <w:tr w:rsidR="009D6305" w:rsidRPr="00CE7CE2" w:rsidTr="00AF58C2">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D6305" w:rsidRPr="00237902" w:rsidRDefault="009D6305" w:rsidP="00A52E2E">
            <w:pPr>
              <w:ind w:right="-108"/>
              <w:rPr>
                <w:rFonts w:ascii="Times New Roman" w:hAnsi="Times New Roman" w:cs="Times New Roman"/>
                <w:sz w:val="20"/>
                <w:szCs w:val="20"/>
              </w:rPr>
            </w:pPr>
            <w:r w:rsidRPr="00237902">
              <w:rPr>
                <w:rFonts w:ascii="Times New Roman" w:hAnsi="Times New Roman" w:cs="Times New Roman"/>
                <w:b/>
                <w:sz w:val="20"/>
                <w:szCs w:val="20"/>
              </w:rPr>
              <w:t>Возвращение с прогулки</w:t>
            </w:r>
          </w:p>
        </w:tc>
        <w:tc>
          <w:tcPr>
            <w:tcW w:w="14601" w:type="dxa"/>
            <w:gridSpan w:val="3"/>
            <w:tcBorders>
              <w:top w:val="single" w:sz="4" w:space="0" w:color="000000" w:themeColor="text1"/>
              <w:left w:val="single" w:sz="4" w:space="0" w:color="000000" w:themeColor="text1"/>
              <w:bottom w:val="single" w:sz="4" w:space="0" w:color="auto"/>
              <w:right w:val="single" w:sz="4" w:space="0" w:color="000000" w:themeColor="text1"/>
            </w:tcBorders>
          </w:tcPr>
          <w:p w:rsidR="009D6305" w:rsidRPr="00237902" w:rsidRDefault="00237902" w:rsidP="00A108BB">
            <w:pPr>
              <w:pStyle w:val="aa"/>
              <w:numPr>
                <w:ilvl w:val="0"/>
                <w:numId w:val="373"/>
              </w:numPr>
              <w:rPr>
                <w:rFonts w:ascii="Times New Roman" w:hAnsi="Times New Roman" w:cs="Times New Roman"/>
                <w:sz w:val="20"/>
                <w:szCs w:val="20"/>
              </w:rPr>
            </w:pPr>
            <w:r w:rsidRPr="00237902">
              <w:rPr>
                <w:rFonts w:ascii="Times New Roman" w:hAnsi="Times New Roman" w:cs="Times New Roman"/>
                <w:sz w:val="20"/>
                <w:szCs w:val="20"/>
              </w:rPr>
              <w:t>Совершенствовать навыки: намыливать руки до образования пены, тщательно смывать водой</w:t>
            </w:r>
          </w:p>
          <w:p w:rsidR="009D6305" w:rsidRPr="00237902" w:rsidRDefault="009D6305" w:rsidP="00A108BB">
            <w:pPr>
              <w:pStyle w:val="aa"/>
              <w:numPr>
                <w:ilvl w:val="0"/>
                <w:numId w:val="373"/>
              </w:numPr>
              <w:rPr>
                <w:rFonts w:ascii="Times New Roman" w:hAnsi="Times New Roman" w:cs="Times New Roman"/>
                <w:sz w:val="20"/>
                <w:szCs w:val="20"/>
              </w:rPr>
            </w:pPr>
            <w:r w:rsidRPr="00237902">
              <w:rPr>
                <w:rFonts w:ascii="Times New Roman" w:hAnsi="Times New Roman" w:cs="Times New Roman"/>
                <w:sz w:val="20"/>
                <w:szCs w:val="20"/>
              </w:rPr>
              <w:t>Релаксация перед сном: прослушивание музыкальной композиции Чайковский П. И. «Сентиментальный вальс».</w:t>
            </w:r>
          </w:p>
        </w:tc>
      </w:tr>
      <w:tr w:rsidR="00797C5F" w:rsidRPr="00CE7CE2" w:rsidTr="00797C5F">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7C5F" w:rsidRPr="00237902" w:rsidRDefault="00797C5F" w:rsidP="00A52E2E">
            <w:pPr>
              <w:ind w:right="-108"/>
              <w:rPr>
                <w:rFonts w:ascii="Times New Roman" w:hAnsi="Times New Roman" w:cs="Times New Roman"/>
                <w:sz w:val="20"/>
                <w:szCs w:val="20"/>
              </w:rPr>
            </w:pPr>
            <w:r w:rsidRPr="00237902">
              <w:rPr>
                <w:rFonts w:ascii="Times New Roman" w:hAnsi="Times New Roman" w:cs="Times New Roman"/>
                <w:b/>
                <w:sz w:val="20"/>
                <w:szCs w:val="20"/>
              </w:rPr>
              <w:t>Деятельность после сна</w:t>
            </w:r>
          </w:p>
        </w:tc>
        <w:tc>
          <w:tcPr>
            <w:tcW w:w="14601" w:type="dxa"/>
            <w:gridSpan w:val="3"/>
            <w:tcBorders>
              <w:top w:val="single" w:sz="4" w:space="0" w:color="auto"/>
              <w:left w:val="single" w:sz="4" w:space="0" w:color="000000" w:themeColor="text1"/>
              <w:bottom w:val="single" w:sz="4" w:space="0" w:color="000000" w:themeColor="text1"/>
              <w:right w:val="single" w:sz="4" w:space="0" w:color="000000" w:themeColor="text1"/>
            </w:tcBorders>
          </w:tcPr>
          <w:p w:rsidR="00797C5F" w:rsidRPr="00237902" w:rsidRDefault="00797C5F" w:rsidP="00A108BB">
            <w:pPr>
              <w:pStyle w:val="aa"/>
              <w:numPr>
                <w:ilvl w:val="0"/>
                <w:numId w:val="373"/>
              </w:numPr>
              <w:rPr>
                <w:rFonts w:ascii="Times New Roman" w:hAnsi="Times New Roman" w:cs="Times New Roman"/>
                <w:sz w:val="20"/>
                <w:szCs w:val="20"/>
              </w:rPr>
            </w:pPr>
            <w:r w:rsidRPr="00237902">
              <w:rPr>
                <w:rFonts w:ascii="Times New Roman" w:hAnsi="Times New Roman" w:cs="Times New Roman"/>
                <w:sz w:val="20"/>
                <w:szCs w:val="20"/>
              </w:rPr>
              <w:t>Гимнастика после сна. Комплекс 1</w:t>
            </w:r>
            <w:r w:rsidR="00271E9C">
              <w:rPr>
                <w:rFonts w:ascii="Times New Roman" w:hAnsi="Times New Roman" w:cs="Times New Roman"/>
                <w:sz w:val="20"/>
                <w:szCs w:val="20"/>
              </w:rPr>
              <w:t>6</w:t>
            </w:r>
            <w:r w:rsidRPr="00237902">
              <w:rPr>
                <w:rFonts w:ascii="Times New Roman" w:hAnsi="Times New Roman" w:cs="Times New Roman"/>
                <w:sz w:val="20"/>
                <w:szCs w:val="20"/>
              </w:rPr>
              <w:t xml:space="preserve"> (</w:t>
            </w:r>
            <w:r w:rsidR="003316D0">
              <w:rPr>
                <w:rFonts w:ascii="Times New Roman" w:hAnsi="Times New Roman" w:cs="Times New Roman"/>
                <w:sz w:val="20"/>
                <w:szCs w:val="20"/>
              </w:rPr>
              <w:t>[22]</w:t>
            </w:r>
            <w:r w:rsidRPr="00237902">
              <w:rPr>
                <w:rFonts w:ascii="Times New Roman" w:hAnsi="Times New Roman" w:cs="Times New Roman"/>
                <w:sz w:val="20"/>
                <w:szCs w:val="20"/>
              </w:rPr>
              <w:t xml:space="preserve">, с. </w:t>
            </w:r>
            <w:r w:rsidR="00271E9C">
              <w:rPr>
                <w:rFonts w:ascii="Times New Roman" w:hAnsi="Times New Roman" w:cs="Times New Roman"/>
                <w:sz w:val="20"/>
                <w:szCs w:val="20"/>
              </w:rPr>
              <w:t>40</w:t>
            </w:r>
            <w:r w:rsidRPr="00237902">
              <w:rPr>
                <w:rFonts w:ascii="Times New Roman" w:hAnsi="Times New Roman" w:cs="Times New Roman"/>
                <w:sz w:val="20"/>
                <w:szCs w:val="20"/>
              </w:rPr>
              <w:t>)</w:t>
            </w:r>
          </w:p>
          <w:p w:rsidR="00797C5F" w:rsidRPr="00237902" w:rsidRDefault="00797C5F" w:rsidP="00A108BB">
            <w:pPr>
              <w:pStyle w:val="aa"/>
              <w:numPr>
                <w:ilvl w:val="0"/>
                <w:numId w:val="373"/>
              </w:numPr>
              <w:rPr>
                <w:rFonts w:ascii="Times New Roman" w:hAnsi="Times New Roman" w:cs="Times New Roman"/>
                <w:sz w:val="20"/>
                <w:szCs w:val="20"/>
              </w:rPr>
            </w:pPr>
            <w:r w:rsidRPr="00237902">
              <w:rPr>
                <w:rFonts w:ascii="Times New Roman" w:hAnsi="Times New Roman" w:cs="Times New Roman"/>
                <w:sz w:val="20"/>
                <w:szCs w:val="20"/>
              </w:rPr>
              <w:t>Воспитание КГН, навыков самообслуживания и взаимопомощи при одевании. Игровая ситуация «Кто поможет?».</w:t>
            </w:r>
          </w:p>
          <w:p w:rsidR="00797C5F" w:rsidRPr="00237902" w:rsidRDefault="00797C5F" w:rsidP="00A108BB">
            <w:pPr>
              <w:pStyle w:val="aa"/>
              <w:numPr>
                <w:ilvl w:val="0"/>
                <w:numId w:val="373"/>
              </w:numPr>
              <w:rPr>
                <w:rFonts w:ascii="Times New Roman" w:hAnsi="Times New Roman" w:cs="Times New Roman"/>
                <w:sz w:val="20"/>
                <w:szCs w:val="20"/>
              </w:rPr>
            </w:pPr>
            <w:r w:rsidRPr="00237902">
              <w:rPr>
                <w:rFonts w:ascii="Times New Roman" w:hAnsi="Times New Roman" w:cs="Times New Roman"/>
                <w:sz w:val="20"/>
                <w:szCs w:val="20"/>
              </w:rPr>
              <w:t>Воспитание культуры поведения во время полдника. Игра «Куклы полдничают»</w:t>
            </w:r>
          </w:p>
        </w:tc>
      </w:tr>
      <w:tr w:rsidR="009D6305" w:rsidRPr="00CE7CE2" w:rsidTr="00797C5F">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D6305" w:rsidRPr="00B06895" w:rsidRDefault="009D6305" w:rsidP="00A52E2E">
            <w:pPr>
              <w:rPr>
                <w:rFonts w:ascii="Times New Roman" w:hAnsi="Times New Roman" w:cs="Times New Roman"/>
                <w:b/>
                <w:sz w:val="20"/>
                <w:szCs w:val="20"/>
              </w:rPr>
            </w:pPr>
            <w:r w:rsidRPr="00B06895">
              <w:rPr>
                <w:rFonts w:ascii="Times New Roman" w:hAnsi="Times New Roman" w:cs="Times New Roman"/>
                <w:b/>
                <w:sz w:val="20"/>
                <w:szCs w:val="20"/>
              </w:rPr>
              <w:t>Вечер</w:t>
            </w:r>
          </w:p>
          <w:p w:rsidR="009D6305" w:rsidRPr="00B06895" w:rsidRDefault="009D6305" w:rsidP="00A52E2E">
            <w:pPr>
              <w:ind w:right="-108"/>
              <w:rPr>
                <w:rFonts w:ascii="Times New Roman" w:hAnsi="Times New Roman" w:cs="Times New Roman"/>
                <w:sz w:val="20"/>
                <w:szCs w:val="20"/>
              </w:rPr>
            </w:pPr>
          </w:p>
        </w:tc>
        <w:tc>
          <w:tcPr>
            <w:tcW w:w="10204" w:type="dxa"/>
            <w:tcBorders>
              <w:top w:val="single" w:sz="4" w:space="0" w:color="000000" w:themeColor="text1"/>
              <w:left w:val="single" w:sz="4" w:space="0" w:color="000000" w:themeColor="text1"/>
              <w:bottom w:val="single" w:sz="4" w:space="0" w:color="000000" w:themeColor="text1"/>
              <w:right w:val="single" w:sz="4" w:space="0" w:color="auto"/>
            </w:tcBorders>
          </w:tcPr>
          <w:p w:rsidR="009D6305" w:rsidRPr="00B06895" w:rsidRDefault="009D6305" w:rsidP="00A108BB">
            <w:pPr>
              <w:pStyle w:val="aa"/>
              <w:numPr>
                <w:ilvl w:val="0"/>
                <w:numId w:val="193"/>
              </w:numPr>
              <w:rPr>
                <w:rFonts w:ascii="Times New Roman" w:hAnsi="Times New Roman" w:cs="Times New Roman"/>
                <w:sz w:val="20"/>
                <w:szCs w:val="20"/>
              </w:rPr>
            </w:pPr>
            <w:r w:rsidRPr="00B06895">
              <w:rPr>
                <w:rFonts w:ascii="Times New Roman" w:hAnsi="Times New Roman" w:cs="Times New Roman"/>
                <w:sz w:val="20"/>
                <w:szCs w:val="20"/>
              </w:rPr>
              <w:t>Рассказы детей «Во что я люблю играть в детском саду» (продолжить формировать положительное отношение к детскому саду).</w:t>
            </w:r>
          </w:p>
          <w:p w:rsidR="00237902" w:rsidRPr="00B06895" w:rsidRDefault="00237902" w:rsidP="00A108BB">
            <w:pPr>
              <w:pStyle w:val="aa"/>
              <w:numPr>
                <w:ilvl w:val="0"/>
                <w:numId w:val="193"/>
              </w:numPr>
              <w:rPr>
                <w:rFonts w:ascii="Times New Roman" w:hAnsi="Times New Roman" w:cs="Times New Roman"/>
                <w:sz w:val="20"/>
                <w:szCs w:val="20"/>
              </w:rPr>
            </w:pPr>
            <w:r w:rsidRPr="00B06895">
              <w:rPr>
                <w:rFonts w:ascii="Times New Roman" w:hAnsi="Times New Roman" w:cs="Times New Roman"/>
                <w:sz w:val="20"/>
                <w:szCs w:val="20"/>
              </w:rPr>
              <w:t xml:space="preserve">Беседа «Знаменитые жители нашего  городка» (углублять знания о роде деятельности знаменитых </w:t>
            </w:r>
            <w:r w:rsidR="00B06895" w:rsidRPr="00B06895">
              <w:rPr>
                <w:rFonts w:ascii="Times New Roman" w:hAnsi="Times New Roman" w:cs="Times New Roman"/>
                <w:sz w:val="20"/>
                <w:szCs w:val="20"/>
              </w:rPr>
              <w:t>горожан</w:t>
            </w:r>
            <w:r w:rsidRPr="00B06895">
              <w:rPr>
                <w:rFonts w:ascii="Times New Roman" w:hAnsi="Times New Roman" w:cs="Times New Roman"/>
                <w:sz w:val="20"/>
                <w:szCs w:val="20"/>
              </w:rPr>
              <w:t>)</w:t>
            </w:r>
          </w:p>
          <w:p w:rsidR="00237902" w:rsidRPr="00B06895" w:rsidRDefault="00237902" w:rsidP="00A108BB">
            <w:pPr>
              <w:pStyle w:val="aa"/>
              <w:numPr>
                <w:ilvl w:val="0"/>
                <w:numId w:val="193"/>
              </w:numPr>
              <w:rPr>
                <w:rFonts w:ascii="Times New Roman" w:hAnsi="Times New Roman" w:cs="Times New Roman"/>
                <w:sz w:val="20"/>
                <w:szCs w:val="20"/>
              </w:rPr>
            </w:pPr>
            <w:r w:rsidRPr="00B06895">
              <w:rPr>
                <w:rFonts w:ascii="Times New Roman" w:hAnsi="Times New Roman" w:cs="Times New Roman"/>
                <w:sz w:val="20"/>
                <w:szCs w:val="20"/>
              </w:rPr>
              <w:t>Чтение стихотворения В.А. Автононова «Мой город»</w:t>
            </w:r>
          </w:p>
          <w:p w:rsidR="00B06895" w:rsidRPr="00B06895" w:rsidRDefault="00B06895" w:rsidP="00A108BB">
            <w:pPr>
              <w:pStyle w:val="aa"/>
              <w:numPr>
                <w:ilvl w:val="0"/>
                <w:numId w:val="193"/>
              </w:numPr>
              <w:rPr>
                <w:rFonts w:ascii="Times New Roman" w:hAnsi="Times New Roman" w:cs="Times New Roman"/>
                <w:sz w:val="20"/>
                <w:szCs w:val="20"/>
              </w:rPr>
            </w:pPr>
            <w:r w:rsidRPr="00B06895">
              <w:rPr>
                <w:rFonts w:ascii="Times New Roman" w:hAnsi="Times New Roman" w:cs="Times New Roman"/>
                <w:sz w:val="20"/>
                <w:szCs w:val="20"/>
              </w:rPr>
              <w:t>Д/и «Найди предмет» (развивать умение сопоставлять формы предметов с геометрическими образцами, развивать анализ, синтез, сравнение).</w:t>
            </w:r>
          </w:p>
          <w:p w:rsidR="009D6305" w:rsidRPr="00B06895" w:rsidRDefault="009D6305" w:rsidP="00A108BB">
            <w:pPr>
              <w:pStyle w:val="aa"/>
              <w:numPr>
                <w:ilvl w:val="0"/>
                <w:numId w:val="193"/>
              </w:numPr>
              <w:rPr>
                <w:rFonts w:ascii="Times New Roman" w:hAnsi="Times New Roman" w:cs="Times New Roman"/>
                <w:sz w:val="20"/>
                <w:szCs w:val="20"/>
              </w:rPr>
            </w:pPr>
            <w:r w:rsidRPr="00B06895">
              <w:rPr>
                <w:rFonts w:ascii="Times New Roman" w:hAnsi="Times New Roman" w:cs="Times New Roman"/>
                <w:sz w:val="20"/>
                <w:szCs w:val="20"/>
              </w:rPr>
              <w:t>Рассматривание альбома «Моё тело» (формировать представление о здоровом образе жизни).</w:t>
            </w:r>
          </w:p>
          <w:p w:rsidR="009D6305" w:rsidRPr="00B06895" w:rsidRDefault="009D6305" w:rsidP="00A108BB">
            <w:pPr>
              <w:pStyle w:val="aa"/>
              <w:numPr>
                <w:ilvl w:val="0"/>
                <w:numId w:val="193"/>
              </w:numPr>
              <w:rPr>
                <w:rFonts w:ascii="Times New Roman" w:hAnsi="Times New Roman" w:cs="Times New Roman"/>
                <w:sz w:val="20"/>
                <w:szCs w:val="20"/>
              </w:rPr>
            </w:pPr>
            <w:r w:rsidRPr="00B06895">
              <w:rPr>
                <w:rFonts w:ascii="Times New Roman" w:hAnsi="Times New Roman" w:cs="Times New Roman"/>
                <w:sz w:val="20"/>
                <w:szCs w:val="18"/>
              </w:rPr>
              <w:t xml:space="preserve">ВЕЧЕРНИЙ КРУГ (по выбору воспитателя из </w:t>
            </w:r>
            <w:r w:rsidR="004A6195">
              <w:rPr>
                <w:rFonts w:ascii="Times New Roman" w:hAnsi="Times New Roman" w:cs="Times New Roman"/>
                <w:sz w:val="20"/>
                <w:szCs w:val="18"/>
              </w:rPr>
              <w:t>Приложения 3</w:t>
            </w:r>
            <w:r w:rsidRPr="00B06895">
              <w:rPr>
                <w:rFonts w:ascii="Times New Roman" w:hAnsi="Times New Roman" w:cs="Times New Roman"/>
                <w:sz w:val="20"/>
                <w:szCs w:val="18"/>
              </w:rPr>
              <w:t>)</w:t>
            </w:r>
          </w:p>
        </w:tc>
        <w:tc>
          <w:tcPr>
            <w:tcW w:w="1987" w:type="dxa"/>
            <w:tcBorders>
              <w:top w:val="single" w:sz="4" w:space="0" w:color="auto"/>
              <w:left w:val="single" w:sz="4" w:space="0" w:color="000000" w:themeColor="text1"/>
              <w:bottom w:val="single" w:sz="4" w:space="0" w:color="000000" w:themeColor="text1"/>
              <w:right w:val="single" w:sz="4" w:space="0" w:color="auto"/>
            </w:tcBorders>
          </w:tcPr>
          <w:p w:rsidR="009D6305" w:rsidRPr="00237902" w:rsidRDefault="009D6305" w:rsidP="00EE51F9">
            <w:pPr>
              <w:rPr>
                <w:rFonts w:ascii="Times New Roman" w:hAnsi="Times New Roman" w:cs="Times New Roman"/>
                <w:sz w:val="20"/>
                <w:szCs w:val="20"/>
              </w:rPr>
            </w:pPr>
            <w:r w:rsidRPr="00237902">
              <w:rPr>
                <w:rFonts w:ascii="Times New Roman" w:hAnsi="Times New Roman" w:cs="Times New Roman"/>
                <w:sz w:val="20"/>
                <w:szCs w:val="20"/>
              </w:rPr>
              <w:t>Упражнение «Чего не стало» с ……</w:t>
            </w:r>
            <w:r w:rsidR="00237902" w:rsidRPr="00237902">
              <w:rPr>
                <w:rFonts w:ascii="Times New Roman" w:hAnsi="Times New Roman" w:cs="Times New Roman"/>
                <w:sz w:val="20"/>
                <w:szCs w:val="20"/>
              </w:rPr>
              <w:t>……...................</w:t>
            </w:r>
            <w:r w:rsidRPr="00237902">
              <w:rPr>
                <w:rFonts w:ascii="Times New Roman" w:hAnsi="Times New Roman" w:cs="Times New Roman"/>
                <w:sz w:val="20"/>
                <w:szCs w:val="20"/>
              </w:rPr>
              <w:t xml:space="preserve"> (формировать умение изменять сущ. по родам)</w:t>
            </w:r>
          </w:p>
        </w:tc>
        <w:tc>
          <w:tcPr>
            <w:tcW w:w="2410" w:type="dxa"/>
            <w:vMerge w:val="restart"/>
            <w:tcBorders>
              <w:top w:val="single" w:sz="4" w:space="0" w:color="auto"/>
              <w:left w:val="single" w:sz="4" w:space="0" w:color="auto"/>
              <w:right w:val="single" w:sz="4" w:space="0" w:color="000000" w:themeColor="text1"/>
            </w:tcBorders>
          </w:tcPr>
          <w:p w:rsidR="009D6305" w:rsidRPr="00237902" w:rsidRDefault="00237902" w:rsidP="00237902">
            <w:pPr>
              <w:rPr>
                <w:rFonts w:ascii="Times New Roman" w:hAnsi="Times New Roman" w:cs="Times New Roman"/>
                <w:sz w:val="20"/>
                <w:szCs w:val="20"/>
              </w:rPr>
            </w:pPr>
            <w:r w:rsidRPr="00237902">
              <w:rPr>
                <w:rFonts w:ascii="Times New Roman" w:hAnsi="Times New Roman" w:cs="Times New Roman"/>
                <w:sz w:val="20"/>
                <w:szCs w:val="20"/>
              </w:rPr>
              <w:t xml:space="preserve">Оснащение </w:t>
            </w:r>
            <w:r w:rsidR="00133B02">
              <w:rPr>
                <w:rFonts w:ascii="Times New Roman" w:hAnsi="Times New Roman" w:cs="Times New Roman"/>
                <w:sz w:val="20"/>
                <w:szCs w:val="20"/>
              </w:rPr>
              <w:t>РППС</w:t>
            </w:r>
            <w:r w:rsidRPr="00237902">
              <w:rPr>
                <w:rFonts w:ascii="Times New Roman" w:hAnsi="Times New Roman" w:cs="Times New Roman"/>
                <w:sz w:val="20"/>
                <w:szCs w:val="20"/>
              </w:rPr>
              <w:t xml:space="preserve"> необходимыми материалами для проведения дидактических игр и упражнений.</w:t>
            </w:r>
          </w:p>
        </w:tc>
      </w:tr>
      <w:tr w:rsidR="009D6305" w:rsidRPr="00CE7CE2" w:rsidTr="00B06895">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D6305" w:rsidRPr="001526F3" w:rsidRDefault="009D6305" w:rsidP="00A52E2E">
            <w:pPr>
              <w:ind w:right="-108"/>
              <w:rPr>
                <w:rFonts w:ascii="Times New Roman" w:hAnsi="Times New Roman" w:cs="Times New Roman"/>
                <w:sz w:val="20"/>
                <w:szCs w:val="20"/>
              </w:rPr>
            </w:pPr>
            <w:r w:rsidRPr="001526F3">
              <w:rPr>
                <w:rFonts w:ascii="Times New Roman" w:hAnsi="Times New Roman" w:cs="Times New Roman"/>
                <w:b/>
                <w:sz w:val="20"/>
                <w:szCs w:val="20"/>
              </w:rPr>
              <w:t>Вечерняя прогулка</w:t>
            </w:r>
          </w:p>
        </w:tc>
        <w:tc>
          <w:tcPr>
            <w:tcW w:w="12191" w:type="dxa"/>
            <w:gridSpan w:val="2"/>
            <w:tcBorders>
              <w:top w:val="single" w:sz="4" w:space="0" w:color="000000" w:themeColor="text1"/>
              <w:left w:val="single" w:sz="4" w:space="0" w:color="000000" w:themeColor="text1"/>
              <w:bottom w:val="single" w:sz="4" w:space="0" w:color="auto"/>
              <w:right w:val="single" w:sz="4" w:space="0" w:color="auto"/>
            </w:tcBorders>
          </w:tcPr>
          <w:p w:rsidR="009D6305" w:rsidRPr="001526F3" w:rsidRDefault="009D6305" w:rsidP="001526F3">
            <w:pPr>
              <w:rPr>
                <w:rFonts w:ascii="Times New Roman" w:hAnsi="Times New Roman" w:cs="Times New Roman"/>
                <w:sz w:val="20"/>
                <w:szCs w:val="20"/>
              </w:rPr>
            </w:pPr>
            <w:r w:rsidRPr="001526F3">
              <w:rPr>
                <w:rFonts w:ascii="Times New Roman" w:hAnsi="Times New Roman" w:cs="Times New Roman"/>
                <w:sz w:val="20"/>
                <w:szCs w:val="20"/>
              </w:rPr>
              <w:t xml:space="preserve">Прогулка </w:t>
            </w:r>
            <w:r w:rsidR="001526F3" w:rsidRPr="001526F3">
              <w:rPr>
                <w:rFonts w:ascii="Times New Roman" w:hAnsi="Times New Roman" w:cs="Times New Roman"/>
                <w:sz w:val="20"/>
                <w:szCs w:val="20"/>
              </w:rPr>
              <w:t>12</w:t>
            </w:r>
            <w:r w:rsidRPr="001526F3">
              <w:rPr>
                <w:rFonts w:ascii="Times New Roman" w:hAnsi="Times New Roman" w:cs="Times New Roman"/>
                <w:sz w:val="20"/>
                <w:szCs w:val="20"/>
              </w:rPr>
              <w:t xml:space="preserve">. Апрель. (см. </w:t>
            </w:r>
            <w:r w:rsidR="004A6195">
              <w:rPr>
                <w:rFonts w:ascii="Times New Roman" w:hAnsi="Times New Roman" w:cs="Times New Roman"/>
                <w:sz w:val="20"/>
                <w:szCs w:val="20"/>
              </w:rPr>
              <w:t>Приложения 4</w:t>
            </w:r>
            <w:r w:rsidRPr="001526F3">
              <w:rPr>
                <w:rFonts w:ascii="Times New Roman" w:hAnsi="Times New Roman" w:cs="Times New Roman"/>
                <w:sz w:val="20"/>
                <w:szCs w:val="20"/>
              </w:rPr>
              <w:t>)</w:t>
            </w:r>
          </w:p>
        </w:tc>
        <w:tc>
          <w:tcPr>
            <w:tcW w:w="2410" w:type="dxa"/>
            <w:vMerge/>
            <w:tcBorders>
              <w:left w:val="single" w:sz="4" w:space="0" w:color="auto"/>
              <w:bottom w:val="single" w:sz="4" w:space="0" w:color="auto"/>
              <w:right w:val="single" w:sz="4" w:space="0" w:color="000000" w:themeColor="text1"/>
            </w:tcBorders>
          </w:tcPr>
          <w:p w:rsidR="009D6305" w:rsidRPr="00CE7CE2" w:rsidRDefault="009D6305" w:rsidP="005D6D21">
            <w:pPr>
              <w:rPr>
                <w:rFonts w:ascii="Times New Roman" w:hAnsi="Times New Roman" w:cs="Times New Roman"/>
                <w:color w:val="FF0000"/>
                <w:sz w:val="20"/>
                <w:szCs w:val="20"/>
              </w:rPr>
            </w:pPr>
          </w:p>
        </w:tc>
      </w:tr>
      <w:tr w:rsidR="00B06895" w:rsidRPr="00CE7CE2" w:rsidTr="005229AB">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06895" w:rsidRPr="00B06895" w:rsidRDefault="00B06895" w:rsidP="00A52E2E">
            <w:pPr>
              <w:rPr>
                <w:rFonts w:ascii="Times New Roman" w:hAnsi="Times New Roman" w:cs="Times New Roman"/>
                <w:b/>
                <w:sz w:val="20"/>
                <w:szCs w:val="20"/>
              </w:rPr>
            </w:pPr>
            <w:r w:rsidRPr="00B06895">
              <w:rPr>
                <w:rFonts w:ascii="Times New Roman" w:hAnsi="Times New Roman" w:cs="Times New Roman"/>
                <w:b/>
                <w:sz w:val="20"/>
                <w:szCs w:val="20"/>
              </w:rPr>
              <w:t>Работа с родителями</w:t>
            </w:r>
          </w:p>
        </w:tc>
        <w:tc>
          <w:tcPr>
            <w:tcW w:w="14601" w:type="dxa"/>
            <w:gridSpan w:val="3"/>
            <w:tcBorders>
              <w:top w:val="single" w:sz="4" w:space="0" w:color="auto"/>
              <w:left w:val="single" w:sz="4" w:space="0" w:color="000000" w:themeColor="text1"/>
              <w:bottom w:val="single" w:sz="4" w:space="0" w:color="000000" w:themeColor="text1"/>
              <w:right w:val="single" w:sz="4" w:space="0" w:color="000000" w:themeColor="text1"/>
            </w:tcBorders>
          </w:tcPr>
          <w:p w:rsidR="00B06895" w:rsidRPr="00B06895" w:rsidRDefault="00B06895" w:rsidP="005D6D21">
            <w:pPr>
              <w:rPr>
                <w:rFonts w:ascii="Times New Roman" w:hAnsi="Times New Roman" w:cs="Times New Roman"/>
                <w:sz w:val="20"/>
                <w:szCs w:val="20"/>
              </w:rPr>
            </w:pPr>
            <w:r w:rsidRPr="00B06895">
              <w:rPr>
                <w:rFonts w:ascii="Times New Roman" w:hAnsi="Times New Roman" w:cs="Times New Roman"/>
                <w:sz w:val="20"/>
                <w:szCs w:val="20"/>
              </w:rPr>
              <w:t xml:space="preserve">Привлечь родителей </w:t>
            </w:r>
            <w:r w:rsidR="00133B02">
              <w:rPr>
                <w:rFonts w:ascii="Times New Roman" w:hAnsi="Times New Roman" w:cs="Times New Roman"/>
                <w:sz w:val="20"/>
                <w:szCs w:val="20"/>
              </w:rPr>
              <w:t xml:space="preserve">к созданию </w:t>
            </w:r>
            <w:r w:rsidRPr="00B06895">
              <w:rPr>
                <w:rFonts w:ascii="Times New Roman" w:hAnsi="Times New Roman" w:cs="Times New Roman"/>
                <w:sz w:val="20"/>
                <w:szCs w:val="20"/>
              </w:rPr>
              <w:t>предметно-пространственной среды в группе (настольные книги, раскраски, книги, картинки, открытки, стихи, загадки)  тему «Достопримечательности нашего города».</w:t>
            </w:r>
          </w:p>
        </w:tc>
      </w:tr>
    </w:tbl>
    <w:p w:rsidR="009D6305" w:rsidRPr="00CE7CE2" w:rsidRDefault="009D6305" w:rsidP="00A5387A">
      <w:pPr>
        <w:spacing w:after="0" w:line="240" w:lineRule="auto"/>
        <w:ind w:right="-851" w:firstLine="708"/>
        <w:rPr>
          <w:rFonts w:ascii="Times New Roman" w:hAnsi="Times New Roman" w:cs="Times New Roman"/>
          <w:b/>
          <w:color w:val="FF0000"/>
          <w:sz w:val="20"/>
          <w:szCs w:val="20"/>
        </w:rPr>
      </w:pPr>
    </w:p>
    <w:p w:rsidR="00CD76ED" w:rsidRDefault="00CD76ED" w:rsidP="00A5387A">
      <w:pPr>
        <w:spacing w:after="0" w:line="240" w:lineRule="auto"/>
        <w:ind w:right="-851" w:firstLine="708"/>
        <w:rPr>
          <w:rFonts w:ascii="Times New Roman" w:hAnsi="Times New Roman" w:cs="Times New Roman"/>
          <w:b/>
          <w:sz w:val="20"/>
          <w:szCs w:val="20"/>
        </w:rPr>
      </w:pPr>
    </w:p>
    <w:p w:rsidR="00CD76ED" w:rsidRDefault="00CD76ED" w:rsidP="00A5387A">
      <w:pPr>
        <w:spacing w:after="0" w:line="240" w:lineRule="auto"/>
        <w:ind w:right="-851" w:firstLine="708"/>
        <w:rPr>
          <w:rFonts w:ascii="Times New Roman" w:hAnsi="Times New Roman" w:cs="Times New Roman"/>
          <w:b/>
          <w:sz w:val="20"/>
          <w:szCs w:val="20"/>
        </w:rPr>
      </w:pPr>
    </w:p>
    <w:p w:rsidR="00CD76ED" w:rsidRDefault="00CD76ED" w:rsidP="00A5387A">
      <w:pPr>
        <w:spacing w:after="0" w:line="240" w:lineRule="auto"/>
        <w:ind w:right="-851" w:firstLine="708"/>
        <w:rPr>
          <w:rFonts w:ascii="Times New Roman" w:hAnsi="Times New Roman" w:cs="Times New Roman"/>
          <w:b/>
          <w:sz w:val="20"/>
          <w:szCs w:val="20"/>
        </w:rPr>
      </w:pPr>
    </w:p>
    <w:p w:rsidR="00CD38D4" w:rsidRDefault="00CD38D4" w:rsidP="00A5387A">
      <w:pPr>
        <w:spacing w:after="0" w:line="240" w:lineRule="auto"/>
        <w:ind w:right="-851" w:firstLine="708"/>
        <w:rPr>
          <w:rFonts w:ascii="Times New Roman" w:hAnsi="Times New Roman" w:cs="Times New Roman"/>
          <w:b/>
          <w:sz w:val="20"/>
          <w:szCs w:val="20"/>
        </w:rPr>
      </w:pPr>
    </w:p>
    <w:p w:rsidR="004E0D8C" w:rsidRDefault="004E0D8C" w:rsidP="00A5387A">
      <w:pPr>
        <w:spacing w:after="0" w:line="240" w:lineRule="auto"/>
        <w:ind w:right="-851" w:firstLine="708"/>
        <w:rPr>
          <w:rFonts w:ascii="Times New Roman" w:hAnsi="Times New Roman" w:cs="Times New Roman"/>
          <w:b/>
          <w:sz w:val="20"/>
          <w:szCs w:val="20"/>
        </w:rPr>
      </w:pPr>
    </w:p>
    <w:p w:rsidR="004E0D8C" w:rsidRDefault="004E0D8C" w:rsidP="00A5387A">
      <w:pPr>
        <w:spacing w:after="0" w:line="240" w:lineRule="auto"/>
        <w:ind w:right="-851" w:firstLine="708"/>
        <w:rPr>
          <w:rFonts w:ascii="Times New Roman" w:hAnsi="Times New Roman" w:cs="Times New Roman"/>
          <w:b/>
          <w:sz w:val="20"/>
          <w:szCs w:val="20"/>
        </w:rPr>
      </w:pPr>
    </w:p>
    <w:p w:rsidR="00B35745" w:rsidRPr="00B06895" w:rsidRDefault="00B35745" w:rsidP="00A5387A">
      <w:pPr>
        <w:spacing w:after="0" w:line="240" w:lineRule="auto"/>
        <w:ind w:right="-851" w:firstLine="708"/>
        <w:rPr>
          <w:rFonts w:ascii="Times New Roman" w:hAnsi="Times New Roman" w:cs="Times New Roman"/>
          <w:sz w:val="20"/>
          <w:szCs w:val="20"/>
        </w:rPr>
      </w:pPr>
      <w:r w:rsidRPr="00B06895">
        <w:rPr>
          <w:rFonts w:ascii="Times New Roman" w:hAnsi="Times New Roman" w:cs="Times New Roman"/>
          <w:b/>
          <w:sz w:val="20"/>
          <w:szCs w:val="20"/>
        </w:rPr>
        <w:t xml:space="preserve">Вторник </w:t>
      </w:r>
      <w:r w:rsidR="00CE7CE2" w:rsidRPr="00B06895">
        <w:rPr>
          <w:rFonts w:ascii="Times New Roman" w:hAnsi="Times New Roman" w:cs="Times New Roman"/>
          <w:b/>
          <w:sz w:val="20"/>
          <w:szCs w:val="20"/>
        </w:rPr>
        <w:t>16</w:t>
      </w:r>
      <w:r w:rsidRPr="00B06895">
        <w:rPr>
          <w:rFonts w:ascii="Times New Roman" w:hAnsi="Times New Roman" w:cs="Times New Roman"/>
          <w:b/>
          <w:sz w:val="20"/>
          <w:szCs w:val="20"/>
        </w:rPr>
        <w:t>.04.</w:t>
      </w:r>
      <w:r w:rsidR="008161A7" w:rsidRPr="00B06895">
        <w:rPr>
          <w:rFonts w:ascii="Times New Roman" w:hAnsi="Times New Roman" w:cs="Times New Roman"/>
          <w:b/>
          <w:sz w:val="20"/>
          <w:szCs w:val="20"/>
        </w:rPr>
        <w:t>202</w:t>
      </w:r>
      <w:r w:rsidR="00CE7CE2" w:rsidRPr="00B06895">
        <w:rPr>
          <w:rFonts w:ascii="Times New Roman" w:hAnsi="Times New Roman" w:cs="Times New Roman"/>
          <w:b/>
          <w:sz w:val="20"/>
          <w:szCs w:val="20"/>
        </w:rPr>
        <w:t>4</w:t>
      </w:r>
      <w:r w:rsidRPr="00B06895">
        <w:rPr>
          <w:rFonts w:ascii="Times New Roman" w:hAnsi="Times New Roman" w:cs="Times New Roman"/>
          <w:b/>
          <w:sz w:val="20"/>
          <w:szCs w:val="20"/>
        </w:rPr>
        <w:t xml:space="preserve">                                                                                                                  </w:t>
      </w:r>
      <w:r w:rsidR="00CE7CE2" w:rsidRPr="00B06895">
        <w:rPr>
          <w:rFonts w:ascii="Times New Roman" w:hAnsi="Times New Roman" w:cs="Times New Roman"/>
          <w:b/>
          <w:sz w:val="20"/>
          <w:szCs w:val="20"/>
        </w:rPr>
        <w:tab/>
      </w:r>
      <w:r w:rsidR="00CE7CE2" w:rsidRPr="00B06895">
        <w:rPr>
          <w:rFonts w:ascii="Times New Roman" w:hAnsi="Times New Roman" w:cs="Times New Roman"/>
          <w:b/>
          <w:sz w:val="20"/>
          <w:szCs w:val="20"/>
        </w:rPr>
        <w:tab/>
      </w:r>
      <w:r w:rsidR="00CE7CE2" w:rsidRPr="00B06895">
        <w:rPr>
          <w:rFonts w:ascii="Times New Roman" w:hAnsi="Times New Roman" w:cs="Times New Roman"/>
          <w:b/>
          <w:sz w:val="20"/>
          <w:szCs w:val="20"/>
        </w:rPr>
        <w:tab/>
      </w:r>
      <w:r w:rsidR="00CE7CE2" w:rsidRPr="00B06895">
        <w:rPr>
          <w:rFonts w:ascii="Times New Roman" w:hAnsi="Times New Roman" w:cs="Times New Roman"/>
          <w:b/>
          <w:sz w:val="20"/>
          <w:szCs w:val="20"/>
        </w:rPr>
        <w:tab/>
        <w:t xml:space="preserve">   </w:t>
      </w:r>
      <w:r w:rsidR="00CE7CE2" w:rsidRPr="00B06895">
        <w:rPr>
          <w:rFonts w:ascii="Times New Roman" w:hAnsi="Times New Roman" w:cs="Times New Roman"/>
          <w:sz w:val="20"/>
          <w:szCs w:val="20"/>
        </w:rPr>
        <w:t>Тематическая неделя «Достопримечательности нашего города»</w:t>
      </w:r>
    </w:p>
    <w:tbl>
      <w:tblPr>
        <w:tblStyle w:val="a3"/>
        <w:tblW w:w="16160" w:type="dxa"/>
        <w:tblInd w:w="250" w:type="dxa"/>
        <w:tblLayout w:type="fixed"/>
        <w:tblLook w:val="04A0" w:firstRow="1" w:lastRow="0" w:firstColumn="1" w:lastColumn="0" w:noHBand="0" w:noVBand="1"/>
      </w:tblPr>
      <w:tblGrid>
        <w:gridCol w:w="1701"/>
        <w:gridCol w:w="10059"/>
        <w:gridCol w:w="1990"/>
        <w:gridCol w:w="2410"/>
      </w:tblGrid>
      <w:tr w:rsidR="00746620" w:rsidRPr="00B06895" w:rsidTr="008D75B0">
        <w:trPr>
          <w:cantSplit/>
          <w:trHeight w:val="408"/>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1878" w:rsidRPr="00B06895" w:rsidRDefault="00791878" w:rsidP="00A52E2E">
            <w:pPr>
              <w:ind w:right="-108"/>
              <w:rPr>
                <w:rFonts w:ascii="Times New Roman" w:hAnsi="Times New Roman" w:cs="Times New Roman"/>
                <w:b/>
                <w:sz w:val="16"/>
                <w:szCs w:val="16"/>
              </w:rPr>
            </w:pPr>
            <w:r w:rsidRPr="00B06895">
              <w:rPr>
                <w:rFonts w:ascii="Times New Roman" w:hAnsi="Times New Roman" w:cs="Times New Roman"/>
                <w:b/>
                <w:sz w:val="20"/>
                <w:szCs w:val="20"/>
              </w:rPr>
              <w:t>Режимные моменты</w:t>
            </w:r>
          </w:p>
        </w:tc>
        <w:tc>
          <w:tcPr>
            <w:tcW w:w="10059"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791878" w:rsidRPr="00B06895" w:rsidRDefault="00791878" w:rsidP="00B42E28">
            <w:pPr>
              <w:jc w:val="center"/>
              <w:rPr>
                <w:rFonts w:ascii="Times New Roman" w:hAnsi="Times New Roman" w:cs="Times New Roman"/>
                <w:b/>
                <w:sz w:val="24"/>
              </w:rPr>
            </w:pPr>
            <w:r w:rsidRPr="00B06895">
              <w:rPr>
                <w:rFonts w:ascii="Times New Roman" w:hAnsi="Times New Roman" w:cs="Times New Roman"/>
                <w:b/>
                <w:sz w:val="24"/>
              </w:rPr>
              <w:t>Совместная деятельность взрослого и детей/Самостоятельная деятельность детей</w:t>
            </w:r>
          </w:p>
        </w:tc>
        <w:tc>
          <w:tcPr>
            <w:tcW w:w="1990" w:type="dxa"/>
            <w:tcBorders>
              <w:top w:val="single" w:sz="4" w:space="0" w:color="000000" w:themeColor="text1"/>
              <w:left w:val="single" w:sz="4" w:space="0" w:color="auto"/>
              <w:bottom w:val="single" w:sz="4" w:space="0" w:color="000000" w:themeColor="text1"/>
              <w:right w:val="single" w:sz="4" w:space="0" w:color="000000" w:themeColor="text1"/>
            </w:tcBorders>
          </w:tcPr>
          <w:p w:rsidR="00791878" w:rsidRPr="00B06895" w:rsidRDefault="00791878" w:rsidP="00B42E28">
            <w:pPr>
              <w:jc w:val="center"/>
              <w:rPr>
                <w:rFonts w:ascii="Times New Roman" w:hAnsi="Times New Roman" w:cs="Times New Roman"/>
                <w:b/>
                <w:sz w:val="20"/>
              </w:rPr>
            </w:pPr>
            <w:r w:rsidRPr="00B06895">
              <w:rPr>
                <w:rFonts w:ascii="Times New Roman" w:hAnsi="Times New Roman" w:cs="Times New Roman"/>
                <w:b/>
                <w:sz w:val="20"/>
              </w:rPr>
              <w:t>Индивидуальная работа</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1878" w:rsidRPr="00B06895" w:rsidRDefault="00791878" w:rsidP="00791878">
            <w:pPr>
              <w:ind w:right="34"/>
              <w:rPr>
                <w:rFonts w:ascii="Times New Roman" w:hAnsi="Times New Roman" w:cs="Times New Roman"/>
                <w:b/>
                <w:sz w:val="16"/>
                <w:szCs w:val="20"/>
              </w:rPr>
            </w:pPr>
            <w:r w:rsidRPr="00B06895">
              <w:rPr>
                <w:rFonts w:ascii="Times New Roman" w:hAnsi="Times New Roman" w:cs="Times New Roman"/>
                <w:b/>
                <w:sz w:val="16"/>
                <w:szCs w:val="20"/>
              </w:rPr>
              <w:t xml:space="preserve">Организация РППС для самостоятельной деятельности детей  </w:t>
            </w:r>
          </w:p>
        </w:tc>
      </w:tr>
      <w:tr w:rsidR="00AF58C2" w:rsidRPr="00CE7CE2" w:rsidTr="008D75B0">
        <w:trPr>
          <w:trHeight w:val="270"/>
        </w:trPr>
        <w:tc>
          <w:tcPr>
            <w:tcW w:w="1701" w:type="dxa"/>
            <w:tcBorders>
              <w:top w:val="single" w:sz="4" w:space="0" w:color="000000" w:themeColor="text1"/>
              <w:left w:val="single" w:sz="4" w:space="0" w:color="000000" w:themeColor="text1"/>
              <w:right w:val="single" w:sz="4" w:space="0" w:color="000000" w:themeColor="text1"/>
            </w:tcBorders>
            <w:hideMark/>
          </w:tcPr>
          <w:p w:rsidR="00AF58C2" w:rsidRPr="00715B84" w:rsidRDefault="00AF58C2" w:rsidP="00A52E2E">
            <w:pPr>
              <w:ind w:right="-108"/>
              <w:rPr>
                <w:rFonts w:ascii="Times New Roman" w:hAnsi="Times New Roman" w:cs="Times New Roman"/>
                <w:sz w:val="20"/>
                <w:szCs w:val="20"/>
              </w:rPr>
            </w:pPr>
            <w:r w:rsidRPr="00715B84">
              <w:rPr>
                <w:rFonts w:ascii="Times New Roman" w:hAnsi="Times New Roman" w:cs="Times New Roman"/>
                <w:b/>
                <w:sz w:val="20"/>
                <w:szCs w:val="20"/>
              </w:rPr>
              <w:t>Утро</w:t>
            </w:r>
          </w:p>
        </w:tc>
        <w:tc>
          <w:tcPr>
            <w:tcW w:w="10059" w:type="dxa"/>
            <w:tcBorders>
              <w:top w:val="single" w:sz="4" w:space="0" w:color="000000" w:themeColor="text1"/>
              <w:left w:val="single" w:sz="4" w:space="0" w:color="000000" w:themeColor="text1"/>
              <w:right w:val="single" w:sz="4" w:space="0" w:color="auto"/>
            </w:tcBorders>
          </w:tcPr>
          <w:p w:rsidR="00AF58C2" w:rsidRPr="00715B84" w:rsidRDefault="00AF58C2" w:rsidP="00A108BB">
            <w:pPr>
              <w:pStyle w:val="aa"/>
              <w:numPr>
                <w:ilvl w:val="0"/>
                <w:numId w:val="374"/>
              </w:numPr>
              <w:rPr>
                <w:rFonts w:ascii="Times New Roman" w:hAnsi="Times New Roman" w:cs="Times New Roman"/>
                <w:sz w:val="20"/>
                <w:szCs w:val="20"/>
              </w:rPr>
            </w:pPr>
            <w:r w:rsidRPr="00715B84">
              <w:rPr>
                <w:rFonts w:ascii="Times New Roman" w:hAnsi="Times New Roman" w:cs="Times New Roman"/>
                <w:sz w:val="20"/>
                <w:szCs w:val="20"/>
              </w:rPr>
              <w:t xml:space="preserve">Утренняя гимнастика. </w:t>
            </w:r>
            <w:r w:rsidR="00764589" w:rsidRPr="00715B84">
              <w:rPr>
                <w:rFonts w:ascii="Times New Roman" w:hAnsi="Times New Roman" w:cs="Times New Roman"/>
                <w:sz w:val="20"/>
                <w:szCs w:val="20"/>
              </w:rPr>
              <w:t xml:space="preserve">Комплекс 31 (без предметов). </w:t>
            </w:r>
            <w:r w:rsidR="004A6E1B">
              <w:rPr>
                <w:rFonts w:ascii="Times New Roman" w:hAnsi="Times New Roman" w:cs="Times New Roman"/>
                <w:sz w:val="20"/>
                <w:szCs w:val="20"/>
              </w:rPr>
              <w:t>(</w:t>
            </w:r>
            <w:r w:rsidR="003316D0">
              <w:rPr>
                <w:rFonts w:ascii="Times New Roman" w:hAnsi="Times New Roman" w:cs="Times New Roman"/>
                <w:sz w:val="20"/>
                <w:szCs w:val="20"/>
              </w:rPr>
              <w:t>[18]</w:t>
            </w:r>
            <w:r w:rsidR="00764589" w:rsidRPr="00715B84">
              <w:rPr>
                <w:rFonts w:ascii="Times New Roman" w:hAnsi="Times New Roman" w:cs="Times New Roman"/>
                <w:sz w:val="20"/>
                <w:szCs w:val="20"/>
              </w:rPr>
              <w:t>, с. 26)</w:t>
            </w:r>
          </w:p>
          <w:p w:rsidR="00AF58C2" w:rsidRPr="00715B84" w:rsidRDefault="00AF58C2" w:rsidP="00A108BB">
            <w:pPr>
              <w:pStyle w:val="aa"/>
              <w:numPr>
                <w:ilvl w:val="0"/>
                <w:numId w:val="374"/>
              </w:numPr>
              <w:rPr>
                <w:rFonts w:ascii="Times New Roman" w:hAnsi="Times New Roman" w:cs="Times New Roman"/>
                <w:sz w:val="20"/>
                <w:szCs w:val="20"/>
              </w:rPr>
            </w:pPr>
            <w:r w:rsidRPr="00715B84">
              <w:rPr>
                <w:rFonts w:ascii="Times New Roman" w:hAnsi="Times New Roman" w:cs="Times New Roman"/>
                <w:sz w:val="20"/>
                <w:szCs w:val="20"/>
              </w:rPr>
              <w:t>УТРЕННИЙ КРУГ № 3</w:t>
            </w:r>
            <w:r w:rsidR="000F350F" w:rsidRPr="00715B84">
              <w:rPr>
                <w:rFonts w:ascii="Times New Roman" w:hAnsi="Times New Roman" w:cs="Times New Roman"/>
                <w:sz w:val="20"/>
                <w:szCs w:val="20"/>
              </w:rPr>
              <w:t>2</w:t>
            </w:r>
            <w:r w:rsidRPr="00715B84">
              <w:rPr>
                <w:rFonts w:ascii="Times New Roman" w:hAnsi="Times New Roman" w:cs="Times New Roman"/>
                <w:sz w:val="20"/>
                <w:szCs w:val="20"/>
              </w:rPr>
              <w:t xml:space="preserve"> (см. Приложение 1)</w:t>
            </w:r>
          </w:p>
          <w:p w:rsidR="00AF58C2" w:rsidRPr="00715B84" w:rsidRDefault="00AF58C2" w:rsidP="00A108BB">
            <w:pPr>
              <w:pStyle w:val="aa"/>
              <w:numPr>
                <w:ilvl w:val="0"/>
                <w:numId w:val="374"/>
              </w:numPr>
              <w:rPr>
                <w:rFonts w:ascii="Times New Roman" w:hAnsi="Times New Roman" w:cs="Times New Roman"/>
                <w:sz w:val="20"/>
                <w:szCs w:val="20"/>
              </w:rPr>
            </w:pPr>
            <w:r w:rsidRPr="00715B84">
              <w:rPr>
                <w:rFonts w:ascii="Times New Roman" w:hAnsi="Times New Roman" w:cs="Times New Roman"/>
                <w:sz w:val="20"/>
                <w:szCs w:val="20"/>
              </w:rPr>
              <w:t>Работа по формированию КГН.  Упражнение по мотивам потешки «Водичка-водичка, умой мое личико»</w:t>
            </w:r>
          </w:p>
          <w:p w:rsidR="00715B84" w:rsidRPr="00715B84" w:rsidRDefault="00715B84" w:rsidP="00A108BB">
            <w:pPr>
              <w:pStyle w:val="aa"/>
              <w:numPr>
                <w:ilvl w:val="0"/>
                <w:numId w:val="374"/>
              </w:numPr>
              <w:rPr>
                <w:rFonts w:ascii="Times New Roman" w:hAnsi="Times New Roman" w:cs="Times New Roman"/>
                <w:sz w:val="20"/>
                <w:szCs w:val="20"/>
              </w:rPr>
            </w:pPr>
            <w:r w:rsidRPr="00715B84">
              <w:rPr>
                <w:rFonts w:ascii="Times New Roman" w:hAnsi="Times New Roman" w:cs="Times New Roman"/>
                <w:sz w:val="20"/>
                <w:szCs w:val="20"/>
              </w:rPr>
              <w:t>Трудовые поручения: «Накрой стол к завтраку» (закрепление умений и навыков накрывания на стол дежурными к завтраку, учить детей правильно располагать посуду на столе)</w:t>
            </w:r>
          </w:p>
          <w:p w:rsidR="00B06895" w:rsidRPr="00715B84" w:rsidRDefault="00B06895" w:rsidP="00A108BB">
            <w:pPr>
              <w:pStyle w:val="aa"/>
              <w:numPr>
                <w:ilvl w:val="0"/>
                <w:numId w:val="374"/>
              </w:numPr>
              <w:rPr>
                <w:rFonts w:ascii="Times New Roman" w:hAnsi="Times New Roman" w:cs="Times New Roman"/>
                <w:sz w:val="20"/>
                <w:szCs w:val="20"/>
              </w:rPr>
            </w:pPr>
            <w:r w:rsidRPr="00715B84">
              <w:rPr>
                <w:rFonts w:ascii="Times New Roman" w:hAnsi="Times New Roman" w:cs="Times New Roman"/>
                <w:sz w:val="20"/>
                <w:szCs w:val="20"/>
              </w:rPr>
              <w:t>Беседа «Что интересного есть в нашем городе?» (продолжать знакомить с городом , его достопримечательностями)</w:t>
            </w:r>
          </w:p>
          <w:p w:rsidR="00B06895" w:rsidRPr="00715B84" w:rsidRDefault="00B06895" w:rsidP="00A108BB">
            <w:pPr>
              <w:pStyle w:val="aa"/>
              <w:numPr>
                <w:ilvl w:val="0"/>
                <w:numId w:val="374"/>
              </w:numPr>
              <w:rPr>
                <w:rFonts w:ascii="Times New Roman" w:hAnsi="Times New Roman" w:cs="Times New Roman"/>
                <w:sz w:val="20"/>
                <w:szCs w:val="20"/>
              </w:rPr>
            </w:pPr>
            <w:r w:rsidRPr="00715B84">
              <w:rPr>
                <w:rFonts w:ascii="Times New Roman" w:hAnsi="Times New Roman" w:cs="Times New Roman"/>
                <w:sz w:val="20"/>
                <w:szCs w:val="20"/>
              </w:rPr>
              <w:t>Д/и «Испорченный телефон» (развивать слуховое внимание)</w:t>
            </w:r>
          </w:p>
          <w:p w:rsidR="00715B84" w:rsidRPr="00715B84" w:rsidRDefault="00715B84" w:rsidP="00A108BB">
            <w:pPr>
              <w:pStyle w:val="aa"/>
              <w:numPr>
                <w:ilvl w:val="0"/>
                <w:numId w:val="374"/>
              </w:numPr>
              <w:rPr>
                <w:rFonts w:ascii="Times New Roman" w:hAnsi="Times New Roman" w:cs="Times New Roman"/>
                <w:sz w:val="20"/>
                <w:szCs w:val="20"/>
              </w:rPr>
            </w:pPr>
            <w:r w:rsidRPr="00715B84">
              <w:rPr>
                <w:rFonts w:ascii="Times New Roman" w:hAnsi="Times New Roman" w:cs="Times New Roman"/>
                <w:sz w:val="20"/>
                <w:szCs w:val="20"/>
              </w:rPr>
              <w:t>Чтение стихотворений о Родине (развивать интерес к стихотворениям; вызвать у детей положительные эмоции).</w:t>
            </w:r>
          </w:p>
          <w:p w:rsidR="00715B84" w:rsidRPr="00715B84" w:rsidRDefault="00715B84" w:rsidP="00A108BB">
            <w:pPr>
              <w:pStyle w:val="aa"/>
              <w:numPr>
                <w:ilvl w:val="0"/>
                <w:numId w:val="374"/>
              </w:numPr>
              <w:rPr>
                <w:rFonts w:ascii="Times New Roman" w:hAnsi="Times New Roman" w:cs="Times New Roman"/>
                <w:sz w:val="20"/>
                <w:szCs w:val="20"/>
              </w:rPr>
            </w:pPr>
            <w:r w:rsidRPr="00715B84">
              <w:rPr>
                <w:rFonts w:ascii="Times New Roman" w:hAnsi="Times New Roman" w:cs="Times New Roman"/>
                <w:sz w:val="20"/>
                <w:szCs w:val="20"/>
              </w:rPr>
              <w:t>Предложить составить альбом с достопримечательностями города.</w:t>
            </w:r>
          </w:p>
          <w:p w:rsidR="00AF58C2" w:rsidRPr="00715B84" w:rsidRDefault="00B06895" w:rsidP="00A108BB">
            <w:pPr>
              <w:pStyle w:val="aa"/>
              <w:numPr>
                <w:ilvl w:val="0"/>
                <w:numId w:val="374"/>
              </w:numPr>
              <w:rPr>
                <w:rFonts w:ascii="Times New Roman" w:hAnsi="Times New Roman" w:cs="Times New Roman"/>
                <w:sz w:val="20"/>
                <w:szCs w:val="20"/>
              </w:rPr>
            </w:pPr>
            <w:r w:rsidRPr="00715B84">
              <w:rPr>
                <w:rFonts w:ascii="Times New Roman" w:hAnsi="Times New Roman" w:cs="Times New Roman"/>
                <w:sz w:val="20"/>
                <w:szCs w:val="20"/>
              </w:rPr>
              <w:t>Д /и «Мой дом» (познакомить с частями дома).</w:t>
            </w:r>
          </w:p>
        </w:tc>
        <w:tc>
          <w:tcPr>
            <w:tcW w:w="1990" w:type="dxa"/>
            <w:tcBorders>
              <w:top w:val="single" w:sz="4" w:space="0" w:color="000000" w:themeColor="text1"/>
              <w:left w:val="single" w:sz="4" w:space="0" w:color="000000" w:themeColor="text1"/>
              <w:right w:val="single" w:sz="4" w:space="0" w:color="auto"/>
            </w:tcBorders>
          </w:tcPr>
          <w:p w:rsidR="00AF58C2" w:rsidRPr="00715B84" w:rsidRDefault="00B06895" w:rsidP="00504945">
            <w:pPr>
              <w:rPr>
                <w:rFonts w:ascii="Times New Roman" w:hAnsi="Times New Roman" w:cs="Times New Roman"/>
                <w:sz w:val="20"/>
                <w:szCs w:val="20"/>
              </w:rPr>
            </w:pPr>
            <w:r w:rsidRPr="00715B84">
              <w:rPr>
                <w:rFonts w:ascii="Times New Roman" w:hAnsi="Times New Roman" w:cs="Times New Roman"/>
                <w:sz w:val="20"/>
                <w:szCs w:val="20"/>
              </w:rPr>
              <w:t>Работа по развитию мелкой моторики (игры со шнуровкой)</w:t>
            </w:r>
            <w:r w:rsidR="00715B84" w:rsidRPr="00715B84">
              <w:rPr>
                <w:rFonts w:ascii="Times New Roman" w:hAnsi="Times New Roman" w:cs="Times New Roman"/>
                <w:sz w:val="20"/>
                <w:szCs w:val="20"/>
              </w:rPr>
              <w:t xml:space="preserve"> с …………………….</w:t>
            </w:r>
          </w:p>
        </w:tc>
        <w:tc>
          <w:tcPr>
            <w:tcW w:w="2410" w:type="dxa"/>
            <w:vMerge w:val="restart"/>
            <w:tcBorders>
              <w:top w:val="single" w:sz="4" w:space="0" w:color="000000" w:themeColor="text1"/>
              <w:left w:val="single" w:sz="4" w:space="0" w:color="auto"/>
              <w:right w:val="single" w:sz="4" w:space="0" w:color="000000" w:themeColor="text1"/>
            </w:tcBorders>
          </w:tcPr>
          <w:p w:rsidR="00715B84" w:rsidRPr="00715B84" w:rsidRDefault="00715B84" w:rsidP="00715B84">
            <w:pPr>
              <w:rPr>
                <w:rFonts w:ascii="Times New Roman" w:hAnsi="Times New Roman" w:cs="Times New Roman"/>
                <w:sz w:val="20"/>
                <w:szCs w:val="20"/>
              </w:rPr>
            </w:pPr>
            <w:r w:rsidRPr="00715B84">
              <w:rPr>
                <w:rFonts w:ascii="Times New Roman" w:hAnsi="Times New Roman" w:cs="Times New Roman"/>
                <w:sz w:val="20"/>
                <w:szCs w:val="20"/>
              </w:rPr>
              <w:t>Самостоятельно-художественная деятельность. Раскрашивание раскрасок на тему «Город. Дома»</w:t>
            </w:r>
          </w:p>
          <w:p w:rsidR="00351F49" w:rsidRPr="00715B84" w:rsidRDefault="00351F49" w:rsidP="00715B84">
            <w:pPr>
              <w:rPr>
                <w:rFonts w:ascii="Times New Roman" w:hAnsi="Times New Roman" w:cs="Times New Roman"/>
                <w:sz w:val="20"/>
                <w:szCs w:val="20"/>
              </w:rPr>
            </w:pPr>
          </w:p>
        </w:tc>
      </w:tr>
      <w:tr w:rsidR="001F58A6" w:rsidRPr="00CE7CE2" w:rsidTr="008D75B0">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F58A6" w:rsidRPr="00715B84" w:rsidRDefault="001F58A6" w:rsidP="001F58A6">
            <w:pPr>
              <w:rPr>
                <w:rFonts w:ascii="Times New Roman" w:hAnsi="Times New Roman" w:cs="Times New Roman"/>
                <w:sz w:val="20"/>
                <w:szCs w:val="20"/>
              </w:rPr>
            </w:pPr>
            <w:r w:rsidRPr="00715B84">
              <w:rPr>
                <w:rFonts w:ascii="Times New Roman" w:hAnsi="Times New Roman" w:cs="Times New Roman"/>
                <w:b/>
                <w:sz w:val="20"/>
                <w:szCs w:val="20"/>
              </w:rPr>
              <w:t>Занятия</w:t>
            </w:r>
          </w:p>
        </w:tc>
        <w:tc>
          <w:tcPr>
            <w:tcW w:w="12049"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1F58A6" w:rsidRPr="00715B84" w:rsidRDefault="001F58A6" w:rsidP="009D6305">
            <w:pPr>
              <w:rPr>
                <w:rFonts w:ascii="Times New Roman" w:hAnsi="Times New Roman" w:cs="Times New Roman"/>
                <w:sz w:val="20"/>
                <w:szCs w:val="20"/>
              </w:rPr>
            </w:pPr>
            <w:r w:rsidRPr="00715B84">
              <w:rPr>
                <w:rFonts w:ascii="Times New Roman" w:hAnsi="Times New Roman" w:cs="Times New Roman"/>
                <w:sz w:val="20"/>
                <w:szCs w:val="20"/>
              </w:rPr>
              <w:t>См. таблицу в конце недели</w:t>
            </w:r>
          </w:p>
        </w:tc>
        <w:tc>
          <w:tcPr>
            <w:tcW w:w="2410" w:type="dxa"/>
            <w:vMerge/>
            <w:tcBorders>
              <w:left w:val="single" w:sz="4" w:space="0" w:color="auto"/>
              <w:bottom w:val="single" w:sz="4" w:space="0" w:color="000000" w:themeColor="text1"/>
              <w:right w:val="single" w:sz="4" w:space="0" w:color="000000" w:themeColor="text1"/>
            </w:tcBorders>
          </w:tcPr>
          <w:p w:rsidR="001F58A6" w:rsidRPr="00CE7CE2" w:rsidRDefault="001F58A6" w:rsidP="005D6D21">
            <w:pPr>
              <w:rPr>
                <w:rFonts w:ascii="Times New Roman" w:hAnsi="Times New Roman" w:cs="Times New Roman"/>
                <w:color w:val="FF0000"/>
                <w:sz w:val="20"/>
                <w:szCs w:val="20"/>
              </w:rPr>
            </w:pPr>
          </w:p>
        </w:tc>
      </w:tr>
      <w:tr w:rsidR="004E0D8C" w:rsidRPr="00CE7CE2" w:rsidTr="004E0D8C">
        <w:trPr>
          <w:trHeight w:val="169"/>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E0D8C" w:rsidRPr="004E0D8C" w:rsidRDefault="004E0D8C" w:rsidP="00A52E2E">
            <w:pPr>
              <w:ind w:right="-108"/>
              <w:rPr>
                <w:rFonts w:ascii="Times New Roman" w:hAnsi="Times New Roman" w:cs="Times New Roman"/>
                <w:sz w:val="20"/>
                <w:szCs w:val="20"/>
              </w:rPr>
            </w:pPr>
            <w:r w:rsidRPr="004E0D8C">
              <w:rPr>
                <w:rFonts w:ascii="Times New Roman" w:hAnsi="Times New Roman" w:cs="Times New Roman"/>
                <w:b/>
                <w:sz w:val="20"/>
                <w:szCs w:val="20"/>
              </w:rPr>
              <w:t>Прогулка</w:t>
            </w:r>
          </w:p>
        </w:tc>
        <w:tc>
          <w:tcPr>
            <w:tcW w:w="12049"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4E0D8C" w:rsidRPr="004E0D8C" w:rsidRDefault="004E0D8C" w:rsidP="00C626E5">
            <w:pPr>
              <w:rPr>
                <w:rFonts w:ascii="Times New Roman" w:hAnsi="Times New Roman" w:cs="Times New Roman"/>
                <w:sz w:val="20"/>
                <w:szCs w:val="20"/>
              </w:rPr>
            </w:pPr>
            <w:r w:rsidRPr="004E0D8C">
              <w:rPr>
                <w:rFonts w:ascii="Times New Roman" w:hAnsi="Times New Roman" w:cs="Times New Roman"/>
                <w:sz w:val="20"/>
                <w:szCs w:val="20"/>
              </w:rPr>
              <w:t>«Мы порядок наведем…» (практическая работа) (</w:t>
            </w:r>
            <w:r w:rsidR="003316D0">
              <w:rPr>
                <w:rFonts w:ascii="Times New Roman" w:hAnsi="Times New Roman" w:cs="Times New Roman"/>
                <w:sz w:val="20"/>
                <w:szCs w:val="20"/>
              </w:rPr>
              <w:t>[23]</w:t>
            </w:r>
            <w:r w:rsidRPr="004E0D8C">
              <w:rPr>
                <w:rFonts w:ascii="Times New Roman" w:hAnsi="Times New Roman" w:cs="Times New Roman"/>
                <w:sz w:val="20"/>
                <w:szCs w:val="20"/>
              </w:rPr>
              <w:t>, с.155)</w:t>
            </w:r>
          </w:p>
        </w:tc>
        <w:tc>
          <w:tcPr>
            <w:tcW w:w="2410" w:type="dxa"/>
            <w:tcBorders>
              <w:top w:val="single" w:sz="4" w:space="0" w:color="000000" w:themeColor="text1"/>
              <w:left w:val="single" w:sz="4" w:space="0" w:color="auto"/>
              <w:bottom w:val="single" w:sz="4" w:space="0" w:color="auto"/>
              <w:right w:val="single" w:sz="4" w:space="0" w:color="000000" w:themeColor="text1"/>
            </w:tcBorders>
          </w:tcPr>
          <w:p w:rsidR="004E0D8C" w:rsidRPr="004E0D8C" w:rsidRDefault="004E0D8C" w:rsidP="002E4D58">
            <w:pPr>
              <w:rPr>
                <w:rFonts w:ascii="Times New Roman" w:hAnsi="Times New Roman" w:cs="Times New Roman"/>
                <w:sz w:val="16"/>
                <w:szCs w:val="20"/>
              </w:rPr>
            </w:pPr>
            <w:r w:rsidRPr="004E0D8C">
              <w:rPr>
                <w:rFonts w:ascii="Times New Roman" w:hAnsi="Times New Roman" w:cs="Times New Roman"/>
                <w:sz w:val="16"/>
                <w:szCs w:val="20"/>
              </w:rPr>
              <w:t>Выносной материал:</w:t>
            </w:r>
          </w:p>
          <w:p w:rsidR="004E0D8C" w:rsidRPr="004E0D8C" w:rsidRDefault="004E0D8C" w:rsidP="002E4D58">
            <w:pPr>
              <w:rPr>
                <w:rFonts w:ascii="Times New Roman" w:hAnsi="Times New Roman" w:cs="Times New Roman"/>
                <w:sz w:val="16"/>
                <w:szCs w:val="20"/>
              </w:rPr>
            </w:pPr>
            <w:r w:rsidRPr="004E0D8C">
              <w:rPr>
                <w:rFonts w:ascii="Times New Roman" w:hAnsi="Times New Roman" w:cs="Times New Roman"/>
                <w:sz w:val="16"/>
                <w:szCs w:val="20"/>
              </w:rPr>
              <w:t>соответственно плану прогулки</w:t>
            </w:r>
          </w:p>
        </w:tc>
      </w:tr>
      <w:tr w:rsidR="009D6305" w:rsidRPr="00CE7CE2" w:rsidTr="00AF58C2">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D6305" w:rsidRPr="00715B84" w:rsidRDefault="009D6305" w:rsidP="00A52E2E">
            <w:pPr>
              <w:ind w:right="-108"/>
              <w:rPr>
                <w:rFonts w:ascii="Times New Roman" w:hAnsi="Times New Roman" w:cs="Times New Roman"/>
                <w:sz w:val="20"/>
                <w:szCs w:val="20"/>
              </w:rPr>
            </w:pPr>
            <w:r w:rsidRPr="00715B84">
              <w:rPr>
                <w:rFonts w:ascii="Times New Roman" w:hAnsi="Times New Roman" w:cs="Times New Roman"/>
                <w:b/>
                <w:sz w:val="20"/>
                <w:szCs w:val="20"/>
              </w:rPr>
              <w:t>Возвращение с прогулки</w:t>
            </w:r>
          </w:p>
        </w:tc>
        <w:tc>
          <w:tcPr>
            <w:tcW w:w="14459" w:type="dxa"/>
            <w:gridSpan w:val="3"/>
            <w:tcBorders>
              <w:top w:val="single" w:sz="4" w:space="0" w:color="000000" w:themeColor="text1"/>
              <w:left w:val="single" w:sz="4" w:space="0" w:color="000000" w:themeColor="text1"/>
              <w:bottom w:val="single" w:sz="4" w:space="0" w:color="auto"/>
              <w:right w:val="single" w:sz="4" w:space="0" w:color="000000" w:themeColor="text1"/>
            </w:tcBorders>
          </w:tcPr>
          <w:p w:rsidR="00715B84" w:rsidRPr="00715B84" w:rsidRDefault="00715B84" w:rsidP="00A108BB">
            <w:pPr>
              <w:pStyle w:val="aa"/>
              <w:numPr>
                <w:ilvl w:val="0"/>
                <w:numId w:val="375"/>
              </w:numPr>
              <w:rPr>
                <w:rFonts w:ascii="Times New Roman" w:hAnsi="Times New Roman" w:cs="Times New Roman"/>
                <w:sz w:val="20"/>
                <w:szCs w:val="20"/>
              </w:rPr>
            </w:pPr>
            <w:r w:rsidRPr="00715B84">
              <w:rPr>
                <w:rFonts w:ascii="Times New Roman" w:hAnsi="Times New Roman" w:cs="Times New Roman"/>
                <w:sz w:val="20"/>
                <w:szCs w:val="20"/>
              </w:rPr>
              <w:t>Беседа «Порядок в одежде» (учить замечать непорядок в одежде, обращаться за помощью к взрослым)</w:t>
            </w:r>
          </w:p>
          <w:p w:rsidR="00715B84" w:rsidRPr="00715B84" w:rsidRDefault="00715B84" w:rsidP="00A108BB">
            <w:pPr>
              <w:pStyle w:val="aa"/>
              <w:numPr>
                <w:ilvl w:val="0"/>
                <w:numId w:val="375"/>
              </w:numPr>
              <w:rPr>
                <w:rFonts w:ascii="Times New Roman" w:hAnsi="Times New Roman" w:cs="Times New Roman"/>
                <w:sz w:val="20"/>
                <w:szCs w:val="20"/>
              </w:rPr>
            </w:pPr>
            <w:r w:rsidRPr="00715B84">
              <w:rPr>
                <w:rFonts w:ascii="Times New Roman" w:hAnsi="Times New Roman" w:cs="Times New Roman"/>
                <w:sz w:val="20"/>
                <w:szCs w:val="20"/>
              </w:rPr>
              <w:t>Чтение А.Пушкин «Ветер, ветер»</w:t>
            </w:r>
          </w:p>
          <w:p w:rsidR="009D6305" w:rsidRPr="00715B84" w:rsidRDefault="009D6305" w:rsidP="00A108BB">
            <w:pPr>
              <w:pStyle w:val="aa"/>
              <w:numPr>
                <w:ilvl w:val="0"/>
                <w:numId w:val="375"/>
              </w:numPr>
              <w:rPr>
                <w:rFonts w:ascii="Times New Roman" w:hAnsi="Times New Roman" w:cs="Times New Roman"/>
                <w:sz w:val="20"/>
                <w:szCs w:val="20"/>
              </w:rPr>
            </w:pPr>
            <w:r w:rsidRPr="00715B84">
              <w:rPr>
                <w:rFonts w:ascii="Times New Roman" w:hAnsi="Times New Roman" w:cs="Times New Roman"/>
                <w:sz w:val="20"/>
                <w:szCs w:val="20"/>
              </w:rPr>
              <w:t>Работа по воспитанию культуры поведения за столом во время обеда. Упражнение «Мы едим» с использованием игрушки мишутки</w:t>
            </w:r>
          </w:p>
        </w:tc>
      </w:tr>
      <w:tr w:rsidR="00797C5F" w:rsidRPr="00CE7CE2" w:rsidTr="00797C5F">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7C5F" w:rsidRPr="00715B84" w:rsidRDefault="00797C5F" w:rsidP="00A52E2E">
            <w:pPr>
              <w:ind w:right="-108"/>
              <w:rPr>
                <w:rFonts w:ascii="Times New Roman" w:hAnsi="Times New Roman" w:cs="Times New Roman"/>
                <w:sz w:val="20"/>
                <w:szCs w:val="20"/>
              </w:rPr>
            </w:pPr>
            <w:r w:rsidRPr="00715B84">
              <w:rPr>
                <w:rFonts w:ascii="Times New Roman" w:hAnsi="Times New Roman" w:cs="Times New Roman"/>
                <w:b/>
                <w:sz w:val="20"/>
                <w:szCs w:val="20"/>
              </w:rPr>
              <w:t>Деятельность после сна</w:t>
            </w:r>
          </w:p>
        </w:tc>
        <w:tc>
          <w:tcPr>
            <w:tcW w:w="14459" w:type="dxa"/>
            <w:gridSpan w:val="3"/>
            <w:tcBorders>
              <w:top w:val="single" w:sz="4" w:space="0" w:color="auto"/>
              <w:left w:val="single" w:sz="4" w:space="0" w:color="000000" w:themeColor="text1"/>
              <w:bottom w:val="single" w:sz="4" w:space="0" w:color="000000" w:themeColor="text1"/>
              <w:right w:val="single" w:sz="4" w:space="0" w:color="000000" w:themeColor="text1"/>
            </w:tcBorders>
          </w:tcPr>
          <w:p w:rsidR="00797C5F" w:rsidRPr="00715B84" w:rsidRDefault="00797C5F" w:rsidP="00A108BB">
            <w:pPr>
              <w:pStyle w:val="aa"/>
              <w:numPr>
                <w:ilvl w:val="0"/>
                <w:numId w:val="375"/>
              </w:numPr>
              <w:rPr>
                <w:rFonts w:ascii="Times New Roman" w:hAnsi="Times New Roman" w:cs="Times New Roman"/>
                <w:sz w:val="20"/>
                <w:szCs w:val="20"/>
              </w:rPr>
            </w:pPr>
            <w:r w:rsidRPr="00715B84">
              <w:rPr>
                <w:rFonts w:ascii="Times New Roman" w:hAnsi="Times New Roman" w:cs="Times New Roman"/>
                <w:sz w:val="20"/>
                <w:szCs w:val="20"/>
              </w:rPr>
              <w:t xml:space="preserve">Гимнастика после сна. </w:t>
            </w:r>
            <w:r w:rsidR="00271E9C" w:rsidRPr="00237902">
              <w:rPr>
                <w:rFonts w:ascii="Times New Roman" w:hAnsi="Times New Roman" w:cs="Times New Roman"/>
                <w:sz w:val="20"/>
                <w:szCs w:val="20"/>
              </w:rPr>
              <w:t>Комплекс 1</w:t>
            </w:r>
            <w:r w:rsidR="00271E9C">
              <w:rPr>
                <w:rFonts w:ascii="Times New Roman" w:hAnsi="Times New Roman" w:cs="Times New Roman"/>
                <w:sz w:val="20"/>
                <w:szCs w:val="20"/>
              </w:rPr>
              <w:t>6</w:t>
            </w:r>
            <w:r w:rsidR="00271E9C" w:rsidRPr="00237902">
              <w:rPr>
                <w:rFonts w:ascii="Times New Roman" w:hAnsi="Times New Roman" w:cs="Times New Roman"/>
                <w:sz w:val="20"/>
                <w:szCs w:val="20"/>
              </w:rPr>
              <w:t xml:space="preserve"> (</w:t>
            </w:r>
            <w:r w:rsidR="003316D0">
              <w:rPr>
                <w:rFonts w:ascii="Times New Roman" w:hAnsi="Times New Roman" w:cs="Times New Roman"/>
                <w:sz w:val="20"/>
                <w:szCs w:val="20"/>
              </w:rPr>
              <w:t>[22]</w:t>
            </w:r>
            <w:r w:rsidR="00271E9C" w:rsidRPr="00237902">
              <w:rPr>
                <w:rFonts w:ascii="Times New Roman" w:hAnsi="Times New Roman" w:cs="Times New Roman"/>
                <w:sz w:val="20"/>
                <w:szCs w:val="20"/>
              </w:rPr>
              <w:t xml:space="preserve">, с. </w:t>
            </w:r>
            <w:r w:rsidR="00271E9C">
              <w:rPr>
                <w:rFonts w:ascii="Times New Roman" w:hAnsi="Times New Roman" w:cs="Times New Roman"/>
                <w:sz w:val="20"/>
                <w:szCs w:val="20"/>
              </w:rPr>
              <w:t>40</w:t>
            </w:r>
            <w:r w:rsidR="00271E9C" w:rsidRPr="00237902">
              <w:rPr>
                <w:rFonts w:ascii="Times New Roman" w:hAnsi="Times New Roman" w:cs="Times New Roman"/>
                <w:sz w:val="20"/>
                <w:szCs w:val="20"/>
              </w:rPr>
              <w:t>)</w:t>
            </w:r>
          </w:p>
          <w:p w:rsidR="00797C5F" w:rsidRPr="00715B84" w:rsidRDefault="00797C5F" w:rsidP="00A108BB">
            <w:pPr>
              <w:pStyle w:val="aa"/>
              <w:numPr>
                <w:ilvl w:val="0"/>
                <w:numId w:val="375"/>
              </w:numPr>
              <w:rPr>
                <w:rFonts w:ascii="Times New Roman" w:hAnsi="Times New Roman" w:cs="Times New Roman"/>
                <w:sz w:val="20"/>
                <w:szCs w:val="20"/>
              </w:rPr>
            </w:pPr>
            <w:r w:rsidRPr="00715B84">
              <w:rPr>
                <w:rFonts w:ascii="Times New Roman" w:hAnsi="Times New Roman" w:cs="Times New Roman"/>
                <w:sz w:val="20"/>
                <w:szCs w:val="20"/>
              </w:rPr>
              <w:t>Воспитание КГН, навыков самообслуживания и взаимопомощи при одевании. Игровая ситуация «Куклы проснулись и одеваются»</w:t>
            </w:r>
          </w:p>
          <w:p w:rsidR="00797C5F" w:rsidRPr="00715B84" w:rsidRDefault="00797C5F" w:rsidP="00A108BB">
            <w:pPr>
              <w:pStyle w:val="aa"/>
              <w:numPr>
                <w:ilvl w:val="0"/>
                <w:numId w:val="375"/>
              </w:numPr>
              <w:rPr>
                <w:rFonts w:ascii="Times New Roman" w:hAnsi="Times New Roman" w:cs="Times New Roman"/>
                <w:sz w:val="20"/>
                <w:szCs w:val="20"/>
              </w:rPr>
            </w:pPr>
            <w:r w:rsidRPr="00715B84">
              <w:rPr>
                <w:rFonts w:ascii="Times New Roman" w:hAnsi="Times New Roman" w:cs="Times New Roman"/>
                <w:sz w:val="20"/>
                <w:szCs w:val="20"/>
              </w:rPr>
              <w:t>Воспитание культуры поведения во время полдника. Игра «Что мы делаем за столом?»</w:t>
            </w:r>
          </w:p>
        </w:tc>
      </w:tr>
      <w:tr w:rsidR="009D6305" w:rsidRPr="00CE7CE2" w:rsidTr="00797C5F">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D6305" w:rsidRPr="00715B84" w:rsidRDefault="009D6305" w:rsidP="00A52E2E">
            <w:pPr>
              <w:rPr>
                <w:rFonts w:ascii="Times New Roman" w:hAnsi="Times New Roman" w:cs="Times New Roman"/>
                <w:b/>
                <w:sz w:val="20"/>
                <w:szCs w:val="20"/>
              </w:rPr>
            </w:pPr>
            <w:r w:rsidRPr="00715B84">
              <w:rPr>
                <w:rFonts w:ascii="Times New Roman" w:hAnsi="Times New Roman" w:cs="Times New Roman"/>
                <w:b/>
                <w:sz w:val="20"/>
                <w:szCs w:val="20"/>
              </w:rPr>
              <w:t>Вечер</w:t>
            </w:r>
          </w:p>
          <w:p w:rsidR="009D6305" w:rsidRPr="00715B84" w:rsidRDefault="009D6305" w:rsidP="00A52E2E">
            <w:pPr>
              <w:ind w:right="-108"/>
              <w:rPr>
                <w:rFonts w:ascii="Times New Roman" w:hAnsi="Times New Roman" w:cs="Times New Roman"/>
                <w:sz w:val="20"/>
                <w:szCs w:val="20"/>
              </w:rPr>
            </w:pPr>
          </w:p>
        </w:tc>
        <w:tc>
          <w:tcPr>
            <w:tcW w:w="10059" w:type="dxa"/>
            <w:tcBorders>
              <w:top w:val="single" w:sz="4" w:space="0" w:color="000000" w:themeColor="text1"/>
              <w:left w:val="single" w:sz="4" w:space="0" w:color="000000" w:themeColor="text1"/>
              <w:bottom w:val="single" w:sz="4" w:space="0" w:color="000000" w:themeColor="text1"/>
              <w:right w:val="single" w:sz="4" w:space="0" w:color="auto"/>
            </w:tcBorders>
          </w:tcPr>
          <w:p w:rsidR="009D6305" w:rsidRPr="00715B84" w:rsidRDefault="009D6305" w:rsidP="00A108BB">
            <w:pPr>
              <w:pStyle w:val="aa"/>
              <w:numPr>
                <w:ilvl w:val="0"/>
                <w:numId w:val="194"/>
              </w:numPr>
              <w:rPr>
                <w:rFonts w:ascii="Times New Roman" w:hAnsi="Times New Roman" w:cs="Times New Roman"/>
                <w:sz w:val="20"/>
                <w:szCs w:val="20"/>
              </w:rPr>
            </w:pPr>
            <w:r w:rsidRPr="00715B84">
              <w:rPr>
                <w:rFonts w:ascii="Times New Roman" w:hAnsi="Times New Roman" w:cs="Times New Roman"/>
                <w:sz w:val="20"/>
                <w:szCs w:val="20"/>
              </w:rPr>
              <w:t>СРИ «Автомастерская» (познакомить детей с новыми игровыми действиями).</w:t>
            </w:r>
          </w:p>
          <w:p w:rsidR="00715B84" w:rsidRPr="00715B84" w:rsidRDefault="00715B84" w:rsidP="00A108BB">
            <w:pPr>
              <w:pStyle w:val="aa"/>
              <w:numPr>
                <w:ilvl w:val="0"/>
                <w:numId w:val="194"/>
              </w:numPr>
              <w:rPr>
                <w:rFonts w:ascii="Times New Roman" w:hAnsi="Times New Roman" w:cs="Times New Roman"/>
                <w:sz w:val="20"/>
                <w:szCs w:val="20"/>
              </w:rPr>
            </w:pPr>
            <w:r w:rsidRPr="00715B84">
              <w:rPr>
                <w:rFonts w:ascii="Times New Roman" w:hAnsi="Times New Roman" w:cs="Times New Roman"/>
                <w:sz w:val="20"/>
                <w:szCs w:val="20"/>
              </w:rPr>
              <w:t>Игра «Узнай на ощупь» (развивать умения детей узнавать предметы на ощупь, развивать чувствительность и внимательность).</w:t>
            </w:r>
          </w:p>
          <w:p w:rsidR="00715B84" w:rsidRPr="00715B84" w:rsidRDefault="00715B84" w:rsidP="00A108BB">
            <w:pPr>
              <w:pStyle w:val="aa"/>
              <w:numPr>
                <w:ilvl w:val="0"/>
                <w:numId w:val="194"/>
              </w:numPr>
              <w:rPr>
                <w:rFonts w:ascii="Times New Roman" w:hAnsi="Times New Roman" w:cs="Times New Roman"/>
                <w:sz w:val="20"/>
                <w:szCs w:val="20"/>
              </w:rPr>
            </w:pPr>
            <w:r w:rsidRPr="00715B84">
              <w:rPr>
                <w:rFonts w:ascii="Times New Roman" w:hAnsi="Times New Roman" w:cs="Times New Roman"/>
                <w:sz w:val="20"/>
                <w:szCs w:val="20"/>
              </w:rPr>
              <w:t>Совместное изготовление альбома «Дост</w:t>
            </w:r>
            <w:r>
              <w:rPr>
                <w:rFonts w:ascii="Times New Roman" w:hAnsi="Times New Roman" w:cs="Times New Roman"/>
                <w:sz w:val="20"/>
                <w:szCs w:val="20"/>
              </w:rPr>
              <w:t>опримечательности нашего города»</w:t>
            </w:r>
          </w:p>
          <w:p w:rsidR="00715B84" w:rsidRPr="00715B84" w:rsidRDefault="00715B84" w:rsidP="00A108BB">
            <w:pPr>
              <w:pStyle w:val="aa"/>
              <w:numPr>
                <w:ilvl w:val="0"/>
                <w:numId w:val="194"/>
              </w:numPr>
              <w:rPr>
                <w:rFonts w:ascii="Times New Roman" w:hAnsi="Times New Roman" w:cs="Times New Roman"/>
                <w:sz w:val="20"/>
                <w:szCs w:val="20"/>
              </w:rPr>
            </w:pPr>
            <w:r w:rsidRPr="00715B84">
              <w:rPr>
                <w:rFonts w:ascii="Times New Roman" w:hAnsi="Times New Roman" w:cs="Times New Roman"/>
                <w:sz w:val="20"/>
                <w:szCs w:val="20"/>
              </w:rPr>
              <w:t>Предложить настольные игры: домино, лото (создавать доброжелательную атмосферу, воспитывать дружелюбие).</w:t>
            </w:r>
          </w:p>
          <w:p w:rsidR="00715B84" w:rsidRPr="00715B84" w:rsidRDefault="00715B84" w:rsidP="00A108BB">
            <w:pPr>
              <w:pStyle w:val="aa"/>
              <w:numPr>
                <w:ilvl w:val="0"/>
                <w:numId w:val="194"/>
              </w:numPr>
              <w:rPr>
                <w:rFonts w:ascii="Times New Roman" w:hAnsi="Times New Roman" w:cs="Times New Roman"/>
                <w:sz w:val="20"/>
                <w:szCs w:val="20"/>
              </w:rPr>
            </w:pPr>
            <w:r w:rsidRPr="00715B84">
              <w:rPr>
                <w:rFonts w:ascii="Times New Roman" w:hAnsi="Times New Roman" w:cs="Times New Roman"/>
                <w:sz w:val="20"/>
                <w:szCs w:val="20"/>
              </w:rPr>
              <w:t>Ситуативный разговор о правилах вежливости (закреплять умение детей прощаться со сверстниками и взрослыми уходя домой).</w:t>
            </w:r>
          </w:p>
          <w:p w:rsidR="009D6305" w:rsidRPr="00715B84" w:rsidRDefault="009D6305" w:rsidP="00A108BB">
            <w:pPr>
              <w:pStyle w:val="aa"/>
              <w:numPr>
                <w:ilvl w:val="0"/>
                <w:numId w:val="194"/>
              </w:numPr>
              <w:rPr>
                <w:rFonts w:ascii="Times New Roman" w:hAnsi="Times New Roman" w:cs="Times New Roman"/>
                <w:sz w:val="20"/>
                <w:szCs w:val="20"/>
              </w:rPr>
            </w:pPr>
            <w:r w:rsidRPr="00715B84">
              <w:rPr>
                <w:rFonts w:ascii="Times New Roman" w:hAnsi="Times New Roman" w:cs="Times New Roman"/>
                <w:sz w:val="20"/>
                <w:szCs w:val="18"/>
              </w:rPr>
              <w:t xml:space="preserve">ВЕЧЕРНИЙ КРУГ (по выбору воспитателя из </w:t>
            </w:r>
            <w:r w:rsidR="004A6195">
              <w:rPr>
                <w:rFonts w:ascii="Times New Roman" w:hAnsi="Times New Roman" w:cs="Times New Roman"/>
                <w:sz w:val="20"/>
                <w:szCs w:val="18"/>
              </w:rPr>
              <w:t>Приложения 3</w:t>
            </w:r>
            <w:r w:rsidRPr="00715B84">
              <w:rPr>
                <w:rFonts w:ascii="Times New Roman" w:hAnsi="Times New Roman" w:cs="Times New Roman"/>
                <w:sz w:val="20"/>
                <w:szCs w:val="18"/>
              </w:rPr>
              <w:t>)</w:t>
            </w:r>
          </w:p>
        </w:tc>
        <w:tc>
          <w:tcPr>
            <w:tcW w:w="1990" w:type="dxa"/>
            <w:tcBorders>
              <w:top w:val="single" w:sz="4" w:space="0" w:color="auto"/>
              <w:left w:val="single" w:sz="4" w:space="0" w:color="000000" w:themeColor="text1"/>
              <w:bottom w:val="single" w:sz="4" w:space="0" w:color="000000" w:themeColor="text1"/>
              <w:right w:val="single" w:sz="4" w:space="0" w:color="auto"/>
            </w:tcBorders>
          </w:tcPr>
          <w:p w:rsidR="009D6305" w:rsidRPr="00715B84" w:rsidRDefault="009D6305" w:rsidP="00504945">
            <w:pPr>
              <w:rPr>
                <w:rFonts w:ascii="Times New Roman" w:hAnsi="Times New Roman" w:cs="Times New Roman"/>
                <w:sz w:val="20"/>
                <w:szCs w:val="20"/>
              </w:rPr>
            </w:pPr>
            <w:r w:rsidRPr="00715B84">
              <w:rPr>
                <w:rFonts w:ascii="Times New Roman" w:hAnsi="Times New Roman" w:cs="Times New Roman"/>
                <w:sz w:val="20"/>
                <w:szCs w:val="20"/>
              </w:rPr>
              <w:t>Упражнение</w:t>
            </w:r>
            <w:r w:rsidR="00715B84" w:rsidRPr="00715B84">
              <w:rPr>
                <w:rFonts w:ascii="Times New Roman" w:hAnsi="Times New Roman" w:cs="Times New Roman"/>
                <w:sz w:val="20"/>
                <w:szCs w:val="20"/>
              </w:rPr>
              <w:t xml:space="preserve"> «Назови ласково» с ……………………</w:t>
            </w:r>
            <w:r w:rsidRPr="00715B84">
              <w:rPr>
                <w:rFonts w:ascii="Times New Roman" w:hAnsi="Times New Roman" w:cs="Times New Roman"/>
                <w:sz w:val="20"/>
                <w:szCs w:val="20"/>
              </w:rPr>
              <w:t xml:space="preserve"> (расширять словарь детей, учить использовать слова в уменьшительно-ласкательной форме).</w:t>
            </w:r>
          </w:p>
        </w:tc>
        <w:tc>
          <w:tcPr>
            <w:tcW w:w="2410" w:type="dxa"/>
            <w:vMerge w:val="restart"/>
            <w:tcBorders>
              <w:top w:val="single" w:sz="4" w:space="0" w:color="auto"/>
              <w:left w:val="single" w:sz="4" w:space="0" w:color="auto"/>
              <w:right w:val="single" w:sz="4" w:space="0" w:color="000000" w:themeColor="text1"/>
            </w:tcBorders>
          </w:tcPr>
          <w:p w:rsidR="00715B84" w:rsidRPr="00715B84" w:rsidRDefault="00715B84" w:rsidP="00715B84">
            <w:pPr>
              <w:rPr>
                <w:rFonts w:ascii="Times New Roman" w:hAnsi="Times New Roman" w:cs="Times New Roman"/>
                <w:sz w:val="20"/>
                <w:szCs w:val="20"/>
              </w:rPr>
            </w:pPr>
            <w:r w:rsidRPr="00715B84">
              <w:rPr>
                <w:rFonts w:ascii="Times New Roman" w:hAnsi="Times New Roman" w:cs="Times New Roman"/>
                <w:sz w:val="20"/>
                <w:szCs w:val="20"/>
              </w:rPr>
              <w:t>Создать условия для   самостоятельной конструктивной деятельности (обогащать игровой опыт воспитанников).</w:t>
            </w:r>
          </w:p>
          <w:p w:rsidR="009D6305" w:rsidRPr="00715B84" w:rsidRDefault="009D6305" w:rsidP="00715B84">
            <w:pPr>
              <w:rPr>
                <w:rFonts w:ascii="Times New Roman" w:hAnsi="Times New Roman" w:cs="Times New Roman"/>
                <w:sz w:val="20"/>
                <w:szCs w:val="20"/>
              </w:rPr>
            </w:pPr>
          </w:p>
        </w:tc>
      </w:tr>
      <w:tr w:rsidR="009D6305" w:rsidRPr="00CE7CE2" w:rsidTr="00746620">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D6305" w:rsidRPr="001526F3" w:rsidRDefault="009D6305" w:rsidP="00A52E2E">
            <w:pPr>
              <w:ind w:right="-108"/>
              <w:rPr>
                <w:rFonts w:ascii="Times New Roman" w:hAnsi="Times New Roman" w:cs="Times New Roman"/>
                <w:sz w:val="20"/>
                <w:szCs w:val="20"/>
              </w:rPr>
            </w:pPr>
            <w:r w:rsidRPr="001526F3">
              <w:rPr>
                <w:rFonts w:ascii="Times New Roman" w:hAnsi="Times New Roman" w:cs="Times New Roman"/>
                <w:b/>
                <w:sz w:val="20"/>
                <w:szCs w:val="20"/>
              </w:rPr>
              <w:t>Вечерняя прогулка</w:t>
            </w:r>
          </w:p>
        </w:tc>
        <w:tc>
          <w:tcPr>
            <w:tcW w:w="12049" w:type="dxa"/>
            <w:gridSpan w:val="2"/>
            <w:tcBorders>
              <w:top w:val="single" w:sz="4" w:space="0" w:color="000000" w:themeColor="text1"/>
              <w:left w:val="single" w:sz="4" w:space="0" w:color="000000" w:themeColor="text1"/>
              <w:bottom w:val="single" w:sz="4" w:space="0" w:color="auto"/>
              <w:right w:val="single" w:sz="4" w:space="0" w:color="auto"/>
            </w:tcBorders>
          </w:tcPr>
          <w:p w:rsidR="009D6305" w:rsidRPr="001526F3" w:rsidRDefault="009D6305" w:rsidP="001526F3">
            <w:pPr>
              <w:rPr>
                <w:rFonts w:ascii="Times New Roman" w:hAnsi="Times New Roman" w:cs="Times New Roman"/>
                <w:sz w:val="20"/>
                <w:szCs w:val="20"/>
              </w:rPr>
            </w:pPr>
            <w:r w:rsidRPr="001526F3">
              <w:rPr>
                <w:rFonts w:ascii="Times New Roman" w:hAnsi="Times New Roman" w:cs="Times New Roman"/>
                <w:sz w:val="20"/>
                <w:szCs w:val="20"/>
              </w:rPr>
              <w:t xml:space="preserve">Прогулка </w:t>
            </w:r>
            <w:r w:rsidR="001526F3" w:rsidRPr="001526F3">
              <w:rPr>
                <w:rFonts w:ascii="Times New Roman" w:hAnsi="Times New Roman" w:cs="Times New Roman"/>
                <w:sz w:val="20"/>
                <w:szCs w:val="20"/>
              </w:rPr>
              <w:t>13</w:t>
            </w:r>
            <w:r w:rsidRPr="001526F3">
              <w:rPr>
                <w:rFonts w:ascii="Times New Roman" w:hAnsi="Times New Roman" w:cs="Times New Roman"/>
                <w:sz w:val="20"/>
                <w:szCs w:val="20"/>
              </w:rPr>
              <w:t xml:space="preserve">. Апрель. (см. </w:t>
            </w:r>
            <w:r w:rsidR="004A6195">
              <w:rPr>
                <w:rFonts w:ascii="Times New Roman" w:hAnsi="Times New Roman" w:cs="Times New Roman"/>
                <w:sz w:val="20"/>
                <w:szCs w:val="20"/>
              </w:rPr>
              <w:t>Приложения 4</w:t>
            </w:r>
            <w:r w:rsidRPr="001526F3">
              <w:rPr>
                <w:rFonts w:ascii="Times New Roman" w:hAnsi="Times New Roman" w:cs="Times New Roman"/>
                <w:sz w:val="20"/>
                <w:szCs w:val="20"/>
              </w:rPr>
              <w:t>)</w:t>
            </w:r>
          </w:p>
        </w:tc>
        <w:tc>
          <w:tcPr>
            <w:tcW w:w="2410" w:type="dxa"/>
            <w:vMerge/>
            <w:tcBorders>
              <w:left w:val="single" w:sz="4" w:space="0" w:color="auto"/>
              <w:bottom w:val="single" w:sz="4" w:space="0" w:color="auto"/>
              <w:right w:val="single" w:sz="4" w:space="0" w:color="000000" w:themeColor="text1"/>
            </w:tcBorders>
          </w:tcPr>
          <w:p w:rsidR="009D6305" w:rsidRPr="00CE7CE2" w:rsidRDefault="009D6305" w:rsidP="005D6D21">
            <w:pPr>
              <w:rPr>
                <w:rFonts w:ascii="Times New Roman" w:hAnsi="Times New Roman" w:cs="Times New Roman"/>
                <w:color w:val="FF0000"/>
                <w:sz w:val="20"/>
                <w:szCs w:val="20"/>
              </w:rPr>
            </w:pPr>
          </w:p>
        </w:tc>
      </w:tr>
      <w:tr w:rsidR="00746620" w:rsidRPr="00CE7CE2" w:rsidTr="005229AB">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6620" w:rsidRPr="002D4A2A" w:rsidRDefault="00746620" w:rsidP="00A52E2E">
            <w:pPr>
              <w:rPr>
                <w:rFonts w:ascii="Times New Roman" w:hAnsi="Times New Roman" w:cs="Times New Roman"/>
                <w:b/>
                <w:sz w:val="20"/>
                <w:szCs w:val="20"/>
              </w:rPr>
            </w:pPr>
            <w:r w:rsidRPr="002D4A2A">
              <w:rPr>
                <w:rFonts w:ascii="Times New Roman" w:hAnsi="Times New Roman" w:cs="Times New Roman"/>
                <w:b/>
                <w:sz w:val="20"/>
                <w:szCs w:val="20"/>
              </w:rPr>
              <w:t>Работа с родителями</w:t>
            </w:r>
          </w:p>
        </w:tc>
        <w:tc>
          <w:tcPr>
            <w:tcW w:w="14459" w:type="dxa"/>
            <w:gridSpan w:val="3"/>
            <w:tcBorders>
              <w:top w:val="single" w:sz="4" w:space="0" w:color="auto"/>
              <w:left w:val="single" w:sz="4" w:space="0" w:color="000000" w:themeColor="text1"/>
              <w:bottom w:val="single" w:sz="4" w:space="0" w:color="000000" w:themeColor="text1"/>
              <w:right w:val="single" w:sz="4" w:space="0" w:color="000000" w:themeColor="text1"/>
            </w:tcBorders>
          </w:tcPr>
          <w:p w:rsidR="00746620" w:rsidRPr="002D4A2A" w:rsidRDefault="002D4A2A" w:rsidP="005D6D21">
            <w:pPr>
              <w:rPr>
                <w:rFonts w:ascii="Times New Roman" w:hAnsi="Times New Roman" w:cs="Times New Roman"/>
                <w:sz w:val="20"/>
                <w:szCs w:val="20"/>
              </w:rPr>
            </w:pPr>
            <w:r w:rsidRPr="002D4A2A">
              <w:rPr>
                <w:rFonts w:ascii="Times New Roman" w:hAnsi="Times New Roman" w:cs="Times New Roman"/>
                <w:sz w:val="20"/>
                <w:szCs w:val="20"/>
              </w:rPr>
              <w:t>Консультация «Как воспитать маленького патриота»</w:t>
            </w:r>
          </w:p>
        </w:tc>
      </w:tr>
    </w:tbl>
    <w:p w:rsidR="00B35745" w:rsidRPr="00CE7CE2" w:rsidRDefault="00B35745" w:rsidP="00CE06BA">
      <w:pPr>
        <w:spacing w:after="0" w:line="240" w:lineRule="auto"/>
        <w:rPr>
          <w:rFonts w:ascii="Times New Roman" w:hAnsi="Times New Roman" w:cs="Times New Roman"/>
          <w:b/>
          <w:color w:val="FF0000"/>
          <w:sz w:val="20"/>
          <w:szCs w:val="20"/>
        </w:rPr>
      </w:pPr>
    </w:p>
    <w:p w:rsidR="00CD76ED" w:rsidRPr="00CE7CE2" w:rsidRDefault="00CD76ED" w:rsidP="00BF53FE">
      <w:pPr>
        <w:spacing w:after="0" w:line="240" w:lineRule="auto"/>
        <w:ind w:right="-851" w:firstLine="708"/>
        <w:rPr>
          <w:rFonts w:ascii="Times New Roman" w:hAnsi="Times New Roman" w:cs="Times New Roman"/>
          <w:b/>
          <w:color w:val="FF0000"/>
          <w:sz w:val="20"/>
          <w:szCs w:val="20"/>
        </w:rPr>
      </w:pPr>
    </w:p>
    <w:p w:rsidR="00B35745" w:rsidRPr="00715B84" w:rsidRDefault="00B35745" w:rsidP="00BF53FE">
      <w:pPr>
        <w:spacing w:after="0" w:line="240" w:lineRule="auto"/>
        <w:ind w:right="-851" w:firstLine="708"/>
        <w:rPr>
          <w:rFonts w:ascii="Times New Roman" w:hAnsi="Times New Roman" w:cs="Times New Roman"/>
          <w:sz w:val="20"/>
          <w:szCs w:val="20"/>
        </w:rPr>
      </w:pPr>
      <w:r w:rsidRPr="00715B84">
        <w:rPr>
          <w:rFonts w:ascii="Times New Roman" w:hAnsi="Times New Roman" w:cs="Times New Roman"/>
          <w:b/>
          <w:sz w:val="20"/>
          <w:szCs w:val="20"/>
        </w:rPr>
        <w:t xml:space="preserve">Среда </w:t>
      </w:r>
      <w:r w:rsidR="00150C7F" w:rsidRPr="00715B84">
        <w:rPr>
          <w:rFonts w:ascii="Times New Roman" w:hAnsi="Times New Roman" w:cs="Times New Roman"/>
          <w:b/>
          <w:sz w:val="20"/>
          <w:szCs w:val="20"/>
        </w:rPr>
        <w:t>1</w:t>
      </w:r>
      <w:r w:rsidR="00CE7CE2" w:rsidRPr="00715B84">
        <w:rPr>
          <w:rFonts w:ascii="Times New Roman" w:hAnsi="Times New Roman" w:cs="Times New Roman"/>
          <w:b/>
          <w:sz w:val="20"/>
          <w:szCs w:val="20"/>
        </w:rPr>
        <w:t>7</w:t>
      </w:r>
      <w:r w:rsidRPr="00715B84">
        <w:rPr>
          <w:rFonts w:ascii="Times New Roman" w:hAnsi="Times New Roman" w:cs="Times New Roman"/>
          <w:b/>
          <w:sz w:val="20"/>
          <w:szCs w:val="20"/>
        </w:rPr>
        <w:t>.04.</w:t>
      </w:r>
      <w:r w:rsidR="008161A7" w:rsidRPr="00715B84">
        <w:rPr>
          <w:rFonts w:ascii="Times New Roman" w:hAnsi="Times New Roman" w:cs="Times New Roman"/>
          <w:b/>
          <w:sz w:val="20"/>
          <w:szCs w:val="20"/>
        </w:rPr>
        <w:t>202</w:t>
      </w:r>
      <w:r w:rsidR="00CE7CE2" w:rsidRPr="00715B84">
        <w:rPr>
          <w:rFonts w:ascii="Times New Roman" w:hAnsi="Times New Roman" w:cs="Times New Roman"/>
          <w:b/>
          <w:sz w:val="20"/>
          <w:szCs w:val="20"/>
        </w:rPr>
        <w:t>4</w:t>
      </w:r>
      <w:r w:rsidRPr="00715B84">
        <w:rPr>
          <w:rFonts w:ascii="Times New Roman" w:hAnsi="Times New Roman" w:cs="Times New Roman"/>
          <w:b/>
          <w:sz w:val="20"/>
          <w:szCs w:val="20"/>
        </w:rPr>
        <w:t xml:space="preserve">                                                                                                     </w:t>
      </w:r>
      <w:r w:rsidR="00CE7CE2" w:rsidRPr="00715B84">
        <w:rPr>
          <w:rFonts w:ascii="Times New Roman" w:hAnsi="Times New Roman" w:cs="Times New Roman"/>
          <w:b/>
          <w:sz w:val="20"/>
          <w:szCs w:val="20"/>
        </w:rPr>
        <w:tab/>
      </w:r>
      <w:r w:rsidR="00CE7CE2" w:rsidRPr="00715B84">
        <w:rPr>
          <w:rFonts w:ascii="Times New Roman" w:hAnsi="Times New Roman" w:cs="Times New Roman"/>
          <w:b/>
          <w:sz w:val="20"/>
          <w:szCs w:val="20"/>
        </w:rPr>
        <w:tab/>
      </w:r>
      <w:r w:rsidR="00CE7CE2" w:rsidRPr="00715B84">
        <w:rPr>
          <w:rFonts w:ascii="Times New Roman" w:hAnsi="Times New Roman" w:cs="Times New Roman"/>
          <w:b/>
          <w:sz w:val="20"/>
          <w:szCs w:val="20"/>
        </w:rPr>
        <w:tab/>
      </w:r>
      <w:r w:rsidR="00CE7CE2" w:rsidRPr="00715B84">
        <w:rPr>
          <w:rFonts w:ascii="Times New Roman" w:hAnsi="Times New Roman" w:cs="Times New Roman"/>
          <w:b/>
          <w:sz w:val="20"/>
          <w:szCs w:val="20"/>
        </w:rPr>
        <w:tab/>
      </w:r>
      <w:r w:rsidR="00CE7CE2" w:rsidRPr="00715B84">
        <w:rPr>
          <w:rFonts w:ascii="Times New Roman" w:hAnsi="Times New Roman" w:cs="Times New Roman"/>
          <w:b/>
          <w:sz w:val="20"/>
          <w:szCs w:val="20"/>
        </w:rPr>
        <w:tab/>
        <w:t xml:space="preserve">   </w:t>
      </w:r>
      <w:r w:rsidR="00CE7CE2" w:rsidRPr="00715B84">
        <w:rPr>
          <w:rFonts w:ascii="Times New Roman" w:hAnsi="Times New Roman" w:cs="Times New Roman"/>
          <w:sz w:val="20"/>
          <w:szCs w:val="20"/>
        </w:rPr>
        <w:t>Тематическая неделя «Достопримечательности нашего города»</w:t>
      </w:r>
    </w:p>
    <w:tbl>
      <w:tblPr>
        <w:tblStyle w:val="a3"/>
        <w:tblW w:w="16160" w:type="dxa"/>
        <w:tblInd w:w="250" w:type="dxa"/>
        <w:tblLayout w:type="fixed"/>
        <w:tblLook w:val="04A0" w:firstRow="1" w:lastRow="0" w:firstColumn="1" w:lastColumn="0" w:noHBand="0" w:noVBand="1"/>
      </w:tblPr>
      <w:tblGrid>
        <w:gridCol w:w="1559"/>
        <w:gridCol w:w="10196"/>
        <w:gridCol w:w="1995"/>
        <w:gridCol w:w="2410"/>
      </w:tblGrid>
      <w:tr w:rsidR="00746620" w:rsidRPr="00715B84" w:rsidTr="008D75B0">
        <w:trPr>
          <w:cantSplit/>
          <w:trHeight w:val="408"/>
        </w:trPr>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1878" w:rsidRPr="00715B84" w:rsidRDefault="00791878" w:rsidP="00A52E2E">
            <w:pPr>
              <w:ind w:right="-108"/>
              <w:rPr>
                <w:rFonts w:ascii="Times New Roman" w:hAnsi="Times New Roman" w:cs="Times New Roman"/>
                <w:b/>
                <w:sz w:val="16"/>
                <w:szCs w:val="16"/>
              </w:rPr>
            </w:pPr>
            <w:r w:rsidRPr="00715B84">
              <w:rPr>
                <w:rFonts w:ascii="Times New Roman" w:hAnsi="Times New Roman" w:cs="Times New Roman"/>
                <w:b/>
                <w:sz w:val="20"/>
                <w:szCs w:val="20"/>
              </w:rPr>
              <w:t xml:space="preserve">Режимные моменты </w:t>
            </w:r>
          </w:p>
        </w:tc>
        <w:tc>
          <w:tcPr>
            <w:tcW w:w="10196"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791878" w:rsidRPr="00715B84" w:rsidRDefault="00791878" w:rsidP="00B42E28">
            <w:pPr>
              <w:jc w:val="center"/>
              <w:rPr>
                <w:rFonts w:ascii="Times New Roman" w:hAnsi="Times New Roman" w:cs="Times New Roman"/>
                <w:b/>
                <w:sz w:val="24"/>
              </w:rPr>
            </w:pPr>
            <w:r w:rsidRPr="00715B84">
              <w:rPr>
                <w:rFonts w:ascii="Times New Roman" w:hAnsi="Times New Roman" w:cs="Times New Roman"/>
                <w:b/>
                <w:sz w:val="24"/>
              </w:rPr>
              <w:t>Совместная деятельность взрослого и детей/Самостоятельная деятельность детей</w:t>
            </w:r>
          </w:p>
        </w:tc>
        <w:tc>
          <w:tcPr>
            <w:tcW w:w="1995" w:type="dxa"/>
            <w:tcBorders>
              <w:top w:val="single" w:sz="4" w:space="0" w:color="000000" w:themeColor="text1"/>
              <w:left w:val="single" w:sz="4" w:space="0" w:color="auto"/>
              <w:bottom w:val="single" w:sz="4" w:space="0" w:color="000000" w:themeColor="text1"/>
              <w:right w:val="single" w:sz="4" w:space="0" w:color="000000" w:themeColor="text1"/>
            </w:tcBorders>
          </w:tcPr>
          <w:p w:rsidR="00791878" w:rsidRPr="00715B84" w:rsidRDefault="00791878" w:rsidP="00B42E28">
            <w:pPr>
              <w:jc w:val="center"/>
              <w:rPr>
                <w:rFonts w:ascii="Times New Roman" w:hAnsi="Times New Roman" w:cs="Times New Roman"/>
                <w:b/>
                <w:sz w:val="20"/>
              </w:rPr>
            </w:pPr>
            <w:r w:rsidRPr="00715B84">
              <w:rPr>
                <w:rFonts w:ascii="Times New Roman" w:hAnsi="Times New Roman" w:cs="Times New Roman"/>
                <w:b/>
                <w:sz w:val="20"/>
              </w:rPr>
              <w:t>Индивидуальная работа</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1878" w:rsidRPr="00715B84" w:rsidRDefault="00791878" w:rsidP="00791878">
            <w:pPr>
              <w:ind w:right="34"/>
              <w:rPr>
                <w:rFonts w:ascii="Times New Roman" w:hAnsi="Times New Roman" w:cs="Times New Roman"/>
                <w:b/>
                <w:sz w:val="16"/>
                <w:szCs w:val="20"/>
              </w:rPr>
            </w:pPr>
            <w:r w:rsidRPr="00715B84">
              <w:rPr>
                <w:rFonts w:ascii="Times New Roman" w:hAnsi="Times New Roman" w:cs="Times New Roman"/>
                <w:b/>
                <w:sz w:val="16"/>
                <w:szCs w:val="20"/>
              </w:rPr>
              <w:t xml:space="preserve">Организация РППС для самостоятельной деятельности детей  </w:t>
            </w:r>
          </w:p>
        </w:tc>
      </w:tr>
      <w:tr w:rsidR="00AF58C2" w:rsidRPr="00CE7CE2" w:rsidTr="008D75B0">
        <w:trPr>
          <w:trHeight w:val="128"/>
        </w:trPr>
        <w:tc>
          <w:tcPr>
            <w:tcW w:w="1559" w:type="dxa"/>
            <w:tcBorders>
              <w:top w:val="single" w:sz="4" w:space="0" w:color="000000" w:themeColor="text1"/>
              <w:left w:val="single" w:sz="4" w:space="0" w:color="000000" w:themeColor="text1"/>
              <w:right w:val="single" w:sz="4" w:space="0" w:color="000000" w:themeColor="text1"/>
            </w:tcBorders>
            <w:hideMark/>
          </w:tcPr>
          <w:p w:rsidR="00AF58C2" w:rsidRPr="00746620" w:rsidRDefault="00AF58C2" w:rsidP="00A52E2E">
            <w:pPr>
              <w:ind w:right="-108"/>
              <w:rPr>
                <w:rFonts w:ascii="Times New Roman" w:hAnsi="Times New Roman" w:cs="Times New Roman"/>
                <w:sz w:val="20"/>
                <w:szCs w:val="20"/>
              </w:rPr>
            </w:pPr>
            <w:r w:rsidRPr="00746620">
              <w:rPr>
                <w:rFonts w:ascii="Times New Roman" w:hAnsi="Times New Roman" w:cs="Times New Roman"/>
                <w:b/>
                <w:sz w:val="20"/>
                <w:szCs w:val="20"/>
              </w:rPr>
              <w:t>Утро</w:t>
            </w:r>
          </w:p>
        </w:tc>
        <w:tc>
          <w:tcPr>
            <w:tcW w:w="10196" w:type="dxa"/>
            <w:tcBorders>
              <w:top w:val="single" w:sz="4" w:space="0" w:color="000000" w:themeColor="text1"/>
              <w:left w:val="single" w:sz="4" w:space="0" w:color="000000" w:themeColor="text1"/>
              <w:right w:val="single" w:sz="4" w:space="0" w:color="auto"/>
            </w:tcBorders>
          </w:tcPr>
          <w:p w:rsidR="00AF58C2" w:rsidRPr="00746620" w:rsidRDefault="00AF58C2" w:rsidP="00A108BB">
            <w:pPr>
              <w:pStyle w:val="aa"/>
              <w:numPr>
                <w:ilvl w:val="0"/>
                <w:numId w:val="376"/>
              </w:numPr>
              <w:rPr>
                <w:rFonts w:ascii="Times New Roman" w:hAnsi="Times New Roman" w:cs="Times New Roman"/>
                <w:sz w:val="20"/>
                <w:szCs w:val="20"/>
              </w:rPr>
            </w:pPr>
            <w:r w:rsidRPr="00746620">
              <w:rPr>
                <w:rFonts w:ascii="Times New Roman" w:hAnsi="Times New Roman" w:cs="Times New Roman"/>
                <w:sz w:val="20"/>
                <w:szCs w:val="20"/>
              </w:rPr>
              <w:t xml:space="preserve">Утренняя гимнастика. </w:t>
            </w:r>
            <w:r w:rsidR="00764589" w:rsidRPr="00746620">
              <w:rPr>
                <w:rFonts w:ascii="Times New Roman" w:hAnsi="Times New Roman" w:cs="Times New Roman"/>
                <w:sz w:val="20"/>
                <w:szCs w:val="20"/>
              </w:rPr>
              <w:t xml:space="preserve">Комплекс 31 (без предметов). </w:t>
            </w:r>
            <w:r w:rsidR="004A6E1B">
              <w:rPr>
                <w:rFonts w:ascii="Times New Roman" w:hAnsi="Times New Roman" w:cs="Times New Roman"/>
                <w:sz w:val="20"/>
                <w:szCs w:val="20"/>
              </w:rPr>
              <w:t>(</w:t>
            </w:r>
            <w:r w:rsidR="003316D0">
              <w:rPr>
                <w:rFonts w:ascii="Times New Roman" w:hAnsi="Times New Roman" w:cs="Times New Roman"/>
                <w:sz w:val="20"/>
                <w:szCs w:val="20"/>
              </w:rPr>
              <w:t>[18]</w:t>
            </w:r>
            <w:r w:rsidR="00764589" w:rsidRPr="00746620">
              <w:rPr>
                <w:rFonts w:ascii="Times New Roman" w:hAnsi="Times New Roman" w:cs="Times New Roman"/>
                <w:sz w:val="20"/>
                <w:szCs w:val="20"/>
              </w:rPr>
              <w:t>, с. 26)</w:t>
            </w:r>
          </w:p>
          <w:p w:rsidR="00AF58C2" w:rsidRPr="00746620" w:rsidRDefault="00AF58C2" w:rsidP="00A108BB">
            <w:pPr>
              <w:pStyle w:val="aa"/>
              <w:numPr>
                <w:ilvl w:val="0"/>
                <w:numId w:val="376"/>
              </w:numPr>
              <w:rPr>
                <w:rFonts w:ascii="Times New Roman" w:hAnsi="Times New Roman" w:cs="Times New Roman"/>
                <w:sz w:val="20"/>
                <w:szCs w:val="20"/>
              </w:rPr>
            </w:pPr>
            <w:r w:rsidRPr="00746620">
              <w:rPr>
                <w:rFonts w:ascii="Times New Roman" w:hAnsi="Times New Roman" w:cs="Times New Roman"/>
                <w:sz w:val="20"/>
                <w:szCs w:val="20"/>
              </w:rPr>
              <w:t>УТРЕННИЙ КРУГ № 3</w:t>
            </w:r>
            <w:r w:rsidR="000F350F" w:rsidRPr="00746620">
              <w:rPr>
                <w:rFonts w:ascii="Times New Roman" w:hAnsi="Times New Roman" w:cs="Times New Roman"/>
                <w:sz w:val="20"/>
                <w:szCs w:val="20"/>
              </w:rPr>
              <w:t>2</w:t>
            </w:r>
            <w:r w:rsidRPr="00746620">
              <w:rPr>
                <w:rFonts w:ascii="Times New Roman" w:hAnsi="Times New Roman" w:cs="Times New Roman"/>
                <w:sz w:val="20"/>
                <w:szCs w:val="20"/>
              </w:rPr>
              <w:t xml:space="preserve"> (см. Приложение 1)</w:t>
            </w:r>
          </w:p>
          <w:p w:rsidR="00AF58C2" w:rsidRPr="00746620" w:rsidRDefault="00AF58C2" w:rsidP="00A108BB">
            <w:pPr>
              <w:pStyle w:val="aa"/>
              <w:numPr>
                <w:ilvl w:val="0"/>
                <w:numId w:val="376"/>
              </w:numPr>
              <w:rPr>
                <w:rFonts w:ascii="Times New Roman" w:hAnsi="Times New Roman" w:cs="Times New Roman"/>
                <w:sz w:val="20"/>
                <w:szCs w:val="20"/>
              </w:rPr>
            </w:pPr>
            <w:r w:rsidRPr="00746620">
              <w:rPr>
                <w:rFonts w:ascii="Times New Roman" w:hAnsi="Times New Roman" w:cs="Times New Roman"/>
                <w:sz w:val="20"/>
                <w:szCs w:val="20"/>
              </w:rPr>
              <w:t>Работа по формированию КГН.  Игра «Найди свое полотенце»</w:t>
            </w:r>
          </w:p>
          <w:p w:rsidR="00AF58C2" w:rsidRPr="00746620" w:rsidRDefault="007E5C67" w:rsidP="00A108BB">
            <w:pPr>
              <w:pStyle w:val="aa"/>
              <w:numPr>
                <w:ilvl w:val="0"/>
                <w:numId w:val="376"/>
              </w:numPr>
              <w:rPr>
                <w:rFonts w:ascii="Times New Roman" w:hAnsi="Times New Roman" w:cs="Times New Roman"/>
                <w:sz w:val="20"/>
                <w:szCs w:val="20"/>
              </w:rPr>
            </w:pPr>
            <w:r w:rsidRPr="00746620">
              <w:rPr>
                <w:rFonts w:ascii="Times New Roman" w:hAnsi="Times New Roman" w:cs="Times New Roman"/>
                <w:sz w:val="20"/>
                <w:szCs w:val="20"/>
              </w:rPr>
              <w:t>Игровая ситуация «</w:t>
            </w:r>
            <w:r w:rsidR="00AF58C2" w:rsidRPr="00746620">
              <w:rPr>
                <w:rFonts w:ascii="Times New Roman" w:hAnsi="Times New Roman" w:cs="Times New Roman"/>
                <w:sz w:val="20"/>
                <w:szCs w:val="20"/>
              </w:rPr>
              <w:t>Покажи чистюле шкафчик</w:t>
            </w:r>
            <w:r w:rsidRPr="00746620">
              <w:rPr>
                <w:rFonts w:ascii="Times New Roman" w:hAnsi="Times New Roman" w:cs="Times New Roman"/>
                <w:sz w:val="20"/>
                <w:szCs w:val="20"/>
              </w:rPr>
              <w:t>» (</w:t>
            </w:r>
            <w:r w:rsidR="00AF58C2" w:rsidRPr="00746620">
              <w:rPr>
                <w:rFonts w:ascii="Times New Roman" w:hAnsi="Times New Roman" w:cs="Times New Roman"/>
                <w:sz w:val="20"/>
                <w:szCs w:val="20"/>
              </w:rPr>
              <w:t>продолжить формировать умение содержать вещи в порядке и чистоте</w:t>
            </w:r>
            <w:r w:rsidRPr="00746620">
              <w:rPr>
                <w:rFonts w:ascii="Times New Roman" w:hAnsi="Times New Roman" w:cs="Times New Roman"/>
                <w:sz w:val="20"/>
                <w:szCs w:val="20"/>
              </w:rPr>
              <w:t>)</w:t>
            </w:r>
            <w:r w:rsidR="00AF58C2" w:rsidRPr="00746620">
              <w:rPr>
                <w:rFonts w:ascii="Times New Roman" w:hAnsi="Times New Roman" w:cs="Times New Roman"/>
                <w:sz w:val="20"/>
                <w:szCs w:val="20"/>
              </w:rPr>
              <w:t>.</w:t>
            </w:r>
          </w:p>
          <w:p w:rsidR="00715B84" w:rsidRPr="00746620" w:rsidRDefault="00715B84" w:rsidP="00A108BB">
            <w:pPr>
              <w:pStyle w:val="aa"/>
              <w:numPr>
                <w:ilvl w:val="0"/>
                <w:numId w:val="376"/>
              </w:numPr>
              <w:rPr>
                <w:rFonts w:ascii="Times New Roman" w:hAnsi="Times New Roman" w:cs="Times New Roman"/>
                <w:sz w:val="20"/>
                <w:szCs w:val="20"/>
              </w:rPr>
            </w:pPr>
            <w:r w:rsidRPr="00746620">
              <w:rPr>
                <w:rFonts w:ascii="Times New Roman" w:hAnsi="Times New Roman" w:cs="Times New Roman"/>
                <w:sz w:val="20"/>
                <w:szCs w:val="20"/>
              </w:rPr>
              <w:t>Чтение книги про город Санкт-Петербург (прививать любовь и уважение к к родному городу).</w:t>
            </w:r>
          </w:p>
          <w:p w:rsidR="00746620" w:rsidRPr="00746620" w:rsidRDefault="00746620" w:rsidP="00A108BB">
            <w:pPr>
              <w:pStyle w:val="aa"/>
              <w:numPr>
                <w:ilvl w:val="0"/>
                <w:numId w:val="376"/>
              </w:numPr>
              <w:rPr>
                <w:rFonts w:ascii="Times New Roman" w:hAnsi="Times New Roman" w:cs="Times New Roman"/>
                <w:sz w:val="20"/>
                <w:szCs w:val="20"/>
              </w:rPr>
            </w:pPr>
            <w:r w:rsidRPr="00746620">
              <w:rPr>
                <w:rFonts w:ascii="Times New Roman" w:hAnsi="Times New Roman" w:cs="Times New Roman"/>
                <w:sz w:val="20"/>
                <w:szCs w:val="20"/>
              </w:rPr>
              <w:t>Дыхательная гимнастика «Подуем на флажки» (развивать сильный плавный ротовой выдох; активизация губных мышц).</w:t>
            </w:r>
          </w:p>
          <w:p w:rsidR="00AF58C2" w:rsidRPr="00746620" w:rsidRDefault="00AF58C2" w:rsidP="00A108BB">
            <w:pPr>
              <w:pStyle w:val="aa"/>
              <w:numPr>
                <w:ilvl w:val="0"/>
                <w:numId w:val="376"/>
              </w:numPr>
              <w:rPr>
                <w:rFonts w:ascii="Times New Roman" w:hAnsi="Times New Roman" w:cs="Times New Roman"/>
                <w:sz w:val="20"/>
                <w:szCs w:val="20"/>
              </w:rPr>
            </w:pPr>
            <w:r w:rsidRPr="00746620">
              <w:rPr>
                <w:rFonts w:ascii="Times New Roman" w:hAnsi="Times New Roman" w:cs="Times New Roman"/>
                <w:sz w:val="20"/>
                <w:szCs w:val="20"/>
              </w:rPr>
              <w:t>Игра малой подвижности «По дорожке». (</w:t>
            </w:r>
            <w:r w:rsidR="003316D0">
              <w:rPr>
                <w:rFonts w:ascii="Times New Roman" w:hAnsi="Times New Roman" w:cs="Times New Roman"/>
                <w:sz w:val="20"/>
                <w:szCs w:val="20"/>
              </w:rPr>
              <w:t>[2]</w:t>
            </w:r>
            <w:r w:rsidRPr="00746620">
              <w:rPr>
                <w:rFonts w:ascii="Times New Roman" w:hAnsi="Times New Roman" w:cs="Times New Roman"/>
                <w:sz w:val="20"/>
                <w:szCs w:val="20"/>
              </w:rPr>
              <w:t>, с. 10)</w:t>
            </w:r>
          </w:p>
        </w:tc>
        <w:tc>
          <w:tcPr>
            <w:tcW w:w="1995" w:type="dxa"/>
            <w:tcBorders>
              <w:top w:val="single" w:sz="4" w:space="0" w:color="000000" w:themeColor="text1"/>
              <w:left w:val="single" w:sz="4" w:space="0" w:color="000000" w:themeColor="text1"/>
              <w:right w:val="single" w:sz="4" w:space="0" w:color="auto"/>
            </w:tcBorders>
          </w:tcPr>
          <w:p w:rsidR="00AF58C2" w:rsidRPr="00746620" w:rsidRDefault="00AF58C2" w:rsidP="00715B84">
            <w:pPr>
              <w:rPr>
                <w:rFonts w:ascii="Times New Roman" w:hAnsi="Times New Roman" w:cs="Times New Roman"/>
                <w:sz w:val="20"/>
                <w:szCs w:val="20"/>
              </w:rPr>
            </w:pPr>
            <w:r w:rsidRPr="00746620">
              <w:rPr>
                <w:rFonts w:ascii="Times New Roman" w:hAnsi="Times New Roman" w:cs="Times New Roman"/>
                <w:sz w:val="20"/>
                <w:szCs w:val="20"/>
              </w:rPr>
              <w:t>Настольная</w:t>
            </w:r>
            <w:r w:rsidR="007E5C67" w:rsidRPr="00746620">
              <w:rPr>
                <w:rFonts w:ascii="Times New Roman" w:hAnsi="Times New Roman" w:cs="Times New Roman"/>
                <w:sz w:val="20"/>
                <w:szCs w:val="20"/>
              </w:rPr>
              <w:t xml:space="preserve"> игра «</w:t>
            </w:r>
            <w:r w:rsidRPr="00746620">
              <w:rPr>
                <w:rFonts w:ascii="Times New Roman" w:hAnsi="Times New Roman" w:cs="Times New Roman"/>
                <w:sz w:val="20"/>
                <w:szCs w:val="20"/>
              </w:rPr>
              <w:t>Найди предмет такой же формы</w:t>
            </w:r>
            <w:r w:rsidR="007E5C67" w:rsidRPr="00746620">
              <w:rPr>
                <w:rFonts w:ascii="Times New Roman" w:hAnsi="Times New Roman" w:cs="Times New Roman"/>
                <w:sz w:val="20"/>
                <w:szCs w:val="20"/>
              </w:rPr>
              <w:t xml:space="preserve">» </w:t>
            </w:r>
            <w:r w:rsidR="00715B84" w:rsidRPr="00746620">
              <w:rPr>
                <w:rFonts w:ascii="Times New Roman" w:hAnsi="Times New Roman" w:cs="Times New Roman"/>
                <w:sz w:val="20"/>
                <w:szCs w:val="20"/>
              </w:rPr>
              <w:t xml:space="preserve">с ……………………... </w:t>
            </w:r>
            <w:r w:rsidR="007E5C67" w:rsidRPr="00746620">
              <w:rPr>
                <w:rFonts w:ascii="Times New Roman" w:hAnsi="Times New Roman" w:cs="Times New Roman"/>
                <w:sz w:val="20"/>
                <w:szCs w:val="20"/>
              </w:rPr>
              <w:t>(</w:t>
            </w:r>
            <w:r w:rsidRPr="00746620">
              <w:rPr>
                <w:rFonts w:ascii="Times New Roman" w:hAnsi="Times New Roman" w:cs="Times New Roman"/>
                <w:sz w:val="20"/>
                <w:szCs w:val="20"/>
              </w:rPr>
              <w:t xml:space="preserve">закрепить названия геометрических </w:t>
            </w:r>
            <w:r w:rsidR="00715B84" w:rsidRPr="00746620">
              <w:rPr>
                <w:rFonts w:ascii="Times New Roman" w:hAnsi="Times New Roman" w:cs="Times New Roman"/>
                <w:sz w:val="20"/>
                <w:szCs w:val="20"/>
              </w:rPr>
              <w:t>фигур)</w:t>
            </w:r>
            <w:r w:rsidR="007E5C67" w:rsidRPr="00746620">
              <w:rPr>
                <w:rFonts w:ascii="Times New Roman" w:hAnsi="Times New Roman" w:cs="Times New Roman"/>
                <w:sz w:val="20"/>
                <w:szCs w:val="20"/>
              </w:rPr>
              <w:t>.)</w:t>
            </w:r>
          </w:p>
        </w:tc>
        <w:tc>
          <w:tcPr>
            <w:tcW w:w="2410" w:type="dxa"/>
            <w:vMerge w:val="restart"/>
            <w:tcBorders>
              <w:top w:val="single" w:sz="4" w:space="0" w:color="000000" w:themeColor="text1"/>
              <w:left w:val="single" w:sz="4" w:space="0" w:color="auto"/>
              <w:right w:val="single" w:sz="4" w:space="0" w:color="000000" w:themeColor="text1"/>
            </w:tcBorders>
          </w:tcPr>
          <w:p w:rsidR="00715B84" w:rsidRPr="00746620" w:rsidRDefault="00715B84" w:rsidP="00715B84">
            <w:pPr>
              <w:rPr>
                <w:rFonts w:ascii="Times New Roman" w:hAnsi="Times New Roman" w:cs="Times New Roman"/>
                <w:sz w:val="20"/>
                <w:szCs w:val="20"/>
              </w:rPr>
            </w:pPr>
            <w:r w:rsidRPr="00746620">
              <w:rPr>
                <w:rFonts w:ascii="Times New Roman" w:hAnsi="Times New Roman" w:cs="Times New Roman"/>
                <w:sz w:val="20"/>
                <w:szCs w:val="20"/>
              </w:rPr>
              <w:t>Создание условий для  игровой деятельности (побуждать детей  организовывать игры, находить себе занятие по интересам, развивать воображение).</w:t>
            </w:r>
          </w:p>
          <w:p w:rsidR="00AF58C2" w:rsidRPr="00746620" w:rsidRDefault="00AF58C2" w:rsidP="00351F49">
            <w:pPr>
              <w:rPr>
                <w:rFonts w:ascii="Times New Roman" w:hAnsi="Times New Roman" w:cs="Times New Roman"/>
                <w:sz w:val="20"/>
                <w:szCs w:val="20"/>
              </w:rPr>
            </w:pPr>
          </w:p>
        </w:tc>
      </w:tr>
      <w:tr w:rsidR="001F58A6" w:rsidRPr="00CE7CE2" w:rsidTr="008D75B0">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F58A6" w:rsidRPr="00746620" w:rsidRDefault="001F58A6" w:rsidP="001F58A6">
            <w:pPr>
              <w:rPr>
                <w:rFonts w:ascii="Times New Roman" w:hAnsi="Times New Roman" w:cs="Times New Roman"/>
                <w:sz w:val="20"/>
                <w:szCs w:val="20"/>
              </w:rPr>
            </w:pPr>
            <w:r w:rsidRPr="00746620">
              <w:rPr>
                <w:rFonts w:ascii="Times New Roman" w:hAnsi="Times New Roman" w:cs="Times New Roman"/>
                <w:b/>
                <w:sz w:val="20"/>
                <w:szCs w:val="20"/>
              </w:rPr>
              <w:t>Занятия</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1F58A6" w:rsidRPr="00746620" w:rsidRDefault="001F58A6" w:rsidP="009D6305">
            <w:pPr>
              <w:rPr>
                <w:rFonts w:ascii="Times New Roman" w:hAnsi="Times New Roman" w:cs="Times New Roman"/>
                <w:sz w:val="20"/>
                <w:szCs w:val="20"/>
              </w:rPr>
            </w:pPr>
            <w:r w:rsidRPr="00746620">
              <w:rPr>
                <w:rFonts w:ascii="Times New Roman" w:hAnsi="Times New Roman" w:cs="Times New Roman"/>
                <w:sz w:val="20"/>
                <w:szCs w:val="20"/>
              </w:rPr>
              <w:t>См. таблицу в конце недели</w:t>
            </w:r>
          </w:p>
        </w:tc>
        <w:tc>
          <w:tcPr>
            <w:tcW w:w="2410" w:type="dxa"/>
            <w:vMerge/>
            <w:tcBorders>
              <w:left w:val="single" w:sz="4" w:space="0" w:color="auto"/>
              <w:bottom w:val="single" w:sz="4" w:space="0" w:color="000000" w:themeColor="text1"/>
              <w:right w:val="single" w:sz="4" w:space="0" w:color="000000" w:themeColor="text1"/>
            </w:tcBorders>
          </w:tcPr>
          <w:p w:rsidR="001F58A6" w:rsidRPr="00CE7CE2" w:rsidRDefault="001F58A6" w:rsidP="005D6D21">
            <w:pPr>
              <w:rPr>
                <w:rFonts w:ascii="Times New Roman" w:hAnsi="Times New Roman" w:cs="Times New Roman"/>
                <w:color w:val="FF0000"/>
                <w:sz w:val="20"/>
                <w:szCs w:val="20"/>
              </w:rPr>
            </w:pPr>
          </w:p>
        </w:tc>
      </w:tr>
      <w:tr w:rsidR="004E0D8C" w:rsidRPr="00CE7CE2" w:rsidTr="008D75B0">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E0D8C" w:rsidRPr="004E0D8C" w:rsidRDefault="004E0D8C" w:rsidP="00A52E2E">
            <w:pPr>
              <w:ind w:right="-108"/>
              <w:rPr>
                <w:rFonts w:ascii="Times New Roman" w:hAnsi="Times New Roman" w:cs="Times New Roman"/>
                <w:sz w:val="20"/>
                <w:szCs w:val="20"/>
              </w:rPr>
            </w:pPr>
            <w:r w:rsidRPr="004E0D8C">
              <w:rPr>
                <w:rFonts w:ascii="Times New Roman" w:hAnsi="Times New Roman" w:cs="Times New Roman"/>
                <w:b/>
                <w:sz w:val="20"/>
                <w:szCs w:val="20"/>
              </w:rPr>
              <w:t>Прогулка</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4E0D8C" w:rsidRPr="004E0D8C" w:rsidRDefault="004E0D8C" w:rsidP="00C626E5">
            <w:pPr>
              <w:rPr>
                <w:rFonts w:ascii="Times New Roman" w:hAnsi="Times New Roman" w:cs="Times New Roman"/>
                <w:sz w:val="20"/>
                <w:szCs w:val="20"/>
              </w:rPr>
            </w:pPr>
            <w:r w:rsidRPr="004E0D8C">
              <w:rPr>
                <w:rFonts w:ascii="Times New Roman" w:hAnsi="Times New Roman" w:cs="Times New Roman"/>
                <w:sz w:val="20"/>
                <w:szCs w:val="20"/>
              </w:rPr>
              <w:t>«Кто в домике живет?..» (драматизация). (</w:t>
            </w:r>
            <w:r w:rsidR="003316D0">
              <w:rPr>
                <w:rFonts w:ascii="Times New Roman" w:hAnsi="Times New Roman" w:cs="Times New Roman"/>
                <w:sz w:val="20"/>
                <w:szCs w:val="20"/>
              </w:rPr>
              <w:t>[23]</w:t>
            </w:r>
            <w:r w:rsidRPr="004E0D8C">
              <w:rPr>
                <w:rFonts w:ascii="Times New Roman" w:hAnsi="Times New Roman" w:cs="Times New Roman"/>
                <w:sz w:val="20"/>
                <w:szCs w:val="20"/>
              </w:rPr>
              <w:t>, с.156)</w:t>
            </w:r>
          </w:p>
        </w:tc>
        <w:tc>
          <w:tcPr>
            <w:tcW w:w="2410" w:type="dxa"/>
            <w:tcBorders>
              <w:top w:val="single" w:sz="4" w:space="0" w:color="000000" w:themeColor="text1"/>
              <w:left w:val="single" w:sz="4" w:space="0" w:color="auto"/>
              <w:bottom w:val="single" w:sz="4" w:space="0" w:color="auto"/>
              <w:right w:val="single" w:sz="4" w:space="0" w:color="000000" w:themeColor="text1"/>
            </w:tcBorders>
          </w:tcPr>
          <w:p w:rsidR="004E0D8C" w:rsidRPr="004E0D8C" w:rsidRDefault="004E0D8C" w:rsidP="002E4D58">
            <w:pPr>
              <w:rPr>
                <w:rFonts w:ascii="Times New Roman" w:hAnsi="Times New Roman" w:cs="Times New Roman"/>
                <w:sz w:val="16"/>
                <w:szCs w:val="20"/>
              </w:rPr>
            </w:pPr>
            <w:r w:rsidRPr="004E0D8C">
              <w:rPr>
                <w:rFonts w:ascii="Times New Roman" w:hAnsi="Times New Roman" w:cs="Times New Roman"/>
                <w:sz w:val="16"/>
                <w:szCs w:val="20"/>
              </w:rPr>
              <w:t>Выносной материал:</w:t>
            </w:r>
          </w:p>
          <w:p w:rsidR="004E0D8C" w:rsidRPr="004E0D8C" w:rsidRDefault="004E0D8C" w:rsidP="002E4D58">
            <w:pPr>
              <w:rPr>
                <w:rFonts w:ascii="Times New Roman" w:hAnsi="Times New Roman" w:cs="Times New Roman"/>
                <w:sz w:val="16"/>
                <w:szCs w:val="20"/>
              </w:rPr>
            </w:pPr>
            <w:r w:rsidRPr="004E0D8C">
              <w:rPr>
                <w:rFonts w:ascii="Times New Roman" w:hAnsi="Times New Roman" w:cs="Times New Roman"/>
                <w:sz w:val="16"/>
                <w:szCs w:val="20"/>
              </w:rPr>
              <w:t>соответственно плану прогулки</w:t>
            </w:r>
          </w:p>
        </w:tc>
      </w:tr>
      <w:tr w:rsidR="009E3995" w:rsidRPr="00CE7CE2" w:rsidTr="00AF58C2">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E3995" w:rsidRPr="00746620" w:rsidRDefault="009E3995" w:rsidP="00A52E2E">
            <w:pPr>
              <w:ind w:right="-108"/>
              <w:rPr>
                <w:rFonts w:ascii="Times New Roman" w:hAnsi="Times New Roman" w:cs="Times New Roman"/>
                <w:sz w:val="20"/>
                <w:szCs w:val="20"/>
              </w:rPr>
            </w:pPr>
            <w:r w:rsidRPr="00746620">
              <w:rPr>
                <w:rFonts w:ascii="Times New Roman" w:hAnsi="Times New Roman" w:cs="Times New Roman"/>
                <w:b/>
                <w:sz w:val="20"/>
                <w:szCs w:val="20"/>
              </w:rPr>
              <w:t>Возвращение с прогулки</w:t>
            </w:r>
          </w:p>
        </w:tc>
        <w:tc>
          <w:tcPr>
            <w:tcW w:w="14601" w:type="dxa"/>
            <w:gridSpan w:val="3"/>
            <w:tcBorders>
              <w:top w:val="single" w:sz="4" w:space="0" w:color="000000" w:themeColor="text1"/>
              <w:left w:val="single" w:sz="4" w:space="0" w:color="000000" w:themeColor="text1"/>
              <w:bottom w:val="single" w:sz="4" w:space="0" w:color="auto"/>
              <w:right w:val="single" w:sz="4" w:space="0" w:color="000000" w:themeColor="text1"/>
            </w:tcBorders>
          </w:tcPr>
          <w:p w:rsidR="00746620" w:rsidRPr="00746620" w:rsidRDefault="00746620" w:rsidP="00A108BB">
            <w:pPr>
              <w:pStyle w:val="aa"/>
              <w:numPr>
                <w:ilvl w:val="0"/>
                <w:numId w:val="377"/>
              </w:numPr>
              <w:rPr>
                <w:rFonts w:ascii="Times New Roman" w:hAnsi="Times New Roman" w:cs="Times New Roman"/>
                <w:sz w:val="20"/>
                <w:szCs w:val="20"/>
              </w:rPr>
            </w:pPr>
            <w:r w:rsidRPr="00746620">
              <w:rPr>
                <w:rFonts w:ascii="Times New Roman" w:hAnsi="Times New Roman" w:cs="Times New Roman"/>
                <w:sz w:val="20"/>
                <w:szCs w:val="20"/>
              </w:rPr>
              <w:t>Продолжать приучать соблюдать правила поведения в раздевалке.</w:t>
            </w:r>
          </w:p>
          <w:p w:rsidR="009E3995" w:rsidRPr="00746620" w:rsidRDefault="009E3995" w:rsidP="00A108BB">
            <w:pPr>
              <w:pStyle w:val="aa"/>
              <w:numPr>
                <w:ilvl w:val="0"/>
                <w:numId w:val="377"/>
              </w:numPr>
              <w:rPr>
                <w:rFonts w:ascii="Times New Roman" w:hAnsi="Times New Roman" w:cs="Times New Roman"/>
                <w:sz w:val="20"/>
                <w:szCs w:val="20"/>
              </w:rPr>
            </w:pPr>
            <w:r w:rsidRPr="00746620">
              <w:rPr>
                <w:rFonts w:ascii="Times New Roman" w:hAnsi="Times New Roman" w:cs="Times New Roman"/>
                <w:sz w:val="20"/>
                <w:szCs w:val="20"/>
              </w:rPr>
              <w:t xml:space="preserve">Работа по воспитанию культуры поведения за столом во время обеда. Беседа «Зачем нужны ложка, тарелка бокал?» </w:t>
            </w:r>
          </w:p>
        </w:tc>
      </w:tr>
      <w:tr w:rsidR="00797C5F" w:rsidRPr="00CE7CE2" w:rsidTr="00797C5F">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7C5F" w:rsidRPr="00746620" w:rsidRDefault="00797C5F" w:rsidP="00A52E2E">
            <w:pPr>
              <w:ind w:right="-108"/>
              <w:rPr>
                <w:rFonts w:ascii="Times New Roman" w:hAnsi="Times New Roman" w:cs="Times New Roman"/>
                <w:sz w:val="20"/>
                <w:szCs w:val="20"/>
              </w:rPr>
            </w:pPr>
            <w:r w:rsidRPr="00746620">
              <w:rPr>
                <w:rFonts w:ascii="Times New Roman" w:hAnsi="Times New Roman" w:cs="Times New Roman"/>
                <w:b/>
                <w:sz w:val="20"/>
                <w:szCs w:val="20"/>
              </w:rPr>
              <w:t>Деятельность после сна</w:t>
            </w:r>
          </w:p>
        </w:tc>
        <w:tc>
          <w:tcPr>
            <w:tcW w:w="14601" w:type="dxa"/>
            <w:gridSpan w:val="3"/>
            <w:tcBorders>
              <w:top w:val="single" w:sz="4" w:space="0" w:color="auto"/>
              <w:left w:val="single" w:sz="4" w:space="0" w:color="000000" w:themeColor="text1"/>
              <w:bottom w:val="single" w:sz="4" w:space="0" w:color="000000" w:themeColor="text1"/>
              <w:right w:val="single" w:sz="4" w:space="0" w:color="000000" w:themeColor="text1"/>
            </w:tcBorders>
          </w:tcPr>
          <w:p w:rsidR="00797C5F" w:rsidRPr="00746620" w:rsidRDefault="00797C5F" w:rsidP="00A108BB">
            <w:pPr>
              <w:pStyle w:val="aa"/>
              <w:numPr>
                <w:ilvl w:val="0"/>
                <w:numId w:val="377"/>
              </w:numPr>
              <w:rPr>
                <w:rFonts w:ascii="Times New Roman" w:hAnsi="Times New Roman" w:cs="Times New Roman"/>
                <w:sz w:val="20"/>
                <w:szCs w:val="20"/>
              </w:rPr>
            </w:pPr>
            <w:r w:rsidRPr="00746620">
              <w:rPr>
                <w:rFonts w:ascii="Times New Roman" w:hAnsi="Times New Roman" w:cs="Times New Roman"/>
                <w:sz w:val="20"/>
                <w:szCs w:val="20"/>
              </w:rPr>
              <w:t xml:space="preserve">Гимнастика после сна. </w:t>
            </w:r>
            <w:r w:rsidR="00271E9C" w:rsidRPr="00237902">
              <w:rPr>
                <w:rFonts w:ascii="Times New Roman" w:hAnsi="Times New Roman" w:cs="Times New Roman"/>
                <w:sz w:val="20"/>
                <w:szCs w:val="20"/>
              </w:rPr>
              <w:t>Комплекс 1</w:t>
            </w:r>
            <w:r w:rsidR="00271E9C">
              <w:rPr>
                <w:rFonts w:ascii="Times New Roman" w:hAnsi="Times New Roman" w:cs="Times New Roman"/>
                <w:sz w:val="20"/>
                <w:szCs w:val="20"/>
              </w:rPr>
              <w:t>6</w:t>
            </w:r>
            <w:r w:rsidR="00271E9C" w:rsidRPr="00237902">
              <w:rPr>
                <w:rFonts w:ascii="Times New Roman" w:hAnsi="Times New Roman" w:cs="Times New Roman"/>
                <w:sz w:val="20"/>
                <w:szCs w:val="20"/>
              </w:rPr>
              <w:t xml:space="preserve"> (</w:t>
            </w:r>
            <w:r w:rsidR="003316D0">
              <w:rPr>
                <w:rFonts w:ascii="Times New Roman" w:hAnsi="Times New Roman" w:cs="Times New Roman"/>
                <w:sz w:val="20"/>
                <w:szCs w:val="20"/>
              </w:rPr>
              <w:t>[22]</w:t>
            </w:r>
            <w:r w:rsidR="00271E9C" w:rsidRPr="00237902">
              <w:rPr>
                <w:rFonts w:ascii="Times New Roman" w:hAnsi="Times New Roman" w:cs="Times New Roman"/>
                <w:sz w:val="20"/>
                <w:szCs w:val="20"/>
              </w:rPr>
              <w:t xml:space="preserve">, с. </w:t>
            </w:r>
            <w:r w:rsidR="00271E9C">
              <w:rPr>
                <w:rFonts w:ascii="Times New Roman" w:hAnsi="Times New Roman" w:cs="Times New Roman"/>
                <w:sz w:val="20"/>
                <w:szCs w:val="20"/>
              </w:rPr>
              <w:t>40</w:t>
            </w:r>
            <w:r w:rsidR="00271E9C" w:rsidRPr="00237902">
              <w:rPr>
                <w:rFonts w:ascii="Times New Roman" w:hAnsi="Times New Roman" w:cs="Times New Roman"/>
                <w:sz w:val="20"/>
                <w:szCs w:val="20"/>
              </w:rPr>
              <w:t>)</w:t>
            </w:r>
          </w:p>
          <w:p w:rsidR="00797C5F" w:rsidRPr="00746620" w:rsidRDefault="00797C5F" w:rsidP="00A108BB">
            <w:pPr>
              <w:pStyle w:val="aa"/>
              <w:numPr>
                <w:ilvl w:val="0"/>
                <w:numId w:val="377"/>
              </w:numPr>
              <w:rPr>
                <w:rFonts w:ascii="Times New Roman" w:hAnsi="Times New Roman" w:cs="Times New Roman"/>
                <w:sz w:val="20"/>
                <w:szCs w:val="20"/>
              </w:rPr>
            </w:pPr>
            <w:r w:rsidRPr="00746620">
              <w:rPr>
                <w:rFonts w:ascii="Times New Roman" w:hAnsi="Times New Roman" w:cs="Times New Roman"/>
                <w:sz w:val="20"/>
                <w:szCs w:val="20"/>
              </w:rPr>
              <w:t>Воспитание КГН, навыков самообслуживания и взаимопомощи при одевании. Упражнение «Застегиваем сандалии»</w:t>
            </w:r>
          </w:p>
          <w:p w:rsidR="00797C5F" w:rsidRPr="00746620" w:rsidRDefault="00797C5F" w:rsidP="00A108BB">
            <w:pPr>
              <w:pStyle w:val="aa"/>
              <w:numPr>
                <w:ilvl w:val="0"/>
                <w:numId w:val="377"/>
              </w:numPr>
              <w:rPr>
                <w:rFonts w:ascii="Times New Roman" w:hAnsi="Times New Roman" w:cs="Times New Roman"/>
                <w:sz w:val="20"/>
                <w:szCs w:val="20"/>
              </w:rPr>
            </w:pPr>
            <w:r w:rsidRPr="00746620">
              <w:rPr>
                <w:rFonts w:ascii="Times New Roman" w:hAnsi="Times New Roman" w:cs="Times New Roman"/>
                <w:sz w:val="20"/>
                <w:szCs w:val="20"/>
              </w:rPr>
              <w:t>Воспитание культуры поведения во время полдника. Игровая ситуация «Зайка полдничает с нами»</w:t>
            </w:r>
          </w:p>
        </w:tc>
      </w:tr>
      <w:tr w:rsidR="009E3995" w:rsidRPr="00CE7CE2" w:rsidTr="00797C5F">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E3995" w:rsidRPr="00746620" w:rsidRDefault="009E3995" w:rsidP="00A52E2E">
            <w:pPr>
              <w:rPr>
                <w:rFonts w:ascii="Times New Roman" w:hAnsi="Times New Roman" w:cs="Times New Roman"/>
                <w:b/>
                <w:sz w:val="20"/>
                <w:szCs w:val="20"/>
              </w:rPr>
            </w:pPr>
            <w:r w:rsidRPr="00746620">
              <w:rPr>
                <w:rFonts w:ascii="Times New Roman" w:hAnsi="Times New Roman" w:cs="Times New Roman"/>
                <w:b/>
                <w:sz w:val="20"/>
                <w:szCs w:val="20"/>
              </w:rPr>
              <w:t>Вечер</w:t>
            </w:r>
          </w:p>
          <w:p w:rsidR="009E3995" w:rsidRPr="00746620" w:rsidRDefault="009E3995" w:rsidP="00A52E2E">
            <w:pPr>
              <w:ind w:right="-108"/>
              <w:rPr>
                <w:rFonts w:ascii="Times New Roman" w:hAnsi="Times New Roman" w:cs="Times New Roman"/>
                <w:sz w:val="20"/>
                <w:szCs w:val="20"/>
              </w:rPr>
            </w:pPr>
          </w:p>
        </w:tc>
        <w:tc>
          <w:tcPr>
            <w:tcW w:w="10196" w:type="dxa"/>
            <w:tcBorders>
              <w:top w:val="single" w:sz="4" w:space="0" w:color="000000" w:themeColor="text1"/>
              <w:left w:val="single" w:sz="4" w:space="0" w:color="000000" w:themeColor="text1"/>
              <w:bottom w:val="single" w:sz="4" w:space="0" w:color="000000" w:themeColor="text1"/>
              <w:right w:val="single" w:sz="4" w:space="0" w:color="auto"/>
            </w:tcBorders>
          </w:tcPr>
          <w:p w:rsidR="00746620" w:rsidRPr="00746620" w:rsidRDefault="00746620" w:rsidP="00A108BB">
            <w:pPr>
              <w:pStyle w:val="aa"/>
              <w:numPr>
                <w:ilvl w:val="0"/>
                <w:numId w:val="195"/>
              </w:numPr>
              <w:rPr>
                <w:rFonts w:ascii="Times New Roman" w:hAnsi="Times New Roman" w:cs="Times New Roman"/>
                <w:sz w:val="20"/>
                <w:szCs w:val="20"/>
              </w:rPr>
            </w:pPr>
            <w:r w:rsidRPr="00746620">
              <w:rPr>
                <w:rFonts w:ascii="Times New Roman" w:hAnsi="Times New Roman" w:cs="Times New Roman"/>
                <w:sz w:val="20"/>
                <w:szCs w:val="20"/>
              </w:rPr>
              <w:t>Рассматривание альбома «Достопримечательности нашего города» (развивать мыслительные способности, обогащать и активизировать словарь по данной теме).</w:t>
            </w:r>
          </w:p>
          <w:p w:rsidR="009E3995" w:rsidRPr="00746620" w:rsidRDefault="007E5C67" w:rsidP="00A108BB">
            <w:pPr>
              <w:pStyle w:val="aa"/>
              <w:numPr>
                <w:ilvl w:val="0"/>
                <w:numId w:val="195"/>
              </w:numPr>
              <w:rPr>
                <w:rFonts w:ascii="Times New Roman" w:hAnsi="Times New Roman" w:cs="Times New Roman"/>
                <w:sz w:val="20"/>
                <w:szCs w:val="20"/>
              </w:rPr>
            </w:pPr>
            <w:r w:rsidRPr="00746620">
              <w:rPr>
                <w:rFonts w:ascii="Times New Roman" w:hAnsi="Times New Roman" w:cs="Times New Roman"/>
                <w:sz w:val="20"/>
                <w:szCs w:val="20"/>
              </w:rPr>
              <w:t>Беседа «</w:t>
            </w:r>
            <w:r w:rsidR="009E3995" w:rsidRPr="00746620">
              <w:rPr>
                <w:rFonts w:ascii="Times New Roman" w:hAnsi="Times New Roman" w:cs="Times New Roman"/>
                <w:sz w:val="20"/>
                <w:szCs w:val="20"/>
              </w:rPr>
              <w:t>Как вести себя во время разговора</w:t>
            </w:r>
            <w:r w:rsidRPr="00746620">
              <w:rPr>
                <w:rFonts w:ascii="Times New Roman" w:hAnsi="Times New Roman" w:cs="Times New Roman"/>
                <w:sz w:val="20"/>
                <w:szCs w:val="20"/>
              </w:rPr>
              <w:t>» (</w:t>
            </w:r>
            <w:r w:rsidR="009E3995" w:rsidRPr="00746620">
              <w:rPr>
                <w:rFonts w:ascii="Times New Roman" w:hAnsi="Times New Roman" w:cs="Times New Roman"/>
                <w:sz w:val="20"/>
                <w:szCs w:val="20"/>
              </w:rPr>
              <w:t>напомнить правила культурного поведения</w:t>
            </w:r>
            <w:r w:rsidRPr="00746620">
              <w:rPr>
                <w:rFonts w:ascii="Times New Roman" w:hAnsi="Times New Roman" w:cs="Times New Roman"/>
                <w:sz w:val="20"/>
                <w:szCs w:val="20"/>
              </w:rPr>
              <w:t>)</w:t>
            </w:r>
            <w:r w:rsidR="009E3995" w:rsidRPr="00746620">
              <w:rPr>
                <w:rFonts w:ascii="Times New Roman" w:hAnsi="Times New Roman" w:cs="Times New Roman"/>
                <w:sz w:val="20"/>
                <w:szCs w:val="20"/>
              </w:rPr>
              <w:t>.</w:t>
            </w:r>
          </w:p>
          <w:p w:rsidR="009E3995" w:rsidRPr="00746620" w:rsidRDefault="009E3995" w:rsidP="00A108BB">
            <w:pPr>
              <w:pStyle w:val="aa"/>
              <w:numPr>
                <w:ilvl w:val="0"/>
                <w:numId w:val="195"/>
              </w:numPr>
              <w:rPr>
                <w:rFonts w:ascii="Times New Roman" w:hAnsi="Times New Roman" w:cs="Times New Roman"/>
                <w:sz w:val="20"/>
                <w:szCs w:val="20"/>
              </w:rPr>
            </w:pPr>
            <w:r w:rsidRPr="00746620">
              <w:rPr>
                <w:rFonts w:ascii="Times New Roman" w:hAnsi="Times New Roman" w:cs="Times New Roman"/>
                <w:sz w:val="20"/>
                <w:szCs w:val="20"/>
              </w:rPr>
              <w:t>Игро</w:t>
            </w:r>
            <w:r w:rsidR="007E5C67" w:rsidRPr="00746620">
              <w:rPr>
                <w:rFonts w:ascii="Times New Roman" w:hAnsi="Times New Roman" w:cs="Times New Roman"/>
                <w:sz w:val="20"/>
                <w:szCs w:val="20"/>
              </w:rPr>
              <w:t>вое упражнение «</w:t>
            </w:r>
            <w:r w:rsidRPr="00746620">
              <w:rPr>
                <w:rFonts w:ascii="Times New Roman" w:hAnsi="Times New Roman" w:cs="Times New Roman"/>
                <w:sz w:val="20"/>
                <w:szCs w:val="20"/>
              </w:rPr>
              <w:t xml:space="preserve">Один </w:t>
            </w:r>
            <w:r w:rsidR="007E5C67" w:rsidRPr="00746620">
              <w:rPr>
                <w:rFonts w:ascii="Times New Roman" w:hAnsi="Times New Roman" w:cs="Times New Roman"/>
                <w:sz w:val="20"/>
                <w:szCs w:val="20"/>
              </w:rPr>
              <w:t>–</w:t>
            </w:r>
            <w:r w:rsidRPr="00746620">
              <w:rPr>
                <w:rFonts w:ascii="Times New Roman" w:hAnsi="Times New Roman" w:cs="Times New Roman"/>
                <w:sz w:val="20"/>
                <w:szCs w:val="20"/>
              </w:rPr>
              <w:t xml:space="preserve"> много</w:t>
            </w:r>
            <w:r w:rsidR="007E5C67" w:rsidRPr="00746620">
              <w:rPr>
                <w:rFonts w:ascii="Times New Roman" w:hAnsi="Times New Roman" w:cs="Times New Roman"/>
                <w:sz w:val="20"/>
                <w:szCs w:val="20"/>
              </w:rPr>
              <w:t>» (</w:t>
            </w:r>
            <w:r w:rsidRPr="00746620">
              <w:rPr>
                <w:rFonts w:ascii="Times New Roman" w:hAnsi="Times New Roman" w:cs="Times New Roman"/>
                <w:sz w:val="20"/>
                <w:szCs w:val="20"/>
              </w:rPr>
              <w:t>закрепить умение выделять отдельные предметы из группы и составлять группу из отдельных предметов</w:t>
            </w:r>
            <w:r w:rsidR="007E5C67" w:rsidRPr="00746620">
              <w:rPr>
                <w:rFonts w:ascii="Times New Roman" w:hAnsi="Times New Roman" w:cs="Times New Roman"/>
                <w:sz w:val="20"/>
                <w:szCs w:val="20"/>
              </w:rPr>
              <w:t>)</w:t>
            </w:r>
            <w:r w:rsidRPr="00746620">
              <w:rPr>
                <w:rFonts w:ascii="Times New Roman" w:hAnsi="Times New Roman" w:cs="Times New Roman"/>
                <w:sz w:val="20"/>
                <w:szCs w:val="20"/>
              </w:rPr>
              <w:t>.</w:t>
            </w:r>
          </w:p>
          <w:p w:rsidR="00746620" w:rsidRPr="00746620" w:rsidRDefault="00746620" w:rsidP="00A108BB">
            <w:pPr>
              <w:pStyle w:val="aa"/>
              <w:numPr>
                <w:ilvl w:val="0"/>
                <w:numId w:val="195"/>
              </w:numPr>
              <w:rPr>
                <w:rFonts w:ascii="Times New Roman" w:hAnsi="Times New Roman" w:cs="Times New Roman"/>
                <w:sz w:val="20"/>
                <w:szCs w:val="20"/>
              </w:rPr>
            </w:pPr>
            <w:r w:rsidRPr="00746620">
              <w:rPr>
                <w:rFonts w:ascii="Times New Roman" w:hAnsi="Times New Roman" w:cs="Times New Roman"/>
                <w:sz w:val="20"/>
                <w:szCs w:val="20"/>
              </w:rPr>
              <w:t>П/и «День и ночь» (развивать быстроту реакции, умение реагировать на сигнал, упражнять в беге, развивать выносливость и ловкость)</w:t>
            </w:r>
          </w:p>
          <w:p w:rsidR="009E3995" w:rsidRPr="00746620" w:rsidRDefault="009E3995" w:rsidP="00A108BB">
            <w:pPr>
              <w:pStyle w:val="aa"/>
              <w:numPr>
                <w:ilvl w:val="0"/>
                <w:numId w:val="195"/>
              </w:numPr>
              <w:rPr>
                <w:rFonts w:ascii="Times New Roman" w:hAnsi="Times New Roman" w:cs="Times New Roman"/>
                <w:sz w:val="20"/>
                <w:szCs w:val="20"/>
              </w:rPr>
            </w:pPr>
            <w:r w:rsidRPr="00746620">
              <w:rPr>
                <w:rFonts w:ascii="Times New Roman" w:hAnsi="Times New Roman" w:cs="Times New Roman"/>
                <w:sz w:val="20"/>
                <w:szCs w:val="18"/>
              </w:rPr>
              <w:t xml:space="preserve">ВЕЧЕРНИЙ КРУГ (по выбору воспитателя из </w:t>
            </w:r>
            <w:r w:rsidR="004A6195">
              <w:rPr>
                <w:rFonts w:ascii="Times New Roman" w:hAnsi="Times New Roman" w:cs="Times New Roman"/>
                <w:sz w:val="20"/>
                <w:szCs w:val="18"/>
              </w:rPr>
              <w:t>Приложения 3</w:t>
            </w:r>
            <w:r w:rsidRPr="00746620">
              <w:rPr>
                <w:rFonts w:ascii="Times New Roman" w:hAnsi="Times New Roman" w:cs="Times New Roman"/>
                <w:sz w:val="20"/>
                <w:szCs w:val="18"/>
              </w:rPr>
              <w:t>)</w:t>
            </w:r>
          </w:p>
        </w:tc>
        <w:tc>
          <w:tcPr>
            <w:tcW w:w="1995" w:type="dxa"/>
            <w:tcBorders>
              <w:top w:val="single" w:sz="4" w:space="0" w:color="auto"/>
              <w:left w:val="single" w:sz="4" w:space="0" w:color="000000" w:themeColor="text1"/>
              <w:bottom w:val="single" w:sz="4" w:space="0" w:color="000000" w:themeColor="text1"/>
              <w:right w:val="single" w:sz="4" w:space="0" w:color="auto"/>
            </w:tcBorders>
          </w:tcPr>
          <w:p w:rsidR="009E3995" w:rsidRPr="00746620" w:rsidRDefault="00746620" w:rsidP="00746620">
            <w:pPr>
              <w:rPr>
                <w:rFonts w:ascii="Times New Roman" w:hAnsi="Times New Roman" w:cs="Times New Roman"/>
                <w:sz w:val="20"/>
                <w:szCs w:val="20"/>
              </w:rPr>
            </w:pPr>
            <w:r w:rsidRPr="00746620">
              <w:rPr>
                <w:rFonts w:ascii="Times New Roman" w:hAnsi="Times New Roman" w:cs="Times New Roman"/>
                <w:sz w:val="20"/>
                <w:szCs w:val="20"/>
              </w:rPr>
              <w:t>Д/и «Построим дома» с …………………….. (формировать умение подбирать фигуры по форме и размеру)</w:t>
            </w:r>
          </w:p>
        </w:tc>
        <w:tc>
          <w:tcPr>
            <w:tcW w:w="2410" w:type="dxa"/>
            <w:vMerge w:val="restart"/>
            <w:tcBorders>
              <w:top w:val="single" w:sz="4" w:space="0" w:color="auto"/>
              <w:left w:val="single" w:sz="4" w:space="0" w:color="auto"/>
              <w:right w:val="single" w:sz="4" w:space="0" w:color="000000" w:themeColor="text1"/>
            </w:tcBorders>
          </w:tcPr>
          <w:p w:rsidR="009E3995" w:rsidRPr="00746620" w:rsidRDefault="00746620" w:rsidP="00746620">
            <w:pPr>
              <w:rPr>
                <w:rFonts w:ascii="Times New Roman" w:hAnsi="Times New Roman" w:cs="Times New Roman"/>
                <w:sz w:val="20"/>
                <w:szCs w:val="20"/>
              </w:rPr>
            </w:pPr>
            <w:r w:rsidRPr="00746620">
              <w:rPr>
                <w:rFonts w:ascii="Times New Roman" w:hAnsi="Times New Roman" w:cs="Times New Roman"/>
                <w:sz w:val="20"/>
                <w:szCs w:val="20"/>
              </w:rPr>
              <w:t>Самостоятельная деятельность (способствовать</w:t>
            </w:r>
            <w:r w:rsidR="00133B02">
              <w:rPr>
                <w:rFonts w:ascii="Times New Roman" w:hAnsi="Times New Roman" w:cs="Times New Roman"/>
                <w:sz w:val="20"/>
                <w:szCs w:val="20"/>
              </w:rPr>
              <w:t xml:space="preserve"> профилактике эмоционального пе</w:t>
            </w:r>
            <w:r w:rsidRPr="00746620">
              <w:rPr>
                <w:rFonts w:ascii="Times New Roman" w:hAnsi="Times New Roman" w:cs="Times New Roman"/>
                <w:sz w:val="20"/>
                <w:szCs w:val="20"/>
              </w:rPr>
              <w:t>ренапряжения, формировать умение находить себе занятие по интересам).</w:t>
            </w:r>
          </w:p>
        </w:tc>
      </w:tr>
      <w:tr w:rsidR="009E3995" w:rsidRPr="00CE7CE2" w:rsidTr="00746620">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3995" w:rsidRPr="001526F3" w:rsidRDefault="009E3995" w:rsidP="00A52E2E">
            <w:pPr>
              <w:ind w:right="-108"/>
              <w:rPr>
                <w:rFonts w:ascii="Times New Roman" w:hAnsi="Times New Roman" w:cs="Times New Roman"/>
                <w:sz w:val="20"/>
                <w:szCs w:val="20"/>
              </w:rPr>
            </w:pPr>
            <w:r w:rsidRPr="001526F3">
              <w:rPr>
                <w:rFonts w:ascii="Times New Roman" w:hAnsi="Times New Roman" w:cs="Times New Roman"/>
                <w:b/>
                <w:sz w:val="20"/>
                <w:szCs w:val="20"/>
              </w:rPr>
              <w:t>Вечерняя прогулка</w:t>
            </w:r>
          </w:p>
        </w:tc>
        <w:tc>
          <w:tcPr>
            <w:tcW w:w="12191" w:type="dxa"/>
            <w:gridSpan w:val="2"/>
            <w:tcBorders>
              <w:top w:val="single" w:sz="4" w:space="0" w:color="000000" w:themeColor="text1"/>
              <w:left w:val="single" w:sz="4" w:space="0" w:color="000000" w:themeColor="text1"/>
              <w:bottom w:val="single" w:sz="4" w:space="0" w:color="auto"/>
              <w:right w:val="single" w:sz="4" w:space="0" w:color="auto"/>
            </w:tcBorders>
          </w:tcPr>
          <w:p w:rsidR="009E3995" w:rsidRPr="001526F3" w:rsidRDefault="009E3995" w:rsidP="001526F3">
            <w:pPr>
              <w:rPr>
                <w:rFonts w:ascii="Times New Roman" w:hAnsi="Times New Roman" w:cs="Times New Roman"/>
                <w:sz w:val="20"/>
                <w:szCs w:val="20"/>
              </w:rPr>
            </w:pPr>
            <w:r w:rsidRPr="001526F3">
              <w:rPr>
                <w:rFonts w:ascii="Times New Roman" w:hAnsi="Times New Roman" w:cs="Times New Roman"/>
                <w:sz w:val="20"/>
                <w:szCs w:val="20"/>
              </w:rPr>
              <w:t xml:space="preserve">Прогулка </w:t>
            </w:r>
            <w:r w:rsidR="001526F3" w:rsidRPr="001526F3">
              <w:rPr>
                <w:rFonts w:ascii="Times New Roman" w:hAnsi="Times New Roman" w:cs="Times New Roman"/>
                <w:sz w:val="20"/>
                <w:szCs w:val="20"/>
              </w:rPr>
              <w:t>14</w:t>
            </w:r>
            <w:r w:rsidRPr="001526F3">
              <w:rPr>
                <w:rFonts w:ascii="Times New Roman" w:hAnsi="Times New Roman" w:cs="Times New Roman"/>
                <w:sz w:val="20"/>
                <w:szCs w:val="20"/>
              </w:rPr>
              <w:t xml:space="preserve">. Апрель. (см. </w:t>
            </w:r>
            <w:r w:rsidR="004A6195">
              <w:rPr>
                <w:rFonts w:ascii="Times New Roman" w:hAnsi="Times New Roman" w:cs="Times New Roman"/>
                <w:sz w:val="20"/>
                <w:szCs w:val="20"/>
              </w:rPr>
              <w:t>Приложения 4</w:t>
            </w:r>
            <w:r w:rsidRPr="001526F3">
              <w:rPr>
                <w:rFonts w:ascii="Times New Roman" w:hAnsi="Times New Roman" w:cs="Times New Roman"/>
                <w:sz w:val="20"/>
                <w:szCs w:val="20"/>
              </w:rPr>
              <w:t>)</w:t>
            </w:r>
          </w:p>
        </w:tc>
        <w:tc>
          <w:tcPr>
            <w:tcW w:w="2410" w:type="dxa"/>
            <w:vMerge/>
            <w:tcBorders>
              <w:left w:val="single" w:sz="4" w:space="0" w:color="auto"/>
              <w:bottom w:val="single" w:sz="4" w:space="0" w:color="auto"/>
              <w:right w:val="single" w:sz="4" w:space="0" w:color="000000" w:themeColor="text1"/>
            </w:tcBorders>
          </w:tcPr>
          <w:p w:rsidR="009E3995" w:rsidRPr="00CE7CE2" w:rsidRDefault="009E3995" w:rsidP="005D6D21">
            <w:pPr>
              <w:rPr>
                <w:rFonts w:ascii="Times New Roman" w:hAnsi="Times New Roman" w:cs="Times New Roman"/>
                <w:color w:val="FF0000"/>
                <w:sz w:val="20"/>
                <w:szCs w:val="20"/>
              </w:rPr>
            </w:pPr>
          </w:p>
        </w:tc>
      </w:tr>
      <w:tr w:rsidR="00746620" w:rsidRPr="00CE7CE2" w:rsidTr="005229AB">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6620" w:rsidRPr="00746620" w:rsidRDefault="00746620" w:rsidP="00A52E2E">
            <w:pPr>
              <w:rPr>
                <w:rFonts w:ascii="Times New Roman" w:hAnsi="Times New Roman" w:cs="Times New Roman"/>
                <w:b/>
                <w:sz w:val="20"/>
                <w:szCs w:val="20"/>
              </w:rPr>
            </w:pPr>
            <w:r w:rsidRPr="00746620">
              <w:rPr>
                <w:rFonts w:ascii="Times New Roman" w:hAnsi="Times New Roman" w:cs="Times New Roman"/>
                <w:b/>
                <w:sz w:val="20"/>
                <w:szCs w:val="20"/>
              </w:rPr>
              <w:t>Работа с родителями</w:t>
            </w:r>
          </w:p>
        </w:tc>
        <w:tc>
          <w:tcPr>
            <w:tcW w:w="14601" w:type="dxa"/>
            <w:gridSpan w:val="3"/>
            <w:tcBorders>
              <w:top w:val="single" w:sz="4" w:space="0" w:color="auto"/>
              <w:left w:val="single" w:sz="4" w:space="0" w:color="000000" w:themeColor="text1"/>
              <w:bottom w:val="single" w:sz="4" w:space="0" w:color="000000" w:themeColor="text1"/>
              <w:right w:val="single" w:sz="4" w:space="0" w:color="000000" w:themeColor="text1"/>
            </w:tcBorders>
          </w:tcPr>
          <w:p w:rsidR="00746620" w:rsidRPr="00CE7CE2" w:rsidRDefault="00746620" w:rsidP="005D6D21">
            <w:pPr>
              <w:rPr>
                <w:rFonts w:ascii="Times New Roman" w:hAnsi="Times New Roman" w:cs="Times New Roman"/>
                <w:color w:val="FF0000"/>
                <w:sz w:val="20"/>
                <w:szCs w:val="20"/>
              </w:rPr>
            </w:pPr>
            <w:r w:rsidRPr="00746620">
              <w:rPr>
                <w:rFonts w:ascii="Times New Roman" w:hAnsi="Times New Roman" w:cs="Times New Roman"/>
                <w:sz w:val="20"/>
                <w:szCs w:val="20"/>
              </w:rPr>
              <w:t>Индивидуальные беседы по запросам родителей.</w:t>
            </w:r>
          </w:p>
        </w:tc>
      </w:tr>
    </w:tbl>
    <w:p w:rsidR="00B35745" w:rsidRPr="00CE7CE2" w:rsidRDefault="00B35745" w:rsidP="0025035B">
      <w:pPr>
        <w:spacing w:after="0" w:line="240" w:lineRule="auto"/>
        <w:rPr>
          <w:rFonts w:ascii="Times New Roman" w:hAnsi="Times New Roman" w:cs="Times New Roman"/>
          <w:color w:val="FF0000"/>
          <w:sz w:val="20"/>
          <w:szCs w:val="20"/>
        </w:rPr>
      </w:pPr>
      <w:r w:rsidRPr="00CE7CE2">
        <w:rPr>
          <w:rFonts w:ascii="Times New Roman" w:hAnsi="Times New Roman" w:cs="Times New Roman"/>
          <w:color w:val="FF0000"/>
          <w:sz w:val="20"/>
          <w:szCs w:val="20"/>
        </w:rPr>
        <w:t xml:space="preserve">                                          </w:t>
      </w:r>
    </w:p>
    <w:p w:rsidR="00385859" w:rsidRPr="00CE7CE2" w:rsidRDefault="00385859" w:rsidP="00BF53FE">
      <w:pPr>
        <w:spacing w:after="0" w:line="240" w:lineRule="auto"/>
        <w:ind w:right="-851" w:firstLine="708"/>
        <w:rPr>
          <w:rFonts w:ascii="Times New Roman" w:hAnsi="Times New Roman" w:cs="Times New Roman"/>
          <w:b/>
          <w:color w:val="FF0000"/>
          <w:sz w:val="20"/>
          <w:szCs w:val="20"/>
        </w:rPr>
      </w:pPr>
    </w:p>
    <w:p w:rsidR="009D6305" w:rsidRPr="00CE7CE2" w:rsidRDefault="009D6305" w:rsidP="00BF53FE">
      <w:pPr>
        <w:spacing w:after="0" w:line="240" w:lineRule="auto"/>
        <w:ind w:right="-851" w:firstLine="708"/>
        <w:rPr>
          <w:rFonts w:ascii="Times New Roman" w:hAnsi="Times New Roman" w:cs="Times New Roman"/>
          <w:b/>
          <w:color w:val="FF0000"/>
          <w:sz w:val="20"/>
          <w:szCs w:val="20"/>
        </w:rPr>
      </w:pPr>
    </w:p>
    <w:p w:rsidR="009D6305" w:rsidRPr="00CE7CE2" w:rsidRDefault="009D6305" w:rsidP="00BF53FE">
      <w:pPr>
        <w:spacing w:after="0" w:line="240" w:lineRule="auto"/>
        <w:ind w:right="-851" w:firstLine="708"/>
        <w:rPr>
          <w:rFonts w:ascii="Times New Roman" w:hAnsi="Times New Roman" w:cs="Times New Roman"/>
          <w:b/>
          <w:color w:val="FF0000"/>
          <w:sz w:val="20"/>
          <w:szCs w:val="20"/>
        </w:rPr>
      </w:pPr>
    </w:p>
    <w:p w:rsidR="009D6305" w:rsidRPr="00CE7CE2" w:rsidRDefault="009D6305" w:rsidP="00BF53FE">
      <w:pPr>
        <w:spacing w:after="0" w:line="240" w:lineRule="auto"/>
        <w:ind w:right="-851" w:firstLine="708"/>
        <w:rPr>
          <w:rFonts w:ascii="Times New Roman" w:hAnsi="Times New Roman" w:cs="Times New Roman"/>
          <w:b/>
          <w:color w:val="FF0000"/>
          <w:sz w:val="20"/>
          <w:szCs w:val="20"/>
        </w:rPr>
      </w:pPr>
    </w:p>
    <w:p w:rsidR="009D6305" w:rsidRPr="00CE7CE2" w:rsidRDefault="009D6305" w:rsidP="00BF53FE">
      <w:pPr>
        <w:spacing w:after="0" w:line="240" w:lineRule="auto"/>
        <w:ind w:right="-851" w:firstLine="708"/>
        <w:rPr>
          <w:rFonts w:ascii="Times New Roman" w:hAnsi="Times New Roman" w:cs="Times New Roman"/>
          <w:b/>
          <w:color w:val="FF0000"/>
          <w:sz w:val="20"/>
          <w:szCs w:val="20"/>
        </w:rPr>
      </w:pPr>
    </w:p>
    <w:p w:rsidR="009D6305" w:rsidRPr="00CE7CE2" w:rsidRDefault="009D6305" w:rsidP="00BF53FE">
      <w:pPr>
        <w:spacing w:after="0" w:line="240" w:lineRule="auto"/>
        <w:ind w:right="-851" w:firstLine="708"/>
        <w:rPr>
          <w:rFonts w:ascii="Times New Roman" w:hAnsi="Times New Roman" w:cs="Times New Roman"/>
          <w:b/>
          <w:color w:val="FF0000"/>
          <w:sz w:val="20"/>
          <w:szCs w:val="20"/>
        </w:rPr>
      </w:pPr>
    </w:p>
    <w:p w:rsidR="009D6305" w:rsidRPr="00CE7CE2" w:rsidRDefault="009D6305" w:rsidP="00BF53FE">
      <w:pPr>
        <w:spacing w:after="0" w:line="240" w:lineRule="auto"/>
        <w:ind w:right="-851" w:firstLine="708"/>
        <w:rPr>
          <w:rFonts w:ascii="Times New Roman" w:hAnsi="Times New Roman" w:cs="Times New Roman"/>
          <w:b/>
          <w:color w:val="FF0000"/>
          <w:sz w:val="20"/>
          <w:szCs w:val="20"/>
        </w:rPr>
      </w:pPr>
    </w:p>
    <w:p w:rsidR="00CD76ED" w:rsidRDefault="00CD76ED" w:rsidP="00BF53FE">
      <w:pPr>
        <w:spacing w:after="0" w:line="240" w:lineRule="auto"/>
        <w:ind w:right="-851" w:firstLine="708"/>
        <w:rPr>
          <w:rFonts w:ascii="Times New Roman" w:hAnsi="Times New Roman" w:cs="Times New Roman"/>
          <w:b/>
          <w:sz w:val="20"/>
          <w:szCs w:val="20"/>
        </w:rPr>
      </w:pPr>
    </w:p>
    <w:p w:rsidR="00CD76ED" w:rsidRDefault="00CD76ED" w:rsidP="00BF53FE">
      <w:pPr>
        <w:spacing w:after="0" w:line="240" w:lineRule="auto"/>
        <w:ind w:right="-851" w:firstLine="708"/>
        <w:rPr>
          <w:rFonts w:ascii="Times New Roman" w:hAnsi="Times New Roman" w:cs="Times New Roman"/>
          <w:b/>
          <w:sz w:val="20"/>
          <w:szCs w:val="20"/>
        </w:rPr>
      </w:pPr>
    </w:p>
    <w:p w:rsidR="00CD76ED" w:rsidRDefault="00CD76ED" w:rsidP="00BF53FE">
      <w:pPr>
        <w:spacing w:after="0" w:line="240" w:lineRule="auto"/>
        <w:ind w:right="-851" w:firstLine="708"/>
        <w:rPr>
          <w:rFonts w:ascii="Times New Roman" w:hAnsi="Times New Roman" w:cs="Times New Roman"/>
          <w:b/>
          <w:sz w:val="20"/>
          <w:szCs w:val="20"/>
        </w:rPr>
      </w:pPr>
    </w:p>
    <w:p w:rsidR="00B35745" w:rsidRPr="00746620" w:rsidRDefault="00B35745" w:rsidP="00BF53FE">
      <w:pPr>
        <w:spacing w:after="0" w:line="240" w:lineRule="auto"/>
        <w:ind w:right="-851" w:firstLine="708"/>
        <w:rPr>
          <w:rFonts w:ascii="Times New Roman" w:hAnsi="Times New Roman" w:cs="Times New Roman"/>
          <w:sz w:val="20"/>
          <w:szCs w:val="20"/>
        </w:rPr>
      </w:pPr>
      <w:r w:rsidRPr="00746620">
        <w:rPr>
          <w:rFonts w:ascii="Times New Roman" w:hAnsi="Times New Roman" w:cs="Times New Roman"/>
          <w:b/>
          <w:sz w:val="20"/>
          <w:szCs w:val="20"/>
        </w:rPr>
        <w:t xml:space="preserve">Четверг </w:t>
      </w:r>
      <w:r w:rsidR="00150C7F" w:rsidRPr="00746620">
        <w:rPr>
          <w:rFonts w:ascii="Times New Roman" w:hAnsi="Times New Roman" w:cs="Times New Roman"/>
          <w:b/>
          <w:sz w:val="20"/>
          <w:szCs w:val="20"/>
        </w:rPr>
        <w:t>1</w:t>
      </w:r>
      <w:r w:rsidR="00CE7CE2" w:rsidRPr="00746620">
        <w:rPr>
          <w:rFonts w:ascii="Times New Roman" w:hAnsi="Times New Roman" w:cs="Times New Roman"/>
          <w:b/>
          <w:sz w:val="20"/>
          <w:szCs w:val="20"/>
        </w:rPr>
        <w:t>8</w:t>
      </w:r>
      <w:r w:rsidRPr="00746620">
        <w:rPr>
          <w:rFonts w:ascii="Times New Roman" w:hAnsi="Times New Roman" w:cs="Times New Roman"/>
          <w:b/>
          <w:sz w:val="20"/>
          <w:szCs w:val="20"/>
        </w:rPr>
        <w:t>.04.</w:t>
      </w:r>
      <w:r w:rsidR="008161A7" w:rsidRPr="00746620">
        <w:rPr>
          <w:rFonts w:ascii="Times New Roman" w:hAnsi="Times New Roman" w:cs="Times New Roman"/>
          <w:b/>
          <w:sz w:val="20"/>
          <w:szCs w:val="20"/>
        </w:rPr>
        <w:t>202</w:t>
      </w:r>
      <w:r w:rsidR="00CE7CE2" w:rsidRPr="00746620">
        <w:rPr>
          <w:rFonts w:ascii="Times New Roman" w:hAnsi="Times New Roman" w:cs="Times New Roman"/>
          <w:b/>
          <w:sz w:val="20"/>
          <w:szCs w:val="20"/>
        </w:rPr>
        <w:t>4</w:t>
      </w:r>
      <w:r w:rsidRPr="00746620">
        <w:rPr>
          <w:rFonts w:ascii="Times New Roman" w:hAnsi="Times New Roman" w:cs="Times New Roman"/>
          <w:b/>
          <w:sz w:val="20"/>
          <w:szCs w:val="20"/>
        </w:rPr>
        <w:t xml:space="preserve">                                                                                                          </w:t>
      </w:r>
      <w:r w:rsidR="00CE7CE2" w:rsidRPr="00746620">
        <w:rPr>
          <w:rFonts w:ascii="Times New Roman" w:hAnsi="Times New Roman" w:cs="Times New Roman"/>
          <w:b/>
          <w:sz w:val="20"/>
          <w:szCs w:val="20"/>
        </w:rPr>
        <w:tab/>
      </w:r>
      <w:r w:rsidR="00CE7CE2" w:rsidRPr="00746620">
        <w:rPr>
          <w:rFonts w:ascii="Times New Roman" w:hAnsi="Times New Roman" w:cs="Times New Roman"/>
          <w:b/>
          <w:sz w:val="20"/>
          <w:szCs w:val="20"/>
        </w:rPr>
        <w:tab/>
      </w:r>
      <w:r w:rsidR="00CE7CE2" w:rsidRPr="00746620">
        <w:rPr>
          <w:rFonts w:ascii="Times New Roman" w:hAnsi="Times New Roman" w:cs="Times New Roman"/>
          <w:b/>
          <w:sz w:val="20"/>
          <w:szCs w:val="20"/>
        </w:rPr>
        <w:tab/>
      </w:r>
      <w:r w:rsidR="00CE7CE2" w:rsidRPr="00746620">
        <w:rPr>
          <w:rFonts w:ascii="Times New Roman" w:hAnsi="Times New Roman" w:cs="Times New Roman"/>
          <w:b/>
          <w:sz w:val="20"/>
          <w:szCs w:val="20"/>
        </w:rPr>
        <w:tab/>
      </w:r>
      <w:r w:rsidR="00CE7CE2" w:rsidRPr="00746620">
        <w:rPr>
          <w:rFonts w:ascii="Times New Roman" w:hAnsi="Times New Roman" w:cs="Times New Roman"/>
          <w:b/>
          <w:sz w:val="20"/>
          <w:szCs w:val="20"/>
        </w:rPr>
        <w:tab/>
        <w:t xml:space="preserve">   </w:t>
      </w:r>
      <w:r w:rsidR="00CE7CE2" w:rsidRPr="00746620">
        <w:rPr>
          <w:rFonts w:ascii="Times New Roman" w:hAnsi="Times New Roman" w:cs="Times New Roman"/>
          <w:sz w:val="20"/>
          <w:szCs w:val="20"/>
        </w:rPr>
        <w:t>Тематическая неделя «Достопримечательности нашего города»</w:t>
      </w:r>
    </w:p>
    <w:tbl>
      <w:tblPr>
        <w:tblStyle w:val="a3"/>
        <w:tblW w:w="16160" w:type="dxa"/>
        <w:tblInd w:w="250" w:type="dxa"/>
        <w:tblLayout w:type="fixed"/>
        <w:tblLook w:val="04A0" w:firstRow="1" w:lastRow="0" w:firstColumn="1" w:lastColumn="0" w:noHBand="0" w:noVBand="1"/>
      </w:tblPr>
      <w:tblGrid>
        <w:gridCol w:w="1559"/>
        <w:gridCol w:w="10206"/>
        <w:gridCol w:w="1985"/>
        <w:gridCol w:w="2410"/>
      </w:tblGrid>
      <w:tr w:rsidR="00791878" w:rsidRPr="00746620" w:rsidTr="008D75B0">
        <w:trPr>
          <w:cantSplit/>
          <w:trHeight w:val="408"/>
        </w:trPr>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1878" w:rsidRPr="00746620" w:rsidRDefault="00791878" w:rsidP="00A52E2E">
            <w:pPr>
              <w:ind w:right="-108"/>
              <w:rPr>
                <w:rFonts w:ascii="Times New Roman" w:hAnsi="Times New Roman" w:cs="Times New Roman"/>
                <w:b/>
                <w:sz w:val="16"/>
                <w:szCs w:val="16"/>
              </w:rPr>
            </w:pPr>
            <w:r w:rsidRPr="00746620">
              <w:rPr>
                <w:rFonts w:ascii="Times New Roman" w:hAnsi="Times New Roman" w:cs="Times New Roman"/>
                <w:b/>
                <w:sz w:val="20"/>
                <w:szCs w:val="20"/>
              </w:rPr>
              <w:t xml:space="preserve">Режимные моменты </w:t>
            </w:r>
          </w:p>
        </w:tc>
        <w:tc>
          <w:tcPr>
            <w:tcW w:w="10206"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791878" w:rsidRPr="00746620" w:rsidRDefault="00791878" w:rsidP="00B42E28">
            <w:pPr>
              <w:jc w:val="center"/>
              <w:rPr>
                <w:rFonts w:ascii="Times New Roman" w:hAnsi="Times New Roman" w:cs="Times New Roman"/>
                <w:b/>
                <w:sz w:val="24"/>
              </w:rPr>
            </w:pPr>
            <w:r w:rsidRPr="00746620">
              <w:rPr>
                <w:rFonts w:ascii="Times New Roman" w:hAnsi="Times New Roman" w:cs="Times New Roman"/>
                <w:b/>
                <w:sz w:val="24"/>
              </w:rPr>
              <w:t>Совместная деятельность взрослого и детей/Самостоятельная деятельность детей</w:t>
            </w:r>
          </w:p>
        </w:tc>
        <w:tc>
          <w:tcPr>
            <w:tcW w:w="1985" w:type="dxa"/>
            <w:tcBorders>
              <w:top w:val="single" w:sz="4" w:space="0" w:color="000000" w:themeColor="text1"/>
              <w:left w:val="single" w:sz="4" w:space="0" w:color="auto"/>
              <w:bottom w:val="single" w:sz="4" w:space="0" w:color="000000" w:themeColor="text1"/>
              <w:right w:val="single" w:sz="4" w:space="0" w:color="000000" w:themeColor="text1"/>
            </w:tcBorders>
          </w:tcPr>
          <w:p w:rsidR="00791878" w:rsidRPr="00746620" w:rsidRDefault="00791878" w:rsidP="00B42E28">
            <w:pPr>
              <w:jc w:val="center"/>
              <w:rPr>
                <w:rFonts w:ascii="Times New Roman" w:hAnsi="Times New Roman" w:cs="Times New Roman"/>
                <w:b/>
                <w:sz w:val="20"/>
              </w:rPr>
            </w:pPr>
            <w:r w:rsidRPr="00746620">
              <w:rPr>
                <w:rFonts w:ascii="Times New Roman" w:hAnsi="Times New Roman" w:cs="Times New Roman"/>
                <w:b/>
                <w:sz w:val="20"/>
              </w:rPr>
              <w:t>Индивидуальная работа</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1878" w:rsidRPr="00746620" w:rsidRDefault="00791878" w:rsidP="00791878">
            <w:pPr>
              <w:ind w:right="34"/>
              <w:rPr>
                <w:rFonts w:ascii="Times New Roman" w:hAnsi="Times New Roman" w:cs="Times New Roman"/>
                <w:b/>
                <w:sz w:val="16"/>
                <w:szCs w:val="20"/>
              </w:rPr>
            </w:pPr>
            <w:r w:rsidRPr="00746620">
              <w:rPr>
                <w:rFonts w:ascii="Times New Roman" w:hAnsi="Times New Roman" w:cs="Times New Roman"/>
                <w:b/>
                <w:sz w:val="16"/>
                <w:szCs w:val="20"/>
              </w:rPr>
              <w:t xml:space="preserve">Организация РППС для самостоятельной деятельности детей  </w:t>
            </w:r>
          </w:p>
        </w:tc>
      </w:tr>
      <w:tr w:rsidR="00AF58C2" w:rsidRPr="00CE7CE2" w:rsidTr="008D75B0">
        <w:trPr>
          <w:trHeight w:val="412"/>
        </w:trPr>
        <w:tc>
          <w:tcPr>
            <w:tcW w:w="1559" w:type="dxa"/>
            <w:tcBorders>
              <w:top w:val="single" w:sz="4" w:space="0" w:color="000000" w:themeColor="text1"/>
              <w:left w:val="single" w:sz="4" w:space="0" w:color="000000" w:themeColor="text1"/>
              <w:right w:val="single" w:sz="4" w:space="0" w:color="000000" w:themeColor="text1"/>
            </w:tcBorders>
            <w:hideMark/>
          </w:tcPr>
          <w:p w:rsidR="00AF58C2" w:rsidRPr="00D04B37" w:rsidRDefault="00AF58C2" w:rsidP="00A52E2E">
            <w:pPr>
              <w:ind w:right="-108"/>
              <w:rPr>
                <w:rFonts w:ascii="Times New Roman" w:hAnsi="Times New Roman" w:cs="Times New Roman"/>
                <w:sz w:val="20"/>
                <w:szCs w:val="20"/>
              </w:rPr>
            </w:pPr>
            <w:r w:rsidRPr="00D04B37">
              <w:rPr>
                <w:rFonts w:ascii="Times New Roman" w:hAnsi="Times New Roman" w:cs="Times New Roman"/>
                <w:b/>
                <w:sz w:val="20"/>
                <w:szCs w:val="20"/>
              </w:rPr>
              <w:t>Утро</w:t>
            </w:r>
          </w:p>
        </w:tc>
        <w:tc>
          <w:tcPr>
            <w:tcW w:w="10206" w:type="dxa"/>
            <w:tcBorders>
              <w:top w:val="single" w:sz="4" w:space="0" w:color="000000" w:themeColor="text1"/>
              <w:left w:val="single" w:sz="4" w:space="0" w:color="000000" w:themeColor="text1"/>
              <w:right w:val="single" w:sz="4" w:space="0" w:color="auto"/>
            </w:tcBorders>
          </w:tcPr>
          <w:p w:rsidR="00AF58C2" w:rsidRPr="00D04B37" w:rsidRDefault="00AF58C2" w:rsidP="00A108BB">
            <w:pPr>
              <w:pStyle w:val="aa"/>
              <w:numPr>
                <w:ilvl w:val="0"/>
                <w:numId w:val="378"/>
              </w:numPr>
              <w:rPr>
                <w:rFonts w:ascii="Times New Roman" w:hAnsi="Times New Roman" w:cs="Times New Roman"/>
                <w:sz w:val="20"/>
                <w:szCs w:val="20"/>
              </w:rPr>
            </w:pPr>
            <w:r w:rsidRPr="00D04B37">
              <w:rPr>
                <w:rFonts w:ascii="Times New Roman" w:hAnsi="Times New Roman" w:cs="Times New Roman"/>
                <w:sz w:val="20"/>
                <w:szCs w:val="20"/>
              </w:rPr>
              <w:t xml:space="preserve">Утренняя гимнастика. </w:t>
            </w:r>
            <w:r w:rsidR="00764589" w:rsidRPr="00D04B37">
              <w:rPr>
                <w:rFonts w:ascii="Times New Roman" w:hAnsi="Times New Roman" w:cs="Times New Roman"/>
                <w:sz w:val="20"/>
                <w:szCs w:val="20"/>
              </w:rPr>
              <w:t xml:space="preserve">Комплекс 31 (без предметов). </w:t>
            </w:r>
            <w:r w:rsidR="004A6E1B">
              <w:rPr>
                <w:rFonts w:ascii="Times New Roman" w:hAnsi="Times New Roman" w:cs="Times New Roman"/>
                <w:sz w:val="20"/>
                <w:szCs w:val="20"/>
              </w:rPr>
              <w:t>(</w:t>
            </w:r>
            <w:r w:rsidR="003316D0">
              <w:rPr>
                <w:rFonts w:ascii="Times New Roman" w:hAnsi="Times New Roman" w:cs="Times New Roman"/>
                <w:sz w:val="20"/>
                <w:szCs w:val="20"/>
              </w:rPr>
              <w:t>[18]</w:t>
            </w:r>
            <w:r w:rsidR="00764589" w:rsidRPr="00D04B37">
              <w:rPr>
                <w:rFonts w:ascii="Times New Roman" w:hAnsi="Times New Roman" w:cs="Times New Roman"/>
                <w:sz w:val="20"/>
                <w:szCs w:val="20"/>
              </w:rPr>
              <w:t>, с. 26)</w:t>
            </w:r>
          </w:p>
          <w:p w:rsidR="00AF58C2" w:rsidRPr="00D04B37" w:rsidRDefault="00AF58C2" w:rsidP="00A108BB">
            <w:pPr>
              <w:pStyle w:val="aa"/>
              <w:numPr>
                <w:ilvl w:val="0"/>
                <w:numId w:val="378"/>
              </w:numPr>
              <w:rPr>
                <w:rFonts w:ascii="Times New Roman" w:hAnsi="Times New Roman" w:cs="Times New Roman"/>
                <w:sz w:val="20"/>
                <w:szCs w:val="20"/>
              </w:rPr>
            </w:pPr>
            <w:r w:rsidRPr="00D04B37">
              <w:rPr>
                <w:rFonts w:ascii="Times New Roman" w:hAnsi="Times New Roman" w:cs="Times New Roman"/>
                <w:sz w:val="20"/>
                <w:szCs w:val="20"/>
              </w:rPr>
              <w:t>УТРЕННИЙ КРУГ № 3</w:t>
            </w:r>
            <w:r w:rsidR="000F350F" w:rsidRPr="00D04B37">
              <w:rPr>
                <w:rFonts w:ascii="Times New Roman" w:hAnsi="Times New Roman" w:cs="Times New Roman"/>
                <w:sz w:val="20"/>
                <w:szCs w:val="20"/>
              </w:rPr>
              <w:t>2</w:t>
            </w:r>
            <w:r w:rsidRPr="00D04B37">
              <w:rPr>
                <w:rFonts w:ascii="Times New Roman" w:hAnsi="Times New Roman" w:cs="Times New Roman"/>
                <w:sz w:val="20"/>
                <w:szCs w:val="20"/>
              </w:rPr>
              <w:t xml:space="preserve"> (см. Приложение 1)  </w:t>
            </w:r>
          </w:p>
          <w:p w:rsidR="00AF58C2" w:rsidRPr="00D04B37" w:rsidRDefault="00AF58C2" w:rsidP="00A108BB">
            <w:pPr>
              <w:pStyle w:val="aa"/>
              <w:numPr>
                <w:ilvl w:val="0"/>
                <w:numId w:val="378"/>
              </w:numPr>
              <w:rPr>
                <w:rFonts w:ascii="Times New Roman" w:hAnsi="Times New Roman" w:cs="Times New Roman"/>
                <w:sz w:val="20"/>
                <w:szCs w:val="20"/>
              </w:rPr>
            </w:pPr>
            <w:r w:rsidRPr="00D04B37">
              <w:rPr>
                <w:rFonts w:ascii="Times New Roman" w:hAnsi="Times New Roman" w:cs="Times New Roman"/>
                <w:sz w:val="20"/>
                <w:szCs w:val="20"/>
              </w:rPr>
              <w:t>Работа по формированию КГН.  Игровое упражнение «Как мы моем ладошки и лицо»</w:t>
            </w:r>
          </w:p>
          <w:p w:rsidR="00D04B37" w:rsidRPr="00D04B37" w:rsidRDefault="00D04B37" w:rsidP="00A108BB">
            <w:pPr>
              <w:pStyle w:val="aa"/>
              <w:numPr>
                <w:ilvl w:val="0"/>
                <w:numId w:val="378"/>
              </w:numPr>
              <w:rPr>
                <w:rFonts w:ascii="Times New Roman" w:hAnsi="Times New Roman" w:cs="Times New Roman"/>
                <w:sz w:val="20"/>
                <w:szCs w:val="20"/>
              </w:rPr>
            </w:pPr>
            <w:r w:rsidRPr="00D04B37">
              <w:rPr>
                <w:rFonts w:ascii="Times New Roman" w:hAnsi="Times New Roman" w:cs="Times New Roman"/>
                <w:sz w:val="20"/>
                <w:szCs w:val="20"/>
              </w:rPr>
              <w:t>Беседа «Памятники и достопримечательности нашего города» (продолжать знакомить детей с памятниками культуры родного города)</w:t>
            </w:r>
          </w:p>
          <w:p w:rsidR="00AF58C2" w:rsidRPr="00D04B37" w:rsidRDefault="00D04B37" w:rsidP="00A108BB">
            <w:pPr>
              <w:pStyle w:val="aa"/>
              <w:numPr>
                <w:ilvl w:val="0"/>
                <w:numId w:val="378"/>
              </w:numPr>
              <w:rPr>
                <w:rFonts w:ascii="Times New Roman" w:hAnsi="Times New Roman" w:cs="Times New Roman"/>
                <w:sz w:val="20"/>
                <w:szCs w:val="20"/>
              </w:rPr>
            </w:pPr>
            <w:r w:rsidRPr="00D04B37">
              <w:rPr>
                <w:rFonts w:ascii="Times New Roman" w:hAnsi="Times New Roman" w:cs="Times New Roman"/>
                <w:sz w:val="20"/>
                <w:szCs w:val="20"/>
              </w:rPr>
              <w:t>Пословицы  и поговорки о родном доме «Где родился - там и сгодился», «В родном краю и кустик - дом», и др.  (предложить детям объяснить значение поговорок).</w:t>
            </w:r>
          </w:p>
          <w:p w:rsidR="00D04B37" w:rsidRPr="00D04B37" w:rsidRDefault="00D04B37" w:rsidP="00A108BB">
            <w:pPr>
              <w:pStyle w:val="aa"/>
              <w:numPr>
                <w:ilvl w:val="0"/>
                <w:numId w:val="378"/>
              </w:numPr>
              <w:rPr>
                <w:rFonts w:ascii="Times New Roman" w:hAnsi="Times New Roman" w:cs="Times New Roman"/>
                <w:sz w:val="20"/>
                <w:szCs w:val="20"/>
              </w:rPr>
            </w:pPr>
            <w:r w:rsidRPr="00D04B37">
              <w:rPr>
                <w:rFonts w:ascii="Times New Roman" w:hAnsi="Times New Roman" w:cs="Times New Roman"/>
                <w:sz w:val="20"/>
                <w:szCs w:val="20"/>
              </w:rPr>
              <w:t>СРИ «Поездка по городу» (знакомить детей с городом, что в нем много улиц, домов, есть парки, детские сады, школы; дать представление, что по городу можно ездить на транспорте: автобусе,  маршрутном такси).</w:t>
            </w:r>
          </w:p>
          <w:p w:rsidR="00D04B37" w:rsidRPr="00D04B37" w:rsidRDefault="00D04B37" w:rsidP="00A108BB">
            <w:pPr>
              <w:pStyle w:val="aa"/>
              <w:numPr>
                <w:ilvl w:val="0"/>
                <w:numId w:val="378"/>
              </w:numPr>
              <w:rPr>
                <w:rFonts w:ascii="Times New Roman" w:hAnsi="Times New Roman" w:cs="Times New Roman"/>
                <w:sz w:val="20"/>
                <w:szCs w:val="20"/>
              </w:rPr>
            </w:pPr>
            <w:r w:rsidRPr="00D04B37">
              <w:rPr>
                <w:rFonts w:ascii="Times New Roman" w:hAnsi="Times New Roman" w:cs="Times New Roman"/>
                <w:sz w:val="20"/>
                <w:szCs w:val="20"/>
              </w:rPr>
              <w:t>Игры с конструктором</w:t>
            </w:r>
          </w:p>
        </w:tc>
        <w:tc>
          <w:tcPr>
            <w:tcW w:w="1985" w:type="dxa"/>
            <w:tcBorders>
              <w:top w:val="single" w:sz="4" w:space="0" w:color="000000" w:themeColor="text1"/>
              <w:left w:val="single" w:sz="4" w:space="0" w:color="000000" w:themeColor="text1"/>
              <w:right w:val="single" w:sz="4" w:space="0" w:color="auto"/>
            </w:tcBorders>
          </w:tcPr>
          <w:p w:rsidR="00AF58C2" w:rsidRPr="00D04B37" w:rsidRDefault="00AF58C2" w:rsidP="00D04B37">
            <w:pPr>
              <w:rPr>
                <w:rFonts w:ascii="Times New Roman" w:hAnsi="Times New Roman" w:cs="Times New Roman"/>
                <w:sz w:val="20"/>
                <w:szCs w:val="20"/>
              </w:rPr>
            </w:pPr>
            <w:r w:rsidRPr="00D04B37">
              <w:rPr>
                <w:rFonts w:ascii="Times New Roman" w:hAnsi="Times New Roman" w:cs="Times New Roman"/>
                <w:sz w:val="20"/>
                <w:szCs w:val="20"/>
              </w:rPr>
              <w:t xml:space="preserve">Закрепление знаний о весне </w:t>
            </w:r>
            <w:r w:rsidR="00D04B37" w:rsidRPr="00D04B37">
              <w:rPr>
                <w:rFonts w:ascii="Times New Roman" w:hAnsi="Times New Roman" w:cs="Times New Roman"/>
                <w:sz w:val="20"/>
                <w:szCs w:val="20"/>
              </w:rPr>
              <w:t>с</w:t>
            </w:r>
            <w:r w:rsidRPr="00D04B37">
              <w:rPr>
                <w:rFonts w:ascii="Times New Roman" w:hAnsi="Times New Roman" w:cs="Times New Roman"/>
                <w:sz w:val="20"/>
                <w:szCs w:val="20"/>
              </w:rPr>
              <w:t xml:space="preserve"> ……………………</w:t>
            </w:r>
          </w:p>
        </w:tc>
        <w:tc>
          <w:tcPr>
            <w:tcW w:w="2410" w:type="dxa"/>
            <w:vMerge w:val="restart"/>
            <w:tcBorders>
              <w:top w:val="single" w:sz="4" w:space="0" w:color="000000" w:themeColor="text1"/>
              <w:left w:val="single" w:sz="4" w:space="0" w:color="auto"/>
              <w:right w:val="single" w:sz="4" w:space="0" w:color="000000" w:themeColor="text1"/>
            </w:tcBorders>
          </w:tcPr>
          <w:p w:rsidR="00D04B37" w:rsidRPr="00D04B37" w:rsidRDefault="00D04B37" w:rsidP="00D04B37">
            <w:pPr>
              <w:rPr>
                <w:rFonts w:ascii="Times New Roman" w:hAnsi="Times New Roman" w:cs="Times New Roman"/>
                <w:sz w:val="20"/>
                <w:szCs w:val="20"/>
              </w:rPr>
            </w:pPr>
            <w:r w:rsidRPr="00D04B37">
              <w:rPr>
                <w:rFonts w:ascii="Times New Roman" w:hAnsi="Times New Roman" w:cs="Times New Roman"/>
                <w:sz w:val="20"/>
                <w:szCs w:val="20"/>
              </w:rPr>
              <w:t>Организовать пространство и создать условия для самостоятельных сюжетно-ролевых игр.</w:t>
            </w:r>
          </w:p>
          <w:p w:rsidR="00D04B37" w:rsidRPr="00D04B37" w:rsidRDefault="00D04B37" w:rsidP="00D04B37">
            <w:pPr>
              <w:rPr>
                <w:rFonts w:ascii="Times New Roman" w:hAnsi="Times New Roman" w:cs="Times New Roman"/>
                <w:sz w:val="20"/>
                <w:szCs w:val="20"/>
              </w:rPr>
            </w:pPr>
            <w:r w:rsidRPr="00D04B37">
              <w:rPr>
                <w:rFonts w:ascii="Times New Roman" w:hAnsi="Times New Roman" w:cs="Times New Roman"/>
                <w:sz w:val="20"/>
                <w:szCs w:val="20"/>
              </w:rPr>
              <w:t>Обогащать игровой опыт воспитанников.</w:t>
            </w:r>
          </w:p>
          <w:p w:rsidR="00AF58C2" w:rsidRPr="00D04B37" w:rsidRDefault="00AF58C2" w:rsidP="00410AC2">
            <w:pPr>
              <w:rPr>
                <w:rFonts w:ascii="Times New Roman" w:hAnsi="Times New Roman" w:cs="Times New Roman"/>
                <w:sz w:val="20"/>
                <w:szCs w:val="20"/>
              </w:rPr>
            </w:pPr>
          </w:p>
        </w:tc>
      </w:tr>
      <w:tr w:rsidR="001F58A6" w:rsidRPr="00CE7CE2" w:rsidTr="008D75B0">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F58A6" w:rsidRPr="00D04B37" w:rsidRDefault="001F58A6" w:rsidP="001F58A6">
            <w:pPr>
              <w:rPr>
                <w:rFonts w:ascii="Times New Roman" w:hAnsi="Times New Roman" w:cs="Times New Roman"/>
                <w:sz w:val="20"/>
                <w:szCs w:val="20"/>
              </w:rPr>
            </w:pPr>
            <w:r w:rsidRPr="00D04B37">
              <w:rPr>
                <w:rFonts w:ascii="Times New Roman" w:hAnsi="Times New Roman" w:cs="Times New Roman"/>
                <w:b/>
                <w:sz w:val="20"/>
                <w:szCs w:val="20"/>
              </w:rPr>
              <w:t>Занятия</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1F58A6" w:rsidRPr="00D04B37" w:rsidRDefault="001F58A6" w:rsidP="009D6305">
            <w:pPr>
              <w:rPr>
                <w:rFonts w:ascii="Times New Roman" w:hAnsi="Times New Roman" w:cs="Times New Roman"/>
                <w:sz w:val="20"/>
                <w:szCs w:val="20"/>
              </w:rPr>
            </w:pPr>
            <w:r w:rsidRPr="00D04B37">
              <w:rPr>
                <w:rFonts w:ascii="Times New Roman" w:hAnsi="Times New Roman" w:cs="Times New Roman"/>
                <w:sz w:val="20"/>
                <w:szCs w:val="20"/>
              </w:rPr>
              <w:t>См. таблицу в конце недели</w:t>
            </w:r>
          </w:p>
        </w:tc>
        <w:tc>
          <w:tcPr>
            <w:tcW w:w="2410" w:type="dxa"/>
            <w:vMerge/>
            <w:tcBorders>
              <w:left w:val="single" w:sz="4" w:space="0" w:color="auto"/>
              <w:bottom w:val="single" w:sz="4" w:space="0" w:color="000000" w:themeColor="text1"/>
              <w:right w:val="single" w:sz="4" w:space="0" w:color="000000" w:themeColor="text1"/>
            </w:tcBorders>
          </w:tcPr>
          <w:p w:rsidR="001F58A6" w:rsidRPr="00CE7CE2" w:rsidRDefault="001F58A6" w:rsidP="005D6D21">
            <w:pPr>
              <w:rPr>
                <w:rFonts w:ascii="Times New Roman" w:hAnsi="Times New Roman" w:cs="Times New Roman"/>
                <w:color w:val="FF0000"/>
                <w:sz w:val="20"/>
                <w:szCs w:val="20"/>
              </w:rPr>
            </w:pPr>
          </w:p>
        </w:tc>
      </w:tr>
      <w:tr w:rsidR="009D6305" w:rsidRPr="00CE7CE2" w:rsidTr="008D75B0">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D6305" w:rsidRPr="004E0D8C" w:rsidRDefault="009D6305" w:rsidP="00A52E2E">
            <w:pPr>
              <w:ind w:right="-108"/>
              <w:rPr>
                <w:rFonts w:ascii="Times New Roman" w:hAnsi="Times New Roman" w:cs="Times New Roman"/>
                <w:sz w:val="20"/>
                <w:szCs w:val="20"/>
              </w:rPr>
            </w:pPr>
            <w:r w:rsidRPr="004E0D8C">
              <w:rPr>
                <w:rFonts w:ascii="Times New Roman" w:hAnsi="Times New Roman" w:cs="Times New Roman"/>
                <w:b/>
                <w:sz w:val="20"/>
                <w:szCs w:val="20"/>
              </w:rPr>
              <w:t>Прогулка</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9D6305" w:rsidRPr="004E0D8C" w:rsidRDefault="004E0D8C" w:rsidP="0009614E">
            <w:pPr>
              <w:rPr>
                <w:rFonts w:ascii="Times New Roman" w:hAnsi="Times New Roman" w:cs="Times New Roman"/>
                <w:sz w:val="20"/>
                <w:szCs w:val="20"/>
              </w:rPr>
            </w:pPr>
            <w:r w:rsidRPr="004E0D8C">
              <w:rPr>
                <w:rFonts w:ascii="Times New Roman" w:hAnsi="Times New Roman" w:cs="Times New Roman"/>
                <w:sz w:val="20"/>
                <w:szCs w:val="20"/>
              </w:rPr>
              <w:t>«…Давайте, ребята, пусть каждый из вас хоть кустик для сада посадит сейчас» (акция). (</w:t>
            </w:r>
            <w:r w:rsidR="003316D0">
              <w:rPr>
                <w:rFonts w:ascii="Times New Roman" w:hAnsi="Times New Roman" w:cs="Times New Roman"/>
                <w:sz w:val="20"/>
                <w:szCs w:val="20"/>
              </w:rPr>
              <w:t>[23]</w:t>
            </w:r>
            <w:r w:rsidRPr="004E0D8C">
              <w:rPr>
                <w:rFonts w:ascii="Times New Roman" w:hAnsi="Times New Roman" w:cs="Times New Roman"/>
                <w:sz w:val="20"/>
                <w:szCs w:val="20"/>
              </w:rPr>
              <w:t>, с.157)</w:t>
            </w:r>
          </w:p>
        </w:tc>
        <w:tc>
          <w:tcPr>
            <w:tcW w:w="2410" w:type="dxa"/>
            <w:tcBorders>
              <w:top w:val="single" w:sz="4" w:space="0" w:color="000000" w:themeColor="text1"/>
              <w:left w:val="single" w:sz="4" w:space="0" w:color="auto"/>
              <w:bottom w:val="single" w:sz="4" w:space="0" w:color="auto"/>
              <w:right w:val="single" w:sz="4" w:space="0" w:color="000000" w:themeColor="text1"/>
            </w:tcBorders>
          </w:tcPr>
          <w:p w:rsidR="009D6305" w:rsidRPr="004E0D8C" w:rsidRDefault="009D6305" w:rsidP="002E4D58">
            <w:pPr>
              <w:rPr>
                <w:rFonts w:ascii="Times New Roman" w:hAnsi="Times New Roman" w:cs="Times New Roman"/>
                <w:sz w:val="16"/>
                <w:szCs w:val="20"/>
              </w:rPr>
            </w:pPr>
            <w:r w:rsidRPr="004E0D8C">
              <w:rPr>
                <w:rFonts w:ascii="Times New Roman" w:hAnsi="Times New Roman" w:cs="Times New Roman"/>
                <w:sz w:val="16"/>
                <w:szCs w:val="20"/>
              </w:rPr>
              <w:t>Выносной материал:</w:t>
            </w:r>
          </w:p>
          <w:p w:rsidR="009D6305" w:rsidRPr="004E0D8C" w:rsidRDefault="009D6305" w:rsidP="002E4D58">
            <w:pPr>
              <w:rPr>
                <w:rFonts w:ascii="Times New Roman" w:hAnsi="Times New Roman" w:cs="Times New Roman"/>
                <w:sz w:val="16"/>
                <w:szCs w:val="20"/>
              </w:rPr>
            </w:pPr>
            <w:r w:rsidRPr="004E0D8C">
              <w:rPr>
                <w:rFonts w:ascii="Times New Roman" w:hAnsi="Times New Roman" w:cs="Times New Roman"/>
                <w:sz w:val="16"/>
                <w:szCs w:val="20"/>
              </w:rPr>
              <w:t>соответственно плану прогулки</w:t>
            </w:r>
          </w:p>
        </w:tc>
      </w:tr>
      <w:tr w:rsidR="009D6305" w:rsidRPr="00CE7CE2" w:rsidTr="00AF58C2">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D6305" w:rsidRPr="00D04B37" w:rsidRDefault="009D6305" w:rsidP="00A52E2E">
            <w:pPr>
              <w:ind w:right="-108"/>
              <w:rPr>
                <w:rFonts w:ascii="Times New Roman" w:hAnsi="Times New Roman" w:cs="Times New Roman"/>
                <w:sz w:val="20"/>
                <w:szCs w:val="20"/>
              </w:rPr>
            </w:pPr>
            <w:r w:rsidRPr="00D04B37">
              <w:rPr>
                <w:rFonts w:ascii="Times New Roman" w:hAnsi="Times New Roman" w:cs="Times New Roman"/>
                <w:b/>
                <w:sz w:val="20"/>
                <w:szCs w:val="20"/>
              </w:rPr>
              <w:t>Возвращение с прогулки</w:t>
            </w:r>
          </w:p>
        </w:tc>
        <w:tc>
          <w:tcPr>
            <w:tcW w:w="14601" w:type="dxa"/>
            <w:gridSpan w:val="3"/>
            <w:tcBorders>
              <w:top w:val="single" w:sz="4" w:space="0" w:color="000000" w:themeColor="text1"/>
              <w:left w:val="single" w:sz="4" w:space="0" w:color="000000" w:themeColor="text1"/>
              <w:bottom w:val="single" w:sz="4" w:space="0" w:color="auto"/>
              <w:right w:val="single" w:sz="4" w:space="0" w:color="000000" w:themeColor="text1"/>
            </w:tcBorders>
          </w:tcPr>
          <w:p w:rsidR="00D04B37" w:rsidRPr="00D04B37" w:rsidRDefault="00D04B37" w:rsidP="00A108BB">
            <w:pPr>
              <w:pStyle w:val="aa"/>
              <w:numPr>
                <w:ilvl w:val="0"/>
                <w:numId w:val="379"/>
              </w:numPr>
              <w:rPr>
                <w:rFonts w:ascii="Times New Roman" w:hAnsi="Times New Roman" w:cs="Times New Roman"/>
                <w:sz w:val="20"/>
                <w:szCs w:val="20"/>
              </w:rPr>
            </w:pPr>
            <w:r w:rsidRPr="00D04B37">
              <w:rPr>
                <w:rFonts w:ascii="Times New Roman" w:hAnsi="Times New Roman" w:cs="Times New Roman"/>
                <w:sz w:val="20"/>
                <w:szCs w:val="20"/>
              </w:rPr>
              <w:t>Чтение сказки по желанию детей</w:t>
            </w:r>
          </w:p>
          <w:p w:rsidR="009D6305" w:rsidRPr="00D04B37" w:rsidRDefault="009D6305" w:rsidP="00A108BB">
            <w:pPr>
              <w:pStyle w:val="aa"/>
              <w:numPr>
                <w:ilvl w:val="0"/>
                <w:numId w:val="379"/>
              </w:numPr>
              <w:rPr>
                <w:rFonts w:ascii="Times New Roman" w:hAnsi="Times New Roman" w:cs="Times New Roman"/>
                <w:sz w:val="20"/>
                <w:szCs w:val="20"/>
              </w:rPr>
            </w:pPr>
            <w:r w:rsidRPr="00D04B37">
              <w:rPr>
                <w:rFonts w:ascii="Times New Roman" w:hAnsi="Times New Roman" w:cs="Times New Roman"/>
                <w:sz w:val="20"/>
                <w:szCs w:val="20"/>
              </w:rPr>
              <w:t>Работа по воспитанию культуры поведения за столом во время обеда. Упражнение «Аккуратно едим».</w:t>
            </w:r>
          </w:p>
        </w:tc>
      </w:tr>
      <w:tr w:rsidR="00797C5F" w:rsidRPr="00CE7CE2" w:rsidTr="00797C5F">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7C5F" w:rsidRPr="00D04B37" w:rsidRDefault="00797C5F" w:rsidP="00A52E2E">
            <w:pPr>
              <w:ind w:right="-108"/>
              <w:rPr>
                <w:rFonts w:ascii="Times New Roman" w:hAnsi="Times New Roman" w:cs="Times New Roman"/>
                <w:sz w:val="20"/>
                <w:szCs w:val="20"/>
              </w:rPr>
            </w:pPr>
            <w:r w:rsidRPr="00D04B37">
              <w:rPr>
                <w:rFonts w:ascii="Times New Roman" w:hAnsi="Times New Roman" w:cs="Times New Roman"/>
                <w:b/>
                <w:sz w:val="20"/>
                <w:szCs w:val="20"/>
              </w:rPr>
              <w:t>Деятельность после сна</w:t>
            </w:r>
          </w:p>
        </w:tc>
        <w:tc>
          <w:tcPr>
            <w:tcW w:w="14601" w:type="dxa"/>
            <w:gridSpan w:val="3"/>
            <w:tcBorders>
              <w:top w:val="single" w:sz="4" w:space="0" w:color="auto"/>
              <w:left w:val="single" w:sz="4" w:space="0" w:color="000000" w:themeColor="text1"/>
              <w:bottom w:val="single" w:sz="4" w:space="0" w:color="000000" w:themeColor="text1"/>
              <w:right w:val="single" w:sz="4" w:space="0" w:color="000000" w:themeColor="text1"/>
            </w:tcBorders>
          </w:tcPr>
          <w:p w:rsidR="00797C5F" w:rsidRPr="00D04B37" w:rsidRDefault="00797C5F" w:rsidP="00A108BB">
            <w:pPr>
              <w:pStyle w:val="aa"/>
              <w:numPr>
                <w:ilvl w:val="0"/>
                <w:numId w:val="379"/>
              </w:numPr>
              <w:rPr>
                <w:rFonts w:ascii="Times New Roman" w:hAnsi="Times New Roman" w:cs="Times New Roman"/>
                <w:sz w:val="20"/>
                <w:szCs w:val="20"/>
              </w:rPr>
            </w:pPr>
            <w:r w:rsidRPr="00D04B37">
              <w:rPr>
                <w:rFonts w:ascii="Times New Roman" w:hAnsi="Times New Roman" w:cs="Times New Roman"/>
                <w:sz w:val="20"/>
                <w:szCs w:val="20"/>
              </w:rPr>
              <w:t xml:space="preserve">Гимнастика после сна. </w:t>
            </w:r>
            <w:r w:rsidR="00271E9C" w:rsidRPr="00237902">
              <w:rPr>
                <w:rFonts w:ascii="Times New Roman" w:hAnsi="Times New Roman" w:cs="Times New Roman"/>
                <w:sz w:val="20"/>
                <w:szCs w:val="20"/>
              </w:rPr>
              <w:t>Комплекс 1</w:t>
            </w:r>
            <w:r w:rsidR="00271E9C">
              <w:rPr>
                <w:rFonts w:ascii="Times New Roman" w:hAnsi="Times New Roman" w:cs="Times New Roman"/>
                <w:sz w:val="20"/>
                <w:szCs w:val="20"/>
              </w:rPr>
              <w:t>6</w:t>
            </w:r>
            <w:r w:rsidR="00271E9C" w:rsidRPr="00237902">
              <w:rPr>
                <w:rFonts w:ascii="Times New Roman" w:hAnsi="Times New Roman" w:cs="Times New Roman"/>
                <w:sz w:val="20"/>
                <w:szCs w:val="20"/>
              </w:rPr>
              <w:t xml:space="preserve"> (</w:t>
            </w:r>
            <w:r w:rsidR="003316D0">
              <w:rPr>
                <w:rFonts w:ascii="Times New Roman" w:hAnsi="Times New Roman" w:cs="Times New Roman"/>
                <w:sz w:val="20"/>
                <w:szCs w:val="20"/>
              </w:rPr>
              <w:t>[22]</w:t>
            </w:r>
            <w:r w:rsidR="00271E9C" w:rsidRPr="00237902">
              <w:rPr>
                <w:rFonts w:ascii="Times New Roman" w:hAnsi="Times New Roman" w:cs="Times New Roman"/>
                <w:sz w:val="20"/>
                <w:szCs w:val="20"/>
              </w:rPr>
              <w:t xml:space="preserve">, с. </w:t>
            </w:r>
            <w:r w:rsidR="00271E9C">
              <w:rPr>
                <w:rFonts w:ascii="Times New Roman" w:hAnsi="Times New Roman" w:cs="Times New Roman"/>
                <w:sz w:val="20"/>
                <w:szCs w:val="20"/>
              </w:rPr>
              <w:t>40</w:t>
            </w:r>
            <w:r w:rsidR="00271E9C" w:rsidRPr="00237902">
              <w:rPr>
                <w:rFonts w:ascii="Times New Roman" w:hAnsi="Times New Roman" w:cs="Times New Roman"/>
                <w:sz w:val="20"/>
                <w:szCs w:val="20"/>
              </w:rPr>
              <w:t>)</w:t>
            </w:r>
          </w:p>
          <w:p w:rsidR="00797C5F" w:rsidRPr="00D04B37" w:rsidRDefault="00797C5F" w:rsidP="00A108BB">
            <w:pPr>
              <w:pStyle w:val="aa"/>
              <w:numPr>
                <w:ilvl w:val="0"/>
                <w:numId w:val="379"/>
              </w:numPr>
              <w:rPr>
                <w:rFonts w:ascii="Times New Roman" w:hAnsi="Times New Roman" w:cs="Times New Roman"/>
                <w:sz w:val="20"/>
                <w:szCs w:val="20"/>
              </w:rPr>
            </w:pPr>
            <w:r w:rsidRPr="00D04B37">
              <w:rPr>
                <w:rFonts w:ascii="Times New Roman" w:hAnsi="Times New Roman" w:cs="Times New Roman"/>
                <w:sz w:val="20"/>
                <w:szCs w:val="20"/>
              </w:rPr>
              <w:t>Игровая ситуация «Кто поможет?». Воспитание культуры поведения во время полдника. Игра «Куклы полдничают»</w:t>
            </w:r>
          </w:p>
        </w:tc>
      </w:tr>
      <w:tr w:rsidR="009D6305" w:rsidRPr="00CE7CE2" w:rsidTr="00797C5F">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D6305" w:rsidRPr="00D04B37" w:rsidRDefault="009D6305" w:rsidP="00A52E2E">
            <w:pPr>
              <w:rPr>
                <w:rFonts w:ascii="Times New Roman" w:hAnsi="Times New Roman" w:cs="Times New Roman"/>
                <w:b/>
                <w:sz w:val="20"/>
                <w:szCs w:val="20"/>
              </w:rPr>
            </w:pPr>
            <w:r w:rsidRPr="00D04B37">
              <w:rPr>
                <w:rFonts w:ascii="Times New Roman" w:hAnsi="Times New Roman" w:cs="Times New Roman"/>
                <w:b/>
                <w:sz w:val="20"/>
                <w:szCs w:val="20"/>
              </w:rPr>
              <w:t>Вечер</w:t>
            </w:r>
          </w:p>
          <w:p w:rsidR="009D6305" w:rsidRPr="00D04B37" w:rsidRDefault="009D6305" w:rsidP="00A52E2E">
            <w:pPr>
              <w:ind w:right="-108"/>
              <w:rPr>
                <w:rFonts w:ascii="Times New Roman" w:hAnsi="Times New Roman" w:cs="Times New Roman"/>
                <w:sz w:val="20"/>
                <w:szCs w:val="20"/>
              </w:rPr>
            </w:pPr>
          </w:p>
        </w:tc>
        <w:tc>
          <w:tcPr>
            <w:tcW w:w="10206" w:type="dxa"/>
            <w:tcBorders>
              <w:top w:val="single" w:sz="4" w:space="0" w:color="000000" w:themeColor="text1"/>
              <w:left w:val="single" w:sz="4" w:space="0" w:color="000000" w:themeColor="text1"/>
              <w:bottom w:val="single" w:sz="4" w:space="0" w:color="000000" w:themeColor="text1"/>
              <w:right w:val="single" w:sz="4" w:space="0" w:color="auto"/>
            </w:tcBorders>
          </w:tcPr>
          <w:p w:rsidR="00D04B37" w:rsidRPr="00D04B37" w:rsidRDefault="00D04B37" w:rsidP="00A108BB">
            <w:pPr>
              <w:pStyle w:val="aa"/>
              <w:numPr>
                <w:ilvl w:val="0"/>
                <w:numId w:val="196"/>
              </w:numPr>
              <w:tabs>
                <w:tab w:val="left" w:pos="328"/>
              </w:tabs>
              <w:rPr>
                <w:rFonts w:ascii="Times New Roman" w:hAnsi="Times New Roman" w:cs="Times New Roman"/>
                <w:sz w:val="20"/>
                <w:szCs w:val="20"/>
              </w:rPr>
            </w:pPr>
            <w:r w:rsidRPr="00D04B37">
              <w:rPr>
                <w:rFonts w:ascii="Times New Roman" w:hAnsi="Times New Roman" w:cs="Times New Roman"/>
                <w:sz w:val="20"/>
                <w:szCs w:val="20"/>
              </w:rPr>
              <w:t>Рассматривание иллюстрации «Улица» (продолжать знакомить детей с улицей, ее особенностям).</w:t>
            </w:r>
          </w:p>
          <w:p w:rsidR="00D04B37" w:rsidRPr="00D04B37" w:rsidRDefault="00D04B37" w:rsidP="00A108BB">
            <w:pPr>
              <w:pStyle w:val="aa"/>
              <w:numPr>
                <w:ilvl w:val="0"/>
                <w:numId w:val="196"/>
              </w:numPr>
              <w:tabs>
                <w:tab w:val="left" w:pos="328"/>
              </w:tabs>
              <w:rPr>
                <w:rFonts w:ascii="Times New Roman" w:hAnsi="Times New Roman" w:cs="Times New Roman"/>
                <w:sz w:val="20"/>
                <w:szCs w:val="20"/>
              </w:rPr>
            </w:pPr>
            <w:r w:rsidRPr="00D04B37">
              <w:rPr>
                <w:rFonts w:ascii="Times New Roman" w:hAnsi="Times New Roman" w:cs="Times New Roman"/>
                <w:sz w:val="20"/>
                <w:szCs w:val="20"/>
              </w:rPr>
              <w:t>П/и «Светофор» (закреплять знание цветов, умение соблюдать правила дорожного движения).</w:t>
            </w:r>
          </w:p>
          <w:p w:rsidR="00D04B37" w:rsidRPr="00D04B37" w:rsidRDefault="00D04B37" w:rsidP="00A108BB">
            <w:pPr>
              <w:pStyle w:val="aa"/>
              <w:numPr>
                <w:ilvl w:val="0"/>
                <w:numId w:val="196"/>
              </w:numPr>
              <w:tabs>
                <w:tab w:val="left" w:pos="328"/>
              </w:tabs>
              <w:rPr>
                <w:rFonts w:ascii="Times New Roman" w:hAnsi="Times New Roman" w:cs="Times New Roman"/>
                <w:sz w:val="20"/>
                <w:szCs w:val="20"/>
              </w:rPr>
            </w:pPr>
            <w:r w:rsidRPr="00D04B37">
              <w:rPr>
                <w:rFonts w:ascii="Times New Roman" w:hAnsi="Times New Roman" w:cs="Times New Roman"/>
                <w:sz w:val="20"/>
                <w:szCs w:val="20"/>
              </w:rPr>
              <w:t>С/р игра  «Театр» (реализовать творческие способности детей).</w:t>
            </w:r>
          </w:p>
          <w:p w:rsidR="00D04B37" w:rsidRPr="00D04B37" w:rsidRDefault="00D04B37" w:rsidP="00A108BB">
            <w:pPr>
              <w:pStyle w:val="aa"/>
              <w:numPr>
                <w:ilvl w:val="0"/>
                <w:numId w:val="196"/>
              </w:numPr>
              <w:tabs>
                <w:tab w:val="left" w:pos="328"/>
              </w:tabs>
              <w:rPr>
                <w:rFonts w:ascii="Times New Roman" w:hAnsi="Times New Roman" w:cs="Times New Roman"/>
                <w:sz w:val="20"/>
                <w:szCs w:val="20"/>
              </w:rPr>
            </w:pPr>
            <w:r w:rsidRPr="00D04B37">
              <w:rPr>
                <w:rFonts w:ascii="Times New Roman" w:hAnsi="Times New Roman" w:cs="Times New Roman"/>
                <w:sz w:val="20"/>
                <w:szCs w:val="20"/>
              </w:rPr>
              <w:t>Ситуативный разговор о правилах поведения в общественных местах.</w:t>
            </w:r>
          </w:p>
          <w:p w:rsidR="00D04B37" w:rsidRPr="00D04B37" w:rsidRDefault="00D04B37" w:rsidP="00A108BB">
            <w:pPr>
              <w:pStyle w:val="aa"/>
              <w:numPr>
                <w:ilvl w:val="0"/>
                <w:numId w:val="196"/>
              </w:numPr>
              <w:tabs>
                <w:tab w:val="left" w:pos="328"/>
              </w:tabs>
              <w:rPr>
                <w:rFonts w:ascii="Times New Roman" w:hAnsi="Times New Roman" w:cs="Times New Roman"/>
                <w:sz w:val="20"/>
                <w:szCs w:val="20"/>
              </w:rPr>
            </w:pPr>
            <w:r w:rsidRPr="00D04B37">
              <w:rPr>
                <w:rFonts w:ascii="Times New Roman" w:hAnsi="Times New Roman" w:cs="Times New Roman"/>
                <w:sz w:val="20"/>
                <w:szCs w:val="20"/>
              </w:rPr>
              <w:t>Труд «Книжкин доктор» (формировать умение бережно относиться к книгам, подклеивать страницы  и обложки).</w:t>
            </w:r>
          </w:p>
          <w:p w:rsidR="009D6305" w:rsidRPr="00D04B37" w:rsidRDefault="009D6305" w:rsidP="00A108BB">
            <w:pPr>
              <w:pStyle w:val="aa"/>
              <w:numPr>
                <w:ilvl w:val="0"/>
                <w:numId w:val="196"/>
              </w:numPr>
              <w:tabs>
                <w:tab w:val="left" w:pos="328"/>
              </w:tabs>
              <w:rPr>
                <w:rFonts w:ascii="Times New Roman" w:hAnsi="Times New Roman" w:cs="Times New Roman"/>
                <w:sz w:val="20"/>
                <w:szCs w:val="20"/>
              </w:rPr>
            </w:pPr>
            <w:r w:rsidRPr="00D04B37">
              <w:rPr>
                <w:rFonts w:ascii="Times New Roman" w:hAnsi="Times New Roman" w:cs="Times New Roman"/>
                <w:sz w:val="20"/>
                <w:szCs w:val="18"/>
              </w:rPr>
              <w:t xml:space="preserve">ВЕЧЕРНИЙ КРУГ (по выбору воспитателя из </w:t>
            </w:r>
            <w:r w:rsidR="004A6195">
              <w:rPr>
                <w:rFonts w:ascii="Times New Roman" w:hAnsi="Times New Roman" w:cs="Times New Roman"/>
                <w:sz w:val="20"/>
                <w:szCs w:val="18"/>
              </w:rPr>
              <w:t>Приложения 3</w:t>
            </w:r>
            <w:r w:rsidRPr="00D04B37">
              <w:rPr>
                <w:rFonts w:ascii="Times New Roman" w:hAnsi="Times New Roman" w:cs="Times New Roman"/>
                <w:sz w:val="20"/>
                <w:szCs w:val="18"/>
              </w:rPr>
              <w:t>)</w:t>
            </w:r>
          </w:p>
        </w:tc>
        <w:tc>
          <w:tcPr>
            <w:tcW w:w="1985" w:type="dxa"/>
            <w:tcBorders>
              <w:top w:val="single" w:sz="4" w:space="0" w:color="auto"/>
              <w:left w:val="single" w:sz="4" w:space="0" w:color="000000" w:themeColor="text1"/>
              <w:bottom w:val="single" w:sz="4" w:space="0" w:color="000000" w:themeColor="text1"/>
              <w:right w:val="single" w:sz="4" w:space="0" w:color="auto"/>
            </w:tcBorders>
          </w:tcPr>
          <w:p w:rsidR="009D6305" w:rsidRPr="00D04B37" w:rsidRDefault="00D04B37" w:rsidP="00D04B37">
            <w:pPr>
              <w:tabs>
                <w:tab w:val="left" w:pos="328"/>
              </w:tabs>
              <w:rPr>
                <w:rFonts w:ascii="Times New Roman" w:hAnsi="Times New Roman" w:cs="Times New Roman"/>
                <w:sz w:val="20"/>
                <w:szCs w:val="20"/>
              </w:rPr>
            </w:pPr>
            <w:r w:rsidRPr="00D04B37">
              <w:rPr>
                <w:rFonts w:ascii="Times New Roman" w:hAnsi="Times New Roman" w:cs="Times New Roman"/>
                <w:sz w:val="20"/>
                <w:szCs w:val="20"/>
              </w:rPr>
              <w:t xml:space="preserve">Д/и </w:t>
            </w:r>
            <w:r w:rsidR="009D6305" w:rsidRPr="00D04B37">
              <w:rPr>
                <w:rFonts w:ascii="Times New Roman" w:hAnsi="Times New Roman" w:cs="Times New Roman"/>
                <w:sz w:val="20"/>
                <w:szCs w:val="20"/>
              </w:rPr>
              <w:t xml:space="preserve"> «Найди лишнее» с ……………………</w:t>
            </w:r>
          </w:p>
        </w:tc>
        <w:tc>
          <w:tcPr>
            <w:tcW w:w="2410" w:type="dxa"/>
            <w:vMerge w:val="restart"/>
            <w:tcBorders>
              <w:top w:val="single" w:sz="4" w:space="0" w:color="auto"/>
              <w:left w:val="single" w:sz="4" w:space="0" w:color="auto"/>
              <w:right w:val="single" w:sz="4" w:space="0" w:color="000000" w:themeColor="text1"/>
            </w:tcBorders>
          </w:tcPr>
          <w:p w:rsidR="00D04B37" w:rsidRPr="00D04B37" w:rsidRDefault="00D04B37" w:rsidP="00D04B37">
            <w:pPr>
              <w:rPr>
                <w:rFonts w:ascii="Times New Roman" w:hAnsi="Times New Roman" w:cs="Times New Roman"/>
                <w:sz w:val="20"/>
                <w:szCs w:val="20"/>
              </w:rPr>
            </w:pPr>
            <w:r w:rsidRPr="00D04B37">
              <w:rPr>
                <w:rFonts w:ascii="Times New Roman" w:hAnsi="Times New Roman" w:cs="Times New Roman"/>
                <w:sz w:val="20"/>
                <w:szCs w:val="20"/>
              </w:rPr>
              <w:t>Пополнить игровые уголки новыми игрушками, масками, костюмами, муляжами, атрибутами для театрализованной игры, игр драматизации.</w:t>
            </w:r>
          </w:p>
          <w:p w:rsidR="009D6305" w:rsidRPr="00D04B37" w:rsidRDefault="009D6305" w:rsidP="00D04B37">
            <w:pPr>
              <w:rPr>
                <w:rFonts w:ascii="Times New Roman" w:hAnsi="Times New Roman" w:cs="Times New Roman"/>
                <w:sz w:val="20"/>
                <w:szCs w:val="20"/>
              </w:rPr>
            </w:pPr>
          </w:p>
        </w:tc>
      </w:tr>
      <w:tr w:rsidR="009D6305" w:rsidRPr="00CE7CE2" w:rsidTr="001562D1">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D6305" w:rsidRPr="001526F3" w:rsidRDefault="009D6305" w:rsidP="00A52E2E">
            <w:pPr>
              <w:ind w:right="-108"/>
              <w:rPr>
                <w:rFonts w:ascii="Times New Roman" w:hAnsi="Times New Roman" w:cs="Times New Roman"/>
                <w:sz w:val="20"/>
                <w:szCs w:val="20"/>
              </w:rPr>
            </w:pPr>
            <w:r w:rsidRPr="001526F3">
              <w:rPr>
                <w:rFonts w:ascii="Times New Roman" w:hAnsi="Times New Roman" w:cs="Times New Roman"/>
                <w:b/>
                <w:sz w:val="20"/>
                <w:szCs w:val="20"/>
              </w:rPr>
              <w:t>Вечерняя прогулка</w:t>
            </w:r>
          </w:p>
        </w:tc>
        <w:tc>
          <w:tcPr>
            <w:tcW w:w="12191" w:type="dxa"/>
            <w:gridSpan w:val="2"/>
            <w:tcBorders>
              <w:top w:val="single" w:sz="4" w:space="0" w:color="000000" w:themeColor="text1"/>
              <w:left w:val="single" w:sz="4" w:space="0" w:color="000000" w:themeColor="text1"/>
              <w:bottom w:val="single" w:sz="4" w:space="0" w:color="auto"/>
              <w:right w:val="single" w:sz="4" w:space="0" w:color="auto"/>
            </w:tcBorders>
          </w:tcPr>
          <w:p w:rsidR="009D6305" w:rsidRPr="001526F3" w:rsidRDefault="009D6305" w:rsidP="001526F3">
            <w:pPr>
              <w:rPr>
                <w:rFonts w:ascii="Times New Roman" w:hAnsi="Times New Roman" w:cs="Times New Roman"/>
                <w:sz w:val="20"/>
                <w:szCs w:val="20"/>
              </w:rPr>
            </w:pPr>
            <w:r w:rsidRPr="001526F3">
              <w:rPr>
                <w:rFonts w:ascii="Times New Roman" w:hAnsi="Times New Roman" w:cs="Times New Roman"/>
                <w:sz w:val="20"/>
                <w:szCs w:val="20"/>
              </w:rPr>
              <w:t>Прогулка 1</w:t>
            </w:r>
            <w:r w:rsidR="001526F3" w:rsidRPr="001526F3">
              <w:rPr>
                <w:rFonts w:ascii="Times New Roman" w:hAnsi="Times New Roman" w:cs="Times New Roman"/>
                <w:sz w:val="20"/>
                <w:szCs w:val="20"/>
              </w:rPr>
              <w:t>5</w:t>
            </w:r>
            <w:r w:rsidRPr="001526F3">
              <w:rPr>
                <w:rFonts w:ascii="Times New Roman" w:hAnsi="Times New Roman" w:cs="Times New Roman"/>
                <w:sz w:val="20"/>
                <w:szCs w:val="20"/>
              </w:rPr>
              <w:t xml:space="preserve">. Апрель. (см. </w:t>
            </w:r>
            <w:r w:rsidR="004A6195">
              <w:rPr>
                <w:rFonts w:ascii="Times New Roman" w:hAnsi="Times New Roman" w:cs="Times New Roman"/>
                <w:sz w:val="20"/>
                <w:szCs w:val="20"/>
              </w:rPr>
              <w:t>Приложения 4</w:t>
            </w:r>
            <w:r w:rsidRPr="001526F3">
              <w:rPr>
                <w:rFonts w:ascii="Times New Roman" w:hAnsi="Times New Roman" w:cs="Times New Roman"/>
                <w:sz w:val="20"/>
                <w:szCs w:val="20"/>
              </w:rPr>
              <w:t>)</w:t>
            </w:r>
          </w:p>
        </w:tc>
        <w:tc>
          <w:tcPr>
            <w:tcW w:w="2410" w:type="dxa"/>
            <w:vMerge/>
            <w:tcBorders>
              <w:left w:val="single" w:sz="4" w:space="0" w:color="auto"/>
              <w:bottom w:val="single" w:sz="4" w:space="0" w:color="auto"/>
              <w:right w:val="single" w:sz="4" w:space="0" w:color="000000" w:themeColor="text1"/>
            </w:tcBorders>
          </w:tcPr>
          <w:p w:rsidR="009D6305" w:rsidRPr="00CE7CE2" w:rsidRDefault="009D6305" w:rsidP="005D6D21">
            <w:pPr>
              <w:rPr>
                <w:rFonts w:ascii="Times New Roman" w:hAnsi="Times New Roman" w:cs="Times New Roman"/>
                <w:color w:val="FF0000"/>
                <w:sz w:val="20"/>
                <w:szCs w:val="20"/>
              </w:rPr>
            </w:pPr>
          </w:p>
        </w:tc>
      </w:tr>
      <w:tr w:rsidR="001562D1" w:rsidRPr="00CE7CE2" w:rsidTr="00C1702D">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62D1" w:rsidRPr="00D04B37" w:rsidRDefault="001562D1" w:rsidP="00A52E2E">
            <w:pPr>
              <w:rPr>
                <w:rFonts w:ascii="Times New Roman" w:hAnsi="Times New Roman" w:cs="Times New Roman"/>
                <w:b/>
                <w:sz w:val="20"/>
                <w:szCs w:val="20"/>
              </w:rPr>
            </w:pPr>
            <w:r w:rsidRPr="00D04B37">
              <w:rPr>
                <w:rFonts w:ascii="Times New Roman" w:hAnsi="Times New Roman" w:cs="Times New Roman"/>
                <w:b/>
                <w:sz w:val="20"/>
                <w:szCs w:val="20"/>
              </w:rPr>
              <w:t>Работа с родителями</w:t>
            </w:r>
          </w:p>
        </w:tc>
        <w:tc>
          <w:tcPr>
            <w:tcW w:w="14601" w:type="dxa"/>
            <w:gridSpan w:val="3"/>
            <w:tcBorders>
              <w:top w:val="single" w:sz="4" w:space="0" w:color="auto"/>
              <w:left w:val="single" w:sz="4" w:space="0" w:color="000000" w:themeColor="text1"/>
              <w:bottom w:val="single" w:sz="4" w:space="0" w:color="000000" w:themeColor="text1"/>
              <w:right w:val="single" w:sz="4" w:space="0" w:color="000000" w:themeColor="text1"/>
            </w:tcBorders>
          </w:tcPr>
          <w:p w:rsidR="001562D1" w:rsidRPr="00CE7CE2" w:rsidRDefault="001562D1" w:rsidP="005D6D21">
            <w:pPr>
              <w:rPr>
                <w:rFonts w:ascii="Times New Roman" w:hAnsi="Times New Roman" w:cs="Times New Roman"/>
                <w:color w:val="FF0000"/>
                <w:sz w:val="20"/>
                <w:szCs w:val="20"/>
              </w:rPr>
            </w:pPr>
            <w:r w:rsidRPr="00D04B37">
              <w:rPr>
                <w:rFonts w:ascii="Times New Roman" w:hAnsi="Times New Roman" w:cs="Times New Roman"/>
                <w:sz w:val="20"/>
                <w:szCs w:val="20"/>
              </w:rPr>
              <w:t>Индивидуальные беседы по запросам родителей.</w:t>
            </w:r>
          </w:p>
        </w:tc>
      </w:tr>
    </w:tbl>
    <w:p w:rsidR="00B35745" w:rsidRPr="00CE7CE2" w:rsidRDefault="00B35745" w:rsidP="00B35745">
      <w:pPr>
        <w:spacing w:after="0" w:line="240" w:lineRule="auto"/>
        <w:jc w:val="center"/>
        <w:rPr>
          <w:rFonts w:ascii="Times New Roman" w:hAnsi="Times New Roman" w:cs="Times New Roman"/>
          <w:b/>
          <w:color w:val="FF0000"/>
          <w:sz w:val="20"/>
          <w:szCs w:val="20"/>
        </w:rPr>
      </w:pPr>
    </w:p>
    <w:p w:rsidR="002B16B9" w:rsidRPr="00CE7CE2" w:rsidRDefault="002B16B9" w:rsidP="00FE560F">
      <w:pPr>
        <w:spacing w:after="0" w:line="240" w:lineRule="auto"/>
        <w:ind w:right="-851"/>
        <w:rPr>
          <w:rFonts w:ascii="Times New Roman" w:hAnsi="Times New Roman" w:cs="Times New Roman"/>
          <w:b/>
          <w:color w:val="FF0000"/>
          <w:sz w:val="20"/>
          <w:szCs w:val="20"/>
        </w:rPr>
      </w:pPr>
    </w:p>
    <w:p w:rsidR="009D6305" w:rsidRPr="00CE7CE2" w:rsidRDefault="009D6305" w:rsidP="00BF53FE">
      <w:pPr>
        <w:spacing w:after="0" w:line="240" w:lineRule="auto"/>
        <w:ind w:right="-851" w:firstLine="708"/>
        <w:rPr>
          <w:rFonts w:ascii="Times New Roman" w:hAnsi="Times New Roman" w:cs="Times New Roman"/>
          <w:b/>
          <w:color w:val="FF0000"/>
          <w:sz w:val="20"/>
          <w:szCs w:val="20"/>
        </w:rPr>
      </w:pPr>
    </w:p>
    <w:p w:rsidR="009D6305" w:rsidRPr="00CE7CE2" w:rsidRDefault="009D6305" w:rsidP="00BF53FE">
      <w:pPr>
        <w:spacing w:after="0" w:line="240" w:lineRule="auto"/>
        <w:ind w:right="-851" w:firstLine="708"/>
        <w:rPr>
          <w:rFonts w:ascii="Times New Roman" w:hAnsi="Times New Roman" w:cs="Times New Roman"/>
          <w:b/>
          <w:color w:val="FF0000"/>
          <w:sz w:val="20"/>
          <w:szCs w:val="20"/>
        </w:rPr>
      </w:pPr>
    </w:p>
    <w:p w:rsidR="009D6305" w:rsidRPr="00CE7CE2" w:rsidRDefault="009D6305" w:rsidP="00BF53FE">
      <w:pPr>
        <w:spacing w:after="0" w:line="240" w:lineRule="auto"/>
        <w:ind w:right="-851" w:firstLine="708"/>
        <w:rPr>
          <w:rFonts w:ascii="Times New Roman" w:hAnsi="Times New Roman" w:cs="Times New Roman"/>
          <w:b/>
          <w:color w:val="FF0000"/>
          <w:sz w:val="20"/>
          <w:szCs w:val="20"/>
        </w:rPr>
      </w:pPr>
    </w:p>
    <w:p w:rsidR="009D6305" w:rsidRPr="00CE7CE2" w:rsidRDefault="009D6305" w:rsidP="00BF53FE">
      <w:pPr>
        <w:spacing w:after="0" w:line="240" w:lineRule="auto"/>
        <w:ind w:right="-851" w:firstLine="708"/>
        <w:rPr>
          <w:rFonts w:ascii="Times New Roman" w:hAnsi="Times New Roman" w:cs="Times New Roman"/>
          <w:b/>
          <w:color w:val="FF0000"/>
          <w:sz w:val="20"/>
          <w:szCs w:val="20"/>
        </w:rPr>
      </w:pPr>
    </w:p>
    <w:p w:rsidR="009D6305" w:rsidRPr="00CE7CE2" w:rsidRDefault="009D6305" w:rsidP="00BF53FE">
      <w:pPr>
        <w:spacing w:after="0" w:line="240" w:lineRule="auto"/>
        <w:ind w:right="-851" w:firstLine="708"/>
        <w:rPr>
          <w:rFonts w:ascii="Times New Roman" w:hAnsi="Times New Roman" w:cs="Times New Roman"/>
          <w:b/>
          <w:color w:val="FF0000"/>
          <w:sz w:val="20"/>
          <w:szCs w:val="20"/>
        </w:rPr>
      </w:pPr>
    </w:p>
    <w:p w:rsidR="009D6305" w:rsidRPr="00CE7CE2" w:rsidRDefault="009D6305" w:rsidP="00BF53FE">
      <w:pPr>
        <w:spacing w:after="0" w:line="240" w:lineRule="auto"/>
        <w:ind w:right="-851" w:firstLine="708"/>
        <w:rPr>
          <w:rFonts w:ascii="Times New Roman" w:hAnsi="Times New Roman" w:cs="Times New Roman"/>
          <w:b/>
          <w:color w:val="FF0000"/>
          <w:sz w:val="20"/>
          <w:szCs w:val="20"/>
        </w:rPr>
      </w:pPr>
    </w:p>
    <w:p w:rsidR="009D6305" w:rsidRPr="00CE7CE2" w:rsidRDefault="009D6305" w:rsidP="00BF53FE">
      <w:pPr>
        <w:spacing w:after="0" w:line="240" w:lineRule="auto"/>
        <w:ind w:right="-851" w:firstLine="708"/>
        <w:rPr>
          <w:rFonts w:ascii="Times New Roman" w:hAnsi="Times New Roman" w:cs="Times New Roman"/>
          <w:b/>
          <w:color w:val="FF0000"/>
          <w:sz w:val="20"/>
          <w:szCs w:val="20"/>
        </w:rPr>
      </w:pPr>
    </w:p>
    <w:p w:rsidR="00CD76ED" w:rsidRDefault="00CD76ED" w:rsidP="00BF53FE">
      <w:pPr>
        <w:spacing w:after="0" w:line="240" w:lineRule="auto"/>
        <w:ind w:right="-851" w:firstLine="708"/>
        <w:rPr>
          <w:rFonts w:ascii="Times New Roman" w:hAnsi="Times New Roman" w:cs="Times New Roman"/>
          <w:b/>
          <w:sz w:val="20"/>
          <w:szCs w:val="20"/>
        </w:rPr>
      </w:pPr>
    </w:p>
    <w:p w:rsidR="00CD76ED" w:rsidRDefault="00CD76ED" w:rsidP="00BF53FE">
      <w:pPr>
        <w:spacing w:after="0" w:line="240" w:lineRule="auto"/>
        <w:ind w:right="-851" w:firstLine="708"/>
        <w:rPr>
          <w:rFonts w:ascii="Times New Roman" w:hAnsi="Times New Roman" w:cs="Times New Roman"/>
          <w:b/>
          <w:sz w:val="20"/>
          <w:szCs w:val="20"/>
        </w:rPr>
      </w:pPr>
    </w:p>
    <w:p w:rsidR="00BF53FE" w:rsidRPr="00D04B37" w:rsidRDefault="00150C7F" w:rsidP="00BF53FE">
      <w:pPr>
        <w:spacing w:after="0" w:line="240" w:lineRule="auto"/>
        <w:ind w:right="-851" w:firstLine="708"/>
        <w:rPr>
          <w:rFonts w:ascii="Times New Roman" w:hAnsi="Times New Roman" w:cs="Times New Roman"/>
          <w:sz w:val="20"/>
          <w:szCs w:val="20"/>
        </w:rPr>
      </w:pPr>
      <w:r w:rsidRPr="00D04B37">
        <w:rPr>
          <w:rFonts w:ascii="Times New Roman" w:hAnsi="Times New Roman" w:cs="Times New Roman"/>
          <w:b/>
          <w:sz w:val="20"/>
          <w:szCs w:val="20"/>
        </w:rPr>
        <w:t>Пятница  1</w:t>
      </w:r>
      <w:r w:rsidR="00CE7CE2" w:rsidRPr="00D04B37">
        <w:rPr>
          <w:rFonts w:ascii="Times New Roman" w:hAnsi="Times New Roman" w:cs="Times New Roman"/>
          <w:b/>
          <w:sz w:val="20"/>
          <w:szCs w:val="20"/>
        </w:rPr>
        <w:t>9</w:t>
      </w:r>
      <w:r w:rsidR="00B35745" w:rsidRPr="00D04B37">
        <w:rPr>
          <w:rFonts w:ascii="Times New Roman" w:hAnsi="Times New Roman" w:cs="Times New Roman"/>
          <w:b/>
          <w:sz w:val="20"/>
          <w:szCs w:val="20"/>
        </w:rPr>
        <w:t>.04.</w:t>
      </w:r>
      <w:r w:rsidR="008161A7" w:rsidRPr="00D04B37">
        <w:rPr>
          <w:rFonts w:ascii="Times New Roman" w:hAnsi="Times New Roman" w:cs="Times New Roman"/>
          <w:b/>
          <w:sz w:val="20"/>
          <w:szCs w:val="20"/>
        </w:rPr>
        <w:t>202</w:t>
      </w:r>
      <w:r w:rsidR="00CE7CE2" w:rsidRPr="00D04B37">
        <w:rPr>
          <w:rFonts w:ascii="Times New Roman" w:hAnsi="Times New Roman" w:cs="Times New Roman"/>
          <w:b/>
          <w:sz w:val="20"/>
          <w:szCs w:val="20"/>
        </w:rPr>
        <w:t>4</w:t>
      </w:r>
      <w:r w:rsidR="00B35745" w:rsidRPr="00D04B37">
        <w:rPr>
          <w:rFonts w:ascii="Times New Roman" w:hAnsi="Times New Roman" w:cs="Times New Roman"/>
          <w:b/>
          <w:sz w:val="20"/>
          <w:szCs w:val="20"/>
        </w:rPr>
        <w:t xml:space="preserve">                                                                                                       </w:t>
      </w:r>
      <w:r w:rsidR="00CE7CE2" w:rsidRPr="00D04B37">
        <w:rPr>
          <w:rFonts w:ascii="Times New Roman" w:hAnsi="Times New Roman" w:cs="Times New Roman"/>
          <w:b/>
          <w:sz w:val="20"/>
          <w:szCs w:val="20"/>
        </w:rPr>
        <w:tab/>
      </w:r>
      <w:r w:rsidR="00CE7CE2" w:rsidRPr="00D04B37">
        <w:rPr>
          <w:rFonts w:ascii="Times New Roman" w:hAnsi="Times New Roman" w:cs="Times New Roman"/>
          <w:b/>
          <w:sz w:val="20"/>
          <w:szCs w:val="20"/>
        </w:rPr>
        <w:tab/>
      </w:r>
      <w:r w:rsidR="00CE7CE2" w:rsidRPr="00D04B37">
        <w:rPr>
          <w:rFonts w:ascii="Times New Roman" w:hAnsi="Times New Roman" w:cs="Times New Roman"/>
          <w:b/>
          <w:sz w:val="20"/>
          <w:szCs w:val="20"/>
        </w:rPr>
        <w:tab/>
      </w:r>
      <w:r w:rsidR="00CE7CE2" w:rsidRPr="00D04B37">
        <w:rPr>
          <w:rFonts w:ascii="Times New Roman" w:hAnsi="Times New Roman" w:cs="Times New Roman"/>
          <w:b/>
          <w:sz w:val="20"/>
          <w:szCs w:val="20"/>
        </w:rPr>
        <w:tab/>
        <w:t xml:space="preserve">              </w:t>
      </w:r>
      <w:r w:rsidR="00CE7CE2" w:rsidRPr="00D04B37">
        <w:rPr>
          <w:rFonts w:ascii="Times New Roman" w:hAnsi="Times New Roman" w:cs="Times New Roman"/>
          <w:sz w:val="20"/>
          <w:szCs w:val="20"/>
        </w:rPr>
        <w:t>Тематическая неделя «Достопримечательности нашего города»</w:t>
      </w:r>
    </w:p>
    <w:tbl>
      <w:tblPr>
        <w:tblStyle w:val="a3"/>
        <w:tblW w:w="16160" w:type="dxa"/>
        <w:tblInd w:w="250" w:type="dxa"/>
        <w:tblLayout w:type="fixed"/>
        <w:tblLook w:val="04A0" w:firstRow="1" w:lastRow="0" w:firstColumn="1" w:lastColumn="0" w:noHBand="0" w:noVBand="1"/>
      </w:tblPr>
      <w:tblGrid>
        <w:gridCol w:w="1559"/>
        <w:gridCol w:w="10184"/>
        <w:gridCol w:w="22"/>
        <w:gridCol w:w="1985"/>
        <w:gridCol w:w="2410"/>
      </w:tblGrid>
      <w:tr w:rsidR="00791878" w:rsidRPr="00D04B37" w:rsidTr="008D75B0">
        <w:trPr>
          <w:cantSplit/>
          <w:trHeight w:val="505"/>
        </w:trPr>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1878" w:rsidRPr="00D04B37" w:rsidRDefault="00791878" w:rsidP="00A52E2E">
            <w:pPr>
              <w:ind w:left="34" w:right="-108"/>
              <w:rPr>
                <w:rFonts w:ascii="Times New Roman" w:hAnsi="Times New Roman" w:cs="Times New Roman"/>
                <w:b/>
                <w:sz w:val="16"/>
                <w:szCs w:val="16"/>
              </w:rPr>
            </w:pPr>
            <w:r w:rsidRPr="00D04B37">
              <w:rPr>
                <w:rFonts w:ascii="Times New Roman" w:hAnsi="Times New Roman" w:cs="Times New Roman"/>
                <w:b/>
                <w:sz w:val="20"/>
                <w:szCs w:val="20"/>
              </w:rPr>
              <w:t xml:space="preserve">Режимные моменты </w:t>
            </w:r>
          </w:p>
        </w:tc>
        <w:tc>
          <w:tcPr>
            <w:tcW w:w="10184"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791878" w:rsidRPr="00D04B37" w:rsidRDefault="00791878" w:rsidP="00B42E28">
            <w:pPr>
              <w:jc w:val="center"/>
              <w:rPr>
                <w:rFonts w:ascii="Times New Roman" w:hAnsi="Times New Roman" w:cs="Times New Roman"/>
                <w:b/>
                <w:sz w:val="24"/>
              </w:rPr>
            </w:pPr>
            <w:r w:rsidRPr="00D04B37">
              <w:rPr>
                <w:rFonts w:ascii="Times New Roman" w:hAnsi="Times New Roman" w:cs="Times New Roman"/>
                <w:b/>
                <w:sz w:val="24"/>
              </w:rPr>
              <w:t>Совместная деятельность взрослого и детей/Самостоятельная деятельность детей</w:t>
            </w:r>
          </w:p>
        </w:tc>
        <w:tc>
          <w:tcPr>
            <w:tcW w:w="2007" w:type="dxa"/>
            <w:gridSpan w:val="2"/>
            <w:tcBorders>
              <w:top w:val="single" w:sz="4" w:space="0" w:color="000000" w:themeColor="text1"/>
              <w:left w:val="single" w:sz="4" w:space="0" w:color="auto"/>
              <w:bottom w:val="single" w:sz="4" w:space="0" w:color="000000" w:themeColor="text1"/>
              <w:right w:val="single" w:sz="4" w:space="0" w:color="000000" w:themeColor="text1"/>
            </w:tcBorders>
          </w:tcPr>
          <w:p w:rsidR="00791878" w:rsidRPr="00D04B37" w:rsidRDefault="00791878" w:rsidP="00B42E28">
            <w:pPr>
              <w:jc w:val="center"/>
              <w:rPr>
                <w:rFonts w:ascii="Times New Roman" w:hAnsi="Times New Roman" w:cs="Times New Roman"/>
                <w:b/>
                <w:sz w:val="20"/>
              </w:rPr>
            </w:pPr>
            <w:r w:rsidRPr="00D04B37">
              <w:rPr>
                <w:rFonts w:ascii="Times New Roman" w:hAnsi="Times New Roman" w:cs="Times New Roman"/>
                <w:b/>
                <w:sz w:val="20"/>
              </w:rPr>
              <w:t>Индивидуальная работа</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1878" w:rsidRPr="00D04B37" w:rsidRDefault="00791878" w:rsidP="00791878">
            <w:pPr>
              <w:ind w:right="34"/>
              <w:rPr>
                <w:rFonts w:ascii="Times New Roman" w:hAnsi="Times New Roman" w:cs="Times New Roman"/>
                <w:b/>
                <w:sz w:val="16"/>
                <w:szCs w:val="20"/>
              </w:rPr>
            </w:pPr>
            <w:r w:rsidRPr="00D04B37">
              <w:rPr>
                <w:rFonts w:ascii="Times New Roman" w:hAnsi="Times New Roman" w:cs="Times New Roman"/>
                <w:b/>
                <w:sz w:val="16"/>
                <w:szCs w:val="20"/>
              </w:rPr>
              <w:t xml:space="preserve">Организация РППС для самостоятельной деятельности детей  </w:t>
            </w:r>
          </w:p>
        </w:tc>
      </w:tr>
      <w:tr w:rsidR="00AF58C2" w:rsidRPr="00CE7CE2" w:rsidTr="008D75B0">
        <w:trPr>
          <w:trHeight w:val="1850"/>
        </w:trPr>
        <w:tc>
          <w:tcPr>
            <w:tcW w:w="1559" w:type="dxa"/>
            <w:tcBorders>
              <w:top w:val="single" w:sz="4" w:space="0" w:color="000000" w:themeColor="text1"/>
              <w:left w:val="single" w:sz="4" w:space="0" w:color="000000" w:themeColor="text1"/>
              <w:right w:val="single" w:sz="4" w:space="0" w:color="000000" w:themeColor="text1"/>
            </w:tcBorders>
            <w:hideMark/>
          </w:tcPr>
          <w:p w:rsidR="00AF58C2" w:rsidRPr="00790A74" w:rsidRDefault="00AF58C2" w:rsidP="00A52E2E">
            <w:pPr>
              <w:ind w:left="34" w:right="-108"/>
              <w:rPr>
                <w:rFonts w:ascii="Times New Roman" w:hAnsi="Times New Roman" w:cs="Times New Roman"/>
                <w:sz w:val="20"/>
                <w:szCs w:val="20"/>
              </w:rPr>
            </w:pPr>
            <w:r w:rsidRPr="00790A74">
              <w:rPr>
                <w:rFonts w:ascii="Times New Roman" w:hAnsi="Times New Roman" w:cs="Times New Roman"/>
                <w:b/>
                <w:sz w:val="20"/>
                <w:szCs w:val="20"/>
              </w:rPr>
              <w:t>Утро</w:t>
            </w:r>
          </w:p>
        </w:tc>
        <w:tc>
          <w:tcPr>
            <w:tcW w:w="10184" w:type="dxa"/>
            <w:tcBorders>
              <w:top w:val="single" w:sz="4" w:space="0" w:color="000000" w:themeColor="text1"/>
              <w:left w:val="single" w:sz="4" w:space="0" w:color="000000" w:themeColor="text1"/>
              <w:right w:val="single" w:sz="4" w:space="0" w:color="auto"/>
            </w:tcBorders>
          </w:tcPr>
          <w:p w:rsidR="00AF58C2" w:rsidRPr="00790A74" w:rsidRDefault="00AF58C2" w:rsidP="00A108BB">
            <w:pPr>
              <w:pStyle w:val="aa"/>
              <w:numPr>
                <w:ilvl w:val="0"/>
                <w:numId w:val="380"/>
              </w:numPr>
              <w:rPr>
                <w:rFonts w:ascii="Times New Roman" w:hAnsi="Times New Roman" w:cs="Times New Roman"/>
                <w:sz w:val="20"/>
                <w:szCs w:val="20"/>
              </w:rPr>
            </w:pPr>
            <w:r w:rsidRPr="00790A74">
              <w:rPr>
                <w:rFonts w:ascii="Times New Roman" w:hAnsi="Times New Roman" w:cs="Times New Roman"/>
                <w:sz w:val="20"/>
                <w:szCs w:val="20"/>
              </w:rPr>
              <w:t xml:space="preserve">Утренняя гимнастика. </w:t>
            </w:r>
            <w:r w:rsidR="00764589" w:rsidRPr="00790A74">
              <w:rPr>
                <w:rFonts w:ascii="Times New Roman" w:hAnsi="Times New Roman" w:cs="Times New Roman"/>
                <w:sz w:val="20"/>
                <w:szCs w:val="20"/>
              </w:rPr>
              <w:t xml:space="preserve">Комплекс 31 (без предметов). </w:t>
            </w:r>
            <w:r w:rsidR="004A6E1B">
              <w:rPr>
                <w:rFonts w:ascii="Times New Roman" w:hAnsi="Times New Roman" w:cs="Times New Roman"/>
                <w:sz w:val="20"/>
                <w:szCs w:val="20"/>
              </w:rPr>
              <w:t>(</w:t>
            </w:r>
            <w:r w:rsidR="003316D0">
              <w:rPr>
                <w:rFonts w:ascii="Times New Roman" w:hAnsi="Times New Roman" w:cs="Times New Roman"/>
                <w:sz w:val="20"/>
                <w:szCs w:val="20"/>
              </w:rPr>
              <w:t>[18]</w:t>
            </w:r>
            <w:r w:rsidR="00764589" w:rsidRPr="00790A74">
              <w:rPr>
                <w:rFonts w:ascii="Times New Roman" w:hAnsi="Times New Roman" w:cs="Times New Roman"/>
                <w:sz w:val="20"/>
                <w:szCs w:val="20"/>
              </w:rPr>
              <w:t>, с. 26)</w:t>
            </w:r>
          </w:p>
          <w:p w:rsidR="00AF58C2" w:rsidRPr="00790A74" w:rsidRDefault="00AF58C2" w:rsidP="00A108BB">
            <w:pPr>
              <w:pStyle w:val="aa"/>
              <w:numPr>
                <w:ilvl w:val="0"/>
                <w:numId w:val="380"/>
              </w:numPr>
              <w:rPr>
                <w:rFonts w:ascii="Times New Roman" w:hAnsi="Times New Roman" w:cs="Times New Roman"/>
                <w:sz w:val="20"/>
                <w:szCs w:val="20"/>
              </w:rPr>
            </w:pPr>
            <w:r w:rsidRPr="00790A74">
              <w:rPr>
                <w:rFonts w:ascii="Times New Roman" w:hAnsi="Times New Roman" w:cs="Times New Roman"/>
                <w:sz w:val="20"/>
                <w:szCs w:val="20"/>
              </w:rPr>
              <w:t>УТРЕННИЙ КРУГ № 3</w:t>
            </w:r>
            <w:r w:rsidR="000F350F" w:rsidRPr="00790A74">
              <w:rPr>
                <w:rFonts w:ascii="Times New Roman" w:hAnsi="Times New Roman" w:cs="Times New Roman"/>
                <w:sz w:val="20"/>
                <w:szCs w:val="20"/>
              </w:rPr>
              <w:t>2</w:t>
            </w:r>
            <w:r w:rsidRPr="00790A74">
              <w:rPr>
                <w:rFonts w:ascii="Times New Roman" w:hAnsi="Times New Roman" w:cs="Times New Roman"/>
                <w:sz w:val="20"/>
                <w:szCs w:val="20"/>
              </w:rPr>
              <w:t xml:space="preserve"> (см. Приложение 1)</w:t>
            </w:r>
          </w:p>
          <w:p w:rsidR="00AF58C2" w:rsidRPr="00790A74" w:rsidRDefault="00AF58C2" w:rsidP="00A108BB">
            <w:pPr>
              <w:pStyle w:val="aa"/>
              <w:numPr>
                <w:ilvl w:val="0"/>
                <w:numId w:val="380"/>
              </w:numPr>
              <w:rPr>
                <w:rFonts w:ascii="Times New Roman" w:hAnsi="Times New Roman" w:cs="Times New Roman"/>
                <w:sz w:val="20"/>
                <w:szCs w:val="20"/>
              </w:rPr>
            </w:pPr>
            <w:r w:rsidRPr="00790A74">
              <w:rPr>
                <w:rFonts w:ascii="Times New Roman" w:hAnsi="Times New Roman" w:cs="Times New Roman"/>
                <w:sz w:val="20"/>
                <w:szCs w:val="20"/>
              </w:rPr>
              <w:t>Работа по формированию КГН.  Игра «Покажем мишке, как надо умываться»</w:t>
            </w:r>
          </w:p>
          <w:p w:rsidR="00790A74" w:rsidRPr="00790A74" w:rsidRDefault="00790A74" w:rsidP="00A108BB">
            <w:pPr>
              <w:pStyle w:val="aa"/>
              <w:numPr>
                <w:ilvl w:val="0"/>
                <w:numId w:val="380"/>
              </w:numPr>
              <w:rPr>
                <w:rFonts w:ascii="Times New Roman" w:hAnsi="Times New Roman" w:cs="Times New Roman"/>
                <w:sz w:val="20"/>
                <w:szCs w:val="20"/>
              </w:rPr>
            </w:pPr>
            <w:r w:rsidRPr="00790A74">
              <w:rPr>
                <w:rFonts w:ascii="Times New Roman" w:hAnsi="Times New Roman" w:cs="Times New Roman"/>
                <w:sz w:val="20"/>
                <w:szCs w:val="20"/>
              </w:rPr>
              <w:t>Беседа  «Наша улица» (знакомство с ближайшим окружением (дом, улица, магазин, поликлиника, детский сад)).</w:t>
            </w:r>
          </w:p>
          <w:p w:rsidR="00790A74" w:rsidRPr="00790A74" w:rsidRDefault="00790A74" w:rsidP="00A108BB">
            <w:pPr>
              <w:pStyle w:val="aa"/>
              <w:numPr>
                <w:ilvl w:val="0"/>
                <w:numId w:val="380"/>
              </w:numPr>
              <w:rPr>
                <w:rFonts w:ascii="Times New Roman" w:hAnsi="Times New Roman" w:cs="Times New Roman"/>
                <w:sz w:val="20"/>
                <w:szCs w:val="20"/>
              </w:rPr>
            </w:pPr>
            <w:r w:rsidRPr="00790A74">
              <w:rPr>
                <w:rFonts w:ascii="Times New Roman" w:hAnsi="Times New Roman" w:cs="Times New Roman"/>
                <w:sz w:val="20"/>
                <w:szCs w:val="20"/>
              </w:rPr>
              <w:t>Д/и «Светофор» (формировать представления детей об опасных для человека ситуациях, знакомить с правилами безопасности дорожного движения).</w:t>
            </w:r>
          </w:p>
          <w:p w:rsidR="00790A74" w:rsidRPr="00790A74" w:rsidRDefault="00790A74" w:rsidP="00A108BB">
            <w:pPr>
              <w:pStyle w:val="aa"/>
              <w:numPr>
                <w:ilvl w:val="0"/>
                <w:numId w:val="380"/>
              </w:numPr>
              <w:rPr>
                <w:rFonts w:ascii="Times New Roman" w:hAnsi="Times New Roman" w:cs="Times New Roman"/>
                <w:sz w:val="20"/>
                <w:szCs w:val="20"/>
              </w:rPr>
            </w:pPr>
            <w:r w:rsidRPr="00790A74">
              <w:rPr>
                <w:rFonts w:ascii="Times New Roman" w:hAnsi="Times New Roman" w:cs="Times New Roman"/>
                <w:sz w:val="20"/>
                <w:szCs w:val="20"/>
              </w:rPr>
              <w:t>СРИ «Строительство» («Строим домик для куклы Маши») (продолжать учить делать постройки, прикладывать предметы друг к другу, обыгрывать постройку).</w:t>
            </w:r>
          </w:p>
          <w:p w:rsidR="00AF58C2" w:rsidRPr="00790A74" w:rsidRDefault="007E5C67" w:rsidP="00A108BB">
            <w:pPr>
              <w:pStyle w:val="aa"/>
              <w:numPr>
                <w:ilvl w:val="0"/>
                <w:numId w:val="380"/>
              </w:numPr>
              <w:rPr>
                <w:rFonts w:ascii="Times New Roman" w:hAnsi="Times New Roman" w:cs="Times New Roman"/>
                <w:sz w:val="20"/>
                <w:szCs w:val="20"/>
              </w:rPr>
            </w:pPr>
            <w:r w:rsidRPr="00790A74">
              <w:rPr>
                <w:rFonts w:ascii="Times New Roman" w:hAnsi="Times New Roman" w:cs="Times New Roman"/>
                <w:sz w:val="20"/>
                <w:szCs w:val="20"/>
              </w:rPr>
              <w:t>Игры с мячом (</w:t>
            </w:r>
            <w:r w:rsidR="00AF58C2" w:rsidRPr="00790A74">
              <w:rPr>
                <w:rFonts w:ascii="Times New Roman" w:hAnsi="Times New Roman" w:cs="Times New Roman"/>
                <w:sz w:val="20"/>
                <w:szCs w:val="20"/>
              </w:rPr>
              <w:t>развивать ловкость в упражнениях с мячом</w:t>
            </w:r>
            <w:r w:rsidRPr="00790A74">
              <w:rPr>
                <w:rFonts w:ascii="Times New Roman" w:hAnsi="Times New Roman" w:cs="Times New Roman"/>
                <w:sz w:val="20"/>
                <w:szCs w:val="20"/>
              </w:rPr>
              <w:t>)</w:t>
            </w:r>
            <w:r w:rsidR="00AF58C2" w:rsidRPr="00790A74">
              <w:rPr>
                <w:rFonts w:ascii="Times New Roman" w:hAnsi="Times New Roman" w:cs="Times New Roman"/>
                <w:sz w:val="20"/>
                <w:szCs w:val="20"/>
              </w:rPr>
              <w:t>.</w:t>
            </w:r>
          </w:p>
        </w:tc>
        <w:tc>
          <w:tcPr>
            <w:tcW w:w="2007" w:type="dxa"/>
            <w:gridSpan w:val="2"/>
            <w:tcBorders>
              <w:top w:val="single" w:sz="4" w:space="0" w:color="000000" w:themeColor="text1"/>
              <w:left w:val="single" w:sz="4" w:space="0" w:color="000000" w:themeColor="text1"/>
              <w:right w:val="single" w:sz="4" w:space="0" w:color="auto"/>
            </w:tcBorders>
          </w:tcPr>
          <w:p w:rsidR="00AF58C2" w:rsidRPr="00790A74" w:rsidRDefault="00790A74" w:rsidP="00790A74">
            <w:pPr>
              <w:rPr>
                <w:rFonts w:ascii="Times New Roman" w:hAnsi="Times New Roman" w:cs="Times New Roman"/>
                <w:sz w:val="20"/>
                <w:szCs w:val="20"/>
              </w:rPr>
            </w:pPr>
            <w:r w:rsidRPr="00790A74">
              <w:rPr>
                <w:rFonts w:ascii="Times New Roman" w:hAnsi="Times New Roman" w:cs="Times New Roman"/>
                <w:sz w:val="20"/>
                <w:szCs w:val="20"/>
              </w:rPr>
              <w:t>Д/и</w:t>
            </w:r>
            <w:r w:rsidR="00AF58C2" w:rsidRPr="00790A74">
              <w:rPr>
                <w:rFonts w:ascii="Times New Roman" w:hAnsi="Times New Roman" w:cs="Times New Roman"/>
                <w:sz w:val="20"/>
                <w:szCs w:val="20"/>
              </w:rPr>
              <w:t xml:space="preserve"> «Четвертый лишний» с ……………………</w:t>
            </w:r>
          </w:p>
        </w:tc>
        <w:tc>
          <w:tcPr>
            <w:tcW w:w="2410" w:type="dxa"/>
            <w:vMerge w:val="restart"/>
            <w:tcBorders>
              <w:top w:val="single" w:sz="4" w:space="0" w:color="000000" w:themeColor="text1"/>
              <w:left w:val="single" w:sz="4" w:space="0" w:color="auto"/>
              <w:right w:val="single" w:sz="4" w:space="0" w:color="000000" w:themeColor="text1"/>
            </w:tcBorders>
          </w:tcPr>
          <w:p w:rsidR="00790A74" w:rsidRPr="00790A74" w:rsidRDefault="00790A74" w:rsidP="00790A74">
            <w:pPr>
              <w:rPr>
                <w:rFonts w:ascii="Times New Roman" w:hAnsi="Times New Roman" w:cs="Times New Roman"/>
                <w:sz w:val="20"/>
                <w:szCs w:val="20"/>
              </w:rPr>
            </w:pPr>
            <w:r w:rsidRPr="00790A74">
              <w:rPr>
                <w:rFonts w:ascii="Times New Roman" w:hAnsi="Times New Roman" w:cs="Times New Roman"/>
                <w:sz w:val="20"/>
                <w:szCs w:val="20"/>
              </w:rPr>
              <w:t>Самостоятельная игровая деятельность с любимыми игрушками (обогащать игровой опыт детей, показывать пример сюжетных Действий с различными игрушками).</w:t>
            </w:r>
          </w:p>
          <w:p w:rsidR="00AF58C2" w:rsidRPr="00790A74" w:rsidRDefault="00AF58C2" w:rsidP="00410AC2">
            <w:pPr>
              <w:rPr>
                <w:rFonts w:ascii="Times New Roman" w:hAnsi="Times New Roman" w:cs="Times New Roman"/>
                <w:sz w:val="20"/>
                <w:szCs w:val="20"/>
              </w:rPr>
            </w:pPr>
          </w:p>
        </w:tc>
      </w:tr>
      <w:tr w:rsidR="001F58A6" w:rsidRPr="00CE7CE2" w:rsidTr="008D75B0">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F58A6" w:rsidRPr="00790A74" w:rsidRDefault="001F58A6" w:rsidP="001F58A6">
            <w:pPr>
              <w:rPr>
                <w:rFonts w:ascii="Times New Roman" w:hAnsi="Times New Roman" w:cs="Times New Roman"/>
                <w:sz w:val="20"/>
                <w:szCs w:val="20"/>
              </w:rPr>
            </w:pPr>
            <w:r w:rsidRPr="00790A74">
              <w:rPr>
                <w:rFonts w:ascii="Times New Roman" w:hAnsi="Times New Roman" w:cs="Times New Roman"/>
                <w:b/>
                <w:sz w:val="20"/>
                <w:szCs w:val="20"/>
              </w:rPr>
              <w:t>Занятия</w:t>
            </w:r>
          </w:p>
        </w:tc>
        <w:tc>
          <w:tcPr>
            <w:tcW w:w="12191" w:type="dxa"/>
            <w:gridSpan w:val="3"/>
            <w:tcBorders>
              <w:top w:val="single" w:sz="4" w:space="0" w:color="000000" w:themeColor="text1"/>
              <w:left w:val="single" w:sz="4" w:space="0" w:color="000000" w:themeColor="text1"/>
              <w:bottom w:val="single" w:sz="4" w:space="0" w:color="000000" w:themeColor="text1"/>
              <w:right w:val="single" w:sz="4" w:space="0" w:color="auto"/>
            </w:tcBorders>
          </w:tcPr>
          <w:p w:rsidR="001F58A6" w:rsidRPr="00790A74" w:rsidRDefault="001F58A6" w:rsidP="009D6305">
            <w:pPr>
              <w:rPr>
                <w:rFonts w:ascii="Times New Roman" w:hAnsi="Times New Roman" w:cs="Times New Roman"/>
                <w:sz w:val="20"/>
                <w:szCs w:val="20"/>
              </w:rPr>
            </w:pPr>
            <w:r w:rsidRPr="00790A74">
              <w:rPr>
                <w:rFonts w:ascii="Times New Roman" w:hAnsi="Times New Roman" w:cs="Times New Roman"/>
                <w:sz w:val="20"/>
                <w:szCs w:val="20"/>
              </w:rPr>
              <w:t>См. таблицу в конце недели</w:t>
            </w:r>
          </w:p>
        </w:tc>
        <w:tc>
          <w:tcPr>
            <w:tcW w:w="2410" w:type="dxa"/>
            <w:vMerge/>
            <w:tcBorders>
              <w:left w:val="single" w:sz="4" w:space="0" w:color="auto"/>
              <w:bottom w:val="single" w:sz="4" w:space="0" w:color="000000" w:themeColor="text1"/>
              <w:right w:val="single" w:sz="4" w:space="0" w:color="000000" w:themeColor="text1"/>
            </w:tcBorders>
          </w:tcPr>
          <w:p w:rsidR="001F58A6" w:rsidRPr="00CE7CE2" w:rsidRDefault="001F58A6" w:rsidP="005D6D21">
            <w:pPr>
              <w:rPr>
                <w:rFonts w:ascii="Times New Roman" w:hAnsi="Times New Roman" w:cs="Times New Roman"/>
                <w:color w:val="FF0000"/>
                <w:sz w:val="20"/>
                <w:szCs w:val="20"/>
              </w:rPr>
            </w:pPr>
          </w:p>
        </w:tc>
      </w:tr>
      <w:tr w:rsidR="009E3995" w:rsidRPr="00CE7CE2" w:rsidTr="008D75B0">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E3995" w:rsidRPr="004E0D8C" w:rsidRDefault="009E3995" w:rsidP="00A52E2E">
            <w:pPr>
              <w:ind w:left="34" w:right="-108"/>
              <w:rPr>
                <w:rFonts w:ascii="Times New Roman" w:hAnsi="Times New Roman" w:cs="Times New Roman"/>
                <w:sz w:val="20"/>
                <w:szCs w:val="20"/>
              </w:rPr>
            </w:pPr>
            <w:r w:rsidRPr="004E0D8C">
              <w:rPr>
                <w:rFonts w:ascii="Times New Roman" w:hAnsi="Times New Roman" w:cs="Times New Roman"/>
                <w:b/>
                <w:sz w:val="20"/>
                <w:szCs w:val="20"/>
              </w:rPr>
              <w:t>Прогулка</w:t>
            </w:r>
          </w:p>
        </w:tc>
        <w:tc>
          <w:tcPr>
            <w:tcW w:w="12191" w:type="dxa"/>
            <w:gridSpan w:val="3"/>
            <w:tcBorders>
              <w:top w:val="single" w:sz="4" w:space="0" w:color="000000" w:themeColor="text1"/>
              <w:left w:val="single" w:sz="4" w:space="0" w:color="000000" w:themeColor="text1"/>
              <w:bottom w:val="single" w:sz="4" w:space="0" w:color="000000" w:themeColor="text1"/>
              <w:right w:val="single" w:sz="4" w:space="0" w:color="auto"/>
            </w:tcBorders>
          </w:tcPr>
          <w:p w:rsidR="009E3995" w:rsidRPr="004E0D8C" w:rsidRDefault="004E0D8C" w:rsidP="00C36535">
            <w:pPr>
              <w:rPr>
                <w:rFonts w:ascii="Times New Roman" w:hAnsi="Times New Roman" w:cs="Times New Roman"/>
                <w:sz w:val="20"/>
                <w:szCs w:val="20"/>
              </w:rPr>
            </w:pPr>
            <w:r w:rsidRPr="004E0D8C">
              <w:rPr>
                <w:rFonts w:ascii="Times New Roman" w:hAnsi="Times New Roman" w:cs="Times New Roman"/>
                <w:sz w:val="20"/>
                <w:szCs w:val="20"/>
              </w:rPr>
              <w:t>«Помогаем каждый день, делать это нам не лень…» (</w:t>
            </w:r>
            <w:r w:rsidR="003316D0">
              <w:rPr>
                <w:rFonts w:ascii="Times New Roman" w:hAnsi="Times New Roman" w:cs="Times New Roman"/>
                <w:sz w:val="20"/>
                <w:szCs w:val="20"/>
              </w:rPr>
              <w:t>[23]</w:t>
            </w:r>
            <w:r w:rsidRPr="004E0D8C">
              <w:rPr>
                <w:rFonts w:ascii="Times New Roman" w:hAnsi="Times New Roman" w:cs="Times New Roman"/>
                <w:sz w:val="20"/>
                <w:szCs w:val="20"/>
              </w:rPr>
              <w:t>, с.159)</w:t>
            </w:r>
          </w:p>
        </w:tc>
        <w:tc>
          <w:tcPr>
            <w:tcW w:w="2410" w:type="dxa"/>
            <w:tcBorders>
              <w:top w:val="single" w:sz="4" w:space="0" w:color="000000" w:themeColor="text1"/>
              <w:left w:val="single" w:sz="4" w:space="0" w:color="auto"/>
              <w:bottom w:val="single" w:sz="4" w:space="0" w:color="auto"/>
              <w:right w:val="single" w:sz="4" w:space="0" w:color="000000" w:themeColor="text1"/>
            </w:tcBorders>
          </w:tcPr>
          <w:p w:rsidR="009E3995" w:rsidRPr="004E0D8C" w:rsidRDefault="009E3995" w:rsidP="002E4D58">
            <w:pPr>
              <w:rPr>
                <w:rFonts w:ascii="Times New Roman" w:hAnsi="Times New Roman" w:cs="Times New Roman"/>
                <w:sz w:val="16"/>
                <w:szCs w:val="20"/>
              </w:rPr>
            </w:pPr>
            <w:r w:rsidRPr="004E0D8C">
              <w:rPr>
                <w:rFonts w:ascii="Times New Roman" w:hAnsi="Times New Roman" w:cs="Times New Roman"/>
                <w:sz w:val="16"/>
                <w:szCs w:val="20"/>
              </w:rPr>
              <w:t>Выносной материал:</w:t>
            </w:r>
          </w:p>
          <w:p w:rsidR="009E3995" w:rsidRPr="004E0D8C" w:rsidRDefault="009E3995" w:rsidP="002E4D58">
            <w:pPr>
              <w:rPr>
                <w:rFonts w:ascii="Times New Roman" w:hAnsi="Times New Roman" w:cs="Times New Roman"/>
                <w:sz w:val="16"/>
                <w:szCs w:val="20"/>
              </w:rPr>
            </w:pPr>
            <w:r w:rsidRPr="004E0D8C">
              <w:rPr>
                <w:rFonts w:ascii="Times New Roman" w:hAnsi="Times New Roman" w:cs="Times New Roman"/>
                <w:sz w:val="16"/>
                <w:szCs w:val="20"/>
              </w:rPr>
              <w:t>соответственно плану прогулки</w:t>
            </w:r>
          </w:p>
        </w:tc>
      </w:tr>
      <w:tr w:rsidR="009E3995" w:rsidRPr="00CE7CE2" w:rsidTr="00AF58C2">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E3995" w:rsidRPr="00790A74" w:rsidRDefault="009E3995" w:rsidP="00A52E2E">
            <w:pPr>
              <w:ind w:left="34" w:right="-108"/>
              <w:rPr>
                <w:rFonts w:ascii="Times New Roman" w:hAnsi="Times New Roman" w:cs="Times New Roman"/>
                <w:sz w:val="20"/>
                <w:szCs w:val="20"/>
              </w:rPr>
            </w:pPr>
            <w:r w:rsidRPr="00790A74">
              <w:rPr>
                <w:rFonts w:ascii="Times New Roman" w:hAnsi="Times New Roman" w:cs="Times New Roman"/>
                <w:b/>
                <w:sz w:val="20"/>
                <w:szCs w:val="20"/>
              </w:rPr>
              <w:t>Возвращение с прогулки</w:t>
            </w:r>
          </w:p>
        </w:tc>
        <w:tc>
          <w:tcPr>
            <w:tcW w:w="14601" w:type="dxa"/>
            <w:gridSpan w:val="4"/>
            <w:tcBorders>
              <w:top w:val="single" w:sz="4" w:space="0" w:color="000000" w:themeColor="text1"/>
              <w:left w:val="single" w:sz="4" w:space="0" w:color="000000" w:themeColor="text1"/>
              <w:bottom w:val="single" w:sz="4" w:space="0" w:color="auto"/>
              <w:right w:val="single" w:sz="4" w:space="0" w:color="000000" w:themeColor="text1"/>
            </w:tcBorders>
          </w:tcPr>
          <w:p w:rsidR="009E3995" w:rsidRPr="00790A74" w:rsidRDefault="009E3995" w:rsidP="00A108BB">
            <w:pPr>
              <w:pStyle w:val="aa"/>
              <w:numPr>
                <w:ilvl w:val="0"/>
                <w:numId w:val="197"/>
              </w:numPr>
              <w:tabs>
                <w:tab w:val="left" w:pos="211"/>
              </w:tabs>
              <w:rPr>
                <w:rFonts w:ascii="Times New Roman" w:hAnsi="Times New Roman" w:cs="Times New Roman"/>
                <w:sz w:val="20"/>
                <w:szCs w:val="20"/>
              </w:rPr>
            </w:pPr>
            <w:r w:rsidRPr="00790A74">
              <w:rPr>
                <w:rFonts w:ascii="Times New Roman" w:hAnsi="Times New Roman" w:cs="Times New Roman"/>
                <w:sz w:val="20"/>
                <w:szCs w:val="20"/>
              </w:rPr>
              <w:t>Учить  мыть руки по мере загрязнения и перед едой, насухо вытирать лицо и руки личным полотенцем. Использование потешки «Водичка, водичка, умой мое личико . . .».</w:t>
            </w:r>
          </w:p>
          <w:p w:rsidR="009E3995" w:rsidRPr="00790A74" w:rsidRDefault="009E3995" w:rsidP="00A108BB">
            <w:pPr>
              <w:pStyle w:val="aa"/>
              <w:numPr>
                <w:ilvl w:val="0"/>
                <w:numId w:val="197"/>
              </w:numPr>
              <w:tabs>
                <w:tab w:val="left" w:pos="211"/>
              </w:tabs>
              <w:rPr>
                <w:rFonts w:ascii="Times New Roman" w:hAnsi="Times New Roman" w:cs="Times New Roman"/>
                <w:sz w:val="20"/>
                <w:szCs w:val="20"/>
              </w:rPr>
            </w:pPr>
            <w:r w:rsidRPr="00790A74">
              <w:rPr>
                <w:rFonts w:ascii="Times New Roman" w:hAnsi="Times New Roman" w:cs="Times New Roman"/>
                <w:sz w:val="20"/>
                <w:szCs w:val="20"/>
              </w:rPr>
              <w:t>Алгоритм в картинках: раздевание и складыва</w:t>
            </w:r>
            <w:r w:rsidR="007E5C67" w:rsidRPr="00790A74">
              <w:rPr>
                <w:rFonts w:ascii="Times New Roman" w:hAnsi="Times New Roman" w:cs="Times New Roman"/>
                <w:sz w:val="20"/>
                <w:szCs w:val="20"/>
              </w:rPr>
              <w:t>ние одежды на стульчик (</w:t>
            </w:r>
            <w:r w:rsidRPr="00790A74">
              <w:rPr>
                <w:rFonts w:ascii="Times New Roman" w:hAnsi="Times New Roman" w:cs="Times New Roman"/>
                <w:sz w:val="20"/>
                <w:szCs w:val="20"/>
              </w:rPr>
              <w:t>обучать порядку одевания и раздевание, в определенном порядке аккуратно складывать снятую одежду и обувь</w:t>
            </w:r>
            <w:r w:rsidR="007E5C67" w:rsidRPr="00790A74">
              <w:rPr>
                <w:rFonts w:ascii="Times New Roman" w:hAnsi="Times New Roman" w:cs="Times New Roman"/>
                <w:sz w:val="20"/>
                <w:szCs w:val="20"/>
              </w:rPr>
              <w:t>)</w:t>
            </w:r>
            <w:r w:rsidRPr="00790A74">
              <w:rPr>
                <w:rFonts w:ascii="Times New Roman" w:hAnsi="Times New Roman" w:cs="Times New Roman"/>
                <w:sz w:val="20"/>
                <w:szCs w:val="20"/>
              </w:rPr>
              <w:t>.</w:t>
            </w:r>
          </w:p>
        </w:tc>
      </w:tr>
      <w:tr w:rsidR="00797C5F" w:rsidRPr="00CE7CE2" w:rsidTr="00797C5F">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7C5F" w:rsidRPr="00790A74" w:rsidRDefault="00797C5F" w:rsidP="00A52E2E">
            <w:pPr>
              <w:ind w:left="34" w:right="-108"/>
              <w:rPr>
                <w:rFonts w:ascii="Times New Roman" w:hAnsi="Times New Roman" w:cs="Times New Roman"/>
                <w:sz w:val="20"/>
                <w:szCs w:val="20"/>
              </w:rPr>
            </w:pPr>
            <w:r w:rsidRPr="00790A74">
              <w:rPr>
                <w:rFonts w:ascii="Times New Roman" w:hAnsi="Times New Roman" w:cs="Times New Roman"/>
                <w:b/>
                <w:sz w:val="20"/>
                <w:szCs w:val="20"/>
              </w:rPr>
              <w:t>Деятельность после сна</w:t>
            </w:r>
          </w:p>
        </w:tc>
        <w:tc>
          <w:tcPr>
            <w:tcW w:w="14601" w:type="dxa"/>
            <w:gridSpan w:val="4"/>
            <w:tcBorders>
              <w:top w:val="single" w:sz="4" w:space="0" w:color="auto"/>
              <w:left w:val="single" w:sz="4" w:space="0" w:color="000000" w:themeColor="text1"/>
              <w:bottom w:val="single" w:sz="4" w:space="0" w:color="000000" w:themeColor="text1"/>
              <w:right w:val="single" w:sz="4" w:space="0" w:color="000000" w:themeColor="text1"/>
            </w:tcBorders>
          </w:tcPr>
          <w:p w:rsidR="00797C5F" w:rsidRPr="00790A74" w:rsidRDefault="00797C5F" w:rsidP="00A108BB">
            <w:pPr>
              <w:pStyle w:val="aa"/>
              <w:numPr>
                <w:ilvl w:val="0"/>
                <w:numId w:val="197"/>
              </w:numPr>
              <w:rPr>
                <w:rFonts w:ascii="Times New Roman" w:hAnsi="Times New Roman" w:cs="Times New Roman"/>
                <w:sz w:val="20"/>
                <w:szCs w:val="20"/>
              </w:rPr>
            </w:pPr>
            <w:r w:rsidRPr="00790A74">
              <w:rPr>
                <w:rFonts w:ascii="Times New Roman" w:hAnsi="Times New Roman" w:cs="Times New Roman"/>
                <w:sz w:val="20"/>
                <w:szCs w:val="20"/>
              </w:rPr>
              <w:t xml:space="preserve">Гимнастика после сна. </w:t>
            </w:r>
            <w:r w:rsidR="00271E9C" w:rsidRPr="00237902">
              <w:rPr>
                <w:rFonts w:ascii="Times New Roman" w:hAnsi="Times New Roman" w:cs="Times New Roman"/>
                <w:sz w:val="20"/>
                <w:szCs w:val="20"/>
              </w:rPr>
              <w:t>Комплекс 1</w:t>
            </w:r>
            <w:r w:rsidR="00271E9C">
              <w:rPr>
                <w:rFonts w:ascii="Times New Roman" w:hAnsi="Times New Roman" w:cs="Times New Roman"/>
                <w:sz w:val="20"/>
                <w:szCs w:val="20"/>
              </w:rPr>
              <w:t>6</w:t>
            </w:r>
            <w:r w:rsidR="00271E9C" w:rsidRPr="00237902">
              <w:rPr>
                <w:rFonts w:ascii="Times New Roman" w:hAnsi="Times New Roman" w:cs="Times New Roman"/>
                <w:sz w:val="20"/>
                <w:szCs w:val="20"/>
              </w:rPr>
              <w:t xml:space="preserve"> (</w:t>
            </w:r>
            <w:r w:rsidR="003316D0">
              <w:rPr>
                <w:rFonts w:ascii="Times New Roman" w:hAnsi="Times New Roman" w:cs="Times New Roman"/>
                <w:sz w:val="20"/>
                <w:szCs w:val="20"/>
              </w:rPr>
              <w:t>[22]</w:t>
            </w:r>
            <w:r w:rsidR="00271E9C" w:rsidRPr="00237902">
              <w:rPr>
                <w:rFonts w:ascii="Times New Roman" w:hAnsi="Times New Roman" w:cs="Times New Roman"/>
                <w:sz w:val="20"/>
                <w:szCs w:val="20"/>
              </w:rPr>
              <w:t xml:space="preserve">, с. </w:t>
            </w:r>
            <w:r w:rsidR="00271E9C">
              <w:rPr>
                <w:rFonts w:ascii="Times New Roman" w:hAnsi="Times New Roman" w:cs="Times New Roman"/>
                <w:sz w:val="20"/>
                <w:szCs w:val="20"/>
              </w:rPr>
              <w:t>40</w:t>
            </w:r>
            <w:r w:rsidR="00271E9C" w:rsidRPr="00237902">
              <w:rPr>
                <w:rFonts w:ascii="Times New Roman" w:hAnsi="Times New Roman" w:cs="Times New Roman"/>
                <w:sz w:val="20"/>
                <w:szCs w:val="20"/>
              </w:rPr>
              <w:t>)</w:t>
            </w:r>
          </w:p>
          <w:p w:rsidR="00797C5F" w:rsidRPr="00790A74" w:rsidRDefault="00797C5F" w:rsidP="00A108BB">
            <w:pPr>
              <w:pStyle w:val="aa"/>
              <w:numPr>
                <w:ilvl w:val="0"/>
                <w:numId w:val="197"/>
              </w:numPr>
              <w:ind w:right="-26"/>
              <w:rPr>
                <w:rFonts w:ascii="Times New Roman" w:hAnsi="Times New Roman" w:cs="Times New Roman"/>
                <w:sz w:val="20"/>
                <w:szCs w:val="20"/>
              </w:rPr>
            </w:pPr>
            <w:r w:rsidRPr="00790A74">
              <w:rPr>
                <w:rFonts w:ascii="Times New Roman" w:hAnsi="Times New Roman" w:cs="Times New Roman"/>
                <w:sz w:val="20"/>
                <w:szCs w:val="20"/>
              </w:rPr>
              <w:t>Воспитание КГН, навыков самообслуживания и взаимопомощи при одевании. Игровая ситуация «Помоги другу одеться (застегнуть пуговицу, молнию)».</w:t>
            </w:r>
          </w:p>
          <w:p w:rsidR="00797C5F" w:rsidRPr="00790A74" w:rsidRDefault="00797C5F" w:rsidP="00A108BB">
            <w:pPr>
              <w:pStyle w:val="aa"/>
              <w:numPr>
                <w:ilvl w:val="0"/>
                <w:numId w:val="197"/>
              </w:numPr>
              <w:ind w:right="-26"/>
              <w:rPr>
                <w:rFonts w:ascii="Times New Roman" w:hAnsi="Times New Roman" w:cs="Times New Roman"/>
                <w:sz w:val="20"/>
                <w:szCs w:val="20"/>
              </w:rPr>
            </w:pPr>
            <w:r w:rsidRPr="00790A74">
              <w:rPr>
                <w:rFonts w:ascii="Times New Roman" w:hAnsi="Times New Roman" w:cs="Times New Roman"/>
                <w:sz w:val="20"/>
                <w:szCs w:val="20"/>
              </w:rPr>
              <w:t>Воспитание культуры поведения во время полдника. Упражнение «Покажи, как аккуратно пить из бокала»</w:t>
            </w:r>
          </w:p>
        </w:tc>
      </w:tr>
      <w:tr w:rsidR="009E3995" w:rsidRPr="00CE7CE2" w:rsidTr="00797C5F">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E3995" w:rsidRPr="00790A74" w:rsidRDefault="009E3995" w:rsidP="00A52E2E">
            <w:pPr>
              <w:ind w:left="34"/>
              <w:rPr>
                <w:rFonts w:ascii="Times New Roman" w:hAnsi="Times New Roman" w:cs="Times New Roman"/>
                <w:b/>
                <w:sz w:val="20"/>
                <w:szCs w:val="20"/>
              </w:rPr>
            </w:pPr>
            <w:r w:rsidRPr="00790A74">
              <w:rPr>
                <w:rFonts w:ascii="Times New Roman" w:hAnsi="Times New Roman" w:cs="Times New Roman"/>
                <w:b/>
                <w:sz w:val="20"/>
                <w:szCs w:val="20"/>
              </w:rPr>
              <w:t>Вечер</w:t>
            </w:r>
          </w:p>
          <w:p w:rsidR="009E3995" w:rsidRPr="00790A74" w:rsidRDefault="009E3995" w:rsidP="00A52E2E">
            <w:pPr>
              <w:ind w:left="34" w:right="-108"/>
              <w:rPr>
                <w:rFonts w:ascii="Times New Roman" w:hAnsi="Times New Roman" w:cs="Times New Roman"/>
                <w:sz w:val="20"/>
                <w:szCs w:val="20"/>
              </w:rPr>
            </w:pPr>
          </w:p>
        </w:tc>
        <w:tc>
          <w:tcPr>
            <w:tcW w:w="10206"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790A74" w:rsidRPr="00790A74" w:rsidRDefault="00790A74" w:rsidP="00A108BB">
            <w:pPr>
              <w:pStyle w:val="aa"/>
              <w:numPr>
                <w:ilvl w:val="0"/>
                <w:numId w:val="197"/>
              </w:numPr>
              <w:tabs>
                <w:tab w:val="left" w:pos="211"/>
              </w:tabs>
              <w:rPr>
                <w:rFonts w:ascii="Times New Roman" w:hAnsi="Times New Roman" w:cs="Times New Roman"/>
                <w:sz w:val="20"/>
                <w:szCs w:val="20"/>
              </w:rPr>
            </w:pPr>
            <w:r w:rsidRPr="00790A74">
              <w:rPr>
                <w:rFonts w:ascii="Times New Roman" w:hAnsi="Times New Roman" w:cs="Times New Roman"/>
                <w:sz w:val="20"/>
                <w:szCs w:val="20"/>
              </w:rPr>
              <w:t>Театрализованное представление по сказке «Теремок» (закрепить знания детей о русской народной сказке (знание и узнавание персонажей сказки) Пополнять и активизировать словарь детей).</w:t>
            </w:r>
          </w:p>
          <w:p w:rsidR="00790A74" w:rsidRPr="00790A74" w:rsidRDefault="00790A74" w:rsidP="00A108BB">
            <w:pPr>
              <w:pStyle w:val="aa"/>
              <w:numPr>
                <w:ilvl w:val="0"/>
                <w:numId w:val="197"/>
              </w:numPr>
              <w:tabs>
                <w:tab w:val="left" w:pos="211"/>
              </w:tabs>
              <w:rPr>
                <w:rFonts w:ascii="Times New Roman" w:hAnsi="Times New Roman" w:cs="Times New Roman"/>
                <w:sz w:val="20"/>
                <w:szCs w:val="20"/>
              </w:rPr>
            </w:pPr>
            <w:r w:rsidRPr="00790A74">
              <w:rPr>
                <w:rFonts w:ascii="Times New Roman" w:hAnsi="Times New Roman" w:cs="Times New Roman"/>
                <w:sz w:val="20"/>
                <w:szCs w:val="20"/>
              </w:rPr>
              <w:t>Коллаж «Мой городок» (закреплять знания детей по теме недели, учить действовать совместно)</w:t>
            </w:r>
          </w:p>
          <w:p w:rsidR="00790A74" w:rsidRPr="00790A74" w:rsidRDefault="00790A74" w:rsidP="00A108BB">
            <w:pPr>
              <w:pStyle w:val="aa"/>
              <w:numPr>
                <w:ilvl w:val="0"/>
                <w:numId w:val="197"/>
              </w:numPr>
              <w:tabs>
                <w:tab w:val="left" w:pos="211"/>
              </w:tabs>
              <w:rPr>
                <w:rFonts w:ascii="Times New Roman" w:hAnsi="Times New Roman" w:cs="Times New Roman"/>
                <w:sz w:val="20"/>
                <w:szCs w:val="20"/>
              </w:rPr>
            </w:pPr>
            <w:r w:rsidRPr="00790A74">
              <w:rPr>
                <w:rFonts w:ascii="Times New Roman" w:hAnsi="Times New Roman" w:cs="Times New Roman"/>
                <w:sz w:val="20"/>
                <w:szCs w:val="20"/>
              </w:rPr>
              <w:t>Хозяйственно – бытовой труд. Мытье игрушек в игровом уголке (воспитывать аккуратность, формировать умение распределять между собой обязанности, согласовывать свои действия)</w:t>
            </w:r>
          </w:p>
          <w:p w:rsidR="00790A74" w:rsidRPr="00790A74" w:rsidRDefault="00790A74" w:rsidP="00A108BB">
            <w:pPr>
              <w:pStyle w:val="aa"/>
              <w:numPr>
                <w:ilvl w:val="0"/>
                <w:numId w:val="197"/>
              </w:numPr>
              <w:tabs>
                <w:tab w:val="left" w:pos="211"/>
              </w:tabs>
              <w:rPr>
                <w:rFonts w:ascii="Times New Roman" w:hAnsi="Times New Roman" w:cs="Times New Roman"/>
                <w:sz w:val="20"/>
                <w:szCs w:val="20"/>
              </w:rPr>
            </w:pPr>
            <w:r w:rsidRPr="00790A74">
              <w:rPr>
                <w:rFonts w:ascii="Times New Roman" w:hAnsi="Times New Roman" w:cs="Times New Roman"/>
                <w:sz w:val="20"/>
                <w:szCs w:val="20"/>
              </w:rPr>
              <w:t>СРИ «Строим дом» (познакомить детей со строительными профессиями, воспитание дружеских взаимоотношения в коллективе, расширение знания детей об особенностях труда строителей, расширение словарного запаса детей: ввести понятия «постройка», «каменщик», «подъемный кран», «строитель»).</w:t>
            </w:r>
          </w:p>
          <w:p w:rsidR="009E3995" w:rsidRPr="00790A74" w:rsidRDefault="009E3995" w:rsidP="00A108BB">
            <w:pPr>
              <w:pStyle w:val="aa"/>
              <w:numPr>
                <w:ilvl w:val="0"/>
                <w:numId w:val="197"/>
              </w:numPr>
              <w:tabs>
                <w:tab w:val="left" w:pos="211"/>
              </w:tabs>
              <w:rPr>
                <w:rFonts w:ascii="Times New Roman" w:hAnsi="Times New Roman" w:cs="Times New Roman"/>
                <w:sz w:val="20"/>
                <w:szCs w:val="20"/>
              </w:rPr>
            </w:pPr>
            <w:r w:rsidRPr="00790A74">
              <w:rPr>
                <w:rFonts w:ascii="Times New Roman" w:hAnsi="Times New Roman" w:cs="Times New Roman"/>
                <w:sz w:val="20"/>
                <w:szCs w:val="18"/>
              </w:rPr>
              <w:t xml:space="preserve">ВЕЧЕРНИЙ КРУГ (по выбору воспитателя из </w:t>
            </w:r>
            <w:r w:rsidR="004A6195">
              <w:rPr>
                <w:rFonts w:ascii="Times New Roman" w:hAnsi="Times New Roman" w:cs="Times New Roman"/>
                <w:sz w:val="20"/>
                <w:szCs w:val="18"/>
              </w:rPr>
              <w:t>Приложения 3</w:t>
            </w:r>
            <w:r w:rsidRPr="00790A74">
              <w:rPr>
                <w:rFonts w:ascii="Times New Roman" w:hAnsi="Times New Roman" w:cs="Times New Roman"/>
                <w:sz w:val="20"/>
                <w:szCs w:val="18"/>
              </w:rPr>
              <w:t>)</w:t>
            </w:r>
          </w:p>
        </w:tc>
        <w:tc>
          <w:tcPr>
            <w:tcW w:w="1985" w:type="dxa"/>
            <w:tcBorders>
              <w:top w:val="single" w:sz="4" w:space="0" w:color="auto"/>
              <w:left w:val="single" w:sz="4" w:space="0" w:color="000000" w:themeColor="text1"/>
              <w:bottom w:val="single" w:sz="4" w:space="0" w:color="000000" w:themeColor="text1"/>
              <w:right w:val="single" w:sz="4" w:space="0" w:color="auto"/>
            </w:tcBorders>
          </w:tcPr>
          <w:p w:rsidR="009E3995" w:rsidRPr="00790A74" w:rsidRDefault="00790A74" w:rsidP="00790A74">
            <w:pPr>
              <w:tabs>
                <w:tab w:val="left" w:pos="211"/>
              </w:tabs>
              <w:rPr>
                <w:rFonts w:ascii="Times New Roman" w:hAnsi="Times New Roman" w:cs="Times New Roman"/>
                <w:sz w:val="20"/>
                <w:szCs w:val="20"/>
              </w:rPr>
            </w:pPr>
            <w:r w:rsidRPr="00790A74">
              <w:rPr>
                <w:rFonts w:ascii="Times New Roman" w:hAnsi="Times New Roman" w:cs="Times New Roman"/>
                <w:sz w:val="20"/>
                <w:szCs w:val="20"/>
              </w:rPr>
              <w:t>Д/и</w:t>
            </w:r>
            <w:r w:rsidR="00133B02">
              <w:rPr>
                <w:rFonts w:ascii="Times New Roman" w:hAnsi="Times New Roman" w:cs="Times New Roman"/>
                <w:sz w:val="20"/>
                <w:szCs w:val="20"/>
              </w:rPr>
              <w:t xml:space="preserve"> </w:t>
            </w:r>
            <w:r w:rsidR="009E3995" w:rsidRPr="00790A74">
              <w:rPr>
                <w:rFonts w:ascii="Times New Roman" w:hAnsi="Times New Roman" w:cs="Times New Roman"/>
                <w:sz w:val="20"/>
                <w:szCs w:val="20"/>
              </w:rPr>
              <w:t>«Похож – не похож» с ……………………</w:t>
            </w:r>
          </w:p>
        </w:tc>
        <w:tc>
          <w:tcPr>
            <w:tcW w:w="2410" w:type="dxa"/>
            <w:vMerge w:val="restart"/>
            <w:tcBorders>
              <w:top w:val="single" w:sz="4" w:space="0" w:color="auto"/>
              <w:left w:val="single" w:sz="4" w:space="0" w:color="auto"/>
              <w:right w:val="single" w:sz="4" w:space="0" w:color="000000" w:themeColor="text1"/>
            </w:tcBorders>
          </w:tcPr>
          <w:p w:rsidR="00790A74" w:rsidRPr="00790A74" w:rsidRDefault="00790A74" w:rsidP="00790A74">
            <w:pPr>
              <w:rPr>
                <w:rFonts w:ascii="Times New Roman" w:hAnsi="Times New Roman" w:cs="Times New Roman"/>
                <w:sz w:val="20"/>
                <w:szCs w:val="20"/>
              </w:rPr>
            </w:pPr>
            <w:r w:rsidRPr="00790A74">
              <w:rPr>
                <w:rFonts w:ascii="Times New Roman" w:hAnsi="Times New Roman" w:cs="Times New Roman"/>
                <w:sz w:val="20"/>
                <w:szCs w:val="20"/>
              </w:rPr>
              <w:t>Самостоятельная игровая деятельность (учить детей организовывать различные игры с любимыми, игрушками, использовать элементы игры-драматизации, пение песенок, чтение стихотворений).</w:t>
            </w:r>
          </w:p>
          <w:p w:rsidR="009E3995" w:rsidRPr="00790A74" w:rsidRDefault="009E3995" w:rsidP="00790A74">
            <w:pPr>
              <w:rPr>
                <w:rFonts w:ascii="Times New Roman" w:hAnsi="Times New Roman" w:cs="Times New Roman"/>
                <w:sz w:val="20"/>
                <w:szCs w:val="20"/>
              </w:rPr>
            </w:pPr>
          </w:p>
        </w:tc>
      </w:tr>
      <w:tr w:rsidR="009E3995" w:rsidRPr="00CE7CE2" w:rsidTr="001562D1">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3995" w:rsidRPr="001526F3" w:rsidRDefault="009E3995" w:rsidP="00A52E2E">
            <w:pPr>
              <w:ind w:left="34" w:right="-108"/>
              <w:rPr>
                <w:rFonts w:ascii="Times New Roman" w:hAnsi="Times New Roman" w:cs="Times New Roman"/>
                <w:sz w:val="20"/>
                <w:szCs w:val="20"/>
              </w:rPr>
            </w:pPr>
            <w:r w:rsidRPr="001526F3">
              <w:rPr>
                <w:rFonts w:ascii="Times New Roman" w:hAnsi="Times New Roman" w:cs="Times New Roman"/>
                <w:b/>
                <w:sz w:val="20"/>
                <w:szCs w:val="20"/>
              </w:rPr>
              <w:t>Вечерняя прогулка</w:t>
            </w:r>
          </w:p>
        </w:tc>
        <w:tc>
          <w:tcPr>
            <w:tcW w:w="12191" w:type="dxa"/>
            <w:gridSpan w:val="3"/>
            <w:tcBorders>
              <w:top w:val="single" w:sz="4" w:space="0" w:color="000000" w:themeColor="text1"/>
              <w:left w:val="single" w:sz="4" w:space="0" w:color="000000" w:themeColor="text1"/>
              <w:bottom w:val="single" w:sz="4" w:space="0" w:color="auto"/>
              <w:right w:val="single" w:sz="4" w:space="0" w:color="auto"/>
            </w:tcBorders>
          </w:tcPr>
          <w:p w:rsidR="009E3995" w:rsidRPr="001526F3" w:rsidRDefault="009E3995" w:rsidP="001526F3">
            <w:pPr>
              <w:rPr>
                <w:rFonts w:ascii="Times New Roman" w:hAnsi="Times New Roman" w:cs="Times New Roman"/>
                <w:sz w:val="20"/>
                <w:szCs w:val="20"/>
              </w:rPr>
            </w:pPr>
            <w:r w:rsidRPr="001526F3">
              <w:rPr>
                <w:rFonts w:ascii="Times New Roman" w:hAnsi="Times New Roman" w:cs="Times New Roman"/>
                <w:sz w:val="20"/>
                <w:szCs w:val="20"/>
              </w:rPr>
              <w:t xml:space="preserve">Прогулка </w:t>
            </w:r>
            <w:r w:rsidR="002B6CB0" w:rsidRPr="001526F3">
              <w:rPr>
                <w:rFonts w:ascii="Times New Roman" w:hAnsi="Times New Roman" w:cs="Times New Roman"/>
                <w:sz w:val="20"/>
                <w:szCs w:val="20"/>
              </w:rPr>
              <w:t>1</w:t>
            </w:r>
            <w:r w:rsidR="001526F3" w:rsidRPr="001526F3">
              <w:rPr>
                <w:rFonts w:ascii="Times New Roman" w:hAnsi="Times New Roman" w:cs="Times New Roman"/>
                <w:sz w:val="20"/>
                <w:szCs w:val="20"/>
              </w:rPr>
              <w:t>6</w:t>
            </w:r>
            <w:r w:rsidRPr="001526F3">
              <w:rPr>
                <w:rFonts w:ascii="Times New Roman" w:hAnsi="Times New Roman" w:cs="Times New Roman"/>
                <w:sz w:val="20"/>
                <w:szCs w:val="20"/>
              </w:rPr>
              <w:t xml:space="preserve">. Апрель. (см. </w:t>
            </w:r>
            <w:r w:rsidR="004A6195">
              <w:rPr>
                <w:rFonts w:ascii="Times New Roman" w:hAnsi="Times New Roman" w:cs="Times New Roman"/>
                <w:sz w:val="20"/>
                <w:szCs w:val="20"/>
              </w:rPr>
              <w:t>Приложения 4</w:t>
            </w:r>
            <w:r w:rsidRPr="001526F3">
              <w:rPr>
                <w:rFonts w:ascii="Times New Roman" w:hAnsi="Times New Roman" w:cs="Times New Roman"/>
                <w:sz w:val="20"/>
                <w:szCs w:val="20"/>
              </w:rPr>
              <w:t>)</w:t>
            </w:r>
          </w:p>
        </w:tc>
        <w:tc>
          <w:tcPr>
            <w:tcW w:w="2410" w:type="dxa"/>
            <w:vMerge/>
            <w:tcBorders>
              <w:left w:val="single" w:sz="4" w:space="0" w:color="auto"/>
              <w:bottom w:val="single" w:sz="4" w:space="0" w:color="auto"/>
              <w:right w:val="single" w:sz="4" w:space="0" w:color="000000" w:themeColor="text1"/>
            </w:tcBorders>
          </w:tcPr>
          <w:p w:rsidR="009E3995" w:rsidRPr="00CE7CE2" w:rsidRDefault="009E3995" w:rsidP="005D6D21">
            <w:pPr>
              <w:rPr>
                <w:rFonts w:ascii="Times New Roman" w:hAnsi="Times New Roman" w:cs="Times New Roman"/>
                <w:color w:val="FF0000"/>
                <w:sz w:val="20"/>
                <w:szCs w:val="20"/>
              </w:rPr>
            </w:pPr>
          </w:p>
        </w:tc>
      </w:tr>
      <w:tr w:rsidR="001562D1" w:rsidRPr="00CE7CE2" w:rsidTr="00C1702D">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62D1" w:rsidRPr="00790A74" w:rsidRDefault="001562D1" w:rsidP="00A52E2E">
            <w:pPr>
              <w:ind w:left="34"/>
              <w:rPr>
                <w:rFonts w:ascii="Times New Roman" w:hAnsi="Times New Roman" w:cs="Times New Roman"/>
                <w:b/>
                <w:sz w:val="20"/>
                <w:szCs w:val="20"/>
              </w:rPr>
            </w:pPr>
            <w:r w:rsidRPr="00790A74">
              <w:rPr>
                <w:rFonts w:ascii="Times New Roman" w:hAnsi="Times New Roman" w:cs="Times New Roman"/>
                <w:b/>
                <w:sz w:val="20"/>
                <w:szCs w:val="20"/>
              </w:rPr>
              <w:t>Работа с родителями</w:t>
            </w:r>
          </w:p>
        </w:tc>
        <w:tc>
          <w:tcPr>
            <w:tcW w:w="14601" w:type="dxa"/>
            <w:gridSpan w:val="4"/>
            <w:tcBorders>
              <w:top w:val="single" w:sz="4" w:space="0" w:color="auto"/>
              <w:left w:val="single" w:sz="4" w:space="0" w:color="000000" w:themeColor="text1"/>
              <w:bottom w:val="single" w:sz="4" w:space="0" w:color="000000" w:themeColor="text1"/>
              <w:right w:val="single" w:sz="4" w:space="0" w:color="000000" w:themeColor="text1"/>
            </w:tcBorders>
          </w:tcPr>
          <w:p w:rsidR="001562D1" w:rsidRPr="00CE7CE2" w:rsidRDefault="001562D1" w:rsidP="005D6D21">
            <w:pPr>
              <w:rPr>
                <w:rFonts w:ascii="Times New Roman" w:hAnsi="Times New Roman" w:cs="Times New Roman"/>
                <w:color w:val="FF0000"/>
                <w:sz w:val="20"/>
                <w:szCs w:val="20"/>
              </w:rPr>
            </w:pPr>
            <w:r w:rsidRPr="00790A74">
              <w:rPr>
                <w:rFonts w:ascii="Times New Roman" w:hAnsi="Times New Roman" w:cs="Times New Roman"/>
                <w:sz w:val="20"/>
                <w:szCs w:val="20"/>
              </w:rPr>
              <w:t>Предложить родителям в выходной посетить с детьми памятные места и достопримечательности города.</w:t>
            </w:r>
          </w:p>
        </w:tc>
      </w:tr>
    </w:tbl>
    <w:p w:rsidR="00FE560F" w:rsidRPr="00CE7CE2" w:rsidRDefault="00FE560F" w:rsidP="008E782F">
      <w:pPr>
        <w:spacing w:after="0" w:line="240" w:lineRule="auto"/>
        <w:ind w:right="-851"/>
        <w:rPr>
          <w:rFonts w:ascii="Times New Roman" w:hAnsi="Times New Roman" w:cs="Times New Roman"/>
          <w:b/>
          <w:color w:val="FF0000"/>
          <w:sz w:val="20"/>
          <w:szCs w:val="20"/>
        </w:rPr>
      </w:pPr>
    </w:p>
    <w:p w:rsidR="00B01955" w:rsidRDefault="00B01955" w:rsidP="003968D8">
      <w:pPr>
        <w:spacing w:after="0" w:line="240" w:lineRule="auto"/>
        <w:ind w:right="-851" w:firstLine="708"/>
        <w:rPr>
          <w:rFonts w:ascii="Times New Roman" w:hAnsi="Times New Roman" w:cs="Times New Roman"/>
          <w:b/>
          <w:sz w:val="20"/>
          <w:szCs w:val="20"/>
        </w:rPr>
      </w:pPr>
    </w:p>
    <w:p w:rsidR="00B01955" w:rsidRDefault="00B01955" w:rsidP="003968D8">
      <w:pPr>
        <w:spacing w:after="0" w:line="240" w:lineRule="auto"/>
        <w:ind w:right="-851" w:firstLine="708"/>
        <w:rPr>
          <w:rFonts w:ascii="Times New Roman" w:hAnsi="Times New Roman" w:cs="Times New Roman"/>
          <w:b/>
          <w:sz w:val="20"/>
          <w:szCs w:val="20"/>
        </w:rPr>
      </w:pPr>
    </w:p>
    <w:p w:rsidR="009D6305" w:rsidRDefault="009D6305" w:rsidP="003968D8">
      <w:pPr>
        <w:spacing w:after="0" w:line="240" w:lineRule="auto"/>
        <w:ind w:right="-851" w:firstLine="708"/>
        <w:rPr>
          <w:rFonts w:ascii="Times New Roman" w:hAnsi="Times New Roman" w:cs="Times New Roman"/>
          <w:b/>
          <w:sz w:val="20"/>
          <w:szCs w:val="20"/>
        </w:rPr>
      </w:pPr>
    </w:p>
    <w:p w:rsidR="009D6305" w:rsidRDefault="009D6305" w:rsidP="003968D8">
      <w:pPr>
        <w:spacing w:after="0" w:line="240" w:lineRule="auto"/>
        <w:ind w:right="-851" w:firstLine="708"/>
        <w:rPr>
          <w:rFonts w:ascii="Times New Roman" w:hAnsi="Times New Roman" w:cs="Times New Roman"/>
          <w:b/>
          <w:sz w:val="20"/>
          <w:szCs w:val="20"/>
        </w:rPr>
      </w:pPr>
    </w:p>
    <w:p w:rsidR="009D6305" w:rsidRDefault="009D6305" w:rsidP="003968D8">
      <w:pPr>
        <w:spacing w:after="0" w:line="240" w:lineRule="auto"/>
        <w:ind w:right="-851" w:firstLine="708"/>
        <w:rPr>
          <w:rFonts w:ascii="Times New Roman" w:hAnsi="Times New Roman" w:cs="Times New Roman"/>
          <w:b/>
          <w:sz w:val="20"/>
          <w:szCs w:val="20"/>
        </w:rPr>
      </w:pPr>
    </w:p>
    <w:p w:rsidR="009D6305" w:rsidRDefault="009D6305" w:rsidP="003968D8">
      <w:pPr>
        <w:spacing w:after="0" w:line="240" w:lineRule="auto"/>
        <w:ind w:right="-851" w:firstLine="708"/>
        <w:rPr>
          <w:rFonts w:ascii="Times New Roman" w:hAnsi="Times New Roman" w:cs="Times New Roman"/>
          <w:b/>
          <w:sz w:val="20"/>
          <w:szCs w:val="20"/>
        </w:rPr>
      </w:pPr>
    </w:p>
    <w:p w:rsidR="009D6305" w:rsidRDefault="009D6305" w:rsidP="003968D8">
      <w:pPr>
        <w:spacing w:after="0" w:line="240" w:lineRule="auto"/>
        <w:ind w:right="-851" w:firstLine="708"/>
        <w:rPr>
          <w:rFonts w:ascii="Times New Roman" w:hAnsi="Times New Roman" w:cs="Times New Roman"/>
          <w:b/>
          <w:sz w:val="20"/>
          <w:szCs w:val="20"/>
        </w:rPr>
      </w:pPr>
    </w:p>
    <w:p w:rsidR="001F1151" w:rsidRDefault="001F1151" w:rsidP="003968D8">
      <w:pPr>
        <w:spacing w:after="0" w:line="240" w:lineRule="auto"/>
        <w:ind w:right="-851" w:firstLine="708"/>
        <w:rPr>
          <w:rFonts w:ascii="Times New Roman" w:hAnsi="Times New Roman" w:cs="Times New Roman"/>
          <w:b/>
          <w:sz w:val="20"/>
          <w:szCs w:val="20"/>
        </w:rPr>
      </w:pPr>
    </w:p>
    <w:tbl>
      <w:tblPr>
        <w:tblStyle w:val="a3"/>
        <w:tblW w:w="5158" w:type="pct"/>
        <w:tblInd w:w="250" w:type="dxa"/>
        <w:tblLook w:val="04A0" w:firstRow="1" w:lastRow="0" w:firstColumn="1" w:lastColumn="0" w:noHBand="0" w:noVBand="1"/>
      </w:tblPr>
      <w:tblGrid>
        <w:gridCol w:w="4815"/>
        <w:gridCol w:w="5672"/>
        <w:gridCol w:w="5672"/>
      </w:tblGrid>
      <w:tr w:rsidR="001F58A6" w:rsidRPr="00D93BE5" w:rsidTr="00905FDE">
        <w:tc>
          <w:tcPr>
            <w:tcW w:w="1490" w:type="pct"/>
          </w:tcPr>
          <w:p w:rsidR="001F58A6" w:rsidRPr="00267966" w:rsidRDefault="001F58A6" w:rsidP="001F58A6">
            <w:pPr>
              <w:jc w:val="center"/>
              <w:rPr>
                <w:rFonts w:ascii="Times New Roman" w:hAnsi="Times New Roman" w:cs="Times New Roman"/>
                <w:color w:val="FF0000"/>
                <w:sz w:val="20"/>
                <w:szCs w:val="20"/>
              </w:rPr>
            </w:pPr>
            <w:r w:rsidRPr="00B05038">
              <w:rPr>
                <w:rFonts w:ascii="Times New Roman" w:hAnsi="Times New Roman" w:cs="Times New Roman"/>
                <w:b/>
                <w:sz w:val="20"/>
                <w:szCs w:val="20"/>
              </w:rPr>
              <w:t>Занятия</w:t>
            </w:r>
          </w:p>
        </w:tc>
        <w:tc>
          <w:tcPr>
            <w:tcW w:w="3510" w:type="pct"/>
            <w:gridSpan w:val="2"/>
            <w:tcBorders>
              <w:right w:val="single" w:sz="4" w:space="0" w:color="auto"/>
            </w:tcBorders>
          </w:tcPr>
          <w:p w:rsidR="001F58A6" w:rsidRPr="000A0B8F" w:rsidRDefault="001F58A6" w:rsidP="009279F5">
            <w:pPr>
              <w:jc w:val="center"/>
              <w:rPr>
                <w:rFonts w:ascii="Times New Roman" w:hAnsi="Times New Roman" w:cs="Times New Roman"/>
                <w:b/>
                <w:sz w:val="20"/>
                <w:lang w:eastAsia="en-US"/>
              </w:rPr>
            </w:pPr>
            <w:r>
              <w:rPr>
                <w:rFonts w:ascii="Times New Roman" w:hAnsi="Times New Roman" w:cs="Times New Roman"/>
                <w:b/>
                <w:sz w:val="20"/>
              </w:rPr>
              <w:t xml:space="preserve">Содержание </w:t>
            </w:r>
          </w:p>
        </w:tc>
      </w:tr>
      <w:tr w:rsidR="001F58A6" w:rsidRPr="00D93BE5" w:rsidTr="00905FDE">
        <w:trPr>
          <w:trHeight w:val="416"/>
        </w:trPr>
        <w:tc>
          <w:tcPr>
            <w:tcW w:w="1490" w:type="pct"/>
            <w:tcBorders>
              <w:bottom w:val="single" w:sz="4" w:space="0" w:color="auto"/>
            </w:tcBorders>
          </w:tcPr>
          <w:p w:rsidR="001F58A6" w:rsidRPr="00F77C0B" w:rsidRDefault="001F58A6" w:rsidP="009279F5">
            <w:pPr>
              <w:jc w:val="center"/>
              <w:rPr>
                <w:rFonts w:ascii="Times New Roman" w:hAnsi="Times New Roman" w:cs="Times New Roman"/>
                <w:sz w:val="20"/>
                <w:lang w:eastAsia="en-US"/>
              </w:rPr>
            </w:pPr>
            <w:r w:rsidRPr="00F77C0B">
              <w:rPr>
                <w:rFonts w:ascii="Times New Roman" w:hAnsi="Times New Roman" w:cs="Times New Roman"/>
                <w:sz w:val="20"/>
                <w:lang w:eastAsia="en-US"/>
              </w:rPr>
              <w:t>Физическое развитие</w:t>
            </w:r>
            <w:r>
              <w:rPr>
                <w:rFonts w:ascii="Times New Roman" w:hAnsi="Times New Roman" w:cs="Times New Roman"/>
                <w:sz w:val="20"/>
                <w:lang w:eastAsia="en-US"/>
              </w:rPr>
              <w:t xml:space="preserve"> </w:t>
            </w:r>
          </w:p>
          <w:p w:rsidR="001F58A6" w:rsidRPr="00F77C0B" w:rsidRDefault="001F58A6" w:rsidP="00F70317">
            <w:pPr>
              <w:jc w:val="center"/>
              <w:rPr>
                <w:rFonts w:ascii="Times New Roman" w:hAnsi="Times New Roman" w:cs="Times New Roman"/>
                <w:sz w:val="20"/>
                <w:lang w:eastAsia="en-US"/>
              </w:rPr>
            </w:pPr>
            <w:r w:rsidRPr="00F77C0B">
              <w:rPr>
                <w:rFonts w:ascii="Times New Roman" w:hAnsi="Times New Roman" w:cs="Times New Roman"/>
                <w:sz w:val="20"/>
                <w:lang w:eastAsia="en-US"/>
              </w:rPr>
              <w:t>(</w:t>
            </w:r>
            <w:r w:rsidR="003D18E7">
              <w:rPr>
                <w:rFonts w:ascii="Times New Roman" w:hAnsi="Times New Roman" w:cs="Times New Roman"/>
                <w:sz w:val="20"/>
                <w:lang w:eastAsia="en-US"/>
              </w:rPr>
              <w:t>Физкультура в помещении</w:t>
            </w:r>
            <w:r>
              <w:rPr>
                <w:rFonts w:ascii="Times New Roman" w:hAnsi="Times New Roman" w:cs="Times New Roman"/>
                <w:sz w:val="20"/>
                <w:lang w:eastAsia="en-US"/>
              </w:rPr>
              <w:t>)</w:t>
            </w:r>
          </w:p>
        </w:tc>
        <w:tc>
          <w:tcPr>
            <w:tcW w:w="3510" w:type="pct"/>
            <w:gridSpan w:val="2"/>
            <w:tcBorders>
              <w:bottom w:val="single" w:sz="4" w:space="0" w:color="auto"/>
              <w:right w:val="single" w:sz="4" w:space="0" w:color="auto"/>
            </w:tcBorders>
          </w:tcPr>
          <w:p w:rsidR="00B05038" w:rsidRPr="00B05038" w:rsidRDefault="00B05038" w:rsidP="00B05038">
            <w:pPr>
              <w:rPr>
                <w:rFonts w:ascii="Times New Roman" w:hAnsi="Times New Roman" w:cs="Times New Roman"/>
                <w:b/>
                <w:sz w:val="20"/>
                <w:szCs w:val="20"/>
              </w:rPr>
            </w:pPr>
            <w:r w:rsidRPr="00B05038">
              <w:rPr>
                <w:rFonts w:ascii="Times New Roman" w:hAnsi="Times New Roman" w:cs="Times New Roman"/>
                <w:b/>
                <w:sz w:val="20"/>
                <w:szCs w:val="20"/>
              </w:rPr>
              <w:t>Занятие 31. (</w:t>
            </w:r>
            <w:r w:rsidR="003316D0">
              <w:rPr>
                <w:rFonts w:ascii="Times New Roman" w:hAnsi="Times New Roman" w:cs="Times New Roman"/>
                <w:b/>
                <w:sz w:val="20"/>
                <w:szCs w:val="20"/>
              </w:rPr>
              <w:t>[17]</w:t>
            </w:r>
            <w:r w:rsidRPr="00B05038">
              <w:rPr>
                <w:rFonts w:ascii="Times New Roman" w:hAnsi="Times New Roman" w:cs="Times New Roman"/>
                <w:b/>
                <w:sz w:val="20"/>
                <w:szCs w:val="20"/>
              </w:rPr>
              <w:t>, с. 80)</w:t>
            </w:r>
            <w:r w:rsidRPr="00B05038">
              <w:rPr>
                <w:rFonts w:ascii="Times New Roman" w:hAnsi="Times New Roman" w:cs="Times New Roman"/>
                <w:b/>
                <w:color w:val="FF0000"/>
                <w:sz w:val="20"/>
                <w:szCs w:val="20"/>
              </w:rPr>
              <w:t xml:space="preserve"> (2 занятия аналогичные по содержанию)</w:t>
            </w:r>
          </w:p>
          <w:p w:rsidR="001F58A6" w:rsidRPr="00356D56" w:rsidRDefault="00B05038" w:rsidP="00B05038">
            <w:pPr>
              <w:rPr>
                <w:rFonts w:ascii="Times New Roman" w:hAnsi="Times New Roman" w:cs="Times New Roman"/>
                <w:sz w:val="20"/>
                <w:szCs w:val="20"/>
              </w:rPr>
            </w:pPr>
            <w:r w:rsidRPr="00B05038">
              <w:rPr>
                <w:rFonts w:ascii="Times New Roman" w:hAnsi="Times New Roman" w:cs="Times New Roman"/>
                <w:sz w:val="20"/>
                <w:szCs w:val="20"/>
              </w:rPr>
              <w:t>Задачи. Повторить ходьбу и бег с выполнением заданий. Развивать ловкость и глазомер в упражнениях с мячом. Упражнять в</w:t>
            </w:r>
            <w:r w:rsidR="009235F4">
              <w:rPr>
                <w:rFonts w:ascii="Times New Roman" w:hAnsi="Times New Roman" w:cs="Times New Roman"/>
                <w:sz w:val="20"/>
                <w:szCs w:val="20"/>
              </w:rPr>
              <w:t xml:space="preserve"> ползании на ладонях и ступнях.</w:t>
            </w:r>
          </w:p>
        </w:tc>
      </w:tr>
      <w:tr w:rsidR="001F58A6" w:rsidRPr="00D93BE5" w:rsidTr="00905FDE">
        <w:trPr>
          <w:trHeight w:val="243"/>
        </w:trPr>
        <w:tc>
          <w:tcPr>
            <w:tcW w:w="1490" w:type="pct"/>
            <w:tcBorders>
              <w:top w:val="single" w:sz="4" w:space="0" w:color="auto"/>
              <w:bottom w:val="single" w:sz="4" w:space="0" w:color="auto"/>
            </w:tcBorders>
          </w:tcPr>
          <w:p w:rsidR="001F58A6" w:rsidRPr="00F77C0B" w:rsidRDefault="001F58A6" w:rsidP="009279F5">
            <w:pPr>
              <w:jc w:val="center"/>
              <w:rPr>
                <w:rFonts w:ascii="Times New Roman" w:hAnsi="Times New Roman" w:cs="Times New Roman"/>
                <w:sz w:val="20"/>
                <w:lang w:eastAsia="en-US"/>
              </w:rPr>
            </w:pPr>
            <w:r>
              <w:rPr>
                <w:rFonts w:ascii="Times New Roman" w:hAnsi="Times New Roman" w:cs="Times New Roman"/>
                <w:sz w:val="20"/>
                <w:lang w:eastAsia="en-US"/>
              </w:rPr>
              <w:t xml:space="preserve">Художественно-эстетическое развитие </w:t>
            </w:r>
            <w:r w:rsidRPr="00666B3E">
              <w:rPr>
                <w:rFonts w:ascii="Times New Roman" w:hAnsi="Times New Roman" w:cs="Times New Roman"/>
                <w:sz w:val="20"/>
                <w:lang w:eastAsia="en-US"/>
              </w:rPr>
              <w:t>(Музыка)</w:t>
            </w:r>
          </w:p>
        </w:tc>
        <w:tc>
          <w:tcPr>
            <w:tcW w:w="3510" w:type="pct"/>
            <w:gridSpan w:val="2"/>
            <w:tcBorders>
              <w:top w:val="single" w:sz="4" w:space="0" w:color="auto"/>
              <w:bottom w:val="single" w:sz="4" w:space="0" w:color="auto"/>
              <w:right w:val="single" w:sz="4" w:space="0" w:color="auto"/>
            </w:tcBorders>
          </w:tcPr>
          <w:p w:rsidR="001F58A6" w:rsidRPr="00FE21A1" w:rsidRDefault="001F58A6" w:rsidP="009279F5">
            <w:pPr>
              <w:rPr>
                <w:rFonts w:ascii="Times New Roman" w:hAnsi="Times New Roman"/>
                <w:sz w:val="20"/>
                <w:szCs w:val="20"/>
              </w:rPr>
            </w:pPr>
            <w:r w:rsidRPr="00FE21A1">
              <w:rPr>
                <w:rFonts w:ascii="Times New Roman" w:hAnsi="Times New Roman"/>
                <w:sz w:val="20"/>
                <w:szCs w:val="20"/>
              </w:rPr>
              <w:t>По плану музыкального руководителя</w:t>
            </w:r>
          </w:p>
        </w:tc>
      </w:tr>
      <w:tr w:rsidR="00FF742C" w:rsidRPr="00D93BE5" w:rsidTr="00905FDE">
        <w:trPr>
          <w:trHeight w:val="209"/>
        </w:trPr>
        <w:tc>
          <w:tcPr>
            <w:tcW w:w="1490" w:type="pct"/>
            <w:tcBorders>
              <w:top w:val="single" w:sz="4" w:space="0" w:color="auto"/>
              <w:bottom w:val="single" w:sz="4" w:space="0" w:color="auto"/>
            </w:tcBorders>
          </w:tcPr>
          <w:p w:rsidR="00FF742C" w:rsidRPr="00666B3E" w:rsidRDefault="00FF742C" w:rsidP="009279F5">
            <w:pPr>
              <w:jc w:val="center"/>
              <w:rPr>
                <w:rFonts w:ascii="Times New Roman" w:hAnsi="Times New Roman" w:cs="Times New Roman"/>
                <w:sz w:val="20"/>
                <w:lang w:eastAsia="en-US"/>
              </w:rPr>
            </w:pPr>
            <w:r w:rsidRPr="00666B3E">
              <w:rPr>
                <w:rFonts w:ascii="Times New Roman" w:hAnsi="Times New Roman" w:cs="Times New Roman"/>
                <w:sz w:val="20"/>
              </w:rPr>
              <w:t>Художественно-эстетическое развитие (Рисование)</w:t>
            </w:r>
          </w:p>
        </w:tc>
        <w:tc>
          <w:tcPr>
            <w:tcW w:w="3510" w:type="pct"/>
            <w:gridSpan w:val="2"/>
            <w:tcBorders>
              <w:top w:val="single" w:sz="4" w:space="0" w:color="auto"/>
              <w:bottom w:val="single" w:sz="4" w:space="0" w:color="auto"/>
              <w:right w:val="single" w:sz="4" w:space="0" w:color="auto"/>
            </w:tcBorders>
          </w:tcPr>
          <w:p w:rsidR="00FF742C" w:rsidRPr="00FF742C" w:rsidRDefault="00FF742C" w:rsidP="00FF742C">
            <w:pPr>
              <w:rPr>
                <w:rFonts w:ascii="Times New Roman" w:hAnsi="Times New Roman" w:cs="Times New Roman"/>
                <w:b/>
                <w:sz w:val="20"/>
                <w:szCs w:val="20"/>
              </w:rPr>
            </w:pPr>
            <w:r w:rsidRPr="00FF742C">
              <w:rPr>
                <w:rFonts w:ascii="Times New Roman" w:hAnsi="Times New Roman" w:cs="Times New Roman"/>
                <w:b/>
                <w:sz w:val="20"/>
                <w:szCs w:val="20"/>
              </w:rPr>
              <w:t>Филимоновские игрушки. (</w:t>
            </w:r>
            <w:r w:rsidR="003316D0">
              <w:rPr>
                <w:rFonts w:ascii="Times New Roman" w:hAnsi="Times New Roman" w:cs="Times New Roman"/>
                <w:b/>
                <w:sz w:val="20"/>
                <w:szCs w:val="20"/>
              </w:rPr>
              <w:t>[14]</w:t>
            </w:r>
            <w:r w:rsidRPr="00FF742C">
              <w:rPr>
                <w:rFonts w:ascii="Times New Roman" w:hAnsi="Times New Roman" w:cs="Times New Roman"/>
                <w:b/>
                <w:sz w:val="20"/>
                <w:szCs w:val="20"/>
              </w:rPr>
              <w:t>, с. 138)</w:t>
            </w:r>
          </w:p>
          <w:p w:rsidR="00FF742C" w:rsidRPr="00FF742C" w:rsidRDefault="00FF742C" w:rsidP="00FF742C">
            <w:pPr>
              <w:rPr>
                <w:rFonts w:ascii="Times New Roman" w:hAnsi="Times New Roman" w:cs="Times New Roman"/>
                <w:sz w:val="20"/>
                <w:szCs w:val="20"/>
              </w:rPr>
            </w:pPr>
            <w:r w:rsidRPr="00FF742C">
              <w:rPr>
                <w:rFonts w:ascii="Times New Roman" w:hAnsi="Times New Roman" w:cs="Times New Roman"/>
                <w:sz w:val="20"/>
                <w:szCs w:val="20"/>
              </w:rPr>
              <w:t>Задачи. Продолжать знакомство детей с филимоновской игрушкой. Создать условия для творчества детей по мотивам филимоновской игрушки. Учить рисовать узоры на рельефных изображениях (силуэтах). Дать представление о характерных элементах декора и цветосочетаниях.</w:t>
            </w:r>
          </w:p>
        </w:tc>
      </w:tr>
      <w:tr w:rsidR="00FF742C" w:rsidRPr="00D93BE5" w:rsidTr="009235F4">
        <w:trPr>
          <w:trHeight w:val="705"/>
        </w:trPr>
        <w:tc>
          <w:tcPr>
            <w:tcW w:w="1490" w:type="pct"/>
            <w:tcBorders>
              <w:top w:val="single" w:sz="4" w:space="0" w:color="auto"/>
              <w:bottom w:val="single" w:sz="4" w:space="0" w:color="auto"/>
            </w:tcBorders>
          </w:tcPr>
          <w:p w:rsidR="00FF742C" w:rsidRDefault="00FF742C" w:rsidP="009279F5">
            <w:pPr>
              <w:jc w:val="center"/>
              <w:rPr>
                <w:rFonts w:ascii="Times New Roman" w:hAnsi="Times New Roman" w:cs="Times New Roman"/>
                <w:sz w:val="20"/>
              </w:rPr>
            </w:pPr>
            <w:r w:rsidRPr="00C867D9">
              <w:rPr>
                <w:rFonts w:ascii="Times New Roman" w:hAnsi="Times New Roman" w:cs="Times New Roman"/>
                <w:sz w:val="20"/>
              </w:rPr>
              <w:t>Художественно-эстетическое развитие (</w:t>
            </w:r>
            <w:r w:rsidR="00644E4C">
              <w:rPr>
                <w:rFonts w:ascii="Times New Roman" w:hAnsi="Times New Roman" w:cs="Times New Roman"/>
                <w:sz w:val="20"/>
              </w:rPr>
              <w:t>Лепка</w:t>
            </w:r>
            <w:r w:rsidRPr="00C867D9">
              <w:rPr>
                <w:rFonts w:ascii="Times New Roman" w:hAnsi="Times New Roman" w:cs="Times New Roman"/>
                <w:sz w:val="20"/>
              </w:rPr>
              <w:t>)</w:t>
            </w:r>
          </w:p>
          <w:p w:rsidR="00FF742C" w:rsidRDefault="00FF742C" w:rsidP="009279F5">
            <w:pPr>
              <w:jc w:val="center"/>
              <w:rPr>
                <w:rFonts w:ascii="Times New Roman" w:hAnsi="Times New Roman" w:cs="Times New Roman"/>
                <w:sz w:val="20"/>
              </w:rPr>
            </w:pPr>
          </w:p>
          <w:p w:rsidR="00FF742C" w:rsidRPr="00C867D9" w:rsidRDefault="00FF742C" w:rsidP="009279F5">
            <w:pPr>
              <w:jc w:val="center"/>
              <w:rPr>
                <w:rFonts w:ascii="Times New Roman" w:hAnsi="Times New Roman" w:cs="Times New Roman"/>
                <w:color w:val="FF0000"/>
                <w:sz w:val="20"/>
              </w:rPr>
            </w:pPr>
          </w:p>
        </w:tc>
        <w:tc>
          <w:tcPr>
            <w:tcW w:w="3510" w:type="pct"/>
            <w:gridSpan w:val="2"/>
            <w:tcBorders>
              <w:top w:val="single" w:sz="4" w:space="0" w:color="auto"/>
              <w:bottom w:val="single" w:sz="4" w:space="0" w:color="auto"/>
              <w:right w:val="single" w:sz="4" w:space="0" w:color="auto"/>
            </w:tcBorders>
          </w:tcPr>
          <w:p w:rsidR="00FF742C" w:rsidRPr="00644E4C" w:rsidRDefault="00790A68" w:rsidP="00905FDE">
            <w:pPr>
              <w:rPr>
                <w:rFonts w:ascii="Times New Roman" w:hAnsi="Times New Roman" w:cs="Times New Roman"/>
                <w:b/>
                <w:sz w:val="20"/>
                <w:szCs w:val="20"/>
              </w:rPr>
            </w:pPr>
            <w:r w:rsidRPr="00644E4C">
              <w:rPr>
                <w:rFonts w:ascii="Times New Roman" w:hAnsi="Times New Roman" w:cs="Times New Roman"/>
                <w:b/>
                <w:sz w:val="20"/>
                <w:szCs w:val="20"/>
              </w:rPr>
              <w:t>Филимоновские игрушки-свистульки</w:t>
            </w:r>
            <w:r w:rsidR="00FF742C" w:rsidRPr="00644E4C">
              <w:rPr>
                <w:rFonts w:ascii="Times New Roman" w:hAnsi="Times New Roman" w:cs="Times New Roman"/>
                <w:b/>
                <w:sz w:val="20"/>
                <w:szCs w:val="20"/>
              </w:rPr>
              <w:t>. (</w:t>
            </w:r>
            <w:r w:rsidR="003316D0">
              <w:rPr>
                <w:rFonts w:ascii="Times New Roman" w:hAnsi="Times New Roman" w:cs="Times New Roman"/>
                <w:b/>
                <w:sz w:val="20"/>
                <w:szCs w:val="20"/>
              </w:rPr>
              <w:t>[14]</w:t>
            </w:r>
            <w:r w:rsidR="00FF742C" w:rsidRPr="00644E4C">
              <w:rPr>
                <w:rFonts w:ascii="Times New Roman" w:hAnsi="Times New Roman" w:cs="Times New Roman"/>
                <w:b/>
                <w:sz w:val="20"/>
                <w:szCs w:val="20"/>
              </w:rPr>
              <w:t xml:space="preserve">, с. </w:t>
            </w:r>
            <w:r w:rsidRPr="00644E4C">
              <w:rPr>
                <w:rFonts w:ascii="Times New Roman" w:hAnsi="Times New Roman" w:cs="Times New Roman"/>
                <w:b/>
                <w:sz w:val="20"/>
                <w:szCs w:val="20"/>
              </w:rPr>
              <w:t>136</w:t>
            </w:r>
            <w:r w:rsidR="00FF742C" w:rsidRPr="00644E4C">
              <w:rPr>
                <w:rFonts w:ascii="Times New Roman" w:hAnsi="Times New Roman" w:cs="Times New Roman"/>
                <w:b/>
                <w:sz w:val="20"/>
                <w:szCs w:val="20"/>
              </w:rPr>
              <w:t>)</w:t>
            </w:r>
          </w:p>
          <w:p w:rsidR="009235F4" w:rsidRPr="00644E4C" w:rsidRDefault="00790A68" w:rsidP="009279F5">
            <w:pPr>
              <w:rPr>
                <w:rFonts w:ascii="Times New Roman" w:hAnsi="Times New Roman" w:cs="Times New Roman"/>
                <w:sz w:val="20"/>
                <w:szCs w:val="20"/>
              </w:rPr>
            </w:pPr>
            <w:r w:rsidRPr="00644E4C">
              <w:rPr>
                <w:rFonts w:ascii="Times New Roman" w:hAnsi="Times New Roman" w:cs="Times New Roman"/>
                <w:sz w:val="20"/>
                <w:szCs w:val="20"/>
              </w:rPr>
              <w:t>Задачи. Познакомить детей с филимоновской игрушкой как видом народного декоративно-прикладного искусства, имеющим свою специфику и образную выразительность. Формировать начальное представление о ремесле игрушечных дел мастеров.</w:t>
            </w:r>
          </w:p>
        </w:tc>
      </w:tr>
      <w:tr w:rsidR="0064320D" w:rsidRPr="00D93BE5" w:rsidTr="00905FDE">
        <w:trPr>
          <w:trHeight w:val="200"/>
        </w:trPr>
        <w:tc>
          <w:tcPr>
            <w:tcW w:w="1490" w:type="pct"/>
            <w:tcBorders>
              <w:top w:val="single" w:sz="4" w:space="0" w:color="auto"/>
              <w:bottom w:val="single" w:sz="4" w:space="0" w:color="auto"/>
            </w:tcBorders>
          </w:tcPr>
          <w:p w:rsidR="0064320D" w:rsidRPr="005F0A41" w:rsidRDefault="0064320D" w:rsidP="00B22083">
            <w:pPr>
              <w:jc w:val="center"/>
              <w:rPr>
                <w:rFonts w:ascii="Times New Roman" w:hAnsi="Times New Roman" w:cs="Times New Roman"/>
                <w:sz w:val="20"/>
              </w:rPr>
            </w:pPr>
            <w:r w:rsidRPr="005F0A41">
              <w:rPr>
                <w:rFonts w:ascii="Times New Roman" w:hAnsi="Times New Roman" w:cs="Times New Roman"/>
                <w:sz w:val="20"/>
              </w:rPr>
              <w:t>Художественно-эстетическое развитие (</w:t>
            </w:r>
            <w:r>
              <w:rPr>
                <w:rFonts w:ascii="Times New Roman" w:hAnsi="Times New Roman" w:cs="Times New Roman"/>
                <w:sz w:val="20"/>
              </w:rPr>
              <w:t>Конструирование</w:t>
            </w:r>
            <w:r w:rsidRPr="005F0A41">
              <w:rPr>
                <w:rFonts w:ascii="Times New Roman" w:hAnsi="Times New Roman" w:cs="Times New Roman"/>
                <w:sz w:val="20"/>
              </w:rPr>
              <w:t>)</w:t>
            </w:r>
          </w:p>
        </w:tc>
        <w:tc>
          <w:tcPr>
            <w:tcW w:w="3510" w:type="pct"/>
            <w:gridSpan w:val="2"/>
            <w:tcBorders>
              <w:top w:val="single" w:sz="4" w:space="0" w:color="auto"/>
              <w:bottom w:val="single" w:sz="4" w:space="0" w:color="auto"/>
              <w:right w:val="single" w:sz="4" w:space="0" w:color="auto"/>
            </w:tcBorders>
          </w:tcPr>
          <w:p w:rsidR="0064320D" w:rsidRPr="009235F4" w:rsidRDefault="0064320D" w:rsidP="009235F4">
            <w:pPr>
              <w:tabs>
                <w:tab w:val="left" w:pos="176"/>
              </w:tabs>
              <w:rPr>
                <w:rFonts w:ascii="Times New Roman" w:hAnsi="Times New Roman" w:cs="Times New Roman"/>
                <w:b/>
                <w:sz w:val="20"/>
                <w:szCs w:val="20"/>
              </w:rPr>
            </w:pPr>
            <w:r w:rsidRPr="009235F4">
              <w:rPr>
                <w:rFonts w:ascii="Times New Roman" w:hAnsi="Times New Roman" w:cs="Times New Roman"/>
                <w:b/>
                <w:sz w:val="20"/>
                <w:szCs w:val="20"/>
              </w:rPr>
              <w:t>Дом с забором. ([13], с. 99)</w:t>
            </w:r>
          </w:p>
          <w:p w:rsidR="0064320D" w:rsidRPr="009235F4" w:rsidRDefault="0064320D" w:rsidP="009235F4">
            <w:pPr>
              <w:tabs>
                <w:tab w:val="left" w:pos="176"/>
              </w:tabs>
              <w:rPr>
                <w:rFonts w:ascii="Times New Roman" w:hAnsi="Times New Roman" w:cs="Times New Roman"/>
                <w:sz w:val="20"/>
                <w:szCs w:val="20"/>
              </w:rPr>
            </w:pPr>
            <w:r>
              <w:rPr>
                <w:rFonts w:ascii="Times New Roman" w:hAnsi="Times New Roman" w:cs="Times New Roman"/>
                <w:sz w:val="20"/>
                <w:szCs w:val="20"/>
              </w:rPr>
              <w:t>Задачи. У</w:t>
            </w:r>
            <w:r w:rsidRPr="009235F4">
              <w:rPr>
                <w:rFonts w:ascii="Times New Roman" w:hAnsi="Times New Roman" w:cs="Times New Roman"/>
                <w:sz w:val="20"/>
                <w:szCs w:val="20"/>
              </w:rPr>
              <w:t>пражнять в умении располагать кирпичики вертикально, ставить их плотно друг к другу, на определенном расстоянии; побуждать к созданию вариантов конструкций, добавляя другие детали; использовать в постройках детали разных цветов</w:t>
            </w:r>
            <w:r>
              <w:rPr>
                <w:rFonts w:ascii="Times New Roman" w:hAnsi="Times New Roman" w:cs="Times New Roman"/>
                <w:sz w:val="20"/>
                <w:szCs w:val="20"/>
              </w:rPr>
              <w:t>.</w:t>
            </w:r>
            <w:r w:rsidRPr="009235F4">
              <w:rPr>
                <w:rFonts w:ascii="Times New Roman" w:hAnsi="Times New Roman" w:cs="Times New Roman"/>
                <w:sz w:val="20"/>
                <w:szCs w:val="20"/>
              </w:rPr>
              <w:t xml:space="preserve"> </w:t>
            </w:r>
          </w:p>
        </w:tc>
      </w:tr>
      <w:tr w:rsidR="0064320D" w:rsidRPr="00D93BE5" w:rsidTr="00B174BF">
        <w:trPr>
          <w:trHeight w:val="356"/>
        </w:trPr>
        <w:tc>
          <w:tcPr>
            <w:tcW w:w="1490" w:type="pct"/>
            <w:tcBorders>
              <w:top w:val="single" w:sz="4" w:space="0" w:color="auto"/>
            </w:tcBorders>
          </w:tcPr>
          <w:p w:rsidR="0064320D" w:rsidRDefault="0064320D" w:rsidP="009279F5">
            <w:pPr>
              <w:jc w:val="center"/>
              <w:rPr>
                <w:rFonts w:ascii="Times New Roman" w:hAnsi="Times New Roman" w:cs="Times New Roman"/>
                <w:color w:val="FF0000"/>
              </w:rPr>
            </w:pPr>
            <w:r w:rsidRPr="00BF2D32">
              <w:rPr>
                <w:rFonts w:ascii="Times New Roman" w:hAnsi="Times New Roman" w:cs="Times New Roman"/>
                <w:sz w:val="20"/>
              </w:rPr>
              <w:t>Познавательное развитие (ФЭМП)</w:t>
            </w:r>
          </w:p>
        </w:tc>
        <w:tc>
          <w:tcPr>
            <w:tcW w:w="1755" w:type="pct"/>
          </w:tcPr>
          <w:p w:rsidR="0064320D" w:rsidRPr="00B174BF" w:rsidRDefault="0064320D" w:rsidP="00966F22">
            <w:pPr>
              <w:rPr>
                <w:rFonts w:ascii="Times New Roman" w:hAnsi="Times New Roman" w:cs="Times New Roman"/>
                <w:b/>
                <w:sz w:val="20"/>
                <w:szCs w:val="18"/>
              </w:rPr>
            </w:pPr>
            <w:r w:rsidRPr="00B174BF">
              <w:rPr>
                <w:rFonts w:ascii="Times New Roman" w:hAnsi="Times New Roman" w:cs="Times New Roman"/>
                <w:b/>
                <w:sz w:val="20"/>
                <w:szCs w:val="18"/>
              </w:rPr>
              <w:t>Занятие 29. (</w:t>
            </w:r>
            <w:r>
              <w:rPr>
                <w:rFonts w:ascii="Times New Roman" w:hAnsi="Times New Roman" w:cs="Times New Roman"/>
                <w:b/>
                <w:sz w:val="20"/>
                <w:szCs w:val="18"/>
              </w:rPr>
              <w:t>[19]</w:t>
            </w:r>
            <w:r w:rsidRPr="00B174BF">
              <w:rPr>
                <w:rFonts w:ascii="Times New Roman" w:hAnsi="Times New Roman" w:cs="Times New Roman"/>
                <w:b/>
                <w:sz w:val="20"/>
                <w:szCs w:val="18"/>
              </w:rPr>
              <w:t>, с. 47)</w:t>
            </w:r>
          </w:p>
          <w:p w:rsidR="0064320D" w:rsidRPr="00B174BF" w:rsidRDefault="0064320D" w:rsidP="00966F22">
            <w:pPr>
              <w:rPr>
                <w:rFonts w:ascii="Times New Roman" w:hAnsi="Times New Roman" w:cs="Times New Roman"/>
                <w:sz w:val="20"/>
                <w:szCs w:val="18"/>
              </w:rPr>
            </w:pPr>
            <w:r w:rsidRPr="00B174BF">
              <w:rPr>
                <w:rFonts w:ascii="Times New Roman" w:hAnsi="Times New Roman" w:cs="Times New Roman"/>
                <w:sz w:val="20"/>
                <w:szCs w:val="20"/>
              </w:rPr>
              <w:t>Задачи</w:t>
            </w:r>
            <w:r w:rsidRPr="00B174BF">
              <w:rPr>
                <w:rFonts w:ascii="Times New Roman" w:hAnsi="Times New Roman" w:cs="Times New Roman"/>
                <w:sz w:val="20"/>
                <w:szCs w:val="18"/>
              </w:rPr>
              <w:t xml:space="preserve">. Учить различать одно и много движений и обозначать их количество словами: </w:t>
            </w:r>
            <w:r w:rsidRPr="00B174BF">
              <w:rPr>
                <w:rFonts w:ascii="Times New Roman" w:hAnsi="Times New Roman" w:cs="Times New Roman"/>
                <w:i/>
                <w:sz w:val="20"/>
                <w:szCs w:val="18"/>
              </w:rPr>
              <w:t>один, много</w:t>
            </w:r>
            <w:r w:rsidRPr="00B174BF">
              <w:rPr>
                <w:rFonts w:ascii="Times New Roman" w:hAnsi="Times New Roman" w:cs="Times New Roman"/>
                <w:sz w:val="20"/>
                <w:szCs w:val="18"/>
              </w:rPr>
              <w:t>. Упражнять в умении различать пространственные направления относительно себя, обозначать их словами: в</w:t>
            </w:r>
            <w:r w:rsidRPr="00B174BF">
              <w:rPr>
                <w:rFonts w:ascii="Times New Roman" w:hAnsi="Times New Roman" w:cs="Times New Roman"/>
                <w:i/>
                <w:sz w:val="20"/>
                <w:szCs w:val="18"/>
              </w:rPr>
              <w:t>переди - сзади, вверху - низу, слева - справа</w:t>
            </w:r>
            <w:r w:rsidRPr="00B174BF">
              <w:rPr>
                <w:rFonts w:ascii="Times New Roman" w:hAnsi="Times New Roman" w:cs="Times New Roman"/>
                <w:sz w:val="20"/>
                <w:szCs w:val="18"/>
              </w:rPr>
              <w:t>. Совершенствовать умение составлять группу предметов из отельных предметов и выделять один предмет из группы.</w:t>
            </w:r>
          </w:p>
        </w:tc>
        <w:tc>
          <w:tcPr>
            <w:tcW w:w="1755" w:type="pct"/>
          </w:tcPr>
          <w:p w:rsidR="0064320D" w:rsidRPr="00663BD6" w:rsidRDefault="0064320D" w:rsidP="00F15FF9">
            <w:pPr>
              <w:rPr>
                <w:rFonts w:ascii="Times New Roman" w:hAnsi="Times New Roman" w:cs="Times New Roman"/>
                <w:b/>
                <w:sz w:val="20"/>
                <w:szCs w:val="18"/>
              </w:rPr>
            </w:pPr>
            <w:r w:rsidRPr="00663BD6">
              <w:rPr>
                <w:rFonts w:ascii="Times New Roman" w:hAnsi="Times New Roman" w:cs="Times New Roman"/>
                <w:b/>
                <w:sz w:val="20"/>
                <w:szCs w:val="18"/>
              </w:rPr>
              <w:t xml:space="preserve">Занятие </w:t>
            </w:r>
            <w:r>
              <w:rPr>
                <w:rFonts w:ascii="Times New Roman" w:hAnsi="Times New Roman" w:cs="Times New Roman"/>
                <w:b/>
                <w:sz w:val="20"/>
                <w:szCs w:val="18"/>
              </w:rPr>
              <w:t>16</w:t>
            </w:r>
            <w:r w:rsidRPr="00663BD6">
              <w:rPr>
                <w:rFonts w:ascii="Times New Roman" w:hAnsi="Times New Roman" w:cs="Times New Roman"/>
                <w:b/>
                <w:sz w:val="20"/>
                <w:szCs w:val="18"/>
              </w:rPr>
              <w:t xml:space="preserve">. </w:t>
            </w:r>
            <w:r>
              <w:rPr>
                <w:rFonts w:ascii="Times New Roman" w:hAnsi="Times New Roman" w:cs="Times New Roman"/>
                <w:b/>
                <w:sz w:val="20"/>
                <w:szCs w:val="18"/>
              </w:rPr>
              <w:t>Времена года. Закрепление: овал. Закрепление: слева, справа.</w:t>
            </w:r>
            <w:r w:rsidRPr="00663BD6">
              <w:rPr>
                <w:rFonts w:ascii="Times New Roman" w:hAnsi="Times New Roman" w:cs="Times New Roman"/>
                <w:b/>
                <w:sz w:val="20"/>
                <w:szCs w:val="18"/>
              </w:rPr>
              <w:t xml:space="preserve"> (</w:t>
            </w:r>
            <w:r>
              <w:rPr>
                <w:rFonts w:ascii="Times New Roman" w:hAnsi="Times New Roman" w:cs="Times New Roman"/>
                <w:b/>
                <w:sz w:val="20"/>
                <w:szCs w:val="18"/>
              </w:rPr>
              <w:t>[11]</w:t>
            </w:r>
            <w:r w:rsidRPr="00663BD6">
              <w:rPr>
                <w:rFonts w:ascii="Times New Roman" w:hAnsi="Times New Roman" w:cs="Times New Roman"/>
                <w:b/>
                <w:sz w:val="20"/>
                <w:szCs w:val="18"/>
              </w:rPr>
              <w:t>, с.</w:t>
            </w:r>
            <w:r>
              <w:rPr>
                <w:rFonts w:ascii="Times New Roman" w:hAnsi="Times New Roman" w:cs="Times New Roman"/>
                <w:b/>
                <w:sz w:val="20"/>
                <w:szCs w:val="18"/>
              </w:rPr>
              <w:t>49</w:t>
            </w:r>
            <w:r w:rsidRPr="00663BD6">
              <w:rPr>
                <w:rFonts w:ascii="Times New Roman" w:hAnsi="Times New Roman" w:cs="Times New Roman"/>
                <w:b/>
                <w:sz w:val="20"/>
                <w:szCs w:val="18"/>
              </w:rPr>
              <w:t>)</w:t>
            </w:r>
          </w:p>
          <w:p w:rsidR="0064320D" w:rsidRPr="00E949A1" w:rsidRDefault="0064320D" w:rsidP="00A93D20">
            <w:pPr>
              <w:rPr>
                <w:rFonts w:ascii="Times New Roman" w:hAnsi="Times New Roman" w:cs="Times New Roman"/>
                <w:b/>
                <w:sz w:val="20"/>
                <w:szCs w:val="18"/>
              </w:rPr>
            </w:pPr>
            <w:r w:rsidRPr="00663BD6">
              <w:rPr>
                <w:rFonts w:ascii="Times New Roman" w:hAnsi="Times New Roman" w:cs="Times New Roman"/>
                <w:sz w:val="20"/>
                <w:szCs w:val="18"/>
              </w:rPr>
              <w:t>Задачи.</w:t>
            </w:r>
            <w:r>
              <w:rPr>
                <w:rFonts w:ascii="Times New Roman" w:hAnsi="Times New Roman" w:cs="Times New Roman"/>
                <w:sz w:val="20"/>
                <w:szCs w:val="18"/>
              </w:rPr>
              <w:t xml:space="preserve"> Закреплять умение различать и называть времена года (осень, зима, весна, лето); различать и называть пространственные направления от себя (влево, вправо); учить </w:t>
            </w:r>
            <w:r w:rsidRPr="00EB7EF6">
              <w:rPr>
                <w:rFonts w:ascii="Times New Roman" w:hAnsi="Times New Roman" w:cs="Times New Roman"/>
                <w:sz w:val="20"/>
                <w:szCs w:val="18"/>
              </w:rPr>
              <w:t>отгадывать загадку на основе зрительно воспринимаемой информации, понимать поэтические сравнения, лежащие в основе загадки</w:t>
            </w:r>
            <w:r>
              <w:rPr>
                <w:rFonts w:ascii="Times New Roman" w:hAnsi="Times New Roman" w:cs="Times New Roman"/>
                <w:sz w:val="20"/>
                <w:szCs w:val="18"/>
              </w:rPr>
              <w:t>; видеть форму предметов, соотносить ее с названием геометрических фигур: овал, круг.</w:t>
            </w:r>
          </w:p>
        </w:tc>
      </w:tr>
      <w:tr w:rsidR="0064320D" w:rsidRPr="00D93BE5" w:rsidTr="00905FDE">
        <w:trPr>
          <w:trHeight w:val="204"/>
        </w:trPr>
        <w:tc>
          <w:tcPr>
            <w:tcW w:w="1490" w:type="pct"/>
            <w:tcBorders>
              <w:top w:val="single" w:sz="4" w:space="0" w:color="auto"/>
              <w:bottom w:val="single" w:sz="4" w:space="0" w:color="auto"/>
            </w:tcBorders>
          </w:tcPr>
          <w:p w:rsidR="0064320D" w:rsidRPr="0018328F" w:rsidRDefault="0064320D" w:rsidP="009279F5">
            <w:pPr>
              <w:jc w:val="center"/>
              <w:rPr>
                <w:rFonts w:ascii="Times New Roman" w:hAnsi="Times New Roman" w:cs="Times New Roman"/>
                <w:sz w:val="20"/>
              </w:rPr>
            </w:pPr>
            <w:r w:rsidRPr="0018328F">
              <w:rPr>
                <w:rFonts w:ascii="Times New Roman" w:hAnsi="Times New Roman" w:cs="Times New Roman"/>
                <w:sz w:val="20"/>
              </w:rPr>
              <w:t>Познавательное развитие</w:t>
            </w:r>
          </w:p>
          <w:p w:rsidR="0064320D" w:rsidRPr="0018328F" w:rsidRDefault="0064320D" w:rsidP="009279F5">
            <w:pPr>
              <w:jc w:val="center"/>
              <w:rPr>
                <w:rFonts w:ascii="Times New Roman" w:hAnsi="Times New Roman" w:cs="Times New Roman"/>
                <w:sz w:val="20"/>
              </w:rPr>
            </w:pPr>
            <w:r w:rsidRPr="0018328F">
              <w:rPr>
                <w:rFonts w:ascii="Times New Roman" w:hAnsi="Times New Roman" w:cs="Times New Roman"/>
                <w:sz w:val="20"/>
              </w:rPr>
              <w:t>(Ознакомление с окружающим миром)</w:t>
            </w:r>
          </w:p>
        </w:tc>
        <w:tc>
          <w:tcPr>
            <w:tcW w:w="3510" w:type="pct"/>
            <w:gridSpan w:val="2"/>
            <w:tcBorders>
              <w:top w:val="single" w:sz="4" w:space="0" w:color="auto"/>
              <w:bottom w:val="single" w:sz="4" w:space="0" w:color="auto"/>
              <w:right w:val="single" w:sz="4" w:space="0" w:color="auto"/>
            </w:tcBorders>
          </w:tcPr>
          <w:p w:rsidR="0064320D" w:rsidRPr="001F1151" w:rsidRDefault="0064320D" w:rsidP="001F1151">
            <w:pPr>
              <w:rPr>
                <w:rFonts w:ascii="Times New Roman" w:hAnsi="Times New Roman" w:cs="Times New Roman"/>
                <w:b/>
                <w:sz w:val="20"/>
                <w:szCs w:val="20"/>
                <w:lang w:eastAsia="en-US"/>
              </w:rPr>
            </w:pPr>
            <w:r w:rsidRPr="001F1151">
              <w:rPr>
                <w:rFonts w:ascii="Times New Roman" w:hAnsi="Times New Roman" w:cs="Times New Roman"/>
                <w:b/>
                <w:sz w:val="20"/>
                <w:szCs w:val="20"/>
                <w:lang w:eastAsia="en-US"/>
              </w:rPr>
              <w:t>Знакомство с фруктами. (</w:t>
            </w:r>
            <w:r>
              <w:rPr>
                <w:rFonts w:ascii="Times New Roman" w:hAnsi="Times New Roman" w:cs="Times New Roman"/>
                <w:b/>
                <w:sz w:val="20"/>
                <w:szCs w:val="20"/>
                <w:lang w:eastAsia="en-US"/>
              </w:rPr>
              <w:t>[16]</w:t>
            </w:r>
            <w:r w:rsidRPr="001F1151">
              <w:rPr>
                <w:rFonts w:ascii="Times New Roman" w:hAnsi="Times New Roman" w:cs="Times New Roman"/>
                <w:b/>
                <w:sz w:val="20"/>
                <w:szCs w:val="20"/>
                <w:lang w:eastAsia="en-US"/>
              </w:rPr>
              <w:t>, с. 63)</w:t>
            </w:r>
          </w:p>
          <w:p w:rsidR="0064320D" w:rsidRPr="001F1151" w:rsidRDefault="0064320D" w:rsidP="00905FDE">
            <w:pPr>
              <w:rPr>
                <w:rFonts w:ascii="Times New Roman" w:hAnsi="Times New Roman" w:cs="Times New Roman"/>
                <w:sz w:val="20"/>
                <w:szCs w:val="20"/>
                <w:lang w:eastAsia="en-US"/>
              </w:rPr>
            </w:pPr>
            <w:r w:rsidRPr="001F1151">
              <w:rPr>
                <w:rFonts w:ascii="Times New Roman" w:hAnsi="Times New Roman" w:cs="Times New Roman"/>
                <w:sz w:val="20"/>
                <w:szCs w:val="20"/>
                <w:lang w:eastAsia="en-US"/>
              </w:rPr>
              <w:t>Задачи. Дать представление о 3-4 фруктах (яблоко, лимон, апельсин или мандарин). Учить различать плоды по названию, особенностям формы, цвета, поверхности, вкуса и запаха. Развивать сенсорные ощущения.</w:t>
            </w:r>
          </w:p>
        </w:tc>
      </w:tr>
      <w:tr w:rsidR="0064320D" w:rsidRPr="00D93BE5" w:rsidTr="003B6D94">
        <w:trPr>
          <w:trHeight w:val="219"/>
        </w:trPr>
        <w:tc>
          <w:tcPr>
            <w:tcW w:w="1490" w:type="pct"/>
            <w:tcBorders>
              <w:top w:val="single" w:sz="4" w:space="0" w:color="auto"/>
              <w:bottom w:val="single" w:sz="4" w:space="0" w:color="auto"/>
            </w:tcBorders>
          </w:tcPr>
          <w:p w:rsidR="0064320D" w:rsidRPr="00193EDA" w:rsidRDefault="0064320D" w:rsidP="009279F5">
            <w:pPr>
              <w:jc w:val="center"/>
              <w:rPr>
                <w:rFonts w:ascii="Times New Roman" w:hAnsi="Times New Roman" w:cs="Times New Roman"/>
                <w:sz w:val="20"/>
              </w:rPr>
            </w:pPr>
            <w:r w:rsidRPr="00193EDA">
              <w:rPr>
                <w:rFonts w:ascii="Times New Roman" w:hAnsi="Times New Roman" w:cs="Times New Roman"/>
                <w:sz w:val="20"/>
              </w:rPr>
              <w:t>Речевое развитие (Развитие речи)</w:t>
            </w:r>
          </w:p>
        </w:tc>
        <w:tc>
          <w:tcPr>
            <w:tcW w:w="1755" w:type="pct"/>
            <w:tcBorders>
              <w:top w:val="single" w:sz="4" w:space="0" w:color="auto"/>
              <w:bottom w:val="single" w:sz="4" w:space="0" w:color="auto"/>
              <w:right w:val="single" w:sz="4" w:space="0" w:color="auto"/>
            </w:tcBorders>
          </w:tcPr>
          <w:p w:rsidR="0064320D" w:rsidRPr="003B6D94" w:rsidRDefault="0064320D" w:rsidP="003B6D94">
            <w:pPr>
              <w:rPr>
                <w:rFonts w:ascii="Times New Roman" w:hAnsi="Times New Roman" w:cs="Times New Roman"/>
                <w:b/>
                <w:sz w:val="20"/>
                <w:szCs w:val="20"/>
              </w:rPr>
            </w:pPr>
            <w:r w:rsidRPr="003B6D94">
              <w:rPr>
                <w:rFonts w:ascii="Times New Roman" w:hAnsi="Times New Roman" w:cs="Times New Roman"/>
                <w:b/>
                <w:sz w:val="20"/>
                <w:szCs w:val="20"/>
              </w:rPr>
              <w:t xml:space="preserve">Звуковая культура речи: звук </w:t>
            </w:r>
            <w:r w:rsidRPr="003B6D94">
              <w:rPr>
                <w:rFonts w:ascii="Times New Roman" w:hAnsi="Times New Roman" w:cs="Times New Roman"/>
                <w:b/>
                <w:i/>
                <w:sz w:val="20"/>
                <w:szCs w:val="20"/>
              </w:rPr>
              <w:t>с</w:t>
            </w:r>
            <w:r w:rsidRPr="003B6D94">
              <w:rPr>
                <w:rFonts w:ascii="Times New Roman" w:hAnsi="Times New Roman" w:cs="Times New Roman"/>
                <w:b/>
                <w:sz w:val="20"/>
                <w:szCs w:val="20"/>
              </w:rPr>
              <w:t>. (</w:t>
            </w:r>
            <w:r>
              <w:rPr>
                <w:rFonts w:ascii="Times New Roman" w:hAnsi="Times New Roman" w:cs="Times New Roman"/>
                <w:b/>
                <w:sz w:val="20"/>
                <w:szCs w:val="20"/>
              </w:rPr>
              <w:t>[5]</w:t>
            </w:r>
            <w:r w:rsidRPr="003B6D94">
              <w:rPr>
                <w:rFonts w:ascii="Times New Roman" w:hAnsi="Times New Roman" w:cs="Times New Roman"/>
                <w:b/>
                <w:sz w:val="20"/>
                <w:szCs w:val="20"/>
              </w:rPr>
              <w:t>, с. 78)</w:t>
            </w:r>
          </w:p>
          <w:p w:rsidR="0064320D" w:rsidRPr="003B6D94" w:rsidRDefault="0064320D" w:rsidP="003B6D94">
            <w:pPr>
              <w:rPr>
                <w:rFonts w:ascii="Times New Roman" w:hAnsi="Times New Roman" w:cs="Times New Roman"/>
                <w:sz w:val="20"/>
                <w:szCs w:val="20"/>
              </w:rPr>
            </w:pPr>
            <w:r w:rsidRPr="003B6D94">
              <w:rPr>
                <w:rFonts w:ascii="Times New Roman" w:hAnsi="Times New Roman" w:cs="Times New Roman"/>
                <w:sz w:val="20"/>
                <w:szCs w:val="20"/>
              </w:rPr>
              <w:t xml:space="preserve">Задачи. Отрабатывать четкое произношение звука </w:t>
            </w:r>
            <w:r w:rsidRPr="003B6D94">
              <w:rPr>
                <w:rFonts w:ascii="Times New Roman" w:hAnsi="Times New Roman" w:cs="Times New Roman"/>
                <w:i/>
                <w:sz w:val="20"/>
                <w:szCs w:val="20"/>
              </w:rPr>
              <w:t>с</w:t>
            </w:r>
            <w:r w:rsidRPr="003B6D94">
              <w:rPr>
                <w:rFonts w:ascii="Times New Roman" w:hAnsi="Times New Roman" w:cs="Times New Roman"/>
                <w:sz w:val="20"/>
                <w:szCs w:val="20"/>
              </w:rPr>
              <w:t>.  Упражнять детей в умении вести диалог. Упражнять в образовании слов по аналогии.</w:t>
            </w:r>
          </w:p>
        </w:tc>
        <w:tc>
          <w:tcPr>
            <w:tcW w:w="1755" w:type="pct"/>
            <w:tcBorders>
              <w:top w:val="single" w:sz="4" w:space="0" w:color="auto"/>
              <w:bottom w:val="single" w:sz="4" w:space="0" w:color="auto"/>
              <w:right w:val="single" w:sz="4" w:space="0" w:color="auto"/>
            </w:tcBorders>
          </w:tcPr>
          <w:p w:rsidR="0064320D" w:rsidRPr="0066646D" w:rsidRDefault="0064320D" w:rsidP="0066646D">
            <w:pPr>
              <w:rPr>
                <w:rFonts w:ascii="Times New Roman" w:hAnsi="Times New Roman" w:cs="Times New Roman"/>
                <w:b/>
                <w:sz w:val="20"/>
                <w:szCs w:val="20"/>
              </w:rPr>
            </w:pPr>
            <w:r w:rsidRPr="0066646D">
              <w:rPr>
                <w:rFonts w:ascii="Times New Roman" w:hAnsi="Times New Roman" w:cs="Times New Roman"/>
                <w:b/>
                <w:sz w:val="20"/>
                <w:szCs w:val="20"/>
              </w:rPr>
              <w:t>Называние предметов мебели. Употребление пространственных предлогов. (</w:t>
            </w:r>
            <w:r>
              <w:rPr>
                <w:rFonts w:ascii="Times New Roman" w:hAnsi="Times New Roman" w:cs="Times New Roman"/>
                <w:b/>
                <w:sz w:val="20"/>
                <w:szCs w:val="20"/>
              </w:rPr>
              <w:t>[21]</w:t>
            </w:r>
            <w:r w:rsidRPr="0066646D">
              <w:rPr>
                <w:rFonts w:ascii="Times New Roman" w:hAnsi="Times New Roman" w:cs="Times New Roman"/>
                <w:b/>
                <w:sz w:val="20"/>
                <w:szCs w:val="20"/>
              </w:rPr>
              <w:t>, с. 81)</w:t>
            </w:r>
          </w:p>
          <w:p w:rsidR="0064320D" w:rsidRPr="0066646D" w:rsidRDefault="0064320D" w:rsidP="002B3486">
            <w:pPr>
              <w:rPr>
                <w:rFonts w:ascii="Times New Roman" w:hAnsi="Times New Roman" w:cs="Times New Roman"/>
                <w:b/>
                <w:sz w:val="20"/>
                <w:szCs w:val="20"/>
              </w:rPr>
            </w:pPr>
            <w:r w:rsidRPr="0066646D">
              <w:rPr>
                <w:rFonts w:ascii="Times New Roman" w:hAnsi="Times New Roman" w:cs="Times New Roman"/>
                <w:sz w:val="20"/>
                <w:szCs w:val="20"/>
              </w:rPr>
              <w:t xml:space="preserve">Задачи. Учить составлять вместе с воспитателем короткий рассказ; называть отдельные предметы мебели; упражнять в понимании и употреблении пространственных предлогов </w:t>
            </w:r>
            <w:r w:rsidRPr="0066646D">
              <w:rPr>
                <w:rFonts w:ascii="Times New Roman" w:hAnsi="Times New Roman" w:cs="Times New Roman"/>
                <w:i/>
                <w:sz w:val="20"/>
                <w:szCs w:val="20"/>
              </w:rPr>
              <w:t>в, на, за, около</w:t>
            </w:r>
            <w:r w:rsidRPr="0066646D">
              <w:rPr>
                <w:rFonts w:ascii="Times New Roman" w:hAnsi="Times New Roman" w:cs="Times New Roman"/>
                <w:sz w:val="20"/>
                <w:szCs w:val="20"/>
              </w:rPr>
              <w:t>; учить правильному употреблению  формы родительного падежа существительных (</w:t>
            </w:r>
            <w:r w:rsidRPr="0066646D">
              <w:rPr>
                <w:rFonts w:ascii="Times New Roman" w:hAnsi="Times New Roman" w:cs="Times New Roman"/>
                <w:i/>
                <w:sz w:val="20"/>
                <w:szCs w:val="20"/>
              </w:rPr>
              <w:t>ручки – ручек, ножки – ножек</w:t>
            </w:r>
            <w:r w:rsidRPr="0066646D">
              <w:rPr>
                <w:rFonts w:ascii="Times New Roman" w:hAnsi="Times New Roman" w:cs="Times New Roman"/>
                <w:sz w:val="20"/>
                <w:szCs w:val="20"/>
              </w:rPr>
              <w:t>); закреплять правильное произношение звуков [с] – [с’], учить четко произносить слова и фразы с различной громкостью.</w:t>
            </w:r>
          </w:p>
        </w:tc>
      </w:tr>
    </w:tbl>
    <w:p w:rsidR="009279F5" w:rsidRDefault="009279F5" w:rsidP="003968D8">
      <w:pPr>
        <w:spacing w:after="0" w:line="240" w:lineRule="auto"/>
        <w:ind w:right="-851" w:firstLine="708"/>
        <w:rPr>
          <w:rFonts w:ascii="Times New Roman" w:hAnsi="Times New Roman" w:cs="Times New Roman"/>
          <w:b/>
          <w:sz w:val="20"/>
          <w:szCs w:val="20"/>
        </w:rPr>
      </w:pPr>
    </w:p>
    <w:p w:rsidR="009279F5" w:rsidRDefault="009279F5" w:rsidP="003968D8">
      <w:pPr>
        <w:spacing w:after="0" w:line="240" w:lineRule="auto"/>
        <w:ind w:right="-851" w:firstLine="708"/>
        <w:rPr>
          <w:rFonts w:ascii="Times New Roman" w:hAnsi="Times New Roman" w:cs="Times New Roman"/>
          <w:b/>
          <w:sz w:val="20"/>
          <w:szCs w:val="20"/>
        </w:rPr>
      </w:pPr>
    </w:p>
    <w:p w:rsidR="00CD38D4" w:rsidRDefault="00CD38D4" w:rsidP="003968D8">
      <w:pPr>
        <w:spacing w:after="0" w:line="240" w:lineRule="auto"/>
        <w:ind w:right="-851" w:firstLine="708"/>
        <w:rPr>
          <w:rFonts w:ascii="Times New Roman" w:hAnsi="Times New Roman" w:cs="Times New Roman"/>
          <w:b/>
          <w:sz w:val="20"/>
          <w:szCs w:val="20"/>
        </w:rPr>
      </w:pPr>
    </w:p>
    <w:p w:rsidR="00FF742C" w:rsidRDefault="00FF742C" w:rsidP="00804DA1">
      <w:pPr>
        <w:spacing w:after="0" w:line="240" w:lineRule="auto"/>
        <w:ind w:right="-882"/>
        <w:rPr>
          <w:rFonts w:ascii="Times New Roman" w:hAnsi="Times New Roman" w:cs="Times New Roman"/>
          <w:b/>
          <w:sz w:val="20"/>
          <w:szCs w:val="20"/>
          <w:u w:val="single"/>
        </w:rPr>
      </w:pPr>
    </w:p>
    <w:p w:rsidR="00644E4C" w:rsidRDefault="00644E4C" w:rsidP="00804DA1">
      <w:pPr>
        <w:spacing w:after="0" w:line="240" w:lineRule="auto"/>
        <w:ind w:right="-882"/>
        <w:rPr>
          <w:rFonts w:ascii="Times New Roman" w:hAnsi="Times New Roman" w:cs="Times New Roman"/>
          <w:b/>
          <w:sz w:val="20"/>
          <w:szCs w:val="20"/>
          <w:u w:val="single"/>
        </w:rPr>
      </w:pPr>
    </w:p>
    <w:p w:rsidR="00804DA1" w:rsidRPr="00AC3A93" w:rsidRDefault="00804DA1" w:rsidP="00804DA1">
      <w:pPr>
        <w:spacing w:after="0" w:line="240" w:lineRule="auto"/>
        <w:ind w:right="-882"/>
        <w:rPr>
          <w:rFonts w:ascii="Times New Roman" w:hAnsi="Times New Roman" w:cs="Times New Roman"/>
          <w:b/>
          <w:color w:val="FF0000"/>
          <w:sz w:val="20"/>
          <w:szCs w:val="20"/>
          <w:u w:val="single"/>
        </w:rPr>
      </w:pPr>
      <w:r w:rsidRPr="00AC3A93">
        <w:rPr>
          <w:rFonts w:ascii="Times New Roman" w:hAnsi="Times New Roman" w:cs="Times New Roman"/>
          <w:b/>
          <w:sz w:val="20"/>
          <w:szCs w:val="20"/>
          <w:u w:val="single"/>
        </w:rPr>
        <w:t>Тематическая неделя «</w:t>
      </w:r>
      <w:r w:rsidR="005229AB">
        <w:rPr>
          <w:rFonts w:ascii="Times New Roman" w:hAnsi="Times New Roman" w:cs="Times New Roman"/>
          <w:b/>
          <w:sz w:val="20"/>
          <w:szCs w:val="20"/>
          <w:u w:val="single"/>
        </w:rPr>
        <w:t>Земля – наш общий дом</w:t>
      </w:r>
      <w:r w:rsidRPr="00AC3A93">
        <w:rPr>
          <w:rFonts w:ascii="Times New Roman" w:hAnsi="Times New Roman" w:cs="Times New Roman"/>
          <w:b/>
          <w:sz w:val="20"/>
          <w:szCs w:val="20"/>
          <w:u w:val="single"/>
        </w:rPr>
        <w:t>»</w:t>
      </w:r>
    </w:p>
    <w:p w:rsidR="009D6305" w:rsidRDefault="009D6305" w:rsidP="00D64A88">
      <w:pPr>
        <w:spacing w:after="0" w:line="240" w:lineRule="auto"/>
        <w:ind w:left="142" w:right="-882" w:firstLine="566"/>
        <w:rPr>
          <w:rFonts w:ascii="Times New Roman" w:hAnsi="Times New Roman" w:cs="Times New Roman"/>
          <w:b/>
          <w:sz w:val="20"/>
          <w:szCs w:val="20"/>
        </w:rPr>
      </w:pPr>
    </w:p>
    <w:p w:rsidR="00D64A88" w:rsidRPr="005229AB" w:rsidRDefault="00D64A88" w:rsidP="00D64A88">
      <w:pPr>
        <w:spacing w:after="0" w:line="240" w:lineRule="auto"/>
        <w:ind w:left="142" w:right="-882" w:firstLine="566"/>
        <w:rPr>
          <w:rFonts w:ascii="Times New Roman" w:hAnsi="Times New Roman" w:cs="Times New Roman"/>
          <w:sz w:val="20"/>
          <w:szCs w:val="20"/>
        </w:rPr>
      </w:pPr>
      <w:r w:rsidRPr="005229AB">
        <w:rPr>
          <w:rFonts w:ascii="Times New Roman" w:hAnsi="Times New Roman" w:cs="Times New Roman"/>
          <w:b/>
          <w:sz w:val="20"/>
          <w:szCs w:val="20"/>
        </w:rPr>
        <w:t>Понедельник 2</w:t>
      </w:r>
      <w:r w:rsidR="00CE7CE2" w:rsidRPr="005229AB">
        <w:rPr>
          <w:rFonts w:ascii="Times New Roman" w:hAnsi="Times New Roman" w:cs="Times New Roman"/>
          <w:b/>
          <w:sz w:val="20"/>
          <w:szCs w:val="20"/>
        </w:rPr>
        <w:t>2</w:t>
      </w:r>
      <w:r w:rsidRPr="005229AB">
        <w:rPr>
          <w:rFonts w:ascii="Times New Roman" w:hAnsi="Times New Roman" w:cs="Times New Roman"/>
          <w:b/>
          <w:sz w:val="20"/>
          <w:szCs w:val="20"/>
        </w:rPr>
        <w:t>.</w:t>
      </w:r>
      <w:r w:rsidR="00764589" w:rsidRPr="005229AB">
        <w:rPr>
          <w:rFonts w:ascii="Times New Roman" w:hAnsi="Times New Roman" w:cs="Times New Roman"/>
          <w:b/>
          <w:sz w:val="20"/>
          <w:szCs w:val="20"/>
        </w:rPr>
        <w:t>04</w:t>
      </w:r>
      <w:r w:rsidRPr="005229AB">
        <w:rPr>
          <w:rFonts w:ascii="Times New Roman" w:hAnsi="Times New Roman" w:cs="Times New Roman"/>
          <w:b/>
          <w:sz w:val="20"/>
          <w:szCs w:val="20"/>
        </w:rPr>
        <w:t>.202</w:t>
      </w:r>
      <w:r w:rsidR="00CE7CE2" w:rsidRPr="005229AB">
        <w:rPr>
          <w:rFonts w:ascii="Times New Roman" w:hAnsi="Times New Roman" w:cs="Times New Roman"/>
          <w:b/>
          <w:sz w:val="20"/>
          <w:szCs w:val="20"/>
        </w:rPr>
        <w:t>4</w:t>
      </w:r>
      <w:r w:rsidRPr="005229AB">
        <w:rPr>
          <w:rFonts w:ascii="Times New Roman" w:hAnsi="Times New Roman" w:cs="Times New Roman"/>
          <w:b/>
          <w:sz w:val="20"/>
          <w:szCs w:val="20"/>
        </w:rPr>
        <w:t xml:space="preserve">                                                                                           </w:t>
      </w:r>
      <w:r w:rsidR="00CE7CE2" w:rsidRPr="005229AB">
        <w:rPr>
          <w:rFonts w:ascii="Times New Roman" w:hAnsi="Times New Roman" w:cs="Times New Roman"/>
          <w:b/>
          <w:sz w:val="20"/>
          <w:szCs w:val="20"/>
        </w:rPr>
        <w:tab/>
      </w:r>
      <w:r w:rsidR="00CE7CE2" w:rsidRPr="005229AB">
        <w:rPr>
          <w:rFonts w:ascii="Times New Roman" w:hAnsi="Times New Roman" w:cs="Times New Roman"/>
          <w:b/>
          <w:sz w:val="20"/>
          <w:szCs w:val="20"/>
        </w:rPr>
        <w:tab/>
      </w:r>
      <w:r w:rsidR="00CE7CE2" w:rsidRPr="005229AB">
        <w:rPr>
          <w:rFonts w:ascii="Times New Roman" w:hAnsi="Times New Roman" w:cs="Times New Roman"/>
          <w:b/>
          <w:sz w:val="20"/>
          <w:szCs w:val="20"/>
        </w:rPr>
        <w:tab/>
        <w:t xml:space="preserve">     </w:t>
      </w:r>
      <w:r w:rsidR="005229AB" w:rsidRPr="005229AB">
        <w:rPr>
          <w:rFonts w:ascii="Times New Roman" w:hAnsi="Times New Roman" w:cs="Times New Roman"/>
          <w:b/>
          <w:sz w:val="20"/>
          <w:szCs w:val="20"/>
        </w:rPr>
        <w:tab/>
      </w:r>
      <w:r w:rsidR="005229AB" w:rsidRPr="005229AB">
        <w:rPr>
          <w:rFonts w:ascii="Times New Roman" w:hAnsi="Times New Roman" w:cs="Times New Roman"/>
          <w:b/>
          <w:sz w:val="20"/>
          <w:szCs w:val="20"/>
        </w:rPr>
        <w:tab/>
      </w:r>
      <w:r w:rsidR="005229AB" w:rsidRPr="005229AB">
        <w:rPr>
          <w:rFonts w:ascii="Times New Roman" w:hAnsi="Times New Roman" w:cs="Times New Roman"/>
          <w:b/>
          <w:sz w:val="20"/>
          <w:szCs w:val="20"/>
        </w:rPr>
        <w:tab/>
      </w:r>
      <w:r w:rsidR="005229AB" w:rsidRPr="005229AB">
        <w:rPr>
          <w:rFonts w:ascii="Times New Roman" w:hAnsi="Times New Roman" w:cs="Times New Roman"/>
          <w:b/>
          <w:sz w:val="20"/>
          <w:szCs w:val="20"/>
        </w:rPr>
        <w:tab/>
      </w:r>
      <w:r w:rsidR="00150C7F" w:rsidRPr="005229AB">
        <w:rPr>
          <w:rFonts w:ascii="Times New Roman" w:hAnsi="Times New Roman" w:cs="Times New Roman"/>
          <w:sz w:val="20"/>
          <w:szCs w:val="20"/>
        </w:rPr>
        <w:t>Тематическая неделя «</w:t>
      </w:r>
      <w:r w:rsidR="005229AB" w:rsidRPr="005229AB">
        <w:rPr>
          <w:rFonts w:ascii="Times New Roman" w:hAnsi="Times New Roman" w:cs="Times New Roman"/>
          <w:sz w:val="20"/>
          <w:szCs w:val="20"/>
        </w:rPr>
        <w:t>Земля – наш общий дом</w:t>
      </w:r>
      <w:r w:rsidR="00150C7F" w:rsidRPr="005229AB">
        <w:rPr>
          <w:rFonts w:ascii="Times New Roman" w:hAnsi="Times New Roman" w:cs="Times New Roman"/>
          <w:sz w:val="20"/>
          <w:szCs w:val="20"/>
        </w:rPr>
        <w:t>»</w:t>
      </w:r>
    </w:p>
    <w:tbl>
      <w:tblPr>
        <w:tblStyle w:val="a3"/>
        <w:tblW w:w="16160" w:type="dxa"/>
        <w:tblInd w:w="250" w:type="dxa"/>
        <w:tblLayout w:type="fixed"/>
        <w:tblLook w:val="04A0" w:firstRow="1" w:lastRow="0" w:firstColumn="1" w:lastColumn="0" w:noHBand="0" w:noVBand="1"/>
      </w:tblPr>
      <w:tblGrid>
        <w:gridCol w:w="1559"/>
        <w:gridCol w:w="10206"/>
        <w:gridCol w:w="1985"/>
        <w:gridCol w:w="2410"/>
      </w:tblGrid>
      <w:tr w:rsidR="00791878" w:rsidRPr="005229AB" w:rsidTr="008D75B0">
        <w:trPr>
          <w:cantSplit/>
          <w:trHeight w:val="276"/>
        </w:trPr>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1878" w:rsidRPr="005229AB" w:rsidRDefault="00791878" w:rsidP="00150C7F">
            <w:pPr>
              <w:ind w:right="-108"/>
              <w:rPr>
                <w:rFonts w:ascii="Times New Roman" w:hAnsi="Times New Roman" w:cs="Times New Roman"/>
                <w:b/>
                <w:sz w:val="16"/>
                <w:szCs w:val="16"/>
              </w:rPr>
            </w:pPr>
            <w:r w:rsidRPr="005229AB">
              <w:rPr>
                <w:rFonts w:ascii="Times New Roman" w:hAnsi="Times New Roman" w:cs="Times New Roman"/>
                <w:b/>
                <w:sz w:val="20"/>
                <w:szCs w:val="20"/>
              </w:rPr>
              <w:t xml:space="preserve">Режимные моменты </w:t>
            </w:r>
          </w:p>
        </w:tc>
        <w:tc>
          <w:tcPr>
            <w:tcW w:w="10206"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791878" w:rsidRPr="005229AB" w:rsidRDefault="00791878" w:rsidP="00150C7F">
            <w:pPr>
              <w:jc w:val="center"/>
              <w:rPr>
                <w:rFonts w:ascii="Times New Roman" w:hAnsi="Times New Roman" w:cs="Times New Roman"/>
                <w:b/>
                <w:sz w:val="24"/>
              </w:rPr>
            </w:pPr>
            <w:r w:rsidRPr="005229AB">
              <w:rPr>
                <w:rFonts w:ascii="Times New Roman" w:hAnsi="Times New Roman" w:cs="Times New Roman"/>
                <w:b/>
                <w:sz w:val="24"/>
              </w:rPr>
              <w:t>Совместная деятельность взрослого и детей/Самостоятельная деятельность детей</w:t>
            </w:r>
          </w:p>
        </w:tc>
        <w:tc>
          <w:tcPr>
            <w:tcW w:w="1985" w:type="dxa"/>
            <w:tcBorders>
              <w:top w:val="single" w:sz="4" w:space="0" w:color="000000" w:themeColor="text1"/>
              <w:left w:val="single" w:sz="4" w:space="0" w:color="auto"/>
              <w:bottom w:val="single" w:sz="4" w:space="0" w:color="000000" w:themeColor="text1"/>
              <w:right w:val="single" w:sz="4" w:space="0" w:color="000000" w:themeColor="text1"/>
            </w:tcBorders>
          </w:tcPr>
          <w:p w:rsidR="00791878" w:rsidRPr="005229AB" w:rsidRDefault="00791878" w:rsidP="00150C7F">
            <w:pPr>
              <w:jc w:val="center"/>
              <w:rPr>
                <w:rFonts w:ascii="Times New Roman" w:hAnsi="Times New Roman" w:cs="Times New Roman"/>
                <w:b/>
                <w:sz w:val="20"/>
              </w:rPr>
            </w:pPr>
            <w:r w:rsidRPr="005229AB">
              <w:rPr>
                <w:rFonts w:ascii="Times New Roman" w:hAnsi="Times New Roman" w:cs="Times New Roman"/>
                <w:b/>
                <w:sz w:val="20"/>
              </w:rPr>
              <w:t>Индивидуальная работа</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1878" w:rsidRPr="005229AB" w:rsidRDefault="00791878" w:rsidP="00791878">
            <w:pPr>
              <w:ind w:right="34"/>
              <w:rPr>
                <w:rFonts w:ascii="Times New Roman" w:hAnsi="Times New Roman" w:cs="Times New Roman"/>
                <w:b/>
                <w:sz w:val="16"/>
                <w:szCs w:val="20"/>
              </w:rPr>
            </w:pPr>
            <w:r w:rsidRPr="005229AB">
              <w:rPr>
                <w:rFonts w:ascii="Times New Roman" w:hAnsi="Times New Roman" w:cs="Times New Roman"/>
                <w:b/>
                <w:sz w:val="16"/>
                <w:szCs w:val="20"/>
              </w:rPr>
              <w:t xml:space="preserve">Организация РППС для самостоятельной деятельности детей  </w:t>
            </w:r>
          </w:p>
        </w:tc>
      </w:tr>
      <w:tr w:rsidR="00D64A88" w:rsidRPr="00CE7CE2" w:rsidTr="008D75B0">
        <w:trPr>
          <w:trHeight w:val="2087"/>
        </w:trPr>
        <w:tc>
          <w:tcPr>
            <w:tcW w:w="1559" w:type="dxa"/>
            <w:tcBorders>
              <w:top w:val="single" w:sz="4" w:space="0" w:color="000000" w:themeColor="text1"/>
              <w:left w:val="single" w:sz="4" w:space="0" w:color="000000" w:themeColor="text1"/>
              <w:right w:val="single" w:sz="4" w:space="0" w:color="000000" w:themeColor="text1"/>
            </w:tcBorders>
            <w:hideMark/>
          </w:tcPr>
          <w:p w:rsidR="00D64A88" w:rsidRPr="008A1FEE" w:rsidRDefault="00D64A88" w:rsidP="00150C7F">
            <w:pPr>
              <w:ind w:right="-108"/>
              <w:rPr>
                <w:rFonts w:ascii="Times New Roman" w:hAnsi="Times New Roman" w:cs="Times New Roman"/>
                <w:sz w:val="20"/>
                <w:szCs w:val="20"/>
              </w:rPr>
            </w:pPr>
            <w:r w:rsidRPr="008A1FEE">
              <w:rPr>
                <w:rFonts w:ascii="Times New Roman" w:hAnsi="Times New Roman" w:cs="Times New Roman"/>
                <w:b/>
                <w:sz w:val="20"/>
                <w:szCs w:val="20"/>
              </w:rPr>
              <w:t>Утро</w:t>
            </w:r>
          </w:p>
        </w:tc>
        <w:tc>
          <w:tcPr>
            <w:tcW w:w="10206" w:type="dxa"/>
            <w:tcBorders>
              <w:top w:val="single" w:sz="4" w:space="0" w:color="000000" w:themeColor="text1"/>
              <w:left w:val="single" w:sz="4" w:space="0" w:color="000000" w:themeColor="text1"/>
              <w:right w:val="single" w:sz="4" w:space="0" w:color="auto"/>
            </w:tcBorders>
          </w:tcPr>
          <w:p w:rsidR="00D64A88" w:rsidRPr="008A1FEE" w:rsidRDefault="00D64A88" w:rsidP="00A108BB">
            <w:pPr>
              <w:pStyle w:val="aa"/>
              <w:numPr>
                <w:ilvl w:val="0"/>
                <w:numId w:val="50"/>
              </w:numPr>
              <w:rPr>
                <w:rFonts w:ascii="Times New Roman" w:hAnsi="Times New Roman" w:cs="Times New Roman"/>
                <w:sz w:val="20"/>
                <w:szCs w:val="20"/>
              </w:rPr>
            </w:pPr>
            <w:r w:rsidRPr="008A1FEE">
              <w:rPr>
                <w:rFonts w:ascii="Times New Roman" w:hAnsi="Times New Roman" w:cs="Times New Roman"/>
                <w:sz w:val="20"/>
                <w:szCs w:val="20"/>
              </w:rPr>
              <w:t xml:space="preserve">Утренняя гимнастика. Комплекс </w:t>
            </w:r>
            <w:r w:rsidR="00764589" w:rsidRPr="008A1FEE">
              <w:rPr>
                <w:rFonts w:ascii="Times New Roman" w:hAnsi="Times New Roman" w:cs="Times New Roman"/>
                <w:sz w:val="20"/>
                <w:szCs w:val="20"/>
              </w:rPr>
              <w:t>3</w:t>
            </w:r>
            <w:r w:rsidR="004A6E1B">
              <w:rPr>
                <w:rFonts w:ascii="Times New Roman" w:hAnsi="Times New Roman" w:cs="Times New Roman"/>
                <w:sz w:val="20"/>
                <w:szCs w:val="20"/>
              </w:rPr>
              <w:t>2</w:t>
            </w:r>
            <w:r w:rsidRPr="008A1FEE">
              <w:rPr>
                <w:rFonts w:ascii="Times New Roman" w:hAnsi="Times New Roman" w:cs="Times New Roman"/>
                <w:sz w:val="20"/>
                <w:szCs w:val="20"/>
              </w:rPr>
              <w:t xml:space="preserve"> (</w:t>
            </w:r>
            <w:r w:rsidR="004A6E1B">
              <w:rPr>
                <w:rFonts w:ascii="Times New Roman" w:hAnsi="Times New Roman" w:cs="Times New Roman"/>
                <w:sz w:val="20"/>
                <w:szCs w:val="20"/>
              </w:rPr>
              <w:t>с мячом большого диаметра</w:t>
            </w:r>
            <w:r w:rsidRPr="008A1FEE">
              <w:rPr>
                <w:rFonts w:ascii="Times New Roman" w:hAnsi="Times New Roman" w:cs="Times New Roman"/>
                <w:sz w:val="20"/>
                <w:szCs w:val="20"/>
              </w:rPr>
              <w:t xml:space="preserve">). </w:t>
            </w:r>
            <w:r w:rsidR="004A6E1B">
              <w:rPr>
                <w:rFonts w:ascii="Times New Roman" w:hAnsi="Times New Roman" w:cs="Times New Roman"/>
                <w:sz w:val="20"/>
                <w:szCs w:val="20"/>
              </w:rPr>
              <w:t>(</w:t>
            </w:r>
            <w:r w:rsidR="003316D0">
              <w:rPr>
                <w:rFonts w:ascii="Times New Roman" w:hAnsi="Times New Roman" w:cs="Times New Roman"/>
                <w:sz w:val="20"/>
                <w:szCs w:val="20"/>
              </w:rPr>
              <w:t>[18]</w:t>
            </w:r>
            <w:r w:rsidRPr="008A1FEE">
              <w:rPr>
                <w:rFonts w:ascii="Times New Roman" w:hAnsi="Times New Roman" w:cs="Times New Roman"/>
                <w:sz w:val="20"/>
                <w:szCs w:val="20"/>
              </w:rPr>
              <w:t xml:space="preserve">, с. </w:t>
            </w:r>
            <w:r w:rsidR="00764589" w:rsidRPr="008A1FEE">
              <w:rPr>
                <w:rFonts w:ascii="Times New Roman" w:hAnsi="Times New Roman" w:cs="Times New Roman"/>
                <w:sz w:val="20"/>
                <w:szCs w:val="20"/>
              </w:rPr>
              <w:t>2</w:t>
            </w:r>
            <w:r w:rsidR="004A6E1B">
              <w:rPr>
                <w:rFonts w:ascii="Times New Roman" w:hAnsi="Times New Roman" w:cs="Times New Roman"/>
                <w:sz w:val="20"/>
                <w:szCs w:val="20"/>
              </w:rPr>
              <w:t>7</w:t>
            </w:r>
            <w:r w:rsidRPr="008A1FEE">
              <w:rPr>
                <w:rFonts w:ascii="Times New Roman" w:hAnsi="Times New Roman" w:cs="Times New Roman"/>
                <w:sz w:val="20"/>
                <w:szCs w:val="20"/>
              </w:rPr>
              <w:t>)</w:t>
            </w:r>
          </w:p>
          <w:p w:rsidR="00D64A88" w:rsidRPr="008A1FEE" w:rsidRDefault="00D64A88" w:rsidP="00A108BB">
            <w:pPr>
              <w:pStyle w:val="aa"/>
              <w:numPr>
                <w:ilvl w:val="0"/>
                <w:numId w:val="50"/>
              </w:numPr>
              <w:rPr>
                <w:rFonts w:ascii="Times New Roman" w:hAnsi="Times New Roman" w:cs="Times New Roman"/>
                <w:sz w:val="20"/>
                <w:szCs w:val="20"/>
              </w:rPr>
            </w:pPr>
            <w:r w:rsidRPr="008A1FEE">
              <w:rPr>
                <w:rFonts w:ascii="Times New Roman" w:hAnsi="Times New Roman" w:cs="Times New Roman"/>
                <w:sz w:val="20"/>
                <w:szCs w:val="20"/>
              </w:rPr>
              <w:t xml:space="preserve">УТРЕННИЙ КРУГ № </w:t>
            </w:r>
            <w:r w:rsidR="000F350F" w:rsidRPr="008A1FEE">
              <w:rPr>
                <w:rFonts w:ascii="Times New Roman" w:hAnsi="Times New Roman" w:cs="Times New Roman"/>
                <w:sz w:val="20"/>
                <w:szCs w:val="20"/>
              </w:rPr>
              <w:t>3</w:t>
            </w:r>
            <w:r w:rsidR="00E3623E">
              <w:rPr>
                <w:rFonts w:ascii="Times New Roman" w:hAnsi="Times New Roman" w:cs="Times New Roman"/>
                <w:sz w:val="20"/>
                <w:szCs w:val="20"/>
              </w:rPr>
              <w:t>3</w:t>
            </w:r>
            <w:r w:rsidRPr="008A1FEE">
              <w:rPr>
                <w:rFonts w:ascii="Times New Roman" w:hAnsi="Times New Roman" w:cs="Times New Roman"/>
                <w:sz w:val="20"/>
                <w:szCs w:val="20"/>
              </w:rPr>
              <w:t xml:space="preserve"> (см. Приложение 1)</w:t>
            </w:r>
          </w:p>
          <w:p w:rsidR="00D64A88" w:rsidRPr="008A1FEE" w:rsidRDefault="00D64A88" w:rsidP="00A108BB">
            <w:pPr>
              <w:pStyle w:val="aa"/>
              <w:numPr>
                <w:ilvl w:val="0"/>
                <w:numId w:val="50"/>
              </w:numPr>
              <w:tabs>
                <w:tab w:val="left" w:pos="174"/>
              </w:tabs>
              <w:ind w:right="-26"/>
              <w:rPr>
                <w:rFonts w:ascii="Times New Roman" w:hAnsi="Times New Roman" w:cs="Times New Roman"/>
                <w:sz w:val="20"/>
                <w:szCs w:val="20"/>
              </w:rPr>
            </w:pPr>
            <w:r w:rsidRPr="008A1FEE">
              <w:rPr>
                <w:rFonts w:ascii="Times New Roman" w:hAnsi="Times New Roman" w:cs="Times New Roman"/>
                <w:sz w:val="20"/>
                <w:szCs w:val="20"/>
              </w:rPr>
              <w:t xml:space="preserve">Работа по формированию КГН Упражнение «Мы пользуемся носовым платком»                                                                                                                                                         </w:t>
            </w:r>
          </w:p>
          <w:p w:rsidR="005229AB" w:rsidRPr="008A1FEE" w:rsidRDefault="005229AB" w:rsidP="00A108BB">
            <w:pPr>
              <w:pStyle w:val="aa"/>
              <w:numPr>
                <w:ilvl w:val="0"/>
                <w:numId w:val="50"/>
              </w:numPr>
              <w:tabs>
                <w:tab w:val="left" w:pos="174"/>
              </w:tabs>
              <w:ind w:right="-26"/>
              <w:rPr>
                <w:rFonts w:ascii="Times New Roman" w:hAnsi="Times New Roman" w:cs="Times New Roman"/>
                <w:sz w:val="20"/>
                <w:szCs w:val="20"/>
              </w:rPr>
            </w:pPr>
            <w:r w:rsidRPr="008A1FEE">
              <w:rPr>
                <w:rFonts w:ascii="Times New Roman" w:hAnsi="Times New Roman" w:cs="Times New Roman"/>
                <w:sz w:val="20"/>
                <w:szCs w:val="20"/>
              </w:rPr>
              <w:t>Рассматривание плаката «Голубая планета Земля» (расширять представления детей о том, что Земля</w:t>
            </w:r>
            <w:r w:rsidR="008A1FEE" w:rsidRPr="008A1FEE">
              <w:rPr>
                <w:rFonts w:ascii="Times New Roman" w:hAnsi="Times New Roman" w:cs="Times New Roman"/>
                <w:sz w:val="20"/>
                <w:szCs w:val="20"/>
              </w:rPr>
              <w:t xml:space="preserve"> – общий дом для всех людей, животных и растений</w:t>
            </w:r>
            <w:r w:rsidRPr="008A1FEE">
              <w:rPr>
                <w:rFonts w:ascii="Times New Roman" w:hAnsi="Times New Roman" w:cs="Times New Roman"/>
                <w:sz w:val="20"/>
                <w:szCs w:val="20"/>
              </w:rPr>
              <w:t>)</w:t>
            </w:r>
          </w:p>
          <w:p w:rsidR="00D64A88" w:rsidRPr="008A1FEE" w:rsidRDefault="005229AB" w:rsidP="00A108BB">
            <w:pPr>
              <w:pStyle w:val="aa"/>
              <w:numPr>
                <w:ilvl w:val="0"/>
                <w:numId w:val="50"/>
              </w:numPr>
              <w:tabs>
                <w:tab w:val="left" w:pos="174"/>
              </w:tabs>
              <w:ind w:right="-26"/>
              <w:rPr>
                <w:rFonts w:ascii="Times New Roman" w:hAnsi="Times New Roman" w:cs="Times New Roman"/>
                <w:sz w:val="20"/>
                <w:szCs w:val="20"/>
              </w:rPr>
            </w:pPr>
            <w:r w:rsidRPr="008A1FEE">
              <w:rPr>
                <w:rFonts w:ascii="Times New Roman" w:hAnsi="Times New Roman" w:cs="Times New Roman"/>
                <w:sz w:val="20"/>
                <w:szCs w:val="20"/>
              </w:rPr>
              <w:t>Д/и «Природа и человек» (закрепить и систематизировать знания о том, что создано человеком и что дает человеку природа)</w:t>
            </w:r>
          </w:p>
          <w:p w:rsidR="008A1FEE" w:rsidRPr="008A1FEE" w:rsidRDefault="008A1FEE" w:rsidP="00A108BB">
            <w:pPr>
              <w:pStyle w:val="aa"/>
              <w:numPr>
                <w:ilvl w:val="0"/>
                <w:numId w:val="50"/>
              </w:numPr>
              <w:tabs>
                <w:tab w:val="left" w:pos="174"/>
              </w:tabs>
              <w:ind w:right="-26"/>
              <w:rPr>
                <w:rFonts w:ascii="Times New Roman" w:hAnsi="Times New Roman" w:cs="Times New Roman"/>
                <w:sz w:val="20"/>
                <w:szCs w:val="20"/>
              </w:rPr>
            </w:pPr>
            <w:r w:rsidRPr="008A1FEE">
              <w:rPr>
                <w:rFonts w:ascii="Times New Roman" w:hAnsi="Times New Roman" w:cs="Times New Roman"/>
                <w:sz w:val="20"/>
                <w:szCs w:val="20"/>
              </w:rPr>
              <w:t>Развивающая игра «Кто в домике живёт» (закреплять знания детей о животных, их домиках).</w:t>
            </w:r>
          </w:p>
          <w:p w:rsidR="00D64A88" w:rsidRPr="008A1FEE" w:rsidRDefault="00D64A88" w:rsidP="00A108BB">
            <w:pPr>
              <w:pStyle w:val="aa"/>
              <w:numPr>
                <w:ilvl w:val="0"/>
                <w:numId w:val="50"/>
              </w:numPr>
              <w:tabs>
                <w:tab w:val="left" w:pos="174"/>
              </w:tabs>
              <w:rPr>
                <w:rFonts w:ascii="Times New Roman" w:hAnsi="Times New Roman" w:cs="Times New Roman"/>
                <w:sz w:val="20"/>
                <w:szCs w:val="20"/>
              </w:rPr>
            </w:pPr>
            <w:r w:rsidRPr="008A1FEE">
              <w:rPr>
                <w:rFonts w:ascii="Times New Roman" w:hAnsi="Times New Roman" w:cs="Times New Roman"/>
                <w:sz w:val="20"/>
                <w:szCs w:val="20"/>
              </w:rPr>
              <w:t>Игра малой подвижности «Ручки-ножки». (</w:t>
            </w:r>
            <w:r w:rsidR="003316D0">
              <w:rPr>
                <w:rFonts w:ascii="Times New Roman" w:hAnsi="Times New Roman" w:cs="Times New Roman"/>
                <w:sz w:val="20"/>
                <w:szCs w:val="20"/>
              </w:rPr>
              <w:t>[2]</w:t>
            </w:r>
            <w:r w:rsidRPr="008A1FEE">
              <w:rPr>
                <w:rFonts w:ascii="Times New Roman" w:hAnsi="Times New Roman" w:cs="Times New Roman"/>
                <w:sz w:val="20"/>
                <w:szCs w:val="20"/>
              </w:rPr>
              <w:t>, с. 11)</w:t>
            </w:r>
          </w:p>
        </w:tc>
        <w:tc>
          <w:tcPr>
            <w:tcW w:w="1985" w:type="dxa"/>
            <w:tcBorders>
              <w:top w:val="single" w:sz="4" w:space="0" w:color="000000" w:themeColor="text1"/>
              <w:left w:val="single" w:sz="4" w:space="0" w:color="000000" w:themeColor="text1"/>
              <w:right w:val="single" w:sz="4" w:space="0" w:color="auto"/>
            </w:tcBorders>
          </w:tcPr>
          <w:p w:rsidR="00D64A88" w:rsidRPr="008A1FEE" w:rsidRDefault="008A1FEE" w:rsidP="00150C7F">
            <w:pPr>
              <w:tabs>
                <w:tab w:val="left" w:pos="174"/>
              </w:tabs>
              <w:rPr>
                <w:rFonts w:ascii="Times New Roman" w:hAnsi="Times New Roman" w:cs="Times New Roman"/>
                <w:sz w:val="20"/>
                <w:szCs w:val="20"/>
              </w:rPr>
            </w:pPr>
            <w:r w:rsidRPr="008A1FEE">
              <w:rPr>
                <w:rFonts w:ascii="Times New Roman" w:hAnsi="Times New Roman" w:cs="Times New Roman"/>
                <w:sz w:val="20"/>
                <w:szCs w:val="20"/>
              </w:rPr>
              <w:t>Словесная игра «Подбери слово» с …………………….. (упражнять в подборе определений к сущ.)</w:t>
            </w:r>
          </w:p>
        </w:tc>
        <w:tc>
          <w:tcPr>
            <w:tcW w:w="2410" w:type="dxa"/>
            <w:vMerge w:val="restart"/>
            <w:tcBorders>
              <w:top w:val="single" w:sz="4" w:space="0" w:color="000000" w:themeColor="text1"/>
              <w:left w:val="single" w:sz="4" w:space="0" w:color="auto"/>
              <w:right w:val="single" w:sz="4" w:space="0" w:color="000000" w:themeColor="text1"/>
            </w:tcBorders>
          </w:tcPr>
          <w:p w:rsidR="00D64A88" w:rsidRPr="005229AB" w:rsidRDefault="005229AB" w:rsidP="005229AB">
            <w:pPr>
              <w:rPr>
                <w:rFonts w:ascii="Times New Roman" w:hAnsi="Times New Roman" w:cs="Times New Roman"/>
                <w:sz w:val="20"/>
                <w:szCs w:val="20"/>
              </w:rPr>
            </w:pPr>
            <w:r w:rsidRPr="005229AB">
              <w:rPr>
                <w:rFonts w:ascii="Times New Roman" w:hAnsi="Times New Roman" w:cs="Times New Roman"/>
                <w:sz w:val="20"/>
                <w:szCs w:val="20"/>
              </w:rPr>
              <w:t xml:space="preserve">Обогащение </w:t>
            </w:r>
            <w:r w:rsidR="00133B02">
              <w:rPr>
                <w:rFonts w:ascii="Times New Roman" w:hAnsi="Times New Roman" w:cs="Times New Roman"/>
                <w:sz w:val="20"/>
                <w:szCs w:val="20"/>
              </w:rPr>
              <w:t xml:space="preserve">предметно-пространственной </w:t>
            </w:r>
            <w:r w:rsidRPr="005229AB">
              <w:rPr>
                <w:rFonts w:ascii="Times New Roman" w:hAnsi="Times New Roman" w:cs="Times New Roman"/>
                <w:sz w:val="20"/>
                <w:szCs w:val="20"/>
              </w:rPr>
              <w:t>среды в группе на тему «Земля, животные, растения»</w:t>
            </w:r>
          </w:p>
        </w:tc>
      </w:tr>
      <w:tr w:rsidR="001F58A6" w:rsidRPr="00CE7CE2" w:rsidTr="008D75B0">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F58A6" w:rsidRPr="008A1FEE" w:rsidRDefault="001F58A6" w:rsidP="001F58A6">
            <w:pPr>
              <w:rPr>
                <w:rFonts w:ascii="Times New Roman" w:hAnsi="Times New Roman" w:cs="Times New Roman"/>
                <w:sz w:val="20"/>
                <w:szCs w:val="20"/>
              </w:rPr>
            </w:pPr>
            <w:r w:rsidRPr="008A1FEE">
              <w:rPr>
                <w:rFonts w:ascii="Times New Roman" w:hAnsi="Times New Roman" w:cs="Times New Roman"/>
                <w:b/>
                <w:sz w:val="20"/>
                <w:szCs w:val="20"/>
              </w:rPr>
              <w:t>Занятия</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1F58A6" w:rsidRPr="008A1FEE" w:rsidRDefault="001F58A6" w:rsidP="009D6305">
            <w:pPr>
              <w:rPr>
                <w:rFonts w:ascii="Times New Roman" w:hAnsi="Times New Roman" w:cs="Times New Roman"/>
                <w:sz w:val="20"/>
                <w:szCs w:val="20"/>
              </w:rPr>
            </w:pPr>
            <w:r w:rsidRPr="008A1FEE">
              <w:rPr>
                <w:rFonts w:ascii="Times New Roman" w:hAnsi="Times New Roman" w:cs="Times New Roman"/>
                <w:sz w:val="20"/>
                <w:szCs w:val="20"/>
              </w:rPr>
              <w:t>См. таблицу в конце недели</w:t>
            </w:r>
          </w:p>
        </w:tc>
        <w:tc>
          <w:tcPr>
            <w:tcW w:w="2410" w:type="dxa"/>
            <w:vMerge/>
            <w:tcBorders>
              <w:left w:val="single" w:sz="4" w:space="0" w:color="auto"/>
              <w:bottom w:val="single" w:sz="4" w:space="0" w:color="000000" w:themeColor="text1"/>
              <w:right w:val="single" w:sz="4" w:space="0" w:color="000000" w:themeColor="text1"/>
            </w:tcBorders>
          </w:tcPr>
          <w:p w:rsidR="001F58A6" w:rsidRPr="00CE7CE2" w:rsidRDefault="001F58A6" w:rsidP="00150C7F">
            <w:pPr>
              <w:rPr>
                <w:rFonts w:ascii="Times New Roman" w:hAnsi="Times New Roman" w:cs="Times New Roman"/>
                <w:color w:val="FF0000"/>
                <w:sz w:val="20"/>
                <w:szCs w:val="20"/>
              </w:rPr>
            </w:pPr>
          </w:p>
        </w:tc>
      </w:tr>
      <w:tr w:rsidR="009D6305" w:rsidRPr="00CE7CE2" w:rsidTr="008D75B0">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D6305" w:rsidRPr="004E0D8C" w:rsidRDefault="009D6305" w:rsidP="00150C7F">
            <w:pPr>
              <w:ind w:right="-106"/>
              <w:rPr>
                <w:rFonts w:ascii="Times New Roman" w:hAnsi="Times New Roman" w:cs="Times New Roman"/>
                <w:sz w:val="20"/>
                <w:szCs w:val="20"/>
              </w:rPr>
            </w:pPr>
            <w:r w:rsidRPr="004E0D8C">
              <w:rPr>
                <w:rFonts w:ascii="Times New Roman" w:hAnsi="Times New Roman" w:cs="Times New Roman"/>
                <w:b/>
                <w:sz w:val="20"/>
                <w:szCs w:val="20"/>
              </w:rPr>
              <w:t>Прогулка</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4E0D8C" w:rsidRPr="004E0D8C" w:rsidRDefault="004E0D8C" w:rsidP="00C36535">
            <w:pPr>
              <w:rPr>
                <w:rFonts w:ascii="Times New Roman" w:hAnsi="Times New Roman" w:cs="Times New Roman"/>
                <w:sz w:val="20"/>
                <w:szCs w:val="20"/>
              </w:rPr>
            </w:pPr>
            <w:r w:rsidRPr="004E0D8C">
              <w:rPr>
                <w:rFonts w:ascii="Times New Roman" w:hAnsi="Times New Roman" w:cs="Times New Roman"/>
                <w:sz w:val="20"/>
                <w:szCs w:val="20"/>
              </w:rPr>
              <w:t xml:space="preserve"> «В природе все живут дружно…» (</w:t>
            </w:r>
            <w:r w:rsidR="003316D0">
              <w:rPr>
                <w:rFonts w:ascii="Times New Roman" w:hAnsi="Times New Roman" w:cs="Times New Roman"/>
                <w:sz w:val="20"/>
                <w:szCs w:val="20"/>
              </w:rPr>
              <w:t>[23]</w:t>
            </w:r>
            <w:r w:rsidRPr="004E0D8C">
              <w:rPr>
                <w:rFonts w:ascii="Times New Roman" w:hAnsi="Times New Roman" w:cs="Times New Roman"/>
                <w:sz w:val="20"/>
                <w:szCs w:val="20"/>
              </w:rPr>
              <w:t>, с.160)</w:t>
            </w:r>
          </w:p>
        </w:tc>
        <w:tc>
          <w:tcPr>
            <w:tcW w:w="2410" w:type="dxa"/>
            <w:tcBorders>
              <w:top w:val="single" w:sz="4" w:space="0" w:color="000000" w:themeColor="text1"/>
              <w:left w:val="single" w:sz="4" w:space="0" w:color="auto"/>
              <w:bottom w:val="single" w:sz="4" w:space="0" w:color="auto"/>
              <w:right w:val="single" w:sz="4" w:space="0" w:color="000000" w:themeColor="text1"/>
            </w:tcBorders>
          </w:tcPr>
          <w:p w:rsidR="009D6305" w:rsidRPr="004E0D8C" w:rsidRDefault="009D6305" w:rsidP="00150C7F">
            <w:pPr>
              <w:rPr>
                <w:rFonts w:ascii="Times New Roman" w:hAnsi="Times New Roman" w:cs="Times New Roman"/>
                <w:sz w:val="16"/>
                <w:szCs w:val="20"/>
              </w:rPr>
            </w:pPr>
            <w:r w:rsidRPr="004E0D8C">
              <w:rPr>
                <w:rFonts w:ascii="Times New Roman" w:hAnsi="Times New Roman" w:cs="Times New Roman"/>
                <w:sz w:val="16"/>
                <w:szCs w:val="20"/>
              </w:rPr>
              <w:t>Выносной материал:</w:t>
            </w:r>
          </w:p>
          <w:p w:rsidR="009D6305" w:rsidRPr="004E0D8C" w:rsidRDefault="009D6305" w:rsidP="00150C7F">
            <w:pPr>
              <w:rPr>
                <w:rFonts w:ascii="Times New Roman" w:hAnsi="Times New Roman" w:cs="Times New Roman"/>
                <w:sz w:val="16"/>
                <w:szCs w:val="20"/>
              </w:rPr>
            </w:pPr>
            <w:r w:rsidRPr="004E0D8C">
              <w:rPr>
                <w:rFonts w:ascii="Times New Roman" w:hAnsi="Times New Roman" w:cs="Times New Roman"/>
                <w:sz w:val="16"/>
                <w:szCs w:val="20"/>
              </w:rPr>
              <w:t>соответственно плану прогулки</w:t>
            </w:r>
          </w:p>
        </w:tc>
      </w:tr>
      <w:tr w:rsidR="009D6305" w:rsidRPr="00CE7CE2" w:rsidTr="00150C7F">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D6305" w:rsidRPr="00B43518" w:rsidRDefault="009D6305" w:rsidP="00150C7F">
            <w:pPr>
              <w:ind w:right="-108"/>
              <w:rPr>
                <w:rFonts w:ascii="Times New Roman" w:hAnsi="Times New Roman" w:cs="Times New Roman"/>
                <w:sz w:val="20"/>
                <w:szCs w:val="20"/>
              </w:rPr>
            </w:pPr>
            <w:r w:rsidRPr="00B43518">
              <w:rPr>
                <w:rFonts w:ascii="Times New Roman" w:hAnsi="Times New Roman" w:cs="Times New Roman"/>
                <w:b/>
                <w:sz w:val="20"/>
                <w:szCs w:val="20"/>
              </w:rPr>
              <w:t>Возвращение с прогулки</w:t>
            </w:r>
          </w:p>
        </w:tc>
        <w:tc>
          <w:tcPr>
            <w:tcW w:w="14601" w:type="dxa"/>
            <w:gridSpan w:val="3"/>
            <w:tcBorders>
              <w:top w:val="single" w:sz="4" w:space="0" w:color="000000" w:themeColor="text1"/>
              <w:left w:val="single" w:sz="4" w:space="0" w:color="000000" w:themeColor="text1"/>
              <w:bottom w:val="single" w:sz="4" w:space="0" w:color="auto"/>
              <w:right w:val="single" w:sz="4" w:space="0" w:color="000000" w:themeColor="text1"/>
            </w:tcBorders>
          </w:tcPr>
          <w:p w:rsidR="009D6305" w:rsidRPr="00B43518" w:rsidRDefault="009D6305" w:rsidP="00A108BB">
            <w:pPr>
              <w:pStyle w:val="aa"/>
              <w:numPr>
                <w:ilvl w:val="0"/>
                <w:numId w:val="255"/>
              </w:numPr>
              <w:rPr>
                <w:rFonts w:ascii="Times New Roman" w:hAnsi="Times New Roman" w:cs="Times New Roman"/>
                <w:sz w:val="20"/>
                <w:szCs w:val="20"/>
              </w:rPr>
            </w:pPr>
            <w:r w:rsidRPr="00B43518">
              <w:rPr>
                <w:rFonts w:ascii="Times New Roman" w:hAnsi="Times New Roman" w:cs="Times New Roman"/>
                <w:sz w:val="20"/>
                <w:szCs w:val="20"/>
              </w:rPr>
              <w:t>Работа по воспитанию культуры поведения за столом во время обеда.</w:t>
            </w:r>
            <w:r w:rsidRPr="00B43518">
              <w:t xml:space="preserve"> </w:t>
            </w:r>
            <w:r w:rsidRPr="00B43518">
              <w:rPr>
                <w:rFonts w:ascii="Times New Roman" w:hAnsi="Times New Roman" w:cs="Times New Roman"/>
                <w:sz w:val="20"/>
                <w:szCs w:val="20"/>
              </w:rPr>
              <w:t>Беседа «Какие правила поведения за столом вы знаете?»</w:t>
            </w:r>
          </w:p>
        </w:tc>
      </w:tr>
      <w:tr w:rsidR="00797C5F" w:rsidRPr="00CE7CE2" w:rsidTr="00797C5F">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7C5F" w:rsidRPr="00B43518" w:rsidRDefault="00797C5F" w:rsidP="00150C7F">
            <w:pPr>
              <w:ind w:right="-108"/>
              <w:rPr>
                <w:rFonts w:ascii="Times New Roman" w:hAnsi="Times New Roman" w:cs="Times New Roman"/>
                <w:sz w:val="20"/>
                <w:szCs w:val="20"/>
              </w:rPr>
            </w:pPr>
            <w:r w:rsidRPr="00B43518">
              <w:rPr>
                <w:rFonts w:ascii="Times New Roman" w:hAnsi="Times New Roman" w:cs="Times New Roman"/>
                <w:b/>
                <w:sz w:val="20"/>
                <w:szCs w:val="20"/>
              </w:rPr>
              <w:t>Деятельность после сна</w:t>
            </w:r>
          </w:p>
        </w:tc>
        <w:tc>
          <w:tcPr>
            <w:tcW w:w="14601" w:type="dxa"/>
            <w:gridSpan w:val="3"/>
            <w:tcBorders>
              <w:top w:val="single" w:sz="4" w:space="0" w:color="auto"/>
              <w:left w:val="single" w:sz="4" w:space="0" w:color="000000" w:themeColor="text1"/>
              <w:bottom w:val="single" w:sz="4" w:space="0" w:color="000000" w:themeColor="text1"/>
              <w:right w:val="single" w:sz="4" w:space="0" w:color="000000" w:themeColor="text1"/>
            </w:tcBorders>
          </w:tcPr>
          <w:p w:rsidR="00282032" w:rsidRPr="00B43518" w:rsidRDefault="00797C5F" w:rsidP="00A108BB">
            <w:pPr>
              <w:pStyle w:val="aa"/>
              <w:numPr>
                <w:ilvl w:val="0"/>
                <w:numId w:val="255"/>
              </w:numPr>
              <w:rPr>
                <w:rFonts w:ascii="Times New Roman" w:hAnsi="Times New Roman" w:cs="Times New Roman"/>
                <w:sz w:val="20"/>
                <w:szCs w:val="20"/>
              </w:rPr>
            </w:pPr>
            <w:r w:rsidRPr="00B43518">
              <w:rPr>
                <w:rFonts w:ascii="Times New Roman" w:hAnsi="Times New Roman" w:cs="Times New Roman"/>
                <w:sz w:val="20"/>
                <w:szCs w:val="20"/>
              </w:rPr>
              <w:t>Гимнастика после сна. Комплекс 16 (</w:t>
            </w:r>
            <w:r w:rsidR="003316D0">
              <w:rPr>
                <w:rFonts w:ascii="Times New Roman" w:hAnsi="Times New Roman" w:cs="Times New Roman"/>
                <w:sz w:val="20"/>
                <w:szCs w:val="20"/>
              </w:rPr>
              <w:t>[22]</w:t>
            </w:r>
            <w:r w:rsidRPr="00B43518">
              <w:rPr>
                <w:rFonts w:ascii="Times New Roman" w:hAnsi="Times New Roman" w:cs="Times New Roman"/>
                <w:sz w:val="20"/>
                <w:szCs w:val="20"/>
              </w:rPr>
              <w:t>, с. 40)</w:t>
            </w:r>
          </w:p>
          <w:p w:rsidR="00797C5F" w:rsidRPr="00B43518" w:rsidRDefault="00797C5F" w:rsidP="00A108BB">
            <w:pPr>
              <w:pStyle w:val="aa"/>
              <w:numPr>
                <w:ilvl w:val="0"/>
                <w:numId w:val="255"/>
              </w:numPr>
              <w:rPr>
                <w:rFonts w:ascii="Times New Roman" w:hAnsi="Times New Roman" w:cs="Times New Roman"/>
                <w:sz w:val="20"/>
                <w:szCs w:val="20"/>
              </w:rPr>
            </w:pPr>
            <w:r w:rsidRPr="00B43518">
              <w:rPr>
                <w:rFonts w:ascii="Times New Roman" w:hAnsi="Times New Roman" w:cs="Times New Roman"/>
                <w:sz w:val="20"/>
                <w:szCs w:val="20"/>
              </w:rPr>
              <w:t>Воспитание КГН, навыков самообслуживания и взаимопомощи при одевании. Игровая ситуация «Помоги другу одеться (застегнуть пуговицу, молнию)» Воспитание культуры поведения во время полдника. Рассматривание сюжетных картинок</w:t>
            </w:r>
          </w:p>
        </w:tc>
      </w:tr>
      <w:tr w:rsidR="009D6305" w:rsidRPr="00CE7CE2" w:rsidTr="00797C5F">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D6305" w:rsidRPr="00340CA8" w:rsidRDefault="009D6305" w:rsidP="00150C7F">
            <w:pPr>
              <w:rPr>
                <w:rFonts w:ascii="Times New Roman" w:hAnsi="Times New Roman" w:cs="Times New Roman"/>
                <w:b/>
                <w:sz w:val="20"/>
                <w:szCs w:val="20"/>
              </w:rPr>
            </w:pPr>
            <w:r w:rsidRPr="00340CA8">
              <w:rPr>
                <w:rFonts w:ascii="Times New Roman" w:hAnsi="Times New Roman" w:cs="Times New Roman"/>
                <w:b/>
                <w:sz w:val="20"/>
                <w:szCs w:val="20"/>
              </w:rPr>
              <w:t>Вечер</w:t>
            </w:r>
          </w:p>
          <w:p w:rsidR="009D6305" w:rsidRPr="00340CA8" w:rsidRDefault="009D6305" w:rsidP="00150C7F">
            <w:pPr>
              <w:ind w:right="-108"/>
              <w:rPr>
                <w:rFonts w:ascii="Times New Roman" w:hAnsi="Times New Roman" w:cs="Times New Roman"/>
                <w:sz w:val="20"/>
                <w:szCs w:val="20"/>
              </w:rPr>
            </w:pPr>
          </w:p>
        </w:tc>
        <w:tc>
          <w:tcPr>
            <w:tcW w:w="10206" w:type="dxa"/>
            <w:tcBorders>
              <w:top w:val="single" w:sz="4" w:space="0" w:color="000000" w:themeColor="text1"/>
              <w:left w:val="single" w:sz="4" w:space="0" w:color="000000" w:themeColor="text1"/>
              <w:bottom w:val="single" w:sz="4" w:space="0" w:color="000000" w:themeColor="text1"/>
              <w:right w:val="single" w:sz="4" w:space="0" w:color="auto"/>
            </w:tcBorders>
          </w:tcPr>
          <w:p w:rsidR="00B43518" w:rsidRPr="00340CA8" w:rsidRDefault="00B43518" w:rsidP="00A108BB">
            <w:pPr>
              <w:pStyle w:val="aa"/>
              <w:numPr>
                <w:ilvl w:val="0"/>
                <w:numId w:val="115"/>
              </w:numPr>
              <w:tabs>
                <w:tab w:val="left" w:pos="174"/>
              </w:tabs>
              <w:rPr>
                <w:rFonts w:ascii="Times New Roman" w:hAnsi="Times New Roman" w:cs="Times New Roman"/>
                <w:sz w:val="20"/>
                <w:szCs w:val="20"/>
              </w:rPr>
            </w:pPr>
            <w:r w:rsidRPr="00340CA8">
              <w:rPr>
                <w:rFonts w:ascii="Times New Roman" w:hAnsi="Times New Roman" w:cs="Times New Roman"/>
                <w:sz w:val="20"/>
                <w:szCs w:val="20"/>
              </w:rPr>
              <w:t>Беседа-рассуждение «Почему нужно бережно относиться к природе?»</w:t>
            </w:r>
            <w:r w:rsidR="00340CA8" w:rsidRPr="00340CA8">
              <w:rPr>
                <w:rFonts w:ascii="Times New Roman" w:hAnsi="Times New Roman" w:cs="Times New Roman"/>
                <w:sz w:val="20"/>
                <w:szCs w:val="20"/>
              </w:rPr>
              <w:t xml:space="preserve"> (у</w:t>
            </w:r>
            <w:r w:rsidRPr="00340CA8">
              <w:rPr>
                <w:rFonts w:ascii="Times New Roman" w:hAnsi="Times New Roman" w:cs="Times New Roman"/>
                <w:sz w:val="20"/>
                <w:szCs w:val="20"/>
              </w:rPr>
              <w:t>чить высказывать предположения,</w:t>
            </w:r>
            <w:r w:rsidR="00340CA8" w:rsidRPr="00340CA8">
              <w:rPr>
                <w:rFonts w:ascii="Times New Roman" w:hAnsi="Times New Roman" w:cs="Times New Roman"/>
                <w:sz w:val="20"/>
                <w:szCs w:val="20"/>
              </w:rPr>
              <w:t xml:space="preserve"> </w:t>
            </w:r>
            <w:r w:rsidRPr="00340CA8">
              <w:rPr>
                <w:rFonts w:ascii="Times New Roman" w:hAnsi="Times New Roman" w:cs="Times New Roman"/>
                <w:sz w:val="20"/>
                <w:szCs w:val="20"/>
              </w:rPr>
              <w:t>приучать к самостоятельности суждений</w:t>
            </w:r>
            <w:r w:rsidR="00340CA8" w:rsidRPr="00340CA8">
              <w:rPr>
                <w:rFonts w:ascii="Times New Roman" w:hAnsi="Times New Roman" w:cs="Times New Roman"/>
                <w:sz w:val="20"/>
                <w:szCs w:val="20"/>
              </w:rPr>
              <w:t>, воспитывать бережное отношение к природе)</w:t>
            </w:r>
            <w:r w:rsidRPr="00340CA8">
              <w:rPr>
                <w:rFonts w:ascii="Times New Roman" w:hAnsi="Times New Roman" w:cs="Times New Roman"/>
                <w:sz w:val="20"/>
                <w:szCs w:val="20"/>
              </w:rPr>
              <w:t>.</w:t>
            </w:r>
          </w:p>
          <w:p w:rsidR="00B43518" w:rsidRPr="00340CA8" w:rsidRDefault="00B43518" w:rsidP="00A108BB">
            <w:pPr>
              <w:pStyle w:val="aa"/>
              <w:numPr>
                <w:ilvl w:val="0"/>
                <w:numId w:val="115"/>
              </w:numPr>
              <w:tabs>
                <w:tab w:val="left" w:pos="174"/>
              </w:tabs>
              <w:rPr>
                <w:rFonts w:ascii="Times New Roman" w:hAnsi="Times New Roman" w:cs="Times New Roman"/>
                <w:sz w:val="20"/>
                <w:szCs w:val="20"/>
              </w:rPr>
            </w:pPr>
            <w:r w:rsidRPr="00340CA8">
              <w:rPr>
                <w:rFonts w:ascii="Times New Roman" w:hAnsi="Times New Roman" w:cs="Times New Roman"/>
                <w:sz w:val="20"/>
                <w:szCs w:val="20"/>
              </w:rPr>
              <w:t>Рассматривание иллюстраций, фотографий «Заповедные места родного края»</w:t>
            </w:r>
            <w:r w:rsidR="00340CA8" w:rsidRPr="00340CA8">
              <w:rPr>
                <w:rFonts w:ascii="Times New Roman" w:hAnsi="Times New Roman" w:cs="Times New Roman"/>
                <w:sz w:val="20"/>
                <w:szCs w:val="20"/>
              </w:rPr>
              <w:t xml:space="preserve"> (в</w:t>
            </w:r>
            <w:r w:rsidRPr="00340CA8">
              <w:rPr>
                <w:rFonts w:ascii="Times New Roman" w:hAnsi="Times New Roman" w:cs="Times New Roman"/>
                <w:sz w:val="20"/>
                <w:szCs w:val="20"/>
              </w:rPr>
              <w:t>ызвать интерес детей к теме экология</w:t>
            </w:r>
            <w:r w:rsidR="00340CA8" w:rsidRPr="00340CA8">
              <w:rPr>
                <w:rFonts w:ascii="Times New Roman" w:hAnsi="Times New Roman" w:cs="Times New Roman"/>
                <w:sz w:val="20"/>
                <w:szCs w:val="20"/>
              </w:rPr>
              <w:t xml:space="preserve">. </w:t>
            </w:r>
            <w:r w:rsidRPr="00340CA8">
              <w:rPr>
                <w:rFonts w:ascii="Times New Roman" w:hAnsi="Times New Roman" w:cs="Times New Roman"/>
                <w:sz w:val="20"/>
                <w:szCs w:val="20"/>
              </w:rPr>
              <w:t>Стимулировать познавательную активность</w:t>
            </w:r>
            <w:r w:rsidR="00340CA8" w:rsidRPr="00340CA8">
              <w:rPr>
                <w:rFonts w:ascii="Times New Roman" w:hAnsi="Times New Roman" w:cs="Times New Roman"/>
                <w:sz w:val="20"/>
                <w:szCs w:val="20"/>
              </w:rPr>
              <w:t>)</w:t>
            </w:r>
          </w:p>
          <w:p w:rsidR="00B43518" w:rsidRPr="00340CA8" w:rsidRDefault="00B43518" w:rsidP="00A108BB">
            <w:pPr>
              <w:pStyle w:val="aa"/>
              <w:numPr>
                <w:ilvl w:val="0"/>
                <w:numId w:val="115"/>
              </w:numPr>
              <w:tabs>
                <w:tab w:val="left" w:pos="174"/>
              </w:tabs>
              <w:rPr>
                <w:rFonts w:ascii="Times New Roman" w:hAnsi="Times New Roman" w:cs="Times New Roman"/>
                <w:sz w:val="20"/>
                <w:szCs w:val="20"/>
              </w:rPr>
            </w:pPr>
            <w:r w:rsidRPr="00340CA8">
              <w:rPr>
                <w:rFonts w:ascii="Times New Roman" w:hAnsi="Times New Roman" w:cs="Times New Roman"/>
                <w:sz w:val="20"/>
                <w:szCs w:val="20"/>
              </w:rPr>
              <w:t>Чтение экологической сказки Казанцевой Е. Н. «Родничок»</w:t>
            </w:r>
            <w:r w:rsidR="00340CA8" w:rsidRPr="00340CA8">
              <w:rPr>
                <w:rFonts w:ascii="Times New Roman" w:hAnsi="Times New Roman" w:cs="Times New Roman"/>
                <w:sz w:val="20"/>
                <w:szCs w:val="20"/>
              </w:rPr>
              <w:t xml:space="preserve"> (ф</w:t>
            </w:r>
            <w:r w:rsidRPr="00340CA8">
              <w:rPr>
                <w:rFonts w:ascii="Times New Roman" w:hAnsi="Times New Roman" w:cs="Times New Roman"/>
                <w:sz w:val="20"/>
                <w:szCs w:val="20"/>
              </w:rPr>
              <w:t>ормировать знания о нормах и правилах поведения в природе</w:t>
            </w:r>
            <w:r w:rsidR="00340CA8" w:rsidRPr="00340CA8">
              <w:rPr>
                <w:rFonts w:ascii="Times New Roman" w:hAnsi="Times New Roman" w:cs="Times New Roman"/>
                <w:sz w:val="20"/>
                <w:szCs w:val="20"/>
              </w:rPr>
              <w:t>)</w:t>
            </w:r>
            <w:r w:rsidRPr="00340CA8">
              <w:rPr>
                <w:rFonts w:ascii="Times New Roman" w:hAnsi="Times New Roman" w:cs="Times New Roman"/>
                <w:sz w:val="20"/>
                <w:szCs w:val="20"/>
              </w:rPr>
              <w:t>.</w:t>
            </w:r>
          </w:p>
          <w:p w:rsidR="00B43518" w:rsidRPr="00340CA8" w:rsidRDefault="00340CA8" w:rsidP="00A108BB">
            <w:pPr>
              <w:pStyle w:val="aa"/>
              <w:numPr>
                <w:ilvl w:val="0"/>
                <w:numId w:val="115"/>
              </w:numPr>
              <w:tabs>
                <w:tab w:val="left" w:pos="174"/>
              </w:tabs>
              <w:rPr>
                <w:rFonts w:ascii="Times New Roman" w:hAnsi="Times New Roman" w:cs="Times New Roman"/>
                <w:sz w:val="20"/>
                <w:szCs w:val="20"/>
              </w:rPr>
            </w:pPr>
            <w:r w:rsidRPr="00340CA8">
              <w:rPr>
                <w:rFonts w:ascii="Times New Roman" w:hAnsi="Times New Roman" w:cs="Times New Roman"/>
                <w:sz w:val="20"/>
                <w:szCs w:val="20"/>
              </w:rPr>
              <w:t>СРИ «Ветеринар» (у</w:t>
            </w:r>
            <w:r w:rsidR="00B43518" w:rsidRPr="00340CA8">
              <w:rPr>
                <w:rFonts w:ascii="Times New Roman" w:hAnsi="Times New Roman" w:cs="Times New Roman"/>
                <w:sz w:val="20"/>
                <w:szCs w:val="20"/>
              </w:rPr>
              <w:t>чить детей реализовывать и развивать сюжет игры. Воспитывать чуткое, внимательное отношение к животным, доброту, отзывчивость</w:t>
            </w:r>
            <w:r w:rsidRPr="00340CA8">
              <w:rPr>
                <w:rFonts w:ascii="Times New Roman" w:hAnsi="Times New Roman" w:cs="Times New Roman"/>
                <w:sz w:val="20"/>
                <w:szCs w:val="20"/>
              </w:rPr>
              <w:t>)</w:t>
            </w:r>
            <w:r w:rsidR="00B43518" w:rsidRPr="00340CA8">
              <w:rPr>
                <w:rFonts w:ascii="Times New Roman" w:hAnsi="Times New Roman" w:cs="Times New Roman"/>
                <w:sz w:val="20"/>
                <w:szCs w:val="20"/>
              </w:rPr>
              <w:t>.</w:t>
            </w:r>
          </w:p>
          <w:p w:rsidR="009D6305" w:rsidRPr="00340CA8" w:rsidRDefault="009D6305" w:rsidP="00A108BB">
            <w:pPr>
              <w:pStyle w:val="aa"/>
              <w:numPr>
                <w:ilvl w:val="0"/>
                <w:numId w:val="115"/>
              </w:numPr>
              <w:tabs>
                <w:tab w:val="left" w:pos="174"/>
              </w:tabs>
              <w:rPr>
                <w:rFonts w:ascii="Times New Roman" w:hAnsi="Times New Roman" w:cs="Times New Roman"/>
                <w:sz w:val="20"/>
                <w:szCs w:val="20"/>
              </w:rPr>
            </w:pPr>
            <w:r w:rsidRPr="00340CA8">
              <w:rPr>
                <w:rFonts w:ascii="Times New Roman" w:hAnsi="Times New Roman" w:cs="Times New Roman"/>
                <w:sz w:val="20"/>
                <w:szCs w:val="18"/>
              </w:rPr>
              <w:t xml:space="preserve">ВЕЧЕРНИЙ КРУГ (по выбору воспитателя из </w:t>
            </w:r>
            <w:r w:rsidR="004A6195">
              <w:rPr>
                <w:rFonts w:ascii="Times New Roman" w:hAnsi="Times New Roman" w:cs="Times New Roman"/>
                <w:sz w:val="20"/>
                <w:szCs w:val="18"/>
              </w:rPr>
              <w:t>Приложения 3</w:t>
            </w:r>
            <w:r w:rsidRPr="00340CA8">
              <w:rPr>
                <w:rFonts w:ascii="Times New Roman" w:hAnsi="Times New Roman" w:cs="Times New Roman"/>
                <w:sz w:val="20"/>
                <w:szCs w:val="18"/>
              </w:rPr>
              <w:t>)</w:t>
            </w:r>
          </w:p>
        </w:tc>
        <w:tc>
          <w:tcPr>
            <w:tcW w:w="1985" w:type="dxa"/>
            <w:tcBorders>
              <w:top w:val="single" w:sz="4" w:space="0" w:color="auto"/>
              <w:left w:val="single" w:sz="4" w:space="0" w:color="000000" w:themeColor="text1"/>
              <w:bottom w:val="single" w:sz="4" w:space="0" w:color="000000" w:themeColor="text1"/>
              <w:right w:val="single" w:sz="4" w:space="0" w:color="auto"/>
            </w:tcBorders>
          </w:tcPr>
          <w:p w:rsidR="009D6305" w:rsidRPr="00340CA8" w:rsidRDefault="00340CA8" w:rsidP="00340CA8">
            <w:pPr>
              <w:tabs>
                <w:tab w:val="left" w:pos="174"/>
              </w:tabs>
              <w:rPr>
                <w:rFonts w:ascii="Times New Roman" w:hAnsi="Times New Roman" w:cs="Times New Roman"/>
                <w:sz w:val="20"/>
                <w:szCs w:val="20"/>
              </w:rPr>
            </w:pPr>
            <w:r w:rsidRPr="00340CA8">
              <w:rPr>
                <w:rFonts w:ascii="Times New Roman" w:hAnsi="Times New Roman" w:cs="Times New Roman"/>
                <w:sz w:val="20"/>
                <w:szCs w:val="20"/>
              </w:rPr>
              <w:t>Д/и с использование картинок «Назови части суток» с ……………………</w:t>
            </w:r>
          </w:p>
        </w:tc>
        <w:tc>
          <w:tcPr>
            <w:tcW w:w="2410" w:type="dxa"/>
            <w:vMerge w:val="restart"/>
            <w:tcBorders>
              <w:top w:val="single" w:sz="4" w:space="0" w:color="auto"/>
              <w:left w:val="single" w:sz="4" w:space="0" w:color="auto"/>
              <w:right w:val="single" w:sz="4" w:space="0" w:color="000000" w:themeColor="text1"/>
            </w:tcBorders>
          </w:tcPr>
          <w:p w:rsidR="009D6305" w:rsidRPr="00B43518" w:rsidRDefault="00B43518" w:rsidP="00B43518">
            <w:pPr>
              <w:rPr>
                <w:rFonts w:ascii="Times New Roman" w:hAnsi="Times New Roman" w:cs="Times New Roman"/>
                <w:sz w:val="20"/>
                <w:szCs w:val="20"/>
              </w:rPr>
            </w:pPr>
            <w:r w:rsidRPr="00B43518">
              <w:rPr>
                <w:rFonts w:ascii="Times New Roman" w:hAnsi="Times New Roman" w:cs="Times New Roman"/>
                <w:sz w:val="20"/>
                <w:szCs w:val="20"/>
              </w:rPr>
              <w:t xml:space="preserve">Оснащение </w:t>
            </w:r>
            <w:r w:rsidR="00133B02">
              <w:rPr>
                <w:rFonts w:ascii="Times New Roman" w:hAnsi="Times New Roman" w:cs="Times New Roman"/>
                <w:sz w:val="20"/>
                <w:szCs w:val="20"/>
              </w:rPr>
              <w:t>РППС</w:t>
            </w:r>
            <w:r w:rsidRPr="00B43518">
              <w:rPr>
                <w:rFonts w:ascii="Times New Roman" w:hAnsi="Times New Roman" w:cs="Times New Roman"/>
                <w:sz w:val="20"/>
                <w:szCs w:val="20"/>
              </w:rPr>
              <w:t xml:space="preserve"> необходимыми материалами для проведения дидактических игр и упражнений.</w:t>
            </w:r>
          </w:p>
        </w:tc>
      </w:tr>
      <w:tr w:rsidR="009D6305" w:rsidRPr="00CE7CE2" w:rsidTr="00340CA8">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D6305" w:rsidRPr="001526F3" w:rsidRDefault="009D6305" w:rsidP="00150C7F">
            <w:pPr>
              <w:ind w:right="-106"/>
              <w:rPr>
                <w:rFonts w:ascii="Times New Roman" w:hAnsi="Times New Roman" w:cs="Times New Roman"/>
                <w:sz w:val="20"/>
                <w:szCs w:val="20"/>
              </w:rPr>
            </w:pPr>
            <w:r w:rsidRPr="001526F3">
              <w:rPr>
                <w:rFonts w:ascii="Times New Roman" w:hAnsi="Times New Roman" w:cs="Times New Roman"/>
                <w:b/>
                <w:sz w:val="20"/>
                <w:szCs w:val="20"/>
              </w:rPr>
              <w:t>Вечерняя прогулка</w:t>
            </w:r>
          </w:p>
        </w:tc>
        <w:tc>
          <w:tcPr>
            <w:tcW w:w="12191" w:type="dxa"/>
            <w:gridSpan w:val="2"/>
            <w:tcBorders>
              <w:top w:val="single" w:sz="4" w:space="0" w:color="000000" w:themeColor="text1"/>
              <w:left w:val="single" w:sz="4" w:space="0" w:color="000000" w:themeColor="text1"/>
              <w:bottom w:val="single" w:sz="4" w:space="0" w:color="auto"/>
              <w:right w:val="single" w:sz="4" w:space="0" w:color="auto"/>
            </w:tcBorders>
          </w:tcPr>
          <w:p w:rsidR="009D6305" w:rsidRPr="001526F3" w:rsidRDefault="009D6305" w:rsidP="002B6CB0">
            <w:pPr>
              <w:rPr>
                <w:rFonts w:ascii="Times New Roman" w:hAnsi="Times New Roman" w:cs="Times New Roman"/>
                <w:sz w:val="20"/>
                <w:szCs w:val="20"/>
              </w:rPr>
            </w:pPr>
            <w:r w:rsidRPr="001526F3">
              <w:rPr>
                <w:rFonts w:ascii="Times New Roman" w:hAnsi="Times New Roman" w:cs="Times New Roman"/>
                <w:sz w:val="20"/>
                <w:szCs w:val="20"/>
              </w:rPr>
              <w:t xml:space="preserve">Прогулка 17. </w:t>
            </w:r>
            <w:r w:rsidRPr="001526F3">
              <w:rPr>
                <w:rFonts w:ascii="Times New Roman" w:hAnsi="Times New Roman" w:cs="Times New Roman"/>
                <w:sz w:val="20"/>
                <w:szCs w:val="18"/>
              </w:rPr>
              <w:t>Апрель</w:t>
            </w:r>
            <w:r w:rsidRPr="001526F3">
              <w:rPr>
                <w:rFonts w:ascii="Times New Roman" w:hAnsi="Times New Roman" w:cs="Times New Roman"/>
                <w:sz w:val="20"/>
                <w:szCs w:val="20"/>
              </w:rPr>
              <w:t xml:space="preserve">. (см. </w:t>
            </w:r>
            <w:r w:rsidR="004A6195">
              <w:rPr>
                <w:rFonts w:ascii="Times New Roman" w:hAnsi="Times New Roman" w:cs="Times New Roman"/>
                <w:sz w:val="20"/>
                <w:szCs w:val="20"/>
              </w:rPr>
              <w:t>Приложения 4</w:t>
            </w:r>
            <w:r w:rsidRPr="001526F3">
              <w:rPr>
                <w:rFonts w:ascii="Times New Roman" w:hAnsi="Times New Roman" w:cs="Times New Roman"/>
                <w:sz w:val="20"/>
                <w:szCs w:val="20"/>
              </w:rPr>
              <w:t>)</w:t>
            </w:r>
          </w:p>
        </w:tc>
        <w:tc>
          <w:tcPr>
            <w:tcW w:w="2410" w:type="dxa"/>
            <w:vMerge/>
            <w:tcBorders>
              <w:left w:val="single" w:sz="4" w:space="0" w:color="auto"/>
              <w:bottom w:val="single" w:sz="4" w:space="0" w:color="auto"/>
              <w:right w:val="single" w:sz="4" w:space="0" w:color="000000" w:themeColor="text1"/>
            </w:tcBorders>
          </w:tcPr>
          <w:p w:rsidR="009D6305" w:rsidRPr="00CE7CE2" w:rsidRDefault="009D6305" w:rsidP="00150C7F">
            <w:pPr>
              <w:rPr>
                <w:rFonts w:ascii="Times New Roman" w:hAnsi="Times New Roman" w:cs="Times New Roman"/>
                <w:color w:val="FF0000"/>
                <w:sz w:val="20"/>
                <w:szCs w:val="20"/>
              </w:rPr>
            </w:pPr>
          </w:p>
        </w:tc>
      </w:tr>
      <w:tr w:rsidR="00340CA8" w:rsidRPr="00CE7CE2" w:rsidTr="00B42C9B">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0CA8" w:rsidRPr="001562D1" w:rsidRDefault="00340CA8" w:rsidP="00150C7F">
            <w:pPr>
              <w:rPr>
                <w:rFonts w:ascii="Times New Roman" w:hAnsi="Times New Roman" w:cs="Times New Roman"/>
                <w:b/>
                <w:sz w:val="20"/>
                <w:szCs w:val="20"/>
              </w:rPr>
            </w:pPr>
            <w:r w:rsidRPr="001562D1">
              <w:rPr>
                <w:rFonts w:ascii="Times New Roman" w:hAnsi="Times New Roman" w:cs="Times New Roman"/>
                <w:b/>
                <w:sz w:val="20"/>
                <w:szCs w:val="20"/>
              </w:rPr>
              <w:t>Работа с родителями</w:t>
            </w:r>
          </w:p>
        </w:tc>
        <w:tc>
          <w:tcPr>
            <w:tcW w:w="14601" w:type="dxa"/>
            <w:gridSpan w:val="3"/>
            <w:tcBorders>
              <w:top w:val="single" w:sz="4" w:space="0" w:color="auto"/>
              <w:left w:val="single" w:sz="4" w:space="0" w:color="000000" w:themeColor="text1"/>
              <w:bottom w:val="single" w:sz="4" w:space="0" w:color="000000" w:themeColor="text1"/>
              <w:right w:val="single" w:sz="4" w:space="0" w:color="000000" w:themeColor="text1"/>
            </w:tcBorders>
          </w:tcPr>
          <w:p w:rsidR="00340CA8" w:rsidRPr="001562D1" w:rsidRDefault="00340CA8" w:rsidP="00A108BB">
            <w:pPr>
              <w:pStyle w:val="aa"/>
              <w:numPr>
                <w:ilvl w:val="0"/>
                <w:numId w:val="462"/>
              </w:numPr>
              <w:rPr>
                <w:rFonts w:ascii="Times New Roman" w:hAnsi="Times New Roman" w:cs="Times New Roman"/>
                <w:sz w:val="20"/>
                <w:szCs w:val="20"/>
              </w:rPr>
            </w:pPr>
            <w:r w:rsidRPr="001562D1">
              <w:rPr>
                <w:rFonts w:ascii="Times New Roman" w:hAnsi="Times New Roman" w:cs="Times New Roman"/>
                <w:sz w:val="20"/>
                <w:szCs w:val="20"/>
              </w:rPr>
              <w:t>Папка-передвижка «Нескучные прогулки»</w:t>
            </w:r>
          </w:p>
          <w:p w:rsidR="00340CA8" w:rsidRPr="001562D1" w:rsidRDefault="00340CA8" w:rsidP="00A108BB">
            <w:pPr>
              <w:pStyle w:val="aa"/>
              <w:numPr>
                <w:ilvl w:val="0"/>
                <w:numId w:val="462"/>
              </w:numPr>
              <w:rPr>
                <w:rFonts w:ascii="Times New Roman" w:hAnsi="Times New Roman" w:cs="Times New Roman"/>
                <w:sz w:val="20"/>
                <w:szCs w:val="20"/>
              </w:rPr>
            </w:pPr>
            <w:r w:rsidRPr="001562D1">
              <w:rPr>
                <w:rFonts w:ascii="Times New Roman" w:hAnsi="Times New Roman" w:cs="Times New Roman"/>
                <w:sz w:val="20"/>
                <w:szCs w:val="20"/>
              </w:rPr>
              <w:t xml:space="preserve">Привлечь родителей </w:t>
            </w:r>
            <w:r w:rsidR="00133B02" w:rsidRPr="001562D1">
              <w:rPr>
                <w:rFonts w:ascii="Times New Roman" w:hAnsi="Times New Roman" w:cs="Times New Roman"/>
                <w:sz w:val="20"/>
                <w:szCs w:val="20"/>
              </w:rPr>
              <w:t xml:space="preserve">к созданию </w:t>
            </w:r>
            <w:r w:rsidRPr="001562D1">
              <w:rPr>
                <w:rFonts w:ascii="Times New Roman" w:hAnsi="Times New Roman" w:cs="Times New Roman"/>
                <w:sz w:val="20"/>
                <w:szCs w:val="20"/>
              </w:rPr>
              <w:t>предметно-пространственной среды в группе (настольные книги, раскраски, книги, картинки, открытки, стихи, загадки)  тему «Животные и растения, охрана природы».</w:t>
            </w:r>
          </w:p>
        </w:tc>
      </w:tr>
    </w:tbl>
    <w:p w:rsidR="00D64A88" w:rsidRPr="00CE7CE2" w:rsidRDefault="00D64A88" w:rsidP="00D64A88">
      <w:pPr>
        <w:spacing w:line="240" w:lineRule="auto"/>
        <w:rPr>
          <w:rFonts w:ascii="Times New Roman" w:hAnsi="Times New Roman" w:cs="Times New Roman"/>
          <w:b/>
          <w:color w:val="FF0000"/>
          <w:sz w:val="20"/>
          <w:szCs w:val="20"/>
        </w:rPr>
      </w:pPr>
    </w:p>
    <w:p w:rsidR="00D64A88" w:rsidRPr="00CE7CE2" w:rsidRDefault="00D64A88" w:rsidP="00D64A88">
      <w:pPr>
        <w:spacing w:after="0" w:line="240" w:lineRule="auto"/>
        <w:jc w:val="center"/>
        <w:rPr>
          <w:rFonts w:ascii="Times New Roman" w:hAnsi="Times New Roman" w:cs="Times New Roman"/>
          <w:b/>
          <w:color w:val="FF0000"/>
          <w:sz w:val="20"/>
          <w:szCs w:val="20"/>
        </w:rPr>
      </w:pPr>
    </w:p>
    <w:p w:rsidR="00D64A88" w:rsidRPr="00CE7CE2" w:rsidRDefault="00D64A88" w:rsidP="00D64A88">
      <w:pPr>
        <w:spacing w:after="0" w:line="240" w:lineRule="auto"/>
        <w:ind w:left="142" w:right="-882" w:firstLine="566"/>
        <w:rPr>
          <w:rFonts w:ascii="Times New Roman" w:hAnsi="Times New Roman" w:cs="Times New Roman"/>
          <w:b/>
          <w:color w:val="FF0000"/>
          <w:sz w:val="20"/>
          <w:szCs w:val="20"/>
        </w:rPr>
      </w:pPr>
    </w:p>
    <w:p w:rsidR="009D6305" w:rsidRPr="00CE7CE2" w:rsidRDefault="009D6305" w:rsidP="00D64A88">
      <w:pPr>
        <w:spacing w:after="0" w:line="240" w:lineRule="auto"/>
        <w:ind w:left="142" w:right="-882" w:firstLine="566"/>
        <w:rPr>
          <w:rFonts w:ascii="Times New Roman" w:hAnsi="Times New Roman" w:cs="Times New Roman"/>
          <w:b/>
          <w:color w:val="FF0000"/>
          <w:sz w:val="20"/>
          <w:szCs w:val="20"/>
        </w:rPr>
      </w:pPr>
    </w:p>
    <w:p w:rsidR="009D6305" w:rsidRPr="00CE7CE2" w:rsidRDefault="009D6305" w:rsidP="00D64A88">
      <w:pPr>
        <w:spacing w:after="0" w:line="240" w:lineRule="auto"/>
        <w:ind w:left="142" w:right="-882" w:firstLine="566"/>
        <w:rPr>
          <w:rFonts w:ascii="Times New Roman" w:hAnsi="Times New Roman" w:cs="Times New Roman"/>
          <w:b/>
          <w:color w:val="FF0000"/>
          <w:sz w:val="20"/>
          <w:szCs w:val="20"/>
        </w:rPr>
      </w:pPr>
    </w:p>
    <w:p w:rsidR="009D6305" w:rsidRDefault="009D6305" w:rsidP="00D64A88">
      <w:pPr>
        <w:spacing w:after="0" w:line="240" w:lineRule="auto"/>
        <w:ind w:left="142" w:right="-882" w:firstLine="566"/>
        <w:rPr>
          <w:rFonts w:ascii="Times New Roman" w:hAnsi="Times New Roman" w:cs="Times New Roman"/>
          <w:b/>
          <w:color w:val="FF0000"/>
          <w:sz w:val="20"/>
          <w:szCs w:val="20"/>
        </w:rPr>
      </w:pPr>
    </w:p>
    <w:p w:rsidR="00284DB8" w:rsidRDefault="00284DB8" w:rsidP="00D64A88">
      <w:pPr>
        <w:spacing w:after="0" w:line="240" w:lineRule="auto"/>
        <w:ind w:left="142" w:right="-882" w:firstLine="566"/>
        <w:rPr>
          <w:rFonts w:ascii="Times New Roman" w:hAnsi="Times New Roman" w:cs="Times New Roman"/>
          <w:b/>
          <w:color w:val="FF0000"/>
          <w:sz w:val="20"/>
          <w:szCs w:val="20"/>
        </w:rPr>
      </w:pPr>
    </w:p>
    <w:p w:rsidR="00CD76ED" w:rsidRPr="00CE7CE2" w:rsidRDefault="00CD76ED" w:rsidP="00D64A88">
      <w:pPr>
        <w:spacing w:after="0" w:line="240" w:lineRule="auto"/>
        <w:ind w:left="142" w:right="-882" w:firstLine="566"/>
        <w:rPr>
          <w:rFonts w:ascii="Times New Roman" w:hAnsi="Times New Roman" w:cs="Times New Roman"/>
          <w:b/>
          <w:color w:val="FF0000"/>
          <w:sz w:val="20"/>
          <w:szCs w:val="20"/>
        </w:rPr>
      </w:pPr>
    </w:p>
    <w:p w:rsidR="00D64A88" w:rsidRPr="00340CA8" w:rsidRDefault="00D64A88" w:rsidP="00D64A88">
      <w:pPr>
        <w:spacing w:after="0" w:line="240" w:lineRule="auto"/>
        <w:ind w:left="142" w:right="-882" w:firstLine="566"/>
        <w:rPr>
          <w:rFonts w:ascii="Times New Roman" w:hAnsi="Times New Roman" w:cs="Times New Roman"/>
          <w:sz w:val="20"/>
          <w:szCs w:val="20"/>
        </w:rPr>
      </w:pPr>
      <w:r w:rsidRPr="00340CA8">
        <w:rPr>
          <w:rFonts w:ascii="Times New Roman" w:hAnsi="Times New Roman" w:cs="Times New Roman"/>
          <w:b/>
          <w:sz w:val="20"/>
          <w:szCs w:val="20"/>
        </w:rPr>
        <w:t xml:space="preserve">Вторник </w:t>
      </w:r>
      <w:r w:rsidR="00150C7F" w:rsidRPr="00340CA8">
        <w:rPr>
          <w:rFonts w:ascii="Times New Roman" w:hAnsi="Times New Roman" w:cs="Times New Roman"/>
          <w:b/>
          <w:sz w:val="20"/>
          <w:szCs w:val="20"/>
        </w:rPr>
        <w:t>2</w:t>
      </w:r>
      <w:r w:rsidR="00CE7CE2" w:rsidRPr="00340CA8">
        <w:rPr>
          <w:rFonts w:ascii="Times New Roman" w:hAnsi="Times New Roman" w:cs="Times New Roman"/>
          <w:b/>
          <w:sz w:val="20"/>
          <w:szCs w:val="20"/>
        </w:rPr>
        <w:t>3</w:t>
      </w:r>
      <w:r w:rsidR="00150C7F" w:rsidRPr="00340CA8">
        <w:rPr>
          <w:rFonts w:ascii="Times New Roman" w:hAnsi="Times New Roman" w:cs="Times New Roman"/>
          <w:b/>
          <w:sz w:val="20"/>
          <w:szCs w:val="20"/>
        </w:rPr>
        <w:t>.04</w:t>
      </w:r>
      <w:r w:rsidRPr="00340CA8">
        <w:rPr>
          <w:rFonts w:ascii="Times New Roman" w:hAnsi="Times New Roman" w:cs="Times New Roman"/>
          <w:b/>
          <w:sz w:val="20"/>
          <w:szCs w:val="20"/>
        </w:rPr>
        <w:t>.202</w:t>
      </w:r>
      <w:r w:rsidR="00CE7CE2" w:rsidRPr="00340CA8">
        <w:rPr>
          <w:rFonts w:ascii="Times New Roman" w:hAnsi="Times New Roman" w:cs="Times New Roman"/>
          <w:b/>
          <w:sz w:val="20"/>
          <w:szCs w:val="20"/>
        </w:rPr>
        <w:t>4</w:t>
      </w:r>
      <w:r w:rsidRPr="00340CA8">
        <w:rPr>
          <w:rFonts w:ascii="Times New Roman" w:hAnsi="Times New Roman" w:cs="Times New Roman"/>
          <w:b/>
          <w:sz w:val="20"/>
          <w:szCs w:val="20"/>
        </w:rPr>
        <w:t xml:space="preserve">                                                                                           </w:t>
      </w:r>
      <w:r w:rsidR="00CE7CE2" w:rsidRPr="00340CA8">
        <w:rPr>
          <w:rFonts w:ascii="Times New Roman" w:hAnsi="Times New Roman" w:cs="Times New Roman"/>
          <w:b/>
          <w:sz w:val="20"/>
          <w:szCs w:val="20"/>
        </w:rPr>
        <w:tab/>
      </w:r>
      <w:r w:rsidR="00CE7CE2" w:rsidRPr="00340CA8">
        <w:rPr>
          <w:rFonts w:ascii="Times New Roman" w:hAnsi="Times New Roman" w:cs="Times New Roman"/>
          <w:b/>
          <w:sz w:val="20"/>
          <w:szCs w:val="20"/>
        </w:rPr>
        <w:tab/>
      </w:r>
      <w:r w:rsidR="00CE7CE2" w:rsidRPr="00340CA8">
        <w:rPr>
          <w:rFonts w:ascii="Times New Roman" w:hAnsi="Times New Roman" w:cs="Times New Roman"/>
          <w:b/>
          <w:sz w:val="20"/>
          <w:szCs w:val="20"/>
        </w:rPr>
        <w:tab/>
      </w:r>
      <w:r w:rsidR="00CE7CE2" w:rsidRPr="00340CA8">
        <w:rPr>
          <w:rFonts w:ascii="Times New Roman" w:hAnsi="Times New Roman" w:cs="Times New Roman"/>
          <w:b/>
          <w:sz w:val="20"/>
          <w:szCs w:val="20"/>
        </w:rPr>
        <w:tab/>
        <w:t xml:space="preserve">      </w:t>
      </w:r>
      <w:r w:rsidR="005229AB" w:rsidRPr="00340CA8">
        <w:rPr>
          <w:rFonts w:ascii="Times New Roman" w:hAnsi="Times New Roman" w:cs="Times New Roman"/>
          <w:b/>
          <w:sz w:val="20"/>
          <w:szCs w:val="20"/>
        </w:rPr>
        <w:tab/>
      </w:r>
      <w:r w:rsidR="005229AB" w:rsidRPr="00340CA8">
        <w:rPr>
          <w:rFonts w:ascii="Times New Roman" w:hAnsi="Times New Roman" w:cs="Times New Roman"/>
          <w:b/>
          <w:sz w:val="20"/>
          <w:szCs w:val="20"/>
        </w:rPr>
        <w:tab/>
      </w:r>
      <w:r w:rsidR="005229AB" w:rsidRPr="00340CA8">
        <w:rPr>
          <w:rFonts w:ascii="Times New Roman" w:hAnsi="Times New Roman" w:cs="Times New Roman"/>
          <w:b/>
          <w:sz w:val="20"/>
          <w:szCs w:val="20"/>
        </w:rPr>
        <w:tab/>
      </w:r>
      <w:r w:rsidR="005229AB" w:rsidRPr="00340CA8">
        <w:rPr>
          <w:rFonts w:ascii="Times New Roman" w:hAnsi="Times New Roman" w:cs="Times New Roman"/>
          <w:b/>
          <w:sz w:val="20"/>
          <w:szCs w:val="20"/>
        </w:rPr>
        <w:tab/>
      </w:r>
      <w:r w:rsidR="005229AB" w:rsidRPr="00340CA8">
        <w:rPr>
          <w:rFonts w:ascii="Times New Roman" w:hAnsi="Times New Roman" w:cs="Times New Roman"/>
          <w:sz w:val="20"/>
          <w:szCs w:val="20"/>
        </w:rPr>
        <w:t>Тематическая неделя «Земля – наш общий дом»</w:t>
      </w:r>
    </w:p>
    <w:tbl>
      <w:tblPr>
        <w:tblStyle w:val="a3"/>
        <w:tblW w:w="16160" w:type="dxa"/>
        <w:tblInd w:w="250" w:type="dxa"/>
        <w:tblLayout w:type="fixed"/>
        <w:tblLook w:val="04A0" w:firstRow="1" w:lastRow="0" w:firstColumn="1" w:lastColumn="0" w:noHBand="0" w:noVBand="1"/>
      </w:tblPr>
      <w:tblGrid>
        <w:gridCol w:w="1559"/>
        <w:gridCol w:w="10206"/>
        <w:gridCol w:w="1985"/>
        <w:gridCol w:w="2410"/>
      </w:tblGrid>
      <w:tr w:rsidR="00D13D2D" w:rsidRPr="00340CA8" w:rsidTr="008D75B0">
        <w:trPr>
          <w:cantSplit/>
          <w:trHeight w:val="439"/>
        </w:trPr>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1878" w:rsidRPr="00340CA8" w:rsidRDefault="00791878" w:rsidP="00150C7F">
            <w:pPr>
              <w:ind w:right="-108"/>
              <w:rPr>
                <w:rFonts w:ascii="Times New Roman" w:hAnsi="Times New Roman" w:cs="Times New Roman"/>
                <w:b/>
                <w:sz w:val="16"/>
                <w:szCs w:val="16"/>
              </w:rPr>
            </w:pPr>
            <w:r w:rsidRPr="00340CA8">
              <w:rPr>
                <w:rFonts w:ascii="Times New Roman" w:hAnsi="Times New Roman" w:cs="Times New Roman"/>
                <w:b/>
                <w:sz w:val="20"/>
                <w:szCs w:val="20"/>
              </w:rPr>
              <w:t xml:space="preserve">Режимные моменты </w:t>
            </w:r>
          </w:p>
        </w:tc>
        <w:tc>
          <w:tcPr>
            <w:tcW w:w="10206"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791878" w:rsidRPr="00340CA8" w:rsidRDefault="00791878" w:rsidP="00150C7F">
            <w:pPr>
              <w:jc w:val="center"/>
              <w:rPr>
                <w:rFonts w:ascii="Times New Roman" w:hAnsi="Times New Roman" w:cs="Times New Roman"/>
                <w:b/>
                <w:sz w:val="24"/>
              </w:rPr>
            </w:pPr>
            <w:r w:rsidRPr="00340CA8">
              <w:rPr>
                <w:rFonts w:ascii="Times New Roman" w:hAnsi="Times New Roman" w:cs="Times New Roman"/>
                <w:b/>
                <w:sz w:val="24"/>
              </w:rPr>
              <w:t>Совместная деятельность взрослого и детей/Самостоятельная деятельность детей</w:t>
            </w:r>
          </w:p>
        </w:tc>
        <w:tc>
          <w:tcPr>
            <w:tcW w:w="1985" w:type="dxa"/>
            <w:tcBorders>
              <w:top w:val="single" w:sz="4" w:space="0" w:color="000000" w:themeColor="text1"/>
              <w:left w:val="single" w:sz="4" w:space="0" w:color="auto"/>
              <w:bottom w:val="single" w:sz="4" w:space="0" w:color="000000" w:themeColor="text1"/>
              <w:right w:val="single" w:sz="4" w:space="0" w:color="000000" w:themeColor="text1"/>
            </w:tcBorders>
          </w:tcPr>
          <w:p w:rsidR="00791878" w:rsidRPr="00340CA8" w:rsidRDefault="00791878" w:rsidP="00150C7F">
            <w:pPr>
              <w:jc w:val="center"/>
              <w:rPr>
                <w:rFonts w:ascii="Times New Roman" w:hAnsi="Times New Roman" w:cs="Times New Roman"/>
                <w:b/>
                <w:sz w:val="20"/>
              </w:rPr>
            </w:pPr>
            <w:r w:rsidRPr="00340CA8">
              <w:rPr>
                <w:rFonts w:ascii="Times New Roman" w:hAnsi="Times New Roman" w:cs="Times New Roman"/>
                <w:b/>
                <w:sz w:val="20"/>
              </w:rPr>
              <w:t>Индивидуальная работа</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1878" w:rsidRPr="00340CA8" w:rsidRDefault="00791878" w:rsidP="00791878">
            <w:pPr>
              <w:ind w:right="34"/>
              <w:rPr>
                <w:rFonts w:ascii="Times New Roman" w:hAnsi="Times New Roman" w:cs="Times New Roman"/>
                <w:b/>
                <w:sz w:val="16"/>
                <w:szCs w:val="20"/>
              </w:rPr>
            </w:pPr>
            <w:r w:rsidRPr="00340CA8">
              <w:rPr>
                <w:rFonts w:ascii="Times New Roman" w:hAnsi="Times New Roman" w:cs="Times New Roman"/>
                <w:b/>
                <w:sz w:val="16"/>
                <w:szCs w:val="20"/>
              </w:rPr>
              <w:t xml:space="preserve">Организация РППС для самостоятельной деятельности детей  </w:t>
            </w:r>
          </w:p>
        </w:tc>
      </w:tr>
      <w:tr w:rsidR="00D64A88" w:rsidRPr="00CE7CE2" w:rsidTr="008D75B0">
        <w:trPr>
          <w:trHeight w:val="128"/>
        </w:trPr>
        <w:tc>
          <w:tcPr>
            <w:tcW w:w="1559" w:type="dxa"/>
            <w:tcBorders>
              <w:top w:val="single" w:sz="4" w:space="0" w:color="000000" w:themeColor="text1"/>
              <w:left w:val="single" w:sz="4" w:space="0" w:color="000000" w:themeColor="text1"/>
              <w:right w:val="single" w:sz="4" w:space="0" w:color="000000" w:themeColor="text1"/>
            </w:tcBorders>
            <w:hideMark/>
          </w:tcPr>
          <w:p w:rsidR="00D64A88" w:rsidRPr="000E7258" w:rsidRDefault="00D64A88" w:rsidP="00150C7F">
            <w:pPr>
              <w:ind w:right="-108"/>
              <w:rPr>
                <w:rFonts w:ascii="Times New Roman" w:hAnsi="Times New Roman" w:cs="Times New Roman"/>
                <w:sz w:val="20"/>
                <w:szCs w:val="20"/>
              </w:rPr>
            </w:pPr>
            <w:r w:rsidRPr="000E7258">
              <w:rPr>
                <w:rFonts w:ascii="Times New Roman" w:hAnsi="Times New Roman" w:cs="Times New Roman"/>
                <w:b/>
                <w:sz w:val="20"/>
                <w:szCs w:val="20"/>
              </w:rPr>
              <w:t>Утро</w:t>
            </w:r>
          </w:p>
        </w:tc>
        <w:tc>
          <w:tcPr>
            <w:tcW w:w="10206" w:type="dxa"/>
            <w:tcBorders>
              <w:top w:val="single" w:sz="4" w:space="0" w:color="000000" w:themeColor="text1"/>
              <w:left w:val="single" w:sz="4" w:space="0" w:color="000000" w:themeColor="text1"/>
              <w:right w:val="single" w:sz="4" w:space="0" w:color="auto"/>
            </w:tcBorders>
          </w:tcPr>
          <w:p w:rsidR="00D64A88" w:rsidRPr="000E7258" w:rsidRDefault="00D64A88" w:rsidP="00A108BB">
            <w:pPr>
              <w:pStyle w:val="aa"/>
              <w:numPr>
                <w:ilvl w:val="0"/>
                <w:numId w:val="116"/>
              </w:numPr>
              <w:rPr>
                <w:rFonts w:ascii="Times New Roman" w:hAnsi="Times New Roman" w:cs="Times New Roman"/>
                <w:sz w:val="20"/>
                <w:szCs w:val="20"/>
              </w:rPr>
            </w:pPr>
            <w:r w:rsidRPr="000E7258">
              <w:rPr>
                <w:rFonts w:ascii="Times New Roman" w:hAnsi="Times New Roman" w:cs="Times New Roman"/>
                <w:sz w:val="20"/>
                <w:szCs w:val="20"/>
              </w:rPr>
              <w:t xml:space="preserve">Утренняя гимнастика. </w:t>
            </w:r>
            <w:r w:rsidR="004A6E1B" w:rsidRPr="008A1FEE">
              <w:rPr>
                <w:rFonts w:ascii="Times New Roman" w:hAnsi="Times New Roman" w:cs="Times New Roman"/>
                <w:sz w:val="20"/>
                <w:szCs w:val="20"/>
              </w:rPr>
              <w:t>Комплекс 3</w:t>
            </w:r>
            <w:r w:rsidR="004A6E1B">
              <w:rPr>
                <w:rFonts w:ascii="Times New Roman" w:hAnsi="Times New Roman" w:cs="Times New Roman"/>
                <w:sz w:val="20"/>
                <w:szCs w:val="20"/>
              </w:rPr>
              <w:t>2</w:t>
            </w:r>
            <w:r w:rsidR="004A6E1B" w:rsidRPr="008A1FEE">
              <w:rPr>
                <w:rFonts w:ascii="Times New Roman" w:hAnsi="Times New Roman" w:cs="Times New Roman"/>
                <w:sz w:val="20"/>
                <w:szCs w:val="20"/>
              </w:rPr>
              <w:t xml:space="preserve"> (</w:t>
            </w:r>
            <w:r w:rsidR="004A6E1B">
              <w:rPr>
                <w:rFonts w:ascii="Times New Roman" w:hAnsi="Times New Roman" w:cs="Times New Roman"/>
                <w:sz w:val="20"/>
                <w:szCs w:val="20"/>
              </w:rPr>
              <w:t>с мячом большого диаметра</w:t>
            </w:r>
            <w:r w:rsidR="004A6E1B" w:rsidRPr="008A1FEE">
              <w:rPr>
                <w:rFonts w:ascii="Times New Roman" w:hAnsi="Times New Roman" w:cs="Times New Roman"/>
                <w:sz w:val="20"/>
                <w:szCs w:val="20"/>
              </w:rPr>
              <w:t xml:space="preserve">). </w:t>
            </w:r>
            <w:r w:rsidR="004A6E1B">
              <w:rPr>
                <w:rFonts w:ascii="Times New Roman" w:hAnsi="Times New Roman" w:cs="Times New Roman"/>
                <w:sz w:val="20"/>
                <w:szCs w:val="20"/>
              </w:rPr>
              <w:t>(</w:t>
            </w:r>
            <w:r w:rsidR="003316D0">
              <w:rPr>
                <w:rFonts w:ascii="Times New Roman" w:hAnsi="Times New Roman" w:cs="Times New Roman"/>
                <w:sz w:val="20"/>
                <w:szCs w:val="20"/>
              </w:rPr>
              <w:t>[18]</w:t>
            </w:r>
            <w:r w:rsidR="004A6E1B" w:rsidRPr="008A1FEE">
              <w:rPr>
                <w:rFonts w:ascii="Times New Roman" w:hAnsi="Times New Roman" w:cs="Times New Roman"/>
                <w:sz w:val="20"/>
                <w:szCs w:val="20"/>
              </w:rPr>
              <w:t>, с. 2</w:t>
            </w:r>
            <w:r w:rsidR="004A6E1B">
              <w:rPr>
                <w:rFonts w:ascii="Times New Roman" w:hAnsi="Times New Roman" w:cs="Times New Roman"/>
                <w:sz w:val="20"/>
                <w:szCs w:val="20"/>
              </w:rPr>
              <w:t>7</w:t>
            </w:r>
            <w:r w:rsidR="004A6E1B" w:rsidRPr="008A1FEE">
              <w:rPr>
                <w:rFonts w:ascii="Times New Roman" w:hAnsi="Times New Roman" w:cs="Times New Roman"/>
                <w:sz w:val="20"/>
                <w:szCs w:val="20"/>
              </w:rPr>
              <w:t>)</w:t>
            </w:r>
          </w:p>
          <w:p w:rsidR="00D64A88" w:rsidRPr="000E7258" w:rsidRDefault="00D64A88" w:rsidP="00A108BB">
            <w:pPr>
              <w:pStyle w:val="aa"/>
              <w:numPr>
                <w:ilvl w:val="0"/>
                <w:numId w:val="116"/>
              </w:numPr>
              <w:rPr>
                <w:rFonts w:ascii="Times New Roman" w:hAnsi="Times New Roman" w:cs="Times New Roman"/>
                <w:sz w:val="20"/>
                <w:szCs w:val="20"/>
              </w:rPr>
            </w:pPr>
            <w:r w:rsidRPr="000E7258">
              <w:rPr>
                <w:rFonts w:ascii="Times New Roman" w:hAnsi="Times New Roman" w:cs="Times New Roman"/>
                <w:sz w:val="20"/>
                <w:szCs w:val="20"/>
              </w:rPr>
              <w:t xml:space="preserve">УТРЕННИЙ КРУГ № </w:t>
            </w:r>
            <w:r w:rsidR="00E3623E">
              <w:rPr>
                <w:rFonts w:ascii="Times New Roman" w:hAnsi="Times New Roman" w:cs="Times New Roman"/>
                <w:sz w:val="20"/>
                <w:szCs w:val="20"/>
              </w:rPr>
              <w:t>33</w:t>
            </w:r>
            <w:r w:rsidRPr="000E7258">
              <w:rPr>
                <w:rFonts w:ascii="Times New Roman" w:hAnsi="Times New Roman" w:cs="Times New Roman"/>
                <w:sz w:val="20"/>
                <w:szCs w:val="20"/>
              </w:rPr>
              <w:t xml:space="preserve"> (см. Приложение 1)</w:t>
            </w:r>
          </w:p>
          <w:p w:rsidR="00D64A88" w:rsidRPr="000E7258" w:rsidRDefault="00D64A88" w:rsidP="00A108BB">
            <w:pPr>
              <w:pStyle w:val="aa"/>
              <w:numPr>
                <w:ilvl w:val="0"/>
                <w:numId w:val="116"/>
              </w:numPr>
              <w:tabs>
                <w:tab w:val="left" w:pos="176"/>
              </w:tabs>
              <w:ind w:right="-26"/>
              <w:rPr>
                <w:rFonts w:ascii="Times New Roman" w:hAnsi="Times New Roman" w:cs="Times New Roman"/>
                <w:sz w:val="20"/>
                <w:szCs w:val="20"/>
              </w:rPr>
            </w:pPr>
            <w:r w:rsidRPr="000E7258">
              <w:rPr>
                <w:rFonts w:ascii="Times New Roman" w:hAnsi="Times New Roman" w:cs="Times New Roman"/>
                <w:sz w:val="20"/>
                <w:szCs w:val="20"/>
              </w:rPr>
              <w:t>Работа по формированию КГН.  Игра «Покажем мишке, как надо умываться»</w:t>
            </w:r>
          </w:p>
          <w:p w:rsidR="00D64A88" w:rsidRPr="000E7258" w:rsidRDefault="00340CA8" w:rsidP="00A108BB">
            <w:pPr>
              <w:pStyle w:val="aa"/>
              <w:numPr>
                <w:ilvl w:val="0"/>
                <w:numId w:val="116"/>
              </w:numPr>
              <w:tabs>
                <w:tab w:val="left" w:pos="176"/>
              </w:tabs>
              <w:ind w:right="-26"/>
              <w:rPr>
                <w:rFonts w:ascii="Times New Roman" w:hAnsi="Times New Roman" w:cs="Times New Roman"/>
                <w:sz w:val="20"/>
                <w:szCs w:val="20"/>
              </w:rPr>
            </w:pPr>
            <w:r w:rsidRPr="000E7258">
              <w:rPr>
                <w:rFonts w:ascii="Times New Roman" w:hAnsi="Times New Roman" w:cs="Times New Roman"/>
                <w:sz w:val="20"/>
                <w:szCs w:val="20"/>
              </w:rPr>
              <w:t>Д/и «На земле, в воде и в воздухе» (расширять представления детей об условиях, необходимых для жизни людей, животных и растений)</w:t>
            </w:r>
          </w:p>
          <w:p w:rsidR="00340CA8" w:rsidRPr="000E7258" w:rsidRDefault="00340CA8" w:rsidP="00A108BB">
            <w:pPr>
              <w:pStyle w:val="aa"/>
              <w:numPr>
                <w:ilvl w:val="0"/>
                <w:numId w:val="116"/>
              </w:numPr>
              <w:tabs>
                <w:tab w:val="left" w:pos="176"/>
              </w:tabs>
              <w:ind w:right="-26"/>
              <w:rPr>
                <w:rFonts w:ascii="Times New Roman" w:hAnsi="Times New Roman" w:cs="Times New Roman"/>
                <w:sz w:val="20"/>
                <w:szCs w:val="20"/>
              </w:rPr>
            </w:pPr>
            <w:r w:rsidRPr="000E7258">
              <w:rPr>
                <w:rFonts w:ascii="Times New Roman" w:hAnsi="Times New Roman" w:cs="Times New Roman"/>
                <w:sz w:val="20"/>
                <w:szCs w:val="20"/>
              </w:rPr>
              <w:t>Д/и «Что мы видели – не скажем, а что делали – покажем» (побуждать детей имитировать труд взрослых в игре).</w:t>
            </w:r>
          </w:p>
          <w:p w:rsidR="000E7258" w:rsidRPr="000E7258" w:rsidRDefault="000E7258" w:rsidP="00A108BB">
            <w:pPr>
              <w:pStyle w:val="aa"/>
              <w:numPr>
                <w:ilvl w:val="0"/>
                <w:numId w:val="116"/>
              </w:numPr>
              <w:tabs>
                <w:tab w:val="left" w:pos="176"/>
              </w:tabs>
              <w:ind w:right="-26"/>
              <w:rPr>
                <w:rFonts w:ascii="Times New Roman" w:hAnsi="Times New Roman" w:cs="Times New Roman"/>
                <w:sz w:val="20"/>
                <w:szCs w:val="20"/>
              </w:rPr>
            </w:pPr>
            <w:r w:rsidRPr="000E7258">
              <w:rPr>
                <w:rFonts w:ascii="Times New Roman" w:hAnsi="Times New Roman" w:cs="Times New Roman"/>
                <w:sz w:val="20"/>
                <w:szCs w:val="20"/>
              </w:rPr>
              <w:t>СРИ по желанию детей (учить договариваться, распределять роли)</w:t>
            </w:r>
          </w:p>
          <w:p w:rsidR="00D64A88" w:rsidRPr="000E7258" w:rsidRDefault="00D64A88" w:rsidP="00A108BB">
            <w:pPr>
              <w:pStyle w:val="aa"/>
              <w:numPr>
                <w:ilvl w:val="0"/>
                <w:numId w:val="116"/>
              </w:numPr>
              <w:tabs>
                <w:tab w:val="left" w:pos="176"/>
              </w:tabs>
              <w:rPr>
                <w:rFonts w:ascii="Times New Roman" w:hAnsi="Times New Roman" w:cs="Times New Roman"/>
                <w:sz w:val="20"/>
                <w:szCs w:val="20"/>
              </w:rPr>
            </w:pPr>
            <w:r w:rsidRPr="000E7258">
              <w:rPr>
                <w:rFonts w:ascii="Times New Roman" w:hAnsi="Times New Roman" w:cs="Times New Roman"/>
                <w:sz w:val="20"/>
                <w:szCs w:val="20"/>
              </w:rPr>
              <w:t xml:space="preserve">Упражнение «Поймай мяч» (продолжать учить детей ловить мяч двумя руками </w:t>
            </w:r>
            <w:r w:rsidR="00D75ADE" w:rsidRPr="000E7258">
              <w:rPr>
                <w:rFonts w:ascii="Times New Roman" w:hAnsi="Times New Roman" w:cs="Times New Roman"/>
                <w:sz w:val="20"/>
                <w:szCs w:val="20"/>
              </w:rPr>
              <w:t>одновременно</w:t>
            </w:r>
            <w:r w:rsidRPr="000E7258">
              <w:rPr>
                <w:rFonts w:ascii="Times New Roman" w:hAnsi="Times New Roman" w:cs="Times New Roman"/>
                <w:sz w:val="20"/>
                <w:szCs w:val="20"/>
              </w:rPr>
              <w:t>).</w:t>
            </w:r>
          </w:p>
        </w:tc>
        <w:tc>
          <w:tcPr>
            <w:tcW w:w="1985" w:type="dxa"/>
            <w:tcBorders>
              <w:top w:val="single" w:sz="4" w:space="0" w:color="000000" w:themeColor="text1"/>
              <w:left w:val="single" w:sz="4" w:space="0" w:color="000000" w:themeColor="text1"/>
              <w:right w:val="single" w:sz="4" w:space="0" w:color="auto"/>
            </w:tcBorders>
          </w:tcPr>
          <w:p w:rsidR="00D64A88" w:rsidRPr="00340CA8" w:rsidRDefault="00340CA8" w:rsidP="00150C7F">
            <w:pPr>
              <w:tabs>
                <w:tab w:val="left" w:pos="176"/>
              </w:tabs>
              <w:rPr>
                <w:rFonts w:ascii="Times New Roman" w:hAnsi="Times New Roman" w:cs="Times New Roman"/>
                <w:sz w:val="20"/>
                <w:szCs w:val="20"/>
              </w:rPr>
            </w:pPr>
            <w:r w:rsidRPr="00340CA8">
              <w:rPr>
                <w:rFonts w:ascii="Times New Roman" w:hAnsi="Times New Roman" w:cs="Times New Roman"/>
                <w:sz w:val="20"/>
                <w:szCs w:val="20"/>
              </w:rPr>
              <w:t>Игра «Собери картинку» с ……………………. (развивать внимание, память, мышление)</w:t>
            </w:r>
          </w:p>
        </w:tc>
        <w:tc>
          <w:tcPr>
            <w:tcW w:w="2410" w:type="dxa"/>
            <w:vMerge w:val="restart"/>
            <w:tcBorders>
              <w:top w:val="single" w:sz="4" w:space="0" w:color="000000" w:themeColor="text1"/>
              <w:left w:val="single" w:sz="4" w:space="0" w:color="auto"/>
              <w:right w:val="single" w:sz="4" w:space="0" w:color="000000" w:themeColor="text1"/>
            </w:tcBorders>
          </w:tcPr>
          <w:p w:rsidR="00D64A88" w:rsidRPr="00340CA8" w:rsidRDefault="00340CA8" w:rsidP="00340CA8">
            <w:pPr>
              <w:rPr>
                <w:rFonts w:ascii="Times New Roman" w:hAnsi="Times New Roman" w:cs="Times New Roman"/>
                <w:sz w:val="20"/>
                <w:szCs w:val="20"/>
              </w:rPr>
            </w:pPr>
            <w:r w:rsidRPr="00340CA8">
              <w:rPr>
                <w:rFonts w:ascii="Times New Roman" w:hAnsi="Times New Roman" w:cs="Times New Roman"/>
                <w:sz w:val="20"/>
                <w:szCs w:val="20"/>
              </w:rPr>
              <w:t>Оформление в книжном уголке выставки «Сбереги все живое» (вызвать интерес детей к теме. Стимулировать познавательную активность).</w:t>
            </w:r>
          </w:p>
        </w:tc>
      </w:tr>
      <w:tr w:rsidR="001F58A6" w:rsidRPr="00CE7CE2" w:rsidTr="008D75B0">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F58A6" w:rsidRPr="000E7258" w:rsidRDefault="001F58A6" w:rsidP="001F58A6">
            <w:pPr>
              <w:rPr>
                <w:rFonts w:ascii="Times New Roman" w:hAnsi="Times New Roman" w:cs="Times New Roman"/>
                <w:sz w:val="20"/>
                <w:szCs w:val="20"/>
              </w:rPr>
            </w:pPr>
            <w:r w:rsidRPr="000E7258">
              <w:rPr>
                <w:rFonts w:ascii="Times New Roman" w:hAnsi="Times New Roman" w:cs="Times New Roman"/>
                <w:b/>
                <w:sz w:val="20"/>
                <w:szCs w:val="20"/>
              </w:rPr>
              <w:t>Занятия</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1F58A6" w:rsidRPr="000E7258" w:rsidRDefault="001F58A6" w:rsidP="009D6305">
            <w:pPr>
              <w:rPr>
                <w:rFonts w:ascii="Times New Roman" w:hAnsi="Times New Roman" w:cs="Times New Roman"/>
                <w:sz w:val="20"/>
                <w:szCs w:val="20"/>
              </w:rPr>
            </w:pPr>
            <w:r w:rsidRPr="000E7258">
              <w:rPr>
                <w:rFonts w:ascii="Times New Roman" w:hAnsi="Times New Roman" w:cs="Times New Roman"/>
                <w:sz w:val="20"/>
                <w:szCs w:val="20"/>
              </w:rPr>
              <w:t>См. таблицу в конце недели</w:t>
            </w:r>
          </w:p>
        </w:tc>
        <w:tc>
          <w:tcPr>
            <w:tcW w:w="2410" w:type="dxa"/>
            <w:vMerge/>
            <w:tcBorders>
              <w:left w:val="single" w:sz="4" w:space="0" w:color="auto"/>
              <w:bottom w:val="single" w:sz="4" w:space="0" w:color="000000" w:themeColor="text1"/>
              <w:right w:val="single" w:sz="4" w:space="0" w:color="000000" w:themeColor="text1"/>
            </w:tcBorders>
          </w:tcPr>
          <w:p w:rsidR="001F58A6" w:rsidRPr="00CE7CE2" w:rsidRDefault="001F58A6" w:rsidP="00150C7F">
            <w:pPr>
              <w:rPr>
                <w:rFonts w:ascii="Times New Roman" w:hAnsi="Times New Roman" w:cs="Times New Roman"/>
                <w:color w:val="FF0000"/>
                <w:sz w:val="20"/>
                <w:szCs w:val="20"/>
              </w:rPr>
            </w:pPr>
          </w:p>
        </w:tc>
      </w:tr>
      <w:tr w:rsidR="009D6305" w:rsidRPr="00CE7CE2" w:rsidTr="008D75B0">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D6305" w:rsidRPr="00B606A7" w:rsidRDefault="009D6305" w:rsidP="00150C7F">
            <w:pPr>
              <w:ind w:right="-108"/>
              <w:rPr>
                <w:rFonts w:ascii="Times New Roman" w:hAnsi="Times New Roman" w:cs="Times New Roman"/>
                <w:sz w:val="20"/>
                <w:szCs w:val="20"/>
              </w:rPr>
            </w:pPr>
            <w:r w:rsidRPr="00B606A7">
              <w:rPr>
                <w:rFonts w:ascii="Times New Roman" w:hAnsi="Times New Roman" w:cs="Times New Roman"/>
                <w:b/>
                <w:sz w:val="20"/>
                <w:szCs w:val="20"/>
              </w:rPr>
              <w:t>Прогулка</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9D6305" w:rsidRPr="00B606A7" w:rsidRDefault="00B606A7" w:rsidP="00C36535">
            <w:pPr>
              <w:rPr>
                <w:rFonts w:cs="Times New Roman"/>
                <w:sz w:val="20"/>
                <w:szCs w:val="20"/>
              </w:rPr>
            </w:pPr>
            <w:r w:rsidRPr="00B606A7">
              <w:rPr>
                <w:rFonts w:ascii="Times New Roman" w:hAnsi="Times New Roman" w:cs="Times New Roman"/>
                <w:sz w:val="20"/>
                <w:szCs w:val="20"/>
              </w:rPr>
              <w:t>«Зеленые краски». (</w:t>
            </w:r>
            <w:r w:rsidR="003316D0">
              <w:rPr>
                <w:rFonts w:ascii="Times New Roman" w:hAnsi="Times New Roman" w:cs="Times New Roman"/>
                <w:sz w:val="20"/>
                <w:szCs w:val="20"/>
              </w:rPr>
              <w:t>[23]</w:t>
            </w:r>
            <w:r w:rsidRPr="00B606A7">
              <w:rPr>
                <w:rFonts w:ascii="Times New Roman" w:hAnsi="Times New Roman" w:cs="Times New Roman"/>
                <w:sz w:val="20"/>
                <w:szCs w:val="20"/>
              </w:rPr>
              <w:t>, с.161)</w:t>
            </w:r>
          </w:p>
        </w:tc>
        <w:tc>
          <w:tcPr>
            <w:tcW w:w="2410" w:type="dxa"/>
            <w:tcBorders>
              <w:top w:val="single" w:sz="4" w:space="0" w:color="000000" w:themeColor="text1"/>
              <w:left w:val="single" w:sz="4" w:space="0" w:color="auto"/>
              <w:bottom w:val="single" w:sz="4" w:space="0" w:color="auto"/>
              <w:right w:val="single" w:sz="4" w:space="0" w:color="000000" w:themeColor="text1"/>
            </w:tcBorders>
          </w:tcPr>
          <w:p w:rsidR="009D6305" w:rsidRPr="00B606A7" w:rsidRDefault="009D6305" w:rsidP="00150C7F">
            <w:pPr>
              <w:rPr>
                <w:rFonts w:ascii="Times New Roman" w:hAnsi="Times New Roman" w:cs="Times New Roman"/>
                <w:sz w:val="16"/>
                <w:szCs w:val="20"/>
              </w:rPr>
            </w:pPr>
            <w:r w:rsidRPr="00B606A7">
              <w:rPr>
                <w:rFonts w:ascii="Times New Roman" w:hAnsi="Times New Roman" w:cs="Times New Roman"/>
                <w:sz w:val="16"/>
                <w:szCs w:val="20"/>
              </w:rPr>
              <w:t>Выносной материал:</w:t>
            </w:r>
          </w:p>
          <w:p w:rsidR="009D6305" w:rsidRPr="00B606A7" w:rsidRDefault="009D6305" w:rsidP="00150C7F">
            <w:pPr>
              <w:rPr>
                <w:rFonts w:ascii="Times New Roman" w:hAnsi="Times New Roman" w:cs="Times New Roman"/>
                <w:sz w:val="16"/>
                <w:szCs w:val="20"/>
              </w:rPr>
            </w:pPr>
            <w:r w:rsidRPr="00B606A7">
              <w:rPr>
                <w:rFonts w:ascii="Times New Roman" w:hAnsi="Times New Roman" w:cs="Times New Roman"/>
                <w:sz w:val="16"/>
                <w:szCs w:val="20"/>
              </w:rPr>
              <w:t>соответственно плану прогулки</w:t>
            </w:r>
          </w:p>
        </w:tc>
      </w:tr>
      <w:tr w:rsidR="009D6305" w:rsidRPr="00CE7CE2" w:rsidTr="00150C7F">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D6305" w:rsidRPr="000E7258" w:rsidRDefault="009D6305" w:rsidP="00150C7F">
            <w:pPr>
              <w:ind w:right="-108"/>
              <w:rPr>
                <w:rFonts w:ascii="Times New Roman" w:hAnsi="Times New Roman" w:cs="Times New Roman"/>
                <w:sz w:val="20"/>
                <w:szCs w:val="20"/>
              </w:rPr>
            </w:pPr>
            <w:r w:rsidRPr="000E7258">
              <w:rPr>
                <w:rFonts w:ascii="Times New Roman" w:hAnsi="Times New Roman" w:cs="Times New Roman"/>
                <w:b/>
                <w:sz w:val="20"/>
                <w:szCs w:val="20"/>
              </w:rPr>
              <w:t>Возвращение с прогулки</w:t>
            </w:r>
          </w:p>
        </w:tc>
        <w:tc>
          <w:tcPr>
            <w:tcW w:w="14601" w:type="dxa"/>
            <w:gridSpan w:val="3"/>
            <w:tcBorders>
              <w:top w:val="single" w:sz="4" w:space="0" w:color="000000" w:themeColor="text1"/>
              <w:left w:val="single" w:sz="4" w:space="0" w:color="000000" w:themeColor="text1"/>
              <w:bottom w:val="single" w:sz="4" w:space="0" w:color="auto"/>
              <w:right w:val="single" w:sz="4" w:space="0" w:color="000000" w:themeColor="text1"/>
            </w:tcBorders>
          </w:tcPr>
          <w:p w:rsidR="009D6305" w:rsidRPr="000E7258" w:rsidRDefault="009D6305" w:rsidP="00A108BB">
            <w:pPr>
              <w:pStyle w:val="aa"/>
              <w:numPr>
                <w:ilvl w:val="0"/>
                <w:numId w:val="256"/>
              </w:numPr>
              <w:rPr>
                <w:rFonts w:ascii="Times New Roman" w:hAnsi="Times New Roman" w:cs="Times New Roman"/>
                <w:sz w:val="20"/>
                <w:szCs w:val="20"/>
              </w:rPr>
            </w:pPr>
            <w:r w:rsidRPr="000E7258">
              <w:rPr>
                <w:rFonts w:ascii="Times New Roman" w:hAnsi="Times New Roman" w:cs="Times New Roman"/>
                <w:sz w:val="20"/>
                <w:szCs w:val="20"/>
              </w:rPr>
              <w:t>Работа по воспитанию культуры поведения за столом во время обеда.</w:t>
            </w:r>
            <w:r w:rsidRPr="000E7258">
              <w:t xml:space="preserve"> </w:t>
            </w:r>
            <w:r w:rsidRPr="000E7258">
              <w:rPr>
                <w:rFonts w:ascii="Times New Roman" w:hAnsi="Times New Roman" w:cs="Times New Roman"/>
                <w:sz w:val="20"/>
                <w:szCs w:val="20"/>
              </w:rPr>
              <w:t>Игровая ситуация «Куклы обедают с нами»</w:t>
            </w:r>
          </w:p>
          <w:p w:rsidR="009D6305" w:rsidRPr="000E7258" w:rsidRDefault="009D6305" w:rsidP="000E7258">
            <w:pPr>
              <w:rPr>
                <w:rFonts w:ascii="Times New Roman" w:hAnsi="Times New Roman" w:cs="Times New Roman"/>
                <w:sz w:val="20"/>
                <w:szCs w:val="20"/>
              </w:rPr>
            </w:pPr>
          </w:p>
        </w:tc>
      </w:tr>
      <w:tr w:rsidR="00282032" w:rsidRPr="00CE7CE2" w:rsidTr="00B509AA">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2032" w:rsidRPr="000E7258" w:rsidRDefault="00282032" w:rsidP="00150C7F">
            <w:pPr>
              <w:ind w:right="-108"/>
              <w:rPr>
                <w:rFonts w:ascii="Times New Roman" w:hAnsi="Times New Roman" w:cs="Times New Roman"/>
                <w:sz w:val="20"/>
                <w:szCs w:val="20"/>
              </w:rPr>
            </w:pPr>
            <w:r w:rsidRPr="000E7258">
              <w:rPr>
                <w:rFonts w:ascii="Times New Roman" w:hAnsi="Times New Roman" w:cs="Times New Roman"/>
                <w:b/>
                <w:sz w:val="20"/>
                <w:szCs w:val="20"/>
              </w:rPr>
              <w:t>Деятельность после сна</w:t>
            </w:r>
          </w:p>
        </w:tc>
        <w:tc>
          <w:tcPr>
            <w:tcW w:w="14601" w:type="dxa"/>
            <w:gridSpan w:val="3"/>
            <w:tcBorders>
              <w:top w:val="single" w:sz="4" w:space="0" w:color="auto"/>
              <w:left w:val="single" w:sz="4" w:space="0" w:color="000000" w:themeColor="text1"/>
              <w:bottom w:val="single" w:sz="4" w:space="0" w:color="000000" w:themeColor="text1"/>
              <w:right w:val="single" w:sz="4" w:space="0" w:color="000000" w:themeColor="text1"/>
            </w:tcBorders>
          </w:tcPr>
          <w:p w:rsidR="00282032" w:rsidRPr="000E7258" w:rsidRDefault="00282032" w:rsidP="00A108BB">
            <w:pPr>
              <w:pStyle w:val="aa"/>
              <w:numPr>
                <w:ilvl w:val="0"/>
                <w:numId w:val="256"/>
              </w:numPr>
              <w:rPr>
                <w:rFonts w:ascii="Times New Roman" w:hAnsi="Times New Roman" w:cs="Times New Roman"/>
                <w:sz w:val="20"/>
                <w:szCs w:val="20"/>
              </w:rPr>
            </w:pPr>
            <w:r w:rsidRPr="000E7258">
              <w:rPr>
                <w:rFonts w:ascii="Times New Roman" w:hAnsi="Times New Roman" w:cs="Times New Roman"/>
                <w:sz w:val="20"/>
                <w:szCs w:val="20"/>
              </w:rPr>
              <w:t>Гимнастика после сна. Комплекс 16 (</w:t>
            </w:r>
            <w:r w:rsidR="003316D0">
              <w:rPr>
                <w:rFonts w:ascii="Times New Roman" w:hAnsi="Times New Roman" w:cs="Times New Roman"/>
                <w:sz w:val="20"/>
                <w:szCs w:val="20"/>
              </w:rPr>
              <w:t>[22]</w:t>
            </w:r>
            <w:r w:rsidRPr="000E7258">
              <w:rPr>
                <w:rFonts w:ascii="Times New Roman" w:hAnsi="Times New Roman" w:cs="Times New Roman"/>
                <w:sz w:val="20"/>
                <w:szCs w:val="20"/>
              </w:rPr>
              <w:t>, с. 40)</w:t>
            </w:r>
          </w:p>
          <w:p w:rsidR="00282032" w:rsidRPr="000E7258" w:rsidRDefault="00282032" w:rsidP="00A108BB">
            <w:pPr>
              <w:pStyle w:val="aa"/>
              <w:numPr>
                <w:ilvl w:val="0"/>
                <w:numId w:val="256"/>
              </w:numPr>
              <w:rPr>
                <w:rFonts w:ascii="Times New Roman" w:hAnsi="Times New Roman" w:cs="Times New Roman"/>
                <w:sz w:val="20"/>
                <w:szCs w:val="20"/>
              </w:rPr>
            </w:pPr>
            <w:r w:rsidRPr="000E7258">
              <w:rPr>
                <w:rFonts w:ascii="Times New Roman" w:hAnsi="Times New Roman" w:cs="Times New Roman"/>
                <w:sz w:val="20"/>
                <w:szCs w:val="20"/>
              </w:rPr>
              <w:t>Игровая ситуация «Помоги другу одеться (застегнуть пуговицу, молнию)».</w:t>
            </w:r>
          </w:p>
          <w:p w:rsidR="00282032" w:rsidRPr="000E7258" w:rsidRDefault="00282032" w:rsidP="00A108BB">
            <w:pPr>
              <w:pStyle w:val="aa"/>
              <w:numPr>
                <w:ilvl w:val="0"/>
                <w:numId w:val="256"/>
              </w:numPr>
              <w:rPr>
                <w:rFonts w:ascii="Times New Roman" w:hAnsi="Times New Roman" w:cs="Times New Roman"/>
                <w:sz w:val="20"/>
                <w:szCs w:val="20"/>
              </w:rPr>
            </w:pPr>
            <w:r w:rsidRPr="000E7258">
              <w:rPr>
                <w:rFonts w:ascii="Times New Roman" w:hAnsi="Times New Roman" w:cs="Times New Roman"/>
                <w:sz w:val="20"/>
                <w:szCs w:val="20"/>
              </w:rPr>
              <w:t>Воспитание культуры поведения во время полдника. Упражнение «Покажи, как аккуратно пить из бокала»</w:t>
            </w:r>
          </w:p>
        </w:tc>
      </w:tr>
      <w:tr w:rsidR="009D6305" w:rsidRPr="00CE7CE2" w:rsidTr="00282032">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D6305" w:rsidRPr="000E7258" w:rsidRDefault="009D6305" w:rsidP="00150C7F">
            <w:pPr>
              <w:rPr>
                <w:rFonts w:ascii="Times New Roman" w:hAnsi="Times New Roman" w:cs="Times New Roman"/>
                <w:b/>
                <w:sz w:val="20"/>
                <w:szCs w:val="20"/>
              </w:rPr>
            </w:pPr>
            <w:r w:rsidRPr="000E7258">
              <w:rPr>
                <w:rFonts w:ascii="Times New Roman" w:hAnsi="Times New Roman" w:cs="Times New Roman"/>
                <w:b/>
                <w:sz w:val="20"/>
                <w:szCs w:val="20"/>
              </w:rPr>
              <w:t>Вечер</w:t>
            </w:r>
          </w:p>
          <w:p w:rsidR="009D6305" w:rsidRPr="000E7258" w:rsidRDefault="009D6305" w:rsidP="00150C7F">
            <w:pPr>
              <w:ind w:right="-108"/>
              <w:rPr>
                <w:rFonts w:ascii="Times New Roman" w:hAnsi="Times New Roman" w:cs="Times New Roman"/>
                <w:sz w:val="20"/>
                <w:szCs w:val="20"/>
              </w:rPr>
            </w:pPr>
          </w:p>
        </w:tc>
        <w:tc>
          <w:tcPr>
            <w:tcW w:w="10206" w:type="dxa"/>
            <w:tcBorders>
              <w:top w:val="single" w:sz="4" w:space="0" w:color="000000" w:themeColor="text1"/>
              <w:left w:val="single" w:sz="4" w:space="0" w:color="000000" w:themeColor="text1"/>
              <w:bottom w:val="single" w:sz="4" w:space="0" w:color="000000" w:themeColor="text1"/>
              <w:right w:val="single" w:sz="4" w:space="0" w:color="auto"/>
            </w:tcBorders>
          </w:tcPr>
          <w:p w:rsidR="00F269CB" w:rsidRPr="006B439C" w:rsidRDefault="009235F4" w:rsidP="00A108BB">
            <w:pPr>
              <w:pStyle w:val="aa"/>
              <w:numPr>
                <w:ilvl w:val="0"/>
                <w:numId w:val="117"/>
              </w:numPr>
              <w:tabs>
                <w:tab w:val="left" w:pos="176"/>
              </w:tabs>
              <w:rPr>
                <w:rFonts w:ascii="Times New Roman" w:hAnsi="Times New Roman" w:cs="Times New Roman"/>
                <w:sz w:val="20"/>
                <w:szCs w:val="20"/>
              </w:rPr>
            </w:pPr>
            <w:r w:rsidRPr="006B439C">
              <w:rPr>
                <w:rFonts w:ascii="Times New Roman" w:hAnsi="Times New Roman" w:cs="Times New Roman"/>
                <w:sz w:val="20"/>
                <w:szCs w:val="20"/>
              </w:rPr>
              <w:t xml:space="preserve"> </w:t>
            </w:r>
            <w:r w:rsidR="000E7258" w:rsidRPr="006B439C">
              <w:rPr>
                <w:rFonts w:ascii="Times New Roman" w:hAnsi="Times New Roman" w:cs="Times New Roman"/>
                <w:sz w:val="20"/>
                <w:szCs w:val="20"/>
              </w:rPr>
              <w:t>«Мусор Земле не к лицу…» (формировать у детей знания о разнообразных видах деятельности по защите природы).</w:t>
            </w:r>
          </w:p>
          <w:p w:rsidR="000E7258" w:rsidRPr="006B439C" w:rsidRDefault="000E7258" w:rsidP="00A108BB">
            <w:pPr>
              <w:pStyle w:val="aa"/>
              <w:numPr>
                <w:ilvl w:val="0"/>
                <w:numId w:val="117"/>
              </w:numPr>
              <w:tabs>
                <w:tab w:val="left" w:pos="176"/>
              </w:tabs>
              <w:rPr>
                <w:rFonts w:ascii="Times New Roman" w:hAnsi="Times New Roman" w:cs="Times New Roman"/>
                <w:sz w:val="20"/>
                <w:szCs w:val="20"/>
              </w:rPr>
            </w:pPr>
            <w:r w:rsidRPr="006B439C">
              <w:rPr>
                <w:rFonts w:ascii="Times New Roman" w:hAnsi="Times New Roman" w:cs="Times New Roman"/>
                <w:sz w:val="20"/>
                <w:szCs w:val="20"/>
              </w:rPr>
              <w:t>Д/и «Сортировка мусора» (познакомить детей с понятием «вторичная переработка», способствовать формированию экологической культуры).</w:t>
            </w:r>
          </w:p>
          <w:p w:rsidR="000E7258" w:rsidRPr="006B439C" w:rsidRDefault="000E7258" w:rsidP="00A108BB">
            <w:pPr>
              <w:pStyle w:val="aa"/>
              <w:numPr>
                <w:ilvl w:val="0"/>
                <w:numId w:val="117"/>
              </w:numPr>
              <w:tabs>
                <w:tab w:val="left" w:pos="176"/>
              </w:tabs>
              <w:rPr>
                <w:rFonts w:ascii="Times New Roman" w:hAnsi="Times New Roman" w:cs="Times New Roman"/>
                <w:sz w:val="20"/>
                <w:szCs w:val="20"/>
              </w:rPr>
            </w:pPr>
            <w:r w:rsidRPr="006B439C">
              <w:rPr>
                <w:rFonts w:ascii="Times New Roman" w:hAnsi="Times New Roman" w:cs="Times New Roman"/>
                <w:sz w:val="20"/>
                <w:szCs w:val="20"/>
              </w:rPr>
              <w:t>Отгадывание загадок «Кто живет в лесу?» (развивать образность мышления, закрепить представления о животных и птицах леса).</w:t>
            </w:r>
          </w:p>
          <w:p w:rsidR="000E7258" w:rsidRPr="006B439C" w:rsidRDefault="000E7258" w:rsidP="00A108BB">
            <w:pPr>
              <w:pStyle w:val="aa"/>
              <w:numPr>
                <w:ilvl w:val="0"/>
                <w:numId w:val="117"/>
              </w:numPr>
              <w:tabs>
                <w:tab w:val="left" w:pos="176"/>
              </w:tabs>
              <w:rPr>
                <w:rFonts w:ascii="Times New Roman" w:hAnsi="Times New Roman" w:cs="Times New Roman"/>
                <w:sz w:val="20"/>
                <w:szCs w:val="20"/>
              </w:rPr>
            </w:pPr>
            <w:r w:rsidRPr="006B439C">
              <w:rPr>
                <w:rFonts w:ascii="Times New Roman" w:hAnsi="Times New Roman" w:cs="Times New Roman"/>
                <w:sz w:val="20"/>
                <w:szCs w:val="20"/>
              </w:rPr>
              <w:t>Д/и «Ботаническое лото» (закрепить знания детей о растениях леса, луга, сада. Учить применять уже имеющиеся знания)</w:t>
            </w:r>
          </w:p>
          <w:p w:rsidR="000E7258" w:rsidRPr="006B439C" w:rsidRDefault="000E7258" w:rsidP="00A108BB">
            <w:pPr>
              <w:pStyle w:val="aa"/>
              <w:numPr>
                <w:ilvl w:val="0"/>
                <w:numId w:val="117"/>
              </w:numPr>
              <w:tabs>
                <w:tab w:val="left" w:pos="176"/>
              </w:tabs>
              <w:rPr>
                <w:rFonts w:ascii="Times New Roman" w:hAnsi="Times New Roman" w:cs="Times New Roman"/>
                <w:sz w:val="20"/>
                <w:szCs w:val="20"/>
              </w:rPr>
            </w:pPr>
            <w:r w:rsidRPr="006B439C">
              <w:rPr>
                <w:rFonts w:ascii="Times New Roman" w:hAnsi="Times New Roman" w:cs="Times New Roman"/>
                <w:sz w:val="20"/>
                <w:szCs w:val="20"/>
              </w:rPr>
              <w:t>П/и «Ловишки с лентами» (развивать увертливость).</w:t>
            </w:r>
          </w:p>
          <w:p w:rsidR="009D6305" w:rsidRPr="006B439C" w:rsidRDefault="009D6305" w:rsidP="00A108BB">
            <w:pPr>
              <w:pStyle w:val="aa"/>
              <w:numPr>
                <w:ilvl w:val="0"/>
                <w:numId w:val="117"/>
              </w:numPr>
              <w:tabs>
                <w:tab w:val="left" w:pos="176"/>
              </w:tabs>
              <w:rPr>
                <w:rFonts w:ascii="Times New Roman" w:hAnsi="Times New Roman" w:cs="Times New Roman"/>
                <w:sz w:val="20"/>
                <w:szCs w:val="20"/>
              </w:rPr>
            </w:pPr>
            <w:r w:rsidRPr="006B439C">
              <w:rPr>
                <w:rFonts w:ascii="Times New Roman" w:hAnsi="Times New Roman" w:cs="Times New Roman"/>
                <w:sz w:val="20"/>
                <w:szCs w:val="18"/>
              </w:rPr>
              <w:t xml:space="preserve">ВЕЧЕРНИЙ КРУГ (по выбору воспитателя из </w:t>
            </w:r>
            <w:r w:rsidR="004A6195">
              <w:rPr>
                <w:rFonts w:ascii="Times New Roman" w:hAnsi="Times New Roman" w:cs="Times New Roman"/>
                <w:sz w:val="20"/>
                <w:szCs w:val="18"/>
              </w:rPr>
              <w:t>Приложения 3</w:t>
            </w:r>
            <w:r w:rsidRPr="006B439C">
              <w:rPr>
                <w:rFonts w:ascii="Times New Roman" w:hAnsi="Times New Roman" w:cs="Times New Roman"/>
                <w:sz w:val="20"/>
                <w:szCs w:val="18"/>
              </w:rPr>
              <w:t>)</w:t>
            </w:r>
          </w:p>
        </w:tc>
        <w:tc>
          <w:tcPr>
            <w:tcW w:w="1985" w:type="dxa"/>
            <w:tcBorders>
              <w:top w:val="single" w:sz="4" w:space="0" w:color="auto"/>
              <w:left w:val="single" w:sz="4" w:space="0" w:color="000000" w:themeColor="text1"/>
              <w:bottom w:val="single" w:sz="4" w:space="0" w:color="000000" w:themeColor="text1"/>
              <w:right w:val="single" w:sz="4" w:space="0" w:color="auto"/>
            </w:tcBorders>
          </w:tcPr>
          <w:p w:rsidR="009D6305" w:rsidRPr="000E7258" w:rsidRDefault="009D6305" w:rsidP="00150C7F">
            <w:pPr>
              <w:rPr>
                <w:rFonts w:ascii="Times New Roman" w:hAnsi="Times New Roman" w:cs="Times New Roman"/>
                <w:sz w:val="20"/>
                <w:szCs w:val="20"/>
              </w:rPr>
            </w:pPr>
            <w:r w:rsidRPr="000E7258">
              <w:rPr>
                <w:rFonts w:ascii="Times New Roman" w:hAnsi="Times New Roman" w:cs="Times New Roman"/>
                <w:sz w:val="20"/>
                <w:szCs w:val="20"/>
              </w:rPr>
              <w:t>Д/игра «Постройка башенки из кубиков» с …</w:t>
            </w:r>
            <w:r w:rsidR="000E7258" w:rsidRPr="000E7258">
              <w:rPr>
                <w:rFonts w:ascii="Times New Roman" w:hAnsi="Times New Roman" w:cs="Times New Roman"/>
                <w:sz w:val="20"/>
                <w:szCs w:val="20"/>
              </w:rPr>
              <w:t>………...................</w:t>
            </w:r>
            <w:r w:rsidRPr="000E7258">
              <w:rPr>
                <w:rFonts w:ascii="Times New Roman" w:hAnsi="Times New Roman" w:cs="Times New Roman"/>
                <w:sz w:val="20"/>
                <w:szCs w:val="20"/>
              </w:rPr>
              <w:t xml:space="preserve"> (закреплять понятие размера и знание цветов) </w:t>
            </w:r>
          </w:p>
        </w:tc>
        <w:tc>
          <w:tcPr>
            <w:tcW w:w="2410" w:type="dxa"/>
            <w:vMerge w:val="restart"/>
            <w:tcBorders>
              <w:top w:val="single" w:sz="4" w:space="0" w:color="auto"/>
              <w:left w:val="single" w:sz="4" w:space="0" w:color="auto"/>
              <w:right w:val="single" w:sz="4" w:space="0" w:color="000000" w:themeColor="text1"/>
            </w:tcBorders>
          </w:tcPr>
          <w:p w:rsidR="009D6305" w:rsidRPr="000E7258" w:rsidRDefault="000E7258" w:rsidP="000E7258">
            <w:pPr>
              <w:rPr>
                <w:rFonts w:ascii="Times New Roman" w:hAnsi="Times New Roman" w:cs="Times New Roman"/>
                <w:sz w:val="20"/>
                <w:szCs w:val="20"/>
              </w:rPr>
            </w:pPr>
            <w:r w:rsidRPr="000E7258">
              <w:rPr>
                <w:rFonts w:ascii="Times New Roman" w:hAnsi="Times New Roman" w:cs="Times New Roman"/>
                <w:sz w:val="20"/>
                <w:szCs w:val="20"/>
              </w:rPr>
              <w:t>Создать условия для   самостоятельной конструктивной деятельности (обогащать игровой опыт воспитанников).</w:t>
            </w:r>
          </w:p>
        </w:tc>
      </w:tr>
      <w:tr w:rsidR="009D6305" w:rsidRPr="00CE7CE2" w:rsidTr="00D13D2D">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D6305" w:rsidRPr="001526F3" w:rsidRDefault="009D6305" w:rsidP="00150C7F">
            <w:pPr>
              <w:ind w:right="-108"/>
              <w:rPr>
                <w:rFonts w:ascii="Times New Roman" w:hAnsi="Times New Roman" w:cs="Times New Roman"/>
                <w:sz w:val="20"/>
                <w:szCs w:val="20"/>
              </w:rPr>
            </w:pPr>
            <w:r w:rsidRPr="001526F3">
              <w:rPr>
                <w:rFonts w:ascii="Times New Roman" w:hAnsi="Times New Roman" w:cs="Times New Roman"/>
                <w:b/>
                <w:sz w:val="20"/>
                <w:szCs w:val="20"/>
              </w:rPr>
              <w:t>Вечерняя прогулка</w:t>
            </w:r>
          </w:p>
        </w:tc>
        <w:tc>
          <w:tcPr>
            <w:tcW w:w="12191" w:type="dxa"/>
            <w:gridSpan w:val="2"/>
            <w:tcBorders>
              <w:top w:val="single" w:sz="4" w:space="0" w:color="000000" w:themeColor="text1"/>
              <w:left w:val="single" w:sz="4" w:space="0" w:color="000000" w:themeColor="text1"/>
              <w:bottom w:val="single" w:sz="4" w:space="0" w:color="auto"/>
              <w:right w:val="single" w:sz="4" w:space="0" w:color="auto"/>
            </w:tcBorders>
          </w:tcPr>
          <w:p w:rsidR="009D6305" w:rsidRPr="001526F3" w:rsidRDefault="009D6305" w:rsidP="002B6CB0">
            <w:pPr>
              <w:rPr>
                <w:rFonts w:ascii="Times New Roman" w:hAnsi="Times New Roman" w:cs="Times New Roman"/>
                <w:sz w:val="18"/>
                <w:szCs w:val="20"/>
              </w:rPr>
            </w:pPr>
            <w:r w:rsidRPr="001526F3">
              <w:rPr>
                <w:rFonts w:ascii="Times New Roman" w:hAnsi="Times New Roman" w:cs="Times New Roman"/>
                <w:sz w:val="20"/>
                <w:szCs w:val="20"/>
              </w:rPr>
              <w:t xml:space="preserve">Прогулка 18. </w:t>
            </w:r>
            <w:r w:rsidRPr="001526F3">
              <w:rPr>
                <w:rFonts w:ascii="Times New Roman" w:hAnsi="Times New Roman" w:cs="Times New Roman"/>
                <w:sz w:val="20"/>
                <w:szCs w:val="18"/>
              </w:rPr>
              <w:t>Апрель</w:t>
            </w:r>
            <w:r w:rsidRPr="001526F3">
              <w:rPr>
                <w:rFonts w:ascii="Times New Roman" w:hAnsi="Times New Roman" w:cs="Times New Roman"/>
                <w:sz w:val="20"/>
                <w:szCs w:val="20"/>
              </w:rPr>
              <w:t xml:space="preserve">. (см. </w:t>
            </w:r>
            <w:r w:rsidR="004A6195">
              <w:rPr>
                <w:rFonts w:ascii="Times New Roman" w:hAnsi="Times New Roman" w:cs="Times New Roman"/>
                <w:sz w:val="20"/>
                <w:szCs w:val="20"/>
              </w:rPr>
              <w:t>Приложения 4</w:t>
            </w:r>
            <w:r w:rsidRPr="001526F3">
              <w:rPr>
                <w:rFonts w:ascii="Times New Roman" w:hAnsi="Times New Roman" w:cs="Times New Roman"/>
                <w:sz w:val="20"/>
                <w:szCs w:val="20"/>
              </w:rPr>
              <w:t>)</w:t>
            </w:r>
          </w:p>
        </w:tc>
        <w:tc>
          <w:tcPr>
            <w:tcW w:w="2410" w:type="dxa"/>
            <w:vMerge/>
            <w:tcBorders>
              <w:left w:val="single" w:sz="4" w:space="0" w:color="auto"/>
              <w:bottom w:val="single" w:sz="4" w:space="0" w:color="auto"/>
              <w:right w:val="single" w:sz="4" w:space="0" w:color="000000" w:themeColor="text1"/>
            </w:tcBorders>
          </w:tcPr>
          <w:p w:rsidR="009D6305" w:rsidRPr="00CE7CE2" w:rsidRDefault="009D6305" w:rsidP="00150C7F">
            <w:pPr>
              <w:rPr>
                <w:rFonts w:ascii="Times New Roman" w:hAnsi="Times New Roman" w:cs="Times New Roman"/>
                <w:color w:val="FF0000"/>
                <w:sz w:val="20"/>
                <w:szCs w:val="20"/>
              </w:rPr>
            </w:pPr>
          </w:p>
        </w:tc>
      </w:tr>
      <w:tr w:rsidR="00D13D2D" w:rsidRPr="00CE7CE2" w:rsidTr="00B42C9B">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3D2D" w:rsidRPr="001562D1" w:rsidRDefault="00D13D2D" w:rsidP="00150C7F">
            <w:pPr>
              <w:rPr>
                <w:rFonts w:ascii="Times New Roman" w:hAnsi="Times New Roman" w:cs="Times New Roman"/>
                <w:b/>
                <w:sz w:val="20"/>
                <w:szCs w:val="20"/>
              </w:rPr>
            </w:pPr>
            <w:r w:rsidRPr="001562D1">
              <w:rPr>
                <w:rFonts w:ascii="Times New Roman" w:hAnsi="Times New Roman" w:cs="Times New Roman"/>
                <w:b/>
                <w:sz w:val="20"/>
                <w:szCs w:val="20"/>
              </w:rPr>
              <w:t>Работа с родителями</w:t>
            </w:r>
          </w:p>
        </w:tc>
        <w:tc>
          <w:tcPr>
            <w:tcW w:w="14601" w:type="dxa"/>
            <w:gridSpan w:val="3"/>
            <w:tcBorders>
              <w:top w:val="single" w:sz="4" w:space="0" w:color="auto"/>
              <w:left w:val="single" w:sz="4" w:space="0" w:color="000000" w:themeColor="text1"/>
              <w:bottom w:val="single" w:sz="4" w:space="0" w:color="000000" w:themeColor="text1"/>
              <w:right w:val="single" w:sz="4" w:space="0" w:color="000000" w:themeColor="text1"/>
            </w:tcBorders>
          </w:tcPr>
          <w:p w:rsidR="00D13D2D" w:rsidRPr="001562D1" w:rsidRDefault="001562D1" w:rsidP="001562D1">
            <w:pPr>
              <w:rPr>
                <w:rFonts w:ascii="Times New Roman" w:hAnsi="Times New Roman" w:cs="Times New Roman"/>
                <w:sz w:val="20"/>
                <w:szCs w:val="20"/>
              </w:rPr>
            </w:pPr>
            <w:r w:rsidRPr="001562D1">
              <w:rPr>
                <w:rFonts w:ascii="Times New Roman" w:hAnsi="Times New Roman" w:cs="Times New Roman"/>
                <w:sz w:val="20"/>
                <w:szCs w:val="20"/>
              </w:rPr>
              <w:t>Консультация</w:t>
            </w:r>
            <w:r w:rsidR="00D13D2D" w:rsidRPr="001562D1">
              <w:rPr>
                <w:rFonts w:ascii="Times New Roman" w:hAnsi="Times New Roman" w:cs="Times New Roman"/>
                <w:sz w:val="20"/>
                <w:szCs w:val="20"/>
              </w:rPr>
              <w:t xml:space="preserve"> «</w:t>
            </w:r>
            <w:r w:rsidRPr="001562D1">
              <w:rPr>
                <w:rFonts w:ascii="Times New Roman" w:hAnsi="Times New Roman" w:cs="Times New Roman"/>
                <w:sz w:val="20"/>
                <w:szCs w:val="20"/>
              </w:rPr>
              <w:t>Экологическое воспитание</w:t>
            </w:r>
            <w:r w:rsidR="00D13D2D" w:rsidRPr="001562D1">
              <w:rPr>
                <w:rFonts w:ascii="Times New Roman" w:hAnsi="Times New Roman" w:cs="Times New Roman"/>
                <w:sz w:val="20"/>
                <w:szCs w:val="20"/>
              </w:rPr>
              <w:t>»</w:t>
            </w:r>
          </w:p>
        </w:tc>
      </w:tr>
    </w:tbl>
    <w:p w:rsidR="00D64A88" w:rsidRPr="00CE7CE2" w:rsidRDefault="00D64A88" w:rsidP="00D64A88">
      <w:pPr>
        <w:spacing w:after="0" w:line="240" w:lineRule="auto"/>
        <w:ind w:right="-882"/>
        <w:rPr>
          <w:rFonts w:ascii="Times New Roman" w:hAnsi="Times New Roman" w:cs="Times New Roman"/>
          <w:b/>
          <w:color w:val="FF0000"/>
          <w:sz w:val="20"/>
          <w:szCs w:val="20"/>
        </w:rPr>
      </w:pPr>
    </w:p>
    <w:p w:rsidR="009D6305" w:rsidRDefault="009D6305" w:rsidP="00D64A88">
      <w:pPr>
        <w:spacing w:after="0" w:line="240" w:lineRule="auto"/>
        <w:ind w:left="142" w:right="-882" w:firstLine="566"/>
        <w:rPr>
          <w:rFonts w:ascii="Times New Roman" w:hAnsi="Times New Roman" w:cs="Times New Roman"/>
          <w:b/>
          <w:color w:val="FF0000"/>
          <w:sz w:val="20"/>
          <w:szCs w:val="20"/>
        </w:rPr>
      </w:pPr>
    </w:p>
    <w:p w:rsidR="00CD76ED" w:rsidRDefault="00CD76ED" w:rsidP="00D64A88">
      <w:pPr>
        <w:spacing w:after="0" w:line="240" w:lineRule="auto"/>
        <w:ind w:left="142" w:right="-882" w:firstLine="566"/>
        <w:rPr>
          <w:rFonts w:ascii="Times New Roman" w:hAnsi="Times New Roman" w:cs="Times New Roman"/>
          <w:b/>
          <w:color w:val="FF0000"/>
          <w:sz w:val="20"/>
          <w:szCs w:val="20"/>
        </w:rPr>
      </w:pPr>
    </w:p>
    <w:p w:rsidR="009D6305" w:rsidRPr="00CE7CE2" w:rsidRDefault="009D6305" w:rsidP="00D64A88">
      <w:pPr>
        <w:spacing w:after="0" w:line="240" w:lineRule="auto"/>
        <w:ind w:left="142" w:right="-882" w:firstLine="566"/>
        <w:rPr>
          <w:rFonts w:ascii="Times New Roman" w:hAnsi="Times New Roman" w:cs="Times New Roman"/>
          <w:b/>
          <w:color w:val="FF0000"/>
          <w:sz w:val="20"/>
          <w:szCs w:val="20"/>
        </w:rPr>
      </w:pPr>
    </w:p>
    <w:p w:rsidR="00284DB8" w:rsidRDefault="00284DB8" w:rsidP="00D64A88">
      <w:pPr>
        <w:spacing w:after="0" w:line="240" w:lineRule="auto"/>
        <w:ind w:left="142" w:right="-882" w:firstLine="566"/>
        <w:rPr>
          <w:rFonts w:ascii="Times New Roman" w:hAnsi="Times New Roman" w:cs="Times New Roman"/>
          <w:b/>
          <w:sz w:val="20"/>
          <w:szCs w:val="20"/>
        </w:rPr>
      </w:pPr>
    </w:p>
    <w:p w:rsidR="00284DB8" w:rsidRDefault="00284DB8" w:rsidP="00D64A88">
      <w:pPr>
        <w:spacing w:after="0" w:line="240" w:lineRule="auto"/>
        <w:ind w:left="142" w:right="-882" w:firstLine="566"/>
        <w:rPr>
          <w:rFonts w:ascii="Times New Roman" w:hAnsi="Times New Roman" w:cs="Times New Roman"/>
          <w:b/>
          <w:sz w:val="20"/>
          <w:szCs w:val="20"/>
        </w:rPr>
      </w:pPr>
    </w:p>
    <w:p w:rsidR="00284DB8" w:rsidRDefault="00284DB8" w:rsidP="00D64A88">
      <w:pPr>
        <w:spacing w:after="0" w:line="240" w:lineRule="auto"/>
        <w:ind w:left="142" w:right="-882" w:firstLine="566"/>
        <w:rPr>
          <w:rFonts w:ascii="Times New Roman" w:hAnsi="Times New Roman" w:cs="Times New Roman"/>
          <w:b/>
          <w:sz w:val="20"/>
          <w:szCs w:val="20"/>
        </w:rPr>
      </w:pPr>
    </w:p>
    <w:p w:rsidR="00284DB8" w:rsidRDefault="00284DB8" w:rsidP="00D64A88">
      <w:pPr>
        <w:spacing w:after="0" w:line="240" w:lineRule="auto"/>
        <w:ind w:left="142" w:right="-882" w:firstLine="566"/>
        <w:rPr>
          <w:rFonts w:ascii="Times New Roman" w:hAnsi="Times New Roman" w:cs="Times New Roman"/>
          <w:b/>
          <w:sz w:val="20"/>
          <w:szCs w:val="20"/>
        </w:rPr>
      </w:pPr>
    </w:p>
    <w:p w:rsidR="00D64A88" w:rsidRPr="000E7258" w:rsidRDefault="00D64A88" w:rsidP="00D64A88">
      <w:pPr>
        <w:spacing w:after="0" w:line="240" w:lineRule="auto"/>
        <w:ind w:left="142" w:right="-882" w:firstLine="566"/>
        <w:rPr>
          <w:rFonts w:ascii="Times New Roman" w:hAnsi="Times New Roman" w:cs="Times New Roman"/>
          <w:sz w:val="20"/>
          <w:szCs w:val="20"/>
        </w:rPr>
      </w:pPr>
      <w:r w:rsidRPr="000E7258">
        <w:rPr>
          <w:rFonts w:ascii="Times New Roman" w:hAnsi="Times New Roman" w:cs="Times New Roman"/>
          <w:b/>
          <w:sz w:val="20"/>
          <w:szCs w:val="20"/>
        </w:rPr>
        <w:t xml:space="preserve">Среда </w:t>
      </w:r>
      <w:r w:rsidR="00150C7F" w:rsidRPr="000E7258">
        <w:rPr>
          <w:rFonts w:ascii="Times New Roman" w:hAnsi="Times New Roman" w:cs="Times New Roman"/>
          <w:b/>
          <w:sz w:val="20"/>
          <w:szCs w:val="20"/>
        </w:rPr>
        <w:t>2</w:t>
      </w:r>
      <w:r w:rsidR="00CE7CE2" w:rsidRPr="000E7258">
        <w:rPr>
          <w:rFonts w:ascii="Times New Roman" w:hAnsi="Times New Roman" w:cs="Times New Roman"/>
          <w:b/>
          <w:sz w:val="20"/>
          <w:szCs w:val="20"/>
        </w:rPr>
        <w:t>4</w:t>
      </w:r>
      <w:r w:rsidR="00150C7F" w:rsidRPr="000E7258">
        <w:rPr>
          <w:rFonts w:ascii="Times New Roman" w:hAnsi="Times New Roman" w:cs="Times New Roman"/>
          <w:b/>
          <w:sz w:val="20"/>
          <w:szCs w:val="20"/>
        </w:rPr>
        <w:t>.04</w:t>
      </w:r>
      <w:r w:rsidRPr="000E7258">
        <w:rPr>
          <w:rFonts w:ascii="Times New Roman" w:hAnsi="Times New Roman" w:cs="Times New Roman"/>
          <w:b/>
          <w:sz w:val="20"/>
          <w:szCs w:val="20"/>
        </w:rPr>
        <w:t>.202</w:t>
      </w:r>
      <w:r w:rsidR="00CE7CE2" w:rsidRPr="000E7258">
        <w:rPr>
          <w:rFonts w:ascii="Times New Roman" w:hAnsi="Times New Roman" w:cs="Times New Roman"/>
          <w:b/>
          <w:sz w:val="20"/>
          <w:szCs w:val="20"/>
        </w:rPr>
        <w:t>4</w:t>
      </w:r>
      <w:r w:rsidRPr="000E7258">
        <w:rPr>
          <w:rFonts w:ascii="Times New Roman" w:hAnsi="Times New Roman" w:cs="Times New Roman"/>
          <w:b/>
          <w:sz w:val="20"/>
          <w:szCs w:val="20"/>
        </w:rPr>
        <w:t xml:space="preserve">                                                                                                               </w:t>
      </w:r>
      <w:r w:rsidR="00CE7CE2" w:rsidRPr="000E7258">
        <w:rPr>
          <w:rFonts w:ascii="Times New Roman" w:hAnsi="Times New Roman" w:cs="Times New Roman"/>
          <w:b/>
          <w:sz w:val="20"/>
          <w:szCs w:val="20"/>
        </w:rPr>
        <w:tab/>
      </w:r>
      <w:r w:rsidR="00CE7CE2" w:rsidRPr="000E7258">
        <w:rPr>
          <w:rFonts w:ascii="Times New Roman" w:hAnsi="Times New Roman" w:cs="Times New Roman"/>
          <w:b/>
          <w:sz w:val="20"/>
          <w:szCs w:val="20"/>
        </w:rPr>
        <w:tab/>
      </w:r>
      <w:r w:rsidR="00CE7CE2" w:rsidRPr="000E7258">
        <w:rPr>
          <w:rFonts w:ascii="Times New Roman" w:hAnsi="Times New Roman" w:cs="Times New Roman"/>
          <w:b/>
          <w:sz w:val="20"/>
          <w:szCs w:val="20"/>
        </w:rPr>
        <w:tab/>
        <w:t xml:space="preserve">      </w:t>
      </w:r>
      <w:r w:rsidR="005229AB" w:rsidRPr="000E7258">
        <w:rPr>
          <w:rFonts w:ascii="Times New Roman" w:hAnsi="Times New Roman" w:cs="Times New Roman"/>
          <w:b/>
          <w:sz w:val="20"/>
          <w:szCs w:val="20"/>
        </w:rPr>
        <w:tab/>
      </w:r>
      <w:r w:rsidR="005229AB" w:rsidRPr="000E7258">
        <w:rPr>
          <w:rFonts w:ascii="Times New Roman" w:hAnsi="Times New Roman" w:cs="Times New Roman"/>
          <w:b/>
          <w:sz w:val="20"/>
          <w:szCs w:val="20"/>
        </w:rPr>
        <w:tab/>
      </w:r>
      <w:r w:rsidR="005229AB" w:rsidRPr="000E7258">
        <w:rPr>
          <w:rFonts w:ascii="Times New Roman" w:hAnsi="Times New Roman" w:cs="Times New Roman"/>
          <w:b/>
          <w:sz w:val="20"/>
          <w:szCs w:val="20"/>
        </w:rPr>
        <w:tab/>
      </w:r>
      <w:r w:rsidR="005229AB" w:rsidRPr="000E7258">
        <w:rPr>
          <w:rFonts w:ascii="Times New Roman" w:hAnsi="Times New Roman" w:cs="Times New Roman"/>
          <w:b/>
          <w:sz w:val="20"/>
          <w:szCs w:val="20"/>
        </w:rPr>
        <w:tab/>
      </w:r>
      <w:r w:rsidR="005229AB" w:rsidRPr="000E7258">
        <w:rPr>
          <w:rFonts w:ascii="Times New Roman" w:hAnsi="Times New Roman" w:cs="Times New Roman"/>
          <w:sz w:val="20"/>
          <w:szCs w:val="20"/>
        </w:rPr>
        <w:t>Тематическая неделя «Земля – наш общий дом»</w:t>
      </w:r>
    </w:p>
    <w:tbl>
      <w:tblPr>
        <w:tblStyle w:val="a3"/>
        <w:tblW w:w="16160" w:type="dxa"/>
        <w:tblInd w:w="250" w:type="dxa"/>
        <w:tblLayout w:type="fixed"/>
        <w:tblLook w:val="04A0" w:firstRow="1" w:lastRow="0" w:firstColumn="1" w:lastColumn="0" w:noHBand="0" w:noVBand="1"/>
      </w:tblPr>
      <w:tblGrid>
        <w:gridCol w:w="1559"/>
        <w:gridCol w:w="10206"/>
        <w:gridCol w:w="1985"/>
        <w:gridCol w:w="2410"/>
      </w:tblGrid>
      <w:tr w:rsidR="00D13D2D" w:rsidRPr="000E7258" w:rsidTr="008D75B0">
        <w:trPr>
          <w:cantSplit/>
          <w:trHeight w:val="387"/>
        </w:trPr>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1878" w:rsidRPr="000E7258" w:rsidRDefault="00791878" w:rsidP="00150C7F">
            <w:pPr>
              <w:ind w:right="-108"/>
              <w:rPr>
                <w:rFonts w:ascii="Times New Roman" w:hAnsi="Times New Roman" w:cs="Times New Roman"/>
                <w:b/>
                <w:sz w:val="16"/>
                <w:szCs w:val="16"/>
              </w:rPr>
            </w:pPr>
            <w:r w:rsidRPr="000E7258">
              <w:rPr>
                <w:rFonts w:ascii="Times New Roman" w:hAnsi="Times New Roman" w:cs="Times New Roman"/>
                <w:b/>
                <w:sz w:val="20"/>
                <w:szCs w:val="20"/>
              </w:rPr>
              <w:t xml:space="preserve">Режимные моменты </w:t>
            </w:r>
          </w:p>
        </w:tc>
        <w:tc>
          <w:tcPr>
            <w:tcW w:w="10206"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791878" w:rsidRPr="000E7258" w:rsidRDefault="00791878" w:rsidP="00150C7F">
            <w:pPr>
              <w:jc w:val="center"/>
              <w:rPr>
                <w:rFonts w:ascii="Times New Roman" w:hAnsi="Times New Roman" w:cs="Times New Roman"/>
                <w:b/>
                <w:sz w:val="24"/>
              </w:rPr>
            </w:pPr>
            <w:r w:rsidRPr="000E7258">
              <w:rPr>
                <w:rFonts w:ascii="Times New Roman" w:hAnsi="Times New Roman" w:cs="Times New Roman"/>
                <w:b/>
                <w:sz w:val="24"/>
              </w:rPr>
              <w:t>Совместная деятельность взрослого и детей/Самостоятельная деятельность детей</w:t>
            </w:r>
          </w:p>
        </w:tc>
        <w:tc>
          <w:tcPr>
            <w:tcW w:w="1985" w:type="dxa"/>
            <w:tcBorders>
              <w:top w:val="single" w:sz="4" w:space="0" w:color="000000" w:themeColor="text1"/>
              <w:left w:val="single" w:sz="4" w:space="0" w:color="auto"/>
              <w:bottom w:val="single" w:sz="4" w:space="0" w:color="000000" w:themeColor="text1"/>
              <w:right w:val="single" w:sz="4" w:space="0" w:color="000000" w:themeColor="text1"/>
            </w:tcBorders>
          </w:tcPr>
          <w:p w:rsidR="00791878" w:rsidRPr="000E7258" w:rsidRDefault="00791878" w:rsidP="00150C7F">
            <w:pPr>
              <w:jc w:val="center"/>
              <w:rPr>
                <w:rFonts w:ascii="Times New Roman" w:hAnsi="Times New Roman" w:cs="Times New Roman"/>
                <w:b/>
                <w:sz w:val="20"/>
              </w:rPr>
            </w:pPr>
            <w:r w:rsidRPr="000E7258">
              <w:rPr>
                <w:rFonts w:ascii="Times New Roman" w:hAnsi="Times New Roman" w:cs="Times New Roman"/>
                <w:b/>
                <w:sz w:val="20"/>
              </w:rPr>
              <w:t>Индивидуальная работа</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1878" w:rsidRPr="000E7258" w:rsidRDefault="00791878" w:rsidP="00791878">
            <w:pPr>
              <w:ind w:right="34"/>
              <w:rPr>
                <w:rFonts w:ascii="Times New Roman" w:hAnsi="Times New Roman" w:cs="Times New Roman"/>
                <w:b/>
                <w:sz w:val="16"/>
                <w:szCs w:val="20"/>
              </w:rPr>
            </w:pPr>
            <w:r w:rsidRPr="000E7258">
              <w:rPr>
                <w:rFonts w:ascii="Times New Roman" w:hAnsi="Times New Roman" w:cs="Times New Roman"/>
                <w:b/>
                <w:sz w:val="16"/>
                <w:szCs w:val="20"/>
              </w:rPr>
              <w:t xml:space="preserve">Организация РППС для самостоятельной деятельности детей  </w:t>
            </w:r>
          </w:p>
        </w:tc>
      </w:tr>
      <w:tr w:rsidR="000E7258" w:rsidRPr="000E7258" w:rsidTr="008D75B0">
        <w:trPr>
          <w:trHeight w:val="1654"/>
        </w:trPr>
        <w:tc>
          <w:tcPr>
            <w:tcW w:w="1559" w:type="dxa"/>
            <w:tcBorders>
              <w:top w:val="single" w:sz="4" w:space="0" w:color="000000" w:themeColor="text1"/>
              <w:left w:val="single" w:sz="4" w:space="0" w:color="000000" w:themeColor="text1"/>
              <w:right w:val="single" w:sz="4" w:space="0" w:color="000000" w:themeColor="text1"/>
            </w:tcBorders>
            <w:hideMark/>
          </w:tcPr>
          <w:p w:rsidR="00D64A88" w:rsidRPr="000E7258" w:rsidRDefault="00D64A88" w:rsidP="00150C7F">
            <w:pPr>
              <w:ind w:right="-108"/>
              <w:rPr>
                <w:rFonts w:ascii="Times New Roman" w:hAnsi="Times New Roman" w:cs="Times New Roman"/>
                <w:sz w:val="20"/>
                <w:szCs w:val="20"/>
              </w:rPr>
            </w:pPr>
            <w:r w:rsidRPr="000E7258">
              <w:rPr>
                <w:rFonts w:ascii="Times New Roman" w:hAnsi="Times New Roman" w:cs="Times New Roman"/>
                <w:b/>
                <w:sz w:val="20"/>
                <w:szCs w:val="20"/>
              </w:rPr>
              <w:t>Утро</w:t>
            </w:r>
          </w:p>
        </w:tc>
        <w:tc>
          <w:tcPr>
            <w:tcW w:w="10206" w:type="dxa"/>
            <w:tcBorders>
              <w:top w:val="single" w:sz="4" w:space="0" w:color="000000" w:themeColor="text1"/>
              <w:left w:val="single" w:sz="4" w:space="0" w:color="000000" w:themeColor="text1"/>
              <w:right w:val="single" w:sz="4" w:space="0" w:color="auto"/>
            </w:tcBorders>
          </w:tcPr>
          <w:p w:rsidR="00D64A88" w:rsidRPr="000E7258" w:rsidRDefault="00D64A88" w:rsidP="00A108BB">
            <w:pPr>
              <w:pStyle w:val="aa"/>
              <w:numPr>
                <w:ilvl w:val="0"/>
                <w:numId w:val="51"/>
              </w:numPr>
              <w:rPr>
                <w:rFonts w:ascii="Times New Roman" w:hAnsi="Times New Roman" w:cs="Times New Roman"/>
                <w:sz w:val="20"/>
                <w:szCs w:val="20"/>
              </w:rPr>
            </w:pPr>
            <w:r w:rsidRPr="000E7258">
              <w:rPr>
                <w:rFonts w:ascii="Times New Roman" w:hAnsi="Times New Roman" w:cs="Times New Roman"/>
                <w:sz w:val="20"/>
                <w:szCs w:val="20"/>
              </w:rPr>
              <w:t xml:space="preserve">Утренняя гимнастика. </w:t>
            </w:r>
            <w:r w:rsidR="004A6E1B" w:rsidRPr="008A1FEE">
              <w:rPr>
                <w:rFonts w:ascii="Times New Roman" w:hAnsi="Times New Roman" w:cs="Times New Roman"/>
                <w:sz w:val="20"/>
                <w:szCs w:val="20"/>
              </w:rPr>
              <w:t>Комплекс 3</w:t>
            </w:r>
            <w:r w:rsidR="004A6E1B">
              <w:rPr>
                <w:rFonts w:ascii="Times New Roman" w:hAnsi="Times New Roman" w:cs="Times New Roman"/>
                <w:sz w:val="20"/>
                <w:szCs w:val="20"/>
              </w:rPr>
              <w:t>2</w:t>
            </w:r>
            <w:r w:rsidR="004A6E1B" w:rsidRPr="008A1FEE">
              <w:rPr>
                <w:rFonts w:ascii="Times New Roman" w:hAnsi="Times New Roman" w:cs="Times New Roman"/>
                <w:sz w:val="20"/>
                <w:szCs w:val="20"/>
              </w:rPr>
              <w:t xml:space="preserve"> (</w:t>
            </w:r>
            <w:r w:rsidR="004A6E1B">
              <w:rPr>
                <w:rFonts w:ascii="Times New Roman" w:hAnsi="Times New Roman" w:cs="Times New Roman"/>
                <w:sz w:val="20"/>
                <w:szCs w:val="20"/>
              </w:rPr>
              <w:t>с мячом большого диаметра</w:t>
            </w:r>
            <w:r w:rsidR="004A6E1B" w:rsidRPr="008A1FEE">
              <w:rPr>
                <w:rFonts w:ascii="Times New Roman" w:hAnsi="Times New Roman" w:cs="Times New Roman"/>
                <w:sz w:val="20"/>
                <w:szCs w:val="20"/>
              </w:rPr>
              <w:t xml:space="preserve">). </w:t>
            </w:r>
            <w:r w:rsidR="004A6E1B">
              <w:rPr>
                <w:rFonts w:ascii="Times New Roman" w:hAnsi="Times New Roman" w:cs="Times New Roman"/>
                <w:sz w:val="20"/>
                <w:szCs w:val="20"/>
              </w:rPr>
              <w:t>(</w:t>
            </w:r>
            <w:r w:rsidR="003316D0">
              <w:rPr>
                <w:rFonts w:ascii="Times New Roman" w:hAnsi="Times New Roman" w:cs="Times New Roman"/>
                <w:sz w:val="20"/>
                <w:szCs w:val="20"/>
              </w:rPr>
              <w:t>[18]</w:t>
            </w:r>
            <w:r w:rsidR="004A6E1B" w:rsidRPr="008A1FEE">
              <w:rPr>
                <w:rFonts w:ascii="Times New Roman" w:hAnsi="Times New Roman" w:cs="Times New Roman"/>
                <w:sz w:val="20"/>
                <w:szCs w:val="20"/>
              </w:rPr>
              <w:t>, с. 2</w:t>
            </w:r>
            <w:r w:rsidR="004A6E1B">
              <w:rPr>
                <w:rFonts w:ascii="Times New Roman" w:hAnsi="Times New Roman" w:cs="Times New Roman"/>
                <w:sz w:val="20"/>
                <w:szCs w:val="20"/>
              </w:rPr>
              <w:t>7</w:t>
            </w:r>
            <w:r w:rsidR="004A6E1B" w:rsidRPr="008A1FEE">
              <w:rPr>
                <w:rFonts w:ascii="Times New Roman" w:hAnsi="Times New Roman" w:cs="Times New Roman"/>
                <w:sz w:val="20"/>
                <w:szCs w:val="20"/>
              </w:rPr>
              <w:t>)</w:t>
            </w:r>
          </w:p>
          <w:p w:rsidR="00D64A88" w:rsidRPr="000E7258" w:rsidRDefault="00D64A88" w:rsidP="00A108BB">
            <w:pPr>
              <w:pStyle w:val="aa"/>
              <w:numPr>
                <w:ilvl w:val="0"/>
                <w:numId w:val="51"/>
              </w:numPr>
              <w:rPr>
                <w:rFonts w:ascii="Times New Roman" w:hAnsi="Times New Roman" w:cs="Times New Roman"/>
                <w:sz w:val="20"/>
                <w:szCs w:val="20"/>
              </w:rPr>
            </w:pPr>
            <w:r w:rsidRPr="000E7258">
              <w:rPr>
                <w:rFonts w:ascii="Times New Roman" w:hAnsi="Times New Roman" w:cs="Times New Roman"/>
                <w:sz w:val="20"/>
                <w:szCs w:val="20"/>
              </w:rPr>
              <w:t xml:space="preserve">УТРЕННИЙ КРУГ № </w:t>
            </w:r>
            <w:r w:rsidR="000F350F" w:rsidRPr="000E7258">
              <w:rPr>
                <w:rFonts w:ascii="Times New Roman" w:hAnsi="Times New Roman" w:cs="Times New Roman"/>
                <w:sz w:val="20"/>
                <w:szCs w:val="20"/>
              </w:rPr>
              <w:t>3</w:t>
            </w:r>
            <w:r w:rsidR="00E3623E">
              <w:rPr>
                <w:rFonts w:ascii="Times New Roman" w:hAnsi="Times New Roman" w:cs="Times New Roman"/>
                <w:sz w:val="20"/>
                <w:szCs w:val="20"/>
              </w:rPr>
              <w:t>3</w:t>
            </w:r>
            <w:r w:rsidRPr="000E7258">
              <w:rPr>
                <w:rFonts w:ascii="Times New Roman" w:hAnsi="Times New Roman" w:cs="Times New Roman"/>
                <w:sz w:val="20"/>
                <w:szCs w:val="20"/>
              </w:rPr>
              <w:t xml:space="preserve"> (см. Приложение 1)           </w:t>
            </w:r>
          </w:p>
          <w:p w:rsidR="00D64A88" w:rsidRPr="000E7258" w:rsidRDefault="00D64A88" w:rsidP="00A108BB">
            <w:pPr>
              <w:pStyle w:val="aa"/>
              <w:numPr>
                <w:ilvl w:val="0"/>
                <w:numId w:val="51"/>
              </w:numPr>
              <w:tabs>
                <w:tab w:val="left" w:pos="176"/>
              </w:tabs>
              <w:ind w:right="-87"/>
              <w:rPr>
                <w:rFonts w:ascii="Times New Roman" w:hAnsi="Times New Roman" w:cs="Times New Roman"/>
                <w:sz w:val="20"/>
                <w:szCs w:val="20"/>
              </w:rPr>
            </w:pPr>
            <w:r w:rsidRPr="000E7258">
              <w:rPr>
                <w:rFonts w:ascii="Times New Roman" w:hAnsi="Times New Roman" w:cs="Times New Roman"/>
                <w:sz w:val="20"/>
                <w:szCs w:val="20"/>
              </w:rPr>
              <w:t>Работа по формированию КГН.  Упражнение «Научим мишку пользоваться носовым платком».</w:t>
            </w:r>
          </w:p>
          <w:p w:rsidR="000E7258" w:rsidRPr="000E7258" w:rsidRDefault="000E7258" w:rsidP="00A108BB">
            <w:pPr>
              <w:pStyle w:val="aa"/>
              <w:numPr>
                <w:ilvl w:val="0"/>
                <w:numId w:val="51"/>
              </w:numPr>
              <w:tabs>
                <w:tab w:val="left" w:pos="176"/>
              </w:tabs>
              <w:ind w:right="-87"/>
              <w:rPr>
                <w:rFonts w:ascii="Times New Roman" w:hAnsi="Times New Roman" w:cs="Times New Roman"/>
                <w:sz w:val="20"/>
                <w:szCs w:val="20"/>
              </w:rPr>
            </w:pPr>
            <w:r w:rsidRPr="000E7258">
              <w:rPr>
                <w:rFonts w:ascii="Times New Roman" w:hAnsi="Times New Roman" w:cs="Times New Roman"/>
                <w:sz w:val="20"/>
                <w:szCs w:val="20"/>
              </w:rPr>
              <w:t>Беседа: «Мы хотим, чтоб от народа не страдала природа» (организовать деятельность детей на исследование проблемы).</w:t>
            </w:r>
          </w:p>
          <w:p w:rsidR="000E7258" w:rsidRPr="000E7258" w:rsidRDefault="000E7258" w:rsidP="00A108BB">
            <w:pPr>
              <w:pStyle w:val="aa"/>
              <w:numPr>
                <w:ilvl w:val="0"/>
                <w:numId w:val="51"/>
              </w:numPr>
              <w:tabs>
                <w:tab w:val="left" w:pos="176"/>
              </w:tabs>
              <w:ind w:right="-87"/>
              <w:rPr>
                <w:rFonts w:ascii="Times New Roman" w:hAnsi="Times New Roman" w:cs="Times New Roman"/>
                <w:sz w:val="20"/>
                <w:szCs w:val="20"/>
              </w:rPr>
            </w:pPr>
            <w:r w:rsidRPr="000E7258">
              <w:rPr>
                <w:rFonts w:ascii="Times New Roman" w:hAnsi="Times New Roman" w:cs="Times New Roman"/>
                <w:sz w:val="20"/>
                <w:szCs w:val="20"/>
              </w:rPr>
              <w:t>Чтение стихотворения А.Усачева «Мусорная фантазия»  (формировать чувство бережного отношения к природе, любви к природе)</w:t>
            </w:r>
          </w:p>
          <w:p w:rsidR="00D64A88" w:rsidRPr="000E7258" w:rsidRDefault="000E7258" w:rsidP="00A108BB">
            <w:pPr>
              <w:pStyle w:val="aa"/>
              <w:numPr>
                <w:ilvl w:val="0"/>
                <w:numId w:val="51"/>
              </w:numPr>
              <w:tabs>
                <w:tab w:val="left" w:pos="176"/>
              </w:tabs>
              <w:ind w:right="-87"/>
              <w:rPr>
                <w:rFonts w:ascii="Times New Roman" w:hAnsi="Times New Roman" w:cs="Times New Roman"/>
                <w:sz w:val="20"/>
                <w:szCs w:val="20"/>
              </w:rPr>
            </w:pPr>
            <w:r w:rsidRPr="000E7258">
              <w:rPr>
                <w:rFonts w:ascii="Times New Roman" w:hAnsi="Times New Roman" w:cs="Times New Roman"/>
                <w:sz w:val="20"/>
                <w:szCs w:val="20"/>
              </w:rPr>
              <w:t>Речевая игра «Заверши предложение»: «Кто, чем занимается», воспитатель начинает предложение, дети должны его закончить Врач..лечит людей. Сапожник ..чинит обувь и т.д. (учить правильно составлять предложения)</w:t>
            </w:r>
          </w:p>
          <w:p w:rsidR="000E7258" w:rsidRPr="000E7258" w:rsidRDefault="000E7258" w:rsidP="00A108BB">
            <w:pPr>
              <w:pStyle w:val="aa"/>
              <w:numPr>
                <w:ilvl w:val="0"/>
                <w:numId w:val="51"/>
              </w:numPr>
              <w:tabs>
                <w:tab w:val="left" w:pos="176"/>
              </w:tabs>
              <w:ind w:right="-87"/>
              <w:rPr>
                <w:rFonts w:ascii="Times New Roman" w:hAnsi="Times New Roman" w:cs="Times New Roman"/>
                <w:sz w:val="20"/>
                <w:szCs w:val="20"/>
              </w:rPr>
            </w:pPr>
            <w:r w:rsidRPr="000E7258">
              <w:rPr>
                <w:rFonts w:ascii="Times New Roman" w:hAnsi="Times New Roman" w:cs="Times New Roman"/>
                <w:sz w:val="20"/>
                <w:szCs w:val="20"/>
              </w:rPr>
              <w:t>Настольно-печатная игра «Лото»  (развивать зрительное внимание)</w:t>
            </w:r>
          </w:p>
          <w:p w:rsidR="000E7258" w:rsidRPr="000E7258" w:rsidRDefault="000E7258" w:rsidP="00A108BB">
            <w:pPr>
              <w:pStyle w:val="aa"/>
              <w:numPr>
                <w:ilvl w:val="0"/>
                <w:numId w:val="51"/>
              </w:numPr>
              <w:tabs>
                <w:tab w:val="left" w:pos="176"/>
              </w:tabs>
              <w:ind w:right="-87"/>
              <w:rPr>
                <w:rFonts w:ascii="Times New Roman" w:hAnsi="Times New Roman" w:cs="Times New Roman"/>
                <w:sz w:val="20"/>
                <w:szCs w:val="20"/>
              </w:rPr>
            </w:pPr>
            <w:r w:rsidRPr="000E7258">
              <w:rPr>
                <w:rFonts w:ascii="Times New Roman" w:hAnsi="Times New Roman" w:cs="Times New Roman"/>
                <w:sz w:val="20"/>
                <w:szCs w:val="20"/>
              </w:rPr>
              <w:t>Лепка с подгруппой детей «Дерево» (формировать и закреплять знания детей о различных деревьях, продолжать формировать умение скатывать маленькие шарики и жгутики из пластилина).</w:t>
            </w:r>
          </w:p>
        </w:tc>
        <w:tc>
          <w:tcPr>
            <w:tcW w:w="1985" w:type="dxa"/>
            <w:tcBorders>
              <w:top w:val="single" w:sz="4" w:space="0" w:color="000000" w:themeColor="text1"/>
              <w:left w:val="single" w:sz="4" w:space="0" w:color="000000" w:themeColor="text1"/>
              <w:right w:val="single" w:sz="4" w:space="0" w:color="auto"/>
            </w:tcBorders>
          </w:tcPr>
          <w:p w:rsidR="00D64A88" w:rsidRPr="000E7258" w:rsidRDefault="00D64A88" w:rsidP="000E7258">
            <w:pPr>
              <w:tabs>
                <w:tab w:val="left" w:pos="176"/>
              </w:tabs>
              <w:rPr>
                <w:rFonts w:ascii="Times New Roman" w:hAnsi="Times New Roman" w:cs="Times New Roman"/>
                <w:sz w:val="20"/>
                <w:szCs w:val="20"/>
              </w:rPr>
            </w:pPr>
            <w:r w:rsidRPr="000E7258">
              <w:rPr>
                <w:rFonts w:ascii="Times New Roman" w:hAnsi="Times New Roman" w:cs="Times New Roman"/>
                <w:sz w:val="20"/>
                <w:szCs w:val="20"/>
              </w:rPr>
              <w:t>Игра «</w:t>
            </w:r>
            <w:r w:rsidR="000E7258">
              <w:rPr>
                <w:rFonts w:ascii="Times New Roman" w:hAnsi="Times New Roman" w:cs="Times New Roman"/>
                <w:sz w:val="20"/>
                <w:szCs w:val="20"/>
              </w:rPr>
              <w:t>Какое слово заблудилось</w:t>
            </w:r>
            <w:r w:rsidRPr="000E7258">
              <w:rPr>
                <w:rFonts w:ascii="Times New Roman" w:hAnsi="Times New Roman" w:cs="Times New Roman"/>
                <w:sz w:val="20"/>
                <w:szCs w:val="20"/>
              </w:rPr>
              <w:t>» с ……………………</w:t>
            </w:r>
            <w:r w:rsidR="000E7258">
              <w:rPr>
                <w:rFonts w:ascii="Times New Roman" w:hAnsi="Times New Roman" w:cs="Times New Roman"/>
                <w:sz w:val="20"/>
                <w:szCs w:val="20"/>
              </w:rPr>
              <w:t xml:space="preserve"> (формировать умение подбирать точные по смыслу слова)</w:t>
            </w:r>
          </w:p>
        </w:tc>
        <w:tc>
          <w:tcPr>
            <w:tcW w:w="2410" w:type="dxa"/>
            <w:vMerge w:val="restart"/>
            <w:tcBorders>
              <w:top w:val="single" w:sz="4" w:space="0" w:color="000000" w:themeColor="text1"/>
              <w:left w:val="single" w:sz="4" w:space="0" w:color="auto"/>
              <w:right w:val="single" w:sz="4" w:space="0" w:color="000000" w:themeColor="text1"/>
            </w:tcBorders>
          </w:tcPr>
          <w:p w:rsidR="000E7258" w:rsidRPr="000E7258" w:rsidRDefault="000E7258" w:rsidP="000E7258">
            <w:pPr>
              <w:rPr>
                <w:rFonts w:ascii="Times New Roman" w:hAnsi="Times New Roman" w:cs="Times New Roman"/>
                <w:sz w:val="20"/>
                <w:szCs w:val="20"/>
              </w:rPr>
            </w:pPr>
            <w:r w:rsidRPr="000E7258">
              <w:rPr>
                <w:rFonts w:ascii="Times New Roman" w:hAnsi="Times New Roman" w:cs="Times New Roman"/>
                <w:sz w:val="20"/>
                <w:szCs w:val="20"/>
              </w:rPr>
              <w:t>Самостоятельно-художественная деятельность. Раскрашивание раскрасок на тему «Растения. Животные»</w:t>
            </w:r>
          </w:p>
          <w:p w:rsidR="00D64A88" w:rsidRPr="000E7258" w:rsidRDefault="00D64A88" w:rsidP="000E7258">
            <w:pPr>
              <w:rPr>
                <w:rFonts w:ascii="Times New Roman" w:hAnsi="Times New Roman" w:cs="Times New Roman"/>
                <w:sz w:val="20"/>
                <w:szCs w:val="20"/>
              </w:rPr>
            </w:pPr>
          </w:p>
        </w:tc>
      </w:tr>
      <w:tr w:rsidR="001F58A6" w:rsidRPr="00CE7CE2" w:rsidTr="008D75B0">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F58A6" w:rsidRPr="000E7258" w:rsidRDefault="001F58A6" w:rsidP="001F58A6">
            <w:pPr>
              <w:rPr>
                <w:rFonts w:ascii="Times New Roman" w:hAnsi="Times New Roman" w:cs="Times New Roman"/>
                <w:sz w:val="20"/>
                <w:szCs w:val="20"/>
              </w:rPr>
            </w:pPr>
            <w:r w:rsidRPr="000E7258">
              <w:rPr>
                <w:rFonts w:ascii="Times New Roman" w:hAnsi="Times New Roman" w:cs="Times New Roman"/>
                <w:b/>
                <w:sz w:val="20"/>
                <w:szCs w:val="20"/>
              </w:rPr>
              <w:t>Занятия</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1F58A6" w:rsidRPr="000E7258" w:rsidRDefault="001F58A6" w:rsidP="009D6305">
            <w:pPr>
              <w:rPr>
                <w:rFonts w:ascii="Times New Roman" w:hAnsi="Times New Roman" w:cs="Times New Roman"/>
                <w:sz w:val="20"/>
                <w:szCs w:val="20"/>
              </w:rPr>
            </w:pPr>
            <w:r w:rsidRPr="000E7258">
              <w:rPr>
                <w:rFonts w:ascii="Times New Roman" w:hAnsi="Times New Roman" w:cs="Times New Roman"/>
                <w:sz w:val="20"/>
                <w:szCs w:val="20"/>
              </w:rPr>
              <w:t>См. таблицу в конце недели</w:t>
            </w:r>
          </w:p>
        </w:tc>
        <w:tc>
          <w:tcPr>
            <w:tcW w:w="2410" w:type="dxa"/>
            <w:vMerge/>
            <w:tcBorders>
              <w:left w:val="single" w:sz="4" w:space="0" w:color="auto"/>
              <w:bottom w:val="single" w:sz="4" w:space="0" w:color="000000" w:themeColor="text1"/>
              <w:right w:val="single" w:sz="4" w:space="0" w:color="000000" w:themeColor="text1"/>
            </w:tcBorders>
          </w:tcPr>
          <w:p w:rsidR="001F58A6" w:rsidRPr="00CE7CE2" w:rsidRDefault="001F58A6" w:rsidP="00150C7F">
            <w:pPr>
              <w:rPr>
                <w:rFonts w:ascii="Times New Roman" w:hAnsi="Times New Roman" w:cs="Times New Roman"/>
                <w:color w:val="FF0000"/>
                <w:sz w:val="20"/>
                <w:szCs w:val="20"/>
              </w:rPr>
            </w:pPr>
          </w:p>
        </w:tc>
      </w:tr>
      <w:tr w:rsidR="00D64A88" w:rsidRPr="00CE7CE2" w:rsidTr="008D75B0">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64A88" w:rsidRPr="00B606A7" w:rsidRDefault="00D64A88" w:rsidP="00150C7F">
            <w:pPr>
              <w:ind w:right="-108"/>
              <w:rPr>
                <w:rFonts w:ascii="Times New Roman" w:hAnsi="Times New Roman" w:cs="Times New Roman"/>
                <w:sz w:val="20"/>
                <w:szCs w:val="20"/>
              </w:rPr>
            </w:pPr>
            <w:r w:rsidRPr="00B606A7">
              <w:rPr>
                <w:rFonts w:ascii="Times New Roman" w:hAnsi="Times New Roman" w:cs="Times New Roman"/>
                <w:b/>
                <w:sz w:val="20"/>
                <w:szCs w:val="20"/>
              </w:rPr>
              <w:t>Прогулка</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D64A88" w:rsidRPr="00B606A7" w:rsidRDefault="00B606A7" w:rsidP="00C36535">
            <w:pPr>
              <w:rPr>
                <w:rFonts w:ascii="Times New Roman" w:hAnsi="Times New Roman" w:cs="Times New Roman"/>
                <w:sz w:val="20"/>
                <w:szCs w:val="20"/>
              </w:rPr>
            </w:pPr>
            <w:r w:rsidRPr="00B606A7">
              <w:rPr>
                <w:rFonts w:ascii="Times New Roman" w:hAnsi="Times New Roman" w:cs="Times New Roman"/>
                <w:sz w:val="20"/>
                <w:szCs w:val="20"/>
              </w:rPr>
              <w:t>«Земля усыпана цветами…» (</w:t>
            </w:r>
            <w:r w:rsidR="003316D0">
              <w:rPr>
                <w:rFonts w:ascii="Times New Roman" w:hAnsi="Times New Roman" w:cs="Times New Roman"/>
                <w:sz w:val="20"/>
                <w:szCs w:val="20"/>
              </w:rPr>
              <w:t>[23]</w:t>
            </w:r>
            <w:r w:rsidRPr="00B606A7">
              <w:rPr>
                <w:rFonts w:ascii="Times New Roman" w:hAnsi="Times New Roman" w:cs="Times New Roman"/>
                <w:sz w:val="20"/>
                <w:szCs w:val="20"/>
              </w:rPr>
              <w:t>, с.162)</w:t>
            </w:r>
          </w:p>
        </w:tc>
        <w:tc>
          <w:tcPr>
            <w:tcW w:w="2410" w:type="dxa"/>
            <w:tcBorders>
              <w:top w:val="single" w:sz="4" w:space="0" w:color="000000" w:themeColor="text1"/>
              <w:left w:val="single" w:sz="4" w:space="0" w:color="auto"/>
              <w:bottom w:val="single" w:sz="4" w:space="0" w:color="auto"/>
              <w:right w:val="single" w:sz="4" w:space="0" w:color="000000" w:themeColor="text1"/>
            </w:tcBorders>
          </w:tcPr>
          <w:p w:rsidR="00D64A88" w:rsidRPr="00B606A7" w:rsidRDefault="00D64A88" w:rsidP="00150C7F">
            <w:pPr>
              <w:rPr>
                <w:rFonts w:ascii="Times New Roman" w:hAnsi="Times New Roman" w:cs="Times New Roman"/>
                <w:sz w:val="16"/>
                <w:szCs w:val="20"/>
              </w:rPr>
            </w:pPr>
            <w:r w:rsidRPr="00B606A7">
              <w:rPr>
                <w:rFonts w:ascii="Times New Roman" w:hAnsi="Times New Roman" w:cs="Times New Roman"/>
                <w:sz w:val="16"/>
                <w:szCs w:val="20"/>
              </w:rPr>
              <w:t>Выносной материал:</w:t>
            </w:r>
          </w:p>
          <w:p w:rsidR="00D64A88" w:rsidRPr="00B606A7" w:rsidRDefault="00D64A88" w:rsidP="00150C7F">
            <w:pPr>
              <w:rPr>
                <w:rFonts w:ascii="Times New Roman" w:hAnsi="Times New Roman" w:cs="Times New Roman"/>
                <w:sz w:val="16"/>
                <w:szCs w:val="20"/>
              </w:rPr>
            </w:pPr>
            <w:r w:rsidRPr="00B606A7">
              <w:rPr>
                <w:rFonts w:ascii="Times New Roman" w:hAnsi="Times New Roman" w:cs="Times New Roman"/>
                <w:sz w:val="16"/>
                <w:szCs w:val="20"/>
              </w:rPr>
              <w:t>соответственно плану прогулки</w:t>
            </w:r>
          </w:p>
        </w:tc>
      </w:tr>
      <w:tr w:rsidR="00D64A88" w:rsidRPr="00CE7CE2" w:rsidTr="00150C7F">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64A88" w:rsidRPr="006435D7" w:rsidRDefault="00D64A88" w:rsidP="00150C7F">
            <w:pPr>
              <w:ind w:right="-108"/>
              <w:rPr>
                <w:rFonts w:ascii="Times New Roman" w:hAnsi="Times New Roman" w:cs="Times New Roman"/>
                <w:sz w:val="20"/>
                <w:szCs w:val="20"/>
              </w:rPr>
            </w:pPr>
            <w:r w:rsidRPr="006435D7">
              <w:rPr>
                <w:rFonts w:ascii="Times New Roman" w:hAnsi="Times New Roman" w:cs="Times New Roman"/>
                <w:b/>
                <w:sz w:val="20"/>
                <w:szCs w:val="20"/>
              </w:rPr>
              <w:t>Возвращение с прогулки</w:t>
            </w:r>
          </w:p>
        </w:tc>
        <w:tc>
          <w:tcPr>
            <w:tcW w:w="14601" w:type="dxa"/>
            <w:gridSpan w:val="3"/>
            <w:tcBorders>
              <w:top w:val="single" w:sz="4" w:space="0" w:color="000000" w:themeColor="text1"/>
              <w:left w:val="single" w:sz="4" w:space="0" w:color="000000" w:themeColor="text1"/>
              <w:bottom w:val="single" w:sz="4" w:space="0" w:color="auto"/>
              <w:right w:val="single" w:sz="4" w:space="0" w:color="000000" w:themeColor="text1"/>
            </w:tcBorders>
          </w:tcPr>
          <w:p w:rsidR="00D64A88" w:rsidRPr="006435D7" w:rsidRDefault="00D64A88" w:rsidP="00A108BB">
            <w:pPr>
              <w:pStyle w:val="aa"/>
              <w:numPr>
                <w:ilvl w:val="0"/>
                <w:numId w:val="257"/>
              </w:numPr>
              <w:rPr>
                <w:rFonts w:ascii="Times New Roman" w:hAnsi="Times New Roman" w:cs="Times New Roman"/>
                <w:sz w:val="20"/>
                <w:szCs w:val="20"/>
              </w:rPr>
            </w:pPr>
            <w:r w:rsidRPr="006435D7">
              <w:rPr>
                <w:rFonts w:ascii="Times New Roman" w:hAnsi="Times New Roman" w:cs="Times New Roman"/>
                <w:sz w:val="20"/>
                <w:szCs w:val="20"/>
              </w:rPr>
              <w:t>Работа по воспитанию культуры поведения за столом во время обеда.</w:t>
            </w:r>
            <w:r w:rsidRPr="006435D7">
              <w:t xml:space="preserve"> </w:t>
            </w:r>
            <w:r w:rsidRPr="006435D7">
              <w:rPr>
                <w:rFonts w:ascii="Times New Roman" w:hAnsi="Times New Roman" w:cs="Times New Roman"/>
                <w:sz w:val="20"/>
                <w:szCs w:val="20"/>
              </w:rPr>
              <w:t>Беседа «Зачем нужны ложка, тарелка бокал?»</w:t>
            </w:r>
          </w:p>
          <w:p w:rsidR="00D64A88" w:rsidRPr="006435D7" w:rsidRDefault="00D64A88" w:rsidP="006435D7">
            <w:pPr>
              <w:rPr>
                <w:rFonts w:ascii="Times New Roman" w:hAnsi="Times New Roman" w:cs="Times New Roman"/>
                <w:sz w:val="20"/>
                <w:szCs w:val="20"/>
              </w:rPr>
            </w:pPr>
          </w:p>
        </w:tc>
      </w:tr>
      <w:tr w:rsidR="00282032" w:rsidRPr="00CE7CE2" w:rsidTr="00B509AA">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2032" w:rsidRPr="006435D7" w:rsidRDefault="00282032" w:rsidP="00150C7F">
            <w:pPr>
              <w:ind w:right="-108"/>
              <w:rPr>
                <w:rFonts w:ascii="Times New Roman" w:hAnsi="Times New Roman" w:cs="Times New Roman"/>
                <w:sz w:val="20"/>
                <w:szCs w:val="20"/>
              </w:rPr>
            </w:pPr>
            <w:r w:rsidRPr="006435D7">
              <w:rPr>
                <w:rFonts w:ascii="Times New Roman" w:hAnsi="Times New Roman" w:cs="Times New Roman"/>
                <w:b/>
                <w:sz w:val="20"/>
                <w:szCs w:val="20"/>
              </w:rPr>
              <w:t>Деятельность после сна</w:t>
            </w:r>
          </w:p>
        </w:tc>
        <w:tc>
          <w:tcPr>
            <w:tcW w:w="14601" w:type="dxa"/>
            <w:gridSpan w:val="3"/>
            <w:tcBorders>
              <w:top w:val="single" w:sz="4" w:space="0" w:color="auto"/>
              <w:left w:val="single" w:sz="4" w:space="0" w:color="000000" w:themeColor="text1"/>
              <w:bottom w:val="single" w:sz="4" w:space="0" w:color="000000" w:themeColor="text1"/>
              <w:right w:val="single" w:sz="4" w:space="0" w:color="000000" w:themeColor="text1"/>
            </w:tcBorders>
          </w:tcPr>
          <w:p w:rsidR="00282032" w:rsidRPr="006435D7" w:rsidRDefault="00282032" w:rsidP="00A108BB">
            <w:pPr>
              <w:pStyle w:val="aa"/>
              <w:numPr>
                <w:ilvl w:val="0"/>
                <w:numId w:val="257"/>
              </w:numPr>
              <w:rPr>
                <w:rFonts w:ascii="Times New Roman" w:hAnsi="Times New Roman" w:cs="Times New Roman"/>
                <w:sz w:val="20"/>
                <w:szCs w:val="20"/>
              </w:rPr>
            </w:pPr>
            <w:r w:rsidRPr="006435D7">
              <w:rPr>
                <w:rFonts w:ascii="Times New Roman" w:hAnsi="Times New Roman" w:cs="Times New Roman"/>
                <w:sz w:val="20"/>
                <w:szCs w:val="20"/>
              </w:rPr>
              <w:t>Гимнастика после сна. Комплекс 16 (</w:t>
            </w:r>
            <w:r w:rsidR="003316D0">
              <w:rPr>
                <w:rFonts w:ascii="Times New Roman" w:hAnsi="Times New Roman" w:cs="Times New Roman"/>
                <w:sz w:val="20"/>
                <w:szCs w:val="20"/>
              </w:rPr>
              <w:t>[22]</w:t>
            </w:r>
            <w:r w:rsidRPr="006435D7">
              <w:rPr>
                <w:rFonts w:ascii="Times New Roman" w:hAnsi="Times New Roman" w:cs="Times New Roman"/>
                <w:sz w:val="20"/>
                <w:szCs w:val="20"/>
              </w:rPr>
              <w:t>, с. 40)</w:t>
            </w:r>
          </w:p>
          <w:p w:rsidR="00282032" w:rsidRPr="006435D7" w:rsidRDefault="00282032" w:rsidP="00A108BB">
            <w:pPr>
              <w:pStyle w:val="aa"/>
              <w:numPr>
                <w:ilvl w:val="0"/>
                <w:numId w:val="257"/>
              </w:numPr>
              <w:rPr>
                <w:rFonts w:ascii="Times New Roman" w:hAnsi="Times New Roman" w:cs="Times New Roman"/>
                <w:sz w:val="20"/>
                <w:szCs w:val="20"/>
              </w:rPr>
            </w:pPr>
            <w:r w:rsidRPr="006435D7">
              <w:rPr>
                <w:rFonts w:ascii="Times New Roman" w:hAnsi="Times New Roman" w:cs="Times New Roman"/>
                <w:sz w:val="20"/>
                <w:szCs w:val="20"/>
              </w:rPr>
              <w:t>Воспитание КГН, навыков самообслуживания и взаимопомощи при одевании. Упражнение «Послушные пуговицы»</w:t>
            </w:r>
          </w:p>
          <w:p w:rsidR="00282032" w:rsidRPr="006435D7" w:rsidRDefault="00282032" w:rsidP="00A108BB">
            <w:pPr>
              <w:pStyle w:val="aa"/>
              <w:numPr>
                <w:ilvl w:val="0"/>
                <w:numId w:val="257"/>
              </w:numPr>
              <w:rPr>
                <w:rFonts w:ascii="Times New Roman" w:hAnsi="Times New Roman" w:cs="Times New Roman"/>
                <w:sz w:val="20"/>
                <w:szCs w:val="20"/>
              </w:rPr>
            </w:pPr>
            <w:r w:rsidRPr="006435D7">
              <w:rPr>
                <w:rFonts w:ascii="Times New Roman" w:hAnsi="Times New Roman" w:cs="Times New Roman"/>
                <w:sz w:val="20"/>
                <w:szCs w:val="20"/>
              </w:rPr>
              <w:t>Воспитание культуры поведения во время полдника. Упражнение «Как правильно сидеть за столом?»</w:t>
            </w:r>
          </w:p>
        </w:tc>
      </w:tr>
      <w:tr w:rsidR="00D64A88" w:rsidRPr="00CE7CE2" w:rsidTr="00282032">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64A88" w:rsidRPr="006435D7" w:rsidRDefault="00D64A88" w:rsidP="00150C7F">
            <w:pPr>
              <w:rPr>
                <w:rFonts w:ascii="Times New Roman" w:hAnsi="Times New Roman" w:cs="Times New Roman"/>
                <w:b/>
                <w:sz w:val="20"/>
                <w:szCs w:val="20"/>
              </w:rPr>
            </w:pPr>
            <w:r w:rsidRPr="006435D7">
              <w:rPr>
                <w:rFonts w:ascii="Times New Roman" w:hAnsi="Times New Roman" w:cs="Times New Roman"/>
                <w:b/>
                <w:sz w:val="20"/>
                <w:szCs w:val="20"/>
              </w:rPr>
              <w:t>Вечер</w:t>
            </w:r>
          </w:p>
          <w:p w:rsidR="00D64A88" w:rsidRPr="006435D7" w:rsidRDefault="00D64A88" w:rsidP="00150C7F">
            <w:pPr>
              <w:ind w:right="-108"/>
              <w:rPr>
                <w:rFonts w:ascii="Times New Roman" w:hAnsi="Times New Roman" w:cs="Times New Roman"/>
                <w:sz w:val="20"/>
                <w:szCs w:val="20"/>
              </w:rPr>
            </w:pPr>
          </w:p>
        </w:tc>
        <w:tc>
          <w:tcPr>
            <w:tcW w:w="10206" w:type="dxa"/>
            <w:tcBorders>
              <w:top w:val="single" w:sz="4" w:space="0" w:color="000000" w:themeColor="text1"/>
              <w:left w:val="single" w:sz="4" w:space="0" w:color="000000" w:themeColor="text1"/>
              <w:bottom w:val="single" w:sz="4" w:space="0" w:color="000000" w:themeColor="text1"/>
              <w:right w:val="single" w:sz="4" w:space="0" w:color="auto"/>
            </w:tcBorders>
          </w:tcPr>
          <w:p w:rsidR="006435D7" w:rsidRPr="006435D7" w:rsidRDefault="006435D7" w:rsidP="00A108BB">
            <w:pPr>
              <w:pStyle w:val="aa"/>
              <w:numPr>
                <w:ilvl w:val="0"/>
                <w:numId w:val="118"/>
              </w:numPr>
              <w:tabs>
                <w:tab w:val="left" w:pos="176"/>
              </w:tabs>
              <w:rPr>
                <w:rFonts w:ascii="Times New Roman" w:hAnsi="Times New Roman" w:cs="Times New Roman"/>
                <w:sz w:val="20"/>
                <w:szCs w:val="20"/>
              </w:rPr>
            </w:pPr>
            <w:r w:rsidRPr="006435D7">
              <w:rPr>
                <w:rFonts w:ascii="Times New Roman" w:hAnsi="Times New Roman" w:cs="Times New Roman"/>
                <w:sz w:val="20"/>
                <w:szCs w:val="20"/>
              </w:rPr>
              <w:t>Развивающая игра «Разные растения: одни растут сами в природе, а другие выращивает человек»</w:t>
            </w:r>
          </w:p>
          <w:p w:rsidR="006435D7" w:rsidRPr="006435D7" w:rsidRDefault="006435D7" w:rsidP="00A108BB">
            <w:pPr>
              <w:pStyle w:val="aa"/>
              <w:numPr>
                <w:ilvl w:val="0"/>
                <w:numId w:val="118"/>
              </w:numPr>
              <w:tabs>
                <w:tab w:val="left" w:pos="176"/>
              </w:tabs>
              <w:rPr>
                <w:rFonts w:ascii="Times New Roman" w:hAnsi="Times New Roman" w:cs="Times New Roman"/>
                <w:sz w:val="20"/>
                <w:szCs w:val="20"/>
              </w:rPr>
            </w:pPr>
            <w:r w:rsidRPr="006435D7">
              <w:rPr>
                <w:rFonts w:ascii="Times New Roman" w:hAnsi="Times New Roman" w:cs="Times New Roman"/>
                <w:sz w:val="20"/>
                <w:szCs w:val="20"/>
              </w:rPr>
              <w:t>Д/и «Бывает – не бывает» (развивать связную разговорную речь)</w:t>
            </w:r>
          </w:p>
          <w:p w:rsidR="006435D7" w:rsidRPr="006435D7" w:rsidRDefault="006435D7" w:rsidP="00A108BB">
            <w:pPr>
              <w:pStyle w:val="aa"/>
              <w:numPr>
                <w:ilvl w:val="0"/>
                <w:numId w:val="118"/>
              </w:numPr>
              <w:tabs>
                <w:tab w:val="left" w:pos="176"/>
              </w:tabs>
              <w:rPr>
                <w:rFonts w:ascii="Times New Roman" w:hAnsi="Times New Roman" w:cs="Times New Roman"/>
                <w:sz w:val="20"/>
                <w:szCs w:val="20"/>
              </w:rPr>
            </w:pPr>
            <w:r w:rsidRPr="006435D7">
              <w:rPr>
                <w:rFonts w:ascii="Times New Roman" w:hAnsi="Times New Roman" w:cs="Times New Roman"/>
                <w:sz w:val="20"/>
                <w:szCs w:val="20"/>
              </w:rPr>
              <w:t>СРИ «В гостях» (для развития игрового замысла, рассмотреть с детьми сюжетные картинки по теме, показать, как нужно приглашать гостей, накрывает на стол и т.д.)</w:t>
            </w:r>
          </w:p>
          <w:p w:rsidR="006435D7" w:rsidRPr="006435D7" w:rsidRDefault="006435D7" w:rsidP="00A108BB">
            <w:pPr>
              <w:pStyle w:val="aa"/>
              <w:numPr>
                <w:ilvl w:val="0"/>
                <w:numId w:val="118"/>
              </w:numPr>
              <w:tabs>
                <w:tab w:val="left" w:pos="176"/>
              </w:tabs>
              <w:rPr>
                <w:rFonts w:ascii="Times New Roman" w:hAnsi="Times New Roman" w:cs="Times New Roman"/>
                <w:sz w:val="20"/>
                <w:szCs w:val="20"/>
              </w:rPr>
            </w:pPr>
            <w:r w:rsidRPr="006435D7">
              <w:rPr>
                <w:rFonts w:ascii="Times New Roman" w:hAnsi="Times New Roman" w:cs="Times New Roman"/>
                <w:sz w:val="20"/>
                <w:szCs w:val="20"/>
              </w:rPr>
              <w:t>П/и «Найди и промолчи» (учить детей искать спрятанный предмет, при нахождении его не показывать вида что нашёл, а сказать на ухо об этом воспитателю. Развивать выдержку, внимание).</w:t>
            </w:r>
          </w:p>
          <w:p w:rsidR="006435D7" w:rsidRPr="006435D7" w:rsidRDefault="006435D7" w:rsidP="00A108BB">
            <w:pPr>
              <w:pStyle w:val="aa"/>
              <w:numPr>
                <w:ilvl w:val="0"/>
                <w:numId w:val="118"/>
              </w:numPr>
              <w:tabs>
                <w:tab w:val="left" w:pos="176"/>
              </w:tabs>
              <w:rPr>
                <w:rFonts w:ascii="Times New Roman" w:hAnsi="Times New Roman" w:cs="Times New Roman"/>
                <w:sz w:val="20"/>
                <w:szCs w:val="20"/>
              </w:rPr>
            </w:pPr>
            <w:r w:rsidRPr="006435D7">
              <w:rPr>
                <w:rFonts w:ascii="Times New Roman" w:hAnsi="Times New Roman" w:cs="Times New Roman"/>
                <w:sz w:val="20"/>
                <w:szCs w:val="20"/>
              </w:rPr>
              <w:t>Ситуативная беседа «Кем я хочу стать, когда вырасту?» (углублять представления детей о жизни взрослых, Формировать уважение к людям разных профессий)</w:t>
            </w:r>
          </w:p>
          <w:p w:rsidR="00D64A88" w:rsidRPr="006435D7" w:rsidRDefault="00D64A88" w:rsidP="00A108BB">
            <w:pPr>
              <w:pStyle w:val="aa"/>
              <w:numPr>
                <w:ilvl w:val="0"/>
                <w:numId w:val="118"/>
              </w:numPr>
              <w:tabs>
                <w:tab w:val="left" w:pos="176"/>
              </w:tabs>
              <w:rPr>
                <w:rFonts w:ascii="Times New Roman" w:hAnsi="Times New Roman" w:cs="Times New Roman"/>
                <w:sz w:val="20"/>
                <w:szCs w:val="20"/>
              </w:rPr>
            </w:pPr>
            <w:r w:rsidRPr="006435D7">
              <w:rPr>
                <w:rFonts w:ascii="Times New Roman" w:hAnsi="Times New Roman" w:cs="Times New Roman"/>
                <w:sz w:val="20"/>
                <w:szCs w:val="18"/>
              </w:rPr>
              <w:t xml:space="preserve">ВЕЧЕРНИЙ КРУГ (по выбору воспитателя из </w:t>
            </w:r>
            <w:r w:rsidR="004A6195">
              <w:rPr>
                <w:rFonts w:ascii="Times New Roman" w:hAnsi="Times New Roman" w:cs="Times New Roman"/>
                <w:sz w:val="20"/>
                <w:szCs w:val="18"/>
              </w:rPr>
              <w:t>Приложения 3</w:t>
            </w:r>
            <w:r w:rsidRPr="006435D7">
              <w:rPr>
                <w:rFonts w:ascii="Times New Roman" w:hAnsi="Times New Roman" w:cs="Times New Roman"/>
                <w:sz w:val="20"/>
                <w:szCs w:val="18"/>
              </w:rPr>
              <w:t>)</w:t>
            </w:r>
          </w:p>
        </w:tc>
        <w:tc>
          <w:tcPr>
            <w:tcW w:w="1985" w:type="dxa"/>
            <w:tcBorders>
              <w:top w:val="single" w:sz="4" w:space="0" w:color="auto"/>
              <w:left w:val="single" w:sz="4" w:space="0" w:color="000000" w:themeColor="text1"/>
              <w:bottom w:val="single" w:sz="4" w:space="0" w:color="000000" w:themeColor="text1"/>
              <w:right w:val="single" w:sz="4" w:space="0" w:color="auto"/>
            </w:tcBorders>
          </w:tcPr>
          <w:p w:rsidR="00D64A88" w:rsidRPr="006435D7" w:rsidRDefault="00D64A88" w:rsidP="00150C7F">
            <w:pPr>
              <w:tabs>
                <w:tab w:val="left" w:pos="176"/>
              </w:tabs>
              <w:rPr>
                <w:rFonts w:ascii="Times New Roman" w:hAnsi="Times New Roman" w:cs="Times New Roman"/>
                <w:sz w:val="20"/>
                <w:szCs w:val="20"/>
              </w:rPr>
            </w:pPr>
            <w:r w:rsidRPr="006435D7">
              <w:rPr>
                <w:rFonts w:ascii="Times New Roman" w:hAnsi="Times New Roman" w:cs="Times New Roman"/>
                <w:sz w:val="20"/>
                <w:szCs w:val="20"/>
              </w:rPr>
              <w:t>Закрепл</w:t>
            </w:r>
            <w:r w:rsidR="006435D7" w:rsidRPr="006435D7">
              <w:rPr>
                <w:rFonts w:ascii="Times New Roman" w:hAnsi="Times New Roman" w:cs="Times New Roman"/>
                <w:sz w:val="20"/>
                <w:szCs w:val="20"/>
              </w:rPr>
              <w:t>ение навыков лепки с ……………………</w:t>
            </w:r>
          </w:p>
          <w:p w:rsidR="00D64A88" w:rsidRPr="006435D7" w:rsidRDefault="00D64A88" w:rsidP="00150C7F">
            <w:pPr>
              <w:tabs>
                <w:tab w:val="left" w:pos="176"/>
              </w:tabs>
              <w:rPr>
                <w:rFonts w:ascii="Times New Roman" w:hAnsi="Times New Roman" w:cs="Times New Roman"/>
                <w:sz w:val="20"/>
                <w:szCs w:val="20"/>
              </w:rPr>
            </w:pPr>
            <w:r w:rsidRPr="006435D7">
              <w:rPr>
                <w:rFonts w:ascii="Times New Roman" w:hAnsi="Times New Roman" w:cs="Times New Roman"/>
                <w:sz w:val="20"/>
                <w:szCs w:val="20"/>
              </w:rPr>
              <w:t>(учить раскатывать пластилин в цилиндр, оттягивать его для получения нужной формы)</w:t>
            </w:r>
          </w:p>
        </w:tc>
        <w:tc>
          <w:tcPr>
            <w:tcW w:w="2410" w:type="dxa"/>
            <w:vMerge w:val="restart"/>
            <w:tcBorders>
              <w:top w:val="single" w:sz="4" w:space="0" w:color="auto"/>
              <w:left w:val="single" w:sz="4" w:space="0" w:color="auto"/>
              <w:right w:val="single" w:sz="4" w:space="0" w:color="000000" w:themeColor="text1"/>
            </w:tcBorders>
          </w:tcPr>
          <w:p w:rsidR="006435D7" w:rsidRPr="006435D7" w:rsidRDefault="006435D7" w:rsidP="006435D7">
            <w:pPr>
              <w:rPr>
                <w:rFonts w:ascii="Times New Roman" w:hAnsi="Times New Roman" w:cs="Times New Roman"/>
                <w:sz w:val="20"/>
                <w:szCs w:val="20"/>
              </w:rPr>
            </w:pPr>
            <w:r w:rsidRPr="006435D7">
              <w:rPr>
                <w:rFonts w:ascii="Times New Roman" w:hAnsi="Times New Roman" w:cs="Times New Roman"/>
                <w:sz w:val="20"/>
                <w:szCs w:val="20"/>
              </w:rPr>
              <w:t>Создание условий для  игровой деятельности (побуждать детей  организовывать игры, находить себе занятие по интересам, развивать воображение).</w:t>
            </w:r>
          </w:p>
          <w:p w:rsidR="00D64A88" w:rsidRPr="006435D7" w:rsidRDefault="00D64A88" w:rsidP="006435D7">
            <w:pPr>
              <w:rPr>
                <w:rFonts w:ascii="Times New Roman" w:hAnsi="Times New Roman" w:cs="Times New Roman"/>
                <w:sz w:val="20"/>
                <w:szCs w:val="20"/>
              </w:rPr>
            </w:pPr>
          </w:p>
        </w:tc>
      </w:tr>
      <w:tr w:rsidR="00D64A88" w:rsidRPr="00CE7CE2" w:rsidTr="00D13D2D">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64A88" w:rsidRPr="001526F3" w:rsidRDefault="00D64A88" w:rsidP="00150C7F">
            <w:pPr>
              <w:ind w:right="-108"/>
              <w:rPr>
                <w:rFonts w:ascii="Times New Roman" w:hAnsi="Times New Roman" w:cs="Times New Roman"/>
                <w:sz w:val="20"/>
                <w:szCs w:val="20"/>
              </w:rPr>
            </w:pPr>
            <w:r w:rsidRPr="001526F3">
              <w:rPr>
                <w:rFonts w:ascii="Times New Roman" w:hAnsi="Times New Roman" w:cs="Times New Roman"/>
                <w:b/>
                <w:sz w:val="20"/>
                <w:szCs w:val="20"/>
              </w:rPr>
              <w:t>Вечерняя прогулка</w:t>
            </w:r>
          </w:p>
        </w:tc>
        <w:tc>
          <w:tcPr>
            <w:tcW w:w="12191" w:type="dxa"/>
            <w:gridSpan w:val="2"/>
            <w:tcBorders>
              <w:top w:val="single" w:sz="4" w:space="0" w:color="000000" w:themeColor="text1"/>
              <w:left w:val="single" w:sz="4" w:space="0" w:color="000000" w:themeColor="text1"/>
              <w:bottom w:val="single" w:sz="4" w:space="0" w:color="auto"/>
              <w:right w:val="single" w:sz="4" w:space="0" w:color="auto"/>
            </w:tcBorders>
          </w:tcPr>
          <w:p w:rsidR="00D64A88" w:rsidRPr="001526F3" w:rsidRDefault="00D64A88" w:rsidP="002B6CB0">
            <w:pPr>
              <w:rPr>
                <w:rFonts w:ascii="Times New Roman" w:hAnsi="Times New Roman" w:cs="Times New Roman"/>
                <w:sz w:val="20"/>
                <w:szCs w:val="20"/>
              </w:rPr>
            </w:pPr>
            <w:r w:rsidRPr="001526F3">
              <w:rPr>
                <w:rFonts w:ascii="Times New Roman" w:hAnsi="Times New Roman" w:cs="Times New Roman"/>
                <w:sz w:val="20"/>
                <w:szCs w:val="20"/>
              </w:rPr>
              <w:t xml:space="preserve">Прогулка </w:t>
            </w:r>
            <w:r w:rsidR="002B6CB0" w:rsidRPr="001526F3">
              <w:rPr>
                <w:rFonts w:ascii="Times New Roman" w:hAnsi="Times New Roman" w:cs="Times New Roman"/>
                <w:sz w:val="20"/>
                <w:szCs w:val="20"/>
              </w:rPr>
              <w:t xml:space="preserve">19. </w:t>
            </w:r>
            <w:r w:rsidR="002B6CB0" w:rsidRPr="001526F3">
              <w:rPr>
                <w:rFonts w:ascii="Times New Roman" w:hAnsi="Times New Roman" w:cs="Times New Roman"/>
                <w:sz w:val="20"/>
                <w:szCs w:val="18"/>
              </w:rPr>
              <w:t>Апрель</w:t>
            </w:r>
            <w:r w:rsidRPr="001526F3">
              <w:rPr>
                <w:rFonts w:ascii="Times New Roman" w:hAnsi="Times New Roman" w:cs="Times New Roman"/>
                <w:sz w:val="20"/>
                <w:szCs w:val="20"/>
              </w:rPr>
              <w:t xml:space="preserve">. (см. </w:t>
            </w:r>
            <w:r w:rsidR="004A6195">
              <w:rPr>
                <w:rFonts w:ascii="Times New Roman" w:hAnsi="Times New Roman" w:cs="Times New Roman"/>
                <w:sz w:val="20"/>
                <w:szCs w:val="20"/>
              </w:rPr>
              <w:t>Приложения 4</w:t>
            </w:r>
            <w:r w:rsidRPr="001526F3">
              <w:rPr>
                <w:rFonts w:ascii="Times New Roman" w:hAnsi="Times New Roman" w:cs="Times New Roman"/>
                <w:sz w:val="20"/>
                <w:szCs w:val="20"/>
              </w:rPr>
              <w:t>)</w:t>
            </w:r>
          </w:p>
        </w:tc>
        <w:tc>
          <w:tcPr>
            <w:tcW w:w="2410" w:type="dxa"/>
            <w:vMerge/>
            <w:tcBorders>
              <w:left w:val="single" w:sz="4" w:space="0" w:color="auto"/>
              <w:bottom w:val="single" w:sz="4" w:space="0" w:color="auto"/>
              <w:right w:val="single" w:sz="4" w:space="0" w:color="000000" w:themeColor="text1"/>
            </w:tcBorders>
          </w:tcPr>
          <w:p w:rsidR="00D64A88" w:rsidRPr="00CE7CE2" w:rsidRDefault="00D64A88" w:rsidP="00150C7F">
            <w:pPr>
              <w:rPr>
                <w:rFonts w:ascii="Times New Roman" w:hAnsi="Times New Roman" w:cs="Times New Roman"/>
                <w:color w:val="FF0000"/>
                <w:sz w:val="20"/>
                <w:szCs w:val="20"/>
              </w:rPr>
            </w:pPr>
          </w:p>
        </w:tc>
      </w:tr>
      <w:tr w:rsidR="00D13D2D" w:rsidRPr="00CE7CE2" w:rsidTr="00B42C9B">
        <w:trPr>
          <w:trHeight w:val="77"/>
        </w:trPr>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3D2D" w:rsidRPr="001562D1" w:rsidRDefault="00D13D2D" w:rsidP="00150C7F">
            <w:pPr>
              <w:rPr>
                <w:rFonts w:ascii="Times New Roman" w:hAnsi="Times New Roman" w:cs="Times New Roman"/>
                <w:b/>
                <w:sz w:val="20"/>
                <w:szCs w:val="20"/>
              </w:rPr>
            </w:pPr>
            <w:r w:rsidRPr="001562D1">
              <w:rPr>
                <w:rFonts w:ascii="Times New Roman" w:hAnsi="Times New Roman" w:cs="Times New Roman"/>
                <w:b/>
                <w:sz w:val="20"/>
                <w:szCs w:val="20"/>
              </w:rPr>
              <w:t>Работа с родителями</w:t>
            </w:r>
          </w:p>
        </w:tc>
        <w:tc>
          <w:tcPr>
            <w:tcW w:w="14601" w:type="dxa"/>
            <w:gridSpan w:val="3"/>
            <w:tcBorders>
              <w:top w:val="single" w:sz="4" w:space="0" w:color="auto"/>
              <w:left w:val="single" w:sz="4" w:space="0" w:color="000000" w:themeColor="text1"/>
              <w:bottom w:val="single" w:sz="4" w:space="0" w:color="000000" w:themeColor="text1"/>
              <w:right w:val="single" w:sz="4" w:space="0" w:color="000000" w:themeColor="text1"/>
            </w:tcBorders>
          </w:tcPr>
          <w:p w:rsidR="00D13D2D" w:rsidRPr="001562D1" w:rsidRDefault="001562D1" w:rsidP="00150C7F">
            <w:pPr>
              <w:rPr>
                <w:rFonts w:ascii="Times New Roman" w:hAnsi="Times New Roman" w:cs="Times New Roman"/>
                <w:sz w:val="20"/>
                <w:szCs w:val="20"/>
              </w:rPr>
            </w:pPr>
            <w:r w:rsidRPr="001562D1">
              <w:rPr>
                <w:rFonts w:ascii="Times New Roman" w:hAnsi="Times New Roman" w:cs="Times New Roman"/>
                <w:sz w:val="20"/>
                <w:szCs w:val="20"/>
              </w:rPr>
              <w:t>Индивидуальные беседы по запросам родителей.</w:t>
            </w:r>
          </w:p>
        </w:tc>
      </w:tr>
    </w:tbl>
    <w:p w:rsidR="00D64A88" w:rsidRPr="00CE7CE2" w:rsidRDefault="00D64A88" w:rsidP="00D64A88">
      <w:pPr>
        <w:spacing w:after="0" w:line="240" w:lineRule="auto"/>
        <w:rPr>
          <w:rFonts w:ascii="Times New Roman" w:hAnsi="Times New Roman" w:cs="Times New Roman"/>
          <w:b/>
          <w:color w:val="FF0000"/>
          <w:sz w:val="20"/>
          <w:szCs w:val="20"/>
        </w:rPr>
      </w:pPr>
    </w:p>
    <w:p w:rsidR="00D64A88" w:rsidRPr="00CE7CE2" w:rsidRDefault="00D64A88" w:rsidP="00D64A88">
      <w:pPr>
        <w:spacing w:after="0" w:line="240" w:lineRule="auto"/>
        <w:ind w:left="142" w:right="-882" w:firstLine="566"/>
        <w:rPr>
          <w:rFonts w:ascii="Times New Roman" w:hAnsi="Times New Roman" w:cs="Times New Roman"/>
          <w:b/>
          <w:color w:val="FF0000"/>
          <w:sz w:val="20"/>
          <w:szCs w:val="20"/>
        </w:rPr>
      </w:pPr>
    </w:p>
    <w:p w:rsidR="009D6305" w:rsidRPr="00CE7CE2" w:rsidRDefault="009D6305" w:rsidP="00D64A88">
      <w:pPr>
        <w:spacing w:after="0" w:line="240" w:lineRule="auto"/>
        <w:ind w:left="142" w:right="-882" w:firstLine="566"/>
        <w:rPr>
          <w:rFonts w:ascii="Times New Roman" w:hAnsi="Times New Roman" w:cs="Times New Roman"/>
          <w:b/>
          <w:color w:val="FF0000"/>
          <w:sz w:val="20"/>
          <w:szCs w:val="20"/>
        </w:rPr>
      </w:pPr>
    </w:p>
    <w:p w:rsidR="009D6305" w:rsidRPr="00CE7CE2" w:rsidRDefault="009D6305" w:rsidP="00D64A88">
      <w:pPr>
        <w:spacing w:after="0" w:line="240" w:lineRule="auto"/>
        <w:ind w:left="142" w:right="-882" w:firstLine="566"/>
        <w:rPr>
          <w:rFonts w:ascii="Times New Roman" w:hAnsi="Times New Roman" w:cs="Times New Roman"/>
          <w:b/>
          <w:color w:val="FF0000"/>
          <w:sz w:val="20"/>
          <w:szCs w:val="20"/>
        </w:rPr>
      </w:pPr>
    </w:p>
    <w:p w:rsidR="009D6305" w:rsidRPr="00CE7CE2" w:rsidRDefault="009D6305" w:rsidP="00D64A88">
      <w:pPr>
        <w:spacing w:after="0" w:line="240" w:lineRule="auto"/>
        <w:ind w:left="142" w:right="-882" w:firstLine="566"/>
        <w:rPr>
          <w:rFonts w:ascii="Times New Roman" w:hAnsi="Times New Roman" w:cs="Times New Roman"/>
          <w:b/>
          <w:color w:val="FF0000"/>
          <w:sz w:val="20"/>
          <w:szCs w:val="20"/>
        </w:rPr>
      </w:pPr>
    </w:p>
    <w:p w:rsidR="009D6305" w:rsidRPr="00CE7CE2" w:rsidRDefault="009D6305" w:rsidP="00D64A88">
      <w:pPr>
        <w:spacing w:after="0" w:line="240" w:lineRule="auto"/>
        <w:ind w:left="142" w:right="-882" w:firstLine="566"/>
        <w:rPr>
          <w:rFonts w:ascii="Times New Roman" w:hAnsi="Times New Roman" w:cs="Times New Roman"/>
          <w:b/>
          <w:color w:val="FF0000"/>
          <w:sz w:val="20"/>
          <w:szCs w:val="20"/>
        </w:rPr>
      </w:pPr>
    </w:p>
    <w:p w:rsidR="009D6305" w:rsidRPr="00CE7CE2" w:rsidRDefault="009D6305" w:rsidP="00D64A88">
      <w:pPr>
        <w:spacing w:after="0" w:line="240" w:lineRule="auto"/>
        <w:ind w:left="142" w:right="-882" w:firstLine="566"/>
        <w:rPr>
          <w:rFonts w:ascii="Times New Roman" w:hAnsi="Times New Roman" w:cs="Times New Roman"/>
          <w:b/>
          <w:color w:val="FF0000"/>
          <w:sz w:val="20"/>
          <w:szCs w:val="20"/>
        </w:rPr>
      </w:pPr>
    </w:p>
    <w:p w:rsidR="00D64A88" w:rsidRPr="00CE7CE2" w:rsidRDefault="00D64A88" w:rsidP="00D64A88">
      <w:pPr>
        <w:spacing w:after="0" w:line="240" w:lineRule="auto"/>
        <w:ind w:left="142" w:right="-882" w:firstLine="566"/>
        <w:rPr>
          <w:rFonts w:ascii="Times New Roman" w:hAnsi="Times New Roman" w:cs="Times New Roman"/>
          <w:b/>
          <w:color w:val="FF0000"/>
          <w:sz w:val="20"/>
          <w:szCs w:val="20"/>
        </w:rPr>
      </w:pPr>
    </w:p>
    <w:p w:rsidR="00D64A88" w:rsidRPr="00D13D2D" w:rsidRDefault="00D64A88" w:rsidP="00D64A88">
      <w:pPr>
        <w:spacing w:after="0" w:line="240" w:lineRule="auto"/>
        <w:ind w:left="142" w:right="-882" w:firstLine="566"/>
        <w:rPr>
          <w:rFonts w:ascii="Times New Roman" w:hAnsi="Times New Roman" w:cs="Times New Roman"/>
          <w:sz w:val="20"/>
          <w:szCs w:val="20"/>
        </w:rPr>
      </w:pPr>
      <w:r w:rsidRPr="00D13D2D">
        <w:rPr>
          <w:rFonts w:ascii="Times New Roman" w:hAnsi="Times New Roman" w:cs="Times New Roman"/>
          <w:b/>
          <w:sz w:val="20"/>
          <w:szCs w:val="20"/>
        </w:rPr>
        <w:t xml:space="preserve">Четверг </w:t>
      </w:r>
      <w:r w:rsidR="00150C7F" w:rsidRPr="00D13D2D">
        <w:rPr>
          <w:rFonts w:ascii="Times New Roman" w:hAnsi="Times New Roman" w:cs="Times New Roman"/>
          <w:b/>
          <w:sz w:val="20"/>
          <w:szCs w:val="20"/>
        </w:rPr>
        <w:t>2</w:t>
      </w:r>
      <w:r w:rsidR="00CE7CE2" w:rsidRPr="00D13D2D">
        <w:rPr>
          <w:rFonts w:ascii="Times New Roman" w:hAnsi="Times New Roman" w:cs="Times New Roman"/>
          <w:b/>
          <w:sz w:val="20"/>
          <w:szCs w:val="20"/>
        </w:rPr>
        <w:t>5</w:t>
      </w:r>
      <w:r w:rsidR="00150C7F" w:rsidRPr="00D13D2D">
        <w:rPr>
          <w:rFonts w:ascii="Times New Roman" w:hAnsi="Times New Roman" w:cs="Times New Roman"/>
          <w:b/>
          <w:sz w:val="20"/>
          <w:szCs w:val="20"/>
        </w:rPr>
        <w:t>.04</w:t>
      </w:r>
      <w:r w:rsidRPr="00D13D2D">
        <w:rPr>
          <w:rFonts w:ascii="Times New Roman" w:hAnsi="Times New Roman" w:cs="Times New Roman"/>
          <w:b/>
          <w:sz w:val="20"/>
          <w:szCs w:val="20"/>
        </w:rPr>
        <w:t>.202</w:t>
      </w:r>
      <w:r w:rsidR="00CE7CE2" w:rsidRPr="00D13D2D">
        <w:rPr>
          <w:rFonts w:ascii="Times New Roman" w:hAnsi="Times New Roman" w:cs="Times New Roman"/>
          <w:b/>
          <w:sz w:val="20"/>
          <w:szCs w:val="20"/>
        </w:rPr>
        <w:t>4</w:t>
      </w:r>
      <w:r w:rsidRPr="00D13D2D">
        <w:rPr>
          <w:rFonts w:ascii="Times New Roman" w:hAnsi="Times New Roman" w:cs="Times New Roman"/>
          <w:b/>
          <w:sz w:val="20"/>
          <w:szCs w:val="20"/>
        </w:rPr>
        <w:t xml:space="preserve">                                                                                                               </w:t>
      </w:r>
      <w:r w:rsidR="00CE7CE2" w:rsidRPr="00D13D2D">
        <w:rPr>
          <w:rFonts w:ascii="Times New Roman" w:hAnsi="Times New Roman" w:cs="Times New Roman"/>
          <w:b/>
          <w:sz w:val="20"/>
          <w:szCs w:val="20"/>
        </w:rPr>
        <w:tab/>
      </w:r>
      <w:r w:rsidR="00CE7CE2" w:rsidRPr="00D13D2D">
        <w:rPr>
          <w:rFonts w:ascii="Times New Roman" w:hAnsi="Times New Roman" w:cs="Times New Roman"/>
          <w:b/>
          <w:sz w:val="20"/>
          <w:szCs w:val="20"/>
        </w:rPr>
        <w:tab/>
        <w:t xml:space="preserve">     </w:t>
      </w:r>
      <w:r w:rsidR="005229AB" w:rsidRPr="00D13D2D">
        <w:rPr>
          <w:rFonts w:ascii="Times New Roman" w:hAnsi="Times New Roman" w:cs="Times New Roman"/>
          <w:b/>
          <w:sz w:val="20"/>
          <w:szCs w:val="20"/>
        </w:rPr>
        <w:tab/>
      </w:r>
      <w:r w:rsidR="005229AB" w:rsidRPr="00D13D2D">
        <w:rPr>
          <w:rFonts w:ascii="Times New Roman" w:hAnsi="Times New Roman" w:cs="Times New Roman"/>
          <w:b/>
          <w:sz w:val="20"/>
          <w:szCs w:val="20"/>
        </w:rPr>
        <w:tab/>
      </w:r>
      <w:r w:rsidR="005229AB" w:rsidRPr="00D13D2D">
        <w:rPr>
          <w:rFonts w:ascii="Times New Roman" w:hAnsi="Times New Roman" w:cs="Times New Roman"/>
          <w:b/>
          <w:sz w:val="20"/>
          <w:szCs w:val="20"/>
        </w:rPr>
        <w:tab/>
      </w:r>
      <w:r w:rsidR="005229AB" w:rsidRPr="00D13D2D">
        <w:rPr>
          <w:rFonts w:ascii="Times New Roman" w:hAnsi="Times New Roman" w:cs="Times New Roman"/>
          <w:b/>
          <w:sz w:val="20"/>
          <w:szCs w:val="20"/>
        </w:rPr>
        <w:tab/>
      </w:r>
      <w:r w:rsidR="005229AB" w:rsidRPr="00D13D2D">
        <w:rPr>
          <w:rFonts w:ascii="Times New Roman" w:hAnsi="Times New Roman" w:cs="Times New Roman"/>
          <w:sz w:val="20"/>
          <w:szCs w:val="20"/>
        </w:rPr>
        <w:t>Тематическая неделя «Земля – наш общий дом»</w:t>
      </w:r>
    </w:p>
    <w:tbl>
      <w:tblPr>
        <w:tblStyle w:val="a3"/>
        <w:tblW w:w="16160" w:type="dxa"/>
        <w:tblInd w:w="250" w:type="dxa"/>
        <w:tblLayout w:type="fixed"/>
        <w:tblLook w:val="04A0" w:firstRow="1" w:lastRow="0" w:firstColumn="1" w:lastColumn="0" w:noHBand="0" w:noVBand="1"/>
      </w:tblPr>
      <w:tblGrid>
        <w:gridCol w:w="1559"/>
        <w:gridCol w:w="10206"/>
        <w:gridCol w:w="1985"/>
        <w:gridCol w:w="2410"/>
      </w:tblGrid>
      <w:tr w:rsidR="00D13D2D" w:rsidRPr="00D13D2D" w:rsidTr="008D75B0">
        <w:trPr>
          <w:cantSplit/>
          <w:trHeight w:val="562"/>
        </w:trPr>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1878" w:rsidRPr="00D13D2D" w:rsidRDefault="00791878" w:rsidP="00150C7F">
            <w:pPr>
              <w:ind w:right="-108"/>
              <w:rPr>
                <w:rFonts w:ascii="Times New Roman" w:hAnsi="Times New Roman" w:cs="Times New Roman"/>
                <w:b/>
                <w:sz w:val="16"/>
                <w:szCs w:val="16"/>
              </w:rPr>
            </w:pPr>
            <w:r w:rsidRPr="00D13D2D">
              <w:rPr>
                <w:rFonts w:ascii="Times New Roman" w:hAnsi="Times New Roman" w:cs="Times New Roman"/>
                <w:b/>
                <w:sz w:val="20"/>
                <w:szCs w:val="20"/>
              </w:rPr>
              <w:t xml:space="preserve">Режимные моменты </w:t>
            </w:r>
          </w:p>
        </w:tc>
        <w:tc>
          <w:tcPr>
            <w:tcW w:w="10206"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791878" w:rsidRPr="00D13D2D" w:rsidRDefault="00791878" w:rsidP="00150C7F">
            <w:pPr>
              <w:jc w:val="center"/>
              <w:rPr>
                <w:rFonts w:ascii="Times New Roman" w:hAnsi="Times New Roman" w:cs="Times New Roman"/>
                <w:b/>
                <w:sz w:val="24"/>
              </w:rPr>
            </w:pPr>
            <w:r w:rsidRPr="00D13D2D">
              <w:rPr>
                <w:rFonts w:ascii="Times New Roman" w:hAnsi="Times New Roman" w:cs="Times New Roman"/>
                <w:b/>
                <w:sz w:val="24"/>
              </w:rPr>
              <w:t>Совместная деятельность взрослого и детей/Самостоятельная деятельность детей</w:t>
            </w:r>
          </w:p>
        </w:tc>
        <w:tc>
          <w:tcPr>
            <w:tcW w:w="1985" w:type="dxa"/>
            <w:tcBorders>
              <w:top w:val="single" w:sz="4" w:space="0" w:color="000000" w:themeColor="text1"/>
              <w:left w:val="single" w:sz="4" w:space="0" w:color="auto"/>
              <w:bottom w:val="single" w:sz="4" w:space="0" w:color="000000" w:themeColor="text1"/>
              <w:right w:val="single" w:sz="4" w:space="0" w:color="000000" w:themeColor="text1"/>
            </w:tcBorders>
          </w:tcPr>
          <w:p w:rsidR="00791878" w:rsidRPr="00D13D2D" w:rsidRDefault="00791878" w:rsidP="00150C7F">
            <w:pPr>
              <w:jc w:val="center"/>
              <w:rPr>
                <w:rFonts w:ascii="Times New Roman" w:hAnsi="Times New Roman" w:cs="Times New Roman"/>
                <w:b/>
                <w:sz w:val="20"/>
              </w:rPr>
            </w:pPr>
            <w:r w:rsidRPr="00D13D2D">
              <w:rPr>
                <w:rFonts w:ascii="Times New Roman" w:hAnsi="Times New Roman" w:cs="Times New Roman"/>
                <w:b/>
                <w:sz w:val="20"/>
              </w:rPr>
              <w:t>Индивидуальная работа</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1878" w:rsidRPr="00D13D2D" w:rsidRDefault="00791878" w:rsidP="00791878">
            <w:pPr>
              <w:ind w:right="34"/>
              <w:rPr>
                <w:rFonts w:ascii="Times New Roman" w:hAnsi="Times New Roman" w:cs="Times New Roman"/>
                <w:b/>
                <w:sz w:val="16"/>
                <w:szCs w:val="20"/>
              </w:rPr>
            </w:pPr>
            <w:r w:rsidRPr="00D13D2D">
              <w:rPr>
                <w:rFonts w:ascii="Times New Roman" w:hAnsi="Times New Roman" w:cs="Times New Roman"/>
                <w:b/>
                <w:sz w:val="16"/>
                <w:szCs w:val="20"/>
              </w:rPr>
              <w:t xml:space="preserve">Организация РППС для самостоятельной деятельности детей  </w:t>
            </w:r>
          </w:p>
        </w:tc>
      </w:tr>
      <w:tr w:rsidR="00D13D2D" w:rsidRPr="00D13D2D" w:rsidTr="008D75B0">
        <w:trPr>
          <w:trHeight w:val="554"/>
        </w:trPr>
        <w:tc>
          <w:tcPr>
            <w:tcW w:w="1559" w:type="dxa"/>
            <w:tcBorders>
              <w:top w:val="single" w:sz="4" w:space="0" w:color="000000" w:themeColor="text1"/>
              <w:left w:val="single" w:sz="4" w:space="0" w:color="000000" w:themeColor="text1"/>
              <w:right w:val="single" w:sz="4" w:space="0" w:color="000000" w:themeColor="text1"/>
            </w:tcBorders>
            <w:hideMark/>
          </w:tcPr>
          <w:p w:rsidR="00D64A88" w:rsidRPr="00D13D2D" w:rsidRDefault="00D64A88" w:rsidP="00150C7F">
            <w:pPr>
              <w:ind w:right="-108"/>
              <w:rPr>
                <w:rFonts w:ascii="Times New Roman" w:hAnsi="Times New Roman" w:cs="Times New Roman"/>
                <w:sz w:val="20"/>
                <w:szCs w:val="20"/>
              </w:rPr>
            </w:pPr>
            <w:r w:rsidRPr="00D13D2D">
              <w:rPr>
                <w:rFonts w:ascii="Times New Roman" w:hAnsi="Times New Roman" w:cs="Times New Roman"/>
                <w:b/>
                <w:sz w:val="20"/>
                <w:szCs w:val="20"/>
              </w:rPr>
              <w:t>Утро</w:t>
            </w:r>
          </w:p>
        </w:tc>
        <w:tc>
          <w:tcPr>
            <w:tcW w:w="10206" w:type="dxa"/>
            <w:tcBorders>
              <w:top w:val="single" w:sz="4" w:space="0" w:color="000000" w:themeColor="text1"/>
              <w:left w:val="single" w:sz="4" w:space="0" w:color="000000" w:themeColor="text1"/>
              <w:right w:val="single" w:sz="4" w:space="0" w:color="auto"/>
            </w:tcBorders>
          </w:tcPr>
          <w:p w:rsidR="00764589" w:rsidRPr="00D13D2D" w:rsidRDefault="00D64A88" w:rsidP="00A108BB">
            <w:pPr>
              <w:pStyle w:val="aa"/>
              <w:numPr>
                <w:ilvl w:val="0"/>
                <w:numId w:val="52"/>
              </w:numPr>
              <w:rPr>
                <w:rFonts w:ascii="Times New Roman" w:hAnsi="Times New Roman" w:cs="Times New Roman"/>
                <w:sz w:val="20"/>
                <w:szCs w:val="20"/>
              </w:rPr>
            </w:pPr>
            <w:r w:rsidRPr="00D13D2D">
              <w:rPr>
                <w:rFonts w:ascii="Times New Roman" w:hAnsi="Times New Roman" w:cs="Times New Roman"/>
                <w:sz w:val="20"/>
                <w:szCs w:val="20"/>
              </w:rPr>
              <w:t xml:space="preserve">Утренняя гимнастика. </w:t>
            </w:r>
            <w:r w:rsidR="004A6E1B" w:rsidRPr="008A1FEE">
              <w:rPr>
                <w:rFonts w:ascii="Times New Roman" w:hAnsi="Times New Roman" w:cs="Times New Roman"/>
                <w:sz w:val="20"/>
                <w:szCs w:val="20"/>
              </w:rPr>
              <w:t>Комплекс 3</w:t>
            </w:r>
            <w:r w:rsidR="004A6E1B">
              <w:rPr>
                <w:rFonts w:ascii="Times New Roman" w:hAnsi="Times New Roman" w:cs="Times New Roman"/>
                <w:sz w:val="20"/>
                <w:szCs w:val="20"/>
              </w:rPr>
              <w:t>2</w:t>
            </w:r>
            <w:r w:rsidR="004A6E1B" w:rsidRPr="008A1FEE">
              <w:rPr>
                <w:rFonts w:ascii="Times New Roman" w:hAnsi="Times New Roman" w:cs="Times New Roman"/>
                <w:sz w:val="20"/>
                <w:szCs w:val="20"/>
              </w:rPr>
              <w:t xml:space="preserve"> (</w:t>
            </w:r>
            <w:r w:rsidR="004A6E1B">
              <w:rPr>
                <w:rFonts w:ascii="Times New Roman" w:hAnsi="Times New Roman" w:cs="Times New Roman"/>
                <w:sz w:val="20"/>
                <w:szCs w:val="20"/>
              </w:rPr>
              <w:t>с мячом большого диаметра</w:t>
            </w:r>
            <w:r w:rsidR="004A6E1B" w:rsidRPr="008A1FEE">
              <w:rPr>
                <w:rFonts w:ascii="Times New Roman" w:hAnsi="Times New Roman" w:cs="Times New Roman"/>
                <w:sz w:val="20"/>
                <w:szCs w:val="20"/>
              </w:rPr>
              <w:t xml:space="preserve">). </w:t>
            </w:r>
            <w:r w:rsidR="004A6E1B">
              <w:rPr>
                <w:rFonts w:ascii="Times New Roman" w:hAnsi="Times New Roman" w:cs="Times New Roman"/>
                <w:sz w:val="20"/>
                <w:szCs w:val="20"/>
              </w:rPr>
              <w:t>(</w:t>
            </w:r>
            <w:r w:rsidR="003316D0">
              <w:rPr>
                <w:rFonts w:ascii="Times New Roman" w:hAnsi="Times New Roman" w:cs="Times New Roman"/>
                <w:sz w:val="20"/>
                <w:szCs w:val="20"/>
              </w:rPr>
              <w:t>[18]</w:t>
            </w:r>
            <w:r w:rsidR="004A6E1B" w:rsidRPr="008A1FEE">
              <w:rPr>
                <w:rFonts w:ascii="Times New Roman" w:hAnsi="Times New Roman" w:cs="Times New Roman"/>
                <w:sz w:val="20"/>
                <w:szCs w:val="20"/>
              </w:rPr>
              <w:t>, с. 2</w:t>
            </w:r>
            <w:r w:rsidR="004A6E1B">
              <w:rPr>
                <w:rFonts w:ascii="Times New Roman" w:hAnsi="Times New Roman" w:cs="Times New Roman"/>
                <w:sz w:val="20"/>
                <w:szCs w:val="20"/>
              </w:rPr>
              <w:t>7</w:t>
            </w:r>
            <w:r w:rsidR="004A6E1B" w:rsidRPr="008A1FEE">
              <w:rPr>
                <w:rFonts w:ascii="Times New Roman" w:hAnsi="Times New Roman" w:cs="Times New Roman"/>
                <w:sz w:val="20"/>
                <w:szCs w:val="20"/>
              </w:rPr>
              <w:t>)</w:t>
            </w:r>
          </w:p>
          <w:p w:rsidR="00D64A88" w:rsidRPr="00D13D2D" w:rsidRDefault="00D64A88" w:rsidP="00A108BB">
            <w:pPr>
              <w:pStyle w:val="aa"/>
              <w:numPr>
                <w:ilvl w:val="0"/>
                <w:numId w:val="52"/>
              </w:numPr>
              <w:rPr>
                <w:rFonts w:ascii="Times New Roman" w:hAnsi="Times New Roman" w:cs="Times New Roman"/>
                <w:sz w:val="20"/>
                <w:szCs w:val="20"/>
              </w:rPr>
            </w:pPr>
            <w:r w:rsidRPr="00D13D2D">
              <w:rPr>
                <w:rFonts w:ascii="Times New Roman" w:hAnsi="Times New Roman" w:cs="Times New Roman"/>
                <w:sz w:val="20"/>
                <w:szCs w:val="20"/>
              </w:rPr>
              <w:t xml:space="preserve">УТРЕННИЙ КРУГ № </w:t>
            </w:r>
            <w:r w:rsidR="000F350F" w:rsidRPr="00D13D2D">
              <w:rPr>
                <w:rFonts w:ascii="Times New Roman" w:hAnsi="Times New Roman" w:cs="Times New Roman"/>
                <w:sz w:val="20"/>
                <w:szCs w:val="20"/>
              </w:rPr>
              <w:t>3</w:t>
            </w:r>
            <w:r w:rsidR="00E3623E">
              <w:rPr>
                <w:rFonts w:ascii="Times New Roman" w:hAnsi="Times New Roman" w:cs="Times New Roman"/>
                <w:sz w:val="20"/>
                <w:szCs w:val="20"/>
              </w:rPr>
              <w:t>3</w:t>
            </w:r>
            <w:r w:rsidRPr="00D13D2D">
              <w:rPr>
                <w:rFonts w:ascii="Times New Roman" w:hAnsi="Times New Roman" w:cs="Times New Roman"/>
                <w:sz w:val="20"/>
                <w:szCs w:val="20"/>
              </w:rPr>
              <w:t xml:space="preserve"> (см. Приложение 1)</w:t>
            </w:r>
          </w:p>
          <w:p w:rsidR="00D64A88" w:rsidRPr="00D13D2D" w:rsidRDefault="00D64A88" w:rsidP="00A108BB">
            <w:pPr>
              <w:pStyle w:val="aa"/>
              <w:numPr>
                <w:ilvl w:val="0"/>
                <w:numId w:val="52"/>
              </w:numPr>
              <w:tabs>
                <w:tab w:val="left" w:pos="176"/>
              </w:tabs>
              <w:ind w:right="-26"/>
              <w:rPr>
                <w:rFonts w:ascii="Times New Roman" w:hAnsi="Times New Roman" w:cs="Times New Roman"/>
                <w:sz w:val="20"/>
                <w:szCs w:val="20"/>
              </w:rPr>
            </w:pPr>
            <w:r w:rsidRPr="00D13D2D">
              <w:rPr>
                <w:rFonts w:ascii="Times New Roman" w:hAnsi="Times New Roman" w:cs="Times New Roman"/>
                <w:sz w:val="20"/>
                <w:szCs w:val="20"/>
              </w:rPr>
              <w:t>Работа по формированию КГН.  Упражнение «Научим мишку пользоваться носовым платком».</w:t>
            </w:r>
          </w:p>
          <w:p w:rsidR="00D64A88" w:rsidRPr="00D13D2D" w:rsidRDefault="00D64A88" w:rsidP="00A108BB">
            <w:pPr>
              <w:pStyle w:val="aa"/>
              <w:numPr>
                <w:ilvl w:val="0"/>
                <w:numId w:val="52"/>
              </w:numPr>
              <w:tabs>
                <w:tab w:val="left" w:pos="176"/>
              </w:tabs>
              <w:ind w:right="-26"/>
              <w:rPr>
                <w:rFonts w:ascii="Times New Roman" w:hAnsi="Times New Roman" w:cs="Times New Roman"/>
                <w:sz w:val="20"/>
                <w:szCs w:val="20"/>
              </w:rPr>
            </w:pPr>
            <w:r w:rsidRPr="00D13D2D">
              <w:rPr>
                <w:rFonts w:ascii="Times New Roman" w:hAnsi="Times New Roman" w:cs="Times New Roman"/>
                <w:sz w:val="20"/>
                <w:szCs w:val="20"/>
              </w:rPr>
              <w:t>Трудовые поручения (приучать соблюдать порядок и чистоту в помещении).</w:t>
            </w:r>
          </w:p>
          <w:p w:rsidR="00D13D2D" w:rsidRPr="00D13D2D" w:rsidRDefault="00D13D2D" w:rsidP="00A108BB">
            <w:pPr>
              <w:pStyle w:val="aa"/>
              <w:numPr>
                <w:ilvl w:val="0"/>
                <w:numId w:val="52"/>
              </w:numPr>
              <w:tabs>
                <w:tab w:val="left" w:pos="176"/>
              </w:tabs>
              <w:ind w:right="-26"/>
              <w:rPr>
                <w:rFonts w:ascii="Times New Roman" w:hAnsi="Times New Roman" w:cs="Times New Roman"/>
                <w:sz w:val="20"/>
                <w:szCs w:val="20"/>
              </w:rPr>
            </w:pPr>
            <w:r w:rsidRPr="00D13D2D">
              <w:rPr>
                <w:rFonts w:ascii="Times New Roman" w:hAnsi="Times New Roman" w:cs="Times New Roman"/>
                <w:sz w:val="20"/>
                <w:szCs w:val="20"/>
              </w:rPr>
              <w:t>Беседа «Значение солнца, воздуха и воды в жизни природы и человека» (обобщить имеющиеся знания о значении солнца, воды и воздуха; развивать умение вести беседу)</w:t>
            </w:r>
          </w:p>
          <w:p w:rsidR="00D13D2D" w:rsidRPr="00D13D2D" w:rsidRDefault="00D13D2D" w:rsidP="00A108BB">
            <w:pPr>
              <w:pStyle w:val="aa"/>
              <w:numPr>
                <w:ilvl w:val="0"/>
                <w:numId w:val="52"/>
              </w:numPr>
              <w:tabs>
                <w:tab w:val="left" w:pos="176"/>
              </w:tabs>
              <w:ind w:right="-26"/>
              <w:rPr>
                <w:rFonts w:ascii="Times New Roman" w:hAnsi="Times New Roman" w:cs="Times New Roman"/>
                <w:sz w:val="20"/>
                <w:szCs w:val="20"/>
              </w:rPr>
            </w:pPr>
            <w:r w:rsidRPr="00D13D2D">
              <w:rPr>
                <w:rFonts w:ascii="Times New Roman" w:hAnsi="Times New Roman" w:cs="Times New Roman"/>
                <w:sz w:val="20"/>
                <w:szCs w:val="20"/>
              </w:rPr>
              <w:t>Ситуативный разговор «Почему нельзя ломать кусты и деревья» (воспитывать бережное отношение к природе).</w:t>
            </w:r>
          </w:p>
          <w:p w:rsidR="00D64A88" w:rsidRPr="00D13D2D" w:rsidRDefault="00D13D2D" w:rsidP="00A108BB">
            <w:pPr>
              <w:pStyle w:val="aa"/>
              <w:numPr>
                <w:ilvl w:val="0"/>
                <w:numId w:val="52"/>
              </w:numPr>
              <w:tabs>
                <w:tab w:val="left" w:pos="176"/>
              </w:tabs>
              <w:ind w:right="-26"/>
              <w:rPr>
                <w:rFonts w:ascii="Times New Roman" w:hAnsi="Times New Roman" w:cs="Times New Roman"/>
                <w:sz w:val="20"/>
                <w:szCs w:val="20"/>
              </w:rPr>
            </w:pPr>
            <w:r w:rsidRPr="00D13D2D">
              <w:rPr>
                <w:rFonts w:ascii="Times New Roman" w:hAnsi="Times New Roman" w:cs="Times New Roman"/>
                <w:sz w:val="20"/>
                <w:szCs w:val="20"/>
              </w:rPr>
              <w:t>Д/и «Узнай дерево по листочку» (закрепить названия деревьев).</w:t>
            </w:r>
          </w:p>
          <w:p w:rsidR="00D13D2D" w:rsidRPr="00D13D2D" w:rsidRDefault="00D13D2D" w:rsidP="00A108BB">
            <w:pPr>
              <w:pStyle w:val="aa"/>
              <w:numPr>
                <w:ilvl w:val="0"/>
                <w:numId w:val="52"/>
              </w:numPr>
              <w:tabs>
                <w:tab w:val="left" w:pos="176"/>
              </w:tabs>
              <w:ind w:right="-26"/>
              <w:rPr>
                <w:rFonts w:ascii="Times New Roman" w:hAnsi="Times New Roman" w:cs="Times New Roman"/>
                <w:sz w:val="20"/>
                <w:szCs w:val="20"/>
              </w:rPr>
            </w:pPr>
            <w:r w:rsidRPr="00D13D2D">
              <w:rPr>
                <w:rFonts w:ascii="Times New Roman" w:hAnsi="Times New Roman" w:cs="Times New Roman"/>
                <w:sz w:val="20"/>
                <w:szCs w:val="20"/>
              </w:rPr>
              <w:t>Сюжетно-ролевые игры по желанию детей.</w:t>
            </w:r>
          </w:p>
          <w:p w:rsidR="00D13D2D" w:rsidRPr="00D13D2D" w:rsidRDefault="00D13D2D" w:rsidP="00A108BB">
            <w:pPr>
              <w:pStyle w:val="aa"/>
              <w:numPr>
                <w:ilvl w:val="0"/>
                <w:numId w:val="52"/>
              </w:numPr>
              <w:tabs>
                <w:tab w:val="left" w:pos="176"/>
              </w:tabs>
              <w:ind w:right="-26"/>
              <w:rPr>
                <w:rFonts w:ascii="Times New Roman" w:hAnsi="Times New Roman" w:cs="Times New Roman"/>
                <w:sz w:val="20"/>
                <w:szCs w:val="20"/>
              </w:rPr>
            </w:pPr>
            <w:r w:rsidRPr="00D13D2D">
              <w:rPr>
                <w:rFonts w:ascii="Times New Roman" w:hAnsi="Times New Roman" w:cs="Times New Roman"/>
                <w:sz w:val="20"/>
                <w:szCs w:val="20"/>
              </w:rPr>
              <w:t>Игра малой подвижности «Дерево, кустик, травка». (</w:t>
            </w:r>
            <w:r w:rsidR="003316D0">
              <w:rPr>
                <w:rFonts w:ascii="Times New Roman" w:hAnsi="Times New Roman" w:cs="Times New Roman"/>
                <w:sz w:val="20"/>
                <w:szCs w:val="20"/>
              </w:rPr>
              <w:t>[2]</w:t>
            </w:r>
            <w:r w:rsidRPr="00D13D2D">
              <w:rPr>
                <w:rFonts w:ascii="Times New Roman" w:hAnsi="Times New Roman" w:cs="Times New Roman"/>
                <w:sz w:val="20"/>
                <w:szCs w:val="20"/>
              </w:rPr>
              <w:t>, с. 10)</w:t>
            </w:r>
          </w:p>
        </w:tc>
        <w:tc>
          <w:tcPr>
            <w:tcW w:w="1985" w:type="dxa"/>
            <w:tcBorders>
              <w:top w:val="single" w:sz="4" w:space="0" w:color="000000" w:themeColor="text1"/>
              <w:left w:val="single" w:sz="4" w:space="0" w:color="000000" w:themeColor="text1"/>
              <w:right w:val="single" w:sz="4" w:space="0" w:color="auto"/>
            </w:tcBorders>
          </w:tcPr>
          <w:p w:rsidR="00D64A88" w:rsidRPr="00D13D2D" w:rsidRDefault="00D13D2D" w:rsidP="00D13D2D">
            <w:pPr>
              <w:tabs>
                <w:tab w:val="left" w:pos="176"/>
              </w:tabs>
              <w:ind w:right="-26"/>
              <w:rPr>
                <w:rFonts w:ascii="Times New Roman" w:hAnsi="Times New Roman" w:cs="Times New Roman"/>
                <w:sz w:val="20"/>
                <w:szCs w:val="20"/>
              </w:rPr>
            </w:pPr>
            <w:r w:rsidRPr="00D13D2D">
              <w:rPr>
                <w:rFonts w:ascii="Times New Roman" w:hAnsi="Times New Roman" w:cs="Times New Roman"/>
                <w:sz w:val="20"/>
                <w:szCs w:val="20"/>
              </w:rPr>
              <w:t>Д/и «Чего не стало?» с …………………….. (развивать  внимание и наблюдательность).</w:t>
            </w:r>
          </w:p>
        </w:tc>
        <w:tc>
          <w:tcPr>
            <w:tcW w:w="2410" w:type="dxa"/>
            <w:vMerge w:val="restart"/>
            <w:tcBorders>
              <w:top w:val="single" w:sz="4" w:space="0" w:color="000000" w:themeColor="text1"/>
              <w:left w:val="single" w:sz="4" w:space="0" w:color="auto"/>
              <w:right w:val="single" w:sz="4" w:space="0" w:color="000000" w:themeColor="text1"/>
            </w:tcBorders>
          </w:tcPr>
          <w:p w:rsidR="00D13D2D" w:rsidRPr="00D13D2D" w:rsidRDefault="00D13D2D" w:rsidP="00D13D2D">
            <w:pPr>
              <w:rPr>
                <w:rFonts w:ascii="Times New Roman" w:hAnsi="Times New Roman" w:cs="Times New Roman"/>
                <w:sz w:val="20"/>
                <w:szCs w:val="20"/>
              </w:rPr>
            </w:pPr>
            <w:r w:rsidRPr="00D13D2D">
              <w:rPr>
                <w:rFonts w:ascii="Times New Roman" w:hAnsi="Times New Roman" w:cs="Times New Roman"/>
                <w:sz w:val="20"/>
                <w:szCs w:val="20"/>
              </w:rPr>
              <w:t>Организовать пространство и создать условия для самостоятельных сюжетно-ролевых игр.</w:t>
            </w:r>
          </w:p>
          <w:p w:rsidR="00D13D2D" w:rsidRPr="00D13D2D" w:rsidRDefault="00D13D2D" w:rsidP="00D13D2D">
            <w:pPr>
              <w:rPr>
                <w:rFonts w:ascii="Times New Roman" w:hAnsi="Times New Roman" w:cs="Times New Roman"/>
                <w:sz w:val="20"/>
                <w:szCs w:val="20"/>
              </w:rPr>
            </w:pPr>
            <w:r w:rsidRPr="00D13D2D">
              <w:rPr>
                <w:rFonts w:ascii="Times New Roman" w:hAnsi="Times New Roman" w:cs="Times New Roman"/>
                <w:sz w:val="20"/>
                <w:szCs w:val="20"/>
              </w:rPr>
              <w:t>Обогащать игровой опыт воспитанников.</w:t>
            </w:r>
          </w:p>
          <w:p w:rsidR="00D64A88" w:rsidRPr="00D13D2D" w:rsidRDefault="00D64A88" w:rsidP="00150C7F">
            <w:pPr>
              <w:rPr>
                <w:rFonts w:ascii="Times New Roman" w:hAnsi="Times New Roman" w:cs="Times New Roman"/>
                <w:sz w:val="20"/>
                <w:szCs w:val="20"/>
              </w:rPr>
            </w:pPr>
          </w:p>
        </w:tc>
      </w:tr>
      <w:tr w:rsidR="001F58A6" w:rsidRPr="00CE7CE2" w:rsidTr="008D75B0">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F58A6" w:rsidRPr="00D13D2D" w:rsidRDefault="001F58A6" w:rsidP="001F58A6">
            <w:pPr>
              <w:rPr>
                <w:rFonts w:ascii="Times New Roman" w:hAnsi="Times New Roman" w:cs="Times New Roman"/>
                <w:sz w:val="20"/>
                <w:szCs w:val="20"/>
              </w:rPr>
            </w:pPr>
            <w:r w:rsidRPr="00D13D2D">
              <w:rPr>
                <w:rFonts w:ascii="Times New Roman" w:hAnsi="Times New Roman" w:cs="Times New Roman"/>
                <w:b/>
                <w:sz w:val="20"/>
                <w:szCs w:val="20"/>
              </w:rPr>
              <w:t>Занятия</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1F58A6" w:rsidRPr="00D13D2D" w:rsidRDefault="001F58A6" w:rsidP="009D6305">
            <w:pPr>
              <w:rPr>
                <w:rFonts w:ascii="Times New Roman" w:hAnsi="Times New Roman" w:cs="Times New Roman"/>
                <w:sz w:val="20"/>
                <w:szCs w:val="20"/>
              </w:rPr>
            </w:pPr>
            <w:r w:rsidRPr="00D13D2D">
              <w:rPr>
                <w:rFonts w:ascii="Times New Roman" w:hAnsi="Times New Roman" w:cs="Times New Roman"/>
                <w:sz w:val="20"/>
                <w:szCs w:val="20"/>
              </w:rPr>
              <w:t>См. таблицу в конце недели</w:t>
            </w:r>
          </w:p>
        </w:tc>
        <w:tc>
          <w:tcPr>
            <w:tcW w:w="2410" w:type="dxa"/>
            <w:vMerge/>
            <w:tcBorders>
              <w:left w:val="single" w:sz="4" w:space="0" w:color="auto"/>
              <w:bottom w:val="single" w:sz="4" w:space="0" w:color="000000" w:themeColor="text1"/>
              <w:right w:val="single" w:sz="4" w:space="0" w:color="000000" w:themeColor="text1"/>
            </w:tcBorders>
          </w:tcPr>
          <w:p w:rsidR="001F58A6" w:rsidRPr="00CE7CE2" w:rsidRDefault="001F58A6" w:rsidP="00150C7F">
            <w:pPr>
              <w:rPr>
                <w:rFonts w:ascii="Times New Roman" w:hAnsi="Times New Roman" w:cs="Times New Roman"/>
                <w:color w:val="FF0000"/>
                <w:sz w:val="20"/>
                <w:szCs w:val="20"/>
              </w:rPr>
            </w:pPr>
          </w:p>
        </w:tc>
      </w:tr>
      <w:tr w:rsidR="009D6305" w:rsidRPr="00CE7CE2" w:rsidTr="008D75B0">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D6305" w:rsidRPr="00B606A7" w:rsidRDefault="009D6305" w:rsidP="00150C7F">
            <w:pPr>
              <w:ind w:right="-108"/>
              <w:rPr>
                <w:rFonts w:ascii="Times New Roman" w:hAnsi="Times New Roman" w:cs="Times New Roman"/>
                <w:sz w:val="20"/>
                <w:szCs w:val="20"/>
              </w:rPr>
            </w:pPr>
            <w:r w:rsidRPr="00B606A7">
              <w:rPr>
                <w:rFonts w:ascii="Times New Roman" w:hAnsi="Times New Roman" w:cs="Times New Roman"/>
                <w:b/>
                <w:sz w:val="20"/>
                <w:szCs w:val="20"/>
              </w:rPr>
              <w:t>Прогулка</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9D6305" w:rsidRPr="00B606A7" w:rsidRDefault="00B606A7" w:rsidP="00C36535">
            <w:pPr>
              <w:rPr>
                <w:rFonts w:ascii="Times New Roman" w:hAnsi="Times New Roman" w:cs="Times New Roman"/>
                <w:sz w:val="20"/>
                <w:szCs w:val="20"/>
              </w:rPr>
            </w:pPr>
            <w:r w:rsidRPr="00B606A7">
              <w:rPr>
                <w:rFonts w:ascii="Times New Roman" w:hAnsi="Times New Roman" w:cs="Times New Roman"/>
                <w:sz w:val="20"/>
                <w:szCs w:val="20"/>
              </w:rPr>
              <w:t>«Ласковый весенний ветер…». (</w:t>
            </w:r>
            <w:r w:rsidR="003316D0">
              <w:rPr>
                <w:rFonts w:ascii="Times New Roman" w:hAnsi="Times New Roman" w:cs="Times New Roman"/>
                <w:sz w:val="20"/>
                <w:szCs w:val="20"/>
              </w:rPr>
              <w:t>[23]</w:t>
            </w:r>
            <w:r w:rsidRPr="00B606A7">
              <w:rPr>
                <w:rFonts w:ascii="Times New Roman" w:hAnsi="Times New Roman" w:cs="Times New Roman"/>
                <w:sz w:val="20"/>
                <w:szCs w:val="20"/>
              </w:rPr>
              <w:t>, с.163)</w:t>
            </w:r>
          </w:p>
        </w:tc>
        <w:tc>
          <w:tcPr>
            <w:tcW w:w="2410" w:type="dxa"/>
            <w:tcBorders>
              <w:top w:val="single" w:sz="4" w:space="0" w:color="000000" w:themeColor="text1"/>
              <w:left w:val="single" w:sz="4" w:space="0" w:color="auto"/>
              <w:bottom w:val="single" w:sz="4" w:space="0" w:color="auto"/>
              <w:right w:val="single" w:sz="4" w:space="0" w:color="000000" w:themeColor="text1"/>
            </w:tcBorders>
          </w:tcPr>
          <w:p w:rsidR="009D6305" w:rsidRPr="00B606A7" w:rsidRDefault="009D6305" w:rsidP="00150C7F">
            <w:pPr>
              <w:rPr>
                <w:rFonts w:ascii="Times New Roman" w:hAnsi="Times New Roman" w:cs="Times New Roman"/>
                <w:sz w:val="16"/>
                <w:szCs w:val="20"/>
              </w:rPr>
            </w:pPr>
            <w:r w:rsidRPr="00B606A7">
              <w:rPr>
                <w:rFonts w:ascii="Times New Roman" w:hAnsi="Times New Roman" w:cs="Times New Roman"/>
                <w:sz w:val="16"/>
                <w:szCs w:val="20"/>
              </w:rPr>
              <w:t>Выносной материал:</w:t>
            </w:r>
          </w:p>
          <w:p w:rsidR="009D6305" w:rsidRPr="00B606A7" w:rsidRDefault="009D6305" w:rsidP="00150C7F">
            <w:pPr>
              <w:rPr>
                <w:rFonts w:ascii="Times New Roman" w:hAnsi="Times New Roman" w:cs="Times New Roman"/>
                <w:sz w:val="16"/>
                <w:szCs w:val="20"/>
              </w:rPr>
            </w:pPr>
            <w:r w:rsidRPr="00B606A7">
              <w:rPr>
                <w:rFonts w:ascii="Times New Roman" w:hAnsi="Times New Roman" w:cs="Times New Roman"/>
                <w:sz w:val="16"/>
                <w:szCs w:val="20"/>
              </w:rPr>
              <w:t>соответственно плану прогулки</w:t>
            </w:r>
          </w:p>
        </w:tc>
      </w:tr>
      <w:tr w:rsidR="009D6305" w:rsidRPr="00CE7CE2" w:rsidTr="00150C7F">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D6305" w:rsidRPr="00D13D2D" w:rsidRDefault="009D6305" w:rsidP="00150C7F">
            <w:pPr>
              <w:ind w:right="-108"/>
              <w:rPr>
                <w:rFonts w:ascii="Times New Roman" w:hAnsi="Times New Roman" w:cs="Times New Roman"/>
                <w:sz w:val="20"/>
                <w:szCs w:val="20"/>
              </w:rPr>
            </w:pPr>
            <w:r w:rsidRPr="00D13D2D">
              <w:rPr>
                <w:rFonts w:ascii="Times New Roman" w:hAnsi="Times New Roman" w:cs="Times New Roman"/>
                <w:b/>
                <w:sz w:val="20"/>
                <w:szCs w:val="20"/>
              </w:rPr>
              <w:t>Возвращение с прогулки</w:t>
            </w:r>
          </w:p>
        </w:tc>
        <w:tc>
          <w:tcPr>
            <w:tcW w:w="14601" w:type="dxa"/>
            <w:gridSpan w:val="3"/>
            <w:tcBorders>
              <w:top w:val="single" w:sz="4" w:space="0" w:color="000000" w:themeColor="text1"/>
              <w:left w:val="single" w:sz="4" w:space="0" w:color="000000" w:themeColor="text1"/>
              <w:bottom w:val="single" w:sz="4" w:space="0" w:color="auto"/>
              <w:right w:val="single" w:sz="4" w:space="0" w:color="000000" w:themeColor="text1"/>
            </w:tcBorders>
          </w:tcPr>
          <w:p w:rsidR="009D6305" w:rsidRPr="00D13D2D" w:rsidRDefault="009D6305" w:rsidP="00A108BB">
            <w:pPr>
              <w:pStyle w:val="aa"/>
              <w:numPr>
                <w:ilvl w:val="0"/>
                <w:numId w:val="258"/>
              </w:numPr>
              <w:rPr>
                <w:rFonts w:ascii="Times New Roman" w:hAnsi="Times New Roman" w:cs="Times New Roman"/>
                <w:sz w:val="20"/>
                <w:szCs w:val="20"/>
              </w:rPr>
            </w:pPr>
            <w:r w:rsidRPr="00D13D2D">
              <w:rPr>
                <w:rFonts w:ascii="Times New Roman" w:hAnsi="Times New Roman" w:cs="Times New Roman"/>
                <w:sz w:val="20"/>
                <w:szCs w:val="20"/>
              </w:rPr>
              <w:t>Работа по воспитанию культуры поведения за столом во время обеда. Беседа «Что нельзя делать во время обеда?»</w:t>
            </w:r>
          </w:p>
        </w:tc>
      </w:tr>
      <w:tr w:rsidR="00282032" w:rsidRPr="00CE7CE2" w:rsidTr="00B509AA">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2032" w:rsidRPr="00D13D2D" w:rsidRDefault="00282032" w:rsidP="00150C7F">
            <w:pPr>
              <w:ind w:right="-108"/>
              <w:rPr>
                <w:rFonts w:ascii="Times New Roman" w:hAnsi="Times New Roman" w:cs="Times New Roman"/>
                <w:sz w:val="20"/>
                <w:szCs w:val="20"/>
              </w:rPr>
            </w:pPr>
            <w:r w:rsidRPr="00D13D2D">
              <w:rPr>
                <w:rFonts w:ascii="Times New Roman" w:hAnsi="Times New Roman" w:cs="Times New Roman"/>
                <w:b/>
                <w:sz w:val="20"/>
                <w:szCs w:val="20"/>
              </w:rPr>
              <w:t>Деятельность после сна</w:t>
            </w:r>
          </w:p>
        </w:tc>
        <w:tc>
          <w:tcPr>
            <w:tcW w:w="14601" w:type="dxa"/>
            <w:gridSpan w:val="3"/>
            <w:tcBorders>
              <w:top w:val="single" w:sz="4" w:space="0" w:color="auto"/>
              <w:left w:val="single" w:sz="4" w:space="0" w:color="000000" w:themeColor="text1"/>
              <w:bottom w:val="single" w:sz="4" w:space="0" w:color="000000" w:themeColor="text1"/>
              <w:right w:val="single" w:sz="4" w:space="0" w:color="000000" w:themeColor="text1"/>
            </w:tcBorders>
          </w:tcPr>
          <w:p w:rsidR="00282032" w:rsidRPr="00D13D2D" w:rsidRDefault="00282032" w:rsidP="00A108BB">
            <w:pPr>
              <w:pStyle w:val="aa"/>
              <w:numPr>
                <w:ilvl w:val="0"/>
                <w:numId w:val="258"/>
              </w:numPr>
              <w:rPr>
                <w:rFonts w:ascii="Times New Roman" w:hAnsi="Times New Roman" w:cs="Times New Roman"/>
                <w:sz w:val="20"/>
                <w:szCs w:val="20"/>
              </w:rPr>
            </w:pPr>
            <w:r w:rsidRPr="00D13D2D">
              <w:rPr>
                <w:rFonts w:ascii="Times New Roman" w:hAnsi="Times New Roman" w:cs="Times New Roman"/>
                <w:sz w:val="20"/>
                <w:szCs w:val="20"/>
              </w:rPr>
              <w:t>Гимнастика после сна. Комплекс 16 (</w:t>
            </w:r>
            <w:r w:rsidR="003316D0">
              <w:rPr>
                <w:rFonts w:ascii="Times New Roman" w:hAnsi="Times New Roman" w:cs="Times New Roman"/>
                <w:sz w:val="20"/>
                <w:szCs w:val="20"/>
              </w:rPr>
              <w:t>[22]</w:t>
            </w:r>
            <w:r w:rsidRPr="00D13D2D">
              <w:rPr>
                <w:rFonts w:ascii="Times New Roman" w:hAnsi="Times New Roman" w:cs="Times New Roman"/>
                <w:sz w:val="20"/>
                <w:szCs w:val="20"/>
              </w:rPr>
              <w:t>, с. 40)</w:t>
            </w:r>
          </w:p>
          <w:p w:rsidR="00282032" w:rsidRPr="00D13D2D" w:rsidRDefault="00282032" w:rsidP="00A108BB">
            <w:pPr>
              <w:pStyle w:val="aa"/>
              <w:numPr>
                <w:ilvl w:val="0"/>
                <w:numId w:val="258"/>
              </w:numPr>
              <w:rPr>
                <w:rFonts w:ascii="Times New Roman" w:hAnsi="Times New Roman" w:cs="Times New Roman"/>
                <w:sz w:val="20"/>
                <w:szCs w:val="20"/>
              </w:rPr>
            </w:pPr>
            <w:r w:rsidRPr="00D13D2D">
              <w:rPr>
                <w:rFonts w:ascii="Times New Roman" w:hAnsi="Times New Roman" w:cs="Times New Roman"/>
                <w:sz w:val="20"/>
                <w:szCs w:val="20"/>
              </w:rPr>
              <w:t>Воспитание КГН, навыков самообслуживания и взаимопомощи при одевании. Упражнение «Послушные пуговицы»</w:t>
            </w:r>
          </w:p>
          <w:p w:rsidR="00282032" w:rsidRPr="00D13D2D" w:rsidRDefault="00282032" w:rsidP="00A108BB">
            <w:pPr>
              <w:pStyle w:val="aa"/>
              <w:numPr>
                <w:ilvl w:val="0"/>
                <w:numId w:val="258"/>
              </w:numPr>
              <w:rPr>
                <w:rFonts w:ascii="Times New Roman" w:hAnsi="Times New Roman" w:cs="Times New Roman"/>
                <w:sz w:val="20"/>
                <w:szCs w:val="20"/>
              </w:rPr>
            </w:pPr>
            <w:r w:rsidRPr="00D13D2D">
              <w:rPr>
                <w:rFonts w:ascii="Times New Roman" w:hAnsi="Times New Roman" w:cs="Times New Roman"/>
                <w:sz w:val="20"/>
                <w:szCs w:val="20"/>
              </w:rPr>
              <w:t>Воспитание культуры поведения во время полдника. Упражнение «Как правильно сидеть за столом?»</w:t>
            </w:r>
          </w:p>
        </w:tc>
      </w:tr>
      <w:tr w:rsidR="009D6305" w:rsidRPr="00CE7CE2" w:rsidTr="00282032">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D6305" w:rsidRPr="00D13D2D" w:rsidRDefault="009D6305" w:rsidP="00150C7F">
            <w:pPr>
              <w:rPr>
                <w:rFonts w:ascii="Times New Roman" w:hAnsi="Times New Roman" w:cs="Times New Roman"/>
                <w:b/>
                <w:sz w:val="20"/>
                <w:szCs w:val="20"/>
              </w:rPr>
            </w:pPr>
            <w:r w:rsidRPr="00D13D2D">
              <w:rPr>
                <w:rFonts w:ascii="Times New Roman" w:hAnsi="Times New Roman" w:cs="Times New Roman"/>
                <w:b/>
                <w:sz w:val="20"/>
                <w:szCs w:val="20"/>
              </w:rPr>
              <w:t>Вечер</w:t>
            </w:r>
          </w:p>
          <w:p w:rsidR="009D6305" w:rsidRPr="00D13D2D" w:rsidRDefault="009D6305" w:rsidP="00150C7F">
            <w:pPr>
              <w:ind w:right="-108"/>
              <w:rPr>
                <w:rFonts w:ascii="Times New Roman" w:hAnsi="Times New Roman" w:cs="Times New Roman"/>
                <w:sz w:val="20"/>
                <w:szCs w:val="20"/>
              </w:rPr>
            </w:pPr>
          </w:p>
        </w:tc>
        <w:tc>
          <w:tcPr>
            <w:tcW w:w="10206" w:type="dxa"/>
            <w:tcBorders>
              <w:top w:val="single" w:sz="4" w:space="0" w:color="000000" w:themeColor="text1"/>
              <w:left w:val="single" w:sz="4" w:space="0" w:color="000000" w:themeColor="text1"/>
              <w:bottom w:val="single" w:sz="4" w:space="0" w:color="000000" w:themeColor="text1"/>
              <w:right w:val="single" w:sz="4" w:space="0" w:color="auto"/>
            </w:tcBorders>
          </w:tcPr>
          <w:p w:rsidR="00D13D2D" w:rsidRPr="00D13D2D" w:rsidRDefault="00D13D2D" w:rsidP="00A108BB">
            <w:pPr>
              <w:pStyle w:val="aa"/>
              <w:numPr>
                <w:ilvl w:val="0"/>
                <w:numId w:val="119"/>
              </w:numPr>
              <w:tabs>
                <w:tab w:val="left" w:pos="176"/>
              </w:tabs>
              <w:rPr>
                <w:rFonts w:ascii="Times New Roman" w:hAnsi="Times New Roman" w:cs="Times New Roman"/>
                <w:sz w:val="20"/>
                <w:szCs w:val="20"/>
              </w:rPr>
            </w:pPr>
            <w:r w:rsidRPr="00D13D2D">
              <w:rPr>
                <w:rFonts w:ascii="Times New Roman" w:hAnsi="Times New Roman" w:cs="Times New Roman"/>
                <w:sz w:val="20"/>
                <w:szCs w:val="20"/>
              </w:rPr>
              <w:t>СРИ «Необыкновенное путешествие в страну природы» (формировать представления детей о лесе, который является домом для растений, животных, насекомых и птиц. Вспомнить правила поведения в лесу).</w:t>
            </w:r>
          </w:p>
          <w:p w:rsidR="00D13D2D" w:rsidRPr="00D13D2D" w:rsidRDefault="00D13D2D" w:rsidP="00A108BB">
            <w:pPr>
              <w:pStyle w:val="aa"/>
              <w:numPr>
                <w:ilvl w:val="0"/>
                <w:numId w:val="119"/>
              </w:numPr>
              <w:tabs>
                <w:tab w:val="left" w:pos="176"/>
              </w:tabs>
              <w:rPr>
                <w:rFonts w:ascii="Times New Roman" w:hAnsi="Times New Roman" w:cs="Times New Roman"/>
                <w:sz w:val="20"/>
                <w:szCs w:val="20"/>
              </w:rPr>
            </w:pPr>
            <w:r w:rsidRPr="00D13D2D">
              <w:rPr>
                <w:rFonts w:ascii="Times New Roman" w:hAnsi="Times New Roman" w:cs="Times New Roman"/>
                <w:sz w:val="20"/>
                <w:szCs w:val="20"/>
              </w:rPr>
              <w:t>«Вечер у бабушки Загадушки» (учить детей отгадывать загадки, развивать память, образное мышление, создать хорошее настроение)</w:t>
            </w:r>
          </w:p>
          <w:p w:rsidR="00D13D2D" w:rsidRPr="00D13D2D" w:rsidRDefault="00D13D2D" w:rsidP="00A108BB">
            <w:pPr>
              <w:pStyle w:val="aa"/>
              <w:numPr>
                <w:ilvl w:val="0"/>
                <w:numId w:val="119"/>
              </w:numPr>
              <w:tabs>
                <w:tab w:val="left" w:pos="176"/>
              </w:tabs>
              <w:rPr>
                <w:rFonts w:ascii="Times New Roman" w:hAnsi="Times New Roman" w:cs="Times New Roman"/>
                <w:sz w:val="20"/>
                <w:szCs w:val="20"/>
              </w:rPr>
            </w:pPr>
            <w:r w:rsidRPr="00D13D2D">
              <w:rPr>
                <w:rFonts w:ascii="Times New Roman" w:hAnsi="Times New Roman" w:cs="Times New Roman"/>
                <w:sz w:val="20"/>
                <w:szCs w:val="20"/>
              </w:rPr>
              <w:t>Д/и «Я собираюсь на прогулку» (усвоить последовательность действий при одевании).</w:t>
            </w:r>
          </w:p>
          <w:p w:rsidR="00D13D2D" w:rsidRDefault="00D13D2D" w:rsidP="00A108BB">
            <w:pPr>
              <w:pStyle w:val="aa"/>
              <w:numPr>
                <w:ilvl w:val="0"/>
                <w:numId w:val="119"/>
              </w:numPr>
              <w:tabs>
                <w:tab w:val="left" w:pos="176"/>
              </w:tabs>
              <w:rPr>
                <w:rFonts w:ascii="Times New Roman" w:hAnsi="Times New Roman" w:cs="Times New Roman"/>
                <w:sz w:val="20"/>
                <w:szCs w:val="20"/>
              </w:rPr>
            </w:pPr>
            <w:r w:rsidRPr="00D13D2D">
              <w:rPr>
                <w:rFonts w:ascii="Times New Roman" w:hAnsi="Times New Roman" w:cs="Times New Roman"/>
                <w:sz w:val="20"/>
                <w:szCs w:val="20"/>
              </w:rPr>
              <w:t>Игра малой подвижности «Кого не стало»  (развивать внимание и наблюдательность).</w:t>
            </w:r>
          </w:p>
          <w:p w:rsidR="00D13D2D" w:rsidRPr="00D13D2D" w:rsidRDefault="00D13D2D" w:rsidP="00A108BB">
            <w:pPr>
              <w:pStyle w:val="aa"/>
              <w:numPr>
                <w:ilvl w:val="0"/>
                <w:numId w:val="119"/>
              </w:numPr>
              <w:tabs>
                <w:tab w:val="left" w:pos="176"/>
              </w:tabs>
              <w:rPr>
                <w:rFonts w:ascii="Times New Roman" w:hAnsi="Times New Roman" w:cs="Times New Roman"/>
                <w:sz w:val="20"/>
                <w:szCs w:val="20"/>
              </w:rPr>
            </w:pPr>
            <w:r w:rsidRPr="00D13D2D">
              <w:rPr>
                <w:rFonts w:ascii="Times New Roman" w:hAnsi="Times New Roman" w:cs="Times New Roman"/>
                <w:sz w:val="20"/>
                <w:szCs w:val="20"/>
              </w:rPr>
              <w:t xml:space="preserve">Ситуативный разговор «Как мы обращаемся с просьбами к взрослым и друзьям, к незнакомым людям в различных местах пребывания» </w:t>
            </w:r>
            <w:r>
              <w:rPr>
                <w:rFonts w:ascii="Times New Roman" w:hAnsi="Times New Roman" w:cs="Times New Roman"/>
                <w:sz w:val="20"/>
                <w:szCs w:val="20"/>
              </w:rPr>
              <w:t>(в</w:t>
            </w:r>
            <w:r w:rsidRPr="00D13D2D">
              <w:rPr>
                <w:rFonts w:ascii="Times New Roman" w:hAnsi="Times New Roman" w:cs="Times New Roman"/>
                <w:sz w:val="20"/>
                <w:szCs w:val="20"/>
              </w:rPr>
              <w:t>оспитывать культуру общения</w:t>
            </w:r>
            <w:r>
              <w:rPr>
                <w:rFonts w:ascii="Times New Roman" w:hAnsi="Times New Roman" w:cs="Times New Roman"/>
                <w:sz w:val="20"/>
                <w:szCs w:val="20"/>
              </w:rPr>
              <w:t>)</w:t>
            </w:r>
            <w:r w:rsidRPr="00D13D2D">
              <w:rPr>
                <w:rFonts w:ascii="Times New Roman" w:hAnsi="Times New Roman" w:cs="Times New Roman"/>
                <w:sz w:val="20"/>
                <w:szCs w:val="20"/>
              </w:rPr>
              <w:t>.</w:t>
            </w:r>
          </w:p>
          <w:p w:rsidR="009D6305" w:rsidRPr="00D13D2D" w:rsidRDefault="009D6305" w:rsidP="00A108BB">
            <w:pPr>
              <w:pStyle w:val="aa"/>
              <w:numPr>
                <w:ilvl w:val="0"/>
                <w:numId w:val="119"/>
              </w:numPr>
              <w:tabs>
                <w:tab w:val="left" w:pos="176"/>
              </w:tabs>
              <w:rPr>
                <w:rFonts w:ascii="Times New Roman" w:hAnsi="Times New Roman" w:cs="Times New Roman"/>
                <w:sz w:val="20"/>
                <w:szCs w:val="20"/>
              </w:rPr>
            </w:pPr>
            <w:r w:rsidRPr="00D13D2D">
              <w:rPr>
                <w:rFonts w:ascii="Times New Roman" w:hAnsi="Times New Roman" w:cs="Times New Roman"/>
                <w:sz w:val="20"/>
                <w:szCs w:val="18"/>
              </w:rPr>
              <w:t xml:space="preserve">ВЕЧЕРНИЙ КРУГ (по выбору воспитателя из </w:t>
            </w:r>
            <w:r w:rsidR="004A6195">
              <w:rPr>
                <w:rFonts w:ascii="Times New Roman" w:hAnsi="Times New Roman" w:cs="Times New Roman"/>
                <w:sz w:val="20"/>
                <w:szCs w:val="18"/>
              </w:rPr>
              <w:t>Приложения 3</w:t>
            </w:r>
            <w:r w:rsidRPr="00D13D2D">
              <w:rPr>
                <w:rFonts w:ascii="Times New Roman" w:hAnsi="Times New Roman" w:cs="Times New Roman"/>
                <w:sz w:val="20"/>
                <w:szCs w:val="18"/>
              </w:rPr>
              <w:t>)</w:t>
            </w:r>
          </w:p>
        </w:tc>
        <w:tc>
          <w:tcPr>
            <w:tcW w:w="1985" w:type="dxa"/>
            <w:tcBorders>
              <w:top w:val="single" w:sz="4" w:space="0" w:color="auto"/>
              <w:left w:val="single" w:sz="4" w:space="0" w:color="000000" w:themeColor="text1"/>
              <w:bottom w:val="single" w:sz="4" w:space="0" w:color="000000" w:themeColor="text1"/>
              <w:right w:val="single" w:sz="4" w:space="0" w:color="auto"/>
            </w:tcBorders>
          </w:tcPr>
          <w:p w:rsidR="009D6305" w:rsidRPr="00D13D2D" w:rsidRDefault="00D13D2D" w:rsidP="00D13D2D">
            <w:pPr>
              <w:tabs>
                <w:tab w:val="left" w:pos="176"/>
              </w:tabs>
              <w:rPr>
                <w:rFonts w:ascii="Times New Roman" w:hAnsi="Times New Roman" w:cs="Times New Roman"/>
                <w:sz w:val="20"/>
                <w:szCs w:val="19"/>
              </w:rPr>
            </w:pPr>
            <w:r w:rsidRPr="00D13D2D">
              <w:rPr>
                <w:rFonts w:ascii="Times New Roman" w:hAnsi="Times New Roman" w:cs="Times New Roman"/>
                <w:sz w:val="20"/>
                <w:szCs w:val="19"/>
              </w:rPr>
              <w:t>Звуковая культура речи: Звуки С и СЬ (упражнять ……………………. в правильном, отчетливом произношении звука (в словах и фразовой речи)</w:t>
            </w:r>
          </w:p>
        </w:tc>
        <w:tc>
          <w:tcPr>
            <w:tcW w:w="2410" w:type="dxa"/>
            <w:vMerge w:val="restart"/>
            <w:tcBorders>
              <w:top w:val="single" w:sz="4" w:space="0" w:color="auto"/>
              <w:left w:val="single" w:sz="4" w:space="0" w:color="auto"/>
              <w:right w:val="single" w:sz="4" w:space="0" w:color="000000" w:themeColor="text1"/>
            </w:tcBorders>
          </w:tcPr>
          <w:p w:rsidR="009D6305" w:rsidRPr="00D13D2D" w:rsidRDefault="00D13D2D" w:rsidP="00D13D2D">
            <w:pPr>
              <w:rPr>
                <w:rFonts w:ascii="Times New Roman" w:hAnsi="Times New Roman" w:cs="Times New Roman"/>
                <w:sz w:val="20"/>
                <w:szCs w:val="20"/>
              </w:rPr>
            </w:pPr>
            <w:r w:rsidRPr="00D13D2D">
              <w:rPr>
                <w:rFonts w:ascii="Times New Roman" w:hAnsi="Times New Roman" w:cs="Times New Roman"/>
                <w:sz w:val="20"/>
                <w:szCs w:val="20"/>
              </w:rPr>
              <w:t>Самостоятельная игровая деятельность (развивать   самостоятельность,   коммуникативные способности, формировать умение интересно и с пользой проводить досуг).</w:t>
            </w:r>
          </w:p>
        </w:tc>
      </w:tr>
      <w:tr w:rsidR="009D6305" w:rsidRPr="00CE7CE2" w:rsidTr="00D13D2D">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D6305" w:rsidRPr="001526F3" w:rsidRDefault="009D6305" w:rsidP="00150C7F">
            <w:pPr>
              <w:ind w:right="-108"/>
              <w:rPr>
                <w:rFonts w:ascii="Times New Roman" w:hAnsi="Times New Roman" w:cs="Times New Roman"/>
                <w:sz w:val="20"/>
                <w:szCs w:val="20"/>
              </w:rPr>
            </w:pPr>
            <w:r w:rsidRPr="001526F3">
              <w:rPr>
                <w:rFonts w:ascii="Times New Roman" w:hAnsi="Times New Roman" w:cs="Times New Roman"/>
                <w:b/>
                <w:sz w:val="20"/>
                <w:szCs w:val="20"/>
              </w:rPr>
              <w:t>Вечерняя прогулка</w:t>
            </w:r>
          </w:p>
        </w:tc>
        <w:tc>
          <w:tcPr>
            <w:tcW w:w="12191" w:type="dxa"/>
            <w:gridSpan w:val="2"/>
            <w:tcBorders>
              <w:top w:val="single" w:sz="4" w:space="0" w:color="000000" w:themeColor="text1"/>
              <w:left w:val="single" w:sz="4" w:space="0" w:color="000000" w:themeColor="text1"/>
              <w:bottom w:val="single" w:sz="4" w:space="0" w:color="auto"/>
              <w:right w:val="single" w:sz="4" w:space="0" w:color="auto"/>
            </w:tcBorders>
          </w:tcPr>
          <w:p w:rsidR="009D6305" w:rsidRPr="001526F3" w:rsidRDefault="009D6305" w:rsidP="002B6CB0">
            <w:pPr>
              <w:rPr>
                <w:rFonts w:ascii="Times New Roman" w:hAnsi="Times New Roman" w:cs="Times New Roman"/>
                <w:sz w:val="20"/>
                <w:szCs w:val="20"/>
              </w:rPr>
            </w:pPr>
            <w:r w:rsidRPr="001526F3">
              <w:rPr>
                <w:rFonts w:ascii="Times New Roman" w:hAnsi="Times New Roman" w:cs="Times New Roman"/>
                <w:sz w:val="20"/>
                <w:szCs w:val="20"/>
              </w:rPr>
              <w:t xml:space="preserve">Прогулка 20. </w:t>
            </w:r>
            <w:r w:rsidRPr="001526F3">
              <w:rPr>
                <w:rFonts w:ascii="Times New Roman" w:hAnsi="Times New Roman" w:cs="Times New Roman"/>
                <w:sz w:val="20"/>
                <w:szCs w:val="18"/>
              </w:rPr>
              <w:t>Апрель</w:t>
            </w:r>
            <w:r w:rsidRPr="001526F3">
              <w:rPr>
                <w:rFonts w:ascii="Times New Roman" w:hAnsi="Times New Roman" w:cs="Times New Roman"/>
                <w:sz w:val="20"/>
                <w:szCs w:val="20"/>
              </w:rPr>
              <w:t xml:space="preserve">. (см. </w:t>
            </w:r>
            <w:r w:rsidR="004A6195">
              <w:rPr>
                <w:rFonts w:ascii="Times New Roman" w:hAnsi="Times New Roman" w:cs="Times New Roman"/>
                <w:sz w:val="20"/>
                <w:szCs w:val="20"/>
              </w:rPr>
              <w:t>Приложения 4</w:t>
            </w:r>
            <w:r w:rsidRPr="001526F3">
              <w:rPr>
                <w:rFonts w:ascii="Times New Roman" w:hAnsi="Times New Roman" w:cs="Times New Roman"/>
                <w:sz w:val="20"/>
                <w:szCs w:val="20"/>
              </w:rPr>
              <w:t>)</w:t>
            </w:r>
          </w:p>
        </w:tc>
        <w:tc>
          <w:tcPr>
            <w:tcW w:w="2410" w:type="dxa"/>
            <w:vMerge/>
            <w:tcBorders>
              <w:left w:val="single" w:sz="4" w:space="0" w:color="auto"/>
              <w:bottom w:val="single" w:sz="4" w:space="0" w:color="auto"/>
              <w:right w:val="single" w:sz="4" w:space="0" w:color="000000" w:themeColor="text1"/>
            </w:tcBorders>
          </w:tcPr>
          <w:p w:rsidR="009D6305" w:rsidRPr="00CE7CE2" w:rsidRDefault="009D6305" w:rsidP="00150C7F">
            <w:pPr>
              <w:rPr>
                <w:rFonts w:ascii="Times New Roman" w:hAnsi="Times New Roman" w:cs="Times New Roman"/>
                <w:color w:val="FF0000"/>
                <w:sz w:val="20"/>
                <w:szCs w:val="20"/>
              </w:rPr>
            </w:pPr>
          </w:p>
        </w:tc>
      </w:tr>
      <w:tr w:rsidR="00D13D2D" w:rsidRPr="00CE7CE2" w:rsidTr="00B42C9B">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3D2D" w:rsidRPr="00D13D2D" w:rsidRDefault="00D13D2D" w:rsidP="00150C7F">
            <w:pPr>
              <w:rPr>
                <w:rFonts w:ascii="Times New Roman" w:hAnsi="Times New Roman" w:cs="Times New Roman"/>
                <w:b/>
                <w:sz w:val="20"/>
                <w:szCs w:val="20"/>
              </w:rPr>
            </w:pPr>
            <w:r w:rsidRPr="00D13D2D">
              <w:rPr>
                <w:rFonts w:ascii="Times New Roman" w:hAnsi="Times New Roman" w:cs="Times New Roman"/>
                <w:b/>
                <w:sz w:val="20"/>
                <w:szCs w:val="20"/>
              </w:rPr>
              <w:t>Работа с родителями</w:t>
            </w:r>
          </w:p>
        </w:tc>
        <w:tc>
          <w:tcPr>
            <w:tcW w:w="14601" w:type="dxa"/>
            <w:gridSpan w:val="3"/>
            <w:tcBorders>
              <w:top w:val="single" w:sz="4" w:space="0" w:color="auto"/>
              <w:left w:val="single" w:sz="4" w:space="0" w:color="000000" w:themeColor="text1"/>
              <w:bottom w:val="single" w:sz="4" w:space="0" w:color="000000" w:themeColor="text1"/>
              <w:right w:val="single" w:sz="4" w:space="0" w:color="000000" w:themeColor="text1"/>
            </w:tcBorders>
          </w:tcPr>
          <w:p w:rsidR="00D13D2D" w:rsidRPr="00CE7CE2" w:rsidRDefault="001562D1" w:rsidP="00150C7F">
            <w:pPr>
              <w:rPr>
                <w:rFonts w:ascii="Times New Roman" w:hAnsi="Times New Roman" w:cs="Times New Roman"/>
                <w:color w:val="FF0000"/>
                <w:sz w:val="20"/>
                <w:szCs w:val="20"/>
              </w:rPr>
            </w:pPr>
            <w:r w:rsidRPr="001562D1">
              <w:rPr>
                <w:rFonts w:ascii="Times New Roman" w:hAnsi="Times New Roman" w:cs="Times New Roman"/>
                <w:sz w:val="20"/>
                <w:szCs w:val="20"/>
              </w:rPr>
              <w:t>Консультация «Игры на развитие памяти»</w:t>
            </w:r>
          </w:p>
        </w:tc>
      </w:tr>
    </w:tbl>
    <w:p w:rsidR="00D64A88" w:rsidRPr="00CE7CE2" w:rsidRDefault="00D64A88" w:rsidP="00D64A88">
      <w:pPr>
        <w:spacing w:after="0" w:line="240" w:lineRule="auto"/>
        <w:rPr>
          <w:rFonts w:ascii="Times New Roman" w:hAnsi="Times New Roman" w:cs="Times New Roman"/>
          <w:b/>
          <w:color w:val="FF0000"/>
          <w:sz w:val="20"/>
          <w:szCs w:val="20"/>
        </w:rPr>
      </w:pPr>
    </w:p>
    <w:p w:rsidR="00D64A88" w:rsidRPr="00CE7CE2" w:rsidRDefault="00D64A88" w:rsidP="00D64A88">
      <w:pPr>
        <w:spacing w:after="0" w:line="240" w:lineRule="auto"/>
        <w:ind w:left="142" w:right="-882" w:firstLine="566"/>
        <w:rPr>
          <w:rFonts w:ascii="Times New Roman" w:hAnsi="Times New Roman" w:cs="Times New Roman"/>
          <w:b/>
          <w:color w:val="FF0000"/>
          <w:sz w:val="20"/>
          <w:szCs w:val="20"/>
        </w:rPr>
      </w:pPr>
    </w:p>
    <w:p w:rsidR="009D6305" w:rsidRPr="00CE7CE2" w:rsidRDefault="009D6305" w:rsidP="00D64A88">
      <w:pPr>
        <w:spacing w:after="0" w:line="240" w:lineRule="auto"/>
        <w:ind w:left="142" w:right="-882" w:firstLine="566"/>
        <w:rPr>
          <w:rFonts w:ascii="Times New Roman" w:hAnsi="Times New Roman" w:cs="Times New Roman"/>
          <w:b/>
          <w:color w:val="FF0000"/>
          <w:sz w:val="20"/>
          <w:szCs w:val="20"/>
        </w:rPr>
      </w:pPr>
    </w:p>
    <w:p w:rsidR="009D6305" w:rsidRPr="00CE7CE2" w:rsidRDefault="009D6305" w:rsidP="00D64A88">
      <w:pPr>
        <w:spacing w:after="0" w:line="240" w:lineRule="auto"/>
        <w:ind w:left="142" w:right="-882" w:firstLine="566"/>
        <w:rPr>
          <w:rFonts w:ascii="Times New Roman" w:hAnsi="Times New Roman" w:cs="Times New Roman"/>
          <w:b/>
          <w:color w:val="FF0000"/>
          <w:sz w:val="20"/>
          <w:szCs w:val="20"/>
        </w:rPr>
      </w:pPr>
    </w:p>
    <w:p w:rsidR="009D6305" w:rsidRPr="00CE7CE2" w:rsidRDefault="009D6305" w:rsidP="00D64A88">
      <w:pPr>
        <w:spacing w:after="0" w:line="240" w:lineRule="auto"/>
        <w:ind w:left="142" w:right="-882" w:firstLine="566"/>
        <w:rPr>
          <w:rFonts w:ascii="Times New Roman" w:hAnsi="Times New Roman" w:cs="Times New Roman"/>
          <w:b/>
          <w:color w:val="FF0000"/>
          <w:sz w:val="20"/>
          <w:szCs w:val="20"/>
        </w:rPr>
      </w:pPr>
    </w:p>
    <w:p w:rsidR="009D6305" w:rsidRPr="00CE7CE2" w:rsidRDefault="009D6305" w:rsidP="00D64A88">
      <w:pPr>
        <w:spacing w:after="0" w:line="240" w:lineRule="auto"/>
        <w:ind w:left="142" w:right="-882" w:firstLine="566"/>
        <w:rPr>
          <w:rFonts w:ascii="Times New Roman" w:hAnsi="Times New Roman" w:cs="Times New Roman"/>
          <w:b/>
          <w:color w:val="FF0000"/>
          <w:sz w:val="20"/>
          <w:szCs w:val="20"/>
        </w:rPr>
      </w:pPr>
    </w:p>
    <w:p w:rsidR="00D64A88" w:rsidRPr="00CE7CE2" w:rsidRDefault="00D64A88" w:rsidP="00D64A88">
      <w:pPr>
        <w:spacing w:after="0" w:line="240" w:lineRule="auto"/>
        <w:ind w:right="-882"/>
        <w:rPr>
          <w:rFonts w:ascii="Times New Roman" w:hAnsi="Times New Roman" w:cs="Times New Roman"/>
          <w:b/>
          <w:color w:val="FF0000"/>
          <w:sz w:val="20"/>
          <w:szCs w:val="20"/>
        </w:rPr>
      </w:pPr>
    </w:p>
    <w:p w:rsidR="00D64A88" w:rsidRPr="00D13D2D" w:rsidRDefault="00D64A88" w:rsidP="00D64A88">
      <w:pPr>
        <w:spacing w:after="0" w:line="240" w:lineRule="auto"/>
        <w:ind w:left="142" w:right="-882" w:firstLine="566"/>
        <w:rPr>
          <w:rFonts w:ascii="Times New Roman" w:hAnsi="Times New Roman" w:cs="Times New Roman"/>
          <w:sz w:val="20"/>
          <w:szCs w:val="20"/>
        </w:rPr>
      </w:pPr>
      <w:r w:rsidRPr="00D13D2D">
        <w:rPr>
          <w:rFonts w:ascii="Times New Roman" w:hAnsi="Times New Roman" w:cs="Times New Roman"/>
          <w:b/>
          <w:sz w:val="20"/>
          <w:szCs w:val="20"/>
        </w:rPr>
        <w:t xml:space="preserve">Пятница </w:t>
      </w:r>
      <w:r w:rsidR="00396AC5" w:rsidRPr="00D13D2D">
        <w:rPr>
          <w:rFonts w:ascii="Times New Roman" w:hAnsi="Times New Roman" w:cs="Times New Roman"/>
          <w:b/>
          <w:sz w:val="20"/>
          <w:szCs w:val="20"/>
        </w:rPr>
        <w:t>2</w:t>
      </w:r>
      <w:r w:rsidR="00CE7CE2" w:rsidRPr="00D13D2D">
        <w:rPr>
          <w:rFonts w:ascii="Times New Roman" w:hAnsi="Times New Roman" w:cs="Times New Roman"/>
          <w:b/>
          <w:sz w:val="20"/>
          <w:szCs w:val="20"/>
        </w:rPr>
        <w:t>6</w:t>
      </w:r>
      <w:r w:rsidR="00396AC5" w:rsidRPr="00D13D2D">
        <w:rPr>
          <w:rFonts w:ascii="Times New Roman" w:hAnsi="Times New Roman" w:cs="Times New Roman"/>
          <w:b/>
          <w:sz w:val="20"/>
          <w:szCs w:val="20"/>
        </w:rPr>
        <w:t>.04</w:t>
      </w:r>
      <w:r w:rsidRPr="00D13D2D">
        <w:rPr>
          <w:rFonts w:ascii="Times New Roman" w:hAnsi="Times New Roman" w:cs="Times New Roman"/>
          <w:b/>
          <w:sz w:val="20"/>
          <w:szCs w:val="20"/>
        </w:rPr>
        <w:t>.202</w:t>
      </w:r>
      <w:r w:rsidR="00CE7CE2" w:rsidRPr="00D13D2D">
        <w:rPr>
          <w:rFonts w:ascii="Times New Roman" w:hAnsi="Times New Roman" w:cs="Times New Roman"/>
          <w:b/>
          <w:sz w:val="20"/>
          <w:szCs w:val="20"/>
        </w:rPr>
        <w:t>4</w:t>
      </w:r>
      <w:r w:rsidRPr="00D13D2D">
        <w:rPr>
          <w:rFonts w:ascii="Times New Roman" w:hAnsi="Times New Roman" w:cs="Times New Roman"/>
          <w:b/>
          <w:sz w:val="20"/>
          <w:szCs w:val="20"/>
        </w:rPr>
        <w:t xml:space="preserve">                                                                                                              </w:t>
      </w:r>
      <w:r w:rsidR="00CE7CE2" w:rsidRPr="00D13D2D">
        <w:rPr>
          <w:rFonts w:ascii="Times New Roman" w:hAnsi="Times New Roman" w:cs="Times New Roman"/>
          <w:b/>
          <w:sz w:val="20"/>
          <w:szCs w:val="20"/>
        </w:rPr>
        <w:tab/>
      </w:r>
      <w:r w:rsidR="00CE7CE2" w:rsidRPr="00D13D2D">
        <w:rPr>
          <w:rFonts w:ascii="Times New Roman" w:hAnsi="Times New Roman" w:cs="Times New Roman"/>
          <w:b/>
          <w:sz w:val="20"/>
          <w:szCs w:val="20"/>
        </w:rPr>
        <w:tab/>
        <w:t xml:space="preserve">     </w:t>
      </w:r>
      <w:r w:rsidR="005229AB" w:rsidRPr="00D13D2D">
        <w:rPr>
          <w:rFonts w:ascii="Times New Roman" w:hAnsi="Times New Roman" w:cs="Times New Roman"/>
          <w:b/>
          <w:sz w:val="20"/>
          <w:szCs w:val="20"/>
        </w:rPr>
        <w:tab/>
      </w:r>
      <w:r w:rsidR="005229AB" w:rsidRPr="00D13D2D">
        <w:rPr>
          <w:rFonts w:ascii="Times New Roman" w:hAnsi="Times New Roman" w:cs="Times New Roman"/>
          <w:b/>
          <w:sz w:val="20"/>
          <w:szCs w:val="20"/>
        </w:rPr>
        <w:tab/>
      </w:r>
      <w:r w:rsidR="005229AB" w:rsidRPr="00D13D2D">
        <w:rPr>
          <w:rFonts w:ascii="Times New Roman" w:hAnsi="Times New Roman" w:cs="Times New Roman"/>
          <w:b/>
          <w:sz w:val="20"/>
          <w:szCs w:val="20"/>
        </w:rPr>
        <w:tab/>
      </w:r>
      <w:r w:rsidR="005229AB" w:rsidRPr="00D13D2D">
        <w:rPr>
          <w:rFonts w:ascii="Times New Roman" w:hAnsi="Times New Roman" w:cs="Times New Roman"/>
          <w:b/>
          <w:sz w:val="20"/>
          <w:szCs w:val="20"/>
        </w:rPr>
        <w:tab/>
      </w:r>
      <w:r w:rsidR="005229AB" w:rsidRPr="00D13D2D">
        <w:rPr>
          <w:rFonts w:ascii="Times New Roman" w:hAnsi="Times New Roman" w:cs="Times New Roman"/>
          <w:sz w:val="20"/>
          <w:szCs w:val="20"/>
        </w:rPr>
        <w:t>Тематическая неделя «Земля – наш общий дом»</w:t>
      </w:r>
    </w:p>
    <w:tbl>
      <w:tblPr>
        <w:tblStyle w:val="a3"/>
        <w:tblW w:w="16160" w:type="dxa"/>
        <w:tblInd w:w="250" w:type="dxa"/>
        <w:tblLayout w:type="fixed"/>
        <w:tblLook w:val="04A0" w:firstRow="1" w:lastRow="0" w:firstColumn="1" w:lastColumn="0" w:noHBand="0" w:noVBand="1"/>
      </w:tblPr>
      <w:tblGrid>
        <w:gridCol w:w="1559"/>
        <w:gridCol w:w="10206"/>
        <w:gridCol w:w="1985"/>
        <w:gridCol w:w="2410"/>
      </w:tblGrid>
      <w:tr w:rsidR="00216E45" w:rsidRPr="00D13D2D" w:rsidTr="008D75B0">
        <w:trPr>
          <w:cantSplit/>
          <w:trHeight w:val="531"/>
        </w:trPr>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1878" w:rsidRPr="00D13D2D" w:rsidRDefault="00791878" w:rsidP="00150C7F">
            <w:pPr>
              <w:ind w:left="34" w:right="-108"/>
              <w:rPr>
                <w:rFonts w:ascii="Times New Roman" w:hAnsi="Times New Roman" w:cs="Times New Roman"/>
                <w:b/>
                <w:sz w:val="16"/>
                <w:szCs w:val="16"/>
              </w:rPr>
            </w:pPr>
            <w:r w:rsidRPr="00D13D2D">
              <w:rPr>
                <w:rFonts w:ascii="Times New Roman" w:hAnsi="Times New Roman" w:cs="Times New Roman"/>
                <w:b/>
                <w:sz w:val="20"/>
                <w:szCs w:val="20"/>
              </w:rPr>
              <w:t xml:space="preserve">Режимные моменты </w:t>
            </w:r>
          </w:p>
        </w:tc>
        <w:tc>
          <w:tcPr>
            <w:tcW w:w="10206"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791878" w:rsidRPr="00D13D2D" w:rsidRDefault="00791878" w:rsidP="00150C7F">
            <w:pPr>
              <w:jc w:val="center"/>
              <w:rPr>
                <w:rFonts w:ascii="Times New Roman" w:hAnsi="Times New Roman" w:cs="Times New Roman"/>
                <w:b/>
                <w:sz w:val="24"/>
              </w:rPr>
            </w:pPr>
            <w:r w:rsidRPr="00D13D2D">
              <w:rPr>
                <w:rFonts w:ascii="Times New Roman" w:hAnsi="Times New Roman" w:cs="Times New Roman"/>
                <w:b/>
                <w:sz w:val="24"/>
              </w:rPr>
              <w:t>Совместная деятельность взрослого и детей/Самостоятельная деятельность детей</w:t>
            </w:r>
          </w:p>
        </w:tc>
        <w:tc>
          <w:tcPr>
            <w:tcW w:w="1985" w:type="dxa"/>
            <w:tcBorders>
              <w:top w:val="single" w:sz="4" w:space="0" w:color="000000" w:themeColor="text1"/>
              <w:left w:val="single" w:sz="4" w:space="0" w:color="auto"/>
              <w:bottom w:val="single" w:sz="4" w:space="0" w:color="000000" w:themeColor="text1"/>
              <w:right w:val="single" w:sz="4" w:space="0" w:color="000000" w:themeColor="text1"/>
            </w:tcBorders>
          </w:tcPr>
          <w:p w:rsidR="00791878" w:rsidRPr="00D13D2D" w:rsidRDefault="00791878" w:rsidP="00150C7F">
            <w:pPr>
              <w:jc w:val="center"/>
              <w:rPr>
                <w:rFonts w:ascii="Times New Roman" w:hAnsi="Times New Roman" w:cs="Times New Roman"/>
                <w:b/>
                <w:sz w:val="20"/>
              </w:rPr>
            </w:pPr>
            <w:r w:rsidRPr="00D13D2D">
              <w:rPr>
                <w:rFonts w:ascii="Times New Roman" w:hAnsi="Times New Roman" w:cs="Times New Roman"/>
                <w:b/>
                <w:sz w:val="20"/>
              </w:rPr>
              <w:t>Индивидуальная работа</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1878" w:rsidRPr="00D13D2D" w:rsidRDefault="00791878" w:rsidP="00791878">
            <w:pPr>
              <w:ind w:right="34"/>
              <w:rPr>
                <w:rFonts w:ascii="Times New Roman" w:hAnsi="Times New Roman" w:cs="Times New Roman"/>
                <w:b/>
                <w:sz w:val="16"/>
                <w:szCs w:val="20"/>
              </w:rPr>
            </w:pPr>
            <w:r w:rsidRPr="00D13D2D">
              <w:rPr>
                <w:rFonts w:ascii="Times New Roman" w:hAnsi="Times New Roman" w:cs="Times New Roman"/>
                <w:b/>
                <w:sz w:val="16"/>
                <w:szCs w:val="20"/>
              </w:rPr>
              <w:t xml:space="preserve">Организация РППС для самостоятельной деятельности детей  </w:t>
            </w:r>
          </w:p>
        </w:tc>
      </w:tr>
      <w:tr w:rsidR="00216E45" w:rsidRPr="00216E45" w:rsidTr="008D75B0">
        <w:trPr>
          <w:trHeight w:val="553"/>
        </w:trPr>
        <w:tc>
          <w:tcPr>
            <w:tcW w:w="1559" w:type="dxa"/>
            <w:tcBorders>
              <w:top w:val="single" w:sz="4" w:space="0" w:color="000000" w:themeColor="text1"/>
              <w:left w:val="single" w:sz="4" w:space="0" w:color="000000" w:themeColor="text1"/>
              <w:right w:val="single" w:sz="4" w:space="0" w:color="000000" w:themeColor="text1"/>
            </w:tcBorders>
            <w:hideMark/>
          </w:tcPr>
          <w:p w:rsidR="00D64A88" w:rsidRPr="00216E45" w:rsidRDefault="00D64A88" w:rsidP="00150C7F">
            <w:pPr>
              <w:ind w:left="34" w:right="-108"/>
              <w:rPr>
                <w:rFonts w:ascii="Times New Roman" w:hAnsi="Times New Roman" w:cs="Times New Roman"/>
                <w:sz w:val="20"/>
                <w:szCs w:val="20"/>
              </w:rPr>
            </w:pPr>
            <w:r w:rsidRPr="00216E45">
              <w:rPr>
                <w:rFonts w:ascii="Times New Roman" w:hAnsi="Times New Roman" w:cs="Times New Roman"/>
                <w:b/>
                <w:sz w:val="20"/>
                <w:szCs w:val="20"/>
              </w:rPr>
              <w:t>Утро</w:t>
            </w:r>
          </w:p>
        </w:tc>
        <w:tc>
          <w:tcPr>
            <w:tcW w:w="10206" w:type="dxa"/>
            <w:tcBorders>
              <w:top w:val="single" w:sz="4" w:space="0" w:color="000000" w:themeColor="text1"/>
              <w:left w:val="single" w:sz="4" w:space="0" w:color="000000" w:themeColor="text1"/>
              <w:right w:val="single" w:sz="4" w:space="0" w:color="auto"/>
            </w:tcBorders>
          </w:tcPr>
          <w:p w:rsidR="00D64A88" w:rsidRPr="00216E45" w:rsidRDefault="00D64A88" w:rsidP="00A108BB">
            <w:pPr>
              <w:pStyle w:val="aa"/>
              <w:numPr>
                <w:ilvl w:val="0"/>
                <w:numId w:val="53"/>
              </w:numPr>
              <w:spacing w:after="200" w:line="276" w:lineRule="auto"/>
              <w:rPr>
                <w:rFonts w:ascii="Times New Roman" w:hAnsi="Times New Roman" w:cs="Times New Roman"/>
                <w:sz w:val="20"/>
                <w:szCs w:val="20"/>
              </w:rPr>
            </w:pPr>
            <w:r w:rsidRPr="00216E45">
              <w:rPr>
                <w:rFonts w:ascii="Times New Roman" w:hAnsi="Times New Roman" w:cs="Times New Roman"/>
                <w:sz w:val="20"/>
                <w:szCs w:val="20"/>
              </w:rPr>
              <w:t xml:space="preserve">Утренняя гимнастика. </w:t>
            </w:r>
            <w:r w:rsidR="004A6E1B" w:rsidRPr="008A1FEE">
              <w:rPr>
                <w:rFonts w:ascii="Times New Roman" w:hAnsi="Times New Roman" w:cs="Times New Roman"/>
                <w:sz w:val="20"/>
                <w:szCs w:val="20"/>
              </w:rPr>
              <w:t>Комплекс 3</w:t>
            </w:r>
            <w:r w:rsidR="004A6E1B">
              <w:rPr>
                <w:rFonts w:ascii="Times New Roman" w:hAnsi="Times New Roman" w:cs="Times New Roman"/>
                <w:sz w:val="20"/>
                <w:szCs w:val="20"/>
              </w:rPr>
              <w:t>2</w:t>
            </w:r>
            <w:r w:rsidR="004A6E1B" w:rsidRPr="008A1FEE">
              <w:rPr>
                <w:rFonts w:ascii="Times New Roman" w:hAnsi="Times New Roman" w:cs="Times New Roman"/>
                <w:sz w:val="20"/>
                <w:szCs w:val="20"/>
              </w:rPr>
              <w:t xml:space="preserve"> (</w:t>
            </w:r>
            <w:r w:rsidR="004A6E1B">
              <w:rPr>
                <w:rFonts w:ascii="Times New Roman" w:hAnsi="Times New Roman" w:cs="Times New Roman"/>
                <w:sz w:val="20"/>
                <w:szCs w:val="20"/>
              </w:rPr>
              <w:t>с мячом большого диаметра</w:t>
            </w:r>
            <w:r w:rsidR="004A6E1B" w:rsidRPr="008A1FEE">
              <w:rPr>
                <w:rFonts w:ascii="Times New Roman" w:hAnsi="Times New Roman" w:cs="Times New Roman"/>
                <w:sz w:val="20"/>
                <w:szCs w:val="20"/>
              </w:rPr>
              <w:t xml:space="preserve">). </w:t>
            </w:r>
            <w:r w:rsidR="004A6E1B">
              <w:rPr>
                <w:rFonts w:ascii="Times New Roman" w:hAnsi="Times New Roman" w:cs="Times New Roman"/>
                <w:sz w:val="20"/>
                <w:szCs w:val="20"/>
              </w:rPr>
              <w:t>(</w:t>
            </w:r>
            <w:r w:rsidR="003316D0">
              <w:rPr>
                <w:rFonts w:ascii="Times New Roman" w:hAnsi="Times New Roman" w:cs="Times New Roman"/>
                <w:sz w:val="20"/>
                <w:szCs w:val="20"/>
              </w:rPr>
              <w:t>[18]</w:t>
            </w:r>
            <w:r w:rsidR="004A6E1B" w:rsidRPr="008A1FEE">
              <w:rPr>
                <w:rFonts w:ascii="Times New Roman" w:hAnsi="Times New Roman" w:cs="Times New Roman"/>
                <w:sz w:val="20"/>
                <w:szCs w:val="20"/>
              </w:rPr>
              <w:t>, с. 2</w:t>
            </w:r>
            <w:r w:rsidR="004A6E1B">
              <w:rPr>
                <w:rFonts w:ascii="Times New Roman" w:hAnsi="Times New Roman" w:cs="Times New Roman"/>
                <w:sz w:val="20"/>
                <w:szCs w:val="20"/>
              </w:rPr>
              <w:t>7</w:t>
            </w:r>
            <w:r w:rsidR="004A6E1B" w:rsidRPr="008A1FEE">
              <w:rPr>
                <w:rFonts w:ascii="Times New Roman" w:hAnsi="Times New Roman" w:cs="Times New Roman"/>
                <w:sz w:val="20"/>
                <w:szCs w:val="20"/>
              </w:rPr>
              <w:t>)</w:t>
            </w:r>
          </w:p>
          <w:p w:rsidR="00D64A88" w:rsidRPr="00216E45" w:rsidRDefault="00D64A88" w:rsidP="00A108BB">
            <w:pPr>
              <w:pStyle w:val="aa"/>
              <w:numPr>
                <w:ilvl w:val="0"/>
                <w:numId w:val="53"/>
              </w:numPr>
              <w:rPr>
                <w:rFonts w:ascii="Times New Roman" w:hAnsi="Times New Roman" w:cs="Times New Roman"/>
                <w:sz w:val="20"/>
                <w:szCs w:val="20"/>
              </w:rPr>
            </w:pPr>
            <w:r w:rsidRPr="00216E45">
              <w:rPr>
                <w:rFonts w:ascii="Times New Roman" w:hAnsi="Times New Roman" w:cs="Times New Roman"/>
                <w:sz w:val="20"/>
                <w:szCs w:val="20"/>
              </w:rPr>
              <w:t xml:space="preserve">УТРЕННИЙ КРУГ № </w:t>
            </w:r>
            <w:r w:rsidR="000F350F" w:rsidRPr="00216E45">
              <w:rPr>
                <w:rFonts w:ascii="Times New Roman" w:hAnsi="Times New Roman" w:cs="Times New Roman"/>
                <w:sz w:val="20"/>
                <w:szCs w:val="20"/>
              </w:rPr>
              <w:t>3</w:t>
            </w:r>
            <w:r w:rsidR="00E3623E">
              <w:rPr>
                <w:rFonts w:ascii="Times New Roman" w:hAnsi="Times New Roman" w:cs="Times New Roman"/>
                <w:sz w:val="20"/>
                <w:szCs w:val="20"/>
              </w:rPr>
              <w:t>3</w:t>
            </w:r>
            <w:r w:rsidRPr="00216E45">
              <w:rPr>
                <w:rFonts w:ascii="Times New Roman" w:hAnsi="Times New Roman" w:cs="Times New Roman"/>
                <w:sz w:val="20"/>
                <w:szCs w:val="20"/>
              </w:rPr>
              <w:t xml:space="preserve"> (см. Приложение 1)</w:t>
            </w:r>
          </w:p>
          <w:p w:rsidR="00D64A88" w:rsidRPr="00216E45" w:rsidRDefault="00D64A88" w:rsidP="00A108BB">
            <w:pPr>
              <w:pStyle w:val="aa"/>
              <w:numPr>
                <w:ilvl w:val="0"/>
                <w:numId w:val="53"/>
              </w:numPr>
              <w:ind w:right="-26"/>
              <w:rPr>
                <w:rFonts w:ascii="Times New Roman" w:hAnsi="Times New Roman" w:cs="Times New Roman"/>
                <w:sz w:val="20"/>
                <w:szCs w:val="20"/>
              </w:rPr>
            </w:pPr>
            <w:r w:rsidRPr="00216E45">
              <w:rPr>
                <w:rFonts w:ascii="Times New Roman" w:hAnsi="Times New Roman" w:cs="Times New Roman"/>
                <w:sz w:val="20"/>
                <w:szCs w:val="20"/>
              </w:rPr>
              <w:t>Работа по формированию КГН.  Игра «Покажем мишке, как надо умываться»</w:t>
            </w:r>
          </w:p>
          <w:p w:rsidR="00216E45" w:rsidRPr="00216E45" w:rsidRDefault="00216E45" w:rsidP="00A108BB">
            <w:pPr>
              <w:pStyle w:val="aa"/>
              <w:numPr>
                <w:ilvl w:val="0"/>
                <w:numId w:val="53"/>
              </w:numPr>
              <w:ind w:right="-26"/>
              <w:rPr>
                <w:rFonts w:ascii="Times New Roman" w:hAnsi="Times New Roman" w:cs="Times New Roman"/>
                <w:sz w:val="20"/>
                <w:szCs w:val="20"/>
              </w:rPr>
            </w:pPr>
            <w:r w:rsidRPr="00216E45">
              <w:rPr>
                <w:rFonts w:ascii="Times New Roman" w:hAnsi="Times New Roman" w:cs="Times New Roman"/>
                <w:sz w:val="20"/>
                <w:szCs w:val="20"/>
              </w:rPr>
              <w:t>Беседа «</w:t>
            </w:r>
            <w:r w:rsidR="00447880">
              <w:rPr>
                <w:rFonts w:ascii="Times New Roman" w:hAnsi="Times New Roman" w:cs="Times New Roman"/>
                <w:sz w:val="20"/>
                <w:szCs w:val="20"/>
              </w:rPr>
              <w:t>Природа России</w:t>
            </w:r>
            <w:r w:rsidRPr="00216E45">
              <w:rPr>
                <w:rFonts w:ascii="Times New Roman" w:hAnsi="Times New Roman" w:cs="Times New Roman"/>
                <w:sz w:val="20"/>
                <w:szCs w:val="20"/>
              </w:rPr>
              <w:t xml:space="preserve">» (формировать </w:t>
            </w:r>
            <w:r w:rsidR="00447880">
              <w:rPr>
                <w:rFonts w:ascii="Times New Roman" w:hAnsi="Times New Roman" w:cs="Times New Roman"/>
                <w:sz w:val="20"/>
                <w:szCs w:val="20"/>
              </w:rPr>
              <w:t xml:space="preserve">представление детей о красоте природы России, воспитывать чувство гордости за то, что они живут в такой прекрасной стране) </w:t>
            </w:r>
            <w:r w:rsidR="003316D0">
              <w:rPr>
                <w:rFonts w:ascii="Times New Roman" w:hAnsi="Times New Roman" w:cs="Times New Roman"/>
                <w:sz w:val="20"/>
                <w:szCs w:val="20"/>
              </w:rPr>
              <w:t>[3]</w:t>
            </w:r>
            <w:r w:rsidR="00447880" w:rsidRPr="007F6BBB">
              <w:rPr>
                <w:rFonts w:ascii="Times New Roman" w:hAnsi="Times New Roman" w:cs="Times New Roman"/>
                <w:sz w:val="20"/>
                <w:szCs w:val="20"/>
              </w:rPr>
              <w:t>, с. 1</w:t>
            </w:r>
            <w:r w:rsidR="00447880">
              <w:rPr>
                <w:rFonts w:ascii="Times New Roman" w:hAnsi="Times New Roman" w:cs="Times New Roman"/>
                <w:sz w:val="20"/>
                <w:szCs w:val="20"/>
              </w:rPr>
              <w:t>10</w:t>
            </w:r>
            <w:r w:rsidR="00447880" w:rsidRPr="007F6BBB">
              <w:rPr>
                <w:rFonts w:ascii="Times New Roman" w:hAnsi="Times New Roman" w:cs="Times New Roman"/>
                <w:sz w:val="20"/>
                <w:szCs w:val="20"/>
              </w:rPr>
              <w:t>)</w:t>
            </w:r>
          </w:p>
          <w:p w:rsidR="00216E45" w:rsidRPr="00216E45" w:rsidRDefault="00216E45" w:rsidP="00A108BB">
            <w:pPr>
              <w:pStyle w:val="aa"/>
              <w:numPr>
                <w:ilvl w:val="0"/>
                <w:numId w:val="53"/>
              </w:numPr>
              <w:ind w:right="-26"/>
              <w:rPr>
                <w:rFonts w:ascii="Times New Roman" w:hAnsi="Times New Roman" w:cs="Times New Roman"/>
                <w:sz w:val="20"/>
                <w:szCs w:val="20"/>
              </w:rPr>
            </w:pPr>
            <w:r w:rsidRPr="00216E45">
              <w:rPr>
                <w:rFonts w:ascii="Times New Roman" w:hAnsi="Times New Roman" w:cs="Times New Roman"/>
                <w:sz w:val="20"/>
                <w:szCs w:val="20"/>
              </w:rPr>
              <w:t>Д/и «Кем я буду» (упражнять детей в умении отгадывать профессии, используя жесты и движения).</w:t>
            </w:r>
          </w:p>
          <w:p w:rsidR="00216E45" w:rsidRPr="00216E45" w:rsidRDefault="00216E45" w:rsidP="00A108BB">
            <w:pPr>
              <w:pStyle w:val="aa"/>
              <w:numPr>
                <w:ilvl w:val="0"/>
                <w:numId w:val="53"/>
              </w:numPr>
              <w:ind w:right="-26"/>
              <w:rPr>
                <w:rFonts w:ascii="Times New Roman" w:hAnsi="Times New Roman" w:cs="Times New Roman"/>
                <w:sz w:val="20"/>
                <w:szCs w:val="20"/>
              </w:rPr>
            </w:pPr>
            <w:r w:rsidRPr="00216E45">
              <w:rPr>
                <w:rFonts w:ascii="Times New Roman" w:hAnsi="Times New Roman" w:cs="Times New Roman"/>
                <w:sz w:val="20"/>
                <w:szCs w:val="20"/>
              </w:rPr>
              <w:t>Экологическая игра с мячом «Я знаю» (закреплять названия объектов природы (звери, птицы, рыбы, деревья, цветы)).</w:t>
            </w:r>
          </w:p>
          <w:p w:rsidR="00216E45" w:rsidRPr="00216E45" w:rsidRDefault="00216E45" w:rsidP="00A108BB">
            <w:pPr>
              <w:pStyle w:val="aa"/>
              <w:numPr>
                <w:ilvl w:val="0"/>
                <w:numId w:val="53"/>
              </w:numPr>
              <w:ind w:right="-26"/>
              <w:rPr>
                <w:rFonts w:ascii="Times New Roman" w:hAnsi="Times New Roman" w:cs="Times New Roman"/>
                <w:sz w:val="20"/>
                <w:szCs w:val="20"/>
              </w:rPr>
            </w:pPr>
            <w:r w:rsidRPr="00216E45">
              <w:rPr>
                <w:rFonts w:ascii="Times New Roman" w:hAnsi="Times New Roman" w:cs="Times New Roman"/>
                <w:sz w:val="20"/>
                <w:szCs w:val="20"/>
              </w:rPr>
              <w:t>Игры со строительным материалом по выбору детей (учить детей выполнять постройки по замыслу и по инструкции, делать их устойчивыми, правильно называть детали. Побуждать обыгрывать постройки).</w:t>
            </w:r>
          </w:p>
          <w:p w:rsidR="00D64A88" w:rsidRPr="00216E45" w:rsidRDefault="00D64A88" w:rsidP="00A108BB">
            <w:pPr>
              <w:pStyle w:val="aa"/>
              <w:numPr>
                <w:ilvl w:val="0"/>
                <w:numId w:val="53"/>
              </w:numPr>
              <w:ind w:right="-26"/>
              <w:rPr>
                <w:rFonts w:ascii="Times New Roman" w:hAnsi="Times New Roman" w:cs="Times New Roman"/>
                <w:sz w:val="20"/>
                <w:szCs w:val="20"/>
              </w:rPr>
            </w:pPr>
            <w:r w:rsidRPr="00216E45">
              <w:rPr>
                <w:rFonts w:ascii="Times New Roman" w:hAnsi="Times New Roman" w:cs="Times New Roman"/>
                <w:sz w:val="20"/>
                <w:szCs w:val="20"/>
              </w:rPr>
              <w:t>П/и «Передача шаров». (</w:t>
            </w:r>
            <w:r w:rsidR="003316D0">
              <w:rPr>
                <w:rFonts w:ascii="Times New Roman" w:hAnsi="Times New Roman" w:cs="Times New Roman"/>
                <w:sz w:val="20"/>
                <w:szCs w:val="20"/>
              </w:rPr>
              <w:t>[20]</w:t>
            </w:r>
            <w:r w:rsidRPr="00216E45">
              <w:rPr>
                <w:rFonts w:ascii="Times New Roman" w:hAnsi="Times New Roman" w:cs="Times New Roman"/>
                <w:sz w:val="20"/>
                <w:szCs w:val="20"/>
              </w:rPr>
              <w:t>, с. 57)</w:t>
            </w:r>
          </w:p>
        </w:tc>
        <w:tc>
          <w:tcPr>
            <w:tcW w:w="1985" w:type="dxa"/>
            <w:tcBorders>
              <w:top w:val="single" w:sz="4" w:space="0" w:color="000000" w:themeColor="text1"/>
              <w:left w:val="single" w:sz="4" w:space="0" w:color="000000" w:themeColor="text1"/>
              <w:right w:val="single" w:sz="4" w:space="0" w:color="auto"/>
            </w:tcBorders>
          </w:tcPr>
          <w:p w:rsidR="00D64A88" w:rsidRPr="00216E45" w:rsidRDefault="00D64A88" w:rsidP="00150C7F">
            <w:pPr>
              <w:ind w:right="-26"/>
              <w:rPr>
                <w:rFonts w:ascii="Times New Roman" w:hAnsi="Times New Roman" w:cs="Times New Roman"/>
                <w:sz w:val="20"/>
                <w:szCs w:val="20"/>
              </w:rPr>
            </w:pPr>
            <w:r w:rsidRPr="00216E45">
              <w:rPr>
                <w:rFonts w:ascii="Times New Roman" w:hAnsi="Times New Roman" w:cs="Times New Roman"/>
                <w:sz w:val="20"/>
                <w:szCs w:val="20"/>
              </w:rPr>
              <w:t>Закрепление знаний о названиях птиц у ……………………</w:t>
            </w:r>
          </w:p>
          <w:p w:rsidR="00D64A88" w:rsidRPr="00216E45" w:rsidRDefault="00D64A88" w:rsidP="00150C7F">
            <w:pPr>
              <w:ind w:right="-26"/>
              <w:rPr>
                <w:rFonts w:ascii="Times New Roman" w:hAnsi="Times New Roman" w:cs="Times New Roman"/>
                <w:sz w:val="20"/>
                <w:szCs w:val="20"/>
              </w:rPr>
            </w:pPr>
          </w:p>
        </w:tc>
        <w:tc>
          <w:tcPr>
            <w:tcW w:w="2410" w:type="dxa"/>
            <w:vMerge w:val="restart"/>
            <w:tcBorders>
              <w:top w:val="single" w:sz="4" w:space="0" w:color="000000" w:themeColor="text1"/>
              <w:left w:val="single" w:sz="4" w:space="0" w:color="auto"/>
              <w:right w:val="single" w:sz="4" w:space="0" w:color="000000" w:themeColor="text1"/>
            </w:tcBorders>
          </w:tcPr>
          <w:p w:rsidR="00D64A88" w:rsidRPr="00216E45" w:rsidRDefault="00216E45" w:rsidP="00216E45">
            <w:pPr>
              <w:rPr>
                <w:rFonts w:ascii="Times New Roman" w:hAnsi="Times New Roman" w:cs="Times New Roman"/>
                <w:sz w:val="20"/>
                <w:szCs w:val="20"/>
              </w:rPr>
            </w:pPr>
            <w:r w:rsidRPr="00216E45">
              <w:rPr>
                <w:rFonts w:ascii="Times New Roman" w:hAnsi="Times New Roman" w:cs="Times New Roman"/>
                <w:sz w:val="20"/>
                <w:szCs w:val="20"/>
              </w:rPr>
              <w:t>Создать условия для   самостоятельной конструктивной деятельности (обогащать игровой опыт воспитанников).</w:t>
            </w:r>
          </w:p>
        </w:tc>
      </w:tr>
      <w:tr w:rsidR="001F58A6" w:rsidRPr="00CE7CE2" w:rsidTr="008D75B0">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F58A6" w:rsidRPr="00216E45" w:rsidRDefault="001F58A6" w:rsidP="001F58A6">
            <w:pPr>
              <w:rPr>
                <w:rFonts w:ascii="Times New Roman" w:hAnsi="Times New Roman" w:cs="Times New Roman"/>
                <w:sz w:val="20"/>
                <w:szCs w:val="20"/>
              </w:rPr>
            </w:pPr>
            <w:r w:rsidRPr="00216E45">
              <w:rPr>
                <w:rFonts w:ascii="Times New Roman" w:hAnsi="Times New Roman" w:cs="Times New Roman"/>
                <w:b/>
                <w:sz w:val="20"/>
                <w:szCs w:val="20"/>
              </w:rPr>
              <w:t>Занятия</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1F58A6" w:rsidRPr="00216E45" w:rsidRDefault="001F58A6" w:rsidP="009D6305">
            <w:pPr>
              <w:rPr>
                <w:rFonts w:ascii="Times New Roman" w:hAnsi="Times New Roman" w:cs="Times New Roman"/>
                <w:sz w:val="20"/>
                <w:szCs w:val="20"/>
              </w:rPr>
            </w:pPr>
            <w:r w:rsidRPr="00216E45">
              <w:rPr>
                <w:rFonts w:ascii="Times New Roman" w:hAnsi="Times New Roman" w:cs="Times New Roman"/>
                <w:sz w:val="20"/>
                <w:szCs w:val="20"/>
              </w:rPr>
              <w:t>См. таблицу в конце недели</w:t>
            </w:r>
          </w:p>
        </w:tc>
        <w:tc>
          <w:tcPr>
            <w:tcW w:w="2410" w:type="dxa"/>
            <w:vMerge/>
            <w:tcBorders>
              <w:left w:val="single" w:sz="4" w:space="0" w:color="auto"/>
              <w:bottom w:val="single" w:sz="4" w:space="0" w:color="000000" w:themeColor="text1"/>
              <w:right w:val="single" w:sz="4" w:space="0" w:color="000000" w:themeColor="text1"/>
            </w:tcBorders>
          </w:tcPr>
          <w:p w:rsidR="001F58A6" w:rsidRPr="00CE7CE2" w:rsidRDefault="001F58A6" w:rsidP="00150C7F">
            <w:pPr>
              <w:rPr>
                <w:rFonts w:ascii="Times New Roman" w:hAnsi="Times New Roman" w:cs="Times New Roman"/>
                <w:color w:val="FF0000"/>
                <w:sz w:val="20"/>
                <w:szCs w:val="20"/>
              </w:rPr>
            </w:pPr>
          </w:p>
        </w:tc>
      </w:tr>
      <w:tr w:rsidR="00D64A88" w:rsidRPr="00CE7CE2" w:rsidTr="008D75B0">
        <w:trPr>
          <w:trHeight w:val="287"/>
        </w:trPr>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64A88" w:rsidRPr="00B606A7" w:rsidRDefault="00D64A88" w:rsidP="00150C7F">
            <w:pPr>
              <w:ind w:left="34" w:right="-108"/>
              <w:rPr>
                <w:rFonts w:ascii="Times New Roman" w:hAnsi="Times New Roman" w:cs="Times New Roman"/>
                <w:sz w:val="20"/>
                <w:szCs w:val="20"/>
              </w:rPr>
            </w:pPr>
            <w:r w:rsidRPr="00B606A7">
              <w:rPr>
                <w:rFonts w:ascii="Times New Roman" w:hAnsi="Times New Roman" w:cs="Times New Roman"/>
                <w:b/>
                <w:sz w:val="20"/>
                <w:szCs w:val="20"/>
              </w:rPr>
              <w:t>Прогулка</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D64A88" w:rsidRPr="00B606A7" w:rsidRDefault="00B606A7" w:rsidP="00C36535">
            <w:pPr>
              <w:rPr>
                <w:rFonts w:ascii="Times New Roman" w:hAnsi="Times New Roman" w:cs="Times New Roman"/>
                <w:sz w:val="20"/>
                <w:szCs w:val="20"/>
              </w:rPr>
            </w:pPr>
            <w:r w:rsidRPr="00B606A7">
              <w:rPr>
                <w:rFonts w:ascii="Times New Roman" w:hAnsi="Times New Roman" w:cs="Times New Roman"/>
                <w:sz w:val="20"/>
                <w:szCs w:val="20"/>
              </w:rPr>
              <w:t>«Как хорошо в краю родном!..». (</w:t>
            </w:r>
            <w:r w:rsidR="003316D0">
              <w:rPr>
                <w:rFonts w:ascii="Times New Roman" w:hAnsi="Times New Roman" w:cs="Times New Roman"/>
                <w:sz w:val="20"/>
                <w:szCs w:val="20"/>
              </w:rPr>
              <w:t>[23]</w:t>
            </w:r>
            <w:r w:rsidRPr="00B606A7">
              <w:rPr>
                <w:rFonts w:ascii="Times New Roman" w:hAnsi="Times New Roman" w:cs="Times New Roman"/>
                <w:sz w:val="20"/>
                <w:szCs w:val="20"/>
              </w:rPr>
              <w:t>, с.164)</w:t>
            </w:r>
          </w:p>
        </w:tc>
        <w:tc>
          <w:tcPr>
            <w:tcW w:w="2410" w:type="dxa"/>
            <w:tcBorders>
              <w:top w:val="single" w:sz="4" w:space="0" w:color="000000" w:themeColor="text1"/>
              <w:left w:val="single" w:sz="4" w:space="0" w:color="auto"/>
              <w:bottom w:val="single" w:sz="4" w:space="0" w:color="auto"/>
              <w:right w:val="single" w:sz="4" w:space="0" w:color="000000" w:themeColor="text1"/>
            </w:tcBorders>
          </w:tcPr>
          <w:p w:rsidR="00D64A88" w:rsidRPr="00B606A7" w:rsidRDefault="00D64A88" w:rsidP="00150C7F">
            <w:pPr>
              <w:rPr>
                <w:rFonts w:ascii="Times New Roman" w:hAnsi="Times New Roman" w:cs="Times New Roman"/>
                <w:sz w:val="16"/>
                <w:szCs w:val="20"/>
              </w:rPr>
            </w:pPr>
            <w:r w:rsidRPr="00B606A7">
              <w:rPr>
                <w:rFonts w:ascii="Times New Roman" w:hAnsi="Times New Roman" w:cs="Times New Roman"/>
                <w:sz w:val="16"/>
                <w:szCs w:val="20"/>
              </w:rPr>
              <w:t>Выносной материал:</w:t>
            </w:r>
          </w:p>
          <w:p w:rsidR="00D64A88" w:rsidRPr="00B606A7" w:rsidRDefault="00D64A88" w:rsidP="00150C7F">
            <w:pPr>
              <w:rPr>
                <w:rFonts w:ascii="Times New Roman" w:hAnsi="Times New Roman" w:cs="Times New Roman"/>
                <w:sz w:val="16"/>
                <w:szCs w:val="20"/>
              </w:rPr>
            </w:pPr>
            <w:r w:rsidRPr="00B606A7">
              <w:rPr>
                <w:rFonts w:ascii="Times New Roman" w:hAnsi="Times New Roman" w:cs="Times New Roman"/>
                <w:sz w:val="16"/>
                <w:szCs w:val="20"/>
              </w:rPr>
              <w:t>соответственно плану прогулки</w:t>
            </w:r>
          </w:p>
        </w:tc>
      </w:tr>
      <w:tr w:rsidR="00D64A88" w:rsidRPr="00CE7CE2" w:rsidTr="00150C7F">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64A88" w:rsidRPr="00216E45" w:rsidRDefault="00D64A88" w:rsidP="00150C7F">
            <w:pPr>
              <w:ind w:left="34" w:right="-108"/>
              <w:rPr>
                <w:rFonts w:ascii="Times New Roman" w:hAnsi="Times New Roman" w:cs="Times New Roman"/>
                <w:sz w:val="20"/>
                <w:szCs w:val="20"/>
              </w:rPr>
            </w:pPr>
            <w:r w:rsidRPr="00216E45">
              <w:rPr>
                <w:rFonts w:ascii="Times New Roman" w:hAnsi="Times New Roman" w:cs="Times New Roman"/>
                <w:b/>
                <w:sz w:val="20"/>
                <w:szCs w:val="20"/>
              </w:rPr>
              <w:t>Возвращение с прогулки</w:t>
            </w:r>
          </w:p>
        </w:tc>
        <w:tc>
          <w:tcPr>
            <w:tcW w:w="14601" w:type="dxa"/>
            <w:gridSpan w:val="3"/>
            <w:tcBorders>
              <w:top w:val="single" w:sz="4" w:space="0" w:color="000000" w:themeColor="text1"/>
              <w:left w:val="single" w:sz="4" w:space="0" w:color="000000" w:themeColor="text1"/>
              <w:bottom w:val="single" w:sz="4" w:space="0" w:color="auto"/>
              <w:right w:val="single" w:sz="4" w:space="0" w:color="000000" w:themeColor="text1"/>
            </w:tcBorders>
          </w:tcPr>
          <w:p w:rsidR="00D64A88" w:rsidRPr="00216E45" w:rsidRDefault="00D64A88" w:rsidP="00A108BB">
            <w:pPr>
              <w:pStyle w:val="aa"/>
              <w:numPr>
                <w:ilvl w:val="0"/>
                <w:numId w:val="259"/>
              </w:numPr>
              <w:rPr>
                <w:rFonts w:ascii="Times New Roman" w:hAnsi="Times New Roman" w:cs="Times New Roman"/>
                <w:sz w:val="20"/>
                <w:szCs w:val="20"/>
              </w:rPr>
            </w:pPr>
            <w:r w:rsidRPr="00216E45">
              <w:rPr>
                <w:rFonts w:ascii="Times New Roman" w:hAnsi="Times New Roman" w:cs="Times New Roman"/>
                <w:sz w:val="20"/>
                <w:szCs w:val="20"/>
              </w:rPr>
              <w:t>Работа по воспитанию культуры поведения за столом во время обеда.</w:t>
            </w:r>
            <w:r w:rsidRPr="00216E45">
              <w:t xml:space="preserve"> </w:t>
            </w:r>
            <w:r w:rsidRPr="00216E45">
              <w:rPr>
                <w:rFonts w:ascii="Times New Roman" w:hAnsi="Times New Roman" w:cs="Times New Roman"/>
                <w:sz w:val="20"/>
                <w:szCs w:val="20"/>
              </w:rPr>
              <w:t>Игровая ситуация «Научим зайку правильно держать ложку»</w:t>
            </w:r>
          </w:p>
          <w:p w:rsidR="00D64A88" w:rsidRPr="00216E45" w:rsidRDefault="00D64A88" w:rsidP="00A108BB">
            <w:pPr>
              <w:pStyle w:val="aa"/>
              <w:numPr>
                <w:ilvl w:val="0"/>
                <w:numId w:val="259"/>
              </w:numPr>
              <w:rPr>
                <w:rFonts w:ascii="Times New Roman" w:hAnsi="Times New Roman" w:cs="Times New Roman"/>
                <w:sz w:val="20"/>
                <w:szCs w:val="20"/>
              </w:rPr>
            </w:pPr>
            <w:r w:rsidRPr="00216E45">
              <w:rPr>
                <w:rFonts w:ascii="Times New Roman" w:hAnsi="Times New Roman" w:cs="Times New Roman"/>
                <w:sz w:val="20"/>
                <w:szCs w:val="20"/>
              </w:rPr>
              <w:t>Релаксация перед сном: прослушивание музыкальной композиции Чайковский П. И. «Подснежник»</w:t>
            </w:r>
          </w:p>
        </w:tc>
      </w:tr>
      <w:tr w:rsidR="00282032" w:rsidRPr="00CE7CE2" w:rsidTr="00B509AA">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2032" w:rsidRPr="00216E45" w:rsidRDefault="00282032" w:rsidP="00150C7F">
            <w:pPr>
              <w:ind w:left="34" w:right="-108"/>
              <w:rPr>
                <w:rFonts w:ascii="Times New Roman" w:hAnsi="Times New Roman" w:cs="Times New Roman"/>
                <w:sz w:val="20"/>
                <w:szCs w:val="20"/>
              </w:rPr>
            </w:pPr>
            <w:r w:rsidRPr="00216E45">
              <w:rPr>
                <w:rFonts w:ascii="Times New Roman" w:hAnsi="Times New Roman" w:cs="Times New Roman"/>
                <w:b/>
                <w:sz w:val="20"/>
                <w:szCs w:val="20"/>
              </w:rPr>
              <w:t>Деятельность после сна</w:t>
            </w:r>
          </w:p>
        </w:tc>
        <w:tc>
          <w:tcPr>
            <w:tcW w:w="14601" w:type="dxa"/>
            <w:gridSpan w:val="3"/>
            <w:tcBorders>
              <w:top w:val="single" w:sz="4" w:space="0" w:color="auto"/>
              <w:left w:val="single" w:sz="4" w:space="0" w:color="000000" w:themeColor="text1"/>
              <w:bottom w:val="single" w:sz="4" w:space="0" w:color="000000" w:themeColor="text1"/>
              <w:right w:val="single" w:sz="4" w:space="0" w:color="000000" w:themeColor="text1"/>
            </w:tcBorders>
          </w:tcPr>
          <w:p w:rsidR="00282032" w:rsidRPr="00216E45" w:rsidRDefault="00282032" w:rsidP="00A108BB">
            <w:pPr>
              <w:pStyle w:val="aa"/>
              <w:numPr>
                <w:ilvl w:val="0"/>
                <w:numId w:val="259"/>
              </w:numPr>
              <w:rPr>
                <w:rFonts w:ascii="Times New Roman" w:hAnsi="Times New Roman" w:cs="Times New Roman"/>
                <w:sz w:val="20"/>
                <w:szCs w:val="20"/>
              </w:rPr>
            </w:pPr>
            <w:r w:rsidRPr="00216E45">
              <w:rPr>
                <w:rFonts w:ascii="Times New Roman" w:hAnsi="Times New Roman" w:cs="Times New Roman"/>
                <w:sz w:val="20"/>
                <w:szCs w:val="20"/>
              </w:rPr>
              <w:t>Гимнастика после сна. Комплекс 16 (</w:t>
            </w:r>
            <w:r w:rsidR="003316D0">
              <w:rPr>
                <w:rFonts w:ascii="Times New Roman" w:hAnsi="Times New Roman" w:cs="Times New Roman"/>
                <w:sz w:val="20"/>
                <w:szCs w:val="20"/>
              </w:rPr>
              <w:t>[22]</w:t>
            </w:r>
            <w:r w:rsidRPr="00216E45">
              <w:rPr>
                <w:rFonts w:ascii="Times New Roman" w:hAnsi="Times New Roman" w:cs="Times New Roman"/>
                <w:sz w:val="20"/>
                <w:szCs w:val="20"/>
              </w:rPr>
              <w:t>, с. 40)</w:t>
            </w:r>
          </w:p>
          <w:p w:rsidR="00282032" w:rsidRPr="00216E45" w:rsidRDefault="00282032" w:rsidP="00A108BB">
            <w:pPr>
              <w:pStyle w:val="aa"/>
              <w:numPr>
                <w:ilvl w:val="0"/>
                <w:numId w:val="259"/>
              </w:numPr>
              <w:rPr>
                <w:rFonts w:ascii="Times New Roman" w:hAnsi="Times New Roman" w:cs="Times New Roman"/>
                <w:sz w:val="20"/>
                <w:szCs w:val="20"/>
              </w:rPr>
            </w:pPr>
            <w:r w:rsidRPr="00216E45">
              <w:rPr>
                <w:rFonts w:ascii="Times New Roman" w:hAnsi="Times New Roman" w:cs="Times New Roman"/>
                <w:sz w:val="20"/>
                <w:szCs w:val="20"/>
              </w:rPr>
              <w:t>Воспитание КГН, навыков самообслуживания и взаимопомощи при одевании. Игра «Кто быстрее оденется?»</w:t>
            </w:r>
          </w:p>
          <w:p w:rsidR="00282032" w:rsidRPr="00216E45" w:rsidRDefault="00282032" w:rsidP="00A108BB">
            <w:pPr>
              <w:pStyle w:val="aa"/>
              <w:numPr>
                <w:ilvl w:val="0"/>
                <w:numId w:val="259"/>
              </w:numPr>
              <w:rPr>
                <w:rFonts w:ascii="Times New Roman" w:hAnsi="Times New Roman" w:cs="Times New Roman"/>
                <w:sz w:val="20"/>
                <w:szCs w:val="20"/>
              </w:rPr>
            </w:pPr>
            <w:r w:rsidRPr="00216E45">
              <w:rPr>
                <w:rFonts w:ascii="Times New Roman" w:hAnsi="Times New Roman" w:cs="Times New Roman"/>
                <w:sz w:val="20"/>
                <w:szCs w:val="20"/>
              </w:rPr>
              <w:t>Воспитание культуры поведения во время полдника. Беседа «Почему нужно соблюдать правила поведения за столом?»</w:t>
            </w:r>
          </w:p>
        </w:tc>
      </w:tr>
      <w:tr w:rsidR="00D64A88" w:rsidRPr="00CE7CE2" w:rsidTr="00282032">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64A88" w:rsidRPr="00216E45" w:rsidRDefault="00D64A88" w:rsidP="00150C7F">
            <w:pPr>
              <w:ind w:left="34"/>
              <w:rPr>
                <w:rFonts w:ascii="Times New Roman" w:hAnsi="Times New Roman" w:cs="Times New Roman"/>
                <w:b/>
                <w:sz w:val="20"/>
                <w:szCs w:val="20"/>
              </w:rPr>
            </w:pPr>
            <w:r w:rsidRPr="00216E45">
              <w:rPr>
                <w:rFonts w:ascii="Times New Roman" w:hAnsi="Times New Roman" w:cs="Times New Roman"/>
                <w:b/>
                <w:sz w:val="20"/>
                <w:szCs w:val="20"/>
              </w:rPr>
              <w:t>Вечер</w:t>
            </w:r>
          </w:p>
          <w:p w:rsidR="00D64A88" w:rsidRPr="00216E45" w:rsidRDefault="00D64A88" w:rsidP="00150C7F">
            <w:pPr>
              <w:ind w:left="34" w:right="-108"/>
              <w:rPr>
                <w:rFonts w:ascii="Times New Roman" w:hAnsi="Times New Roman" w:cs="Times New Roman"/>
                <w:sz w:val="20"/>
                <w:szCs w:val="20"/>
              </w:rPr>
            </w:pPr>
          </w:p>
        </w:tc>
        <w:tc>
          <w:tcPr>
            <w:tcW w:w="10206" w:type="dxa"/>
            <w:tcBorders>
              <w:top w:val="single" w:sz="4" w:space="0" w:color="000000" w:themeColor="text1"/>
              <w:left w:val="single" w:sz="4" w:space="0" w:color="000000" w:themeColor="text1"/>
              <w:bottom w:val="single" w:sz="4" w:space="0" w:color="000000" w:themeColor="text1"/>
              <w:right w:val="single" w:sz="4" w:space="0" w:color="auto"/>
            </w:tcBorders>
          </w:tcPr>
          <w:p w:rsidR="00216E45" w:rsidRPr="00216E45" w:rsidRDefault="00216E45" w:rsidP="00A108BB">
            <w:pPr>
              <w:pStyle w:val="aa"/>
              <w:numPr>
                <w:ilvl w:val="0"/>
                <w:numId w:val="120"/>
              </w:numPr>
              <w:rPr>
                <w:rFonts w:ascii="Times New Roman" w:hAnsi="Times New Roman" w:cs="Times New Roman"/>
                <w:sz w:val="20"/>
                <w:szCs w:val="20"/>
              </w:rPr>
            </w:pPr>
            <w:r w:rsidRPr="00216E45">
              <w:rPr>
                <w:rFonts w:ascii="Times New Roman" w:hAnsi="Times New Roman" w:cs="Times New Roman"/>
                <w:sz w:val="20"/>
                <w:szCs w:val="20"/>
              </w:rPr>
              <w:t>Викторина «Домашние и дикие животные» (продолжать формировать у детей представления о многообразии животного мира. Закреплять умение классифицировать животных).</w:t>
            </w:r>
          </w:p>
          <w:p w:rsidR="00CD4FE7" w:rsidRPr="00216E45" w:rsidRDefault="00CD4FE7" w:rsidP="00A108BB">
            <w:pPr>
              <w:pStyle w:val="aa"/>
              <w:numPr>
                <w:ilvl w:val="0"/>
                <w:numId w:val="120"/>
              </w:numPr>
              <w:rPr>
                <w:rFonts w:ascii="Times New Roman" w:hAnsi="Times New Roman" w:cs="Times New Roman"/>
                <w:sz w:val="20"/>
                <w:szCs w:val="20"/>
              </w:rPr>
            </w:pPr>
            <w:r w:rsidRPr="00216E45">
              <w:rPr>
                <w:rFonts w:ascii="Times New Roman" w:hAnsi="Times New Roman" w:cs="Times New Roman"/>
                <w:sz w:val="20"/>
                <w:szCs w:val="20"/>
              </w:rPr>
              <w:t>«Сделаем куклам красивые прически» (приучать к вежливости. Формировать умение брать на себя роль). (</w:t>
            </w:r>
            <w:r w:rsidR="003316D0">
              <w:rPr>
                <w:rFonts w:ascii="Times New Roman" w:hAnsi="Times New Roman" w:cs="Times New Roman"/>
                <w:sz w:val="20"/>
                <w:szCs w:val="20"/>
              </w:rPr>
              <w:t>[1]</w:t>
            </w:r>
            <w:r w:rsidRPr="00216E45">
              <w:rPr>
                <w:rFonts w:ascii="Times New Roman" w:hAnsi="Times New Roman" w:cs="Times New Roman"/>
                <w:sz w:val="20"/>
                <w:szCs w:val="20"/>
              </w:rPr>
              <w:t>, с. 79)</w:t>
            </w:r>
          </w:p>
          <w:p w:rsidR="00216E45" w:rsidRPr="00216E45" w:rsidRDefault="00216E45" w:rsidP="00A108BB">
            <w:pPr>
              <w:pStyle w:val="aa"/>
              <w:numPr>
                <w:ilvl w:val="0"/>
                <w:numId w:val="120"/>
              </w:numPr>
              <w:rPr>
                <w:rFonts w:ascii="Times New Roman" w:hAnsi="Times New Roman" w:cs="Times New Roman"/>
                <w:sz w:val="20"/>
                <w:szCs w:val="20"/>
              </w:rPr>
            </w:pPr>
            <w:r w:rsidRPr="00216E45">
              <w:rPr>
                <w:rFonts w:ascii="Times New Roman" w:hAnsi="Times New Roman" w:cs="Times New Roman"/>
                <w:sz w:val="20"/>
                <w:szCs w:val="20"/>
              </w:rPr>
              <w:t>Рассказ воспитателя о Красной книге (развивать понимание взаимосвязей в природе и место человека в них; воспитывать желание беречь природу)</w:t>
            </w:r>
          </w:p>
          <w:p w:rsidR="00216E45" w:rsidRPr="00216E45" w:rsidRDefault="00216E45" w:rsidP="00A108BB">
            <w:pPr>
              <w:pStyle w:val="aa"/>
              <w:numPr>
                <w:ilvl w:val="0"/>
                <w:numId w:val="120"/>
              </w:numPr>
              <w:rPr>
                <w:rFonts w:ascii="Times New Roman" w:hAnsi="Times New Roman" w:cs="Times New Roman"/>
                <w:sz w:val="20"/>
                <w:szCs w:val="20"/>
              </w:rPr>
            </w:pPr>
            <w:r w:rsidRPr="00216E45">
              <w:rPr>
                <w:rFonts w:ascii="Times New Roman" w:hAnsi="Times New Roman" w:cs="Times New Roman"/>
                <w:sz w:val="20"/>
                <w:szCs w:val="20"/>
              </w:rPr>
              <w:t>П/и «Найди себе пару» (учиться ориентироваться в пространстве).</w:t>
            </w:r>
          </w:p>
          <w:p w:rsidR="00D64A88" w:rsidRPr="00216E45" w:rsidRDefault="00D64A88" w:rsidP="00A108BB">
            <w:pPr>
              <w:pStyle w:val="aa"/>
              <w:numPr>
                <w:ilvl w:val="0"/>
                <w:numId w:val="120"/>
              </w:numPr>
              <w:rPr>
                <w:rFonts w:ascii="Times New Roman" w:hAnsi="Times New Roman" w:cs="Times New Roman"/>
                <w:sz w:val="20"/>
                <w:szCs w:val="20"/>
              </w:rPr>
            </w:pPr>
            <w:r w:rsidRPr="00216E45">
              <w:rPr>
                <w:rFonts w:ascii="Times New Roman" w:hAnsi="Times New Roman" w:cs="Times New Roman"/>
                <w:sz w:val="20"/>
                <w:szCs w:val="20"/>
              </w:rPr>
              <w:t>Самомассаж стопы «Поиграем с ножками» (стимулировать кровообращение, укреплять здоровье детей).</w:t>
            </w:r>
          </w:p>
          <w:p w:rsidR="00D64A88" w:rsidRPr="00216E45" w:rsidRDefault="00D64A88" w:rsidP="00A108BB">
            <w:pPr>
              <w:pStyle w:val="aa"/>
              <w:numPr>
                <w:ilvl w:val="0"/>
                <w:numId w:val="120"/>
              </w:numPr>
              <w:rPr>
                <w:rFonts w:ascii="Times New Roman" w:hAnsi="Times New Roman" w:cs="Times New Roman"/>
                <w:sz w:val="20"/>
                <w:szCs w:val="20"/>
              </w:rPr>
            </w:pPr>
            <w:r w:rsidRPr="00216E45">
              <w:rPr>
                <w:rFonts w:ascii="Times New Roman" w:hAnsi="Times New Roman" w:cs="Times New Roman"/>
                <w:sz w:val="20"/>
                <w:szCs w:val="18"/>
              </w:rPr>
              <w:t xml:space="preserve">ВЕЧЕРНИЙ КРУГ (по выбору воспитателя из </w:t>
            </w:r>
            <w:r w:rsidR="004A6195">
              <w:rPr>
                <w:rFonts w:ascii="Times New Roman" w:hAnsi="Times New Roman" w:cs="Times New Roman"/>
                <w:sz w:val="20"/>
                <w:szCs w:val="18"/>
              </w:rPr>
              <w:t>Приложения 3</w:t>
            </w:r>
            <w:r w:rsidRPr="00216E45">
              <w:rPr>
                <w:rFonts w:ascii="Times New Roman" w:hAnsi="Times New Roman" w:cs="Times New Roman"/>
                <w:sz w:val="20"/>
                <w:szCs w:val="18"/>
              </w:rPr>
              <w:t>)</w:t>
            </w:r>
          </w:p>
        </w:tc>
        <w:tc>
          <w:tcPr>
            <w:tcW w:w="1985" w:type="dxa"/>
            <w:tcBorders>
              <w:top w:val="single" w:sz="4" w:space="0" w:color="auto"/>
              <w:left w:val="single" w:sz="4" w:space="0" w:color="000000" w:themeColor="text1"/>
              <w:bottom w:val="single" w:sz="4" w:space="0" w:color="000000" w:themeColor="text1"/>
              <w:right w:val="single" w:sz="4" w:space="0" w:color="auto"/>
            </w:tcBorders>
          </w:tcPr>
          <w:p w:rsidR="00D64A88" w:rsidRPr="00216E45" w:rsidRDefault="00D64A88" w:rsidP="00216E45">
            <w:pPr>
              <w:rPr>
                <w:rFonts w:ascii="Times New Roman" w:hAnsi="Times New Roman" w:cs="Times New Roman"/>
                <w:sz w:val="20"/>
                <w:szCs w:val="20"/>
              </w:rPr>
            </w:pPr>
            <w:r w:rsidRPr="00216E45">
              <w:rPr>
                <w:rFonts w:ascii="Times New Roman" w:hAnsi="Times New Roman" w:cs="Times New Roman"/>
                <w:sz w:val="20"/>
                <w:szCs w:val="20"/>
              </w:rPr>
              <w:t>Закрепить навыки рисования карандашом у ……………………</w:t>
            </w:r>
          </w:p>
        </w:tc>
        <w:tc>
          <w:tcPr>
            <w:tcW w:w="2410" w:type="dxa"/>
            <w:vMerge w:val="restart"/>
            <w:tcBorders>
              <w:top w:val="single" w:sz="4" w:space="0" w:color="auto"/>
              <w:left w:val="single" w:sz="4" w:space="0" w:color="auto"/>
              <w:right w:val="single" w:sz="4" w:space="0" w:color="000000" w:themeColor="text1"/>
            </w:tcBorders>
          </w:tcPr>
          <w:p w:rsidR="00D64A88" w:rsidRPr="00216E45" w:rsidRDefault="00216E45" w:rsidP="00216E45">
            <w:pPr>
              <w:rPr>
                <w:rFonts w:ascii="Times New Roman" w:hAnsi="Times New Roman" w:cs="Times New Roman"/>
                <w:sz w:val="20"/>
                <w:szCs w:val="20"/>
              </w:rPr>
            </w:pPr>
            <w:r w:rsidRPr="00216E45">
              <w:rPr>
                <w:rFonts w:ascii="Times New Roman" w:hAnsi="Times New Roman" w:cs="Times New Roman"/>
                <w:sz w:val="20"/>
                <w:szCs w:val="20"/>
              </w:rPr>
              <w:t>Самостоятельная игровая деятельность: игры с любимыми игрушками (развивать у детей самостоятельность, инициативу фантазию. Способствовать профилактике нервного перенапряжения).</w:t>
            </w:r>
          </w:p>
        </w:tc>
      </w:tr>
      <w:tr w:rsidR="00D64A88" w:rsidRPr="00CE7CE2" w:rsidTr="00216E45">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64A88" w:rsidRPr="001526F3" w:rsidRDefault="00D64A88" w:rsidP="00150C7F">
            <w:pPr>
              <w:ind w:left="34" w:right="-108"/>
              <w:rPr>
                <w:rFonts w:ascii="Times New Roman" w:hAnsi="Times New Roman" w:cs="Times New Roman"/>
                <w:sz w:val="20"/>
                <w:szCs w:val="20"/>
              </w:rPr>
            </w:pPr>
            <w:r w:rsidRPr="001526F3">
              <w:rPr>
                <w:rFonts w:ascii="Times New Roman" w:hAnsi="Times New Roman" w:cs="Times New Roman"/>
                <w:b/>
                <w:sz w:val="20"/>
                <w:szCs w:val="20"/>
              </w:rPr>
              <w:t>Вечерняя прогулка</w:t>
            </w:r>
          </w:p>
        </w:tc>
        <w:tc>
          <w:tcPr>
            <w:tcW w:w="12191" w:type="dxa"/>
            <w:gridSpan w:val="2"/>
            <w:tcBorders>
              <w:top w:val="single" w:sz="4" w:space="0" w:color="000000" w:themeColor="text1"/>
              <w:left w:val="single" w:sz="4" w:space="0" w:color="000000" w:themeColor="text1"/>
              <w:bottom w:val="single" w:sz="4" w:space="0" w:color="auto"/>
              <w:right w:val="single" w:sz="4" w:space="0" w:color="auto"/>
            </w:tcBorders>
          </w:tcPr>
          <w:p w:rsidR="00D64A88" w:rsidRPr="001526F3" w:rsidRDefault="00D64A88" w:rsidP="002B6CB0">
            <w:pPr>
              <w:rPr>
                <w:rFonts w:ascii="Times New Roman" w:hAnsi="Times New Roman" w:cs="Times New Roman"/>
                <w:sz w:val="20"/>
                <w:szCs w:val="20"/>
              </w:rPr>
            </w:pPr>
            <w:r w:rsidRPr="001526F3">
              <w:rPr>
                <w:rFonts w:ascii="Times New Roman" w:hAnsi="Times New Roman" w:cs="Times New Roman"/>
                <w:sz w:val="20"/>
                <w:szCs w:val="20"/>
              </w:rPr>
              <w:t xml:space="preserve">Прогулка </w:t>
            </w:r>
            <w:r w:rsidR="002B6CB0" w:rsidRPr="001526F3">
              <w:rPr>
                <w:rFonts w:ascii="Times New Roman" w:hAnsi="Times New Roman" w:cs="Times New Roman"/>
                <w:sz w:val="20"/>
                <w:szCs w:val="20"/>
              </w:rPr>
              <w:t>21</w:t>
            </w:r>
            <w:r w:rsidRPr="001526F3">
              <w:rPr>
                <w:rFonts w:ascii="Times New Roman" w:hAnsi="Times New Roman" w:cs="Times New Roman"/>
                <w:sz w:val="20"/>
                <w:szCs w:val="20"/>
              </w:rPr>
              <w:t xml:space="preserve">. </w:t>
            </w:r>
            <w:r w:rsidR="002B6CB0" w:rsidRPr="001526F3">
              <w:rPr>
                <w:rFonts w:ascii="Times New Roman" w:hAnsi="Times New Roman" w:cs="Times New Roman"/>
                <w:sz w:val="20"/>
                <w:szCs w:val="18"/>
              </w:rPr>
              <w:t>Апрель</w:t>
            </w:r>
            <w:r w:rsidRPr="001526F3">
              <w:rPr>
                <w:rFonts w:ascii="Times New Roman" w:hAnsi="Times New Roman" w:cs="Times New Roman"/>
                <w:sz w:val="20"/>
                <w:szCs w:val="20"/>
              </w:rPr>
              <w:t xml:space="preserve">. (см. </w:t>
            </w:r>
            <w:r w:rsidR="004A6195">
              <w:rPr>
                <w:rFonts w:ascii="Times New Roman" w:hAnsi="Times New Roman" w:cs="Times New Roman"/>
                <w:sz w:val="20"/>
                <w:szCs w:val="20"/>
              </w:rPr>
              <w:t>Приложения 4</w:t>
            </w:r>
            <w:r w:rsidRPr="001526F3">
              <w:rPr>
                <w:rFonts w:ascii="Times New Roman" w:hAnsi="Times New Roman" w:cs="Times New Roman"/>
                <w:sz w:val="20"/>
                <w:szCs w:val="20"/>
              </w:rPr>
              <w:t>)</w:t>
            </w:r>
          </w:p>
        </w:tc>
        <w:tc>
          <w:tcPr>
            <w:tcW w:w="2410" w:type="dxa"/>
            <w:vMerge/>
            <w:tcBorders>
              <w:left w:val="single" w:sz="4" w:space="0" w:color="auto"/>
              <w:bottom w:val="single" w:sz="4" w:space="0" w:color="auto"/>
              <w:right w:val="single" w:sz="4" w:space="0" w:color="000000" w:themeColor="text1"/>
            </w:tcBorders>
          </w:tcPr>
          <w:p w:rsidR="00D64A88" w:rsidRPr="00CE7CE2" w:rsidRDefault="00D64A88" w:rsidP="00150C7F">
            <w:pPr>
              <w:rPr>
                <w:rFonts w:ascii="Times New Roman" w:hAnsi="Times New Roman" w:cs="Times New Roman"/>
                <w:color w:val="FF0000"/>
                <w:sz w:val="20"/>
                <w:szCs w:val="20"/>
              </w:rPr>
            </w:pPr>
          </w:p>
        </w:tc>
      </w:tr>
      <w:tr w:rsidR="00216E45" w:rsidRPr="00CE7CE2" w:rsidTr="00B42C9B">
        <w:trPr>
          <w:trHeight w:val="217"/>
        </w:trPr>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16E45" w:rsidRPr="001562D1" w:rsidRDefault="00216E45" w:rsidP="00150C7F">
            <w:pPr>
              <w:ind w:left="34"/>
              <w:rPr>
                <w:rFonts w:ascii="Times New Roman" w:hAnsi="Times New Roman" w:cs="Times New Roman"/>
                <w:b/>
                <w:sz w:val="20"/>
                <w:szCs w:val="20"/>
              </w:rPr>
            </w:pPr>
            <w:r w:rsidRPr="001562D1">
              <w:rPr>
                <w:rFonts w:ascii="Times New Roman" w:hAnsi="Times New Roman" w:cs="Times New Roman"/>
                <w:b/>
                <w:sz w:val="20"/>
                <w:szCs w:val="20"/>
              </w:rPr>
              <w:t>Работа с родителями</w:t>
            </w:r>
          </w:p>
        </w:tc>
        <w:tc>
          <w:tcPr>
            <w:tcW w:w="14601" w:type="dxa"/>
            <w:gridSpan w:val="3"/>
            <w:tcBorders>
              <w:top w:val="single" w:sz="4" w:space="0" w:color="auto"/>
              <w:left w:val="single" w:sz="4" w:space="0" w:color="000000" w:themeColor="text1"/>
              <w:bottom w:val="single" w:sz="4" w:space="0" w:color="000000" w:themeColor="text1"/>
              <w:right w:val="single" w:sz="4" w:space="0" w:color="000000" w:themeColor="text1"/>
            </w:tcBorders>
          </w:tcPr>
          <w:p w:rsidR="00216E45" w:rsidRPr="00216E45" w:rsidRDefault="00216E45" w:rsidP="00150C7F">
            <w:pPr>
              <w:rPr>
                <w:rFonts w:ascii="Times New Roman" w:hAnsi="Times New Roman" w:cs="Times New Roman"/>
                <w:sz w:val="20"/>
                <w:szCs w:val="20"/>
              </w:rPr>
            </w:pPr>
            <w:r w:rsidRPr="00216E45">
              <w:rPr>
                <w:rFonts w:ascii="Times New Roman" w:hAnsi="Times New Roman" w:cs="Times New Roman"/>
                <w:sz w:val="20"/>
                <w:szCs w:val="20"/>
              </w:rPr>
              <w:t>Индивидуальные беседы по запросам родителей.</w:t>
            </w:r>
          </w:p>
        </w:tc>
      </w:tr>
    </w:tbl>
    <w:p w:rsidR="00D64A88" w:rsidRDefault="00D64A88" w:rsidP="00D64A88">
      <w:pPr>
        <w:spacing w:after="0" w:line="240" w:lineRule="auto"/>
        <w:ind w:right="-882"/>
        <w:rPr>
          <w:rFonts w:ascii="Times New Roman" w:hAnsi="Times New Roman" w:cs="Times New Roman"/>
          <w:b/>
          <w:color w:val="FF0000"/>
          <w:sz w:val="20"/>
          <w:szCs w:val="20"/>
        </w:rPr>
      </w:pPr>
    </w:p>
    <w:p w:rsidR="00CD76ED" w:rsidRDefault="00CD76ED" w:rsidP="00D64A88">
      <w:pPr>
        <w:spacing w:after="0" w:line="240" w:lineRule="auto"/>
        <w:ind w:right="-882"/>
        <w:rPr>
          <w:rFonts w:ascii="Times New Roman" w:hAnsi="Times New Roman" w:cs="Times New Roman"/>
          <w:b/>
          <w:color w:val="FF0000"/>
          <w:sz w:val="20"/>
          <w:szCs w:val="20"/>
        </w:rPr>
      </w:pPr>
    </w:p>
    <w:p w:rsidR="00CD76ED" w:rsidRDefault="00CD76ED" w:rsidP="00D64A88">
      <w:pPr>
        <w:spacing w:after="0" w:line="240" w:lineRule="auto"/>
        <w:ind w:right="-882"/>
        <w:rPr>
          <w:rFonts w:ascii="Times New Roman" w:hAnsi="Times New Roman" w:cs="Times New Roman"/>
          <w:b/>
          <w:color w:val="FF0000"/>
          <w:sz w:val="20"/>
          <w:szCs w:val="20"/>
        </w:rPr>
      </w:pPr>
    </w:p>
    <w:p w:rsidR="00CD76ED" w:rsidRDefault="00CD76ED" w:rsidP="00D64A88">
      <w:pPr>
        <w:spacing w:after="0" w:line="240" w:lineRule="auto"/>
        <w:ind w:right="-882"/>
        <w:rPr>
          <w:rFonts w:ascii="Times New Roman" w:hAnsi="Times New Roman" w:cs="Times New Roman"/>
          <w:b/>
          <w:color w:val="FF0000"/>
          <w:sz w:val="20"/>
          <w:szCs w:val="20"/>
        </w:rPr>
      </w:pPr>
    </w:p>
    <w:p w:rsidR="00CD76ED" w:rsidRDefault="00CD76ED" w:rsidP="00D64A88">
      <w:pPr>
        <w:spacing w:after="0" w:line="240" w:lineRule="auto"/>
        <w:ind w:right="-882"/>
        <w:rPr>
          <w:rFonts w:ascii="Times New Roman" w:hAnsi="Times New Roman" w:cs="Times New Roman"/>
          <w:b/>
          <w:color w:val="FF0000"/>
          <w:sz w:val="20"/>
          <w:szCs w:val="20"/>
        </w:rPr>
      </w:pPr>
    </w:p>
    <w:p w:rsidR="00CD76ED" w:rsidRDefault="00CD76ED" w:rsidP="00D64A88">
      <w:pPr>
        <w:spacing w:after="0" w:line="240" w:lineRule="auto"/>
        <w:ind w:right="-882"/>
        <w:rPr>
          <w:rFonts w:ascii="Times New Roman" w:hAnsi="Times New Roman" w:cs="Times New Roman"/>
          <w:b/>
          <w:color w:val="FF0000"/>
          <w:sz w:val="20"/>
          <w:szCs w:val="20"/>
        </w:rPr>
      </w:pPr>
    </w:p>
    <w:p w:rsidR="00B606A7" w:rsidRDefault="00B606A7" w:rsidP="00D64A88">
      <w:pPr>
        <w:spacing w:after="0" w:line="240" w:lineRule="auto"/>
        <w:ind w:right="-882"/>
        <w:rPr>
          <w:rFonts w:ascii="Times New Roman" w:hAnsi="Times New Roman" w:cs="Times New Roman"/>
          <w:b/>
          <w:color w:val="FF0000"/>
          <w:sz w:val="20"/>
          <w:szCs w:val="20"/>
        </w:rPr>
      </w:pPr>
    </w:p>
    <w:p w:rsidR="00CD76ED" w:rsidRPr="00CE7CE2" w:rsidRDefault="00CD76ED" w:rsidP="00D64A88">
      <w:pPr>
        <w:spacing w:after="0" w:line="240" w:lineRule="auto"/>
        <w:ind w:right="-882"/>
        <w:rPr>
          <w:rFonts w:ascii="Times New Roman" w:hAnsi="Times New Roman" w:cs="Times New Roman"/>
          <w:b/>
          <w:color w:val="FF0000"/>
          <w:sz w:val="20"/>
          <w:szCs w:val="20"/>
        </w:rPr>
      </w:pPr>
    </w:p>
    <w:tbl>
      <w:tblPr>
        <w:tblStyle w:val="a3"/>
        <w:tblW w:w="5158" w:type="pct"/>
        <w:tblInd w:w="250" w:type="dxa"/>
        <w:tblLook w:val="04A0" w:firstRow="1" w:lastRow="0" w:firstColumn="1" w:lastColumn="0" w:noHBand="0" w:noVBand="1"/>
      </w:tblPr>
      <w:tblGrid>
        <w:gridCol w:w="4815"/>
        <w:gridCol w:w="5672"/>
        <w:gridCol w:w="5672"/>
      </w:tblGrid>
      <w:tr w:rsidR="001F58A6" w:rsidRPr="00D93BE5" w:rsidTr="00150C7F">
        <w:tc>
          <w:tcPr>
            <w:tcW w:w="1490" w:type="pct"/>
          </w:tcPr>
          <w:p w:rsidR="001F58A6" w:rsidRPr="00267966" w:rsidRDefault="001F58A6" w:rsidP="001F58A6">
            <w:pPr>
              <w:jc w:val="center"/>
              <w:rPr>
                <w:rFonts w:ascii="Times New Roman" w:hAnsi="Times New Roman" w:cs="Times New Roman"/>
                <w:color w:val="FF0000"/>
                <w:sz w:val="20"/>
                <w:szCs w:val="20"/>
              </w:rPr>
            </w:pPr>
            <w:r w:rsidRPr="00B05038">
              <w:rPr>
                <w:rFonts w:ascii="Times New Roman" w:hAnsi="Times New Roman" w:cs="Times New Roman"/>
                <w:b/>
                <w:sz w:val="20"/>
                <w:szCs w:val="20"/>
              </w:rPr>
              <w:t>Занятия</w:t>
            </w:r>
          </w:p>
        </w:tc>
        <w:tc>
          <w:tcPr>
            <w:tcW w:w="3510" w:type="pct"/>
            <w:gridSpan w:val="2"/>
            <w:tcBorders>
              <w:right w:val="single" w:sz="4" w:space="0" w:color="auto"/>
            </w:tcBorders>
          </w:tcPr>
          <w:p w:rsidR="001F58A6" w:rsidRPr="000A0B8F" w:rsidRDefault="001F58A6" w:rsidP="00150C7F">
            <w:pPr>
              <w:jc w:val="center"/>
              <w:rPr>
                <w:rFonts w:ascii="Times New Roman" w:hAnsi="Times New Roman" w:cs="Times New Roman"/>
                <w:b/>
                <w:sz w:val="20"/>
                <w:lang w:eastAsia="en-US"/>
              </w:rPr>
            </w:pPr>
            <w:r>
              <w:rPr>
                <w:rFonts w:ascii="Times New Roman" w:hAnsi="Times New Roman" w:cs="Times New Roman"/>
                <w:b/>
                <w:sz w:val="20"/>
              </w:rPr>
              <w:t xml:space="preserve">Содержание </w:t>
            </w:r>
          </w:p>
        </w:tc>
      </w:tr>
      <w:tr w:rsidR="001F58A6" w:rsidRPr="00D93BE5" w:rsidTr="00150C7F">
        <w:trPr>
          <w:trHeight w:val="422"/>
        </w:trPr>
        <w:tc>
          <w:tcPr>
            <w:tcW w:w="1490" w:type="pct"/>
            <w:tcBorders>
              <w:bottom w:val="single" w:sz="4" w:space="0" w:color="auto"/>
            </w:tcBorders>
          </w:tcPr>
          <w:p w:rsidR="001F58A6" w:rsidRPr="00F77C0B" w:rsidRDefault="001F58A6" w:rsidP="00150C7F">
            <w:pPr>
              <w:jc w:val="center"/>
              <w:rPr>
                <w:rFonts w:ascii="Times New Roman" w:hAnsi="Times New Roman" w:cs="Times New Roman"/>
                <w:sz w:val="20"/>
                <w:lang w:eastAsia="en-US"/>
              </w:rPr>
            </w:pPr>
            <w:r w:rsidRPr="00F77C0B">
              <w:rPr>
                <w:rFonts w:ascii="Times New Roman" w:hAnsi="Times New Roman" w:cs="Times New Roman"/>
                <w:sz w:val="20"/>
                <w:lang w:eastAsia="en-US"/>
              </w:rPr>
              <w:t>Физическое развитие</w:t>
            </w:r>
            <w:r>
              <w:rPr>
                <w:rFonts w:ascii="Times New Roman" w:hAnsi="Times New Roman" w:cs="Times New Roman"/>
                <w:sz w:val="20"/>
                <w:lang w:eastAsia="en-US"/>
              </w:rPr>
              <w:t xml:space="preserve"> </w:t>
            </w:r>
          </w:p>
          <w:p w:rsidR="001F58A6" w:rsidRPr="00F77C0B" w:rsidRDefault="001F58A6" w:rsidP="00150C7F">
            <w:pPr>
              <w:jc w:val="center"/>
              <w:rPr>
                <w:rFonts w:ascii="Times New Roman" w:hAnsi="Times New Roman" w:cs="Times New Roman"/>
                <w:sz w:val="20"/>
                <w:lang w:eastAsia="en-US"/>
              </w:rPr>
            </w:pPr>
            <w:r w:rsidRPr="00F77C0B">
              <w:rPr>
                <w:rFonts w:ascii="Times New Roman" w:hAnsi="Times New Roman" w:cs="Times New Roman"/>
                <w:sz w:val="20"/>
                <w:lang w:eastAsia="en-US"/>
              </w:rPr>
              <w:t>(</w:t>
            </w:r>
            <w:r w:rsidR="003D18E7">
              <w:rPr>
                <w:rFonts w:ascii="Times New Roman" w:hAnsi="Times New Roman" w:cs="Times New Roman"/>
                <w:sz w:val="20"/>
                <w:lang w:eastAsia="en-US"/>
              </w:rPr>
              <w:t>Физкультура в помещении</w:t>
            </w:r>
            <w:r>
              <w:rPr>
                <w:rFonts w:ascii="Times New Roman" w:hAnsi="Times New Roman" w:cs="Times New Roman"/>
                <w:sz w:val="20"/>
                <w:lang w:eastAsia="en-US"/>
              </w:rPr>
              <w:t>)</w:t>
            </w:r>
          </w:p>
        </w:tc>
        <w:tc>
          <w:tcPr>
            <w:tcW w:w="3510" w:type="pct"/>
            <w:gridSpan w:val="2"/>
            <w:tcBorders>
              <w:bottom w:val="single" w:sz="4" w:space="0" w:color="auto"/>
              <w:right w:val="single" w:sz="4" w:space="0" w:color="auto"/>
            </w:tcBorders>
          </w:tcPr>
          <w:p w:rsidR="001F58A6" w:rsidRPr="00356D56" w:rsidRDefault="001F58A6" w:rsidP="009D6305">
            <w:pPr>
              <w:spacing w:line="276" w:lineRule="auto"/>
              <w:rPr>
                <w:rFonts w:ascii="Times New Roman" w:hAnsi="Times New Roman" w:cs="Times New Roman"/>
                <w:b/>
                <w:sz w:val="20"/>
                <w:szCs w:val="20"/>
              </w:rPr>
            </w:pPr>
            <w:r w:rsidRPr="00356D56">
              <w:rPr>
                <w:rFonts w:ascii="Times New Roman" w:hAnsi="Times New Roman" w:cs="Times New Roman"/>
                <w:b/>
                <w:sz w:val="20"/>
                <w:szCs w:val="20"/>
              </w:rPr>
              <w:t xml:space="preserve">Занятие </w:t>
            </w:r>
            <w:r>
              <w:rPr>
                <w:rFonts w:ascii="Times New Roman" w:hAnsi="Times New Roman" w:cs="Times New Roman"/>
                <w:b/>
                <w:sz w:val="20"/>
                <w:szCs w:val="20"/>
              </w:rPr>
              <w:t>32</w:t>
            </w:r>
            <w:r w:rsidRPr="00356D56">
              <w:rPr>
                <w:rFonts w:ascii="Times New Roman" w:hAnsi="Times New Roman" w:cs="Times New Roman"/>
                <w:b/>
                <w:sz w:val="20"/>
                <w:szCs w:val="20"/>
              </w:rPr>
              <w:t>. (</w:t>
            </w:r>
            <w:r w:rsidR="003316D0">
              <w:rPr>
                <w:rFonts w:ascii="Times New Roman" w:hAnsi="Times New Roman" w:cs="Times New Roman"/>
                <w:b/>
                <w:sz w:val="20"/>
                <w:szCs w:val="20"/>
              </w:rPr>
              <w:t>[17]</w:t>
            </w:r>
            <w:r w:rsidRPr="00356D56">
              <w:rPr>
                <w:rFonts w:ascii="Times New Roman" w:hAnsi="Times New Roman" w:cs="Times New Roman"/>
                <w:b/>
                <w:sz w:val="20"/>
                <w:szCs w:val="20"/>
              </w:rPr>
              <w:t xml:space="preserve">, с. </w:t>
            </w:r>
            <w:r>
              <w:rPr>
                <w:rFonts w:ascii="Times New Roman" w:hAnsi="Times New Roman" w:cs="Times New Roman"/>
                <w:b/>
                <w:sz w:val="20"/>
                <w:szCs w:val="20"/>
              </w:rPr>
              <w:t>82</w:t>
            </w:r>
            <w:r w:rsidRPr="00356D56">
              <w:rPr>
                <w:rFonts w:ascii="Times New Roman" w:hAnsi="Times New Roman" w:cs="Times New Roman"/>
                <w:b/>
                <w:sz w:val="20"/>
                <w:szCs w:val="20"/>
              </w:rPr>
              <w:t xml:space="preserve">) </w:t>
            </w:r>
            <w:r w:rsidRPr="00356D56">
              <w:rPr>
                <w:rFonts w:ascii="Times New Roman" w:hAnsi="Times New Roman" w:cs="Times New Roman"/>
                <w:b/>
                <w:color w:val="FF0000"/>
                <w:sz w:val="20"/>
                <w:szCs w:val="20"/>
              </w:rPr>
              <w:t>(2 занятия аналогичные по содержанию)</w:t>
            </w:r>
          </w:p>
          <w:p w:rsidR="001F58A6" w:rsidRPr="00356D56" w:rsidRDefault="001F58A6" w:rsidP="009D6305">
            <w:pPr>
              <w:spacing w:line="276" w:lineRule="auto"/>
              <w:rPr>
                <w:rFonts w:ascii="Times New Roman" w:hAnsi="Times New Roman" w:cs="Times New Roman"/>
                <w:sz w:val="20"/>
                <w:szCs w:val="20"/>
              </w:rPr>
            </w:pPr>
            <w:r w:rsidRPr="00356D56">
              <w:rPr>
                <w:rFonts w:ascii="Times New Roman" w:hAnsi="Times New Roman" w:cs="Times New Roman"/>
                <w:sz w:val="20"/>
                <w:szCs w:val="20"/>
              </w:rPr>
              <w:t xml:space="preserve">Задачи. </w:t>
            </w:r>
            <w:r>
              <w:rPr>
                <w:rFonts w:ascii="Times New Roman" w:hAnsi="Times New Roman" w:cs="Times New Roman"/>
                <w:sz w:val="20"/>
                <w:szCs w:val="20"/>
              </w:rPr>
              <w:t>Упражнять в ходьбе с остановкой по сигналу воспитателя. Повторить ползание между предметами. Упражнять в сохранении устойчивого равновесия при ходьбе на повышенной опоре.</w:t>
            </w:r>
          </w:p>
        </w:tc>
      </w:tr>
      <w:tr w:rsidR="001F58A6" w:rsidRPr="00D93BE5" w:rsidTr="00150C7F">
        <w:trPr>
          <w:trHeight w:val="243"/>
        </w:trPr>
        <w:tc>
          <w:tcPr>
            <w:tcW w:w="1490" w:type="pct"/>
            <w:tcBorders>
              <w:top w:val="single" w:sz="4" w:space="0" w:color="auto"/>
              <w:bottom w:val="single" w:sz="4" w:space="0" w:color="auto"/>
            </w:tcBorders>
          </w:tcPr>
          <w:p w:rsidR="001F58A6" w:rsidRPr="00F77C0B" w:rsidRDefault="001F58A6" w:rsidP="00150C7F">
            <w:pPr>
              <w:jc w:val="center"/>
              <w:rPr>
                <w:rFonts w:ascii="Times New Roman" w:hAnsi="Times New Roman" w:cs="Times New Roman"/>
                <w:sz w:val="20"/>
                <w:lang w:eastAsia="en-US"/>
              </w:rPr>
            </w:pPr>
            <w:r>
              <w:rPr>
                <w:rFonts w:ascii="Times New Roman" w:hAnsi="Times New Roman" w:cs="Times New Roman"/>
                <w:sz w:val="20"/>
                <w:lang w:eastAsia="en-US"/>
              </w:rPr>
              <w:t xml:space="preserve">Художественно-эстетическое развитие </w:t>
            </w:r>
            <w:r w:rsidRPr="00666B3E">
              <w:rPr>
                <w:rFonts w:ascii="Times New Roman" w:hAnsi="Times New Roman" w:cs="Times New Roman"/>
                <w:sz w:val="20"/>
                <w:lang w:eastAsia="en-US"/>
              </w:rPr>
              <w:t>(Музыка)</w:t>
            </w:r>
          </w:p>
        </w:tc>
        <w:tc>
          <w:tcPr>
            <w:tcW w:w="3510" w:type="pct"/>
            <w:gridSpan w:val="2"/>
            <w:tcBorders>
              <w:top w:val="single" w:sz="4" w:space="0" w:color="auto"/>
              <w:bottom w:val="single" w:sz="4" w:space="0" w:color="auto"/>
              <w:right w:val="single" w:sz="4" w:space="0" w:color="auto"/>
            </w:tcBorders>
          </w:tcPr>
          <w:p w:rsidR="001F58A6" w:rsidRPr="00FE21A1" w:rsidRDefault="001F58A6" w:rsidP="009D6305">
            <w:pPr>
              <w:spacing w:line="276" w:lineRule="auto"/>
              <w:rPr>
                <w:rFonts w:ascii="Times New Roman" w:hAnsi="Times New Roman"/>
                <w:sz w:val="20"/>
                <w:szCs w:val="20"/>
              </w:rPr>
            </w:pPr>
            <w:r w:rsidRPr="00FE21A1">
              <w:rPr>
                <w:rFonts w:ascii="Times New Roman" w:hAnsi="Times New Roman"/>
                <w:sz w:val="20"/>
                <w:szCs w:val="20"/>
              </w:rPr>
              <w:t>По плану музыкального руководителя</w:t>
            </w:r>
          </w:p>
        </w:tc>
      </w:tr>
      <w:tr w:rsidR="001F58A6" w:rsidRPr="00D93BE5" w:rsidTr="00150C7F">
        <w:trPr>
          <w:trHeight w:val="209"/>
        </w:trPr>
        <w:tc>
          <w:tcPr>
            <w:tcW w:w="1490" w:type="pct"/>
            <w:tcBorders>
              <w:top w:val="single" w:sz="4" w:space="0" w:color="auto"/>
              <w:bottom w:val="single" w:sz="4" w:space="0" w:color="auto"/>
            </w:tcBorders>
          </w:tcPr>
          <w:p w:rsidR="001F58A6" w:rsidRPr="00666B3E" w:rsidRDefault="001F58A6" w:rsidP="00150C7F">
            <w:pPr>
              <w:jc w:val="center"/>
              <w:rPr>
                <w:rFonts w:ascii="Times New Roman" w:hAnsi="Times New Roman" w:cs="Times New Roman"/>
                <w:sz w:val="20"/>
                <w:lang w:eastAsia="en-US"/>
              </w:rPr>
            </w:pPr>
            <w:r w:rsidRPr="00666B3E">
              <w:rPr>
                <w:rFonts w:ascii="Times New Roman" w:hAnsi="Times New Roman" w:cs="Times New Roman"/>
                <w:sz w:val="20"/>
              </w:rPr>
              <w:t>Художественно-эстетическое развитие (Рисование)</w:t>
            </w:r>
          </w:p>
        </w:tc>
        <w:tc>
          <w:tcPr>
            <w:tcW w:w="3510" w:type="pct"/>
            <w:gridSpan w:val="2"/>
            <w:tcBorders>
              <w:top w:val="single" w:sz="4" w:space="0" w:color="auto"/>
              <w:bottom w:val="single" w:sz="4" w:space="0" w:color="auto"/>
              <w:right w:val="single" w:sz="4" w:space="0" w:color="auto"/>
            </w:tcBorders>
          </w:tcPr>
          <w:p w:rsidR="00FF742C" w:rsidRPr="00FF742C" w:rsidRDefault="00FF742C" w:rsidP="00FF742C">
            <w:pPr>
              <w:rPr>
                <w:rFonts w:ascii="Times New Roman" w:hAnsi="Times New Roman" w:cs="Times New Roman"/>
                <w:b/>
                <w:sz w:val="20"/>
                <w:szCs w:val="20"/>
              </w:rPr>
            </w:pPr>
            <w:r w:rsidRPr="00FF742C">
              <w:rPr>
                <w:rFonts w:ascii="Times New Roman" w:hAnsi="Times New Roman" w:cs="Times New Roman"/>
                <w:b/>
                <w:sz w:val="20"/>
                <w:szCs w:val="20"/>
              </w:rPr>
              <w:t>1-й вариант. Лебедь. (</w:t>
            </w:r>
            <w:r w:rsidR="003316D0">
              <w:rPr>
                <w:rFonts w:ascii="Times New Roman" w:hAnsi="Times New Roman" w:cs="Times New Roman"/>
                <w:b/>
                <w:sz w:val="20"/>
                <w:szCs w:val="20"/>
              </w:rPr>
              <w:t>[8]</w:t>
            </w:r>
            <w:r w:rsidRPr="00FF742C">
              <w:rPr>
                <w:rFonts w:ascii="Times New Roman" w:hAnsi="Times New Roman" w:cs="Times New Roman"/>
                <w:b/>
                <w:sz w:val="20"/>
                <w:szCs w:val="20"/>
              </w:rPr>
              <w:t>, с. 51)</w:t>
            </w:r>
          </w:p>
          <w:p w:rsidR="00FF742C" w:rsidRPr="00FF742C" w:rsidRDefault="00C2413A" w:rsidP="00FF742C">
            <w:pPr>
              <w:rPr>
                <w:rFonts w:ascii="Times New Roman" w:hAnsi="Times New Roman" w:cs="Times New Roman"/>
                <w:sz w:val="20"/>
                <w:szCs w:val="20"/>
              </w:rPr>
            </w:pPr>
            <w:r w:rsidRPr="00C2413A">
              <w:rPr>
                <w:rFonts w:ascii="Times New Roman" w:hAnsi="Times New Roman" w:cs="Times New Roman"/>
                <w:sz w:val="20"/>
                <w:szCs w:val="20"/>
              </w:rPr>
              <w:t>Задачи</w:t>
            </w:r>
            <w:r w:rsidR="00FF742C" w:rsidRPr="00FF742C">
              <w:rPr>
                <w:rFonts w:ascii="Times New Roman" w:hAnsi="Times New Roman" w:cs="Times New Roman"/>
                <w:sz w:val="20"/>
                <w:szCs w:val="20"/>
              </w:rPr>
              <w:t>. Продолжать знакомить с техникой печатания ладошкой. Учить дополнять изображение деталями с помощью кисточки. Развивать воображение.</w:t>
            </w:r>
          </w:p>
          <w:p w:rsidR="00FF742C" w:rsidRPr="00FF742C" w:rsidRDefault="00FF742C" w:rsidP="00FF742C">
            <w:pPr>
              <w:rPr>
                <w:rFonts w:ascii="Times New Roman" w:hAnsi="Times New Roman" w:cs="Times New Roman"/>
                <w:sz w:val="20"/>
                <w:szCs w:val="20"/>
              </w:rPr>
            </w:pPr>
          </w:p>
          <w:p w:rsidR="00FF742C" w:rsidRPr="00FF742C" w:rsidRDefault="00FF742C" w:rsidP="00FF742C">
            <w:pPr>
              <w:rPr>
                <w:rFonts w:ascii="Times New Roman" w:hAnsi="Times New Roman" w:cs="Times New Roman"/>
                <w:b/>
                <w:sz w:val="20"/>
                <w:szCs w:val="20"/>
              </w:rPr>
            </w:pPr>
            <w:r w:rsidRPr="00FF742C">
              <w:rPr>
                <w:rFonts w:ascii="Times New Roman" w:hAnsi="Times New Roman" w:cs="Times New Roman"/>
                <w:b/>
                <w:sz w:val="20"/>
                <w:szCs w:val="20"/>
              </w:rPr>
              <w:t>2-й вариант. Зеленые кусты. (</w:t>
            </w:r>
            <w:r w:rsidR="003316D0">
              <w:rPr>
                <w:rFonts w:ascii="Times New Roman" w:hAnsi="Times New Roman" w:cs="Times New Roman"/>
                <w:b/>
                <w:sz w:val="20"/>
                <w:szCs w:val="20"/>
              </w:rPr>
              <w:t>[8]</w:t>
            </w:r>
            <w:r w:rsidRPr="00FF742C">
              <w:rPr>
                <w:rFonts w:ascii="Times New Roman" w:hAnsi="Times New Roman" w:cs="Times New Roman"/>
                <w:b/>
                <w:sz w:val="20"/>
                <w:szCs w:val="20"/>
              </w:rPr>
              <w:t>, с. 52)</w:t>
            </w:r>
          </w:p>
          <w:p w:rsidR="001F58A6" w:rsidRPr="00FF742C" w:rsidRDefault="00C2413A" w:rsidP="00FF742C">
            <w:pPr>
              <w:spacing w:line="276" w:lineRule="auto"/>
              <w:rPr>
                <w:rFonts w:ascii="Times New Roman" w:hAnsi="Times New Roman" w:cs="Times New Roman"/>
                <w:sz w:val="20"/>
                <w:szCs w:val="20"/>
              </w:rPr>
            </w:pPr>
            <w:r w:rsidRPr="00C2413A">
              <w:rPr>
                <w:rFonts w:ascii="Times New Roman" w:hAnsi="Times New Roman" w:cs="Times New Roman"/>
                <w:sz w:val="20"/>
                <w:szCs w:val="20"/>
              </w:rPr>
              <w:t>Задачи</w:t>
            </w:r>
            <w:r w:rsidR="00FF742C" w:rsidRPr="00FF742C">
              <w:rPr>
                <w:rFonts w:ascii="Times New Roman" w:hAnsi="Times New Roman" w:cs="Times New Roman"/>
                <w:sz w:val="20"/>
                <w:szCs w:val="20"/>
              </w:rPr>
              <w:t>. Совершенствовать умения детей в комбинировании различных техник рисования (кистью и пальчиками). Развивать мелкую моторику.</w:t>
            </w:r>
          </w:p>
        </w:tc>
      </w:tr>
      <w:tr w:rsidR="001F58A6" w:rsidRPr="00D93BE5" w:rsidTr="009235F4">
        <w:trPr>
          <w:trHeight w:val="1230"/>
        </w:trPr>
        <w:tc>
          <w:tcPr>
            <w:tcW w:w="1490" w:type="pct"/>
            <w:tcBorders>
              <w:top w:val="single" w:sz="4" w:space="0" w:color="auto"/>
              <w:bottom w:val="single" w:sz="4" w:space="0" w:color="auto"/>
            </w:tcBorders>
          </w:tcPr>
          <w:p w:rsidR="001F58A6" w:rsidRPr="00C867D9" w:rsidRDefault="001F58A6" w:rsidP="00150C7F">
            <w:pPr>
              <w:jc w:val="center"/>
              <w:rPr>
                <w:rFonts w:ascii="Times New Roman" w:hAnsi="Times New Roman" w:cs="Times New Roman"/>
                <w:color w:val="FF0000"/>
                <w:sz w:val="20"/>
              </w:rPr>
            </w:pPr>
            <w:r w:rsidRPr="00C867D9">
              <w:rPr>
                <w:rFonts w:ascii="Times New Roman" w:hAnsi="Times New Roman" w:cs="Times New Roman"/>
                <w:sz w:val="20"/>
              </w:rPr>
              <w:t>Художественно-эстетическое развитие (</w:t>
            </w:r>
            <w:r w:rsidRPr="00031728">
              <w:rPr>
                <w:rFonts w:ascii="Times New Roman" w:hAnsi="Times New Roman" w:cs="Times New Roman"/>
                <w:sz w:val="20"/>
              </w:rPr>
              <w:t>Аппликация</w:t>
            </w:r>
            <w:r w:rsidRPr="00C867D9">
              <w:rPr>
                <w:rFonts w:ascii="Times New Roman" w:hAnsi="Times New Roman" w:cs="Times New Roman"/>
                <w:sz w:val="20"/>
              </w:rPr>
              <w:t>)</w:t>
            </w:r>
          </w:p>
        </w:tc>
        <w:tc>
          <w:tcPr>
            <w:tcW w:w="3510" w:type="pct"/>
            <w:gridSpan w:val="2"/>
            <w:tcBorders>
              <w:top w:val="single" w:sz="4" w:space="0" w:color="auto"/>
              <w:bottom w:val="single" w:sz="4" w:space="0" w:color="auto"/>
              <w:right w:val="single" w:sz="4" w:space="0" w:color="auto"/>
            </w:tcBorders>
          </w:tcPr>
          <w:p w:rsidR="001F58A6" w:rsidRPr="00C2413A" w:rsidRDefault="00C2413A" w:rsidP="009D6305">
            <w:pPr>
              <w:spacing w:line="276" w:lineRule="auto"/>
              <w:rPr>
                <w:rFonts w:ascii="Times New Roman" w:hAnsi="Times New Roman" w:cs="Times New Roman"/>
                <w:b/>
                <w:sz w:val="20"/>
                <w:szCs w:val="20"/>
              </w:rPr>
            </w:pPr>
            <w:r w:rsidRPr="00C2413A">
              <w:rPr>
                <w:rFonts w:ascii="Times New Roman" w:hAnsi="Times New Roman" w:cs="Times New Roman"/>
                <w:b/>
                <w:sz w:val="20"/>
                <w:szCs w:val="20"/>
              </w:rPr>
              <w:t>За синим</w:t>
            </w:r>
            <w:r w:rsidR="00644E4C" w:rsidRPr="00C2413A">
              <w:rPr>
                <w:rFonts w:ascii="Times New Roman" w:hAnsi="Times New Roman" w:cs="Times New Roman"/>
                <w:b/>
                <w:sz w:val="20"/>
                <w:szCs w:val="20"/>
              </w:rPr>
              <w:t>и морями, за высокими горами</w:t>
            </w:r>
            <w:r w:rsidR="001F58A6" w:rsidRPr="00C2413A">
              <w:rPr>
                <w:rFonts w:ascii="Times New Roman" w:hAnsi="Times New Roman" w:cs="Times New Roman"/>
                <w:b/>
                <w:sz w:val="20"/>
                <w:szCs w:val="20"/>
              </w:rPr>
              <w:t>. (</w:t>
            </w:r>
            <w:r w:rsidR="003316D0">
              <w:rPr>
                <w:rFonts w:ascii="Times New Roman" w:hAnsi="Times New Roman" w:cs="Times New Roman"/>
                <w:b/>
                <w:sz w:val="20"/>
                <w:szCs w:val="20"/>
              </w:rPr>
              <w:t>[14]</w:t>
            </w:r>
            <w:r w:rsidR="001F58A6" w:rsidRPr="00C2413A">
              <w:rPr>
                <w:rFonts w:ascii="Times New Roman" w:hAnsi="Times New Roman" w:cs="Times New Roman"/>
                <w:b/>
                <w:sz w:val="20"/>
                <w:szCs w:val="20"/>
              </w:rPr>
              <w:t xml:space="preserve">, с. </w:t>
            </w:r>
            <w:r w:rsidR="00644E4C" w:rsidRPr="00C2413A">
              <w:rPr>
                <w:rFonts w:ascii="Times New Roman" w:hAnsi="Times New Roman" w:cs="Times New Roman"/>
                <w:b/>
                <w:sz w:val="20"/>
                <w:szCs w:val="20"/>
              </w:rPr>
              <w:t>9</w:t>
            </w:r>
            <w:r w:rsidR="001F58A6" w:rsidRPr="00C2413A">
              <w:rPr>
                <w:rFonts w:ascii="Times New Roman" w:hAnsi="Times New Roman" w:cs="Times New Roman"/>
                <w:b/>
                <w:sz w:val="20"/>
                <w:szCs w:val="20"/>
              </w:rPr>
              <w:t>0)</w:t>
            </w:r>
          </w:p>
          <w:p w:rsidR="001F58A6" w:rsidRPr="00C2413A" w:rsidRDefault="00644E4C" w:rsidP="009D6305">
            <w:pPr>
              <w:spacing w:line="276" w:lineRule="auto"/>
              <w:rPr>
                <w:rFonts w:ascii="Times New Roman" w:hAnsi="Times New Roman" w:cs="Times New Roman"/>
                <w:sz w:val="20"/>
                <w:szCs w:val="20"/>
              </w:rPr>
            </w:pPr>
            <w:r w:rsidRPr="00C2413A">
              <w:rPr>
                <w:rFonts w:ascii="Times New Roman" w:hAnsi="Times New Roman" w:cs="Times New Roman"/>
                <w:sz w:val="20"/>
                <w:szCs w:val="20"/>
              </w:rPr>
              <w:t>Задачи.</w:t>
            </w:r>
            <w:r w:rsidR="00C2413A" w:rsidRPr="00C2413A">
              <w:rPr>
                <w:rFonts w:ascii="Times New Roman" w:hAnsi="Times New Roman" w:cs="Times New Roman"/>
                <w:sz w:val="20"/>
                <w:szCs w:val="20"/>
              </w:rPr>
              <w:t xml:space="preserve"> Вызвать интерес к созданию сказочных образов – синего моря и высоких гор (как пространственных атрибутов, т.е. пространства сказки). Активизировать и разнообразить технику обрывной аппликации: учить разрывать мягкую бумагу на кусочки и полоски, сминать, формировать и наклеивать в соответствии с замыслом. Развивать воображение, мелкую моторику, чувство формы и композиции.                     </w:t>
            </w:r>
          </w:p>
        </w:tc>
      </w:tr>
      <w:tr w:rsidR="0064320D" w:rsidRPr="00D93BE5" w:rsidTr="00150C7F">
        <w:trPr>
          <w:trHeight w:val="345"/>
        </w:trPr>
        <w:tc>
          <w:tcPr>
            <w:tcW w:w="1490" w:type="pct"/>
            <w:tcBorders>
              <w:top w:val="single" w:sz="4" w:space="0" w:color="auto"/>
              <w:bottom w:val="single" w:sz="4" w:space="0" w:color="auto"/>
            </w:tcBorders>
          </w:tcPr>
          <w:p w:rsidR="0064320D" w:rsidRPr="005F0A41" w:rsidRDefault="0064320D" w:rsidP="00B22083">
            <w:pPr>
              <w:jc w:val="center"/>
              <w:rPr>
                <w:rFonts w:ascii="Times New Roman" w:hAnsi="Times New Roman" w:cs="Times New Roman"/>
                <w:sz w:val="20"/>
              </w:rPr>
            </w:pPr>
            <w:r w:rsidRPr="005F0A41">
              <w:rPr>
                <w:rFonts w:ascii="Times New Roman" w:hAnsi="Times New Roman" w:cs="Times New Roman"/>
                <w:sz w:val="20"/>
              </w:rPr>
              <w:t>Художественно-эстетическое развитие (</w:t>
            </w:r>
            <w:r>
              <w:rPr>
                <w:rFonts w:ascii="Times New Roman" w:hAnsi="Times New Roman" w:cs="Times New Roman"/>
                <w:sz w:val="20"/>
              </w:rPr>
              <w:t>Конструирование</w:t>
            </w:r>
            <w:r w:rsidRPr="005F0A41">
              <w:rPr>
                <w:rFonts w:ascii="Times New Roman" w:hAnsi="Times New Roman" w:cs="Times New Roman"/>
                <w:sz w:val="20"/>
              </w:rPr>
              <w:t>)</w:t>
            </w:r>
          </w:p>
        </w:tc>
        <w:tc>
          <w:tcPr>
            <w:tcW w:w="3510" w:type="pct"/>
            <w:gridSpan w:val="2"/>
            <w:tcBorders>
              <w:top w:val="single" w:sz="4" w:space="0" w:color="auto"/>
              <w:bottom w:val="single" w:sz="4" w:space="0" w:color="auto"/>
              <w:right w:val="single" w:sz="4" w:space="0" w:color="auto"/>
            </w:tcBorders>
          </w:tcPr>
          <w:p w:rsidR="0064320D" w:rsidRPr="009235F4" w:rsidRDefault="0064320D" w:rsidP="009235F4">
            <w:pPr>
              <w:tabs>
                <w:tab w:val="left" w:pos="176"/>
              </w:tabs>
              <w:rPr>
                <w:rFonts w:ascii="Times New Roman" w:hAnsi="Times New Roman" w:cs="Times New Roman"/>
                <w:b/>
                <w:sz w:val="20"/>
                <w:szCs w:val="20"/>
              </w:rPr>
            </w:pPr>
            <w:r w:rsidRPr="009235F4">
              <w:rPr>
                <w:rFonts w:ascii="Times New Roman" w:hAnsi="Times New Roman" w:cs="Times New Roman"/>
                <w:b/>
                <w:sz w:val="20"/>
                <w:szCs w:val="20"/>
              </w:rPr>
              <w:t>Ворота с забором для домашних животных. ([13], с. 83)</w:t>
            </w:r>
          </w:p>
          <w:p w:rsidR="0064320D" w:rsidRPr="00C2413A" w:rsidRDefault="0064320D" w:rsidP="009235F4">
            <w:pPr>
              <w:tabs>
                <w:tab w:val="left" w:pos="176"/>
              </w:tabs>
              <w:rPr>
                <w:rFonts w:ascii="Times New Roman" w:hAnsi="Times New Roman" w:cs="Times New Roman"/>
                <w:b/>
                <w:sz w:val="20"/>
                <w:szCs w:val="20"/>
              </w:rPr>
            </w:pPr>
            <w:r>
              <w:rPr>
                <w:rFonts w:ascii="Times New Roman" w:hAnsi="Times New Roman" w:cs="Times New Roman"/>
                <w:sz w:val="20"/>
                <w:szCs w:val="20"/>
              </w:rPr>
              <w:t>Задачи. У</w:t>
            </w:r>
            <w:r w:rsidRPr="009235F4">
              <w:rPr>
                <w:rFonts w:ascii="Times New Roman" w:hAnsi="Times New Roman" w:cs="Times New Roman"/>
                <w:sz w:val="20"/>
                <w:szCs w:val="20"/>
              </w:rPr>
              <w:t xml:space="preserve">пражнять в умении располагать кирпичики вертикально, ставить их плотно друг к другу, на определенном расстоянии; побуждать к созданию вариантов конструкций, добавляя другие детали; использовать в </w:t>
            </w:r>
            <w:r>
              <w:rPr>
                <w:rFonts w:ascii="Times New Roman" w:hAnsi="Times New Roman" w:cs="Times New Roman"/>
                <w:sz w:val="20"/>
                <w:szCs w:val="20"/>
              </w:rPr>
              <w:t>постройках детали разных цветов</w:t>
            </w:r>
            <w:r w:rsidRPr="009235F4">
              <w:rPr>
                <w:rFonts w:ascii="Times New Roman" w:hAnsi="Times New Roman" w:cs="Times New Roman"/>
                <w:sz w:val="20"/>
                <w:szCs w:val="20"/>
              </w:rPr>
              <w:t>.</w:t>
            </w:r>
            <w:r w:rsidRPr="00C2413A">
              <w:rPr>
                <w:rFonts w:ascii="Times New Roman" w:hAnsi="Times New Roman" w:cs="Times New Roman"/>
                <w:sz w:val="20"/>
                <w:szCs w:val="20"/>
              </w:rPr>
              <w:t xml:space="preserve">                                                                                                     </w:t>
            </w:r>
          </w:p>
        </w:tc>
      </w:tr>
      <w:tr w:rsidR="0064320D" w:rsidRPr="00D93BE5" w:rsidTr="00B174BF">
        <w:trPr>
          <w:trHeight w:val="356"/>
        </w:trPr>
        <w:tc>
          <w:tcPr>
            <w:tcW w:w="1490" w:type="pct"/>
            <w:tcBorders>
              <w:top w:val="single" w:sz="4" w:space="0" w:color="auto"/>
            </w:tcBorders>
          </w:tcPr>
          <w:p w:rsidR="0064320D" w:rsidRDefault="0064320D" w:rsidP="00150C7F">
            <w:pPr>
              <w:jc w:val="center"/>
              <w:rPr>
                <w:rFonts w:ascii="Times New Roman" w:hAnsi="Times New Roman" w:cs="Times New Roman"/>
                <w:color w:val="FF0000"/>
              </w:rPr>
            </w:pPr>
            <w:r w:rsidRPr="00BF2D32">
              <w:rPr>
                <w:rFonts w:ascii="Times New Roman" w:hAnsi="Times New Roman" w:cs="Times New Roman"/>
                <w:sz w:val="20"/>
              </w:rPr>
              <w:t>Познавательное развитие (ФЭМП)</w:t>
            </w:r>
          </w:p>
        </w:tc>
        <w:tc>
          <w:tcPr>
            <w:tcW w:w="1755" w:type="pct"/>
          </w:tcPr>
          <w:p w:rsidR="0064320D" w:rsidRPr="00B174BF" w:rsidRDefault="0064320D" w:rsidP="00B174BF">
            <w:pPr>
              <w:rPr>
                <w:rFonts w:ascii="Times New Roman" w:hAnsi="Times New Roman" w:cs="Times New Roman"/>
                <w:b/>
                <w:sz w:val="20"/>
                <w:szCs w:val="18"/>
              </w:rPr>
            </w:pPr>
            <w:r w:rsidRPr="00B174BF">
              <w:rPr>
                <w:rFonts w:ascii="Times New Roman" w:hAnsi="Times New Roman" w:cs="Times New Roman"/>
                <w:b/>
                <w:sz w:val="20"/>
                <w:szCs w:val="18"/>
              </w:rPr>
              <w:t>Занятие 30. (</w:t>
            </w:r>
            <w:r>
              <w:rPr>
                <w:rFonts w:ascii="Times New Roman" w:hAnsi="Times New Roman" w:cs="Times New Roman"/>
                <w:b/>
                <w:sz w:val="20"/>
                <w:szCs w:val="18"/>
              </w:rPr>
              <w:t>[19]</w:t>
            </w:r>
            <w:r w:rsidRPr="00B174BF">
              <w:rPr>
                <w:rFonts w:ascii="Times New Roman" w:hAnsi="Times New Roman" w:cs="Times New Roman"/>
                <w:b/>
                <w:sz w:val="20"/>
                <w:szCs w:val="18"/>
              </w:rPr>
              <w:t>, с. 48)</w:t>
            </w:r>
          </w:p>
          <w:p w:rsidR="0064320D" w:rsidRPr="00B174BF" w:rsidRDefault="0064320D" w:rsidP="00B174BF">
            <w:pPr>
              <w:rPr>
                <w:rFonts w:ascii="Times New Roman" w:hAnsi="Times New Roman" w:cs="Times New Roman"/>
                <w:sz w:val="20"/>
                <w:szCs w:val="18"/>
              </w:rPr>
            </w:pPr>
            <w:r w:rsidRPr="00B174BF">
              <w:rPr>
                <w:rFonts w:ascii="Times New Roman" w:hAnsi="Times New Roman" w:cs="Times New Roman"/>
                <w:sz w:val="20"/>
                <w:szCs w:val="18"/>
              </w:rPr>
              <w:t>Задачи. Упражнять в умении воспроизводить заданное количество движений и называть их словами: много и один. Закреплять умение различать и называть части суток: утро, вечер.</w:t>
            </w:r>
          </w:p>
        </w:tc>
        <w:tc>
          <w:tcPr>
            <w:tcW w:w="1755" w:type="pct"/>
          </w:tcPr>
          <w:p w:rsidR="0064320D" w:rsidRDefault="0064320D" w:rsidP="00851AEA">
            <w:pPr>
              <w:rPr>
                <w:rFonts w:cs="Times New Roman"/>
                <w:b/>
                <w:sz w:val="20"/>
                <w:szCs w:val="18"/>
              </w:rPr>
            </w:pPr>
            <w:r w:rsidRPr="00663BD6">
              <w:rPr>
                <w:rFonts w:ascii="Times New Roman" w:hAnsi="Times New Roman" w:cs="Times New Roman"/>
                <w:b/>
                <w:sz w:val="20"/>
                <w:szCs w:val="18"/>
              </w:rPr>
              <w:t>Повторение пройденного материала в виде математических игр.</w:t>
            </w:r>
          </w:p>
          <w:p w:rsidR="0064320D" w:rsidRPr="00B05038" w:rsidRDefault="0064320D" w:rsidP="009D6305">
            <w:pPr>
              <w:spacing w:line="276" w:lineRule="auto"/>
              <w:rPr>
                <w:rFonts w:ascii="Times New Roman" w:hAnsi="Times New Roman" w:cs="Times New Roman"/>
                <w:color w:val="FF0000"/>
                <w:sz w:val="20"/>
                <w:szCs w:val="18"/>
              </w:rPr>
            </w:pPr>
          </w:p>
        </w:tc>
      </w:tr>
      <w:tr w:rsidR="0064320D" w:rsidRPr="00D93BE5" w:rsidTr="00150C7F">
        <w:trPr>
          <w:trHeight w:val="204"/>
        </w:trPr>
        <w:tc>
          <w:tcPr>
            <w:tcW w:w="1490" w:type="pct"/>
            <w:tcBorders>
              <w:top w:val="single" w:sz="4" w:space="0" w:color="auto"/>
              <w:bottom w:val="single" w:sz="4" w:space="0" w:color="auto"/>
            </w:tcBorders>
          </w:tcPr>
          <w:p w:rsidR="0064320D" w:rsidRPr="0018328F" w:rsidRDefault="0064320D" w:rsidP="00150C7F">
            <w:pPr>
              <w:jc w:val="center"/>
              <w:rPr>
                <w:rFonts w:ascii="Times New Roman" w:hAnsi="Times New Roman" w:cs="Times New Roman"/>
                <w:sz w:val="20"/>
              </w:rPr>
            </w:pPr>
            <w:r w:rsidRPr="0018328F">
              <w:rPr>
                <w:rFonts w:ascii="Times New Roman" w:hAnsi="Times New Roman" w:cs="Times New Roman"/>
                <w:sz w:val="20"/>
              </w:rPr>
              <w:t>Познавательное развитие</w:t>
            </w:r>
          </w:p>
          <w:p w:rsidR="0064320D" w:rsidRPr="0018328F" w:rsidRDefault="0064320D" w:rsidP="00150C7F">
            <w:pPr>
              <w:jc w:val="center"/>
              <w:rPr>
                <w:rFonts w:ascii="Times New Roman" w:hAnsi="Times New Roman" w:cs="Times New Roman"/>
                <w:sz w:val="20"/>
              </w:rPr>
            </w:pPr>
            <w:r w:rsidRPr="0018328F">
              <w:rPr>
                <w:rFonts w:ascii="Times New Roman" w:hAnsi="Times New Roman" w:cs="Times New Roman"/>
                <w:sz w:val="20"/>
              </w:rPr>
              <w:t>(Ознакомление с окружающим миром)</w:t>
            </w:r>
          </w:p>
        </w:tc>
        <w:tc>
          <w:tcPr>
            <w:tcW w:w="3510" w:type="pct"/>
            <w:gridSpan w:val="2"/>
            <w:tcBorders>
              <w:top w:val="single" w:sz="4" w:space="0" w:color="auto"/>
              <w:bottom w:val="single" w:sz="4" w:space="0" w:color="auto"/>
              <w:right w:val="single" w:sz="4" w:space="0" w:color="auto"/>
            </w:tcBorders>
          </w:tcPr>
          <w:p w:rsidR="0064320D" w:rsidRPr="00F150F4" w:rsidRDefault="0064320D" w:rsidP="00F150F4">
            <w:pPr>
              <w:rPr>
                <w:rFonts w:ascii="Times New Roman" w:hAnsi="Times New Roman" w:cs="Times New Roman"/>
                <w:b/>
                <w:sz w:val="20"/>
                <w:szCs w:val="20"/>
              </w:rPr>
            </w:pPr>
            <w:r w:rsidRPr="00F150F4">
              <w:rPr>
                <w:rFonts w:ascii="Times New Roman" w:hAnsi="Times New Roman" w:cs="Times New Roman"/>
                <w:b/>
                <w:sz w:val="20"/>
                <w:szCs w:val="20"/>
              </w:rPr>
              <w:t>Знакомство с кошкой и собакой. (</w:t>
            </w:r>
            <w:r>
              <w:rPr>
                <w:rFonts w:ascii="Times New Roman" w:hAnsi="Times New Roman" w:cs="Times New Roman"/>
                <w:b/>
                <w:sz w:val="20"/>
                <w:szCs w:val="20"/>
              </w:rPr>
              <w:t>[16]</w:t>
            </w:r>
            <w:r w:rsidRPr="00F150F4">
              <w:rPr>
                <w:rFonts w:ascii="Times New Roman" w:hAnsi="Times New Roman" w:cs="Times New Roman"/>
                <w:b/>
                <w:sz w:val="20"/>
                <w:szCs w:val="20"/>
              </w:rPr>
              <w:t>, с. 80)</w:t>
            </w:r>
          </w:p>
          <w:p w:rsidR="0064320D" w:rsidRPr="00F150F4" w:rsidRDefault="0064320D" w:rsidP="00F150F4">
            <w:pPr>
              <w:spacing w:line="276" w:lineRule="auto"/>
              <w:rPr>
                <w:rFonts w:ascii="Times New Roman" w:hAnsi="Times New Roman" w:cs="Times New Roman"/>
                <w:sz w:val="20"/>
                <w:szCs w:val="20"/>
              </w:rPr>
            </w:pPr>
            <w:r w:rsidRPr="00F150F4">
              <w:rPr>
                <w:rFonts w:ascii="Times New Roman" w:hAnsi="Times New Roman" w:cs="Times New Roman"/>
                <w:sz w:val="20"/>
                <w:szCs w:val="20"/>
              </w:rPr>
              <w:t>Задачи. Познакомить с собакой, кошкой, их детенышами (или уточнить представления об этих животных), учить узнавать их на картине, правильно называть, произносить соответствующие им звуки. Дать представления о том, где живут собака и кошка (с хозяином, он их любит, кормит; собака живет в будке, сторожит дом, а кошка ловит мышей). Развивать речь детей: пополнить словарный запас новыми словами (мяукает, лает, щенок, котенок, будка, пес), учить слушать вопросы воспитателя, отвечать на них, строить фразы.</w:t>
            </w:r>
          </w:p>
        </w:tc>
      </w:tr>
      <w:tr w:rsidR="0064320D" w:rsidRPr="00D93BE5" w:rsidTr="003B6D94">
        <w:trPr>
          <w:trHeight w:val="219"/>
        </w:trPr>
        <w:tc>
          <w:tcPr>
            <w:tcW w:w="1490" w:type="pct"/>
            <w:tcBorders>
              <w:top w:val="single" w:sz="4" w:space="0" w:color="auto"/>
              <w:bottom w:val="single" w:sz="4" w:space="0" w:color="auto"/>
            </w:tcBorders>
          </w:tcPr>
          <w:p w:rsidR="0064320D" w:rsidRPr="00193EDA" w:rsidRDefault="0064320D" w:rsidP="00150C7F">
            <w:pPr>
              <w:jc w:val="center"/>
              <w:rPr>
                <w:rFonts w:ascii="Times New Roman" w:hAnsi="Times New Roman" w:cs="Times New Roman"/>
                <w:sz w:val="20"/>
              </w:rPr>
            </w:pPr>
            <w:r w:rsidRPr="00193EDA">
              <w:rPr>
                <w:rFonts w:ascii="Times New Roman" w:hAnsi="Times New Roman" w:cs="Times New Roman"/>
                <w:sz w:val="20"/>
              </w:rPr>
              <w:t>Речевое развитие (Развитие речи)</w:t>
            </w:r>
          </w:p>
        </w:tc>
        <w:tc>
          <w:tcPr>
            <w:tcW w:w="1755" w:type="pct"/>
            <w:tcBorders>
              <w:top w:val="single" w:sz="4" w:space="0" w:color="auto"/>
              <w:bottom w:val="single" w:sz="4" w:space="0" w:color="auto"/>
              <w:right w:val="single" w:sz="4" w:space="0" w:color="auto"/>
            </w:tcBorders>
          </w:tcPr>
          <w:p w:rsidR="0064320D" w:rsidRPr="003B6D94" w:rsidRDefault="0064320D" w:rsidP="003B6D94">
            <w:pPr>
              <w:spacing w:line="276" w:lineRule="auto"/>
              <w:rPr>
                <w:rFonts w:ascii="Times New Roman" w:hAnsi="Times New Roman" w:cs="Times New Roman"/>
                <w:sz w:val="20"/>
                <w:szCs w:val="20"/>
              </w:rPr>
            </w:pPr>
            <w:r w:rsidRPr="003B6D94">
              <w:rPr>
                <w:rFonts w:ascii="Times New Roman" w:hAnsi="Times New Roman" w:cs="Times New Roman"/>
                <w:b/>
                <w:sz w:val="20"/>
                <w:szCs w:val="20"/>
              </w:rPr>
              <w:t>Повторение стихотворений. Заучивание стихотворения К. Льдова «Весенняя гостья». (</w:t>
            </w:r>
            <w:r>
              <w:rPr>
                <w:rFonts w:ascii="Times New Roman" w:hAnsi="Times New Roman" w:cs="Times New Roman"/>
                <w:b/>
                <w:sz w:val="20"/>
                <w:szCs w:val="20"/>
              </w:rPr>
              <w:t>[5]</w:t>
            </w:r>
            <w:r w:rsidRPr="003B6D94">
              <w:rPr>
                <w:rFonts w:ascii="Times New Roman" w:hAnsi="Times New Roman" w:cs="Times New Roman"/>
                <w:b/>
                <w:sz w:val="20"/>
                <w:szCs w:val="20"/>
              </w:rPr>
              <w:t>, с. 83)</w:t>
            </w:r>
          </w:p>
          <w:p w:rsidR="0064320D" w:rsidRPr="003B6D94" w:rsidRDefault="0064320D" w:rsidP="003B6D94">
            <w:pPr>
              <w:spacing w:line="276" w:lineRule="auto"/>
              <w:rPr>
                <w:rFonts w:ascii="Times New Roman" w:hAnsi="Times New Roman" w:cs="Times New Roman"/>
                <w:sz w:val="20"/>
                <w:szCs w:val="20"/>
              </w:rPr>
            </w:pPr>
            <w:r w:rsidRPr="003B6D94">
              <w:rPr>
                <w:rFonts w:ascii="Times New Roman" w:hAnsi="Times New Roman" w:cs="Times New Roman"/>
                <w:sz w:val="20"/>
                <w:szCs w:val="20"/>
              </w:rPr>
              <w:t>Задачи. Приобщать детей к поэзии, развивать поэтический слух. Вспомнить с детьми стихи, которые они учили в течение года; помочь запомнить новое стихотворение.</w:t>
            </w:r>
          </w:p>
        </w:tc>
        <w:tc>
          <w:tcPr>
            <w:tcW w:w="1755" w:type="pct"/>
            <w:tcBorders>
              <w:top w:val="single" w:sz="4" w:space="0" w:color="auto"/>
              <w:bottom w:val="single" w:sz="4" w:space="0" w:color="auto"/>
              <w:right w:val="single" w:sz="4" w:space="0" w:color="auto"/>
            </w:tcBorders>
          </w:tcPr>
          <w:p w:rsidR="0064320D" w:rsidRPr="0076165A" w:rsidRDefault="0064320D" w:rsidP="0076165A">
            <w:pPr>
              <w:rPr>
                <w:rFonts w:ascii="Times New Roman" w:hAnsi="Times New Roman" w:cs="Times New Roman"/>
                <w:b/>
                <w:sz w:val="20"/>
                <w:szCs w:val="20"/>
              </w:rPr>
            </w:pPr>
            <w:r w:rsidRPr="0076165A">
              <w:rPr>
                <w:rFonts w:ascii="Times New Roman" w:hAnsi="Times New Roman" w:cs="Times New Roman"/>
                <w:b/>
                <w:sz w:val="20"/>
                <w:szCs w:val="20"/>
              </w:rPr>
              <w:t>Рассказ в стихах «Неприятный случай», сказка «Как лечили петуха» А. Крылова, рассказ «Еж» М. Пришвина. (</w:t>
            </w:r>
            <w:r>
              <w:rPr>
                <w:rFonts w:ascii="Times New Roman" w:hAnsi="Times New Roman" w:cs="Times New Roman"/>
                <w:b/>
                <w:sz w:val="20"/>
                <w:szCs w:val="20"/>
              </w:rPr>
              <w:t>[21]</w:t>
            </w:r>
            <w:r w:rsidRPr="0076165A">
              <w:rPr>
                <w:rFonts w:ascii="Times New Roman" w:hAnsi="Times New Roman" w:cs="Times New Roman"/>
                <w:b/>
                <w:sz w:val="20"/>
                <w:szCs w:val="20"/>
              </w:rPr>
              <w:t>, с. 117)</w:t>
            </w:r>
          </w:p>
          <w:p w:rsidR="0064320D" w:rsidRPr="0076165A" w:rsidRDefault="0064320D" w:rsidP="0076165A">
            <w:pPr>
              <w:spacing w:line="276" w:lineRule="auto"/>
              <w:rPr>
                <w:rFonts w:ascii="Times New Roman" w:hAnsi="Times New Roman" w:cs="Times New Roman"/>
                <w:sz w:val="20"/>
                <w:szCs w:val="20"/>
              </w:rPr>
            </w:pPr>
            <w:r w:rsidRPr="0076165A">
              <w:rPr>
                <w:rFonts w:ascii="Times New Roman" w:hAnsi="Times New Roman" w:cs="Times New Roman"/>
                <w:sz w:val="20"/>
                <w:szCs w:val="20"/>
              </w:rPr>
              <w:t>Задачи. Учить воспринимать языковые и художественные особенности поэтического текста.</w:t>
            </w:r>
          </w:p>
        </w:tc>
      </w:tr>
    </w:tbl>
    <w:p w:rsidR="00D64A88" w:rsidRDefault="00D64A88" w:rsidP="00D64A88">
      <w:pPr>
        <w:spacing w:after="0" w:line="240" w:lineRule="auto"/>
        <w:ind w:left="142" w:right="-882" w:firstLine="566"/>
        <w:rPr>
          <w:rFonts w:ascii="Times New Roman" w:hAnsi="Times New Roman" w:cs="Times New Roman"/>
          <w:b/>
          <w:sz w:val="20"/>
          <w:szCs w:val="20"/>
        </w:rPr>
      </w:pPr>
    </w:p>
    <w:p w:rsidR="00D64A88" w:rsidRDefault="00D64A88" w:rsidP="00D64A88">
      <w:pPr>
        <w:spacing w:after="0" w:line="240" w:lineRule="auto"/>
        <w:ind w:left="142" w:right="-882" w:firstLine="566"/>
        <w:rPr>
          <w:rFonts w:ascii="Times New Roman" w:hAnsi="Times New Roman" w:cs="Times New Roman"/>
          <w:b/>
          <w:sz w:val="20"/>
          <w:szCs w:val="20"/>
        </w:rPr>
      </w:pPr>
    </w:p>
    <w:p w:rsidR="00804DA1" w:rsidRDefault="00804DA1" w:rsidP="00804DA1">
      <w:pPr>
        <w:spacing w:after="0" w:line="240" w:lineRule="auto"/>
        <w:ind w:right="-882"/>
        <w:rPr>
          <w:rFonts w:ascii="Times New Roman" w:hAnsi="Times New Roman" w:cs="Times New Roman"/>
          <w:b/>
          <w:sz w:val="20"/>
          <w:szCs w:val="20"/>
          <w:u w:val="single"/>
        </w:rPr>
      </w:pPr>
      <w:r w:rsidRPr="004F7279">
        <w:rPr>
          <w:rFonts w:ascii="Times New Roman" w:hAnsi="Times New Roman" w:cs="Times New Roman"/>
          <w:b/>
          <w:sz w:val="20"/>
          <w:szCs w:val="20"/>
          <w:u w:val="single"/>
        </w:rPr>
        <w:t>Тематическая неделя «</w:t>
      </w:r>
      <w:r w:rsidR="004F7279" w:rsidRPr="004F7279">
        <w:rPr>
          <w:rFonts w:ascii="Times New Roman" w:hAnsi="Times New Roman" w:cs="Times New Roman"/>
          <w:b/>
          <w:sz w:val="20"/>
          <w:szCs w:val="20"/>
          <w:u w:val="single"/>
        </w:rPr>
        <w:t>Бытовые приборы</w:t>
      </w:r>
      <w:r w:rsidR="00773540">
        <w:rPr>
          <w:rFonts w:ascii="Times New Roman" w:hAnsi="Times New Roman" w:cs="Times New Roman"/>
          <w:b/>
          <w:sz w:val="20"/>
          <w:szCs w:val="20"/>
          <w:u w:val="single"/>
        </w:rPr>
        <w:t>. ОБЖ</w:t>
      </w:r>
      <w:r w:rsidRPr="004F7279">
        <w:rPr>
          <w:rFonts w:ascii="Times New Roman" w:hAnsi="Times New Roman" w:cs="Times New Roman"/>
          <w:b/>
          <w:sz w:val="20"/>
          <w:szCs w:val="20"/>
          <w:u w:val="single"/>
        </w:rPr>
        <w:t>»</w:t>
      </w:r>
    </w:p>
    <w:p w:rsidR="00CD38D4" w:rsidRDefault="00CD38D4" w:rsidP="00CE7CE2">
      <w:pPr>
        <w:spacing w:after="0" w:line="240" w:lineRule="auto"/>
        <w:ind w:left="142" w:right="-851" w:firstLine="566"/>
        <w:rPr>
          <w:rFonts w:ascii="Times New Roman" w:hAnsi="Times New Roman" w:cs="Times New Roman"/>
          <w:b/>
          <w:sz w:val="20"/>
          <w:szCs w:val="20"/>
        </w:rPr>
      </w:pPr>
    </w:p>
    <w:p w:rsidR="00CE7CE2" w:rsidRPr="00773540" w:rsidRDefault="00CE7CE2" w:rsidP="00CE7CE2">
      <w:pPr>
        <w:spacing w:after="0" w:line="240" w:lineRule="auto"/>
        <w:ind w:left="142" w:right="-851" w:firstLine="566"/>
        <w:rPr>
          <w:rFonts w:ascii="Times New Roman" w:hAnsi="Times New Roman" w:cs="Times New Roman"/>
          <w:sz w:val="20"/>
          <w:szCs w:val="20"/>
        </w:rPr>
      </w:pPr>
      <w:r w:rsidRPr="00773540">
        <w:rPr>
          <w:rFonts w:ascii="Times New Roman" w:hAnsi="Times New Roman" w:cs="Times New Roman"/>
          <w:b/>
          <w:sz w:val="20"/>
          <w:szCs w:val="20"/>
        </w:rPr>
        <w:t xml:space="preserve">Понедельник 29.04.2024        </w:t>
      </w:r>
      <w:r w:rsidRPr="00773540">
        <w:rPr>
          <w:rFonts w:ascii="Times New Roman" w:hAnsi="Times New Roman" w:cs="Times New Roman"/>
          <w:b/>
          <w:sz w:val="20"/>
          <w:szCs w:val="20"/>
        </w:rPr>
        <w:tab/>
      </w:r>
      <w:r w:rsidRPr="00773540">
        <w:rPr>
          <w:rFonts w:ascii="Times New Roman" w:hAnsi="Times New Roman" w:cs="Times New Roman"/>
          <w:b/>
          <w:sz w:val="20"/>
          <w:szCs w:val="20"/>
        </w:rPr>
        <w:tab/>
      </w:r>
      <w:r w:rsidRPr="00773540">
        <w:rPr>
          <w:rFonts w:ascii="Times New Roman" w:hAnsi="Times New Roman" w:cs="Times New Roman"/>
          <w:b/>
          <w:sz w:val="20"/>
          <w:szCs w:val="20"/>
        </w:rPr>
        <w:tab/>
      </w:r>
      <w:r w:rsidRPr="00773540">
        <w:rPr>
          <w:rFonts w:ascii="Times New Roman" w:hAnsi="Times New Roman" w:cs="Times New Roman"/>
          <w:b/>
          <w:sz w:val="20"/>
          <w:szCs w:val="20"/>
        </w:rPr>
        <w:tab/>
      </w:r>
      <w:r w:rsidRPr="00773540">
        <w:rPr>
          <w:rFonts w:ascii="Times New Roman" w:hAnsi="Times New Roman" w:cs="Times New Roman"/>
          <w:b/>
          <w:sz w:val="20"/>
          <w:szCs w:val="20"/>
        </w:rPr>
        <w:tab/>
      </w:r>
      <w:r w:rsidRPr="00773540">
        <w:rPr>
          <w:rFonts w:ascii="Times New Roman" w:hAnsi="Times New Roman" w:cs="Times New Roman"/>
          <w:b/>
          <w:sz w:val="20"/>
          <w:szCs w:val="20"/>
        </w:rPr>
        <w:tab/>
      </w:r>
      <w:r w:rsidRPr="00773540">
        <w:rPr>
          <w:rFonts w:ascii="Times New Roman" w:hAnsi="Times New Roman" w:cs="Times New Roman"/>
          <w:b/>
          <w:sz w:val="20"/>
          <w:szCs w:val="20"/>
        </w:rPr>
        <w:tab/>
      </w:r>
      <w:r w:rsidRPr="00773540">
        <w:rPr>
          <w:rFonts w:ascii="Times New Roman" w:hAnsi="Times New Roman" w:cs="Times New Roman"/>
          <w:b/>
          <w:sz w:val="20"/>
          <w:szCs w:val="20"/>
        </w:rPr>
        <w:tab/>
      </w:r>
      <w:r w:rsidRPr="00773540">
        <w:rPr>
          <w:rFonts w:ascii="Times New Roman" w:hAnsi="Times New Roman" w:cs="Times New Roman"/>
          <w:b/>
          <w:sz w:val="20"/>
          <w:szCs w:val="20"/>
        </w:rPr>
        <w:tab/>
      </w:r>
      <w:r w:rsidRPr="00773540">
        <w:rPr>
          <w:rFonts w:ascii="Times New Roman" w:hAnsi="Times New Roman" w:cs="Times New Roman"/>
          <w:b/>
          <w:sz w:val="20"/>
          <w:szCs w:val="20"/>
        </w:rPr>
        <w:tab/>
      </w:r>
      <w:r w:rsidRPr="00773540">
        <w:rPr>
          <w:rFonts w:ascii="Times New Roman" w:hAnsi="Times New Roman" w:cs="Times New Roman"/>
          <w:b/>
          <w:sz w:val="20"/>
          <w:szCs w:val="20"/>
        </w:rPr>
        <w:tab/>
      </w:r>
      <w:r w:rsidRPr="00773540">
        <w:rPr>
          <w:rFonts w:ascii="Times New Roman" w:hAnsi="Times New Roman" w:cs="Times New Roman"/>
          <w:b/>
          <w:sz w:val="20"/>
          <w:szCs w:val="20"/>
        </w:rPr>
        <w:tab/>
        <w:t xml:space="preserve">      </w:t>
      </w:r>
      <w:r w:rsidR="00773540">
        <w:rPr>
          <w:rFonts w:ascii="Times New Roman" w:hAnsi="Times New Roman" w:cs="Times New Roman"/>
          <w:b/>
          <w:sz w:val="20"/>
          <w:szCs w:val="20"/>
        </w:rPr>
        <w:tab/>
      </w:r>
      <w:r w:rsidRPr="00773540">
        <w:rPr>
          <w:rFonts w:ascii="Times New Roman" w:hAnsi="Times New Roman" w:cs="Times New Roman"/>
          <w:sz w:val="20"/>
          <w:szCs w:val="20"/>
        </w:rPr>
        <w:t>Тематическая неделя «</w:t>
      </w:r>
      <w:r w:rsidR="00773540" w:rsidRPr="00773540">
        <w:rPr>
          <w:rFonts w:ascii="Times New Roman" w:hAnsi="Times New Roman" w:cs="Times New Roman"/>
          <w:sz w:val="20"/>
          <w:szCs w:val="20"/>
        </w:rPr>
        <w:t>Бытовые приборы. ОБЖ</w:t>
      </w:r>
      <w:r w:rsidRPr="00773540">
        <w:rPr>
          <w:rFonts w:ascii="Times New Roman" w:hAnsi="Times New Roman" w:cs="Times New Roman"/>
          <w:sz w:val="20"/>
          <w:szCs w:val="20"/>
        </w:rPr>
        <w:t>»</w:t>
      </w:r>
    </w:p>
    <w:tbl>
      <w:tblPr>
        <w:tblStyle w:val="a3"/>
        <w:tblW w:w="16160" w:type="dxa"/>
        <w:tblInd w:w="250" w:type="dxa"/>
        <w:tblLayout w:type="fixed"/>
        <w:tblLook w:val="04A0" w:firstRow="1" w:lastRow="0" w:firstColumn="1" w:lastColumn="0" w:noHBand="0" w:noVBand="1"/>
      </w:tblPr>
      <w:tblGrid>
        <w:gridCol w:w="1559"/>
        <w:gridCol w:w="10206"/>
        <w:gridCol w:w="1985"/>
        <w:gridCol w:w="2410"/>
      </w:tblGrid>
      <w:tr w:rsidR="007040E7" w:rsidRPr="00773540" w:rsidTr="008D75B0">
        <w:trPr>
          <w:cantSplit/>
          <w:trHeight w:val="595"/>
        </w:trPr>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1878" w:rsidRPr="00773540" w:rsidRDefault="00791878" w:rsidP="000A1799">
            <w:pPr>
              <w:ind w:right="-108"/>
              <w:rPr>
                <w:rFonts w:ascii="Times New Roman" w:hAnsi="Times New Roman" w:cs="Times New Roman"/>
                <w:b/>
                <w:sz w:val="16"/>
                <w:szCs w:val="16"/>
              </w:rPr>
            </w:pPr>
            <w:r w:rsidRPr="00773540">
              <w:rPr>
                <w:rFonts w:ascii="Times New Roman" w:hAnsi="Times New Roman" w:cs="Times New Roman"/>
                <w:b/>
                <w:sz w:val="20"/>
                <w:szCs w:val="20"/>
              </w:rPr>
              <w:t xml:space="preserve">Режимные моменты </w:t>
            </w:r>
          </w:p>
        </w:tc>
        <w:tc>
          <w:tcPr>
            <w:tcW w:w="10206"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791878" w:rsidRPr="00773540" w:rsidRDefault="00791878" w:rsidP="000A1799">
            <w:pPr>
              <w:jc w:val="center"/>
              <w:rPr>
                <w:rFonts w:ascii="Times New Roman" w:hAnsi="Times New Roman" w:cs="Times New Roman"/>
                <w:b/>
                <w:sz w:val="24"/>
              </w:rPr>
            </w:pPr>
            <w:r w:rsidRPr="00773540">
              <w:rPr>
                <w:rFonts w:ascii="Times New Roman" w:hAnsi="Times New Roman" w:cs="Times New Roman"/>
                <w:b/>
                <w:sz w:val="24"/>
              </w:rPr>
              <w:t>Совместная деятельность взрослого и детей/Самостоятельная деятельность детей</w:t>
            </w:r>
          </w:p>
        </w:tc>
        <w:tc>
          <w:tcPr>
            <w:tcW w:w="1985" w:type="dxa"/>
            <w:tcBorders>
              <w:top w:val="single" w:sz="4" w:space="0" w:color="000000" w:themeColor="text1"/>
              <w:left w:val="single" w:sz="4" w:space="0" w:color="auto"/>
              <w:bottom w:val="single" w:sz="4" w:space="0" w:color="000000" w:themeColor="text1"/>
              <w:right w:val="single" w:sz="4" w:space="0" w:color="000000" w:themeColor="text1"/>
            </w:tcBorders>
          </w:tcPr>
          <w:p w:rsidR="00791878" w:rsidRPr="00773540" w:rsidRDefault="00791878" w:rsidP="000A1799">
            <w:pPr>
              <w:jc w:val="center"/>
              <w:rPr>
                <w:rFonts w:ascii="Times New Roman" w:hAnsi="Times New Roman" w:cs="Times New Roman"/>
                <w:b/>
                <w:sz w:val="20"/>
              </w:rPr>
            </w:pPr>
            <w:r w:rsidRPr="00773540">
              <w:rPr>
                <w:rFonts w:ascii="Times New Roman" w:hAnsi="Times New Roman" w:cs="Times New Roman"/>
                <w:b/>
                <w:sz w:val="20"/>
              </w:rPr>
              <w:t>Индивидуальная работа</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1878" w:rsidRPr="00773540" w:rsidRDefault="00791878" w:rsidP="00791878">
            <w:pPr>
              <w:ind w:right="34"/>
              <w:rPr>
                <w:rFonts w:ascii="Times New Roman" w:hAnsi="Times New Roman" w:cs="Times New Roman"/>
                <w:b/>
                <w:sz w:val="16"/>
                <w:szCs w:val="20"/>
              </w:rPr>
            </w:pPr>
            <w:r w:rsidRPr="00773540">
              <w:rPr>
                <w:rFonts w:ascii="Times New Roman" w:hAnsi="Times New Roman" w:cs="Times New Roman"/>
                <w:b/>
                <w:sz w:val="16"/>
                <w:szCs w:val="20"/>
              </w:rPr>
              <w:t xml:space="preserve">Организация РППС для самостоятельной деятельности детей  </w:t>
            </w:r>
          </w:p>
        </w:tc>
      </w:tr>
      <w:tr w:rsidR="00CE7CE2" w:rsidRPr="00CE7CE2" w:rsidTr="008D75B0">
        <w:trPr>
          <w:trHeight w:val="2113"/>
        </w:trPr>
        <w:tc>
          <w:tcPr>
            <w:tcW w:w="1559" w:type="dxa"/>
            <w:tcBorders>
              <w:top w:val="single" w:sz="4" w:space="0" w:color="000000" w:themeColor="text1"/>
              <w:left w:val="single" w:sz="4" w:space="0" w:color="000000" w:themeColor="text1"/>
              <w:right w:val="single" w:sz="4" w:space="0" w:color="000000" w:themeColor="text1"/>
            </w:tcBorders>
            <w:hideMark/>
          </w:tcPr>
          <w:p w:rsidR="00CE7CE2" w:rsidRPr="00773540" w:rsidRDefault="00CE7CE2" w:rsidP="000A1799">
            <w:pPr>
              <w:ind w:right="-108"/>
              <w:rPr>
                <w:rFonts w:ascii="Times New Roman" w:hAnsi="Times New Roman" w:cs="Times New Roman"/>
                <w:sz w:val="20"/>
                <w:szCs w:val="20"/>
              </w:rPr>
            </w:pPr>
            <w:r w:rsidRPr="00773540">
              <w:rPr>
                <w:rFonts w:ascii="Times New Roman" w:hAnsi="Times New Roman" w:cs="Times New Roman"/>
                <w:b/>
                <w:sz w:val="20"/>
                <w:szCs w:val="20"/>
              </w:rPr>
              <w:t>Утро</w:t>
            </w:r>
          </w:p>
        </w:tc>
        <w:tc>
          <w:tcPr>
            <w:tcW w:w="10206" w:type="dxa"/>
            <w:tcBorders>
              <w:top w:val="single" w:sz="4" w:space="0" w:color="000000" w:themeColor="text1"/>
              <w:left w:val="single" w:sz="4" w:space="0" w:color="000000" w:themeColor="text1"/>
              <w:right w:val="single" w:sz="4" w:space="0" w:color="auto"/>
            </w:tcBorders>
          </w:tcPr>
          <w:p w:rsidR="00CE7CE2" w:rsidRPr="00CD76ED" w:rsidRDefault="00CE7CE2" w:rsidP="00A108BB">
            <w:pPr>
              <w:pStyle w:val="aa"/>
              <w:numPr>
                <w:ilvl w:val="0"/>
                <w:numId w:val="326"/>
              </w:numPr>
              <w:rPr>
                <w:rFonts w:ascii="Times New Roman" w:hAnsi="Times New Roman" w:cs="Times New Roman"/>
                <w:sz w:val="19"/>
                <w:szCs w:val="19"/>
              </w:rPr>
            </w:pPr>
            <w:r w:rsidRPr="00CD76ED">
              <w:rPr>
                <w:rFonts w:ascii="Times New Roman" w:hAnsi="Times New Roman" w:cs="Times New Roman"/>
                <w:sz w:val="19"/>
                <w:szCs w:val="19"/>
              </w:rPr>
              <w:t xml:space="preserve">Утренняя гимнастика. </w:t>
            </w:r>
            <w:r w:rsidR="004A6E1B" w:rsidRPr="00216E45">
              <w:rPr>
                <w:rFonts w:ascii="Times New Roman" w:hAnsi="Times New Roman" w:cs="Times New Roman"/>
                <w:sz w:val="20"/>
                <w:szCs w:val="20"/>
              </w:rPr>
              <w:t xml:space="preserve">Комплекс 33 (на гимнастической скамейке (с кубиками)). </w:t>
            </w:r>
            <w:r w:rsidR="004A6E1B">
              <w:rPr>
                <w:rFonts w:ascii="Times New Roman" w:hAnsi="Times New Roman" w:cs="Times New Roman"/>
                <w:sz w:val="20"/>
                <w:szCs w:val="20"/>
              </w:rPr>
              <w:t>(</w:t>
            </w:r>
            <w:r w:rsidR="003316D0">
              <w:rPr>
                <w:rFonts w:ascii="Times New Roman" w:hAnsi="Times New Roman" w:cs="Times New Roman"/>
                <w:sz w:val="20"/>
                <w:szCs w:val="20"/>
              </w:rPr>
              <w:t>[18]</w:t>
            </w:r>
            <w:r w:rsidR="004A6E1B" w:rsidRPr="00216E45">
              <w:rPr>
                <w:rFonts w:ascii="Times New Roman" w:hAnsi="Times New Roman" w:cs="Times New Roman"/>
                <w:sz w:val="20"/>
                <w:szCs w:val="20"/>
              </w:rPr>
              <w:t>, с. 28)</w:t>
            </w:r>
          </w:p>
          <w:p w:rsidR="00CE7CE2" w:rsidRPr="00CD76ED" w:rsidRDefault="00CE7CE2" w:rsidP="00A108BB">
            <w:pPr>
              <w:pStyle w:val="aa"/>
              <w:numPr>
                <w:ilvl w:val="0"/>
                <w:numId w:val="326"/>
              </w:numPr>
              <w:rPr>
                <w:rFonts w:ascii="Times New Roman" w:hAnsi="Times New Roman" w:cs="Times New Roman"/>
                <w:sz w:val="19"/>
                <w:szCs w:val="19"/>
              </w:rPr>
            </w:pPr>
            <w:r w:rsidRPr="00CD76ED">
              <w:rPr>
                <w:rFonts w:ascii="Times New Roman" w:hAnsi="Times New Roman" w:cs="Times New Roman"/>
                <w:sz w:val="19"/>
                <w:szCs w:val="19"/>
              </w:rPr>
              <w:t xml:space="preserve">УТРЕННИЙ КРУГ № </w:t>
            </w:r>
            <w:r w:rsidR="00E3623E">
              <w:rPr>
                <w:rFonts w:ascii="Times New Roman" w:hAnsi="Times New Roman" w:cs="Times New Roman"/>
                <w:sz w:val="19"/>
                <w:szCs w:val="19"/>
              </w:rPr>
              <w:t>34</w:t>
            </w:r>
            <w:r w:rsidRPr="00CD76ED">
              <w:rPr>
                <w:rFonts w:ascii="Times New Roman" w:hAnsi="Times New Roman" w:cs="Times New Roman"/>
                <w:sz w:val="19"/>
                <w:szCs w:val="19"/>
              </w:rPr>
              <w:t xml:space="preserve"> (см. Приложение 1)  </w:t>
            </w:r>
          </w:p>
          <w:p w:rsidR="00773540" w:rsidRPr="00CD76ED" w:rsidRDefault="00773540" w:rsidP="00A108BB">
            <w:pPr>
              <w:pStyle w:val="aa"/>
              <w:numPr>
                <w:ilvl w:val="0"/>
                <w:numId w:val="326"/>
              </w:numPr>
              <w:rPr>
                <w:rFonts w:ascii="Times New Roman" w:hAnsi="Times New Roman" w:cs="Times New Roman"/>
                <w:sz w:val="19"/>
                <w:szCs w:val="19"/>
              </w:rPr>
            </w:pPr>
            <w:r w:rsidRPr="00CD76ED">
              <w:rPr>
                <w:rFonts w:ascii="Times New Roman" w:hAnsi="Times New Roman" w:cs="Times New Roman"/>
                <w:sz w:val="19"/>
                <w:szCs w:val="19"/>
              </w:rPr>
              <w:t>Игровое упражнение «Румяные щечки» (учить следить за своим внешним видом, мыть руки с мылом, тщательно умывать лицо).</w:t>
            </w:r>
          </w:p>
          <w:p w:rsidR="00CE7CE2" w:rsidRPr="00CD76ED" w:rsidRDefault="00773540" w:rsidP="00A108BB">
            <w:pPr>
              <w:pStyle w:val="aa"/>
              <w:numPr>
                <w:ilvl w:val="0"/>
                <w:numId w:val="326"/>
              </w:numPr>
              <w:rPr>
                <w:rFonts w:ascii="Times New Roman" w:hAnsi="Times New Roman" w:cs="Times New Roman"/>
                <w:sz w:val="19"/>
                <w:szCs w:val="19"/>
              </w:rPr>
            </w:pPr>
            <w:r w:rsidRPr="00CD76ED">
              <w:rPr>
                <w:rFonts w:ascii="Times New Roman" w:hAnsi="Times New Roman" w:cs="Times New Roman"/>
                <w:sz w:val="19"/>
                <w:szCs w:val="19"/>
              </w:rPr>
              <w:t>Работа в уголке природы: рассматривание цветущих комнатных растений (предложить детям рассмотреть и сравнить между собой знакомые растения (фуксия, герань, бегония, бальзамин))</w:t>
            </w:r>
          </w:p>
          <w:p w:rsidR="00773540" w:rsidRPr="00CD76ED" w:rsidRDefault="00773540" w:rsidP="00A108BB">
            <w:pPr>
              <w:pStyle w:val="aa"/>
              <w:numPr>
                <w:ilvl w:val="0"/>
                <w:numId w:val="326"/>
              </w:numPr>
              <w:rPr>
                <w:rFonts w:ascii="Times New Roman" w:hAnsi="Times New Roman" w:cs="Times New Roman"/>
                <w:sz w:val="19"/>
                <w:szCs w:val="19"/>
              </w:rPr>
            </w:pPr>
            <w:r w:rsidRPr="00CD76ED">
              <w:rPr>
                <w:rFonts w:ascii="Times New Roman" w:hAnsi="Times New Roman" w:cs="Times New Roman"/>
                <w:sz w:val="19"/>
                <w:szCs w:val="19"/>
              </w:rPr>
              <w:t>Вводная беседа по теме недели «Поможем кукле Кате убрать в квартире» (формировать понятие «бытовые приборы» Учить дифференцировать бытовые приборы по их назначению (утюг гладит, пылесос убирает пыль, стиральная машина стирает). Воспитывать трудолюбие, аккуратность в обращении с бытовыми приборами).</w:t>
            </w:r>
          </w:p>
          <w:p w:rsidR="00773540" w:rsidRPr="00CD76ED" w:rsidRDefault="00773540" w:rsidP="00A108BB">
            <w:pPr>
              <w:pStyle w:val="aa"/>
              <w:numPr>
                <w:ilvl w:val="0"/>
                <w:numId w:val="326"/>
              </w:numPr>
              <w:rPr>
                <w:rFonts w:ascii="Times New Roman" w:hAnsi="Times New Roman" w:cs="Times New Roman"/>
                <w:sz w:val="19"/>
                <w:szCs w:val="19"/>
              </w:rPr>
            </w:pPr>
            <w:r w:rsidRPr="00CD76ED">
              <w:rPr>
                <w:rFonts w:ascii="Times New Roman" w:hAnsi="Times New Roman" w:cs="Times New Roman"/>
                <w:sz w:val="19"/>
                <w:szCs w:val="19"/>
              </w:rPr>
              <w:t>Игра-имитация «Шалтай-болтай». Дети стоят в расслабленном состоянии, руки свободно свисают. Под текст, который произносит взрослый, дети делают повороты корпуса, руки болтаются свободно, как у тряпичной куклы</w:t>
            </w:r>
          </w:p>
          <w:p w:rsidR="00773540" w:rsidRPr="00CD76ED" w:rsidRDefault="00773540" w:rsidP="00A108BB">
            <w:pPr>
              <w:pStyle w:val="aa"/>
              <w:numPr>
                <w:ilvl w:val="0"/>
                <w:numId w:val="326"/>
              </w:numPr>
              <w:rPr>
                <w:rFonts w:ascii="Times New Roman" w:hAnsi="Times New Roman" w:cs="Times New Roman"/>
                <w:sz w:val="19"/>
                <w:szCs w:val="19"/>
              </w:rPr>
            </w:pPr>
            <w:r w:rsidRPr="00CD76ED">
              <w:rPr>
                <w:rFonts w:ascii="Times New Roman" w:hAnsi="Times New Roman" w:cs="Times New Roman"/>
                <w:sz w:val="19"/>
                <w:szCs w:val="19"/>
              </w:rPr>
              <w:t>СРИ «Приходите в гости к нам» (пригласить игрушки на праздничный обед (обойти вместе с ребенком комнату и предложить нескольким куклам и животным прийти в гости, побуждая ребенка к разговору с игрушками). Накрыть праздничный стол, расставить посуду по числу приглашенных гостей, угощенье (фрукты, овощи, конфеты и пр.)).</w:t>
            </w:r>
          </w:p>
        </w:tc>
        <w:tc>
          <w:tcPr>
            <w:tcW w:w="1985" w:type="dxa"/>
            <w:tcBorders>
              <w:top w:val="single" w:sz="4" w:space="0" w:color="000000" w:themeColor="text1"/>
              <w:left w:val="single" w:sz="4" w:space="0" w:color="000000" w:themeColor="text1"/>
              <w:right w:val="single" w:sz="4" w:space="0" w:color="auto"/>
            </w:tcBorders>
          </w:tcPr>
          <w:p w:rsidR="00CE7CE2" w:rsidRPr="00773540" w:rsidRDefault="007040E7" w:rsidP="007040E7">
            <w:pPr>
              <w:rPr>
                <w:rFonts w:ascii="Times New Roman" w:hAnsi="Times New Roman" w:cs="Times New Roman"/>
                <w:sz w:val="20"/>
                <w:szCs w:val="20"/>
              </w:rPr>
            </w:pPr>
            <w:r w:rsidRPr="007040E7">
              <w:rPr>
                <w:rFonts w:ascii="Times New Roman" w:hAnsi="Times New Roman" w:cs="Times New Roman"/>
                <w:sz w:val="20"/>
                <w:szCs w:val="20"/>
              </w:rPr>
              <w:t>Индивидуальная работа по ЗКР</w:t>
            </w:r>
            <w:r>
              <w:rPr>
                <w:rFonts w:ascii="Times New Roman" w:hAnsi="Times New Roman" w:cs="Times New Roman"/>
                <w:sz w:val="20"/>
                <w:szCs w:val="20"/>
              </w:rPr>
              <w:t xml:space="preserve"> с ……………………..«Кто в домике живет?» (з</w:t>
            </w:r>
            <w:r w:rsidRPr="007040E7">
              <w:rPr>
                <w:rFonts w:ascii="Times New Roman" w:hAnsi="Times New Roman" w:cs="Times New Roman"/>
                <w:sz w:val="20"/>
                <w:szCs w:val="20"/>
              </w:rPr>
              <w:t>акреплять правильное произношение звуков. Развивать речевое дыхание детей</w:t>
            </w:r>
            <w:r>
              <w:rPr>
                <w:rFonts w:ascii="Times New Roman" w:hAnsi="Times New Roman" w:cs="Times New Roman"/>
                <w:sz w:val="20"/>
                <w:szCs w:val="20"/>
              </w:rPr>
              <w:t>)</w:t>
            </w:r>
            <w:r w:rsidRPr="007040E7">
              <w:rPr>
                <w:rFonts w:ascii="Times New Roman" w:hAnsi="Times New Roman" w:cs="Times New Roman"/>
                <w:sz w:val="20"/>
                <w:szCs w:val="20"/>
              </w:rPr>
              <w:t>.</w:t>
            </w:r>
          </w:p>
        </w:tc>
        <w:tc>
          <w:tcPr>
            <w:tcW w:w="2410" w:type="dxa"/>
            <w:vMerge w:val="restart"/>
            <w:tcBorders>
              <w:top w:val="single" w:sz="4" w:space="0" w:color="000000" w:themeColor="text1"/>
              <w:left w:val="single" w:sz="4" w:space="0" w:color="auto"/>
              <w:right w:val="single" w:sz="4" w:space="0" w:color="000000" w:themeColor="text1"/>
            </w:tcBorders>
          </w:tcPr>
          <w:p w:rsidR="00CE7CE2" w:rsidRPr="00773540" w:rsidRDefault="00773540" w:rsidP="00773540">
            <w:pPr>
              <w:rPr>
                <w:rFonts w:ascii="Times New Roman" w:hAnsi="Times New Roman" w:cs="Times New Roman"/>
                <w:sz w:val="20"/>
                <w:szCs w:val="20"/>
              </w:rPr>
            </w:pPr>
            <w:r w:rsidRPr="00773540">
              <w:rPr>
                <w:rFonts w:ascii="Times New Roman" w:hAnsi="Times New Roman" w:cs="Times New Roman"/>
                <w:sz w:val="20"/>
                <w:szCs w:val="20"/>
              </w:rPr>
              <w:t xml:space="preserve">Обогащение </w:t>
            </w:r>
            <w:r w:rsidR="00133B02">
              <w:rPr>
                <w:rFonts w:ascii="Times New Roman" w:hAnsi="Times New Roman" w:cs="Times New Roman"/>
                <w:sz w:val="20"/>
                <w:szCs w:val="20"/>
              </w:rPr>
              <w:t xml:space="preserve">предметно-пространственной </w:t>
            </w:r>
            <w:r w:rsidRPr="00773540">
              <w:rPr>
                <w:rFonts w:ascii="Times New Roman" w:hAnsi="Times New Roman" w:cs="Times New Roman"/>
                <w:sz w:val="20"/>
                <w:szCs w:val="20"/>
              </w:rPr>
              <w:t>среды в группе на тему: «Бытовые приборы»</w:t>
            </w:r>
          </w:p>
        </w:tc>
      </w:tr>
      <w:tr w:rsidR="001F58A6" w:rsidRPr="00CE7CE2" w:rsidTr="008D75B0">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F58A6" w:rsidRPr="007040E7" w:rsidRDefault="001F58A6" w:rsidP="001F58A6">
            <w:pPr>
              <w:rPr>
                <w:rFonts w:ascii="Times New Roman" w:hAnsi="Times New Roman" w:cs="Times New Roman"/>
                <w:sz w:val="20"/>
                <w:szCs w:val="20"/>
              </w:rPr>
            </w:pPr>
            <w:r w:rsidRPr="007040E7">
              <w:rPr>
                <w:rFonts w:ascii="Times New Roman" w:hAnsi="Times New Roman" w:cs="Times New Roman"/>
                <w:b/>
                <w:sz w:val="20"/>
                <w:szCs w:val="20"/>
              </w:rPr>
              <w:t>Занятия</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1F58A6" w:rsidRPr="007040E7" w:rsidRDefault="001F58A6" w:rsidP="000A1799">
            <w:pPr>
              <w:rPr>
                <w:rFonts w:ascii="Times New Roman" w:hAnsi="Times New Roman" w:cs="Times New Roman"/>
                <w:sz w:val="20"/>
                <w:szCs w:val="20"/>
              </w:rPr>
            </w:pPr>
            <w:r w:rsidRPr="007040E7">
              <w:rPr>
                <w:rFonts w:ascii="Times New Roman" w:hAnsi="Times New Roman" w:cs="Times New Roman"/>
                <w:sz w:val="20"/>
                <w:szCs w:val="20"/>
              </w:rPr>
              <w:t>См. таблицу в конце недели</w:t>
            </w:r>
          </w:p>
        </w:tc>
        <w:tc>
          <w:tcPr>
            <w:tcW w:w="2410" w:type="dxa"/>
            <w:vMerge/>
            <w:tcBorders>
              <w:left w:val="single" w:sz="4" w:space="0" w:color="auto"/>
              <w:bottom w:val="single" w:sz="4" w:space="0" w:color="000000" w:themeColor="text1"/>
              <w:right w:val="single" w:sz="4" w:space="0" w:color="000000" w:themeColor="text1"/>
            </w:tcBorders>
          </w:tcPr>
          <w:p w:rsidR="001F58A6" w:rsidRPr="00CE7CE2" w:rsidRDefault="001F58A6" w:rsidP="000A1799">
            <w:pPr>
              <w:rPr>
                <w:rFonts w:ascii="Times New Roman" w:hAnsi="Times New Roman" w:cs="Times New Roman"/>
                <w:color w:val="FF0000"/>
                <w:sz w:val="20"/>
                <w:szCs w:val="20"/>
              </w:rPr>
            </w:pPr>
          </w:p>
        </w:tc>
      </w:tr>
      <w:tr w:rsidR="00CE7CE2" w:rsidRPr="00CE7CE2" w:rsidTr="008D75B0">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7CE2" w:rsidRPr="00B606A7" w:rsidRDefault="00CE7CE2" w:rsidP="000A1799">
            <w:pPr>
              <w:ind w:right="-108"/>
              <w:rPr>
                <w:rFonts w:ascii="Times New Roman" w:hAnsi="Times New Roman" w:cs="Times New Roman"/>
                <w:sz w:val="20"/>
                <w:szCs w:val="20"/>
              </w:rPr>
            </w:pPr>
            <w:r w:rsidRPr="00B606A7">
              <w:rPr>
                <w:rFonts w:ascii="Times New Roman" w:hAnsi="Times New Roman" w:cs="Times New Roman"/>
                <w:b/>
                <w:sz w:val="20"/>
                <w:szCs w:val="20"/>
              </w:rPr>
              <w:t>Прогулка</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CE7CE2" w:rsidRPr="00B606A7" w:rsidRDefault="00B606A7" w:rsidP="00B606A7">
            <w:pPr>
              <w:rPr>
                <w:rFonts w:ascii="Times New Roman" w:hAnsi="Times New Roman" w:cs="Times New Roman"/>
                <w:sz w:val="20"/>
                <w:szCs w:val="20"/>
              </w:rPr>
            </w:pPr>
            <w:r w:rsidRPr="00B606A7">
              <w:rPr>
                <w:rFonts w:ascii="Times New Roman" w:hAnsi="Times New Roman" w:cs="Times New Roman"/>
                <w:sz w:val="20"/>
                <w:szCs w:val="20"/>
              </w:rPr>
              <w:t>«Наблюдаем за трудом» (прогулка к огороду) (</w:t>
            </w:r>
            <w:r w:rsidR="003316D0">
              <w:rPr>
                <w:rFonts w:ascii="Times New Roman" w:hAnsi="Times New Roman" w:cs="Times New Roman"/>
                <w:sz w:val="20"/>
                <w:szCs w:val="20"/>
              </w:rPr>
              <w:t>[23]</w:t>
            </w:r>
            <w:r w:rsidRPr="00B606A7">
              <w:rPr>
                <w:rFonts w:ascii="Times New Roman" w:hAnsi="Times New Roman" w:cs="Times New Roman"/>
                <w:sz w:val="20"/>
                <w:szCs w:val="20"/>
              </w:rPr>
              <w:t>, с.165)</w:t>
            </w:r>
          </w:p>
        </w:tc>
        <w:tc>
          <w:tcPr>
            <w:tcW w:w="2410" w:type="dxa"/>
            <w:tcBorders>
              <w:top w:val="single" w:sz="4" w:space="0" w:color="000000" w:themeColor="text1"/>
              <w:left w:val="single" w:sz="4" w:space="0" w:color="auto"/>
              <w:bottom w:val="single" w:sz="4" w:space="0" w:color="auto"/>
              <w:right w:val="single" w:sz="4" w:space="0" w:color="000000" w:themeColor="text1"/>
            </w:tcBorders>
          </w:tcPr>
          <w:p w:rsidR="00CE7CE2" w:rsidRPr="00B606A7" w:rsidRDefault="00CE7CE2" w:rsidP="000A1799">
            <w:pPr>
              <w:rPr>
                <w:rFonts w:ascii="Times New Roman" w:hAnsi="Times New Roman" w:cs="Times New Roman"/>
                <w:sz w:val="16"/>
                <w:szCs w:val="20"/>
              </w:rPr>
            </w:pPr>
            <w:r w:rsidRPr="00B606A7">
              <w:rPr>
                <w:rFonts w:ascii="Times New Roman" w:hAnsi="Times New Roman" w:cs="Times New Roman"/>
                <w:sz w:val="16"/>
                <w:szCs w:val="20"/>
              </w:rPr>
              <w:t>Выносной материал:</w:t>
            </w:r>
          </w:p>
          <w:p w:rsidR="00CE7CE2" w:rsidRPr="00B606A7" w:rsidRDefault="00CE7CE2" w:rsidP="000A1799">
            <w:pPr>
              <w:rPr>
                <w:rFonts w:ascii="Times New Roman" w:hAnsi="Times New Roman" w:cs="Times New Roman"/>
                <w:sz w:val="16"/>
                <w:szCs w:val="20"/>
              </w:rPr>
            </w:pPr>
            <w:r w:rsidRPr="00B606A7">
              <w:rPr>
                <w:rFonts w:ascii="Times New Roman" w:hAnsi="Times New Roman" w:cs="Times New Roman"/>
                <w:sz w:val="16"/>
                <w:szCs w:val="20"/>
              </w:rPr>
              <w:t>соответственно плану прогулки</w:t>
            </w:r>
          </w:p>
        </w:tc>
      </w:tr>
      <w:tr w:rsidR="00CE7CE2" w:rsidRPr="00CE7CE2" w:rsidTr="000A1799">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7CE2" w:rsidRPr="007040E7" w:rsidRDefault="00CE7CE2" w:rsidP="000A1799">
            <w:pPr>
              <w:ind w:right="-108"/>
              <w:rPr>
                <w:rFonts w:ascii="Times New Roman" w:hAnsi="Times New Roman" w:cs="Times New Roman"/>
                <w:sz w:val="20"/>
                <w:szCs w:val="20"/>
              </w:rPr>
            </w:pPr>
            <w:r w:rsidRPr="007040E7">
              <w:rPr>
                <w:rFonts w:ascii="Times New Roman" w:hAnsi="Times New Roman" w:cs="Times New Roman"/>
                <w:b/>
                <w:sz w:val="20"/>
                <w:szCs w:val="20"/>
              </w:rPr>
              <w:t>Возвращение с прогулки</w:t>
            </w:r>
          </w:p>
        </w:tc>
        <w:tc>
          <w:tcPr>
            <w:tcW w:w="14601" w:type="dxa"/>
            <w:gridSpan w:val="3"/>
            <w:tcBorders>
              <w:top w:val="single" w:sz="4" w:space="0" w:color="000000" w:themeColor="text1"/>
              <w:left w:val="single" w:sz="4" w:space="0" w:color="000000" w:themeColor="text1"/>
              <w:bottom w:val="single" w:sz="4" w:space="0" w:color="auto"/>
              <w:right w:val="single" w:sz="4" w:space="0" w:color="000000" w:themeColor="text1"/>
            </w:tcBorders>
          </w:tcPr>
          <w:p w:rsidR="00403B4B" w:rsidRPr="00B12F72" w:rsidRDefault="00403B4B" w:rsidP="00A108BB">
            <w:pPr>
              <w:pStyle w:val="aa"/>
              <w:numPr>
                <w:ilvl w:val="0"/>
                <w:numId w:val="327"/>
              </w:numPr>
              <w:rPr>
                <w:rFonts w:ascii="Times New Roman" w:hAnsi="Times New Roman" w:cs="Times New Roman"/>
                <w:sz w:val="19"/>
                <w:szCs w:val="19"/>
              </w:rPr>
            </w:pPr>
            <w:r w:rsidRPr="00B12F72">
              <w:rPr>
                <w:rFonts w:ascii="Times New Roman" w:hAnsi="Times New Roman" w:cs="Times New Roman"/>
                <w:sz w:val="19"/>
                <w:szCs w:val="19"/>
              </w:rPr>
              <w:t>Чтение «Федорино горе» (вспомнить знакомое произведение, вызвать желание пожалеть в начале сказки посуду, а в конце – порадоваться за Федору).</w:t>
            </w:r>
          </w:p>
          <w:p w:rsidR="007040E7" w:rsidRPr="00B12F72" w:rsidRDefault="007040E7" w:rsidP="00A108BB">
            <w:pPr>
              <w:pStyle w:val="aa"/>
              <w:numPr>
                <w:ilvl w:val="0"/>
                <w:numId w:val="327"/>
              </w:numPr>
              <w:rPr>
                <w:rFonts w:ascii="Times New Roman" w:hAnsi="Times New Roman" w:cs="Times New Roman"/>
                <w:sz w:val="19"/>
                <w:szCs w:val="19"/>
              </w:rPr>
            </w:pPr>
            <w:r w:rsidRPr="00B12F72">
              <w:rPr>
                <w:rFonts w:ascii="Times New Roman" w:hAnsi="Times New Roman" w:cs="Times New Roman"/>
                <w:sz w:val="19"/>
                <w:szCs w:val="19"/>
              </w:rPr>
              <w:t>Ситуативный разговор с детьми - «Красиво сидим за столом» (объяснить детям, в чем польза правильной посадки).</w:t>
            </w:r>
          </w:p>
          <w:p w:rsidR="00CE7CE2" w:rsidRPr="00B12F72" w:rsidRDefault="00CE7CE2" w:rsidP="00A108BB">
            <w:pPr>
              <w:pStyle w:val="aa"/>
              <w:numPr>
                <w:ilvl w:val="0"/>
                <w:numId w:val="327"/>
              </w:numPr>
              <w:rPr>
                <w:rFonts w:ascii="Times New Roman" w:hAnsi="Times New Roman" w:cs="Times New Roman"/>
                <w:sz w:val="19"/>
                <w:szCs w:val="19"/>
              </w:rPr>
            </w:pPr>
            <w:r w:rsidRPr="00B12F72">
              <w:rPr>
                <w:rFonts w:ascii="Times New Roman" w:hAnsi="Times New Roman" w:cs="Times New Roman"/>
                <w:sz w:val="19"/>
                <w:szCs w:val="19"/>
              </w:rPr>
              <w:t xml:space="preserve">Релаксация перед сном: прослушивание музыкальной композиции: колыбельная песня «Спи, моя радость, усни...» (муз. Моцарта, сл. С. Свириденко) </w:t>
            </w:r>
          </w:p>
        </w:tc>
      </w:tr>
      <w:tr w:rsidR="00282032" w:rsidRPr="00CE7CE2" w:rsidTr="00B509AA">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2032" w:rsidRPr="007040E7" w:rsidRDefault="00282032" w:rsidP="000A1799">
            <w:pPr>
              <w:ind w:right="-108"/>
              <w:rPr>
                <w:rFonts w:ascii="Times New Roman" w:hAnsi="Times New Roman" w:cs="Times New Roman"/>
                <w:sz w:val="20"/>
                <w:szCs w:val="20"/>
              </w:rPr>
            </w:pPr>
            <w:r w:rsidRPr="007040E7">
              <w:rPr>
                <w:rFonts w:ascii="Times New Roman" w:hAnsi="Times New Roman" w:cs="Times New Roman"/>
                <w:b/>
                <w:sz w:val="20"/>
                <w:szCs w:val="20"/>
              </w:rPr>
              <w:t>Деятельность после сна</w:t>
            </w:r>
          </w:p>
        </w:tc>
        <w:tc>
          <w:tcPr>
            <w:tcW w:w="14601" w:type="dxa"/>
            <w:gridSpan w:val="3"/>
            <w:tcBorders>
              <w:top w:val="single" w:sz="4" w:space="0" w:color="auto"/>
              <w:left w:val="single" w:sz="4" w:space="0" w:color="000000" w:themeColor="text1"/>
              <w:bottom w:val="single" w:sz="4" w:space="0" w:color="000000" w:themeColor="text1"/>
              <w:right w:val="single" w:sz="4" w:space="0" w:color="000000" w:themeColor="text1"/>
            </w:tcBorders>
          </w:tcPr>
          <w:p w:rsidR="00282032" w:rsidRPr="00B12F72" w:rsidRDefault="00282032" w:rsidP="00A108BB">
            <w:pPr>
              <w:pStyle w:val="aa"/>
              <w:numPr>
                <w:ilvl w:val="0"/>
                <w:numId w:val="327"/>
              </w:numPr>
              <w:rPr>
                <w:rFonts w:ascii="Times New Roman" w:hAnsi="Times New Roman" w:cs="Times New Roman"/>
                <w:sz w:val="19"/>
                <w:szCs w:val="19"/>
              </w:rPr>
            </w:pPr>
            <w:r w:rsidRPr="00B12F72">
              <w:rPr>
                <w:rFonts w:ascii="Times New Roman" w:hAnsi="Times New Roman" w:cs="Times New Roman"/>
                <w:sz w:val="19"/>
                <w:szCs w:val="19"/>
              </w:rPr>
              <w:t>Гимнастика после сна. Комплекс 1</w:t>
            </w:r>
            <w:r w:rsidR="00271E9C">
              <w:rPr>
                <w:rFonts w:ascii="Times New Roman" w:hAnsi="Times New Roman" w:cs="Times New Roman"/>
                <w:sz w:val="19"/>
                <w:szCs w:val="19"/>
              </w:rPr>
              <w:t>7</w:t>
            </w:r>
            <w:r w:rsidRPr="00B12F72">
              <w:rPr>
                <w:rFonts w:ascii="Times New Roman" w:hAnsi="Times New Roman" w:cs="Times New Roman"/>
                <w:sz w:val="19"/>
                <w:szCs w:val="19"/>
              </w:rPr>
              <w:t xml:space="preserve"> (</w:t>
            </w:r>
            <w:r w:rsidR="003316D0">
              <w:rPr>
                <w:rFonts w:ascii="Times New Roman" w:hAnsi="Times New Roman" w:cs="Times New Roman"/>
                <w:sz w:val="19"/>
                <w:szCs w:val="19"/>
              </w:rPr>
              <w:t>[22]</w:t>
            </w:r>
            <w:r w:rsidRPr="00B12F72">
              <w:rPr>
                <w:rFonts w:ascii="Times New Roman" w:hAnsi="Times New Roman" w:cs="Times New Roman"/>
                <w:sz w:val="19"/>
                <w:szCs w:val="19"/>
              </w:rPr>
              <w:t xml:space="preserve">, с. </w:t>
            </w:r>
            <w:r w:rsidR="00271E9C">
              <w:rPr>
                <w:rFonts w:ascii="Times New Roman" w:hAnsi="Times New Roman" w:cs="Times New Roman"/>
                <w:sz w:val="19"/>
                <w:szCs w:val="19"/>
              </w:rPr>
              <w:t>41</w:t>
            </w:r>
            <w:r w:rsidRPr="00B12F72">
              <w:rPr>
                <w:rFonts w:ascii="Times New Roman" w:hAnsi="Times New Roman" w:cs="Times New Roman"/>
                <w:sz w:val="19"/>
                <w:szCs w:val="19"/>
              </w:rPr>
              <w:t>)</w:t>
            </w:r>
          </w:p>
          <w:p w:rsidR="00282032" w:rsidRPr="00B12F72" w:rsidRDefault="00282032" w:rsidP="00A108BB">
            <w:pPr>
              <w:pStyle w:val="aa"/>
              <w:numPr>
                <w:ilvl w:val="0"/>
                <w:numId w:val="327"/>
              </w:numPr>
              <w:rPr>
                <w:rFonts w:ascii="Times New Roman" w:hAnsi="Times New Roman" w:cs="Times New Roman"/>
                <w:sz w:val="19"/>
                <w:szCs w:val="19"/>
              </w:rPr>
            </w:pPr>
            <w:r w:rsidRPr="00B12F72">
              <w:rPr>
                <w:rFonts w:ascii="Times New Roman" w:hAnsi="Times New Roman" w:cs="Times New Roman"/>
                <w:sz w:val="19"/>
                <w:szCs w:val="19"/>
              </w:rPr>
              <w:t>Воспитание КГН, навыков самообслуживания и взаимопомощи при одевании. Развивающая ситуация «Поможем Наташе застегнуть пуговицы».</w:t>
            </w:r>
          </w:p>
          <w:p w:rsidR="00282032" w:rsidRPr="00B12F72" w:rsidRDefault="00282032" w:rsidP="00A108BB">
            <w:pPr>
              <w:pStyle w:val="aa"/>
              <w:numPr>
                <w:ilvl w:val="0"/>
                <w:numId w:val="327"/>
              </w:numPr>
              <w:rPr>
                <w:rFonts w:ascii="Times New Roman" w:hAnsi="Times New Roman" w:cs="Times New Roman"/>
                <w:sz w:val="19"/>
                <w:szCs w:val="19"/>
              </w:rPr>
            </w:pPr>
            <w:r w:rsidRPr="00B12F72">
              <w:rPr>
                <w:rFonts w:ascii="Times New Roman" w:hAnsi="Times New Roman" w:cs="Times New Roman"/>
                <w:sz w:val="19"/>
                <w:szCs w:val="19"/>
              </w:rPr>
              <w:t>Воспитание культуры поведения во время полдника. Обсуждение правила «Испачканные руки и рот вытирай салфеткой»</w:t>
            </w:r>
          </w:p>
        </w:tc>
      </w:tr>
      <w:tr w:rsidR="00CE7CE2" w:rsidRPr="00CE7CE2" w:rsidTr="00282032">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7CE2" w:rsidRPr="00403B4B" w:rsidRDefault="00CE7CE2" w:rsidP="000A1799">
            <w:pPr>
              <w:rPr>
                <w:rFonts w:ascii="Times New Roman" w:hAnsi="Times New Roman" w:cs="Times New Roman"/>
                <w:b/>
                <w:sz w:val="20"/>
                <w:szCs w:val="20"/>
              </w:rPr>
            </w:pPr>
            <w:r w:rsidRPr="00403B4B">
              <w:rPr>
                <w:rFonts w:ascii="Times New Roman" w:hAnsi="Times New Roman" w:cs="Times New Roman"/>
                <w:b/>
                <w:sz w:val="20"/>
                <w:szCs w:val="20"/>
              </w:rPr>
              <w:t>Вечер</w:t>
            </w:r>
          </w:p>
          <w:p w:rsidR="00CE7CE2" w:rsidRPr="00403B4B" w:rsidRDefault="00CE7CE2" w:rsidP="000A1799">
            <w:pPr>
              <w:ind w:right="-108"/>
              <w:rPr>
                <w:rFonts w:ascii="Times New Roman" w:hAnsi="Times New Roman" w:cs="Times New Roman"/>
                <w:sz w:val="20"/>
                <w:szCs w:val="20"/>
              </w:rPr>
            </w:pPr>
          </w:p>
        </w:tc>
        <w:tc>
          <w:tcPr>
            <w:tcW w:w="10206" w:type="dxa"/>
            <w:tcBorders>
              <w:top w:val="single" w:sz="4" w:space="0" w:color="000000" w:themeColor="text1"/>
              <w:left w:val="single" w:sz="4" w:space="0" w:color="000000" w:themeColor="text1"/>
              <w:bottom w:val="single" w:sz="4" w:space="0" w:color="000000" w:themeColor="text1"/>
              <w:right w:val="single" w:sz="4" w:space="0" w:color="auto"/>
            </w:tcBorders>
          </w:tcPr>
          <w:p w:rsidR="00403B4B" w:rsidRPr="00CD76ED" w:rsidRDefault="00403B4B" w:rsidP="00A108BB">
            <w:pPr>
              <w:pStyle w:val="aa"/>
              <w:numPr>
                <w:ilvl w:val="0"/>
                <w:numId w:val="172"/>
              </w:numPr>
              <w:rPr>
                <w:rFonts w:ascii="Times New Roman" w:hAnsi="Times New Roman" w:cs="Times New Roman"/>
                <w:sz w:val="19"/>
                <w:szCs w:val="19"/>
              </w:rPr>
            </w:pPr>
            <w:r w:rsidRPr="00CD76ED">
              <w:rPr>
                <w:rFonts w:ascii="Times New Roman" w:hAnsi="Times New Roman" w:cs="Times New Roman"/>
                <w:sz w:val="19"/>
                <w:szCs w:val="19"/>
              </w:rPr>
              <w:t>СРИ «Семья» (побуждать детей творчески воспроизводить в игре быт семьи. Формировать умение взаимодействовать в сюжетах с двумя действующими лицами (мама— дочка). Развивать умение взаимодействовать и ладить друг с другом).</w:t>
            </w:r>
          </w:p>
          <w:p w:rsidR="00403B4B" w:rsidRPr="00CD76ED" w:rsidRDefault="00403B4B" w:rsidP="00A108BB">
            <w:pPr>
              <w:pStyle w:val="aa"/>
              <w:numPr>
                <w:ilvl w:val="0"/>
                <w:numId w:val="172"/>
              </w:numPr>
              <w:rPr>
                <w:rFonts w:ascii="Times New Roman" w:hAnsi="Times New Roman" w:cs="Times New Roman"/>
                <w:sz w:val="19"/>
                <w:szCs w:val="19"/>
              </w:rPr>
            </w:pPr>
            <w:r w:rsidRPr="00CD76ED">
              <w:rPr>
                <w:rFonts w:ascii="Times New Roman" w:hAnsi="Times New Roman" w:cs="Times New Roman"/>
                <w:sz w:val="19"/>
                <w:szCs w:val="19"/>
              </w:rPr>
              <w:t>Настольные игры Лото «Бытовые приборы», д/и «Какой предмет на картинке» (упражнять детей в умении объединять предметы по месту; закрепить знания детей о бытовых приборах и их назначении).</w:t>
            </w:r>
          </w:p>
          <w:p w:rsidR="007040E7" w:rsidRPr="00CD76ED" w:rsidRDefault="007040E7" w:rsidP="00A108BB">
            <w:pPr>
              <w:pStyle w:val="aa"/>
              <w:numPr>
                <w:ilvl w:val="0"/>
                <w:numId w:val="172"/>
              </w:numPr>
              <w:rPr>
                <w:rFonts w:ascii="Times New Roman" w:hAnsi="Times New Roman" w:cs="Times New Roman"/>
                <w:sz w:val="19"/>
                <w:szCs w:val="19"/>
              </w:rPr>
            </w:pPr>
            <w:r w:rsidRPr="00CD76ED">
              <w:rPr>
                <w:rFonts w:ascii="Times New Roman" w:hAnsi="Times New Roman" w:cs="Times New Roman"/>
                <w:sz w:val="19"/>
                <w:szCs w:val="19"/>
              </w:rPr>
              <w:t>Игры со строительным материалом. «У куклы новоселье» (закрепить навыки и умения работы со строительным материалом, учить играть с постройками, обогащать опыт детей. Постройка мебели, комнаты различными способами).</w:t>
            </w:r>
          </w:p>
          <w:p w:rsidR="007040E7" w:rsidRPr="00CD76ED" w:rsidRDefault="007040E7" w:rsidP="00A108BB">
            <w:pPr>
              <w:pStyle w:val="aa"/>
              <w:numPr>
                <w:ilvl w:val="0"/>
                <w:numId w:val="172"/>
              </w:numPr>
              <w:rPr>
                <w:rFonts w:ascii="Times New Roman" w:hAnsi="Times New Roman" w:cs="Times New Roman"/>
                <w:sz w:val="19"/>
                <w:szCs w:val="19"/>
              </w:rPr>
            </w:pPr>
            <w:r w:rsidRPr="00CD76ED">
              <w:rPr>
                <w:rFonts w:ascii="Times New Roman" w:hAnsi="Times New Roman" w:cs="Times New Roman"/>
                <w:sz w:val="19"/>
                <w:szCs w:val="19"/>
              </w:rPr>
              <w:t>Д/и «Составь фигуру» (закрепить знания о частях тела человека; развивать умение по частям лица, головы угадывать, мальчика, девочку, тётю, дядю).</w:t>
            </w:r>
          </w:p>
          <w:p w:rsidR="007040E7" w:rsidRPr="00CD76ED" w:rsidRDefault="007040E7" w:rsidP="00A108BB">
            <w:pPr>
              <w:pStyle w:val="aa"/>
              <w:numPr>
                <w:ilvl w:val="0"/>
                <w:numId w:val="172"/>
              </w:numPr>
              <w:rPr>
                <w:rFonts w:ascii="Times New Roman" w:hAnsi="Times New Roman" w:cs="Times New Roman"/>
                <w:sz w:val="19"/>
                <w:szCs w:val="19"/>
              </w:rPr>
            </w:pPr>
            <w:r w:rsidRPr="00CD76ED">
              <w:rPr>
                <w:rFonts w:ascii="Times New Roman" w:hAnsi="Times New Roman" w:cs="Times New Roman"/>
                <w:sz w:val="19"/>
                <w:szCs w:val="19"/>
              </w:rPr>
              <w:t>Минутка ПДД: рассказ воспитателя о «зебре» (формировать представления о безопасности на дороге).</w:t>
            </w:r>
          </w:p>
          <w:p w:rsidR="00CE7CE2" w:rsidRPr="00CD76ED" w:rsidRDefault="00CE7CE2" w:rsidP="00A108BB">
            <w:pPr>
              <w:pStyle w:val="aa"/>
              <w:numPr>
                <w:ilvl w:val="0"/>
                <w:numId w:val="172"/>
              </w:numPr>
              <w:rPr>
                <w:rFonts w:ascii="Times New Roman" w:hAnsi="Times New Roman" w:cs="Times New Roman"/>
                <w:sz w:val="19"/>
                <w:szCs w:val="19"/>
              </w:rPr>
            </w:pPr>
            <w:r w:rsidRPr="00CD76ED">
              <w:rPr>
                <w:rFonts w:ascii="Times New Roman" w:hAnsi="Times New Roman" w:cs="Times New Roman"/>
                <w:sz w:val="19"/>
                <w:szCs w:val="19"/>
              </w:rPr>
              <w:t xml:space="preserve">ВЕЧЕРНИЙ КРУГ (по выбору воспитателя из </w:t>
            </w:r>
            <w:r w:rsidR="004A6195">
              <w:rPr>
                <w:rFonts w:ascii="Times New Roman" w:hAnsi="Times New Roman" w:cs="Times New Roman"/>
                <w:sz w:val="19"/>
                <w:szCs w:val="19"/>
              </w:rPr>
              <w:t>Приложения 3</w:t>
            </w:r>
            <w:r w:rsidRPr="00CD76ED">
              <w:rPr>
                <w:rFonts w:ascii="Times New Roman" w:hAnsi="Times New Roman" w:cs="Times New Roman"/>
                <w:sz w:val="19"/>
                <w:szCs w:val="19"/>
              </w:rPr>
              <w:t>)</w:t>
            </w:r>
          </w:p>
        </w:tc>
        <w:tc>
          <w:tcPr>
            <w:tcW w:w="1985" w:type="dxa"/>
            <w:tcBorders>
              <w:top w:val="single" w:sz="4" w:space="0" w:color="auto"/>
              <w:left w:val="single" w:sz="4" w:space="0" w:color="000000" w:themeColor="text1"/>
              <w:bottom w:val="single" w:sz="4" w:space="0" w:color="000000" w:themeColor="text1"/>
              <w:right w:val="single" w:sz="4" w:space="0" w:color="auto"/>
            </w:tcBorders>
          </w:tcPr>
          <w:p w:rsidR="00CE7CE2" w:rsidRPr="007040E7" w:rsidRDefault="007040E7" w:rsidP="000A1799">
            <w:pPr>
              <w:rPr>
                <w:rFonts w:ascii="Times New Roman" w:hAnsi="Times New Roman" w:cs="Times New Roman"/>
                <w:sz w:val="20"/>
                <w:szCs w:val="20"/>
              </w:rPr>
            </w:pPr>
            <w:r w:rsidRPr="007040E7">
              <w:rPr>
                <w:rFonts w:ascii="Times New Roman" w:hAnsi="Times New Roman" w:cs="Times New Roman"/>
                <w:sz w:val="20"/>
                <w:szCs w:val="20"/>
              </w:rPr>
              <w:t>Обучение ……………………</w:t>
            </w:r>
            <w:r w:rsidR="00CE7CE2" w:rsidRPr="007040E7">
              <w:rPr>
                <w:rFonts w:ascii="Times New Roman" w:hAnsi="Times New Roman" w:cs="Times New Roman"/>
                <w:sz w:val="20"/>
                <w:szCs w:val="20"/>
              </w:rPr>
              <w:t xml:space="preserve"> нанизыванию мелких предметов на шнур</w:t>
            </w:r>
            <w:r w:rsidRPr="007040E7">
              <w:rPr>
                <w:rFonts w:ascii="Times New Roman" w:hAnsi="Times New Roman" w:cs="Times New Roman"/>
                <w:sz w:val="20"/>
                <w:szCs w:val="20"/>
              </w:rPr>
              <w:t xml:space="preserve"> (развивать мелкую моторику рук)</w:t>
            </w:r>
          </w:p>
        </w:tc>
        <w:tc>
          <w:tcPr>
            <w:tcW w:w="2410" w:type="dxa"/>
            <w:vMerge w:val="restart"/>
            <w:tcBorders>
              <w:top w:val="single" w:sz="4" w:space="0" w:color="auto"/>
              <w:left w:val="single" w:sz="4" w:space="0" w:color="auto"/>
              <w:right w:val="single" w:sz="4" w:space="0" w:color="000000" w:themeColor="text1"/>
            </w:tcBorders>
          </w:tcPr>
          <w:p w:rsidR="00CE7CE2" w:rsidRPr="007040E7" w:rsidRDefault="007040E7" w:rsidP="007040E7">
            <w:pPr>
              <w:rPr>
                <w:rFonts w:ascii="Times New Roman" w:hAnsi="Times New Roman" w:cs="Times New Roman"/>
                <w:sz w:val="20"/>
                <w:szCs w:val="20"/>
              </w:rPr>
            </w:pPr>
            <w:r w:rsidRPr="007040E7">
              <w:rPr>
                <w:rFonts w:ascii="Times New Roman" w:hAnsi="Times New Roman" w:cs="Times New Roman"/>
                <w:sz w:val="20"/>
                <w:szCs w:val="20"/>
              </w:rPr>
              <w:t xml:space="preserve">Оснащение </w:t>
            </w:r>
            <w:r w:rsidR="00133B02">
              <w:rPr>
                <w:rFonts w:ascii="Times New Roman" w:hAnsi="Times New Roman" w:cs="Times New Roman"/>
                <w:sz w:val="20"/>
                <w:szCs w:val="20"/>
              </w:rPr>
              <w:t>РППС</w:t>
            </w:r>
            <w:r w:rsidRPr="007040E7">
              <w:rPr>
                <w:rFonts w:ascii="Times New Roman" w:hAnsi="Times New Roman" w:cs="Times New Roman"/>
                <w:sz w:val="20"/>
                <w:szCs w:val="20"/>
              </w:rPr>
              <w:t xml:space="preserve"> необходимыми материалами для проведения дидактических игр и упражнений.</w:t>
            </w:r>
          </w:p>
        </w:tc>
      </w:tr>
      <w:tr w:rsidR="00CE7CE2" w:rsidRPr="00CE7CE2" w:rsidTr="007040E7">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7CE2" w:rsidRPr="001526F3" w:rsidRDefault="00CE7CE2" w:rsidP="000A1799">
            <w:pPr>
              <w:ind w:right="-108"/>
              <w:rPr>
                <w:rFonts w:ascii="Times New Roman" w:hAnsi="Times New Roman" w:cs="Times New Roman"/>
                <w:sz w:val="20"/>
                <w:szCs w:val="20"/>
              </w:rPr>
            </w:pPr>
            <w:r w:rsidRPr="001526F3">
              <w:rPr>
                <w:rFonts w:ascii="Times New Roman" w:hAnsi="Times New Roman" w:cs="Times New Roman"/>
                <w:b/>
                <w:sz w:val="20"/>
                <w:szCs w:val="20"/>
              </w:rPr>
              <w:t>Вечерняя прогулка</w:t>
            </w:r>
          </w:p>
        </w:tc>
        <w:tc>
          <w:tcPr>
            <w:tcW w:w="12191" w:type="dxa"/>
            <w:gridSpan w:val="2"/>
            <w:tcBorders>
              <w:top w:val="single" w:sz="4" w:space="0" w:color="000000" w:themeColor="text1"/>
              <w:left w:val="single" w:sz="4" w:space="0" w:color="000000" w:themeColor="text1"/>
              <w:bottom w:val="single" w:sz="4" w:space="0" w:color="auto"/>
              <w:right w:val="single" w:sz="4" w:space="0" w:color="auto"/>
            </w:tcBorders>
          </w:tcPr>
          <w:p w:rsidR="00CE7CE2" w:rsidRPr="001526F3" w:rsidRDefault="00CE7CE2" w:rsidP="001526F3">
            <w:pPr>
              <w:rPr>
                <w:rFonts w:ascii="Times New Roman" w:hAnsi="Times New Roman" w:cs="Times New Roman"/>
                <w:sz w:val="20"/>
                <w:szCs w:val="20"/>
              </w:rPr>
            </w:pPr>
            <w:r w:rsidRPr="001526F3">
              <w:rPr>
                <w:rFonts w:ascii="Times New Roman" w:hAnsi="Times New Roman" w:cs="Times New Roman"/>
                <w:sz w:val="20"/>
                <w:szCs w:val="20"/>
              </w:rPr>
              <w:t xml:space="preserve">Прогулка </w:t>
            </w:r>
            <w:r w:rsidR="001526F3" w:rsidRPr="001526F3">
              <w:rPr>
                <w:rFonts w:ascii="Times New Roman" w:hAnsi="Times New Roman" w:cs="Times New Roman"/>
                <w:sz w:val="20"/>
                <w:szCs w:val="20"/>
              </w:rPr>
              <w:t>1</w:t>
            </w:r>
            <w:r w:rsidRPr="001526F3">
              <w:rPr>
                <w:rFonts w:ascii="Times New Roman" w:hAnsi="Times New Roman" w:cs="Times New Roman"/>
                <w:sz w:val="20"/>
                <w:szCs w:val="20"/>
              </w:rPr>
              <w:t xml:space="preserve">. </w:t>
            </w:r>
            <w:r w:rsidR="001526F3" w:rsidRPr="001526F3">
              <w:rPr>
                <w:rFonts w:ascii="Times New Roman" w:hAnsi="Times New Roman" w:cs="Times New Roman"/>
                <w:sz w:val="20"/>
                <w:szCs w:val="20"/>
              </w:rPr>
              <w:t>Май</w:t>
            </w:r>
            <w:r w:rsidRPr="001526F3">
              <w:rPr>
                <w:rFonts w:ascii="Times New Roman" w:hAnsi="Times New Roman" w:cs="Times New Roman"/>
                <w:sz w:val="20"/>
                <w:szCs w:val="20"/>
              </w:rPr>
              <w:t xml:space="preserve">. (см. </w:t>
            </w:r>
            <w:r w:rsidR="004A6195">
              <w:rPr>
                <w:rFonts w:ascii="Times New Roman" w:hAnsi="Times New Roman" w:cs="Times New Roman"/>
                <w:sz w:val="20"/>
                <w:szCs w:val="20"/>
              </w:rPr>
              <w:t>Приложения 4</w:t>
            </w:r>
            <w:r w:rsidRPr="001526F3">
              <w:rPr>
                <w:rFonts w:ascii="Times New Roman" w:hAnsi="Times New Roman" w:cs="Times New Roman"/>
                <w:sz w:val="20"/>
                <w:szCs w:val="20"/>
              </w:rPr>
              <w:t>)</w:t>
            </w:r>
          </w:p>
        </w:tc>
        <w:tc>
          <w:tcPr>
            <w:tcW w:w="2410" w:type="dxa"/>
            <w:vMerge/>
            <w:tcBorders>
              <w:left w:val="single" w:sz="4" w:space="0" w:color="auto"/>
              <w:bottom w:val="single" w:sz="4" w:space="0" w:color="auto"/>
              <w:right w:val="single" w:sz="4" w:space="0" w:color="000000" w:themeColor="text1"/>
            </w:tcBorders>
          </w:tcPr>
          <w:p w:rsidR="00CE7CE2" w:rsidRPr="00CE7CE2" w:rsidRDefault="00CE7CE2" w:rsidP="000A1799">
            <w:pPr>
              <w:rPr>
                <w:rFonts w:ascii="Times New Roman" w:hAnsi="Times New Roman" w:cs="Times New Roman"/>
                <w:color w:val="FF0000"/>
                <w:sz w:val="20"/>
                <w:szCs w:val="20"/>
              </w:rPr>
            </w:pPr>
          </w:p>
        </w:tc>
      </w:tr>
      <w:tr w:rsidR="007040E7" w:rsidRPr="00CE7CE2" w:rsidTr="00B42C9B">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040E7" w:rsidRPr="00403B4B" w:rsidRDefault="007040E7" w:rsidP="000A1799">
            <w:pPr>
              <w:rPr>
                <w:rFonts w:ascii="Times New Roman" w:hAnsi="Times New Roman" w:cs="Times New Roman"/>
                <w:b/>
                <w:sz w:val="20"/>
                <w:szCs w:val="20"/>
              </w:rPr>
            </w:pPr>
            <w:r w:rsidRPr="00403B4B">
              <w:rPr>
                <w:rFonts w:ascii="Times New Roman" w:hAnsi="Times New Roman" w:cs="Times New Roman"/>
                <w:b/>
                <w:sz w:val="20"/>
                <w:szCs w:val="20"/>
              </w:rPr>
              <w:t xml:space="preserve">Работа с </w:t>
            </w:r>
            <w:r w:rsidRPr="00403B4B">
              <w:rPr>
                <w:rFonts w:ascii="Times New Roman" w:hAnsi="Times New Roman" w:cs="Times New Roman"/>
                <w:b/>
                <w:sz w:val="20"/>
                <w:szCs w:val="20"/>
              </w:rPr>
              <w:lastRenderedPageBreak/>
              <w:t>родителями</w:t>
            </w:r>
          </w:p>
        </w:tc>
        <w:tc>
          <w:tcPr>
            <w:tcW w:w="14601" w:type="dxa"/>
            <w:gridSpan w:val="3"/>
            <w:tcBorders>
              <w:top w:val="single" w:sz="4" w:space="0" w:color="auto"/>
              <w:left w:val="single" w:sz="4" w:space="0" w:color="000000" w:themeColor="text1"/>
              <w:bottom w:val="single" w:sz="4" w:space="0" w:color="000000" w:themeColor="text1"/>
              <w:right w:val="single" w:sz="4" w:space="0" w:color="000000" w:themeColor="text1"/>
            </w:tcBorders>
          </w:tcPr>
          <w:p w:rsidR="007040E7" w:rsidRPr="00403B4B" w:rsidRDefault="007040E7" w:rsidP="007040E7">
            <w:pPr>
              <w:rPr>
                <w:rFonts w:ascii="Times New Roman" w:hAnsi="Times New Roman" w:cs="Times New Roman"/>
                <w:sz w:val="20"/>
                <w:szCs w:val="20"/>
              </w:rPr>
            </w:pPr>
            <w:r w:rsidRPr="00403B4B">
              <w:rPr>
                <w:rFonts w:ascii="Times New Roman" w:hAnsi="Times New Roman" w:cs="Times New Roman"/>
                <w:sz w:val="20"/>
                <w:szCs w:val="20"/>
              </w:rPr>
              <w:lastRenderedPageBreak/>
              <w:t xml:space="preserve">Привлечь родителей </w:t>
            </w:r>
            <w:r w:rsidR="00133B02">
              <w:rPr>
                <w:rFonts w:ascii="Times New Roman" w:hAnsi="Times New Roman" w:cs="Times New Roman"/>
                <w:sz w:val="20"/>
                <w:szCs w:val="20"/>
              </w:rPr>
              <w:t xml:space="preserve">к созданию </w:t>
            </w:r>
            <w:r w:rsidRPr="00403B4B">
              <w:rPr>
                <w:rFonts w:ascii="Times New Roman" w:hAnsi="Times New Roman" w:cs="Times New Roman"/>
                <w:sz w:val="20"/>
                <w:szCs w:val="20"/>
              </w:rPr>
              <w:t xml:space="preserve">предметно-пространственной среды в группе (настольные книги, раскраски, книги, картинки, открытки, стихи, загадки)  тему </w:t>
            </w:r>
            <w:r w:rsidRPr="00403B4B">
              <w:rPr>
                <w:rFonts w:ascii="Times New Roman" w:hAnsi="Times New Roman" w:cs="Times New Roman"/>
                <w:sz w:val="20"/>
                <w:szCs w:val="20"/>
              </w:rPr>
              <w:lastRenderedPageBreak/>
              <w:t>«Бытовые приборы».</w:t>
            </w:r>
          </w:p>
        </w:tc>
      </w:tr>
    </w:tbl>
    <w:p w:rsidR="00CE7CE2" w:rsidRPr="00CE7CE2" w:rsidRDefault="00CE7CE2" w:rsidP="00CE7CE2">
      <w:pPr>
        <w:spacing w:after="0" w:line="240" w:lineRule="auto"/>
        <w:ind w:right="-851"/>
        <w:rPr>
          <w:rFonts w:ascii="Times New Roman" w:hAnsi="Times New Roman" w:cs="Times New Roman"/>
          <w:b/>
          <w:color w:val="FF0000"/>
          <w:sz w:val="20"/>
          <w:szCs w:val="20"/>
        </w:rPr>
      </w:pPr>
    </w:p>
    <w:p w:rsidR="00CE7CE2" w:rsidRPr="00CE7CE2" w:rsidRDefault="00CE7CE2" w:rsidP="00CE7CE2">
      <w:pPr>
        <w:spacing w:after="0" w:line="240" w:lineRule="auto"/>
        <w:ind w:right="-851"/>
        <w:rPr>
          <w:rFonts w:ascii="Times New Roman" w:hAnsi="Times New Roman" w:cs="Times New Roman"/>
          <w:b/>
          <w:color w:val="FF0000"/>
          <w:sz w:val="20"/>
          <w:szCs w:val="20"/>
        </w:rPr>
      </w:pPr>
    </w:p>
    <w:p w:rsidR="00CE7CE2" w:rsidRPr="000937FD" w:rsidRDefault="00CE7CE2" w:rsidP="00CE7CE2">
      <w:pPr>
        <w:spacing w:after="0" w:line="240" w:lineRule="auto"/>
        <w:ind w:right="-851" w:firstLine="708"/>
        <w:rPr>
          <w:rFonts w:ascii="Times New Roman" w:hAnsi="Times New Roman" w:cs="Times New Roman"/>
          <w:sz w:val="20"/>
          <w:szCs w:val="20"/>
        </w:rPr>
      </w:pPr>
      <w:r w:rsidRPr="000937FD">
        <w:rPr>
          <w:rFonts w:ascii="Times New Roman" w:hAnsi="Times New Roman" w:cs="Times New Roman"/>
          <w:b/>
          <w:sz w:val="20"/>
          <w:szCs w:val="20"/>
        </w:rPr>
        <w:t xml:space="preserve">Вторник 30.04.2024                         </w:t>
      </w:r>
      <w:r w:rsidRPr="000937FD">
        <w:rPr>
          <w:rFonts w:ascii="Times New Roman" w:hAnsi="Times New Roman" w:cs="Times New Roman"/>
          <w:b/>
          <w:sz w:val="20"/>
          <w:szCs w:val="20"/>
        </w:rPr>
        <w:tab/>
        <w:t xml:space="preserve">                                             </w:t>
      </w:r>
      <w:r w:rsidRPr="000937FD">
        <w:rPr>
          <w:rFonts w:ascii="Times New Roman" w:hAnsi="Times New Roman" w:cs="Times New Roman"/>
          <w:b/>
          <w:sz w:val="20"/>
          <w:szCs w:val="20"/>
        </w:rPr>
        <w:tab/>
      </w:r>
      <w:r w:rsidRPr="000937FD">
        <w:rPr>
          <w:rFonts w:ascii="Times New Roman" w:hAnsi="Times New Roman" w:cs="Times New Roman"/>
          <w:b/>
          <w:sz w:val="20"/>
          <w:szCs w:val="20"/>
        </w:rPr>
        <w:tab/>
      </w:r>
      <w:r w:rsidRPr="000937FD">
        <w:rPr>
          <w:rFonts w:ascii="Times New Roman" w:hAnsi="Times New Roman" w:cs="Times New Roman"/>
          <w:b/>
          <w:sz w:val="20"/>
          <w:szCs w:val="20"/>
        </w:rPr>
        <w:tab/>
      </w:r>
      <w:r w:rsidRPr="000937FD">
        <w:rPr>
          <w:rFonts w:ascii="Times New Roman" w:hAnsi="Times New Roman" w:cs="Times New Roman"/>
          <w:b/>
          <w:sz w:val="20"/>
          <w:szCs w:val="20"/>
        </w:rPr>
        <w:tab/>
      </w:r>
      <w:r w:rsidRPr="000937FD">
        <w:rPr>
          <w:rFonts w:ascii="Times New Roman" w:hAnsi="Times New Roman" w:cs="Times New Roman"/>
          <w:b/>
          <w:sz w:val="20"/>
          <w:szCs w:val="20"/>
        </w:rPr>
        <w:tab/>
      </w:r>
      <w:r w:rsidRPr="000937FD">
        <w:rPr>
          <w:rFonts w:ascii="Times New Roman" w:hAnsi="Times New Roman" w:cs="Times New Roman"/>
          <w:b/>
          <w:sz w:val="20"/>
          <w:szCs w:val="20"/>
        </w:rPr>
        <w:tab/>
      </w:r>
      <w:r w:rsidRPr="000937FD">
        <w:rPr>
          <w:rFonts w:ascii="Times New Roman" w:hAnsi="Times New Roman" w:cs="Times New Roman"/>
          <w:b/>
          <w:sz w:val="20"/>
          <w:szCs w:val="20"/>
        </w:rPr>
        <w:tab/>
        <w:t xml:space="preserve">    </w:t>
      </w:r>
      <w:r w:rsidR="00773540" w:rsidRPr="000937FD">
        <w:rPr>
          <w:rFonts w:ascii="Times New Roman" w:hAnsi="Times New Roman" w:cs="Times New Roman"/>
          <w:b/>
          <w:sz w:val="20"/>
          <w:szCs w:val="20"/>
        </w:rPr>
        <w:tab/>
      </w:r>
      <w:r w:rsidRPr="000937FD">
        <w:rPr>
          <w:rFonts w:ascii="Times New Roman" w:hAnsi="Times New Roman" w:cs="Times New Roman"/>
          <w:sz w:val="20"/>
          <w:szCs w:val="20"/>
        </w:rPr>
        <w:t>Тематическая неделя «</w:t>
      </w:r>
      <w:r w:rsidR="00773540" w:rsidRPr="000937FD">
        <w:rPr>
          <w:rFonts w:ascii="Times New Roman" w:hAnsi="Times New Roman" w:cs="Times New Roman"/>
          <w:sz w:val="20"/>
          <w:szCs w:val="20"/>
        </w:rPr>
        <w:t>Бытовые приборы. ОБЖ</w:t>
      </w:r>
      <w:r w:rsidRPr="000937FD">
        <w:rPr>
          <w:rFonts w:ascii="Times New Roman" w:hAnsi="Times New Roman" w:cs="Times New Roman"/>
          <w:sz w:val="20"/>
          <w:szCs w:val="20"/>
        </w:rPr>
        <w:t>»</w:t>
      </w:r>
    </w:p>
    <w:tbl>
      <w:tblPr>
        <w:tblStyle w:val="a3"/>
        <w:tblW w:w="16160" w:type="dxa"/>
        <w:tblInd w:w="250" w:type="dxa"/>
        <w:tblLayout w:type="fixed"/>
        <w:tblLook w:val="04A0" w:firstRow="1" w:lastRow="0" w:firstColumn="1" w:lastColumn="0" w:noHBand="0" w:noVBand="1"/>
      </w:tblPr>
      <w:tblGrid>
        <w:gridCol w:w="1559"/>
        <w:gridCol w:w="10206"/>
        <w:gridCol w:w="1985"/>
        <w:gridCol w:w="2410"/>
      </w:tblGrid>
      <w:tr w:rsidR="00B42C9B" w:rsidRPr="000937FD" w:rsidTr="008D75B0">
        <w:trPr>
          <w:cantSplit/>
          <w:trHeight w:val="540"/>
        </w:trPr>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1878" w:rsidRPr="000937FD" w:rsidRDefault="00791878" w:rsidP="00773540">
            <w:pPr>
              <w:ind w:left="34" w:right="-108"/>
              <w:rPr>
                <w:rFonts w:ascii="Times New Roman" w:hAnsi="Times New Roman" w:cs="Times New Roman"/>
                <w:b/>
                <w:sz w:val="16"/>
                <w:szCs w:val="16"/>
              </w:rPr>
            </w:pPr>
            <w:r w:rsidRPr="000937FD">
              <w:rPr>
                <w:rFonts w:ascii="Times New Roman" w:hAnsi="Times New Roman" w:cs="Times New Roman"/>
                <w:b/>
                <w:sz w:val="20"/>
                <w:szCs w:val="20"/>
              </w:rPr>
              <w:t xml:space="preserve">Режимные моменты </w:t>
            </w:r>
          </w:p>
        </w:tc>
        <w:tc>
          <w:tcPr>
            <w:tcW w:w="10206"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791878" w:rsidRPr="000937FD" w:rsidRDefault="00791878" w:rsidP="000A1799">
            <w:pPr>
              <w:jc w:val="center"/>
              <w:rPr>
                <w:rFonts w:ascii="Times New Roman" w:hAnsi="Times New Roman" w:cs="Times New Roman"/>
                <w:b/>
                <w:sz w:val="24"/>
              </w:rPr>
            </w:pPr>
            <w:r w:rsidRPr="000937FD">
              <w:rPr>
                <w:rFonts w:ascii="Times New Roman" w:hAnsi="Times New Roman" w:cs="Times New Roman"/>
                <w:b/>
                <w:sz w:val="24"/>
              </w:rPr>
              <w:t>Совместная деятельность взрослого и детей/Самостоятельная деятельность детей</w:t>
            </w:r>
          </w:p>
        </w:tc>
        <w:tc>
          <w:tcPr>
            <w:tcW w:w="1985" w:type="dxa"/>
            <w:tcBorders>
              <w:top w:val="single" w:sz="4" w:space="0" w:color="000000" w:themeColor="text1"/>
              <w:left w:val="single" w:sz="4" w:space="0" w:color="auto"/>
              <w:bottom w:val="single" w:sz="4" w:space="0" w:color="000000" w:themeColor="text1"/>
              <w:right w:val="single" w:sz="4" w:space="0" w:color="000000" w:themeColor="text1"/>
            </w:tcBorders>
          </w:tcPr>
          <w:p w:rsidR="00791878" w:rsidRPr="000937FD" w:rsidRDefault="00791878" w:rsidP="000A1799">
            <w:pPr>
              <w:jc w:val="center"/>
              <w:rPr>
                <w:rFonts w:ascii="Times New Roman" w:hAnsi="Times New Roman" w:cs="Times New Roman"/>
                <w:b/>
                <w:sz w:val="20"/>
              </w:rPr>
            </w:pPr>
            <w:r w:rsidRPr="000937FD">
              <w:rPr>
                <w:rFonts w:ascii="Times New Roman" w:hAnsi="Times New Roman" w:cs="Times New Roman"/>
                <w:b/>
                <w:sz w:val="20"/>
              </w:rPr>
              <w:t>Индивидуальная работа</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1878" w:rsidRPr="000937FD" w:rsidRDefault="00791878" w:rsidP="00791878">
            <w:pPr>
              <w:ind w:right="34"/>
              <w:rPr>
                <w:rFonts w:ascii="Times New Roman" w:hAnsi="Times New Roman" w:cs="Times New Roman"/>
                <w:b/>
                <w:sz w:val="16"/>
                <w:szCs w:val="20"/>
              </w:rPr>
            </w:pPr>
            <w:r w:rsidRPr="000937FD">
              <w:rPr>
                <w:rFonts w:ascii="Times New Roman" w:hAnsi="Times New Roman" w:cs="Times New Roman"/>
                <w:b/>
                <w:sz w:val="16"/>
                <w:szCs w:val="20"/>
              </w:rPr>
              <w:t xml:space="preserve">Организация РППС для самостоятельной деятельности детей  </w:t>
            </w:r>
          </w:p>
        </w:tc>
      </w:tr>
      <w:tr w:rsidR="000937FD" w:rsidRPr="000937FD" w:rsidTr="008D75B0">
        <w:trPr>
          <w:trHeight w:val="1872"/>
        </w:trPr>
        <w:tc>
          <w:tcPr>
            <w:tcW w:w="1559" w:type="dxa"/>
            <w:tcBorders>
              <w:top w:val="single" w:sz="4" w:space="0" w:color="000000" w:themeColor="text1"/>
              <w:left w:val="single" w:sz="4" w:space="0" w:color="000000" w:themeColor="text1"/>
              <w:right w:val="single" w:sz="4" w:space="0" w:color="000000" w:themeColor="text1"/>
            </w:tcBorders>
            <w:hideMark/>
          </w:tcPr>
          <w:p w:rsidR="00CE7CE2" w:rsidRPr="000937FD" w:rsidRDefault="00CE7CE2" w:rsidP="000A1799">
            <w:pPr>
              <w:ind w:left="34" w:right="-108"/>
              <w:rPr>
                <w:rFonts w:ascii="Times New Roman" w:hAnsi="Times New Roman" w:cs="Times New Roman"/>
                <w:sz w:val="20"/>
                <w:szCs w:val="20"/>
              </w:rPr>
            </w:pPr>
            <w:r w:rsidRPr="000937FD">
              <w:rPr>
                <w:rFonts w:ascii="Times New Roman" w:hAnsi="Times New Roman" w:cs="Times New Roman"/>
                <w:b/>
                <w:sz w:val="20"/>
                <w:szCs w:val="20"/>
              </w:rPr>
              <w:t>Утро</w:t>
            </w:r>
          </w:p>
        </w:tc>
        <w:tc>
          <w:tcPr>
            <w:tcW w:w="10206" w:type="dxa"/>
            <w:tcBorders>
              <w:top w:val="single" w:sz="4" w:space="0" w:color="000000" w:themeColor="text1"/>
              <w:left w:val="single" w:sz="4" w:space="0" w:color="000000" w:themeColor="text1"/>
              <w:right w:val="single" w:sz="4" w:space="0" w:color="auto"/>
            </w:tcBorders>
          </w:tcPr>
          <w:p w:rsidR="00CE7CE2" w:rsidRPr="000937FD" w:rsidRDefault="00CE7CE2" w:rsidP="00A108BB">
            <w:pPr>
              <w:pStyle w:val="aa"/>
              <w:numPr>
                <w:ilvl w:val="0"/>
                <w:numId w:val="328"/>
              </w:numPr>
              <w:rPr>
                <w:rFonts w:ascii="Times New Roman" w:hAnsi="Times New Roman" w:cs="Times New Roman"/>
                <w:sz w:val="20"/>
                <w:szCs w:val="20"/>
              </w:rPr>
            </w:pPr>
            <w:r w:rsidRPr="000937FD">
              <w:rPr>
                <w:rFonts w:ascii="Times New Roman" w:hAnsi="Times New Roman" w:cs="Times New Roman"/>
                <w:sz w:val="20"/>
                <w:szCs w:val="20"/>
              </w:rPr>
              <w:t xml:space="preserve">Утренняя гимнастика. </w:t>
            </w:r>
            <w:r w:rsidR="004A6E1B" w:rsidRPr="00216E45">
              <w:rPr>
                <w:rFonts w:ascii="Times New Roman" w:hAnsi="Times New Roman" w:cs="Times New Roman"/>
                <w:sz w:val="20"/>
                <w:szCs w:val="20"/>
              </w:rPr>
              <w:t xml:space="preserve">Комплекс 33 (на гимнастической скамейке (с кубиками)). </w:t>
            </w:r>
            <w:r w:rsidR="004A6E1B">
              <w:rPr>
                <w:rFonts w:ascii="Times New Roman" w:hAnsi="Times New Roman" w:cs="Times New Roman"/>
                <w:sz w:val="20"/>
                <w:szCs w:val="20"/>
              </w:rPr>
              <w:t>(</w:t>
            </w:r>
            <w:r w:rsidR="003316D0">
              <w:rPr>
                <w:rFonts w:ascii="Times New Roman" w:hAnsi="Times New Roman" w:cs="Times New Roman"/>
                <w:sz w:val="20"/>
                <w:szCs w:val="20"/>
              </w:rPr>
              <w:t>[18]</w:t>
            </w:r>
            <w:r w:rsidR="004A6E1B" w:rsidRPr="00216E45">
              <w:rPr>
                <w:rFonts w:ascii="Times New Roman" w:hAnsi="Times New Roman" w:cs="Times New Roman"/>
                <w:sz w:val="20"/>
                <w:szCs w:val="20"/>
              </w:rPr>
              <w:t>, с. 28)</w:t>
            </w:r>
            <w:r w:rsidRPr="000937FD">
              <w:rPr>
                <w:rFonts w:ascii="Times New Roman" w:hAnsi="Times New Roman" w:cs="Times New Roman"/>
                <w:sz w:val="20"/>
                <w:szCs w:val="20"/>
              </w:rPr>
              <w:t xml:space="preserve">  </w:t>
            </w:r>
          </w:p>
          <w:p w:rsidR="00CE7CE2" w:rsidRPr="000937FD" w:rsidRDefault="00CE7CE2" w:rsidP="00A108BB">
            <w:pPr>
              <w:pStyle w:val="aa"/>
              <w:numPr>
                <w:ilvl w:val="0"/>
                <w:numId w:val="328"/>
              </w:numPr>
              <w:rPr>
                <w:rFonts w:ascii="Times New Roman" w:hAnsi="Times New Roman" w:cs="Times New Roman"/>
                <w:sz w:val="20"/>
                <w:szCs w:val="20"/>
              </w:rPr>
            </w:pPr>
            <w:r w:rsidRPr="000937FD">
              <w:rPr>
                <w:rFonts w:ascii="Times New Roman" w:hAnsi="Times New Roman" w:cs="Times New Roman"/>
                <w:sz w:val="20"/>
                <w:szCs w:val="20"/>
              </w:rPr>
              <w:t xml:space="preserve">УТРЕННИЙ КРУГ № </w:t>
            </w:r>
            <w:r w:rsidR="00E3623E">
              <w:rPr>
                <w:rFonts w:ascii="Times New Roman" w:hAnsi="Times New Roman" w:cs="Times New Roman"/>
                <w:sz w:val="20"/>
                <w:szCs w:val="20"/>
              </w:rPr>
              <w:t>34</w:t>
            </w:r>
            <w:r w:rsidRPr="000937FD">
              <w:rPr>
                <w:rFonts w:ascii="Times New Roman" w:hAnsi="Times New Roman" w:cs="Times New Roman"/>
                <w:sz w:val="20"/>
                <w:szCs w:val="20"/>
              </w:rPr>
              <w:t xml:space="preserve"> (см. Приложение 1) </w:t>
            </w:r>
          </w:p>
          <w:p w:rsidR="00CE7CE2" w:rsidRPr="000937FD" w:rsidRDefault="00CE7CE2" w:rsidP="00A108BB">
            <w:pPr>
              <w:pStyle w:val="aa"/>
              <w:numPr>
                <w:ilvl w:val="0"/>
                <w:numId w:val="328"/>
              </w:numPr>
              <w:rPr>
                <w:rFonts w:ascii="Times New Roman" w:hAnsi="Times New Roman" w:cs="Times New Roman"/>
                <w:sz w:val="20"/>
                <w:szCs w:val="20"/>
              </w:rPr>
            </w:pPr>
            <w:r w:rsidRPr="000937FD">
              <w:rPr>
                <w:rFonts w:ascii="Times New Roman" w:hAnsi="Times New Roman" w:cs="Times New Roman"/>
                <w:sz w:val="20"/>
                <w:szCs w:val="20"/>
              </w:rPr>
              <w:t>Работа по формированию КГН.  Упражнение «Моем лицо вместе с куклой Машей».</w:t>
            </w:r>
          </w:p>
          <w:p w:rsidR="00403B4B" w:rsidRPr="000937FD" w:rsidRDefault="00403B4B" w:rsidP="00A108BB">
            <w:pPr>
              <w:pStyle w:val="aa"/>
              <w:numPr>
                <w:ilvl w:val="0"/>
                <w:numId w:val="328"/>
              </w:numPr>
              <w:rPr>
                <w:rFonts w:ascii="Times New Roman" w:hAnsi="Times New Roman" w:cs="Times New Roman"/>
                <w:sz w:val="20"/>
                <w:szCs w:val="20"/>
              </w:rPr>
            </w:pPr>
            <w:r w:rsidRPr="000937FD">
              <w:rPr>
                <w:rFonts w:ascii="Times New Roman" w:hAnsi="Times New Roman" w:cs="Times New Roman"/>
                <w:sz w:val="20"/>
                <w:szCs w:val="20"/>
              </w:rPr>
              <w:t>Воспитание навыков взаимоотношений «Давай помиримся» (развивать умение сдерживать негативное побуждение, избегать конфликты, находить слова для оценки поведения. Учить детей отзывчивости, чуткости).</w:t>
            </w:r>
          </w:p>
          <w:p w:rsidR="00403B4B" w:rsidRPr="000937FD" w:rsidRDefault="00403B4B" w:rsidP="00A108BB">
            <w:pPr>
              <w:pStyle w:val="aa"/>
              <w:numPr>
                <w:ilvl w:val="0"/>
                <w:numId w:val="328"/>
              </w:numPr>
              <w:rPr>
                <w:rFonts w:ascii="Times New Roman" w:hAnsi="Times New Roman" w:cs="Times New Roman"/>
                <w:sz w:val="20"/>
                <w:szCs w:val="20"/>
              </w:rPr>
            </w:pPr>
            <w:r w:rsidRPr="000937FD">
              <w:rPr>
                <w:rFonts w:ascii="Times New Roman" w:hAnsi="Times New Roman" w:cs="Times New Roman"/>
                <w:sz w:val="20"/>
                <w:szCs w:val="20"/>
              </w:rPr>
              <w:t>Беседа «Почему возникают пожары» (</w:t>
            </w:r>
            <w:r w:rsidR="000937FD" w:rsidRPr="000937FD">
              <w:rPr>
                <w:rFonts w:ascii="Times New Roman" w:hAnsi="Times New Roman" w:cs="Times New Roman"/>
                <w:sz w:val="20"/>
                <w:szCs w:val="20"/>
              </w:rPr>
              <w:t>знакомить с правилами безопасного поведения с электроприборами)</w:t>
            </w:r>
          </w:p>
          <w:p w:rsidR="000937FD" w:rsidRPr="000937FD" w:rsidRDefault="000937FD" w:rsidP="00A108BB">
            <w:pPr>
              <w:pStyle w:val="aa"/>
              <w:numPr>
                <w:ilvl w:val="0"/>
                <w:numId w:val="328"/>
              </w:numPr>
              <w:rPr>
                <w:rFonts w:ascii="Times New Roman" w:hAnsi="Times New Roman" w:cs="Times New Roman"/>
                <w:sz w:val="20"/>
                <w:szCs w:val="20"/>
              </w:rPr>
            </w:pPr>
            <w:r w:rsidRPr="000937FD">
              <w:rPr>
                <w:rFonts w:ascii="Times New Roman" w:hAnsi="Times New Roman" w:cs="Times New Roman"/>
                <w:sz w:val="20"/>
                <w:szCs w:val="20"/>
              </w:rPr>
              <w:t>Д/и «Так и не так» (по иллюстрациям пожароопасных ситуаций) (обогащать представления детей о правилах безопасного поведения в быту)</w:t>
            </w:r>
          </w:p>
          <w:p w:rsidR="000937FD" w:rsidRPr="000937FD" w:rsidRDefault="000937FD" w:rsidP="00A108BB">
            <w:pPr>
              <w:pStyle w:val="aa"/>
              <w:numPr>
                <w:ilvl w:val="0"/>
                <w:numId w:val="328"/>
              </w:numPr>
              <w:rPr>
                <w:rFonts w:ascii="Times New Roman" w:hAnsi="Times New Roman" w:cs="Times New Roman"/>
                <w:sz w:val="20"/>
                <w:szCs w:val="20"/>
              </w:rPr>
            </w:pPr>
            <w:r w:rsidRPr="000937FD">
              <w:rPr>
                <w:rFonts w:ascii="Times New Roman" w:hAnsi="Times New Roman" w:cs="Times New Roman"/>
                <w:sz w:val="20"/>
                <w:szCs w:val="20"/>
              </w:rPr>
              <w:t xml:space="preserve">Заучивание стихотворения. </w:t>
            </w:r>
            <w:r w:rsidRPr="000937FD">
              <w:rPr>
                <w:rFonts w:ascii="Times New Roman" w:hAnsi="Times New Roman" w:cs="Times New Roman"/>
                <w:i/>
                <w:sz w:val="20"/>
                <w:szCs w:val="20"/>
              </w:rPr>
              <w:t>Пусть знает каждый гражданин, пожарный номер – «01»…</w:t>
            </w:r>
          </w:p>
          <w:p w:rsidR="00CE7CE2" w:rsidRPr="000937FD" w:rsidRDefault="00CE7CE2" w:rsidP="00A108BB">
            <w:pPr>
              <w:pStyle w:val="aa"/>
              <w:numPr>
                <w:ilvl w:val="0"/>
                <w:numId w:val="328"/>
              </w:numPr>
              <w:rPr>
                <w:rFonts w:ascii="Times New Roman" w:hAnsi="Times New Roman" w:cs="Times New Roman"/>
                <w:sz w:val="20"/>
                <w:szCs w:val="20"/>
              </w:rPr>
            </w:pPr>
            <w:r w:rsidRPr="000937FD">
              <w:rPr>
                <w:rFonts w:ascii="Times New Roman" w:hAnsi="Times New Roman" w:cs="Times New Roman"/>
                <w:sz w:val="20"/>
                <w:szCs w:val="20"/>
              </w:rPr>
              <w:t>Самомассаж стопы «Поиграем с ножками» (стимулировать кровообращение, укреплять здоровье детей).</w:t>
            </w:r>
          </w:p>
        </w:tc>
        <w:tc>
          <w:tcPr>
            <w:tcW w:w="1985" w:type="dxa"/>
            <w:tcBorders>
              <w:top w:val="single" w:sz="4" w:space="0" w:color="000000" w:themeColor="text1"/>
              <w:left w:val="single" w:sz="4" w:space="0" w:color="000000" w:themeColor="text1"/>
              <w:right w:val="single" w:sz="4" w:space="0" w:color="auto"/>
            </w:tcBorders>
          </w:tcPr>
          <w:p w:rsidR="00CE7CE2" w:rsidRPr="000937FD" w:rsidRDefault="00CE7CE2" w:rsidP="00403B4B">
            <w:pPr>
              <w:rPr>
                <w:rFonts w:ascii="Times New Roman" w:hAnsi="Times New Roman" w:cs="Times New Roman"/>
                <w:sz w:val="20"/>
                <w:szCs w:val="20"/>
              </w:rPr>
            </w:pPr>
            <w:r w:rsidRPr="000937FD">
              <w:rPr>
                <w:rFonts w:ascii="Times New Roman" w:hAnsi="Times New Roman" w:cs="Times New Roman"/>
                <w:sz w:val="20"/>
                <w:szCs w:val="20"/>
              </w:rPr>
              <w:t>Обведение трафарета домашнего животного с ……………………</w:t>
            </w:r>
          </w:p>
        </w:tc>
        <w:tc>
          <w:tcPr>
            <w:tcW w:w="2410" w:type="dxa"/>
            <w:vMerge w:val="restart"/>
            <w:tcBorders>
              <w:top w:val="single" w:sz="4" w:space="0" w:color="000000" w:themeColor="text1"/>
              <w:left w:val="single" w:sz="4" w:space="0" w:color="auto"/>
              <w:right w:val="single" w:sz="4" w:space="0" w:color="000000" w:themeColor="text1"/>
            </w:tcBorders>
          </w:tcPr>
          <w:p w:rsidR="00CE7CE2" w:rsidRPr="000937FD" w:rsidRDefault="00403B4B" w:rsidP="00403B4B">
            <w:pPr>
              <w:rPr>
                <w:rFonts w:ascii="Times New Roman" w:hAnsi="Times New Roman" w:cs="Times New Roman"/>
                <w:sz w:val="20"/>
                <w:szCs w:val="20"/>
              </w:rPr>
            </w:pPr>
            <w:r w:rsidRPr="000937FD">
              <w:rPr>
                <w:rFonts w:ascii="Times New Roman" w:hAnsi="Times New Roman" w:cs="Times New Roman"/>
                <w:sz w:val="20"/>
                <w:szCs w:val="20"/>
              </w:rPr>
              <w:t>Самостоятельно-художественная деятельность. Раскрашивание раскрасок на тему «Бытовые приборы»</w:t>
            </w:r>
          </w:p>
        </w:tc>
      </w:tr>
      <w:tr w:rsidR="001F58A6" w:rsidRPr="00CE7CE2" w:rsidTr="008D75B0">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F58A6" w:rsidRPr="000937FD" w:rsidRDefault="001F58A6" w:rsidP="001F58A6">
            <w:pPr>
              <w:rPr>
                <w:rFonts w:ascii="Times New Roman" w:hAnsi="Times New Roman" w:cs="Times New Roman"/>
                <w:sz w:val="20"/>
                <w:szCs w:val="20"/>
              </w:rPr>
            </w:pPr>
            <w:r w:rsidRPr="000937FD">
              <w:rPr>
                <w:rFonts w:ascii="Times New Roman" w:hAnsi="Times New Roman" w:cs="Times New Roman"/>
                <w:b/>
                <w:sz w:val="20"/>
                <w:szCs w:val="20"/>
              </w:rPr>
              <w:t>Занятия</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1F58A6" w:rsidRPr="000937FD" w:rsidRDefault="001F58A6" w:rsidP="000A1799">
            <w:pPr>
              <w:rPr>
                <w:rFonts w:ascii="Times New Roman" w:hAnsi="Times New Roman" w:cs="Times New Roman"/>
                <w:sz w:val="20"/>
                <w:szCs w:val="20"/>
              </w:rPr>
            </w:pPr>
            <w:r w:rsidRPr="000937FD">
              <w:rPr>
                <w:rFonts w:ascii="Times New Roman" w:hAnsi="Times New Roman" w:cs="Times New Roman"/>
                <w:sz w:val="20"/>
                <w:szCs w:val="20"/>
              </w:rPr>
              <w:t>См. таблицу в конце недели</w:t>
            </w:r>
          </w:p>
        </w:tc>
        <w:tc>
          <w:tcPr>
            <w:tcW w:w="2410" w:type="dxa"/>
            <w:vMerge/>
            <w:tcBorders>
              <w:left w:val="single" w:sz="4" w:space="0" w:color="auto"/>
              <w:bottom w:val="single" w:sz="4" w:space="0" w:color="000000" w:themeColor="text1"/>
              <w:right w:val="single" w:sz="4" w:space="0" w:color="000000" w:themeColor="text1"/>
            </w:tcBorders>
          </w:tcPr>
          <w:p w:rsidR="001F58A6" w:rsidRPr="00CE7CE2" w:rsidRDefault="001F58A6" w:rsidP="000A1799">
            <w:pPr>
              <w:rPr>
                <w:rFonts w:ascii="Times New Roman" w:hAnsi="Times New Roman" w:cs="Times New Roman"/>
                <w:color w:val="FF0000"/>
                <w:sz w:val="20"/>
                <w:szCs w:val="20"/>
              </w:rPr>
            </w:pPr>
          </w:p>
        </w:tc>
      </w:tr>
      <w:tr w:rsidR="00CE7CE2" w:rsidRPr="00CE7CE2" w:rsidTr="008D75B0">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7CE2" w:rsidRPr="00B606A7" w:rsidRDefault="00CE7CE2" w:rsidP="000A1799">
            <w:pPr>
              <w:ind w:left="34" w:right="-108"/>
              <w:rPr>
                <w:rFonts w:ascii="Times New Roman" w:hAnsi="Times New Roman" w:cs="Times New Roman"/>
                <w:sz w:val="20"/>
                <w:szCs w:val="20"/>
              </w:rPr>
            </w:pPr>
            <w:r w:rsidRPr="00B606A7">
              <w:rPr>
                <w:rFonts w:ascii="Times New Roman" w:hAnsi="Times New Roman" w:cs="Times New Roman"/>
                <w:b/>
                <w:sz w:val="20"/>
                <w:szCs w:val="20"/>
              </w:rPr>
              <w:t>Прогулка</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CE7CE2" w:rsidRPr="00B606A7" w:rsidRDefault="00B606A7" w:rsidP="00B606A7">
            <w:pPr>
              <w:rPr>
                <w:rFonts w:ascii="Times New Roman" w:hAnsi="Times New Roman" w:cs="Times New Roman"/>
                <w:sz w:val="20"/>
                <w:szCs w:val="20"/>
              </w:rPr>
            </w:pPr>
            <w:r w:rsidRPr="00B606A7">
              <w:rPr>
                <w:rFonts w:ascii="Times New Roman" w:hAnsi="Times New Roman" w:cs="Times New Roman"/>
                <w:sz w:val="20"/>
                <w:szCs w:val="20"/>
              </w:rPr>
              <w:t>«Чем порадует апрель?» (сюжетная прогулка). (</w:t>
            </w:r>
            <w:r w:rsidR="003316D0">
              <w:rPr>
                <w:rFonts w:ascii="Times New Roman" w:hAnsi="Times New Roman" w:cs="Times New Roman"/>
                <w:sz w:val="20"/>
                <w:szCs w:val="20"/>
              </w:rPr>
              <w:t>[23]</w:t>
            </w:r>
            <w:r w:rsidRPr="00B606A7">
              <w:rPr>
                <w:rFonts w:ascii="Times New Roman" w:hAnsi="Times New Roman" w:cs="Times New Roman"/>
                <w:sz w:val="20"/>
                <w:szCs w:val="20"/>
              </w:rPr>
              <w:t>, с.166)</w:t>
            </w:r>
          </w:p>
        </w:tc>
        <w:tc>
          <w:tcPr>
            <w:tcW w:w="2410" w:type="dxa"/>
            <w:tcBorders>
              <w:top w:val="single" w:sz="4" w:space="0" w:color="000000" w:themeColor="text1"/>
              <w:left w:val="single" w:sz="4" w:space="0" w:color="auto"/>
              <w:bottom w:val="single" w:sz="4" w:space="0" w:color="auto"/>
              <w:right w:val="single" w:sz="4" w:space="0" w:color="000000" w:themeColor="text1"/>
            </w:tcBorders>
          </w:tcPr>
          <w:p w:rsidR="00CE7CE2" w:rsidRPr="00B606A7" w:rsidRDefault="00CE7CE2" w:rsidP="000A1799">
            <w:pPr>
              <w:rPr>
                <w:rFonts w:ascii="Times New Roman" w:hAnsi="Times New Roman" w:cs="Times New Roman"/>
                <w:sz w:val="16"/>
                <w:szCs w:val="20"/>
              </w:rPr>
            </w:pPr>
            <w:r w:rsidRPr="00B606A7">
              <w:rPr>
                <w:rFonts w:ascii="Times New Roman" w:hAnsi="Times New Roman" w:cs="Times New Roman"/>
                <w:sz w:val="16"/>
                <w:szCs w:val="20"/>
              </w:rPr>
              <w:t>Выносной материал:</w:t>
            </w:r>
          </w:p>
          <w:p w:rsidR="00CE7CE2" w:rsidRPr="00B606A7" w:rsidRDefault="00CE7CE2" w:rsidP="000A1799">
            <w:pPr>
              <w:rPr>
                <w:rFonts w:ascii="Times New Roman" w:hAnsi="Times New Roman" w:cs="Times New Roman"/>
                <w:sz w:val="16"/>
                <w:szCs w:val="20"/>
              </w:rPr>
            </w:pPr>
            <w:r w:rsidRPr="00B606A7">
              <w:rPr>
                <w:rFonts w:ascii="Times New Roman" w:hAnsi="Times New Roman" w:cs="Times New Roman"/>
                <w:sz w:val="16"/>
                <w:szCs w:val="20"/>
              </w:rPr>
              <w:t>соответственно плану прогулки</w:t>
            </w:r>
          </w:p>
        </w:tc>
      </w:tr>
      <w:tr w:rsidR="00CE7CE2" w:rsidRPr="00CE7CE2" w:rsidTr="000A1799">
        <w:trPr>
          <w:trHeight w:val="384"/>
        </w:trPr>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7CE2" w:rsidRPr="00B42C9B" w:rsidRDefault="00CE7CE2" w:rsidP="000A1799">
            <w:pPr>
              <w:ind w:left="34" w:right="-108"/>
              <w:rPr>
                <w:rFonts w:ascii="Times New Roman" w:hAnsi="Times New Roman" w:cs="Times New Roman"/>
                <w:sz w:val="20"/>
                <w:szCs w:val="20"/>
              </w:rPr>
            </w:pPr>
            <w:r w:rsidRPr="00B42C9B">
              <w:rPr>
                <w:rFonts w:ascii="Times New Roman" w:hAnsi="Times New Roman" w:cs="Times New Roman"/>
                <w:b/>
                <w:sz w:val="20"/>
                <w:szCs w:val="20"/>
              </w:rPr>
              <w:t>Возвращение с прогулки</w:t>
            </w:r>
          </w:p>
        </w:tc>
        <w:tc>
          <w:tcPr>
            <w:tcW w:w="14601" w:type="dxa"/>
            <w:gridSpan w:val="3"/>
            <w:tcBorders>
              <w:top w:val="single" w:sz="4" w:space="0" w:color="000000" w:themeColor="text1"/>
              <w:left w:val="single" w:sz="4" w:space="0" w:color="000000" w:themeColor="text1"/>
              <w:bottom w:val="single" w:sz="4" w:space="0" w:color="auto"/>
              <w:right w:val="single" w:sz="4" w:space="0" w:color="000000" w:themeColor="text1"/>
            </w:tcBorders>
          </w:tcPr>
          <w:p w:rsidR="00B42C9B" w:rsidRPr="00B42C9B" w:rsidRDefault="00B42C9B" w:rsidP="00A108BB">
            <w:pPr>
              <w:pStyle w:val="aa"/>
              <w:numPr>
                <w:ilvl w:val="0"/>
                <w:numId w:val="329"/>
              </w:numPr>
              <w:rPr>
                <w:rFonts w:ascii="Times New Roman" w:hAnsi="Times New Roman" w:cs="Times New Roman"/>
                <w:sz w:val="20"/>
                <w:szCs w:val="20"/>
              </w:rPr>
            </w:pPr>
            <w:r w:rsidRPr="00B42C9B">
              <w:rPr>
                <w:rFonts w:ascii="Times New Roman" w:hAnsi="Times New Roman" w:cs="Times New Roman"/>
                <w:sz w:val="20"/>
                <w:szCs w:val="20"/>
              </w:rPr>
              <w:t>Чтение стихотворений и зага</w:t>
            </w:r>
            <w:r>
              <w:rPr>
                <w:rFonts w:ascii="Times New Roman" w:hAnsi="Times New Roman" w:cs="Times New Roman"/>
                <w:sz w:val="20"/>
                <w:szCs w:val="20"/>
              </w:rPr>
              <w:t>док о предметах бытовой техники (</w:t>
            </w:r>
            <w:r w:rsidRPr="00B42C9B">
              <w:rPr>
                <w:rFonts w:ascii="Times New Roman" w:hAnsi="Times New Roman" w:cs="Times New Roman"/>
                <w:sz w:val="20"/>
                <w:szCs w:val="20"/>
              </w:rPr>
              <w:t>знакомство с бытовой техникой в стихотворной форме, развитие памяти,  слухового внимания</w:t>
            </w:r>
            <w:r>
              <w:rPr>
                <w:rFonts w:ascii="Times New Roman" w:hAnsi="Times New Roman" w:cs="Times New Roman"/>
                <w:sz w:val="20"/>
                <w:szCs w:val="20"/>
              </w:rPr>
              <w:t>)</w:t>
            </w:r>
            <w:r w:rsidRPr="00B42C9B">
              <w:rPr>
                <w:rFonts w:ascii="Times New Roman" w:hAnsi="Times New Roman" w:cs="Times New Roman"/>
                <w:sz w:val="20"/>
                <w:szCs w:val="20"/>
              </w:rPr>
              <w:t>.</w:t>
            </w:r>
          </w:p>
          <w:p w:rsidR="00CE7CE2" w:rsidRPr="00B42C9B" w:rsidRDefault="00CE7CE2" w:rsidP="00A108BB">
            <w:pPr>
              <w:pStyle w:val="aa"/>
              <w:numPr>
                <w:ilvl w:val="0"/>
                <w:numId w:val="329"/>
              </w:numPr>
              <w:rPr>
                <w:rFonts w:ascii="Times New Roman" w:hAnsi="Times New Roman" w:cs="Times New Roman"/>
                <w:sz w:val="20"/>
                <w:szCs w:val="20"/>
              </w:rPr>
            </w:pPr>
            <w:r w:rsidRPr="00B42C9B">
              <w:rPr>
                <w:rFonts w:ascii="Times New Roman" w:hAnsi="Times New Roman" w:cs="Times New Roman"/>
                <w:sz w:val="20"/>
                <w:szCs w:val="20"/>
              </w:rPr>
              <w:t>Работа по воспитанию культуры поведения за столом во время обеда. Игра «Научим мишутку есть ложкой».</w:t>
            </w:r>
          </w:p>
          <w:p w:rsidR="00CE7CE2" w:rsidRPr="00B42C9B" w:rsidRDefault="00CE7CE2" w:rsidP="00A108BB">
            <w:pPr>
              <w:pStyle w:val="aa"/>
              <w:numPr>
                <w:ilvl w:val="0"/>
                <w:numId w:val="329"/>
              </w:numPr>
              <w:rPr>
                <w:rFonts w:ascii="Times New Roman" w:hAnsi="Times New Roman" w:cs="Times New Roman"/>
                <w:sz w:val="20"/>
                <w:szCs w:val="20"/>
              </w:rPr>
            </w:pPr>
            <w:r w:rsidRPr="00B42C9B">
              <w:rPr>
                <w:rFonts w:ascii="Times New Roman" w:hAnsi="Times New Roman" w:cs="Times New Roman"/>
                <w:sz w:val="20"/>
                <w:szCs w:val="20"/>
              </w:rPr>
              <w:t>Релаксация перед сном: прослушивание музыкальной композиции: песня «Носики-курносики» (муз. Б. Емельянова, сл. А. Булычева)</w:t>
            </w:r>
          </w:p>
        </w:tc>
      </w:tr>
      <w:tr w:rsidR="00282032" w:rsidRPr="00CE7CE2" w:rsidTr="00B509AA">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2032" w:rsidRPr="00B42C9B" w:rsidRDefault="00282032" w:rsidP="000A1799">
            <w:pPr>
              <w:ind w:left="34" w:right="-108"/>
              <w:rPr>
                <w:rFonts w:ascii="Times New Roman" w:hAnsi="Times New Roman" w:cs="Times New Roman"/>
                <w:sz w:val="20"/>
                <w:szCs w:val="20"/>
              </w:rPr>
            </w:pPr>
            <w:r w:rsidRPr="00B42C9B">
              <w:rPr>
                <w:rFonts w:ascii="Times New Roman" w:hAnsi="Times New Roman" w:cs="Times New Roman"/>
                <w:b/>
                <w:sz w:val="20"/>
                <w:szCs w:val="20"/>
              </w:rPr>
              <w:t>Деятельность после сна</w:t>
            </w:r>
          </w:p>
        </w:tc>
        <w:tc>
          <w:tcPr>
            <w:tcW w:w="14601" w:type="dxa"/>
            <w:gridSpan w:val="3"/>
            <w:tcBorders>
              <w:top w:val="single" w:sz="4" w:space="0" w:color="auto"/>
              <w:left w:val="single" w:sz="4" w:space="0" w:color="000000" w:themeColor="text1"/>
              <w:bottom w:val="single" w:sz="4" w:space="0" w:color="000000" w:themeColor="text1"/>
              <w:right w:val="single" w:sz="4" w:space="0" w:color="000000" w:themeColor="text1"/>
            </w:tcBorders>
          </w:tcPr>
          <w:p w:rsidR="00282032" w:rsidRPr="00B42C9B" w:rsidRDefault="00282032" w:rsidP="00A108BB">
            <w:pPr>
              <w:pStyle w:val="aa"/>
              <w:numPr>
                <w:ilvl w:val="0"/>
                <w:numId w:val="329"/>
              </w:numPr>
              <w:rPr>
                <w:rFonts w:ascii="Times New Roman" w:hAnsi="Times New Roman" w:cs="Times New Roman"/>
                <w:sz w:val="20"/>
                <w:szCs w:val="20"/>
              </w:rPr>
            </w:pPr>
            <w:r w:rsidRPr="00B42C9B">
              <w:rPr>
                <w:rFonts w:ascii="Times New Roman" w:hAnsi="Times New Roman" w:cs="Times New Roman"/>
                <w:sz w:val="20"/>
                <w:szCs w:val="20"/>
              </w:rPr>
              <w:t xml:space="preserve">Гимнастика после сна. </w:t>
            </w:r>
            <w:r w:rsidR="00271E9C" w:rsidRPr="00271E9C">
              <w:rPr>
                <w:rFonts w:ascii="Times New Roman" w:hAnsi="Times New Roman" w:cs="Times New Roman"/>
                <w:sz w:val="20"/>
                <w:szCs w:val="20"/>
              </w:rPr>
              <w:t>Комплекс 17 (</w:t>
            </w:r>
            <w:r w:rsidR="003316D0">
              <w:rPr>
                <w:rFonts w:ascii="Times New Roman" w:hAnsi="Times New Roman" w:cs="Times New Roman"/>
                <w:sz w:val="20"/>
                <w:szCs w:val="20"/>
              </w:rPr>
              <w:t>[22]</w:t>
            </w:r>
            <w:r w:rsidR="00271E9C" w:rsidRPr="00271E9C">
              <w:rPr>
                <w:rFonts w:ascii="Times New Roman" w:hAnsi="Times New Roman" w:cs="Times New Roman"/>
                <w:sz w:val="20"/>
                <w:szCs w:val="20"/>
              </w:rPr>
              <w:t>, с. 41)</w:t>
            </w:r>
          </w:p>
          <w:p w:rsidR="00282032" w:rsidRPr="00B42C9B" w:rsidRDefault="00282032" w:rsidP="00A108BB">
            <w:pPr>
              <w:pStyle w:val="aa"/>
              <w:numPr>
                <w:ilvl w:val="0"/>
                <w:numId w:val="329"/>
              </w:numPr>
              <w:rPr>
                <w:rFonts w:ascii="Times New Roman" w:hAnsi="Times New Roman" w:cs="Times New Roman"/>
                <w:sz w:val="20"/>
                <w:szCs w:val="20"/>
              </w:rPr>
            </w:pPr>
            <w:r w:rsidRPr="00B42C9B">
              <w:rPr>
                <w:rFonts w:ascii="Times New Roman" w:hAnsi="Times New Roman" w:cs="Times New Roman"/>
                <w:sz w:val="20"/>
                <w:szCs w:val="20"/>
              </w:rPr>
              <w:t>Воспитание КГН, навыков самообслуживания и взаимопомощи при одевании. Ситуация-обсуждение «Опрятно ли одета Олеся?».</w:t>
            </w:r>
          </w:p>
          <w:p w:rsidR="00282032" w:rsidRPr="00B42C9B" w:rsidRDefault="00282032" w:rsidP="00A108BB">
            <w:pPr>
              <w:pStyle w:val="aa"/>
              <w:numPr>
                <w:ilvl w:val="0"/>
                <w:numId w:val="329"/>
              </w:numPr>
              <w:rPr>
                <w:rFonts w:ascii="Times New Roman" w:hAnsi="Times New Roman" w:cs="Times New Roman"/>
                <w:sz w:val="20"/>
                <w:szCs w:val="20"/>
              </w:rPr>
            </w:pPr>
            <w:r w:rsidRPr="00B42C9B">
              <w:rPr>
                <w:rFonts w:ascii="Times New Roman" w:hAnsi="Times New Roman" w:cs="Times New Roman"/>
                <w:sz w:val="20"/>
                <w:szCs w:val="20"/>
              </w:rPr>
              <w:t>Воспитание культуры поведения во время полдника. Игра «Не разговаривай с полным ртом!»</w:t>
            </w:r>
          </w:p>
        </w:tc>
      </w:tr>
      <w:tr w:rsidR="00CE7CE2" w:rsidRPr="00CE7CE2" w:rsidTr="00282032">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7CE2" w:rsidRPr="00B42C9B" w:rsidRDefault="00CE7CE2" w:rsidP="000A1799">
            <w:pPr>
              <w:ind w:left="34"/>
              <w:rPr>
                <w:rFonts w:ascii="Times New Roman" w:hAnsi="Times New Roman" w:cs="Times New Roman"/>
                <w:b/>
                <w:sz w:val="20"/>
                <w:szCs w:val="20"/>
              </w:rPr>
            </w:pPr>
            <w:r w:rsidRPr="00B42C9B">
              <w:rPr>
                <w:rFonts w:ascii="Times New Roman" w:hAnsi="Times New Roman" w:cs="Times New Roman"/>
                <w:b/>
                <w:sz w:val="20"/>
                <w:szCs w:val="20"/>
              </w:rPr>
              <w:t>Вечер</w:t>
            </w:r>
          </w:p>
          <w:p w:rsidR="00CE7CE2" w:rsidRPr="00B42C9B" w:rsidRDefault="00CE7CE2" w:rsidP="000A1799">
            <w:pPr>
              <w:ind w:left="34" w:right="-108"/>
              <w:rPr>
                <w:rFonts w:ascii="Times New Roman" w:hAnsi="Times New Roman" w:cs="Times New Roman"/>
                <w:sz w:val="20"/>
                <w:szCs w:val="20"/>
              </w:rPr>
            </w:pPr>
          </w:p>
        </w:tc>
        <w:tc>
          <w:tcPr>
            <w:tcW w:w="10206" w:type="dxa"/>
            <w:tcBorders>
              <w:top w:val="single" w:sz="4" w:space="0" w:color="000000" w:themeColor="text1"/>
              <w:left w:val="single" w:sz="4" w:space="0" w:color="000000" w:themeColor="text1"/>
              <w:bottom w:val="single" w:sz="4" w:space="0" w:color="000000" w:themeColor="text1"/>
              <w:right w:val="single" w:sz="4" w:space="0" w:color="auto"/>
            </w:tcBorders>
          </w:tcPr>
          <w:p w:rsidR="00B42C9B" w:rsidRPr="00B42C9B" w:rsidRDefault="00B42C9B" w:rsidP="00A108BB">
            <w:pPr>
              <w:pStyle w:val="aa"/>
              <w:numPr>
                <w:ilvl w:val="0"/>
                <w:numId w:val="173"/>
              </w:numPr>
              <w:rPr>
                <w:rFonts w:ascii="Times New Roman" w:hAnsi="Times New Roman" w:cs="Times New Roman"/>
                <w:sz w:val="20"/>
                <w:szCs w:val="20"/>
              </w:rPr>
            </w:pPr>
            <w:r w:rsidRPr="00B42C9B">
              <w:rPr>
                <w:rFonts w:ascii="Times New Roman" w:hAnsi="Times New Roman" w:cs="Times New Roman"/>
                <w:sz w:val="20"/>
                <w:szCs w:val="20"/>
              </w:rPr>
              <w:t>СРИ. Игра-ситуация «Наводим чистоту в комнате» (закреплять знания бытовых приборов, предметов для уборки. (Пылесос, тряпочка для пыли, метла, швабра), воспитывать аккуратность, приучать убираться за собой).</w:t>
            </w:r>
          </w:p>
          <w:p w:rsidR="00B42C9B" w:rsidRPr="00B42C9B" w:rsidRDefault="00B42C9B" w:rsidP="00A108BB">
            <w:pPr>
              <w:pStyle w:val="aa"/>
              <w:numPr>
                <w:ilvl w:val="0"/>
                <w:numId w:val="173"/>
              </w:numPr>
              <w:rPr>
                <w:rFonts w:ascii="Times New Roman" w:hAnsi="Times New Roman" w:cs="Times New Roman"/>
                <w:sz w:val="20"/>
                <w:szCs w:val="20"/>
              </w:rPr>
            </w:pPr>
            <w:r w:rsidRPr="00B42C9B">
              <w:rPr>
                <w:rFonts w:ascii="Times New Roman" w:hAnsi="Times New Roman" w:cs="Times New Roman"/>
                <w:sz w:val="20"/>
                <w:szCs w:val="20"/>
              </w:rPr>
              <w:t>Работа с разрезными картинками по теме недели (формировать умение детей собирать картинку из трех, четырех частей; развивать логическое мышление, моторику рук; закреплять знания детей о бытовой технике).</w:t>
            </w:r>
          </w:p>
          <w:p w:rsidR="00B42C9B" w:rsidRPr="00B42C9B" w:rsidRDefault="00B42C9B" w:rsidP="00A108BB">
            <w:pPr>
              <w:pStyle w:val="aa"/>
              <w:numPr>
                <w:ilvl w:val="0"/>
                <w:numId w:val="173"/>
              </w:numPr>
              <w:rPr>
                <w:rFonts w:ascii="Times New Roman" w:hAnsi="Times New Roman" w:cs="Times New Roman"/>
                <w:sz w:val="20"/>
                <w:szCs w:val="20"/>
              </w:rPr>
            </w:pPr>
            <w:r w:rsidRPr="00B42C9B">
              <w:rPr>
                <w:rFonts w:ascii="Times New Roman" w:hAnsi="Times New Roman" w:cs="Times New Roman"/>
                <w:sz w:val="20"/>
                <w:szCs w:val="20"/>
              </w:rPr>
              <w:t>Беседа «Этикет общения» (поддерживать уважительное отношение к старшим и заботливое – к младшим).</w:t>
            </w:r>
          </w:p>
          <w:p w:rsidR="00CE7CE2" w:rsidRPr="00B42C9B" w:rsidRDefault="00CE7CE2" w:rsidP="00A108BB">
            <w:pPr>
              <w:pStyle w:val="aa"/>
              <w:numPr>
                <w:ilvl w:val="0"/>
                <w:numId w:val="173"/>
              </w:numPr>
              <w:rPr>
                <w:rFonts w:ascii="Times New Roman" w:hAnsi="Times New Roman" w:cs="Times New Roman"/>
                <w:sz w:val="20"/>
                <w:szCs w:val="20"/>
              </w:rPr>
            </w:pPr>
            <w:r w:rsidRPr="00B42C9B">
              <w:rPr>
                <w:rFonts w:ascii="Times New Roman" w:hAnsi="Times New Roman" w:cs="Times New Roman"/>
                <w:sz w:val="20"/>
                <w:szCs w:val="18"/>
              </w:rPr>
              <w:t xml:space="preserve">ВЕЧЕРНИЙ КРУГ (по выбору воспитателя из </w:t>
            </w:r>
            <w:r w:rsidR="004A6195">
              <w:rPr>
                <w:rFonts w:ascii="Times New Roman" w:hAnsi="Times New Roman" w:cs="Times New Roman"/>
                <w:sz w:val="20"/>
                <w:szCs w:val="18"/>
              </w:rPr>
              <w:t>Приложения 3</w:t>
            </w:r>
            <w:r w:rsidRPr="00B42C9B">
              <w:rPr>
                <w:rFonts w:ascii="Times New Roman" w:hAnsi="Times New Roman" w:cs="Times New Roman"/>
                <w:sz w:val="20"/>
                <w:szCs w:val="18"/>
              </w:rPr>
              <w:t>)</w:t>
            </w:r>
          </w:p>
        </w:tc>
        <w:tc>
          <w:tcPr>
            <w:tcW w:w="1985" w:type="dxa"/>
            <w:tcBorders>
              <w:top w:val="single" w:sz="4" w:space="0" w:color="auto"/>
              <w:left w:val="single" w:sz="4" w:space="0" w:color="000000" w:themeColor="text1"/>
              <w:bottom w:val="single" w:sz="4" w:space="0" w:color="000000" w:themeColor="text1"/>
              <w:right w:val="single" w:sz="4" w:space="0" w:color="auto"/>
            </w:tcBorders>
          </w:tcPr>
          <w:p w:rsidR="00CE7CE2" w:rsidRPr="00B42C9B" w:rsidRDefault="00CE7CE2" w:rsidP="000A1799">
            <w:pPr>
              <w:rPr>
                <w:rFonts w:ascii="Times New Roman" w:hAnsi="Times New Roman" w:cs="Times New Roman"/>
                <w:sz w:val="20"/>
                <w:szCs w:val="20"/>
              </w:rPr>
            </w:pPr>
            <w:r w:rsidRPr="00B42C9B">
              <w:rPr>
                <w:rFonts w:ascii="Times New Roman" w:hAnsi="Times New Roman" w:cs="Times New Roman"/>
                <w:sz w:val="20"/>
                <w:szCs w:val="20"/>
              </w:rPr>
              <w:t>Закрепление знания геометрических фигур с ……………………</w:t>
            </w:r>
          </w:p>
          <w:p w:rsidR="00CE7CE2" w:rsidRPr="00B42C9B" w:rsidRDefault="00CE7CE2" w:rsidP="000A1799">
            <w:pPr>
              <w:rPr>
                <w:rFonts w:ascii="Times New Roman" w:hAnsi="Times New Roman" w:cs="Times New Roman"/>
                <w:sz w:val="20"/>
                <w:szCs w:val="20"/>
              </w:rPr>
            </w:pPr>
            <w:r w:rsidRPr="00B42C9B">
              <w:rPr>
                <w:rFonts w:ascii="Times New Roman" w:hAnsi="Times New Roman" w:cs="Times New Roman"/>
                <w:sz w:val="20"/>
                <w:szCs w:val="20"/>
              </w:rPr>
              <w:t>Упражнение «На что похоже?»</w:t>
            </w:r>
          </w:p>
        </w:tc>
        <w:tc>
          <w:tcPr>
            <w:tcW w:w="2410" w:type="dxa"/>
            <w:vMerge w:val="restart"/>
            <w:tcBorders>
              <w:top w:val="single" w:sz="4" w:space="0" w:color="auto"/>
              <w:left w:val="single" w:sz="4" w:space="0" w:color="auto"/>
              <w:right w:val="single" w:sz="4" w:space="0" w:color="000000" w:themeColor="text1"/>
            </w:tcBorders>
          </w:tcPr>
          <w:p w:rsidR="00CE7CE2" w:rsidRPr="00B42C9B" w:rsidRDefault="00B42C9B" w:rsidP="00B42C9B">
            <w:pPr>
              <w:rPr>
                <w:rFonts w:ascii="Times New Roman" w:hAnsi="Times New Roman" w:cs="Times New Roman"/>
                <w:sz w:val="20"/>
                <w:szCs w:val="20"/>
              </w:rPr>
            </w:pPr>
            <w:r w:rsidRPr="00B42C9B">
              <w:rPr>
                <w:rFonts w:ascii="Times New Roman" w:hAnsi="Times New Roman" w:cs="Times New Roman"/>
                <w:sz w:val="20"/>
                <w:szCs w:val="20"/>
              </w:rPr>
              <w:t>Создать условия для   самостоятельн</w:t>
            </w:r>
            <w:r>
              <w:rPr>
                <w:rFonts w:ascii="Times New Roman" w:hAnsi="Times New Roman" w:cs="Times New Roman"/>
                <w:sz w:val="20"/>
                <w:szCs w:val="20"/>
              </w:rPr>
              <w:t>ой конструктивной деятельности (</w:t>
            </w:r>
            <w:r w:rsidRPr="00B42C9B">
              <w:rPr>
                <w:rFonts w:ascii="Times New Roman" w:hAnsi="Times New Roman" w:cs="Times New Roman"/>
                <w:sz w:val="20"/>
                <w:szCs w:val="20"/>
              </w:rPr>
              <w:t>обогащать игровой опыт воспитанников</w:t>
            </w:r>
            <w:r>
              <w:rPr>
                <w:rFonts w:ascii="Times New Roman" w:hAnsi="Times New Roman" w:cs="Times New Roman"/>
                <w:sz w:val="20"/>
                <w:szCs w:val="20"/>
              </w:rPr>
              <w:t>)</w:t>
            </w:r>
            <w:r w:rsidRPr="00B42C9B">
              <w:rPr>
                <w:rFonts w:ascii="Times New Roman" w:hAnsi="Times New Roman" w:cs="Times New Roman"/>
                <w:sz w:val="20"/>
                <w:szCs w:val="20"/>
              </w:rPr>
              <w:t>.</w:t>
            </w:r>
          </w:p>
        </w:tc>
      </w:tr>
      <w:tr w:rsidR="001526F3" w:rsidRPr="00CE7CE2" w:rsidTr="00B42C9B">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26F3" w:rsidRPr="001526F3" w:rsidRDefault="001526F3" w:rsidP="000A1799">
            <w:pPr>
              <w:ind w:left="34" w:right="-108"/>
              <w:rPr>
                <w:rFonts w:ascii="Times New Roman" w:hAnsi="Times New Roman" w:cs="Times New Roman"/>
                <w:sz w:val="20"/>
                <w:szCs w:val="20"/>
              </w:rPr>
            </w:pPr>
            <w:r w:rsidRPr="001526F3">
              <w:rPr>
                <w:rFonts w:ascii="Times New Roman" w:hAnsi="Times New Roman" w:cs="Times New Roman"/>
                <w:b/>
                <w:sz w:val="20"/>
                <w:szCs w:val="20"/>
              </w:rPr>
              <w:t>Вечерняя прогулка</w:t>
            </w:r>
          </w:p>
        </w:tc>
        <w:tc>
          <w:tcPr>
            <w:tcW w:w="12191" w:type="dxa"/>
            <w:gridSpan w:val="2"/>
            <w:tcBorders>
              <w:top w:val="single" w:sz="4" w:space="0" w:color="000000" w:themeColor="text1"/>
              <w:left w:val="single" w:sz="4" w:space="0" w:color="000000" w:themeColor="text1"/>
              <w:bottom w:val="single" w:sz="4" w:space="0" w:color="auto"/>
              <w:right w:val="single" w:sz="4" w:space="0" w:color="auto"/>
            </w:tcBorders>
          </w:tcPr>
          <w:p w:rsidR="001526F3" w:rsidRPr="001526F3" w:rsidRDefault="001526F3" w:rsidP="001526F3">
            <w:pPr>
              <w:rPr>
                <w:rFonts w:ascii="Times New Roman" w:hAnsi="Times New Roman" w:cs="Times New Roman"/>
                <w:sz w:val="20"/>
                <w:szCs w:val="20"/>
              </w:rPr>
            </w:pPr>
            <w:r w:rsidRPr="001526F3">
              <w:rPr>
                <w:rFonts w:ascii="Times New Roman" w:hAnsi="Times New Roman" w:cs="Times New Roman"/>
                <w:sz w:val="20"/>
                <w:szCs w:val="20"/>
              </w:rPr>
              <w:t xml:space="preserve">Прогулка </w:t>
            </w:r>
            <w:r>
              <w:rPr>
                <w:rFonts w:ascii="Times New Roman" w:hAnsi="Times New Roman" w:cs="Times New Roman"/>
                <w:sz w:val="20"/>
                <w:szCs w:val="20"/>
              </w:rPr>
              <w:t>2</w:t>
            </w:r>
            <w:r w:rsidRPr="001526F3">
              <w:rPr>
                <w:rFonts w:ascii="Times New Roman" w:hAnsi="Times New Roman" w:cs="Times New Roman"/>
                <w:sz w:val="20"/>
                <w:szCs w:val="20"/>
              </w:rPr>
              <w:t xml:space="preserve">. Май. (см. </w:t>
            </w:r>
            <w:r w:rsidR="004A6195">
              <w:rPr>
                <w:rFonts w:ascii="Times New Roman" w:hAnsi="Times New Roman" w:cs="Times New Roman"/>
                <w:sz w:val="20"/>
                <w:szCs w:val="20"/>
              </w:rPr>
              <w:t>Приложения 4</w:t>
            </w:r>
            <w:r w:rsidRPr="001526F3">
              <w:rPr>
                <w:rFonts w:ascii="Times New Roman" w:hAnsi="Times New Roman" w:cs="Times New Roman"/>
                <w:sz w:val="20"/>
                <w:szCs w:val="20"/>
              </w:rPr>
              <w:t>)</w:t>
            </w:r>
          </w:p>
        </w:tc>
        <w:tc>
          <w:tcPr>
            <w:tcW w:w="2410" w:type="dxa"/>
            <w:vMerge/>
            <w:tcBorders>
              <w:left w:val="single" w:sz="4" w:space="0" w:color="auto"/>
              <w:bottom w:val="single" w:sz="4" w:space="0" w:color="auto"/>
              <w:right w:val="single" w:sz="4" w:space="0" w:color="000000" w:themeColor="text1"/>
            </w:tcBorders>
          </w:tcPr>
          <w:p w:rsidR="001526F3" w:rsidRPr="00CE7CE2" w:rsidRDefault="001526F3" w:rsidP="000A1799">
            <w:pPr>
              <w:rPr>
                <w:rFonts w:ascii="Times New Roman" w:hAnsi="Times New Roman" w:cs="Times New Roman"/>
                <w:color w:val="FF0000"/>
                <w:sz w:val="20"/>
                <w:szCs w:val="20"/>
              </w:rPr>
            </w:pPr>
          </w:p>
        </w:tc>
      </w:tr>
      <w:tr w:rsidR="00B42C9B" w:rsidRPr="00CE7CE2" w:rsidTr="00B42C9B">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42C9B" w:rsidRPr="001562D1" w:rsidRDefault="00B42C9B" w:rsidP="000A1799">
            <w:pPr>
              <w:ind w:left="34"/>
              <w:rPr>
                <w:rFonts w:ascii="Times New Roman" w:hAnsi="Times New Roman" w:cs="Times New Roman"/>
                <w:b/>
                <w:sz w:val="20"/>
                <w:szCs w:val="20"/>
              </w:rPr>
            </w:pPr>
            <w:r w:rsidRPr="001562D1">
              <w:rPr>
                <w:rFonts w:ascii="Times New Roman" w:hAnsi="Times New Roman" w:cs="Times New Roman"/>
                <w:b/>
                <w:sz w:val="20"/>
                <w:szCs w:val="20"/>
              </w:rPr>
              <w:t>Работа с родителями</w:t>
            </w:r>
          </w:p>
        </w:tc>
        <w:tc>
          <w:tcPr>
            <w:tcW w:w="14601" w:type="dxa"/>
            <w:gridSpan w:val="3"/>
            <w:tcBorders>
              <w:top w:val="single" w:sz="4" w:space="0" w:color="auto"/>
              <w:left w:val="single" w:sz="4" w:space="0" w:color="000000" w:themeColor="text1"/>
              <w:bottom w:val="single" w:sz="4" w:space="0" w:color="000000" w:themeColor="text1"/>
              <w:right w:val="single" w:sz="4" w:space="0" w:color="000000" w:themeColor="text1"/>
            </w:tcBorders>
          </w:tcPr>
          <w:p w:rsidR="00B42C9B" w:rsidRPr="001562D1" w:rsidRDefault="001562D1" w:rsidP="000A1799">
            <w:pPr>
              <w:rPr>
                <w:rFonts w:ascii="Times New Roman" w:hAnsi="Times New Roman" w:cs="Times New Roman"/>
                <w:sz w:val="20"/>
                <w:szCs w:val="20"/>
              </w:rPr>
            </w:pPr>
            <w:r w:rsidRPr="001562D1">
              <w:rPr>
                <w:rFonts w:ascii="Times New Roman" w:hAnsi="Times New Roman" w:cs="Times New Roman"/>
                <w:sz w:val="20"/>
                <w:szCs w:val="20"/>
              </w:rPr>
              <w:t>Индивидуальные беседы по запросам родителей.</w:t>
            </w:r>
          </w:p>
        </w:tc>
      </w:tr>
    </w:tbl>
    <w:p w:rsidR="00B05038" w:rsidRDefault="00B05038" w:rsidP="00CE7CE2">
      <w:pPr>
        <w:spacing w:after="0" w:line="240" w:lineRule="auto"/>
        <w:jc w:val="center"/>
        <w:rPr>
          <w:rFonts w:ascii="Times New Roman" w:hAnsi="Times New Roman" w:cs="Times New Roman"/>
          <w:b/>
          <w:sz w:val="20"/>
          <w:szCs w:val="20"/>
        </w:rPr>
      </w:pPr>
    </w:p>
    <w:p w:rsidR="00B12F72" w:rsidRDefault="00B12F72" w:rsidP="00CE7CE2">
      <w:pPr>
        <w:spacing w:after="0" w:line="240" w:lineRule="auto"/>
        <w:jc w:val="center"/>
        <w:rPr>
          <w:rFonts w:ascii="Times New Roman" w:hAnsi="Times New Roman" w:cs="Times New Roman"/>
          <w:b/>
          <w:sz w:val="20"/>
          <w:szCs w:val="20"/>
        </w:rPr>
      </w:pPr>
    </w:p>
    <w:p w:rsidR="00B12F72" w:rsidRDefault="00B12F72" w:rsidP="00CE7CE2">
      <w:pPr>
        <w:spacing w:after="0" w:line="240" w:lineRule="auto"/>
        <w:jc w:val="center"/>
        <w:rPr>
          <w:rFonts w:ascii="Times New Roman" w:hAnsi="Times New Roman" w:cs="Times New Roman"/>
          <w:b/>
          <w:sz w:val="20"/>
          <w:szCs w:val="20"/>
        </w:rPr>
      </w:pPr>
    </w:p>
    <w:p w:rsidR="00B12F72" w:rsidRDefault="00B12F72" w:rsidP="00CE7CE2">
      <w:pPr>
        <w:spacing w:after="0" w:line="240" w:lineRule="auto"/>
        <w:jc w:val="center"/>
        <w:rPr>
          <w:rFonts w:ascii="Times New Roman" w:hAnsi="Times New Roman" w:cs="Times New Roman"/>
          <w:b/>
          <w:sz w:val="20"/>
          <w:szCs w:val="20"/>
        </w:rPr>
      </w:pPr>
    </w:p>
    <w:p w:rsidR="00284DB8" w:rsidRDefault="00284DB8" w:rsidP="00CE7CE2">
      <w:pPr>
        <w:spacing w:after="0" w:line="240" w:lineRule="auto"/>
        <w:jc w:val="center"/>
        <w:rPr>
          <w:rFonts w:ascii="Times New Roman" w:hAnsi="Times New Roman" w:cs="Times New Roman"/>
          <w:b/>
          <w:sz w:val="20"/>
          <w:szCs w:val="20"/>
        </w:rPr>
      </w:pPr>
    </w:p>
    <w:p w:rsidR="00284DB8" w:rsidRDefault="00284DB8" w:rsidP="00CE7CE2">
      <w:pPr>
        <w:spacing w:after="0" w:line="240" w:lineRule="auto"/>
        <w:jc w:val="center"/>
        <w:rPr>
          <w:rFonts w:ascii="Times New Roman" w:hAnsi="Times New Roman" w:cs="Times New Roman"/>
          <w:b/>
          <w:sz w:val="20"/>
          <w:szCs w:val="20"/>
        </w:rPr>
      </w:pPr>
    </w:p>
    <w:p w:rsidR="00CE7CE2" w:rsidRDefault="00CE7CE2" w:rsidP="00CE7CE2">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ЕЖЕДНЕВНЫЙ</w:t>
      </w:r>
      <w:r w:rsidRPr="000E34B1">
        <w:rPr>
          <w:rFonts w:ascii="Times New Roman" w:hAnsi="Times New Roman" w:cs="Times New Roman"/>
          <w:b/>
          <w:sz w:val="20"/>
          <w:szCs w:val="20"/>
        </w:rPr>
        <w:t xml:space="preserve"> ПЛАН НА </w:t>
      </w:r>
      <w:r>
        <w:rPr>
          <w:rFonts w:ascii="Times New Roman" w:hAnsi="Times New Roman" w:cs="Times New Roman"/>
          <w:b/>
          <w:sz w:val="20"/>
          <w:szCs w:val="20"/>
        </w:rPr>
        <w:t>МАЙ</w:t>
      </w:r>
    </w:p>
    <w:p w:rsidR="00CE7CE2" w:rsidRPr="00CE7CE2" w:rsidRDefault="00CE7CE2" w:rsidP="00CE7CE2">
      <w:pPr>
        <w:spacing w:after="0" w:line="240" w:lineRule="auto"/>
        <w:ind w:right="-851"/>
        <w:rPr>
          <w:rFonts w:ascii="Times New Roman" w:hAnsi="Times New Roman" w:cs="Times New Roman"/>
          <w:b/>
          <w:color w:val="FF0000"/>
          <w:sz w:val="20"/>
          <w:szCs w:val="20"/>
        </w:rPr>
      </w:pPr>
    </w:p>
    <w:p w:rsidR="00CE7CE2" w:rsidRPr="002E4B03" w:rsidRDefault="00CE7CE2" w:rsidP="00CE7CE2">
      <w:pPr>
        <w:spacing w:after="0" w:line="240" w:lineRule="auto"/>
        <w:ind w:left="142" w:right="-851" w:firstLine="566"/>
        <w:rPr>
          <w:rFonts w:ascii="Times New Roman" w:hAnsi="Times New Roman" w:cs="Times New Roman"/>
          <w:sz w:val="20"/>
          <w:szCs w:val="20"/>
        </w:rPr>
      </w:pPr>
      <w:r w:rsidRPr="002E4B03">
        <w:rPr>
          <w:rFonts w:ascii="Times New Roman" w:hAnsi="Times New Roman" w:cs="Times New Roman"/>
          <w:b/>
          <w:sz w:val="20"/>
          <w:szCs w:val="20"/>
        </w:rPr>
        <w:t xml:space="preserve">Четверг 02.05.2024       </w:t>
      </w:r>
      <w:r w:rsidRPr="002E4B03">
        <w:rPr>
          <w:rFonts w:ascii="Times New Roman" w:hAnsi="Times New Roman" w:cs="Times New Roman"/>
          <w:b/>
          <w:sz w:val="20"/>
          <w:szCs w:val="20"/>
        </w:rPr>
        <w:tab/>
      </w:r>
      <w:r w:rsidRPr="002E4B03">
        <w:rPr>
          <w:rFonts w:ascii="Times New Roman" w:hAnsi="Times New Roman" w:cs="Times New Roman"/>
          <w:b/>
          <w:sz w:val="20"/>
          <w:szCs w:val="20"/>
        </w:rPr>
        <w:tab/>
      </w:r>
      <w:r w:rsidRPr="002E4B03">
        <w:rPr>
          <w:rFonts w:ascii="Times New Roman" w:hAnsi="Times New Roman" w:cs="Times New Roman"/>
          <w:b/>
          <w:sz w:val="20"/>
          <w:szCs w:val="20"/>
        </w:rPr>
        <w:tab/>
      </w:r>
      <w:r w:rsidRPr="002E4B03">
        <w:rPr>
          <w:rFonts w:ascii="Times New Roman" w:hAnsi="Times New Roman" w:cs="Times New Roman"/>
          <w:b/>
          <w:sz w:val="20"/>
          <w:szCs w:val="20"/>
        </w:rPr>
        <w:tab/>
      </w:r>
      <w:r w:rsidRPr="002E4B03">
        <w:rPr>
          <w:rFonts w:ascii="Times New Roman" w:hAnsi="Times New Roman" w:cs="Times New Roman"/>
          <w:b/>
          <w:sz w:val="20"/>
          <w:szCs w:val="20"/>
        </w:rPr>
        <w:tab/>
      </w:r>
      <w:r w:rsidRPr="002E4B03">
        <w:rPr>
          <w:rFonts w:ascii="Times New Roman" w:hAnsi="Times New Roman" w:cs="Times New Roman"/>
          <w:b/>
          <w:sz w:val="20"/>
          <w:szCs w:val="20"/>
        </w:rPr>
        <w:tab/>
      </w:r>
      <w:r w:rsidRPr="002E4B03">
        <w:rPr>
          <w:rFonts w:ascii="Times New Roman" w:hAnsi="Times New Roman" w:cs="Times New Roman"/>
          <w:b/>
          <w:sz w:val="20"/>
          <w:szCs w:val="20"/>
        </w:rPr>
        <w:tab/>
      </w:r>
      <w:r w:rsidRPr="002E4B03">
        <w:rPr>
          <w:rFonts w:ascii="Times New Roman" w:hAnsi="Times New Roman" w:cs="Times New Roman"/>
          <w:b/>
          <w:sz w:val="20"/>
          <w:szCs w:val="20"/>
        </w:rPr>
        <w:tab/>
      </w:r>
      <w:r w:rsidRPr="002E4B03">
        <w:rPr>
          <w:rFonts w:ascii="Times New Roman" w:hAnsi="Times New Roman" w:cs="Times New Roman"/>
          <w:b/>
          <w:sz w:val="20"/>
          <w:szCs w:val="20"/>
        </w:rPr>
        <w:tab/>
      </w:r>
      <w:r w:rsidRPr="002E4B03">
        <w:rPr>
          <w:rFonts w:ascii="Times New Roman" w:hAnsi="Times New Roman" w:cs="Times New Roman"/>
          <w:b/>
          <w:sz w:val="20"/>
          <w:szCs w:val="20"/>
        </w:rPr>
        <w:tab/>
      </w:r>
      <w:r w:rsidRPr="002E4B03">
        <w:rPr>
          <w:rFonts w:ascii="Times New Roman" w:hAnsi="Times New Roman" w:cs="Times New Roman"/>
          <w:b/>
          <w:sz w:val="20"/>
          <w:szCs w:val="20"/>
        </w:rPr>
        <w:tab/>
      </w:r>
      <w:r w:rsidRPr="002E4B03">
        <w:rPr>
          <w:rFonts w:ascii="Times New Roman" w:hAnsi="Times New Roman" w:cs="Times New Roman"/>
          <w:b/>
          <w:sz w:val="20"/>
          <w:szCs w:val="20"/>
        </w:rPr>
        <w:tab/>
      </w:r>
      <w:r w:rsidRPr="002E4B03">
        <w:rPr>
          <w:rFonts w:ascii="Times New Roman" w:hAnsi="Times New Roman" w:cs="Times New Roman"/>
          <w:b/>
          <w:sz w:val="20"/>
          <w:szCs w:val="20"/>
        </w:rPr>
        <w:tab/>
        <w:t xml:space="preserve">        </w:t>
      </w:r>
      <w:r w:rsidR="00773540" w:rsidRPr="002E4B03">
        <w:rPr>
          <w:rFonts w:ascii="Times New Roman" w:hAnsi="Times New Roman" w:cs="Times New Roman"/>
          <w:b/>
          <w:sz w:val="20"/>
          <w:szCs w:val="20"/>
        </w:rPr>
        <w:tab/>
      </w:r>
      <w:r w:rsidRPr="002E4B03">
        <w:rPr>
          <w:rFonts w:ascii="Times New Roman" w:hAnsi="Times New Roman" w:cs="Times New Roman"/>
          <w:sz w:val="20"/>
          <w:szCs w:val="20"/>
        </w:rPr>
        <w:t>Тематическая неделя «</w:t>
      </w:r>
      <w:r w:rsidR="00773540" w:rsidRPr="002E4B03">
        <w:rPr>
          <w:rFonts w:ascii="Times New Roman" w:hAnsi="Times New Roman" w:cs="Times New Roman"/>
          <w:sz w:val="20"/>
          <w:szCs w:val="20"/>
        </w:rPr>
        <w:t>Бытовые приборы. ОБЖ</w:t>
      </w:r>
      <w:r w:rsidRPr="002E4B03">
        <w:rPr>
          <w:rFonts w:ascii="Times New Roman" w:hAnsi="Times New Roman" w:cs="Times New Roman"/>
          <w:sz w:val="20"/>
          <w:szCs w:val="20"/>
        </w:rPr>
        <w:t>»</w:t>
      </w:r>
    </w:p>
    <w:tbl>
      <w:tblPr>
        <w:tblStyle w:val="a3"/>
        <w:tblW w:w="16160" w:type="dxa"/>
        <w:tblInd w:w="250" w:type="dxa"/>
        <w:tblLayout w:type="fixed"/>
        <w:tblLook w:val="04A0" w:firstRow="1" w:lastRow="0" w:firstColumn="1" w:lastColumn="0" w:noHBand="0" w:noVBand="1"/>
      </w:tblPr>
      <w:tblGrid>
        <w:gridCol w:w="1559"/>
        <w:gridCol w:w="10206"/>
        <w:gridCol w:w="1985"/>
        <w:gridCol w:w="2410"/>
      </w:tblGrid>
      <w:tr w:rsidR="004A6905" w:rsidRPr="002E4B03" w:rsidTr="008D75B0">
        <w:trPr>
          <w:cantSplit/>
          <w:trHeight w:val="395"/>
        </w:trPr>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1878" w:rsidRPr="002E4B03" w:rsidRDefault="00791878" w:rsidP="000A1799">
            <w:pPr>
              <w:ind w:right="-108"/>
              <w:rPr>
                <w:rFonts w:ascii="Times New Roman" w:hAnsi="Times New Roman" w:cs="Times New Roman"/>
                <w:b/>
                <w:sz w:val="16"/>
                <w:szCs w:val="16"/>
              </w:rPr>
            </w:pPr>
            <w:r w:rsidRPr="002E4B03">
              <w:rPr>
                <w:rFonts w:ascii="Times New Roman" w:hAnsi="Times New Roman" w:cs="Times New Roman"/>
                <w:b/>
                <w:sz w:val="20"/>
                <w:szCs w:val="20"/>
              </w:rPr>
              <w:t xml:space="preserve">Режимные моменты </w:t>
            </w:r>
          </w:p>
        </w:tc>
        <w:tc>
          <w:tcPr>
            <w:tcW w:w="10206"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791878" w:rsidRPr="002E4B03" w:rsidRDefault="00791878" w:rsidP="000A1799">
            <w:pPr>
              <w:jc w:val="center"/>
              <w:rPr>
                <w:rFonts w:ascii="Times New Roman" w:hAnsi="Times New Roman" w:cs="Times New Roman"/>
                <w:b/>
                <w:sz w:val="24"/>
              </w:rPr>
            </w:pPr>
            <w:r w:rsidRPr="002E4B03">
              <w:rPr>
                <w:rFonts w:ascii="Times New Roman" w:hAnsi="Times New Roman" w:cs="Times New Roman"/>
                <w:b/>
                <w:sz w:val="24"/>
              </w:rPr>
              <w:t>Совместная деятельность взрослого и детей/Самостоятельная деятельность детей</w:t>
            </w:r>
          </w:p>
        </w:tc>
        <w:tc>
          <w:tcPr>
            <w:tcW w:w="1985" w:type="dxa"/>
            <w:tcBorders>
              <w:top w:val="single" w:sz="4" w:space="0" w:color="000000" w:themeColor="text1"/>
              <w:left w:val="single" w:sz="4" w:space="0" w:color="auto"/>
              <w:bottom w:val="single" w:sz="4" w:space="0" w:color="000000" w:themeColor="text1"/>
              <w:right w:val="single" w:sz="4" w:space="0" w:color="000000" w:themeColor="text1"/>
            </w:tcBorders>
          </w:tcPr>
          <w:p w:rsidR="00791878" w:rsidRPr="002E4B03" w:rsidRDefault="00791878" w:rsidP="000A1799">
            <w:pPr>
              <w:jc w:val="center"/>
              <w:rPr>
                <w:rFonts w:ascii="Times New Roman" w:hAnsi="Times New Roman" w:cs="Times New Roman"/>
                <w:b/>
                <w:sz w:val="20"/>
              </w:rPr>
            </w:pPr>
            <w:r w:rsidRPr="002E4B03">
              <w:rPr>
                <w:rFonts w:ascii="Times New Roman" w:hAnsi="Times New Roman" w:cs="Times New Roman"/>
                <w:b/>
                <w:sz w:val="20"/>
              </w:rPr>
              <w:t>Индивидуальная работа</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1878" w:rsidRPr="002E4B03" w:rsidRDefault="00791878" w:rsidP="00791878">
            <w:pPr>
              <w:ind w:right="34"/>
              <w:rPr>
                <w:rFonts w:ascii="Times New Roman" w:hAnsi="Times New Roman" w:cs="Times New Roman"/>
                <w:b/>
                <w:sz w:val="16"/>
                <w:szCs w:val="20"/>
              </w:rPr>
            </w:pPr>
            <w:r w:rsidRPr="002E4B03">
              <w:rPr>
                <w:rFonts w:ascii="Times New Roman" w:hAnsi="Times New Roman" w:cs="Times New Roman"/>
                <w:b/>
                <w:sz w:val="16"/>
                <w:szCs w:val="20"/>
              </w:rPr>
              <w:t xml:space="preserve">Организация РППС для самостоятельной деятельности детей  </w:t>
            </w:r>
          </w:p>
        </w:tc>
      </w:tr>
      <w:tr w:rsidR="00CE7CE2" w:rsidRPr="00CE7CE2" w:rsidTr="008D75B0">
        <w:trPr>
          <w:trHeight w:val="1624"/>
        </w:trPr>
        <w:tc>
          <w:tcPr>
            <w:tcW w:w="1559"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CE7CE2" w:rsidRPr="002E4B03" w:rsidRDefault="00CE7CE2" w:rsidP="000A1799">
            <w:pPr>
              <w:ind w:right="-108"/>
              <w:rPr>
                <w:rFonts w:ascii="Times New Roman" w:hAnsi="Times New Roman" w:cs="Times New Roman"/>
                <w:sz w:val="20"/>
                <w:szCs w:val="20"/>
              </w:rPr>
            </w:pPr>
            <w:r w:rsidRPr="002E4B03">
              <w:rPr>
                <w:rFonts w:ascii="Times New Roman" w:hAnsi="Times New Roman" w:cs="Times New Roman"/>
                <w:b/>
                <w:sz w:val="20"/>
                <w:szCs w:val="20"/>
              </w:rPr>
              <w:t>Утро</w:t>
            </w:r>
          </w:p>
        </w:tc>
        <w:tc>
          <w:tcPr>
            <w:tcW w:w="10206" w:type="dxa"/>
            <w:tcBorders>
              <w:top w:val="single" w:sz="4" w:space="0" w:color="000000" w:themeColor="text1"/>
              <w:left w:val="single" w:sz="4" w:space="0" w:color="000000" w:themeColor="text1"/>
              <w:bottom w:val="single" w:sz="4" w:space="0" w:color="auto"/>
              <w:right w:val="single" w:sz="4" w:space="0" w:color="auto"/>
            </w:tcBorders>
          </w:tcPr>
          <w:p w:rsidR="00CE7CE2" w:rsidRPr="002E4B03" w:rsidRDefault="00CE7CE2" w:rsidP="00A108BB">
            <w:pPr>
              <w:pStyle w:val="aa"/>
              <w:numPr>
                <w:ilvl w:val="0"/>
                <w:numId w:val="330"/>
              </w:numPr>
              <w:rPr>
                <w:rFonts w:ascii="Times New Roman" w:hAnsi="Times New Roman" w:cs="Times New Roman"/>
                <w:sz w:val="20"/>
                <w:szCs w:val="20"/>
              </w:rPr>
            </w:pPr>
            <w:r w:rsidRPr="002E4B03">
              <w:rPr>
                <w:rFonts w:ascii="Times New Roman" w:hAnsi="Times New Roman" w:cs="Times New Roman"/>
                <w:sz w:val="20"/>
                <w:szCs w:val="20"/>
              </w:rPr>
              <w:t xml:space="preserve">Утренняя гимнастика. </w:t>
            </w:r>
            <w:r w:rsidR="004A6E1B" w:rsidRPr="00216E45">
              <w:rPr>
                <w:rFonts w:ascii="Times New Roman" w:hAnsi="Times New Roman" w:cs="Times New Roman"/>
                <w:sz w:val="20"/>
                <w:szCs w:val="20"/>
              </w:rPr>
              <w:t xml:space="preserve">Комплекс 33 (на гимнастической скамейке (с кубиками)). </w:t>
            </w:r>
            <w:r w:rsidR="004A6E1B">
              <w:rPr>
                <w:rFonts w:ascii="Times New Roman" w:hAnsi="Times New Roman" w:cs="Times New Roman"/>
                <w:sz w:val="20"/>
                <w:szCs w:val="20"/>
              </w:rPr>
              <w:t>(</w:t>
            </w:r>
            <w:r w:rsidR="003316D0">
              <w:rPr>
                <w:rFonts w:ascii="Times New Roman" w:hAnsi="Times New Roman" w:cs="Times New Roman"/>
                <w:sz w:val="20"/>
                <w:szCs w:val="20"/>
              </w:rPr>
              <w:t>[18]</w:t>
            </w:r>
            <w:r w:rsidR="004A6E1B" w:rsidRPr="00216E45">
              <w:rPr>
                <w:rFonts w:ascii="Times New Roman" w:hAnsi="Times New Roman" w:cs="Times New Roman"/>
                <w:sz w:val="20"/>
                <w:szCs w:val="20"/>
              </w:rPr>
              <w:t>, с. 28)</w:t>
            </w:r>
          </w:p>
          <w:p w:rsidR="00CE7CE2" w:rsidRPr="002E4B03" w:rsidRDefault="00CE7CE2" w:rsidP="00A108BB">
            <w:pPr>
              <w:pStyle w:val="aa"/>
              <w:numPr>
                <w:ilvl w:val="0"/>
                <w:numId w:val="330"/>
              </w:numPr>
              <w:rPr>
                <w:rFonts w:ascii="Times New Roman" w:hAnsi="Times New Roman" w:cs="Times New Roman"/>
                <w:sz w:val="20"/>
                <w:szCs w:val="20"/>
              </w:rPr>
            </w:pPr>
            <w:r w:rsidRPr="002E4B03">
              <w:rPr>
                <w:rFonts w:ascii="Times New Roman" w:hAnsi="Times New Roman" w:cs="Times New Roman"/>
                <w:sz w:val="20"/>
                <w:szCs w:val="20"/>
              </w:rPr>
              <w:t xml:space="preserve">УТРЕННИЙ КРУГ № </w:t>
            </w:r>
            <w:r w:rsidR="00E3623E">
              <w:rPr>
                <w:rFonts w:ascii="Times New Roman" w:hAnsi="Times New Roman" w:cs="Times New Roman"/>
                <w:sz w:val="20"/>
                <w:szCs w:val="20"/>
              </w:rPr>
              <w:t>34</w:t>
            </w:r>
            <w:r w:rsidRPr="002E4B03">
              <w:rPr>
                <w:rFonts w:ascii="Times New Roman" w:hAnsi="Times New Roman" w:cs="Times New Roman"/>
                <w:sz w:val="20"/>
                <w:szCs w:val="20"/>
              </w:rPr>
              <w:t xml:space="preserve"> (см. Приложение 1) </w:t>
            </w:r>
          </w:p>
          <w:p w:rsidR="00CE7CE2" w:rsidRPr="002E4B03" w:rsidRDefault="00CE7CE2" w:rsidP="00A108BB">
            <w:pPr>
              <w:pStyle w:val="aa"/>
              <w:numPr>
                <w:ilvl w:val="0"/>
                <w:numId w:val="330"/>
              </w:numPr>
              <w:rPr>
                <w:rFonts w:ascii="Times New Roman" w:hAnsi="Times New Roman" w:cs="Times New Roman"/>
                <w:sz w:val="20"/>
                <w:szCs w:val="20"/>
              </w:rPr>
            </w:pPr>
            <w:r w:rsidRPr="002E4B03">
              <w:rPr>
                <w:rFonts w:ascii="Times New Roman" w:hAnsi="Times New Roman" w:cs="Times New Roman"/>
                <w:sz w:val="20"/>
                <w:szCs w:val="20"/>
              </w:rPr>
              <w:t>Работа по формированию КГН.  Игровое упражнение с куклой «Чисто умываемся, насухо вытираемся»</w:t>
            </w:r>
          </w:p>
          <w:p w:rsidR="002E4B03" w:rsidRPr="002E4B03" w:rsidRDefault="002E4B03" w:rsidP="00A108BB">
            <w:pPr>
              <w:pStyle w:val="aa"/>
              <w:numPr>
                <w:ilvl w:val="0"/>
                <w:numId w:val="330"/>
              </w:numPr>
              <w:rPr>
                <w:rFonts w:ascii="Times New Roman" w:hAnsi="Times New Roman" w:cs="Times New Roman"/>
                <w:sz w:val="20"/>
                <w:szCs w:val="20"/>
              </w:rPr>
            </w:pPr>
            <w:r w:rsidRPr="002E4B03">
              <w:rPr>
                <w:rFonts w:ascii="Times New Roman" w:hAnsi="Times New Roman" w:cs="Times New Roman"/>
                <w:sz w:val="20"/>
                <w:szCs w:val="20"/>
              </w:rPr>
              <w:t>Трудовые поручения (формировать у детей умения, необходимые для выполнения обязанностей дежурных по столовой (учить надевать фартук, колпачок, расставлять салфетницы)).</w:t>
            </w:r>
          </w:p>
          <w:p w:rsidR="002E4B03" w:rsidRPr="002E4B03" w:rsidRDefault="002E4B03" w:rsidP="00A108BB">
            <w:pPr>
              <w:pStyle w:val="aa"/>
              <w:numPr>
                <w:ilvl w:val="0"/>
                <w:numId w:val="330"/>
              </w:numPr>
              <w:rPr>
                <w:rFonts w:ascii="Times New Roman" w:hAnsi="Times New Roman" w:cs="Times New Roman"/>
                <w:sz w:val="20"/>
                <w:szCs w:val="20"/>
              </w:rPr>
            </w:pPr>
            <w:r w:rsidRPr="002E4B03">
              <w:rPr>
                <w:rFonts w:ascii="Times New Roman" w:hAnsi="Times New Roman" w:cs="Times New Roman"/>
                <w:sz w:val="20"/>
                <w:szCs w:val="20"/>
              </w:rPr>
              <w:t>Беседа с детьми «Какие предметы нам помогают дома» (пополнение, закрепление знаний о бытовых приборах, их значении).</w:t>
            </w:r>
          </w:p>
          <w:p w:rsidR="00CE7CE2" w:rsidRPr="002E4B03" w:rsidRDefault="00CE7CE2" w:rsidP="00A108BB">
            <w:pPr>
              <w:pStyle w:val="aa"/>
              <w:numPr>
                <w:ilvl w:val="0"/>
                <w:numId w:val="330"/>
              </w:numPr>
              <w:rPr>
                <w:rFonts w:ascii="Times New Roman" w:hAnsi="Times New Roman" w:cs="Times New Roman"/>
                <w:sz w:val="20"/>
                <w:szCs w:val="20"/>
              </w:rPr>
            </w:pPr>
            <w:r w:rsidRPr="002E4B03">
              <w:rPr>
                <w:rFonts w:ascii="Times New Roman" w:hAnsi="Times New Roman" w:cs="Times New Roman"/>
                <w:sz w:val="20"/>
                <w:szCs w:val="20"/>
              </w:rPr>
              <w:t>Игра малой подвижности «Пропавшие ручки». (</w:t>
            </w:r>
            <w:r w:rsidR="003316D0">
              <w:rPr>
                <w:rFonts w:ascii="Times New Roman" w:hAnsi="Times New Roman" w:cs="Times New Roman"/>
                <w:sz w:val="20"/>
                <w:szCs w:val="20"/>
              </w:rPr>
              <w:t>[2]</w:t>
            </w:r>
            <w:r w:rsidRPr="002E4B03">
              <w:rPr>
                <w:rFonts w:ascii="Times New Roman" w:hAnsi="Times New Roman" w:cs="Times New Roman"/>
                <w:sz w:val="20"/>
                <w:szCs w:val="20"/>
              </w:rPr>
              <w:t>, с. 9)</w:t>
            </w:r>
          </w:p>
          <w:p w:rsidR="00CE7CE2" w:rsidRPr="002E4B03" w:rsidRDefault="00CE7CE2" w:rsidP="00A108BB">
            <w:pPr>
              <w:pStyle w:val="aa"/>
              <w:numPr>
                <w:ilvl w:val="0"/>
                <w:numId w:val="330"/>
              </w:numPr>
              <w:rPr>
                <w:rFonts w:ascii="Times New Roman" w:hAnsi="Times New Roman" w:cs="Times New Roman"/>
                <w:sz w:val="20"/>
                <w:szCs w:val="20"/>
              </w:rPr>
            </w:pPr>
            <w:r w:rsidRPr="002E4B03">
              <w:rPr>
                <w:rFonts w:ascii="Times New Roman" w:hAnsi="Times New Roman" w:cs="Times New Roman"/>
                <w:sz w:val="20"/>
                <w:szCs w:val="20"/>
                <w:lang w:eastAsia="en-US"/>
              </w:rPr>
              <w:t>Наблюдение «Разноцветная вода» (</w:t>
            </w:r>
            <w:r w:rsidR="003316D0">
              <w:rPr>
                <w:rFonts w:ascii="Times New Roman" w:hAnsi="Times New Roman" w:cs="Times New Roman"/>
                <w:sz w:val="20"/>
                <w:szCs w:val="20"/>
                <w:lang w:eastAsia="en-US"/>
              </w:rPr>
              <w:t>[16]</w:t>
            </w:r>
            <w:r w:rsidRPr="002E4B03">
              <w:rPr>
                <w:rFonts w:ascii="Times New Roman" w:hAnsi="Times New Roman" w:cs="Times New Roman"/>
                <w:sz w:val="20"/>
                <w:szCs w:val="20"/>
                <w:lang w:eastAsia="en-US"/>
              </w:rPr>
              <w:t>, с. 67) (напомнить, что вода прозрачная (сквозь нее все видно), но ее можно сделать цветной, тогда она станет непрозрачной (сквозь нее ничего не будет видно)).</w:t>
            </w:r>
          </w:p>
        </w:tc>
        <w:tc>
          <w:tcPr>
            <w:tcW w:w="1985" w:type="dxa"/>
            <w:tcBorders>
              <w:top w:val="single" w:sz="4" w:space="0" w:color="000000" w:themeColor="text1"/>
              <w:left w:val="single" w:sz="4" w:space="0" w:color="000000" w:themeColor="text1"/>
              <w:bottom w:val="single" w:sz="4" w:space="0" w:color="auto"/>
              <w:right w:val="single" w:sz="4" w:space="0" w:color="auto"/>
            </w:tcBorders>
          </w:tcPr>
          <w:p w:rsidR="00CE7CE2" w:rsidRPr="002E4B03" w:rsidRDefault="00CE7CE2" w:rsidP="002E4B03">
            <w:pPr>
              <w:rPr>
                <w:rFonts w:ascii="Times New Roman" w:hAnsi="Times New Roman" w:cs="Times New Roman"/>
                <w:sz w:val="20"/>
                <w:szCs w:val="20"/>
              </w:rPr>
            </w:pPr>
            <w:r w:rsidRPr="002E4B03">
              <w:rPr>
                <w:rFonts w:ascii="Times New Roman" w:hAnsi="Times New Roman" w:cs="Times New Roman"/>
                <w:sz w:val="20"/>
                <w:szCs w:val="20"/>
              </w:rPr>
              <w:t>Закрепление навыков рисования предметов круглой формы у ……………………</w:t>
            </w:r>
          </w:p>
        </w:tc>
        <w:tc>
          <w:tcPr>
            <w:tcW w:w="2410" w:type="dxa"/>
            <w:vMerge w:val="restart"/>
            <w:tcBorders>
              <w:top w:val="single" w:sz="4" w:space="0" w:color="000000" w:themeColor="text1"/>
              <w:left w:val="single" w:sz="4" w:space="0" w:color="auto"/>
              <w:right w:val="single" w:sz="4" w:space="0" w:color="000000" w:themeColor="text1"/>
            </w:tcBorders>
          </w:tcPr>
          <w:p w:rsidR="002E4B03" w:rsidRPr="002E4B03" w:rsidRDefault="002E4B03" w:rsidP="002E4B03">
            <w:pPr>
              <w:rPr>
                <w:rFonts w:ascii="Times New Roman" w:hAnsi="Times New Roman" w:cs="Times New Roman"/>
                <w:sz w:val="20"/>
                <w:szCs w:val="20"/>
              </w:rPr>
            </w:pPr>
            <w:r w:rsidRPr="002E4B03">
              <w:rPr>
                <w:rFonts w:ascii="Times New Roman" w:hAnsi="Times New Roman" w:cs="Times New Roman"/>
                <w:sz w:val="20"/>
                <w:szCs w:val="20"/>
              </w:rPr>
              <w:t>Создание условий для  игровой деятельности (побуждать детей  организовывать игры, находить себе занятие по интересам, развивать воображение).</w:t>
            </w:r>
          </w:p>
          <w:p w:rsidR="00CE7CE2" w:rsidRPr="002E4B03" w:rsidRDefault="00CE7CE2" w:rsidP="000A1799">
            <w:pPr>
              <w:rPr>
                <w:rFonts w:ascii="Times New Roman" w:hAnsi="Times New Roman" w:cs="Times New Roman"/>
                <w:sz w:val="20"/>
                <w:szCs w:val="20"/>
              </w:rPr>
            </w:pPr>
          </w:p>
        </w:tc>
      </w:tr>
      <w:tr w:rsidR="001F58A6" w:rsidRPr="00CE7CE2" w:rsidTr="008D75B0">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F58A6" w:rsidRPr="002E4B03" w:rsidRDefault="001F58A6" w:rsidP="001F58A6">
            <w:pPr>
              <w:rPr>
                <w:rFonts w:ascii="Times New Roman" w:hAnsi="Times New Roman" w:cs="Times New Roman"/>
                <w:sz w:val="20"/>
                <w:szCs w:val="20"/>
              </w:rPr>
            </w:pPr>
            <w:r w:rsidRPr="002E4B03">
              <w:rPr>
                <w:rFonts w:ascii="Times New Roman" w:hAnsi="Times New Roman" w:cs="Times New Roman"/>
                <w:b/>
                <w:sz w:val="20"/>
                <w:szCs w:val="20"/>
              </w:rPr>
              <w:t>Занятия</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1F58A6" w:rsidRPr="002E4B03" w:rsidRDefault="001F58A6" w:rsidP="000A1799">
            <w:pPr>
              <w:rPr>
                <w:rFonts w:ascii="Times New Roman" w:hAnsi="Times New Roman" w:cs="Times New Roman"/>
                <w:sz w:val="20"/>
                <w:szCs w:val="20"/>
              </w:rPr>
            </w:pPr>
            <w:r w:rsidRPr="002E4B03">
              <w:rPr>
                <w:rFonts w:ascii="Times New Roman" w:hAnsi="Times New Roman" w:cs="Times New Roman"/>
                <w:sz w:val="20"/>
                <w:szCs w:val="20"/>
              </w:rPr>
              <w:t>См. таблицу в конце недели</w:t>
            </w:r>
          </w:p>
        </w:tc>
        <w:tc>
          <w:tcPr>
            <w:tcW w:w="2410" w:type="dxa"/>
            <w:vMerge/>
            <w:tcBorders>
              <w:left w:val="single" w:sz="4" w:space="0" w:color="auto"/>
              <w:bottom w:val="single" w:sz="4" w:space="0" w:color="000000" w:themeColor="text1"/>
              <w:right w:val="single" w:sz="4" w:space="0" w:color="000000" w:themeColor="text1"/>
            </w:tcBorders>
          </w:tcPr>
          <w:p w:rsidR="001F58A6" w:rsidRPr="00CE7CE2" w:rsidRDefault="001F58A6" w:rsidP="000A1799">
            <w:pPr>
              <w:rPr>
                <w:rFonts w:ascii="Times New Roman" w:hAnsi="Times New Roman" w:cs="Times New Roman"/>
                <w:color w:val="FF0000"/>
                <w:sz w:val="20"/>
                <w:szCs w:val="20"/>
              </w:rPr>
            </w:pPr>
          </w:p>
        </w:tc>
      </w:tr>
      <w:tr w:rsidR="00CE7CE2" w:rsidRPr="00CE7CE2" w:rsidTr="000D0C48">
        <w:trPr>
          <w:trHeight w:val="257"/>
        </w:trPr>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7CE2" w:rsidRPr="001526F3" w:rsidRDefault="00CE7CE2" w:rsidP="000A1799">
            <w:pPr>
              <w:ind w:right="-108"/>
              <w:rPr>
                <w:rFonts w:ascii="Times New Roman" w:hAnsi="Times New Roman" w:cs="Times New Roman"/>
                <w:sz w:val="20"/>
                <w:szCs w:val="20"/>
              </w:rPr>
            </w:pPr>
            <w:r w:rsidRPr="001526F3">
              <w:rPr>
                <w:rFonts w:ascii="Times New Roman" w:hAnsi="Times New Roman" w:cs="Times New Roman"/>
                <w:b/>
                <w:sz w:val="20"/>
                <w:szCs w:val="20"/>
              </w:rPr>
              <w:t>Прогулка</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CE7CE2" w:rsidRPr="000D0C48" w:rsidRDefault="00B606A7" w:rsidP="000D0C48">
            <w:pPr>
              <w:rPr>
                <w:rFonts w:ascii="Times New Roman" w:hAnsi="Times New Roman" w:cs="Times New Roman"/>
                <w:sz w:val="20"/>
                <w:szCs w:val="20"/>
              </w:rPr>
            </w:pPr>
            <w:r w:rsidRPr="00B606A7">
              <w:rPr>
                <w:rFonts w:ascii="Times New Roman" w:hAnsi="Times New Roman" w:cs="Times New Roman"/>
                <w:sz w:val="20"/>
                <w:szCs w:val="20"/>
              </w:rPr>
              <w:t>«Солнце</w:t>
            </w:r>
            <w:r w:rsidR="000D0C48">
              <w:rPr>
                <w:rFonts w:ascii="Times New Roman" w:hAnsi="Times New Roman" w:cs="Times New Roman"/>
                <w:sz w:val="20"/>
                <w:szCs w:val="20"/>
              </w:rPr>
              <w:t xml:space="preserve"> гладит по щеке…» (</w:t>
            </w:r>
            <w:r w:rsidR="003316D0">
              <w:rPr>
                <w:rFonts w:ascii="Times New Roman" w:hAnsi="Times New Roman" w:cs="Times New Roman"/>
                <w:sz w:val="20"/>
                <w:szCs w:val="20"/>
              </w:rPr>
              <w:t>[23]</w:t>
            </w:r>
            <w:r w:rsidR="000D0C48">
              <w:rPr>
                <w:rFonts w:ascii="Times New Roman" w:hAnsi="Times New Roman" w:cs="Times New Roman"/>
                <w:sz w:val="20"/>
                <w:szCs w:val="20"/>
              </w:rPr>
              <w:t>, с.167)</w:t>
            </w:r>
          </w:p>
        </w:tc>
        <w:tc>
          <w:tcPr>
            <w:tcW w:w="2410" w:type="dxa"/>
            <w:tcBorders>
              <w:top w:val="single" w:sz="4" w:space="0" w:color="000000" w:themeColor="text1"/>
              <w:left w:val="single" w:sz="4" w:space="0" w:color="auto"/>
              <w:bottom w:val="single" w:sz="4" w:space="0" w:color="auto"/>
              <w:right w:val="single" w:sz="4" w:space="0" w:color="000000" w:themeColor="text1"/>
            </w:tcBorders>
          </w:tcPr>
          <w:p w:rsidR="00CE7CE2" w:rsidRPr="004A6E1B" w:rsidRDefault="00CE7CE2" w:rsidP="000A1799">
            <w:pPr>
              <w:rPr>
                <w:rFonts w:ascii="Times New Roman" w:hAnsi="Times New Roman" w:cs="Times New Roman"/>
                <w:sz w:val="16"/>
                <w:szCs w:val="20"/>
              </w:rPr>
            </w:pPr>
            <w:r w:rsidRPr="004A6E1B">
              <w:rPr>
                <w:rFonts w:ascii="Times New Roman" w:hAnsi="Times New Roman" w:cs="Times New Roman"/>
                <w:sz w:val="16"/>
                <w:szCs w:val="20"/>
              </w:rPr>
              <w:t>Выносной материал:</w:t>
            </w:r>
          </w:p>
          <w:p w:rsidR="00CE7CE2" w:rsidRPr="004A6E1B" w:rsidRDefault="00CE7CE2" w:rsidP="000A1799">
            <w:pPr>
              <w:rPr>
                <w:rFonts w:ascii="Times New Roman" w:hAnsi="Times New Roman" w:cs="Times New Roman"/>
                <w:sz w:val="16"/>
                <w:szCs w:val="20"/>
              </w:rPr>
            </w:pPr>
            <w:r w:rsidRPr="004A6E1B">
              <w:rPr>
                <w:rFonts w:ascii="Times New Roman" w:hAnsi="Times New Roman" w:cs="Times New Roman"/>
                <w:sz w:val="16"/>
                <w:szCs w:val="20"/>
              </w:rPr>
              <w:t>соответственно плану прогулки</w:t>
            </w:r>
          </w:p>
        </w:tc>
      </w:tr>
      <w:tr w:rsidR="00CE7CE2" w:rsidRPr="00CE7CE2" w:rsidTr="000A1799">
        <w:trPr>
          <w:trHeight w:val="361"/>
        </w:trPr>
        <w:tc>
          <w:tcPr>
            <w:tcW w:w="1559"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CE7CE2" w:rsidRPr="004A6905" w:rsidRDefault="00CE7CE2" w:rsidP="000A1799">
            <w:pPr>
              <w:ind w:right="-108"/>
              <w:rPr>
                <w:rFonts w:ascii="Times New Roman" w:hAnsi="Times New Roman" w:cs="Times New Roman"/>
                <w:sz w:val="20"/>
                <w:szCs w:val="20"/>
              </w:rPr>
            </w:pPr>
            <w:r w:rsidRPr="004A6905">
              <w:rPr>
                <w:rFonts w:ascii="Times New Roman" w:hAnsi="Times New Roman" w:cs="Times New Roman"/>
                <w:b/>
                <w:sz w:val="20"/>
                <w:szCs w:val="20"/>
              </w:rPr>
              <w:t>Возвращение с прогулки</w:t>
            </w:r>
          </w:p>
        </w:tc>
        <w:tc>
          <w:tcPr>
            <w:tcW w:w="14601" w:type="dxa"/>
            <w:gridSpan w:val="3"/>
            <w:tcBorders>
              <w:top w:val="single" w:sz="4" w:space="0" w:color="000000" w:themeColor="text1"/>
              <w:left w:val="single" w:sz="4" w:space="0" w:color="000000" w:themeColor="text1"/>
              <w:bottom w:val="single" w:sz="4" w:space="0" w:color="auto"/>
              <w:right w:val="single" w:sz="4" w:space="0" w:color="000000" w:themeColor="text1"/>
            </w:tcBorders>
          </w:tcPr>
          <w:p w:rsidR="00CE7CE2" w:rsidRPr="004A6905" w:rsidRDefault="00CE7CE2" w:rsidP="00A108BB">
            <w:pPr>
              <w:pStyle w:val="aa"/>
              <w:numPr>
                <w:ilvl w:val="0"/>
                <w:numId w:val="331"/>
              </w:numPr>
              <w:rPr>
                <w:rFonts w:ascii="Times New Roman" w:hAnsi="Times New Roman" w:cs="Times New Roman"/>
                <w:sz w:val="20"/>
                <w:szCs w:val="20"/>
              </w:rPr>
            </w:pPr>
            <w:r w:rsidRPr="004A6905">
              <w:rPr>
                <w:rFonts w:ascii="Times New Roman" w:hAnsi="Times New Roman" w:cs="Times New Roman"/>
                <w:sz w:val="20"/>
                <w:szCs w:val="20"/>
              </w:rPr>
              <w:t>Работа по воспитанию культуры поведения за столом во время обеда. Игровая ситуация «Научим зайку правильно держать ложку»</w:t>
            </w:r>
          </w:p>
          <w:p w:rsidR="00CE7CE2" w:rsidRPr="004A6905" w:rsidRDefault="00CE7CE2" w:rsidP="00A108BB">
            <w:pPr>
              <w:pStyle w:val="aa"/>
              <w:numPr>
                <w:ilvl w:val="0"/>
                <w:numId w:val="331"/>
              </w:numPr>
              <w:rPr>
                <w:rFonts w:ascii="Times New Roman" w:hAnsi="Times New Roman" w:cs="Times New Roman"/>
                <w:sz w:val="20"/>
                <w:szCs w:val="20"/>
              </w:rPr>
            </w:pPr>
            <w:r w:rsidRPr="004A6905">
              <w:rPr>
                <w:rFonts w:ascii="Times New Roman" w:hAnsi="Times New Roman" w:cs="Times New Roman"/>
                <w:sz w:val="20"/>
                <w:szCs w:val="20"/>
              </w:rPr>
              <w:t>Релаксация перед сном: прослушивание музыкальной композиции Чайковский П. И. «Подснежник»</w:t>
            </w:r>
          </w:p>
        </w:tc>
      </w:tr>
      <w:tr w:rsidR="00282032" w:rsidRPr="00CE7CE2" w:rsidTr="00B509AA">
        <w:trPr>
          <w:trHeight w:val="695"/>
        </w:trPr>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2032" w:rsidRPr="004A6905" w:rsidRDefault="00282032" w:rsidP="000A1799">
            <w:pPr>
              <w:ind w:right="-108"/>
              <w:rPr>
                <w:rFonts w:ascii="Times New Roman" w:hAnsi="Times New Roman" w:cs="Times New Roman"/>
                <w:sz w:val="20"/>
                <w:szCs w:val="20"/>
              </w:rPr>
            </w:pPr>
            <w:r w:rsidRPr="004A6905">
              <w:rPr>
                <w:rFonts w:ascii="Times New Roman" w:hAnsi="Times New Roman" w:cs="Times New Roman"/>
                <w:b/>
                <w:sz w:val="20"/>
                <w:szCs w:val="20"/>
              </w:rPr>
              <w:t>Деятельность после сна</w:t>
            </w:r>
          </w:p>
        </w:tc>
        <w:tc>
          <w:tcPr>
            <w:tcW w:w="14601" w:type="dxa"/>
            <w:gridSpan w:val="3"/>
            <w:tcBorders>
              <w:top w:val="single" w:sz="4" w:space="0" w:color="auto"/>
              <w:left w:val="single" w:sz="4" w:space="0" w:color="000000" w:themeColor="text1"/>
              <w:bottom w:val="single" w:sz="4" w:space="0" w:color="000000" w:themeColor="text1"/>
              <w:right w:val="single" w:sz="4" w:space="0" w:color="000000" w:themeColor="text1"/>
            </w:tcBorders>
          </w:tcPr>
          <w:p w:rsidR="00282032" w:rsidRPr="004A6905" w:rsidRDefault="00282032" w:rsidP="00A108BB">
            <w:pPr>
              <w:pStyle w:val="aa"/>
              <w:numPr>
                <w:ilvl w:val="0"/>
                <w:numId w:val="331"/>
              </w:numPr>
              <w:rPr>
                <w:rFonts w:ascii="Times New Roman" w:hAnsi="Times New Roman" w:cs="Times New Roman"/>
                <w:sz w:val="20"/>
                <w:szCs w:val="20"/>
              </w:rPr>
            </w:pPr>
            <w:r w:rsidRPr="004A6905">
              <w:rPr>
                <w:rFonts w:ascii="Times New Roman" w:hAnsi="Times New Roman" w:cs="Times New Roman"/>
                <w:sz w:val="20"/>
                <w:szCs w:val="20"/>
              </w:rPr>
              <w:t xml:space="preserve">Гимнастика после сна. </w:t>
            </w:r>
            <w:r w:rsidR="00271E9C" w:rsidRPr="00271E9C">
              <w:rPr>
                <w:rFonts w:ascii="Times New Roman" w:hAnsi="Times New Roman" w:cs="Times New Roman"/>
                <w:sz w:val="20"/>
                <w:szCs w:val="20"/>
              </w:rPr>
              <w:t>Комплекс 17 (</w:t>
            </w:r>
            <w:r w:rsidR="003316D0">
              <w:rPr>
                <w:rFonts w:ascii="Times New Roman" w:hAnsi="Times New Roman" w:cs="Times New Roman"/>
                <w:sz w:val="20"/>
                <w:szCs w:val="20"/>
              </w:rPr>
              <w:t>[22]</w:t>
            </w:r>
            <w:r w:rsidR="00271E9C" w:rsidRPr="00271E9C">
              <w:rPr>
                <w:rFonts w:ascii="Times New Roman" w:hAnsi="Times New Roman" w:cs="Times New Roman"/>
                <w:sz w:val="20"/>
                <w:szCs w:val="20"/>
              </w:rPr>
              <w:t>, с. 41)</w:t>
            </w:r>
          </w:p>
          <w:p w:rsidR="00282032" w:rsidRPr="004A6905" w:rsidRDefault="00282032" w:rsidP="00A108BB">
            <w:pPr>
              <w:pStyle w:val="aa"/>
              <w:numPr>
                <w:ilvl w:val="0"/>
                <w:numId w:val="331"/>
              </w:numPr>
              <w:rPr>
                <w:rFonts w:ascii="Times New Roman" w:hAnsi="Times New Roman" w:cs="Times New Roman"/>
                <w:sz w:val="20"/>
                <w:szCs w:val="20"/>
              </w:rPr>
            </w:pPr>
            <w:r w:rsidRPr="004A6905">
              <w:rPr>
                <w:rFonts w:ascii="Times New Roman" w:hAnsi="Times New Roman" w:cs="Times New Roman"/>
                <w:sz w:val="20"/>
                <w:szCs w:val="20"/>
              </w:rPr>
              <w:t>Воспитание КГН, навыков самообслуживания и взаимопомощи при одевании. Беседа «Почему нужно быть опрятным и аккуратным?»</w:t>
            </w:r>
          </w:p>
          <w:p w:rsidR="00282032" w:rsidRPr="004A6905" w:rsidRDefault="00282032" w:rsidP="00A108BB">
            <w:pPr>
              <w:pStyle w:val="aa"/>
              <w:numPr>
                <w:ilvl w:val="0"/>
                <w:numId w:val="331"/>
              </w:numPr>
              <w:rPr>
                <w:rFonts w:ascii="Times New Roman" w:hAnsi="Times New Roman" w:cs="Times New Roman"/>
                <w:sz w:val="20"/>
                <w:szCs w:val="20"/>
              </w:rPr>
            </w:pPr>
            <w:r w:rsidRPr="004A6905">
              <w:rPr>
                <w:rFonts w:ascii="Times New Roman" w:hAnsi="Times New Roman" w:cs="Times New Roman"/>
                <w:sz w:val="20"/>
                <w:szCs w:val="20"/>
              </w:rPr>
              <w:t>Воспитание культуры поведения во время полдника. Беседа «Правила поведения за столом»</w:t>
            </w:r>
          </w:p>
        </w:tc>
      </w:tr>
      <w:tr w:rsidR="00CE7CE2" w:rsidRPr="00CE7CE2" w:rsidTr="00282032">
        <w:trPr>
          <w:trHeight w:val="1267"/>
        </w:trPr>
        <w:tc>
          <w:tcPr>
            <w:tcW w:w="1559"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CE7CE2" w:rsidRPr="004A6905" w:rsidRDefault="00CE7CE2" w:rsidP="000A1799">
            <w:pPr>
              <w:rPr>
                <w:rFonts w:ascii="Times New Roman" w:hAnsi="Times New Roman" w:cs="Times New Roman"/>
                <w:b/>
                <w:sz w:val="20"/>
                <w:szCs w:val="20"/>
              </w:rPr>
            </w:pPr>
            <w:r w:rsidRPr="004A6905">
              <w:rPr>
                <w:rFonts w:ascii="Times New Roman" w:hAnsi="Times New Roman" w:cs="Times New Roman"/>
                <w:b/>
                <w:sz w:val="20"/>
                <w:szCs w:val="20"/>
              </w:rPr>
              <w:t>Вечер</w:t>
            </w:r>
          </w:p>
          <w:p w:rsidR="00CE7CE2" w:rsidRPr="004A6905" w:rsidRDefault="00CE7CE2" w:rsidP="000A1799">
            <w:pPr>
              <w:ind w:right="-108"/>
              <w:rPr>
                <w:rFonts w:ascii="Times New Roman" w:hAnsi="Times New Roman" w:cs="Times New Roman"/>
                <w:sz w:val="20"/>
                <w:szCs w:val="20"/>
              </w:rPr>
            </w:pPr>
          </w:p>
        </w:tc>
        <w:tc>
          <w:tcPr>
            <w:tcW w:w="10206" w:type="dxa"/>
            <w:tcBorders>
              <w:top w:val="single" w:sz="4" w:space="0" w:color="000000" w:themeColor="text1"/>
              <w:left w:val="single" w:sz="4" w:space="0" w:color="000000" w:themeColor="text1"/>
              <w:bottom w:val="single" w:sz="4" w:space="0" w:color="auto"/>
              <w:right w:val="single" w:sz="4" w:space="0" w:color="auto"/>
            </w:tcBorders>
          </w:tcPr>
          <w:p w:rsidR="00CE7CE2" w:rsidRPr="004A6905" w:rsidRDefault="00CE7CE2" w:rsidP="00A108BB">
            <w:pPr>
              <w:pStyle w:val="aa"/>
              <w:numPr>
                <w:ilvl w:val="0"/>
                <w:numId w:val="174"/>
              </w:numPr>
              <w:tabs>
                <w:tab w:val="left" w:pos="317"/>
              </w:tabs>
              <w:rPr>
                <w:rFonts w:ascii="Times New Roman" w:hAnsi="Times New Roman" w:cs="Times New Roman"/>
                <w:sz w:val="20"/>
                <w:szCs w:val="20"/>
              </w:rPr>
            </w:pPr>
            <w:r w:rsidRPr="004A6905">
              <w:rPr>
                <w:rFonts w:ascii="Times New Roman" w:hAnsi="Times New Roman" w:cs="Times New Roman"/>
                <w:sz w:val="20"/>
                <w:szCs w:val="20"/>
              </w:rPr>
              <w:t>«Катя собирается в гости» (учить детей вместе пользоваться игрушками. Развивать умение выполнять в игре с игрушками несколько взаимосвязанных действий). (</w:t>
            </w:r>
            <w:r w:rsidR="003316D0">
              <w:rPr>
                <w:rFonts w:ascii="Times New Roman" w:hAnsi="Times New Roman" w:cs="Times New Roman"/>
                <w:sz w:val="20"/>
                <w:szCs w:val="20"/>
              </w:rPr>
              <w:t>[1]</w:t>
            </w:r>
            <w:r w:rsidRPr="004A6905">
              <w:rPr>
                <w:rFonts w:ascii="Times New Roman" w:hAnsi="Times New Roman" w:cs="Times New Roman"/>
                <w:sz w:val="20"/>
                <w:szCs w:val="20"/>
              </w:rPr>
              <w:t>, с. 52)</w:t>
            </w:r>
          </w:p>
          <w:p w:rsidR="004A6905" w:rsidRPr="004A6905" w:rsidRDefault="004A6905" w:rsidP="00A108BB">
            <w:pPr>
              <w:pStyle w:val="aa"/>
              <w:numPr>
                <w:ilvl w:val="0"/>
                <w:numId w:val="174"/>
              </w:numPr>
              <w:tabs>
                <w:tab w:val="left" w:pos="317"/>
              </w:tabs>
              <w:rPr>
                <w:rFonts w:ascii="Times New Roman" w:hAnsi="Times New Roman" w:cs="Times New Roman"/>
                <w:sz w:val="20"/>
                <w:szCs w:val="20"/>
              </w:rPr>
            </w:pPr>
            <w:r w:rsidRPr="004A6905">
              <w:rPr>
                <w:rFonts w:ascii="Times New Roman" w:hAnsi="Times New Roman" w:cs="Times New Roman"/>
                <w:sz w:val="20"/>
                <w:szCs w:val="20"/>
              </w:rPr>
              <w:t>Решение проблемных ситуаций «Как согреться в помещении без отопления» (познакомить детей с обогревателем, пояснить и объяснить, придавая значение ОБЖ, как ими пользоваться, можно ли включать их самим в розетку, накрывать тряпкой и т.п.</w:t>
            </w:r>
          </w:p>
          <w:p w:rsidR="004A6905" w:rsidRPr="004A6905" w:rsidRDefault="004A6905" w:rsidP="00A108BB">
            <w:pPr>
              <w:pStyle w:val="aa"/>
              <w:numPr>
                <w:ilvl w:val="0"/>
                <w:numId w:val="174"/>
              </w:numPr>
              <w:tabs>
                <w:tab w:val="left" w:pos="317"/>
              </w:tabs>
              <w:rPr>
                <w:rFonts w:ascii="Times New Roman" w:hAnsi="Times New Roman" w:cs="Times New Roman"/>
                <w:sz w:val="20"/>
                <w:szCs w:val="20"/>
              </w:rPr>
            </w:pPr>
            <w:r w:rsidRPr="004A6905">
              <w:rPr>
                <w:rFonts w:ascii="Times New Roman" w:hAnsi="Times New Roman" w:cs="Times New Roman"/>
                <w:sz w:val="20"/>
                <w:szCs w:val="20"/>
              </w:rPr>
              <w:t>Д/и «Как предметы помогают человеку» (расширять знания детей о свойствах электроприборов. Просмотр иллюстраций в альбоме/лэпбуке)</w:t>
            </w:r>
          </w:p>
          <w:p w:rsidR="004A6905" w:rsidRPr="004A6905" w:rsidRDefault="004A6905" w:rsidP="00A108BB">
            <w:pPr>
              <w:pStyle w:val="aa"/>
              <w:numPr>
                <w:ilvl w:val="0"/>
                <w:numId w:val="174"/>
              </w:numPr>
              <w:tabs>
                <w:tab w:val="left" w:pos="317"/>
              </w:tabs>
              <w:rPr>
                <w:rFonts w:ascii="Times New Roman" w:hAnsi="Times New Roman" w:cs="Times New Roman"/>
                <w:sz w:val="20"/>
                <w:szCs w:val="20"/>
              </w:rPr>
            </w:pPr>
            <w:r>
              <w:rPr>
                <w:rFonts w:ascii="Times New Roman" w:hAnsi="Times New Roman" w:cs="Times New Roman"/>
                <w:sz w:val="20"/>
                <w:szCs w:val="20"/>
              </w:rPr>
              <w:t>Игры со строит. м</w:t>
            </w:r>
            <w:r w:rsidRPr="004A6905">
              <w:rPr>
                <w:rFonts w:ascii="Times New Roman" w:hAnsi="Times New Roman" w:cs="Times New Roman"/>
                <w:sz w:val="20"/>
                <w:szCs w:val="20"/>
              </w:rPr>
              <w:t>атериалом «Мост для пешеходов»</w:t>
            </w:r>
            <w:r>
              <w:rPr>
                <w:rFonts w:ascii="Times New Roman" w:hAnsi="Times New Roman" w:cs="Times New Roman"/>
                <w:sz w:val="20"/>
                <w:szCs w:val="20"/>
              </w:rPr>
              <w:t xml:space="preserve"> (п</w:t>
            </w:r>
            <w:r w:rsidRPr="004A6905">
              <w:rPr>
                <w:rFonts w:ascii="Times New Roman" w:hAnsi="Times New Roman" w:cs="Times New Roman"/>
                <w:sz w:val="20"/>
                <w:szCs w:val="20"/>
              </w:rPr>
              <w:t>родолжать учить делать д</w:t>
            </w:r>
            <w:r>
              <w:rPr>
                <w:rFonts w:ascii="Times New Roman" w:hAnsi="Times New Roman" w:cs="Times New Roman"/>
                <w:sz w:val="20"/>
                <w:szCs w:val="20"/>
              </w:rPr>
              <w:t xml:space="preserve">ве лесенки и делать перекрытие, </w:t>
            </w:r>
            <w:r w:rsidRPr="004A6905">
              <w:rPr>
                <w:rFonts w:ascii="Times New Roman" w:hAnsi="Times New Roman" w:cs="Times New Roman"/>
                <w:sz w:val="20"/>
                <w:szCs w:val="20"/>
              </w:rPr>
              <w:t>накладывать сверху пластину, играть с постройкой</w:t>
            </w:r>
            <w:r>
              <w:rPr>
                <w:rFonts w:ascii="Times New Roman" w:hAnsi="Times New Roman" w:cs="Times New Roman"/>
                <w:sz w:val="20"/>
                <w:szCs w:val="20"/>
              </w:rPr>
              <w:t>)</w:t>
            </w:r>
            <w:r w:rsidRPr="004A6905">
              <w:rPr>
                <w:rFonts w:ascii="Times New Roman" w:hAnsi="Times New Roman" w:cs="Times New Roman"/>
                <w:sz w:val="20"/>
                <w:szCs w:val="20"/>
              </w:rPr>
              <w:t>.</w:t>
            </w:r>
          </w:p>
          <w:p w:rsidR="00CE7CE2" w:rsidRPr="004A6905" w:rsidRDefault="00CE7CE2" w:rsidP="00A108BB">
            <w:pPr>
              <w:pStyle w:val="aa"/>
              <w:numPr>
                <w:ilvl w:val="0"/>
                <w:numId w:val="174"/>
              </w:numPr>
              <w:tabs>
                <w:tab w:val="left" w:pos="328"/>
              </w:tabs>
              <w:rPr>
                <w:rFonts w:ascii="Times New Roman" w:hAnsi="Times New Roman" w:cs="Times New Roman"/>
                <w:sz w:val="20"/>
                <w:szCs w:val="20"/>
              </w:rPr>
            </w:pPr>
            <w:r w:rsidRPr="004A6905">
              <w:rPr>
                <w:rFonts w:ascii="Times New Roman" w:hAnsi="Times New Roman" w:cs="Times New Roman"/>
                <w:sz w:val="20"/>
                <w:szCs w:val="18"/>
              </w:rPr>
              <w:t>ВЕЧЕРНИЙ КРУГ (по выбору воспитателя и</w:t>
            </w:r>
            <w:r w:rsidR="004A6905" w:rsidRPr="004A6905">
              <w:rPr>
                <w:rFonts w:ascii="Times New Roman" w:hAnsi="Times New Roman" w:cs="Times New Roman"/>
                <w:sz w:val="20"/>
                <w:szCs w:val="18"/>
              </w:rPr>
              <w:t>)</w:t>
            </w:r>
            <w:r w:rsidRPr="004A6905">
              <w:rPr>
                <w:rFonts w:ascii="Times New Roman" w:hAnsi="Times New Roman" w:cs="Times New Roman"/>
                <w:sz w:val="20"/>
                <w:szCs w:val="18"/>
              </w:rPr>
              <w:t xml:space="preserve">з </w:t>
            </w:r>
            <w:r w:rsidR="004A6195">
              <w:rPr>
                <w:rFonts w:ascii="Times New Roman" w:hAnsi="Times New Roman" w:cs="Times New Roman"/>
                <w:sz w:val="20"/>
                <w:szCs w:val="18"/>
              </w:rPr>
              <w:t>Приложения 3</w:t>
            </w:r>
            <w:r w:rsidRPr="004A6905">
              <w:rPr>
                <w:rFonts w:ascii="Times New Roman" w:hAnsi="Times New Roman" w:cs="Times New Roman"/>
                <w:sz w:val="20"/>
                <w:szCs w:val="18"/>
              </w:rPr>
              <w:t>)</w:t>
            </w:r>
          </w:p>
        </w:tc>
        <w:tc>
          <w:tcPr>
            <w:tcW w:w="1985" w:type="dxa"/>
            <w:tcBorders>
              <w:top w:val="single" w:sz="4" w:space="0" w:color="auto"/>
              <w:left w:val="single" w:sz="4" w:space="0" w:color="000000" w:themeColor="text1"/>
              <w:bottom w:val="single" w:sz="4" w:space="0" w:color="auto"/>
              <w:right w:val="single" w:sz="4" w:space="0" w:color="auto"/>
            </w:tcBorders>
          </w:tcPr>
          <w:p w:rsidR="00CE7CE2" w:rsidRPr="004A6905" w:rsidRDefault="004A6905" w:rsidP="004A6905">
            <w:pPr>
              <w:tabs>
                <w:tab w:val="left" w:pos="328"/>
              </w:tabs>
              <w:rPr>
                <w:rFonts w:ascii="Times New Roman" w:hAnsi="Times New Roman" w:cs="Times New Roman"/>
                <w:sz w:val="18"/>
                <w:szCs w:val="20"/>
              </w:rPr>
            </w:pPr>
            <w:r w:rsidRPr="004A6905">
              <w:rPr>
                <w:rFonts w:ascii="Times New Roman" w:hAnsi="Times New Roman" w:cs="Times New Roman"/>
                <w:sz w:val="18"/>
                <w:szCs w:val="20"/>
              </w:rPr>
              <w:t>Д/и «Четвертый лишний» с ……………………. (развивать внимание, память, мышление, учить дифференцировать по форме, по цвету, по величине, формировать словарь по теме)</w:t>
            </w:r>
          </w:p>
        </w:tc>
        <w:tc>
          <w:tcPr>
            <w:tcW w:w="2410" w:type="dxa"/>
            <w:vMerge w:val="restart"/>
            <w:tcBorders>
              <w:top w:val="single" w:sz="4" w:space="0" w:color="auto"/>
              <w:left w:val="single" w:sz="4" w:space="0" w:color="auto"/>
              <w:right w:val="single" w:sz="4" w:space="0" w:color="000000" w:themeColor="text1"/>
            </w:tcBorders>
          </w:tcPr>
          <w:p w:rsidR="004A6905" w:rsidRPr="004A6905" w:rsidRDefault="004A6905" w:rsidP="004A6905">
            <w:pPr>
              <w:rPr>
                <w:rFonts w:ascii="Times New Roman" w:hAnsi="Times New Roman" w:cs="Times New Roman"/>
                <w:sz w:val="20"/>
                <w:szCs w:val="20"/>
              </w:rPr>
            </w:pPr>
            <w:r w:rsidRPr="004A6905">
              <w:rPr>
                <w:rFonts w:ascii="Times New Roman" w:hAnsi="Times New Roman" w:cs="Times New Roman"/>
                <w:sz w:val="20"/>
                <w:szCs w:val="20"/>
              </w:rPr>
              <w:t xml:space="preserve">Самостоятельная   игровая   деятельность:   сюжетно-ролевые игры (помочь детям в организации игрового взаимодействия, выборе и обустройстве места для игры, учить подбирать   и   использовать   предметы-заместители).   </w:t>
            </w:r>
          </w:p>
          <w:p w:rsidR="00CE7CE2" w:rsidRPr="004A6905" w:rsidRDefault="00CE7CE2" w:rsidP="004A6905">
            <w:pPr>
              <w:rPr>
                <w:rFonts w:ascii="Times New Roman" w:hAnsi="Times New Roman" w:cs="Times New Roman"/>
                <w:sz w:val="20"/>
                <w:szCs w:val="20"/>
              </w:rPr>
            </w:pPr>
          </w:p>
        </w:tc>
      </w:tr>
      <w:tr w:rsidR="001526F3" w:rsidRPr="00CE7CE2" w:rsidTr="004A6905">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26F3" w:rsidRPr="001526F3" w:rsidRDefault="001526F3" w:rsidP="000A1799">
            <w:pPr>
              <w:ind w:right="-108"/>
              <w:rPr>
                <w:rFonts w:ascii="Times New Roman" w:hAnsi="Times New Roman" w:cs="Times New Roman"/>
                <w:sz w:val="20"/>
                <w:szCs w:val="20"/>
              </w:rPr>
            </w:pPr>
            <w:r w:rsidRPr="001526F3">
              <w:rPr>
                <w:rFonts w:ascii="Times New Roman" w:hAnsi="Times New Roman" w:cs="Times New Roman"/>
                <w:b/>
                <w:sz w:val="20"/>
                <w:szCs w:val="20"/>
              </w:rPr>
              <w:t>Вечерняя прогулка</w:t>
            </w:r>
          </w:p>
        </w:tc>
        <w:tc>
          <w:tcPr>
            <w:tcW w:w="12191" w:type="dxa"/>
            <w:gridSpan w:val="2"/>
            <w:tcBorders>
              <w:top w:val="single" w:sz="4" w:space="0" w:color="000000" w:themeColor="text1"/>
              <w:left w:val="single" w:sz="4" w:space="0" w:color="000000" w:themeColor="text1"/>
              <w:bottom w:val="single" w:sz="4" w:space="0" w:color="auto"/>
              <w:right w:val="single" w:sz="4" w:space="0" w:color="auto"/>
            </w:tcBorders>
          </w:tcPr>
          <w:p w:rsidR="001526F3" w:rsidRPr="001526F3" w:rsidRDefault="001526F3" w:rsidP="001526F3">
            <w:pPr>
              <w:rPr>
                <w:rFonts w:ascii="Times New Roman" w:hAnsi="Times New Roman" w:cs="Times New Roman"/>
                <w:sz w:val="20"/>
                <w:szCs w:val="20"/>
              </w:rPr>
            </w:pPr>
            <w:r w:rsidRPr="001526F3">
              <w:rPr>
                <w:rFonts w:ascii="Times New Roman" w:hAnsi="Times New Roman" w:cs="Times New Roman"/>
                <w:sz w:val="20"/>
                <w:szCs w:val="20"/>
              </w:rPr>
              <w:t xml:space="preserve">Прогулка </w:t>
            </w:r>
            <w:r>
              <w:rPr>
                <w:rFonts w:ascii="Times New Roman" w:hAnsi="Times New Roman" w:cs="Times New Roman"/>
                <w:sz w:val="20"/>
                <w:szCs w:val="20"/>
              </w:rPr>
              <w:t>3</w:t>
            </w:r>
            <w:r w:rsidRPr="001526F3">
              <w:rPr>
                <w:rFonts w:ascii="Times New Roman" w:hAnsi="Times New Roman" w:cs="Times New Roman"/>
                <w:sz w:val="20"/>
                <w:szCs w:val="20"/>
              </w:rPr>
              <w:t xml:space="preserve">. Май. (см. </w:t>
            </w:r>
            <w:r w:rsidR="004A6195">
              <w:rPr>
                <w:rFonts w:ascii="Times New Roman" w:hAnsi="Times New Roman" w:cs="Times New Roman"/>
                <w:sz w:val="20"/>
                <w:szCs w:val="20"/>
              </w:rPr>
              <w:t>Приложения 4</w:t>
            </w:r>
            <w:r w:rsidRPr="001526F3">
              <w:rPr>
                <w:rFonts w:ascii="Times New Roman" w:hAnsi="Times New Roman" w:cs="Times New Roman"/>
                <w:sz w:val="20"/>
                <w:szCs w:val="20"/>
              </w:rPr>
              <w:t>)</w:t>
            </w:r>
          </w:p>
        </w:tc>
        <w:tc>
          <w:tcPr>
            <w:tcW w:w="2410" w:type="dxa"/>
            <w:vMerge/>
            <w:tcBorders>
              <w:left w:val="single" w:sz="4" w:space="0" w:color="auto"/>
              <w:bottom w:val="single" w:sz="4" w:space="0" w:color="auto"/>
              <w:right w:val="single" w:sz="4" w:space="0" w:color="000000" w:themeColor="text1"/>
            </w:tcBorders>
          </w:tcPr>
          <w:p w:rsidR="001526F3" w:rsidRPr="00CE7CE2" w:rsidRDefault="001526F3" w:rsidP="000A1799">
            <w:pPr>
              <w:rPr>
                <w:rFonts w:ascii="Times New Roman" w:hAnsi="Times New Roman" w:cs="Times New Roman"/>
                <w:color w:val="FF0000"/>
                <w:sz w:val="20"/>
                <w:szCs w:val="20"/>
              </w:rPr>
            </w:pPr>
          </w:p>
        </w:tc>
      </w:tr>
      <w:tr w:rsidR="004A6905" w:rsidRPr="00CE7CE2" w:rsidTr="00CB6D8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A6905" w:rsidRPr="001562D1" w:rsidRDefault="004A6905" w:rsidP="000A1799">
            <w:pPr>
              <w:rPr>
                <w:rFonts w:ascii="Times New Roman" w:hAnsi="Times New Roman" w:cs="Times New Roman"/>
                <w:b/>
                <w:sz w:val="20"/>
                <w:szCs w:val="20"/>
              </w:rPr>
            </w:pPr>
            <w:r w:rsidRPr="001562D1">
              <w:rPr>
                <w:rFonts w:ascii="Times New Roman" w:hAnsi="Times New Roman" w:cs="Times New Roman"/>
                <w:b/>
                <w:sz w:val="20"/>
                <w:szCs w:val="20"/>
              </w:rPr>
              <w:t>Работа с родителями</w:t>
            </w:r>
          </w:p>
        </w:tc>
        <w:tc>
          <w:tcPr>
            <w:tcW w:w="14601" w:type="dxa"/>
            <w:gridSpan w:val="3"/>
            <w:tcBorders>
              <w:top w:val="single" w:sz="4" w:space="0" w:color="auto"/>
              <w:left w:val="single" w:sz="4" w:space="0" w:color="000000" w:themeColor="text1"/>
              <w:bottom w:val="single" w:sz="4" w:space="0" w:color="000000" w:themeColor="text1"/>
              <w:right w:val="single" w:sz="4" w:space="0" w:color="000000" w:themeColor="text1"/>
            </w:tcBorders>
          </w:tcPr>
          <w:p w:rsidR="004A6905" w:rsidRPr="001562D1" w:rsidRDefault="001562D1" w:rsidP="000A1799">
            <w:pPr>
              <w:rPr>
                <w:rFonts w:ascii="Times New Roman" w:hAnsi="Times New Roman" w:cs="Times New Roman"/>
                <w:sz w:val="20"/>
                <w:szCs w:val="20"/>
              </w:rPr>
            </w:pPr>
            <w:r w:rsidRPr="001562D1">
              <w:rPr>
                <w:rFonts w:ascii="Times New Roman" w:hAnsi="Times New Roman" w:cs="Times New Roman"/>
                <w:sz w:val="20"/>
                <w:szCs w:val="20"/>
              </w:rPr>
              <w:t>Памятка «Пожар в квартире»</w:t>
            </w:r>
          </w:p>
        </w:tc>
      </w:tr>
    </w:tbl>
    <w:p w:rsidR="00CE7CE2" w:rsidRPr="00CE7CE2" w:rsidRDefault="00CE7CE2" w:rsidP="00CE7CE2">
      <w:pPr>
        <w:spacing w:after="0" w:line="240" w:lineRule="auto"/>
        <w:ind w:left="142" w:right="-851" w:firstLine="566"/>
        <w:rPr>
          <w:rFonts w:ascii="Times New Roman" w:hAnsi="Times New Roman" w:cs="Times New Roman"/>
          <w:b/>
          <w:color w:val="FF0000"/>
          <w:sz w:val="20"/>
          <w:szCs w:val="20"/>
        </w:rPr>
      </w:pPr>
    </w:p>
    <w:p w:rsidR="00CE7CE2" w:rsidRPr="00CE7CE2" w:rsidRDefault="00CE7CE2" w:rsidP="00CE7CE2">
      <w:pPr>
        <w:spacing w:after="0" w:line="240" w:lineRule="auto"/>
        <w:ind w:left="142" w:right="-851" w:firstLine="566"/>
        <w:rPr>
          <w:rFonts w:ascii="Times New Roman" w:hAnsi="Times New Roman" w:cs="Times New Roman"/>
          <w:b/>
          <w:color w:val="FF0000"/>
          <w:sz w:val="20"/>
          <w:szCs w:val="20"/>
        </w:rPr>
      </w:pPr>
    </w:p>
    <w:p w:rsidR="00CE7CE2" w:rsidRPr="00CE7CE2" w:rsidRDefault="00CE7CE2" w:rsidP="00CE7CE2">
      <w:pPr>
        <w:spacing w:after="0" w:line="240" w:lineRule="auto"/>
        <w:ind w:left="142" w:right="-851" w:firstLine="566"/>
        <w:rPr>
          <w:rFonts w:ascii="Times New Roman" w:hAnsi="Times New Roman" w:cs="Times New Roman"/>
          <w:b/>
          <w:color w:val="FF0000"/>
          <w:sz w:val="20"/>
          <w:szCs w:val="20"/>
        </w:rPr>
      </w:pPr>
    </w:p>
    <w:p w:rsidR="00CE7CE2" w:rsidRPr="00CE7CE2" w:rsidRDefault="00CE7CE2" w:rsidP="00CE7CE2">
      <w:pPr>
        <w:spacing w:after="0" w:line="240" w:lineRule="auto"/>
        <w:ind w:left="142" w:right="-851" w:firstLine="566"/>
        <w:rPr>
          <w:rFonts w:ascii="Times New Roman" w:hAnsi="Times New Roman" w:cs="Times New Roman"/>
          <w:b/>
          <w:color w:val="FF0000"/>
          <w:sz w:val="20"/>
          <w:szCs w:val="20"/>
        </w:rPr>
      </w:pPr>
    </w:p>
    <w:p w:rsidR="00CE7CE2" w:rsidRPr="00CE7CE2" w:rsidRDefault="00CE7CE2" w:rsidP="00CE7CE2">
      <w:pPr>
        <w:spacing w:after="0" w:line="240" w:lineRule="auto"/>
        <w:ind w:left="142" w:right="-851" w:firstLine="566"/>
        <w:rPr>
          <w:rFonts w:ascii="Times New Roman" w:hAnsi="Times New Roman" w:cs="Times New Roman"/>
          <w:b/>
          <w:color w:val="FF0000"/>
          <w:sz w:val="20"/>
          <w:szCs w:val="20"/>
        </w:rPr>
      </w:pPr>
    </w:p>
    <w:p w:rsidR="001562D1" w:rsidRDefault="001562D1" w:rsidP="00CE7CE2">
      <w:pPr>
        <w:spacing w:after="0" w:line="240" w:lineRule="auto"/>
        <w:ind w:left="142" w:right="-851" w:firstLine="566"/>
        <w:rPr>
          <w:rFonts w:ascii="Times New Roman" w:hAnsi="Times New Roman" w:cs="Times New Roman"/>
          <w:b/>
          <w:sz w:val="20"/>
          <w:szCs w:val="20"/>
        </w:rPr>
      </w:pPr>
    </w:p>
    <w:p w:rsidR="00CE7CE2" w:rsidRPr="000A0A5E" w:rsidRDefault="00CE7CE2" w:rsidP="00CE7CE2">
      <w:pPr>
        <w:spacing w:after="0" w:line="240" w:lineRule="auto"/>
        <w:ind w:left="142" w:right="-851" w:firstLine="566"/>
        <w:rPr>
          <w:rFonts w:ascii="Times New Roman" w:hAnsi="Times New Roman" w:cs="Times New Roman"/>
          <w:sz w:val="20"/>
          <w:szCs w:val="20"/>
        </w:rPr>
      </w:pPr>
      <w:r w:rsidRPr="000A0A5E">
        <w:rPr>
          <w:rFonts w:ascii="Times New Roman" w:hAnsi="Times New Roman" w:cs="Times New Roman"/>
          <w:b/>
          <w:sz w:val="20"/>
          <w:szCs w:val="20"/>
        </w:rPr>
        <w:t xml:space="preserve">Пятница 03.05.2024                                                                                                    </w:t>
      </w:r>
      <w:r w:rsidRPr="000A0A5E">
        <w:rPr>
          <w:rFonts w:ascii="Times New Roman" w:hAnsi="Times New Roman" w:cs="Times New Roman"/>
          <w:b/>
          <w:sz w:val="20"/>
          <w:szCs w:val="20"/>
        </w:rPr>
        <w:tab/>
      </w:r>
      <w:r w:rsidRPr="000A0A5E">
        <w:rPr>
          <w:rFonts w:ascii="Times New Roman" w:hAnsi="Times New Roman" w:cs="Times New Roman"/>
          <w:b/>
          <w:sz w:val="20"/>
          <w:szCs w:val="20"/>
        </w:rPr>
        <w:tab/>
      </w:r>
      <w:r w:rsidRPr="000A0A5E">
        <w:rPr>
          <w:rFonts w:ascii="Times New Roman" w:hAnsi="Times New Roman" w:cs="Times New Roman"/>
          <w:b/>
          <w:sz w:val="20"/>
          <w:szCs w:val="20"/>
        </w:rPr>
        <w:tab/>
      </w:r>
      <w:r w:rsidRPr="000A0A5E">
        <w:rPr>
          <w:rFonts w:ascii="Times New Roman" w:hAnsi="Times New Roman" w:cs="Times New Roman"/>
          <w:b/>
          <w:sz w:val="20"/>
          <w:szCs w:val="20"/>
        </w:rPr>
        <w:tab/>
      </w:r>
      <w:r w:rsidRPr="000A0A5E">
        <w:rPr>
          <w:rFonts w:ascii="Times New Roman" w:hAnsi="Times New Roman" w:cs="Times New Roman"/>
          <w:b/>
          <w:sz w:val="20"/>
          <w:szCs w:val="20"/>
        </w:rPr>
        <w:tab/>
      </w:r>
      <w:r w:rsidRPr="000A0A5E">
        <w:rPr>
          <w:rFonts w:ascii="Times New Roman" w:hAnsi="Times New Roman" w:cs="Times New Roman"/>
          <w:b/>
          <w:sz w:val="20"/>
          <w:szCs w:val="20"/>
        </w:rPr>
        <w:tab/>
        <w:t xml:space="preserve">        </w:t>
      </w:r>
      <w:r w:rsidR="00773540" w:rsidRPr="000A0A5E">
        <w:rPr>
          <w:rFonts w:ascii="Times New Roman" w:hAnsi="Times New Roman" w:cs="Times New Roman"/>
          <w:b/>
          <w:sz w:val="20"/>
          <w:szCs w:val="20"/>
        </w:rPr>
        <w:tab/>
      </w:r>
      <w:r w:rsidRPr="000A0A5E">
        <w:rPr>
          <w:rFonts w:ascii="Times New Roman" w:hAnsi="Times New Roman" w:cs="Times New Roman"/>
          <w:sz w:val="20"/>
          <w:szCs w:val="20"/>
        </w:rPr>
        <w:t>Тематическая неделя «</w:t>
      </w:r>
      <w:r w:rsidR="00773540" w:rsidRPr="000A0A5E">
        <w:rPr>
          <w:rFonts w:ascii="Times New Roman" w:hAnsi="Times New Roman" w:cs="Times New Roman"/>
          <w:sz w:val="20"/>
          <w:szCs w:val="20"/>
        </w:rPr>
        <w:t>Бытовые приборы. ОБЖ</w:t>
      </w:r>
      <w:r w:rsidRPr="000A0A5E">
        <w:rPr>
          <w:rFonts w:ascii="Times New Roman" w:hAnsi="Times New Roman" w:cs="Times New Roman"/>
          <w:sz w:val="20"/>
          <w:szCs w:val="20"/>
        </w:rPr>
        <w:t>»</w:t>
      </w:r>
    </w:p>
    <w:tbl>
      <w:tblPr>
        <w:tblStyle w:val="a3"/>
        <w:tblW w:w="16160" w:type="dxa"/>
        <w:tblInd w:w="250" w:type="dxa"/>
        <w:tblLayout w:type="fixed"/>
        <w:tblLook w:val="04A0" w:firstRow="1" w:lastRow="0" w:firstColumn="1" w:lastColumn="0" w:noHBand="0" w:noVBand="1"/>
      </w:tblPr>
      <w:tblGrid>
        <w:gridCol w:w="1559"/>
        <w:gridCol w:w="10206"/>
        <w:gridCol w:w="1985"/>
        <w:gridCol w:w="2410"/>
      </w:tblGrid>
      <w:tr w:rsidR="00791878" w:rsidRPr="000A0A5E" w:rsidTr="008D75B0">
        <w:trPr>
          <w:cantSplit/>
          <w:trHeight w:val="412"/>
        </w:trPr>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1878" w:rsidRPr="000A0A5E" w:rsidRDefault="00791878" w:rsidP="000A1799">
            <w:pPr>
              <w:ind w:right="-108"/>
              <w:rPr>
                <w:rFonts w:ascii="Times New Roman" w:hAnsi="Times New Roman" w:cs="Times New Roman"/>
                <w:b/>
                <w:sz w:val="16"/>
                <w:szCs w:val="16"/>
              </w:rPr>
            </w:pPr>
            <w:r w:rsidRPr="000A0A5E">
              <w:rPr>
                <w:rFonts w:ascii="Times New Roman" w:hAnsi="Times New Roman" w:cs="Times New Roman"/>
                <w:b/>
                <w:sz w:val="20"/>
                <w:szCs w:val="20"/>
              </w:rPr>
              <w:t xml:space="preserve">Режимные моменты </w:t>
            </w:r>
          </w:p>
        </w:tc>
        <w:tc>
          <w:tcPr>
            <w:tcW w:w="10206"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791878" w:rsidRPr="000A0A5E" w:rsidRDefault="00791878" w:rsidP="000A1799">
            <w:pPr>
              <w:jc w:val="center"/>
              <w:rPr>
                <w:rFonts w:ascii="Times New Roman" w:hAnsi="Times New Roman" w:cs="Times New Roman"/>
                <w:b/>
                <w:sz w:val="24"/>
              </w:rPr>
            </w:pPr>
            <w:r w:rsidRPr="000A0A5E">
              <w:rPr>
                <w:rFonts w:ascii="Times New Roman" w:hAnsi="Times New Roman" w:cs="Times New Roman"/>
                <w:b/>
                <w:sz w:val="24"/>
              </w:rPr>
              <w:t>Совместная деятельность взрослого и детей/Самостоятельная деятельность детей</w:t>
            </w:r>
          </w:p>
        </w:tc>
        <w:tc>
          <w:tcPr>
            <w:tcW w:w="1985" w:type="dxa"/>
            <w:tcBorders>
              <w:top w:val="single" w:sz="4" w:space="0" w:color="000000" w:themeColor="text1"/>
              <w:left w:val="single" w:sz="4" w:space="0" w:color="auto"/>
              <w:bottom w:val="single" w:sz="4" w:space="0" w:color="000000" w:themeColor="text1"/>
              <w:right w:val="single" w:sz="4" w:space="0" w:color="000000" w:themeColor="text1"/>
            </w:tcBorders>
          </w:tcPr>
          <w:p w:rsidR="00791878" w:rsidRPr="000A0A5E" w:rsidRDefault="00791878" w:rsidP="000A1799">
            <w:pPr>
              <w:jc w:val="center"/>
              <w:rPr>
                <w:rFonts w:ascii="Times New Roman" w:hAnsi="Times New Roman" w:cs="Times New Roman"/>
                <w:b/>
                <w:sz w:val="20"/>
              </w:rPr>
            </w:pPr>
            <w:r w:rsidRPr="000A0A5E">
              <w:rPr>
                <w:rFonts w:ascii="Times New Roman" w:hAnsi="Times New Roman" w:cs="Times New Roman"/>
                <w:b/>
                <w:sz w:val="20"/>
              </w:rPr>
              <w:t>Индивидуальная работа</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1878" w:rsidRPr="000A0A5E" w:rsidRDefault="00791878" w:rsidP="00791878">
            <w:pPr>
              <w:ind w:right="34"/>
              <w:rPr>
                <w:rFonts w:ascii="Times New Roman" w:hAnsi="Times New Roman" w:cs="Times New Roman"/>
                <w:b/>
                <w:sz w:val="16"/>
                <w:szCs w:val="20"/>
              </w:rPr>
            </w:pPr>
            <w:r w:rsidRPr="000A0A5E">
              <w:rPr>
                <w:rFonts w:ascii="Times New Roman" w:hAnsi="Times New Roman" w:cs="Times New Roman"/>
                <w:b/>
                <w:sz w:val="16"/>
                <w:szCs w:val="20"/>
              </w:rPr>
              <w:t xml:space="preserve">Организация РППС для самостоятельной деятельности детей  </w:t>
            </w:r>
          </w:p>
        </w:tc>
      </w:tr>
      <w:tr w:rsidR="00CE7CE2" w:rsidRPr="000A0A5E" w:rsidTr="008D75B0">
        <w:trPr>
          <w:trHeight w:val="270"/>
        </w:trPr>
        <w:tc>
          <w:tcPr>
            <w:tcW w:w="1559" w:type="dxa"/>
            <w:tcBorders>
              <w:top w:val="single" w:sz="4" w:space="0" w:color="000000" w:themeColor="text1"/>
              <w:left w:val="single" w:sz="4" w:space="0" w:color="000000" w:themeColor="text1"/>
              <w:right w:val="single" w:sz="4" w:space="0" w:color="000000" w:themeColor="text1"/>
            </w:tcBorders>
            <w:hideMark/>
          </w:tcPr>
          <w:p w:rsidR="00CE7CE2" w:rsidRPr="000A0A5E" w:rsidRDefault="00CE7CE2" w:rsidP="000A1799">
            <w:pPr>
              <w:ind w:right="-108"/>
              <w:rPr>
                <w:rFonts w:ascii="Times New Roman" w:hAnsi="Times New Roman" w:cs="Times New Roman"/>
                <w:sz w:val="20"/>
                <w:szCs w:val="20"/>
              </w:rPr>
            </w:pPr>
            <w:r w:rsidRPr="000A0A5E">
              <w:rPr>
                <w:rFonts w:ascii="Times New Roman" w:hAnsi="Times New Roman" w:cs="Times New Roman"/>
                <w:b/>
                <w:sz w:val="20"/>
                <w:szCs w:val="20"/>
              </w:rPr>
              <w:t>Утро</w:t>
            </w:r>
          </w:p>
        </w:tc>
        <w:tc>
          <w:tcPr>
            <w:tcW w:w="10206" w:type="dxa"/>
            <w:tcBorders>
              <w:top w:val="single" w:sz="4" w:space="0" w:color="000000" w:themeColor="text1"/>
              <w:left w:val="single" w:sz="4" w:space="0" w:color="000000" w:themeColor="text1"/>
              <w:right w:val="single" w:sz="4" w:space="0" w:color="auto"/>
            </w:tcBorders>
          </w:tcPr>
          <w:p w:rsidR="00CE7CE2" w:rsidRPr="000A0A5E" w:rsidRDefault="00CE7CE2" w:rsidP="00A108BB">
            <w:pPr>
              <w:pStyle w:val="aa"/>
              <w:numPr>
                <w:ilvl w:val="0"/>
                <w:numId w:val="332"/>
              </w:numPr>
              <w:rPr>
                <w:rFonts w:ascii="Times New Roman" w:hAnsi="Times New Roman" w:cs="Times New Roman"/>
                <w:sz w:val="20"/>
                <w:szCs w:val="20"/>
              </w:rPr>
            </w:pPr>
            <w:r w:rsidRPr="000A0A5E">
              <w:rPr>
                <w:rFonts w:ascii="Times New Roman" w:hAnsi="Times New Roman" w:cs="Times New Roman"/>
                <w:sz w:val="20"/>
                <w:szCs w:val="20"/>
              </w:rPr>
              <w:t xml:space="preserve">Утренняя гимнастика. </w:t>
            </w:r>
            <w:r w:rsidR="004A6E1B" w:rsidRPr="00216E45">
              <w:rPr>
                <w:rFonts w:ascii="Times New Roman" w:hAnsi="Times New Roman" w:cs="Times New Roman"/>
                <w:sz w:val="20"/>
                <w:szCs w:val="20"/>
              </w:rPr>
              <w:t xml:space="preserve">Комплекс 33 (на гимнастической скамейке (с кубиками)). </w:t>
            </w:r>
            <w:r w:rsidR="004A6E1B">
              <w:rPr>
                <w:rFonts w:ascii="Times New Roman" w:hAnsi="Times New Roman" w:cs="Times New Roman"/>
                <w:sz w:val="20"/>
                <w:szCs w:val="20"/>
              </w:rPr>
              <w:t>(</w:t>
            </w:r>
            <w:r w:rsidR="003316D0">
              <w:rPr>
                <w:rFonts w:ascii="Times New Roman" w:hAnsi="Times New Roman" w:cs="Times New Roman"/>
                <w:sz w:val="20"/>
                <w:szCs w:val="20"/>
              </w:rPr>
              <w:t>[18]</w:t>
            </w:r>
            <w:r w:rsidR="004A6E1B" w:rsidRPr="00216E45">
              <w:rPr>
                <w:rFonts w:ascii="Times New Roman" w:hAnsi="Times New Roman" w:cs="Times New Roman"/>
                <w:sz w:val="20"/>
                <w:szCs w:val="20"/>
              </w:rPr>
              <w:t>, с. 28)</w:t>
            </w:r>
          </w:p>
          <w:p w:rsidR="00CE7CE2" w:rsidRPr="000A0A5E" w:rsidRDefault="00CE7CE2" w:rsidP="00A108BB">
            <w:pPr>
              <w:pStyle w:val="aa"/>
              <w:numPr>
                <w:ilvl w:val="0"/>
                <w:numId w:val="332"/>
              </w:numPr>
              <w:rPr>
                <w:rFonts w:ascii="Times New Roman" w:hAnsi="Times New Roman" w:cs="Times New Roman"/>
                <w:sz w:val="20"/>
                <w:szCs w:val="20"/>
              </w:rPr>
            </w:pPr>
            <w:r w:rsidRPr="000A0A5E">
              <w:rPr>
                <w:rFonts w:ascii="Times New Roman" w:hAnsi="Times New Roman" w:cs="Times New Roman"/>
                <w:sz w:val="20"/>
                <w:szCs w:val="20"/>
              </w:rPr>
              <w:t xml:space="preserve">УТРЕННИЙ КРУГ № </w:t>
            </w:r>
            <w:r w:rsidR="00E3623E">
              <w:rPr>
                <w:rFonts w:ascii="Times New Roman" w:hAnsi="Times New Roman" w:cs="Times New Roman"/>
                <w:sz w:val="20"/>
                <w:szCs w:val="20"/>
              </w:rPr>
              <w:t>34</w:t>
            </w:r>
            <w:r w:rsidRPr="000A0A5E">
              <w:rPr>
                <w:rFonts w:ascii="Times New Roman" w:hAnsi="Times New Roman" w:cs="Times New Roman"/>
                <w:sz w:val="20"/>
                <w:szCs w:val="20"/>
              </w:rPr>
              <w:t xml:space="preserve"> (см. Приложение 1)   </w:t>
            </w:r>
          </w:p>
          <w:p w:rsidR="000A0A5E" w:rsidRPr="000A0A5E" w:rsidRDefault="000A0A5E" w:rsidP="00A108BB">
            <w:pPr>
              <w:pStyle w:val="aa"/>
              <w:numPr>
                <w:ilvl w:val="0"/>
                <w:numId w:val="332"/>
              </w:numPr>
              <w:rPr>
                <w:rFonts w:ascii="Times New Roman" w:hAnsi="Times New Roman" w:cs="Times New Roman"/>
                <w:sz w:val="20"/>
                <w:szCs w:val="20"/>
              </w:rPr>
            </w:pPr>
            <w:r w:rsidRPr="000A0A5E">
              <w:rPr>
                <w:rFonts w:ascii="Times New Roman" w:hAnsi="Times New Roman" w:cs="Times New Roman"/>
                <w:sz w:val="20"/>
                <w:szCs w:val="20"/>
              </w:rPr>
              <w:t>Практическое упражнение «Земляничное мыло» (формировать привычку мыть руки после посещения туалета, перед едой, а также по мере загрязнения).</w:t>
            </w:r>
          </w:p>
          <w:p w:rsidR="000A0A5E" w:rsidRPr="000A0A5E" w:rsidRDefault="000A0A5E" w:rsidP="00A108BB">
            <w:pPr>
              <w:pStyle w:val="aa"/>
              <w:numPr>
                <w:ilvl w:val="0"/>
                <w:numId w:val="332"/>
              </w:numPr>
              <w:rPr>
                <w:rFonts w:ascii="Times New Roman" w:hAnsi="Times New Roman" w:cs="Times New Roman"/>
                <w:sz w:val="20"/>
                <w:szCs w:val="20"/>
              </w:rPr>
            </w:pPr>
            <w:r w:rsidRPr="000A0A5E">
              <w:rPr>
                <w:rFonts w:ascii="Times New Roman" w:hAnsi="Times New Roman" w:cs="Times New Roman"/>
                <w:sz w:val="20"/>
                <w:szCs w:val="20"/>
              </w:rPr>
              <w:t>Обобщающая беседа по теме недели «Какие предметы нам помогают дома?» (пополнение знаний о бытовой технике, ее значении, правилах безопасного обращения с ней)</w:t>
            </w:r>
          </w:p>
          <w:p w:rsidR="000A0A5E" w:rsidRPr="000A0A5E" w:rsidRDefault="000A0A5E" w:rsidP="00A108BB">
            <w:pPr>
              <w:pStyle w:val="aa"/>
              <w:numPr>
                <w:ilvl w:val="0"/>
                <w:numId w:val="332"/>
              </w:numPr>
              <w:rPr>
                <w:rFonts w:ascii="Times New Roman" w:hAnsi="Times New Roman" w:cs="Times New Roman"/>
                <w:sz w:val="20"/>
                <w:szCs w:val="20"/>
              </w:rPr>
            </w:pPr>
            <w:r w:rsidRPr="000A0A5E">
              <w:rPr>
                <w:rFonts w:ascii="Times New Roman" w:hAnsi="Times New Roman" w:cs="Times New Roman"/>
                <w:sz w:val="20"/>
                <w:szCs w:val="20"/>
              </w:rPr>
              <w:t>СРИ по желанию детей (учить договариваться о сюжете игры, распределять роли)</w:t>
            </w:r>
          </w:p>
          <w:p w:rsidR="00CE7CE2" w:rsidRPr="000A0A5E" w:rsidRDefault="00CE7CE2" w:rsidP="00A108BB">
            <w:pPr>
              <w:pStyle w:val="aa"/>
              <w:numPr>
                <w:ilvl w:val="0"/>
                <w:numId w:val="332"/>
              </w:numPr>
              <w:rPr>
                <w:rFonts w:ascii="Times New Roman" w:hAnsi="Times New Roman" w:cs="Times New Roman"/>
                <w:sz w:val="20"/>
                <w:szCs w:val="20"/>
              </w:rPr>
            </w:pPr>
            <w:r w:rsidRPr="000A0A5E">
              <w:rPr>
                <w:rFonts w:ascii="Times New Roman" w:hAnsi="Times New Roman" w:cs="Times New Roman"/>
                <w:sz w:val="20"/>
                <w:szCs w:val="20"/>
              </w:rPr>
              <w:t>Упражнение «Надуй шарик» (укреплять дыхательную систему).</w:t>
            </w:r>
          </w:p>
        </w:tc>
        <w:tc>
          <w:tcPr>
            <w:tcW w:w="1985" w:type="dxa"/>
            <w:tcBorders>
              <w:top w:val="single" w:sz="4" w:space="0" w:color="000000" w:themeColor="text1"/>
              <w:left w:val="single" w:sz="4" w:space="0" w:color="000000" w:themeColor="text1"/>
              <w:right w:val="single" w:sz="4" w:space="0" w:color="auto"/>
            </w:tcBorders>
          </w:tcPr>
          <w:p w:rsidR="000A0A5E" w:rsidRPr="000A0A5E" w:rsidRDefault="000A0A5E" w:rsidP="000A0A5E">
            <w:pPr>
              <w:rPr>
                <w:rFonts w:ascii="Times New Roman" w:hAnsi="Times New Roman" w:cs="Times New Roman"/>
                <w:sz w:val="20"/>
                <w:szCs w:val="20"/>
              </w:rPr>
            </w:pPr>
            <w:r w:rsidRPr="000A0A5E">
              <w:rPr>
                <w:rFonts w:ascii="Times New Roman" w:hAnsi="Times New Roman" w:cs="Times New Roman"/>
                <w:sz w:val="20"/>
                <w:szCs w:val="20"/>
              </w:rPr>
              <w:t>Рисование предметов бытовой техники по точкам, штриховки с …………………….</w:t>
            </w:r>
          </w:p>
          <w:p w:rsidR="00CE7CE2" w:rsidRPr="000A0A5E" w:rsidRDefault="000A0A5E" w:rsidP="000A0A5E">
            <w:pPr>
              <w:rPr>
                <w:rFonts w:ascii="Times New Roman" w:hAnsi="Times New Roman" w:cs="Times New Roman"/>
                <w:sz w:val="20"/>
                <w:szCs w:val="20"/>
              </w:rPr>
            </w:pPr>
            <w:r w:rsidRPr="000A0A5E">
              <w:rPr>
                <w:rFonts w:ascii="Times New Roman" w:hAnsi="Times New Roman" w:cs="Times New Roman"/>
                <w:sz w:val="20"/>
                <w:szCs w:val="20"/>
              </w:rPr>
              <w:t>(развивать мелкую моторику рук).</w:t>
            </w:r>
          </w:p>
        </w:tc>
        <w:tc>
          <w:tcPr>
            <w:tcW w:w="2410" w:type="dxa"/>
            <w:vMerge w:val="restart"/>
            <w:tcBorders>
              <w:top w:val="single" w:sz="4" w:space="0" w:color="000000" w:themeColor="text1"/>
              <w:left w:val="single" w:sz="4" w:space="0" w:color="auto"/>
              <w:right w:val="single" w:sz="4" w:space="0" w:color="000000" w:themeColor="text1"/>
            </w:tcBorders>
          </w:tcPr>
          <w:p w:rsidR="004A6905" w:rsidRPr="000A0A5E" w:rsidRDefault="004A6905" w:rsidP="004A6905">
            <w:pPr>
              <w:rPr>
                <w:rFonts w:ascii="Times New Roman" w:hAnsi="Times New Roman" w:cs="Times New Roman"/>
                <w:sz w:val="20"/>
                <w:szCs w:val="20"/>
              </w:rPr>
            </w:pPr>
            <w:r w:rsidRPr="000A0A5E">
              <w:rPr>
                <w:rFonts w:ascii="Times New Roman" w:hAnsi="Times New Roman" w:cs="Times New Roman"/>
                <w:sz w:val="20"/>
                <w:szCs w:val="20"/>
              </w:rPr>
              <w:t>Организовать пространство и создать условия для самостоятельных сюжетно-ролевых игр.</w:t>
            </w:r>
          </w:p>
          <w:p w:rsidR="004A6905" w:rsidRPr="000A0A5E" w:rsidRDefault="004A6905" w:rsidP="004A6905">
            <w:pPr>
              <w:rPr>
                <w:rFonts w:ascii="Times New Roman" w:hAnsi="Times New Roman" w:cs="Times New Roman"/>
                <w:sz w:val="20"/>
                <w:szCs w:val="20"/>
              </w:rPr>
            </w:pPr>
            <w:r w:rsidRPr="000A0A5E">
              <w:rPr>
                <w:rFonts w:ascii="Times New Roman" w:hAnsi="Times New Roman" w:cs="Times New Roman"/>
                <w:sz w:val="20"/>
                <w:szCs w:val="20"/>
              </w:rPr>
              <w:t>Обогащать игровой опыт воспитанников.</w:t>
            </w:r>
          </w:p>
          <w:p w:rsidR="00CE7CE2" w:rsidRPr="000A0A5E" w:rsidRDefault="00CE7CE2" w:rsidP="000A1799">
            <w:pPr>
              <w:rPr>
                <w:rFonts w:ascii="Times New Roman" w:hAnsi="Times New Roman" w:cs="Times New Roman"/>
                <w:sz w:val="20"/>
                <w:szCs w:val="20"/>
              </w:rPr>
            </w:pPr>
          </w:p>
        </w:tc>
      </w:tr>
      <w:tr w:rsidR="001F58A6" w:rsidRPr="00CE7CE2" w:rsidTr="008D75B0">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F58A6" w:rsidRPr="000A0A5E" w:rsidRDefault="001F58A6" w:rsidP="001F58A6">
            <w:pPr>
              <w:rPr>
                <w:rFonts w:ascii="Times New Roman" w:hAnsi="Times New Roman" w:cs="Times New Roman"/>
                <w:sz w:val="20"/>
                <w:szCs w:val="20"/>
              </w:rPr>
            </w:pPr>
            <w:r w:rsidRPr="000A0A5E">
              <w:rPr>
                <w:rFonts w:ascii="Times New Roman" w:hAnsi="Times New Roman" w:cs="Times New Roman"/>
                <w:b/>
                <w:sz w:val="20"/>
                <w:szCs w:val="20"/>
              </w:rPr>
              <w:t>Занятия</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1F58A6" w:rsidRPr="000A0A5E" w:rsidRDefault="001F58A6" w:rsidP="000A1799">
            <w:pPr>
              <w:rPr>
                <w:rFonts w:ascii="Times New Roman" w:hAnsi="Times New Roman" w:cs="Times New Roman"/>
                <w:sz w:val="20"/>
                <w:szCs w:val="20"/>
              </w:rPr>
            </w:pPr>
            <w:r w:rsidRPr="000A0A5E">
              <w:rPr>
                <w:rFonts w:ascii="Times New Roman" w:hAnsi="Times New Roman" w:cs="Times New Roman"/>
                <w:sz w:val="20"/>
                <w:szCs w:val="20"/>
              </w:rPr>
              <w:t>См. таблицу в конце недели</w:t>
            </w:r>
          </w:p>
        </w:tc>
        <w:tc>
          <w:tcPr>
            <w:tcW w:w="2410" w:type="dxa"/>
            <w:vMerge/>
            <w:tcBorders>
              <w:left w:val="single" w:sz="4" w:space="0" w:color="auto"/>
              <w:bottom w:val="single" w:sz="4" w:space="0" w:color="000000" w:themeColor="text1"/>
              <w:right w:val="single" w:sz="4" w:space="0" w:color="000000" w:themeColor="text1"/>
            </w:tcBorders>
          </w:tcPr>
          <w:p w:rsidR="001F58A6" w:rsidRPr="00CE7CE2" w:rsidRDefault="001F58A6" w:rsidP="000A1799">
            <w:pPr>
              <w:rPr>
                <w:rFonts w:ascii="Times New Roman" w:hAnsi="Times New Roman" w:cs="Times New Roman"/>
                <w:color w:val="FF0000"/>
                <w:sz w:val="20"/>
                <w:szCs w:val="20"/>
              </w:rPr>
            </w:pPr>
          </w:p>
        </w:tc>
      </w:tr>
      <w:tr w:rsidR="00CE7CE2" w:rsidRPr="00CE7CE2" w:rsidTr="008D75B0">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7CE2" w:rsidRPr="00B606A7" w:rsidRDefault="00CE7CE2" w:rsidP="000A1799">
            <w:pPr>
              <w:ind w:right="-108"/>
              <w:rPr>
                <w:rFonts w:ascii="Times New Roman" w:hAnsi="Times New Roman" w:cs="Times New Roman"/>
                <w:sz w:val="20"/>
                <w:szCs w:val="20"/>
              </w:rPr>
            </w:pPr>
            <w:r w:rsidRPr="00B606A7">
              <w:rPr>
                <w:rFonts w:ascii="Times New Roman" w:hAnsi="Times New Roman" w:cs="Times New Roman"/>
                <w:b/>
                <w:sz w:val="20"/>
                <w:szCs w:val="20"/>
              </w:rPr>
              <w:t>Прогулка</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CE7CE2" w:rsidRPr="00B606A7" w:rsidRDefault="00B606A7" w:rsidP="00B606A7">
            <w:pPr>
              <w:rPr>
                <w:rFonts w:ascii="Times New Roman" w:hAnsi="Times New Roman" w:cs="Times New Roman"/>
                <w:sz w:val="20"/>
                <w:szCs w:val="20"/>
              </w:rPr>
            </w:pPr>
            <w:r w:rsidRPr="00B606A7">
              <w:rPr>
                <w:rFonts w:ascii="Times New Roman" w:hAnsi="Times New Roman" w:cs="Times New Roman"/>
                <w:sz w:val="20"/>
                <w:szCs w:val="20"/>
              </w:rPr>
              <w:t>«Ласточка с весною в сени к нам летит…». (</w:t>
            </w:r>
            <w:r w:rsidR="003316D0">
              <w:rPr>
                <w:rFonts w:ascii="Times New Roman" w:hAnsi="Times New Roman" w:cs="Times New Roman"/>
                <w:sz w:val="20"/>
                <w:szCs w:val="20"/>
              </w:rPr>
              <w:t>[23]</w:t>
            </w:r>
            <w:r w:rsidRPr="00B606A7">
              <w:rPr>
                <w:rFonts w:ascii="Times New Roman" w:hAnsi="Times New Roman" w:cs="Times New Roman"/>
                <w:sz w:val="20"/>
                <w:szCs w:val="20"/>
              </w:rPr>
              <w:t>, с.169)</w:t>
            </w:r>
          </w:p>
        </w:tc>
        <w:tc>
          <w:tcPr>
            <w:tcW w:w="2410" w:type="dxa"/>
            <w:tcBorders>
              <w:top w:val="single" w:sz="4" w:space="0" w:color="000000" w:themeColor="text1"/>
              <w:left w:val="single" w:sz="4" w:space="0" w:color="auto"/>
              <w:bottom w:val="single" w:sz="4" w:space="0" w:color="auto"/>
              <w:right w:val="single" w:sz="4" w:space="0" w:color="000000" w:themeColor="text1"/>
            </w:tcBorders>
          </w:tcPr>
          <w:p w:rsidR="00CE7CE2" w:rsidRPr="00B606A7" w:rsidRDefault="00CE7CE2" w:rsidP="000A1799">
            <w:pPr>
              <w:rPr>
                <w:rFonts w:ascii="Times New Roman" w:hAnsi="Times New Roman" w:cs="Times New Roman"/>
                <w:sz w:val="16"/>
                <w:szCs w:val="20"/>
              </w:rPr>
            </w:pPr>
            <w:r w:rsidRPr="00B606A7">
              <w:rPr>
                <w:rFonts w:ascii="Times New Roman" w:hAnsi="Times New Roman" w:cs="Times New Roman"/>
                <w:sz w:val="16"/>
                <w:szCs w:val="20"/>
              </w:rPr>
              <w:t>Выносной материал:</w:t>
            </w:r>
          </w:p>
          <w:p w:rsidR="00CE7CE2" w:rsidRPr="00B606A7" w:rsidRDefault="00CE7CE2" w:rsidP="000A1799">
            <w:pPr>
              <w:rPr>
                <w:rFonts w:ascii="Times New Roman" w:hAnsi="Times New Roman" w:cs="Times New Roman"/>
                <w:sz w:val="16"/>
                <w:szCs w:val="20"/>
              </w:rPr>
            </w:pPr>
            <w:r w:rsidRPr="00B606A7">
              <w:rPr>
                <w:rFonts w:ascii="Times New Roman" w:hAnsi="Times New Roman" w:cs="Times New Roman"/>
                <w:sz w:val="16"/>
                <w:szCs w:val="20"/>
              </w:rPr>
              <w:t>соответственно плану прогулки</w:t>
            </w:r>
          </w:p>
        </w:tc>
      </w:tr>
      <w:tr w:rsidR="00CE7CE2" w:rsidRPr="00CE7CE2" w:rsidTr="000A1799">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7CE2" w:rsidRPr="000A0A5E" w:rsidRDefault="00CE7CE2" w:rsidP="000A1799">
            <w:pPr>
              <w:ind w:right="-108"/>
              <w:rPr>
                <w:rFonts w:ascii="Times New Roman" w:hAnsi="Times New Roman" w:cs="Times New Roman"/>
                <w:sz w:val="20"/>
                <w:szCs w:val="20"/>
              </w:rPr>
            </w:pPr>
            <w:r w:rsidRPr="000A0A5E">
              <w:rPr>
                <w:rFonts w:ascii="Times New Roman" w:hAnsi="Times New Roman" w:cs="Times New Roman"/>
                <w:b/>
                <w:sz w:val="20"/>
                <w:szCs w:val="20"/>
              </w:rPr>
              <w:t>Возвращение с прогулки</w:t>
            </w:r>
          </w:p>
        </w:tc>
        <w:tc>
          <w:tcPr>
            <w:tcW w:w="14601" w:type="dxa"/>
            <w:gridSpan w:val="3"/>
            <w:tcBorders>
              <w:top w:val="single" w:sz="4" w:space="0" w:color="000000" w:themeColor="text1"/>
              <w:left w:val="single" w:sz="4" w:space="0" w:color="000000" w:themeColor="text1"/>
              <w:bottom w:val="single" w:sz="4" w:space="0" w:color="auto"/>
              <w:right w:val="single" w:sz="4" w:space="0" w:color="000000" w:themeColor="text1"/>
            </w:tcBorders>
          </w:tcPr>
          <w:p w:rsidR="000A0A5E" w:rsidRPr="000A0A5E" w:rsidRDefault="000A0A5E" w:rsidP="00A108BB">
            <w:pPr>
              <w:pStyle w:val="aa"/>
              <w:numPr>
                <w:ilvl w:val="0"/>
                <w:numId w:val="333"/>
              </w:numPr>
              <w:rPr>
                <w:rFonts w:ascii="Times New Roman" w:hAnsi="Times New Roman" w:cs="Times New Roman"/>
                <w:sz w:val="20"/>
                <w:szCs w:val="20"/>
              </w:rPr>
            </w:pPr>
            <w:r w:rsidRPr="000A0A5E">
              <w:rPr>
                <w:rFonts w:ascii="Times New Roman" w:hAnsi="Times New Roman" w:cs="Times New Roman"/>
                <w:sz w:val="20"/>
                <w:szCs w:val="20"/>
              </w:rPr>
              <w:t>Отгадывание загадок про бытовую технику (развитие умения находить ответ в загадке, развивать мышление, воображение).</w:t>
            </w:r>
          </w:p>
          <w:p w:rsidR="00CE7CE2" w:rsidRPr="000A0A5E" w:rsidRDefault="00CE7CE2" w:rsidP="00A108BB">
            <w:pPr>
              <w:pStyle w:val="aa"/>
              <w:numPr>
                <w:ilvl w:val="0"/>
                <w:numId w:val="333"/>
              </w:numPr>
              <w:rPr>
                <w:rFonts w:ascii="Times New Roman" w:hAnsi="Times New Roman" w:cs="Times New Roman"/>
                <w:sz w:val="20"/>
                <w:szCs w:val="20"/>
              </w:rPr>
            </w:pPr>
            <w:r w:rsidRPr="000A0A5E">
              <w:rPr>
                <w:rFonts w:ascii="Times New Roman" w:hAnsi="Times New Roman" w:cs="Times New Roman"/>
                <w:sz w:val="20"/>
                <w:szCs w:val="20"/>
              </w:rPr>
              <w:t>Работа по воспитанию культуры поведения за столом во время обеда. Беседа «Что нельзя делать во время обеда?»</w:t>
            </w:r>
          </w:p>
          <w:p w:rsidR="00CE7CE2" w:rsidRPr="000A0A5E" w:rsidRDefault="00CE7CE2" w:rsidP="00A108BB">
            <w:pPr>
              <w:pStyle w:val="aa"/>
              <w:numPr>
                <w:ilvl w:val="0"/>
                <w:numId w:val="333"/>
              </w:numPr>
              <w:rPr>
                <w:rFonts w:ascii="Times New Roman" w:hAnsi="Times New Roman" w:cs="Times New Roman"/>
                <w:sz w:val="20"/>
                <w:szCs w:val="20"/>
              </w:rPr>
            </w:pPr>
            <w:r w:rsidRPr="000A0A5E">
              <w:rPr>
                <w:rFonts w:ascii="Times New Roman" w:hAnsi="Times New Roman" w:cs="Times New Roman"/>
                <w:sz w:val="20"/>
                <w:szCs w:val="20"/>
              </w:rPr>
              <w:t>Релаксация перед сном: прослушивание музыкальной композиции: колыбельная песня «Над лесною спаленкой» (из кинофильма «Человек родился»)</w:t>
            </w:r>
          </w:p>
        </w:tc>
      </w:tr>
      <w:tr w:rsidR="00282032" w:rsidRPr="00CE7CE2" w:rsidTr="00B509AA">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2032" w:rsidRPr="000A0A5E" w:rsidRDefault="00282032" w:rsidP="000A1799">
            <w:pPr>
              <w:ind w:right="-108"/>
              <w:rPr>
                <w:rFonts w:ascii="Times New Roman" w:hAnsi="Times New Roman" w:cs="Times New Roman"/>
                <w:sz w:val="20"/>
                <w:szCs w:val="20"/>
              </w:rPr>
            </w:pPr>
            <w:r w:rsidRPr="000A0A5E">
              <w:rPr>
                <w:rFonts w:ascii="Times New Roman" w:hAnsi="Times New Roman" w:cs="Times New Roman"/>
                <w:b/>
                <w:sz w:val="20"/>
                <w:szCs w:val="20"/>
              </w:rPr>
              <w:t>Деятельность после сна</w:t>
            </w:r>
          </w:p>
        </w:tc>
        <w:tc>
          <w:tcPr>
            <w:tcW w:w="14601" w:type="dxa"/>
            <w:gridSpan w:val="3"/>
            <w:tcBorders>
              <w:top w:val="single" w:sz="4" w:space="0" w:color="auto"/>
              <w:left w:val="single" w:sz="4" w:space="0" w:color="000000" w:themeColor="text1"/>
              <w:bottom w:val="single" w:sz="4" w:space="0" w:color="000000" w:themeColor="text1"/>
              <w:right w:val="single" w:sz="4" w:space="0" w:color="000000" w:themeColor="text1"/>
            </w:tcBorders>
          </w:tcPr>
          <w:p w:rsidR="00282032" w:rsidRPr="000A0A5E" w:rsidRDefault="00282032" w:rsidP="00A108BB">
            <w:pPr>
              <w:pStyle w:val="aa"/>
              <w:numPr>
                <w:ilvl w:val="0"/>
                <w:numId w:val="333"/>
              </w:numPr>
              <w:rPr>
                <w:rFonts w:ascii="Times New Roman" w:hAnsi="Times New Roman" w:cs="Times New Roman"/>
                <w:sz w:val="20"/>
                <w:szCs w:val="20"/>
              </w:rPr>
            </w:pPr>
            <w:r w:rsidRPr="000A0A5E">
              <w:rPr>
                <w:rFonts w:ascii="Times New Roman" w:hAnsi="Times New Roman" w:cs="Times New Roman"/>
                <w:sz w:val="20"/>
                <w:szCs w:val="20"/>
              </w:rPr>
              <w:t xml:space="preserve">Гимнастика после сна. </w:t>
            </w:r>
            <w:r w:rsidR="00271E9C" w:rsidRPr="00271E9C">
              <w:rPr>
                <w:rFonts w:ascii="Times New Roman" w:hAnsi="Times New Roman" w:cs="Times New Roman"/>
                <w:sz w:val="20"/>
                <w:szCs w:val="20"/>
              </w:rPr>
              <w:t>Комплекс 17 (</w:t>
            </w:r>
            <w:r w:rsidR="003316D0">
              <w:rPr>
                <w:rFonts w:ascii="Times New Roman" w:hAnsi="Times New Roman" w:cs="Times New Roman"/>
                <w:sz w:val="20"/>
                <w:szCs w:val="20"/>
              </w:rPr>
              <w:t>[22]</w:t>
            </w:r>
            <w:r w:rsidR="00271E9C" w:rsidRPr="00271E9C">
              <w:rPr>
                <w:rFonts w:ascii="Times New Roman" w:hAnsi="Times New Roman" w:cs="Times New Roman"/>
                <w:sz w:val="20"/>
                <w:szCs w:val="20"/>
              </w:rPr>
              <w:t>, с. 41)</w:t>
            </w:r>
          </w:p>
          <w:p w:rsidR="00282032" w:rsidRPr="000A0A5E" w:rsidRDefault="00282032" w:rsidP="00A108BB">
            <w:pPr>
              <w:pStyle w:val="aa"/>
              <w:numPr>
                <w:ilvl w:val="0"/>
                <w:numId w:val="333"/>
              </w:numPr>
              <w:rPr>
                <w:rFonts w:ascii="Times New Roman" w:hAnsi="Times New Roman" w:cs="Times New Roman"/>
                <w:sz w:val="20"/>
                <w:szCs w:val="20"/>
              </w:rPr>
            </w:pPr>
            <w:r w:rsidRPr="000A0A5E">
              <w:rPr>
                <w:rFonts w:ascii="Times New Roman" w:hAnsi="Times New Roman" w:cs="Times New Roman"/>
                <w:sz w:val="20"/>
                <w:szCs w:val="20"/>
              </w:rPr>
              <w:t>Воспитание КГН, навыков самообслуживания и взаимопомощи при одевании. Упражнение «Аккуратно убираем одежду»</w:t>
            </w:r>
          </w:p>
          <w:p w:rsidR="00282032" w:rsidRPr="000A0A5E" w:rsidRDefault="00282032" w:rsidP="00A108BB">
            <w:pPr>
              <w:pStyle w:val="aa"/>
              <w:numPr>
                <w:ilvl w:val="0"/>
                <w:numId w:val="333"/>
              </w:numPr>
              <w:rPr>
                <w:rFonts w:ascii="Times New Roman" w:hAnsi="Times New Roman" w:cs="Times New Roman"/>
                <w:sz w:val="20"/>
                <w:szCs w:val="20"/>
              </w:rPr>
            </w:pPr>
            <w:r w:rsidRPr="000A0A5E">
              <w:rPr>
                <w:rFonts w:ascii="Times New Roman" w:hAnsi="Times New Roman" w:cs="Times New Roman"/>
                <w:sz w:val="20"/>
                <w:szCs w:val="20"/>
              </w:rPr>
              <w:t>Воспитание культуры поведения во время полдника. Обсуждение правила «Во время еды не крутись и не размахивай руками»</w:t>
            </w:r>
          </w:p>
        </w:tc>
      </w:tr>
      <w:tr w:rsidR="00CE7CE2" w:rsidRPr="00CE7CE2" w:rsidTr="00282032">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7CE2" w:rsidRPr="00F06926" w:rsidRDefault="00CE7CE2" w:rsidP="000A1799">
            <w:pPr>
              <w:rPr>
                <w:rFonts w:ascii="Times New Roman" w:hAnsi="Times New Roman" w:cs="Times New Roman"/>
                <w:b/>
                <w:sz w:val="20"/>
                <w:szCs w:val="20"/>
              </w:rPr>
            </w:pPr>
            <w:r w:rsidRPr="00F06926">
              <w:rPr>
                <w:rFonts w:ascii="Times New Roman" w:hAnsi="Times New Roman" w:cs="Times New Roman"/>
                <w:b/>
                <w:sz w:val="20"/>
                <w:szCs w:val="20"/>
              </w:rPr>
              <w:t>Вечер</w:t>
            </w:r>
          </w:p>
          <w:p w:rsidR="00CE7CE2" w:rsidRPr="00F06926" w:rsidRDefault="00CE7CE2" w:rsidP="000A1799">
            <w:pPr>
              <w:ind w:right="-108"/>
              <w:rPr>
                <w:rFonts w:ascii="Times New Roman" w:hAnsi="Times New Roman" w:cs="Times New Roman"/>
                <w:sz w:val="20"/>
                <w:szCs w:val="20"/>
              </w:rPr>
            </w:pPr>
          </w:p>
        </w:tc>
        <w:tc>
          <w:tcPr>
            <w:tcW w:w="10206" w:type="dxa"/>
            <w:tcBorders>
              <w:top w:val="single" w:sz="4" w:space="0" w:color="000000" w:themeColor="text1"/>
              <w:left w:val="single" w:sz="4" w:space="0" w:color="000000" w:themeColor="text1"/>
              <w:bottom w:val="single" w:sz="4" w:space="0" w:color="000000" w:themeColor="text1"/>
              <w:right w:val="single" w:sz="4" w:space="0" w:color="auto"/>
            </w:tcBorders>
          </w:tcPr>
          <w:p w:rsidR="00CE7CE2" w:rsidRPr="00F06926" w:rsidRDefault="00CE7CE2" w:rsidP="00A108BB">
            <w:pPr>
              <w:pStyle w:val="aa"/>
              <w:numPr>
                <w:ilvl w:val="0"/>
                <w:numId w:val="175"/>
              </w:numPr>
              <w:tabs>
                <w:tab w:val="left" w:pos="743"/>
              </w:tabs>
              <w:ind w:hanging="403"/>
              <w:rPr>
                <w:rFonts w:ascii="Times New Roman" w:hAnsi="Times New Roman" w:cs="Times New Roman"/>
                <w:sz w:val="20"/>
                <w:szCs w:val="20"/>
              </w:rPr>
            </w:pPr>
            <w:r w:rsidRPr="00F06926">
              <w:rPr>
                <w:rFonts w:ascii="Times New Roman" w:hAnsi="Times New Roman" w:cs="Times New Roman"/>
                <w:sz w:val="20"/>
                <w:szCs w:val="20"/>
              </w:rPr>
              <w:t>«Стирка кукольной одежды» (формировать заботливое отношение к окружающим. Формировать умение выполнять в игре с игрушками несколько взаимосвязанных действий). (</w:t>
            </w:r>
            <w:r w:rsidR="003316D0">
              <w:rPr>
                <w:rFonts w:ascii="Times New Roman" w:hAnsi="Times New Roman" w:cs="Times New Roman"/>
                <w:sz w:val="20"/>
                <w:szCs w:val="20"/>
              </w:rPr>
              <w:t>[1]</w:t>
            </w:r>
            <w:r w:rsidRPr="00F06926">
              <w:rPr>
                <w:rFonts w:ascii="Times New Roman" w:hAnsi="Times New Roman" w:cs="Times New Roman"/>
                <w:sz w:val="20"/>
                <w:szCs w:val="20"/>
              </w:rPr>
              <w:t>, с. 53)</w:t>
            </w:r>
          </w:p>
          <w:p w:rsidR="000A0A5E" w:rsidRPr="00F06926" w:rsidRDefault="000A0A5E" w:rsidP="00A108BB">
            <w:pPr>
              <w:pStyle w:val="aa"/>
              <w:numPr>
                <w:ilvl w:val="0"/>
                <w:numId w:val="175"/>
              </w:numPr>
              <w:tabs>
                <w:tab w:val="left" w:pos="743"/>
              </w:tabs>
              <w:rPr>
                <w:rFonts w:ascii="Times New Roman" w:hAnsi="Times New Roman" w:cs="Times New Roman"/>
                <w:sz w:val="20"/>
                <w:szCs w:val="20"/>
              </w:rPr>
            </w:pPr>
            <w:r w:rsidRPr="00F06926">
              <w:rPr>
                <w:rFonts w:ascii="Times New Roman" w:hAnsi="Times New Roman" w:cs="Times New Roman"/>
                <w:sz w:val="20"/>
                <w:szCs w:val="20"/>
              </w:rPr>
              <w:t>СРИ «Магазин электроприборов» (формировать знания детей об электроприборах; обогащать игровой опыт; совершенствование умений ролевой организации игры, активизация словаря).</w:t>
            </w:r>
          </w:p>
          <w:p w:rsidR="00F06926" w:rsidRPr="00F06926" w:rsidRDefault="00F06926" w:rsidP="00A108BB">
            <w:pPr>
              <w:pStyle w:val="aa"/>
              <w:numPr>
                <w:ilvl w:val="0"/>
                <w:numId w:val="175"/>
              </w:numPr>
              <w:tabs>
                <w:tab w:val="left" w:pos="743"/>
              </w:tabs>
              <w:rPr>
                <w:rFonts w:ascii="Times New Roman" w:hAnsi="Times New Roman" w:cs="Times New Roman"/>
                <w:sz w:val="20"/>
                <w:szCs w:val="20"/>
              </w:rPr>
            </w:pPr>
            <w:r w:rsidRPr="00F06926">
              <w:rPr>
                <w:rFonts w:ascii="Times New Roman" w:hAnsi="Times New Roman" w:cs="Times New Roman"/>
                <w:sz w:val="20"/>
                <w:szCs w:val="20"/>
              </w:rPr>
              <w:t>Настольно-печатные игры. Собери картинку. «Пылесос», «Холодильник» (формировать знания о бытовых приборах. Учить детей собирать предмет по образцу).</w:t>
            </w:r>
          </w:p>
          <w:p w:rsidR="000A0A5E" w:rsidRPr="00F06926" w:rsidRDefault="00F06926" w:rsidP="00A108BB">
            <w:pPr>
              <w:pStyle w:val="aa"/>
              <w:numPr>
                <w:ilvl w:val="0"/>
                <w:numId w:val="175"/>
              </w:numPr>
              <w:tabs>
                <w:tab w:val="left" w:pos="743"/>
              </w:tabs>
              <w:rPr>
                <w:rFonts w:ascii="Times New Roman" w:hAnsi="Times New Roman" w:cs="Times New Roman"/>
                <w:sz w:val="20"/>
                <w:szCs w:val="20"/>
              </w:rPr>
            </w:pPr>
            <w:r w:rsidRPr="00F06926">
              <w:rPr>
                <w:rFonts w:ascii="Times New Roman" w:hAnsi="Times New Roman" w:cs="Times New Roman"/>
                <w:sz w:val="20"/>
                <w:szCs w:val="20"/>
              </w:rPr>
              <w:t>Танец под песню из м/ф «Фиксики» - «Помогатор» (укреплять физическое и психологическое здоровье детей, создавать радостное настроение)</w:t>
            </w:r>
          </w:p>
          <w:p w:rsidR="00CE7CE2" w:rsidRPr="00F06926" w:rsidRDefault="00CE7CE2" w:rsidP="00A108BB">
            <w:pPr>
              <w:pStyle w:val="aa"/>
              <w:numPr>
                <w:ilvl w:val="0"/>
                <w:numId w:val="175"/>
              </w:numPr>
              <w:tabs>
                <w:tab w:val="left" w:pos="743"/>
              </w:tabs>
              <w:ind w:hanging="403"/>
              <w:rPr>
                <w:rFonts w:ascii="Times New Roman" w:hAnsi="Times New Roman" w:cs="Times New Roman"/>
                <w:sz w:val="20"/>
                <w:szCs w:val="20"/>
              </w:rPr>
            </w:pPr>
            <w:r w:rsidRPr="00F06926">
              <w:rPr>
                <w:rFonts w:ascii="Times New Roman" w:hAnsi="Times New Roman" w:cs="Times New Roman"/>
                <w:sz w:val="20"/>
                <w:szCs w:val="18"/>
              </w:rPr>
              <w:t xml:space="preserve">ВЕЧЕРНИЙ КРУГ (по выбору воспитателя из </w:t>
            </w:r>
            <w:r w:rsidR="004A6195">
              <w:rPr>
                <w:rFonts w:ascii="Times New Roman" w:hAnsi="Times New Roman" w:cs="Times New Roman"/>
                <w:sz w:val="20"/>
                <w:szCs w:val="18"/>
              </w:rPr>
              <w:t>Приложения 3</w:t>
            </w:r>
            <w:r w:rsidRPr="00F06926">
              <w:rPr>
                <w:rFonts w:ascii="Times New Roman" w:hAnsi="Times New Roman" w:cs="Times New Roman"/>
                <w:sz w:val="20"/>
                <w:szCs w:val="18"/>
              </w:rPr>
              <w:t>)</w:t>
            </w:r>
          </w:p>
        </w:tc>
        <w:tc>
          <w:tcPr>
            <w:tcW w:w="1985" w:type="dxa"/>
            <w:tcBorders>
              <w:top w:val="single" w:sz="4" w:space="0" w:color="auto"/>
              <w:left w:val="single" w:sz="4" w:space="0" w:color="000000" w:themeColor="text1"/>
              <w:bottom w:val="single" w:sz="4" w:space="0" w:color="000000" w:themeColor="text1"/>
              <w:right w:val="single" w:sz="4" w:space="0" w:color="auto"/>
            </w:tcBorders>
          </w:tcPr>
          <w:p w:rsidR="00CE7CE2" w:rsidRPr="00F06926" w:rsidRDefault="000A0A5E" w:rsidP="000A1799">
            <w:pPr>
              <w:tabs>
                <w:tab w:val="left" w:pos="743"/>
              </w:tabs>
              <w:rPr>
                <w:rFonts w:ascii="Times New Roman" w:hAnsi="Times New Roman" w:cs="Times New Roman"/>
                <w:sz w:val="20"/>
                <w:szCs w:val="20"/>
              </w:rPr>
            </w:pPr>
            <w:r w:rsidRPr="00F06926">
              <w:rPr>
                <w:rFonts w:ascii="Times New Roman" w:hAnsi="Times New Roman" w:cs="Times New Roman"/>
                <w:sz w:val="20"/>
                <w:szCs w:val="20"/>
              </w:rPr>
              <w:t>Д/и « Найди и сравни» с ……………………..</w:t>
            </w:r>
          </w:p>
        </w:tc>
        <w:tc>
          <w:tcPr>
            <w:tcW w:w="2410" w:type="dxa"/>
            <w:vMerge w:val="restart"/>
            <w:tcBorders>
              <w:top w:val="single" w:sz="4" w:space="0" w:color="auto"/>
              <w:left w:val="single" w:sz="4" w:space="0" w:color="auto"/>
              <w:right w:val="single" w:sz="4" w:space="0" w:color="000000" w:themeColor="text1"/>
            </w:tcBorders>
          </w:tcPr>
          <w:p w:rsidR="00CE7CE2" w:rsidRPr="00F06926" w:rsidRDefault="000A0A5E" w:rsidP="000A0A5E">
            <w:pPr>
              <w:rPr>
                <w:rFonts w:ascii="Times New Roman" w:hAnsi="Times New Roman" w:cs="Times New Roman"/>
                <w:sz w:val="20"/>
                <w:szCs w:val="20"/>
              </w:rPr>
            </w:pPr>
            <w:r w:rsidRPr="00F06926">
              <w:rPr>
                <w:rFonts w:ascii="Times New Roman" w:hAnsi="Times New Roman" w:cs="Times New Roman"/>
                <w:sz w:val="20"/>
                <w:szCs w:val="20"/>
              </w:rPr>
              <w:t>Самостоятельная игровая деятельность: игры с любимыми игрушками (учить детей организовывать совместные игры, формировать дружеские взаимоотношения).</w:t>
            </w:r>
          </w:p>
        </w:tc>
      </w:tr>
      <w:tr w:rsidR="004603C4" w:rsidRPr="00CE7CE2" w:rsidTr="008D75B0">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603C4" w:rsidRPr="004603C4" w:rsidRDefault="004603C4" w:rsidP="000A1799">
            <w:pPr>
              <w:ind w:right="-108"/>
              <w:rPr>
                <w:rFonts w:ascii="Times New Roman" w:hAnsi="Times New Roman" w:cs="Times New Roman"/>
                <w:sz w:val="20"/>
                <w:szCs w:val="20"/>
              </w:rPr>
            </w:pPr>
            <w:r w:rsidRPr="004603C4">
              <w:rPr>
                <w:rFonts w:ascii="Times New Roman" w:hAnsi="Times New Roman" w:cs="Times New Roman"/>
                <w:b/>
                <w:sz w:val="20"/>
                <w:szCs w:val="20"/>
              </w:rPr>
              <w:t>Вечерняя прогулка</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4603C4" w:rsidRPr="001526F3" w:rsidRDefault="004603C4" w:rsidP="004603C4">
            <w:pPr>
              <w:rPr>
                <w:rFonts w:ascii="Times New Roman" w:hAnsi="Times New Roman" w:cs="Times New Roman"/>
                <w:sz w:val="20"/>
                <w:szCs w:val="20"/>
              </w:rPr>
            </w:pPr>
            <w:r w:rsidRPr="001526F3">
              <w:rPr>
                <w:rFonts w:ascii="Times New Roman" w:hAnsi="Times New Roman" w:cs="Times New Roman"/>
                <w:sz w:val="20"/>
                <w:szCs w:val="20"/>
              </w:rPr>
              <w:t xml:space="preserve">Прогулка </w:t>
            </w:r>
            <w:r>
              <w:rPr>
                <w:rFonts w:ascii="Times New Roman" w:hAnsi="Times New Roman" w:cs="Times New Roman"/>
                <w:sz w:val="20"/>
                <w:szCs w:val="20"/>
              </w:rPr>
              <w:t>4</w:t>
            </w:r>
            <w:r w:rsidRPr="001526F3">
              <w:rPr>
                <w:rFonts w:ascii="Times New Roman" w:hAnsi="Times New Roman" w:cs="Times New Roman"/>
                <w:sz w:val="20"/>
                <w:szCs w:val="20"/>
              </w:rPr>
              <w:t xml:space="preserve">. Май. (см. </w:t>
            </w:r>
            <w:r w:rsidR="004A6195">
              <w:rPr>
                <w:rFonts w:ascii="Times New Roman" w:hAnsi="Times New Roman" w:cs="Times New Roman"/>
                <w:sz w:val="20"/>
                <w:szCs w:val="20"/>
              </w:rPr>
              <w:t>Приложения 4</w:t>
            </w:r>
            <w:r w:rsidRPr="001526F3">
              <w:rPr>
                <w:rFonts w:ascii="Times New Roman" w:hAnsi="Times New Roman" w:cs="Times New Roman"/>
                <w:sz w:val="20"/>
                <w:szCs w:val="20"/>
              </w:rPr>
              <w:t>)</w:t>
            </w:r>
          </w:p>
        </w:tc>
        <w:tc>
          <w:tcPr>
            <w:tcW w:w="2410" w:type="dxa"/>
            <w:vMerge/>
            <w:tcBorders>
              <w:left w:val="single" w:sz="4" w:space="0" w:color="auto"/>
              <w:right w:val="single" w:sz="4" w:space="0" w:color="000000" w:themeColor="text1"/>
            </w:tcBorders>
          </w:tcPr>
          <w:p w:rsidR="004603C4" w:rsidRPr="00CE7CE2" w:rsidRDefault="004603C4" w:rsidP="000A1799">
            <w:pPr>
              <w:rPr>
                <w:rFonts w:ascii="Times New Roman" w:hAnsi="Times New Roman" w:cs="Times New Roman"/>
                <w:color w:val="FF0000"/>
                <w:sz w:val="20"/>
                <w:szCs w:val="20"/>
              </w:rPr>
            </w:pPr>
          </w:p>
        </w:tc>
      </w:tr>
      <w:tr w:rsidR="00CE7CE2" w:rsidRPr="00CE7CE2" w:rsidTr="008D75B0">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7CE2" w:rsidRPr="001562D1" w:rsidRDefault="00CE7CE2" w:rsidP="000A1799">
            <w:pPr>
              <w:rPr>
                <w:rFonts w:ascii="Times New Roman" w:hAnsi="Times New Roman" w:cs="Times New Roman"/>
                <w:b/>
                <w:sz w:val="20"/>
                <w:szCs w:val="20"/>
              </w:rPr>
            </w:pPr>
            <w:r w:rsidRPr="001562D1">
              <w:rPr>
                <w:rFonts w:ascii="Times New Roman" w:hAnsi="Times New Roman" w:cs="Times New Roman"/>
                <w:b/>
                <w:sz w:val="20"/>
                <w:szCs w:val="20"/>
              </w:rPr>
              <w:t>Работа с родителями</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CE7CE2" w:rsidRPr="001562D1" w:rsidRDefault="00CE7CE2" w:rsidP="000A1799">
            <w:pPr>
              <w:rPr>
                <w:rFonts w:ascii="Times New Roman" w:hAnsi="Times New Roman" w:cs="Times New Roman"/>
                <w:sz w:val="20"/>
                <w:szCs w:val="20"/>
              </w:rPr>
            </w:pPr>
            <w:r w:rsidRPr="001562D1">
              <w:rPr>
                <w:rFonts w:ascii="Times New Roman" w:hAnsi="Times New Roman" w:cs="Times New Roman"/>
                <w:sz w:val="20"/>
                <w:szCs w:val="20"/>
              </w:rPr>
              <w:t>Индивидуальные беседы по запросам родителей.</w:t>
            </w:r>
          </w:p>
        </w:tc>
        <w:tc>
          <w:tcPr>
            <w:tcW w:w="2410" w:type="dxa"/>
            <w:vMerge/>
            <w:tcBorders>
              <w:left w:val="single" w:sz="4" w:space="0" w:color="auto"/>
              <w:bottom w:val="single" w:sz="4" w:space="0" w:color="000000" w:themeColor="text1"/>
              <w:right w:val="single" w:sz="4" w:space="0" w:color="000000" w:themeColor="text1"/>
            </w:tcBorders>
          </w:tcPr>
          <w:p w:rsidR="00CE7CE2" w:rsidRPr="00CE7CE2" w:rsidRDefault="00CE7CE2" w:rsidP="000A1799">
            <w:pPr>
              <w:rPr>
                <w:rFonts w:ascii="Times New Roman" w:hAnsi="Times New Roman" w:cs="Times New Roman"/>
                <w:color w:val="FF0000"/>
                <w:sz w:val="20"/>
                <w:szCs w:val="20"/>
              </w:rPr>
            </w:pPr>
          </w:p>
        </w:tc>
      </w:tr>
    </w:tbl>
    <w:p w:rsidR="00CE7CE2" w:rsidRPr="00CE7CE2" w:rsidRDefault="00CE7CE2" w:rsidP="00CE7CE2">
      <w:pPr>
        <w:spacing w:after="0" w:line="240" w:lineRule="auto"/>
        <w:rPr>
          <w:rFonts w:ascii="Times New Roman" w:hAnsi="Times New Roman" w:cs="Times New Roman"/>
          <w:b/>
          <w:color w:val="FF0000"/>
          <w:sz w:val="20"/>
          <w:szCs w:val="20"/>
        </w:rPr>
      </w:pPr>
    </w:p>
    <w:p w:rsidR="00CE7CE2" w:rsidRPr="00CE7CE2" w:rsidRDefault="00CE7CE2" w:rsidP="00CE7CE2">
      <w:pPr>
        <w:spacing w:after="0" w:line="240" w:lineRule="auto"/>
        <w:rPr>
          <w:rFonts w:ascii="Times New Roman" w:hAnsi="Times New Roman" w:cs="Times New Roman"/>
          <w:b/>
          <w:color w:val="FF0000"/>
          <w:sz w:val="20"/>
          <w:szCs w:val="20"/>
        </w:rPr>
      </w:pPr>
    </w:p>
    <w:p w:rsidR="00CE7CE2" w:rsidRDefault="00CE7CE2" w:rsidP="00CE7CE2">
      <w:pPr>
        <w:spacing w:after="0" w:line="240" w:lineRule="auto"/>
        <w:ind w:left="142" w:right="-851" w:firstLine="566"/>
        <w:rPr>
          <w:rFonts w:ascii="Times New Roman" w:hAnsi="Times New Roman" w:cs="Times New Roman"/>
          <w:b/>
          <w:color w:val="FF0000"/>
          <w:sz w:val="20"/>
          <w:szCs w:val="20"/>
        </w:rPr>
      </w:pPr>
    </w:p>
    <w:p w:rsidR="00B12F72" w:rsidRDefault="00B12F72" w:rsidP="00CE7CE2">
      <w:pPr>
        <w:spacing w:after="0" w:line="240" w:lineRule="auto"/>
        <w:ind w:left="142" w:right="-851" w:firstLine="566"/>
        <w:rPr>
          <w:rFonts w:ascii="Times New Roman" w:hAnsi="Times New Roman" w:cs="Times New Roman"/>
          <w:b/>
          <w:color w:val="FF0000"/>
          <w:sz w:val="20"/>
          <w:szCs w:val="20"/>
        </w:rPr>
      </w:pPr>
    </w:p>
    <w:p w:rsidR="00B12F72" w:rsidRDefault="00B12F72" w:rsidP="00CE7CE2">
      <w:pPr>
        <w:spacing w:after="0" w:line="240" w:lineRule="auto"/>
        <w:ind w:left="142" w:right="-851" w:firstLine="566"/>
        <w:rPr>
          <w:rFonts w:ascii="Times New Roman" w:hAnsi="Times New Roman" w:cs="Times New Roman"/>
          <w:b/>
          <w:color w:val="FF0000"/>
          <w:sz w:val="20"/>
          <w:szCs w:val="20"/>
        </w:rPr>
      </w:pPr>
    </w:p>
    <w:p w:rsidR="00B12F72" w:rsidRDefault="00B12F72" w:rsidP="00CE7CE2">
      <w:pPr>
        <w:spacing w:after="0" w:line="240" w:lineRule="auto"/>
        <w:ind w:left="142" w:right="-851" w:firstLine="566"/>
        <w:rPr>
          <w:rFonts w:ascii="Times New Roman" w:hAnsi="Times New Roman" w:cs="Times New Roman"/>
          <w:b/>
          <w:color w:val="FF0000"/>
          <w:sz w:val="20"/>
          <w:szCs w:val="20"/>
        </w:rPr>
      </w:pPr>
    </w:p>
    <w:p w:rsidR="00B12F72" w:rsidRDefault="00B12F72" w:rsidP="00CE7CE2">
      <w:pPr>
        <w:spacing w:after="0" w:line="240" w:lineRule="auto"/>
        <w:ind w:left="142" w:right="-851" w:firstLine="566"/>
        <w:rPr>
          <w:rFonts w:ascii="Times New Roman" w:hAnsi="Times New Roman" w:cs="Times New Roman"/>
          <w:b/>
          <w:color w:val="FF0000"/>
          <w:sz w:val="20"/>
          <w:szCs w:val="20"/>
        </w:rPr>
      </w:pPr>
    </w:p>
    <w:p w:rsidR="00B12F72" w:rsidRDefault="00B12F72" w:rsidP="00CE7CE2">
      <w:pPr>
        <w:spacing w:after="0" w:line="240" w:lineRule="auto"/>
        <w:ind w:left="142" w:right="-851" w:firstLine="566"/>
        <w:rPr>
          <w:rFonts w:ascii="Times New Roman" w:hAnsi="Times New Roman" w:cs="Times New Roman"/>
          <w:b/>
          <w:color w:val="FF0000"/>
          <w:sz w:val="20"/>
          <w:szCs w:val="20"/>
        </w:rPr>
      </w:pPr>
    </w:p>
    <w:p w:rsidR="00B12F72" w:rsidRDefault="00B12F72" w:rsidP="00CE7CE2">
      <w:pPr>
        <w:spacing w:after="0" w:line="240" w:lineRule="auto"/>
        <w:ind w:left="142" w:right="-851" w:firstLine="566"/>
        <w:rPr>
          <w:rFonts w:ascii="Times New Roman" w:hAnsi="Times New Roman" w:cs="Times New Roman"/>
          <w:b/>
          <w:color w:val="FF0000"/>
          <w:sz w:val="20"/>
          <w:szCs w:val="20"/>
        </w:rPr>
      </w:pPr>
    </w:p>
    <w:p w:rsidR="003B6D94" w:rsidRDefault="003B6D94" w:rsidP="00CE7CE2">
      <w:pPr>
        <w:spacing w:after="0" w:line="240" w:lineRule="auto"/>
        <w:ind w:left="142" w:right="-851" w:firstLine="566"/>
        <w:rPr>
          <w:rFonts w:ascii="Times New Roman" w:hAnsi="Times New Roman" w:cs="Times New Roman"/>
          <w:b/>
          <w:color w:val="FF0000"/>
          <w:sz w:val="20"/>
          <w:szCs w:val="20"/>
        </w:rPr>
      </w:pPr>
    </w:p>
    <w:p w:rsidR="00B12F72" w:rsidRPr="00CE7CE2" w:rsidRDefault="00B12F72" w:rsidP="00CE7CE2">
      <w:pPr>
        <w:spacing w:after="0" w:line="240" w:lineRule="auto"/>
        <w:ind w:left="142" w:right="-851" w:firstLine="566"/>
        <w:rPr>
          <w:rFonts w:ascii="Times New Roman" w:hAnsi="Times New Roman" w:cs="Times New Roman"/>
          <w:b/>
          <w:color w:val="FF0000"/>
          <w:sz w:val="20"/>
          <w:szCs w:val="20"/>
        </w:rPr>
      </w:pPr>
    </w:p>
    <w:tbl>
      <w:tblPr>
        <w:tblStyle w:val="a3"/>
        <w:tblW w:w="5158" w:type="pct"/>
        <w:tblInd w:w="250" w:type="dxa"/>
        <w:tblLook w:val="04A0" w:firstRow="1" w:lastRow="0" w:firstColumn="1" w:lastColumn="0" w:noHBand="0" w:noVBand="1"/>
      </w:tblPr>
      <w:tblGrid>
        <w:gridCol w:w="4815"/>
        <w:gridCol w:w="5672"/>
        <w:gridCol w:w="5672"/>
      </w:tblGrid>
      <w:tr w:rsidR="001F58A6" w:rsidRPr="00CE7CE2" w:rsidTr="000A1799">
        <w:tc>
          <w:tcPr>
            <w:tcW w:w="1490" w:type="pct"/>
          </w:tcPr>
          <w:p w:rsidR="001F58A6" w:rsidRPr="00B05038" w:rsidRDefault="001F58A6" w:rsidP="001F58A6">
            <w:pPr>
              <w:jc w:val="center"/>
              <w:rPr>
                <w:rFonts w:ascii="Times New Roman" w:hAnsi="Times New Roman" w:cs="Times New Roman"/>
                <w:sz w:val="20"/>
                <w:szCs w:val="20"/>
              </w:rPr>
            </w:pPr>
            <w:r w:rsidRPr="00B05038">
              <w:rPr>
                <w:rFonts w:ascii="Times New Roman" w:hAnsi="Times New Roman" w:cs="Times New Roman"/>
                <w:b/>
                <w:sz w:val="20"/>
                <w:szCs w:val="20"/>
              </w:rPr>
              <w:t>Занятия</w:t>
            </w:r>
          </w:p>
        </w:tc>
        <w:tc>
          <w:tcPr>
            <w:tcW w:w="3510" w:type="pct"/>
            <w:gridSpan w:val="2"/>
            <w:tcBorders>
              <w:right w:val="single" w:sz="4" w:space="0" w:color="auto"/>
            </w:tcBorders>
          </w:tcPr>
          <w:p w:rsidR="001F58A6" w:rsidRPr="00B05038" w:rsidRDefault="001F58A6" w:rsidP="000A1799">
            <w:pPr>
              <w:jc w:val="center"/>
              <w:rPr>
                <w:rFonts w:ascii="Times New Roman" w:hAnsi="Times New Roman" w:cs="Times New Roman"/>
                <w:b/>
                <w:sz w:val="20"/>
                <w:lang w:eastAsia="en-US"/>
              </w:rPr>
            </w:pPr>
            <w:r w:rsidRPr="00B05038">
              <w:rPr>
                <w:rFonts w:ascii="Times New Roman" w:hAnsi="Times New Roman" w:cs="Times New Roman"/>
                <w:b/>
                <w:sz w:val="20"/>
              </w:rPr>
              <w:t xml:space="preserve">Содержание </w:t>
            </w:r>
          </w:p>
        </w:tc>
      </w:tr>
      <w:tr w:rsidR="00B05038" w:rsidRPr="00CE7CE2" w:rsidTr="000A1799">
        <w:trPr>
          <w:trHeight w:val="128"/>
        </w:trPr>
        <w:tc>
          <w:tcPr>
            <w:tcW w:w="1490" w:type="pct"/>
            <w:tcBorders>
              <w:bottom w:val="single" w:sz="4" w:space="0" w:color="auto"/>
            </w:tcBorders>
          </w:tcPr>
          <w:p w:rsidR="00B05038" w:rsidRPr="00B05038" w:rsidRDefault="00B05038" w:rsidP="000A1799">
            <w:pPr>
              <w:jc w:val="center"/>
              <w:rPr>
                <w:rFonts w:ascii="Times New Roman" w:hAnsi="Times New Roman" w:cs="Times New Roman"/>
                <w:sz w:val="20"/>
                <w:lang w:eastAsia="en-US"/>
              </w:rPr>
            </w:pPr>
            <w:r w:rsidRPr="00B05038">
              <w:rPr>
                <w:rFonts w:ascii="Times New Roman" w:hAnsi="Times New Roman" w:cs="Times New Roman"/>
                <w:sz w:val="20"/>
                <w:lang w:eastAsia="en-US"/>
              </w:rPr>
              <w:t xml:space="preserve">Физическое развитие </w:t>
            </w:r>
          </w:p>
          <w:p w:rsidR="00B05038" w:rsidRPr="00B05038" w:rsidRDefault="00B05038" w:rsidP="000A1799">
            <w:pPr>
              <w:jc w:val="center"/>
              <w:rPr>
                <w:rFonts w:ascii="Times New Roman" w:hAnsi="Times New Roman" w:cs="Times New Roman"/>
                <w:sz w:val="20"/>
                <w:lang w:eastAsia="en-US"/>
              </w:rPr>
            </w:pPr>
            <w:r w:rsidRPr="00B05038">
              <w:rPr>
                <w:rFonts w:ascii="Times New Roman" w:hAnsi="Times New Roman" w:cs="Times New Roman"/>
                <w:sz w:val="20"/>
                <w:lang w:eastAsia="en-US"/>
              </w:rPr>
              <w:t>(</w:t>
            </w:r>
            <w:r w:rsidR="003D18E7">
              <w:rPr>
                <w:rFonts w:ascii="Times New Roman" w:hAnsi="Times New Roman" w:cs="Times New Roman"/>
                <w:sz w:val="20"/>
                <w:lang w:eastAsia="en-US"/>
              </w:rPr>
              <w:t>Физкультура в помещении</w:t>
            </w:r>
            <w:r w:rsidRPr="00B05038">
              <w:rPr>
                <w:rFonts w:ascii="Times New Roman" w:hAnsi="Times New Roman" w:cs="Times New Roman"/>
                <w:sz w:val="20"/>
                <w:lang w:eastAsia="en-US"/>
              </w:rPr>
              <w:t>)</w:t>
            </w:r>
          </w:p>
        </w:tc>
        <w:tc>
          <w:tcPr>
            <w:tcW w:w="3510" w:type="pct"/>
            <w:gridSpan w:val="2"/>
            <w:tcBorders>
              <w:bottom w:val="single" w:sz="4" w:space="0" w:color="auto"/>
              <w:right w:val="single" w:sz="4" w:space="0" w:color="auto"/>
            </w:tcBorders>
          </w:tcPr>
          <w:p w:rsidR="00B05038" w:rsidRPr="00B05038" w:rsidRDefault="00B05038" w:rsidP="00145062">
            <w:pPr>
              <w:spacing w:line="276" w:lineRule="auto"/>
              <w:rPr>
                <w:rFonts w:ascii="Times New Roman" w:hAnsi="Times New Roman" w:cs="Times New Roman"/>
                <w:b/>
                <w:sz w:val="20"/>
                <w:szCs w:val="20"/>
              </w:rPr>
            </w:pPr>
            <w:r w:rsidRPr="00B05038">
              <w:rPr>
                <w:rFonts w:ascii="Times New Roman" w:hAnsi="Times New Roman" w:cs="Times New Roman"/>
                <w:b/>
                <w:sz w:val="20"/>
                <w:szCs w:val="20"/>
              </w:rPr>
              <w:t>Занятие 33. (</w:t>
            </w:r>
            <w:r w:rsidR="003316D0">
              <w:rPr>
                <w:rFonts w:ascii="Times New Roman" w:hAnsi="Times New Roman" w:cs="Times New Roman"/>
                <w:b/>
                <w:sz w:val="20"/>
                <w:szCs w:val="20"/>
              </w:rPr>
              <w:t>[17]</w:t>
            </w:r>
            <w:r w:rsidRPr="00B05038">
              <w:rPr>
                <w:rFonts w:ascii="Times New Roman" w:hAnsi="Times New Roman" w:cs="Times New Roman"/>
                <w:b/>
                <w:sz w:val="20"/>
                <w:szCs w:val="20"/>
              </w:rPr>
              <w:t>, с. 84) (2 занятия аналогичные по содержанию)</w:t>
            </w:r>
          </w:p>
          <w:p w:rsidR="00B05038" w:rsidRPr="00B05038" w:rsidRDefault="00B05038" w:rsidP="00145062">
            <w:pPr>
              <w:spacing w:line="276" w:lineRule="auto"/>
              <w:rPr>
                <w:rFonts w:ascii="Times New Roman" w:hAnsi="Times New Roman" w:cs="Times New Roman"/>
                <w:sz w:val="20"/>
                <w:szCs w:val="20"/>
              </w:rPr>
            </w:pPr>
            <w:r w:rsidRPr="00B05038">
              <w:rPr>
                <w:rFonts w:ascii="Times New Roman" w:hAnsi="Times New Roman" w:cs="Times New Roman"/>
                <w:sz w:val="20"/>
                <w:szCs w:val="20"/>
              </w:rPr>
              <w:t>Задачи. Повторить ходьбу и бег врассыпную, развивая ориентировку в пространстве. Повторить упр</w:t>
            </w:r>
            <w:r w:rsidR="009235F4">
              <w:rPr>
                <w:rFonts w:ascii="Times New Roman" w:hAnsi="Times New Roman" w:cs="Times New Roman"/>
                <w:sz w:val="20"/>
                <w:szCs w:val="20"/>
              </w:rPr>
              <w:t>ажнения в равновесии и прыжках.</w:t>
            </w:r>
          </w:p>
        </w:tc>
      </w:tr>
      <w:tr w:rsidR="00B05038" w:rsidRPr="00CE7CE2" w:rsidTr="000A1799">
        <w:trPr>
          <w:trHeight w:val="243"/>
        </w:trPr>
        <w:tc>
          <w:tcPr>
            <w:tcW w:w="1490" w:type="pct"/>
            <w:tcBorders>
              <w:top w:val="single" w:sz="4" w:space="0" w:color="auto"/>
              <w:bottom w:val="single" w:sz="4" w:space="0" w:color="auto"/>
            </w:tcBorders>
          </w:tcPr>
          <w:p w:rsidR="00B05038" w:rsidRPr="00B05038" w:rsidRDefault="00B05038" w:rsidP="000A1799">
            <w:pPr>
              <w:jc w:val="center"/>
              <w:rPr>
                <w:rFonts w:ascii="Times New Roman" w:hAnsi="Times New Roman" w:cs="Times New Roman"/>
                <w:sz w:val="20"/>
                <w:lang w:eastAsia="en-US"/>
              </w:rPr>
            </w:pPr>
            <w:r w:rsidRPr="00B05038">
              <w:rPr>
                <w:rFonts w:ascii="Times New Roman" w:hAnsi="Times New Roman" w:cs="Times New Roman"/>
                <w:sz w:val="20"/>
                <w:lang w:eastAsia="en-US"/>
              </w:rPr>
              <w:t>Художественно-эстетическое развитие (Музыка)</w:t>
            </w:r>
          </w:p>
        </w:tc>
        <w:tc>
          <w:tcPr>
            <w:tcW w:w="3510" w:type="pct"/>
            <w:gridSpan w:val="2"/>
            <w:tcBorders>
              <w:top w:val="single" w:sz="4" w:space="0" w:color="auto"/>
              <w:bottom w:val="single" w:sz="4" w:space="0" w:color="auto"/>
              <w:right w:val="single" w:sz="4" w:space="0" w:color="auto"/>
            </w:tcBorders>
          </w:tcPr>
          <w:p w:rsidR="00B05038" w:rsidRPr="00B05038" w:rsidRDefault="00B05038" w:rsidP="000A1799">
            <w:pPr>
              <w:spacing w:line="276" w:lineRule="auto"/>
              <w:rPr>
                <w:rFonts w:ascii="Times New Roman" w:hAnsi="Times New Roman"/>
                <w:sz w:val="20"/>
                <w:szCs w:val="20"/>
              </w:rPr>
            </w:pPr>
            <w:r w:rsidRPr="00B05038">
              <w:rPr>
                <w:rFonts w:ascii="Times New Roman" w:hAnsi="Times New Roman"/>
                <w:sz w:val="20"/>
                <w:szCs w:val="20"/>
              </w:rPr>
              <w:t>По плану музыкального руководителя</w:t>
            </w:r>
          </w:p>
        </w:tc>
      </w:tr>
      <w:tr w:rsidR="00B05038" w:rsidRPr="00CE7CE2" w:rsidTr="000A1799">
        <w:trPr>
          <w:trHeight w:val="856"/>
        </w:trPr>
        <w:tc>
          <w:tcPr>
            <w:tcW w:w="1490" w:type="pct"/>
            <w:tcBorders>
              <w:top w:val="single" w:sz="4" w:space="0" w:color="auto"/>
              <w:bottom w:val="single" w:sz="4" w:space="0" w:color="auto"/>
            </w:tcBorders>
          </w:tcPr>
          <w:p w:rsidR="00B05038" w:rsidRPr="00B05038" w:rsidRDefault="00B05038" w:rsidP="000A1799">
            <w:pPr>
              <w:jc w:val="center"/>
              <w:rPr>
                <w:rFonts w:ascii="Times New Roman" w:hAnsi="Times New Roman" w:cs="Times New Roman"/>
                <w:sz w:val="20"/>
                <w:lang w:eastAsia="en-US"/>
              </w:rPr>
            </w:pPr>
            <w:r w:rsidRPr="00B05038">
              <w:rPr>
                <w:rFonts w:ascii="Times New Roman" w:hAnsi="Times New Roman" w:cs="Times New Roman"/>
                <w:sz w:val="20"/>
              </w:rPr>
              <w:t>Художественно-эстетическое развитие (Рисование)</w:t>
            </w:r>
          </w:p>
        </w:tc>
        <w:tc>
          <w:tcPr>
            <w:tcW w:w="3510" w:type="pct"/>
            <w:gridSpan w:val="2"/>
            <w:tcBorders>
              <w:top w:val="single" w:sz="4" w:space="0" w:color="auto"/>
              <w:bottom w:val="single" w:sz="4" w:space="0" w:color="auto"/>
              <w:right w:val="single" w:sz="4" w:space="0" w:color="auto"/>
            </w:tcBorders>
          </w:tcPr>
          <w:p w:rsidR="00B05038" w:rsidRPr="00FF742C" w:rsidRDefault="00FF742C" w:rsidP="000A1799">
            <w:pPr>
              <w:spacing w:line="276" w:lineRule="auto"/>
              <w:rPr>
                <w:rFonts w:ascii="Times New Roman" w:hAnsi="Times New Roman" w:cs="Times New Roman"/>
                <w:b/>
                <w:sz w:val="20"/>
                <w:szCs w:val="20"/>
              </w:rPr>
            </w:pPr>
            <w:r w:rsidRPr="00FF742C">
              <w:rPr>
                <w:rFonts w:ascii="Times New Roman" w:hAnsi="Times New Roman" w:cs="Times New Roman"/>
                <w:b/>
                <w:sz w:val="20"/>
                <w:szCs w:val="20"/>
              </w:rPr>
              <w:t>Нарисуй что-нибудь прямоугольной формы</w:t>
            </w:r>
            <w:r w:rsidR="00B05038" w:rsidRPr="00FF742C">
              <w:rPr>
                <w:rFonts w:ascii="Times New Roman" w:hAnsi="Times New Roman" w:cs="Times New Roman"/>
                <w:b/>
                <w:sz w:val="20"/>
                <w:szCs w:val="20"/>
              </w:rPr>
              <w:t>. (</w:t>
            </w:r>
            <w:r w:rsidR="003316D0">
              <w:rPr>
                <w:rFonts w:ascii="Times New Roman" w:hAnsi="Times New Roman" w:cs="Times New Roman"/>
                <w:b/>
                <w:sz w:val="20"/>
                <w:szCs w:val="20"/>
              </w:rPr>
              <w:t>[12]</w:t>
            </w:r>
            <w:r w:rsidR="00B05038" w:rsidRPr="00FF742C">
              <w:rPr>
                <w:rFonts w:ascii="Times New Roman" w:hAnsi="Times New Roman" w:cs="Times New Roman"/>
                <w:b/>
                <w:sz w:val="20"/>
                <w:szCs w:val="20"/>
              </w:rPr>
              <w:t xml:space="preserve">, с. </w:t>
            </w:r>
            <w:r w:rsidRPr="00FF742C">
              <w:rPr>
                <w:rFonts w:ascii="Times New Roman" w:hAnsi="Times New Roman" w:cs="Times New Roman"/>
                <w:b/>
                <w:sz w:val="20"/>
                <w:szCs w:val="20"/>
              </w:rPr>
              <w:t>93</w:t>
            </w:r>
            <w:r w:rsidR="00B05038" w:rsidRPr="00FF742C">
              <w:rPr>
                <w:rFonts w:ascii="Times New Roman" w:hAnsi="Times New Roman" w:cs="Times New Roman"/>
                <w:b/>
                <w:sz w:val="20"/>
                <w:szCs w:val="20"/>
              </w:rPr>
              <w:t>)</w:t>
            </w:r>
          </w:p>
          <w:p w:rsidR="00B05038" w:rsidRPr="00FF742C" w:rsidRDefault="00E776D9" w:rsidP="00FF742C">
            <w:pPr>
              <w:spacing w:line="276" w:lineRule="auto"/>
              <w:rPr>
                <w:rFonts w:ascii="Times New Roman" w:hAnsi="Times New Roman" w:cs="Times New Roman"/>
                <w:sz w:val="20"/>
                <w:szCs w:val="20"/>
              </w:rPr>
            </w:pPr>
            <w:r>
              <w:rPr>
                <w:rFonts w:ascii="Times New Roman" w:hAnsi="Times New Roman" w:cs="Times New Roman"/>
                <w:sz w:val="20"/>
                <w:szCs w:val="23"/>
                <w:shd w:val="clear" w:color="auto" w:fill="FFFFFF"/>
              </w:rPr>
              <w:t>Задачи</w:t>
            </w:r>
            <w:r w:rsidR="00B05038" w:rsidRPr="00FF742C">
              <w:rPr>
                <w:rFonts w:ascii="Times New Roman" w:hAnsi="Times New Roman" w:cs="Times New Roman"/>
                <w:sz w:val="20"/>
                <w:szCs w:val="20"/>
              </w:rPr>
              <w:t xml:space="preserve">. </w:t>
            </w:r>
            <w:r w:rsidR="00FF742C" w:rsidRPr="00FF742C">
              <w:rPr>
                <w:rFonts w:ascii="Times New Roman" w:hAnsi="Times New Roman" w:cs="Times New Roman"/>
                <w:sz w:val="20"/>
                <w:szCs w:val="20"/>
              </w:rPr>
              <w:t>Учить детей самостоятельно задумывать содержание рисунка, применять полученные навыки изображения предметов прямоугольной формы. Учить отбирать для рисунка карандаши нужных цветов. Упражнять в рисовании и закрашивании предметов прямоугольной формы. Развивать чувство цвета, воображение</w:t>
            </w:r>
            <w:r w:rsidR="00B05038" w:rsidRPr="00FF742C">
              <w:rPr>
                <w:rFonts w:ascii="Times New Roman" w:hAnsi="Times New Roman" w:cs="Times New Roman"/>
                <w:sz w:val="20"/>
                <w:szCs w:val="20"/>
              </w:rPr>
              <w:t xml:space="preserve">. </w:t>
            </w:r>
          </w:p>
        </w:tc>
      </w:tr>
      <w:tr w:rsidR="00B05038" w:rsidRPr="00CE7CE2" w:rsidTr="009235F4">
        <w:trPr>
          <w:trHeight w:val="750"/>
        </w:trPr>
        <w:tc>
          <w:tcPr>
            <w:tcW w:w="1490" w:type="pct"/>
            <w:tcBorders>
              <w:top w:val="single" w:sz="4" w:space="0" w:color="auto"/>
              <w:bottom w:val="single" w:sz="4" w:space="0" w:color="auto"/>
            </w:tcBorders>
          </w:tcPr>
          <w:p w:rsidR="00B05038" w:rsidRPr="00B05038" w:rsidRDefault="00B05038" w:rsidP="000A1799">
            <w:pPr>
              <w:jc w:val="center"/>
              <w:rPr>
                <w:rFonts w:ascii="Times New Roman" w:hAnsi="Times New Roman" w:cs="Times New Roman"/>
                <w:sz w:val="20"/>
              </w:rPr>
            </w:pPr>
            <w:r w:rsidRPr="00B05038">
              <w:rPr>
                <w:rFonts w:ascii="Times New Roman" w:hAnsi="Times New Roman" w:cs="Times New Roman"/>
                <w:sz w:val="20"/>
              </w:rPr>
              <w:t>Художественно-эстетическое развитие (Лепка)</w:t>
            </w:r>
          </w:p>
        </w:tc>
        <w:tc>
          <w:tcPr>
            <w:tcW w:w="3510" w:type="pct"/>
            <w:gridSpan w:val="2"/>
            <w:tcBorders>
              <w:top w:val="single" w:sz="4" w:space="0" w:color="auto"/>
              <w:bottom w:val="single" w:sz="4" w:space="0" w:color="auto"/>
              <w:right w:val="single" w:sz="4" w:space="0" w:color="auto"/>
            </w:tcBorders>
          </w:tcPr>
          <w:p w:rsidR="00C2413A" w:rsidRPr="00C2413A" w:rsidRDefault="00C2413A" w:rsidP="00C2413A">
            <w:pPr>
              <w:rPr>
                <w:rFonts w:ascii="Times New Roman" w:hAnsi="Times New Roman" w:cs="Times New Roman"/>
                <w:b/>
                <w:sz w:val="20"/>
                <w:szCs w:val="23"/>
                <w:shd w:val="clear" w:color="auto" w:fill="FFFFFF"/>
              </w:rPr>
            </w:pPr>
            <w:r w:rsidRPr="00C2413A">
              <w:rPr>
                <w:rFonts w:ascii="Times New Roman" w:hAnsi="Times New Roman" w:cs="Times New Roman"/>
                <w:b/>
                <w:sz w:val="20"/>
                <w:szCs w:val="23"/>
                <w:shd w:val="clear" w:color="auto" w:fill="FFFFFF"/>
              </w:rPr>
              <w:t>Домик для зайчика и петуха. (</w:t>
            </w:r>
            <w:r w:rsidR="003316D0">
              <w:rPr>
                <w:rFonts w:ascii="Times New Roman" w:hAnsi="Times New Roman" w:cs="Times New Roman"/>
                <w:b/>
                <w:sz w:val="20"/>
                <w:szCs w:val="23"/>
                <w:shd w:val="clear" w:color="auto" w:fill="FFFFFF"/>
              </w:rPr>
              <w:t>[9]</w:t>
            </w:r>
            <w:r w:rsidRPr="00C2413A">
              <w:rPr>
                <w:rFonts w:ascii="Times New Roman" w:hAnsi="Times New Roman" w:cs="Times New Roman"/>
                <w:b/>
                <w:sz w:val="20"/>
                <w:szCs w:val="23"/>
                <w:shd w:val="clear" w:color="auto" w:fill="FFFFFF"/>
              </w:rPr>
              <w:t>, с. 34)</w:t>
            </w:r>
          </w:p>
          <w:p w:rsidR="009235F4" w:rsidRPr="00C2413A" w:rsidRDefault="00C2413A" w:rsidP="000A1799">
            <w:pPr>
              <w:spacing w:line="276" w:lineRule="auto"/>
              <w:rPr>
                <w:rFonts w:ascii="Times New Roman" w:hAnsi="Times New Roman" w:cs="Times New Roman"/>
                <w:sz w:val="20"/>
                <w:szCs w:val="23"/>
                <w:shd w:val="clear" w:color="auto" w:fill="FFFFFF"/>
              </w:rPr>
            </w:pPr>
            <w:r>
              <w:rPr>
                <w:rFonts w:ascii="Times New Roman" w:hAnsi="Times New Roman" w:cs="Times New Roman"/>
                <w:sz w:val="20"/>
                <w:szCs w:val="23"/>
                <w:shd w:val="clear" w:color="auto" w:fill="FFFFFF"/>
              </w:rPr>
              <w:t>Задачи</w:t>
            </w:r>
            <w:r w:rsidRPr="00C2413A">
              <w:rPr>
                <w:rFonts w:ascii="Times New Roman" w:hAnsi="Times New Roman" w:cs="Times New Roman"/>
                <w:sz w:val="20"/>
                <w:szCs w:val="23"/>
                <w:shd w:val="clear" w:color="auto" w:fill="FFFFFF"/>
              </w:rPr>
              <w:t>. Закреплять умение детей доводить изделие до нужного образа с помощью пластилина. Учить пересказывать сказки, опираясь на иллюстрации.</w:t>
            </w:r>
          </w:p>
        </w:tc>
      </w:tr>
      <w:tr w:rsidR="0064320D" w:rsidRPr="00CE7CE2" w:rsidTr="000A1799">
        <w:trPr>
          <w:trHeight w:val="258"/>
        </w:trPr>
        <w:tc>
          <w:tcPr>
            <w:tcW w:w="1490" w:type="pct"/>
            <w:tcBorders>
              <w:top w:val="single" w:sz="4" w:space="0" w:color="auto"/>
              <w:bottom w:val="single" w:sz="4" w:space="0" w:color="auto"/>
            </w:tcBorders>
          </w:tcPr>
          <w:p w:rsidR="0064320D" w:rsidRPr="005F0A41" w:rsidRDefault="0064320D" w:rsidP="00B22083">
            <w:pPr>
              <w:jc w:val="center"/>
              <w:rPr>
                <w:rFonts w:ascii="Times New Roman" w:hAnsi="Times New Roman" w:cs="Times New Roman"/>
                <w:sz w:val="20"/>
              </w:rPr>
            </w:pPr>
            <w:r w:rsidRPr="005F0A41">
              <w:rPr>
                <w:rFonts w:ascii="Times New Roman" w:hAnsi="Times New Roman" w:cs="Times New Roman"/>
                <w:sz w:val="20"/>
              </w:rPr>
              <w:t>Художественно-эстетическое развитие (</w:t>
            </w:r>
            <w:r>
              <w:rPr>
                <w:rFonts w:ascii="Times New Roman" w:hAnsi="Times New Roman" w:cs="Times New Roman"/>
                <w:sz w:val="20"/>
              </w:rPr>
              <w:t>Конструирование</w:t>
            </w:r>
            <w:r w:rsidRPr="005F0A41">
              <w:rPr>
                <w:rFonts w:ascii="Times New Roman" w:hAnsi="Times New Roman" w:cs="Times New Roman"/>
                <w:sz w:val="20"/>
              </w:rPr>
              <w:t>)</w:t>
            </w:r>
          </w:p>
        </w:tc>
        <w:tc>
          <w:tcPr>
            <w:tcW w:w="3510" w:type="pct"/>
            <w:gridSpan w:val="2"/>
            <w:tcBorders>
              <w:top w:val="single" w:sz="4" w:space="0" w:color="auto"/>
              <w:bottom w:val="single" w:sz="4" w:space="0" w:color="auto"/>
              <w:right w:val="single" w:sz="4" w:space="0" w:color="auto"/>
            </w:tcBorders>
          </w:tcPr>
          <w:p w:rsidR="0064320D" w:rsidRDefault="0064320D" w:rsidP="000A1799">
            <w:pPr>
              <w:spacing w:line="276" w:lineRule="auto"/>
              <w:rPr>
                <w:rFonts w:ascii="Times New Roman" w:hAnsi="Times New Roman" w:cs="Times New Roman"/>
                <w:b/>
                <w:sz w:val="20"/>
                <w:szCs w:val="23"/>
                <w:shd w:val="clear" w:color="auto" w:fill="FFFFFF"/>
              </w:rPr>
            </w:pPr>
            <w:r w:rsidRPr="009235F4">
              <w:rPr>
                <w:rFonts w:ascii="Times New Roman" w:hAnsi="Times New Roman" w:cs="Times New Roman"/>
                <w:b/>
                <w:sz w:val="20"/>
                <w:szCs w:val="23"/>
                <w:shd w:val="clear" w:color="auto" w:fill="FFFFFF"/>
              </w:rPr>
              <w:t>Лесенки</w:t>
            </w:r>
            <w:r>
              <w:rPr>
                <w:rFonts w:ascii="Times New Roman" w:hAnsi="Times New Roman" w:cs="Times New Roman"/>
                <w:b/>
                <w:sz w:val="20"/>
                <w:szCs w:val="23"/>
                <w:shd w:val="clear" w:color="auto" w:fill="FFFFFF"/>
              </w:rPr>
              <w:t xml:space="preserve">. </w:t>
            </w:r>
            <w:r w:rsidRPr="009235F4">
              <w:rPr>
                <w:rFonts w:ascii="Times New Roman" w:hAnsi="Times New Roman" w:cs="Times New Roman"/>
                <w:b/>
                <w:sz w:val="20"/>
                <w:szCs w:val="23"/>
                <w:shd w:val="clear" w:color="auto" w:fill="FFFFFF"/>
              </w:rPr>
              <w:t>([13], с. 103)</w:t>
            </w:r>
          </w:p>
          <w:p w:rsidR="0064320D" w:rsidRPr="009235F4" w:rsidRDefault="0064320D" w:rsidP="009235F4">
            <w:pPr>
              <w:spacing w:line="276" w:lineRule="auto"/>
              <w:rPr>
                <w:rFonts w:ascii="Times New Roman" w:hAnsi="Times New Roman" w:cs="Times New Roman"/>
                <w:sz w:val="20"/>
                <w:szCs w:val="23"/>
                <w:shd w:val="clear" w:color="auto" w:fill="FFFFFF"/>
              </w:rPr>
            </w:pPr>
            <w:r w:rsidRPr="009235F4">
              <w:rPr>
                <w:rFonts w:ascii="Times New Roman" w:hAnsi="Times New Roman" w:cs="Times New Roman"/>
                <w:sz w:val="20"/>
                <w:szCs w:val="23"/>
                <w:shd w:val="clear" w:color="auto" w:fill="FFFFFF"/>
              </w:rPr>
              <w:t xml:space="preserve">Задачи. Упражнять в умении сооружать лесенку, используя полученные ранее умения (накладывание, прикладывание), использовать в постройках детали разных цветов. </w:t>
            </w:r>
          </w:p>
        </w:tc>
      </w:tr>
      <w:tr w:rsidR="0064320D" w:rsidRPr="00CE7CE2" w:rsidTr="00B174BF">
        <w:trPr>
          <w:trHeight w:val="356"/>
        </w:trPr>
        <w:tc>
          <w:tcPr>
            <w:tcW w:w="1490" w:type="pct"/>
            <w:tcBorders>
              <w:top w:val="single" w:sz="4" w:space="0" w:color="auto"/>
            </w:tcBorders>
          </w:tcPr>
          <w:p w:rsidR="0064320D" w:rsidRPr="00B05038" w:rsidRDefault="0064320D" w:rsidP="000A1799">
            <w:pPr>
              <w:jc w:val="center"/>
              <w:rPr>
                <w:rFonts w:ascii="Times New Roman" w:hAnsi="Times New Roman" w:cs="Times New Roman"/>
              </w:rPr>
            </w:pPr>
            <w:r w:rsidRPr="00B05038">
              <w:rPr>
                <w:rFonts w:ascii="Times New Roman" w:hAnsi="Times New Roman" w:cs="Times New Roman"/>
                <w:sz w:val="20"/>
              </w:rPr>
              <w:t>Познавательное развитие (ФЭМП)</w:t>
            </w:r>
          </w:p>
        </w:tc>
        <w:tc>
          <w:tcPr>
            <w:tcW w:w="1755" w:type="pct"/>
          </w:tcPr>
          <w:p w:rsidR="0064320D" w:rsidRPr="00B174BF" w:rsidRDefault="0064320D" w:rsidP="00B174BF">
            <w:pPr>
              <w:rPr>
                <w:rFonts w:ascii="Times New Roman" w:hAnsi="Times New Roman" w:cs="Times New Roman"/>
                <w:b/>
                <w:sz w:val="20"/>
                <w:szCs w:val="18"/>
              </w:rPr>
            </w:pPr>
            <w:r w:rsidRPr="00B174BF">
              <w:rPr>
                <w:rFonts w:ascii="Times New Roman" w:hAnsi="Times New Roman" w:cs="Times New Roman"/>
                <w:b/>
                <w:sz w:val="20"/>
                <w:szCs w:val="18"/>
              </w:rPr>
              <w:t>Занятие 31. (</w:t>
            </w:r>
            <w:r>
              <w:rPr>
                <w:rFonts w:ascii="Times New Roman" w:hAnsi="Times New Roman" w:cs="Times New Roman"/>
                <w:b/>
                <w:sz w:val="20"/>
                <w:szCs w:val="18"/>
              </w:rPr>
              <w:t>[19]</w:t>
            </w:r>
            <w:r w:rsidRPr="00B174BF">
              <w:rPr>
                <w:rFonts w:ascii="Times New Roman" w:hAnsi="Times New Roman" w:cs="Times New Roman"/>
                <w:b/>
                <w:sz w:val="20"/>
                <w:szCs w:val="18"/>
              </w:rPr>
              <w:t>, с. 50)</w:t>
            </w:r>
          </w:p>
          <w:p w:rsidR="0064320D" w:rsidRPr="00B174BF" w:rsidRDefault="0064320D" w:rsidP="00B174BF">
            <w:pPr>
              <w:spacing w:line="276" w:lineRule="auto"/>
              <w:rPr>
                <w:rFonts w:ascii="Times New Roman" w:hAnsi="Times New Roman" w:cs="Times New Roman"/>
                <w:sz w:val="20"/>
                <w:szCs w:val="18"/>
              </w:rPr>
            </w:pPr>
            <w:r w:rsidRPr="00B174BF">
              <w:rPr>
                <w:rFonts w:ascii="Times New Roman" w:hAnsi="Times New Roman" w:cs="Times New Roman"/>
                <w:sz w:val="20"/>
                <w:szCs w:val="18"/>
              </w:rPr>
              <w:t xml:space="preserve">Задачи. Закреплять умение сравнивать две равные и неравные группы предметов способами наложения и приложения, пользоваться выражениями: </w:t>
            </w:r>
            <w:r w:rsidRPr="00B174BF">
              <w:rPr>
                <w:rFonts w:ascii="Times New Roman" w:hAnsi="Times New Roman" w:cs="Times New Roman"/>
                <w:i/>
                <w:sz w:val="20"/>
                <w:szCs w:val="18"/>
              </w:rPr>
              <w:t>столько - сколько, больше - меньше</w:t>
            </w:r>
            <w:r w:rsidRPr="00B174BF">
              <w:rPr>
                <w:rFonts w:ascii="Times New Roman" w:hAnsi="Times New Roman" w:cs="Times New Roman"/>
                <w:sz w:val="20"/>
                <w:szCs w:val="18"/>
              </w:rPr>
              <w:t xml:space="preserve">. Упражнять в сравнении двух предметов по величине, обозначать результаты сравнения словами: большой, маленький. Учить определять пространственное расположение предметов, используя предлоги </w:t>
            </w:r>
            <w:r w:rsidRPr="00B174BF">
              <w:rPr>
                <w:rFonts w:ascii="Times New Roman" w:hAnsi="Times New Roman" w:cs="Times New Roman"/>
                <w:i/>
                <w:sz w:val="20"/>
                <w:szCs w:val="18"/>
              </w:rPr>
              <w:t>на, под, в</w:t>
            </w:r>
            <w:r w:rsidRPr="00B174BF">
              <w:rPr>
                <w:rFonts w:ascii="Times New Roman" w:hAnsi="Times New Roman" w:cs="Times New Roman"/>
                <w:sz w:val="20"/>
                <w:szCs w:val="18"/>
              </w:rPr>
              <w:t xml:space="preserve"> и т.д.</w:t>
            </w:r>
          </w:p>
        </w:tc>
        <w:tc>
          <w:tcPr>
            <w:tcW w:w="1755" w:type="pct"/>
          </w:tcPr>
          <w:p w:rsidR="0064320D" w:rsidRDefault="0064320D" w:rsidP="00851AEA">
            <w:pPr>
              <w:rPr>
                <w:rFonts w:cs="Times New Roman"/>
                <w:b/>
                <w:sz w:val="20"/>
                <w:szCs w:val="18"/>
              </w:rPr>
            </w:pPr>
            <w:r w:rsidRPr="00663BD6">
              <w:rPr>
                <w:rFonts w:ascii="Times New Roman" w:hAnsi="Times New Roman" w:cs="Times New Roman"/>
                <w:b/>
                <w:sz w:val="20"/>
                <w:szCs w:val="18"/>
              </w:rPr>
              <w:t>Повторение пройденного материала в виде математических игр.</w:t>
            </w:r>
          </w:p>
          <w:p w:rsidR="0064320D" w:rsidRPr="00B05038" w:rsidRDefault="0064320D" w:rsidP="000A1799">
            <w:pPr>
              <w:spacing w:line="276" w:lineRule="auto"/>
              <w:rPr>
                <w:rFonts w:ascii="Times New Roman" w:hAnsi="Times New Roman" w:cs="Times New Roman"/>
                <w:color w:val="FF0000"/>
                <w:sz w:val="20"/>
                <w:szCs w:val="18"/>
              </w:rPr>
            </w:pPr>
          </w:p>
        </w:tc>
      </w:tr>
      <w:tr w:rsidR="0064320D" w:rsidRPr="00CE7CE2" w:rsidTr="000A1799">
        <w:trPr>
          <w:trHeight w:val="204"/>
        </w:trPr>
        <w:tc>
          <w:tcPr>
            <w:tcW w:w="1490" w:type="pct"/>
            <w:tcBorders>
              <w:top w:val="single" w:sz="4" w:space="0" w:color="auto"/>
              <w:bottom w:val="single" w:sz="4" w:space="0" w:color="auto"/>
            </w:tcBorders>
          </w:tcPr>
          <w:p w:rsidR="0064320D" w:rsidRPr="00B05038" w:rsidRDefault="0064320D" w:rsidP="000A1799">
            <w:pPr>
              <w:jc w:val="center"/>
              <w:rPr>
                <w:rFonts w:ascii="Times New Roman" w:hAnsi="Times New Roman" w:cs="Times New Roman"/>
                <w:sz w:val="20"/>
              </w:rPr>
            </w:pPr>
            <w:r w:rsidRPr="00B05038">
              <w:rPr>
                <w:rFonts w:ascii="Times New Roman" w:hAnsi="Times New Roman" w:cs="Times New Roman"/>
                <w:sz w:val="20"/>
              </w:rPr>
              <w:t>Познавательное развитие</w:t>
            </w:r>
          </w:p>
          <w:p w:rsidR="0064320D" w:rsidRPr="00B05038" w:rsidRDefault="0064320D" w:rsidP="000A1799">
            <w:pPr>
              <w:jc w:val="center"/>
              <w:rPr>
                <w:rFonts w:ascii="Times New Roman" w:hAnsi="Times New Roman" w:cs="Times New Roman"/>
                <w:sz w:val="20"/>
              </w:rPr>
            </w:pPr>
            <w:r w:rsidRPr="00B05038">
              <w:rPr>
                <w:rFonts w:ascii="Times New Roman" w:hAnsi="Times New Roman" w:cs="Times New Roman"/>
                <w:sz w:val="20"/>
              </w:rPr>
              <w:t>(Ознакомление с окружающим миром)</w:t>
            </w:r>
          </w:p>
        </w:tc>
        <w:tc>
          <w:tcPr>
            <w:tcW w:w="3510" w:type="pct"/>
            <w:gridSpan w:val="2"/>
            <w:tcBorders>
              <w:top w:val="single" w:sz="4" w:space="0" w:color="auto"/>
              <w:bottom w:val="single" w:sz="4" w:space="0" w:color="auto"/>
              <w:right w:val="single" w:sz="4" w:space="0" w:color="auto"/>
            </w:tcBorders>
          </w:tcPr>
          <w:p w:rsidR="0064320D" w:rsidRPr="00F150F4" w:rsidRDefault="0064320D" w:rsidP="000A1799">
            <w:pPr>
              <w:spacing w:line="276" w:lineRule="auto"/>
              <w:rPr>
                <w:rFonts w:ascii="Times New Roman" w:hAnsi="Times New Roman" w:cs="Times New Roman"/>
                <w:b/>
                <w:sz w:val="20"/>
                <w:szCs w:val="20"/>
              </w:rPr>
            </w:pPr>
            <w:r w:rsidRPr="00F150F4">
              <w:rPr>
                <w:rFonts w:ascii="Times New Roman" w:hAnsi="Times New Roman" w:cs="Times New Roman"/>
                <w:b/>
                <w:sz w:val="20"/>
                <w:szCs w:val="20"/>
              </w:rPr>
              <w:t>Приключение в комнате. (</w:t>
            </w:r>
            <w:r>
              <w:rPr>
                <w:rFonts w:ascii="Times New Roman" w:hAnsi="Times New Roman" w:cs="Times New Roman"/>
                <w:b/>
                <w:sz w:val="20"/>
                <w:szCs w:val="20"/>
              </w:rPr>
              <w:t>[6]</w:t>
            </w:r>
            <w:r w:rsidRPr="00F150F4">
              <w:rPr>
                <w:rFonts w:ascii="Times New Roman" w:hAnsi="Times New Roman" w:cs="Times New Roman"/>
                <w:b/>
                <w:sz w:val="20"/>
                <w:szCs w:val="20"/>
              </w:rPr>
              <w:t>, с. 41)</w:t>
            </w:r>
          </w:p>
          <w:p w:rsidR="0064320D" w:rsidRPr="00F150F4" w:rsidRDefault="0064320D" w:rsidP="000A1799">
            <w:pPr>
              <w:spacing w:line="276" w:lineRule="auto"/>
              <w:rPr>
                <w:rFonts w:ascii="Times New Roman" w:hAnsi="Times New Roman" w:cs="Times New Roman"/>
                <w:sz w:val="20"/>
                <w:szCs w:val="20"/>
              </w:rPr>
            </w:pPr>
            <w:r w:rsidRPr="00F150F4">
              <w:rPr>
                <w:rFonts w:ascii="Times New Roman" w:hAnsi="Times New Roman" w:cs="Times New Roman"/>
                <w:sz w:val="20"/>
                <w:szCs w:val="23"/>
                <w:shd w:val="clear" w:color="auto" w:fill="FFFFFF"/>
              </w:rPr>
              <w:t>Задачи</w:t>
            </w:r>
            <w:r w:rsidRPr="00F150F4">
              <w:rPr>
                <w:rFonts w:ascii="Times New Roman" w:hAnsi="Times New Roman" w:cs="Times New Roman"/>
                <w:sz w:val="20"/>
                <w:szCs w:val="20"/>
              </w:rPr>
              <w:t>. Продолжать знакомить детей с трудом мамы (бабушки) дома (убирается, моет посуду, полы, чистит ковры, ухаживает за комнатными растениями, вытирает пыль, стирает и гладит белье). Объяснять, как много сил и времени отнимает у мам работа по дому. Воспитывать уважение к маме (бабушке), желание помогать ей.</w:t>
            </w:r>
          </w:p>
        </w:tc>
      </w:tr>
      <w:tr w:rsidR="0064320D" w:rsidRPr="00CE7CE2" w:rsidTr="003B6D94">
        <w:trPr>
          <w:trHeight w:val="219"/>
        </w:trPr>
        <w:tc>
          <w:tcPr>
            <w:tcW w:w="1490" w:type="pct"/>
            <w:tcBorders>
              <w:top w:val="single" w:sz="4" w:space="0" w:color="auto"/>
              <w:bottom w:val="single" w:sz="4" w:space="0" w:color="auto"/>
            </w:tcBorders>
          </w:tcPr>
          <w:p w:rsidR="0064320D" w:rsidRPr="00B05038" w:rsidRDefault="0064320D" w:rsidP="000A1799">
            <w:pPr>
              <w:jc w:val="center"/>
              <w:rPr>
                <w:rFonts w:ascii="Times New Roman" w:hAnsi="Times New Roman" w:cs="Times New Roman"/>
                <w:sz w:val="20"/>
              </w:rPr>
            </w:pPr>
            <w:r w:rsidRPr="00B05038">
              <w:rPr>
                <w:rFonts w:ascii="Times New Roman" w:hAnsi="Times New Roman" w:cs="Times New Roman"/>
                <w:sz w:val="20"/>
              </w:rPr>
              <w:t>Речевое развитие (Развитие речи)</w:t>
            </w:r>
          </w:p>
        </w:tc>
        <w:tc>
          <w:tcPr>
            <w:tcW w:w="1755" w:type="pct"/>
            <w:tcBorders>
              <w:top w:val="single" w:sz="4" w:space="0" w:color="auto"/>
              <w:bottom w:val="single" w:sz="4" w:space="0" w:color="auto"/>
              <w:right w:val="single" w:sz="4" w:space="0" w:color="auto"/>
            </w:tcBorders>
          </w:tcPr>
          <w:p w:rsidR="0064320D" w:rsidRPr="003B6D94" w:rsidRDefault="0064320D" w:rsidP="003B6D94">
            <w:pPr>
              <w:spacing w:line="276" w:lineRule="auto"/>
              <w:rPr>
                <w:rFonts w:ascii="Times New Roman" w:hAnsi="Times New Roman" w:cs="Times New Roman"/>
                <w:b/>
                <w:sz w:val="20"/>
                <w:szCs w:val="20"/>
              </w:rPr>
            </w:pPr>
            <w:r w:rsidRPr="003B6D94">
              <w:rPr>
                <w:rFonts w:ascii="Times New Roman" w:hAnsi="Times New Roman" w:cs="Times New Roman"/>
                <w:b/>
                <w:sz w:val="20"/>
                <w:szCs w:val="20"/>
              </w:rPr>
              <w:t xml:space="preserve">Звуковая культура речи: звук </w:t>
            </w:r>
            <w:r w:rsidRPr="003B6D94">
              <w:rPr>
                <w:rFonts w:ascii="Times New Roman" w:hAnsi="Times New Roman" w:cs="Times New Roman"/>
                <w:b/>
                <w:i/>
                <w:sz w:val="20"/>
                <w:szCs w:val="20"/>
              </w:rPr>
              <w:t>з</w:t>
            </w:r>
            <w:r w:rsidRPr="003B6D94">
              <w:rPr>
                <w:rFonts w:ascii="Times New Roman" w:hAnsi="Times New Roman" w:cs="Times New Roman"/>
                <w:b/>
                <w:sz w:val="20"/>
                <w:szCs w:val="20"/>
              </w:rPr>
              <w:t>. (</w:t>
            </w:r>
            <w:r>
              <w:rPr>
                <w:rFonts w:ascii="Times New Roman" w:hAnsi="Times New Roman" w:cs="Times New Roman"/>
                <w:b/>
                <w:sz w:val="20"/>
                <w:szCs w:val="20"/>
              </w:rPr>
              <w:t>[5]</w:t>
            </w:r>
            <w:r w:rsidRPr="003B6D94">
              <w:rPr>
                <w:rFonts w:ascii="Times New Roman" w:hAnsi="Times New Roman" w:cs="Times New Roman"/>
                <w:b/>
                <w:sz w:val="20"/>
                <w:szCs w:val="20"/>
              </w:rPr>
              <w:t>, с. 80)</w:t>
            </w:r>
          </w:p>
          <w:p w:rsidR="0064320D" w:rsidRPr="003B6D94" w:rsidRDefault="0064320D" w:rsidP="003B6D94">
            <w:pPr>
              <w:spacing w:line="276" w:lineRule="auto"/>
              <w:rPr>
                <w:rFonts w:ascii="Times New Roman" w:hAnsi="Times New Roman" w:cs="Times New Roman"/>
                <w:sz w:val="20"/>
                <w:szCs w:val="20"/>
              </w:rPr>
            </w:pPr>
            <w:r w:rsidRPr="003B6D94">
              <w:rPr>
                <w:rFonts w:ascii="Times New Roman" w:hAnsi="Times New Roman" w:cs="Times New Roman"/>
                <w:sz w:val="20"/>
                <w:szCs w:val="20"/>
              </w:rPr>
              <w:t xml:space="preserve">Задачи. Упражнять детей в четком произношении звука </w:t>
            </w:r>
            <w:r w:rsidRPr="003B6D94">
              <w:rPr>
                <w:rFonts w:ascii="Times New Roman" w:hAnsi="Times New Roman" w:cs="Times New Roman"/>
                <w:i/>
                <w:sz w:val="20"/>
                <w:szCs w:val="20"/>
              </w:rPr>
              <w:t>з.</w:t>
            </w:r>
          </w:p>
        </w:tc>
        <w:tc>
          <w:tcPr>
            <w:tcW w:w="1755" w:type="pct"/>
            <w:tcBorders>
              <w:top w:val="single" w:sz="4" w:space="0" w:color="auto"/>
              <w:bottom w:val="single" w:sz="4" w:space="0" w:color="auto"/>
              <w:right w:val="single" w:sz="4" w:space="0" w:color="auto"/>
            </w:tcBorders>
          </w:tcPr>
          <w:p w:rsidR="0064320D" w:rsidRPr="00A759FD" w:rsidRDefault="0064320D" w:rsidP="0066646D">
            <w:pPr>
              <w:rPr>
                <w:rFonts w:ascii="Times New Roman" w:hAnsi="Times New Roman" w:cs="Times New Roman"/>
                <w:b/>
                <w:sz w:val="20"/>
                <w:szCs w:val="20"/>
              </w:rPr>
            </w:pPr>
            <w:r>
              <w:rPr>
                <w:rFonts w:ascii="Times New Roman" w:hAnsi="Times New Roman" w:cs="Times New Roman"/>
                <w:b/>
                <w:sz w:val="20"/>
                <w:szCs w:val="20"/>
              </w:rPr>
              <w:t>Составление рассказа на тему из личного опыта</w:t>
            </w:r>
            <w:r w:rsidRPr="00A759FD">
              <w:rPr>
                <w:rFonts w:ascii="Times New Roman" w:hAnsi="Times New Roman" w:cs="Times New Roman"/>
                <w:b/>
                <w:sz w:val="20"/>
                <w:szCs w:val="20"/>
              </w:rPr>
              <w:t>. (</w:t>
            </w:r>
            <w:r>
              <w:rPr>
                <w:rFonts w:ascii="Times New Roman" w:hAnsi="Times New Roman" w:cs="Times New Roman"/>
                <w:b/>
                <w:sz w:val="20"/>
                <w:szCs w:val="20"/>
              </w:rPr>
              <w:t>[21]</w:t>
            </w:r>
            <w:r w:rsidRPr="00A759FD">
              <w:rPr>
                <w:rFonts w:ascii="Times New Roman" w:hAnsi="Times New Roman" w:cs="Times New Roman"/>
                <w:b/>
                <w:sz w:val="20"/>
                <w:szCs w:val="20"/>
              </w:rPr>
              <w:t xml:space="preserve">, с. </w:t>
            </w:r>
            <w:r>
              <w:rPr>
                <w:rFonts w:ascii="Times New Roman" w:hAnsi="Times New Roman" w:cs="Times New Roman"/>
                <w:b/>
                <w:sz w:val="20"/>
                <w:szCs w:val="20"/>
              </w:rPr>
              <w:t>84</w:t>
            </w:r>
            <w:r w:rsidRPr="00A759FD">
              <w:rPr>
                <w:rFonts w:ascii="Times New Roman" w:hAnsi="Times New Roman" w:cs="Times New Roman"/>
                <w:b/>
                <w:sz w:val="20"/>
                <w:szCs w:val="20"/>
              </w:rPr>
              <w:t>)</w:t>
            </w:r>
          </w:p>
          <w:p w:rsidR="0064320D" w:rsidRPr="0066646D" w:rsidRDefault="0064320D" w:rsidP="0066646D">
            <w:pPr>
              <w:rPr>
                <w:rFonts w:ascii="Times New Roman" w:hAnsi="Times New Roman" w:cs="Times New Roman"/>
                <w:b/>
                <w:sz w:val="20"/>
                <w:szCs w:val="20"/>
              </w:rPr>
            </w:pPr>
            <w:r w:rsidRPr="00DF0570">
              <w:rPr>
                <w:rFonts w:ascii="Times New Roman" w:hAnsi="Times New Roman" w:cs="Times New Roman"/>
                <w:sz w:val="20"/>
                <w:szCs w:val="20"/>
              </w:rPr>
              <w:t>Задачи</w:t>
            </w:r>
            <w:r w:rsidRPr="00A759FD">
              <w:rPr>
                <w:rFonts w:ascii="Times New Roman" w:hAnsi="Times New Roman" w:cs="Times New Roman"/>
                <w:sz w:val="20"/>
                <w:szCs w:val="20"/>
              </w:rPr>
              <w:t xml:space="preserve">. </w:t>
            </w:r>
            <w:r>
              <w:rPr>
                <w:rFonts w:ascii="Times New Roman" w:hAnsi="Times New Roman" w:cs="Times New Roman"/>
                <w:sz w:val="20"/>
                <w:szCs w:val="20"/>
              </w:rPr>
              <w:t xml:space="preserve">Учить составлять совместно с воспитателем короткий рассказ (два-три предложения) на тему из личного опыта детей; активизировать в речи прилагательные и глаголы; закреплять правильное произношение звуков </w:t>
            </w:r>
            <w:r w:rsidRPr="00DF11BD">
              <w:rPr>
                <w:rFonts w:ascii="Times New Roman" w:hAnsi="Times New Roman" w:cs="Times New Roman"/>
                <w:sz w:val="20"/>
                <w:szCs w:val="20"/>
              </w:rPr>
              <w:t>[</w:t>
            </w:r>
            <w:r>
              <w:rPr>
                <w:rFonts w:ascii="Times New Roman" w:hAnsi="Times New Roman" w:cs="Times New Roman"/>
                <w:sz w:val="20"/>
                <w:szCs w:val="20"/>
              </w:rPr>
              <w:t>с</w:t>
            </w:r>
            <w:r w:rsidRPr="00DF11BD">
              <w:rPr>
                <w:rFonts w:ascii="Times New Roman" w:hAnsi="Times New Roman" w:cs="Times New Roman"/>
                <w:sz w:val="20"/>
                <w:szCs w:val="20"/>
              </w:rPr>
              <w:t>]</w:t>
            </w:r>
            <w:r>
              <w:rPr>
                <w:rFonts w:ascii="Times New Roman" w:hAnsi="Times New Roman" w:cs="Times New Roman"/>
                <w:sz w:val="20"/>
                <w:szCs w:val="20"/>
              </w:rPr>
              <w:t xml:space="preserve"> – </w:t>
            </w:r>
            <w:r w:rsidRPr="00DF11BD">
              <w:rPr>
                <w:rFonts w:ascii="Times New Roman" w:hAnsi="Times New Roman" w:cs="Times New Roman"/>
                <w:sz w:val="20"/>
                <w:szCs w:val="20"/>
              </w:rPr>
              <w:t>[</w:t>
            </w:r>
            <w:r>
              <w:rPr>
                <w:rFonts w:ascii="Times New Roman" w:hAnsi="Times New Roman" w:cs="Times New Roman"/>
                <w:sz w:val="20"/>
                <w:szCs w:val="20"/>
              </w:rPr>
              <w:t>с</w:t>
            </w:r>
            <w:r w:rsidRPr="00DF11BD">
              <w:rPr>
                <w:rFonts w:ascii="Times New Roman" w:hAnsi="Times New Roman" w:cs="Times New Roman"/>
                <w:sz w:val="20"/>
                <w:szCs w:val="20"/>
              </w:rPr>
              <w:t>’]</w:t>
            </w:r>
            <w:r>
              <w:rPr>
                <w:rFonts w:ascii="Times New Roman" w:hAnsi="Times New Roman" w:cs="Times New Roman"/>
                <w:sz w:val="20"/>
                <w:szCs w:val="20"/>
              </w:rPr>
              <w:t xml:space="preserve">, учить слышать и выделять звук </w:t>
            </w:r>
            <w:r w:rsidRPr="00DF11BD">
              <w:rPr>
                <w:rFonts w:ascii="Times New Roman" w:hAnsi="Times New Roman" w:cs="Times New Roman"/>
                <w:sz w:val="20"/>
                <w:szCs w:val="20"/>
              </w:rPr>
              <w:t>[</w:t>
            </w:r>
            <w:r>
              <w:rPr>
                <w:rFonts w:ascii="Times New Roman" w:hAnsi="Times New Roman" w:cs="Times New Roman"/>
                <w:sz w:val="20"/>
                <w:szCs w:val="20"/>
              </w:rPr>
              <w:t>с</w:t>
            </w:r>
            <w:r w:rsidRPr="00DF11BD">
              <w:rPr>
                <w:rFonts w:ascii="Times New Roman" w:hAnsi="Times New Roman" w:cs="Times New Roman"/>
                <w:sz w:val="20"/>
                <w:szCs w:val="20"/>
              </w:rPr>
              <w:t>]</w:t>
            </w:r>
            <w:r>
              <w:rPr>
                <w:rFonts w:ascii="Times New Roman" w:hAnsi="Times New Roman" w:cs="Times New Roman"/>
                <w:sz w:val="20"/>
                <w:szCs w:val="20"/>
              </w:rPr>
              <w:t xml:space="preserve"> в словах, произносить фразы с различной громкостью.</w:t>
            </w:r>
          </w:p>
        </w:tc>
      </w:tr>
    </w:tbl>
    <w:p w:rsidR="00CE7CE2" w:rsidRDefault="00CE7CE2" w:rsidP="00CE7CE2">
      <w:pPr>
        <w:spacing w:after="0" w:line="240" w:lineRule="auto"/>
        <w:ind w:right="-882"/>
        <w:rPr>
          <w:rFonts w:ascii="Times New Roman" w:hAnsi="Times New Roman" w:cs="Times New Roman"/>
          <w:b/>
          <w:sz w:val="20"/>
          <w:szCs w:val="20"/>
        </w:rPr>
      </w:pPr>
    </w:p>
    <w:p w:rsidR="00B12F72" w:rsidRDefault="00B12F72" w:rsidP="00BA3564">
      <w:pPr>
        <w:spacing w:after="0" w:line="240" w:lineRule="auto"/>
        <w:ind w:right="-882"/>
        <w:rPr>
          <w:rFonts w:ascii="Times New Roman" w:hAnsi="Times New Roman" w:cs="Times New Roman"/>
          <w:b/>
          <w:sz w:val="20"/>
          <w:szCs w:val="20"/>
          <w:u w:val="single"/>
        </w:rPr>
      </w:pPr>
    </w:p>
    <w:p w:rsidR="00B12F72" w:rsidRDefault="00B12F72" w:rsidP="00BA3564">
      <w:pPr>
        <w:spacing w:after="0" w:line="240" w:lineRule="auto"/>
        <w:ind w:right="-882"/>
        <w:rPr>
          <w:rFonts w:ascii="Times New Roman" w:hAnsi="Times New Roman" w:cs="Times New Roman"/>
          <w:b/>
          <w:sz w:val="20"/>
          <w:szCs w:val="20"/>
          <w:u w:val="single"/>
        </w:rPr>
      </w:pPr>
    </w:p>
    <w:p w:rsidR="00B12F72" w:rsidRDefault="00B12F72" w:rsidP="00BA3564">
      <w:pPr>
        <w:spacing w:after="0" w:line="240" w:lineRule="auto"/>
        <w:ind w:right="-882"/>
        <w:rPr>
          <w:rFonts w:ascii="Times New Roman" w:hAnsi="Times New Roman" w:cs="Times New Roman"/>
          <w:b/>
          <w:sz w:val="20"/>
          <w:szCs w:val="20"/>
          <w:u w:val="single"/>
        </w:rPr>
      </w:pPr>
    </w:p>
    <w:p w:rsidR="00B12F72" w:rsidRDefault="00B12F72" w:rsidP="00BA3564">
      <w:pPr>
        <w:spacing w:after="0" w:line="240" w:lineRule="auto"/>
        <w:ind w:right="-882"/>
        <w:rPr>
          <w:rFonts w:ascii="Times New Roman" w:hAnsi="Times New Roman" w:cs="Times New Roman"/>
          <w:b/>
          <w:sz w:val="20"/>
          <w:szCs w:val="20"/>
          <w:u w:val="single"/>
        </w:rPr>
      </w:pPr>
    </w:p>
    <w:p w:rsidR="00284DB8" w:rsidRDefault="00284DB8" w:rsidP="00BA3564">
      <w:pPr>
        <w:spacing w:after="0" w:line="240" w:lineRule="auto"/>
        <w:ind w:right="-882"/>
        <w:rPr>
          <w:rFonts w:ascii="Times New Roman" w:hAnsi="Times New Roman" w:cs="Times New Roman"/>
          <w:b/>
          <w:sz w:val="20"/>
          <w:szCs w:val="20"/>
          <w:u w:val="single"/>
        </w:rPr>
      </w:pPr>
    </w:p>
    <w:p w:rsidR="00BA3564" w:rsidRDefault="00BA3564" w:rsidP="00BA3564">
      <w:pPr>
        <w:spacing w:after="0" w:line="240" w:lineRule="auto"/>
        <w:ind w:right="-882"/>
        <w:rPr>
          <w:rFonts w:ascii="Times New Roman" w:hAnsi="Times New Roman" w:cs="Times New Roman"/>
          <w:b/>
          <w:sz w:val="20"/>
          <w:szCs w:val="20"/>
          <w:u w:val="single"/>
        </w:rPr>
      </w:pPr>
      <w:r w:rsidRPr="004F7279">
        <w:rPr>
          <w:rFonts w:ascii="Times New Roman" w:hAnsi="Times New Roman" w:cs="Times New Roman"/>
          <w:b/>
          <w:sz w:val="20"/>
          <w:szCs w:val="20"/>
          <w:u w:val="single"/>
        </w:rPr>
        <w:t>Тематическая неделя «</w:t>
      </w:r>
      <w:r w:rsidR="00EB4BBB">
        <w:rPr>
          <w:rFonts w:ascii="Times New Roman" w:hAnsi="Times New Roman" w:cs="Times New Roman"/>
          <w:b/>
          <w:sz w:val="20"/>
          <w:szCs w:val="20"/>
          <w:u w:val="single"/>
        </w:rPr>
        <w:t xml:space="preserve">Труд людей весной. </w:t>
      </w:r>
      <w:r>
        <w:rPr>
          <w:rFonts w:ascii="Times New Roman" w:hAnsi="Times New Roman" w:cs="Times New Roman"/>
          <w:b/>
          <w:sz w:val="20"/>
          <w:szCs w:val="20"/>
          <w:u w:val="single"/>
        </w:rPr>
        <w:t>День Победы</w:t>
      </w:r>
      <w:r w:rsidRPr="004F7279">
        <w:rPr>
          <w:rFonts w:ascii="Times New Roman" w:hAnsi="Times New Roman" w:cs="Times New Roman"/>
          <w:b/>
          <w:sz w:val="20"/>
          <w:szCs w:val="20"/>
          <w:u w:val="single"/>
        </w:rPr>
        <w:t>»</w:t>
      </w:r>
    </w:p>
    <w:p w:rsidR="00BA3564" w:rsidRDefault="00BA3564" w:rsidP="00BA3564">
      <w:pPr>
        <w:spacing w:after="0" w:line="240" w:lineRule="auto"/>
        <w:ind w:left="142" w:right="-851" w:firstLine="566"/>
        <w:rPr>
          <w:rFonts w:ascii="Times New Roman" w:hAnsi="Times New Roman" w:cs="Times New Roman"/>
          <w:b/>
          <w:sz w:val="20"/>
          <w:szCs w:val="20"/>
        </w:rPr>
      </w:pPr>
    </w:p>
    <w:p w:rsidR="00BA3564" w:rsidRPr="00EB4BBB" w:rsidRDefault="00BA3564" w:rsidP="00BA3564">
      <w:pPr>
        <w:spacing w:after="0" w:line="240" w:lineRule="auto"/>
        <w:ind w:left="142" w:right="-851" w:firstLine="566"/>
        <w:rPr>
          <w:rFonts w:ascii="Times New Roman" w:hAnsi="Times New Roman" w:cs="Times New Roman"/>
          <w:sz w:val="20"/>
          <w:szCs w:val="20"/>
        </w:rPr>
      </w:pPr>
      <w:r w:rsidRPr="00EB4BBB">
        <w:rPr>
          <w:rFonts w:ascii="Times New Roman" w:hAnsi="Times New Roman" w:cs="Times New Roman"/>
          <w:b/>
          <w:sz w:val="20"/>
          <w:szCs w:val="20"/>
        </w:rPr>
        <w:t xml:space="preserve">Понедельник 06.05.2024                                                                         </w:t>
      </w:r>
      <w:r w:rsidR="00EB4BBB" w:rsidRPr="00EB4BBB">
        <w:rPr>
          <w:rFonts w:ascii="Times New Roman" w:hAnsi="Times New Roman" w:cs="Times New Roman"/>
          <w:b/>
          <w:sz w:val="20"/>
          <w:szCs w:val="20"/>
        </w:rPr>
        <w:t xml:space="preserve">                         </w:t>
      </w:r>
      <w:r w:rsidR="00EB4BBB" w:rsidRPr="00EB4BBB">
        <w:rPr>
          <w:rFonts w:ascii="Times New Roman" w:hAnsi="Times New Roman" w:cs="Times New Roman"/>
          <w:b/>
          <w:sz w:val="20"/>
          <w:szCs w:val="20"/>
        </w:rPr>
        <w:tab/>
      </w:r>
      <w:r w:rsidR="00EB4BBB" w:rsidRPr="00EB4BBB">
        <w:rPr>
          <w:rFonts w:ascii="Times New Roman" w:hAnsi="Times New Roman" w:cs="Times New Roman"/>
          <w:b/>
          <w:sz w:val="20"/>
          <w:szCs w:val="20"/>
        </w:rPr>
        <w:tab/>
      </w:r>
      <w:r w:rsidR="00EB4BBB" w:rsidRPr="00EB4BBB">
        <w:rPr>
          <w:rFonts w:ascii="Times New Roman" w:hAnsi="Times New Roman" w:cs="Times New Roman"/>
          <w:b/>
          <w:sz w:val="20"/>
          <w:szCs w:val="20"/>
        </w:rPr>
        <w:tab/>
      </w:r>
      <w:r w:rsidR="00EB4BBB" w:rsidRPr="00EB4BBB">
        <w:rPr>
          <w:rFonts w:ascii="Times New Roman" w:hAnsi="Times New Roman" w:cs="Times New Roman"/>
          <w:b/>
          <w:sz w:val="20"/>
          <w:szCs w:val="20"/>
        </w:rPr>
        <w:tab/>
      </w:r>
      <w:r w:rsidR="00EB4BBB" w:rsidRPr="00EB4BBB">
        <w:rPr>
          <w:rFonts w:ascii="Times New Roman" w:hAnsi="Times New Roman" w:cs="Times New Roman"/>
          <w:b/>
          <w:sz w:val="20"/>
          <w:szCs w:val="20"/>
        </w:rPr>
        <w:tab/>
        <w:t xml:space="preserve">          </w:t>
      </w:r>
      <w:r w:rsidRPr="00EB4BBB">
        <w:rPr>
          <w:rFonts w:ascii="Times New Roman" w:hAnsi="Times New Roman" w:cs="Times New Roman"/>
          <w:sz w:val="20"/>
          <w:szCs w:val="20"/>
        </w:rPr>
        <w:t>Тематическая неделя  «</w:t>
      </w:r>
      <w:r w:rsidR="00EB4BBB" w:rsidRPr="00EB4BBB">
        <w:rPr>
          <w:rFonts w:ascii="Times New Roman" w:hAnsi="Times New Roman" w:cs="Times New Roman"/>
          <w:sz w:val="20"/>
          <w:szCs w:val="20"/>
        </w:rPr>
        <w:t>Труд людей весной. День Победы</w:t>
      </w:r>
      <w:r w:rsidRPr="00EB4BBB">
        <w:rPr>
          <w:rFonts w:ascii="Times New Roman" w:hAnsi="Times New Roman" w:cs="Times New Roman"/>
          <w:sz w:val="20"/>
          <w:szCs w:val="20"/>
        </w:rPr>
        <w:t>»</w:t>
      </w:r>
    </w:p>
    <w:tbl>
      <w:tblPr>
        <w:tblStyle w:val="a3"/>
        <w:tblW w:w="16160" w:type="dxa"/>
        <w:tblInd w:w="250" w:type="dxa"/>
        <w:tblLayout w:type="fixed"/>
        <w:tblLook w:val="04A0" w:firstRow="1" w:lastRow="0" w:firstColumn="1" w:lastColumn="0" w:noHBand="0" w:noVBand="1"/>
      </w:tblPr>
      <w:tblGrid>
        <w:gridCol w:w="1559"/>
        <w:gridCol w:w="10206"/>
        <w:gridCol w:w="1985"/>
        <w:gridCol w:w="2410"/>
      </w:tblGrid>
      <w:tr w:rsidR="00284F1B" w:rsidRPr="00EB4BBB" w:rsidTr="00CB6D8C">
        <w:trPr>
          <w:cantSplit/>
          <w:trHeight w:val="565"/>
        </w:trPr>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3564" w:rsidRPr="00EB4BBB" w:rsidRDefault="00BA3564" w:rsidP="00CB6D8C">
            <w:pPr>
              <w:ind w:right="-108"/>
              <w:rPr>
                <w:rFonts w:ascii="Times New Roman" w:hAnsi="Times New Roman" w:cs="Times New Roman"/>
                <w:b/>
                <w:sz w:val="16"/>
                <w:szCs w:val="16"/>
              </w:rPr>
            </w:pPr>
            <w:r w:rsidRPr="00EB4BBB">
              <w:rPr>
                <w:rFonts w:ascii="Times New Roman" w:hAnsi="Times New Roman" w:cs="Times New Roman"/>
                <w:b/>
                <w:sz w:val="20"/>
                <w:szCs w:val="20"/>
              </w:rPr>
              <w:t xml:space="preserve">Режимные моменты </w:t>
            </w:r>
          </w:p>
        </w:tc>
        <w:tc>
          <w:tcPr>
            <w:tcW w:w="10206"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BA3564" w:rsidRPr="00EB4BBB" w:rsidRDefault="00BA3564" w:rsidP="00CB6D8C">
            <w:pPr>
              <w:jc w:val="center"/>
              <w:rPr>
                <w:rFonts w:ascii="Times New Roman" w:hAnsi="Times New Roman" w:cs="Times New Roman"/>
                <w:b/>
                <w:sz w:val="24"/>
              </w:rPr>
            </w:pPr>
            <w:r w:rsidRPr="00EB4BBB">
              <w:rPr>
                <w:rFonts w:ascii="Times New Roman" w:hAnsi="Times New Roman" w:cs="Times New Roman"/>
                <w:b/>
                <w:sz w:val="24"/>
              </w:rPr>
              <w:t>Совместная деятельность взрослого и детей/Самостоятельная деятельность детей</w:t>
            </w:r>
          </w:p>
        </w:tc>
        <w:tc>
          <w:tcPr>
            <w:tcW w:w="1985" w:type="dxa"/>
            <w:tcBorders>
              <w:top w:val="single" w:sz="4" w:space="0" w:color="000000" w:themeColor="text1"/>
              <w:left w:val="single" w:sz="4" w:space="0" w:color="auto"/>
              <w:bottom w:val="single" w:sz="4" w:space="0" w:color="000000" w:themeColor="text1"/>
              <w:right w:val="single" w:sz="4" w:space="0" w:color="000000" w:themeColor="text1"/>
            </w:tcBorders>
          </w:tcPr>
          <w:p w:rsidR="00BA3564" w:rsidRPr="00EB4BBB" w:rsidRDefault="00BA3564" w:rsidP="00CB6D8C">
            <w:pPr>
              <w:jc w:val="center"/>
              <w:rPr>
                <w:rFonts w:ascii="Times New Roman" w:hAnsi="Times New Roman" w:cs="Times New Roman"/>
                <w:b/>
                <w:sz w:val="20"/>
              </w:rPr>
            </w:pPr>
            <w:r w:rsidRPr="00EB4BBB">
              <w:rPr>
                <w:rFonts w:ascii="Times New Roman" w:hAnsi="Times New Roman" w:cs="Times New Roman"/>
                <w:b/>
                <w:sz w:val="20"/>
              </w:rPr>
              <w:t>Индивидуальная</w:t>
            </w:r>
          </w:p>
          <w:p w:rsidR="00BA3564" w:rsidRPr="00EB4BBB" w:rsidRDefault="00BA3564" w:rsidP="00CB6D8C">
            <w:pPr>
              <w:jc w:val="center"/>
              <w:rPr>
                <w:rFonts w:ascii="Times New Roman" w:hAnsi="Times New Roman" w:cs="Times New Roman"/>
                <w:b/>
                <w:sz w:val="20"/>
              </w:rPr>
            </w:pPr>
            <w:r w:rsidRPr="00EB4BBB">
              <w:rPr>
                <w:rFonts w:ascii="Times New Roman" w:hAnsi="Times New Roman" w:cs="Times New Roman"/>
                <w:b/>
                <w:sz w:val="20"/>
              </w:rPr>
              <w:t xml:space="preserve"> работа</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3564" w:rsidRPr="00EB4BBB" w:rsidRDefault="00BA3564" w:rsidP="00CB6D8C">
            <w:pPr>
              <w:ind w:right="34"/>
              <w:rPr>
                <w:rFonts w:ascii="Times New Roman" w:hAnsi="Times New Roman" w:cs="Times New Roman"/>
                <w:b/>
                <w:sz w:val="16"/>
                <w:szCs w:val="20"/>
              </w:rPr>
            </w:pPr>
            <w:r w:rsidRPr="00EB4BBB">
              <w:rPr>
                <w:rFonts w:ascii="Times New Roman" w:hAnsi="Times New Roman" w:cs="Times New Roman"/>
                <w:b/>
                <w:sz w:val="16"/>
                <w:szCs w:val="20"/>
              </w:rPr>
              <w:t xml:space="preserve">Организация РППС для самостоятельной деятельности детей  </w:t>
            </w:r>
          </w:p>
        </w:tc>
      </w:tr>
      <w:tr w:rsidR="00284F1B" w:rsidRPr="00EB4BBB" w:rsidTr="00CB6D8C">
        <w:trPr>
          <w:trHeight w:val="128"/>
        </w:trPr>
        <w:tc>
          <w:tcPr>
            <w:tcW w:w="1559" w:type="dxa"/>
            <w:tcBorders>
              <w:top w:val="single" w:sz="4" w:space="0" w:color="000000" w:themeColor="text1"/>
              <w:left w:val="single" w:sz="4" w:space="0" w:color="000000" w:themeColor="text1"/>
              <w:right w:val="single" w:sz="4" w:space="0" w:color="000000" w:themeColor="text1"/>
            </w:tcBorders>
            <w:hideMark/>
          </w:tcPr>
          <w:p w:rsidR="00BA3564" w:rsidRPr="00EB4BBB" w:rsidRDefault="00BA3564" w:rsidP="00CB6D8C">
            <w:pPr>
              <w:ind w:right="-108"/>
              <w:rPr>
                <w:rFonts w:ascii="Times New Roman" w:hAnsi="Times New Roman" w:cs="Times New Roman"/>
                <w:sz w:val="20"/>
                <w:szCs w:val="20"/>
              </w:rPr>
            </w:pPr>
            <w:r w:rsidRPr="00EB4BBB">
              <w:rPr>
                <w:rFonts w:ascii="Times New Roman" w:hAnsi="Times New Roman" w:cs="Times New Roman"/>
                <w:b/>
                <w:sz w:val="20"/>
                <w:szCs w:val="20"/>
              </w:rPr>
              <w:t>Утро</w:t>
            </w:r>
          </w:p>
        </w:tc>
        <w:tc>
          <w:tcPr>
            <w:tcW w:w="10206" w:type="dxa"/>
            <w:tcBorders>
              <w:top w:val="single" w:sz="4" w:space="0" w:color="000000" w:themeColor="text1"/>
              <w:left w:val="single" w:sz="4" w:space="0" w:color="000000" w:themeColor="text1"/>
              <w:right w:val="single" w:sz="4" w:space="0" w:color="auto"/>
            </w:tcBorders>
          </w:tcPr>
          <w:p w:rsidR="00BA3564" w:rsidRPr="00B12F72" w:rsidRDefault="00BA3564" w:rsidP="00A108BB">
            <w:pPr>
              <w:pStyle w:val="aa"/>
              <w:numPr>
                <w:ilvl w:val="0"/>
                <w:numId w:val="413"/>
              </w:numPr>
              <w:rPr>
                <w:rFonts w:ascii="Times New Roman" w:hAnsi="Times New Roman" w:cs="Times New Roman"/>
                <w:sz w:val="19"/>
                <w:szCs w:val="19"/>
              </w:rPr>
            </w:pPr>
            <w:r w:rsidRPr="00B12F72">
              <w:rPr>
                <w:rFonts w:ascii="Times New Roman" w:hAnsi="Times New Roman" w:cs="Times New Roman"/>
                <w:sz w:val="19"/>
                <w:szCs w:val="19"/>
              </w:rPr>
              <w:t xml:space="preserve">Утренняя гимнастика. Комплекс 34 (без предметов). </w:t>
            </w:r>
            <w:r w:rsidR="00657F0E">
              <w:rPr>
                <w:rFonts w:ascii="Times New Roman" w:hAnsi="Times New Roman" w:cs="Times New Roman"/>
                <w:sz w:val="19"/>
                <w:szCs w:val="19"/>
              </w:rPr>
              <w:t>(</w:t>
            </w:r>
            <w:r w:rsidR="003316D0">
              <w:rPr>
                <w:rFonts w:ascii="Times New Roman" w:hAnsi="Times New Roman" w:cs="Times New Roman"/>
                <w:sz w:val="19"/>
                <w:szCs w:val="19"/>
              </w:rPr>
              <w:t>[18]</w:t>
            </w:r>
            <w:r w:rsidRPr="00B12F72">
              <w:rPr>
                <w:rFonts w:ascii="Times New Roman" w:hAnsi="Times New Roman" w:cs="Times New Roman"/>
                <w:sz w:val="19"/>
                <w:szCs w:val="19"/>
              </w:rPr>
              <w:t>, с. 28)</w:t>
            </w:r>
          </w:p>
          <w:p w:rsidR="00BA3564" w:rsidRPr="00B12F72" w:rsidRDefault="00BA3564" w:rsidP="00A108BB">
            <w:pPr>
              <w:pStyle w:val="aa"/>
              <w:numPr>
                <w:ilvl w:val="0"/>
                <w:numId w:val="413"/>
              </w:numPr>
              <w:rPr>
                <w:rFonts w:ascii="Times New Roman" w:hAnsi="Times New Roman" w:cs="Times New Roman"/>
                <w:sz w:val="19"/>
                <w:szCs w:val="19"/>
              </w:rPr>
            </w:pPr>
            <w:r w:rsidRPr="00B12F72">
              <w:rPr>
                <w:rFonts w:ascii="Times New Roman" w:hAnsi="Times New Roman" w:cs="Times New Roman"/>
                <w:sz w:val="19"/>
                <w:szCs w:val="19"/>
              </w:rPr>
              <w:t>УТРЕННИЙ КРУГ № 35 (см. Приложение 1)</w:t>
            </w:r>
          </w:p>
          <w:p w:rsidR="00BA3564" w:rsidRPr="00B12F72" w:rsidRDefault="00BA3564" w:rsidP="00A108BB">
            <w:pPr>
              <w:pStyle w:val="aa"/>
              <w:numPr>
                <w:ilvl w:val="0"/>
                <w:numId w:val="413"/>
              </w:numPr>
              <w:rPr>
                <w:rFonts w:ascii="Times New Roman" w:hAnsi="Times New Roman" w:cs="Times New Roman"/>
                <w:sz w:val="19"/>
                <w:szCs w:val="19"/>
              </w:rPr>
            </w:pPr>
            <w:r w:rsidRPr="00B12F72">
              <w:rPr>
                <w:rFonts w:ascii="Times New Roman" w:hAnsi="Times New Roman" w:cs="Times New Roman"/>
                <w:sz w:val="19"/>
                <w:szCs w:val="19"/>
              </w:rPr>
              <w:t xml:space="preserve">Игровое упражнение «Румяные щечки» (учить следить за своим внешним видом, мыть руки с мылом, тщательно умывать лицо). </w:t>
            </w:r>
          </w:p>
          <w:p w:rsidR="00BA3564" w:rsidRPr="00B12F72" w:rsidRDefault="00BA3564" w:rsidP="00A108BB">
            <w:pPr>
              <w:pStyle w:val="aa"/>
              <w:numPr>
                <w:ilvl w:val="0"/>
                <w:numId w:val="413"/>
              </w:numPr>
              <w:rPr>
                <w:rFonts w:ascii="Times New Roman" w:hAnsi="Times New Roman" w:cs="Times New Roman"/>
                <w:sz w:val="19"/>
                <w:szCs w:val="19"/>
              </w:rPr>
            </w:pPr>
            <w:r w:rsidRPr="00B12F72">
              <w:rPr>
                <w:rFonts w:ascii="Times New Roman" w:hAnsi="Times New Roman" w:cs="Times New Roman"/>
                <w:sz w:val="19"/>
                <w:szCs w:val="19"/>
              </w:rPr>
              <w:t>Трудовые поручения: помогаем накрывать на стол (формировать у детей навыки сервировки стола, учить правильно, размещать предметы сервировки относительно друг друга).</w:t>
            </w:r>
          </w:p>
          <w:p w:rsidR="00284F1B" w:rsidRPr="00B12F72" w:rsidRDefault="00284F1B" w:rsidP="00A108BB">
            <w:pPr>
              <w:pStyle w:val="aa"/>
              <w:numPr>
                <w:ilvl w:val="0"/>
                <w:numId w:val="413"/>
              </w:numPr>
              <w:rPr>
                <w:rFonts w:ascii="Times New Roman" w:hAnsi="Times New Roman" w:cs="Times New Roman"/>
                <w:sz w:val="19"/>
                <w:szCs w:val="19"/>
              </w:rPr>
            </w:pPr>
            <w:r w:rsidRPr="00B12F72">
              <w:rPr>
                <w:rFonts w:ascii="Times New Roman" w:hAnsi="Times New Roman" w:cs="Times New Roman"/>
                <w:sz w:val="19"/>
                <w:szCs w:val="19"/>
              </w:rPr>
              <w:t>Рассматривание картин из серии «Весенние работы на огороде и в саду» (расширять представление детей о труде людей весной).</w:t>
            </w:r>
          </w:p>
          <w:p w:rsidR="00284F1B" w:rsidRPr="00B12F72" w:rsidRDefault="00284F1B" w:rsidP="00A108BB">
            <w:pPr>
              <w:pStyle w:val="aa"/>
              <w:numPr>
                <w:ilvl w:val="0"/>
                <w:numId w:val="413"/>
              </w:numPr>
              <w:rPr>
                <w:rFonts w:ascii="Times New Roman" w:hAnsi="Times New Roman" w:cs="Times New Roman"/>
                <w:sz w:val="19"/>
                <w:szCs w:val="19"/>
              </w:rPr>
            </w:pPr>
            <w:r w:rsidRPr="00B12F72">
              <w:rPr>
                <w:rFonts w:ascii="Times New Roman" w:hAnsi="Times New Roman" w:cs="Times New Roman"/>
                <w:sz w:val="19"/>
                <w:szCs w:val="19"/>
              </w:rPr>
              <w:t>«Мы будем выращивать овощи» (прививать интерес к труду в природе. Познакомить с инвентарем для обработки грядок в огороде). (</w:t>
            </w:r>
            <w:r w:rsidR="003316D0">
              <w:rPr>
                <w:rFonts w:ascii="Times New Roman" w:hAnsi="Times New Roman" w:cs="Times New Roman"/>
                <w:sz w:val="19"/>
                <w:szCs w:val="19"/>
              </w:rPr>
              <w:t>[1]</w:t>
            </w:r>
            <w:r w:rsidRPr="00B12F72">
              <w:rPr>
                <w:rFonts w:ascii="Times New Roman" w:hAnsi="Times New Roman" w:cs="Times New Roman"/>
                <w:sz w:val="19"/>
                <w:szCs w:val="19"/>
              </w:rPr>
              <w:t>, с. 80)</w:t>
            </w:r>
          </w:p>
          <w:p w:rsidR="00BA3564" w:rsidRPr="00B12F72" w:rsidRDefault="00284F1B" w:rsidP="00A108BB">
            <w:pPr>
              <w:pStyle w:val="aa"/>
              <w:numPr>
                <w:ilvl w:val="0"/>
                <w:numId w:val="413"/>
              </w:numPr>
              <w:rPr>
                <w:rFonts w:ascii="Times New Roman" w:hAnsi="Times New Roman" w:cs="Times New Roman"/>
                <w:sz w:val="19"/>
                <w:szCs w:val="19"/>
              </w:rPr>
            </w:pPr>
            <w:r w:rsidRPr="00B12F72">
              <w:rPr>
                <w:rFonts w:ascii="Times New Roman" w:hAnsi="Times New Roman" w:cs="Times New Roman"/>
                <w:sz w:val="19"/>
                <w:szCs w:val="19"/>
              </w:rPr>
              <w:t>Творческая мастерская: рисование с подгруппой детей «Первые листочки» (закреплять у детей умение  правильно держать кисть,   набирать  краску  кончиком   кисти,   воспроизводить форму предмета по образцу, соотносить размер заготовки (веточки) и выполняемого рисунка (листочка)).</w:t>
            </w:r>
          </w:p>
        </w:tc>
        <w:tc>
          <w:tcPr>
            <w:tcW w:w="1985" w:type="dxa"/>
            <w:tcBorders>
              <w:top w:val="single" w:sz="4" w:space="0" w:color="000000" w:themeColor="text1"/>
              <w:left w:val="single" w:sz="4" w:space="0" w:color="000000" w:themeColor="text1"/>
              <w:right w:val="single" w:sz="4" w:space="0" w:color="auto"/>
            </w:tcBorders>
          </w:tcPr>
          <w:p w:rsidR="00BA3564" w:rsidRPr="00EB4BBB" w:rsidRDefault="00BA3564" w:rsidP="00EB4BBB">
            <w:pPr>
              <w:rPr>
                <w:rFonts w:ascii="Times New Roman" w:hAnsi="Times New Roman" w:cs="Times New Roman"/>
                <w:sz w:val="20"/>
                <w:szCs w:val="20"/>
              </w:rPr>
            </w:pPr>
            <w:r w:rsidRPr="00EB4BBB">
              <w:rPr>
                <w:rFonts w:ascii="Times New Roman" w:hAnsi="Times New Roman" w:cs="Times New Roman"/>
                <w:sz w:val="20"/>
                <w:szCs w:val="20"/>
              </w:rPr>
              <w:t>Д/и «Третий лишний»</w:t>
            </w:r>
            <w:r w:rsidR="00EB4BBB" w:rsidRPr="00EB4BBB">
              <w:rPr>
                <w:rFonts w:ascii="Times New Roman" w:hAnsi="Times New Roman" w:cs="Times New Roman"/>
                <w:sz w:val="20"/>
                <w:szCs w:val="20"/>
              </w:rPr>
              <w:t xml:space="preserve"> с …………………….. </w:t>
            </w:r>
            <w:r w:rsidRPr="00EB4BBB">
              <w:rPr>
                <w:rFonts w:ascii="Times New Roman" w:hAnsi="Times New Roman" w:cs="Times New Roman"/>
                <w:sz w:val="20"/>
                <w:szCs w:val="20"/>
              </w:rPr>
              <w:t>(развивать память и мышление, умение рассуждать, делать умозаключения)</w:t>
            </w:r>
          </w:p>
        </w:tc>
        <w:tc>
          <w:tcPr>
            <w:tcW w:w="2410" w:type="dxa"/>
            <w:vMerge w:val="restart"/>
            <w:tcBorders>
              <w:top w:val="single" w:sz="4" w:space="0" w:color="000000" w:themeColor="text1"/>
              <w:left w:val="single" w:sz="4" w:space="0" w:color="auto"/>
              <w:right w:val="single" w:sz="4" w:space="0" w:color="000000" w:themeColor="text1"/>
            </w:tcBorders>
          </w:tcPr>
          <w:p w:rsidR="00BA3564" w:rsidRPr="00EB4BBB" w:rsidRDefault="00EB4BBB" w:rsidP="00EB4BBB">
            <w:pPr>
              <w:rPr>
                <w:rFonts w:ascii="Times New Roman" w:hAnsi="Times New Roman" w:cs="Times New Roman"/>
                <w:sz w:val="20"/>
                <w:szCs w:val="20"/>
              </w:rPr>
            </w:pPr>
            <w:r w:rsidRPr="00EB4BBB">
              <w:rPr>
                <w:rFonts w:ascii="Times New Roman" w:hAnsi="Times New Roman" w:cs="Times New Roman"/>
                <w:sz w:val="20"/>
                <w:szCs w:val="20"/>
              </w:rPr>
              <w:t xml:space="preserve">Обогащение </w:t>
            </w:r>
            <w:r w:rsidR="00133B02">
              <w:rPr>
                <w:rFonts w:ascii="Times New Roman" w:hAnsi="Times New Roman" w:cs="Times New Roman"/>
                <w:sz w:val="20"/>
                <w:szCs w:val="20"/>
              </w:rPr>
              <w:t>предметно-пространственной</w:t>
            </w:r>
            <w:r w:rsidR="00D2443B">
              <w:rPr>
                <w:rFonts w:ascii="Times New Roman" w:hAnsi="Times New Roman" w:cs="Times New Roman"/>
                <w:sz w:val="20"/>
                <w:szCs w:val="20"/>
              </w:rPr>
              <w:t xml:space="preserve"> </w:t>
            </w:r>
            <w:r w:rsidRPr="00EB4BBB">
              <w:rPr>
                <w:rFonts w:ascii="Times New Roman" w:hAnsi="Times New Roman" w:cs="Times New Roman"/>
                <w:sz w:val="20"/>
                <w:szCs w:val="20"/>
              </w:rPr>
              <w:t>среды в группе на тему: «Весна. День Победы»</w:t>
            </w:r>
          </w:p>
        </w:tc>
      </w:tr>
      <w:tr w:rsidR="00BA3564" w:rsidRPr="00FD4BCF" w:rsidTr="00CB6D8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3564" w:rsidRPr="00EB4BBB" w:rsidRDefault="00BA3564" w:rsidP="00CB6D8C">
            <w:pPr>
              <w:rPr>
                <w:rFonts w:ascii="Times New Roman" w:hAnsi="Times New Roman" w:cs="Times New Roman"/>
                <w:sz w:val="20"/>
                <w:szCs w:val="20"/>
              </w:rPr>
            </w:pPr>
            <w:r w:rsidRPr="00EB4BBB">
              <w:rPr>
                <w:rFonts w:ascii="Times New Roman" w:hAnsi="Times New Roman" w:cs="Times New Roman"/>
                <w:b/>
                <w:sz w:val="20"/>
                <w:szCs w:val="20"/>
              </w:rPr>
              <w:t>Занятия</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BA3564" w:rsidRPr="00EB4BBB" w:rsidRDefault="00BA3564" w:rsidP="00CB6D8C">
            <w:pPr>
              <w:rPr>
                <w:rFonts w:ascii="Times New Roman" w:hAnsi="Times New Roman" w:cs="Times New Roman"/>
                <w:sz w:val="20"/>
                <w:szCs w:val="20"/>
              </w:rPr>
            </w:pPr>
            <w:r w:rsidRPr="00EB4BBB">
              <w:rPr>
                <w:rFonts w:ascii="Times New Roman" w:hAnsi="Times New Roman" w:cs="Times New Roman"/>
                <w:sz w:val="20"/>
                <w:szCs w:val="20"/>
              </w:rPr>
              <w:t>См. таблицу в конце недели</w:t>
            </w:r>
          </w:p>
        </w:tc>
        <w:tc>
          <w:tcPr>
            <w:tcW w:w="2410" w:type="dxa"/>
            <w:vMerge/>
            <w:tcBorders>
              <w:left w:val="single" w:sz="4" w:space="0" w:color="auto"/>
              <w:bottom w:val="single" w:sz="4" w:space="0" w:color="000000" w:themeColor="text1"/>
              <w:right w:val="single" w:sz="4" w:space="0" w:color="000000" w:themeColor="text1"/>
            </w:tcBorders>
          </w:tcPr>
          <w:p w:rsidR="00BA3564" w:rsidRPr="00FD4BCF" w:rsidRDefault="00BA3564" w:rsidP="00CB6D8C">
            <w:pPr>
              <w:rPr>
                <w:rFonts w:ascii="Times New Roman" w:hAnsi="Times New Roman" w:cs="Times New Roman"/>
                <w:color w:val="FF0000"/>
                <w:sz w:val="20"/>
                <w:szCs w:val="20"/>
              </w:rPr>
            </w:pPr>
          </w:p>
        </w:tc>
      </w:tr>
      <w:tr w:rsidR="00BA3564" w:rsidRPr="00FD4BCF" w:rsidTr="00CB6D8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3564" w:rsidRPr="00B606A7" w:rsidRDefault="00BA3564" w:rsidP="00CB6D8C">
            <w:pPr>
              <w:ind w:right="-108"/>
              <w:rPr>
                <w:rFonts w:ascii="Times New Roman" w:hAnsi="Times New Roman" w:cs="Times New Roman"/>
                <w:sz w:val="20"/>
                <w:szCs w:val="20"/>
              </w:rPr>
            </w:pPr>
            <w:r w:rsidRPr="00B606A7">
              <w:rPr>
                <w:rFonts w:ascii="Times New Roman" w:hAnsi="Times New Roman" w:cs="Times New Roman"/>
                <w:b/>
                <w:sz w:val="20"/>
                <w:szCs w:val="20"/>
              </w:rPr>
              <w:t>Прогулка</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BA3564" w:rsidRPr="00B606A7" w:rsidRDefault="00BA3564" w:rsidP="00CB6D8C">
            <w:pPr>
              <w:rPr>
                <w:rFonts w:ascii="Times New Roman" w:hAnsi="Times New Roman" w:cs="Times New Roman"/>
                <w:sz w:val="20"/>
                <w:szCs w:val="20"/>
              </w:rPr>
            </w:pPr>
            <w:r w:rsidRPr="00B606A7">
              <w:rPr>
                <w:rFonts w:ascii="Times New Roman" w:hAnsi="Times New Roman" w:cs="Times New Roman"/>
                <w:sz w:val="20"/>
                <w:szCs w:val="20"/>
              </w:rPr>
              <w:t>«Народные приметы мая». (</w:t>
            </w:r>
            <w:r w:rsidR="003316D0">
              <w:rPr>
                <w:rFonts w:ascii="Times New Roman" w:hAnsi="Times New Roman" w:cs="Times New Roman"/>
                <w:sz w:val="20"/>
                <w:szCs w:val="20"/>
              </w:rPr>
              <w:t>[23]</w:t>
            </w:r>
            <w:r w:rsidRPr="00B606A7">
              <w:rPr>
                <w:rFonts w:ascii="Times New Roman" w:hAnsi="Times New Roman" w:cs="Times New Roman"/>
                <w:sz w:val="20"/>
                <w:szCs w:val="20"/>
              </w:rPr>
              <w:t>, с.170)</w:t>
            </w:r>
          </w:p>
          <w:p w:rsidR="00BA3564" w:rsidRPr="00B606A7" w:rsidRDefault="00BA3564" w:rsidP="00A108BB">
            <w:pPr>
              <w:pStyle w:val="aa"/>
              <w:numPr>
                <w:ilvl w:val="0"/>
                <w:numId w:val="432"/>
              </w:numPr>
              <w:rPr>
                <w:rFonts w:ascii="Times New Roman" w:hAnsi="Times New Roman" w:cs="Times New Roman"/>
                <w:sz w:val="20"/>
                <w:szCs w:val="20"/>
              </w:rPr>
            </w:pPr>
            <w:r w:rsidRPr="00B606A7">
              <w:rPr>
                <w:rFonts w:ascii="Times New Roman" w:hAnsi="Times New Roman" w:cs="Times New Roman"/>
                <w:sz w:val="20"/>
                <w:szCs w:val="20"/>
                <w:lang w:eastAsia="en-US"/>
              </w:rPr>
              <w:t>Наблюдение «Знакомимся с одуванчиком». (</w:t>
            </w:r>
            <w:r w:rsidR="003316D0">
              <w:rPr>
                <w:rFonts w:ascii="Times New Roman" w:hAnsi="Times New Roman" w:cs="Times New Roman"/>
                <w:sz w:val="20"/>
                <w:szCs w:val="20"/>
                <w:lang w:eastAsia="en-US"/>
              </w:rPr>
              <w:t>[16]</w:t>
            </w:r>
            <w:r w:rsidRPr="00B606A7">
              <w:rPr>
                <w:rFonts w:ascii="Times New Roman" w:hAnsi="Times New Roman" w:cs="Times New Roman"/>
                <w:sz w:val="20"/>
                <w:szCs w:val="20"/>
                <w:lang w:eastAsia="en-US"/>
              </w:rPr>
              <w:t>, с. 79) (показать новое растение, сообщить его название, выделить характерные особенности (желтый пушистый цветок, стебель длинный, гладкий). Воспитывать эмоциональный отклик на красоту растения).</w:t>
            </w:r>
          </w:p>
        </w:tc>
        <w:tc>
          <w:tcPr>
            <w:tcW w:w="2410" w:type="dxa"/>
            <w:tcBorders>
              <w:top w:val="single" w:sz="4" w:space="0" w:color="000000" w:themeColor="text1"/>
              <w:left w:val="single" w:sz="4" w:space="0" w:color="auto"/>
              <w:bottom w:val="single" w:sz="4" w:space="0" w:color="auto"/>
              <w:right w:val="single" w:sz="4" w:space="0" w:color="000000" w:themeColor="text1"/>
            </w:tcBorders>
          </w:tcPr>
          <w:p w:rsidR="00BA3564" w:rsidRPr="00B606A7" w:rsidRDefault="00BA3564" w:rsidP="00CB6D8C">
            <w:pPr>
              <w:rPr>
                <w:rFonts w:ascii="Times New Roman" w:hAnsi="Times New Roman" w:cs="Times New Roman"/>
                <w:sz w:val="16"/>
                <w:szCs w:val="16"/>
              </w:rPr>
            </w:pPr>
            <w:r w:rsidRPr="00B606A7">
              <w:rPr>
                <w:rFonts w:ascii="Times New Roman" w:hAnsi="Times New Roman" w:cs="Times New Roman"/>
                <w:sz w:val="16"/>
                <w:szCs w:val="16"/>
              </w:rPr>
              <w:t>Выносной материал:</w:t>
            </w:r>
          </w:p>
          <w:p w:rsidR="00BA3564" w:rsidRPr="00B606A7" w:rsidRDefault="00BA3564" w:rsidP="00CB6D8C">
            <w:pPr>
              <w:rPr>
                <w:rFonts w:ascii="Times New Roman" w:hAnsi="Times New Roman" w:cs="Times New Roman"/>
                <w:sz w:val="16"/>
                <w:szCs w:val="16"/>
              </w:rPr>
            </w:pPr>
            <w:r w:rsidRPr="00B606A7">
              <w:rPr>
                <w:rFonts w:ascii="Times New Roman" w:hAnsi="Times New Roman" w:cs="Times New Roman"/>
                <w:sz w:val="16"/>
                <w:szCs w:val="16"/>
              </w:rPr>
              <w:t>соответственно плану прогулки</w:t>
            </w:r>
          </w:p>
        </w:tc>
      </w:tr>
      <w:tr w:rsidR="00BA3564" w:rsidRPr="00FD4BCF" w:rsidTr="00CB6D8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3564" w:rsidRPr="00E849B9" w:rsidRDefault="00BA3564" w:rsidP="00CB6D8C">
            <w:pPr>
              <w:ind w:right="-108"/>
              <w:rPr>
                <w:rFonts w:ascii="Times New Roman" w:hAnsi="Times New Roman" w:cs="Times New Roman"/>
                <w:sz w:val="20"/>
                <w:szCs w:val="20"/>
              </w:rPr>
            </w:pPr>
            <w:r w:rsidRPr="00E849B9">
              <w:rPr>
                <w:rFonts w:ascii="Times New Roman" w:hAnsi="Times New Roman" w:cs="Times New Roman"/>
                <w:b/>
                <w:sz w:val="20"/>
                <w:szCs w:val="20"/>
              </w:rPr>
              <w:t>Возвращение с прогулки</w:t>
            </w:r>
          </w:p>
        </w:tc>
        <w:tc>
          <w:tcPr>
            <w:tcW w:w="14601" w:type="dxa"/>
            <w:gridSpan w:val="3"/>
            <w:tcBorders>
              <w:top w:val="single" w:sz="4" w:space="0" w:color="000000" w:themeColor="text1"/>
              <w:left w:val="single" w:sz="4" w:space="0" w:color="000000" w:themeColor="text1"/>
              <w:bottom w:val="single" w:sz="4" w:space="0" w:color="auto"/>
              <w:right w:val="single" w:sz="4" w:space="0" w:color="000000" w:themeColor="text1"/>
            </w:tcBorders>
          </w:tcPr>
          <w:p w:rsidR="00284F1B" w:rsidRPr="00284F1B" w:rsidRDefault="00284F1B" w:rsidP="00A108BB">
            <w:pPr>
              <w:pStyle w:val="aa"/>
              <w:numPr>
                <w:ilvl w:val="0"/>
                <w:numId w:val="414"/>
              </w:numPr>
              <w:rPr>
                <w:rFonts w:ascii="Times New Roman" w:hAnsi="Times New Roman" w:cs="Times New Roman"/>
                <w:sz w:val="20"/>
                <w:szCs w:val="20"/>
              </w:rPr>
            </w:pPr>
            <w:r w:rsidRPr="00284F1B">
              <w:rPr>
                <w:rFonts w:ascii="Times New Roman" w:hAnsi="Times New Roman" w:cs="Times New Roman"/>
                <w:sz w:val="20"/>
                <w:szCs w:val="20"/>
              </w:rPr>
              <w:t xml:space="preserve">Чтение </w:t>
            </w:r>
            <w:r>
              <w:rPr>
                <w:rFonts w:ascii="Times New Roman" w:hAnsi="Times New Roman" w:cs="Times New Roman"/>
                <w:sz w:val="20"/>
                <w:szCs w:val="20"/>
              </w:rPr>
              <w:t>Л.Н.Толстой</w:t>
            </w:r>
            <w:r w:rsidRPr="00284F1B">
              <w:rPr>
                <w:rFonts w:ascii="Times New Roman" w:hAnsi="Times New Roman" w:cs="Times New Roman"/>
                <w:sz w:val="20"/>
                <w:szCs w:val="20"/>
              </w:rPr>
              <w:t xml:space="preserve"> «</w:t>
            </w:r>
            <w:r>
              <w:rPr>
                <w:rFonts w:ascii="Times New Roman" w:hAnsi="Times New Roman" w:cs="Times New Roman"/>
                <w:sz w:val="20"/>
                <w:szCs w:val="20"/>
              </w:rPr>
              <w:t>Пришла весна…» (</w:t>
            </w:r>
            <w:r w:rsidRPr="00284F1B">
              <w:rPr>
                <w:rFonts w:ascii="Times New Roman" w:hAnsi="Times New Roman" w:cs="Times New Roman"/>
                <w:sz w:val="20"/>
                <w:szCs w:val="20"/>
              </w:rPr>
              <w:t xml:space="preserve">знакомство с новым произведением, </w:t>
            </w:r>
            <w:r>
              <w:rPr>
                <w:rFonts w:ascii="Times New Roman" w:hAnsi="Times New Roman" w:cs="Times New Roman"/>
                <w:sz w:val="20"/>
                <w:szCs w:val="20"/>
              </w:rPr>
              <w:t>развивать умение замечать красоту природы, изменения, которые в ней происходят)</w:t>
            </w:r>
            <w:r w:rsidRPr="00284F1B">
              <w:rPr>
                <w:rFonts w:ascii="Times New Roman" w:hAnsi="Times New Roman" w:cs="Times New Roman"/>
                <w:sz w:val="20"/>
                <w:szCs w:val="20"/>
              </w:rPr>
              <w:t>.</w:t>
            </w:r>
          </w:p>
          <w:p w:rsidR="00BA3564" w:rsidRPr="00E849B9" w:rsidRDefault="00284F1B" w:rsidP="00A108BB">
            <w:pPr>
              <w:pStyle w:val="aa"/>
              <w:numPr>
                <w:ilvl w:val="0"/>
                <w:numId w:val="414"/>
              </w:numPr>
              <w:rPr>
                <w:rFonts w:ascii="Times New Roman" w:hAnsi="Times New Roman" w:cs="Times New Roman"/>
                <w:sz w:val="20"/>
                <w:szCs w:val="20"/>
              </w:rPr>
            </w:pPr>
            <w:r w:rsidRPr="00284F1B">
              <w:rPr>
                <w:rFonts w:ascii="Times New Roman" w:hAnsi="Times New Roman" w:cs="Times New Roman"/>
                <w:sz w:val="20"/>
                <w:szCs w:val="20"/>
              </w:rPr>
              <w:t>Игровая ситуация «Научим куклу Катю пользоваться салфеткой». Цель: развивать умение пользоваться салфеткой, правильно вести себя во время еды; формировать культурно-гигиенические навыки; воспитывать бережное отношение к хлебу.</w:t>
            </w:r>
          </w:p>
        </w:tc>
      </w:tr>
      <w:tr w:rsidR="00BA3564" w:rsidRPr="00FD4BCF" w:rsidTr="00CB6D8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3564" w:rsidRPr="00E849B9" w:rsidRDefault="00BA3564" w:rsidP="00CB6D8C">
            <w:pPr>
              <w:ind w:right="-108"/>
              <w:rPr>
                <w:rFonts w:ascii="Times New Roman" w:hAnsi="Times New Roman" w:cs="Times New Roman"/>
                <w:sz w:val="20"/>
                <w:szCs w:val="20"/>
              </w:rPr>
            </w:pPr>
            <w:r w:rsidRPr="00E849B9">
              <w:rPr>
                <w:rFonts w:ascii="Times New Roman" w:hAnsi="Times New Roman" w:cs="Times New Roman"/>
                <w:b/>
                <w:sz w:val="20"/>
                <w:szCs w:val="20"/>
              </w:rPr>
              <w:t>Деятельность после сна</w:t>
            </w:r>
          </w:p>
        </w:tc>
        <w:tc>
          <w:tcPr>
            <w:tcW w:w="14601" w:type="dxa"/>
            <w:gridSpan w:val="3"/>
            <w:tcBorders>
              <w:top w:val="single" w:sz="4" w:space="0" w:color="auto"/>
              <w:left w:val="single" w:sz="4" w:space="0" w:color="000000" w:themeColor="text1"/>
              <w:bottom w:val="single" w:sz="4" w:space="0" w:color="000000" w:themeColor="text1"/>
              <w:right w:val="single" w:sz="4" w:space="0" w:color="000000" w:themeColor="text1"/>
            </w:tcBorders>
          </w:tcPr>
          <w:p w:rsidR="00BA3564" w:rsidRPr="00E849B9" w:rsidRDefault="00BA3564" w:rsidP="00A108BB">
            <w:pPr>
              <w:pStyle w:val="aa"/>
              <w:numPr>
                <w:ilvl w:val="0"/>
                <w:numId w:val="414"/>
              </w:numPr>
              <w:rPr>
                <w:rFonts w:ascii="Times New Roman" w:hAnsi="Times New Roman" w:cs="Times New Roman"/>
                <w:sz w:val="20"/>
                <w:szCs w:val="20"/>
              </w:rPr>
            </w:pPr>
            <w:r w:rsidRPr="00E849B9">
              <w:rPr>
                <w:rFonts w:ascii="Times New Roman" w:hAnsi="Times New Roman" w:cs="Times New Roman"/>
                <w:sz w:val="20"/>
                <w:szCs w:val="20"/>
              </w:rPr>
              <w:t>Гимнастика после сна. Комплекс 17 (</w:t>
            </w:r>
            <w:r w:rsidR="003316D0">
              <w:rPr>
                <w:rFonts w:ascii="Times New Roman" w:hAnsi="Times New Roman" w:cs="Times New Roman"/>
                <w:sz w:val="20"/>
                <w:szCs w:val="20"/>
              </w:rPr>
              <w:t>[22]</w:t>
            </w:r>
            <w:r w:rsidRPr="00E849B9">
              <w:rPr>
                <w:rFonts w:ascii="Times New Roman" w:hAnsi="Times New Roman" w:cs="Times New Roman"/>
                <w:sz w:val="20"/>
                <w:szCs w:val="20"/>
              </w:rPr>
              <w:t>, с. 41)</w:t>
            </w:r>
          </w:p>
          <w:p w:rsidR="00BA3564" w:rsidRPr="00E849B9" w:rsidRDefault="00E849B9" w:rsidP="00A108BB">
            <w:pPr>
              <w:pStyle w:val="aa"/>
              <w:numPr>
                <w:ilvl w:val="0"/>
                <w:numId w:val="414"/>
              </w:numPr>
              <w:rPr>
                <w:rFonts w:ascii="Times New Roman" w:hAnsi="Times New Roman" w:cs="Times New Roman"/>
                <w:sz w:val="20"/>
                <w:szCs w:val="20"/>
              </w:rPr>
            </w:pPr>
            <w:r w:rsidRPr="00E849B9">
              <w:rPr>
                <w:rFonts w:ascii="Times New Roman" w:hAnsi="Times New Roman" w:cs="Times New Roman"/>
                <w:sz w:val="20"/>
                <w:szCs w:val="20"/>
              </w:rPr>
              <w:t>Упражнение «В гостях у расчёс</w:t>
            </w:r>
            <w:r>
              <w:rPr>
                <w:rFonts w:ascii="Times New Roman" w:hAnsi="Times New Roman" w:cs="Times New Roman"/>
                <w:sz w:val="20"/>
                <w:szCs w:val="20"/>
              </w:rPr>
              <w:t>ки» (</w:t>
            </w:r>
            <w:r w:rsidRPr="00E849B9">
              <w:rPr>
                <w:rFonts w:ascii="Times New Roman" w:hAnsi="Times New Roman" w:cs="Times New Roman"/>
                <w:sz w:val="20"/>
                <w:szCs w:val="20"/>
              </w:rPr>
              <w:t>учить пользоваться индивидуальной расческой, контролировать свой внешний вид с помощью зеркала</w:t>
            </w:r>
            <w:r>
              <w:rPr>
                <w:rFonts w:ascii="Times New Roman" w:hAnsi="Times New Roman" w:cs="Times New Roman"/>
                <w:sz w:val="20"/>
                <w:szCs w:val="20"/>
              </w:rPr>
              <w:t>)</w:t>
            </w:r>
            <w:r w:rsidRPr="00E849B9">
              <w:rPr>
                <w:rFonts w:ascii="Times New Roman" w:hAnsi="Times New Roman" w:cs="Times New Roman"/>
                <w:sz w:val="20"/>
                <w:szCs w:val="20"/>
              </w:rPr>
              <w:t>.</w:t>
            </w:r>
          </w:p>
          <w:p w:rsidR="00BA3564" w:rsidRPr="00E849B9" w:rsidRDefault="00BA3564" w:rsidP="00A108BB">
            <w:pPr>
              <w:pStyle w:val="aa"/>
              <w:numPr>
                <w:ilvl w:val="0"/>
                <w:numId w:val="414"/>
              </w:numPr>
              <w:rPr>
                <w:rFonts w:ascii="Times New Roman" w:hAnsi="Times New Roman" w:cs="Times New Roman"/>
                <w:sz w:val="20"/>
                <w:szCs w:val="20"/>
              </w:rPr>
            </w:pPr>
            <w:r w:rsidRPr="00E849B9">
              <w:rPr>
                <w:rFonts w:ascii="Times New Roman" w:hAnsi="Times New Roman" w:cs="Times New Roman"/>
                <w:sz w:val="20"/>
                <w:szCs w:val="20"/>
              </w:rPr>
              <w:t>Воспитание культуры поведения во время полдника. Игровое упражнение «Спасибо поварам»</w:t>
            </w:r>
          </w:p>
        </w:tc>
      </w:tr>
      <w:tr w:rsidR="00BA3564" w:rsidRPr="00FD4BCF" w:rsidTr="00CB6D8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3564" w:rsidRPr="00284F1B" w:rsidRDefault="00BA3564" w:rsidP="00CB6D8C">
            <w:pPr>
              <w:rPr>
                <w:rFonts w:ascii="Times New Roman" w:hAnsi="Times New Roman" w:cs="Times New Roman"/>
                <w:b/>
                <w:sz w:val="20"/>
                <w:szCs w:val="20"/>
              </w:rPr>
            </w:pPr>
            <w:r w:rsidRPr="00284F1B">
              <w:rPr>
                <w:rFonts w:ascii="Times New Roman" w:hAnsi="Times New Roman" w:cs="Times New Roman"/>
                <w:b/>
                <w:sz w:val="20"/>
                <w:szCs w:val="20"/>
              </w:rPr>
              <w:t>Вечер</w:t>
            </w:r>
          </w:p>
          <w:p w:rsidR="00BA3564" w:rsidRPr="00284F1B" w:rsidRDefault="00BA3564" w:rsidP="00CB6D8C">
            <w:pPr>
              <w:ind w:right="-108"/>
              <w:rPr>
                <w:rFonts w:ascii="Times New Roman" w:hAnsi="Times New Roman" w:cs="Times New Roman"/>
                <w:sz w:val="20"/>
                <w:szCs w:val="20"/>
              </w:rPr>
            </w:pPr>
          </w:p>
        </w:tc>
        <w:tc>
          <w:tcPr>
            <w:tcW w:w="10206" w:type="dxa"/>
            <w:tcBorders>
              <w:top w:val="single" w:sz="4" w:space="0" w:color="000000" w:themeColor="text1"/>
              <w:left w:val="single" w:sz="4" w:space="0" w:color="000000" w:themeColor="text1"/>
              <w:bottom w:val="single" w:sz="4" w:space="0" w:color="000000" w:themeColor="text1"/>
              <w:right w:val="single" w:sz="4" w:space="0" w:color="auto"/>
            </w:tcBorders>
          </w:tcPr>
          <w:p w:rsidR="00CB6D8C" w:rsidRPr="0064320D" w:rsidRDefault="00CB6D8C" w:rsidP="00A108BB">
            <w:pPr>
              <w:pStyle w:val="aa"/>
              <w:numPr>
                <w:ilvl w:val="0"/>
                <w:numId w:val="415"/>
              </w:numPr>
              <w:rPr>
                <w:rFonts w:ascii="Times New Roman" w:hAnsi="Times New Roman" w:cs="Times New Roman"/>
                <w:sz w:val="20"/>
                <w:szCs w:val="19"/>
              </w:rPr>
            </w:pPr>
            <w:r w:rsidRPr="0064320D">
              <w:rPr>
                <w:rFonts w:ascii="Times New Roman" w:hAnsi="Times New Roman" w:cs="Times New Roman"/>
                <w:sz w:val="20"/>
                <w:szCs w:val="19"/>
              </w:rPr>
              <w:t>Рассматривание семян гороха и фасоли (познакомить детей с семенами растений).</w:t>
            </w:r>
          </w:p>
          <w:p w:rsidR="00E849B9" w:rsidRPr="0064320D" w:rsidRDefault="00E849B9" w:rsidP="00A108BB">
            <w:pPr>
              <w:pStyle w:val="aa"/>
              <w:numPr>
                <w:ilvl w:val="0"/>
                <w:numId w:val="415"/>
              </w:numPr>
              <w:rPr>
                <w:rFonts w:ascii="Times New Roman" w:hAnsi="Times New Roman" w:cs="Times New Roman"/>
                <w:sz w:val="20"/>
                <w:szCs w:val="19"/>
              </w:rPr>
            </w:pPr>
            <w:r w:rsidRPr="0064320D">
              <w:rPr>
                <w:rFonts w:ascii="Times New Roman" w:hAnsi="Times New Roman" w:cs="Times New Roman"/>
                <w:sz w:val="20"/>
                <w:szCs w:val="19"/>
              </w:rPr>
              <w:t>СРИ «Семья на даче» (побуждать детей вступать в игровое взаимодействие со сверстниками. Побуждать использовать в игре постройки из строительного материала).</w:t>
            </w:r>
          </w:p>
          <w:p w:rsidR="00284F1B" w:rsidRPr="0064320D" w:rsidRDefault="00284F1B" w:rsidP="00A108BB">
            <w:pPr>
              <w:pStyle w:val="aa"/>
              <w:numPr>
                <w:ilvl w:val="0"/>
                <w:numId w:val="415"/>
              </w:numPr>
              <w:rPr>
                <w:rFonts w:ascii="Times New Roman" w:hAnsi="Times New Roman" w:cs="Times New Roman"/>
                <w:sz w:val="20"/>
                <w:szCs w:val="19"/>
              </w:rPr>
            </w:pPr>
            <w:r w:rsidRPr="0064320D">
              <w:rPr>
                <w:rFonts w:ascii="Times New Roman" w:hAnsi="Times New Roman" w:cs="Times New Roman"/>
                <w:sz w:val="20"/>
                <w:szCs w:val="19"/>
              </w:rPr>
              <w:t>Творческая мастерская: рисование с подгруппой детей «Первые листочки» (закреплять у детей умение  правильно держать кисть,   набирать  краску  кончиком   кисти,   воспроизводить форму предмета по образцу, соотносить размер заготовки (веточки) и выполняемого рисунка (листочка)).</w:t>
            </w:r>
          </w:p>
          <w:p w:rsidR="00E849B9" w:rsidRPr="0064320D" w:rsidRDefault="00284F1B" w:rsidP="00A108BB">
            <w:pPr>
              <w:pStyle w:val="aa"/>
              <w:numPr>
                <w:ilvl w:val="0"/>
                <w:numId w:val="415"/>
              </w:numPr>
              <w:rPr>
                <w:rFonts w:ascii="Times New Roman" w:hAnsi="Times New Roman" w:cs="Times New Roman"/>
                <w:sz w:val="20"/>
                <w:szCs w:val="19"/>
              </w:rPr>
            </w:pPr>
            <w:r w:rsidRPr="0064320D">
              <w:rPr>
                <w:rFonts w:ascii="Times New Roman" w:hAnsi="Times New Roman" w:cs="Times New Roman"/>
                <w:sz w:val="20"/>
                <w:szCs w:val="19"/>
              </w:rPr>
              <w:t>Игра малой подвижности «Дерево, кустик, травка». (</w:t>
            </w:r>
            <w:r w:rsidR="003316D0" w:rsidRPr="0064320D">
              <w:rPr>
                <w:rFonts w:ascii="Times New Roman" w:hAnsi="Times New Roman" w:cs="Times New Roman"/>
                <w:sz w:val="20"/>
                <w:szCs w:val="19"/>
              </w:rPr>
              <w:t>[2]</w:t>
            </w:r>
            <w:r w:rsidRPr="0064320D">
              <w:rPr>
                <w:rFonts w:ascii="Times New Roman" w:hAnsi="Times New Roman" w:cs="Times New Roman"/>
                <w:sz w:val="20"/>
                <w:szCs w:val="19"/>
              </w:rPr>
              <w:t>, с. 10)</w:t>
            </w:r>
          </w:p>
          <w:p w:rsidR="00BA3564" w:rsidRPr="0064320D" w:rsidRDefault="00BA3564" w:rsidP="00A108BB">
            <w:pPr>
              <w:pStyle w:val="aa"/>
              <w:numPr>
                <w:ilvl w:val="0"/>
                <w:numId w:val="415"/>
              </w:numPr>
              <w:rPr>
                <w:rFonts w:ascii="Times New Roman" w:hAnsi="Times New Roman" w:cs="Times New Roman"/>
                <w:sz w:val="20"/>
                <w:szCs w:val="19"/>
              </w:rPr>
            </w:pPr>
            <w:r w:rsidRPr="0064320D">
              <w:rPr>
                <w:rFonts w:ascii="Times New Roman" w:hAnsi="Times New Roman" w:cs="Times New Roman"/>
                <w:sz w:val="20"/>
                <w:szCs w:val="19"/>
              </w:rPr>
              <w:t xml:space="preserve">ВЕЧЕРНИЙ КРУГ (по выбору воспитателя из </w:t>
            </w:r>
            <w:r w:rsidR="004A6195" w:rsidRPr="0064320D">
              <w:rPr>
                <w:rFonts w:ascii="Times New Roman" w:hAnsi="Times New Roman" w:cs="Times New Roman"/>
                <w:sz w:val="20"/>
                <w:szCs w:val="19"/>
              </w:rPr>
              <w:t>Приложения 3</w:t>
            </w:r>
            <w:r w:rsidRPr="0064320D">
              <w:rPr>
                <w:rFonts w:ascii="Times New Roman" w:hAnsi="Times New Roman" w:cs="Times New Roman"/>
                <w:sz w:val="20"/>
                <w:szCs w:val="19"/>
              </w:rPr>
              <w:t>)</w:t>
            </w:r>
          </w:p>
        </w:tc>
        <w:tc>
          <w:tcPr>
            <w:tcW w:w="1985" w:type="dxa"/>
            <w:tcBorders>
              <w:top w:val="single" w:sz="4" w:space="0" w:color="auto"/>
              <w:left w:val="single" w:sz="4" w:space="0" w:color="000000" w:themeColor="text1"/>
              <w:bottom w:val="single" w:sz="4" w:space="0" w:color="000000" w:themeColor="text1"/>
              <w:right w:val="single" w:sz="4" w:space="0" w:color="auto"/>
            </w:tcBorders>
          </w:tcPr>
          <w:p w:rsidR="00BA3564" w:rsidRPr="00B12F72" w:rsidRDefault="00E849B9" w:rsidP="00E849B9">
            <w:pPr>
              <w:rPr>
                <w:rFonts w:ascii="Times New Roman" w:hAnsi="Times New Roman" w:cs="Times New Roman"/>
                <w:sz w:val="19"/>
                <w:szCs w:val="19"/>
              </w:rPr>
            </w:pPr>
            <w:r w:rsidRPr="00B12F72">
              <w:rPr>
                <w:rFonts w:ascii="Times New Roman" w:hAnsi="Times New Roman" w:cs="Times New Roman"/>
                <w:sz w:val="19"/>
                <w:szCs w:val="19"/>
              </w:rPr>
              <w:t>Д/и «Найди свой домик» с …………………….. (учить детей применять в игре знание основных цветов, умение различать и называть их).</w:t>
            </w:r>
          </w:p>
        </w:tc>
        <w:tc>
          <w:tcPr>
            <w:tcW w:w="2410" w:type="dxa"/>
            <w:vMerge w:val="restart"/>
            <w:tcBorders>
              <w:top w:val="single" w:sz="4" w:space="0" w:color="auto"/>
              <w:left w:val="single" w:sz="4" w:space="0" w:color="auto"/>
              <w:right w:val="single" w:sz="4" w:space="0" w:color="000000" w:themeColor="text1"/>
            </w:tcBorders>
          </w:tcPr>
          <w:p w:rsidR="00BA3564" w:rsidRPr="00284F1B" w:rsidRDefault="00E849B9" w:rsidP="00E849B9">
            <w:pPr>
              <w:rPr>
                <w:rFonts w:ascii="Times New Roman" w:hAnsi="Times New Roman" w:cs="Times New Roman"/>
                <w:sz w:val="20"/>
                <w:szCs w:val="20"/>
              </w:rPr>
            </w:pPr>
            <w:r w:rsidRPr="00284F1B">
              <w:rPr>
                <w:rFonts w:ascii="Times New Roman" w:hAnsi="Times New Roman" w:cs="Times New Roman"/>
                <w:sz w:val="20"/>
                <w:szCs w:val="20"/>
              </w:rPr>
              <w:t xml:space="preserve">Оснащение </w:t>
            </w:r>
            <w:r w:rsidR="00133B02">
              <w:rPr>
                <w:rFonts w:ascii="Times New Roman" w:hAnsi="Times New Roman" w:cs="Times New Roman"/>
                <w:sz w:val="20"/>
                <w:szCs w:val="20"/>
              </w:rPr>
              <w:t>РППС</w:t>
            </w:r>
            <w:r w:rsidRPr="00284F1B">
              <w:rPr>
                <w:rFonts w:ascii="Times New Roman" w:hAnsi="Times New Roman" w:cs="Times New Roman"/>
                <w:sz w:val="20"/>
                <w:szCs w:val="20"/>
              </w:rPr>
              <w:t xml:space="preserve"> необходимыми материалами для проведения дидактических игр и упражнений.</w:t>
            </w:r>
          </w:p>
        </w:tc>
      </w:tr>
      <w:tr w:rsidR="00BA3564" w:rsidRPr="00FD4BCF" w:rsidTr="00284F1B">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3564" w:rsidRPr="004603C4" w:rsidRDefault="00BA3564" w:rsidP="00CB6D8C">
            <w:pPr>
              <w:ind w:right="-108"/>
              <w:rPr>
                <w:rFonts w:ascii="Times New Roman" w:hAnsi="Times New Roman" w:cs="Times New Roman"/>
                <w:sz w:val="20"/>
                <w:szCs w:val="20"/>
              </w:rPr>
            </w:pPr>
            <w:r w:rsidRPr="004603C4">
              <w:rPr>
                <w:rFonts w:ascii="Times New Roman" w:hAnsi="Times New Roman" w:cs="Times New Roman"/>
                <w:b/>
                <w:sz w:val="20"/>
                <w:szCs w:val="20"/>
              </w:rPr>
              <w:t>Вечерняя прогулка</w:t>
            </w:r>
          </w:p>
        </w:tc>
        <w:tc>
          <w:tcPr>
            <w:tcW w:w="12191" w:type="dxa"/>
            <w:gridSpan w:val="2"/>
            <w:tcBorders>
              <w:top w:val="single" w:sz="4" w:space="0" w:color="000000" w:themeColor="text1"/>
              <w:left w:val="single" w:sz="4" w:space="0" w:color="000000" w:themeColor="text1"/>
              <w:bottom w:val="single" w:sz="4" w:space="0" w:color="auto"/>
              <w:right w:val="single" w:sz="4" w:space="0" w:color="auto"/>
            </w:tcBorders>
          </w:tcPr>
          <w:p w:rsidR="00BA3564" w:rsidRPr="004603C4" w:rsidRDefault="00BA3564" w:rsidP="004603C4">
            <w:pPr>
              <w:rPr>
                <w:rFonts w:ascii="Times New Roman" w:hAnsi="Times New Roman" w:cs="Times New Roman"/>
                <w:sz w:val="20"/>
                <w:szCs w:val="20"/>
              </w:rPr>
            </w:pPr>
            <w:r w:rsidRPr="004603C4">
              <w:rPr>
                <w:rFonts w:ascii="Times New Roman" w:hAnsi="Times New Roman" w:cs="Times New Roman"/>
                <w:sz w:val="20"/>
                <w:szCs w:val="20"/>
              </w:rPr>
              <w:t xml:space="preserve">Прогулка </w:t>
            </w:r>
            <w:r w:rsidR="004603C4" w:rsidRPr="004603C4">
              <w:rPr>
                <w:rFonts w:ascii="Times New Roman" w:hAnsi="Times New Roman" w:cs="Times New Roman"/>
                <w:sz w:val="20"/>
                <w:szCs w:val="20"/>
              </w:rPr>
              <w:t>5</w:t>
            </w:r>
            <w:r w:rsidRPr="004603C4">
              <w:rPr>
                <w:rFonts w:ascii="Times New Roman" w:hAnsi="Times New Roman" w:cs="Times New Roman"/>
                <w:sz w:val="20"/>
                <w:szCs w:val="20"/>
              </w:rPr>
              <w:t xml:space="preserve">. Май. (см. </w:t>
            </w:r>
            <w:r w:rsidR="004A6195">
              <w:rPr>
                <w:rFonts w:ascii="Times New Roman" w:hAnsi="Times New Roman" w:cs="Times New Roman"/>
                <w:sz w:val="20"/>
                <w:szCs w:val="20"/>
              </w:rPr>
              <w:t>Приложения 4</w:t>
            </w:r>
            <w:r w:rsidRPr="004603C4">
              <w:rPr>
                <w:rFonts w:ascii="Times New Roman" w:hAnsi="Times New Roman" w:cs="Times New Roman"/>
                <w:sz w:val="20"/>
                <w:szCs w:val="20"/>
              </w:rPr>
              <w:t>)</w:t>
            </w:r>
          </w:p>
        </w:tc>
        <w:tc>
          <w:tcPr>
            <w:tcW w:w="2410" w:type="dxa"/>
            <w:vMerge/>
            <w:tcBorders>
              <w:left w:val="single" w:sz="4" w:space="0" w:color="auto"/>
              <w:bottom w:val="single" w:sz="4" w:space="0" w:color="auto"/>
              <w:right w:val="single" w:sz="4" w:space="0" w:color="000000" w:themeColor="text1"/>
            </w:tcBorders>
          </w:tcPr>
          <w:p w:rsidR="00BA3564" w:rsidRPr="00FD4BCF" w:rsidRDefault="00BA3564" w:rsidP="00CB6D8C">
            <w:pPr>
              <w:rPr>
                <w:rFonts w:ascii="Times New Roman" w:hAnsi="Times New Roman" w:cs="Times New Roman"/>
                <w:color w:val="FF0000"/>
                <w:sz w:val="20"/>
                <w:szCs w:val="20"/>
              </w:rPr>
            </w:pPr>
          </w:p>
        </w:tc>
      </w:tr>
      <w:tr w:rsidR="00284F1B" w:rsidRPr="00FD4BCF" w:rsidTr="00CB6D8C">
        <w:trPr>
          <w:trHeight w:val="480"/>
        </w:trPr>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4F1B" w:rsidRPr="00284F1B" w:rsidRDefault="00284F1B" w:rsidP="00CB6D8C">
            <w:pPr>
              <w:rPr>
                <w:rFonts w:ascii="Times New Roman" w:hAnsi="Times New Roman" w:cs="Times New Roman"/>
                <w:b/>
                <w:sz w:val="20"/>
                <w:szCs w:val="20"/>
              </w:rPr>
            </w:pPr>
            <w:r w:rsidRPr="00284F1B">
              <w:rPr>
                <w:rFonts w:ascii="Times New Roman" w:hAnsi="Times New Roman" w:cs="Times New Roman"/>
                <w:b/>
                <w:sz w:val="20"/>
                <w:szCs w:val="20"/>
              </w:rPr>
              <w:t xml:space="preserve">Работа с </w:t>
            </w:r>
          </w:p>
          <w:p w:rsidR="00284F1B" w:rsidRPr="00284F1B" w:rsidRDefault="00284F1B" w:rsidP="00CB6D8C">
            <w:pPr>
              <w:rPr>
                <w:rFonts w:ascii="Times New Roman" w:hAnsi="Times New Roman" w:cs="Times New Roman"/>
                <w:b/>
                <w:sz w:val="20"/>
                <w:szCs w:val="20"/>
              </w:rPr>
            </w:pPr>
            <w:r w:rsidRPr="00284F1B">
              <w:rPr>
                <w:rFonts w:ascii="Times New Roman" w:hAnsi="Times New Roman" w:cs="Times New Roman"/>
                <w:b/>
                <w:sz w:val="20"/>
                <w:szCs w:val="20"/>
              </w:rPr>
              <w:t>родителями</w:t>
            </w:r>
          </w:p>
        </w:tc>
        <w:tc>
          <w:tcPr>
            <w:tcW w:w="14601" w:type="dxa"/>
            <w:gridSpan w:val="3"/>
            <w:tcBorders>
              <w:top w:val="single" w:sz="4" w:space="0" w:color="auto"/>
              <w:left w:val="single" w:sz="4" w:space="0" w:color="000000" w:themeColor="text1"/>
              <w:bottom w:val="single" w:sz="4" w:space="0" w:color="000000" w:themeColor="text1"/>
              <w:right w:val="single" w:sz="4" w:space="0" w:color="000000" w:themeColor="text1"/>
            </w:tcBorders>
          </w:tcPr>
          <w:p w:rsidR="00284F1B" w:rsidRPr="00B12F72" w:rsidRDefault="00284F1B" w:rsidP="00CB6D8C">
            <w:pPr>
              <w:rPr>
                <w:rFonts w:ascii="Times New Roman" w:hAnsi="Times New Roman" w:cs="Times New Roman"/>
                <w:sz w:val="20"/>
                <w:szCs w:val="20"/>
              </w:rPr>
            </w:pPr>
            <w:r w:rsidRPr="00284F1B">
              <w:rPr>
                <w:rFonts w:ascii="Times New Roman" w:hAnsi="Times New Roman" w:cs="Times New Roman"/>
                <w:sz w:val="20"/>
                <w:szCs w:val="20"/>
              </w:rPr>
              <w:t>Привлечь родителей к созданию предметно-пространственной среды в группе (настольные книги, раскраски, книги, картинки, открытки, стихи, загадки)  т</w:t>
            </w:r>
            <w:r w:rsidR="00B12F72">
              <w:rPr>
                <w:rFonts w:ascii="Times New Roman" w:hAnsi="Times New Roman" w:cs="Times New Roman"/>
                <w:sz w:val="20"/>
                <w:szCs w:val="20"/>
              </w:rPr>
              <w:t>ему «Весна. День Победы».</w:t>
            </w:r>
          </w:p>
        </w:tc>
      </w:tr>
    </w:tbl>
    <w:p w:rsidR="00BA3564" w:rsidRDefault="00BA3564" w:rsidP="00BA3564">
      <w:pPr>
        <w:spacing w:after="0" w:line="240" w:lineRule="auto"/>
        <w:jc w:val="center"/>
        <w:rPr>
          <w:rFonts w:ascii="Times New Roman" w:hAnsi="Times New Roman" w:cs="Times New Roman"/>
          <w:b/>
          <w:color w:val="FF0000"/>
          <w:sz w:val="20"/>
          <w:szCs w:val="20"/>
        </w:rPr>
      </w:pPr>
    </w:p>
    <w:p w:rsidR="00B12F72" w:rsidRPr="00FD4BCF" w:rsidRDefault="00B12F72" w:rsidP="00BA3564">
      <w:pPr>
        <w:spacing w:after="0" w:line="240" w:lineRule="auto"/>
        <w:jc w:val="center"/>
        <w:rPr>
          <w:rFonts w:ascii="Times New Roman" w:hAnsi="Times New Roman" w:cs="Times New Roman"/>
          <w:b/>
          <w:color w:val="FF0000"/>
          <w:sz w:val="20"/>
          <w:szCs w:val="20"/>
        </w:rPr>
      </w:pPr>
    </w:p>
    <w:p w:rsidR="006B439C" w:rsidRDefault="006B439C" w:rsidP="00BA3564">
      <w:pPr>
        <w:spacing w:after="0" w:line="240" w:lineRule="auto"/>
        <w:ind w:left="142" w:right="-851" w:firstLine="566"/>
        <w:rPr>
          <w:rFonts w:ascii="Times New Roman" w:hAnsi="Times New Roman" w:cs="Times New Roman"/>
          <w:b/>
          <w:sz w:val="20"/>
          <w:szCs w:val="20"/>
        </w:rPr>
      </w:pPr>
    </w:p>
    <w:p w:rsidR="00BA3564" w:rsidRPr="00284F1B" w:rsidRDefault="00BA3564" w:rsidP="00BA3564">
      <w:pPr>
        <w:spacing w:after="0" w:line="240" w:lineRule="auto"/>
        <w:ind w:left="142" w:right="-851" w:firstLine="566"/>
        <w:rPr>
          <w:rFonts w:ascii="Times New Roman" w:hAnsi="Times New Roman" w:cs="Times New Roman"/>
          <w:sz w:val="20"/>
          <w:szCs w:val="20"/>
        </w:rPr>
      </w:pPr>
      <w:r w:rsidRPr="00284F1B">
        <w:rPr>
          <w:rFonts w:ascii="Times New Roman" w:hAnsi="Times New Roman" w:cs="Times New Roman"/>
          <w:b/>
          <w:sz w:val="20"/>
          <w:szCs w:val="20"/>
        </w:rPr>
        <w:t xml:space="preserve">Вторник 07.05.2024                                                                                                </w:t>
      </w:r>
      <w:r w:rsidR="00CD38D4">
        <w:rPr>
          <w:rFonts w:ascii="Times New Roman" w:hAnsi="Times New Roman" w:cs="Times New Roman"/>
          <w:b/>
          <w:sz w:val="20"/>
          <w:szCs w:val="20"/>
        </w:rPr>
        <w:t xml:space="preserve">  </w:t>
      </w:r>
      <w:r w:rsidR="00CD38D4">
        <w:rPr>
          <w:rFonts w:ascii="Times New Roman" w:hAnsi="Times New Roman" w:cs="Times New Roman"/>
          <w:b/>
          <w:sz w:val="20"/>
          <w:szCs w:val="20"/>
        </w:rPr>
        <w:tab/>
      </w:r>
      <w:r w:rsidR="00CD38D4">
        <w:rPr>
          <w:rFonts w:ascii="Times New Roman" w:hAnsi="Times New Roman" w:cs="Times New Roman"/>
          <w:b/>
          <w:sz w:val="20"/>
          <w:szCs w:val="20"/>
        </w:rPr>
        <w:tab/>
      </w:r>
      <w:r w:rsidR="00CD38D4">
        <w:rPr>
          <w:rFonts w:ascii="Times New Roman" w:hAnsi="Times New Roman" w:cs="Times New Roman"/>
          <w:b/>
          <w:sz w:val="20"/>
          <w:szCs w:val="20"/>
        </w:rPr>
        <w:tab/>
      </w:r>
      <w:r w:rsidR="00CD38D4">
        <w:rPr>
          <w:rFonts w:ascii="Times New Roman" w:hAnsi="Times New Roman" w:cs="Times New Roman"/>
          <w:b/>
          <w:sz w:val="20"/>
          <w:szCs w:val="20"/>
        </w:rPr>
        <w:tab/>
        <w:t xml:space="preserve">                          </w:t>
      </w:r>
      <w:r w:rsidRPr="00284F1B">
        <w:rPr>
          <w:rFonts w:ascii="Times New Roman" w:hAnsi="Times New Roman" w:cs="Times New Roman"/>
          <w:sz w:val="20"/>
          <w:szCs w:val="20"/>
        </w:rPr>
        <w:t>Тематическая неделя  «</w:t>
      </w:r>
      <w:r w:rsidR="00CD38D4" w:rsidRPr="00EB4BBB">
        <w:rPr>
          <w:rFonts w:ascii="Times New Roman" w:hAnsi="Times New Roman" w:cs="Times New Roman"/>
          <w:sz w:val="20"/>
          <w:szCs w:val="20"/>
        </w:rPr>
        <w:t>Труд людей весной</w:t>
      </w:r>
      <w:r w:rsidR="00CD38D4">
        <w:rPr>
          <w:rFonts w:ascii="Times New Roman" w:hAnsi="Times New Roman" w:cs="Times New Roman"/>
          <w:sz w:val="20"/>
          <w:szCs w:val="20"/>
        </w:rPr>
        <w:t xml:space="preserve">. </w:t>
      </w:r>
      <w:r w:rsidRPr="00284F1B">
        <w:rPr>
          <w:rFonts w:ascii="Times New Roman" w:hAnsi="Times New Roman" w:cs="Times New Roman"/>
          <w:sz w:val="20"/>
          <w:szCs w:val="20"/>
        </w:rPr>
        <w:t>День Победы»</w:t>
      </w:r>
    </w:p>
    <w:tbl>
      <w:tblPr>
        <w:tblStyle w:val="a3"/>
        <w:tblW w:w="16160" w:type="dxa"/>
        <w:tblInd w:w="250" w:type="dxa"/>
        <w:tblLayout w:type="fixed"/>
        <w:tblLook w:val="04A0" w:firstRow="1" w:lastRow="0" w:firstColumn="1" w:lastColumn="0" w:noHBand="0" w:noVBand="1"/>
      </w:tblPr>
      <w:tblGrid>
        <w:gridCol w:w="1559"/>
        <w:gridCol w:w="10206"/>
        <w:gridCol w:w="1985"/>
        <w:gridCol w:w="2410"/>
      </w:tblGrid>
      <w:tr w:rsidR="0074431A" w:rsidRPr="00284F1B" w:rsidTr="00CB6D8C">
        <w:trPr>
          <w:cantSplit/>
          <w:trHeight w:val="565"/>
        </w:trPr>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3564" w:rsidRPr="00284F1B" w:rsidRDefault="00BA3564" w:rsidP="00CB6D8C">
            <w:pPr>
              <w:ind w:right="-108"/>
              <w:rPr>
                <w:rFonts w:ascii="Times New Roman" w:hAnsi="Times New Roman" w:cs="Times New Roman"/>
                <w:b/>
                <w:sz w:val="16"/>
                <w:szCs w:val="16"/>
              </w:rPr>
            </w:pPr>
            <w:r w:rsidRPr="00284F1B">
              <w:rPr>
                <w:rFonts w:ascii="Times New Roman" w:hAnsi="Times New Roman" w:cs="Times New Roman"/>
                <w:b/>
                <w:sz w:val="20"/>
                <w:szCs w:val="20"/>
              </w:rPr>
              <w:t xml:space="preserve">Режимные моменты </w:t>
            </w:r>
          </w:p>
        </w:tc>
        <w:tc>
          <w:tcPr>
            <w:tcW w:w="10206"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BA3564" w:rsidRPr="00284F1B" w:rsidRDefault="00BA3564" w:rsidP="00CB6D8C">
            <w:pPr>
              <w:jc w:val="center"/>
              <w:rPr>
                <w:rFonts w:ascii="Times New Roman" w:hAnsi="Times New Roman" w:cs="Times New Roman"/>
                <w:b/>
                <w:sz w:val="24"/>
              </w:rPr>
            </w:pPr>
            <w:r w:rsidRPr="00284F1B">
              <w:rPr>
                <w:rFonts w:ascii="Times New Roman" w:hAnsi="Times New Roman" w:cs="Times New Roman"/>
                <w:b/>
                <w:sz w:val="24"/>
              </w:rPr>
              <w:t>Совместная деятельность взрослого и детей/Самостоятельная деятельность детей</w:t>
            </w:r>
          </w:p>
        </w:tc>
        <w:tc>
          <w:tcPr>
            <w:tcW w:w="1985" w:type="dxa"/>
            <w:tcBorders>
              <w:top w:val="single" w:sz="4" w:space="0" w:color="000000" w:themeColor="text1"/>
              <w:left w:val="single" w:sz="4" w:space="0" w:color="auto"/>
              <w:bottom w:val="single" w:sz="4" w:space="0" w:color="000000" w:themeColor="text1"/>
              <w:right w:val="single" w:sz="4" w:space="0" w:color="000000" w:themeColor="text1"/>
            </w:tcBorders>
          </w:tcPr>
          <w:p w:rsidR="00BA3564" w:rsidRPr="00284F1B" w:rsidRDefault="00BA3564" w:rsidP="00CB6D8C">
            <w:pPr>
              <w:jc w:val="center"/>
              <w:rPr>
                <w:rFonts w:ascii="Times New Roman" w:hAnsi="Times New Roman" w:cs="Times New Roman"/>
                <w:b/>
                <w:sz w:val="20"/>
              </w:rPr>
            </w:pPr>
            <w:r w:rsidRPr="00284F1B">
              <w:rPr>
                <w:rFonts w:ascii="Times New Roman" w:hAnsi="Times New Roman" w:cs="Times New Roman"/>
                <w:b/>
                <w:sz w:val="20"/>
              </w:rPr>
              <w:t>Индивидуальная</w:t>
            </w:r>
          </w:p>
          <w:p w:rsidR="00BA3564" w:rsidRPr="00284F1B" w:rsidRDefault="00BA3564" w:rsidP="00CB6D8C">
            <w:pPr>
              <w:jc w:val="center"/>
              <w:rPr>
                <w:rFonts w:ascii="Times New Roman" w:hAnsi="Times New Roman" w:cs="Times New Roman"/>
                <w:b/>
                <w:sz w:val="20"/>
              </w:rPr>
            </w:pPr>
            <w:r w:rsidRPr="00284F1B">
              <w:rPr>
                <w:rFonts w:ascii="Times New Roman" w:hAnsi="Times New Roman" w:cs="Times New Roman"/>
                <w:b/>
                <w:sz w:val="20"/>
              </w:rPr>
              <w:t xml:space="preserve"> работа</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3564" w:rsidRPr="00284F1B" w:rsidRDefault="00BA3564" w:rsidP="00CB6D8C">
            <w:pPr>
              <w:ind w:right="34"/>
              <w:rPr>
                <w:rFonts w:ascii="Times New Roman" w:hAnsi="Times New Roman" w:cs="Times New Roman"/>
                <w:b/>
                <w:sz w:val="16"/>
                <w:szCs w:val="20"/>
              </w:rPr>
            </w:pPr>
            <w:r w:rsidRPr="00284F1B">
              <w:rPr>
                <w:rFonts w:ascii="Times New Roman" w:hAnsi="Times New Roman" w:cs="Times New Roman"/>
                <w:b/>
                <w:sz w:val="16"/>
                <w:szCs w:val="20"/>
              </w:rPr>
              <w:t xml:space="preserve">Организация РППС для самостоятельной деятельности детей  </w:t>
            </w:r>
          </w:p>
        </w:tc>
      </w:tr>
      <w:tr w:rsidR="00BA3564" w:rsidRPr="00FD4BCF" w:rsidTr="00CB6D8C">
        <w:trPr>
          <w:trHeight w:val="128"/>
        </w:trPr>
        <w:tc>
          <w:tcPr>
            <w:tcW w:w="1559" w:type="dxa"/>
            <w:tcBorders>
              <w:top w:val="single" w:sz="4" w:space="0" w:color="000000" w:themeColor="text1"/>
              <w:left w:val="single" w:sz="4" w:space="0" w:color="000000" w:themeColor="text1"/>
              <w:right w:val="single" w:sz="4" w:space="0" w:color="000000" w:themeColor="text1"/>
            </w:tcBorders>
            <w:hideMark/>
          </w:tcPr>
          <w:p w:rsidR="00BA3564" w:rsidRPr="00284F1B" w:rsidRDefault="00BA3564" w:rsidP="00CB6D8C">
            <w:pPr>
              <w:ind w:right="-108"/>
              <w:rPr>
                <w:rFonts w:ascii="Times New Roman" w:hAnsi="Times New Roman" w:cs="Times New Roman"/>
                <w:sz w:val="20"/>
                <w:szCs w:val="20"/>
              </w:rPr>
            </w:pPr>
            <w:r w:rsidRPr="00284F1B">
              <w:rPr>
                <w:rFonts w:ascii="Times New Roman" w:hAnsi="Times New Roman" w:cs="Times New Roman"/>
                <w:b/>
                <w:sz w:val="20"/>
                <w:szCs w:val="20"/>
              </w:rPr>
              <w:t>Утро</w:t>
            </w:r>
          </w:p>
        </w:tc>
        <w:tc>
          <w:tcPr>
            <w:tcW w:w="10206" w:type="dxa"/>
            <w:tcBorders>
              <w:top w:val="single" w:sz="4" w:space="0" w:color="000000" w:themeColor="text1"/>
              <w:left w:val="single" w:sz="4" w:space="0" w:color="000000" w:themeColor="text1"/>
              <w:right w:val="single" w:sz="4" w:space="0" w:color="auto"/>
            </w:tcBorders>
          </w:tcPr>
          <w:p w:rsidR="00BA3564" w:rsidRPr="00284F1B" w:rsidRDefault="00BA3564" w:rsidP="00A108BB">
            <w:pPr>
              <w:pStyle w:val="aa"/>
              <w:numPr>
                <w:ilvl w:val="0"/>
                <w:numId w:val="413"/>
              </w:numPr>
              <w:rPr>
                <w:rFonts w:ascii="Times New Roman" w:hAnsi="Times New Roman" w:cs="Times New Roman"/>
                <w:sz w:val="20"/>
                <w:szCs w:val="18"/>
              </w:rPr>
            </w:pPr>
            <w:r w:rsidRPr="00284F1B">
              <w:rPr>
                <w:rFonts w:ascii="Times New Roman" w:hAnsi="Times New Roman" w:cs="Times New Roman"/>
                <w:sz w:val="20"/>
                <w:szCs w:val="18"/>
              </w:rPr>
              <w:t xml:space="preserve">Утренняя гимнастика. Комплекс 34 (без предметов). </w:t>
            </w:r>
            <w:r w:rsidR="00657F0E">
              <w:rPr>
                <w:rFonts w:ascii="Times New Roman" w:hAnsi="Times New Roman" w:cs="Times New Roman"/>
                <w:sz w:val="20"/>
                <w:szCs w:val="18"/>
              </w:rPr>
              <w:t>(</w:t>
            </w:r>
            <w:r w:rsidR="003316D0">
              <w:rPr>
                <w:rFonts w:ascii="Times New Roman" w:hAnsi="Times New Roman" w:cs="Times New Roman"/>
                <w:sz w:val="20"/>
                <w:szCs w:val="18"/>
              </w:rPr>
              <w:t>[18]</w:t>
            </w:r>
            <w:r w:rsidRPr="00284F1B">
              <w:rPr>
                <w:rFonts w:ascii="Times New Roman" w:hAnsi="Times New Roman" w:cs="Times New Roman"/>
                <w:sz w:val="20"/>
                <w:szCs w:val="18"/>
              </w:rPr>
              <w:t>, с. 28)</w:t>
            </w:r>
          </w:p>
          <w:p w:rsidR="00BA3564" w:rsidRPr="00284F1B" w:rsidRDefault="00BA3564" w:rsidP="00A108BB">
            <w:pPr>
              <w:pStyle w:val="aa"/>
              <w:numPr>
                <w:ilvl w:val="0"/>
                <w:numId w:val="413"/>
              </w:numPr>
              <w:rPr>
                <w:rFonts w:ascii="Times New Roman" w:hAnsi="Times New Roman" w:cs="Times New Roman"/>
                <w:sz w:val="20"/>
                <w:szCs w:val="18"/>
              </w:rPr>
            </w:pPr>
            <w:r w:rsidRPr="00284F1B">
              <w:rPr>
                <w:rFonts w:ascii="Times New Roman" w:hAnsi="Times New Roman" w:cs="Times New Roman"/>
                <w:sz w:val="20"/>
                <w:szCs w:val="18"/>
              </w:rPr>
              <w:t>УТРЕННИЙ КРУГ № 35 (см. Приложение 1)</w:t>
            </w:r>
          </w:p>
          <w:p w:rsidR="00284F1B" w:rsidRPr="00284F1B" w:rsidRDefault="00284F1B" w:rsidP="00A108BB">
            <w:pPr>
              <w:pStyle w:val="aa"/>
              <w:numPr>
                <w:ilvl w:val="0"/>
                <w:numId w:val="413"/>
              </w:numPr>
              <w:rPr>
                <w:rFonts w:ascii="Times New Roman" w:hAnsi="Times New Roman" w:cs="Times New Roman"/>
                <w:sz w:val="20"/>
                <w:szCs w:val="18"/>
              </w:rPr>
            </w:pPr>
            <w:r w:rsidRPr="00284F1B">
              <w:rPr>
                <w:rFonts w:ascii="Times New Roman" w:hAnsi="Times New Roman" w:cs="Times New Roman"/>
                <w:sz w:val="20"/>
                <w:szCs w:val="18"/>
              </w:rPr>
              <w:t>Игровая ситуация «Что случилось с Хрюшей?» (актуализировать знания детей о том, почему необходимо мыть руки перед едой, мыть овощи и фрукты).</w:t>
            </w:r>
          </w:p>
          <w:p w:rsidR="00284F1B" w:rsidRPr="00284F1B" w:rsidRDefault="00284F1B" w:rsidP="00A108BB">
            <w:pPr>
              <w:pStyle w:val="aa"/>
              <w:numPr>
                <w:ilvl w:val="0"/>
                <w:numId w:val="413"/>
              </w:numPr>
              <w:rPr>
                <w:rFonts w:ascii="Times New Roman" w:hAnsi="Times New Roman" w:cs="Times New Roman"/>
                <w:sz w:val="20"/>
                <w:szCs w:val="18"/>
              </w:rPr>
            </w:pPr>
            <w:r w:rsidRPr="00284F1B">
              <w:rPr>
                <w:rFonts w:ascii="Times New Roman" w:hAnsi="Times New Roman" w:cs="Times New Roman"/>
                <w:sz w:val="20"/>
                <w:szCs w:val="18"/>
              </w:rPr>
              <w:t>Беседа «Какой праздник приближается?» (уточнить знания детей, что они знают о празднике 9 мая).</w:t>
            </w:r>
          </w:p>
          <w:p w:rsidR="00284F1B" w:rsidRPr="00284F1B" w:rsidRDefault="00284F1B" w:rsidP="00A108BB">
            <w:pPr>
              <w:pStyle w:val="aa"/>
              <w:numPr>
                <w:ilvl w:val="0"/>
                <w:numId w:val="413"/>
              </w:numPr>
              <w:rPr>
                <w:rFonts w:ascii="Times New Roman" w:hAnsi="Times New Roman" w:cs="Times New Roman"/>
                <w:sz w:val="20"/>
                <w:szCs w:val="18"/>
              </w:rPr>
            </w:pPr>
            <w:r w:rsidRPr="00284F1B">
              <w:rPr>
                <w:rFonts w:ascii="Times New Roman" w:hAnsi="Times New Roman" w:cs="Times New Roman"/>
                <w:sz w:val="20"/>
                <w:szCs w:val="18"/>
              </w:rPr>
              <w:t>Познакомить детей с праздником День Победы (дать детям элементарные знания о Великой Отечественной Войне, празднике День Победы).</w:t>
            </w:r>
          </w:p>
          <w:p w:rsidR="00284F1B" w:rsidRPr="00284F1B" w:rsidRDefault="00284F1B" w:rsidP="00A108BB">
            <w:pPr>
              <w:pStyle w:val="aa"/>
              <w:numPr>
                <w:ilvl w:val="0"/>
                <w:numId w:val="413"/>
              </w:numPr>
              <w:rPr>
                <w:rFonts w:ascii="Times New Roman" w:hAnsi="Times New Roman" w:cs="Times New Roman"/>
                <w:sz w:val="20"/>
                <w:szCs w:val="18"/>
              </w:rPr>
            </w:pPr>
            <w:r w:rsidRPr="00284F1B">
              <w:rPr>
                <w:rFonts w:ascii="Times New Roman" w:hAnsi="Times New Roman" w:cs="Times New Roman"/>
                <w:sz w:val="20"/>
                <w:szCs w:val="18"/>
              </w:rPr>
              <w:t>Д/и «Разноцветные прищепки» (закреплять цвета; развивать память и внимание).</w:t>
            </w:r>
          </w:p>
          <w:p w:rsidR="00284F1B" w:rsidRPr="00284F1B" w:rsidRDefault="00284F1B" w:rsidP="00A108BB">
            <w:pPr>
              <w:pStyle w:val="aa"/>
              <w:numPr>
                <w:ilvl w:val="0"/>
                <w:numId w:val="413"/>
              </w:numPr>
              <w:rPr>
                <w:rFonts w:ascii="Times New Roman" w:hAnsi="Times New Roman" w:cs="Times New Roman"/>
                <w:sz w:val="20"/>
                <w:szCs w:val="18"/>
              </w:rPr>
            </w:pPr>
            <w:r w:rsidRPr="00284F1B">
              <w:rPr>
                <w:rFonts w:ascii="Times New Roman" w:hAnsi="Times New Roman" w:cs="Times New Roman"/>
                <w:sz w:val="20"/>
                <w:szCs w:val="18"/>
              </w:rPr>
              <w:t>Создать условия для игровой ситуации «Военный парад» (учить детей рассматривать фигурки солдатиков, продолжать учить обыгрывать игрушки солдатиков, военных машин (построить на парад)).</w:t>
            </w:r>
          </w:p>
          <w:p w:rsidR="00BA3564" w:rsidRPr="00284F1B" w:rsidRDefault="00284F1B" w:rsidP="00A108BB">
            <w:pPr>
              <w:pStyle w:val="aa"/>
              <w:numPr>
                <w:ilvl w:val="0"/>
                <w:numId w:val="413"/>
              </w:numPr>
              <w:rPr>
                <w:rFonts w:ascii="Times New Roman" w:hAnsi="Times New Roman" w:cs="Times New Roman"/>
                <w:sz w:val="20"/>
                <w:szCs w:val="18"/>
              </w:rPr>
            </w:pPr>
            <w:r w:rsidRPr="00284F1B">
              <w:rPr>
                <w:rFonts w:ascii="Times New Roman" w:hAnsi="Times New Roman" w:cs="Times New Roman"/>
                <w:sz w:val="20"/>
                <w:szCs w:val="18"/>
              </w:rPr>
              <w:t>Трудовые поручения:  наводим порядок в игровом уголке (учить детей выполнять соответствующие трудовые операции, поддерживать стремление содержать игрушки в порядке, выполнять значимую работу).</w:t>
            </w:r>
          </w:p>
        </w:tc>
        <w:tc>
          <w:tcPr>
            <w:tcW w:w="1985" w:type="dxa"/>
            <w:tcBorders>
              <w:top w:val="single" w:sz="4" w:space="0" w:color="000000" w:themeColor="text1"/>
              <w:left w:val="single" w:sz="4" w:space="0" w:color="000000" w:themeColor="text1"/>
              <w:right w:val="single" w:sz="4" w:space="0" w:color="auto"/>
            </w:tcBorders>
          </w:tcPr>
          <w:p w:rsidR="00BA3564" w:rsidRPr="00284F1B" w:rsidRDefault="00284F1B" w:rsidP="00284F1B">
            <w:pPr>
              <w:rPr>
                <w:rFonts w:ascii="Times New Roman" w:hAnsi="Times New Roman" w:cs="Times New Roman"/>
                <w:sz w:val="20"/>
                <w:szCs w:val="20"/>
              </w:rPr>
            </w:pPr>
            <w:r w:rsidRPr="00284F1B">
              <w:rPr>
                <w:rFonts w:ascii="Times New Roman" w:hAnsi="Times New Roman" w:cs="Times New Roman"/>
                <w:sz w:val="20"/>
                <w:szCs w:val="20"/>
              </w:rPr>
              <w:t>Д/и «Подбери картинки» с …………………….. (закреплять знания о временах года)</w:t>
            </w:r>
          </w:p>
        </w:tc>
        <w:tc>
          <w:tcPr>
            <w:tcW w:w="2410" w:type="dxa"/>
            <w:vMerge w:val="restart"/>
            <w:tcBorders>
              <w:top w:val="single" w:sz="4" w:space="0" w:color="000000" w:themeColor="text1"/>
              <w:left w:val="single" w:sz="4" w:space="0" w:color="auto"/>
              <w:right w:val="single" w:sz="4" w:space="0" w:color="000000" w:themeColor="text1"/>
            </w:tcBorders>
          </w:tcPr>
          <w:p w:rsidR="00284F1B" w:rsidRPr="00284F1B" w:rsidRDefault="00284F1B" w:rsidP="00284F1B">
            <w:pPr>
              <w:rPr>
                <w:rFonts w:ascii="Times New Roman" w:hAnsi="Times New Roman" w:cs="Times New Roman"/>
                <w:sz w:val="20"/>
                <w:szCs w:val="20"/>
              </w:rPr>
            </w:pPr>
            <w:r w:rsidRPr="00284F1B">
              <w:rPr>
                <w:rFonts w:ascii="Times New Roman" w:hAnsi="Times New Roman" w:cs="Times New Roman"/>
                <w:sz w:val="20"/>
                <w:szCs w:val="20"/>
              </w:rPr>
              <w:t>Создание условий для  игровой деятельности (побуждать детей  организовывать игры, находить себе занятие по интересам, развивать воображение).</w:t>
            </w:r>
          </w:p>
          <w:p w:rsidR="00BA3564" w:rsidRPr="00284F1B" w:rsidRDefault="00BA3564" w:rsidP="00CB6D8C">
            <w:pPr>
              <w:rPr>
                <w:rFonts w:ascii="Times New Roman" w:hAnsi="Times New Roman" w:cs="Times New Roman"/>
                <w:sz w:val="20"/>
                <w:szCs w:val="20"/>
              </w:rPr>
            </w:pPr>
          </w:p>
        </w:tc>
      </w:tr>
      <w:tr w:rsidR="00BA3564" w:rsidRPr="00FD4BCF" w:rsidTr="00CB6D8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3564" w:rsidRPr="00B606A7" w:rsidRDefault="00BA3564" w:rsidP="00CB6D8C">
            <w:pPr>
              <w:rPr>
                <w:rFonts w:ascii="Times New Roman" w:hAnsi="Times New Roman" w:cs="Times New Roman"/>
                <w:sz w:val="20"/>
                <w:szCs w:val="20"/>
              </w:rPr>
            </w:pPr>
            <w:r w:rsidRPr="00B606A7">
              <w:rPr>
                <w:rFonts w:ascii="Times New Roman" w:hAnsi="Times New Roman" w:cs="Times New Roman"/>
                <w:b/>
                <w:sz w:val="20"/>
                <w:szCs w:val="20"/>
              </w:rPr>
              <w:t>Занятия</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BA3564" w:rsidRPr="00B606A7" w:rsidRDefault="00BA3564" w:rsidP="00CB6D8C">
            <w:pPr>
              <w:rPr>
                <w:rFonts w:ascii="Times New Roman" w:hAnsi="Times New Roman" w:cs="Times New Roman"/>
                <w:sz w:val="20"/>
                <w:szCs w:val="20"/>
              </w:rPr>
            </w:pPr>
            <w:r w:rsidRPr="00B606A7">
              <w:rPr>
                <w:rFonts w:ascii="Times New Roman" w:hAnsi="Times New Roman" w:cs="Times New Roman"/>
                <w:sz w:val="20"/>
                <w:szCs w:val="20"/>
              </w:rPr>
              <w:t>См. таблицу в конце недели</w:t>
            </w:r>
          </w:p>
        </w:tc>
        <w:tc>
          <w:tcPr>
            <w:tcW w:w="2410" w:type="dxa"/>
            <w:vMerge/>
            <w:tcBorders>
              <w:left w:val="single" w:sz="4" w:space="0" w:color="auto"/>
              <w:bottom w:val="single" w:sz="4" w:space="0" w:color="000000" w:themeColor="text1"/>
              <w:right w:val="single" w:sz="4" w:space="0" w:color="000000" w:themeColor="text1"/>
            </w:tcBorders>
          </w:tcPr>
          <w:p w:rsidR="00BA3564" w:rsidRPr="00FD4BCF" w:rsidRDefault="00BA3564" w:rsidP="00CB6D8C">
            <w:pPr>
              <w:rPr>
                <w:rFonts w:ascii="Times New Roman" w:hAnsi="Times New Roman" w:cs="Times New Roman"/>
                <w:color w:val="FF0000"/>
                <w:sz w:val="20"/>
                <w:szCs w:val="20"/>
              </w:rPr>
            </w:pPr>
          </w:p>
        </w:tc>
      </w:tr>
      <w:tr w:rsidR="00BA3564" w:rsidRPr="00FD4BCF" w:rsidTr="00CB6D8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3564" w:rsidRPr="00284F1B" w:rsidRDefault="00BA3564" w:rsidP="00CB6D8C">
            <w:pPr>
              <w:ind w:right="-108"/>
              <w:rPr>
                <w:rFonts w:ascii="Times New Roman" w:hAnsi="Times New Roman" w:cs="Times New Roman"/>
                <w:sz w:val="20"/>
                <w:szCs w:val="20"/>
              </w:rPr>
            </w:pPr>
            <w:r w:rsidRPr="00284F1B">
              <w:rPr>
                <w:rFonts w:ascii="Times New Roman" w:hAnsi="Times New Roman" w:cs="Times New Roman"/>
                <w:b/>
                <w:sz w:val="20"/>
                <w:szCs w:val="20"/>
              </w:rPr>
              <w:t>Прогулка</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BA3564" w:rsidRPr="00B606A7" w:rsidRDefault="00BA3564" w:rsidP="00B606A7">
            <w:pPr>
              <w:rPr>
                <w:rFonts w:ascii="Times New Roman" w:hAnsi="Times New Roman" w:cs="Times New Roman"/>
                <w:sz w:val="20"/>
                <w:szCs w:val="20"/>
              </w:rPr>
            </w:pPr>
            <w:r w:rsidRPr="00284F1B">
              <w:rPr>
                <w:rFonts w:ascii="Times New Roman" w:hAnsi="Times New Roman" w:cs="Times New Roman"/>
                <w:sz w:val="20"/>
                <w:szCs w:val="20"/>
              </w:rPr>
              <w:t>«</w:t>
            </w:r>
            <w:r w:rsidR="00B606A7">
              <w:rPr>
                <w:rFonts w:ascii="Times New Roman" w:hAnsi="Times New Roman" w:cs="Times New Roman"/>
                <w:sz w:val="20"/>
                <w:szCs w:val="20"/>
              </w:rPr>
              <w:t>Продолжают появляться лесные цветы». (</w:t>
            </w:r>
            <w:r w:rsidR="003316D0">
              <w:rPr>
                <w:rFonts w:ascii="Times New Roman" w:hAnsi="Times New Roman" w:cs="Times New Roman"/>
                <w:sz w:val="20"/>
                <w:szCs w:val="20"/>
              </w:rPr>
              <w:t>[23]</w:t>
            </w:r>
            <w:r w:rsidR="00B606A7">
              <w:rPr>
                <w:rFonts w:ascii="Times New Roman" w:hAnsi="Times New Roman" w:cs="Times New Roman"/>
                <w:sz w:val="20"/>
                <w:szCs w:val="20"/>
              </w:rPr>
              <w:t>, с.170)</w:t>
            </w:r>
          </w:p>
        </w:tc>
        <w:tc>
          <w:tcPr>
            <w:tcW w:w="2410" w:type="dxa"/>
            <w:tcBorders>
              <w:top w:val="single" w:sz="4" w:space="0" w:color="000000" w:themeColor="text1"/>
              <w:left w:val="single" w:sz="4" w:space="0" w:color="auto"/>
              <w:bottom w:val="single" w:sz="4" w:space="0" w:color="auto"/>
              <w:right w:val="single" w:sz="4" w:space="0" w:color="000000" w:themeColor="text1"/>
            </w:tcBorders>
          </w:tcPr>
          <w:p w:rsidR="00BA3564" w:rsidRPr="00284F1B" w:rsidRDefault="00BA3564" w:rsidP="00CB6D8C">
            <w:pPr>
              <w:rPr>
                <w:rFonts w:ascii="Times New Roman" w:hAnsi="Times New Roman" w:cs="Times New Roman"/>
                <w:sz w:val="16"/>
                <w:szCs w:val="16"/>
              </w:rPr>
            </w:pPr>
            <w:r w:rsidRPr="00284F1B">
              <w:rPr>
                <w:rFonts w:ascii="Times New Roman" w:hAnsi="Times New Roman" w:cs="Times New Roman"/>
                <w:sz w:val="16"/>
                <w:szCs w:val="16"/>
              </w:rPr>
              <w:t>Выносной материал:</w:t>
            </w:r>
          </w:p>
          <w:p w:rsidR="00BA3564" w:rsidRPr="00284F1B" w:rsidRDefault="00BA3564" w:rsidP="00CB6D8C">
            <w:pPr>
              <w:rPr>
                <w:rFonts w:ascii="Times New Roman" w:hAnsi="Times New Roman" w:cs="Times New Roman"/>
                <w:sz w:val="16"/>
                <w:szCs w:val="16"/>
              </w:rPr>
            </w:pPr>
            <w:r w:rsidRPr="00284F1B">
              <w:rPr>
                <w:rFonts w:ascii="Times New Roman" w:hAnsi="Times New Roman" w:cs="Times New Roman"/>
                <w:sz w:val="16"/>
                <w:szCs w:val="16"/>
              </w:rPr>
              <w:t>соответственно плану прогулки</w:t>
            </w:r>
          </w:p>
        </w:tc>
      </w:tr>
      <w:tr w:rsidR="00BA3564" w:rsidRPr="00FD4BCF" w:rsidTr="00CB6D8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3564" w:rsidRPr="00284F1B" w:rsidRDefault="00BA3564" w:rsidP="00CB6D8C">
            <w:pPr>
              <w:ind w:right="-108"/>
              <w:rPr>
                <w:rFonts w:ascii="Times New Roman" w:hAnsi="Times New Roman" w:cs="Times New Roman"/>
                <w:sz w:val="20"/>
                <w:szCs w:val="20"/>
              </w:rPr>
            </w:pPr>
            <w:r w:rsidRPr="00284F1B">
              <w:rPr>
                <w:rFonts w:ascii="Times New Roman" w:hAnsi="Times New Roman" w:cs="Times New Roman"/>
                <w:b/>
                <w:sz w:val="20"/>
                <w:szCs w:val="20"/>
              </w:rPr>
              <w:t>Возвращение с прогулки</w:t>
            </w:r>
          </w:p>
        </w:tc>
        <w:tc>
          <w:tcPr>
            <w:tcW w:w="14601" w:type="dxa"/>
            <w:gridSpan w:val="3"/>
            <w:tcBorders>
              <w:top w:val="single" w:sz="4" w:space="0" w:color="000000" w:themeColor="text1"/>
              <w:left w:val="single" w:sz="4" w:space="0" w:color="000000" w:themeColor="text1"/>
              <w:bottom w:val="single" w:sz="4" w:space="0" w:color="auto"/>
              <w:right w:val="single" w:sz="4" w:space="0" w:color="000000" w:themeColor="text1"/>
            </w:tcBorders>
          </w:tcPr>
          <w:p w:rsidR="00284F1B" w:rsidRPr="00284F1B" w:rsidRDefault="00284F1B" w:rsidP="00A108BB">
            <w:pPr>
              <w:pStyle w:val="aa"/>
              <w:numPr>
                <w:ilvl w:val="0"/>
                <w:numId w:val="414"/>
              </w:numPr>
              <w:rPr>
                <w:rFonts w:ascii="Times New Roman" w:hAnsi="Times New Roman" w:cs="Times New Roman"/>
                <w:sz w:val="20"/>
                <w:szCs w:val="20"/>
              </w:rPr>
            </w:pPr>
            <w:r w:rsidRPr="00284F1B">
              <w:rPr>
                <w:rFonts w:ascii="Times New Roman" w:hAnsi="Times New Roman" w:cs="Times New Roman"/>
                <w:sz w:val="20"/>
                <w:szCs w:val="20"/>
              </w:rPr>
              <w:t>Чтение Т. Шапиро «День Победы» (формировать интерес к чтению, воспитывать отзывчивость на произведение).</w:t>
            </w:r>
          </w:p>
          <w:p w:rsidR="00BA3564" w:rsidRPr="00284F1B" w:rsidRDefault="00284F1B" w:rsidP="00A108BB">
            <w:pPr>
              <w:pStyle w:val="aa"/>
              <w:numPr>
                <w:ilvl w:val="0"/>
                <w:numId w:val="414"/>
              </w:numPr>
              <w:rPr>
                <w:rFonts w:ascii="Times New Roman" w:hAnsi="Times New Roman" w:cs="Times New Roman"/>
                <w:sz w:val="20"/>
                <w:szCs w:val="20"/>
              </w:rPr>
            </w:pPr>
            <w:r w:rsidRPr="00284F1B">
              <w:rPr>
                <w:rFonts w:ascii="Times New Roman" w:hAnsi="Times New Roman" w:cs="Times New Roman"/>
                <w:sz w:val="20"/>
                <w:szCs w:val="20"/>
              </w:rPr>
              <w:t>Игровая ситуация «Я уже большой!» (закреплять умение правильно сидеть за столом, есть аккуратно, пользоваться салфеткой).</w:t>
            </w:r>
          </w:p>
        </w:tc>
      </w:tr>
      <w:tr w:rsidR="00BA3564" w:rsidRPr="00FD4BCF" w:rsidTr="00CB6D8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3564" w:rsidRPr="00284F1B" w:rsidRDefault="00BA3564" w:rsidP="00CB6D8C">
            <w:pPr>
              <w:ind w:right="-108"/>
              <w:rPr>
                <w:rFonts w:ascii="Times New Roman" w:hAnsi="Times New Roman" w:cs="Times New Roman"/>
                <w:sz w:val="20"/>
                <w:szCs w:val="20"/>
              </w:rPr>
            </w:pPr>
            <w:r w:rsidRPr="00284F1B">
              <w:rPr>
                <w:rFonts w:ascii="Times New Roman" w:hAnsi="Times New Roman" w:cs="Times New Roman"/>
                <w:b/>
                <w:sz w:val="20"/>
                <w:szCs w:val="20"/>
              </w:rPr>
              <w:t>Деятельность после сна</w:t>
            </w:r>
          </w:p>
        </w:tc>
        <w:tc>
          <w:tcPr>
            <w:tcW w:w="14601" w:type="dxa"/>
            <w:gridSpan w:val="3"/>
            <w:tcBorders>
              <w:top w:val="single" w:sz="4" w:space="0" w:color="auto"/>
              <w:left w:val="single" w:sz="4" w:space="0" w:color="000000" w:themeColor="text1"/>
              <w:bottom w:val="single" w:sz="4" w:space="0" w:color="000000" w:themeColor="text1"/>
              <w:right w:val="single" w:sz="4" w:space="0" w:color="000000" w:themeColor="text1"/>
            </w:tcBorders>
          </w:tcPr>
          <w:p w:rsidR="00BA3564" w:rsidRPr="00284F1B" w:rsidRDefault="00BA3564" w:rsidP="00A108BB">
            <w:pPr>
              <w:pStyle w:val="aa"/>
              <w:numPr>
                <w:ilvl w:val="0"/>
                <w:numId w:val="414"/>
              </w:numPr>
              <w:rPr>
                <w:rFonts w:ascii="Times New Roman" w:hAnsi="Times New Roman" w:cs="Times New Roman"/>
                <w:sz w:val="20"/>
                <w:szCs w:val="20"/>
              </w:rPr>
            </w:pPr>
            <w:r w:rsidRPr="00284F1B">
              <w:rPr>
                <w:rFonts w:ascii="Times New Roman" w:hAnsi="Times New Roman" w:cs="Times New Roman"/>
                <w:sz w:val="20"/>
                <w:szCs w:val="20"/>
              </w:rPr>
              <w:t>Гимнастика после сна. Комплекс 17 (</w:t>
            </w:r>
            <w:r w:rsidR="003316D0">
              <w:rPr>
                <w:rFonts w:ascii="Times New Roman" w:hAnsi="Times New Roman" w:cs="Times New Roman"/>
                <w:sz w:val="20"/>
                <w:szCs w:val="20"/>
              </w:rPr>
              <w:t>[22]</w:t>
            </w:r>
            <w:r w:rsidRPr="00284F1B">
              <w:rPr>
                <w:rFonts w:ascii="Times New Roman" w:hAnsi="Times New Roman" w:cs="Times New Roman"/>
                <w:sz w:val="20"/>
                <w:szCs w:val="20"/>
              </w:rPr>
              <w:t>, с. 41)</w:t>
            </w:r>
          </w:p>
          <w:p w:rsidR="00BA3564" w:rsidRPr="00284F1B" w:rsidRDefault="00BA3564" w:rsidP="00A108BB">
            <w:pPr>
              <w:pStyle w:val="aa"/>
              <w:numPr>
                <w:ilvl w:val="0"/>
                <w:numId w:val="414"/>
              </w:numPr>
              <w:rPr>
                <w:rFonts w:ascii="Times New Roman" w:hAnsi="Times New Roman" w:cs="Times New Roman"/>
                <w:sz w:val="20"/>
                <w:szCs w:val="20"/>
              </w:rPr>
            </w:pPr>
            <w:r w:rsidRPr="00284F1B">
              <w:rPr>
                <w:rFonts w:ascii="Times New Roman" w:hAnsi="Times New Roman" w:cs="Times New Roman"/>
                <w:sz w:val="20"/>
                <w:szCs w:val="20"/>
              </w:rPr>
              <w:t>Воспитание КГН, навыков самообслуживания и взаимопомощи при одевании. Упражнение «Самостоятельно обуваюсь».</w:t>
            </w:r>
          </w:p>
          <w:p w:rsidR="00BA3564" w:rsidRPr="00284F1B" w:rsidRDefault="00BA3564" w:rsidP="00A108BB">
            <w:pPr>
              <w:pStyle w:val="aa"/>
              <w:numPr>
                <w:ilvl w:val="0"/>
                <w:numId w:val="414"/>
              </w:numPr>
              <w:rPr>
                <w:rFonts w:ascii="Times New Roman" w:hAnsi="Times New Roman" w:cs="Times New Roman"/>
                <w:sz w:val="20"/>
                <w:szCs w:val="20"/>
              </w:rPr>
            </w:pPr>
            <w:r w:rsidRPr="00284F1B">
              <w:rPr>
                <w:rFonts w:ascii="Times New Roman" w:hAnsi="Times New Roman" w:cs="Times New Roman"/>
                <w:sz w:val="20"/>
                <w:szCs w:val="20"/>
              </w:rPr>
              <w:t>Воспитание культуры поведения во время полдника. Игровое упражнение «Спасибо поварам»</w:t>
            </w:r>
          </w:p>
        </w:tc>
      </w:tr>
      <w:tr w:rsidR="00BA3564" w:rsidRPr="00FD4BCF" w:rsidTr="00CB6D8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3564" w:rsidRPr="0074431A" w:rsidRDefault="00BA3564" w:rsidP="00CB6D8C">
            <w:pPr>
              <w:rPr>
                <w:rFonts w:ascii="Times New Roman" w:hAnsi="Times New Roman" w:cs="Times New Roman"/>
                <w:b/>
                <w:sz w:val="20"/>
                <w:szCs w:val="20"/>
              </w:rPr>
            </w:pPr>
            <w:r w:rsidRPr="0074431A">
              <w:rPr>
                <w:rFonts w:ascii="Times New Roman" w:hAnsi="Times New Roman" w:cs="Times New Roman"/>
                <w:b/>
                <w:sz w:val="20"/>
                <w:szCs w:val="20"/>
              </w:rPr>
              <w:t>Вечер</w:t>
            </w:r>
          </w:p>
          <w:p w:rsidR="00BA3564" w:rsidRPr="0074431A" w:rsidRDefault="00BA3564" w:rsidP="00CB6D8C">
            <w:pPr>
              <w:ind w:right="-108"/>
              <w:rPr>
                <w:rFonts w:ascii="Times New Roman" w:hAnsi="Times New Roman" w:cs="Times New Roman"/>
                <w:sz w:val="20"/>
                <w:szCs w:val="20"/>
              </w:rPr>
            </w:pPr>
          </w:p>
        </w:tc>
        <w:tc>
          <w:tcPr>
            <w:tcW w:w="10206" w:type="dxa"/>
            <w:tcBorders>
              <w:top w:val="single" w:sz="4" w:space="0" w:color="000000" w:themeColor="text1"/>
              <w:left w:val="single" w:sz="4" w:space="0" w:color="000000" w:themeColor="text1"/>
              <w:bottom w:val="single" w:sz="4" w:space="0" w:color="000000" w:themeColor="text1"/>
              <w:right w:val="single" w:sz="4" w:space="0" w:color="auto"/>
            </w:tcBorders>
          </w:tcPr>
          <w:p w:rsidR="00BA3564" w:rsidRDefault="00BA3564" w:rsidP="00A108BB">
            <w:pPr>
              <w:pStyle w:val="aa"/>
              <w:numPr>
                <w:ilvl w:val="0"/>
                <w:numId w:val="415"/>
              </w:numPr>
              <w:rPr>
                <w:rFonts w:ascii="Times New Roman" w:hAnsi="Times New Roman" w:cs="Times New Roman"/>
                <w:sz w:val="20"/>
                <w:szCs w:val="20"/>
              </w:rPr>
            </w:pPr>
            <w:r w:rsidRPr="006B439C">
              <w:rPr>
                <w:rFonts w:ascii="Times New Roman" w:hAnsi="Times New Roman" w:cs="Times New Roman"/>
                <w:sz w:val="20"/>
                <w:szCs w:val="20"/>
              </w:rPr>
              <w:t>СРИ «Мы идём на парад» (продолжать работу по развитию и обогащению сюжетов игр; используя косвенные методы руководства, подводить детей к самостоятельному созданию игровых замыслов).</w:t>
            </w:r>
          </w:p>
          <w:p w:rsidR="0064320D" w:rsidRPr="0064320D" w:rsidRDefault="0064320D" w:rsidP="0064320D">
            <w:pPr>
              <w:pStyle w:val="aa"/>
              <w:numPr>
                <w:ilvl w:val="0"/>
                <w:numId w:val="415"/>
              </w:numPr>
              <w:rPr>
                <w:rFonts w:ascii="Times New Roman" w:hAnsi="Times New Roman" w:cs="Times New Roman"/>
                <w:sz w:val="19"/>
                <w:szCs w:val="19"/>
              </w:rPr>
            </w:pPr>
            <w:r w:rsidRPr="00B12F72">
              <w:rPr>
                <w:rFonts w:ascii="Times New Roman" w:hAnsi="Times New Roman" w:cs="Times New Roman"/>
                <w:sz w:val="19"/>
                <w:szCs w:val="19"/>
              </w:rPr>
              <w:t>Беседа с детьми о том, как люди весной чистят улицы, украшают город.</w:t>
            </w:r>
          </w:p>
          <w:p w:rsidR="00BA3564" w:rsidRPr="006B439C" w:rsidRDefault="00BA3564" w:rsidP="00A108BB">
            <w:pPr>
              <w:pStyle w:val="aa"/>
              <w:numPr>
                <w:ilvl w:val="0"/>
                <w:numId w:val="415"/>
              </w:numPr>
              <w:rPr>
                <w:rFonts w:ascii="Times New Roman" w:hAnsi="Times New Roman" w:cs="Times New Roman"/>
                <w:sz w:val="20"/>
                <w:szCs w:val="20"/>
              </w:rPr>
            </w:pPr>
            <w:r w:rsidRPr="006B439C">
              <w:rPr>
                <w:rFonts w:ascii="Times New Roman" w:hAnsi="Times New Roman" w:cs="Times New Roman"/>
                <w:sz w:val="20"/>
                <w:szCs w:val="20"/>
              </w:rPr>
              <w:t>Слушание песен: «Мы идем с флажками» и «Наша Родина сильна» А. Филиппенко. Пение песни «Барабанщик» (продолжать развивать у детей интерес к музыке, желание слушать её, чётко и ясно пропевать слова. Формировать у детей навык ритмичного движения в соответствии с характером музыки)</w:t>
            </w:r>
          </w:p>
          <w:p w:rsidR="00BA3564" w:rsidRPr="006B439C" w:rsidRDefault="00BA3564" w:rsidP="00A108BB">
            <w:pPr>
              <w:pStyle w:val="aa"/>
              <w:numPr>
                <w:ilvl w:val="0"/>
                <w:numId w:val="415"/>
              </w:numPr>
              <w:rPr>
                <w:rFonts w:ascii="Times New Roman" w:hAnsi="Times New Roman" w:cs="Times New Roman"/>
                <w:sz w:val="20"/>
                <w:szCs w:val="20"/>
              </w:rPr>
            </w:pPr>
            <w:r w:rsidRPr="006B439C">
              <w:rPr>
                <w:rFonts w:ascii="Times New Roman" w:hAnsi="Times New Roman" w:cs="Times New Roman"/>
                <w:sz w:val="20"/>
                <w:szCs w:val="18"/>
              </w:rPr>
              <w:t xml:space="preserve">ВЕЧЕРНИЙ КРУГ (по выбору воспитателя из </w:t>
            </w:r>
            <w:r w:rsidR="004A6195">
              <w:rPr>
                <w:rFonts w:ascii="Times New Roman" w:hAnsi="Times New Roman" w:cs="Times New Roman"/>
                <w:sz w:val="20"/>
                <w:szCs w:val="18"/>
              </w:rPr>
              <w:t>Приложения 3</w:t>
            </w:r>
            <w:r w:rsidRPr="006B439C">
              <w:rPr>
                <w:rFonts w:ascii="Times New Roman" w:hAnsi="Times New Roman" w:cs="Times New Roman"/>
                <w:sz w:val="20"/>
                <w:szCs w:val="18"/>
              </w:rPr>
              <w:t>)</w:t>
            </w:r>
          </w:p>
        </w:tc>
        <w:tc>
          <w:tcPr>
            <w:tcW w:w="1985" w:type="dxa"/>
            <w:tcBorders>
              <w:top w:val="single" w:sz="4" w:space="0" w:color="auto"/>
              <w:left w:val="single" w:sz="4" w:space="0" w:color="000000" w:themeColor="text1"/>
              <w:bottom w:val="single" w:sz="4" w:space="0" w:color="000000" w:themeColor="text1"/>
              <w:right w:val="single" w:sz="4" w:space="0" w:color="auto"/>
            </w:tcBorders>
          </w:tcPr>
          <w:p w:rsidR="00BA3564" w:rsidRPr="0064320D" w:rsidRDefault="0074431A" w:rsidP="0074431A">
            <w:pPr>
              <w:rPr>
                <w:rFonts w:ascii="Times New Roman" w:hAnsi="Times New Roman" w:cs="Times New Roman"/>
                <w:sz w:val="19"/>
                <w:szCs w:val="19"/>
              </w:rPr>
            </w:pPr>
            <w:r w:rsidRPr="0064320D">
              <w:rPr>
                <w:rFonts w:ascii="Times New Roman" w:hAnsi="Times New Roman" w:cs="Times New Roman"/>
                <w:sz w:val="19"/>
                <w:szCs w:val="19"/>
              </w:rPr>
              <w:t>Д/и  «Угадай, на чем играю» с ……………………... (продолжать знакомить детей со звучанием инструментов (металлофон, колокольчик, бубен))</w:t>
            </w:r>
          </w:p>
        </w:tc>
        <w:tc>
          <w:tcPr>
            <w:tcW w:w="2410" w:type="dxa"/>
            <w:vMerge w:val="restart"/>
            <w:tcBorders>
              <w:top w:val="single" w:sz="4" w:space="0" w:color="auto"/>
              <w:left w:val="single" w:sz="4" w:space="0" w:color="auto"/>
              <w:right w:val="single" w:sz="4" w:space="0" w:color="000000" w:themeColor="text1"/>
            </w:tcBorders>
          </w:tcPr>
          <w:p w:rsidR="0074431A" w:rsidRPr="0074431A" w:rsidRDefault="0074431A" w:rsidP="0074431A">
            <w:pPr>
              <w:rPr>
                <w:rFonts w:ascii="Times New Roman" w:hAnsi="Times New Roman" w:cs="Times New Roman"/>
                <w:sz w:val="20"/>
                <w:szCs w:val="20"/>
              </w:rPr>
            </w:pPr>
            <w:r w:rsidRPr="0074431A">
              <w:rPr>
                <w:rFonts w:ascii="Times New Roman" w:hAnsi="Times New Roman" w:cs="Times New Roman"/>
                <w:sz w:val="20"/>
                <w:szCs w:val="20"/>
              </w:rPr>
              <w:t>Предложить альбом для рассматривания на тему «Великая Отечественная война. День Победы» (продолжать знакомить с эпизодами войны).</w:t>
            </w:r>
          </w:p>
          <w:p w:rsidR="0074431A" w:rsidRPr="0074431A" w:rsidRDefault="0074431A" w:rsidP="0074431A">
            <w:pPr>
              <w:rPr>
                <w:rFonts w:ascii="Times New Roman" w:hAnsi="Times New Roman" w:cs="Times New Roman"/>
                <w:sz w:val="20"/>
                <w:szCs w:val="20"/>
              </w:rPr>
            </w:pPr>
          </w:p>
          <w:p w:rsidR="00BA3564" w:rsidRPr="0074431A" w:rsidRDefault="00BA3564" w:rsidP="0074431A">
            <w:pPr>
              <w:rPr>
                <w:rFonts w:ascii="Times New Roman" w:hAnsi="Times New Roman" w:cs="Times New Roman"/>
                <w:sz w:val="20"/>
                <w:szCs w:val="20"/>
              </w:rPr>
            </w:pPr>
          </w:p>
        </w:tc>
      </w:tr>
      <w:tr w:rsidR="00BA3564" w:rsidRPr="00FD4BCF" w:rsidTr="0074431A">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3564" w:rsidRPr="004603C4" w:rsidRDefault="00BA3564" w:rsidP="00CB6D8C">
            <w:pPr>
              <w:ind w:right="-108"/>
              <w:rPr>
                <w:rFonts w:ascii="Times New Roman" w:hAnsi="Times New Roman" w:cs="Times New Roman"/>
                <w:sz w:val="20"/>
                <w:szCs w:val="20"/>
              </w:rPr>
            </w:pPr>
            <w:r w:rsidRPr="004603C4">
              <w:rPr>
                <w:rFonts w:ascii="Times New Roman" w:hAnsi="Times New Roman" w:cs="Times New Roman"/>
                <w:b/>
                <w:sz w:val="20"/>
                <w:szCs w:val="20"/>
              </w:rPr>
              <w:t>Вечерняя прогулка</w:t>
            </w:r>
          </w:p>
        </w:tc>
        <w:tc>
          <w:tcPr>
            <w:tcW w:w="12191" w:type="dxa"/>
            <w:gridSpan w:val="2"/>
            <w:tcBorders>
              <w:top w:val="single" w:sz="4" w:space="0" w:color="000000" w:themeColor="text1"/>
              <w:left w:val="single" w:sz="4" w:space="0" w:color="000000" w:themeColor="text1"/>
              <w:bottom w:val="single" w:sz="4" w:space="0" w:color="auto"/>
              <w:right w:val="single" w:sz="4" w:space="0" w:color="auto"/>
            </w:tcBorders>
          </w:tcPr>
          <w:p w:rsidR="00BA3564" w:rsidRPr="004603C4" w:rsidRDefault="00BA3564" w:rsidP="004603C4">
            <w:pPr>
              <w:rPr>
                <w:rFonts w:ascii="Times New Roman" w:hAnsi="Times New Roman" w:cs="Times New Roman"/>
                <w:sz w:val="20"/>
                <w:szCs w:val="20"/>
              </w:rPr>
            </w:pPr>
            <w:r w:rsidRPr="004603C4">
              <w:rPr>
                <w:rFonts w:ascii="Times New Roman" w:hAnsi="Times New Roman" w:cs="Times New Roman"/>
                <w:sz w:val="20"/>
                <w:szCs w:val="20"/>
              </w:rPr>
              <w:t xml:space="preserve">Прогулка </w:t>
            </w:r>
            <w:r w:rsidR="004603C4" w:rsidRPr="004603C4">
              <w:rPr>
                <w:rFonts w:ascii="Times New Roman" w:hAnsi="Times New Roman" w:cs="Times New Roman"/>
                <w:sz w:val="20"/>
                <w:szCs w:val="20"/>
              </w:rPr>
              <w:t>6</w:t>
            </w:r>
            <w:r w:rsidRPr="004603C4">
              <w:rPr>
                <w:rFonts w:ascii="Times New Roman" w:hAnsi="Times New Roman" w:cs="Times New Roman"/>
                <w:sz w:val="20"/>
                <w:szCs w:val="20"/>
              </w:rPr>
              <w:t xml:space="preserve">. Май. (см. </w:t>
            </w:r>
            <w:r w:rsidR="004A6195">
              <w:rPr>
                <w:rFonts w:ascii="Times New Roman" w:hAnsi="Times New Roman" w:cs="Times New Roman"/>
                <w:sz w:val="20"/>
                <w:szCs w:val="20"/>
              </w:rPr>
              <w:t>Приложения 4</w:t>
            </w:r>
            <w:r w:rsidRPr="004603C4">
              <w:rPr>
                <w:rFonts w:ascii="Times New Roman" w:hAnsi="Times New Roman" w:cs="Times New Roman"/>
                <w:sz w:val="20"/>
                <w:szCs w:val="20"/>
              </w:rPr>
              <w:t>)</w:t>
            </w:r>
          </w:p>
        </w:tc>
        <w:tc>
          <w:tcPr>
            <w:tcW w:w="2410" w:type="dxa"/>
            <w:vMerge/>
            <w:tcBorders>
              <w:left w:val="single" w:sz="4" w:space="0" w:color="auto"/>
              <w:bottom w:val="single" w:sz="4" w:space="0" w:color="auto"/>
              <w:right w:val="single" w:sz="4" w:space="0" w:color="000000" w:themeColor="text1"/>
            </w:tcBorders>
          </w:tcPr>
          <w:p w:rsidR="00BA3564" w:rsidRPr="00FD4BCF" w:rsidRDefault="00BA3564" w:rsidP="00CB6D8C">
            <w:pPr>
              <w:rPr>
                <w:rFonts w:ascii="Times New Roman" w:hAnsi="Times New Roman" w:cs="Times New Roman"/>
                <w:color w:val="FF0000"/>
                <w:sz w:val="20"/>
                <w:szCs w:val="20"/>
              </w:rPr>
            </w:pPr>
          </w:p>
        </w:tc>
      </w:tr>
      <w:tr w:rsidR="0074431A" w:rsidRPr="00FD4BCF" w:rsidTr="00CB6D8C">
        <w:trPr>
          <w:trHeight w:val="475"/>
        </w:trPr>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431A" w:rsidRPr="0074431A" w:rsidRDefault="0074431A" w:rsidP="00CB6D8C">
            <w:pPr>
              <w:rPr>
                <w:rFonts w:ascii="Times New Roman" w:hAnsi="Times New Roman" w:cs="Times New Roman"/>
                <w:b/>
                <w:sz w:val="20"/>
                <w:szCs w:val="20"/>
              </w:rPr>
            </w:pPr>
            <w:r w:rsidRPr="0074431A">
              <w:rPr>
                <w:rFonts w:ascii="Times New Roman" w:hAnsi="Times New Roman" w:cs="Times New Roman"/>
                <w:b/>
                <w:sz w:val="20"/>
                <w:szCs w:val="20"/>
              </w:rPr>
              <w:t xml:space="preserve">Работа с </w:t>
            </w:r>
          </w:p>
          <w:p w:rsidR="0074431A" w:rsidRPr="0074431A" w:rsidRDefault="0074431A" w:rsidP="00CB6D8C">
            <w:pPr>
              <w:rPr>
                <w:rFonts w:ascii="Times New Roman" w:hAnsi="Times New Roman" w:cs="Times New Roman"/>
                <w:b/>
                <w:sz w:val="20"/>
                <w:szCs w:val="20"/>
              </w:rPr>
            </w:pPr>
            <w:r w:rsidRPr="0074431A">
              <w:rPr>
                <w:rFonts w:ascii="Times New Roman" w:hAnsi="Times New Roman" w:cs="Times New Roman"/>
                <w:b/>
                <w:sz w:val="20"/>
                <w:szCs w:val="20"/>
              </w:rPr>
              <w:t>родителями</w:t>
            </w:r>
          </w:p>
        </w:tc>
        <w:tc>
          <w:tcPr>
            <w:tcW w:w="14601" w:type="dxa"/>
            <w:gridSpan w:val="3"/>
            <w:tcBorders>
              <w:top w:val="single" w:sz="4" w:space="0" w:color="auto"/>
              <w:left w:val="single" w:sz="4" w:space="0" w:color="000000" w:themeColor="text1"/>
              <w:bottom w:val="single" w:sz="4" w:space="0" w:color="000000" w:themeColor="text1"/>
              <w:right w:val="single" w:sz="4" w:space="0" w:color="000000" w:themeColor="text1"/>
            </w:tcBorders>
          </w:tcPr>
          <w:p w:rsidR="0074431A" w:rsidRPr="00FD4BCF" w:rsidRDefault="0074431A" w:rsidP="00CB6D8C">
            <w:pPr>
              <w:rPr>
                <w:rFonts w:ascii="Times New Roman" w:hAnsi="Times New Roman" w:cs="Times New Roman"/>
                <w:color w:val="FF0000"/>
                <w:sz w:val="20"/>
                <w:szCs w:val="20"/>
              </w:rPr>
            </w:pPr>
            <w:r w:rsidRPr="0074431A">
              <w:rPr>
                <w:rFonts w:ascii="Times New Roman" w:hAnsi="Times New Roman" w:cs="Times New Roman"/>
                <w:sz w:val="20"/>
                <w:szCs w:val="20"/>
              </w:rPr>
              <w:t>Папка-передвижка «Эхо прошедшей войны»</w:t>
            </w:r>
          </w:p>
        </w:tc>
      </w:tr>
    </w:tbl>
    <w:p w:rsidR="00BA3564" w:rsidRPr="00FD4BCF" w:rsidRDefault="00BA3564" w:rsidP="00BA3564">
      <w:pPr>
        <w:spacing w:after="0" w:line="240" w:lineRule="auto"/>
        <w:jc w:val="center"/>
        <w:rPr>
          <w:rFonts w:ascii="Times New Roman" w:hAnsi="Times New Roman" w:cs="Times New Roman"/>
          <w:b/>
          <w:color w:val="FF0000"/>
          <w:sz w:val="20"/>
          <w:szCs w:val="20"/>
        </w:rPr>
      </w:pPr>
    </w:p>
    <w:p w:rsidR="00BA3564" w:rsidRPr="00FD4BCF" w:rsidRDefault="00BA3564" w:rsidP="00BA3564">
      <w:pPr>
        <w:spacing w:after="0" w:line="240" w:lineRule="auto"/>
        <w:jc w:val="center"/>
        <w:rPr>
          <w:rFonts w:ascii="Times New Roman" w:hAnsi="Times New Roman" w:cs="Times New Roman"/>
          <w:b/>
          <w:color w:val="FF0000"/>
          <w:sz w:val="20"/>
          <w:szCs w:val="20"/>
        </w:rPr>
      </w:pPr>
    </w:p>
    <w:p w:rsidR="00BA3564" w:rsidRDefault="00BA3564" w:rsidP="00BA3564">
      <w:pPr>
        <w:spacing w:after="0" w:line="240" w:lineRule="auto"/>
        <w:jc w:val="center"/>
        <w:rPr>
          <w:rFonts w:ascii="Times New Roman" w:hAnsi="Times New Roman" w:cs="Times New Roman"/>
          <w:b/>
          <w:color w:val="FF0000"/>
          <w:sz w:val="20"/>
          <w:szCs w:val="20"/>
        </w:rPr>
      </w:pPr>
    </w:p>
    <w:p w:rsidR="00B12F72" w:rsidRPr="00FD4BCF" w:rsidRDefault="00B12F72" w:rsidP="00BA3564">
      <w:pPr>
        <w:spacing w:after="0" w:line="240" w:lineRule="auto"/>
        <w:jc w:val="center"/>
        <w:rPr>
          <w:rFonts w:ascii="Times New Roman" w:hAnsi="Times New Roman" w:cs="Times New Roman"/>
          <w:b/>
          <w:color w:val="FF0000"/>
          <w:sz w:val="20"/>
          <w:szCs w:val="20"/>
        </w:rPr>
      </w:pPr>
    </w:p>
    <w:p w:rsidR="00284DB8" w:rsidRDefault="00284DB8" w:rsidP="00BA3564">
      <w:pPr>
        <w:spacing w:after="0" w:line="240" w:lineRule="auto"/>
        <w:ind w:left="142" w:right="-851" w:firstLine="566"/>
        <w:rPr>
          <w:rFonts w:ascii="Times New Roman" w:hAnsi="Times New Roman" w:cs="Times New Roman"/>
          <w:b/>
          <w:sz w:val="20"/>
          <w:szCs w:val="20"/>
        </w:rPr>
      </w:pPr>
    </w:p>
    <w:p w:rsidR="00284DB8" w:rsidRDefault="00284DB8" w:rsidP="00BA3564">
      <w:pPr>
        <w:spacing w:after="0" w:line="240" w:lineRule="auto"/>
        <w:ind w:left="142" w:right="-851" w:firstLine="566"/>
        <w:rPr>
          <w:rFonts w:ascii="Times New Roman" w:hAnsi="Times New Roman" w:cs="Times New Roman"/>
          <w:b/>
          <w:sz w:val="20"/>
          <w:szCs w:val="20"/>
        </w:rPr>
      </w:pPr>
    </w:p>
    <w:p w:rsidR="00284DB8" w:rsidRDefault="00284DB8" w:rsidP="00BA3564">
      <w:pPr>
        <w:spacing w:after="0" w:line="240" w:lineRule="auto"/>
        <w:ind w:left="142" w:right="-851" w:firstLine="566"/>
        <w:rPr>
          <w:rFonts w:ascii="Times New Roman" w:hAnsi="Times New Roman" w:cs="Times New Roman"/>
          <w:b/>
          <w:sz w:val="20"/>
          <w:szCs w:val="20"/>
        </w:rPr>
      </w:pPr>
    </w:p>
    <w:p w:rsidR="00BA3564" w:rsidRPr="0074431A" w:rsidRDefault="00BA3564" w:rsidP="00BA3564">
      <w:pPr>
        <w:spacing w:after="0" w:line="240" w:lineRule="auto"/>
        <w:ind w:left="142" w:right="-851" w:firstLine="566"/>
        <w:rPr>
          <w:rFonts w:ascii="Times New Roman" w:hAnsi="Times New Roman" w:cs="Times New Roman"/>
          <w:sz w:val="20"/>
          <w:szCs w:val="20"/>
        </w:rPr>
      </w:pPr>
      <w:r w:rsidRPr="0074431A">
        <w:rPr>
          <w:rFonts w:ascii="Times New Roman" w:hAnsi="Times New Roman" w:cs="Times New Roman"/>
          <w:b/>
          <w:sz w:val="20"/>
          <w:szCs w:val="20"/>
        </w:rPr>
        <w:t xml:space="preserve">Среда 08.05.2024                                                                                          </w:t>
      </w:r>
      <w:r w:rsidR="00CD38D4">
        <w:rPr>
          <w:rFonts w:ascii="Times New Roman" w:hAnsi="Times New Roman" w:cs="Times New Roman"/>
          <w:b/>
          <w:sz w:val="20"/>
          <w:szCs w:val="20"/>
        </w:rPr>
        <w:t xml:space="preserve">        </w:t>
      </w:r>
      <w:r w:rsidR="00CD38D4">
        <w:rPr>
          <w:rFonts w:ascii="Times New Roman" w:hAnsi="Times New Roman" w:cs="Times New Roman"/>
          <w:b/>
          <w:sz w:val="20"/>
          <w:szCs w:val="20"/>
        </w:rPr>
        <w:tab/>
      </w:r>
      <w:r w:rsidR="00CD38D4">
        <w:rPr>
          <w:rFonts w:ascii="Times New Roman" w:hAnsi="Times New Roman" w:cs="Times New Roman"/>
          <w:b/>
          <w:sz w:val="20"/>
          <w:szCs w:val="20"/>
        </w:rPr>
        <w:tab/>
      </w:r>
      <w:r w:rsidR="00CD38D4">
        <w:rPr>
          <w:rFonts w:ascii="Times New Roman" w:hAnsi="Times New Roman" w:cs="Times New Roman"/>
          <w:b/>
          <w:sz w:val="20"/>
          <w:szCs w:val="20"/>
        </w:rPr>
        <w:tab/>
      </w:r>
      <w:r w:rsidR="00CD38D4">
        <w:rPr>
          <w:rFonts w:ascii="Times New Roman" w:hAnsi="Times New Roman" w:cs="Times New Roman"/>
          <w:b/>
          <w:sz w:val="20"/>
          <w:szCs w:val="20"/>
        </w:rPr>
        <w:tab/>
        <w:t xml:space="preserve">                          </w:t>
      </w:r>
      <w:r w:rsidR="00CD38D4" w:rsidRPr="00CD38D4">
        <w:rPr>
          <w:rFonts w:ascii="Times New Roman" w:hAnsi="Times New Roman" w:cs="Times New Roman"/>
          <w:sz w:val="20"/>
          <w:szCs w:val="20"/>
        </w:rPr>
        <w:t>Тематическая неделя  «Труд людей весной. День Победы»</w:t>
      </w:r>
    </w:p>
    <w:tbl>
      <w:tblPr>
        <w:tblStyle w:val="a3"/>
        <w:tblW w:w="16160" w:type="dxa"/>
        <w:tblInd w:w="250" w:type="dxa"/>
        <w:tblLayout w:type="fixed"/>
        <w:tblLook w:val="04A0" w:firstRow="1" w:lastRow="0" w:firstColumn="1" w:lastColumn="0" w:noHBand="0" w:noVBand="1"/>
      </w:tblPr>
      <w:tblGrid>
        <w:gridCol w:w="1559"/>
        <w:gridCol w:w="10206"/>
        <w:gridCol w:w="1985"/>
        <w:gridCol w:w="2410"/>
      </w:tblGrid>
      <w:tr w:rsidR="00252DDF" w:rsidRPr="0074431A" w:rsidTr="00CB6D8C">
        <w:trPr>
          <w:cantSplit/>
          <w:trHeight w:val="565"/>
        </w:trPr>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3564" w:rsidRPr="0074431A" w:rsidRDefault="00BA3564" w:rsidP="00CB6D8C">
            <w:pPr>
              <w:ind w:right="-108"/>
              <w:rPr>
                <w:rFonts w:ascii="Times New Roman" w:hAnsi="Times New Roman" w:cs="Times New Roman"/>
                <w:b/>
                <w:sz w:val="16"/>
                <w:szCs w:val="16"/>
              </w:rPr>
            </w:pPr>
            <w:r w:rsidRPr="0074431A">
              <w:rPr>
                <w:rFonts w:ascii="Times New Roman" w:hAnsi="Times New Roman" w:cs="Times New Roman"/>
                <w:b/>
                <w:sz w:val="20"/>
                <w:szCs w:val="20"/>
              </w:rPr>
              <w:t xml:space="preserve">Режимные моменты </w:t>
            </w:r>
          </w:p>
        </w:tc>
        <w:tc>
          <w:tcPr>
            <w:tcW w:w="10206"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BA3564" w:rsidRPr="0074431A" w:rsidRDefault="00BA3564" w:rsidP="00CB6D8C">
            <w:pPr>
              <w:jc w:val="center"/>
              <w:rPr>
                <w:rFonts w:ascii="Times New Roman" w:hAnsi="Times New Roman" w:cs="Times New Roman"/>
                <w:b/>
                <w:sz w:val="24"/>
              </w:rPr>
            </w:pPr>
            <w:r w:rsidRPr="0074431A">
              <w:rPr>
                <w:rFonts w:ascii="Times New Roman" w:hAnsi="Times New Roman" w:cs="Times New Roman"/>
                <w:b/>
                <w:sz w:val="24"/>
              </w:rPr>
              <w:t>Совместная деятельность взрослого и детей/Самостоятельная деятельность детей</w:t>
            </w:r>
          </w:p>
        </w:tc>
        <w:tc>
          <w:tcPr>
            <w:tcW w:w="1985" w:type="dxa"/>
            <w:tcBorders>
              <w:top w:val="single" w:sz="4" w:space="0" w:color="000000" w:themeColor="text1"/>
              <w:left w:val="single" w:sz="4" w:space="0" w:color="auto"/>
              <w:bottom w:val="single" w:sz="4" w:space="0" w:color="000000" w:themeColor="text1"/>
              <w:right w:val="single" w:sz="4" w:space="0" w:color="000000" w:themeColor="text1"/>
            </w:tcBorders>
          </w:tcPr>
          <w:p w:rsidR="00BA3564" w:rsidRPr="0074431A" w:rsidRDefault="00BA3564" w:rsidP="00CB6D8C">
            <w:pPr>
              <w:jc w:val="center"/>
              <w:rPr>
                <w:rFonts w:ascii="Times New Roman" w:hAnsi="Times New Roman" w:cs="Times New Roman"/>
                <w:b/>
                <w:sz w:val="20"/>
              </w:rPr>
            </w:pPr>
            <w:r w:rsidRPr="0074431A">
              <w:rPr>
                <w:rFonts w:ascii="Times New Roman" w:hAnsi="Times New Roman" w:cs="Times New Roman"/>
                <w:b/>
                <w:sz w:val="20"/>
              </w:rPr>
              <w:t>Индивидуальная</w:t>
            </w:r>
          </w:p>
          <w:p w:rsidR="00BA3564" w:rsidRPr="0074431A" w:rsidRDefault="00BA3564" w:rsidP="00CB6D8C">
            <w:pPr>
              <w:jc w:val="center"/>
              <w:rPr>
                <w:rFonts w:ascii="Times New Roman" w:hAnsi="Times New Roman" w:cs="Times New Roman"/>
                <w:b/>
                <w:sz w:val="20"/>
              </w:rPr>
            </w:pPr>
            <w:r w:rsidRPr="0074431A">
              <w:rPr>
                <w:rFonts w:ascii="Times New Roman" w:hAnsi="Times New Roman" w:cs="Times New Roman"/>
                <w:b/>
                <w:sz w:val="20"/>
              </w:rPr>
              <w:t xml:space="preserve"> работа</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3564" w:rsidRPr="0074431A" w:rsidRDefault="00BA3564" w:rsidP="00CB6D8C">
            <w:pPr>
              <w:ind w:right="34"/>
              <w:rPr>
                <w:rFonts w:ascii="Times New Roman" w:hAnsi="Times New Roman" w:cs="Times New Roman"/>
                <w:b/>
                <w:sz w:val="16"/>
                <w:szCs w:val="20"/>
              </w:rPr>
            </w:pPr>
            <w:r w:rsidRPr="0074431A">
              <w:rPr>
                <w:rFonts w:ascii="Times New Roman" w:hAnsi="Times New Roman" w:cs="Times New Roman"/>
                <w:b/>
                <w:sz w:val="16"/>
                <w:szCs w:val="20"/>
              </w:rPr>
              <w:t xml:space="preserve">Организация РППС для самостоятельной деятельности детей  </w:t>
            </w:r>
          </w:p>
        </w:tc>
      </w:tr>
      <w:tr w:rsidR="00BA3564" w:rsidRPr="00FD4BCF" w:rsidTr="00CB6D8C">
        <w:trPr>
          <w:trHeight w:val="412"/>
        </w:trPr>
        <w:tc>
          <w:tcPr>
            <w:tcW w:w="1559" w:type="dxa"/>
            <w:tcBorders>
              <w:top w:val="single" w:sz="4" w:space="0" w:color="000000" w:themeColor="text1"/>
              <w:left w:val="single" w:sz="4" w:space="0" w:color="000000" w:themeColor="text1"/>
              <w:right w:val="single" w:sz="4" w:space="0" w:color="000000" w:themeColor="text1"/>
            </w:tcBorders>
            <w:hideMark/>
          </w:tcPr>
          <w:p w:rsidR="00BA3564" w:rsidRPr="0074431A" w:rsidRDefault="00BA3564" w:rsidP="00CB6D8C">
            <w:pPr>
              <w:ind w:right="-108"/>
              <w:rPr>
                <w:rFonts w:ascii="Times New Roman" w:hAnsi="Times New Roman" w:cs="Times New Roman"/>
                <w:sz w:val="20"/>
                <w:szCs w:val="20"/>
              </w:rPr>
            </w:pPr>
            <w:r w:rsidRPr="0074431A">
              <w:rPr>
                <w:rFonts w:ascii="Times New Roman" w:hAnsi="Times New Roman" w:cs="Times New Roman"/>
                <w:b/>
                <w:sz w:val="20"/>
                <w:szCs w:val="20"/>
              </w:rPr>
              <w:t>Утро</w:t>
            </w:r>
          </w:p>
        </w:tc>
        <w:tc>
          <w:tcPr>
            <w:tcW w:w="10206" w:type="dxa"/>
            <w:tcBorders>
              <w:top w:val="single" w:sz="4" w:space="0" w:color="000000" w:themeColor="text1"/>
              <w:left w:val="single" w:sz="4" w:space="0" w:color="000000" w:themeColor="text1"/>
              <w:right w:val="single" w:sz="4" w:space="0" w:color="auto"/>
            </w:tcBorders>
          </w:tcPr>
          <w:p w:rsidR="00BA3564" w:rsidRPr="0074431A" w:rsidRDefault="00BA3564" w:rsidP="00A108BB">
            <w:pPr>
              <w:pStyle w:val="aa"/>
              <w:numPr>
                <w:ilvl w:val="0"/>
                <w:numId w:val="413"/>
              </w:numPr>
              <w:rPr>
                <w:rFonts w:ascii="Times New Roman" w:hAnsi="Times New Roman" w:cs="Times New Roman"/>
                <w:sz w:val="20"/>
                <w:szCs w:val="18"/>
              </w:rPr>
            </w:pPr>
            <w:r w:rsidRPr="0074431A">
              <w:rPr>
                <w:rFonts w:ascii="Times New Roman" w:hAnsi="Times New Roman" w:cs="Times New Roman"/>
                <w:sz w:val="20"/>
                <w:szCs w:val="18"/>
              </w:rPr>
              <w:t xml:space="preserve">Утренняя гимнастика. Комплекс 34 (без предметов). </w:t>
            </w:r>
            <w:r w:rsidR="00657F0E">
              <w:rPr>
                <w:rFonts w:ascii="Times New Roman" w:hAnsi="Times New Roman" w:cs="Times New Roman"/>
                <w:sz w:val="20"/>
                <w:szCs w:val="18"/>
              </w:rPr>
              <w:t>(</w:t>
            </w:r>
            <w:r w:rsidR="003316D0">
              <w:rPr>
                <w:rFonts w:ascii="Times New Roman" w:hAnsi="Times New Roman" w:cs="Times New Roman"/>
                <w:sz w:val="20"/>
                <w:szCs w:val="18"/>
              </w:rPr>
              <w:t>[18]</w:t>
            </w:r>
            <w:r w:rsidRPr="0074431A">
              <w:rPr>
                <w:rFonts w:ascii="Times New Roman" w:hAnsi="Times New Roman" w:cs="Times New Roman"/>
                <w:sz w:val="20"/>
                <w:szCs w:val="18"/>
              </w:rPr>
              <w:t>, с. 28)</w:t>
            </w:r>
          </w:p>
          <w:p w:rsidR="00BA3564" w:rsidRPr="0074431A" w:rsidRDefault="00BA3564" w:rsidP="00A108BB">
            <w:pPr>
              <w:pStyle w:val="aa"/>
              <w:numPr>
                <w:ilvl w:val="0"/>
                <w:numId w:val="413"/>
              </w:numPr>
              <w:rPr>
                <w:rFonts w:ascii="Times New Roman" w:hAnsi="Times New Roman" w:cs="Times New Roman"/>
                <w:sz w:val="20"/>
                <w:szCs w:val="18"/>
              </w:rPr>
            </w:pPr>
            <w:r w:rsidRPr="0074431A">
              <w:rPr>
                <w:rFonts w:ascii="Times New Roman" w:hAnsi="Times New Roman" w:cs="Times New Roman"/>
                <w:sz w:val="20"/>
                <w:szCs w:val="18"/>
              </w:rPr>
              <w:t>УТРЕННИЙ КРУГ № 35 (см. Приложение 1)</w:t>
            </w:r>
          </w:p>
          <w:p w:rsidR="0074431A" w:rsidRPr="0074431A" w:rsidRDefault="00252DDF" w:rsidP="00A108BB">
            <w:pPr>
              <w:pStyle w:val="aa"/>
              <w:numPr>
                <w:ilvl w:val="0"/>
                <w:numId w:val="413"/>
              </w:numPr>
              <w:rPr>
                <w:rFonts w:ascii="Times New Roman" w:hAnsi="Times New Roman" w:cs="Times New Roman"/>
                <w:sz w:val="20"/>
                <w:szCs w:val="18"/>
              </w:rPr>
            </w:pPr>
            <w:r w:rsidRPr="00252DDF">
              <w:rPr>
                <w:rFonts w:ascii="Times New Roman" w:hAnsi="Times New Roman" w:cs="Times New Roman"/>
                <w:sz w:val="20"/>
                <w:szCs w:val="18"/>
              </w:rPr>
              <w:t>Ситуативный разговор «Солдаты моют руки чисто» (закреплять КГН)</w:t>
            </w:r>
          </w:p>
          <w:p w:rsidR="0074431A" w:rsidRDefault="0074431A" w:rsidP="00A108BB">
            <w:pPr>
              <w:pStyle w:val="aa"/>
              <w:numPr>
                <w:ilvl w:val="0"/>
                <w:numId w:val="413"/>
              </w:numPr>
              <w:rPr>
                <w:rFonts w:ascii="Times New Roman" w:hAnsi="Times New Roman" w:cs="Times New Roman"/>
                <w:sz w:val="20"/>
                <w:szCs w:val="18"/>
              </w:rPr>
            </w:pPr>
            <w:r w:rsidRPr="0074431A">
              <w:rPr>
                <w:rFonts w:ascii="Times New Roman" w:hAnsi="Times New Roman" w:cs="Times New Roman"/>
                <w:sz w:val="20"/>
                <w:szCs w:val="18"/>
              </w:rPr>
              <w:t>Беседа о том, как украшены улицы нашего города к</w:t>
            </w:r>
            <w:r>
              <w:rPr>
                <w:rFonts w:ascii="Times New Roman" w:hAnsi="Times New Roman" w:cs="Times New Roman"/>
                <w:sz w:val="20"/>
                <w:szCs w:val="18"/>
              </w:rPr>
              <w:t xml:space="preserve"> празднику «День Победы» (</w:t>
            </w:r>
            <w:r w:rsidRPr="0074431A">
              <w:rPr>
                <w:rFonts w:ascii="Times New Roman" w:hAnsi="Times New Roman" w:cs="Times New Roman"/>
                <w:sz w:val="20"/>
                <w:szCs w:val="18"/>
              </w:rPr>
              <w:t>рассказать детям о значимости этого праздника, рассмотреть иллюстрации</w:t>
            </w:r>
            <w:r>
              <w:rPr>
                <w:rFonts w:ascii="Times New Roman" w:hAnsi="Times New Roman" w:cs="Times New Roman"/>
                <w:sz w:val="20"/>
                <w:szCs w:val="18"/>
              </w:rPr>
              <w:t>,</w:t>
            </w:r>
            <w:r w:rsidRPr="0074431A">
              <w:rPr>
                <w:rFonts w:ascii="Times New Roman" w:hAnsi="Times New Roman" w:cs="Times New Roman"/>
                <w:sz w:val="20"/>
                <w:szCs w:val="18"/>
              </w:rPr>
              <w:t xml:space="preserve"> как готовятся люди к этому празднику</w:t>
            </w:r>
            <w:r>
              <w:rPr>
                <w:rFonts w:ascii="Times New Roman" w:hAnsi="Times New Roman" w:cs="Times New Roman"/>
                <w:sz w:val="20"/>
                <w:szCs w:val="18"/>
              </w:rPr>
              <w:t>)</w:t>
            </w:r>
            <w:r w:rsidRPr="0074431A">
              <w:rPr>
                <w:rFonts w:ascii="Times New Roman" w:hAnsi="Times New Roman" w:cs="Times New Roman"/>
                <w:sz w:val="20"/>
                <w:szCs w:val="18"/>
              </w:rPr>
              <w:t>.</w:t>
            </w:r>
          </w:p>
          <w:p w:rsidR="00BA3564" w:rsidRPr="0074431A" w:rsidRDefault="00BA3564" w:rsidP="00A108BB">
            <w:pPr>
              <w:pStyle w:val="aa"/>
              <w:numPr>
                <w:ilvl w:val="0"/>
                <w:numId w:val="413"/>
              </w:numPr>
              <w:rPr>
                <w:rFonts w:ascii="Times New Roman" w:hAnsi="Times New Roman" w:cs="Times New Roman"/>
                <w:sz w:val="20"/>
                <w:szCs w:val="18"/>
              </w:rPr>
            </w:pPr>
            <w:r w:rsidRPr="0074431A">
              <w:rPr>
                <w:rFonts w:ascii="Times New Roman" w:hAnsi="Times New Roman" w:cs="Times New Roman"/>
                <w:sz w:val="20"/>
                <w:szCs w:val="18"/>
              </w:rPr>
              <w:t>Д/и «Военный парад» (учить детей рассматривать фигурки солдатиков (определить особенности строения тела, внешнего вида, деталей одежды, продолжать учить обыгрывать игрушки солдатиков, военных машин (построить на парад)).</w:t>
            </w:r>
          </w:p>
          <w:p w:rsidR="00BA3564" w:rsidRPr="0074431A" w:rsidRDefault="00BA3564" w:rsidP="00A108BB">
            <w:pPr>
              <w:pStyle w:val="aa"/>
              <w:numPr>
                <w:ilvl w:val="0"/>
                <w:numId w:val="413"/>
              </w:numPr>
              <w:rPr>
                <w:rFonts w:ascii="Times New Roman" w:hAnsi="Times New Roman" w:cs="Times New Roman"/>
                <w:sz w:val="20"/>
                <w:szCs w:val="18"/>
              </w:rPr>
            </w:pPr>
            <w:r w:rsidRPr="0074431A">
              <w:rPr>
                <w:rFonts w:ascii="Times New Roman" w:hAnsi="Times New Roman" w:cs="Times New Roman"/>
                <w:sz w:val="20"/>
                <w:szCs w:val="18"/>
              </w:rPr>
              <w:t>Чтение Е. Дюк «Про дедушку» (знакомство с новым произведением; учить детей следить за событиями не отвлекаться).</w:t>
            </w:r>
          </w:p>
          <w:p w:rsidR="00BA3564" w:rsidRPr="0074431A" w:rsidRDefault="0074431A" w:rsidP="00A108BB">
            <w:pPr>
              <w:pStyle w:val="aa"/>
              <w:numPr>
                <w:ilvl w:val="0"/>
                <w:numId w:val="413"/>
              </w:numPr>
              <w:rPr>
                <w:rFonts w:ascii="Times New Roman" w:hAnsi="Times New Roman" w:cs="Times New Roman"/>
                <w:sz w:val="20"/>
                <w:szCs w:val="18"/>
              </w:rPr>
            </w:pPr>
            <w:r w:rsidRPr="0074431A">
              <w:rPr>
                <w:rFonts w:ascii="Times New Roman" w:hAnsi="Times New Roman" w:cs="Times New Roman"/>
                <w:sz w:val="20"/>
                <w:szCs w:val="18"/>
              </w:rPr>
              <w:t xml:space="preserve"> </w:t>
            </w:r>
            <w:r w:rsidR="00BA3564" w:rsidRPr="0074431A">
              <w:rPr>
                <w:rFonts w:ascii="Times New Roman" w:hAnsi="Times New Roman" w:cs="Times New Roman"/>
                <w:sz w:val="20"/>
                <w:szCs w:val="18"/>
              </w:rPr>
              <w:t>«Кто быстрее?» (упражнять в беге, развивать быстроту; учить преодолевать полосу препятствий).</w:t>
            </w:r>
          </w:p>
        </w:tc>
        <w:tc>
          <w:tcPr>
            <w:tcW w:w="1985" w:type="dxa"/>
            <w:tcBorders>
              <w:top w:val="single" w:sz="4" w:space="0" w:color="000000" w:themeColor="text1"/>
              <w:left w:val="single" w:sz="4" w:space="0" w:color="000000" w:themeColor="text1"/>
              <w:right w:val="single" w:sz="4" w:space="0" w:color="auto"/>
            </w:tcBorders>
          </w:tcPr>
          <w:p w:rsidR="00BA3564" w:rsidRPr="0074431A" w:rsidRDefault="0074431A" w:rsidP="0074431A">
            <w:pPr>
              <w:rPr>
                <w:rFonts w:ascii="Times New Roman" w:hAnsi="Times New Roman" w:cs="Times New Roman"/>
                <w:sz w:val="20"/>
                <w:szCs w:val="20"/>
              </w:rPr>
            </w:pPr>
            <w:r w:rsidRPr="0074431A">
              <w:rPr>
                <w:rFonts w:ascii="Times New Roman" w:hAnsi="Times New Roman" w:cs="Times New Roman"/>
                <w:sz w:val="20"/>
                <w:szCs w:val="20"/>
              </w:rPr>
              <w:t>Д/и «Какой игрушки не стало?» с …………………….. (учить детей соблюдать правила игры, правильно выполнять игровые действия).</w:t>
            </w:r>
          </w:p>
        </w:tc>
        <w:tc>
          <w:tcPr>
            <w:tcW w:w="2410" w:type="dxa"/>
            <w:vMerge w:val="restart"/>
            <w:tcBorders>
              <w:top w:val="single" w:sz="4" w:space="0" w:color="000000" w:themeColor="text1"/>
              <w:left w:val="single" w:sz="4" w:space="0" w:color="auto"/>
              <w:right w:val="single" w:sz="4" w:space="0" w:color="000000" w:themeColor="text1"/>
            </w:tcBorders>
          </w:tcPr>
          <w:p w:rsidR="00BA3564" w:rsidRPr="0074431A" w:rsidRDefault="0074431A" w:rsidP="0074431A">
            <w:pPr>
              <w:rPr>
                <w:rFonts w:ascii="Times New Roman" w:hAnsi="Times New Roman" w:cs="Times New Roman"/>
                <w:sz w:val="20"/>
                <w:szCs w:val="20"/>
              </w:rPr>
            </w:pPr>
            <w:r w:rsidRPr="0074431A">
              <w:rPr>
                <w:rFonts w:ascii="Times New Roman" w:hAnsi="Times New Roman" w:cs="Times New Roman"/>
                <w:sz w:val="20"/>
                <w:szCs w:val="20"/>
              </w:rPr>
              <w:t>Самостоятельно-художественная деятельность. Раскрашивание раскрасок на тему «Военная техника» (формировать правильный захват карандаша).</w:t>
            </w:r>
          </w:p>
        </w:tc>
      </w:tr>
      <w:tr w:rsidR="00BA3564" w:rsidRPr="00FD4BCF" w:rsidTr="00CB6D8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3564" w:rsidRPr="0074431A" w:rsidRDefault="00BA3564" w:rsidP="00CB6D8C">
            <w:pPr>
              <w:rPr>
                <w:rFonts w:ascii="Times New Roman" w:hAnsi="Times New Roman" w:cs="Times New Roman"/>
                <w:sz w:val="20"/>
                <w:szCs w:val="20"/>
              </w:rPr>
            </w:pPr>
            <w:r w:rsidRPr="0074431A">
              <w:rPr>
                <w:rFonts w:ascii="Times New Roman" w:hAnsi="Times New Roman" w:cs="Times New Roman"/>
                <w:b/>
                <w:sz w:val="20"/>
                <w:szCs w:val="20"/>
              </w:rPr>
              <w:t>Занятия</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BA3564" w:rsidRPr="0074431A" w:rsidRDefault="00BA3564" w:rsidP="00CB6D8C">
            <w:pPr>
              <w:rPr>
                <w:rFonts w:ascii="Times New Roman" w:hAnsi="Times New Roman" w:cs="Times New Roman"/>
                <w:sz w:val="20"/>
                <w:szCs w:val="20"/>
              </w:rPr>
            </w:pPr>
            <w:r w:rsidRPr="0074431A">
              <w:rPr>
                <w:rFonts w:ascii="Times New Roman" w:hAnsi="Times New Roman" w:cs="Times New Roman"/>
                <w:sz w:val="20"/>
                <w:szCs w:val="20"/>
              </w:rPr>
              <w:t>См. таблицу в конце недели</w:t>
            </w:r>
          </w:p>
        </w:tc>
        <w:tc>
          <w:tcPr>
            <w:tcW w:w="2410" w:type="dxa"/>
            <w:vMerge/>
            <w:tcBorders>
              <w:left w:val="single" w:sz="4" w:space="0" w:color="auto"/>
              <w:bottom w:val="single" w:sz="4" w:space="0" w:color="000000" w:themeColor="text1"/>
              <w:right w:val="single" w:sz="4" w:space="0" w:color="000000" w:themeColor="text1"/>
            </w:tcBorders>
          </w:tcPr>
          <w:p w:rsidR="00BA3564" w:rsidRPr="00FD4BCF" w:rsidRDefault="00BA3564" w:rsidP="00CB6D8C">
            <w:pPr>
              <w:rPr>
                <w:rFonts w:ascii="Times New Roman" w:hAnsi="Times New Roman" w:cs="Times New Roman"/>
                <w:color w:val="FF0000"/>
                <w:sz w:val="20"/>
                <w:szCs w:val="20"/>
              </w:rPr>
            </w:pPr>
          </w:p>
        </w:tc>
      </w:tr>
      <w:tr w:rsidR="00BA3564" w:rsidRPr="00FD4BCF" w:rsidTr="00CB6D8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3564" w:rsidRPr="00B606A7" w:rsidRDefault="00BA3564" w:rsidP="00CB6D8C">
            <w:pPr>
              <w:ind w:right="-108"/>
              <w:rPr>
                <w:rFonts w:ascii="Times New Roman" w:hAnsi="Times New Roman" w:cs="Times New Roman"/>
                <w:sz w:val="20"/>
                <w:szCs w:val="20"/>
              </w:rPr>
            </w:pPr>
            <w:r w:rsidRPr="00B606A7">
              <w:rPr>
                <w:rFonts w:ascii="Times New Roman" w:hAnsi="Times New Roman" w:cs="Times New Roman"/>
                <w:b/>
                <w:sz w:val="20"/>
                <w:szCs w:val="20"/>
              </w:rPr>
              <w:t>Прогулка</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BA3564" w:rsidRPr="00B606A7" w:rsidRDefault="00BA3564" w:rsidP="00B606A7">
            <w:pPr>
              <w:rPr>
                <w:rFonts w:ascii="Times New Roman" w:hAnsi="Times New Roman" w:cs="Times New Roman"/>
                <w:sz w:val="20"/>
                <w:szCs w:val="20"/>
              </w:rPr>
            </w:pPr>
            <w:r w:rsidRPr="00B606A7">
              <w:rPr>
                <w:rFonts w:ascii="Times New Roman" w:hAnsi="Times New Roman" w:cs="Times New Roman"/>
                <w:sz w:val="20"/>
                <w:szCs w:val="20"/>
              </w:rPr>
              <w:t>«</w:t>
            </w:r>
            <w:r w:rsidR="00B606A7" w:rsidRPr="00B606A7">
              <w:rPr>
                <w:rFonts w:ascii="Times New Roman" w:hAnsi="Times New Roman" w:cs="Times New Roman"/>
                <w:sz w:val="20"/>
                <w:szCs w:val="20"/>
              </w:rPr>
              <w:t>Веселый месяц май</w:t>
            </w:r>
            <w:r w:rsidRPr="00B606A7">
              <w:rPr>
                <w:rFonts w:ascii="Times New Roman" w:hAnsi="Times New Roman" w:cs="Times New Roman"/>
                <w:sz w:val="20"/>
                <w:szCs w:val="20"/>
              </w:rPr>
              <w:t>»</w:t>
            </w:r>
            <w:r w:rsidR="00B606A7" w:rsidRPr="00B606A7">
              <w:rPr>
                <w:rFonts w:ascii="Times New Roman" w:hAnsi="Times New Roman" w:cs="Times New Roman"/>
                <w:sz w:val="20"/>
                <w:szCs w:val="20"/>
              </w:rPr>
              <w:t xml:space="preserve"> (целевая прогулка в заповедную зону детского сада)</w:t>
            </w:r>
            <w:r w:rsidRPr="00B606A7">
              <w:rPr>
                <w:rFonts w:ascii="Times New Roman" w:hAnsi="Times New Roman" w:cs="Times New Roman"/>
                <w:sz w:val="20"/>
                <w:szCs w:val="20"/>
              </w:rPr>
              <w:t>. (</w:t>
            </w:r>
            <w:r w:rsidR="003316D0">
              <w:rPr>
                <w:rFonts w:ascii="Times New Roman" w:hAnsi="Times New Roman" w:cs="Times New Roman"/>
                <w:sz w:val="20"/>
                <w:szCs w:val="20"/>
              </w:rPr>
              <w:t>[23]</w:t>
            </w:r>
            <w:r w:rsidRPr="00B606A7">
              <w:rPr>
                <w:rFonts w:ascii="Times New Roman" w:hAnsi="Times New Roman" w:cs="Times New Roman"/>
                <w:sz w:val="20"/>
                <w:szCs w:val="20"/>
              </w:rPr>
              <w:t>, с.17</w:t>
            </w:r>
            <w:r w:rsidR="00B606A7" w:rsidRPr="00B606A7">
              <w:rPr>
                <w:rFonts w:ascii="Times New Roman" w:hAnsi="Times New Roman" w:cs="Times New Roman"/>
                <w:sz w:val="20"/>
                <w:szCs w:val="20"/>
              </w:rPr>
              <w:t>2</w:t>
            </w:r>
            <w:r w:rsidRPr="00B606A7">
              <w:rPr>
                <w:rFonts w:ascii="Times New Roman" w:hAnsi="Times New Roman" w:cs="Times New Roman"/>
                <w:sz w:val="20"/>
                <w:szCs w:val="20"/>
              </w:rPr>
              <w:t>)</w:t>
            </w:r>
          </w:p>
        </w:tc>
        <w:tc>
          <w:tcPr>
            <w:tcW w:w="2410" w:type="dxa"/>
            <w:tcBorders>
              <w:top w:val="single" w:sz="4" w:space="0" w:color="000000" w:themeColor="text1"/>
              <w:left w:val="single" w:sz="4" w:space="0" w:color="auto"/>
              <w:bottom w:val="single" w:sz="4" w:space="0" w:color="auto"/>
              <w:right w:val="single" w:sz="4" w:space="0" w:color="000000" w:themeColor="text1"/>
            </w:tcBorders>
          </w:tcPr>
          <w:p w:rsidR="00BA3564" w:rsidRPr="00B606A7" w:rsidRDefault="00BA3564" w:rsidP="00CB6D8C">
            <w:pPr>
              <w:rPr>
                <w:rFonts w:ascii="Times New Roman" w:hAnsi="Times New Roman" w:cs="Times New Roman"/>
                <w:sz w:val="16"/>
                <w:szCs w:val="16"/>
              </w:rPr>
            </w:pPr>
            <w:r w:rsidRPr="00B606A7">
              <w:rPr>
                <w:rFonts w:ascii="Times New Roman" w:hAnsi="Times New Roman" w:cs="Times New Roman"/>
                <w:sz w:val="16"/>
                <w:szCs w:val="16"/>
              </w:rPr>
              <w:t>Выносной материал:</w:t>
            </w:r>
          </w:p>
          <w:p w:rsidR="00BA3564" w:rsidRPr="00B606A7" w:rsidRDefault="00BA3564" w:rsidP="00CB6D8C">
            <w:pPr>
              <w:rPr>
                <w:rFonts w:ascii="Times New Roman" w:hAnsi="Times New Roman" w:cs="Times New Roman"/>
                <w:sz w:val="16"/>
                <w:szCs w:val="16"/>
              </w:rPr>
            </w:pPr>
            <w:r w:rsidRPr="00B606A7">
              <w:rPr>
                <w:rFonts w:ascii="Times New Roman" w:hAnsi="Times New Roman" w:cs="Times New Roman"/>
                <w:sz w:val="16"/>
                <w:szCs w:val="16"/>
              </w:rPr>
              <w:t>соответственно плану прогулки</w:t>
            </w:r>
          </w:p>
        </w:tc>
      </w:tr>
      <w:tr w:rsidR="00BA3564" w:rsidRPr="00FD4BCF" w:rsidTr="00CB6D8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3564" w:rsidRPr="0074431A" w:rsidRDefault="00BA3564" w:rsidP="00CB6D8C">
            <w:pPr>
              <w:ind w:right="-108"/>
              <w:rPr>
                <w:rFonts w:ascii="Times New Roman" w:hAnsi="Times New Roman" w:cs="Times New Roman"/>
                <w:sz w:val="20"/>
                <w:szCs w:val="20"/>
              </w:rPr>
            </w:pPr>
            <w:r w:rsidRPr="0074431A">
              <w:rPr>
                <w:rFonts w:ascii="Times New Roman" w:hAnsi="Times New Roman" w:cs="Times New Roman"/>
                <w:b/>
                <w:sz w:val="20"/>
                <w:szCs w:val="20"/>
              </w:rPr>
              <w:t>Возвращение с прогулки</w:t>
            </w:r>
          </w:p>
        </w:tc>
        <w:tc>
          <w:tcPr>
            <w:tcW w:w="14601" w:type="dxa"/>
            <w:gridSpan w:val="3"/>
            <w:tcBorders>
              <w:top w:val="single" w:sz="4" w:space="0" w:color="000000" w:themeColor="text1"/>
              <w:left w:val="single" w:sz="4" w:space="0" w:color="000000" w:themeColor="text1"/>
              <w:bottom w:val="single" w:sz="4" w:space="0" w:color="auto"/>
              <w:right w:val="single" w:sz="4" w:space="0" w:color="000000" w:themeColor="text1"/>
            </w:tcBorders>
          </w:tcPr>
          <w:p w:rsidR="0074431A" w:rsidRPr="0074431A" w:rsidRDefault="0074431A" w:rsidP="00A108BB">
            <w:pPr>
              <w:pStyle w:val="aa"/>
              <w:numPr>
                <w:ilvl w:val="0"/>
                <w:numId w:val="414"/>
              </w:numPr>
              <w:rPr>
                <w:rFonts w:ascii="Times New Roman" w:hAnsi="Times New Roman" w:cs="Times New Roman"/>
                <w:sz w:val="20"/>
                <w:szCs w:val="20"/>
              </w:rPr>
            </w:pPr>
            <w:r w:rsidRPr="0074431A">
              <w:rPr>
                <w:rFonts w:ascii="Times New Roman" w:hAnsi="Times New Roman" w:cs="Times New Roman"/>
                <w:sz w:val="20"/>
                <w:szCs w:val="20"/>
              </w:rPr>
              <w:t>Чтение А. Барто «На заставе» (приучать рассматривать иллюстрации в книгах вместе с детьми, отвечать на элементарные вопросы по содержанию иллюстраций).</w:t>
            </w:r>
          </w:p>
          <w:p w:rsidR="00BA3564" w:rsidRPr="0074431A" w:rsidRDefault="0074431A" w:rsidP="00A108BB">
            <w:pPr>
              <w:pStyle w:val="aa"/>
              <w:numPr>
                <w:ilvl w:val="0"/>
                <w:numId w:val="414"/>
              </w:numPr>
              <w:rPr>
                <w:rFonts w:ascii="Times New Roman" w:hAnsi="Times New Roman" w:cs="Times New Roman"/>
                <w:sz w:val="20"/>
                <w:szCs w:val="20"/>
              </w:rPr>
            </w:pPr>
            <w:r w:rsidRPr="0074431A">
              <w:rPr>
                <w:rFonts w:ascii="Times New Roman" w:hAnsi="Times New Roman" w:cs="Times New Roman"/>
                <w:sz w:val="20"/>
                <w:szCs w:val="20"/>
              </w:rPr>
              <w:t>Игровая ситуация «Я умею!» (закреплять умение держать правильно ложку в правой руке, есть аккуратно, не крошить хлеб на стол, не макать хлебом в суп).</w:t>
            </w:r>
          </w:p>
        </w:tc>
      </w:tr>
      <w:tr w:rsidR="00BA3564" w:rsidRPr="00FD4BCF" w:rsidTr="00CB6D8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3564" w:rsidRPr="0074431A" w:rsidRDefault="00BA3564" w:rsidP="00CB6D8C">
            <w:pPr>
              <w:ind w:right="-108"/>
              <w:rPr>
                <w:rFonts w:ascii="Times New Roman" w:hAnsi="Times New Roman" w:cs="Times New Roman"/>
                <w:sz w:val="20"/>
                <w:szCs w:val="20"/>
              </w:rPr>
            </w:pPr>
            <w:r w:rsidRPr="0074431A">
              <w:rPr>
                <w:rFonts w:ascii="Times New Roman" w:hAnsi="Times New Roman" w:cs="Times New Roman"/>
                <w:b/>
                <w:sz w:val="20"/>
                <w:szCs w:val="20"/>
              </w:rPr>
              <w:t>Деятельность после сна</w:t>
            </w:r>
          </w:p>
        </w:tc>
        <w:tc>
          <w:tcPr>
            <w:tcW w:w="14601" w:type="dxa"/>
            <w:gridSpan w:val="3"/>
            <w:tcBorders>
              <w:top w:val="single" w:sz="4" w:space="0" w:color="auto"/>
              <w:left w:val="single" w:sz="4" w:space="0" w:color="000000" w:themeColor="text1"/>
              <w:bottom w:val="single" w:sz="4" w:space="0" w:color="000000" w:themeColor="text1"/>
              <w:right w:val="single" w:sz="4" w:space="0" w:color="000000" w:themeColor="text1"/>
            </w:tcBorders>
          </w:tcPr>
          <w:p w:rsidR="00BA3564" w:rsidRPr="0074431A" w:rsidRDefault="00BA3564" w:rsidP="00A108BB">
            <w:pPr>
              <w:pStyle w:val="aa"/>
              <w:numPr>
                <w:ilvl w:val="0"/>
                <w:numId w:val="414"/>
              </w:numPr>
              <w:rPr>
                <w:rFonts w:ascii="Times New Roman" w:hAnsi="Times New Roman" w:cs="Times New Roman"/>
                <w:sz w:val="20"/>
                <w:szCs w:val="20"/>
              </w:rPr>
            </w:pPr>
            <w:r w:rsidRPr="0074431A">
              <w:rPr>
                <w:rFonts w:ascii="Times New Roman" w:hAnsi="Times New Roman" w:cs="Times New Roman"/>
                <w:sz w:val="20"/>
                <w:szCs w:val="20"/>
              </w:rPr>
              <w:t>Гимнастика после сна. Комплекс 17 (</w:t>
            </w:r>
            <w:r w:rsidR="003316D0">
              <w:rPr>
                <w:rFonts w:ascii="Times New Roman" w:hAnsi="Times New Roman" w:cs="Times New Roman"/>
                <w:sz w:val="20"/>
                <w:szCs w:val="20"/>
              </w:rPr>
              <w:t>[22]</w:t>
            </w:r>
            <w:r w:rsidRPr="0074431A">
              <w:rPr>
                <w:rFonts w:ascii="Times New Roman" w:hAnsi="Times New Roman" w:cs="Times New Roman"/>
                <w:sz w:val="20"/>
                <w:szCs w:val="20"/>
              </w:rPr>
              <w:t>, с. 41)</w:t>
            </w:r>
          </w:p>
          <w:p w:rsidR="00BA3564" w:rsidRPr="0074431A" w:rsidRDefault="00BA3564" w:rsidP="00A108BB">
            <w:pPr>
              <w:pStyle w:val="aa"/>
              <w:numPr>
                <w:ilvl w:val="0"/>
                <w:numId w:val="414"/>
              </w:numPr>
              <w:rPr>
                <w:rFonts w:ascii="Times New Roman" w:hAnsi="Times New Roman" w:cs="Times New Roman"/>
                <w:sz w:val="20"/>
                <w:szCs w:val="20"/>
              </w:rPr>
            </w:pPr>
            <w:r w:rsidRPr="0074431A">
              <w:rPr>
                <w:rFonts w:ascii="Times New Roman" w:hAnsi="Times New Roman" w:cs="Times New Roman"/>
                <w:sz w:val="20"/>
                <w:szCs w:val="20"/>
              </w:rPr>
              <w:t>Воспитание КГН, навыков самообслуживания и взаимопомощи при одевании. Упражнение «Самостоятельно обуваюсь».</w:t>
            </w:r>
          </w:p>
          <w:p w:rsidR="00BA3564" w:rsidRPr="0074431A" w:rsidRDefault="00BA3564" w:rsidP="00A108BB">
            <w:pPr>
              <w:pStyle w:val="aa"/>
              <w:numPr>
                <w:ilvl w:val="0"/>
                <w:numId w:val="414"/>
              </w:numPr>
              <w:rPr>
                <w:rFonts w:ascii="Times New Roman" w:hAnsi="Times New Roman" w:cs="Times New Roman"/>
                <w:sz w:val="20"/>
                <w:szCs w:val="20"/>
              </w:rPr>
            </w:pPr>
            <w:r w:rsidRPr="0074431A">
              <w:rPr>
                <w:rFonts w:ascii="Times New Roman" w:hAnsi="Times New Roman" w:cs="Times New Roman"/>
                <w:sz w:val="20"/>
                <w:szCs w:val="20"/>
              </w:rPr>
              <w:t>Воспитание культуры поведения во время полдника. Игровое упражнение «Спасибо поварам»</w:t>
            </w:r>
          </w:p>
        </w:tc>
      </w:tr>
      <w:tr w:rsidR="00BA3564" w:rsidRPr="00FD4BCF" w:rsidTr="00CB6D8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3564" w:rsidRPr="00252DDF" w:rsidRDefault="00BA3564" w:rsidP="00CB6D8C">
            <w:pPr>
              <w:rPr>
                <w:rFonts w:ascii="Times New Roman" w:hAnsi="Times New Roman" w:cs="Times New Roman"/>
                <w:b/>
                <w:sz w:val="20"/>
                <w:szCs w:val="20"/>
              </w:rPr>
            </w:pPr>
            <w:r w:rsidRPr="00252DDF">
              <w:rPr>
                <w:rFonts w:ascii="Times New Roman" w:hAnsi="Times New Roman" w:cs="Times New Roman"/>
                <w:b/>
                <w:sz w:val="20"/>
                <w:szCs w:val="20"/>
              </w:rPr>
              <w:t>Вечер</w:t>
            </w:r>
          </w:p>
          <w:p w:rsidR="00BA3564" w:rsidRPr="00252DDF" w:rsidRDefault="00BA3564" w:rsidP="00CB6D8C">
            <w:pPr>
              <w:ind w:right="-108"/>
              <w:rPr>
                <w:rFonts w:ascii="Times New Roman" w:hAnsi="Times New Roman" w:cs="Times New Roman"/>
                <w:sz w:val="20"/>
                <w:szCs w:val="20"/>
              </w:rPr>
            </w:pPr>
          </w:p>
        </w:tc>
        <w:tc>
          <w:tcPr>
            <w:tcW w:w="10206" w:type="dxa"/>
            <w:tcBorders>
              <w:top w:val="single" w:sz="4" w:space="0" w:color="000000" w:themeColor="text1"/>
              <w:left w:val="single" w:sz="4" w:space="0" w:color="000000" w:themeColor="text1"/>
              <w:bottom w:val="single" w:sz="4" w:space="0" w:color="000000" w:themeColor="text1"/>
              <w:right w:val="single" w:sz="4" w:space="0" w:color="auto"/>
            </w:tcBorders>
          </w:tcPr>
          <w:p w:rsidR="00252DDF" w:rsidRPr="00252DDF" w:rsidRDefault="00252DDF" w:rsidP="00A108BB">
            <w:pPr>
              <w:pStyle w:val="aa"/>
              <w:numPr>
                <w:ilvl w:val="0"/>
                <w:numId w:val="415"/>
              </w:numPr>
              <w:rPr>
                <w:rFonts w:ascii="Times New Roman" w:hAnsi="Times New Roman" w:cs="Times New Roman"/>
                <w:sz w:val="20"/>
                <w:szCs w:val="20"/>
              </w:rPr>
            </w:pPr>
            <w:r w:rsidRPr="00252DDF">
              <w:rPr>
                <w:rFonts w:ascii="Times New Roman" w:hAnsi="Times New Roman" w:cs="Times New Roman"/>
                <w:sz w:val="20"/>
                <w:szCs w:val="20"/>
              </w:rPr>
              <w:t xml:space="preserve">СРИ «Военный врач» (объяснить детям чем отличается военный врач от простого врача; какие опасности подстерегают военного врача; развивать умения пользоваться атрибутами к игре по их назначению). </w:t>
            </w:r>
          </w:p>
          <w:p w:rsidR="00BA3564" w:rsidRPr="00252DDF" w:rsidRDefault="00BA3564" w:rsidP="00A108BB">
            <w:pPr>
              <w:pStyle w:val="aa"/>
              <w:numPr>
                <w:ilvl w:val="0"/>
                <w:numId w:val="415"/>
              </w:numPr>
              <w:rPr>
                <w:rFonts w:ascii="Times New Roman" w:hAnsi="Times New Roman" w:cs="Times New Roman"/>
                <w:sz w:val="20"/>
                <w:szCs w:val="20"/>
              </w:rPr>
            </w:pPr>
            <w:r w:rsidRPr="00252DDF">
              <w:rPr>
                <w:rFonts w:ascii="Times New Roman" w:hAnsi="Times New Roman" w:cs="Times New Roman"/>
                <w:sz w:val="20"/>
                <w:szCs w:val="20"/>
              </w:rPr>
              <w:t>«Пазлы» (развивать внимание, логическое мышление, память).</w:t>
            </w:r>
          </w:p>
          <w:p w:rsidR="00BA3564" w:rsidRPr="00252DDF" w:rsidRDefault="00252DDF" w:rsidP="00A108BB">
            <w:pPr>
              <w:pStyle w:val="aa"/>
              <w:numPr>
                <w:ilvl w:val="0"/>
                <w:numId w:val="415"/>
              </w:numPr>
              <w:rPr>
                <w:rFonts w:ascii="Times New Roman" w:hAnsi="Times New Roman" w:cs="Times New Roman"/>
                <w:sz w:val="20"/>
                <w:szCs w:val="20"/>
              </w:rPr>
            </w:pPr>
            <w:r w:rsidRPr="00252DDF">
              <w:rPr>
                <w:rFonts w:ascii="Times New Roman" w:hAnsi="Times New Roman" w:cs="Times New Roman"/>
                <w:sz w:val="20"/>
                <w:szCs w:val="20"/>
              </w:rPr>
              <w:t>Слушание песен «Прадедушка. День Победы» муз. А. Ермолова «Главный праздник» (приучать детей слушать до конца музыкальное произведение).</w:t>
            </w:r>
          </w:p>
          <w:p w:rsidR="00BA3564" w:rsidRPr="00252DDF" w:rsidRDefault="00BA3564" w:rsidP="00A108BB">
            <w:pPr>
              <w:pStyle w:val="aa"/>
              <w:numPr>
                <w:ilvl w:val="0"/>
                <w:numId w:val="415"/>
              </w:numPr>
              <w:rPr>
                <w:rFonts w:ascii="Times New Roman" w:hAnsi="Times New Roman" w:cs="Times New Roman"/>
                <w:sz w:val="20"/>
                <w:szCs w:val="20"/>
              </w:rPr>
            </w:pPr>
            <w:r w:rsidRPr="00252DDF">
              <w:rPr>
                <w:rFonts w:ascii="Times New Roman" w:hAnsi="Times New Roman" w:cs="Times New Roman"/>
                <w:sz w:val="20"/>
                <w:szCs w:val="20"/>
              </w:rPr>
              <w:t>«Раскрась звездочку» (развитие творческих способностей; умения не выходить за контур).</w:t>
            </w:r>
          </w:p>
          <w:p w:rsidR="00BA3564" w:rsidRPr="00252DDF" w:rsidRDefault="00BA3564" w:rsidP="00A108BB">
            <w:pPr>
              <w:pStyle w:val="aa"/>
              <w:numPr>
                <w:ilvl w:val="0"/>
                <w:numId w:val="415"/>
              </w:numPr>
              <w:rPr>
                <w:rFonts w:ascii="Times New Roman" w:hAnsi="Times New Roman" w:cs="Times New Roman"/>
                <w:sz w:val="20"/>
                <w:szCs w:val="20"/>
              </w:rPr>
            </w:pPr>
            <w:r w:rsidRPr="00252DDF">
              <w:rPr>
                <w:rFonts w:ascii="Times New Roman" w:hAnsi="Times New Roman" w:cs="Times New Roman"/>
                <w:sz w:val="20"/>
                <w:szCs w:val="20"/>
              </w:rPr>
              <w:t>Игра «Меткие солдаты» (развивать меткость у детей).</w:t>
            </w:r>
          </w:p>
          <w:p w:rsidR="00BA3564" w:rsidRPr="00252DDF" w:rsidRDefault="00BA3564" w:rsidP="00A108BB">
            <w:pPr>
              <w:pStyle w:val="aa"/>
              <w:numPr>
                <w:ilvl w:val="0"/>
                <w:numId w:val="415"/>
              </w:numPr>
              <w:rPr>
                <w:rFonts w:ascii="Times New Roman" w:hAnsi="Times New Roman" w:cs="Times New Roman"/>
                <w:sz w:val="20"/>
                <w:szCs w:val="20"/>
              </w:rPr>
            </w:pPr>
            <w:r w:rsidRPr="00252DDF">
              <w:rPr>
                <w:rFonts w:ascii="Times New Roman" w:hAnsi="Times New Roman" w:cs="Times New Roman"/>
                <w:sz w:val="20"/>
                <w:szCs w:val="18"/>
              </w:rPr>
              <w:t xml:space="preserve">ВЕЧЕРНИЙ КРУГ (по выбору воспитателя из </w:t>
            </w:r>
            <w:r w:rsidR="004A6195">
              <w:rPr>
                <w:rFonts w:ascii="Times New Roman" w:hAnsi="Times New Roman" w:cs="Times New Roman"/>
                <w:sz w:val="20"/>
                <w:szCs w:val="18"/>
              </w:rPr>
              <w:t>Приложения 3</w:t>
            </w:r>
            <w:r w:rsidRPr="00252DDF">
              <w:rPr>
                <w:rFonts w:ascii="Times New Roman" w:hAnsi="Times New Roman" w:cs="Times New Roman"/>
                <w:sz w:val="20"/>
                <w:szCs w:val="18"/>
              </w:rPr>
              <w:t>)</w:t>
            </w:r>
          </w:p>
        </w:tc>
        <w:tc>
          <w:tcPr>
            <w:tcW w:w="1985" w:type="dxa"/>
            <w:tcBorders>
              <w:top w:val="single" w:sz="4" w:space="0" w:color="auto"/>
              <w:left w:val="single" w:sz="4" w:space="0" w:color="000000" w:themeColor="text1"/>
              <w:bottom w:val="single" w:sz="4" w:space="0" w:color="000000" w:themeColor="text1"/>
              <w:right w:val="single" w:sz="4" w:space="0" w:color="auto"/>
            </w:tcBorders>
          </w:tcPr>
          <w:p w:rsidR="00BA3564" w:rsidRPr="00252DDF" w:rsidRDefault="00BA3564" w:rsidP="00252DDF">
            <w:pPr>
              <w:rPr>
                <w:rFonts w:ascii="Times New Roman" w:hAnsi="Times New Roman" w:cs="Times New Roman"/>
                <w:sz w:val="20"/>
                <w:szCs w:val="20"/>
              </w:rPr>
            </w:pPr>
            <w:r w:rsidRPr="00252DDF">
              <w:rPr>
                <w:rFonts w:ascii="Times New Roman" w:hAnsi="Times New Roman" w:cs="Times New Roman"/>
                <w:sz w:val="20"/>
                <w:szCs w:val="20"/>
              </w:rPr>
              <w:t>Дидактическое упражнение «Узнай игрушку по описанию» с ……………………</w:t>
            </w:r>
          </w:p>
        </w:tc>
        <w:tc>
          <w:tcPr>
            <w:tcW w:w="2410" w:type="dxa"/>
            <w:vMerge w:val="restart"/>
            <w:tcBorders>
              <w:top w:val="single" w:sz="4" w:space="0" w:color="auto"/>
              <w:left w:val="single" w:sz="4" w:space="0" w:color="auto"/>
              <w:right w:val="single" w:sz="4" w:space="0" w:color="000000" w:themeColor="text1"/>
            </w:tcBorders>
          </w:tcPr>
          <w:p w:rsidR="00252DDF" w:rsidRPr="00252DDF" w:rsidRDefault="00252DDF" w:rsidP="00252DDF">
            <w:pPr>
              <w:rPr>
                <w:rFonts w:ascii="Times New Roman" w:hAnsi="Times New Roman" w:cs="Times New Roman"/>
                <w:sz w:val="20"/>
                <w:szCs w:val="20"/>
              </w:rPr>
            </w:pPr>
            <w:r w:rsidRPr="00252DDF">
              <w:rPr>
                <w:rFonts w:ascii="Times New Roman" w:hAnsi="Times New Roman" w:cs="Times New Roman"/>
                <w:sz w:val="20"/>
                <w:szCs w:val="20"/>
              </w:rPr>
              <w:t>Пополнить игровые уголки новыми игрушками, масками, костюмами, муляжами, атрибутами для театрализованной игры, игр драматизации.</w:t>
            </w:r>
          </w:p>
          <w:p w:rsidR="00BA3564" w:rsidRPr="00252DDF" w:rsidRDefault="00BA3564" w:rsidP="00252DDF">
            <w:pPr>
              <w:rPr>
                <w:rFonts w:ascii="Times New Roman" w:hAnsi="Times New Roman" w:cs="Times New Roman"/>
                <w:sz w:val="20"/>
                <w:szCs w:val="20"/>
              </w:rPr>
            </w:pPr>
          </w:p>
        </w:tc>
      </w:tr>
      <w:tr w:rsidR="00BA3564" w:rsidRPr="00FD4BCF" w:rsidTr="00252DDF">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3564" w:rsidRPr="004603C4" w:rsidRDefault="00BA3564" w:rsidP="00CB6D8C">
            <w:pPr>
              <w:ind w:right="-108"/>
              <w:rPr>
                <w:rFonts w:ascii="Times New Roman" w:hAnsi="Times New Roman" w:cs="Times New Roman"/>
                <w:sz w:val="20"/>
                <w:szCs w:val="20"/>
              </w:rPr>
            </w:pPr>
            <w:r w:rsidRPr="004603C4">
              <w:rPr>
                <w:rFonts w:ascii="Times New Roman" w:hAnsi="Times New Roman" w:cs="Times New Roman"/>
                <w:b/>
                <w:sz w:val="20"/>
                <w:szCs w:val="20"/>
              </w:rPr>
              <w:t>Вечерняя прогулка</w:t>
            </w:r>
          </w:p>
        </w:tc>
        <w:tc>
          <w:tcPr>
            <w:tcW w:w="12191" w:type="dxa"/>
            <w:gridSpan w:val="2"/>
            <w:tcBorders>
              <w:top w:val="single" w:sz="4" w:space="0" w:color="000000" w:themeColor="text1"/>
              <w:left w:val="single" w:sz="4" w:space="0" w:color="000000" w:themeColor="text1"/>
              <w:bottom w:val="single" w:sz="4" w:space="0" w:color="auto"/>
              <w:right w:val="single" w:sz="4" w:space="0" w:color="auto"/>
            </w:tcBorders>
          </w:tcPr>
          <w:p w:rsidR="00BA3564" w:rsidRPr="004603C4" w:rsidRDefault="00BA3564" w:rsidP="004603C4">
            <w:pPr>
              <w:rPr>
                <w:rFonts w:ascii="Times New Roman" w:hAnsi="Times New Roman" w:cs="Times New Roman"/>
                <w:sz w:val="20"/>
                <w:szCs w:val="20"/>
              </w:rPr>
            </w:pPr>
            <w:r w:rsidRPr="004603C4">
              <w:rPr>
                <w:rFonts w:ascii="Times New Roman" w:hAnsi="Times New Roman" w:cs="Times New Roman"/>
                <w:sz w:val="20"/>
                <w:szCs w:val="20"/>
              </w:rPr>
              <w:t xml:space="preserve">Прогулка </w:t>
            </w:r>
            <w:r w:rsidR="004603C4" w:rsidRPr="004603C4">
              <w:rPr>
                <w:rFonts w:ascii="Times New Roman" w:hAnsi="Times New Roman" w:cs="Times New Roman"/>
                <w:sz w:val="20"/>
                <w:szCs w:val="20"/>
              </w:rPr>
              <w:t>7</w:t>
            </w:r>
            <w:r w:rsidRPr="004603C4">
              <w:rPr>
                <w:rFonts w:ascii="Times New Roman" w:hAnsi="Times New Roman" w:cs="Times New Roman"/>
                <w:sz w:val="20"/>
                <w:szCs w:val="20"/>
              </w:rPr>
              <w:t xml:space="preserve">. Май. (см. </w:t>
            </w:r>
            <w:r w:rsidR="004A6195">
              <w:rPr>
                <w:rFonts w:ascii="Times New Roman" w:hAnsi="Times New Roman" w:cs="Times New Roman"/>
                <w:sz w:val="20"/>
                <w:szCs w:val="20"/>
              </w:rPr>
              <w:t>Приложения 4</w:t>
            </w:r>
            <w:r w:rsidRPr="004603C4">
              <w:rPr>
                <w:rFonts w:ascii="Times New Roman" w:hAnsi="Times New Roman" w:cs="Times New Roman"/>
                <w:sz w:val="20"/>
                <w:szCs w:val="20"/>
              </w:rPr>
              <w:t>)</w:t>
            </w:r>
          </w:p>
        </w:tc>
        <w:tc>
          <w:tcPr>
            <w:tcW w:w="2410" w:type="dxa"/>
            <w:vMerge/>
            <w:tcBorders>
              <w:left w:val="single" w:sz="4" w:space="0" w:color="auto"/>
              <w:bottom w:val="single" w:sz="4" w:space="0" w:color="auto"/>
              <w:right w:val="single" w:sz="4" w:space="0" w:color="000000" w:themeColor="text1"/>
            </w:tcBorders>
          </w:tcPr>
          <w:p w:rsidR="00BA3564" w:rsidRPr="00FD4BCF" w:rsidRDefault="00BA3564" w:rsidP="00CB6D8C">
            <w:pPr>
              <w:rPr>
                <w:rFonts w:ascii="Times New Roman" w:hAnsi="Times New Roman" w:cs="Times New Roman"/>
                <w:color w:val="FF0000"/>
                <w:sz w:val="20"/>
                <w:szCs w:val="20"/>
              </w:rPr>
            </w:pPr>
          </w:p>
        </w:tc>
      </w:tr>
      <w:tr w:rsidR="00252DDF" w:rsidRPr="00FD4BCF" w:rsidTr="00CB6D8C">
        <w:trPr>
          <w:trHeight w:val="465"/>
        </w:trPr>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52DDF" w:rsidRPr="001562D1" w:rsidRDefault="00252DDF" w:rsidP="00CB6D8C">
            <w:pPr>
              <w:rPr>
                <w:rFonts w:ascii="Times New Roman" w:hAnsi="Times New Roman" w:cs="Times New Roman"/>
                <w:b/>
                <w:sz w:val="20"/>
                <w:szCs w:val="20"/>
              </w:rPr>
            </w:pPr>
            <w:r w:rsidRPr="001562D1">
              <w:rPr>
                <w:rFonts w:ascii="Times New Roman" w:hAnsi="Times New Roman" w:cs="Times New Roman"/>
                <w:b/>
                <w:sz w:val="20"/>
                <w:szCs w:val="20"/>
              </w:rPr>
              <w:t xml:space="preserve">Работа с </w:t>
            </w:r>
          </w:p>
          <w:p w:rsidR="00252DDF" w:rsidRPr="001562D1" w:rsidRDefault="00252DDF" w:rsidP="00CB6D8C">
            <w:pPr>
              <w:rPr>
                <w:rFonts w:ascii="Times New Roman" w:hAnsi="Times New Roman" w:cs="Times New Roman"/>
                <w:b/>
                <w:sz w:val="20"/>
                <w:szCs w:val="20"/>
              </w:rPr>
            </w:pPr>
            <w:r w:rsidRPr="001562D1">
              <w:rPr>
                <w:rFonts w:ascii="Times New Roman" w:hAnsi="Times New Roman" w:cs="Times New Roman"/>
                <w:b/>
                <w:sz w:val="20"/>
                <w:szCs w:val="20"/>
              </w:rPr>
              <w:t>родителями</w:t>
            </w:r>
          </w:p>
        </w:tc>
        <w:tc>
          <w:tcPr>
            <w:tcW w:w="14601" w:type="dxa"/>
            <w:gridSpan w:val="3"/>
            <w:tcBorders>
              <w:top w:val="single" w:sz="4" w:space="0" w:color="auto"/>
              <w:left w:val="single" w:sz="4" w:space="0" w:color="000000" w:themeColor="text1"/>
              <w:bottom w:val="single" w:sz="4" w:space="0" w:color="000000" w:themeColor="text1"/>
              <w:right w:val="single" w:sz="4" w:space="0" w:color="000000" w:themeColor="text1"/>
            </w:tcBorders>
          </w:tcPr>
          <w:p w:rsidR="00252DDF" w:rsidRPr="001562D1" w:rsidRDefault="00252DDF" w:rsidP="00CB6D8C">
            <w:pPr>
              <w:rPr>
                <w:rFonts w:ascii="Times New Roman" w:hAnsi="Times New Roman" w:cs="Times New Roman"/>
                <w:sz w:val="20"/>
                <w:szCs w:val="20"/>
              </w:rPr>
            </w:pPr>
            <w:r w:rsidRPr="001562D1">
              <w:rPr>
                <w:rFonts w:ascii="Times New Roman" w:hAnsi="Times New Roman" w:cs="Times New Roman"/>
                <w:sz w:val="20"/>
                <w:szCs w:val="20"/>
              </w:rPr>
              <w:t>Индивидуальные беседы по запросам родителей.</w:t>
            </w:r>
          </w:p>
        </w:tc>
      </w:tr>
    </w:tbl>
    <w:p w:rsidR="00BA3564" w:rsidRPr="00FD4BCF" w:rsidRDefault="00BA3564" w:rsidP="00BA3564">
      <w:pPr>
        <w:spacing w:after="0" w:line="240" w:lineRule="auto"/>
        <w:ind w:right="-851"/>
        <w:rPr>
          <w:rFonts w:ascii="Times New Roman" w:hAnsi="Times New Roman" w:cs="Times New Roman"/>
          <w:b/>
          <w:color w:val="FF0000"/>
          <w:sz w:val="20"/>
          <w:szCs w:val="20"/>
        </w:rPr>
      </w:pPr>
    </w:p>
    <w:p w:rsidR="00BA3564" w:rsidRPr="00FD4BCF" w:rsidRDefault="00BA3564" w:rsidP="00BA3564">
      <w:pPr>
        <w:spacing w:after="0" w:line="240" w:lineRule="auto"/>
        <w:ind w:right="-851"/>
        <w:rPr>
          <w:rFonts w:ascii="Times New Roman" w:hAnsi="Times New Roman" w:cs="Times New Roman"/>
          <w:b/>
          <w:color w:val="FF0000"/>
          <w:sz w:val="20"/>
          <w:szCs w:val="20"/>
        </w:rPr>
      </w:pPr>
    </w:p>
    <w:p w:rsidR="00BA3564" w:rsidRPr="00FD4BCF" w:rsidRDefault="00BA3564" w:rsidP="00BA3564">
      <w:pPr>
        <w:spacing w:after="0" w:line="240" w:lineRule="auto"/>
        <w:ind w:left="142" w:right="-851" w:firstLine="566"/>
        <w:rPr>
          <w:rFonts w:ascii="Times New Roman" w:hAnsi="Times New Roman" w:cs="Times New Roman"/>
          <w:b/>
          <w:color w:val="FF0000"/>
          <w:sz w:val="20"/>
          <w:szCs w:val="20"/>
        </w:rPr>
      </w:pPr>
    </w:p>
    <w:p w:rsidR="00BA3564" w:rsidRPr="00FD4BCF" w:rsidRDefault="00BA3564" w:rsidP="00BA3564">
      <w:pPr>
        <w:spacing w:after="0" w:line="240" w:lineRule="auto"/>
        <w:ind w:left="142" w:right="-851" w:firstLine="566"/>
        <w:rPr>
          <w:rFonts w:ascii="Times New Roman" w:hAnsi="Times New Roman" w:cs="Times New Roman"/>
          <w:b/>
          <w:color w:val="FF0000"/>
          <w:sz w:val="20"/>
          <w:szCs w:val="20"/>
        </w:rPr>
      </w:pPr>
    </w:p>
    <w:p w:rsidR="00BA3564" w:rsidRPr="00FD4BCF" w:rsidRDefault="00BA3564" w:rsidP="00BA3564">
      <w:pPr>
        <w:spacing w:after="0" w:line="240" w:lineRule="auto"/>
        <w:ind w:left="142" w:right="-851" w:firstLine="566"/>
        <w:rPr>
          <w:rFonts w:ascii="Times New Roman" w:hAnsi="Times New Roman" w:cs="Times New Roman"/>
          <w:b/>
          <w:color w:val="FF0000"/>
          <w:sz w:val="20"/>
          <w:szCs w:val="20"/>
        </w:rPr>
      </w:pPr>
    </w:p>
    <w:p w:rsidR="00BA3564" w:rsidRDefault="00BA3564" w:rsidP="00BA3564">
      <w:pPr>
        <w:spacing w:after="0" w:line="240" w:lineRule="auto"/>
        <w:ind w:left="142" w:right="-851" w:firstLine="566"/>
        <w:rPr>
          <w:rFonts w:ascii="Times New Roman" w:hAnsi="Times New Roman" w:cs="Times New Roman"/>
          <w:b/>
          <w:color w:val="FF0000"/>
          <w:sz w:val="20"/>
          <w:szCs w:val="20"/>
        </w:rPr>
      </w:pPr>
    </w:p>
    <w:p w:rsidR="00B12F72" w:rsidRPr="00FD4BCF" w:rsidRDefault="00B12F72" w:rsidP="00BA3564">
      <w:pPr>
        <w:spacing w:after="0" w:line="240" w:lineRule="auto"/>
        <w:ind w:left="142" w:right="-851" w:firstLine="566"/>
        <w:rPr>
          <w:rFonts w:ascii="Times New Roman" w:hAnsi="Times New Roman" w:cs="Times New Roman"/>
          <w:b/>
          <w:color w:val="FF0000"/>
          <w:sz w:val="20"/>
          <w:szCs w:val="20"/>
        </w:rPr>
      </w:pPr>
    </w:p>
    <w:p w:rsidR="00BA3564" w:rsidRPr="00FD4BCF" w:rsidRDefault="00BA3564" w:rsidP="00BA3564">
      <w:pPr>
        <w:spacing w:after="0" w:line="240" w:lineRule="auto"/>
        <w:ind w:left="142" w:right="-851" w:firstLine="566"/>
        <w:rPr>
          <w:rFonts w:ascii="Times New Roman" w:hAnsi="Times New Roman" w:cs="Times New Roman"/>
          <w:b/>
          <w:color w:val="FF0000"/>
          <w:sz w:val="20"/>
          <w:szCs w:val="20"/>
        </w:rPr>
      </w:pPr>
    </w:p>
    <w:p w:rsidR="00BA3564" w:rsidRPr="00252DDF" w:rsidRDefault="00BA3564" w:rsidP="00BA3564">
      <w:pPr>
        <w:spacing w:after="0" w:line="240" w:lineRule="auto"/>
        <w:ind w:left="142" w:right="-851" w:firstLine="566"/>
        <w:rPr>
          <w:rFonts w:ascii="Times New Roman" w:hAnsi="Times New Roman" w:cs="Times New Roman"/>
          <w:sz w:val="20"/>
          <w:szCs w:val="20"/>
        </w:rPr>
      </w:pPr>
      <w:r w:rsidRPr="00252DDF">
        <w:rPr>
          <w:rFonts w:ascii="Times New Roman" w:hAnsi="Times New Roman" w:cs="Times New Roman"/>
          <w:b/>
          <w:sz w:val="20"/>
          <w:szCs w:val="20"/>
        </w:rPr>
        <w:t xml:space="preserve">Пятница 10.05.2024                                                                                         </w:t>
      </w:r>
      <w:r w:rsidR="00CD38D4">
        <w:rPr>
          <w:rFonts w:ascii="Times New Roman" w:hAnsi="Times New Roman" w:cs="Times New Roman"/>
          <w:b/>
          <w:sz w:val="20"/>
          <w:szCs w:val="20"/>
        </w:rPr>
        <w:t xml:space="preserve">                                                                                      </w:t>
      </w:r>
      <w:r w:rsidR="00CD38D4" w:rsidRPr="00284F1B">
        <w:rPr>
          <w:rFonts w:ascii="Times New Roman" w:hAnsi="Times New Roman" w:cs="Times New Roman"/>
          <w:sz w:val="20"/>
          <w:szCs w:val="20"/>
        </w:rPr>
        <w:t>Тематическая неделя  «</w:t>
      </w:r>
      <w:r w:rsidR="00CD38D4" w:rsidRPr="00EB4BBB">
        <w:rPr>
          <w:rFonts w:ascii="Times New Roman" w:hAnsi="Times New Roman" w:cs="Times New Roman"/>
          <w:sz w:val="20"/>
          <w:szCs w:val="20"/>
        </w:rPr>
        <w:t>Труд людей весной</w:t>
      </w:r>
      <w:r w:rsidR="00CD38D4">
        <w:rPr>
          <w:rFonts w:ascii="Times New Roman" w:hAnsi="Times New Roman" w:cs="Times New Roman"/>
          <w:sz w:val="20"/>
          <w:szCs w:val="20"/>
        </w:rPr>
        <w:t xml:space="preserve">. </w:t>
      </w:r>
      <w:r w:rsidR="00CD38D4" w:rsidRPr="00284F1B">
        <w:rPr>
          <w:rFonts w:ascii="Times New Roman" w:hAnsi="Times New Roman" w:cs="Times New Roman"/>
          <w:sz w:val="20"/>
          <w:szCs w:val="20"/>
        </w:rPr>
        <w:t>День Победы»</w:t>
      </w:r>
    </w:p>
    <w:tbl>
      <w:tblPr>
        <w:tblStyle w:val="a3"/>
        <w:tblW w:w="16160" w:type="dxa"/>
        <w:tblInd w:w="250" w:type="dxa"/>
        <w:tblLayout w:type="fixed"/>
        <w:tblLook w:val="04A0" w:firstRow="1" w:lastRow="0" w:firstColumn="1" w:lastColumn="0" w:noHBand="0" w:noVBand="1"/>
      </w:tblPr>
      <w:tblGrid>
        <w:gridCol w:w="1559"/>
        <w:gridCol w:w="10206"/>
        <w:gridCol w:w="1985"/>
        <w:gridCol w:w="2410"/>
      </w:tblGrid>
      <w:tr w:rsidR="00BA3564" w:rsidRPr="00252DDF" w:rsidTr="00CB6D8C">
        <w:trPr>
          <w:cantSplit/>
          <w:trHeight w:val="614"/>
        </w:trPr>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3564" w:rsidRPr="00252DDF" w:rsidRDefault="00BA3564" w:rsidP="00CB6D8C">
            <w:pPr>
              <w:spacing w:line="216" w:lineRule="auto"/>
              <w:ind w:right="-108"/>
              <w:rPr>
                <w:rFonts w:ascii="Times New Roman" w:hAnsi="Times New Roman" w:cs="Times New Roman"/>
                <w:b/>
                <w:sz w:val="16"/>
                <w:szCs w:val="16"/>
              </w:rPr>
            </w:pPr>
            <w:r w:rsidRPr="00252DDF">
              <w:rPr>
                <w:rFonts w:ascii="Times New Roman" w:hAnsi="Times New Roman" w:cs="Times New Roman"/>
                <w:b/>
                <w:sz w:val="20"/>
                <w:szCs w:val="20"/>
              </w:rPr>
              <w:t xml:space="preserve">Режимные моменты </w:t>
            </w:r>
          </w:p>
        </w:tc>
        <w:tc>
          <w:tcPr>
            <w:tcW w:w="10206"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BA3564" w:rsidRPr="00252DDF" w:rsidRDefault="00BA3564" w:rsidP="00CB6D8C">
            <w:pPr>
              <w:spacing w:line="216" w:lineRule="auto"/>
              <w:jc w:val="center"/>
              <w:rPr>
                <w:rFonts w:ascii="Times New Roman" w:hAnsi="Times New Roman" w:cs="Times New Roman"/>
                <w:b/>
                <w:sz w:val="24"/>
              </w:rPr>
            </w:pPr>
            <w:r w:rsidRPr="00252DDF">
              <w:rPr>
                <w:rFonts w:ascii="Times New Roman" w:hAnsi="Times New Roman" w:cs="Times New Roman"/>
                <w:b/>
                <w:sz w:val="24"/>
              </w:rPr>
              <w:t>Совместная деятельность взрослого и детей/Самостоятельная деятельность детей</w:t>
            </w:r>
          </w:p>
        </w:tc>
        <w:tc>
          <w:tcPr>
            <w:tcW w:w="1985" w:type="dxa"/>
            <w:tcBorders>
              <w:top w:val="single" w:sz="4" w:space="0" w:color="000000" w:themeColor="text1"/>
              <w:left w:val="single" w:sz="4" w:space="0" w:color="auto"/>
              <w:bottom w:val="single" w:sz="4" w:space="0" w:color="000000" w:themeColor="text1"/>
              <w:right w:val="single" w:sz="4" w:space="0" w:color="000000" w:themeColor="text1"/>
            </w:tcBorders>
          </w:tcPr>
          <w:p w:rsidR="00BA3564" w:rsidRPr="00252DDF" w:rsidRDefault="00BA3564" w:rsidP="00CB6D8C">
            <w:pPr>
              <w:spacing w:line="216" w:lineRule="auto"/>
              <w:jc w:val="center"/>
              <w:rPr>
                <w:rFonts w:ascii="Times New Roman" w:hAnsi="Times New Roman" w:cs="Times New Roman"/>
                <w:b/>
                <w:sz w:val="20"/>
              </w:rPr>
            </w:pPr>
            <w:r w:rsidRPr="00252DDF">
              <w:rPr>
                <w:rFonts w:ascii="Times New Roman" w:hAnsi="Times New Roman" w:cs="Times New Roman"/>
                <w:b/>
                <w:sz w:val="20"/>
              </w:rPr>
              <w:t xml:space="preserve">Индивидуальная </w:t>
            </w:r>
          </w:p>
          <w:p w:rsidR="00BA3564" w:rsidRPr="00252DDF" w:rsidRDefault="00BA3564" w:rsidP="00CB6D8C">
            <w:pPr>
              <w:spacing w:line="216" w:lineRule="auto"/>
              <w:jc w:val="center"/>
              <w:rPr>
                <w:rFonts w:ascii="Times New Roman" w:hAnsi="Times New Roman" w:cs="Times New Roman"/>
                <w:b/>
                <w:sz w:val="20"/>
              </w:rPr>
            </w:pPr>
            <w:r w:rsidRPr="00252DDF">
              <w:rPr>
                <w:rFonts w:ascii="Times New Roman" w:hAnsi="Times New Roman" w:cs="Times New Roman"/>
                <w:b/>
                <w:sz w:val="20"/>
              </w:rPr>
              <w:t>работа</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3564" w:rsidRPr="00252DDF" w:rsidRDefault="00BA3564" w:rsidP="00CB6D8C">
            <w:pPr>
              <w:ind w:right="34"/>
              <w:rPr>
                <w:rFonts w:ascii="Times New Roman" w:hAnsi="Times New Roman" w:cs="Times New Roman"/>
                <w:b/>
                <w:sz w:val="16"/>
                <w:szCs w:val="20"/>
              </w:rPr>
            </w:pPr>
            <w:r w:rsidRPr="00252DDF">
              <w:rPr>
                <w:rFonts w:ascii="Times New Roman" w:hAnsi="Times New Roman" w:cs="Times New Roman"/>
                <w:b/>
                <w:sz w:val="16"/>
                <w:szCs w:val="20"/>
              </w:rPr>
              <w:t xml:space="preserve">Организация РППС для самостоятельной деятельности детей  </w:t>
            </w:r>
          </w:p>
        </w:tc>
      </w:tr>
      <w:tr w:rsidR="00252DDF" w:rsidRPr="00252DDF" w:rsidTr="00CB6D8C">
        <w:trPr>
          <w:trHeight w:val="837"/>
        </w:trPr>
        <w:tc>
          <w:tcPr>
            <w:tcW w:w="1559" w:type="dxa"/>
            <w:tcBorders>
              <w:top w:val="single" w:sz="4" w:space="0" w:color="000000" w:themeColor="text1"/>
              <w:left w:val="single" w:sz="4" w:space="0" w:color="000000" w:themeColor="text1"/>
              <w:right w:val="single" w:sz="4" w:space="0" w:color="000000" w:themeColor="text1"/>
            </w:tcBorders>
            <w:hideMark/>
          </w:tcPr>
          <w:p w:rsidR="00BA3564" w:rsidRPr="00252DDF" w:rsidRDefault="00BA3564" w:rsidP="00CB6D8C">
            <w:pPr>
              <w:ind w:right="-108"/>
              <w:rPr>
                <w:rFonts w:ascii="Times New Roman" w:hAnsi="Times New Roman" w:cs="Times New Roman"/>
                <w:sz w:val="20"/>
                <w:szCs w:val="20"/>
              </w:rPr>
            </w:pPr>
            <w:r w:rsidRPr="00252DDF">
              <w:rPr>
                <w:rFonts w:ascii="Times New Roman" w:hAnsi="Times New Roman" w:cs="Times New Roman"/>
                <w:b/>
                <w:sz w:val="20"/>
                <w:szCs w:val="20"/>
              </w:rPr>
              <w:t>Утро</w:t>
            </w:r>
          </w:p>
        </w:tc>
        <w:tc>
          <w:tcPr>
            <w:tcW w:w="10206" w:type="dxa"/>
            <w:tcBorders>
              <w:top w:val="single" w:sz="4" w:space="0" w:color="000000" w:themeColor="text1"/>
              <w:left w:val="single" w:sz="4" w:space="0" w:color="000000" w:themeColor="text1"/>
              <w:right w:val="single" w:sz="4" w:space="0" w:color="auto"/>
            </w:tcBorders>
          </w:tcPr>
          <w:p w:rsidR="00BA3564" w:rsidRPr="00252DDF" w:rsidRDefault="00BA3564" w:rsidP="00A108BB">
            <w:pPr>
              <w:pStyle w:val="aa"/>
              <w:numPr>
                <w:ilvl w:val="0"/>
                <w:numId w:val="204"/>
              </w:numPr>
              <w:ind w:left="460" w:right="-26" w:hanging="284"/>
              <w:rPr>
                <w:rFonts w:ascii="Times New Roman" w:hAnsi="Times New Roman" w:cs="Times New Roman"/>
                <w:sz w:val="20"/>
                <w:szCs w:val="18"/>
              </w:rPr>
            </w:pPr>
            <w:r w:rsidRPr="00252DDF">
              <w:rPr>
                <w:rFonts w:ascii="Times New Roman" w:hAnsi="Times New Roman" w:cs="Times New Roman"/>
                <w:sz w:val="20"/>
                <w:szCs w:val="18"/>
              </w:rPr>
              <w:t xml:space="preserve">Утренняя гимнастика. Комплекс 34 (без предметов). </w:t>
            </w:r>
            <w:r w:rsidR="00657F0E">
              <w:rPr>
                <w:rFonts w:ascii="Times New Roman" w:hAnsi="Times New Roman" w:cs="Times New Roman"/>
                <w:sz w:val="20"/>
                <w:szCs w:val="18"/>
              </w:rPr>
              <w:t>(</w:t>
            </w:r>
            <w:r w:rsidR="003316D0">
              <w:rPr>
                <w:rFonts w:ascii="Times New Roman" w:hAnsi="Times New Roman" w:cs="Times New Roman"/>
                <w:sz w:val="20"/>
                <w:szCs w:val="18"/>
              </w:rPr>
              <w:t>[18]</w:t>
            </w:r>
            <w:r w:rsidRPr="00252DDF">
              <w:rPr>
                <w:rFonts w:ascii="Times New Roman" w:hAnsi="Times New Roman" w:cs="Times New Roman"/>
                <w:sz w:val="20"/>
                <w:szCs w:val="18"/>
              </w:rPr>
              <w:t>, с. 28)</w:t>
            </w:r>
          </w:p>
          <w:p w:rsidR="00252DDF" w:rsidRPr="00252DDF" w:rsidRDefault="00BA3564" w:rsidP="00A108BB">
            <w:pPr>
              <w:pStyle w:val="aa"/>
              <w:numPr>
                <w:ilvl w:val="0"/>
                <w:numId w:val="204"/>
              </w:numPr>
              <w:ind w:left="460" w:hanging="284"/>
              <w:rPr>
                <w:rFonts w:ascii="Times New Roman" w:hAnsi="Times New Roman" w:cs="Times New Roman"/>
                <w:sz w:val="20"/>
                <w:szCs w:val="18"/>
              </w:rPr>
            </w:pPr>
            <w:r w:rsidRPr="00252DDF">
              <w:rPr>
                <w:rFonts w:ascii="Times New Roman" w:hAnsi="Times New Roman" w:cs="Times New Roman"/>
                <w:sz w:val="20"/>
                <w:szCs w:val="18"/>
              </w:rPr>
              <w:t>УТРЕННИЙ КРУГ № 35 (см. Приложение 1)</w:t>
            </w:r>
          </w:p>
          <w:p w:rsidR="00252DDF" w:rsidRPr="00252DDF" w:rsidRDefault="00252DDF" w:rsidP="00A108BB">
            <w:pPr>
              <w:pStyle w:val="aa"/>
              <w:numPr>
                <w:ilvl w:val="0"/>
                <w:numId w:val="204"/>
              </w:numPr>
              <w:ind w:left="460" w:hanging="284"/>
              <w:rPr>
                <w:rFonts w:ascii="Times New Roman" w:hAnsi="Times New Roman" w:cs="Times New Roman"/>
                <w:sz w:val="20"/>
                <w:szCs w:val="18"/>
              </w:rPr>
            </w:pPr>
            <w:r w:rsidRPr="00252DDF">
              <w:rPr>
                <w:rFonts w:ascii="Times New Roman" w:hAnsi="Times New Roman" w:cs="Times New Roman"/>
                <w:sz w:val="20"/>
                <w:szCs w:val="18"/>
              </w:rPr>
              <w:t>Игровая ситуация «Кукла умывается» (предложить детям  рассказать и показать кукле, как нужно правильно и аккуратно мыть руки и лицо).</w:t>
            </w:r>
          </w:p>
          <w:p w:rsidR="00252DDF" w:rsidRPr="00252DDF" w:rsidRDefault="00252DDF" w:rsidP="00A108BB">
            <w:pPr>
              <w:pStyle w:val="aa"/>
              <w:numPr>
                <w:ilvl w:val="0"/>
                <w:numId w:val="204"/>
              </w:numPr>
              <w:ind w:left="460" w:hanging="284"/>
              <w:rPr>
                <w:rFonts w:ascii="Times New Roman" w:hAnsi="Times New Roman" w:cs="Times New Roman"/>
                <w:sz w:val="20"/>
                <w:szCs w:val="18"/>
              </w:rPr>
            </w:pPr>
            <w:r w:rsidRPr="00252DDF">
              <w:rPr>
                <w:rFonts w:ascii="Times New Roman" w:hAnsi="Times New Roman" w:cs="Times New Roman"/>
                <w:sz w:val="20"/>
                <w:szCs w:val="18"/>
              </w:rPr>
              <w:t>Игры с конструктором «Лего» (учить детей соединять детали в простейшую постройку, побуждать к обыгрыванию построек).</w:t>
            </w:r>
          </w:p>
          <w:p w:rsidR="00252DDF" w:rsidRPr="00252DDF" w:rsidRDefault="00252DDF" w:rsidP="00A108BB">
            <w:pPr>
              <w:pStyle w:val="aa"/>
              <w:numPr>
                <w:ilvl w:val="0"/>
                <w:numId w:val="204"/>
              </w:numPr>
              <w:ind w:left="460" w:hanging="284"/>
              <w:rPr>
                <w:rFonts w:ascii="Times New Roman" w:hAnsi="Times New Roman" w:cs="Times New Roman"/>
                <w:sz w:val="20"/>
                <w:szCs w:val="18"/>
              </w:rPr>
            </w:pPr>
            <w:r w:rsidRPr="00252DDF">
              <w:rPr>
                <w:rFonts w:ascii="Times New Roman" w:hAnsi="Times New Roman" w:cs="Times New Roman"/>
                <w:sz w:val="20"/>
                <w:szCs w:val="18"/>
              </w:rPr>
              <w:t>Рассматривание и беседа по картине «Праздничный салют» (развивать умение отвечать на наводящие вопросы; составлять небольшие рассказы по картине).</w:t>
            </w:r>
          </w:p>
          <w:p w:rsidR="00252DDF" w:rsidRPr="00252DDF" w:rsidRDefault="00BA3564" w:rsidP="00A108BB">
            <w:pPr>
              <w:pStyle w:val="aa"/>
              <w:numPr>
                <w:ilvl w:val="0"/>
                <w:numId w:val="204"/>
              </w:numPr>
              <w:ind w:left="460" w:hanging="284"/>
              <w:rPr>
                <w:rFonts w:ascii="Times New Roman" w:hAnsi="Times New Roman" w:cs="Times New Roman"/>
                <w:sz w:val="20"/>
                <w:szCs w:val="18"/>
              </w:rPr>
            </w:pPr>
            <w:r w:rsidRPr="00252DDF">
              <w:rPr>
                <w:rFonts w:ascii="Times New Roman" w:hAnsi="Times New Roman" w:cs="Times New Roman"/>
                <w:sz w:val="20"/>
                <w:szCs w:val="18"/>
              </w:rPr>
              <w:t>Самостоятельная деятельность в книжном уголке. Предложить рассмотреть детские книги и журналы по теме «Защитники Отечества. День Победы»</w:t>
            </w:r>
          </w:p>
          <w:p w:rsidR="00BA3564" w:rsidRPr="00252DDF" w:rsidRDefault="00252DDF" w:rsidP="00A108BB">
            <w:pPr>
              <w:pStyle w:val="aa"/>
              <w:numPr>
                <w:ilvl w:val="0"/>
                <w:numId w:val="204"/>
              </w:numPr>
              <w:ind w:left="460" w:hanging="284"/>
              <w:rPr>
                <w:rFonts w:ascii="Times New Roman" w:hAnsi="Times New Roman" w:cs="Times New Roman"/>
                <w:sz w:val="20"/>
                <w:szCs w:val="18"/>
              </w:rPr>
            </w:pPr>
            <w:r w:rsidRPr="00252DDF">
              <w:rPr>
                <w:rFonts w:ascii="Times New Roman" w:hAnsi="Times New Roman" w:cs="Times New Roman"/>
                <w:sz w:val="20"/>
                <w:szCs w:val="18"/>
              </w:rPr>
              <w:t>П/и «Мы топаем ногами». (</w:t>
            </w:r>
            <w:r w:rsidR="003316D0">
              <w:rPr>
                <w:rFonts w:ascii="Times New Roman" w:hAnsi="Times New Roman" w:cs="Times New Roman"/>
                <w:sz w:val="20"/>
                <w:szCs w:val="18"/>
              </w:rPr>
              <w:t>[20]</w:t>
            </w:r>
            <w:r w:rsidRPr="00252DDF">
              <w:rPr>
                <w:rFonts w:ascii="Times New Roman" w:hAnsi="Times New Roman" w:cs="Times New Roman"/>
                <w:sz w:val="20"/>
                <w:szCs w:val="18"/>
              </w:rPr>
              <w:t>, с. 56)</w:t>
            </w:r>
          </w:p>
        </w:tc>
        <w:tc>
          <w:tcPr>
            <w:tcW w:w="1985" w:type="dxa"/>
            <w:tcBorders>
              <w:top w:val="single" w:sz="4" w:space="0" w:color="000000" w:themeColor="text1"/>
              <w:left w:val="single" w:sz="4" w:space="0" w:color="000000" w:themeColor="text1"/>
              <w:right w:val="single" w:sz="4" w:space="0" w:color="auto"/>
            </w:tcBorders>
          </w:tcPr>
          <w:p w:rsidR="00BA3564" w:rsidRPr="00252DDF" w:rsidRDefault="00252DDF" w:rsidP="00252DDF">
            <w:pPr>
              <w:ind w:right="-26"/>
              <w:rPr>
                <w:rFonts w:ascii="Times New Roman" w:hAnsi="Times New Roman" w:cs="Times New Roman"/>
                <w:sz w:val="20"/>
                <w:szCs w:val="20"/>
              </w:rPr>
            </w:pPr>
            <w:r w:rsidRPr="00252DDF">
              <w:rPr>
                <w:rFonts w:ascii="Times New Roman" w:hAnsi="Times New Roman" w:cs="Times New Roman"/>
                <w:sz w:val="20"/>
                <w:szCs w:val="20"/>
              </w:rPr>
              <w:t>Закрепление понятий: «сегодня, вчера, завтра, раньше, скоро» с ……………………</w:t>
            </w:r>
          </w:p>
        </w:tc>
        <w:tc>
          <w:tcPr>
            <w:tcW w:w="2410" w:type="dxa"/>
            <w:vMerge w:val="restart"/>
            <w:tcBorders>
              <w:top w:val="single" w:sz="4" w:space="0" w:color="000000" w:themeColor="text1"/>
              <w:left w:val="single" w:sz="4" w:space="0" w:color="auto"/>
              <w:right w:val="single" w:sz="4" w:space="0" w:color="000000" w:themeColor="text1"/>
            </w:tcBorders>
          </w:tcPr>
          <w:p w:rsidR="00BA3564" w:rsidRPr="00252DDF" w:rsidRDefault="00252DDF" w:rsidP="00252DDF">
            <w:pPr>
              <w:rPr>
                <w:rFonts w:ascii="Times New Roman" w:hAnsi="Times New Roman" w:cs="Times New Roman"/>
                <w:sz w:val="20"/>
                <w:szCs w:val="20"/>
              </w:rPr>
            </w:pPr>
            <w:r w:rsidRPr="00252DDF">
              <w:rPr>
                <w:rFonts w:ascii="Times New Roman" w:hAnsi="Times New Roman" w:cs="Times New Roman"/>
                <w:sz w:val="20"/>
                <w:szCs w:val="20"/>
              </w:rPr>
              <w:t>Создать условия для   самостоятельной конструктивной деятельности (обогащать игровой опыт воспитанников).</w:t>
            </w:r>
          </w:p>
        </w:tc>
      </w:tr>
      <w:tr w:rsidR="00BA3564" w:rsidRPr="00FD4BCF" w:rsidTr="00CB6D8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3564" w:rsidRPr="00252DDF" w:rsidRDefault="00BA3564" w:rsidP="00CB6D8C">
            <w:pPr>
              <w:rPr>
                <w:rFonts w:ascii="Times New Roman" w:hAnsi="Times New Roman" w:cs="Times New Roman"/>
                <w:sz w:val="20"/>
                <w:szCs w:val="20"/>
              </w:rPr>
            </w:pPr>
            <w:r w:rsidRPr="00252DDF">
              <w:rPr>
                <w:rFonts w:ascii="Times New Roman" w:hAnsi="Times New Roman" w:cs="Times New Roman"/>
                <w:b/>
                <w:sz w:val="20"/>
                <w:szCs w:val="20"/>
              </w:rPr>
              <w:t>Занятия</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BA3564" w:rsidRPr="00252DDF" w:rsidRDefault="00BA3564" w:rsidP="00CB6D8C">
            <w:pPr>
              <w:rPr>
                <w:rFonts w:ascii="Times New Roman" w:hAnsi="Times New Roman" w:cs="Times New Roman"/>
                <w:sz w:val="20"/>
                <w:szCs w:val="20"/>
              </w:rPr>
            </w:pPr>
            <w:r w:rsidRPr="00252DDF">
              <w:rPr>
                <w:rFonts w:ascii="Times New Roman" w:hAnsi="Times New Roman" w:cs="Times New Roman"/>
                <w:sz w:val="20"/>
                <w:szCs w:val="20"/>
              </w:rPr>
              <w:t>См. таблицу в конце недели</w:t>
            </w:r>
          </w:p>
        </w:tc>
        <w:tc>
          <w:tcPr>
            <w:tcW w:w="2410" w:type="dxa"/>
            <w:vMerge/>
            <w:tcBorders>
              <w:left w:val="single" w:sz="4" w:space="0" w:color="auto"/>
              <w:bottom w:val="single" w:sz="4" w:space="0" w:color="000000" w:themeColor="text1"/>
              <w:right w:val="single" w:sz="4" w:space="0" w:color="000000" w:themeColor="text1"/>
            </w:tcBorders>
          </w:tcPr>
          <w:p w:rsidR="00BA3564" w:rsidRPr="00FD4BCF" w:rsidRDefault="00BA3564" w:rsidP="00CB6D8C">
            <w:pPr>
              <w:rPr>
                <w:rFonts w:ascii="Times New Roman" w:hAnsi="Times New Roman" w:cs="Times New Roman"/>
                <w:color w:val="FF0000"/>
                <w:sz w:val="20"/>
                <w:szCs w:val="20"/>
              </w:rPr>
            </w:pPr>
          </w:p>
        </w:tc>
      </w:tr>
      <w:tr w:rsidR="00BA3564" w:rsidRPr="00FD4BCF" w:rsidTr="00CB6D8C">
        <w:trPr>
          <w:trHeight w:val="553"/>
        </w:trPr>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3564" w:rsidRPr="00B606A7" w:rsidRDefault="00BA3564" w:rsidP="00CB6D8C">
            <w:pPr>
              <w:ind w:right="-108"/>
              <w:rPr>
                <w:rFonts w:ascii="Times New Roman" w:hAnsi="Times New Roman" w:cs="Times New Roman"/>
                <w:sz w:val="20"/>
                <w:szCs w:val="20"/>
              </w:rPr>
            </w:pPr>
            <w:r w:rsidRPr="00B606A7">
              <w:rPr>
                <w:rFonts w:ascii="Times New Roman" w:hAnsi="Times New Roman" w:cs="Times New Roman"/>
                <w:b/>
                <w:sz w:val="20"/>
                <w:szCs w:val="20"/>
              </w:rPr>
              <w:t>Прогулка</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BA3564" w:rsidRPr="00B606A7" w:rsidRDefault="00BA3564" w:rsidP="00CB6D8C">
            <w:pPr>
              <w:rPr>
                <w:rFonts w:ascii="Times New Roman" w:hAnsi="Times New Roman" w:cs="Times New Roman"/>
                <w:sz w:val="20"/>
                <w:szCs w:val="20"/>
              </w:rPr>
            </w:pPr>
            <w:r w:rsidRPr="00B606A7">
              <w:rPr>
                <w:rFonts w:ascii="Times New Roman" w:hAnsi="Times New Roman" w:cs="Times New Roman"/>
                <w:sz w:val="20"/>
                <w:szCs w:val="20"/>
              </w:rPr>
              <w:t>«Красавица березка». (</w:t>
            </w:r>
            <w:r w:rsidR="003316D0">
              <w:rPr>
                <w:rFonts w:ascii="Times New Roman" w:hAnsi="Times New Roman" w:cs="Times New Roman"/>
                <w:sz w:val="20"/>
                <w:szCs w:val="20"/>
              </w:rPr>
              <w:t>[23]</w:t>
            </w:r>
            <w:r w:rsidRPr="00B606A7">
              <w:rPr>
                <w:rFonts w:ascii="Times New Roman" w:hAnsi="Times New Roman" w:cs="Times New Roman"/>
                <w:sz w:val="20"/>
                <w:szCs w:val="20"/>
              </w:rPr>
              <w:t>, с.173)</w:t>
            </w:r>
          </w:p>
          <w:p w:rsidR="00252DDF" w:rsidRPr="00B606A7" w:rsidRDefault="00252DDF" w:rsidP="00CB6D8C">
            <w:pPr>
              <w:rPr>
                <w:rFonts w:ascii="Times New Roman" w:hAnsi="Times New Roman" w:cs="Times New Roman"/>
                <w:sz w:val="20"/>
                <w:szCs w:val="20"/>
              </w:rPr>
            </w:pPr>
            <w:r w:rsidRPr="00B606A7">
              <w:rPr>
                <w:rFonts w:ascii="Times New Roman" w:hAnsi="Times New Roman" w:cs="Times New Roman"/>
                <w:sz w:val="20"/>
                <w:szCs w:val="20"/>
              </w:rPr>
              <w:t>Наблюдение «Сравнение одуванчиков с мать-и-мачехой». (</w:t>
            </w:r>
            <w:r w:rsidR="003316D0">
              <w:rPr>
                <w:rFonts w:ascii="Times New Roman" w:hAnsi="Times New Roman" w:cs="Times New Roman"/>
                <w:sz w:val="20"/>
                <w:szCs w:val="20"/>
              </w:rPr>
              <w:t>[16]</w:t>
            </w:r>
            <w:r w:rsidRPr="00B606A7">
              <w:rPr>
                <w:rFonts w:ascii="Times New Roman" w:hAnsi="Times New Roman" w:cs="Times New Roman"/>
                <w:sz w:val="20"/>
                <w:szCs w:val="20"/>
              </w:rPr>
              <w:t>, с. 80) (показать различие и сходство растений (одуванчик высокий, пушистый, имеет гладкий стебель; мать-и-мачеха ниже, не такая пушистая, стебель весь в чешуйках; оба цветка желтые)).</w:t>
            </w:r>
          </w:p>
        </w:tc>
        <w:tc>
          <w:tcPr>
            <w:tcW w:w="2410" w:type="dxa"/>
            <w:tcBorders>
              <w:top w:val="single" w:sz="4" w:space="0" w:color="000000" w:themeColor="text1"/>
              <w:left w:val="single" w:sz="4" w:space="0" w:color="auto"/>
              <w:bottom w:val="single" w:sz="4" w:space="0" w:color="auto"/>
              <w:right w:val="single" w:sz="4" w:space="0" w:color="000000" w:themeColor="text1"/>
            </w:tcBorders>
          </w:tcPr>
          <w:p w:rsidR="00BA3564" w:rsidRPr="00B606A7" w:rsidRDefault="00BA3564" w:rsidP="00CB6D8C">
            <w:pPr>
              <w:rPr>
                <w:rFonts w:ascii="Times New Roman" w:hAnsi="Times New Roman" w:cs="Times New Roman"/>
                <w:sz w:val="16"/>
                <w:szCs w:val="20"/>
              </w:rPr>
            </w:pPr>
            <w:r w:rsidRPr="00B606A7">
              <w:rPr>
                <w:rFonts w:ascii="Times New Roman" w:hAnsi="Times New Roman" w:cs="Times New Roman"/>
                <w:sz w:val="16"/>
                <w:szCs w:val="20"/>
              </w:rPr>
              <w:t>Выносной материал:</w:t>
            </w:r>
          </w:p>
          <w:p w:rsidR="00BA3564" w:rsidRPr="00B606A7" w:rsidRDefault="00BA3564" w:rsidP="00CB6D8C">
            <w:pPr>
              <w:rPr>
                <w:rFonts w:ascii="Times New Roman" w:hAnsi="Times New Roman" w:cs="Times New Roman"/>
                <w:sz w:val="16"/>
                <w:szCs w:val="20"/>
              </w:rPr>
            </w:pPr>
            <w:r w:rsidRPr="00B606A7">
              <w:rPr>
                <w:rFonts w:ascii="Times New Roman" w:hAnsi="Times New Roman" w:cs="Times New Roman"/>
                <w:sz w:val="16"/>
                <w:szCs w:val="20"/>
              </w:rPr>
              <w:t>соответственно плану прогулки</w:t>
            </w:r>
          </w:p>
        </w:tc>
      </w:tr>
      <w:tr w:rsidR="00BA3564" w:rsidRPr="00FD4BCF" w:rsidTr="00CB6D8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3564" w:rsidRPr="00252DDF" w:rsidRDefault="00BA3564" w:rsidP="00CB6D8C">
            <w:pPr>
              <w:ind w:right="-108"/>
              <w:rPr>
                <w:rFonts w:ascii="Times New Roman" w:hAnsi="Times New Roman" w:cs="Times New Roman"/>
                <w:sz w:val="20"/>
                <w:szCs w:val="20"/>
              </w:rPr>
            </w:pPr>
            <w:r w:rsidRPr="00252DDF">
              <w:rPr>
                <w:rFonts w:ascii="Times New Roman" w:hAnsi="Times New Roman" w:cs="Times New Roman"/>
                <w:b/>
                <w:sz w:val="20"/>
                <w:szCs w:val="20"/>
              </w:rPr>
              <w:t>Возвращение с прогулки</w:t>
            </w:r>
          </w:p>
        </w:tc>
        <w:tc>
          <w:tcPr>
            <w:tcW w:w="12191" w:type="dxa"/>
            <w:gridSpan w:val="2"/>
            <w:tcBorders>
              <w:top w:val="single" w:sz="4" w:space="0" w:color="000000" w:themeColor="text1"/>
              <w:left w:val="single" w:sz="4" w:space="0" w:color="000000" w:themeColor="text1"/>
              <w:bottom w:val="single" w:sz="4" w:space="0" w:color="auto"/>
              <w:right w:val="nil"/>
            </w:tcBorders>
          </w:tcPr>
          <w:p w:rsidR="00BA3564" w:rsidRPr="00252DDF" w:rsidRDefault="00BA3564" w:rsidP="00A108BB">
            <w:pPr>
              <w:pStyle w:val="aa"/>
              <w:numPr>
                <w:ilvl w:val="0"/>
                <w:numId w:val="405"/>
              </w:numPr>
              <w:rPr>
                <w:rFonts w:ascii="Times New Roman" w:hAnsi="Times New Roman" w:cs="Times New Roman"/>
                <w:sz w:val="20"/>
                <w:szCs w:val="20"/>
              </w:rPr>
            </w:pPr>
            <w:r w:rsidRPr="00252DDF">
              <w:rPr>
                <w:rFonts w:ascii="Times New Roman" w:hAnsi="Times New Roman" w:cs="Times New Roman"/>
                <w:sz w:val="20"/>
                <w:szCs w:val="20"/>
              </w:rPr>
              <w:t>Работа по воспитанию культуры поведения за столом во время обеда. «Куклы Катюша и Андрюша обедают с нами»</w:t>
            </w:r>
          </w:p>
          <w:p w:rsidR="00BA3564" w:rsidRPr="00252DDF" w:rsidRDefault="00BA3564" w:rsidP="00A108BB">
            <w:pPr>
              <w:pStyle w:val="aa"/>
              <w:numPr>
                <w:ilvl w:val="0"/>
                <w:numId w:val="405"/>
              </w:numPr>
              <w:rPr>
                <w:rFonts w:ascii="Times New Roman" w:hAnsi="Times New Roman" w:cs="Times New Roman"/>
                <w:sz w:val="20"/>
                <w:szCs w:val="20"/>
              </w:rPr>
            </w:pPr>
            <w:r w:rsidRPr="00252DDF">
              <w:rPr>
                <w:rFonts w:ascii="Times New Roman" w:hAnsi="Times New Roman" w:cs="Times New Roman"/>
                <w:sz w:val="20"/>
                <w:szCs w:val="20"/>
              </w:rPr>
              <w:t>Релаксация перед сном: прослушивание музыкальной композиции «Пушистые облака» (колыбельная).</w:t>
            </w:r>
          </w:p>
        </w:tc>
        <w:tc>
          <w:tcPr>
            <w:tcW w:w="2410" w:type="dxa"/>
            <w:tcBorders>
              <w:top w:val="single" w:sz="4" w:space="0" w:color="auto"/>
              <w:left w:val="nil"/>
              <w:bottom w:val="single" w:sz="4" w:space="0" w:color="auto"/>
              <w:right w:val="single" w:sz="4" w:space="0" w:color="000000" w:themeColor="text1"/>
            </w:tcBorders>
          </w:tcPr>
          <w:p w:rsidR="00BA3564" w:rsidRPr="00252DDF" w:rsidRDefault="00BA3564" w:rsidP="00CB6D8C">
            <w:pPr>
              <w:rPr>
                <w:rFonts w:ascii="Times New Roman" w:hAnsi="Times New Roman" w:cs="Times New Roman"/>
                <w:sz w:val="20"/>
                <w:szCs w:val="20"/>
              </w:rPr>
            </w:pPr>
          </w:p>
        </w:tc>
      </w:tr>
      <w:tr w:rsidR="00BA3564" w:rsidRPr="00FD4BCF" w:rsidTr="00CB6D8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3564" w:rsidRPr="00252DDF" w:rsidRDefault="00BA3564" w:rsidP="00CB6D8C">
            <w:pPr>
              <w:ind w:right="-108"/>
              <w:rPr>
                <w:rFonts w:ascii="Times New Roman" w:hAnsi="Times New Roman" w:cs="Times New Roman"/>
                <w:sz w:val="20"/>
                <w:szCs w:val="20"/>
              </w:rPr>
            </w:pPr>
            <w:r w:rsidRPr="00252DDF">
              <w:rPr>
                <w:rFonts w:ascii="Times New Roman" w:hAnsi="Times New Roman" w:cs="Times New Roman"/>
                <w:b/>
                <w:sz w:val="20"/>
                <w:szCs w:val="20"/>
              </w:rPr>
              <w:t>Деятельность после сна</w:t>
            </w:r>
          </w:p>
        </w:tc>
        <w:tc>
          <w:tcPr>
            <w:tcW w:w="14601" w:type="dxa"/>
            <w:gridSpan w:val="3"/>
            <w:tcBorders>
              <w:top w:val="single" w:sz="4" w:space="0" w:color="auto"/>
              <w:left w:val="single" w:sz="4" w:space="0" w:color="000000" w:themeColor="text1"/>
              <w:bottom w:val="single" w:sz="4" w:space="0" w:color="000000" w:themeColor="text1"/>
              <w:right w:val="single" w:sz="4" w:space="0" w:color="000000" w:themeColor="text1"/>
            </w:tcBorders>
          </w:tcPr>
          <w:p w:rsidR="00BA3564" w:rsidRPr="00252DDF" w:rsidRDefault="00BA3564" w:rsidP="00A108BB">
            <w:pPr>
              <w:pStyle w:val="aa"/>
              <w:numPr>
                <w:ilvl w:val="0"/>
                <w:numId w:val="405"/>
              </w:numPr>
              <w:rPr>
                <w:rFonts w:ascii="Times New Roman" w:hAnsi="Times New Roman" w:cs="Times New Roman"/>
                <w:sz w:val="20"/>
                <w:szCs w:val="20"/>
              </w:rPr>
            </w:pPr>
            <w:r w:rsidRPr="00252DDF">
              <w:rPr>
                <w:rFonts w:ascii="Times New Roman" w:hAnsi="Times New Roman" w:cs="Times New Roman"/>
                <w:sz w:val="20"/>
                <w:szCs w:val="20"/>
              </w:rPr>
              <w:t>Гимнастика после сна. Комплекс 17 (</w:t>
            </w:r>
            <w:r w:rsidR="003316D0">
              <w:rPr>
                <w:rFonts w:ascii="Times New Roman" w:hAnsi="Times New Roman" w:cs="Times New Roman"/>
                <w:sz w:val="20"/>
                <w:szCs w:val="20"/>
              </w:rPr>
              <w:t>[22]</w:t>
            </w:r>
            <w:r w:rsidRPr="00252DDF">
              <w:rPr>
                <w:rFonts w:ascii="Times New Roman" w:hAnsi="Times New Roman" w:cs="Times New Roman"/>
                <w:sz w:val="20"/>
                <w:szCs w:val="20"/>
              </w:rPr>
              <w:t>, с. 41)</w:t>
            </w:r>
          </w:p>
          <w:p w:rsidR="00BA3564" w:rsidRPr="00252DDF" w:rsidRDefault="00BA3564" w:rsidP="00A108BB">
            <w:pPr>
              <w:pStyle w:val="aa"/>
              <w:numPr>
                <w:ilvl w:val="0"/>
                <w:numId w:val="405"/>
              </w:numPr>
              <w:rPr>
                <w:rFonts w:ascii="Times New Roman" w:hAnsi="Times New Roman" w:cs="Times New Roman"/>
                <w:sz w:val="20"/>
                <w:szCs w:val="20"/>
              </w:rPr>
            </w:pPr>
            <w:r w:rsidRPr="00252DDF">
              <w:rPr>
                <w:rFonts w:ascii="Times New Roman" w:hAnsi="Times New Roman" w:cs="Times New Roman"/>
                <w:sz w:val="20"/>
                <w:szCs w:val="20"/>
              </w:rPr>
              <w:t>Воспитание КГН, навыков самообслуживания и взаимопомощи при одевании. Игра «Что надеть сначала, что – потом?</w:t>
            </w:r>
          </w:p>
          <w:p w:rsidR="00BA3564" w:rsidRPr="00252DDF" w:rsidRDefault="00BA3564" w:rsidP="00A108BB">
            <w:pPr>
              <w:pStyle w:val="aa"/>
              <w:numPr>
                <w:ilvl w:val="0"/>
                <w:numId w:val="405"/>
              </w:numPr>
              <w:rPr>
                <w:rFonts w:ascii="Times New Roman" w:hAnsi="Times New Roman" w:cs="Times New Roman"/>
                <w:sz w:val="20"/>
                <w:szCs w:val="20"/>
              </w:rPr>
            </w:pPr>
            <w:r w:rsidRPr="00252DDF">
              <w:rPr>
                <w:rFonts w:ascii="Times New Roman" w:hAnsi="Times New Roman" w:cs="Times New Roman"/>
                <w:sz w:val="20"/>
                <w:szCs w:val="20"/>
              </w:rPr>
              <w:t>Воспитание культуры поведения во время полдника. Рассматривание сюжетной картинки «Дети за столом»</w:t>
            </w:r>
          </w:p>
        </w:tc>
      </w:tr>
      <w:tr w:rsidR="00BA3564" w:rsidRPr="00FD4BCF" w:rsidTr="00CB6D8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3564" w:rsidRPr="00252DDF" w:rsidRDefault="00BA3564" w:rsidP="00CB6D8C">
            <w:pPr>
              <w:rPr>
                <w:rFonts w:ascii="Times New Roman" w:hAnsi="Times New Roman" w:cs="Times New Roman"/>
                <w:b/>
                <w:sz w:val="20"/>
                <w:szCs w:val="20"/>
              </w:rPr>
            </w:pPr>
            <w:r w:rsidRPr="00252DDF">
              <w:rPr>
                <w:rFonts w:ascii="Times New Roman" w:hAnsi="Times New Roman" w:cs="Times New Roman"/>
                <w:b/>
                <w:sz w:val="20"/>
                <w:szCs w:val="20"/>
              </w:rPr>
              <w:t>Вечер</w:t>
            </w:r>
          </w:p>
          <w:p w:rsidR="00BA3564" w:rsidRPr="00252DDF" w:rsidRDefault="00BA3564" w:rsidP="00CB6D8C">
            <w:pPr>
              <w:ind w:right="-108"/>
              <w:rPr>
                <w:rFonts w:ascii="Times New Roman" w:hAnsi="Times New Roman" w:cs="Times New Roman"/>
                <w:sz w:val="20"/>
                <w:szCs w:val="20"/>
              </w:rPr>
            </w:pPr>
          </w:p>
        </w:tc>
        <w:tc>
          <w:tcPr>
            <w:tcW w:w="10206" w:type="dxa"/>
            <w:tcBorders>
              <w:top w:val="single" w:sz="4" w:space="0" w:color="000000" w:themeColor="text1"/>
              <w:left w:val="single" w:sz="4" w:space="0" w:color="000000" w:themeColor="text1"/>
              <w:bottom w:val="single" w:sz="4" w:space="0" w:color="000000" w:themeColor="text1"/>
              <w:right w:val="single" w:sz="4" w:space="0" w:color="auto"/>
            </w:tcBorders>
          </w:tcPr>
          <w:p w:rsidR="00BA3564" w:rsidRPr="00252DDF" w:rsidRDefault="00BA3564" w:rsidP="00A108BB">
            <w:pPr>
              <w:pStyle w:val="aa"/>
              <w:numPr>
                <w:ilvl w:val="0"/>
                <w:numId w:val="59"/>
              </w:numPr>
              <w:rPr>
                <w:rFonts w:ascii="Times New Roman" w:hAnsi="Times New Roman" w:cs="Times New Roman"/>
                <w:bCs/>
                <w:sz w:val="20"/>
                <w:szCs w:val="20"/>
              </w:rPr>
            </w:pPr>
            <w:r w:rsidRPr="00252DDF">
              <w:rPr>
                <w:rFonts w:ascii="Times New Roman" w:hAnsi="Times New Roman" w:cs="Times New Roman"/>
                <w:bCs/>
                <w:sz w:val="20"/>
                <w:szCs w:val="20"/>
              </w:rPr>
              <w:t>СРИ «Больница для военных» (формировать умение проявлять интерес к игровым действиям сверстников. Создавать соответствующую среду для успешного осуществления в самостоятельной деятельности детей. Помогать детям, объединяться для игры в группы. Поощрять попытки детей самостоятельно подбирать атрибуты для той или иной роли)</w:t>
            </w:r>
          </w:p>
          <w:p w:rsidR="00BA3564" w:rsidRPr="00252DDF" w:rsidRDefault="00BA3564" w:rsidP="00A108BB">
            <w:pPr>
              <w:pStyle w:val="aa"/>
              <w:numPr>
                <w:ilvl w:val="0"/>
                <w:numId w:val="59"/>
              </w:numPr>
              <w:rPr>
                <w:rFonts w:ascii="Times New Roman" w:hAnsi="Times New Roman" w:cs="Times New Roman"/>
                <w:bCs/>
                <w:sz w:val="20"/>
                <w:szCs w:val="20"/>
              </w:rPr>
            </w:pPr>
            <w:r w:rsidRPr="00252DDF">
              <w:rPr>
                <w:rFonts w:ascii="Times New Roman" w:hAnsi="Times New Roman" w:cs="Times New Roman"/>
                <w:bCs/>
                <w:sz w:val="20"/>
                <w:szCs w:val="20"/>
              </w:rPr>
              <w:t>Предложить мальчикам раскраски «Военная техника» (закреплять умение раскрашивать изображение, не выходя за контур)</w:t>
            </w:r>
          </w:p>
          <w:p w:rsidR="00BA3564" w:rsidRPr="00252DDF" w:rsidRDefault="00BA3564" w:rsidP="00A108BB">
            <w:pPr>
              <w:pStyle w:val="aa"/>
              <w:numPr>
                <w:ilvl w:val="0"/>
                <w:numId w:val="59"/>
              </w:numPr>
              <w:rPr>
                <w:rFonts w:ascii="Times New Roman" w:hAnsi="Times New Roman" w:cs="Times New Roman"/>
                <w:bCs/>
                <w:sz w:val="20"/>
                <w:szCs w:val="20"/>
              </w:rPr>
            </w:pPr>
            <w:r w:rsidRPr="00252DDF">
              <w:rPr>
                <w:rFonts w:ascii="Times New Roman" w:hAnsi="Times New Roman" w:cs="Times New Roman"/>
                <w:bCs/>
                <w:sz w:val="20"/>
                <w:szCs w:val="20"/>
              </w:rPr>
              <w:t>Конструирование из счётных палочек «Кораблик», «Танк», «Самолёт»</w:t>
            </w:r>
          </w:p>
          <w:p w:rsidR="00BA3564" w:rsidRPr="00252DDF" w:rsidRDefault="00BA3564" w:rsidP="00A108BB">
            <w:pPr>
              <w:pStyle w:val="aa"/>
              <w:numPr>
                <w:ilvl w:val="0"/>
                <w:numId w:val="59"/>
              </w:numPr>
              <w:rPr>
                <w:rFonts w:ascii="Times New Roman" w:hAnsi="Times New Roman" w:cs="Times New Roman"/>
                <w:bCs/>
                <w:sz w:val="20"/>
                <w:szCs w:val="20"/>
              </w:rPr>
            </w:pPr>
            <w:r w:rsidRPr="00252DDF">
              <w:rPr>
                <w:rFonts w:ascii="Times New Roman" w:hAnsi="Times New Roman" w:cs="Times New Roman"/>
                <w:sz w:val="20"/>
                <w:szCs w:val="18"/>
              </w:rPr>
              <w:t xml:space="preserve">ВЕЧЕРНИЙ КРУГ (по выбору воспитателя из </w:t>
            </w:r>
            <w:r w:rsidR="004A6195">
              <w:rPr>
                <w:rFonts w:ascii="Times New Roman" w:hAnsi="Times New Roman" w:cs="Times New Roman"/>
                <w:sz w:val="20"/>
                <w:szCs w:val="18"/>
              </w:rPr>
              <w:t>Приложения 3</w:t>
            </w:r>
            <w:r w:rsidRPr="00252DDF">
              <w:rPr>
                <w:rFonts w:ascii="Times New Roman" w:hAnsi="Times New Roman" w:cs="Times New Roman"/>
                <w:sz w:val="20"/>
                <w:szCs w:val="18"/>
              </w:rPr>
              <w:t>)</w:t>
            </w:r>
          </w:p>
        </w:tc>
        <w:tc>
          <w:tcPr>
            <w:tcW w:w="1985" w:type="dxa"/>
            <w:tcBorders>
              <w:top w:val="single" w:sz="4" w:space="0" w:color="auto"/>
              <w:left w:val="single" w:sz="4" w:space="0" w:color="000000" w:themeColor="text1"/>
              <w:bottom w:val="single" w:sz="4" w:space="0" w:color="000000" w:themeColor="text1"/>
              <w:right w:val="single" w:sz="4" w:space="0" w:color="auto"/>
            </w:tcBorders>
          </w:tcPr>
          <w:p w:rsidR="00BA3564" w:rsidRPr="00252DDF" w:rsidRDefault="00252DDF" w:rsidP="00CB6D8C">
            <w:pPr>
              <w:rPr>
                <w:rFonts w:ascii="Times New Roman" w:hAnsi="Times New Roman" w:cs="Times New Roman"/>
                <w:bCs/>
                <w:sz w:val="20"/>
                <w:szCs w:val="20"/>
              </w:rPr>
            </w:pPr>
            <w:r w:rsidRPr="00252DDF">
              <w:rPr>
                <w:rFonts w:ascii="Times New Roman" w:hAnsi="Times New Roman" w:cs="Times New Roman"/>
                <w:bCs/>
                <w:sz w:val="20"/>
                <w:szCs w:val="20"/>
              </w:rPr>
              <w:t>Мозаики, шнуровки, трафареты с ……………………. (развивать мелкую моторику)</w:t>
            </w:r>
          </w:p>
        </w:tc>
        <w:tc>
          <w:tcPr>
            <w:tcW w:w="2410" w:type="dxa"/>
            <w:vMerge w:val="restart"/>
            <w:tcBorders>
              <w:top w:val="single" w:sz="4" w:space="0" w:color="auto"/>
              <w:left w:val="single" w:sz="4" w:space="0" w:color="auto"/>
              <w:right w:val="single" w:sz="4" w:space="0" w:color="000000" w:themeColor="text1"/>
            </w:tcBorders>
          </w:tcPr>
          <w:p w:rsidR="00BA3564" w:rsidRPr="00252DDF" w:rsidRDefault="00252DDF" w:rsidP="00252DDF">
            <w:pPr>
              <w:rPr>
                <w:rFonts w:ascii="Times New Roman" w:hAnsi="Times New Roman" w:cs="Times New Roman"/>
                <w:sz w:val="20"/>
                <w:szCs w:val="20"/>
              </w:rPr>
            </w:pPr>
            <w:r w:rsidRPr="00252DDF">
              <w:rPr>
                <w:rFonts w:ascii="Times New Roman" w:hAnsi="Times New Roman" w:cs="Times New Roman"/>
                <w:sz w:val="20"/>
                <w:szCs w:val="20"/>
              </w:rPr>
              <w:t xml:space="preserve">Самостоятельная игровая деятельность: игры любимыми игрушками (учить детей выбирать и обустраивать место для игры, объединяться в пары и микрогруппы, строить игровое взаимодействие).   </w:t>
            </w:r>
          </w:p>
        </w:tc>
      </w:tr>
      <w:tr w:rsidR="00BA3564" w:rsidRPr="00FD4BCF" w:rsidTr="00CB6D8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3564" w:rsidRPr="004603C4" w:rsidRDefault="00BA3564" w:rsidP="00CB6D8C">
            <w:pPr>
              <w:ind w:right="-108"/>
              <w:rPr>
                <w:rFonts w:ascii="Times New Roman" w:hAnsi="Times New Roman" w:cs="Times New Roman"/>
                <w:sz w:val="20"/>
                <w:szCs w:val="20"/>
              </w:rPr>
            </w:pPr>
            <w:r w:rsidRPr="004603C4">
              <w:rPr>
                <w:rFonts w:ascii="Times New Roman" w:hAnsi="Times New Roman" w:cs="Times New Roman"/>
                <w:b/>
                <w:sz w:val="20"/>
                <w:szCs w:val="20"/>
              </w:rPr>
              <w:t>Вечерняя прогулка</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BA3564" w:rsidRPr="004603C4" w:rsidRDefault="00BA3564" w:rsidP="004603C4">
            <w:pPr>
              <w:rPr>
                <w:rFonts w:ascii="Times New Roman" w:hAnsi="Times New Roman" w:cs="Times New Roman"/>
                <w:sz w:val="20"/>
                <w:szCs w:val="20"/>
              </w:rPr>
            </w:pPr>
            <w:r w:rsidRPr="004603C4">
              <w:rPr>
                <w:rFonts w:ascii="Times New Roman" w:hAnsi="Times New Roman" w:cs="Times New Roman"/>
                <w:sz w:val="20"/>
                <w:szCs w:val="20"/>
              </w:rPr>
              <w:t xml:space="preserve">Прогулка </w:t>
            </w:r>
            <w:r w:rsidR="004603C4" w:rsidRPr="004603C4">
              <w:rPr>
                <w:rFonts w:ascii="Times New Roman" w:hAnsi="Times New Roman" w:cs="Times New Roman"/>
                <w:sz w:val="20"/>
                <w:szCs w:val="20"/>
              </w:rPr>
              <w:t>8</w:t>
            </w:r>
            <w:r w:rsidRPr="004603C4">
              <w:rPr>
                <w:rFonts w:ascii="Times New Roman" w:hAnsi="Times New Roman" w:cs="Times New Roman"/>
                <w:sz w:val="20"/>
                <w:szCs w:val="20"/>
              </w:rPr>
              <w:t xml:space="preserve">. Май. (см. </w:t>
            </w:r>
            <w:r w:rsidR="004A6195">
              <w:rPr>
                <w:rFonts w:ascii="Times New Roman" w:hAnsi="Times New Roman" w:cs="Times New Roman"/>
                <w:sz w:val="20"/>
                <w:szCs w:val="20"/>
              </w:rPr>
              <w:t>Приложения 4</w:t>
            </w:r>
            <w:r w:rsidRPr="004603C4">
              <w:rPr>
                <w:rFonts w:ascii="Times New Roman" w:hAnsi="Times New Roman" w:cs="Times New Roman"/>
                <w:sz w:val="20"/>
                <w:szCs w:val="20"/>
              </w:rPr>
              <w:t>)</w:t>
            </w:r>
          </w:p>
        </w:tc>
        <w:tc>
          <w:tcPr>
            <w:tcW w:w="2410" w:type="dxa"/>
            <w:vMerge/>
            <w:tcBorders>
              <w:left w:val="single" w:sz="4" w:space="0" w:color="auto"/>
              <w:right w:val="single" w:sz="4" w:space="0" w:color="000000" w:themeColor="text1"/>
            </w:tcBorders>
          </w:tcPr>
          <w:p w:rsidR="00BA3564" w:rsidRPr="00FD4BCF" w:rsidRDefault="00BA3564" w:rsidP="00CB6D8C">
            <w:pPr>
              <w:rPr>
                <w:rFonts w:ascii="Times New Roman" w:hAnsi="Times New Roman" w:cs="Times New Roman"/>
                <w:color w:val="FF0000"/>
                <w:sz w:val="20"/>
                <w:szCs w:val="20"/>
              </w:rPr>
            </w:pPr>
          </w:p>
        </w:tc>
      </w:tr>
      <w:tr w:rsidR="00BA3564" w:rsidRPr="00FD4BCF" w:rsidTr="00CB6D8C">
        <w:trPr>
          <w:trHeight w:val="495"/>
        </w:trPr>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3564" w:rsidRPr="001562D1" w:rsidRDefault="00BA3564" w:rsidP="00CB6D8C">
            <w:pPr>
              <w:rPr>
                <w:rFonts w:ascii="Times New Roman" w:hAnsi="Times New Roman" w:cs="Times New Roman"/>
                <w:b/>
                <w:sz w:val="20"/>
                <w:szCs w:val="20"/>
              </w:rPr>
            </w:pPr>
            <w:r w:rsidRPr="001562D1">
              <w:rPr>
                <w:rFonts w:ascii="Times New Roman" w:hAnsi="Times New Roman" w:cs="Times New Roman"/>
                <w:b/>
                <w:sz w:val="20"/>
                <w:szCs w:val="20"/>
              </w:rPr>
              <w:t xml:space="preserve">Работа с </w:t>
            </w:r>
          </w:p>
          <w:p w:rsidR="00BA3564" w:rsidRPr="001562D1" w:rsidRDefault="00BA3564" w:rsidP="00CB6D8C">
            <w:pPr>
              <w:rPr>
                <w:rFonts w:ascii="Times New Roman" w:hAnsi="Times New Roman" w:cs="Times New Roman"/>
                <w:b/>
                <w:sz w:val="20"/>
                <w:szCs w:val="20"/>
              </w:rPr>
            </w:pPr>
            <w:r w:rsidRPr="001562D1">
              <w:rPr>
                <w:rFonts w:ascii="Times New Roman" w:hAnsi="Times New Roman" w:cs="Times New Roman"/>
                <w:b/>
                <w:sz w:val="20"/>
                <w:szCs w:val="20"/>
              </w:rPr>
              <w:t>родителями</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BA3564" w:rsidRPr="001562D1" w:rsidRDefault="00BA3564" w:rsidP="00CB6D8C">
            <w:pPr>
              <w:rPr>
                <w:rFonts w:ascii="Times New Roman" w:hAnsi="Times New Roman" w:cs="Times New Roman"/>
                <w:sz w:val="20"/>
                <w:szCs w:val="20"/>
              </w:rPr>
            </w:pPr>
            <w:r w:rsidRPr="001562D1">
              <w:rPr>
                <w:rFonts w:ascii="Times New Roman" w:hAnsi="Times New Roman" w:cs="Times New Roman"/>
                <w:sz w:val="20"/>
                <w:szCs w:val="20"/>
              </w:rPr>
              <w:t>Индивидуальные беседы по запросам родителей.</w:t>
            </w:r>
          </w:p>
        </w:tc>
        <w:tc>
          <w:tcPr>
            <w:tcW w:w="2410" w:type="dxa"/>
            <w:vMerge/>
            <w:tcBorders>
              <w:left w:val="single" w:sz="4" w:space="0" w:color="auto"/>
              <w:bottom w:val="single" w:sz="4" w:space="0" w:color="000000" w:themeColor="text1"/>
              <w:right w:val="single" w:sz="4" w:space="0" w:color="000000" w:themeColor="text1"/>
            </w:tcBorders>
          </w:tcPr>
          <w:p w:rsidR="00BA3564" w:rsidRPr="00FD4BCF" w:rsidRDefault="00BA3564" w:rsidP="00CB6D8C">
            <w:pPr>
              <w:rPr>
                <w:rFonts w:ascii="Times New Roman" w:hAnsi="Times New Roman" w:cs="Times New Roman"/>
                <w:color w:val="FF0000"/>
                <w:sz w:val="20"/>
                <w:szCs w:val="20"/>
              </w:rPr>
            </w:pPr>
          </w:p>
        </w:tc>
      </w:tr>
    </w:tbl>
    <w:p w:rsidR="00BA3564" w:rsidRPr="00FD4BCF" w:rsidRDefault="00BA3564" w:rsidP="00BA3564">
      <w:pPr>
        <w:spacing w:after="0" w:line="240" w:lineRule="auto"/>
        <w:rPr>
          <w:rFonts w:ascii="Times New Roman" w:hAnsi="Times New Roman" w:cs="Times New Roman"/>
          <w:b/>
          <w:color w:val="FF0000"/>
          <w:sz w:val="20"/>
          <w:szCs w:val="20"/>
        </w:rPr>
      </w:pPr>
    </w:p>
    <w:p w:rsidR="00BA3564" w:rsidRPr="00FD4BCF" w:rsidRDefault="00BA3564" w:rsidP="00BA3564">
      <w:pPr>
        <w:spacing w:after="0" w:line="240" w:lineRule="auto"/>
        <w:ind w:right="-851"/>
        <w:rPr>
          <w:rFonts w:ascii="Times New Roman" w:hAnsi="Times New Roman" w:cs="Times New Roman"/>
          <w:b/>
          <w:color w:val="FF0000"/>
          <w:sz w:val="20"/>
          <w:szCs w:val="20"/>
        </w:rPr>
      </w:pPr>
    </w:p>
    <w:p w:rsidR="00BA3564" w:rsidRPr="00FD4BCF" w:rsidRDefault="00BA3564" w:rsidP="00BA3564">
      <w:pPr>
        <w:spacing w:after="0" w:line="240" w:lineRule="auto"/>
        <w:ind w:left="142" w:right="-851" w:firstLine="566"/>
        <w:rPr>
          <w:rFonts w:ascii="Times New Roman" w:hAnsi="Times New Roman" w:cs="Times New Roman"/>
          <w:b/>
          <w:color w:val="FF0000"/>
          <w:sz w:val="20"/>
          <w:szCs w:val="20"/>
        </w:rPr>
      </w:pPr>
    </w:p>
    <w:p w:rsidR="00BA3564" w:rsidRPr="00FD4BCF" w:rsidRDefault="00BA3564" w:rsidP="00BA3564">
      <w:pPr>
        <w:spacing w:after="0" w:line="240" w:lineRule="auto"/>
        <w:ind w:left="142" w:right="-851" w:firstLine="566"/>
        <w:rPr>
          <w:rFonts w:ascii="Times New Roman" w:hAnsi="Times New Roman" w:cs="Times New Roman"/>
          <w:b/>
          <w:color w:val="FF0000"/>
          <w:sz w:val="20"/>
          <w:szCs w:val="20"/>
        </w:rPr>
      </w:pPr>
    </w:p>
    <w:p w:rsidR="00BA3564" w:rsidRPr="00FD4BCF" w:rsidRDefault="00BA3564" w:rsidP="00BA3564">
      <w:pPr>
        <w:spacing w:after="0" w:line="240" w:lineRule="auto"/>
        <w:ind w:left="142" w:right="-851" w:firstLine="566"/>
        <w:rPr>
          <w:rFonts w:ascii="Times New Roman" w:hAnsi="Times New Roman" w:cs="Times New Roman"/>
          <w:b/>
          <w:color w:val="FF0000"/>
          <w:sz w:val="20"/>
          <w:szCs w:val="20"/>
        </w:rPr>
      </w:pPr>
    </w:p>
    <w:p w:rsidR="00BA3564" w:rsidRDefault="00BA3564" w:rsidP="00BA3564">
      <w:pPr>
        <w:spacing w:after="0" w:line="240" w:lineRule="auto"/>
        <w:ind w:left="142" w:right="-851" w:firstLine="566"/>
        <w:rPr>
          <w:rFonts w:ascii="Times New Roman" w:hAnsi="Times New Roman" w:cs="Times New Roman"/>
          <w:b/>
          <w:color w:val="FF0000"/>
          <w:sz w:val="20"/>
          <w:szCs w:val="20"/>
        </w:rPr>
      </w:pPr>
    </w:p>
    <w:p w:rsidR="00E776D9" w:rsidRDefault="00E776D9" w:rsidP="00BA3564">
      <w:pPr>
        <w:spacing w:after="0" w:line="240" w:lineRule="auto"/>
        <w:ind w:left="142" w:right="-851" w:firstLine="566"/>
        <w:rPr>
          <w:rFonts w:ascii="Times New Roman" w:hAnsi="Times New Roman" w:cs="Times New Roman"/>
          <w:b/>
          <w:color w:val="FF0000"/>
          <w:sz w:val="20"/>
          <w:szCs w:val="20"/>
        </w:rPr>
      </w:pPr>
    </w:p>
    <w:p w:rsidR="00E776D9" w:rsidRPr="00FD4BCF" w:rsidRDefault="00E776D9" w:rsidP="00BA3564">
      <w:pPr>
        <w:spacing w:after="0" w:line="240" w:lineRule="auto"/>
        <w:ind w:left="142" w:right="-851" w:firstLine="566"/>
        <w:rPr>
          <w:rFonts w:ascii="Times New Roman" w:hAnsi="Times New Roman" w:cs="Times New Roman"/>
          <w:b/>
          <w:color w:val="FF0000"/>
          <w:sz w:val="20"/>
          <w:szCs w:val="20"/>
        </w:rPr>
      </w:pPr>
    </w:p>
    <w:tbl>
      <w:tblPr>
        <w:tblStyle w:val="a3"/>
        <w:tblW w:w="5158" w:type="pct"/>
        <w:tblInd w:w="250" w:type="dxa"/>
        <w:tblLook w:val="04A0" w:firstRow="1" w:lastRow="0" w:firstColumn="1" w:lastColumn="0" w:noHBand="0" w:noVBand="1"/>
      </w:tblPr>
      <w:tblGrid>
        <w:gridCol w:w="4815"/>
        <w:gridCol w:w="5672"/>
        <w:gridCol w:w="5672"/>
      </w:tblGrid>
      <w:tr w:rsidR="00BA3564" w:rsidRPr="00FD4BCF" w:rsidTr="00CB6D8C">
        <w:tc>
          <w:tcPr>
            <w:tcW w:w="1490" w:type="pct"/>
          </w:tcPr>
          <w:p w:rsidR="00BA3564" w:rsidRPr="00B05038" w:rsidRDefault="00BA3564" w:rsidP="00CB6D8C">
            <w:pPr>
              <w:jc w:val="center"/>
              <w:rPr>
                <w:rFonts w:ascii="Times New Roman" w:hAnsi="Times New Roman" w:cs="Times New Roman"/>
                <w:sz w:val="20"/>
                <w:szCs w:val="20"/>
              </w:rPr>
            </w:pPr>
            <w:r w:rsidRPr="00B05038">
              <w:rPr>
                <w:rFonts w:ascii="Times New Roman" w:hAnsi="Times New Roman" w:cs="Times New Roman"/>
                <w:b/>
                <w:sz w:val="20"/>
                <w:szCs w:val="20"/>
              </w:rPr>
              <w:t>Занятия</w:t>
            </w:r>
          </w:p>
        </w:tc>
        <w:tc>
          <w:tcPr>
            <w:tcW w:w="3510" w:type="pct"/>
            <w:gridSpan w:val="2"/>
            <w:tcBorders>
              <w:right w:val="single" w:sz="4" w:space="0" w:color="auto"/>
            </w:tcBorders>
          </w:tcPr>
          <w:p w:rsidR="00BA3564" w:rsidRPr="00B05038" w:rsidRDefault="00BA3564" w:rsidP="00CB6D8C">
            <w:pPr>
              <w:jc w:val="center"/>
              <w:rPr>
                <w:rFonts w:ascii="Times New Roman" w:hAnsi="Times New Roman" w:cs="Times New Roman"/>
                <w:b/>
                <w:sz w:val="20"/>
                <w:lang w:eastAsia="en-US"/>
              </w:rPr>
            </w:pPr>
            <w:r w:rsidRPr="00B05038">
              <w:rPr>
                <w:rFonts w:ascii="Times New Roman" w:hAnsi="Times New Roman" w:cs="Times New Roman"/>
                <w:b/>
                <w:sz w:val="20"/>
              </w:rPr>
              <w:t xml:space="preserve">Содержание </w:t>
            </w:r>
          </w:p>
        </w:tc>
      </w:tr>
      <w:tr w:rsidR="00B05038" w:rsidRPr="00FD4BCF" w:rsidTr="0064320D">
        <w:trPr>
          <w:trHeight w:val="128"/>
        </w:trPr>
        <w:tc>
          <w:tcPr>
            <w:tcW w:w="1490" w:type="pct"/>
            <w:tcBorders>
              <w:bottom w:val="single" w:sz="4" w:space="0" w:color="auto"/>
            </w:tcBorders>
          </w:tcPr>
          <w:p w:rsidR="00B05038" w:rsidRPr="00B05038" w:rsidRDefault="00B05038" w:rsidP="00CB6D8C">
            <w:pPr>
              <w:jc w:val="center"/>
              <w:rPr>
                <w:rFonts w:ascii="Times New Roman" w:hAnsi="Times New Roman" w:cs="Times New Roman"/>
                <w:sz w:val="20"/>
                <w:lang w:eastAsia="en-US"/>
              </w:rPr>
            </w:pPr>
            <w:r w:rsidRPr="00B05038">
              <w:rPr>
                <w:rFonts w:ascii="Times New Roman" w:hAnsi="Times New Roman" w:cs="Times New Roman"/>
                <w:sz w:val="20"/>
                <w:lang w:eastAsia="en-US"/>
              </w:rPr>
              <w:t xml:space="preserve">Физическое развитие </w:t>
            </w:r>
          </w:p>
          <w:p w:rsidR="00B05038" w:rsidRPr="00B05038" w:rsidRDefault="00B05038" w:rsidP="00CB6D8C">
            <w:pPr>
              <w:jc w:val="center"/>
              <w:rPr>
                <w:rFonts w:ascii="Times New Roman" w:hAnsi="Times New Roman" w:cs="Times New Roman"/>
                <w:sz w:val="20"/>
                <w:lang w:eastAsia="en-US"/>
              </w:rPr>
            </w:pPr>
            <w:r w:rsidRPr="00B05038">
              <w:rPr>
                <w:rFonts w:ascii="Times New Roman" w:hAnsi="Times New Roman" w:cs="Times New Roman"/>
                <w:sz w:val="20"/>
                <w:lang w:eastAsia="en-US"/>
              </w:rPr>
              <w:t>(</w:t>
            </w:r>
            <w:r w:rsidR="003D18E7">
              <w:rPr>
                <w:rFonts w:ascii="Times New Roman" w:hAnsi="Times New Roman" w:cs="Times New Roman"/>
                <w:sz w:val="20"/>
                <w:lang w:eastAsia="en-US"/>
              </w:rPr>
              <w:t>Физкультура в помещении</w:t>
            </w:r>
            <w:r w:rsidRPr="00B05038">
              <w:rPr>
                <w:rFonts w:ascii="Times New Roman" w:hAnsi="Times New Roman" w:cs="Times New Roman"/>
                <w:sz w:val="20"/>
                <w:lang w:eastAsia="en-US"/>
              </w:rPr>
              <w:t>)</w:t>
            </w:r>
          </w:p>
        </w:tc>
        <w:tc>
          <w:tcPr>
            <w:tcW w:w="3510" w:type="pct"/>
            <w:gridSpan w:val="2"/>
            <w:tcBorders>
              <w:bottom w:val="single" w:sz="4" w:space="0" w:color="auto"/>
              <w:right w:val="single" w:sz="4" w:space="0" w:color="auto"/>
            </w:tcBorders>
          </w:tcPr>
          <w:p w:rsidR="00B05038" w:rsidRPr="005E5F4D" w:rsidRDefault="00B05038" w:rsidP="00E776D9">
            <w:pPr>
              <w:rPr>
                <w:rFonts w:ascii="Times New Roman" w:hAnsi="Times New Roman" w:cs="Times New Roman"/>
                <w:b/>
                <w:sz w:val="20"/>
                <w:szCs w:val="20"/>
              </w:rPr>
            </w:pPr>
            <w:r w:rsidRPr="005E5F4D">
              <w:rPr>
                <w:rFonts w:ascii="Times New Roman" w:hAnsi="Times New Roman" w:cs="Times New Roman"/>
                <w:b/>
                <w:sz w:val="20"/>
                <w:szCs w:val="20"/>
              </w:rPr>
              <w:t>Занятие 3</w:t>
            </w:r>
            <w:r>
              <w:rPr>
                <w:rFonts w:ascii="Times New Roman" w:hAnsi="Times New Roman" w:cs="Times New Roman"/>
                <w:b/>
                <w:sz w:val="20"/>
                <w:szCs w:val="20"/>
              </w:rPr>
              <w:t>4</w:t>
            </w:r>
            <w:r w:rsidRPr="005E5F4D">
              <w:rPr>
                <w:rFonts w:ascii="Times New Roman" w:hAnsi="Times New Roman" w:cs="Times New Roman"/>
                <w:b/>
                <w:sz w:val="20"/>
                <w:szCs w:val="20"/>
              </w:rPr>
              <w:t>. (</w:t>
            </w:r>
            <w:r w:rsidR="003316D0">
              <w:rPr>
                <w:rFonts w:ascii="Times New Roman" w:hAnsi="Times New Roman" w:cs="Times New Roman"/>
                <w:b/>
                <w:sz w:val="20"/>
                <w:szCs w:val="20"/>
              </w:rPr>
              <w:t>[17]</w:t>
            </w:r>
            <w:r w:rsidRPr="005E5F4D">
              <w:rPr>
                <w:rFonts w:ascii="Times New Roman" w:hAnsi="Times New Roman" w:cs="Times New Roman"/>
                <w:b/>
                <w:sz w:val="20"/>
                <w:szCs w:val="20"/>
              </w:rPr>
              <w:t>, с. 8</w:t>
            </w:r>
            <w:r>
              <w:rPr>
                <w:rFonts w:ascii="Times New Roman" w:hAnsi="Times New Roman" w:cs="Times New Roman"/>
                <w:b/>
                <w:sz w:val="20"/>
                <w:szCs w:val="20"/>
              </w:rPr>
              <w:t>6</w:t>
            </w:r>
            <w:r w:rsidRPr="005E5F4D">
              <w:rPr>
                <w:rFonts w:ascii="Times New Roman" w:hAnsi="Times New Roman" w:cs="Times New Roman"/>
                <w:b/>
                <w:sz w:val="20"/>
                <w:szCs w:val="20"/>
              </w:rPr>
              <w:t xml:space="preserve">) </w:t>
            </w:r>
            <w:r w:rsidRPr="005E5F4D">
              <w:rPr>
                <w:rFonts w:ascii="Times New Roman" w:hAnsi="Times New Roman" w:cs="Times New Roman"/>
                <w:b/>
                <w:color w:val="FF0000"/>
                <w:sz w:val="20"/>
                <w:szCs w:val="20"/>
              </w:rPr>
              <w:t>(2 занятия аналогичные по содержанию)</w:t>
            </w:r>
          </w:p>
          <w:p w:rsidR="00B05038" w:rsidRPr="005E5F4D" w:rsidRDefault="00B05038" w:rsidP="00E776D9">
            <w:pPr>
              <w:rPr>
                <w:rFonts w:ascii="Times New Roman" w:hAnsi="Times New Roman" w:cs="Times New Roman"/>
                <w:sz w:val="20"/>
                <w:szCs w:val="20"/>
              </w:rPr>
            </w:pPr>
            <w:r w:rsidRPr="005E5F4D">
              <w:rPr>
                <w:rFonts w:ascii="Times New Roman" w:hAnsi="Times New Roman" w:cs="Times New Roman"/>
                <w:sz w:val="20"/>
                <w:szCs w:val="20"/>
              </w:rPr>
              <w:t xml:space="preserve">Задачи. </w:t>
            </w:r>
            <w:r w:rsidRPr="00635A80">
              <w:rPr>
                <w:rFonts w:ascii="Times New Roman" w:hAnsi="Times New Roman" w:cs="Times New Roman"/>
                <w:sz w:val="20"/>
                <w:szCs w:val="20"/>
              </w:rPr>
              <w:t xml:space="preserve">Упражнять </w:t>
            </w:r>
            <w:r>
              <w:rPr>
                <w:rFonts w:ascii="Times New Roman" w:hAnsi="Times New Roman" w:cs="Times New Roman"/>
                <w:sz w:val="20"/>
                <w:szCs w:val="20"/>
              </w:rPr>
              <w:t>детей в ходьбе и беге между предметами. Упражнять детей в прыжках со скамейки на полусогнутые ноги. Упражнять детей в прокатывании мяча друг другу</w:t>
            </w:r>
            <w:r w:rsidR="009235F4">
              <w:rPr>
                <w:rFonts w:ascii="Times New Roman" w:hAnsi="Times New Roman" w:cs="Times New Roman"/>
                <w:sz w:val="20"/>
                <w:szCs w:val="20"/>
              </w:rPr>
              <w:t>.</w:t>
            </w:r>
          </w:p>
        </w:tc>
      </w:tr>
      <w:tr w:rsidR="00B05038" w:rsidRPr="00FD4BCF" w:rsidTr="00CB6D8C">
        <w:trPr>
          <w:trHeight w:val="243"/>
        </w:trPr>
        <w:tc>
          <w:tcPr>
            <w:tcW w:w="1490" w:type="pct"/>
            <w:tcBorders>
              <w:top w:val="single" w:sz="4" w:space="0" w:color="auto"/>
              <w:bottom w:val="single" w:sz="4" w:space="0" w:color="auto"/>
            </w:tcBorders>
          </w:tcPr>
          <w:p w:rsidR="00B05038" w:rsidRPr="00B05038" w:rsidRDefault="00B05038" w:rsidP="00CB6D8C">
            <w:pPr>
              <w:jc w:val="center"/>
              <w:rPr>
                <w:rFonts w:ascii="Times New Roman" w:hAnsi="Times New Roman" w:cs="Times New Roman"/>
                <w:sz w:val="20"/>
                <w:lang w:eastAsia="en-US"/>
              </w:rPr>
            </w:pPr>
            <w:r w:rsidRPr="00B05038">
              <w:rPr>
                <w:rFonts w:ascii="Times New Roman" w:hAnsi="Times New Roman" w:cs="Times New Roman"/>
                <w:sz w:val="20"/>
                <w:lang w:eastAsia="en-US"/>
              </w:rPr>
              <w:t>Художественно-эстетическое развитие (Музыка)</w:t>
            </w:r>
          </w:p>
        </w:tc>
        <w:tc>
          <w:tcPr>
            <w:tcW w:w="3510" w:type="pct"/>
            <w:gridSpan w:val="2"/>
            <w:tcBorders>
              <w:top w:val="single" w:sz="4" w:space="0" w:color="auto"/>
              <w:bottom w:val="single" w:sz="4" w:space="0" w:color="auto"/>
              <w:right w:val="single" w:sz="4" w:space="0" w:color="auto"/>
            </w:tcBorders>
          </w:tcPr>
          <w:p w:rsidR="00B05038" w:rsidRPr="00B05038" w:rsidRDefault="00B05038" w:rsidP="00CB6D8C">
            <w:pPr>
              <w:spacing w:line="276" w:lineRule="auto"/>
              <w:rPr>
                <w:rFonts w:ascii="Times New Roman" w:hAnsi="Times New Roman"/>
                <w:sz w:val="20"/>
                <w:szCs w:val="20"/>
              </w:rPr>
            </w:pPr>
            <w:r w:rsidRPr="00B05038">
              <w:rPr>
                <w:rFonts w:ascii="Times New Roman" w:hAnsi="Times New Roman"/>
                <w:sz w:val="20"/>
                <w:szCs w:val="20"/>
              </w:rPr>
              <w:t>По плану музыкального руководителя</w:t>
            </w:r>
          </w:p>
        </w:tc>
      </w:tr>
      <w:tr w:rsidR="00B05038" w:rsidRPr="00FD4BCF" w:rsidTr="00CB6D8C">
        <w:trPr>
          <w:trHeight w:val="209"/>
        </w:trPr>
        <w:tc>
          <w:tcPr>
            <w:tcW w:w="1490" w:type="pct"/>
            <w:tcBorders>
              <w:top w:val="single" w:sz="4" w:space="0" w:color="auto"/>
              <w:bottom w:val="single" w:sz="4" w:space="0" w:color="auto"/>
            </w:tcBorders>
          </w:tcPr>
          <w:p w:rsidR="00B05038" w:rsidRPr="00B05038" w:rsidRDefault="00B05038" w:rsidP="00CB6D8C">
            <w:pPr>
              <w:jc w:val="center"/>
              <w:rPr>
                <w:rFonts w:ascii="Times New Roman" w:hAnsi="Times New Roman" w:cs="Times New Roman"/>
                <w:sz w:val="20"/>
                <w:lang w:eastAsia="en-US"/>
              </w:rPr>
            </w:pPr>
            <w:r w:rsidRPr="00B05038">
              <w:rPr>
                <w:rFonts w:ascii="Times New Roman" w:hAnsi="Times New Roman" w:cs="Times New Roman"/>
                <w:sz w:val="20"/>
              </w:rPr>
              <w:t>Художественно-эстетическое развитие (Рисование)</w:t>
            </w:r>
          </w:p>
        </w:tc>
        <w:tc>
          <w:tcPr>
            <w:tcW w:w="3510" w:type="pct"/>
            <w:gridSpan w:val="2"/>
            <w:tcBorders>
              <w:top w:val="single" w:sz="4" w:space="0" w:color="auto"/>
              <w:bottom w:val="single" w:sz="4" w:space="0" w:color="auto"/>
              <w:right w:val="single" w:sz="4" w:space="0" w:color="auto"/>
            </w:tcBorders>
          </w:tcPr>
          <w:p w:rsidR="00B05038" w:rsidRPr="008236E1" w:rsidRDefault="00FF742C" w:rsidP="00E776D9">
            <w:pPr>
              <w:rPr>
                <w:rFonts w:ascii="Times New Roman" w:hAnsi="Times New Roman" w:cs="Times New Roman"/>
                <w:b/>
                <w:sz w:val="20"/>
                <w:szCs w:val="20"/>
              </w:rPr>
            </w:pPr>
            <w:r w:rsidRPr="008236E1">
              <w:rPr>
                <w:rFonts w:ascii="Times New Roman" w:hAnsi="Times New Roman" w:cs="Times New Roman"/>
                <w:b/>
                <w:sz w:val="20"/>
                <w:szCs w:val="20"/>
              </w:rPr>
              <w:t xml:space="preserve">1-й вариант. </w:t>
            </w:r>
            <w:r w:rsidR="008236E1" w:rsidRPr="008236E1">
              <w:rPr>
                <w:rFonts w:ascii="Times New Roman" w:hAnsi="Times New Roman" w:cs="Times New Roman"/>
                <w:b/>
                <w:sz w:val="20"/>
                <w:szCs w:val="20"/>
              </w:rPr>
              <w:t>Лопата и грабли.</w:t>
            </w:r>
            <w:r w:rsidR="00B05038" w:rsidRPr="008236E1">
              <w:rPr>
                <w:rFonts w:ascii="Times New Roman" w:hAnsi="Times New Roman" w:cs="Times New Roman"/>
                <w:b/>
                <w:sz w:val="20"/>
                <w:szCs w:val="20"/>
              </w:rPr>
              <w:t xml:space="preserve"> (</w:t>
            </w:r>
            <w:r w:rsidR="003316D0">
              <w:rPr>
                <w:rFonts w:ascii="Times New Roman" w:hAnsi="Times New Roman" w:cs="Times New Roman"/>
                <w:b/>
                <w:sz w:val="20"/>
                <w:szCs w:val="20"/>
              </w:rPr>
              <w:t>[8]</w:t>
            </w:r>
            <w:r w:rsidR="00B05038" w:rsidRPr="008236E1">
              <w:rPr>
                <w:rFonts w:ascii="Times New Roman" w:hAnsi="Times New Roman" w:cs="Times New Roman"/>
                <w:b/>
                <w:sz w:val="20"/>
                <w:szCs w:val="20"/>
              </w:rPr>
              <w:t xml:space="preserve">, с. </w:t>
            </w:r>
            <w:r w:rsidR="008236E1" w:rsidRPr="008236E1">
              <w:rPr>
                <w:rFonts w:ascii="Times New Roman" w:hAnsi="Times New Roman" w:cs="Times New Roman"/>
                <w:b/>
                <w:sz w:val="20"/>
                <w:szCs w:val="20"/>
              </w:rPr>
              <w:t>54</w:t>
            </w:r>
            <w:r w:rsidR="00B05038" w:rsidRPr="008236E1">
              <w:rPr>
                <w:rFonts w:ascii="Times New Roman" w:hAnsi="Times New Roman" w:cs="Times New Roman"/>
                <w:b/>
                <w:sz w:val="20"/>
                <w:szCs w:val="20"/>
              </w:rPr>
              <w:t>)</w:t>
            </w:r>
          </w:p>
          <w:p w:rsidR="00B05038" w:rsidRPr="008236E1" w:rsidRDefault="00E776D9" w:rsidP="00E776D9">
            <w:pPr>
              <w:rPr>
                <w:rFonts w:ascii="Times New Roman" w:hAnsi="Times New Roman" w:cs="Times New Roman"/>
                <w:sz w:val="20"/>
                <w:szCs w:val="20"/>
              </w:rPr>
            </w:pPr>
            <w:r w:rsidRPr="00E776D9">
              <w:rPr>
                <w:rFonts w:ascii="Times New Roman" w:hAnsi="Times New Roman" w:cs="Times New Roman"/>
                <w:sz w:val="20"/>
                <w:szCs w:val="20"/>
              </w:rPr>
              <w:t>Задачи</w:t>
            </w:r>
            <w:r w:rsidR="008236E1" w:rsidRPr="008236E1">
              <w:rPr>
                <w:rFonts w:ascii="Times New Roman" w:hAnsi="Times New Roman" w:cs="Times New Roman"/>
                <w:sz w:val="20"/>
                <w:szCs w:val="20"/>
              </w:rPr>
              <w:t>. Учить рисовать предметы, состоящие из нескольких линий; рисовать предметы крупно, располагая изображения по всей поверхности листа. Развивать речь, мышление.</w:t>
            </w:r>
          </w:p>
          <w:p w:rsidR="008236E1" w:rsidRPr="008236E1" w:rsidRDefault="008236E1" w:rsidP="00E776D9">
            <w:pPr>
              <w:rPr>
                <w:rFonts w:ascii="Times New Roman" w:hAnsi="Times New Roman" w:cs="Times New Roman"/>
                <w:sz w:val="20"/>
                <w:szCs w:val="20"/>
              </w:rPr>
            </w:pPr>
          </w:p>
          <w:p w:rsidR="008236E1" w:rsidRPr="008236E1" w:rsidRDefault="008236E1" w:rsidP="00E776D9">
            <w:pPr>
              <w:rPr>
                <w:rFonts w:ascii="Times New Roman" w:hAnsi="Times New Roman" w:cs="Times New Roman"/>
                <w:b/>
                <w:sz w:val="20"/>
                <w:szCs w:val="20"/>
              </w:rPr>
            </w:pPr>
            <w:r w:rsidRPr="008236E1">
              <w:rPr>
                <w:rFonts w:ascii="Times New Roman" w:hAnsi="Times New Roman" w:cs="Times New Roman"/>
                <w:b/>
                <w:sz w:val="20"/>
                <w:szCs w:val="20"/>
              </w:rPr>
              <w:t>2-й вариант. Я флажок держу в руке. (</w:t>
            </w:r>
            <w:r w:rsidR="003316D0">
              <w:rPr>
                <w:rFonts w:ascii="Times New Roman" w:hAnsi="Times New Roman" w:cs="Times New Roman"/>
                <w:b/>
                <w:sz w:val="20"/>
                <w:szCs w:val="20"/>
              </w:rPr>
              <w:t>[14]</w:t>
            </w:r>
            <w:r w:rsidRPr="008236E1">
              <w:rPr>
                <w:rFonts w:ascii="Times New Roman" w:hAnsi="Times New Roman" w:cs="Times New Roman"/>
                <w:b/>
                <w:sz w:val="20"/>
                <w:szCs w:val="20"/>
              </w:rPr>
              <w:t>, с. 134)</w:t>
            </w:r>
          </w:p>
          <w:p w:rsidR="008236E1" w:rsidRPr="008236E1" w:rsidRDefault="008236E1" w:rsidP="00E776D9">
            <w:pPr>
              <w:rPr>
                <w:rFonts w:ascii="Times New Roman" w:hAnsi="Times New Roman" w:cs="Times New Roman"/>
                <w:sz w:val="20"/>
                <w:szCs w:val="20"/>
              </w:rPr>
            </w:pPr>
            <w:r w:rsidRPr="008236E1">
              <w:rPr>
                <w:rFonts w:ascii="Times New Roman" w:hAnsi="Times New Roman" w:cs="Times New Roman"/>
                <w:sz w:val="20"/>
                <w:szCs w:val="20"/>
              </w:rPr>
              <w:t>Задачи. Продолжать учить детей рисовать предметы квадратной и прямоугольной формы. Уточнить представления о геометрических фигурах. Вызвать интерес к изображению флажком разной формы по своему замыслу (прямоугольных, квадратных, пятиугольных, полукруглых). Развивать чувство формы и цвета.</w:t>
            </w:r>
          </w:p>
        </w:tc>
      </w:tr>
      <w:tr w:rsidR="00B05038" w:rsidRPr="00FD4BCF" w:rsidTr="009235F4">
        <w:trPr>
          <w:trHeight w:val="1800"/>
        </w:trPr>
        <w:tc>
          <w:tcPr>
            <w:tcW w:w="1490" w:type="pct"/>
            <w:tcBorders>
              <w:top w:val="single" w:sz="4" w:space="0" w:color="auto"/>
              <w:bottom w:val="single" w:sz="4" w:space="0" w:color="auto"/>
            </w:tcBorders>
          </w:tcPr>
          <w:p w:rsidR="00B05038" w:rsidRPr="00B05038" w:rsidRDefault="00B05038" w:rsidP="00E776D9">
            <w:pPr>
              <w:jc w:val="center"/>
              <w:rPr>
                <w:rFonts w:ascii="Times New Roman" w:hAnsi="Times New Roman" w:cs="Times New Roman"/>
                <w:sz w:val="20"/>
              </w:rPr>
            </w:pPr>
            <w:r w:rsidRPr="00B05038">
              <w:rPr>
                <w:rFonts w:ascii="Times New Roman" w:hAnsi="Times New Roman" w:cs="Times New Roman"/>
                <w:sz w:val="20"/>
              </w:rPr>
              <w:t>Художественно-эстетическое развитие (</w:t>
            </w:r>
            <w:r w:rsidR="00E776D9">
              <w:rPr>
                <w:rFonts w:ascii="Times New Roman" w:hAnsi="Times New Roman" w:cs="Times New Roman"/>
                <w:sz w:val="20"/>
              </w:rPr>
              <w:t>Аппликация</w:t>
            </w:r>
            <w:r w:rsidRPr="00B05038">
              <w:rPr>
                <w:rFonts w:ascii="Times New Roman" w:hAnsi="Times New Roman" w:cs="Times New Roman"/>
                <w:sz w:val="20"/>
              </w:rPr>
              <w:t>)</w:t>
            </w:r>
          </w:p>
        </w:tc>
        <w:tc>
          <w:tcPr>
            <w:tcW w:w="3510" w:type="pct"/>
            <w:gridSpan w:val="2"/>
            <w:tcBorders>
              <w:top w:val="single" w:sz="4" w:space="0" w:color="auto"/>
              <w:bottom w:val="single" w:sz="4" w:space="0" w:color="auto"/>
              <w:right w:val="single" w:sz="4" w:space="0" w:color="auto"/>
            </w:tcBorders>
          </w:tcPr>
          <w:p w:rsidR="00B05038" w:rsidRPr="00E776D9" w:rsidRDefault="00E776D9" w:rsidP="00E776D9">
            <w:pPr>
              <w:rPr>
                <w:rFonts w:ascii="Times New Roman" w:hAnsi="Times New Roman" w:cs="Times New Roman"/>
                <w:b/>
                <w:sz w:val="20"/>
                <w:szCs w:val="20"/>
              </w:rPr>
            </w:pPr>
            <w:r w:rsidRPr="00E776D9">
              <w:rPr>
                <w:rFonts w:ascii="Times New Roman" w:hAnsi="Times New Roman" w:cs="Times New Roman"/>
                <w:b/>
                <w:sz w:val="20"/>
                <w:szCs w:val="20"/>
              </w:rPr>
              <w:t>1-й вариант. Флажки такие разные</w:t>
            </w:r>
            <w:r w:rsidR="00B05038" w:rsidRPr="00E776D9">
              <w:rPr>
                <w:rFonts w:ascii="Times New Roman" w:hAnsi="Times New Roman" w:cs="Times New Roman"/>
                <w:b/>
                <w:sz w:val="20"/>
                <w:szCs w:val="20"/>
              </w:rPr>
              <w:t>. (</w:t>
            </w:r>
            <w:r w:rsidR="003316D0">
              <w:rPr>
                <w:rFonts w:ascii="Times New Roman" w:hAnsi="Times New Roman" w:cs="Times New Roman"/>
                <w:b/>
                <w:sz w:val="20"/>
                <w:szCs w:val="20"/>
              </w:rPr>
              <w:t>[14]</w:t>
            </w:r>
            <w:r w:rsidR="00B05038" w:rsidRPr="00E776D9">
              <w:rPr>
                <w:rFonts w:ascii="Times New Roman" w:hAnsi="Times New Roman" w:cs="Times New Roman"/>
                <w:b/>
                <w:sz w:val="20"/>
                <w:szCs w:val="20"/>
              </w:rPr>
              <w:t>, с. 1</w:t>
            </w:r>
            <w:r w:rsidRPr="00E776D9">
              <w:rPr>
                <w:rFonts w:ascii="Times New Roman" w:hAnsi="Times New Roman" w:cs="Times New Roman"/>
                <w:b/>
                <w:sz w:val="20"/>
                <w:szCs w:val="20"/>
              </w:rPr>
              <w:t>32</w:t>
            </w:r>
            <w:r w:rsidR="00B05038" w:rsidRPr="00E776D9">
              <w:rPr>
                <w:rFonts w:ascii="Times New Roman" w:hAnsi="Times New Roman" w:cs="Times New Roman"/>
                <w:b/>
                <w:sz w:val="20"/>
                <w:szCs w:val="20"/>
              </w:rPr>
              <w:t>)</w:t>
            </w:r>
          </w:p>
          <w:p w:rsidR="00B05038" w:rsidRPr="00E776D9" w:rsidRDefault="00E776D9" w:rsidP="00E776D9">
            <w:pPr>
              <w:rPr>
                <w:rFonts w:ascii="Times New Roman" w:hAnsi="Times New Roman" w:cs="Times New Roman"/>
                <w:sz w:val="20"/>
                <w:szCs w:val="20"/>
              </w:rPr>
            </w:pPr>
            <w:r w:rsidRPr="00E776D9">
              <w:rPr>
                <w:rFonts w:ascii="Times New Roman" w:hAnsi="Times New Roman" w:cs="Times New Roman"/>
                <w:sz w:val="20"/>
                <w:szCs w:val="20"/>
              </w:rPr>
              <w:t>Задачи. Учить детей составлять линейную композицию из флажков, чередующихся по цвету и/или форме. Вызвать интерес к оформлению флажков декоративными элементами. Развивать чувство формы, цвета и ритма.</w:t>
            </w:r>
          </w:p>
          <w:p w:rsidR="00E776D9" w:rsidRPr="00E776D9" w:rsidRDefault="00E776D9" w:rsidP="00E776D9">
            <w:pPr>
              <w:rPr>
                <w:rFonts w:ascii="Times New Roman" w:hAnsi="Times New Roman" w:cs="Times New Roman"/>
                <w:sz w:val="20"/>
                <w:szCs w:val="20"/>
              </w:rPr>
            </w:pPr>
          </w:p>
          <w:p w:rsidR="00E776D9" w:rsidRPr="00E776D9" w:rsidRDefault="00E776D9" w:rsidP="00E776D9">
            <w:pPr>
              <w:rPr>
                <w:rFonts w:ascii="Times New Roman" w:hAnsi="Times New Roman" w:cs="Times New Roman"/>
                <w:b/>
                <w:sz w:val="20"/>
                <w:szCs w:val="20"/>
              </w:rPr>
            </w:pPr>
            <w:r w:rsidRPr="00E776D9">
              <w:rPr>
                <w:rFonts w:ascii="Times New Roman" w:hAnsi="Times New Roman" w:cs="Times New Roman"/>
                <w:b/>
                <w:sz w:val="20"/>
                <w:szCs w:val="20"/>
              </w:rPr>
              <w:t>2-й вариант. Скоро праздник придет. (</w:t>
            </w:r>
            <w:r w:rsidR="003316D0">
              <w:rPr>
                <w:rFonts w:ascii="Times New Roman" w:hAnsi="Times New Roman" w:cs="Times New Roman"/>
                <w:b/>
                <w:sz w:val="20"/>
                <w:szCs w:val="20"/>
              </w:rPr>
              <w:t>[12]</w:t>
            </w:r>
            <w:r w:rsidRPr="00E776D9">
              <w:rPr>
                <w:rFonts w:ascii="Times New Roman" w:hAnsi="Times New Roman" w:cs="Times New Roman"/>
                <w:b/>
                <w:sz w:val="20"/>
                <w:szCs w:val="20"/>
              </w:rPr>
              <w:t>, с. 102)</w:t>
            </w:r>
          </w:p>
          <w:p w:rsidR="009235F4" w:rsidRPr="00E776D9" w:rsidRDefault="00E776D9" w:rsidP="00E776D9">
            <w:pPr>
              <w:rPr>
                <w:rFonts w:ascii="Times New Roman" w:hAnsi="Times New Roman" w:cs="Times New Roman"/>
                <w:sz w:val="20"/>
                <w:szCs w:val="20"/>
              </w:rPr>
            </w:pPr>
            <w:r w:rsidRPr="00E776D9">
              <w:rPr>
                <w:rFonts w:ascii="Times New Roman" w:hAnsi="Times New Roman" w:cs="Times New Roman"/>
                <w:sz w:val="20"/>
                <w:szCs w:val="20"/>
              </w:rPr>
              <w:t>Задачи. Учить детей составлять композицию определенного содержания из готовых фигур. Упражнять в умении намазывать детали клеем, начиная с середины; прижимать накл</w:t>
            </w:r>
            <w:r w:rsidR="00B174BF">
              <w:rPr>
                <w:rFonts w:ascii="Times New Roman" w:hAnsi="Times New Roman" w:cs="Times New Roman"/>
                <w:sz w:val="20"/>
                <w:szCs w:val="20"/>
              </w:rPr>
              <w:t>е</w:t>
            </w:r>
            <w:r w:rsidRPr="00E776D9">
              <w:rPr>
                <w:rFonts w:ascii="Times New Roman" w:hAnsi="Times New Roman" w:cs="Times New Roman"/>
                <w:sz w:val="20"/>
                <w:szCs w:val="20"/>
              </w:rPr>
              <w:t>енную форму салфеткой. Учить красиво располагать детали на листе. Развивать эстетическое восприятие.</w:t>
            </w:r>
          </w:p>
        </w:tc>
      </w:tr>
      <w:tr w:rsidR="0064320D" w:rsidRPr="00FD4BCF" w:rsidTr="00CB6D8C">
        <w:trPr>
          <w:trHeight w:val="255"/>
        </w:trPr>
        <w:tc>
          <w:tcPr>
            <w:tcW w:w="1490" w:type="pct"/>
            <w:tcBorders>
              <w:top w:val="single" w:sz="4" w:space="0" w:color="auto"/>
              <w:bottom w:val="single" w:sz="4" w:space="0" w:color="auto"/>
            </w:tcBorders>
          </w:tcPr>
          <w:p w:rsidR="0064320D" w:rsidRPr="005F0A41" w:rsidRDefault="0064320D" w:rsidP="00B22083">
            <w:pPr>
              <w:jc w:val="center"/>
              <w:rPr>
                <w:rFonts w:ascii="Times New Roman" w:hAnsi="Times New Roman" w:cs="Times New Roman"/>
                <w:sz w:val="20"/>
              </w:rPr>
            </w:pPr>
            <w:r w:rsidRPr="005F0A41">
              <w:rPr>
                <w:rFonts w:ascii="Times New Roman" w:hAnsi="Times New Roman" w:cs="Times New Roman"/>
                <w:sz w:val="20"/>
              </w:rPr>
              <w:t>Художественно-эстетическое развитие (</w:t>
            </w:r>
            <w:r>
              <w:rPr>
                <w:rFonts w:ascii="Times New Roman" w:hAnsi="Times New Roman" w:cs="Times New Roman"/>
                <w:sz w:val="20"/>
              </w:rPr>
              <w:t>Конструирование</w:t>
            </w:r>
            <w:r w:rsidRPr="005F0A41">
              <w:rPr>
                <w:rFonts w:ascii="Times New Roman" w:hAnsi="Times New Roman" w:cs="Times New Roman"/>
                <w:sz w:val="20"/>
              </w:rPr>
              <w:t>)</w:t>
            </w:r>
          </w:p>
        </w:tc>
        <w:tc>
          <w:tcPr>
            <w:tcW w:w="3510" w:type="pct"/>
            <w:gridSpan w:val="2"/>
            <w:tcBorders>
              <w:top w:val="single" w:sz="4" w:space="0" w:color="auto"/>
              <w:bottom w:val="single" w:sz="4" w:space="0" w:color="auto"/>
              <w:right w:val="single" w:sz="4" w:space="0" w:color="auto"/>
            </w:tcBorders>
          </w:tcPr>
          <w:p w:rsidR="0064320D" w:rsidRDefault="0064320D" w:rsidP="00E776D9">
            <w:pPr>
              <w:rPr>
                <w:rFonts w:ascii="Times New Roman" w:hAnsi="Times New Roman" w:cs="Times New Roman"/>
                <w:b/>
                <w:sz w:val="20"/>
                <w:szCs w:val="20"/>
              </w:rPr>
            </w:pPr>
            <w:r w:rsidRPr="009235F4">
              <w:rPr>
                <w:rFonts w:ascii="Times New Roman" w:hAnsi="Times New Roman" w:cs="Times New Roman"/>
                <w:b/>
                <w:sz w:val="20"/>
                <w:szCs w:val="20"/>
              </w:rPr>
              <w:t>Как мы запускаем праздничный салют</w:t>
            </w:r>
            <w:r>
              <w:rPr>
                <w:rFonts w:ascii="Times New Roman" w:hAnsi="Times New Roman" w:cs="Times New Roman"/>
                <w:b/>
                <w:sz w:val="20"/>
                <w:szCs w:val="20"/>
              </w:rPr>
              <w:t xml:space="preserve">. </w:t>
            </w:r>
            <w:r w:rsidRPr="009235F4">
              <w:rPr>
                <w:rFonts w:ascii="Times New Roman" w:hAnsi="Times New Roman" w:cs="Times New Roman"/>
                <w:b/>
                <w:sz w:val="20"/>
                <w:szCs w:val="20"/>
              </w:rPr>
              <w:t>([15], с.118)</w:t>
            </w:r>
          </w:p>
          <w:p w:rsidR="0064320D" w:rsidRPr="009235F4" w:rsidRDefault="0064320D" w:rsidP="009235F4">
            <w:pPr>
              <w:rPr>
                <w:rFonts w:ascii="Times New Roman" w:hAnsi="Times New Roman" w:cs="Times New Roman"/>
                <w:sz w:val="20"/>
                <w:szCs w:val="20"/>
              </w:rPr>
            </w:pPr>
            <w:r w:rsidRPr="009235F4">
              <w:rPr>
                <w:rFonts w:ascii="Times New Roman" w:hAnsi="Times New Roman" w:cs="Times New Roman"/>
                <w:sz w:val="20"/>
                <w:szCs w:val="20"/>
              </w:rPr>
              <w:t xml:space="preserve">Задачи. Вызвать интерес к созданию коллективной композиции «Праздничный салют». Помочь подобрать способ конструирования для передачи представления о салюте: выкладывание огоньков из смятых комочков, а хвостиков из скрученных жгутиков. Показать возможность создания салюта из разных материалов (бумажных салфеток, ярких лоскутов тонкой ткани, шарфиков). </w:t>
            </w:r>
          </w:p>
        </w:tc>
      </w:tr>
      <w:tr w:rsidR="0064320D" w:rsidRPr="00FD4BCF" w:rsidTr="00B174BF">
        <w:trPr>
          <w:trHeight w:val="356"/>
        </w:trPr>
        <w:tc>
          <w:tcPr>
            <w:tcW w:w="1490" w:type="pct"/>
            <w:tcBorders>
              <w:top w:val="single" w:sz="4" w:space="0" w:color="auto"/>
            </w:tcBorders>
          </w:tcPr>
          <w:p w:rsidR="0064320D" w:rsidRPr="00B05038" w:rsidRDefault="0064320D" w:rsidP="00CB6D8C">
            <w:pPr>
              <w:jc w:val="center"/>
              <w:rPr>
                <w:rFonts w:ascii="Times New Roman" w:hAnsi="Times New Roman" w:cs="Times New Roman"/>
              </w:rPr>
            </w:pPr>
            <w:r w:rsidRPr="00B05038">
              <w:rPr>
                <w:rFonts w:ascii="Times New Roman" w:hAnsi="Times New Roman" w:cs="Times New Roman"/>
                <w:sz w:val="20"/>
              </w:rPr>
              <w:t>Познавательное развитие (ФЭМП)</w:t>
            </w:r>
          </w:p>
        </w:tc>
        <w:tc>
          <w:tcPr>
            <w:tcW w:w="1755" w:type="pct"/>
          </w:tcPr>
          <w:p w:rsidR="0064320D" w:rsidRPr="00B174BF" w:rsidRDefault="0064320D" w:rsidP="00966F22">
            <w:pPr>
              <w:spacing w:line="276" w:lineRule="auto"/>
              <w:rPr>
                <w:rFonts w:ascii="Times New Roman" w:hAnsi="Times New Roman" w:cs="Times New Roman"/>
                <w:b/>
                <w:sz w:val="20"/>
                <w:szCs w:val="18"/>
              </w:rPr>
            </w:pPr>
            <w:r w:rsidRPr="00B174BF">
              <w:rPr>
                <w:rFonts w:ascii="Times New Roman" w:hAnsi="Times New Roman" w:cs="Times New Roman"/>
                <w:b/>
                <w:sz w:val="20"/>
                <w:szCs w:val="18"/>
              </w:rPr>
              <w:t>Занятие 32. (</w:t>
            </w:r>
            <w:r>
              <w:rPr>
                <w:rFonts w:ascii="Times New Roman" w:hAnsi="Times New Roman" w:cs="Times New Roman"/>
                <w:b/>
                <w:sz w:val="20"/>
                <w:szCs w:val="18"/>
              </w:rPr>
              <w:t>[19]</w:t>
            </w:r>
            <w:r w:rsidRPr="00B174BF">
              <w:rPr>
                <w:rFonts w:ascii="Times New Roman" w:hAnsi="Times New Roman" w:cs="Times New Roman"/>
                <w:b/>
                <w:sz w:val="20"/>
                <w:szCs w:val="18"/>
              </w:rPr>
              <w:t>, с. 51)</w:t>
            </w:r>
          </w:p>
          <w:p w:rsidR="0064320D" w:rsidRPr="00B174BF" w:rsidRDefault="0064320D" w:rsidP="00966F22">
            <w:pPr>
              <w:spacing w:line="276" w:lineRule="auto"/>
              <w:rPr>
                <w:rFonts w:ascii="Times New Roman" w:hAnsi="Times New Roman" w:cs="Times New Roman"/>
                <w:sz w:val="20"/>
                <w:szCs w:val="18"/>
              </w:rPr>
            </w:pPr>
            <w:r w:rsidRPr="00B174BF">
              <w:rPr>
                <w:rFonts w:ascii="Times New Roman" w:hAnsi="Times New Roman" w:cs="Times New Roman"/>
                <w:sz w:val="20"/>
                <w:szCs w:val="20"/>
              </w:rPr>
              <w:t>Задачи</w:t>
            </w:r>
            <w:r w:rsidRPr="00B174BF">
              <w:rPr>
                <w:rFonts w:ascii="Times New Roman" w:hAnsi="Times New Roman" w:cs="Times New Roman"/>
                <w:sz w:val="20"/>
                <w:szCs w:val="18"/>
              </w:rPr>
              <w:t>. Совершенствовать умение различать и называть геометрические фигуры: круг, квадрат, треугольник, шар, куб.</w:t>
            </w:r>
          </w:p>
        </w:tc>
        <w:tc>
          <w:tcPr>
            <w:tcW w:w="1755" w:type="pct"/>
          </w:tcPr>
          <w:p w:rsidR="0064320D" w:rsidRDefault="0064320D" w:rsidP="00851AEA">
            <w:pPr>
              <w:rPr>
                <w:rFonts w:cs="Times New Roman"/>
                <w:b/>
                <w:sz w:val="20"/>
                <w:szCs w:val="18"/>
              </w:rPr>
            </w:pPr>
            <w:r w:rsidRPr="00663BD6">
              <w:rPr>
                <w:rFonts w:ascii="Times New Roman" w:hAnsi="Times New Roman" w:cs="Times New Roman"/>
                <w:b/>
                <w:sz w:val="20"/>
                <w:szCs w:val="18"/>
              </w:rPr>
              <w:t>Повторение пройденного материала в виде математических игр.</w:t>
            </w:r>
          </w:p>
          <w:p w:rsidR="0064320D" w:rsidRPr="00FD4BCF" w:rsidRDefault="0064320D" w:rsidP="00CB6D8C">
            <w:pPr>
              <w:spacing w:line="276" w:lineRule="auto"/>
              <w:rPr>
                <w:rFonts w:ascii="Times New Roman" w:hAnsi="Times New Roman" w:cs="Times New Roman"/>
                <w:color w:val="FF0000"/>
                <w:sz w:val="20"/>
                <w:szCs w:val="18"/>
              </w:rPr>
            </w:pPr>
          </w:p>
        </w:tc>
      </w:tr>
      <w:tr w:rsidR="0064320D" w:rsidRPr="00FD4BCF" w:rsidTr="00CB6D8C">
        <w:trPr>
          <w:trHeight w:val="204"/>
        </w:trPr>
        <w:tc>
          <w:tcPr>
            <w:tcW w:w="1490" w:type="pct"/>
            <w:tcBorders>
              <w:top w:val="single" w:sz="4" w:space="0" w:color="auto"/>
              <w:bottom w:val="single" w:sz="4" w:space="0" w:color="auto"/>
            </w:tcBorders>
          </w:tcPr>
          <w:p w:rsidR="0064320D" w:rsidRPr="00B05038" w:rsidRDefault="0064320D" w:rsidP="00CB6D8C">
            <w:pPr>
              <w:jc w:val="center"/>
              <w:rPr>
                <w:rFonts w:ascii="Times New Roman" w:hAnsi="Times New Roman" w:cs="Times New Roman"/>
                <w:sz w:val="20"/>
              </w:rPr>
            </w:pPr>
            <w:r w:rsidRPr="00B05038">
              <w:rPr>
                <w:rFonts w:ascii="Times New Roman" w:hAnsi="Times New Roman" w:cs="Times New Roman"/>
                <w:sz w:val="20"/>
              </w:rPr>
              <w:t>Познавательное развитие</w:t>
            </w:r>
          </w:p>
          <w:p w:rsidR="0064320D" w:rsidRPr="00B05038" w:rsidRDefault="0064320D" w:rsidP="00CB6D8C">
            <w:pPr>
              <w:jc w:val="center"/>
              <w:rPr>
                <w:rFonts w:ascii="Times New Roman" w:hAnsi="Times New Roman" w:cs="Times New Roman"/>
                <w:sz w:val="20"/>
              </w:rPr>
            </w:pPr>
            <w:r w:rsidRPr="00B05038">
              <w:rPr>
                <w:rFonts w:ascii="Times New Roman" w:hAnsi="Times New Roman" w:cs="Times New Roman"/>
                <w:sz w:val="20"/>
              </w:rPr>
              <w:t>(Ознакомление с окружающим миром)</w:t>
            </w:r>
          </w:p>
        </w:tc>
        <w:tc>
          <w:tcPr>
            <w:tcW w:w="3510" w:type="pct"/>
            <w:gridSpan w:val="2"/>
            <w:tcBorders>
              <w:top w:val="single" w:sz="4" w:space="0" w:color="auto"/>
              <w:bottom w:val="single" w:sz="4" w:space="0" w:color="auto"/>
              <w:right w:val="single" w:sz="4" w:space="0" w:color="auto"/>
            </w:tcBorders>
          </w:tcPr>
          <w:p w:rsidR="0064320D" w:rsidRPr="00F150F4" w:rsidRDefault="0064320D" w:rsidP="00F150F4">
            <w:pPr>
              <w:rPr>
                <w:rFonts w:ascii="Times New Roman" w:hAnsi="Times New Roman" w:cs="Times New Roman"/>
                <w:b/>
                <w:sz w:val="20"/>
                <w:szCs w:val="20"/>
              </w:rPr>
            </w:pPr>
            <w:r w:rsidRPr="00F150F4">
              <w:rPr>
                <w:rFonts w:ascii="Times New Roman" w:hAnsi="Times New Roman" w:cs="Times New Roman"/>
                <w:b/>
                <w:sz w:val="20"/>
                <w:szCs w:val="20"/>
              </w:rPr>
              <w:t>Подарки для медвежонка. (</w:t>
            </w:r>
            <w:r>
              <w:rPr>
                <w:rFonts w:ascii="Times New Roman" w:hAnsi="Times New Roman" w:cs="Times New Roman"/>
                <w:b/>
                <w:sz w:val="20"/>
                <w:szCs w:val="20"/>
              </w:rPr>
              <w:t>[6]</w:t>
            </w:r>
            <w:r w:rsidRPr="00F150F4">
              <w:rPr>
                <w:rFonts w:ascii="Times New Roman" w:hAnsi="Times New Roman" w:cs="Times New Roman"/>
                <w:b/>
                <w:sz w:val="20"/>
                <w:szCs w:val="20"/>
              </w:rPr>
              <w:t>, с. 27)</w:t>
            </w:r>
          </w:p>
          <w:p w:rsidR="0064320D" w:rsidRPr="00F150F4" w:rsidRDefault="0064320D" w:rsidP="00F150F4">
            <w:pPr>
              <w:spacing w:line="276" w:lineRule="auto"/>
              <w:rPr>
                <w:rFonts w:ascii="Times New Roman" w:hAnsi="Times New Roman" w:cs="Times New Roman"/>
                <w:sz w:val="20"/>
                <w:szCs w:val="20"/>
              </w:rPr>
            </w:pPr>
            <w:r w:rsidRPr="00F150F4">
              <w:rPr>
                <w:rFonts w:ascii="Times New Roman" w:hAnsi="Times New Roman" w:cs="Times New Roman"/>
                <w:sz w:val="20"/>
                <w:szCs w:val="20"/>
              </w:rPr>
              <w:t>Задачи. Закреплять знания детей о свойствах материалов, структуре их поверхности. Совершенствовать умения различать материалы, производить с ними разные действия.</w:t>
            </w:r>
          </w:p>
        </w:tc>
      </w:tr>
      <w:tr w:rsidR="0064320D" w:rsidRPr="00FD4BCF" w:rsidTr="003B6D94">
        <w:trPr>
          <w:trHeight w:val="283"/>
        </w:trPr>
        <w:tc>
          <w:tcPr>
            <w:tcW w:w="1490" w:type="pct"/>
            <w:tcBorders>
              <w:top w:val="single" w:sz="4" w:space="0" w:color="auto"/>
            </w:tcBorders>
          </w:tcPr>
          <w:p w:rsidR="0064320D" w:rsidRPr="00B05038" w:rsidRDefault="0064320D" w:rsidP="00CB6D8C">
            <w:pPr>
              <w:jc w:val="center"/>
              <w:rPr>
                <w:rFonts w:ascii="Times New Roman" w:hAnsi="Times New Roman" w:cs="Times New Roman"/>
                <w:sz w:val="20"/>
              </w:rPr>
            </w:pPr>
            <w:r w:rsidRPr="00B05038">
              <w:rPr>
                <w:rFonts w:ascii="Times New Roman" w:hAnsi="Times New Roman" w:cs="Times New Roman"/>
                <w:sz w:val="20"/>
              </w:rPr>
              <w:t>Речевое развитие (Развитие речи)</w:t>
            </w:r>
          </w:p>
        </w:tc>
        <w:tc>
          <w:tcPr>
            <w:tcW w:w="1755" w:type="pct"/>
            <w:tcBorders>
              <w:top w:val="single" w:sz="4" w:space="0" w:color="auto"/>
              <w:right w:val="single" w:sz="4" w:space="0" w:color="auto"/>
            </w:tcBorders>
          </w:tcPr>
          <w:p w:rsidR="0064320D" w:rsidRPr="003B6D94" w:rsidRDefault="0064320D" w:rsidP="003B6D94">
            <w:pPr>
              <w:spacing w:line="276" w:lineRule="auto"/>
              <w:rPr>
                <w:rFonts w:ascii="Times New Roman" w:hAnsi="Times New Roman" w:cs="Times New Roman"/>
                <w:sz w:val="20"/>
                <w:szCs w:val="20"/>
              </w:rPr>
            </w:pPr>
            <w:r w:rsidRPr="003B6D94">
              <w:rPr>
                <w:rFonts w:ascii="Times New Roman" w:hAnsi="Times New Roman" w:cs="Times New Roman"/>
                <w:b/>
                <w:sz w:val="20"/>
                <w:szCs w:val="20"/>
              </w:rPr>
              <w:t xml:space="preserve">Звуковая культура речи: звук </w:t>
            </w:r>
            <w:r w:rsidRPr="003B6D94">
              <w:rPr>
                <w:rFonts w:ascii="Times New Roman" w:hAnsi="Times New Roman" w:cs="Times New Roman"/>
                <w:b/>
                <w:i/>
                <w:sz w:val="20"/>
                <w:szCs w:val="20"/>
              </w:rPr>
              <w:t>ц</w:t>
            </w:r>
            <w:r w:rsidRPr="003B6D94">
              <w:rPr>
                <w:rFonts w:ascii="Times New Roman" w:hAnsi="Times New Roman" w:cs="Times New Roman"/>
                <w:b/>
                <w:sz w:val="20"/>
                <w:szCs w:val="20"/>
              </w:rPr>
              <w:t>. (</w:t>
            </w:r>
            <w:r>
              <w:rPr>
                <w:rFonts w:ascii="Times New Roman" w:hAnsi="Times New Roman" w:cs="Times New Roman"/>
                <w:b/>
                <w:sz w:val="20"/>
                <w:szCs w:val="20"/>
              </w:rPr>
              <w:t>[5]</w:t>
            </w:r>
            <w:r w:rsidRPr="003B6D94">
              <w:rPr>
                <w:rFonts w:ascii="Times New Roman" w:hAnsi="Times New Roman" w:cs="Times New Roman"/>
                <w:b/>
                <w:sz w:val="20"/>
                <w:szCs w:val="20"/>
              </w:rPr>
              <w:t>, с. 84)</w:t>
            </w:r>
          </w:p>
          <w:p w:rsidR="0064320D" w:rsidRPr="003B6D94" w:rsidRDefault="0064320D" w:rsidP="003B6D94">
            <w:pPr>
              <w:spacing w:line="276" w:lineRule="auto"/>
              <w:rPr>
                <w:rFonts w:ascii="Times New Roman" w:hAnsi="Times New Roman" w:cs="Times New Roman"/>
                <w:sz w:val="20"/>
                <w:szCs w:val="20"/>
              </w:rPr>
            </w:pPr>
            <w:r w:rsidRPr="003B6D94">
              <w:rPr>
                <w:rFonts w:ascii="Times New Roman" w:hAnsi="Times New Roman" w:cs="Times New Roman"/>
                <w:sz w:val="20"/>
                <w:szCs w:val="20"/>
              </w:rPr>
              <w:t xml:space="preserve">Задачи. Отрабатывать четкое произношение звука </w:t>
            </w:r>
            <w:r w:rsidRPr="003B6D94">
              <w:rPr>
                <w:rFonts w:ascii="Times New Roman" w:hAnsi="Times New Roman" w:cs="Times New Roman"/>
                <w:i/>
                <w:sz w:val="20"/>
                <w:szCs w:val="20"/>
              </w:rPr>
              <w:t>ц</w:t>
            </w:r>
            <w:r w:rsidRPr="003B6D94">
              <w:rPr>
                <w:rFonts w:ascii="Times New Roman" w:hAnsi="Times New Roman" w:cs="Times New Roman"/>
                <w:sz w:val="20"/>
                <w:szCs w:val="20"/>
              </w:rPr>
              <w:t>; учить изменять темп речи.</w:t>
            </w:r>
          </w:p>
        </w:tc>
        <w:tc>
          <w:tcPr>
            <w:tcW w:w="1755" w:type="pct"/>
            <w:tcBorders>
              <w:top w:val="single" w:sz="4" w:space="0" w:color="auto"/>
              <w:right w:val="single" w:sz="4" w:space="0" w:color="auto"/>
            </w:tcBorders>
          </w:tcPr>
          <w:p w:rsidR="0064320D" w:rsidRPr="00A759FD" w:rsidRDefault="0064320D" w:rsidP="0066646D">
            <w:pPr>
              <w:rPr>
                <w:rFonts w:ascii="Times New Roman" w:hAnsi="Times New Roman" w:cs="Times New Roman"/>
                <w:b/>
                <w:sz w:val="20"/>
                <w:szCs w:val="20"/>
              </w:rPr>
            </w:pPr>
            <w:r>
              <w:rPr>
                <w:rFonts w:ascii="Times New Roman" w:hAnsi="Times New Roman" w:cs="Times New Roman"/>
                <w:b/>
                <w:sz w:val="20"/>
                <w:szCs w:val="20"/>
              </w:rPr>
              <w:t>Составление рассказа по картине «Кошка с котятами»</w:t>
            </w:r>
            <w:r w:rsidRPr="00A759FD">
              <w:rPr>
                <w:rFonts w:ascii="Times New Roman" w:hAnsi="Times New Roman" w:cs="Times New Roman"/>
                <w:b/>
                <w:sz w:val="20"/>
                <w:szCs w:val="20"/>
              </w:rPr>
              <w:t>. (</w:t>
            </w:r>
            <w:r>
              <w:rPr>
                <w:rFonts w:ascii="Times New Roman" w:hAnsi="Times New Roman" w:cs="Times New Roman"/>
                <w:b/>
                <w:sz w:val="20"/>
                <w:szCs w:val="20"/>
              </w:rPr>
              <w:t>[21]</w:t>
            </w:r>
            <w:r w:rsidRPr="00A759FD">
              <w:rPr>
                <w:rFonts w:ascii="Times New Roman" w:hAnsi="Times New Roman" w:cs="Times New Roman"/>
                <w:b/>
                <w:sz w:val="20"/>
                <w:szCs w:val="20"/>
              </w:rPr>
              <w:t xml:space="preserve">, с. </w:t>
            </w:r>
            <w:r>
              <w:rPr>
                <w:rFonts w:ascii="Times New Roman" w:hAnsi="Times New Roman" w:cs="Times New Roman"/>
                <w:b/>
                <w:sz w:val="20"/>
                <w:szCs w:val="20"/>
              </w:rPr>
              <w:t>86</w:t>
            </w:r>
            <w:r w:rsidRPr="00A759FD">
              <w:rPr>
                <w:rFonts w:ascii="Times New Roman" w:hAnsi="Times New Roman" w:cs="Times New Roman"/>
                <w:b/>
                <w:sz w:val="20"/>
                <w:szCs w:val="20"/>
              </w:rPr>
              <w:t>)</w:t>
            </w:r>
          </w:p>
          <w:p w:rsidR="0064320D" w:rsidRPr="0066646D" w:rsidRDefault="0064320D" w:rsidP="0066646D">
            <w:pPr>
              <w:rPr>
                <w:rFonts w:ascii="Times New Roman" w:hAnsi="Times New Roman" w:cs="Times New Roman"/>
                <w:b/>
                <w:sz w:val="20"/>
                <w:szCs w:val="20"/>
              </w:rPr>
            </w:pPr>
            <w:r w:rsidRPr="00DF0570">
              <w:rPr>
                <w:rFonts w:ascii="Times New Roman" w:hAnsi="Times New Roman" w:cs="Times New Roman"/>
                <w:sz w:val="20"/>
                <w:szCs w:val="20"/>
              </w:rPr>
              <w:t>Задачи</w:t>
            </w:r>
            <w:r w:rsidRPr="00A759FD">
              <w:rPr>
                <w:rFonts w:ascii="Times New Roman" w:hAnsi="Times New Roman" w:cs="Times New Roman"/>
                <w:sz w:val="20"/>
                <w:szCs w:val="20"/>
              </w:rPr>
              <w:t xml:space="preserve">. </w:t>
            </w:r>
            <w:r>
              <w:rPr>
                <w:rFonts w:ascii="Times New Roman" w:hAnsi="Times New Roman" w:cs="Times New Roman"/>
                <w:sz w:val="20"/>
                <w:szCs w:val="20"/>
              </w:rPr>
              <w:t xml:space="preserve">Учить отвечать на вопросы воспитателя, описывать предмет; составлять с помощью воспитателя небольшой рассказ по картине; активизировать в речи прилагательные и глаголы; воспитывать умение правильно и отчетливо произносить звук </w:t>
            </w:r>
            <w:r w:rsidRPr="00DF11BD">
              <w:rPr>
                <w:rFonts w:ascii="Times New Roman" w:hAnsi="Times New Roman" w:cs="Times New Roman"/>
                <w:sz w:val="20"/>
                <w:szCs w:val="20"/>
              </w:rPr>
              <w:t>[</w:t>
            </w:r>
            <w:r>
              <w:rPr>
                <w:rFonts w:ascii="Times New Roman" w:hAnsi="Times New Roman" w:cs="Times New Roman"/>
                <w:sz w:val="20"/>
                <w:szCs w:val="20"/>
              </w:rPr>
              <w:t>з</w:t>
            </w:r>
            <w:r w:rsidRPr="00DF11BD">
              <w:rPr>
                <w:rFonts w:ascii="Times New Roman" w:hAnsi="Times New Roman" w:cs="Times New Roman"/>
                <w:sz w:val="20"/>
                <w:szCs w:val="20"/>
              </w:rPr>
              <w:t>]</w:t>
            </w:r>
            <w:r>
              <w:rPr>
                <w:rFonts w:ascii="Times New Roman" w:hAnsi="Times New Roman" w:cs="Times New Roman"/>
                <w:sz w:val="20"/>
                <w:szCs w:val="20"/>
              </w:rPr>
              <w:t xml:space="preserve"> в словах и предложениях.</w:t>
            </w:r>
          </w:p>
        </w:tc>
      </w:tr>
    </w:tbl>
    <w:p w:rsidR="00D64A88" w:rsidRDefault="00D64A88" w:rsidP="00D64A88">
      <w:pPr>
        <w:spacing w:after="0" w:line="240" w:lineRule="auto"/>
        <w:ind w:left="142" w:right="-882" w:firstLine="566"/>
        <w:rPr>
          <w:rFonts w:ascii="Times New Roman" w:hAnsi="Times New Roman" w:cs="Times New Roman"/>
          <w:b/>
          <w:sz w:val="20"/>
          <w:szCs w:val="20"/>
        </w:rPr>
      </w:pPr>
    </w:p>
    <w:p w:rsidR="00D64A88" w:rsidRDefault="00D64A88" w:rsidP="00D64A88">
      <w:pPr>
        <w:spacing w:after="0" w:line="240" w:lineRule="auto"/>
        <w:ind w:left="142" w:right="-882" w:firstLine="566"/>
        <w:rPr>
          <w:rFonts w:ascii="Times New Roman" w:hAnsi="Times New Roman" w:cs="Times New Roman"/>
          <w:b/>
          <w:sz w:val="20"/>
          <w:szCs w:val="20"/>
        </w:rPr>
      </w:pPr>
    </w:p>
    <w:p w:rsidR="00BA3564" w:rsidRDefault="00BA3564" w:rsidP="00BA3564">
      <w:pPr>
        <w:spacing w:after="0" w:line="240" w:lineRule="auto"/>
        <w:ind w:right="-882"/>
        <w:rPr>
          <w:rFonts w:ascii="Times New Roman" w:hAnsi="Times New Roman" w:cs="Times New Roman"/>
          <w:b/>
          <w:sz w:val="20"/>
          <w:szCs w:val="20"/>
          <w:u w:val="single"/>
        </w:rPr>
      </w:pPr>
      <w:r w:rsidRPr="004F7279">
        <w:rPr>
          <w:rFonts w:ascii="Times New Roman" w:hAnsi="Times New Roman" w:cs="Times New Roman"/>
          <w:b/>
          <w:sz w:val="20"/>
          <w:szCs w:val="20"/>
          <w:u w:val="single"/>
        </w:rPr>
        <w:t>Тематическая неделя «Цветы»</w:t>
      </w:r>
    </w:p>
    <w:p w:rsidR="00E84F7C" w:rsidRDefault="00E84F7C" w:rsidP="00396AC5">
      <w:pPr>
        <w:spacing w:after="0" w:line="240" w:lineRule="auto"/>
        <w:ind w:left="142" w:right="-851" w:firstLine="566"/>
        <w:rPr>
          <w:rFonts w:ascii="Times New Roman" w:hAnsi="Times New Roman" w:cs="Times New Roman"/>
          <w:b/>
          <w:sz w:val="20"/>
          <w:szCs w:val="20"/>
        </w:rPr>
      </w:pPr>
    </w:p>
    <w:p w:rsidR="00396AC5" w:rsidRPr="007E0499" w:rsidRDefault="00FD4BCF" w:rsidP="00396AC5">
      <w:pPr>
        <w:spacing w:after="0" w:line="240" w:lineRule="auto"/>
        <w:ind w:left="142" w:right="-851" w:firstLine="566"/>
        <w:rPr>
          <w:rFonts w:ascii="Times New Roman" w:hAnsi="Times New Roman" w:cs="Times New Roman"/>
          <w:sz w:val="20"/>
          <w:szCs w:val="20"/>
        </w:rPr>
      </w:pPr>
      <w:r>
        <w:rPr>
          <w:rFonts w:ascii="Times New Roman" w:hAnsi="Times New Roman" w:cs="Times New Roman"/>
          <w:b/>
          <w:sz w:val="20"/>
          <w:szCs w:val="20"/>
        </w:rPr>
        <w:t>Понедельник</w:t>
      </w:r>
      <w:r w:rsidR="00396AC5" w:rsidRPr="007E0499">
        <w:rPr>
          <w:rFonts w:ascii="Times New Roman" w:hAnsi="Times New Roman" w:cs="Times New Roman"/>
          <w:b/>
          <w:sz w:val="20"/>
          <w:szCs w:val="20"/>
        </w:rPr>
        <w:t xml:space="preserve"> </w:t>
      </w:r>
      <w:r w:rsidR="00BA3564">
        <w:rPr>
          <w:rFonts w:ascii="Times New Roman" w:hAnsi="Times New Roman" w:cs="Times New Roman"/>
          <w:b/>
          <w:sz w:val="20"/>
          <w:szCs w:val="20"/>
        </w:rPr>
        <w:t>13</w:t>
      </w:r>
      <w:r w:rsidR="00396AC5" w:rsidRPr="007E0499">
        <w:rPr>
          <w:rFonts w:ascii="Times New Roman" w:hAnsi="Times New Roman" w:cs="Times New Roman"/>
          <w:b/>
          <w:sz w:val="20"/>
          <w:szCs w:val="20"/>
        </w:rPr>
        <w:t>.05.202</w:t>
      </w:r>
      <w:r>
        <w:rPr>
          <w:rFonts w:ascii="Times New Roman" w:hAnsi="Times New Roman" w:cs="Times New Roman"/>
          <w:b/>
          <w:sz w:val="20"/>
          <w:szCs w:val="20"/>
        </w:rPr>
        <w:t>4</w:t>
      </w:r>
      <w:r w:rsidR="00396AC5" w:rsidRPr="007E0499">
        <w:rPr>
          <w:rFonts w:ascii="Times New Roman" w:hAnsi="Times New Roman" w:cs="Times New Roman"/>
          <w:b/>
          <w:sz w:val="20"/>
          <w:szCs w:val="20"/>
        </w:rPr>
        <w:t xml:space="preserve">                                                                                                                    </w:t>
      </w:r>
      <w:r w:rsidR="00396AC5" w:rsidRPr="007E0499">
        <w:rPr>
          <w:rFonts w:ascii="Times New Roman" w:hAnsi="Times New Roman" w:cs="Times New Roman"/>
          <w:b/>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 xml:space="preserve">        </w:t>
      </w:r>
      <w:r w:rsidR="00BA3564">
        <w:rPr>
          <w:rFonts w:ascii="Times New Roman" w:hAnsi="Times New Roman" w:cs="Times New Roman"/>
          <w:sz w:val="20"/>
          <w:szCs w:val="20"/>
        </w:rPr>
        <w:tab/>
      </w:r>
      <w:r w:rsidR="00BA3564">
        <w:rPr>
          <w:rFonts w:ascii="Times New Roman" w:hAnsi="Times New Roman" w:cs="Times New Roman"/>
          <w:sz w:val="20"/>
          <w:szCs w:val="20"/>
        </w:rPr>
        <w:tab/>
      </w:r>
      <w:r w:rsidR="00396AC5" w:rsidRPr="007E0499">
        <w:rPr>
          <w:rFonts w:ascii="Times New Roman" w:hAnsi="Times New Roman" w:cs="Times New Roman"/>
          <w:sz w:val="20"/>
          <w:szCs w:val="20"/>
        </w:rPr>
        <w:t>Тематическая неделя  «</w:t>
      </w:r>
      <w:r w:rsidR="00BA3564">
        <w:rPr>
          <w:rFonts w:ascii="Times New Roman" w:hAnsi="Times New Roman" w:cs="Times New Roman"/>
          <w:sz w:val="20"/>
          <w:szCs w:val="20"/>
        </w:rPr>
        <w:t>Цветы</w:t>
      </w:r>
      <w:r w:rsidR="00396AC5" w:rsidRPr="007E0499">
        <w:rPr>
          <w:rFonts w:ascii="Times New Roman" w:hAnsi="Times New Roman" w:cs="Times New Roman"/>
          <w:sz w:val="20"/>
          <w:szCs w:val="20"/>
        </w:rPr>
        <w:t>»</w:t>
      </w:r>
    </w:p>
    <w:tbl>
      <w:tblPr>
        <w:tblStyle w:val="a3"/>
        <w:tblW w:w="16160" w:type="dxa"/>
        <w:tblInd w:w="250" w:type="dxa"/>
        <w:tblLayout w:type="fixed"/>
        <w:tblLook w:val="04A0" w:firstRow="1" w:lastRow="0" w:firstColumn="1" w:lastColumn="0" w:noHBand="0" w:noVBand="1"/>
      </w:tblPr>
      <w:tblGrid>
        <w:gridCol w:w="1559"/>
        <w:gridCol w:w="10206"/>
        <w:gridCol w:w="10"/>
        <w:gridCol w:w="1975"/>
        <w:gridCol w:w="2410"/>
      </w:tblGrid>
      <w:tr w:rsidR="00791878" w:rsidRPr="007E0499" w:rsidTr="008D75B0">
        <w:trPr>
          <w:cantSplit/>
          <w:trHeight w:val="517"/>
        </w:trPr>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1878" w:rsidRPr="007E0499" w:rsidRDefault="00791878" w:rsidP="00432E22">
            <w:pPr>
              <w:ind w:left="34" w:right="-108"/>
              <w:rPr>
                <w:rFonts w:ascii="Times New Roman" w:hAnsi="Times New Roman" w:cs="Times New Roman"/>
                <w:b/>
                <w:sz w:val="16"/>
                <w:szCs w:val="16"/>
              </w:rPr>
            </w:pPr>
            <w:r w:rsidRPr="007E0499">
              <w:rPr>
                <w:rFonts w:ascii="Times New Roman" w:hAnsi="Times New Roman" w:cs="Times New Roman"/>
                <w:b/>
                <w:sz w:val="20"/>
                <w:szCs w:val="20"/>
              </w:rPr>
              <w:t xml:space="preserve">Режимные моменты </w:t>
            </w:r>
          </w:p>
        </w:tc>
        <w:tc>
          <w:tcPr>
            <w:tcW w:w="10206"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791878" w:rsidRPr="007E0499" w:rsidRDefault="00791878" w:rsidP="00432E22">
            <w:pPr>
              <w:jc w:val="center"/>
              <w:rPr>
                <w:rFonts w:ascii="Times New Roman" w:hAnsi="Times New Roman" w:cs="Times New Roman"/>
                <w:b/>
                <w:sz w:val="24"/>
              </w:rPr>
            </w:pPr>
            <w:r w:rsidRPr="007E0499">
              <w:rPr>
                <w:rFonts w:ascii="Times New Roman" w:hAnsi="Times New Roman" w:cs="Times New Roman"/>
                <w:b/>
                <w:sz w:val="24"/>
              </w:rPr>
              <w:t>Совместная деятельность взрослого и детей/Самостоятельная деятельность детей</w:t>
            </w:r>
          </w:p>
        </w:tc>
        <w:tc>
          <w:tcPr>
            <w:tcW w:w="1985" w:type="dxa"/>
            <w:gridSpan w:val="2"/>
            <w:tcBorders>
              <w:top w:val="single" w:sz="4" w:space="0" w:color="000000" w:themeColor="text1"/>
              <w:left w:val="single" w:sz="4" w:space="0" w:color="auto"/>
              <w:bottom w:val="single" w:sz="4" w:space="0" w:color="000000" w:themeColor="text1"/>
              <w:right w:val="single" w:sz="4" w:space="0" w:color="000000" w:themeColor="text1"/>
            </w:tcBorders>
          </w:tcPr>
          <w:p w:rsidR="00791878" w:rsidRPr="007E0499" w:rsidRDefault="00791878" w:rsidP="00432E22">
            <w:pPr>
              <w:jc w:val="center"/>
              <w:rPr>
                <w:rFonts w:ascii="Times New Roman" w:hAnsi="Times New Roman" w:cs="Times New Roman"/>
                <w:b/>
                <w:sz w:val="20"/>
              </w:rPr>
            </w:pPr>
            <w:r w:rsidRPr="007E0499">
              <w:rPr>
                <w:rFonts w:ascii="Times New Roman" w:hAnsi="Times New Roman" w:cs="Times New Roman"/>
                <w:b/>
                <w:sz w:val="20"/>
              </w:rPr>
              <w:t xml:space="preserve">Индивидуальная </w:t>
            </w:r>
          </w:p>
          <w:p w:rsidR="00791878" w:rsidRPr="007E0499" w:rsidRDefault="00791878" w:rsidP="00432E22">
            <w:pPr>
              <w:jc w:val="center"/>
              <w:rPr>
                <w:rFonts w:ascii="Times New Roman" w:hAnsi="Times New Roman" w:cs="Times New Roman"/>
                <w:b/>
                <w:sz w:val="20"/>
              </w:rPr>
            </w:pPr>
            <w:r w:rsidRPr="007E0499">
              <w:rPr>
                <w:rFonts w:ascii="Times New Roman" w:hAnsi="Times New Roman" w:cs="Times New Roman"/>
                <w:b/>
                <w:sz w:val="20"/>
              </w:rPr>
              <w:t>работа</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1878" w:rsidRPr="00953EF1" w:rsidRDefault="00791878" w:rsidP="00791878">
            <w:pPr>
              <w:ind w:right="34"/>
              <w:rPr>
                <w:rFonts w:ascii="Times New Roman" w:hAnsi="Times New Roman" w:cs="Times New Roman"/>
                <w:b/>
                <w:sz w:val="16"/>
                <w:szCs w:val="20"/>
              </w:rPr>
            </w:pPr>
            <w:r w:rsidRPr="00953EF1">
              <w:rPr>
                <w:rFonts w:ascii="Times New Roman" w:hAnsi="Times New Roman" w:cs="Times New Roman"/>
                <w:b/>
                <w:sz w:val="16"/>
                <w:szCs w:val="20"/>
              </w:rPr>
              <w:t xml:space="preserve">Организация РППС для самостоятельной деятельности детей  </w:t>
            </w:r>
          </w:p>
        </w:tc>
      </w:tr>
      <w:tr w:rsidR="00396AC5" w:rsidRPr="007E0499" w:rsidTr="008D75B0">
        <w:trPr>
          <w:trHeight w:val="1904"/>
        </w:trPr>
        <w:tc>
          <w:tcPr>
            <w:tcW w:w="1559" w:type="dxa"/>
            <w:tcBorders>
              <w:top w:val="single" w:sz="4" w:space="0" w:color="000000" w:themeColor="text1"/>
              <w:left w:val="single" w:sz="4" w:space="0" w:color="000000" w:themeColor="text1"/>
              <w:right w:val="single" w:sz="4" w:space="0" w:color="000000" w:themeColor="text1"/>
            </w:tcBorders>
            <w:hideMark/>
          </w:tcPr>
          <w:p w:rsidR="00396AC5" w:rsidRPr="007E0499" w:rsidRDefault="00396AC5" w:rsidP="00432E22">
            <w:pPr>
              <w:ind w:left="34" w:right="-108"/>
              <w:rPr>
                <w:rFonts w:ascii="Times New Roman" w:hAnsi="Times New Roman" w:cs="Times New Roman"/>
                <w:sz w:val="20"/>
                <w:szCs w:val="20"/>
              </w:rPr>
            </w:pPr>
            <w:r w:rsidRPr="007E0499">
              <w:rPr>
                <w:rFonts w:ascii="Times New Roman" w:hAnsi="Times New Roman" w:cs="Times New Roman"/>
                <w:b/>
                <w:sz w:val="20"/>
                <w:szCs w:val="20"/>
              </w:rPr>
              <w:t>Утро</w:t>
            </w:r>
          </w:p>
        </w:tc>
        <w:tc>
          <w:tcPr>
            <w:tcW w:w="10206" w:type="dxa"/>
            <w:tcBorders>
              <w:top w:val="single" w:sz="4" w:space="0" w:color="000000" w:themeColor="text1"/>
              <w:left w:val="single" w:sz="4" w:space="0" w:color="000000" w:themeColor="text1"/>
              <w:right w:val="single" w:sz="4" w:space="0" w:color="auto"/>
            </w:tcBorders>
          </w:tcPr>
          <w:p w:rsidR="00396AC5" w:rsidRPr="007E0499" w:rsidRDefault="00396AC5" w:rsidP="00A108BB">
            <w:pPr>
              <w:pStyle w:val="aa"/>
              <w:numPr>
                <w:ilvl w:val="0"/>
                <w:numId w:val="407"/>
              </w:numPr>
              <w:rPr>
                <w:rFonts w:ascii="Times New Roman" w:hAnsi="Times New Roman" w:cs="Times New Roman"/>
                <w:sz w:val="20"/>
                <w:szCs w:val="20"/>
              </w:rPr>
            </w:pPr>
            <w:r w:rsidRPr="007E0499">
              <w:rPr>
                <w:rFonts w:ascii="Times New Roman" w:hAnsi="Times New Roman" w:cs="Times New Roman"/>
                <w:sz w:val="20"/>
                <w:szCs w:val="20"/>
              </w:rPr>
              <w:t xml:space="preserve">Утренняя гимнастика. </w:t>
            </w:r>
            <w:r w:rsidR="00764589" w:rsidRPr="00027411">
              <w:rPr>
                <w:rFonts w:ascii="Times New Roman" w:hAnsi="Times New Roman" w:cs="Times New Roman"/>
                <w:sz w:val="20"/>
                <w:szCs w:val="18"/>
              </w:rPr>
              <w:t>Комплекс 3</w:t>
            </w:r>
            <w:r w:rsidR="00657F0E">
              <w:rPr>
                <w:rFonts w:ascii="Times New Roman" w:hAnsi="Times New Roman" w:cs="Times New Roman"/>
                <w:sz w:val="20"/>
                <w:szCs w:val="18"/>
              </w:rPr>
              <w:t>5</w:t>
            </w:r>
            <w:r w:rsidR="00764589" w:rsidRPr="00027411">
              <w:rPr>
                <w:rFonts w:ascii="Times New Roman" w:hAnsi="Times New Roman" w:cs="Times New Roman"/>
                <w:sz w:val="20"/>
                <w:szCs w:val="18"/>
              </w:rPr>
              <w:t xml:space="preserve"> (</w:t>
            </w:r>
            <w:r w:rsidR="00657F0E">
              <w:rPr>
                <w:rFonts w:ascii="Times New Roman" w:hAnsi="Times New Roman" w:cs="Times New Roman"/>
                <w:sz w:val="20"/>
                <w:szCs w:val="18"/>
              </w:rPr>
              <w:t>с кубиками</w:t>
            </w:r>
            <w:r w:rsidR="00764589" w:rsidRPr="00027411">
              <w:rPr>
                <w:rFonts w:ascii="Times New Roman" w:hAnsi="Times New Roman" w:cs="Times New Roman"/>
                <w:sz w:val="20"/>
                <w:szCs w:val="18"/>
              </w:rPr>
              <w:t xml:space="preserve">). </w:t>
            </w:r>
            <w:r w:rsidR="00657F0E">
              <w:rPr>
                <w:rFonts w:ascii="Times New Roman" w:hAnsi="Times New Roman" w:cs="Times New Roman"/>
                <w:sz w:val="20"/>
                <w:szCs w:val="18"/>
              </w:rPr>
              <w:t>(</w:t>
            </w:r>
            <w:r w:rsidR="003316D0">
              <w:rPr>
                <w:rFonts w:ascii="Times New Roman" w:hAnsi="Times New Roman" w:cs="Times New Roman"/>
                <w:sz w:val="20"/>
                <w:szCs w:val="18"/>
              </w:rPr>
              <w:t>[18]</w:t>
            </w:r>
            <w:r w:rsidR="00764589" w:rsidRPr="00027411">
              <w:rPr>
                <w:rFonts w:ascii="Times New Roman" w:hAnsi="Times New Roman" w:cs="Times New Roman"/>
                <w:sz w:val="20"/>
                <w:szCs w:val="18"/>
              </w:rPr>
              <w:t>, с. 2</w:t>
            </w:r>
            <w:r w:rsidR="00657F0E">
              <w:rPr>
                <w:rFonts w:ascii="Times New Roman" w:hAnsi="Times New Roman" w:cs="Times New Roman"/>
                <w:sz w:val="20"/>
                <w:szCs w:val="18"/>
              </w:rPr>
              <w:t>9</w:t>
            </w:r>
            <w:r w:rsidR="00764589" w:rsidRPr="00027411">
              <w:rPr>
                <w:rFonts w:ascii="Times New Roman" w:hAnsi="Times New Roman" w:cs="Times New Roman"/>
                <w:sz w:val="20"/>
                <w:szCs w:val="18"/>
              </w:rPr>
              <w:t>)</w:t>
            </w:r>
          </w:p>
          <w:p w:rsidR="00396AC5" w:rsidRPr="007E0499" w:rsidRDefault="00396AC5" w:rsidP="00A108BB">
            <w:pPr>
              <w:pStyle w:val="aa"/>
              <w:numPr>
                <w:ilvl w:val="0"/>
                <w:numId w:val="407"/>
              </w:numPr>
              <w:rPr>
                <w:rFonts w:ascii="Times New Roman" w:hAnsi="Times New Roman" w:cs="Times New Roman"/>
                <w:sz w:val="20"/>
                <w:szCs w:val="20"/>
              </w:rPr>
            </w:pPr>
            <w:r w:rsidRPr="007E0499">
              <w:rPr>
                <w:rFonts w:ascii="Times New Roman" w:hAnsi="Times New Roman" w:cs="Times New Roman"/>
                <w:sz w:val="20"/>
                <w:szCs w:val="20"/>
              </w:rPr>
              <w:t>УТРЕННИЙ КРУГ № 3</w:t>
            </w:r>
            <w:r w:rsidR="000F350F">
              <w:rPr>
                <w:rFonts w:ascii="Times New Roman" w:hAnsi="Times New Roman" w:cs="Times New Roman"/>
                <w:sz w:val="20"/>
                <w:szCs w:val="20"/>
              </w:rPr>
              <w:t>6</w:t>
            </w:r>
            <w:r w:rsidRPr="007E0499">
              <w:rPr>
                <w:rFonts w:ascii="Times New Roman" w:hAnsi="Times New Roman" w:cs="Times New Roman"/>
                <w:sz w:val="20"/>
                <w:szCs w:val="20"/>
              </w:rPr>
              <w:t xml:space="preserve"> (см. Приложение 1)</w:t>
            </w:r>
          </w:p>
          <w:p w:rsidR="00396AC5" w:rsidRDefault="00A92F95" w:rsidP="00A108BB">
            <w:pPr>
              <w:pStyle w:val="aa"/>
              <w:numPr>
                <w:ilvl w:val="0"/>
                <w:numId w:val="407"/>
              </w:numPr>
              <w:rPr>
                <w:rFonts w:ascii="Times New Roman" w:hAnsi="Times New Roman" w:cs="Times New Roman"/>
                <w:sz w:val="20"/>
                <w:szCs w:val="20"/>
              </w:rPr>
            </w:pPr>
            <w:r w:rsidRPr="00A92F95">
              <w:rPr>
                <w:rFonts w:ascii="Times New Roman" w:hAnsi="Times New Roman" w:cs="Times New Roman"/>
                <w:sz w:val="20"/>
                <w:szCs w:val="20"/>
              </w:rPr>
              <w:t>Уп</w:t>
            </w:r>
            <w:r>
              <w:rPr>
                <w:rFonts w:ascii="Times New Roman" w:hAnsi="Times New Roman" w:cs="Times New Roman"/>
                <w:sz w:val="20"/>
                <w:szCs w:val="20"/>
              </w:rPr>
              <w:t>ражнение «Румяные щечки» (</w:t>
            </w:r>
            <w:r w:rsidRPr="00A92F95">
              <w:rPr>
                <w:rFonts w:ascii="Times New Roman" w:hAnsi="Times New Roman" w:cs="Times New Roman"/>
                <w:sz w:val="20"/>
                <w:szCs w:val="20"/>
              </w:rPr>
              <w:t>учить следить за своим внешним видом, мыть руки с мылом, тщательно умывать лицо</w:t>
            </w:r>
            <w:r>
              <w:rPr>
                <w:rFonts w:ascii="Times New Roman" w:hAnsi="Times New Roman" w:cs="Times New Roman"/>
                <w:sz w:val="20"/>
                <w:szCs w:val="20"/>
              </w:rPr>
              <w:t>)</w:t>
            </w:r>
            <w:r w:rsidRPr="00A92F95">
              <w:rPr>
                <w:rFonts w:ascii="Times New Roman" w:hAnsi="Times New Roman" w:cs="Times New Roman"/>
                <w:sz w:val="20"/>
                <w:szCs w:val="20"/>
              </w:rPr>
              <w:t>.</w:t>
            </w:r>
          </w:p>
          <w:p w:rsidR="0074198E" w:rsidRPr="0074198E" w:rsidRDefault="0074198E" w:rsidP="00A108BB">
            <w:pPr>
              <w:pStyle w:val="aa"/>
              <w:numPr>
                <w:ilvl w:val="0"/>
                <w:numId w:val="407"/>
              </w:numPr>
              <w:rPr>
                <w:rFonts w:ascii="Times New Roman" w:hAnsi="Times New Roman" w:cs="Times New Roman"/>
                <w:sz w:val="20"/>
                <w:szCs w:val="20"/>
              </w:rPr>
            </w:pPr>
            <w:r w:rsidRPr="0074198E">
              <w:rPr>
                <w:rFonts w:ascii="Times New Roman" w:hAnsi="Times New Roman" w:cs="Times New Roman"/>
                <w:sz w:val="20"/>
                <w:szCs w:val="20"/>
              </w:rPr>
              <w:t xml:space="preserve">Рассматривание </w:t>
            </w:r>
            <w:r w:rsidR="00A92F95">
              <w:rPr>
                <w:rFonts w:ascii="Times New Roman" w:hAnsi="Times New Roman" w:cs="Times New Roman"/>
                <w:sz w:val="20"/>
                <w:szCs w:val="20"/>
              </w:rPr>
              <w:t>репродукции картины П.П.Кончаловского «Сирень в корзине»</w:t>
            </w:r>
            <w:r w:rsidRPr="0074198E">
              <w:rPr>
                <w:rFonts w:ascii="Times New Roman" w:hAnsi="Times New Roman" w:cs="Times New Roman"/>
                <w:sz w:val="20"/>
                <w:szCs w:val="20"/>
              </w:rPr>
              <w:t xml:space="preserve"> (</w:t>
            </w:r>
            <w:r w:rsidR="00A92F95" w:rsidRPr="00A92F95">
              <w:rPr>
                <w:rFonts w:ascii="Times New Roman" w:hAnsi="Times New Roman" w:cs="Times New Roman"/>
                <w:sz w:val="20"/>
                <w:szCs w:val="20"/>
              </w:rPr>
              <w:t>вызвать у детей интерес к узнанным в изображении знакомым им предметам, радость от встречи с прекрасным, желание любоваться картиной, рассматривать ее внимательно</w:t>
            </w:r>
            <w:r>
              <w:rPr>
                <w:rFonts w:ascii="Times New Roman" w:hAnsi="Times New Roman" w:cs="Times New Roman"/>
                <w:sz w:val="20"/>
                <w:szCs w:val="20"/>
              </w:rPr>
              <w:t>)</w:t>
            </w:r>
          </w:p>
          <w:p w:rsidR="00CB6D8C" w:rsidRPr="00CB6D8C" w:rsidRDefault="00CB6D8C" w:rsidP="00A108BB">
            <w:pPr>
              <w:pStyle w:val="aa"/>
              <w:numPr>
                <w:ilvl w:val="0"/>
                <w:numId w:val="407"/>
              </w:numPr>
              <w:rPr>
                <w:rFonts w:ascii="Times New Roman" w:hAnsi="Times New Roman" w:cs="Times New Roman"/>
                <w:sz w:val="20"/>
                <w:szCs w:val="20"/>
              </w:rPr>
            </w:pPr>
            <w:r w:rsidRPr="00CB6D8C">
              <w:rPr>
                <w:rFonts w:ascii="Times New Roman" w:hAnsi="Times New Roman" w:cs="Times New Roman"/>
                <w:sz w:val="20"/>
                <w:szCs w:val="20"/>
              </w:rPr>
              <w:t>Д/и «Что за гости на окошке»</w:t>
            </w:r>
            <w:r>
              <w:rPr>
                <w:rFonts w:ascii="Times New Roman" w:hAnsi="Times New Roman" w:cs="Times New Roman"/>
                <w:sz w:val="20"/>
                <w:szCs w:val="20"/>
              </w:rPr>
              <w:t>(</w:t>
            </w:r>
            <w:r w:rsidRPr="00CB6D8C">
              <w:rPr>
                <w:rFonts w:ascii="Times New Roman" w:hAnsi="Times New Roman" w:cs="Times New Roman"/>
                <w:sz w:val="20"/>
                <w:szCs w:val="20"/>
              </w:rPr>
              <w:t xml:space="preserve"> различать и называть два-три комнатных растения</w:t>
            </w:r>
            <w:r>
              <w:rPr>
                <w:rFonts w:ascii="Times New Roman" w:hAnsi="Times New Roman" w:cs="Times New Roman"/>
                <w:sz w:val="20"/>
                <w:szCs w:val="20"/>
              </w:rPr>
              <w:t>)</w:t>
            </w:r>
            <w:r w:rsidRPr="00CB6D8C">
              <w:rPr>
                <w:rFonts w:ascii="Times New Roman" w:hAnsi="Times New Roman" w:cs="Times New Roman"/>
                <w:sz w:val="20"/>
                <w:szCs w:val="20"/>
              </w:rPr>
              <w:t>.</w:t>
            </w:r>
          </w:p>
          <w:p w:rsidR="00396AC5" w:rsidRPr="007E0499" w:rsidRDefault="00396AC5" w:rsidP="00A108BB">
            <w:pPr>
              <w:pStyle w:val="aa"/>
              <w:numPr>
                <w:ilvl w:val="0"/>
                <w:numId w:val="407"/>
              </w:numPr>
              <w:rPr>
                <w:rFonts w:ascii="Times New Roman" w:hAnsi="Times New Roman" w:cs="Times New Roman"/>
                <w:sz w:val="20"/>
                <w:szCs w:val="20"/>
              </w:rPr>
            </w:pPr>
            <w:r w:rsidRPr="007E0499">
              <w:rPr>
                <w:rFonts w:ascii="Times New Roman" w:hAnsi="Times New Roman" w:cs="Times New Roman"/>
                <w:sz w:val="20"/>
                <w:szCs w:val="20"/>
              </w:rPr>
              <w:t>Дыхательное упражнение «Ручеёк звенит» (развивать умение правильно дышать).</w:t>
            </w:r>
          </w:p>
          <w:p w:rsidR="007E0499" w:rsidRPr="007E0499" w:rsidRDefault="007E0499" w:rsidP="00A108BB">
            <w:pPr>
              <w:pStyle w:val="aa"/>
              <w:numPr>
                <w:ilvl w:val="0"/>
                <w:numId w:val="407"/>
              </w:numPr>
              <w:rPr>
                <w:rFonts w:ascii="Times New Roman" w:hAnsi="Times New Roman" w:cs="Times New Roman"/>
                <w:sz w:val="20"/>
                <w:szCs w:val="20"/>
              </w:rPr>
            </w:pPr>
            <w:r w:rsidRPr="007E0499">
              <w:rPr>
                <w:rFonts w:ascii="Times New Roman" w:hAnsi="Times New Roman" w:cs="Times New Roman"/>
                <w:sz w:val="20"/>
                <w:szCs w:val="20"/>
              </w:rPr>
              <w:t>Беседа с детьми об одуванчике (дать элементарные представления о целебных свойствах одуванчика)</w:t>
            </w:r>
          </w:p>
          <w:p w:rsidR="00396AC5" w:rsidRPr="007E0499" w:rsidRDefault="007E0499" w:rsidP="00A108BB">
            <w:pPr>
              <w:pStyle w:val="aa"/>
              <w:numPr>
                <w:ilvl w:val="0"/>
                <w:numId w:val="407"/>
              </w:numPr>
              <w:rPr>
                <w:rFonts w:ascii="Times New Roman" w:hAnsi="Times New Roman" w:cs="Times New Roman"/>
                <w:sz w:val="20"/>
                <w:szCs w:val="20"/>
              </w:rPr>
            </w:pPr>
            <w:r w:rsidRPr="007E0499">
              <w:rPr>
                <w:rFonts w:ascii="Times New Roman" w:hAnsi="Times New Roman" w:cs="Times New Roman"/>
                <w:sz w:val="20"/>
                <w:szCs w:val="20"/>
              </w:rPr>
              <w:t>«Мы печем прянички» (воспитывать отрицательное отношение к жадности. Учить слушать потешку. Развивать диалогическую форму речи. Формировать интерес к лепке). (</w:t>
            </w:r>
            <w:r w:rsidR="003316D0">
              <w:rPr>
                <w:rFonts w:ascii="Times New Roman" w:hAnsi="Times New Roman" w:cs="Times New Roman"/>
                <w:sz w:val="20"/>
                <w:szCs w:val="20"/>
              </w:rPr>
              <w:t>[1]</w:t>
            </w:r>
            <w:r w:rsidRPr="007E0499">
              <w:rPr>
                <w:rFonts w:ascii="Times New Roman" w:hAnsi="Times New Roman" w:cs="Times New Roman"/>
                <w:sz w:val="20"/>
                <w:szCs w:val="20"/>
              </w:rPr>
              <w:t>, с. 68)</w:t>
            </w:r>
          </w:p>
        </w:tc>
        <w:tc>
          <w:tcPr>
            <w:tcW w:w="1985" w:type="dxa"/>
            <w:gridSpan w:val="2"/>
            <w:tcBorders>
              <w:top w:val="single" w:sz="4" w:space="0" w:color="000000" w:themeColor="text1"/>
              <w:left w:val="single" w:sz="4" w:space="0" w:color="000000" w:themeColor="text1"/>
              <w:right w:val="single" w:sz="4" w:space="0" w:color="auto"/>
            </w:tcBorders>
          </w:tcPr>
          <w:p w:rsidR="00396AC5" w:rsidRPr="007E0499" w:rsidRDefault="00396AC5" w:rsidP="00432E22">
            <w:pPr>
              <w:rPr>
                <w:rFonts w:ascii="Times New Roman" w:hAnsi="Times New Roman" w:cs="Times New Roman"/>
                <w:sz w:val="20"/>
                <w:szCs w:val="20"/>
              </w:rPr>
            </w:pPr>
            <w:r w:rsidRPr="007E0499">
              <w:rPr>
                <w:rFonts w:ascii="Times New Roman" w:hAnsi="Times New Roman" w:cs="Times New Roman"/>
                <w:sz w:val="20"/>
                <w:szCs w:val="20"/>
              </w:rPr>
              <w:t>Д/и «Во саду ли, в огороде» (закреплять знани</w:t>
            </w:r>
            <w:r w:rsidR="00A92F95">
              <w:rPr>
                <w:rFonts w:ascii="Times New Roman" w:hAnsi="Times New Roman" w:cs="Times New Roman"/>
                <w:sz w:val="20"/>
                <w:szCs w:val="20"/>
              </w:rPr>
              <w:t>е овощей и фруктов с ……………………</w:t>
            </w:r>
            <w:r w:rsidRPr="007E0499">
              <w:rPr>
                <w:rFonts w:ascii="Times New Roman" w:hAnsi="Times New Roman" w:cs="Times New Roman"/>
                <w:sz w:val="20"/>
                <w:szCs w:val="20"/>
              </w:rPr>
              <w:t>)</w:t>
            </w:r>
          </w:p>
        </w:tc>
        <w:tc>
          <w:tcPr>
            <w:tcW w:w="2410" w:type="dxa"/>
            <w:vMerge w:val="restart"/>
            <w:tcBorders>
              <w:top w:val="single" w:sz="4" w:space="0" w:color="000000" w:themeColor="text1"/>
              <w:left w:val="single" w:sz="4" w:space="0" w:color="auto"/>
              <w:right w:val="single" w:sz="4" w:space="0" w:color="000000" w:themeColor="text1"/>
            </w:tcBorders>
          </w:tcPr>
          <w:p w:rsidR="00396AC5" w:rsidRPr="007E0499" w:rsidRDefault="00A92F95" w:rsidP="00432E22">
            <w:pPr>
              <w:rPr>
                <w:rFonts w:ascii="Times New Roman" w:hAnsi="Times New Roman" w:cs="Times New Roman"/>
                <w:sz w:val="20"/>
                <w:szCs w:val="20"/>
              </w:rPr>
            </w:pPr>
            <w:r w:rsidRPr="00A92F95">
              <w:rPr>
                <w:rFonts w:ascii="Times New Roman" w:hAnsi="Times New Roman" w:cs="Times New Roman"/>
                <w:sz w:val="20"/>
                <w:szCs w:val="20"/>
              </w:rPr>
              <w:t xml:space="preserve">Обогащение </w:t>
            </w:r>
            <w:r w:rsidR="00133B02">
              <w:rPr>
                <w:rFonts w:ascii="Times New Roman" w:hAnsi="Times New Roman" w:cs="Times New Roman"/>
                <w:sz w:val="20"/>
                <w:szCs w:val="20"/>
              </w:rPr>
              <w:t>предметно-пространственной</w:t>
            </w:r>
            <w:r w:rsidR="00D2443B">
              <w:rPr>
                <w:rFonts w:ascii="Times New Roman" w:hAnsi="Times New Roman" w:cs="Times New Roman"/>
                <w:sz w:val="20"/>
                <w:szCs w:val="20"/>
              </w:rPr>
              <w:t xml:space="preserve"> </w:t>
            </w:r>
            <w:r w:rsidRPr="00A92F95">
              <w:rPr>
                <w:rFonts w:ascii="Times New Roman" w:hAnsi="Times New Roman" w:cs="Times New Roman"/>
                <w:sz w:val="20"/>
                <w:szCs w:val="20"/>
              </w:rPr>
              <w:t>среды в группе на тему:  «Растения</w:t>
            </w:r>
            <w:r w:rsidR="00CB6D8C">
              <w:rPr>
                <w:rFonts w:ascii="Times New Roman" w:hAnsi="Times New Roman" w:cs="Times New Roman"/>
                <w:sz w:val="20"/>
                <w:szCs w:val="20"/>
              </w:rPr>
              <w:t>. Цветы</w:t>
            </w:r>
            <w:r w:rsidRPr="00A92F95">
              <w:rPr>
                <w:rFonts w:ascii="Times New Roman" w:hAnsi="Times New Roman" w:cs="Times New Roman"/>
                <w:sz w:val="20"/>
                <w:szCs w:val="20"/>
              </w:rPr>
              <w:t>»</w:t>
            </w:r>
          </w:p>
        </w:tc>
      </w:tr>
      <w:tr w:rsidR="001F58A6" w:rsidRPr="007E0499" w:rsidTr="008D75B0">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F58A6" w:rsidRPr="00CB6D8C" w:rsidRDefault="001F58A6" w:rsidP="001F58A6">
            <w:pPr>
              <w:rPr>
                <w:rFonts w:ascii="Times New Roman" w:hAnsi="Times New Roman" w:cs="Times New Roman"/>
                <w:sz w:val="20"/>
                <w:szCs w:val="20"/>
              </w:rPr>
            </w:pPr>
            <w:r w:rsidRPr="00CB6D8C">
              <w:rPr>
                <w:rFonts w:ascii="Times New Roman" w:hAnsi="Times New Roman" w:cs="Times New Roman"/>
                <w:b/>
                <w:sz w:val="20"/>
                <w:szCs w:val="20"/>
              </w:rPr>
              <w:t>Занятия</w:t>
            </w:r>
          </w:p>
        </w:tc>
        <w:tc>
          <w:tcPr>
            <w:tcW w:w="12191" w:type="dxa"/>
            <w:gridSpan w:val="3"/>
            <w:tcBorders>
              <w:top w:val="single" w:sz="4" w:space="0" w:color="000000" w:themeColor="text1"/>
              <w:left w:val="single" w:sz="4" w:space="0" w:color="000000" w:themeColor="text1"/>
              <w:bottom w:val="single" w:sz="4" w:space="0" w:color="000000" w:themeColor="text1"/>
              <w:right w:val="single" w:sz="4" w:space="0" w:color="auto"/>
            </w:tcBorders>
          </w:tcPr>
          <w:p w:rsidR="001F58A6" w:rsidRPr="00CB6D8C" w:rsidRDefault="001F58A6" w:rsidP="009D6305">
            <w:pPr>
              <w:rPr>
                <w:rFonts w:ascii="Times New Roman" w:hAnsi="Times New Roman" w:cs="Times New Roman"/>
                <w:sz w:val="20"/>
                <w:szCs w:val="20"/>
              </w:rPr>
            </w:pPr>
            <w:r w:rsidRPr="00CB6D8C">
              <w:rPr>
                <w:rFonts w:ascii="Times New Roman" w:hAnsi="Times New Roman" w:cs="Times New Roman"/>
                <w:sz w:val="20"/>
                <w:szCs w:val="20"/>
              </w:rPr>
              <w:t>См. таблицу в конце недели</w:t>
            </w:r>
          </w:p>
        </w:tc>
        <w:tc>
          <w:tcPr>
            <w:tcW w:w="2410" w:type="dxa"/>
            <w:vMerge/>
            <w:tcBorders>
              <w:left w:val="single" w:sz="4" w:space="0" w:color="auto"/>
              <w:bottom w:val="single" w:sz="4" w:space="0" w:color="000000" w:themeColor="text1"/>
              <w:right w:val="single" w:sz="4" w:space="0" w:color="000000" w:themeColor="text1"/>
            </w:tcBorders>
          </w:tcPr>
          <w:p w:rsidR="001F58A6" w:rsidRPr="007E0499" w:rsidRDefault="001F58A6" w:rsidP="00432E22">
            <w:pPr>
              <w:rPr>
                <w:rFonts w:ascii="Times New Roman" w:hAnsi="Times New Roman" w:cs="Times New Roman"/>
                <w:sz w:val="20"/>
                <w:szCs w:val="20"/>
              </w:rPr>
            </w:pPr>
          </w:p>
        </w:tc>
      </w:tr>
      <w:tr w:rsidR="00396AC5" w:rsidRPr="007E0499" w:rsidTr="008D75B0">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96AC5" w:rsidRPr="00B606A7" w:rsidRDefault="00396AC5" w:rsidP="00432E22">
            <w:pPr>
              <w:ind w:left="34" w:right="-108"/>
              <w:rPr>
                <w:rFonts w:ascii="Times New Roman" w:hAnsi="Times New Roman" w:cs="Times New Roman"/>
                <w:sz w:val="20"/>
                <w:szCs w:val="20"/>
              </w:rPr>
            </w:pPr>
            <w:r w:rsidRPr="00B606A7">
              <w:rPr>
                <w:rFonts w:ascii="Times New Roman" w:hAnsi="Times New Roman" w:cs="Times New Roman"/>
                <w:b/>
                <w:sz w:val="20"/>
                <w:szCs w:val="20"/>
              </w:rPr>
              <w:t>Прогулка</w:t>
            </w:r>
          </w:p>
        </w:tc>
        <w:tc>
          <w:tcPr>
            <w:tcW w:w="12191" w:type="dxa"/>
            <w:gridSpan w:val="3"/>
            <w:tcBorders>
              <w:top w:val="single" w:sz="4" w:space="0" w:color="000000" w:themeColor="text1"/>
              <w:left w:val="single" w:sz="4" w:space="0" w:color="000000" w:themeColor="text1"/>
              <w:bottom w:val="single" w:sz="4" w:space="0" w:color="000000" w:themeColor="text1"/>
              <w:right w:val="single" w:sz="4" w:space="0" w:color="auto"/>
            </w:tcBorders>
          </w:tcPr>
          <w:p w:rsidR="009863DB" w:rsidRPr="00B606A7" w:rsidRDefault="00E84F7C" w:rsidP="00E84F7C">
            <w:pPr>
              <w:rPr>
                <w:rFonts w:ascii="Times New Roman" w:hAnsi="Times New Roman" w:cs="Times New Roman"/>
                <w:sz w:val="20"/>
                <w:szCs w:val="20"/>
              </w:rPr>
            </w:pPr>
            <w:r w:rsidRPr="00B606A7">
              <w:rPr>
                <w:rFonts w:ascii="Times New Roman" w:hAnsi="Times New Roman" w:cs="Times New Roman"/>
                <w:sz w:val="20"/>
                <w:szCs w:val="20"/>
              </w:rPr>
              <w:t>«Весенние работы в саду и огороде». (</w:t>
            </w:r>
            <w:r w:rsidR="003316D0">
              <w:rPr>
                <w:rFonts w:ascii="Times New Roman" w:hAnsi="Times New Roman" w:cs="Times New Roman"/>
                <w:sz w:val="20"/>
                <w:szCs w:val="20"/>
              </w:rPr>
              <w:t>[23]</w:t>
            </w:r>
            <w:r w:rsidRPr="00B606A7">
              <w:rPr>
                <w:rFonts w:ascii="Times New Roman" w:hAnsi="Times New Roman" w:cs="Times New Roman"/>
                <w:sz w:val="20"/>
                <w:szCs w:val="20"/>
              </w:rPr>
              <w:t>, с.174)</w:t>
            </w:r>
          </w:p>
        </w:tc>
        <w:tc>
          <w:tcPr>
            <w:tcW w:w="2410" w:type="dxa"/>
            <w:tcBorders>
              <w:top w:val="single" w:sz="4" w:space="0" w:color="000000" w:themeColor="text1"/>
              <w:left w:val="single" w:sz="4" w:space="0" w:color="auto"/>
              <w:bottom w:val="single" w:sz="4" w:space="0" w:color="auto"/>
              <w:right w:val="single" w:sz="4" w:space="0" w:color="000000" w:themeColor="text1"/>
            </w:tcBorders>
          </w:tcPr>
          <w:p w:rsidR="00396AC5" w:rsidRPr="007E0499" w:rsidRDefault="00396AC5" w:rsidP="00432E22">
            <w:pPr>
              <w:rPr>
                <w:rFonts w:ascii="Times New Roman" w:hAnsi="Times New Roman" w:cs="Times New Roman"/>
                <w:sz w:val="16"/>
                <w:szCs w:val="16"/>
              </w:rPr>
            </w:pPr>
            <w:r w:rsidRPr="007E0499">
              <w:rPr>
                <w:rFonts w:ascii="Times New Roman" w:hAnsi="Times New Roman" w:cs="Times New Roman"/>
                <w:sz w:val="16"/>
                <w:szCs w:val="16"/>
              </w:rPr>
              <w:t>Выносной материал:</w:t>
            </w:r>
          </w:p>
          <w:p w:rsidR="00396AC5" w:rsidRPr="007E0499" w:rsidRDefault="00396AC5" w:rsidP="00432E22">
            <w:pPr>
              <w:rPr>
                <w:rFonts w:ascii="Times New Roman" w:hAnsi="Times New Roman" w:cs="Times New Roman"/>
                <w:sz w:val="16"/>
                <w:szCs w:val="16"/>
              </w:rPr>
            </w:pPr>
            <w:r w:rsidRPr="007E0499">
              <w:rPr>
                <w:rFonts w:ascii="Times New Roman" w:hAnsi="Times New Roman" w:cs="Times New Roman"/>
                <w:sz w:val="16"/>
                <w:szCs w:val="16"/>
              </w:rPr>
              <w:t>соответственно плану прогулки</w:t>
            </w:r>
          </w:p>
        </w:tc>
      </w:tr>
      <w:tr w:rsidR="00396AC5" w:rsidRPr="007E0499" w:rsidTr="00432E22">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96AC5" w:rsidRPr="007E0499" w:rsidRDefault="00396AC5" w:rsidP="00432E22">
            <w:pPr>
              <w:ind w:left="34" w:right="-108"/>
              <w:rPr>
                <w:rFonts w:ascii="Times New Roman" w:hAnsi="Times New Roman" w:cs="Times New Roman"/>
                <w:sz w:val="20"/>
                <w:szCs w:val="20"/>
              </w:rPr>
            </w:pPr>
            <w:r w:rsidRPr="007E0499">
              <w:rPr>
                <w:rFonts w:ascii="Times New Roman" w:hAnsi="Times New Roman" w:cs="Times New Roman"/>
                <w:b/>
                <w:sz w:val="20"/>
                <w:szCs w:val="20"/>
              </w:rPr>
              <w:t>Возвращение с прогулки</w:t>
            </w:r>
          </w:p>
        </w:tc>
        <w:tc>
          <w:tcPr>
            <w:tcW w:w="14601" w:type="dxa"/>
            <w:gridSpan w:val="4"/>
            <w:tcBorders>
              <w:top w:val="single" w:sz="4" w:space="0" w:color="000000" w:themeColor="text1"/>
              <w:left w:val="single" w:sz="4" w:space="0" w:color="000000" w:themeColor="text1"/>
              <w:bottom w:val="single" w:sz="4" w:space="0" w:color="auto"/>
              <w:right w:val="single" w:sz="4" w:space="0" w:color="000000" w:themeColor="text1"/>
            </w:tcBorders>
          </w:tcPr>
          <w:p w:rsidR="00CB6D8C" w:rsidRDefault="00CB6D8C" w:rsidP="00A108BB">
            <w:pPr>
              <w:pStyle w:val="aa"/>
              <w:numPr>
                <w:ilvl w:val="0"/>
                <w:numId w:val="408"/>
              </w:numPr>
              <w:rPr>
                <w:rFonts w:ascii="Times New Roman" w:hAnsi="Times New Roman" w:cs="Times New Roman"/>
                <w:sz w:val="20"/>
                <w:szCs w:val="20"/>
              </w:rPr>
            </w:pPr>
            <w:r w:rsidRPr="00CB6D8C">
              <w:rPr>
                <w:rFonts w:ascii="Times New Roman" w:hAnsi="Times New Roman" w:cs="Times New Roman"/>
                <w:sz w:val="20"/>
                <w:szCs w:val="20"/>
              </w:rPr>
              <w:t>Чтение</w:t>
            </w:r>
            <w:r>
              <w:rPr>
                <w:rFonts w:ascii="Times New Roman" w:hAnsi="Times New Roman" w:cs="Times New Roman"/>
                <w:sz w:val="20"/>
                <w:szCs w:val="20"/>
              </w:rPr>
              <w:t>.</w:t>
            </w:r>
            <w:r w:rsidRPr="00CB6D8C">
              <w:rPr>
                <w:rFonts w:ascii="Times New Roman" w:hAnsi="Times New Roman" w:cs="Times New Roman"/>
                <w:sz w:val="20"/>
                <w:szCs w:val="20"/>
              </w:rPr>
              <w:t xml:space="preserve">  </w:t>
            </w:r>
            <w:r>
              <w:rPr>
                <w:rFonts w:ascii="Times New Roman" w:hAnsi="Times New Roman" w:cs="Times New Roman"/>
                <w:sz w:val="20"/>
                <w:szCs w:val="20"/>
              </w:rPr>
              <w:t>Дмитриев Ю. «Синий шалашик» (</w:t>
            </w:r>
            <w:r w:rsidRPr="00CB6D8C">
              <w:rPr>
                <w:rFonts w:ascii="Times New Roman" w:hAnsi="Times New Roman" w:cs="Times New Roman"/>
                <w:sz w:val="20"/>
                <w:szCs w:val="20"/>
              </w:rPr>
              <w:t>стимулировать интерес к книге; воспитывать любовь к природе, нравственное отношение детей к миру природы во всех его проявлениях</w:t>
            </w:r>
            <w:r>
              <w:rPr>
                <w:rFonts w:ascii="Times New Roman" w:hAnsi="Times New Roman" w:cs="Times New Roman"/>
                <w:sz w:val="20"/>
                <w:szCs w:val="20"/>
              </w:rPr>
              <w:t>)</w:t>
            </w:r>
          </w:p>
          <w:p w:rsidR="00396AC5" w:rsidRPr="007E0499" w:rsidRDefault="00CB6D8C" w:rsidP="00A108BB">
            <w:pPr>
              <w:pStyle w:val="aa"/>
              <w:numPr>
                <w:ilvl w:val="0"/>
                <w:numId w:val="408"/>
              </w:numPr>
              <w:rPr>
                <w:rFonts w:ascii="Times New Roman" w:hAnsi="Times New Roman" w:cs="Times New Roman"/>
                <w:sz w:val="20"/>
                <w:szCs w:val="20"/>
              </w:rPr>
            </w:pPr>
            <w:r w:rsidRPr="00CB6D8C">
              <w:rPr>
                <w:rFonts w:ascii="Times New Roman" w:hAnsi="Times New Roman" w:cs="Times New Roman"/>
                <w:sz w:val="20"/>
                <w:szCs w:val="20"/>
              </w:rPr>
              <w:t>Иг</w:t>
            </w:r>
            <w:r>
              <w:rPr>
                <w:rFonts w:ascii="Times New Roman" w:hAnsi="Times New Roman" w:cs="Times New Roman"/>
                <w:sz w:val="20"/>
                <w:szCs w:val="20"/>
              </w:rPr>
              <w:t>ровая ситуация «Мы едим» (</w:t>
            </w:r>
            <w:r w:rsidRPr="00CB6D8C">
              <w:rPr>
                <w:rFonts w:ascii="Times New Roman" w:hAnsi="Times New Roman" w:cs="Times New Roman"/>
                <w:sz w:val="20"/>
                <w:szCs w:val="20"/>
              </w:rPr>
              <w:t>закреплять умение самостоятельно и опрятно есть, спокойно сидеть за столом, соблюдая правильную позу, приучать держать ложку в правой руке</w:t>
            </w:r>
            <w:r>
              <w:rPr>
                <w:rFonts w:ascii="Times New Roman" w:hAnsi="Times New Roman" w:cs="Times New Roman"/>
                <w:sz w:val="20"/>
                <w:szCs w:val="20"/>
              </w:rPr>
              <w:t>)</w:t>
            </w:r>
            <w:r w:rsidRPr="00CB6D8C">
              <w:rPr>
                <w:rFonts w:ascii="Times New Roman" w:hAnsi="Times New Roman" w:cs="Times New Roman"/>
                <w:sz w:val="20"/>
                <w:szCs w:val="20"/>
              </w:rPr>
              <w:t>.</w:t>
            </w:r>
          </w:p>
        </w:tc>
      </w:tr>
      <w:tr w:rsidR="00282032" w:rsidRPr="007E0499" w:rsidTr="00B509AA">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2032" w:rsidRPr="007E0499" w:rsidRDefault="00282032" w:rsidP="00432E22">
            <w:pPr>
              <w:ind w:left="34" w:right="-108"/>
              <w:rPr>
                <w:rFonts w:ascii="Times New Roman" w:hAnsi="Times New Roman" w:cs="Times New Roman"/>
                <w:sz w:val="20"/>
                <w:szCs w:val="20"/>
              </w:rPr>
            </w:pPr>
            <w:r w:rsidRPr="007E0499">
              <w:rPr>
                <w:rFonts w:ascii="Times New Roman" w:hAnsi="Times New Roman" w:cs="Times New Roman"/>
                <w:b/>
                <w:sz w:val="20"/>
                <w:szCs w:val="20"/>
              </w:rPr>
              <w:t>Деятельность после сна</w:t>
            </w:r>
          </w:p>
        </w:tc>
        <w:tc>
          <w:tcPr>
            <w:tcW w:w="14601" w:type="dxa"/>
            <w:gridSpan w:val="4"/>
            <w:tcBorders>
              <w:top w:val="single" w:sz="4" w:space="0" w:color="auto"/>
              <w:left w:val="single" w:sz="4" w:space="0" w:color="000000" w:themeColor="text1"/>
              <w:bottom w:val="single" w:sz="4" w:space="0" w:color="000000" w:themeColor="text1"/>
              <w:right w:val="single" w:sz="4" w:space="0" w:color="000000" w:themeColor="text1"/>
            </w:tcBorders>
          </w:tcPr>
          <w:p w:rsidR="00282032" w:rsidRDefault="00282032" w:rsidP="00A108BB">
            <w:pPr>
              <w:pStyle w:val="aa"/>
              <w:numPr>
                <w:ilvl w:val="0"/>
                <w:numId w:val="408"/>
              </w:numPr>
              <w:rPr>
                <w:rFonts w:ascii="Times New Roman" w:hAnsi="Times New Roman" w:cs="Times New Roman"/>
                <w:sz w:val="20"/>
                <w:szCs w:val="20"/>
              </w:rPr>
            </w:pPr>
            <w:r w:rsidRPr="00A96003">
              <w:rPr>
                <w:rFonts w:ascii="Times New Roman" w:hAnsi="Times New Roman" w:cs="Times New Roman"/>
                <w:sz w:val="20"/>
                <w:szCs w:val="20"/>
              </w:rPr>
              <w:t xml:space="preserve">Гимнастика </w:t>
            </w:r>
            <w:r>
              <w:rPr>
                <w:rFonts w:ascii="Times New Roman" w:hAnsi="Times New Roman" w:cs="Times New Roman"/>
                <w:sz w:val="20"/>
                <w:szCs w:val="20"/>
              </w:rPr>
              <w:t>после сна.</w:t>
            </w:r>
            <w:r w:rsidRPr="00A96003">
              <w:rPr>
                <w:rFonts w:ascii="Times New Roman" w:hAnsi="Times New Roman" w:cs="Times New Roman"/>
                <w:sz w:val="20"/>
                <w:szCs w:val="20"/>
              </w:rPr>
              <w:t xml:space="preserve"> </w:t>
            </w:r>
            <w:r>
              <w:rPr>
                <w:rFonts w:ascii="Times New Roman" w:hAnsi="Times New Roman" w:cs="Times New Roman"/>
                <w:sz w:val="20"/>
                <w:szCs w:val="20"/>
              </w:rPr>
              <w:t>Комплекс 1</w:t>
            </w:r>
            <w:r w:rsidR="00271E9C">
              <w:rPr>
                <w:rFonts w:ascii="Times New Roman" w:hAnsi="Times New Roman" w:cs="Times New Roman"/>
                <w:sz w:val="20"/>
                <w:szCs w:val="20"/>
              </w:rPr>
              <w:t>8</w:t>
            </w:r>
            <w:r>
              <w:rPr>
                <w:rFonts w:ascii="Times New Roman" w:hAnsi="Times New Roman" w:cs="Times New Roman"/>
                <w:sz w:val="20"/>
                <w:szCs w:val="20"/>
              </w:rPr>
              <w:t xml:space="preserve"> (</w:t>
            </w:r>
            <w:r w:rsidR="003316D0">
              <w:rPr>
                <w:rFonts w:ascii="Times New Roman" w:hAnsi="Times New Roman" w:cs="Times New Roman"/>
                <w:sz w:val="20"/>
                <w:szCs w:val="20"/>
              </w:rPr>
              <w:t>[22]</w:t>
            </w:r>
            <w:r>
              <w:rPr>
                <w:rFonts w:ascii="Times New Roman" w:hAnsi="Times New Roman" w:cs="Times New Roman"/>
                <w:sz w:val="20"/>
                <w:szCs w:val="20"/>
              </w:rPr>
              <w:t>, с. 4</w:t>
            </w:r>
            <w:r w:rsidR="00271E9C">
              <w:rPr>
                <w:rFonts w:ascii="Times New Roman" w:hAnsi="Times New Roman" w:cs="Times New Roman"/>
                <w:sz w:val="20"/>
                <w:szCs w:val="20"/>
              </w:rPr>
              <w:t>2</w:t>
            </w:r>
            <w:r>
              <w:rPr>
                <w:rFonts w:ascii="Times New Roman" w:hAnsi="Times New Roman" w:cs="Times New Roman"/>
                <w:sz w:val="20"/>
                <w:szCs w:val="20"/>
              </w:rPr>
              <w:t>)</w:t>
            </w:r>
          </w:p>
          <w:p w:rsidR="00282032" w:rsidRDefault="00282032" w:rsidP="00A108BB">
            <w:pPr>
              <w:pStyle w:val="aa"/>
              <w:numPr>
                <w:ilvl w:val="0"/>
                <w:numId w:val="408"/>
              </w:numPr>
              <w:rPr>
                <w:rFonts w:ascii="Times New Roman" w:hAnsi="Times New Roman" w:cs="Times New Roman"/>
                <w:sz w:val="20"/>
                <w:szCs w:val="20"/>
              </w:rPr>
            </w:pPr>
            <w:r w:rsidRPr="007E0499">
              <w:rPr>
                <w:rFonts w:ascii="Times New Roman" w:hAnsi="Times New Roman" w:cs="Times New Roman"/>
                <w:sz w:val="20"/>
                <w:szCs w:val="20"/>
              </w:rPr>
              <w:t>Воспитание КГН, навыков самообслуживания и взаимопомощи при одевании. Беседа «Почему нужно быть опрятным и аккуратным?»</w:t>
            </w:r>
          </w:p>
          <w:p w:rsidR="00282032" w:rsidRPr="00282032" w:rsidRDefault="00282032" w:rsidP="00A108BB">
            <w:pPr>
              <w:pStyle w:val="aa"/>
              <w:numPr>
                <w:ilvl w:val="0"/>
                <w:numId w:val="408"/>
              </w:numPr>
              <w:rPr>
                <w:rFonts w:ascii="Times New Roman" w:hAnsi="Times New Roman" w:cs="Times New Roman"/>
                <w:sz w:val="20"/>
                <w:szCs w:val="20"/>
              </w:rPr>
            </w:pPr>
            <w:r w:rsidRPr="00282032">
              <w:rPr>
                <w:rFonts w:ascii="Times New Roman" w:hAnsi="Times New Roman" w:cs="Times New Roman"/>
                <w:sz w:val="20"/>
                <w:szCs w:val="20"/>
              </w:rPr>
              <w:t>Воспитание культуры поведения во время полдника. Беседа «Правила поведения за столом»</w:t>
            </w:r>
          </w:p>
        </w:tc>
      </w:tr>
      <w:tr w:rsidR="002116F5" w:rsidRPr="007E0499" w:rsidTr="00282032">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116F5" w:rsidRPr="007E0499" w:rsidRDefault="002116F5" w:rsidP="00432E22">
            <w:pPr>
              <w:ind w:left="34"/>
              <w:rPr>
                <w:rFonts w:ascii="Times New Roman" w:hAnsi="Times New Roman" w:cs="Times New Roman"/>
                <w:b/>
                <w:sz w:val="20"/>
                <w:szCs w:val="20"/>
              </w:rPr>
            </w:pPr>
            <w:r w:rsidRPr="007E0499">
              <w:rPr>
                <w:rFonts w:ascii="Times New Roman" w:hAnsi="Times New Roman" w:cs="Times New Roman"/>
                <w:b/>
                <w:sz w:val="20"/>
                <w:szCs w:val="20"/>
              </w:rPr>
              <w:t>Вечер</w:t>
            </w:r>
          </w:p>
          <w:p w:rsidR="002116F5" w:rsidRPr="007E0499" w:rsidRDefault="002116F5" w:rsidP="00432E22">
            <w:pPr>
              <w:ind w:left="34" w:right="-108"/>
              <w:rPr>
                <w:rFonts w:ascii="Times New Roman" w:hAnsi="Times New Roman" w:cs="Times New Roman"/>
                <w:sz w:val="20"/>
                <w:szCs w:val="20"/>
              </w:rPr>
            </w:pPr>
          </w:p>
        </w:tc>
        <w:tc>
          <w:tcPr>
            <w:tcW w:w="10216"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CB6D8C" w:rsidRDefault="00CB6D8C" w:rsidP="00A108BB">
            <w:pPr>
              <w:pStyle w:val="aa"/>
              <w:numPr>
                <w:ilvl w:val="0"/>
                <w:numId w:val="409"/>
              </w:numPr>
              <w:rPr>
                <w:rFonts w:ascii="Times New Roman" w:hAnsi="Times New Roman" w:cs="Times New Roman"/>
                <w:sz w:val="20"/>
                <w:szCs w:val="20"/>
              </w:rPr>
            </w:pPr>
            <w:r>
              <w:rPr>
                <w:rFonts w:ascii="Times New Roman" w:hAnsi="Times New Roman" w:cs="Times New Roman"/>
                <w:sz w:val="20"/>
                <w:szCs w:val="20"/>
              </w:rPr>
              <w:t>Беседа «Цветник» (</w:t>
            </w:r>
            <w:r w:rsidRPr="00CB6D8C">
              <w:rPr>
                <w:rFonts w:ascii="Times New Roman" w:hAnsi="Times New Roman" w:cs="Times New Roman"/>
                <w:sz w:val="20"/>
                <w:szCs w:val="20"/>
              </w:rPr>
              <w:t>познакомить с внешним видом и названиями нескольких цветов, показать строение растения</w:t>
            </w:r>
            <w:r>
              <w:rPr>
                <w:rFonts w:ascii="Times New Roman" w:hAnsi="Times New Roman" w:cs="Times New Roman"/>
                <w:sz w:val="20"/>
                <w:szCs w:val="20"/>
              </w:rPr>
              <w:t>)</w:t>
            </w:r>
            <w:r w:rsidRPr="00CB6D8C">
              <w:rPr>
                <w:rFonts w:ascii="Times New Roman" w:hAnsi="Times New Roman" w:cs="Times New Roman"/>
                <w:sz w:val="20"/>
                <w:szCs w:val="20"/>
              </w:rPr>
              <w:t>.</w:t>
            </w:r>
          </w:p>
          <w:p w:rsidR="00CB6D8C" w:rsidRPr="00CB6D8C" w:rsidRDefault="00CB6D8C" w:rsidP="00A108BB">
            <w:pPr>
              <w:pStyle w:val="aa"/>
              <w:numPr>
                <w:ilvl w:val="0"/>
                <w:numId w:val="409"/>
              </w:numPr>
              <w:rPr>
                <w:rFonts w:ascii="Times New Roman" w:hAnsi="Times New Roman" w:cs="Times New Roman"/>
                <w:sz w:val="20"/>
                <w:szCs w:val="20"/>
              </w:rPr>
            </w:pPr>
            <w:r w:rsidRPr="00CB6D8C">
              <w:rPr>
                <w:rFonts w:ascii="Times New Roman" w:hAnsi="Times New Roman" w:cs="Times New Roman"/>
                <w:sz w:val="20"/>
                <w:szCs w:val="20"/>
              </w:rPr>
              <w:t>Творческая мастерская из природного материала «Цветы небывалой красоты»</w:t>
            </w:r>
            <w:r>
              <w:rPr>
                <w:rFonts w:ascii="Times New Roman" w:hAnsi="Times New Roman" w:cs="Times New Roman"/>
                <w:sz w:val="20"/>
                <w:szCs w:val="20"/>
              </w:rPr>
              <w:t xml:space="preserve"> (</w:t>
            </w:r>
            <w:r w:rsidRPr="00CB6D8C">
              <w:rPr>
                <w:rFonts w:ascii="Times New Roman" w:hAnsi="Times New Roman" w:cs="Times New Roman"/>
                <w:sz w:val="20"/>
                <w:szCs w:val="20"/>
              </w:rPr>
              <w:t>стимулировать творческую активность детей</w:t>
            </w:r>
            <w:r>
              <w:rPr>
                <w:rFonts w:ascii="Times New Roman" w:hAnsi="Times New Roman" w:cs="Times New Roman"/>
                <w:sz w:val="20"/>
                <w:szCs w:val="20"/>
              </w:rPr>
              <w:t>)</w:t>
            </w:r>
            <w:r w:rsidRPr="00CB6D8C">
              <w:rPr>
                <w:rFonts w:ascii="Times New Roman" w:hAnsi="Times New Roman" w:cs="Times New Roman"/>
                <w:sz w:val="20"/>
                <w:szCs w:val="20"/>
              </w:rPr>
              <w:t>.</w:t>
            </w:r>
          </w:p>
          <w:p w:rsidR="002116F5" w:rsidRDefault="00CB6D8C" w:rsidP="00A108BB">
            <w:pPr>
              <w:pStyle w:val="aa"/>
              <w:numPr>
                <w:ilvl w:val="0"/>
                <w:numId w:val="409"/>
              </w:numPr>
              <w:rPr>
                <w:rFonts w:ascii="Times New Roman" w:hAnsi="Times New Roman" w:cs="Times New Roman"/>
                <w:sz w:val="20"/>
                <w:szCs w:val="20"/>
              </w:rPr>
            </w:pPr>
            <w:r w:rsidRPr="00CB6D8C">
              <w:rPr>
                <w:rFonts w:ascii="Times New Roman" w:hAnsi="Times New Roman" w:cs="Times New Roman"/>
                <w:sz w:val="20"/>
                <w:szCs w:val="20"/>
              </w:rPr>
              <w:t>Конструктивно-модельная деятельность из геометр</w:t>
            </w:r>
            <w:r>
              <w:rPr>
                <w:rFonts w:ascii="Times New Roman" w:hAnsi="Times New Roman" w:cs="Times New Roman"/>
                <w:sz w:val="20"/>
                <w:szCs w:val="20"/>
              </w:rPr>
              <w:t>ических фигур «Цветочек» (</w:t>
            </w:r>
            <w:r w:rsidRPr="00CB6D8C">
              <w:rPr>
                <w:rFonts w:ascii="Times New Roman" w:hAnsi="Times New Roman" w:cs="Times New Roman"/>
                <w:sz w:val="20"/>
                <w:szCs w:val="20"/>
              </w:rPr>
              <w:t>формировать умение работать с опорой на образец</w:t>
            </w:r>
            <w:r>
              <w:rPr>
                <w:rFonts w:ascii="Times New Roman" w:hAnsi="Times New Roman" w:cs="Times New Roman"/>
                <w:sz w:val="20"/>
                <w:szCs w:val="20"/>
              </w:rPr>
              <w:t>)</w:t>
            </w:r>
            <w:r w:rsidRPr="00CB6D8C">
              <w:rPr>
                <w:rFonts w:ascii="Times New Roman" w:hAnsi="Times New Roman" w:cs="Times New Roman"/>
                <w:sz w:val="20"/>
                <w:szCs w:val="20"/>
              </w:rPr>
              <w:t>.</w:t>
            </w:r>
          </w:p>
          <w:p w:rsidR="00CB6D8C" w:rsidRPr="007E0499" w:rsidRDefault="00CB6D8C" w:rsidP="00A108BB">
            <w:pPr>
              <w:pStyle w:val="aa"/>
              <w:numPr>
                <w:ilvl w:val="0"/>
                <w:numId w:val="409"/>
              </w:numPr>
              <w:rPr>
                <w:rFonts w:ascii="Times New Roman" w:hAnsi="Times New Roman" w:cs="Times New Roman"/>
                <w:sz w:val="20"/>
                <w:szCs w:val="20"/>
              </w:rPr>
            </w:pPr>
            <w:r w:rsidRPr="00CB6D8C">
              <w:rPr>
                <w:rFonts w:ascii="Times New Roman" w:hAnsi="Times New Roman" w:cs="Times New Roman"/>
                <w:sz w:val="20"/>
                <w:szCs w:val="20"/>
              </w:rPr>
              <w:t>Театрализо</w:t>
            </w:r>
            <w:r>
              <w:rPr>
                <w:rFonts w:ascii="Times New Roman" w:hAnsi="Times New Roman" w:cs="Times New Roman"/>
                <w:sz w:val="20"/>
                <w:szCs w:val="20"/>
              </w:rPr>
              <w:t>ванное упражнение «Гуси» (</w:t>
            </w:r>
            <w:r w:rsidRPr="00CB6D8C">
              <w:rPr>
                <w:rFonts w:ascii="Times New Roman" w:hAnsi="Times New Roman" w:cs="Times New Roman"/>
                <w:sz w:val="20"/>
                <w:szCs w:val="20"/>
              </w:rPr>
              <w:t>учить детей передавать особенности движения животного, подражать его голосу. Развивать воображение, творческие способности</w:t>
            </w:r>
            <w:r>
              <w:rPr>
                <w:rFonts w:ascii="Times New Roman" w:hAnsi="Times New Roman" w:cs="Times New Roman"/>
                <w:sz w:val="20"/>
                <w:szCs w:val="20"/>
              </w:rPr>
              <w:t>)</w:t>
            </w:r>
            <w:r w:rsidRPr="00CB6D8C">
              <w:rPr>
                <w:rFonts w:ascii="Times New Roman" w:hAnsi="Times New Roman" w:cs="Times New Roman"/>
                <w:sz w:val="20"/>
                <w:szCs w:val="20"/>
              </w:rPr>
              <w:t>.</w:t>
            </w:r>
          </w:p>
          <w:p w:rsidR="002116F5" w:rsidRPr="007E0499" w:rsidRDefault="002116F5" w:rsidP="00A108BB">
            <w:pPr>
              <w:pStyle w:val="aa"/>
              <w:numPr>
                <w:ilvl w:val="0"/>
                <w:numId w:val="409"/>
              </w:numPr>
              <w:rPr>
                <w:rFonts w:ascii="Times New Roman" w:hAnsi="Times New Roman" w:cs="Times New Roman"/>
                <w:sz w:val="20"/>
                <w:szCs w:val="20"/>
              </w:rPr>
            </w:pPr>
            <w:r w:rsidRPr="007E0499">
              <w:rPr>
                <w:rFonts w:ascii="Times New Roman" w:hAnsi="Times New Roman" w:cs="Times New Roman"/>
                <w:sz w:val="20"/>
                <w:szCs w:val="20"/>
              </w:rPr>
              <w:t>Упражнение «В поход» (закрепить разные виды ходьбы).</w:t>
            </w:r>
          </w:p>
          <w:p w:rsidR="002116F5" w:rsidRPr="007E0499" w:rsidRDefault="002116F5" w:rsidP="00A108BB">
            <w:pPr>
              <w:pStyle w:val="aa"/>
              <w:numPr>
                <w:ilvl w:val="0"/>
                <w:numId w:val="409"/>
              </w:numPr>
              <w:rPr>
                <w:rFonts w:ascii="Times New Roman" w:hAnsi="Times New Roman" w:cs="Times New Roman"/>
                <w:sz w:val="20"/>
                <w:szCs w:val="20"/>
              </w:rPr>
            </w:pPr>
            <w:r w:rsidRPr="007E0499">
              <w:rPr>
                <w:rFonts w:ascii="Times New Roman" w:hAnsi="Times New Roman" w:cs="Times New Roman"/>
                <w:sz w:val="20"/>
                <w:szCs w:val="18"/>
              </w:rPr>
              <w:t xml:space="preserve">ВЕЧЕРНИЙ КРУГ (по выбору воспитателя из </w:t>
            </w:r>
            <w:r w:rsidR="004A6195">
              <w:rPr>
                <w:rFonts w:ascii="Times New Roman" w:hAnsi="Times New Roman" w:cs="Times New Roman"/>
                <w:sz w:val="20"/>
                <w:szCs w:val="18"/>
              </w:rPr>
              <w:t>Приложения 3</w:t>
            </w:r>
            <w:r w:rsidRPr="007E0499">
              <w:rPr>
                <w:rFonts w:ascii="Times New Roman" w:hAnsi="Times New Roman" w:cs="Times New Roman"/>
                <w:sz w:val="20"/>
                <w:szCs w:val="18"/>
              </w:rPr>
              <w:t>)</w:t>
            </w:r>
          </w:p>
        </w:tc>
        <w:tc>
          <w:tcPr>
            <w:tcW w:w="1975" w:type="dxa"/>
            <w:tcBorders>
              <w:top w:val="single" w:sz="4" w:space="0" w:color="auto"/>
              <w:left w:val="single" w:sz="4" w:space="0" w:color="000000" w:themeColor="text1"/>
              <w:bottom w:val="single" w:sz="4" w:space="0" w:color="000000" w:themeColor="text1"/>
              <w:right w:val="single" w:sz="4" w:space="0" w:color="auto"/>
            </w:tcBorders>
          </w:tcPr>
          <w:p w:rsidR="002116F5" w:rsidRPr="007E0499" w:rsidRDefault="00CB6D8C" w:rsidP="00CB6D8C">
            <w:pPr>
              <w:rPr>
                <w:rFonts w:ascii="Times New Roman" w:hAnsi="Times New Roman" w:cs="Times New Roman"/>
                <w:sz w:val="20"/>
                <w:szCs w:val="20"/>
              </w:rPr>
            </w:pPr>
            <w:r w:rsidRPr="00CB6D8C">
              <w:rPr>
                <w:rFonts w:ascii="Times New Roman" w:hAnsi="Times New Roman" w:cs="Times New Roman"/>
                <w:sz w:val="20"/>
                <w:szCs w:val="20"/>
              </w:rPr>
              <w:t>По рисованию «Обведи по точкам»</w:t>
            </w:r>
            <w:r>
              <w:rPr>
                <w:rFonts w:ascii="Times New Roman" w:hAnsi="Times New Roman" w:cs="Times New Roman"/>
                <w:sz w:val="20"/>
                <w:szCs w:val="20"/>
              </w:rPr>
              <w:t xml:space="preserve"> с …………………… (</w:t>
            </w:r>
            <w:r w:rsidRPr="00CB6D8C">
              <w:rPr>
                <w:rFonts w:ascii="Times New Roman" w:hAnsi="Times New Roman" w:cs="Times New Roman"/>
                <w:sz w:val="20"/>
                <w:szCs w:val="20"/>
              </w:rPr>
              <w:t>развивать у детей целостное восприятие предметов</w:t>
            </w:r>
            <w:r>
              <w:rPr>
                <w:rFonts w:ascii="Times New Roman" w:hAnsi="Times New Roman" w:cs="Times New Roman"/>
                <w:sz w:val="20"/>
                <w:szCs w:val="20"/>
              </w:rPr>
              <w:t>)</w:t>
            </w:r>
            <w:r w:rsidRPr="00CB6D8C">
              <w:rPr>
                <w:rFonts w:ascii="Times New Roman" w:hAnsi="Times New Roman" w:cs="Times New Roman"/>
                <w:sz w:val="20"/>
                <w:szCs w:val="20"/>
              </w:rPr>
              <w:t>.</w:t>
            </w:r>
          </w:p>
        </w:tc>
        <w:tc>
          <w:tcPr>
            <w:tcW w:w="2410" w:type="dxa"/>
            <w:vMerge w:val="restart"/>
            <w:tcBorders>
              <w:top w:val="single" w:sz="4" w:space="0" w:color="auto"/>
              <w:left w:val="single" w:sz="4" w:space="0" w:color="auto"/>
              <w:right w:val="single" w:sz="4" w:space="0" w:color="000000" w:themeColor="text1"/>
            </w:tcBorders>
          </w:tcPr>
          <w:p w:rsidR="002116F5" w:rsidRPr="00CB6D8C" w:rsidRDefault="00CB6D8C" w:rsidP="00CB6D8C">
            <w:pPr>
              <w:rPr>
                <w:rFonts w:ascii="Times New Roman" w:hAnsi="Times New Roman" w:cs="Times New Roman"/>
                <w:sz w:val="20"/>
                <w:szCs w:val="20"/>
              </w:rPr>
            </w:pPr>
            <w:r w:rsidRPr="00CB6D8C">
              <w:rPr>
                <w:rFonts w:ascii="Times New Roman" w:hAnsi="Times New Roman" w:cs="Times New Roman"/>
                <w:sz w:val="20"/>
                <w:szCs w:val="20"/>
              </w:rPr>
              <w:t xml:space="preserve">Оснащение </w:t>
            </w:r>
            <w:r w:rsidR="00133B02">
              <w:rPr>
                <w:rFonts w:ascii="Times New Roman" w:hAnsi="Times New Roman" w:cs="Times New Roman"/>
                <w:sz w:val="20"/>
                <w:szCs w:val="20"/>
              </w:rPr>
              <w:t>РППС</w:t>
            </w:r>
            <w:r w:rsidRPr="00CB6D8C">
              <w:rPr>
                <w:rFonts w:ascii="Times New Roman" w:hAnsi="Times New Roman" w:cs="Times New Roman"/>
                <w:sz w:val="20"/>
                <w:szCs w:val="20"/>
              </w:rPr>
              <w:t xml:space="preserve"> необходимыми материалами для проведения дидактических игр и упражнений.</w:t>
            </w:r>
          </w:p>
        </w:tc>
      </w:tr>
      <w:tr w:rsidR="002116F5" w:rsidRPr="007E0499" w:rsidTr="00CB6D8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116F5" w:rsidRPr="004603C4" w:rsidRDefault="002116F5" w:rsidP="00432E22">
            <w:pPr>
              <w:ind w:left="34" w:right="-108"/>
              <w:rPr>
                <w:rFonts w:ascii="Times New Roman" w:hAnsi="Times New Roman" w:cs="Times New Roman"/>
                <w:sz w:val="20"/>
                <w:szCs w:val="20"/>
              </w:rPr>
            </w:pPr>
            <w:r w:rsidRPr="004603C4">
              <w:rPr>
                <w:rFonts w:ascii="Times New Roman" w:hAnsi="Times New Roman" w:cs="Times New Roman"/>
                <w:b/>
                <w:sz w:val="20"/>
                <w:szCs w:val="20"/>
              </w:rPr>
              <w:t>Вечерняя прогулка</w:t>
            </w:r>
          </w:p>
        </w:tc>
        <w:tc>
          <w:tcPr>
            <w:tcW w:w="12191" w:type="dxa"/>
            <w:gridSpan w:val="3"/>
            <w:tcBorders>
              <w:top w:val="single" w:sz="4" w:space="0" w:color="000000" w:themeColor="text1"/>
              <w:left w:val="single" w:sz="4" w:space="0" w:color="000000" w:themeColor="text1"/>
              <w:bottom w:val="single" w:sz="4" w:space="0" w:color="auto"/>
              <w:right w:val="single" w:sz="4" w:space="0" w:color="auto"/>
            </w:tcBorders>
          </w:tcPr>
          <w:p w:rsidR="002116F5" w:rsidRPr="004603C4" w:rsidRDefault="002116F5" w:rsidP="004603C4">
            <w:pPr>
              <w:rPr>
                <w:rFonts w:ascii="Times New Roman" w:hAnsi="Times New Roman" w:cs="Times New Roman"/>
                <w:sz w:val="20"/>
                <w:szCs w:val="20"/>
              </w:rPr>
            </w:pPr>
            <w:r w:rsidRPr="004603C4">
              <w:rPr>
                <w:rFonts w:ascii="Times New Roman" w:hAnsi="Times New Roman" w:cs="Times New Roman"/>
                <w:sz w:val="20"/>
                <w:szCs w:val="20"/>
              </w:rPr>
              <w:t xml:space="preserve">Прогулка </w:t>
            </w:r>
            <w:r w:rsidR="004603C4" w:rsidRPr="004603C4">
              <w:rPr>
                <w:rFonts w:ascii="Times New Roman" w:hAnsi="Times New Roman" w:cs="Times New Roman"/>
                <w:sz w:val="20"/>
                <w:szCs w:val="20"/>
              </w:rPr>
              <w:t>9</w:t>
            </w:r>
            <w:r w:rsidRPr="004603C4">
              <w:rPr>
                <w:rFonts w:ascii="Times New Roman" w:hAnsi="Times New Roman" w:cs="Times New Roman"/>
                <w:sz w:val="20"/>
                <w:szCs w:val="20"/>
              </w:rPr>
              <w:t xml:space="preserve">. </w:t>
            </w:r>
            <w:r w:rsidRPr="004603C4">
              <w:rPr>
                <w:rFonts w:ascii="Times New Roman" w:hAnsi="Times New Roman" w:cs="Times New Roman"/>
                <w:sz w:val="20"/>
                <w:szCs w:val="18"/>
              </w:rPr>
              <w:t>Май</w:t>
            </w:r>
            <w:r w:rsidRPr="004603C4">
              <w:rPr>
                <w:rFonts w:ascii="Times New Roman" w:hAnsi="Times New Roman" w:cs="Times New Roman"/>
                <w:sz w:val="20"/>
                <w:szCs w:val="20"/>
              </w:rPr>
              <w:t xml:space="preserve">. (см. </w:t>
            </w:r>
            <w:r w:rsidR="004A6195">
              <w:rPr>
                <w:rFonts w:ascii="Times New Roman" w:hAnsi="Times New Roman" w:cs="Times New Roman"/>
                <w:sz w:val="20"/>
                <w:szCs w:val="20"/>
              </w:rPr>
              <w:t>Приложения 4</w:t>
            </w:r>
            <w:r w:rsidRPr="004603C4">
              <w:rPr>
                <w:rFonts w:ascii="Times New Roman" w:hAnsi="Times New Roman" w:cs="Times New Roman"/>
                <w:sz w:val="20"/>
                <w:szCs w:val="20"/>
              </w:rPr>
              <w:t>)</w:t>
            </w:r>
          </w:p>
        </w:tc>
        <w:tc>
          <w:tcPr>
            <w:tcW w:w="2410" w:type="dxa"/>
            <w:vMerge/>
            <w:tcBorders>
              <w:left w:val="single" w:sz="4" w:space="0" w:color="auto"/>
              <w:bottom w:val="single" w:sz="4" w:space="0" w:color="auto"/>
              <w:right w:val="single" w:sz="4" w:space="0" w:color="000000" w:themeColor="text1"/>
            </w:tcBorders>
          </w:tcPr>
          <w:p w:rsidR="002116F5" w:rsidRPr="007E0499" w:rsidRDefault="002116F5" w:rsidP="00432E22">
            <w:pPr>
              <w:rPr>
                <w:rFonts w:ascii="Times New Roman" w:hAnsi="Times New Roman" w:cs="Times New Roman"/>
                <w:sz w:val="20"/>
                <w:szCs w:val="20"/>
              </w:rPr>
            </w:pPr>
          </w:p>
        </w:tc>
      </w:tr>
      <w:tr w:rsidR="00CB6D8C" w:rsidRPr="007E0499" w:rsidTr="00CB6D8C">
        <w:trPr>
          <w:trHeight w:val="495"/>
        </w:trPr>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6D8C" w:rsidRPr="007E0499" w:rsidRDefault="00CB6D8C" w:rsidP="00432E22">
            <w:pPr>
              <w:ind w:left="34"/>
              <w:rPr>
                <w:rFonts w:ascii="Times New Roman" w:hAnsi="Times New Roman" w:cs="Times New Roman"/>
                <w:b/>
                <w:sz w:val="20"/>
                <w:szCs w:val="20"/>
              </w:rPr>
            </w:pPr>
            <w:r w:rsidRPr="007E0499">
              <w:rPr>
                <w:rFonts w:ascii="Times New Roman" w:hAnsi="Times New Roman" w:cs="Times New Roman"/>
                <w:b/>
                <w:sz w:val="20"/>
                <w:szCs w:val="20"/>
              </w:rPr>
              <w:t xml:space="preserve">Работа с </w:t>
            </w:r>
          </w:p>
          <w:p w:rsidR="00CB6D8C" w:rsidRPr="007E0499" w:rsidRDefault="00CB6D8C" w:rsidP="00432E22">
            <w:pPr>
              <w:ind w:left="34"/>
              <w:rPr>
                <w:rFonts w:ascii="Times New Roman" w:hAnsi="Times New Roman" w:cs="Times New Roman"/>
                <w:b/>
                <w:sz w:val="20"/>
                <w:szCs w:val="20"/>
              </w:rPr>
            </w:pPr>
            <w:r w:rsidRPr="007E0499">
              <w:rPr>
                <w:rFonts w:ascii="Times New Roman" w:hAnsi="Times New Roman" w:cs="Times New Roman"/>
                <w:b/>
                <w:sz w:val="20"/>
                <w:szCs w:val="20"/>
              </w:rPr>
              <w:t>родителями</w:t>
            </w:r>
          </w:p>
        </w:tc>
        <w:tc>
          <w:tcPr>
            <w:tcW w:w="14601" w:type="dxa"/>
            <w:gridSpan w:val="4"/>
            <w:tcBorders>
              <w:top w:val="single" w:sz="4" w:space="0" w:color="auto"/>
              <w:left w:val="single" w:sz="4" w:space="0" w:color="000000" w:themeColor="text1"/>
              <w:bottom w:val="single" w:sz="4" w:space="0" w:color="000000" w:themeColor="text1"/>
              <w:right w:val="single" w:sz="4" w:space="0" w:color="000000" w:themeColor="text1"/>
            </w:tcBorders>
          </w:tcPr>
          <w:p w:rsidR="00CB6D8C" w:rsidRPr="007E0499" w:rsidRDefault="00CB6D8C" w:rsidP="00432E22">
            <w:pPr>
              <w:rPr>
                <w:rFonts w:ascii="Times New Roman" w:hAnsi="Times New Roman" w:cs="Times New Roman"/>
                <w:sz w:val="20"/>
                <w:szCs w:val="20"/>
              </w:rPr>
            </w:pPr>
            <w:r w:rsidRPr="00CB6D8C">
              <w:rPr>
                <w:rFonts w:ascii="Times New Roman" w:hAnsi="Times New Roman" w:cs="Times New Roman"/>
                <w:sz w:val="20"/>
                <w:szCs w:val="20"/>
              </w:rPr>
              <w:t xml:space="preserve">Привлечь родителей </w:t>
            </w:r>
            <w:r w:rsidR="00133B02">
              <w:rPr>
                <w:rFonts w:ascii="Times New Roman" w:hAnsi="Times New Roman" w:cs="Times New Roman"/>
                <w:sz w:val="20"/>
                <w:szCs w:val="20"/>
              </w:rPr>
              <w:t>к созданию</w:t>
            </w:r>
            <w:r w:rsidR="00D2443B">
              <w:rPr>
                <w:rFonts w:ascii="Times New Roman" w:hAnsi="Times New Roman" w:cs="Times New Roman"/>
                <w:sz w:val="20"/>
                <w:szCs w:val="20"/>
              </w:rPr>
              <w:t xml:space="preserve"> </w:t>
            </w:r>
            <w:r w:rsidRPr="00CB6D8C">
              <w:rPr>
                <w:rFonts w:ascii="Times New Roman" w:hAnsi="Times New Roman" w:cs="Times New Roman"/>
                <w:sz w:val="20"/>
                <w:szCs w:val="20"/>
              </w:rPr>
              <w:t>предметно-пространственной среды в группе (настольные книги, раскраски, книги, картинки, открытки, стихи, загадки)  тему «Цветы».</w:t>
            </w:r>
          </w:p>
        </w:tc>
      </w:tr>
    </w:tbl>
    <w:p w:rsidR="00396AC5" w:rsidRPr="00396AC5" w:rsidRDefault="00396AC5" w:rsidP="00396AC5">
      <w:pPr>
        <w:spacing w:after="0" w:line="240" w:lineRule="auto"/>
        <w:ind w:right="-851"/>
        <w:rPr>
          <w:rFonts w:ascii="Times New Roman" w:hAnsi="Times New Roman" w:cs="Times New Roman"/>
          <w:b/>
          <w:color w:val="FF0000"/>
          <w:sz w:val="20"/>
          <w:szCs w:val="20"/>
        </w:rPr>
      </w:pPr>
    </w:p>
    <w:p w:rsidR="009D6305" w:rsidRDefault="009D6305" w:rsidP="00396AC5">
      <w:pPr>
        <w:spacing w:after="0" w:line="240" w:lineRule="auto"/>
        <w:ind w:left="142" w:right="-851" w:firstLine="566"/>
        <w:rPr>
          <w:rFonts w:ascii="Times New Roman" w:hAnsi="Times New Roman" w:cs="Times New Roman"/>
          <w:b/>
          <w:sz w:val="20"/>
          <w:szCs w:val="20"/>
        </w:rPr>
      </w:pPr>
    </w:p>
    <w:p w:rsidR="00284DB8" w:rsidRDefault="00284DB8" w:rsidP="00396AC5">
      <w:pPr>
        <w:spacing w:after="0" w:line="240" w:lineRule="auto"/>
        <w:ind w:left="142" w:right="-851" w:firstLine="566"/>
        <w:rPr>
          <w:rFonts w:ascii="Times New Roman" w:hAnsi="Times New Roman" w:cs="Times New Roman"/>
          <w:b/>
          <w:sz w:val="20"/>
          <w:szCs w:val="20"/>
        </w:rPr>
      </w:pPr>
    </w:p>
    <w:p w:rsidR="00284DB8" w:rsidRDefault="00284DB8" w:rsidP="00396AC5">
      <w:pPr>
        <w:spacing w:after="0" w:line="240" w:lineRule="auto"/>
        <w:ind w:left="142" w:right="-851" w:firstLine="566"/>
        <w:rPr>
          <w:rFonts w:ascii="Times New Roman" w:hAnsi="Times New Roman" w:cs="Times New Roman"/>
          <w:b/>
          <w:sz w:val="20"/>
          <w:szCs w:val="20"/>
        </w:rPr>
      </w:pPr>
    </w:p>
    <w:p w:rsidR="00396AC5" w:rsidRPr="007E0499" w:rsidRDefault="00FD4BCF" w:rsidP="00396AC5">
      <w:pPr>
        <w:spacing w:after="0" w:line="240" w:lineRule="auto"/>
        <w:ind w:left="142" w:right="-851" w:firstLine="566"/>
        <w:rPr>
          <w:rFonts w:ascii="Times New Roman" w:hAnsi="Times New Roman" w:cs="Times New Roman"/>
          <w:sz w:val="20"/>
          <w:szCs w:val="20"/>
        </w:rPr>
      </w:pPr>
      <w:r>
        <w:rPr>
          <w:rFonts w:ascii="Times New Roman" w:hAnsi="Times New Roman" w:cs="Times New Roman"/>
          <w:b/>
          <w:sz w:val="20"/>
          <w:szCs w:val="20"/>
        </w:rPr>
        <w:t>Вторник</w:t>
      </w:r>
      <w:r w:rsidR="00396AC5" w:rsidRPr="007E0499">
        <w:rPr>
          <w:rFonts w:ascii="Times New Roman" w:hAnsi="Times New Roman" w:cs="Times New Roman"/>
          <w:b/>
          <w:sz w:val="20"/>
          <w:szCs w:val="20"/>
        </w:rPr>
        <w:t xml:space="preserve"> </w:t>
      </w:r>
      <w:r w:rsidR="00BA3564">
        <w:rPr>
          <w:rFonts w:ascii="Times New Roman" w:hAnsi="Times New Roman" w:cs="Times New Roman"/>
          <w:b/>
          <w:sz w:val="20"/>
          <w:szCs w:val="20"/>
        </w:rPr>
        <w:t>14</w:t>
      </w:r>
      <w:r w:rsidR="00396AC5" w:rsidRPr="007E0499">
        <w:rPr>
          <w:rFonts w:ascii="Times New Roman" w:hAnsi="Times New Roman" w:cs="Times New Roman"/>
          <w:b/>
          <w:sz w:val="20"/>
          <w:szCs w:val="20"/>
        </w:rPr>
        <w:t>.05.202</w:t>
      </w:r>
      <w:r>
        <w:rPr>
          <w:rFonts w:ascii="Times New Roman" w:hAnsi="Times New Roman" w:cs="Times New Roman"/>
          <w:b/>
          <w:sz w:val="20"/>
          <w:szCs w:val="20"/>
        </w:rPr>
        <w:t>4</w:t>
      </w:r>
      <w:r w:rsidR="00396AC5" w:rsidRPr="007E0499">
        <w:rPr>
          <w:rFonts w:ascii="Times New Roman" w:hAnsi="Times New Roman" w:cs="Times New Roman"/>
          <w:b/>
          <w:sz w:val="20"/>
          <w:szCs w:val="20"/>
        </w:rPr>
        <w:t xml:space="preserve">                                                                                                   </w:t>
      </w:r>
      <w:r w:rsidR="00396AC5" w:rsidRPr="007E0499">
        <w:rPr>
          <w:rFonts w:ascii="Times New Roman" w:hAnsi="Times New Roman" w:cs="Times New Roman"/>
          <w:sz w:val="20"/>
          <w:szCs w:val="20"/>
        </w:rPr>
        <w:tab/>
      </w:r>
      <w:r w:rsidR="00396AC5" w:rsidRPr="007E0499">
        <w:rPr>
          <w:rFonts w:ascii="Times New Roman" w:hAnsi="Times New Roman" w:cs="Times New Roman"/>
          <w:sz w:val="20"/>
          <w:szCs w:val="20"/>
        </w:rPr>
        <w:tab/>
      </w:r>
      <w:r w:rsidR="00396AC5" w:rsidRPr="007E0499">
        <w:rPr>
          <w:rFonts w:ascii="Times New Roman" w:hAnsi="Times New Roman" w:cs="Times New Roman"/>
          <w:sz w:val="20"/>
          <w:szCs w:val="20"/>
        </w:rPr>
        <w:tab/>
      </w:r>
      <w:r w:rsidR="00396AC5" w:rsidRPr="007E0499">
        <w:rPr>
          <w:rFonts w:ascii="Times New Roman" w:hAnsi="Times New Roman" w:cs="Times New Roman"/>
          <w:sz w:val="20"/>
          <w:szCs w:val="20"/>
        </w:rPr>
        <w:tab/>
      </w:r>
      <w:r w:rsidR="00396AC5" w:rsidRPr="007E0499">
        <w:rPr>
          <w:rFonts w:ascii="Times New Roman" w:hAnsi="Times New Roman" w:cs="Times New Roman"/>
          <w:sz w:val="20"/>
          <w:szCs w:val="20"/>
        </w:rPr>
        <w:tab/>
      </w:r>
      <w:r w:rsidR="00396AC5" w:rsidRPr="007E0499">
        <w:rPr>
          <w:rFonts w:ascii="Times New Roman" w:hAnsi="Times New Roman" w:cs="Times New Roman"/>
          <w:sz w:val="20"/>
          <w:szCs w:val="20"/>
        </w:rPr>
        <w:tab/>
      </w:r>
      <w:r w:rsidR="00396AC5" w:rsidRPr="007E0499">
        <w:rPr>
          <w:rFonts w:ascii="Times New Roman" w:hAnsi="Times New Roman" w:cs="Times New Roman"/>
          <w:sz w:val="20"/>
          <w:szCs w:val="20"/>
        </w:rPr>
        <w:tab/>
        <w:t xml:space="preserve">          </w:t>
      </w:r>
      <w:r w:rsidR="00BA3564">
        <w:rPr>
          <w:rFonts w:ascii="Times New Roman" w:hAnsi="Times New Roman" w:cs="Times New Roman"/>
          <w:sz w:val="20"/>
          <w:szCs w:val="20"/>
        </w:rPr>
        <w:tab/>
      </w:r>
      <w:r w:rsidR="00BA3564">
        <w:rPr>
          <w:rFonts w:ascii="Times New Roman" w:hAnsi="Times New Roman" w:cs="Times New Roman"/>
          <w:sz w:val="20"/>
          <w:szCs w:val="20"/>
        </w:rPr>
        <w:tab/>
      </w:r>
      <w:r w:rsidR="00396AC5" w:rsidRPr="007E0499">
        <w:rPr>
          <w:rFonts w:ascii="Times New Roman" w:hAnsi="Times New Roman" w:cs="Times New Roman"/>
          <w:sz w:val="20"/>
          <w:szCs w:val="20"/>
        </w:rPr>
        <w:t>Тематическая неделя  «</w:t>
      </w:r>
      <w:r w:rsidR="00BA3564" w:rsidRPr="00BA3564">
        <w:rPr>
          <w:rFonts w:ascii="Times New Roman" w:hAnsi="Times New Roman" w:cs="Times New Roman"/>
          <w:sz w:val="20"/>
          <w:szCs w:val="20"/>
        </w:rPr>
        <w:t>Цветы</w:t>
      </w:r>
      <w:r w:rsidR="00396AC5" w:rsidRPr="007E0499">
        <w:rPr>
          <w:rFonts w:ascii="Times New Roman" w:hAnsi="Times New Roman" w:cs="Times New Roman"/>
          <w:sz w:val="20"/>
          <w:szCs w:val="20"/>
        </w:rPr>
        <w:t>»</w:t>
      </w:r>
    </w:p>
    <w:tbl>
      <w:tblPr>
        <w:tblStyle w:val="a3"/>
        <w:tblW w:w="16160" w:type="dxa"/>
        <w:tblInd w:w="250" w:type="dxa"/>
        <w:tblLayout w:type="fixed"/>
        <w:tblLook w:val="04A0" w:firstRow="1" w:lastRow="0" w:firstColumn="1" w:lastColumn="0" w:noHBand="0" w:noVBand="1"/>
      </w:tblPr>
      <w:tblGrid>
        <w:gridCol w:w="1559"/>
        <w:gridCol w:w="10206"/>
        <w:gridCol w:w="1985"/>
        <w:gridCol w:w="2410"/>
      </w:tblGrid>
      <w:tr w:rsidR="00791878" w:rsidRPr="007E0499" w:rsidTr="00F269CB">
        <w:trPr>
          <w:cantSplit/>
          <w:trHeight w:val="695"/>
        </w:trPr>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1878" w:rsidRPr="007E0499" w:rsidRDefault="00791878" w:rsidP="00432E22">
            <w:pPr>
              <w:ind w:right="-108"/>
              <w:rPr>
                <w:rFonts w:ascii="Times New Roman" w:hAnsi="Times New Roman" w:cs="Times New Roman"/>
                <w:b/>
                <w:sz w:val="16"/>
                <w:szCs w:val="16"/>
              </w:rPr>
            </w:pPr>
            <w:r w:rsidRPr="007E0499">
              <w:rPr>
                <w:rFonts w:ascii="Times New Roman" w:hAnsi="Times New Roman" w:cs="Times New Roman"/>
                <w:b/>
                <w:sz w:val="20"/>
                <w:szCs w:val="20"/>
              </w:rPr>
              <w:t xml:space="preserve">Режимные моменты </w:t>
            </w:r>
          </w:p>
        </w:tc>
        <w:tc>
          <w:tcPr>
            <w:tcW w:w="10206"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791878" w:rsidRPr="007E0499" w:rsidRDefault="00791878" w:rsidP="00432E22">
            <w:pPr>
              <w:jc w:val="center"/>
              <w:rPr>
                <w:rFonts w:ascii="Times New Roman" w:hAnsi="Times New Roman" w:cs="Times New Roman"/>
                <w:b/>
                <w:sz w:val="24"/>
              </w:rPr>
            </w:pPr>
            <w:r w:rsidRPr="007E0499">
              <w:rPr>
                <w:rFonts w:ascii="Times New Roman" w:hAnsi="Times New Roman" w:cs="Times New Roman"/>
                <w:b/>
                <w:sz w:val="24"/>
              </w:rPr>
              <w:t>Совместная деятельность взрослого и детей/Самостоятельная деятельность детей</w:t>
            </w:r>
          </w:p>
        </w:tc>
        <w:tc>
          <w:tcPr>
            <w:tcW w:w="1985" w:type="dxa"/>
            <w:tcBorders>
              <w:top w:val="single" w:sz="4" w:space="0" w:color="000000" w:themeColor="text1"/>
              <w:left w:val="single" w:sz="4" w:space="0" w:color="auto"/>
              <w:bottom w:val="single" w:sz="4" w:space="0" w:color="000000" w:themeColor="text1"/>
              <w:right w:val="single" w:sz="4" w:space="0" w:color="000000" w:themeColor="text1"/>
            </w:tcBorders>
          </w:tcPr>
          <w:p w:rsidR="00791878" w:rsidRPr="007E0499" w:rsidRDefault="00791878" w:rsidP="00432E22">
            <w:pPr>
              <w:jc w:val="center"/>
              <w:rPr>
                <w:rFonts w:ascii="Times New Roman" w:hAnsi="Times New Roman" w:cs="Times New Roman"/>
                <w:b/>
                <w:sz w:val="20"/>
              </w:rPr>
            </w:pPr>
            <w:r w:rsidRPr="007E0499">
              <w:rPr>
                <w:rFonts w:ascii="Times New Roman" w:hAnsi="Times New Roman" w:cs="Times New Roman"/>
                <w:b/>
                <w:sz w:val="20"/>
              </w:rPr>
              <w:t>Индивидуальная</w:t>
            </w:r>
          </w:p>
          <w:p w:rsidR="00791878" w:rsidRPr="007E0499" w:rsidRDefault="00791878" w:rsidP="00432E22">
            <w:pPr>
              <w:jc w:val="center"/>
              <w:rPr>
                <w:rFonts w:ascii="Times New Roman" w:hAnsi="Times New Roman" w:cs="Times New Roman"/>
                <w:b/>
                <w:sz w:val="20"/>
              </w:rPr>
            </w:pPr>
            <w:r w:rsidRPr="007E0499">
              <w:rPr>
                <w:rFonts w:ascii="Times New Roman" w:hAnsi="Times New Roman" w:cs="Times New Roman"/>
                <w:b/>
                <w:sz w:val="20"/>
              </w:rPr>
              <w:t xml:space="preserve"> работа</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1878" w:rsidRPr="00953EF1" w:rsidRDefault="00791878" w:rsidP="00791878">
            <w:pPr>
              <w:ind w:right="34"/>
              <w:rPr>
                <w:rFonts w:ascii="Times New Roman" w:hAnsi="Times New Roman" w:cs="Times New Roman"/>
                <w:b/>
                <w:sz w:val="16"/>
                <w:szCs w:val="20"/>
              </w:rPr>
            </w:pPr>
            <w:r w:rsidRPr="00953EF1">
              <w:rPr>
                <w:rFonts w:ascii="Times New Roman" w:hAnsi="Times New Roman" w:cs="Times New Roman"/>
                <w:b/>
                <w:sz w:val="16"/>
                <w:szCs w:val="20"/>
              </w:rPr>
              <w:t xml:space="preserve">Организация РППС для самостоятельной деятельности детей  </w:t>
            </w:r>
          </w:p>
        </w:tc>
      </w:tr>
      <w:tr w:rsidR="00396AC5" w:rsidRPr="007E0499" w:rsidTr="00F269CB">
        <w:trPr>
          <w:trHeight w:val="1862"/>
        </w:trPr>
        <w:tc>
          <w:tcPr>
            <w:tcW w:w="1559" w:type="dxa"/>
            <w:tcBorders>
              <w:top w:val="single" w:sz="4" w:space="0" w:color="000000" w:themeColor="text1"/>
              <w:left w:val="single" w:sz="4" w:space="0" w:color="000000" w:themeColor="text1"/>
              <w:right w:val="single" w:sz="4" w:space="0" w:color="000000" w:themeColor="text1"/>
            </w:tcBorders>
            <w:hideMark/>
          </w:tcPr>
          <w:p w:rsidR="00396AC5" w:rsidRPr="007E0499" w:rsidRDefault="00396AC5" w:rsidP="00432E22">
            <w:pPr>
              <w:ind w:right="-108"/>
              <w:rPr>
                <w:rFonts w:ascii="Times New Roman" w:hAnsi="Times New Roman" w:cs="Times New Roman"/>
                <w:sz w:val="20"/>
                <w:szCs w:val="20"/>
              </w:rPr>
            </w:pPr>
            <w:r w:rsidRPr="007E0499">
              <w:rPr>
                <w:rFonts w:ascii="Times New Roman" w:hAnsi="Times New Roman" w:cs="Times New Roman"/>
                <w:b/>
                <w:sz w:val="20"/>
                <w:szCs w:val="20"/>
              </w:rPr>
              <w:t>Утро</w:t>
            </w:r>
          </w:p>
        </w:tc>
        <w:tc>
          <w:tcPr>
            <w:tcW w:w="10206" w:type="dxa"/>
            <w:tcBorders>
              <w:top w:val="single" w:sz="4" w:space="0" w:color="000000" w:themeColor="text1"/>
              <w:left w:val="single" w:sz="4" w:space="0" w:color="000000" w:themeColor="text1"/>
              <w:right w:val="single" w:sz="4" w:space="0" w:color="auto"/>
            </w:tcBorders>
          </w:tcPr>
          <w:p w:rsidR="00396AC5" w:rsidRPr="007E0499" w:rsidRDefault="00396AC5" w:rsidP="00A108BB">
            <w:pPr>
              <w:pStyle w:val="aa"/>
              <w:numPr>
                <w:ilvl w:val="0"/>
                <w:numId w:val="410"/>
              </w:numPr>
              <w:rPr>
                <w:rFonts w:ascii="Times New Roman" w:hAnsi="Times New Roman" w:cs="Times New Roman"/>
                <w:sz w:val="20"/>
                <w:szCs w:val="20"/>
              </w:rPr>
            </w:pPr>
            <w:r w:rsidRPr="007E0499">
              <w:rPr>
                <w:rFonts w:ascii="Times New Roman" w:hAnsi="Times New Roman" w:cs="Times New Roman"/>
                <w:sz w:val="20"/>
                <w:szCs w:val="20"/>
              </w:rPr>
              <w:t xml:space="preserve">Утренняя гимнастика. </w:t>
            </w:r>
            <w:r w:rsidR="00657F0E" w:rsidRPr="00027411">
              <w:rPr>
                <w:rFonts w:ascii="Times New Roman" w:hAnsi="Times New Roman" w:cs="Times New Roman"/>
                <w:sz w:val="20"/>
                <w:szCs w:val="18"/>
              </w:rPr>
              <w:t>Комплекс 3</w:t>
            </w:r>
            <w:r w:rsidR="00657F0E">
              <w:rPr>
                <w:rFonts w:ascii="Times New Roman" w:hAnsi="Times New Roman" w:cs="Times New Roman"/>
                <w:sz w:val="20"/>
                <w:szCs w:val="18"/>
              </w:rPr>
              <w:t>5</w:t>
            </w:r>
            <w:r w:rsidR="00657F0E" w:rsidRPr="00027411">
              <w:rPr>
                <w:rFonts w:ascii="Times New Roman" w:hAnsi="Times New Roman" w:cs="Times New Roman"/>
                <w:sz w:val="20"/>
                <w:szCs w:val="18"/>
              </w:rPr>
              <w:t xml:space="preserve"> (</w:t>
            </w:r>
            <w:r w:rsidR="00657F0E">
              <w:rPr>
                <w:rFonts w:ascii="Times New Roman" w:hAnsi="Times New Roman" w:cs="Times New Roman"/>
                <w:sz w:val="20"/>
                <w:szCs w:val="18"/>
              </w:rPr>
              <w:t>с кубиками</w:t>
            </w:r>
            <w:r w:rsidR="00657F0E" w:rsidRPr="00027411">
              <w:rPr>
                <w:rFonts w:ascii="Times New Roman" w:hAnsi="Times New Roman" w:cs="Times New Roman"/>
                <w:sz w:val="20"/>
                <w:szCs w:val="18"/>
              </w:rPr>
              <w:t xml:space="preserve">). </w:t>
            </w:r>
            <w:r w:rsidR="00657F0E">
              <w:rPr>
                <w:rFonts w:ascii="Times New Roman" w:hAnsi="Times New Roman" w:cs="Times New Roman"/>
                <w:sz w:val="20"/>
                <w:szCs w:val="18"/>
              </w:rPr>
              <w:t>(</w:t>
            </w:r>
            <w:r w:rsidR="003316D0">
              <w:rPr>
                <w:rFonts w:ascii="Times New Roman" w:hAnsi="Times New Roman" w:cs="Times New Roman"/>
                <w:sz w:val="20"/>
                <w:szCs w:val="18"/>
              </w:rPr>
              <w:t>[18]</w:t>
            </w:r>
            <w:r w:rsidR="00657F0E" w:rsidRPr="00027411">
              <w:rPr>
                <w:rFonts w:ascii="Times New Roman" w:hAnsi="Times New Roman" w:cs="Times New Roman"/>
                <w:sz w:val="20"/>
                <w:szCs w:val="18"/>
              </w:rPr>
              <w:t>, с. 2</w:t>
            </w:r>
            <w:r w:rsidR="00657F0E">
              <w:rPr>
                <w:rFonts w:ascii="Times New Roman" w:hAnsi="Times New Roman" w:cs="Times New Roman"/>
                <w:sz w:val="20"/>
                <w:szCs w:val="18"/>
              </w:rPr>
              <w:t>9</w:t>
            </w:r>
            <w:r w:rsidR="00657F0E" w:rsidRPr="00027411">
              <w:rPr>
                <w:rFonts w:ascii="Times New Roman" w:hAnsi="Times New Roman" w:cs="Times New Roman"/>
                <w:sz w:val="20"/>
                <w:szCs w:val="18"/>
              </w:rPr>
              <w:t>)</w:t>
            </w:r>
          </w:p>
          <w:p w:rsidR="00396AC5" w:rsidRPr="007E0499" w:rsidRDefault="00396AC5" w:rsidP="00A108BB">
            <w:pPr>
              <w:pStyle w:val="aa"/>
              <w:numPr>
                <w:ilvl w:val="0"/>
                <w:numId w:val="410"/>
              </w:numPr>
              <w:rPr>
                <w:rFonts w:ascii="Times New Roman" w:hAnsi="Times New Roman" w:cs="Times New Roman"/>
                <w:sz w:val="20"/>
                <w:szCs w:val="20"/>
              </w:rPr>
            </w:pPr>
            <w:r w:rsidRPr="007E0499">
              <w:rPr>
                <w:rFonts w:ascii="Times New Roman" w:hAnsi="Times New Roman" w:cs="Times New Roman"/>
                <w:sz w:val="20"/>
                <w:szCs w:val="20"/>
              </w:rPr>
              <w:t>УТРЕННИЙ КРУГ № 3</w:t>
            </w:r>
            <w:r w:rsidR="000F350F">
              <w:rPr>
                <w:rFonts w:ascii="Times New Roman" w:hAnsi="Times New Roman" w:cs="Times New Roman"/>
                <w:sz w:val="20"/>
                <w:szCs w:val="20"/>
              </w:rPr>
              <w:t>6</w:t>
            </w:r>
            <w:r w:rsidRPr="007E0499">
              <w:rPr>
                <w:rFonts w:ascii="Times New Roman" w:hAnsi="Times New Roman" w:cs="Times New Roman"/>
                <w:sz w:val="20"/>
                <w:szCs w:val="20"/>
              </w:rPr>
              <w:t xml:space="preserve"> (см. Приложение 1)</w:t>
            </w:r>
          </w:p>
          <w:p w:rsidR="00CB6D8C" w:rsidRPr="00CB6D8C" w:rsidRDefault="00CB6D8C" w:rsidP="00A108BB">
            <w:pPr>
              <w:pStyle w:val="aa"/>
              <w:numPr>
                <w:ilvl w:val="0"/>
                <w:numId w:val="410"/>
              </w:numPr>
              <w:rPr>
                <w:rFonts w:ascii="Times New Roman" w:hAnsi="Times New Roman" w:cs="Times New Roman"/>
                <w:sz w:val="20"/>
                <w:szCs w:val="20"/>
              </w:rPr>
            </w:pPr>
            <w:r w:rsidRPr="00CB6D8C">
              <w:rPr>
                <w:rFonts w:ascii="Times New Roman" w:hAnsi="Times New Roman" w:cs="Times New Roman"/>
                <w:sz w:val="20"/>
                <w:szCs w:val="20"/>
              </w:rPr>
              <w:t xml:space="preserve">Практическое </w:t>
            </w:r>
            <w:r>
              <w:rPr>
                <w:rFonts w:ascii="Times New Roman" w:hAnsi="Times New Roman" w:cs="Times New Roman"/>
                <w:sz w:val="20"/>
                <w:szCs w:val="20"/>
              </w:rPr>
              <w:t>упражнение «Земляничное мыло» (</w:t>
            </w:r>
            <w:r w:rsidRPr="00CB6D8C">
              <w:rPr>
                <w:rFonts w:ascii="Times New Roman" w:hAnsi="Times New Roman" w:cs="Times New Roman"/>
                <w:sz w:val="20"/>
                <w:szCs w:val="20"/>
              </w:rPr>
              <w:t>формировать привычку мыть руки после посещения туалета, перед едой, а также по мере загрязнения</w:t>
            </w:r>
            <w:r>
              <w:rPr>
                <w:rFonts w:ascii="Times New Roman" w:hAnsi="Times New Roman" w:cs="Times New Roman"/>
                <w:sz w:val="20"/>
                <w:szCs w:val="20"/>
              </w:rPr>
              <w:t>)</w:t>
            </w:r>
            <w:r w:rsidRPr="00CB6D8C">
              <w:rPr>
                <w:rFonts w:ascii="Times New Roman" w:hAnsi="Times New Roman" w:cs="Times New Roman"/>
                <w:sz w:val="20"/>
                <w:szCs w:val="20"/>
              </w:rPr>
              <w:t>.</w:t>
            </w:r>
          </w:p>
          <w:p w:rsidR="00CB6D8C" w:rsidRDefault="00CB6D8C" w:rsidP="00A108BB">
            <w:pPr>
              <w:pStyle w:val="aa"/>
              <w:numPr>
                <w:ilvl w:val="0"/>
                <w:numId w:val="410"/>
              </w:numPr>
              <w:rPr>
                <w:rFonts w:ascii="Times New Roman" w:hAnsi="Times New Roman" w:cs="Times New Roman"/>
                <w:sz w:val="20"/>
                <w:szCs w:val="20"/>
              </w:rPr>
            </w:pPr>
            <w:r w:rsidRPr="00CB6D8C">
              <w:rPr>
                <w:rFonts w:ascii="Times New Roman" w:hAnsi="Times New Roman" w:cs="Times New Roman"/>
                <w:sz w:val="20"/>
                <w:szCs w:val="20"/>
              </w:rPr>
              <w:t>Рассматривание альбома</w:t>
            </w:r>
            <w:r>
              <w:rPr>
                <w:rFonts w:ascii="Times New Roman" w:hAnsi="Times New Roman" w:cs="Times New Roman"/>
                <w:sz w:val="20"/>
                <w:szCs w:val="20"/>
              </w:rPr>
              <w:t xml:space="preserve"> «Первые весенние цветы» (</w:t>
            </w:r>
            <w:r w:rsidRPr="00CB6D8C">
              <w:rPr>
                <w:rFonts w:ascii="Times New Roman" w:hAnsi="Times New Roman" w:cs="Times New Roman"/>
                <w:sz w:val="20"/>
                <w:szCs w:val="20"/>
              </w:rPr>
              <w:t>познакомить детей с первоцветами, учить правильно, произносить названия цветов</w:t>
            </w:r>
            <w:r>
              <w:rPr>
                <w:rFonts w:ascii="Times New Roman" w:hAnsi="Times New Roman" w:cs="Times New Roman"/>
                <w:sz w:val="20"/>
                <w:szCs w:val="20"/>
              </w:rPr>
              <w:t>)</w:t>
            </w:r>
            <w:r w:rsidRPr="00CB6D8C">
              <w:rPr>
                <w:rFonts w:ascii="Times New Roman" w:hAnsi="Times New Roman" w:cs="Times New Roman"/>
                <w:sz w:val="20"/>
                <w:szCs w:val="20"/>
              </w:rPr>
              <w:t xml:space="preserve">. </w:t>
            </w:r>
          </w:p>
          <w:p w:rsidR="00CB6D8C" w:rsidRPr="00CB6D8C" w:rsidRDefault="00CB6D8C" w:rsidP="00A108BB">
            <w:pPr>
              <w:pStyle w:val="aa"/>
              <w:numPr>
                <w:ilvl w:val="0"/>
                <w:numId w:val="410"/>
              </w:numPr>
              <w:rPr>
                <w:rFonts w:ascii="Times New Roman" w:hAnsi="Times New Roman" w:cs="Times New Roman"/>
                <w:sz w:val="20"/>
                <w:szCs w:val="20"/>
              </w:rPr>
            </w:pPr>
            <w:r w:rsidRPr="00CB6D8C">
              <w:rPr>
                <w:rFonts w:ascii="Times New Roman" w:hAnsi="Times New Roman" w:cs="Times New Roman"/>
                <w:sz w:val="20"/>
                <w:szCs w:val="20"/>
              </w:rPr>
              <w:t>Беседа «Уход за комнатными растениями»</w:t>
            </w:r>
            <w:r>
              <w:rPr>
                <w:rFonts w:ascii="Times New Roman" w:hAnsi="Times New Roman" w:cs="Times New Roman"/>
                <w:sz w:val="20"/>
                <w:szCs w:val="20"/>
              </w:rPr>
              <w:t xml:space="preserve"> (</w:t>
            </w:r>
            <w:r w:rsidRPr="00CB6D8C">
              <w:rPr>
                <w:rFonts w:ascii="Times New Roman" w:hAnsi="Times New Roman" w:cs="Times New Roman"/>
                <w:sz w:val="20"/>
                <w:szCs w:val="20"/>
              </w:rPr>
              <w:t>формировать у детей навыки ухода за комнатными растениями</w:t>
            </w:r>
            <w:r>
              <w:rPr>
                <w:rFonts w:ascii="Times New Roman" w:hAnsi="Times New Roman" w:cs="Times New Roman"/>
                <w:sz w:val="20"/>
                <w:szCs w:val="20"/>
              </w:rPr>
              <w:t>)</w:t>
            </w:r>
            <w:r w:rsidRPr="00CB6D8C">
              <w:rPr>
                <w:rFonts w:ascii="Times New Roman" w:hAnsi="Times New Roman" w:cs="Times New Roman"/>
                <w:sz w:val="20"/>
                <w:szCs w:val="20"/>
              </w:rPr>
              <w:t>.</w:t>
            </w:r>
          </w:p>
          <w:p w:rsidR="00CB6D8C" w:rsidRPr="001E0BC2" w:rsidRDefault="001E0BC2" w:rsidP="00A108BB">
            <w:pPr>
              <w:pStyle w:val="aa"/>
              <w:numPr>
                <w:ilvl w:val="0"/>
                <w:numId w:val="410"/>
              </w:numPr>
              <w:rPr>
                <w:rFonts w:ascii="Times New Roman" w:hAnsi="Times New Roman" w:cs="Times New Roman"/>
                <w:sz w:val="20"/>
                <w:szCs w:val="20"/>
              </w:rPr>
            </w:pPr>
            <w:r>
              <w:rPr>
                <w:rFonts w:ascii="Times New Roman" w:hAnsi="Times New Roman" w:cs="Times New Roman"/>
                <w:sz w:val="20"/>
                <w:szCs w:val="20"/>
              </w:rPr>
              <w:t>Д/и «Что на картинке» (</w:t>
            </w:r>
            <w:r w:rsidR="00CB6D8C" w:rsidRPr="001E0BC2">
              <w:rPr>
                <w:rFonts w:ascii="Times New Roman" w:hAnsi="Times New Roman" w:cs="Times New Roman"/>
                <w:sz w:val="20"/>
                <w:szCs w:val="20"/>
              </w:rPr>
              <w:t>научить детей узнавать растения по характерным признакам</w:t>
            </w:r>
            <w:r>
              <w:rPr>
                <w:rFonts w:ascii="Times New Roman" w:hAnsi="Times New Roman" w:cs="Times New Roman"/>
                <w:sz w:val="20"/>
                <w:szCs w:val="20"/>
              </w:rPr>
              <w:t>)</w:t>
            </w:r>
            <w:r w:rsidR="00CB6D8C" w:rsidRPr="001E0BC2">
              <w:rPr>
                <w:rFonts w:ascii="Times New Roman" w:hAnsi="Times New Roman" w:cs="Times New Roman"/>
                <w:sz w:val="20"/>
                <w:szCs w:val="20"/>
              </w:rPr>
              <w:t>.</w:t>
            </w:r>
          </w:p>
          <w:p w:rsidR="00396AC5" w:rsidRPr="007E0499" w:rsidRDefault="00396AC5" w:rsidP="00A108BB">
            <w:pPr>
              <w:pStyle w:val="aa"/>
              <w:numPr>
                <w:ilvl w:val="0"/>
                <w:numId w:val="410"/>
              </w:numPr>
              <w:rPr>
                <w:rFonts w:ascii="Times New Roman" w:hAnsi="Times New Roman" w:cs="Times New Roman"/>
                <w:sz w:val="20"/>
                <w:szCs w:val="20"/>
              </w:rPr>
            </w:pPr>
            <w:r w:rsidRPr="007E0499">
              <w:rPr>
                <w:rFonts w:ascii="Times New Roman" w:hAnsi="Times New Roman" w:cs="Times New Roman"/>
                <w:sz w:val="20"/>
                <w:szCs w:val="20"/>
              </w:rPr>
              <w:t>Игра малой подвижности «По дорожке». (</w:t>
            </w:r>
            <w:r w:rsidR="003316D0">
              <w:rPr>
                <w:rFonts w:ascii="Times New Roman" w:hAnsi="Times New Roman" w:cs="Times New Roman"/>
                <w:sz w:val="20"/>
                <w:szCs w:val="20"/>
              </w:rPr>
              <w:t>[2]</w:t>
            </w:r>
            <w:r w:rsidRPr="007E0499">
              <w:rPr>
                <w:rFonts w:ascii="Times New Roman" w:hAnsi="Times New Roman" w:cs="Times New Roman"/>
                <w:sz w:val="20"/>
                <w:szCs w:val="20"/>
              </w:rPr>
              <w:t>, с. 10)</w:t>
            </w:r>
          </w:p>
        </w:tc>
        <w:tc>
          <w:tcPr>
            <w:tcW w:w="1985" w:type="dxa"/>
            <w:tcBorders>
              <w:top w:val="single" w:sz="4" w:space="0" w:color="000000" w:themeColor="text1"/>
              <w:left w:val="single" w:sz="4" w:space="0" w:color="000000" w:themeColor="text1"/>
              <w:right w:val="single" w:sz="4" w:space="0" w:color="auto"/>
            </w:tcBorders>
          </w:tcPr>
          <w:p w:rsidR="00396AC5" w:rsidRPr="007E0499" w:rsidRDefault="00396AC5" w:rsidP="00432E22">
            <w:pPr>
              <w:rPr>
                <w:rFonts w:ascii="Times New Roman" w:hAnsi="Times New Roman" w:cs="Times New Roman"/>
                <w:sz w:val="20"/>
                <w:szCs w:val="20"/>
              </w:rPr>
            </w:pPr>
            <w:r w:rsidRPr="007E0499">
              <w:rPr>
                <w:rFonts w:ascii="Times New Roman" w:hAnsi="Times New Roman" w:cs="Times New Roman"/>
                <w:sz w:val="20"/>
                <w:szCs w:val="20"/>
              </w:rPr>
              <w:t>Упражнение ……………………</w:t>
            </w:r>
          </w:p>
          <w:p w:rsidR="00396AC5" w:rsidRPr="007E0499" w:rsidRDefault="00396AC5" w:rsidP="00432E22">
            <w:pPr>
              <w:rPr>
                <w:rFonts w:ascii="Times New Roman" w:hAnsi="Times New Roman" w:cs="Times New Roman"/>
                <w:sz w:val="20"/>
                <w:szCs w:val="20"/>
              </w:rPr>
            </w:pPr>
            <w:r w:rsidRPr="007E0499">
              <w:rPr>
                <w:rFonts w:ascii="Times New Roman" w:hAnsi="Times New Roman" w:cs="Times New Roman"/>
                <w:sz w:val="20"/>
                <w:szCs w:val="20"/>
              </w:rPr>
              <w:t>в прыжках со скамейки на полусогнутые ноги</w:t>
            </w:r>
          </w:p>
        </w:tc>
        <w:tc>
          <w:tcPr>
            <w:tcW w:w="2410" w:type="dxa"/>
            <w:vMerge w:val="restart"/>
            <w:tcBorders>
              <w:top w:val="single" w:sz="4" w:space="0" w:color="000000" w:themeColor="text1"/>
              <w:left w:val="single" w:sz="4" w:space="0" w:color="auto"/>
              <w:right w:val="single" w:sz="4" w:space="0" w:color="000000" w:themeColor="text1"/>
            </w:tcBorders>
          </w:tcPr>
          <w:p w:rsidR="001E0BC2" w:rsidRPr="001E0BC2" w:rsidRDefault="001E0BC2" w:rsidP="001E0BC2">
            <w:pPr>
              <w:rPr>
                <w:rFonts w:ascii="Times New Roman" w:hAnsi="Times New Roman" w:cs="Times New Roman"/>
                <w:sz w:val="20"/>
                <w:szCs w:val="20"/>
              </w:rPr>
            </w:pPr>
            <w:r w:rsidRPr="001E0BC2">
              <w:rPr>
                <w:rFonts w:ascii="Times New Roman" w:hAnsi="Times New Roman" w:cs="Times New Roman"/>
                <w:sz w:val="20"/>
                <w:szCs w:val="20"/>
              </w:rPr>
              <w:t>Организовать пространство и создать условия для самостоятельных сюжетно-ролевых игр.</w:t>
            </w:r>
          </w:p>
          <w:p w:rsidR="001E0BC2" w:rsidRPr="001E0BC2" w:rsidRDefault="001E0BC2" w:rsidP="001E0BC2">
            <w:pPr>
              <w:rPr>
                <w:rFonts w:ascii="Times New Roman" w:hAnsi="Times New Roman" w:cs="Times New Roman"/>
                <w:sz w:val="20"/>
                <w:szCs w:val="20"/>
              </w:rPr>
            </w:pPr>
            <w:r w:rsidRPr="001E0BC2">
              <w:rPr>
                <w:rFonts w:ascii="Times New Roman" w:hAnsi="Times New Roman" w:cs="Times New Roman"/>
                <w:sz w:val="20"/>
                <w:szCs w:val="20"/>
              </w:rPr>
              <w:t>Обогащать игровой опыт воспитанников.</w:t>
            </w:r>
          </w:p>
          <w:p w:rsidR="00396AC5" w:rsidRPr="007E0499" w:rsidRDefault="00396AC5" w:rsidP="00432E22">
            <w:pPr>
              <w:rPr>
                <w:rFonts w:ascii="Times New Roman" w:hAnsi="Times New Roman" w:cs="Times New Roman"/>
                <w:sz w:val="20"/>
                <w:szCs w:val="20"/>
              </w:rPr>
            </w:pPr>
          </w:p>
        </w:tc>
      </w:tr>
      <w:tr w:rsidR="001F58A6" w:rsidRPr="007E0499" w:rsidTr="00F269CB">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F58A6" w:rsidRPr="001E0BC2" w:rsidRDefault="001F58A6" w:rsidP="001F58A6">
            <w:pPr>
              <w:rPr>
                <w:rFonts w:ascii="Times New Roman" w:hAnsi="Times New Roman" w:cs="Times New Roman"/>
                <w:sz w:val="20"/>
                <w:szCs w:val="20"/>
              </w:rPr>
            </w:pPr>
            <w:r w:rsidRPr="001E0BC2">
              <w:rPr>
                <w:rFonts w:ascii="Times New Roman" w:hAnsi="Times New Roman" w:cs="Times New Roman"/>
                <w:b/>
                <w:sz w:val="20"/>
                <w:szCs w:val="20"/>
              </w:rPr>
              <w:t>Занятия</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1F58A6" w:rsidRPr="001E0BC2" w:rsidRDefault="001F58A6" w:rsidP="009D6305">
            <w:pPr>
              <w:rPr>
                <w:rFonts w:ascii="Times New Roman" w:hAnsi="Times New Roman" w:cs="Times New Roman"/>
                <w:sz w:val="20"/>
                <w:szCs w:val="20"/>
              </w:rPr>
            </w:pPr>
            <w:r w:rsidRPr="001E0BC2">
              <w:rPr>
                <w:rFonts w:ascii="Times New Roman" w:hAnsi="Times New Roman" w:cs="Times New Roman"/>
                <w:sz w:val="20"/>
                <w:szCs w:val="20"/>
              </w:rPr>
              <w:t>См. таблицу в конце недели</w:t>
            </w:r>
          </w:p>
        </w:tc>
        <w:tc>
          <w:tcPr>
            <w:tcW w:w="2410" w:type="dxa"/>
            <w:vMerge/>
            <w:tcBorders>
              <w:left w:val="single" w:sz="4" w:space="0" w:color="auto"/>
              <w:bottom w:val="single" w:sz="4" w:space="0" w:color="000000" w:themeColor="text1"/>
              <w:right w:val="single" w:sz="4" w:space="0" w:color="000000" w:themeColor="text1"/>
            </w:tcBorders>
          </w:tcPr>
          <w:p w:rsidR="001F58A6" w:rsidRPr="007E0499" w:rsidRDefault="001F58A6" w:rsidP="00432E22">
            <w:pPr>
              <w:rPr>
                <w:rFonts w:ascii="Times New Roman" w:hAnsi="Times New Roman" w:cs="Times New Roman"/>
                <w:sz w:val="20"/>
                <w:szCs w:val="20"/>
              </w:rPr>
            </w:pPr>
          </w:p>
        </w:tc>
      </w:tr>
      <w:tr w:rsidR="009D6305" w:rsidRPr="007E0499" w:rsidTr="00F269CB">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D6305" w:rsidRPr="00B606A7" w:rsidRDefault="009D6305" w:rsidP="00432E22">
            <w:pPr>
              <w:ind w:right="-108"/>
              <w:rPr>
                <w:rFonts w:ascii="Times New Roman" w:hAnsi="Times New Roman" w:cs="Times New Roman"/>
                <w:sz w:val="20"/>
                <w:szCs w:val="20"/>
              </w:rPr>
            </w:pPr>
            <w:r w:rsidRPr="00B606A7">
              <w:rPr>
                <w:rFonts w:ascii="Times New Roman" w:hAnsi="Times New Roman" w:cs="Times New Roman"/>
                <w:b/>
                <w:sz w:val="20"/>
                <w:szCs w:val="20"/>
              </w:rPr>
              <w:t>Прогулка</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E84F7C" w:rsidRPr="00B606A7" w:rsidRDefault="00E84F7C" w:rsidP="00E84F7C">
            <w:pPr>
              <w:rPr>
                <w:rFonts w:ascii="Times New Roman" w:hAnsi="Times New Roman" w:cs="Times New Roman"/>
                <w:sz w:val="20"/>
                <w:szCs w:val="20"/>
              </w:rPr>
            </w:pPr>
            <w:r w:rsidRPr="00B606A7">
              <w:rPr>
                <w:rFonts w:ascii="Times New Roman" w:hAnsi="Times New Roman" w:cs="Times New Roman"/>
                <w:sz w:val="20"/>
                <w:szCs w:val="20"/>
              </w:rPr>
              <w:t>«Лекарственные растения» (</w:t>
            </w:r>
            <w:r w:rsidR="003316D0">
              <w:rPr>
                <w:rFonts w:ascii="Times New Roman" w:hAnsi="Times New Roman" w:cs="Times New Roman"/>
                <w:sz w:val="20"/>
                <w:szCs w:val="20"/>
              </w:rPr>
              <w:t>[23]</w:t>
            </w:r>
            <w:r w:rsidRPr="00B606A7">
              <w:rPr>
                <w:rFonts w:ascii="Times New Roman" w:hAnsi="Times New Roman" w:cs="Times New Roman"/>
                <w:sz w:val="20"/>
                <w:szCs w:val="20"/>
              </w:rPr>
              <w:t>, с.175)</w:t>
            </w:r>
          </w:p>
          <w:p w:rsidR="009D6305" w:rsidRPr="00B606A7" w:rsidRDefault="00E84F7C" w:rsidP="00C36535">
            <w:pPr>
              <w:rPr>
                <w:rFonts w:ascii="Times New Roman" w:hAnsi="Times New Roman" w:cs="Times New Roman"/>
                <w:sz w:val="20"/>
                <w:szCs w:val="20"/>
              </w:rPr>
            </w:pPr>
            <w:r w:rsidRPr="00B606A7">
              <w:rPr>
                <w:rFonts w:ascii="Times New Roman" w:hAnsi="Times New Roman" w:cs="Times New Roman"/>
                <w:sz w:val="20"/>
                <w:szCs w:val="20"/>
              </w:rPr>
              <w:t>Наблюдение «Сравнение листьев одуванчика и мать-и-мачехи» (</w:t>
            </w:r>
            <w:r w:rsidR="003316D0">
              <w:rPr>
                <w:rFonts w:ascii="Times New Roman" w:hAnsi="Times New Roman" w:cs="Times New Roman"/>
                <w:sz w:val="20"/>
                <w:szCs w:val="20"/>
              </w:rPr>
              <w:t>[16]</w:t>
            </w:r>
            <w:r w:rsidRPr="00B606A7">
              <w:rPr>
                <w:rFonts w:ascii="Times New Roman" w:hAnsi="Times New Roman" w:cs="Times New Roman"/>
                <w:sz w:val="20"/>
                <w:szCs w:val="20"/>
              </w:rPr>
              <w:t>, с. 82) (показать листья первоцветов, их отличительные особенности (у одуванчика длинные, с зубчиками, растут вокруг цветка; у мать-и-мачехи широкие, снизу светлые, мягкие, сверху темно-зеленые, гладкие, прохладные)).</w:t>
            </w:r>
          </w:p>
        </w:tc>
        <w:tc>
          <w:tcPr>
            <w:tcW w:w="2410" w:type="dxa"/>
            <w:tcBorders>
              <w:top w:val="single" w:sz="4" w:space="0" w:color="000000" w:themeColor="text1"/>
              <w:left w:val="single" w:sz="4" w:space="0" w:color="auto"/>
              <w:bottom w:val="single" w:sz="4" w:space="0" w:color="auto"/>
              <w:right w:val="single" w:sz="4" w:space="0" w:color="000000" w:themeColor="text1"/>
            </w:tcBorders>
          </w:tcPr>
          <w:p w:rsidR="009D6305" w:rsidRPr="007E0499" w:rsidRDefault="009D6305" w:rsidP="00432E22">
            <w:pPr>
              <w:rPr>
                <w:rFonts w:ascii="Times New Roman" w:hAnsi="Times New Roman" w:cs="Times New Roman"/>
                <w:sz w:val="16"/>
                <w:szCs w:val="16"/>
              </w:rPr>
            </w:pPr>
            <w:r w:rsidRPr="007E0499">
              <w:rPr>
                <w:rFonts w:ascii="Times New Roman" w:hAnsi="Times New Roman" w:cs="Times New Roman"/>
                <w:sz w:val="16"/>
                <w:szCs w:val="16"/>
              </w:rPr>
              <w:t>Выносной материал:</w:t>
            </w:r>
          </w:p>
          <w:p w:rsidR="009D6305" w:rsidRPr="007E0499" w:rsidRDefault="009D6305" w:rsidP="00432E22">
            <w:pPr>
              <w:rPr>
                <w:rFonts w:ascii="Times New Roman" w:hAnsi="Times New Roman" w:cs="Times New Roman"/>
                <w:sz w:val="16"/>
                <w:szCs w:val="16"/>
              </w:rPr>
            </w:pPr>
            <w:r w:rsidRPr="007E0499">
              <w:rPr>
                <w:rFonts w:ascii="Times New Roman" w:hAnsi="Times New Roman" w:cs="Times New Roman"/>
                <w:sz w:val="16"/>
                <w:szCs w:val="16"/>
              </w:rPr>
              <w:t>соответственно плану прогулки</w:t>
            </w:r>
          </w:p>
        </w:tc>
      </w:tr>
      <w:tr w:rsidR="009D6305" w:rsidRPr="007E0499" w:rsidTr="00432E22">
        <w:trPr>
          <w:trHeight w:val="419"/>
        </w:trPr>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D6305" w:rsidRPr="007E0499" w:rsidRDefault="009D6305" w:rsidP="00432E22">
            <w:pPr>
              <w:ind w:right="-108"/>
              <w:rPr>
                <w:rFonts w:ascii="Times New Roman" w:hAnsi="Times New Roman" w:cs="Times New Roman"/>
                <w:sz w:val="20"/>
                <w:szCs w:val="20"/>
              </w:rPr>
            </w:pPr>
            <w:r w:rsidRPr="007E0499">
              <w:rPr>
                <w:rFonts w:ascii="Times New Roman" w:hAnsi="Times New Roman" w:cs="Times New Roman"/>
                <w:b/>
                <w:sz w:val="20"/>
                <w:szCs w:val="20"/>
              </w:rPr>
              <w:t>Возвращение с прогулки</w:t>
            </w:r>
          </w:p>
        </w:tc>
        <w:tc>
          <w:tcPr>
            <w:tcW w:w="14601" w:type="dxa"/>
            <w:gridSpan w:val="3"/>
            <w:tcBorders>
              <w:top w:val="single" w:sz="4" w:space="0" w:color="000000" w:themeColor="text1"/>
              <w:left w:val="single" w:sz="4" w:space="0" w:color="000000" w:themeColor="text1"/>
              <w:bottom w:val="single" w:sz="4" w:space="0" w:color="auto"/>
              <w:right w:val="single" w:sz="4" w:space="0" w:color="000000" w:themeColor="text1"/>
            </w:tcBorders>
          </w:tcPr>
          <w:p w:rsidR="001E0BC2" w:rsidRPr="001E0BC2" w:rsidRDefault="001E0BC2" w:rsidP="00A108BB">
            <w:pPr>
              <w:pStyle w:val="aa"/>
              <w:numPr>
                <w:ilvl w:val="0"/>
                <w:numId w:val="411"/>
              </w:numPr>
              <w:rPr>
                <w:rFonts w:ascii="Times New Roman" w:hAnsi="Times New Roman" w:cs="Times New Roman"/>
                <w:sz w:val="20"/>
                <w:szCs w:val="20"/>
              </w:rPr>
            </w:pPr>
            <w:r w:rsidRPr="001E0BC2">
              <w:rPr>
                <w:rFonts w:ascii="Times New Roman" w:hAnsi="Times New Roman" w:cs="Times New Roman"/>
                <w:sz w:val="20"/>
                <w:szCs w:val="20"/>
              </w:rPr>
              <w:t>Чтение художественной литературы: З</w:t>
            </w:r>
            <w:r>
              <w:rPr>
                <w:rFonts w:ascii="Times New Roman" w:hAnsi="Times New Roman" w:cs="Times New Roman"/>
                <w:sz w:val="20"/>
                <w:szCs w:val="20"/>
              </w:rPr>
              <w:t>агадки и стихи про цветы (</w:t>
            </w:r>
            <w:r w:rsidRPr="001E0BC2">
              <w:rPr>
                <w:rFonts w:ascii="Times New Roman" w:hAnsi="Times New Roman" w:cs="Times New Roman"/>
                <w:sz w:val="20"/>
                <w:szCs w:val="20"/>
              </w:rPr>
              <w:t>разви</w:t>
            </w:r>
            <w:r>
              <w:rPr>
                <w:rFonts w:ascii="Times New Roman" w:hAnsi="Times New Roman" w:cs="Times New Roman"/>
                <w:sz w:val="20"/>
                <w:szCs w:val="20"/>
              </w:rPr>
              <w:t>вать</w:t>
            </w:r>
            <w:r w:rsidRPr="001E0BC2">
              <w:rPr>
                <w:rFonts w:ascii="Times New Roman" w:hAnsi="Times New Roman" w:cs="Times New Roman"/>
                <w:sz w:val="20"/>
                <w:szCs w:val="20"/>
              </w:rPr>
              <w:t xml:space="preserve"> воображени</w:t>
            </w:r>
            <w:r>
              <w:rPr>
                <w:rFonts w:ascii="Times New Roman" w:hAnsi="Times New Roman" w:cs="Times New Roman"/>
                <w:sz w:val="20"/>
                <w:szCs w:val="20"/>
              </w:rPr>
              <w:t>е</w:t>
            </w:r>
            <w:r w:rsidRPr="001E0BC2">
              <w:rPr>
                <w:rFonts w:ascii="Times New Roman" w:hAnsi="Times New Roman" w:cs="Times New Roman"/>
                <w:sz w:val="20"/>
                <w:szCs w:val="20"/>
              </w:rPr>
              <w:t>; формиров</w:t>
            </w:r>
            <w:r>
              <w:rPr>
                <w:rFonts w:ascii="Times New Roman" w:hAnsi="Times New Roman" w:cs="Times New Roman"/>
                <w:sz w:val="20"/>
                <w:szCs w:val="20"/>
              </w:rPr>
              <w:t>ать</w:t>
            </w:r>
            <w:r w:rsidRPr="001E0BC2">
              <w:rPr>
                <w:rFonts w:ascii="Times New Roman" w:hAnsi="Times New Roman" w:cs="Times New Roman"/>
                <w:sz w:val="20"/>
                <w:szCs w:val="20"/>
              </w:rPr>
              <w:t xml:space="preserve"> умени</w:t>
            </w:r>
            <w:r>
              <w:rPr>
                <w:rFonts w:ascii="Times New Roman" w:hAnsi="Times New Roman" w:cs="Times New Roman"/>
                <w:sz w:val="20"/>
                <w:szCs w:val="20"/>
              </w:rPr>
              <w:t>е</w:t>
            </w:r>
            <w:r w:rsidRPr="001E0BC2">
              <w:rPr>
                <w:rFonts w:ascii="Times New Roman" w:hAnsi="Times New Roman" w:cs="Times New Roman"/>
                <w:sz w:val="20"/>
                <w:szCs w:val="20"/>
              </w:rPr>
              <w:t xml:space="preserve"> слушать и отвечать на вопросы</w:t>
            </w:r>
            <w:r>
              <w:rPr>
                <w:rFonts w:ascii="Times New Roman" w:hAnsi="Times New Roman" w:cs="Times New Roman"/>
                <w:sz w:val="20"/>
                <w:szCs w:val="20"/>
              </w:rPr>
              <w:t>)</w:t>
            </w:r>
            <w:r w:rsidRPr="001E0BC2">
              <w:rPr>
                <w:rFonts w:ascii="Times New Roman" w:hAnsi="Times New Roman" w:cs="Times New Roman"/>
                <w:sz w:val="20"/>
                <w:szCs w:val="20"/>
              </w:rPr>
              <w:t>.</w:t>
            </w:r>
          </w:p>
          <w:p w:rsidR="009D6305" w:rsidRPr="007E0499" w:rsidRDefault="001E0BC2" w:rsidP="00A108BB">
            <w:pPr>
              <w:pStyle w:val="aa"/>
              <w:numPr>
                <w:ilvl w:val="0"/>
                <w:numId w:val="411"/>
              </w:numPr>
              <w:rPr>
                <w:rFonts w:ascii="Times New Roman" w:hAnsi="Times New Roman" w:cs="Times New Roman"/>
                <w:sz w:val="20"/>
                <w:szCs w:val="20"/>
              </w:rPr>
            </w:pPr>
            <w:r w:rsidRPr="001E0BC2">
              <w:rPr>
                <w:rFonts w:ascii="Times New Roman" w:hAnsi="Times New Roman" w:cs="Times New Roman"/>
                <w:sz w:val="20"/>
                <w:szCs w:val="20"/>
              </w:rPr>
              <w:t>Игровая ситуация</w:t>
            </w:r>
            <w:r>
              <w:rPr>
                <w:rFonts w:ascii="Times New Roman" w:hAnsi="Times New Roman" w:cs="Times New Roman"/>
                <w:sz w:val="20"/>
                <w:szCs w:val="20"/>
              </w:rPr>
              <w:t xml:space="preserve"> «Я умею!» (</w:t>
            </w:r>
            <w:r w:rsidRPr="001E0BC2">
              <w:rPr>
                <w:rFonts w:ascii="Times New Roman" w:hAnsi="Times New Roman" w:cs="Times New Roman"/>
                <w:sz w:val="20"/>
                <w:szCs w:val="20"/>
              </w:rPr>
              <w:t>закреплять умение держать правильно ложку в правой руке, есть аккуратно, не крошить хлеб на стол, не макать хлебом в суп</w:t>
            </w:r>
            <w:r>
              <w:rPr>
                <w:rFonts w:ascii="Times New Roman" w:hAnsi="Times New Roman" w:cs="Times New Roman"/>
                <w:sz w:val="20"/>
                <w:szCs w:val="20"/>
              </w:rPr>
              <w:t>)</w:t>
            </w:r>
            <w:r w:rsidRPr="001E0BC2">
              <w:rPr>
                <w:rFonts w:ascii="Times New Roman" w:hAnsi="Times New Roman" w:cs="Times New Roman"/>
                <w:sz w:val="20"/>
                <w:szCs w:val="20"/>
              </w:rPr>
              <w:t>.</w:t>
            </w:r>
          </w:p>
        </w:tc>
      </w:tr>
      <w:tr w:rsidR="00282032" w:rsidRPr="007E0499" w:rsidTr="00B509AA">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2032" w:rsidRPr="007E0499" w:rsidRDefault="00282032" w:rsidP="00432E22">
            <w:pPr>
              <w:ind w:right="-108"/>
              <w:rPr>
                <w:rFonts w:ascii="Times New Roman" w:hAnsi="Times New Roman" w:cs="Times New Roman"/>
                <w:sz w:val="20"/>
                <w:szCs w:val="20"/>
              </w:rPr>
            </w:pPr>
            <w:r w:rsidRPr="007E0499">
              <w:rPr>
                <w:rFonts w:ascii="Times New Roman" w:hAnsi="Times New Roman" w:cs="Times New Roman"/>
                <w:b/>
                <w:sz w:val="20"/>
                <w:szCs w:val="20"/>
              </w:rPr>
              <w:t>Деятельность после сна</w:t>
            </w:r>
          </w:p>
        </w:tc>
        <w:tc>
          <w:tcPr>
            <w:tcW w:w="14601" w:type="dxa"/>
            <w:gridSpan w:val="3"/>
            <w:tcBorders>
              <w:top w:val="single" w:sz="4" w:space="0" w:color="auto"/>
              <w:left w:val="single" w:sz="4" w:space="0" w:color="000000" w:themeColor="text1"/>
              <w:bottom w:val="single" w:sz="4" w:space="0" w:color="000000" w:themeColor="text1"/>
              <w:right w:val="single" w:sz="4" w:space="0" w:color="000000" w:themeColor="text1"/>
            </w:tcBorders>
          </w:tcPr>
          <w:p w:rsidR="00282032" w:rsidRDefault="00282032" w:rsidP="00A108BB">
            <w:pPr>
              <w:pStyle w:val="aa"/>
              <w:numPr>
                <w:ilvl w:val="0"/>
                <w:numId w:val="411"/>
              </w:numPr>
              <w:rPr>
                <w:rFonts w:ascii="Times New Roman" w:hAnsi="Times New Roman" w:cs="Times New Roman"/>
                <w:sz w:val="20"/>
                <w:szCs w:val="20"/>
              </w:rPr>
            </w:pPr>
            <w:r w:rsidRPr="00A96003">
              <w:rPr>
                <w:rFonts w:ascii="Times New Roman" w:hAnsi="Times New Roman" w:cs="Times New Roman"/>
                <w:sz w:val="20"/>
                <w:szCs w:val="20"/>
              </w:rPr>
              <w:t xml:space="preserve">Гимнастика </w:t>
            </w:r>
            <w:r>
              <w:rPr>
                <w:rFonts w:ascii="Times New Roman" w:hAnsi="Times New Roman" w:cs="Times New Roman"/>
                <w:sz w:val="20"/>
                <w:szCs w:val="20"/>
              </w:rPr>
              <w:t>после сна.</w:t>
            </w:r>
            <w:r w:rsidRPr="00A96003">
              <w:rPr>
                <w:rFonts w:ascii="Times New Roman" w:hAnsi="Times New Roman" w:cs="Times New Roman"/>
                <w:sz w:val="20"/>
                <w:szCs w:val="20"/>
              </w:rPr>
              <w:t xml:space="preserve"> </w:t>
            </w:r>
            <w:r w:rsidR="00271E9C">
              <w:rPr>
                <w:rFonts w:ascii="Times New Roman" w:hAnsi="Times New Roman" w:cs="Times New Roman"/>
                <w:sz w:val="20"/>
                <w:szCs w:val="20"/>
              </w:rPr>
              <w:t>Комплекс 18 (</w:t>
            </w:r>
            <w:r w:rsidR="003316D0">
              <w:rPr>
                <w:rFonts w:ascii="Times New Roman" w:hAnsi="Times New Roman" w:cs="Times New Roman"/>
                <w:sz w:val="20"/>
                <w:szCs w:val="20"/>
              </w:rPr>
              <w:t>[22]</w:t>
            </w:r>
            <w:r w:rsidR="00271E9C">
              <w:rPr>
                <w:rFonts w:ascii="Times New Roman" w:hAnsi="Times New Roman" w:cs="Times New Roman"/>
                <w:sz w:val="20"/>
                <w:szCs w:val="20"/>
              </w:rPr>
              <w:t>, с. 42)</w:t>
            </w:r>
          </w:p>
          <w:p w:rsidR="00282032" w:rsidRDefault="00282032" w:rsidP="00A108BB">
            <w:pPr>
              <w:pStyle w:val="aa"/>
              <w:numPr>
                <w:ilvl w:val="0"/>
                <w:numId w:val="411"/>
              </w:numPr>
              <w:rPr>
                <w:rFonts w:ascii="Times New Roman" w:hAnsi="Times New Roman" w:cs="Times New Roman"/>
                <w:sz w:val="20"/>
                <w:szCs w:val="20"/>
              </w:rPr>
            </w:pPr>
            <w:r w:rsidRPr="007E0499">
              <w:rPr>
                <w:rFonts w:ascii="Times New Roman" w:hAnsi="Times New Roman" w:cs="Times New Roman"/>
                <w:sz w:val="20"/>
                <w:szCs w:val="20"/>
              </w:rPr>
              <w:t>Воспитание КГН, навыков самообслуживания. Упражнение «Расскажем и покажем кукле Кате, как нужно правильно одеваться».</w:t>
            </w:r>
          </w:p>
          <w:p w:rsidR="00282032" w:rsidRPr="00282032" w:rsidRDefault="00282032" w:rsidP="00A108BB">
            <w:pPr>
              <w:pStyle w:val="aa"/>
              <w:numPr>
                <w:ilvl w:val="0"/>
                <w:numId w:val="411"/>
              </w:numPr>
              <w:rPr>
                <w:rFonts w:ascii="Times New Roman" w:hAnsi="Times New Roman" w:cs="Times New Roman"/>
                <w:sz w:val="20"/>
                <w:szCs w:val="20"/>
              </w:rPr>
            </w:pPr>
            <w:r w:rsidRPr="00282032">
              <w:rPr>
                <w:rFonts w:ascii="Times New Roman" w:hAnsi="Times New Roman" w:cs="Times New Roman"/>
                <w:sz w:val="20"/>
                <w:szCs w:val="20"/>
              </w:rPr>
              <w:t>Воспитание культуры поведения во время полдника. Игровая ситуация «Научим мишку сидеть на стуле за столом»</w:t>
            </w:r>
          </w:p>
        </w:tc>
      </w:tr>
      <w:tr w:rsidR="002116F5" w:rsidRPr="007E0499" w:rsidTr="00282032">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116F5" w:rsidRPr="007E0499" w:rsidRDefault="002116F5" w:rsidP="00432E22">
            <w:pPr>
              <w:rPr>
                <w:rFonts w:ascii="Times New Roman" w:hAnsi="Times New Roman" w:cs="Times New Roman"/>
                <w:b/>
                <w:sz w:val="20"/>
                <w:szCs w:val="20"/>
              </w:rPr>
            </w:pPr>
            <w:r w:rsidRPr="007E0499">
              <w:rPr>
                <w:rFonts w:ascii="Times New Roman" w:hAnsi="Times New Roman" w:cs="Times New Roman"/>
                <w:b/>
                <w:sz w:val="20"/>
                <w:szCs w:val="20"/>
              </w:rPr>
              <w:t>Вечер</w:t>
            </w:r>
          </w:p>
          <w:p w:rsidR="002116F5" w:rsidRPr="007E0499" w:rsidRDefault="002116F5" w:rsidP="00432E22">
            <w:pPr>
              <w:ind w:right="-108"/>
              <w:rPr>
                <w:rFonts w:ascii="Times New Roman" w:hAnsi="Times New Roman" w:cs="Times New Roman"/>
                <w:sz w:val="20"/>
                <w:szCs w:val="20"/>
              </w:rPr>
            </w:pPr>
          </w:p>
        </w:tc>
        <w:tc>
          <w:tcPr>
            <w:tcW w:w="10206" w:type="dxa"/>
            <w:tcBorders>
              <w:top w:val="single" w:sz="4" w:space="0" w:color="000000" w:themeColor="text1"/>
              <w:left w:val="single" w:sz="4" w:space="0" w:color="000000" w:themeColor="text1"/>
              <w:bottom w:val="single" w:sz="4" w:space="0" w:color="000000" w:themeColor="text1"/>
              <w:right w:val="single" w:sz="4" w:space="0" w:color="auto"/>
            </w:tcBorders>
          </w:tcPr>
          <w:p w:rsidR="002116F5" w:rsidRPr="006B439C" w:rsidRDefault="0064320D" w:rsidP="00A108BB">
            <w:pPr>
              <w:pStyle w:val="aa"/>
              <w:numPr>
                <w:ilvl w:val="0"/>
                <w:numId w:val="412"/>
              </w:numPr>
              <w:rPr>
                <w:rFonts w:ascii="Times New Roman" w:hAnsi="Times New Roman" w:cs="Times New Roman"/>
                <w:sz w:val="20"/>
                <w:szCs w:val="20"/>
              </w:rPr>
            </w:pPr>
            <w:r w:rsidRPr="006B439C">
              <w:rPr>
                <w:rFonts w:ascii="Times New Roman" w:hAnsi="Times New Roman" w:cs="Times New Roman"/>
                <w:sz w:val="20"/>
                <w:szCs w:val="20"/>
              </w:rPr>
              <w:t xml:space="preserve"> </w:t>
            </w:r>
            <w:r w:rsidR="002116F5" w:rsidRPr="006B439C">
              <w:rPr>
                <w:rFonts w:ascii="Times New Roman" w:hAnsi="Times New Roman" w:cs="Times New Roman"/>
                <w:sz w:val="20"/>
                <w:szCs w:val="20"/>
              </w:rPr>
              <w:t>«Помоги другому» (воспитывать внимательное отношение к окружающим. Учить детей общаться со сверстниками, давая поручения. Вызывать желание помочь сверстнику). (</w:t>
            </w:r>
            <w:r w:rsidR="003316D0">
              <w:rPr>
                <w:rFonts w:ascii="Times New Roman" w:hAnsi="Times New Roman" w:cs="Times New Roman"/>
                <w:sz w:val="20"/>
                <w:szCs w:val="20"/>
              </w:rPr>
              <w:t>[1]</w:t>
            </w:r>
            <w:r w:rsidR="002116F5" w:rsidRPr="006B439C">
              <w:rPr>
                <w:rFonts w:ascii="Times New Roman" w:hAnsi="Times New Roman" w:cs="Times New Roman"/>
                <w:sz w:val="20"/>
                <w:szCs w:val="20"/>
              </w:rPr>
              <w:t>, с. 72)</w:t>
            </w:r>
          </w:p>
          <w:p w:rsidR="001E0BC2" w:rsidRPr="006B439C" w:rsidRDefault="001E0BC2" w:rsidP="00A108BB">
            <w:pPr>
              <w:pStyle w:val="aa"/>
              <w:numPr>
                <w:ilvl w:val="0"/>
                <w:numId w:val="412"/>
              </w:numPr>
              <w:rPr>
                <w:rFonts w:ascii="Times New Roman" w:hAnsi="Times New Roman" w:cs="Times New Roman"/>
                <w:sz w:val="20"/>
                <w:szCs w:val="20"/>
              </w:rPr>
            </w:pPr>
            <w:r w:rsidRPr="006B439C">
              <w:rPr>
                <w:rFonts w:ascii="Times New Roman" w:hAnsi="Times New Roman" w:cs="Times New Roman"/>
                <w:sz w:val="20"/>
                <w:szCs w:val="20"/>
              </w:rPr>
              <w:t>Настольная игра «В поле, на лугу, в саду» (развивать логику, закреплять знания детей о разных видах растений, условиях произрастания).</w:t>
            </w:r>
          </w:p>
          <w:p w:rsidR="001E0BC2" w:rsidRPr="006B439C" w:rsidRDefault="001E0BC2" w:rsidP="00A108BB">
            <w:pPr>
              <w:pStyle w:val="aa"/>
              <w:numPr>
                <w:ilvl w:val="0"/>
                <w:numId w:val="412"/>
              </w:numPr>
              <w:rPr>
                <w:rFonts w:ascii="Times New Roman" w:hAnsi="Times New Roman" w:cs="Times New Roman"/>
                <w:sz w:val="20"/>
                <w:szCs w:val="20"/>
              </w:rPr>
            </w:pPr>
            <w:r w:rsidRPr="006B439C">
              <w:rPr>
                <w:rFonts w:ascii="Times New Roman" w:hAnsi="Times New Roman" w:cs="Times New Roman"/>
                <w:sz w:val="20"/>
                <w:szCs w:val="20"/>
              </w:rPr>
              <w:t>Игры – забавы «Жмурки с колокольчиком» (развлечь детей, создать положительное настроение).</w:t>
            </w:r>
          </w:p>
          <w:p w:rsidR="002116F5" w:rsidRPr="006B439C" w:rsidRDefault="002116F5" w:rsidP="00A108BB">
            <w:pPr>
              <w:pStyle w:val="aa"/>
              <w:numPr>
                <w:ilvl w:val="0"/>
                <w:numId w:val="412"/>
              </w:numPr>
              <w:rPr>
                <w:rFonts w:ascii="Times New Roman" w:hAnsi="Times New Roman" w:cs="Times New Roman"/>
                <w:sz w:val="20"/>
                <w:szCs w:val="20"/>
              </w:rPr>
            </w:pPr>
            <w:r w:rsidRPr="006B439C">
              <w:rPr>
                <w:rFonts w:ascii="Times New Roman" w:hAnsi="Times New Roman" w:cs="Times New Roman"/>
                <w:sz w:val="20"/>
                <w:szCs w:val="18"/>
              </w:rPr>
              <w:t xml:space="preserve">ВЕЧЕРНИЙ КРУГ (по выбору воспитателя из </w:t>
            </w:r>
            <w:r w:rsidR="004A6195">
              <w:rPr>
                <w:rFonts w:ascii="Times New Roman" w:hAnsi="Times New Roman" w:cs="Times New Roman"/>
                <w:sz w:val="20"/>
                <w:szCs w:val="18"/>
              </w:rPr>
              <w:t>Приложения 3</w:t>
            </w:r>
            <w:r w:rsidRPr="006B439C">
              <w:rPr>
                <w:rFonts w:ascii="Times New Roman" w:hAnsi="Times New Roman" w:cs="Times New Roman"/>
                <w:sz w:val="20"/>
                <w:szCs w:val="18"/>
              </w:rPr>
              <w:t>)</w:t>
            </w:r>
          </w:p>
        </w:tc>
        <w:tc>
          <w:tcPr>
            <w:tcW w:w="1985" w:type="dxa"/>
            <w:tcBorders>
              <w:top w:val="single" w:sz="4" w:space="0" w:color="auto"/>
              <w:left w:val="single" w:sz="4" w:space="0" w:color="000000" w:themeColor="text1"/>
              <w:bottom w:val="single" w:sz="4" w:space="0" w:color="000000" w:themeColor="text1"/>
              <w:right w:val="single" w:sz="4" w:space="0" w:color="auto"/>
            </w:tcBorders>
          </w:tcPr>
          <w:p w:rsidR="002116F5" w:rsidRPr="007E0499" w:rsidRDefault="001E0BC2" w:rsidP="001E0BC2">
            <w:pPr>
              <w:rPr>
                <w:rFonts w:ascii="Times New Roman" w:hAnsi="Times New Roman" w:cs="Times New Roman"/>
                <w:sz w:val="20"/>
                <w:szCs w:val="20"/>
              </w:rPr>
            </w:pPr>
            <w:r w:rsidRPr="001E0BC2">
              <w:rPr>
                <w:rFonts w:ascii="Times New Roman" w:hAnsi="Times New Roman" w:cs="Times New Roman"/>
                <w:sz w:val="20"/>
                <w:szCs w:val="20"/>
              </w:rPr>
              <w:t>Д/и «Собери букет»</w:t>
            </w:r>
            <w:r>
              <w:rPr>
                <w:rFonts w:ascii="Times New Roman" w:hAnsi="Times New Roman" w:cs="Times New Roman"/>
                <w:sz w:val="20"/>
                <w:szCs w:val="20"/>
              </w:rPr>
              <w:t xml:space="preserve"> с …………………... (</w:t>
            </w:r>
            <w:r w:rsidRPr="001E0BC2">
              <w:rPr>
                <w:rFonts w:ascii="Times New Roman" w:hAnsi="Times New Roman" w:cs="Times New Roman"/>
                <w:sz w:val="20"/>
                <w:szCs w:val="20"/>
              </w:rPr>
              <w:t>упражнять в согласовании числительных с именами существительными</w:t>
            </w:r>
            <w:r>
              <w:rPr>
                <w:rFonts w:ascii="Times New Roman" w:hAnsi="Times New Roman" w:cs="Times New Roman"/>
                <w:sz w:val="20"/>
                <w:szCs w:val="20"/>
              </w:rPr>
              <w:t>)</w:t>
            </w:r>
            <w:r w:rsidRPr="001E0BC2">
              <w:rPr>
                <w:rFonts w:ascii="Times New Roman" w:hAnsi="Times New Roman" w:cs="Times New Roman"/>
                <w:sz w:val="20"/>
                <w:szCs w:val="20"/>
              </w:rPr>
              <w:t>.</w:t>
            </w:r>
          </w:p>
        </w:tc>
        <w:tc>
          <w:tcPr>
            <w:tcW w:w="2410" w:type="dxa"/>
            <w:vMerge w:val="restart"/>
            <w:tcBorders>
              <w:top w:val="single" w:sz="4" w:space="0" w:color="auto"/>
              <w:left w:val="single" w:sz="4" w:space="0" w:color="auto"/>
              <w:right w:val="single" w:sz="4" w:space="0" w:color="000000" w:themeColor="text1"/>
            </w:tcBorders>
          </w:tcPr>
          <w:p w:rsidR="002116F5" w:rsidRPr="001E0BC2" w:rsidRDefault="001E0BC2" w:rsidP="001E0BC2">
            <w:pPr>
              <w:rPr>
                <w:rFonts w:ascii="Times New Roman" w:hAnsi="Times New Roman" w:cs="Times New Roman"/>
                <w:sz w:val="20"/>
                <w:szCs w:val="20"/>
              </w:rPr>
            </w:pPr>
            <w:r w:rsidRPr="001E0BC2">
              <w:rPr>
                <w:rFonts w:ascii="Times New Roman" w:hAnsi="Times New Roman" w:cs="Times New Roman"/>
                <w:sz w:val="20"/>
                <w:szCs w:val="20"/>
              </w:rPr>
              <w:t>Самостоятельн</w:t>
            </w:r>
            <w:r>
              <w:rPr>
                <w:rFonts w:ascii="Times New Roman" w:hAnsi="Times New Roman" w:cs="Times New Roman"/>
                <w:sz w:val="20"/>
                <w:szCs w:val="20"/>
              </w:rPr>
              <w:t>ая игровая деятельность (у</w:t>
            </w:r>
            <w:r w:rsidRPr="001E0BC2">
              <w:rPr>
                <w:rFonts w:ascii="Times New Roman" w:hAnsi="Times New Roman" w:cs="Times New Roman"/>
                <w:sz w:val="20"/>
                <w:szCs w:val="20"/>
              </w:rPr>
              <w:t>чить детей выбирать занятия по ин</w:t>
            </w:r>
            <w:r>
              <w:rPr>
                <w:rFonts w:ascii="Times New Roman" w:hAnsi="Times New Roman" w:cs="Times New Roman"/>
                <w:sz w:val="20"/>
                <w:szCs w:val="20"/>
              </w:rPr>
              <w:t>тересам, объе</w:t>
            </w:r>
            <w:r w:rsidRPr="001E0BC2">
              <w:rPr>
                <w:rFonts w:ascii="Times New Roman" w:hAnsi="Times New Roman" w:cs="Times New Roman"/>
                <w:sz w:val="20"/>
                <w:szCs w:val="20"/>
              </w:rPr>
              <w:t>диняться в игре со сверс</w:t>
            </w:r>
            <w:r>
              <w:rPr>
                <w:rFonts w:ascii="Times New Roman" w:hAnsi="Times New Roman" w:cs="Times New Roman"/>
                <w:sz w:val="20"/>
                <w:szCs w:val="20"/>
              </w:rPr>
              <w:t>тниками. Способствовать формиро</w:t>
            </w:r>
            <w:r w:rsidRPr="001E0BC2">
              <w:rPr>
                <w:rFonts w:ascii="Times New Roman" w:hAnsi="Times New Roman" w:cs="Times New Roman"/>
                <w:sz w:val="20"/>
                <w:szCs w:val="20"/>
              </w:rPr>
              <w:t>ванию коммуникативных навыков</w:t>
            </w:r>
            <w:r>
              <w:rPr>
                <w:rFonts w:ascii="Times New Roman" w:hAnsi="Times New Roman" w:cs="Times New Roman"/>
                <w:sz w:val="20"/>
                <w:szCs w:val="20"/>
              </w:rPr>
              <w:t>)</w:t>
            </w:r>
            <w:r w:rsidRPr="001E0BC2">
              <w:rPr>
                <w:rFonts w:ascii="Times New Roman" w:hAnsi="Times New Roman" w:cs="Times New Roman"/>
                <w:sz w:val="20"/>
                <w:szCs w:val="20"/>
              </w:rPr>
              <w:t>.</w:t>
            </w:r>
          </w:p>
        </w:tc>
      </w:tr>
      <w:tr w:rsidR="002116F5" w:rsidRPr="007E0499" w:rsidTr="001E0BC2">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116F5" w:rsidRPr="007E0499" w:rsidRDefault="002116F5" w:rsidP="00432E22">
            <w:pPr>
              <w:ind w:right="-108"/>
              <w:rPr>
                <w:rFonts w:ascii="Times New Roman" w:hAnsi="Times New Roman" w:cs="Times New Roman"/>
                <w:sz w:val="20"/>
                <w:szCs w:val="20"/>
              </w:rPr>
            </w:pPr>
            <w:r w:rsidRPr="007E0499">
              <w:rPr>
                <w:rFonts w:ascii="Times New Roman" w:hAnsi="Times New Roman" w:cs="Times New Roman"/>
                <w:b/>
                <w:sz w:val="20"/>
                <w:szCs w:val="20"/>
              </w:rPr>
              <w:t>Вечерняя прогулка</w:t>
            </w:r>
          </w:p>
        </w:tc>
        <w:tc>
          <w:tcPr>
            <w:tcW w:w="12191" w:type="dxa"/>
            <w:gridSpan w:val="2"/>
            <w:tcBorders>
              <w:top w:val="single" w:sz="4" w:space="0" w:color="000000" w:themeColor="text1"/>
              <w:left w:val="single" w:sz="4" w:space="0" w:color="000000" w:themeColor="text1"/>
              <w:bottom w:val="single" w:sz="4" w:space="0" w:color="auto"/>
              <w:right w:val="single" w:sz="4" w:space="0" w:color="auto"/>
            </w:tcBorders>
          </w:tcPr>
          <w:p w:rsidR="002116F5" w:rsidRPr="007E0499" w:rsidRDefault="002116F5" w:rsidP="004603C4">
            <w:pPr>
              <w:rPr>
                <w:rFonts w:ascii="Times New Roman" w:hAnsi="Times New Roman" w:cs="Times New Roman"/>
                <w:sz w:val="20"/>
                <w:szCs w:val="20"/>
              </w:rPr>
            </w:pPr>
            <w:r w:rsidRPr="007E0499">
              <w:rPr>
                <w:rFonts w:ascii="Times New Roman" w:hAnsi="Times New Roman" w:cs="Times New Roman"/>
                <w:sz w:val="20"/>
                <w:szCs w:val="20"/>
              </w:rPr>
              <w:t xml:space="preserve">Прогулка </w:t>
            </w:r>
            <w:r w:rsidR="004603C4">
              <w:rPr>
                <w:rFonts w:ascii="Times New Roman" w:hAnsi="Times New Roman" w:cs="Times New Roman"/>
                <w:sz w:val="20"/>
                <w:szCs w:val="20"/>
              </w:rPr>
              <w:t>10</w:t>
            </w:r>
            <w:r w:rsidRPr="007E0499">
              <w:rPr>
                <w:rFonts w:ascii="Times New Roman" w:hAnsi="Times New Roman" w:cs="Times New Roman"/>
                <w:sz w:val="20"/>
                <w:szCs w:val="20"/>
              </w:rPr>
              <w:t xml:space="preserve">. </w:t>
            </w:r>
            <w:r>
              <w:rPr>
                <w:rFonts w:ascii="Times New Roman" w:hAnsi="Times New Roman" w:cs="Times New Roman"/>
                <w:sz w:val="20"/>
                <w:szCs w:val="18"/>
              </w:rPr>
              <w:t>Май</w:t>
            </w:r>
            <w:r w:rsidRPr="007E0499">
              <w:rPr>
                <w:rFonts w:ascii="Times New Roman" w:hAnsi="Times New Roman" w:cs="Times New Roman"/>
                <w:sz w:val="20"/>
                <w:szCs w:val="20"/>
              </w:rPr>
              <w:t xml:space="preserve">. (см. </w:t>
            </w:r>
            <w:r w:rsidR="004A6195">
              <w:rPr>
                <w:rFonts w:ascii="Times New Roman" w:hAnsi="Times New Roman" w:cs="Times New Roman"/>
                <w:sz w:val="20"/>
                <w:szCs w:val="20"/>
              </w:rPr>
              <w:t>Приложения 4</w:t>
            </w:r>
            <w:r w:rsidRPr="007E0499">
              <w:rPr>
                <w:rFonts w:ascii="Times New Roman" w:hAnsi="Times New Roman" w:cs="Times New Roman"/>
                <w:sz w:val="20"/>
                <w:szCs w:val="20"/>
              </w:rPr>
              <w:t>)</w:t>
            </w:r>
          </w:p>
        </w:tc>
        <w:tc>
          <w:tcPr>
            <w:tcW w:w="2410" w:type="dxa"/>
            <w:vMerge/>
            <w:tcBorders>
              <w:left w:val="single" w:sz="4" w:space="0" w:color="auto"/>
              <w:bottom w:val="single" w:sz="4" w:space="0" w:color="auto"/>
              <w:right w:val="single" w:sz="4" w:space="0" w:color="000000" w:themeColor="text1"/>
            </w:tcBorders>
          </w:tcPr>
          <w:p w:rsidR="002116F5" w:rsidRPr="007E0499" w:rsidRDefault="002116F5" w:rsidP="00432E22">
            <w:pPr>
              <w:rPr>
                <w:rFonts w:ascii="Times New Roman" w:hAnsi="Times New Roman" w:cs="Times New Roman"/>
                <w:sz w:val="20"/>
                <w:szCs w:val="20"/>
              </w:rPr>
            </w:pPr>
          </w:p>
        </w:tc>
      </w:tr>
      <w:tr w:rsidR="001E0BC2" w:rsidRPr="007E0499" w:rsidTr="006C37D8">
        <w:trPr>
          <w:trHeight w:val="480"/>
        </w:trPr>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E0BC2" w:rsidRPr="001562D1" w:rsidRDefault="001E0BC2" w:rsidP="00432E22">
            <w:pPr>
              <w:rPr>
                <w:rFonts w:ascii="Times New Roman" w:hAnsi="Times New Roman" w:cs="Times New Roman"/>
                <w:b/>
                <w:sz w:val="20"/>
                <w:szCs w:val="20"/>
              </w:rPr>
            </w:pPr>
            <w:r w:rsidRPr="001562D1">
              <w:rPr>
                <w:rFonts w:ascii="Times New Roman" w:hAnsi="Times New Roman" w:cs="Times New Roman"/>
                <w:b/>
                <w:sz w:val="20"/>
                <w:szCs w:val="20"/>
              </w:rPr>
              <w:t xml:space="preserve">Работа с </w:t>
            </w:r>
          </w:p>
          <w:p w:rsidR="001E0BC2" w:rsidRPr="001562D1" w:rsidRDefault="001E0BC2" w:rsidP="00432E22">
            <w:pPr>
              <w:rPr>
                <w:rFonts w:ascii="Times New Roman" w:hAnsi="Times New Roman" w:cs="Times New Roman"/>
                <w:b/>
                <w:sz w:val="20"/>
                <w:szCs w:val="20"/>
              </w:rPr>
            </w:pPr>
            <w:r w:rsidRPr="001562D1">
              <w:rPr>
                <w:rFonts w:ascii="Times New Roman" w:hAnsi="Times New Roman" w:cs="Times New Roman"/>
                <w:b/>
                <w:sz w:val="20"/>
                <w:szCs w:val="20"/>
              </w:rPr>
              <w:t>родителями</w:t>
            </w:r>
          </w:p>
        </w:tc>
        <w:tc>
          <w:tcPr>
            <w:tcW w:w="14601" w:type="dxa"/>
            <w:gridSpan w:val="3"/>
            <w:tcBorders>
              <w:top w:val="single" w:sz="4" w:space="0" w:color="auto"/>
              <w:left w:val="single" w:sz="4" w:space="0" w:color="000000" w:themeColor="text1"/>
              <w:bottom w:val="single" w:sz="4" w:space="0" w:color="000000" w:themeColor="text1"/>
              <w:right w:val="single" w:sz="4" w:space="0" w:color="000000" w:themeColor="text1"/>
            </w:tcBorders>
          </w:tcPr>
          <w:p w:rsidR="001E0BC2" w:rsidRPr="001562D1" w:rsidRDefault="001E0BC2" w:rsidP="00432E22">
            <w:pPr>
              <w:rPr>
                <w:rFonts w:ascii="Times New Roman" w:hAnsi="Times New Roman" w:cs="Times New Roman"/>
                <w:sz w:val="20"/>
                <w:szCs w:val="20"/>
              </w:rPr>
            </w:pPr>
            <w:r w:rsidRPr="001562D1">
              <w:rPr>
                <w:rFonts w:ascii="Times New Roman" w:hAnsi="Times New Roman" w:cs="Times New Roman"/>
                <w:sz w:val="20"/>
                <w:szCs w:val="20"/>
              </w:rPr>
              <w:t>Консультация для родителей «Зелёный мир на окне».</w:t>
            </w:r>
          </w:p>
        </w:tc>
      </w:tr>
    </w:tbl>
    <w:p w:rsidR="00396AC5" w:rsidRPr="00396AC5" w:rsidRDefault="00396AC5" w:rsidP="00396AC5">
      <w:pPr>
        <w:spacing w:after="0" w:line="240" w:lineRule="auto"/>
        <w:rPr>
          <w:rFonts w:ascii="Times New Roman" w:hAnsi="Times New Roman" w:cs="Times New Roman"/>
          <w:b/>
          <w:color w:val="FF0000"/>
          <w:sz w:val="20"/>
          <w:szCs w:val="20"/>
        </w:rPr>
      </w:pPr>
      <w:r w:rsidRPr="00396AC5">
        <w:rPr>
          <w:rFonts w:ascii="Times New Roman" w:hAnsi="Times New Roman" w:cs="Times New Roman"/>
          <w:b/>
          <w:color w:val="FF0000"/>
          <w:sz w:val="20"/>
          <w:szCs w:val="20"/>
        </w:rPr>
        <w:t xml:space="preserve">  </w:t>
      </w:r>
    </w:p>
    <w:p w:rsidR="00B12F72" w:rsidRDefault="00B12F72" w:rsidP="00FD4BCF">
      <w:pPr>
        <w:spacing w:after="0" w:line="240" w:lineRule="auto"/>
        <w:ind w:left="142" w:right="-851" w:firstLine="566"/>
        <w:rPr>
          <w:rFonts w:ascii="Times New Roman" w:hAnsi="Times New Roman" w:cs="Times New Roman"/>
          <w:b/>
          <w:sz w:val="20"/>
          <w:szCs w:val="20"/>
        </w:rPr>
      </w:pPr>
    </w:p>
    <w:p w:rsidR="00B12F72" w:rsidRDefault="00B12F72" w:rsidP="00FD4BCF">
      <w:pPr>
        <w:spacing w:after="0" w:line="240" w:lineRule="auto"/>
        <w:ind w:left="142" w:right="-851" w:firstLine="566"/>
        <w:rPr>
          <w:rFonts w:ascii="Times New Roman" w:hAnsi="Times New Roman" w:cs="Times New Roman"/>
          <w:b/>
          <w:sz w:val="20"/>
          <w:szCs w:val="20"/>
        </w:rPr>
      </w:pPr>
    </w:p>
    <w:p w:rsidR="00CC4903" w:rsidRDefault="00CC4903" w:rsidP="00FD4BCF">
      <w:pPr>
        <w:spacing w:after="0" w:line="240" w:lineRule="auto"/>
        <w:ind w:left="142" w:right="-851" w:firstLine="566"/>
        <w:rPr>
          <w:rFonts w:ascii="Times New Roman" w:hAnsi="Times New Roman" w:cs="Times New Roman"/>
          <w:b/>
          <w:sz w:val="20"/>
          <w:szCs w:val="20"/>
        </w:rPr>
      </w:pPr>
    </w:p>
    <w:p w:rsidR="00284DB8" w:rsidRDefault="00284DB8" w:rsidP="00FD4BCF">
      <w:pPr>
        <w:spacing w:after="0" w:line="240" w:lineRule="auto"/>
        <w:ind w:left="142" w:right="-851" w:firstLine="566"/>
        <w:rPr>
          <w:rFonts w:ascii="Times New Roman" w:hAnsi="Times New Roman" w:cs="Times New Roman"/>
          <w:b/>
          <w:sz w:val="20"/>
          <w:szCs w:val="20"/>
        </w:rPr>
      </w:pPr>
    </w:p>
    <w:p w:rsidR="00284DB8" w:rsidRDefault="00284DB8" w:rsidP="00FD4BCF">
      <w:pPr>
        <w:spacing w:after="0" w:line="240" w:lineRule="auto"/>
        <w:ind w:left="142" w:right="-851" w:firstLine="566"/>
        <w:rPr>
          <w:rFonts w:ascii="Times New Roman" w:hAnsi="Times New Roman" w:cs="Times New Roman"/>
          <w:b/>
          <w:sz w:val="20"/>
          <w:szCs w:val="20"/>
        </w:rPr>
      </w:pPr>
    </w:p>
    <w:p w:rsidR="00284DB8" w:rsidRDefault="00284DB8" w:rsidP="00FD4BCF">
      <w:pPr>
        <w:spacing w:after="0" w:line="240" w:lineRule="auto"/>
        <w:ind w:left="142" w:right="-851" w:firstLine="566"/>
        <w:rPr>
          <w:rFonts w:ascii="Times New Roman" w:hAnsi="Times New Roman" w:cs="Times New Roman"/>
          <w:b/>
          <w:sz w:val="20"/>
          <w:szCs w:val="20"/>
        </w:rPr>
      </w:pPr>
    </w:p>
    <w:p w:rsidR="00FD4BCF" w:rsidRPr="001E0BC2" w:rsidRDefault="00FD4BCF" w:rsidP="00FD4BCF">
      <w:pPr>
        <w:spacing w:after="0" w:line="240" w:lineRule="auto"/>
        <w:ind w:left="142" w:right="-851" w:firstLine="566"/>
        <w:rPr>
          <w:rFonts w:ascii="Times New Roman" w:hAnsi="Times New Roman" w:cs="Times New Roman"/>
          <w:sz w:val="20"/>
          <w:szCs w:val="20"/>
        </w:rPr>
      </w:pPr>
      <w:r w:rsidRPr="001E0BC2">
        <w:rPr>
          <w:rFonts w:ascii="Times New Roman" w:hAnsi="Times New Roman" w:cs="Times New Roman"/>
          <w:b/>
          <w:sz w:val="20"/>
          <w:szCs w:val="20"/>
        </w:rPr>
        <w:t xml:space="preserve">Среда </w:t>
      </w:r>
      <w:r w:rsidR="00BA3564" w:rsidRPr="001E0BC2">
        <w:rPr>
          <w:rFonts w:ascii="Times New Roman" w:hAnsi="Times New Roman" w:cs="Times New Roman"/>
          <w:b/>
          <w:sz w:val="20"/>
          <w:szCs w:val="20"/>
        </w:rPr>
        <w:t>15</w:t>
      </w:r>
      <w:r w:rsidRPr="001E0BC2">
        <w:rPr>
          <w:rFonts w:ascii="Times New Roman" w:hAnsi="Times New Roman" w:cs="Times New Roman"/>
          <w:b/>
          <w:sz w:val="20"/>
          <w:szCs w:val="20"/>
        </w:rPr>
        <w:t xml:space="preserve">.05.2024                                                                                                   </w:t>
      </w:r>
      <w:r w:rsidRPr="001E0BC2">
        <w:rPr>
          <w:rFonts w:ascii="Times New Roman" w:hAnsi="Times New Roman" w:cs="Times New Roman"/>
          <w:sz w:val="20"/>
          <w:szCs w:val="20"/>
        </w:rPr>
        <w:tab/>
      </w:r>
      <w:r w:rsidRPr="001E0BC2">
        <w:rPr>
          <w:rFonts w:ascii="Times New Roman" w:hAnsi="Times New Roman" w:cs="Times New Roman"/>
          <w:sz w:val="20"/>
          <w:szCs w:val="20"/>
        </w:rPr>
        <w:tab/>
      </w:r>
      <w:r w:rsidRPr="001E0BC2">
        <w:rPr>
          <w:rFonts w:ascii="Times New Roman" w:hAnsi="Times New Roman" w:cs="Times New Roman"/>
          <w:sz w:val="20"/>
          <w:szCs w:val="20"/>
        </w:rPr>
        <w:tab/>
      </w:r>
      <w:r w:rsidRPr="001E0BC2">
        <w:rPr>
          <w:rFonts w:ascii="Times New Roman" w:hAnsi="Times New Roman" w:cs="Times New Roman"/>
          <w:sz w:val="20"/>
          <w:szCs w:val="20"/>
        </w:rPr>
        <w:tab/>
      </w:r>
      <w:r w:rsidRPr="001E0BC2">
        <w:rPr>
          <w:rFonts w:ascii="Times New Roman" w:hAnsi="Times New Roman" w:cs="Times New Roman"/>
          <w:sz w:val="20"/>
          <w:szCs w:val="20"/>
        </w:rPr>
        <w:tab/>
      </w:r>
      <w:r w:rsidRPr="001E0BC2">
        <w:rPr>
          <w:rFonts w:ascii="Times New Roman" w:hAnsi="Times New Roman" w:cs="Times New Roman"/>
          <w:sz w:val="20"/>
          <w:szCs w:val="20"/>
        </w:rPr>
        <w:tab/>
      </w:r>
      <w:r w:rsidRPr="001E0BC2">
        <w:rPr>
          <w:rFonts w:ascii="Times New Roman" w:hAnsi="Times New Roman" w:cs="Times New Roman"/>
          <w:sz w:val="20"/>
          <w:szCs w:val="20"/>
        </w:rPr>
        <w:tab/>
        <w:t xml:space="preserve">          </w:t>
      </w:r>
      <w:r w:rsidR="00BA3564" w:rsidRPr="001E0BC2">
        <w:rPr>
          <w:rFonts w:ascii="Times New Roman" w:hAnsi="Times New Roman" w:cs="Times New Roman"/>
          <w:sz w:val="20"/>
          <w:szCs w:val="20"/>
        </w:rPr>
        <w:tab/>
      </w:r>
      <w:r w:rsidR="00BA3564" w:rsidRPr="001E0BC2">
        <w:rPr>
          <w:rFonts w:ascii="Times New Roman" w:hAnsi="Times New Roman" w:cs="Times New Roman"/>
          <w:sz w:val="20"/>
          <w:szCs w:val="20"/>
        </w:rPr>
        <w:tab/>
      </w:r>
      <w:r w:rsidRPr="001E0BC2">
        <w:rPr>
          <w:rFonts w:ascii="Times New Roman" w:hAnsi="Times New Roman" w:cs="Times New Roman"/>
          <w:sz w:val="20"/>
          <w:szCs w:val="20"/>
        </w:rPr>
        <w:t>Тематическая неделя  «</w:t>
      </w:r>
      <w:r w:rsidR="00BA3564" w:rsidRPr="001E0BC2">
        <w:rPr>
          <w:rFonts w:ascii="Times New Roman" w:hAnsi="Times New Roman" w:cs="Times New Roman"/>
          <w:sz w:val="20"/>
          <w:szCs w:val="20"/>
        </w:rPr>
        <w:t>Цветы</w:t>
      </w:r>
      <w:r w:rsidRPr="001E0BC2">
        <w:rPr>
          <w:rFonts w:ascii="Times New Roman" w:hAnsi="Times New Roman" w:cs="Times New Roman"/>
          <w:sz w:val="20"/>
          <w:szCs w:val="20"/>
        </w:rPr>
        <w:t>»</w:t>
      </w:r>
    </w:p>
    <w:tbl>
      <w:tblPr>
        <w:tblStyle w:val="a3"/>
        <w:tblW w:w="16160" w:type="dxa"/>
        <w:tblInd w:w="250" w:type="dxa"/>
        <w:tblLayout w:type="fixed"/>
        <w:tblLook w:val="04A0" w:firstRow="1" w:lastRow="0" w:firstColumn="1" w:lastColumn="0" w:noHBand="0" w:noVBand="1"/>
      </w:tblPr>
      <w:tblGrid>
        <w:gridCol w:w="1559"/>
        <w:gridCol w:w="10206"/>
        <w:gridCol w:w="1985"/>
        <w:gridCol w:w="2410"/>
      </w:tblGrid>
      <w:tr w:rsidR="00E336BF" w:rsidRPr="001E0BC2" w:rsidTr="00F269CB">
        <w:trPr>
          <w:cantSplit/>
          <w:trHeight w:val="430"/>
        </w:trPr>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1878" w:rsidRPr="001E0BC2" w:rsidRDefault="00791878" w:rsidP="000A1799">
            <w:pPr>
              <w:ind w:right="-108"/>
              <w:rPr>
                <w:rFonts w:ascii="Times New Roman" w:hAnsi="Times New Roman" w:cs="Times New Roman"/>
                <w:b/>
                <w:sz w:val="16"/>
                <w:szCs w:val="16"/>
              </w:rPr>
            </w:pPr>
            <w:r w:rsidRPr="001E0BC2">
              <w:rPr>
                <w:rFonts w:ascii="Times New Roman" w:hAnsi="Times New Roman" w:cs="Times New Roman"/>
                <w:b/>
                <w:sz w:val="20"/>
                <w:szCs w:val="20"/>
              </w:rPr>
              <w:t xml:space="preserve">Режимные моменты </w:t>
            </w:r>
          </w:p>
        </w:tc>
        <w:tc>
          <w:tcPr>
            <w:tcW w:w="10206"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791878" w:rsidRPr="001E0BC2" w:rsidRDefault="00791878" w:rsidP="000A1799">
            <w:pPr>
              <w:jc w:val="center"/>
              <w:rPr>
                <w:rFonts w:ascii="Times New Roman" w:hAnsi="Times New Roman" w:cs="Times New Roman"/>
                <w:b/>
                <w:sz w:val="24"/>
              </w:rPr>
            </w:pPr>
            <w:r w:rsidRPr="001E0BC2">
              <w:rPr>
                <w:rFonts w:ascii="Times New Roman" w:hAnsi="Times New Roman" w:cs="Times New Roman"/>
                <w:b/>
                <w:sz w:val="24"/>
              </w:rPr>
              <w:t>Совместная деятельность взрослого и детей/Самостоятельная деятельность детей</w:t>
            </w:r>
          </w:p>
        </w:tc>
        <w:tc>
          <w:tcPr>
            <w:tcW w:w="1985" w:type="dxa"/>
            <w:tcBorders>
              <w:top w:val="single" w:sz="4" w:space="0" w:color="000000" w:themeColor="text1"/>
              <w:left w:val="single" w:sz="4" w:space="0" w:color="auto"/>
              <w:bottom w:val="single" w:sz="4" w:space="0" w:color="000000" w:themeColor="text1"/>
              <w:right w:val="single" w:sz="4" w:space="0" w:color="000000" w:themeColor="text1"/>
            </w:tcBorders>
          </w:tcPr>
          <w:p w:rsidR="00791878" w:rsidRPr="001E0BC2" w:rsidRDefault="00791878" w:rsidP="000A1799">
            <w:pPr>
              <w:jc w:val="center"/>
              <w:rPr>
                <w:rFonts w:ascii="Times New Roman" w:hAnsi="Times New Roman" w:cs="Times New Roman"/>
                <w:b/>
                <w:sz w:val="20"/>
              </w:rPr>
            </w:pPr>
            <w:r w:rsidRPr="001E0BC2">
              <w:rPr>
                <w:rFonts w:ascii="Times New Roman" w:hAnsi="Times New Roman" w:cs="Times New Roman"/>
                <w:b/>
                <w:sz w:val="20"/>
              </w:rPr>
              <w:t>Индивидуальная</w:t>
            </w:r>
          </w:p>
          <w:p w:rsidR="00791878" w:rsidRPr="001E0BC2" w:rsidRDefault="00791878" w:rsidP="000A1799">
            <w:pPr>
              <w:jc w:val="center"/>
              <w:rPr>
                <w:rFonts w:ascii="Times New Roman" w:hAnsi="Times New Roman" w:cs="Times New Roman"/>
                <w:b/>
                <w:sz w:val="20"/>
              </w:rPr>
            </w:pPr>
            <w:r w:rsidRPr="001E0BC2">
              <w:rPr>
                <w:rFonts w:ascii="Times New Roman" w:hAnsi="Times New Roman" w:cs="Times New Roman"/>
                <w:b/>
                <w:sz w:val="20"/>
              </w:rPr>
              <w:t xml:space="preserve"> работа</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1878" w:rsidRPr="001E0BC2" w:rsidRDefault="00791878" w:rsidP="00791878">
            <w:pPr>
              <w:ind w:right="34"/>
              <w:rPr>
                <w:rFonts w:ascii="Times New Roman" w:hAnsi="Times New Roman" w:cs="Times New Roman"/>
                <w:b/>
                <w:sz w:val="16"/>
                <w:szCs w:val="20"/>
              </w:rPr>
            </w:pPr>
            <w:r w:rsidRPr="001E0BC2">
              <w:rPr>
                <w:rFonts w:ascii="Times New Roman" w:hAnsi="Times New Roman" w:cs="Times New Roman"/>
                <w:b/>
                <w:sz w:val="16"/>
                <w:szCs w:val="20"/>
              </w:rPr>
              <w:t xml:space="preserve">Организация РППС для самостоятельной деятельности детей  </w:t>
            </w:r>
          </w:p>
        </w:tc>
      </w:tr>
      <w:tr w:rsidR="00FD4BCF" w:rsidRPr="00FD4BCF" w:rsidTr="00F269CB">
        <w:trPr>
          <w:trHeight w:val="1862"/>
        </w:trPr>
        <w:tc>
          <w:tcPr>
            <w:tcW w:w="1559" w:type="dxa"/>
            <w:tcBorders>
              <w:top w:val="single" w:sz="4" w:space="0" w:color="000000" w:themeColor="text1"/>
              <w:left w:val="single" w:sz="4" w:space="0" w:color="000000" w:themeColor="text1"/>
              <w:right w:val="single" w:sz="4" w:space="0" w:color="000000" w:themeColor="text1"/>
            </w:tcBorders>
            <w:hideMark/>
          </w:tcPr>
          <w:p w:rsidR="00FD4BCF" w:rsidRPr="00E336BF" w:rsidRDefault="00FD4BCF" w:rsidP="000A1799">
            <w:pPr>
              <w:ind w:right="-108"/>
              <w:rPr>
                <w:rFonts w:ascii="Times New Roman" w:hAnsi="Times New Roman" w:cs="Times New Roman"/>
                <w:sz w:val="20"/>
                <w:szCs w:val="20"/>
              </w:rPr>
            </w:pPr>
            <w:r w:rsidRPr="00E336BF">
              <w:rPr>
                <w:rFonts w:ascii="Times New Roman" w:hAnsi="Times New Roman" w:cs="Times New Roman"/>
                <w:b/>
                <w:sz w:val="20"/>
                <w:szCs w:val="20"/>
              </w:rPr>
              <w:t>Утро</w:t>
            </w:r>
          </w:p>
        </w:tc>
        <w:tc>
          <w:tcPr>
            <w:tcW w:w="10206" w:type="dxa"/>
            <w:tcBorders>
              <w:top w:val="single" w:sz="4" w:space="0" w:color="000000" w:themeColor="text1"/>
              <w:left w:val="single" w:sz="4" w:space="0" w:color="000000" w:themeColor="text1"/>
              <w:right w:val="single" w:sz="4" w:space="0" w:color="auto"/>
            </w:tcBorders>
          </w:tcPr>
          <w:p w:rsidR="00FD4BCF" w:rsidRPr="00E336BF" w:rsidRDefault="00FD4BCF" w:rsidP="00A108BB">
            <w:pPr>
              <w:pStyle w:val="aa"/>
              <w:numPr>
                <w:ilvl w:val="0"/>
                <w:numId w:val="410"/>
              </w:numPr>
              <w:rPr>
                <w:rFonts w:ascii="Times New Roman" w:hAnsi="Times New Roman" w:cs="Times New Roman"/>
                <w:sz w:val="20"/>
                <w:szCs w:val="20"/>
              </w:rPr>
            </w:pPr>
            <w:r w:rsidRPr="00E336BF">
              <w:rPr>
                <w:rFonts w:ascii="Times New Roman" w:hAnsi="Times New Roman" w:cs="Times New Roman"/>
                <w:sz w:val="20"/>
                <w:szCs w:val="20"/>
              </w:rPr>
              <w:t xml:space="preserve">Утренняя гимнастика. </w:t>
            </w:r>
            <w:r w:rsidR="00657F0E" w:rsidRPr="00027411">
              <w:rPr>
                <w:rFonts w:ascii="Times New Roman" w:hAnsi="Times New Roman" w:cs="Times New Roman"/>
                <w:sz w:val="20"/>
                <w:szCs w:val="18"/>
              </w:rPr>
              <w:t>Комплекс 3</w:t>
            </w:r>
            <w:r w:rsidR="00657F0E">
              <w:rPr>
                <w:rFonts w:ascii="Times New Roman" w:hAnsi="Times New Roman" w:cs="Times New Roman"/>
                <w:sz w:val="20"/>
                <w:szCs w:val="18"/>
              </w:rPr>
              <w:t>5</w:t>
            </w:r>
            <w:r w:rsidR="00657F0E" w:rsidRPr="00027411">
              <w:rPr>
                <w:rFonts w:ascii="Times New Roman" w:hAnsi="Times New Roman" w:cs="Times New Roman"/>
                <w:sz w:val="20"/>
                <w:szCs w:val="18"/>
              </w:rPr>
              <w:t xml:space="preserve"> (</w:t>
            </w:r>
            <w:r w:rsidR="00657F0E">
              <w:rPr>
                <w:rFonts w:ascii="Times New Roman" w:hAnsi="Times New Roman" w:cs="Times New Roman"/>
                <w:sz w:val="20"/>
                <w:szCs w:val="18"/>
              </w:rPr>
              <w:t>с кубиками</w:t>
            </w:r>
            <w:r w:rsidR="00657F0E" w:rsidRPr="00027411">
              <w:rPr>
                <w:rFonts w:ascii="Times New Roman" w:hAnsi="Times New Roman" w:cs="Times New Roman"/>
                <w:sz w:val="20"/>
                <w:szCs w:val="18"/>
              </w:rPr>
              <w:t xml:space="preserve">). </w:t>
            </w:r>
            <w:r w:rsidR="00657F0E">
              <w:rPr>
                <w:rFonts w:ascii="Times New Roman" w:hAnsi="Times New Roman" w:cs="Times New Roman"/>
                <w:sz w:val="20"/>
                <w:szCs w:val="18"/>
              </w:rPr>
              <w:t>(</w:t>
            </w:r>
            <w:r w:rsidR="003316D0">
              <w:rPr>
                <w:rFonts w:ascii="Times New Roman" w:hAnsi="Times New Roman" w:cs="Times New Roman"/>
                <w:sz w:val="20"/>
                <w:szCs w:val="18"/>
              </w:rPr>
              <w:t>[18]</w:t>
            </w:r>
            <w:r w:rsidR="00657F0E" w:rsidRPr="00027411">
              <w:rPr>
                <w:rFonts w:ascii="Times New Roman" w:hAnsi="Times New Roman" w:cs="Times New Roman"/>
                <w:sz w:val="20"/>
                <w:szCs w:val="18"/>
              </w:rPr>
              <w:t>, с. 2</w:t>
            </w:r>
            <w:r w:rsidR="00657F0E">
              <w:rPr>
                <w:rFonts w:ascii="Times New Roman" w:hAnsi="Times New Roman" w:cs="Times New Roman"/>
                <w:sz w:val="20"/>
                <w:szCs w:val="18"/>
              </w:rPr>
              <w:t>9</w:t>
            </w:r>
            <w:r w:rsidR="00657F0E" w:rsidRPr="00027411">
              <w:rPr>
                <w:rFonts w:ascii="Times New Roman" w:hAnsi="Times New Roman" w:cs="Times New Roman"/>
                <w:sz w:val="20"/>
                <w:szCs w:val="18"/>
              </w:rPr>
              <w:t>)</w:t>
            </w:r>
          </w:p>
          <w:p w:rsidR="00FD4BCF" w:rsidRPr="00E336BF" w:rsidRDefault="00FD4BCF" w:rsidP="00A108BB">
            <w:pPr>
              <w:pStyle w:val="aa"/>
              <w:numPr>
                <w:ilvl w:val="0"/>
                <w:numId w:val="410"/>
              </w:numPr>
              <w:rPr>
                <w:rFonts w:ascii="Times New Roman" w:hAnsi="Times New Roman" w:cs="Times New Roman"/>
                <w:sz w:val="20"/>
                <w:szCs w:val="20"/>
              </w:rPr>
            </w:pPr>
            <w:r w:rsidRPr="00E336BF">
              <w:rPr>
                <w:rFonts w:ascii="Times New Roman" w:hAnsi="Times New Roman" w:cs="Times New Roman"/>
                <w:sz w:val="20"/>
                <w:szCs w:val="20"/>
              </w:rPr>
              <w:t>УТРЕННИЙ КРУГ № 36 (см. Приложение 1)</w:t>
            </w:r>
          </w:p>
          <w:p w:rsidR="001E0BC2" w:rsidRPr="00E336BF" w:rsidRDefault="001E0BC2" w:rsidP="00A108BB">
            <w:pPr>
              <w:pStyle w:val="aa"/>
              <w:numPr>
                <w:ilvl w:val="0"/>
                <w:numId w:val="410"/>
              </w:numPr>
              <w:rPr>
                <w:rFonts w:ascii="Times New Roman" w:hAnsi="Times New Roman" w:cs="Times New Roman"/>
                <w:sz w:val="20"/>
                <w:szCs w:val="20"/>
              </w:rPr>
            </w:pPr>
            <w:r w:rsidRPr="00E336BF">
              <w:rPr>
                <w:rFonts w:ascii="Times New Roman" w:hAnsi="Times New Roman" w:cs="Times New Roman"/>
                <w:sz w:val="20"/>
                <w:szCs w:val="20"/>
              </w:rPr>
              <w:t>Игровая ситуация «Как Машенька утром просыпается» (учить правильно, осуществлять ежедневные гигиенические процедуры).</w:t>
            </w:r>
          </w:p>
          <w:p w:rsidR="00FD4BCF" w:rsidRPr="00E336BF" w:rsidRDefault="001E0BC2" w:rsidP="00A108BB">
            <w:pPr>
              <w:pStyle w:val="aa"/>
              <w:numPr>
                <w:ilvl w:val="0"/>
                <w:numId w:val="410"/>
              </w:numPr>
              <w:rPr>
                <w:rFonts w:ascii="Times New Roman" w:hAnsi="Times New Roman" w:cs="Times New Roman"/>
                <w:sz w:val="20"/>
                <w:szCs w:val="20"/>
              </w:rPr>
            </w:pPr>
            <w:r w:rsidRPr="00E336BF">
              <w:rPr>
                <w:rFonts w:ascii="Times New Roman" w:hAnsi="Times New Roman" w:cs="Times New Roman"/>
                <w:sz w:val="20"/>
                <w:szCs w:val="20"/>
              </w:rPr>
              <w:t>Игры со строительным материалом: «Лодки» (учить детей применять умение строить несложные одноуровневые постройки, обыгрывать их. Развивать творческие способности и фантазию детей).</w:t>
            </w:r>
          </w:p>
          <w:p w:rsidR="00E336BF" w:rsidRPr="00E336BF" w:rsidRDefault="00E336BF" w:rsidP="00A108BB">
            <w:pPr>
              <w:pStyle w:val="aa"/>
              <w:numPr>
                <w:ilvl w:val="0"/>
                <w:numId w:val="410"/>
              </w:numPr>
              <w:rPr>
                <w:rFonts w:ascii="Times New Roman" w:hAnsi="Times New Roman" w:cs="Times New Roman"/>
                <w:sz w:val="20"/>
                <w:szCs w:val="20"/>
              </w:rPr>
            </w:pPr>
            <w:r w:rsidRPr="00E336BF">
              <w:rPr>
                <w:rFonts w:ascii="Times New Roman" w:hAnsi="Times New Roman" w:cs="Times New Roman"/>
                <w:sz w:val="20"/>
                <w:szCs w:val="20"/>
              </w:rPr>
              <w:t>Беседа «Влияние тепла на рост растения» (познакомить детей со значением тепла в развитии растения; развивать наблюдательность и любознательность).</w:t>
            </w:r>
          </w:p>
          <w:p w:rsidR="00E336BF" w:rsidRPr="00E336BF" w:rsidRDefault="00E336BF" w:rsidP="00A108BB">
            <w:pPr>
              <w:pStyle w:val="aa"/>
              <w:numPr>
                <w:ilvl w:val="0"/>
                <w:numId w:val="410"/>
              </w:numPr>
              <w:rPr>
                <w:rFonts w:ascii="Times New Roman" w:hAnsi="Times New Roman" w:cs="Times New Roman"/>
                <w:sz w:val="20"/>
                <w:szCs w:val="20"/>
              </w:rPr>
            </w:pPr>
            <w:r w:rsidRPr="00E336BF">
              <w:rPr>
                <w:rFonts w:ascii="Times New Roman" w:hAnsi="Times New Roman" w:cs="Times New Roman"/>
                <w:sz w:val="20"/>
                <w:szCs w:val="20"/>
              </w:rPr>
              <w:t>Д/и «Что за гости на окошке» (продолжать учить различать и называть комнатные растения).</w:t>
            </w:r>
          </w:p>
        </w:tc>
        <w:tc>
          <w:tcPr>
            <w:tcW w:w="1985" w:type="dxa"/>
            <w:tcBorders>
              <w:top w:val="single" w:sz="4" w:space="0" w:color="000000" w:themeColor="text1"/>
              <w:left w:val="single" w:sz="4" w:space="0" w:color="000000" w:themeColor="text1"/>
              <w:right w:val="single" w:sz="4" w:space="0" w:color="auto"/>
            </w:tcBorders>
          </w:tcPr>
          <w:p w:rsidR="00FD4BCF" w:rsidRPr="00E336BF" w:rsidRDefault="001E0BC2" w:rsidP="001E0BC2">
            <w:pPr>
              <w:rPr>
                <w:rFonts w:ascii="Times New Roman" w:hAnsi="Times New Roman" w:cs="Times New Roman"/>
                <w:sz w:val="20"/>
                <w:szCs w:val="20"/>
              </w:rPr>
            </w:pPr>
            <w:r w:rsidRPr="00E336BF">
              <w:rPr>
                <w:rFonts w:ascii="Times New Roman" w:hAnsi="Times New Roman" w:cs="Times New Roman"/>
                <w:sz w:val="20"/>
                <w:szCs w:val="20"/>
              </w:rPr>
              <w:t>Д/и «Отгадай, что за растение?» с ……………………... (продолжать знакомить с особенностями строения растений).</w:t>
            </w:r>
          </w:p>
        </w:tc>
        <w:tc>
          <w:tcPr>
            <w:tcW w:w="2410" w:type="dxa"/>
            <w:vMerge w:val="restart"/>
            <w:tcBorders>
              <w:top w:val="single" w:sz="4" w:space="0" w:color="000000" w:themeColor="text1"/>
              <w:left w:val="single" w:sz="4" w:space="0" w:color="auto"/>
              <w:right w:val="single" w:sz="4" w:space="0" w:color="000000" w:themeColor="text1"/>
            </w:tcBorders>
          </w:tcPr>
          <w:p w:rsidR="00FD4BCF" w:rsidRPr="00E336BF" w:rsidRDefault="00E336BF" w:rsidP="00E336BF">
            <w:pPr>
              <w:rPr>
                <w:rFonts w:ascii="Times New Roman" w:hAnsi="Times New Roman" w:cs="Times New Roman"/>
                <w:sz w:val="20"/>
                <w:szCs w:val="20"/>
              </w:rPr>
            </w:pPr>
            <w:r w:rsidRPr="00E336BF">
              <w:rPr>
                <w:rFonts w:ascii="Times New Roman" w:hAnsi="Times New Roman" w:cs="Times New Roman"/>
                <w:sz w:val="20"/>
                <w:szCs w:val="20"/>
              </w:rPr>
              <w:t>Создать условия для   самостоятельной конструктивной деятельности (обогащать игровой опыт воспитанников).</w:t>
            </w:r>
          </w:p>
        </w:tc>
      </w:tr>
      <w:tr w:rsidR="001F58A6" w:rsidRPr="00FD4BCF" w:rsidTr="00F269CB">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F58A6" w:rsidRPr="00E336BF" w:rsidRDefault="001F58A6" w:rsidP="001F58A6">
            <w:pPr>
              <w:rPr>
                <w:rFonts w:ascii="Times New Roman" w:hAnsi="Times New Roman" w:cs="Times New Roman"/>
                <w:sz w:val="20"/>
                <w:szCs w:val="20"/>
              </w:rPr>
            </w:pPr>
            <w:r w:rsidRPr="00E336BF">
              <w:rPr>
                <w:rFonts w:ascii="Times New Roman" w:hAnsi="Times New Roman" w:cs="Times New Roman"/>
                <w:b/>
                <w:sz w:val="20"/>
                <w:szCs w:val="20"/>
              </w:rPr>
              <w:t>Занятия</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1F58A6" w:rsidRPr="00E336BF" w:rsidRDefault="001F58A6" w:rsidP="000A1799">
            <w:pPr>
              <w:rPr>
                <w:rFonts w:ascii="Times New Roman" w:hAnsi="Times New Roman" w:cs="Times New Roman"/>
                <w:sz w:val="20"/>
                <w:szCs w:val="20"/>
              </w:rPr>
            </w:pPr>
            <w:r w:rsidRPr="00E336BF">
              <w:rPr>
                <w:rFonts w:ascii="Times New Roman" w:hAnsi="Times New Roman" w:cs="Times New Roman"/>
                <w:sz w:val="20"/>
                <w:szCs w:val="20"/>
              </w:rPr>
              <w:t>См. таблицу в конце недели</w:t>
            </w:r>
          </w:p>
        </w:tc>
        <w:tc>
          <w:tcPr>
            <w:tcW w:w="2410" w:type="dxa"/>
            <w:vMerge/>
            <w:tcBorders>
              <w:left w:val="single" w:sz="4" w:space="0" w:color="auto"/>
              <w:bottom w:val="single" w:sz="4" w:space="0" w:color="000000" w:themeColor="text1"/>
              <w:right w:val="single" w:sz="4" w:space="0" w:color="000000" w:themeColor="text1"/>
            </w:tcBorders>
          </w:tcPr>
          <w:p w:rsidR="001F58A6" w:rsidRPr="00FD4BCF" w:rsidRDefault="001F58A6" w:rsidP="000A1799">
            <w:pPr>
              <w:rPr>
                <w:rFonts w:ascii="Times New Roman" w:hAnsi="Times New Roman" w:cs="Times New Roman"/>
                <w:color w:val="FF0000"/>
                <w:sz w:val="20"/>
                <w:szCs w:val="20"/>
              </w:rPr>
            </w:pPr>
          </w:p>
        </w:tc>
      </w:tr>
      <w:tr w:rsidR="00FD4BCF" w:rsidRPr="00FD4BCF" w:rsidTr="00F269CB">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4BCF" w:rsidRPr="00B606A7" w:rsidRDefault="00FD4BCF" w:rsidP="000A1799">
            <w:pPr>
              <w:ind w:right="-108"/>
              <w:rPr>
                <w:rFonts w:ascii="Times New Roman" w:hAnsi="Times New Roman" w:cs="Times New Roman"/>
                <w:sz w:val="20"/>
                <w:szCs w:val="20"/>
              </w:rPr>
            </w:pPr>
            <w:r w:rsidRPr="00B606A7">
              <w:rPr>
                <w:rFonts w:ascii="Times New Roman" w:hAnsi="Times New Roman" w:cs="Times New Roman"/>
                <w:b/>
                <w:sz w:val="20"/>
                <w:szCs w:val="20"/>
              </w:rPr>
              <w:t>Прогулка</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FD4BCF" w:rsidRPr="00B606A7" w:rsidRDefault="00FD4BCF" w:rsidP="000A1799">
            <w:pPr>
              <w:rPr>
                <w:rFonts w:ascii="Times New Roman" w:hAnsi="Times New Roman" w:cs="Times New Roman"/>
                <w:sz w:val="20"/>
                <w:szCs w:val="20"/>
              </w:rPr>
            </w:pPr>
            <w:r w:rsidRPr="00B606A7">
              <w:rPr>
                <w:rFonts w:ascii="Times New Roman" w:hAnsi="Times New Roman" w:cs="Times New Roman"/>
                <w:sz w:val="20"/>
                <w:szCs w:val="20"/>
              </w:rPr>
              <w:t>«</w:t>
            </w:r>
            <w:r w:rsidR="00B606A7" w:rsidRPr="00B606A7">
              <w:rPr>
                <w:rFonts w:ascii="Times New Roman" w:hAnsi="Times New Roman" w:cs="Times New Roman"/>
                <w:sz w:val="20"/>
                <w:szCs w:val="20"/>
              </w:rPr>
              <w:t>Хорошее настроение</w:t>
            </w:r>
            <w:r w:rsidRPr="00B606A7">
              <w:rPr>
                <w:rFonts w:ascii="Times New Roman" w:hAnsi="Times New Roman" w:cs="Times New Roman"/>
                <w:sz w:val="20"/>
                <w:szCs w:val="20"/>
              </w:rPr>
              <w:t>»</w:t>
            </w:r>
            <w:r w:rsidR="00B606A7" w:rsidRPr="00B606A7">
              <w:rPr>
                <w:rFonts w:ascii="Times New Roman" w:hAnsi="Times New Roman" w:cs="Times New Roman"/>
                <w:sz w:val="20"/>
                <w:szCs w:val="20"/>
              </w:rPr>
              <w:t xml:space="preserve"> (сюжетная прогулка) </w:t>
            </w:r>
            <w:r w:rsidRPr="00B606A7">
              <w:rPr>
                <w:rFonts w:ascii="Times New Roman" w:hAnsi="Times New Roman" w:cs="Times New Roman"/>
                <w:sz w:val="20"/>
                <w:szCs w:val="20"/>
              </w:rPr>
              <w:t xml:space="preserve"> (</w:t>
            </w:r>
            <w:r w:rsidR="003316D0">
              <w:rPr>
                <w:rFonts w:ascii="Times New Roman" w:hAnsi="Times New Roman" w:cs="Times New Roman"/>
                <w:sz w:val="20"/>
                <w:szCs w:val="20"/>
              </w:rPr>
              <w:t>[23]</w:t>
            </w:r>
            <w:r w:rsidRPr="00B606A7">
              <w:rPr>
                <w:rFonts w:ascii="Times New Roman" w:hAnsi="Times New Roman" w:cs="Times New Roman"/>
                <w:sz w:val="20"/>
                <w:szCs w:val="20"/>
              </w:rPr>
              <w:t>, с.17</w:t>
            </w:r>
            <w:r w:rsidR="00B606A7" w:rsidRPr="00B606A7">
              <w:rPr>
                <w:rFonts w:ascii="Times New Roman" w:hAnsi="Times New Roman" w:cs="Times New Roman"/>
                <w:sz w:val="20"/>
                <w:szCs w:val="20"/>
              </w:rPr>
              <w:t>6</w:t>
            </w:r>
            <w:r w:rsidR="00B606A7">
              <w:rPr>
                <w:rFonts w:ascii="Times New Roman" w:hAnsi="Times New Roman" w:cs="Times New Roman"/>
                <w:sz w:val="20"/>
                <w:szCs w:val="20"/>
              </w:rPr>
              <w:t>)</w:t>
            </w:r>
          </w:p>
        </w:tc>
        <w:tc>
          <w:tcPr>
            <w:tcW w:w="2410" w:type="dxa"/>
            <w:tcBorders>
              <w:top w:val="single" w:sz="4" w:space="0" w:color="000000" w:themeColor="text1"/>
              <w:left w:val="single" w:sz="4" w:space="0" w:color="auto"/>
              <w:bottom w:val="single" w:sz="4" w:space="0" w:color="auto"/>
              <w:right w:val="single" w:sz="4" w:space="0" w:color="000000" w:themeColor="text1"/>
            </w:tcBorders>
          </w:tcPr>
          <w:p w:rsidR="00FD4BCF" w:rsidRPr="00B606A7" w:rsidRDefault="00FD4BCF" w:rsidP="000A1799">
            <w:pPr>
              <w:rPr>
                <w:rFonts w:ascii="Times New Roman" w:hAnsi="Times New Roman" w:cs="Times New Roman"/>
                <w:sz w:val="16"/>
                <w:szCs w:val="16"/>
              </w:rPr>
            </w:pPr>
            <w:r w:rsidRPr="00B606A7">
              <w:rPr>
                <w:rFonts w:ascii="Times New Roman" w:hAnsi="Times New Roman" w:cs="Times New Roman"/>
                <w:sz w:val="16"/>
                <w:szCs w:val="16"/>
              </w:rPr>
              <w:t>Выносной материал:</w:t>
            </w:r>
          </w:p>
          <w:p w:rsidR="00FD4BCF" w:rsidRPr="00B606A7" w:rsidRDefault="00FD4BCF" w:rsidP="000A1799">
            <w:pPr>
              <w:rPr>
                <w:rFonts w:ascii="Times New Roman" w:hAnsi="Times New Roman" w:cs="Times New Roman"/>
                <w:sz w:val="16"/>
                <w:szCs w:val="16"/>
              </w:rPr>
            </w:pPr>
            <w:r w:rsidRPr="00B606A7">
              <w:rPr>
                <w:rFonts w:ascii="Times New Roman" w:hAnsi="Times New Roman" w:cs="Times New Roman"/>
                <w:sz w:val="16"/>
                <w:szCs w:val="16"/>
              </w:rPr>
              <w:t>соответственно плану прогулки</w:t>
            </w:r>
          </w:p>
        </w:tc>
      </w:tr>
      <w:tr w:rsidR="00FD4BCF" w:rsidRPr="00FD4BCF" w:rsidTr="000A1799">
        <w:trPr>
          <w:trHeight w:val="419"/>
        </w:trPr>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4BCF" w:rsidRPr="00E336BF" w:rsidRDefault="00FD4BCF" w:rsidP="000A1799">
            <w:pPr>
              <w:ind w:right="-108"/>
              <w:rPr>
                <w:rFonts w:ascii="Times New Roman" w:hAnsi="Times New Roman" w:cs="Times New Roman"/>
                <w:sz w:val="20"/>
                <w:szCs w:val="20"/>
              </w:rPr>
            </w:pPr>
            <w:r w:rsidRPr="00E336BF">
              <w:rPr>
                <w:rFonts w:ascii="Times New Roman" w:hAnsi="Times New Roman" w:cs="Times New Roman"/>
                <w:b/>
                <w:sz w:val="20"/>
                <w:szCs w:val="20"/>
              </w:rPr>
              <w:t>Возвращение с прогулки</w:t>
            </w:r>
          </w:p>
        </w:tc>
        <w:tc>
          <w:tcPr>
            <w:tcW w:w="14601" w:type="dxa"/>
            <w:gridSpan w:val="3"/>
            <w:tcBorders>
              <w:top w:val="single" w:sz="4" w:space="0" w:color="000000" w:themeColor="text1"/>
              <w:left w:val="single" w:sz="4" w:space="0" w:color="000000" w:themeColor="text1"/>
              <w:bottom w:val="single" w:sz="4" w:space="0" w:color="auto"/>
              <w:right w:val="single" w:sz="4" w:space="0" w:color="000000" w:themeColor="text1"/>
            </w:tcBorders>
          </w:tcPr>
          <w:p w:rsidR="00E336BF" w:rsidRPr="00E336BF" w:rsidRDefault="00E336BF" w:rsidP="00A108BB">
            <w:pPr>
              <w:pStyle w:val="aa"/>
              <w:numPr>
                <w:ilvl w:val="0"/>
                <w:numId w:val="411"/>
              </w:numPr>
              <w:rPr>
                <w:rFonts w:ascii="Times New Roman" w:hAnsi="Times New Roman" w:cs="Times New Roman"/>
                <w:sz w:val="20"/>
                <w:szCs w:val="20"/>
              </w:rPr>
            </w:pPr>
            <w:r w:rsidRPr="00E336BF">
              <w:rPr>
                <w:rFonts w:ascii="Times New Roman" w:hAnsi="Times New Roman" w:cs="Times New Roman"/>
                <w:sz w:val="20"/>
                <w:szCs w:val="20"/>
              </w:rPr>
              <w:t>Чтение Т. Белозёров «Подснежник» (знакомить с новы произведением, развивать воображение).</w:t>
            </w:r>
          </w:p>
          <w:p w:rsidR="00FD4BCF" w:rsidRPr="00E336BF" w:rsidRDefault="00FD4BCF" w:rsidP="00A108BB">
            <w:pPr>
              <w:pStyle w:val="aa"/>
              <w:numPr>
                <w:ilvl w:val="0"/>
                <w:numId w:val="411"/>
              </w:numPr>
              <w:rPr>
                <w:rFonts w:ascii="Times New Roman" w:hAnsi="Times New Roman" w:cs="Times New Roman"/>
                <w:sz w:val="20"/>
                <w:szCs w:val="20"/>
              </w:rPr>
            </w:pPr>
            <w:r w:rsidRPr="00E336BF">
              <w:rPr>
                <w:rFonts w:ascii="Times New Roman" w:hAnsi="Times New Roman" w:cs="Times New Roman"/>
                <w:sz w:val="20"/>
                <w:szCs w:val="20"/>
              </w:rPr>
              <w:t>Работа по воспитанию культуры поведения за столом во время обеда. Беседа «Что нельзя делать во время обеда?»</w:t>
            </w:r>
          </w:p>
        </w:tc>
      </w:tr>
      <w:tr w:rsidR="00282032" w:rsidRPr="00FD4BCF" w:rsidTr="00B509AA">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2032" w:rsidRPr="00E336BF" w:rsidRDefault="00282032" w:rsidP="000A1799">
            <w:pPr>
              <w:ind w:right="-108"/>
              <w:rPr>
                <w:rFonts w:ascii="Times New Roman" w:hAnsi="Times New Roman" w:cs="Times New Roman"/>
                <w:sz w:val="20"/>
                <w:szCs w:val="20"/>
              </w:rPr>
            </w:pPr>
            <w:r w:rsidRPr="00E336BF">
              <w:rPr>
                <w:rFonts w:ascii="Times New Roman" w:hAnsi="Times New Roman" w:cs="Times New Roman"/>
                <w:b/>
                <w:sz w:val="20"/>
                <w:szCs w:val="20"/>
              </w:rPr>
              <w:t>Деятельность после сна</w:t>
            </w:r>
          </w:p>
        </w:tc>
        <w:tc>
          <w:tcPr>
            <w:tcW w:w="14601" w:type="dxa"/>
            <w:gridSpan w:val="3"/>
            <w:tcBorders>
              <w:top w:val="single" w:sz="4" w:space="0" w:color="auto"/>
              <w:left w:val="single" w:sz="4" w:space="0" w:color="000000" w:themeColor="text1"/>
              <w:bottom w:val="single" w:sz="4" w:space="0" w:color="000000" w:themeColor="text1"/>
              <w:right w:val="single" w:sz="4" w:space="0" w:color="000000" w:themeColor="text1"/>
            </w:tcBorders>
          </w:tcPr>
          <w:p w:rsidR="00282032" w:rsidRPr="00E336BF" w:rsidRDefault="00282032" w:rsidP="00A108BB">
            <w:pPr>
              <w:pStyle w:val="aa"/>
              <w:numPr>
                <w:ilvl w:val="0"/>
                <w:numId w:val="411"/>
              </w:numPr>
              <w:rPr>
                <w:rFonts w:ascii="Times New Roman" w:hAnsi="Times New Roman" w:cs="Times New Roman"/>
                <w:sz w:val="20"/>
                <w:szCs w:val="20"/>
              </w:rPr>
            </w:pPr>
            <w:r w:rsidRPr="00E336BF">
              <w:rPr>
                <w:rFonts w:ascii="Times New Roman" w:hAnsi="Times New Roman" w:cs="Times New Roman"/>
                <w:sz w:val="20"/>
                <w:szCs w:val="20"/>
              </w:rPr>
              <w:t xml:space="preserve">Гимнастика после сна. </w:t>
            </w:r>
            <w:r w:rsidR="00271E9C">
              <w:rPr>
                <w:rFonts w:ascii="Times New Roman" w:hAnsi="Times New Roman" w:cs="Times New Roman"/>
                <w:sz w:val="20"/>
                <w:szCs w:val="20"/>
              </w:rPr>
              <w:t>Комплекс 18 (</w:t>
            </w:r>
            <w:r w:rsidR="003316D0">
              <w:rPr>
                <w:rFonts w:ascii="Times New Roman" w:hAnsi="Times New Roman" w:cs="Times New Roman"/>
                <w:sz w:val="20"/>
                <w:szCs w:val="20"/>
              </w:rPr>
              <w:t>[22]</w:t>
            </w:r>
            <w:r w:rsidR="00271E9C">
              <w:rPr>
                <w:rFonts w:ascii="Times New Roman" w:hAnsi="Times New Roman" w:cs="Times New Roman"/>
                <w:sz w:val="20"/>
                <w:szCs w:val="20"/>
              </w:rPr>
              <w:t>, с. 42)</w:t>
            </w:r>
          </w:p>
          <w:p w:rsidR="00282032" w:rsidRPr="00E336BF" w:rsidRDefault="00282032" w:rsidP="00A108BB">
            <w:pPr>
              <w:pStyle w:val="aa"/>
              <w:numPr>
                <w:ilvl w:val="0"/>
                <w:numId w:val="411"/>
              </w:numPr>
              <w:rPr>
                <w:rFonts w:ascii="Times New Roman" w:hAnsi="Times New Roman" w:cs="Times New Roman"/>
                <w:sz w:val="20"/>
                <w:szCs w:val="20"/>
              </w:rPr>
            </w:pPr>
            <w:r w:rsidRPr="00E336BF">
              <w:rPr>
                <w:rFonts w:ascii="Times New Roman" w:hAnsi="Times New Roman" w:cs="Times New Roman"/>
                <w:sz w:val="20"/>
                <w:szCs w:val="20"/>
              </w:rPr>
              <w:t>Воспитание КГН, навыков самообслуживания. Упражнение «Расскажем и покажем кукле Кате, как нужно правильно одеваться».</w:t>
            </w:r>
          </w:p>
          <w:p w:rsidR="00282032" w:rsidRPr="00E336BF" w:rsidRDefault="00282032" w:rsidP="00A108BB">
            <w:pPr>
              <w:pStyle w:val="aa"/>
              <w:numPr>
                <w:ilvl w:val="0"/>
                <w:numId w:val="411"/>
              </w:numPr>
              <w:rPr>
                <w:rFonts w:ascii="Times New Roman" w:hAnsi="Times New Roman" w:cs="Times New Roman"/>
                <w:sz w:val="20"/>
                <w:szCs w:val="20"/>
              </w:rPr>
            </w:pPr>
            <w:r w:rsidRPr="00E336BF">
              <w:rPr>
                <w:rFonts w:ascii="Times New Roman" w:hAnsi="Times New Roman" w:cs="Times New Roman"/>
                <w:sz w:val="20"/>
                <w:szCs w:val="20"/>
              </w:rPr>
              <w:t>Воспитание культуры поведения во время полдника. Игровая ситуация «Научим мишку сидеть на стуле за столом»</w:t>
            </w:r>
          </w:p>
        </w:tc>
      </w:tr>
      <w:tr w:rsidR="002116F5" w:rsidRPr="00FD4BCF" w:rsidTr="00282032">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116F5" w:rsidRPr="00E336BF" w:rsidRDefault="002116F5" w:rsidP="000A1799">
            <w:pPr>
              <w:rPr>
                <w:rFonts w:ascii="Times New Roman" w:hAnsi="Times New Roman" w:cs="Times New Roman"/>
                <w:b/>
                <w:sz w:val="20"/>
                <w:szCs w:val="20"/>
              </w:rPr>
            </w:pPr>
            <w:r w:rsidRPr="00E336BF">
              <w:rPr>
                <w:rFonts w:ascii="Times New Roman" w:hAnsi="Times New Roman" w:cs="Times New Roman"/>
                <w:b/>
                <w:sz w:val="20"/>
                <w:szCs w:val="20"/>
              </w:rPr>
              <w:t>Вечер</w:t>
            </w:r>
          </w:p>
          <w:p w:rsidR="002116F5" w:rsidRPr="00E336BF" w:rsidRDefault="002116F5" w:rsidP="000A1799">
            <w:pPr>
              <w:ind w:right="-108"/>
              <w:rPr>
                <w:rFonts w:ascii="Times New Roman" w:hAnsi="Times New Roman" w:cs="Times New Roman"/>
                <w:sz w:val="20"/>
                <w:szCs w:val="20"/>
              </w:rPr>
            </w:pPr>
          </w:p>
        </w:tc>
        <w:tc>
          <w:tcPr>
            <w:tcW w:w="10206" w:type="dxa"/>
            <w:tcBorders>
              <w:top w:val="single" w:sz="4" w:space="0" w:color="000000" w:themeColor="text1"/>
              <w:left w:val="single" w:sz="4" w:space="0" w:color="000000" w:themeColor="text1"/>
              <w:bottom w:val="single" w:sz="4" w:space="0" w:color="000000" w:themeColor="text1"/>
              <w:right w:val="single" w:sz="4" w:space="0" w:color="auto"/>
            </w:tcBorders>
          </w:tcPr>
          <w:p w:rsidR="00E336BF" w:rsidRPr="00E336BF" w:rsidRDefault="00E336BF" w:rsidP="00A108BB">
            <w:pPr>
              <w:pStyle w:val="aa"/>
              <w:numPr>
                <w:ilvl w:val="0"/>
                <w:numId w:val="412"/>
              </w:numPr>
              <w:rPr>
                <w:rFonts w:ascii="Times New Roman" w:hAnsi="Times New Roman" w:cs="Times New Roman"/>
                <w:sz w:val="20"/>
                <w:szCs w:val="20"/>
              </w:rPr>
            </w:pPr>
            <w:r w:rsidRPr="00E336BF">
              <w:rPr>
                <w:rFonts w:ascii="Times New Roman" w:hAnsi="Times New Roman" w:cs="Times New Roman"/>
                <w:sz w:val="20"/>
                <w:szCs w:val="20"/>
              </w:rPr>
              <w:t>СРИ «Аптека» (обучать детей реализации игрового замысла; формировать умение взаимодействовать в сюжетах с двумя действующими лицами (врач – больной)).</w:t>
            </w:r>
          </w:p>
          <w:p w:rsidR="00E336BF" w:rsidRPr="00E336BF" w:rsidRDefault="00E336BF" w:rsidP="00A108BB">
            <w:pPr>
              <w:pStyle w:val="aa"/>
              <w:numPr>
                <w:ilvl w:val="0"/>
                <w:numId w:val="412"/>
              </w:numPr>
              <w:rPr>
                <w:rFonts w:ascii="Times New Roman" w:hAnsi="Times New Roman" w:cs="Times New Roman"/>
                <w:sz w:val="20"/>
                <w:szCs w:val="20"/>
              </w:rPr>
            </w:pPr>
            <w:r w:rsidRPr="00E336BF">
              <w:rPr>
                <w:rFonts w:ascii="Times New Roman" w:hAnsi="Times New Roman" w:cs="Times New Roman"/>
                <w:sz w:val="20"/>
                <w:szCs w:val="20"/>
              </w:rPr>
              <w:t>Ситуативный разговор «Цветы» (вызвать интерес к жизни растений. Расширять представления о многообразии цветов).</w:t>
            </w:r>
          </w:p>
          <w:p w:rsidR="00E336BF" w:rsidRPr="00E336BF" w:rsidRDefault="00E336BF" w:rsidP="00A108BB">
            <w:pPr>
              <w:pStyle w:val="aa"/>
              <w:numPr>
                <w:ilvl w:val="0"/>
                <w:numId w:val="412"/>
              </w:numPr>
              <w:rPr>
                <w:rFonts w:ascii="Times New Roman" w:hAnsi="Times New Roman" w:cs="Times New Roman"/>
                <w:sz w:val="20"/>
                <w:szCs w:val="20"/>
              </w:rPr>
            </w:pPr>
            <w:r w:rsidRPr="00E336BF">
              <w:rPr>
                <w:rFonts w:ascii="Times New Roman" w:hAnsi="Times New Roman" w:cs="Times New Roman"/>
                <w:sz w:val="20"/>
                <w:szCs w:val="20"/>
              </w:rPr>
              <w:t>Самостоятельная двигательная деятельность (учить детей выступать в роли организаторов игры: приглашать товарищей к участию в игре, пояснять правила, следить за их исполнением).</w:t>
            </w:r>
          </w:p>
          <w:p w:rsidR="002116F5" w:rsidRPr="00E336BF" w:rsidRDefault="002116F5" w:rsidP="00A108BB">
            <w:pPr>
              <w:pStyle w:val="aa"/>
              <w:numPr>
                <w:ilvl w:val="0"/>
                <w:numId w:val="412"/>
              </w:numPr>
              <w:rPr>
                <w:rFonts w:ascii="Times New Roman" w:hAnsi="Times New Roman" w:cs="Times New Roman"/>
                <w:sz w:val="20"/>
                <w:szCs w:val="20"/>
              </w:rPr>
            </w:pPr>
            <w:r w:rsidRPr="00E336BF">
              <w:rPr>
                <w:rFonts w:ascii="Times New Roman" w:hAnsi="Times New Roman" w:cs="Times New Roman"/>
                <w:sz w:val="20"/>
                <w:szCs w:val="20"/>
              </w:rPr>
              <w:t>П/и «Птички в гнездышках». (</w:t>
            </w:r>
            <w:r w:rsidR="003316D0">
              <w:rPr>
                <w:rFonts w:ascii="Times New Roman" w:hAnsi="Times New Roman" w:cs="Times New Roman"/>
                <w:sz w:val="20"/>
                <w:szCs w:val="20"/>
              </w:rPr>
              <w:t>[20]</w:t>
            </w:r>
            <w:r w:rsidRPr="00E336BF">
              <w:rPr>
                <w:rFonts w:ascii="Times New Roman" w:hAnsi="Times New Roman" w:cs="Times New Roman"/>
                <w:sz w:val="20"/>
                <w:szCs w:val="20"/>
              </w:rPr>
              <w:t>, с. 54)</w:t>
            </w:r>
          </w:p>
          <w:p w:rsidR="002116F5" w:rsidRPr="00E336BF" w:rsidRDefault="002116F5" w:rsidP="00A108BB">
            <w:pPr>
              <w:pStyle w:val="aa"/>
              <w:numPr>
                <w:ilvl w:val="0"/>
                <w:numId w:val="412"/>
              </w:numPr>
              <w:rPr>
                <w:rFonts w:ascii="Times New Roman" w:hAnsi="Times New Roman" w:cs="Times New Roman"/>
                <w:sz w:val="20"/>
                <w:szCs w:val="20"/>
              </w:rPr>
            </w:pPr>
            <w:r w:rsidRPr="00E336BF">
              <w:rPr>
                <w:rFonts w:ascii="Times New Roman" w:hAnsi="Times New Roman" w:cs="Times New Roman"/>
                <w:sz w:val="20"/>
                <w:szCs w:val="18"/>
              </w:rPr>
              <w:t xml:space="preserve">ВЕЧЕРНИЙ КРУГ (по выбору воспитателя из </w:t>
            </w:r>
            <w:r w:rsidR="004A6195">
              <w:rPr>
                <w:rFonts w:ascii="Times New Roman" w:hAnsi="Times New Roman" w:cs="Times New Roman"/>
                <w:sz w:val="20"/>
                <w:szCs w:val="18"/>
              </w:rPr>
              <w:t>Приложения 3</w:t>
            </w:r>
            <w:r w:rsidRPr="00E336BF">
              <w:rPr>
                <w:rFonts w:ascii="Times New Roman" w:hAnsi="Times New Roman" w:cs="Times New Roman"/>
                <w:sz w:val="20"/>
                <w:szCs w:val="18"/>
              </w:rPr>
              <w:t>)</w:t>
            </w:r>
          </w:p>
        </w:tc>
        <w:tc>
          <w:tcPr>
            <w:tcW w:w="1985" w:type="dxa"/>
            <w:tcBorders>
              <w:top w:val="single" w:sz="4" w:space="0" w:color="auto"/>
              <w:left w:val="single" w:sz="4" w:space="0" w:color="000000" w:themeColor="text1"/>
              <w:bottom w:val="single" w:sz="4" w:space="0" w:color="000000" w:themeColor="text1"/>
              <w:right w:val="single" w:sz="4" w:space="0" w:color="auto"/>
            </w:tcBorders>
          </w:tcPr>
          <w:p w:rsidR="002116F5" w:rsidRPr="00E336BF" w:rsidRDefault="00E336BF" w:rsidP="00E336BF">
            <w:pPr>
              <w:rPr>
                <w:rFonts w:ascii="Times New Roman" w:hAnsi="Times New Roman" w:cs="Times New Roman"/>
                <w:sz w:val="20"/>
                <w:szCs w:val="20"/>
              </w:rPr>
            </w:pPr>
            <w:r w:rsidRPr="00E336BF">
              <w:rPr>
                <w:rFonts w:ascii="Times New Roman" w:hAnsi="Times New Roman" w:cs="Times New Roman"/>
                <w:sz w:val="20"/>
                <w:szCs w:val="20"/>
              </w:rPr>
              <w:t>Настольно – печатные игры «Сложи цветок» с …………………….. (развивать мелкую моторику рук, закрепить названия цветов).</w:t>
            </w:r>
          </w:p>
        </w:tc>
        <w:tc>
          <w:tcPr>
            <w:tcW w:w="2410" w:type="dxa"/>
            <w:vMerge w:val="restart"/>
            <w:tcBorders>
              <w:top w:val="single" w:sz="4" w:space="0" w:color="auto"/>
              <w:left w:val="single" w:sz="4" w:space="0" w:color="auto"/>
              <w:right w:val="single" w:sz="4" w:space="0" w:color="000000" w:themeColor="text1"/>
            </w:tcBorders>
          </w:tcPr>
          <w:p w:rsidR="002116F5" w:rsidRPr="00E336BF" w:rsidRDefault="00E336BF" w:rsidP="00E336BF">
            <w:pPr>
              <w:rPr>
                <w:rFonts w:ascii="Times New Roman" w:hAnsi="Times New Roman" w:cs="Times New Roman"/>
                <w:sz w:val="20"/>
                <w:szCs w:val="20"/>
              </w:rPr>
            </w:pPr>
            <w:r w:rsidRPr="00E336BF">
              <w:rPr>
                <w:rFonts w:ascii="Times New Roman" w:hAnsi="Times New Roman" w:cs="Times New Roman"/>
                <w:sz w:val="20"/>
                <w:szCs w:val="20"/>
              </w:rPr>
              <w:t>Самостоятельная игровая деятельность: игры с любимыми игрушками (учить детей использовать игрушки по назначению, реализовывать с их помощью различные игровые сюжеты).</w:t>
            </w:r>
          </w:p>
        </w:tc>
      </w:tr>
      <w:tr w:rsidR="002116F5" w:rsidRPr="00FD4BCF" w:rsidTr="00E336BF">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116F5" w:rsidRPr="004603C4" w:rsidRDefault="002116F5" w:rsidP="000A1799">
            <w:pPr>
              <w:ind w:right="-108"/>
              <w:rPr>
                <w:rFonts w:ascii="Times New Roman" w:hAnsi="Times New Roman" w:cs="Times New Roman"/>
                <w:sz w:val="20"/>
                <w:szCs w:val="20"/>
              </w:rPr>
            </w:pPr>
            <w:r w:rsidRPr="004603C4">
              <w:rPr>
                <w:rFonts w:ascii="Times New Roman" w:hAnsi="Times New Roman" w:cs="Times New Roman"/>
                <w:b/>
                <w:sz w:val="20"/>
                <w:szCs w:val="20"/>
              </w:rPr>
              <w:t>Вечерняя прогулка</w:t>
            </w:r>
          </w:p>
        </w:tc>
        <w:tc>
          <w:tcPr>
            <w:tcW w:w="12191" w:type="dxa"/>
            <w:gridSpan w:val="2"/>
            <w:tcBorders>
              <w:top w:val="single" w:sz="4" w:space="0" w:color="000000" w:themeColor="text1"/>
              <w:left w:val="single" w:sz="4" w:space="0" w:color="000000" w:themeColor="text1"/>
              <w:bottom w:val="single" w:sz="4" w:space="0" w:color="auto"/>
              <w:right w:val="single" w:sz="4" w:space="0" w:color="auto"/>
            </w:tcBorders>
          </w:tcPr>
          <w:p w:rsidR="002116F5" w:rsidRPr="004603C4" w:rsidRDefault="002116F5" w:rsidP="004603C4">
            <w:pPr>
              <w:rPr>
                <w:rFonts w:ascii="Times New Roman" w:hAnsi="Times New Roman" w:cs="Times New Roman"/>
                <w:sz w:val="20"/>
                <w:szCs w:val="20"/>
              </w:rPr>
            </w:pPr>
            <w:r w:rsidRPr="004603C4">
              <w:rPr>
                <w:rFonts w:ascii="Times New Roman" w:hAnsi="Times New Roman" w:cs="Times New Roman"/>
                <w:sz w:val="20"/>
                <w:szCs w:val="20"/>
              </w:rPr>
              <w:t xml:space="preserve">Прогулка </w:t>
            </w:r>
            <w:r w:rsidR="004603C4" w:rsidRPr="004603C4">
              <w:rPr>
                <w:rFonts w:ascii="Times New Roman" w:hAnsi="Times New Roman" w:cs="Times New Roman"/>
                <w:sz w:val="20"/>
                <w:szCs w:val="20"/>
              </w:rPr>
              <w:t>11</w:t>
            </w:r>
            <w:r w:rsidRPr="004603C4">
              <w:rPr>
                <w:rFonts w:ascii="Times New Roman" w:hAnsi="Times New Roman" w:cs="Times New Roman"/>
                <w:sz w:val="20"/>
                <w:szCs w:val="20"/>
              </w:rPr>
              <w:t xml:space="preserve">. </w:t>
            </w:r>
            <w:r w:rsidRPr="004603C4">
              <w:rPr>
                <w:rFonts w:ascii="Times New Roman" w:hAnsi="Times New Roman" w:cs="Times New Roman"/>
                <w:sz w:val="20"/>
                <w:szCs w:val="18"/>
              </w:rPr>
              <w:t>Май</w:t>
            </w:r>
            <w:r w:rsidRPr="004603C4">
              <w:rPr>
                <w:rFonts w:ascii="Times New Roman" w:hAnsi="Times New Roman" w:cs="Times New Roman"/>
                <w:sz w:val="20"/>
                <w:szCs w:val="20"/>
              </w:rPr>
              <w:t xml:space="preserve">. (см. </w:t>
            </w:r>
            <w:r w:rsidR="004A6195">
              <w:rPr>
                <w:rFonts w:ascii="Times New Roman" w:hAnsi="Times New Roman" w:cs="Times New Roman"/>
                <w:sz w:val="20"/>
                <w:szCs w:val="20"/>
              </w:rPr>
              <w:t>Приложения 4</w:t>
            </w:r>
            <w:r w:rsidRPr="004603C4">
              <w:rPr>
                <w:rFonts w:ascii="Times New Roman" w:hAnsi="Times New Roman" w:cs="Times New Roman"/>
                <w:sz w:val="20"/>
                <w:szCs w:val="20"/>
              </w:rPr>
              <w:t>)</w:t>
            </w:r>
          </w:p>
        </w:tc>
        <w:tc>
          <w:tcPr>
            <w:tcW w:w="2410" w:type="dxa"/>
            <w:vMerge/>
            <w:tcBorders>
              <w:left w:val="single" w:sz="4" w:space="0" w:color="auto"/>
              <w:bottom w:val="single" w:sz="4" w:space="0" w:color="auto"/>
              <w:right w:val="single" w:sz="4" w:space="0" w:color="000000" w:themeColor="text1"/>
            </w:tcBorders>
          </w:tcPr>
          <w:p w:rsidR="002116F5" w:rsidRPr="00FD4BCF" w:rsidRDefault="002116F5" w:rsidP="000A1799">
            <w:pPr>
              <w:rPr>
                <w:rFonts w:ascii="Times New Roman" w:hAnsi="Times New Roman" w:cs="Times New Roman"/>
                <w:color w:val="FF0000"/>
                <w:sz w:val="20"/>
                <w:szCs w:val="20"/>
              </w:rPr>
            </w:pPr>
          </w:p>
        </w:tc>
      </w:tr>
      <w:tr w:rsidR="00E336BF" w:rsidRPr="00FD4BCF" w:rsidTr="006C37D8">
        <w:trPr>
          <w:trHeight w:val="460"/>
        </w:trPr>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336BF" w:rsidRPr="00CC4903" w:rsidRDefault="00E336BF" w:rsidP="000A1799">
            <w:pPr>
              <w:rPr>
                <w:rFonts w:ascii="Times New Roman" w:hAnsi="Times New Roman" w:cs="Times New Roman"/>
                <w:b/>
                <w:sz w:val="20"/>
                <w:szCs w:val="20"/>
              </w:rPr>
            </w:pPr>
            <w:r w:rsidRPr="00CC4903">
              <w:rPr>
                <w:rFonts w:ascii="Times New Roman" w:hAnsi="Times New Roman" w:cs="Times New Roman"/>
                <w:b/>
                <w:sz w:val="20"/>
                <w:szCs w:val="20"/>
              </w:rPr>
              <w:t xml:space="preserve">Работа с </w:t>
            </w:r>
          </w:p>
          <w:p w:rsidR="00E336BF" w:rsidRPr="00CC4903" w:rsidRDefault="00E336BF" w:rsidP="000A1799">
            <w:pPr>
              <w:rPr>
                <w:rFonts w:ascii="Times New Roman" w:hAnsi="Times New Roman" w:cs="Times New Roman"/>
                <w:b/>
                <w:sz w:val="20"/>
                <w:szCs w:val="20"/>
              </w:rPr>
            </w:pPr>
            <w:r w:rsidRPr="00CC4903">
              <w:rPr>
                <w:rFonts w:ascii="Times New Roman" w:hAnsi="Times New Roman" w:cs="Times New Roman"/>
                <w:b/>
                <w:sz w:val="20"/>
                <w:szCs w:val="20"/>
              </w:rPr>
              <w:t>родителями</w:t>
            </w:r>
          </w:p>
        </w:tc>
        <w:tc>
          <w:tcPr>
            <w:tcW w:w="14601" w:type="dxa"/>
            <w:gridSpan w:val="3"/>
            <w:tcBorders>
              <w:top w:val="single" w:sz="4" w:space="0" w:color="auto"/>
              <w:left w:val="single" w:sz="4" w:space="0" w:color="000000" w:themeColor="text1"/>
              <w:bottom w:val="single" w:sz="4" w:space="0" w:color="000000" w:themeColor="text1"/>
              <w:right w:val="single" w:sz="4" w:space="0" w:color="000000" w:themeColor="text1"/>
            </w:tcBorders>
          </w:tcPr>
          <w:p w:rsidR="00E336BF" w:rsidRPr="00CC4903" w:rsidRDefault="00E336BF" w:rsidP="000A1799">
            <w:pPr>
              <w:rPr>
                <w:rFonts w:ascii="Times New Roman" w:hAnsi="Times New Roman" w:cs="Times New Roman"/>
                <w:sz w:val="20"/>
                <w:szCs w:val="20"/>
              </w:rPr>
            </w:pPr>
            <w:r w:rsidRPr="00CC4903">
              <w:rPr>
                <w:rFonts w:ascii="Times New Roman" w:hAnsi="Times New Roman" w:cs="Times New Roman"/>
                <w:sz w:val="20"/>
                <w:szCs w:val="20"/>
              </w:rPr>
              <w:t>Родительское собрание «Умные игры» или роль игры в жизни дошкольника»</w:t>
            </w:r>
          </w:p>
        </w:tc>
      </w:tr>
    </w:tbl>
    <w:p w:rsidR="00FD4BCF" w:rsidRPr="00396AC5" w:rsidRDefault="00FD4BCF" w:rsidP="00FD4BCF">
      <w:pPr>
        <w:spacing w:after="0" w:line="240" w:lineRule="auto"/>
        <w:rPr>
          <w:rFonts w:ascii="Times New Roman" w:hAnsi="Times New Roman" w:cs="Times New Roman"/>
          <w:b/>
          <w:color w:val="FF0000"/>
          <w:sz w:val="20"/>
          <w:szCs w:val="20"/>
        </w:rPr>
      </w:pPr>
      <w:r w:rsidRPr="00396AC5">
        <w:rPr>
          <w:rFonts w:ascii="Times New Roman" w:hAnsi="Times New Roman" w:cs="Times New Roman"/>
          <w:b/>
          <w:color w:val="FF0000"/>
          <w:sz w:val="20"/>
          <w:szCs w:val="20"/>
        </w:rPr>
        <w:t xml:space="preserve">  </w:t>
      </w:r>
    </w:p>
    <w:p w:rsidR="00B12F72" w:rsidRDefault="00B12F72" w:rsidP="00BA3564">
      <w:pPr>
        <w:spacing w:after="0" w:line="240" w:lineRule="auto"/>
        <w:ind w:left="142" w:right="-851" w:firstLine="566"/>
        <w:rPr>
          <w:rFonts w:ascii="Times New Roman" w:hAnsi="Times New Roman" w:cs="Times New Roman"/>
          <w:b/>
          <w:sz w:val="20"/>
          <w:szCs w:val="20"/>
        </w:rPr>
      </w:pPr>
    </w:p>
    <w:p w:rsidR="00B12F72" w:rsidRDefault="00B12F72" w:rsidP="00BA3564">
      <w:pPr>
        <w:spacing w:after="0" w:line="240" w:lineRule="auto"/>
        <w:ind w:left="142" w:right="-851" w:firstLine="566"/>
        <w:rPr>
          <w:rFonts w:ascii="Times New Roman" w:hAnsi="Times New Roman" w:cs="Times New Roman"/>
          <w:b/>
          <w:sz w:val="20"/>
          <w:szCs w:val="20"/>
        </w:rPr>
      </w:pPr>
    </w:p>
    <w:p w:rsidR="00B12F72" w:rsidRDefault="00B12F72" w:rsidP="00BA3564">
      <w:pPr>
        <w:spacing w:after="0" w:line="240" w:lineRule="auto"/>
        <w:ind w:left="142" w:right="-851" w:firstLine="566"/>
        <w:rPr>
          <w:rFonts w:ascii="Times New Roman" w:hAnsi="Times New Roman" w:cs="Times New Roman"/>
          <w:b/>
          <w:sz w:val="20"/>
          <w:szCs w:val="20"/>
        </w:rPr>
      </w:pPr>
    </w:p>
    <w:p w:rsidR="00B12F72" w:rsidRDefault="00B12F72" w:rsidP="00BA3564">
      <w:pPr>
        <w:spacing w:after="0" w:line="240" w:lineRule="auto"/>
        <w:ind w:left="142" w:right="-851" w:firstLine="566"/>
        <w:rPr>
          <w:rFonts w:ascii="Times New Roman" w:hAnsi="Times New Roman" w:cs="Times New Roman"/>
          <w:b/>
          <w:sz w:val="20"/>
          <w:szCs w:val="20"/>
        </w:rPr>
      </w:pPr>
    </w:p>
    <w:p w:rsidR="00B12F72" w:rsidRDefault="00B12F72" w:rsidP="00BA3564">
      <w:pPr>
        <w:spacing w:after="0" w:line="240" w:lineRule="auto"/>
        <w:ind w:left="142" w:right="-851" w:firstLine="566"/>
        <w:rPr>
          <w:rFonts w:ascii="Times New Roman" w:hAnsi="Times New Roman" w:cs="Times New Roman"/>
          <w:b/>
          <w:sz w:val="20"/>
          <w:szCs w:val="20"/>
        </w:rPr>
      </w:pPr>
    </w:p>
    <w:p w:rsidR="00B12F72" w:rsidRDefault="00B12F72" w:rsidP="00BA3564">
      <w:pPr>
        <w:spacing w:after="0" w:line="240" w:lineRule="auto"/>
        <w:ind w:left="142" w:right="-851" w:firstLine="566"/>
        <w:rPr>
          <w:rFonts w:ascii="Times New Roman" w:hAnsi="Times New Roman" w:cs="Times New Roman"/>
          <w:b/>
          <w:sz w:val="20"/>
          <w:szCs w:val="20"/>
        </w:rPr>
      </w:pPr>
    </w:p>
    <w:p w:rsidR="00B12F72" w:rsidRDefault="00B12F72" w:rsidP="00BA3564">
      <w:pPr>
        <w:spacing w:after="0" w:line="240" w:lineRule="auto"/>
        <w:ind w:left="142" w:right="-851" w:firstLine="566"/>
        <w:rPr>
          <w:rFonts w:ascii="Times New Roman" w:hAnsi="Times New Roman" w:cs="Times New Roman"/>
          <w:b/>
          <w:sz w:val="20"/>
          <w:szCs w:val="20"/>
        </w:rPr>
      </w:pPr>
    </w:p>
    <w:p w:rsidR="00B12F72" w:rsidRDefault="00B12F72" w:rsidP="00BA3564">
      <w:pPr>
        <w:spacing w:after="0" w:line="240" w:lineRule="auto"/>
        <w:ind w:left="142" w:right="-851" w:firstLine="566"/>
        <w:rPr>
          <w:rFonts w:ascii="Times New Roman" w:hAnsi="Times New Roman" w:cs="Times New Roman"/>
          <w:b/>
          <w:sz w:val="20"/>
          <w:szCs w:val="20"/>
        </w:rPr>
      </w:pPr>
    </w:p>
    <w:p w:rsidR="00B606A7" w:rsidRDefault="00B606A7" w:rsidP="00BA3564">
      <w:pPr>
        <w:spacing w:after="0" w:line="240" w:lineRule="auto"/>
        <w:ind w:left="142" w:right="-851" w:firstLine="566"/>
        <w:rPr>
          <w:rFonts w:ascii="Times New Roman" w:hAnsi="Times New Roman" w:cs="Times New Roman"/>
          <w:b/>
          <w:sz w:val="20"/>
          <w:szCs w:val="20"/>
        </w:rPr>
      </w:pPr>
    </w:p>
    <w:p w:rsidR="00B606A7" w:rsidRDefault="00B606A7" w:rsidP="00BA3564">
      <w:pPr>
        <w:spacing w:after="0" w:line="240" w:lineRule="auto"/>
        <w:ind w:left="142" w:right="-851" w:firstLine="566"/>
        <w:rPr>
          <w:rFonts w:ascii="Times New Roman" w:hAnsi="Times New Roman" w:cs="Times New Roman"/>
          <w:b/>
          <w:sz w:val="20"/>
          <w:szCs w:val="20"/>
        </w:rPr>
      </w:pPr>
    </w:p>
    <w:p w:rsidR="00BA3564" w:rsidRPr="00D53146" w:rsidRDefault="00BA3564" w:rsidP="00BA3564">
      <w:pPr>
        <w:spacing w:after="0" w:line="240" w:lineRule="auto"/>
        <w:ind w:left="142" w:right="-851" w:firstLine="566"/>
        <w:rPr>
          <w:rFonts w:ascii="Times New Roman" w:hAnsi="Times New Roman" w:cs="Times New Roman"/>
          <w:sz w:val="20"/>
          <w:szCs w:val="20"/>
        </w:rPr>
      </w:pPr>
      <w:r w:rsidRPr="00D53146">
        <w:rPr>
          <w:rFonts w:ascii="Times New Roman" w:hAnsi="Times New Roman" w:cs="Times New Roman"/>
          <w:b/>
          <w:sz w:val="20"/>
          <w:szCs w:val="20"/>
        </w:rPr>
        <w:t xml:space="preserve">Четверг 16.05.2024                                                                                                   </w:t>
      </w:r>
      <w:r w:rsidRPr="00D53146">
        <w:rPr>
          <w:rFonts w:ascii="Times New Roman" w:hAnsi="Times New Roman" w:cs="Times New Roman"/>
          <w:sz w:val="20"/>
          <w:szCs w:val="20"/>
        </w:rPr>
        <w:tab/>
      </w:r>
      <w:r w:rsidRPr="00D53146">
        <w:rPr>
          <w:rFonts w:ascii="Times New Roman" w:hAnsi="Times New Roman" w:cs="Times New Roman"/>
          <w:sz w:val="20"/>
          <w:szCs w:val="20"/>
        </w:rPr>
        <w:tab/>
      </w:r>
      <w:r w:rsidRPr="00D53146">
        <w:rPr>
          <w:rFonts w:ascii="Times New Roman" w:hAnsi="Times New Roman" w:cs="Times New Roman"/>
          <w:sz w:val="20"/>
          <w:szCs w:val="20"/>
        </w:rPr>
        <w:tab/>
      </w:r>
      <w:r w:rsidRPr="00D53146">
        <w:rPr>
          <w:rFonts w:ascii="Times New Roman" w:hAnsi="Times New Roman" w:cs="Times New Roman"/>
          <w:sz w:val="20"/>
          <w:szCs w:val="20"/>
        </w:rPr>
        <w:tab/>
      </w:r>
      <w:r w:rsidRPr="00D53146">
        <w:rPr>
          <w:rFonts w:ascii="Times New Roman" w:hAnsi="Times New Roman" w:cs="Times New Roman"/>
          <w:sz w:val="20"/>
          <w:szCs w:val="20"/>
        </w:rPr>
        <w:tab/>
      </w:r>
      <w:r w:rsidRPr="00D53146">
        <w:rPr>
          <w:rFonts w:ascii="Times New Roman" w:hAnsi="Times New Roman" w:cs="Times New Roman"/>
          <w:sz w:val="20"/>
          <w:szCs w:val="20"/>
        </w:rPr>
        <w:tab/>
      </w:r>
      <w:r w:rsidRPr="00D53146">
        <w:rPr>
          <w:rFonts w:ascii="Times New Roman" w:hAnsi="Times New Roman" w:cs="Times New Roman"/>
          <w:sz w:val="20"/>
          <w:szCs w:val="20"/>
        </w:rPr>
        <w:tab/>
        <w:t xml:space="preserve">          </w:t>
      </w:r>
      <w:r w:rsidRPr="00D53146">
        <w:rPr>
          <w:rFonts w:ascii="Times New Roman" w:hAnsi="Times New Roman" w:cs="Times New Roman"/>
          <w:sz w:val="20"/>
          <w:szCs w:val="20"/>
        </w:rPr>
        <w:tab/>
      </w:r>
      <w:r w:rsidRPr="00D53146">
        <w:rPr>
          <w:rFonts w:ascii="Times New Roman" w:hAnsi="Times New Roman" w:cs="Times New Roman"/>
          <w:sz w:val="20"/>
          <w:szCs w:val="20"/>
        </w:rPr>
        <w:tab/>
        <w:t>Тематическая неделя  «Цветы»</w:t>
      </w:r>
    </w:p>
    <w:tbl>
      <w:tblPr>
        <w:tblStyle w:val="a3"/>
        <w:tblW w:w="16160" w:type="dxa"/>
        <w:tblInd w:w="250" w:type="dxa"/>
        <w:tblLayout w:type="fixed"/>
        <w:tblLook w:val="04A0" w:firstRow="1" w:lastRow="0" w:firstColumn="1" w:lastColumn="0" w:noHBand="0" w:noVBand="1"/>
      </w:tblPr>
      <w:tblGrid>
        <w:gridCol w:w="1559"/>
        <w:gridCol w:w="10206"/>
        <w:gridCol w:w="1985"/>
        <w:gridCol w:w="2410"/>
      </w:tblGrid>
      <w:tr w:rsidR="00D53146" w:rsidRPr="00D53146" w:rsidTr="00CB6D8C">
        <w:trPr>
          <w:cantSplit/>
          <w:trHeight w:val="430"/>
        </w:trPr>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3564" w:rsidRPr="00D53146" w:rsidRDefault="00BA3564" w:rsidP="00CB6D8C">
            <w:pPr>
              <w:ind w:right="-108"/>
              <w:rPr>
                <w:rFonts w:ascii="Times New Roman" w:hAnsi="Times New Roman" w:cs="Times New Roman"/>
                <w:b/>
                <w:sz w:val="16"/>
                <w:szCs w:val="16"/>
              </w:rPr>
            </w:pPr>
            <w:r w:rsidRPr="00D53146">
              <w:rPr>
                <w:rFonts w:ascii="Times New Roman" w:hAnsi="Times New Roman" w:cs="Times New Roman"/>
                <w:b/>
                <w:sz w:val="20"/>
                <w:szCs w:val="20"/>
              </w:rPr>
              <w:t xml:space="preserve">Режимные моменты </w:t>
            </w:r>
          </w:p>
        </w:tc>
        <w:tc>
          <w:tcPr>
            <w:tcW w:w="10206"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BA3564" w:rsidRPr="00D53146" w:rsidRDefault="00BA3564" w:rsidP="00CB6D8C">
            <w:pPr>
              <w:jc w:val="center"/>
              <w:rPr>
                <w:rFonts w:ascii="Times New Roman" w:hAnsi="Times New Roman" w:cs="Times New Roman"/>
                <w:b/>
                <w:sz w:val="24"/>
              </w:rPr>
            </w:pPr>
            <w:r w:rsidRPr="00D53146">
              <w:rPr>
                <w:rFonts w:ascii="Times New Roman" w:hAnsi="Times New Roman" w:cs="Times New Roman"/>
                <w:b/>
                <w:sz w:val="24"/>
              </w:rPr>
              <w:t>Совместная деятельность взрослого и детей/Самостоятельная деятельность детей</w:t>
            </w:r>
          </w:p>
        </w:tc>
        <w:tc>
          <w:tcPr>
            <w:tcW w:w="1985" w:type="dxa"/>
            <w:tcBorders>
              <w:top w:val="single" w:sz="4" w:space="0" w:color="000000" w:themeColor="text1"/>
              <w:left w:val="single" w:sz="4" w:space="0" w:color="auto"/>
              <w:bottom w:val="single" w:sz="4" w:space="0" w:color="000000" w:themeColor="text1"/>
              <w:right w:val="single" w:sz="4" w:space="0" w:color="000000" w:themeColor="text1"/>
            </w:tcBorders>
          </w:tcPr>
          <w:p w:rsidR="00BA3564" w:rsidRPr="00D53146" w:rsidRDefault="00BA3564" w:rsidP="00CB6D8C">
            <w:pPr>
              <w:jc w:val="center"/>
              <w:rPr>
                <w:rFonts w:ascii="Times New Roman" w:hAnsi="Times New Roman" w:cs="Times New Roman"/>
                <w:b/>
                <w:sz w:val="20"/>
              </w:rPr>
            </w:pPr>
            <w:r w:rsidRPr="00D53146">
              <w:rPr>
                <w:rFonts w:ascii="Times New Roman" w:hAnsi="Times New Roman" w:cs="Times New Roman"/>
                <w:b/>
                <w:sz w:val="20"/>
              </w:rPr>
              <w:t>Индивидуальная</w:t>
            </w:r>
          </w:p>
          <w:p w:rsidR="00BA3564" w:rsidRPr="00D53146" w:rsidRDefault="00BA3564" w:rsidP="00CB6D8C">
            <w:pPr>
              <w:jc w:val="center"/>
              <w:rPr>
                <w:rFonts w:ascii="Times New Roman" w:hAnsi="Times New Roman" w:cs="Times New Roman"/>
                <w:b/>
                <w:sz w:val="20"/>
              </w:rPr>
            </w:pPr>
            <w:r w:rsidRPr="00D53146">
              <w:rPr>
                <w:rFonts w:ascii="Times New Roman" w:hAnsi="Times New Roman" w:cs="Times New Roman"/>
                <w:b/>
                <w:sz w:val="20"/>
              </w:rPr>
              <w:t xml:space="preserve"> работа</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3564" w:rsidRPr="00D53146" w:rsidRDefault="00BA3564" w:rsidP="00CB6D8C">
            <w:pPr>
              <w:ind w:right="34"/>
              <w:rPr>
                <w:rFonts w:ascii="Times New Roman" w:hAnsi="Times New Roman" w:cs="Times New Roman"/>
                <w:b/>
                <w:sz w:val="16"/>
                <w:szCs w:val="20"/>
              </w:rPr>
            </w:pPr>
            <w:r w:rsidRPr="00D53146">
              <w:rPr>
                <w:rFonts w:ascii="Times New Roman" w:hAnsi="Times New Roman" w:cs="Times New Roman"/>
                <w:b/>
                <w:sz w:val="16"/>
                <w:szCs w:val="20"/>
              </w:rPr>
              <w:t xml:space="preserve">Организация РППС для самостоятельной деятельности детей  </w:t>
            </w:r>
          </w:p>
        </w:tc>
      </w:tr>
      <w:tr w:rsidR="00D53146" w:rsidRPr="00D53146" w:rsidTr="00CB6D8C">
        <w:trPr>
          <w:trHeight w:val="1862"/>
        </w:trPr>
        <w:tc>
          <w:tcPr>
            <w:tcW w:w="1559" w:type="dxa"/>
            <w:tcBorders>
              <w:top w:val="single" w:sz="4" w:space="0" w:color="000000" w:themeColor="text1"/>
              <w:left w:val="single" w:sz="4" w:space="0" w:color="000000" w:themeColor="text1"/>
              <w:right w:val="single" w:sz="4" w:space="0" w:color="000000" w:themeColor="text1"/>
            </w:tcBorders>
            <w:hideMark/>
          </w:tcPr>
          <w:p w:rsidR="00BA3564" w:rsidRPr="00D53146" w:rsidRDefault="00BA3564" w:rsidP="00CB6D8C">
            <w:pPr>
              <w:ind w:right="-108"/>
              <w:rPr>
                <w:rFonts w:ascii="Times New Roman" w:hAnsi="Times New Roman" w:cs="Times New Roman"/>
                <w:sz w:val="20"/>
                <w:szCs w:val="20"/>
              </w:rPr>
            </w:pPr>
            <w:r w:rsidRPr="00D53146">
              <w:rPr>
                <w:rFonts w:ascii="Times New Roman" w:hAnsi="Times New Roman" w:cs="Times New Roman"/>
                <w:b/>
                <w:sz w:val="20"/>
                <w:szCs w:val="20"/>
              </w:rPr>
              <w:t>Утро</w:t>
            </w:r>
          </w:p>
        </w:tc>
        <w:tc>
          <w:tcPr>
            <w:tcW w:w="10206" w:type="dxa"/>
            <w:tcBorders>
              <w:top w:val="single" w:sz="4" w:space="0" w:color="000000" w:themeColor="text1"/>
              <w:left w:val="single" w:sz="4" w:space="0" w:color="000000" w:themeColor="text1"/>
              <w:right w:val="single" w:sz="4" w:space="0" w:color="auto"/>
            </w:tcBorders>
          </w:tcPr>
          <w:p w:rsidR="00BA3564" w:rsidRPr="00D53146" w:rsidRDefault="00BA3564" w:rsidP="00A108BB">
            <w:pPr>
              <w:pStyle w:val="aa"/>
              <w:numPr>
                <w:ilvl w:val="0"/>
                <w:numId w:val="410"/>
              </w:numPr>
              <w:rPr>
                <w:rFonts w:ascii="Times New Roman" w:hAnsi="Times New Roman" w:cs="Times New Roman"/>
                <w:sz w:val="20"/>
                <w:szCs w:val="20"/>
              </w:rPr>
            </w:pPr>
            <w:r w:rsidRPr="00D53146">
              <w:rPr>
                <w:rFonts w:ascii="Times New Roman" w:hAnsi="Times New Roman" w:cs="Times New Roman"/>
                <w:sz w:val="20"/>
                <w:szCs w:val="20"/>
              </w:rPr>
              <w:t xml:space="preserve">Утренняя гимнастика. </w:t>
            </w:r>
            <w:r w:rsidR="00657F0E" w:rsidRPr="00027411">
              <w:rPr>
                <w:rFonts w:ascii="Times New Roman" w:hAnsi="Times New Roman" w:cs="Times New Roman"/>
                <w:sz w:val="20"/>
                <w:szCs w:val="18"/>
              </w:rPr>
              <w:t>Комплекс 3</w:t>
            </w:r>
            <w:r w:rsidR="00657F0E">
              <w:rPr>
                <w:rFonts w:ascii="Times New Roman" w:hAnsi="Times New Roman" w:cs="Times New Roman"/>
                <w:sz w:val="20"/>
                <w:szCs w:val="18"/>
              </w:rPr>
              <w:t>5</w:t>
            </w:r>
            <w:r w:rsidR="00657F0E" w:rsidRPr="00027411">
              <w:rPr>
                <w:rFonts w:ascii="Times New Roman" w:hAnsi="Times New Roman" w:cs="Times New Roman"/>
                <w:sz w:val="20"/>
                <w:szCs w:val="18"/>
              </w:rPr>
              <w:t xml:space="preserve"> (</w:t>
            </w:r>
            <w:r w:rsidR="00657F0E">
              <w:rPr>
                <w:rFonts w:ascii="Times New Roman" w:hAnsi="Times New Roman" w:cs="Times New Roman"/>
                <w:sz w:val="20"/>
                <w:szCs w:val="18"/>
              </w:rPr>
              <w:t>с кубиками</w:t>
            </w:r>
            <w:r w:rsidR="00657F0E" w:rsidRPr="00027411">
              <w:rPr>
                <w:rFonts w:ascii="Times New Roman" w:hAnsi="Times New Roman" w:cs="Times New Roman"/>
                <w:sz w:val="20"/>
                <w:szCs w:val="18"/>
              </w:rPr>
              <w:t xml:space="preserve">). </w:t>
            </w:r>
            <w:r w:rsidR="00657F0E">
              <w:rPr>
                <w:rFonts w:ascii="Times New Roman" w:hAnsi="Times New Roman" w:cs="Times New Roman"/>
                <w:sz w:val="20"/>
                <w:szCs w:val="18"/>
              </w:rPr>
              <w:t>(</w:t>
            </w:r>
            <w:r w:rsidR="003316D0">
              <w:rPr>
                <w:rFonts w:ascii="Times New Roman" w:hAnsi="Times New Roman" w:cs="Times New Roman"/>
                <w:sz w:val="20"/>
                <w:szCs w:val="18"/>
              </w:rPr>
              <w:t>[18]</w:t>
            </w:r>
            <w:r w:rsidR="00657F0E" w:rsidRPr="00027411">
              <w:rPr>
                <w:rFonts w:ascii="Times New Roman" w:hAnsi="Times New Roman" w:cs="Times New Roman"/>
                <w:sz w:val="20"/>
                <w:szCs w:val="18"/>
              </w:rPr>
              <w:t>, с. 2</w:t>
            </w:r>
            <w:r w:rsidR="00657F0E">
              <w:rPr>
                <w:rFonts w:ascii="Times New Roman" w:hAnsi="Times New Roman" w:cs="Times New Roman"/>
                <w:sz w:val="20"/>
                <w:szCs w:val="18"/>
              </w:rPr>
              <w:t>9</w:t>
            </w:r>
            <w:r w:rsidR="00657F0E" w:rsidRPr="00027411">
              <w:rPr>
                <w:rFonts w:ascii="Times New Roman" w:hAnsi="Times New Roman" w:cs="Times New Roman"/>
                <w:sz w:val="20"/>
                <w:szCs w:val="18"/>
              </w:rPr>
              <w:t>)</w:t>
            </w:r>
          </w:p>
          <w:p w:rsidR="00BA3564" w:rsidRPr="00D53146" w:rsidRDefault="00BA3564" w:rsidP="00A108BB">
            <w:pPr>
              <w:pStyle w:val="aa"/>
              <w:numPr>
                <w:ilvl w:val="0"/>
                <w:numId w:val="410"/>
              </w:numPr>
              <w:rPr>
                <w:rFonts w:ascii="Times New Roman" w:hAnsi="Times New Roman" w:cs="Times New Roman"/>
                <w:sz w:val="20"/>
                <w:szCs w:val="20"/>
              </w:rPr>
            </w:pPr>
            <w:r w:rsidRPr="00D53146">
              <w:rPr>
                <w:rFonts w:ascii="Times New Roman" w:hAnsi="Times New Roman" w:cs="Times New Roman"/>
                <w:sz w:val="20"/>
                <w:szCs w:val="20"/>
              </w:rPr>
              <w:t>УТРЕННИЙ КРУГ № 36 (см. Приложение 1)</w:t>
            </w:r>
          </w:p>
          <w:p w:rsidR="00BA3564" w:rsidRPr="00D53146" w:rsidRDefault="00D53146" w:rsidP="00A108BB">
            <w:pPr>
              <w:pStyle w:val="aa"/>
              <w:numPr>
                <w:ilvl w:val="0"/>
                <w:numId w:val="410"/>
              </w:numPr>
              <w:rPr>
                <w:rFonts w:ascii="Times New Roman" w:hAnsi="Times New Roman" w:cs="Times New Roman"/>
                <w:sz w:val="20"/>
                <w:szCs w:val="20"/>
              </w:rPr>
            </w:pPr>
            <w:r w:rsidRPr="00D53146">
              <w:rPr>
                <w:rFonts w:ascii="Times New Roman" w:hAnsi="Times New Roman" w:cs="Times New Roman"/>
                <w:sz w:val="20"/>
                <w:szCs w:val="20"/>
              </w:rPr>
              <w:t>Практическое упражнение «Носовой платок» (учить пользоваться носовым платком, содержать его в чистоте, вовремя обращаться за помощью к взрослым).</w:t>
            </w:r>
          </w:p>
          <w:p w:rsidR="00D53146" w:rsidRPr="00D53146" w:rsidRDefault="00D53146" w:rsidP="00A108BB">
            <w:pPr>
              <w:pStyle w:val="aa"/>
              <w:numPr>
                <w:ilvl w:val="0"/>
                <w:numId w:val="410"/>
              </w:numPr>
              <w:rPr>
                <w:rFonts w:ascii="Times New Roman" w:hAnsi="Times New Roman" w:cs="Times New Roman"/>
                <w:sz w:val="20"/>
                <w:szCs w:val="20"/>
              </w:rPr>
            </w:pPr>
            <w:r w:rsidRPr="00D53146">
              <w:rPr>
                <w:rFonts w:ascii="Times New Roman" w:hAnsi="Times New Roman" w:cs="Times New Roman"/>
                <w:sz w:val="20"/>
                <w:szCs w:val="20"/>
              </w:rPr>
              <w:t>Отгадывание загадок на тему «Цветы» (формировать умение отгадывать загадки, развивать мышление).</w:t>
            </w:r>
          </w:p>
          <w:p w:rsidR="00D53146" w:rsidRPr="00D53146" w:rsidRDefault="00D53146" w:rsidP="00A108BB">
            <w:pPr>
              <w:pStyle w:val="aa"/>
              <w:numPr>
                <w:ilvl w:val="0"/>
                <w:numId w:val="410"/>
              </w:numPr>
              <w:rPr>
                <w:rFonts w:ascii="Times New Roman" w:hAnsi="Times New Roman" w:cs="Times New Roman"/>
                <w:sz w:val="20"/>
                <w:szCs w:val="20"/>
              </w:rPr>
            </w:pPr>
            <w:r w:rsidRPr="00D53146">
              <w:rPr>
                <w:rFonts w:ascii="Times New Roman" w:hAnsi="Times New Roman" w:cs="Times New Roman"/>
                <w:sz w:val="20"/>
                <w:szCs w:val="20"/>
              </w:rPr>
              <w:t>Послушать  композицию «Вальс цветов» Чайковский (вызвать эмоциональный отклик, формировать умение слушать музыку, понимать о чем она).</w:t>
            </w:r>
          </w:p>
          <w:p w:rsidR="00D53146" w:rsidRPr="00D53146" w:rsidRDefault="00D53146" w:rsidP="00A108BB">
            <w:pPr>
              <w:pStyle w:val="aa"/>
              <w:numPr>
                <w:ilvl w:val="0"/>
                <w:numId w:val="410"/>
              </w:numPr>
              <w:rPr>
                <w:rFonts w:ascii="Times New Roman" w:hAnsi="Times New Roman" w:cs="Times New Roman"/>
                <w:sz w:val="20"/>
                <w:szCs w:val="20"/>
              </w:rPr>
            </w:pPr>
            <w:r w:rsidRPr="00D53146">
              <w:rPr>
                <w:rFonts w:ascii="Times New Roman" w:hAnsi="Times New Roman" w:cs="Times New Roman"/>
                <w:sz w:val="20"/>
                <w:szCs w:val="20"/>
              </w:rPr>
              <w:t>Д/и «Найди такой же цветочек» (продолжать развивать сенсорные способности детей, закрепить 4 основных цвета, умение по показу назвать цветы).</w:t>
            </w:r>
          </w:p>
        </w:tc>
        <w:tc>
          <w:tcPr>
            <w:tcW w:w="1985" w:type="dxa"/>
            <w:tcBorders>
              <w:top w:val="single" w:sz="4" w:space="0" w:color="000000" w:themeColor="text1"/>
              <w:left w:val="single" w:sz="4" w:space="0" w:color="000000" w:themeColor="text1"/>
              <w:right w:val="single" w:sz="4" w:space="0" w:color="auto"/>
            </w:tcBorders>
          </w:tcPr>
          <w:p w:rsidR="00BA3564" w:rsidRPr="00D53146" w:rsidRDefault="00D53146" w:rsidP="00D53146">
            <w:pPr>
              <w:rPr>
                <w:rFonts w:ascii="Times New Roman" w:hAnsi="Times New Roman" w:cs="Times New Roman"/>
                <w:sz w:val="20"/>
                <w:szCs w:val="20"/>
              </w:rPr>
            </w:pPr>
            <w:r w:rsidRPr="00D53146">
              <w:rPr>
                <w:rFonts w:ascii="Times New Roman" w:hAnsi="Times New Roman" w:cs="Times New Roman"/>
                <w:sz w:val="20"/>
                <w:szCs w:val="20"/>
              </w:rPr>
              <w:t>Д/и «Собери цветок из геометрических фигур» с …………………….. (формировать умение собирать цветок, развивать логическое мышление, мелкую моторику рук)</w:t>
            </w:r>
          </w:p>
        </w:tc>
        <w:tc>
          <w:tcPr>
            <w:tcW w:w="2410" w:type="dxa"/>
            <w:vMerge w:val="restart"/>
            <w:tcBorders>
              <w:top w:val="single" w:sz="4" w:space="0" w:color="000000" w:themeColor="text1"/>
              <w:left w:val="single" w:sz="4" w:space="0" w:color="auto"/>
              <w:right w:val="single" w:sz="4" w:space="0" w:color="000000" w:themeColor="text1"/>
            </w:tcBorders>
          </w:tcPr>
          <w:p w:rsidR="00D53146" w:rsidRPr="00D53146" w:rsidRDefault="00D53146" w:rsidP="00D53146">
            <w:pPr>
              <w:rPr>
                <w:rFonts w:ascii="Times New Roman" w:hAnsi="Times New Roman" w:cs="Times New Roman"/>
                <w:sz w:val="20"/>
                <w:szCs w:val="20"/>
              </w:rPr>
            </w:pPr>
            <w:r w:rsidRPr="00D53146">
              <w:rPr>
                <w:rFonts w:ascii="Times New Roman" w:hAnsi="Times New Roman" w:cs="Times New Roman"/>
                <w:sz w:val="20"/>
                <w:szCs w:val="20"/>
              </w:rPr>
              <w:t>Самостоятельно-художественная деятельность. Раскрашивание раскрасок на тему «Цветы»</w:t>
            </w:r>
          </w:p>
          <w:p w:rsidR="00BA3564" w:rsidRPr="00D53146" w:rsidRDefault="00BA3564" w:rsidP="00D53146">
            <w:pPr>
              <w:rPr>
                <w:rFonts w:ascii="Times New Roman" w:hAnsi="Times New Roman" w:cs="Times New Roman"/>
                <w:sz w:val="20"/>
                <w:szCs w:val="20"/>
              </w:rPr>
            </w:pPr>
          </w:p>
        </w:tc>
      </w:tr>
      <w:tr w:rsidR="00BA3564" w:rsidRPr="00FD4BCF" w:rsidTr="00CB6D8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3564" w:rsidRPr="00D53146" w:rsidRDefault="00BA3564" w:rsidP="00CB6D8C">
            <w:pPr>
              <w:rPr>
                <w:rFonts w:ascii="Times New Roman" w:hAnsi="Times New Roman" w:cs="Times New Roman"/>
                <w:sz w:val="20"/>
                <w:szCs w:val="20"/>
              </w:rPr>
            </w:pPr>
            <w:r w:rsidRPr="00D53146">
              <w:rPr>
                <w:rFonts w:ascii="Times New Roman" w:hAnsi="Times New Roman" w:cs="Times New Roman"/>
                <w:b/>
                <w:sz w:val="20"/>
                <w:szCs w:val="20"/>
              </w:rPr>
              <w:t>Занятия</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BA3564" w:rsidRPr="00D53146" w:rsidRDefault="00BA3564" w:rsidP="00CB6D8C">
            <w:pPr>
              <w:rPr>
                <w:rFonts w:ascii="Times New Roman" w:hAnsi="Times New Roman" w:cs="Times New Roman"/>
                <w:sz w:val="20"/>
                <w:szCs w:val="20"/>
              </w:rPr>
            </w:pPr>
            <w:r w:rsidRPr="00D53146">
              <w:rPr>
                <w:rFonts w:ascii="Times New Roman" w:hAnsi="Times New Roman" w:cs="Times New Roman"/>
                <w:sz w:val="20"/>
                <w:szCs w:val="20"/>
              </w:rPr>
              <w:t>См. таблицу в конце недели</w:t>
            </w:r>
          </w:p>
        </w:tc>
        <w:tc>
          <w:tcPr>
            <w:tcW w:w="2410" w:type="dxa"/>
            <w:vMerge/>
            <w:tcBorders>
              <w:left w:val="single" w:sz="4" w:space="0" w:color="auto"/>
              <w:bottom w:val="single" w:sz="4" w:space="0" w:color="000000" w:themeColor="text1"/>
              <w:right w:val="single" w:sz="4" w:space="0" w:color="000000" w:themeColor="text1"/>
            </w:tcBorders>
          </w:tcPr>
          <w:p w:rsidR="00BA3564" w:rsidRPr="00FD4BCF" w:rsidRDefault="00BA3564" w:rsidP="00CB6D8C">
            <w:pPr>
              <w:rPr>
                <w:rFonts w:ascii="Times New Roman" w:hAnsi="Times New Roman" w:cs="Times New Roman"/>
                <w:color w:val="FF0000"/>
                <w:sz w:val="20"/>
                <w:szCs w:val="20"/>
              </w:rPr>
            </w:pPr>
          </w:p>
        </w:tc>
      </w:tr>
      <w:tr w:rsidR="00BA3564" w:rsidRPr="00FD4BCF" w:rsidTr="00CB6D8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3564" w:rsidRPr="00B606A7" w:rsidRDefault="00BA3564" w:rsidP="00CB6D8C">
            <w:pPr>
              <w:ind w:right="-108"/>
              <w:rPr>
                <w:rFonts w:ascii="Times New Roman" w:hAnsi="Times New Roman" w:cs="Times New Roman"/>
                <w:sz w:val="20"/>
                <w:szCs w:val="20"/>
              </w:rPr>
            </w:pPr>
            <w:r w:rsidRPr="00B606A7">
              <w:rPr>
                <w:rFonts w:ascii="Times New Roman" w:hAnsi="Times New Roman" w:cs="Times New Roman"/>
                <w:b/>
                <w:sz w:val="20"/>
                <w:szCs w:val="20"/>
              </w:rPr>
              <w:t>Прогулка</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BA3564" w:rsidRPr="00B606A7" w:rsidRDefault="00BA3564" w:rsidP="00CB6D8C">
            <w:pPr>
              <w:rPr>
                <w:rFonts w:ascii="Times New Roman" w:hAnsi="Times New Roman" w:cs="Times New Roman"/>
                <w:sz w:val="20"/>
                <w:szCs w:val="20"/>
              </w:rPr>
            </w:pPr>
            <w:r w:rsidRPr="00B606A7">
              <w:rPr>
                <w:rFonts w:ascii="Times New Roman" w:hAnsi="Times New Roman" w:cs="Times New Roman"/>
                <w:sz w:val="20"/>
                <w:szCs w:val="20"/>
              </w:rPr>
              <w:t>«</w:t>
            </w:r>
            <w:r w:rsidR="00B606A7" w:rsidRPr="00B606A7">
              <w:rPr>
                <w:rFonts w:ascii="Times New Roman" w:hAnsi="Times New Roman" w:cs="Times New Roman"/>
                <w:sz w:val="20"/>
                <w:szCs w:val="20"/>
              </w:rPr>
              <w:t>Будь внимателен!</w:t>
            </w:r>
            <w:r w:rsidRPr="00B606A7">
              <w:rPr>
                <w:rFonts w:ascii="Times New Roman" w:hAnsi="Times New Roman" w:cs="Times New Roman"/>
                <w:sz w:val="20"/>
                <w:szCs w:val="20"/>
              </w:rPr>
              <w:t>» (</w:t>
            </w:r>
            <w:r w:rsidR="003316D0">
              <w:rPr>
                <w:rFonts w:ascii="Times New Roman" w:hAnsi="Times New Roman" w:cs="Times New Roman"/>
                <w:sz w:val="20"/>
                <w:szCs w:val="20"/>
              </w:rPr>
              <w:t>[23]</w:t>
            </w:r>
            <w:r w:rsidRPr="00B606A7">
              <w:rPr>
                <w:rFonts w:ascii="Times New Roman" w:hAnsi="Times New Roman" w:cs="Times New Roman"/>
                <w:sz w:val="20"/>
                <w:szCs w:val="20"/>
              </w:rPr>
              <w:t>, с.17</w:t>
            </w:r>
            <w:r w:rsidR="00B606A7" w:rsidRPr="00B606A7">
              <w:rPr>
                <w:rFonts w:ascii="Times New Roman" w:hAnsi="Times New Roman" w:cs="Times New Roman"/>
                <w:sz w:val="20"/>
                <w:szCs w:val="20"/>
              </w:rPr>
              <w:t>8)</w:t>
            </w:r>
          </w:p>
        </w:tc>
        <w:tc>
          <w:tcPr>
            <w:tcW w:w="2410" w:type="dxa"/>
            <w:tcBorders>
              <w:top w:val="single" w:sz="4" w:space="0" w:color="000000" w:themeColor="text1"/>
              <w:left w:val="single" w:sz="4" w:space="0" w:color="auto"/>
              <w:bottom w:val="single" w:sz="4" w:space="0" w:color="auto"/>
              <w:right w:val="single" w:sz="4" w:space="0" w:color="000000" w:themeColor="text1"/>
            </w:tcBorders>
          </w:tcPr>
          <w:p w:rsidR="00BA3564" w:rsidRPr="00B606A7" w:rsidRDefault="00BA3564" w:rsidP="00CB6D8C">
            <w:pPr>
              <w:rPr>
                <w:rFonts w:ascii="Times New Roman" w:hAnsi="Times New Roman" w:cs="Times New Roman"/>
                <w:sz w:val="16"/>
                <w:szCs w:val="16"/>
              </w:rPr>
            </w:pPr>
            <w:r w:rsidRPr="00B606A7">
              <w:rPr>
                <w:rFonts w:ascii="Times New Roman" w:hAnsi="Times New Roman" w:cs="Times New Roman"/>
                <w:sz w:val="16"/>
                <w:szCs w:val="16"/>
              </w:rPr>
              <w:t>Выносной материал:</w:t>
            </w:r>
          </w:p>
          <w:p w:rsidR="00BA3564" w:rsidRPr="00B606A7" w:rsidRDefault="00BA3564" w:rsidP="00CB6D8C">
            <w:pPr>
              <w:rPr>
                <w:rFonts w:ascii="Times New Roman" w:hAnsi="Times New Roman" w:cs="Times New Roman"/>
                <w:sz w:val="16"/>
                <w:szCs w:val="16"/>
              </w:rPr>
            </w:pPr>
            <w:r w:rsidRPr="00B606A7">
              <w:rPr>
                <w:rFonts w:ascii="Times New Roman" w:hAnsi="Times New Roman" w:cs="Times New Roman"/>
                <w:sz w:val="16"/>
                <w:szCs w:val="16"/>
              </w:rPr>
              <w:t>соответственно плану прогулки</w:t>
            </w:r>
          </w:p>
        </w:tc>
      </w:tr>
      <w:tr w:rsidR="00BA3564" w:rsidRPr="00FD4BCF" w:rsidTr="00CB6D8C">
        <w:trPr>
          <w:trHeight w:val="419"/>
        </w:trPr>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3564" w:rsidRPr="00D53146" w:rsidRDefault="00BA3564" w:rsidP="00CB6D8C">
            <w:pPr>
              <w:ind w:right="-108"/>
              <w:rPr>
                <w:rFonts w:ascii="Times New Roman" w:hAnsi="Times New Roman" w:cs="Times New Roman"/>
                <w:sz w:val="20"/>
                <w:szCs w:val="20"/>
              </w:rPr>
            </w:pPr>
            <w:r w:rsidRPr="00D53146">
              <w:rPr>
                <w:rFonts w:ascii="Times New Roman" w:hAnsi="Times New Roman" w:cs="Times New Roman"/>
                <w:b/>
                <w:sz w:val="20"/>
                <w:szCs w:val="20"/>
              </w:rPr>
              <w:t>Возвращение с прогулки</w:t>
            </w:r>
          </w:p>
        </w:tc>
        <w:tc>
          <w:tcPr>
            <w:tcW w:w="14601" w:type="dxa"/>
            <w:gridSpan w:val="3"/>
            <w:tcBorders>
              <w:top w:val="single" w:sz="4" w:space="0" w:color="000000" w:themeColor="text1"/>
              <w:left w:val="single" w:sz="4" w:space="0" w:color="000000" w:themeColor="text1"/>
              <w:bottom w:val="single" w:sz="4" w:space="0" w:color="auto"/>
              <w:right w:val="single" w:sz="4" w:space="0" w:color="000000" w:themeColor="text1"/>
            </w:tcBorders>
          </w:tcPr>
          <w:p w:rsidR="00D53146" w:rsidRPr="00D53146" w:rsidRDefault="00D53146" w:rsidP="00A108BB">
            <w:pPr>
              <w:pStyle w:val="aa"/>
              <w:numPr>
                <w:ilvl w:val="0"/>
                <w:numId w:val="411"/>
              </w:numPr>
              <w:rPr>
                <w:rFonts w:ascii="Times New Roman" w:hAnsi="Times New Roman" w:cs="Times New Roman"/>
                <w:sz w:val="20"/>
                <w:szCs w:val="20"/>
              </w:rPr>
            </w:pPr>
            <w:r w:rsidRPr="00D53146">
              <w:rPr>
                <w:rFonts w:ascii="Times New Roman" w:hAnsi="Times New Roman" w:cs="Times New Roman"/>
                <w:sz w:val="20"/>
                <w:szCs w:val="20"/>
              </w:rPr>
              <w:t>Чтение Алябьева «Колокольчик звенит» (побудить детей повторять фразы из стихотворения, развивать дыхание).</w:t>
            </w:r>
          </w:p>
          <w:p w:rsidR="00BA3564" w:rsidRPr="00D53146" w:rsidRDefault="00D53146" w:rsidP="00A108BB">
            <w:pPr>
              <w:pStyle w:val="aa"/>
              <w:numPr>
                <w:ilvl w:val="0"/>
                <w:numId w:val="411"/>
              </w:numPr>
              <w:rPr>
                <w:rFonts w:ascii="Times New Roman" w:hAnsi="Times New Roman" w:cs="Times New Roman"/>
                <w:sz w:val="20"/>
                <w:szCs w:val="20"/>
              </w:rPr>
            </w:pPr>
            <w:r w:rsidRPr="00D53146">
              <w:rPr>
                <w:rFonts w:ascii="Times New Roman" w:hAnsi="Times New Roman" w:cs="Times New Roman"/>
                <w:sz w:val="20"/>
                <w:szCs w:val="20"/>
              </w:rPr>
              <w:t>Игровая ситуация «Я умею!» (закреплять умение держать правильно ложку в правой руке, есть аккуратно, не крошить хлеб на стол, не макать хлебом в суп).</w:t>
            </w:r>
          </w:p>
        </w:tc>
      </w:tr>
      <w:tr w:rsidR="00BA3564" w:rsidRPr="00FD4BCF" w:rsidTr="00CB6D8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3564" w:rsidRPr="00D53146" w:rsidRDefault="00BA3564" w:rsidP="00CB6D8C">
            <w:pPr>
              <w:ind w:right="-108"/>
              <w:rPr>
                <w:rFonts w:ascii="Times New Roman" w:hAnsi="Times New Roman" w:cs="Times New Roman"/>
                <w:sz w:val="20"/>
                <w:szCs w:val="20"/>
              </w:rPr>
            </w:pPr>
            <w:r w:rsidRPr="00D53146">
              <w:rPr>
                <w:rFonts w:ascii="Times New Roman" w:hAnsi="Times New Roman" w:cs="Times New Roman"/>
                <w:b/>
                <w:sz w:val="20"/>
                <w:szCs w:val="20"/>
              </w:rPr>
              <w:t>Деятельность после сна</w:t>
            </w:r>
          </w:p>
        </w:tc>
        <w:tc>
          <w:tcPr>
            <w:tcW w:w="14601" w:type="dxa"/>
            <w:gridSpan w:val="3"/>
            <w:tcBorders>
              <w:top w:val="single" w:sz="4" w:space="0" w:color="auto"/>
              <w:left w:val="single" w:sz="4" w:space="0" w:color="000000" w:themeColor="text1"/>
              <w:bottom w:val="single" w:sz="4" w:space="0" w:color="000000" w:themeColor="text1"/>
              <w:right w:val="single" w:sz="4" w:space="0" w:color="000000" w:themeColor="text1"/>
            </w:tcBorders>
          </w:tcPr>
          <w:p w:rsidR="00271E9C" w:rsidRDefault="00BA3564" w:rsidP="00A108BB">
            <w:pPr>
              <w:pStyle w:val="aa"/>
              <w:numPr>
                <w:ilvl w:val="0"/>
                <w:numId w:val="411"/>
              </w:numPr>
              <w:rPr>
                <w:rFonts w:ascii="Times New Roman" w:hAnsi="Times New Roman" w:cs="Times New Roman"/>
                <w:sz w:val="20"/>
                <w:szCs w:val="20"/>
              </w:rPr>
            </w:pPr>
            <w:r w:rsidRPr="00D53146">
              <w:rPr>
                <w:rFonts w:ascii="Times New Roman" w:hAnsi="Times New Roman" w:cs="Times New Roman"/>
                <w:sz w:val="20"/>
                <w:szCs w:val="20"/>
              </w:rPr>
              <w:t xml:space="preserve">Гимнастика после сна. </w:t>
            </w:r>
            <w:r w:rsidR="00271E9C">
              <w:rPr>
                <w:rFonts w:ascii="Times New Roman" w:hAnsi="Times New Roman" w:cs="Times New Roman"/>
                <w:sz w:val="20"/>
                <w:szCs w:val="20"/>
              </w:rPr>
              <w:t>Комплекс 18 (</w:t>
            </w:r>
            <w:r w:rsidR="003316D0">
              <w:rPr>
                <w:rFonts w:ascii="Times New Roman" w:hAnsi="Times New Roman" w:cs="Times New Roman"/>
                <w:sz w:val="20"/>
                <w:szCs w:val="20"/>
              </w:rPr>
              <w:t>[22]</w:t>
            </w:r>
            <w:r w:rsidR="00271E9C">
              <w:rPr>
                <w:rFonts w:ascii="Times New Roman" w:hAnsi="Times New Roman" w:cs="Times New Roman"/>
                <w:sz w:val="20"/>
                <w:szCs w:val="20"/>
              </w:rPr>
              <w:t>, с. 42)</w:t>
            </w:r>
          </w:p>
          <w:p w:rsidR="00BA3564" w:rsidRPr="00D53146" w:rsidRDefault="00BA3564" w:rsidP="00A108BB">
            <w:pPr>
              <w:pStyle w:val="aa"/>
              <w:numPr>
                <w:ilvl w:val="0"/>
                <w:numId w:val="411"/>
              </w:numPr>
              <w:rPr>
                <w:rFonts w:ascii="Times New Roman" w:hAnsi="Times New Roman" w:cs="Times New Roman"/>
                <w:sz w:val="20"/>
                <w:szCs w:val="20"/>
              </w:rPr>
            </w:pPr>
            <w:r w:rsidRPr="00D53146">
              <w:rPr>
                <w:rFonts w:ascii="Times New Roman" w:hAnsi="Times New Roman" w:cs="Times New Roman"/>
                <w:sz w:val="20"/>
                <w:szCs w:val="20"/>
              </w:rPr>
              <w:t>Воспитание КГН, навыков самообслуживания. Упражнение «Расскажем и покажем кукле Кате, как нужно правильно одеваться».</w:t>
            </w:r>
          </w:p>
          <w:p w:rsidR="00BA3564" w:rsidRPr="00D53146" w:rsidRDefault="00BA3564" w:rsidP="00A108BB">
            <w:pPr>
              <w:pStyle w:val="aa"/>
              <w:numPr>
                <w:ilvl w:val="0"/>
                <w:numId w:val="411"/>
              </w:numPr>
              <w:rPr>
                <w:rFonts w:ascii="Times New Roman" w:hAnsi="Times New Roman" w:cs="Times New Roman"/>
                <w:sz w:val="20"/>
                <w:szCs w:val="20"/>
              </w:rPr>
            </w:pPr>
            <w:r w:rsidRPr="00D53146">
              <w:rPr>
                <w:rFonts w:ascii="Times New Roman" w:hAnsi="Times New Roman" w:cs="Times New Roman"/>
                <w:sz w:val="20"/>
                <w:szCs w:val="20"/>
              </w:rPr>
              <w:t>Воспитание культуры поведения во время полдника. Игровая ситуация «Научим мишку сидеть на стуле за столом»</w:t>
            </w:r>
          </w:p>
        </w:tc>
      </w:tr>
      <w:tr w:rsidR="00BA3564" w:rsidRPr="00FD4BCF" w:rsidTr="00CB6D8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3564" w:rsidRPr="00D53146" w:rsidRDefault="00BA3564" w:rsidP="00CB6D8C">
            <w:pPr>
              <w:rPr>
                <w:rFonts w:ascii="Times New Roman" w:hAnsi="Times New Roman" w:cs="Times New Roman"/>
                <w:b/>
                <w:sz w:val="20"/>
                <w:szCs w:val="20"/>
              </w:rPr>
            </w:pPr>
            <w:r w:rsidRPr="00D53146">
              <w:rPr>
                <w:rFonts w:ascii="Times New Roman" w:hAnsi="Times New Roman" w:cs="Times New Roman"/>
                <w:b/>
                <w:sz w:val="20"/>
                <w:szCs w:val="20"/>
              </w:rPr>
              <w:t>Вечер</w:t>
            </w:r>
          </w:p>
          <w:p w:rsidR="00BA3564" w:rsidRPr="00D53146" w:rsidRDefault="00BA3564" w:rsidP="00CB6D8C">
            <w:pPr>
              <w:ind w:right="-108"/>
              <w:rPr>
                <w:rFonts w:ascii="Times New Roman" w:hAnsi="Times New Roman" w:cs="Times New Roman"/>
                <w:sz w:val="20"/>
                <w:szCs w:val="20"/>
              </w:rPr>
            </w:pPr>
          </w:p>
        </w:tc>
        <w:tc>
          <w:tcPr>
            <w:tcW w:w="10206" w:type="dxa"/>
            <w:tcBorders>
              <w:top w:val="single" w:sz="4" w:space="0" w:color="000000" w:themeColor="text1"/>
              <w:left w:val="single" w:sz="4" w:space="0" w:color="000000" w:themeColor="text1"/>
              <w:bottom w:val="single" w:sz="4" w:space="0" w:color="000000" w:themeColor="text1"/>
              <w:right w:val="single" w:sz="4" w:space="0" w:color="auto"/>
            </w:tcBorders>
          </w:tcPr>
          <w:p w:rsidR="00D53146" w:rsidRPr="00D53146" w:rsidRDefault="00D53146" w:rsidP="00A108BB">
            <w:pPr>
              <w:pStyle w:val="aa"/>
              <w:numPr>
                <w:ilvl w:val="0"/>
                <w:numId w:val="412"/>
              </w:numPr>
              <w:rPr>
                <w:rFonts w:ascii="Times New Roman" w:hAnsi="Times New Roman" w:cs="Times New Roman"/>
                <w:sz w:val="20"/>
                <w:szCs w:val="20"/>
              </w:rPr>
            </w:pPr>
            <w:r w:rsidRPr="00D53146">
              <w:rPr>
                <w:rFonts w:ascii="Times New Roman" w:hAnsi="Times New Roman" w:cs="Times New Roman"/>
                <w:sz w:val="20"/>
                <w:szCs w:val="20"/>
              </w:rPr>
              <w:t>Работа в уголке природы «Что будет если …»  (на основе формирования представлений детей об отношении растений к воде, теплу и свету развивать понимание того, как важен правильный уход человека за растениями).</w:t>
            </w:r>
          </w:p>
          <w:p w:rsidR="00D53146" w:rsidRPr="00D53146" w:rsidRDefault="00D53146" w:rsidP="00A108BB">
            <w:pPr>
              <w:pStyle w:val="aa"/>
              <w:numPr>
                <w:ilvl w:val="0"/>
                <w:numId w:val="412"/>
              </w:numPr>
              <w:rPr>
                <w:rFonts w:ascii="Times New Roman" w:hAnsi="Times New Roman" w:cs="Times New Roman"/>
                <w:sz w:val="20"/>
                <w:szCs w:val="20"/>
              </w:rPr>
            </w:pPr>
            <w:r w:rsidRPr="00D53146">
              <w:rPr>
                <w:rFonts w:ascii="Times New Roman" w:hAnsi="Times New Roman" w:cs="Times New Roman"/>
                <w:sz w:val="20"/>
                <w:szCs w:val="20"/>
              </w:rPr>
              <w:t>Д/и «Найди такой же» (закреплять знания детей о садовых цветах и цветах, растущих на лугу. Учить узнавать растения по фотографии, картинке, объяснять свой выбор).</w:t>
            </w:r>
          </w:p>
          <w:p w:rsidR="00D53146" w:rsidRPr="00D53146" w:rsidRDefault="00D53146" w:rsidP="00A108BB">
            <w:pPr>
              <w:pStyle w:val="aa"/>
              <w:numPr>
                <w:ilvl w:val="0"/>
                <w:numId w:val="412"/>
              </w:numPr>
              <w:rPr>
                <w:rFonts w:ascii="Times New Roman" w:hAnsi="Times New Roman" w:cs="Times New Roman"/>
                <w:sz w:val="20"/>
                <w:szCs w:val="20"/>
              </w:rPr>
            </w:pPr>
            <w:r w:rsidRPr="00D53146">
              <w:rPr>
                <w:rFonts w:ascii="Times New Roman" w:hAnsi="Times New Roman" w:cs="Times New Roman"/>
                <w:sz w:val="20"/>
                <w:szCs w:val="20"/>
              </w:rPr>
              <w:t>Продуктивная деятельность. Лепка «Цветочек» (формировать умение катать пластилин в шарики и сплющивать их, из нескольких деталей делать один цветок).</w:t>
            </w:r>
          </w:p>
          <w:p w:rsidR="00D53146" w:rsidRPr="00D53146" w:rsidRDefault="00D53146" w:rsidP="00A108BB">
            <w:pPr>
              <w:pStyle w:val="aa"/>
              <w:numPr>
                <w:ilvl w:val="0"/>
                <w:numId w:val="412"/>
              </w:numPr>
              <w:rPr>
                <w:rFonts w:ascii="Times New Roman" w:hAnsi="Times New Roman" w:cs="Times New Roman"/>
                <w:sz w:val="20"/>
                <w:szCs w:val="20"/>
              </w:rPr>
            </w:pPr>
            <w:r w:rsidRPr="00D53146">
              <w:rPr>
                <w:rFonts w:ascii="Times New Roman" w:hAnsi="Times New Roman" w:cs="Times New Roman"/>
                <w:sz w:val="20"/>
                <w:szCs w:val="20"/>
              </w:rPr>
              <w:t>П/и «Мой весёлый звонкий мяч» (формировать у детей навыки подпрыгивать на двух ногах, внимательно слушать текст и убегать, когда будут произнесены последние слова).</w:t>
            </w:r>
          </w:p>
          <w:p w:rsidR="00BA3564" w:rsidRPr="00D53146" w:rsidRDefault="00BA3564" w:rsidP="00A108BB">
            <w:pPr>
              <w:pStyle w:val="aa"/>
              <w:numPr>
                <w:ilvl w:val="0"/>
                <w:numId w:val="412"/>
              </w:numPr>
              <w:rPr>
                <w:rFonts w:ascii="Times New Roman" w:hAnsi="Times New Roman" w:cs="Times New Roman"/>
                <w:sz w:val="20"/>
                <w:szCs w:val="20"/>
              </w:rPr>
            </w:pPr>
            <w:r w:rsidRPr="00D53146">
              <w:rPr>
                <w:rFonts w:ascii="Times New Roman" w:hAnsi="Times New Roman" w:cs="Times New Roman"/>
                <w:sz w:val="20"/>
                <w:szCs w:val="18"/>
              </w:rPr>
              <w:t xml:space="preserve">ВЕЧЕРНИЙ КРУГ (по выбору воспитателя из </w:t>
            </w:r>
            <w:r w:rsidR="004A6195">
              <w:rPr>
                <w:rFonts w:ascii="Times New Roman" w:hAnsi="Times New Roman" w:cs="Times New Roman"/>
                <w:sz w:val="20"/>
                <w:szCs w:val="18"/>
              </w:rPr>
              <w:t>Приложения 3</w:t>
            </w:r>
            <w:r w:rsidRPr="00D53146">
              <w:rPr>
                <w:rFonts w:ascii="Times New Roman" w:hAnsi="Times New Roman" w:cs="Times New Roman"/>
                <w:sz w:val="20"/>
                <w:szCs w:val="18"/>
              </w:rPr>
              <w:t>)</w:t>
            </w:r>
          </w:p>
        </w:tc>
        <w:tc>
          <w:tcPr>
            <w:tcW w:w="1985" w:type="dxa"/>
            <w:tcBorders>
              <w:top w:val="single" w:sz="4" w:space="0" w:color="auto"/>
              <w:left w:val="single" w:sz="4" w:space="0" w:color="000000" w:themeColor="text1"/>
              <w:bottom w:val="single" w:sz="4" w:space="0" w:color="000000" w:themeColor="text1"/>
              <w:right w:val="single" w:sz="4" w:space="0" w:color="auto"/>
            </w:tcBorders>
          </w:tcPr>
          <w:p w:rsidR="00BA3564" w:rsidRPr="00D53146" w:rsidRDefault="00D53146" w:rsidP="00D53146">
            <w:pPr>
              <w:rPr>
                <w:rFonts w:ascii="Times New Roman" w:hAnsi="Times New Roman" w:cs="Times New Roman"/>
                <w:sz w:val="20"/>
                <w:szCs w:val="20"/>
              </w:rPr>
            </w:pPr>
            <w:r w:rsidRPr="00D53146">
              <w:rPr>
                <w:rFonts w:ascii="Times New Roman" w:hAnsi="Times New Roman" w:cs="Times New Roman"/>
                <w:sz w:val="20"/>
                <w:szCs w:val="20"/>
              </w:rPr>
              <w:t>Д/и «Сложи картинку и расскажи» с ……………………...(развивать мышление, умение составлять связный рассказ)</w:t>
            </w:r>
          </w:p>
        </w:tc>
        <w:tc>
          <w:tcPr>
            <w:tcW w:w="2410" w:type="dxa"/>
            <w:vMerge w:val="restart"/>
            <w:tcBorders>
              <w:top w:val="single" w:sz="4" w:space="0" w:color="auto"/>
              <w:left w:val="single" w:sz="4" w:space="0" w:color="auto"/>
              <w:right w:val="single" w:sz="4" w:space="0" w:color="000000" w:themeColor="text1"/>
            </w:tcBorders>
          </w:tcPr>
          <w:p w:rsidR="00D53146" w:rsidRPr="00D53146" w:rsidRDefault="00D53146" w:rsidP="00D53146">
            <w:pPr>
              <w:rPr>
                <w:rFonts w:ascii="Times New Roman" w:hAnsi="Times New Roman" w:cs="Times New Roman"/>
                <w:sz w:val="20"/>
                <w:szCs w:val="20"/>
              </w:rPr>
            </w:pPr>
            <w:r w:rsidRPr="00D53146">
              <w:rPr>
                <w:rFonts w:ascii="Times New Roman" w:hAnsi="Times New Roman" w:cs="Times New Roman"/>
                <w:sz w:val="20"/>
                <w:szCs w:val="20"/>
              </w:rPr>
              <w:t>Создание условий для самостоятельной познавательной</w:t>
            </w:r>
          </w:p>
          <w:p w:rsidR="00BA3564" w:rsidRPr="00D53146" w:rsidRDefault="00D53146" w:rsidP="00D53146">
            <w:pPr>
              <w:rPr>
                <w:rFonts w:ascii="Times New Roman" w:hAnsi="Times New Roman" w:cs="Times New Roman"/>
                <w:sz w:val="20"/>
                <w:szCs w:val="20"/>
              </w:rPr>
            </w:pPr>
            <w:r w:rsidRPr="00D53146">
              <w:rPr>
                <w:rFonts w:ascii="Times New Roman" w:hAnsi="Times New Roman" w:cs="Times New Roman"/>
                <w:sz w:val="20"/>
                <w:szCs w:val="20"/>
              </w:rPr>
              <w:t>деятельности: игры с мыльными пузырями (напомнить детям, как при помощи воздуха появляются пузыри).</w:t>
            </w:r>
          </w:p>
        </w:tc>
      </w:tr>
      <w:tr w:rsidR="00BA3564" w:rsidRPr="00FD4BCF" w:rsidTr="00D53146">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3564" w:rsidRPr="004603C4" w:rsidRDefault="00BA3564" w:rsidP="00CB6D8C">
            <w:pPr>
              <w:ind w:right="-108"/>
              <w:rPr>
                <w:rFonts w:ascii="Times New Roman" w:hAnsi="Times New Roman" w:cs="Times New Roman"/>
                <w:sz w:val="20"/>
                <w:szCs w:val="20"/>
              </w:rPr>
            </w:pPr>
            <w:r w:rsidRPr="004603C4">
              <w:rPr>
                <w:rFonts w:ascii="Times New Roman" w:hAnsi="Times New Roman" w:cs="Times New Roman"/>
                <w:b/>
                <w:sz w:val="20"/>
                <w:szCs w:val="20"/>
              </w:rPr>
              <w:t>Вечерняя прогулка</w:t>
            </w:r>
          </w:p>
        </w:tc>
        <w:tc>
          <w:tcPr>
            <w:tcW w:w="12191" w:type="dxa"/>
            <w:gridSpan w:val="2"/>
            <w:tcBorders>
              <w:top w:val="single" w:sz="4" w:space="0" w:color="000000" w:themeColor="text1"/>
              <w:left w:val="single" w:sz="4" w:space="0" w:color="000000" w:themeColor="text1"/>
              <w:bottom w:val="single" w:sz="4" w:space="0" w:color="auto"/>
              <w:right w:val="single" w:sz="4" w:space="0" w:color="auto"/>
            </w:tcBorders>
          </w:tcPr>
          <w:p w:rsidR="00BA3564" w:rsidRPr="004603C4" w:rsidRDefault="00BA3564" w:rsidP="004603C4">
            <w:pPr>
              <w:rPr>
                <w:rFonts w:ascii="Times New Roman" w:hAnsi="Times New Roman" w:cs="Times New Roman"/>
                <w:sz w:val="20"/>
                <w:szCs w:val="20"/>
              </w:rPr>
            </w:pPr>
            <w:r w:rsidRPr="004603C4">
              <w:rPr>
                <w:rFonts w:ascii="Times New Roman" w:hAnsi="Times New Roman" w:cs="Times New Roman"/>
                <w:sz w:val="20"/>
                <w:szCs w:val="20"/>
              </w:rPr>
              <w:t xml:space="preserve">Прогулка </w:t>
            </w:r>
            <w:r w:rsidR="004603C4" w:rsidRPr="004603C4">
              <w:rPr>
                <w:rFonts w:ascii="Times New Roman" w:hAnsi="Times New Roman" w:cs="Times New Roman"/>
                <w:sz w:val="20"/>
                <w:szCs w:val="20"/>
              </w:rPr>
              <w:t>12</w:t>
            </w:r>
            <w:r w:rsidRPr="004603C4">
              <w:rPr>
                <w:rFonts w:ascii="Times New Roman" w:hAnsi="Times New Roman" w:cs="Times New Roman"/>
                <w:sz w:val="20"/>
                <w:szCs w:val="20"/>
              </w:rPr>
              <w:t xml:space="preserve">. </w:t>
            </w:r>
            <w:r w:rsidRPr="004603C4">
              <w:rPr>
                <w:rFonts w:ascii="Times New Roman" w:hAnsi="Times New Roman" w:cs="Times New Roman"/>
                <w:sz w:val="20"/>
                <w:szCs w:val="18"/>
              </w:rPr>
              <w:t>Май</w:t>
            </w:r>
            <w:r w:rsidRPr="004603C4">
              <w:rPr>
                <w:rFonts w:ascii="Times New Roman" w:hAnsi="Times New Roman" w:cs="Times New Roman"/>
                <w:sz w:val="20"/>
                <w:szCs w:val="20"/>
              </w:rPr>
              <w:t xml:space="preserve">. (см. </w:t>
            </w:r>
            <w:r w:rsidR="004A6195">
              <w:rPr>
                <w:rFonts w:ascii="Times New Roman" w:hAnsi="Times New Roman" w:cs="Times New Roman"/>
                <w:sz w:val="20"/>
                <w:szCs w:val="20"/>
              </w:rPr>
              <w:t>Приложения 4</w:t>
            </w:r>
            <w:r w:rsidRPr="004603C4">
              <w:rPr>
                <w:rFonts w:ascii="Times New Roman" w:hAnsi="Times New Roman" w:cs="Times New Roman"/>
                <w:sz w:val="20"/>
                <w:szCs w:val="20"/>
              </w:rPr>
              <w:t>)</w:t>
            </w:r>
          </w:p>
        </w:tc>
        <w:tc>
          <w:tcPr>
            <w:tcW w:w="2410" w:type="dxa"/>
            <w:vMerge/>
            <w:tcBorders>
              <w:left w:val="single" w:sz="4" w:space="0" w:color="auto"/>
              <w:bottom w:val="single" w:sz="4" w:space="0" w:color="auto"/>
              <w:right w:val="single" w:sz="4" w:space="0" w:color="000000" w:themeColor="text1"/>
            </w:tcBorders>
          </w:tcPr>
          <w:p w:rsidR="00BA3564" w:rsidRPr="00FD4BCF" w:rsidRDefault="00BA3564" w:rsidP="00CB6D8C">
            <w:pPr>
              <w:rPr>
                <w:rFonts w:ascii="Times New Roman" w:hAnsi="Times New Roman" w:cs="Times New Roman"/>
                <w:color w:val="FF0000"/>
                <w:sz w:val="20"/>
                <w:szCs w:val="20"/>
              </w:rPr>
            </w:pPr>
          </w:p>
        </w:tc>
      </w:tr>
      <w:tr w:rsidR="00D53146" w:rsidRPr="00FD4BCF" w:rsidTr="006C37D8">
        <w:trPr>
          <w:trHeight w:val="460"/>
        </w:trPr>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3146" w:rsidRPr="00D53146" w:rsidRDefault="00D53146" w:rsidP="00CB6D8C">
            <w:pPr>
              <w:rPr>
                <w:rFonts w:ascii="Times New Roman" w:hAnsi="Times New Roman" w:cs="Times New Roman"/>
                <w:b/>
                <w:sz w:val="20"/>
                <w:szCs w:val="20"/>
              </w:rPr>
            </w:pPr>
            <w:r w:rsidRPr="00D53146">
              <w:rPr>
                <w:rFonts w:ascii="Times New Roman" w:hAnsi="Times New Roman" w:cs="Times New Roman"/>
                <w:b/>
                <w:sz w:val="20"/>
                <w:szCs w:val="20"/>
              </w:rPr>
              <w:t xml:space="preserve">Работа с </w:t>
            </w:r>
          </w:p>
          <w:p w:rsidR="00D53146" w:rsidRPr="00D53146" w:rsidRDefault="00D53146" w:rsidP="00CB6D8C">
            <w:pPr>
              <w:rPr>
                <w:rFonts w:ascii="Times New Roman" w:hAnsi="Times New Roman" w:cs="Times New Roman"/>
                <w:b/>
                <w:sz w:val="20"/>
                <w:szCs w:val="20"/>
              </w:rPr>
            </w:pPr>
            <w:r w:rsidRPr="00D53146">
              <w:rPr>
                <w:rFonts w:ascii="Times New Roman" w:hAnsi="Times New Roman" w:cs="Times New Roman"/>
                <w:b/>
                <w:sz w:val="20"/>
                <w:szCs w:val="20"/>
              </w:rPr>
              <w:t>родителями</w:t>
            </w:r>
          </w:p>
        </w:tc>
        <w:tc>
          <w:tcPr>
            <w:tcW w:w="14601" w:type="dxa"/>
            <w:gridSpan w:val="3"/>
            <w:tcBorders>
              <w:top w:val="single" w:sz="4" w:space="0" w:color="auto"/>
              <w:left w:val="single" w:sz="4" w:space="0" w:color="000000" w:themeColor="text1"/>
              <w:bottom w:val="single" w:sz="4" w:space="0" w:color="000000" w:themeColor="text1"/>
              <w:right w:val="single" w:sz="4" w:space="0" w:color="000000" w:themeColor="text1"/>
            </w:tcBorders>
          </w:tcPr>
          <w:p w:rsidR="00D53146" w:rsidRPr="00FD4BCF" w:rsidRDefault="00D53146" w:rsidP="00CB6D8C">
            <w:pPr>
              <w:rPr>
                <w:rFonts w:ascii="Times New Roman" w:hAnsi="Times New Roman" w:cs="Times New Roman"/>
                <w:color w:val="FF0000"/>
                <w:sz w:val="20"/>
                <w:szCs w:val="20"/>
              </w:rPr>
            </w:pPr>
            <w:r w:rsidRPr="00D53146">
              <w:rPr>
                <w:rFonts w:ascii="Times New Roman" w:hAnsi="Times New Roman" w:cs="Times New Roman"/>
                <w:sz w:val="20"/>
                <w:szCs w:val="20"/>
              </w:rPr>
              <w:t>Привлечь родителей к участию в фотовыставке «Весенние цветы»</w:t>
            </w:r>
          </w:p>
        </w:tc>
      </w:tr>
    </w:tbl>
    <w:p w:rsidR="009D6305" w:rsidRDefault="009D6305" w:rsidP="00396AC5">
      <w:pPr>
        <w:spacing w:after="0" w:line="240" w:lineRule="auto"/>
        <w:ind w:right="-851" w:firstLine="708"/>
        <w:rPr>
          <w:rFonts w:ascii="Times New Roman" w:hAnsi="Times New Roman" w:cs="Times New Roman"/>
          <w:b/>
          <w:sz w:val="20"/>
          <w:szCs w:val="20"/>
        </w:rPr>
      </w:pPr>
    </w:p>
    <w:p w:rsidR="009D6305" w:rsidRDefault="009D6305" w:rsidP="00396AC5">
      <w:pPr>
        <w:spacing w:after="0" w:line="240" w:lineRule="auto"/>
        <w:ind w:right="-851" w:firstLine="708"/>
        <w:rPr>
          <w:rFonts w:ascii="Times New Roman" w:hAnsi="Times New Roman" w:cs="Times New Roman"/>
          <w:b/>
          <w:sz w:val="20"/>
          <w:szCs w:val="20"/>
        </w:rPr>
      </w:pPr>
    </w:p>
    <w:p w:rsidR="009D6305" w:rsidRDefault="009D6305" w:rsidP="00396AC5">
      <w:pPr>
        <w:spacing w:after="0" w:line="240" w:lineRule="auto"/>
        <w:ind w:right="-851" w:firstLine="708"/>
        <w:rPr>
          <w:rFonts w:ascii="Times New Roman" w:hAnsi="Times New Roman" w:cs="Times New Roman"/>
          <w:b/>
          <w:sz w:val="20"/>
          <w:szCs w:val="20"/>
        </w:rPr>
      </w:pPr>
    </w:p>
    <w:p w:rsidR="009D6305" w:rsidRDefault="009D6305" w:rsidP="00396AC5">
      <w:pPr>
        <w:spacing w:after="0" w:line="240" w:lineRule="auto"/>
        <w:ind w:right="-851" w:firstLine="708"/>
        <w:rPr>
          <w:rFonts w:ascii="Times New Roman" w:hAnsi="Times New Roman" w:cs="Times New Roman"/>
          <w:b/>
          <w:sz w:val="20"/>
          <w:szCs w:val="20"/>
        </w:rPr>
      </w:pPr>
    </w:p>
    <w:p w:rsidR="00B12F72" w:rsidRDefault="00B12F72" w:rsidP="00396AC5">
      <w:pPr>
        <w:spacing w:after="0" w:line="240" w:lineRule="auto"/>
        <w:ind w:right="-851" w:firstLine="708"/>
        <w:rPr>
          <w:rFonts w:ascii="Times New Roman" w:hAnsi="Times New Roman" w:cs="Times New Roman"/>
          <w:b/>
          <w:sz w:val="20"/>
          <w:szCs w:val="20"/>
        </w:rPr>
      </w:pPr>
    </w:p>
    <w:p w:rsidR="00B606A7" w:rsidRDefault="00B606A7" w:rsidP="00396AC5">
      <w:pPr>
        <w:spacing w:after="0" w:line="240" w:lineRule="auto"/>
        <w:ind w:right="-851" w:firstLine="708"/>
        <w:rPr>
          <w:rFonts w:ascii="Times New Roman" w:hAnsi="Times New Roman" w:cs="Times New Roman"/>
          <w:b/>
          <w:sz w:val="20"/>
          <w:szCs w:val="20"/>
        </w:rPr>
      </w:pPr>
    </w:p>
    <w:p w:rsidR="00B606A7" w:rsidRDefault="00B606A7" w:rsidP="00396AC5">
      <w:pPr>
        <w:spacing w:after="0" w:line="240" w:lineRule="auto"/>
        <w:ind w:right="-851" w:firstLine="708"/>
        <w:rPr>
          <w:rFonts w:ascii="Times New Roman" w:hAnsi="Times New Roman" w:cs="Times New Roman"/>
          <w:b/>
          <w:sz w:val="20"/>
          <w:szCs w:val="20"/>
        </w:rPr>
      </w:pPr>
    </w:p>
    <w:p w:rsidR="00B606A7" w:rsidRDefault="00B606A7" w:rsidP="00396AC5">
      <w:pPr>
        <w:spacing w:after="0" w:line="240" w:lineRule="auto"/>
        <w:ind w:right="-851" w:firstLine="708"/>
        <w:rPr>
          <w:rFonts w:ascii="Times New Roman" w:hAnsi="Times New Roman" w:cs="Times New Roman"/>
          <w:b/>
          <w:sz w:val="20"/>
          <w:szCs w:val="20"/>
        </w:rPr>
      </w:pPr>
    </w:p>
    <w:p w:rsidR="00396AC5" w:rsidRPr="007E0499" w:rsidRDefault="00396AC5" w:rsidP="00396AC5">
      <w:pPr>
        <w:spacing w:after="0" w:line="240" w:lineRule="auto"/>
        <w:ind w:right="-851" w:firstLine="708"/>
        <w:rPr>
          <w:rFonts w:ascii="Times New Roman" w:hAnsi="Times New Roman" w:cs="Times New Roman"/>
          <w:sz w:val="20"/>
          <w:szCs w:val="20"/>
        </w:rPr>
      </w:pPr>
      <w:r w:rsidRPr="007E0499">
        <w:rPr>
          <w:rFonts w:ascii="Times New Roman" w:hAnsi="Times New Roman" w:cs="Times New Roman"/>
          <w:b/>
          <w:sz w:val="20"/>
          <w:szCs w:val="20"/>
        </w:rPr>
        <w:t>Пятница 1</w:t>
      </w:r>
      <w:r w:rsidR="00BA3564">
        <w:rPr>
          <w:rFonts w:ascii="Times New Roman" w:hAnsi="Times New Roman" w:cs="Times New Roman"/>
          <w:b/>
          <w:sz w:val="20"/>
          <w:szCs w:val="20"/>
        </w:rPr>
        <w:t>7</w:t>
      </w:r>
      <w:r w:rsidRPr="007E0499">
        <w:rPr>
          <w:rFonts w:ascii="Times New Roman" w:hAnsi="Times New Roman" w:cs="Times New Roman"/>
          <w:b/>
          <w:sz w:val="20"/>
          <w:szCs w:val="20"/>
        </w:rPr>
        <w:t>.05.202</w:t>
      </w:r>
      <w:r w:rsidR="00FD4BCF">
        <w:rPr>
          <w:rFonts w:ascii="Times New Roman" w:hAnsi="Times New Roman" w:cs="Times New Roman"/>
          <w:b/>
          <w:sz w:val="20"/>
          <w:szCs w:val="20"/>
        </w:rPr>
        <w:t>4</w:t>
      </w:r>
      <w:r w:rsidRPr="007E0499">
        <w:rPr>
          <w:rFonts w:ascii="Times New Roman" w:hAnsi="Times New Roman" w:cs="Times New Roman"/>
          <w:b/>
          <w:sz w:val="20"/>
          <w:szCs w:val="20"/>
        </w:rPr>
        <w:t xml:space="preserve">                                                                                                                                                                                                         </w:t>
      </w:r>
      <w:r w:rsidR="00BA3564">
        <w:rPr>
          <w:rFonts w:ascii="Times New Roman" w:hAnsi="Times New Roman" w:cs="Times New Roman"/>
          <w:b/>
          <w:sz w:val="20"/>
          <w:szCs w:val="20"/>
        </w:rPr>
        <w:tab/>
      </w:r>
      <w:r w:rsidR="00BA3564">
        <w:rPr>
          <w:rFonts w:ascii="Times New Roman" w:hAnsi="Times New Roman" w:cs="Times New Roman"/>
          <w:b/>
          <w:sz w:val="20"/>
          <w:szCs w:val="20"/>
        </w:rPr>
        <w:tab/>
      </w:r>
      <w:r w:rsidRPr="007E0499">
        <w:rPr>
          <w:rFonts w:ascii="Times New Roman" w:hAnsi="Times New Roman" w:cs="Times New Roman"/>
          <w:sz w:val="20"/>
          <w:szCs w:val="20"/>
        </w:rPr>
        <w:t>Тематическая неделя  «</w:t>
      </w:r>
      <w:r w:rsidR="00BA3564" w:rsidRPr="00BA3564">
        <w:rPr>
          <w:rFonts w:ascii="Times New Roman" w:hAnsi="Times New Roman" w:cs="Times New Roman"/>
          <w:sz w:val="20"/>
          <w:szCs w:val="20"/>
        </w:rPr>
        <w:t>Цветы</w:t>
      </w:r>
      <w:r w:rsidRPr="007E0499">
        <w:rPr>
          <w:rFonts w:ascii="Times New Roman" w:hAnsi="Times New Roman" w:cs="Times New Roman"/>
          <w:sz w:val="20"/>
          <w:szCs w:val="20"/>
        </w:rPr>
        <w:t>»</w:t>
      </w:r>
    </w:p>
    <w:tbl>
      <w:tblPr>
        <w:tblStyle w:val="a3"/>
        <w:tblW w:w="16160" w:type="dxa"/>
        <w:tblInd w:w="250" w:type="dxa"/>
        <w:tblLayout w:type="fixed"/>
        <w:tblLook w:val="04A0" w:firstRow="1" w:lastRow="0" w:firstColumn="1" w:lastColumn="0" w:noHBand="0" w:noVBand="1"/>
      </w:tblPr>
      <w:tblGrid>
        <w:gridCol w:w="1701"/>
        <w:gridCol w:w="10064"/>
        <w:gridCol w:w="1985"/>
        <w:gridCol w:w="2410"/>
      </w:tblGrid>
      <w:tr w:rsidR="00791878" w:rsidRPr="007E0499" w:rsidTr="00F269CB">
        <w:trPr>
          <w:cantSplit/>
          <w:trHeight w:val="444"/>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1878" w:rsidRPr="007E0499" w:rsidRDefault="00791878" w:rsidP="00432E22">
            <w:pPr>
              <w:ind w:right="-108"/>
              <w:rPr>
                <w:rFonts w:ascii="Times New Roman" w:hAnsi="Times New Roman" w:cs="Times New Roman"/>
                <w:b/>
                <w:sz w:val="16"/>
                <w:szCs w:val="16"/>
              </w:rPr>
            </w:pPr>
            <w:r w:rsidRPr="007E0499">
              <w:rPr>
                <w:rFonts w:ascii="Times New Roman" w:hAnsi="Times New Roman" w:cs="Times New Roman"/>
                <w:b/>
                <w:sz w:val="20"/>
                <w:szCs w:val="20"/>
              </w:rPr>
              <w:t xml:space="preserve">Режимные моменты </w:t>
            </w:r>
          </w:p>
        </w:tc>
        <w:tc>
          <w:tcPr>
            <w:tcW w:w="10064"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791878" w:rsidRPr="007E0499" w:rsidRDefault="00791878" w:rsidP="00432E22">
            <w:pPr>
              <w:jc w:val="center"/>
              <w:rPr>
                <w:rFonts w:ascii="Times New Roman" w:hAnsi="Times New Roman" w:cs="Times New Roman"/>
                <w:b/>
                <w:sz w:val="24"/>
              </w:rPr>
            </w:pPr>
            <w:r w:rsidRPr="007E0499">
              <w:rPr>
                <w:rFonts w:ascii="Times New Roman" w:hAnsi="Times New Roman" w:cs="Times New Roman"/>
                <w:b/>
                <w:sz w:val="24"/>
              </w:rPr>
              <w:t>Совместная деятельность взрослого и детей/Самостоятельная деятельность детей</w:t>
            </w:r>
          </w:p>
        </w:tc>
        <w:tc>
          <w:tcPr>
            <w:tcW w:w="1985" w:type="dxa"/>
            <w:tcBorders>
              <w:top w:val="single" w:sz="4" w:space="0" w:color="000000" w:themeColor="text1"/>
              <w:left w:val="single" w:sz="4" w:space="0" w:color="auto"/>
              <w:bottom w:val="single" w:sz="4" w:space="0" w:color="000000" w:themeColor="text1"/>
              <w:right w:val="single" w:sz="4" w:space="0" w:color="000000" w:themeColor="text1"/>
            </w:tcBorders>
          </w:tcPr>
          <w:p w:rsidR="00791878" w:rsidRPr="007E0499" w:rsidRDefault="00791878" w:rsidP="00432E22">
            <w:pPr>
              <w:jc w:val="center"/>
              <w:rPr>
                <w:rFonts w:ascii="Times New Roman" w:hAnsi="Times New Roman" w:cs="Times New Roman"/>
                <w:b/>
                <w:sz w:val="20"/>
              </w:rPr>
            </w:pPr>
            <w:r w:rsidRPr="007E0499">
              <w:rPr>
                <w:rFonts w:ascii="Times New Roman" w:hAnsi="Times New Roman" w:cs="Times New Roman"/>
                <w:b/>
                <w:sz w:val="20"/>
              </w:rPr>
              <w:t xml:space="preserve">Индивидуальная </w:t>
            </w:r>
          </w:p>
          <w:p w:rsidR="00791878" w:rsidRPr="007E0499" w:rsidRDefault="00791878" w:rsidP="00432E22">
            <w:pPr>
              <w:jc w:val="center"/>
              <w:rPr>
                <w:rFonts w:ascii="Times New Roman" w:hAnsi="Times New Roman" w:cs="Times New Roman"/>
                <w:b/>
                <w:sz w:val="20"/>
              </w:rPr>
            </w:pPr>
            <w:r w:rsidRPr="007E0499">
              <w:rPr>
                <w:rFonts w:ascii="Times New Roman" w:hAnsi="Times New Roman" w:cs="Times New Roman"/>
                <w:b/>
                <w:sz w:val="20"/>
              </w:rPr>
              <w:t>работа</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1878" w:rsidRPr="00953EF1" w:rsidRDefault="00791878" w:rsidP="00791878">
            <w:pPr>
              <w:ind w:right="34"/>
              <w:rPr>
                <w:rFonts w:ascii="Times New Roman" w:hAnsi="Times New Roman" w:cs="Times New Roman"/>
                <w:b/>
                <w:sz w:val="16"/>
                <w:szCs w:val="20"/>
              </w:rPr>
            </w:pPr>
            <w:r w:rsidRPr="00953EF1">
              <w:rPr>
                <w:rFonts w:ascii="Times New Roman" w:hAnsi="Times New Roman" w:cs="Times New Roman"/>
                <w:b/>
                <w:sz w:val="16"/>
                <w:szCs w:val="20"/>
              </w:rPr>
              <w:t xml:space="preserve">Организация РППС для самостоятельной деятельности детей  </w:t>
            </w:r>
          </w:p>
        </w:tc>
      </w:tr>
      <w:tr w:rsidR="00396AC5" w:rsidRPr="007E0499" w:rsidTr="00F269CB">
        <w:trPr>
          <w:trHeight w:val="412"/>
        </w:trPr>
        <w:tc>
          <w:tcPr>
            <w:tcW w:w="1701" w:type="dxa"/>
            <w:tcBorders>
              <w:top w:val="single" w:sz="4" w:space="0" w:color="000000" w:themeColor="text1"/>
              <w:left w:val="single" w:sz="4" w:space="0" w:color="000000" w:themeColor="text1"/>
              <w:right w:val="single" w:sz="4" w:space="0" w:color="000000" w:themeColor="text1"/>
            </w:tcBorders>
            <w:hideMark/>
          </w:tcPr>
          <w:p w:rsidR="00396AC5" w:rsidRPr="007E0499" w:rsidRDefault="00396AC5" w:rsidP="00432E22">
            <w:pPr>
              <w:ind w:right="-108"/>
              <w:rPr>
                <w:rFonts w:ascii="Times New Roman" w:hAnsi="Times New Roman" w:cs="Times New Roman"/>
                <w:sz w:val="20"/>
                <w:szCs w:val="20"/>
              </w:rPr>
            </w:pPr>
            <w:r w:rsidRPr="007E0499">
              <w:rPr>
                <w:rFonts w:ascii="Times New Roman" w:hAnsi="Times New Roman" w:cs="Times New Roman"/>
                <w:b/>
                <w:sz w:val="20"/>
                <w:szCs w:val="20"/>
              </w:rPr>
              <w:t>Утро</w:t>
            </w:r>
          </w:p>
        </w:tc>
        <w:tc>
          <w:tcPr>
            <w:tcW w:w="10064" w:type="dxa"/>
            <w:tcBorders>
              <w:top w:val="single" w:sz="4" w:space="0" w:color="000000" w:themeColor="text1"/>
              <w:left w:val="single" w:sz="4" w:space="0" w:color="000000" w:themeColor="text1"/>
              <w:right w:val="single" w:sz="4" w:space="0" w:color="auto"/>
            </w:tcBorders>
          </w:tcPr>
          <w:p w:rsidR="00396AC5" w:rsidRPr="007E0499" w:rsidRDefault="00396AC5" w:rsidP="00A108BB">
            <w:pPr>
              <w:pStyle w:val="aa"/>
              <w:numPr>
                <w:ilvl w:val="0"/>
                <w:numId w:val="202"/>
              </w:numPr>
              <w:rPr>
                <w:rFonts w:ascii="Times New Roman" w:hAnsi="Times New Roman" w:cs="Times New Roman"/>
                <w:sz w:val="20"/>
                <w:szCs w:val="20"/>
              </w:rPr>
            </w:pPr>
            <w:r w:rsidRPr="007E0499">
              <w:rPr>
                <w:rFonts w:ascii="Times New Roman" w:hAnsi="Times New Roman" w:cs="Times New Roman"/>
                <w:sz w:val="20"/>
                <w:szCs w:val="20"/>
              </w:rPr>
              <w:t xml:space="preserve">Утренняя гимнастика. </w:t>
            </w:r>
            <w:r w:rsidR="00657F0E" w:rsidRPr="00027411">
              <w:rPr>
                <w:rFonts w:ascii="Times New Roman" w:hAnsi="Times New Roman" w:cs="Times New Roman"/>
                <w:sz w:val="20"/>
                <w:szCs w:val="18"/>
              </w:rPr>
              <w:t>Комплекс 3</w:t>
            </w:r>
            <w:r w:rsidR="00657F0E">
              <w:rPr>
                <w:rFonts w:ascii="Times New Roman" w:hAnsi="Times New Roman" w:cs="Times New Roman"/>
                <w:sz w:val="20"/>
                <w:szCs w:val="18"/>
              </w:rPr>
              <w:t>5</w:t>
            </w:r>
            <w:r w:rsidR="00657F0E" w:rsidRPr="00027411">
              <w:rPr>
                <w:rFonts w:ascii="Times New Roman" w:hAnsi="Times New Roman" w:cs="Times New Roman"/>
                <w:sz w:val="20"/>
                <w:szCs w:val="18"/>
              </w:rPr>
              <w:t xml:space="preserve"> (</w:t>
            </w:r>
            <w:r w:rsidR="00657F0E">
              <w:rPr>
                <w:rFonts w:ascii="Times New Roman" w:hAnsi="Times New Roman" w:cs="Times New Roman"/>
                <w:sz w:val="20"/>
                <w:szCs w:val="18"/>
              </w:rPr>
              <w:t>с кубиками</w:t>
            </w:r>
            <w:r w:rsidR="00657F0E" w:rsidRPr="00027411">
              <w:rPr>
                <w:rFonts w:ascii="Times New Roman" w:hAnsi="Times New Roman" w:cs="Times New Roman"/>
                <w:sz w:val="20"/>
                <w:szCs w:val="18"/>
              </w:rPr>
              <w:t xml:space="preserve">). </w:t>
            </w:r>
            <w:r w:rsidR="00657F0E">
              <w:rPr>
                <w:rFonts w:ascii="Times New Roman" w:hAnsi="Times New Roman" w:cs="Times New Roman"/>
                <w:sz w:val="20"/>
                <w:szCs w:val="18"/>
              </w:rPr>
              <w:t>(</w:t>
            </w:r>
            <w:r w:rsidR="003316D0">
              <w:rPr>
                <w:rFonts w:ascii="Times New Roman" w:hAnsi="Times New Roman" w:cs="Times New Roman"/>
                <w:sz w:val="20"/>
                <w:szCs w:val="18"/>
              </w:rPr>
              <w:t>[18]</w:t>
            </w:r>
            <w:r w:rsidR="00657F0E" w:rsidRPr="00027411">
              <w:rPr>
                <w:rFonts w:ascii="Times New Roman" w:hAnsi="Times New Roman" w:cs="Times New Roman"/>
                <w:sz w:val="20"/>
                <w:szCs w:val="18"/>
              </w:rPr>
              <w:t>, с. 2</w:t>
            </w:r>
            <w:r w:rsidR="00657F0E">
              <w:rPr>
                <w:rFonts w:ascii="Times New Roman" w:hAnsi="Times New Roman" w:cs="Times New Roman"/>
                <w:sz w:val="20"/>
                <w:szCs w:val="18"/>
              </w:rPr>
              <w:t>9</w:t>
            </w:r>
            <w:r w:rsidR="00657F0E" w:rsidRPr="00027411">
              <w:rPr>
                <w:rFonts w:ascii="Times New Roman" w:hAnsi="Times New Roman" w:cs="Times New Roman"/>
                <w:sz w:val="20"/>
                <w:szCs w:val="18"/>
              </w:rPr>
              <w:t>)</w:t>
            </w:r>
          </w:p>
          <w:p w:rsidR="00396AC5" w:rsidRPr="007E0499" w:rsidRDefault="00396AC5" w:rsidP="00A108BB">
            <w:pPr>
              <w:pStyle w:val="aa"/>
              <w:numPr>
                <w:ilvl w:val="0"/>
                <w:numId w:val="202"/>
              </w:numPr>
              <w:rPr>
                <w:rFonts w:ascii="Times New Roman" w:hAnsi="Times New Roman" w:cs="Times New Roman"/>
                <w:sz w:val="20"/>
                <w:szCs w:val="20"/>
              </w:rPr>
            </w:pPr>
            <w:r w:rsidRPr="007E0499">
              <w:rPr>
                <w:rFonts w:ascii="Times New Roman" w:hAnsi="Times New Roman" w:cs="Times New Roman"/>
                <w:sz w:val="20"/>
                <w:szCs w:val="20"/>
              </w:rPr>
              <w:t>УТРЕННИЙ КРУГ № 3</w:t>
            </w:r>
            <w:r w:rsidR="000F350F">
              <w:rPr>
                <w:rFonts w:ascii="Times New Roman" w:hAnsi="Times New Roman" w:cs="Times New Roman"/>
                <w:sz w:val="20"/>
                <w:szCs w:val="20"/>
              </w:rPr>
              <w:t>6</w:t>
            </w:r>
            <w:r w:rsidRPr="007E0499">
              <w:rPr>
                <w:rFonts w:ascii="Times New Roman" w:hAnsi="Times New Roman" w:cs="Times New Roman"/>
                <w:sz w:val="20"/>
                <w:szCs w:val="20"/>
              </w:rPr>
              <w:t xml:space="preserve"> (см. Приложение 1)</w:t>
            </w:r>
          </w:p>
          <w:p w:rsidR="00396AC5" w:rsidRDefault="00396AC5" w:rsidP="00A108BB">
            <w:pPr>
              <w:pStyle w:val="aa"/>
              <w:numPr>
                <w:ilvl w:val="0"/>
                <w:numId w:val="202"/>
              </w:numPr>
              <w:ind w:right="-26"/>
              <w:rPr>
                <w:rFonts w:ascii="Times New Roman" w:hAnsi="Times New Roman" w:cs="Times New Roman"/>
                <w:sz w:val="20"/>
                <w:szCs w:val="20"/>
              </w:rPr>
            </w:pPr>
            <w:r w:rsidRPr="007E0499">
              <w:rPr>
                <w:rFonts w:ascii="Times New Roman" w:hAnsi="Times New Roman" w:cs="Times New Roman"/>
                <w:sz w:val="20"/>
                <w:szCs w:val="20"/>
              </w:rPr>
              <w:t>Игровая ситуация «Маша-растеряша» (учить детей содержать вещи в порядке, хранить их на своих местах, обсудить, почему необходимо поддерживать порядок. Формировать бережное отношение к вещам).</w:t>
            </w:r>
          </w:p>
          <w:p w:rsidR="00D64F66" w:rsidRPr="007E0499" w:rsidRDefault="00D64F66" w:rsidP="00A108BB">
            <w:pPr>
              <w:pStyle w:val="aa"/>
              <w:numPr>
                <w:ilvl w:val="0"/>
                <w:numId w:val="202"/>
              </w:numPr>
              <w:ind w:right="-26"/>
              <w:rPr>
                <w:rFonts w:ascii="Times New Roman" w:hAnsi="Times New Roman" w:cs="Times New Roman"/>
                <w:sz w:val="20"/>
                <w:szCs w:val="20"/>
              </w:rPr>
            </w:pPr>
            <w:r w:rsidRPr="00D64F66">
              <w:rPr>
                <w:rFonts w:ascii="Times New Roman" w:hAnsi="Times New Roman" w:cs="Times New Roman"/>
                <w:sz w:val="20"/>
                <w:szCs w:val="20"/>
              </w:rPr>
              <w:t>Бе</w:t>
            </w:r>
            <w:r>
              <w:rPr>
                <w:rFonts w:ascii="Times New Roman" w:hAnsi="Times New Roman" w:cs="Times New Roman"/>
                <w:sz w:val="20"/>
                <w:szCs w:val="20"/>
              </w:rPr>
              <w:t>седа:  «Не надо рвать цветы» (</w:t>
            </w:r>
            <w:r w:rsidRPr="00D64F66">
              <w:rPr>
                <w:rFonts w:ascii="Times New Roman" w:hAnsi="Times New Roman" w:cs="Times New Roman"/>
                <w:sz w:val="20"/>
                <w:szCs w:val="20"/>
              </w:rPr>
              <w:t>прививать любовь к природе, красоте Земли, разнообразию цветов; обогащать словарный запас</w:t>
            </w:r>
            <w:r>
              <w:rPr>
                <w:rFonts w:ascii="Times New Roman" w:hAnsi="Times New Roman" w:cs="Times New Roman"/>
                <w:sz w:val="20"/>
                <w:szCs w:val="20"/>
              </w:rPr>
              <w:t>)</w:t>
            </w:r>
            <w:r w:rsidRPr="00D64F66">
              <w:rPr>
                <w:rFonts w:ascii="Times New Roman" w:hAnsi="Times New Roman" w:cs="Times New Roman"/>
                <w:sz w:val="20"/>
                <w:szCs w:val="20"/>
              </w:rPr>
              <w:t>.</w:t>
            </w:r>
          </w:p>
          <w:p w:rsidR="00396AC5" w:rsidRDefault="00396AC5" w:rsidP="00A108BB">
            <w:pPr>
              <w:pStyle w:val="aa"/>
              <w:numPr>
                <w:ilvl w:val="0"/>
                <w:numId w:val="202"/>
              </w:numPr>
              <w:ind w:right="-26"/>
              <w:rPr>
                <w:rFonts w:ascii="Times New Roman" w:hAnsi="Times New Roman" w:cs="Times New Roman"/>
                <w:sz w:val="20"/>
                <w:szCs w:val="20"/>
              </w:rPr>
            </w:pPr>
            <w:r w:rsidRPr="007E0499">
              <w:rPr>
                <w:rFonts w:ascii="Times New Roman" w:hAnsi="Times New Roman" w:cs="Times New Roman"/>
                <w:sz w:val="20"/>
                <w:szCs w:val="20"/>
              </w:rPr>
              <w:t>СРИ «Больница»: сюжет «Врач осматривает больного» (формировать у детей умение придумывать несложный сюжет, распределять роли и действовать в соответствии с ролью. Выявить уровень развития умения вступать во взаимодействие со сверстниками).</w:t>
            </w:r>
          </w:p>
          <w:p w:rsidR="00D64F66" w:rsidRPr="007E0499" w:rsidRDefault="00D64F66" w:rsidP="00A108BB">
            <w:pPr>
              <w:pStyle w:val="aa"/>
              <w:numPr>
                <w:ilvl w:val="0"/>
                <w:numId w:val="202"/>
              </w:numPr>
              <w:ind w:right="-26"/>
              <w:rPr>
                <w:rFonts w:ascii="Times New Roman" w:hAnsi="Times New Roman" w:cs="Times New Roman"/>
                <w:sz w:val="20"/>
                <w:szCs w:val="20"/>
              </w:rPr>
            </w:pPr>
            <w:r w:rsidRPr="00D64F66">
              <w:rPr>
                <w:rFonts w:ascii="Times New Roman" w:hAnsi="Times New Roman" w:cs="Times New Roman"/>
                <w:sz w:val="20"/>
                <w:szCs w:val="20"/>
              </w:rPr>
              <w:t>Трудовое поручение:  протират</w:t>
            </w:r>
            <w:r>
              <w:rPr>
                <w:rFonts w:ascii="Times New Roman" w:hAnsi="Times New Roman" w:cs="Times New Roman"/>
                <w:sz w:val="20"/>
                <w:szCs w:val="20"/>
              </w:rPr>
              <w:t>ь влажной тряпкой подоконники (</w:t>
            </w:r>
            <w:r w:rsidRPr="00D64F66">
              <w:rPr>
                <w:rFonts w:ascii="Times New Roman" w:hAnsi="Times New Roman" w:cs="Times New Roman"/>
                <w:sz w:val="20"/>
                <w:szCs w:val="20"/>
              </w:rPr>
              <w:t>формировать навыки трудиться совместно. Развивать желание помогать взрослым, доводить порученное дело до конца. Воспитывать стремление к чистоте</w:t>
            </w:r>
            <w:r>
              <w:rPr>
                <w:rFonts w:ascii="Times New Roman" w:hAnsi="Times New Roman" w:cs="Times New Roman"/>
                <w:sz w:val="20"/>
                <w:szCs w:val="20"/>
              </w:rPr>
              <w:t>)</w:t>
            </w:r>
            <w:r w:rsidRPr="00D64F66">
              <w:rPr>
                <w:rFonts w:ascii="Times New Roman" w:hAnsi="Times New Roman" w:cs="Times New Roman"/>
                <w:sz w:val="20"/>
                <w:szCs w:val="20"/>
              </w:rPr>
              <w:t xml:space="preserve">.  </w:t>
            </w:r>
          </w:p>
          <w:p w:rsidR="00CD4FE7" w:rsidRPr="007E0499" w:rsidRDefault="00CD4FE7" w:rsidP="00A108BB">
            <w:pPr>
              <w:pStyle w:val="aa"/>
              <w:numPr>
                <w:ilvl w:val="0"/>
                <w:numId w:val="202"/>
              </w:numPr>
              <w:ind w:right="-26"/>
              <w:rPr>
                <w:rFonts w:ascii="Times New Roman" w:hAnsi="Times New Roman" w:cs="Times New Roman"/>
                <w:sz w:val="20"/>
                <w:szCs w:val="20"/>
              </w:rPr>
            </w:pPr>
            <w:r w:rsidRPr="00CD4FE7">
              <w:rPr>
                <w:rFonts w:ascii="Times New Roman" w:hAnsi="Times New Roman" w:cs="Times New Roman"/>
                <w:sz w:val="20"/>
                <w:szCs w:val="20"/>
              </w:rPr>
              <w:t>Игра малой подвижности «У меня, у тебя». (</w:t>
            </w:r>
            <w:r w:rsidR="003316D0">
              <w:rPr>
                <w:rFonts w:ascii="Times New Roman" w:hAnsi="Times New Roman" w:cs="Times New Roman"/>
                <w:sz w:val="20"/>
                <w:szCs w:val="20"/>
              </w:rPr>
              <w:t>[2]</w:t>
            </w:r>
            <w:r w:rsidRPr="00CD4FE7">
              <w:rPr>
                <w:rFonts w:ascii="Times New Roman" w:hAnsi="Times New Roman" w:cs="Times New Roman"/>
                <w:sz w:val="20"/>
                <w:szCs w:val="20"/>
              </w:rPr>
              <w:t>, с. 13)</w:t>
            </w:r>
          </w:p>
        </w:tc>
        <w:tc>
          <w:tcPr>
            <w:tcW w:w="1985" w:type="dxa"/>
            <w:tcBorders>
              <w:top w:val="single" w:sz="4" w:space="0" w:color="000000" w:themeColor="text1"/>
              <w:left w:val="single" w:sz="4" w:space="0" w:color="000000" w:themeColor="text1"/>
              <w:right w:val="single" w:sz="4" w:space="0" w:color="auto"/>
            </w:tcBorders>
          </w:tcPr>
          <w:p w:rsidR="00396AC5" w:rsidRPr="007E0499" w:rsidRDefault="00D64F66" w:rsidP="00432E22">
            <w:pPr>
              <w:ind w:right="-26"/>
              <w:rPr>
                <w:rFonts w:ascii="Times New Roman" w:hAnsi="Times New Roman" w:cs="Times New Roman"/>
                <w:sz w:val="20"/>
                <w:szCs w:val="20"/>
              </w:rPr>
            </w:pPr>
            <w:r>
              <w:rPr>
                <w:rFonts w:ascii="Times New Roman" w:hAnsi="Times New Roman" w:cs="Times New Roman"/>
                <w:sz w:val="20"/>
                <w:szCs w:val="20"/>
              </w:rPr>
              <w:t>Игра «Что звучит?» с ……………………</w:t>
            </w:r>
          </w:p>
          <w:p w:rsidR="00396AC5" w:rsidRPr="007E0499" w:rsidRDefault="00396AC5" w:rsidP="00432E22">
            <w:pPr>
              <w:ind w:right="-26"/>
              <w:rPr>
                <w:rFonts w:ascii="Times New Roman" w:hAnsi="Times New Roman" w:cs="Times New Roman"/>
                <w:sz w:val="20"/>
                <w:szCs w:val="20"/>
              </w:rPr>
            </w:pPr>
            <w:r w:rsidRPr="007E0499">
              <w:rPr>
                <w:rFonts w:ascii="Times New Roman" w:hAnsi="Times New Roman" w:cs="Times New Roman"/>
                <w:sz w:val="20"/>
                <w:szCs w:val="20"/>
              </w:rPr>
              <w:t>(развивать фонематический слух)</w:t>
            </w:r>
          </w:p>
        </w:tc>
        <w:tc>
          <w:tcPr>
            <w:tcW w:w="2410" w:type="dxa"/>
            <w:vMerge w:val="restart"/>
            <w:tcBorders>
              <w:top w:val="single" w:sz="4" w:space="0" w:color="000000" w:themeColor="text1"/>
              <w:left w:val="single" w:sz="4" w:space="0" w:color="auto"/>
              <w:right w:val="single" w:sz="4" w:space="0" w:color="000000" w:themeColor="text1"/>
            </w:tcBorders>
          </w:tcPr>
          <w:p w:rsidR="00396AC5" w:rsidRPr="007E0499" w:rsidRDefault="00D64F66" w:rsidP="00432E22">
            <w:pPr>
              <w:rPr>
                <w:rFonts w:ascii="Times New Roman" w:hAnsi="Times New Roman" w:cs="Times New Roman"/>
                <w:sz w:val="20"/>
                <w:szCs w:val="20"/>
              </w:rPr>
            </w:pPr>
            <w:r w:rsidRPr="00D64F66">
              <w:rPr>
                <w:rFonts w:ascii="Times New Roman" w:hAnsi="Times New Roman" w:cs="Times New Roman"/>
                <w:sz w:val="20"/>
                <w:szCs w:val="20"/>
              </w:rPr>
              <w:t xml:space="preserve">Самостоятельная </w:t>
            </w:r>
            <w:r>
              <w:rPr>
                <w:rFonts w:ascii="Times New Roman" w:hAnsi="Times New Roman" w:cs="Times New Roman"/>
                <w:sz w:val="20"/>
                <w:szCs w:val="20"/>
              </w:rPr>
              <w:t>игровая деятельность: игры любимыми игрушками (</w:t>
            </w:r>
            <w:r w:rsidRPr="00D64F66">
              <w:rPr>
                <w:rFonts w:ascii="Times New Roman" w:hAnsi="Times New Roman" w:cs="Times New Roman"/>
                <w:sz w:val="20"/>
                <w:szCs w:val="20"/>
              </w:rPr>
              <w:t>учить детей выбир</w:t>
            </w:r>
            <w:r>
              <w:rPr>
                <w:rFonts w:ascii="Times New Roman" w:hAnsi="Times New Roman" w:cs="Times New Roman"/>
                <w:sz w:val="20"/>
                <w:szCs w:val="20"/>
              </w:rPr>
              <w:t>ать и обустраивать место для иг</w:t>
            </w:r>
            <w:r w:rsidRPr="00D64F66">
              <w:rPr>
                <w:rFonts w:ascii="Times New Roman" w:hAnsi="Times New Roman" w:cs="Times New Roman"/>
                <w:sz w:val="20"/>
                <w:szCs w:val="20"/>
              </w:rPr>
              <w:t>ры, объединяться в пары и микрогруппы, строить игровое взаимодействие</w:t>
            </w:r>
            <w:r>
              <w:rPr>
                <w:rFonts w:ascii="Times New Roman" w:hAnsi="Times New Roman" w:cs="Times New Roman"/>
                <w:sz w:val="20"/>
                <w:szCs w:val="20"/>
              </w:rPr>
              <w:t>)</w:t>
            </w:r>
            <w:r w:rsidRPr="00D64F66">
              <w:rPr>
                <w:rFonts w:ascii="Times New Roman" w:hAnsi="Times New Roman" w:cs="Times New Roman"/>
                <w:sz w:val="20"/>
                <w:szCs w:val="20"/>
              </w:rPr>
              <w:t xml:space="preserve">.   </w:t>
            </w:r>
          </w:p>
        </w:tc>
      </w:tr>
      <w:tr w:rsidR="001F58A6" w:rsidRPr="007E0499" w:rsidTr="00F269CB">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F58A6" w:rsidRPr="00D64F66" w:rsidRDefault="001F58A6" w:rsidP="001F58A6">
            <w:pPr>
              <w:rPr>
                <w:rFonts w:ascii="Times New Roman" w:hAnsi="Times New Roman" w:cs="Times New Roman"/>
                <w:sz w:val="20"/>
                <w:szCs w:val="20"/>
              </w:rPr>
            </w:pPr>
            <w:r w:rsidRPr="00D64F66">
              <w:rPr>
                <w:rFonts w:ascii="Times New Roman" w:hAnsi="Times New Roman" w:cs="Times New Roman"/>
                <w:b/>
                <w:sz w:val="20"/>
                <w:szCs w:val="20"/>
              </w:rPr>
              <w:t>Занятия</w:t>
            </w:r>
          </w:p>
        </w:tc>
        <w:tc>
          <w:tcPr>
            <w:tcW w:w="12049"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1F58A6" w:rsidRPr="00D64F66" w:rsidRDefault="001F58A6" w:rsidP="009D6305">
            <w:pPr>
              <w:rPr>
                <w:rFonts w:ascii="Times New Roman" w:hAnsi="Times New Roman" w:cs="Times New Roman"/>
                <w:sz w:val="20"/>
                <w:szCs w:val="20"/>
              </w:rPr>
            </w:pPr>
            <w:r w:rsidRPr="00D64F66">
              <w:rPr>
                <w:rFonts w:ascii="Times New Roman" w:hAnsi="Times New Roman" w:cs="Times New Roman"/>
                <w:sz w:val="20"/>
                <w:szCs w:val="20"/>
              </w:rPr>
              <w:t>См. таблицу в конце недели</w:t>
            </w:r>
          </w:p>
        </w:tc>
        <w:tc>
          <w:tcPr>
            <w:tcW w:w="2410" w:type="dxa"/>
            <w:vMerge/>
            <w:tcBorders>
              <w:left w:val="single" w:sz="4" w:space="0" w:color="auto"/>
              <w:bottom w:val="single" w:sz="4" w:space="0" w:color="000000" w:themeColor="text1"/>
              <w:right w:val="single" w:sz="4" w:space="0" w:color="000000" w:themeColor="text1"/>
            </w:tcBorders>
          </w:tcPr>
          <w:p w:rsidR="001F58A6" w:rsidRPr="007E0499" w:rsidRDefault="001F58A6" w:rsidP="00432E22">
            <w:pPr>
              <w:rPr>
                <w:rFonts w:ascii="Times New Roman" w:hAnsi="Times New Roman" w:cs="Times New Roman"/>
                <w:sz w:val="20"/>
                <w:szCs w:val="20"/>
              </w:rPr>
            </w:pPr>
          </w:p>
        </w:tc>
      </w:tr>
      <w:tr w:rsidR="00B606A7" w:rsidRPr="007E0499" w:rsidTr="00F269CB">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606A7" w:rsidRPr="007E0499" w:rsidRDefault="00B606A7" w:rsidP="00432E22">
            <w:pPr>
              <w:ind w:right="-108"/>
              <w:rPr>
                <w:rFonts w:ascii="Times New Roman" w:hAnsi="Times New Roman" w:cs="Times New Roman"/>
                <w:sz w:val="20"/>
                <w:szCs w:val="20"/>
              </w:rPr>
            </w:pPr>
            <w:r w:rsidRPr="007E0499">
              <w:rPr>
                <w:rFonts w:ascii="Times New Roman" w:hAnsi="Times New Roman" w:cs="Times New Roman"/>
                <w:b/>
                <w:sz w:val="20"/>
                <w:szCs w:val="20"/>
              </w:rPr>
              <w:t>Прогулка</w:t>
            </w:r>
          </w:p>
        </w:tc>
        <w:tc>
          <w:tcPr>
            <w:tcW w:w="12049"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B606A7" w:rsidRPr="00B95BFA" w:rsidRDefault="00B606A7" w:rsidP="00C626E5">
            <w:pPr>
              <w:rPr>
                <w:rFonts w:ascii="Times New Roman" w:hAnsi="Times New Roman" w:cs="Times New Roman"/>
                <w:sz w:val="20"/>
                <w:szCs w:val="20"/>
              </w:rPr>
            </w:pPr>
            <w:r w:rsidRPr="00E84F7C">
              <w:rPr>
                <w:rFonts w:ascii="Times New Roman" w:hAnsi="Times New Roman" w:cs="Times New Roman"/>
                <w:sz w:val="20"/>
                <w:szCs w:val="20"/>
              </w:rPr>
              <w:t>«Мы цветочки поливали, вот как мы сегодня взрослым помогали…». (</w:t>
            </w:r>
            <w:r w:rsidR="003316D0">
              <w:rPr>
                <w:rFonts w:ascii="Times New Roman" w:hAnsi="Times New Roman" w:cs="Times New Roman"/>
                <w:sz w:val="20"/>
                <w:szCs w:val="20"/>
              </w:rPr>
              <w:t>[23]</w:t>
            </w:r>
            <w:r w:rsidRPr="00E84F7C">
              <w:rPr>
                <w:rFonts w:ascii="Times New Roman" w:hAnsi="Times New Roman" w:cs="Times New Roman"/>
                <w:sz w:val="20"/>
                <w:szCs w:val="20"/>
              </w:rPr>
              <w:t>, с.179)</w:t>
            </w:r>
          </w:p>
        </w:tc>
        <w:tc>
          <w:tcPr>
            <w:tcW w:w="2410" w:type="dxa"/>
            <w:tcBorders>
              <w:top w:val="single" w:sz="4" w:space="0" w:color="000000" w:themeColor="text1"/>
              <w:left w:val="single" w:sz="4" w:space="0" w:color="auto"/>
              <w:bottom w:val="single" w:sz="4" w:space="0" w:color="auto"/>
              <w:right w:val="single" w:sz="4" w:space="0" w:color="000000" w:themeColor="text1"/>
            </w:tcBorders>
          </w:tcPr>
          <w:p w:rsidR="00B606A7" w:rsidRPr="007E0499" w:rsidRDefault="00B606A7" w:rsidP="00432E22">
            <w:pPr>
              <w:rPr>
                <w:rFonts w:ascii="Times New Roman" w:hAnsi="Times New Roman" w:cs="Times New Roman"/>
                <w:sz w:val="16"/>
                <w:szCs w:val="16"/>
              </w:rPr>
            </w:pPr>
            <w:r w:rsidRPr="007E0499">
              <w:rPr>
                <w:rFonts w:ascii="Times New Roman" w:hAnsi="Times New Roman" w:cs="Times New Roman"/>
                <w:sz w:val="16"/>
                <w:szCs w:val="16"/>
              </w:rPr>
              <w:t>Выносной материал:</w:t>
            </w:r>
          </w:p>
          <w:p w:rsidR="00B606A7" w:rsidRPr="007E0499" w:rsidRDefault="00B606A7" w:rsidP="00432E22">
            <w:pPr>
              <w:rPr>
                <w:rFonts w:ascii="Times New Roman" w:hAnsi="Times New Roman" w:cs="Times New Roman"/>
                <w:sz w:val="16"/>
                <w:szCs w:val="16"/>
              </w:rPr>
            </w:pPr>
            <w:r w:rsidRPr="007E0499">
              <w:rPr>
                <w:rFonts w:ascii="Times New Roman" w:hAnsi="Times New Roman" w:cs="Times New Roman"/>
                <w:sz w:val="16"/>
                <w:szCs w:val="16"/>
              </w:rPr>
              <w:t>соответственно плану прогулки</w:t>
            </w:r>
          </w:p>
        </w:tc>
      </w:tr>
      <w:tr w:rsidR="00396AC5" w:rsidRPr="007E0499" w:rsidTr="00432E22">
        <w:trPr>
          <w:trHeight w:val="419"/>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96AC5" w:rsidRPr="007E0499" w:rsidRDefault="00396AC5" w:rsidP="00432E22">
            <w:pPr>
              <w:ind w:right="-108"/>
              <w:rPr>
                <w:rFonts w:ascii="Times New Roman" w:hAnsi="Times New Roman" w:cs="Times New Roman"/>
                <w:sz w:val="20"/>
                <w:szCs w:val="20"/>
              </w:rPr>
            </w:pPr>
            <w:r w:rsidRPr="007E0499">
              <w:rPr>
                <w:rFonts w:ascii="Times New Roman" w:hAnsi="Times New Roman" w:cs="Times New Roman"/>
                <w:b/>
                <w:sz w:val="20"/>
                <w:szCs w:val="20"/>
              </w:rPr>
              <w:t>Возвращение с прогулки</w:t>
            </w:r>
          </w:p>
        </w:tc>
        <w:tc>
          <w:tcPr>
            <w:tcW w:w="14459" w:type="dxa"/>
            <w:gridSpan w:val="3"/>
            <w:tcBorders>
              <w:top w:val="single" w:sz="4" w:space="0" w:color="000000" w:themeColor="text1"/>
              <w:left w:val="single" w:sz="4" w:space="0" w:color="000000" w:themeColor="text1"/>
              <w:bottom w:val="single" w:sz="4" w:space="0" w:color="auto"/>
              <w:right w:val="single" w:sz="4" w:space="0" w:color="000000" w:themeColor="text1"/>
            </w:tcBorders>
          </w:tcPr>
          <w:p w:rsidR="0074198E" w:rsidRPr="0074198E" w:rsidRDefault="0074198E" w:rsidP="00A108BB">
            <w:pPr>
              <w:pStyle w:val="aa"/>
              <w:numPr>
                <w:ilvl w:val="0"/>
                <w:numId w:val="405"/>
              </w:numPr>
              <w:rPr>
                <w:rFonts w:ascii="Times New Roman" w:hAnsi="Times New Roman" w:cs="Times New Roman"/>
                <w:sz w:val="20"/>
                <w:szCs w:val="20"/>
              </w:rPr>
            </w:pPr>
            <w:r w:rsidRPr="0074198E">
              <w:rPr>
                <w:rFonts w:ascii="Times New Roman" w:hAnsi="Times New Roman" w:cs="Times New Roman"/>
                <w:sz w:val="20"/>
                <w:szCs w:val="20"/>
              </w:rPr>
              <w:t>Чтение</w:t>
            </w:r>
            <w:r w:rsidR="00D64F66">
              <w:rPr>
                <w:rFonts w:ascii="Times New Roman" w:hAnsi="Times New Roman" w:cs="Times New Roman"/>
                <w:sz w:val="20"/>
                <w:szCs w:val="20"/>
              </w:rPr>
              <w:t>.</w:t>
            </w:r>
            <w:r w:rsidRPr="0074198E">
              <w:rPr>
                <w:rFonts w:ascii="Times New Roman" w:hAnsi="Times New Roman" w:cs="Times New Roman"/>
                <w:sz w:val="20"/>
                <w:szCs w:val="20"/>
              </w:rPr>
              <w:t xml:space="preserve"> Е.Алябьева «</w:t>
            </w:r>
            <w:r w:rsidR="00D64F66">
              <w:rPr>
                <w:rFonts w:ascii="Times New Roman" w:hAnsi="Times New Roman" w:cs="Times New Roman"/>
                <w:sz w:val="20"/>
                <w:szCs w:val="20"/>
              </w:rPr>
              <w:t>Заботливое с</w:t>
            </w:r>
            <w:r w:rsidRPr="0074198E">
              <w:rPr>
                <w:rFonts w:ascii="Times New Roman" w:hAnsi="Times New Roman" w:cs="Times New Roman"/>
                <w:sz w:val="20"/>
                <w:szCs w:val="20"/>
              </w:rPr>
              <w:t>олнце» (познакомить с произведением</w:t>
            </w:r>
            <w:r w:rsidR="00D64F66">
              <w:rPr>
                <w:rFonts w:ascii="Times New Roman" w:hAnsi="Times New Roman" w:cs="Times New Roman"/>
                <w:sz w:val="20"/>
                <w:szCs w:val="20"/>
              </w:rPr>
              <w:t>, учить выполнять движения под слова стихотворения</w:t>
            </w:r>
            <w:r w:rsidRPr="0074198E">
              <w:rPr>
                <w:rFonts w:ascii="Times New Roman" w:hAnsi="Times New Roman" w:cs="Times New Roman"/>
                <w:sz w:val="20"/>
                <w:szCs w:val="20"/>
              </w:rPr>
              <w:t>).</w:t>
            </w:r>
          </w:p>
          <w:p w:rsidR="00396AC5" w:rsidRPr="007E0499" w:rsidRDefault="00396AC5" w:rsidP="00A108BB">
            <w:pPr>
              <w:pStyle w:val="aa"/>
              <w:numPr>
                <w:ilvl w:val="0"/>
                <w:numId w:val="405"/>
              </w:numPr>
              <w:rPr>
                <w:rFonts w:ascii="Times New Roman" w:hAnsi="Times New Roman" w:cs="Times New Roman"/>
                <w:sz w:val="20"/>
                <w:szCs w:val="20"/>
              </w:rPr>
            </w:pPr>
            <w:r w:rsidRPr="007E0499">
              <w:rPr>
                <w:rFonts w:ascii="Times New Roman" w:hAnsi="Times New Roman" w:cs="Times New Roman"/>
                <w:sz w:val="20"/>
                <w:szCs w:val="20"/>
              </w:rPr>
              <w:t>Работа по воспитанию культуры поведения за столом во время обеда. «Куклы Катюша и Андрюша обедают с нами»</w:t>
            </w:r>
          </w:p>
          <w:p w:rsidR="00396AC5" w:rsidRPr="007E0499" w:rsidRDefault="00396AC5" w:rsidP="00A108BB">
            <w:pPr>
              <w:pStyle w:val="aa"/>
              <w:numPr>
                <w:ilvl w:val="0"/>
                <w:numId w:val="405"/>
              </w:numPr>
              <w:rPr>
                <w:rFonts w:ascii="Times New Roman" w:hAnsi="Times New Roman" w:cs="Times New Roman"/>
                <w:sz w:val="20"/>
                <w:szCs w:val="20"/>
              </w:rPr>
            </w:pPr>
            <w:r w:rsidRPr="007E0499">
              <w:rPr>
                <w:rFonts w:ascii="Times New Roman" w:hAnsi="Times New Roman" w:cs="Times New Roman"/>
                <w:sz w:val="20"/>
                <w:szCs w:val="20"/>
              </w:rPr>
              <w:t>Релаксация перед сном: прослушивание музыкальной композиции «Пушистые облака» (колыбельная).</w:t>
            </w:r>
          </w:p>
        </w:tc>
      </w:tr>
      <w:tr w:rsidR="00282032" w:rsidRPr="007E0499" w:rsidTr="00B509A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2032" w:rsidRPr="007E0499" w:rsidRDefault="00282032" w:rsidP="00432E22">
            <w:pPr>
              <w:ind w:right="-108"/>
              <w:rPr>
                <w:rFonts w:ascii="Times New Roman" w:hAnsi="Times New Roman" w:cs="Times New Roman"/>
                <w:sz w:val="20"/>
                <w:szCs w:val="20"/>
              </w:rPr>
            </w:pPr>
            <w:r w:rsidRPr="007E0499">
              <w:rPr>
                <w:rFonts w:ascii="Times New Roman" w:hAnsi="Times New Roman" w:cs="Times New Roman"/>
                <w:b/>
                <w:sz w:val="20"/>
                <w:szCs w:val="20"/>
              </w:rPr>
              <w:t>Деятельность после сна</w:t>
            </w:r>
          </w:p>
        </w:tc>
        <w:tc>
          <w:tcPr>
            <w:tcW w:w="14459" w:type="dxa"/>
            <w:gridSpan w:val="3"/>
            <w:tcBorders>
              <w:top w:val="single" w:sz="4" w:space="0" w:color="auto"/>
              <w:left w:val="single" w:sz="4" w:space="0" w:color="000000" w:themeColor="text1"/>
              <w:bottom w:val="single" w:sz="4" w:space="0" w:color="000000" w:themeColor="text1"/>
              <w:right w:val="single" w:sz="4" w:space="0" w:color="000000" w:themeColor="text1"/>
            </w:tcBorders>
          </w:tcPr>
          <w:p w:rsidR="00282032" w:rsidRDefault="00282032" w:rsidP="00A108BB">
            <w:pPr>
              <w:pStyle w:val="aa"/>
              <w:numPr>
                <w:ilvl w:val="0"/>
                <w:numId w:val="405"/>
              </w:numPr>
              <w:rPr>
                <w:rFonts w:ascii="Times New Roman" w:hAnsi="Times New Roman" w:cs="Times New Roman"/>
                <w:sz w:val="20"/>
                <w:szCs w:val="20"/>
              </w:rPr>
            </w:pPr>
            <w:r w:rsidRPr="00A96003">
              <w:rPr>
                <w:rFonts w:ascii="Times New Roman" w:hAnsi="Times New Roman" w:cs="Times New Roman"/>
                <w:sz w:val="20"/>
                <w:szCs w:val="20"/>
              </w:rPr>
              <w:t xml:space="preserve">Гимнастика </w:t>
            </w:r>
            <w:r>
              <w:rPr>
                <w:rFonts w:ascii="Times New Roman" w:hAnsi="Times New Roman" w:cs="Times New Roman"/>
                <w:sz w:val="20"/>
                <w:szCs w:val="20"/>
              </w:rPr>
              <w:t>после сна.</w:t>
            </w:r>
            <w:r w:rsidRPr="00A96003">
              <w:rPr>
                <w:rFonts w:ascii="Times New Roman" w:hAnsi="Times New Roman" w:cs="Times New Roman"/>
                <w:sz w:val="20"/>
                <w:szCs w:val="20"/>
              </w:rPr>
              <w:t xml:space="preserve"> </w:t>
            </w:r>
            <w:r w:rsidR="00271E9C">
              <w:rPr>
                <w:rFonts w:ascii="Times New Roman" w:hAnsi="Times New Roman" w:cs="Times New Roman"/>
                <w:sz w:val="20"/>
                <w:szCs w:val="20"/>
              </w:rPr>
              <w:t>Комплекс 18 (</w:t>
            </w:r>
            <w:r w:rsidR="003316D0">
              <w:rPr>
                <w:rFonts w:ascii="Times New Roman" w:hAnsi="Times New Roman" w:cs="Times New Roman"/>
                <w:sz w:val="20"/>
                <w:szCs w:val="20"/>
              </w:rPr>
              <w:t>[22]</w:t>
            </w:r>
            <w:r w:rsidR="00271E9C">
              <w:rPr>
                <w:rFonts w:ascii="Times New Roman" w:hAnsi="Times New Roman" w:cs="Times New Roman"/>
                <w:sz w:val="20"/>
                <w:szCs w:val="20"/>
              </w:rPr>
              <w:t>, с. 42)</w:t>
            </w:r>
          </w:p>
          <w:p w:rsidR="00282032" w:rsidRDefault="00282032" w:rsidP="00A108BB">
            <w:pPr>
              <w:pStyle w:val="aa"/>
              <w:numPr>
                <w:ilvl w:val="0"/>
                <w:numId w:val="405"/>
              </w:numPr>
              <w:rPr>
                <w:rFonts w:ascii="Times New Roman" w:hAnsi="Times New Roman" w:cs="Times New Roman"/>
                <w:sz w:val="20"/>
                <w:szCs w:val="20"/>
              </w:rPr>
            </w:pPr>
            <w:r w:rsidRPr="007E0499">
              <w:rPr>
                <w:rFonts w:ascii="Times New Roman" w:hAnsi="Times New Roman" w:cs="Times New Roman"/>
                <w:sz w:val="20"/>
                <w:szCs w:val="20"/>
              </w:rPr>
              <w:t>Воспитание КГН, навыков самообслуживания и взаимопомощи при одевании. Игра «Что надеть сначала, что – потом?</w:t>
            </w:r>
          </w:p>
          <w:p w:rsidR="00282032" w:rsidRPr="00282032" w:rsidRDefault="00282032" w:rsidP="00A108BB">
            <w:pPr>
              <w:pStyle w:val="aa"/>
              <w:numPr>
                <w:ilvl w:val="0"/>
                <w:numId w:val="405"/>
              </w:numPr>
              <w:rPr>
                <w:rFonts w:ascii="Times New Roman" w:hAnsi="Times New Roman" w:cs="Times New Roman"/>
                <w:sz w:val="20"/>
                <w:szCs w:val="20"/>
              </w:rPr>
            </w:pPr>
            <w:r w:rsidRPr="00282032">
              <w:rPr>
                <w:rFonts w:ascii="Times New Roman" w:hAnsi="Times New Roman" w:cs="Times New Roman"/>
                <w:sz w:val="20"/>
                <w:szCs w:val="20"/>
              </w:rPr>
              <w:t>Воспитание культуры поведения во время полдника. Рассматривание сюжетной картинки «Дети за столом»</w:t>
            </w:r>
          </w:p>
        </w:tc>
      </w:tr>
      <w:tr w:rsidR="002116F5" w:rsidRPr="007E0499" w:rsidTr="00282032">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116F5" w:rsidRPr="007E0499" w:rsidRDefault="002116F5" w:rsidP="00432E22">
            <w:pPr>
              <w:rPr>
                <w:rFonts w:ascii="Times New Roman" w:hAnsi="Times New Roman" w:cs="Times New Roman"/>
                <w:b/>
                <w:sz w:val="20"/>
                <w:szCs w:val="20"/>
              </w:rPr>
            </w:pPr>
            <w:r w:rsidRPr="007E0499">
              <w:rPr>
                <w:rFonts w:ascii="Times New Roman" w:hAnsi="Times New Roman" w:cs="Times New Roman"/>
                <w:b/>
                <w:sz w:val="20"/>
                <w:szCs w:val="20"/>
              </w:rPr>
              <w:t>Вечер</w:t>
            </w:r>
          </w:p>
          <w:p w:rsidR="002116F5" w:rsidRPr="007E0499" w:rsidRDefault="002116F5" w:rsidP="00432E22">
            <w:pPr>
              <w:ind w:right="-108"/>
              <w:rPr>
                <w:rFonts w:ascii="Times New Roman" w:hAnsi="Times New Roman" w:cs="Times New Roman"/>
                <w:sz w:val="20"/>
                <w:szCs w:val="20"/>
              </w:rPr>
            </w:pPr>
          </w:p>
        </w:tc>
        <w:tc>
          <w:tcPr>
            <w:tcW w:w="10064" w:type="dxa"/>
            <w:tcBorders>
              <w:top w:val="single" w:sz="4" w:space="0" w:color="000000" w:themeColor="text1"/>
              <w:left w:val="single" w:sz="4" w:space="0" w:color="000000" w:themeColor="text1"/>
              <w:bottom w:val="single" w:sz="4" w:space="0" w:color="000000" w:themeColor="text1"/>
              <w:right w:val="single" w:sz="4" w:space="0" w:color="auto"/>
            </w:tcBorders>
          </w:tcPr>
          <w:p w:rsidR="002116F5" w:rsidRPr="007E0499" w:rsidRDefault="002116F5" w:rsidP="00A108BB">
            <w:pPr>
              <w:pStyle w:val="aa"/>
              <w:numPr>
                <w:ilvl w:val="0"/>
                <w:numId w:val="203"/>
              </w:numPr>
              <w:rPr>
                <w:rFonts w:ascii="Times New Roman" w:hAnsi="Times New Roman" w:cs="Times New Roman"/>
                <w:bCs/>
                <w:iCs/>
                <w:sz w:val="20"/>
                <w:szCs w:val="20"/>
              </w:rPr>
            </w:pPr>
            <w:r w:rsidRPr="007E0499">
              <w:rPr>
                <w:rFonts w:ascii="Times New Roman" w:hAnsi="Times New Roman" w:cs="Times New Roman"/>
                <w:bCs/>
                <w:iCs/>
                <w:sz w:val="20"/>
                <w:szCs w:val="20"/>
              </w:rPr>
              <w:t>Чтение: С. Прокофьев «Когда можно плакать» (учить детей следить за развитием сюжета, помочь понять основную идею произведения. Развивать эмоциональную сферу детей).</w:t>
            </w:r>
          </w:p>
          <w:p w:rsidR="002116F5" w:rsidRDefault="002116F5" w:rsidP="00A108BB">
            <w:pPr>
              <w:pStyle w:val="aa"/>
              <w:numPr>
                <w:ilvl w:val="0"/>
                <w:numId w:val="203"/>
              </w:numPr>
              <w:rPr>
                <w:rFonts w:ascii="Times New Roman" w:hAnsi="Times New Roman" w:cs="Times New Roman"/>
                <w:bCs/>
                <w:iCs/>
                <w:sz w:val="20"/>
                <w:szCs w:val="20"/>
              </w:rPr>
            </w:pPr>
            <w:r w:rsidRPr="00CD4FE7">
              <w:rPr>
                <w:rFonts w:ascii="Times New Roman" w:hAnsi="Times New Roman" w:cs="Times New Roman"/>
                <w:bCs/>
                <w:iCs/>
                <w:sz w:val="20"/>
                <w:szCs w:val="20"/>
              </w:rPr>
              <w:t>«Плывет, плывет кораблик» (формировать доброжелательное отношение друг к другу. Воспитывать стремление украшать групповую комнату. Учить создавать в аппликации коллективную композицию). (</w:t>
            </w:r>
            <w:r w:rsidR="003316D0">
              <w:rPr>
                <w:rFonts w:ascii="Times New Roman" w:hAnsi="Times New Roman" w:cs="Times New Roman"/>
                <w:bCs/>
                <w:iCs/>
                <w:sz w:val="20"/>
                <w:szCs w:val="20"/>
              </w:rPr>
              <w:t>[1]</w:t>
            </w:r>
            <w:r w:rsidRPr="00CD4FE7">
              <w:rPr>
                <w:rFonts w:ascii="Times New Roman" w:hAnsi="Times New Roman" w:cs="Times New Roman"/>
                <w:bCs/>
                <w:iCs/>
                <w:sz w:val="20"/>
                <w:szCs w:val="20"/>
              </w:rPr>
              <w:t>, с. 77)</w:t>
            </w:r>
          </w:p>
          <w:p w:rsidR="002116F5" w:rsidRPr="00E84F7C" w:rsidRDefault="002116F5" w:rsidP="00A108BB">
            <w:pPr>
              <w:pStyle w:val="aa"/>
              <w:numPr>
                <w:ilvl w:val="0"/>
                <w:numId w:val="203"/>
              </w:numPr>
              <w:rPr>
                <w:rFonts w:ascii="Times New Roman" w:hAnsi="Times New Roman" w:cs="Times New Roman"/>
                <w:bCs/>
                <w:iCs/>
                <w:sz w:val="20"/>
                <w:szCs w:val="20"/>
              </w:rPr>
            </w:pPr>
            <w:r w:rsidRPr="00E84F7C">
              <w:rPr>
                <w:rFonts w:ascii="Times New Roman" w:hAnsi="Times New Roman" w:cs="Times New Roman"/>
                <w:bCs/>
                <w:iCs/>
                <w:sz w:val="20"/>
                <w:szCs w:val="20"/>
              </w:rPr>
              <w:t>Познавательно-исследовательская деятельность «Зачем цветку корни» (напомнить детям значение корневой системы).</w:t>
            </w:r>
          </w:p>
          <w:p w:rsidR="002116F5" w:rsidRPr="007E0499" w:rsidRDefault="002116F5" w:rsidP="00A108BB">
            <w:pPr>
              <w:pStyle w:val="aa"/>
              <w:numPr>
                <w:ilvl w:val="0"/>
                <w:numId w:val="203"/>
              </w:numPr>
              <w:rPr>
                <w:rFonts w:ascii="Times New Roman" w:hAnsi="Times New Roman" w:cs="Times New Roman"/>
                <w:bCs/>
                <w:iCs/>
                <w:sz w:val="20"/>
                <w:szCs w:val="20"/>
              </w:rPr>
            </w:pPr>
            <w:r w:rsidRPr="007E0499">
              <w:rPr>
                <w:rFonts w:ascii="Times New Roman" w:hAnsi="Times New Roman" w:cs="Times New Roman"/>
                <w:bCs/>
                <w:iCs/>
                <w:sz w:val="20"/>
                <w:szCs w:val="20"/>
              </w:rPr>
              <w:t>Игры со строительным материалом (учить детей выполнять постройки по образцу и по представлению. Побуждать детей использовать готовые постройки в сюжетно-ролевых играх, развивать самостоятельность, фантазию, творчество детей).</w:t>
            </w:r>
          </w:p>
          <w:p w:rsidR="002116F5" w:rsidRPr="007E0499" w:rsidRDefault="002116F5" w:rsidP="00A108BB">
            <w:pPr>
              <w:pStyle w:val="aa"/>
              <w:numPr>
                <w:ilvl w:val="0"/>
                <w:numId w:val="203"/>
              </w:numPr>
              <w:rPr>
                <w:rFonts w:ascii="Times New Roman" w:hAnsi="Times New Roman" w:cs="Times New Roman"/>
                <w:bCs/>
                <w:iCs/>
                <w:sz w:val="20"/>
                <w:szCs w:val="20"/>
              </w:rPr>
            </w:pPr>
            <w:r w:rsidRPr="007E0499">
              <w:rPr>
                <w:rFonts w:ascii="Times New Roman" w:hAnsi="Times New Roman" w:cs="Times New Roman"/>
                <w:sz w:val="20"/>
                <w:szCs w:val="18"/>
              </w:rPr>
              <w:t xml:space="preserve">ВЕЧЕРНИЙ КРУГ (по выбору воспитателя из </w:t>
            </w:r>
            <w:r w:rsidR="004A6195">
              <w:rPr>
                <w:rFonts w:ascii="Times New Roman" w:hAnsi="Times New Roman" w:cs="Times New Roman"/>
                <w:sz w:val="20"/>
                <w:szCs w:val="18"/>
              </w:rPr>
              <w:t>Приложения 3</w:t>
            </w:r>
            <w:r w:rsidRPr="007E0499">
              <w:rPr>
                <w:rFonts w:ascii="Times New Roman" w:hAnsi="Times New Roman" w:cs="Times New Roman"/>
                <w:sz w:val="20"/>
                <w:szCs w:val="18"/>
              </w:rPr>
              <w:t>)</w:t>
            </w:r>
          </w:p>
        </w:tc>
        <w:tc>
          <w:tcPr>
            <w:tcW w:w="1985" w:type="dxa"/>
            <w:tcBorders>
              <w:top w:val="single" w:sz="4" w:space="0" w:color="auto"/>
              <w:left w:val="single" w:sz="4" w:space="0" w:color="000000" w:themeColor="text1"/>
              <w:bottom w:val="single" w:sz="4" w:space="0" w:color="000000" w:themeColor="text1"/>
              <w:right w:val="single" w:sz="4" w:space="0" w:color="auto"/>
            </w:tcBorders>
          </w:tcPr>
          <w:p w:rsidR="002116F5" w:rsidRPr="007E0499" w:rsidRDefault="002116F5" w:rsidP="00432E22">
            <w:pPr>
              <w:rPr>
                <w:rFonts w:ascii="Times New Roman" w:hAnsi="Times New Roman" w:cs="Times New Roman"/>
                <w:bCs/>
                <w:iCs/>
                <w:sz w:val="20"/>
                <w:szCs w:val="20"/>
              </w:rPr>
            </w:pPr>
            <w:r w:rsidRPr="007E0499">
              <w:rPr>
                <w:rFonts w:ascii="Times New Roman" w:hAnsi="Times New Roman" w:cs="Times New Roman"/>
                <w:bCs/>
                <w:iCs/>
                <w:sz w:val="20"/>
                <w:szCs w:val="20"/>
              </w:rPr>
              <w:t>Д/и «Спрячь игрушку» (закреплять умение детей понимать предложно-падежные конструкции (предлоги «в», «на», «за», «под», «между»))</w:t>
            </w:r>
          </w:p>
        </w:tc>
        <w:tc>
          <w:tcPr>
            <w:tcW w:w="2410" w:type="dxa"/>
            <w:vMerge w:val="restart"/>
            <w:tcBorders>
              <w:top w:val="single" w:sz="4" w:space="0" w:color="auto"/>
              <w:left w:val="single" w:sz="4" w:space="0" w:color="auto"/>
              <w:right w:val="single" w:sz="4" w:space="0" w:color="000000" w:themeColor="text1"/>
            </w:tcBorders>
          </w:tcPr>
          <w:p w:rsidR="002116F5" w:rsidRPr="00D53146" w:rsidRDefault="00D53146" w:rsidP="00D53146">
            <w:pPr>
              <w:rPr>
                <w:rFonts w:ascii="Times New Roman" w:hAnsi="Times New Roman" w:cs="Times New Roman"/>
                <w:sz w:val="20"/>
                <w:szCs w:val="20"/>
              </w:rPr>
            </w:pPr>
            <w:r w:rsidRPr="00D53146">
              <w:rPr>
                <w:rFonts w:ascii="Times New Roman" w:hAnsi="Times New Roman" w:cs="Times New Roman"/>
                <w:sz w:val="20"/>
                <w:szCs w:val="20"/>
              </w:rPr>
              <w:t>Создать условия для   самостоятельн</w:t>
            </w:r>
            <w:r>
              <w:rPr>
                <w:rFonts w:ascii="Times New Roman" w:hAnsi="Times New Roman" w:cs="Times New Roman"/>
                <w:sz w:val="20"/>
                <w:szCs w:val="20"/>
              </w:rPr>
              <w:t>ой конструктивной деятельности (</w:t>
            </w:r>
            <w:r w:rsidRPr="00D53146">
              <w:rPr>
                <w:rFonts w:ascii="Times New Roman" w:hAnsi="Times New Roman" w:cs="Times New Roman"/>
                <w:sz w:val="20"/>
                <w:szCs w:val="20"/>
              </w:rPr>
              <w:t>обогащать игровой опыт воспитанников</w:t>
            </w:r>
            <w:r>
              <w:rPr>
                <w:rFonts w:ascii="Times New Roman" w:hAnsi="Times New Roman" w:cs="Times New Roman"/>
                <w:sz w:val="20"/>
                <w:szCs w:val="20"/>
              </w:rPr>
              <w:t>)</w:t>
            </w:r>
            <w:r w:rsidRPr="00D53146">
              <w:rPr>
                <w:rFonts w:ascii="Times New Roman" w:hAnsi="Times New Roman" w:cs="Times New Roman"/>
                <w:sz w:val="20"/>
                <w:szCs w:val="20"/>
              </w:rPr>
              <w:t>.</w:t>
            </w:r>
          </w:p>
        </w:tc>
      </w:tr>
      <w:tr w:rsidR="002116F5" w:rsidRPr="007E0499" w:rsidTr="00D64F66">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116F5" w:rsidRPr="007E0499" w:rsidRDefault="002116F5" w:rsidP="00432E22">
            <w:pPr>
              <w:ind w:right="-108"/>
              <w:rPr>
                <w:rFonts w:ascii="Times New Roman" w:hAnsi="Times New Roman" w:cs="Times New Roman"/>
                <w:sz w:val="20"/>
                <w:szCs w:val="20"/>
              </w:rPr>
            </w:pPr>
            <w:r w:rsidRPr="007E0499">
              <w:rPr>
                <w:rFonts w:ascii="Times New Roman" w:hAnsi="Times New Roman" w:cs="Times New Roman"/>
                <w:b/>
                <w:sz w:val="20"/>
                <w:szCs w:val="20"/>
              </w:rPr>
              <w:t>Вечерняя прогулка</w:t>
            </w:r>
          </w:p>
        </w:tc>
        <w:tc>
          <w:tcPr>
            <w:tcW w:w="12049" w:type="dxa"/>
            <w:gridSpan w:val="2"/>
            <w:tcBorders>
              <w:top w:val="single" w:sz="4" w:space="0" w:color="000000" w:themeColor="text1"/>
              <w:left w:val="single" w:sz="4" w:space="0" w:color="000000" w:themeColor="text1"/>
              <w:bottom w:val="single" w:sz="4" w:space="0" w:color="auto"/>
              <w:right w:val="single" w:sz="4" w:space="0" w:color="auto"/>
            </w:tcBorders>
          </w:tcPr>
          <w:p w:rsidR="002116F5" w:rsidRPr="007E0499" w:rsidRDefault="002116F5" w:rsidP="004603C4">
            <w:pPr>
              <w:rPr>
                <w:rFonts w:ascii="Times New Roman" w:hAnsi="Times New Roman" w:cs="Times New Roman"/>
                <w:sz w:val="20"/>
                <w:szCs w:val="20"/>
              </w:rPr>
            </w:pPr>
            <w:r w:rsidRPr="007E0499">
              <w:rPr>
                <w:rFonts w:ascii="Times New Roman" w:hAnsi="Times New Roman" w:cs="Times New Roman"/>
                <w:sz w:val="20"/>
                <w:szCs w:val="20"/>
              </w:rPr>
              <w:t xml:space="preserve">Прогулка </w:t>
            </w:r>
            <w:r w:rsidR="004603C4">
              <w:rPr>
                <w:rFonts w:ascii="Times New Roman" w:hAnsi="Times New Roman" w:cs="Times New Roman"/>
                <w:sz w:val="20"/>
                <w:szCs w:val="20"/>
              </w:rPr>
              <w:t xml:space="preserve">13. </w:t>
            </w:r>
            <w:r w:rsidRPr="007E0499">
              <w:rPr>
                <w:rFonts w:ascii="Times New Roman" w:hAnsi="Times New Roman" w:cs="Times New Roman"/>
                <w:sz w:val="20"/>
                <w:szCs w:val="20"/>
              </w:rPr>
              <w:t xml:space="preserve">Май. (см. </w:t>
            </w:r>
            <w:r w:rsidR="004A6195">
              <w:rPr>
                <w:rFonts w:ascii="Times New Roman" w:hAnsi="Times New Roman" w:cs="Times New Roman"/>
                <w:sz w:val="20"/>
                <w:szCs w:val="20"/>
              </w:rPr>
              <w:t>Приложения 4</w:t>
            </w:r>
            <w:r w:rsidRPr="007E0499">
              <w:rPr>
                <w:rFonts w:ascii="Times New Roman" w:hAnsi="Times New Roman" w:cs="Times New Roman"/>
                <w:sz w:val="20"/>
                <w:szCs w:val="20"/>
              </w:rPr>
              <w:t>)</w:t>
            </w:r>
          </w:p>
        </w:tc>
        <w:tc>
          <w:tcPr>
            <w:tcW w:w="2410" w:type="dxa"/>
            <w:vMerge/>
            <w:tcBorders>
              <w:left w:val="single" w:sz="4" w:space="0" w:color="auto"/>
              <w:bottom w:val="single" w:sz="4" w:space="0" w:color="auto"/>
              <w:right w:val="single" w:sz="4" w:space="0" w:color="000000" w:themeColor="text1"/>
            </w:tcBorders>
          </w:tcPr>
          <w:p w:rsidR="002116F5" w:rsidRPr="007E0499" w:rsidRDefault="002116F5" w:rsidP="00432E22">
            <w:pPr>
              <w:rPr>
                <w:rFonts w:ascii="Times New Roman" w:hAnsi="Times New Roman" w:cs="Times New Roman"/>
                <w:sz w:val="20"/>
                <w:szCs w:val="20"/>
              </w:rPr>
            </w:pPr>
          </w:p>
        </w:tc>
      </w:tr>
      <w:tr w:rsidR="00D64F66" w:rsidRPr="007E0499" w:rsidTr="006C37D8">
        <w:trPr>
          <w:trHeight w:val="475"/>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64F66" w:rsidRPr="007E0499" w:rsidRDefault="00D64F66" w:rsidP="00432E22">
            <w:pPr>
              <w:rPr>
                <w:rFonts w:ascii="Times New Roman" w:hAnsi="Times New Roman" w:cs="Times New Roman"/>
                <w:b/>
                <w:sz w:val="20"/>
                <w:szCs w:val="20"/>
              </w:rPr>
            </w:pPr>
            <w:r w:rsidRPr="007E0499">
              <w:rPr>
                <w:rFonts w:ascii="Times New Roman" w:hAnsi="Times New Roman" w:cs="Times New Roman"/>
                <w:b/>
                <w:sz w:val="20"/>
                <w:szCs w:val="20"/>
              </w:rPr>
              <w:lastRenderedPageBreak/>
              <w:t xml:space="preserve">Работа с </w:t>
            </w:r>
          </w:p>
          <w:p w:rsidR="00D64F66" w:rsidRPr="007E0499" w:rsidRDefault="00D64F66" w:rsidP="00432E22">
            <w:pPr>
              <w:rPr>
                <w:rFonts w:ascii="Times New Roman" w:hAnsi="Times New Roman" w:cs="Times New Roman"/>
                <w:b/>
                <w:sz w:val="20"/>
                <w:szCs w:val="20"/>
              </w:rPr>
            </w:pPr>
            <w:r w:rsidRPr="007E0499">
              <w:rPr>
                <w:rFonts w:ascii="Times New Roman" w:hAnsi="Times New Roman" w:cs="Times New Roman"/>
                <w:b/>
                <w:sz w:val="20"/>
                <w:szCs w:val="20"/>
              </w:rPr>
              <w:t>родителями</w:t>
            </w:r>
          </w:p>
        </w:tc>
        <w:tc>
          <w:tcPr>
            <w:tcW w:w="14459" w:type="dxa"/>
            <w:gridSpan w:val="3"/>
            <w:tcBorders>
              <w:top w:val="single" w:sz="4" w:space="0" w:color="auto"/>
              <w:left w:val="single" w:sz="4" w:space="0" w:color="000000" w:themeColor="text1"/>
              <w:bottom w:val="single" w:sz="4" w:space="0" w:color="000000" w:themeColor="text1"/>
              <w:right w:val="single" w:sz="4" w:space="0" w:color="000000" w:themeColor="text1"/>
            </w:tcBorders>
          </w:tcPr>
          <w:p w:rsidR="00D64F66" w:rsidRPr="007E0499" w:rsidRDefault="00D64F66" w:rsidP="00432E22">
            <w:pPr>
              <w:rPr>
                <w:rFonts w:ascii="Times New Roman" w:hAnsi="Times New Roman" w:cs="Times New Roman"/>
                <w:sz w:val="20"/>
                <w:szCs w:val="20"/>
              </w:rPr>
            </w:pPr>
            <w:r w:rsidRPr="007E0499">
              <w:rPr>
                <w:rFonts w:ascii="Times New Roman" w:hAnsi="Times New Roman" w:cs="Times New Roman"/>
                <w:sz w:val="20"/>
                <w:szCs w:val="20"/>
              </w:rPr>
              <w:t>Индивидуальные беседы по запросам родителей.</w:t>
            </w:r>
          </w:p>
        </w:tc>
      </w:tr>
    </w:tbl>
    <w:p w:rsidR="00396AC5" w:rsidRPr="00396AC5" w:rsidRDefault="00396AC5" w:rsidP="00396AC5">
      <w:pPr>
        <w:spacing w:after="0" w:line="240" w:lineRule="auto"/>
        <w:rPr>
          <w:rFonts w:ascii="Times New Roman" w:hAnsi="Times New Roman" w:cs="Times New Roman"/>
          <w:b/>
          <w:color w:val="FF0000"/>
          <w:sz w:val="20"/>
          <w:szCs w:val="20"/>
        </w:rPr>
      </w:pPr>
    </w:p>
    <w:p w:rsidR="009D6305" w:rsidRDefault="009D6305" w:rsidP="00396AC5">
      <w:pPr>
        <w:spacing w:after="0" w:line="240" w:lineRule="auto"/>
        <w:jc w:val="center"/>
        <w:rPr>
          <w:rFonts w:ascii="Times New Roman" w:hAnsi="Times New Roman" w:cs="Times New Roman"/>
          <w:b/>
          <w:color w:val="FF0000"/>
          <w:sz w:val="20"/>
          <w:szCs w:val="20"/>
        </w:rPr>
      </w:pPr>
    </w:p>
    <w:p w:rsidR="00C542DD" w:rsidRDefault="00C542DD" w:rsidP="00396AC5">
      <w:pPr>
        <w:spacing w:after="0" w:line="240" w:lineRule="auto"/>
        <w:jc w:val="center"/>
        <w:rPr>
          <w:rFonts w:ascii="Times New Roman" w:hAnsi="Times New Roman" w:cs="Times New Roman"/>
          <w:b/>
          <w:color w:val="FF0000"/>
          <w:sz w:val="20"/>
          <w:szCs w:val="20"/>
        </w:rPr>
      </w:pPr>
    </w:p>
    <w:p w:rsidR="00C542DD" w:rsidRDefault="00C542DD" w:rsidP="00396AC5">
      <w:pPr>
        <w:spacing w:after="0" w:line="240" w:lineRule="auto"/>
        <w:jc w:val="center"/>
        <w:rPr>
          <w:rFonts w:ascii="Times New Roman" w:hAnsi="Times New Roman" w:cs="Times New Roman"/>
          <w:b/>
          <w:color w:val="FF0000"/>
          <w:sz w:val="20"/>
          <w:szCs w:val="20"/>
        </w:rPr>
      </w:pPr>
    </w:p>
    <w:p w:rsidR="009D6305" w:rsidRPr="00396AC5" w:rsidRDefault="009D6305" w:rsidP="00396AC5">
      <w:pPr>
        <w:spacing w:after="0" w:line="240" w:lineRule="auto"/>
        <w:jc w:val="center"/>
        <w:rPr>
          <w:rFonts w:ascii="Times New Roman" w:hAnsi="Times New Roman" w:cs="Times New Roman"/>
          <w:b/>
          <w:color w:val="FF0000"/>
          <w:sz w:val="20"/>
          <w:szCs w:val="20"/>
        </w:rPr>
      </w:pPr>
    </w:p>
    <w:tbl>
      <w:tblPr>
        <w:tblStyle w:val="a3"/>
        <w:tblW w:w="5158" w:type="pct"/>
        <w:tblInd w:w="250" w:type="dxa"/>
        <w:tblLook w:val="04A0" w:firstRow="1" w:lastRow="0" w:firstColumn="1" w:lastColumn="0" w:noHBand="0" w:noVBand="1"/>
      </w:tblPr>
      <w:tblGrid>
        <w:gridCol w:w="4815"/>
        <w:gridCol w:w="5672"/>
        <w:gridCol w:w="5672"/>
      </w:tblGrid>
      <w:tr w:rsidR="001F58A6" w:rsidRPr="00396AC5" w:rsidTr="00432E22">
        <w:tc>
          <w:tcPr>
            <w:tcW w:w="1490" w:type="pct"/>
          </w:tcPr>
          <w:p w:rsidR="001F58A6" w:rsidRPr="00267966" w:rsidRDefault="001F58A6" w:rsidP="001F58A6">
            <w:pPr>
              <w:jc w:val="center"/>
              <w:rPr>
                <w:rFonts w:ascii="Times New Roman" w:hAnsi="Times New Roman" w:cs="Times New Roman"/>
                <w:color w:val="FF0000"/>
                <w:sz w:val="20"/>
                <w:szCs w:val="20"/>
              </w:rPr>
            </w:pPr>
            <w:r w:rsidRPr="00B05038">
              <w:rPr>
                <w:rFonts w:ascii="Times New Roman" w:hAnsi="Times New Roman" w:cs="Times New Roman"/>
                <w:b/>
                <w:sz w:val="20"/>
                <w:szCs w:val="20"/>
              </w:rPr>
              <w:t>Занятия</w:t>
            </w:r>
          </w:p>
        </w:tc>
        <w:tc>
          <w:tcPr>
            <w:tcW w:w="3510" w:type="pct"/>
            <w:gridSpan w:val="2"/>
            <w:tcBorders>
              <w:right w:val="single" w:sz="4" w:space="0" w:color="auto"/>
            </w:tcBorders>
          </w:tcPr>
          <w:p w:rsidR="001F58A6" w:rsidRPr="005E5F4D" w:rsidRDefault="001F58A6" w:rsidP="00432E22">
            <w:pPr>
              <w:jc w:val="center"/>
              <w:rPr>
                <w:rFonts w:ascii="Times New Roman" w:hAnsi="Times New Roman" w:cs="Times New Roman"/>
                <w:b/>
                <w:sz w:val="20"/>
                <w:lang w:eastAsia="en-US"/>
              </w:rPr>
            </w:pPr>
            <w:r w:rsidRPr="005E5F4D">
              <w:rPr>
                <w:rFonts w:ascii="Times New Roman" w:hAnsi="Times New Roman" w:cs="Times New Roman"/>
                <w:b/>
                <w:sz w:val="20"/>
              </w:rPr>
              <w:t xml:space="preserve">Содержание </w:t>
            </w:r>
          </w:p>
        </w:tc>
      </w:tr>
      <w:tr w:rsidR="00B05038" w:rsidRPr="00396AC5" w:rsidTr="00432E22">
        <w:trPr>
          <w:trHeight w:val="316"/>
        </w:trPr>
        <w:tc>
          <w:tcPr>
            <w:tcW w:w="1490" w:type="pct"/>
            <w:tcBorders>
              <w:bottom w:val="single" w:sz="4" w:space="0" w:color="auto"/>
            </w:tcBorders>
          </w:tcPr>
          <w:p w:rsidR="00B05038" w:rsidRPr="005E5F4D" w:rsidRDefault="00B05038" w:rsidP="00432E22">
            <w:pPr>
              <w:jc w:val="center"/>
              <w:rPr>
                <w:rFonts w:ascii="Times New Roman" w:hAnsi="Times New Roman" w:cs="Times New Roman"/>
                <w:sz w:val="20"/>
                <w:lang w:eastAsia="en-US"/>
              </w:rPr>
            </w:pPr>
            <w:r w:rsidRPr="005E5F4D">
              <w:rPr>
                <w:rFonts w:ascii="Times New Roman" w:hAnsi="Times New Roman" w:cs="Times New Roman"/>
                <w:sz w:val="20"/>
                <w:lang w:eastAsia="en-US"/>
              </w:rPr>
              <w:t xml:space="preserve">Физическое развитие </w:t>
            </w:r>
          </w:p>
          <w:p w:rsidR="00B05038" w:rsidRPr="005E5F4D" w:rsidRDefault="00B05038" w:rsidP="00432E22">
            <w:pPr>
              <w:jc w:val="center"/>
              <w:rPr>
                <w:rFonts w:ascii="Times New Roman" w:hAnsi="Times New Roman" w:cs="Times New Roman"/>
                <w:sz w:val="20"/>
                <w:lang w:eastAsia="en-US"/>
              </w:rPr>
            </w:pPr>
            <w:r w:rsidRPr="005E5F4D">
              <w:rPr>
                <w:rFonts w:ascii="Times New Roman" w:hAnsi="Times New Roman" w:cs="Times New Roman"/>
                <w:sz w:val="20"/>
                <w:lang w:eastAsia="en-US"/>
              </w:rPr>
              <w:t>(</w:t>
            </w:r>
            <w:r w:rsidR="003D18E7">
              <w:rPr>
                <w:rFonts w:ascii="Times New Roman" w:hAnsi="Times New Roman" w:cs="Times New Roman"/>
                <w:sz w:val="20"/>
                <w:lang w:eastAsia="en-US"/>
              </w:rPr>
              <w:t>Физкультура в помещении</w:t>
            </w:r>
            <w:r w:rsidRPr="005E5F4D">
              <w:rPr>
                <w:rFonts w:ascii="Times New Roman" w:hAnsi="Times New Roman" w:cs="Times New Roman"/>
                <w:sz w:val="20"/>
                <w:lang w:eastAsia="en-US"/>
              </w:rPr>
              <w:t>)</w:t>
            </w:r>
          </w:p>
        </w:tc>
        <w:tc>
          <w:tcPr>
            <w:tcW w:w="3510" w:type="pct"/>
            <w:gridSpan w:val="2"/>
            <w:tcBorders>
              <w:bottom w:val="single" w:sz="4" w:space="0" w:color="auto"/>
              <w:right w:val="single" w:sz="4" w:space="0" w:color="auto"/>
            </w:tcBorders>
          </w:tcPr>
          <w:p w:rsidR="00B05038" w:rsidRPr="005E5F4D" w:rsidRDefault="00B05038" w:rsidP="00145062">
            <w:pPr>
              <w:spacing w:line="276" w:lineRule="auto"/>
              <w:rPr>
                <w:rFonts w:ascii="Times New Roman" w:hAnsi="Times New Roman" w:cs="Times New Roman"/>
                <w:b/>
                <w:sz w:val="20"/>
                <w:szCs w:val="20"/>
              </w:rPr>
            </w:pPr>
            <w:r w:rsidRPr="005E5F4D">
              <w:rPr>
                <w:rFonts w:ascii="Times New Roman" w:hAnsi="Times New Roman" w:cs="Times New Roman"/>
                <w:b/>
                <w:sz w:val="20"/>
                <w:szCs w:val="20"/>
              </w:rPr>
              <w:t>Занятие 3</w:t>
            </w:r>
            <w:r>
              <w:rPr>
                <w:rFonts w:ascii="Times New Roman" w:hAnsi="Times New Roman" w:cs="Times New Roman"/>
                <w:b/>
                <w:sz w:val="20"/>
                <w:szCs w:val="20"/>
              </w:rPr>
              <w:t>5</w:t>
            </w:r>
            <w:r w:rsidRPr="005E5F4D">
              <w:rPr>
                <w:rFonts w:ascii="Times New Roman" w:hAnsi="Times New Roman" w:cs="Times New Roman"/>
                <w:b/>
                <w:sz w:val="20"/>
                <w:szCs w:val="20"/>
              </w:rPr>
              <w:t>. (</w:t>
            </w:r>
            <w:r w:rsidR="003316D0">
              <w:rPr>
                <w:rFonts w:ascii="Times New Roman" w:hAnsi="Times New Roman" w:cs="Times New Roman"/>
                <w:b/>
                <w:sz w:val="20"/>
                <w:szCs w:val="20"/>
              </w:rPr>
              <w:t>[17]</w:t>
            </w:r>
            <w:r w:rsidRPr="005E5F4D">
              <w:rPr>
                <w:rFonts w:ascii="Times New Roman" w:hAnsi="Times New Roman" w:cs="Times New Roman"/>
                <w:b/>
                <w:sz w:val="20"/>
                <w:szCs w:val="20"/>
              </w:rPr>
              <w:t>, с. 8</w:t>
            </w:r>
            <w:r>
              <w:rPr>
                <w:rFonts w:ascii="Times New Roman" w:hAnsi="Times New Roman" w:cs="Times New Roman"/>
                <w:b/>
                <w:sz w:val="20"/>
                <w:szCs w:val="20"/>
              </w:rPr>
              <w:t>7</w:t>
            </w:r>
            <w:r w:rsidRPr="005E5F4D">
              <w:rPr>
                <w:rFonts w:ascii="Times New Roman" w:hAnsi="Times New Roman" w:cs="Times New Roman"/>
                <w:b/>
                <w:sz w:val="20"/>
                <w:szCs w:val="20"/>
              </w:rPr>
              <w:t xml:space="preserve">) </w:t>
            </w:r>
            <w:r w:rsidRPr="005E5F4D">
              <w:rPr>
                <w:rFonts w:ascii="Times New Roman" w:hAnsi="Times New Roman" w:cs="Times New Roman"/>
                <w:b/>
                <w:color w:val="FF0000"/>
                <w:sz w:val="20"/>
                <w:szCs w:val="20"/>
              </w:rPr>
              <w:t>(2 занятия аналогичные по содержанию)</w:t>
            </w:r>
          </w:p>
          <w:p w:rsidR="00B05038" w:rsidRPr="005E5F4D" w:rsidRDefault="00B05038" w:rsidP="00145062">
            <w:pPr>
              <w:spacing w:line="276" w:lineRule="auto"/>
              <w:rPr>
                <w:rFonts w:ascii="Times New Roman" w:hAnsi="Times New Roman" w:cs="Times New Roman"/>
                <w:sz w:val="20"/>
                <w:szCs w:val="20"/>
              </w:rPr>
            </w:pPr>
            <w:r w:rsidRPr="005E5F4D">
              <w:rPr>
                <w:rFonts w:ascii="Times New Roman" w:hAnsi="Times New Roman" w:cs="Times New Roman"/>
                <w:sz w:val="20"/>
                <w:szCs w:val="20"/>
              </w:rPr>
              <w:t xml:space="preserve">Задачи. </w:t>
            </w:r>
            <w:r w:rsidRPr="00635A80">
              <w:rPr>
                <w:rFonts w:ascii="Times New Roman" w:hAnsi="Times New Roman" w:cs="Times New Roman"/>
                <w:sz w:val="20"/>
                <w:szCs w:val="20"/>
              </w:rPr>
              <w:t xml:space="preserve">Упражнять детей в ходьбе </w:t>
            </w:r>
            <w:r>
              <w:rPr>
                <w:rFonts w:ascii="Times New Roman" w:hAnsi="Times New Roman" w:cs="Times New Roman"/>
                <w:sz w:val="20"/>
                <w:szCs w:val="20"/>
              </w:rPr>
              <w:t>с выполнением заданий по сигналу воспитателя. Упражнять в бросании мяча и ловле его. Повторить ползание по гимнастической скамейке</w:t>
            </w:r>
            <w:r w:rsidR="0064320D">
              <w:rPr>
                <w:rFonts w:ascii="Times New Roman" w:hAnsi="Times New Roman" w:cs="Times New Roman"/>
                <w:sz w:val="20"/>
                <w:szCs w:val="20"/>
              </w:rPr>
              <w:t>.</w:t>
            </w:r>
          </w:p>
        </w:tc>
      </w:tr>
      <w:tr w:rsidR="00B05038" w:rsidRPr="00396AC5" w:rsidTr="00432E22">
        <w:trPr>
          <w:trHeight w:val="243"/>
        </w:trPr>
        <w:tc>
          <w:tcPr>
            <w:tcW w:w="1490" w:type="pct"/>
            <w:tcBorders>
              <w:top w:val="single" w:sz="4" w:space="0" w:color="auto"/>
              <w:bottom w:val="single" w:sz="4" w:space="0" w:color="auto"/>
            </w:tcBorders>
          </w:tcPr>
          <w:p w:rsidR="00B05038" w:rsidRPr="00EB2384" w:rsidRDefault="00B05038" w:rsidP="00432E22">
            <w:pPr>
              <w:jc w:val="center"/>
              <w:rPr>
                <w:rFonts w:ascii="Times New Roman" w:hAnsi="Times New Roman" w:cs="Times New Roman"/>
                <w:sz w:val="20"/>
                <w:lang w:eastAsia="en-US"/>
              </w:rPr>
            </w:pPr>
            <w:r>
              <w:rPr>
                <w:rFonts w:ascii="Times New Roman" w:hAnsi="Times New Roman" w:cs="Times New Roman"/>
                <w:sz w:val="20"/>
                <w:lang w:eastAsia="en-US"/>
              </w:rPr>
              <w:t xml:space="preserve">Художественно-эстетическое развитие </w:t>
            </w:r>
            <w:r w:rsidRPr="00EB2384">
              <w:rPr>
                <w:rFonts w:ascii="Times New Roman" w:hAnsi="Times New Roman" w:cs="Times New Roman"/>
                <w:sz w:val="20"/>
                <w:lang w:eastAsia="en-US"/>
              </w:rPr>
              <w:t>(Музыка)</w:t>
            </w:r>
          </w:p>
        </w:tc>
        <w:tc>
          <w:tcPr>
            <w:tcW w:w="3510" w:type="pct"/>
            <w:gridSpan w:val="2"/>
            <w:tcBorders>
              <w:top w:val="single" w:sz="4" w:space="0" w:color="auto"/>
              <w:bottom w:val="single" w:sz="4" w:space="0" w:color="auto"/>
              <w:right w:val="single" w:sz="4" w:space="0" w:color="auto"/>
            </w:tcBorders>
          </w:tcPr>
          <w:p w:rsidR="00B05038" w:rsidRPr="00EB2384" w:rsidRDefault="00B05038" w:rsidP="00C542DD">
            <w:pPr>
              <w:spacing w:line="276" w:lineRule="auto"/>
              <w:rPr>
                <w:rFonts w:ascii="Times New Roman" w:hAnsi="Times New Roman"/>
                <w:sz w:val="20"/>
                <w:szCs w:val="20"/>
              </w:rPr>
            </w:pPr>
            <w:r w:rsidRPr="00EB2384">
              <w:rPr>
                <w:rFonts w:ascii="Times New Roman" w:hAnsi="Times New Roman"/>
                <w:sz w:val="20"/>
                <w:szCs w:val="20"/>
              </w:rPr>
              <w:t>По плану музыкального руководителя</w:t>
            </w:r>
          </w:p>
        </w:tc>
      </w:tr>
      <w:tr w:rsidR="00B05038" w:rsidRPr="00396AC5" w:rsidTr="00432E22">
        <w:trPr>
          <w:trHeight w:val="209"/>
        </w:trPr>
        <w:tc>
          <w:tcPr>
            <w:tcW w:w="1490" w:type="pct"/>
            <w:tcBorders>
              <w:top w:val="single" w:sz="4" w:space="0" w:color="auto"/>
              <w:bottom w:val="single" w:sz="4" w:space="0" w:color="auto"/>
            </w:tcBorders>
          </w:tcPr>
          <w:p w:rsidR="00B05038" w:rsidRPr="00EB2384" w:rsidRDefault="00B05038" w:rsidP="00432E22">
            <w:pPr>
              <w:jc w:val="center"/>
              <w:rPr>
                <w:rFonts w:ascii="Times New Roman" w:hAnsi="Times New Roman" w:cs="Times New Roman"/>
                <w:sz w:val="20"/>
                <w:lang w:eastAsia="en-US"/>
              </w:rPr>
            </w:pPr>
            <w:r w:rsidRPr="00EB2384">
              <w:rPr>
                <w:rFonts w:ascii="Times New Roman" w:hAnsi="Times New Roman" w:cs="Times New Roman"/>
                <w:sz w:val="20"/>
              </w:rPr>
              <w:t>Художественно-эстетическое развитие (Рисование)</w:t>
            </w:r>
          </w:p>
        </w:tc>
        <w:tc>
          <w:tcPr>
            <w:tcW w:w="3510" w:type="pct"/>
            <w:gridSpan w:val="2"/>
            <w:tcBorders>
              <w:top w:val="single" w:sz="4" w:space="0" w:color="auto"/>
              <w:bottom w:val="single" w:sz="4" w:space="0" w:color="auto"/>
              <w:right w:val="single" w:sz="4" w:space="0" w:color="auto"/>
            </w:tcBorders>
          </w:tcPr>
          <w:p w:rsidR="00B05038" w:rsidRPr="008236E1" w:rsidRDefault="008236E1" w:rsidP="00C542DD">
            <w:pPr>
              <w:spacing w:line="276" w:lineRule="auto"/>
              <w:rPr>
                <w:rFonts w:ascii="Times New Roman" w:hAnsi="Times New Roman" w:cs="Times New Roman"/>
                <w:b/>
                <w:sz w:val="20"/>
                <w:szCs w:val="20"/>
              </w:rPr>
            </w:pPr>
            <w:r w:rsidRPr="008236E1">
              <w:rPr>
                <w:rFonts w:ascii="Times New Roman" w:hAnsi="Times New Roman" w:cs="Times New Roman"/>
                <w:b/>
                <w:sz w:val="20"/>
                <w:szCs w:val="20"/>
              </w:rPr>
              <w:t>Одуванчики в траве</w:t>
            </w:r>
            <w:r w:rsidR="00B05038" w:rsidRPr="008236E1">
              <w:rPr>
                <w:rFonts w:ascii="Times New Roman" w:hAnsi="Times New Roman" w:cs="Times New Roman"/>
                <w:b/>
                <w:sz w:val="20"/>
                <w:szCs w:val="20"/>
              </w:rPr>
              <w:t>. (</w:t>
            </w:r>
            <w:r w:rsidR="003316D0">
              <w:rPr>
                <w:rFonts w:ascii="Times New Roman" w:hAnsi="Times New Roman" w:cs="Times New Roman"/>
                <w:b/>
                <w:sz w:val="20"/>
                <w:szCs w:val="20"/>
              </w:rPr>
              <w:t>[12]</w:t>
            </w:r>
            <w:r w:rsidR="00B05038" w:rsidRPr="008236E1">
              <w:rPr>
                <w:rFonts w:ascii="Times New Roman" w:hAnsi="Times New Roman" w:cs="Times New Roman"/>
                <w:b/>
                <w:sz w:val="20"/>
                <w:szCs w:val="20"/>
              </w:rPr>
              <w:t xml:space="preserve">, с. </w:t>
            </w:r>
            <w:r w:rsidRPr="008236E1">
              <w:rPr>
                <w:rFonts w:ascii="Times New Roman" w:hAnsi="Times New Roman" w:cs="Times New Roman"/>
                <w:b/>
                <w:sz w:val="20"/>
                <w:szCs w:val="20"/>
              </w:rPr>
              <w:t>10</w:t>
            </w:r>
            <w:r w:rsidR="00B05038" w:rsidRPr="008236E1">
              <w:rPr>
                <w:rFonts w:ascii="Times New Roman" w:hAnsi="Times New Roman" w:cs="Times New Roman"/>
                <w:b/>
                <w:sz w:val="20"/>
                <w:szCs w:val="20"/>
              </w:rPr>
              <w:t>4)</w:t>
            </w:r>
          </w:p>
          <w:p w:rsidR="00B05038" w:rsidRPr="008236E1" w:rsidRDefault="00E200E5" w:rsidP="00C542DD">
            <w:pPr>
              <w:spacing w:line="276" w:lineRule="auto"/>
              <w:rPr>
                <w:rFonts w:ascii="Times New Roman" w:hAnsi="Times New Roman" w:cs="Times New Roman"/>
                <w:sz w:val="20"/>
                <w:szCs w:val="20"/>
              </w:rPr>
            </w:pPr>
            <w:r w:rsidRPr="00E200E5">
              <w:rPr>
                <w:rFonts w:ascii="Times New Roman" w:hAnsi="Times New Roman" w:cs="Times New Roman"/>
                <w:sz w:val="20"/>
                <w:szCs w:val="20"/>
              </w:rPr>
              <w:t>Задачи</w:t>
            </w:r>
            <w:r w:rsidR="008236E1" w:rsidRPr="008236E1">
              <w:rPr>
                <w:rFonts w:ascii="Times New Roman" w:hAnsi="Times New Roman" w:cs="Times New Roman"/>
                <w:sz w:val="20"/>
                <w:szCs w:val="20"/>
              </w:rPr>
              <w:t>. Вызывать у детей желание передавать в рисунке красоту природы (цветущего луга, форму цветов). Отрабатывать приемы рисования красками. Закреплять умение аккуратно промывать кисть, осушать ее о тряпочку. Учить радоваться своим рисункам. Развивать эстетическое восприятие, творческое воображение</w:t>
            </w:r>
            <w:r w:rsidR="00B05038" w:rsidRPr="008236E1">
              <w:rPr>
                <w:rFonts w:ascii="Times New Roman" w:hAnsi="Times New Roman" w:cs="Times New Roman"/>
                <w:sz w:val="20"/>
                <w:szCs w:val="20"/>
              </w:rPr>
              <w:t>.</w:t>
            </w:r>
          </w:p>
        </w:tc>
      </w:tr>
      <w:tr w:rsidR="00B05038" w:rsidRPr="00396AC5" w:rsidTr="0064320D">
        <w:trPr>
          <w:trHeight w:val="795"/>
        </w:trPr>
        <w:tc>
          <w:tcPr>
            <w:tcW w:w="1490" w:type="pct"/>
            <w:tcBorders>
              <w:top w:val="single" w:sz="4" w:space="0" w:color="auto"/>
              <w:bottom w:val="single" w:sz="4" w:space="0" w:color="auto"/>
            </w:tcBorders>
          </w:tcPr>
          <w:p w:rsidR="00B05038" w:rsidRPr="005F0A41" w:rsidRDefault="00B05038" w:rsidP="00E200E5">
            <w:pPr>
              <w:jc w:val="center"/>
              <w:rPr>
                <w:rFonts w:ascii="Times New Roman" w:hAnsi="Times New Roman" w:cs="Times New Roman"/>
                <w:sz w:val="20"/>
              </w:rPr>
            </w:pPr>
            <w:r w:rsidRPr="005F0A41">
              <w:rPr>
                <w:rFonts w:ascii="Times New Roman" w:hAnsi="Times New Roman" w:cs="Times New Roman"/>
                <w:sz w:val="20"/>
              </w:rPr>
              <w:t>Художественно-эстетическое развитие (</w:t>
            </w:r>
            <w:r w:rsidR="00E200E5">
              <w:rPr>
                <w:rFonts w:ascii="Times New Roman" w:hAnsi="Times New Roman" w:cs="Times New Roman"/>
                <w:sz w:val="20"/>
              </w:rPr>
              <w:t>Лепка</w:t>
            </w:r>
            <w:r w:rsidRPr="005F0A41">
              <w:rPr>
                <w:rFonts w:ascii="Times New Roman" w:hAnsi="Times New Roman" w:cs="Times New Roman"/>
                <w:sz w:val="20"/>
              </w:rPr>
              <w:t>)</w:t>
            </w:r>
          </w:p>
        </w:tc>
        <w:tc>
          <w:tcPr>
            <w:tcW w:w="3510" w:type="pct"/>
            <w:gridSpan w:val="2"/>
            <w:tcBorders>
              <w:top w:val="single" w:sz="4" w:space="0" w:color="auto"/>
              <w:bottom w:val="single" w:sz="4" w:space="0" w:color="auto"/>
              <w:right w:val="single" w:sz="4" w:space="0" w:color="auto"/>
            </w:tcBorders>
          </w:tcPr>
          <w:p w:rsidR="00B05038" w:rsidRPr="00E200E5" w:rsidRDefault="00E200E5" w:rsidP="00C542DD">
            <w:pPr>
              <w:spacing w:line="276" w:lineRule="auto"/>
              <w:rPr>
                <w:rFonts w:ascii="Times New Roman" w:hAnsi="Times New Roman" w:cs="Times New Roman"/>
                <w:b/>
                <w:sz w:val="20"/>
                <w:szCs w:val="20"/>
              </w:rPr>
            </w:pPr>
            <w:r w:rsidRPr="00E200E5">
              <w:rPr>
                <w:rFonts w:ascii="Times New Roman" w:hAnsi="Times New Roman" w:cs="Times New Roman"/>
                <w:b/>
                <w:sz w:val="20"/>
                <w:szCs w:val="20"/>
              </w:rPr>
              <w:t>Цветок на клумбе</w:t>
            </w:r>
            <w:r w:rsidR="00B05038" w:rsidRPr="00E200E5">
              <w:rPr>
                <w:rFonts w:ascii="Times New Roman" w:hAnsi="Times New Roman" w:cs="Times New Roman"/>
                <w:b/>
                <w:sz w:val="20"/>
                <w:szCs w:val="20"/>
              </w:rPr>
              <w:t>. (</w:t>
            </w:r>
            <w:r w:rsidR="003316D0">
              <w:rPr>
                <w:rFonts w:ascii="Times New Roman" w:hAnsi="Times New Roman" w:cs="Times New Roman"/>
                <w:b/>
                <w:sz w:val="20"/>
                <w:szCs w:val="20"/>
              </w:rPr>
              <w:t>[9]</w:t>
            </w:r>
            <w:r w:rsidR="00B05038" w:rsidRPr="00E200E5">
              <w:rPr>
                <w:rFonts w:ascii="Times New Roman" w:hAnsi="Times New Roman" w:cs="Times New Roman"/>
                <w:b/>
                <w:sz w:val="20"/>
                <w:szCs w:val="20"/>
              </w:rPr>
              <w:t>, с. 4</w:t>
            </w:r>
            <w:r w:rsidRPr="00E200E5">
              <w:rPr>
                <w:rFonts w:ascii="Times New Roman" w:hAnsi="Times New Roman" w:cs="Times New Roman"/>
                <w:b/>
                <w:sz w:val="20"/>
                <w:szCs w:val="20"/>
              </w:rPr>
              <w:t>3</w:t>
            </w:r>
            <w:r w:rsidR="00B05038" w:rsidRPr="00E200E5">
              <w:rPr>
                <w:rFonts w:ascii="Times New Roman" w:hAnsi="Times New Roman" w:cs="Times New Roman"/>
                <w:b/>
                <w:sz w:val="20"/>
                <w:szCs w:val="20"/>
              </w:rPr>
              <w:t>)</w:t>
            </w:r>
          </w:p>
          <w:p w:rsidR="0064320D" w:rsidRPr="00E200E5" w:rsidRDefault="00E200E5" w:rsidP="00C542DD">
            <w:pPr>
              <w:spacing w:line="276" w:lineRule="auto"/>
              <w:rPr>
                <w:rFonts w:ascii="Times New Roman" w:hAnsi="Times New Roman" w:cs="Times New Roman"/>
                <w:sz w:val="20"/>
                <w:szCs w:val="20"/>
              </w:rPr>
            </w:pPr>
            <w:r w:rsidRPr="00E200E5">
              <w:rPr>
                <w:rFonts w:ascii="Times New Roman" w:hAnsi="Times New Roman" w:cs="Times New Roman"/>
                <w:sz w:val="20"/>
                <w:szCs w:val="20"/>
              </w:rPr>
              <w:t>Задачи. Продолжать учить детей сочетать в поделке природный материал и пластилин. Развивать память, внимание, восприятие, речь, мышление</w:t>
            </w:r>
            <w:r w:rsidR="00B05038" w:rsidRPr="00E200E5">
              <w:rPr>
                <w:rFonts w:ascii="Times New Roman" w:hAnsi="Times New Roman" w:cs="Times New Roman"/>
                <w:sz w:val="20"/>
                <w:szCs w:val="20"/>
              </w:rPr>
              <w:t>.</w:t>
            </w:r>
          </w:p>
        </w:tc>
      </w:tr>
      <w:tr w:rsidR="0064320D" w:rsidRPr="00396AC5" w:rsidTr="00432E22">
        <w:trPr>
          <w:trHeight w:val="248"/>
        </w:trPr>
        <w:tc>
          <w:tcPr>
            <w:tcW w:w="1490" w:type="pct"/>
            <w:tcBorders>
              <w:top w:val="single" w:sz="4" w:space="0" w:color="auto"/>
              <w:bottom w:val="single" w:sz="4" w:space="0" w:color="auto"/>
            </w:tcBorders>
          </w:tcPr>
          <w:p w:rsidR="0064320D" w:rsidRPr="005F0A41" w:rsidRDefault="0064320D" w:rsidP="00B22083">
            <w:pPr>
              <w:jc w:val="center"/>
              <w:rPr>
                <w:rFonts w:ascii="Times New Roman" w:hAnsi="Times New Roman" w:cs="Times New Roman"/>
                <w:sz w:val="20"/>
              </w:rPr>
            </w:pPr>
            <w:r w:rsidRPr="005F0A41">
              <w:rPr>
                <w:rFonts w:ascii="Times New Roman" w:hAnsi="Times New Roman" w:cs="Times New Roman"/>
                <w:sz w:val="20"/>
              </w:rPr>
              <w:t>Художественно-эстетическое развитие (</w:t>
            </w:r>
            <w:r>
              <w:rPr>
                <w:rFonts w:ascii="Times New Roman" w:hAnsi="Times New Roman" w:cs="Times New Roman"/>
                <w:sz w:val="20"/>
              </w:rPr>
              <w:t>Конструирование</w:t>
            </w:r>
            <w:r w:rsidRPr="005F0A41">
              <w:rPr>
                <w:rFonts w:ascii="Times New Roman" w:hAnsi="Times New Roman" w:cs="Times New Roman"/>
                <w:sz w:val="20"/>
              </w:rPr>
              <w:t>)</w:t>
            </w:r>
          </w:p>
        </w:tc>
        <w:tc>
          <w:tcPr>
            <w:tcW w:w="3510" w:type="pct"/>
            <w:gridSpan w:val="2"/>
            <w:tcBorders>
              <w:top w:val="single" w:sz="4" w:space="0" w:color="auto"/>
              <w:bottom w:val="single" w:sz="4" w:space="0" w:color="auto"/>
              <w:right w:val="single" w:sz="4" w:space="0" w:color="auto"/>
            </w:tcBorders>
          </w:tcPr>
          <w:p w:rsidR="0064320D" w:rsidRDefault="0064320D" w:rsidP="00C542DD">
            <w:pPr>
              <w:spacing w:line="276" w:lineRule="auto"/>
              <w:rPr>
                <w:rFonts w:ascii="Times New Roman" w:hAnsi="Times New Roman" w:cs="Times New Roman"/>
                <w:b/>
                <w:sz w:val="20"/>
                <w:szCs w:val="20"/>
              </w:rPr>
            </w:pPr>
            <w:r w:rsidRPr="0064320D">
              <w:rPr>
                <w:rFonts w:ascii="Times New Roman" w:hAnsi="Times New Roman" w:cs="Times New Roman"/>
                <w:b/>
                <w:sz w:val="20"/>
                <w:szCs w:val="20"/>
              </w:rPr>
              <w:t>Вот какие красивые у нас клумбы</w:t>
            </w:r>
            <w:r>
              <w:rPr>
                <w:rFonts w:ascii="Times New Roman" w:hAnsi="Times New Roman" w:cs="Times New Roman"/>
                <w:b/>
                <w:sz w:val="20"/>
                <w:szCs w:val="20"/>
              </w:rPr>
              <w:t xml:space="preserve">. </w:t>
            </w:r>
            <w:r w:rsidRPr="0064320D">
              <w:rPr>
                <w:rFonts w:ascii="Times New Roman" w:hAnsi="Times New Roman" w:cs="Times New Roman"/>
                <w:b/>
                <w:sz w:val="20"/>
                <w:szCs w:val="20"/>
              </w:rPr>
              <w:t>([15], с. 116)</w:t>
            </w:r>
          </w:p>
          <w:p w:rsidR="0064320D" w:rsidRPr="0064320D" w:rsidRDefault="0064320D" w:rsidP="0064320D">
            <w:pPr>
              <w:spacing w:line="276" w:lineRule="auto"/>
              <w:rPr>
                <w:rFonts w:ascii="Times New Roman" w:hAnsi="Times New Roman" w:cs="Times New Roman"/>
                <w:sz w:val="20"/>
                <w:szCs w:val="20"/>
              </w:rPr>
            </w:pPr>
            <w:r w:rsidRPr="0064320D">
              <w:rPr>
                <w:rFonts w:ascii="Times New Roman" w:hAnsi="Times New Roman" w:cs="Times New Roman"/>
                <w:sz w:val="20"/>
                <w:szCs w:val="20"/>
              </w:rPr>
              <w:t>Задачи. Вызвать интерес к конструированию клумбы на основе представления о ее строении и назначении. Расширить опыт создания замкнутых конструкций. Начинать знакомство с «изящными постройками». Показать варианты размещения деталей (кирпичиков): впритык друг к другу или на небольшом расстоянии, от центра или по кругу. Дать представление о круговой композиции по аналогии с цветком, звездой, солнышком. Учить анализировать и сравнивать постройки. Создать условия для обыгрывания созданных построек — размещения цветов внутри клумбы.</w:t>
            </w:r>
          </w:p>
        </w:tc>
      </w:tr>
      <w:tr w:rsidR="0064320D" w:rsidRPr="00396AC5" w:rsidTr="00B174BF">
        <w:trPr>
          <w:trHeight w:val="356"/>
        </w:trPr>
        <w:tc>
          <w:tcPr>
            <w:tcW w:w="1490" w:type="pct"/>
            <w:tcBorders>
              <w:top w:val="single" w:sz="4" w:space="0" w:color="auto"/>
            </w:tcBorders>
          </w:tcPr>
          <w:p w:rsidR="0064320D" w:rsidRPr="00B87938" w:rsidRDefault="0064320D" w:rsidP="00432E22">
            <w:pPr>
              <w:jc w:val="center"/>
              <w:rPr>
                <w:rFonts w:ascii="Times New Roman" w:hAnsi="Times New Roman" w:cs="Times New Roman"/>
              </w:rPr>
            </w:pPr>
            <w:r w:rsidRPr="00B87938">
              <w:rPr>
                <w:rFonts w:ascii="Times New Roman" w:hAnsi="Times New Roman" w:cs="Times New Roman"/>
                <w:sz w:val="20"/>
              </w:rPr>
              <w:t>Познавательное развитие (ФЭМП)</w:t>
            </w:r>
          </w:p>
        </w:tc>
        <w:tc>
          <w:tcPr>
            <w:tcW w:w="1755" w:type="pct"/>
          </w:tcPr>
          <w:p w:rsidR="0064320D" w:rsidRPr="00B174BF" w:rsidRDefault="0064320D" w:rsidP="00966F22">
            <w:pPr>
              <w:spacing w:line="276" w:lineRule="auto"/>
              <w:rPr>
                <w:rFonts w:ascii="Times New Roman" w:hAnsi="Times New Roman" w:cs="Times New Roman"/>
                <w:b/>
                <w:sz w:val="20"/>
                <w:szCs w:val="18"/>
              </w:rPr>
            </w:pPr>
            <w:r w:rsidRPr="00B174BF">
              <w:rPr>
                <w:rFonts w:ascii="Times New Roman" w:hAnsi="Times New Roman" w:cs="Times New Roman"/>
                <w:b/>
                <w:sz w:val="20"/>
                <w:szCs w:val="18"/>
              </w:rPr>
              <w:t>Занятие 33. (</w:t>
            </w:r>
            <w:r>
              <w:rPr>
                <w:rFonts w:ascii="Times New Roman" w:hAnsi="Times New Roman" w:cs="Times New Roman"/>
                <w:b/>
                <w:sz w:val="20"/>
                <w:szCs w:val="18"/>
              </w:rPr>
              <w:t>[19]</w:t>
            </w:r>
            <w:r w:rsidRPr="00B174BF">
              <w:rPr>
                <w:rFonts w:ascii="Times New Roman" w:hAnsi="Times New Roman" w:cs="Times New Roman"/>
                <w:b/>
                <w:sz w:val="20"/>
                <w:szCs w:val="18"/>
              </w:rPr>
              <w:t>, с. 52)</w:t>
            </w:r>
          </w:p>
          <w:p w:rsidR="0064320D" w:rsidRPr="00B174BF" w:rsidRDefault="0064320D" w:rsidP="00966F22">
            <w:pPr>
              <w:spacing w:line="276" w:lineRule="auto"/>
              <w:rPr>
                <w:rFonts w:ascii="Times New Roman" w:hAnsi="Times New Roman" w:cs="Times New Roman"/>
                <w:sz w:val="20"/>
                <w:szCs w:val="18"/>
              </w:rPr>
            </w:pPr>
            <w:r w:rsidRPr="00B174BF">
              <w:rPr>
                <w:rFonts w:ascii="Times New Roman" w:hAnsi="Times New Roman" w:cs="Times New Roman"/>
                <w:sz w:val="20"/>
                <w:szCs w:val="18"/>
              </w:rPr>
              <w:t>Свободное планирование работы с учетом усвоения программного материала и особенностей конкретной возрастной группы.</w:t>
            </w:r>
          </w:p>
        </w:tc>
        <w:tc>
          <w:tcPr>
            <w:tcW w:w="1755" w:type="pct"/>
          </w:tcPr>
          <w:p w:rsidR="0064320D" w:rsidRDefault="0064320D" w:rsidP="00851AEA">
            <w:pPr>
              <w:rPr>
                <w:rFonts w:cs="Times New Roman"/>
                <w:b/>
                <w:sz w:val="20"/>
                <w:szCs w:val="18"/>
              </w:rPr>
            </w:pPr>
            <w:r w:rsidRPr="00663BD6">
              <w:rPr>
                <w:rFonts w:ascii="Times New Roman" w:hAnsi="Times New Roman" w:cs="Times New Roman"/>
                <w:b/>
                <w:sz w:val="20"/>
                <w:szCs w:val="18"/>
              </w:rPr>
              <w:t>Повторение пройденного материала в виде математических игр.</w:t>
            </w:r>
          </w:p>
          <w:p w:rsidR="0064320D" w:rsidRPr="00B05038" w:rsidRDefault="0064320D" w:rsidP="00C542DD">
            <w:pPr>
              <w:spacing w:line="276" w:lineRule="auto"/>
              <w:rPr>
                <w:rFonts w:ascii="Times New Roman" w:hAnsi="Times New Roman" w:cs="Times New Roman"/>
                <w:color w:val="FF0000"/>
                <w:sz w:val="20"/>
                <w:szCs w:val="18"/>
              </w:rPr>
            </w:pPr>
          </w:p>
        </w:tc>
      </w:tr>
      <w:tr w:rsidR="0064320D" w:rsidRPr="00396AC5" w:rsidTr="00432E22">
        <w:trPr>
          <w:trHeight w:val="204"/>
        </w:trPr>
        <w:tc>
          <w:tcPr>
            <w:tcW w:w="1490" w:type="pct"/>
            <w:tcBorders>
              <w:top w:val="single" w:sz="4" w:space="0" w:color="auto"/>
              <w:bottom w:val="single" w:sz="4" w:space="0" w:color="auto"/>
            </w:tcBorders>
          </w:tcPr>
          <w:p w:rsidR="0064320D" w:rsidRPr="002B20DB" w:rsidRDefault="0064320D" w:rsidP="00432E22">
            <w:pPr>
              <w:jc w:val="center"/>
              <w:rPr>
                <w:rFonts w:ascii="Times New Roman" w:hAnsi="Times New Roman" w:cs="Times New Roman"/>
                <w:sz w:val="20"/>
              </w:rPr>
            </w:pPr>
            <w:r w:rsidRPr="002B20DB">
              <w:rPr>
                <w:rFonts w:ascii="Times New Roman" w:hAnsi="Times New Roman" w:cs="Times New Roman"/>
                <w:sz w:val="20"/>
              </w:rPr>
              <w:t>Познавательное развитие</w:t>
            </w:r>
          </w:p>
          <w:p w:rsidR="0064320D" w:rsidRPr="002B20DB" w:rsidRDefault="0064320D" w:rsidP="00432E22">
            <w:pPr>
              <w:jc w:val="center"/>
              <w:rPr>
                <w:rFonts w:ascii="Times New Roman" w:hAnsi="Times New Roman" w:cs="Times New Roman"/>
                <w:sz w:val="20"/>
              </w:rPr>
            </w:pPr>
            <w:r w:rsidRPr="002B20DB">
              <w:rPr>
                <w:rFonts w:ascii="Times New Roman" w:hAnsi="Times New Roman" w:cs="Times New Roman"/>
                <w:sz w:val="20"/>
              </w:rPr>
              <w:t>(Ознакомление с окружающим миром)</w:t>
            </w:r>
          </w:p>
        </w:tc>
        <w:tc>
          <w:tcPr>
            <w:tcW w:w="3510" w:type="pct"/>
            <w:gridSpan w:val="2"/>
            <w:tcBorders>
              <w:top w:val="single" w:sz="4" w:space="0" w:color="auto"/>
              <w:bottom w:val="single" w:sz="4" w:space="0" w:color="auto"/>
              <w:right w:val="single" w:sz="4" w:space="0" w:color="auto"/>
            </w:tcBorders>
          </w:tcPr>
          <w:p w:rsidR="0064320D" w:rsidRPr="00F150F4" w:rsidRDefault="0064320D" w:rsidP="00C542DD">
            <w:pPr>
              <w:spacing w:line="276" w:lineRule="auto"/>
              <w:rPr>
                <w:rFonts w:ascii="Times New Roman" w:hAnsi="Times New Roman" w:cs="Times New Roman"/>
                <w:b/>
                <w:sz w:val="20"/>
                <w:szCs w:val="20"/>
              </w:rPr>
            </w:pPr>
            <w:r w:rsidRPr="00F150F4">
              <w:rPr>
                <w:rFonts w:ascii="Times New Roman" w:hAnsi="Times New Roman" w:cs="Times New Roman"/>
                <w:b/>
                <w:sz w:val="20"/>
                <w:szCs w:val="20"/>
              </w:rPr>
              <w:t>Радио. (</w:t>
            </w:r>
            <w:r>
              <w:rPr>
                <w:rFonts w:ascii="Times New Roman" w:hAnsi="Times New Roman" w:cs="Times New Roman"/>
                <w:b/>
                <w:sz w:val="20"/>
                <w:szCs w:val="20"/>
              </w:rPr>
              <w:t>[6]</w:t>
            </w:r>
            <w:r w:rsidRPr="00F150F4">
              <w:rPr>
                <w:rFonts w:ascii="Times New Roman" w:hAnsi="Times New Roman" w:cs="Times New Roman"/>
                <w:b/>
                <w:sz w:val="20"/>
                <w:szCs w:val="20"/>
              </w:rPr>
              <w:t>, с. 28)</w:t>
            </w:r>
          </w:p>
          <w:p w:rsidR="0064320D" w:rsidRPr="00F150F4" w:rsidRDefault="0064320D" w:rsidP="00C542DD">
            <w:pPr>
              <w:spacing w:line="276" w:lineRule="auto"/>
              <w:rPr>
                <w:rFonts w:ascii="Times New Roman" w:hAnsi="Times New Roman" w:cs="Times New Roman"/>
                <w:sz w:val="20"/>
                <w:szCs w:val="20"/>
              </w:rPr>
            </w:pPr>
            <w:r w:rsidRPr="00F150F4">
              <w:rPr>
                <w:rFonts w:ascii="Times New Roman" w:hAnsi="Times New Roman" w:cs="Times New Roman"/>
                <w:sz w:val="20"/>
                <w:szCs w:val="20"/>
              </w:rPr>
              <w:t xml:space="preserve">Задачи. Побуждать детей составлять рассказы о предмете с опорой на алгоритм (материал, назначение, составные части, принадлежность к природному или рукотворному миру). Учить находить обобщающее слово для группы предметов. </w:t>
            </w:r>
          </w:p>
        </w:tc>
      </w:tr>
      <w:tr w:rsidR="0064320D" w:rsidRPr="00396AC5" w:rsidTr="003B6D94">
        <w:trPr>
          <w:trHeight w:val="574"/>
        </w:trPr>
        <w:tc>
          <w:tcPr>
            <w:tcW w:w="1490" w:type="pct"/>
            <w:tcBorders>
              <w:top w:val="single" w:sz="4" w:space="0" w:color="auto"/>
            </w:tcBorders>
          </w:tcPr>
          <w:p w:rsidR="0064320D" w:rsidRPr="00F037AA" w:rsidRDefault="0064320D" w:rsidP="00432E22">
            <w:pPr>
              <w:jc w:val="center"/>
              <w:rPr>
                <w:rFonts w:ascii="Times New Roman" w:hAnsi="Times New Roman" w:cs="Times New Roman"/>
                <w:sz w:val="20"/>
              </w:rPr>
            </w:pPr>
            <w:r w:rsidRPr="00F037AA">
              <w:rPr>
                <w:rFonts w:ascii="Times New Roman" w:hAnsi="Times New Roman" w:cs="Times New Roman"/>
                <w:sz w:val="20"/>
              </w:rPr>
              <w:t>Речевое развитие (Развитие речи)</w:t>
            </w:r>
          </w:p>
        </w:tc>
        <w:tc>
          <w:tcPr>
            <w:tcW w:w="1755" w:type="pct"/>
            <w:tcBorders>
              <w:top w:val="single" w:sz="4" w:space="0" w:color="auto"/>
              <w:right w:val="single" w:sz="4" w:space="0" w:color="auto"/>
            </w:tcBorders>
          </w:tcPr>
          <w:p w:rsidR="0064320D" w:rsidRPr="003B6D94" w:rsidRDefault="0064320D" w:rsidP="003B6D94">
            <w:pPr>
              <w:spacing w:line="276" w:lineRule="auto"/>
              <w:rPr>
                <w:rFonts w:ascii="Times New Roman" w:hAnsi="Times New Roman" w:cs="Times New Roman"/>
                <w:sz w:val="20"/>
                <w:szCs w:val="20"/>
              </w:rPr>
            </w:pPr>
            <w:r w:rsidRPr="003B6D94">
              <w:rPr>
                <w:rFonts w:ascii="Times New Roman" w:hAnsi="Times New Roman" w:cs="Times New Roman"/>
                <w:b/>
                <w:sz w:val="20"/>
                <w:szCs w:val="20"/>
              </w:rPr>
              <w:t>Повторение. (</w:t>
            </w:r>
            <w:r>
              <w:rPr>
                <w:rFonts w:ascii="Times New Roman" w:hAnsi="Times New Roman" w:cs="Times New Roman"/>
                <w:b/>
                <w:sz w:val="20"/>
                <w:szCs w:val="20"/>
              </w:rPr>
              <w:t>[5]</w:t>
            </w:r>
            <w:r w:rsidRPr="003B6D94">
              <w:rPr>
                <w:rFonts w:ascii="Times New Roman" w:hAnsi="Times New Roman" w:cs="Times New Roman"/>
                <w:b/>
                <w:sz w:val="20"/>
                <w:szCs w:val="20"/>
              </w:rPr>
              <w:t>, с. 86)</w:t>
            </w:r>
          </w:p>
          <w:p w:rsidR="0064320D" w:rsidRPr="003B6D94" w:rsidRDefault="0064320D" w:rsidP="003B6D94">
            <w:pPr>
              <w:spacing w:line="276" w:lineRule="auto"/>
              <w:rPr>
                <w:rFonts w:ascii="Times New Roman" w:hAnsi="Times New Roman" w:cs="Times New Roman"/>
                <w:sz w:val="20"/>
                <w:szCs w:val="20"/>
              </w:rPr>
            </w:pPr>
            <w:r w:rsidRPr="003B6D94">
              <w:rPr>
                <w:rFonts w:ascii="Times New Roman" w:hAnsi="Times New Roman" w:cs="Times New Roman"/>
                <w:sz w:val="20"/>
                <w:szCs w:val="20"/>
              </w:rPr>
              <w:t>Работа по закреплению пройденного материала.</w:t>
            </w:r>
          </w:p>
        </w:tc>
        <w:tc>
          <w:tcPr>
            <w:tcW w:w="1755" w:type="pct"/>
            <w:tcBorders>
              <w:top w:val="single" w:sz="4" w:space="0" w:color="auto"/>
              <w:right w:val="single" w:sz="4" w:space="0" w:color="auto"/>
            </w:tcBorders>
          </w:tcPr>
          <w:p w:rsidR="0064320D" w:rsidRPr="00A759FD" w:rsidRDefault="0064320D" w:rsidP="0066646D">
            <w:pPr>
              <w:rPr>
                <w:rFonts w:ascii="Times New Roman" w:hAnsi="Times New Roman" w:cs="Times New Roman"/>
                <w:b/>
                <w:sz w:val="20"/>
                <w:szCs w:val="20"/>
              </w:rPr>
            </w:pPr>
            <w:r>
              <w:rPr>
                <w:rFonts w:ascii="Times New Roman" w:hAnsi="Times New Roman" w:cs="Times New Roman"/>
                <w:b/>
                <w:sz w:val="20"/>
                <w:szCs w:val="20"/>
              </w:rPr>
              <w:t>Составление рассказа по картине «Куры»</w:t>
            </w:r>
            <w:r w:rsidRPr="00A759FD">
              <w:rPr>
                <w:rFonts w:ascii="Times New Roman" w:hAnsi="Times New Roman" w:cs="Times New Roman"/>
                <w:b/>
                <w:sz w:val="20"/>
                <w:szCs w:val="20"/>
              </w:rPr>
              <w:t>. (</w:t>
            </w:r>
            <w:r>
              <w:rPr>
                <w:rFonts w:ascii="Times New Roman" w:hAnsi="Times New Roman" w:cs="Times New Roman"/>
                <w:b/>
                <w:sz w:val="20"/>
                <w:szCs w:val="20"/>
              </w:rPr>
              <w:t>[21]</w:t>
            </w:r>
            <w:r w:rsidRPr="00A759FD">
              <w:rPr>
                <w:rFonts w:ascii="Times New Roman" w:hAnsi="Times New Roman" w:cs="Times New Roman"/>
                <w:b/>
                <w:sz w:val="20"/>
                <w:szCs w:val="20"/>
              </w:rPr>
              <w:t xml:space="preserve">, с. </w:t>
            </w:r>
            <w:r>
              <w:rPr>
                <w:rFonts w:ascii="Times New Roman" w:hAnsi="Times New Roman" w:cs="Times New Roman"/>
                <w:b/>
                <w:sz w:val="20"/>
                <w:szCs w:val="20"/>
              </w:rPr>
              <w:t>88</w:t>
            </w:r>
            <w:r w:rsidRPr="00A759FD">
              <w:rPr>
                <w:rFonts w:ascii="Times New Roman" w:hAnsi="Times New Roman" w:cs="Times New Roman"/>
                <w:b/>
                <w:sz w:val="20"/>
                <w:szCs w:val="20"/>
              </w:rPr>
              <w:t>)</w:t>
            </w:r>
          </w:p>
          <w:p w:rsidR="0064320D" w:rsidRPr="0066646D" w:rsidRDefault="0064320D" w:rsidP="0066646D">
            <w:pPr>
              <w:rPr>
                <w:rFonts w:ascii="Times New Roman" w:hAnsi="Times New Roman" w:cs="Times New Roman"/>
                <w:b/>
                <w:sz w:val="20"/>
                <w:szCs w:val="20"/>
              </w:rPr>
            </w:pPr>
            <w:r w:rsidRPr="00DF0570">
              <w:rPr>
                <w:rFonts w:ascii="Times New Roman" w:hAnsi="Times New Roman" w:cs="Times New Roman"/>
                <w:sz w:val="20"/>
                <w:szCs w:val="20"/>
              </w:rPr>
              <w:t>Задачи</w:t>
            </w:r>
            <w:r w:rsidRPr="00A759FD">
              <w:rPr>
                <w:rFonts w:ascii="Times New Roman" w:hAnsi="Times New Roman" w:cs="Times New Roman"/>
                <w:sz w:val="20"/>
                <w:szCs w:val="20"/>
              </w:rPr>
              <w:t xml:space="preserve">. </w:t>
            </w:r>
            <w:r>
              <w:rPr>
                <w:rFonts w:ascii="Times New Roman" w:hAnsi="Times New Roman" w:cs="Times New Roman"/>
                <w:sz w:val="20"/>
                <w:szCs w:val="20"/>
              </w:rPr>
              <w:t xml:space="preserve">Учить составлять совместно с воспитателем короткий рассказ по картине; правильно называть изображенное на картине, обогащать их речь прилагательными, глаголами; закреплять правильное произношение звуков </w:t>
            </w:r>
            <w:r w:rsidRPr="002338F1">
              <w:rPr>
                <w:rFonts w:ascii="Times New Roman" w:hAnsi="Times New Roman" w:cs="Times New Roman"/>
                <w:sz w:val="20"/>
                <w:szCs w:val="20"/>
              </w:rPr>
              <w:t>[</w:t>
            </w:r>
            <w:r>
              <w:rPr>
                <w:rFonts w:ascii="Times New Roman" w:hAnsi="Times New Roman" w:cs="Times New Roman"/>
                <w:sz w:val="20"/>
                <w:szCs w:val="20"/>
              </w:rPr>
              <w:t>з</w:t>
            </w:r>
            <w:r w:rsidRPr="002338F1">
              <w:rPr>
                <w:rFonts w:ascii="Times New Roman" w:hAnsi="Times New Roman" w:cs="Times New Roman"/>
                <w:sz w:val="20"/>
                <w:szCs w:val="20"/>
              </w:rPr>
              <w:t>] – [</w:t>
            </w:r>
            <w:r>
              <w:rPr>
                <w:rFonts w:ascii="Times New Roman" w:hAnsi="Times New Roman" w:cs="Times New Roman"/>
                <w:sz w:val="20"/>
                <w:szCs w:val="20"/>
              </w:rPr>
              <w:t>з</w:t>
            </w:r>
            <w:r w:rsidRPr="002338F1">
              <w:rPr>
                <w:rFonts w:ascii="Times New Roman" w:hAnsi="Times New Roman" w:cs="Times New Roman"/>
                <w:sz w:val="20"/>
                <w:szCs w:val="20"/>
              </w:rPr>
              <w:t>’]</w:t>
            </w:r>
            <w:r>
              <w:rPr>
                <w:rFonts w:ascii="Times New Roman" w:hAnsi="Times New Roman" w:cs="Times New Roman"/>
                <w:sz w:val="20"/>
                <w:szCs w:val="20"/>
              </w:rPr>
              <w:t>.</w:t>
            </w:r>
          </w:p>
        </w:tc>
      </w:tr>
    </w:tbl>
    <w:p w:rsidR="004F7279" w:rsidRDefault="004F7279" w:rsidP="00804DA1">
      <w:pPr>
        <w:spacing w:after="0" w:line="240" w:lineRule="auto"/>
        <w:ind w:right="-882"/>
        <w:rPr>
          <w:rFonts w:ascii="Times New Roman" w:hAnsi="Times New Roman" w:cs="Times New Roman"/>
          <w:b/>
          <w:color w:val="FF0000"/>
          <w:sz w:val="20"/>
          <w:szCs w:val="20"/>
          <w:u w:val="single"/>
        </w:rPr>
      </w:pPr>
    </w:p>
    <w:p w:rsidR="00FD4BCF" w:rsidRDefault="00FD4BCF" w:rsidP="00FD4BCF">
      <w:pPr>
        <w:spacing w:after="0" w:line="240" w:lineRule="auto"/>
        <w:ind w:left="142" w:right="-851" w:firstLine="566"/>
        <w:rPr>
          <w:rFonts w:ascii="Times New Roman" w:hAnsi="Times New Roman" w:cs="Times New Roman"/>
          <w:b/>
          <w:sz w:val="20"/>
          <w:szCs w:val="20"/>
        </w:rPr>
      </w:pPr>
    </w:p>
    <w:p w:rsidR="00FD4BCF" w:rsidRDefault="00FD4BCF" w:rsidP="00FD4BCF">
      <w:pPr>
        <w:spacing w:after="0" w:line="240" w:lineRule="auto"/>
        <w:ind w:left="142" w:right="-851" w:firstLine="566"/>
        <w:rPr>
          <w:rFonts w:ascii="Times New Roman" w:hAnsi="Times New Roman" w:cs="Times New Roman"/>
          <w:b/>
          <w:sz w:val="20"/>
          <w:szCs w:val="20"/>
        </w:rPr>
      </w:pPr>
    </w:p>
    <w:p w:rsidR="009279F5" w:rsidRDefault="009279F5" w:rsidP="003968D8">
      <w:pPr>
        <w:spacing w:after="0" w:line="240" w:lineRule="auto"/>
        <w:ind w:left="142" w:right="-851" w:firstLine="566"/>
        <w:rPr>
          <w:rFonts w:ascii="Times New Roman" w:hAnsi="Times New Roman" w:cs="Times New Roman"/>
          <w:b/>
          <w:sz w:val="20"/>
          <w:szCs w:val="20"/>
        </w:rPr>
      </w:pPr>
    </w:p>
    <w:p w:rsidR="009279F5" w:rsidRDefault="009279F5" w:rsidP="003968D8">
      <w:pPr>
        <w:spacing w:after="0" w:line="240" w:lineRule="auto"/>
        <w:ind w:left="142" w:right="-851" w:firstLine="566"/>
        <w:rPr>
          <w:rFonts w:ascii="Times New Roman" w:hAnsi="Times New Roman" w:cs="Times New Roman"/>
          <w:b/>
          <w:sz w:val="20"/>
          <w:szCs w:val="20"/>
        </w:rPr>
      </w:pPr>
    </w:p>
    <w:p w:rsidR="00C542DD" w:rsidRDefault="00C542DD" w:rsidP="003968D8">
      <w:pPr>
        <w:spacing w:after="0" w:line="240" w:lineRule="auto"/>
        <w:ind w:left="142" w:right="-851" w:firstLine="566"/>
        <w:rPr>
          <w:rFonts w:ascii="Times New Roman" w:hAnsi="Times New Roman" w:cs="Times New Roman"/>
          <w:b/>
          <w:sz w:val="20"/>
          <w:szCs w:val="20"/>
        </w:rPr>
      </w:pPr>
    </w:p>
    <w:p w:rsidR="00C542DD" w:rsidRDefault="00C542DD" w:rsidP="003968D8">
      <w:pPr>
        <w:spacing w:after="0" w:line="240" w:lineRule="auto"/>
        <w:ind w:left="142" w:right="-851" w:firstLine="566"/>
        <w:rPr>
          <w:rFonts w:ascii="Times New Roman" w:hAnsi="Times New Roman" w:cs="Times New Roman"/>
          <w:b/>
          <w:sz w:val="20"/>
          <w:szCs w:val="20"/>
        </w:rPr>
      </w:pPr>
    </w:p>
    <w:p w:rsidR="00CD38D4" w:rsidRDefault="00CD38D4" w:rsidP="00804DA1">
      <w:pPr>
        <w:spacing w:after="0" w:line="240" w:lineRule="auto"/>
        <w:ind w:right="-882"/>
        <w:rPr>
          <w:rFonts w:ascii="Times New Roman" w:hAnsi="Times New Roman" w:cs="Times New Roman"/>
          <w:b/>
          <w:sz w:val="20"/>
          <w:szCs w:val="20"/>
          <w:u w:val="single"/>
        </w:rPr>
      </w:pPr>
    </w:p>
    <w:p w:rsidR="003B6D94" w:rsidRDefault="003B6D94" w:rsidP="00804DA1">
      <w:pPr>
        <w:spacing w:after="0" w:line="240" w:lineRule="auto"/>
        <w:ind w:right="-882"/>
        <w:rPr>
          <w:rFonts w:ascii="Times New Roman" w:hAnsi="Times New Roman" w:cs="Times New Roman"/>
          <w:b/>
          <w:sz w:val="20"/>
          <w:szCs w:val="20"/>
          <w:u w:val="single"/>
        </w:rPr>
      </w:pPr>
    </w:p>
    <w:p w:rsidR="00804DA1" w:rsidRDefault="00804DA1" w:rsidP="00804DA1">
      <w:pPr>
        <w:spacing w:after="0" w:line="240" w:lineRule="auto"/>
        <w:ind w:right="-882"/>
        <w:rPr>
          <w:rFonts w:ascii="Times New Roman" w:hAnsi="Times New Roman" w:cs="Times New Roman"/>
          <w:b/>
          <w:sz w:val="20"/>
          <w:szCs w:val="20"/>
          <w:u w:val="single"/>
        </w:rPr>
      </w:pPr>
      <w:r w:rsidRPr="004F7279">
        <w:rPr>
          <w:rFonts w:ascii="Times New Roman" w:hAnsi="Times New Roman" w:cs="Times New Roman"/>
          <w:b/>
          <w:sz w:val="20"/>
          <w:szCs w:val="20"/>
          <w:u w:val="single"/>
        </w:rPr>
        <w:t>Тематическая неделя «</w:t>
      </w:r>
      <w:r w:rsidR="004F7279" w:rsidRPr="004F7279">
        <w:rPr>
          <w:rFonts w:ascii="Times New Roman" w:hAnsi="Times New Roman" w:cs="Times New Roman"/>
          <w:b/>
          <w:sz w:val="20"/>
          <w:szCs w:val="20"/>
          <w:u w:val="single"/>
        </w:rPr>
        <w:t>Насекомые</w:t>
      </w:r>
      <w:r w:rsidRPr="004F7279">
        <w:rPr>
          <w:rFonts w:ascii="Times New Roman" w:hAnsi="Times New Roman" w:cs="Times New Roman"/>
          <w:b/>
          <w:sz w:val="20"/>
          <w:szCs w:val="20"/>
          <w:u w:val="single"/>
        </w:rPr>
        <w:t>»</w:t>
      </w:r>
    </w:p>
    <w:p w:rsidR="00C542DD" w:rsidRPr="00D64F66" w:rsidRDefault="00C542DD" w:rsidP="003968D8">
      <w:pPr>
        <w:spacing w:after="0" w:line="240" w:lineRule="auto"/>
        <w:ind w:left="142" w:right="-851" w:firstLine="566"/>
        <w:rPr>
          <w:rFonts w:ascii="Times New Roman" w:hAnsi="Times New Roman" w:cs="Times New Roman"/>
          <w:b/>
          <w:sz w:val="20"/>
          <w:szCs w:val="20"/>
        </w:rPr>
      </w:pPr>
    </w:p>
    <w:p w:rsidR="00396AC5" w:rsidRPr="0013174A" w:rsidRDefault="00396AC5" w:rsidP="00396AC5">
      <w:pPr>
        <w:spacing w:after="0" w:line="240" w:lineRule="auto"/>
        <w:ind w:right="-851" w:firstLine="708"/>
        <w:rPr>
          <w:rFonts w:ascii="Times New Roman" w:hAnsi="Times New Roman" w:cs="Times New Roman"/>
          <w:sz w:val="20"/>
          <w:szCs w:val="20"/>
        </w:rPr>
      </w:pPr>
      <w:r>
        <w:rPr>
          <w:rFonts w:ascii="Times New Roman" w:hAnsi="Times New Roman" w:cs="Times New Roman"/>
          <w:b/>
          <w:sz w:val="20"/>
          <w:szCs w:val="20"/>
        </w:rPr>
        <w:t xml:space="preserve">Понедельник </w:t>
      </w:r>
      <w:r w:rsidR="00FD4BCF">
        <w:rPr>
          <w:rFonts w:ascii="Times New Roman" w:hAnsi="Times New Roman" w:cs="Times New Roman"/>
          <w:b/>
          <w:sz w:val="20"/>
          <w:szCs w:val="20"/>
        </w:rPr>
        <w:t>20</w:t>
      </w:r>
      <w:r w:rsidRPr="0013174A">
        <w:rPr>
          <w:rFonts w:ascii="Times New Roman" w:hAnsi="Times New Roman" w:cs="Times New Roman"/>
          <w:b/>
          <w:sz w:val="20"/>
          <w:szCs w:val="20"/>
        </w:rPr>
        <w:t>.0</w:t>
      </w:r>
      <w:r>
        <w:rPr>
          <w:rFonts w:ascii="Times New Roman" w:hAnsi="Times New Roman" w:cs="Times New Roman"/>
          <w:b/>
          <w:sz w:val="20"/>
          <w:szCs w:val="20"/>
        </w:rPr>
        <w:t>5</w:t>
      </w:r>
      <w:r w:rsidRPr="0013174A">
        <w:rPr>
          <w:rFonts w:ascii="Times New Roman" w:hAnsi="Times New Roman" w:cs="Times New Roman"/>
          <w:b/>
          <w:sz w:val="20"/>
          <w:szCs w:val="20"/>
        </w:rPr>
        <w:t>.</w:t>
      </w:r>
      <w:r>
        <w:rPr>
          <w:rFonts w:ascii="Times New Roman" w:hAnsi="Times New Roman" w:cs="Times New Roman"/>
          <w:b/>
          <w:sz w:val="20"/>
          <w:szCs w:val="20"/>
        </w:rPr>
        <w:t>202</w:t>
      </w:r>
      <w:r w:rsidR="00FD4BCF">
        <w:rPr>
          <w:rFonts w:ascii="Times New Roman" w:hAnsi="Times New Roman" w:cs="Times New Roman"/>
          <w:b/>
          <w:sz w:val="20"/>
          <w:szCs w:val="20"/>
        </w:rPr>
        <w:t>4</w:t>
      </w:r>
      <w:r w:rsidRPr="0013174A">
        <w:rPr>
          <w:rFonts w:ascii="Times New Roman" w:hAnsi="Times New Roman" w:cs="Times New Roman"/>
          <w:b/>
          <w:sz w:val="20"/>
          <w:szCs w:val="20"/>
        </w:rPr>
        <w:t xml:space="preserve">                                                                                                                        </w:t>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t xml:space="preserve">             </w:t>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t xml:space="preserve">     </w:t>
      </w:r>
      <w:r w:rsidR="00D64F66">
        <w:rPr>
          <w:rFonts w:ascii="Times New Roman" w:hAnsi="Times New Roman" w:cs="Times New Roman"/>
          <w:b/>
          <w:sz w:val="20"/>
          <w:szCs w:val="20"/>
        </w:rPr>
        <w:t xml:space="preserve">    </w:t>
      </w:r>
      <w:r w:rsidRPr="00A5387A">
        <w:rPr>
          <w:rFonts w:ascii="Times New Roman" w:hAnsi="Times New Roman" w:cs="Times New Roman"/>
          <w:sz w:val="20"/>
          <w:szCs w:val="20"/>
        </w:rPr>
        <w:t>Тематическа</w:t>
      </w:r>
      <w:r>
        <w:rPr>
          <w:rFonts w:ascii="Times New Roman" w:hAnsi="Times New Roman" w:cs="Times New Roman"/>
          <w:sz w:val="20"/>
          <w:szCs w:val="20"/>
        </w:rPr>
        <w:t>я неделя «</w:t>
      </w:r>
      <w:r w:rsidRPr="00A5387A">
        <w:rPr>
          <w:rFonts w:ascii="Times New Roman" w:hAnsi="Times New Roman" w:cs="Times New Roman"/>
          <w:sz w:val="20"/>
          <w:szCs w:val="20"/>
        </w:rPr>
        <w:t>Насекомые</w:t>
      </w:r>
      <w:r>
        <w:rPr>
          <w:rFonts w:ascii="Times New Roman" w:hAnsi="Times New Roman" w:cs="Times New Roman"/>
          <w:sz w:val="20"/>
          <w:szCs w:val="20"/>
        </w:rPr>
        <w:t>»</w:t>
      </w:r>
    </w:p>
    <w:tbl>
      <w:tblPr>
        <w:tblStyle w:val="a3"/>
        <w:tblW w:w="16160" w:type="dxa"/>
        <w:tblInd w:w="250" w:type="dxa"/>
        <w:tblLayout w:type="fixed"/>
        <w:tblLook w:val="04A0" w:firstRow="1" w:lastRow="0" w:firstColumn="1" w:lastColumn="0" w:noHBand="0" w:noVBand="1"/>
      </w:tblPr>
      <w:tblGrid>
        <w:gridCol w:w="1559"/>
        <w:gridCol w:w="10206"/>
        <w:gridCol w:w="1985"/>
        <w:gridCol w:w="2410"/>
      </w:tblGrid>
      <w:tr w:rsidR="00791878" w:rsidRPr="0013174A" w:rsidTr="00F269CB">
        <w:trPr>
          <w:cantSplit/>
          <w:trHeight w:val="612"/>
        </w:trPr>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1878" w:rsidRPr="00036C68" w:rsidRDefault="00791878" w:rsidP="00432E22">
            <w:pPr>
              <w:ind w:left="34" w:right="-108"/>
              <w:rPr>
                <w:rFonts w:ascii="Times New Roman" w:hAnsi="Times New Roman" w:cs="Times New Roman"/>
                <w:b/>
                <w:sz w:val="16"/>
                <w:szCs w:val="16"/>
              </w:rPr>
            </w:pPr>
            <w:r w:rsidRPr="00A36458">
              <w:rPr>
                <w:rFonts w:ascii="Times New Roman" w:hAnsi="Times New Roman" w:cs="Times New Roman"/>
                <w:b/>
                <w:sz w:val="20"/>
                <w:szCs w:val="20"/>
              </w:rPr>
              <w:t xml:space="preserve">Режимные моменты </w:t>
            </w:r>
          </w:p>
        </w:tc>
        <w:tc>
          <w:tcPr>
            <w:tcW w:w="10206"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791878" w:rsidRPr="0086395C" w:rsidRDefault="00791878" w:rsidP="00432E22">
            <w:pPr>
              <w:jc w:val="center"/>
              <w:rPr>
                <w:rFonts w:ascii="Times New Roman" w:hAnsi="Times New Roman" w:cs="Times New Roman"/>
                <w:b/>
                <w:sz w:val="24"/>
              </w:rPr>
            </w:pPr>
            <w:r w:rsidRPr="0086395C">
              <w:rPr>
                <w:rFonts w:ascii="Times New Roman" w:hAnsi="Times New Roman" w:cs="Times New Roman"/>
                <w:b/>
                <w:sz w:val="24"/>
              </w:rPr>
              <w:t>Совместная деятельность взрослого и детей/Самостоятельная деятельность детей</w:t>
            </w:r>
          </w:p>
        </w:tc>
        <w:tc>
          <w:tcPr>
            <w:tcW w:w="1985" w:type="dxa"/>
            <w:tcBorders>
              <w:top w:val="single" w:sz="4" w:space="0" w:color="000000" w:themeColor="text1"/>
              <w:left w:val="single" w:sz="4" w:space="0" w:color="auto"/>
              <w:bottom w:val="single" w:sz="4" w:space="0" w:color="000000" w:themeColor="text1"/>
              <w:right w:val="single" w:sz="4" w:space="0" w:color="000000" w:themeColor="text1"/>
            </w:tcBorders>
          </w:tcPr>
          <w:p w:rsidR="00791878" w:rsidRPr="0044640F" w:rsidRDefault="00791878" w:rsidP="00432E22">
            <w:pPr>
              <w:jc w:val="center"/>
              <w:rPr>
                <w:rFonts w:ascii="Times New Roman" w:hAnsi="Times New Roman" w:cs="Times New Roman"/>
                <w:b/>
                <w:sz w:val="20"/>
              </w:rPr>
            </w:pPr>
            <w:r w:rsidRPr="0044640F">
              <w:rPr>
                <w:rFonts w:ascii="Times New Roman" w:hAnsi="Times New Roman" w:cs="Times New Roman"/>
                <w:b/>
                <w:sz w:val="20"/>
              </w:rPr>
              <w:t>Индивидуальная работа</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1878" w:rsidRPr="00953EF1" w:rsidRDefault="00791878" w:rsidP="00791878">
            <w:pPr>
              <w:ind w:right="34"/>
              <w:rPr>
                <w:rFonts w:ascii="Times New Roman" w:hAnsi="Times New Roman" w:cs="Times New Roman"/>
                <w:b/>
                <w:sz w:val="16"/>
                <w:szCs w:val="20"/>
              </w:rPr>
            </w:pPr>
            <w:r w:rsidRPr="00953EF1">
              <w:rPr>
                <w:rFonts w:ascii="Times New Roman" w:hAnsi="Times New Roman" w:cs="Times New Roman"/>
                <w:b/>
                <w:sz w:val="16"/>
                <w:szCs w:val="20"/>
              </w:rPr>
              <w:t xml:space="preserve">Организация РППС для самостоятельной деятельности детей  </w:t>
            </w:r>
          </w:p>
        </w:tc>
      </w:tr>
      <w:tr w:rsidR="00396AC5" w:rsidRPr="0013174A" w:rsidTr="00F269CB">
        <w:trPr>
          <w:trHeight w:val="695"/>
        </w:trPr>
        <w:tc>
          <w:tcPr>
            <w:tcW w:w="1559" w:type="dxa"/>
            <w:tcBorders>
              <w:top w:val="single" w:sz="4" w:space="0" w:color="000000" w:themeColor="text1"/>
              <w:left w:val="single" w:sz="4" w:space="0" w:color="000000" w:themeColor="text1"/>
              <w:right w:val="single" w:sz="4" w:space="0" w:color="000000" w:themeColor="text1"/>
            </w:tcBorders>
            <w:hideMark/>
          </w:tcPr>
          <w:p w:rsidR="00396AC5" w:rsidRPr="00450ACA" w:rsidRDefault="00396AC5" w:rsidP="00432E22">
            <w:pPr>
              <w:ind w:left="34" w:right="-108"/>
              <w:rPr>
                <w:rFonts w:ascii="Times New Roman" w:hAnsi="Times New Roman" w:cs="Times New Roman"/>
                <w:sz w:val="20"/>
                <w:szCs w:val="20"/>
              </w:rPr>
            </w:pPr>
            <w:r w:rsidRPr="0013174A">
              <w:rPr>
                <w:rFonts w:ascii="Times New Roman" w:hAnsi="Times New Roman" w:cs="Times New Roman"/>
                <w:b/>
                <w:sz w:val="20"/>
                <w:szCs w:val="20"/>
              </w:rPr>
              <w:t>Утро</w:t>
            </w:r>
          </w:p>
        </w:tc>
        <w:tc>
          <w:tcPr>
            <w:tcW w:w="10206" w:type="dxa"/>
            <w:tcBorders>
              <w:top w:val="single" w:sz="4" w:space="0" w:color="000000" w:themeColor="text1"/>
              <w:left w:val="single" w:sz="4" w:space="0" w:color="000000" w:themeColor="text1"/>
              <w:right w:val="single" w:sz="4" w:space="0" w:color="auto"/>
            </w:tcBorders>
          </w:tcPr>
          <w:p w:rsidR="00396AC5" w:rsidRDefault="00396AC5" w:rsidP="00A108BB">
            <w:pPr>
              <w:pStyle w:val="aa"/>
              <w:numPr>
                <w:ilvl w:val="0"/>
                <w:numId w:val="381"/>
              </w:numPr>
              <w:rPr>
                <w:rFonts w:ascii="Times New Roman" w:hAnsi="Times New Roman" w:cs="Times New Roman"/>
                <w:sz w:val="20"/>
                <w:szCs w:val="20"/>
              </w:rPr>
            </w:pPr>
            <w:r w:rsidRPr="00F1331C">
              <w:rPr>
                <w:rFonts w:ascii="Times New Roman" w:hAnsi="Times New Roman" w:cs="Times New Roman"/>
                <w:sz w:val="20"/>
                <w:szCs w:val="20"/>
              </w:rPr>
              <w:t xml:space="preserve">Утренняя гимнастика. Комплекс </w:t>
            </w:r>
            <w:r w:rsidR="00764589">
              <w:rPr>
                <w:rFonts w:ascii="Times New Roman" w:hAnsi="Times New Roman" w:cs="Times New Roman"/>
                <w:sz w:val="20"/>
                <w:szCs w:val="20"/>
              </w:rPr>
              <w:t>3</w:t>
            </w:r>
            <w:r w:rsidR="00657F0E">
              <w:rPr>
                <w:rFonts w:ascii="Times New Roman" w:hAnsi="Times New Roman" w:cs="Times New Roman"/>
                <w:sz w:val="20"/>
                <w:szCs w:val="20"/>
              </w:rPr>
              <w:t>6</w:t>
            </w:r>
            <w:r w:rsidRPr="00F1331C">
              <w:rPr>
                <w:rFonts w:ascii="Times New Roman" w:hAnsi="Times New Roman" w:cs="Times New Roman"/>
                <w:sz w:val="20"/>
                <w:szCs w:val="20"/>
              </w:rPr>
              <w:t xml:space="preserve"> (с </w:t>
            </w:r>
            <w:r w:rsidR="00657F0E">
              <w:rPr>
                <w:rFonts w:ascii="Times New Roman" w:hAnsi="Times New Roman" w:cs="Times New Roman"/>
                <w:sz w:val="20"/>
                <w:szCs w:val="20"/>
              </w:rPr>
              <w:t>флажками</w:t>
            </w:r>
            <w:r w:rsidRPr="00F1331C">
              <w:rPr>
                <w:rFonts w:ascii="Times New Roman" w:hAnsi="Times New Roman" w:cs="Times New Roman"/>
                <w:sz w:val="20"/>
                <w:szCs w:val="20"/>
              </w:rPr>
              <w:t xml:space="preserve">). </w:t>
            </w:r>
            <w:r w:rsidR="00657F0E">
              <w:rPr>
                <w:rFonts w:ascii="Times New Roman" w:hAnsi="Times New Roman" w:cs="Times New Roman"/>
                <w:sz w:val="20"/>
                <w:szCs w:val="20"/>
              </w:rPr>
              <w:t>(</w:t>
            </w:r>
            <w:r w:rsidR="003316D0">
              <w:rPr>
                <w:rFonts w:ascii="Times New Roman" w:hAnsi="Times New Roman" w:cs="Times New Roman"/>
                <w:sz w:val="20"/>
                <w:szCs w:val="20"/>
              </w:rPr>
              <w:t>[18]</w:t>
            </w:r>
            <w:r w:rsidRPr="00F1331C">
              <w:rPr>
                <w:rFonts w:ascii="Times New Roman" w:hAnsi="Times New Roman" w:cs="Times New Roman"/>
                <w:sz w:val="20"/>
                <w:szCs w:val="20"/>
              </w:rPr>
              <w:t>, с. 2</w:t>
            </w:r>
            <w:r w:rsidR="00764589">
              <w:rPr>
                <w:rFonts w:ascii="Times New Roman" w:hAnsi="Times New Roman" w:cs="Times New Roman"/>
                <w:sz w:val="20"/>
                <w:szCs w:val="20"/>
              </w:rPr>
              <w:t>9</w:t>
            </w:r>
            <w:r w:rsidRPr="00F1331C">
              <w:rPr>
                <w:rFonts w:ascii="Times New Roman" w:hAnsi="Times New Roman" w:cs="Times New Roman"/>
                <w:sz w:val="20"/>
                <w:szCs w:val="20"/>
              </w:rPr>
              <w:t>)</w:t>
            </w:r>
          </w:p>
          <w:p w:rsidR="00396AC5" w:rsidRPr="00F1331C" w:rsidRDefault="00396AC5" w:rsidP="00A108BB">
            <w:pPr>
              <w:pStyle w:val="aa"/>
              <w:numPr>
                <w:ilvl w:val="0"/>
                <w:numId w:val="381"/>
              </w:numPr>
              <w:rPr>
                <w:rFonts w:ascii="Times New Roman" w:hAnsi="Times New Roman" w:cs="Times New Roman"/>
                <w:sz w:val="20"/>
                <w:szCs w:val="20"/>
              </w:rPr>
            </w:pPr>
            <w:r w:rsidRPr="0093505F">
              <w:rPr>
                <w:rFonts w:ascii="Times New Roman" w:hAnsi="Times New Roman" w:cs="Times New Roman"/>
                <w:sz w:val="20"/>
                <w:szCs w:val="20"/>
              </w:rPr>
              <w:t xml:space="preserve">УТРЕННИЙ КРУГ № </w:t>
            </w:r>
            <w:r>
              <w:rPr>
                <w:rFonts w:ascii="Times New Roman" w:hAnsi="Times New Roman" w:cs="Times New Roman"/>
                <w:sz w:val="20"/>
                <w:szCs w:val="20"/>
              </w:rPr>
              <w:t>3</w:t>
            </w:r>
            <w:r w:rsidR="000F350F">
              <w:rPr>
                <w:rFonts w:ascii="Times New Roman" w:hAnsi="Times New Roman" w:cs="Times New Roman"/>
                <w:sz w:val="20"/>
                <w:szCs w:val="20"/>
              </w:rPr>
              <w:t>7</w:t>
            </w:r>
            <w:r w:rsidRPr="0093505F">
              <w:rPr>
                <w:rFonts w:ascii="Times New Roman" w:hAnsi="Times New Roman" w:cs="Times New Roman"/>
                <w:sz w:val="20"/>
                <w:szCs w:val="20"/>
              </w:rPr>
              <w:t xml:space="preserve"> (см. Приложение 1)</w:t>
            </w:r>
          </w:p>
          <w:p w:rsidR="00396AC5" w:rsidRPr="00A66FC6" w:rsidRDefault="00396AC5" w:rsidP="00A108BB">
            <w:pPr>
              <w:pStyle w:val="aa"/>
              <w:numPr>
                <w:ilvl w:val="0"/>
                <w:numId w:val="381"/>
              </w:numPr>
              <w:rPr>
                <w:rFonts w:ascii="Times New Roman" w:hAnsi="Times New Roman" w:cs="Times New Roman"/>
                <w:sz w:val="20"/>
                <w:szCs w:val="20"/>
              </w:rPr>
            </w:pPr>
            <w:r w:rsidRPr="00A66FC6">
              <w:rPr>
                <w:rFonts w:ascii="Times New Roman" w:hAnsi="Times New Roman" w:cs="Times New Roman"/>
                <w:sz w:val="20"/>
                <w:szCs w:val="20"/>
              </w:rPr>
              <w:t>Работа по формированию КГН.  Игровое упражнение «Как мы моем ладошки и лицо»</w:t>
            </w:r>
          </w:p>
          <w:p w:rsidR="00396AC5" w:rsidRPr="00A66FC6" w:rsidRDefault="00396AC5" w:rsidP="00A108BB">
            <w:pPr>
              <w:pStyle w:val="aa"/>
              <w:numPr>
                <w:ilvl w:val="0"/>
                <w:numId w:val="381"/>
              </w:numPr>
              <w:rPr>
                <w:rFonts w:ascii="Times New Roman" w:hAnsi="Times New Roman" w:cs="Times New Roman"/>
                <w:sz w:val="20"/>
                <w:szCs w:val="20"/>
              </w:rPr>
            </w:pPr>
            <w:r>
              <w:rPr>
                <w:rFonts w:ascii="Times New Roman" w:hAnsi="Times New Roman" w:cs="Times New Roman"/>
                <w:sz w:val="20"/>
                <w:szCs w:val="20"/>
              </w:rPr>
              <w:t>«С кем я живу» (закреплять умение называть имена членов семьи. Формировать положительное отношение к труду взрослых). (</w:t>
            </w:r>
            <w:r w:rsidR="003316D0">
              <w:rPr>
                <w:rFonts w:ascii="Times New Roman" w:hAnsi="Times New Roman" w:cs="Times New Roman"/>
                <w:sz w:val="20"/>
                <w:szCs w:val="20"/>
              </w:rPr>
              <w:t>[1]</w:t>
            </w:r>
            <w:r>
              <w:rPr>
                <w:rFonts w:ascii="Times New Roman" w:hAnsi="Times New Roman" w:cs="Times New Roman"/>
                <w:sz w:val="20"/>
                <w:szCs w:val="20"/>
              </w:rPr>
              <w:t>, с. 67)</w:t>
            </w:r>
          </w:p>
          <w:p w:rsidR="00396AC5" w:rsidRPr="00A66FC6" w:rsidRDefault="00AA6CAF" w:rsidP="00A108BB">
            <w:pPr>
              <w:pStyle w:val="aa"/>
              <w:numPr>
                <w:ilvl w:val="0"/>
                <w:numId w:val="381"/>
              </w:numPr>
              <w:rPr>
                <w:rFonts w:ascii="Times New Roman" w:hAnsi="Times New Roman" w:cs="Times New Roman"/>
                <w:sz w:val="20"/>
                <w:szCs w:val="20"/>
              </w:rPr>
            </w:pPr>
            <w:r>
              <w:rPr>
                <w:rFonts w:ascii="Times New Roman" w:hAnsi="Times New Roman" w:cs="Times New Roman"/>
                <w:sz w:val="20"/>
                <w:szCs w:val="20"/>
              </w:rPr>
              <w:t>Рассматривание</w:t>
            </w:r>
            <w:r w:rsidR="00396AC5" w:rsidRPr="00A66FC6">
              <w:rPr>
                <w:rFonts w:ascii="Times New Roman" w:hAnsi="Times New Roman" w:cs="Times New Roman"/>
                <w:sz w:val="20"/>
                <w:szCs w:val="20"/>
              </w:rPr>
              <w:t xml:space="preserve">  альбом</w:t>
            </w:r>
            <w:r w:rsidR="00396AC5">
              <w:rPr>
                <w:rFonts w:ascii="Times New Roman" w:hAnsi="Times New Roman" w:cs="Times New Roman"/>
                <w:sz w:val="20"/>
                <w:szCs w:val="20"/>
              </w:rPr>
              <w:t>а «</w:t>
            </w:r>
            <w:r w:rsidR="00396AC5" w:rsidRPr="00A66FC6">
              <w:rPr>
                <w:rFonts w:ascii="Times New Roman" w:hAnsi="Times New Roman" w:cs="Times New Roman"/>
                <w:sz w:val="20"/>
                <w:szCs w:val="20"/>
              </w:rPr>
              <w:t>Насекомые</w:t>
            </w:r>
            <w:r w:rsidR="00396AC5">
              <w:rPr>
                <w:rFonts w:ascii="Times New Roman" w:hAnsi="Times New Roman" w:cs="Times New Roman"/>
                <w:sz w:val="20"/>
                <w:szCs w:val="20"/>
              </w:rPr>
              <w:t>» (</w:t>
            </w:r>
            <w:r w:rsidR="00396AC5" w:rsidRPr="00A66FC6">
              <w:rPr>
                <w:rFonts w:ascii="Times New Roman" w:hAnsi="Times New Roman" w:cs="Times New Roman"/>
                <w:sz w:val="20"/>
                <w:szCs w:val="20"/>
              </w:rPr>
              <w:t>познакомить детей с некоторыми насекомым</w:t>
            </w:r>
            <w:r w:rsidR="00396AC5">
              <w:rPr>
                <w:rFonts w:ascii="Times New Roman" w:hAnsi="Times New Roman" w:cs="Times New Roman"/>
                <w:sz w:val="20"/>
                <w:szCs w:val="20"/>
              </w:rPr>
              <w:t>)</w:t>
            </w:r>
            <w:r w:rsidR="00396AC5" w:rsidRPr="00A66FC6">
              <w:rPr>
                <w:rFonts w:ascii="Times New Roman" w:hAnsi="Times New Roman" w:cs="Times New Roman"/>
                <w:sz w:val="20"/>
                <w:szCs w:val="20"/>
              </w:rPr>
              <w:t>.</w:t>
            </w:r>
          </w:p>
          <w:p w:rsidR="00396AC5" w:rsidRPr="00A66FC6" w:rsidRDefault="00396AC5" w:rsidP="00A108BB">
            <w:pPr>
              <w:pStyle w:val="aa"/>
              <w:numPr>
                <w:ilvl w:val="0"/>
                <w:numId w:val="381"/>
              </w:numPr>
              <w:rPr>
                <w:rFonts w:ascii="Times New Roman" w:hAnsi="Times New Roman" w:cs="Times New Roman"/>
                <w:sz w:val="20"/>
                <w:szCs w:val="20"/>
              </w:rPr>
            </w:pPr>
            <w:r>
              <w:rPr>
                <w:rFonts w:ascii="Times New Roman" w:hAnsi="Times New Roman" w:cs="Times New Roman"/>
                <w:sz w:val="20"/>
                <w:szCs w:val="20"/>
              </w:rPr>
              <w:t>Упражнение «</w:t>
            </w:r>
            <w:r w:rsidRPr="00A66FC6">
              <w:rPr>
                <w:rFonts w:ascii="Times New Roman" w:hAnsi="Times New Roman" w:cs="Times New Roman"/>
                <w:sz w:val="20"/>
                <w:szCs w:val="20"/>
              </w:rPr>
              <w:t>Кто нарисован на картинке</w:t>
            </w:r>
            <w:r>
              <w:rPr>
                <w:rFonts w:ascii="Times New Roman" w:hAnsi="Times New Roman" w:cs="Times New Roman"/>
                <w:sz w:val="20"/>
                <w:szCs w:val="20"/>
              </w:rPr>
              <w:t>» (</w:t>
            </w:r>
            <w:r w:rsidRPr="00A66FC6">
              <w:rPr>
                <w:rFonts w:ascii="Times New Roman" w:hAnsi="Times New Roman" w:cs="Times New Roman"/>
                <w:sz w:val="20"/>
                <w:szCs w:val="20"/>
              </w:rPr>
              <w:t>закрепить названия насекомых, активизировать словарь</w:t>
            </w:r>
            <w:r>
              <w:rPr>
                <w:rFonts w:ascii="Times New Roman" w:hAnsi="Times New Roman" w:cs="Times New Roman"/>
                <w:sz w:val="20"/>
                <w:szCs w:val="20"/>
              </w:rPr>
              <w:t>)</w:t>
            </w:r>
            <w:r w:rsidRPr="00A66FC6">
              <w:rPr>
                <w:rFonts w:ascii="Times New Roman" w:hAnsi="Times New Roman" w:cs="Times New Roman"/>
                <w:sz w:val="20"/>
                <w:szCs w:val="20"/>
              </w:rPr>
              <w:t>.</w:t>
            </w:r>
          </w:p>
          <w:p w:rsidR="00396AC5" w:rsidRPr="00A66FC6" w:rsidRDefault="00396AC5" w:rsidP="00A108BB">
            <w:pPr>
              <w:pStyle w:val="aa"/>
              <w:numPr>
                <w:ilvl w:val="0"/>
                <w:numId w:val="381"/>
              </w:numPr>
              <w:rPr>
                <w:rFonts w:ascii="Times New Roman" w:hAnsi="Times New Roman" w:cs="Times New Roman"/>
                <w:sz w:val="20"/>
                <w:szCs w:val="20"/>
              </w:rPr>
            </w:pPr>
            <w:r w:rsidRPr="00A66FC6">
              <w:rPr>
                <w:rFonts w:ascii="Times New Roman" w:hAnsi="Times New Roman" w:cs="Times New Roman"/>
                <w:sz w:val="20"/>
                <w:szCs w:val="20"/>
              </w:rPr>
              <w:t>Изготовление шапочек насекомых для театрального уголка (аппли</w:t>
            </w:r>
            <w:r>
              <w:rPr>
                <w:rFonts w:ascii="Times New Roman" w:hAnsi="Times New Roman" w:cs="Times New Roman"/>
                <w:sz w:val="20"/>
                <w:szCs w:val="20"/>
              </w:rPr>
              <w:t>кация) (</w:t>
            </w:r>
            <w:r w:rsidRPr="00A66FC6">
              <w:rPr>
                <w:rFonts w:ascii="Times New Roman" w:hAnsi="Times New Roman" w:cs="Times New Roman"/>
                <w:sz w:val="20"/>
                <w:szCs w:val="20"/>
              </w:rPr>
              <w:t>привлечь детей к изготовлению театральных атрибутов</w:t>
            </w:r>
            <w:r>
              <w:rPr>
                <w:rFonts w:ascii="Times New Roman" w:hAnsi="Times New Roman" w:cs="Times New Roman"/>
                <w:sz w:val="20"/>
                <w:szCs w:val="20"/>
              </w:rPr>
              <w:t>)</w:t>
            </w:r>
            <w:r w:rsidRPr="00A66FC6">
              <w:rPr>
                <w:rFonts w:ascii="Times New Roman" w:hAnsi="Times New Roman" w:cs="Times New Roman"/>
                <w:sz w:val="20"/>
                <w:szCs w:val="20"/>
              </w:rPr>
              <w:t>.</w:t>
            </w:r>
          </w:p>
          <w:p w:rsidR="00396AC5" w:rsidRPr="00A66FC6" w:rsidRDefault="00396AC5" w:rsidP="00A108BB">
            <w:pPr>
              <w:pStyle w:val="aa"/>
              <w:numPr>
                <w:ilvl w:val="0"/>
                <w:numId w:val="381"/>
              </w:numPr>
              <w:rPr>
                <w:rFonts w:ascii="Times New Roman" w:hAnsi="Times New Roman" w:cs="Times New Roman"/>
                <w:sz w:val="20"/>
                <w:szCs w:val="20"/>
              </w:rPr>
            </w:pPr>
            <w:r w:rsidRPr="00E36A98">
              <w:rPr>
                <w:rFonts w:ascii="Times New Roman" w:hAnsi="Times New Roman" w:cs="Times New Roman"/>
                <w:sz w:val="20"/>
                <w:szCs w:val="20"/>
              </w:rPr>
              <w:t>Игра малой подвижности «</w:t>
            </w:r>
            <w:r>
              <w:rPr>
                <w:rFonts w:ascii="Times New Roman" w:hAnsi="Times New Roman" w:cs="Times New Roman"/>
                <w:sz w:val="20"/>
                <w:szCs w:val="20"/>
              </w:rPr>
              <w:t>Мы погреемся немножко</w:t>
            </w:r>
            <w:r w:rsidRPr="00E36A98">
              <w:rPr>
                <w:rFonts w:ascii="Times New Roman" w:hAnsi="Times New Roman" w:cs="Times New Roman"/>
                <w:sz w:val="20"/>
                <w:szCs w:val="20"/>
              </w:rPr>
              <w:t>». (</w:t>
            </w:r>
            <w:r w:rsidR="003316D0">
              <w:rPr>
                <w:rFonts w:ascii="Times New Roman" w:hAnsi="Times New Roman" w:cs="Times New Roman"/>
                <w:sz w:val="20"/>
                <w:szCs w:val="20"/>
              </w:rPr>
              <w:t>[2]</w:t>
            </w:r>
            <w:r w:rsidRPr="00E36A98">
              <w:rPr>
                <w:rFonts w:ascii="Times New Roman" w:hAnsi="Times New Roman" w:cs="Times New Roman"/>
                <w:sz w:val="20"/>
                <w:szCs w:val="20"/>
              </w:rPr>
              <w:t xml:space="preserve">, с. </w:t>
            </w:r>
            <w:r>
              <w:rPr>
                <w:rFonts w:ascii="Times New Roman" w:hAnsi="Times New Roman" w:cs="Times New Roman"/>
                <w:sz w:val="20"/>
                <w:szCs w:val="20"/>
              </w:rPr>
              <w:t>8</w:t>
            </w:r>
            <w:r w:rsidRPr="00E36A98">
              <w:rPr>
                <w:rFonts w:ascii="Times New Roman" w:hAnsi="Times New Roman" w:cs="Times New Roman"/>
                <w:sz w:val="20"/>
                <w:szCs w:val="20"/>
              </w:rPr>
              <w:t>)</w:t>
            </w:r>
          </w:p>
        </w:tc>
        <w:tc>
          <w:tcPr>
            <w:tcW w:w="1985" w:type="dxa"/>
            <w:tcBorders>
              <w:top w:val="single" w:sz="4" w:space="0" w:color="000000" w:themeColor="text1"/>
              <w:left w:val="single" w:sz="4" w:space="0" w:color="000000" w:themeColor="text1"/>
              <w:right w:val="single" w:sz="4" w:space="0" w:color="auto"/>
            </w:tcBorders>
          </w:tcPr>
          <w:p w:rsidR="00396AC5" w:rsidRPr="009017F4" w:rsidRDefault="00AA6CAF" w:rsidP="00432E22">
            <w:pPr>
              <w:rPr>
                <w:rFonts w:ascii="Times New Roman" w:hAnsi="Times New Roman" w:cs="Times New Roman"/>
                <w:sz w:val="20"/>
                <w:szCs w:val="20"/>
              </w:rPr>
            </w:pPr>
            <w:r>
              <w:rPr>
                <w:rFonts w:ascii="Times New Roman" w:hAnsi="Times New Roman" w:cs="Times New Roman"/>
                <w:sz w:val="20"/>
                <w:szCs w:val="20"/>
              </w:rPr>
              <w:t>Д/и</w:t>
            </w:r>
            <w:r w:rsidR="00396AC5" w:rsidRPr="00EE51F9">
              <w:rPr>
                <w:rFonts w:ascii="Times New Roman" w:hAnsi="Times New Roman" w:cs="Times New Roman"/>
                <w:sz w:val="20"/>
                <w:szCs w:val="20"/>
              </w:rPr>
              <w:t xml:space="preserve"> «Какая, какой, какое?» с …………</w:t>
            </w:r>
            <w:r>
              <w:rPr>
                <w:rFonts w:ascii="Times New Roman" w:hAnsi="Times New Roman" w:cs="Times New Roman"/>
                <w:sz w:val="20"/>
                <w:szCs w:val="20"/>
              </w:rPr>
              <w:t>…………..</w:t>
            </w:r>
          </w:p>
        </w:tc>
        <w:tc>
          <w:tcPr>
            <w:tcW w:w="2410" w:type="dxa"/>
            <w:vMerge w:val="restart"/>
            <w:tcBorders>
              <w:top w:val="single" w:sz="4" w:space="0" w:color="000000" w:themeColor="text1"/>
              <w:left w:val="single" w:sz="4" w:space="0" w:color="auto"/>
              <w:right w:val="single" w:sz="4" w:space="0" w:color="000000" w:themeColor="text1"/>
            </w:tcBorders>
          </w:tcPr>
          <w:p w:rsidR="00396AC5" w:rsidRPr="0013174A" w:rsidRDefault="00AA6CAF" w:rsidP="00D2443B">
            <w:pPr>
              <w:rPr>
                <w:rFonts w:ascii="Times New Roman" w:hAnsi="Times New Roman" w:cs="Times New Roman"/>
                <w:sz w:val="20"/>
                <w:szCs w:val="20"/>
              </w:rPr>
            </w:pPr>
            <w:r>
              <w:rPr>
                <w:rFonts w:ascii="Times New Roman" w:hAnsi="Times New Roman" w:cs="Times New Roman"/>
                <w:sz w:val="20"/>
                <w:szCs w:val="20"/>
              </w:rPr>
              <w:t>Обогащение предметно-</w:t>
            </w:r>
            <w:r w:rsidR="00D2443B">
              <w:rPr>
                <w:rFonts w:ascii="Times New Roman" w:hAnsi="Times New Roman" w:cs="Times New Roman"/>
                <w:sz w:val="20"/>
                <w:szCs w:val="20"/>
              </w:rPr>
              <w:t>пространственной</w:t>
            </w:r>
            <w:r w:rsidRPr="00AA6CAF">
              <w:rPr>
                <w:rFonts w:ascii="Times New Roman" w:hAnsi="Times New Roman" w:cs="Times New Roman"/>
                <w:sz w:val="20"/>
                <w:szCs w:val="20"/>
              </w:rPr>
              <w:t xml:space="preserve"> среды в группе на тему: «Насекомые»</w:t>
            </w:r>
          </w:p>
        </w:tc>
      </w:tr>
      <w:tr w:rsidR="001F58A6" w:rsidRPr="0013174A" w:rsidTr="00F269CB">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F58A6" w:rsidRPr="00AA6CAF" w:rsidRDefault="001F58A6" w:rsidP="001F58A6">
            <w:pPr>
              <w:rPr>
                <w:rFonts w:ascii="Times New Roman" w:hAnsi="Times New Roman" w:cs="Times New Roman"/>
                <w:sz w:val="20"/>
                <w:szCs w:val="20"/>
              </w:rPr>
            </w:pPr>
            <w:r w:rsidRPr="00AA6CAF">
              <w:rPr>
                <w:rFonts w:ascii="Times New Roman" w:hAnsi="Times New Roman" w:cs="Times New Roman"/>
                <w:b/>
                <w:sz w:val="20"/>
                <w:szCs w:val="20"/>
              </w:rPr>
              <w:t>Занятия</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1F58A6" w:rsidRPr="00A96003" w:rsidRDefault="001F58A6" w:rsidP="00DC5ED0">
            <w:pPr>
              <w:rPr>
                <w:rFonts w:ascii="Times New Roman" w:hAnsi="Times New Roman" w:cs="Times New Roman"/>
                <w:sz w:val="20"/>
                <w:szCs w:val="20"/>
              </w:rPr>
            </w:pPr>
            <w:r>
              <w:rPr>
                <w:rFonts w:ascii="Times New Roman" w:hAnsi="Times New Roman" w:cs="Times New Roman"/>
                <w:sz w:val="20"/>
                <w:szCs w:val="20"/>
              </w:rPr>
              <w:t>См. таблицу в конце недели</w:t>
            </w:r>
          </w:p>
        </w:tc>
        <w:tc>
          <w:tcPr>
            <w:tcW w:w="2410" w:type="dxa"/>
            <w:vMerge/>
            <w:tcBorders>
              <w:left w:val="single" w:sz="4" w:space="0" w:color="auto"/>
              <w:bottom w:val="single" w:sz="4" w:space="0" w:color="000000" w:themeColor="text1"/>
              <w:right w:val="single" w:sz="4" w:space="0" w:color="000000" w:themeColor="text1"/>
            </w:tcBorders>
          </w:tcPr>
          <w:p w:rsidR="001F58A6" w:rsidRPr="0013174A" w:rsidRDefault="001F58A6" w:rsidP="00432E22">
            <w:pPr>
              <w:rPr>
                <w:rFonts w:ascii="Times New Roman" w:hAnsi="Times New Roman" w:cs="Times New Roman"/>
                <w:sz w:val="20"/>
                <w:szCs w:val="20"/>
              </w:rPr>
            </w:pPr>
          </w:p>
        </w:tc>
      </w:tr>
      <w:tr w:rsidR="00B606A7" w:rsidRPr="0013174A" w:rsidTr="00F269CB">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606A7" w:rsidRPr="00D917F4" w:rsidRDefault="00B606A7" w:rsidP="00432E22">
            <w:pPr>
              <w:ind w:left="34" w:right="-108"/>
              <w:rPr>
                <w:rFonts w:ascii="Times New Roman" w:hAnsi="Times New Roman" w:cs="Times New Roman"/>
                <w:sz w:val="20"/>
                <w:szCs w:val="20"/>
              </w:rPr>
            </w:pPr>
            <w:r w:rsidRPr="0013174A">
              <w:rPr>
                <w:rFonts w:ascii="Times New Roman" w:hAnsi="Times New Roman" w:cs="Times New Roman"/>
                <w:b/>
                <w:sz w:val="20"/>
                <w:szCs w:val="20"/>
              </w:rPr>
              <w:t>Прогулка</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B606A7" w:rsidRPr="00B95BFA" w:rsidRDefault="00B606A7" w:rsidP="00C626E5">
            <w:pPr>
              <w:rPr>
                <w:rFonts w:ascii="Times New Roman" w:hAnsi="Times New Roman" w:cs="Times New Roman"/>
                <w:sz w:val="20"/>
                <w:szCs w:val="20"/>
              </w:rPr>
            </w:pPr>
            <w:r w:rsidRPr="00E84F7C">
              <w:rPr>
                <w:rFonts w:ascii="Times New Roman" w:hAnsi="Times New Roman" w:cs="Times New Roman"/>
                <w:sz w:val="20"/>
                <w:szCs w:val="20"/>
              </w:rPr>
              <w:t>«Наши любимые игрушки». (</w:t>
            </w:r>
            <w:r w:rsidR="003316D0">
              <w:rPr>
                <w:rFonts w:ascii="Times New Roman" w:hAnsi="Times New Roman" w:cs="Times New Roman"/>
                <w:sz w:val="20"/>
                <w:szCs w:val="20"/>
              </w:rPr>
              <w:t>[23]</w:t>
            </w:r>
            <w:r w:rsidRPr="00E84F7C">
              <w:rPr>
                <w:rFonts w:ascii="Times New Roman" w:hAnsi="Times New Roman" w:cs="Times New Roman"/>
                <w:sz w:val="20"/>
                <w:szCs w:val="20"/>
              </w:rPr>
              <w:t>, с.180)</w:t>
            </w:r>
          </w:p>
        </w:tc>
        <w:tc>
          <w:tcPr>
            <w:tcW w:w="2410" w:type="dxa"/>
            <w:tcBorders>
              <w:top w:val="single" w:sz="4" w:space="0" w:color="000000" w:themeColor="text1"/>
              <w:left w:val="single" w:sz="4" w:space="0" w:color="auto"/>
              <w:bottom w:val="single" w:sz="4" w:space="0" w:color="auto"/>
              <w:right w:val="single" w:sz="4" w:space="0" w:color="000000" w:themeColor="text1"/>
            </w:tcBorders>
          </w:tcPr>
          <w:p w:rsidR="00B606A7" w:rsidRPr="002E4D58" w:rsidRDefault="00B606A7" w:rsidP="00432E22">
            <w:pPr>
              <w:rPr>
                <w:rFonts w:ascii="Times New Roman" w:hAnsi="Times New Roman" w:cs="Times New Roman"/>
                <w:sz w:val="16"/>
                <w:szCs w:val="20"/>
              </w:rPr>
            </w:pPr>
            <w:r w:rsidRPr="002E4D58">
              <w:rPr>
                <w:rFonts w:ascii="Times New Roman" w:hAnsi="Times New Roman" w:cs="Times New Roman"/>
                <w:sz w:val="16"/>
                <w:szCs w:val="20"/>
              </w:rPr>
              <w:t>Выносной материал:</w:t>
            </w:r>
          </w:p>
          <w:p w:rsidR="00B606A7" w:rsidRPr="002E4D58" w:rsidRDefault="00B606A7" w:rsidP="00432E22">
            <w:pPr>
              <w:rPr>
                <w:rFonts w:ascii="Times New Roman" w:hAnsi="Times New Roman" w:cs="Times New Roman"/>
                <w:sz w:val="16"/>
                <w:szCs w:val="20"/>
              </w:rPr>
            </w:pPr>
            <w:r w:rsidRPr="002E4D58">
              <w:rPr>
                <w:rFonts w:ascii="Times New Roman" w:hAnsi="Times New Roman" w:cs="Times New Roman"/>
                <w:sz w:val="16"/>
                <w:szCs w:val="20"/>
              </w:rPr>
              <w:t>соответственно плану прогулки</w:t>
            </w:r>
          </w:p>
        </w:tc>
      </w:tr>
      <w:tr w:rsidR="00C542DD" w:rsidRPr="0013174A" w:rsidTr="00432E22">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542DD" w:rsidRPr="00450ACA" w:rsidRDefault="00C542DD" w:rsidP="00432E22">
            <w:pPr>
              <w:ind w:left="34" w:right="-108"/>
              <w:rPr>
                <w:rFonts w:ascii="Times New Roman" w:hAnsi="Times New Roman" w:cs="Times New Roman"/>
                <w:sz w:val="20"/>
                <w:szCs w:val="20"/>
              </w:rPr>
            </w:pPr>
            <w:r w:rsidRPr="0013174A">
              <w:rPr>
                <w:rFonts w:ascii="Times New Roman" w:hAnsi="Times New Roman" w:cs="Times New Roman"/>
                <w:b/>
                <w:sz w:val="20"/>
                <w:szCs w:val="20"/>
              </w:rPr>
              <w:t>Возвращение с прогулки</w:t>
            </w:r>
          </w:p>
        </w:tc>
        <w:tc>
          <w:tcPr>
            <w:tcW w:w="14601" w:type="dxa"/>
            <w:gridSpan w:val="3"/>
            <w:tcBorders>
              <w:top w:val="single" w:sz="4" w:space="0" w:color="000000" w:themeColor="text1"/>
              <w:left w:val="single" w:sz="4" w:space="0" w:color="000000" w:themeColor="text1"/>
              <w:bottom w:val="single" w:sz="4" w:space="0" w:color="auto"/>
              <w:right w:val="single" w:sz="4" w:space="0" w:color="000000" w:themeColor="text1"/>
            </w:tcBorders>
          </w:tcPr>
          <w:p w:rsidR="00AA6CAF" w:rsidRPr="00AA6CAF" w:rsidRDefault="00AA6CAF" w:rsidP="00A108BB">
            <w:pPr>
              <w:pStyle w:val="aa"/>
              <w:numPr>
                <w:ilvl w:val="0"/>
                <w:numId w:val="382"/>
              </w:numPr>
              <w:rPr>
                <w:rFonts w:ascii="Times New Roman" w:hAnsi="Times New Roman" w:cs="Times New Roman"/>
                <w:sz w:val="20"/>
                <w:szCs w:val="20"/>
              </w:rPr>
            </w:pPr>
            <w:r w:rsidRPr="00AA6CAF">
              <w:rPr>
                <w:rFonts w:ascii="Times New Roman" w:hAnsi="Times New Roman" w:cs="Times New Roman"/>
                <w:sz w:val="20"/>
                <w:szCs w:val="20"/>
              </w:rPr>
              <w:t xml:space="preserve">Чтение стихотворения Б. </w:t>
            </w:r>
            <w:r>
              <w:rPr>
                <w:rFonts w:ascii="Times New Roman" w:hAnsi="Times New Roman" w:cs="Times New Roman"/>
                <w:sz w:val="20"/>
                <w:szCs w:val="20"/>
              </w:rPr>
              <w:t>Заходер «Муха – чистюха» (</w:t>
            </w:r>
            <w:r w:rsidRPr="00AA6CAF">
              <w:rPr>
                <w:rFonts w:ascii="Times New Roman" w:hAnsi="Times New Roman" w:cs="Times New Roman"/>
                <w:sz w:val="20"/>
                <w:szCs w:val="20"/>
              </w:rPr>
              <w:t>познакомить детей со стихотворными произведениями о насекомых, воспитывать привычку быть чистыми и опрятными</w:t>
            </w:r>
            <w:r>
              <w:rPr>
                <w:rFonts w:ascii="Times New Roman" w:hAnsi="Times New Roman" w:cs="Times New Roman"/>
                <w:sz w:val="20"/>
                <w:szCs w:val="20"/>
              </w:rPr>
              <w:t>)</w:t>
            </w:r>
            <w:r w:rsidRPr="00AA6CAF">
              <w:rPr>
                <w:rFonts w:ascii="Times New Roman" w:hAnsi="Times New Roman" w:cs="Times New Roman"/>
                <w:sz w:val="20"/>
                <w:szCs w:val="20"/>
              </w:rPr>
              <w:t>.</w:t>
            </w:r>
          </w:p>
          <w:p w:rsidR="00C542DD" w:rsidRPr="00A66FC6" w:rsidRDefault="00AA6CAF" w:rsidP="00A108BB">
            <w:pPr>
              <w:pStyle w:val="aa"/>
              <w:numPr>
                <w:ilvl w:val="0"/>
                <w:numId w:val="382"/>
              </w:numPr>
              <w:rPr>
                <w:rFonts w:ascii="Times New Roman" w:hAnsi="Times New Roman" w:cs="Times New Roman"/>
                <w:sz w:val="20"/>
                <w:szCs w:val="20"/>
              </w:rPr>
            </w:pPr>
            <w:r>
              <w:rPr>
                <w:rFonts w:ascii="Times New Roman" w:hAnsi="Times New Roman" w:cs="Times New Roman"/>
                <w:sz w:val="20"/>
                <w:szCs w:val="20"/>
              </w:rPr>
              <w:t>Игровая ситуация «Я сам» (</w:t>
            </w:r>
            <w:r w:rsidRPr="00AA6CAF">
              <w:rPr>
                <w:rFonts w:ascii="Times New Roman" w:hAnsi="Times New Roman" w:cs="Times New Roman"/>
                <w:sz w:val="20"/>
                <w:szCs w:val="20"/>
              </w:rPr>
              <w:t>закреплять умение есть аккуратно, брать пищу только ложкой, совершенствовать навыки культуры еды</w:t>
            </w:r>
            <w:r>
              <w:rPr>
                <w:rFonts w:ascii="Times New Roman" w:hAnsi="Times New Roman" w:cs="Times New Roman"/>
                <w:sz w:val="20"/>
                <w:szCs w:val="20"/>
              </w:rPr>
              <w:t>)</w:t>
            </w:r>
            <w:r w:rsidRPr="00AA6CAF">
              <w:rPr>
                <w:rFonts w:ascii="Times New Roman" w:hAnsi="Times New Roman" w:cs="Times New Roman"/>
                <w:sz w:val="20"/>
                <w:szCs w:val="20"/>
              </w:rPr>
              <w:t>.</w:t>
            </w:r>
          </w:p>
        </w:tc>
      </w:tr>
      <w:tr w:rsidR="00282032" w:rsidRPr="0013174A" w:rsidTr="00B509AA">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2032" w:rsidRPr="00450ACA" w:rsidRDefault="00282032" w:rsidP="00432E22">
            <w:pPr>
              <w:ind w:left="34" w:right="-108"/>
              <w:rPr>
                <w:rFonts w:ascii="Times New Roman" w:hAnsi="Times New Roman" w:cs="Times New Roman"/>
                <w:sz w:val="20"/>
                <w:szCs w:val="20"/>
              </w:rPr>
            </w:pPr>
            <w:r w:rsidRPr="0013174A">
              <w:rPr>
                <w:rFonts w:ascii="Times New Roman" w:hAnsi="Times New Roman" w:cs="Times New Roman"/>
                <w:b/>
                <w:sz w:val="20"/>
                <w:szCs w:val="20"/>
              </w:rPr>
              <w:t>Деятельность после сна</w:t>
            </w:r>
          </w:p>
        </w:tc>
        <w:tc>
          <w:tcPr>
            <w:tcW w:w="14601" w:type="dxa"/>
            <w:gridSpan w:val="3"/>
            <w:tcBorders>
              <w:top w:val="single" w:sz="4" w:space="0" w:color="auto"/>
              <w:left w:val="single" w:sz="4" w:space="0" w:color="000000" w:themeColor="text1"/>
              <w:bottom w:val="single" w:sz="4" w:space="0" w:color="000000" w:themeColor="text1"/>
              <w:right w:val="single" w:sz="4" w:space="0" w:color="000000" w:themeColor="text1"/>
            </w:tcBorders>
          </w:tcPr>
          <w:p w:rsidR="00282032" w:rsidRDefault="00282032" w:rsidP="00A108BB">
            <w:pPr>
              <w:pStyle w:val="aa"/>
              <w:numPr>
                <w:ilvl w:val="0"/>
                <w:numId w:val="382"/>
              </w:numPr>
              <w:rPr>
                <w:rFonts w:ascii="Times New Roman" w:hAnsi="Times New Roman" w:cs="Times New Roman"/>
                <w:sz w:val="20"/>
                <w:szCs w:val="20"/>
              </w:rPr>
            </w:pPr>
            <w:r w:rsidRPr="00A96003">
              <w:rPr>
                <w:rFonts w:ascii="Times New Roman" w:hAnsi="Times New Roman" w:cs="Times New Roman"/>
                <w:sz w:val="20"/>
                <w:szCs w:val="20"/>
              </w:rPr>
              <w:t xml:space="preserve">Гимнастика </w:t>
            </w:r>
            <w:r>
              <w:rPr>
                <w:rFonts w:ascii="Times New Roman" w:hAnsi="Times New Roman" w:cs="Times New Roman"/>
                <w:sz w:val="20"/>
                <w:szCs w:val="20"/>
              </w:rPr>
              <w:t>после сна.</w:t>
            </w:r>
            <w:r w:rsidRPr="00A96003">
              <w:rPr>
                <w:rFonts w:ascii="Times New Roman" w:hAnsi="Times New Roman" w:cs="Times New Roman"/>
                <w:sz w:val="20"/>
                <w:szCs w:val="20"/>
              </w:rPr>
              <w:t xml:space="preserve"> </w:t>
            </w:r>
            <w:r>
              <w:rPr>
                <w:rFonts w:ascii="Times New Roman" w:hAnsi="Times New Roman" w:cs="Times New Roman"/>
                <w:sz w:val="20"/>
                <w:szCs w:val="20"/>
              </w:rPr>
              <w:t>Комплекс 18 (</w:t>
            </w:r>
            <w:r w:rsidR="003316D0">
              <w:rPr>
                <w:rFonts w:ascii="Times New Roman" w:hAnsi="Times New Roman" w:cs="Times New Roman"/>
                <w:sz w:val="20"/>
                <w:szCs w:val="20"/>
              </w:rPr>
              <w:t>[22]</w:t>
            </w:r>
            <w:r>
              <w:rPr>
                <w:rFonts w:ascii="Times New Roman" w:hAnsi="Times New Roman" w:cs="Times New Roman"/>
                <w:sz w:val="20"/>
                <w:szCs w:val="20"/>
              </w:rPr>
              <w:t>, с. 42)</w:t>
            </w:r>
          </w:p>
          <w:p w:rsidR="00282032" w:rsidRDefault="00282032" w:rsidP="00A108BB">
            <w:pPr>
              <w:pStyle w:val="aa"/>
              <w:numPr>
                <w:ilvl w:val="0"/>
                <w:numId w:val="382"/>
              </w:numPr>
              <w:rPr>
                <w:rFonts w:ascii="Times New Roman" w:hAnsi="Times New Roman" w:cs="Times New Roman"/>
                <w:sz w:val="20"/>
                <w:szCs w:val="20"/>
              </w:rPr>
            </w:pPr>
            <w:r w:rsidRPr="00A66FC6">
              <w:rPr>
                <w:rFonts w:ascii="Times New Roman" w:hAnsi="Times New Roman" w:cs="Times New Roman"/>
                <w:sz w:val="20"/>
                <w:szCs w:val="20"/>
              </w:rPr>
              <w:t>Воспитание КГН, навыков самообслуживания и взаимопомощи при одевании. Игровая ситуация «Кто поможет?».</w:t>
            </w:r>
          </w:p>
          <w:p w:rsidR="00282032" w:rsidRPr="00282032" w:rsidRDefault="00282032" w:rsidP="00A108BB">
            <w:pPr>
              <w:pStyle w:val="aa"/>
              <w:numPr>
                <w:ilvl w:val="0"/>
                <w:numId w:val="382"/>
              </w:numPr>
              <w:rPr>
                <w:rFonts w:ascii="Times New Roman" w:hAnsi="Times New Roman" w:cs="Times New Roman"/>
                <w:sz w:val="20"/>
                <w:szCs w:val="20"/>
              </w:rPr>
            </w:pPr>
            <w:r w:rsidRPr="00282032">
              <w:rPr>
                <w:rFonts w:ascii="Times New Roman" w:hAnsi="Times New Roman" w:cs="Times New Roman"/>
                <w:sz w:val="20"/>
                <w:szCs w:val="20"/>
              </w:rPr>
              <w:t>Воспитание культуры поведения во время полдника. Игра «Куклы полдничают»</w:t>
            </w:r>
          </w:p>
        </w:tc>
      </w:tr>
      <w:tr w:rsidR="007E6B9D" w:rsidRPr="0013174A" w:rsidTr="00282032">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E6B9D" w:rsidRPr="0013174A" w:rsidRDefault="007E6B9D" w:rsidP="00432E22">
            <w:pPr>
              <w:ind w:left="34"/>
              <w:rPr>
                <w:rFonts w:ascii="Times New Roman" w:hAnsi="Times New Roman" w:cs="Times New Roman"/>
                <w:b/>
                <w:sz w:val="20"/>
                <w:szCs w:val="20"/>
              </w:rPr>
            </w:pPr>
            <w:r w:rsidRPr="0013174A">
              <w:rPr>
                <w:rFonts w:ascii="Times New Roman" w:hAnsi="Times New Roman" w:cs="Times New Roman"/>
                <w:b/>
                <w:sz w:val="20"/>
                <w:szCs w:val="20"/>
              </w:rPr>
              <w:t>Вечер</w:t>
            </w:r>
          </w:p>
          <w:p w:rsidR="007E6B9D" w:rsidRPr="00450ACA" w:rsidRDefault="007E6B9D" w:rsidP="00432E22">
            <w:pPr>
              <w:ind w:left="34" w:right="-108"/>
              <w:rPr>
                <w:rFonts w:ascii="Times New Roman" w:hAnsi="Times New Roman" w:cs="Times New Roman"/>
                <w:sz w:val="20"/>
                <w:szCs w:val="20"/>
              </w:rPr>
            </w:pPr>
          </w:p>
        </w:tc>
        <w:tc>
          <w:tcPr>
            <w:tcW w:w="10206" w:type="dxa"/>
            <w:tcBorders>
              <w:top w:val="single" w:sz="4" w:space="0" w:color="000000" w:themeColor="text1"/>
              <w:left w:val="single" w:sz="4" w:space="0" w:color="000000" w:themeColor="text1"/>
              <w:bottom w:val="single" w:sz="4" w:space="0" w:color="000000" w:themeColor="text1"/>
              <w:right w:val="single" w:sz="4" w:space="0" w:color="auto"/>
            </w:tcBorders>
          </w:tcPr>
          <w:p w:rsidR="007E6B9D" w:rsidRPr="00AA6CAF" w:rsidRDefault="00AA6CAF" w:rsidP="00A108BB">
            <w:pPr>
              <w:pStyle w:val="aa"/>
              <w:numPr>
                <w:ilvl w:val="0"/>
                <w:numId w:val="198"/>
              </w:numPr>
              <w:tabs>
                <w:tab w:val="left" w:pos="295"/>
              </w:tabs>
              <w:rPr>
                <w:rFonts w:ascii="Times New Roman" w:hAnsi="Times New Roman" w:cs="Times New Roman"/>
                <w:sz w:val="20"/>
                <w:szCs w:val="20"/>
              </w:rPr>
            </w:pPr>
            <w:r>
              <w:rPr>
                <w:rFonts w:ascii="Times New Roman" w:hAnsi="Times New Roman" w:cs="Times New Roman"/>
                <w:sz w:val="20"/>
                <w:szCs w:val="20"/>
              </w:rPr>
              <w:t>СРИ</w:t>
            </w:r>
            <w:r w:rsidRPr="00AA6CAF">
              <w:rPr>
                <w:rFonts w:ascii="Times New Roman" w:hAnsi="Times New Roman" w:cs="Times New Roman"/>
                <w:sz w:val="20"/>
                <w:szCs w:val="20"/>
              </w:rPr>
              <w:t xml:space="preserve"> «Больница»: сюжет «Бабочка повредила крылышко»</w:t>
            </w:r>
            <w:r>
              <w:rPr>
                <w:rFonts w:ascii="Times New Roman" w:hAnsi="Times New Roman" w:cs="Times New Roman"/>
                <w:sz w:val="20"/>
                <w:szCs w:val="20"/>
              </w:rPr>
              <w:t xml:space="preserve"> (</w:t>
            </w:r>
            <w:r w:rsidRPr="00AA6CAF">
              <w:rPr>
                <w:rFonts w:ascii="Times New Roman" w:hAnsi="Times New Roman" w:cs="Times New Roman"/>
                <w:sz w:val="20"/>
                <w:szCs w:val="20"/>
              </w:rPr>
              <w:t>побуждать ребёнка брать на себя определенную роль, использовать предметы-заместители, воспитывать чувство сопереживания</w:t>
            </w:r>
            <w:r>
              <w:rPr>
                <w:rFonts w:ascii="Times New Roman" w:hAnsi="Times New Roman" w:cs="Times New Roman"/>
                <w:sz w:val="20"/>
                <w:szCs w:val="20"/>
              </w:rPr>
              <w:t>)</w:t>
            </w:r>
            <w:r w:rsidRPr="00AA6CAF">
              <w:rPr>
                <w:rFonts w:ascii="Times New Roman" w:hAnsi="Times New Roman" w:cs="Times New Roman"/>
                <w:sz w:val="20"/>
                <w:szCs w:val="20"/>
              </w:rPr>
              <w:t>.</w:t>
            </w:r>
          </w:p>
          <w:p w:rsidR="007E6B9D" w:rsidRPr="00A66FC6" w:rsidRDefault="007E6B9D" w:rsidP="00A108BB">
            <w:pPr>
              <w:pStyle w:val="aa"/>
              <w:numPr>
                <w:ilvl w:val="0"/>
                <w:numId w:val="198"/>
              </w:numPr>
              <w:tabs>
                <w:tab w:val="left" w:pos="295"/>
              </w:tabs>
              <w:rPr>
                <w:rFonts w:ascii="Times New Roman" w:hAnsi="Times New Roman" w:cs="Times New Roman"/>
                <w:sz w:val="20"/>
                <w:szCs w:val="20"/>
              </w:rPr>
            </w:pPr>
            <w:r w:rsidRPr="00A66FC6">
              <w:rPr>
                <w:rFonts w:ascii="Times New Roman" w:hAnsi="Times New Roman" w:cs="Times New Roman"/>
                <w:sz w:val="20"/>
                <w:szCs w:val="20"/>
              </w:rPr>
              <w:t>Познавательно-</w:t>
            </w:r>
            <w:r>
              <w:rPr>
                <w:rFonts w:ascii="Times New Roman" w:hAnsi="Times New Roman" w:cs="Times New Roman"/>
                <w:sz w:val="20"/>
                <w:szCs w:val="20"/>
              </w:rPr>
              <w:t>исследовательская деятельность «</w:t>
            </w:r>
            <w:r w:rsidRPr="00A66FC6">
              <w:rPr>
                <w:rFonts w:ascii="Times New Roman" w:hAnsi="Times New Roman" w:cs="Times New Roman"/>
                <w:sz w:val="20"/>
                <w:szCs w:val="20"/>
              </w:rPr>
              <w:t>Как приманить муравья</w:t>
            </w:r>
            <w:r>
              <w:rPr>
                <w:rFonts w:ascii="Times New Roman" w:hAnsi="Times New Roman" w:cs="Times New Roman"/>
                <w:sz w:val="20"/>
                <w:szCs w:val="20"/>
              </w:rPr>
              <w:t>» (начало) (</w:t>
            </w:r>
            <w:r w:rsidRPr="00A66FC6">
              <w:rPr>
                <w:rFonts w:ascii="Times New Roman" w:hAnsi="Times New Roman" w:cs="Times New Roman"/>
                <w:sz w:val="20"/>
                <w:szCs w:val="20"/>
              </w:rPr>
              <w:t>показать детям, что муравьи любят сладкое</w:t>
            </w:r>
            <w:r>
              <w:rPr>
                <w:rFonts w:ascii="Times New Roman" w:hAnsi="Times New Roman" w:cs="Times New Roman"/>
                <w:sz w:val="20"/>
                <w:szCs w:val="20"/>
              </w:rPr>
              <w:t>)</w:t>
            </w:r>
            <w:r w:rsidRPr="00A66FC6">
              <w:rPr>
                <w:rFonts w:ascii="Times New Roman" w:hAnsi="Times New Roman" w:cs="Times New Roman"/>
                <w:sz w:val="20"/>
                <w:szCs w:val="20"/>
              </w:rPr>
              <w:t>.</w:t>
            </w:r>
          </w:p>
          <w:p w:rsidR="007E6B9D" w:rsidRPr="00A66FC6" w:rsidRDefault="007E6B9D" w:rsidP="00A108BB">
            <w:pPr>
              <w:pStyle w:val="aa"/>
              <w:numPr>
                <w:ilvl w:val="0"/>
                <w:numId w:val="198"/>
              </w:numPr>
              <w:tabs>
                <w:tab w:val="left" w:pos="295"/>
              </w:tabs>
              <w:rPr>
                <w:rFonts w:ascii="Times New Roman" w:hAnsi="Times New Roman" w:cs="Times New Roman"/>
                <w:sz w:val="20"/>
                <w:szCs w:val="20"/>
              </w:rPr>
            </w:pPr>
            <w:r>
              <w:rPr>
                <w:rFonts w:ascii="Times New Roman" w:hAnsi="Times New Roman" w:cs="Times New Roman"/>
                <w:sz w:val="20"/>
                <w:szCs w:val="20"/>
              </w:rPr>
              <w:t>Раскраски по теме недели (</w:t>
            </w:r>
            <w:r w:rsidRPr="00A66FC6">
              <w:rPr>
                <w:rFonts w:ascii="Times New Roman" w:hAnsi="Times New Roman" w:cs="Times New Roman"/>
                <w:sz w:val="20"/>
                <w:szCs w:val="20"/>
              </w:rPr>
              <w:t>учить детей закрашивать красками, не выходя за контур, развивать координацию в сис</w:t>
            </w:r>
            <w:r>
              <w:rPr>
                <w:rFonts w:ascii="Times New Roman" w:hAnsi="Times New Roman" w:cs="Times New Roman"/>
                <w:sz w:val="20"/>
                <w:szCs w:val="20"/>
              </w:rPr>
              <w:t>теме «</w:t>
            </w:r>
            <w:r w:rsidRPr="00A66FC6">
              <w:rPr>
                <w:rFonts w:ascii="Times New Roman" w:hAnsi="Times New Roman" w:cs="Times New Roman"/>
                <w:sz w:val="20"/>
                <w:szCs w:val="20"/>
              </w:rPr>
              <w:t>глаз-рука</w:t>
            </w:r>
            <w:r>
              <w:rPr>
                <w:rFonts w:ascii="Times New Roman" w:hAnsi="Times New Roman" w:cs="Times New Roman"/>
                <w:sz w:val="20"/>
                <w:szCs w:val="20"/>
              </w:rPr>
              <w:t>»)</w:t>
            </w:r>
            <w:r w:rsidRPr="00A66FC6">
              <w:rPr>
                <w:rFonts w:ascii="Times New Roman" w:hAnsi="Times New Roman" w:cs="Times New Roman"/>
                <w:sz w:val="20"/>
                <w:szCs w:val="20"/>
              </w:rPr>
              <w:t>.</w:t>
            </w:r>
          </w:p>
          <w:p w:rsidR="007E6B9D" w:rsidRDefault="007E6B9D" w:rsidP="00A108BB">
            <w:pPr>
              <w:pStyle w:val="aa"/>
              <w:numPr>
                <w:ilvl w:val="0"/>
                <w:numId w:val="198"/>
              </w:numPr>
              <w:tabs>
                <w:tab w:val="left" w:pos="295"/>
              </w:tabs>
              <w:rPr>
                <w:rFonts w:ascii="Times New Roman" w:hAnsi="Times New Roman" w:cs="Times New Roman"/>
                <w:sz w:val="20"/>
                <w:szCs w:val="20"/>
              </w:rPr>
            </w:pPr>
            <w:r>
              <w:rPr>
                <w:rFonts w:ascii="Times New Roman" w:hAnsi="Times New Roman" w:cs="Times New Roman"/>
                <w:sz w:val="20"/>
                <w:szCs w:val="20"/>
              </w:rPr>
              <w:t>Упражнение «</w:t>
            </w:r>
            <w:r w:rsidRPr="00A66FC6">
              <w:rPr>
                <w:rFonts w:ascii="Times New Roman" w:hAnsi="Times New Roman" w:cs="Times New Roman"/>
                <w:sz w:val="20"/>
                <w:szCs w:val="20"/>
              </w:rPr>
              <w:t>Надуем шарик</w:t>
            </w:r>
            <w:r>
              <w:rPr>
                <w:rFonts w:ascii="Times New Roman" w:hAnsi="Times New Roman" w:cs="Times New Roman"/>
                <w:sz w:val="20"/>
                <w:szCs w:val="20"/>
              </w:rPr>
              <w:t>» (</w:t>
            </w:r>
            <w:r w:rsidRPr="00A66FC6">
              <w:rPr>
                <w:rFonts w:ascii="Times New Roman" w:hAnsi="Times New Roman" w:cs="Times New Roman"/>
                <w:sz w:val="20"/>
                <w:szCs w:val="20"/>
              </w:rPr>
              <w:t>способствовать формированию брюшного дыхания</w:t>
            </w:r>
            <w:r>
              <w:rPr>
                <w:rFonts w:ascii="Times New Roman" w:hAnsi="Times New Roman" w:cs="Times New Roman"/>
                <w:sz w:val="20"/>
                <w:szCs w:val="20"/>
              </w:rPr>
              <w:t>)</w:t>
            </w:r>
            <w:r w:rsidRPr="00A66FC6">
              <w:rPr>
                <w:rFonts w:ascii="Times New Roman" w:hAnsi="Times New Roman" w:cs="Times New Roman"/>
                <w:sz w:val="20"/>
                <w:szCs w:val="20"/>
              </w:rPr>
              <w:t>.</w:t>
            </w:r>
          </w:p>
          <w:p w:rsidR="007E6B9D" w:rsidRPr="00A66FC6" w:rsidRDefault="007E6B9D" w:rsidP="00A108BB">
            <w:pPr>
              <w:pStyle w:val="aa"/>
              <w:numPr>
                <w:ilvl w:val="0"/>
                <w:numId w:val="198"/>
              </w:numPr>
              <w:tabs>
                <w:tab w:val="left" w:pos="295"/>
              </w:tabs>
              <w:rPr>
                <w:rFonts w:ascii="Times New Roman" w:hAnsi="Times New Roman" w:cs="Times New Roman"/>
                <w:sz w:val="20"/>
                <w:szCs w:val="20"/>
              </w:rPr>
            </w:pPr>
            <w:r w:rsidRPr="006A0341">
              <w:rPr>
                <w:rFonts w:ascii="Times New Roman" w:hAnsi="Times New Roman" w:cs="Times New Roman"/>
                <w:sz w:val="20"/>
                <w:szCs w:val="18"/>
              </w:rPr>
              <w:t xml:space="preserve">ВЕЧЕРНИЙ КРУГ (по выбору воспитателя из </w:t>
            </w:r>
            <w:r w:rsidR="004A6195">
              <w:rPr>
                <w:rFonts w:ascii="Times New Roman" w:hAnsi="Times New Roman" w:cs="Times New Roman"/>
                <w:sz w:val="20"/>
                <w:szCs w:val="18"/>
              </w:rPr>
              <w:t>Приложения 3</w:t>
            </w:r>
            <w:r w:rsidRPr="006A0341">
              <w:rPr>
                <w:rFonts w:ascii="Times New Roman" w:hAnsi="Times New Roman" w:cs="Times New Roman"/>
                <w:sz w:val="20"/>
                <w:szCs w:val="18"/>
              </w:rPr>
              <w:t>)</w:t>
            </w:r>
          </w:p>
        </w:tc>
        <w:tc>
          <w:tcPr>
            <w:tcW w:w="1985" w:type="dxa"/>
            <w:tcBorders>
              <w:top w:val="single" w:sz="4" w:space="0" w:color="auto"/>
              <w:left w:val="single" w:sz="4" w:space="0" w:color="000000" w:themeColor="text1"/>
              <w:bottom w:val="single" w:sz="4" w:space="0" w:color="000000" w:themeColor="text1"/>
              <w:right w:val="single" w:sz="4" w:space="0" w:color="auto"/>
            </w:tcBorders>
          </w:tcPr>
          <w:p w:rsidR="007E6B9D" w:rsidRPr="009017F4" w:rsidRDefault="00AA6CAF" w:rsidP="00AA6CAF">
            <w:pPr>
              <w:tabs>
                <w:tab w:val="left" w:pos="295"/>
              </w:tabs>
              <w:rPr>
                <w:rFonts w:ascii="Times New Roman" w:hAnsi="Times New Roman" w:cs="Times New Roman"/>
                <w:sz w:val="20"/>
                <w:szCs w:val="20"/>
              </w:rPr>
            </w:pPr>
            <w:r w:rsidRPr="00AA6CAF">
              <w:rPr>
                <w:rFonts w:ascii="Times New Roman" w:hAnsi="Times New Roman" w:cs="Times New Roman"/>
                <w:sz w:val="20"/>
                <w:szCs w:val="20"/>
              </w:rPr>
              <w:t>Отгадай насекомое по описанию</w:t>
            </w:r>
            <w:r>
              <w:rPr>
                <w:rFonts w:ascii="Times New Roman" w:hAnsi="Times New Roman" w:cs="Times New Roman"/>
                <w:sz w:val="20"/>
                <w:szCs w:val="20"/>
              </w:rPr>
              <w:t xml:space="preserve"> с …………………….. (</w:t>
            </w:r>
            <w:r w:rsidRPr="00AA6CAF">
              <w:rPr>
                <w:rFonts w:ascii="Times New Roman" w:hAnsi="Times New Roman" w:cs="Times New Roman"/>
                <w:sz w:val="20"/>
                <w:szCs w:val="20"/>
              </w:rPr>
              <w:t>учить детей отгадывать насекомое по внешнему описанию</w:t>
            </w:r>
            <w:r>
              <w:rPr>
                <w:rFonts w:ascii="Times New Roman" w:hAnsi="Times New Roman" w:cs="Times New Roman"/>
                <w:sz w:val="20"/>
                <w:szCs w:val="20"/>
              </w:rPr>
              <w:t>)</w:t>
            </w:r>
            <w:r w:rsidRPr="00AA6CAF">
              <w:rPr>
                <w:rFonts w:ascii="Times New Roman" w:hAnsi="Times New Roman" w:cs="Times New Roman"/>
                <w:sz w:val="20"/>
                <w:szCs w:val="20"/>
              </w:rPr>
              <w:t>.</w:t>
            </w:r>
          </w:p>
        </w:tc>
        <w:tc>
          <w:tcPr>
            <w:tcW w:w="2410" w:type="dxa"/>
            <w:vMerge w:val="restart"/>
            <w:tcBorders>
              <w:top w:val="single" w:sz="4" w:space="0" w:color="auto"/>
              <w:left w:val="single" w:sz="4" w:space="0" w:color="auto"/>
              <w:right w:val="single" w:sz="4" w:space="0" w:color="000000" w:themeColor="text1"/>
            </w:tcBorders>
          </w:tcPr>
          <w:p w:rsidR="00AA6CAF" w:rsidRPr="00AA6CAF" w:rsidRDefault="00AA6CAF" w:rsidP="00AA6CAF">
            <w:pPr>
              <w:rPr>
                <w:rFonts w:ascii="Times New Roman" w:hAnsi="Times New Roman" w:cs="Times New Roman"/>
                <w:sz w:val="20"/>
                <w:szCs w:val="20"/>
              </w:rPr>
            </w:pPr>
            <w:r w:rsidRPr="00AA6CAF">
              <w:rPr>
                <w:rFonts w:ascii="Times New Roman" w:hAnsi="Times New Roman" w:cs="Times New Roman"/>
                <w:sz w:val="20"/>
                <w:szCs w:val="20"/>
              </w:rPr>
              <w:t>Самостоятельно-художественная деятельность. Раскрашивание раскрасок на тему «Насекомые»</w:t>
            </w:r>
          </w:p>
          <w:p w:rsidR="007E6B9D" w:rsidRPr="00AA6CAF" w:rsidRDefault="007E6B9D" w:rsidP="00AA6CAF">
            <w:pPr>
              <w:rPr>
                <w:rFonts w:ascii="Times New Roman" w:hAnsi="Times New Roman" w:cs="Times New Roman"/>
                <w:sz w:val="20"/>
                <w:szCs w:val="20"/>
              </w:rPr>
            </w:pPr>
          </w:p>
        </w:tc>
      </w:tr>
      <w:tr w:rsidR="007E6B9D" w:rsidRPr="0013174A" w:rsidTr="00AA6CAF">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6B9D" w:rsidRPr="00DD37CD" w:rsidRDefault="007E6B9D" w:rsidP="00432E22">
            <w:pPr>
              <w:ind w:left="34" w:right="-108"/>
              <w:rPr>
                <w:rFonts w:ascii="Times New Roman" w:hAnsi="Times New Roman" w:cs="Times New Roman"/>
                <w:sz w:val="20"/>
                <w:szCs w:val="20"/>
              </w:rPr>
            </w:pPr>
            <w:r>
              <w:rPr>
                <w:rFonts w:ascii="Times New Roman" w:hAnsi="Times New Roman" w:cs="Times New Roman"/>
                <w:b/>
                <w:sz w:val="20"/>
                <w:szCs w:val="20"/>
              </w:rPr>
              <w:t>Вечерняя прогулка</w:t>
            </w:r>
          </w:p>
        </w:tc>
        <w:tc>
          <w:tcPr>
            <w:tcW w:w="12191" w:type="dxa"/>
            <w:gridSpan w:val="2"/>
            <w:tcBorders>
              <w:top w:val="single" w:sz="4" w:space="0" w:color="000000" w:themeColor="text1"/>
              <w:left w:val="single" w:sz="4" w:space="0" w:color="000000" w:themeColor="text1"/>
              <w:bottom w:val="single" w:sz="4" w:space="0" w:color="auto"/>
              <w:right w:val="single" w:sz="4" w:space="0" w:color="auto"/>
            </w:tcBorders>
          </w:tcPr>
          <w:p w:rsidR="007E6B9D" w:rsidRPr="00FA10E0" w:rsidRDefault="007E6B9D" w:rsidP="004603C4">
            <w:pPr>
              <w:rPr>
                <w:rFonts w:ascii="Times New Roman" w:hAnsi="Times New Roman" w:cs="Times New Roman"/>
                <w:sz w:val="20"/>
                <w:szCs w:val="20"/>
              </w:rPr>
            </w:pPr>
            <w:r w:rsidRPr="00FA10E0">
              <w:rPr>
                <w:rFonts w:ascii="Times New Roman" w:hAnsi="Times New Roman" w:cs="Times New Roman"/>
                <w:sz w:val="20"/>
                <w:szCs w:val="20"/>
              </w:rPr>
              <w:t xml:space="preserve">Прогулка </w:t>
            </w:r>
            <w:r w:rsidR="004603C4">
              <w:rPr>
                <w:rFonts w:ascii="Times New Roman" w:hAnsi="Times New Roman" w:cs="Times New Roman"/>
                <w:sz w:val="20"/>
                <w:szCs w:val="20"/>
              </w:rPr>
              <w:t>14</w:t>
            </w:r>
            <w:r w:rsidRPr="00FA10E0">
              <w:rPr>
                <w:rFonts w:ascii="Times New Roman" w:hAnsi="Times New Roman" w:cs="Times New Roman"/>
                <w:sz w:val="20"/>
                <w:szCs w:val="20"/>
              </w:rPr>
              <w:t xml:space="preserve">. </w:t>
            </w:r>
            <w:r>
              <w:rPr>
                <w:rFonts w:ascii="Times New Roman" w:hAnsi="Times New Roman" w:cs="Times New Roman"/>
                <w:sz w:val="20"/>
                <w:szCs w:val="18"/>
              </w:rPr>
              <w:t>Май</w:t>
            </w:r>
            <w:r w:rsidRPr="00FA10E0">
              <w:rPr>
                <w:rFonts w:ascii="Times New Roman" w:hAnsi="Times New Roman" w:cs="Times New Roman"/>
                <w:sz w:val="20"/>
                <w:szCs w:val="20"/>
              </w:rPr>
              <w:t xml:space="preserve">. (см. </w:t>
            </w:r>
            <w:r w:rsidR="004A6195">
              <w:rPr>
                <w:rFonts w:ascii="Times New Roman" w:hAnsi="Times New Roman" w:cs="Times New Roman"/>
                <w:sz w:val="20"/>
                <w:szCs w:val="20"/>
              </w:rPr>
              <w:t>Приложения 4</w:t>
            </w:r>
            <w:r w:rsidRPr="00FA10E0">
              <w:rPr>
                <w:rFonts w:ascii="Times New Roman" w:hAnsi="Times New Roman" w:cs="Times New Roman"/>
                <w:sz w:val="20"/>
                <w:szCs w:val="20"/>
              </w:rPr>
              <w:t>)</w:t>
            </w:r>
          </w:p>
        </w:tc>
        <w:tc>
          <w:tcPr>
            <w:tcW w:w="2410" w:type="dxa"/>
            <w:vMerge/>
            <w:tcBorders>
              <w:left w:val="single" w:sz="4" w:space="0" w:color="auto"/>
              <w:bottom w:val="single" w:sz="4" w:space="0" w:color="auto"/>
              <w:right w:val="single" w:sz="4" w:space="0" w:color="000000" w:themeColor="text1"/>
            </w:tcBorders>
          </w:tcPr>
          <w:p w:rsidR="007E6B9D" w:rsidRPr="0013174A" w:rsidRDefault="007E6B9D" w:rsidP="00432E22">
            <w:pPr>
              <w:rPr>
                <w:rFonts w:ascii="Times New Roman" w:hAnsi="Times New Roman" w:cs="Times New Roman"/>
                <w:sz w:val="20"/>
                <w:szCs w:val="20"/>
              </w:rPr>
            </w:pPr>
          </w:p>
        </w:tc>
      </w:tr>
      <w:tr w:rsidR="00AA6CAF" w:rsidRPr="0013174A" w:rsidTr="006C37D8">
        <w:trPr>
          <w:trHeight w:val="480"/>
        </w:trPr>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6CAF" w:rsidRPr="0013174A" w:rsidRDefault="00AA6CAF" w:rsidP="00432E22">
            <w:pPr>
              <w:ind w:left="34"/>
              <w:rPr>
                <w:rFonts w:ascii="Times New Roman" w:hAnsi="Times New Roman" w:cs="Times New Roman"/>
                <w:b/>
                <w:sz w:val="20"/>
                <w:szCs w:val="20"/>
              </w:rPr>
            </w:pPr>
            <w:r w:rsidRPr="0013174A">
              <w:rPr>
                <w:rFonts w:ascii="Times New Roman" w:hAnsi="Times New Roman" w:cs="Times New Roman"/>
                <w:b/>
                <w:sz w:val="20"/>
                <w:szCs w:val="20"/>
              </w:rPr>
              <w:t xml:space="preserve">Работа с </w:t>
            </w:r>
          </w:p>
          <w:p w:rsidR="00AA6CAF" w:rsidRPr="0013174A" w:rsidRDefault="00AA6CAF" w:rsidP="00432E22">
            <w:pPr>
              <w:ind w:left="34"/>
              <w:rPr>
                <w:rFonts w:ascii="Times New Roman" w:hAnsi="Times New Roman" w:cs="Times New Roman"/>
                <w:b/>
                <w:sz w:val="20"/>
                <w:szCs w:val="20"/>
              </w:rPr>
            </w:pPr>
            <w:r w:rsidRPr="0013174A">
              <w:rPr>
                <w:rFonts w:ascii="Times New Roman" w:hAnsi="Times New Roman" w:cs="Times New Roman"/>
                <w:b/>
                <w:sz w:val="20"/>
                <w:szCs w:val="20"/>
              </w:rPr>
              <w:t>родителями</w:t>
            </w:r>
          </w:p>
        </w:tc>
        <w:tc>
          <w:tcPr>
            <w:tcW w:w="14601" w:type="dxa"/>
            <w:gridSpan w:val="3"/>
            <w:tcBorders>
              <w:top w:val="single" w:sz="4" w:space="0" w:color="auto"/>
              <w:left w:val="single" w:sz="4" w:space="0" w:color="000000" w:themeColor="text1"/>
              <w:bottom w:val="single" w:sz="4" w:space="0" w:color="000000" w:themeColor="text1"/>
              <w:right w:val="single" w:sz="4" w:space="0" w:color="000000" w:themeColor="text1"/>
            </w:tcBorders>
          </w:tcPr>
          <w:p w:rsidR="00AA6CAF" w:rsidRPr="0013174A" w:rsidRDefault="00AA6CAF" w:rsidP="00432E22">
            <w:pPr>
              <w:rPr>
                <w:rFonts w:ascii="Times New Roman" w:hAnsi="Times New Roman" w:cs="Times New Roman"/>
                <w:sz w:val="20"/>
                <w:szCs w:val="20"/>
              </w:rPr>
            </w:pPr>
            <w:r w:rsidRPr="00AA6CAF">
              <w:rPr>
                <w:rFonts w:ascii="Times New Roman" w:hAnsi="Times New Roman" w:cs="Times New Roman"/>
                <w:sz w:val="20"/>
                <w:szCs w:val="20"/>
              </w:rPr>
              <w:t xml:space="preserve">Привлечь родителей </w:t>
            </w:r>
            <w:r w:rsidR="00133B02">
              <w:rPr>
                <w:rFonts w:ascii="Times New Roman" w:hAnsi="Times New Roman" w:cs="Times New Roman"/>
                <w:sz w:val="20"/>
                <w:szCs w:val="20"/>
              </w:rPr>
              <w:t>к созданию</w:t>
            </w:r>
            <w:r w:rsidR="00D2443B">
              <w:rPr>
                <w:rFonts w:ascii="Times New Roman" w:hAnsi="Times New Roman" w:cs="Times New Roman"/>
                <w:sz w:val="20"/>
                <w:szCs w:val="20"/>
              </w:rPr>
              <w:t xml:space="preserve"> </w:t>
            </w:r>
            <w:r w:rsidRPr="00AA6CAF">
              <w:rPr>
                <w:rFonts w:ascii="Times New Roman" w:hAnsi="Times New Roman" w:cs="Times New Roman"/>
                <w:sz w:val="20"/>
                <w:szCs w:val="20"/>
              </w:rPr>
              <w:t>предметно-пространственной среды в группе (настольные книги, раскраски, книги, картинки, открытки, стихи, загадки)  тему «Насекомые».</w:t>
            </w:r>
          </w:p>
        </w:tc>
      </w:tr>
    </w:tbl>
    <w:p w:rsidR="00396AC5" w:rsidRDefault="00396AC5" w:rsidP="00396AC5">
      <w:pPr>
        <w:spacing w:after="0" w:line="240" w:lineRule="auto"/>
        <w:ind w:right="-851"/>
        <w:rPr>
          <w:rFonts w:ascii="Times New Roman" w:hAnsi="Times New Roman" w:cs="Times New Roman"/>
          <w:b/>
          <w:sz w:val="20"/>
          <w:szCs w:val="20"/>
        </w:rPr>
      </w:pPr>
    </w:p>
    <w:p w:rsidR="00396AC5" w:rsidRDefault="00396AC5" w:rsidP="00396AC5">
      <w:pPr>
        <w:spacing w:after="0" w:line="240" w:lineRule="auto"/>
        <w:ind w:right="-851" w:firstLine="708"/>
        <w:rPr>
          <w:rFonts w:ascii="Times New Roman" w:hAnsi="Times New Roman" w:cs="Times New Roman"/>
          <w:b/>
          <w:sz w:val="20"/>
          <w:szCs w:val="20"/>
        </w:rPr>
      </w:pPr>
    </w:p>
    <w:p w:rsidR="00C542DD" w:rsidRDefault="00C542DD" w:rsidP="00396AC5">
      <w:pPr>
        <w:spacing w:after="0" w:line="240" w:lineRule="auto"/>
        <w:ind w:right="-851" w:firstLine="708"/>
        <w:rPr>
          <w:rFonts w:ascii="Times New Roman" w:hAnsi="Times New Roman" w:cs="Times New Roman"/>
          <w:b/>
          <w:sz w:val="20"/>
          <w:szCs w:val="20"/>
        </w:rPr>
      </w:pPr>
    </w:p>
    <w:p w:rsidR="00C542DD" w:rsidRDefault="00C542DD" w:rsidP="00396AC5">
      <w:pPr>
        <w:spacing w:after="0" w:line="240" w:lineRule="auto"/>
        <w:ind w:right="-851" w:firstLine="708"/>
        <w:rPr>
          <w:rFonts w:ascii="Times New Roman" w:hAnsi="Times New Roman" w:cs="Times New Roman"/>
          <w:b/>
          <w:sz w:val="20"/>
          <w:szCs w:val="20"/>
        </w:rPr>
      </w:pPr>
    </w:p>
    <w:p w:rsidR="00C542DD" w:rsidRDefault="00C542DD" w:rsidP="00396AC5">
      <w:pPr>
        <w:spacing w:after="0" w:line="240" w:lineRule="auto"/>
        <w:ind w:right="-851" w:firstLine="708"/>
        <w:rPr>
          <w:rFonts w:ascii="Times New Roman" w:hAnsi="Times New Roman" w:cs="Times New Roman"/>
          <w:b/>
          <w:sz w:val="20"/>
          <w:szCs w:val="20"/>
        </w:rPr>
      </w:pPr>
    </w:p>
    <w:p w:rsidR="00C542DD" w:rsidRDefault="00C542DD" w:rsidP="00396AC5">
      <w:pPr>
        <w:spacing w:after="0" w:line="240" w:lineRule="auto"/>
        <w:ind w:right="-851" w:firstLine="708"/>
        <w:rPr>
          <w:rFonts w:ascii="Times New Roman" w:hAnsi="Times New Roman" w:cs="Times New Roman"/>
          <w:b/>
          <w:sz w:val="20"/>
          <w:szCs w:val="20"/>
        </w:rPr>
      </w:pPr>
    </w:p>
    <w:p w:rsidR="00C542DD" w:rsidRDefault="00C542DD" w:rsidP="00396AC5">
      <w:pPr>
        <w:spacing w:after="0" w:line="240" w:lineRule="auto"/>
        <w:ind w:right="-851" w:firstLine="708"/>
        <w:rPr>
          <w:rFonts w:ascii="Times New Roman" w:hAnsi="Times New Roman" w:cs="Times New Roman"/>
          <w:b/>
          <w:sz w:val="20"/>
          <w:szCs w:val="20"/>
        </w:rPr>
      </w:pPr>
    </w:p>
    <w:p w:rsidR="00396AC5" w:rsidRPr="0013174A" w:rsidRDefault="00396AC5" w:rsidP="00396AC5">
      <w:pPr>
        <w:spacing w:after="0" w:line="240" w:lineRule="auto"/>
        <w:ind w:right="-851" w:firstLine="708"/>
        <w:rPr>
          <w:rFonts w:ascii="Times New Roman" w:hAnsi="Times New Roman" w:cs="Times New Roman"/>
          <w:sz w:val="20"/>
          <w:szCs w:val="20"/>
        </w:rPr>
      </w:pPr>
      <w:r>
        <w:rPr>
          <w:rFonts w:ascii="Times New Roman" w:hAnsi="Times New Roman" w:cs="Times New Roman"/>
          <w:b/>
          <w:sz w:val="20"/>
          <w:szCs w:val="20"/>
        </w:rPr>
        <w:t xml:space="preserve">Вторник </w:t>
      </w:r>
      <w:r w:rsidR="00FD4BCF">
        <w:rPr>
          <w:rFonts w:ascii="Times New Roman" w:hAnsi="Times New Roman" w:cs="Times New Roman"/>
          <w:b/>
          <w:sz w:val="20"/>
          <w:szCs w:val="20"/>
        </w:rPr>
        <w:t>21</w:t>
      </w:r>
      <w:r w:rsidRPr="0013174A">
        <w:rPr>
          <w:rFonts w:ascii="Times New Roman" w:hAnsi="Times New Roman" w:cs="Times New Roman"/>
          <w:b/>
          <w:sz w:val="20"/>
          <w:szCs w:val="20"/>
        </w:rPr>
        <w:t>.0</w:t>
      </w:r>
      <w:r>
        <w:rPr>
          <w:rFonts w:ascii="Times New Roman" w:hAnsi="Times New Roman" w:cs="Times New Roman"/>
          <w:b/>
          <w:sz w:val="20"/>
          <w:szCs w:val="20"/>
        </w:rPr>
        <w:t>5</w:t>
      </w:r>
      <w:r w:rsidRPr="0013174A">
        <w:rPr>
          <w:rFonts w:ascii="Times New Roman" w:hAnsi="Times New Roman" w:cs="Times New Roman"/>
          <w:b/>
          <w:sz w:val="20"/>
          <w:szCs w:val="20"/>
        </w:rPr>
        <w:t>.</w:t>
      </w:r>
      <w:r>
        <w:rPr>
          <w:rFonts w:ascii="Times New Roman" w:hAnsi="Times New Roman" w:cs="Times New Roman"/>
          <w:b/>
          <w:sz w:val="20"/>
          <w:szCs w:val="20"/>
        </w:rPr>
        <w:t>202</w:t>
      </w:r>
      <w:r w:rsidR="00FD4BCF">
        <w:rPr>
          <w:rFonts w:ascii="Times New Roman" w:hAnsi="Times New Roman" w:cs="Times New Roman"/>
          <w:b/>
          <w:sz w:val="20"/>
          <w:szCs w:val="20"/>
        </w:rPr>
        <w:t>4</w:t>
      </w:r>
      <w:r w:rsidRPr="0013174A">
        <w:rPr>
          <w:rFonts w:ascii="Times New Roman" w:hAnsi="Times New Roman" w:cs="Times New Roman"/>
          <w:b/>
          <w:sz w:val="20"/>
          <w:szCs w:val="20"/>
        </w:rPr>
        <w:t xml:space="preserve">                                                                                       </w:t>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t xml:space="preserve">                         </w:t>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t xml:space="preserve">         </w:t>
      </w:r>
      <w:r>
        <w:rPr>
          <w:rFonts w:ascii="Times New Roman" w:hAnsi="Times New Roman" w:cs="Times New Roman"/>
          <w:sz w:val="20"/>
          <w:szCs w:val="20"/>
        </w:rPr>
        <w:t>Тематическая неделя «</w:t>
      </w:r>
      <w:r w:rsidRPr="00294388">
        <w:rPr>
          <w:rFonts w:ascii="Times New Roman" w:hAnsi="Times New Roman" w:cs="Times New Roman"/>
          <w:sz w:val="20"/>
          <w:szCs w:val="20"/>
        </w:rPr>
        <w:t>Насекомые</w:t>
      </w:r>
      <w:r>
        <w:rPr>
          <w:rFonts w:ascii="Times New Roman" w:hAnsi="Times New Roman" w:cs="Times New Roman"/>
          <w:sz w:val="20"/>
          <w:szCs w:val="20"/>
        </w:rPr>
        <w:t>»</w:t>
      </w:r>
    </w:p>
    <w:tbl>
      <w:tblPr>
        <w:tblStyle w:val="a3"/>
        <w:tblW w:w="16160" w:type="dxa"/>
        <w:tblInd w:w="250" w:type="dxa"/>
        <w:tblLayout w:type="fixed"/>
        <w:tblLook w:val="04A0" w:firstRow="1" w:lastRow="0" w:firstColumn="1" w:lastColumn="0" w:noHBand="0" w:noVBand="1"/>
      </w:tblPr>
      <w:tblGrid>
        <w:gridCol w:w="1559"/>
        <w:gridCol w:w="10206"/>
        <w:gridCol w:w="1985"/>
        <w:gridCol w:w="2410"/>
      </w:tblGrid>
      <w:tr w:rsidR="00791878" w:rsidRPr="0013174A" w:rsidTr="00F269CB">
        <w:trPr>
          <w:cantSplit/>
          <w:trHeight w:val="310"/>
        </w:trPr>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1878" w:rsidRPr="00036C68" w:rsidRDefault="00791878" w:rsidP="00432E22">
            <w:pPr>
              <w:ind w:right="-108"/>
              <w:rPr>
                <w:rFonts w:ascii="Times New Roman" w:hAnsi="Times New Roman" w:cs="Times New Roman"/>
                <w:b/>
                <w:sz w:val="16"/>
                <w:szCs w:val="16"/>
              </w:rPr>
            </w:pPr>
            <w:r w:rsidRPr="00A36458">
              <w:rPr>
                <w:rFonts w:ascii="Times New Roman" w:hAnsi="Times New Roman" w:cs="Times New Roman"/>
                <w:b/>
                <w:sz w:val="20"/>
                <w:szCs w:val="20"/>
              </w:rPr>
              <w:t xml:space="preserve">Режимные моменты </w:t>
            </w:r>
          </w:p>
        </w:tc>
        <w:tc>
          <w:tcPr>
            <w:tcW w:w="10206"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791878" w:rsidRPr="0086395C" w:rsidRDefault="00791878" w:rsidP="00432E22">
            <w:pPr>
              <w:jc w:val="center"/>
              <w:rPr>
                <w:rFonts w:ascii="Times New Roman" w:hAnsi="Times New Roman" w:cs="Times New Roman"/>
                <w:b/>
                <w:sz w:val="24"/>
              </w:rPr>
            </w:pPr>
            <w:r w:rsidRPr="0086395C">
              <w:rPr>
                <w:rFonts w:ascii="Times New Roman" w:hAnsi="Times New Roman" w:cs="Times New Roman"/>
                <w:b/>
                <w:sz w:val="24"/>
              </w:rPr>
              <w:t>Совместная деятельность взрослого и детей/Самостоятельная деятельность детей</w:t>
            </w:r>
          </w:p>
        </w:tc>
        <w:tc>
          <w:tcPr>
            <w:tcW w:w="1985" w:type="dxa"/>
            <w:tcBorders>
              <w:top w:val="single" w:sz="4" w:space="0" w:color="000000" w:themeColor="text1"/>
              <w:left w:val="single" w:sz="4" w:space="0" w:color="auto"/>
              <w:bottom w:val="single" w:sz="4" w:space="0" w:color="000000" w:themeColor="text1"/>
              <w:right w:val="single" w:sz="4" w:space="0" w:color="000000" w:themeColor="text1"/>
            </w:tcBorders>
          </w:tcPr>
          <w:p w:rsidR="00791878" w:rsidRPr="0044640F" w:rsidRDefault="00791878" w:rsidP="00432E22">
            <w:pPr>
              <w:jc w:val="center"/>
              <w:rPr>
                <w:rFonts w:ascii="Times New Roman" w:hAnsi="Times New Roman" w:cs="Times New Roman"/>
                <w:b/>
                <w:sz w:val="20"/>
              </w:rPr>
            </w:pPr>
            <w:r w:rsidRPr="0044640F">
              <w:rPr>
                <w:rFonts w:ascii="Times New Roman" w:hAnsi="Times New Roman" w:cs="Times New Roman"/>
                <w:b/>
                <w:sz w:val="20"/>
              </w:rPr>
              <w:t>Индивидуальная работа</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1878" w:rsidRPr="00953EF1" w:rsidRDefault="00791878" w:rsidP="00791878">
            <w:pPr>
              <w:ind w:right="34"/>
              <w:rPr>
                <w:rFonts w:ascii="Times New Roman" w:hAnsi="Times New Roman" w:cs="Times New Roman"/>
                <w:b/>
                <w:sz w:val="16"/>
                <w:szCs w:val="20"/>
              </w:rPr>
            </w:pPr>
            <w:r w:rsidRPr="00953EF1">
              <w:rPr>
                <w:rFonts w:ascii="Times New Roman" w:hAnsi="Times New Roman" w:cs="Times New Roman"/>
                <w:b/>
                <w:sz w:val="16"/>
                <w:szCs w:val="20"/>
              </w:rPr>
              <w:t xml:space="preserve">Организация РППС для самостоятельной деятельности детей  </w:t>
            </w:r>
          </w:p>
        </w:tc>
      </w:tr>
      <w:tr w:rsidR="00396AC5" w:rsidRPr="0013174A" w:rsidTr="00F269CB">
        <w:trPr>
          <w:trHeight w:val="128"/>
        </w:trPr>
        <w:tc>
          <w:tcPr>
            <w:tcW w:w="1559" w:type="dxa"/>
            <w:tcBorders>
              <w:top w:val="single" w:sz="4" w:space="0" w:color="000000" w:themeColor="text1"/>
              <w:left w:val="single" w:sz="4" w:space="0" w:color="000000" w:themeColor="text1"/>
              <w:right w:val="single" w:sz="4" w:space="0" w:color="000000" w:themeColor="text1"/>
            </w:tcBorders>
            <w:hideMark/>
          </w:tcPr>
          <w:p w:rsidR="00396AC5" w:rsidRPr="00450ACA" w:rsidRDefault="00396AC5" w:rsidP="00432E22">
            <w:pPr>
              <w:ind w:right="-108"/>
              <w:rPr>
                <w:rFonts w:ascii="Times New Roman" w:hAnsi="Times New Roman" w:cs="Times New Roman"/>
                <w:sz w:val="20"/>
                <w:szCs w:val="20"/>
              </w:rPr>
            </w:pPr>
            <w:r w:rsidRPr="0013174A">
              <w:rPr>
                <w:rFonts w:ascii="Times New Roman" w:hAnsi="Times New Roman" w:cs="Times New Roman"/>
                <w:b/>
                <w:sz w:val="20"/>
                <w:szCs w:val="20"/>
              </w:rPr>
              <w:t>Утро</w:t>
            </w:r>
          </w:p>
        </w:tc>
        <w:tc>
          <w:tcPr>
            <w:tcW w:w="10206" w:type="dxa"/>
            <w:tcBorders>
              <w:top w:val="single" w:sz="4" w:space="0" w:color="000000" w:themeColor="text1"/>
              <w:left w:val="single" w:sz="4" w:space="0" w:color="000000" w:themeColor="text1"/>
              <w:right w:val="single" w:sz="4" w:space="0" w:color="auto"/>
            </w:tcBorders>
          </w:tcPr>
          <w:p w:rsidR="00396AC5" w:rsidRDefault="00396AC5" w:rsidP="00A108BB">
            <w:pPr>
              <w:pStyle w:val="aa"/>
              <w:numPr>
                <w:ilvl w:val="0"/>
                <w:numId w:val="383"/>
              </w:numPr>
              <w:rPr>
                <w:rFonts w:ascii="Times New Roman" w:hAnsi="Times New Roman" w:cs="Times New Roman"/>
                <w:sz w:val="20"/>
                <w:szCs w:val="20"/>
              </w:rPr>
            </w:pPr>
            <w:r w:rsidRPr="00E2688F">
              <w:rPr>
                <w:rFonts w:ascii="Times New Roman" w:hAnsi="Times New Roman" w:cs="Times New Roman"/>
                <w:sz w:val="20"/>
                <w:szCs w:val="20"/>
              </w:rPr>
              <w:t xml:space="preserve">Утренняя гимнастика. </w:t>
            </w:r>
            <w:r w:rsidR="00657F0E" w:rsidRPr="00F1331C">
              <w:rPr>
                <w:rFonts w:ascii="Times New Roman" w:hAnsi="Times New Roman" w:cs="Times New Roman"/>
                <w:sz w:val="20"/>
                <w:szCs w:val="20"/>
              </w:rPr>
              <w:t xml:space="preserve">Комплекс </w:t>
            </w:r>
            <w:r w:rsidR="00657F0E">
              <w:rPr>
                <w:rFonts w:ascii="Times New Roman" w:hAnsi="Times New Roman" w:cs="Times New Roman"/>
                <w:sz w:val="20"/>
                <w:szCs w:val="20"/>
              </w:rPr>
              <w:t>36</w:t>
            </w:r>
            <w:r w:rsidR="00657F0E" w:rsidRPr="00F1331C">
              <w:rPr>
                <w:rFonts w:ascii="Times New Roman" w:hAnsi="Times New Roman" w:cs="Times New Roman"/>
                <w:sz w:val="20"/>
                <w:szCs w:val="20"/>
              </w:rPr>
              <w:t xml:space="preserve"> (с </w:t>
            </w:r>
            <w:r w:rsidR="00657F0E">
              <w:rPr>
                <w:rFonts w:ascii="Times New Roman" w:hAnsi="Times New Roman" w:cs="Times New Roman"/>
                <w:sz w:val="20"/>
                <w:szCs w:val="20"/>
              </w:rPr>
              <w:t>флажками</w:t>
            </w:r>
            <w:r w:rsidR="00657F0E" w:rsidRPr="00F1331C">
              <w:rPr>
                <w:rFonts w:ascii="Times New Roman" w:hAnsi="Times New Roman" w:cs="Times New Roman"/>
                <w:sz w:val="20"/>
                <w:szCs w:val="20"/>
              </w:rPr>
              <w:t xml:space="preserve">). </w:t>
            </w:r>
            <w:r w:rsidR="00657F0E">
              <w:rPr>
                <w:rFonts w:ascii="Times New Roman" w:hAnsi="Times New Roman" w:cs="Times New Roman"/>
                <w:sz w:val="20"/>
                <w:szCs w:val="20"/>
              </w:rPr>
              <w:t>(</w:t>
            </w:r>
            <w:r w:rsidR="003316D0">
              <w:rPr>
                <w:rFonts w:ascii="Times New Roman" w:hAnsi="Times New Roman" w:cs="Times New Roman"/>
                <w:sz w:val="20"/>
                <w:szCs w:val="20"/>
              </w:rPr>
              <w:t>[18]</w:t>
            </w:r>
            <w:r w:rsidR="00657F0E" w:rsidRPr="00F1331C">
              <w:rPr>
                <w:rFonts w:ascii="Times New Roman" w:hAnsi="Times New Roman" w:cs="Times New Roman"/>
                <w:sz w:val="20"/>
                <w:szCs w:val="20"/>
              </w:rPr>
              <w:t>, с. 2</w:t>
            </w:r>
            <w:r w:rsidR="00657F0E">
              <w:rPr>
                <w:rFonts w:ascii="Times New Roman" w:hAnsi="Times New Roman" w:cs="Times New Roman"/>
                <w:sz w:val="20"/>
                <w:szCs w:val="20"/>
              </w:rPr>
              <w:t>9</w:t>
            </w:r>
            <w:r w:rsidR="00657F0E" w:rsidRPr="00F1331C">
              <w:rPr>
                <w:rFonts w:ascii="Times New Roman" w:hAnsi="Times New Roman" w:cs="Times New Roman"/>
                <w:sz w:val="20"/>
                <w:szCs w:val="20"/>
              </w:rPr>
              <w:t>)</w:t>
            </w:r>
          </w:p>
          <w:p w:rsidR="00396AC5" w:rsidRPr="009268FD" w:rsidRDefault="00396AC5" w:rsidP="00A108BB">
            <w:pPr>
              <w:pStyle w:val="aa"/>
              <w:numPr>
                <w:ilvl w:val="0"/>
                <w:numId w:val="383"/>
              </w:numPr>
              <w:rPr>
                <w:rFonts w:ascii="Times New Roman" w:hAnsi="Times New Roman" w:cs="Times New Roman"/>
                <w:sz w:val="20"/>
                <w:szCs w:val="20"/>
              </w:rPr>
            </w:pPr>
            <w:r w:rsidRPr="0093505F">
              <w:rPr>
                <w:rFonts w:ascii="Times New Roman" w:hAnsi="Times New Roman" w:cs="Times New Roman"/>
                <w:sz w:val="20"/>
                <w:szCs w:val="20"/>
              </w:rPr>
              <w:t xml:space="preserve">УТРЕННИЙ КРУГ № </w:t>
            </w:r>
            <w:r>
              <w:rPr>
                <w:rFonts w:ascii="Times New Roman" w:hAnsi="Times New Roman" w:cs="Times New Roman"/>
                <w:sz w:val="20"/>
                <w:szCs w:val="20"/>
              </w:rPr>
              <w:t>3</w:t>
            </w:r>
            <w:r w:rsidR="000F350F">
              <w:rPr>
                <w:rFonts w:ascii="Times New Roman" w:hAnsi="Times New Roman" w:cs="Times New Roman"/>
                <w:sz w:val="20"/>
                <w:szCs w:val="20"/>
              </w:rPr>
              <w:t>7</w:t>
            </w:r>
            <w:r w:rsidRPr="0093505F">
              <w:rPr>
                <w:rFonts w:ascii="Times New Roman" w:hAnsi="Times New Roman" w:cs="Times New Roman"/>
                <w:sz w:val="20"/>
                <w:szCs w:val="20"/>
              </w:rPr>
              <w:t xml:space="preserve"> (см. Приложение 1)</w:t>
            </w:r>
          </w:p>
          <w:p w:rsidR="00396AC5" w:rsidRPr="00410AC2" w:rsidRDefault="00396AC5" w:rsidP="00A108BB">
            <w:pPr>
              <w:pStyle w:val="aa"/>
              <w:numPr>
                <w:ilvl w:val="0"/>
                <w:numId w:val="383"/>
              </w:numPr>
              <w:rPr>
                <w:rFonts w:ascii="Times New Roman" w:hAnsi="Times New Roman" w:cs="Times New Roman"/>
                <w:sz w:val="20"/>
                <w:szCs w:val="20"/>
              </w:rPr>
            </w:pPr>
            <w:r w:rsidRPr="00410AC2">
              <w:rPr>
                <w:rFonts w:ascii="Times New Roman" w:hAnsi="Times New Roman" w:cs="Times New Roman"/>
                <w:sz w:val="20"/>
                <w:szCs w:val="20"/>
              </w:rPr>
              <w:t>Игровое упражнение с куклой «Чисто умываемся, насухо вытираемся»</w:t>
            </w:r>
          </w:p>
          <w:p w:rsidR="00396AC5" w:rsidRPr="00410AC2" w:rsidRDefault="00396AC5" w:rsidP="00A108BB">
            <w:pPr>
              <w:pStyle w:val="aa"/>
              <w:numPr>
                <w:ilvl w:val="0"/>
                <w:numId w:val="383"/>
              </w:numPr>
              <w:rPr>
                <w:rFonts w:ascii="Times New Roman" w:hAnsi="Times New Roman" w:cs="Times New Roman"/>
                <w:sz w:val="20"/>
                <w:szCs w:val="20"/>
              </w:rPr>
            </w:pPr>
            <w:r>
              <w:rPr>
                <w:rFonts w:ascii="Times New Roman" w:hAnsi="Times New Roman" w:cs="Times New Roman"/>
                <w:sz w:val="20"/>
                <w:szCs w:val="20"/>
              </w:rPr>
              <w:t>Игровая ситуация «</w:t>
            </w:r>
            <w:r w:rsidRPr="00410AC2">
              <w:rPr>
                <w:rFonts w:ascii="Times New Roman" w:hAnsi="Times New Roman" w:cs="Times New Roman"/>
                <w:sz w:val="20"/>
                <w:szCs w:val="20"/>
              </w:rPr>
              <w:t>Покажем чистюле, как мы раскладываем вилки</w:t>
            </w:r>
            <w:r>
              <w:rPr>
                <w:rFonts w:ascii="Times New Roman" w:hAnsi="Times New Roman" w:cs="Times New Roman"/>
                <w:sz w:val="20"/>
                <w:szCs w:val="20"/>
              </w:rPr>
              <w:t>» (</w:t>
            </w:r>
            <w:r w:rsidRPr="00410AC2">
              <w:rPr>
                <w:rFonts w:ascii="Times New Roman" w:hAnsi="Times New Roman" w:cs="Times New Roman"/>
                <w:sz w:val="20"/>
                <w:szCs w:val="20"/>
              </w:rPr>
              <w:t>формировать умение раскладывать ложки и вилки справа от тарелки</w:t>
            </w:r>
            <w:r>
              <w:rPr>
                <w:rFonts w:ascii="Times New Roman" w:hAnsi="Times New Roman" w:cs="Times New Roman"/>
                <w:sz w:val="20"/>
                <w:szCs w:val="20"/>
              </w:rPr>
              <w:t>)</w:t>
            </w:r>
            <w:r w:rsidRPr="00410AC2">
              <w:rPr>
                <w:rFonts w:ascii="Times New Roman" w:hAnsi="Times New Roman" w:cs="Times New Roman"/>
                <w:sz w:val="20"/>
                <w:szCs w:val="20"/>
              </w:rPr>
              <w:t>.</w:t>
            </w:r>
          </w:p>
          <w:p w:rsidR="00396AC5" w:rsidRPr="00410AC2" w:rsidRDefault="00396AC5" w:rsidP="00A108BB">
            <w:pPr>
              <w:pStyle w:val="aa"/>
              <w:numPr>
                <w:ilvl w:val="0"/>
                <w:numId w:val="383"/>
              </w:numPr>
              <w:rPr>
                <w:rFonts w:ascii="Times New Roman" w:hAnsi="Times New Roman" w:cs="Times New Roman"/>
                <w:sz w:val="20"/>
                <w:szCs w:val="20"/>
              </w:rPr>
            </w:pPr>
            <w:r>
              <w:rPr>
                <w:rFonts w:ascii="Times New Roman" w:hAnsi="Times New Roman" w:cs="Times New Roman"/>
                <w:sz w:val="20"/>
                <w:szCs w:val="20"/>
              </w:rPr>
              <w:t>Настольная игра «</w:t>
            </w:r>
            <w:r w:rsidRPr="00410AC2">
              <w:rPr>
                <w:rFonts w:ascii="Times New Roman" w:hAnsi="Times New Roman" w:cs="Times New Roman"/>
                <w:sz w:val="20"/>
                <w:szCs w:val="20"/>
              </w:rPr>
              <w:t>Выложи бабочку</w:t>
            </w:r>
            <w:r>
              <w:rPr>
                <w:rFonts w:ascii="Times New Roman" w:hAnsi="Times New Roman" w:cs="Times New Roman"/>
                <w:sz w:val="20"/>
                <w:szCs w:val="20"/>
              </w:rPr>
              <w:t>» (уч</w:t>
            </w:r>
            <w:r w:rsidRPr="00410AC2">
              <w:rPr>
                <w:rFonts w:ascii="Times New Roman" w:hAnsi="Times New Roman" w:cs="Times New Roman"/>
                <w:sz w:val="20"/>
                <w:szCs w:val="20"/>
              </w:rPr>
              <w:t>ить выкладывать бабочку из геометрических фигур</w:t>
            </w:r>
            <w:r>
              <w:rPr>
                <w:rFonts w:ascii="Times New Roman" w:hAnsi="Times New Roman" w:cs="Times New Roman"/>
                <w:sz w:val="20"/>
                <w:szCs w:val="20"/>
              </w:rPr>
              <w:t>)</w:t>
            </w:r>
            <w:r w:rsidRPr="00410AC2">
              <w:rPr>
                <w:rFonts w:ascii="Times New Roman" w:hAnsi="Times New Roman" w:cs="Times New Roman"/>
                <w:sz w:val="20"/>
                <w:szCs w:val="20"/>
              </w:rPr>
              <w:t>.</w:t>
            </w:r>
          </w:p>
          <w:p w:rsidR="00396AC5" w:rsidRPr="00410AC2" w:rsidRDefault="00396AC5" w:rsidP="00A108BB">
            <w:pPr>
              <w:pStyle w:val="aa"/>
              <w:numPr>
                <w:ilvl w:val="0"/>
                <w:numId w:val="383"/>
              </w:numPr>
              <w:rPr>
                <w:rFonts w:ascii="Times New Roman" w:hAnsi="Times New Roman" w:cs="Times New Roman"/>
                <w:sz w:val="20"/>
                <w:szCs w:val="20"/>
              </w:rPr>
            </w:pPr>
            <w:r>
              <w:rPr>
                <w:rFonts w:ascii="Times New Roman" w:hAnsi="Times New Roman" w:cs="Times New Roman"/>
                <w:sz w:val="20"/>
                <w:szCs w:val="20"/>
              </w:rPr>
              <w:t>Упражнение «</w:t>
            </w:r>
            <w:r w:rsidRPr="00410AC2">
              <w:rPr>
                <w:rFonts w:ascii="Times New Roman" w:hAnsi="Times New Roman" w:cs="Times New Roman"/>
                <w:sz w:val="20"/>
                <w:szCs w:val="20"/>
              </w:rPr>
              <w:t>Магазин</w:t>
            </w:r>
            <w:r>
              <w:rPr>
                <w:rFonts w:ascii="Times New Roman" w:hAnsi="Times New Roman" w:cs="Times New Roman"/>
                <w:sz w:val="20"/>
                <w:szCs w:val="20"/>
              </w:rPr>
              <w:t>» (</w:t>
            </w:r>
            <w:r w:rsidRPr="00410AC2">
              <w:rPr>
                <w:rFonts w:ascii="Times New Roman" w:hAnsi="Times New Roman" w:cs="Times New Roman"/>
                <w:sz w:val="20"/>
                <w:szCs w:val="20"/>
              </w:rPr>
              <w:t>упражнять в употреблении существительных в винительном падеже</w:t>
            </w:r>
            <w:r>
              <w:rPr>
                <w:rFonts w:ascii="Times New Roman" w:hAnsi="Times New Roman" w:cs="Times New Roman"/>
                <w:sz w:val="20"/>
                <w:szCs w:val="20"/>
              </w:rPr>
              <w:t>)</w:t>
            </w:r>
            <w:r w:rsidRPr="00410AC2">
              <w:rPr>
                <w:rFonts w:ascii="Times New Roman" w:hAnsi="Times New Roman" w:cs="Times New Roman"/>
                <w:sz w:val="20"/>
                <w:szCs w:val="20"/>
              </w:rPr>
              <w:t>.</w:t>
            </w:r>
          </w:p>
          <w:p w:rsidR="00396AC5" w:rsidRPr="00410AC2" w:rsidRDefault="00396AC5" w:rsidP="00A108BB">
            <w:pPr>
              <w:pStyle w:val="aa"/>
              <w:numPr>
                <w:ilvl w:val="0"/>
                <w:numId w:val="383"/>
              </w:numPr>
              <w:rPr>
                <w:rFonts w:ascii="Times New Roman" w:hAnsi="Times New Roman" w:cs="Times New Roman"/>
                <w:sz w:val="20"/>
                <w:szCs w:val="20"/>
              </w:rPr>
            </w:pPr>
            <w:r w:rsidRPr="00410AC2">
              <w:rPr>
                <w:rFonts w:ascii="Times New Roman" w:hAnsi="Times New Roman" w:cs="Times New Roman"/>
                <w:sz w:val="20"/>
                <w:szCs w:val="20"/>
              </w:rPr>
              <w:t>Самостоятельные игры с раз</w:t>
            </w:r>
            <w:r>
              <w:rPr>
                <w:rFonts w:ascii="Times New Roman" w:hAnsi="Times New Roman" w:cs="Times New Roman"/>
                <w:sz w:val="20"/>
                <w:szCs w:val="20"/>
              </w:rPr>
              <w:t>ными видами конструктора (</w:t>
            </w:r>
            <w:r w:rsidRPr="00410AC2">
              <w:rPr>
                <w:rFonts w:ascii="Times New Roman" w:hAnsi="Times New Roman" w:cs="Times New Roman"/>
                <w:sz w:val="20"/>
                <w:szCs w:val="20"/>
              </w:rPr>
              <w:t>развивать желание строить по замыслу, обыгрывать постройки</w:t>
            </w:r>
            <w:r>
              <w:rPr>
                <w:rFonts w:ascii="Times New Roman" w:hAnsi="Times New Roman" w:cs="Times New Roman"/>
                <w:sz w:val="20"/>
                <w:szCs w:val="20"/>
              </w:rPr>
              <w:t>)</w:t>
            </w:r>
            <w:r w:rsidRPr="00410AC2">
              <w:rPr>
                <w:rFonts w:ascii="Times New Roman" w:hAnsi="Times New Roman" w:cs="Times New Roman"/>
                <w:sz w:val="20"/>
                <w:szCs w:val="20"/>
              </w:rPr>
              <w:t>.</w:t>
            </w:r>
          </w:p>
          <w:p w:rsidR="00396AC5" w:rsidRPr="00410AC2" w:rsidRDefault="00396AC5" w:rsidP="00A108BB">
            <w:pPr>
              <w:pStyle w:val="aa"/>
              <w:numPr>
                <w:ilvl w:val="0"/>
                <w:numId w:val="383"/>
              </w:numPr>
              <w:rPr>
                <w:rFonts w:ascii="Times New Roman" w:hAnsi="Times New Roman" w:cs="Times New Roman"/>
                <w:sz w:val="20"/>
                <w:szCs w:val="20"/>
              </w:rPr>
            </w:pPr>
            <w:r w:rsidRPr="00410AC2">
              <w:rPr>
                <w:rFonts w:ascii="Times New Roman" w:hAnsi="Times New Roman" w:cs="Times New Roman"/>
                <w:sz w:val="20"/>
                <w:szCs w:val="20"/>
              </w:rPr>
              <w:t>Офтальмотрен</w:t>
            </w:r>
            <w:r>
              <w:rPr>
                <w:rFonts w:ascii="Times New Roman" w:hAnsi="Times New Roman" w:cs="Times New Roman"/>
                <w:sz w:val="20"/>
                <w:szCs w:val="20"/>
              </w:rPr>
              <w:t>ажёр «</w:t>
            </w:r>
            <w:r w:rsidRPr="00410AC2">
              <w:rPr>
                <w:rFonts w:ascii="Times New Roman" w:hAnsi="Times New Roman" w:cs="Times New Roman"/>
                <w:sz w:val="20"/>
                <w:szCs w:val="20"/>
              </w:rPr>
              <w:t>Любопытная муха</w:t>
            </w:r>
            <w:r>
              <w:rPr>
                <w:rFonts w:ascii="Times New Roman" w:hAnsi="Times New Roman" w:cs="Times New Roman"/>
                <w:sz w:val="20"/>
                <w:szCs w:val="20"/>
              </w:rPr>
              <w:t>» (</w:t>
            </w:r>
            <w:r w:rsidRPr="00410AC2">
              <w:rPr>
                <w:rFonts w:ascii="Times New Roman" w:hAnsi="Times New Roman" w:cs="Times New Roman"/>
                <w:sz w:val="20"/>
                <w:szCs w:val="20"/>
              </w:rPr>
              <w:t>способствовать снятию напряжения с глаз</w:t>
            </w:r>
            <w:r>
              <w:rPr>
                <w:rFonts w:ascii="Times New Roman" w:hAnsi="Times New Roman" w:cs="Times New Roman"/>
                <w:sz w:val="20"/>
                <w:szCs w:val="20"/>
              </w:rPr>
              <w:t>)</w:t>
            </w:r>
            <w:r w:rsidRPr="00410AC2">
              <w:rPr>
                <w:rFonts w:ascii="Times New Roman" w:hAnsi="Times New Roman" w:cs="Times New Roman"/>
                <w:sz w:val="20"/>
                <w:szCs w:val="20"/>
              </w:rPr>
              <w:t>.</w:t>
            </w:r>
          </w:p>
        </w:tc>
        <w:tc>
          <w:tcPr>
            <w:tcW w:w="1985" w:type="dxa"/>
            <w:tcBorders>
              <w:top w:val="single" w:sz="4" w:space="0" w:color="000000" w:themeColor="text1"/>
              <w:left w:val="single" w:sz="4" w:space="0" w:color="000000" w:themeColor="text1"/>
              <w:right w:val="single" w:sz="4" w:space="0" w:color="auto"/>
            </w:tcBorders>
          </w:tcPr>
          <w:p w:rsidR="00C15FC7" w:rsidRPr="00C15FC7" w:rsidRDefault="00C15FC7" w:rsidP="00C15FC7">
            <w:pPr>
              <w:rPr>
                <w:rFonts w:ascii="Times New Roman" w:hAnsi="Times New Roman" w:cs="Times New Roman"/>
                <w:sz w:val="20"/>
                <w:szCs w:val="20"/>
              </w:rPr>
            </w:pPr>
            <w:r w:rsidRPr="00C15FC7">
              <w:rPr>
                <w:rFonts w:ascii="Times New Roman" w:hAnsi="Times New Roman" w:cs="Times New Roman"/>
                <w:sz w:val="20"/>
                <w:szCs w:val="20"/>
              </w:rPr>
              <w:t>Д/и «Посади бабочку на цветок»</w:t>
            </w:r>
            <w:r>
              <w:rPr>
                <w:rFonts w:ascii="Times New Roman" w:hAnsi="Times New Roman" w:cs="Times New Roman"/>
                <w:sz w:val="20"/>
                <w:szCs w:val="20"/>
              </w:rPr>
              <w:t xml:space="preserve"> с …………………… (</w:t>
            </w:r>
            <w:r w:rsidRPr="00C15FC7">
              <w:rPr>
                <w:rFonts w:ascii="Times New Roman" w:hAnsi="Times New Roman" w:cs="Times New Roman"/>
                <w:sz w:val="20"/>
                <w:szCs w:val="20"/>
              </w:rPr>
              <w:t>развивать цветовое восприятие</w:t>
            </w:r>
          </w:p>
          <w:p w:rsidR="00396AC5" w:rsidRPr="009017F4" w:rsidRDefault="00C15FC7" w:rsidP="00C15FC7">
            <w:pPr>
              <w:rPr>
                <w:rFonts w:ascii="Times New Roman" w:hAnsi="Times New Roman" w:cs="Times New Roman"/>
                <w:sz w:val="20"/>
                <w:szCs w:val="20"/>
              </w:rPr>
            </w:pPr>
            <w:r w:rsidRPr="00C15FC7">
              <w:rPr>
                <w:rFonts w:ascii="Times New Roman" w:hAnsi="Times New Roman" w:cs="Times New Roman"/>
                <w:sz w:val="20"/>
                <w:szCs w:val="20"/>
              </w:rPr>
              <w:t>путем соотнесения предметов по цвету</w:t>
            </w:r>
            <w:r>
              <w:rPr>
                <w:rFonts w:ascii="Times New Roman" w:hAnsi="Times New Roman" w:cs="Times New Roman"/>
                <w:sz w:val="20"/>
                <w:szCs w:val="20"/>
              </w:rPr>
              <w:t>)</w:t>
            </w:r>
            <w:r w:rsidRPr="00C15FC7">
              <w:rPr>
                <w:rFonts w:ascii="Times New Roman" w:hAnsi="Times New Roman" w:cs="Times New Roman"/>
                <w:sz w:val="20"/>
                <w:szCs w:val="20"/>
              </w:rPr>
              <w:t>.</w:t>
            </w:r>
          </w:p>
        </w:tc>
        <w:tc>
          <w:tcPr>
            <w:tcW w:w="2410" w:type="dxa"/>
            <w:vMerge w:val="restart"/>
            <w:tcBorders>
              <w:top w:val="single" w:sz="4" w:space="0" w:color="000000" w:themeColor="text1"/>
              <w:left w:val="single" w:sz="4" w:space="0" w:color="auto"/>
              <w:right w:val="single" w:sz="4" w:space="0" w:color="000000" w:themeColor="text1"/>
            </w:tcBorders>
          </w:tcPr>
          <w:p w:rsidR="00396AC5" w:rsidRPr="0013174A" w:rsidRDefault="00AA6CAF" w:rsidP="00AA6CAF">
            <w:pPr>
              <w:rPr>
                <w:rFonts w:ascii="Times New Roman" w:hAnsi="Times New Roman" w:cs="Times New Roman"/>
                <w:sz w:val="20"/>
                <w:szCs w:val="20"/>
              </w:rPr>
            </w:pPr>
            <w:r w:rsidRPr="00AA6CAF">
              <w:rPr>
                <w:rFonts w:ascii="Times New Roman" w:hAnsi="Times New Roman" w:cs="Times New Roman"/>
                <w:sz w:val="20"/>
                <w:szCs w:val="20"/>
              </w:rPr>
              <w:t>Создать условия для   самостоятельн</w:t>
            </w:r>
            <w:r>
              <w:rPr>
                <w:rFonts w:ascii="Times New Roman" w:hAnsi="Times New Roman" w:cs="Times New Roman"/>
                <w:sz w:val="20"/>
                <w:szCs w:val="20"/>
              </w:rPr>
              <w:t>ой конструктивной деятельности (</w:t>
            </w:r>
            <w:r w:rsidRPr="00AA6CAF">
              <w:rPr>
                <w:rFonts w:ascii="Times New Roman" w:hAnsi="Times New Roman" w:cs="Times New Roman"/>
                <w:sz w:val="20"/>
                <w:szCs w:val="20"/>
              </w:rPr>
              <w:t>обогащать игровой опыт воспитанников</w:t>
            </w:r>
            <w:r>
              <w:rPr>
                <w:rFonts w:ascii="Times New Roman" w:hAnsi="Times New Roman" w:cs="Times New Roman"/>
                <w:sz w:val="20"/>
                <w:szCs w:val="20"/>
              </w:rPr>
              <w:t>)</w:t>
            </w:r>
            <w:r w:rsidRPr="00AA6CAF">
              <w:rPr>
                <w:rFonts w:ascii="Times New Roman" w:hAnsi="Times New Roman" w:cs="Times New Roman"/>
                <w:sz w:val="20"/>
                <w:szCs w:val="20"/>
              </w:rPr>
              <w:t>.</w:t>
            </w:r>
          </w:p>
        </w:tc>
      </w:tr>
      <w:tr w:rsidR="001F58A6" w:rsidRPr="0013174A" w:rsidTr="00F269CB">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F58A6" w:rsidRPr="00AA6CAF" w:rsidRDefault="001F58A6" w:rsidP="001F58A6">
            <w:pPr>
              <w:rPr>
                <w:rFonts w:ascii="Times New Roman" w:hAnsi="Times New Roman" w:cs="Times New Roman"/>
                <w:sz w:val="20"/>
                <w:szCs w:val="20"/>
              </w:rPr>
            </w:pPr>
            <w:r w:rsidRPr="00AA6CAF">
              <w:rPr>
                <w:rFonts w:ascii="Times New Roman" w:hAnsi="Times New Roman" w:cs="Times New Roman"/>
                <w:b/>
                <w:sz w:val="20"/>
                <w:szCs w:val="20"/>
              </w:rPr>
              <w:t>Занятия</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1F58A6" w:rsidRPr="00A96003" w:rsidRDefault="001F58A6" w:rsidP="00DC5ED0">
            <w:pPr>
              <w:rPr>
                <w:rFonts w:ascii="Times New Roman" w:hAnsi="Times New Roman" w:cs="Times New Roman"/>
                <w:sz w:val="20"/>
                <w:szCs w:val="20"/>
              </w:rPr>
            </w:pPr>
            <w:r>
              <w:rPr>
                <w:rFonts w:ascii="Times New Roman" w:hAnsi="Times New Roman" w:cs="Times New Roman"/>
                <w:sz w:val="20"/>
                <w:szCs w:val="20"/>
              </w:rPr>
              <w:t>См. таблицу в конце недели</w:t>
            </w:r>
          </w:p>
        </w:tc>
        <w:tc>
          <w:tcPr>
            <w:tcW w:w="2410" w:type="dxa"/>
            <w:vMerge/>
            <w:tcBorders>
              <w:left w:val="single" w:sz="4" w:space="0" w:color="auto"/>
              <w:bottom w:val="single" w:sz="4" w:space="0" w:color="000000" w:themeColor="text1"/>
              <w:right w:val="single" w:sz="4" w:space="0" w:color="000000" w:themeColor="text1"/>
            </w:tcBorders>
          </w:tcPr>
          <w:p w:rsidR="001F58A6" w:rsidRPr="0013174A" w:rsidRDefault="001F58A6" w:rsidP="00432E22">
            <w:pPr>
              <w:rPr>
                <w:rFonts w:ascii="Times New Roman" w:hAnsi="Times New Roman" w:cs="Times New Roman"/>
                <w:sz w:val="20"/>
                <w:szCs w:val="20"/>
              </w:rPr>
            </w:pPr>
          </w:p>
        </w:tc>
      </w:tr>
      <w:tr w:rsidR="00B606A7" w:rsidRPr="0013174A" w:rsidTr="00F269CB">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606A7" w:rsidRPr="00C006EA" w:rsidRDefault="00B606A7" w:rsidP="00432E22">
            <w:pPr>
              <w:ind w:right="-108"/>
              <w:rPr>
                <w:rFonts w:ascii="Times New Roman" w:hAnsi="Times New Roman" w:cs="Times New Roman"/>
                <w:sz w:val="20"/>
                <w:szCs w:val="20"/>
              </w:rPr>
            </w:pPr>
            <w:r w:rsidRPr="0013174A">
              <w:rPr>
                <w:rFonts w:ascii="Times New Roman" w:hAnsi="Times New Roman" w:cs="Times New Roman"/>
                <w:b/>
                <w:sz w:val="20"/>
                <w:szCs w:val="20"/>
              </w:rPr>
              <w:t>Прогулка</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B606A7" w:rsidRPr="00B606A7" w:rsidRDefault="00B606A7" w:rsidP="00C626E5">
            <w:pPr>
              <w:rPr>
                <w:rFonts w:ascii="Times New Roman" w:hAnsi="Times New Roman" w:cs="Times New Roman"/>
                <w:sz w:val="20"/>
                <w:szCs w:val="20"/>
              </w:rPr>
            </w:pPr>
            <w:r w:rsidRPr="00B606A7">
              <w:rPr>
                <w:rFonts w:ascii="Times New Roman" w:hAnsi="Times New Roman" w:cs="Times New Roman"/>
                <w:sz w:val="20"/>
                <w:szCs w:val="20"/>
              </w:rPr>
              <w:t>«Песочный дворик». (</w:t>
            </w:r>
            <w:r w:rsidR="003316D0">
              <w:rPr>
                <w:rFonts w:ascii="Times New Roman" w:hAnsi="Times New Roman" w:cs="Times New Roman"/>
                <w:sz w:val="20"/>
                <w:szCs w:val="20"/>
              </w:rPr>
              <w:t>[23]</w:t>
            </w:r>
            <w:r w:rsidRPr="00B606A7">
              <w:rPr>
                <w:rFonts w:ascii="Times New Roman" w:hAnsi="Times New Roman" w:cs="Times New Roman"/>
                <w:sz w:val="20"/>
                <w:szCs w:val="20"/>
              </w:rPr>
              <w:t>, с.181)</w:t>
            </w:r>
          </w:p>
        </w:tc>
        <w:tc>
          <w:tcPr>
            <w:tcW w:w="2410" w:type="dxa"/>
            <w:tcBorders>
              <w:top w:val="single" w:sz="4" w:space="0" w:color="000000" w:themeColor="text1"/>
              <w:left w:val="single" w:sz="4" w:space="0" w:color="auto"/>
              <w:bottom w:val="single" w:sz="4" w:space="0" w:color="auto"/>
              <w:right w:val="single" w:sz="4" w:space="0" w:color="000000" w:themeColor="text1"/>
            </w:tcBorders>
          </w:tcPr>
          <w:p w:rsidR="00B606A7" w:rsidRPr="002E4D58" w:rsidRDefault="00B606A7" w:rsidP="00432E22">
            <w:pPr>
              <w:rPr>
                <w:rFonts w:ascii="Times New Roman" w:hAnsi="Times New Roman" w:cs="Times New Roman"/>
                <w:sz w:val="16"/>
                <w:szCs w:val="16"/>
              </w:rPr>
            </w:pPr>
            <w:r w:rsidRPr="002E4D58">
              <w:rPr>
                <w:rFonts w:ascii="Times New Roman" w:hAnsi="Times New Roman" w:cs="Times New Roman"/>
                <w:sz w:val="16"/>
                <w:szCs w:val="16"/>
              </w:rPr>
              <w:t>Выносной материал:</w:t>
            </w:r>
          </w:p>
          <w:p w:rsidR="00B606A7" w:rsidRPr="002E4D58" w:rsidRDefault="00B606A7" w:rsidP="00432E22">
            <w:pPr>
              <w:rPr>
                <w:rFonts w:ascii="Times New Roman" w:hAnsi="Times New Roman" w:cs="Times New Roman"/>
                <w:sz w:val="16"/>
                <w:szCs w:val="16"/>
              </w:rPr>
            </w:pPr>
            <w:r w:rsidRPr="002E4D58">
              <w:rPr>
                <w:rFonts w:ascii="Times New Roman" w:hAnsi="Times New Roman" w:cs="Times New Roman"/>
                <w:sz w:val="16"/>
                <w:szCs w:val="16"/>
              </w:rPr>
              <w:t>соответственно плану прогулки</w:t>
            </w:r>
          </w:p>
        </w:tc>
      </w:tr>
      <w:tr w:rsidR="00B606A7" w:rsidRPr="0013174A" w:rsidTr="00432E22">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606A7" w:rsidRPr="00450ACA" w:rsidRDefault="00B606A7" w:rsidP="00432E22">
            <w:pPr>
              <w:ind w:right="-108"/>
              <w:rPr>
                <w:rFonts w:ascii="Times New Roman" w:hAnsi="Times New Roman" w:cs="Times New Roman"/>
                <w:sz w:val="20"/>
                <w:szCs w:val="20"/>
              </w:rPr>
            </w:pPr>
            <w:r w:rsidRPr="0013174A">
              <w:rPr>
                <w:rFonts w:ascii="Times New Roman" w:hAnsi="Times New Roman" w:cs="Times New Roman"/>
                <w:b/>
                <w:sz w:val="20"/>
                <w:szCs w:val="20"/>
              </w:rPr>
              <w:t>Возвращение с прогулки</w:t>
            </w:r>
          </w:p>
        </w:tc>
        <w:tc>
          <w:tcPr>
            <w:tcW w:w="14601" w:type="dxa"/>
            <w:gridSpan w:val="3"/>
            <w:tcBorders>
              <w:top w:val="single" w:sz="4" w:space="0" w:color="000000" w:themeColor="text1"/>
              <w:left w:val="single" w:sz="4" w:space="0" w:color="000000" w:themeColor="text1"/>
              <w:bottom w:val="single" w:sz="4" w:space="0" w:color="auto"/>
              <w:right w:val="single" w:sz="4" w:space="0" w:color="000000" w:themeColor="text1"/>
            </w:tcBorders>
          </w:tcPr>
          <w:p w:rsidR="00B606A7" w:rsidRPr="00AA6CAF" w:rsidRDefault="00B606A7" w:rsidP="00A108BB">
            <w:pPr>
              <w:pStyle w:val="aa"/>
              <w:numPr>
                <w:ilvl w:val="0"/>
                <w:numId w:val="384"/>
              </w:numPr>
              <w:rPr>
                <w:rFonts w:ascii="Times New Roman" w:hAnsi="Times New Roman" w:cs="Times New Roman"/>
                <w:sz w:val="20"/>
                <w:szCs w:val="20"/>
              </w:rPr>
            </w:pPr>
            <w:r w:rsidRPr="00AA6CAF">
              <w:rPr>
                <w:rFonts w:ascii="Times New Roman" w:hAnsi="Times New Roman" w:cs="Times New Roman"/>
                <w:sz w:val="20"/>
                <w:szCs w:val="20"/>
              </w:rPr>
              <w:t>Чтение художественной литературы: К. И. Чук</w:t>
            </w:r>
            <w:r>
              <w:rPr>
                <w:rFonts w:ascii="Times New Roman" w:hAnsi="Times New Roman" w:cs="Times New Roman"/>
                <w:sz w:val="20"/>
                <w:szCs w:val="20"/>
              </w:rPr>
              <w:t>овского «Муха-Цокотуха» (</w:t>
            </w:r>
            <w:r w:rsidRPr="00AA6CAF">
              <w:rPr>
                <w:rFonts w:ascii="Times New Roman" w:hAnsi="Times New Roman" w:cs="Times New Roman"/>
                <w:sz w:val="20"/>
                <w:szCs w:val="20"/>
              </w:rPr>
              <w:t>познакомить детей с творчеством детского писателя, с его произведением</w:t>
            </w:r>
            <w:r>
              <w:rPr>
                <w:rFonts w:ascii="Times New Roman" w:hAnsi="Times New Roman" w:cs="Times New Roman"/>
                <w:sz w:val="20"/>
                <w:szCs w:val="20"/>
              </w:rPr>
              <w:t>)</w:t>
            </w:r>
            <w:r w:rsidRPr="00AA6CAF">
              <w:rPr>
                <w:rFonts w:ascii="Times New Roman" w:hAnsi="Times New Roman" w:cs="Times New Roman"/>
                <w:sz w:val="20"/>
                <w:szCs w:val="20"/>
              </w:rPr>
              <w:t xml:space="preserve">. </w:t>
            </w:r>
          </w:p>
          <w:p w:rsidR="00B606A7" w:rsidRPr="00410AC2" w:rsidRDefault="00B606A7" w:rsidP="00A108BB">
            <w:pPr>
              <w:pStyle w:val="aa"/>
              <w:numPr>
                <w:ilvl w:val="0"/>
                <w:numId w:val="384"/>
              </w:numPr>
              <w:rPr>
                <w:rFonts w:ascii="Times New Roman" w:hAnsi="Times New Roman" w:cs="Times New Roman"/>
                <w:sz w:val="20"/>
                <w:szCs w:val="20"/>
              </w:rPr>
            </w:pPr>
            <w:r w:rsidRPr="00AA6CAF">
              <w:rPr>
                <w:rFonts w:ascii="Times New Roman" w:hAnsi="Times New Roman" w:cs="Times New Roman"/>
                <w:sz w:val="20"/>
                <w:szCs w:val="20"/>
              </w:rPr>
              <w:t>Иг</w:t>
            </w:r>
            <w:r>
              <w:rPr>
                <w:rFonts w:ascii="Times New Roman" w:hAnsi="Times New Roman" w:cs="Times New Roman"/>
                <w:sz w:val="20"/>
                <w:szCs w:val="20"/>
              </w:rPr>
              <w:t>ровая ситуация «Мы едим» (</w:t>
            </w:r>
            <w:r w:rsidRPr="00AA6CAF">
              <w:rPr>
                <w:rFonts w:ascii="Times New Roman" w:hAnsi="Times New Roman" w:cs="Times New Roman"/>
                <w:sz w:val="20"/>
                <w:szCs w:val="20"/>
              </w:rPr>
              <w:t>закреплять умение самостоятельно и опрятно есть, спокойно сидеть за столом, соблюдая правильную позу, приучать держать ложку в правой руке</w:t>
            </w:r>
            <w:r>
              <w:rPr>
                <w:rFonts w:ascii="Times New Roman" w:hAnsi="Times New Roman" w:cs="Times New Roman"/>
                <w:sz w:val="20"/>
                <w:szCs w:val="20"/>
              </w:rPr>
              <w:t>)</w:t>
            </w:r>
            <w:r w:rsidRPr="00AA6CAF">
              <w:rPr>
                <w:rFonts w:ascii="Times New Roman" w:hAnsi="Times New Roman" w:cs="Times New Roman"/>
                <w:sz w:val="20"/>
                <w:szCs w:val="20"/>
              </w:rPr>
              <w:t>.</w:t>
            </w:r>
          </w:p>
        </w:tc>
      </w:tr>
      <w:tr w:rsidR="00B606A7" w:rsidRPr="0013174A" w:rsidTr="00B509AA">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606A7" w:rsidRPr="00450ACA" w:rsidRDefault="00B606A7" w:rsidP="00432E22">
            <w:pPr>
              <w:ind w:right="-108"/>
              <w:rPr>
                <w:rFonts w:ascii="Times New Roman" w:hAnsi="Times New Roman" w:cs="Times New Roman"/>
                <w:sz w:val="20"/>
                <w:szCs w:val="20"/>
              </w:rPr>
            </w:pPr>
            <w:r w:rsidRPr="0013174A">
              <w:rPr>
                <w:rFonts w:ascii="Times New Roman" w:hAnsi="Times New Roman" w:cs="Times New Roman"/>
                <w:b/>
                <w:sz w:val="20"/>
                <w:szCs w:val="20"/>
              </w:rPr>
              <w:t>Деятельность после сна</w:t>
            </w:r>
          </w:p>
        </w:tc>
        <w:tc>
          <w:tcPr>
            <w:tcW w:w="14601" w:type="dxa"/>
            <w:gridSpan w:val="3"/>
            <w:tcBorders>
              <w:top w:val="single" w:sz="4" w:space="0" w:color="auto"/>
              <w:left w:val="single" w:sz="4" w:space="0" w:color="000000" w:themeColor="text1"/>
              <w:bottom w:val="single" w:sz="4" w:space="0" w:color="000000" w:themeColor="text1"/>
              <w:right w:val="single" w:sz="4" w:space="0" w:color="000000" w:themeColor="text1"/>
            </w:tcBorders>
          </w:tcPr>
          <w:p w:rsidR="00B606A7" w:rsidRDefault="00B606A7" w:rsidP="00A108BB">
            <w:pPr>
              <w:pStyle w:val="aa"/>
              <w:numPr>
                <w:ilvl w:val="0"/>
                <w:numId w:val="384"/>
              </w:numPr>
              <w:rPr>
                <w:rFonts w:ascii="Times New Roman" w:hAnsi="Times New Roman" w:cs="Times New Roman"/>
                <w:sz w:val="20"/>
                <w:szCs w:val="20"/>
              </w:rPr>
            </w:pPr>
            <w:r w:rsidRPr="00A96003">
              <w:rPr>
                <w:rFonts w:ascii="Times New Roman" w:hAnsi="Times New Roman" w:cs="Times New Roman"/>
                <w:sz w:val="20"/>
                <w:szCs w:val="20"/>
              </w:rPr>
              <w:t xml:space="preserve">Гимнастика </w:t>
            </w:r>
            <w:r>
              <w:rPr>
                <w:rFonts w:ascii="Times New Roman" w:hAnsi="Times New Roman" w:cs="Times New Roman"/>
                <w:sz w:val="20"/>
                <w:szCs w:val="20"/>
              </w:rPr>
              <w:t>после сна.</w:t>
            </w:r>
            <w:r w:rsidRPr="00A96003">
              <w:rPr>
                <w:rFonts w:ascii="Times New Roman" w:hAnsi="Times New Roman" w:cs="Times New Roman"/>
                <w:sz w:val="20"/>
                <w:szCs w:val="20"/>
              </w:rPr>
              <w:t xml:space="preserve"> </w:t>
            </w:r>
            <w:r>
              <w:rPr>
                <w:rFonts w:ascii="Times New Roman" w:hAnsi="Times New Roman" w:cs="Times New Roman"/>
                <w:sz w:val="20"/>
                <w:szCs w:val="20"/>
              </w:rPr>
              <w:t>Комплекс 18 (</w:t>
            </w:r>
            <w:r w:rsidR="003316D0">
              <w:rPr>
                <w:rFonts w:ascii="Times New Roman" w:hAnsi="Times New Roman" w:cs="Times New Roman"/>
                <w:sz w:val="20"/>
                <w:szCs w:val="20"/>
              </w:rPr>
              <w:t>[22]</w:t>
            </w:r>
            <w:r>
              <w:rPr>
                <w:rFonts w:ascii="Times New Roman" w:hAnsi="Times New Roman" w:cs="Times New Roman"/>
                <w:sz w:val="20"/>
                <w:szCs w:val="20"/>
              </w:rPr>
              <w:t>, с. 42)</w:t>
            </w:r>
          </w:p>
          <w:p w:rsidR="00B606A7" w:rsidRDefault="00B606A7" w:rsidP="00A108BB">
            <w:pPr>
              <w:pStyle w:val="aa"/>
              <w:numPr>
                <w:ilvl w:val="0"/>
                <w:numId w:val="384"/>
              </w:numPr>
              <w:rPr>
                <w:rFonts w:ascii="Times New Roman" w:hAnsi="Times New Roman" w:cs="Times New Roman"/>
                <w:sz w:val="20"/>
                <w:szCs w:val="20"/>
              </w:rPr>
            </w:pPr>
            <w:r w:rsidRPr="00410AC2">
              <w:rPr>
                <w:rFonts w:ascii="Times New Roman" w:hAnsi="Times New Roman" w:cs="Times New Roman"/>
                <w:sz w:val="20"/>
                <w:szCs w:val="20"/>
              </w:rPr>
              <w:t>Воспитание КГН, навыков самообслуживания и взаимопомощи при одевании. Беседа «Почему нужно быть опрятным и аккуратным?»</w:t>
            </w:r>
          </w:p>
          <w:p w:rsidR="00B606A7" w:rsidRPr="00282032" w:rsidRDefault="00B606A7" w:rsidP="00A108BB">
            <w:pPr>
              <w:pStyle w:val="aa"/>
              <w:numPr>
                <w:ilvl w:val="0"/>
                <w:numId w:val="384"/>
              </w:numPr>
              <w:rPr>
                <w:rFonts w:ascii="Times New Roman" w:hAnsi="Times New Roman" w:cs="Times New Roman"/>
                <w:sz w:val="20"/>
                <w:szCs w:val="20"/>
              </w:rPr>
            </w:pPr>
            <w:r w:rsidRPr="00282032">
              <w:rPr>
                <w:rFonts w:ascii="Times New Roman" w:hAnsi="Times New Roman" w:cs="Times New Roman"/>
                <w:sz w:val="20"/>
                <w:szCs w:val="20"/>
              </w:rPr>
              <w:t>Воспитание культуры поведения во время полдника. Беседа «Правила поведения за столом»</w:t>
            </w:r>
          </w:p>
        </w:tc>
      </w:tr>
      <w:tr w:rsidR="00B606A7" w:rsidRPr="0013174A" w:rsidTr="00282032">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606A7" w:rsidRPr="0013174A" w:rsidRDefault="00B606A7" w:rsidP="00432E22">
            <w:pPr>
              <w:rPr>
                <w:rFonts w:ascii="Times New Roman" w:hAnsi="Times New Roman" w:cs="Times New Roman"/>
                <w:b/>
                <w:sz w:val="20"/>
                <w:szCs w:val="20"/>
              </w:rPr>
            </w:pPr>
            <w:r w:rsidRPr="0013174A">
              <w:rPr>
                <w:rFonts w:ascii="Times New Roman" w:hAnsi="Times New Roman" w:cs="Times New Roman"/>
                <w:b/>
                <w:sz w:val="20"/>
                <w:szCs w:val="20"/>
              </w:rPr>
              <w:t>Вечер</w:t>
            </w:r>
          </w:p>
          <w:p w:rsidR="00B606A7" w:rsidRPr="00450ACA" w:rsidRDefault="00B606A7" w:rsidP="00432E22">
            <w:pPr>
              <w:ind w:right="-108"/>
              <w:rPr>
                <w:rFonts w:ascii="Times New Roman" w:hAnsi="Times New Roman" w:cs="Times New Roman"/>
                <w:sz w:val="20"/>
                <w:szCs w:val="20"/>
              </w:rPr>
            </w:pPr>
          </w:p>
        </w:tc>
        <w:tc>
          <w:tcPr>
            <w:tcW w:w="10206" w:type="dxa"/>
            <w:tcBorders>
              <w:top w:val="single" w:sz="4" w:space="0" w:color="000000" w:themeColor="text1"/>
              <w:left w:val="single" w:sz="4" w:space="0" w:color="000000" w:themeColor="text1"/>
              <w:bottom w:val="single" w:sz="4" w:space="0" w:color="000000" w:themeColor="text1"/>
              <w:right w:val="single" w:sz="4" w:space="0" w:color="auto"/>
            </w:tcBorders>
          </w:tcPr>
          <w:p w:rsidR="00B606A7" w:rsidRPr="006B439C" w:rsidRDefault="00B606A7" w:rsidP="00A108BB">
            <w:pPr>
              <w:pStyle w:val="aa"/>
              <w:numPr>
                <w:ilvl w:val="0"/>
                <w:numId w:val="199"/>
              </w:numPr>
              <w:rPr>
                <w:rFonts w:ascii="Times New Roman" w:hAnsi="Times New Roman" w:cs="Times New Roman"/>
                <w:sz w:val="20"/>
                <w:szCs w:val="20"/>
              </w:rPr>
            </w:pPr>
            <w:r w:rsidRPr="006B439C">
              <w:rPr>
                <w:rFonts w:ascii="Times New Roman" w:hAnsi="Times New Roman" w:cs="Times New Roman"/>
                <w:sz w:val="20"/>
                <w:szCs w:val="20"/>
              </w:rPr>
              <w:t>Чтение и театрализованная игра по сказке В. Сутеева «Терем – теремок» (побуждать детей изменять интонацию голоса, характерно героям сказки).</w:t>
            </w:r>
          </w:p>
          <w:p w:rsidR="00B606A7" w:rsidRPr="006B439C" w:rsidRDefault="00B606A7" w:rsidP="00A108BB">
            <w:pPr>
              <w:pStyle w:val="aa"/>
              <w:numPr>
                <w:ilvl w:val="0"/>
                <w:numId w:val="199"/>
              </w:numPr>
              <w:rPr>
                <w:rFonts w:ascii="Times New Roman" w:hAnsi="Times New Roman" w:cs="Times New Roman"/>
                <w:sz w:val="20"/>
                <w:szCs w:val="20"/>
              </w:rPr>
            </w:pPr>
            <w:r w:rsidRPr="006B439C">
              <w:rPr>
                <w:rFonts w:ascii="Times New Roman" w:hAnsi="Times New Roman" w:cs="Times New Roman"/>
                <w:sz w:val="20"/>
                <w:szCs w:val="20"/>
              </w:rPr>
              <w:t>Рассматривание альбома «Насекомые» (продолжать учить различать насекомых).</w:t>
            </w:r>
          </w:p>
          <w:p w:rsidR="00B606A7" w:rsidRPr="006B439C" w:rsidRDefault="00B606A7" w:rsidP="00A108BB">
            <w:pPr>
              <w:pStyle w:val="aa"/>
              <w:numPr>
                <w:ilvl w:val="0"/>
                <w:numId w:val="199"/>
              </w:numPr>
              <w:rPr>
                <w:rFonts w:ascii="Times New Roman" w:hAnsi="Times New Roman" w:cs="Times New Roman"/>
                <w:sz w:val="20"/>
                <w:szCs w:val="20"/>
              </w:rPr>
            </w:pPr>
            <w:r w:rsidRPr="006B439C">
              <w:rPr>
                <w:rFonts w:ascii="Times New Roman" w:hAnsi="Times New Roman" w:cs="Times New Roman"/>
                <w:sz w:val="20"/>
                <w:szCs w:val="20"/>
              </w:rPr>
              <w:t>Чтение К.Бальмонт «Комарики – макарики» (развивать творческое восприятие).</w:t>
            </w:r>
          </w:p>
          <w:p w:rsidR="00B606A7" w:rsidRPr="006B439C" w:rsidRDefault="00B606A7" w:rsidP="00A108BB">
            <w:pPr>
              <w:pStyle w:val="aa"/>
              <w:numPr>
                <w:ilvl w:val="0"/>
                <w:numId w:val="199"/>
              </w:numPr>
              <w:rPr>
                <w:rFonts w:ascii="Times New Roman" w:hAnsi="Times New Roman" w:cs="Times New Roman"/>
                <w:sz w:val="20"/>
                <w:szCs w:val="20"/>
              </w:rPr>
            </w:pPr>
            <w:r w:rsidRPr="006B439C">
              <w:rPr>
                <w:rFonts w:ascii="Times New Roman" w:hAnsi="Times New Roman" w:cs="Times New Roman"/>
                <w:sz w:val="20"/>
                <w:szCs w:val="20"/>
              </w:rPr>
              <w:t>Рисование ладошками «Бабочка» (развивать интерес к рисованию).</w:t>
            </w:r>
          </w:p>
          <w:p w:rsidR="00B606A7" w:rsidRPr="006B439C" w:rsidRDefault="00B606A7" w:rsidP="00A108BB">
            <w:pPr>
              <w:pStyle w:val="aa"/>
              <w:numPr>
                <w:ilvl w:val="0"/>
                <w:numId w:val="199"/>
              </w:numPr>
              <w:rPr>
                <w:rFonts w:ascii="Times New Roman" w:hAnsi="Times New Roman" w:cs="Times New Roman"/>
                <w:sz w:val="20"/>
                <w:szCs w:val="20"/>
              </w:rPr>
            </w:pPr>
            <w:r w:rsidRPr="006B439C">
              <w:rPr>
                <w:rFonts w:ascii="Times New Roman" w:hAnsi="Times New Roman" w:cs="Times New Roman"/>
                <w:sz w:val="20"/>
                <w:szCs w:val="20"/>
              </w:rPr>
              <w:t>Упражнение «Перебрасывание мяча» (формировать умение работать в парах).</w:t>
            </w:r>
          </w:p>
          <w:p w:rsidR="00B606A7" w:rsidRPr="006B439C" w:rsidRDefault="00B606A7" w:rsidP="00A108BB">
            <w:pPr>
              <w:pStyle w:val="aa"/>
              <w:numPr>
                <w:ilvl w:val="0"/>
                <w:numId w:val="199"/>
              </w:numPr>
              <w:rPr>
                <w:rFonts w:ascii="Times New Roman" w:hAnsi="Times New Roman" w:cs="Times New Roman"/>
                <w:sz w:val="20"/>
                <w:szCs w:val="20"/>
              </w:rPr>
            </w:pPr>
            <w:r w:rsidRPr="006B439C">
              <w:rPr>
                <w:rFonts w:ascii="Times New Roman" w:hAnsi="Times New Roman" w:cs="Times New Roman"/>
                <w:sz w:val="20"/>
                <w:szCs w:val="18"/>
              </w:rPr>
              <w:t xml:space="preserve">ВЕЧЕРНИЙ КРУГ (по выбору воспитателя из </w:t>
            </w:r>
            <w:r w:rsidR="004A6195">
              <w:rPr>
                <w:rFonts w:ascii="Times New Roman" w:hAnsi="Times New Roman" w:cs="Times New Roman"/>
                <w:sz w:val="20"/>
                <w:szCs w:val="18"/>
              </w:rPr>
              <w:t>Приложения 3</w:t>
            </w:r>
            <w:r w:rsidRPr="006B439C">
              <w:rPr>
                <w:rFonts w:ascii="Times New Roman" w:hAnsi="Times New Roman" w:cs="Times New Roman"/>
                <w:sz w:val="20"/>
                <w:szCs w:val="18"/>
              </w:rPr>
              <w:t>)</w:t>
            </w:r>
          </w:p>
        </w:tc>
        <w:tc>
          <w:tcPr>
            <w:tcW w:w="1985" w:type="dxa"/>
            <w:tcBorders>
              <w:top w:val="single" w:sz="4" w:space="0" w:color="auto"/>
              <w:left w:val="single" w:sz="4" w:space="0" w:color="000000" w:themeColor="text1"/>
              <w:bottom w:val="single" w:sz="4" w:space="0" w:color="000000" w:themeColor="text1"/>
              <w:right w:val="single" w:sz="4" w:space="0" w:color="auto"/>
            </w:tcBorders>
          </w:tcPr>
          <w:p w:rsidR="00B606A7" w:rsidRPr="00802589" w:rsidRDefault="00B606A7" w:rsidP="00C15FC7">
            <w:pPr>
              <w:rPr>
                <w:rFonts w:ascii="Times New Roman" w:hAnsi="Times New Roman" w:cs="Times New Roman"/>
                <w:sz w:val="20"/>
                <w:szCs w:val="20"/>
              </w:rPr>
            </w:pPr>
            <w:r w:rsidRPr="00C15FC7">
              <w:rPr>
                <w:rFonts w:ascii="Times New Roman" w:hAnsi="Times New Roman" w:cs="Times New Roman"/>
                <w:sz w:val="20"/>
                <w:szCs w:val="20"/>
              </w:rPr>
              <w:t>Д/и «Разложи бабочек по величине»</w:t>
            </w:r>
            <w:r>
              <w:rPr>
                <w:rFonts w:ascii="Times New Roman" w:hAnsi="Times New Roman" w:cs="Times New Roman"/>
                <w:sz w:val="20"/>
                <w:szCs w:val="20"/>
              </w:rPr>
              <w:t xml:space="preserve"> с ……………………... (</w:t>
            </w:r>
            <w:r w:rsidRPr="00C15FC7">
              <w:rPr>
                <w:rFonts w:ascii="Times New Roman" w:hAnsi="Times New Roman" w:cs="Times New Roman"/>
                <w:sz w:val="20"/>
                <w:szCs w:val="20"/>
              </w:rPr>
              <w:t>развивать глазомер, зрит. внимание при выборе по образцу предметов определенной величины</w:t>
            </w:r>
            <w:r>
              <w:rPr>
                <w:rFonts w:ascii="Times New Roman" w:hAnsi="Times New Roman" w:cs="Times New Roman"/>
                <w:sz w:val="20"/>
                <w:szCs w:val="20"/>
              </w:rPr>
              <w:t>)</w:t>
            </w:r>
            <w:r w:rsidRPr="00C15FC7">
              <w:rPr>
                <w:rFonts w:ascii="Times New Roman" w:hAnsi="Times New Roman" w:cs="Times New Roman"/>
                <w:sz w:val="20"/>
                <w:szCs w:val="20"/>
              </w:rPr>
              <w:t>.</w:t>
            </w:r>
          </w:p>
        </w:tc>
        <w:tc>
          <w:tcPr>
            <w:tcW w:w="2410" w:type="dxa"/>
            <w:vMerge w:val="restart"/>
            <w:tcBorders>
              <w:top w:val="single" w:sz="4" w:space="0" w:color="auto"/>
              <w:left w:val="single" w:sz="4" w:space="0" w:color="auto"/>
              <w:right w:val="single" w:sz="4" w:space="0" w:color="000000" w:themeColor="text1"/>
            </w:tcBorders>
          </w:tcPr>
          <w:p w:rsidR="00B606A7" w:rsidRPr="00C15FC7" w:rsidRDefault="00B606A7" w:rsidP="00C15FC7">
            <w:pPr>
              <w:rPr>
                <w:rFonts w:ascii="Times New Roman" w:hAnsi="Times New Roman" w:cs="Times New Roman"/>
                <w:sz w:val="20"/>
                <w:szCs w:val="20"/>
              </w:rPr>
            </w:pPr>
            <w:r w:rsidRPr="00C15FC7">
              <w:rPr>
                <w:rFonts w:ascii="Times New Roman" w:hAnsi="Times New Roman" w:cs="Times New Roman"/>
                <w:sz w:val="20"/>
                <w:szCs w:val="20"/>
              </w:rPr>
              <w:t>Пополнить игровые уголки новыми игрушками, масками, костюмами, муляжами, атрибутами для театрализованной игры, игр драматизации.</w:t>
            </w:r>
          </w:p>
          <w:p w:rsidR="00B606A7" w:rsidRPr="00C15FC7" w:rsidRDefault="00B606A7" w:rsidP="00C15FC7">
            <w:pPr>
              <w:rPr>
                <w:rFonts w:ascii="Times New Roman" w:hAnsi="Times New Roman" w:cs="Times New Roman"/>
                <w:sz w:val="20"/>
                <w:szCs w:val="20"/>
              </w:rPr>
            </w:pPr>
          </w:p>
        </w:tc>
      </w:tr>
      <w:tr w:rsidR="00B606A7" w:rsidRPr="0013174A" w:rsidTr="00F269CB">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606A7" w:rsidRPr="00DD37CD" w:rsidRDefault="00B606A7" w:rsidP="00432E22">
            <w:pPr>
              <w:ind w:right="-108"/>
              <w:rPr>
                <w:rFonts w:ascii="Times New Roman" w:hAnsi="Times New Roman" w:cs="Times New Roman"/>
                <w:sz w:val="20"/>
                <w:szCs w:val="20"/>
              </w:rPr>
            </w:pPr>
            <w:r>
              <w:rPr>
                <w:rFonts w:ascii="Times New Roman" w:hAnsi="Times New Roman" w:cs="Times New Roman"/>
                <w:b/>
                <w:sz w:val="20"/>
                <w:szCs w:val="20"/>
              </w:rPr>
              <w:t>Вечерняя прогулка</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B606A7" w:rsidRPr="00FA10E0" w:rsidRDefault="00B606A7" w:rsidP="004603C4">
            <w:pPr>
              <w:rPr>
                <w:rFonts w:ascii="Times New Roman" w:hAnsi="Times New Roman" w:cs="Times New Roman"/>
                <w:sz w:val="20"/>
                <w:szCs w:val="20"/>
              </w:rPr>
            </w:pPr>
            <w:r w:rsidRPr="00FA10E0">
              <w:rPr>
                <w:rFonts w:ascii="Times New Roman" w:hAnsi="Times New Roman" w:cs="Times New Roman"/>
                <w:sz w:val="20"/>
                <w:szCs w:val="20"/>
              </w:rPr>
              <w:t xml:space="preserve">Прогулка </w:t>
            </w:r>
            <w:r w:rsidR="004603C4">
              <w:rPr>
                <w:rFonts w:ascii="Times New Roman" w:hAnsi="Times New Roman" w:cs="Times New Roman"/>
                <w:sz w:val="20"/>
                <w:szCs w:val="20"/>
              </w:rPr>
              <w:t>15</w:t>
            </w:r>
            <w:r w:rsidRPr="00FA10E0">
              <w:rPr>
                <w:rFonts w:ascii="Times New Roman" w:hAnsi="Times New Roman" w:cs="Times New Roman"/>
                <w:sz w:val="20"/>
                <w:szCs w:val="20"/>
              </w:rPr>
              <w:t xml:space="preserve">. </w:t>
            </w:r>
            <w:r>
              <w:rPr>
                <w:rFonts w:ascii="Times New Roman" w:hAnsi="Times New Roman" w:cs="Times New Roman"/>
                <w:sz w:val="20"/>
                <w:szCs w:val="18"/>
              </w:rPr>
              <w:t>Май</w:t>
            </w:r>
            <w:r w:rsidRPr="00FA10E0">
              <w:rPr>
                <w:rFonts w:ascii="Times New Roman" w:hAnsi="Times New Roman" w:cs="Times New Roman"/>
                <w:sz w:val="20"/>
                <w:szCs w:val="20"/>
              </w:rPr>
              <w:t xml:space="preserve">. (см. </w:t>
            </w:r>
            <w:r w:rsidR="004A6195">
              <w:rPr>
                <w:rFonts w:ascii="Times New Roman" w:hAnsi="Times New Roman" w:cs="Times New Roman"/>
                <w:sz w:val="20"/>
                <w:szCs w:val="20"/>
              </w:rPr>
              <w:t>Приложения 4</w:t>
            </w:r>
            <w:r w:rsidRPr="00FA10E0">
              <w:rPr>
                <w:rFonts w:ascii="Times New Roman" w:hAnsi="Times New Roman" w:cs="Times New Roman"/>
                <w:sz w:val="20"/>
                <w:szCs w:val="20"/>
              </w:rPr>
              <w:t>)</w:t>
            </w:r>
          </w:p>
        </w:tc>
        <w:tc>
          <w:tcPr>
            <w:tcW w:w="2410" w:type="dxa"/>
            <w:vMerge/>
            <w:tcBorders>
              <w:left w:val="single" w:sz="4" w:space="0" w:color="auto"/>
              <w:right w:val="single" w:sz="4" w:space="0" w:color="000000" w:themeColor="text1"/>
            </w:tcBorders>
          </w:tcPr>
          <w:p w:rsidR="00B606A7" w:rsidRPr="0013174A" w:rsidRDefault="00B606A7" w:rsidP="00432E22">
            <w:pPr>
              <w:rPr>
                <w:rFonts w:ascii="Times New Roman" w:hAnsi="Times New Roman" w:cs="Times New Roman"/>
                <w:sz w:val="20"/>
                <w:szCs w:val="20"/>
              </w:rPr>
            </w:pPr>
          </w:p>
        </w:tc>
      </w:tr>
      <w:tr w:rsidR="00B606A7" w:rsidRPr="0013174A" w:rsidTr="00F269CB">
        <w:trPr>
          <w:trHeight w:val="495"/>
        </w:trPr>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606A7" w:rsidRPr="0013174A" w:rsidRDefault="00B606A7" w:rsidP="00432E22">
            <w:pPr>
              <w:rPr>
                <w:rFonts w:ascii="Times New Roman" w:hAnsi="Times New Roman" w:cs="Times New Roman"/>
                <w:b/>
                <w:sz w:val="20"/>
                <w:szCs w:val="20"/>
              </w:rPr>
            </w:pPr>
            <w:r w:rsidRPr="0013174A">
              <w:rPr>
                <w:rFonts w:ascii="Times New Roman" w:hAnsi="Times New Roman" w:cs="Times New Roman"/>
                <w:b/>
                <w:sz w:val="20"/>
                <w:szCs w:val="20"/>
              </w:rPr>
              <w:t xml:space="preserve">Работа с </w:t>
            </w:r>
          </w:p>
          <w:p w:rsidR="00B606A7" w:rsidRPr="0013174A" w:rsidRDefault="00B606A7" w:rsidP="00432E22">
            <w:pPr>
              <w:rPr>
                <w:rFonts w:ascii="Times New Roman" w:hAnsi="Times New Roman" w:cs="Times New Roman"/>
                <w:b/>
                <w:sz w:val="20"/>
                <w:szCs w:val="20"/>
              </w:rPr>
            </w:pPr>
            <w:r w:rsidRPr="0013174A">
              <w:rPr>
                <w:rFonts w:ascii="Times New Roman" w:hAnsi="Times New Roman" w:cs="Times New Roman"/>
                <w:b/>
                <w:sz w:val="20"/>
                <w:szCs w:val="20"/>
              </w:rPr>
              <w:t>родителями</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B606A7" w:rsidRPr="0013174A" w:rsidRDefault="00CC4903" w:rsidP="00432E22">
            <w:pPr>
              <w:rPr>
                <w:rFonts w:ascii="Times New Roman" w:hAnsi="Times New Roman" w:cs="Times New Roman"/>
                <w:sz w:val="20"/>
                <w:szCs w:val="20"/>
              </w:rPr>
            </w:pPr>
            <w:r>
              <w:rPr>
                <w:rFonts w:ascii="Times New Roman" w:hAnsi="Times New Roman" w:cs="Times New Roman"/>
                <w:sz w:val="20"/>
                <w:szCs w:val="20"/>
              </w:rPr>
              <w:t>Консультация «</w:t>
            </w:r>
            <w:r w:rsidRPr="00CC4903">
              <w:rPr>
                <w:rFonts w:ascii="Times New Roman" w:hAnsi="Times New Roman" w:cs="Times New Roman"/>
                <w:sz w:val="20"/>
                <w:szCs w:val="20"/>
              </w:rPr>
              <w:t>Первая помощь при укусе насекомого</w:t>
            </w:r>
            <w:r>
              <w:rPr>
                <w:rFonts w:ascii="Times New Roman" w:hAnsi="Times New Roman" w:cs="Times New Roman"/>
                <w:sz w:val="20"/>
                <w:szCs w:val="20"/>
              </w:rPr>
              <w:t>»</w:t>
            </w:r>
          </w:p>
        </w:tc>
        <w:tc>
          <w:tcPr>
            <w:tcW w:w="2410" w:type="dxa"/>
            <w:vMerge/>
            <w:tcBorders>
              <w:left w:val="single" w:sz="4" w:space="0" w:color="auto"/>
              <w:bottom w:val="single" w:sz="4" w:space="0" w:color="000000" w:themeColor="text1"/>
              <w:right w:val="single" w:sz="4" w:space="0" w:color="000000" w:themeColor="text1"/>
            </w:tcBorders>
          </w:tcPr>
          <w:p w:rsidR="00B606A7" w:rsidRPr="0013174A" w:rsidRDefault="00B606A7" w:rsidP="00432E22">
            <w:pPr>
              <w:rPr>
                <w:rFonts w:ascii="Times New Roman" w:hAnsi="Times New Roman" w:cs="Times New Roman"/>
                <w:sz w:val="20"/>
                <w:szCs w:val="20"/>
              </w:rPr>
            </w:pPr>
          </w:p>
        </w:tc>
      </w:tr>
    </w:tbl>
    <w:p w:rsidR="00396AC5" w:rsidRDefault="00396AC5" w:rsidP="00396AC5">
      <w:pPr>
        <w:spacing w:after="0" w:line="240" w:lineRule="auto"/>
        <w:ind w:right="-851"/>
        <w:rPr>
          <w:rFonts w:ascii="Times New Roman" w:hAnsi="Times New Roman" w:cs="Times New Roman"/>
          <w:b/>
          <w:sz w:val="20"/>
          <w:szCs w:val="20"/>
        </w:rPr>
      </w:pPr>
    </w:p>
    <w:p w:rsidR="00C542DD" w:rsidRDefault="00C542DD" w:rsidP="00396AC5">
      <w:pPr>
        <w:spacing w:after="0" w:line="240" w:lineRule="auto"/>
        <w:ind w:right="-851"/>
        <w:rPr>
          <w:rFonts w:ascii="Times New Roman" w:hAnsi="Times New Roman" w:cs="Times New Roman"/>
          <w:b/>
          <w:sz w:val="20"/>
          <w:szCs w:val="20"/>
        </w:rPr>
      </w:pPr>
    </w:p>
    <w:p w:rsidR="006B439C" w:rsidRDefault="006B439C" w:rsidP="00396AC5">
      <w:pPr>
        <w:spacing w:after="0" w:line="240" w:lineRule="auto"/>
        <w:ind w:right="-851"/>
        <w:rPr>
          <w:rFonts w:ascii="Times New Roman" w:hAnsi="Times New Roman" w:cs="Times New Roman"/>
          <w:b/>
          <w:sz w:val="20"/>
          <w:szCs w:val="20"/>
        </w:rPr>
      </w:pPr>
    </w:p>
    <w:p w:rsidR="00396AC5" w:rsidRDefault="00396AC5" w:rsidP="00396AC5">
      <w:pPr>
        <w:spacing w:after="0" w:line="240" w:lineRule="auto"/>
        <w:ind w:right="-851" w:firstLine="708"/>
        <w:rPr>
          <w:rFonts w:ascii="Times New Roman" w:hAnsi="Times New Roman" w:cs="Times New Roman"/>
          <w:b/>
          <w:sz w:val="20"/>
          <w:szCs w:val="20"/>
        </w:rPr>
      </w:pPr>
    </w:p>
    <w:p w:rsidR="00284DB8" w:rsidRDefault="00284DB8" w:rsidP="00396AC5">
      <w:pPr>
        <w:spacing w:after="0" w:line="240" w:lineRule="auto"/>
        <w:ind w:right="-851" w:firstLine="708"/>
        <w:rPr>
          <w:rFonts w:ascii="Times New Roman" w:hAnsi="Times New Roman" w:cs="Times New Roman"/>
          <w:b/>
          <w:sz w:val="20"/>
          <w:szCs w:val="20"/>
        </w:rPr>
      </w:pPr>
    </w:p>
    <w:p w:rsidR="00284DB8" w:rsidRDefault="00284DB8" w:rsidP="00396AC5">
      <w:pPr>
        <w:spacing w:after="0" w:line="240" w:lineRule="auto"/>
        <w:ind w:right="-851" w:firstLine="708"/>
        <w:rPr>
          <w:rFonts w:ascii="Times New Roman" w:hAnsi="Times New Roman" w:cs="Times New Roman"/>
          <w:b/>
          <w:sz w:val="20"/>
          <w:szCs w:val="20"/>
        </w:rPr>
      </w:pPr>
    </w:p>
    <w:p w:rsidR="00396AC5" w:rsidRPr="0013174A" w:rsidRDefault="00396AC5" w:rsidP="00396AC5">
      <w:pPr>
        <w:spacing w:after="0" w:line="240" w:lineRule="auto"/>
        <w:ind w:right="-851" w:firstLine="708"/>
        <w:rPr>
          <w:rFonts w:ascii="Times New Roman" w:hAnsi="Times New Roman" w:cs="Times New Roman"/>
          <w:sz w:val="20"/>
          <w:szCs w:val="20"/>
        </w:rPr>
      </w:pPr>
      <w:r>
        <w:rPr>
          <w:rFonts w:ascii="Times New Roman" w:hAnsi="Times New Roman" w:cs="Times New Roman"/>
          <w:b/>
          <w:sz w:val="20"/>
          <w:szCs w:val="20"/>
        </w:rPr>
        <w:t xml:space="preserve">Среда </w:t>
      </w:r>
      <w:r w:rsidR="00FD4BCF">
        <w:rPr>
          <w:rFonts w:ascii="Times New Roman" w:hAnsi="Times New Roman" w:cs="Times New Roman"/>
          <w:b/>
          <w:sz w:val="20"/>
          <w:szCs w:val="20"/>
        </w:rPr>
        <w:t>22</w:t>
      </w:r>
      <w:r>
        <w:rPr>
          <w:rFonts w:ascii="Times New Roman" w:hAnsi="Times New Roman" w:cs="Times New Roman"/>
          <w:b/>
          <w:sz w:val="20"/>
          <w:szCs w:val="20"/>
        </w:rPr>
        <w:t>.05</w:t>
      </w:r>
      <w:r w:rsidRPr="0013174A">
        <w:rPr>
          <w:rFonts w:ascii="Times New Roman" w:hAnsi="Times New Roman" w:cs="Times New Roman"/>
          <w:b/>
          <w:sz w:val="20"/>
          <w:szCs w:val="20"/>
        </w:rPr>
        <w:t>.</w:t>
      </w:r>
      <w:r>
        <w:rPr>
          <w:rFonts w:ascii="Times New Roman" w:hAnsi="Times New Roman" w:cs="Times New Roman"/>
          <w:b/>
          <w:sz w:val="20"/>
          <w:szCs w:val="20"/>
        </w:rPr>
        <w:t>202</w:t>
      </w:r>
      <w:r w:rsidR="00FD4BCF">
        <w:rPr>
          <w:rFonts w:ascii="Times New Roman" w:hAnsi="Times New Roman" w:cs="Times New Roman"/>
          <w:b/>
          <w:sz w:val="20"/>
          <w:szCs w:val="20"/>
        </w:rPr>
        <w:t>4</w:t>
      </w:r>
      <w:r w:rsidRPr="0013174A">
        <w:rPr>
          <w:rFonts w:ascii="Times New Roman" w:hAnsi="Times New Roman" w:cs="Times New Roman"/>
          <w:b/>
          <w:sz w:val="20"/>
          <w:szCs w:val="20"/>
        </w:rPr>
        <w:t xml:space="preserve">                                                                                                             </w:t>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t xml:space="preserve">            </w:t>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t xml:space="preserve">         </w:t>
      </w:r>
      <w:r>
        <w:rPr>
          <w:rFonts w:ascii="Times New Roman" w:hAnsi="Times New Roman" w:cs="Times New Roman"/>
          <w:sz w:val="20"/>
          <w:szCs w:val="20"/>
        </w:rPr>
        <w:t>Тематическая неделя «</w:t>
      </w:r>
      <w:r w:rsidRPr="00294388">
        <w:rPr>
          <w:rFonts w:ascii="Times New Roman" w:hAnsi="Times New Roman" w:cs="Times New Roman"/>
          <w:sz w:val="20"/>
          <w:szCs w:val="20"/>
        </w:rPr>
        <w:t>Насекомые</w:t>
      </w:r>
      <w:r>
        <w:rPr>
          <w:rFonts w:ascii="Times New Roman" w:hAnsi="Times New Roman" w:cs="Times New Roman"/>
          <w:sz w:val="20"/>
          <w:szCs w:val="20"/>
        </w:rPr>
        <w:t>»</w:t>
      </w:r>
    </w:p>
    <w:tbl>
      <w:tblPr>
        <w:tblStyle w:val="a3"/>
        <w:tblW w:w="16160" w:type="dxa"/>
        <w:tblInd w:w="250" w:type="dxa"/>
        <w:tblLayout w:type="fixed"/>
        <w:tblLook w:val="04A0" w:firstRow="1" w:lastRow="0" w:firstColumn="1" w:lastColumn="0" w:noHBand="0" w:noVBand="1"/>
      </w:tblPr>
      <w:tblGrid>
        <w:gridCol w:w="1559"/>
        <w:gridCol w:w="10196"/>
        <w:gridCol w:w="1995"/>
        <w:gridCol w:w="2410"/>
      </w:tblGrid>
      <w:tr w:rsidR="00791878" w:rsidRPr="0013174A" w:rsidTr="00F269CB">
        <w:trPr>
          <w:cantSplit/>
          <w:trHeight w:val="612"/>
        </w:trPr>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1878" w:rsidRPr="00036C68" w:rsidRDefault="00791878" w:rsidP="00432E22">
            <w:pPr>
              <w:ind w:right="-108"/>
              <w:rPr>
                <w:rFonts w:ascii="Times New Roman" w:hAnsi="Times New Roman" w:cs="Times New Roman"/>
                <w:b/>
                <w:sz w:val="16"/>
                <w:szCs w:val="16"/>
              </w:rPr>
            </w:pPr>
            <w:r w:rsidRPr="00A36458">
              <w:rPr>
                <w:rFonts w:ascii="Times New Roman" w:hAnsi="Times New Roman" w:cs="Times New Roman"/>
                <w:b/>
                <w:sz w:val="20"/>
                <w:szCs w:val="20"/>
              </w:rPr>
              <w:t xml:space="preserve">Режимные моменты </w:t>
            </w:r>
          </w:p>
        </w:tc>
        <w:tc>
          <w:tcPr>
            <w:tcW w:w="10196"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791878" w:rsidRPr="0086395C" w:rsidRDefault="00791878" w:rsidP="00432E22">
            <w:pPr>
              <w:jc w:val="center"/>
              <w:rPr>
                <w:rFonts w:ascii="Times New Roman" w:hAnsi="Times New Roman" w:cs="Times New Roman"/>
                <w:b/>
                <w:sz w:val="24"/>
              </w:rPr>
            </w:pPr>
            <w:r w:rsidRPr="0086395C">
              <w:rPr>
                <w:rFonts w:ascii="Times New Roman" w:hAnsi="Times New Roman" w:cs="Times New Roman"/>
                <w:b/>
                <w:sz w:val="24"/>
              </w:rPr>
              <w:t>Совместная деятельность взрослого и детей/Самостоятельная деятельность детей</w:t>
            </w:r>
          </w:p>
        </w:tc>
        <w:tc>
          <w:tcPr>
            <w:tcW w:w="1995" w:type="dxa"/>
            <w:tcBorders>
              <w:top w:val="single" w:sz="4" w:space="0" w:color="000000" w:themeColor="text1"/>
              <w:left w:val="single" w:sz="4" w:space="0" w:color="auto"/>
              <w:bottom w:val="single" w:sz="4" w:space="0" w:color="000000" w:themeColor="text1"/>
              <w:right w:val="single" w:sz="4" w:space="0" w:color="000000" w:themeColor="text1"/>
            </w:tcBorders>
          </w:tcPr>
          <w:p w:rsidR="00791878" w:rsidRPr="0044640F" w:rsidRDefault="00791878" w:rsidP="00432E22">
            <w:pPr>
              <w:jc w:val="center"/>
              <w:rPr>
                <w:rFonts w:ascii="Times New Roman" w:hAnsi="Times New Roman" w:cs="Times New Roman"/>
                <w:b/>
                <w:sz w:val="20"/>
              </w:rPr>
            </w:pPr>
            <w:r w:rsidRPr="0044640F">
              <w:rPr>
                <w:rFonts w:ascii="Times New Roman" w:hAnsi="Times New Roman" w:cs="Times New Roman"/>
                <w:b/>
                <w:sz w:val="20"/>
              </w:rPr>
              <w:t>Индивидуальная работа</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1878" w:rsidRPr="00953EF1" w:rsidRDefault="00791878" w:rsidP="00791878">
            <w:pPr>
              <w:ind w:right="34"/>
              <w:rPr>
                <w:rFonts w:ascii="Times New Roman" w:hAnsi="Times New Roman" w:cs="Times New Roman"/>
                <w:b/>
                <w:sz w:val="16"/>
                <w:szCs w:val="20"/>
              </w:rPr>
            </w:pPr>
            <w:r w:rsidRPr="00953EF1">
              <w:rPr>
                <w:rFonts w:ascii="Times New Roman" w:hAnsi="Times New Roman" w:cs="Times New Roman"/>
                <w:b/>
                <w:sz w:val="16"/>
                <w:szCs w:val="20"/>
              </w:rPr>
              <w:t xml:space="preserve">Организация РППС для самостоятельной деятельности детей  </w:t>
            </w:r>
          </w:p>
        </w:tc>
      </w:tr>
      <w:tr w:rsidR="00396AC5" w:rsidRPr="0013174A" w:rsidTr="00F269CB">
        <w:trPr>
          <w:trHeight w:val="2383"/>
        </w:trPr>
        <w:tc>
          <w:tcPr>
            <w:tcW w:w="1559" w:type="dxa"/>
            <w:tcBorders>
              <w:top w:val="single" w:sz="4" w:space="0" w:color="000000" w:themeColor="text1"/>
              <w:left w:val="single" w:sz="4" w:space="0" w:color="000000" w:themeColor="text1"/>
              <w:right w:val="single" w:sz="4" w:space="0" w:color="000000" w:themeColor="text1"/>
            </w:tcBorders>
            <w:hideMark/>
          </w:tcPr>
          <w:p w:rsidR="00396AC5" w:rsidRPr="00450ACA" w:rsidRDefault="00396AC5" w:rsidP="00432E22">
            <w:pPr>
              <w:ind w:right="-108"/>
              <w:rPr>
                <w:rFonts w:ascii="Times New Roman" w:hAnsi="Times New Roman" w:cs="Times New Roman"/>
                <w:sz w:val="20"/>
                <w:szCs w:val="20"/>
              </w:rPr>
            </w:pPr>
            <w:r w:rsidRPr="0013174A">
              <w:rPr>
                <w:rFonts w:ascii="Times New Roman" w:hAnsi="Times New Roman" w:cs="Times New Roman"/>
                <w:b/>
                <w:sz w:val="20"/>
                <w:szCs w:val="20"/>
              </w:rPr>
              <w:t>Утро</w:t>
            </w:r>
          </w:p>
        </w:tc>
        <w:tc>
          <w:tcPr>
            <w:tcW w:w="10196" w:type="dxa"/>
            <w:tcBorders>
              <w:top w:val="single" w:sz="4" w:space="0" w:color="000000" w:themeColor="text1"/>
              <w:left w:val="single" w:sz="4" w:space="0" w:color="000000" w:themeColor="text1"/>
              <w:right w:val="single" w:sz="4" w:space="0" w:color="auto"/>
            </w:tcBorders>
          </w:tcPr>
          <w:p w:rsidR="00396AC5" w:rsidRDefault="00396AC5" w:rsidP="00A108BB">
            <w:pPr>
              <w:pStyle w:val="aa"/>
              <w:numPr>
                <w:ilvl w:val="0"/>
                <w:numId w:val="385"/>
              </w:numPr>
              <w:rPr>
                <w:rFonts w:ascii="Times New Roman" w:hAnsi="Times New Roman" w:cs="Times New Roman"/>
                <w:sz w:val="20"/>
                <w:szCs w:val="20"/>
              </w:rPr>
            </w:pPr>
            <w:r w:rsidRPr="00E2688F">
              <w:rPr>
                <w:rFonts w:ascii="Times New Roman" w:hAnsi="Times New Roman" w:cs="Times New Roman"/>
                <w:sz w:val="20"/>
                <w:szCs w:val="20"/>
              </w:rPr>
              <w:t xml:space="preserve">Утренняя гимнастика. </w:t>
            </w:r>
            <w:r w:rsidR="00657F0E" w:rsidRPr="00F1331C">
              <w:rPr>
                <w:rFonts w:ascii="Times New Roman" w:hAnsi="Times New Roman" w:cs="Times New Roman"/>
                <w:sz w:val="20"/>
                <w:szCs w:val="20"/>
              </w:rPr>
              <w:t xml:space="preserve">Комплекс </w:t>
            </w:r>
            <w:r w:rsidR="00657F0E">
              <w:rPr>
                <w:rFonts w:ascii="Times New Roman" w:hAnsi="Times New Roman" w:cs="Times New Roman"/>
                <w:sz w:val="20"/>
                <w:szCs w:val="20"/>
              </w:rPr>
              <w:t>36</w:t>
            </w:r>
            <w:r w:rsidR="00657F0E" w:rsidRPr="00F1331C">
              <w:rPr>
                <w:rFonts w:ascii="Times New Roman" w:hAnsi="Times New Roman" w:cs="Times New Roman"/>
                <w:sz w:val="20"/>
                <w:szCs w:val="20"/>
              </w:rPr>
              <w:t xml:space="preserve"> (с </w:t>
            </w:r>
            <w:r w:rsidR="00657F0E">
              <w:rPr>
                <w:rFonts w:ascii="Times New Roman" w:hAnsi="Times New Roman" w:cs="Times New Roman"/>
                <w:sz w:val="20"/>
                <w:szCs w:val="20"/>
              </w:rPr>
              <w:t>флажками</w:t>
            </w:r>
            <w:r w:rsidR="00657F0E" w:rsidRPr="00F1331C">
              <w:rPr>
                <w:rFonts w:ascii="Times New Roman" w:hAnsi="Times New Roman" w:cs="Times New Roman"/>
                <w:sz w:val="20"/>
                <w:szCs w:val="20"/>
              </w:rPr>
              <w:t xml:space="preserve">). </w:t>
            </w:r>
            <w:r w:rsidR="00657F0E">
              <w:rPr>
                <w:rFonts w:ascii="Times New Roman" w:hAnsi="Times New Roman" w:cs="Times New Roman"/>
                <w:sz w:val="20"/>
                <w:szCs w:val="20"/>
              </w:rPr>
              <w:t>(</w:t>
            </w:r>
            <w:r w:rsidR="003316D0">
              <w:rPr>
                <w:rFonts w:ascii="Times New Roman" w:hAnsi="Times New Roman" w:cs="Times New Roman"/>
                <w:sz w:val="20"/>
                <w:szCs w:val="20"/>
              </w:rPr>
              <w:t>[18]</w:t>
            </w:r>
            <w:r w:rsidR="00657F0E" w:rsidRPr="00F1331C">
              <w:rPr>
                <w:rFonts w:ascii="Times New Roman" w:hAnsi="Times New Roman" w:cs="Times New Roman"/>
                <w:sz w:val="20"/>
                <w:szCs w:val="20"/>
              </w:rPr>
              <w:t>, с. 2</w:t>
            </w:r>
            <w:r w:rsidR="00657F0E">
              <w:rPr>
                <w:rFonts w:ascii="Times New Roman" w:hAnsi="Times New Roman" w:cs="Times New Roman"/>
                <w:sz w:val="20"/>
                <w:szCs w:val="20"/>
              </w:rPr>
              <w:t>9</w:t>
            </w:r>
            <w:r w:rsidR="00657F0E" w:rsidRPr="00F1331C">
              <w:rPr>
                <w:rFonts w:ascii="Times New Roman" w:hAnsi="Times New Roman" w:cs="Times New Roman"/>
                <w:sz w:val="20"/>
                <w:szCs w:val="20"/>
              </w:rPr>
              <w:t>)</w:t>
            </w:r>
          </w:p>
          <w:p w:rsidR="00396AC5" w:rsidRPr="009268FD" w:rsidRDefault="00396AC5" w:rsidP="00A108BB">
            <w:pPr>
              <w:pStyle w:val="aa"/>
              <w:numPr>
                <w:ilvl w:val="0"/>
                <w:numId w:val="385"/>
              </w:numPr>
              <w:rPr>
                <w:rFonts w:ascii="Times New Roman" w:hAnsi="Times New Roman" w:cs="Times New Roman"/>
                <w:sz w:val="20"/>
                <w:szCs w:val="20"/>
              </w:rPr>
            </w:pPr>
            <w:r w:rsidRPr="0093505F">
              <w:rPr>
                <w:rFonts w:ascii="Times New Roman" w:hAnsi="Times New Roman" w:cs="Times New Roman"/>
                <w:sz w:val="20"/>
                <w:szCs w:val="20"/>
              </w:rPr>
              <w:t xml:space="preserve">УТРЕННИЙ КРУГ № </w:t>
            </w:r>
            <w:r>
              <w:rPr>
                <w:rFonts w:ascii="Times New Roman" w:hAnsi="Times New Roman" w:cs="Times New Roman"/>
                <w:sz w:val="20"/>
                <w:szCs w:val="20"/>
              </w:rPr>
              <w:t>3</w:t>
            </w:r>
            <w:r w:rsidR="000F350F">
              <w:rPr>
                <w:rFonts w:ascii="Times New Roman" w:hAnsi="Times New Roman" w:cs="Times New Roman"/>
                <w:sz w:val="20"/>
                <w:szCs w:val="20"/>
              </w:rPr>
              <w:t>7</w:t>
            </w:r>
            <w:r w:rsidRPr="0093505F">
              <w:rPr>
                <w:rFonts w:ascii="Times New Roman" w:hAnsi="Times New Roman" w:cs="Times New Roman"/>
                <w:sz w:val="20"/>
                <w:szCs w:val="20"/>
              </w:rPr>
              <w:t xml:space="preserve"> (см. Приложение 1)</w:t>
            </w:r>
          </w:p>
          <w:p w:rsidR="00396AC5" w:rsidRPr="00410AC2" w:rsidRDefault="00C15FC7" w:rsidP="00A108BB">
            <w:pPr>
              <w:pStyle w:val="aa"/>
              <w:numPr>
                <w:ilvl w:val="0"/>
                <w:numId w:val="385"/>
              </w:numPr>
              <w:rPr>
                <w:rFonts w:ascii="Times New Roman" w:hAnsi="Times New Roman" w:cs="Times New Roman"/>
                <w:sz w:val="20"/>
                <w:szCs w:val="20"/>
              </w:rPr>
            </w:pPr>
            <w:r w:rsidRPr="00C15FC7">
              <w:rPr>
                <w:rFonts w:ascii="Times New Roman" w:hAnsi="Times New Roman" w:cs="Times New Roman"/>
                <w:sz w:val="20"/>
                <w:szCs w:val="20"/>
              </w:rPr>
              <w:t>Практическое упр</w:t>
            </w:r>
            <w:r>
              <w:rPr>
                <w:rFonts w:ascii="Times New Roman" w:hAnsi="Times New Roman" w:cs="Times New Roman"/>
                <w:sz w:val="20"/>
                <w:szCs w:val="20"/>
              </w:rPr>
              <w:t>ажнение «Носовой платок» (</w:t>
            </w:r>
            <w:r w:rsidRPr="00C15FC7">
              <w:rPr>
                <w:rFonts w:ascii="Times New Roman" w:hAnsi="Times New Roman" w:cs="Times New Roman"/>
                <w:sz w:val="20"/>
                <w:szCs w:val="20"/>
              </w:rPr>
              <w:t>учить пользоваться носовым платком, содержать его в чистоте, вовремя обращаться за помощью к взрослым</w:t>
            </w:r>
            <w:r>
              <w:rPr>
                <w:rFonts w:ascii="Times New Roman" w:hAnsi="Times New Roman" w:cs="Times New Roman"/>
                <w:sz w:val="20"/>
                <w:szCs w:val="20"/>
              </w:rPr>
              <w:t>)</w:t>
            </w:r>
            <w:r w:rsidRPr="00C15FC7">
              <w:rPr>
                <w:rFonts w:ascii="Times New Roman" w:hAnsi="Times New Roman" w:cs="Times New Roman"/>
                <w:sz w:val="20"/>
                <w:szCs w:val="20"/>
              </w:rPr>
              <w:t>.</w:t>
            </w:r>
          </w:p>
          <w:p w:rsidR="00396AC5" w:rsidRPr="00410AC2" w:rsidRDefault="00396AC5" w:rsidP="00A108BB">
            <w:pPr>
              <w:pStyle w:val="aa"/>
              <w:numPr>
                <w:ilvl w:val="0"/>
                <w:numId w:val="385"/>
              </w:numPr>
              <w:rPr>
                <w:rFonts w:ascii="Times New Roman" w:hAnsi="Times New Roman" w:cs="Times New Roman"/>
                <w:sz w:val="20"/>
                <w:szCs w:val="20"/>
              </w:rPr>
            </w:pPr>
            <w:r>
              <w:rPr>
                <w:rFonts w:ascii="Times New Roman" w:hAnsi="Times New Roman" w:cs="Times New Roman"/>
                <w:sz w:val="20"/>
                <w:szCs w:val="20"/>
              </w:rPr>
              <w:t>Упражнение «</w:t>
            </w:r>
            <w:r w:rsidRPr="00410AC2">
              <w:rPr>
                <w:rFonts w:ascii="Times New Roman" w:hAnsi="Times New Roman" w:cs="Times New Roman"/>
                <w:sz w:val="20"/>
                <w:szCs w:val="20"/>
              </w:rPr>
              <w:t>Зеркало</w:t>
            </w:r>
            <w:r>
              <w:rPr>
                <w:rFonts w:ascii="Times New Roman" w:hAnsi="Times New Roman" w:cs="Times New Roman"/>
                <w:sz w:val="20"/>
                <w:szCs w:val="20"/>
              </w:rPr>
              <w:t>» (</w:t>
            </w:r>
            <w:r w:rsidRPr="00410AC2">
              <w:rPr>
                <w:rFonts w:ascii="Times New Roman" w:hAnsi="Times New Roman" w:cs="Times New Roman"/>
                <w:sz w:val="20"/>
                <w:szCs w:val="20"/>
              </w:rPr>
              <w:t>учить замечать недостатки в своём внешнем виде</w:t>
            </w:r>
            <w:r>
              <w:rPr>
                <w:rFonts w:ascii="Times New Roman" w:hAnsi="Times New Roman" w:cs="Times New Roman"/>
                <w:sz w:val="20"/>
                <w:szCs w:val="20"/>
              </w:rPr>
              <w:t>)</w:t>
            </w:r>
            <w:r w:rsidRPr="00410AC2">
              <w:rPr>
                <w:rFonts w:ascii="Times New Roman" w:hAnsi="Times New Roman" w:cs="Times New Roman"/>
                <w:sz w:val="20"/>
                <w:szCs w:val="20"/>
              </w:rPr>
              <w:t>.</w:t>
            </w:r>
          </w:p>
          <w:p w:rsidR="00396AC5" w:rsidRPr="00410AC2" w:rsidRDefault="00396AC5" w:rsidP="00A108BB">
            <w:pPr>
              <w:pStyle w:val="aa"/>
              <w:numPr>
                <w:ilvl w:val="0"/>
                <w:numId w:val="385"/>
              </w:numPr>
              <w:rPr>
                <w:rFonts w:ascii="Times New Roman" w:hAnsi="Times New Roman" w:cs="Times New Roman"/>
                <w:sz w:val="20"/>
                <w:szCs w:val="20"/>
              </w:rPr>
            </w:pPr>
            <w:r>
              <w:rPr>
                <w:rFonts w:ascii="Times New Roman" w:hAnsi="Times New Roman" w:cs="Times New Roman"/>
                <w:sz w:val="20"/>
                <w:szCs w:val="20"/>
              </w:rPr>
              <w:t>Упражнение «</w:t>
            </w:r>
            <w:r w:rsidRPr="00410AC2">
              <w:rPr>
                <w:rFonts w:ascii="Times New Roman" w:hAnsi="Times New Roman" w:cs="Times New Roman"/>
                <w:sz w:val="20"/>
                <w:szCs w:val="20"/>
              </w:rPr>
              <w:t>Бабочки и цветочки</w:t>
            </w:r>
            <w:r>
              <w:rPr>
                <w:rFonts w:ascii="Times New Roman" w:hAnsi="Times New Roman" w:cs="Times New Roman"/>
                <w:sz w:val="20"/>
                <w:szCs w:val="20"/>
              </w:rPr>
              <w:t>» (</w:t>
            </w:r>
            <w:r w:rsidRPr="00410AC2">
              <w:rPr>
                <w:rFonts w:ascii="Times New Roman" w:hAnsi="Times New Roman" w:cs="Times New Roman"/>
                <w:sz w:val="20"/>
                <w:szCs w:val="20"/>
              </w:rPr>
              <w:t>закрепить умение устанавливать соответствия между множествами</w:t>
            </w:r>
            <w:r>
              <w:rPr>
                <w:rFonts w:ascii="Times New Roman" w:hAnsi="Times New Roman" w:cs="Times New Roman"/>
                <w:sz w:val="20"/>
                <w:szCs w:val="20"/>
              </w:rPr>
              <w:t>)</w:t>
            </w:r>
            <w:r w:rsidRPr="00410AC2">
              <w:rPr>
                <w:rFonts w:ascii="Times New Roman" w:hAnsi="Times New Roman" w:cs="Times New Roman"/>
                <w:sz w:val="20"/>
                <w:szCs w:val="20"/>
              </w:rPr>
              <w:t>.</w:t>
            </w:r>
          </w:p>
          <w:p w:rsidR="00C15FC7" w:rsidRDefault="00C15FC7" w:rsidP="00A108BB">
            <w:pPr>
              <w:pStyle w:val="aa"/>
              <w:numPr>
                <w:ilvl w:val="0"/>
                <w:numId w:val="385"/>
              </w:numPr>
              <w:rPr>
                <w:rFonts w:ascii="Times New Roman" w:hAnsi="Times New Roman" w:cs="Times New Roman"/>
                <w:sz w:val="20"/>
                <w:szCs w:val="20"/>
              </w:rPr>
            </w:pPr>
            <w:r w:rsidRPr="00C15FC7">
              <w:rPr>
                <w:rFonts w:ascii="Times New Roman" w:hAnsi="Times New Roman" w:cs="Times New Roman"/>
                <w:sz w:val="20"/>
                <w:szCs w:val="20"/>
              </w:rPr>
              <w:t>Рассказ воспитателя о муравьях; их образе жизни, чем питаются муравьи, об их домике. Цель: формирование представлений о внешнем виде и образе жизни насекомых</w:t>
            </w:r>
          </w:p>
          <w:p w:rsidR="00396AC5" w:rsidRPr="00410AC2" w:rsidRDefault="00396AC5" w:rsidP="00A108BB">
            <w:pPr>
              <w:pStyle w:val="aa"/>
              <w:numPr>
                <w:ilvl w:val="0"/>
                <w:numId w:val="385"/>
              </w:numPr>
              <w:rPr>
                <w:rFonts w:ascii="Times New Roman" w:hAnsi="Times New Roman" w:cs="Times New Roman"/>
                <w:sz w:val="20"/>
                <w:szCs w:val="20"/>
              </w:rPr>
            </w:pPr>
            <w:r>
              <w:rPr>
                <w:rFonts w:ascii="Times New Roman" w:hAnsi="Times New Roman" w:cs="Times New Roman"/>
                <w:sz w:val="20"/>
                <w:szCs w:val="20"/>
              </w:rPr>
              <w:t>Лепка с подгруппой «</w:t>
            </w:r>
            <w:r w:rsidRPr="00410AC2">
              <w:rPr>
                <w:rFonts w:ascii="Times New Roman" w:hAnsi="Times New Roman" w:cs="Times New Roman"/>
                <w:sz w:val="20"/>
                <w:szCs w:val="20"/>
              </w:rPr>
              <w:t>Гусеница на яблочке</w:t>
            </w:r>
            <w:r>
              <w:rPr>
                <w:rFonts w:ascii="Times New Roman" w:hAnsi="Times New Roman" w:cs="Times New Roman"/>
                <w:sz w:val="20"/>
                <w:szCs w:val="20"/>
              </w:rPr>
              <w:t>» (</w:t>
            </w:r>
            <w:r w:rsidRPr="00410AC2">
              <w:rPr>
                <w:rFonts w:ascii="Times New Roman" w:hAnsi="Times New Roman" w:cs="Times New Roman"/>
                <w:sz w:val="20"/>
                <w:szCs w:val="20"/>
              </w:rPr>
              <w:t>закреплять умение аккуратно пользоваться глиной (солёным тестом)</w:t>
            </w:r>
            <w:r>
              <w:rPr>
                <w:rFonts w:ascii="Times New Roman" w:hAnsi="Times New Roman" w:cs="Times New Roman"/>
                <w:sz w:val="20"/>
                <w:szCs w:val="20"/>
              </w:rPr>
              <w:t>)</w:t>
            </w:r>
            <w:r w:rsidRPr="00410AC2">
              <w:rPr>
                <w:rFonts w:ascii="Times New Roman" w:hAnsi="Times New Roman" w:cs="Times New Roman"/>
                <w:sz w:val="20"/>
                <w:szCs w:val="20"/>
              </w:rPr>
              <w:t>.</w:t>
            </w:r>
          </w:p>
          <w:p w:rsidR="00396AC5" w:rsidRPr="00410AC2" w:rsidRDefault="00396AC5" w:rsidP="00A108BB">
            <w:pPr>
              <w:pStyle w:val="aa"/>
              <w:numPr>
                <w:ilvl w:val="0"/>
                <w:numId w:val="385"/>
              </w:numPr>
              <w:rPr>
                <w:rFonts w:ascii="Times New Roman" w:hAnsi="Times New Roman" w:cs="Times New Roman"/>
                <w:sz w:val="20"/>
                <w:szCs w:val="20"/>
              </w:rPr>
            </w:pPr>
            <w:r w:rsidRPr="00E36A98">
              <w:rPr>
                <w:rFonts w:ascii="Times New Roman" w:hAnsi="Times New Roman" w:cs="Times New Roman"/>
                <w:sz w:val="20"/>
                <w:szCs w:val="20"/>
              </w:rPr>
              <w:t>Игра малой подвижности «</w:t>
            </w:r>
            <w:r>
              <w:rPr>
                <w:rFonts w:ascii="Times New Roman" w:hAnsi="Times New Roman" w:cs="Times New Roman"/>
                <w:sz w:val="20"/>
                <w:szCs w:val="20"/>
              </w:rPr>
              <w:t>Тишина</w:t>
            </w:r>
            <w:r w:rsidRPr="00E36A98">
              <w:rPr>
                <w:rFonts w:ascii="Times New Roman" w:hAnsi="Times New Roman" w:cs="Times New Roman"/>
                <w:sz w:val="20"/>
                <w:szCs w:val="20"/>
              </w:rPr>
              <w:t>». (</w:t>
            </w:r>
            <w:r w:rsidR="003316D0">
              <w:rPr>
                <w:rFonts w:ascii="Times New Roman" w:hAnsi="Times New Roman" w:cs="Times New Roman"/>
                <w:sz w:val="20"/>
                <w:szCs w:val="20"/>
              </w:rPr>
              <w:t>[2]</w:t>
            </w:r>
            <w:r w:rsidRPr="00E36A98">
              <w:rPr>
                <w:rFonts w:ascii="Times New Roman" w:hAnsi="Times New Roman" w:cs="Times New Roman"/>
                <w:sz w:val="20"/>
                <w:szCs w:val="20"/>
              </w:rPr>
              <w:t xml:space="preserve">, с. </w:t>
            </w:r>
            <w:r>
              <w:rPr>
                <w:rFonts w:ascii="Times New Roman" w:hAnsi="Times New Roman" w:cs="Times New Roman"/>
                <w:sz w:val="20"/>
                <w:szCs w:val="20"/>
              </w:rPr>
              <w:t>5</w:t>
            </w:r>
            <w:r w:rsidRPr="00E36A98">
              <w:rPr>
                <w:rFonts w:ascii="Times New Roman" w:hAnsi="Times New Roman" w:cs="Times New Roman"/>
                <w:sz w:val="20"/>
                <w:szCs w:val="20"/>
              </w:rPr>
              <w:t>)</w:t>
            </w:r>
          </w:p>
        </w:tc>
        <w:tc>
          <w:tcPr>
            <w:tcW w:w="1995" w:type="dxa"/>
            <w:tcBorders>
              <w:top w:val="single" w:sz="4" w:space="0" w:color="000000" w:themeColor="text1"/>
              <w:left w:val="single" w:sz="4" w:space="0" w:color="000000" w:themeColor="text1"/>
              <w:right w:val="single" w:sz="4" w:space="0" w:color="auto"/>
            </w:tcBorders>
          </w:tcPr>
          <w:p w:rsidR="00396AC5" w:rsidRPr="009017F4" w:rsidRDefault="00C15FC7" w:rsidP="00C15FC7">
            <w:pPr>
              <w:rPr>
                <w:rFonts w:ascii="Times New Roman" w:hAnsi="Times New Roman" w:cs="Times New Roman"/>
                <w:sz w:val="20"/>
                <w:szCs w:val="20"/>
              </w:rPr>
            </w:pPr>
            <w:r w:rsidRPr="00C15FC7">
              <w:rPr>
                <w:rFonts w:ascii="Times New Roman" w:hAnsi="Times New Roman" w:cs="Times New Roman"/>
                <w:sz w:val="20"/>
                <w:szCs w:val="20"/>
              </w:rPr>
              <w:t>«Сложи картинку» (насекомые)</w:t>
            </w:r>
            <w:r>
              <w:rPr>
                <w:rFonts w:ascii="Times New Roman" w:hAnsi="Times New Roman" w:cs="Times New Roman"/>
                <w:sz w:val="20"/>
                <w:szCs w:val="20"/>
              </w:rPr>
              <w:t xml:space="preserve"> с …………………….. (</w:t>
            </w:r>
            <w:r w:rsidRPr="00C15FC7">
              <w:rPr>
                <w:rFonts w:ascii="Times New Roman" w:hAnsi="Times New Roman" w:cs="Times New Roman"/>
                <w:sz w:val="20"/>
                <w:szCs w:val="20"/>
              </w:rPr>
              <w:t>предложить детям собрать из нескольких частей насекомое; развивать мышление, внимание</w:t>
            </w:r>
            <w:r>
              <w:rPr>
                <w:rFonts w:ascii="Times New Roman" w:hAnsi="Times New Roman" w:cs="Times New Roman"/>
                <w:sz w:val="20"/>
                <w:szCs w:val="20"/>
              </w:rPr>
              <w:t>)</w:t>
            </w:r>
            <w:r w:rsidRPr="00C15FC7">
              <w:rPr>
                <w:rFonts w:ascii="Times New Roman" w:hAnsi="Times New Roman" w:cs="Times New Roman"/>
                <w:sz w:val="20"/>
                <w:szCs w:val="20"/>
              </w:rPr>
              <w:t>.</w:t>
            </w:r>
          </w:p>
        </w:tc>
        <w:tc>
          <w:tcPr>
            <w:tcW w:w="2410" w:type="dxa"/>
            <w:vMerge w:val="restart"/>
            <w:tcBorders>
              <w:top w:val="single" w:sz="4" w:space="0" w:color="000000" w:themeColor="text1"/>
              <w:left w:val="single" w:sz="4" w:space="0" w:color="auto"/>
              <w:right w:val="single" w:sz="4" w:space="0" w:color="000000" w:themeColor="text1"/>
            </w:tcBorders>
          </w:tcPr>
          <w:p w:rsidR="00C15FC7" w:rsidRPr="00C15FC7" w:rsidRDefault="00C15FC7" w:rsidP="00C15FC7">
            <w:pPr>
              <w:rPr>
                <w:rFonts w:ascii="Times New Roman" w:hAnsi="Times New Roman" w:cs="Times New Roman"/>
                <w:sz w:val="20"/>
                <w:szCs w:val="20"/>
              </w:rPr>
            </w:pPr>
            <w:r w:rsidRPr="00C15FC7">
              <w:rPr>
                <w:rFonts w:ascii="Times New Roman" w:hAnsi="Times New Roman" w:cs="Times New Roman"/>
                <w:sz w:val="20"/>
                <w:szCs w:val="20"/>
              </w:rPr>
              <w:t>Создание усл</w:t>
            </w:r>
            <w:r>
              <w:rPr>
                <w:rFonts w:ascii="Times New Roman" w:hAnsi="Times New Roman" w:cs="Times New Roman"/>
                <w:sz w:val="20"/>
                <w:szCs w:val="20"/>
              </w:rPr>
              <w:t>овий для  игровой деятельности (</w:t>
            </w:r>
            <w:r w:rsidRPr="00C15FC7">
              <w:rPr>
                <w:rFonts w:ascii="Times New Roman" w:hAnsi="Times New Roman" w:cs="Times New Roman"/>
                <w:sz w:val="20"/>
                <w:szCs w:val="20"/>
              </w:rPr>
              <w:t>побуждать детей  организовывать игры, находить себе занятие по интересам, развивать воображение</w:t>
            </w:r>
            <w:r>
              <w:rPr>
                <w:rFonts w:ascii="Times New Roman" w:hAnsi="Times New Roman" w:cs="Times New Roman"/>
                <w:sz w:val="20"/>
                <w:szCs w:val="20"/>
              </w:rPr>
              <w:t>)</w:t>
            </w:r>
            <w:r w:rsidRPr="00C15FC7">
              <w:rPr>
                <w:rFonts w:ascii="Times New Roman" w:hAnsi="Times New Roman" w:cs="Times New Roman"/>
                <w:sz w:val="20"/>
                <w:szCs w:val="20"/>
              </w:rPr>
              <w:t>.</w:t>
            </w:r>
          </w:p>
          <w:p w:rsidR="00396AC5" w:rsidRPr="0013174A" w:rsidRDefault="00396AC5" w:rsidP="00432E22">
            <w:pPr>
              <w:rPr>
                <w:rFonts w:ascii="Times New Roman" w:hAnsi="Times New Roman" w:cs="Times New Roman"/>
                <w:sz w:val="20"/>
                <w:szCs w:val="20"/>
              </w:rPr>
            </w:pPr>
          </w:p>
        </w:tc>
      </w:tr>
      <w:tr w:rsidR="001F58A6" w:rsidRPr="0013174A" w:rsidTr="00F269CB">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F58A6" w:rsidRPr="00C15FC7" w:rsidRDefault="001F58A6" w:rsidP="001F58A6">
            <w:pPr>
              <w:rPr>
                <w:rFonts w:ascii="Times New Roman" w:hAnsi="Times New Roman" w:cs="Times New Roman"/>
                <w:sz w:val="20"/>
                <w:szCs w:val="20"/>
              </w:rPr>
            </w:pPr>
            <w:r w:rsidRPr="00C15FC7">
              <w:rPr>
                <w:rFonts w:ascii="Times New Roman" w:hAnsi="Times New Roman" w:cs="Times New Roman"/>
                <w:b/>
                <w:sz w:val="20"/>
                <w:szCs w:val="20"/>
              </w:rPr>
              <w:t>Занятия</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1F58A6" w:rsidRPr="00A96003" w:rsidRDefault="001F58A6" w:rsidP="00DC5ED0">
            <w:pPr>
              <w:rPr>
                <w:rFonts w:ascii="Times New Roman" w:hAnsi="Times New Roman" w:cs="Times New Roman"/>
                <w:sz w:val="20"/>
                <w:szCs w:val="20"/>
              </w:rPr>
            </w:pPr>
            <w:r>
              <w:rPr>
                <w:rFonts w:ascii="Times New Roman" w:hAnsi="Times New Roman" w:cs="Times New Roman"/>
                <w:sz w:val="20"/>
                <w:szCs w:val="20"/>
              </w:rPr>
              <w:t>См. таблицу в конце недели</w:t>
            </w:r>
          </w:p>
        </w:tc>
        <w:tc>
          <w:tcPr>
            <w:tcW w:w="2410" w:type="dxa"/>
            <w:vMerge/>
            <w:tcBorders>
              <w:left w:val="single" w:sz="4" w:space="0" w:color="auto"/>
              <w:bottom w:val="single" w:sz="4" w:space="0" w:color="000000" w:themeColor="text1"/>
              <w:right w:val="single" w:sz="4" w:space="0" w:color="000000" w:themeColor="text1"/>
            </w:tcBorders>
          </w:tcPr>
          <w:p w:rsidR="001F58A6" w:rsidRPr="0013174A" w:rsidRDefault="001F58A6" w:rsidP="00432E22">
            <w:pPr>
              <w:rPr>
                <w:rFonts w:ascii="Times New Roman" w:hAnsi="Times New Roman" w:cs="Times New Roman"/>
                <w:sz w:val="20"/>
                <w:szCs w:val="20"/>
              </w:rPr>
            </w:pPr>
          </w:p>
        </w:tc>
      </w:tr>
      <w:tr w:rsidR="00B606A7" w:rsidRPr="0013174A" w:rsidTr="00F269CB">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606A7" w:rsidRPr="00D13C1B" w:rsidRDefault="00B606A7" w:rsidP="00432E22">
            <w:pPr>
              <w:ind w:right="-108"/>
              <w:rPr>
                <w:rFonts w:ascii="Times New Roman" w:hAnsi="Times New Roman" w:cs="Times New Roman"/>
                <w:sz w:val="20"/>
                <w:szCs w:val="20"/>
              </w:rPr>
            </w:pPr>
            <w:r w:rsidRPr="0013174A">
              <w:rPr>
                <w:rFonts w:ascii="Times New Roman" w:hAnsi="Times New Roman" w:cs="Times New Roman"/>
                <w:b/>
                <w:sz w:val="20"/>
                <w:szCs w:val="20"/>
              </w:rPr>
              <w:t>Прогулка</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B606A7" w:rsidRPr="00B606A7" w:rsidRDefault="00B606A7" w:rsidP="00C626E5">
            <w:pPr>
              <w:rPr>
                <w:rFonts w:ascii="Times New Roman" w:hAnsi="Times New Roman" w:cs="Times New Roman"/>
                <w:sz w:val="20"/>
                <w:szCs w:val="20"/>
              </w:rPr>
            </w:pPr>
            <w:r w:rsidRPr="00B606A7">
              <w:rPr>
                <w:rFonts w:ascii="Times New Roman" w:hAnsi="Times New Roman" w:cs="Times New Roman"/>
                <w:sz w:val="20"/>
                <w:szCs w:val="20"/>
              </w:rPr>
              <w:t>«Облачко-барашек» (</w:t>
            </w:r>
            <w:r w:rsidR="003316D0">
              <w:rPr>
                <w:rFonts w:ascii="Times New Roman" w:hAnsi="Times New Roman" w:cs="Times New Roman"/>
                <w:sz w:val="20"/>
                <w:szCs w:val="20"/>
              </w:rPr>
              <w:t>[23]</w:t>
            </w:r>
            <w:r w:rsidRPr="00B606A7">
              <w:rPr>
                <w:rFonts w:ascii="Times New Roman" w:hAnsi="Times New Roman" w:cs="Times New Roman"/>
                <w:sz w:val="20"/>
                <w:szCs w:val="20"/>
              </w:rPr>
              <w:t>, с.183)</w:t>
            </w:r>
          </w:p>
        </w:tc>
        <w:tc>
          <w:tcPr>
            <w:tcW w:w="2410" w:type="dxa"/>
            <w:tcBorders>
              <w:top w:val="single" w:sz="4" w:space="0" w:color="000000" w:themeColor="text1"/>
              <w:left w:val="single" w:sz="4" w:space="0" w:color="auto"/>
              <w:bottom w:val="single" w:sz="4" w:space="0" w:color="auto"/>
              <w:right w:val="single" w:sz="4" w:space="0" w:color="000000" w:themeColor="text1"/>
            </w:tcBorders>
          </w:tcPr>
          <w:p w:rsidR="00B606A7" w:rsidRPr="002E4D58" w:rsidRDefault="00B606A7" w:rsidP="00432E22">
            <w:pPr>
              <w:rPr>
                <w:rFonts w:ascii="Times New Roman" w:hAnsi="Times New Roman" w:cs="Times New Roman"/>
                <w:sz w:val="16"/>
                <w:szCs w:val="16"/>
              </w:rPr>
            </w:pPr>
            <w:r w:rsidRPr="002E4D58">
              <w:rPr>
                <w:rFonts w:ascii="Times New Roman" w:hAnsi="Times New Roman" w:cs="Times New Roman"/>
                <w:sz w:val="16"/>
                <w:szCs w:val="16"/>
              </w:rPr>
              <w:t>Выносной материал:</w:t>
            </w:r>
          </w:p>
          <w:p w:rsidR="00B606A7" w:rsidRPr="002E4D58" w:rsidRDefault="00B606A7" w:rsidP="00432E22">
            <w:pPr>
              <w:rPr>
                <w:rFonts w:ascii="Times New Roman" w:hAnsi="Times New Roman" w:cs="Times New Roman"/>
                <w:sz w:val="16"/>
                <w:szCs w:val="16"/>
              </w:rPr>
            </w:pPr>
            <w:r w:rsidRPr="002E4D58">
              <w:rPr>
                <w:rFonts w:ascii="Times New Roman" w:hAnsi="Times New Roman" w:cs="Times New Roman"/>
                <w:sz w:val="16"/>
                <w:szCs w:val="16"/>
              </w:rPr>
              <w:t>соответственно плану прогулки</w:t>
            </w:r>
          </w:p>
        </w:tc>
      </w:tr>
      <w:tr w:rsidR="00B606A7" w:rsidRPr="0013174A" w:rsidTr="00432E22">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606A7" w:rsidRPr="00450ACA" w:rsidRDefault="00B606A7" w:rsidP="00432E22">
            <w:pPr>
              <w:ind w:right="-108"/>
              <w:rPr>
                <w:rFonts w:ascii="Times New Roman" w:hAnsi="Times New Roman" w:cs="Times New Roman"/>
                <w:sz w:val="20"/>
                <w:szCs w:val="20"/>
              </w:rPr>
            </w:pPr>
            <w:r w:rsidRPr="0013174A">
              <w:rPr>
                <w:rFonts w:ascii="Times New Roman" w:hAnsi="Times New Roman" w:cs="Times New Roman"/>
                <w:b/>
                <w:sz w:val="20"/>
                <w:szCs w:val="20"/>
              </w:rPr>
              <w:t>Возвращение с прогулки</w:t>
            </w:r>
          </w:p>
        </w:tc>
        <w:tc>
          <w:tcPr>
            <w:tcW w:w="14601" w:type="dxa"/>
            <w:gridSpan w:val="3"/>
            <w:tcBorders>
              <w:top w:val="single" w:sz="4" w:space="0" w:color="000000" w:themeColor="text1"/>
              <w:left w:val="single" w:sz="4" w:space="0" w:color="000000" w:themeColor="text1"/>
              <w:bottom w:val="single" w:sz="4" w:space="0" w:color="auto"/>
              <w:right w:val="single" w:sz="4" w:space="0" w:color="000000" w:themeColor="text1"/>
            </w:tcBorders>
          </w:tcPr>
          <w:p w:rsidR="00B606A7" w:rsidRDefault="00B606A7" w:rsidP="00A108BB">
            <w:pPr>
              <w:pStyle w:val="aa"/>
              <w:numPr>
                <w:ilvl w:val="0"/>
                <w:numId w:val="386"/>
              </w:numPr>
              <w:rPr>
                <w:rFonts w:ascii="Times New Roman" w:hAnsi="Times New Roman" w:cs="Times New Roman"/>
                <w:sz w:val="20"/>
                <w:szCs w:val="20"/>
              </w:rPr>
            </w:pPr>
            <w:r>
              <w:rPr>
                <w:rFonts w:ascii="Times New Roman" w:hAnsi="Times New Roman" w:cs="Times New Roman"/>
                <w:sz w:val="20"/>
                <w:szCs w:val="20"/>
              </w:rPr>
              <w:t xml:space="preserve">Чтение чешской песенки «Помогите!» в пер. С.Маршака </w:t>
            </w:r>
            <w:r w:rsidRPr="001C379C">
              <w:rPr>
                <w:rFonts w:ascii="Times New Roman" w:hAnsi="Times New Roman" w:cs="Times New Roman"/>
                <w:sz w:val="20"/>
                <w:szCs w:val="20"/>
              </w:rPr>
              <w:t>(продолжать знакомить с малыми формами фольклора, учить видеть юмор в произведении)</w:t>
            </w:r>
          </w:p>
          <w:p w:rsidR="00B606A7" w:rsidRPr="00410AC2" w:rsidRDefault="00B606A7" w:rsidP="00A108BB">
            <w:pPr>
              <w:pStyle w:val="aa"/>
              <w:numPr>
                <w:ilvl w:val="0"/>
                <w:numId w:val="386"/>
              </w:numPr>
              <w:rPr>
                <w:rFonts w:ascii="Times New Roman" w:hAnsi="Times New Roman" w:cs="Times New Roman"/>
                <w:sz w:val="20"/>
                <w:szCs w:val="20"/>
              </w:rPr>
            </w:pPr>
            <w:r w:rsidRPr="00410AC2">
              <w:rPr>
                <w:rFonts w:ascii="Times New Roman" w:hAnsi="Times New Roman" w:cs="Times New Roman"/>
                <w:sz w:val="20"/>
                <w:szCs w:val="20"/>
              </w:rPr>
              <w:t>Работа по воспитанию культуры поведения за столом во время обеда. Беседа «Что нельзя делать во время обеда?»</w:t>
            </w:r>
          </w:p>
          <w:p w:rsidR="00B606A7" w:rsidRPr="00410AC2" w:rsidRDefault="00B606A7" w:rsidP="00A108BB">
            <w:pPr>
              <w:pStyle w:val="aa"/>
              <w:numPr>
                <w:ilvl w:val="0"/>
                <w:numId w:val="386"/>
              </w:numPr>
              <w:rPr>
                <w:rFonts w:ascii="Times New Roman" w:hAnsi="Times New Roman" w:cs="Times New Roman"/>
                <w:sz w:val="20"/>
                <w:szCs w:val="20"/>
              </w:rPr>
            </w:pPr>
            <w:r w:rsidRPr="00410AC2">
              <w:rPr>
                <w:rFonts w:ascii="Times New Roman" w:hAnsi="Times New Roman" w:cs="Times New Roman"/>
                <w:sz w:val="20"/>
                <w:szCs w:val="20"/>
              </w:rPr>
              <w:t>Релаксация перед сном: прослушивание музыкальной композиции «Звуки природы».</w:t>
            </w:r>
          </w:p>
        </w:tc>
      </w:tr>
      <w:tr w:rsidR="00B606A7" w:rsidRPr="0013174A" w:rsidTr="00B509AA">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606A7" w:rsidRPr="00450ACA" w:rsidRDefault="00B606A7" w:rsidP="00432E22">
            <w:pPr>
              <w:ind w:right="-108"/>
              <w:rPr>
                <w:rFonts w:ascii="Times New Roman" w:hAnsi="Times New Roman" w:cs="Times New Roman"/>
                <w:sz w:val="20"/>
                <w:szCs w:val="20"/>
              </w:rPr>
            </w:pPr>
            <w:r w:rsidRPr="0013174A">
              <w:rPr>
                <w:rFonts w:ascii="Times New Roman" w:hAnsi="Times New Roman" w:cs="Times New Roman"/>
                <w:b/>
                <w:sz w:val="20"/>
                <w:szCs w:val="20"/>
              </w:rPr>
              <w:t>Деятельность после сна</w:t>
            </w:r>
          </w:p>
        </w:tc>
        <w:tc>
          <w:tcPr>
            <w:tcW w:w="14601" w:type="dxa"/>
            <w:gridSpan w:val="3"/>
            <w:tcBorders>
              <w:top w:val="single" w:sz="4" w:space="0" w:color="auto"/>
              <w:left w:val="single" w:sz="4" w:space="0" w:color="000000" w:themeColor="text1"/>
              <w:bottom w:val="single" w:sz="4" w:space="0" w:color="000000" w:themeColor="text1"/>
              <w:right w:val="single" w:sz="4" w:space="0" w:color="000000" w:themeColor="text1"/>
            </w:tcBorders>
          </w:tcPr>
          <w:p w:rsidR="00B606A7" w:rsidRDefault="00B606A7" w:rsidP="00A108BB">
            <w:pPr>
              <w:pStyle w:val="aa"/>
              <w:numPr>
                <w:ilvl w:val="0"/>
                <w:numId w:val="386"/>
              </w:numPr>
              <w:rPr>
                <w:rFonts w:ascii="Times New Roman" w:hAnsi="Times New Roman" w:cs="Times New Roman"/>
                <w:sz w:val="20"/>
                <w:szCs w:val="20"/>
              </w:rPr>
            </w:pPr>
            <w:r w:rsidRPr="00A96003">
              <w:rPr>
                <w:rFonts w:ascii="Times New Roman" w:hAnsi="Times New Roman" w:cs="Times New Roman"/>
                <w:sz w:val="20"/>
                <w:szCs w:val="20"/>
              </w:rPr>
              <w:t xml:space="preserve">Гимнастика </w:t>
            </w:r>
            <w:r>
              <w:rPr>
                <w:rFonts w:ascii="Times New Roman" w:hAnsi="Times New Roman" w:cs="Times New Roman"/>
                <w:sz w:val="20"/>
                <w:szCs w:val="20"/>
              </w:rPr>
              <w:t>после сна.</w:t>
            </w:r>
            <w:r w:rsidRPr="00A96003">
              <w:rPr>
                <w:rFonts w:ascii="Times New Roman" w:hAnsi="Times New Roman" w:cs="Times New Roman"/>
                <w:sz w:val="20"/>
                <w:szCs w:val="20"/>
              </w:rPr>
              <w:t xml:space="preserve"> </w:t>
            </w:r>
            <w:r>
              <w:rPr>
                <w:rFonts w:ascii="Times New Roman" w:hAnsi="Times New Roman" w:cs="Times New Roman"/>
                <w:sz w:val="20"/>
                <w:szCs w:val="20"/>
              </w:rPr>
              <w:t>Комплекс 18 (</w:t>
            </w:r>
            <w:r w:rsidR="003316D0">
              <w:rPr>
                <w:rFonts w:ascii="Times New Roman" w:hAnsi="Times New Roman" w:cs="Times New Roman"/>
                <w:sz w:val="20"/>
                <w:szCs w:val="20"/>
              </w:rPr>
              <w:t>[22]</w:t>
            </w:r>
            <w:r>
              <w:rPr>
                <w:rFonts w:ascii="Times New Roman" w:hAnsi="Times New Roman" w:cs="Times New Roman"/>
                <w:sz w:val="20"/>
                <w:szCs w:val="20"/>
              </w:rPr>
              <w:t>, с. 42)</w:t>
            </w:r>
          </w:p>
          <w:p w:rsidR="00B606A7" w:rsidRDefault="00B606A7" w:rsidP="00A108BB">
            <w:pPr>
              <w:pStyle w:val="aa"/>
              <w:numPr>
                <w:ilvl w:val="0"/>
                <w:numId w:val="386"/>
              </w:numPr>
              <w:rPr>
                <w:rFonts w:ascii="Times New Roman" w:hAnsi="Times New Roman" w:cs="Times New Roman"/>
                <w:sz w:val="20"/>
                <w:szCs w:val="20"/>
              </w:rPr>
            </w:pPr>
            <w:r w:rsidRPr="00410AC2">
              <w:rPr>
                <w:rFonts w:ascii="Times New Roman" w:hAnsi="Times New Roman" w:cs="Times New Roman"/>
                <w:sz w:val="20"/>
                <w:szCs w:val="20"/>
              </w:rPr>
              <w:t>Воспитание КГН, навыков самообслуживания и взаимопомощи при одевании. Упражнение «Одеваемся сами»</w:t>
            </w:r>
          </w:p>
          <w:p w:rsidR="00B606A7" w:rsidRPr="00282032" w:rsidRDefault="00B606A7" w:rsidP="00A108BB">
            <w:pPr>
              <w:pStyle w:val="aa"/>
              <w:numPr>
                <w:ilvl w:val="0"/>
                <w:numId w:val="386"/>
              </w:numPr>
              <w:rPr>
                <w:rFonts w:ascii="Times New Roman" w:hAnsi="Times New Roman" w:cs="Times New Roman"/>
                <w:sz w:val="20"/>
                <w:szCs w:val="20"/>
              </w:rPr>
            </w:pPr>
            <w:r w:rsidRPr="00282032">
              <w:rPr>
                <w:rFonts w:ascii="Times New Roman" w:hAnsi="Times New Roman" w:cs="Times New Roman"/>
                <w:sz w:val="20"/>
                <w:szCs w:val="20"/>
              </w:rPr>
              <w:t>Воспитание культуры поведения во время полдника. Беседа «Какие правила поведения за столом мы знаем?»</w:t>
            </w:r>
          </w:p>
        </w:tc>
      </w:tr>
      <w:tr w:rsidR="00B606A7" w:rsidRPr="0013174A" w:rsidTr="00282032">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606A7" w:rsidRPr="0013174A" w:rsidRDefault="00B606A7" w:rsidP="00432E22">
            <w:pPr>
              <w:rPr>
                <w:rFonts w:ascii="Times New Roman" w:hAnsi="Times New Roman" w:cs="Times New Roman"/>
                <w:b/>
                <w:sz w:val="20"/>
                <w:szCs w:val="20"/>
              </w:rPr>
            </w:pPr>
            <w:r w:rsidRPr="0013174A">
              <w:rPr>
                <w:rFonts w:ascii="Times New Roman" w:hAnsi="Times New Roman" w:cs="Times New Roman"/>
                <w:b/>
                <w:sz w:val="20"/>
                <w:szCs w:val="20"/>
              </w:rPr>
              <w:t>Вечер</w:t>
            </w:r>
          </w:p>
          <w:p w:rsidR="00B606A7" w:rsidRPr="00450ACA" w:rsidRDefault="00B606A7" w:rsidP="00432E22">
            <w:pPr>
              <w:ind w:right="-108"/>
              <w:rPr>
                <w:rFonts w:ascii="Times New Roman" w:hAnsi="Times New Roman" w:cs="Times New Roman"/>
                <w:sz w:val="20"/>
                <w:szCs w:val="20"/>
              </w:rPr>
            </w:pPr>
          </w:p>
        </w:tc>
        <w:tc>
          <w:tcPr>
            <w:tcW w:w="10196" w:type="dxa"/>
            <w:tcBorders>
              <w:top w:val="single" w:sz="4" w:space="0" w:color="000000" w:themeColor="text1"/>
              <w:left w:val="single" w:sz="4" w:space="0" w:color="000000" w:themeColor="text1"/>
              <w:bottom w:val="single" w:sz="4" w:space="0" w:color="000000" w:themeColor="text1"/>
              <w:right w:val="single" w:sz="4" w:space="0" w:color="auto"/>
            </w:tcBorders>
          </w:tcPr>
          <w:p w:rsidR="00B606A7" w:rsidRPr="00B5136E" w:rsidRDefault="00B606A7" w:rsidP="00A108BB">
            <w:pPr>
              <w:pStyle w:val="aa"/>
              <w:numPr>
                <w:ilvl w:val="0"/>
                <w:numId w:val="200"/>
              </w:numPr>
              <w:rPr>
                <w:rFonts w:ascii="Times New Roman" w:hAnsi="Times New Roman" w:cs="Times New Roman"/>
                <w:sz w:val="20"/>
                <w:szCs w:val="20"/>
              </w:rPr>
            </w:pPr>
            <w:r>
              <w:rPr>
                <w:rFonts w:ascii="Times New Roman" w:hAnsi="Times New Roman" w:cs="Times New Roman"/>
                <w:sz w:val="20"/>
                <w:szCs w:val="20"/>
              </w:rPr>
              <w:t>СРИ</w:t>
            </w:r>
            <w:r w:rsidRPr="00B5136E">
              <w:rPr>
                <w:rFonts w:ascii="Times New Roman" w:hAnsi="Times New Roman" w:cs="Times New Roman"/>
                <w:sz w:val="20"/>
                <w:szCs w:val="20"/>
              </w:rPr>
              <w:t xml:space="preserve"> «День </w:t>
            </w:r>
            <w:r>
              <w:rPr>
                <w:rFonts w:ascii="Times New Roman" w:hAnsi="Times New Roman" w:cs="Times New Roman"/>
                <w:sz w:val="20"/>
                <w:szCs w:val="20"/>
              </w:rPr>
              <w:t xml:space="preserve">рождения» </w:t>
            </w:r>
            <w:r w:rsidRPr="00B5136E">
              <w:rPr>
                <w:rFonts w:ascii="Times New Roman" w:hAnsi="Times New Roman" w:cs="Times New Roman"/>
                <w:sz w:val="20"/>
                <w:szCs w:val="20"/>
              </w:rPr>
              <w:t>способствовать возникновению игры  по мотивам сказки Чуковского «Муха – Цокотуха», развивать умение выбирать роль, выполнять несколько взаимосвязанных действий (готовить угощение, накрывать на стол, кормить)</w:t>
            </w:r>
            <w:r>
              <w:rPr>
                <w:rFonts w:ascii="Times New Roman" w:hAnsi="Times New Roman" w:cs="Times New Roman"/>
                <w:sz w:val="20"/>
                <w:szCs w:val="20"/>
              </w:rPr>
              <w:t>)</w:t>
            </w:r>
          </w:p>
          <w:p w:rsidR="00B606A7" w:rsidRPr="00410AC2" w:rsidRDefault="00B606A7" w:rsidP="00A108BB">
            <w:pPr>
              <w:pStyle w:val="aa"/>
              <w:numPr>
                <w:ilvl w:val="0"/>
                <w:numId w:val="200"/>
              </w:numPr>
              <w:rPr>
                <w:rFonts w:ascii="Times New Roman" w:hAnsi="Times New Roman" w:cs="Times New Roman"/>
                <w:sz w:val="20"/>
                <w:szCs w:val="20"/>
              </w:rPr>
            </w:pPr>
            <w:r w:rsidRPr="00410AC2">
              <w:rPr>
                <w:rFonts w:ascii="Times New Roman" w:hAnsi="Times New Roman" w:cs="Times New Roman"/>
                <w:sz w:val="20"/>
                <w:szCs w:val="20"/>
              </w:rPr>
              <w:t>Рассматривание божьей коровки</w:t>
            </w:r>
            <w:r>
              <w:rPr>
                <w:rFonts w:ascii="Times New Roman" w:hAnsi="Times New Roman" w:cs="Times New Roman"/>
                <w:sz w:val="20"/>
                <w:szCs w:val="20"/>
              </w:rPr>
              <w:t xml:space="preserve"> и муравья (иллюстрации) (</w:t>
            </w:r>
            <w:r w:rsidRPr="00410AC2">
              <w:rPr>
                <w:rFonts w:ascii="Times New Roman" w:hAnsi="Times New Roman" w:cs="Times New Roman"/>
                <w:sz w:val="20"/>
                <w:szCs w:val="20"/>
              </w:rPr>
              <w:t>формировать умение различать насекомых по внешнему виду</w:t>
            </w:r>
            <w:r>
              <w:rPr>
                <w:rFonts w:ascii="Times New Roman" w:hAnsi="Times New Roman" w:cs="Times New Roman"/>
                <w:sz w:val="20"/>
                <w:szCs w:val="20"/>
              </w:rPr>
              <w:t>)</w:t>
            </w:r>
            <w:r w:rsidRPr="00410AC2">
              <w:rPr>
                <w:rFonts w:ascii="Times New Roman" w:hAnsi="Times New Roman" w:cs="Times New Roman"/>
                <w:sz w:val="20"/>
                <w:szCs w:val="20"/>
              </w:rPr>
              <w:t>.</w:t>
            </w:r>
          </w:p>
          <w:p w:rsidR="00B606A7" w:rsidRPr="00410AC2" w:rsidRDefault="00B606A7" w:rsidP="00A108BB">
            <w:pPr>
              <w:pStyle w:val="aa"/>
              <w:numPr>
                <w:ilvl w:val="0"/>
                <w:numId w:val="200"/>
              </w:numPr>
              <w:rPr>
                <w:rFonts w:ascii="Times New Roman" w:hAnsi="Times New Roman" w:cs="Times New Roman"/>
                <w:sz w:val="20"/>
                <w:szCs w:val="20"/>
              </w:rPr>
            </w:pPr>
            <w:r w:rsidRPr="00410AC2">
              <w:rPr>
                <w:rFonts w:ascii="Times New Roman" w:hAnsi="Times New Roman" w:cs="Times New Roman"/>
                <w:sz w:val="20"/>
                <w:szCs w:val="20"/>
              </w:rPr>
              <w:t>Отгадыв</w:t>
            </w:r>
            <w:r>
              <w:rPr>
                <w:rFonts w:ascii="Times New Roman" w:hAnsi="Times New Roman" w:cs="Times New Roman"/>
                <w:sz w:val="20"/>
                <w:szCs w:val="20"/>
              </w:rPr>
              <w:t>ание загадок о насекомых (</w:t>
            </w:r>
            <w:r w:rsidRPr="00410AC2">
              <w:rPr>
                <w:rFonts w:ascii="Times New Roman" w:hAnsi="Times New Roman" w:cs="Times New Roman"/>
                <w:sz w:val="20"/>
                <w:szCs w:val="20"/>
              </w:rPr>
              <w:t>учить отгадывать загадки, развивать мышление</w:t>
            </w:r>
            <w:r>
              <w:rPr>
                <w:rFonts w:ascii="Times New Roman" w:hAnsi="Times New Roman" w:cs="Times New Roman"/>
                <w:sz w:val="20"/>
                <w:szCs w:val="20"/>
              </w:rPr>
              <w:t>)</w:t>
            </w:r>
            <w:r w:rsidRPr="00410AC2">
              <w:rPr>
                <w:rFonts w:ascii="Times New Roman" w:hAnsi="Times New Roman" w:cs="Times New Roman"/>
                <w:sz w:val="20"/>
                <w:szCs w:val="20"/>
              </w:rPr>
              <w:t>.</w:t>
            </w:r>
          </w:p>
          <w:p w:rsidR="00B606A7" w:rsidRPr="00410AC2" w:rsidRDefault="00B606A7" w:rsidP="00A108BB">
            <w:pPr>
              <w:pStyle w:val="aa"/>
              <w:numPr>
                <w:ilvl w:val="0"/>
                <w:numId w:val="200"/>
              </w:numPr>
              <w:rPr>
                <w:rFonts w:ascii="Times New Roman" w:hAnsi="Times New Roman" w:cs="Times New Roman"/>
                <w:sz w:val="20"/>
                <w:szCs w:val="20"/>
              </w:rPr>
            </w:pPr>
            <w:r>
              <w:rPr>
                <w:rFonts w:ascii="Times New Roman" w:hAnsi="Times New Roman" w:cs="Times New Roman"/>
                <w:sz w:val="20"/>
                <w:szCs w:val="20"/>
              </w:rPr>
              <w:t>Настольная игра «</w:t>
            </w:r>
            <w:r w:rsidRPr="00410AC2">
              <w:rPr>
                <w:rFonts w:ascii="Times New Roman" w:hAnsi="Times New Roman" w:cs="Times New Roman"/>
                <w:sz w:val="20"/>
                <w:szCs w:val="20"/>
              </w:rPr>
              <w:t>Геометрическое домино</w:t>
            </w:r>
            <w:r>
              <w:rPr>
                <w:rFonts w:ascii="Times New Roman" w:hAnsi="Times New Roman" w:cs="Times New Roman"/>
                <w:sz w:val="20"/>
                <w:szCs w:val="20"/>
              </w:rPr>
              <w:t>» (</w:t>
            </w:r>
            <w:r w:rsidRPr="00410AC2">
              <w:rPr>
                <w:rFonts w:ascii="Times New Roman" w:hAnsi="Times New Roman" w:cs="Times New Roman"/>
                <w:sz w:val="20"/>
                <w:szCs w:val="20"/>
              </w:rPr>
              <w:t>закреплять названия геометрических фигур</w:t>
            </w:r>
            <w:r>
              <w:rPr>
                <w:rFonts w:ascii="Times New Roman" w:hAnsi="Times New Roman" w:cs="Times New Roman"/>
                <w:sz w:val="20"/>
                <w:szCs w:val="20"/>
              </w:rPr>
              <w:t>)</w:t>
            </w:r>
            <w:r w:rsidRPr="00410AC2">
              <w:rPr>
                <w:rFonts w:ascii="Times New Roman" w:hAnsi="Times New Roman" w:cs="Times New Roman"/>
                <w:sz w:val="20"/>
                <w:szCs w:val="20"/>
              </w:rPr>
              <w:t>.</w:t>
            </w:r>
          </w:p>
          <w:p w:rsidR="00B606A7" w:rsidRDefault="00B606A7" w:rsidP="00A108BB">
            <w:pPr>
              <w:pStyle w:val="aa"/>
              <w:numPr>
                <w:ilvl w:val="0"/>
                <w:numId w:val="200"/>
              </w:numPr>
              <w:rPr>
                <w:rFonts w:ascii="Times New Roman" w:hAnsi="Times New Roman" w:cs="Times New Roman"/>
                <w:sz w:val="20"/>
                <w:szCs w:val="20"/>
              </w:rPr>
            </w:pPr>
            <w:r>
              <w:rPr>
                <w:rFonts w:ascii="Times New Roman" w:hAnsi="Times New Roman" w:cs="Times New Roman"/>
                <w:sz w:val="20"/>
                <w:szCs w:val="20"/>
              </w:rPr>
              <w:t>Упражнение «</w:t>
            </w:r>
            <w:r w:rsidRPr="00410AC2">
              <w:rPr>
                <w:rFonts w:ascii="Times New Roman" w:hAnsi="Times New Roman" w:cs="Times New Roman"/>
                <w:sz w:val="20"/>
                <w:szCs w:val="20"/>
              </w:rPr>
              <w:t>Если хочешь быть здоров</w:t>
            </w:r>
            <w:r>
              <w:rPr>
                <w:rFonts w:ascii="Times New Roman" w:hAnsi="Times New Roman" w:cs="Times New Roman"/>
                <w:sz w:val="20"/>
                <w:szCs w:val="20"/>
              </w:rPr>
              <w:t>» (</w:t>
            </w:r>
            <w:r w:rsidRPr="00410AC2">
              <w:rPr>
                <w:rFonts w:ascii="Times New Roman" w:hAnsi="Times New Roman" w:cs="Times New Roman"/>
                <w:sz w:val="20"/>
                <w:szCs w:val="20"/>
              </w:rPr>
              <w:t>формировать у детей потребность в здоровом образе жизни</w:t>
            </w:r>
            <w:r>
              <w:rPr>
                <w:rFonts w:ascii="Times New Roman" w:hAnsi="Times New Roman" w:cs="Times New Roman"/>
                <w:sz w:val="20"/>
                <w:szCs w:val="20"/>
              </w:rPr>
              <w:t>)</w:t>
            </w:r>
            <w:r w:rsidRPr="00410AC2">
              <w:rPr>
                <w:rFonts w:ascii="Times New Roman" w:hAnsi="Times New Roman" w:cs="Times New Roman"/>
                <w:sz w:val="20"/>
                <w:szCs w:val="20"/>
              </w:rPr>
              <w:t>.</w:t>
            </w:r>
          </w:p>
          <w:p w:rsidR="00B606A7" w:rsidRPr="00410AC2" w:rsidRDefault="00B606A7" w:rsidP="00A108BB">
            <w:pPr>
              <w:pStyle w:val="aa"/>
              <w:numPr>
                <w:ilvl w:val="0"/>
                <w:numId w:val="200"/>
              </w:numPr>
              <w:rPr>
                <w:rFonts w:ascii="Times New Roman" w:hAnsi="Times New Roman" w:cs="Times New Roman"/>
                <w:sz w:val="20"/>
                <w:szCs w:val="20"/>
              </w:rPr>
            </w:pPr>
            <w:r w:rsidRPr="006A0341">
              <w:rPr>
                <w:rFonts w:ascii="Times New Roman" w:hAnsi="Times New Roman" w:cs="Times New Roman"/>
                <w:sz w:val="20"/>
                <w:szCs w:val="18"/>
              </w:rPr>
              <w:t xml:space="preserve">ВЕЧЕРНИЙ КРУГ (по выбору воспитателя из </w:t>
            </w:r>
            <w:r w:rsidR="004A6195">
              <w:rPr>
                <w:rFonts w:ascii="Times New Roman" w:hAnsi="Times New Roman" w:cs="Times New Roman"/>
                <w:sz w:val="20"/>
                <w:szCs w:val="18"/>
              </w:rPr>
              <w:t>Приложения 3</w:t>
            </w:r>
            <w:r w:rsidRPr="006A0341">
              <w:rPr>
                <w:rFonts w:ascii="Times New Roman" w:hAnsi="Times New Roman" w:cs="Times New Roman"/>
                <w:sz w:val="20"/>
                <w:szCs w:val="18"/>
              </w:rPr>
              <w:t>)</w:t>
            </w:r>
          </w:p>
        </w:tc>
        <w:tc>
          <w:tcPr>
            <w:tcW w:w="1995" w:type="dxa"/>
            <w:tcBorders>
              <w:top w:val="single" w:sz="4" w:space="0" w:color="auto"/>
              <w:left w:val="single" w:sz="4" w:space="0" w:color="000000" w:themeColor="text1"/>
              <w:bottom w:val="single" w:sz="4" w:space="0" w:color="000000" w:themeColor="text1"/>
              <w:right w:val="single" w:sz="4" w:space="0" w:color="auto"/>
            </w:tcBorders>
          </w:tcPr>
          <w:p w:rsidR="00B606A7" w:rsidRPr="00C15FC7" w:rsidRDefault="00B606A7" w:rsidP="00C15FC7">
            <w:pPr>
              <w:rPr>
                <w:rFonts w:ascii="Times New Roman" w:hAnsi="Times New Roman" w:cs="Times New Roman"/>
                <w:sz w:val="20"/>
                <w:szCs w:val="20"/>
              </w:rPr>
            </w:pPr>
            <w:r w:rsidRPr="00C15FC7">
              <w:rPr>
                <w:rFonts w:ascii="Times New Roman" w:hAnsi="Times New Roman" w:cs="Times New Roman"/>
                <w:sz w:val="20"/>
                <w:szCs w:val="20"/>
              </w:rPr>
              <w:t xml:space="preserve">Д/и «Кто больше действий назовёт» </w:t>
            </w:r>
            <w:r>
              <w:rPr>
                <w:rFonts w:ascii="Times New Roman" w:hAnsi="Times New Roman" w:cs="Times New Roman"/>
                <w:sz w:val="20"/>
                <w:szCs w:val="20"/>
              </w:rPr>
              <w:t xml:space="preserve">с …………………….. </w:t>
            </w:r>
            <w:r w:rsidRPr="00C15FC7">
              <w:rPr>
                <w:rFonts w:ascii="Times New Roman" w:hAnsi="Times New Roman" w:cs="Times New Roman"/>
                <w:sz w:val="20"/>
                <w:szCs w:val="20"/>
              </w:rPr>
              <w:t>(учить активно использовать в речи глаголы, образовывать различные глагольные формы).</w:t>
            </w:r>
          </w:p>
          <w:p w:rsidR="00B606A7" w:rsidRPr="009017F4" w:rsidRDefault="00B606A7" w:rsidP="00432E22">
            <w:pPr>
              <w:rPr>
                <w:rFonts w:ascii="Times New Roman" w:hAnsi="Times New Roman" w:cs="Times New Roman"/>
                <w:sz w:val="20"/>
                <w:szCs w:val="20"/>
              </w:rPr>
            </w:pPr>
          </w:p>
        </w:tc>
        <w:tc>
          <w:tcPr>
            <w:tcW w:w="2410" w:type="dxa"/>
            <w:vMerge w:val="restart"/>
            <w:tcBorders>
              <w:top w:val="single" w:sz="4" w:space="0" w:color="auto"/>
              <w:left w:val="single" w:sz="4" w:space="0" w:color="auto"/>
              <w:right w:val="single" w:sz="4" w:space="0" w:color="000000" w:themeColor="text1"/>
            </w:tcBorders>
          </w:tcPr>
          <w:p w:rsidR="00B606A7" w:rsidRPr="00B5136E" w:rsidRDefault="00B606A7" w:rsidP="00B5136E">
            <w:pPr>
              <w:rPr>
                <w:rFonts w:ascii="Times New Roman" w:hAnsi="Times New Roman" w:cs="Times New Roman"/>
                <w:sz w:val="20"/>
                <w:szCs w:val="20"/>
              </w:rPr>
            </w:pPr>
            <w:r>
              <w:rPr>
                <w:rFonts w:ascii="Times New Roman" w:hAnsi="Times New Roman" w:cs="Times New Roman"/>
                <w:sz w:val="20"/>
                <w:szCs w:val="20"/>
              </w:rPr>
              <w:t>Самостоятельная деятельность (</w:t>
            </w:r>
            <w:r w:rsidRPr="00B5136E">
              <w:rPr>
                <w:rFonts w:ascii="Times New Roman" w:hAnsi="Times New Roman" w:cs="Times New Roman"/>
                <w:sz w:val="20"/>
                <w:szCs w:val="20"/>
              </w:rPr>
              <w:t>предоставить детям свободу выбора вида деятельности,  обеспечить профилактику эмоционального перенапряжения, снятие психического напряжения</w:t>
            </w:r>
            <w:r>
              <w:rPr>
                <w:rFonts w:ascii="Times New Roman" w:hAnsi="Times New Roman" w:cs="Times New Roman"/>
                <w:sz w:val="20"/>
                <w:szCs w:val="20"/>
              </w:rPr>
              <w:t>)</w:t>
            </w:r>
            <w:r w:rsidRPr="00B5136E">
              <w:rPr>
                <w:rFonts w:ascii="Times New Roman" w:hAnsi="Times New Roman" w:cs="Times New Roman"/>
                <w:sz w:val="20"/>
                <w:szCs w:val="20"/>
              </w:rPr>
              <w:t>.</w:t>
            </w:r>
          </w:p>
        </w:tc>
      </w:tr>
      <w:tr w:rsidR="00B606A7" w:rsidRPr="0013174A" w:rsidTr="00B5136E">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606A7" w:rsidRPr="00DD37CD" w:rsidRDefault="00B606A7" w:rsidP="00432E22">
            <w:pPr>
              <w:ind w:right="-108"/>
              <w:rPr>
                <w:rFonts w:ascii="Times New Roman" w:hAnsi="Times New Roman" w:cs="Times New Roman"/>
                <w:sz w:val="20"/>
                <w:szCs w:val="20"/>
              </w:rPr>
            </w:pPr>
            <w:r>
              <w:rPr>
                <w:rFonts w:ascii="Times New Roman" w:hAnsi="Times New Roman" w:cs="Times New Roman"/>
                <w:b/>
                <w:sz w:val="20"/>
                <w:szCs w:val="20"/>
              </w:rPr>
              <w:t>Вечерняя прогулка</w:t>
            </w:r>
          </w:p>
        </w:tc>
        <w:tc>
          <w:tcPr>
            <w:tcW w:w="12191" w:type="dxa"/>
            <w:gridSpan w:val="2"/>
            <w:tcBorders>
              <w:top w:val="single" w:sz="4" w:space="0" w:color="000000" w:themeColor="text1"/>
              <w:left w:val="single" w:sz="4" w:space="0" w:color="000000" w:themeColor="text1"/>
              <w:bottom w:val="single" w:sz="4" w:space="0" w:color="auto"/>
              <w:right w:val="single" w:sz="4" w:space="0" w:color="auto"/>
            </w:tcBorders>
          </w:tcPr>
          <w:p w:rsidR="00B606A7" w:rsidRPr="00FA10E0" w:rsidRDefault="00B606A7" w:rsidP="004603C4">
            <w:pPr>
              <w:rPr>
                <w:rFonts w:ascii="Times New Roman" w:hAnsi="Times New Roman" w:cs="Times New Roman"/>
                <w:sz w:val="20"/>
                <w:szCs w:val="20"/>
              </w:rPr>
            </w:pPr>
            <w:r w:rsidRPr="00FA10E0">
              <w:rPr>
                <w:rFonts w:ascii="Times New Roman" w:hAnsi="Times New Roman" w:cs="Times New Roman"/>
                <w:sz w:val="20"/>
                <w:szCs w:val="20"/>
              </w:rPr>
              <w:t xml:space="preserve">Прогулка </w:t>
            </w:r>
            <w:r>
              <w:rPr>
                <w:rFonts w:ascii="Times New Roman" w:hAnsi="Times New Roman" w:cs="Times New Roman"/>
                <w:sz w:val="20"/>
                <w:szCs w:val="20"/>
              </w:rPr>
              <w:t>1</w:t>
            </w:r>
            <w:r w:rsidR="004603C4">
              <w:rPr>
                <w:rFonts w:ascii="Times New Roman" w:hAnsi="Times New Roman" w:cs="Times New Roman"/>
                <w:sz w:val="20"/>
                <w:szCs w:val="20"/>
              </w:rPr>
              <w:t>6</w:t>
            </w:r>
            <w:r w:rsidRPr="00FA10E0">
              <w:rPr>
                <w:rFonts w:ascii="Times New Roman" w:hAnsi="Times New Roman" w:cs="Times New Roman"/>
                <w:sz w:val="20"/>
                <w:szCs w:val="20"/>
              </w:rPr>
              <w:t xml:space="preserve">. </w:t>
            </w:r>
            <w:r>
              <w:rPr>
                <w:rFonts w:ascii="Times New Roman" w:hAnsi="Times New Roman" w:cs="Times New Roman"/>
                <w:sz w:val="20"/>
                <w:szCs w:val="18"/>
              </w:rPr>
              <w:t>Май</w:t>
            </w:r>
            <w:r w:rsidRPr="00FA10E0">
              <w:rPr>
                <w:rFonts w:ascii="Times New Roman" w:hAnsi="Times New Roman" w:cs="Times New Roman"/>
                <w:sz w:val="20"/>
                <w:szCs w:val="20"/>
              </w:rPr>
              <w:t xml:space="preserve">. (см. </w:t>
            </w:r>
            <w:r w:rsidR="004A6195">
              <w:rPr>
                <w:rFonts w:ascii="Times New Roman" w:hAnsi="Times New Roman" w:cs="Times New Roman"/>
                <w:sz w:val="20"/>
                <w:szCs w:val="20"/>
              </w:rPr>
              <w:t>Приложения 4</w:t>
            </w:r>
            <w:r w:rsidRPr="00FA10E0">
              <w:rPr>
                <w:rFonts w:ascii="Times New Roman" w:hAnsi="Times New Roman" w:cs="Times New Roman"/>
                <w:sz w:val="20"/>
                <w:szCs w:val="20"/>
              </w:rPr>
              <w:t>)</w:t>
            </w:r>
          </w:p>
        </w:tc>
        <w:tc>
          <w:tcPr>
            <w:tcW w:w="2410" w:type="dxa"/>
            <w:vMerge/>
            <w:tcBorders>
              <w:left w:val="single" w:sz="4" w:space="0" w:color="auto"/>
              <w:bottom w:val="single" w:sz="4" w:space="0" w:color="auto"/>
              <w:right w:val="single" w:sz="4" w:space="0" w:color="000000" w:themeColor="text1"/>
            </w:tcBorders>
          </w:tcPr>
          <w:p w:rsidR="00B606A7" w:rsidRPr="0013174A" w:rsidRDefault="00B606A7" w:rsidP="00432E22">
            <w:pPr>
              <w:rPr>
                <w:rFonts w:ascii="Times New Roman" w:hAnsi="Times New Roman" w:cs="Times New Roman"/>
                <w:sz w:val="20"/>
                <w:szCs w:val="20"/>
              </w:rPr>
            </w:pPr>
          </w:p>
        </w:tc>
      </w:tr>
      <w:tr w:rsidR="00B606A7" w:rsidRPr="0013174A" w:rsidTr="006C37D8">
        <w:trPr>
          <w:trHeight w:val="465"/>
        </w:trPr>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606A7" w:rsidRPr="0013174A" w:rsidRDefault="00B606A7" w:rsidP="00432E22">
            <w:pPr>
              <w:rPr>
                <w:rFonts w:ascii="Times New Roman" w:hAnsi="Times New Roman" w:cs="Times New Roman"/>
                <w:b/>
                <w:sz w:val="20"/>
                <w:szCs w:val="20"/>
              </w:rPr>
            </w:pPr>
            <w:r w:rsidRPr="0013174A">
              <w:rPr>
                <w:rFonts w:ascii="Times New Roman" w:hAnsi="Times New Roman" w:cs="Times New Roman"/>
                <w:b/>
                <w:sz w:val="20"/>
                <w:szCs w:val="20"/>
              </w:rPr>
              <w:t xml:space="preserve">Работа с </w:t>
            </w:r>
          </w:p>
          <w:p w:rsidR="00B606A7" w:rsidRPr="0013174A" w:rsidRDefault="00B606A7" w:rsidP="00432E22">
            <w:pPr>
              <w:rPr>
                <w:rFonts w:ascii="Times New Roman" w:hAnsi="Times New Roman" w:cs="Times New Roman"/>
                <w:b/>
                <w:sz w:val="20"/>
                <w:szCs w:val="20"/>
              </w:rPr>
            </w:pPr>
            <w:r w:rsidRPr="0013174A">
              <w:rPr>
                <w:rFonts w:ascii="Times New Roman" w:hAnsi="Times New Roman" w:cs="Times New Roman"/>
                <w:b/>
                <w:sz w:val="20"/>
                <w:szCs w:val="20"/>
              </w:rPr>
              <w:t>родителями</w:t>
            </w:r>
          </w:p>
        </w:tc>
        <w:tc>
          <w:tcPr>
            <w:tcW w:w="14601" w:type="dxa"/>
            <w:gridSpan w:val="3"/>
            <w:tcBorders>
              <w:top w:val="single" w:sz="4" w:space="0" w:color="auto"/>
              <w:left w:val="single" w:sz="4" w:space="0" w:color="000000" w:themeColor="text1"/>
              <w:bottom w:val="single" w:sz="4" w:space="0" w:color="000000" w:themeColor="text1"/>
              <w:right w:val="single" w:sz="4" w:space="0" w:color="000000" w:themeColor="text1"/>
            </w:tcBorders>
          </w:tcPr>
          <w:p w:rsidR="00B606A7" w:rsidRPr="0013174A" w:rsidRDefault="00B606A7" w:rsidP="00432E22">
            <w:pPr>
              <w:rPr>
                <w:rFonts w:ascii="Times New Roman" w:hAnsi="Times New Roman" w:cs="Times New Roman"/>
                <w:sz w:val="20"/>
                <w:szCs w:val="20"/>
              </w:rPr>
            </w:pPr>
            <w:r w:rsidRPr="007E0499">
              <w:rPr>
                <w:rFonts w:ascii="Times New Roman" w:hAnsi="Times New Roman" w:cs="Times New Roman"/>
                <w:sz w:val="20"/>
                <w:szCs w:val="20"/>
              </w:rPr>
              <w:t>Индивидуальные беседы по запросам родителей.</w:t>
            </w:r>
          </w:p>
        </w:tc>
      </w:tr>
    </w:tbl>
    <w:p w:rsidR="00396AC5" w:rsidRDefault="00396AC5" w:rsidP="00396AC5">
      <w:pPr>
        <w:spacing w:after="0" w:line="240" w:lineRule="auto"/>
        <w:ind w:right="-851"/>
        <w:rPr>
          <w:rFonts w:ascii="Times New Roman" w:hAnsi="Times New Roman" w:cs="Times New Roman"/>
          <w:b/>
          <w:sz w:val="20"/>
          <w:szCs w:val="20"/>
        </w:rPr>
      </w:pPr>
    </w:p>
    <w:p w:rsidR="00396AC5" w:rsidRDefault="00396AC5" w:rsidP="00396AC5">
      <w:pPr>
        <w:spacing w:after="0" w:line="240" w:lineRule="auto"/>
        <w:ind w:right="-851" w:firstLine="708"/>
        <w:rPr>
          <w:rFonts w:ascii="Times New Roman" w:hAnsi="Times New Roman" w:cs="Times New Roman"/>
          <w:b/>
          <w:sz w:val="20"/>
          <w:szCs w:val="20"/>
        </w:rPr>
      </w:pPr>
    </w:p>
    <w:p w:rsidR="00C542DD" w:rsidRDefault="00C542DD" w:rsidP="00396AC5">
      <w:pPr>
        <w:spacing w:after="0" w:line="240" w:lineRule="auto"/>
        <w:ind w:right="-851" w:firstLine="708"/>
        <w:rPr>
          <w:rFonts w:ascii="Times New Roman" w:hAnsi="Times New Roman" w:cs="Times New Roman"/>
          <w:b/>
          <w:sz w:val="20"/>
          <w:szCs w:val="20"/>
        </w:rPr>
      </w:pPr>
    </w:p>
    <w:p w:rsidR="00C542DD" w:rsidRDefault="00C542DD" w:rsidP="00396AC5">
      <w:pPr>
        <w:spacing w:after="0" w:line="240" w:lineRule="auto"/>
        <w:ind w:right="-851" w:firstLine="708"/>
        <w:rPr>
          <w:rFonts w:ascii="Times New Roman" w:hAnsi="Times New Roman" w:cs="Times New Roman"/>
          <w:b/>
          <w:sz w:val="20"/>
          <w:szCs w:val="20"/>
        </w:rPr>
      </w:pPr>
    </w:p>
    <w:p w:rsidR="00C542DD" w:rsidRDefault="00C542DD" w:rsidP="00396AC5">
      <w:pPr>
        <w:spacing w:after="0" w:line="240" w:lineRule="auto"/>
        <w:ind w:right="-851" w:firstLine="708"/>
        <w:rPr>
          <w:rFonts w:ascii="Times New Roman" w:hAnsi="Times New Roman" w:cs="Times New Roman"/>
          <w:b/>
          <w:sz w:val="20"/>
          <w:szCs w:val="20"/>
        </w:rPr>
      </w:pPr>
    </w:p>
    <w:p w:rsidR="00C542DD" w:rsidRDefault="00C542DD" w:rsidP="00396AC5">
      <w:pPr>
        <w:spacing w:after="0" w:line="240" w:lineRule="auto"/>
        <w:ind w:right="-851" w:firstLine="708"/>
        <w:rPr>
          <w:rFonts w:ascii="Times New Roman" w:hAnsi="Times New Roman" w:cs="Times New Roman"/>
          <w:b/>
          <w:sz w:val="20"/>
          <w:szCs w:val="20"/>
        </w:rPr>
      </w:pPr>
    </w:p>
    <w:p w:rsidR="00396AC5" w:rsidRDefault="00396AC5" w:rsidP="00396AC5">
      <w:pPr>
        <w:spacing w:after="0" w:line="240" w:lineRule="auto"/>
        <w:ind w:right="-851" w:firstLine="708"/>
        <w:rPr>
          <w:rFonts w:ascii="Times New Roman" w:hAnsi="Times New Roman" w:cs="Times New Roman"/>
          <w:b/>
          <w:sz w:val="20"/>
          <w:szCs w:val="20"/>
        </w:rPr>
      </w:pPr>
    </w:p>
    <w:p w:rsidR="00396AC5" w:rsidRPr="00BF53FE" w:rsidRDefault="00396AC5" w:rsidP="00396AC5">
      <w:pPr>
        <w:spacing w:after="0" w:line="240" w:lineRule="auto"/>
        <w:ind w:right="-851" w:firstLine="708"/>
        <w:rPr>
          <w:rFonts w:ascii="Times New Roman" w:hAnsi="Times New Roman" w:cs="Times New Roman"/>
          <w:sz w:val="20"/>
          <w:szCs w:val="20"/>
        </w:rPr>
      </w:pPr>
      <w:r w:rsidRPr="000E34B1">
        <w:rPr>
          <w:rFonts w:ascii="Times New Roman" w:hAnsi="Times New Roman" w:cs="Times New Roman"/>
          <w:b/>
          <w:sz w:val="20"/>
          <w:szCs w:val="20"/>
        </w:rPr>
        <w:t xml:space="preserve">Четверг </w:t>
      </w:r>
      <w:r w:rsidR="00FD4BCF">
        <w:rPr>
          <w:rFonts w:ascii="Times New Roman" w:hAnsi="Times New Roman" w:cs="Times New Roman"/>
          <w:b/>
          <w:sz w:val="20"/>
          <w:szCs w:val="20"/>
        </w:rPr>
        <w:t>23</w:t>
      </w:r>
      <w:r w:rsidRPr="000E34B1">
        <w:rPr>
          <w:rFonts w:ascii="Times New Roman" w:hAnsi="Times New Roman" w:cs="Times New Roman"/>
          <w:b/>
          <w:sz w:val="20"/>
          <w:szCs w:val="20"/>
        </w:rPr>
        <w:t>.0</w:t>
      </w:r>
      <w:r>
        <w:rPr>
          <w:rFonts w:ascii="Times New Roman" w:hAnsi="Times New Roman" w:cs="Times New Roman"/>
          <w:b/>
          <w:sz w:val="20"/>
          <w:szCs w:val="20"/>
        </w:rPr>
        <w:t>5</w:t>
      </w:r>
      <w:r w:rsidRPr="000E34B1">
        <w:rPr>
          <w:rFonts w:ascii="Times New Roman" w:hAnsi="Times New Roman" w:cs="Times New Roman"/>
          <w:b/>
          <w:sz w:val="20"/>
          <w:szCs w:val="20"/>
        </w:rPr>
        <w:t>.</w:t>
      </w:r>
      <w:r>
        <w:rPr>
          <w:rFonts w:ascii="Times New Roman" w:hAnsi="Times New Roman" w:cs="Times New Roman"/>
          <w:b/>
          <w:sz w:val="20"/>
          <w:szCs w:val="20"/>
        </w:rPr>
        <w:t>202</w:t>
      </w:r>
      <w:r w:rsidR="00FD4BCF">
        <w:rPr>
          <w:rFonts w:ascii="Times New Roman" w:hAnsi="Times New Roman" w:cs="Times New Roman"/>
          <w:b/>
          <w:sz w:val="20"/>
          <w:szCs w:val="20"/>
        </w:rPr>
        <w:t>4</w:t>
      </w:r>
      <w:r w:rsidRPr="000E34B1">
        <w:rPr>
          <w:rFonts w:ascii="Times New Roman" w:hAnsi="Times New Roman" w:cs="Times New Roman"/>
          <w:b/>
          <w:sz w:val="20"/>
          <w:szCs w:val="20"/>
        </w:rPr>
        <w:t xml:space="preserve">                                                                              </w:t>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t xml:space="preserve">            </w:t>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t xml:space="preserve">         </w:t>
      </w:r>
      <w:r>
        <w:rPr>
          <w:rFonts w:ascii="Times New Roman" w:hAnsi="Times New Roman" w:cs="Times New Roman"/>
          <w:sz w:val="20"/>
          <w:szCs w:val="20"/>
        </w:rPr>
        <w:t>Тематическая неделя «</w:t>
      </w:r>
      <w:r w:rsidRPr="00294388">
        <w:rPr>
          <w:rFonts w:ascii="Times New Roman" w:hAnsi="Times New Roman" w:cs="Times New Roman"/>
          <w:sz w:val="20"/>
          <w:szCs w:val="20"/>
        </w:rPr>
        <w:t>Насекомые</w:t>
      </w:r>
      <w:r>
        <w:rPr>
          <w:rFonts w:ascii="Times New Roman" w:hAnsi="Times New Roman" w:cs="Times New Roman"/>
          <w:sz w:val="20"/>
          <w:szCs w:val="20"/>
        </w:rPr>
        <w:t>»</w:t>
      </w:r>
    </w:p>
    <w:tbl>
      <w:tblPr>
        <w:tblStyle w:val="a3"/>
        <w:tblW w:w="16160" w:type="dxa"/>
        <w:tblInd w:w="250" w:type="dxa"/>
        <w:tblLayout w:type="fixed"/>
        <w:tblLook w:val="04A0" w:firstRow="1" w:lastRow="0" w:firstColumn="1" w:lastColumn="0" w:noHBand="0" w:noVBand="1"/>
      </w:tblPr>
      <w:tblGrid>
        <w:gridCol w:w="1559"/>
        <w:gridCol w:w="10208"/>
        <w:gridCol w:w="1983"/>
        <w:gridCol w:w="2410"/>
      </w:tblGrid>
      <w:tr w:rsidR="00791878" w:rsidRPr="0013174A" w:rsidTr="00F269CB">
        <w:trPr>
          <w:cantSplit/>
          <w:trHeight w:val="679"/>
        </w:trPr>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1878" w:rsidRPr="00036C68" w:rsidRDefault="00791878" w:rsidP="00432E22">
            <w:pPr>
              <w:ind w:left="34" w:right="-108"/>
              <w:rPr>
                <w:rFonts w:ascii="Times New Roman" w:hAnsi="Times New Roman" w:cs="Times New Roman"/>
                <w:b/>
                <w:sz w:val="16"/>
                <w:szCs w:val="16"/>
              </w:rPr>
            </w:pPr>
            <w:r w:rsidRPr="00A36458">
              <w:rPr>
                <w:rFonts w:ascii="Times New Roman" w:hAnsi="Times New Roman" w:cs="Times New Roman"/>
                <w:b/>
                <w:sz w:val="20"/>
                <w:szCs w:val="20"/>
              </w:rPr>
              <w:t xml:space="preserve">Режимные моменты </w:t>
            </w:r>
          </w:p>
        </w:tc>
        <w:tc>
          <w:tcPr>
            <w:tcW w:w="10208"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791878" w:rsidRPr="0086395C" w:rsidRDefault="00791878" w:rsidP="00432E22">
            <w:pPr>
              <w:jc w:val="center"/>
              <w:rPr>
                <w:rFonts w:ascii="Times New Roman" w:hAnsi="Times New Roman" w:cs="Times New Roman"/>
                <w:b/>
                <w:sz w:val="24"/>
              </w:rPr>
            </w:pPr>
            <w:r w:rsidRPr="0086395C">
              <w:rPr>
                <w:rFonts w:ascii="Times New Roman" w:hAnsi="Times New Roman" w:cs="Times New Roman"/>
                <w:b/>
                <w:sz w:val="24"/>
              </w:rPr>
              <w:t>Совместная деятельность взрослого и детей/Самостоятельная деятельность детей</w:t>
            </w:r>
          </w:p>
        </w:tc>
        <w:tc>
          <w:tcPr>
            <w:tcW w:w="1983" w:type="dxa"/>
            <w:tcBorders>
              <w:top w:val="single" w:sz="4" w:space="0" w:color="000000" w:themeColor="text1"/>
              <w:left w:val="single" w:sz="4" w:space="0" w:color="auto"/>
              <w:bottom w:val="single" w:sz="4" w:space="0" w:color="000000" w:themeColor="text1"/>
              <w:right w:val="single" w:sz="4" w:space="0" w:color="000000" w:themeColor="text1"/>
            </w:tcBorders>
          </w:tcPr>
          <w:p w:rsidR="00791878" w:rsidRPr="0044640F" w:rsidRDefault="00791878" w:rsidP="00432E22">
            <w:pPr>
              <w:jc w:val="center"/>
              <w:rPr>
                <w:rFonts w:ascii="Times New Roman" w:hAnsi="Times New Roman" w:cs="Times New Roman"/>
                <w:b/>
                <w:sz w:val="20"/>
              </w:rPr>
            </w:pPr>
            <w:r w:rsidRPr="0044640F">
              <w:rPr>
                <w:rFonts w:ascii="Times New Roman" w:hAnsi="Times New Roman" w:cs="Times New Roman"/>
                <w:b/>
                <w:sz w:val="20"/>
              </w:rPr>
              <w:t>Индивидуальная работа</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1878" w:rsidRPr="00953EF1" w:rsidRDefault="00791878" w:rsidP="00791878">
            <w:pPr>
              <w:ind w:right="34"/>
              <w:rPr>
                <w:rFonts w:ascii="Times New Roman" w:hAnsi="Times New Roman" w:cs="Times New Roman"/>
                <w:b/>
                <w:sz w:val="16"/>
                <w:szCs w:val="20"/>
              </w:rPr>
            </w:pPr>
            <w:r w:rsidRPr="00953EF1">
              <w:rPr>
                <w:rFonts w:ascii="Times New Roman" w:hAnsi="Times New Roman" w:cs="Times New Roman"/>
                <w:b/>
                <w:sz w:val="16"/>
                <w:szCs w:val="20"/>
              </w:rPr>
              <w:t xml:space="preserve">Организация РППС для самостоятельной деятельности детей  </w:t>
            </w:r>
          </w:p>
        </w:tc>
      </w:tr>
      <w:tr w:rsidR="00396AC5" w:rsidRPr="0013174A" w:rsidTr="00F269CB">
        <w:trPr>
          <w:trHeight w:val="128"/>
        </w:trPr>
        <w:tc>
          <w:tcPr>
            <w:tcW w:w="1559" w:type="dxa"/>
            <w:tcBorders>
              <w:top w:val="single" w:sz="4" w:space="0" w:color="000000" w:themeColor="text1"/>
              <w:left w:val="single" w:sz="4" w:space="0" w:color="000000" w:themeColor="text1"/>
              <w:right w:val="single" w:sz="4" w:space="0" w:color="000000" w:themeColor="text1"/>
            </w:tcBorders>
            <w:hideMark/>
          </w:tcPr>
          <w:p w:rsidR="00396AC5" w:rsidRPr="00450ACA" w:rsidRDefault="00396AC5" w:rsidP="00432E22">
            <w:pPr>
              <w:ind w:left="34" w:right="-108"/>
              <w:rPr>
                <w:rFonts w:ascii="Times New Roman" w:hAnsi="Times New Roman" w:cs="Times New Roman"/>
                <w:sz w:val="20"/>
                <w:szCs w:val="20"/>
              </w:rPr>
            </w:pPr>
            <w:r w:rsidRPr="0013174A">
              <w:rPr>
                <w:rFonts w:ascii="Times New Roman" w:hAnsi="Times New Roman" w:cs="Times New Roman"/>
                <w:b/>
                <w:sz w:val="20"/>
                <w:szCs w:val="20"/>
              </w:rPr>
              <w:t>Утро</w:t>
            </w:r>
          </w:p>
        </w:tc>
        <w:tc>
          <w:tcPr>
            <w:tcW w:w="10208" w:type="dxa"/>
            <w:tcBorders>
              <w:top w:val="single" w:sz="4" w:space="0" w:color="000000" w:themeColor="text1"/>
              <w:left w:val="single" w:sz="4" w:space="0" w:color="000000" w:themeColor="text1"/>
              <w:right w:val="single" w:sz="4" w:space="0" w:color="auto"/>
            </w:tcBorders>
          </w:tcPr>
          <w:p w:rsidR="00396AC5" w:rsidRDefault="00396AC5" w:rsidP="00A108BB">
            <w:pPr>
              <w:pStyle w:val="aa"/>
              <w:numPr>
                <w:ilvl w:val="0"/>
                <w:numId w:val="387"/>
              </w:numPr>
              <w:rPr>
                <w:rFonts w:ascii="Times New Roman" w:hAnsi="Times New Roman" w:cs="Times New Roman"/>
                <w:sz w:val="20"/>
                <w:szCs w:val="20"/>
              </w:rPr>
            </w:pPr>
            <w:r w:rsidRPr="00E2688F">
              <w:rPr>
                <w:rFonts w:ascii="Times New Roman" w:hAnsi="Times New Roman" w:cs="Times New Roman"/>
                <w:sz w:val="20"/>
                <w:szCs w:val="20"/>
              </w:rPr>
              <w:t xml:space="preserve">Утренняя гимнастика. </w:t>
            </w:r>
            <w:r w:rsidR="00657F0E" w:rsidRPr="00F1331C">
              <w:rPr>
                <w:rFonts w:ascii="Times New Roman" w:hAnsi="Times New Roman" w:cs="Times New Roman"/>
                <w:sz w:val="20"/>
                <w:szCs w:val="20"/>
              </w:rPr>
              <w:t xml:space="preserve">Комплекс </w:t>
            </w:r>
            <w:r w:rsidR="00657F0E">
              <w:rPr>
                <w:rFonts w:ascii="Times New Roman" w:hAnsi="Times New Roman" w:cs="Times New Roman"/>
                <w:sz w:val="20"/>
                <w:szCs w:val="20"/>
              </w:rPr>
              <w:t>36</w:t>
            </w:r>
            <w:r w:rsidR="00657F0E" w:rsidRPr="00F1331C">
              <w:rPr>
                <w:rFonts w:ascii="Times New Roman" w:hAnsi="Times New Roman" w:cs="Times New Roman"/>
                <w:sz w:val="20"/>
                <w:szCs w:val="20"/>
              </w:rPr>
              <w:t xml:space="preserve"> (с </w:t>
            </w:r>
            <w:r w:rsidR="00657F0E">
              <w:rPr>
                <w:rFonts w:ascii="Times New Roman" w:hAnsi="Times New Roman" w:cs="Times New Roman"/>
                <w:sz w:val="20"/>
                <w:szCs w:val="20"/>
              </w:rPr>
              <w:t>флажками</w:t>
            </w:r>
            <w:r w:rsidR="00657F0E" w:rsidRPr="00F1331C">
              <w:rPr>
                <w:rFonts w:ascii="Times New Roman" w:hAnsi="Times New Roman" w:cs="Times New Roman"/>
                <w:sz w:val="20"/>
                <w:szCs w:val="20"/>
              </w:rPr>
              <w:t xml:space="preserve">). </w:t>
            </w:r>
            <w:r w:rsidR="00657F0E">
              <w:rPr>
                <w:rFonts w:ascii="Times New Roman" w:hAnsi="Times New Roman" w:cs="Times New Roman"/>
                <w:sz w:val="20"/>
                <w:szCs w:val="20"/>
              </w:rPr>
              <w:t>(</w:t>
            </w:r>
            <w:r w:rsidR="003316D0">
              <w:rPr>
                <w:rFonts w:ascii="Times New Roman" w:hAnsi="Times New Roman" w:cs="Times New Roman"/>
                <w:sz w:val="20"/>
                <w:szCs w:val="20"/>
              </w:rPr>
              <w:t>[18]</w:t>
            </w:r>
            <w:r w:rsidR="00657F0E" w:rsidRPr="00F1331C">
              <w:rPr>
                <w:rFonts w:ascii="Times New Roman" w:hAnsi="Times New Roman" w:cs="Times New Roman"/>
                <w:sz w:val="20"/>
                <w:szCs w:val="20"/>
              </w:rPr>
              <w:t>, с. 2</w:t>
            </w:r>
            <w:r w:rsidR="00657F0E">
              <w:rPr>
                <w:rFonts w:ascii="Times New Roman" w:hAnsi="Times New Roman" w:cs="Times New Roman"/>
                <w:sz w:val="20"/>
                <w:szCs w:val="20"/>
              </w:rPr>
              <w:t>9</w:t>
            </w:r>
            <w:r w:rsidR="00657F0E" w:rsidRPr="00F1331C">
              <w:rPr>
                <w:rFonts w:ascii="Times New Roman" w:hAnsi="Times New Roman" w:cs="Times New Roman"/>
                <w:sz w:val="20"/>
                <w:szCs w:val="20"/>
              </w:rPr>
              <w:t>)</w:t>
            </w:r>
          </w:p>
          <w:p w:rsidR="00396AC5" w:rsidRPr="009268FD" w:rsidRDefault="00396AC5" w:rsidP="00A108BB">
            <w:pPr>
              <w:pStyle w:val="aa"/>
              <w:numPr>
                <w:ilvl w:val="0"/>
                <w:numId w:val="387"/>
              </w:numPr>
              <w:rPr>
                <w:rFonts w:ascii="Times New Roman" w:hAnsi="Times New Roman" w:cs="Times New Roman"/>
                <w:sz w:val="20"/>
                <w:szCs w:val="20"/>
              </w:rPr>
            </w:pPr>
            <w:r w:rsidRPr="0093505F">
              <w:rPr>
                <w:rFonts w:ascii="Times New Roman" w:hAnsi="Times New Roman" w:cs="Times New Roman"/>
                <w:sz w:val="20"/>
                <w:szCs w:val="20"/>
              </w:rPr>
              <w:t xml:space="preserve">УТРЕННИЙ КРУГ № </w:t>
            </w:r>
            <w:r>
              <w:rPr>
                <w:rFonts w:ascii="Times New Roman" w:hAnsi="Times New Roman" w:cs="Times New Roman"/>
                <w:sz w:val="20"/>
                <w:szCs w:val="20"/>
              </w:rPr>
              <w:t>3</w:t>
            </w:r>
            <w:r w:rsidR="000F350F">
              <w:rPr>
                <w:rFonts w:ascii="Times New Roman" w:hAnsi="Times New Roman" w:cs="Times New Roman"/>
                <w:sz w:val="20"/>
                <w:szCs w:val="20"/>
              </w:rPr>
              <w:t>7</w:t>
            </w:r>
            <w:r w:rsidRPr="0093505F">
              <w:rPr>
                <w:rFonts w:ascii="Times New Roman" w:hAnsi="Times New Roman" w:cs="Times New Roman"/>
                <w:sz w:val="20"/>
                <w:szCs w:val="20"/>
              </w:rPr>
              <w:t xml:space="preserve"> (см. Приложение 1)</w:t>
            </w:r>
          </w:p>
          <w:p w:rsidR="00B5136E" w:rsidRDefault="00B5136E" w:rsidP="00A108BB">
            <w:pPr>
              <w:pStyle w:val="aa"/>
              <w:numPr>
                <w:ilvl w:val="0"/>
                <w:numId w:val="387"/>
              </w:numPr>
              <w:rPr>
                <w:rFonts w:ascii="Times New Roman" w:hAnsi="Times New Roman" w:cs="Times New Roman"/>
                <w:sz w:val="20"/>
                <w:szCs w:val="20"/>
              </w:rPr>
            </w:pPr>
            <w:r w:rsidRPr="00B5136E">
              <w:rPr>
                <w:rFonts w:ascii="Times New Roman" w:hAnsi="Times New Roman" w:cs="Times New Roman"/>
                <w:sz w:val="20"/>
                <w:szCs w:val="20"/>
              </w:rPr>
              <w:t>Практическое упраж</w:t>
            </w:r>
            <w:r>
              <w:rPr>
                <w:rFonts w:ascii="Times New Roman" w:hAnsi="Times New Roman" w:cs="Times New Roman"/>
                <w:sz w:val="20"/>
                <w:szCs w:val="20"/>
              </w:rPr>
              <w:t>нение «Земляничное мыло» (</w:t>
            </w:r>
            <w:r w:rsidRPr="00B5136E">
              <w:rPr>
                <w:rFonts w:ascii="Times New Roman" w:hAnsi="Times New Roman" w:cs="Times New Roman"/>
                <w:sz w:val="20"/>
                <w:szCs w:val="20"/>
              </w:rPr>
              <w:t>формировать привычку мыть руки после посещения туалета, перед едой, а также по мере загрязнения</w:t>
            </w:r>
            <w:r>
              <w:rPr>
                <w:rFonts w:ascii="Times New Roman" w:hAnsi="Times New Roman" w:cs="Times New Roman"/>
                <w:sz w:val="20"/>
                <w:szCs w:val="20"/>
              </w:rPr>
              <w:t>)</w:t>
            </w:r>
            <w:r w:rsidRPr="00B5136E">
              <w:rPr>
                <w:rFonts w:ascii="Times New Roman" w:hAnsi="Times New Roman" w:cs="Times New Roman"/>
                <w:sz w:val="20"/>
                <w:szCs w:val="20"/>
              </w:rPr>
              <w:t>.</w:t>
            </w:r>
          </w:p>
          <w:p w:rsidR="00B5136E" w:rsidRPr="00B5136E" w:rsidRDefault="00B5136E" w:rsidP="00A108BB">
            <w:pPr>
              <w:pStyle w:val="aa"/>
              <w:numPr>
                <w:ilvl w:val="0"/>
                <w:numId w:val="387"/>
              </w:numPr>
              <w:rPr>
                <w:rFonts w:ascii="Times New Roman" w:hAnsi="Times New Roman" w:cs="Times New Roman"/>
                <w:sz w:val="20"/>
                <w:szCs w:val="20"/>
              </w:rPr>
            </w:pPr>
            <w:r w:rsidRPr="00B5136E">
              <w:rPr>
                <w:rFonts w:ascii="Times New Roman" w:hAnsi="Times New Roman" w:cs="Times New Roman"/>
                <w:sz w:val="20"/>
                <w:szCs w:val="20"/>
              </w:rPr>
              <w:t>Помощь воспитателю в уборке после занятий (воспитывать желания помогать взрослым).</w:t>
            </w:r>
          </w:p>
          <w:p w:rsidR="00B5136E" w:rsidRDefault="00B5136E" w:rsidP="00A108BB">
            <w:pPr>
              <w:pStyle w:val="aa"/>
              <w:numPr>
                <w:ilvl w:val="0"/>
                <w:numId w:val="387"/>
              </w:numPr>
              <w:rPr>
                <w:rFonts w:ascii="Times New Roman" w:hAnsi="Times New Roman" w:cs="Times New Roman"/>
                <w:sz w:val="20"/>
                <w:szCs w:val="20"/>
              </w:rPr>
            </w:pPr>
            <w:r w:rsidRPr="00B5136E">
              <w:rPr>
                <w:rFonts w:ascii="Times New Roman" w:hAnsi="Times New Roman" w:cs="Times New Roman"/>
                <w:sz w:val="20"/>
                <w:szCs w:val="20"/>
              </w:rPr>
              <w:t>Расс</w:t>
            </w:r>
            <w:r>
              <w:rPr>
                <w:rFonts w:ascii="Times New Roman" w:hAnsi="Times New Roman" w:cs="Times New Roman"/>
                <w:sz w:val="20"/>
                <w:szCs w:val="20"/>
              </w:rPr>
              <w:t>матривание альбома «Насекомые» (</w:t>
            </w:r>
            <w:r w:rsidRPr="00B5136E">
              <w:rPr>
                <w:rFonts w:ascii="Times New Roman" w:hAnsi="Times New Roman" w:cs="Times New Roman"/>
                <w:sz w:val="20"/>
                <w:szCs w:val="20"/>
              </w:rPr>
              <w:t>обогатить представления детей о насекомых, их внешнем виде (шесть ног, антенны, у некоторых - крылья), учить называть знакомых насекомых</w:t>
            </w:r>
            <w:r>
              <w:rPr>
                <w:rFonts w:ascii="Times New Roman" w:hAnsi="Times New Roman" w:cs="Times New Roman"/>
                <w:sz w:val="20"/>
                <w:szCs w:val="20"/>
              </w:rPr>
              <w:t>)</w:t>
            </w:r>
            <w:r w:rsidRPr="00B5136E">
              <w:rPr>
                <w:rFonts w:ascii="Times New Roman" w:hAnsi="Times New Roman" w:cs="Times New Roman"/>
                <w:sz w:val="20"/>
                <w:szCs w:val="20"/>
              </w:rPr>
              <w:t>.</w:t>
            </w:r>
          </w:p>
          <w:p w:rsidR="00B5136E" w:rsidRPr="00B5136E" w:rsidRDefault="00B5136E" w:rsidP="00A108BB">
            <w:pPr>
              <w:pStyle w:val="aa"/>
              <w:numPr>
                <w:ilvl w:val="0"/>
                <w:numId w:val="387"/>
              </w:numPr>
              <w:rPr>
                <w:rFonts w:ascii="Times New Roman" w:hAnsi="Times New Roman" w:cs="Times New Roman"/>
                <w:sz w:val="20"/>
                <w:szCs w:val="20"/>
              </w:rPr>
            </w:pPr>
            <w:r>
              <w:rPr>
                <w:rFonts w:ascii="Times New Roman" w:hAnsi="Times New Roman" w:cs="Times New Roman"/>
                <w:sz w:val="20"/>
                <w:szCs w:val="20"/>
              </w:rPr>
              <w:t>Беседа «О пользе насекомых» (</w:t>
            </w:r>
            <w:r w:rsidRPr="00B5136E">
              <w:rPr>
                <w:rFonts w:ascii="Times New Roman" w:hAnsi="Times New Roman" w:cs="Times New Roman"/>
                <w:sz w:val="20"/>
                <w:szCs w:val="20"/>
              </w:rPr>
              <w:t>формировать представления детей о пользе насекомых в природе и для человека</w:t>
            </w:r>
            <w:r>
              <w:rPr>
                <w:rFonts w:ascii="Times New Roman" w:hAnsi="Times New Roman" w:cs="Times New Roman"/>
                <w:sz w:val="20"/>
                <w:szCs w:val="20"/>
              </w:rPr>
              <w:t>)</w:t>
            </w:r>
            <w:r w:rsidRPr="00B5136E">
              <w:rPr>
                <w:rFonts w:ascii="Times New Roman" w:hAnsi="Times New Roman" w:cs="Times New Roman"/>
                <w:sz w:val="20"/>
                <w:szCs w:val="20"/>
              </w:rPr>
              <w:t>.</w:t>
            </w:r>
          </w:p>
          <w:p w:rsidR="00B5136E" w:rsidRPr="00B5136E" w:rsidRDefault="00B5136E" w:rsidP="00A108BB">
            <w:pPr>
              <w:pStyle w:val="aa"/>
              <w:numPr>
                <w:ilvl w:val="0"/>
                <w:numId w:val="387"/>
              </w:numPr>
              <w:rPr>
                <w:rFonts w:ascii="Times New Roman" w:hAnsi="Times New Roman" w:cs="Times New Roman"/>
                <w:sz w:val="20"/>
                <w:szCs w:val="20"/>
              </w:rPr>
            </w:pPr>
            <w:r>
              <w:rPr>
                <w:rFonts w:ascii="Times New Roman" w:hAnsi="Times New Roman" w:cs="Times New Roman"/>
                <w:sz w:val="20"/>
                <w:szCs w:val="20"/>
              </w:rPr>
              <w:t>Д/и «Весёлая гусеница» (</w:t>
            </w:r>
            <w:r w:rsidRPr="00B5136E">
              <w:rPr>
                <w:rFonts w:ascii="Times New Roman" w:hAnsi="Times New Roman" w:cs="Times New Roman"/>
                <w:sz w:val="20"/>
                <w:szCs w:val="20"/>
              </w:rPr>
              <w:t>закреплять знание цветов; учить отбирать из предложенного материала круги только одного заданного цвета и выкладывать в линию</w:t>
            </w:r>
            <w:r>
              <w:rPr>
                <w:rFonts w:ascii="Times New Roman" w:hAnsi="Times New Roman" w:cs="Times New Roman"/>
                <w:sz w:val="20"/>
                <w:szCs w:val="20"/>
              </w:rPr>
              <w:t>)</w:t>
            </w:r>
            <w:r w:rsidRPr="00B5136E">
              <w:rPr>
                <w:rFonts w:ascii="Times New Roman" w:hAnsi="Times New Roman" w:cs="Times New Roman"/>
                <w:sz w:val="20"/>
                <w:szCs w:val="20"/>
              </w:rPr>
              <w:t xml:space="preserve">.    </w:t>
            </w:r>
          </w:p>
          <w:p w:rsidR="00396AC5" w:rsidRPr="00047729" w:rsidRDefault="00396AC5" w:rsidP="00A108BB">
            <w:pPr>
              <w:pStyle w:val="aa"/>
              <w:numPr>
                <w:ilvl w:val="0"/>
                <w:numId w:val="387"/>
              </w:numPr>
              <w:rPr>
                <w:rFonts w:ascii="Times New Roman" w:hAnsi="Times New Roman" w:cs="Times New Roman"/>
                <w:sz w:val="20"/>
                <w:szCs w:val="20"/>
              </w:rPr>
            </w:pPr>
            <w:r>
              <w:rPr>
                <w:rFonts w:ascii="Times New Roman" w:hAnsi="Times New Roman" w:cs="Times New Roman"/>
                <w:sz w:val="20"/>
                <w:szCs w:val="20"/>
              </w:rPr>
              <w:t>Упражнение «</w:t>
            </w:r>
            <w:r w:rsidRPr="00047729">
              <w:rPr>
                <w:rFonts w:ascii="Times New Roman" w:hAnsi="Times New Roman" w:cs="Times New Roman"/>
                <w:sz w:val="20"/>
                <w:szCs w:val="20"/>
              </w:rPr>
              <w:t>На солнышке</w:t>
            </w:r>
            <w:r>
              <w:rPr>
                <w:rFonts w:ascii="Times New Roman" w:hAnsi="Times New Roman" w:cs="Times New Roman"/>
                <w:sz w:val="20"/>
                <w:szCs w:val="20"/>
              </w:rPr>
              <w:t>» (</w:t>
            </w:r>
            <w:r w:rsidRPr="00047729">
              <w:rPr>
                <w:rFonts w:ascii="Times New Roman" w:hAnsi="Times New Roman" w:cs="Times New Roman"/>
                <w:sz w:val="20"/>
                <w:szCs w:val="20"/>
              </w:rPr>
              <w:t>познакомить детей с приёмами релаксации, развивать воображение</w:t>
            </w:r>
            <w:r>
              <w:rPr>
                <w:rFonts w:ascii="Times New Roman" w:hAnsi="Times New Roman" w:cs="Times New Roman"/>
                <w:sz w:val="20"/>
                <w:szCs w:val="20"/>
              </w:rPr>
              <w:t>)</w:t>
            </w:r>
            <w:r w:rsidRPr="00047729">
              <w:rPr>
                <w:rFonts w:ascii="Times New Roman" w:hAnsi="Times New Roman" w:cs="Times New Roman"/>
                <w:sz w:val="20"/>
                <w:szCs w:val="20"/>
              </w:rPr>
              <w:t>.</w:t>
            </w:r>
          </w:p>
        </w:tc>
        <w:tc>
          <w:tcPr>
            <w:tcW w:w="1983" w:type="dxa"/>
            <w:tcBorders>
              <w:top w:val="single" w:sz="4" w:space="0" w:color="000000" w:themeColor="text1"/>
              <w:left w:val="single" w:sz="4" w:space="0" w:color="000000" w:themeColor="text1"/>
              <w:right w:val="single" w:sz="4" w:space="0" w:color="auto"/>
            </w:tcBorders>
          </w:tcPr>
          <w:p w:rsidR="00396AC5" w:rsidRPr="009017F4" w:rsidRDefault="00B5136E" w:rsidP="00B5136E">
            <w:pPr>
              <w:rPr>
                <w:rFonts w:ascii="Times New Roman" w:hAnsi="Times New Roman" w:cs="Times New Roman"/>
                <w:sz w:val="20"/>
                <w:szCs w:val="20"/>
              </w:rPr>
            </w:pPr>
            <w:r w:rsidRPr="00B5136E">
              <w:rPr>
                <w:rFonts w:ascii="Times New Roman" w:hAnsi="Times New Roman" w:cs="Times New Roman"/>
                <w:sz w:val="20"/>
                <w:szCs w:val="20"/>
              </w:rPr>
              <w:t>Игра с прищепками «Стрекоза»</w:t>
            </w:r>
            <w:r>
              <w:rPr>
                <w:rFonts w:ascii="Times New Roman" w:hAnsi="Times New Roman" w:cs="Times New Roman"/>
                <w:sz w:val="20"/>
                <w:szCs w:val="20"/>
              </w:rPr>
              <w:t xml:space="preserve"> с …………………….. (</w:t>
            </w:r>
            <w:r w:rsidRPr="00B5136E">
              <w:rPr>
                <w:rFonts w:ascii="Times New Roman" w:hAnsi="Times New Roman" w:cs="Times New Roman"/>
                <w:sz w:val="20"/>
                <w:szCs w:val="20"/>
              </w:rPr>
              <w:t>формировать умение у детей выполнять задания по образцу, развивать мелкую моторику</w:t>
            </w:r>
            <w:r>
              <w:rPr>
                <w:rFonts w:ascii="Times New Roman" w:hAnsi="Times New Roman" w:cs="Times New Roman"/>
                <w:sz w:val="20"/>
                <w:szCs w:val="20"/>
              </w:rPr>
              <w:t>)</w:t>
            </w:r>
            <w:r w:rsidRPr="00B5136E">
              <w:rPr>
                <w:rFonts w:ascii="Times New Roman" w:hAnsi="Times New Roman" w:cs="Times New Roman"/>
                <w:sz w:val="20"/>
                <w:szCs w:val="20"/>
              </w:rPr>
              <w:t>.</w:t>
            </w:r>
          </w:p>
        </w:tc>
        <w:tc>
          <w:tcPr>
            <w:tcW w:w="2410" w:type="dxa"/>
            <w:vMerge w:val="restart"/>
            <w:tcBorders>
              <w:top w:val="single" w:sz="4" w:space="0" w:color="000000" w:themeColor="text1"/>
              <w:left w:val="single" w:sz="4" w:space="0" w:color="auto"/>
              <w:right w:val="single" w:sz="4" w:space="0" w:color="000000" w:themeColor="text1"/>
            </w:tcBorders>
          </w:tcPr>
          <w:p w:rsidR="00396AC5" w:rsidRPr="0013174A" w:rsidRDefault="00B5136E" w:rsidP="00432E22">
            <w:pPr>
              <w:rPr>
                <w:rFonts w:ascii="Times New Roman" w:hAnsi="Times New Roman" w:cs="Times New Roman"/>
                <w:sz w:val="20"/>
                <w:szCs w:val="20"/>
              </w:rPr>
            </w:pPr>
            <w:r w:rsidRPr="00B5136E">
              <w:rPr>
                <w:rFonts w:ascii="Times New Roman" w:hAnsi="Times New Roman" w:cs="Times New Roman"/>
                <w:sz w:val="20"/>
                <w:szCs w:val="20"/>
              </w:rPr>
              <w:t>Самостоятельн</w:t>
            </w:r>
            <w:r>
              <w:rPr>
                <w:rFonts w:ascii="Times New Roman" w:hAnsi="Times New Roman" w:cs="Times New Roman"/>
                <w:sz w:val="20"/>
                <w:szCs w:val="20"/>
              </w:rPr>
              <w:t>ая игровая деятельность (о</w:t>
            </w:r>
            <w:r w:rsidRPr="00B5136E">
              <w:rPr>
                <w:rFonts w:ascii="Times New Roman" w:hAnsi="Times New Roman" w:cs="Times New Roman"/>
                <w:sz w:val="20"/>
                <w:szCs w:val="20"/>
              </w:rPr>
              <w:t>существлять косвенное руково</w:t>
            </w:r>
            <w:r>
              <w:rPr>
                <w:rFonts w:ascii="Times New Roman" w:hAnsi="Times New Roman" w:cs="Times New Roman"/>
                <w:sz w:val="20"/>
                <w:szCs w:val="20"/>
              </w:rPr>
              <w:t>дство игровой дея</w:t>
            </w:r>
            <w:r w:rsidRPr="00B5136E">
              <w:rPr>
                <w:rFonts w:ascii="Times New Roman" w:hAnsi="Times New Roman" w:cs="Times New Roman"/>
                <w:sz w:val="20"/>
                <w:szCs w:val="20"/>
              </w:rPr>
              <w:t>тельностью детей, оказыв</w:t>
            </w:r>
            <w:r>
              <w:rPr>
                <w:rFonts w:ascii="Times New Roman" w:hAnsi="Times New Roman" w:cs="Times New Roman"/>
                <w:sz w:val="20"/>
                <w:szCs w:val="20"/>
              </w:rPr>
              <w:t>ать помощь в организации игрово</w:t>
            </w:r>
            <w:r w:rsidRPr="00B5136E">
              <w:rPr>
                <w:rFonts w:ascii="Times New Roman" w:hAnsi="Times New Roman" w:cs="Times New Roman"/>
                <w:sz w:val="20"/>
                <w:szCs w:val="20"/>
              </w:rPr>
              <w:t>го взаимодействия, выборе атрибутов</w:t>
            </w:r>
            <w:r>
              <w:rPr>
                <w:rFonts w:ascii="Times New Roman" w:hAnsi="Times New Roman" w:cs="Times New Roman"/>
                <w:sz w:val="20"/>
                <w:szCs w:val="20"/>
              </w:rPr>
              <w:t>)</w:t>
            </w:r>
            <w:r w:rsidRPr="00B5136E">
              <w:rPr>
                <w:rFonts w:ascii="Times New Roman" w:hAnsi="Times New Roman" w:cs="Times New Roman"/>
                <w:sz w:val="20"/>
                <w:szCs w:val="20"/>
              </w:rPr>
              <w:t>.</w:t>
            </w:r>
          </w:p>
        </w:tc>
      </w:tr>
      <w:tr w:rsidR="001F58A6" w:rsidRPr="0013174A" w:rsidTr="00F269CB">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F58A6" w:rsidRPr="00B5136E" w:rsidRDefault="001F58A6" w:rsidP="001F58A6">
            <w:pPr>
              <w:rPr>
                <w:rFonts w:ascii="Times New Roman" w:hAnsi="Times New Roman" w:cs="Times New Roman"/>
                <w:sz w:val="20"/>
                <w:szCs w:val="20"/>
              </w:rPr>
            </w:pPr>
            <w:r w:rsidRPr="00B5136E">
              <w:rPr>
                <w:rFonts w:ascii="Times New Roman" w:hAnsi="Times New Roman" w:cs="Times New Roman"/>
                <w:b/>
                <w:sz w:val="20"/>
                <w:szCs w:val="20"/>
              </w:rPr>
              <w:t>Занятия</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1F58A6" w:rsidRPr="00A96003" w:rsidRDefault="001F58A6" w:rsidP="00DC5ED0">
            <w:pPr>
              <w:rPr>
                <w:rFonts w:ascii="Times New Roman" w:hAnsi="Times New Roman" w:cs="Times New Roman"/>
                <w:sz w:val="20"/>
                <w:szCs w:val="20"/>
              </w:rPr>
            </w:pPr>
            <w:r>
              <w:rPr>
                <w:rFonts w:ascii="Times New Roman" w:hAnsi="Times New Roman" w:cs="Times New Roman"/>
                <w:sz w:val="20"/>
                <w:szCs w:val="20"/>
              </w:rPr>
              <w:t>См. таблицу в конце недели</w:t>
            </w:r>
          </w:p>
        </w:tc>
        <w:tc>
          <w:tcPr>
            <w:tcW w:w="2410" w:type="dxa"/>
            <w:vMerge/>
            <w:tcBorders>
              <w:left w:val="single" w:sz="4" w:space="0" w:color="auto"/>
              <w:bottom w:val="single" w:sz="4" w:space="0" w:color="000000" w:themeColor="text1"/>
              <w:right w:val="single" w:sz="4" w:space="0" w:color="000000" w:themeColor="text1"/>
            </w:tcBorders>
          </w:tcPr>
          <w:p w:rsidR="001F58A6" w:rsidRPr="0013174A" w:rsidRDefault="001F58A6" w:rsidP="00432E22">
            <w:pPr>
              <w:rPr>
                <w:rFonts w:ascii="Times New Roman" w:hAnsi="Times New Roman" w:cs="Times New Roman"/>
                <w:sz w:val="20"/>
                <w:szCs w:val="20"/>
              </w:rPr>
            </w:pPr>
          </w:p>
        </w:tc>
      </w:tr>
      <w:tr w:rsidR="00C542DD" w:rsidRPr="0013174A" w:rsidTr="00F269CB">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542DD" w:rsidRPr="00016C02" w:rsidRDefault="00C542DD" w:rsidP="00432E22">
            <w:pPr>
              <w:ind w:left="34" w:right="-108"/>
              <w:rPr>
                <w:rFonts w:ascii="Times New Roman" w:hAnsi="Times New Roman" w:cs="Times New Roman"/>
                <w:sz w:val="20"/>
                <w:szCs w:val="20"/>
              </w:rPr>
            </w:pPr>
            <w:r w:rsidRPr="0013174A">
              <w:rPr>
                <w:rFonts w:ascii="Times New Roman" w:hAnsi="Times New Roman" w:cs="Times New Roman"/>
                <w:b/>
                <w:sz w:val="20"/>
                <w:szCs w:val="20"/>
              </w:rPr>
              <w:t>Прогулка</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C542DD" w:rsidRPr="00B606A7" w:rsidRDefault="00B606A7" w:rsidP="00FB0BB6">
            <w:pPr>
              <w:rPr>
                <w:rFonts w:ascii="Times New Roman" w:hAnsi="Times New Roman" w:cs="Times New Roman"/>
                <w:sz w:val="20"/>
                <w:szCs w:val="20"/>
              </w:rPr>
            </w:pPr>
            <w:r w:rsidRPr="00B606A7">
              <w:rPr>
                <w:rFonts w:ascii="Times New Roman" w:hAnsi="Times New Roman" w:cs="Times New Roman"/>
                <w:sz w:val="20"/>
                <w:szCs w:val="20"/>
              </w:rPr>
              <w:t>«Каждый день растут листочки…» (</w:t>
            </w:r>
            <w:r w:rsidR="003316D0">
              <w:rPr>
                <w:rFonts w:ascii="Times New Roman" w:hAnsi="Times New Roman" w:cs="Times New Roman"/>
                <w:sz w:val="20"/>
                <w:szCs w:val="20"/>
              </w:rPr>
              <w:t>[23]</w:t>
            </w:r>
            <w:r w:rsidRPr="00B606A7">
              <w:rPr>
                <w:rFonts w:ascii="Times New Roman" w:hAnsi="Times New Roman" w:cs="Times New Roman"/>
                <w:sz w:val="20"/>
                <w:szCs w:val="20"/>
              </w:rPr>
              <w:t>, с.183)</w:t>
            </w:r>
          </w:p>
        </w:tc>
        <w:tc>
          <w:tcPr>
            <w:tcW w:w="2410" w:type="dxa"/>
            <w:tcBorders>
              <w:top w:val="single" w:sz="4" w:space="0" w:color="000000" w:themeColor="text1"/>
              <w:left w:val="single" w:sz="4" w:space="0" w:color="auto"/>
              <w:bottom w:val="single" w:sz="4" w:space="0" w:color="auto"/>
              <w:right w:val="single" w:sz="4" w:space="0" w:color="000000" w:themeColor="text1"/>
            </w:tcBorders>
          </w:tcPr>
          <w:p w:rsidR="00C542DD" w:rsidRPr="002E4D58" w:rsidRDefault="00C542DD" w:rsidP="00432E22">
            <w:pPr>
              <w:rPr>
                <w:rFonts w:ascii="Times New Roman" w:hAnsi="Times New Roman" w:cs="Times New Roman"/>
                <w:sz w:val="16"/>
                <w:szCs w:val="16"/>
              </w:rPr>
            </w:pPr>
            <w:r w:rsidRPr="002E4D58">
              <w:rPr>
                <w:rFonts w:ascii="Times New Roman" w:hAnsi="Times New Roman" w:cs="Times New Roman"/>
                <w:sz w:val="16"/>
                <w:szCs w:val="16"/>
              </w:rPr>
              <w:t>Выносной материал:</w:t>
            </w:r>
          </w:p>
          <w:p w:rsidR="00C542DD" w:rsidRPr="002E4D58" w:rsidRDefault="00C542DD" w:rsidP="00432E22">
            <w:pPr>
              <w:rPr>
                <w:rFonts w:ascii="Times New Roman" w:hAnsi="Times New Roman" w:cs="Times New Roman"/>
                <w:sz w:val="16"/>
                <w:szCs w:val="16"/>
              </w:rPr>
            </w:pPr>
            <w:r w:rsidRPr="002E4D58">
              <w:rPr>
                <w:rFonts w:ascii="Times New Roman" w:hAnsi="Times New Roman" w:cs="Times New Roman"/>
                <w:sz w:val="16"/>
                <w:szCs w:val="16"/>
              </w:rPr>
              <w:t>соответственно плану прогулки</w:t>
            </w:r>
          </w:p>
        </w:tc>
      </w:tr>
      <w:tr w:rsidR="00C542DD" w:rsidRPr="0013174A" w:rsidTr="00432E22">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542DD" w:rsidRPr="00450ACA" w:rsidRDefault="00C542DD" w:rsidP="00432E22">
            <w:pPr>
              <w:ind w:left="34" w:right="-108"/>
              <w:rPr>
                <w:rFonts w:ascii="Times New Roman" w:hAnsi="Times New Roman" w:cs="Times New Roman"/>
                <w:sz w:val="20"/>
                <w:szCs w:val="20"/>
              </w:rPr>
            </w:pPr>
            <w:r w:rsidRPr="0013174A">
              <w:rPr>
                <w:rFonts w:ascii="Times New Roman" w:hAnsi="Times New Roman" w:cs="Times New Roman"/>
                <w:b/>
                <w:sz w:val="20"/>
                <w:szCs w:val="20"/>
              </w:rPr>
              <w:t>Возвращение с прогулки</w:t>
            </w:r>
          </w:p>
        </w:tc>
        <w:tc>
          <w:tcPr>
            <w:tcW w:w="14601" w:type="dxa"/>
            <w:gridSpan w:val="3"/>
            <w:tcBorders>
              <w:top w:val="single" w:sz="4" w:space="0" w:color="000000" w:themeColor="text1"/>
              <w:left w:val="single" w:sz="4" w:space="0" w:color="000000" w:themeColor="text1"/>
              <w:bottom w:val="single" w:sz="4" w:space="0" w:color="auto"/>
              <w:right w:val="single" w:sz="4" w:space="0" w:color="000000" w:themeColor="text1"/>
            </w:tcBorders>
          </w:tcPr>
          <w:p w:rsidR="00B5136E" w:rsidRDefault="00B5136E" w:rsidP="00A108BB">
            <w:pPr>
              <w:pStyle w:val="aa"/>
              <w:numPr>
                <w:ilvl w:val="0"/>
                <w:numId w:val="388"/>
              </w:numPr>
              <w:rPr>
                <w:rFonts w:ascii="Times New Roman" w:hAnsi="Times New Roman" w:cs="Times New Roman"/>
                <w:sz w:val="20"/>
                <w:szCs w:val="20"/>
              </w:rPr>
            </w:pPr>
            <w:r w:rsidRPr="00B5136E">
              <w:rPr>
                <w:rFonts w:ascii="Times New Roman" w:hAnsi="Times New Roman" w:cs="Times New Roman"/>
                <w:sz w:val="20"/>
                <w:szCs w:val="20"/>
              </w:rPr>
              <w:t>Отгадыв</w:t>
            </w:r>
            <w:r>
              <w:rPr>
                <w:rFonts w:ascii="Times New Roman" w:hAnsi="Times New Roman" w:cs="Times New Roman"/>
                <w:sz w:val="20"/>
                <w:szCs w:val="20"/>
              </w:rPr>
              <w:t>ание загадок о насекомых (</w:t>
            </w:r>
            <w:r w:rsidRPr="00B5136E">
              <w:rPr>
                <w:rFonts w:ascii="Times New Roman" w:hAnsi="Times New Roman" w:cs="Times New Roman"/>
                <w:sz w:val="20"/>
                <w:szCs w:val="20"/>
              </w:rPr>
              <w:t>учить отгадывать загадки, развивать мышление</w:t>
            </w:r>
            <w:r>
              <w:rPr>
                <w:rFonts w:ascii="Times New Roman" w:hAnsi="Times New Roman" w:cs="Times New Roman"/>
                <w:sz w:val="20"/>
                <w:szCs w:val="20"/>
              </w:rPr>
              <w:t>)</w:t>
            </w:r>
            <w:r w:rsidRPr="00B5136E">
              <w:rPr>
                <w:rFonts w:ascii="Times New Roman" w:hAnsi="Times New Roman" w:cs="Times New Roman"/>
                <w:sz w:val="20"/>
                <w:szCs w:val="20"/>
              </w:rPr>
              <w:t>.</w:t>
            </w:r>
          </w:p>
          <w:p w:rsidR="00C542DD" w:rsidRPr="00B5136E" w:rsidRDefault="00C542DD" w:rsidP="00A108BB">
            <w:pPr>
              <w:pStyle w:val="aa"/>
              <w:numPr>
                <w:ilvl w:val="0"/>
                <w:numId w:val="388"/>
              </w:numPr>
              <w:rPr>
                <w:rFonts w:ascii="Times New Roman" w:hAnsi="Times New Roman" w:cs="Times New Roman"/>
                <w:sz w:val="20"/>
                <w:szCs w:val="20"/>
              </w:rPr>
            </w:pPr>
            <w:r w:rsidRPr="00047729">
              <w:rPr>
                <w:rFonts w:ascii="Times New Roman" w:hAnsi="Times New Roman" w:cs="Times New Roman"/>
                <w:sz w:val="20"/>
                <w:szCs w:val="20"/>
              </w:rPr>
              <w:t xml:space="preserve">Работа по воспитанию культуры поведения за столом во время обеда.   Упражнение «Покажем кукле Кате, как правильно вести себя за столом». </w:t>
            </w:r>
          </w:p>
        </w:tc>
      </w:tr>
      <w:tr w:rsidR="00282032" w:rsidRPr="0013174A" w:rsidTr="00B509AA">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2032" w:rsidRPr="00450ACA" w:rsidRDefault="00282032" w:rsidP="00432E22">
            <w:pPr>
              <w:ind w:left="34" w:right="-108"/>
              <w:rPr>
                <w:rFonts w:ascii="Times New Roman" w:hAnsi="Times New Roman" w:cs="Times New Roman"/>
                <w:sz w:val="20"/>
                <w:szCs w:val="20"/>
              </w:rPr>
            </w:pPr>
            <w:r w:rsidRPr="0013174A">
              <w:rPr>
                <w:rFonts w:ascii="Times New Roman" w:hAnsi="Times New Roman" w:cs="Times New Roman"/>
                <w:b/>
                <w:sz w:val="20"/>
                <w:szCs w:val="20"/>
              </w:rPr>
              <w:t>Деятельность после сна</w:t>
            </w:r>
          </w:p>
        </w:tc>
        <w:tc>
          <w:tcPr>
            <w:tcW w:w="14601" w:type="dxa"/>
            <w:gridSpan w:val="3"/>
            <w:tcBorders>
              <w:top w:val="single" w:sz="4" w:space="0" w:color="auto"/>
              <w:left w:val="single" w:sz="4" w:space="0" w:color="000000" w:themeColor="text1"/>
              <w:bottom w:val="single" w:sz="4" w:space="0" w:color="000000" w:themeColor="text1"/>
              <w:right w:val="single" w:sz="4" w:space="0" w:color="000000" w:themeColor="text1"/>
            </w:tcBorders>
          </w:tcPr>
          <w:p w:rsidR="00282032" w:rsidRDefault="00282032" w:rsidP="00A108BB">
            <w:pPr>
              <w:pStyle w:val="aa"/>
              <w:numPr>
                <w:ilvl w:val="0"/>
                <w:numId w:val="388"/>
              </w:numPr>
              <w:rPr>
                <w:rFonts w:ascii="Times New Roman" w:hAnsi="Times New Roman" w:cs="Times New Roman"/>
                <w:sz w:val="20"/>
                <w:szCs w:val="20"/>
              </w:rPr>
            </w:pPr>
            <w:r w:rsidRPr="00A96003">
              <w:rPr>
                <w:rFonts w:ascii="Times New Roman" w:hAnsi="Times New Roman" w:cs="Times New Roman"/>
                <w:sz w:val="20"/>
                <w:szCs w:val="20"/>
              </w:rPr>
              <w:t xml:space="preserve">Гимнастика </w:t>
            </w:r>
            <w:r>
              <w:rPr>
                <w:rFonts w:ascii="Times New Roman" w:hAnsi="Times New Roman" w:cs="Times New Roman"/>
                <w:sz w:val="20"/>
                <w:szCs w:val="20"/>
              </w:rPr>
              <w:t>после сна.</w:t>
            </w:r>
            <w:r w:rsidRPr="00A96003">
              <w:rPr>
                <w:rFonts w:ascii="Times New Roman" w:hAnsi="Times New Roman" w:cs="Times New Roman"/>
                <w:sz w:val="20"/>
                <w:szCs w:val="20"/>
              </w:rPr>
              <w:t xml:space="preserve"> </w:t>
            </w:r>
            <w:r>
              <w:rPr>
                <w:rFonts w:ascii="Times New Roman" w:hAnsi="Times New Roman" w:cs="Times New Roman"/>
                <w:sz w:val="20"/>
                <w:szCs w:val="20"/>
              </w:rPr>
              <w:t>Комплекс 18 (</w:t>
            </w:r>
            <w:r w:rsidR="003316D0">
              <w:rPr>
                <w:rFonts w:ascii="Times New Roman" w:hAnsi="Times New Roman" w:cs="Times New Roman"/>
                <w:sz w:val="20"/>
                <w:szCs w:val="20"/>
              </w:rPr>
              <w:t>[22]</w:t>
            </w:r>
            <w:r>
              <w:rPr>
                <w:rFonts w:ascii="Times New Roman" w:hAnsi="Times New Roman" w:cs="Times New Roman"/>
                <w:sz w:val="20"/>
                <w:szCs w:val="20"/>
              </w:rPr>
              <w:t>, с. 42)</w:t>
            </w:r>
          </w:p>
          <w:p w:rsidR="00282032" w:rsidRDefault="00282032" w:rsidP="00A108BB">
            <w:pPr>
              <w:pStyle w:val="aa"/>
              <w:numPr>
                <w:ilvl w:val="0"/>
                <w:numId w:val="388"/>
              </w:numPr>
              <w:rPr>
                <w:rFonts w:ascii="Times New Roman" w:hAnsi="Times New Roman" w:cs="Times New Roman"/>
                <w:sz w:val="20"/>
                <w:szCs w:val="20"/>
              </w:rPr>
            </w:pPr>
            <w:r w:rsidRPr="00047729">
              <w:rPr>
                <w:rFonts w:ascii="Times New Roman" w:hAnsi="Times New Roman" w:cs="Times New Roman"/>
                <w:sz w:val="20"/>
                <w:szCs w:val="20"/>
              </w:rPr>
              <w:t>Беседа «Почему нужно быть опрятным и аккуратным?».</w:t>
            </w:r>
          </w:p>
          <w:p w:rsidR="00282032" w:rsidRPr="00282032" w:rsidRDefault="00282032" w:rsidP="00A108BB">
            <w:pPr>
              <w:pStyle w:val="aa"/>
              <w:numPr>
                <w:ilvl w:val="0"/>
                <w:numId w:val="388"/>
              </w:numPr>
              <w:rPr>
                <w:rFonts w:ascii="Times New Roman" w:hAnsi="Times New Roman" w:cs="Times New Roman"/>
                <w:sz w:val="20"/>
                <w:szCs w:val="20"/>
              </w:rPr>
            </w:pPr>
            <w:r w:rsidRPr="00282032">
              <w:rPr>
                <w:rFonts w:ascii="Times New Roman" w:hAnsi="Times New Roman" w:cs="Times New Roman"/>
                <w:sz w:val="20"/>
                <w:szCs w:val="20"/>
              </w:rPr>
              <w:t>Воспитание культуры поведения во время полдника. Игровая ситуация «Мишка полдничает с нами»</w:t>
            </w:r>
          </w:p>
        </w:tc>
      </w:tr>
      <w:tr w:rsidR="007E6B9D" w:rsidRPr="0013174A" w:rsidTr="00282032">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E6B9D" w:rsidRPr="0013174A" w:rsidRDefault="007E6B9D" w:rsidP="00432E22">
            <w:pPr>
              <w:ind w:left="34"/>
              <w:rPr>
                <w:rFonts w:ascii="Times New Roman" w:hAnsi="Times New Roman" w:cs="Times New Roman"/>
                <w:b/>
                <w:sz w:val="20"/>
                <w:szCs w:val="20"/>
              </w:rPr>
            </w:pPr>
            <w:r w:rsidRPr="0013174A">
              <w:rPr>
                <w:rFonts w:ascii="Times New Roman" w:hAnsi="Times New Roman" w:cs="Times New Roman"/>
                <w:b/>
                <w:sz w:val="20"/>
                <w:szCs w:val="20"/>
              </w:rPr>
              <w:t>Вечер</w:t>
            </w:r>
          </w:p>
          <w:p w:rsidR="007E6B9D" w:rsidRPr="00450ACA" w:rsidRDefault="007E6B9D" w:rsidP="00432E22">
            <w:pPr>
              <w:ind w:left="34" w:right="-108"/>
              <w:rPr>
                <w:rFonts w:ascii="Times New Roman" w:hAnsi="Times New Roman" w:cs="Times New Roman"/>
                <w:sz w:val="20"/>
                <w:szCs w:val="20"/>
              </w:rPr>
            </w:pPr>
          </w:p>
        </w:tc>
        <w:tc>
          <w:tcPr>
            <w:tcW w:w="10208" w:type="dxa"/>
            <w:tcBorders>
              <w:top w:val="single" w:sz="4" w:space="0" w:color="000000" w:themeColor="text1"/>
              <w:left w:val="single" w:sz="4" w:space="0" w:color="000000" w:themeColor="text1"/>
              <w:bottom w:val="single" w:sz="4" w:space="0" w:color="000000" w:themeColor="text1"/>
              <w:right w:val="single" w:sz="4" w:space="0" w:color="auto"/>
            </w:tcBorders>
          </w:tcPr>
          <w:p w:rsidR="007E6B9D" w:rsidRPr="00047729" w:rsidRDefault="007E6B9D" w:rsidP="00A108BB">
            <w:pPr>
              <w:pStyle w:val="aa"/>
              <w:numPr>
                <w:ilvl w:val="0"/>
                <w:numId w:val="389"/>
              </w:numPr>
              <w:rPr>
                <w:rFonts w:ascii="Times New Roman" w:hAnsi="Times New Roman" w:cs="Times New Roman"/>
                <w:sz w:val="20"/>
                <w:szCs w:val="20"/>
              </w:rPr>
            </w:pPr>
            <w:r>
              <w:rPr>
                <w:rFonts w:ascii="Times New Roman" w:hAnsi="Times New Roman" w:cs="Times New Roman"/>
                <w:sz w:val="20"/>
                <w:szCs w:val="20"/>
              </w:rPr>
              <w:t>«Построим кукле дом» (воспитывать стремление поддерживать дружеские отношения, не ссориться, вместе пользоваться игрушками. Учить детей ладить друг с другом в совместной игре). (</w:t>
            </w:r>
            <w:r w:rsidR="003316D0">
              <w:rPr>
                <w:rFonts w:ascii="Times New Roman" w:hAnsi="Times New Roman" w:cs="Times New Roman"/>
                <w:sz w:val="20"/>
                <w:szCs w:val="20"/>
              </w:rPr>
              <w:t>[1]</w:t>
            </w:r>
            <w:r>
              <w:rPr>
                <w:rFonts w:ascii="Times New Roman" w:hAnsi="Times New Roman" w:cs="Times New Roman"/>
                <w:sz w:val="20"/>
                <w:szCs w:val="20"/>
              </w:rPr>
              <w:t>, с. 70)</w:t>
            </w:r>
          </w:p>
          <w:p w:rsidR="007E6B9D" w:rsidRPr="00047729" w:rsidRDefault="007E6B9D" w:rsidP="00A108BB">
            <w:pPr>
              <w:pStyle w:val="aa"/>
              <w:numPr>
                <w:ilvl w:val="0"/>
                <w:numId w:val="389"/>
              </w:numPr>
              <w:rPr>
                <w:rFonts w:ascii="Times New Roman" w:hAnsi="Times New Roman" w:cs="Times New Roman"/>
                <w:sz w:val="20"/>
                <w:szCs w:val="20"/>
              </w:rPr>
            </w:pPr>
            <w:r>
              <w:rPr>
                <w:rFonts w:ascii="Times New Roman" w:hAnsi="Times New Roman" w:cs="Times New Roman"/>
                <w:sz w:val="20"/>
                <w:szCs w:val="20"/>
              </w:rPr>
              <w:t>Лото «</w:t>
            </w:r>
            <w:r w:rsidRPr="00047729">
              <w:rPr>
                <w:rFonts w:ascii="Times New Roman" w:hAnsi="Times New Roman" w:cs="Times New Roman"/>
                <w:sz w:val="20"/>
                <w:szCs w:val="20"/>
              </w:rPr>
              <w:t>Насекомые</w:t>
            </w:r>
            <w:r>
              <w:rPr>
                <w:rFonts w:ascii="Times New Roman" w:hAnsi="Times New Roman" w:cs="Times New Roman"/>
                <w:sz w:val="20"/>
                <w:szCs w:val="20"/>
              </w:rPr>
              <w:t>» (</w:t>
            </w:r>
            <w:r w:rsidRPr="00047729">
              <w:rPr>
                <w:rFonts w:ascii="Times New Roman" w:hAnsi="Times New Roman" w:cs="Times New Roman"/>
                <w:sz w:val="20"/>
                <w:szCs w:val="20"/>
              </w:rPr>
              <w:t>формировать умение соблюдать правила игры</w:t>
            </w:r>
            <w:r>
              <w:rPr>
                <w:rFonts w:ascii="Times New Roman" w:hAnsi="Times New Roman" w:cs="Times New Roman"/>
                <w:sz w:val="20"/>
                <w:szCs w:val="20"/>
              </w:rPr>
              <w:t>)</w:t>
            </w:r>
            <w:r w:rsidRPr="00047729">
              <w:rPr>
                <w:rFonts w:ascii="Times New Roman" w:hAnsi="Times New Roman" w:cs="Times New Roman"/>
                <w:sz w:val="20"/>
                <w:szCs w:val="20"/>
              </w:rPr>
              <w:t>.</w:t>
            </w:r>
          </w:p>
          <w:p w:rsidR="007E6B9D" w:rsidRPr="00047729" w:rsidRDefault="007E6B9D" w:rsidP="00A108BB">
            <w:pPr>
              <w:pStyle w:val="aa"/>
              <w:numPr>
                <w:ilvl w:val="0"/>
                <w:numId w:val="389"/>
              </w:numPr>
              <w:rPr>
                <w:rFonts w:ascii="Times New Roman" w:hAnsi="Times New Roman" w:cs="Times New Roman"/>
                <w:sz w:val="20"/>
                <w:szCs w:val="20"/>
              </w:rPr>
            </w:pPr>
            <w:r>
              <w:rPr>
                <w:rFonts w:ascii="Times New Roman" w:hAnsi="Times New Roman" w:cs="Times New Roman"/>
                <w:sz w:val="20"/>
                <w:szCs w:val="20"/>
              </w:rPr>
              <w:t>Чтение Л.Абдулхакова «</w:t>
            </w:r>
            <w:r w:rsidR="00B5136E">
              <w:rPr>
                <w:rFonts w:ascii="Times New Roman" w:hAnsi="Times New Roman" w:cs="Times New Roman"/>
                <w:sz w:val="20"/>
                <w:szCs w:val="20"/>
              </w:rPr>
              <w:t>Про</w:t>
            </w:r>
            <w:r w:rsidRPr="00047729">
              <w:rPr>
                <w:rFonts w:ascii="Times New Roman" w:hAnsi="Times New Roman" w:cs="Times New Roman"/>
                <w:sz w:val="20"/>
                <w:szCs w:val="20"/>
              </w:rPr>
              <w:t xml:space="preserve"> кузнечика Антошк</w:t>
            </w:r>
            <w:r w:rsidR="00B5136E">
              <w:rPr>
                <w:rFonts w:ascii="Times New Roman" w:hAnsi="Times New Roman" w:cs="Times New Roman"/>
                <w:sz w:val="20"/>
                <w:szCs w:val="20"/>
              </w:rPr>
              <w:t>у</w:t>
            </w:r>
            <w:r>
              <w:rPr>
                <w:rFonts w:ascii="Times New Roman" w:hAnsi="Times New Roman" w:cs="Times New Roman"/>
                <w:sz w:val="20"/>
                <w:szCs w:val="20"/>
              </w:rPr>
              <w:t>» (</w:t>
            </w:r>
            <w:r w:rsidRPr="00047729">
              <w:rPr>
                <w:rFonts w:ascii="Times New Roman" w:hAnsi="Times New Roman" w:cs="Times New Roman"/>
                <w:sz w:val="20"/>
                <w:szCs w:val="20"/>
              </w:rPr>
              <w:t>продолжить знакомство детей с насекомыми через литературу</w:t>
            </w:r>
            <w:r>
              <w:rPr>
                <w:rFonts w:ascii="Times New Roman" w:hAnsi="Times New Roman" w:cs="Times New Roman"/>
                <w:sz w:val="20"/>
                <w:szCs w:val="20"/>
              </w:rPr>
              <w:t>)</w:t>
            </w:r>
            <w:r w:rsidRPr="00047729">
              <w:rPr>
                <w:rFonts w:ascii="Times New Roman" w:hAnsi="Times New Roman" w:cs="Times New Roman"/>
                <w:sz w:val="20"/>
                <w:szCs w:val="20"/>
              </w:rPr>
              <w:t>.</w:t>
            </w:r>
          </w:p>
          <w:p w:rsidR="007E6B9D" w:rsidRPr="00047729" w:rsidRDefault="007E6B9D" w:rsidP="00A108BB">
            <w:pPr>
              <w:pStyle w:val="aa"/>
              <w:numPr>
                <w:ilvl w:val="0"/>
                <w:numId w:val="389"/>
              </w:numPr>
              <w:rPr>
                <w:rFonts w:ascii="Times New Roman" w:hAnsi="Times New Roman" w:cs="Times New Roman"/>
                <w:sz w:val="20"/>
                <w:szCs w:val="20"/>
              </w:rPr>
            </w:pPr>
            <w:r>
              <w:rPr>
                <w:rFonts w:ascii="Times New Roman" w:hAnsi="Times New Roman" w:cs="Times New Roman"/>
                <w:sz w:val="20"/>
                <w:szCs w:val="20"/>
              </w:rPr>
              <w:t>Музыкальная игра «</w:t>
            </w:r>
            <w:r w:rsidRPr="00047729">
              <w:rPr>
                <w:rFonts w:ascii="Times New Roman" w:hAnsi="Times New Roman" w:cs="Times New Roman"/>
                <w:sz w:val="20"/>
                <w:szCs w:val="20"/>
              </w:rPr>
              <w:t>Бабочки на лугу</w:t>
            </w:r>
            <w:r>
              <w:rPr>
                <w:rFonts w:ascii="Times New Roman" w:hAnsi="Times New Roman" w:cs="Times New Roman"/>
                <w:sz w:val="20"/>
                <w:szCs w:val="20"/>
              </w:rPr>
              <w:t>» (</w:t>
            </w:r>
            <w:r w:rsidRPr="00047729">
              <w:rPr>
                <w:rFonts w:ascii="Times New Roman" w:hAnsi="Times New Roman" w:cs="Times New Roman"/>
                <w:sz w:val="20"/>
                <w:szCs w:val="20"/>
              </w:rPr>
              <w:t>развивать реакцию на конец музыки</w:t>
            </w:r>
            <w:r>
              <w:rPr>
                <w:rFonts w:ascii="Times New Roman" w:hAnsi="Times New Roman" w:cs="Times New Roman"/>
                <w:sz w:val="20"/>
                <w:szCs w:val="20"/>
              </w:rPr>
              <w:t>)</w:t>
            </w:r>
            <w:r w:rsidRPr="00047729">
              <w:rPr>
                <w:rFonts w:ascii="Times New Roman" w:hAnsi="Times New Roman" w:cs="Times New Roman"/>
                <w:sz w:val="20"/>
                <w:szCs w:val="20"/>
              </w:rPr>
              <w:t>.</w:t>
            </w:r>
          </w:p>
          <w:p w:rsidR="007E6B9D" w:rsidRDefault="007E6B9D" w:rsidP="00A108BB">
            <w:pPr>
              <w:pStyle w:val="aa"/>
              <w:numPr>
                <w:ilvl w:val="0"/>
                <w:numId w:val="389"/>
              </w:numPr>
              <w:rPr>
                <w:rFonts w:ascii="Times New Roman" w:hAnsi="Times New Roman" w:cs="Times New Roman"/>
                <w:sz w:val="20"/>
                <w:szCs w:val="20"/>
              </w:rPr>
            </w:pPr>
            <w:r>
              <w:rPr>
                <w:rFonts w:ascii="Times New Roman" w:hAnsi="Times New Roman" w:cs="Times New Roman"/>
                <w:sz w:val="20"/>
                <w:szCs w:val="20"/>
              </w:rPr>
              <w:t>Упражнение «</w:t>
            </w:r>
            <w:r w:rsidRPr="00047729">
              <w:rPr>
                <w:rFonts w:ascii="Times New Roman" w:hAnsi="Times New Roman" w:cs="Times New Roman"/>
                <w:sz w:val="20"/>
                <w:szCs w:val="20"/>
              </w:rPr>
              <w:t>Найдём божью коровку</w:t>
            </w:r>
            <w:r>
              <w:rPr>
                <w:rFonts w:ascii="Times New Roman" w:hAnsi="Times New Roman" w:cs="Times New Roman"/>
                <w:sz w:val="20"/>
                <w:szCs w:val="20"/>
              </w:rPr>
              <w:t>» (</w:t>
            </w:r>
            <w:r w:rsidRPr="00047729">
              <w:rPr>
                <w:rFonts w:ascii="Times New Roman" w:hAnsi="Times New Roman" w:cs="Times New Roman"/>
                <w:sz w:val="20"/>
                <w:szCs w:val="20"/>
              </w:rPr>
              <w:t>формировать умение слушать сигнал воспитателя</w:t>
            </w:r>
            <w:r>
              <w:rPr>
                <w:rFonts w:ascii="Times New Roman" w:hAnsi="Times New Roman" w:cs="Times New Roman"/>
                <w:sz w:val="20"/>
                <w:szCs w:val="20"/>
              </w:rPr>
              <w:t>)</w:t>
            </w:r>
            <w:r w:rsidRPr="00047729">
              <w:rPr>
                <w:rFonts w:ascii="Times New Roman" w:hAnsi="Times New Roman" w:cs="Times New Roman"/>
                <w:sz w:val="20"/>
                <w:szCs w:val="20"/>
              </w:rPr>
              <w:t>.</w:t>
            </w:r>
          </w:p>
          <w:p w:rsidR="007E6B9D" w:rsidRPr="00047729" w:rsidRDefault="007E6B9D" w:rsidP="00A108BB">
            <w:pPr>
              <w:pStyle w:val="aa"/>
              <w:numPr>
                <w:ilvl w:val="0"/>
                <w:numId w:val="389"/>
              </w:numPr>
              <w:rPr>
                <w:rFonts w:ascii="Times New Roman" w:hAnsi="Times New Roman" w:cs="Times New Roman"/>
                <w:sz w:val="20"/>
                <w:szCs w:val="20"/>
              </w:rPr>
            </w:pPr>
            <w:r w:rsidRPr="006A0341">
              <w:rPr>
                <w:rFonts w:ascii="Times New Roman" w:hAnsi="Times New Roman" w:cs="Times New Roman"/>
                <w:sz w:val="20"/>
                <w:szCs w:val="18"/>
              </w:rPr>
              <w:t xml:space="preserve">ВЕЧЕРНИЙ КРУГ (по выбору воспитателя из </w:t>
            </w:r>
            <w:r w:rsidR="004A6195">
              <w:rPr>
                <w:rFonts w:ascii="Times New Roman" w:hAnsi="Times New Roman" w:cs="Times New Roman"/>
                <w:sz w:val="20"/>
                <w:szCs w:val="18"/>
              </w:rPr>
              <w:t>Приложения 3</w:t>
            </w:r>
            <w:r w:rsidRPr="006A0341">
              <w:rPr>
                <w:rFonts w:ascii="Times New Roman" w:hAnsi="Times New Roman" w:cs="Times New Roman"/>
                <w:sz w:val="20"/>
                <w:szCs w:val="18"/>
              </w:rPr>
              <w:t>)</w:t>
            </w:r>
          </w:p>
        </w:tc>
        <w:tc>
          <w:tcPr>
            <w:tcW w:w="1983" w:type="dxa"/>
            <w:tcBorders>
              <w:top w:val="single" w:sz="4" w:space="0" w:color="auto"/>
              <w:left w:val="single" w:sz="4" w:space="0" w:color="000000" w:themeColor="text1"/>
              <w:bottom w:val="single" w:sz="4" w:space="0" w:color="000000" w:themeColor="text1"/>
              <w:right w:val="single" w:sz="4" w:space="0" w:color="auto"/>
            </w:tcBorders>
          </w:tcPr>
          <w:p w:rsidR="007E6B9D" w:rsidRPr="005F47E6" w:rsidRDefault="007E6B9D" w:rsidP="00432E22">
            <w:pPr>
              <w:rPr>
                <w:rFonts w:ascii="Times New Roman" w:hAnsi="Times New Roman" w:cs="Times New Roman"/>
                <w:sz w:val="20"/>
                <w:szCs w:val="20"/>
              </w:rPr>
            </w:pPr>
            <w:r w:rsidRPr="005F47E6">
              <w:rPr>
                <w:rFonts w:ascii="Times New Roman" w:hAnsi="Times New Roman" w:cs="Times New Roman"/>
                <w:sz w:val="20"/>
                <w:szCs w:val="20"/>
              </w:rPr>
              <w:t>Упражнение …………</w:t>
            </w:r>
            <w:r>
              <w:rPr>
                <w:rFonts w:ascii="Times New Roman" w:hAnsi="Times New Roman" w:cs="Times New Roman"/>
                <w:sz w:val="20"/>
                <w:szCs w:val="20"/>
              </w:rPr>
              <w:t>…………</w:t>
            </w:r>
          </w:p>
          <w:p w:rsidR="007E6B9D" w:rsidRPr="009017F4" w:rsidRDefault="007E6B9D" w:rsidP="00432E22">
            <w:pPr>
              <w:rPr>
                <w:rFonts w:ascii="Times New Roman" w:hAnsi="Times New Roman" w:cs="Times New Roman"/>
                <w:sz w:val="20"/>
                <w:szCs w:val="20"/>
              </w:rPr>
            </w:pPr>
            <w:r w:rsidRPr="005F47E6">
              <w:rPr>
                <w:rFonts w:ascii="Times New Roman" w:hAnsi="Times New Roman" w:cs="Times New Roman"/>
                <w:sz w:val="20"/>
                <w:szCs w:val="20"/>
              </w:rPr>
              <w:t>в ходьбе по наклонной доске</w:t>
            </w:r>
          </w:p>
        </w:tc>
        <w:tc>
          <w:tcPr>
            <w:tcW w:w="2410" w:type="dxa"/>
            <w:vMerge w:val="restart"/>
            <w:tcBorders>
              <w:top w:val="single" w:sz="4" w:space="0" w:color="auto"/>
              <w:left w:val="single" w:sz="4" w:space="0" w:color="auto"/>
              <w:right w:val="single" w:sz="4" w:space="0" w:color="000000" w:themeColor="text1"/>
            </w:tcBorders>
          </w:tcPr>
          <w:p w:rsidR="00B5136E" w:rsidRPr="00B5136E" w:rsidRDefault="00B5136E" w:rsidP="00B5136E">
            <w:pPr>
              <w:rPr>
                <w:rFonts w:ascii="Times New Roman" w:hAnsi="Times New Roman" w:cs="Times New Roman"/>
                <w:sz w:val="20"/>
                <w:szCs w:val="20"/>
              </w:rPr>
            </w:pPr>
            <w:r w:rsidRPr="00B5136E">
              <w:rPr>
                <w:rFonts w:ascii="Times New Roman" w:hAnsi="Times New Roman" w:cs="Times New Roman"/>
                <w:sz w:val="20"/>
                <w:szCs w:val="20"/>
              </w:rPr>
              <w:t>Организовать пространство и создать условия для самостоятельных сюжетно-ролевых игр.</w:t>
            </w:r>
          </w:p>
          <w:p w:rsidR="00B5136E" w:rsidRPr="00B5136E" w:rsidRDefault="00B5136E" w:rsidP="00B5136E">
            <w:pPr>
              <w:rPr>
                <w:rFonts w:ascii="Times New Roman" w:hAnsi="Times New Roman" w:cs="Times New Roman"/>
                <w:sz w:val="20"/>
                <w:szCs w:val="20"/>
              </w:rPr>
            </w:pPr>
            <w:r w:rsidRPr="00B5136E">
              <w:rPr>
                <w:rFonts w:ascii="Times New Roman" w:hAnsi="Times New Roman" w:cs="Times New Roman"/>
                <w:sz w:val="20"/>
                <w:szCs w:val="20"/>
              </w:rPr>
              <w:t>Обогащать игровой опыт воспитанников.</w:t>
            </w:r>
          </w:p>
          <w:p w:rsidR="007E6B9D" w:rsidRPr="00B5136E" w:rsidRDefault="007E6B9D" w:rsidP="00B5136E">
            <w:pPr>
              <w:rPr>
                <w:rFonts w:ascii="Times New Roman" w:hAnsi="Times New Roman" w:cs="Times New Roman"/>
                <w:sz w:val="20"/>
                <w:szCs w:val="20"/>
              </w:rPr>
            </w:pPr>
          </w:p>
        </w:tc>
      </w:tr>
      <w:tr w:rsidR="007E6B9D" w:rsidRPr="0013174A" w:rsidTr="00F269CB">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6B9D" w:rsidRPr="00DD37CD" w:rsidRDefault="007E6B9D" w:rsidP="00432E22">
            <w:pPr>
              <w:ind w:left="34" w:right="-108"/>
              <w:rPr>
                <w:rFonts w:ascii="Times New Roman" w:hAnsi="Times New Roman" w:cs="Times New Roman"/>
                <w:sz w:val="20"/>
                <w:szCs w:val="20"/>
              </w:rPr>
            </w:pPr>
            <w:r>
              <w:rPr>
                <w:rFonts w:ascii="Times New Roman" w:hAnsi="Times New Roman" w:cs="Times New Roman"/>
                <w:b/>
                <w:sz w:val="20"/>
                <w:szCs w:val="20"/>
              </w:rPr>
              <w:t>Вечерняя прогулка</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7E6B9D" w:rsidRPr="004603C4" w:rsidRDefault="007E6B9D" w:rsidP="004603C4">
            <w:pPr>
              <w:rPr>
                <w:rFonts w:ascii="Times New Roman" w:hAnsi="Times New Roman" w:cs="Times New Roman"/>
                <w:sz w:val="20"/>
                <w:szCs w:val="20"/>
              </w:rPr>
            </w:pPr>
            <w:r w:rsidRPr="004603C4">
              <w:rPr>
                <w:rFonts w:ascii="Times New Roman" w:hAnsi="Times New Roman" w:cs="Times New Roman"/>
                <w:sz w:val="20"/>
                <w:szCs w:val="20"/>
              </w:rPr>
              <w:t>Прогулка 1</w:t>
            </w:r>
            <w:r w:rsidR="004603C4" w:rsidRPr="004603C4">
              <w:rPr>
                <w:rFonts w:ascii="Times New Roman" w:hAnsi="Times New Roman" w:cs="Times New Roman"/>
                <w:sz w:val="20"/>
                <w:szCs w:val="20"/>
              </w:rPr>
              <w:t>7</w:t>
            </w:r>
            <w:r w:rsidRPr="004603C4">
              <w:rPr>
                <w:rFonts w:ascii="Times New Roman" w:hAnsi="Times New Roman" w:cs="Times New Roman"/>
                <w:sz w:val="20"/>
                <w:szCs w:val="20"/>
              </w:rPr>
              <w:t xml:space="preserve">. </w:t>
            </w:r>
            <w:r w:rsidRPr="004603C4">
              <w:rPr>
                <w:rFonts w:ascii="Times New Roman" w:hAnsi="Times New Roman" w:cs="Times New Roman"/>
                <w:sz w:val="20"/>
                <w:szCs w:val="18"/>
              </w:rPr>
              <w:t>Май</w:t>
            </w:r>
            <w:r w:rsidRPr="004603C4">
              <w:rPr>
                <w:rFonts w:ascii="Times New Roman" w:hAnsi="Times New Roman" w:cs="Times New Roman"/>
                <w:sz w:val="20"/>
                <w:szCs w:val="20"/>
              </w:rPr>
              <w:t xml:space="preserve">. (см. </w:t>
            </w:r>
            <w:r w:rsidR="004A6195">
              <w:rPr>
                <w:rFonts w:ascii="Times New Roman" w:hAnsi="Times New Roman" w:cs="Times New Roman"/>
                <w:sz w:val="20"/>
                <w:szCs w:val="20"/>
              </w:rPr>
              <w:t>Приложения 4</w:t>
            </w:r>
            <w:r w:rsidRPr="004603C4">
              <w:rPr>
                <w:rFonts w:ascii="Times New Roman" w:hAnsi="Times New Roman" w:cs="Times New Roman"/>
                <w:sz w:val="20"/>
                <w:szCs w:val="20"/>
              </w:rPr>
              <w:t>)</w:t>
            </w:r>
          </w:p>
        </w:tc>
        <w:tc>
          <w:tcPr>
            <w:tcW w:w="2410" w:type="dxa"/>
            <w:vMerge/>
            <w:tcBorders>
              <w:left w:val="single" w:sz="4" w:space="0" w:color="auto"/>
              <w:right w:val="single" w:sz="4" w:space="0" w:color="000000" w:themeColor="text1"/>
            </w:tcBorders>
          </w:tcPr>
          <w:p w:rsidR="007E6B9D" w:rsidRPr="0013174A" w:rsidRDefault="007E6B9D" w:rsidP="00432E22">
            <w:pPr>
              <w:rPr>
                <w:rFonts w:ascii="Times New Roman" w:hAnsi="Times New Roman" w:cs="Times New Roman"/>
                <w:sz w:val="20"/>
                <w:szCs w:val="20"/>
              </w:rPr>
            </w:pPr>
          </w:p>
        </w:tc>
      </w:tr>
      <w:tr w:rsidR="007E6B9D" w:rsidRPr="0013174A" w:rsidTr="00F269CB">
        <w:trPr>
          <w:trHeight w:val="480"/>
        </w:trPr>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E6B9D" w:rsidRPr="0013174A" w:rsidRDefault="007E6B9D" w:rsidP="00432E22">
            <w:pPr>
              <w:ind w:left="34"/>
              <w:rPr>
                <w:rFonts w:ascii="Times New Roman" w:hAnsi="Times New Roman" w:cs="Times New Roman"/>
                <w:b/>
                <w:sz w:val="20"/>
                <w:szCs w:val="20"/>
              </w:rPr>
            </w:pPr>
            <w:r w:rsidRPr="0013174A">
              <w:rPr>
                <w:rFonts w:ascii="Times New Roman" w:hAnsi="Times New Roman" w:cs="Times New Roman"/>
                <w:b/>
                <w:sz w:val="20"/>
                <w:szCs w:val="20"/>
              </w:rPr>
              <w:t xml:space="preserve">Работа с </w:t>
            </w:r>
          </w:p>
          <w:p w:rsidR="007E6B9D" w:rsidRPr="0013174A" w:rsidRDefault="007E6B9D" w:rsidP="00432E22">
            <w:pPr>
              <w:ind w:left="34"/>
              <w:rPr>
                <w:rFonts w:ascii="Times New Roman" w:hAnsi="Times New Roman" w:cs="Times New Roman"/>
                <w:b/>
                <w:sz w:val="20"/>
                <w:szCs w:val="20"/>
              </w:rPr>
            </w:pPr>
            <w:r w:rsidRPr="0013174A">
              <w:rPr>
                <w:rFonts w:ascii="Times New Roman" w:hAnsi="Times New Roman" w:cs="Times New Roman"/>
                <w:b/>
                <w:sz w:val="20"/>
                <w:szCs w:val="20"/>
              </w:rPr>
              <w:t>родителями</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7E6B9D" w:rsidRPr="00CC4903" w:rsidRDefault="00CC4903" w:rsidP="00432E22">
            <w:pPr>
              <w:rPr>
                <w:rFonts w:ascii="Times New Roman" w:hAnsi="Times New Roman" w:cs="Times New Roman"/>
                <w:sz w:val="20"/>
                <w:szCs w:val="20"/>
              </w:rPr>
            </w:pPr>
            <w:r>
              <w:rPr>
                <w:rFonts w:ascii="Times New Roman" w:hAnsi="Times New Roman" w:cs="Times New Roman"/>
                <w:sz w:val="20"/>
                <w:szCs w:val="20"/>
              </w:rPr>
              <w:t>Папка-передвижка</w:t>
            </w:r>
            <w:r w:rsidR="00B5136E" w:rsidRPr="00CC4903">
              <w:rPr>
                <w:rFonts w:ascii="Times New Roman" w:hAnsi="Times New Roman" w:cs="Times New Roman"/>
                <w:sz w:val="20"/>
                <w:szCs w:val="20"/>
              </w:rPr>
              <w:t xml:space="preserve"> «Осторожно – клещи!»</w:t>
            </w:r>
          </w:p>
        </w:tc>
        <w:tc>
          <w:tcPr>
            <w:tcW w:w="2410" w:type="dxa"/>
            <w:vMerge/>
            <w:tcBorders>
              <w:left w:val="single" w:sz="4" w:space="0" w:color="auto"/>
              <w:bottom w:val="single" w:sz="4" w:space="0" w:color="000000" w:themeColor="text1"/>
              <w:right w:val="single" w:sz="4" w:space="0" w:color="000000" w:themeColor="text1"/>
            </w:tcBorders>
          </w:tcPr>
          <w:p w:rsidR="007E6B9D" w:rsidRPr="0013174A" w:rsidRDefault="007E6B9D" w:rsidP="00432E22">
            <w:pPr>
              <w:rPr>
                <w:rFonts w:ascii="Times New Roman" w:hAnsi="Times New Roman" w:cs="Times New Roman"/>
                <w:sz w:val="20"/>
                <w:szCs w:val="20"/>
              </w:rPr>
            </w:pPr>
          </w:p>
        </w:tc>
      </w:tr>
    </w:tbl>
    <w:p w:rsidR="00396AC5" w:rsidRDefault="00396AC5" w:rsidP="00396AC5">
      <w:pPr>
        <w:spacing w:after="0" w:line="240" w:lineRule="auto"/>
        <w:ind w:right="-851"/>
        <w:rPr>
          <w:rFonts w:ascii="Times New Roman" w:hAnsi="Times New Roman" w:cs="Times New Roman"/>
          <w:b/>
          <w:sz w:val="20"/>
          <w:szCs w:val="20"/>
        </w:rPr>
      </w:pPr>
    </w:p>
    <w:p w:rsidR="00C542DD" w:rsidRDefault="00C542DD" w:rsidP="00396AC5">
      <w:pPr>
        <w:spacing w:after="0" w:line="240" w:lineRule="auto"/>
        <w:ind w:right="-851" w:firstLine="708"/>
        <w:rPr>
          <w:rFonts w:ascii="Times New Roman" w:hAnsi="Times New Roman" w:cs="Times New Roman"/>
          <w:b/>
          <w:sz w:val="20"/>
          <w:szCs w:val="20"/>
        </w:rPr>
      </w:pPr>
    </w:p>
    <w:p w:rsidR="00B12F72" w:rsidRDefault="00B12F72" w:rsidP="00396AC5">
      <w:pPr>
        <w:spacing w:after="0" w:line="240" w:lineRule="auto"/>
        <w:ind w:right="-851" w:firstLine="708"/>
        <w:rPr>
          <w:rFonts w:ascii="Times New Roman" w:hAnsi="Times New Roman" w:cs="Times New Roman"/>
          <w:b/>
          <w:sz w:val="20"/>
          <w:szCs w:val="20"/>
        </w:rPr>
      </w:pPr>
    </w:p>
    <w:p w:rsidR="00B12F72" w:rsidRDefault="00B12F72" w:rsidP="00396AC5">
      <w:pPr>
        <w:spacing w:after="0" w:line="240" w:lineRule="auto"/>
        <w:ind w:right="-851" w:firstLine="708"/>
        <w:rPr>
          <w:rFonts w:ascii="Times New Roman" w:hAnsi="Times New Roman" w:cs="Times New Roman"/>
          <w:b/>
          <w:sz w:val="20"/>
          <w:szCs w:val="20"/>
        </w:rPr>
      </w:pPr>
    </w:p>
    <w:p w:rsidR="00B12F72" w:rsidRDefault="00B12F72" w:rsidP="00396AC5">
      <w:pPr>
        <w:spacing w:after="0" w:line="240" w:lineRule="auto"/>
        <w:ind w:right="-851" w:firstLine="708"/>
        <w:rPr>
          <w:rFonts w:ascii="Times New Roman" w:hAnsi="Times New Roman" w:cs="Times New Roman"/>
          <w:b/>
          <w:sz w:val="20"/>
          <w:szCs w:val="20"/>
        </w:rPr>
      </w:pPr>
    </w:p>
    <w:p w:rsidR="00C542DD" w:rsidRDefault="00C542DD" w:rsidP="00396AC5">
      <w:pPr>
        <w:spacing w:after="0" w:line="240" w:lineRule="auto"/>
        <w:ind w:right="-851" w:firstLine="708"/>
        <w:rPr>
          <w:rFonts w:ascii="Times New Roman" w:hAnsi="Times New Roman" w:cs="Times New Roman"/>
          <w:b/>
          <w:sz w:val="20"/>
          <w:szCs w:val="20"/>
        </w:rPr>
      </w:pPr>
    </w:p>
    <w:p w:rsidR="00E200E5" w:rsidRDefault="00E200E5" w:rsidP="00396AC5">
      <w:pPr>
        <w:spacing w:after="0" w:line="240" w:lineRule="auto"/>
        <w:ind w:right="-851" w:firstLine="708"/>
        <w:rPr>
          <w:rFonts w:ascii="Times New Roman" w:hAnsi="Times New Roman" w:cs="Times New Roman"/>
          <w:b/>
          <w:sz w:val="20"/>
          <w:szCs w:val="20"/>
        </w:rPr>
      </w:pPr>
    </w:p>
    <w:p w:rsidR="00396AC5" w:rsidRPr="0013174A" w:rsidRDefault="00396AC5" w:rsidP="00396AC5">
      <w:pPr>
        <w:spacing w:after="0" w:line="240" w:lineRule="auto"/>
        <w:ind w:right="-851" w:firstLine="708"/>
        <w:rPr>
          <w:rFonts w:ascii="Times New Roman" w:hAnsi="Times New Roman" w:cs="Times New Roman"/>
          <w:sz w:val="20"/>
          <w:szCs w:val="20"/>
        </w:rPr>
      </w:pPr>
      <w:r>
        <w:rPr>
          <w:rFonts w:ascii="Times New Roman" w:hAnsi="Times New Roman" w:cs="Times New Roman"/>
          <w:b/>
          <w:sz w:val="20"/>
          <w:szCs w:val="20"/>
        </w:rPr>
        <w:t xml:space="preserve">Пятница </w:t>
      </w:r>
      <w:r w:rsidR="00FD4BCF">
        <w:rPr>
          <w:rFonts w:ascii="Times New Roman" w:hAnsi="Times New Roman" w:cs="Times New Roman"/>
          <w:b/>
          <w:sz w:val="20"/>
          <w:szCs w:val="20"/>
        </w:rPr>
        <w:t>24</w:t>
      </w:r>
      <w:r>
        <w:rPr>
          <w:rFonts w:ascii="Times New Roman" w:hAnsi="Times New Roman" w:cs="Times New Roman"/>
          <w:b/>
          <w:sz w:val="20"/>
          <w:szCs w:val="20"/>
        </w:rPr>
        <w:t>.</w:t>
      </w:r>
      <w:r w:rsidRPr="0013174A">
        <w:rPr>
          <w:rFonts w:ascii="Times New Roman" w:hAnsi="Times New Roman" w:cs="Times New Roman"/>
          <w:b/>
          <w:sz w:val="20"/>
          <w:szCs w:val="20"/>
        </w:rPr>
        <w:t>0</w:t>
      </w:r>
      <w:r>
        <w:rPr>
          <w:rFonts w:ascii="Times New Roman" w:hAnsi="Times New Roman" w:cs="Times New Roman"/>
          <w:b/>
          <w:sz w:val="20"/>
          <w:szCs w:val="20"/>
        </w:rPr>
        <w:t>5</w:t>
      </w:r>
      <w:r w:rsidRPr="0013174A">
        <w:rPr>
          <w:rFonts w:ascii="Times New Roman" w:hAnsi="Times New Roman" w:cs="Times New Roman"/>
          <w:b/>
          <w:sz w:val="20"/>
          <w:szCs w:val="20"/>
        </w:rPr>
        <w:t>.</w:t>
      </w:r>
      <w:r>
        <w:rPr>
          <w:rFonts w:ascii="Times New Roman" w:hAnsi="Times New Roman" w:cs="Times New Roman"/>
          <w:b/>
          <w:sz w:val="20"/>
          <w:szCs w:val="20"/>
        </w:rPr>
        <w:t>202</w:t>
      </w:r>
      <w:r w:rsidR="00FD4BCF">
        <w:rPr>
          <w:rFonts w:ascii="Times New Roman" w:hAnsi="Times New Roman" w:cs="Times New Roman"/>
          <w:b/>
          <w:sz w:val="20"/>
          <w:szCs w:val="20"/>
        </w:rPr>
        <w:t>4</w:t>
      </w:r>
      <w:r w:rsidRPr="0013174A">
        <w:rPr>
          <w:rFonts w:ascii="Times New Roman" w:hAnsi="Times New Roman" w:cs="Times New Roman"/>
          <w:b/>
          <w:sz w:val="20"/>
          <w:szCs w:val="20"/>
        </w:rPr>
        <w:t xml:space="preserve">              </w:t>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t xml:space="preserve">            </w:t>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t xml:space="preserve">        </w:t>
      </w:r>
      <w:r>
        <w:rPr>
          <w:rFonts w:ascii="Times New Roman" w:hAnsi="Times New Roman" w:cs="Times New Roman"/>
          <w:sz w:val="20"/>
          <w:szCs w:val="20"/>
        </w:rPr>
        <w:t>Тематическая неделя «</w:t>
      </w:r>
      <w:r w:rsidRPr="00294388">
        <w:rPr>
          <w:rFonts w:ascii="Times New Roman" w:hAnsi="Times New Roman" w:cs="Times New Roman"/>
          <w:sz w:val="20"/>
          <w:szCs w:val="20"/>
        </w:rPr>
        <w:t>Насекомые</w:t>
      </w:r>
      <w:r>
        <w:rPr>
          <w:rFonts w:ascii="Times New Roman" w:hAnsi="Times New Roman" w:cs="Times New Roman"/>
          <w:sz w:val="20"/>
          <w:szCs w:val="20"/>
        </w:rPr>
        <w:t>»</w:t>
      </w:r>
    </w:p>
    <w:tbl>
      <w:tblPr>
        <w:tblStyle w:val="a3"/>
        <w:tblW w:w="16160" w:type="dxa"/>
        <w:tblInd w:w="250" w:type="dxa"/>
        <w:tblLayout w:type="fixed"/>
        <w:tblLook w:val="04A0" w:firstRow="1" w:lastRow="0" w:firstColumn="1" w:lastColumn="0" w:noHBand="0" w:noVBand="1"/>
      </w:tblPr>
      <w:tblGrid>
        <w:gridCol w:w="1559"/>
        <w:gridCol w:w="10188"/>
        <w:gridCol w:w="18"/>
        <w:gridCol w:w="1985"/>
        <w:gridCol w:w="2410"/>
      </w:tblGrid>
      <w:tr w:rsidR="00791878" w:rsidRPr="0013174A" w:rsidTr="00F269CB">
        <w:trPr>
          <w:cantSplit/>
          <w:trHeight w:val="628"/>
        </w:trPr>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1878" w:rsidRPr="00036C68" w:rsidRDefault="00791878" w:rsidP="00432E22">
            <w:pPr>
              <w:ind w:right="-108"/>
              <w:rPr>
                <w:rFonts w:ascii="Times New Roman" w:hAnsi="Times New Roman" w:cs="Times New Roman"/>
                <w:b/>
                <w:sz w:val="16"/>
                <w:szCs w:val="16"/>
              </w:rPr>
            </w:pPr>
            <w:r w:rsidRPr="00A36458">
              <w:rPr>
                <w:rFonts w:ascii="Times New Roman" w:hAnsi="Times New Roman" w:cs="Times New Roman"/>
                <w:b/>
                <w:sz w:val="20"/>
                <w:szCs w:val="20"/>
              </w:rPr>
              <w:t xml:space="preserve">Режимные моменты </w:t>
            </w:r>
          </w:p>
        </w:tc>
        <w:tc>
          <w:tcPr>
            <w:tcW w:w="10188"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791878" w:rsidRPr="0086395C" w:rsidRDefault="00791878" w:rsidP="00432E22">
            <w:pPr>
              <w:jc w:val="center"/>
              <w:rPr>
                <w:rFonts w:ascii="Times New Roman" w:hAnsi="Times New Roman" w:cs="Times New Roman"/>
                <w:b/>
                <w:sz w:val="24"/>
              </w:rPr>
            </w:pPr>
            <w:r w:rsidRPr="0086395C">
              <w:rPr>
                <w:rFonts w:ascii="Times New Roman" w:hAnsi="Times New Roman" w:cs="Times New Roman"/>
                <w:b/>
                <w:sz w:val="24"/>
              </w:rPr>
              <w:t>Совместная деятельность взрослого и детей/Самостоятельная деятельность детей</w:t>
            </w:r>
          </w:p>
        </w:tc>
        <w:tc>
          <w:tcPr>
            <w:tcW w:w="2003" w:type="dxa"/>
            <w:gridSpan w:val="2"/>
            <w:tcBorders>
              <w:top w:val="single" w:sz="4" w:space="0" w:color="000000" w:themeColor="text1"/>
              <w:left w:val="single" w:sz="4" w:space="0" w:color="auto"/>
              <w:bottom w:val="single" w:sz="4" w:space="0" w:color="000000" w:themeColor="text1"/>
              <w:right w:val="single" w:sz="4" w:space="0" w:color="000000" w:themeColor="text1"/>
            </w:tcBorders>
          </w:tcPr>
          <w:p w:rsidR="00791878" w:rsidRPr="0044640F" w:rsidRDefault="00791878" w:rsidP="00432E22">
            <w:pPr>
              <w:jc w:val="center"/>
              <w:rPr>
                <w:rFonts w:ascii="Times New Roman" w:hAnsi="Times New Roman" w:cs="Times New Roman"/>
                <w:b/>
                <w:sz w:val="20"/>
              </w:rPr>
            </w:pPr>
            <w:r w:rsidRPr="0044640F">
              <w:rPr>
                <w:rFonts w:ascii="Times New Roman" w:hAnsi="Times New Roman" w:cs="Times New Roman"/>
                <w:b/>
                <w:sz w:val="20"/>
              </w:rPr>
              <w:t>Индивидуальная работа</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1878" w:rsidRPr="00953EF1" w:rsidRDefault="00791878" w:rsidP="00791878">
            <w:pPr>
              <w:ind w:right="34"/>
              <w:rPr>
                <w:rFonts w:ascii="Times New Roman" w:hAnsi="Times New Roman" w:cs="Times New Roman"/>
                <w:b/>
                <w:sz w:val="16"/>
                <w:szCs w:val="20"/>
              </w:rPr>
            </w:pPr>
            <w:r w:rsidRPr="00953EF1">
              <w:rPr>
                <w:rFonts w:ascii="Times New Roman" w:hAnsi="Times New Roman" w:cs="Times New Roman"/>
                <w:b/>
                <w:sz w:val="16"/>
                <w:szCs w:val="20"/>
              </w:rPr>
              <w:t xml:space="preserve">Организация РППС для самостоятельной деятельности детей  </w:t>
            </w:r>
          </w:p>
        </w:tc>
      </w:tr>
      <w:tr w:rsidR="00396AC5" w:rsidRPr="0013174A" w:rsidTr="00F269CB">
        <w:trPr>
          <w:trHeight w:val="837"/>
        </w:trPr>
        <w:tc>
          <w:tcPr>
            <w:tcW w:w="1559" w:type="dxa"/>
            <w:tcBorders>
              <w:top w:val="single" w:sz="4" w:space="0" w:color="000000" w:themeColor="text1"/>
              <w:left w:val="single" w:sz="4" w:space="0" w:color="000000" w:themeColor="text1"/>
              <w:right w:val="single" w:sz="4" w:space="0" w:color="000000" w:themeColor="text1"/>
            </w:tcBorders>
            <w:hideMark/>
          </w:tcPr>
          <w:p w:rsidR="00396AC5" w:rsidRPr="00450ACA" w:rsidRDefault="00396AC5" w:rsidP="00432E22">
            <w:pPr>
              <w:ind w:right="-108"/>
              <w:rPr>
                <w:rFonts w:ascii="Times New Roman" w:hAnsi="Times New Roman" w:cs="Times New Roman"/>
                <w:sz w:val="20"/>
                <w:szCs w:val="20"/>
              </w:rPr>
            </w:pPr>
            <w:r w:rsidRPr="0013174A">
              <w:rPr>
                <w:rFonts w:ascii="Times New Roman" w:hAnsi="Times New Roman" w:cs="Times New Roman"/>
                <w:b/>
                <w:sz w:val="20"/>
                <w:szCs w:val="20"/>
              </w:rPr>
              <w:t>Утро</w:t>
            </w:r>
          </w:p>
        </w:tc>
        <w:tc>
          <w:tcPr>
            <w:tcW w:w="10188" w:type="dxa"/>
            <w:tcBorders>
              <w:top w:val="single" w:sz="4" w:space="0" w:color="000000" w:themeColor="text1"/>
              <w:left w:val="single" w:sz="4" w:space="0" w:color="000000" w:themeColor="text1"/>
              <w:right w:val="single" w:sz="4" w:space="0" w:color="auto"/>
            </w:tcBorders>
          </w:tcPr>
          <w:p w:rsidR="00396AC5" w:rsidRDefault="00396AC5" w:rsidP="00A108BB">
            <w:pPr>
              <w:pStyle w:val="aa"/>
              <w:numPr>
                <w:ilvl w:val="0"/>
                <w:numId w:val="390"/>
              </w:numPr>
              <w:rPr>
                <w:rFonts w:ascii="Times New Roman" w:hAnsi="Times New Roman" w:cs="Times New Roman"/>
                <w:sz w:val="20"/>
                <w:szCs w:val="20"/>
              </w:rPr>
            </w:pPr>
            <w:r w:rsidRPr="00E2688F">
              <w:rPr>
                <w:rFonts w:ascii="Times New Roman" w:hAnsi="Times New Roman" w:cs="Times New Roman"/>
                <w:sz w:val="20"/>
                <w:szCs w:val="20"/>
              </w:rPr>
              <w:t xml:space="preserve">Утренняя гимнастика. </w:t>
            </w:r>
            <w:r w:rsidR="00657F0E" w:rsidRPr="00F1331C">
              <w:rPr>
                <w:rFonts w:ascii="Times New Roman" w:hAnsi="Times New Roman" w:cs="Times New Roman"/>
                <w:sz w:val="20"/>
                <w:szCs w:val="20"/>
              </w:rPr>
              <w:t xml:space="preserve">Комплекс </w:t>
            </w:r>
            <w:r w:rsidR="00657F0E">
              <w:rPr>
                <w:rFonts w:ascii="Times New Roman" w:hAnsi="Times New Roman" w:cs="Times New Roman"/>
                <w:sz w:val="20"/>
                <w:szCs w:val="20"/>
              </w:rPr>
              <w:t>36</w:t>
            </w:r>
            <w:r w:rsidR="00657F0E" w:rsidRPr="00F1331C">
              <w:rPr>
                <w:rFonts w:ascii="Times New Roman" w:hAnsi="Times New Roman" w:cs="Times New Roman"/>
                <w:sz w:val="20"/>
                <w:szCs w:val="20"/>
              </w:rPr>
              <w:t xml:space="preserve"> (с </w:t>
            </w:r>
            <w:r w:rsidR="00657F0E">
              <w:rPr>
                <w:rFonts w:ascii="Times New Roman" w:hAnsi="Times New Roman" w:cs="Times New Roman"/>
                <w:sz w:val="20"/>
                <w:szCs w:val="20"/>
              </w:rPr>
              <w:t>флажками</w:t>
            </w:r>
            <w:r w:rsidR="00657F0E" w:rsidRPr="00F1331C">
              <w:rPr>
                <w:rFonts w:ascii="Times New Roman" w:hAnsi="Times New Roman" w:cs="Times New Roman"/>
                <w:sz w:val="20"/>
                <w:szCs w:val="20"/>
              </w:rPr>
              <w:t xml:space="preserve">). </w:t>
            </w:r>
            <w:r w:rsidR="00657F0E">
              <w:rPr>
                <w:rFonts w:ascii="Times New Roman" w:hAnsi="Times New Roman" w:cs="Times New Roman"/>
                <w:sz w:val="20"/>
                <w:szCs w:val="20"/>
              </w:rPr>
              <w:t>(</w:t>
            </w:r>
            <w:r w:rsidR="003316D0">
              <w:rPr>
                <w:rFonts w:ascii="Times New Roman" w:hAnsi="Times New Roman" w:cs="Times New Roman"/>
                <w:sz w:val="20"/>
                <w:szCs w:val="20"/>
              </w:rPr>
              <w:t>[18]</w:t>
            </w:r>
            <w:r w:rsidR="00657F0E" w:rsidRPr="00F1331C">
              <w:rPr>
                <w:rFonts w:ascii="Times New Roman" w:hAnsi="Times New Roman" w:cs="Times New Roman"/>
                <w:sz w:val="20"/>
                <w:szCs w:val="20"/>
              </w:rPr>
              <w:t>, с. 2</w:t>
            </w:r>
            <w:r w:rsidR="00657F0E">
              <w:rPr>
                <w:rFonts w:ascii="Times New Roman" w:hAnsi="Times New Roman" w:cs="Times New Roman"/>
                <w:sz w:val="20"/>
                <w:szCs w:val="20"/>
              </w:rPr>
              <w:t>9</w:t>
            </w:r>
            <w:r w:rsidR="00657F0E" w:rsidRPr="00F1331C">
              <w:rPr>
                <w:rFonts w:ascii="Times New Roman" w:hAnsi="Times New Roman" w:cs="Times New Roman"/>
                <w:sz w:val="20"/>
                <w:szCs w:val="20"/>
              </w:rPr>
              <w:t>)</w:t>
            </w:r>
          </w:p>
          <w:p w:rsidR="00396AC5" w:rsidRPr="009268FD" w:rsidRDefault="00396AC5" w:rsidP="00A108BB">
            <w:pPr>
              <w:pStyle w:val="aa"/>
              <w:numPr>
                <w:ilvl w:val="0"/>
                <w:numId w:val="390"/>
              </w:numPr>
              <w:rPr>
                <w:rFonts w:ascii="Times New Roman" w:hAnsi="Times New Roman" w:cs="Times New Roman"/>
                <w:sz w:val="20"/>
                <w:szCs w:val="20"/>
              </w:rPr>
            </w:pPr>
            <w:r w:rsidRPr="0093505F">
              <w:rPr>
                <w:rFonts w:ascii="Times New Roman" w:hAnsi="Times New Roman" w:cs="Times New Roman"/>
                <w:sz w:val="20"/>
                <w:szCs w:val="20"/>
              </w:rPr>
              <w:t xml:space="preserve">УТРЕННИЙ КРУГ № </w:t>
            </w:r>
            <w:r>
              <w:rPr>
                <w:rFonts w:ascii="Times New Roman" w:hAnsi="Times New Roman" w:cs="Times New Roman"/>
                <w:sz w:val="20"/>
                <w:szCs w:val="20"/>
              </w:rPr>
              <w:t>3</w:t>
            </w:r>
            <w:r w:rsidR="000F350F">
              <w:rPr>
                <w:rFonts w:ascii="Times New Roman" w:hAnsi="Times New Roman" w:cs="Times New Roman"/>
                <w:sz w:val="20"/>
                <w:szCs w:val="20"/>
              </w:rPr>
              <w:t>7</w:t>
            </w:r>
            <w:r w:rsidRPr="0093505F">
              <w:rPr>
                <w:rFonts w:ascii="Times New Roman" w:hAnsi="Times New Roman" w:cs="Times New Roman"/>
                <w:sz w:val="20"/>
                <w:szCs w:val="20"/>
              </w:rPr>
              <w:t xml:space="preserve"> (см. Приложение 1)</w:t>
            </w:r>
          </w:p>
          <w:p w:rsidR="00396AC5" w:rsidRPr="00047729" w:rsidRDefault="00396AC5" w:rsidP="00A108BB">
            <w:pPr>
              <w:pStyle w:val="aa"/>
              <w:numPr>
                <w:ilvl w:val="0"/>
                <w:numId w:val="390"/>
              </w:numPr>
              <w:rPr>
                <w:rFonts w:ascii="Times New Roman" w:hAnsi="Times New Roman" w:cs="Times New Roman"/>
                <w:sz w:val="20"/>
                <w:szCs w:val="20"/>
              </w:rPr>
            </w:pPr>
            <w:r w:rsidRPr="00047729">
              <w:rPr>
                <w:rFonts w:ascii="Times New Roman" w:hAnsi="Times New Roman" w:cs="Times New Roman"/>
                <w:sz w:val="20"/>
                <w:szCs w:val="20"/>
              </w:rPr>
              <w:t xml:space="preserve">Работа по формированию КГН.  Игра «Найди своё полотенце»                                      </w:t>
            </w:r>
          </w:p>
          <w:p w:rsidR="00B5136E" w:rsidRPr="00B5136E" w:rsidRDefault="00B5136E" w:rsidP="00A108BB">
            <w:pPr>
              <w:pStyle w:val="aa"/>
              <w:numPr>
                <w:ilvl w:val="0"/>
                <w:numId w:val="390"/>
              </w:numPr>
              <w:rPr>
                <w:rFonts w:ascii="Times New Roman" w:hAnsi="Times New Roman" w:cs="Times New Roman"/>
                <w:sz w:val="20"/>
                <w:szCs w:val="20"/>
              </w:rPr>
            </w:pPr>
            <w:r w:rsidRPr="00B5136E">
              <w:rPr>
                <w:rFonts w:ascii="Times New Roman" w:hAnsi="Times New Roman" w:cs="Times New Roman"/>
                <w:sz w:val="20"/>
                <w:szCs w:val="20"/>
              </w:rPr>
              <w:t>Ситуативная беседа «Н</w:t>
            </w:r>
            <w:r w:rsidR="006C37D8">
              <w:rPr>
                <w:rFonts w:ascii="Times New Roman" w:hAnsi="Times New Roman" w:cs="Times New Roman"/>
                <w:sz w:val="20"/>
                <w:szCs w:val="20"/>
              </w:rPr>
              <w:t>асекомые- польза и вред» (</w:t>
            </w:r>
            <w:r w:rsidRPr="00B5136E">
              <w:rPr>
                <w:rFonts w:ascii="Times New Roman" w:hAnsi="Times New Roman" w:cs="Times New Roman"/>
                <w:sz w:val="20"/>
                <w:szCs w:val="20"/>
              </w:rPr>
              <w:t>дать детям первоначальные знания о правилах поведения при встрече с разными насекомыми</w:t>
            </w:r>
            <w:r w:rsidR="006C37D8">
              <w:rPr>
                <w:rFonts w:ascii="Times New Roman" w:hAnsi="Times New Roman" w:cs="Times New Roman"/>
                <w:sz w:val="20"/>
                <w:szCs w:val="20"/>
              </w:rPr>
              <w:t>)</w:t>
            </w:r>
            <w:r w:rsidRPr="00B5136E">
              <w:rPr>
                <w:rFonts w:ascii="Times New Roman" w:hAnsi="Times New Roman" w:cs="Times New Roman"/>
                <w:sz w:val="20"/>
                <w:szCs w:val="20"/>
              </w:rPr>
              <w:t>.</w:t>
            </w:r>
          </w:p>
          <w:p w:rsidR="00B5136E" w:rsidRPr="006C37D8" w:rsidRDefault="006C37D8" w:rsidP="00A108BB">
            <w:pPr>
              <w:pStyle w:val="aa"/>
              <w:numPr>
                <w:ilvl w:val="0"/>
                <w:numId w:val="390"/>
              </w:numPr>
              <w:rPr>
                <w:rFonts w:ascii="Times New Roman" w:hAnsi="Times New Roman" w:cs="Times New Roman"/>
                <w:sz w:val="20"/>
                <w:szCs w:val="20"/>
              </w:rPr>
            </w:pPr>
            <w:r>
              <w:rPr>
                <w:rFonts w:ascii="Times New Roman" w:hAnsi="Times New Roman" w:cs="Times New Roman"/>
                <w:sz w:val="20"/>
                <w:szCs w:val="20"/>
              </w:rPr>
              <w:t>Д/и «Разложи картинки» (</w:t>
            </w:r>
            <w:r w:rsidR="00B5136E" w:rsidRPr="006C37D8">
              <w:rPr>
                <w:rFonts w:ascii="Times New Roman" w:hAnsi="Times New Roman" w:cs="Times New Roman"/>
                <w:sz w:val="20"/>
                <w:szCs w:val="20"/>
              </w:rPr>
              <w:t>формировать у детей умение классифицировать животных, используя обобщающие слова: «насекомые», «птицы», «звери»</w:t>
            </w:r>
            <w:r>
              <w:rPr>
                <w:rFonts w:ascii="Times New Roman" w:hAnsi="Times New Roman" w:cs="Times New Roman"/>
                <w:sz w:val="20"/>
                <w:szCs w:val="20"/>
              </w:rPr>
              <w:t>)</w:t>
            </w:r>
            <w:r w:rsidR="00B5136E" w:rsidRPr="006C37D8">
              <w:rPr>
                <w:rFonts w:ascii="Times New Roman" w:hAnsi="Times New Roman" w:cs="Times New Roman"/>
                <w:sz w:val="20"/>
                <w:szCs w:val="20"/>
              </w:rPr>
              <w:t xml:space="preserve">. </w:t>
            </w:r>
          </w:p>
          <w:p w:rsidR="00396AC5" w:rsidRPr="00047729" w:rsidRDefault="00396AC5" w:rsidP="00A108BB">
            <w:pPr>
              <w:pStyle w:val="aa"/>
              <w:numPr>
                <w:ilvl w:val="0"/>
                <w:numId w:val="390"/>
              </w:numPr>
              <w:rPr>
                <w:rFonts w:ascii="Times New Roman" w:hAnsi="Times New Roman" w:cs="Times New Roman"/>
                <w:sz w:val="20"/>
                <w:szCs w:val="20"/>
              </w:rPr>
            </w:pPr>
            <w:r>
              <w:rPr>
                <w:rFonts w:ascii="Times New Roman" w:hAnsi="Times New Roman" w:cs="Times New Roman"/>
                <w:sz w:val="20"/>
                <w:szCs w:val="20"/>
              </w:rPr>
              <w:t>Д/и «</w:t>
            </w:r>
            <w:r w:rsidRPr="00047729">
              <w:rPr>
                <w:rFonts w:ascii="Times New Roman" w:hAnsi="Times New Roman" w:cs="Times New Roman"/>
                <w:sz w:val="20"/>
                <w:szCs w:val="20"/>
              </w:rPr>
              <w:t>Один, два, много</w:t>
            </w:r>
            <w:r>
              <w:rPr>
                <w:rFonts w:ascii="Times New Roman" w:hAnsi="Times New Roman" w:cs="Times New Roman"/>
                <w:sz w:val="20"/>
                <w:szCs w:val="20"/>
              </w:rPr>
              <w:t>» (</w:t>
            </w:r>
            <w:r w:rsidRPr="00047729">
              <w:rPr>
                <w:rFonts w:ascii="Times New Roman" w:hAnsi="Times New Roman" w:cs="Times New Roman"/>
                <w:sz w:val="20"/>
                <w:szCs w:val="20"/>
              </w:rPr>
              <w:t>формировать умение образовывать множественное число (насекомые)</w:t>
            </w:r>
            <w:r>
              <w:rPr>
                <w:rFonts w:ascii="Times New Roman" w:hAnsi="Times New Roman" w:cs="Times New Roman"/>
                <w:sz w:val="20"/>
                <w:szCs w:val="20"/>
              </w:rPr>
              <w:t>)</w:t>
            </w:r>
            <w:r w:rsidRPr="00047729">
              <w:rPr>
                <w:rFonts w:ascii="Times New Roman" w:hAnsi="Times New Roman" w:cs="Times New Roman"/>
                <w:sz w:val="20"/>
                <w:szCs w:val="20"/>
              </w:rPr>
              <w:t>.</w:t>
            </w:r>
          </w:p>
          <w:p w:rsidR="00396AC5" w:rsidRPr="00047729" w:rsidRDefault="00396AC5" w:rsidP="00A108BB">
            <w:pPr>
              <w:pStyle w:val="aa"/>
              <w:numPr>
                <w:ilvl w:val="0"/>
                <w:numId w:val="390"/>
              </w:numPr>
              <w:rPr>
                <w:rFonts w:ascii="Times New Roman" w:hAnsi="Times New Roman" w:cs="Times New Roman"/>
                <w:sz w:val="20"/>
                <w:szCs w:val="20"/>
              </w:rPr>
            </w:pPr>
            <w:r>
              <w:rPr>
                <w:rFonts w:ascii="Times New Roman" w:hAnsi="Times New Roman" w:cs="Times New Roman"/>
                <w:sz w:val="20"/>
                <w:szCs w:val="20"/>
              </w:rPr>
              <w:t>Настольная игра «</w:t>
            </w:r>
            <w:r w:rsidRPr="00047729">
              <w:rPr>
                <w:rFonts w:ascii="Times New Roman" w:hAnsi="Times New Roman" w:cs="Times New Roman"/>
                <w:sz w:val="20"/>
                <w:szCs w:val="20"/>
              </w:rPr>
              <w:t>Найди предмет такой же формы</w:t>
            </w:r>
            <w:r>
              <w:rPr>
                <w:rFonts w:ascii="Times New Roman" w:hAnsi="Times New Roman" w:cs="Times New Roman"/>
                <w:sz w:val="20"/>
                <w:szCs w:val="20"/>
              </w:rPr>
              <w:t>» (</w:t>
            </w:r>
            <w:r w:rsidRPr="00047729">
              <w:rPr>
                <w:rFonts w:ascii="Times New Roman" w:hAnsi="Times New Roman" w:cs="Times New Roman"/>
                <w:sz w:val="20"/>
                <w:szCs w:val="20"/>
              </w:rPr>
              <w:t>закрепить названия геометрических фигур</w:t>
            </w:r>
            <w:r>
              <w:rPr>
                <w:rFonts w:ascii="Times New Roman" w:hAnsi="Times New Roman" w:cs="Times New Roman"/>
                <w:sz w:val="20"/>
                <w:szCs w:val="20"/>
              </w:rPr>
              <w:t>)</w:t>
            </w:r>
            <w:r w:rsidRPr="00047729">
              <w:rPr>
                <w:rFonts w:ascii="Times New Roman" w:hAnsi="Times New Roman" w:cs="Times New Roman"/>
                <w:sz w:val="20"/>
                <w:szCs w:val="20"/>
              </w:rPr>
              <w:t>.</w:t>
            </w:r>
          </w:p>
          <w:p w:rsidR="00396AC5" w:rsidRPr="00047729" w:rsidRDefault="00396AC5" w:rsidP="00A108BB">
            <w:pPr>
              <w:pStyle w:val="aa"/>
              <w:numPr>
                <w:ilvl w:val="0"/>
                <w:numId w:val="390"/>
              </w:numPr>
              <w:rPr>
                <w:rFonts w:ascii="Times New Roman" w:hAnsi="Times New Roman" w:cs="Times New Roman"/>
                <w:sz w:val="20"/>
                <w:szCs w:val="20"/>
              </w:rPr>
            </w:pPr>
            <w:r>
              <w:rPr>
                <w:rFonts w:ascii="Times New Roman" w:hAnsi="Times New Roman" w:cs="Times New Roman"/>
                <w:sz w:val="20"/>
                <w:szCs w:val="20"/>
              </w:rPr>
              <w:t>Упражнение «</w:t>
            </w:r>
            <w:r w:rsidRPr="00047729">
              <w:rPr>
                <w:rFonts w:ascii="Times New Roman" w:hAnsi="Times New Roman" w:cs="Times New Roman"/>
                <w:sz w:val="20"/>
                <w:szCs w:val="20"/>
              </w:rPr>
              <w:t>Жучки</w:t>
            </w:r>
            <w:r>
              <w:rPr>
                <w:rFonts w:ascii="Times New Roman" w:hAnsi="Times New Roman" w:cs="Times New Roman"/>
                <w:sz w:val="20"/>
                <w:szCs w:val="20"/>
              </w:rPr>
              <w:t>» (</w:t>
            </w:r>
            <w:r w:rsidRPr="00047729">
              <w:rPr>
                <w:rFonts w:ascii="Times New Roman" w:hAnsi="Times New Roman" w:cs="Times New Roman"/>
                <w:sz w:val="20"/>
                <w:szCs w:val="20"/>
              </w:rPr>
              <w:t>упражнять детей в подлезании</w:t>
            </w:r>
            <w:r>
              <w:rPr>
                <w:rFonts w:ascii="Times New Roman" w:hAnsi="Times New Roman" w:cs="Times New Roman"/>
                <w:sz w:val="20"/>
                <w:szCs w:val="20"/>
              </w:rPr>
              <w:t>)</w:t>
            </w:r>
            <w:r w:rsidRPr="00047729">
              <w:rPr>
                <w:rFonts w:ascii="Times New Roman" w:hAnsi="Times New Roman" w:cs="Times New Roman"/>
                <w:sz w:val="20"/>
                <w:szCs w:val="20"/>
              </w:rPr>
              <w:t>.</w:t>
            </w:r>
          </w:p>
        </w:tc>
        <w:tc>
          <w:tcPr>
            <w:tcW w:w="2003" w:type="dxa"/>
            <w:gridSpan w:val="2"/>
            <w:tcBorders>
              <w:top w:val="single" w:sz="4" w:space="0" w:color="000000" w:themeColor="text1"/>
              <w:left w:val="single" w:sz="4" w:space="0" w:color="000000" w:themeColor="text1"/>
              <w:right w:val="single" w:sz="4" w:space="0" w:color="auto"/>
            </w:tcBorders>
          </w:tcPr>
          <w:p w:rsidR="00396AC5" w:rsidRPr="009017F4" w:rsidRDefault="006C37D8" w:rsidP="006C37D8">
            <w:pPr>
              <w:rPr>
                <w:rFonts w:ascii="Times New Roman" w:hAnsi="Times New Roman" w:cs="Times New Roman"/>
                <w:sz w:val="20"/>
                <w:szCs w:val="20"/>
              </w:rPr>
            </w:pPr>
            <w:r w:rsidRPr="006C37D8">
              <w:rPr>
                <w:rFonts w:ascii="Times New Roman" w:hAnsi="Times New Roman" w:cs="Times New Roman"/>
                <w:sz w:val="20"/>
                <w:szCs w:val="20"/>
              </w:rPr>
              <w:t>Упражнение «Сходства и отличия»</w:t>
            </w:r>
            <w:r>
              <w:rPr>
                <w:rFonts w:ascii="Times New Roman" w:hAnsi="Times New Roman" w:cs="Times New Roman"/>
                <w:sz w:val="20"/>
                <w:szCs w:val="20"/>
              </w:rPr>
              <w:t xml:space="preserve"> с ……………………... (</w:t>
            </w:r>
            <w:r w:rsidRPr="006C37D8">
              <w:rPr>
                <w:rFonts w:ascii="Times New Roman" w:hAnsi="Times New Roman" w:cs="Times New Roman"/>
                <w:sz w:val="20"/>
                <w:szCs w:val="20"/>
              </w:rPr>
              <w:t>уточнить главные отличительные признаки всех насекомых, развивать умение сравнивать</w:t>
            </w:r>
            <w:r>
              <w:rPr>
                <w:rFonts w:ascii="Times New Roman" w:hAnsi="Times New Roman" w:cs="Times New Roman"/>
                <w:sz w:val="20"/>
                <w:szCs w:val="20"/>
              </w:rPr>
              <w:t>)</w:t>
            </w:r>
            <w:r w:rsidRPr="006C37D8">
              <w:rPr>
                <w:rFonts w:ascii="Times New Roman" w:hAnsi="Times New Roman" w:cs="Times New Roman"/>
                <w:sz w:val="20"/>
                <w:szCs w:val="20"/>
              </w:rPr>
              <w:t>.</w:t>
            </w:r>
          </w:p>
        </w:tc>
        <w:tc>
          <w:tcPr>
            <w:tcW w:w="2410" w:type="dxa"/>
            <w:vMerge w:val="restart"/>
            <w:tcBorders>
              <w:top w:val="single" w:sz="4" w:space="0" w:color="000000" w:themeColor="text1"/>
              <w:left w:val="single" w:sz="4" w:space="0" w:color="auto"/>
              <w:right w:val="single" w:sz="4" w:space="0" w:color="000000" w:themeColor="text1"/>
            </w:tcBorders>
          </w:tcPr>
          <w:p w:rsidR="00B5136E" w:rsidRPr="00B5136E" w:rsidRDefault="00B5136E" w:rsidP="00B5136E">
            <w:pPr>
              <w:rPr>
                <w:rFonts w:ascii="Times New Roman" w:hAnsi="Times New Roman" w:cs="Times New Roman"/>
                <w:sz w:val="20"/>
                <w:szCs w:val="20"/>
              </w:rPr>
            </w:pPr>
            <w:r w:rsidRPr="00B5136E">
              <w:rPr>
                <w:rFonts w:ascii="Times New Roman" w:hAnsi="Times New Roman" w:cs="Times New Roman"/>
                <w:sz w:val="20"/>
                <w:szCs w:val="20"/>
              </w:rPr>
              <w:t>Создание усл</w:t>
            </w:r>
            <w:r w:rsidR="006C37D8">
              <w:rPr>
                <w:rFonts w:ascii="Times New Roman" w:hAnsi="Times New Roman" w:cs="Times New Roman"/>
                <w:sz w:val="20"/>
                <w:szCs w:val="20"/>
              </w:rPr>
              <w:t>овий для  игровой деятельности (</w:t>
            </w:r>
            <w:r w:rsidRPr="00B5136E">
              <w:rPr>
                <w:rFonts w:ascii="Times New Roman" w:hAnsi="Times New Roman" w:cs="Times New Roman"/>
                <w:sz w:val="20"/>
                <w:szCs w:val="20"/>
              </w:rPr>
              <w:t>побуждать детей  организовывать игры, находить себе занятие по интересам, развивать воображение</w:t>
            </w:r>
            <w:r w:rsidR="006C37D8">
              <w:rPr>
                <w:rFonts w:ascii="Times New Roman" w:hAnsi="Times New Roman" w:cs="Times New Roman"/>
                <w:sz w:val="20"/>
                <w:szCs w:val="20"/>
              </w:rPr>
              <w:t>)</w:t>
            </w:r>
            <w:r w:rsidRPr="00B5136E">
              <w:rPr>
                <w:rFonts w:ascii="Times New Roman" w:hAnsi="Times New Roman" w:cs="Times New Roman"/>
                <w:sz w:val="20"/>
                <w:szCs w:val="20"/>
              </w:rPr>
              <w:t>.</w:t>
            </w:r>
          </w:p>
          <w:p w:rsidR="00396AC5" w:rsidRPr="0013174A" w:rsidRDefault="00396AC5" w:rsidP="00432E22">
            <w:pPr>
              <w:rPr>
                <w:rFonts w:ascii="Times New Roman" w:hAnsi="Times New Roman" w:cs="Times New Roman"/>
                <w:sz w:val="20"/>
                <w:szCs w:val="20"/>
              </w:rPr>
            </w:pPr>
          </w:p>
        </w:tc>
      </w:tr>
      <w:tr w:rsidR="001F58A6" w:rsidRPr="0013174A" w:rsidTr="00F269CB">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F58A6" w:rsidRPr="006C37D8" w:rsidRDefault="001F58A6" w:rsidP="001F58A6">
            <w:pPr>
              <w:rPr>
                <w:rFonts w:ascii="Times New Roman" w:hAnsi="Times New Roman" w:cs="Times New Roman"/>
                <w:sz w:val="20"/>
                <w:szCs w:val="20"/>
              </w:rPr>
            </w:pPr>
            <w:r w:rsidRPr="006C37D8">
              <w:rPr>
                <w:rFonts w:ascii="Times New Roman" w:hAnsi="Times New Roman" w:cs="Times New Roman"/>
                <w:b/>
                <w:sz w:val="20"/>
                <w:szCs w:val="20"/>
              </w:rPr>
              <w:t>Занятия</w:t>
            </w:r>
          </w:p>
        </w:tc>
        <w:tc>
          <w:tcPr>
            <w:tcW w:w="12191" w:type="dxa"/>
            <w:gridSpan w:val="3"/>
            <w:tcBorders>
              <w:top w:val="single" w:sz="4" w:space="0" w:color="000000" w:themeColor="text1"/>
              <w:left w:val="single" w:sz="4" w:space="0" w:color="000000" w:themeColor="text1"/>
              <w:bottom w:val="single" w:sz="4" w:space="0" w:color="000000" w:themeColor="text1"/>
              <w:right w:val="single" w:sz="4" w:space="0" w:color="auto"/>
            </w:tcBorders>
          </w:tcPr>
          <w:p w:rsidR="001F58A6" w:rsidRPr="00A96003" w:rsidRDefault="001F58A6" w:rsidP="00DC5ED0">
            <w:pPr>
              <w:rPr>
                <w:rFonts w:ascii="Times New Roman" w:hAnsi="Times New Roman" w:cs="Times New Roman"/>
                <w:sz w:val="20"/>
                <w:szCs w:val="20"/>
              </w:rPr>
            </w:pPr>
            <w:r>
              <w:rPr>
                <w:rFonts w:ascii="Times New Roman" w:hAnsi="Times New Roman" w:cs="Times New Roman"/>
                <w:sz w:val="20"/>
                <w:szCs w:val="20"/>
              </w:rPr>
              <w:t>См. таблицу в конце недели</w:t>
            </w:r>
          </w:p>
        </w:tc>
        <w:tc>
          <w:tcPr>
            <w:tcW w:w="2410" w:type="dxa"/>
            <w:vMerge/>
            <w:tcBorders>
              <w:left w:val="single" w:sz="4" w:space="0" w:color="auto"/>
              <w:bottom w:val="single" w:sz="4" w:space="0" w:color="000000" w:themeColor="text1"/>
              <w:right w:val="single" w:sz="4" w:space="0" w:color="000000" w:themeColor="text1"/>
            </w:tcBorders>
          </w:tcPr>
          <w:p w:rsidR="001F58A6" w:rsidRPr="0013174A" w:rsidRDefault="001F58A6" w:rsidP="00432E22">
            <w:pPr>
              <w:rPr>
                <w:rFonts w:ascii="Times New Roman" w:hAnsi="Times New Roman" w:cs="Times New Roman"/>
                <w:sz w:val="20"/>
                <w:szCs w:val="20"/>
              </w:rPr>
            </w:pPr>
          </w:p>
        </w:tc>
      </w:tr>
      <w:tr w:rsidR="00396AC5" w:rsidRPr="0013174A" w:rsidTr="00F269CB">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96AC5" w:rsidRPr="00D13C1B" w:rsidRDefault="00396AC5" w:rsidP="00432E22">
            <w:pPr>
              <w:ind w:right="-108"/>
              <w:rPr>
                <w:rFonts w:ascii="Times New Roman" w:hAnsi="Times New Roman" w:cs="Times New Roman"/>
                <w:sz w:val="20"/>
                <w:szCs w:val="20"/>
              </w:rPr>
            </w:pPr>
            <w:r w:rsidRPr="0013174A">
              <w:rPr>
                <w:rFonts w:ascii="Times New Roman" w:hAnsi="Times New Roman" w:cs="Times New Roman"/>
                <w:b/>
                <w:sz w:val="20"/>
                <w:szCs w:val="20"/>
              </w:rPr>
              <w:t>Прогулка</w:t>
            </w:r>
          </w:p>
        </w:tc>
        <w:tc>
          <w:tcPr>
            <w:tcW w:w="12191" w:type="dxa"/>
            <w:gridSpan w:val="3"/>
            <w:tcBorders>
              <w:top w:val="single" w:sz="4" w:space="0" w:color="000000" w:themeColor="text1"/>
              <w:left w:val="single" w:sz="4" w:space="0" w:color="000000" w:themeColor="text1"/>
              <w:bottom w:val="single" w:sz="4" w:space="0" w:color="000000" w:themeColor="text1"/>
              <w:right w:val="single" w:sz="4" w:space="0" w:color="auto"/>
            </w:tcBorders>
          </w:tcPr>
          <w:p w:rsidR="00D67AD4" w:rsidRPr="00B606A7" w:rsidRDefault="00E84F7C" w:rsidP="00B606A7">
            <w:pPr>
              <w:rPr>
                <w:rFonts w:ascii="Times New Roman" w:hAnsi="Times New Roman" w:cs="Times New Roman"/>
                <w:sz w:val="20"/>
                <w:szCs w:val="20"/>
              </w:rPr>
            </w:pPr>
            <w:r w:rsidRPr="00B606A7">
              <w:rPr>
                <w:rFonts w:ascii="Times New Roman" w:hAnsi="Times New Roman" w:cs="Times New Roman"/>
                <w:sz w:val="20"/>
                <w:szCs w:val="20"/>
              </w:rPr>
              <w:t>«</w:t>
            </w:r>
            <w:r w:rsidR="00B606A7" w:rsidRPr="00B606A7">
              <w:rPr>
                <w:rFonts w:ascii="Times New Roman" w:hAnsi="Times New Roman" w:cs="Times New Roman"/>
                <w:sz w:val="20"/>
                <w:szCs w:val="20"/>
              </w:rPr>
              <w:t>Что за детским садом?</w:t>
            </w:r>
            <w:r w:rsidRPr="00B606A7">
              <w:rPr>
                <w:rFonts w:ascii="Times New Roman" w:hAnsi="Times New Roman" w:cs="Times New Roman"/>
                <w:sz w:val="20"/>
                <w:szCs w:val="20"/>
              </w:rPr>
              <w:t>»</w:t>
            </w:r>
            <w:r w:rsidR="00B606A7" w:rsidRPr="00B606A7">
              <w:rPr>
                <w:rFonts w:ascii="Times New Roman" w:hAnsi="Times New Roman" w:cs="Times New Roman"/>
                <w:sz w:val="20"/>
                <w:szCs w:val="20"/>
              </w:rPr>
              <w:t xml:space="preserve"> (экскурсия)</w:t>
            </w:r>
            <w:r w:rsidRPr="00B606A7">
              <w:rPr>
                <w:rFonts w:ascii="Times New Roman" w:hAnsi="Times New Roman" w:cs="Times New Roman"/>
                <w:sz w:val="20"/>
                <w:szCs w:val="20"/>
              </w:rPr>
              <w:t xml:space="preserve"> (</w:t>
            </w:r>
            <w:r w:rsidR="003316D0">
              <w:rPr>
                <w:rFonts w:ascii="Times New Roman" w:hAnsi="Times New Roman" w:cs="Times New Roman"/>
                <w:sz w:val="20"/>
                <w:szCs w:val="20"/>
              </w:rPr>
              <w:t>[23]</w:t>
            </w:r>
            <w:r w:rsidRPr="00B606A7">
              <w:rPr>
                <w:rFonts w:ascii="Times New Roman" w:hAnsi="Times New Roman" w:cs="Times New Roman"/>
                <w:sz w:val="20"/>
                <w:szCs w:val="20"/>
              </w:rPr>
              <w:t>, с.18</w:t>
            </w:r>
            <w:r w:rsidR="00B606A7" w:rsidRPr="00B606A7">
              <w:rPr>
                <w:rFonts w:ascii="Times New Roman" w:hAnsi="Times New Roman" w:cs="Times New Roman"/>
                <w:sz w:val="20"/>
                <w:szCs w:val="20"/>
              </w:rPr>
              <w:t>5</w:t>
            </w:r>
            <w:r w:rsidRPr="00B606A7">
              <w:rPr>
                <w:rFonts w:ascii="Times New Roman" w:hAnsi="Times New Roman" w:cs="Times New Roman"/>
                <w:sz w:val="20"/>
                <w:szCs w:val="20"/>
              </w:rPr>
              <w:t>)</w:t>
            </w:r>
          </w:p>
        </w:tc>
        <w:tc>
          <w:tcPr>
            <w:tcW w:w="2410" w:type="dxa"/>
            <w:tcBorders>
              <w:top w:val="single" w:sz="4" w:space="0" w:color="000000" w:themeColor="text1"/>
              <w:left w:val="single" w:sz="4" w:space="0" w:color="auto"/>
              <w:bottom w:val="single" w:sz="4" w:space="0" w:color="auto"/>
              <w:right w:val="single" w:sz="4" w:space="0" w:color="000000" w:themeColor="text1"/>
            </w:tcBorders>
          </w:tcPr>
          <w:p w:rsidR="00396AC5" w:rsidRPr="002E4D58" w:rsidRDefault="00396AC5" w:rsidP="00432E22">
            <w:pPr>
              <w:rPr>
                <w:rFonts w:ascii="Times New Roman" w:hAnsi="Times New Roman" w:cs="Times New Roman"/>
                <w:sz w:val="16"/>
                <w:szCs w:val="16"/>
              </w:rPr>
            </w:pPr>
            <w:r w:rsidRPr="002E4D58">
              <w:rPr>
                <w:rFonts w:ascii="Times New Roman" w:hAnsi="Times New Roman" w:cs="Times New Roman"/>
                <w:sz w:val="16"/>
                <w:szCs w:val="16"/>
              </w:rPr>
              <w:t>Выносной материал:</w:t>
            </w:r>
          </w:p>
          <w:p w:rsidR="00396AC5" w:rsidRPr="002E4D58" w:rsidRDefault="00396AC5" w:rsidP="00432E22">
            <w:pPr>
              <w:rPr>
                <w:rFonts w:ascii="Times New Roman" w:hAnsi="Times New Roman" w:cs="Times New Roman"/>
                <w:sz w:val="16"/>
                <w:szCs w:val="16"/>
              </w:rPr>
            </w:pPr>
            <w:r w:rsidRPr="002E4D58">
              <w:rPr>
                <w:rFonts w:ascii="Times New Roman" w:hAnsi="Times New Roman" w:cs="Times New Roman"/>
                <w:sz w:val="16"/>
                <w:szCs w:val="16"/>
              </w:rPr>
              <w:t>соответственно плану прогулки</w:t>
            </w:r>
          </w:p>
        </w:tc>
      </w:tr>
      <w:tr w:rsidR="00396AC5" w:rsidRPr="0013174A" w:rsidTr="00432E22">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96AC5" w:rsidRPr="00450ACA" w:rsidRDefault="00396AC5" w:rsidP="00432E22">
            <w:pPr>
              <w:ind w:right="-108"/>
              <w:rPr>
                <w:rFonts w:ascii="Times New Roman" w:hAnsi="Times New Roman" w:cs="Times New Roman"/>
                <w:sz w:val="20"/>
                <w:szCs w:val="20"/>
              </w:rPr>
            </w:pPr>
            <w:r w:rsidRPr="0013174A">
              <w:rPr>
                <w:rFonts w:ascii="Times New Roman" w:hAnsi="Times New Roman" w:cs="Times New Roman"/>
                <w:b/>
                <w:sz w:val="20"/>
                <w:szCs w:val="20"/>
              </w:rPr>
              <w:t>Возвращение с прогулки</w:t>
            </w:r>
          </w:p>
        </w:tc>
        <w:tc>
          <w:tcPr>
            <w:tcW w:w="14601" w:type="dxa"/>
            <w:gridSpan w:val="4"/>
            <w:tcBorders>
              <w:top w:val="single" w:sz="4" w:space="0" w:color="000000" w:themeColor="text1"/>
              <w:left w:val="single" w:sz="4" w:space="0" w:color="000000" w:themeColor="text1"/>
              <w:bottom w:val="single" w:sz="4" w:space="0" w:color="auto"/>
              <w:right w:val="single" w:sz="4" w:space="0" w:color="000000" w:themeColor="text1"/>
            </w:tcBorders>
          </w:tcPr>
          <w:p w:rsidR="006C37D8" w:rsidRPr="006C37D8" w:rsidRDefault="006C37D8" w:rsidP="00A108BB">
            <w:pPr>
              <w:pStyle w:val="aa"/>
              <w:numPr>
                <w:ilvl w:val="0"/>
                <w:numId w:val="391"/>
              </w:numPr>
              <w:rPr>
                <w:rFonts w:ascii="Times New Roman" w:hAnsi="Times New Roman" w:cs="Times New Roman"/>
                <w:sz w:val="20"/>
                <w:szCs w:val="20"/>
              </w:rPr>
            </w:pPr>
            <w:r w:rsidRPr="006C37D8">
              <w:rPr>
                <w:rFonts w:ascii="Times New Roman" w:hAnsi="Times New Roman" w:cs="Times New Roman"/>
                <w:sz w:val="20"/>
                <w:szCs w:val="20"/>
              </w:rPr>
              <w:t>Чтение русской народной</w:t>
            </w:r>
            <w:r>
              <w:rPr>
                <w:rFonts w:ascii="Times New Roman" w:hAnsi="Times New Roman" w:cs="Times New Roman"/>
                <w:sz w:val="20"/>
                <w:szCs w:val="20"/>
              </w:rPr>
              <w:t xml:space="preserve"> потешки «Божья коровка» (</w:t>
            </w:r>
            <w:r w:rsidRPr="006C37D8">
              <w:rPr>
                <w:rFonts w:ascii="Times New Roman" w:hAnsi="Times New Roman" w:cs="Times New Roman"/>
                <w:sz w:val="20"/>
                <w:szCs w:val="20"/>
              </w:rPr>
              <w:t>учить детей проговаривать понравившиеся словосочетания и фрагменты, выразительно рассказывать потешку. Формировать интерес к русскому фольклору</w:t>
            </w:r>
            <w:r>
              <w:rPr>
                <w:rFonts w:ascii="Times New Roman" w:hAnsi="Times New Roman" w:cs="Times New Roman"/>
                <w:sz w:val="20"/>
                <w:szCs w:val="20"/>
              </w:rPr>
              <w:t>)</w:t>
            </w:r>
            <w:r w:rsidRPr="006C37D8">
              <w:rPr>
                <w:rFonts w:ascii="Times New Roman" w:hAnsi="Times New Roman" w:cs="Times New Roman"/>
                <w:sz w:val="20"/>
                <w:szCs w:val="20"/>
              </w:rPr>
              <w:t>.</w:t>
            </w:r>
          </w:p>
          <w:p w:rsidR="00396AC5" w:rsidRPr="00EE6F3C" w:rsidRDefault="006C37D8" w:rsidP="00A108BB">
            <w:pPr>
              <w:pStyle w:val="aa"/>
              <w:numPr>
                <w:ilvl w:val="0"/>
                <w:numId w:val="391"/>
              </w:numPr>
              <w:rPr>
                <w:rFonts w:ascii="Times New Roman" w:hAnsi="Times New Roman" w:cs="Times New Roman"/>
                <w:sz w:val="20"/>
                <w:szCs w:val="20"/>
              </w:rPr>
            </w:pPr>
            <w:r w:rsidRPr="006C37D8">
              <w:rPr>
                <w:rFonts w:ascii="Times New Roman" w:hAnsi="Times New Roman" w:cs="Times New Roman"/>
                <w:sz w:val="20"/>
                <w:szCs w:val="20"/>
              </w:rPr>
              <w:t xml:space="preserve">Игровая </w:t>
            </w:r>
            <w:r>
              <w:rPr>
                <w:rFonts w:ascii="Times New Roman" w:hAnsi="Times New Roman" w:cs="Times New Roman"/>
                <w:sz w:val="20"/>
                <w:szCs w:val="20"/>
              </w:rPr>
              <w:t>ситуация «Мы за столом!» (</w:t>
            </w:r>
            <w:r w:rsidRPr="006C37D8">
              <w:rPr>
                <w:rFonts w:ascii="Times New Roman" w:hAnsi="Times New Roman" w:cs="Times New Roman"/>
                <w:sz w:val="20"/>
                <w:szCs w:val="20"/>
              </w:rPr>
              <w:t>закреплять детей в умении правильно держать ложку, есть аккуратно, не крошить хлеб на стол; воспитывать культуру поведения за столом</w:t>
            </w:r>
            <w:r>
              <w:rPr>
                <w:rFonts w:ascii="Times New Roman" w:hAnsi="Times New Roman" w:cs="Times New Roman"/>
                <w:sz w:val="20"/>
                <w:szCs w:val="20"/>
              </w:rPr>
              <w:t>)</w:t>
            </w:r>
            <w:r w:rsidRPr="006C37D8">
              <w:rPr>
                <w:rFonts w:ascii="Times New Roman" w:hAnsi="Times New Roman" w:cs="Times New Roman"/>
                <w:sz w:val="20"/>
                <w:szCs w:val="20"/>
              </w:rPr>
              <w:t>.</w:t>
            </w:r>
          </w:p>
        </w:tc>
      </w:tr>
      <w:tr w:rsidR="00282032" w:rsidRPr="0013174A" w:rsidTr="00B509AA">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2032" w:rsidRPr="00450ACA" w:rsidRDefault="00282032" w:rsidP="00432E22">
            <w:pPr>
              <w:ind w:right="-108"/>
              <w:rPr>
                <w:rFonts w:ascii="Times New Roman" w:hAnsi="Times New Roman" w:cs="Times New Roman"/>
                <w:sz w:val="20"/>
                <w:szCs w:val="20"/>
              </w:rPr>
            </w:pPr>
            <w:r w:rsidRPr="0013174A">
              <w:rPr>
                <w:rFonts w:ascii="Times New Roman" w:hAnsi="Times New Roman" w:cs="Times New Roman"/>
                <w:b/>
                <w:sz w:val="20"/>
                <w:szCs w:val="20"/>
              </w:rPr>
              <w:t>Деятельность после сна</w:t>
            </w:r>
          </w:p>
        </w:tc>
        <w:tc>
          <w:tcPr>
            <w:tcW w:w="14601" w:type="dxa"/>
            <w:gridSpan w:val="4"/>
            <w:tcBorders>
              <w:top w:val="single" w:sz="4" w:space="0" w:color="auto"/>
              <w:left w:val="single" w:sz="4" w:space="0" w:color="000000" w:themeColor="text1"/>
              <w:bottom w:val="single" w:sz="4" w:space="0" w:color="000000" w:themeColor="text1"/>
              <w:right w:val="single" w:sz="4" w:space="0" w:color="000000" w:themeColor="text1"/>
            </w:tcBorders>
          </w:tcPr>
          <w:p w:rsidR="00282032" w:rsidRPr="00A176D2" w:rsidRDefault="00282032" w:rsidP="00A108BB">
            <w:pPr>
              <w:pStyle w:val="aa"/>
              <w:numPr>
                <w:ilvl w:val="0"/>
                <w:numId w:val="391"/>
              </w:numPr>
              <w:rPr>
                <w:rFonts w:ascii="Times New Roman" w:hAnsi="Times New Roman" w:cs="Times New Roman"/>
                <w:sz w:val="20"/>
                <w:szCs w:val="20"/>
              </w:rPr>
            </w:pPr>
            <w:r w:rsidRPr="00A96003">
              <w:rPr>
                <w:rFonts w:ascii="Times New Roman" w:hAnsi="Times New Roman" w:cs="Times New Roman"/>
                <w:sz w:val="20"/>
                <w:szCs w:val="20"/>
              </w:rPr>
              <w:t xml:space="preserve">Гимнастика </w:t>
            </w:r>
            <w:r>
              <w:rPr>
                <w:rFonts w:ascii="Times New Roman" w:hAnsi="Times New Roman" w:cs="Times New Roman"/>
                <w:sz w:val="20"/>
                <w:szCs w:val="20"/>
              </w:rPr>
              <w:t>после сна.</w:t>
            </w:r>
            <w:r w:rsidRPr="00A96003">
              <w:rPr>
                <w:rFonts w:ascii="Times New Roman" w:hAnsi="Times New Roman" w:cs="Times New Roman"/>
                <w:sz w:val="20"/>
                <w:szCs w:val="20"/>
              </w:rPr>
              <w:t xml:space="preserve"> </w:t>
            </w:r>
            <w:r>
              <w:rPr>
                <w:rFonts w:ascii="Times New Roman" w:hAnsi="Times New Roman" w:cs="Times New Roman"/>
                <w:sz w:val="20"/>
                <w:szCs w:val="20"/>
              </w:rPr>
              <w:t>Комплекс 18 (</w:t>
            </w:r>
            <w:r w:rsidR="003316D0">
              <w:rPr>
                <w:rFonts w:ascii="Times New Roman" w:hAnsi="Times New Roman" w:cs="Times New Roman"/>
                <w:sz w:val="20"/>
                <w:szCs w:val="20"/>
              </w:rPr>
              <w:t>[22]</w:t>
            </w:r>
            <w:r>
              <w:rPr>
                <w:rFonts w:ascii="Times New Roman" w:hAnsi="Times New Roman" w:cs="Times New Roman"/>
                <w:sz w:val="20"/>
                <w:szCs w:val="20"/>
              </w:rPr>
              <w:t>, с. 42)</w:t>
            </w:r>
          </w:p>
          <w:p w:rsidR="00282032" w:rsidRDefault="00282032" w:rsidP="00A108BB">
            <w:pPr>
              <w:pStyle w:val="aa"/>
              <w:numPr>
                <w:ilvl w:val="0"/>
                <w:numId w:val="391"/>
              </w:numPr>
              <w:rPr>
                <w:rFonts w:ascii="Times New Roman" w:hAnsi="Times New Roman" w:cs="Times New Roman"/>
                <w:sz w:val="20"/>
                <w:szCs w:val="20"/>
              </w:rPr>
            </w:pPr>
            <w:r w:rsidRPr="009702F7">
              <w:rPr>
                <w:rFonts w:ascii="Times New Roman" w:hAnsi="Times New Roman" w:cs="Times New Roman"/>
                <w:sz w:val="20"/>
                <w:szCs w:val="20"/>
              </w:rPr>
              <w:t>Упражнение «Проверь, все ли пуговицы застегнуты»</w:t>
            </w:r>
          </w:p>
          <w:p w:rsidR="00282032" w:rsidRPr="00282032" w:rsidRDefault="00282032" w:rsidP="00A108BB">
            <w:pPr>
              <w:pStyle w:val="aa"/>
              <w:numPr>
                <w:ilvl w:val="0"/>
                <w:numId w:val="391"/>
              </w:numPr>
              <w:rPr>
                <w:rFonts w:ascii="Times New Roman" w:hAnsi="Times New Roman" w:cs="Times New Roman"/>
                <w:sz w:val="20"/>
                <w:szCs w:val="20"/>
              </w:rPr>
            </w:pPr>
            <w:r w:rsidRPr="00282032">
              <w:rPr>
                <w:rFonts w:ascii="Times New Roman" w:hAnsi="Times New Roman" w:cs="Times New Roman"/>
                <w:sz w:val="20"/>
                <w:szCs w:val="20"/>
              </w:rPr>
              <w:t>Воспитание культуры поведения во время полдника. Игровая ситуация «Приглашаем мишку и зайку на чаепитие»</w:t>
            </w:r>
          </w:p>
        </w:tc>
      </w:tr>
      <w:tr w:rsidR="007E6B9D" w:rsidRPr="0013174A" w:rsidTr="00282032">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E6B9D" w:rsidRPr="0013174A" w:rsidRDefault="007E6B9D" w:rsidP="00432E22">
            <w:pPr>
              <w:rPr>
                <w:rFonts w:ascii="Times New Roman" w:hAnsi="Times New Roman" w:cs="Times New Roman"/>
                <w:b/>
                <w:sz w:val="20"/>
                <w:szCs w:val="20"/>
              </w:rPr>
            </w:pPr>
            <w:r w:rsidRPr="0013174A">
              <w:rPr>
                <w:rFonts w:ascii="Times New Roman" w:hAnsi="Times New Roman" w:cs="Times New Roman"/>
                <w:b/>
                <w:sz w:val="20"/>
                <w:szCs w:val="20"/>
              </w:rPr>
              <w:t>Вечер</w:t>
            </w:r>
          </w:p>
          <w:p w:rsidR="007E6B9D" w:rsidRPr="00450ACA" w:rsidRDefault="007E6B9D" w:rsidP="00432E22">
            <w:pPr>
              <w:ind w:right="-108"/>
              <w:rPr>
                <w:rFonts w:ascii="Times New Roman" w:hAnsi="Times New Roman" w:cs="Times New Roman"/>
                <w:sz w:val="20"/>
                <w:szCs w:val="20"/>
              </w:rPr>
            </w:pPr>
          </w:p>
        </w:tc>
        <w:tc>
          <w:tcPr>
            <w:tcW w:w="10206"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7E6B9D" w:rsidRPr="009702F7" w:rsidRDefault="007E6B9D" w:rsidP="00A108BB">
            <w:pPr>
              <w:pStyle w:val="aa"/>
              <w:numPr>
                <w:ilvl w:val="0"/>
                <w:numId w:val="392"/>
              </w:numPr>
              <w:rPr>
                <w:rFonts w:ascii="Times New Roman" w:hAnsi="Times New Roman" w:cs="Times New Roman"/>
                <w:sz w:val="20"/>
                <w:szCs w:val="20"/>
              </w:rPr>
            </w:pPr>
            <w:r>
              <w:rPr>
                <w:rFonts w:ascii="Times New Roman" w:hAnsi="Times New Roman" w:cs="Times New Roman"/>
                <w:sz w:val="20"/>
                <w:szCs w:val="20"/>
              </w:rPr>
              <w:t>Игровая ситуация «</w:t>
            </w:r>
            <w:r w:rsidRPr="009702F7">
              <w:rPr>
                <w:rFonts w:ascii="Times New Roman" w:hAnsi="Times New Roman" w:cs="Times New Roman"/>
                <w:sz w:val="20"/>
                <w:szCs w:val="20"/>
              </w:rPr>
              <w:t>Игрушка одна, а играть с ней хочется всем</w:t>
            </w:r>
            <w:r>
              <w:rPr>
                <w:rFonts w:ascii="Times New Roman" w:hAnsi="Times New Roman" w:cs="Times New Roman"/>
                <w:sz w:val="20"/>
                <w:szCs w:val="20"/>
              </w:rPr>
              <w:t>» (</w:t>
            </w:r>
            <w:r w:rsidRPr="009702F7">
              <w:rPr>
                <w:rFonts w:ascii="Times New Roman" w:hAnsi="Times New Roman" w:cs="Times New Roman"/>
                <w:sz w:val="20"/>
                <w:szCs w:val="20"/>
              </w:rPr>
              <w:t>формировать умение делиться, не кричать на сверстников</w:t>
            </w:r>
            <w:r>
              <w:rPr>
                <w:rFonts w:ascii="Times New Roman" w:hAnsi="Times New Roman" w:cs="Times New Roman"/>
                <w:sz w:val="20"/>
                <w:szCs w:val="20"/>
              </w:rPr>
              <w:t>)</w:t>
            </w:r>
            <w:r w:rsidRPr="009702F7">
              <w:rPr>
                <w:rFonts w:ascii="Times New Roman" w:hAnsi="Times New Roman" w:cs="Times New Roman"/>
                <w:sz w:val="20"/>
                <w:szCs w:val="20"/>
              </w:rPr>
              <w:t>.</w:t>
            </w:r>
          </w:p>
          <w:p w:rsidR="007E6B9D" w:rsidRPr="009702F7" w:rsidRDefault="007E6B9D" w:rsidP="00A108BB">
            <w:pPr>
              <w:pStyle w:val="aa"/>
              <w:numPr>
                <w:ilvl w:val="0"/>
                <w:numId w:val="392"/>
              </w:numPr>
              <w:rPr>
                <w:rFonts w:ascii="Times New Roman" w:hAnsi="Times New Roman" w:cs="Times New Roman"/>
                <w:sz w:val="20"/>
                <w:szCs w:val="20"/>
              </w:rPr>
            </w:pPr>
            <w:r w:rsidRPr="009702F7">
              <w:rPr>
                <w:rFonts w:ascii="Times New Roman" w:hAnsi="Times New Roman" w:cs="Times New Roman"/>
                <w:sz w:val="20"/>
                <w:szCs w:val="20"/>
              </w:rPr>
              <w:t>Познавательно-исследовательская де</w:t>
            </w:r>
            <w:r>
              <w:rPr>
                <w:rFonts w:ascii="Times New Roman" w:hAnsi="Times New Roman" w:cs="Times New Roman"/>
                <w:sz w:val="20"/>
                <w:szCs w:val="20"/>
              </w:rPr>
              <w:t>ятельность «</w:t>
            </w:r>
            <w:r w:rsidRPr="009702F7">
              <w:rPr>
                <w:rFonts w:ascii="Times New Roman" w:hAnsi="Times New Roman" w:cs="Times New Roman"/>
                <w:sz w:val="20"/>
                <w:szCs w:val="20"/>
              </w:rPr>
              <w:t>Как приманить муравья</w:t>
            </w:r>
            <w:r>
              <w:rPr>
                <w:rFonts w:ascii="Times New Roman" w:hAnsi="Times New Roman" w:cs="Times New Roman"/>
                <w:sz w:val="20"/>
                <w:szCs w:val="20"/>
              </w:rPr>
              <w:t>»</w:t>
            </w:r>
            <w:r w:rsidRPr="009702F7">
              <w:rPr>
                <w:rFonts w:ascii="Times New Roman" w:hAnsi="Times New Roman" w:cs="Times New Roman"/>
                <w:sz w:val="20"/>
                <w:szCs w:val="20"/>
              </w:rPr>
              <w:t xml:space="preserve"> (продолжение)</w:t>
            </w:r>
            <w:r>
              <w:rPr>
                <w:rFonts w:ascii="Times New Roman" w:hAnsi="Times New Roman" w:cs="Times New Roman"/>
                <w:sz w:val="20"/>
                <w:szCs w:val="20"/>
              </w:rPr>
              <w:t xml:space="preserve"> (</w:t>
            </w:r>
            <w:r w:rsidRPr="009702F7">
              <w:rPr>
                <w:rFonts w:ascii="Times New Roman" w:hAnsi="Times New Roman" w:cs="Times New Roman"/>
                <w:sz w:val="20"/>
                <w:szCs w:val="20"/>
              </w:rPr>
              <w:t>понаблюдать за поведением муравьёв</w:t>
            </w:r>
            <w:r>
              <w:rPr>
                <w:rFonts w:ascii="Times New Roman" w:hAnsi="Times New Roman" w:cs="Times New Roman"/>
                <w:sz w:val="20"/>
                <w:szCs w:val="20"/>
              </w:rPr>
              <w:t>)</w:t>
            </w:r>
            <w:r w:rsidRPr="009702F7">
              <w:rPr>
                <w:rFonts w:ascii="Times New Roman" w:hAnsi="Times New Roman" w:cs="Times New Roman"/>
                <w:sz w:val="20"/>
                <w:szCs w:val="20"/>
              </w:rPr>
              <w:t>.</w:t>
            </w:r>
          </w:p>
          <w:p w:rsidR="007E6B9D" w:rsidRDefault="007E6B9D" w:rsidP="00A108BB">
            <w:pPr>
              <w:pStyle w:val="aa"/>
              <w:numPr>
                <w:ilvl w:val="0"/>
                <w:numId w:val="392"/>
              </w:numPr>
              <w:rPr>
                <w:rFonts w:ascii="Times New Roman" w:hAnsi="Times New Roman" w:cs="Times New Roman"/>
                <w:sz w:val="20"/>
                <w:szCs w:val="20"/>
              </w:rPr>
            </w:pPr>
            <w:r>
              <w:rPr>
                <w:rFonts w:ascii="Times New Roman" w:hAnsi="Times New Roman" w:cs="Times New Roman"/>
                <w:sz w:val="20"/>
                <w:szCs w:val="20"/>
              </w:rPr>
              <w:t>Слушание «</w:t>
            </w:r>
            <w:r w:rsidRPr="009702F7">
              <w:rPr>
                <w:rFonts w:ascii="Times New Roman" w:hAnsi="Times New Roman" w:cs="Times New Roman"/>
                <w:sz w:val="20"/>
                <w:szCs w:val="20"/>
              </w:rPr>
              <w:t>Весною</w:t>
            </w:r>
            <w:r>
              <w:rPr>
                <w:rFonts w:ascii="Times New Roman" w:hAnsi="Times New Roman" w:cs="Times New Roman"/>
                <w:sz w:val="20"/>
                <w:szCs w:val="20"/>
              </w:rPr>
              <w:t>», муз. Майкопара (</w:t>
            </w:r>
            <w:r w:rsidRPr="009702F7">
              <w:rPr>
                <w:rFonts w:ascii="Times New Roman" w:hAnsi="Times New Roman" w:cs="Times New Roman"/>
                <w:sz w:val="20"/>
                <w:szCs w:val="20"/>
              </w:rPr>
              <w:t>формировать умение называть знакомые произведения, развивать музыкальную память</w:t>
            </w:r>
            <w:r>
              <w:rPr>
                <w:rFonts w:ascii="Times New Roman" w:hAnsi="Times New Roman" w:cs="Times New Roman"/>
                <w:sz w:val="20"/>
                <w:szCs w:val="20"/>
              </w:rPr>
              <w:t>)</w:t>
            </w:r>
            <w:r w:rsidRPr="009702F7">
              <w:rPr>
                <w:rFonts w:ascii="Times New Roman" w:hAnsi="Times New Roman" w:cs="Times New Roman"/>
                <w:sz w:val="20"/>
                <w:szCs w:val="20"/>
              </w:rPr>
              <w:t>.</w:t>
            </w:r>
          </w:p>
          <w:p w:rsidR="006C37D8" w:rsidRPr="009702F7" w:rsidRDefault="006C37D8" w:rsidP="00A108BB">
            <w:pPr>
              <w:pStyle w:val="aa"/>
              <w:numPr>
                <w:ilvl w:val="0"/>
                <w:numId w:val="392"/>
              </w:numPr>
              <w:rPr>
                <w:rFonts w:ascii="Times New Roman" w:hAnsi="Times New Roman" w:cs="Times New Roman"/>
                <w:sz w:val="20"/>
                <w:szCs w:val="20"/>
              </w:rPr>
            </w:pPr>
            <w:r w:rsidRPr="006C37D8">
              <w:rPr>
                <w:rFonts w:ascii="Times New Roman" w:hAnsi="Times New Roman" w:cs="Times New Roman"/>
                <w:sz w:val="20"/>
                <w:szCs w:val="20"/>
              </w:rPr>
              <w:t>«Отгадай-ка»</w:t>
            </w:r>
            <w:r>
              <w:rPr>
                <w:rFonts w:ascii="Times New Roman" w:hAnsi="Times New Roman" w:cs="Times New Roman"/>
                <w:sz w:val="20"/>
                <w:szCs w:val="20"/>
              </w:rPr>
              <w:t xml:space="preserve"> (</w:t>
            </w:r>
            <w:r w:rsidRPr="006C37D8">
              <w:rPr>
                <w:rFonts w:ascii="Times New Roman" w:hAnsi="Times New Roman" w:cs="Times New Roman"/>
                <w:sz w:val="20"/>
                <w:szCs w:val="20"/>
              </w:rPr>
              <w:t>закреплять представление о некоторых особенностях внешнего вида и повадках насекомых</w:t>
            </w:r>
            <w:r>
              <w:rPr>
                <w:rFonts w:ascii="Times New Roman" w:hAnsi="Times New Roman" w:cs="Times New Roman"/>
                <w:sz w:val="20"/>
                <w:szCs w:val="20"/>
              </w:rPr>
              <w:t>)</w:t>
            </w:r>
            <w:r w:rsidRPr="006C37D8">
              <w:rPr>
                <w:rFonts w:ascii="Times New Roman" w:hAnsi="Times New Roman" w:cs="Times New Roman"/>
                <w:sz w:val="20"/>
                <w:szCs w:val="20"/>
              </w:rPr>
              <w:t>.</w:t>
            </w:r>
          </w:p>
          <w:p w:rsidR="007E6B9D" w:rsidRDefault="006C37D8" w:rsidP="00A108BB">
            <w:pPr>
              <w:pStyle w:val="aa"/>
              <w:numPr>
                <w:ilvl w:val="0"/>
                <w:numId w:val="392"/>
              </w:numPr>
              <w:rPr>
                <w:rFonts w:ascii="Times New Roman" w:hAnsi="Times New Roman" w:cs="Times New Roman"/>
                <w:sz w:val="20"/>
                <w:szCs w:val="20"/>
              </w:rPr>
            </w:pPr>
            <w:r>
              <w:rPr>
                <w:rFonts w:ascii="Times New Roman" w:hAnsi="Times New Roman" w:cs="Times New Roman"/>
                <w:sz w:val="20"/>
                <w:szCs w:val="20"/>
              </w:rPr>
              <w:t>П/и «Медведи и пчелы» (</w:t>
            </w:r>
            <w:r w:rsidRPr="006C37D8">
              <w:rPr>
                <w:rFonts w:ascii="Times New Roman" w:hAnsi="Times New Roman" w:cs="Times New Roman"/>
                <w:sz w:val="20"/>
                <w:szCs w:val="20"/>
              </w:rPr>
              <w:t>развивать умения реагировать на сигнал ведущего, наблюдательности, быстроты</w:t>
            </w:r>
            <w:r>
              <w:rPr>
                <w:rFonts w:ascii="Times New Roman" w:hAnsi="Times New Roman" w:cs="Times New Roman"/>
                <w:sz w:val="20"/>
                <w:szCs w:val="20"/>
              </w:rPr>
              <w:t>)</w:t>
            </w:r>
            <w:r w:rsidRPr="006C37D8">
              <w:rPr>
                <w:rFonts w:ascii="Times New Roman" w:hAnsi="Times New Roman" w:cs="Times New Roman"/>
                <w:sz w:val="20"/>
                <w:szCs w:val="20"/>
              </w:rPr>
              <w:t xml:space="preserve">.         </w:t>
            </w:r>
          </w:p>
          <w:p w:rsidR="007E6B9D" w:rsidRPr="009702F7" w:rsidRDefault="007E6B9D" w:rsidP="00A108BB">
            <w:pPr>
              <w:pStyle w:val="aa"/>
              <w:numPr>
                <w:ilvl w:val="0"/>
                <w:numId w:val="392"/>
              </w:numPr>
              <w:rPr>
                <w:rFonts w:ascii="Times New Roman" w:hAnsi="Times New Roman" w:cs="Times New Roman"/>
                <w:sz w:val="20"/>
                <w:szCs w:val="20"/>
              </w:rPr>
            </w:pPr>
            <w:r w:rsidRPr="006A0341">
              <w:rPr>
                <w:rFonts w:ascii="Times New Roman" w:hAnsi="Times New Roman" w:cs="Times New Roman"/>
                <w:sz w:val="20"/>
                <w:szCs w:val="18"/>
              </w:rPr>
              <w:t xml:space="preserve">ВЕЧЕРНИЙ КРУГ (по выбору воспитателя из </w:t>
            </w:r>
            <w:r w:rsidR="004A6195">
              <w:rPr>
                <w:rFonts w:ascii="Times New Roman" w:hAnsi="Times New Roman" w:cs="Times New Roman"/>
                <w:sz w:val="20"/>
                <w:szCs w:val="18"/>
              </w:rPr>
              <w:t>Приложения 3</w:t>
            </w:r>
            <w:r w:rsidRPr="006A0341">
              <w:rPr>
                <w:rFonts w:ascii="Times New Roman" w:hAnsi="Times New Roman" w:cs="Times New Roman"/>
                <w:sz w:val="20"/>
                <w:szCs w:val="18"/>
              </w:rPr>
              <w:t>)</w:t>
            </w:r>
          </w:p>
        </w:tc>
        <w:tc>
          <w:tcPr>
            <w:tcW w:w="1985" w:type="dxa"/>
            <w:tcBorders>
              <w:top w:val="single" w:sz="4" w:space="0" w:color="auto"/>
              <w:left w:val="single" w:sz="4" w:space="0" w:color="000000" w:themeColor="text1"/>
              <w:bottom w:val="single" w:sz="4" w:space="0" w:color="000000" w:themeColor="text1"/>
              <w:right w:val="single" w:sz="4" w:space="0" w:color="auto"/>
            </w:tcBorders>
          </w:tcPr>
          <w:p w:rsidR="007E6B9D" w:rsidRPr="009017F4" w:rsidRDefault="006C37D8" w:rsidP="006C37D8">
            <w:pPr>
              <w:rPr>
                <w:rFonts w:ascii="Times New Roman" w:hAnsi="Times New Roman" w:cs="Times New Roman"/>
                <w:sz w:val="20"/>
                <w:szCs w:val="20"/>
              </w:rPr>
            </w:pPr>
            <w:r w:rsidRPr="006C37D8">
              <w:rPr>
                <w:rFonts w:ascii="Times New Roman" w:hAnsi="Times New Roman" w:cs="Times New Roman"/>
                <w:sz w:val="20"/>
                <w:szCs w:val="20"/>
              </w:rPr>
              <w:t>Д/и  «Кто больше назовет действий»</w:t>
            </w:r>
            <w:r>
              <w:rPr>
                <w:rFonts w:ascii="Times New Roman" w:hAnsi="Times New Roman" w:cs="Times New Roman"/>
                <w:sz w:val="20"/>
                <w:szCs w:val="20"/>
              </w:rPr>
              <w:t xml:space="preserve"> с …………………….. (</w:t>
            </w:r>
            <w:r w:rsidRPr="006C37D8">
              <w:rPr>
                <w:rFonts w:ascii="Times New Roman" w:hAnsi="Times New Roman" w:cs="Times New Roman"/>
                <w:sz w:val="20"/>
                <w:szCs w:val="20"/>
              </w:rPr>
              <w:t>упражнять в подборе глаголов, соответствующих весенним проявлениям природы</w:t>
            </w:r>
            <w:r>
              <w:rPr>
                <w:rFonts w:ascii="Times New Roman" w:hAnsi="Times New Roman" w:cs="Times New Roman"/>
                <w:sz w:val="20"/>
                <w:szCs w:val="20"/>
              </w:rPr>
              <w:t>)</w:t>
            </w:r>
            <w:r w:rsidRPr="006C37D8">
              <w:rPr>
                <w:rFonts w:ascii="Times New Roman" w:hAnsi="Times New Roman" w:cs="Times New Roman"/>
                <w:sz w:val="20"/>
                <w:szCs w:val="20"/>
              </w:rPr>
              <w:t>.</w:t>
            </w:r>
          </w:p>
        </w:tc>
        <w:tc>
          <w:tcPr>
            <w:tcW w:w="2410" w:type="dxa"/>
            <w:vMerge w:val="restart"/>
            <w:tcBorders>
              <w:top w:val="single" w:sz="4" w:space="0" w:color="auto"/>
              <w:left w:val="single" w:sz="4" w:space="0" w:color="auto"/>
              <w:right w:val="single" w:sz="4" w:space="0" w:color="000000" w:themeColor="text1"/>
            </w:tcBorders>
          </w:tcPr>
          <w:p w:rsidR="006C37D8" w:rsidRPr="006C37D8" w:rsidRDefault="006C37D8" w:rsidP="006C37D8">
            <w:pPr>
              <w:rPr>
                <w:rFonts w:ascii="Times New Roman" w:hAnsi="Times New Roman" w:cs="Times New Roman"/>
                <w:sz w:val="20"/>
                <w:szCs w:val="20"/>
              </w:rPr>
            </w:pPr>
            <w:r w:rsidRPr="006C37D8">
              <w:rPr>
                <w:rFonts w:ascii="Times New Roman" w:hAnsi="Times New Roman" w:cs="Times New Roman"/>
                <w:sz w:val="20"/>
                <w:szCs w:val="20"/>
              </w:rPr>
              <w:t>Самостоятельная иг</w:t>
            </w:r>
            <w:r>
              <w:rPr>
                <w:rFonts w:ascii="Times New Roman" w:hAnsi="Times New Roman" w:cs="Times New Roman"/>
                <w:sz w:val="20"/>
                <w:szCs w:val="20"/>
              </w:rPr>
              <w:t>ровая деятельность: игры с любимыми игрушками (</w:t>
            </w:r>
            <w:r w:rsidRPr="006C37D8">
              <w:rPr>
                <w:rFonts w:ascii="Times New Roman" w:hAnsi="Times New Roman" w:cs="Times New Roman"/>
                <w:sz w:val="20"/>
                <w:szCs w:val="20"/>
              </w:rPr>
              <w:t>развивать фант</w:t>
            </w:r>
            <w:r>
              <w:rPr>
                <w:rFonts w:ascii="Times New Roman" w:hAnsi="Times New Roman" w:cs="Times New Roman"/>
                <w:sz w:val="20"/>
                <w:szCs w:val="20"/>
              </w:rPr>
              <w:t>азию, воображение детей, творче</w:t>
            </w:r>
            <w:r w:rsidRPr="006C37D8">
              <w:rPr>
                <w:rFonts w:ascii="Times New Roman" w:hAnsi="Times New Roman" w:cs="Times New Roman"/>
                <w:sz w:val="20"/>
                <w:szCs w:val="20"/>
              </w:rPr>
              <w:t>ские способности</w:t>
            </w:r>
            <w:r>
              <w:rPr>
                <w:rFonts w:ascii="Times New Roman" w:hAnsi="Times New Roman" w:cs="Times New Roman"/>
                <w:sz w:val="20"/>
                <w:szCs w:val="20"/>
              </w:rPr>
              <w:t>)</w:t>
            </w:r>
            <w:r w:rsidRPr="006C37D8">
              <w:rPr>
                <w:rFonts w:ascii="Times New Roman" w:hAnsi="Times New Roman" w:cs="Times New Roman"/>
                <w:sz w:val="20"/>
                <w:szCs w:val="20"/>
              </w:rPr>
              <w:t>.</w:t>
            </w:r>
          </w:p>
          <w:p w:rsidR="006C37D8" w:rsidRPr="006C37D8" w:rsidRDefault="006C37D8" w:rsidP="006C37D8">
            <w:pPr>
              <w:rPr>
                <w:rFonts w:ascii="Times New Roman" w:hAnsi="Times New Roman" w:cs="Times New Roman"/>
                <w:sz w:val="20"/>
                <w:szCs w:val="20"/>
              </w:rPr>
            </w:pPr>
          </w:p>
          <w:p w:rsidR="007E6B9D" w:rsidRPr="006C37D8" w:rsidRDefault="007E6B9D" w:rsidP="006C37D8">
            <w:pPr>
              <w:rPr>
                <w:rFonts w:ascii="Times New Roman" w:hAnsi="Times New Roman" w:cs="Times New Roman"/>
                <w:sz w:val="20"/>
                <w:szCs w:val="20"/>
              </w:rPr>
            </w:pPr>
          </w:p>
        </w:tc>
      </w:tr>
      <w:tr w:rsidR="007E6B9D" w:rsidRPr="0013174A" w:rsidTr="00F269CB">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6B9D" w:rsidRPr="00DD37CD" w:rsidRDefault="007E6B9D" w:rsidP="00432E22">
            <w:pPr>
              <w:ind w:right="-108"/>
              <w:rPr>
                <w:rFonts w:ascii="Times New Roman" w:hAnsi="Times New Roman" w:cs="Times New Roman"/>
                <w:sz w:val="20"/>
                <w:szCs w:val="20"/>
              </w:rPr>
            </w:pPr>
            <w:r>
              <w:rPr>
                <w:rFonts w:ascii="Times New Roman" w:hAnsi="Times New Roman" w:cs="Times New Roman"/>
                <w:b/>
                <w:sz w:val="20"/>
                <w:szCs w:val="20"/>
              </w:rPr>
              <w:t>Вечерняя прогулка</w:t>
            </w:r>
          </w:p>
        </w:tc>
        <w:tc>
          <w:tcPr>
            <w:tcW w:w="12191" w:type="dxa"/>
            <w:gridSpan w:val="3"/>
            <w:tcBorders>
              <w:top w:val="single" w:sz="4" w:space="0" w:color="000000" w:themeColor="text1"/>
              <w:left w:val="single" w:sz="4" w:space="0" w:color="000000" w:themeColor="text1"/>
              <w:bottom w:val="single" w:sz="4" w:space="0" w:color="000000" w:themeColor="text1"/>
              <w:right w:val="single" w:sz="4" w:space="0" w:color="auto"/>
            </w:tcBorders>
          </w:tcPr>
          <w:p w:rsidR="007E6B9D" w:rsidRPr="004603C4" w:rsidRDefault="007E6B9D" w:rsidP="004603C4">
            <w:pPr>
              <w:rPr>
                <w:rFonts w:ascii="Times New Roman" w:hAnsi="Times New Roman" w:cs="Times New Roman"/>
                <w:sz w:val="20"/>
                <w:szCs w:val="20"/>
              </w:rPr>
            </w:pPr>
            <w:r w:rsidRPr="004603C4">
              <w:rPr>
                <w:rFonts w:ascii="Times New Roman" w:hAnsi="Times New Roman" w:cs="Times New Roman"/>
                <w:sz w:val="20"/>
                <w:szCs w:val="20"/>
              </w:rPr>
              <w:t>Прогулка 1</w:t>
            </w:r>
            <w:r w:rsidR="004603C4" w:rsidRPr="004603C4">
              <w:rPr>
                <w:rFonts w:ascii="Times New Roman" w:hAnsi="Times New Roman" w:cs="Times New Roman"/>
                <w:sz w:val="20"/>
                <w:szCs w:val="20"/>
              </w:rPr>
              <w:t>8</w:t>
            </w:r>
            <w:r w:rsidRPr="004603C4">
              <w:rPr>
                <w:rFonts w:ascii="Times New Roman" w:hAnsi="Times New Roman" w:cs="Times New Roman"/>
                <w:sz w:val="20"/>
                <w:szCs w:val="20"/>
              </w:rPr>
              <w:t xml:space="preserve">. </w:t>
            </w:r>
            <w:r w:rsidRPr="004603C4">
              <w:rPr>
                <w:rFonts w:ascii="Times New Roman" w:hAnsi="Times New Roman" w:cs="Times New Roman"/>
                <w:sz w:val="20"/>
                <w:szCs w:val="18"/>
              </w:rPr>
              <w:t>Май</w:t>
            </w:r>
            <w:r w:rsidRPr="004603C4">
              <w:rPr>
                <w:rFonts w:ascii="Times New Roman" w:hAnsi="Times New Roman" w:cs="Times New Roman"/>
                <w:sz w:val="20"/>
                <w:szCs w:val="20"/>
              </w:rPr>
              <w:t xml:space="preserve">. (см. </w:t>
            </w:r>
            <w:r w:rsidR="004A6195">
              <w:rPr>
                <w:rFonts w:ascii="Times New Roman" w:hAnsi="Times New Roman" w:cs="Times New Roman"/>
                <w:sz w:val="20"/>
                <w:szCs w:val="20"/>
              </w:rPr>
              <w:t>Приложения 4</w:t>
            </w:r>
            <w:r w:rsidRPr="004603C4">
              <w:rPr>
                <w:rFonts w:ascii="Times New Roman" w:hAnsi="Times New Roman" w:cs="Times New Roman"/>
                <w:sz w:val="20"/>
                <w:szCs w:val="20"/>
              </w:rPr>
              <w:t>)</w:t>
            </w:r>
          </w:p>
        </w:tc>
        <w:tc>
          <w:tcPr>
            <w:tcW w:w="2410" w:type="dxa"/>
            <w:vMerge/>
            <w:tcBorders>
              <w:left w:val="single" w:sz="4" w:space="0" w:color="auto"/>
              <w:right w:val="single" w:sz="4" w:space="0" w:color="000000" w:themeColor="text1"/>
            </w:tcBorders>
          </w:tcPr>
          <w:p w:rsidR="007E6B9D" w:rsidRPr="0013174A" w:rsidRDefault="007E6B9D" w:rsidP="00432E22">
            <w:pPr>
              <w:rPr>
                <w:rFonts w:ascii="Times New Roman" w:hAnsi="Times New Roman" w:cs="Times New Roman"/>
                <w:sz w:val="20"/>
                <w:szCs w:val="20"/>
              </w:rPr>
            </w:pPr>
          </w:p>
        </w:tc>
      </w:tr>
      <w:tr w:rsidR="007E6B9D" w:rsidRPr="0013174A" w:rsidTr="00F269CB">
        <w:trPr>
          <w:trHeight w:val="495"/>
        </w:trPr>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E6B9D" w:rsidRPr="0013174A" w:rsidRDefault="007E6B9D" w:rsidP="00432E22">
            <w:pPr>
              <w:rPr>
                <w:rFonts w:ascii="Times New Roman" w:hAnsi="Times New Roman" w:cs="Times New Roman"/>
                <w:b/>
                <w:sz w:val="20"/>
                <w:szCs w:val="20"/>
              </w:rPr>
            </w:pPr>
            <w:r w:rsidRPr="0013174A">
              <w:rPr>
                <w:rFonts w:ascii="Times New Roman" w:hAnsi="Times New Roman" w:cs="Times New Roman"/>
                <w:b/>
                <w:sz w:val="20"/>
                <w:szCs w:val="20"/>
              </w:rPr>
              <w:t xml:space="preserve">Работа с </w:t>
            </w:r>
          </w:p>
          <w:p w:rsidR="007E6B9D" w:rsidRPr="0013174A" w:rsidRDefault="007E6B9D" w:rsidP="00432E22">
            <w:pPr>
              <w:rPr>
                <w:rFonts w:ascii="Times New Roman" w:hAnsi="Times New Roman" w:cs="Times New Roman"/>
                <w:b/>
                <w:sz w:val="20"/>
                <w:szCs w:val="20"/>
              </w:rPr>
            </w:pPr>
            <w:r w:rsidRPr="0013174A">
              <w:rPr>
                <w:rFonts w:ascii="Times New Roman" w:hAnsi="Times New Roman" w:cs="Times New Roman"/>
                <w:b/>
                <w:sz w:val="20"/>
                <w:szCs w:val="20"/>
              </w:rPr>
              <w:t>родителями</w:t>
            </w:r>
          </w:p>
        </w:tc>
        <w:tc>
          <w:tcPr>
            <w:tcW w:w="12191" w:type="dxa"/>
            <w:gridSpan w:val="3"/>
            <w:tcBorders>
              <w:top w:val="single" w:sz="4" w:space="0" w:color="000000" w:themeColor="text1"/>
              <w:left w:val="single" w:sz="4" w:space="0" w:color="000000" w:themeColor="text1"/>
              <w:bottom w:val="single" w:sz="4" w:space="0" w:color="000000" w:themeColor="text1"/>
              <w:right w:val="single" w:sz="4" w:space="0" w:color="auto"/>
            </w:tcBorders>
          </w:tcPr>
          <w:p w:rsidR="007E6B9D" w:rsidRPr="0013174A" w:rsidRDefault="00CC4903" w:rsidP="00432E22">
            <w:pPr>
              <w:rPr>
                <w:rFonts w:ascii="Times New Roman" w:hAnsi="Times New Roman" w:cs="Times New Roman"/>
                <w:sz w:val="20"/>
                <w:szCs w:val="20"/>
              </w:rPr>
            </w:pPr>
            <w:r w:rsidRPr="00CC4903">
              <w:rPr>
                <w:rFonts w:ascii="Times New Roman" w:hAnsi="Times New Roman" w:cs="Times New Roman"/>
                <w:sz w:val="20"/>
                <w:szCs w:val="20"/>
              </w:rPr>
              <w:t>Индивидуальные беседы по запросам родителей.</w:t>
            </w:r>
          </w:p>
        </w:tc>
        <w:tc>
          <w:tcPr>
            <w:tcW w:w="2410" w:type="dxa"/>
            <w:vMerge/>
            <w:tcBorders>
              <w:left w:val="single" w:sz="4" w:space="0" w:color="auto"/>
              <w:bottom w:val="single" w:sz="4" w:space="0" w:color="000000" w:themeColor="text1"/>
              <w:right w:val="single" w:sz="4" w:space="0" w:color="000000" w:themeColor="text1"/>
            </w:tcBorders>
          </w:tcPr>
          <w:p w:rsidR="007E6B9D" w:rsidRPr="0013174A" w:rsidRDefault="007E6B9D" w:rsidP="00432E22">
            <w:pPr>
              <w:rPr>
                <w:rFonts w:ascii="Times New Roman" w:hAnsi="Times New Roman" w:cs="Times New Roman"/>
                <w:sz w:val="20"/>
                <w:szCs w:val="20"/>
              </w:rPr>
            </w:pPr>
          </w:p>
        </w:tc>
      </w:tr>
    </w:tbl>
    <w:p w:rsidR="00396AC5" w:rsidRDefault="00396AC5" w:rsidP="00396AC5">
      <w:pPr>
        <w:spacing w:after="0" w:line="240" w:lineRule="auto"/>
        <w:ind w:right="-851"/>
        <w:rPr>
          <w:rFonts w:ascii="Times New Roman" w:hAnsi="Times New Roman" w:cs="Times New Roman"/>
          <w:b/>
          <w:sz w:val="20"/>
          <w:szCs w:val="20"/>
        </w:rPr>
      </w:pPr>
    </w:p>
    <w:p w:rsidR="00C542DD" w:rsidRDefault="00C542DD" w:rsidP="00396AC5">
      <w:pPr>
        <w:spacing w:after="0" w:line="240" w:lineRule="auto"/>
        <w:ind w:right="-851"/>
        <w:rPr>
          <w:rFonts w:ascii="Times New Roman" w:hAnsi="Times New Roman" w:cs="Times New Roman"/>
          <w:b/>
          <w:sz w:val="20"/>
          <w:szCs w:val="20"/>
        </w:rPr>
      </w:pPr>
    </w:p>
    <w:p w:rsidR="00C542DD" w:rsidRDefault="00C542DD" w:rsidP="00396AC5">
      <w:pPr>
        <w:spacing w:after="0" w:line="240" w:lineRule="auto"/>
        <w:ind w:right="-851"/>
        <w:rPr>
          <w:rFonts w:ascii="Times New Roman" w:hAnsi="Times New Roman" w:cs="Times New Roman"/>
          <w:b/>
          <w:sz w:val="20"/>
          <w:szCs w:val="20"/>
        </w:rPr>
      </w:pPr>
    </w:p>
    <w:p w:rsidR="00284DB8" w:rsidRDefault="00284DB8" w:rsidP="00396AC5">
      <w:pPr>
        <w:spacing w:after="0" w:line="240" w:lineRule="auto"/>
        <w:ind w:right="-851"/>
        <w:rPr>
          <w:rFonts w:ascii="Times New Roman" w:hAnsi="Times New Roman" w:cs="Times New Roman"/>
          <w:b/>
          <w:sz w:val="20"/>
          <w:szCs w:val="20"/>
        </w:rPr>
      </w:pPr>
    </w:p>
    <w:p w:rsidR="00C542DD" w:rsidRDefault="00C542DD" w:rsidP="00396AC5">
      <w:pPr>
        <w:spacing w:after="0" w:line="240" w:lineRule="auto"/>
        <w:ind w:right="-851"/>
        <w:rPr>
          <w:rFonts w:ascii="Times New Roman" w:hAnsi="Times New Roman" w:cs="Times New Roman"/>
          <w:b/>
          <w:sz w:val="20"/>
          <w:szCs w:val="20"/>
        </w:rPr>
      </w:pPr>
    </w:p>
    <w:p w:rsidR="00396AC5" w:rsidRDefault="00396AC5" w:rsidP="00396AC5">
      <w:pPr>
        <w:spacing w:after="0" w:line="240" w:lineRule="auto"/>
        <w:ind w:left="142" w:right="-882" w:firstLine="566"/>
        <w:rPr>
          <w:rFonts w:ascii="Times New Roman" w:hAnsi="Times New Roman" w:cs="Times New Roman"/>
          <w:b/>
          <w:sz w:val="20"/>
          <w:szCs w:val="20"/>
        </w:rPr>
      </w:pPr>
    </w:p>
    <w:tbl>
      <w:tblPr>
        <w:tblStyle w:val="a3"/>
        <w:tblW w:w="5158" w:type="pct"/>
        <w:tblInd w:w="250" w:type="dxa"/>
        <w:tblLook w:val="04A0" w:firstRow="1" w:lastRow="0" w:firstColumn="1" w:lastColumn="0" w:noHBand="0" w:noVBand="1"/>
      </w:tblPr>
      <w:tblGrid>
        <w:gridCol w:w="4815"/>
        <w:gridCol w:w="5672"/>
        <w:gridCol w:w="5672"/>
      </w:tblGrid>
      <w:tr w:rsidR="001F58A6" w:rsidRPr="00D93BE5" w:rsidTr="00432E22">
        <w:tc>
          <w:tcPr>
            <w:tcW w:w="1490" w:type="pct"/>
          </w:tcPr>
          <w:p w:rsidR="001F58A6" w:rsidRPr="00267966" w:rsidRDefault="001F58A6" w:rsidP="001F58A6">
            <w:pPr>
              <w:jc w:val="center"/>
              <w:rPr>
                <w:rFonts w:ascii="Times New Roman" w:hAnsi="Times New Roman" w:cs="Times New Roman"/>
                <w:color w:val="FF0000"/>
                <w:sz w:val="20"/>
                <w:szCs w:val="20"/>
              </w:rPr>
            </w:pPr>
            <w:r w:rsidRPr="00B05038">
              <w:rPr>
                <w:rFonts w:ascii="Times New Roman" w:hAnsi="Times New Roman" w:cs="Times New Roman"/>
                <w:b/>
                <w:sz w:val="20"/>
                <w:szCs w:val="20"/>
              </w:rPr>
              <w:t>Занятия</w:t>
            </w:r>
          </w:p>
        </w:tc>
        <w:tc>
          <w:tcPr>
            <w:tcW w:w="3510" w:type="pct"/>
            <w:gridSpan w:val="2"/>
            <w:tcBorders>
              <w:right w:val="single" w:sz="4" w:space="0" w:color="auto"/>
            </w:tcBorders>
          </w:tcPr>
          <w:p w:rsidR="001F58A6" w:rsidRPr="000A0B8F" w:rsidRDefault="001F58A6" w:rsidP="00432E22">
            <w:pPr>
              <w:jc w:val="center"/>
              <w:rPr>
                <w:rFonts w:ascii="Times New Roman" w:hAnsi="Times New Roman" w:cs="Times New Roman"/>
                <w:b/>
                <w:sz w:val="20"/>
                <w:lang w:eastAsia="en-US"/>
              </w:rPr>
            </w:pPr>
            <w:r>
              <w:rPr>
                <w:rFonts w:ascii="Times New Roman" w:hAnsi="Times New Roman" w:cs="Times New Roman"/>
                <w:b/>
                <w:sz w:val="20"/>
              </w:rPr>
              <w:t xml:space="preserve">Содержание </w:t>
            </w:r>
          </w:p>
        </w:tc>
      </w:tr>
      <w:tr w:rsidR="00B05038" w:rsidRPr="00D93BE5" w:rsidTr="00432E22">
        <w:trPr>
          <w:trHeight w:val="415"/>
        </w:trPr>
        <w:tc>
          <w:tcPr>
            <w:tcW w:w="1490" w:type="pct"/>
            <w:tcBorders>
              <w:bottom w:val="single" w:sz="4" w:space="0" w:color="auto"/>
            </w:tcBorders>
          </w:tcPr>
          <w:p w:rsidR="00B05038" w:rsidRPr="00F77C0B" w:rsidRDefault="00B05038" w:rsidP="00432E22">
            <w:pPr>
              <w:jc w:val="center"/>
              <w:rPr>
                <w:rFonts w:ascii="Times New Roman" w:hAnsi="Times New Roman" w:cs="Times New Roman"/>
                <w:sz w:val="20"/>
                <w:lang w:eastAsia="en-US"/>
              </w:rPr>
            </w:pPr>
            <w:r w:rsidRPr="00F77C0B">
              <w:rPr>
                <w:rFonts w:ascii="Times New Roman" w:hAnsi="Times New Roman" w:cs="Times New Roman"/>
                <w:sz w:val="20"/>
                <w:lang w:eastAsia="en-US"/>
              </w:rPr>
              <w:t>Физическое развитие</w:t>
            </w:r>
            <w:r>
              <w:rPr>
                <w:rFonts w:ascii="Times New Roman" w:hAnsi="Times New Roman" w:cs="Times New Roman"/>
                <w:sz w:val="20"/>
                <w:lang w:eastAsia="en-US"/>
              </w:rPr>
              <w:t xml:space="preserve"> </w:t>
            </w:r>
          </w:p>
          <w:p w:rsidR="00B05038" w:rsidRPr="00F77C0B" w:rsidRDefault="00B05038" w:rsidP="00432E22">
            <w:pPr>
              <w:jc w:val="center"/>
              <w:rPr>
                <w:rFonts w:ascii="Times New Roman" w:hAnsi="Times New Roman" w:cs="Times New Roman"/>
                <w:sz w:val="20"/>
                <w:lang w:eastAsia="en-US"/>
              </w:rPr>
            </w:pPr>
            <w:r w:rsidRPr="00F77C0B">
              <w:rPr>
                <w:rFonts w:ascii="Times New Roman" w:hAnsi="Times New Roman" w:cs="Times New Roman"/>
                <w:sz w:val="20"/>
                <w:lang w:eastAsia="en-US"/>
              </w:rPr>
              <w:t>(</w:t>
            </w:r>
            <w:r w:rsidR="003D18E7">
              <w:rPr>
                <w:rFonts w:ascii="Times New Roman" w:hAnsi="Times New Roman" w:cs="Times New Roman"/>
                <w:sz w:val="20"/>
                <w:lang w:eastAsia="en-US"/>
              </w:rPr>
              <w:t>Физкультура в помещении</w:t>
            </w:r>
            <w:r>
              <w:rPr>
                <w:rFonts w:ascii="Times New Roman" w:hAnsi="Times New Roman" w:cs="Times New Roman"/>
                <w:sz w:val="20"/>
                <w:lang w:eastAsia="en-US"/>
              </w:rPr>
              <w:t>)</w:t>
            </w:r>
          </w:p>
        </w:tc>
        <w:tc>
          <w:tcPr>
            <w:tcW w:w="3510" w:type="pct"/>
            <w:gridSpan w:val="2"/>
            <w:tcBorders>
              <w:bottom w:val="single" w:sz="4" w:space="0" w:color="auto"/>
              <w:right w:val="single" w:sz="4" w:space="0" w:color="auto"/>
            </w:tcBorders>
          </w:tcPr>
          <w:p w:rsidR="00B05038" w:rsidRPr="005E5F4D" w:rsidRDefault="00B05038" w:rsidP="00145062">
            <w:pPr>
              <w:spacing w:line="276" w:lineRule="auto"/>
              <w:rPr>
                <w:rFonts w:ascii="Times New Roman" w:hAnsi="Times New Roman" w:cs="Times New Roman"/>
                <w:b/>
                <w:sz w:val="20"/>
                <w:szCs w:val="20"/>
              </w:rPr>
            </w:pPr>
            <w:r w:rsidRPr="005E5F4D">
              <w:rPr>
                <w:rFonts w:ascii="Times New Roman" w:hAnsi="Times New Roman" w:cs="Times New Roman"/>
                <w:b/>
                <w:sz w:val="20"/>
                <w:szCs w:val="20"/>
              </w:rPr>
              <w:t>Занятие 3</w:t>
            </w:r>
            <w:r>
              <w:rPr>
                <w:rFonts w:ascii="Times New Roman" w:hAnsi="Times New Roman" w:cs="Times New Roman"/>
                <w:b/>
                <w:sz w:val="20"/>
                <w:szCs w:val="20"/>
              </w:rPr>
              <w:t>6</w:t>
            </w:r>
            <w:r w:rsidRPr="005E5F4D">
              <w:rPr>
                <w:rFonts w:ascii="Times New Roman" w:hAnsi="Times New Roman" w:cs="Times New Roman"/>
                <w:b/>
                <w:sz w:val="20"/>
                <w:szCs w:val="20"/>
              </w:rPr>
              <w:t>. (</w:t>
            </w:r>
            <w:r w:rsidR="003316D0">
              <w:rPr>
                <w:rFonts w:ascii="Times New Roman" w:hAnsi="Times New Roman" w:cs="Times New Roman"/>
                <w:b/>
                <w:sz w:val="20"/>
                <w:szCs w:val="20"/>
              </w:rPr>
              <w:t>[17]</w:t>
            </w:r>
            <w:r w:rsidRPr="005E5F4D">
              <w:rPr>
                <w:rFonts w:ascii="Times New Roman" w:hAnsi="Times New Roman" w:cs="Times New Roman"/>
                <w:b/>
                <w:sz w:val="20"/>
                <w:szCs w:val="20"/>
              </w:rPr>
              <w:t>, с. 8</w:t>
            </w:r>
            <w:r>
              <w:rPr>
                <w:rFonts w:ascii="Times New Roman" w:hAnsi="Times New Roman" w:cs="Times New Roman"/>
                <w:b/>
                <w:sz w:val="20"/>
                <w:szCs w:val="20"/>
              </w:rPr>
              <w:t>9</w:t>
            </w:r>
            <w:r w:rsidRPr="005E5F4D">
              <w:rPr>
                <w:rFonts w:ascii="Times New Roman" w:hAnsi="Times New Roman" w:cs="Times New Roman"/>
                <w:b/>
                <w:sz w:val="20"/>
                <w:szCs w:val="20"/>
              </w:rPr>
              <w:t xml:space="preserve">) </w:t>
            </w:r>
            <w:r w:rsidRPr="005E5F4D">
              <w:rPr>
                <w:rFonts w:ascii="Times New Roman" w:hAnsi="Times New Roman" w:cs="Times New Roman"/>
                <w:b/>
                <w:color w:val="FF0000"/>
                <w:sz w:val="20"/>
                <w:szCs w:val="20"/>
              </w:rPr>
              <w:t>(2 занятия аналогичные по содержанию)</w:t>
            </w:r>
          </w:p>
          <w:p w:rsidR="00B05038" w:rsidRPr="005E5F4D" w:rsidRDefault="00B05038" w:rsidP="00145062">
            <w:pPr>
              <w:spacing w:line="276" w:lineRule="auto"/>
              <w:rPr>
                <w:rFonts w:ascii="Times New Roman" w:hAnsi="Times New Roman" w:cs="Times New Roman"/>
                <w:sz w:val="20"/>
                <w:szCs w:val="20"/>
              </w:rPr>
            </w:pPr>
            <w:r w:rsidRPr="005E5F4D">
              <w:rPr>
                <w:rFonts w:ascii="Times New Roman" w:hAnsi="Times New Roman" w:cs="Times New Roman"/>
                <w:sz w:val="20"/>
                <w:szCs w:val="20"/>
              </w:rPr>
              <w:t xml:space="preserve">Задачи. Упражнять в ходьбе и беге по сигналу воспитателя. Упражнять в лазании по наклонной лесенке. </w:t>
            </w:r>
            <w:r w:rsidR="0064320D">
              <w:rPr>
                <w:rFonts w:ascii="Times New Roman" w:hAnsi="Times New Roman" w:cs="Times New Roman"/>
                <w:sz w:val="20"/>
                <w:szCs w:val="20"/>
              </w:rPr>
              <w:t>Повторить задание в равновесии.</w:t>
            </w:r>
          </w:p>
        </w:tc>
      </w:tr>
      <w:tr w:rsidR="00B05038" w:rsidRPr="00D93BE5" w:rsidTr="00432E22">
        <w:trPr>
          <w:trHeight w:val="243"/>
        </w:trPr>
        <w:tc>
          <w:tcPr>
            <w:tcW w:w="1490" w:type="pct"/>
            <w:tcBorders>
              <w:top w:val="single" w:sz="4" w:space="0" w:color="auto"/>
              <w:bottom w:val="single" w:sz="4" w:space="0" w:color="auto"/>
            </w:tcBorders>
          </w:tcPr>
          <w:p w:rsidR="00B05038" w:rsidRPr="00F77C0B" w:rsidRDefault="00B05038" w:rsidP="00432E22">
            <w:pPr>
              <w:jc w:val="center"/>
              <w:rPr>
                <w:rFonts w:ascii="Times New Roman" w:hAnsi="Times New Roman" w:cs="Times New Roman"/>
                <w:sz w:val="20"/>
                <w:lang w:eastAsia="en-US"/>
              </w:rPr>
            </w:pPr>
            <w:r>
              <w:rPr>
                <w:rFonts w:ascii="Times New Roman" w:hAnsi="Times New Roman" w:cs="Times New Roman"/>
                <w:sz w:val="20"/>
                <w:lang w:eastAsia="en-US"/>
              </w:rPr>
              <w:t xml:space="preserve">Художественно-эстетическое развитие </w:t>
            </w:r>
            <w:r w:rsidRPr="00666B3E">
              <w:rPr>
                <w:rFonts w:ascii="Times New Roman" w:hAnsi="Times New Roman" w:cs="Times New Roman"/>
                <w:sz w:val="20"/>
                <w:lang w:eastAsia="en-US"/>
              </w:rPr>
              <w:t>(Музыка)</w:t>
            </w:r>
          </w:p>
        </w:tc>
        <w:tc>
          <w:tcPr>
            <w:tcW w:w="3510" w:type="pct"/>
            <w:gridSpan w:val="2"/>
            <w:tcBorders>
              <w:top w:val="single" w:sz="4" w:space="0" w:color="auto"/>
              <w:bottom w:val="single" w:sz="4" w:space="0" w:color="auto"/>
              <w:right w:val="single" w:sz="4" w:space="0" w:color="auto"/>
            </w:tcBorders>
          </w:tcPr>
          <w:p w:rsidR="00B05038" w:rsidRPr="00FE21A1" w:rsidRDefault="00B05038" w:rsidP="00C542DD">
            <w:pPr>
              <w:spacing w:line="276" w:lineRule="auto"/>
              <w:rPr>
                <w:rFonts w:ascii="Times New Roman" w:hAnsi="Times New Roman"/>
                <w:sz w:val="20"/>
                <w:szCs w:val="20"/>
              </w:rPr>
            </w:pPr>
            <w:r w:rsidRPr="00FE21A1">
              <w:rPr>
                <w:rFonts w:ascii="Times New Roman" w:hAnsi="Times New Roman"/>
                <w:sz w:val="20"/>
                <w:szCs w:val="20"/>
              </w:rPr>
              <w:t>По плану музыкального руководителя</w:t>
            </w:r>
          </w:p>
        </w:tc>
      </w:tr>
      <w:tr w:rsidR="00B05038" w:rsidRPr="00D93BE5" w:rsidTr="00432E22">
        <w:trPr>
          <w:trHeight w:val="209"/>
        </w:trPr>
        <w:tc>
          <w:tcPr>
            <w:tcW w:w="1490" w:type="pct"/>
            <w:tcBorders>
              <w:top w:val="single" w:sz="4" w:space="0" w:color="auto"/>
              <w:bottom w:val="single" w:sz="4" w:space="0" w:color="auto"/>
            </w:tcBorders>
          </w:tcPr>
          <w:p w:rsidR="00B05038" w:rsidRPr="00666B3E" w:rsidRDefault="00B05038" w:rsidP="00432E22">
            <w:pPr>
              <w:jc w:val="center"/>
              <w:rPr>
                <w:rFonts w:ascii="Times New Roman" w:hAnsi="Times New Roman" w:cs="Times New Roman"/>
                <w:sz w:val="20"/>
                <w:lang w:eastAsia="en-US"/>
              </w:rPr>
            </w:pPr>
            <w:r w:rsidRPr="00666B3E">
              <w:rPr>
                <w:rFonts w:ascii="Times New Roman" w:hAnsi="Times New Roman" w:cs="Times New Roman"/>
                <w:sz w:val="20"/>
              </w:rPr>
              <w:t>Художественно-эстетическое развитие (Рисование)</w:t>
            </w:r>
          </w:p>
        </w:tc>
        <w:tc>
          <w:tcPr>
            <w:tcW w:w="3510" w:type="pct"/>
            <w:gridSpan w:val="2"/>
            <w:tcBorders>
              <w:top w:val="single" w:sz="4" w:space="0" w:color="auto"/>
              <w:bottom w:val="single" w:sz="4" w:space="0" w:color="auto"/>
              <w:right w:val="single" w:sz="4" w:space="0" w:color="auto"/>
            </w:tcBorders>
          </w:tcPr>
          <w:p w:rsidR="00B05038" w:rsidRPr="006667D1" w:rsidRDefault="008236E1" w:rsidP="00C542DD">
            <w:pPr>
              <w:spacing w:line="276" w:lineRule="auto"/>
              <w:rPr>
                <w:rFonts w:ascii="Times New Roman" w:hAnsi="Times New Roman" w:cs="Times New Roman"/>
                <w:b/>
                <w:sz w:val="20"/>
                <w:szCs w:val="20"/>
              </w:rPr>
            </w:pPr>
            <w:r w:rsidRPr="006667D1">
              <w:rPr>
                <w:rFonts w:ascii="Times New Roman" w:hAnsi="Times New Roman" w:cs="Times New Roman"/>
                <w:b/>
                <w:sz w:val="20"/>
                <w:szCs w:val="20"/>
              </w:rPr>
              <w:t xml:space="preserve">1-й вариант. </w:t>
            </w:r>
            <w:r w:rsidR="00B05038" w:rsidRPr="006667D1">
              <w:rPr>
                <w:rFonts w:ascii="Times New Roman" w:hAnsi="Times New Roman" w:cs="Times New Roman"/>
                <w:b/>
                <w:sz w:val="20"/>
                <w:szCs w:val="20"/>
              </w:rPr>
              <w:t>Жучки гуляют. (</w:t>
            </w:r>
            <w:r w:rsidR="003316D0">
              <w:rPr>
                <w:rFonts w:ascii="Times New Roman" w:hAnsi="Times New Roman" w:cs="Times New Roman"/>
                <w:b/>
                <w:sz w:val="20"/>
                <w:szCs w:val="20"/>
              </w:rPr>
              <w:t>[8]</w:t>
            </w:r>
            <w:r w:rsidR="00B05038" w:rsidRPr="006667D1">
              <w:rPr>
                <w:rFonts w:ascii="Times New Roman" w:hAnsi="Times New Roman" w:cs="Times New Roman"/>
                <w:b/>
                <w:sz w:val="20"/>
                <w:szCs w:val="20"/>
              </w:rPr>
              <w:t>, с. 56)</w:t>
            </w:r>
          </w:p>
          <w:p w:rsidR="00B05038" w:rsidRPr="006667D1" w:rsidRDefault="00E200E5" w:rsidP="00C542DD">
            <w:pPr>
              <w:spacing w:line="276" w:lineRule="auto"/>
              <w:rPr>
                <w:rFonts w:ascii="Times New Roman" w:hAnsi="Times New Roman" w:cs="Times New Roman"/>
                <w:sz w:val="20"/>
                <w:szCs w:val="20"/>
              </w:rPr>
            </w:pPr>
            <w:r w:rsidRPr="00E200E5">
              <w:rPr>
                <w:rFonts w:ascii="Times New Roman" w:hAnsi="Times New Roman" w:cs="Times New Roman"/>
                <w:sz w:val="20"/>
                <w:szCs w:val="20"/>
              </w:rPr>
              <w:t>Задачи</w:t>
            </w:r>
            <w:r w:rsidR="00B05038" w:rsidRPr="006667D1">
              <w:rPr>
                <w:rFonts w:ascii="Times New Roman" w:hAnsi="Times New Roman" w:cs="Times New Roman"/>
                <w:sz w:val="20"/>
                <w:szCs w:val="20"/>
              </w:rPr>
              <w:t>. Продолжать учить создавать сюжетные композиции. Развивать мышление.</w:t>
            </w:r>
          </w:p>
          <w:p w:rsidR="008236E1" w:rsidRPr="006667D1" w:rsidRDefault="008236E1" w:rsidP="00C542DD">
            <w:pPr>
              <w:spacing w:line="276" w:lineRule="auto"/>
              <w:rPr>
                <w:rFonts w:ascii="Times New Roman" w:hAnsi="Times New Roman" w:cs="Times New Roman"/>
                <w:sz w:val="20"/>
                <w:szCs w:val="20"/>
              </w:rPr>
            </w:pPr>
          </w:p>
          <w:p w:rsidR="008236E1" w:rsidRPr="006667D1" w:rsidRDefault="008236E1" w:rsidP="008236E1">
            <w:pPr>
              <w:spacing w:line="276" w:lineRule="auto"/>
              <w:rPr>
                <w:rFonts w:ascii="Times New Roman" w:hAnsi="Times New Roman" w:cs="Times New Roman"/>
                <w:b/>
                <w:sz w:val="20"/>
                <w:szCs w:val="20"/>
              </w:rPr>
            </w:pPr>
            <w:r w:rsidRPr="006667D1">
              <w:rPr>
                <w:rFonts w:ascii="Times New Roman" w:hAnsi="Times New Roman" w:cs="Times New Roman"/>
                <w:b/>
                <w:sz w:val="20"/>
                <w:szCs w:val="20"/>
              </w:rPr>
              <w:t>2-й вариант. Божья коровка. (</w:t>
            </w:r>
            <w:r w:rsidR="003316D0">
              <w:rPr>
                <w:rFonts w:ascii="Times New Roman" w:hAnsi="Times New Roman" w:cs="Times New Roman"/>
                <w:b/>
                <w:sz w:val="20"/>
                <w:szCs w:val="20"/>
              </w:rPr>
              <w:t>[14]</w:t>
            </w:r>
            <w:r w:rsidRPr="006667D1">
              <w:rPr>
                <w:rFonts w:ascii="Times New Roman" w:hAnsi="Times New Roman" w:cs="Times New Roman"/>
                <w:b/>
                <w:sz w:val="20"/>
                <w:szCs w:val="20"/>
              </w:rPr>
              <w:t>, с. 130)</w:t>
            </w:r>
          </w:p>
          <w:p w:rsidR="008236E1" w:rsidRPr="006667D1" w:rsidRDefault="008236E1" w:rsidP="008236E1">
            <w:pPr>
              <w:spacing w:line="276" w:lineRule="auto"/>
              <w:rPr>
                <w:rFonts w:ascii="Times New Roman" w:hAnsi="Times New Roman" w:cs="Times New Roman"/>
                <w:sz w:val="20"/>
                <w:szCs w:val="20"/>
              </w:rPr>
            </w:pPr>
            <w:r w:rsidRPr="006667D1">
              <w:rPr>
                <w:rFonts w:ascii="Times New Roman" w:hAnsi="Times New Roman" w:cs="Times New Roman"/>
                <w:sz w:val="20"/>
                <w:szCs w:val="20"/>
              </w:rPr>
              <w:t>Задачи. Учить детей рисовать яркие выразительные образы насекомых. Показать возможность создания композиции на основе зеленого листика, вырезанного воспитателем из бумаги. Вызвать эмоциональный отклик на красивые природные объекты</w:t>
            </w:r>
            <w:r w:rsidR="006667D1" w:rsidRPr="006667D1">
              <w:rPr>
                <w:rFonts w:ascii="Times New Roman" w:hAnsi="Times New Roman" w:cs="Times New Roman"/>
                <w:sz w:val="20"/>
                <w:szCs w:val="20"/>
              </w:rPr>
              <w:t>. Совершенствовать технику рисования красками. Развивать чувство формы и цвета</w:t>
            </w:r>
            <w:r w:rsidRPr="006667D1">
              <w:rPr>
                <w:rFonts w:ascii="Times New Roman" w:hAnsi="Times New Roman" w:cs="Times New Roman"/>
                <w:sz w:val="20"/>
                <w:szCs w:val="20"/>
              </w:rPr>
              <w:t>.</w:t>
            </w:r>
          </w:p>
        </w:tc>
      </w:tr>
      <w:tr w:rsidR="00B05038" w:rsidRPr="00D93BE5" w:rsidTr="0064320D">
        <w:trPr>
          <w:trHeight w:val="765"/>
        </w:trPr>
        <w:tc>
          <w:tcPr>
            <w:tcW w:w="1490" w:type="pct"/>
            <w:tcBorders>
              <w:top w:val="single" w:sz="4" w:space="0" w:color="auto"/>
              <w:bottom w:val="single" w:sz="4" w:space="0" w:color="auto"/>
            </w:tcBorders>
          </w:tcPr>
          <w:p w:rsidR="00B05038" w:rsidRPr="00C867D9" w:rsidRDefault="00B05038" w:rsidP="00E200E5">
            <w:pPr>
              <w:jc w:val="center"/>
              <w:rPr>
                <w:rFonts w:ascii="Times New Roman" w:hAnsi="Times New Roman" w:cs="Times New Roman"/>
                <w:color w:val="FF0000"/>
                <w:sz w:val="20"/>
              </w:rPr>
            </w:pPr>
            <w:r w:rsidRPr="00C867D9">
              <w:rPr>
                <w:rFonts w:ascii="Times New Roman" w:hAnsi="Times New Roman" w:cs="Times New Roman"/>
                <w:sz w:val="20"/>
              </w:rPr>
              <w:t>Художествен</w:t>
            </w:r>
            <w:r>
              <w:rPr>
                <w:rFonts w:ascii="Times New Roman" w:hAnsi="Times New Roman" w:cs="Times New Roman"/>
                <w:sz w:val="20"/>
              </w:rPr>
              <w:t>но-эстетическое развитие (</w:t>
            </w:r>
            <w:r w:rsidR="00E200E5">
              <w:rPr>
                <w:rFonts w:ascii="Times New Roman" w:hAnsi="Times New Roman" w:cs="Times New Roman"/>
                <w:sz w:val="20"/>
              </w:rPr>
              <w:t>Аппликация</w:t>
            </w:r>
            <w:r w:rsidRPr="00C867D9">
              <w:rPr>
                <w:rFonts w:ascii="Times New Roman" w:hAnsi="Times New Roman" w:cs="Times New Roman"/>
                <w:sz w:val="20"/>
              </w:rPr>
              <w:t>)</w:t>
            </w:r>
          </w:p>
        </w:tc>
        <w:tc>
          <w:tcPr>
            <w:tcW w:w="3510" w:type="pct"/>
            <w:gridSpan w:val="2"/>
            <w:tcBorders>
              <w:top w:val="single" w:sz="4" w:space="0" w:color="auto"/>
              <w:bottom w:val="single" w:sz="4" w:space="0" w:color="auto"/>
              <w:right w:val="single" w:sz="4" w:space="0" w:color="auto"/>
            </w:tcBorders>
          </w:tcPr>
          <w:p w:rsidR="00B05038" w:rsidRPr="00E200E5" w:rsidRDefault="00B05038" w:rsidP="00C542DD">
            <w:pPr>
              <w:spacing w:line="276" w:lineRule="auto"/>
              <w:rPr>
                <w:rFonts w:ascii="Times New Roman" w:hAnsi="Times New Roman" w:cs="Times New Roman"/>
                <w:b/>
                <w:sz w:val="20"/>
                <w:szCs w:val="20"/>
              </w:rPr>
            </w:pPr>
            <w:r w:rsidRPr="00E200E5">
              <w:rPr>
                <w:rFonts w:ascii="Times New Roman" w:hAnsi="Times New Roman" w:cs="Times New Roman"/>
                <w:b/>
                <w:sz w:val="20"/>
                <w:szCs w:val="20"/>
              </w:rPr>
              <w:t>Гусеница. (</w:t>
            </w:r>
            <w:r w:rsidR="003316D0">
              <w:rPr>
                <w:rFonts w:ascii="Times New Roman" w:hAnsi="Times New Roman" w:cs="Times New Roman"/>
                <w:b/>
                <w:sz w:val="20"/>
                <w:szCs w:val="20"/>
              </w:rPr>
              <w:t>[10]</w:t>
            </w:r>
            <w:r w:rsidRPr="00E200E5">
              <w:rPr>
                <w:rFonts w:ascii="Times New Roman" w:hAnsi="Times New Roman" w:cs="Times New Roman"/>
                <w:b/>
                <w:sz w:val="20"/>
                <w:szCs w:val="20"/>
              </w:rPr>
              <w:t xml:space="preserve">, с. </w:t>
            </w:r>
            <w:r w:rsidR="00E200E5" w:rsidRPr="00E200E5">
              <w:rPr>
                <w:rFonts w:ascii="Times New Roman" w:hAnsi="Times New Roman" w:cs="Times New Roman"/>
                <w:b/>
                <w:sz w:val="20"/>
                <w:szCs w:val="20"/>
              </w:rPr>
              <w:t>50</w:t>
            </w:r>
            <w:r w:rsidRPr="00E200E5">
              <w:rPr>
                <w:rFonts w:ascii="Times New Roman" w:hAnsi="Times New Roman" w:cs="Times New Roman"/>
                <w:b/>
                <w:sz w:val="20"/>
                <w:szCs w:val="20"/>
              </w:rPr>
              <w:t>)</w:t>
            </w:r>
          </w:p>
          <w:p w:rsidR="0064320D" w:rsidRPr="00E200E5" w:rsidRDefault="00E200E5" w:rsidP="00E200E5">
            <w:pPr>
              <w:spacing w:line="276" w:lineRule="auto"/>
              <w:rPr>
                <w:rFonts w:ascii="Times New Roman" w:hAnsi="Times New Roman" w:cs="Times New Roman"/>
                <w:sz w:val="20"/>
                <w:szCs w:val="20"/>
              </w:rPr>
            </w:pPr>
            <w:r w:rsidRPr="00E200E5">
              <w:rPr>
                <w:rFonts w:ascii="Times New Roman" w:hAnsi="Times New Roman" w:cs="Times New Roman"/>
                <w:sz w:val="20"/>
                <w:szCs w:val="20"/>
              </w:rPr>
              <w:t>Задачи. Познакомить с техникой выполнения аппликации из ватных дисков. Закреплять умение собирать целое изображение из частей. Развивать умение дорисовывать поделку для создания выразительного образа.</w:t>
            </w:r>
          </w:p>
        </w:tc>
      </w:tr>
      <w:tr w:rsidR="0064320D" w:rsidRPr="00D93BE5" w:rsidTr="00432E22">
        <w:trPr>
          <w:trHeight w:val="278"/>
        </w:trPr>
        <w:tc>
          <w:tcPr>
            <w:tcW w:w="1490" w:type="pct"/>
            <w:tcBorders>
              <w:top w:val="single" w:sz="4" w:space="0" w:color="auto"/>
              <w:bottom w:val="single" w:sz="4" w:space="0" w:color="auto"/>
            </w:tcBorders>
          </w:tcPr>
          <w:p w:rsidR="0064320D" w:rsidRPr="005F0A41" w:rsidRDefault="0064320D" w:rsidP="00B22083">
            <w:pPr>
              <w:jc w:val="center"/>
              <w:rPr>
                <w:rFonts w:ascii="Times New Roman" w:hAnsi="Times New Roman" w:cs="Times New Roman"/>
                <w:sz w:val="20"/>
              </w:rPr>
            </w:pPr>
            <w:r w:rsidRPr="005F0A41">
              <w:rPr>
                <w:rFonts w:ascii="Times New Roman" w:hAnsi="Times New Roman" w:cs="Times New Roman"/>
                <w:sz w:val="20"/>
              </w:rPr>
              <w:t>Художественно-эстетическое развитие (</w:t>
            </w:r>
            <w:r>
              <w:rPr>
                <w:rFonts w:ascii="Times New Roman" w:hAnsi="Times New Roman" w:cs="Times New Roman"/>
                <w:sz w:val="20"/>
              </w:rPr>
              <w:t>Конструирование</w:t>
            </w:r>
            <w:r w:rsidRPr="005F0A41">
              <w:rPr>
                <w:rFonts w:ascii="Times New Roman" w:hAnsi="Times New Roman" w:cs="Times New Roman"/>
                <w:sz w:val="20"/>
              </w:rPr>
              <w:t>)</w:t>
            </w:r>
          </w:p>
        </w:tc>
        <w:tc>
          <w:tcPr>
            <w:tcW w:w="3510" w:type="pct"/>
            <w:gridSpan w:val="2"/>
            <w:tcBorders>
              <w:top w:val="single" w:sz="4" w:space="0" w:color="auto"/>
              <w:bottom w:val="single" w:sz="4" w:space="0" w:color="auto"/>
              <w:right w:val="single" w:sz="4" w:space="0" w:color="auto"/>
            </w:tcBorders>
          </w:tcPr>
          <w:p w:rsidR="0064320D" w:rsidRDefault="0064320D" w:rsidP="00E200E5">
            <w:pPr>
              <w:spacing w:line="276" w:lineRule="auto"/>
              <w:rPr>
                <w:rFonts w:ascii="Times New Roman" w:hAnsi="Times New Roman" w:cs="Times New Roman"/>
                <w:b/>
                <w:sz w:val="20"/>
                <w:szCs w:val="20"/>
              </w:rPr>
            </w:pPr>
            <w:r w:rsidRPr="0064320D">
              <w:rPr>
                <w:rFonts w:ascii="Times New Roman" w:hAnsi="Times New Roman" w:cs="Times New Roman"/>
                <w:b/>
                <w:sz w:val="20"/>
                <w:szCs w:val="20"/>
              </w:rPr>
              <w:t>Вот какие красивые домики у нас в деревне</w:t>
            </w:r>
            <w:r>
              <w:rPr>
                <w:rFonts w:ascii="Times New Roman" w:hAnsi="Times New Roman" w:cs="Times New Roman"/>
                <w:b/>
                <w:sz w:val="20"/>
                <w:szCs w:val="20"/>
              </w:rPr>
              <w:t xml:space="preserve">. </w:t>
            </w:r>
            <w:r w:rsidRPr="0064320D">
              <w:rPr>
                <w:rFonts w:ascii="Times New Roman" w:hAnsi="Times New Roman" w:cs="Times New Roman"/>
                <w:b/>
                <w:sz w:val="20"/>
                <w:szCs w:val="20"/>
              </w:rPr>
              <w:t>([15], с. 120)</w:t>
            </w:r>
          </w:p>
          <w:p w:rsidR="0064320D" w:rsidRPr="0064320D" w:rsidRDefault="0064320D" w:rsidP="0064320D">
            <w:pPr>
              <w:spacing w:line="276" w:lineRule="auto"/>
              <w:rPr>
                <w:rFonts w:ascii="Times New Roman" w:hAnsi="Times New Roman" w:cs="Times New Roman"/>
                <w:sz w:val="20"/>
                <w:szCs w:val="20"/>
              </w:rPr>
            </w:pPr>
            <w:r w:rsidRPr="0064320D">
              <w:rPr>
                <w:rFonts w:ascii="Times New Roman" w:hAnsi="Times New Roman" w:cs="Times New Roman"/>
                <w:sz w:val="20"/>
                <w:szCs w:val="20"/>
              </w:rPr>
              <w:t>Задачи. Вызвать интерес к конструированию красивых домиков из строительного материала. Расширять опыт создания замкнутых конструкций, продолжить серию освоенных конструкций (гараж, тумбочка, шкаф). Уточнить понятие о доме как жилище человека и его строении (стены, крыша, окна, двери), помочь установить ассоциацию между деревенским домиком и детской постройкой. Создать условия для конструирования по представлению. Начать знакомство с аркой для изображения окошек.</w:t>
            </w:r>
          </w:p>
        </w:tc>
      </w:tr>
      <w:tr w:rsidR="0064320D" w:rsidRPr="00D93BE5" w:rsidTr="00B174BF">
        <w:trPr>
          <w:trHeight w:val="356"/>
        </w:trPr>
        <w:tc>
          <w:tcPr>
            <w:tcW w:w="1490" w:type="pct"/>
            <w:tcBorders>
              <w:top w:val="single" w:sz="4" w:space="0" w:color="auto"/>
            </w:tcBorders>
          </w:tcPr>
          <w:p w:rsidR="0064320D" w:rsidRDefault="0064320D" w:rsidP="00432E22">
            <w:pPr>
              <w:jc w:val="center"/>
              <w:rPr>
                <w:rFonts w:ascii="Times New Roman" w:hAnsi="Times New Roman" w:cs="Times New Roman"/>
                <w:color w:val="FF0000"/>
              </w:rPr>
            </w:pPr>
            <w:r w:rsidRPr="00BF2D32">
              <w:rPr>
                <w:rFonts w:ascii="Times New Roman" w:hAnsi="Times New Roman" w:cs="Times New Roman"/>
                <w:sz w:val="20"/>
              </w:rPr>
              <w:t>Познавательное развитие (ФЭМП)</w:t>
            </w:r>
          </w:p>
        </w:tc>
        <w:tc>
          <w:tcPr>
            <w:tcW w:w="1755" w:type="pct"/>
          </w:tcPr>
          <w:p w:rsidR="0064320D" w:rsidRPr="00B174BF" w:rsidRDefault="0064320D" w:rsidP="00966F22">
            <w:pPr>
              <w:spacing w:line="276" w:lineRule="auto"/>
              <w:rPr>
                <w:rFonts w:ascii="Times New Roman" w:hAnsi="Times New Roman" w:cs="Times New Roman"/>
                <w:b/>
                <w:sz w:val="20"/>
                <w:szCs w:val="18"/>
              </w:rPr>
            </w:pPr>
            <w:r w:rsidRPr="00B174BF">
              <w:rPr>
                <w:rFonts w:ascii="Times New Roman" w:hAnsi="Times New Roman" w:cs="Times New Roman"/>
                <w:b/>
                <w:sz w:val="20"/>
                <w:szCs w:val="18"/>
              </w:rPr>
              <w:t>Занятие 34. (</w:t>
            </w:r>
            <w:r>
              <w:rPr>
                <w:rFonts w:ascii="Times New Roman" w:hAnsi="Times New Roman" w:cs="Times New Roman"/>
                <w:b/>
                <w:sz w:val="20"/>
                <w:szCs w:val="18"/>
              </w:rPr>
              <w:t>[19]</w:t>
            </w:r>
            <w:r w:rsidRPr="00B174BF">
              <w:rPr>
                <w:rFonts w:ascii="Times New Roman" w:hAnsi="Times New Roman" w:cs="Times New Roman"/>
                <w:b/>
                <w:sz w:val="20"/>
                <w:szCs w:val="18"/>
              </w:rPr>
              <w:t>, с. 52)</w:t>
            </w:r>
          </w:p>
          <w:p w:rsidR="0064320D" w:rsidRPr="00B174BF" w:rsidRDefault="0064320D" w:rsidP="00966F22">
            <w:pPr>
              <w:spacing w:line="276" w:lineRule="auto"/>
              <w:rPr>
                <w:rFonts w:ascii="Times New Roman" w:hAnsi="Times New Roman" w:cs="Times New Roman"/>
                <w:sz w:val="20"/>
                <w:szCs w:val="18"/>
              </w:rPr>
            </w:pPr>
            <w:r w:rsidRPr="00B174BF">
              <w:rPr>
                <w:rFonts w:ascii="Times New Roman" w:hAnsi="Times New Roman" w:cs="Times New Roman"/>
                <w:sz w:val="20"/>
                <w:szCs w:val="18"/>
              </w:rPr>
              <w:t>Свободное планирование работы с учетом усвоения программного материала и особенностей конкретной возрастной группы.</w:t>
            </w:r>
          </w:p>
        </w:tc>
        <w:tc>
          <w:tcPr>
            <w:tcW w:w="1755" w:type="pct"/>
          </w:tcPr>
          <w:p w:rsidR="0064320D" w:rsidRDefault="0064320D" w:rsidP="00851AEA">
            <w:pPr>
              <w:rPr>
                <w:rFonts w:cs="Times New Roman"/>
                <w:b/>
                <w:sz w:val="20"/>
                <w:szCs w:val="18"/>
              </w:rPr>
            </w:pPr>
            <w:r w:rsidRPr="00663BD6">
              <w:rPr>
                <w:rFonts w:ascii="Times New Roman" w:hAnsi="Times New Roman" w:cs="Times New Roman"/>
                <w:b/>
                <w:sz w:val="20"/>
                <w:szCs w:val="18"/>
              </w:rPr>
              <w:t>Повторение пройденного материала в виде математических игр.</w:t>
            </w:r>
          </w:p>
          <w:p w:rsidR="0064320D" w:rsidRPr="00B05038" w:rsidRDefault="0064320D" w:rsidP="00C542DD">
            <w:pPr>
              <w:spacing w:line="276" w:lineRule="auto"/>
              <w:rPr>
                <w:rFonts w:ascii="Times New Roman" w:hAnsi="Times New Roman" w:cs="Times New Roman"/>
                <w:color w:val="FF0000"/>
                <w:sz w:val="20"/>
                <w:szCs w:val="18"/>
              </w:rPr>
            </w:pPr>
          </w:p>
        </w:tc>
      </w:tr>
      <w:tr w:rsidR="0064320D" w:rsidRPr="00D93BE5" w:rsidTr="00432E22">
        <w:trPr>
          <w:trHeight w:val="204"/>
        </w:trPr>
        <w:tc>
          <w:tcPr>
            <w:tcW w:w="1490" w:type="pct"/>
            <w:tcBorders>
              <w:top w:val="single" w:sz="4" w:space="0" w:color="auto"/>
              <w:bottom w:val="single" w:sz="4" w:space="0" w:color="auto"/>
            </w:tcBorders>
          </w:tcPr>
          <w:p w:rsidR="0064320D" w:rsidRPr="0018328F" w:rsidRDefault="0064320D" w:rsidP="00432E22">
            <w:pPr>
              <w:jc w:val="center"/>
              <w:rPr>
                <w:rFonts w:ascii="Times New Roman" w:hAnsi="Times New Roman" w:cs="Times New Roman"/>
                <w:sz w:val="20"/>
              </w:rPr>
            </w:pPr>
            <w:r w:rsidRPr="0018328F">
              <w:rPr>
                <w:rFonts w:ascii="Times New Roman" w:hAnsi="Times New Roman" w:cs="Times New Roman"/>
                <w:sz w:val="20"/>
              </w:rPr>
              <w:t>Познавательное развитие</w:t>
            </w:r>
          </w:p>
          <w:p w:rsidR="0064320D" w:rsidRPr="0018328F" w:rsidRDefault="0064320D" w:rsidP="00432E22">
            <w:pPr>
              <w:jc w:val="center"/>
              <w:rPr>
                <w:rFonts w:ascii="Times New Roman" w:hAnsi="Times New Roman" w:cs="Times New Roman"/>
                <w:sz w:val="20"/>
              </w:rPr>
            </w:pPr>
            <w:r w:rsidRPr="0018328F">
              <w:rPr>
                <w:rFonts w:ascii="Times New Roman" w:hAnsi="Times New Roman" w:cs="Times New Roman"/>
                <w:sz w:val="20"/>
              </w:rPr>
              <w:t>(Ознакомление с окружающим миром)</w:t>
            </w:r>
          </w:p>
        </w:tc>
        <w:tc>
          <w:tcPr>
            <w:tcW w:w="3510" w:type="pct"/>
            <w:gridSpan w:val="2"/>
            <w:tcBorders>
              <w:top w:val="single" w:sz="4" w:space="0" w:color="auto"/>
              <w:bottom w:val="single" w:sz="4" w:space="0" w:color="auto"/>
              <w:right w:val="single" w:sz="4" w:space="0" w:color="auto"/>
            </w:tcBorders>
          </w:tcPr>
          <w:p w:rsidR="0064320D" w:rsidRPr="00F150F4" w:rsidRDefault="0064320D" w:rsidP="00C542DD">
            <w:pPr>
              <w:spacing w:line="276" w:lineRule="auto"/>
              <w:rPr>
                <w:rFonts w:ascii="Times New Roman" w:hAnsi="Times New Roman" w:cs="Times New Roman"/>
                <w:b/>
                <w:sz w:val="20"/>
                <w:szCs w:val="20"/>
              </w:rPr>
            </w:pPr>
            <w:r w:rsidRPr="00F150F4">
              <w:rPr>
                <w:rFonts w:ascii="Times New Roman" w:hAnsi="Times New Roman" w:cs="Times New Roman"/>
                <w:b/>
                <w:sz w:val="20"/>
                <w:szCs w:val="20"/>
                <w:lang w:eastAsia="en-US"/>
              </w:rPr>
              <w:t>Собаки, кошки, мышки. (</w:t>
            </w:r>
            <w:r>
              <w:rPr>
                <w:rFonts w:ascii="Times New Roman" w:hAnsi="Times New Roman" w:cs="Times New Roman"/>
                <w:b/>
                <w:sz w:val="20"/>
                <w:szCs w:val="20"/>
                <w:lang w:eastAsia="en-US"/>
              </w:rPr>
              <w:t>[16]</w:t>
            </w:r>
            <w:r w:rsidRPr="00F150F4">
              <w:rPr>
                <w:rFonts w:ascii="Times New Roman" w:hAnsi="Times New Roman" w:cs="Times New Roman"/>
                <w:b/>
                <w:sz w:val="20"/>
                <w:szCs w:val="20"/>
                <w:lang w:eastAsia="en-US"/>
              </w:rPr>
              <w:t>, с. 83)</w:t>
            </w:r>
          </w:p>
          <w:p w:rsidR="0064320D" w:rsidRPr="00F150F4" w:rsidRDefault="0064320D" w:rsidP="00C542DD">
            <w:pPr>
              <w:spacing w:line="276" w:lineRule="auto"/>
              <w:rPr>
                <w:rFonts w:ascii="Times New Roman" w:hAnsi="Times New Roman" w:cs="Times New Roman"/>
                <w:sz w:val="20"/>
                <w:szCs w:val="20"/>
              </w:rPr>
            </w:pPr>
            <w:r w:rsidRPr="00F150F4">
              <w:rPr>
                <w:rFonts w:ascii="Times New Roman" w:hAnsi="Times New Roman" w:cs="Times New Roman"/>
                <w:sz w:val="20"/>
                <w:szCs w:val="20"/>
              </w:rPr>
              <w:t>Задачи</w:t>
            </w:r>
            <w:r w:rsidRPr="00F150F4">
              <w:rPr>
                <w:rFonts w:ascii="Times New Roman" w:hAnsi="Times New Roman" w:cs="Times New Roman"/>
                <w:sz w:val="20"/>
                <w:szCs w:val="20"/>
                <w:lang w:eastAsia="en-US"/>
              </w:rPr>
              <w:t>. Уточнять и закреплять представления детей о собаках и кошках (кошки небольшие, пушистые, у них четыре лапы, хвост, стоячие уши, глаза, нос, рот, усы, на лапах подушечки и острые когти, которыми они ловят мышей, а могут и больно оцарапать, у собаки тоже четыре лапы, хвост, уши, глаза, нос и рот (пасть); зубы крепкие, острые, ими она грызет кости, жует мясо; собака сторожит дом, кошка ловит мышей; к чужим, незнакомым животным подходить нельзя – собака может укусить, а кошка оцарапать; с игрушечными кошками и собаками можно по-разному играть).</w:t>
            </w:r>
          </w:p>
        </w:tc>
      </w:tr>
      <w:tr w:rsidR="0064320D" w:rsidRPr="00D93BE5" w:rsidTr="003B6D94">
        <w:trPr>
          <w:trHeight w:val="539"/>
        </w:trPr>
        <w:tc>
          <w:tcPr>
            <w:tcW w:w="1490" w:type="pct"/>
            <w:tcBorders>
              <w:top w:val="single" w:sz="4" w:space="0" w:color="auto"/>
            </w:tcBorders>
          </w:tcPr>
          <w:p w:rsidR="0064320D" w:rsidRPr="00193EDA" w:rsidRDefault="0064320D" w:rsidP="00432E22">
            <w:pPr>
              <w:jc w:val="center"/>
              <w:rPr>
                <w:rFonts w:ascii="Times New Roman" w:hAnsi="Times New Roman" w:cs="Times New Roman"/>
                <w:sz w:val="20"/>
              </w:rPr>
            </w:pPr>
            <w:r w:rsidRPr="00193EDA">
              <w:rPr>
                <w:rFonts w:ascii="Times New Roman" w:hAnsi="Times New Roman" w:cs="Times New Roman"/>
                <w:sz w:val="20"/>
              </w:rPr>
              <w:t>Речевое развитие (Развитие речи)</w:t>
            </w:r>
          </w:p>
        </w:tc>
        <w:tc>
          <w:tcPr>
            <w:tcW w:w="1755" w:type="pct"/>
            <w:tcBorders>
              <w:top w:val="single" w:sz="4" w:space="0" w:color="auto"/>
              <w:right w:val="single" w:sz="4" w:space="0" w:color="auto"/>
            </w:tcBorders>
          </w:tcPr>
          <w:p w:rsidR="0064320D" w:rsidRPr="003B6D94" w:rsidRDefault="0064320D" w:rsidP="003B6D94">
            <w:pPr>
              <w:spacing w:line="276" w:lineRule="auto"/>
              <w:rPr>
                <w:rFonts w:ascii="Times New Roman" w:hAnsi="Times New Roman" w:cs="Times New Roman"/>
                <w:sz w:val="20"/>
                <w:szCs w:val="20"/>
              </w:rPr>
            </w:pPr>
            <w:r w:rsidRPr="003B6D94">
              <w:rPr>
                <w:rFonts w:ascii="Times New Roman" w:hAnsi="Times New Roman" w:cs="Times New Roman"/>
                <w:b/>
                <w:sz w:val="20"/>
                <w:szCs w:val="20"/>
              </w:rPr>
              <w:t>Повторение. (</w:t>
            </w:r>
            <w:r>
              <w:rPr>
                <w:rFonts w:ascii="Times New Roman" w:hAnsi="Times New Roman" w:cs="Times New Roman"/>
                <w:b/>
                <w:sz w:val="20"/>
                <w:szCs w:val="20"/>
              </w:rPr>
              <w:t>[5]</w:t>
            </w:r>
            <w:r w:rsidRPr="003B6D94">
              <w:rPr>
                <w:rFonts w:ascii="Times New Roman" w:hAnsi="Times New Roman" w:cs="Times New Roman"/>
                <w:b/>
                <w:sz w:val="20"/>
                <w:szCs w:val="20"/>
              </w:rPr>
              <w:t>, с. 86)</w:t>
            </w:r>
          </w:p>
          <w:p w:rsidR="0064320D" w:rsidRPr="003B6D94" w:rsidRDefault="0064320D" w:rsidP="003B6D94">
            <w:pPr>
              <w:spacing w:line="276" w:lineRule="auto"/>
              <w:rPr>
                <w:rFonts w:ascii="Times New Roman" w:hAnsi="Times New Roman" w:cs="Times New Roman"/>
                <w:sz w:val="20"/>
                <w:szCs w:val="20"/>
              </w:rPr>
            </w:pPr>
            <w:r w:rsidRPr="003B6D94">
              <w:rPr>
                <w:rFonts w:ascii="Times New Roman" w:hAnsi="Times New Roman" w:cs="Times New Roman"/>
                <w:sz w:val="20"/>
                <w:szCs w:val="20"/>
              </w:rPr>
              <w:t>Работа по закреплению пройденного материала.</w:t>
            </w:r>
          </w:p>
        </w:tc>
        <w:tc>
          <w:tcPr>
            <w:tcW w:w="1755" w:type="pct"/>
            <w:tcBorders>
              <w:top w:val="single" w:sz="4" w:space="0" w:color="auto"/>
              <w:right w:val="single" w:sz="4" w:space="0" w:color="auto"/>
            </w:tcBorders>
          </w:tcPr>
          <w:p w:rsidR="0064320D" w:rsidRPr="00A759FD" w:rsidRDefault="0064320D" w:rsidP="0066646D">
            <w:pPr>
              <w:rPr>
                <w:rFonts w:ascii="Times New Roman" w:hAnsi="Times New Roman" w:cs="Times New Roman"/>
                <w:b/>
                <w:sz w:val="20"/>
                <w:szCs w:val="20"/>
              </w:rPr>
            </w:pPr>
            <w:r>
              <w:rPr>
                <w:rFonts w:ascii="Times New Roman" w:hAnsi="Times New Roman" w:cs="Times New Roman"/>
                <w:b/>
                <w:sz w:val="20"/>
                <w:szCs w:val="20"/>
              </w:rPr>
              <w:t>Составление описательного рассказа о животных по картинкам</w:t>
            </w:r>
            <w:r w:rsidRPr="00A759FD">
              <w:rPr>
                <w:rFonts w:ascii="Times New Roman" w:hAnsi="Times New Roman" w:cs="Times New Roman"/>
                <w:b/>
                <w:sz w:val="20"/>
                <w:szCs w:val="20"/>
              </w:rPr>
              <w:t>. (</w:t>
            </w:r>
            <w:r>
              <w:rPr>
                <w:rFonts w:ascii="Times New Roman" w:hAnsi="Times New Roman" w:cs="Times New Roman"/>
                <w:b/>
                <w:sz w:val="20"/>
                <w:szCs w:val="20"/>
              </w:rPr>
              <w:t>[21]</w:t>
            </w:r>
            <w:r w:rsidRPr="00A759FD">
              <w:rPr>
                <w:rFonts w:ascii="Times New Roman" w:hAnsi="Times New Roman" w:cs="Times New Roman"/>
                <w:b/>
                <w:sz w:val="20"/>
                <w:szCs w:val="20"/>
              </w:rPr>
              <w:t xml:space="preserve">, с. </w:t>
            </w:r>
            <w:r>
              <w:rPr>
                <w:rFonts w:ascii="Times New Roman" w:hAnsi="Times New Roman" w:cs="Times New Roman"/>
                <w:b/>
                <w:sz w:val="20"/>
                <w:szCs w:val="20"/>
              </w:rPr>
              <w:t>90</w:t>
            </w:r>
            <w:r w:rsidRPr="00A759FD">
              <w:rPr>
                <w:rFonts w:ascii="Times New Roman" w:hAnsi="Times New Roman" w:cs="Times New Roman"/>
                <w:b/>
                <w:sz w:val="20"/>
                <w:szCs w:val="20"/>
              </w:rPr>
              <w:t>)</w:t>
            </w:r>
          </w:p>
          <w:p w:rsidR="0064320D" w:rsidRPr="00284DB8" w:rsidRDefault="0064320D" w:rsidP="00284DB8">
            <w:pPr>
              <w:rPr>
                <w:rFonts w:ascii="Times New Roman" w:hAnsi="Times New Roman" w:cs="Times New Roman"/>
                <w:b/>
                <w:sz w:val="20"/>
                <w:szCs w:val="20"/>
              </w:rPr>
            </w:pPr>
            <w:r w:rsidRPr="00DF0570">
              <w:rPr>
                <w:rFonts w:ascii="Times New Roman" w:hAnsi="Times New Roman" w:cs="Times New Roman"/>
                <w:sz w:val="20"/>
                <w:szCs w:val="20"/>
              </w:rPr>
              <w:t>Задачи</w:t>
            </w:r>
            <w:r w:rsidRPr="00A759FD">
              <w:rPr>
                <w:rFonts w:ascii="Times New Roman" w:hAnsi="Times New Roman" w:cs="Times New Roman"/>
                <w:sz w:val="20"/>
                <w:szCs w:val="20"/>
              </w:rPr>
              <w:t xml:space="preserve">. </w:t>
            </w:r>
            <w:r>
              <w:rPr>
                <w:rFonts w:ascii="Times New Roman" w:hAnsi="Times New Roman" w:cs="Times New Roman"/>
                <w:sz w:val="20"/>
                <w:szCs w:val="20"/>
              </w:rPr>
              <w:t xml:space="preserve">Учить составлять короткие рассказы по картинке; закрепить умение образовывать формы единственного и </w:t>
            </w:r>
            <w:r>
              <w:rPr>
                <w:rFonts w:ascii="Times New Roman" w:hAnsi="Times New Roman" w:cs="Times New Roman"/>
                <w:sz w:val="20"/>
                <w:szCs w:val="20"/>
              </w:rPr>
              <w:lastRenderedPageBreak/>
              <w:t xml:space="preserve">множественного числа существительных – названий детенышей; учить отчетливо произносить звуки </w:t>
            </w:r>
            <w:r w:rsidRPr="002338F1">
              <w:rPr>
                <w:rFonts w:ascii="Times New Roman" w:hAnsi="Times New Roman" w:cs="Times New Roman"/>
                <w:sz w:val="20"/>
                <w:szCs w:val="20"/>
              </w:rPr>
              <w:t>[</w:t>
            </w:r>
            <w:r>
              <w:rPr>
                <w:rFonts w:ascii="Times New Roman" w:hAnsi="Times New Roman" w:cs="Times New Roman"/>
                <w:sz w:val="20"/>
                <w:szCs w:val="20"/>
              </w:rPr>
              <w:t>з</w:t>
            </w:r>
            <w:r w:rsidRPr="002338F1">
              <w:rPr>
                <w:rFonts w:ascii="Times New Roman" w:hAnsi="Times New Roman" w:cs="Times New Roman"/>
                <w:sz w:val="20"/>
                <w:szCs w:val="20"/>
              </w:rPr>
              <w:t>] – [</w:t>
            </w:r>
            <w:r>
              <w:rPr>
                <w:rFonts w:ascii="Times New Roman" w:hAnsi="Times New Roman" w:cs="Times New Roman"/>
                <w:sz w:val="20"/>
                <w:szCs w:val="20"/>
              </w:rPr>
              <w:t>з</w:t>
            </w:r>
            <w:r w:rsidRPr="002338F1">
              <w:rPr>
                <w:rFonts w:ascii="Times New Roman" w:hAnsi="Times New Roman" w:cs="Times New Roman"/>
                <w:sz w:val="20"/>
                <w:szCs w:val="20"/>
              </w:rPr>
              <w:t>’]</w:t>
            </w:r>
            <w:r>
              <w:rPr>
                <w:rFonts w:ascii="Times New Roman" w:hAnsi="Times New Roman" w:cs="Times New Roman"/>
                <w:sz w:val="20"/>
                <w:szCs w:val="20"/>
              </w:rPr>
              <w:t>, выделять эти звуки из слов.</w:t>
            </w:r>
          </w:p>
        </w:tc>
      </w:tr>
    </w:tbl>
    <w:p w:rsidR="00396AC5" w:rsidRDefault="00396AC5" w:rsidP="00396AC5">
      <w:pPr>
        <w:spacing w:after="0" w:line="240" w:lineRule="auto"/>
        <w:ind w:left="142" w:right="-851" w:firstLine="566"/>
        <w:rPr>
          <w:rFonts w:ascii="Times New Roman" w:hAnsi="Times New Roman" w:cs="Times New Roman"/>
          <w:b/>
          <w:sz w:val="20"/>
          <w:szCs w:val="20"/>
        </w:rPr>
      </w:pPr>
    </w:p>
    <w:p w:rsidR="00B12F72" w:rsidRDefault="00B12F72" w:rsidP="00396AC5">
      <w:pPr>
        <w:spacing w:after="0" w:line="240" w:lineRule="auto"/>
        <w:ind w:left="142" w:right="-851" w:firstLine="566"/>
        <w:rPr>
          <w:rFonts w:ascii="Times New Roman" w:hAnsi="Times New Roman" w:cs="Times New Roman"/>
          <w:b/>
          <w:sz w:val="20"/>
          <w:szCs w:val="20"/>
        </w:rPr>
      </w:pPr>
    </w:p>
    <w:p w:rsidR="003B6D94" w:rsidRDefault="003B6D94" w:rsidP="00804DA1">
      <w:pPr>
        <w:spacing w:after="0" w:line="240" w:lineRule="auto"/>
        <w:ind w:right="-882"/>
        <w:rPr>
          <w:rFonts w:ascii="Times New Roman" w:hAnsi="Times New Roman" w:cs="Times New Roman"/>
          <w:b/>
          <w:sz w:val="20"/>
          <w:szCs w:val="20"/>
          <w:u w:val="single"/>
        </w:rPr>
      </w:pPr>
      <w:bookmarkStart w:id="1" w:name="_Hlk483948756"/>
    </w:p>
    <w:p w:rsidR="00804DA1" w:rsidRPr="004F7279" w:rsidRDefault="00804DA1" w:rsidP="00804DA1">
      <w:pPr>
        <w:spacing w:after="0" w:line="240" w:lineRule="auto"/>
        <w:ind w:right="-882"/>
        <w:rPr>
          <w:rFonts w:ascii="Times New Roman" w:hAnsi="Times New Roman" w:cs="Times New Roman"/>
          <w:b/>
          <w:sz w:val="20"/>
          <w:szCs w:val="20"/>
          <w:u w:val="single"/>
        </w:rPr>
      </w:pPr>
      <w:r w:rsidRPr="004F7279">
        <w:rPr>
          <w:rFonts w:ascii="Times New Roman" w:hAnsi="Times New Roman" w:cs="Times New Roman"/>
          <w:b/>
          <w:sz w:val="20"/>
          <w:szCs w:val="20"/>
          <w:u w:val="single"/>
        </w:rPr>
        <w:t>Тематическая неделя «</w:t>
      </w:r>
      <w:r w:rsidR="004F7279" w:rsidRPr="004F7279">
        <w:rPr>
          <w:rFonts w:ascii="Times New Roman" w:hAnsi="Times New Roman" w:cs="Times New Roman"/>
          <w:b/>
          <w:sz w:val="20"/>
          <w:szCs w:val="20"/>
          <w:u w:val="single"/>
        </w:rPr>
        <w:t>Скоро лето</w:t>
      </w:r>
      <w:r w:rsidRPr="004F7279">
        <w:rPr>
          <w:rFonts w:ascii="Times New Roman" w:hAnsi="Times New Roman" w:cs="Times New Roman"/>
          <w:b/>
          <w:sz w:val="20"/>
          <w:szCs w:val="20"/>
          <w:u w:val="single"/>
        </w:rPr>
        <w:t>»</w:t>
      </w:r>
    </w:p>
    <w:p w:rsidR="00C542DD" w:rsidRDefault="00C542DD" w:rsidP="003968D8">
      <w:pPr>
        <w:spacing w:after="0" w:line="240" w:lineRule="auto"/>
        <w:ind w:left="142" w:right="-851" w:firstLine="566"/>
        <w:rPr>
          <w:rFonts w:ascii="Times New Roman" w:hAnsi="Times New Roman" w:cs="Times New Roman"/>
          <w:b/>
          <w:sz w:val="20"/>
          <w:szCs w:val="20"/>
        </w:rPr>
      </w:pPr>
    </w:p>
    <w:p w:rsidR="00147089" w:rsidRPr="00E21509" w:rsidRDefault="00153DEE" w:rsidP="003968D8">
      <w:pPr>
        <w:spacing w:after="0" w:line="240" w:lineRule="auto"/>
        <w:ind w:left="142" w:right="-851" w:firstLine="566"/>
        <w:rPr>
          <w:rFonts w:ascii="Times New Roman" w:hAnsi="Times New Roman" w:cs="Times New Roman"/>
          <w:sz w:val="20"/>
          <w:szCs w:val="20"/>
        </w:rPr>
      </w:pPr>
      <w:r>
        <w:rPr>
          <w:rFonts w:ascii="Times New Roman" w:hAnsi="Times New Roman" w:cs="Times New Roman"/>
          <w:b/>
          <w:sz w:val="20"/>
          <w:szCs w:val="20"/>
        </w:rPr>
        <w:t>Понедельник 2</w:t>
      </w:r>
      <w:r w:rsidR="00FD4BCF">
        <w:rPr>
          <w:rFonts w:ascii="Times New Roman" w:hAnsi="Times New Roman" w:cs="Times New Roman"/>
          <w:b/>
          <w:sz w:val="20"/>
          <w:szCs w:val="20"/>
        </w:rPr>
        <w:t>7</w:t>
      </w:r>
      <w:r w:rsidR="00147089" w:rsidRPr="00E21509">
        <w:rPr>
          <w:rFonts w:ascii="Times New Roman" w:hAnsi="Times New Roman" w:cs="Times New Roman"/>
          <w:b/>
          <w:sz w:val="20"/>
          <w:szCs w:val="20"/>
        </w:rPr>
        <w:t>.05.</w:t>
      </w:r>
      <w:r w:rsidR="008161A7">
        <w:rPr>
          <w:rFonts w:ascii="Times New Roman" w:hAnsi="Times New Roman" w:cs="Times New Roman"/>
          <w:b/>
          <w:sz w:val="20"/>
          <w:szCs w:val="20"/>
        </w:rPr>
        <w:t>202</w:t>
      </w:r>
      <w:r w:rsidR="00FD4BCF">
        <w:rPr>
          <w:rFonts w:ascii="Times New Roman" w:hAnsi="Times New Roman" w:cs="Times New Roman"/>
          <w:b/>
          <w:sz w:val="20"/>
          <w:szCs w:val="20"/>
        </w:rPr>
        <w:t>4</w:t>
      </w:r>
      <w:r w:rsidR="00147089" w:rsidRPr="00E21509">
        <w:rPr>
          <w:rFonts w:ascii="Times New Roman" w:hAnsi="Times New Roman" w:cs="Times New Roman"/>
          <w:b/>
          <w:sz w:val="20"/>
          <w:szCs w:val="20"/>
        </w:rPr>
        <w:t xml:space="preserve">                                                                                </w:t>
      </w:r>
      <w:r w:rsidR="00147089" w:rsidRPr="00E21509">
        <w:rPr>
          <w:rFonts w:ascii="Times New Roman" w:hAnsi="Times New Roman" w:cs="Times New Roman"/>
          <w:b/>
          <w:sz w:val="20"/>
          <w:szCs w:val="20"/>
        </w:rPr>
        <w:tab/>
      </w:r>
      <w:r w:rsidR="00147089" w:rsidRPr="00E21509">
        <w:rPr>
          <w:rFonts w:ascii="Times New Roman" w:hAnsi="Times New Roman" w:cs="Times New Roman"/>
          <w:b/>
          <w:sz w:val="20"/>
          <w:szCs w:val="20"/>
        </w:rPr>
        <w:tab/>
      </w:r>
      <w:r w:rsidR="00147089" w:rsidRPr="00E21509">
        <w:rPr>
          <w:rFonts w:ascii="Times New Roman" w:hAnsi="Times New Roman" w:cs="Times New Roman"/>
          <w:b/>
          <w:sz w:val="20"/>
          <w:szCs w:val="20"/>
        </w:rPr>
        <w:tab/>
      </w:r>
      <w:r w:rsidR="00147089" w:rsidRPr="00E21509">
        <w:rPr>
          <w:rFonts w:ascii="Times New Roman" w:hAnsi="Times New Roman" w:cs="Times New Roman"/>
          <w:b/>
          <w:sz w:val="20"/>
          <w:szCs w:val="20"/>
        </w:rPr>
        <w:tab/>
      </w:r>
      <w:r w:rsidR="00147089" w:rsidRPr="00E21509">
        <w:rPr>
          <w:rFonts w:ascii="Times New Roman" w:hAnsi="Times New Roman" w:cs="Times New Roman"/>
          <w:b/>
          <w:sz w:val="20"/>
          <w:szCs w:val="20"/>
        </w:rPr>
        <w:tab/>
      </w:r>
      <w:r w:rsidR="00147089" w:rsidRPr="00E21509">
        <w:rPr>
          <w:rFonts w:ascii="Times New Roman" w:hAnsi="Times New Roman" w:cs="Times New Roman"/>
          <w:b/>
          <w:sz w:val="20"/>
          <w:szCs w:val="20"/>
        </w:rPr>
        <w:tab/>
      </w:r>
      <w:r w:rsidR="00147089" w:rsidRPr="00E21509">
        <w:rPr>
          <w:rFonts w:ascii="Times New Roman" w:hAnsi="Times New Roman" w:cs="Times New Roman"/>
          <w:b/>
          <w:sz w:val="20"/>
          <w:szCs w:val="20"/>
        </w:rPr>
        <w:tab/>
        <w:t xml:space="preserve">            </w:t>
      </w:r>
      <w:r w:rsidR="002079B2">
        <w:rPr>
          <w:rFonts w:ascii="Times New Roman" w:hAnsi="Times New Roman" w:cs="Times New Roman"/>
          <w:b/>
          <w:sz w:val="20"/>
          <w:szCs w:val="20"/>
        </w:rPr>
        <w:t xml:space="preserve">                 </w:t>
      </w:r>
      <w:r w:rsidR="00396AC5">
        <w:rPr>
          <w:rFonts w:ascii="Times New Roman" w:hAnsi="Times New Roman" w:cs="Times New Roman"/>
          <w:b/>
          <w:sz w:val="20"/>
          <w:szCs w:val="20"/>
        </w:rPr>
        <w:t xml:space="preserve">     </w:t>
      </w:r>
      <w:r w:rsidR="00147089" w:rsidRPr="00E21509">
        <w:rPr>
          <w:rFonts w:ascii="Times New Roman" w:hAnsi="Times New Roman" w:cs="Times New Roman"/>
          <w:sz w:val="20"/>
          <w:szCs w:val="20"/>
        </w:rPr>
        <w:t>Тематическая неделя «</w:t>
      </w:r>
      <w:r w:rsidR="00396AC5">
        <w:rPr>
          <w:rFonts w:ascii="Times New Roman" w:hAnsi="Times New Roman" w:cs="Times New Roman"/>
          <w:sz w:val="20"/>
          <w:szCs w:val="20"/>
        </w:rPr>
        <w:t>Скоро лето</w:t>
      </w:r>
      <w:r w:rsidR="00147089" w:rsidRPr="00E21509">
        <w:rPr>
          <w:rFonts w:ascii="Times New Roman" w:hAnsi="Times New Roman" w:cs="Times New Roman"/>
          <w:sz w:val="20"/>
          <w:szCs w:val="20"/>
        </w:rPr>
        <w:t>»</w:t>
      </w:r>
    </w:p>
    <w:tbl>
      <w:tblPr>
        <w:tblStyle w:val="a3"/>
        <w:tblW w:w="16160" w:type="dxa"/>
        <w:tblInd w:w="250" w:type="dxa"/>
        <w:tblLayout w:type="fixed"/>
        <w:tblLook w:val="04A0" w:firstRow="1" w:lastRow="0" w:firstColumn="1" w:lastColumn="0" w:noHBand="0" w:noVBand="1"/>
      </w:tblPr>
      <w:tblGrid>
        <w:gridCol w:w="1559"/>
        <w:gridCol w:w="10206"/>
        <w:gridCol w:w="1985"/>
        <w:gridCol w:w="2410"/>
      </w:tblGrid>
      <w:tr w:rsidR="00791878" w:rsidRPr="00E21509" w:rsidTr="00F269CB">
        <w:trPr>
          <w:cantSplit/>
          <w:trHeight w:val="508"/>
        </w:trPr>
        <w:tc>
          <w:tcPr>
            <w:tcW w:w="1559"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791878" w:rsidRPr="00E21509" w:rsidRDefault="00791878" w:rsidP="00A52E2E">
            <w:pPr>
              <w:ind w:right="-108"/>
              <w:rPr>
                <w:rFonts w:ascii="Times New Roman" w:hAnsi="Times New Roman" w:cs="Times New Roman"/>
                <w:b/>
                <w:sz w:val="16"/>
                <w:szCs w:val="16"/>
              </w:rPr>
            </w:pPr>
            <w:r w:rsidRPr="00E21509">
              <w:rPr>
                <w:rFonts w:ascii="Times New Roman" w:hAnsi="Times New Roman" w:cs="Times New Roman"/>
                <w:b/>
                <w:sz w:val="20"/>
                <w:szCs w:val="20"/>
              </w:rPr>
              <w:t xml:space="preserve">Режимные моменты </w:t>
            </w:r>
          </w:p>
        </w:tc>
        <w:tc>
          <w:tcPr>
            <w:tcW w:w="10206" w:type="dxa"/>
            <w:tcBorders>
              <w:top w:val="single" w:sz="4" w:space="0" w:color="000000" w:themeColor="text1"/>
              <w:left w:val="single" w:sz="4" w:space="0" w:color="auto"/>
              <w:bottom w:val="single" w:sz="4" w:space="0" w:color="000000" w:themeColor="text1"/>
              <w:right w:val="single" w:sz="4" w:space="0" w:color="auto"/>
            </w:tcBorders>
            <w:hideMark/>
          </w:tcPr>
          <w:p w:rsidR="00791878" w:rsidRPr="0086395C" w:rsidRDefault="00791878" w:rsidP="00B42E28">
            <w:pPr>
              <w:jc w:val="center"/>
              <w:rPr>
                <w:rFonts w:ascii="Times New Roman" w:hAnsi="Times New Roman" w:cs="Times New Roman"/>
                <w:b/>
                <w:sz w:val="24"/>
              </w:rPr>
            </w:pPr>
            <w:r w:rsidRPr="0086395C">
              <w:rPr>
                <w:rFonts w:ascii="Times New Roman" w:hAnsi="Times New Roman" w:cs="Times New Roman"/>
                <w:b/>
                <w:sz w:val="24"/>
              </w:rPr>
              <w:t>Совместная деятельность взрослого и детей/Самостоятельная деятельность детей</w:t>
            </w:r>
          </w:p>
        </w:tc>
        <w:tc>
          <w:tcPr>
            <w:tcW w:w="1985" w:type="dxa"/>
            <w:tcBorders>
              <w:top w:val="single" w:sz="4" w:space="0" w:color="000000" w:themeColor="text1"/>
              <w:left w:val="single" w:sz="4" w:space="0" w:color="auto"/>
              <w:bottom w:val="single" w:sz="4" w:space="0" w:color="000000" w:themeColor="text1"/>
              <w:right w:val="single" w:sz="4" w:space="0" w:color="000000" w:themeColor="text1"/>
            </w:tcBorders>
          </w:tcPr>
          <w:p w:rsidR="00791878" w:rsidRDefault="00791878" w:rsidP="00B42E28">
            <w:pPr>
              <w:jc w:val="center"/>
              <w:rPr>
                <w:rFonts w:ascii="Times New Roman" w:hAnsi="Times New Roman" w:cs="Times New Roman"/>
                <w:b/>
                <w:sz w:val="20"/>
              </w:rPr>
            </w:pPr>
            <w:r w:rsidRPr="0044616A">
              <w:rPr>
                <w:rFonts w:ascii="Times New Roman" w:hAnsi="Times New Roman" w:cs="Times New Roman"/>
                <w:b/>
                <w:sz w:val="20"/>
              </w:rPr>
              <w:t xml:space="preserve">Индивидуальная </w:t>
            </w:r>
          </w:p>
          <w:p w:rsidR="00791878" w:rsidRPr="0044616A" w:rsidRDefault="00791878" w:rsidP="00B42E28">
            <w:pPr>
              <w:jc w:val="center"/>
              <w:rPr>
                <w:rFonts w:ascii="Times New Roman" w:hAnsi="Times New Roman" w:cs="Times New Roman"/>
                <w:b/>
                <w:sz w:val="20"/>
              </w:rPr>
            </w:pPr>
            <w:r w:rsidRPr="0044616A">
              <w:rPr>
                <w:rFonts w:ascii="Times New Roman" w:hAnsi="Times New Roman" w:cs="Times New Roman"/>
                <w:b/>
                <w:sz w:val="20"/>
              </w:rPr>
              <w:t>работа</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1878" w:rsidRPr="00953EF1" w:rsidRDefault="00791878" w:rsidP="00791878">
            <w:pPr>
              <w:ind w:right="34"/>
              <w:rPr>
                <w:rFonts w:ascii="Times New Roman" w:hAnsi="Times New Roman" w:cs="Times New Roman"/>
                <w:b/>
                <w:sz w:val="16"/>
                <w:szCs w:val="20"/>
              </w:rPr>
            </w:pPr>
            <w:r w:rsidRPr="00953EF1">
              <w:rPr>
                <w:rFonts w:ascii="Times New Roman" w:hAnsi="Times New Roman" w:cs="Times New Roman"/>
                <w:b/>
                <w:sz w:val="16"/>
                <w:szCs w:val="20"/>
              </w:rPr>
              <w:t xml:space="preserve">Организация РППС для самостоятельной деятельности детей  </w:t>
            </w:r>
          </w:p>
        </w:tc>
      </w:tr>
      <w:tr w:rsidR="00963F2F" w:rsidRPr="00E21509" w:rsidTr="00F269CB">
        <w:trPr>
          <w:trHeight w:val="128"/>
        </w:trPr>
        <w:tc>
          <w:tcPr>
            <w:tcW w:w="1559" w:type="dxa"/>
            <w:tcBorders>
              <w:top w:val="single" w:sz="4" w:space="0" w:color="000000" w:themeColor="text1"/>
              <w:left w:val="single" w:sz="4" w:space="0" w:color="000000" w:themeColor="text1"/>
              <w:right w:val="single" w:sz="4" w:space="0" w:color="000000" w:themeColor="text1"/>
            </w:tcBorders>
            <w:hideMark/>
          </w:tcPr>
          <w:p w:rsidR="00963F2F" w:rsidRPr="00450ACA" w:rsidRDefault="00963F2F" w:rsidP="00A52E2E">
            <w:pPr>
              <w:ind w:right="-108"/>
              <w:rPr>
                <w:rFonts w:ascii="Times New Roman" w:hAnsi="Times New Roman" w:cs="Times New Roman"/>
                <w:sz w:val="20"/>
                <w:szCs w:val="20"/>
              </w:rPr>
            </w:pPr>
            <w:r w:rsidRPr="00E21509">
              <w:rPr>
                <w:rFonts w:ascii="Times New Roman" w:hAnsi="Times New Roman" w:cs="Times New Roman"/>
                <w:b/>
                <w:sz w:val="20"/>
                <w:szCs w:val="20"/>
              </w:rPr>
              <w:t>Утро</w:t>
            </w:r>
          </w:p>
        </w:tc>
        <w:tc>
          <w:tcPr>
            <w:tcW w:w="10206" w:type="dxa"/>
            <w:tcBorders>
              <w:top w:val="single" w:sz="4" w:space="0" w:color="000000" w:themeColor="text1"/>
              <w:left w:val="single" w:sz="4" w:space="0" w:color="000000" w:themeColor="text1"/>
              <w:right w:val="single" w:sz="4" w:space="0" w:color="auto"/>
            </w:tcBorders>
          </w:tcPr>
          <w:p w:rsidR="00963F2F" w:rsidRDefault="00963F2F" w:rsidP="00A108BB">
            <w:pPr>
              <w:pStyle w:val="aa"/>
              <w:numPr>
                <w:ilvl w:val="0"/>
                <w:numId w:val="58"/>
              </w:numPr>
              <w:rPr>
                <w:rFonts w:ascii="Times New Roman" w:hAnsi="Times New Roman" w:cs="Times New Roman"/>
                <w:sz w:val="20"/>
                <w:szCs w:val="20"/>
              </w:rPr>
            </w:pPr>
            <w:r w:rsidRPr="00E2688F">
              <w:rPr>
                <w:rFonts w:ascii="Times New Roman" w:hAnsi="Times New Roman" w:cs="Times New Roman"/>
                <w:sz w:val="20"/>
                <w:szCs w:val="20"/>
              </w:rPr>
              <w:t>Утренняя гимнастика. Комплекс 3</w:t>
            </w:r>
            <w:r w:rsidR="00657F0E">
              <w:rPr>
                <w:rFonts w:ascii="Times New Roman" w:hAnsi="Times New Roman" w:cs="Times New Roman"/>
                <w:sz w:val="20"/>
                <w:szCs w:val="20"/>
              </w:rPr>
              <w:t>4</w:t>
            </w:r>
            <w:r>
              <w:rPr>
                <w:rFonts w:ascii="Times New Roman" w:hAnsi="Times New Roman" w:cs="Times New Roman"/>
                <w:sz w:val="20"/>
                <w:szCs w:val="20"/>
              </w:rPr>
              <w:t xml:space="preserve"> (</w:t>
            </w:r>
            <w:r w:rsidR="00657F0E">
              <w:rPr>
                <w:rFonts w:ascii="Times New Roman" w:hAnsi="Times New Roman" w:cs="Times New Roman"/>
                <w:sz w:val="20"/>
                <w:szCs w:val="20"/>
              </w:rPr>
              <w:t>без предметов</w:t>
            </w:r>
            <w:r w:rsidRPr="00E2688F">
              <w:rPr>
                <w:rFonts w:ascii="Times New Roman" w:hAnsi="Times New Roman" w:cs="Times New Roman"/>
                <w:sz w:val="20"/>
                <w:szCs w:val="20"/>
              </w:rPr>
              <w:t xml:space="preserve">). </w:t>
            </w:r>
            <w:r w:rsidR="00657F0E">
              <w:rPr>
                <w:rFonts w:ascii="Times New Roman" w:hAnsi="Times New Roman" w:cs="Times New Roman"/>
                <w:sz w:val="20"/>
                <w:szCs w:val="20"/>
              </w:rPr>
              <w:t>(</w:t>
            </w:r>
            <w:r w:rsidR="003316D0">
              <w:rPr>
                <w:rFonts w:ascii="Times New Roman" w:hAnsi="Times New Roman" w:cs="Times New Roman"/>
                <w:sz w:val="20"/>
                <w:szCs w:val="20"/>
              </w:rPr>
              <w:t>[18]</w:t>
            </w:r>
            <w:r w:rsidRPr="00E2688F">
              <w:rPr>
                <w:rFonts w:ascii="Times New Roman" w:hAnsi="Times New Roman" w:cs="Times New Roman"/>
                <w:sz w:val="20"/>
                <w:szCs w:val="20"/>
              </w:rPr>
              <w:t>, с. 2</w:t>
            </w:r>
            <w:r w:rsidR="00657F0E">
              <w:rPr>
                <w:rFonts w:ascii="Times New Roman" w:hAnsi="Times New Roman" w:cs="Times New Roman"/>
                <w:sz w:val="20"/>
                <w:szCs w:val="20"/>
              </w:rPr>
              <w:t>8</w:t>
            </w:r>
            <w:r w:rsidRPr="00E2688F">
              <w:rPr>
                <w:rFonts w:ascii="Times New Roman" w:hAnsi="Times New Roman" w:cs="Times New Roman"/>
                <w:sz w:val="20"/>
                <w:szCs w:val="20"/>
              </w:rPr>
              <w:t xml:space="preserve">)  </w:t>
            </w:r>
          </w:p>
          <w:p w:rsidR="009055F7" w:rsidRPr="009055F7" w:rsidRDefault="00963F2F" w:rsidP="00A108BB">
            <w:pPr>
              <w:pStyle w:val="aa"/>
              <w:numPr>
                <w:ilvl w:val="0"/>
                <w:numId w:val="58"/>
              </w:numPr>
              <w:rPr>
                <w:rFonts w:ascii="Times New Roman" w:hAnsi="Times New Roman" w:cs="Times New Roman"/>
                <w:sz w:val="18"/>
                <w:szCs w:val="20"/>
              </w:rPr>
            </w:pPr>
            <w:r w:rsidRPr="0093505F">
              <w:rPr>
                <w:rFonts w:ascii="Times New Roman" w:hAnsi="Times New Roman" w:cs="Times New Roman"/>
                <w:sz w:val="20"/>
                <w:szCs w:val="20"/>
              </w:rPr>
              <w:t xml:space="preserve">УТРЕННИЙ КРУГ № </w:t>
            </w:r>
            <w:r>
              <w:rPr>
                <w:rFonts w:ascii="Times New Roman" w:hAnsi="Times New Roman" w:cs="Times New Roman"/>
                <w:sz w:val="20"/>
                <w:szCs w:val="20"/>
              </w:rPr>
              <w:t>38</w:t>
            </w:r>
            <w:r w:rsidRPr="0093505F">
              <w:rPr>
                <w:rFonts w:ascii="Times New Roman" w:hAnsi="Times New Roman" w:cs="Times New Roman"/>
                <w:sz w:val="20"/>
                <w:szCs w:val="20"/>
              </w:rPr>
              <w:t xml:space="preserve"> (см. Приложение 1)</w:t>
            </w:r>
            <w:r w:rsidRPr="009268FD">
              <w:rPr>
                <w:rFonts w:ascii="Times New Roman" w:hAnsi="Times New Roman" w:cs="Times New Roman"/>
                <w:sz w:val="20"/>
                <w:szCs w:val="20"/>
              </w:rPr>
              <w:t xml:space="preserve">   </w:t>
            </w:r>
          </w:p>
          <w:p w:rsidR="009055F7" w:rsidRPr="009055F7" w:rsidRDefault="00963F2F" w:rsidP="00A108BB">
            <w:pPr>
              <w:pStyle w:val="aa"/>
              <w:numPr>
                <w:ilvl w:val="0"/>
                <w:numId w:val="58"/>
              </w:numPr>
              <w:rPr>
                <w:rFonts w:ascii="Times New Roman" w:hAnsi="Times New Roman" w:cs="Times New Roman"/>
                <w:sz w:val="20"/>
                <w:szCs w:val="20"/>
              </w:rPr>
            </w:pPr>
            <w:r w:rsidRPr="009268FD">
              <w:rPr>
                <w:rFonts w:ascii="Times New Roman" w:hAnsi="Times New Roman" w:cs="Times New Roman"/>
                <w:sz w:val="20"/>
                <w:szCs w:val="20"/>
              </w:rPr>
              <w:t xml:space="preserve"> </w:t>
            </w:r>
            <w:r w:rsidR="009055F7" w:rsidRPr="009055F7">
              <w:rPr>
                <w:rFonts w:ascii="Times New Roman" w:hAnsi="Times New Roman" w:cs="Times New Roman"/>
                <w:sz w:val="20"/>
                <w:szCs w:val="20"/>
              </w:rPr>
              <w:t>И</w:t>
            </w:r>
            <w:r w:rsidR="009055F7">
              <w:rPr>
                <w:rFonts w:ascii="Times New Roman" w:hAnsi="Times New Roman" w:cs="Times New Roman"/>
                <w:sz w:val="20"/>
                <w:szCs w:val="20"/>
              </w:rPr>
              <w:t>гровая ситуация «Что мы умеем» (</w:t>
            </w:r>
            <w:r w:rsidR="009055F7" w:rsidRPr="009055F7">
              <w:rPr>
                <w:rFonts w:ascii="Times New Roman" w:hAnsi="Times New Roman" w:cs="Times New Roman"/>
                <w:sz w:val="20"/>
                <w:szCs w:val="20"/>
              </w:rPr>
              <w:t>актуализировать знания детей о правилах поведения за столом, учить п</w:t>
            </w:r>
            <w:r w:rsidR="009055F7">
              <w:rPr>
                <w:rFonts w:ascii="Times New Roman" w:hAnsi="Times New Roman" w:cs="Times New Roman"/>
                <w:sz w:val="20"/>
                <w:szCs w:val="20"/>
              </w:rPr>
              <w:t>равильно пользоваться салфеткой)</w:t>
            </w:r>
            <w:r w:rsidR="009055F7" w:rsidRPr="009055F7">
              <w:rPr>
                <w:rFonts w:ascii="Times New Roman" w:hAnsi="Times New Roman" w:cs="Times New Roman"/>
                <w:sz w:val="20"/>
                <w:szCs w:val="20"/>
              </w:rPr>
              <w:t xml:space="preserve"> </w:t>
            </w:r>
          </w:p>
          <w:p w:rsidR="00963F2F" w:rsidRPr="009055F7" w:rsidRDefault="009055F7" w:rsidP="00A108BB">
            <w:pPr>
              <w:pStyle w:val="aa"/>
              <w:numPr>
                <w:ilvl w:val="0"/>
                <w:numId w:val="58"/>
              </w:numPr>
              <w:rPr>
                <w:rFonts w:ascii="Times New Roman" w:hAnsi="Times New Roman" w:cs="Times New Roman"/>
                <w:sz w:val="20"/>
                <w:szCs w:val="20"/>
              </w:rPr>
            </w:pPr>
            <w:r w:rsidRPr="009055F7">
              <w:rPr>
                <w:rFonts w:ascii="Times New Roman" w:hAnsi="Times New Roman" w:cs="Times New Roman"/>
                <w:sz w:val="20"/>
                <w:szCs w:val="20"/>
              </w:rPr>
              <w:t>Работа в уголке природы: рассматриван</w:t>
            </w:r>
            <w:r>
              <w:rPr>
                <w:rFonts w:ascii="Times New Roman" w:hAnsi="Times New Roman" w:cs="Times New Roman"/>
                <w:sz w:val="20"/>
                <w:szCs w:val="20"/>
              </w:rPr>
              <w:t>ие цветущих комнатных растений (</w:t>
            </w:r>
            <w:r w:rsidRPr="009055F7">
              <w:rPr>
                <w:rFonts w:ascii="Times New Roman" w:hAnsi="Times New Roman" w:cs="Times New Roman"/>
                <w:sz w:val="20"/>
                <w:szCs w:val="20"/>
              </w:rPr>
              <w:t>предложить детям рассмотреть и сравнить между собой знакомые растения</w:t>
            </w:r>
            <w:r>
              <w:rPr>
                <w:rFonts w:ascii="Times New Roman" w:hAnsi="Times New Roman" w:cs="Times New Roman"/>
                <w:sz w:val="20"/>
                <w:szCs w:val="20"/>
              </w:rPr>
              <w:t>)</w:t>
            </w:r>
          </w:p>
          <w:p w:rsidR="00963F2F" w:rsidRDefault="00963F2F" w:rsidP="00A108BB">
            <w:pPr>
              <w:pStyle w:val="aa"/>
              <w:numPr>
                <w:ilvl w:val="0"/>
                <w:numId w:val="58"/>
              </w:numPr>
              <w:tabs>
                <w:tab w:val="left" w:pos="177"/>
              </w:tabs>
              <w:ind w:right="-26"/>
              <w:rPr>
                <w:rFonts w:ascii="Times New Roman" w:hAnsi="Times New Roman" w:cs="Times New Roman"/>
                <w:sz w:val="20"/>
                <w:szCs w:val="20"/>
              </w:rPr>
            </w:pPr>
            <w:r w:rsidRPr="00DD5341">
              <w:rPr>
                <w:rFonts w:ascii="Times New Roman" w:hAnsi="Times New Roman" w:cs="Times New Roman"/>
                <w:sz w:val="20"/>
                <w:szCs w:val="20"/>
              </w:rPr>
              <w:t>Упражнен</w:t>
            </w:r>
            <w:r w:rsidR="001A2B57">
              <w:rPr>
                <w:rFonts w:ascii="Times New Roman" w:hAnsi="Times New Roman" w:cs="Times New Roman"/>
                <w:sz w:val="20"/>
                <w:szCs w:val="20"/>
              </w:rPr>
              <w:t>ие «Какое время года?» (</w:t>
            </w:r>
            <w:r w:rsidRPr="00DD5341">
              <w:rPr>
                <w:rFonts w:ascii="Times New Roman" w:hAnsi="Times New Roman" w:cs="Times New Roman"/>
                <w:sz w:val="20"/>
                <w:szCs w:val="20"/>
              </w:rPr>
              <w:t>формировать умение оформлять свои умозаключения в речи, отвечать развернутыми предложениями</w:t>
            </w:r>
            <w:r w:rsidR="001A2B57">
              <w:rPr>
                <w:rFonts w:ascii="Times New Roman" w:hAnsi="Times New Roman" w:cs="Times New Roman"/>
                <w:sz w:val="20"/>
                <w:szCs w:val="20"/>
              </w:rPr>
              <w:t>)</w:t>
            </w:r>
            <w:r w:rsidRPr="00DD5341">
              <w:rPr>
                <w:rFonts w:ascii="Times New Roman" w:hAnsi="Times New Roman" w:cs="Times New Roman"/>
                <w:sz w:val="20"/>
                <w:szCs w:val="20"/>
              </w:rPr>
              <w:t>.</w:t>
            </w:r>
          </w:p>
          <w:p w:rsidR="009055F7" w:rsidRPr="009055F7" w:rsidRDefault="009055F7" w:rsidP="00A108BB">
            <w:pPr>
              <w:pStyle w:val="aa"/>
              <w:numPr>
                <w:ilvl w:val="0"/>
                <w:numId w:val="58"/>
              </w:numPr>
              <w:tabs>
                <w:tab w:val="left" w:pos="177"/>
              </w:tabs>
              <w:ind w:right="-26"/>
              <w:rPr>
                <w:rFonts w:ascii="Times New Roman" w:hAnsi="Times New Roman" w:cs="Times New Roman"/>
                <w:sz w:val="20"/>
                <w:szCs w:val="20"/>
              </w:rPr>
            </w:pPr>
            <w:r w:rsidRPr="009055F7">
              <w:rPr>
                <w:rFonts w:ascii="Times New Roman" w:hAnsi="Times New Roman" w:cs="Times New Roman"/>
                <w:sz w:val="20"/>
                <w:szCs w:val="20"/>
              </w:rPr>
              <w:t xml:space="preserve">Беседа  «Что </w:t>
            </w:r>
            <w:r>
              <w:rPr>
                <w:rFonts w:ascii="Times New Roman" w:hAnsi="Times New Roman" w:cs="Times New Roman"/>
                <w:sz w:val="20"/>
                <w:szCs w:val="20"/>
              </w:rPr>
              <w:t>сделано руками человека?» (</w:t>
            </w:r>
            <w:r w:rsidRPr="009055F7">
              <w:rPr>
                <w:rFonts w:ascii="Times New Roman" w:hAnsi="Times New Roman" w:cs="Times New Roman"/>
                <w:sz w:val="20"/>
                <w:szCs w:val="20"/>
              </w:rPr>
              <w:t>познакомить детей с понятием «предметы, сделанные руками человека» пояснить, что нас окружают изготовленные людьми</w:t>
            </w:r>
            <w:r>
              <w:rPr>
                <w:rFonts w:ascii="Times New Roman" w:hAnsi="Times New Roman" w:cs="Times New Roman"/>
                <w:sz w:val="20"/>
                <w:szCs w:val="20"/>
              </w:rPr>
              <w:t>)</w:t>
            </w:r>
            <w:r w:rsidRPr="009055F7">
              <w:rPr>
                <w:rFonts w:ascii="Times New Roman" w:hAnsi="Times New Roman" w:cs="Times New Roman"/>
                <w:sz w:val="20"/>
                <w:szCs w:val="20"/>
              </w:rPr>
              <w:t>.</w:t>
            </w:r>
          </w:p>
          <w:p w:rsidR="00963F2F" w:rsidRPr="00DD5341" w:rsidRDefault="00963F2F" w:rsidP="00A108BB">
            <w:pPr>
              <w:pStyle w:val="aa"/>
              <w:numPr>
                <w:ilvl w:val="0"/>
                <w:numId w:val="58"/>
              </w:numPr>
              <w:tabs>
                <w:tab w:val="left" w:pos="177"/>
              </w:tabs>
              <w:ind w:right="-26"/>
              <w:rPr>
                <w:rFonts w:ascii="Times New Roman" w:hAnsi="Times New Roman" w:cs="Times New Roman"/>
                <w:sz w:val="20"/>
                <w:szCs w:val="20"/>
              </w:rPr>
            </w:pPr>
            <w:r w:rsidRPr="00DD5341">
              <w:rPr>
                <w:rFonts w:ascii="Times New Roman" w:hAnsi="Times New Roman" w:cs="Times New Roman"/>
                <w:sz w:val="20"/>
                <w:szCs w:val="20"/>
              </w:rPr>
              <w:t>Рисование ладошками по мотивам по</w:t>
            </w:r>
            <w:r w:rsidR="001A2B57">
              <w:rPr>
                <w:rFonts w:ascii="Times New Roman" w:hAnsi="Times New Roman" w:cs="Times New Roman"/>
                <w:sz w:val="20"/>
                <w:szCs w:val="20"/>
              </w:rPr>
              <w:t>тешки «Два веселых гуся» (</w:t>
            </w:r>
            <w:r w:rsidRPr="00DD5341">
              <w:rPr>
                <w:rFonts w:ascii="Times New Roman" w:hAnsi="Times New Roman" w:cs="Times New Roman"/>
                <w:sz w:val="20"/>
                <w:szCs w:val="20"/>
              </w:rPr>
              <w:t>формировать интерес к творчеству</w:t>
            </w:r>
            <w:r w:rsidR="001A2B57">
              <w:rPr>
                <w:rFonts w:ascii="Times New Roman" w:hAnsi="Times New Roman" w:cs="Times New Roman"/>
                <w:sz w:val="20"/>
                <w:szCs w:val="20"/>
              </w:rPr>
              <w:t>)</w:t>
            </w:r>
            <w:r w:rsidRPr="00DD5341">
              <w:rPr>
                <w:rFonts w:ascii="Times New Roman" w:hAnsi="Times New Roman" w:cs="Times New Roman"/>
                <w:sz w:val="20"/>
                <w:szCs w:val="20"/>
              </w:rPr>
              <w:t>.</w:t>
            </w:r>
          </w:p>
          <w:p w:rsidR="00963F2F" w:rsidRPr="00DD5341" w:rsidRDefault="00963F2F" w:rsidP="00A108BB">
            <w:pPr>
              <w:pStyle w:val="aa"/>
              <w:numPr>
                <w:ilvl w:val="0"/>
                <w:numId w:val="58"/>
              </w:numPr>
              <w:tabs>
                <w:tab w:val="left" w:pos="177"/>
              </w:tabs>
              <w:ind w:right="-26"/>
              <w:rPr>
                <w:rFonts w:ascii="Times New Roman" w:hAnsi="Times New Roman" w:cs="Times New Roman"/>
                <w:sz w:val="20"/>
                <w:szCs w:val="20"/>
              </w:rPr>
            </w:pPr>
            <w:r w:rsidRPr="00EE192A">
              <w:rPr>
                <w:rFonts w:ascii="Times New Roman" w:hAnsi="Times New Roman" w:cs="Times New Roman"/>
                <w:sz w:val="20"/>
                <w:szCs w:val="20"/>
              </w:rPr>
              <w:t>Игра малой подвижности «</w:t>
            </w:r>
            <w:r>
              <w:rPr>
                <w:rFonts w:ascii="Times New Roman" w:hAnsi="Times New Roman" w:cs="Times New Roman"/>
                <w:sz w:val="20"/>
                <w:szCs w:val="20"/>
              </w:rPr>
              <w:t>Капуста-редиска</w:t>
            </w:r>
            <w:r w:rsidRPr="00EE192A">
              <w:rPr>
                <w:rFonts w:ascii="Times New Roman" w:hAnsi="Times New Roman" w:cs="Times New Roman"/>
                <w:sz w:val="20"/>
                <w:szCs w:val="20"/>
              </w:rPr>
              <w:t>». (</w:t>
            </w:r>
            <w:r w:rsidR="003316D0">
              <w:rPr>
                <w:rFonts w:ascii="Times New Roman" w:hAnsi="Times New Roman" w:cs="Times New Roman"/>
                <w:sz w:val="20"/>
                <w:szCs w:val="20"/>
              </w:rPr>
              <w:t>[2]</w:t>
            </w:r>
            <w:r w:rsidRPr="00EE192A">
              <w:rPr>
                <w:rFonts w:ascii="Times New Roman" w:hAnsi="Times New Roman" w:cs="Times New Roman"/>
                <w:sz w:val="20"/>
                <w:szCs w:val="20"/>
              </w:rPr>
              <w:t>, с. 1</w:t>
            </w:r>
            <w:r>
              <w:rPr>
                <w:rFonts w:ascii="Times New Roman" w:hAnsi="Times New Roman" w:cs="Times New Roman"/>
                <w:sz w:val="20"/>
                <w:szCs w:val="20"/>
              </w:rPr>
              <w:t>1</w:t>
            </w:r>
            <w:r w:rsidRPr="00EE192A">
              <w:rPr>
                <w:rFonts w:ascii="Times New Roman" w:hAnsi="Times New Roman" w:cs="Times New Roman"/>
                <w:sz w:val="20"/>
                <w:szCs w:val="20"/>
              </w:rPr>
              <w:t>)</w:t>
            </w:r>
          </w:p>
        </w:tc>
        <w:tc>
          <w:tcPr>
            <w:tcW w:w="1985" w:type="dxa"/>
            <w:tcBorders>
              <w:top w:val="single" w:sz="4" w:space="0" w:color="000000" w:themeColor="text1"/>
              <w:left w:val="single" w:sz="4" w:space="0" w:color="000000" w:themeColor="text1"/>
              <w:right w:val="single" w:sz="4" w:space="0" w:color="auto"/>
            </w:tcBorders>
          </w:tcPr>
          <w:p w:rsidR="00963F2F" w:rsidRPr="009017F4" w:rsidRDefault="001A2B57" w:rsidP="001A2B57">
            <w:pPr>
              <w:tabs>
                <w:tab w:val="left" w:pos="177"/>
              </w:tabs>
              <w:ind w:right="-26"/>
              <w:rPr>
                <w:rFonts w:ascii="Times New Roman" w:hAnsi="Times New Roman" w:cs="Times New Roman"/>
                <w:sz w:val="20"/>
                <w:szCs w:val="20"/>
              </w:rPr>
            </w:pPr>
            <w:r>
              <w:rPr>
                <w:rFonts w:ascii="Times New Roman" w:hAnsi="Times New Roman" w:cs="Times New Roman"/>
                <w:sz w:val="20"/>
                <w:szCs w:val="20"/>
              </w:rPr>
              <w:t>Упражнение «</w:t>
            </w:r>
            <w:r w:rsidR="00963F2F" w:rsidRPr="0002206C">
              <w:rPr>
                <w:rFonts w:ascii="Times New Roman" w:hAnsi="Times New Roman" w:cs="Times New Roman"/>
                <w:sz w:val="20"/>
                <w:szCs w:val="20"/>
              </w:rPr>
              <w:t>Прокати мяч</w:t>
            </w:r>
            <w:r>
              <w:rPr>
                <w:rFonts w:ascii="Times New Roman" w:hAnsi="Times New Roman" w:cs="Times New Roman"/>
                <w:sz w:val="20"/>
                <w:szCs w:val="20"/>
              </w:rPr>
              <w:t>»</w:t>
            </w:r>
            <w:r w:rsidR="00963F2F" w:rsidRPr="0002206C">
              <w:rPr>
                <w:rFonts w:ascii="Times New Roman" w:hAnsi="Times New Roman" w:cs="Times New Roman"/>
                <w:sz w:val="20"/>
                <w:szCs w:val="20"/>
              </w:rPr>
              <w:t xml:space="preserve"> (между предметами) с …………...</w:t>
            </w:r>
            <w:r w:rsidR="006C37D8">
              <w:rPr>
                <w:rFonts w:ascii="Times New Roman" w:hAnsi="Times New Roman" w:cs="Times New Roman"/>
                <w:sz w:val="20"/>
                <w:szCs w:val="20"/>
              </w:rPr>
              <w:t>................</w:t>
            </w:r>
            <w:r>
              <w:rPr>
                <w:rFonts w:ascii="Times New Roman" w:hAnsi="Times New Roman" w:cs="Times New Roman"/>
                <w:sz w:val="20"/>
                <w:szCs w:val="20"/>
              </w:rPr>
              <w:t xml:space="preserve"> (</w:t>
            </w:r>
            <w:r w:rsidR="00963F2F" w:rsidRPr="0002206C">
              <w:rPr>
                <w:rFonts w:ascii="Times New Roman" w:hAnsi="Times New Roman" w:cs="Times New Roman"/>
                <w:sz w:val="20"/>
                <w:szCs w:val="20"/>
              </w:rPr>
              <w:t>развивать ловкость при прокатывании мяча</w:t>
            </w:r>
            <w:r>
              <w:rPr>
                <w:rFonts w:ascii="Times New Roman" w:hAnsi="Times New Roman" w:cs="Times New Roman"/>
                <w:sz w:val="20"/>
                <w:szCs w:val="20"/>
              </w:rPr>
              <w:t>)</w:t>
            </w:r>
            <w:r w:rsidR="00963F2F" w:rsidRPr="0002206C">
              <w:rPr>
                <w:rFonts w:ascii="Times New Roman" w:hAnsi="Times New Roman" w:cs="Times New Roman"/>
                <w:sz w:val="20"/>
                <w:szCs w:val="20"/>
              </w:rPr>
              <w:t>.</w:t>
            </w:r>
          </w:p>
        </w:tc>
        <w:tc>
          <w:tcPr>
            <w:tcW w:w="2410" w:type="dxa"/>
            <w:vMerge w:val="restart"/>
            <w:tcBorders>
              <w:top w:val="single" w:sz="4" w:space="0" w:color="000000" w:themeColor="text1"/>
              <w:left w:val="single" w:sz="4" w:space="0" w:color="auto"/>
              <w:right w:val="single" w:sz="4" w:space="0" w:color="000000" w:themeColor="text1"/>
            </w:tcBorders>
          </w:tcPr>
          <w:p w:rsidR="00963F2F" w:rsidRPr="00E21509" w:rsidRDefault="006C37D8" w:rsidP="00CD4FE7">
            <w:pPr>
              <w:pStyle w:val="aa"/>
              <w:ind w:left="0"/>
              <w:rPr>
                <w:rFonts w:ascii="Times New Roman" w:hAnsi="Times New Roman" w:cs="Times New Roman"/>
                <w:sz w:val="20"/>
                <w:szCs w:val="20"/>
              </w:rPr>
            </w:pPr>
            <w:r w:rsidRPr="006C37D8">
              <w:rPr>
                <w:rFonts w:ascii="Times New Roman" w:hAnsi="Times New Roman" w:cs="Times New Roman"/>
                <w:sz w:val="20"/>
                <w:szCs w:val="20"/>
              </w:rPr>
              <w:t xml:space="preserve">Обогащение </w:t>
            </w:r>
            <w:r w:rsidR="00133B02">
              <w:rPr>
                <w:rFonts w:ascii="Times New Roman" w:hAnsi="Times New Roman" w:cs="Times New Roman"/>
                <w:sz w:val="20"/>
                <w:szCs w:val="20"/>
              </w:rPr>
              <w:t>предметно-пространственной</w:t>
            </w:r>
            <w:r w:rsidR="00D2443B">
              <w:rPr>
                <w:rFonts w:ascii="Times New Roman" w:hAnsi="Times New Roman" w:cs="Times New Roman"/>
                <w:sz w:val="20"/>
                <w:szCs w:val="20"/>
              </w:rPr>
              <w:t xml:space="preserve"> </w:t>
            </w:r>
            <w:r w:rsidRPr="006C37D8">
              <w:rPr>
                <w:rFonts w:ascii="Times New Roman" w:hAnsi="Times New Roman" w:cs="Times New Roman"/>
                <w:sz w:val="20"/>
                <w:szCs w:val="20"/>
              </w:rPr>
              <w:t>среды в группе на тему: «Лето»</w:t>
            </w:r>
          </w:p>
        </w:tc>
      </w:tr>
      <w:tr w:rsidR="001F58A6" w:rsidRPr="00E21509" w:rsidTr="00F269CB">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F58A6" w:rsidRPr="009055F7" w:rsidRDefault="001F58A6" w:rsidP="001F58A6">
            <w:pPr>
              <w:rPr>
                <w:rFonts w:ascii="Times New Roman" w:hAnsi="Times New Roman" w:cs="Times New Roman"/>
                <w:sz w:val="20"/>
                <w:szCs w:val="20"/>
              </w:rPr>
            </w:pPr>
            <w:r w:rsidRPr="009055F7">
              <w:rPr>
                <w:rFonts w:ascii="Times New Roman" w:hAnsi="Times New Roman" w:cs="Times New Roman"/>
                <w:b/>
                <w:sz w:val="20"/>
                <w:szCs w:val="20"/>
              </w:rPr>
              <w:t>Занятия</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tcPr>
          <w:p w:rsidR="001F58A6" w:rsidRPr="00A96003" w:rsidRDefault="001F58A6" w:rsidP="00DC5ED0">
            <w:pPr>
              <w:rPr>
                <w:rFonts w:ascii="Times New Roman" w:hAnsi="Times New Roman" w:cs="Times New Roman"/>
                <w:sz w:val="20"/>
                <w:szCs w:val="20"/>
              </w:rPr>
            </w:pPr>
            <w:r>
              <w:rPr>
                <w:rFonts w:ascii="Times New Roman" w:hAnsi="Times New Roman" w:cs="Times New Roman"/>
                <w:sz w:val="20"/>
                <w:szCs w:val="20"/>
              </w:rPr>
              <w:t>См. таблицу в конце недели</w:t>
            </w:r>
          </w:p>
        </w:tc>
        <w:tc>
          <w:tcPr>
            <w:tcW w:w="2410" w:type="dxa"/>
            <w:vMerge/>
            <w:tcBorders>
              <w:left w:val="single" w:sz="4" w:space="0" w:color="auto"/>
              <w:bottom w:val="single" w:sz="4" w:space="0" w:color="000000" w:themeColor="text1"/>
              <w:right w:val="single" w:sz="4" w:space="0" w:color="000000" w:themeColor="text1"/>
            </w:tcBorders>
          </w:tcPr>
          <w:p w:rsidR="001F58A6" w:rsidRPr="00E21509" w:rsidRDefault="001F58A6" w:rsidP="006C4360">
            <w:pPr>
              <w:rPr>
                <w:rFonts w:ascii="Times New Roman" w:hAnsi="Times New Roman" w:cs="Times New Roman"/>
                <w:sz w:val="20"/>
                <w:szCs w:val="20"/>
              </w:rPr>
            </w:pPr>
          </w:p>
        </w:tc>
      </w:tr>
      <w:tr w:rsidR="00C542DD" w:rsidRPr="00E21509" w:rsidTr="00F269CB">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542DD" w:rsidRPr="00E21509" w:rsidRDefault="00C542DD" w:rsidP="00A52E2E">
            <w:pPr>
              <w:ind w:right="-108"/>
              <w:rPr>
                <w:rFonts w:ascii="Times New Roman" w:hAnsi="Times New Roman" w:cs="Times New Roman"/>
                <w:sz w:val="20"/>
                <w:szCs w:val="20"/>
              </w:rPr>
            </w:pPr>
            <w:r w:rsidRPr="00E21509">
              <w:rPr>
                <w:rFonts w:ascii="Times New Roman" w:hAnsi="Times New Roman" w:cs="Times New Roman"/>
                <w:b/>
                <w:sz w:val="20"/>
                <w:szCs w:val="20"/>
              </w:rPr>
              <w:t>Прогулка</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E84F7C" w:rsidRPr="00B606A7" w:rsidRDefault="00E84F7C" w:rsidP="00E84F7C">
            <w:pPr>
              <w:rPr>
                <w:rFonts w:ascii="Times New Roman" w:hAnsi="Times New Roman" w:cs="Times New Roman"/>
                <w:sz w:val="20"/>
                <w:szCs w:val="20"/>
              </w:rPr>
            </w:pPr>
            <w:r w:rsidRPr="00B606A7">
              <w:rPr>
                <w:rFonts w:ascii="Times New Roman" w:hAnsi="Times New Roman" w:cs="Times New Roman"/>
                <w:sz w:val="20"/>
                <w:szCs w:val="20"/>
              </w:rPr>
              <w:t>«</w:t>
            </w:r>
            <w:r w:rsidR="00B606A7">
              <w:rPr>
                <w:rFonts w:ascii="Times New Roman" w:hAnsi="Times New Roman" w:cs="Times New Roman"/>
                <w:sz w:val="20"/>
                <w:szCs w:val="20"/>
              </w:rPr>
              <w:t>Лекарственные растения</w:t>
            </w:r>
            <w:r w:rsidRPr="00B606A7">
              <w:rPr>
                <w:rFonts w:ascii="Times New Roman" w:hAnsi="Times New Roman" w:cs="Times New Roman"/>
                <w:sz w:val="20"/>
                <w:szCs w:val="20"/>
              </w:rPr>
              <w:t>» (</w:t>
            </w:r>
            <w:r w:rsidR="003316D0">
              <w:rPr>
                <w:rFonts w:ascii="Times New Roman" w:hAnsi="Times New Roman" w:cs="Times New Roman"/>
                <w:sz w:val="20"/>
                <w:szCs w:val="20"/>
              </w:rPr>
              <w:t>[23]</w:t>
            </w:r>
            <w:r w:rsidRPr="00B606A7">
              <w:rPr>
                <w:rFonts w:ascii="Times New Roman" w:hAnsi="Times New Roman" w:cs="Times New Roman"/>
                <w:sz w:val="20"/>
                <w:szCs w:val="20"/>
              </w:rPr>
              <w:t>, с.1</w:t>
            </w:r>
            <w:r w:rsidR="00B606A7">
              <w:rPr>
                <w:rFonts w:ascii="Times New Roman" w:hAnsi="Times New Roman" w:cs="Times New Roman"/>
                <w:sz w:val="20"/>
                <w:szCs w:val="20"/>
              </w:rPr>
              <w:t>7</w:t>
            </w:r>
            <w:r w:rsidR="00B606A7" w:rsidRPr="00B606A7">
              <w:rPr>
                <w:rFonts w:ascii="Times New Roman" w:hAnsi="Times New Roman" w:cs="Times New Roman"/>
                <w:sz w:val="20"/>
                <w:szCs w:val="20"/>
              </w:rPr>
              <w:t>5</w:t>
            </w:r>
            <w:r w:rsidRPr="00B606A7">
              <w:rPr>
                <w:rFonts w:ascii="Times New Roman" w:hAnsi="Times New Roman" w:cs="Times New Roman"/>
                <w:sz w:val="20"/>
                <w:szCs w:val="20"/>
              </w:rPr>
              <w:t>)</w:t>
            </w:r>
          </w:p>
          <w:p w:rsidR="00C542DD" w:rsidRPr="00B606A7" w:rsidRDefault="00E84F7C" w:rsidP="00A108BB">
            <w:pPr>
              <w:pStyle w:val="aa"/>
              <w:numPr>
                <w:ilvl w:val="0"/>
                <w:numId w:val="445"/>
              </w:numPr>
              <w:rPr>
                <w:rFonts w:ascii="Times New Roman" w:hAnsi="Times New Roman" w:cs="Times New Roman"/>
                <w:sz w:val="20"/>
                <w:szCs w:val="20"/>
              </w:rPr>
            </w:pPr>
            <w:r w:rsidRPr="00B606A7">
              <w:rPr>
                <w:rFonts w:ascii="Times New Roman" w:hAnsi="Times New Roman" w:cs="Times New Roman"/>
                <w:sz w:val="20"/>
                <w:szCs w:val="20"/>
                <w:lang w:eastAsia="en-US"/>
              </w:rPr>
              <w:t>Наблюдение «Одуванчиков много – они разные и красивые» (</w:t>
            </w:r>
            <w:r w:rsidR="003316D0">
              <w:rPr>
                <w:rFonts w:ascii="Times New Roman" w:hAnsi="Times New Roman" w:cs="Times New Roman"/>
                <w:sz w:val="20"/>
                <w:szCs w:val="20"/>
                <w:lang w:eastAsia="en-US"/>
              </w:rPr>
              <w:t>[16]</w:t>
            </w:r>
            <w:r w:rsidRPr="00B606A7">
              <w:rPr>
                <w:rFonts w:ascii="Times New Roman" w:hAnsi="Times New Roman" w:cs="Times New Roman"/>
                <w:sz w:val="20"/>
                <w:szCs w:val="20"/>
                <w:lang w:eastAsia="en-US"/>
              </w:rPr>
              <w:t>, с. 86) (показать превращение одуванчиков – желтых цветов в пушистые шарики. Обратить внимание на красоту поляны, на которой много зеленой травы и желтых одуванчиков).</w:t>
            </w:r>
          </w:p>
        </w:tc>
        <w:tc>
          <w:tcPr>
            <w:tcW w:w="2410" w:type="dxa"/>
            <w:tcBorders>
              <w:top w:val="single" w:sz="4" w:space="0" w:color="000000" w:themeColor="text1"/>
              <w:left w:val="single" w:sz="4" w:space="0" w:color="auto"/>
              <w:bottom w:val="single" w:sz="4" w:space="0" w:color="auto"/>
              <w:right w:val="single" w:sz="4" w:space="0" w:color="000000" w:themeColor="text1"/>
            </w:tcBorders>
          </w:tcPr>
          <w:p w:rsidR="00C542DD" w:rsidRPr="00E21509" w:rsidRDefault="00C542DD" w:rsidP="006C4360">
            <w:pPr>
              <w:rPr>
                <w:rFonts w:ascii="Times New Roman" w:hAnsi="Times New Roman" w:cs="Times New Roman"/>
                <w:sz w:val="16"/>
                <w:szCs w:val="20"/>
              </w:rPr>
            </w:pPr>
            <w:r w:rsidRPr="00E21509">
              <w:rPr>
                <w:rFonts w:ascii="Times New Roman" w:hAnsi="Times New Roman" w:cs="Times New Roman"/>
                <w:sz w:val="16"/>
                <w:szCs w:val="20"/>
              </w:rPr>
              <w:t>Выносной материал:</w:t>
            </w:r>
          </w:p>
          <w:p w:rsidR="00C542DD" w:rsidRPr="00E21509" w:rsidRDefault="00C542DD" w:rsidP="006C4360">
            <w:pPr>
              <w:rPr>
                <w:rFonts w:ascii="Times New Roman" w:hAnsi="Times New Roman" w:cs="Times New Roman"/>
                <w:sz w:val="16"/>
                <w:szCs w:val="20"/>
              </w:rPr>
            </w:pPr>
            <w:r w:rsidRPr="00E21509">
              <w:rPr>
                <w:rFonts w:ascii="Times New Roman" w:hAnsi="Times New Roman" w:cs="Times New Roman"/>
                <w:sz w:val="16"/>
                <w:szCs w:val="20"/>
              </w:rPr>
              <w:t>соответственно плану прогулки</w:t>
            </w:r>
          </w:p>
        </w:tc>
      </w:tr>
      <w:tr w:rsidR="00C542DD" w:rsidRPr="00E21509" w:rsidTr="00963F2F">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542DD" w:rsidRPr="00450ACA" w:rsidRDefault="00C542DD" w:rsidP="00A52E2E">
            <w:pPr>
              <w:ind w:right="-108"/>
              <w:rPr>
                <w:rFonts w:ascii="Times New Roman" w:hAnsi="Times New Roman" w:cs="Times New Roman"/>
                <w:sz w:val="20"/>
                <w:szCs w:val="20"/>
              </w:rPr>
            </w:pPr>
            <w:r w:rsidRPr="00E21509">
              <w:rPr>
                <w:rFonts w:ascii="Times New Roman" w:hAnsi="Times New Roman" w:cs="Times New Roman"/>
                <w:b/>
                <w:sz w:val="20"/>
                <w:szCs w:val="20"/>
              </w:rPr>
              <w:t>Возвращение с прогулки</w:t>
            </w:r>
          </w:p>
        </w:tc>
        <w:tc>
          <w:tcPr>
            <w:tcW w:w="14601" w:type="dxa"/>
            <w:gridSpan w:val="3"/>
            <w:tcBorders>
              <w:top w:val="single" w:sz="4" w:space="0" w:color="000000" w:themeColor="text1"/>
              <w:left w:val="single" w:sz="4" w:space="0" w:color="000000" w:themeColor="text1"/>
              <w:bottom w:val="single" w:sz="4" w:space="0" w:color="auto"/>
              <w:right w:val="single" w:sz="4" w:space="0" w:color="000000" w:themeColor="text1"/>
            </w:tcBorders>
          </w:tcPr>
          <w:p w:rsidR="009055F7" w:rsidRDefault="009055F7" w:rsidP="00A108BB">
            <w:pPr>
              <w:pStyle w:val="aa"/>
              <w:numPr>
                <w:ilvl w:val="0"/>
                <w:numId w:val="416"/>
              </w:numPr>
              <w:rPr>
                <w:rFonts w:ascii="Times New Roman" w:hAnsi="Times New Roman" w:cs="Times New Roman"/>
                <w:sz w:val="20"/>
                <w:szCs w:val="20"/>
              </w:rPr>
            </w:pPr>
            <w:r>
              <w:rPr>
                <w:rFonts w:ascii="Times New Roman" w:hAnsi="Times New Roman" w:cs="Times New Roman"/>
                <w:sz w:val="20"/>
                <w:szCs w:val="20"/>
              </w:rPr>
              <w:t xml:space="preserve">Чтение. </w:t>
            </w:r>
            <w:r w:rsidRPr="009055F7">
              <w:rPr>
                <w:rFonts w:ascii="Times New Roman" w:hAnsi="Times New Roman" w:cs="Times New Roman"/>
                <w:sz w:val="20"/>
                <w:szCs w:val="20"/>
              </w:rPr>
              <w:t>К. Чуков</w:t>
            </w:r>
            <w:r>
              <w:rPr>
                <w:rFonts w:ascii="Times New Roman" w:hAnsi="Times New Roman" w:cs="Times New Roman"/>
                <w:sz w:val="20"/>
                <w:szCs w:val="20"/>
              </w:rPr>
              <w:t>ский «Ежики смеются» (</w:t>
            </w:r>
            <w:r w:rsidRPr="009055F7">
              <w:rPr>
                <w:rFonts w:ascii="Times New Roman" w:hAnsi="Times New Roman" w:cs="Times New Roman"/>
                <w:sz w:val="20"/>
                <w:szCs w:val="20"/>
              </w:rPr>
              <w:t>учить детей внимательно слушать стихотворение, представлять то, о чем говорится в тексте</w:t>
            </w:r>
            <w:r>
              <w:rPr>
                <w:rFonts w:ascii="Times New Roman" w:hAnsi="Times New Roman" w:cs="Times New Roman"/>
                <w:sz w:val="20"/>
                <w:szCs w:val="20"/>
              </w:rPr>
              <w:t>)</w:t>
            </w:r>
            <w:r w:rsidRPr="009055F7">
              <w:rPr>
                <w:rFonts w:ascii="Times New Roman" w:hAnsi="Times New Roman" w:cs="Times New Roman"/>
                <w:sz w:val="20"/>
                <w:szCs w:val="20"/>
              </w:rPr>
              <w:t xml:space="preserve">. </w:t>
            </w:r>
          </w:p>
          <w:p w:rsidR="00C542DD" w:rsidRPr="00DD5341" w:rsidRDefault="009055F7" w:rsidP="00A108BB">
            <w:pPr>
              <w:pStyle w:val="aa"/>
              <w:numPr>
                <w:ilvl w:val="0"/>
                <w:numId w:val="416"/>
              </w:numPr>
              <w:rPr>
                <w:rFonts w:ascii="Times New Roman" w:hAnsi="Times New Roman" w:cs="Times New Roman"/>
                <w:sz w:val="20"/>
                <w:szCs w:val="20"/>
              </w:rPr>
            </w:pPr>
            <w:r>
              <w:rPr>
                <w:rFonts w:ascii="Times New Roman" w:hAnsi="Times New Roman" w:cs="Times New Roman"/>
                <w:sz w:val="20"/>
                <w:szCs w:val="20"/>
              </w:rPr>
              <w:t>Игровая ситуация «Я сам» (</w:t>
            </w:r>
            <w:r w:rsidRPr="009055F7">
              <w:rPr>
                <w:rFonts w:ascii="Times New Roman" w:hAnsi="Times New Roman" w:cs="Times New Roman"/>
                <w:sz w:val="20"/>
                <w:szCs w:val="20"/>
              </w:rPr>
              <w:t>закреплять умение есть аккуратно, брать пищу ложкой, совершенствовать навыки культуры еды</w:t>
            </w:r>
            <w:r>
              <w:rPr>
                <w:rFonts w:ascii="Times New Roman" w:hAnsi="Times New Roman" w:cs="Times New Roman"/>
                <w:sz w:val="20"/>
                <w:szCs w:val="20"/>
              </w:rPr>
              <w:t>)</w:t>
            </w:r>
            <w:r w:rsidRPr="009055F7">
              <w:rPr>
                <w:rFonts w:ascii="Times New Roman" w:hAnsi="Times New Roman" w:cs="Times New Roman"/>
                <w:sz w:val="20"/>
                <w:szCs w:val="20"/>
              </w:rPr>
              <w:t>.</w:t>
            </w:r>
          </w:p>
        </w:tc>
      </w:tr>
      <w:tr w:rsidR="00282032" w:rsidRPr="00E21509" w:rsidTr="00B509AA">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2032" w:rsidRPr="00450ACA" w:rsidRDefault="00282032" w:rsidP="00A52E2E">
            <w:pPr>
              <w:ind w:right="-108"/>
              <w:rPr>
                <w:rFonts w:ascii="Times New Roman" w:hAnsi="Times New Roman" w:cs="Times New Roman"/>
                <w:sz w:val="20"/>
                <w:szCs w:val="20"/>
              </w:rPr>
            </w:pPr>
            <w:r w:rsidRPr="00E21509">
              <w:rPr>
                <w:rFonts w:ascii="Times New Roman" w:hAnsi="Times New Roman" w:cs="Times New Roman"/>
                <w:b/>
                <w:sz w:val="20"/>
                <w:szCs w:val="20"/>
              </w:rPr>
              <w:t>Деятельность после сна</w:t>
            </w:r>
          </w:p>
        </w:tc>
        <w:tc>
          <w:tcPr>
            <w:tcW w:w="14601" w:type="dxa"/>
            <w:gridSpan w:val="3"/>
            <w:tcBorders>
              <w:top w:val="single" w:sz="4" w:space="0" w:color="auto"/>
              <w:left w:val="single" w:sz="4" w:space="0" w:color="000000" w:themeColor="text1"/>
              <w:bottom w:val="single" w:sz="4" w:space="0" w:color="000000" w:themeColor="text1"/>
              <w:right w:val="single" w:sz="4" w:space="0" w:color="000000" w:themeColor="text1"/>
            </w:tcBorders>
          </w:tcPr>
          <w:p w:rsidR="00282032" w:rsidRDefault="00282032" w:rsidP="00A108BB">
            <w:pPr>
              <w:pStyle w:val="aa"/>
              <w:numPr>
                <w:ilvl w:val="0"/>
                <w:numId w:val="416"/>
              </w:numPr>
              <w:rPr>
                <w:rFonts w:ascii="Times New Roman" w:hAnsi="Times New Roman" w:cs="Times New Roman"/>
                <w:sz w:val="20"/>
                <w:szCs w:val="20"/>
              </w:rPr>
            </w:pPr>
            <w:r w:rsidRPr="00A96003">
              <w:rPr>
                <w:rFonts w:ascii="Times New Roman" w:hAnsi="Times New Roman" w:cs="Times New Roman"/>
                <w:sz w:val="20"/>
                <w:szCs w:val="20"/>
              </w:rPr>
              <w:t xml:space="preserve">Гимнастика </w:t>
            </w:r>
            <w:r>
              <w:rPr>
                <w:rFonts w:ascii="Times New Roman" w:hAnsi="Times New Roman" w:cs="Times New Roman"/>
                <w:sz w:val="20"/>
                <w:szCs w:val="20"/>
              </w:rPr>
              <w:t>после сна.</w:t>
            </w:r>
            <w:r w:rsidRPr="00A96003">
              <w:rPr>
                <w:rFonts w:ascii="Times New Roman" w:hAnsi="Times New Roman" w:cs="Times New Roman"/>
                <w:sz w:val="20"/>
                <w:szCs w:val="20"/>
              </w:rPr>
              <w:t xml:space="preserve"> </w:t>
            </w:r>
            <w:r>
              <w:rPr>
                <w:rFonts w:ascii="Times New Roman" w:hAnsi="Times New Roman" w:cs="Times New Roman"/>
                <w:sz w:val="20"/>
                <w:szCs w:val="20"/>
              </w:rPr>
              <w:t>Комплекс 18 (</w:t>
            </w:r>
            <w:r w:rsidR="003316D0">
              <w:rPr>
                <w:rFonts w:ascii="Times New Roman" w:hAnsi="Times New Roman" w:cs="Times New Roman"/>
                <w:sz w:val="20"/>
                <w:szCs w:val="20"/>
              </w:rPr>
              <w:t>[22]</w:t>
            </w:r>
            <w:r>
              <w:rPr>
                <w:rFonts w:ascii="Times New Roman" w:hAnsi="Times New Roman" w:cs="Times New Roman"/>
                <w:sz w:val="20"/>
                <w:szCs w:val="20"/>
              </w:rPr>
              <w:t>, с. 42)</w:t>
            </w:r>
          </w:p>
          <w:p w:rsidR="00282032" w:rsidRDefault="00282032" w:rsidP="00A108BB">
            <w:pPr>
              <w:pStyle w:val="aa"/>
              <w:numPr>
                <w:ilvl w:val="0"/>
                <w:numId w:val="416"/>
              </w:numPr>
              <w:rPr>
                <w:rFonts w:ascii="Times New Roman" w:hAnsi="Times New Roman" w:cs="Times New Roman"/>
                <w:sz w:val="20"/>
                <w:szCs w:val="20"/>
              </w:rPr>
            </w:pPr>
            <w:r w:rsidRPr="00DD5341">
              <w:rPr>
                <w:rFonts w:ascii="Times New Roman" w:hAnsi="Times New Roman" w:cs="Times New Roman"/>
                <w:sz w:val="20"/>
                <w:szCs w:val="20"/>
              </w:rPr>
              <w:t>Воспитание КГН, навыков самообслуживания и взаимопомощи при одевании. Игровая ситуация «Кто поможет?».</w:t>
            </w:r>
          </w:p>
          <w:p w:rsidR="00282032" w:rsidRPr="00282032" w:rsidRDefault="00282032" w:rsidP="00A108BB">
            <w:pPr>
              <w:pStyle w:val="aa"/>
              <w:numPr>
                <w:ilvl w:val="0"/>
                <w:numId w:val="416"/>
              </w:numPr>
              <w:rPr>
                <w:rFonts w:ascii="Times New Roman" w:hAnsi="Times New Roman" w:cs="Times New Roman"/>
                <w:sz w:val="20"/>
                <w:szCs w:val="20"/>
              </w:rPr>
            </w:pPr>
            <w:r w:rsidRPr="00282032">
              <w:rPr>
                <w:rFonts w:ascii="Times New Roman" w:hAnsi="Times New Roman" w:cs="Times New Roman"/>
                <w:sz w:val="20"/>
                <w:szCs w:val="20"/>
              </w:rPr>
              <w:t>Воспитание культуры поведения во время полдника. Игра «Куклы полдничают»</w:t>
            </w:r>
          </w:p>
        </w:tc>
      </w:tr>
      <w:tr w:rsidR="007E6B9D" w:rsidRPr="00E21509" w:rsidTr="00282032">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E6B9D" w:rsidRPr="00E21509" w:rsidRDefault="007E6B9D" w:rsidP="00A52E2E">
            <w:pPr>
              <w:rPr>
                <w:rFonts w:ascii="Times New Roman" w:hAnsi="Times New Roman" w:cs="Times New Roman"/>
                <w:b/>
                <w:sz w:val="20"/>
                <w:szCs w:val="20"/>
              </w:rPr>
            </w:pPr>
            <w:r w:rsidRPr="00E21509">
              <w:rPr>
                <w:rFonts w:ascii="Times New Roman" w:hAnsi="Times New Roman" w:cs="Times New Roman"/>
                <w:b/>
                <w:sz w:val="20"/>
                <w:szCs w:val="20"/>
              </w:rPr>
              <w:t>Вечер</w:t>
            </w:r>
          </w:p>
          <w:p w:rsidR="007E6B9D" w:rsidRPr="00450ACA" w:rsidRDefault="007E6B9D" w:rsidP="00A52E2E">
            <w:pPr>
              <w:ind w:right="-108"/>
              <w:rPr>
                <w:rFonts w:ascii="Times New Roman" w:hAnsi="Times New Roman" w:cs="Times New Roman"/>
                <w:sz w:val="20"/>
                <w:szCs w:val="20"/>
              </w:rPr>
            </w:pPr>
          </w:p>
        </w:tc>
        <w:tc>
          <w:tcPr>
            <w:tcW w:w="10206" w:type="dxa"/>
            <w:tcBorders>
              <w:top w:val="single" w:sz="4" w:space="0" w:color="000000" w:themeColor="text1"/>
              <w:left w:val="single" w:sz="4" w:space="0" w:color="000000" w:themeColor="text1"/>
              <w:bottom w:val="single" w:sz="4" w:space="0" w:color="000000" w:themeColor="text1"/>
              <w:right w:val="single" w:sz="4" w:space="0" w:color="auto"/>
            </w:tcBorders>
          </w:tcPr>
          <w:p w:rsidR="009055F7" w:rsidRPr="009055F7" w:rsidRDefault="009055F7" w:rsidP="00A108BB">
            <w:pPr>
              <w:pStyle w:val="aa"/>
              <w:numPr>
                <w:ilvl w:val="0"/>
                <w:numId w:val="205"/>
              </w:numPr>
              <w:tabs>
                <w:tab w:val="left" w:pos="177"/>
              </w:tabs>
              <w:rPr>
                <w:rFonts w:ascii="Times New Roman" w:hAnsi="Times New Roman" w:cs="Times New Roman"/>
                <w:sz w:val="20"/>
                <w:szCs w:val="20"/>
              </w:rPr>
            </w:pPr>
            <w:r>
              <w:rPr>
                <w:rFonts w:ascii="Times New Roman" w:hAnsi="Times New Roman" w:cs="Times New Roman"/>
                <w:sz w:val="20"/>
                <w:szCs w:val="20"/>
              </w:rPr>
              <w:t>СРИ «Детский сад» (</w:t>
            </w:r>
            <w:r w:rsidRPr="009055F7">
              <w:rPr>
                <w:rFonts w:ascii="Times New Roman" w:hAnsi="Times New Roman" w:cs="Times New Roman"/>
                <w:sz w:val="20"/>
                <w:szCs w:val="20"/>
              </w:rPr>
              <w:t>способствовать возникновению у детей игрового  замысла, учить принимать на себя роль, вести ее в соответствии с сюжетом</w:t>
            </w:r>
            <w:r>
              <w:rPr>
                <w:rFonts w:ascii="Times New Roman" w:hAnsi="Times New Roman" w:cs="Times New Roman"/>
                <w:sz w:val="20"/>
                <w:szCs w:val="20"/>
              </w:rPr>
              <w:t>)</w:t>
            </w:r>
            <w:r w:rsidRPr="009055F7">
              <w:rPr>
                <w:rFonts w:ascii="Times New Roman" w:hAnsi="Times New Roman" w:cs="Times New Roman"/>
                <w:sz w:val="20"/>
                <w:szCs w:val="20"/>
              </w:rPr>
              <w:t xml:space="preserve">. </w:t>
            </w:r>
          </w:p>
          <w:p w:rsidR="009055F7" w:rsidRDefault="009055F7" w:rsidP="00A108BB">
            <w:pPr>
              <w:pStyle w:val="aa"/>
              <w:numPr>
                <w:ilvl w:val="0"/>
                <w:numId w:val="205"/>
              </w:numPr>
              <w:tabs>
                <w:tab w:val="left" w:pos="177"/>
              </w:tabs>
              <w:rPr>
                <w:rFonts w:ascii="Times New Roman" w:hAnsi="Times New Roman" w:cs="Times New Roman"/>
                <w:sz w:val="20"/>
                <w:szCs w:val="20"/>
              </w:rPr>
            </w:pPr>
            <w:r>
              <w:rPr>
                <w:rFonts w:ascii="Times New Roman" w:hAnsi="Times New Roman" w:cs="Times New Roman"/>
                <w:sz w:val="20"/>
                <w:szCs w:val="20"/>
              </w:rPr>
              <w:t>Д/</w:t>
            </w:r>
            <w:r w:rsidRPr="009055F7">
              <w:rPr>
                <w:rFonts w:ascii="Times New Roman" w:hAnsi="Times New Roman" w:cs="Times New Roman"/>
                <w:sz w:val="20"/>
                <w:szCs w:val="20"/>
              </w:rPr>
              <w:t>и «Собери картинку»</w:t>
            </w:r>
            <w:r>
              <w:rPr>
                <w:rFonts w:ascii="Times New Roman" w:hAnsi="Times New Roman" w:cs="Times New Roman"/>
                <w:sz w:val="20"/>
                <w:szCs w:val="20"/>
              </w:rPr>
              <w:t xml:space="preserve"> (</w:t>
            </w:r>
            <w:r w:rsidRPr="009055F7">
              <w:rPr>
                <w:rFonts w:ascii="Times New Roman" w:hAnsi="Times New Roman" w:cs="Times New Roman"/>
                <w:sz w:val="20"/>
                <w:szCs w:val="20"/>
              </w:rPr>
              <w:t>учить детей собирать картинку из частей, подбирать подходящие детали</w:t>
            </w:r>
            <w:r>
              <w:rPr>
                <w:rFonts w:ascii="Times New Roman" w:hAnsi="Times New Roman" w:cs="Times New Roman"/>
                <w:sz w:val="20"/>
                <w:szCs w:val="20"/>
              </w:rPr>
              <w:t>)</w:t>
            </w:r>
            <w:r w:rsidRPr="009055F7">
              <w:rPr>
                <w:rFonts w:ascii="Times New Roman" w:hAnsi="Times New Roman" w:cs="Times New Roman"/>
                <w:sz w:val="20"/>
                <w:szCs w:val="20"/>
              </w:rPr>
              <w:t>.</w:t>
            </w:r>
          </w:p>
          <w:p w:rsidR="007E6B9D" w:rsidRPr="009055F7" w:rsidRDefault="007E6B9D" w:rsidP="00A108BB">
            <w:pPr>
              <w:pStyle w:val="aa"/>
              <w:numPr>
                <w:ilvl w:val="0"/>
                <w:numId w:val="205"/>
              </w:numPr>
              <w:tabs>
                <w:tab w:val="left" w:pos="177"/>
              </w:tabs>
              <w:rPr>
                <w:rFonts w:ascii="Times New Roman" w:hAnsi="Times New Roman" w:cs="Times New Roman"/>
                <w:sz w:val="20"/>
                <w:szCs w:val="20"/>
              </w:rPr>
            </w:pPr>
            <w:r w:rsidRPr="009055F7">
              <w:rPr>
                <w:rFonts w:ascii="Times New Roman" w:hAnsi="Times New Roman" w:cs="Times New Roman"/>
                <w:sz w:val="20"/>
                <w:szCs w:val="20"/>
              </w:rPr>
              <w:t>Чтение С. Маршака «Радуга-дуга» (подготовить к заучиванию отрывка).</w:t>
            </w:r>
          </w:p>
          <w:p w:rsidR="009055F7" w:rsidRPr="009055F7" w:rsidRDefault="009055F7" w:rsidP="00A108BB">
            <w:pPr>
              <w:pStyle w:val="aa"/>
              <w:numPr>
                <w:ilvl w:val="0"/>
                <w:numId w:val="205"/>
              </w:numPr>
              <w:tabs>
                <w:tab w:val="left" w:pos="177"/>
              </w:tabs>
              <w:rPr>
                <w:rFonts w:ascii="Times New Roman" w:hAnsi="Times New Roman" w:cs="Times New Roman"/>
                <w:sz w:val="20"/>
                <w:szCs w:val="20"/>
              </w:rPr>
            </w:pPr>
            <w:r w:rsidRPr="009055F7">
              <w:rPr>
                <w:rFonts w:ascii="Times New Roman" w:hAnsi="Times New Roman" w:cs="Times New Roman"/>
                <w:sz w:val="20"/>
                <w:szCs w:val="20"/>
              </w:rPr>
              <w:t>Тв</w:t>
            </w:r>
            <w:r>
              <w:rPr>
                <w:rFonts w:ascii="Times New Roman" w:hAnsi="Times New Roman" w:cs="Times New Roman"/>
                <w:sz w:val="20"/>
                <w:szCs w:val="20"/>
              </w:rPr>
              <w:t>орческая мастерская «Цветочек» (</w:t>
            </w:r>
            <w:r w:rsidRPr="009055F7">
              <w:rPr>
                <w:rFonts w:ascii="Times New Roman" w:hAnsi="Times New Roman" w:cs="Times New Roman"/>
                <w:sz w:val="20"/>
                <w:szCs w:val="20"/>
              </w:rPr>
              <w:t>продолжать учить лепить техникой «сплющивания» лепестков для цветка</w:t>
            </w:r>
            <w:r>
              <w:rPr>
                <w:rFonts w:ascii="Times New Roman" w:hAnsi="Times New Roman" w:cs="Times New Roman"/>
                <w:sz w:val="20"/>
                <w:szCs w:val="20"/>
              </w:rPr>
              <w:t>)</w:t>
            </w:r>
            <w:r w:rsidRPr="009055F7">
              <w:rPr>
                <w:rFonts w:ascii="Times New Roman" w:hAnsi="Times New Roman" w:cs="Times New Roman"/>
                <w:sz w:val="20"/>
                <w:szCs w:val="20"/>
              </w:rPr>
              <w:t>.</w:t>
            </w:r>
          </w:p>
          <w:p w:rsidR="009055F7" w:rsidRPr="009055F7" w:rsidRDefault="009055F7" w:rsidP="00A108BB">
            <w:pPr>
              <w:pStyle w:val="aa"/>
              <w:numPr>
                <w:ilvl w:val="0"/>
                <w:numId w:val="205"/>
              </w:numPr>
              <w:tabs>
                <w:tab w:val="left" w:pos="177"/>
              </w:tabs>
              <w:rPr>
                <w:rFonts w:ascii="Times New Roman" w:hAnsi="Times New Roman" w:cs="Times New Roman"/>
                <w:sz w:val="20"/>
                <w:szCs w:val="20"/>
              </w:rPr>
            </w:pPr>
            <w:r w:rsidRPr="009055F7">
              <w:rPr>
                <w:rFonts w:ascii="Times New Roman" w:hAnsi="Times New Roman" w:cs="Times New Roman"/>
                <w:sz w:val="20"/>
                <w:szCs w:val="20"/>
              </w:rPr>
              <w:t>Малоподвижная игра «Цветок»</w:t>
            </w:r>
            <w:r>
              <w:rPr>
                <w:rFonts w:ascii="Times New Roman" w:hAnsi="Times New Roman" w:cs="Times New Roman"/>
                <w:sz w:val="20"/>
                <w:szCs w:val="20"/>
              </w:rPr>
              <w:t xml:space="preserve"> (</w:t>
            </w:r>
            <w:r w:rsidRPr="009055F7">
              <w:rPr>
                <w:rFonts w:ascii="Times New Roman" w:hAnsi="Times New Roman" w:cs="Times New Roman"/>
                <w:sz w:val="20"/>
                <w:szCs w:val="20"/>
              </w:rPr>
              <w:t>учить выполнять действия в соответствии со словами стихотворения</w:t>
            </w:r>
            <w:r>
              <w:rPr>
                <w:rFonts w:ascii="Times New Roman" w:hAnsi="Times New Roman" w:cs="Times New Roman"/>
                <w:sz w:val="20"/>
                <w:szCs w:val="20"/>
              </w:rPr>
              <w:t>)</w:t>
            </w:r>
          </w:p>
          <w:p w:rsidR="007E6B9D" w:rsidRPr="00DD5341" w:rsidRDefault="007E6B9D" w:rsidP="00A108BB">
            <w:pPr>
              <w:pStyle w:val="aa"/>
              <w:numPr>
                <w:ilvl w:val="0"/>
                <w:numId w:val="205"/>
              </w:numPr>
              <w:tabs>
                <w:tab w:val="left" w:pos="177"/>
              </w:tabs>
              <w:rPr>
                <w:rFonts w:ascii="Times New Roman" w:hAnsi="Times New Roman" w:cs="Times New Roman"/>
                <w:sz w:val="20"/>
                <w:szCs w:val="20"/>
              </w:rPr>
            </w:pPr>
            <w:r w:rsidRPr="006A0341">
              <w:rPr>
                <w:rFonts w:ascii="Times New Roman" w:hAnsi="Times New Roman" w:cs="Times New Roman"/>
                <w:sz w:val="20"/>
                <w:szCs w:val="18"/>
              </w:rPr>
              <w:t xml:space="preserve">ВЕЧЕРНИЙ КРУГ (по выбору воспитателя из </w:t>
            </w:r>
            <w:r w:rsidR="004A6195">
              <w:rPr>
                <w:rFonts w:ascii="Times New Roman" w:hAnsi="Times New Roman" w:cs="Times New Roman"/>
                <w:sz w:val="20"/>
                <w:szCs w:val="18"/>
              </w:rPr>
              <w:t>Приложения 3</w:t>
            </w:r>
            <w:r w:rsidRPr="006A0341">
              <w:rPr>
                <w:rFonts w:ascii="Times New Roman" w:hAnsi="Times New Roman" w:cs="Times New Roman"/>
                <w:sz w:val="20"/>
                <w:szCs w:val="18"/>
              </w:rPr>
              <w:t>)</w:t>
            </w:r>
          </w:p>
        </w:tc>
        <w:tc>
          <w:tcPr>
            <w:tcW w:w="1985" w:type="dxa"/>
            <w:tcBorders>
              <w:top w:val="single" w:sz="4" w:space="0" w:color="auto"/>
              <w:left w:val="single" w:sz="4" w:space="0" w:color="000000" w:themeColor="text1"/>
              <w:bottom w:val="single" w:sz="4" w:space="0" w:color="000000" w:themeColor="text1"/>
              <w:right w:val="single" w:sz="4" w:space="0" w:color="auto"/>
            </w:tcBorders>
          </w:tcPr>
          <w:p w:rsidR="007E6B9D" w:rsidRPr="009017F4" w:rsidRDefault="007E6B9D" w:rsidP="009055F7">
            <w:pPr>
              <w:tabs>
                <w:tab w:val="left" w:pos="177"/>
              </w:tabs>
              <w:rPr>
                <w:rFonts w:ascii="Times New Roman" w:hAnsi="Times New Roman" w:cs="Times New Roman"/>
                <w:sz w:val="20"/>
                <w:szCs w:val="20"/>
              </w:rPr>
            </w:pPr>
            <w:r w:rsidRPr="0002206C">
              <w:rPr>
                <w:rFonts w:ascii="Times New Roman" w:hAnsi="Times New Roman" w:cs="Times New Roman"/>
                <w:sz w:val="20"/>
                <w:szCs w:val="20"/>
              </w:rPr>
              <w:t>Д/игра «Под</w:t>
            </w:r>
            <w:r>
              <w:rPr>
                <w:rFonts w:ascii="Times New Roman" w:hAnsi="Times New Roman" w:cs="Times New Roman"/>
                <w:sz w:val="20"/>
                <w:szCs w:val="20"/>
              </w:rPr>
              <w:t>бери цветочки к горшкам»</w:t>
            </w:r>
            <w:r w:rsidR="009055F7">
              <w:rPr>
                <w:rFonts w:ascii="Times New Roman" w:hAnsi="Times New Roman" w:cs="Times New Roman"/>
                <w:sz w:val="20"/>
                <w:szCs w:val="20"/>
              </w:rPr>
              <w:t xml:space="preserve"> с …………………….</w:t>
            </w:r>
            <w:r>
              <w:rPr>
                <w:rFonts w:ascii="Times New Roman" w:hAnsi="Times New Roman" w:cs="Times New Roman"/>
                <w:sz w:val="20"/>
                <w:szCs w:val="20"/>
              </w:rPr>
              <w:t>. (</w:t>
            </w:r>
            <w:r w:rsidRPr="0002206C">
              <w:rPr>
                <w:rFonts w:ascii="Times New Roman" w:hAnsi="Times New Roman" w:cs="Times New Roman"/>
                <w:sz w:val="20"/>
                <w:szCs w:val="20"/>
              </w:rPr>
              <w:t>учить различать цвета и использовать названия цветов в речи</w:t>
            </w:r>
            <w:r>
              <w:rPr>
                <w:rFonts w:ascii="Times New Roman" w:hAnsi="Times New Roman" w:cs="Times New Roman"/>
                <w:sz w:val="20"/>
                <w:szCs w:val="20"/>
              </w:rPr>
              <w:t>)</w:t>
            </w:r>
            <w:r w:rsidRPr="0002206C">
              <w:rPr>
                <w:rFonts w:ascii="Times New Roman" w:hAnsi="Times New Roman" w:cs="Times New Roman"/>
                <w:sz w:val="20"/>
                <w:szCs w:val="20"/>
              </w:rPr>
              <w:t>.</w:t>
            </w:r>
          </w:p>
        </w:tc>
        <w:tc>
          <w:tcPr>
            <w:tcW w:w="2410" w:type="dxa"/>
            <w:vMerge w:val="restart"/>
            <w:tcBorders>
              <w:top w:val="single" w:sz="4" w:space="0" w:color="auto"/>
              <w:left w:val="single" w:sz="4" w:space="0" w:color="auto"/>
              <w:right w:val="single" w:sz="4" w:space="0" w:color="000000" w:themeColor="text1"/>
            </w:tcBorders>
          </w:tcPr>
          <w:p w:rsidR="007E6B9D" w:rsidRPr="009055F7" w:rsidRDefault="009055F7" w:rsidP="009055F7">
            <w:pPr>
              <w:rPr>
                <w:rFonts w:ascii="Times New Roman" w:hAnsi="Times New Roman" w:cs="Times New Roman"/>
                <w:sz w:val="20"/>
                <w:szCs w:val="20"/>
              </w:rPr>
            </w:pPr>
            <w:r w:rsidRPr="009055F7">
              <w:rPr>
                <w:rFonts w:ascii="Times New Roman" w:hAnsi="Times New Roman" w:cs="Times New Roman"/>
                <w:sz w:val="20"/>
                <w:szCs w:val="20"/>
              </w:rPr>
              <w:t xml:space="preserve">Оснащение </w:t>
            </w:r>
            <w:r w:rsidR="00133B02">
              <w:rPr>
                <w:rFonts w:ascii="Times New Roman" w:hAnsi="Times New Roman" w:cs="Times New Roman"/>
                <w:sz w:val="20"/>
                <w:szCs w:val="20"/>
              </w:rPr>
              <w:t>РППС</w:t>
            </w:r>
            <w:r w:rsidRPr="009055F7">
              <w:rPr>
                <w:rFonts w:ascii="Times New Roman" w:hAnsi="Times New Roman" w:cs="Times New Roman"/>
                <w:sz w:val="20"/>
                <w:szCs w:val="20"/>
              </w:rPr>
              <w:t xml:space="preserve"> необходимыми материалами для проведения дидактических игр и упражнений.</w:t>
            </w:r>
          </w:p>
        </w:tc>
      </w:tr>
      <w:tr w:rsidR="007E6B9D" w:rsidRPr="00E21509" w:rsidTr="009055F7">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6B9D" w:rsidRPr="00E21509" w:rsidRDefault="007E6B9D" w:rsidP="00A52E2E">
            <w:pPr>
              <w:ind w:right="-108"/>
              <w:rPr>
                <w:rFonts w:ascii="Times New Roman" w:hAnsi="Times New Roman" w:cs="Times New Roman"/>
                <w:sz w:val="20"/>
                <w:szCs w:val="20"/>
              </w:rPr>
            </w:pPr>
            <w:r w:rsidRPr="00E21509">
              <w:rPr>
                <w:rFonts w:ascii="Times New Roman" w:hAnsi="Times New Roman" w:cs="Times New Roman"/>
                <w:b/>
                <w:sz w:val="20"/>
                <w:szCs w:val="20"/>
              </w:rPr>
              <w:t>Вечерняя прогулка</w:t>
            </w:r>
          </w:p>
        </w:tc>
        <w:tc>
          <w:tcPr>
            <w:tcW w:w="12191" w:type="dxa"/>
            <w:gridSpan w:val="2"/>
            <w:tcBorders>
              <w:top w:val="single" w:sz="4" w:space="0" w:color="000000" w:themeColor="text1"/>
              <w:left w:val="single" w:sz="4" w:space="0" w:color="000000" w:themeColor="text1"/>
              <w:bottom w:val="single" w:sz="4" w:space="0" w:color="auto"/>
              <w:right w:val="single" w:sz="4" w:space="0" w:color="auto"/>
            </w:tcBorders>
          </w:tcPr>
          <w:p w:rsidR="007E6B9D" w:rsidRPr="004603C4" w:rsidRDefault="007E6B9D" w:rsidP="004603C4">
            <w:pPr>
              <w:rPr>
                <w:rFonts w:ascii="Times New Roman" w:hAnsi="Times New Roman" w:cs="Times New Roman"/>
                <w:sz w:val="20"/>
                <w:szCs w:val="20"/>
              </w:rPr>
            </w:pPr>
            <w:r w:rsidRPr="004603C4">
              <w:rPr>
                <w:rFonts w:ascii="Times New Roman" w:hAnsi="Times New Roman" w:cs="Times New Roman"/>
                <w:sz w:val="20"/>
                <w:szCs w:val="20"/>
              </w:rPr>
              <w:t>Прогулка 1</w:t>
            </w:r>
            <w:r w:rsidR="004603C4" w:rsidRPr="004603C4">
              <w:rPr>
                <w:rFonts w:ascii="Times New Roman" w:hAnsi="Times New Roman" w:cs="Times New Roman"/>
                <w:sz w:val="20"/>
                <w:szCs w:val="20"/>
              </w:rPr>
              <w:t>9</w:t>
            </w:r>
            <w:r w:rsidRPr="004603C4">
              <w:rPr>
                <w:rFonts w:ascii="Times New Roman" w:hAnsi="Times New Roman" w:cs="Times New Roman"/>
                <w:sz w:val="20"/>
                <w:szCs w:val="20"/>
              </w:rPr>
              <w:t xml:space="preserve">. Май. (см. </w:t>
            </w:r>
            <w:r w:rsidR="004A6195">
              <w:rPr>
                <w:rFonts w:ascii="Times New Roman" w:hAnsi="Times New Roman" w:cs="Times New Roman"/>
                <w:sz w:val="20"/>
                <w:szCs w:val="20"/>
              </w:rPr>
              <w:t>Приложения 4</w:t>
            </w:r>
            <w:r w:rsidRPr="004603C4">
              <w:rPr>
                <w:rFonts w:ascii="Times New Roman" w:hAnsi="Times New Roman" w:cs="Times New Roman"/>
                <w:sz w:val="20"/>
                <w:szCs w:val="20"/>
              </w:rPr>
              <w:t>)</w:t>
            </w:r>
          </w:p>
        </w:tc>
        <w:tc>
          <w:tcPr>
            <w:tcW w:w="2410" w:type="dxa"/>
            <w:vMerge/>
            <w:tcBorders>
              <w:left w:val="single" w:sz="4" w:space="0" w:color="auto"/>
              <w:bottom w:val="single" w:sz="4" w:space="0" w:color="auto"/>
              <w:right w:val="single" w:sz="4" w:space="0" w:color="000000" w:themeColor="text1"/>
            </w:tcBorders>
          </w:tcPr>
          <w:p w:rsidR="007E6B9D" w:rsidRPr="00E21509" w:rsidRDefault="007E6B9D" w:rsidP="006C4360">
            <w:pPr>
              <w:rPr>
                <w:rFonts w:ascii="Times New Roman" w:hAnsi="Times New Roman" w:cs="Times New Roman"/>
                <w:sz w:val="20"/>
                <w:szCs w:val="20"/>
              </w:rPr>
            </w:pPr>
          </w:p>
        </w:tc>
      </w:tr>
      <w:tr w:rsidR="009055F7" w:rsidRPr="00147089" w:rsidTr="000B1B03">
        <w:trPr>
          <w:trHeight w:val="460"/>
        </w:trPr>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55F7" w:rsidRPr="00890E20" w:rsidRDefault="009055F7" w:rsidP="00A52E2E">
            <w:pPr>
              <w:rPr>
                <w:rFonts w:ascii="Times New Roman" w:hAnsi="Times New Roman" w:cs="Times New Roman"/>
                <w:b/>
                <w:sz w:val="20"/>
                <w:szCs w:val="20"/>
              </w:rPr>
            </w:pPr>
            <w:r w:rsidRPr="00890E20">
              <w:rPr>
                <w:rFonts w:ascii="Times New Roman" w:hAnsi="Times New Roman" w:cs="Times New Roman"/>
                <w:b/>
                <w:sz w:val="20"/>
                <w:szCs w:val="20"/>
              </w:rPr>
              <w:lastRenderedPageBreak/>
              <w:t xml:space="preserve">Работа с </w:t>
            </w:r>
          </w:p>
          <w:p w:rsidR="009055F7" w:rsidRPr="00890E20" w:rsidRDefault="009055F7" w:rsidP="00A52E2E">
            <w:pPr>
              <w:rPr>
                <w:rFonts w:ascii="Times New Roman" w:hAnsi="Times New Roman" w:cs="Times New Roman"/>
                <w:b/>
                <w:sz w:val="20"/>
                <w:szCs w:val="20"/>
              </w:rPr>
            </w:pPr>
            <w:r w:rsidRPr="00890E20">
              <w:rPr>
                <w:rFonts w:ascii="Times New Roman" w:hAnsi="Times New Roman" w:cs="Times New Roman"/>
                <w:b/>
                <w:sz w:val="20"/>
                <w:szCs w:val="20"/>
              </w:rPr>
              <w:t>родителями</w:t>
            </w:r>
          </w:p>
        </w:tc>
        <w:tc>
          <w:tcPr>
            <w:tcW w:w="14601" w:type="dxa"/>
            <w:gridSpan w:val="3"/>
            <w:tcBorders>
              <w:top w:val="single" w:sz="4" w:space="0" w:color="auto"/>
              <w:left w:val="single" w:sz="4" w:space="0" w:color="000000" w:themeColor="text1"/>
              <w:bottom w:val="single" w:sz="4" w:space="0" w:color="000000" w:themeColor="text1"/>
              <w:right w:val="single" w:sz="4" w:space="0" w:color="000000" w:themeColor="text1"/>
            </w:tcBorders>
          </w:tcPr>
          <w:p w:rsidR="009055F7" w:rsidRPr="00147089" w:rsidRDefault="009055F7" w:rsidP="009055F7">
            <w:pPr>
              <w:rPr>
                <w:rFonts w:ascii="Times New Roman" w:hAnsi="Times New Roman" w:cs="Times New Roman"/>
                <w:color w:val="FF0000"/>
                <w:sz w:val="20"/>
                <w:szCs w:val="20"/>
              </w:rPr>
            </w:pPr>
            <w:r w:rsidRPr="009055F7">
              <w:rPr>
                <w:rFonts w:ascii="Times New Roman" w:hAnsi="Times New Roman" w:cs="Times New Roman"/>
                <w:sz w:val="20"/>
                <w:szCs w:val="20"/>
              </w:rPr>
              <w:t xml:space="preserve">Привлечь родителей </w:t>
            </w:r>
            <w:r>
              <w:rPr>
                <w:rFonts w:ascii="Times New Roman" w:hAnsi="Times New Roman" w:cs="Times New Roman"/>
                <w:sz w:val="20"/>
                <w:szCs w:val="20"/>
              </w:rPr>
              <w:t>к</w:t>
            </w:r>
            <w:r w:rsidRPr="009055F7">
              <w:rPr>
                <w:rFonts w:ascii="Times New Roman" w:hAnsi="Times New Roman" w:cs="Times New Roman"/>
                <w:sz w:val="20"/>
                <w:szCs w:val="20"/>
              </w:rPr>
              <w:t xml:space="preserve"> создани</w:t>
            </w:r>
            <w:r>
              <w:rPr>
                <w:rFonts w:ascii="Times New Roman" w:hAnsi="Times New Roman" w:cs="Times New Roman"/>
                <w:sz w:val="20"/>
                <w:szCs w:val="20"/>
              </w:rPr>
              <w:t>ю</w:t>
            </w:r>
            <w:r w:rsidRPr="009055F7">
              <w:rPr>
                <w:rFonts w:ascii="Times New Roman" w:hAnsi="Times New Roman" w:cs="Times New Roman"/>
                <w:sz w:val="20"/>
                <w:szCs w:val="20"/>
              </w:rPr>
              <w:t xml:space="preserve"> предметно-пространственной среды в группе (настольные книги, раскраски, книги, картинки, открытки, стихи, загадки)  тему «</w:t>
            </w:r>
            <w:r>
              <w:rPr>
                <w:rFonts w:ascii="Times New Roman" w:hAnsi="Times New Roman" w:cs="Times New Roman"/>
                <w:sz w:val="20"/>
                <w:szCs w:val="20"/>
              </w:rPr>
              <w:t>Лето</w:t>
            </w:r>
            <w:r w:rsidRPr="009055F7">
              <w:rPr>
                <w:rFonts w:ascii="Times New Roman" w:hAnsi="Times New Roman" w:cs="Times New Roman"/>
                <w:sz w:val="20"/>
                <w:szCs w:val="20"/>
              </w:rPr>
              <w:t>».</w:t>
            </w:r>
          </w:p>
        </w:tc>
      </w:tr>
    </w:tbl>
    <w:p w:rsidR="00C931D5" w:rsidRDefault="00C931D5" w:rsidP="00402AB0">
      <w:pPr>
        <w:spacing w:after="0" w:line="240" w:lineRule="auto"/>
        <w:ind w:right="-851"/>
        <w:rPr>
          <w:rFonts w:ascii="Times New Roman" w:hAnsi="Times New Roman" w:cs="Times New Roman"/>
          <w:b/>
          <w:sz w:val="20"/>
          <w:szCs w:val="20"/>
        </w:rPr>
      </w:pPr>
    </w:p>
    <w:p w:rsidR="00B12F72" w:rsidRDefault="00B12F72" w:rsidP="002079B2">
      <w:pPr>
        <w:spacing w:after="0" w:line="240" w:lineRule="auto"/>
        <w:ind w:left="142" w:right="-851" w:firstLine="566"/>
        <w:rPr>
          <w:rFonts w:ascii="Times New Roman" w:hAnsi="Times New Roman" w:cs="Times New Roman"/>
          <w:b/>
          <w:sz w:val="20"/>
          <w:szCs w:val="20"/>
        </w:rPr>
      </w:pPr>
    </w:p>
    <w:p w:rsidR="00B12F72" w:rsidRDefault="00B12F72" w:rsidP="002079B2">
      <w:pPr>
        <w:spacing w:after="0" w:line="240" w:lineRule="auto"/>
        <w:ind w:left="142" w:right="-851" w:firstLine="566"/>
        <w:rPr>
          <w:rFonts w:ascii="Times New Roman" w:hAnsi="Times New Roman" w:cs="Times New Roman"/>
          <w:b/>
          <w:sz w:val="20"/>
          <w:szCs w:val="20"/>
        </w:rPr>
      </w:pPr>
    </w:p>
    <w:p w:rsidR="00B12F72" w:rsidRDefault="00B12F72" w:rsidP="002079B2">
      <w:pPr>
        <w:spacing w:after="0" w:line="240" w:lineRule="auto"/>
        <w:ind w:left="142" w:right="-851" w:firstLine="566"/>
        <w:rPr>
          <w:rFonts w:ascii="Times New Roman" w:hAnsi="Times New Roman" w:cs="Times New Roman"/>
          <w:b/>
          <w:sz w:val="20"/>
          <w:szCs w:val="20"/>
        </w:rPr>
      </w:pPr>
    </w:p>
    <w:p w:rsidR="0005400E" w:rsidRPr="008C624B" w:rsidRDefault="0005400E" w:rsidP="002079B2">
      <w:pPr>
        <w:spacing w:after="0" w:line="240" w:lineRule="auto"/>
        <w:ind w:left="142" w:right="-851" w:firstLine="566"/>
        <w:rPr>
          <w:rFonts w:ascii="Times New Roman" w:hAnsi="Times New Roman" w:cs="Times New Roman"/>
          <w:sz w:val="20"/>
          <w:szCs w:val="20"/>
        </w:rPr>
      </w:pPr>
      <w:r w:rsidRPr="008C624B">
        <w:rPr>
          <w:rFonts w:ascii="Times New Roman" w:hAnsi="Times New Roman" w:cs="Times New Roman"/>
          <w:b/>
          <w:sz w:val="20"/>
          <w:szCs w:val="20"/>
        </w:rPr>
        <w:t xml:space="preserve">Вторник  </w:t>
      </w:r>
      <w:r w:rsidR="00153DEE">
        <w:rPr>
          <w:rFonts w:ascii="Times New Roman" w:hAnsi="Times New Roman" w:cs="Times New Roman"/>
          <w:b/>
          <w:sz w:val="20"/>
          <w:szCs w:val="20"/>
        </w:rPr>
        <w:t>2</w:t>
      </w:r>
      <w:r w:rsidR="00FD4BCF">
        <w:rPr>
          <w:rFonts w:ascii="Times New Roman" w:hAnsi="Times New Roman" w:cs="Times New Roman"/>
          <w:b/>
          <w:sz w:val="20"/>
          <w:szCs w:val="20"/>
        </w:rPr>
        <w:t>8</w:t>
      </w:r>
      <w:r w:rsidRPr="008C624B">
        <w:rPr>
          <w:rFonts w:ascii="Times New Roman" w:hAnsi="Times New Roman" w:cs="Times New Roman"/>
          <w:b/>
          <w:sz w:val="20"/>
          <w:szCs w:val="20"/>
        </w:rPr>
        <w:t>.05.</w:t>
      </w:r>
      <w:r w:rsidR="008161A7">
        <w:rPr>
          <w:rFonts w:ascii="Times New Roman" w:hAnsi="Times New Roman" w:cs="Times New Roman"/>
          <w:b/>
          <w:sz w:val="20"/>
          <w:szCs w:val="20"/>
        </w:rPr>
        <w:t>202</w:t>
      </w:r>
      <w:r w:rsidR="00FD4BCF">
        <w:rPr>
          <w:rFonts w:ascii="Times New Roman" w:hAnsi="Times New Roman" w:cs="Times New Roman"/>
          <w:b/>
          <w:sz w:val="20"/>
          <w:szCs w:val="20"/>
        </w:rPr>
        <w:t>4</w:t>
      </w:r>
      <w:r w:rsidRPr="008C624B">
        <w:rPr>
          <w:rFonts w:ascii="Times New Roman" w:hAnsi="Times New Roman" w:cs="Times New Roman"/>
          <w:b/>
          <w:sz w:val="20"/>
          <w:szCs w:val="20"/>
        </w:rPr>
        <w:t xml:space="preserve">                                                                             </w:t>
      </w:r>
      <w:r w:rsidR="003968D8" w:rsidRPr="008C624B">
        <w:rPr>
          <w:rFonts w:ascii="Times New Roman" w:hAnsi="Times New Roman" w:cs="Times New Roman"/>
          <w:b/>
          <w:sz w:val="20"/>
          <w:szCs w:val="20"/>
        </w:rPr>
        <w:t xml:space="preserve">       </w:t>
      </w:r>
      <w:r w:rsidR="002079B2">
        <w:rPr>
          <w:rFonts w:ascii="Times New Roman" w:hAnsi="Times New Roman" w:cs="Times New Roman"/>
          <w:b/>
          <w:sz w:val="20"/>
          <w:szCs w:val="20"/>
        </w:rPr>
        <w:t xml:space="preserve">                </w:t>
      </w:r>
      <w:r w:rsidR="002079B2">
        <w:rPr>
          <w:rFonts w:ascii="Times New Roman" w:hAnsi="Times New Roman" w:cs="Times New Roman"/>
          <w:b/>
          <w:sz w:val="20"/>
          <w:szCs w:val="20"/>
        </w:rPr>
        <w:tab/>
      </w:r>
      <w:r w:rsidR="002079B2">
        <w:rPr>
          <w:rFonts w:ascii="Times New Roman" w:hAnsi="Times New Roman" w:cs="Times New Roman"/>
          <w:b/>
          <w:sz w:val="20"/>
          <w:szCs w:val="20"/>
        </w:rPr>
        <w:tab/>
      </w:r>
      <w:r w:rsidR="002079B2">
        <w:rPr>
          <w:rFonts w:ascii="Times New Roman" w:hAnsi="Times New Roman" w:cs="Times New Roman"/>
          <w:b/>
          <w:sz w:val="20"/>
          <w:szCs w:val="20"/>
        </w:rPr>
        <w:tab/>
      </w:r>
      <w:r w:rsidR="002079B2">
        <w:rPr>
          <w:rFonts w:ascii="Times New Roman" w:hAnsi="Times New Roman" w:cs="Times New Roman"/>
          <w:b/>
          <w:sz w:val="20"/>
          <w:szCs w:val="20"/>
        </w:rPr>
        <w:tab/>
      </w:r>
      <w:r w:rsidR="002079B2">
        <w:rPr>
          <w:rFonts w:ascii="Times New Roman" w:hAnsi="Times New Roman" w:cs="Times New Roman"/>
          <w:b/>
          <w:sz w:val="20"/>
          <w:szCs w:val="20"/>
        </w:rPr>
        <w:tab/>
      </w:r>
      <w:r w:rsidR="002079B2">
        <w:rPr>
          <w:rFonts w:ascii="Times New Roman" w:hAnsi="Times New Roman" w:cs="Times New Roman"/>
          <w:b/>
          <w:sz w:val="20"/>
          <w:szCs w:val="20"/>
        </w:rPr>
        <w:tab/>
      </w:r>
      <w:r w:rsidR="002079B2">
        <w:rPr>
          <w:rFonts w:ascii="Times New Roman" w:hAnsi="Times New Roman" w:cs="Times New Roman"/>
          <w:b/>
          <w:sz w:val="20"/>
          <w:szCs w:val="20"/>
        </w:rPr>
        <w:tab/>
      </w:r>
      <w:r w:rsidR="002079B2">
        <w:rPr>
          <w:rFonts w:ascii="Times New Roman" w:hAnsi="Times New Roman" w:cs="Times New Roman"/>
          <w:b/>
          <w:sz w:val="20"/>
          <w:szCs w:val="20"/>
        </w:rPr>
        <w:tab/>
      </w:r>
      <w:r w:rsidR="00396AC5">
        <w:rPr>
          <w:rFonts w:ascii="Times New Roman" w:hAnsi="Times New Roman" w:cs="Times New Roman"/>
          <w:b/>
          <w:sz w:val="20"/>
          <w:szCs w:val="20"/>
        </w:rPr>
        <w:t xml:space="preserve">          </w:t>
      </w:r>
      <w:r w:rsidR="002079B2" w:rsidRPr="00E21509">
        <w:rPr>
          <w:rFonts w:ascii="Times New Roman" w:hAnsi="Times New Roman" w:cs="Times New Roman"/>
          <w:sz w:val="20"/>
          <w:szCs w:val="20"/>
        </w:rPr>
        <w:t>Тематическая неделя «</w:t>
      </w:r>
      <w:r w:rsidR="00396AC5">
        <w:rPr>
          <w:rFonts w:ascii="Times New Roman" w:hAnsi="Times New Roman" w:cs="Times New Roman"/>
          <w:sz w:val="20"/>
          <w:szCs w:val="20"/>
        </w:rPr>
        <w:t>Скоро лето</w:t>
      </w:r>
      <w:r w:rsidR="002079B2">
        <w:rPr>
          <w:rFonts w:ascii="Times New Roman" w:hAnsi="Times New Roman" w:cs="Times New Roman"/>
          <w:sz w:val="20"/>
          <w:szCs w:val="20"/>
        </w:rPr>
        <w:t>»</w:t>
      </w:r>
    </w:p>
    <w:tbl>
      <w:tblPr>
        <w:tblStyle w:val="a3"/>
        <w:tblW w:w="16160" w:type="dxa"/>
        <w:tblInd w:w="250" w:type="dxa"/>
        <w:tblLayout w:type="fixed"/>
        <w:tblLook w:val="04A0" w:firstRow="1" w:lastRow="0" w:firstColumn="1" w:lastColumn="0" w:noHBand="0" w:noVBand="1"/>
      </w:tblPr>
      <w:tblGrid>
        <w:gridCol w:w="1559"/>
        <w:gridCol w:w="10065"/>
        <w:gridCol w:w="34"/>
        <w:gridCol w:w="2092"/>
        <w:gridCol w:w="2410"/>
      </w:tblGrid>
      <w:tr w:rsidR="00791878" w:rsidRPr="008C624B" w:rsidTr="00F269CB">
        <w:trPr>
          <w:cantSplit/>
          <w:trHeight w:val="393"/>
        </w:trPr>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1878" w:rsidRPr="008C624B" w:rsidRDefault="00791878" w:rsidP="00A52E2E">
            <w:pPr>
              <w:ind w:right="-108"/>
              <w:rPr>
                <w:rFonts w:ascii="Times New Roman" w:hAnsi="Times New Roman" w:cs="Times New Roman"/>
                <w:b/>
                <w:sz w:val="16"/>
                <w:szCs w:val="16"/>
              </w:rPr>
            </w:pPr>
            <w:r w:rsidRPr="008C624B">
              <w:rPr>
                <w:rFonts w:ascii="Times New Roman" w:hAnsi="Times New Roman" w:cs="Times New Roman"/>
                <w:b/>
                <w:sz w:val="20"/>
                <w:szCs w:val="20"/>
              </w:rPr>
              <w:t xml:space="preserve">Режимные моменты </w:t>
            </w:r>
          </w:p>
        </w:tc>
        <w:tc>
          <w:tcPr>
            <w:tcW w:w="10099" w:type="dxa"/>
            <w:gridSpan w:val="2"/>
            <w:tcBorders>
              <w:top w:val="single" w:sz="4" w:space="0" w:color="000000" w:themeColor="text1"/>
              <w:left w:val="single" w:sz="4" w:space="0" w:color="000000" w:themeColor="text1"/>
              <w:bottom w:val="single" w:sz="4" w:space="0" w:color="000000" w:themeColor="text1"/>
              <w:right w:val="single" w:sz="4" w:space="0" w:color="auto"/>
            </w:tcBorders>
            <w:hideMark/>
          </w:tcPr>
          <w:p w:rsidR="00791878" w:rsidRPr="0086395C" w:rsidRDefault="00791878" w:rsidP="00B42E28">
            <w:pPr>
              <w:jc w:val="center"/>
              <w:rPr>
                <w:rFonts w:ascii="Times New Roman" w:hAnsi="Times New Roman" w:cs="Times New Roman"/>
                <w:b/>
                <w:sz w:val="24"/>
              </w:rPr>
            </w:pPr>
            <w:r w:rsidRPr="0086395C">
              <w:rPr>
                <w:rFonts w:ascii="Times New Roman" w:hAnsi="Times New Roman" w:cs="Times New Roman"/>
                <w:b/>
                <w:sz w:val="24"/>
              </w:rPr>
              <w:t>Совместная деятельность взрослого и детей/Самостоятельная деятельность детей</w:t>
            </w:r>
          </w:p>
        </w:tc>
        <w:tc>
          <w:tcPr>
            <w:tcW w:w="2092" w:type="dxa"/>
            <w:tcBorders>
              <w:top w:val="single" w:sz="4" w:space="0" w:color="000000" w:themeColor="text1"/>
              <w:left w:val="single" w:sz="4" w:space="0" w:color="auto"/>
              <w:bottom w:val="single" w:sz="4" w:space="0" w:color="000000" w:themeColor="text1"/>
              <w:right w:val="single" w:sz="4" w:space="0" w:color="000000" w:themeColor="text1"/>
            </w:tcBorders>
          </w:tcPr>
          <w:p w:rsidR="00791878" w:rsidRDefault="00791878" w:rsidP="00B42E28">
            <w:pPr>
              <w:jc w:val="center"/>
              <w:rPr>
                <w:rFonts w:ascii="Times New Roman" w:hAnsi="Times New Roman" w:cs="Times New Roman"/>
                <w:b/>
                <w:sz w:val="20"/>
              </w:rPr>
            </w:pPr>
            <w:r w:rsidRPr="00B42E28">
              <w:rPr>
                <w:rFonts w:ascii="Times New Roman" w:hAnsi="Times New Roman" w:cs="Times New Roman"/>
                <w:b/>
                <w:sz w:val="20"/>
              </w:rPr>
              <w:t xml:space="preserve">Индивидуальная </w:t>
            </w:r>
          </w:p>
          <w:p w:rsidR="00791878" w:rsidRPr="00B42E28" w:rsidRDefault="00791878" w:rsidP="00B42E28">
            <w:pPr>
              <w:jc w:val="center"/>
              <w:rPr>
                <w:rFonts w:ascii="Times New Roman" w:hAnsi="Times New Roman" w:cs="Times New Roman"/>
                <w:b/>
                <w:sz w:val="20"/>
              </w:rPr>
            </w:pPr>
            <w:r w:rsidRPr="00B42E28">
              <w:rPr>
                <w:rFonts w:ascii="Times New Roman" w:hAnsi="Times New Roman" w:cs="Times New Roman"/>
                <w:b/>
                <w:sz w:val="20"/>
              </w:rPr>
              <w:t>работа</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1878" w:rsidRPr="00953EF1" w:rsidRDefault="00791878" w:rsidP="00791878">
            <w:pPr>
              <w:ind w:right="34"/>
              <w:rPr>
                <w:rFonts w:ascii="Times New Roman" w:hAnsi="Times New Roman" w:cs="Times New Roman"/>
                <w:b/>
                <w:sz w:val="16"/>
                <w:szCs w:val="20"/>
              </w:rPr>
            </w:pPr>
            <w:r w:rsidRPr="00953EF1">
              <w:rPr>
                <w:rFonts w:ascii="Times New Roman" w:hAnsi="Times New Roman" w:cs="Times New Roman"/>
                <w:b/>
                <w:sz w:val="16"/>
                <w:szCs w:val="20"/>
              </w:rPr>
              <w:t xml:space="preserve">Организация РППС для самостоятельной деятельности детей  </w:t>
            </w:r>
          </w:p>
        </w:tc>
      </w:tr>
      <w:tr w:rsidR="00963F2F" w:rsidRPr="008C624B" w:rsidTr="00F269CB">
        <w:trPr>
          <w:trHeight w:val="1850"/>
        </w:trPr>
        <w:tc>
          <w:tcPr>
            <w:tcW w:w="1559" w:type="dxa"/>
            <w:tcBorders>
              <w:top w:val="single" w:sz="4" w:space="0" w:color="000000" w:themeColor="text1"/>
              <w:left w:val="single" w:sz="4" w:space="0" w:color="000000" w:themeColor="text1"/>
              <w:right w:val="single" w:sz="4" w:space="0" w:color="000000" w:themeColor="text1"/>
            </w:tcBorders>
            <w:hideMark/>
          </w:tcPr>
          <w:p w:rsidR="00963F2F" w:rsidRPr="00450ACA" w:rsidRDefault="00963F2F" w:rsidP="00A52E2E">
            <w:pPr>
              <w:ind w:right="-108"/>
              <w:rPr>
                <w:rFonts w:ascii="Times New Roman" w:hAnsi="Times New Roman" w:cs="Times New Roman"/>
                <w:sz w:val="20"/>
                <w:szCs w:val="20"/>
              </w:rPr>
            </w:pPr>
            <w:r w:rsidRPr="008C624B">
              <w:rPr>
                <w:rFonts w:ascii="Times New Roman" w:hAnsi="Times New Roman" w:cs="Times New Roman"/>
                <w:b/>
                <w:sz w:val="20"/>
                <w:szCs w:val="20"/>
              </w:rPr>
              <w:t>Утро</w:t>
            </w:r>
          </w:p>
        </w:tc>
        <w:tc>
          <w:tcPr>
            <w:tcW w:w="10099" w:type="dxa"/>
            <w:gridSpan w:val="2"/>
            <w:tcBorders>
              <w:top w:val="single" w:sz="4" w:space="0" w:color="000000" w:themeColor="text1"/>
              <w:left w:val="single" w:sz="4" w:space="0" w:color="000000" w:themeColor="text1"/>
              <w:right w:val="single" w:sz="4" w:space="0" w:color="auto"/>
            </w:tcBorders>
          </w:tcPr>
          <w:p w:rsidR="00963F2F" w:rsidRPr="004C73A3" w:rsidRDefault="00963F2F" w:rsidP="00A108BB">
            <w:pPr>
              <w:pStyle w:val="aa"/>
              <w:numPr>
                <w:ilvl w:val="0"/>
                <w:numId w:val="57"/>
              </w:numPr>
              <w:rPr>
                <w:rFonts w:ascii="Times New Roman" w:hAnsi="Times New Roman" w:cs="Times New Roman"/>
                <w:sz w:val="19"/>
                <w:szCs w:val="19"/>
              </w:rPr>
            </w:pPr>
            <w:r w:rsidRPr="004C73A3">
              <w:rPr>
                <w:rFonts w:ascii="Times New Roman" w:hAnsi="Times New Roman" w:cs="Times New Roman"/>
                <w:sz w:val="19"/>
                <w:szCs w:val="19"/>
              </w:rPr>
              <w:t xml:space="preserve">Утренняя гимнастика. </w:t>
            </w:r>
            <w:r w:rsidR="00657F0E" w:rsidRPr="00E2688F">
              <w:rPr>
                <w:rFonts w:ascii="Times New Roman" w:hAnsi="Times New Roman" w:cs="Times New Roman"/>
                <w:sz w:val="20"/>
                <w:szCs w:val="20"/>
              </w:rPr>
              <w:t>Комплекс 3</w:t>
            </w:r>
            <w:r w:rsidR="00657F0E">
              <w:rPr>
                <w:rFonts w:ascii="Times New Roman" w:hAnsi="Times New Roman" w:cs="Times New Roman"/>
                <w:sz w:val="20"/>
                <w:szCs w:val="20"/>
              </w:rPr>
              <w:t>4 (без предметов</w:t>
            </w:r>
            <w:r w:rsidR="00657F0E" w:rsidRPr="00E2688F">
              <w:rPr>
                <w:rFonts w:ascii="Times New Roman" w:hAnsi="Times New Roman" w:cs="Times New Roman"/>
                <w:sz w:val="20"/>
                <w:szCs w:val="20"/>
              </w:rPr>
              <w:t xml:space="preserve">). </w:t>
            </w:r>
            <w:r w:rsidR="00657F0E">
              <w:rPr>
                <w:rFonts w:ascii="Times New Roman" w:hAnsi="Times New Roman" w:cs="Times New Roman"/>
                <w:sz w:val="20"/>
                <w:szCs w:val="20"/>
              </w:rPr>
              <w:t>(</w:t>
            </w:r>
            <w:r w:rsidR="003316D0">
              <w:rPr>
                <w:rFonts w:ascii="Times New Roman" w:hAnsi="Times New Roman" w:cs="Times New Roman"/>
                <w:sz w:val="20"/>
                <w:szCs w:val="20"/>
              </w:rPr>
              <w:t>[18]</w:t>
            </w:r>
            <w:r w:rsidR="00657F0E" w:rsidRPr="00E2688F">
              <w:rPr>
                <w:rFonts w:ascii="Times New Roman" w:hAnsi="Times New Roman" w:cs="Times New Roman"/>
                <w:sz w:val="20"/>
                <w:szCs w:val="20"/>
              </w:rPr>
              <w:t>, с. 2</w:t>
            </w:r>
            <w:r w:rsidR="00657F0E">
              <w:rPr>
                <w:rFonts w:ascii="Times New Roman" w:hAnsi="Times New Roman" w:cs="Times New Roman"/>
                <w:sz w:val="20"/>
                <w:szCs w:val="20"/>
              </w:rPr>
              <w:t>8</w:t>
            </w:r>
            <w:r w:rsidR="00657F0E" w:rsidRPr="00E2688F">
              <w:rPr>
                <w:rFonts w:ascii="Times New Roman" w:hAnsi="Times New Roman" w:cs="Times New Roman"/>
                <w:sz w:val="20"/>
                <w:szCs w:val="20"/>
              </w:rPr>
              <w:t>)</w:t>
            </w:r>
            <w:r w:rsidRPr="004C73A3">
              <w:rPr>
                <w:rFonts w:ascii="Times New Roman" w:hAnsi="Times New Roman" w:cs="Times New Roman"/>
                <w:sz w:val="19"/>
                <w:szCs w:val="19"/>
              </w:rPr>
              <w:t xml:space="preserve">   </w:t>
            </w:r>
          </w:p>
          <w:p w:rsidR="00963F2F" w:rsidRPr="004C73A3" w:rsidRDefault="00963F2F" w:rsidP="00A108BB">
            <w:pPr>
              <w:pStyle w:val="aa"/>
              <w:numPr>
                <w:ilvl w:val="0"/>
                <w:numId w:val="57"/>
              </w:numPr>
              <w:rPr>
                <w:rFonts w:ascii="Times New Roman" w:hAnsi="Times New Roman" w:cs="Times New Roman"/>
                <w:sz w:val="19"/>
                <w:szCs w:val="19"/>
              </w:rPr>
            </w:pPr>
            <w:r w:rsidRPr="004C73A3">
              <w:rPr>
                <w:rFonts w:ascii="Times New Roman" w:hAnsi="Times New Roman" w:cs="Times New Roman"/>
                <w:sz w:val="19"/>
                <w:szCs w:val="19"/>
              </w:rPr>
              <w:t xml:space="preserve">УТРЕННИЙ КРУГ № 38 (см. Приложение 1)       </w:t>
            </w:r>
          </w:p>
          <w:p w:rsidR="00963F2F" w:rsidRPr="004C73A3" w:rsidRDefault="00963F2F" w:rsidP="00A108BB">
            <w:pPr>
              <w:pStyle w:val="aa"/>
              <w:numPr>
                <w:ilvl w:val="0"/>
                <w:numId w:val="57"/>
              </w:numPr>
              <w:ind w:right="-26"/>
              <w:rPr>
                <w:rFonts w:ascii="Times New Roman" w:hAnsi="Times New Roman" w:cs="Times New Roman"/>
                <w:sz w:val="19"/>
                <w:szCs w:val="19"/>
              </w:rPr>
            </w:pPr>
            <w:r w:rsidRPr="004C73A3">
              <w:rPr>
                <w:rFonts w:ascii="Times New Roman" w:hAnsi="Times New Roman" w:cs="Times New Roman"/>
                <w:sz w:val="19"/>
                <w:szCs w:val="19"/>
              </w:rPr>
              <w:t>Упражне</w:t>
            </w:r>
            <w:r w:rsidR="001A2B57" w:rsidRPr="004C73A3">
              <w:rPr>
                <w:rFonts w:ascii="Times New Roman" w:hAnsi="Times New Roman" w:cs="Times New Roman"/>
                <w:sz w:val="19"/>
                <w:szCs w:val="19"/>
              </w:rPr>
              <w:t>ние «К нам гости пришли» (</w:t>
            </w:r>
            <w:r w:rsidRPr="004C73A3">
              <w:rPr>
                <w:rFonts w:ascii="Times New Roman" w:hAnsi="Times New Roman" w:cs="Times New Roman"/>
                <w:sz w:val="19"/>
                <w:szCs w:val="19"/>
              </w:rPr>
              <w:t>познакомить детей со способами выражения приветствия «здравствуйте, добрый день. Проходите, я так скучал и т.д.»</w:t>
            </w:r>
            <w:r w:rsidR="00173A24" w:rsidRPr="004C73A3">
              <w:rPr>
                <w:rFonts w:ascii="Times New Roman" w:hAnsi="Times New Roman" w:cs="Times New Roman"/>
                <w:sz w:val="19"/>
                <w:szCs w:val="19"/>
              </w:rPr>
              <w:t>)</w:t>
            </w:r>
            <w:r w:rsidRPr="004C73A3">
              <w:rPr>
                <w:rFonts w:ascii="Times New Roman" w:hAnsi="Times New Roman" w:cs="Times New Roman"/>
                <w:sz w:val="19"/>
                <w:szCs w:val="19"/>
              </w:rPr>
              <w:t xml:space="preserve">. </w:t>
            </w:r>
          </w:p>
          <w:p w:rsidR="00963F2F" w:rsidRPr="004C73A3" w:rsidRDefault="00963F2F" w:rsidP="00A108BB">
            <w:pPr>
              <w:pStyle w:val="aa"/>
              <w:numPr>
                <w:ilvl w:val="0"/>
                <w:numId w:val="57"/>
              </w:numPr>
              <w:ind w:right="-26"/>
              <w:rPr>
                <w:rFonts w:ascii="Times New Roman" w:hAnsi="Times New Roman" w:cs="Times New Roman"/>
                <w:sz w:val="19"/>
                <w:szCs w:val="19"/>
              </w:rPr>
            </w:pPr>
            <w:r w:rsidRPr="004C73A3">
              <w:rPr>
                <w:rFonts w:ascii="Times New Roman" w:hAnsi="Times New Roman" w:cs="Times New Roman"/>
                <w:sz w:val="19"/>
                <w:szCs w:val="19"/>
              </w:rPr>
              <w:t>Игры с блок</w:t>
            </w:r>
            <w:r w:rsidR="00173A24" w:rsidRPr="004C73A3">
              <w:rPr>
                <w:rFonts w:ascii="Times New Roman" w:hAnsi="Times New Roman" w:cs="Times New Roman"/>
                <w:sz w:val="19"/>
                <w:szCs w:val="19"/>
              </w:rPr>
              <w:t>ами Дьенеша «Найди пару» (</w:t>
            </w:r>
            <w:r w:rsidRPr="004C73A3">
              <w:rPr>
                <w:rFonts w:ascii="Times New Roman" w:hAnsi="Times New Roman" w:cs="Times New Roman"/>
                <w:sz w:val="19"/>
                <w:szCs w:val="19"/>
              </w:rPr>
              <w:t>формировать умение ориентироваться на несколько признаков сразу</w:t>
            </w:r>
            <w:r w:rsidR="00173A24" w:rsidRPr="004C73A3">
              <w:rPr>
                <w:rFonts w:ascii="Times New Roman" w:hAnsi="Times New Roman" w:cs="Times New Roman"/>
                <w:sz w:val="19"/>
                <w:szCs w:val="19"/>
              </w:rPr>
              <w:t>)</w:t>
            </w:r>
            <w:r w:rsidRPr="004C73A3">
              <w:rPr>
                <w:rFonts w:ascii="Times New Roman" w:hAnsi="Times New Roman" w:cs="Times New Roman"/>
                <w:sz w:val="19"/>
                <w:szCs w:val="19"/>
              </w:rPr>
              <w:t>.</w:t>
            </w:r>
          </w:p>
          <w:p w:rsidR="00963F2F" w:rsidRPr="004C73A3" w:rsidRDefault="00963F2F" w:rsidP="00A108BB">
            <w:pPr>
              <w:pStyle w:val="aa"/>
              <w:numPr>
                <w:ilvl w:val="0"/>
                <w:numId w:val="57"/>
              </w:numPr>
              <w:ind w:right="-26"/>
              <w:rPr>
                <w:rFonts w:ascii="Times New Roman" w:hAnsi="Times New Roman" w:cs="Times New Roman"/>
                <w:sz w:val="19"/>
                <w:szCs w:val="19"/>
              </w:rPr>
            </w:pPr>
            <w:r w:rsidRPr="004C73A3">
              <w:rPr>
                <w:rFonts w:ascii="Times New Roman" w:hAnsi="Times New Roman" w:cs="Times New Roman"/>
                <w:sz w:val="19"/>
                <w:szCs w:val="19"/>
              </w:rPr>
              <w:t>Упр.</w:t>
            </w:r>
            <w:r w:rsidR="00173A24" w:rsidRPr="004C73A3">
              <w:rPr>
                <w:rFonts w:ascii="Times New Roman" w:hAnsi="Times New Roman" w:cs="Times New Roman"/>
                <w:sz w:val="19"/>
                <w:szCs w:val="19"/>
              </w:rPr>
              <w:t xml:space="preserve"> «Кто у кого» (</w:t>
            </w:r>
            <w:r w:rsidRPr="004C73A3">
              <w:rPr>
                <w:rFonts w:ascii="Times New Roman" w:hAnsi="Times New Roman" w:cs="Times New Roman"/>
                <w:sz w:val="19"/>
                <w:szCs w:val="19"/>
              </w:rPr>
              <w:t>практическое усвоение сложносоч</w:t>
            </w:r>
            <w:r w:rsidR="009055F7" w:rsidRPr="004C73A3">
              <w:rPr>
                <w:rFonts w:ascii="Times New Roman" w:hAnsi="Times New Roman" w:cs="Times New Roman"/>
                <w:sz w:val="19"/>
                <w:szCs w:val="19"/>
              </w:rPr>
              <w:t>иненн</w:t>
            </w:r>
            <w:r w:rsidRPr="004C73A3">
              <w:rPr>
                <w:rFonts w:ascii="Times New Roman" w:hAnsi="Times New Roman" w:cs="Times New Roman"/>
                <w:sz w:val="19"/>
                <w:szCs w:val="19"/>
              </w:rPr>
              <w:t>ого предложения с противительным союзом «а»</w:t>
            </w:r>
            <w:r w:rsidR="00173A24" w:rsidRPr="004C73A3">
              <w:rPr>
                <w:rFonts w:ascii="Times New Roman" w:hAnsi="Times New Roman" w:cs="Times New Roman"/>
                <w:sz w:val="19"/>
                <w:szCs w:val="19"/>
              </w:rPr>
              <w:t>)</w:t>
            </w:r>
            <w:r w:rsidRPr="004C73A3">
              <w:rPr>
                <w:rFonts w:ascii="Times New Roman" w:hAnsi="Times New Roman" w:cs="Times New Roman"/>
                <w:sz w:val="19"/>
                <w:szCs w:val="19"/>
              </w:rPr>
              <w:t>.</w:t>
            </w:r>
          </w:p>
          <w:p w:rsidR="00963F2F" w:rsidRPr="004C73A3" w:rsidRDefault="00963F2F" w:rsidP="00A108BB">
            <w:pPr>
              <w:pStyle w:val="aa"/>
              <w:numPr>
                <w:ilvl w:val="0"/>
                <w:numId w:val="57"/>
              </w:numPr>
              <w:ind w:right="-26"/>
              <w:rPr>
                <w:rFonts w:ascii="Times New Roman" w:hAnsi="Times New Roman" w:cs="Times New Roman"/>
                <w:sz w:val="19"/>
                <w:szCs w:val="19"/>
              </w:rPr>
            </w:pPr>
            <w:r w:rsidRPr="004C73A3">
              <w:rPr>
                <w:rFonts w:ascii="Times New Roman" w:hAnsi="Times New Roman" w:cs="Times New Roman"/>
                <w:sz w:val="19"/>
                <w:szCs w:val="19"/>
              </w:rPr>
              <w:t>Творческая мастерская: р</w:t>
            </w:r>
            <w:r w:rsidR="00173A24" w:rsidRPr="004C73A3">
              <w:rPr>
                <w:rFonts w:ascii="Times New Roman" w:hAnsi="Times New Roman" w:cs="Times New Roman"/>
                <w:sz w:val="19"/>
                <w:szCs w:val="19"/>
              </w:rPr>
              <w:t>исование «Поляна цветов» (</w:t>
            </w:r>
            <w:r w:rsidRPr="004C73A3">
              <w:rPr>
                <w:rFonts w:ascii="Times New Roman" w:hAnsi="Times New Roman" w:cs="Times New Roman"/>
                <w:sz w:val="19"/>
                <w:szCs w:val="19"/>
              </w:rPr>
              <w:t>познакомить детей с новой техникой - рисование шишкой, учить обмакивать шишку в краску и наносить изображение на лист примакиванием (тычками). Развивать цветовое восприятие, учить дополнять полученное изображение деталями</w:t>
            </w:r>
            <w:r w:rsidR="00173A24" w:rsidRPr="004C73A3">
              <w:rPr>
                <w:rFonts w:ascii="Times New Roman" w:hAnsi="Times New Roman" w:cs="Times New Roman"/>
                <w:sz w:val="19"/>
                <w:szCs w:val="19"/>
              </w:rPr>
              <w:t>)</w:t>
            </w:r>
            <w:r w:rsidRPr="004C73A3">
              <w:rPr>
                <w:rFonts w:ascii="Times New Roman" w:hAnsi="Times New Roman" w:cs="Times New Roman"/>
                <w:sz w:val="19"/>
                <w:szCs w:val="19"/>
              </w:rPr>
              <w:t>.</w:t>
            </w:r>
          </w:p>
          <w:p w:rsidR="00963F2F" w:rsidRPr="004C73A3" w:rsidRDefault="00173A24" w:rsidP="00A108BB">
            <w:pPr>
              <w:pStyle w:val="aa"/>
              <w:numPr>
                <w:ilvl w:val="0"/>
                <w:numId w:val="57"/>
              </w:numPr>
              <w:ind w:right="-26"/>
              <w:rPr>
                <w:rFonts w:ascii="Times New Roman" w:hAnsi="Times New Roman" w:cs="Times New Roman"/>
                <w:sz w:val="19"/>
                <w:szCs w:val="19"/>
              </w:rPr>
            </w:pPr>
            <w:r w:rsidRPr="004C73A3">
              <w:rPr>
                <w:rFonts w:ascii="Times New Roman" w:hAnsi="Times New Roman" w:cs="Times New Roman"/>
                <w:sz w:val="19"/>
                <w:szCs w:val="19"/>
              </w:rPr>
              <w:t>Упражнение «На солнышке» (</w:t>
            </w:r>
            <w:r w:rsidR="00963F2F" w:rsidRPr="004C73A3">
              <w:rPr>
                <w:rFonts w:ascii="Times New Roman" w:hAnsi="Times New Roman" w:cs="Times New Roman"/>
                <w:sz w:val="19"/>
                <w:szCs w:val="19"/>
              </w:rPr>
              <w:t>познакомить детей с приемами релаксации, развивать воображение</w:t>
            </w:r>
            <w:r w:rsidRPr="004C73A3">
              <w:rPr>
                <w:rFonts w:ascii="Times New Roman" w:hAnsi="Times New Roman" w:cs="Times New Roman"/>
                <w:sz w:val="19"/>
                <w:szCs w:val="19"/>
              </w:rPr>
              <w:t>)</w:t>
            </w:r>
            <w:r w:rsidR="00963F2F" w:rsidRPr="004C73A3">
              <w:rPr>
                <w:rFonts w:ascii="Times New Roman" w:hAnsi="Times New Roman" w:cs="Times New Roman"/>
                <w:sz w:val="19"/>
                <w:szCs w:val="19"/>
              </w:rPr>
              <w:t>.</w:t>
            </w:r>
          </w:p>
        </w:tc>
        <w:tc>
          <w:tcPr>
            <w:tcW w:w="2092" w:type="dxa"/>
            <w:tcBorders>
              <w:top w:val="single" w:sz="4" w:space="0" w:color="000000" w:themeColor="text1"/>
              <w:left w:val="single" w:sz="4" w:space="0" w:color="000000" w:themeColor="text1"/>
              <w:right w:val="single" w:sz="4" w:space="0" w:color="auto"/>
            </w:tcBorders>
          </w:tcPr>
          <w:p w:rsidR="00963F2F" w:rsidRPr="0002206C" w:rsidRDefault="00963F2F" w:rsidP="0002206C">
            <w:pPr>
              <w:ind w:right="-26"/>
              <w:rPr>
                <w:rFonts w:ascii="Times New Roman" w:hAnsi="Times New Roman" w:cs="Times New Roman"/>
                <w:sz w:val="20"/>
                <w:szCs w:val="20"/>
              </w:rPr>
            </w:pPr>
            <w:r w:rsidRPr="0002206C">
              <w:rPr>
                <w:rFonts w:ascii="Times New Roman" w:hAnsi="Times New Roman" w:cs="Times New Roman"/>
                <w:sz w:val="20"/>
                <w:szCs w:val="20"/>
              </w:rPr>
              <w:t>Закрепление с …………</w:t>
            </w:r>
            <w:r>
              <w:rPr>
                <w:rFonts w:ascii="Times New Roman" w:hAnsi="Times New Roman" w:cs="Times New Roman"/>
                <w:sz w:val="20"/>
                <w:szCs w:val="20"/>
              </w:rPr>
              <w:t>……………</w:t>
            </w:r>
          </w:p>
          <w:p w:rsidR="00963F2F" w:rsidRPr="009017F4" w:rsidRDefault="00963F2F" w:rsidP="0002206C">
            <w:pPr>
              <w:ind w:right="-26"/>
              <w:rPr>
                <w:rFonts w:ascii="Times New Roman" w:hAnsi="Times New Roman" w:cs="Times New Roman"/>
                <w:sz w:val="20"/>
                <w:szCs w:val="20"/>
              </w:rPr>
            </w:pPr>
            <w:r w:rsidRPr="0002206C">
              <w:rPr>
                <w:rFonts w:ascii="Times New Roman" w:hAnsi="Times New Roman" w:cs="Times New Roman"/>
                <w:sz w:val="20"/>
                <w:szCs w:val="20"/>
              </w:rPr>
              <w:t>понятий «утро», «вечер», «день», «ночь»</w:t>
            </w:r>
          </w:p>
        </w:tc>
        <w:tc>
          <w:tcPr>
            <w:tcW w:w="2410" w:type="dxa"/>
            <w:vMerge w:val="restart"/>
            <w:tcBorders>
              <w:top w:val="single" w:sz="4" w:space="0" w:color="000000" w:themeColor="text1"/>
              <w:left w:val="single" w:sz="4" w:space="0" w:color="auto"/>
              <w:right w:val="single" w:sz="4" w:space="0" w:color="000000" w:themeColor="text1"/>
            </w:tcBorders>
          </w:tcPr>
          <w:p w:rsidR="009055F7" w:rsidRPr="009055F7" w:rsidRDefault="009055F7" w:rsidP="009055F7">
            <w:pPr>
              <w:rPr>
                <w:rFonts w:ascii="Times New Roman" w:hAnsi="Times New Roman" w:cs="Times New Roman"/>
                <w:sz w:val="20"/>
                <w:szCs w:val="20"/>
              </w:rPr>
            </w:pPr>
            <w:r w:rsidRPr="009055F7">
              <w:rPr>
                <w:rFonts w:ascii="Times New Roman" w:hAnsi="Times New Roman" w:cs="Times New Roman"/>
                <w:sz w:val="20"/>
                <w:szCs w:val="20"/>
              </w:rPr>
              <w:t>Самостоятельно-художественная деятельность. Раскрашивание раскрасок на тему «Лето»</w:t>
            </w:r>
          </w:p>
          <w:p w:rsidR="00963F2F" w:rsidRPr="007D76CB" w:rsidRDefault="00963F2F" w:rsidP="009055F7">
            <w:pPr>
              <w:rPr>
                <w:rFonts w:ascii="Times New Roman" w:hAnsi="Times New Roman" w:cs="Times New Roman"/>
                <w:sz w:val="20"/>
                <w:szCs w:val="20"/>
              </w:rPr>
            </w:pPr>
          </w:p>
        </w:tc>
      </w:tr>
      <w:tr w:rsidR="001F58A6" w:rsidRPr="008C624B" w:rsidTr="00F269CB">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F58A6" w:rsidRPr="009055F7" w:rsidRDefault="001F58A6" w:rsidP="001F58A6">
            <w:pPr>
              <w:rPr>
                <w:rFonts w:ascii="Times New Roman" w:hAnsi="Times New Roman" w:cs="Times New Roman"/>
                <w:sz w:val="20"/>
                <w:szCs w:val="20"/>
              </w:rPr>
            </w:pPr>
            <w:r w:rsidRPr="009055F7">
              <w:rPr>
                <w:rFonts w:ascii="Times New Roman" w:hAnsi="Times New Roman" w:cs="Times New Roman"/>
                <w:b/>
                <w:sz w:val="20"/>
                <w:szCs w:val="20"/>
              </w:rPr>
              <w:t>Занятия</w:t>
            </w:r>
          </w:p>
        </w:tc>
        <w:tc>
          <w:tcPr>
            <w:tcW w:w="12191" w:type="dxa"/>
            <w:gridSpan w:val="3"/>
            <w:tcBorders>
              <w:top w:val="single" w:sz="4" w:space="0" w:color="000000" w:themeColor="text1"/>
              <w:left w:val="single" w:sz="4" w:space="0" w:color="000000" w:themeColor="text1"/>
              <w:bottom w:val="single" w:sz="4" w:space="0" w:color="000000" w:themeColor="text1"/>
              <w:right w:val="single" w:sz="4" w:space="0" w:color="auto"/>
            </w:tcBorders>
          </w:tcPr>
          <w:p w:rsidR="001F58A6" w:rsidRPr="00A96003" w:rsidRDefault="001F58A6" w:rsidP="00DC5ED0">
            <w:pPr>
              <w:rPr>
                <w:rFonts w:ascii="Times New Roman" w:hAnsi="Times New Roman" w:cs="Times New Roman"/>
                <w:sz w:val="20"/>
                <w:szCs w:val="20"/>
              </w:rPr>
            </w:pPr>
            <w:r>
              <w:rPr>
                <w:rFonts w:ascii="Times New Roman" w:hAnsi="Times New Roman" w:cs="Times New Roman"/>
                <w:sz w:val="20"/>
                <w:szCs w:val="20"/>
              </w:rPr>
              <w:t>См. таблицу в конце недели</w:t>
            </w:r>
          </w:p>
        </w:tc>
        <w:tc>
          <w:tcPr>
            <w:tcW w:w="2410" w:type="dxa"/>
            <w:vMerge/>
            <w:tcBorders>
              <w:left w:val="single" w:sz="4" w:space="0" w:color="auto"/>
              <w:bottom w:val="single" w:sz="4" w:space="0" w:color="000000" w:themeColor="text1"/>
              <w:right w:val="single" w:sz="4" w:space="0" w:color="000000" w:themeColor="text1"/>
            </w:tcBorders>
          </w:tcPr>
          <w:p w:rsidR="001F58A6" w:rsidRPr="008C624B" w:rsidRDefault="001F58A6" w:rsidP="006C4360">
            <w:pPr>
              <w:rPr>
                <w:rFonts w:ascii="Times New Roman" w:hAnsi="Times New Roman" w:cs="Times New Roman"/>
                <w:sz w:val="20"/>
                <w:szCs w:val="20"/>
              </w:rPr>
            </w:pPr>
          </w:p>
        </w:tc>
      </w:tr>
      <w:tr w:rsidR="00C542DD" w:rsidRPr="008C624B" w:rsidTr="00F269CB">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542DD" w:rsidRPr="008C624B" w:rsidRDefault="00C542DD" w:rsidP="00A52E2E">
            <w:pPr>
              <w:ind w:right="-108"/>
              <w:rPr>
                <w:rFonts w:ascii="Times New Roman" w:hAnsi="Times New Roman" w:cs="Times New Roman"/>
                <w:sz w:val="20"/>
                <w:szCs w:val="20"/>
              </w:rPr>
            </w:pPr>
            <w:r w:rsidRPr="008C624B">
              <w:rPr>
                <w:rFonts w:ascii="Times New Roman" w:hAnsi="Times New Roman" w:cs="Times New Roman"/>
                <w:b/>
                <w:sz w:val="20"/>
                <w:szCs w:val="20"/>
              </w:rPr>
              <w:t>Прогулка</w:t>
            </w:r>
          </w:p>
        </w:tc>
        <w:tc>
          <w:tcPr>
            <w:tcW w:w="12191" w:type="dxa"/>
            <w:gridSpan w:val="3"/>
            <w:tcBorders>
              <w:top w:val="single" w:sz="4" w:space="0" w:color="000000" w:themeColor="text1"/>
              <w:left w:val="single" w:sz="4" w:space="0" w:color="000000" w:themeColor="text1"/>
              <w:bottom w:val="single" w:sz="4" w:space="0" w:color="000000" w:themeColor="text1"/>
              <w:right w:val="single" w:sz="4" w:space="0" w:color="auto"/>
            </w:tcBorders>
          </w:tcPr>
          <w:p w:rsidR="00C542DD" w:rsidRPr="00B606A7" w:rsidRDefault="00C542DD" w:rsidP="001A2C77">
            <w:pPr>
              <w:rPr>
                <w:rFonts w:ascii="Times New Roman" w:hAnsi="Times New Roman" w:cs="Times New Roman"/>
                <w:sz w:val="20"/>
                <w:szCs w:val="20"/>
              </w:rPr>
            </w:pPr>
            <w:r w:rsidRPr="00B606A7">
              <w:rPr>
                <w:rFonts w:ascii="Times New Roman" w:hAnsi="Times New Roman" w:cs="Times New Roman"/>
                <w:sz w:val="20"/>
                <w:szCs w:val="20"/>
              </w:rPr>
              <w:t>«Лесной доктор». (</w:t>
            </w:r>
            <w:r w:rsidR="003316D0">
              <w:rPr>
                <w:rFonts w:ascii="Times New Roman" w:hAnsi="Times New Roman" w:cs="Times New Roman"/>
                <w:sz w:val="20"/>
                <w:szCs w:val="20"/>
              </w:rPr>
              <w:t>[23]</w:t>
            </w:r>
            <w:r w:rsidRPr="00B606A7">
              <w:rPr>
                <w:rFonts w:ascii="Times New Roman" w:hAnsi="Times New Roman" w:cs="Times New Roman"/>
                <w:sz w:val="20"/>
                <w:szCs w:val="20"/>
              </w:rPr>
              <w:t>, с.185)</w:t>
            </w:r>
          </w:p>
        </w:tc>
        <w:tc>
          <w:tcPr>
            <w:tcW w:w="2410" w:type="dxa"/>
            <w:tcBorders>
              <w:top w:val="single" w:sz="4" w:space="0" w:color="000000" w:themeColor="text1"/>
              <w:left w:val="single" w:sz="4" w:space="0" w:color="auto"/>
              <w:bottom w:val="single" w:sz="4" w:space="0" w:color="auto"/>
              <w:right w:val="single" w:sz="4" w:space="0" w:color="000000" w:themeColor="text1"/>
            </w:tcBorders>
          </w:tcPr>
          <w:p w:rsidR="00C542DD" w:rsidRPr="008C624B" w:rsidRDefault="00C542DD" w:rsidP="006C4360">
            <w:pPr>
              <w:rPr>
                <w:rFonts w:ascii="Times New Roman" w:hAnsi="Times New Roman" w:cs="Times New Roman"/>
                <w:sz w:val="16"/>
                <w:szCs w:val="16"/>
              </w:rPr>
            </w:pPr>
            <w:r w:rsidRPr="008C624B">
              <w:rPr>
                <w:rFonts w:ascii="Times New Roman" w:hAnsi="Times New Roman" w:cs="Times New Roman"/>
                <w:sz w:val="16"/>
                <w:szCs w:val="16"/>
              </w:rPr>
              <w:t>Выносной материал:</w:t>
            </w:r>
          </w:p>
          <w:p w:rsidR="00C542DD" w:rsidRPr="008C624B" w:rsidRDefault="00C542DD" w:rsidP="006C4360">
            <w:pPr>
              <w:rPr>
                <w:rFonts w:ascii="Times New Roman" w:hAnsi="Times New Roman" w:cs="Times New Roman"/>
                <w:sz w:val="16"/>
                <w:szCs w:val="16"/>
              </w:rPr>
            </w:pPr>
            <w:r w:rsidRPr="008C624B">
              <w:rPr>
                <w:rFonts w:ascii="Times New Roman" w:hAnsi="Times New Roman" w:cs="Times New Roman"/>
                <w:sz w:val="16"/>
                <w:szCs w:val="16"/>
              </w:rPr>
              <w:t>соответственно плану прогулки</w:t>
            </w:r>
          </w:p>
        </w:tc>
      </w:tr>
      <w:tr w:rsidR="00C542DD" w:rsidRPr="008C624B" w:rsidTr="00963F2F">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542DD" w:rsidRPr="00450ACA" w:rsidRDefault="00C542DD" w:rsidP="00A52E2E">
            <w:pPr>
              <w:ind w:right="-108"/>
              <w:rPr>
                <w:rFonts w:ascii="Times New Roman" w:hAnsi="Times New Roman" w:cs="Times New Roman"/>
                <w:sz w:val="20"/>
                <w:szCs w:val="20"/>
              </w:rPr>
            </w:pPr>
            <w:r w:rsidRPr="008C624B">
              <w:rPr>
                <w:rFonts w:ascii="Times New Roman" w:hAnsi="Times New Roman" w:cs="Times New Roman"/>
                <w:b/>
                <w:sz w:val="20"/>
                <w:szCs w:val="20"/>
              </w:rPr>
              <w:t>Возвращение с прогулки</w:t>
            </w:r>
          </w:p>
        </w:tc>
        <w:tc>
          <w:tcPr>
            <w:tcW w:w="14601" w:type="dxa"/>
            <w:gridSpan w:val="4"/>
            <w:tcBorders>
              <w:top w:val="single" w:sz="4" w:space="0" w:color="000000" w:themeColor="text1"/>
              <w:left w:val="single" w:sz="4" w:space="0" w:color="000000" w:themeColor="text1"/>
              <w:bottom w:val="single" w:sz="4" w:space="0" w:color="auto"/>
              <w:right w:val="single" w:sz="4" w:space="0" w:color="000000" w:themeColor="text1"/>
            </w:tcBorders>
          </w:tcPr>
          <w:p w:rsidR="009055F7" w:rsidRPr="009055F7" w:rsidRDefault="009055F7" w:rsidP="00A108BB">
            <w:pPr>
              <w:pStyle w:val="aa"/>
              <w:numPr>
                <w:ilvl w:val="0"/>
                <w:numId w:val="417"/>
              </w:numPr>
              <w:rPr>
                <w:rFonts w:ascii="Times New Roman" w:hAnsi="Times New Roman" w:cs="Times New Roman"/>
                <w:sz w:val="20"/>
                <w:szCs w:val="20"/>
              </w:rPr>
            </w:pPr>
            <w:r w:rsidRPr="009055F7">
              <w:rPr>
                <w:rFonts w:ascii="Times New Roman" w:hAnsi="Times New Roman" w:cs="Times New Roman"/>
                <w:sz w:val="20"/>
                <w:szCs w:val="20"/>
              </w:rPr>
              <w:t>Чтение</w:t>
            </w:r>
            <w:r>
              <w:rPr>
                <w:rFonts w:ascii="Times New Roman" w:hAnsi="Times New Roman" w:cs="Times New Roman"/>
                <w:sz w:val="20"/>
                <w:szCs w:val="20"/>
              </w:rPr>
              <w:t xml:space="preserve">. С.Маршак </w:t>
            </w:r>
            <w:r w:rsidRPr="009055F7">
              <w:rPr>
                <w:rFonts w:ascii="Times New Roman" w:hAnsi="Times New Roman" w:cs="Times New Roman"/>
                <w:sz w:val="20"/>
                <w:szCs w:val="20"/>
              </w:rPr>
              <w:t xml:space="preserve"> «</w:t>
            </w:r>
            <w:r>
              <w:rPr>
                <w:rFonts w:ascii="Times New Roman" w:hAnsi="Times New Roman" w:cs="Times New Roman"/>
                <w:sz w:val="20"/>
                <w:szCs w:val="20"/>
              </w:rPr>
              <w:t>Детки в клетке</w:t>
            </w:r>
            <w:r w:rsidRPr="009055F7">
              <w:rPr>
                <w:rFonts w:ascii="Times New Roman" w:hAnsi="Times New Roman" w:cs="Times New Roman"/>
                <w:sz w:val="20"/>
                <w:szCs w:val="20"/>
              </w:rPr>
              <w:t xml:space="preserve">» (продолжить знакомство с творчеством </w:t>
            </w:r>
            <w:r>
              <w:rPr>
                <w:rFonts w:ascii="Times New Roman" w:hAnsi="Times New Roman" w:cs="Times New Roman"/>
                <w:sz w:val="20"/>
                <w:szCs w:val="20"/>
              </w:rPr>
              <w:t>С.Маршака</w:t>
            </w:r>
            <w:r w:rsidRPr="009055F7">
              <w:rPr>
                <w:rFonts w:ascii="Times New Roman" w:hAnsi="Times New Roman" w:cs="Times New Roman"/>
                <w:sz w:val="20"/>
                <w:szCs w:val="20"/>
              </w:rPr>
              <w:t>).</w:t>
            </w:r>
          </w:p>
          <w:p w:rsidR="00C542DD" w:rsidRPr="009055F7" w:rsidRDefault="00C542DD" w:rsidP="00A108BB">
            <w:pPr>
              <w:pStyle w:val="aa"/>
              <w:numPr>
                <w:ilvl w:val="0"/>
                <w:numId w:val="417"/>
              </w:numPr>
              <w:rPr>
                <w:rFonts w:ascii="Times New Roman" w:hAnsi="Times New Roman" w:cs="Times New Roman"/>
                <w:sz w:val="20"/>
                <w:szCs w:val="20"/>
              </w:rPr>
            </w:pPr>
            <w:r w:rsidRPr="007E0317">
              <w:rPr>
                <w:rFonts w:ascii="Times New Roman" w:hAnsi="Times New Roman" w:cs="Times New Roman"/>
                <w:sz w:val="20"/>
                <w:szCs w:val="20"/>
              </w:rPr>
              <w:t>Работа по воспитанию культуры поведения за столом во время обеда. Игровая ситуация «Научим зайку правильно держать ложку»</w:t>
            </w:r>
          </w:p>
        </w:tc>
      </w:tr>
      <w:tr w:rsidR="00282032" w:rsidRPr="008C624B" w:rsidTr="00B509AA">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2032" w:rsidRPr="00450ACA" w:rsidRDefault="00282032" w:rsidP="00A52E2E">
            <w:pPr>
              <w:ind w:right="-108"/>
              <w:rPr>
                <w:rFonts w:ascii="Times New Roman" w:hAnsi="Times New Roman" w:cs="Times New Roman"/>
                <w:sz w:val="20"/>
                <w:szCs w:val="20"/>
              </w:rPr>
            </w:pPr>
            <w:r w:rsidRPr="008C624B">
              <w:rPr>
                <w:rFonts w:ascii="Times New Roman" w:hAnsi="Times New Roman" w:cs="Times New Roman"/>
                <w:b/>
                <w:sz w:val="20"/>
                <w:szCs w:val="20"/>
              </w:rPr>
              <w:t>Деятельность после сна</w:t>
            </w:r>
          </w:p>
        </w:tc>
        <w:tc>
          <w:tcPr>
            <w:tcW w:w="14601" w:type="dxa"/>
            <w:gridSpan w:val="4"/>
            <w:tcBorders>
              <w:top w:val="single" w:sz="4" w:space="0" w:color="auto"/>
              <w:left w:val="single" w:sz="4" w:space="0" w:color="000000" w:themeColor="text1"/>
              <w:bottom w:val="single" w:sz="4" w:space="0" w:color="000000" w:themeColor="text1"/>
              <w:right w:val="single" w:sz="4" w:space="0" w:color="000000" w:themeColor="text1"/>
            </w:tcBorders>
          </w:tcPr>
          <w:p w:rsidR="00282032" w:rsidRDefault="00282032" w:rsidP="00A108BB">
            <w:pPr>
              <w:pStyle w:val="aa"/>
              <w:numPr>
                <w:ilvl w:val="0"/>
                <w:numId w:val="417"/>
              </w:numPr>
              <w:rPr>
                <w:rFonts w:ascii="Times New Roman" w:hAnsi="Times New Roman" w:cs="Times New Roman"/>
                <w:sz w:val="20"/>
                <w:szCs w:val="20"/>
              </w:rPr>
            </w:pPr>
            <w:r w:rsidRPr="00A96003">
              <w:rPr>
                <w:rFonts w:ascii="Times New Roman" w:hAnsi="Times New Roman" w:cs="Times New Roman"/>
                <w:sz w:val="20"/>
                <w:szCs w:val="20"/>
              </w:rPr>
              <w:t xml:space="preserve">Гимнастика </w:t>
            </w:r>
            <w:r>
              <w:rPr>
                <w:rFonts w:ascii="Times New Roman" w:hAnsi="Times New Roman" w:cs="Times New Roman"/>
                <w:sz w:val="20"/>
                <w:szCs w:val="20"/>
              </w:rPr>
              <w:t>после сна.</w:t>
            </w:r>
            <w:r w:rsidRPr="00A96003">
              <w:rPr>
                <w:rFonts w:ascii="Times New Roman" w:hAnsi="Times New Roman" w:cs="Times New Roman"/>
                <w:sz w:val="20"/>
                <w:szCs w:val="20"/>
              </w:rPr>
              <w:t xml:space="preserve"> </w:t>
            </w:r>
            <w:r>
              <w:rPr>
                <w:rFonts w:ascii="Times New Roman" w:hAnsi="Times New Roman" w:cs="Times New Roman"/>
                <w:sz w:val="20"/>
                <w:szCs w:val="20"/>
              </w:rPr>
              <w:t>Комплекс 18 (</w:t>
            </w:r>
            <w:r w:rsidR="003316D0">
              <w:rPr>
                <w:rFonts w:ascii="Times New Roman" w:hAnsi="Times New Roman" w:cs="Times New Roman"/>
                <w:sz w:val="20"/>
                <w:szCs w:val="20"/>
              </w:rPr>
              <w:t>[22]</w:t>
            </w:r>
            <w:r>
              <w:rPr>
                <w:rFonts w:ascii="Times New Roman" w:hAnsi="Times New Roman" w:cs="Times New Roman"/>
                <w:sz w:val="20"/>
                <w:szCs w:val="20"/>
              </w:rPr>
              <w:t>, с. 42)</w:t>
            </w:r>
          </w:p>
          <w:p w:rsidR="00282032" w:rsidRDefault="00282032" w:rsidP="00A108BB">
            <w:pPr>
              <w:pStyle w:val="aa"/>
              <w:numPr>
                <w:ilvl w:val="0"/>
                <w:numId w:val="417"/>
              </w:numPr>
              <w:rPr>
                <w:rFonts w:ascii="Times New Roman" w:hAnsi="Times New Roman" w:cs="Times New Roman"/>
                <w:sz w:val="20"/>
                <w:szCs w:val="20"/>
              </w:rPr>
            </w:pPr>
            <w:r w:rsidRPr="00173A24">
              <w:rPr>
                <w:rFonts w:ascii="Times New Roman" w:hAnsi="Times New Roman" w:cs="Times New Roman"/>
                <w:sz w:val="20"/>
                <w:szCs w:val="20"/>
              </w:rPr>
              <w:t>Воспитание КГН, навыков самообслуживания и взаимопомощи при одевании. Беседа «Почему нужно быть опрятным и аккуратным?»</w:t>
            </w:r>
          </w:p>
          <w:p w:rsidR="00282032" w:rsidRPr="00282032" w:rsidRDefault="00282032" w:rsidP="00A108BB">
            <w:pPr>
              <w:pStyle w:val="aa"/>
              <w:numPr>
                <w:ilvl w:val="0"/>
                <w:numId w:val="417"/>
              </w:numPr>
              <w:rPr>
                <w:rFonts w:ascii="Times New Roman" w:hAnsi="Times New Roman" w:cs="Times New Roman"/>
                <w:sz w:val="20"/>
                <w:szCs w:val="20"/>
              </w:rPr>
            </w:pPr>
            <w:r w:rsidRPr="00282032">
              <w:rPr>
                <w:rFonts w:ascii="Times New Roman" w:hAnsi="Times New Roman" w:cs="Times New Roman"/>
                <w:sz w:val="20"/>
                <w:szCs w:val="20"/>
              </w:rPr>
              <w:t>Воспитание культуры поведения во время полдника. Беседа «Правила поведения за столом»</w:t>
            </w:r>
          </w:p>
        </w:tc>
      </w:tr>
      <w:tr w:rsidR="007E6B9D" w:rsidRPr="008C624B" w:rsidTr="00282032">
        <w:tc>
          <w:tcPr>
            <w:tcW w:w="1559"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7E6B9D" w:rsidRPr="008C624B" w:rsidRDefault="007E6B9D" w:rsidP="00A52E2E">
            <w:pPr>
              <w:rPr>
                <w:rFonts w:ascii="Times New Roman" w:hAnsi="Times New Roman" w:cs="Times New Roman"/>
                <w:b/>
                <w:sz w:val="20"/>
                <w:szCs w:val="20"/>
              </w:rPr>
            </w:pPr>
            <w:r w:rsidRPr="008C624B">
              <w:rPr>
                <w:rFonts w:ascii="Times New Roman" w:hAnsi="Times New Roman" w:cs="Times New Roman"/>
                <w:b/>
                <w:sz w:val="20"/>
                <w:szCs w:val="20"/>
              </w:rPr>
              <w:t>Вечер</w:t>
            </w:r>
          </w:p>
          <w:p w:rsidR="007E6B9D" w:rsidRPr="00450ACA" w:rsidRDefault="007E6B9D" w:rsidP="00A52E2E">
            <w:pPr>
              <w:ind w:right="-108"/>
              <w:rPr>
                <w:rFonts w:ascii="Times New Roman" w:hAnsi="Times New Roman" w:cs="Times New Roman"/>
                <w:sz w:val="20"/>
                <w:szCs w:val="20"/>
              </w:rPr>
            </w:pPr>
          </w:p>
        </w:tc>
        <w:tc>
          <w:tcPr>
            <w:tcW w:w="10065" w:type="dxa"/>
            <w:tcBorders>
              <w:top w:val="single" w:sz="4" w:space="0" w:color="000000" w:themeColor="text1"/>
              <w:left w:val="single" w:sz="4" w:space="0" w:color="auto"/>
              <w:bottom w:val="single" w:sz="4" w:space="0" w:color="000000" w:themeColor="text1"/>
              <w:right w:val="single" w:sz="4" w:space="0" w:color="auto"/>
            </w:tcBorders>
          </w:tcPr>
          <w:p w:rsidR="007E6B9D" w:rsidRPr="004C73A3" w:rsidRDefault="007E6B9D" w:rsidP="00A108BB">
            <w:pPr>
              <w:pStyle w:val="aa"/>
              <w:numPr>
                <w:ilvl w:val="0"/>
                <w:numId w:val="206"/>
              </w:numPr>
              <w:rPr>
                <w:rFonts w:ascii="Times New Roman" w:hAnsi="Times New Roman" w:cs="Times New Roman"/>
                <w:bCs/>
                <w:sz w:val="19"/>
                <w:szCs w:val="19"/>
              </w:rPr>
            </w:pPr>
            <w:r w:rsidRPr="004C73A3">
              <w:rPr>
                <w:rFonts w:ascii="Times New Roman" w:hAnsi="Times New Roman" w:cs="Times New Roman"/>
                <w:bCs/>
                <w:sz w:val="19"/>
                <w:szCs w:val="19"/>
              </w:rPr>
              <w:t>Помощь воспитателю в подклейке книг (формировать умение уважительно относиться к результатам труда взрослых).</w:t>
            </w:r>
          </w:p>
          <w:p w:rsidR="007E6B9D" w:rsidRPr="004C73A3" w:rsidRDefault="007E6B9D" w:rsidP="00A108BB">
            <w:pPr>
              <w:pStyle w:val="aa"/>
              <w:numPr>
                <w:ilvl w:val="0"/>
                <w:numId w:val="206"/>
              </w:numPr>
              <w:rPr>
                <w:rFonts w:ascii="Times New Roman" w:hAnsi="Times New Roman" w:cs="Times New Roman"/>
                <w:bCs/>
                <w:sz w:val="19"/>
                <w:szCs w:val="19"/>
              </w:rPr>
            </w:pPr>
            <w:r w:rsidRPr="004C73A3">
              <w:rPr>
                <w:rFonts w:ascii="Times New Roman" w:hAnsi="Times New Roman" w:cs="Times New Roman"/>
                <w:bCs/>
                <w:sz w:val="19"/>
                <w:szCs w:val="19"/>
              </w:rPr>
              <w:t>Беседа «Что бывает летом?» (</w:t>
            </w:r>
            <w:r w:rsidR="001A77D8" w:rsidRPr="004C73A3">
              <w:rPr>
                <w:rFonts w:ascii="Times New Roman" w:hAnsi="Times New Roman" w:cs="Times New Roman"/>
                <w:bCs/>
                <w:sz w:val="19"/>
                <w:szCs w:val="19"/>
              </w:rPr>
              <w:t>расширять представления детей о характерных признаках лета, о сезонных изменениях</w:t>
            </w:r>
            <w:r w:rsidRPr="004C73A3">
              <w:rPr>
                <w:rFonts w:ascii="Times New Roman" w:hAnsi="Times New Roman" w:cs="Times New Roman"/>
                <w:bCs/>
                <w:sz w:val="19"/>
                <w:szCs w:val="19"/>
              </w:rPr>
              <w:t>).</w:t>
            </w:r>
          </w:p>
          <w:p w:rsidR="007E6B9D" w:rsidRPr="004C73A3" w:rsidRDefault="007E6B9D" w:rsidP="00A108BB">
            <w:pPr>
              <w:pStyle w:val="aa"/>
              <w:numPr>
                <w:ilvl w:val="0"/>
                <w:numId w:val="206"/>
              </w:numPr>
              <w:rPr>
                <w:rFonts w:ascii="Times New Roman" w:hAnsi="Times New Roman" w:cs="Times New Roman"/>
                <w:bCs/>
                <w:sz w:val="19"/>
                <w:szCs w:val="19"/>
              </w:rPr>
            </w:pPr>
            <w:r w:rsidRPr="004C73A3">
              <w:rPr>
                <w:rFonts w:ascii="Times New Roman" w:hAnsi="Times New Roman" w:cs="Times New Roman"/>
                <w:bCs/>
                <w:sz w:val="19"/>
                <w:szCs w:val="19"/>
              </w:rPr>
              <w:t>«Курочка и цыплята» (учить поддерживать дружеские отношения, не ссориться. Учить детей лепить предмет, состоящий из нескольких частей). (</w:t>
            </w:r>
            <w:r w:rsidR="003316D0">
              <w:rPr>
                <w:rFonts w:ascii="Times New Roman" w:hAnsi="Times New Roman" w:cs="Times New Roman"/>
                <w:bCs/>
                <w:sz w:val="19"/>
                <w:szCs w:val="19"/>
              </w:rPr>
              <w:t>[1]</w:t>
            </w:r>
            <w:r w:rsidRPr="004C73A3">
              <w:rPr>
                <w:rFonts w:ascii="Times New Roman" w:hAnsi="Times New Roman" w:cs="Times New Roman"/>
                <w:bCs/>
                <w:sz w:val="19"/>
                <w:szCs w:val="19"/>
              </w:rPr>
              <w:t>, с. 78)</w:t>
            </w:r>
          </w:p>
          <w:p w:rsidR="007E6B9D" w:rsidRPr="004C73A3" w:rsidRDefault="007E6B9D" w:rsidP="00A108BB">
            <w:pPr>
              <w:pStyle w:val="aa"/>
              <w:numPr>
                <w:ilvl w:val="0"/>
                <w:numId w:val="206"/>
              </w:numPr>
              <w:rPr>
                <w:rFonts w:ascii="Times New Roman" w:hAnsi="Times New Roman" w:cs="Times New Roman"/>
                <w:sz w:val="19"/>
                <w:szCs w:val="19"/>
              </w:rPr>
            </w:pPr>
            <w:r w:rsidRPr="004C73A3">
              <w:rPr>
                <w:rFonts w:ascii="Times New Roman" w:hAnsi="Times New Roman" w:cs="Times New Roman"/>
                <w:bCs/>
                <w:sz w:val="19"/>
                <w:szCs w:val="19"/>
              </w:rPr>
              <w:t>Игра малой подвижности «Капуста-редиска». (</w:t>
            </w:r>
            <w:r w:rsidR="003316D0">
              <w:rPr>
                <w:rFonts w:ascii="Times New Roman" w:hAnsi="Times New Roman" w:cs="Times New Roman"/>
                <w:bCs/>
                <w:sz w:val="19"/>
                <w:szCs w:val="19"/>
              </w:rPr>
              <w:t>[2]</w:t>
            </w:r>
            <w:r w:rsidRPr="004C73A3">
              <w:rPr>
                <w:rFonts w:ascii="Times New Roman" w:hAnsi="Times New Roman" w:cs="Times New Roman"/>
                <w:bCs/>
                <w:sz w:val="19"/>
                <w:szCs w:val="19"/>
              </w:rPr>
              <w:t>, с. 11)</w:t>
            </w:r>
          </w:p>
          <w:p w:rsidR="007E6B9D" w:rsidRPr="004C73A3" w:rsidRDefault="007E6B9D" w:rsidP="00A108BB">
            <w:pPr>
              <w:pStyle w:val="aa"/>
              <w:numPr>
                <w:ilvl w:val="0"/>
                <w:numId w:val="206"/>
              </w:numPr>
              <w:rPr>
                <w:rFonts w:ascii="Times New Roman" w:hAnsi="Times New Roman" w:cs="Times New Roman"/>
                <w:sz w:val="19"/>
                <w:szCs w:val="19"/>
              </w:rPr>
            </w:pPr>
            <w:r w:rsidRPr="004C73A3">
              <w:rPr>
                <w:rFonts w:ascii="Times New Roman" w:hAnsi="Times New Roman" w:cs="Times New Roman"/>
                <w:sz w:val="19"/>
                <w:szCs w:val="19"/>
              </w:rPr>
              <w:t xml:space="preserve">ВЕЧЕРНИЙ КРУГ (по выбору воспитателя из </w:t>
            </w:r>
            <w:r w:rsidR="004A6195">
              <w:rPr>
                <w:rFonts w:ascii="Times New Roman" w:hAnsi="Times New Roman" w:cs="Times New Roman"/>
                <w:sz w:val="19"/>
                <w:szCs w:val="19"/>
              </w:rPr>
              <w:t>Приложения 3</w:t>
            </w:r>
            <w:r w:rsidRPr="004C73A3">
              <w:rPr>
                <w:rFonts w:ascii="Times New Roman" w:hAnsi="Times New Roman" w:cs="Times New Roman"/>
                <w:sz w:val="19"/>
                <w:szCs w:val="19"/>
              </w:rPr>
              <w:t>)</w:t>
            </w:r>
          </w:p>
        </w:tc>
        <w:tc>
          <w:tcPr>
            <w:tcW w:w="2126" w:type="dxa"/>
            <w:gridSpan w:val="2"/>
            <w:tcBorders>
              <w:top w:val="single" w:sz="4" w:space="0" w:color="auto"/>
              <w:left w:val="single" w:sz="4" w:space="0" w:color="auto"/>
              <w:bottom w:val="single" w:sz="4" w:space="0" w:color="000000" w:themeColor="text1"/>
              <w:right w:val="single" w:sz="4" w:space="0" w:color="auto"/>
            </w:tcBorders>
          </w:tcPr>
          <w:p w:rsidR="007E6B9D" w:rsidRPr="009017F4" w:rsidRDefault="007E6B9D" w:rsidP="001A77D8">
            <w:pPr>
              <w:rPr>
                <w:rFonts w:ascii="Times New Roman" w:hAnsi="Times New Roman" w:cs="Times New Roman"/>
                <w:sz w:val="20"/>
                <w:szCs w:val="20"/>
              </w:rPr>
            </w:pPr>
            <w:r w:rsidRPr="005E4774">
              <w:rPr>
                <w:rFonts w:ascii="Times New Roman" w:hAnsi="Times New Roman" w:cs="Times New Roman"/>
                <w:sz w:val="20"/>
                <w:szCs w:val="20"/>
              </w:rPr>
              <w:t>Д/игра «Найди такой же цвет» с ……………</w:t>
            </w:r>
            <w:r>
              <w:rPr>
                <w:rFonts w:ascii="Times New Roman" w:hAnsi="Times New Roman" w:cs="Times New Roman"/>
                <w:sz w:val="20"/>
                <w:szCs w:val="20"/>
              </w:rPr>
              <w:t>…………</w:t>
            </w:r>
          </w:p>
        </w:tc>
        <w:tc>
          <w:tcPr>
            <w:tcW w:w="2410" w:type="dxa"/>
            <w:vMerge w:val="restart"/>
            <w:tcBorders>
              <w:top w:val="single" w:sz="4" w:space="0" w:color="auto"/>
              <w:left w:val="single" w:sz="4" w:space="0" w:color="auto"/>
              <w:right w:val="single" w:sz="4" w:space="0" w:color="000000" w:themeColor="text1"/>
            </w:tcBorders>
          </w:tcPr>
          <w:p w:rsidR="007E6B9D" w:rsidRPr="001A77D8" w:rsidRDefault="001A77D8" w:rsidP="001A77D8">
            <w:pPr>
              <w:rPr>
                <w:rFonts w:ascii="Times New Roman" w:hAnsi="Times New Roman" w:cs="Times New Roman"/>
                <w:sz w:val="20"/>
                <w:szCs w:val="20"/>
              </w:rPr>
            </w:pPr>
            <w:r w:rsidRPr="001A77D8">
              <w:rPr>
                <w:rFonts w:ascii="Times New Roman" w:hAnsi="Times New Roman" w:cs="Times New Roman"/>
                <w:sz w:val="20"/>
                <w:szCs w:val="20"/>
              </w:rPr>
              <w:t>Создать условия для   самостоятельной конструктивной</w:t>
            </w:r>
            <w:r>
              <w:rPr>
                <w:rFonts w:ascii="Times New Roman" w:hAnsi="Times New Roman" w:cs="Times New Roman"/>
                <w:sz w:val="20"/>
                <w:szCs w:val="20"/>
              </w:rPr>
              <w:t xml:space="preserve"> деятельности (</w:t>
            </w:r>
            <w:r w:rsidRPr="001A77D8">
              <w:rPr>
                <w:rFonts w:ascii="Times New Roman" w:hAnsi="Times New Roman" w:cs="Times New Roman"/>
                <w:sz w:val="20"/>
                <w:szCs w:val="20"/>
              </w:rPr>
              <w:t>обогащать игровой опыт воспитанников</w:t>
            </w:r>
            <w:r>
              <w:rPr>
                <w:rFonts w:ascii="Times New Roman" w:hAnsi="Times New Roman" w:cs="Times New Roman"/>
                <w:sz w:val="20"/>
                <w:szCs w:val="20"/>
              </w:rPr>
              <w:t>).</w:t>
            </w:r>
          </w:p>
        </w:tc>
      </w:tr>
      <w:tr w:rsidR="007E6B9D" w:rsidRPr="008C624B" w:rsidTr="00F269CB">
        <w:tc>
          <w:tcPr>
            <w:tcW w:w="1559" w:type="dxa"/>
            <w:tcBorders>
              <w:top w:val="single" w:sz="4" w:space="0" w:color="000000" w:themeColor="text1"/>
              <w:left w:val="single" w:sz="4" w:space="0" w:color="000000" w:themeColor="text1"/>
              <w:bottom w:val="single" w:sz="4" w:space="0" w:color="000000" w:themeColor="text1"/>
              <w:right w:val="single" w:sz="4" w:space="0" w:color="auto"/>
            </w:tcBorders>
          </w:tcPr>
          <w:p w:rsidR="007E6B9D" w:rsidRPr="008C624B" w:rsidRDefault="007E6B9D" w:rsidP="00A52E2E">
            <w:pPr>
              <w:ind w:right="-108"/>
              <w:rPr>
                <w:rFonts w:ascii="Times New Roman" w:hAnsi="Times New Roman" w:cs="Times New Roman"/>
                <w:sz w:val="20"/>
                <w:szCs w:val="20"/>
              </w:rPr>
            </w:pPr>
            <w:r w:rsidRPr="008C624B">
              <w:rPr>
                <w:rFonts w:ascii="Times New Roman" w:hAnsi="Times New Roman" w:cs="Times New Roman"/>
                <w:b/>
                <w:sz w:val="20"/>
                <w:szCs w:val="20"/>
              </w:rPr>
              <w:t>Вечерняя прогулка</w:t>
            </w:r>
          </w:p>
        </w:tc>
        <w:tc>
          <w:tcPr>
            <w:tcW w:w="12191" w:type="dxa"/>
            <w:gridSpan w:val="3"/>
            <w:tcBorders>
              <w:top w:val="single" w:sz="4" w:space="0" w:color="000000" w:themeColor="text1"/>
              <w:left w:val="single" w:sz="4" w:space="0" w:color="auto"/>
              <w:bottom w:val="single" w:sz="4" w:space="0" w:color="000000" w:themeColor="text1"/>
              <w:right w:val="single" w:sz="4" w:space="0" w:color="auto"/>
            </w:tcBorders>
          </w:tcPr>
          <w:p w:rsidR="007E6B9D" w:rsidRPr="004603C4" w:rsidRDefault="007E6B9D" w:rsidP="004603C4">
            <w:pPr>
              <w:rPr>
                <w:rFonts w:ascii="Times New Roman" w:hAnsi="Times New Roman" w:cs="Times New Roman"/>
                <w:sz w:val="20"/>
                <w:szCs w:val="20"/>
              </w:rPr>
            </w:pPr>
            <w:r w:rsidRPr="004603C4">
              <w:rPr>
                <w:rFonts w:ascii="Times New Roman" w:hAnsi="Times New Roman" w:cs="Times New Roman"/>
                <w:sz w:val="20"/>
                <w:szCs w:val="20"/>
              </w:rPr>
              <w:t xml:space="preserve">Прогулка </w:t>
            </w:r>
            <w:r w:rsidR="004603C4" w:rsidRPr="004603C4">
              <w:rPr>
                <w:rFonts w:ascii="Times New Roman" w:hAnsi="Times New Roman" w:cs="Times New Roman"/>
                <w:sz w:val="20"/>
                <w:szCs w:val="20"/>
              </w:rPr>
              <w:t>20</w:t>
            </w:r>
            <w:r w:rsidRPr="004603C4">
              <w:rPr>
                <w:rFonts w:ascii="Times New Roman" w:hAnsi="Times New Roman" w:cs="Times New Roman"/>
                <w:sz w:val="20"/>
                <w:szCs w:val="20"/>
              </w:rPr>
              <w:t xml:space="preserve">. Май. (см. </w:t>
            </w:r>
            <w:r w:rsidR="004A6195">
              <w:rPr>
                <w:rFonts w:ascii="Times New Roman" w:hAnsi="Times New Roman" w:cs="Times New Roman"/>
                <w:sz w:val="20"/>
                <w:szCs w:val="20"/>
              </w:rPr>
              <w:t>Приложения 4</w:t>
            </w:r>
            <w:r w:rsidRPr="004603C4">
              <w:rPr>
                <w:rFonts w:ascii="Times New Roman" w:hAnsi="Times New Roman" w:cs="Times New Roman"/>
                <w:sz w:val="20"/>
                <w:szCs w:val="20"/>
              </w:rPr>
              <w:t>)</w:t>
            </w:r>
          </w:p>
        </w:tc>
        <w:tc>
          <w:tcPr>
            <w:tcW w:w="2410" w:type="dxa"/>
            <w:vMerge/>
            <w:tcBorders>
              <w:left w:val="single" w:sz="4" w:space="0" w:color="auto"/>
              <w:right w:val="single" w:sz="4" w:space="0" w:color="000000" w:themeColor="text1"/>
            </w:tcBorders>
          </w:tcPr>
          <w:p w:rsidR="007E6B9D" w:rsidRPr="008C624B" w:rsidRDefault="007E6B9D" w:rsidP="006C4360">
            <w:pPr>
              <w:rPr>
                <w:rFonts w:ascii="Times New Roman" w:hAnsi="Times New Roman" w:cs="Times New Roman"/>
                <w:sz w:val="20"/>
                <w:szCs w:val="20"/>
              </w:rPr>
            </w:pPr>
          </w:p>
        </w:tc>
      </w:tr>
      <w:tr w:rsidR="007E6B9D" w:rsidRPr="009510F3" w:rsidTr="00F269CB">
        <w:trPr>
          <w:trHeight w:val="495"/>
        </w:trPr>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E6B9D" w:rsidRPr="00890E20" w:rsidRDefault="007E6B9D" w:rsidP="00A52E2E">
            <w:pPr>
              <w:rPr>
                <w:rFonts w:ascii="Times New Roman" w:hAnsi="Times New Roman" w:cs="Times New Roman"/>
                <w:b/>
                <w:sz w:val="20"/>
                <w:szCs w:val="20"/>
              </w:rPr>
            </w:pPr>
            <w:r w:rsidRPr="00890E20">
              <w:rPr>
                <w:rFonts w:ascii="Times New Roman" w:hAnsi="Times New Roman" w:cs="Times New Roman"/>
                <w:b/>
                <w:sz w:val="20"/>
                <w:szCs w:val="20"/>
              </w:rPr>
              <w:t xml:space="preserve">Работа с </w:t>
            </w:r>
          </w:p>
          <w:p w:rsidR="007E6B9D" w:rsidRPr="00890E20" w:rsidRDefault="007E6B9D" w:rsidP="00A52E2E">
            <w:pPr>
              <w:rPr>
                <w:rFonts w:ascii="Times New Roman" w:hAnsi="Times New Roman" w:cs="Times New Roman"/>
                <w:b/>
                <w:sz w:val="20"/>
                <w:szCs w:val="20"/>
              </w:rPr>
            </w:pPr>
            <w:r w:rsidRPr="00890E20">
              <w:rPr>
                <w:rFonts w:ascii="Times New Roman" w:hAnsi="Times New Roman" w:cs="Times New Roman"/>
                <w:b/>
                <w:sz w:val="20"/>
                <w:szCs w:val="20"/>
              </w:rPr>
              <w:t>родителями</w:t>
            </w:r>
          </w:p>
        </w:tc>
        <w:tc>
          <w:tcPr>
            <w:tcW w:w="12191" w:type="dxa"/>
            <w:gridSpan w:val="3"/>
            <w:tcBorders>
              <w:top w:val="single" w:sz="4" w:space="0" w:color="000000" w:themeColor="text1"/>
              <w:left w:val="single" w:sz="4" w:space="0" w:color="000000" w:themeColor="text1"/>
              <w:bottom w:val="single" w:sz="4" w:space="0" w:color="000000" w:themeColor="text1"/>
              <w:right w:val="single" w:sz="4" w:space="0" w:color="auto"/>
            </w:tcBorders>
          </w:tcPr>
          <w:p w:rsidR="007E6B9D" w:rsidRPr="007D76CB" w:rsidRDefault="007E6B9D" w:rsidP="005B0D6B">
            <w:pPr>
              <w:rPr>
                <w:rFonts w:ascii="Times New Roman" w:hAnsi="Times New Roman" w:cs="Times New Roman"/>
                <w:sz w:val="20"/>
                <w:szCs w:val="20"/>
              </w:rPr>
            </w:pPr>
            <w:r>
              <w:rPr>
                <w:rFonts w:ascii="Times New Roman" w:hAnsi="Times New Roman" w:cs="Times New Roman"/>
                <w:sz w:val="20"/>
                <w:szCs w:val="20"/>
              </w:rPr>
              <w:t>Папка-передвижка «Прикоснись к природе сердцем».</w:t>
            </w:r>
          </w:p>
        </w:tc>
        <w:tc>
          <w:tcPr>
            <w:tcW w:w="2410" w:type="dxa"/>
            <w:vMerge/>
            <w:tcBorders>
              <w:left w:val="single" w:sz="4" w:space="0" w:color="auto"/>
              <w:bottom w:val="single" w:sz="4" w:space="0" w:color="000000" w:themeColor="text1"/>
              <w:right w:val="single" w:sz="4" w:space="0" w:color="000000" w:themeColor="text1"/>
            </w:tcBorders>
          </w:tcPr>
          <w:p w:rsidR="007E6B9D" w:rsidRPr="009510F3" w:rsidRDefault="007E6B9D" w:rsidP="006C4360">
            <w:pPr>
              <w:rPr>
                <w:rFonts w:ascii="Times New Roman" w:hAnsi="Times New Roman" w:cs="Times New Roman"/>
                <w:color w:val="FF0000"/>
                <w:sz w:val="20"/>
                <w:szCs w:val="20"/>
              </w:rPr>
            </w:pPr>
          </w:p>
        </w:tc>
      </w:tr>
    </w:tbl>
    <w:p w:rsidR="00385859" w:rsidRDefault="00385859" w:rsidP="00402AB0">
      <w:pPr>
        <w:spacing w:after="0" w:line="240" w:lineRule="auto"/>
        <w:ind w:right="-851"/>
        <w:rPr>
          <w:rFonts w:ascii="Times New Roman" w:hAnsi="Times New Roman" w:cs="Times New Roman"/>
          <w:b/>
          <w:sz w:val="20"/>
          <w:szCs w:val="20"/>
        </w:rPr>
      </w:pPr>
    </w:p>
    <w:p w:rsidR="00C542DD" w:rsidRDefault="00C542DD" w:rsidP="00402AB0">
      <w:pPr>
        <w:spacing w:after="0" w:line="240" w:lineRule="auto"/>
        <w:ind w:right="-851"/>
        <w:rPr>
          <w:rFonts w:ascii="Times New Roman" w:hAnsi="Times New Roman" w:cs="Times New Roman"/>
          <w:b/>
          <w:sz w:val="20"/>
          <w:szCs w:val="20"/>
        </w:rPr>
      </w:pPr>
    </w:p>
    <w:p w:rsidR="00C542DD" w:rsidRDefault="00C542DD" w:rsidP="00402AB0">
      <w:pPr>
        <w:spacing w:after="0" w:line="240" w:lineRule="auto"/>
        <w:ind w:right="-851"/>
        <w:rPr>
          <w:rFonts w:ascii="Times New Roman" w:hAnsi="Times New Roman" w:cs="Times New Roman"/>
          <w:b/>
          <w:sz w:val="20"/>
          <w:szCs w:val="20"/>
        </w:rPr>
      </w:pPr>
    </w:p>
    <w:p w:rsidR="00402AB0" w:rsidRDefault="00402AB0" w:rsidP="00402AB0">
      <w:pPr>
        <w:spacing w:after="0" w:line="240" w:lineRule="auto"/>
        <w:ind w:right="-851"/>
        <w:rPr>
          <w:rFonts w:ascii="Times New Roman" w:hAnsi="Times New Roman" w:cs="Times New Roman"/>
          <w:b/>
          <w:sz w:val="20"/>
          <w:szCs w:val="20"/>
        </w:rPr>
      </w:pPr>
    </w:p>
    <w:p w:rsidR="00CC4903" w:rsidRDefault="00CC4903" w:rsidP="00402AB0">
      <w:pPr>
        <w:spacing w:after="0" w:line="240" w:lineRule="auto"/>
        <w:ind w:right="-851"/>
        <w:rPr>
          <w:rFonts w:ascii="Times New Roman" w:hAnsi="Times New Roman" w:cs="Times New Roman"/>
          <w:b/>
          <w:sz w:val="20"/>
          <w:szCs w:val="20"/>
        </w:rPr>
      </w:pPr>
    </w:p>
    <w:p w:rsidR="00CC4903" w:rsidRDefault="00CC4903" w:rsidP="00402AB0">
      <w:pPr>
        <w:spacing w:after="0" w:line="240" w:lineRule="auto"/>
        <w:ind w:right="-851"/>
        <w:rPr>
          <w:rFonts w:ascii="Times New Roman" w:hAnsi="Times New Roman" w:cs="Times New Roman"/>
          <w:b/>
          <w:sz w:val="20"/>
          <w:szCs w:val="20"/>
        </w:rPr>
      </w:pPr>
    </w:p>
    <w:p w:rsidR="00284DB8" w:rsidRDefault="00284DB8" w:rsidP="002079B2">
      <w:pPr>
        <w:spacing w:after="0" w:line="240" w:lineRule="auto"/>
        <w:ind w:left="142" w:right="-851" w:firstLine="566"/>
        <w:rPr>
          <w:rFonts w:ascii="Times New Roman" w:hAnsi="Times New Roman" w:cs="Times New Roman"/>
          <w:b/>
          <w:sz w:val="20"/>
          <w:szCs w:val="20"/>
        </w:rPr>
      </w:pPr>
    </w:p>
    <w:p w:rsidR="00284DB8" w:rsidRDefault="00284DB8" w:rsidP="002079B2">
      <w:pPr>
        <w:spacing w:after="0" w:line="240" w:lineRule="auto"/>
        <w:ind w:left="142" w:right="-851" w:firstLine="566"/>
        <w:rPr>
          <w:rFonts w:ascii="Times New Roman" w:hAnsi="Times New Roman" w:cs="Times New Roman"/>
          <w:b/>
          <w:sz w:val="20"/>
          <w:szCs w:val="20"/>
        </w:rPr>
      </w:pPr>
    </w:p>
    <w:p w:rsidR="00284DB8" w:rsidRDefault="00284DB8" w:rsidP="002079B2">
      <w:pPr>
        <w:spacing w:after="0" w:line="240" w:lineRule="auto"/>
        <w:ind w:left="142" w:right="-851" w:firstLine="566"/>
        <w:rPr>
          <w:rFonts w:ascii="Times New Roman" w:hAnsi="Times New Roman" w:cs="Times New Roman"/>
          <w:b/>
          <w:sz w:val="20"/>
          <w:szCs w:val="20"/>
        </w:rPr>
      </w:pPr>
    </w:p>
    <w:p w:rsidR="00284DB8" w:rsidRDefault="00284DB8" w:rsidP="002079B2">
      <w:pPr>
        <w:spacing w:after="0" w:line="240" w:lineRule="auto"/>
        <w:ind w:left="142" w:right="-851" w:firstLine="566"/>
        <w:rPr>
          <w:rFonts w:ascii="Times New Roman" w:hAnsi="Times New Roman" w:cs="Times New Roman"/>
          <w:b/>
          <w:sz w:val="20"/>
          <w:szCs w:val="20"/>
        </w:rPr>
      </w:pPr>
    </w:p>
    <w:p w:rsidR="002079B2" w:rsidRPr="00E21509" w:rsidRDefault="00147089" w:rsidP="002079B2">
      <w:pPr>
        <w:spacing w:after="0" w:line="240" w:lineRule="auto"/>
        <w:ind w:left="142" w:right="-851" w:firstLine="566"/>
        <w:rPr>
          <w:rFonts w:ascii="Times New Roman" w:hAnsi="Times New Roman" w:cs="Times New Roman"/>
          <w:sz w:val="20"/>
          <w:szCs w:val="20"/>
        </w:rPr>
      </w:pPr>
      <w:r>
        <w:rPr>
          <w:rFonts w:ascii="Times New Roman" w:hAnsi="Times New Roman" w:cs="Times New Roman"/>
          <w:b/>
          <w:sz w:val="20"/>
          <w:szCs w:val="20"/>
        </w:rPr>
        <w:t>Среда 2</w:t>
      </w:r>
      <w:r w:rsidR="00FD4BCF">
        <w:rPr>
          <w:rFonts w:ascii="Times New Roman" w:hAnsi="Times New Roman" w:cs="Times New Roman"/>
          <w:b/>
          <w:sz w:val="20"/>
          <w:szCs w:val="20"/>
        </w:rPr>
        <w:t>9</w:t>
      </w:r>
      <w:r w:rsidR="0005400E" w:rsidRPr="00752D70">
        <w:rPr>
          <w:rFonts w:ascii="Times New Roman" w:hAnsi="Times New Roman" w:cs="Times New Roman"/>
          <w:b/>
          <w:sz w:val="20"/>
          <w:szCs w:val="20"/>
        </w:rPr>
        <w:t>.05.</w:t>
      </w:r>
      <w:r w:rsidR="008161A7">
        <w:rPr>
          <w:rFonts w:ascii="Times New Roman" w:hAnsi="Times New Roman" w:cs="Times New Roman"/>
          <w:b/>
          <w:sz w:val="20"/>
          <w:szCs w:val="20"/>
        </w:rPr>
        <w:t>202</w:t>
      </w:r>
      <w:r w:rsidR="00FD4BCF">
        <w:rPr>
          <w:rFonts w:ascii="Times New Roman" w:hAnsi="Times New Roman" w:cs="Times New Roman"/>
          <w:b/>
          <w:sz w:val="20"/>
          <w:szCs w:val="20"/>
        </w:rPr>
        <w:t>4</w:t>
      </w:r>
      <w:r w:rsidR="0005400E" w:rsidRPr="00752D70">
        <w:rPr>
          <w:rFonts w:ascii="Times New Roman" w:hAnsi="Times New Roman" w:cs="Times New Roman"/>
          <w:b/>
          <w:sz w:val="20"/>
          <w:szCs w:val="20"/>
        </w:rPr>
        <w:t xml:space="preserve">                                                                                                    </w:t>
      </w:r>
      <w:r w:rsidR="002079B2">
        <w:rPr>
          <w:rFonts w:ascii="Times New Roman" w:hAnsi="Times New Roman" w:cs="Times New Roman"/>
          <w:b/>
          <w:sz w:val="20"/>
          <w:szCs w:val="20"/>
        </w:rPr>
        <w:tab/>
      </w:r>
      <w:r w:rsidR="002079B2">
        <w:rPr>
          <w:rFonts w:ascii="Times New Roman" w:hAnsi="Times New Roman" w:cs="Times New Roman"/>
          <w:b/>
          <w:sz w:val="20"/>
          <w:szCs w:val="20"/>
        </w:rPr>
        <w:tab/>
      </w:r>
      <w:r w:rsidR="002079B2">
        <w:rPr>
          <w:rFonts w:ascii="Times New Roman" w:hAnsi="Times New Roman" w:cs="Times New Roman"/>
          <w:b/>
          <w:sz w:val="20"/>
          <w:szCs w:val="20"/>
        </w:rPr>
        <w:tab/>
      </w:r>
      <w:r w:rsidR="002079B2">
        <w:rPr>
          <w:rFonts w:ascii="Times New Roman" w:hAnsi="Times New Roman" w:cs="Times New Roman"/>
          <w:b/>
          <w:sz w:val="20"/>
          <w:szCs w:val="20"/>
        </w:rPr>
        <w:tab/>
      </w:r>
      <w:r w:rsidR="002079B2">
        <w:rPr>
          <w:rFonts w:ascii="Times New Roman" w:hAnsi="Times New Roman" w:cs="Times New Roman"/>
          <w:b/>
          <w:sz w:val="20"/>
          <w:szCs w:val="20"/>
        </w:rPr>
        <w:tab/>
      </w:r>
      <w:r w:rsidR="002079B2">
        <w:rPr>
          <w:rFonts w:ascii="Times New Roman" w:hAnsi="Times New Roman" w:cs="Times New Roman"/>
          <w:b/>
          <w:sz w:val="20"/>
          <w:szCs w:val="20"/>
        </w:rPr>
        <w:tab/>
        <w:t xml:space="preserve">                          </w:t>
      </w:r>
      <w:r w:rsidR="003968D8">
        <w:rPr>
          <w:rFonts w:ascii="Times New Roman" w:hAnsi="Times New Roman" w:cs="Times New Roman"/>
          <w:b/>
          <w:sz w:val="20"/>
          <w:szCs w:val="20"/>
        </w:rPr>
        <w:t xml:space="preserve"> </w:t>
      </w:r>
      <w:r w:rsidR="0005400E">
        <w:rPr>
          <w:rFonts w:ascii="Times New Roman" w:hAnsi="Times New Roman" w:cs="Times New Roman"/>
          <w:b/>
          <w:sz w:val="20"/>
          <w:szCs w:val="20"/>
        </w:rPr>
        <w:t xml:space="preserve"> </w:t>
      </w:r>
      <w:r w:rsidR="00396AC5">
        <w:rPr>
          <w:rFonts w:ascii="Times New Roman" w:hAnsi="Times New Roman" w:cs="Times New Roman"/>
          <w:b/>
          <w:sz w:val="20"/>
          <w:szCs w:val="20"/>
        </w:rPr>
        <w:t xml:space="preserve">        </w:t>
      </w:r>
      <w:r w:rsidR="002079B2" w:rsidRPr="00E21509">
        <w:rPr>
          <w:rFonts w:ascii="Times New Roman" w:hAnsi="Times New Roman" w:cs="Times New Roman"/>
          <w:sz w:val="20"/>
          <w:szCs w:val="20"/>
        </w:rPr>
        <w:t>Тематическая неделя «</w:t>
      </w:r>
      <w:r w:rsidR="00396AC5">
        <w:rPr>
          <w:rFonts w:ascii="Times New Roman" w:hAnsi="Times New Roman" w:cs="Times New Roman"/>
          <w:sz w:val="20"/>
          <w:szCs w:val="20"/>
        </w:rPr>
        <w:t>Скоро лето</w:t>
      </w:r>
      <w:r w:rsidR="002079B2" w:rsidRPr="00E21509">
        <w:rPr>
          <w:rFonts w:ascii="Times New Roman" w:hAnsi="Times New Roman" w:cs="Times New Roman"/>
          <w:sz w:val="20"/>
          <w:szCs w:val="20"/>
        </w:rPr>
        <w:t>»</w:t>
      </w:r>
    </w:p>
    <w:tbl>
      <w:tblPr>
        <w:tblStyle w:val="a3"/>
        <w:tblW w:w="16160" w:type="dxa"/>
        <w:tblInd w:w="250" w:type="dxa"/>
        <w:tblLayout w:type="fixed"/>
        <w:tblLook w:val="04A0" w:firstRow="1" w:lastRow="0" w:firstColumn="1" w:lastColumn="0" w:noHBand="0" w:noVBand="1"/>
      </w:tblPr>
      <w:tblGrid>
        <w:gridCol w:w="1559"/>
        <w:gridCol w:w="10206"/>
        <w:gridCol w:w="1985"/>
        <w:gridCol w:w="2410"/>
      </w:tblGrid>
      <w:tr w:rsidR="00791878" w:rsidRPr="00752D70" w:rsidTr="00F269CB">
        <w:trPr>
          <w:cantSplit/>
          <w:trHeight w:val="438"/>
        </w:trPr>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1878" w:rsidRPr="00036C68" w:rsidRDefault="00791878" w:rsidP="00A52E2E">
            <w:pPr>
              <w:ind w:right="-108"/>
              <w:rPr>
                <w:rFonts w:ascii="Times New Roman" w:hAnsi="Times New Roman" w:cs="Times New Roman"/>
                <w:b/>
                <w:sz w:val="16"/>
                <w:szCs w:val="16"/>
              </w:rPr>
            </w:pPr>
            <w:r w:rsidRPr="00A36458">
              <w:rPr>
                <w:rFonts w:ascii="Times New Roman" w:hAnsi="Times New Roman" w:cs="Times New Roman"/>
                <w:b/>
                <w:sz w:val="20"/>
                <w:szCs w:val="20"/>
              </w:rPr>
              <w:t xml:space="preserve">Режимные моменты </w:t>
            </w:r>
          </w:p>
        </w:tc>
        <w:tc>
          <w:tcPr>
            <w:tcW w:w="10206"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791878" w:rsidRPr="0086395C" w:rsidRDefault="00791878" w:rsidP="00B42E28">
            <w:pPr>
              <w:jc w:val="center"/>
              <w:rPr>
                <w:rFonts w:ascii="Times New Roman" w:hAnsi="Times New Roman" w:cs="Times New Roman"/>
                <w:b/>
                <w:sz w:val="24"/>
              </w:rPr>
            </w:pPr>
            <w:r w:rsidRPr="0086395C">
              <w:rPr>
                <w:rFonts w:ascii="Times New Roman" w:hAnsi="Times New Roman" w:cs="Times New Roman"/>
                <w:b/>
                <w:sz w:val="24"/>
              </w:rPr>
              <w:t>Совместная деятельность взрослого и детей/Самостоятельная деятельность детей</w:t>
            </w:r>
          </w:p>
        </w:tc>
        <w:tc>
          <w:tcPr>
            <w:tcW w:w="1985" w:type="dxa"/>
            <w:tcBorders>
              <w:top w:val="single" w:sz="4" w:space="0" w:color="000000" w:themeColor="text1"/>
              <w:left w:val="single" w:sz="4" w:space="0" w:color="auto"/>
              <w:bottom w:val="single" w:sz="4" w:space="0" w:color="000000" w:themeColor="text1"/>
              <w:right w:val="single" w:sz="4" w:space="0" w:color="000000" w:themeColor="text1"/>
            </w:tcBorders>
          </w:tcPr>
          <w:p w:rsidR="00791878" w:rsidRDefault="00791878" w:rsidP="00B42E28">
            <w:pPr>
              <w:jc w:val="center"/>
              <w:rPr>
                <w:rFonts w:ascii="Times New Roman" w:hAnsi="Times New Roman" w:cs="Times New Roman"/>
                <w:b/>
                <w:sz w:val="20"/>
              </w:rPr>
            </w:pPr>
            <w:r w:rsidRPr="00B42E28">
              <w:rPr>
                <w:rFonts w:ascii="Times New Roman" w:hAnsi="Times New Roman" w:cs="Times New Roman"/>
                <w:b/>
                <w:sz w:val="20"/>
              </w:rPr>
              <w:t>Индивидуальная</w:t>
            </w:r>
          </w:p>
          <w:p w:rsidR="00791878" w:rsidRPr="00B42E28" w:rsidRDefault="00791878" w:rsidP="00B42E28">
            <w:pPr>
              <w:jc w:val="center"/>
              <w:rPr>
                <w:rFonts w:ascii="Times New Roman" w:hAnsi="Times New Roman" w:cs="Times New Roman"/>
                <w:b/>
                <w:sz w:val="20"/>
              </w:rPr>
            </w:pPr>
            <w:r w:rsidRPr="00B42E28">
              <w:rPr>
                <w:rFonts w:ascii="Times New Roman" w:hAnsi="Times New Roman" w:cs="Times New Roman"/>
                <w:b/>
                <w:sz w:val="20"/>
              </w:rPr>
              <w:t xml:space="preserve"> работа</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1878" w:rsidRPr="00953EF1" w:rsidRDefault="00791878" w:rsidP="00791878">
            <w:pPr>
              <w:ind w:right="34"/>
              <w:rPr>
                <w:rFonts w:ascii="Times New Roman" w:hAnsi="Times New Roman" w:cs="Times New Roman"/>
                <w:b/>
                <w:sz w:val="16"/>
                <w:szCs w:val="20"/>
              </w:rPr>
            </w:pPr>
            <w:r w:rsidRPr="00953EF1">
              <w:rPr>
                <w:rFonts w:ascii="Times New Roman" w:hAnsi="Times New Roman" w:cs="Times New Roman"/>
                <w:b/>
                <w:sz w:val="16"/>
                <w:szCs w:val="20"/>
              </w:rPr>
              <w:t xml:space="preserve">Организация РППС для самостоятельной деятельности детей  </w:t>
            </w:r>
          </w:p>
        </w:tc>
      </w:tr>
      <w:tr w:rsidR="00963F2F" w:rsidRPr="00752D70" w:rsidTr="00F269CB">
        <w:trPr>
          <w:trHeight w:val="412"/>
        </w:trPr>
        <w:tc>
          <w:tcPr>
            <w:tcW w:w="1559" w:type="dxa"/>
            <w:tcBorders>
              <w:top w:val="single" w:sz="4" w:space="0" w:color="000000" w:themeColor="text1"/>
              <w:left w:val="single" w:sz="4" w:space="0" w:color="000000" w:themeColor="text1"/>
              <w:right w:val="single" w:sz="4" w:space="0" w:color="000000" w:themeColor="text1"/>
            </w:tcBorders>
            <w:hideMark/>
          </w:tcPr>
          <w:p w:rsidR="00963F2F" w:rsidRPr="00450ACA" w:rsidRDefault="00963F2F" w:rsidP="00A52E2E">
            <w:pPr>
              <w:ind w:right="-108"/>
              <w:rPr>
                <w:rFonts w:ascii="Times New Roman" w:hAnsi="Times New Roman" w:cs="Times New Roman"/>
                <w:sz w:val="20"/>
                <w:szCs w:val="20"/>
              </w:rPr>
            </w:pPr>
            <w:r w:rsidRPr="00752D70">
              <w:rPr>
                <w:rFonts w:ascii="Times New Roman" w:hAnsi="Times New Roman" w:cs="Times New Roman"/>
                <w:b/>
                <w:sz w:val="20"/>
                <w:szCs w:val="20"/>
              </w:rPr>
              <w:t>Утро</w:t>
            </w:r>
          </w:p>
        </w:tc>
        <w:tc>
          <w:tcPr>
            <w:tcW w:w="10206" w:type="dxa"/>
            <w:tcBorders>
              <w:top w:val="single" w:sz="4" w:space="0" w:color="000000" w:themeColor="text1"/>
              <w:left w:val="single" w:sz="4" w:space="0" w:color="000000" w:themeColor="text1"/>
              <w:right w:val="single" w:sz="4" w:space="0" w:color="auto"/>
            </w:tcBorders>
          </w:tcPr>
          <w:p w:rsidR="00963F2F" w:rsidRDefault="00963F2F" w:rsidP="00A108BB">
            <w:pPr>
              <w:pStyle w:val="aa"/>
              <w:numPr>
                <w:ilvl w:val="0"/>
                <w:numId w:val="418"/>
              </w:numPr>
              <w:rPr>
                <w:rFonts w:ascii="Times New Roman" w:hAnsi="Times New Roman" w:cs="Times New Roman"/>
                <w:sz w:val="20"/>
                <w:szCs w:val="20"/>
              </w:rPr>
            </w:pPr>
            <w:r w:rsidRPr="00E2688F">
              <w:rPr>
                <w:rFonts w:ascii="Times New Roman" w:hAnsi="Times New Roman" w:cs="Times New Roman"/>
                <w:sz w:val="20"/>
                <w:szCs w:val="20"/>
              </w:rPr>
              <w:t xml:space="preserve">Утренняя гимнастика. </w:t>
            </w:r>
            <w:r w:rsidR="00657F0E" w:rsidRPr="00E2688F">
              <w:rPr>
                <w:rFonts w:ascii="Times New Roman" w:hAnsi="Times New Roman" w:cs="Times New Roman"/>
                <w:sz w:val="20"/>
                <w:szCs w:val="20"/>
              </w:rPr>
              <w:t>Комплекс 3</w:t>
            </w:r>
            <w:r w:rsidR="00657F0E">
              <w:rPr>
                <w:rFonts w:ascii="Times New Roman" w:hAnsi="Times New Roman" w:cs="Times New Roman"/>
                <w:sz w:val="20"/>
                <w:szCs w:val="20"/>
              </w:rPr>
              <w:t>4 (без предметов</w:t>
            </w:r>
            <w:r w:rsidR="00657F0E" w:rsidRPr="00E2688F">
              <w:rPr>
                <w:rFonts w:ascii="Times New Roman" w:hAnsi="Times New Roman" w:cs="Times New Roman"/>
                <w:sz w:val="20"/>
                <w:szCs w:val="20"/>
              </w:rPr>
              <w:t xml:space="preserve">). </w:t>
            </w:r>
            <w:r w:rsidR="00657F0E">
              <w:rPr>
                <w:rFonts w:ascii="Times New Roman" w:hAnsi="Times New Roman" w:cs="Times New Roman"/>
                <w:sz w:val="20"/>
                <w:szCs w:val="20"/>
              </w:rPr>
              <w:t>(</w:t>
            </w:r>
            <w:r w:rsidR="003316D0">
              <w:rPr>
                <w:rFonts w:ascii="Times New Roman" w:hAnsi="Times New Roman" w:cs="Times New Roman"/>
                <w:sz w:val="20"/>
                <w:szCs w:val="20"/>
              </w:rPr>
              <w:t>[18]</w:t>
            </w:r>
            <w:r w:rsidR="00657F0E" w:rsidRPr="00E2688F">
              <w:rPr>
                <w:rFonts w:ascii="Times New Roman" w:hAnsi="Times New Roman" w:cs="Times New Roman"/>
                <w:sz w:val="20"/>
                <w:szCs w:val="20"/>
              </w:rPr>
              <w:t>, с. 2</w:t>
            </w:r>
            <w:r w:rsidR="00657F0E">
              <w:rPr>
                <w:rFonts w:ascii="Times New Roman" w:hAnsi="Times New Roman" w:cs="Times New Roman"/>
                <w:sz w:val="20"/>
                <w:szCs w:val="20"/>
              </w:rPr>
              <w:t>8</w:t>
            </w:r>
            <w:r w:rsidR="00657F0E" w:rsidRPr="00E2688F">
              <w:rPr>
                <w:rFonts w:ascii="Times New Roman" w:hAnsi="Times New Roman" w:cs="Times New Roman"/>
                <w:sz w:val="20"/>
                <w:szCs w:val="20"/>
              </w:rPr>
              <w:t>)</w:t>
            </w:r>
          </w:p>
          <w:p w:rsidR="00963F2F" w:rsidRPr="009268FD" w:rsidRDefault="00963F2F" w:rsidP="00A108BB">
            <w:pPr>
              <w:pStyle w:val="aa"/>
              <w:numPr>
                <w:ilvl w:val="0"/>
                <w:numId w:val="418"/>
              </w:numPr>
              <w:rPr>
                <w:rFonts w:ascii="Times New Roman" w:hAnsi="Times New Roman" w:cs="Times New Roman"/>
                <w:sz w:val="18"/>
                <w:szCs w:val="20"/>
              </w:rPr>
            </w:pPr>
            <w:r w:rsidRPr="0093505F">
              <w:rPr>
                <w:rFonts w:ascii="Times New Roman" w:hAnsi="Times New Roman" w:cs="Times New Roman"/>
                <w:sz w:val="20"/>
                <w:szCs w:val="20"/>
              </w:rPr>
              <w:t xml:space="preserve">УТРЕННИЙ КРУГ № </w:t>
            </w:r>
            <w:r>
              <w:rPr>
                <w:rFonts w:ascii="Times New Roman" w:hAnsi="Times New Roman" w:cs="Times New Roman"/>
                <w:sz w:val="20"/>
                <w:szCs w:val="20"/>
              </w:rPr>
              <w:t>38</w:t>
            </w:r>
            <w:r w:rsidRPr="0093505F">
              <w:rPr>
                <w:rFonts w:ascii="Times New Roman" w:hAnsi="Times New Roman" w:cs="Times New Roman"/>
                <w:sz w:val="20"/>
                <w:szCs w:val="20"/>
              </w:rPr>
              <w:t xml:space="preserve"> (см. Приложение 1)</w:t>
            </w:r>
            <w:r w:rsidRPr="009268FD">
              <w:rPr>
                <w:rFonts w:ascii="Times New Roman" w:hAnsi="Times New Roman" w:cs="Times New Roman"/>
                <w:sz w:val="20"/>
                <w:szCs w:val="20"/>
              </w:rPr>
              <w:t xml:space="preserve">          </w:t>
            </w:r>
          </w:p>
          <w:p w:rsidR="00963F2F" w:rsidRPr="007E0317" w:rsidRDefault="00963F2F" w:rsidP="00A108BB">
            <w:pPr>
              <w:pStyle w:val="aa"/>
              <w:numPr>
                <w:ilvl w:val="0"/>
                <w:numId w:val="418"/>
              </w:numPr>
              <w:rPr>
                <w:rFonts w:ascii="Times New Roman" w:hAnsi="Times New Roman" w:cs="Times New Roman"/>
                <w:sz w:val="20"/>
                <w:szCs w:val="20"/>
              </w:rPr>
            </w:pPr>
            <w:r w:rsidRPr="007E0317">
              <w:rPr>
                <w:rFonts w:ascii="Times New Roman" w:hAnsi="Times New Roman" w:cs="Times New Roman"/>
                <w:sz w:val="20"/>
                <w:szCs w:val="20"/>
              </w:rPr>
              <w:t>Работа по формированию КГН.  Игровое упражнение с куклой «Чисто умываемся, насухо вытираемся»</w:t>
            </w:r>
          </w:p>
          <w:p w:rsidR="00963F2F" w:rsidRPr="007E0317" w:rsidRDefault="00173A24" w:rsidP="00A108BB">
            <w:pPr>
              <w:pStyle w:val="aa"/>
              <w:numPr>
                <w:ilvl w:val="0"/>
                <w:numId w:val="418"/>
              </w:numPr>
              <w:rPr>
                <w:rFonts w:ascii="Times New Roman" w:hAnsi="Times New Roman" w:cs="Times New Roman"/>
                <w:sz w:val="20"/>
                <w:szCs w:val="20"/>
              </w:rPr>
            </w:pPr>
            <w:r>
              <w:rPr>
                <w:rFonts w:ascii="Times New Roman" w:hAnsi="Times New Roman" w:cs="Times New Roman"/>
                <w:sz w:val="20"/>
                <w:szCs w:val="20"/>
              </w:rPr>
              <w:t>Беседа по картине «</w:t>
            </w:r>
            <w:r w:rsidR="00963F2F" w:rsidRPr="007E0317">
              <w:rPr>
                <w:rFonts w:ascii="Times New Roman" w:hAnsi="Times New Roman" w:cs="Times New Roman"/>
                <w:sz w:val="20"/>
                <w:szCs w:val="20"/>
              </w:rPr>
              <w:t>Дети обедают</w:t>
            </w:r>
            <w:r>
              <w:rPr>
                <w:rFonts w:ascii="Times New Roman" w:hAnsi="Times New Roman" w:cs="Times New Roman"/>
                <w:sz w:val="20"/>
                <w:szCs w:val="20"/>
              </w:rPr>
              <w:t>» (</w:t>
            </w:r>
            <w:r w:rsidR="00963F2F" w:rsidRPr="007E0317">
              <w:rPr>
                <w:rFonts w:ascii="Times New Roman" w:hAnsi="Times New Roman" w:cs="Times New Roman"/>
                <w:sz w:val="20"/>
                <w:szCs w:val="20"/>
              </w:rPr>
              <w:t>продолжить формирование КГН</w:t>
            </w:r>
            <w:r>
              <w:rPr>
                <w:rFonts w:ascii="Times New Roman" w:hAnsi="Times New Roman" w:cs="Times New Roman"/>
                <w:sz w:val="20"/>
                <w:szCs w:val="20"/>
              </w:rPr>
              <w:t>)</w:t>
            </w:r>
            <w:r w:rsidR="00963F2F" w:rsidRPr="007E0317">
              <w:rPr>
                <w:rFonts w:ascii="Times New Roman" w:hAnsi="Times New Roman" w:cs="Times New Roman"/>
                <w:sz w:val="20"/>
                <w:szCs w:val="20"/>
              </w:rPr>
              <w:t>.</w:t>
            </w:r>
          </w:p>
          <w:p w:rsidR="00963F2F" w:rsidRPr="007E0317" w:rsidRDefault="00963F2F" w:rsidP="00A108BB">
            <w:pPr>
              <w:pStyle w:val="aa"/>
              <w:numPr>
                <w:ilvl w:val="0"/>
                <w:numId w:val="418"/>
              </w:numPr>
              <w:rPr>
                <w:rFonts w:ascii="Times New Roman" w:hAnsi="Times New Roman" w:cs="Times New Roman"/>
                <w:sz w:val="20"/>
                <w:szCs w:val="20"/>
              </w:rPr>
            </w:pPr>
            <w:r w:rsidRPr="007E0317">
              <w:rPr>
                <w:rFonts w:ascii="Times New Roman" w:hAnsi="Times New Roman" w:cs="Times New Roman"/>
                <w:sz w:val="20"/>
                <w:szCs w:val="20"/>
              </w:rPr>
              <w:t>Игры со</w:t>
            </w:r>
            <w:r w:rsidR="00173A24">
              <w:rPr>
                <w:rFonts w:ascii="Times New Roman" w:hAnsi="Times New Roman" w:cs="Times New Roman"/>
                <w:sz w:val="20"/>
                <w:szCs w:val="20"/>
              </w:rPr>
              <w:t xml:space="preserve"> шнуровками и пуговицами (</w:t>
            </w:r>
            <w:r w:rsidRPr="007E0317">
              <w:rPr>
                <w:rFonts w:ascii="Times New Roman" w:hAnsi="Times New Roman" w:cs="Times New Roman"/>
                <w:sz w:val="20"/>
                <w:szCs w:val="20"/>
              </w:rPr>
              <w:t>способствовать развитию усидчивости и концентрации внимания</w:t>
            </w:r>
            <w:r w:rsidR="00173A24">
              <w:rPr>
                <w:rFonts w:ascii="Times New Roman" w:hAnsi="Times New Roman" w:cs="Times New Roman"/>
                <w:sz w:val="20"/>
                <w:szCs w:val="20"/>
              </w:rPr>
              <w:t>)</w:t>
            </w:r>
            <w:r w:rsidRPr="007E0317">
              <w:rPr>
                <w:rFonts w:ascii="Times New Roman" w:hAnsi="Times New Roman" w:cs="Times New Roman"/>
                <w:sz w:val="20"/>
                <w:szCs w:val="20"/>
              </w:rPr>
              <w:t>.</w:t>
            </w:r>
          </w:p>
          <w:p w:rsidR="00963F2F" w:rsidRPr="007E0317" w:rsidRDefault="00963F2F" w:rsidP="00A108BB">
            <w:pPr>
              <w:pStyle w:val="aa"/>
              <w:numPr>
                <w:ilvl w:val="0"/>
                <w:numId w:val="418"/>
              </w:numPr>
              <w:rPr>
                <w:rFonts w:ascii="Times New Roman" w:hAnsi="Times New Roman" w:cs="Times New Roman"/>
                <w:sz w:val="20"/>
                <w:szCs w:val="20"/>
              </w:rPr>
            </w:pPr>
            <w:r>
              <w:rPr>
                <w:rFonts w:ascii="Times New Roman" w:hAnsi="Times New Roman" w:cs="Times New Roman"/>
                <w:sz w:val="20"/>
                <w:szCs w:val="20"/>
              </w:rPr>
              <w:t>Д/и</w:t>
            </w:r>
            <w:r w:rsidR="00173A24">
              <w:rPr>
                <w:rFonts w:ascii="Times New Roman" w:hAnsi="Times New Roman" w:cs="Times New Roman"/>
                <w:sz w:val="20"/>
                <w:szCs w:val="20"/>
              </w:rPr>
              <w:t xml:space="preserve"> «Что бывает ...» (</w:t>
            </w:r>
            <w:r w:rsidRPr="007E0317">
              <w:rPr>
                <w:rFonts w:ascii="Times New Roman" w:hAnsi="Times New Roman" w:cs="Times New Roman"/>
                <w:sz w:val="20"/>
                <w:szCs w:val="20"/>
              </w:rPr>
              <w:t>расширять и активизировать словарь, развивать воображение</w:t>
            </w:r>
            <w:r w:rsidR="00173A24">
              <w:rPr>
                <w:rFonts w:ascii="Times New Roman" w:hAnsi="Times New Roman" w:cs="Times New Roman"/>
                <w:sz w:val="20"/>
                <w:szCs w:val="20"/>
              </w:rPr>
              <w:t>)</w:t>
            </w:r>
            <w:r w:rsidRPr="007E0317">
              <w:rPr>
                <w:rFonts w:ascii="Times New Roman" w:hAnsi="Times New Roman" w:cs="Times New Roman"/>
                <w:sz w:val="20"/>
                <w:szCs w:val="20"/>
              </w:rPr>
              <w:t>.</w:t>
            </w:r>
          </w:p>
          <w:p w:rsidR="00963F2F" w:rsidRPr="00CD4FE7" w:rsidRDefault="00963F2F" w:rsidP="00A108BB">
            <w:pPr>
              <w:pStyle w:val="aa"/>
              <w:numPr>
                <w:ilvl w:val="0"/>
                <w:numId w:val="418"/>
              </w:numPr>
              <w:rPr>
                <w:rFonts w:ascii="Times New Roman" w:hAnsi="Times New Roman" w:cs="Times New Roman"/>
                <w:sz w:val="20"/>
                <w:szCs w:val="20"/>
              </w:rPr>
            </w:pPr>
            <w:r w:rsidRPr="007E0317">
              <w:rPr>
                <w:rFonts w:ascii="Times New Roman" w:hAnsi="Times New Roman" w:cs="Times New Roman"/>
                <w:sz w:val="20"/>
                <w:szCs w:val="20"/>
              </w:rPr>
              <w:t xml:space="preserve">Рассматривание </w:t>
            </w:r>
            <w:r>
              <w:rPr>
                <w:rFonts w:ascii="Times New Roman" w:hAnsi="Times New Roman" w:cs="Times New Roman"/>
                <w:sz w:val="20"/>
                <w:szCs w:val="20"/>
              </w:rPr>
              <w:t>летних</w:t>
            </w:r>
            <w:r w:rsidR="00173A24">
              <w:rPr>
                <w:rFonts w:ascii="Times New Roman" w:hAnsi="Times New Roman" w:cs="Times New Roman"/>
                <w:sz w:val="20"/>
                <w:szCs w:val="20"/>
              </w:rPr>
              <w:t xml:space="preserve"> пейзажей (</w:t>
            </w:r>
            <w:r w:rsidRPr="007E0317">
              <w:rPr>
                <w:rFonts w:ascii="Times New Roman" w:hAnsi="Times New Roman" w:cs="Times New Roman"/>
                <w:sz w:val="20"/>
                <w:szCs w:val="20"/>
              </w:rPr>
              <w:t>приобщать детей к миру искусства</w:t>
            </w:r>
            <w:r w:rsidR="00173A24">
              <w:rPr>
                <w:rFonts w:ascii="Times New Roman" w:hAnsi="Times New Roman" w:cs="Times New Roman"/>
                <w:sz w:val="20"/>
                <w:szCs w:val="20"/>
              </w:rPr>
              <w:t>)</w:t>
            </w:r>
            <w:r w:rsidRPr="007E0317">
              <w:rPr>
                <w:rFonts w:ascii="Times New Roman" w:hAnsi="Times New Roman" w:cs="Times New Roman"/>
                <w:sz w:val="20"/>
                <w:szCs w:val="20"/>
              </w:rPr>
              <w:t>.</w:t>
            </w:r>
          </w:p>
        </w:tc>
        <w:tc>
          <w:tcPr>
            <w:tcW w:w="1985" w:type="dxa"/>
            <w:tcBorders>
              <w:top w:val="single" w:sz="4" w:space="0" w:color="000000" w:themeColor="text1"/>
              <w:left w:val="single" w:sz="4" w:space="0" w:color="000000" w:themeColor="text1"/>
              <w:right w:val="single" w:sz="4" w:space="0" w:color="auto"/>
            </w:tcBorders>
          </w:tcPr>
          <w:p w:rsidR="00963F2F" w:rsidRPr="005E4774" w:rsidRDefault="00963F2F" w:rsidP="005E4774">
            <w:pPr>
              <w:rPr>
                <w:rFonts w:ascii="Times New Roman" w:hAnsi="Times New Roman" w:cs="Times New Roman"/>
                <w:sz w:val="20"/>
                <w:szCs w:val="20"/>
              </w:rPr>
            </w:pPr>
            <w:r w:rsidRPr="005E4774">
              <w:rPr>
                <w:rFonts w:ascii="Times New Roman" w:hAnsi="Times New Roman" w:cs="Times New Roman"/>
                <w:sz w:val="20"/>
                <w:szCs w:val="20"/>
              </w:rPr>
              <w:t>Индивидуальное задание ……………</w:t>
            </w:r>
            <w:r>
              <w:rPr>
                <w:rFonts w:ascii="Times New Roman" w:hAnsi="Times New Roman" w:cs="Times New Roman"/>
                <w:sz w:val="20"/>
                <w:szCs w:val="20"/>
              </w:rPr>
              <w:t>………………..</w:t>
            </w:r>
          </w:p>
          <w:p w:rsidR="00963F2F" w:rsidRPr="005E4774" w:rsidRDefault="00963F2F" w:rsidP="005E4774">
            <w:pPr>
              <w:rPr>
                <w:rFonts w:ascii="Times New Roman" w:hAnsi="Times New Roman" w:cs="Times New Roman"/>
                <w:sz w:val="20"/>
                <w:szCs w:val="20"/>
              </w:rPr>
            </w:pPr>
            <w:r w:rsidRPr="005E4774">
              <w:rPr>
                <w:rFonts w:ascii="Times New Roman" w:hAnsi="Times New Roman" w:cs="Times New Roman"/>
                <w:sz w:val="20"/>
                <w:szCs w:val="20"/>
              </w:rPr>
              <w:t xml:space="preserve">«Назови, что от чего (колёса от машины </w:t>
            </w:r>
          </w:p>
          <w:p w:rsidR="00963F2F" w:rsidRPr="009017F4" w:rsidRDefault="00963F2F" w:rsidP="005E4774">
            <w:pPr>
              <w:rPr>
                <w:rFonts w:ascii="Times New Roman" w:hAnsi="Times New Roman" w:cs="Times New Roman"/>
                <w:sz w:val="20"/>
                <w:szCs w:val="20"/>
              </w:rPr>
            </w:pPr>
            <w:r w:rsidRPr="005E4774">
              <w:rPr>
                <w:rFonts w:ascii="Times New Roman" w:hAnsi="Times New Roman" w:cs="Times New Roman"/>
                <w:sz w:val="20"/>
                <w:szCs w:val="20"/>
              </w:rPr>
              <w:t>и т. д.)»</w:t>
            </w:r>
          </w:p>
        </w:tc>
        <w:tc>
          <w:tcPr>
            <w:tcW w:w="2410" w:type="dxa"/>
            <w:vMerge w:val="restart"/>
            <w:tcBorders>
              <w:top w:val="single" w:sz="4" w:space="0" w:color="000000" w:themeColor="text1"/>
              <w:left w:val="single" w:sz="4" w:space="0" w:color="auto"/>
              <w:right w:val="single" w:sz="4" w:space="0" w:color="000000" w:themeColor="text1"/>
            </w:tcBorders>
          </w:tcPr>
          <w:p w:rsidR="001A77D8" w:rsidRPr="001A77D8" w:rsidRDefault="001A77D8" w:rsidP="001A77D8">
            <w:pPr>
              <w:rPr>
                <w:rFonts w:ascii="Times New Roman" w:hAnsi="Times New Roman" w:cs="Times New Roman"/>
                <w:sz w:val="20"/>
                <w:szCs w:val="20"/>
              </w:rPr>
            </w:pPr>
            <w:r w:rsidRPr="001A77D8">
              <w:rPr>
                <w:rFonts w:ascii="Times New Roman" w:hAnsi="Times New Roman" w:cs="Times New Roman"/>
                <w:sz w:val="20"/>
                <w:szCs w:val="20"/>
              </w:rPr>
              <w:t>Создание усл</w:t>
            </w:r>
            <w:r>
              <w:rPr>
                <w:rFonts w:ascii="Times New Roman" w:hAnsi="Times New Roman" w:cs="Times New Roman"/>
                <w:sz w:val="20"/>
                <w:szCs w:val="20"/>
              </w:rPr>
              <w:t>овий для  игровой деятельности (</w:t>
            </w:r>
            <w:r w:rsidRPr="001A77D8">
              <w:rPr>
                <w:rFonts w:ascii="Times New Roman" w:hAnsi="Times New Roman" w:cs="Times New Roman"/>
                <w:sz w:val="20"/>
                <w:szCs w:val="20"/>
              </w:rPr>
              <w:t>побуждать детей  организовывать игры, находить себе занятие по интересам, развивать воображение</w:t>
            </w:r>
            <w:r>
              <w:rPr>
                <w:rFonts w:ascii="Times New Roman" w:hAnsi="Times New Roman" w:cs="Times New Roman"/>
                <w:sz w:val="20"/>
                <w:szCs w:val="20"/>
              </w:rPr>
              <w:t>)</w:t>
            </w:r>
            <w:r w:rsidRPr="001A77D8">
              <w:rPr>
                <w:rFonts w:ascii="Times New Roman" w:hAnsi="Times New Roman" w:cs="Times New Roman"/>
                <w:sz w:val="20"/>
                <w:szCs w:val="20"/>
              </w:rPr>
              <w:t>.</w:t>
            </w:r>
          </w:p>
          <w:p w:rsidR="00963F2F" w:rsidRPr="007D76CB" w:rsidRDefault="00963F2F" w:rsidP="005B0D6B">
            <w:pPr>
              <w:rPr>
                <w:rFonts w:ascii="Times New Roman" w:hAnsi="Times New Roman" w:cs="Times New Roman"/>
                <w:sz w:val="20"/>
                <w:szCs w:val="20"/>
              </w:rPr>
            </w:pPr>
          </w:p>
        </w:tc>
      </w:tr>
      <w:tr w:rsidR="001F58A6" w:rsidRPr="00752D70" w:rsidTr="00F269CB">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F58A6" w:rsidRPr="001A77D8" w:rsidRDefault="001F58A6" w:rsidP="001F58A6">
            <w:pPr>
              <w:rPr>
                <w:rFonts w:ascii="Times New Roman" w:hAnsi="Times New Roman" w:cs="Times New Roman"/>
                <w:sz w:val="20"/>
                <w:szCs w:val="20"/>
              </w:rPr>
            </w:pPr>
            <w:r w:rsidRPr="001A77D8">
              <w:rPr>
                <w:rFonts w:ascii="Times New Roman" w:hAnsi="Times New Roman" w:cs="Times New Roman"/>
                <w:b/>
                <w:sz w:val="20"/>
                <w:szCs w:val="20"/>
              </w:rPr>
              <w:t>Занятия</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1F58A6" w:rsidRPr="00A96003" w:rsidRDefault="001F58A6" w:rsidP="00DC5ED0">
            <w:pPr>
              <w:rPr>
                <w:rFonts w:ascii="Times New Roman" w:hAnsi="Times New Roman" w:cs="Times New Roman"/>
                <w:sz w:val="20"/>
                <w:szCs w:val="20"/>
              </w:rPr>
            </w:pPr>
            <w:r>
              <w:rPr>
                <w:rFonts w:ascii="Times New Roman" w:hAnsi="Times New Roman" w:cs="Times New Roman"/>
                <w:sz w:val="20"/>
                <w:szCs w:val="20"/>
              </w:rPr>
              <w:t>См. таблицу в конце недели</w:t>
            </w:r>
          </w:p>
        </w:tc>
        <w:tc>
          <w:tcPr>
            <w:tcW w:w="2410" w:type="dxa"/>
            <w:vMerge/>
            <w:tcBorders>
              <w:left w:val="single" w:sz="4" w:space="0" w:color="auto"/>
              <w:bottom w:val="single" w:sz="4" w:space="0" w:color="000000" w:themeColor="text1"/>
              <w:right w:val="single" w:sz="4" w:space="0" w:color="000000" w:themeColor="text1"/>
            </w:tcBorders>
          </w:tcPr>
          <w:p w:rsidR="001F58A6" w:rsidRPr="00752D70" w:rsidRDefault="001F58A6" w:rsidP="006C4360">
            <w:pPr>
              <w:rPr>
                <w:rFonts w:ascii="Times New Roman" w:hAnsi="Times New Roman" w:cs="Times New Roman"/>
                <w:sz w:val="20"/>
                <w:szCs w:val="20"/>
              </w:rPr>
            </w:pPr>
          </w:p>
        </w:tc>
      </w:tr>
      <w:tr w:rsidR="00963F2F" w:rsidRPr="00752D70" w:rsidTr="00F269CB">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3F2F" w:rsidRPr="005B2E31" w:rsidRDefault="00963F2F" w:rsidP="00A52E2E">
            <w:pPr>
              <w:ind w:right="-108"/>
              <w:rPr>
                <w:rFonts w:ascii="Times New Roman" w:hAnsi="Times New Roman" w:cs="Times New Roman"/>
                <w:sz w:val="20"/>
                <w:szCs w:val="20"/>
              </w:rPr>
            </w:pPr>
            <w:r w:rsidRPr="00752D70">
              <w:rPr>
                <w:rFonts w:ascii="Times New Roman" w:hAnsi="Times New Roman" w:cs="Times New Roman"/>
                <w:b/>
                <w:sz w:val="20"/>
                <w:szCs w:val="20"/>
              </w:rPr>
              <w:t>Прогулка</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963F2F" w:rsidRPr="00B606A7" w:rsidRDefault="00963F2F" w:rsidP="001A2C77">
            <w:pPr>
              <w:rPr>
                <w:rFonts w:ascii="Times New Roman" w:hAnsi="Times New Roman" w:cs="Times New Roman"/>
                <w:sz w:val="20"/>
                <w:szCs w:val="20"/>
              </w:rPr>
            </w:pPr>
            <w:r w:rsidRPr="00B606A7">
              <w:rPr>
                <w:rFonts w:ascii="Times New Roman" w:hAnsi="Times New Roman" w:cs="Times New Roman"/>
                <w:sz w:val="20"/>
                <w:szCs w:val="20"/>
              </w:rPr>
              <w:t>«Приходи скорее, лето!». (</w:t>
            </w:r>
            <w:r w:rsidR="003316D0">
              <w:rPr>
                <w:rFonts w:ascii="Times New Roman" w:hAnsi="Times New Roman" w:cs="Times New Roman"/>
                <w:sz w:val="20"/>
                <w:szCs w:val="20"/>
              </w:rPr>
              <w:t>[23]</w:t>
            </w:r>
            <w:r w:rsidR="00B606A7">
              <w:rPr>
                <w:rFonts w:ascii="Times New Roman" w:hAnsi="Times New Roman" w:cs="Times New Roman"/>
                <w:sz w:val="20"/>
                <w:szCs w:val="20"/>
              </w:rPr>
              <w:t>, с.187)</w:t>
            </w:r>
          </w:p>
        </w:tc>
        <w:tc>
          <w:tcPr>
            <w:tcW w:w="2410" w:type="dxa"/>
            <w:tcBorders>
              <w:top w:val="single" w:sz="4" w:space="0" w:color="000000" w:themeColor="text1"/>
              <w:left w:val="single" w:sz="4" w:space="0" w:color="auto"/>
              <w:bottom w:val="single" w:sz="4" w:space="0" w:color="auto"/>
              <w:right w:val="single" w:sz="4" w:space="0" w:color="000000" w:themeColor="text1"/>
            </w:tcBorders>
          </w:tcPr>
          <w:p w:rsidR="00963F2F" w:rsidRPr="002E4D58" w:rsidRDefault="00963F2F" w:rsidP="006C4360">
            <w:pPr>
              <w:rPr>
                <w:rFonts w:ascii="Times New Roman" w:hAnsi="Times New Roman" w:cs="Times New Roman"/>
                <w:sz w:val="16"/>
                <w:szCs w:val="16"/>
              </w:rPr>
            </w:pPr>
            <w:r w:rsidRPr="002E4D58">
              <w:rPr>
                <w:rFonts w:ascii="Times New Roman" w:hAnsi="Times New Roman" w:cs="Times New Roman"/>
                <w:sz w:val="16"/>
                <w:szCs w:val="16"/>
              </w:rPr>
              <w:t>Выносной материал:</w:t>
            </w:r>
          </w:p>
          <w:p w:rsidR="00963F2F" w:rsidRPr="002E4D58" w:rsidRDefault="00963F2F" w:rsidP="006C4360">
            <w:pPr>
              <w:rPr>
                <w:rFonts w:ascii="Times New Roman" w:hAnsi="Times New Roman" w:cs="Times New Roman"/>
                <w:sz w:val="16"/>
                <w:szCs w:val="16"/>
              </w:rPr>
            </w:pPr>
            <w:r w:rsidRPr="002E4D58">
              <w:rPr>
                <w:rFonts w:ascii="Times New Roman" w:hAnsi="Times New Roman" w:cs="Times New Roman"/>
                <w:sz w:val="16"/>
                <w:szCs w:val="16"/>
              </w:rPr>
              <w:t>соответственно плану прогулки</w:t>
            </w:r>
          </w:p>
        </w:tc>
      </w:tr>
      <w:tr w:rsidR="00963F2F" w:rsidRPr="00752D70" w:rsidTr="00963F2F">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3F2F" w:rsidRPr="00450ACA" w:rsidRDefault="00963F2F" w:rsidP="00A52E2E">
            <w:pPr>
              <w:ind w:right="-108"/>
              <w:rPr>
                <w:rFonts w:ascii="Times New Roman" w:hAnsi="Times New Roman" w:cs="Times New Roman"/>
                <w:sz w:val="20"/>
                <w:szCs w:val="20"/>
              </w:rPr>
            </w:pPr>
            <w:r w:rsidRPr="00752D70">
              <w:rPr>
                <w:rFonts w:ascii="Times New Roman" w:hAnsi="Times New Roman" w:cs="Times New Roman"/>
                <w:b/>
                <w:sz w:val="20"/>
                <w:szCs w:val="20"/>
              </w:rPr>
              <w:t>Возвращение с прогулки</w:t>
            </w:r>
          </w:p>
        </w:tc>
        <w:tc>
          <w:tcPr>
            <w:tcW w:w="14601" w:type="dxa"/>
            <w:gridSpan w:val="3"/>
            <w:tcBorders>
              <w:top w:val="single" w:sz="4" w:space="0" w:color="000000" w:themeColor="text1"/>
              <w:left w:val="single" w:sz="4" w:space="0" w:color="000000" w:themeColor="text1"/>
              <w:bottom w:val="single" w:sz="4" w:space="0" w:color="auto"/>
              <w:right w:val="single" w:sz="4" w:space="0" w:color="000000" w:themeColor="text1"/>
            </w:tcBorders>
          </w:tcPr>
          <w:p w:rsidR="001A77D8" w:rsidRPr="001A77D8" w:rsidRDefault="001A77D8" w:rsidP="00A108BB">
            <w:pPr>
              <w:pStyle w:val="aa"/>
              <w:numPr>
                <w:ilvl w:val="0"/>
                <w:numId w:val="419"/>
              </w:numPr>
              <w:rPr>
                <w:rFonts w:ascii="Times New Roman" w:hAnsi="Times New Roman" w:cs="Times New Roman"/>
                <w:sz w:val="20"/>
                <w:szCs w:val="20"/>
              </w:rPr>
            </w:pPr>
            <w:r w:rsidRPr="001A77D8">
              <w:rPr>
                <w:rFonts w:ascii="Times New Roman" w:hAnsi="Times New Roman" w:cs="Times New Roman"/>
                <w:sz w:val="20"/>
                <w:szCs w:val="20"/>
              </w:rPr>
              <w:t>Чтение русской народной сказки «Бычок-черный бочок, белые копытца»</w:t>
            </w:r>
            <w:r>
              <w:rPr>
                <w:rFonts w:ascii="Times New Roman" w:hAnsi="Times New Roman" w:cs="Times New Roman"/>
                <w:sz w:val="20"/>
                <w:szCs w:val="20"/>
              </w:rPr>
              <w:t xml:space="preserve"> (вспомнить знакомую сказку,</w:t>
            </w:r>
            <w:r w:rsidRPr="001A77D8">
              <w:rPr>
                <w:rFonts w:ascii="Times New Roman" w:hAnsi="Times New Roman" w:cs="Times New Roman"/>
                <w:sz w:val="20"/>
                <w:szCs w:val="20"/>
              </w:rPr>
              <w:t xml:space="preserve"> помочь детям вспомнить название и содержание сказок, которые им читали на занятиях</w:t>
            </w:r>
            <w:r>
              <w:rPr>
                <w:rFonts w:ascii="Times New Roman" w:hAnsi="Times New Roman" w:cs="Times New Roman"/>
                <w:sz w:val="20"/>
                <w:szCs w:val="20"/>
              </w:rPr>
              <w:t>)</w:t>
            </w:r>
            <w:r w:rsidRPr="001A77D8">
              <w:rPr>
                <w:rFonts w:ascii="Times New Roman" w:hAnsi="Times New Roman" w:cs="Times New Roman"/>
                <w:sz w:val="20"/>
                <w:szCs w:val="20"/>
              </w:rPr>
              <w:t>.</w:t>
            </w:r>
          </w:p>
          <w:p w:rsidR="00963F2F" w:rsidRPr="007E0317" w:rsidRDefault="001A77D8" w:rsidP="00A108BB">
            <w:pPr>
              <w:pStyle w:val="aa"/>
              <w:numPr>
                <w:ilvl w:val="0"/>
                <w:numId w:val="419"/>
              </w:numPr>
              <w:rPr>
                <w:rFonts w:ascii="Times New Roman" w:hAnsi="Times New Roman" w:cs="Times New Roman"/>
                <w:sz w:val="20"/>
                <w:szCs w:val="20"/>
              </w:rPr>
            </w:pPr>
            <w:r w:rsidRPr="001A77D8">
              <w:rPr>
                <w:rFonts w:ascii="Times New Roman" w:hAnsi="Times New Roman" w:cs="Times New Roman"/>
                <w:sz w:val="20"/>
                <w:szCs w:val="20"/>
              </w:rPr>
              <w:t>Игровая с</w:t>
            </w:r>
            <w:r>
              <w:rPr>
                <w:rFonts w:ascii="Times New Roman" w:hAnsi="Times New Roman" w:cs="Times New Roman"/>
                <w:sz w:val="20"/>
                <w:szCs w:val="20"/>
              </w:rPr>
              <w:t>итуация «Я уже большой!» (</w:t>
            </w:r>
            <w:r w:rsidRPr="001A77D8">
              <w:rPr>
                <w:rFonts w:ascii="Times New Roman" w:hAnsi="Times New Roman" w:cs="Times New Roman"/>
                <w:sz w:val="20"/>
                <w:szCs w:val="20"/>
              </w:rPr>
              <w:t>закреплять умение правильно сидеть за столом, есть аккуратно, брать пищу только ложкой, пользоваться салфеткой; совершенствовать навыки культуры еды</w:t>
            </w:r>
            <w:r>
              <w:rPr>
                <w:rFonts w:ascii="Times New Roman" w:hAnsi="Times New Roman" w:cs="Times New Roman"/>
                <w:sz w:val="20"/>
                <w:szCs w:val="20"/>
              </w:rPr>
              <w:t>)</w:t>
            </w:r>
            <w:r w:rsidRPr="001A77D8">
              <w:rPr>
                <w:rFonts w:ascii="Times New Roman" w:hAnsi="Times New Roman" w:cs="Times New Roman"/>
                <w:sz w:val="20"/>
                <w:szCs w:val="20"/>
              </w:rPr>
              <w:t>.</w:t>
            </w:r>
          </w:p>
        </w:tc>
      </w:tr>
      <w:tr w:rsidR="00282032" w:rsidRPr="00752D70" w:rsidTr="00B509AA">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2032" w:rsidRPr="00450ACA" w:rsidRDefault="00282032" w:rsidP="00A52E2E">
            <w:pPr>
              <w:ind w:right="-108"/>
              <w:rPr>
                <w:rFonts w:ascii="Times New Roman" w:hAnsi="Times New Roman" w:cs="Times New Roman"/>
                <w:sz w:val="20"/>
                <w:szCs w:val="20"/>
              </w:rPr>
            </w:pPr>
            <w:r w:rsidRPr="00752D70">
              <w:rPr>
                <w:rFonts w:ascii="Times New Roman" w:hAnsi="Times New Roman" w:cs="Times New Roman"/>
                <w:b/>
                <w:sz w:val="20"/>
                <w:szCs w:val="20"/>
              </w:rPr>
              <w:t>Деятельность после сна</w:t>
            </w:r>
          </w:p>
        </w:tc>
        <w:tc>
          <w:tcPr>
            <w:tcW w:w="14601" w:type="dxa"/>
            <w:gridSpan w:val="3"/>
            <w:tcBorders>
              <w:top w:val="single" w:sz="4" w:space="0" w:color="auto"/>
              <w:left w:val="single" w:sz="4" w:space="0" w:color="000000" w:themeColor="text1"/>
              <w:bottom w:val="single" w:sz="4" w:space="0" w:color="000000" w:themeColor="text1"/>
              <w:right w:val="single" w:sz="4" w:space="0" w:color="000000" w:themeColor="text1"/>
            </w:tcBorders>
          </w:tcPr>
          <w:p w:rsidR="00282032" w:rsidRDefault="00282032" w:rsidP="00A108BB">
            <w:pPr>
              <w:pStyle w:val="aa"/>
              <w:numPr>
                <w:ilvl w:val="0"/>
                <w:numId w:val="419"/>
              </w:numPr>
              <w:rPr>
                <w:rFonts w:ascii="Times New Roman" w:hAnsi="Times New Roman" w:cs="Times New Roman"/>
                <w:sz w:val="20"/>
                <w:szCs w:val="20"/>
              </w:rPr>
            </w:pPr>
            <w:r w:rsidRPr="00A96003">
              <w:rPr>
                <w:rFonts w:ascii="Times New Roman" w:hAnsi="Times New Roman" w:cs="Times New Roman"/>
                <w:sz w:val="20"/>
                <w:szCs w:val="20"/>
              </w:rPr>
              <w:t xml:space="preserve">Гимнастика </w:t>
            </w:r>
            <w:r>
              <w:rPr>
                <w:rFonts w:ascii="Times New Roman" w:hAnsi="Times New Roman" w:cs="Times New Roman"/>
                <w:sz w:val="20"/>
                <w:szCs w:val="20"/>
              </w:rPr>
              <w:t>после сна.</w:t>
            </w:r>
            <w:r w:rsidRPr="00A96003">
              <w:rPr>
                <w:rFonts w:ascii="Times New Roman" w:hAnsi="Times New Roman" w:cs="Times New Roman"/>
                <w:sz w:val="20"/>
                <w:szCs w:val="20"/>
              </w:rPr>
              <w:t xml:space="preserve"> </w:t>
            </w:r>
            <w:r>
              <w:rPr>
                <w:rFonts w:ascii="Times New Roman" w:hAnsi="Times New Roman" w:cs="Times New Roman"/>
                <w:sz w:val="20"/>
                <w:szCs w:val="20"/>
              </w:rPr>
              <w:t>Комплекс 18 (</w:t>
            </w:r>
            <w:r w:rsidR="003316D0">
              <w:rPr>
                <w:rFonts w:ascii="Times New Roman" w:hAnsi="Times New Roman" w:cs="Times New Roman"/>
                <w:sz w:val="20"/>
                <w:szCs w:val="20"/>
              </w:rPr>
              <w:t>[22]</w:t>
            </w:r>
            <w:r>
              <w:rPr>
                <w:rFonts w:ascii="Times New Roman" w:hAnsi="Times New Roman" w:cs="Times New Roman"/>
                <w:sz w:val="20"/>
                <w:szCs w:val="20"/>
              </w:rPr>
              <w:t>, с. 42)</w:t>
            </w:r>
          </w:p>
          <w:p w:rsidR="00282032" w:rsidRDefault="00282032" w:rsidP="00A108BB">
            <w:pPr>
              <w:pStyle w:val="aa"/>
              <w:numPr>
                <w:ilvl w:val="0"/>
                <w:numId w:val="419"/>
              </w:numPr>
              <w:rPr>
                <w:rFonts w:ascii="Times New Roman" w:hAnsi="Times New Roman" w:cs="Times New Roman"/>
                <w:sz w:val="20"/>
                <w:szCs w:val="20"/>
              </w:rPr>
            </w:pPr>
            <w:r w:rsidRPr="007E0317">
              <w:rPr>
                <w:rFonts w:ascii="Times New Roman" w:hAnsi="Times New Roman" w:cs="Times New Roman"/>
                <w:sz w:val="20"/>
                <w:szCs w:val="20"/>
              </w:rPr>
              <w:t>Воспитание КГН, навыков самообслуживания и взаимопомощи при одевании. Упражнение «Одеваемся сами»</w:t>
            </w:r>
          </w:p>
          <w:p w:rsidR="00282032" w:rsidRPr="00282032" w:rsidRDefault="00282032" w:rsidP="00A108BB">
            <w:pPr>
              <w:pStyle w:val="aa"/>
              <w:numPr>
                <w:ilvl w:val="0"/>
                <w:numId w:val="419"/>
              </w:numPr>
              <w:rPr>
                <w:rFonts w:ascii="Times New Roman" w:hAnsi="Times New Roman" w:cs="Times New Roman"/>
                <w:sz w:val="20"/>
                <w:szCs w:val="20"/>
              </w:rPr>
            </w:pPr>
            <w:r w:rsidRPr="00282032">
              <w:rPr>
                <w:rFonts w:ascii="Times New Roman" w:hAnsi="Times New Roman" w:cs="Times New Roman"/>
                <w:sz w:val="20"/>
                <w:szCs w:val="20"/>
              </w:rPr>
              <w:t>Воспитание культуры поведения во время полдника. Беседа «Какие правила поведения за столом мы знаем?»</w:t>
            </w:r>
          </w:p>
        </w:tc>
      </w:tr>
      <w:tr w:rsidR="007E6B9D" w:rsidRPr="00752D70" w:rsidTr="00282032">
        <w:trPr>
          <w:trHeight w:val="1423"/>
        </w:trPr>
        <w:tc>
          <w:tcPr>
            <w:tcW w:w="1559"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7E6B9D" w:rsidRPr="00752D70" w:rsidRDefault="007E6B9D" w:rsidP="00A52E2E">
            <w:pPr>
              <w:rPr>
                <w:rFonts w:ascii="Times New Roman" w:hAnsi="Times New Roman" w:cs="Times New Roman"/>
                <w:b/>
                <w:sz w:val="20"/>
                <w:szCs w:val="20"/>
              </w:rPr>
            </w:pPr>
            <w:r w:rsidRPr="00752D70">
              <w:rPr>
                <w:rFonts w:ascii="Times New Roman" w:hAnsi="Times New Roman" w:cs="Times New Roman"/>
                <w:b/>
                <w:sz w:val="20"/>
                <w:szCs w:val="20"/>
              </w:rPr>
              <w:t>Вечер</w:t>
            </w:r>
          </w:p>
          <w:p w:rsidR="007E6B9D" w:rsidRPr="00450ACA" w:rsidRDefault="007E6B9D" w:rsidP="00A52E2E">
            <w:pPr>
              <w:ind w:right="-108"/>
              <w:rPr>
                <w:rFonts w:ascii="Times New Roman" w:hAnsi="Times New Roman" w:cs="Times New Roman"/>
                <w:sz w:val="20"/>
                <w:szCs w:val="20"/>
              </w:rPr>
            </w:pPr>
          </w:p>
        </w:tc>
        <w:tc>
          <w:tcPr>
            <w:tcW w:w="10206" w:type="dxa"/>
            <w:tcBorders>
              <w:top w:val="single" w:sz="4" w:space="0" w:color="000000" w:themeColor="text1"/>
              <w:left w:val="single" w:sz="4" w:space="0" w:color="auto"/>
              <w:bottom w:val="single" w:sz="4" w:space="0" w:color="000000" w:themeColor="text1"/>
              <w:right w:val="single" w:sz="4" w:space="0" w:color="auto"/>
            </w:tcBorders>
          </w:tcPr>
          <w:p w:rsidR="007E6B9D" w:rsidRPr="007E0317" w:rsidRDefault="001A77D8" w:rsidP="00A108BB">
            <w:pPr>
              <w:pStyle w:val="aa"/>
              <w:numPr>
                <w:ilvl w:val="0"/>
                <w:numId w:val="420"/>
              </w:numPr>
              <w:rPr>
                <w:rFonts w:ascii="Times New Roman" w:hAnsi="Times New Roman" w:cs="Times New Roman"/>
                <w:sz w:val="20"/>
                <w:szCs w:val="20"/>
              </w:rPr>
            </w:pPr>
            <w:r>
              <w:rPr>
                <w:rFonts w:ascii="Times New Roman" w:hAnsi="Times New Roman" w:cs="Times New Roman"/>
                <w:sz w:val="20"/>
                <w:szCs w:val="20"/>
              </w:rPr>
              <w:t>СРИ по выбору детей</w:t>
            </w:r>
            <w:r w:rsidR="007E6B9D">
              <w:rPr>
                <w:rFonts w:ascii="Times New Roman" w:hAnsi="Times New Roman" w:cs="Times New Roman"/>
                <w:sz w:val="20"/>
                <w:szCs w:val="20"/>
              </w:rPr>
              <w:t xml:space="preserve"> (</w:t>
            </w:r>
            <w:r w:rsidR="007E6B9D" w:rsidRPr="007E0317">
              <w:rPr>
                <w:rFonts w:ascii="Times New Roman" w:hAnsi="Times New Roman" w:cs="Times New Roman"/>
                <w:sz w:val="20"/>
                <w:szCs w:val="20"/>
              </w:rPr>
              <w:t xml:space="preserve">развивать умение детей </w:t>
            </w:r>
            <w:r>
              <w:rPr>
                <w:rFonts w:ascii="Times New Roman" w:hAnsi="Times New Roman" w:cs="Times New Roman"/>
                <w:sz w:val="20"/>
                <w:szCs w:val="20"/>
              </w:rPr>
              <w:t xml:space="preserve">договариваться об игре, распределять роли, </w:t>
            </w:r>
            <w:r w:rsidR="007E6B9D" w:rsidRPr="007E0317">
              <w:rPr>
                <w:rFonts w:ascii="Times New Roman" w:hAnsi="Times New Roman" w:cs="Times New Roman"/>
                <w:sz w:val="20"/>
                <w:szCs w:val="20"/>
              </w:rPr>
              <w:t>отбирать атрибуты для игр</w:t>
            </w:r>
            <w:r w:rsidR="007E6B9D">
              <w:rPr>
                <w:rFonts w:ascii="Times New Roman" w:hAnsi="Times New Roman" w:cs="Times New Roman"/>
                <w:sz w:val="20"/>
                <w:szCs w:val="20"/>
              </w:rPr>
              <w:t>)</w:t>
            </w:r>
            <w:r w:rsidR="007E6B9D" w:rsidRPr="007E0317">
              <w:rPr>
                <w:rFonts w:ascii="Times New Roman" w:hAnsi="Times New Roman" w:cs="Times New Roman"/>
                <w:sz w:val="20"/>
                <w:szCs w:val="20"/>
              </w:rPr>
              <w:t>.</w:t>
            </w:r>
          </w:p>
          <w:p w:rsidR="007E6B9D" w:rsidRPr="007E0317" w:rsidRDefault="007E6B9D" w:rsidP="00A108BB">
            <w:pPr>
              <w:pStyle w:val="aa"/>
              <w:numPr>
                <w:ilvl w:val="0"/>
                <w:numId w:val="420"/>
              </w:numPr>
              <w:rPr>
                <w:rFonts w:ascii="Times New Roman" w:hAnsi="Times New Roman" w:cs="Times New Roman"/>
                <w:sz w:val="20"/>
                <w:szCs w:val="20"/>
              </w:rPr>
            </w:pPr>
            <w:r>
              <w:rPr>
                <w:rFonts w:ascii="Times New Roman" w:hAnsi="Times New Roman" w:cs="Times New Roman"/>
                <w:sz w:val="20"/>
                <w:szCs w:val="20"/>
              </w:rPr>
              <w:t>Развивающая игра «</w:t>
            </w:r>
            <w:r w:rsidRPr="007E0317">
              <w:rPr>
                <w:rFonts w:ascii="Times New Roman" w:hAnsi="Times New Roman" w:cs="Times New Roman"/>
                <w:sz w:val="20"/>
                <w:szCs w:val="20"/>
              </w:rPr>
              <w:t>Что спряталось в рисунке</w:t>
            </w:r>
            <w:r>
              <w:rPr>
                <w:rFonts w:ascii="Times New Roman" w:hAnsi="Times New Roman" w:cs="Times New Roman"/>
                <w:sz w:val="20"/>
                <w:szCs w:val="20"/>
              </w:rPr>
              <w:t>» (</w:t>
            </w:r>
            <w:r w:rsidRPr="007E0317">
              <w:rPr>
                <w:rFonts w:ascii="Times New Roman" w:hAnsi="Times New Roman" w:cs="Times New Roman"/>
                <w:sz w:val="20"/>
                <w:szCs w:val="20"/>
              </w:rPr>
              <w:t>развивать восприятие и внимание</w:t>
            </w:r>
            <w:r>
              <w:rPr>
                <w:rFonts w:ascii="Times New Roman" w:hAnsi="Times New Roman" w:cs="Times New Roman"/>
                <w:sz w:val="20"/>
                <w:szCs w:val="20"/>
              </w:rPr>
              <w:t>)</w:t>
            </w:r>
            <w:r w:rsidRPr="007E0317">
              <w:rPr>
                <w:rFonts w:ascii="Times New Roman" w:hAnsi="Times New Roman" w:cs="Times New Roman"/>
                <w:sz w:val="20"/>
                <w:szCs w:val="20"/>
              </w:rPr>
              <w:t>.</w:t>
            </w:r>
          </w:p>
          <w:p w:rsidR="007E6B9D" w:rsidRPr="007E0317" w:rsidRDefault="007E6B9D" w:rsidP="00A108BB">
            <w:pPr>
              <w:pStyle w:val="aa"/>
              <w:numPr>
                <w:ilvl w:val="0"/>
                <w:numId w:val="420"/>
              </w:numPr>
              <w:rPr>
                <w:rFonts w:ascii="Times New Roman" w:hAnsi="Times New Roman" w:cs="Times New Roman"/>
                <w:sz w:val="20"/>
                <w:szCs w:val="20"/>
              </w:rPr>
            </w:pPr>
            <w:r>
              <w:rPr>
                <w:rFonts w:ascii="Times New Roman" w:hAnsi="Times New Roman" w:cs="Times New Roman"/>
                <w:sz w:val="20"/>
                <w:szCs w:val="20"/>
              </w:rPr>
              <w:t>Чтение Б.Житков «</w:t>
            </w:r>
            <w:r w:rsidRPr="007E0317">
              <w:rPr>
                <w:rFonts w:ascii="Times New Roman" w:hAnsi="Times New Roman" w:cs="Times New Roman"/>
                <w:sz w:val="20"/>
                <w:szCs w:val="20"/>
              </w:rPr>
              <w:t>Как мы ездили в зоологический сад</w:t>
            </w:r>
            <w:r>
              <w:rPr>
                <w:rFonts w:ascii="Times New Roman" w:hAnsi="Times New Roman" w:cs="Times New Roman"/>
                <w:sz w:val="20"/>
                <w:szCs w:val="20"/>
              </w:rPr>
              <w:t>» (</w:t>
            </w:r>
            <w:r w:rsidRPr="007E0317">
              <w:rPr>
                <w:rFonts w:ascii="Times New Roman" w:hAnsi="Times New Roman" w:cs="Times New Roman"/>
                <w:sz w:val="20"/>
                <w:szCs w:val="20"/>
              </w:rPr>
              <w:t>обсудить произведение</w:t>
            </w:r>
            <w:r>
              <w:rPr>
                <w:rFonts w:ascii="Times New Roman" w:hAnsi="Times New Roman" w:cs="Times New Roman"/>
                <w:sz w:val="20"/>
                <w:szCs w:val="20"/>
              </w:rPr>
              <w:t>)</w:t>
            </w:r>
            <w:r w:rsidRPr="007E0317">
              <w:rPr>
                <w:rFonts w:ascii="Times New Roman" w:hAnsi="Times New Roman" w:cs="Times New Roman"/>
                <w:sz w:val="20"/>
                <w:szCs w:val="20"/>
              </w:rPr>
              <w:t>.</w:t>
            </w:r>
          </w:p>
          <w:p w:rsidR="007E6B9D" w:rsidRDefault="007E6B9D" w:rsidP="00A108BB">
            <w:pPr>
              <w:pStyle w:val="aa"/>
              <w:numPr>
                <w:ilvl w:val="0"/>
                <w:numId w:val="420"/>
              </w:numPr>
              <w:rPr>
                <w:rFonts w:ascii="Times New Roman" w:hAnsi="Times New Roman" w:cs="Times New Roman"/>
                <w:sz w:val="20"/>
                <w:szCs w:val="20"/>
              </w:rPr>
            </w:pPr>
            <w:r>
              <w:rPr>
                <w:rFonts w:ascii="Times New Roman" w:hAnsi="Times New Roman" w:cs="Times New Roman"/>
                <w:sz w:val="20"/>
                <w:szCs w:val="20"/>
              </w:rPr>
              <w:t>Упражнение «</w:t>
            </w:r>
            <w:r w:rsidRPr="007E0317">
              <w:rPr>
                <w:rFonts w:ascii="Times New Roman" w:hAnsi="Times New Roman" w:cs="Times New Roman"/>
                <w:sz w:val="20"/>
                <w:szCs w:val="20"/>
              </w:rPr>
              <w:t>Что бывает квадратным</w:t>
            </w:r>
            <w:r>
              <w:rPr>
                <w:rFonts w:ascii="Times New Roman" w:hAnsi="Times New Roman" w:cs="Times New Roman"/>
                <w:sz w:val="20"/>
                <w:szCs w:val="20"/>
              </w:rPr>
              <w:t>» (</w:t>
            </w:r>
            <w:r w:rsidRPr="007E0317">
              <w:rPr>
                <w:rFonts w:ascii="Times New Roman" w:hAnsi="Times New Roman" w:cs="Times New Roman"/>
                <w:sz w:val="20"/>
                <w:szCs w:val="20"/>
              </w:rPr>
              <w:t>учить выделять форму предмета, развивать воображение</w:t>
            </w:r>
            <w:r>
              <w:rPr>
                <w:rFonts w:ascii="Times New Roman" w:hAnsi="Times New Roman" w:cs="Times New Roman"/>
                <w:sz w:val="20"/>
                <w:szCs w:val="20"/>
              </w:rPr>
              <w:t>)</w:t>
            </w:r>
            <w:r w:rsidRPr="007E0317">
              <w:rPr>
                <w:rFonts w:ascii="Times New Roman" w:hAnsi="Times New Roman" w:cs="Times New Roman"/>
                <w:sz w:val="20"/>
                <w:szCs w:val="20"/>
              </w:rPr>
              <w:t>.</w:t>
            </w:r>
          </w:p>
          <w:p w:rsidR="001A77D8" w:rsidRPr="001A77D8" w:rsidRDefault="001A77D8" w:rsidP="00A108BB">
            <w:pPr>
              <w:pStyle w:val="aa"/>
              <w:numPr>
                <w:ilvl w:val="0"/>
                <w:numId w:val="420"/>
              </w:numPr>
              <w:rPr>
                <w:rFonts w:ascii="Times New Roman" w:hAnsi="Times New Roman" w:cs="Times New Roman"/>
                <w:sz w:val="20"/>
                <w:szCs w:val="20"/>
              </w:rPr>
            </w:pPr>
            <w:r w:rsidRPr="001A77D8">
              <w:rPr>
                <w:rFonts w:ascii="Times New Roman" w:hAnsi="Times New Roman" w:cs="Times New Roman"/>
                <w:sz w:val="20"/>
                <w:szCs w:val="20"/>
              </w:rPr>
              <w:t>Конструирование из бумаги</w:t>
            </w:r>
            <w:r>
              <w:rPr>
                <w:rFonts w:ascii="Times New Roman" w:hAnsi="Times New Roman" w:cs="Times New Roman"/>
                <w:sz w:val="20"/>
                <w:szCs w:val="20"/>
              </w:rPr>
              <w:t xml:space="preserve"> «Бусы» (у</w:t>
            </w:r>
            <w:r w:rsidRPr="001A77D8">
              <w:rPr>
                <w:rFonts w:ascii="Times New Roman" w:hAnsi="Times New Roman" w:cs="Times New Roman"/>
                <w:sz w:val="20"/>
                <w:szCs w:val="20"/>
              </w:rPr>
              <w:t>чить детей круговыми движениями ладоней скручивать лист бумаги (фантики) и склеивать их между собой</w:t>
            </w:r>
            <w:r>
              <w:rPr>
                <w:rFonts w:ascii="Times New Roman" w:hAnsi="Times New Roman" w:cs="Times New Roman"/>
                <w:sz w:val="20"/>
                <w:szCs w:val="20"/>
              </w:rPr>
              <w:t>)</w:t>
            </w:r>
            <w:r w:rsidRPr="001A77D8">
              <w:rPr>
                <w:rFonts w:ascii="Times New Roman" w:hAnsi="Times New Roman" w:cs="Times New Roman"/>
                <w:sz w:val="20"/>
                <w:szCs w:val="20"/>
              </w:rPr>
              <w:t xml:space="preserve">. </w:t>
            </w:r>
          </w:p>
          <w:p w:rsidR="001A77D8" w:rsidRPr="007E0317" w:rsidRDefault="001A77D8" w:rsidP="00A108BB">
            <w:pPr>
              <w:pStyle w:val="aa"/>
              <w:numPr>
                <w:ilvl w:val="0"/>
                <w:numId w:val="420"/>
              </w:numPr>
              <w:rPr>
                <w:rFonts w:ascii="Times New Roman" w:hAnsi="Times New Roman" w:cs="Times New Roman"/>
                <w:sz w:val="20"/>
                <w:szCs w:val="20"/>
              </w:rPr>
            </w:pPr>
            <w:r w:rsidRPr="001A77D8">
              <w:rPr>
                <w:rFonts w:ascii="Times New Roman" w:hAnsi="Times New Roman" w:cs="Times New Roman"/>
                <w:sz w:val="20"/>
                <w:szCs w:val="20"/>
              </w:rPr>
              <w:t>Цель: формировать умение готовить и приводить в порядок рабочее место, аккуратно пользоваться клеем.</w:t>
            </w:r>
          </w:p>
          <w:p w:rsidR="007E6B9D" w:rsidRDefault="007E6B9D" w:rsidP="00A108BB">
            <w:pPr>
              <w:pStyle w:val="aa"/>
              <w:numPr>
                <w:ilvl w:val="0"/>
                <w:numId w:val="420"/>
              </w:numPr>
              <w:rPr>
                <w:rFonts w:ascii="Times New Roman" w:hAnsi="Times New Roman" w:cs="Times New Roman"/>
                <w:sz w:val="20"/>
                <w:szCs w:val="20"/>
              </w:rPr>
            </w:pPr>
            <w:r>
              <w:rPr>
                <w:rFonts w:ascii="Times New Roman" w:hAnsi="Times New Roman" w:cs="Times New Roman"/>
                <w:sz w:val="20"/>
                <w:szCs w:val="20"/>
              </w:rPr>
              <w:t>Упражнение «</w:t>
            </w:r>
            <w:r w:rsidRPr="007E0317">
              <w:rPr>
                <w:rFonts w:ascii="Times New Roman" w:hAnsi="Times New Roman" w:cs="Times New Roman"/>
                <w:sz w:val="20"/>
                <w:szCs w:val="20"/>
              </w:rPr>
              <w:t>Пролезь, не задень</w:t>
            </w:r>
            <w:r>
              <w:rPr>
                <w:rFonts w:ascii="Times New Roman" w:hAnsi="Times New Roman" w:cs="Times New Roman"/>
                <w:sz w:val="20"/>
                <w:szCs w:val="20"/>
              </w:rPr>
              <w:t>» (</w:t>
            </w:r>
            <w:r w:rsidRPr="007E0317">
              <w:rPr>
                <w:rFonts w:ascii="Times New Roman" w:hAnsi="Times New Roman" w:cs="Times New Roman"/>
                <w:sz w:val="20"/>
                <w:szCs w:val="20"/>
              </w:rPr>
              <w:t>упражнять детей в подлезании</w:t>
            </w:r>
            <w:r>
              <w:rPr>
                <w:rFonts w:ascii="Times New Roman" w:hAnsi="Times New Roman" w:cs="Times New Roman"/>
                <w:sz w:val="20"/>
                <w:szCs w:val="20"/>
              </w:rPr>
              <w:t>)</w:t>
            </w:r>
            <w:r w:rsidRPr="007E0317">
              <w:rPr>
                <w:rFonts w:ascii="Times New Roman" w:hAnsi="Times New Roman" w:cs="Times New Roman"/>
                <w:sz w:val="20"/>
                <w:szCs w:val="20"/>
              </w:rPr>
              <w:t>.</w:t>
            </w:r>
          </w:p>
          <w:p w:rsidR="007E6B9D" w:rsidRPr="007E0317" w:rsidRDefault="007E6B9D" w:rsidP="00A108BB">
            <w:pPr>
              <w:pStyle w:val="aa"/>
              <w:numPr>
                <w:ilvl w:val="0"/>
                <w:numId w:val="420"/>
              </w:numPr>
              <w:rPr>
                <w:rFonts w:ascii="Times New Roman" w:hAnsi="Times New Roman" w:cs="Times New Roman"/>
                <w:sz w:val="20"/>
                <w:szCs w:val="20"/>
              </w:rPr>
            </w:pPr>
            <w:r w:rsidRPr="006A0341">
              <w:rPr>
                <w:rFonts w:ascii="Times New Roman" w:hAnsi="Times New Roman" w:cs="Times New Roman"/>
                <w:sz w:val="20"/>
                <w:szCs w:val="18"/>
              </w:rPr>
              <w:t xml:space="preserve">ВЕЧЕРНИЙ КРУГ (по выбору воспитателя из </w:t>
            </w:r>
            <w:r w:rsidR="004A6195">
              <w:rPr>
                <w:rFonts w:ascii="Times New Roman" w:hAnsi="Times New Roman" w:cs="Times New Roman"/>
                <w:sz w:val="20"/>
                <w:szCs w:val="18"/>
              </w:rPr>
              <w:t>Приложения 3</w:t>
            </w:r>
            <w:r w:rsidRPr="006A0341">
              <w:rPr>
                <w:rFonts w:ascii="Times New Roman" w:hAnsi="Times New Roman" w:cs="Times New Roman"/>
                <w:sz w:val="20"/>
                <w:szCs w:val="18"/>
              </w:rPr>
              <w:t>)</w:t>
            </w:r>
          </w:p>
        </w:tc>
        <w:tc>
          <w:tcPr>
            <w:tcW w:w="1985" w:type="dxa"/>
            <w:tcBorders>
              <w:top w:val="single" w:sz="4" w:space="0" w:color="auto"/>
              <w:left w:val="single" w:sz="4" w:space="0" w:color="auto"/>
              <w:bottom w:val="single" w:sz="4" w:space="0" w:color="000000" w:themeColor="text1"/>
              <w:right w:val="single" w:sz="4" w:space="0" w:color="auto"/>
            </w:tcBorders>
          </w:tcPr>
          <w:p w:rsidR="007E6B9D" w:rsidRPr="005E4774" w:rsidRDefault="007E6B9D" w:rsidP="005E4774">
            <w:pPr>
              <w:rPr>
                <w:rFonts w:ascii="Times New Roman" w:hAnsi="Times New Roman" w:cs="Times New Roman"/>
                <w:sz w:val="20"/>
                <w:szCs w:val="20"/>
              </w:rPr>
            </w:pPr>
            <w:r w:rsidRPr="005E4774">
              <w:rPr>
                <w:rFonts w:ascii="Times New Roman" w:hAnsi="Times New Roman" w:cs="Times New Roman"/>
                <w:sz w:val="20"/>
                <w:szCs w:val="20"/>
              </w:rPr>
              <w:t>Дидактическая игра</w:t>
            </w:r>
          </w:p>
          <w:p w:rsidR="007E6B9D" w:rsidRDefault="007E6B9D" w:rsidP="005E4774">
            <w:pPr>
              <w:rPr>
                <w:rFonts w:ascii="Times New Roman" w:hAnsi="Times New Roman" w:cs="Times New Roman"/>
                <w:sz w:val="20"/>
                <w:szCs w:val="20"/>
              </w:rPr>
            </w:pPr>
            <w:r w:rsidRPr="005E4774">
              <w:rPr>
                <w:rFonts w:ascii="Times New Roman" w:hAnsi="Times New Roman" w:cs="Times New Roman"/>
                <w:sz w:val="20"/>
                <w:szCs w:val="20"/>
              </w:rPr>
              <w:t>«Что это значит?» с …………</w:t>
            </w:r>
            <w:r>
              <w:rPr>
                <w:rFonts w:ascii="Times New Roman" w:hAnsi="Times New Roman" w:cs="Times New Roman"/>
                <w:sz w:val="20"/>
                <w:szCs w:val="20"/>
              </w:rPr>
              <w:t>…………</w:t>
            </w:r>
          </w:p>
          <w:p w:rsidR="007E6B9D" w:rsidRDefault="007E6B9D">
            <w:pPr>
              <w:rPr>
                <w:rFonts w:ascii="Times New Roman" w:hAnsi="Times New Roman" w:cs="Times New Roman"/>
                <w:sz w:val="20"/>
                <w:szCs w:val="20"/>
              </w:rPr>
            </w:pPr>
          </w:p>
          <w:p w:rsidR="007E6B9D" w:rsidRDefault="007E6B9D">
            <w:pPr>
              <w:rPr>
                <w:rFonts w:ascii="Times New Roman" w:hAnsi="Times New Roman" w:cs="Times New Roman"/>
                <w:sz w:val="20"/>
                <w:szCs w:val="20"/>
              </w:rPr>
            </w:pPr>
          </w:p>
          <w:p w:rsidR="007E6B9D" w:rsidRPr="00802589" w:rsidRDefault="007E6B9D" w:rsidP="00802589">
            <w:pPr>
              <w:rPr>
                <w:rFonts w:ascii="Times New Roman" w:hAnsi="Times New Roman" w:cs="Times New Roman"/>
                <w:sz w:val="20"/>
                <w:szCs w:val="20"/>
              </w:rPr>
            </w:pPr>
          </w:p>
        </w:tc>
        <w:tc>
          <w:tcPr>
            <w:tcW w:w="2410" w:type="dxa"/>
            <w:vMerge w:val="restart"/>
            <w:tcBorders>
              <w:top w:val="single" w:sz="4" w:space="0" w:color="auto"/>
              <w:left w:val="single" w:sz="4" w:space="0" w:color="auto"/>
              <w:right w:val="single" w:sz="4" w:space="0" w:color="000000" w:themeColor="text1"/>
            </w:tcBorders>
          </w:tcPr>
          <w:p w:rsidR="001A77D8" w:rsidRPr="001A77D8" w:rsidRDefault="001A77D8" w:rsidP="001A77D8">
            <w:pPr>
              <w:rPr>
                <w:rFonts w:ascii="Times New Roman" w:hAnsi="Times New Roman" w:cs="Times New Roman"/>
                <w:sz w:val="20"/>
                <w:szCs w:val="20"/>
              </w:rPr>
            </w:pPr>
            <w:r w:rsidRPr="001A77D8">
              <w:rPr>
                <w:rFonts w:ascii="Times New Roman" w:hAnsi="Times New Roman" w:cs="Times New Roman"/>
                <w:sz w:val="20"/>
                <w:szCs w:val="20"/>
              </w:rPr>
              <w:t>Самостоятельная   игровая   деятель</w:t>
            </w:r>
            <w:r>
              <w:rPr>
                <w:rFonts w:ascii="Times New Roman" w:hAnsi="Times New Roman" w:cs="Times New Roman"/>
                <w:sz w:val="20"/>
                <w:szCs w:val="20"/>
              </w:rPr>
              <w:t>ность:   сюжетно-ролевые игры (</w:t>
            </w:r>
            <w:r w:rsidRPr="001A77D8">
              <w:rPr>
                <w:rFonts w:ascii="Times New Roman" w:hAnsi="Times New Roman" w:cs="Times New Roman"/>
                <w:sz w:val="20"/>
                <w:szCs w:val="20"/>
              </w:rPr>
              <w:t>помочь детям в организации игрового взаимодействия, выборе и обустройс</w:t>
            </w:r>
            <w:r>
              <w:rPr>
                <w:rFonts w:ascii="Times New Roman" w:hAnsi="Times New Roman" w:cs="Times New Roman"/>
                <w:sz w:val="20"/>
                <w:szCs w:val="20"/>
              </w:rPr>
              <w:t>тве места для игры, учить подби</w:t>
            </w:r>
            <w:r w:rsidRPr="001A77D8">
              <w:rPr>
                <w:rFonts w:ascii="Times New Roman" w:hAnsi="Times New Roman" w:cs="Times New Roman"/>
                <w:sz w:val="20"/>
                <w:szCs w:val="20"/>
              </w:rPr>
              <w:t>рать   и   использовать   предметы-заместители</w:t>
            </w:r>
            <w:r>
              <w:rPr>
                <w:rFonts w:ascii="Times New Roman" w:hAnsi="Times New Roman" w:cs="Times New Roman"/>
                <w:sz w:val="20"/>
                <w:szCs w:val="20"/>
              </w:rPr>
              <w:t>)</w:t>
            </w:r>
            <w:r w:rsidRPr="001A77D8">
              <w:rPr>
                <w:rFonts w:ascii="Times New Roman" w:hAnsi="Times New Roman" w:cs="Times New Roman"/>
                <w:sz w:val="20"/>
                <w:szCs w:val="20"/>
              </w:rPr>
              <w:t xml:space="preserve">.   </w:t>
            </w:r>
          </w:p>
          <w:p w:rsidR="007E6B9D" w:rsidRPr="00752D70" w:rsidRDefault="007E6B9D" w:rsidP="006C4360">
            <w:pPr>
              <w:rPr>
                <w:rFonts w:ascii="Times New Roman" w:hAnsi="Times New Roman" w:cs="Times New Roman"/>
                <w:sz w:val="20"/>
                <w:szCs w:val="20"/>
              </w:rPr>
            </w:pPr>
          </w:p>
        </w:tc>
      </w:tr>
      <w:tr w:rsidR="007E6B9D" w:rsidRPr="00752D70" w:rsidTr="001A77D8">
        <w:tc>
          <w:tcPr>
            <w:tcW w:w="1559" w:type="dxa"/>
            <w:tcBorders>
              <w:top w:val="single" w:sz="4" w:space="0" w:color="000000" w:themeColor="text1"/>
              <w:left w:val="single" w:sz="4" w:space="0" w:color="000000" w:themeColor="text1"/>
              <w:bottom w:val="single" w:sz="4" w:space="0" w:color="000000" w:themeColor="text1"/>
              <w:right w:val="single" w:sz="4" w:space="0" w:color="auto"/>
            </w:tcBorders>
          </w:tcPr>
          <w:p w:rsidR="007E6B9D" w:rsidRPr="005B2E31" w:rsidRDefault="007E6B9D" w:rsidP="00A52E2E">
            <w:pPr>
              <w:ind w:right="-108"/>
              <w:rPr>
                <w:rFonts w:ascii="Times New Roman" w:hAnsi="Times New Roman" w:cs="Times New Roman"/>
                <w:sz w:val="20"/>
                <w:szCs w:val="20"/>
              </w:rPr>
            </w:pPr>
            <w:r>
              <w:rPr>
                <w:rFonts w:ascii="Times New Roman" w:hAnsi="Times New Roman" w:cs="Times New Roman"/>
                <w:b/>
                <w:sz w:val="20"/>
                <w:szCs w:val="20"/>
              </w:rPr>
              <w:t>Вечерняя прогулка</w:t>
            </w:r>
          </w:p>
        </w:tc>
        <w:tc>
          <w:tcPr>
            <w:tcW w:w="12191" w:type="dxa"/>
            <w:gridSpan w:val="2"/>
            <w:tcBorders>
              <w:top w:val="single" w:sz="4" w:space="0" w:color="000000" w:themeColor="text1"/>
              <w:left w:val="single" w:sz="4" w:space="0" w:color="auto"/>
              <w:bottom w:val="single" w:sz="4" w:space="0" w:color="auto"/>
              <w:right w:val="single" w:sz="4" w:space="0" w:color="auto"/>
            </w:tcBorders>
          </w:tcPr>
          <w:p w:rsidR="007E6B9D" w:rsidRPr="004603C4" w:rsidRDefault="007E6B9D" w:rsidP="004603C4">
            <w:pPr>
              <w:rPr>
                <w:rFonts w:ascii="Times New Roman" w:hAnsi="Times New Roman" w:cs="Times New Roman"/>
                <w:sz w:val="20"/>
                <w:szCs w:val="20"/>
              </w:rPr>
            </w:pPr>
            <w:r w:rsidRPr="004603C4">
              <w:rPr>
                <w:rFonts w:ascii="Times New Roman" w:hAnsi="Times New Roman" w:cs="Times New Roman"/>
                <w:sz w:val="20"/>
                <w:szCs w:val="20"/>
              </w:rPr>
              <w:t xml:space="preserve">Прогулка </w:t>
            </w:r>
            <w:r w:rsidR="004603C4" w:rsidRPr="004603C4">
              <w:rPr>
                <w:rFonts w:ascii="Times New Roman" w:hAnsi="Times New Roman" w:cs="Times New Roman"/>
                <w:sz w:val="20"/>
                <w:szCs w:val="20"/>
              </w:rPr>
              <w:t>21</w:t>
            </w:r>
            <w:r w:rsidRPr="004603C4">
              <w:rPr>
                <w:rFonts w:ascii="Times New Roman" w:hAnsi="Times New Roman" w:cs="Times New Roman"/>
                <w:sz w:val="20"/>
                <w:szCs w:val="20"/>
              </w:rPr>
              <w:t xml:space="preserve">. Май. (см. </w:t>
            </w:r>
            <w:r w:rsidR="004A6195">
              <w:rPr>
                <w:rFonts w:ascii="Times New Roman" w:hAnsi="Times New Roman" w:cs="Times New Roman"/>
                <w:sz w:val="20"/>
                <w:szCs w:val="20"/>
              </w:rPr>
              <w:t>Приложения 4</w:t>
            </w:r>
            <w:r w:rsidRPr="004603C4">
              <w:rPr>
                <w:rFonts w:ascii="Times New Roman" w:hAnsi="Times New Roman" w:cs="Times New Roman"/>
                <w:sz w:val="20"/>
                <w:szCs w:val="20"/>
              </w:rPr>
              <w:t>)</w:t>
            </w:r>
          </w:p>
        </w:tc>
        <w:tc>
          <w:tcPr>
            <w:tcW w:w="2410" w:type="dxa"/>
            <w:vMerge/>
            <w:tcBorders>
              <w:left w:val="single" w:sz="4" w:space="0" w:color="auto"/>
              <w:bottom w:val="single" w:sz="4" w:space="0" w:color="auto"/>
              <w:right w:val="single" w:sz="4" w:space="0" w:color="000000" w:themeColor="text1"/>
            </w:tcBorders>
          </w:tcPr>
          <w:p w:rsidR="007E6B9D" w:rsidRPr="00752D70" w:rsidRDefault="007E6B9D" w:rsidP="006C4360">
            <w:pPr>
              <w:rPr>
                <w:rFonts w:ascii="Times New Roman" w:hAnsi="Times New Roman" w:cs="Times New Roman"/>
                <w:sz w:val="20"/>
                <w:szCs w:val="20"/>
              </w:rPr>
            </w:pPr>
          </w:p>
        </w:tc>
      </w:tr>
      <w:tr w:rsidR="001A77D8" w:rsidRPr="00752D70" w:rsidTr="000B1B03">
        <w:trPr>
          <w:trHeight w:val="480"/>
        </w:trPr>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77D8" w:rsidRPr="00752D70" w:rsidRDefault="001A77D8" w:rsidP="00A52E2E">
            <w:pPr>
              <w:rPr>
                <w:rFonts w:ascii="Times New Roman" w:hAnsi="Times New Roman" w:cs="Times New Roman"/>
                <w:b/>
                <w:sz w:val="20"/>
                <w:szCs w:val="20"/>
              </w:rPr>
            </w:pPr>
            <w:r w:rsidRPr="00752D70">
              <w:rPr>
                <w:rFonts w:ascii="Times New Roman" w:hAnsi="Times New Roman" w:cs="Times New Roman"/>
                <w:b/>
                <w:sz w:val="20"/>
                <w:szCs w:val="20"/>
              </w:rPr>
              <w:t xml:space="preserve">Работа с </w:t>
            </w:r>
          </w:p>
          <w:p w:rsidR="001A77D8" w:rsidRPr="00752D70" w:rsidRDefault="001A77D8" w:rsidP="00A52E2E">
            <w:pPr>
              <w:rPr>
                <w:rFonts w:ascii="Times New Roman" w:hAnsi="Times New Roman" w:cs="Times New Roman"/>
                <w:b/>
                <w:sz w:val="20"/>
                <w:szCs w:val="20"/>
              </w:rPr>
            </w:pPr>
            <w:r w:rsidRPr="00752D70">
              <w:rPr>
                <w:rFonts w:ascii="Times New Roman" w:hAnsi="Times New Roman" w:cs="Times New Roman"/>
                <w:b/>
                <w:sz w:val="20"/>
                <w:szCs w:val="20"/>
              </w:rPr>
              <w:t>родителями</w:t>
            </w:r>
          </w:p>
        </w:tc>
        <w:tc>
          <w:tcPr>
            <w:tcW w:w="14601" w:type="dxa"/>
            <w:gridSpan w:val="3"/>
            <w:tcBorders>
              <w:top w:val="single" w:sz="4" w:space="0" w:color="auto"/>
              <w:left w:val="single" w:sz="4" w:space="0" w:color="000000" w:themeColor="text1"/>
              <w:bottom w:val="single" w:sz="4" w:space="0" w:color="000000" w:themeColor="text1"/>
              <w:right w:val="single" w:sz="4" w:space="0" w:color="000000" w:themeColor="text1"/>
            </w:tcBorders>
          </w:tcPr>
          <w:p w:rsidR="001A77D8" w:rsidRPr="00752D70" w:rsidRDefault="001A77D8" w:rsidP="006C4360">
            <w:pPr>
              <w:rPr>
                <w:rFonts w:ascii="Times New Roman" w:hAnsi="Times New Roman" w:cs="Times New Roman"/>
                <w:sz w:val="20"/>
                <w:szCs w:val="20"/>
              </w:rPr>
            </w:pPr>
            <w:r>
              <w:rPr>
                <w:rFonts w:ascii="Times New Roman" w:hAnsi="Times New Roman" w:cs="Times New Roman"/>
                <w:sz w:val="20"/>
                <w:szCs w:val="20"/>
              </w:rPr>
              <w:t>Индивидуальные беседы по запросам родителей.</w:t>
            </w:r>
          </w:p>
        </w:tc>
      </w:tr>
    </w:tbl>
    <w:p w:rsidR="0005400E" w:rsidRPr="007D76CB" w:rsidRDefault="0005400E" w:rsidP="0005400E">
      <w:pPr>
        <w:spacing w:after="0" w:line="240" w:lineRule="auto"/>
        <w:rPr>
          <w:rFonts w:ascii="Times New Roman" w:hAnsi="Times New Roman" w:cs="Times New Roman"/>
          <w:b/>
          <w:sz w:val="20"/>
          <w:szCs w:val="20"/>
        </w:rPr>
      </w:pPr>
    </w:p>
    <w:p w:rsidR="0005400E" w:rsidRDefault="0005400E" w:rsidP="0005400E">
      <w:pPr>
        <w:spacing w:after="0" w:line="240" w:lineRule="auto"/>
        <w:ind w:left="142" w:right="-851"/>
        <w:rPr>
          <w:rFonts w:ascii="Times New Roman" w:hAnsi="Times New Roman" w:cs="Times New Roman"/>
          <w:b/>
          <w:sz w:val="20"/>
          <w:szCs w:val="20"/>
        </w:rPr>
      </w:pPr>
    </w:p>
    <w:p w:rsidR="0005400E" w:rsidRDefault="0005400E" w:rsidP="0005400E">
      <w:pPr>
        <w:spacing w:after="0" w:line="240" w:lineRule="auto"/>
        <w:ind w:left="142" w:right="-851"/>
        <w:rPr>
          <w:rFonts w:ascii="Times New Roman" w:hAnsi="Times New Roman" w:cs="Times New Roman"/>
          <w:b/>
          <w:sz w:val="20"/>
          <w:szCs w:val="20"/>
        </w:rPr>
      </w:pPr>
    </w:p>
    <w:p w:rsidR="00C542DD" w:rsidRDefault="00C542DD" w:rsidP="0005400E">
      <w:pPr>
        <w:spacing w:after="0" w:line="240" w:lineRule="auto"/>
        <w:ind w:left="142" w:right="-851"/>
        <w:rPr>
          <w:rFonts w:ascii="Times New Roman" w:hAnsi="Times New Roman" w:cs="Times New Roman"/>
          <w:b/>
          <w:sz w:val="20"/>
          <w:szCs w:val="20"/>
        </w:rPr>
      </w:pPr>
    </w:p>
    <w:p w:rsidR="00C542DD" w:rsidRDefault="00C542DD" w:rsidP="0005400E">
      <w:pPr>
        <w:spacing w:after="0" w:line="240" w:lineRule="auto"/>
        <w:ind w:left="142" w:right="-851"/>
        <w:rPr>
          <w:rFonts w:ascii="Times New Roman" w:hAnsi="Times New Roman" w:cs="Times New Roman"/>
          <w:b/>
          <w:sz w:val="20"/>
          <w:szCs w:val="20"/>
        </w:rPr>
      </w:pPr>
    </w:p>
    <w:p w:rsidR="00C542DD" w:rsidRDefault="00C542DD" w:rsidP="0005400E">
      <w:pPr>
        <w:spacing w:after="0" w:line="240" w:lineRule="auto"/>
        <w:ind w:left="142" w:right="-851"/>
        <w:rPr>
          <w:rFonts w:ascii="Times New Roman" w:hAnsi="Times New Roman" w:cs="Times New Roman"/>
          <w:b/>
          <w:sz w:val="20"/>
          <w:szCs w:val="20"/>
        </w:rPr>
      </w:pPr>
    </w:p>
    <w:p w:rsidR="00C542DD" w:rsidRDefault="00C542DD" w:rsidP="0005400E">
      <w:pPr>
        <w:spacing w:after="0" w:line="240" w:lineRule="auto"/>
        <w:ind w:left="142" w:right="-851"/>
        <w:rPr>
          <w:rFonts w:ascii="Times New Roman" w:hAnsi="Times New Roman" w:cs="Times New Roman"/>
          <w:b/>
          <w:sz w:val="20"/>
          <w:szCs w:val="20"/>
        </w:rPr>
      </w:pPr>
    </w:p>
    <w:p w:rsidR="00385859" w:rsidRDefault="00385859" w:rsidP="006131AA">
      <w:pPr>
        <w:spacing w:after="0" w:line="240" w:lineRule="auto"/>
        <w:ind w:right="-851"/>
        <w:rPr>
          <w:rFonts w:ascii="Times New Roman" w:hAnsi="Times New Roman" w:cs="Times New Roman"/>
          <w:b/>
          <w:sz w:val="20"/>
          <w:szCs w:val="20"/>
        </w:rPr>
      </w:pPr>
    </w:p>
    <w:p w:rsidR="006131AA" w:rsidRDefault="006131AA" w:rsidP="006131AA">
      <w:pPr>
        <w:spacing w:after="0" w:line="240" w:lineRule="auto"/>
        <w:ind w:right="-851"/>
        <w:rPr>
          <w:rFonts w:ascii="Times New Roman" w:hAnsi="Times New Roman" w:cs="Times New Roman"/>
          <w:b/>
          <w:sz w:val="20"/>
          <w:szCs w:val="20"/>
        </w:rPr>
      </w:pPr>
    </w:p>
    <w:p w:rsidR="0005400E" w:rsidRPr="00752D70" w:rsidRDefault="0005400E" w:rsidP="002079B2">
      <w:pPr>
        <w:spacing w:after="0" w:line="240" w:lineRule="auto"/>
        <w:ind w:left="142" w:right="-851" w:firstLine="566"/>
        <w:rPr>
          <w:rFonts w:ascii="Times New Roman" w:hAnsi="Times New Roman" w:cs="Times New Roman"/>
          <w:sz w:val="20"/>
          <w:szCs w:val="20"/>
        </w:rPr>
      </w:pPr>
      <w:r w:rsidRPr="00752D70">
        <w:rPr>
          <w:rFonts w:ascii="Times New Roman" w:hAnsi="Times New Roman" w:cs="Times New Roman"/>
          <w:b/>
          <w:sz w:val="20"/>
          <w:szCs w:val="20"/>
        </w:rPr>
        <w:t xml:space="preserve">Четверг </w:t>
      </w:r>
      <w:r w:rsidR="00FD4BCF">
        <w:rPr>
          <w:rFonts w:ascii="Times New Roman" w:hAnsi="Times New Roman" w:cs="Times New Roman"/>
          <w:b/>
          <w:sz w:val="20"/>
          <w:szCs w:val="20"/>
        </w:rPr>
        <w:t>30</w:t>
      </w:r>
      <w:r w:rsidRPr="00752D70">
        <w:rPr>
          <w:rFonts w:ascii="Times New Roman" w:hAnsi="Times New Roman" w:cs="Times New Roman"/>
          <w:b/>
          <w:sz w:val="20"/>
          <w:szCs w:val="20"/>
        </w:rPr>
        <w:t>.05.</w:t>
      </w:r>
      <w:r w:rsidR="008161A7">
        <w:rPr>
          <w:rFonts w:ascii="Times New Roman" w:hAnsi="Times New Roman" w:cs="Times New Roman"/>
          <w:b/>
          <w:sz w:val="20"/>
          <w:szCs w:val="20"/>
        </w:rPr>
        <w:t>202</w:t>
      </w:r>
      <w:r w:rsidR="00FD4BCF">
        <w:rPr>
          <w:rFonts w:ascii="Times New Roman" w:hAnsi="Times New Roman" w:cs="Times New Roman"/>
          <w:b/>
          <w:sz w:val="20"/>
          <w:szCs w:val="20"/>
        </w:rPr>
        <w:t>4</w:t>
      </w:r>
      <w:r w:rsidRPr="00752D70">
        <w:rPr>
          <w:rFonts w:ascii="Times New Roman" w:hAnsi="Times New Roman" w:cs="Times New Roman"/>
          <w:b/>
          <w:sz w:val="20"/>
          <w:szCs w:val="20"/>
        </w:rPr>
        <w:t xml:space="preserve">                                                                                              </w:t>
      </w:r>
      <w:r w:rsidR="002079B2">
        <w:rPr>
          <w:rFonts w:ascii="Times New Roman" w:hAnsi="Times New Roman" w:cs="Times New Roman"/>
          <w:b/>
          <w:sz w:val="20"/>
          <w:szCs w:val="20"/>
        </w:rPr>
        <w:tab/>
      </w:r>
      <w:r w:rsidR="002079B2">
        <w:rPr>
          <w:rFonts w:ascii="Times New Roman" w:hAnsi="Times New Roman" w:cs="Times New Roman"/>
          <w:b/>
          <w:sz w:val="20"/>
          <w:szCs w:val="20"/>
        </w:rPr>
        <w:tab/>
      </w:r>
      <w:r w:rsidR="002079B2">
        <w:rPr>
          <w:rFonts w:ascii="Times New Roman" w:hAnsi="Times New Roman" w:cs="Times New Roman"/>
          <w:b/>
          <w:sz w:val="20"/>
          <w:szCs w:val="20"/>
        </w:rPr>
        <w:tab/>
      </w:r>
      <w:r w:rsidR="002079B2">
        <w:rPr>
          <w:rFonts w:ascii="Times New Roman" w:hAnsi="Times New Roman" w:cs="Times New Roman"/>
          <w:b/>
          <w:sz w:val="20"/>
          <w:szCs w:val="20"/>
        </w:rPr>
        <w:tab/>
      </w:r>
      <w:r w:rsidR="002079B2">
        <w:rPr>
          <w:rFonts w:ascii="Times New Roman" w:hAnsi="Times New Roman" w:cs="Times New Roman"/>
          <w:b/>
          <w:sz w:val="20"/>
          <w:szCs w:val="20"/>
        </w:rPr>
        <w:tab/>
      </w:r>
      <w:r w:rsidR="002079B2">
        <w:rPr>
          <w:rFonts w:ascii="Times New Roman" w:hAnsi="Times New Roman" w:cs="Times New Roman"/>
          <w:b/>
          <w:sz w:val="20"/>
          <w:szCs w:val="20"/>
        </w:rPr>
        <w:tab/>
      </w:r>
      <w:r w:rsidR="002079B2">
        <w:rPr>
          <w:rFonts w:ascii="Times New Roman" w:hAnsi="Times New Roman" w:cs="Times New Roman"/>
          <w:b/>
          <w:sz w:val="20"/>
          <w:szCs w:val="20"/>
        </w:rPr>
        <w:tab/>
        <w:t xml:space="preserve">             </w:t>
      </w:r>
      <w:r w:rsidR="00D414A1">
        <w:rPr>
          <w:rFonts w:ascii="Times New Roman" w:hAnsi="Times New Roman" w:cs="Times New Roman"/>
          <w:b/>
          <w:sz w:val="20"/>
          <w:szCs w:val="20"/>
        </w:rPr>
        <w:t xml:space="preserve"> </w:t>
      </w:r>
      <w:r w:rsidR="00396AC5">
        <w:rPr>
          <w:rFonts w:ascii="Times New Roman" w:hAnsi="Times New Roman" w:cs="Times New Roman"/>
          <w:b/>
          <w:sz w:val="20"/>
          <w:szCs w:val="20"/>
        </w:rPr>
        <w:t xml:space="preserve">         </w:t>
      </w:r>
      <w:r w:rsidR="002079B2" w:rsidRPr="00E21509">
        <w:rPr>
          <w:rFonts w:ascii="Times New Roman" w:hAnsi="Times New Roman" w:cs="Times New Roman"/>
          <w:sz w:val="20"/>
          <w:szCs w:val="20"/>
        </w:rPr>
        <w:t>Тематическая неделя «</w:t>
      </w:r>
      <w:r w:rsidR="00396AC5">
        <w:rPr>
          <w:rFonts w:ascii="Times New Roman" w:hAnsi="Times New Roman" w:cs="Times New Roman"/>
          <w:sz w:val="20"/>
          <w:szCs w:val="20"/>
        </w:rPr>
        <w:t>Скоро лето</w:t>
      </w:r>
      <w:r w:rsidR="002079B2">
        <w:rPr>
          <w:rFonts w:ascii="Times New Roman" w:hAnsi="Times New Roman" w:cs="Times New Roman"/>
          <w:sz w:val="20"/>
          <w:szCs w:val="20"/>
        </w:rPr>
        <w:t>»</w:t>
      </w:r>
    </w:p>
    <w:tbl>
      <w:tblPr>
        <w:tblStyle w:val="a3"/>
        <w:tblW w:w="16160" w:type="dxa"/>
        <w:tblInd w:w="250" w:type="dxa"/>
        <w:tblLayout w:type="fixed"/>
        <w:tblLook w:val="04A0" w:firstRow="1" w:lastRow="0" w:firstColumn="1" w:lastColumn="0" w:noHBand="0" w:noVBand="1"/>
      </w:tblPr>
      <w:tblGrid>
        <w:gridCol w:w="1559"/>
        <w:gridCol w:w="10206"/>
        <w:gridCol w:w="1985"/>
        <w:gridCol w:w="2410"/>
      </w:tblGrid>
      <w:tr w:rsidR="00C774BA" w:rsidRPr="00752D70" w:rsidTr="00F269CB">
        <w:trPr>
          <w:trHeight w:val="497"/>
        </w:trPr>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74BA" w:rsidRPr="00036C68" w:rsidRDefault="00C774BA" w:rsidP="00A52E2E">
            <w:pPr>
              <w:ind w:right="-108"/>
              <w:rPr>
                <w:rFonts w:ascii="Times New Roman" w:hAnsi="Times New Roman" w:cs="Times New Roman"/>
                <w:b/>
                <w:sz w:val="16"/>
                <w:szCs w:val="16"/>
              </w:rPr>
            </w:pPr>
            <w:r w:rsidRPr="00A36458">
              <w:rPr>
                <w:rFonts w:ascii="Times New Roman" w:hAnsi="Times New Roman" w:cs="Times New Roman"/>
                <w:b/>
                <w:sz w:val="20"/>
                <w:szCs w:val="20"/>
              </w:rPr>
              <w:t xml:space="preserve">Режимные моменты </w:t>
            </w:r>
          </w:p>
        </w:tc>
        <w:tc>
          <w:tcPr>
            <w:tcW w:w="10206"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C774BA" w:rsidRPr="0086395C" w:rsidRDefault="00C774BA" w:rsidP="00B42E28">
            <w:pPr>
              <w:jc w:val="center"/>
              <w:rPr>
                <w:rFonts w:ascii="Times New Roman" w:hAnsi="Times New Roman" w:cs="Times New Roman"/>
                <w:b/>
                <w:sz w:val="24"/>
              </w:rPr>
            </w:pPr>
            <w:r w:rsidRPr="0086395C">
              <w:rPr>
                <w:rFonts w:ascii="Times New Roman" w:hAnsi="Times New Roman" w:cs="Times New Roman"/>
                <w:b/>
                <w:sz w:val="24"/>
              </w:rPr>
              <w:t>Совместная деятельность взрослого и детей/Самостоятельная деятельность детей</w:t>
            </w:r>
          </w:p>
        </w:tc>
        <w:tc>
          <w:tcPr>
            <w:tcW w:w="1985" w:type="dxa"/>
            <w:tcBorders>
              <w:top w:val="single" w:sz="4" w:space="0" w:color="000000" w:themeColor="text1"/>
              <w:left w:val="single" w:sz="4" w:space="0" w:color="auto"/>
              <w:bottom w:val="single" w:sz="4" w:space="0" w:color="000000" w:themeColor="text1"/>
              <w:right w:val="single" w:sz="4" w:space="0" w:color="000000" w:themeColor="text1"/>
            </w:tcBorders>
          </w:tcPr>
          <w:p w:rsidR="00C774BA" w:rsidRDefault="00C774BA" w:rsidP="00B42E28">
            <w:pPr>
              <w:jc w:val="center"/>
              <w:rPr>
                <w:rFonts w:ascii="Times New Roman" w:hAnsi="Times New Roman" w:cs="Times New Roman"/>
                <w:b/>
                <w:sz w:val="20"/>
              </w:rPr>
            </w:pPr>
            <w:r w:rsidRPr="00B42E28">
              <w:rPr>
                <w:rFonts w:ascii="Times New Roman" w:hAnsi="Times New Roman" w:cs="Times New Roman"/>
                <w:b/>
                <w:sz w:val="20"/>
              </w:rPr>
              <w:t xml:space="preserve">Индивидуальная </w:t>
            </w:r>
          </w:p>
          <w:p w:rsidR="00C774BA" w:rsidRPr="00B42E28" w:rsidRDefault="00C774BA" w:rsidP="00B42E28">
            <w:pPr>
              <w:jc w:val="center"/>
              <w:rPr>
                <w:rFonts w:ascii="Times New Roman" w:hAnsi="Times New Roman" w:cs="Times New Roman"/>
                <w:b/>
                <w:sz w:val="20"/>
              </w:rPr>
            </w:pPr>
            <w:r w:rsidRPr="00B42E28">
              <w:rPr>
                <w:rFonts w:ascii="Times New Roman" w:hAnsi="Times New Roman" w:cs="Times New Roman"/>
                <w:b/>
                <w:sz w:val="20"/>
              </w:rPr>
              <w:t>работа</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74BA" w:rsidRPr="00953EF1" w:rsidRDefault="00C774BA" w:rsidP="00F12841">
            <w:pPr>
              <w:ind w:right="34"/>
              <w:rPr>
                <w:rFonts w:ascii="Times New Roman" w:hAnsi="Times New Roman" w:cs="Times New Roman"/>
                <w:b/>
                <w:sz w:val="16"/>
                <w:szCs w:val="20"/>
              </w:rPr>
            </w:pPr>
            <w:r w:rsidRPr="00953EF1">
              <w:rPr>
                <w:rFonts w:ascii="Times New Roman" w:hAnsi="Times New Roman" w:cs="Times New Roman"/>
                <w:b/>
                <w:sz w:val="16"/>
                <w:szCs w:val="20"/>
              </w:rPr>
              <w:t xml:space="preserve">Организация РППС для самостоятельной деятельности детей  </w:t>
            </w:r>
          </w:p>
        </w:tc>
      </w:tr>
      <w:tr w:rsidR="004373F7" w:rsidRPr="00752D70" w:rsidTr="00F269CB">
        <w:trPr>
          <w:trHeight w:val="1620"/>
        </w:trPr>
        <w:tc>
          <w:tcPr>
            <w:tcW w:w="1559" w:type="dxa"/>
            <w:tcBorders>
              <w:top w:val="single" w:sz="4" w:space="0" w:color="000000" w:themeColor="text1"/>
              <w:left w:val="single" w:sz="4" w:space="0" w:color="000000" w:themeColor="text1"/>
              <w:right w:val="single" w:sz="4" w:space="0" w:color="000000" w:themeColor="text1"/>
            </w:tcBorders>
            <w:hideMark/>
          </w:tcPr>
          <w:p w:rsidR="004373F7" w:rsidRPr="00450ACA" w:rsidRDefault="004373F7" w:rsidP="00A52E2E">
            <w:pPr>
              <w:ind w:right="-108"/>
              <w:rPr>
                <w:rFonts w:ascii="Times New Roman" w:hAnsi="Times New Roman" w:cs="Times New Roman"/>
                <w:sz w:val="20"/>
                <w:szCs w:val="20"/>
              </w:rPr>
            </w:pPr>
            <w:r w:rsidRPr="00752D70">
              <w:rPr>
                <w:rFonts w:ascii="Times New Roman" w:hAnsi="Times New Roman" w:cs="Times New Roman"/>
                <w:b/>
                <w:sz w:val="20"/>
                <w:szCs w:val="20"/>
              </w:rPr>
              <w:t>Утро</w:t>
            </w:r>
          </w:p>
        </w:tc>
        <w:tc>
          <w:tcPr>
            <w:tcW w:w="10206" w:type="dxa"/>
            <w:tcBorders>
              <w:top w:val="single" w:sz="4" w:space="0" w:color="000000" w:themeColor="text1"/>
              <w:left w:val="single" w:sz="4" w:space="0" w:color="000000" w:themeColor="text1"/>
              <w:right w:val="single" w:sz="4" w:space="0" w:color="auto"/>
            </w:tcBorders>
          </w:tcPr>
          <w:p w:rsidR="004373F7" w:rsidRDefault="004373F7" w:rsidP="00A108BB">
            <w:pPr>
              <w:pStyle w:val="aa"/>
              <w:numPr>
                <w:ilvl w:val="0"/>
                <w:numId w:val="421"/>
              </w:numPr>
              <w:rPr>
                <w:rFonts w:ascii="Times New Roman" w:hAnsi="Times New Roman" w:cs="Times New Roman"/>
                <w:sz w:val="20"/>
                <w:szCs w:val="20"/>
              </w:rPr>
            </w:pPr>
            <w:r w:rsidRPr="00E2688F">
              <w:rPr>
                <w:rFonts w:ascii="Times New Roman" w:hAnsi="Times New Roman" w:cs="Times New Roman"/>
                <w:sz w:val="20"/>
                <w:szCs w:val="20"/>
              </w:rPr>
              <w:t xml:space="preserve">Утренняя гимнастика. </w:t>
            </w:r>
            <w:r w:rsidR="00657F0E" w:rsidRPr="00E2688F">
              <w:rPr>
                <w:rFonts w:ascii="Times New Roman" w:hAnsi="Times New Roman" w:cs="Times New Roman"/>
                <w:sz w:val="20"/>
                <w:szCs w:val="20"/>
              </w:rPr>
              <w:t>Комплекс 3</w:t>
            </w:r>
            <w:r w:rsidR="00657F0E">
              <w:rPr>
                <w:rFonts w:ascii="Times New Roman" w:hAnsi="Times New Roman" w:cs="Times New Roman"/>
                <w:sz w:val="20"/>
                <w:szCs w:val="20"/>
              </w:rPr>
              <w:t>4 (без предметов</w:t>
            </w:r>
            <w:r w:rsidR="00657F0E" w:rsidRPr="00E2688F">
              <w:rPr>
                <w:rFonts w:ascii="Times New Roman" w:hAnsi="Times New Roman" w:cs="Times New Roman"/>
                <w:sz w:val="20"/>
                <w:szCs w:val="20"/>
              </w:rPr>
              <w:t xml:space="preserve">). </w:t>
            </w:r>
            <w:r w:rsidR="00657F0E">
              <w:rPr>
                <w:rFonts w:ascii="Times New Roman" w:hAnsi="Times New Roman" w:cs="Times New Roman"/>
                <w:sz w:val="20"/>
                <w:szCs w:val="20"/>
              </w:rPr>
              <w:t>(</w:t>
            </w:r>
            <w:r w:rsidR="003316D0">
              <w:rPr>
                <w:rFonts w:ascii="Times New Roman" w:hAnsi="Times New Roman" w:cs="Times New Roman"/>
                <w:sz w:val="20"/>
                <w:szCs w:val="20"/>
              </w:rPr>
              <w:t>[18]</w:t>
            </w:r>
            <w:r w:rsidR="00657F0E" w:rsidRPr="00E2688F">
              <w:rPr>
                <w:rFonts w:ascii="Times New Roman" w:hAnsi="Times New Roman" w:cs="Times New Roman"/>
                <w:sz w:val="20"/>
                <w:szCs w:val="20"/>
              </w:rPr>
              <w:t>, с. 2</w:t>
            </w:r>
            <w:r w:rsidR="00657F0E">
              <w:rPr>
                <w:rFonts w:ascii="Times New Roman" w:hAnsi="Times New Roman" w:cs="Times New Roman"/>
                <w:sz w:val="20"/>
                <w:szCs w:val="20"/>
              </w:rPr>
              <w:t>8</w:t>
            </w:r>
            <w:r w:rsidR="00657F0E" w:rsidRPr="00E2688F">
              <w:rPr>
                <w:rFonts w:ascii="Times New Roman" w:hAnsi="Times New Roman" w:cs="Times New Roman"/>
                <w:sz w:val="20"/>
                <w:szCs w:val="20"/>
              </w:rPr>
              <w:t>)</w:t>
            </w:r>
          </w:p>
          <w:p w:rsidR="004373F7" w:rsidRPr="009268FD" w:rsidRDefault="004373F7" w:rsidP="00A108BB">
            <w:pPr>
              <w:pStyle w:val="aa"/>
              <w:numPr>
                <w:ilvl w:val="0"/>
                <w:numId w:val="421"/>
              </w:numPr>
              <w:rPr>
                <w:rFonts w:ascii="Times New Roman" w:hAnsi="Times New Roman" w:cs="Times New Roman"/>
                <w:sz w:val="18"/>
                <w:szCs w:val="20"/>
              </w:rPr>
            </w:pPr>
            <w:r w:rsidRPr="0093505F">
              <w:rPr>
                <w:rFonts w:ascii="Times New Roman" w:hAnsi="Times New Roman" w:cs="Times New Roman"/>
                <w:sz w:val="20"/>
                <w:szCs w:val="20"/>
              </w:rPr>
              <w:t xml:space="preserve">УТРЕННИЙ КРУГ № </w:t>
            </w:r>
            <w:r>
              <w:rPr>
                <w:rFonts w:ascii="Times New Roman" w:hAnsi="Times New Roman" w:cs="Times New Roman"/>
                <w:sz w:val="20"/>
                <w:szCs w:val="20"/>
              </w:rPr>
              <w:t>38</w:t>
            </w:r>
            <w:r w:rsidRPr="0093505F">
              <w:rPr>
                <w:rFonts w:ascii="Times New Roman" w:hAnsi="Times New Roman" w:cs="Times New Roman"/>
                <w:sz w:val="20"/>
                <w:szCs w:val="20"/>
              </w:rPr>
              <w:t xml:space="preserve"> (см. Приложение 1)</w:t>
            </w:r>
            <w:r w:rsidRPr="009268FD">
              <w:rPr>
                <w:rFonts w:ascii="Times New Roman" w:hAnsi="Times New Roman" w:cs="Times New Roman"/>
                <w:sz w:val="20"/>
                <w:szCs w:val="20"/>
              </w:rPr>
              <w:t xml:space="preserve">          </w:t>
            </w:r>
          </w:p>
          <w:p w:rsidR="004373F7" w:rsidRPr="007E0317" w:rsidRDefault="004373F7" w:rsidP="00A108BB">
            <w:pPr>
              <w:pStyle w:val="aa"/>
              <w:numPr>
                <w:ilvl w:val="0"/>
                <w:numId w:val="421"/>
              </w:numPr>
              <w:rPr>
                <w:rFonts w:ascii="Times New Roman" w:hAnsi="Times New Roman" w:cs="Times New Roman"/>
                <w:sz w:val="20"/>
                <w:szCs w:val="20"/>
              </w:rPr>
            </w:pPr>
            <w:r w:rsidRPr="007E0317">
              <w:rPr>
                <w:rFonts w:ascii="Times New Roman" w:hAnsi="Times New Roman" w:cs="Times New Roman"/>
                <w:sz w:val="20"/>
                <w:szCs w:val="20"/>
              </w:rPr>
              <w:t>Работа по формированию КГН.  Игра «Покажем мишке, как надо умываться»</w:t>
            </w:r>
          </w:p>
          <w:p w:rsidR="004373F7" w:rsidRPr="007E0317" w:rsidRDefault="00173A24" w:rsidP="00A108BB">
            <w:pPr>
              <w:pStyle w:val="aa"/>
              <w:numPr>
                <w:ilvl w:val="0"/>
                <w:numId w:val="421"/>
              </w:numPr>
              <w:rPr>
                <w:rFonts w:ascii="Times New Roman" w:hAnsi="Times New Roman" w:cs="Times New Roman"/>
                <w:sz w:val="20"/>
                <w:szCs w:val="20"/>
              </w:rPr>
            </w:pPr>
            <w:r>
              <w:rPr>
                <w:rFonts w:ascii="Times New Roman" w:hAnsi="Times New Roman" w:cs="Times New Roman"/>
                <w:sz w:val="20"/>
                <w:szCs w:val="20"/>
              </w:rPr>
              <w:t>Беседа «</w:t>
            </w:r>
            <w:r w:rsidR="004373F7" w:rsidRPr="007E0317">
              <w:rPr>
                <w:rFonts w:ascii="Times New Roman" w:hAnsi="Times New Roman" w:cs="Times New Roman"/>
                <w:sz w:val="20"/>
                <w:szCs w:val="20"/>
              </w:rPr>
              <w:t>Как я ходил в поликлинику</w:t>
            </w:r>
            <w:r>
              <w:rPr>
                <w:rFonts w:ascii="Times New Roman" w:hAnsi="Times New Roman" w:cs="Times New Roman"/>
                <w:sz w:val="20"/>
                <w:szCs w:val="20"/>
              </w:rPr>
              <w:t>» (</w:t>
            </w:r>
            <w:r w:rsidR="004373F7" w:rsidRPr="007E0317">
              <w:rPr>
                <w:rFonts w:ascii="Times New Roman" w:hAnsi="Times New Roman" w:cs="Times New Roman"/>
                <w:sz w:val="20"/>
                <w:szCs w:val="20"/>
              </w:rPr>
              <w:t>способствовать воз</w:t>
            </w:r>
            <w:r>
              <w:rPr>
                <w:rFonts w:ascii="Times New Roman" w:hAnsi="Times New Roman" w:cs="Times New Roman"/>
                <w:sz w:val="20"/>
                <w:szCs w:val="20"/>
              </w:rPr>
              <w:t>никновению у детей игр на тему «</w:t>
            </w:r>
            <w:r w:rsidR="004373F7" w:rsidRPr="007E0317">
              <w:rPr>
                <w:rFonts w:ascii="Times New Roman" w:hAnsi="Times New Roman" w:cs="Times New Roman"/>
                <w:sz w:val="20"/>
                <w:szCs w:val="20"/>
              </w:rPr>
              <w:t>Поликлиника</w:t>
            </w:r>
            <w:r>
              <w:rPr>
                <w:rFonts w:ascii="Times New Roman" w:hAnsi="Times New Roman" w:cs="Times New Roman"/>
                <w:sz w:val="20"/>
                <w:szCs w:val="20"/>
              </w:rPr>
              <w:t>»)</w:t>
            </w:r>
            <w:r w:rsidR="004373F7" w:rsidRPr="007E0317">
              <w:rPr>
                <w:rFonts w:ascii="Times New Roman" w:hAnsi="Times New Roman" w:cs="Times New Roman"/>
                <w:sz w:val="20"/>
                <w:szCs w:val="20"/>
              </w:rPr>
              <w:t>.</w:t>
            </w:r>
          </w:p>
          <w:p w:rsidR="004373F7" w:rsidRPr="007E0317" w:rsidRDefault="004373F7" w:rsidP="00A108BB">
            <w:pPr>
              <w:pStyle w:val="aa"/>
              <w:numPr>
                <w:ilvl w:val="0"/>
                <w:numId w:val="421"/>
              </w:numPr>
              <w:rPr>
                <w:rFonts w:ascii="Times New Roman" w:hAnsi="Times New Roman" w:cs="Times New Roman"/>
                <w:sz w:val="20"/>
                <w:szCs w:val="20"/>
              </w:rPr>
            </w:pPr>
            <w:r w:rsidRPr="007E0317">
              <w:rPr>
                <w:rFonts w:ascii="Times New Roman" w:hAnsi="Times New Roman" w:cs="Times New Roman"/>
                <w:sz w:val="20"/>
                <w:szCs w:val="20"/>
              </w:rPr>
              <w:t>Ра</w:t>
            </w:r>
            <w:r w:rsidR="00173A24">
              <w:rPr>
                <w:rFonts w:ascii="Times New Roman" w:hAnsi="Times New Roman" w:cs="Times New Roman"/>
                <w:sz w:val="20"/>
                <w:szCs w:val="20"/>
              </w:rPr>
              <w:t>ссматривание картины «</w:t>
            </w:r>
            <w:r w:rsidRPr="007E0317">
              <w:rPr>
                <w:rFonts w:ascii="Times New Roman" w:hAnsi="Times New Roman" w:cs="Times New Roman"/>
                <w:sz w:val="20"/>
                <w:szCs w:val="20"/>
              </w:rPr>
              <w:t>Радуга</w:t>
            </w:r>
            <w:r w:rsidR="00173A24">
              <w:rPr>
                <w:rFonts w:ascii="Times New Roman" w:hAnsi="Times New Roman" w:cs="Times New Roman"/>
                <w:sz w:val="20"/>
                <w:szCs w:val="20"/>
              </w:rPr>
              <w:t>» (</w:t>
            </w:r>
            <w:r w:rsidRPr="007E0317">
              <w:rPr>
                <w:rFonts w:ascii="Times New Roman" w:hAnsi="Times New Roman" w:cs="Times New Roman"/>
                <w:sz w:val="20"/>
                <w:szCs w:val="20"/>
              </w:rPr>
              <w:t>продолжить знакомство с природным явлением радуга</w:t>
            </w:r>
            <w:r w:rsidR="00173A24">
              <w:rPr>
                <w:rFonts w:ascii="Times New Roman" w:hAnsi="Times New Roman" w:cs="Times New Roman"/>
                <w:sz w:val="20"/>
                <w:szCs w:val="20"/>
              </w:rPr>
              <w:t>)</w:t>
            </w:r>
            <w:r w:rsidRPr="007E0317">
              <w:rPr>
                <w:rFonts w:ascii="Times New Roman" w:hAnsi="Times New Roman" w:cs="Times New Roman"/>
                <w:sz w:val="20"/>
                <w:szCs w:val="20"/>
              </w:rPr>
              <w:t>.</w:t>
            </w:r>
          </w:p>
          <w:p w:rsidR="004373F7" w:rsidRPr="007E0317" w:rsidRDefault="00173A24" w:rsidP="00A108BB">
            <w:pPr>
              <w:pStyle w:val="aa"/>
              <w:numPr>
                <w:ilvl w:val="0"/>
                <w:numId w:val="421"/>
              </w:numPr>
              <w:rPr>
                <w:rFonts w:ascii="Times New Roman" w:hAnsi="Times New Roman" w:cs="Times New Roman"/>
                <w:sz w:val="20"/>
                <w:szCs w:val="20"/>
              </w:rPr>
            </w:pPr>
            <w:r>
              <w:rPr>
                <w:rFonts w:ascii="Times New Roman" w:hAnsi="Times New Roman" w:cs="Times New Roman"/>
                <w:sz w:val="20"/>
                <w:szCs w:val="20"/>
              </w:rPr>
              <w:t>Упражнение «</w:t>
            </w:r>
            <w:r w:rsidR="004373F7" w:rsidRPr="007E0317">
              <w:rPr>
                <w:rFonts w:ascii="Times New Roman" w:hAnsi="Times New Roman" w:cs="Times New Roman"/>
                <w:sz w:val="20"/>
                <w:szCs w:val="20"/>
              </w:rPr>
              <w:t>У кого что?</w:t>
            </w:r>
            <w:r>
              <w:rPr>
                <w:rFonts w:ascii="Times New Roman" w:hAnsi="Times New Roman" w:cs="Times New Roman"/>
                <w:sz w:val="20"/>
                <w:szCs w:val="20"/>
              </w:rPr>
              <w:t>» (</w:t>
            </w:r>
            <w:r w:rsidR="004373F7" w:rsidRPr="007E0317">
              <w:rPr>
                <w:rFonts w:ascii="Times New Roman" w:hAnsi="Times New Roman" w:cs="Times New Roman"/>
                <w:sz w:val="20"/>
                <w:szCs w:val="20"/>
              </w:rPr>
              <w:t xml:space="preserve">активизировать в речи употребление предлога </w:t>
            </w:r>
            <w:r>
              <w:rPr>
                <w:rFonts w:ascii="Times New Roman" w:hAnsi="Times New Roman" w:cs="Times New Roman"/>
                <w:sz w:val="20"/>
                <w:szCs w:val="20"/>
              </w:rPr>
              <w:t>«</w:t>
            </w:r>
            <w:r w:rsidR="004373F7" w:rsidRPr="007E0317">
              <w:rPr>
                <w:rFonts w:ascii="Times New Roman" w:hAnsi="Times New Roman" w:cs="Times New Roman"/>
                <w:sz w:val="20"/>
                <w:szCs w:val="20"/>
              </w:rPr>
              <w:t>у</w:t>
            </w:r>
            <w:r>
              <w:rPr>
                <w:rFonts w:ascii="Times New Roman" w:hAnsi="Times New Roman" w:cs="Times New Roman"/>
                <w:sz w:val="20"/>
                <w:szCs w:val="20"/>
              </w:rPr>
              <w:t>»)</w:t>
            </w:r>
            <w:r w:rsidR="004373F7" w:rsidRPr="007E0317">
              <w:rPr>
                <w:rFonts w:ascii="Times New Roman" w:hAnsi="Times New Roman" w:cs="Times New Roman"/>
                <w:sz w:val="20"/>
                <w:szCs w:val="20"/>
              </w:rPr>
              <w:t>.</w:t>
            </w:r>
          </w:p>
          <w:p w:rsidR="004373F7" w:rsidRPr="007E0317" w:rsidRDefault="004373F7" w:rsidP="00A108BB">
            <w:pPr>
              <w:pStyle w:val="aa"/>
              <w:numPr>
                <w:ilvl w:val="0"/>
                <w:numId w:val="421"/>
              </w:numPr>
              <w:rPr>
                <w:rFonts w:ascii="Times New Roman" w:hAnsi="Times New Roman" w:cs="Times New Roman"/>
                <w:sz w:val="20"/>
                <w:szCs w:val="20"/>
              </w:rPr>
            </w:pPr>
            <w:r w:rsidRPr="007E0317">
              <w:rPr>
                <w:rFonts w:ascii="Times New Roman" w:hAnsi="Times New Roman" w:cs="Times New Roman"/>
                <w:sz w:val="20"/>
                <w:szCs w:val="20"/>
              </w:rPr>
              <w:t>И</w:t>
            </w:r>
            <w:r w:rsidR="00173A24">
              <w:rPr>
                <w:rFonts w:ascii="Times New Roman" w:hAnsi="Times New Roman" w:cs="Times New Roman"/>
                <w:sz w:val="20"/>
                <w:szCs w:val="20"/>
              </w:rPr>
              <w:t>гры в театральном уголке (</w:t>
            </w:r>
            <w:r w:rsidRPr="007E0317">
              <w:rPr>
                <w:rFonts w:ascii="Times New Roman" w:hAnsi="Times New Roman" w:cs="Times New Roman"/>
                <w:sz w:val="20"/>
                <w:szCs w:val="20"/>
              </w:rPr>
              <w:t>побудить детей инсценировать знакомые сказки</w:t>
            </w:r>
            <w:r w:rsidR="00173A24">
              <w:rPr>
                <w:rFonts w:ascii="Times New Roman" w:hAnsi="Times New Roman" w:cs="Times New Roman"/>
                <w:sz w:val="20"/>
                <w:szCs w:val="20"/>
              </w:rPr>
              <w:t>)</w:t>
            </w:r>
            <w:r w:rsidRPr="007E0317">
              <w:rPr>
                <w:rFonts w:ascii="Times New Roman" w:hAnsi="Times New Roman" w:cs="Times New Roman"/>
                <w:sz w:val="20"/>
                <w:szCs w:val="20"/>
              </w:rPr>
              <w:t>.</w:t>
            </w:r>
          </w:p>
          <w:p w:rsidR="004373F7" w:rsidRPr="007E0317" w:rsidRDefault="004373F7" w:rsidP="00A108BB">
            <w:pPr>
              <w:pStyle w:val="aa"/>
              <w:numPr>
                <w:ilvl w:val="0"/>
                <w:numId w:val="421"/>
              </w:numPr>
              <w:rPr>
                <w:rFonts w:ascii="Times New Roman" w:hAnsi="Times New Roman" w:cs="Times New Roman"/>
                <w:sz w:val="20"/>
                <w:szCs w:val="20"/>
              </w:rPr>
            </w:pPr>
            <w:r w:rsidRPr="007E0317">
              <w:rPr>
                <w:rFonts w:ascii="Times New Roman" w:hAnsi="Times New Roman" w:cs="Times New Roman"/>
                <w:sz w:val="20"/>
                <w:szCs w:val="20"/>
              </w:rPr>
              <w:t>Упражнени</w:t>
            </w:r>
            <w:r w:rsidR="00173A24">
              <w:rPr>
                <w:rFonts w:ascii="Times New Roman" w:hAnsi="Times New Roman" w:cs="Times New Roman"/>
                <w:sz w:val="20"/>
                <w:szCs w:val="20"/>
              </w:rPr>
              <w:t>е «</w:t>
            </w:r>
            <w:r w:rsidRPr="007E0317">
              <w:rPr>
                <w:rFonts w:ascii="Times New Roman" w:hAnsi="Times New Roman" w:cs="Times New Roman"/>
                <w:sz w:val="20"/>
                <w:szCs w:val="20"/>
              </w:rPr>
              <w:t>Прокати мяч</w:t>
            </w:r>
            <w:r w:rsidR="00173A24">
              <w:rPr>
                <w:rFonts w:ascii="Times New Roman" w:hAnsi="Times New Roman" w:cs="Times New Roman"/>
                <w:sz w:val="20"/>
                <w:szCs w:val="20"/>
              </w:rPr>
              <w:t>» (между предметами) (</w:t>
            </w:r>
            <w:r w:rsidRPr="007E0317">
              <w:rPr>
                <w:rFonts w:ascii="Times New Roman" w:hAnsi="Times New Roman" w:cs="Times New Roman"/>
                <w:sz w:val="20"/>
                <w:szCs w:val="20"/>
              </w:rPr>
              <w:t>развивать ловкость при прокатывании мяча</w:t>
            </w:r>
            <w:r w:rsidR="00173A24">
              <w:rPr>
                <w:rFonts w:ascii="Times New Roman" w:hAnsi="Times New Roman" w:cs="Times New Roman"/>
                <w:sz w:val="20"/>
                <w:szCs w:val="20"/>
              </w:rPr>
              <w:t>)</w:t>
            </w:r>
            <w:r w:rsidRPr="007E0317">
              <w:rPr>
                <w:rFonts w:ascii="Times New Roman" w:hAnsi="Times New Roman" w:cs="Times New Roman"/>
                <w:sz w:val="20"/>
                <w:szCs w:val="20"/>
              </w:rPr>
              <w:t>.</w:t>
            </w:r>
          </w:p>
        </w:tc>
        <w:tc>
          <w:tcPr>
            <w:tcW w:w="1985" w:type="dxa"/>
            <w:tcBorders>
              <w:top w:val="single" w:sz="4" w:space="0" w:color="000000" w:themeColor="text1"/>
              <w:left w:val="single" w:sz="4" w:space="0" w:color="000000" w:themeColor="text1"/>
              <w:right w:val="single" w:sz="4" w:space="0" w:color="auto"/>
            </w:tcBorders>
          </w:tcPr>
          <w:p w:rsidR="004373F7" w:rsidRPr="005E4774" w:rsidRDefault="004373F7" w:rsidP="001A77D8">
            <w:pPr>
              <w:rPr>
                <w:rFonts w:ascii="Times New Roman" w:hAnsi="Times New Roman" w:cs="Times New Roman"/>
                <w:sz w:val="20"/>
                <w:szCs w:val="20"/>
              </w:rPr>
            </w:pPr>
            <w:r w:rsidRPr="005E4774">
              <w:rPr>
                <w:rFonts w:ascii="Times New Roman" w:hAnsi="Times New Roman" w:cs="Times New Roman"/>
                <w:sz w:val="20"/>
                <w:szCs w:val="20"/>
              </w:rPr>
              <w:t>Упражнение …………</w:t>
            </w:r>
            <w:r w:rsidR="001A77D8">
              <w:rPr>
                <w:rFonts w:ascii="Times New Roman" w:hAnsi="Times New Roman" w:cs="Times New Roman"/>
                <w:sz w:val="20"/>
                <w:szCs w:val="20"/>
              </w:rPr>
              <w:t>…………</w:t>
            </w:r>
          </w:p>
          <w:p w:rsidR="004373F7" w:rsidRPr="009017F4" w:rsidRDefault="004373F7" w:rsidP="001A77D8">
            <w:pPr>
              <w:rPr>
                <w:rFonts w:ascii="Times New Roman" w:hAnsi="Times New Roman" w:cs="Times New Roman"/>
                <w:sz w:val="20"/>
                <w:szCs w:val="20"/>
              </w:rPr>
            </w:pPr>
            <w:r w:rsidRPr="005E4774">
              <w:rPr>
                <w:rFonts w:ascii="Times New Roman" w:hAnsi="Times New Roman" w:cs="Times New Roman"/>
                <w:sz w:val="20"/>
                <w:szCs w:val="20"/>
              </w:rPr>
              <w:t>в прыжках в длину</w:t>
            </w:r>
          </w:p>
        </w:tc>
        <w:tc>
          <w:tcPr>
            <w:tcW w:w="2410" w:type="dxa"/>
            <w:vMerge w:val="restart"/>
            <w:tcBorders>
              <w:top w:val="single" w:sz="4" w:space="0" w:color="000000" w:themeColor="text1"/>
              <w:left w:val="single" w:sz="4" w:space="0" w:color="auto"/>
              <w:right w:val="single" w:sz="4" w:space="0" w:color="000000" w:themeColor="text1"/>
            </w:tcBorders>
          </w:tcPr>
          <w:p w:rsidR="001A77D8" w:rsidRPr="001A77D8" w:rsidRDefault="001A77D8" w:rsidP="001A77D8">
            <w:pPr>
              <w:rPr>
                <w:rFonts w:ascii="Times New Roman" w:hAnsi="Times New Roman" w:cs="Times New Roman"/>
                <w:sz w:val="20"/>
                <w:szCs w:val="20"/>
              </w:rPr>
            </w:pPr>
            <w:r w:rsidRPr="001A77D8">
              <w:rPr>
                <w:rFonts w:ascii="Times New Roman" w:hAnsi="Times New Roman" w:cs="Times New Roman"/>
                <w:sz w:val="20"/>
                <w:szCs w:val="20"/>
              </w:rPr>
              <w:t>Организовать пространство и создать условия для самостоятельных сюжетно-ролевых игр.</w:t>
            </w:r>
          </w:p>
          <w:p w:rsidR="001A77D8" w:rsidRPr="001A77D8" w:rsidRDefault="001A77D8" w:rsidP="001A77D8">
            <w:pPr>
              <w:rPr>
                <w:rFonts w:ascii="Times New Roman" w:hAnsi="Times New Roman" w:cs="Times New Roman"/>
                <w:sz w:val="20"/>
                <w:szCs w:val="20"/>
              </w:rPr>
            </w:pPr>
            <w:r w:rsidRPr="001A77D8">
              <w:rPr>
                <w:rFonts w:ascii="Times New Roman" w:hAnsi="Times New Roman" w:cs="Times New Roman"/>
                <w:sz w:val="20"/>
                <w:szCs w:val="20"/>
              </w:rPr>
              <w:t>Обогащать игровой опыт воспитанников.</w:t>
            </w:r>
          </w:p>
          <w:p w:rsidR="004373F7" w:rsidRPr="007D76CB" w:rsidRDefault="004373F7" w:rsidP="005B0D6B">
            <w:pPr>
              <w:rPr>
                <w:rFonts w:ascii="Times New Roman" w:hAnsi="Times New Roman" w:cs="Times New Roman"/>
                <w:sz w:val="20"/>
                <w:szCs w:val="20"/>
              </w:rPr>
            </w:pPr>
          </w:p>
        </w:tc>
      </w:tr>
      <w:tr w:rsidR="001F58A6" w:rsidRPr="00752D70" w:rsidTr="00F269CB">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F58A6" w:rsidRPr="004603C4" w:rsidRDefault="001F58A6" w:rsidP="001F58A6">
            <w:pPr>
              <w:rPr>
                <w:rFonts w:ascii="Times New Roman" w:hAnsi="Times New Roman" w:cs="Times New Roman"/>
                <w:sz w:val="20"/>
                <w:szCs w:val="20"/>
              </w:rPr>
            </w:pPr>
            <w:r w:rsidRPr="004603C4">
              <w:rPr>
                <w:rFonts w:ascii="Times New Roman" w:hAnsi="Times New Roman" w:cs="Times New Roman"/>
                <w:b/>
                <w:sz w:val="20"/>
                <w:szCs w:val="20"/>
              </w:rPr>
              <w:t>Занятия</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1F58A6" w:rsidRPr="00A96003" w:rsidRDefault="001F58A6" w:rsidP="00DC5ED0">
            <w:pPr>
              <w:rPr>
                <w:rFonts w:ascii="Times New Roman" w:hAnsi="Times New Roman" w:cs="Times New Roman"/>
                <w:sz w:val="20"/>
                <w:szCs w:val="20"/>
              </w:rPr>
            </w:pPr>
            <w:r>
              <w:rPr>
                <w:rFonts w:ascii="Times New Roman" w:hAnsi="Times New Roman" w:cs="Times New Roman"/>
                <w:sz w:val="20"/>
                <w:szCs w:val="20"/>
              </w:rPr>
              <w:t>См. таблицу в конце недели</w:t>
            </w:r>
          </w:p>
        </w:tc>
        <w:tc>
          <w:tcPr>
            <w:tcW w:w="2410" w:type="dxa"/>
            <w:vMerge/>
            <w:tcBorders>
              <w:left w:val="single" w:sz="4" w:space="0" w:color="auto"/>
              <w:bottom w:val="single" w:sz="4" w:space="0" w:color="000000" w:themeColor="text1"/>
              <w:right w:val="single" w:sz="4" w:space="0" w:color="000000" w:themeColor="text1"/>
            </w:tcBorders>
          </w:tcPr>
          <w:p w:rsidR="001F58A6" w:rsidRPr="00752D70" w:rsidRDefault="001F58A6" w:rsidP="006C4360">
            <w:pPr>
              <w:rPr>
                <w:rFonts w:ascii="Times New Roman" w:hAnsi="Times New Roman" w:cs="Times New Roman"/>
                <w:sz w:val="20"/>
                <w:szCs w:val="20"/>
              </w:rPr>
            </w:pPr>
          </w:p>
        </w:tc>
      </w:tr>
      <w:tr w:rsidR="00C542DD" w:rsidRPr="00752D70" w:rsidTr="00F269CB">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542DD" w:rsidRPr="005B2E31" w:rsidRDefault="00C542DD" w:rsidP="00A52E2E">
            <w:pPr>
              <w:ind w:right="-108"/>
              <w:rPr>
                <w:rFonts w:ascii="Times New Roman" w:hAnsi="Times New Roman" w:cs="Times New Roman"/>
                <w:sz w:val="20"/>
                <w:szCs w:val="20"/>
              </w:rPr>
            </w:pPr>
            <w:r w:rsidRPr="00752D70">
              <w:rPr>
                <w:rFonts w:ascii="Times New Roman" w:hAnsi="Times New Roman" w:cs="Times New Roman"/>
                <w:b/>
                <w:sz w:val="20"/>
                <w:szCs w:val="20"/>
              </w:rPr>
              <w:t>Прогулка</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C542DD" w:rsidRPr="00D73243" w:rsidRDefault="00C542DD" w:rsidP="00B606A7">
            <w:pPr>
              <w:rPr>
                <w:rFonts w:ascii="Times New Roman" w:hAnsi="Times New Roman" w:cs="Times New Roman"/>
                <w:sz w:val="20"/>
                <w:szCs w:val="20"/>
              </w:rPr>
            </w:pPr>
            <w:r>
              <w:rPr>
                <w:rFonts w:ascii="Times New Roman" w:hAnsi="Times New Roman" w:cs="Times New Roman"/>
                <w:sz w:val="20"/>
                <w:szCs w:val="20"/>
              </w:rPr>
              <w:t>«Хорошо в саду у нас!..»</w:t>
            </w:r>
            <w:r w:rsidRPr="00D73243">
              <w:rPr>
                <w:rFonts w:ascii="Times New Roman" w:hAnsi="Times New Roman" w:cs="Times New Roman"/>
                <w:sz w:val="20"/>
                <w:szCs w:val="20"/>
              </w:rPr>
              <w:t>. (</w:t>
            </w:r>
            <w:r w:rsidR="003316D0">
              <w:rPr>
                <w:rFonts w:ascii="Times New Roman" w:hAnsi="Times New Roman" w:cs="Times New Roman"/>
                <w:sz w:val="20"/>
                <w:szCs w:val="20"/>
              </w:rPr>
              <w:t>[23]</w:t>
            </w:r>
            <w:r w:rsidRPr="00D73243">
              <w:rPr>
                <w:rFonts w:ascii="Times New Roman" w:hAnsi="Times New Roman" w:cs="Times New Roman"/>
                <w:sz w:val="20"/>
                <w:szCs w:val="20"/>
              </w:rPr>
              <w:t>, с.1</w:t>
            </w:r>
            <w:r>
              <w:rPr>
                <w:rFonts w:ascii="Times New Roman" w:hAnsi="Times New Roman" w:cs="Times New Roman"/>
                <w:sz w:val="20"/>
                <w:szCs w:val="20"/>
              </w:rPr>
              <w:t>88)</w:t>
            </w:r>
          </w:p>
        </w:tc>
        <w:tc>
          <w:tcPr>
            <w:tcW w:w="2410" w:type="dxa"/>
            <w:tcBorders>
              <w:top w:val="single" w:sz="4" w:space="0" w:color="000000" w:themeColor="text1"/>
              <w:left w:val="single" w:sz="4" w:space="0" w:color="auto"/>
              <w:bottom w:val="single" w:sz="4" w:space="0" w:color="auto"/>
              <w:right w:val="single" w:sz="4" w:space="0" w:color="000000" w:themeColor="text1"/>
            </w:tcBorders>
          </w:tcPr>
          <w:p w:rsidR="00C542DD" w:rsidRPr="002E4D58" w:rsidRDefault="00C542DD" w:rsidP="006C4360">
            <w:pPr>
              <w:rPr>
                <w:rFonts w:ascii="Times New Roman" w:hAnsi="Times New Roman" w:cs="Times New Roman"/>
                <w:sz w:val="16"/>
                <w:szCs w:val="16"/>
              </w:rPr>
            </w:pPr>
            <w:r w:rsidRPr="002E4D58">
              <w:rPr>
                <w:rFonts w:ascii="Times New Roman" w:hAnsi="Times New Roman" w:cs="Times New Roman"/>
                <w:sz w:val="16"/>
                <w:szCs w:val="16"/>
              </w:rPr>
              <w:t>Выносной материал:</w:t>
            </w:r>
          </w:p>
          <w:p w:rsidR="00C542DD" w:rsidRPr="002E4D58" w:rsidRDefault="00C542DD" w:rsidP="006C4360">
            <w:pPr>
              <w:rPr>
                <w:rFonts w:ascii="Times New Roman" w:hAnsi="Times New Roman" w:cs="Times New Roman"/>
                <w:sz w:val="16"/>
                <w:szCs w:val="16"/>
              </w:rPr>
            </w:pPr>
            <w:r w:rsidRPr="002E4D58">
              <w:rPr>
                <w:rFonts w:ascii="Times New Roman" w:hAnsi="Times New Roman" w:cs="Times New Roman"/>
                <w:sz w:val="16"/>
                <w:szCs w:val="16"/>
              </w:rPr>
              <w:t>соответственно плану прогулки</w:t>
            </w:r>
          </w:p>
        </w:tc>
      </w:tr>
      <w:tr w:rsidR="00C542DD" w:rsidRPr="00752D70" w:rsidTr="004373F7">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542DD" w:rsidRPr="00450ACA" w:rsidRDefault="00C542DD" w:rsidP="00A52E2E">
            <w:pPr>
              <w:ind w:right="-108"/>
              <w:rPr>
                <w:rFonts w:ascii="Times New Roman" w:hAnsi="Times New Roman" w:cs="Times New Roman"/>
                <w:sz w:val="20"/>
                <w:szCs w:val="20"/>
              </w:rPr>
            </w:pPr>
            <w:r w:rsidRPr="00752D70">
              <w:rPr>
                <w:rFonts w:ascii="Times New Roman" w:hAnsi="Times New Roman" w:cs="Times New Roman"/>
                <w:b/>
                <w:sz w:val="20"/>
                <w:szCs w:val="20"/>
              </w:rPr>
              <w:t>Возвращение с прогулки</w:t>
            </w:r>
          </w:p>
        </w:tc>
        <w:tc>
          <w:tcPr>
            <w:tcW w:w="14601" w:type="dxa"/>
            <w:gridSpan w:val="3"/>
            <w:tcBorders>
              <w:top w:val="single" w:sz="4" w:space="0" w:color="000000" w:themeColor="text1"/>
              <w:left w:val="single" w:sz="4" w:space="0" w:color="000000" w:themeColor="text1"/>
              <w:bottom w:val="single" w:sz="4" w:space="0" w:color="auto"/>
              <w:right w:val="single" w:sz="4" w:space="0" w:color="000000" w:themeColor="text1"/>
            </w:tcBorders>
          </w:tcPr>
          <w:p w:rsidR="00C542DD" w:rsidRPr="007E0317" w:rsidRDefault="00C542DD" w:rsidP="00A108BB">
            <w:pPr>
              <w:pStyle w:val="aa"/>
              <w:numPr>
                <w:ilvl w:val="0"/>
                <w:numId w:val="422"/>
              </w:numPr>
              <w:rPr>
                <w:rFonts w:ascii="Times New Roman" w:hAnsi="Times New Roman" w:cs="Times New Roman"/>
                <w:sz w:val="20"/>
                <w:szCs w:val="20"/>
              </w:rPr>
            </w:pPr>
            <w:r w:rsidRPr="007E0317">
              <w:rPr>
                <w:rFonts w:ascii="Times New Roman" w:hAnsi="Times New Roman" w:cs="Times New Roman"/>
                <w:sz w:val="20"/>
                <w:szCs w:val="20"/>
              </w:rPr>
              <w:t>Работа по воспитанию культуры поведения за столом во время обеда.   Упражнение «Покажем кукле Кате, как правильно вести себя за столом». Релаксация перед сном: прослушивание музыкальной композиции Чайковский П. И. «Подснежник»</w:t>
            </w:r>
          </w:p>
        </w:tc>
      </w:tr>
      <w:tr w:rsidR="00282032" w:rsidRPr="00752D70" w:rsidTr="00B509AA">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2032" w:rsidRPr="00450ACA" w:rsidRDefault="00282032" w:rsidP="00A52E2E">
            <w:pPr>
              <w:ind w:right="-108"/>
              <w:rPr>
                <w:rFonts w:ascii="Times New Roman" w:hAnsi="Times New Roman" w:cs="Times New Roman"/>
                <w:sz w:val="20"/>
                <w:szCs w:val="20"/>
              </w:rPr>
            </w:pPr>
            <w:r w:rsidRPr="00752D70">
              <w:rPr>
                <w:rFonts w:ascii="Times New Roman" w:hAnsi="Times New Roman" w:cs="Times New Roman"/>
                <w:b/>
                <w:sz w:val="20"/>
                <w:szCs w:val="20"/>
              </w:rPr>
              <w:t>Деятельность после сна</w:t>
            </w:r>
          </w:p>
        </w:tc>
        <w:tc>
          <w:tcPr>
            <w:tcW w:w="14601" w:type="dxa"/>
            <w:gridSpan w:val="3"/>
            <w:tcBorders>
              <w:top w:val="single" w:sz="4" w:space="0" w:color="auto"/>
              <w:left w:val="single" w:sz="4" w:space="0" w:color="000000" w:themeColor="text1"/>
              <w:bottom w:val="single" w:sz="4" w:space="0" w:color="000000" w:themeColor="text1"/>
              <w:right w:val="single" w:sz="4" w:space="0" w:color="000000" w:themeColor="text1"/>
            </w:tcBorders>
          </w:tcPr>
          <w:p w:rsidR="00282032" w:rsidRDefault="00282032" w:rsidP="00A108BB">
            <w:pPr>
              <w:pStyle w:val="aa"/>
              <w:numPr>
                <w:ilvl w:val="0"/>
                <w:numId w:val="422"/>
              </w:numPr>
              <w:rPr>
                <w:rFonts w:ascii="Times New Roman" w:hAnsi="Times New Roman" w:cs="Times New Roman"/>
                <w:sz w:val="20"/>
                <w:szCs w:val="20"/>
              </w:rPr>
            </w:pPr>
            <w:r w:rsidRPr="00A96003">
              <w:rPr>
                <w:rFonts w:ascii="Times New Roman" w:hAnsi="Times New Roman" w:cs="Times New Roman"/>
                <w:sz w:val="20"/>
                <w:szCs w:val="20"/>
              </w:rPr>
              <w:t xml:space="preserve">Гимнастика </w:t>
            </w:r>
            <w:r>
              <w:rPr>
                <w:rFonts w:ascii="Times New Roman" w:hAnsi="Times New Roman" w:cs="Times New Roman"/>
                <w:sz w:val="20"/>
                <w:szCs w:val="20"/>
              </w:rPr>
              <w:t>после сна.</w:t>
            </w:r>
            <w:r w:rsidRPr="00A96003">
              <w:rPr>
                <w:rFonts w:ascii="Times New Roman" w:hAnsi="Times New Roman" w:cs="Times New Roman"/>
                <w:sz w:val="20"/>
                <w:szCs w:val="20"/>
              </w:rPr>
              <w:t xml:space="preserve"> </w:t>
            </w:r>
            <w:r>
              <w:rPr>
                <w:rFonts w:ascii="Times New Roman" w:hAnsi="Times New Roman" w:cs="Times New Roman"/>
                <w:sz w:val="20"/>
                <w:szCs w:val="20"/>
              </w:rPr>
              <w:t>Комплекс 18 (</w:t>
            </w:r>
            <w:r w:rsidR="003316D0">
              <w:rPr>
                <w:rFonts w:ascii="Times New Roman" w:hAnsi="Times New Roman" w:cs="Times New Roman"/>
                <w:sz w:val="20"/>
                <w:szCs w:val="20"/>
              </w:rPr>
              <w:t>[22]</w:t>
            </w:r>
            <w:r>
              <w:rPr>
                <w:rFonts w:ascii="Times New Roman" w:hAnsi="Times New Roman" w:cs="Times New Roman"/>
                <w:sz w:val="20"/>
                <w:szCs w:val="20"/>
              </w:rPr>
              <w:t>, с. 42)</w:t>
            </w:r>
          </w:p>
          <w:p w:rsidR="00282032" w:rsidRDefault="00282032" w:rsidP="00A108BB">
            <w:pPr>
              <w:pStyle w:val="aa"/>
              <w:numPr>
                <w:ilvl w:val="0"/>
                <w:numId w:val="422"/>
              </w:numPr>
              <w:rPr>
                <w:rFonts w:ascii="Times New Roman" w:hAnsi="Times New Roman" w:cs="Times New Roman"/>
                <w:sz w:val="20"/>
                <w:szCs w:val="20"/>
              </w:rPr>
            </w:pPr>
            <w:r w:rsidRPr="007E0317">
              <w:rPr>
                <w:rFonts w:ascii="Times New Roman" w:hAnsi="Times New Roman" w:cs="Times New Roman"/>
                <w:sz w:val="20"/>
                <w:szCs w:val="20"/>
              </w:rPr>
              <w:t>Беседа «Почему нужно быть опрятным и аккуратным?».</w:t>
            </w:r>
          </w:p>
          <w:p w:rsidR="00282032" w:rsidRPr="00282032" w:rsidRDefault="00282032" w:rsidP="00A108BB">
            <w:pPr>
              <w:pStyle w:val="aa"/>
              <w:numPr>
                <w:ilvl w:val="0"/>
                <w:numId w:val="422"/>
              </w:numPr>
              <w:rPr>
                <w:rFonts w:ascii="Times New Roman" w:hAnsi="Times New Roman" w:cs="Times New Roman"/>
                <w:sz w:val="20"/>
                <w:szCs w:val="20"/>
              </w:rPr>
            </w:pPr>
            <w:r w:rsidRPr="00282032">
              <w:rPr>
                <w:rFonts w:ascii="Times New Roman" w:hAnsi="Times New Roman" w:cs="Times New Roman"/>
                <w:sz w:val="20"/>
                <w:szCs w:val="20"/>
              </w:rPr>
              <w:t>Воспитание культуры поведения во время полдника. Игровая ситуация «Мишка полдничает с нами»</w:t>
            </w:r>
          </w:p>
        </w:tc>
      </w:tr>
      <w:tr w:rsidR="007E6B9D" w:rsidRPr="00752D70" w:rsidTr="00282032">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E6B9D" w:rsidRPr="00752D70" w:rsidRDefault="007E6B9D" w:rsidP="00A52E2E">
            <w:pPr>
              <w:rPr>
                <w:rFonts w:ascii="Times New Roman" w:hAnsi="Times New Roman" w:cs="Times New Roman"/>
                <w:b/>
                <w:sz w:val="20"/>
                <w:szCs w:val="20"/>
              </w:rPr>
            </w:pPr>
            <w:r w:rsidRPr="00752D70">
              <w:rPr>
                <w:rFonts w:ascii="Times New Roman" w:hAnsi="Times New Roman" w:cs="Times New Roman"/>
                <w:b/>
                <w:sz w:val="20"/>
                <w:szCs w:val="20"/>
              </w:rPr>
              <w:t>Вечер</w:t>
            </w:r>
          </w:p>
          <w:p w:rsidR="007E6B9D" w:rsidRPr="00450ACA" w:rsidRDefault="007E6B9D" w:rsidP="00A52E2E">
            <w:pPr>
              <w:ind w:right="-108"/>
              <w:rPr>
                <w:rFonts w:ascii="Times New Roman" w:hAnsi="Times New Roman" w:cs="Times New Roman"/>
                <w:sz w:val="20"/>
                <w:szCs w:val="20"/>
              </w:rPr>
            </w:pPr>
          </w:p>
        </w:tc>
        <w:tc>
          <w:tcPr>
            <w:tcW w:w="10206" w:type="dxa"/>
            <w:tcBorders>
              <w:top w:val="single" w:sz="4" w:space="0" w:color="000000" w:themeColor="text1"/>
              <w:left w:val="single" w:sz="4" w:space="0" w:color="000000" w:themeColor="text1"/>
              <w:bottom w:val="single" w:sz="4" w:space="0" w:color="000000" w:themeColor="text1"/>
              <w:right w:val="single" w:sz="4" w:space="0" w:color="auto"/>
            </w:tcBorders>
          </w:tcPr>
          <w:p w:rsidR="007E6B9D" w:rsidRPr="007E0317" w:rsidRDefault="007E6B9D" w:rsidP="00A108BB">
            <w:pPr>
              <w:pStyle w:val="aa"/>
              <w:numPr>
                <w:ilvl w:val="0"/>
                <w:numId w:val="423"/>
              </w:numPr>
              <w:rPr>
                <w:rFonts w:ascii="Times New Roman" w:hAnsi="Times New Roman" w:cs="Times New Roman"/>
                <w:sz w:val="20"/>
                <w:szCs w:val="20"/>
              </w:rPr>
            </w:pPr>
            <w:r w:rsidRPr="007E0317">
              <w:rPr>
                <w:rFonts w:ascii="Times New Roman" w:hAnsi="Times New Roman" w:cs="Times New Roman"/>
                <w:sz w:val="20"/>
                <w:szCs w:val="20"/>
              </w:rPr>
              <w:t>Рассма</w:t>
            </w:r>
            <w:r>
              <w:rPr>
                <w:rFonts w:ascii="Times New Roman" w:hAnsi="Times New Roman" w:cs="Times New Roman"/>
                <w:sz w:val="20"/>
                <w:szCs w:val="20"/>
              </w:rPr>
              <w:t>тривание картин из серии «</w:t>
            </w:r>
            <w:r w:rsidRPr="007E0317">
              <w:rPr>
                <w:rFonts w:ascii="Times New Roman" w:hAnsi="Times New Roman" w:cs="Times New Roman"/>
                <w:sz w:val="20"/>
                <w:szCs w:val="20"/>
              </w:rPr>
              <w:t>Как вести себя во время разговора</w:t>
            </w:r>
            <w:r>
              <w:rPr>
                <w:rFonts w:ascii="Times New Roman" w:hAnsi="Times New Roman" w:cs="Times New Roman"/>
                <w:sz w:val="20"/>
                <w:szCs w:val="20"/>
              </w:rPr>
              <w:t>» (</w:t>
            </w:r>
            <w:r w:rsidRPr="007E0317">
              <w:rPr>
                <w:rFonts w:ascii="Times New Roman" w:hAnsi="Times New Roman" w:cs="Times New Roman"/>
                <w:sz w:val="20"/>
                <w:szCs w:val="20"/>
              </w:rPr>
              <w:t>формировать основы нравственного воспитания, закрепить поведение во время разговоров взрослых</w:t>
            </w:r>
            <w:r>
              <w:rPr>
                <w:rFonts w:ascii="Times New Roman" w:hAnsi="Times New Roman" w:cs="Times New Roman"/>
                <w:sz w:val="20"/>
                <w:szCs w:val="20"/>
              </w:rPr>
              <w:t>)</w:t>
            </w:r>
            <w:r w:rsidRPr="007E0317">
              <w:rPr>
                <w:rFonts w:ascii="Times New Roman" w:hAnsi="Times New Roman" w:cs="Times New Roman"/>
                <w:sz w:val="20"/>
                <w:szCs w:val="20"/>
              </w:rPr>
              <w:t>.</w:t>
            </w:r>
          </w:p>
          <w:p w:rsidR="007E6B9D" w:rsidRPr="007E0317" w:rsidRDefault="007E6B9D" w:rsidP="00A108BB">
            <w:pPr>
              <w:pStyle w:val="aa"/>
              <w:numPr>
                <w:ilvl w:val="0"/>
                <w:numId w:val="423"/>
              </w:numPr>
              <w:rPr>
                <w:rFonts w:ascii="Times New Roman" w:hAnsi="Times New Roman" w:cs="Times New Roman"/>
                <w:sz w:val="20"/>
                <w:szCs w:val="20"/>
              </w:rPr>
            </w:pPr>
            <w:r w:rsidRPr="007E0317">
              <w:rPr>
                <w:rFonts w:ascii="Times New Roman" w:hAnsi="Times New Roman" w:cs="Times New Roman"/>
                <w:sz w:val="20"/>
                <w:szCs w:val="20"/>
              </w:rPr>
              <w:t>Познавательно-исследовательская деятельность с фонарик</w:t>
            </w:r>
            <w:r>
              <w:rPr>
                <w:rFonts w:ascii="Times New Roman" w:hAnsi="Times New Roman" w:cs="Times New Roman"/>
                <w:sz w:val="20"/>
                <w:szCs w:val="20"/>
              </w:rPr>
              <w:t>ами, наблюдение за тенью (</w:t>
            </w:r>
            <w:r w:rsidRPr="007E0317">
              <w:rPr>
                <w:rFonts w:ascii="Times New Roman" w:hAnsi="Times New Roman" w:cs="Times New Roman"/>
                <w:sz w:val="20"/>
                <w:szCs w:val="20"/>
              </w:rPr>
              <w:t>показать детям, что свет не проходит сквозь предметы</w:t>
            </w:r>
            <w:r>
              <w:rPr>
                <w:rFonts w:ascii="Times New Roman" w:hAnsi="Times New Roman" w:cs="Times New Roman"/>
                <w:sz w:val="20"/>
                <w:szCs w:val="20"/>
              </w:rPr>
              <w:t>)</w:t>
            </w:r>
            <w:r w:rsidRPr="007E0317">
              <w:rPr>
                <w:rFonts w:ascii="Times New Roman" w:hAnsi="Times New Roman" w:cs="Times New Roman"/>
                <w:sz w:val="20"/>
                <w:szCs w:val="20"/>
              </w:rPr>
              <w:t>.</w:t>
            </w:r>
          </w:p>
          <w:p w:rsidR="007E6B9D" w:rsidRPr="007E0317" w:rsidRDefault="007E6B9D" w:rsidP="00A108BB">
            <w:pPr>
              <w:pStyle w:val="aa"/>
              <w:numPr>
                <w:ilvl w:val="0"/>
                <w:numId w:val="423"/>
              </w:numPr>
              <w:rPr>
                <w:rFonts w:ascii="Times New Roman" w:hAnsi="Times New Roman" w:cs="Times New Roman"/>
                <w:sz w:val="20"/>
                <w:szCs w:val="20"/>
              </w:rPr>
            </w:pPr>
            <w:r w:rsidRPr="007E0317">
              <w:rPr>
                <w:rFonts w:ascii="Times New Roman" w:hAnsi="Times New Roman" w:cs="Times New Roman"/>
                <w:sz w:val="20"/>
                <w:szCs w:val="20"/>
              </w:rPr>
              <w:t>Музыкально-художественная деятельнос</w:t>
            </w:r>
            <w:r>
              <w:rPr>
                <w:rFonts w:ascii="Times New Roman" w:hAnsi="Times New Roman" w:cs="Times New Roman"/>
                <w:sz w:val="20"/>
                <w:szCs w:val="20"/>
              </w:rPr>
              <w:t>ть по выбору воспитателя (</w:t>
            </w:r>
            <w:r w:rsidRPr="007E0317">
              <w:rPr>
                <w:rFonts w:ascii="Times New Roman" w:hAnsi="Times New Roman" w:cs="Times New Roman"/>
                <w:sz w:val="20"/>
                <w:szCs w:val="20"/>
              </w:rPr>
              <w:t>развивать музыкальные способности у детей</w:t>
            </w:r>
            <w:r>
              <w:rPr>
                <w:rFonts w:ascii="Times New Roman" w:hAnsi="Times New Roman" w:cs="Times New Roman"/>
                <w:sz w:val="20"/>
                <w:szCs w:val="20"/>
              </w:rPr>
              <w:t>)</w:t>
            </w:r>
            <w:r w:rsidRPr="007E0317">
              <w:rPr>
                <w:rFonts w:ascii="Times New Roman" w:hAnsi="Times New Roman" w:cs="Times New Roman"/>
                <w:sz w:val="20"/>
                <w:szCs w:val="20"/>
              </w:rPr>
              <w:t>.</w:t>
            </w:r>
          </w:p>
          <w:p w:rsidR="007E6B9D" w:rsidRDefault="007E6B9D" w:rsidP="00A108BB">
            <w:pPr>
              <w:pStyle w:val="aa"/>
              <w:numPr>
                <w:ilvl w:val="0"/>
                <w:numId w:val="423"/>
              </w:numPr>
              <w:rPr>
                <w:rFonts w:ascii="Times New Roman" w:hAnsi="Times New Roman" w:cs="Times New Roman"/>
                <w:sz w:val="20"/>
                <w:szCs w:val="20"/>
              </w:rPr>
            </w:pPr>
            <w:r>
              <w:rPr>
                <w:rFonts w:ascii="Times New Roman" w:hAnsi="Times New Roman" w:cs="Times New Roman"/>
                <w:sz w:val="20"/>
                <w:szCs w:val="20"/>
              </w:rPr>
              <w:t>Упражнение «</w:t>
            </w:r>
            <w:r w:rsidRPr="007E0317">
              <w:rPr>
                <w:rFonts w:ascii="Times New Roman" w:hAnsi="Times New Roman" w:cs="Times New Roman"/>
                <w:sz w:val="20"/>
                <w:szCs w:val="20"/>
              </w:rPr>
              <w:t>Летите</w:t>
            </w:r>
            <w:r>
              <w:rPr>
                <w:rFonts w:ascii="Times New Roman" w:hAnsi="Times New Roman" w:cs="Times New Roman"/>
                <w:sz w:val="20"/>
                <w:szCs w:val="20"/>
              </w:rPr>
              <w:t>,</w:t>
            </w:r>
            <w:r w:rsidRPr="007E0317">
              <w:rPr>
                <w:rFonts w:ascii="Times New Roman" w:hAnsi="Times New Roman" w:cs="Times New Roman"/>
                <w:sz w:val="20"/>
                <w:szCs w:val="20"/>
              </w:rPr>
              <w:t xml:space="preserve"> птички</w:t>
            </w:r>
            <w:r>
              <w:rPr>
                <w:rFonts w:ascii="Times New Roman" w:hAnsi="Times New Roman" w:cs="Times New Roman"/>
                <w:sz w:val="20"/>
                <w:szCs w:val="20"/>
              </w:rPr>
              <w:t>» (</w:t>
            </w:r>
            <w:r w:rsidRPr="007E0317">
              <w:rPr>
                <w:rFonts w:ascii="Times New Roman" w:hAnsi="Times New Roman" w:cs="Times New Roman"/>
                <w:sz w:val="20"/>
                <w:szCs w:val="20"/>
              </w:rPr>
              <w:t>способствовать укреплению дыхательной системы организма</w:t>
            </w:r>
            <w:r>
              <w:rPr>
                <w:rFonts w:ascii="Times New Roman" w:hAnsi="Times New Roman" w:cs="Times New Roman"/>
                <w:sz w:val="20"/>
                <w:szCs w:val="20"/>
              </w:rPr>
              <w:t>)</w:t>
            </w:r>
            <w:r w:rsidRPr="007E0317">
              <w:rPr>
                <w:rFonts w:ascii="Times New Roman" w:hAnsi="Times New Roman" w:cs="Times New Roman"/>
                <w:sz w:val="20"/>
                <w:szCs w:val="20"/>
              </w:rPr>
              <w:t>.</w:t>
            </w:r>
          </w:p>
          <w:p w:rsidR="007E6B9D" w:rsidRPr="007E0317" w:rsidRDefault="007E6B9D" w:rsidP="00A108BB">
            <w:pPr>
              <w:pStyle w:val="aa"/>
              <w:numPr>
                <w:ilvl w:val="0"/>
                <w:numId w:val="423"/>
              </w:numPr>
              <w:rPr>
                <w:rFonts w:ascii="Times New Roman" w:hAnsi="Times New Roman" w:cs="Times New Roman"/>
                <w:sz w:val="20"/>
                <w:szCs w:val="20"/>
              </w:rPr>
            </w:pPr>
            <w:r w:rsidRPr="006A0341">
              <w:rPr>
                <w:rFonts w:ascii="Times New Roman" w:hAnsi="Times New Roman" w:cs="Times New Roman"/>
                <w:sz w:val="20"/>
                <w:szCs w:val="18"/>
              </w:rPr>
              <w:t xml:space="preserve">ВЕЧЕРНИЙ КРУГ (по выбору воспитателя из </w:t>
            </w:r>
            <w:r w:rsidR="004A6195">
              <w:rPr>
                <w:rFonts w:ascii="Times New Roman" w:hAnsi="Times New Roman" w:cs="Times New Roman"/>
                <w:sz w:val="20"/>
                <w:szCs w:val="18"/>
              </w:rPr>
              <w:t>Приложения 3</w:t>
            </w:r>
            <w:r w:rsidRPr="006A0341">
              <w:rPr>
                <w:rFonts w:ascii="Times New Roman" w:hAnsi="Times New Roman" w:cs="Times New Roman"/>
                <w:sz w:val="20"/>
                <w:szCs w:val="18"/>
              </w:rPr>
              <w:t>)</w:t>
            </w:r>
          </w:p>
        </w:tc>
        <w:tc>
          <w:tcPr>
            <w:tcW w:w="1985" w:type="dxa"/>
            <w:tcBorders>
              <w:top w:val="single" w:sz="4" w:space="0" w:color="auto"/>
              <w:left w:val="single" w:sz="4" w:space="0" w:color="000000" w:themeColor="text1"/>
              <w:bottom w:val="single" w:sz="4" w:space="0" w:color="000000" w:themeColor="text1"/>
              <w:right w:val="single" w:sz="4" w:space="0" w:color="auto"/>
            </w:tcBorders>
          </w:tcPr>
          <w:p w:rsidR="007E6B9D" w:rsidRPr="005E4774" w:rsidRDefault="007E6B9D" w:rsidP="005E4774">
            <w:pPr>
              <w:rPr>
                <w:rFonts w:ascii="Times New Roman" w:hAnsi="Times New Roman" w:cs="Times New Roman"/>
                <w:sz w:val="20"/>
                <w:szCs w:val="20"/>
              </w:rPr>
            </w:pPr>
            <w:r w:rsidRPr="005E4774">
              <w:rPr>
                <w:rFonts w:ascii="Times New Roman" w:hAnsi="Times New Roman" w:cs="Times New Roman"/>
                <w:sz w:val="20"/>
                <w:szCs w:val="20"/>
              </w:rPr>
              <w:t>Задание</w:t>
            </w:r>
          </w:p>
          <w:p w:rsidR="007E6B9D" w:rsidRPr="009017F4" w:rsidRDefault="007E6B9D" w:rsidP="001A77D8">
            <w:pPr>
              <w:rPr>
                <w:rFonts w:ascii="Times New Roman" w:hAnsi="Times New Roman" w:cs="Times New Roman"/>
                <w:sz w:val="20"/>
                <w:szCs w:val="20"/>
              </w:rPr>
            </w:pPr>
            <w:r w:rsidRPr="005E4774">
              <w:rPr>
                <w:rFonts w:ascii="Times New Roman" w:hAnsi="Times New Roman" w:cs="Times New Roman"/>
                <w:sz w:val="20"/>
                <w:szCs w:val="20"/>
              </w:rPr>
              <w:t>……………</w:t>
            </w:r>
            <w:r>
              <w:rPr>
                <w:rFonts w:ascii="Times New Roman" w:hAnsi="Times New Roman" w:cs="Times New Roman"/>
                <w:sz w:val="20"/>
                <w:szCs w:val="20"/>
              </w:rPr>
              <w:t>………</w:t>
            </w:r>
            <w:r w:rsidRPr="005E4774">
              <w:rPr>
                <w:rFonts w:ascii="Times New Roman" w:hAnsi="Times New Roman" w:cs="Times New Roman"/>
                <w:sz w:val="20"/>
                <w:szCs w:val="20"/>
              </w:rPr>
              <w:t xml:space="preserve"> «Полей комнатные растения»</w:t>
            </w:r>
          </w:p>
        </w:tc>
        <w:tc>
          <w:tcPr>
            <w:tcW w:w="2410" w:type="dxa"/>
            <w:vMerge w:val="restart"/>
            <w:tcBorders>
              <w:top w:val="single" w:sz="4" w:space="0" w:color="auto"/>
              <w:left w:val="single" w:sz="4" w:space="0" w:color="auto"/>
              <w:right w:val="single" w:sz="4" w:space="0" w:color="000000" w:themeColor="text1"/>
            </w:tcBorders>
          </w:tcPr>
          <w:p w:rsidR="001A77D8" w:rsidRPr="001A77D8" w:rsidRDefault="001A77D8" w:rsidP="001A77D8">
            <w:pPr>
              <w:rPr>
                <w:rFonts w:ascii="Times New Roman" w:hAnsi="Times New Roman" w:cs="Times New Roman"/>
                <w:sz w:val="20"/>
                <w:szCs w:val="20"/>
              </w:rPr>
            </w:pPr>
            <w:r w:rsidRPr="001A77D8">
              <w:rPr>
                <w:rFonts w:ascii="Times New Roman" w:hAnsi="Times New Roman" w:cs="Times New Roman"/>
                <w:sz w:val="20"/>
                <w:szCs w:val="20"/>
              </w:rPr>
              <w:t>Самостоятельн</w:t>
            </w:r>
            <w:r>
              <w:rPr>
                <w:rFonts w:ascii="Times New Roman" w:hAnsi="Times New Roman" w:cs="Times New Roman"/>
                <w:sz w:val="20"/>
                <w:szCs w:val="20"/>
              </w:rPr>
              <w:t>ая игровая деятельность (у</w:t>
            </w:r>
            <w:r w:rsidRPr="001A77D8">
              <w:rPr>
                <w:rFonts w:ascii="Times New Roman" w:hAnsi="Times New Roman" w:cs="Times New Roman"/>
                <w:sz w:val="20"/>
                <w:szCs w:val="20"/>
              </w:rPr>
              <w:t>чить детей объединяться в игровые сообщества, подбирать необходимые атрибуты, инвентарь</w:t>
            </w:r>
            <w:r>
              <w:rPr>
                <w:rFonts w:ascii="Times New Roman" w:hAnsi="Times New Roman" w:cs="Times New Roman"/>
                <w:sz w:val="20"/>
                <w:szCs w:val="20"/>
              </w:rPr>
              <w:t>)</w:t>
            </w:r>
            <w:r w:rsidRPr="001A77D8">
              <w:rPr>
                <w:rFonts w:ascii="Times New Roman" w:hAnsi="Times New Roman" w:cs="Times New Roman"/>
                <w:sz w:val="20"/>
                <w:szCs w:val="20"/>
              </w:rPr>
              <w:t>.</w:t>
            </w:r>
          </w:p>
          <w:p w:rsidR="007E6B9D" w:rsidRPr="001A77D8" w:rsidRDefault="007E6B9D" w:rsidP="001A77D8">
            <w:pPr>
              <w:rPr>
                <w:rFonts w:ascii="Times New Roman" w:hAnsi="Times New Roman" w:cs="Times New Roman"/>
                <w:sz w:val="20"/>
                <w:szCs w:val="20"/>
              </w:rPr>
            </w:pPr>
          </w:p>
        </w:tc>
      </w:tr>
      <w:tr w:rsidR="007E6B9D" w:rsidRPr="00752D70" w:rsidTr="00F269CB">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6B9D" w:rsidRPr="005B2E31" w:rsidRDefault="007E6B9D" w:rsidP="00A52E2E">
            <w:pPr>
              <w:ind w:right="-108"/>
              <w:rPr>
                <w:rFonts w:ascii="Times New Roman" w:hAnsi="Times New Roman" w:cs="Times New Roman"/>
                <w:sz w:val="20"/>
                <w:szCs w:val="20"/>
              </w:rPr>
            </w:pPr>
            <w:r>
              <w:rPr>
                <w:rFonts w:ascii="Times New Roman" w:hAnsi="Times New Roman" w:cs="Times New Roman"/>
                <w:b/>
                <w:sz w:val="20"/>
                <w:szCs w:val="20"/>
              </w:rPr>
              <w:t>Вечерняя прогулка</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7E6B9D" w:rsidRPr="0027511A" w:rsidRDefault="004603C4" w:rsidP="00E84F7C">
            <w:pPr>
              <w:rPr>
                <w:rFonts w:ascii="Times New Roman" w:hAnsi="Times New Roman" w:cs="Times New Roman"/>
                <w:sz w:val="20"/>
                <w:szCs w:val="20"/>
              </w:rPr>
            </w:pPr>
            <w:r>
              <w:rPr>
                <w:rFonts w:ascii="Times New Roman" w:hAnsi="Times New Roman" w:cs="Times New Roman"/>
                <w:sz w:val="20"/>
                <w:szCs w:val="20"/>
              </w:rPr>
              <w:t>Повтор любой прогулки по выбору воспитателя.</w:t>
            </w:r>
          </w:p>
        </w:tc>
        <w:tc>
          <w:tcPr>
            <w:tcW w:w="2410" w:type="dxa"/>
            <w:vMerge/>
            <w:tcBorders>
              <w:left w:val="single" w:sz="4" w:space="0" w:color="auto"/>
              <w:right w:val="single" w:sz="4" w:space="0" w:color="000000" w:themeColor="text1"/>
            </w:tcBorders>
          </w:tcPr>
          <w:p w:rsidR="007E6B9D" w:rsidRPr="00752D70" w:rsidRDefault="007E6B9D" w:rsidP="006C4360">
            <w:pPr>
              <w:rPr>
                <w:rFonts w:ascii="Times New Roman" w:hAnsi="Times New Roman" w:cs="Times New Roman"/>
                <w:sz w:val="20"/>
                <w:szCs w:val="20"/>
              </w:rPr>
            </w:pPr>
          </w:p>
        </w:tc>
      </w:tr>
      <w:tr w:rsidR="007E6B9D" w:rsidRPr="00752D70" w:rsidTr="00F269CB">
        <w:trPr>
          <w:trHeight w:val="480"/>
        </w:trPr>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E6B9D" w:rsidRPr="00752D70" w:rsidRDefault="007E6B9D" w:rsidP="00A52E2E">
            <w:pPr>
              <w:rPr>
                <w:rFonts w:ascii="Times New Roman" w:hAnsi="Times New Roman" w:cs="Times New Roman"/>
                <w:b/>
                <w:sz w:val="20"/>
                <w:szCs w:val="20"/>
              </w:rPr>
            </w:pPr>
            <w:r w:rsidRPr="00752D70">
              <w:rPr>
                <w:rFonts w:ascii="Times New Roman" w:hAnsi="Times New Roman" w:cs="Times New Roman"/>
                <w:b/>
                <w:sz w:val="20"/>
                <w:szCs w:val="20"/>
              </w:rPr>
              <w:t xml:space="preserve">Работа с </w:t>
            </w:r>
          </w:p>
          <w:p w:rsidR="007E6B9D" w:rsidRPr="00752D70" w:rsidRDefault="007E6B9D" w:rsidP="00A52E2E">
            <w:pPr>
              <w:rPr>
                <w:rFonts w:ascii="Times New Roman" w:hAnsi="Times New Roman" w:cs="Times New Roman"/>
                <w:b/>
                <w:sz w:val="20"/>
                <w:szCs w:val="20"/>
              </w:rPr>
            </w:pPr>
            <w:r w:rsidRPr="00752D70">
              <w:rPr>
                <w:rFonts w:ascii="Times New Roman" w:hAnsi="Times New Roman" w:cs="Times New Roman"/>
                <w:b/>
                <w:sz w:val="20"/>
                <w:szCs w:val="20"/>
              </w:rPr>
              <w:t>родителями</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7E6B9D" w:rsidRPr="007D76CB" w:rsidRDefault="007E6B9D" w:rsidP="005B0D6B">
            <w:pPr>
              <w:rPr>
                <w:rFonts w:ascii="Times New Roman" w:hAnsi="Times New Roman" w:cs="Times New Roman"/>
                <w:sz w:val="20"/>
                <w:szCs w:val="20"/>
              </w:rPr>
            </w:pPr>
            <w:r w:rsidRPr="00C931D5">
              <w:rPr>
                <w:rFonts w:ascii="Times New Roman" w:hAnsi="Times New Roman" w:cs="Times New Roman"/>
                <w:sz w:val="20"/>
                <w:szCs w:val="20"/>
              </w:rPr>
              <w:t>Индивидуальные беседы по запросам родителей.</w:t>
            </w:r>
          </w:p>
        </w:tc>
        <w:tc>
          <w:tcPr>
            <w:tcW w:w="2410" w:type="dxa"/>
            <w:vMerge/>
            <w:tcBorders>
              <w:left w:val="single" w:sz="4" w:space="0" w:color="auto"/>
              <w:bottom w:val="single" w:sz="4" w:space="0" w:color="000000" w:themeColor="text1"/>
              <w:right w:val="single" w:sz="4" w:space="0" w:color="000000" w:themeColor="text1"/>
            </w:tcBorders>
          </w:tcPr>
          <w:p w:rsidR="007E6B9D" w:rsidRPr="00752D70" w:rsidRDefault="007E6B9D" w:rsidP="006C4360">
            <w:pPr>
              <w:rPr>
                <w:rFonts w:ascii="Times New Roman" w:hAnsi="Times New Roman" w:cs="Times New Roman"/>
                <w:sz w:val="20"/>
                <w:szCs w:val="20"/>
              </w:rPr>
            </w:pPr>
          </w:p>
        </w:tc>
      </w:tr>
    </w:tbl>
    <w:p w:rsidR="008C624B" w:rsidRPr="00BF182F" w:rsidRDefault="0005400E" w:rsidP="00BF182F">
      <w:pPr>
        <w:spacing w:after="0" w:line="240" w:lineRule="auto"/>
        <w:rPr>
          <w:rFonts w:ascii="Times New Roman" w:hAnsi="Times New Roman" w:cs="Times New Roman"/>
          <w:sz w:val="20"/>
          <w:szCs w:val="20"/>
        </w:rPr>
      </w:pPr>
      <w:r w:rsidRPr="007D76CB">
        <w:rPr>
          <w:rFonts w:ascii="Times New Roman" w:hAnsi="Times New Roman" w:cs="Times New Roman"/>
          <w:sz w:val="20"/>
          <w:szCs w:val="20"/>
        </w:rPr>
        <w:t xml:space="preserve">     </w:t>
      </w:r>
      <w:r>
        <w:rPr>
          <w:rFonts w:ascii="Times New Roman" w:hAnsi="Times New Roman" w:cs="Times New Roman"/>
          <w:sz w:val="20"/>
          <w:szCs w:val="20"/>
        </w:rPr>
        <w:t xml:space="preserve">                               </w:t>
      </w:r>
      <w:r w:rsidRPr="007D76CB">
        <w:rPr>
          <w:rFonts w:ascii="Times New Roman" w:hAnsi="Times New Roman" w:cs="Times New Roman"/>
          <w:sz w:val="20"/>
          <w:szCs w:val="20"/>
        </w:rPr>
        <w:t xml:space="preserve">                                             </w:t>
      </w:r>
    </w:p>
    <w:p w:rsidR="00385859" w:rsidRDefault="00385859" w:rsidP="002079B2">
      <w:pPr>
        <w:spacing w:after="0" w:line="240" w:lineRule="auto"/>
        <w:ind w:left="142" w:right="-851" w:firstLine="566"/>
        <w:rPr>
          <w:rFonts w:ascii="Times New Roman" w:hAnsi="Times New Roman" w:cs="Times New Roman"/>
          <w:b/>
          <w:sz w:val="20"/>
          <w:szCs w:val="20"/>
        </w:rPr>
      </w:pPr>
    </w:p>
    <w:p w:rsidR="00B01955" w:rsidRDefault="00B01955" w:rsidP="002079B2">
      <w:pPr>
        <w:spacing w:after="0" w:line="240" w:lineRule="auto"/>
        <w:ind w:left="142" w:right="-851" w:firstLine="566"/>
        <w:rPr>
          <w:rFonts w:ascii="Times New Roman" w:hAnsi="Times New Roman" w:cs="Times New Roman"/>
          <w:b/>
          <w:sz w:val="20"/>
          <w:szCs w:val="20"/>
        </w:rPr>
      </w:pPr>
    </w:p>
    <w:p w:rsidR="00C542DD" w:rsidRDefault="00C542DD" w:rsidP="002079B2">
      <w:pPr>
        <w:spacing w:after="0" w:line="240" w:lineRule="auto"/>
        <w:ind w:left="142" w:right="-851" w:firstLine="566"/>
        <w:rPr>
          <w:rFonts w:ascii="Times New Roman" w:hAnsi="Times New Roman" w:cs="Times New Roman"/>
          <w:b/>
          <w:sz w:val="20"/>
          <w:szCs w:val="20"/>
        </w:rPr>
      </w:pPr>
    </w:p>
    <w:p w:rsidR="00C542DD" w:rsidRDefault="00C542DD" w:rsidP="002079B2">
      <w:pPr>
        <w:spacing w:after="0" w:line="240" w:lineRule="auto"/>
        <w:ind w:left="142" w:right="-851" w:firstLine="566"/>
        <w:rPr>
          <w:rFonts w:ascii="Times New Roman" w:hAnsi="Times New Roman" w:cs="Times New Roman"/>
          <w:b/>
          <w:sz w:val="20"/>
          <w:szCs w:val="20"/>
        </w:rPr>
      </w:pPr>
    </w:p>
    <w:p w:rsidR="00C542DD" w:rsidRDefault="00C542DD" w:rsidP="002079B2">
      <w:pPr>
        <w:spacing w:after="0" w:line="240" w:lineRule="auto"/>
        <w:ind w:left="142" w:right="-851" w:firstLine="566"/>
        <w:rPr>
          <w:rFonts w:ascii="Times New Roman" w:hAnsi="Times New Roman" w:cs="Times New Roman"/>
          <w:b/>
          <w:sz w:val="20"/>
          <w:szCs w:val="20"/>
        </w:rPr>
      </w:pPr>
    </w:p>
    <w:p w:rsidR="00C542DD" w:rsidRDefault="00C542DD" w:rsidP="002079B2">
      <w:pPr>
        <w:spacing w:after="0" w:line="240" w:lineRule="auto"/>
        <w:ind w:left="142" w:right="-851" w:firstLine="566"/>
        <w:rPr>
          <w:rFonts w:ascii="Times New Roman" w:hAnsi="Times New Roman" w:cs="Times New Roman"/>
          <w:b/>
          <w:sz w:val="20"/>
          <w:szCs w:val="20"/>
        </w:rPr>
      </w:pPr>
    </w:p>
    <w:p w:rsidR="00C542DD" w:rsidRDefault="00C542DD" w:rsidP="002079B2">
      <w:pPr>
        <w:spacing w:after="0" w:line="240" w:lineRule="auto"/>
        <w:ind w:left="142" w:right="-851" w:firstLine="566"/>
        <w:rPr>
          <w:rFonts w:ascii="Times New Roman" w:hAnsi="Times New Roman" w:cs="Times New Roman"/>
          <w:b/>
          <w:sz w:val="20"/>
          <w:szCs w:val="20"/>
        </w:rPr>
      </w:pPr>
    </w:p>
    <w:p w:rsidR="00B01955" w:rsidRDefault="00B01955" w:rsidP="002079B2">
      <w:pPr>
        <w:spacing w:after="0" w:line="240" w:lineRule="auto"/>
        <w:ind w:left="142" w:right="-851" w:firstLine="566"/>
        <w:rPr>
          <w:rFonts w:ascii="Times New Roman" w:hAnsi="Times New Roman" w:cs="Times New Roman"/>
          <w:b/>
          <w:sz w:val="20"/>
          <w:szCs w:val="20"/>
        </w:rPr>
      </w:pPr>
    </w:p>
    <w:p w:rsidR="00B12F72" w:rsidRDefault="00B12F72" w:rsidP="002079B2">
      <w:pPr>
        <w:spacing w:after="0" w:line="240" w:lineRule="auto"/>
        <w:ind w:left="142" w:right="-851" w:firstLine="566"/>
        <w:rPr>
          <w:rFonts w:ascii="Times New Roman" w:hAnsi="Times New Roman" w:cs="Times New Roman"/>
          <w:b/>
          <w:sz w:val="20"/>
          <w:szCs w:val="20"/>
        </w:rPr>
      </w:pPr>
    </w:p>
    <w:p w:rsidR="00284DB8" w:rsidRDefault="00284DB8" w:rsidP="002079B2">
      <w:pPr>
        <w:spacing w:after="0" w:line="240" w:lineRule="auto"/>
        <w:ind w:left="142" w:right="-851" w:firstLine="566"/>
        <w:rPr>
          <w:rFonts w:ascii="Times New Roman" w:hAnsi="Times New Roman" w:cs="Times New Roman"/>
          <w:b/>
          <w:sz w:val="20"/>
          <w:szCs w:val="20"/>
        </w:rPr>
      </w:pPr>
    </w:p>
    <w:p w:rsidR="00284DB8" w:rsidRDefault="00284DB8" w:rsidP="002079B2">
      <w:pPr>
        <w:spacing w:after="0" w:line="240" w:lineRule="auto"/>
        <w:ind w:left="142" w:right="-851" w:firstLine="566"/>
        <w:rPr>
          <w:rFonts w:ascii="Times New Roman" w:hAnsi="Times New Roman" w:cs="Times New Roman"/>
          <w:b/>
          <w:sz w:val="20"/>
          <w:szCs w:val="20"/>
        </w:rPr>
      </w:pPr>
    </w:p>
    <w:p w:rsidR="00284DB8" w:rsidRDefault="00284DB8" w:rsidP="002079B2">
      <w:pPr>
        <w:spacing w:after="0" w:line="240" w:lineRule="auto"/>
        <w:ind w:left="142" w:right="-851" w:firstLine="566"/>
        <w:rPr>
          <w:rFonts w:ascii="Times New Roman" w:hAnsi="Times New Roman" w:cs="Times New Roman"/>
          <w:b/>
          <w:sz w:val="20"/>
          <w:szCs w:val="20"/>
        </w:rPr>
      </w:pPr>
    </w:p>
    <w:p w:rsidR="0005400E" w:rsidRPr="002079B2" w:rsidRDefault="0005400E" w:rsidP="002079B2">
      <w:pPr>
        <w:spacing w:after="0" w:line="240" w:lineRule="auto"/>
        <w:ind w:left="142" w:right="-851" w:firstLine="566"/>
        <w:rPr>
          <w:rFonts w:ascii="Times New Roman" w:hAnsi="Times New Roman" w:cs="Times New Roman"/>
          <w:sz w:val="20"/>
          <w:szCs w:val="20"/>
        </w:rPr>
      </w:pPr>
      <w:r>
        <w:rPr>
          <w:rFonts w:ascii="Times New Roman" w:hAnsi="Times New Roman" w:cs="Times New Roman"/>
          <w:b/>
          <w:sz w:val="20"/>
          <w:szCs w:val="20"/>
        </w:rPr>
        <w:t>Пятница</w:t>
      </w:r>
      <w:r w:rsidRPr="007D76CB">
        <w:rPr>
          <w:rFonts w:ascii="Times New Roman" w:hAnsi="Times New Roman" w:cs="Times New Roman"/>
          <w:b/>
          <w:sz w:val="20"/>
          <w:szCs w:val="20"/>
        </w:rPr>
        <w:t xml:space="preserve"> </w:t>
      </w:r>
      <w:r w:rsidR="00FD4BCF">
        <w:rPr>
          <w:rFonts w:ascii="Times New Roman" w:hAnsi="Times New Roman" w:cs="Times New Roman"/>
          <w:b/>
          <w:sz w:val="20"/>
          <w:szCs w:val="20"/>
        </w:rPr>
        <w:t>31</w:t>
      </w:r>
      <w:r w:rsidRPr="007D76CB">
        <w:rPr>
          <w:rFonts w:ascii="Times New Roman" w:hAnsi="Times New Roman" w:cs="Times New Roman"/>
          <w:b/>
          <w:sz w:val="20"/>
          <w:szCs w:val="20"/>
        </w:rPr>
        <w:t>.05.</w:t>
      </w:r>
      <w:r w:rsidR="008161A7">
        <w:rPr>
          <w:rFonts w:ascii="Times New Roman" w:hAnsi="Times New Roman" w:cs="Times New Roman"/>
          <w:b/>
          <w:sz w:val="20"/>
          <w:szCs w:val="20"/>
        </w:rPr>
        <w:t>202</w:t>
      </w:r>
      <w:r w:rsidR="00FD4BCF">
        <w:rPr>
          <w:rFonts w:ascii="Times New Roman" w:hAnsi="Times New Roman" w:cs="Times New Roman"/>
          <w:b/>
          <w:sz w:val="20"/>
          <w:szCs w:val="20"/>
        </w:rPr>
        <w:t>4</w:t>
      </w:r>
      <w:r w:rsidRPr="007D76CB">
        <w:rPr>
          <w:rFonts w:ascii="Times New Roman" w:hAnsi="Times New Roman" w:cs="Times New Roman"/>
          <w:b/>
          <w:sz w:val="20"/>
          <w:szCs w:val="20"/>
        </w:rPr>
        <w:t xml:space="preserve">                                                                             </w:t>
      </w:r>
      <w:r w:rsidR="002079B2">
        <w:rPr>
          <w:rFonts w:ascii="Times New Roman" w:hAnsi="Times New Roman" w:cs="Times New Roman"/>
          <w:b/>
          <w:sz w:val="20"/>
          <w:szCs w:val="20"/>
        </w:rPr>
        <w:tab/>
      </w:r>
      <w:r w:rsidR="002079B2">
        <w:rPr>
          <w:rFonts w:ascii="Times New Roman" w:hAnsi="Times New Roman" w:cs="Times New Roman"/>
          <w:b/>
          <w:sz w:val="20"/>
          <w:szCs w:val="20"/>
        </w:rPr>
        <w:tab/>
      </w:r>
      <w:r w:rsidR="002079B2">
        <w:rPr>
          <w:rFonts w:ascii="Times New Roman" w:hAnsi="Times New Roman" w:cs="Times New Roman"/>
          <w:b/>
          <w:sz w:val="20"/>
          <w:szCs w:val="20"/>
        </w:rPr>
        <w:tab/>
      </w:r>
      <w:r w:rsidR="002079B2">
        <w:rPr>
          <w:rFonts w:ascii="Times New Roman" w:hAnsi="Times New Roman" w:cs="Times New Roman"/>
          <w:b/>
          <w:sz w:val="20"/>
          <w:szCs w:val="20"/>
        </w:rPr>
        <w:tab/>
      </w:r>
      <w:r w:rsidR="002079B2">
        <w:rPr>
          <w:rFonts w:ascii="Times New Roman" w:hAnsi="Times New Roman" w:cs="Times New Roman"/>
          <w:b/>
          <w:sz w:val="20"/>
          <w:szCs w:val="20"/>
        </w:rPr>
        <w:tab/>
      </w:r>
      <w:r w:rsidR="002079B2">
        <w:rPr>
          <w:rFonts w:ascii="Times New Roman" w:hAnsi="Times New Roman" w:cs="Times New Roman"/>
          <w:b/>
          <w:sz w:val="20"/>
          <w:szCs w:val="20"/>
        </w:rPr>
        <w:tab/>
      </w:r>
      <w:r w:rsidR="002079B2">
        <w:rPr>
          <w:rFonts w:ascii="Times New Roman" w:hAnsi="Times New Roman" w:cs="Times New Roman"/>
          <w:b/>
          <w:sz w:val="20"/>
          <w:szCs w:val="20"/>
        </w:rPr>
        <w:tab/>
      </w:r>
      <w:r w:rsidR="002079B2">
        <w:rPr>
          <w:rFonts w:ascii="Times New Roman" w:hAnsi="Times New Roman" w:cs="Times New Roman"/>
          <w:b/>
          <w:sz w:val="20"/>
          <w:szCs w:val="20"/>
        </w:rPr>
        <w:tab/>
      </w:r>
      <w:r w:rsidR="002079B2">
        <w:rPr>
          <w:rFonts w:ascii="Times New Roman" w:hAnsi="Times New Roman" w:cs="Times New Roman"/>
          <w:b/>
          <w:sz w:val="20"/>
          <w:szCs w:val="20"/>
        </w:rPr>
        <w:tab/>
        <w:t xml:space="preserve">              </w:t>
      </w:r>
      <w:r w:rsidR="00396AC5">
        <w:rPr>
          <w:rFonts w:ascii="Times New Roman" w:hAnsi="Times New Roman" w:cs="Times New Roman"/>
          <w:b/>
          <w:sz w:val="20"/>
          <w:szCs w:val="20"/>
        </w:rPr>
        <w:t xml:space="preserve">        </w:t>
      </w:r>
      <w:r w:rsidR="002079B2" w:rsidRPr="00E21509">
        <w:rPr>
          <w:rFonts w:ascii="Times New Roman" w:hAnsi="Times New Roman" w:cs="Times New Roman"/>
          <w:sz w:val="20"/>
          <w:szCs w:val="20"/>
        </w:rPr>
        <w:t>Тематическая неделя «</w:t>
      </w:r>
      <w:r w:rsidR="00396AC5">
        <w:rPr>
          <w:rFonts w:ascii="Times New Roman" w:hAnsi="Times New Roman" w:cs="Times New Roman"/>
          <w:sz w:val="20"/>
          <w:szCs w:val="20"/>
        </w:rPr>
        <w:t>Скоро лето</w:t>
      </w:r>
      <w:r w:rsidR="002079B2">
        <w:rPr>
          <w:rFonts w:ascii="Times New Roman" w:hAnsi="Times New Roman" w:cs="Times New Roman"/>
          <w:sz w:val="20"/>
          <w:szCs w:val="20"/>
        </w:rPr>
        <w:t>»</w:t>
      </w:r>
    </w:p>
    <w:tbl>
      <w:tblPr>
        <w:tblStyle w:val="a3"/>
        <w:tblW w:w="16160" w:type="dxa"/>
        <w:tblInd w:w="250" w:type="dxa"/>
        <w:tblLayout w:type="fixed"/>
        <w:tblLook w:val="04A0" w:firstRow="1" w:lastRow="0" w:firstColumn="1" w:lastColumn="0" w:noHBand="0" w:noVBand="1"/>
      </w:tblPr>
      <w:tblGrid>
        <w:gridCol w:w="1559"/>
        <w:gridCol w:w="10206"/>
        <w:gridCol w:w="1985"/>
        <w:gridCol w:w="2410"/>
      </w:tblGrid>
      <w:tr w:rsidR="00C774BA" w:rsidRPr="007D76CB" w:rsidTr="00F269CB">
        <w:trPr>
          <w:trHeight w:val="466"/>
        </w:trPr>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74BA" w:rsidRPr="00036C68" w:rsidRDefault="00C774BA" w:rsidP="00A52E2E">
            <w:pPr>
              <w:ind w:right="-108"/>
              <w:rPr>
                <w:rFonts w:ascii="Times New Roman" w:hAnsi="Times New Roman" w:cs="Times New Roman"/>
                <w:b/>
                <w:sz w:val="16"/>
                <w:szCs w:val="16"/>
              </w:rPr>
            </w:pPr>
            <w:r w:rsidRPr="00A36458">
              <w:rPr>
                <w:rFonts w:ascii="Times New Roman" w:hAnsi="Times New Roman" w:cs="Times New Roman"/>
                <w:b/>
                <w:sz w:val="20"/>
                <w:szCs w:val="20"/>
              </w:rPr>
              <w:t xml:space="preserve">Режимные моменты </w:t>
            </w:r>
          </w:p>
        </w:tc>
        <w:tc>
          <w:tcPr>
            <w:tcW w:w="10206"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C774BA" w:rsidRPr="0086395C" w:rsidRDefault="00C774BA" w:rsidP="00B42E28">
            <w:pPr>
              <w:rPr>
                <w:rFonts w:ascii="Times New Roman" w:hAnsi="Times New Roman" w:cs="Times New Roman"/>
                <w:b/>
                <w:sz w:val="24"/>
              </w:rPr>
            </w:pPr>
            <w:r w:rsidRPr="0086395C">
              <w:rPr>
                <w:rFonts w:ascii="Times New Roman" w:hAnsi="Times New Roman" w:cs="Times New Roman"/>
                <w:b/>
                <w:sz w:val="24"/>
              </w:rPr>
              <w:t>Совместная деятельность взрослого и детей/Самостоятельная деятельность детей</w:t>
            </w:r>
          </w:p>
        </w:tc>
        <w:tc>
          <w:tcPr>
            <w:tcW w:w="1985" w:type="dxa"/>
            <w:tcBorders>
              <w:top w:val="single" w:sz="4" w:space="0" w:color="000000" w:themeColor="text1"/>
              <w:left w:val="single" w:sz="4" w:space="0" w:color="auto"/>
              <w:bottom w:val="single" w:sz="4" w:space="0" w:color="000000" w:themeColor="text1"/>
              <w:right w:val="single" w:sz="4" w:space="0" w:color="000000" w:themeColor="text1"/>
            </w:tcBorders>
          </w:tcPr>
          <w:p w:rsidR="00C774BA" w:rsidRDefault="00C774BA" w:rsidP="00B42E28">
            <w:pPr>
              <w:jc w:val="center"/>
              <w:rPr>
                <w:rFonts w:ascii="Times New Roman" w:hAnsi="Times New Roman" w:cs="Times New Roman"/>
                <w:b/>
                <w:sz w:val="20"/>
              </w:rPr>
            </w:pPr>
            <w:r w:rsidRPr="00B42E28">
              <w:rPr>
                <w:rFonts w:ascii="Times New Roman" w:hAnsi="Times New Roman" w:cs="Times New Roman"/>
                <w:b/>
                <w:sz w:val="20"/>
              </w:rPr>
              <w:t xml:space="preserve">Индивидуальная </w:t>
            </w:r>
          </w:p>
          <w:p w:rsidR="00C774BA" w:rsidRPr="00B42E28" w:rsidRDefault="00C774BA" w:rsidP="00B42E28">
            <w:pPr>
              <w:jc w:val="center"/>
              <w:rPr>
                <w:rFonts w:ascii="Times New Roman" w:hAnsi="Times New Roman" w:cs="Times New Roman"/>
                <w:b/>
                <w:sz w:val="20"/>
              </w:rPr>
            </w:pPr>
            <w:r w:rsidRPr="00B42E28">
              <w:rPr>
                <w:rFonts w:ascii="Times New Roman" w:hAnsi="Times New Roman" w:cs="Times New Roman"/>
                <w:b/>
                <w:sz w:val="20"/>
              </w:rPr>
              <w:t>работа</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774BA" w:rsidRPr="00953EF1" w:rsidRDefault="00C774BA" w:rsidP="00F12841">
            <w:pPr>
              <w:ind w:right="34"/>
              <w:rPr>
                <w:rFonts w:ascii="Times New Roman" w:hAnsi="Times New Roman" w:cs="Times New Roman"/>
                <w:b/>
                <w:sz w:val="16"/>
                <w:szCs w:val="20"/>
              </w:rPr>
            </w:pPr>
            <w:r w:rsidRPr="00953EF1">
              <w:rPr>
                <w:rFonts w:ascii="Times New Roman" w:hAnsi="Times New Roman" w:cs="Times New Roman"/>
                <w:b/>
                <w:sz w:val="16"/>
                <w:szCs w:val="20"/>
              </w:rPr>
              <w:t xml:space="preserve">Организация РППС для самостоятельной деятельности детей  </w:t>
            </w:r>
          </w:p>
        </w:tc>
      </w:tr>
      <w:tr w:rsidR="004373F7" w:rsidRPr="007D76CB" w:rsidTr="00F269CB">
        <w:trPr>
          <w:trHeight w:val="1938"/>
        </w:trPr>
        <w:tc>
          <w:tcPr>
            <w:tcW w:w="1559" w:type="dxa"/>
            <w:tcBorders>
              <w:top w:val="single" w:sz="4" w:space="0" w:color="000000" w:themeColor="text1"/>
              <w:left w:val="single" w:sz="4" w:space="0" w:color="000000" w:themeColor="text1"/>
              <w:right w:val="single" w:sz="4" w:space="0" w:color="000000" w:themeColor="text1"/>
            </w:tcBorders>
            <w:hideMark/>
          </w:tcPr>
          <w:p w:rsidR="004373F7" w:rsidRPr="00450ACA" w:rsidRDefault="004373F7" w:rsidP="00A52E2E">
            <w:pPr>
              <w:ind w:right="-108"/>
              <w:rPr>
                <w:rFonts w:ascii="Times New Roman" w:hAnsi="Times New Roman" w:cs="Times New Roman"/>
                <w:sz w:val="20"/>
                <w:szCs w:val="20"/>
              </w:rPr>
            </w:pPr>
            <w:r w:rsidRPr="007D76CB">
              <w:rPr>
                <w:rFonts w:ascii="Times New Roman" w:hAnsi="Times New Roman" w:cs="Times New Roman"/>
                <w:b/>
                <w:sz w:val="20"/>
                <w:szCs w:val="20"/>
              </w:rPr>
              <w:t>Утро</w:t>
            </w:r>
          </w:p>
        </w:tc>
        <w:tc>
          <w:tcPr>
            <w:tcW w:w="10206" w:type="dxa"/>
            <w:tcBorders>
              <w:top w:val="single" w:sz="4" w:space="0" w:color="000000" w:themeColor="text1"/>
              <w:left w:val="single" w:sz="4" w:space="0" w:color="000000" w:themeColor="text1"/>
              <w:right w:val="single" w:sz="4" w:space="0" w:color="auto"/>
            </w:tcBorders>
          </w:tcPr>
          <w:p w:rsidR="004373F7" w:rsidRDefault="004373F7" w:rsidP="00A108BB">
            <w:pPr>
              <w:pStyle w:val="aa"/>
              <w:numPr>
                <w:ilvl w:val="0"/>
                <w:numId w:val="424"/>
              </w:numPr>
              <w:rPr>
                <w:rFonts w:ascii="Times New Roman" w:hAnsi="Times New Roman" w:cs="Times New Roman"/>
                <w:sz w:val="20"/>
                <w:szCs w:val="20"/>
              </w:rPr>
            </w:pPr>
            <w:r w:rsidRPr="00E2688F">
              <w:rPr>
                <w:rFonts w:ascii="Times New Roman" w:hAnsi="Times New Roman" w:cs="Times New Roman"/>
                <w:sz w:val="20"/>
                <w:szCs w:val="20"/>
              </w:rPr>
              <w:t xml:space="preserve">Утренняя гимнастика. </w:t>
            </w:r>
            <w:r w:rsidR="00657F0E" w:rsidRPr="00E2688F">
              <w:rPr>
                <w:rFonts w:ascii="Times New Roman" w:hAnsi="Times New Roman" w:cs="Times New Roman"/>
                <w:sz w:val="20"/>
                <w:szCs w:val="20"/>
              </w:rPr>
              <w:t>Комплекс 3</w:t>
            </w:r>
            <w:r w:rsidR="00657F0E">
              <w:rPr>
                <w:rFonts w:ascii="Times New Roman" w:hAnsi="Times New Roman" w:cs="Times New Roman"/>
                <w:sz w:val="20"/>
                <w:szCs w:val="20"/>
              </w:rPr>
              <w:t>4 (без предметов</w:t>
            </w:r>
            <w:r w:rsidR="00657F0E" w:rsidRPr="00E2688F">
              <w:rPr>
                <w:rFonts w:ascii="Times New Roman" w:hAnsi="Times New Roman" w:cs="Times New Roman"/>
                <w:sz w:val="20"/>
                <w:szCs w:val="20"/>
              </w:rPr>
              <w:t xml:space="preserve">). </w:t>
            </w:r>
            <w:r w:rsidR="00657F0E">
              <w:rPr>
                <w:rFonts w:ascii="Times New Roman" w:hAnsi="Times New Roman" w:cs="Times New Roman"/>
                <w:sz w:val="20"/>
                <w:szCs w:val="20"/>
              </w:rPr>
              <w:t>(</w:t>
            </w:r>
            <w:r w:rsidR="003316D0">
              <w:rPr>
                <w:rFonts w:ascii="Times New Roman" w:hAnsi="Times New Roman" w:cs="Times New Roman"/>
                <w:sz w:val="20"/>
                <w:szCs w:val="20"/>
              </w:rPr>
              <w:t>[18]</w:t>
            </w:r>
            <w:r w:rsidR="00657F0E" w:rsidRPr="00E2688F">
              <w:rPr>
                <w:rFonts w:ascii="Times New Roman" w:hAnsi="Times New Roman" w:cs="Times New Roman"/>
                <w:sz w:val="20"/>
                <w:szCs w:val="20"/>
              </w:rPr>
              <w:t>, с. 2</w:t>
            </w:r>
            <w:r w:rsidR="00657F0E">
              <w:rPr>
                <w:rFonts w:ascii="Times New Roman" w:hAnsi="Times New Roman" w:cs="Times New Roman"/>
                <w:sz w:val="20"/>
                <w:szCs w:val="20"/>
              </w:rPr>
              <w:t>8</w:t>
            </w:r>
            <w:r w:rsidR="00657F0E" w:rsidRPr="00E2688F">
              <w:rPr>
                <w:rFonts w:ascii="Times New Roman" w:hAnsi="Times New Roman" w:cs="Times New Roman"/>
                <w:sz w:val="20"/>
                <w:szCs w:val="20"/>
              </w:rPr>
              <w:t>)</w:t>
            </w:r>
          </w:p>
          <w:p w:rsidR="004373F7" w:rsidRPr="009268FD" w:rsidRDefault="004373F7" w:rsidP="00A108BB">
            <w:pPr>
              <w:pStyle w:val="aa"/>
              <w:numPr>
                <w:ilvl w:val="0"/>
                <w:numId w:val="424"/>
              </w:numPr>
              <w:rPr>
                <w:rFonts w:ascii="Times New Roman" w:hAnsi="Times New Roman" w:cs="Times New Roman"/>
                <w:sz w:val="18"/>
                <w:szCs w:val="20"/>
              </w:rPr>
            </w:pPr>
            <w:r w:rsidRPr="0093505F">
              <w:rPr>
                <w:rFonts w:ascii="Times New Roman" w:hAnsi="Times New Roman" w:cs="Times New Roman"/>
                <w:sz w:val="20"/>
                <w:szCs w:val="20"/>
              </w:rPr>
              <w:t xml:space="preserve">УТРЕННИЙ КРУГ № </w:t>
            </w:r>
            <w:r>
              <w:rPr>
                <w:rFonts w:ascii="Times New Roman" w:hAnsi="Times New Roman" w:cs="Times New Roman"/>
                <w:sz w:val="20"/>
                <w:szCs w:val="20"/>
              </w:rPr>
              <w:t>38</w:t>
            </w:r>
            <w:r w:rsidRPr="0093505F">
              <w:rPr>
                <w:rFonts w:ascii="Times New Roman" w:hAnsi="Times New Roman" w:cs="Times New Roman"/>
                <w:sz w:val="20"/>
                <w:szCs w:val="20"/>
              </w:rPr>
              <w:t xml:space="preserve"> (см. Приложение 1)</w:t>
            </w:r>
            <w:r w:rsidRPr="009268FD">
              <w:rPr>
                <w:rFonts w:ascii="Times New Roman" w:hAnsi="Times New Roman" w:cs="Times New Roman"/>
                <w:sz w:val="20"/>
                <w:szCs w:val="20"/>
              </w:rPr>
              <w:t xml:space="preserve">      </w:t>
            </w:r>
          </w:p>
          <w:p w:rsidR="004373F7" w:rsidRPr="007E0317" w:rsidRDefault="004373F7" w:rsidP="00A108BB">
            <w:pPr>
              <w:pStyle w:val="aa"/>
              <w:numPr>
                <w:ilvl w:val="0"/>
                <w:numId w:val="424"/>
              </w:numPr>
              <w:rPr>
                <w:rFonts w:ascii="Times New Roman" w:hAnsi="Times New Roman" w:cs="Times New Roman"/>
                <w:sz w:val="20"/>
                <w:szCs w:val="20"/>
              </w:rPr>
            </w:pPr>
            <w:r w:rsidRPr="007E0317">
              <w:rPr>
                <w:rFonts w:ascii="Times New Roman" w:hAnsi="Times New Roman" w:cs="Times New Roman"/>
                <w:sz w:val="20"/>
                <w:szCs w:val="20"/>
              </w:rPr>
              <w:t xml:space="preserve">Работа по формированию КГН.  Игра «Покажем мишке, как надо умываться»                                           </w:t>
            </w:r>
          </w:p>
          <w:p w:rsidR="004373F7" w:rsidRPr="007E0317" w:rsidRDefault="004373F7" w:rsidP="00A108BB">
            <w:pPr>
              <w:pStyle w:val="aa"/>
              <w:numPr>
                <w:ilvl w:val="0"/>
                <w:numId w:val="424"/>
              </w:numPr>
              <w:rPr>
                <w:rFonts w:ascii="Times New Roman" w:hAnsi="Times New Roman" w:cs="Times New Roman"/>
                <w:sz w:val="20"/>
                <w:szCs w:val="20"/>
              </w:rPr>
            </w:pPr>
            <w:r w:rsidRPr="007E0317">
              <w:rPr>
                <w:rFonts w:ascii="Times New Roman" w:hAnsi="Times New Roman" w:cs="Times New Roman"/>
                <w:sz w:val="20"/>
                <w:szCs w:val="20"/>
              </w:rPr>
              <w:t xml:space="preserve">Ситуационный разговор </w:t>
            </w:r>
            <w:r w:rsidR="00173A24">
              <w:rPr>
                <w:rFonts w:ascii="Times New Roman" w:hAnsi="Times New Roman" w:cs="Times New Roman"/>
                <w:sz w:val="20"/>
                <w:szCs w:val="20"/>
              </w:rPr>
              <w:t>на тему: «Открытое окно» (</w:t>
            </w:r>
            <w:r w:rsidRPr="007E0317">
              <w:rPr>
                <w:rFonts w:ascii="Times New Roman" w:hAnsi="Times New Roman" w:cs="Times New Roman"/>
                <w:sz w:val="20"/>
                <w:szCs w:val="20"/>
              </w:rPr>
              <w:t>сформировать понятие о том, что нельзя без присмотра взрослых открывать окна и выглядывать из них</w:t>
            </w:r>
            <w:r w:rsidR="00173A24">
              <w:rPr>
                <w:rFonts w:ascii="Times New Roman" w:hAnsi="Times New Roman" w:cs="Times New Roman"/>
                <w:sz w:val="20"/>
                <w:szCs w:val="20"/>
              </w:rPr>
              <w:t>)</w:t>
            </w:r>
            <w:r w:rsidRPr="007E0317">
              <w:rPr>
                <w:rFonts w:ascii="Times New Roman" w:hAnsi="Times New Roman" w:cs="Times New Roman"/>
                <w:sz w:val="20"/>
                <w:szCs w:val="20"/>
              </w:rPr>
              <w:t>.</w:t>
            </w:r>
          </w:p>
          <w:p w:rsidR="001A77D8" w:rsidRPr="001A77D8" w:rsidRDefault="001A77D8" w:rsidP="00A108BB">
            <w:pPr>
              <w:pStyle w:val="aa"/>
              <w:numPr>
                <w:ilvl w:val="0"/>
                <w:numId w:val="424"/>
              </w:numPr>
              <w:rPr>
                <w:rFonts w:ascii="Times New Roman" w:hAnsi="Times New Roman" w:cs="Times New Roman"/>
                <w:sz w:val="20"/>
                <w:szCs w:val="20"/>
              </w:rPr>
            </w:pPr>
            <w:r w:rsidRPr="001A77D8">
              <w:rPr>
                <w:rFonts w:ascii="Times New Roman" w:hAnsi="Times New Roman" w:cs="Times New Roman"/>
                <w:sz w:val="20"/>
                <w:szCs w:val="20"/>
              </w:rPr>
              <w:t>И</w:t>
            </w:r>
            <w:r>
              <w:rPr>
                <w:rFonts w:ascii="Times New Roman" w:hAnsi="Times New Roman" w:cs="Times New Roman"/>
                <w:sz w:val="20"/>
                <w:szCs w:val="20"/>
              </w:rPr>
              <w:t>гры со строительным материалом (</w:t>
            </w:r>
            <w:r w:rsidRPr="001A77D8">
              <w:rPr>
                <w:rFonts w:ascii="Times New Roman" w:hAnsi="Times New Roman" w:cs="Times New Roman"/>
                <w:sz w:val="20"/>
                <w:szCs w:val="20"/>
              </w:rPr>
              <w:t>учить детей выполнять постройки по образцу и по представлению. Побуждать д</w:t>
            </w:r>
            <w:r>
              <w:rPr>
                <w:rFonts w:ascii="Times New Roman" w:hAnsi="Times New Roman" w:cs="Times New Roman"/>
                <w:sz w:val="20"/>
                <w:szCs w:val="20"/>
              </w:rPr>
              <w:t>етей использовать готовые постройки в сюжетно-ролевых играх)</w:t>
            </w:r>
            <w:r w:rsidRPr="001A77D8">
              <w:rPr>
                <w:rFonts w:ascii="Times New Roman" w:hAnsi="Times New Roman" w:cs="Times New Roman"/>
                <w:sz w:val="20"/>
                <w:szCs w:val="20"/>
              </w:rPr>
              <w:t xml:space="preserve"> </w:t>
            </w:r>
          </w:p>
          <w:p w:rsidR="004373F7" w:rsidRPr="007E0317" w:rsidRDefault="004373F7" w:rsidP="00A108BB">
            <w:pPr>
              <w:pStyle w:val="aa"/>
              <w:numPr>
                <w:ilvl w:val="0"/>
                <w:numId w:val="424"/>
              </w:numPr>
              <w:rPr>
                <w:rFonts w:ascii="Times New Roman" w:hAnsi="Times New Roman" w:cs="Times New Roman"/>
                <w:sz w:val="20"/>
                <w:szCs w:val="20"/>
              </w:rPr>
            </w:pPr>
            <w:r w:rsidRPr="007E0317">
              <w:rPr>
                <w:rFonts w:ascii="Times New Roman" w:hAnsi="Times New Roman" w:cs="Times New Roman"/>
                <w:sz w:val="20"/>
                <w:szCs w:val="20"/>
              </w:rPr>
              <w:t xml:space="preserve">«Какое </w:t>
            </w:r>
            <w:r w:rsidR="00173A24">
              <w:rPr>
                <w:rFonts w:ascii="Times New Roman" w:hAnsi="Times New Roman" w:cs="Times New Roman"/>
                <w:sz w:val="20"/>
                <w:szCs w:val="20"/>
              </w:rPr>
              <w:t>стихотворение ты знаешь?» (</w:t>
            </w:r>
            <w:r w:rsidRPr="007E0317">
              <w:rPr>
                <w:rFonts w:ascii="Times New Roman" w:hAnsi="Times New Roman" w:cs="Times New Roman"/>
                <w:sz w:val="20"/>
                <w:szCs w:val="20"/>
              </w:rPr>
              <w:t>вспомнить известные детям стихотворения</w:t>
            </w:r>
            <w:r w:rsidR="00173A24">
              <w:rPr>
                <w:rFonts w:ascii="Times New Roman" w:hAnsi="Times New Roman" w:cs="Times New Roman"/>
                <w:sz w:val="20"/>
                <w:szCs w:val="20"/>
              </w:rPr>
              <w:t>)</w:t>
            </w:r>
            <w:r w:rsidRPr="007E0317">
              <w:rPr>
                <w:rFonts w:ascii="Times New Roman" w:hAnsi="Times New Roman" w:cs="Times New Roman"/>
                <w:sz w:val="20"/>
                <w:szCs w:val="20"/>
              </w:rPr>
              <w:t>.</w:t>
            </w:r>
          </w:p>
          <w:p w:rsidR="004373F7" w:rsidRPr="007E0317" w:rsidRDefault="00173A24" w:rsidP="00A108BB">
            <w:pPr>
              <w:pStyle w:val="aa"/>
              <w:numPr>
                <w:ilvl w:val="0"/>
                <w:numId w:val="424"/>
              </w:numPr>
              <w:rPr>
                <w:rFonts w:ascii="Times New Roman" w:hAnsi="Times New Roman" w:cs="Times New Roman"/>
                <w:sz w:val="20"/>
                <w:szCs w:val="20"/>
              </w:rPr>
            </w:pPr>
            <w:r>
              <w:rPr>
                <w:rFonts w:ascii="Times New Roman" w:hAnsi="Times New Roman" w:cs="Times New Roman"/>
                <w:sz w:val="20"/>
                <w:szCs w:val="20"/>
              </w:rPr>
              <w:t>Музыкальная игра «</w:t>
            </w:r>
            <w:r w:rsidR="004373F7" w:rsidRPr="007E0317">
              <w:rPr>
                <w:rFonts w:ascii="Times New Roman" w:hAnsi="Times New Roman" w:cs="Times New Roman"/>
                <w:sz w:val="20"/>
                <w:szCs w:val="20"/>
              </w:rPr>
              <w:t>Прохлопай, как я</w:t>
            </w:r>
            <w:r>
              <w:rPr>
                <w:rFonts w:ascii="Times New Roman" w:hAnsi="Times New Roman" w:cs="Times New Roman"/>
                <w:sz w:val="20"/>
                <w:szCs w:val="20"/>
              </w:rPr>
              <w:t>» (</w:t>
            </w:r>
            <w:r w:rsidR="004373F7" w:rsidRPr="007E0317">
              <w:rPr>
                <w:rFonts w:ascii="Times New Roman" w:hAnsi="Times New Roman" w:cs="Times New Roman"/>
                <w:sz w:val="20"/>
                <w:szCs w:val="20"/>
              </w:rPr>
              <w:t>развивать чувство ритма</w:t>
            </w:r>
            <w:r>
              <w:rPr>
                <w:rFonts w:ascii="Times New Roman" w:hAnsi="Times New Roman" w:cs="Times New Roman"/>
                <w:sz w:val="20"/>
                <w:szCs w:val="20"/>
              </w:rPr>
              <w:t>)</w:t>
            </w:r>
            <w:r w:rsidR="004373F7" w:rsidRPr="007E0317">
              <w:rPr>
                <w:rFonts w:ascii="Times New Roman" w:hAnsi="Times New Roman" w:cs="Times New Roman"/>
                <w:sz w:val="20"/>
                <w:szCs w:val="20"/>
              </w:rPr>
              <w:t>.</w:t>
            </w:r>
          </w:p>
          <w:p w:rsidR="004373F7" w:rsidRPr="007E0317" w:rsidRDefault="00173A24" w:rsidP="00A108BB">
            <w:pPr>
              <w:pStyle w:val="aa"/>
              <w:numPr>
                <w:ilvl w:val="0"/>
                <w:numId w:val="424"/>
              </w:numPr>
              <w:rPr>
                <w:rFonts w:ascii="Times New Roman" w:hAnsi="Times New Roman" w:cs="Times New Roman"/>
                <w:sz w:val="20"/>
                <w:szCs w:val="20"/>
              </w:rPr>
            </w:pPr>
            <w:r>
              <w:rPr>
                <w:rFonts w:ascii="Times New Roman" w:hAnsi="Times New Roman" w:cs="Times New Roman"/>
                <w:sz w:val="20"/>
                <w:szCs w:val="20"/>
              </w:rPr>
              <w:t>Упражнение «</w:t>
            </w:r>
            <w:r w:rsidR="004373F7" w:rsidRPr="007E0317">
              <w:rPr>
                <w:rFonts w:ascii="Times New Roman" w:hAnsi="Times New Roman" w:cs="Times New Roman"/>
                <w:sz w:val="20"/>
                <w:szCs w:val="20"/>
              </w:rPr>
              <w:t>Прокати мяч</w:t>
            </w:r>
            <w:r>
              <w:rPr>
                <w:rFonts w:ascii="Times New Roman" w:hAnsi="Times New Roman" w:cs="Times New Roman"/>
                <w:sz w:val="20"/>
                <w:szCs w:val="20"/>
              </w:rPr>
              <w:t>» (между предметами) (</w:t>
            </w:r>
            <w:r w:rsidR="004373F7" w:rsidRPr="007E0317">
              <w:rPr>
                <w:rFonts w:ascii="Times New Roman" w:hAnsi="Times New Roman" w:cs="Times New Roman"/>
                <w:sz w:val="20"/>
                <w:szCs w:val="20"/>
              </w:rPr>
              <w:t xml:space="preserve">развивать ловкость при прокатывании </w:t>
            </w:r>
            <w:r w:rsidR="00D75ADE" w:rsidRPr="007E0317">
              <w:rPr>
                <w:rFonts w:ascii="Times New Roman" w:hAnsi="Times New Roman" w:cs="Times New Roman"/>
                <w:sz w:val="20"/>
                <w:szCs w:val="20"/>
              </w:rPr>
              <w:t>мя</w:t>
            </w:r>
            <w:r w:rsidR="00D75ADE">
              <w:rPr>
                <w:rFonts w:ascii="Times New Roman" w:hAnsi="Times New Roman" w:cs="Times New Roman"/>
                <w:sz w:val="20"/>
                <w:szCs w:val="20"/>
              </w:rPr>
              <w:t>ча</w:t>
            </w:r>
            <w:r>
              <w:rPr>
                <w:rFonts w:ascii="Times New Roman" w:hAnsi="Times New Roman" w:cs="Times New Roman"/>
                <w:sz w:val="20"/>
                <w:szCs w:val="20"/>
              </w:rPr>
              <w:t>)</w:t>
            </w:r>
            <w:r w:rsidR="004373F7" w:rsidRPr="007E0317">
              <w:rPr>
                <w:rFonts w:ascii="Times New Roman" w:hAnsi="Times New Roman" w:cs="Times New Roman"/>
                <w:sz w:val="20"/>
                <w:szCs w:val="20"/>
              </w:rPr>
              <w:t>.</w:t>
            </w:r>
          </w:p>
        </w:tc>
        <w:tc>
          <w:tcPr>
            <w:tcW w:w="1985" w:type="dxa"/>
            <w:tcBorders>
              <w:top w:val="single" w:sz="4" w:space="0" w:color="000000" w:themeColor="text1"/>
              <w:left w:val="single" w:sz="4" w:space="0" w:color="000000" w:themeColor="text1"/>
              <w:right w:val="single" w:sz="4" w:space="0" w:color="auto"/>
            </w:tcBorders>
          </w:tcPr>
          <w:p w:rsidR="001A77D8" w:rsidRPr="001A77D8" w:rsidRDefault="001A77D8" w:rsidP="001A77D8">
            <w:pPr>
              <w:rPr>
                <w:rFonts w:ascii="Times New Roman" w:hAnsi="Times New Roman" w:cs="Times New Roman"/>
                <w:sz w:val="20"/>
                <w:szCs w:val="20"/>
              </w:rPr>
            </w:pPr>
            <w:r w:rsidRPr="001A77D8">
              <w:rPr>
                <w:rFonts w:ascii="Times New Roman" w:hAnsi="Times New Roman" w:cs="Times New Roman"/>
                <w:sz w:val="20"/>
                <w:szCs w:val="20"/>
              </w:rPr>
              <w:t>Д/игра «Подбери цветочки к горшкам»</w:t>
            </w:r>
            <w:r>
              <w:rPr>
                <w:rFonts w:ascii="Times New Roman" w:hAnsi="Times New Roman" w:cs="Times New Roman"/>
                <w:sz w:val="20"/>
                <w:szCs w:val="20"/>
              </w:rPr>
              <w:t xml:space="preserve"> с …………………..</w:t>
            </w:r>
            <w:r w:rsidRPr="001A77D8">
              <w:rPr>
                <w:rFonts w:ascii="Times New Roman" w:hAnsi="Times New Roman" w:cs="Times New Roman"/>
                <w:sz w:val="20"/>
                <w:szCs w:val="20"/>
              </w:rPr>
              <w:t xml:space="preserve"> (учить детей различать цвета и использовать названия цветов в речи).</w:t>
            </w:r>
          </w:p>
          <w:p w:rsidR="004373F7" w:rsidRPr="009017F4" w:rsidRDefault="004373F7" w:rsidP="009017F4">
            <w:pPr>
              <w:rPr>
                <w:rFonts w:ascii="Times New Roman" w:hAnsi="Times New Roman" w:cs="Times New Roman"/>
                <w:sz w:val="20"/>
                <w:szCs w:val="20"/>
              </w:rPr>
            </w:pPr>
          </w:p>
        </w:tc>
        <w:tc>
          <w:tcPr>
            <w:tcW w:w="2410" w:type="dxa"/>
            <w:vMerge w:val="restart"/>
            <w:tcBorders>
              <w:top w:val="single" w:sz="4" w:space="0" w:color="000000" w:themeColor="text1"/>
              <w:left w:val="single" w:sz="4" w:space="0" w:color="auto"/>
              <w:right w:val="single" w:sz="4" w:space="0" w:color="000000" w:themeColor="text1"/>
            </w:tcBorders>
          </w:tcPr>
          <w:p w:rsidR="004373F7" w:rsidRPr="00E14CFA" w:rsidRDefault="001A77D8" w:rsidP="001A77D8">
            <w:pPr>
              <w:rPr>
                <w:rFonts w:ascii="Times New Roman" w:hAnsi="Times New Roman" w:cs="Times New Roman"/>
                <w:sz w:val="20"/>
                <w:szCs w:val="20"/>
              </w:rPr>
            </w:pPr>
            <w:r w:rsidRPr="001A77D8">
              <w:rPr>
                <w:rFonts w:ascii="Times New Roman" w:hAnsi="Times New Roman" w:cs="Times New Roman"/>
                <w:sz w:val="20"/>
                <w:szCs w:val="20"/>
              </w:rPr>
              <w:t>Создать условия для   самостоятельн</w:t>
            </w:r>
            <w:r>
              <w:rPr>
                <w:rFonts w:ascii="Times New Roman" w:hAnsi="Times New Roman" w:cs="Times New Roman"/>
                <w:sz w:val="20"/>
                <w:szCs w:val="20"/>
              </w:rPr>
              <w:t>ой конструктивной деятельности (</w:t>
            </w:r>
            <w:r w:rsidRPr="001A77D8">
              <w:rPr>
                <w:rFonts w:ascii="Times New Roman" w:hAnsi="Times New Roman" w:cs="Times New Roman"/>
                <w:sz w:val="20"/>
                <w:szCs w:val="20"/>
              </w:rPr>
              <w:t>обогащать игровой опыт воспитанников</w:t>
            </w:r>
            <w:r>
              <w:rPr>
                <w:rFonts w:ascii="Times New Roman" w:hAnsi="Times New Roman" w:cs="Times New Roman"/>
                <w:sz w:val="20"/>
                <w:szCs w:val="20"/>
              </w:rPr>
              <w:t>)</w:t>
            </w:r>
            <w:r w:rsidRPr="001A77D8">
              <w:rPr>
                <w:rFonts w:ascii="Times New Roman" w:hAnsi="Times New Roman" w:cs="Times New Roman"/>
                <w:sz w:val="20"/>
                <w:szCs w:val="20"/>
              </w:rPr>
              <w:t>.</w:t>
            </w:r>
          </w:p>
        </w:tc>
      </w:tr>
      <w:tr w:rsidR="001F58A6" w:rsidRPr="007D76CB" w:rsidTr="00F269CB">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F58A6" w:rsidRPr="001A77D8" w:rsidRDefault="001F58A6" w:rsidP="001F58A6">
            <w:pPr>
              <w:rPr>
                <w:rFonts w:ascii="Times New Roman" w:hAnsi="Times New Roman" w:cs="Times New Roman"/>
                <w:sz w:val="20"/>
                <w:szCs w:val="20"/>
              </w:rPr>
            </w:pPr>
            <w:r w:rsidRPr="001A77D8">
              <w:rPr>
                <w:rFonts w:ascii="Times New Roman" w:hAnsi="Times New Roman" w:cs="Times New Roman"/>
                <w:b/>
                <w:sz w:val="20"/>
                <w:szCs w:val="20"/>
              </w:rPr>
              <w:t>Занятия</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1F58A6" w:rsidRPr="00A96003" w:rsidRDefault="001F58A6" w:rsidP="00DC5ED0">
            <w:pPr>
              <w:rPr>
                <w:rFonts w:ascii="Times New Roman" w:hAnsi="Times New Roman" w:cs="Times New Roman"/>
                <w:sz w:val="20"/>
                <w:szCs w:val="20"/>
              </w:rPr>
            </w:pPr>
            <w:r>
              <w:rPr>
                <w:rFonts w:ascii="Times New Roman" w:hAnsi="Times New Roman" w:cs="Times New Roman"/>
                <w:sz w:val="20"/>
                <w:szCs w:val="20"/>
              </w:rPr>
              <w:t>См. таблицу в конце недели</w:t>
            </w:r>
          </w:p>
        </w:tc>
        <w:tc>
          <w:tcPr>
            <w:tcW w:w="2410" w:type="dxa"/>
            <w:vMerge/>
            <w:tcBorders>
              <w:left w:val="single" w:sz="4" w:space="0" w:color="auto"/>
              <w:bottom w:val="single" w:sz="4" w:space="0" w:color="000000" w:themeColor="text1"/>
              <w:right w:val="single" w:sz="4" w:space="0" w:color="000000" w:themeColor="text1"/>
            </w:tcBorders>
          </w:tcPr>
          <w:p w:rsidR="001F58A6" w:rsidRPr="007D76CB" w:rsidRDefault="001F58A6" w:rsidP="006C4360">
            <w:pPr>
              <w:rPr>
                <w:rFonts w:ascii="Times New Roman" w:hAnsi="Times New Roman" w:cs="Times New Roman"/>
                <w:sz w:val="20"/>
                <w:szCs w:val="20"/>
              </w:rPr>
            </w:pPr>
          </w:p>
        </w:tc>
      </w:tr>
      <w:tr w:rsidR="004373F7" w:rsidRPr="007D76CB" w:rsidTr="00F269CB">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73F7" w:rsidRPr="00D414A1" w:rsidRDefault="004373F7" w:rsidP="00A52E2E">
            <w:pPr>
              <w:ind w:right="-108"/>
              <w:rPr>
                <w:rFonts w:ascii="Times New Roman" w:hAnsi="Times New Roman" w:cs="Times New Roman"/>
                <w:sz w:val="16"/>
                <w:szCs w:val="20"/>
              </w:rPr>
            </w:pPr>
            <w:r w:rsidRPr="007D76CB">
              <w:rPr>
                <w:rFonts w:ascii="Times New Roman" w:hAnsi="Times New Roman" w:cs="Times New Roman"/>
                <w:b/>
                <w:sz w:val="20"/>
                <w:szCs w:val="20"/>
              </w:rPr>
              <w:t>Прогулка</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4373F7" w:rsidRPr="00B606A7" w:rsidRDefault="004373F7" w:rsidP="001A2C77">
            <w:pPr>
              <w:rPr>
                <w:rFonts w:ascii="Times New Roman" w:hAnsi="Times New Roman" w:cs="Times New Roman"/>
                <w:sz w:val="20"/>
                <w:szCs w:val="20"/>
              </w:rPr>
            </w:pPr>
            <w:r w:rsidRPr="00B606A7">
              <w:rPr>
                <w:rFonts w:ascii="Times New Roman" w:hAnsi="Times New Roman" w:cs="Times New Roman"/>
                <w:sz w:val="20"/>
                <w:szCs w:val="20"/>
              </w:rPr>
              <w:t>«Ура, завтра начнется лето!». (</w:t>
            </w:r>
            <w:r w:rsidR="003316D0">
              <w:rPr>
                <w:rFonts w:ascii="Times New Roman" w:hAnsi="Times New Roman" w:cs="Times New Roman"/>
                <w:sz w:val="20"/>
                <w:szCs w:val="20"/>
              </w:rPr>
              <w:t>[23]</w:t>
            </w:r>
            <w:r w:rsidRPr="00B606A7">
              <w:rPr>
                <w:rFonts w:ascii="Times New Roman" w:hAnsi="Times New Roman" w:cs="Times New Roman"/>
                <w:sz w:val="20"/>
                <w:szCs w:val="20"/>
              </w:rPr>
              <w:t>, с.189</w:t>
            </w:r>
            <w:r w:rsidR="00DF40C6" w:rsidRPr="00B606A7">
              <w:rPr>
                <w:rFonts w:ascii="Times New Roman" w:hAnsi="Times New Roman" w:cs="Times New Roman"/>
                <w:sz w:val="20"/>
                <w:szCs w:val="20"/>
              </w:rPr>
              <w:t>)</w:t>
            </w:r>
          </w:p>
        </w:tc>
        <w:tc>
          <w:tcPr>
            <w:tcW w:w="2410" w:type="dxa"/>
            <w:tcBorders>
              <w:top w:val="single" w:sz="4" w:space="0" w:color="000000" w:themeColor="text1"/>
              <w:left w:val="single" w:sz="4" w:space="0" w:color="auto"/>
              <w:bottom w:val="single" w:sz="4" w:space="0" w:color="auto"/>
              <w:right w:val="single" w:sz="4" w:space="0" w:color="000000" w:themeColor="text1"/>
            </w:tcBorders>
          </w:tcPr>
          <w:p w:rsidR="004373F7" w:rsidRPr="002E4D58" w:rsidRDefault="004373F7" w:rsidP="006C4360">
            <w:pPr>
              <w:rPr>
                <w:rFonts w:ascii="Times New Roman" w:hAnsi="Times New Roman" w:cs="Times New Roman"/>
                <w:sz w:val="16"/>
                <w:szCs w:val="16"/>
              </w:rPr>
            </w:pPr>
            <w:r w:rsidRPr="002E4D58">
              <w:rPr>
                <w:rFonts w:ascii="Times New Roman" w:hAnsi="Times New Roman" w:cs="Times New Roman"/>
                <w:sz w:val="16"/>
                <w:szCs w:val="16"/>
              </w:rPr>
              <w:t>Выносной материал:</w:t>
            </w:r>
          </w:p>
          <w:p w:rsidR="004373F7" w:rsidRPr="002E4D58" w:rsidRDefault="004373F7" w:rsidP="006C4360">
            <w:pPr>
              <w:rPr>
                <w:rFonts w:ascii="Times New Roman" w:hAnsi="Times New Roman" w:cs="Times New Roman"/>
                <w:sz w:val="16"/>
                <w:szCs w:val="16"/>
              </w:rPr>
            </w:pPr>
            <w:r w:rsidRPr="002E4D58">
              <w:rPr>
                <w:rFonts w:ascii="Times New Roman" w:hAnsi="Times New Roman" w:cs="Times New Roman"/>
                <w:sz w:val="16"/>
                <w:szCs w:val="16"/>
              </w:rPr>
              <w:t>соответственно плану прогулки</w:t>
            </w:r>
          </w:p>
        </w:tc>
      </w:tr>
      <w:tr w:rsidR="004373F7" w:rsidRPr="007D76CB" w:rsidTr="004373F7">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73F7" w:rsidRPr="00450ACA" w:rsidRDefault="004373F7" w:rsidP="00A52E2E">
            <w:pPr>
              <w:ind w:right="-108"/>
              <w:rPr>
                <w:rFonts w:ascii="Times New Roman" w:hAnsi="Times New Roman" w:cs="Times New Roman"/>
                <w:sz w:val="20"/>
                <w:szCs w:val="20"/>
              </w:rPr>
            </w:pPr>
            <w:r w:rsidRPr="007D76CB">
              <w:rPr>
                <w:rFonts w:ascii="Times New Roman" w:hAnsi="Times New Roman" w:cs="Times New Roman"/>
                <w:b/>
                <w:sz w:val="20"/>
                <w:szCs w:val="20"/>
              </w:rPr>
              <w:t>Возвращение с прогулки</w:t>
            </w:r>
          </w:p>
        </w:tc>
        <w:tc>
          <w:tcPr>
            <w:tcW w:w="14601" w:type="dxa"/>
            <w:gridSpan w:val="3"/>
            <w:tcBorders>
              <w:top w:val="single" w:sz="4" w:space="0" w:color="000000" w:themeColor="text1"/>
              <w:left w:val="single" w:sz="4" w:space="0" w:color="000000" w:themeColor="text1"/>
              <w:bottom w:val="single" w:sz="4" w:space="0" w:color="auto"/>
              <w:right w:val="single" w:sz="4" w:space="0" w:color="000000" w:themeColor="text1"/>
            </w:tcBorders>
          </w:tcPr>
          <w:p w:rsidR="008331D8" w:rsidRDefault="004373F7" w:rsidP="00A108BB">
            <w:pPr>
              <w:pStyle w:val="aa"/>
              <w:numPr>
                <w:ilvl w:val="0"/>
                <w:numId w:val="425"/>
              </w:numPr>
              <w:rPr>
                <w:rFonts w:ascii="Times New Roman" w:hAnsi="Times New Roman" w:cs="Times New Roman"/>
                <w:sz w:val="20"/>
                <w:szCs w:val="20"/>
              </w:rPr>
            </w:pPr>
            <w:r w:rsidRPr="007E0317">
              <w:rPr>
                <w:rFonts w:ascii="Times New Roman" w:hAnsi="Times New Roman" w:cs="Times New Roman"/>
                <w:sz w:val="20"/>
                <w:szCs w:val="20"/>
              </w:rPr>
              <w:t xml:space="preserve">Работа по воспитанию культуры поведения за столом во время обеда.   Упражнение «Покажем кукле Кате, как правильно вести себя за столом». </w:t>
            </w:r>
          </w:p>
          <w:p w:rsidR="004373F7" w:rsidRPr="007E0317" w:rsidRDefault="004373F7" w:rsidP="00A108BB">
            <w:pPr>
              <w:pStyle w:val="aa"/>
              <w:numPr>
                <w:ilvl w:val="0"/>
                <w:numId w:val="425"/>
              </w:numPr>
              <w:rPr>
                <w:rFonts w:ascii="Times New Roman" w:hAnsi="Times New Roman" w:cs="Times New Roman"/>
                <w:sz w:val="20"/>
                <w:szCs w:val="20"/>
              </w:rPr>
            </w:pPr>
            <w:r w:rsidRPr="007E0317">
              <w:rPr>
                <w:rFonts w:ascii="Times New Roman" w:hAnsi="Times New Roman" w:cs="Times New Roman"/>
                <w:sz w:val="20"/>
                <w:szCs w:val="20"/>
              </w:rPr>
              <w:t>Релаксация перед сном: прослушивание музыкальной композиции Н. Римский-Корсаков «Колыбельная».</w:t>
            </w:r>
          </w:p>
        </w:tc>
      </w:tr>
      <w:tr w:rsidR="00282032" w:rsidRPr="007D76CB" w:rsidTr="00B509AA">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2032" w:rsidRPr="00450ACA" w:rsidRDefault="00282032" w:rsidP="00A52E2E">
            <w:pPr>
              <w:ind w:right="-108"/>
              <w:rPr>
                <w:rFonts w:ascii="Times New Roman" w:hAnsi="Times New Roman" w:cs="Times New Roman"/>
                <w:sz w:val="20"/>
                <w:szCs w:val="20"/>
              </w:rPr>
            </w:pPr>
            <w:r w:rsidRPr="007D76CB">
              <w:rPr>
                <w:rFonts w:ascii="Times New Roman" w:hAnsi="Times New Roman" w:cs="Times New Roman"/>
                <w:b/>
                <w:sz w:val="20"/>
                <w:szCs w:val="20"/>
              </w:rPr>
              <w:t>Деятельность после сна</w:t>
            </w:r>
          </w:p>
        </w:tc>
        <w:tc>
          <w:tcPr>
            <w:tcW w:w="14601" w:type="dxa"/>
            <w:gridSpan w:val="3"/>
            <w:tcBorders>
              <w:top w:val="single" w:sz="4" w:space="0" w:color="auto"/>
              <w:left w:val="single" w:sz="4" w:space="0" w:color="000000" w:themeColor="text1"/>
              <w:bottom w:val="single" w:sz="4" w:space="0" w:color="000000" w:themeColor="text1"/>
              <w:right w:val="single" w:sz="4" w:space="0" w:color="000000" w:themeColor="text1"/>
            </w:tcBorders>
          </w:tcPr>
          <w:p w:rsidR="00282032" w:rsidRDefault="00282032" w:rsidP="00A108BB">
            <w:pPr>
              <w:pStyle w:val="aa"/>
              <w:numPr>
                <w:ilvl w:val="0"/>
                <w:numId w:val="425"/>
              </w:numPr>
              <w:rPr>
                <w:rFonts w:ascii="Times New Roman" w:hAnsi="Times New Roman" w:cs="Times New Roman"/>
                <w:sz w:val="20"/>
                <w:szCs w:val="20"/>
              </w:rPr>
            </w:pPr>
            <w:r w:rsidRPr="00A96003">
              <w:rPr>
                <w:rFonts w:ascii="Times New Roman" w:hAnsi="Times New Roman" w:cs="Times New Roman"/>
                <w:sz w:val="20"/>
                <w:szCs w:val="20"/>
              </w:rPr>
              <w:t xml:space="preserve">Гимнастика </w:t>
            </w:r>
            <w:r>
              <w:rPr>
                <w:rFonts w:ascii="Times New Roman" w:hAnsi="Times New Roman" w:cs="Times New Roman"/>
                <w:sz w:val="20"/>
                <w:szCs w:val="20"/>
              </w:rPr>
              <w:t>после сна.</w:t>
            </w:r>
            <w:r w:rsidRPr="00A96003">
              <w:rPr>
                <w:rFonts w:ascii="Times New Roman" w:hAnsi="Times New Roman" w:cs="Times New Roman"/>
                <w:sz w:val="20"/>
                <w:szCs w:val="20"/>
              </w:rPr>
              <w:t xml:space="preserve"> </w:t>
            </w:r>
            <w:r>
              <w:rPr>
                <w:rFonts w:ascii="Times New Roman" w:hAnsi="Times New Roman" w:cs="Times New Roman"/>
                <w:sz w:val="20"/>
                <w:szCs w:val="20"/>
              </w:rPr>
              <w:t>Комплекс 18 (</w:t>
            </w:r>
            <w:r w:rsidR="003316D0">
              <w:rPr>
                <w:rFonts w:ascii="Times New Roman" w:hAnsi="Times New Roman" w:cs="Times New Roman"/>
                <w:sz w:val="20"/>
                <w:szCs w:val="20"/>
              </w:rPr>
              <w:t>[22]</w:t>
            </w:r>
            <w:r>
              <w:rPr>
                <w:rFonts w:ascii="Times New Roman" w:hAnsi="Times New Roman" w:cs="Times New Roman"/>
                <w:sz w:val="20"/>
                <w:szCs w:val="20"/>
              </w:rPr>
              <w:t>, с. 42)</w:t>
            </w:r>
          </w:p>
          <w:p w:rsidR="00282032" w:rsidRDefault="00282032" w:rsidP="00A108BB">
            <w:pPr>
              <w:pStyle w:val="aa"/>
              <w:numPr>
                <w:ilvl w:val="0"/>
                <w:numId w:val="425"/>
              </w:numPr>
              <w:rPr>
                <w:rFonts w:ascii="Times New Roman" w:hAnsi="Times New Roman" w:cs="Times New Roman"/>
                <w:sz w:val="20"/>
                <w:szCs w:val="20"/>
              </w:rPr>
            </w:pPr>
            <w:r w:rsidRPr="007E0317">
              <w:rPr>
                <w:rFonts w:ascii="Times New Roman" w:hAnsi="Times New Roman" w:cs="Times New Roman"/>
                <w:sz w:val="20"/>
                <w:szCs w:val="20"/>
              </w:rPr>
              <w:t>Беседа «Почему нужно быть опрятным и аккуратным?».</w:t>
            </w:r>
          </w:p>
          <w:p w:rsidR="00282032" w:rsidRPr="00282032" w:rsidRDefault="00282032" w:rsidP="00A108BB">
            <w:pPr>
              <w:pStyle w:val="aa"/>
              <w:numPr>
                <w:ilvl w:val="0"/>
                <w:numId w:val="425"/>
              </w:numPr>
              <w:rPr>
                <w:rFonts w:ascii="Times New Roman" w:hAnsi="Times New Roman" w:cs="Times New Roman"/>
                <w:sz w:val="20"/>
                <w:szCs w:val="20"/>
              </w:rPr>
            </w:pPr>
            <w:r w:rsidRPr="00282032">
              <w:rPr>
                <w:rFonts w:ascii="Times New Roman" w:hAnsi="Times New Roman" w:cs="Times New Roman"/>
                <w:sz w:val="20"/>
                <w:szCs w:val="20"/>
              </w:rPr>
              <w:t>Воспитание культуры поведения во время полдника. Игровая ситуация «Мишка полдничает с нами»</w:t>
            </w:r>
          </w:p>
        </w:tc>
      </w:tr>
      <w:tr w:rsidR="007E6B9D" w:rsidRPr="007D76CB" w:rsidTr="00282032">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E6B9D" w:rsidRPr="007D76CB" w:rsidRDefault="007E6B9D" w:rsidP="00A52E2E">
            <w:pPr>
              <w:rPr>
                <w:rFonts w:ascii="Times New Roman" w:hAnsi="Times New Roman" w:cs="Times New Roman"/>
                <w:b/>
                <w:sz w:val="20"/>
                <w:szCs w:val="20"/>
              </w:rPr>
            </w:pPr>
            <w:r w:rsidRPr="007D76CB">
              <w:rPr>
                <w:rFonts w:ascii="Times New Roman" w:hAnsi="Times New Roman" w:cs="Times New Roman"/>
                <w:b/>
                <w:sz w:val="20"/>
                <w:szCs w:val="20"/>
              </w:rPr>
              <w:t>Вечер</w:t>
            </w:r>
          </w:p>
          <w:p w:rsidR="007E6B9D" w:rsidRPr="00450ACA" w:rsidRDefault="007E6B9D" w:rsidP="00A52E2E">
            <w:pPr>
              <w:ind w:right="-108"/>
              <w:rPr>
                <w:rFonts w:ascii="Times New Roman" w:hAnsi="Times New Roman" w:cs="Times New Roman"/>
                <w:sz w:val="20"/>
                <w:szCs w:val="20"/>
              </w:rPr>
            </w:pPr>
          </w:p>
        </w:tc>
        <w:tc>
          <w:tcPr>
            <w:tcW w:w="10206" w:type="dxa"/>
            <w:tcBorders>
              <w:top w:val="single" w:sz="4" w:space="0" w:color="000000" w:themeColor="text1"/>
              <w:left w:val="single" w:sz="4" w:space="0" w:color="000000" w:themeColor="text1"/>
              <w:bottom w:val="single" w:sz="4" w:space="0" w:color="000000" w:themeColor="text1"/>
              <w:right w:val="single" w:sz="4" w:space="0" w:color="auto"/>
            </w:tcBorders>
          </w:tcPr>
          <w:p w:rsidR="007E6B9D" w:rsidRPr="007E0317" w:rsidRDefault="007E6B9D" w:rsidP="00A108BB">
            <w:pPr>
              <w:pStyle w:val="aa"/>
              <w:numPr>
                <w:ilvl w:val="0"/>
                <w:numId w:val="56"/>
              </w:numPr>
              <w:rPr>
                <w:rFonts w:ascii="Times New Roman" w:hAnsi="Times New Roman" w:cs="Times New Roman"/>
                <w:bCs/>
                <w:sz w:val="20"/>
                <w:szCs w:val="20"/>
              </w:rPr>
            </w:pPr>
            <w:r w:rsidRPr="007E0317">
              <w:rPr>
                <w:rFonts w:ascii="Times New Roman" w:hAnsi="Times New Roman" w:cs="Times New Roman"/>
                <w:bCs/>
                <w:sz w:val="20"/>
                <w:szCs w:val="20"/>
              </w:rPr>
              <w:t>Поощрять участие детей в совместных играх, создавать игровые ситуации, способствующие формированию внимательного, заботливого отношения к окружающим.</w:t>
            </w:r>
          </w:p>
          <w:p w:rsidR="007E6B9D" w:rsidRPr="007E0317" w:rsidRDefault="007E6B9D" w:rsidP="00A108BB">
            <w:pPr>
              <w:pStyle w:val="aa"/>
              <w:numPr>
                <w:ilvl w:val="0"/>
                <w:numId w:val="56"/>
              </w:numPr>
              <w:rPr>
                <w:rFonts w:ascii="Times New Roman" w:hAnsi="Times New Roman" w:cs="Times New Roman"/>
                <w:bCs/>
                <w:sz w:val="20"/>
                <w:szCs w:val="20"/>
              </w:rPr>
            </w:pPr>
            <w:r w:rsidRPr="007E0317">
              <w:rPr>
                <w:rFonts w:ascii="Times New Roman" w:hAnsi="Times New Roman" w:cs="Times New Roman"/>
                <w:bCs/>
                <w:sz w:val="20"/>
                <w:szCs w:val="20"/>
              </w:rPr>
              <w:t>Познавательно-исследовательская деяте</w:t>
            </w:r>
            <w:r>
              <w:rPr>
                <w:rFonts w:ascii="Times New Roman" w:hAnsi="Times New Roman" w:cs="Times New Roman"/>
                <w:bCs/>
                <w:sz w:val="20"/>
                <w:szCs w:val="20"/>
              </w:rPr>
              <w:t>льность по желанию детей (</w:t>
            </w:r>
            <w:r w:rsidRPr="007E0317">
              <w:rPr>
                <w:rFonts w:ascii="Times New Roman" w:hAnsi="Times New Roman" w:cs="Times New Roman"/>
                <w:bCs/>
                <w:sz w:val="20"/>
                <w:szCs w:val="20"/>
              </w:rPr>
              <w:t>поощрять познавательный интерес детей</w:t>
            </w:r>
            <w:r>
              <w:rPr>
                <w:rFonts w:ascii="Times New Roman" w:hAnsi="Times New Roman" w:cs="Times New Roman"/>
                <w:bCs/>
                <w:sz w:val="20"/>
                <w:szCs w:val="20"/>
              </w:rPr>
              <w:t>)</w:t>
            </w:r>
            <w:r w:rsidRPr="007E0317">
              <w:rPr>
                <w:rFonts w:ascii="Times New Roman" w:hAnsi="Times New Roman" w:cs="Times New Roman"/>
                <w:bCs/>
                <w:sz w:val="20"/>
                <w:szCs w:val="20"/>
              </w:rPr>
              <w:t>.</w:t>
            </w:r>
          </w:p>
          <w:p w:rsidR="007E6B9D" w:rsidRPr="007E0317" w:rsidRDefault="007E6B9D" w:rsidP="00A108BB">
            <w:pPr>
              <w:pStyle w:val="aa"/>
              <w:numPr>
                <w:ilvl w:val="0"/>
                <w:numId w:val="56"/>
              </w:numPr>
              <w:rPr>
                <w:rFonts w:ascii="Times New Roman" w:hAnsi="Times New Roman" w:cs="Times New Roman"/>
                <w:bCs/>
                <w:sz w:val="20"/>
                <w:szCs w:val="20"/>
              </w:rPr>
            </w:pPr>
            <w:r w:rsidRPr="007E0317">
              <w:rPr>
                <w:rFonts w:ascii="Times New Roman" w:hAnsi="Times New Roman" w:cs="Times New Roman"/>
                <w:bCs/>
                <w:sz w:val="20"/>
                <w:szCs w:val="20"/>
              </w:rPr>
              <w:t>Чтение прои</w:t>
            </w:r>
            <w:r>
              <w:rPr>
                <w:rFonts w:ascii="Times New Roman" w:hAnsi="Times New Roman" w:cs="Times New Roman"/>
                <w:bCs/>
                <w:sz w:val="20"/>
                <w:szCs w:val="20"/>
              </w:rPr>
              <w:t>зведений по выбору детей (</w:t>
            </w:r>
            <w:r w:rsidRPr="007E0317">
              <w:rPr>
                <w:rFonts w:ascii="Times New Roman" w:hAnsi="Times New Roman" w:cs="Times New Roman"/>
                <w:bCs/>
                <w:sz w:val="20"/>
                <w:szCs w:val="20"/>
              </w:rPr>
              <w:t>учить выбирать понравившееся произведение, внимательно слушать</w:t>
            </w:r>
            <w:r>
              <w:rPr>
                <w:rFonts w:ascii="Times New Roman" w:hAnsi="Times New Roman" w:cs="Times New Roman"/>
                <w:bCs/>
                <w:sz w:val="20"/>
                <w:szCs w:val="20"/>
              </w:rPr>
              <w:t>)</w:t>
            </w:r>
            <w:r w:rsidRPr="007E0317">
              <w:rPr>
                <w:rFonts w:ascii="Times New Roman" w:hAnsi="Times New Roman" w:cs="Times New Roman"/>
                <w:bCs/>
                <w:sz w:val="20"/>
                <w:szCs w:val="20"/>
              </w:rPr>
              <w:t>.</w:t>
            </w:r>
          </w:p>
          <w:p w:rsidR="007E6B9D" w:rsidRPr="007E0317" w:rsidRDefault="007E6B9D" w:rsidP="00A108BB">
            <w:pPr>
              <w:pStyle w:val="aa"/>
              <w:numPr>
                <w:ilvl w:val="0"/>
                <w:numId w:val="56"/>
              </w:numPr>
              <w:rPr>
                <w:rFonts w:ascii="Times New Roman" w:hAnsi="Times New Roman" w:cs="Times New Roman"/>
                <w:bCs/>
                <w:sz w:val="20"/>
                <w:szCs w:val="20"/>
              </w:rPr>
            </w:pPr>
            <w:r w:rsidRPr="007E0317">
              <w:rPr>
                <w:rFonts w:ascii="Times New Roman" w:hAnsi="Times New Roman" w:cs="Times New Roman"/>
                <w:bCs/>
                <w:sz w:val="20"/>
                <w:szCs w:val="20"/>
              </w:rPr>
              <w:t>Прослушива</w:t>
            </w:r>
            <w:r>
              <w:rPr>
                <w:rFonts w:ascii="Times New Roman" w:hAnsi="Times New Roman" w:cs="Times New Roman"/>
                <w:bCs/>
                <w:sz w:val="20"/>
                <w:szCs w:val="20"/>
              </w:rPr>
              <w:t>ние детских песен, танцы (</w:t>
            </w:r>
            <w:r w:rsidRPr="007E0317">
              <w:rPr>
                <w:rFonts w:ascii="Times New Roman" w:hAnsi="Times New Roman" w:cs="Times New Roman"/>
                <w:bCs/>
                <w:sz w:val="20"/>
                <w:szCs w:val="20"/>
              </w:rPr>
              <w:t>создавать у детей радостное настроение, учить танцевальным движениям</w:t>
            </w:r>
            <w:r>
              <w:rPr>
                <w:rFonts w:ascii="Times New Roman" w:hAnsi="Times New Roman" w:cs="Times New Roman"/>
                <w:bCs/>
                <w:sz w:val="20"/>
                <w:szCs w:val="20"/>
              </w:rPr>
              <w:t>)</w:t>
            </w:r>
            <w:r w:rsidRPr="007E0317">
              <w:rPr>
                <w:rFonts w:ascii="Times New Roman" w:hAnsi="Times New Roman" w:cs="Times New Roman"/>
                <w:bCs/>
                <w:sz w:val="20"/>
                <w:szCs w:val="20"/>
              </w:rPr>
              <w:t>.</w:t>
            </w:r>
          </w:p>
          <w:p w:rsidR="007E6B9D" w:rsidRDefault="007E6B9D" w:rsidP="00A108BB">
            <w:pPr>
              <w:pStyle w:val="aa"/>
              <w:numPr>
                <w:ilvl w:val="0"/>
                <w:numId w:val="56"/>
              </w:numPr>
              <w:rPr>
                <w:rFonts w:ascii="Times New Roman" w:hAnsi="Times New Roman" w:cs="Times New Roman"/>
                <w:bCs/>
                <w:sz w:val="20"/>
                <w:szCs w:val="20"/>
              </w:rPr>
            </w:pPr>
            <w:r>
              <w:rPr>
                <w:rFonts w:ascii="Times New Roman" w:hAnsi="Times New Roman" w:cs="Times New Roman"/>
                <w:bCs/>
                <w:sz w:val="20"/>
                <w:szCs w:val="20"/>
              </w:rPr>
              <w:t>П/и по выбору детей (</w:t>
            </w:r>
            <w:r w:rsidRPr="007E0317">
              <w:rPr>
                <w:rFonts w:ascii="Times New Roman" w:hAnsi="Times New Roman" w:cs="Times New Roman"/>
                <w:bCs/>
                <w:sz w:val="20"/>
                <w:szCs w:val="20"/>
              </w:rPr>
              <w:t>создать у детей радостное настроение, учить играть дружно</w:t>
            </w:r>
            <w:r>
              <w:rPr>
                <w:rFonts w:ascii="Times New Roman" w:hAnsi="Times New Roman" w:cs="Times New Roman"/>
                <w:bCs/>
                <w:sz w:val="20"/>
                <w:szCs w:val="20"/>
              </w:rPr>
              <w:t>)</w:t>
            </w:r>
            <w:r w:rsidRPr="007E0317">
              <w:rPr>
                <w:rFonts w:ascii="Times New Roman" w:hAnsi="Times New Roman" w:cs="Times New Roman"/>
                <w:bCs/>
                <w:sz w:val="20"/>
                <w:szCs w:val="20"/>
              </w:rPr>
              <w:t>.</w:t>
            </w:r>
          </w:p>
          <w:p w:rsidR="007E6B9D" w:rsidRPr="007E0317" w:rsidRDefault="007E6B9D" w:rsidP="00A108BB">
            <w:pPr>
              <w:pStyle w:val="aa"/>
              <w:numPr>
                <w:ilvl w:val="0"/>
                <w:numId w:val="56"/>
              </w:numPr>
              <w:rPr>
                <w:rFonts w:ascii="Times New Roman" w:hAnsi="Times New Roman" w:cs="Times New Roman"/>
                <w:bCs/>
                <w:sz w:val="20"/>
                <w:szCs w:val="20"/>
              </w:rPr>
            </w:pPr>
            <w:r w:rsidRPr="006A0341">
              <w:rPr>
                <w:rFonts w:ascii="Times New Roman" w:hAnsi="Times New Roman" w:cs="Times New Roman"/>
                <w:sz w:val="20"/>
                <w:szCs w:val="18"/>
              </w:rPr>
              <w:t xml:space="preserve">ВЕЧЕРНИЙ КРУГ (по выбору воспитателя из </w:t>
            </w:r>
            <w:r w:rsidR="004A6195">
              <w:rPr>
                <w:rFonts w:ascii="Times New Roman" w:hAnsi="Times New Roman" w:cs="Times New Roman"/>
                <w:sz w:val="20"/>
                <w:szCs w:val="18"/>
              </w:rPr>
              <w:t>Приложения 3</w:t>
            </w:r>
            <w:r w:rsidRPr="006A0341">
              <w:rPr>
                <w:rFonts w:ascii="Times New Roman" w:hAnsi="Times New Roman" w:cs="Times New Roman"/>
                <w:sz w:val="20"/>
                <w:szCs w:val="18"/>
              </w:rPr>
              <w:t>)</w:t>
            </w:r>
          </w:p>
        </w:tc>
        <w:tc>
          <w:tcPr>
            <w:tcW w:w="1985" w:type="dxa"/>
            <w:tcBorders>
              <w:top w:val="single" w:sz="4" w:space="0" w:color="auto"/>
              <w:left w:val="single" w:sz="4" w:space="0" w:color="000000" w:themeColor="text1"/>
              <w:bottom w:val="single" w:sz="4" w:space="0" w:color="000000" w:themeColor="text1"/>
              <w:right w:val="single" w:sz="4" w:space="0" w:color="auto"/>
            </w:tcBorders>
          </w:tcPr>
          <w:p w:rsidR="007E6B9D" w:rsidRPr="009017F4" w:rsidRDefault="007E6B9D" w:rsidP="008331D8">
            <w:pPr>
              <w:rPr>
                <w:rFonts w:ascii="Times New Roman" w:hAnsi="Times New Roman" w:cs="Times New Roman"/>
                <w:bCs/>
                <w:sz w:val="20"/>
                <w:szCs w:val="20"/>
              </w:rPr>
            </w:pPr>
            <w:r>
              <w:rPr>
                <w:rFonts w:ascii="Times New Roman" w:hAnsi="Times New Roman" w:cs="Times New Roman"/>
                <w:bCs/>
                <w:sz w:val="20"/>
                <w:szCs w:val="20"/>
              </w:rPr>
              <w:t>Упражнение «Что бывает квад</w:t>
            </w:r>
            <w:r w:rsidRPr="005E4774">
              <w:rPr>
                <w:rFonts w:ascii="Times New Roman" w:hAnsi="Times New Roman" w:cs="Times New Roman"/>
                <w:bCs/>
                <w:sz w:val="20"/>
                <w:szCs w:val="20"/>
              </w:rPr>
              <w:t>ратным</w:t>
            </w:r>
            <w:r>
              <w:rPr>
                <w:rFonts w:ascii="Times New Roman" w:hAnsi="Times New Roman" w:cs="Times New Roman"/>
                <w:bCs/>
                <w:sz w:val="20"/>
                <w:szCs w:val="20"/>
              </w:rPr>
              <w:t xml:space="preserve">» </w:t>
            </w:r>
            <w:r w:rsidR="008331D8">
              <w:rPr>
                <w:rFonts w:ascii="Times New Roman" w:hAnsi="Times New Roman" w:cs="Times New Roman"/>
                <w:bCs/>
                <w:sz w:val="20"/>
                <w:szCs w:val="20"/>
              </w:rPr>
              <w:t xml:space="preserve">с …………………….. </w:t>
            </w:r>
            <w:r>
              <w:rPr>
                <w:rFonts w:ascii="Times New Roman" w:hAnsi="Times New Roman" w:cs="Times New Roman"/>
                <w:bCs/>
                <w:sz w:val="20"/>
                <w:szCs w:val="20"/>
              </w:rPr>
              <w:t>(</w:t>
            </w:r>
            <w:r w:rsidR="008331D8">
              <w:rPr>
                <w:rFonts w:ascii="Times New Roman" w:hAnsi="Times New Roman" w:cs="Times New Roman"/>
                <w:bCs/>
                <w:sz w:val="20"/>
                <w:szCs w:val="20"/>
              </w:rPr>
              <w:t xml:space="preserve">учить </w:t>
            </w:r>
            <w:r>
              <w:rPr>
                <w:rFonts w:ascii="Times New Roman" w:hAnsi="Times New Roman" w:cs="Times New Roman"/>
                <w:bCs/>
                <w:sz w:val="20"/>
                <w:szCs w:val="20"/>
              </w:rPr>
              <w:t xml:space="preserve"> </w:t>
            </w:r>
            <w:r w:rsidRPr="005E4774">
              <w:rPr>
                <w:rFonts w:ascii="Times New Roman" w:hAnsi="Times New Roman" w:cs="Times New Roman"/>
                <w:bCs/>
                <w:sz w:val="20"/>
                <w:szCs w:val="20"/>
              </w:rPr>
              <w:t>выдел</w:t>
            </w:r>
            <w:r>
              <w:rPr>
                <w:rFonts w:ascii="Times New Roman" w:hAnsi="Times New Roman" w:cs="Times New Roman"/>
                <w:bCs/>
                <w:sz w:val="20"/>
                <w:szCs w:val="20"/>
              </w:rPr>
              <w:t>ять форму предмета, развивать во</w:t>
            </w:r>
            <w:r w:rsidRPr="005E4774">
              <w:rPr>
                <w:rFonts w:ascii="Times New Roman" w:hAnsi="Times New Roman" w:cs="Times New Roman"/>
                <w:bCs/>
                <w:sz w:val="20"/>
                <w:szCs w:val="20"/>
              </w:rPr>
              <w:t>ображение</w:t>
            </w:r>
            <w:r>
              <w:rPr>
                <w:rFonts w:ascii="Times New Roman" w:hAnsi="Times New Roman" w:cs="Times New Roman"/>
                <w:bCs/>
                <w:sz w:val="20"/>
                <w:szCs w:val="20"/>
              </w:rPr>
              <w:t>)</w:t>
            </w:r>
            <w:r w:rsidRPr="005E4774">
              <w:rPr>
                <w:rFonts w:ascii="Times New Roman" w:hAnsi="Times New Roman" w:cs="Times New Roman"/>
                <w:bCs/>
                <w:sz w:val="20"/>
                <w:szCs w:val="20"/>
              </w:rPr>
              <w:t>.</w:t>
            </w:r>
          </w:p>
        </w:tc>
        <w:tc>
          <w:tcPr>
            <w:tcW w:w="2410" w:type="dxa"/>
            <w:vMerge w:val="restart"/>
            <w:tcBorders>
              <w:top w:val="single" w:sz="4" w:space="0" w:color="auto"/>
              <w:left w:val="single" w:sz="4" w:space="0" w:color="auto"/>
              <w:right w:val="single" w:sz="4" w:space="0" w:color="000000" w:themeColor="text1"/>
            </w:tcBorders>
          </w:tcPr>
          <w:p w:rsidR="007E6B9D" w:rsidRPr="008331D8" w:rsidRDefault="008331D8" w:rsidP="008331D8">
            <w:pPr>
              <w:rPr>
                <w:rFonts w:ascii="Times New Roman" w:hAnsi="Times New Roman" w:cs="Times New Roman"/>
                <w:sz w:val="20"/>
                <w:szCs w:val="20"/>
              </w:rPr>
            </w:pPr>
            <w:r w:rsidRPr="008331D8">
              <w:rPr>
                <w:rFonts w:ascii="Times New Roman" w:hAnsi="Times New Roman" w:cs="Times New Roman"/>
                <w:sz w:val="20"/>
                <w:szCs w:val="20"/>
              </w:rPr>
              <w:t>Самостоятельная иг</w:t>
            </w:r>
            <w:r>
              <w:rPr>
                <w:rFonts w:ascii="Times New Roman" w:hAnsi="Times New Roman" w:cs="Times New Roman"/>
                <w:sz w:val="20"/>
                <w:szCs w:val="20"/>
              </w:rPr>
              <w:t>ровая деятельность: игры с любимыми игрушками (</w:t>
            </w:r>
            <w:r w:rsidRPr="008331D8">
              <w:rPr>
                <w:rFonts w:ascii="Times New Roman" w:hAnsi="Times New Roman" w:cs="Times New Roman"/>
                <w:sz w:val="20"/>
                <w:szCs w:val="20"/>
              </w:rPr>
              <w:t>учить детей орга</w:t>
            </w:r>
            <w:r>
              <w:rPr>
                <w:rFonts w:ascii="Times New Roman" w:hAnsi="Times New Roman" w:cs="Times New Roman"/>
                <w:sz w:val="20"/>
                <w:szCs w:val="20"/>
              </w:rPr>
              <w:t>низовывать совместные игры, фор</w:t>
            </w:r>
            <w:r w:rsidRPr="008331D8">
              <w:rPr>
                <w:rFonts w:ascii="Times New Roman" w:hAnsi="Times New Roman" w:cs="Times New Roman"/>
                <w:sz w:val="20"/>
                <w:szCs w:val="20"/>
              </w:rPr>
              <w:t>мировать дружеские взаимоотношения</w:t>
            </w:r>
            <w:r>
              <w:rPr>
                <w:rFonts w:ascii="Times New Roman" w:hAnsi="Times New Roman" w:cs="Times New Roman"/>
                <w:sz w:val="20"/>
                <w:szCs w:val="20"/>
              </w:rPr>
              <w:t>)</w:t>
            </w:r>
            <w:r w:rsidRPr="008331D8">
              <w:rPr>
                <w:rFonts w:ascii="Times New Roman" w:hAnsi="Times New Roman" w:cs="Times New Roman"/>
                <w:sz w:val="20"/>
                <w:szCs w:val="20"/>
              </w:rPr>
              <w:t>.</w:t>
            </w:r>
          </w:p>
        </w:tc>
      </w:tr>
      <w:tr w:rsidR="004603C4" w:rsidRPr="007D76CB" w:rsidTr="00F269CB">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603C4" w:rsidRPr="005B2E31" w:rsidRDefault="004603C4" w:rsidP="00A52E2E">
            <w:pPr>
              <w:ind w:right="-108"/>
              <w:rPr>
                <w:rFonts w:ascii="Times New Roman" w:hAnsi="Times New Roman" w:cs="Times New Roman"/>
                <w:sz w:val="20"/>
                <w:szCs w:val="20"/>
              </w:rPr>
            </w:pPr>
            <w:r>
              <w:rPr>
                <w:rFonts w:ascii="Times New Roman" w:hAnsi="Times New Roman" w:cs="Times New Roman"/>
                <w:b/>
                <w:sz w:val="20"/>
                <w:szCs w:val="20"/>
              </w:rPr>
              <w:t>Вечерняя прогулка</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4603C4" w:rsidRPr="0027511A" w:rsidRDefault="004603C4" w:rsidP="002A0CCC">
            <w:pPr>
              <w:rPr>
                <w:rFonts w:ascii="Times New Roman" w:hAnsi="Times New Roman" w:cs="Times New Roman"/>
                <w:sz w:val="20"/>
                <w:szCs w:val="20"/>
              </w:rPr>
            </w:pPr>
            <w:r>
              <w:rPr>
                <w:rFonts w:ascii="Times New Roman" w:hAnsi="Times New Roman" w:cs="Times New Roman"/>
                <w:sz w:val="20"/>
                <w:szCs w:val="20"/>
              </w:rPr>
              <w:t>Повтор любой прогулки по выбору воспитателя.</w:t>
            </w:r>
          </w:p>
        </w:tc>
        <w:tc>
          <w:tcPr>
            <w:tcW w:w="2410" w:type="dxa"/>
            <w:vMerge/>
            <w:tcBorders>
              <w:left w:val="single" w:sz="4" w:space="0" w:color="auto"/>
              <w:right w:val="single" w:sz="4" w:space="0" w:color="000000" w:themeColor="text1"/>
            </w:tcBorders>
          </w:tcPr>
          <w:p w:rsidR="004603C4" w:rsidRPr="007D76CB" w:rsidRDefault="004603C4" w:rsidP="006C4360">
            <w:pPr>
              <w:rPr>
                <w:rFonts w:ascii="Times New Roman" w:hAnsi="Times New Roman" w:cs="Times New Roman"/>
                <w:sz w:val="20"/>
                <w:szCs w:val="20"/>
              </w:rPr>
            </w:pPr>
          </w:p>
        </w:tc>
      </w:tr>
      <w:tr w:rsidR="007E6B9D" w:rsidRPr="007D76CB" w:rsidTr="00F269CB">
        <w:trPr>
          <w:trHeight w:val="465"/>
        </w:trPr>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E6B9D" w:rsidRPr="007D76CB" w:rsidRDefault="007E6B9D" w:rsidP="00A52E2E">
            <w:pPr>
              <w:rPr>
                <w:rFonts w:ascii="Times New Roman" w:hAnsi="Times New Roman" w:cs="Times New Roman"/>
                <w:b/>
                <w:sz w:val="20"/>
                <w:szCs w:val="20"/>
              </w:rPr>
            </w:pPr>
            <w:r w:rsidRPr="007D76CB">
              <w:rPr>
                <w:rFonts w:ascii="Times New Roman" w:hAnsi="Times New Roman" w:cs="Times New Roman"/>
                <w:b/>
                <w:sz w:val="20"/>
                <w:szCs w:val="20"/>
              </w:rPr>
              <w:t xml:space="preserve">Работа с </w:t>
            </w:r>
          </w:p>
          <w:p w:rsidR="007E6B9D" w:rsidRPr="007D76CB" w:rsidRDefault="007E6B9D" w:rsidP="00A52E2E">
            <w:pPr>
              <w:rPr>
                <w:rFonts w:ascii="Times New Roman" w:hAnsi="Times New Roman" w:cs="Times New Roman"/>
                <w:b/>
                <w:sz w:val="20"/>
                <w:szCs w:val="20"/>
              </w:rPr>
            </w:pPr>
            <w:r w:rsidRPr="007D76CB">
              <w:rPr>
                <w:rFonts w:ascii="Times New Roman" w:hAnsi="Times New Roman" w:cs="Times New Roman"/>
                <w:b/>
                <w:sz w:val="20"/>
                <w:szCs w:val="20"/>
              </w:rPr>
              <w:t>родителями</w:t>
            </w:r>
          </w:p>
        </w:tc>
        <w:tc>
          <w:tcPr>
            <w:tcW w:w="12191"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rsidR="007E6B9D" w:rsidRPr="007E0317" w:rsidRDefault="007E6B9D" w:rsidP="006C4360">
            <w:pPr>
              <w:rPr>
                <w:rFonts w:ascii="Times New Roman" w:hAnsi="Times New Roman" w:cs="Times New Roman"/>
                <w:sz w:val="20"/>
                <w:szCs w:val="20"/>
              </w:rPr>
            </w:pPr>
            <w:r w:rsidRPr="007E0317">
              <w:rPr>
                <w:rFonts w:ascii="Times New Roman" w:hAnsi="Times New Roman" w:cs="Times New Roman"/>
                <w:sz w:val="20"/>
                <w:szCs w:val="20"/>
              </w:rPr>
              <w:t>Индивидуальные беседы по запросам родителей.</w:t>
            </w:r>
          </w:p>
        </w:tc>
        <w:tc>
          <w:tcPr>
            <w:tcW w:w="2410" w:type="dxa"/>
            <w:vMerge/>
            <w:tcBorders>
              <w:left w:val="single" w:sz="4" w:space="0" w:color="auto"/>
              <w:bottom w:val="single" w:sz="4" w:space="0" w:color="000000" w:themeColor="text1"/>
              <w:right w:val="single" w:sz="4" w:space="0" w:color="000000" w:themeColor="text1"/>
            </w:tcBorders>
          </w:tcPr>
          <w:p w:rsidR="007E6B9D" w:rsidRPr="007D76CB" w:rsidRDefault="007E6B9D" w:rsidP="006C4360">
            <w:pPr>
              <w:rPr>
                <w:rFonts w:ascii="Times New Roman" w:hAnsi="Times New Roman" w:cs="Times New Roman"/>
                <w:sz w:val="20"/>
                <w:szCs w:val="20"/>
              </w:rPr>
            </w:pPr>
          </w:p>
        </w:tc>
      </w:tr>
    </w:tbl>
    <w:p w:rsidR="00995D56" w:rsidRDefault="00995D56" w:rsidP="005538F6">
      <w:pPr>
        <w:suppressLineNumbers/>
        <w:ind w:right="57"/>
        <w:jc w:val="center"/>
        <w:rPr>
          <w:rFonts w:ascii="Times New Roman" w:eastAsia="Times New Roman" w:hAnsi="Times New Roman" w:cs="Times New Roman"/>
          <w:b/>
          <w:sz w:val="24"/>
          <w:szCs w:val="24"/>
          <w:lang w:eastAsia="en-US"/>
        </w:rPr>
      </w:pPr>
    </w:p>
    <w:p w:rsidR="00C542DD" w:rsidRDefault="00C542DD" w:rsidP="005538F6">
      <w:pPr>
        <w:suppressLineNumbers/>
        <w:ind w:right="57"/>
        <w:jc w:val="center"/>
        <w:rPr>
          <w:rFonts w:ascii="Times New Roman" w:eastAsia="Times New Roman" w:hAnsi="Times New Roman" w:cs="Times New Roman"/>
          <w:b/>
          <w:sz w:val="24"/>
          <w:szCs w:val="24"/>
          <w:lang w:eastAsia="en-US"/>
        </w:rPr>
      </w:pPr>
    </w:p>
    <w:p w:rsidR="00C542DD" w:rsidRDefault="00C542DD" w:rsidP="005538F6">
      <w:pPr>
        <w:suppressLineNumbers/>
        <w:ind w:right="57"/>
        <w:jc w:val="center"/>
        <w:rPr>
          <w:rFonts w:ascii="Times New Roman" w:eastAsia="Times New Roman" w:hAnsi="Times New Roman" w:cs="Times New Roman"/>
          <w:b/>
          <w:sz w:val="24"/>
          <w:szCs w:val="24"/>
          <w:lang w:eastAsia="en-US"/>
        </w:rPr>
      </w:pPr>
    </w:p>
    <w:p w:rsidR="00C542DD" w:rsidRDefault="00C542DD" w:rsidP="005538F6">
      <w:pPr>
        <w:suppressLineNumbers/>
        <w:ind w:right="57"/>
        <w:jc w:val="center"/>
        <w:rPr>
          <w:rFonts w:ascii="Times New Roman" w:eastAsia="Times New Roman" w:hAnsi="Times New Roman" w:cs="Times New Roman"/>
          <w:b/>
          <w:sz w:val="24"/>
          <w:szCs w:val="24"/>
          <w:lang w:eastAsia="en-US"/>
        </w:rPr>
      </w:pPr>
    </w:p>
    <w:p w:rsidR="00B12F72" w:rsidRDefault="00B12F72" w:rsidP="005538F6">
      <w:pPr>
        <w:suppressLineNumbers/>
        <w:ind w:right="57"/>
        <w:jc w:val="center"/>
        <w:rPr>
          <w:rFonts w:ascii="Times New Roman" w:eastAsia="Times New Roman" w:hAnsi="Times New Roman" w:cs="Times New Roman"/>
          <w:b/>
          <w:sz w:val="24"/>
          <w:szCs w:val="24"/>
          <w:lang w:eastAsia="en-US"/>
        </w:rPr>
      </w:pPr>
    </w:p>
    <w:tbl>
      <w:tblPr>
        <w:tblStyle w:val="a3"/>
        <w:tblW w:w="5158" w:type="pct"/>
        <w:tblInd w:w="250" w:type="dxa"/>
        <w:tblLook w:val="04A0" w:firstRow="1" w:lastRow="0" w:firstColumn="1" w:lastColumn="0" w:noHBand="0" w:noVBand="1"/>
      </w:tblPr>
      <w:tblGrid>
        <w:gridCol w:w="4815"/>
        <w:gridCol w:w="5672"/>
        <w:gridCol w:w="5672"/>
      </w:tblGrid>
      <w:tr w:rsidR="001F58A6" w:rsidRPr="00D93BE5" w:rsidTr="00176F4C">
        <w:tc>
          <w:tcPr>
            <w:tcW w:w="1490" w:type="pct"/>
          </w:tcPr>
          <w:p w:rsidR="001F58A6" w:rsidRPr="00267966" w:rsidRDefault="001F58A6" w:rsidP="001F58A6">
            <w:pPr>
              <w:jc w:val="center"/>
              <w:rPr>
                <w:rFonts w:ascii="Times New Roman" w:hAnsi="Times New Roman" w:cs="Times New Roman"/>
                <w:color w:val="FF0000"/>
                <w:sz w:val="20"/>
                <w:szCs w:val="20"/>
              </w:rPr>
            </w:pPr>
            <w:r w:rsidRPr="00B05038">
              <w:rPr>
                <w:rFonts w:ascii="Times New Roman" w:hAnsi="Times New Roman" w:cs="Times New Roman"/>
                <w:b/>
                <w:sz w:val="20"/>
                <w:szCs w:val="20"/>
              </w:rPr>
              <w:t>Занятия</w:t>
            </w:r>
          </w:p>
        </w:tc>
        <w:tc>
          <w:tcPr>
            <w:tcW w:w="3510" w:type="pct"/>
            <w:gridSpan w:val="2"/>
            <w:tcBorders>
              <w:right w:val="single" w:sz="4" w:space="0" w:color="auto"/>
            </w:tcBorders>
          </w:tcPr>
          <w:p w:rsidR="001F58A6" w:rsidRPr="000A0B8F" w:rsidRDefault="001F58A6" w:rsidP="009279F5">
            <w:pPr>
              <w:jc w:val="center"/>
              <w:rPr>
                <w:rFonts w:ascii="Times New Roman" w:hAnsi="Times New Roman" w:cs="Times New Roman"/>
                <w:b/>
                <w:sz w:val="20"/>
                <w:lang w:eastAsia="en-US"/>
              </w:rPr>
            </w:pPr>
            <w:r>
              <w:rPr>
                <w:rFonts w:ascii="Times New Roman" w:hAnsi="Times New Roman" w:cs="Times New Roman"/>
                <w:b/>
                <w:sz w:val="20"/>
              </w:rPr>
              <w:t xml:space="preserve">Содержание </w:t>
            </w:r>
          </w:p>
        </w:tc>
      </w:tr>
      <w:tr w:rsidR="00B05038" w:rsidRPr="00D93BE5" w:rsidTr="00176F4C">
        <w:trPr>
          <w:trHeight w:val="397"/>
        </w:trPr>
        <w:tc>
          <w:tcPr>
            <w:tcW w:w="1490" w:type="pct"/>
            <w:tcBorders>
              <w:bottom w:val="single" w:sz="4" w:space="0" w:color="auto"/>
            </w:tcBorders>
          </w:tcPr>
          <w:p w:rsidR="00B05038" w:rsidRPr="00F77C0B" w:rsidRDefault="00B05038" w:rsidP="009279F5">
            <w:pPr>
              <w:jc w:val="center"/>
              <w:rPr>
                <w:rFonts w:ascii="Times New Roman" w:hAnsi="Times New Roman" w:cs="Times New Roman"/>
                <w:sz w:val="20"/>
                <w:lang w:eastAsia="en-US"/>
              </w:rPr>
            </w:pPr>
            <w:r w:rsidRPr="00F77C0B">
              <w:rPr>
                <w:rFonts w:ascii="Times New Roman" w:hAnsi="Times New Roman" w:cs="Times New Roman"/>
                <w:sz w:val="20"/>
                <w:lang w:eastAsia="en-US"/>
              </w:rPr>
              <w:t>Физическое развитие</w:t>
            </w:r>
            <w:r>
              <w:rPr>
                <w:rFonts w:ascii="Times New Roman" w:hAnsi="Times New Roman" w:cs="Times New Roman"/>
                <w:sz w:val="20"/>
                <w:lang w:eastAsia="en-US"/>
              </w:rPr>
              <w:t xml:space="preserve"> </w:t>
            </w:r>
          </w:p>
          <w:p w:rsidR="00B05038" w:rsidRPr="00F77C0B" w:rsidRDefault="00B05038" w:rsidP="00F70317">
            <w:pPr>
              <w:jc w:val="center"/>
              <w:rPr>
                <w:rFonts w:ascii="Times New Roman" w:hAnsi="Times New Roman" w:cs="Times New Roman"/>
                <w:sz w:val="20"/>
                <w:lang w:eastAsia="en-US"/>
              </w:rPr>
            </w:pPr>
            <w:r w:rsidRPr="00F77C0B">
              <w:rPr>
                <w:rFonts w:ascii="Times New Roman" w:hAnsi="Times New Roman" w:cs="Times New Roman"/>
                <w:sz w:val="20"/>
                <w:lang w:eastAsia="en-US"/>
              </w:rPr>
              <w:t>(</w:t>
            </w:r>
            <w:r w:rsidR="003D18E7">
              <w:rPr>
                <w:rFonts w:ascii="Times New Roman" w:hAnsi="Times New Roman" w:cs="Times New Roman"/>
                <w:sz w:val="20"/>
                <w:lang w:eastAsia="en-US"/>
              </w:rPr>
              <w:t>Физкультура в помещении</w:t>
            </w:r>
            <w:r>
              <w:rPr>
                <w:rFonts w:ascii="Times New Roman" w:hAnsi="Times New Roman" w:cs="Times New Roman"/>
                <w:sz w:val="20"/>
                <w:lang w:eastAsia="en-US"/>
              </w:rPr>
              <w:t>)</w:t>
            </w:r>
          </w:p>
        </w:tc>
        <w:tc>
          <w:tcPr>
            <w:tcW w:w="3510" w:type="pct"/>
            <w:gridSpan w:val="2"/>
            <w:tcBorders>
              <w:bottom w:val="single" w:sz="4" w:space="0" w:color="auto"/>
              <w:right w:val="single" w:sz="4" w:space="0" w:color="auto"/>
            </w:tcBorders>
          </w:tcPr>
          <w:p w:rsidR="00B05038" w:rsidRPr="005E5F4D" w:rsidRDefault="00B05038" w:rsidP="00145062">
            <w:pPr>
              <w:spacing w:line="276" w:lineRule="auto"/>
              <w:rPr>
                <w:rFonts w:ascii="Times New Roman" w:hAnsi="Times New Roman" w:cs="Times New Roman"/>
                <w:sz w:val="20"/>
                <w:szCs w:val="20"/>
              </w:rPr>
            </w:pPr>
            <w:r>
              <w:rPr>
                <w:rFonts w:ascii="Times New Roman" w:hAnsi="Times New Roman" w:cs="Times New Roman"/>
                <w:b/>
                <w:sz w:val="20"/>
                <w:szCs w:val="20"/>
              </w:rPr>
              <w:t>Повтор любых занятий по выбору воспитателя.</w:t>
            </w:r>
          </w:p>
          <w:p w:rsidR="00B05038" w:rsidRPr="005E5F4D" w:rsidRDefault="00B05038" w:rsidP="00145062">
            <w:pPr>
              <w:spacing w:line="276" w:lineRule="auto"/>
              <w:rPr>
                <w:rFonts w:ascii="Times New Roman" w:hAnsi="Times New Roman" w:cs="Times New Roman"/>
                <w:sz w:val="20"/>
                <w:szCs w:val="20"/>
              </w:rPr>
            </w:pPr>
          </w:p>
        </w:tc>
      </w:tr>
      <w:tr w:rsidR="00B05038" w:rsidRPr="00D93BE5" w:rsidTr="00176F4C">
        <w:trPr>
          <w:trHeight w:val="243"/>
        </w:trPr>
        <w:tc>
          <w:tcPr>
            <w:tcW w:w="1490" w:type="pct"/>
            <w:tcBorders>
              <w:top w:val="single" w:sz="4" w:space="0" w:color="auto"/>
              <w:bottom w:val="single" w:sz="4" w:space="0" w:color="auto"/>
            </w:tcBorders>
          </w:tcPr>
          <w:p w:rsidR="00B05038" w:rsidRPr="00F77C0B" w:rsidRDefault="00B05038" w:rsidP="009279F5">
            <w:pPr>
              <w:jc w:val="center"/>
              <w:rPr>
                <w:rFonts w:ascii="Times New Roman" w:hAnsi="Times New Roman" w:cs="Times New Roman"/>
                <w:sz w:val="20"/>
                <w:lang w:eastAsia="en-US"/>
              </w:rPr>
            </w:pPr>
            <w:r>
              <w:rPr>
                <w:rFonts w:ascii="Times New Roman" w:hAnsi="Times New Roman" w:cs="Times New Roman"/>
                <w:sz w:val="20"/>
                <w:lang w:eastAsia="en-US"/>
              </w:rPr>
              <w:t xml:space="preserve">Художественно-эстетическое развитие </w:t>
            </w:r>
            <w:r w:rsidRPr="00666B3E">
              <w:rPr>
                <w:rFonts w:ascii="Times New Roman" w:hAnsi="Times New Roman" w:cs="Times New Roman"/>
                <w:sz w:val="20"/>
                <w:lang w:eastAsia="en-US"/>
              </w:rPr>
              <w:t>(Музыка)</w:t>
            </w:r>
          </w:p>
        </w:tc>
        <w:tc>
          <w:tcPr>
            <w:tcW w:w="3510" w:type="pct"/>
            <w:gridSpan w:val="2"/>
            <w:tcBorders>
              <w:top w:val="single" w:sz="4" w:space="0" w:color="auto"/>
              <w:bottom w:val="single" w:sz="4" w:space="0" w:color="auto"/>
              <w:right w:val="single" w:sz="4" w:space="0" w:color="auto"/>
            </w:tcBorders>
          </w:tcPr>
          <w:p w:rsidR="00B05038" w:rsidRPr="00FE21A1" w:rsidRDefault="00B05038" w:rsidP="00C542DD">
            <w:pPr>
              <w:spacing w:line="276" w:lineRule="auto"/>
              <w:rPr>
                <w:rFonts w:ascii="Times New Roman" w:hAnsi="Times New Roman"/>
                <w:sz w:val="20"/>
                <w:szCs w:val="20"/>
              </w:rPr>
            </w:pPr>
            <w:r w:rsidRPr="00FE21A1">
              <w:rPr>
                <w:rFonts w:ascii="Times New Roman" w:hAnsi="Times New Roman"/>
                <w:sz w:val="20"/>
                <w:szCs w:val="20"/>
              </w:rPr>
              <w:t>По плану музыкального руководителя</w:t>
            </w:r>
          </w:p>
        </w:tc>
      </w:tr>
      <w:tr w:rsidR="00B05038" w:rsidRPr="00D93BE5" w:rsidTr="00176F4C">
        <w:trPr>
          <w:trHeight w:val="209"/>
        </w:trPr>
        <w:tc>
          <w:tcPr>
            <w:tcW w:w="1490" w:type="pct"/>
            <w:tcBorders>
              <w:top w:val="single" w:sz="4" w:space="0" w:color="auto"/>
              <w:bottom w:val="single" w:sz="4" w:space="0" w:color="auto"/>
            </w:tcBorders>
          </w:tcPr>
          <w:p w:rsidR="00B05038" w:rsidRPr="00666B3E" w:rsidRDefault="00B05038" w:rsidP="009279F5">
            <w:pPr>
              <w:jc w:val="center"/>
              <w:rPr>
                <w:rFonts w:ascii="Times New Roman" w:hAnsi="Times New Roman" w:cs="Times New Roman"/>
                <w:sz w:val="20"/>
                <w:lang w:eastAsia="en-US"/>
              </w:rPr>
            </w:pPr>
            <w:r w:rsidRPr="00666B3E">
              <w:rPr>
                <w:rFonts w:ascii="Times New Roman" w:hAnsi="Times New Roman" w:cs="Times New Roman"/>
                <w:sz w:val="20"/>
              </w:rPr>
              <w:t>Художественно-эстетическое развитие (Рисование)</w:t>
            </w:r>
          </w:p>
        </w:tc>
        <w:tc>
          <w:tcPr>
            <w:tcW w:w="3510" w:type="pct"/>
            <w:gridSpan w:val="2"/>
            <w:tcBorders>
              <w:top w:val="single" w:sz="4" w:space="0" w:color="auto"/>
              <w:bottom w:val="single" w:sz="4" w:space="0" w:color="auto"/>
              <w:right w:val="single" w:sz="4" w:space="0" w:color="auto"/>
            </w:tcBorders>
          </w:tcPr>
          <w:p w:rsidR="00B05038" w:rsidRPr="006667D1" w:rsidRDefault="00B05038" w:rsidP="00C542DD">
            <w:pPr>
              <w:spacing w:line="276" w:lineRule="auto"/>
              <w:rPr>
                <w:rFonts w:ascii="Times New Roman" w:hAnsi="Times New Roman" w:cs="Times New Roman"/>
                <w:b/>
                <w:sz w:val="20"/>
                <w:szCs w:val="20"/>
              </w:rPr>
            </w:pPr>
            <w:r w:rsidRPr="006667D1">
              <w:rPr>
                <w:rFonts w:ascii="Times New Roman" w:hAnsi="Times New Roman" w:cs="Times New Roman"/>
                <w:b/>
                <w:sz w:val="20"/>
                <w:szCs w:val="20"/>
              </w:rPr>
              <w:t>Летнее небо. (</w:t>
            </w:r>
            <w:r w:rsidR="003316D0">
              <w:rPr>
                <w:rFonts w:ascii="Times New Roman" w:hAnsi="Times New Roman" w:cs="Times New Roman"/>
                <w:b/>
                <w:sz w:val="20"/>
                <w:szCs w:val="20"/>
              </w:rPr>
              <w:t>[8]</w:t>
            </w:r>
            <w:r w:rsidRPr="006667D1">
              <w:rPr>
                <w:rFonts w:ascii="Times New Roman" w:hAnsi="Times New Roman" w:cs="Times New Roman"/>
                <w:b/>
                <w:sz w:val="20"/>
                <w:szCs w:val="20"/>
              </w:rPr>
              <w:t>, с. 57)</w:t>
            </w:r>
          </w:p>
          <w:p w:rsidR="00B05038" w:rsidRPr="006667D1" w:rsidRDefault="00E200E5" w:rsidP="00C542DD">
            <w:pPr>
              <w:spacing w:line="276" w:lineRule="auto"/>
              <w:rPr>
                <w:rFonts w:ascii="Times New Roman" w:hAnsi="Times New Roman" w:cs="Times New Roman"/>
                <w:sz w:val="20"/>
                <w:szCs w:val="20"/>
              </w:rPr>
            </w:pPr>
            <w:r w:rsidRPr="00E200E5">
              <w:rPr>
                <w:rFonts w:ascii="Times New Roman" w:hAnsi="Times New Roman" w:cs="Times New Roman"/>
                <w:sz w:val="20"/>
                <w:szCs w:val="20"/>
              </w:rPr>
              <w:t>Задачи</w:t>
            </w:r>
            <w:r w:rsidR="00B05038" w:rsidRPr="006667D1">
              <w:rPr>
                <w:rFonts w:ascii="Times New Roman" w:hAnsi="Times New Roman" w:cs="Times New Roman"/>
                <w:sz w:val="20"/>
                <w:szCs w:val="20"/>
              </w:rPr>
              <w:t>. Учить рисовать восковыми мелками; тонировать бумагу. Развивать мелкую моторику.</w:t>
            </w:r>
          </w:p>
        </w:tc>
      </w:tr>
      <w:tr w:rsidR="00B05038" w:rsidRPr="00D93BE5" w:rsidTr="0064320D">
        <w:trPr>
          <w:trHeight w:val="780"/>
        </w:trPr>
        <w:tc>
          <w:tcPr>
            <w:tcW w:w="1490" w:type="pct"/>
            <w:tcBorders>
              <w:top w:val="single" w:sz="4" w:space="0" w:color="auto"/>
              <w:bottom w:val="single" w:sz="4" w:space="0" w:color="auto"/>
            </w:tcBorders>
          </w:tcPr>
          <w:p w:rsidR="00B05038" w:rsidRPr="005F0A41" w:rsidRDefault="00B05038" w:rsidP="00E200E5">
            <w:pPr>
              <w:jc w:val="center"/>
              <w:rPr>
                <w:rFonts w:ascii="Times New Roman" w:hAnsi="Times New Roman" w:cs="Times New Roman"/>
                <w:sz w:val="20"/>
              </w:rPr>
            </w:pPr>
            <w:r w:rsidRPr="005F0A41">
              <w:rPr>
                <w:rFonts w:ascii="Times New Roman" w:hAnsi="Times New Roman" w:cs="Times New Roman"/>
                <w:sz w:val="20"/>
              </w:rPr>
              <w:t>Художественно-эстетическое развитие (</w:t>
            </w:r>
            <w:r w:rsidR="00E200E5">
              <w:rPr>
                <w:rFonts w:ascii="Times New Roman" w:hAnsi="Times New Roman" w:cs="Times New Roman"/>
                <w:sz w:val="20"/>
              </w:rPr>
              <w:t>Лепка</w:t>
            </w:r>
            <w:r w:rsidRPr="005F0A41">
              <w:rPr>
                <w:rFonts w:ascii="Times New Roman" w:hAnsi="Times New Roman" w:cs="Times New Roman"/>
                <w:sz w:val="20"/>
              </w:rPr>
              <w:t>)</w:t>
            </w:r>
          </w:p>
        </w:tc>
        <w:tc>
          <w:tcPr>
            <w:tcW w:w="3510" w:type="pct"/>
            <w:gridSpan w:val="2"/>
            <w:tcBorders>
              <w:top w:val="single" w:sz="4" w:space="0" w:color="auto"/>
              <w:bottom w:val="single" w:sz="4" w:space="0" w:color="auto"/>
              <w:right w:val="single" w:sz="4" w:space="0" w:color="auto"/>
            </w:tcBorders>
          </w:tcPr>
          <w:p w:rsidR="00B05038" w:rsidRPr="00E200E5" w:rsidRDefault="00E200E5" w:rsidP="00C542DD">
            <w:pPr>
              <w:spacing w:line="276" w:lineRule="auto"/>
              <w:rPr>
                <w:rFonts w:ascii="Times New Roman" w:hAnsi="Times New Roman" w:cs="Times New Roman"/>
                <w:b/>
                <w:sz w:val="20"/>
                <w:szCs w:val="20"/>
              </w:rPr>
            </w:pPr>
            <w:r w:rsidRPr="00E200E5">
              <w:rPr>
                <w:rFonts w:ascii="Times New Roman" w:hAnsi="Times New Roman" w:cs="Times New Roman"/>
                <w:b/>
                <w:sz w:val="20"/>
                <w:szCs w:val="20"/>
              </w:rPr>
              <w:t>Красивая бабочка</w:t>
            </w:r>
            <w:r w:rsidR="00B05038" w:rsidRPr="00E200E5">
              <w:rPr>
                <w:rFonts w:ascii="Times New Roman" w:hAnsi="Times New Roman" w:cs="Times New Roman"/>
                <w:b/>
                <w:sz w:val="20"/>
                <w:szCs w:val="20"/>
              </w:rPr>
              <w:t>. (</w:t>
            </w:r>
            <w:r w:rsidR="003316D0">
              <w:rPr>
                <w:rFonts w:ascii="Times New Roman" w:hAnsi="Times New Roman" w:cs="Times New Roman"/>
                <w:b/>
                <w:sz w:val="20"/>
                <w:szCs w:val="20"/>
              </w:rPr>
              <w:t>[9]</w:t>
            </w:r>
            <w:r w:rsidR="00B05038" w:rsidRPr="00E200E5">
              <w:rPr>
                <w:rFonts w:ascii="Times New Roman" w:hAnsi="Times New Roman" w:cs="Times New Roman"/>
                <w:b/>
                <w:sz w:val="20"/>
                <w:szCs w:val="20"/>
              </w:rPr>
              <w:t xml:space="preserve">, с. </w:t>
            </w:r>
            <w:r w:rsidRPr="00E200E5">
              <w:rPr>
                <w:rFonts w:ascii="Times New Roman" w:hAnsi="Times New Roman" w:cs="Times New Roman"/>
                <w:b/>
                <w:sz w:val="20"/>
                <w:szCs w:val="20"/>
              </w:rPr>
              <w:t>4</w:t>
            </w:r>
            <w:r w:rsidR="00B05038" w:rsidRPr="00E200E5">
              <w:rPr>
                <w:rFonts w:ascii="Times New Roman" w:hAnsi="Times New Roman" w:cs="Times New Roman"/>
                <w:b/>
                <w:sz w:val="20"/>
                <w:szCs w:val="20"/>
              </w:rPr>
              <w:t>7)</w:t>
            </w:r>
          </w:p>
          <w:p w:rsidR="0064320D" w:rsidRPr="00E200E5" w:rsidRDefault="00E200E5" w:rsidP="00C542DD">
            <w:pPr>
              <w:spacing w:line="276" w:lineRule="auto"/>
              <w:rPr>
                <w:rFonts w:ascii="Times New Roman" w:hAnsi="Times New Roman" w:cs="Times New Roman"/>
                <w:sz w:val="20"/>
                <w:szCs w:val="20"/>
              </w:rPr>
            </w:pPr>
            <w:r w:rsidRPr="00E200E5">
              <w:rPr>
                <w:rFonts w:ascii="Times New Roman" w:hAnsi="Times New Roman" w:cs="Times New Roman"/>
                <w:sz w:val="20"/>
                <w:szCs w:val="20"/>
              </w:rPr>
              <w:t>Задачи. Продолжать учить детей наносить пластилин на поверхность тонким слоем внутри контура рисунка, украшать изделие. Развивать речь и мышление. Учить с помощью движений изображать слова стихотворения.</w:t>
            </w:r>
          </w:p>
        </w:tc>
      </w:tr>
      <w:tr w:rsidR="0064320D" w:rsidRPr="00D93BE5" w:rsidTr="00176F4C">
        <w:trPr>
          <w:trHeight w:val="263"/>
        </w:trPr>
        <w:tc>
          <w:tcPr>
            <w:tcW w:w="1490" w:type="pct"/>
            <w:tcBorders>
              <w:top w:val="single" w:sz="4" w:space="0" w:color="auto"/>
              <w:bottom w:val="single" w:sz="4" w:space="0" w:color="auto"/>
            </w:tcBorders>
          </w:tcPr>
          <w:p w:rsidR="0064320D" w:rsidRPr="005F0A41" w:rsidRDefault="0064320D" w:rsidP="0064320D">
            <w:pPr>
              <w:jc w:val="center"/>
              <w:rPr>
                <w:rFonts w:ascii="Times New Roman" w:hAnsi="Times New Roman" w:cs="Times New Roman"/>
                <w:sz w:val="20"/>
              </w:rPr>
            </w:pPr>
            <w:r w:rsidRPr="005F0A41">
              <w:rPr>
                <w:rFonts w:ascii="Times New Roman" w:hAnsi="Times New Roman" w:cs="Times New Roman"/>
                <w:sz w:val="20"/>
              </w:rPr>
              <w:t>Художественно-эстетическое развитие (</w:t>
            </w:r>
            <w:r>
              <w:rPr>
                <w:rFonts w:ascii="Times New Roman" w:hAnsi="Times New Roman" w:cs="Times New Roman"/>
                <w:sz w:val="20"/>
              </w:rPr>
              <w:t>Конструирование</w:t>
            </w:r>
            <w:r w:rsidRPr="005F0A41">
              <w:rPr>
                <w:rFonts w:ascii="Times New Roman" w:hAnsi="Times New Roman" w:cs="Times New Roman"/>
                <w:sz w:val="20"/>
              </w:rPr>
              <w:t>)</w:t>
            </w:r>
          </w:p>
        </w:tc>
        <w:tc>
          <w:tcPr>
            <w:tcW w:w="3510" w:type="pct"/>
            <w:gridSpan w:val="2"/>
            <w:tcBorders>
              <w:top w:val="single" w:sz="4" w:space="0" w:color="auto"/>
              <w:bottom w:val="single" w:sz="4" w:space="0" w:color="auto"/>
              <w:right w:val="single" w:sz="4" w:space="0" w:color="auto"/>
            </w:tcBorders>
          </w:tcPr>
          <w:p w:rsidR="0064320D" w:rsidRDefault="0064320D" w:rsidP="0064320D">
            <w:pPr>
              <w:rPr>
                <w:rFonts w:ascii="Times New Roman" w:hAnsi="Times New Roman" w:cs="Times New Roman"/>
                <w:b/>
                <w:sz w:val="20"/>
                <w:szCs w:val="20"/>
              </w:rPr>
            </w:pPr>
            <w:r w:rsidRPr="0064320D">
              <w:rPr>
                <w:rFonts w:ascii="Times New Roman" w:hAnsi="Times New Roman" w:cs="Times New Roman"/>
                <w:b/>
                <w:sz w:val="20"/>
                <w:szCs w:val="20"/>
              </w:rPr>
              <w:t>Как наш город рос-рос и вырос!</w:t>
            </w:r>
            <w:r>
              <w:rPr>
                <w:rFonts w:ascii="Times New Roman" w:hAnsi="Times New Roman" w:cs="Times New Roman"/>
                <w:b/>
                <w:sz w:val="20"/>
                <w:szCs w:val="20"/>
              </w:rPr>
              <w:t xml:space="preserve"> </w:t>
            </w:r>
            <w:r w:rsidRPr="0064320D">
              <w:rPr>
                <w:rFonts w:ascii="Times New Roman" w:hAnsi="Times New Roman" w:cs="Times New Roman"/>
                <w:b/>
                <w:sz w:val="20"/>
                <w:szCs w:val="20"/>
              </w:rPr>
              <w:t>([15], с. 122)</w:t>
            </w:r>
          </w:p>
          <w:p w:rsidR="0064320D" w:rsidRPr="0064320D" w:rsidRDefault="0064320D" w:rsidP="0064320D">
            <w:pPr>
              <w:rPr>
                <w:rFonts w:ascii="Times New Roman" w:hAnsi="Times New Roman" w:cs="Times New Roman"/>
                <w:sz w:val="20"/>
                <w:szCs w:val="20"/>
              </w:rPr>
            </w:pPr>
            <w:r w:rsidRPr="0064320D">
              <w:rPr>
                <w:rFonts w:ascii="Times New Roman" w:hAnsi="Times New Roman" w:cs="Times New Roman"/>
                <w:sz w:val="20"/>
                <w:szCs w:val="20"/>
              </w:rPr>
              <w:t>Задачи. Вызвать интерес к созданию коллективной тематической композиции «Город» из строительного материала. Показать возможность объединения отдельных построек (домиков) общей темой и размещением в пространстве для изображения улицы. Уточнить понятие о городе как месте, где живет и трудится много людей, поэтому построено много домов, а еще есть детские сады, школы, магазины, театр, цирк. Пом</w:t>
            </w:r>
            <w:r>
              <w:rPr>
                <w:rFonts w:ascii="Times New Roman" w:hAnsi="Times New Roman" w:cs="Times New Roman"/>
                <w:sz w:val="20"/>
                <w:szCs w:val="20"/>
              </w:rPr>
              <w:t xml:space="preserve">очь установить ассоциацию между </w:t>
            </w:r>
            <w:r w:rsidRPr="0064320D">
              <w:rPr>
                <w:rFonts w:ascii="Times New Roman" w:hAnsi="Times New Roman" w:cs="Times New Roman"/>
                <w:sz w:val="20"/>
                <w:szCs w:val="20"/>
              </w:rPr>
              <w:t xml:space="preserve">представлением о городе и созданной композицией из 20-30 домов. </w:t>
            </w:r>
            <w:r>
              <w:rPr>
                <w:rFonts w:ascii="Times New Roman" w:hAnsi="Times New Roman" w:cs="Times New Roman"/>
                <w:sz w:val="20"/>
                <w:szCs w:val="20"/>
              </w:rPr>
              <w:t xml:space="preserve">Дать обобщенное представление о </w:t>
            </w:r>
            <w:r w:rsidRPr="0064320D">
              <w:rPr>
                <w:rFonts w:ascii="Times New Roman" w:hAnsi="Times New Roman" w:cs="Times New Roman"/>
                <w:sz w:val="20"/>
                <w:szCs w:val="20"/>
              </w:rPr>
              <w:t>городском доме на его сравнении с коробкой. Создать условия для экспериментирования со строительными материалами.</w:t>
            </w:r>
          </w:p>
        </w:tc>
      </w:tr>
      <w:tr w:rsidR="00B174BF" w:rsidRPr="00D93BE5" w:rsidTr="00B174BF">
        <w:trPr>
          <w:trHeight w:val="356"/>
        </w:trPr>
        <w:tc>
          <w:tcPr>
            <w:tcW w:w="1490" w:type="pct"/>
            <w:tcBorders>
              <w:top w:val="single" w:sz="4" w:space="0" w:color="auto"/>
            </w:tcBorders>
          </w:tcPr>
          <w:p w:rsidR="00B174BF" w:rsidRDefault="00B174BF" w:rsidP="009279F5">
            <w:pPr>
              <w:jc w:val="center"/>
              <w:rPr>
                <w:rFonts w:ascii="Times New Roman" w:hAnsi="Times New Roman" w:cs="Times New Roman"/>
                <w:color w:val="FF0000"/>
              </w:rPr>
            </w:pPr>
            <w:r w:rsidRPr="00BF2D32">
              <w:rPr>
                <w:rFonts w:ascii="Times New Roman" w:hAnsi="Times New Roman" w:cs="Times New Roman"/>
                <w:sz w:val="20"/>
              </w:rPr>
              <w:t>Познавательное развитие (ФЭМП)</w:t>
            </w:r>
          </w:p>
        </w:tc>
        <w:tc>
          <w:tcPr>
            <w:tcW w:w="1755" w:type="pct"/>
          </w:tcPr>
          <w:p w:rsidR="00B174BF" w:rsidRPr="00B174BF" w:rsidRDefault="00B174BF" w:rsidP="00966F22">
            <w:pPr>
              <w:spacing w:line="276" w:lineRule="auto"/>
              <w:rPr>
                <w:rFonts w:ascii="Times New Roman" w:hAnsi="Times New Roman" w:cs="Times New Roman"/>
                <w:b/>
                <w:sz w:val="20"/>
                <w:szCs w:val="18"/>
              </w:rPr>
            </w:pPr>
            <w:r w:rsidRPr="00B174BF">
              <w:rPr>
                <w:rFonts w:ascii="Times New Roman" w:hAnsi="Times New Roman" w:cs="Times New Roman"/>
                <w:b/>
                <w:sz w:val="20"/>
                <w:szCs w:val="18"/>
              </w:rPr>
              <w:t>Занятие 35. (</w:t>
            </w:r>
            <w:r w:rsidR="003316D0">
              <w:rPr>
                <w:rFonts w:ascii="Times New Roman" w:hAnsi="Times New Roman" w:cs="Times New Roman"/>
                <w:b/>
                <w:sz w:val="20"/>
                <w:szCs w:val="18"/>
              </w:rPr>
              <w:t>[19]</w:t>
            </w:r>
            <w:r w:rsidRPr="00B174BF">
              <w:rPr>
                <w:rFonts w:ascii="Times New Roman" w:hAnsi="Times New Roman" w:cs="Times New Roman"/>
                <w:b/>
                <w:sz w:val="20"/>
                <w:szCs w:val="18"/>
              </w:rPr>
              <w:t>, с. 52)</w:t>
            </w:r>
          </w:p>
          <w:p w:rsidR="00B174BF" w:rsidRPr="00B174BF" w:rsidRDefault="00B174BF" w:rsidP="00966F22">
            <w:pPr>
              <w:spacing w:line="276" w:lineRule="auto"/>
              <w:rPr>
                <w:rFonts w:ascii="Times New Roman" w:hAnsi="Times New Roman" w:cs="Times New Roman"/>
                <w:sz w:val="20"/>
                <w:szCs w:val="18"/>
              </w:rPr>
            </w:pPr>
            <w:r w:rsidRPr="00B174BF">
              <w:rPr>
                <w:rFonts w:ascii="Times New Roman" w:hAnsi="Times New Roman" w:cs="Times New Roman"/>
                <w:sz w:val="20"/>
                <w:szCs w:val="18"/>
              </w:rPr>
              <w:t>Свободное планирование работы с учетом усвоения программного материала и особенностей конкретной возрастной группы.</w:t>
            </w:r>
          </w:p>
        </w:tc>
        <w:tc>
          <w:tcPr>
            <w:tcW w:w="1755" w:type="pct"/>
          </w:tcPr>
          <w:p w:rsidR="00851AEA" w:rsidRDefault="00851AEA" w:rsidP="00851AEA">
            <w:pPr>
              <w:rPr>
                <w:rFonts w:cs="Times New Roman"/>
                <w:b/>
                <w:sz w:val="20"/>
                <w:szCs w:val="18"/>
              </w:rPr>
            </w:pPr>
            <w:r w:rsidRPr="00663BD6">
              <w:rPr>
                <w:rFonts w:ascii="Times New Roman" w:hAnsi="Times New Roman" w:cs="Times New Roman"/>
                <w:b/>
                <w:sz w:val="20"/>
                <w:szCs w:val="18"/>
              </w:rPr>
              <w:t>Повторение пройденного материала в виде математических игр.</w:t>
            </w:r>
          </w:p>
          <w:p w:rsidR="00B174BF" w:rsidRPr="00B05038" w:rsidRDefault="00B174BF" w:rsidP="00C542DD">
            <w:pPr>
              <w:spacing w:line="276" w:lineRule="auto"/>
              <w:rPr>
                <w:rFonts w:ascii="Times New Roman" w:hAnsi="Times New Roman" w:cs="Times New Roman"/>
                <w:color w:val="FF0000"/>
                <w:sz w:val="20"/>
                <w:szCs w:val="18"/>
              </w:rPr>
            </w:pPr>
          </w:p>
        </w:tc>
      </w:tr>
      <w:tr w:rsidR="00B174BF" w:rsidRPr="00D93BE5" w:rsidTr="00176F4C">
        <w:trPr>
          <w:trHeight w:val="204"/>
        </w:trPr>
        <w:tc>
          <w:tcPr>
            <w:tcW w:w="1490" w:type="pct"/>
            <w:tcBorders>
              <w:top w:val="single" w:sz="4" w:space="0" w:color="auto"/>
              <w:bottom w:val="single" w:sz="4" w:space="0" w:color="auto"/>
            </w:tcBorders>
          </w:tcPr>
          <w:p w:rsidR="00B174BF" w:rsidRPr="0018328F" w:rsidRDefault="00B174BF" w:rsidP="009279F5">
            <w:pPr>
              <w:jc w:val="center"/>
              <w:rPr>
                <w:rFonts w:ascii="Times New Roman" w:hAnsi="Times New Roman" w:cs="Times New Roman"/>
                <w:sz w:val="20"/>
              </w:rPr>
            </w:pPr>
            <w:r w:rsidRPr="0018328F">
              <w:rPr>
                <w:rFonts w:ascii="Times New Roman" w:hAnsi="Times New Roman" w:cs="Times New Roman"/>
                <w:sz w:val="20"/>
              </w:rPr>
              <w:t>Познавательное развитие</w:t>
            </w:r>
          </w:p>
          <w:p w:rsidR="00B174BF" w:rsidRPr="0018328F" w:rsidRDefault="00B174BF" w:rsidP="009279F5">
            <w:pPr>
              <w:jc w:val="center"/>
              <w:rPr>
                <w:rFonts w:ascii="Times New Roman" w:hAnsi="Times New Roman" w:cs="Times New Roman"/>
                <w:sz w:val="20"/>
              </w:rPr>
            </w:pPr>
            <w:r w:rsidRPr="0018328F">
              <w:rPr>
                <w:rFonts w:ascii="Times New Roman" w:hAnsi="Times New Roman" w:cs="Times New Roman"/>
                <w:sz w:val="20"/>
              </w:rPr>
              <w:t>(Ознакомление с окружающим миром)</w:t>
            </w:r>
          </w:p>
        </w:tc>
        <w:tc>
          <w:tcPr>
            <w:tcW w:w="3510" w:type="pct"/>
            <w:gridSpan w:val="2"/>
            <w:tcBorders>
              <w:top w:val="single" w:sz="4" w:space="0" w:color="auto"/>
              <w:bottom w:val="single" w:sz="4" w:space="0" w:color="auto"/>
              <w:right w:val="single" w:sz="4" w:space="0" w:color="auto"/>
            </w:tcBorders>
          </w:tcPr>
          <w:p w:rsidR="00B174BF" w:rsidRPr="001F1151" w:rsidRDefault="00B174BF" w:rsidP="00C542DD">
            <w:pPr>
              <w:spacing w:line="276" w:lineRule="auto"/>
              <w:rPr>
                <w:rFonts w:ascii="Times New Roman" w:hAnsi="Times New Roman" w:cs="Times New Roman"/>
                <w:b/>
                <w:sz w:val="20"/>
                <w:szCs w:val="20"/>
              </w:rPr>
            </w:pPr>
            <w:r w:rsidRPr="001F1151">
              <w:rPr>
                <w:rFonts w:ascii="Times New Roman" w:hAnsi="Times New Roman" w:cs="Times New Roman"/>
                <w:b/>
                <w:sz w:val="20"/>
                <w:szCs w:val="20"/>
              </w:rPr>
              <w:t>В гостях у Красной Шапочки. (</w:t>
            </w:r>
            <w:r w:rsidR="003316D0">
              <w:rPr>
                <w:rFonts w:ascii="Times New Roman" w:hAnsi="Times New Roman" w:cs="Times New Roman"/>
                <w:b/>
                <w:sz w:val="20"/>
                <w:szCs w:val="20"/>
              </w:rPr>
              <w:t>[6]</w:t>
            </w:r>
            <w:r w:rsidRPr="001F1151">
              <w:rPr>
                <w:rFonts w:ascii="Times New Roman" w:hAnsi="Times New Roman" w:cs="Times New Roman"/>
                <w:b/>
                <w:sz w:val="20"/>
                <w:szCs w:val="20"/>
              </w:rPr>
              <w:t>, с. 32)</w:t>
            </w:r>
          </w:p>
          <w:p w:rsidR="00B174BF" w:rsidRPr="001F1151" w:rsidRDefault="00B174BF" w:rsidP="00C542DD">
            <w:pPr>
              <w:spacing w:line="276" w:lineRule="auto"/>
              <w:rPr>
                <w:rFonts w:ascii="Times New Roman" w:hAnsi="Times New Roman" w:cs="Times New Roman"/>
                <w:sz w:val="20"/>
                <w:szCs w:val="20"/>
              </w:rPr>
            </w:pPr>
            <w:r w:rsidRPr="001F1151">
              <w:rPr>
                <w:rFonts w:ascii="Times New Roman" w:hAnsi="Times New Roman" w:cs="Times New Roman"/>
                <w:sz w:val="20"/>
                <w:szCs w:val="20"/>
              </w:rPr>
              <w:t>Задачи. Закреплять знания детей о свойствах предметов, структуре их поверхности. Совершенствовать умения различать материалы, производить с ними различные действия.</w:t>
            </w:r>
          </w:p>
        </w:tc>
      </w:tr>
      <w:tr w:rsidR="003B6D94" w:rsidRPr="00D93BE5" w:rsidTr="003B6D94">
        <w:trPr>
          <w:trHeight w:val="559"/>
        </w:trPr>
        <w:tc>
          <w:tcPr>
            <w:tcW w:w="1490" w:type="pct"/>
            <w:tcBorders>
              <w:top w:val="single" w:sz="4" w:space="0" w:color="auto"/>
            </w:tcBorders>
          </w:tcPr>
          <w:p w:rsidR="003B6D94" w:rsidRPr="00193EDA" w:rsidRDefault="003B6D94" w:rsidP="009279F5">
            <w:pPr>
              <w:jc w:val="center"/>
              <w:rPr>
                <w:rFonts w:ascii="Times New Roman" w:hAnsi="Times New Roman" w:cs="Times New Roman"/>
                <w:sz w:val="20"/>
              </w:rPr>
            </w:pPr>
            <w:r w:rsidRPr="00193EDA">
              <w:rPr>
                <w:rFonts w:ascii="Times New Roman" w:hAnsi="Times New Roman" w:cs="Times New Roman"/>
                <w:sz w:val="20"/>
              </w:rPr>
              <w:t>Речевое развитие (Развитие речи)</w:t>
            </w:r>
          </w:p>
        </w:tc>
        <w:tc>
          <w:tcPr>
            <w:tcW w:w="1755" w:type="pct"/>
            <w:tcBorders>
              <w:top w:val="single" w:sz="4" w:space="0" w:color="auto"/>
              <w:right w:val="single" w:sz="4" w:space="0" w:color="auto"/>
            </w:tcBorders>
          </w:tcPr>
          <w:p w:rsidR="003B6D94" w:rsidRPr="003B6D94" w:rsidRDefault="003B6D94" w:rsidP="003B6D94">
            <w:pPr>
              <w:spacing w:line="276" w:lineRule="auto"/>
              <w:rPr>
                <w:rFonts w:ascii="Times New Roman" w:hAnsi="Times New Roman" w:cs="Times New Roman"/>
                <w:sz w:val="20"/>
                <w:szCs w:val="20"/>
              </w:rPr>
            </w:pPr>
            <w:r w:rsidRPr="003B6D94">
              <w:rPr>
                <w:rFonts w:ascii="Times New Roman" w:hAnsi="Times New Roman" w:cs="Times New Roman"/>
                <w:b/>
                <w:sz w:val="20"/>
                <w:szCs w:val="20"/>
              </w:rPr>
              <w:t>Повторение. (</w:t>
            </w:r>
            <w:r w:rsidR="003316D0">
              <w:rPr>
                <w:rFonts w:ascii="Times New Roman" w:hAnsi="Times New Roman" w:cs="Times New Roman"/>
                <w:b/>
                <w:sz w:val="20"/>
                <w:szCs w:val="20"/>
              </w:rPr>
              <w:t>[5]</w:t>
            </w:r>
            <w:r w:rsidRPr="003B6D94">
              <w:rPr>
                <w:rFonts w:ascii="Times New Roman" w:hAnsi="Times New Roman" w:cs="Times New Roman"/>
                <w:b/>
                <w:sz w:val="20"/>
                <w:szCs w:val="20"/>
              </w:rPr>
              <w:t>, с. 86)</w:t>
            </w:r>
          </w:p>
          <w:p w:rsidR="003B6D94" w:rsidRPr="003B6D94" w:rsidRDefault="003B6D94" w:rsidP="003B6D94">
            <w:pPr>
              <w:spacing w:line="276" w:lineRule="auto"/>
              <w:rPr>
                <w:rFonts w:ascii="Times New Roman" w:hAnsi="Times New Roman" w:cs="Times New Roman"/>
                <w:sz w:val="20"/>
                <w:szCs w:val="20"/>
              </w:rPr>
            </w:pPr>
            <w:r w:rsidRPr="003B6D94">
              <w:rPr>
                <w:rFonts w:ascii="Times New Roman" w:hAnsi="Times New Roman" w:cs="Times New Roman"/>
                <w:sz w:val="20"/>
                <w:szCs w:val="20"/>
              </w:rPr>
              <w:t>Работа по закреплению пройденного материала.</w:t>
            </w:r>
          </w:p>
        </w:tc>
        <w:tc>
          <w:tcPr>
            <w:tcW w:w="1755" w:type="pct"/>
            <w:tcBorders>
              <w:top w:val="single" w:sz="4" w:space="0" w:color="auto"/>
              <w:right w:val="single" w:sz="4" w:space="0" w:color="auto"/>
            </w:tcBorders>
          </w:tcPr>
          <w:p w:rsidR="0066646D" w:rsidRPr="00A759FD" w:rsidRDefault="0066646D" w:rsidP="0066646D">
            <w:pPr>
              <w:rPr>
                <w:rFonts w:ascii="Times New Roman" w:hAnsi="Times New Roman" w:cs="Times New Roman"/>
                <w:b/>
                <w:sz w:val="20"/>
                <w:szCs w:val="20"/>
              </w:rPr>
            </w:pPr>
            <w:r>
              <w:rPr>
                <w:rFonts w:ascii="Times New Roman" w:hAnsi="Times New Roman" w:cs="Times New Roman"/>
                <w:b/>
                <w:sz w:val="20"/>
                <w:szCs w:val="20"/>
              </w:rPr>
              <w:t>Составление описания по предметной картинке</w:t>
            </w:r>
            <w:r w:rsidRPr="00A759FD">
              <w:rPr>
                <w:rFonts w:ascii="Times New Roman" w:hAnsi="Times New Roman" w:cs="Times New Roman"/>
                <w:b/>
                <w:sz w:val="20"/>
                <w:szCs w:val="20"/>
              </w:rPr>
              <w:t>. (</w:t>
            </w:r>
            <w:r w:rsidR="003316D0">
              <w:rPr>
                <w:rFonts w:ascii="Times New Roman" w:hAnsi="Times New Roman" w:cs="Times New Roman"/>
                <w:b/>
                <w:sz w:val="20"/>
                <w:szCs w:val="20"/>
              </w:rPr>
              <w:t>[21]</w:t>
            </w:r>
            <w:r w:rsidRPr="00A759FD">
              <w:rPr>
                <w:rFonts w:ascii="Times New Roman" w:hAnsi="Times New Roman" w:cs="Times New Roman"/>
                <w:b/>
                <w:sz w:val="20"/>
                <w:szCs w:val="20"/>
              </w:rPr>
              <w:t xml:space="preserve">, с. </w:t>
            </w:r>
            <w:r>
              <w:rPr>
                <w:rFonts w:ascii="Times New Roman" w:hAnsi="Times New Roman" w:cs="Times New Roman"/>
                <w:b/>
                <w:sz w:val="20"/>
                <w:szCs w:val="20"/>
              </w:rPr>
              <w:t>91</w:t>
            </w:r>
            <w:r w:rsidRPr="00A759FD">
              <w:rPr>
                <w:rFonts w:ascii="Times New Roman" w:hAnsi="Times New Roman" w:cs="Times New Roman"/>
                <w:b/>
                <w:sz w:val="20"/>
                <w:szCs w:val="20"/>
              </w:rPr>
              <w:t>)</w:t>
            </w:r>
          </w:p>
          <w:p w:rsidR="003B6D94" w:rsidRPr="00B05038" w:rsidRDefault="0066646D" w:rsidP="0066646D">
            <w:pPr>
              <w:spacing w:line="276" w:lineRule="auto"/>
              <w:rPr>
                <w:rFonts w:ascii="Times New Roman" w:hAnsi="Times New Roman" w:cs="Times New Roman"/>
                <w:color w:val="FF0000"/>
                <w:sz w:val="20"/>
                <w:szCs w:val="20"/>
              </w:rPr>
            </w:pPr>
            <w:r w:rsidRPr="00DF0570">
              <w:rPr>
                <w:rFonts w:ascii="Times New Roman" w:hAnsi="Times New Roman" w:cs="Times New Roman"/>
                <w:sz w:val="20"/>
                <w:szCs w:val="20"/>
              </w:rPr>
              <w:t>Задачи</w:t>
            </w:r>
            <w:r w:rsidRPr="00A759FD">
              <w:rPr>
                <w:rFonts w:ascii="Times New Roman" w:hAnsi="Times New Roman" w:cs="Times New Roman"/>
                <w:sz w:val="20"/>
                <w:szCs w:val="20"/>
              </w:rPr>
              <w:t xml:space="preserve">. </w:t>
            </w:r>
            <w:r>
              <w:rPr>
                <w:rFonts w:ascii="Times New Roman" w:hAnsi="Times New Roman" w:cs="Times New Roman"/>
                <w:sz w:val="20"/>
                <w:szCs w:val="20"/>
              </w:rPr>
              <w:t xml:space="preserve">Учить составлять короткие рассказы по картинке; четко и ясно произносить звук </w:t>
            </w:r>
            <w:r w:rsidRPr="002B3486">
              <w:rPr>
                <w:rFonts w:ascii="Times New Roman" w:hAnsi="Times New Roman" w:cs="Times New Roman"/>
                <w:sz w:val="20"/>
                <w:szCs w:val="20"/>
              </w:rPr>
              <w:t>[</w:t>
            </w:r>
            <w:r>
              <w:rPr>
                <w:rFonts w:ascii="Times New Roman" w:hAnsi="Times New Roman" w:cs="Times New Roman"/>
                <w:sz w:val="20"/>
                <w:szCs w:val="20"/>
              </w:rPr>
              <w:t>ц</w:t>
            </w:r>
            <w:r w:rsidRPr="002B3486">
              <w:rPr>
                <w:rFonts w:ascii="Times New Roman" w:hAnsi="Times New Roman" w:cs="Times New Roman"/>
                <w:sz w:val="20"/>
                <w:szCs w:val="20"/>
              </w:rPr>
              <w:t>]</w:t>
            </w:r>
            <w:r>
              <w:rPr>
                <w:rFonts w:ascii="Times New Roman" w:hAnsi="Times New Roman" w:cs="Times New Roman"/>
                <w:sz w:val="20"/>
                <w:szCs w:val="20"/>
              </w:rPr>
              <w:t xml:space="preserve">, выделяя его на слух; закреплять правильное произношение звуков </w:t>
            </w:r>
            <w:r w:rsidRPr="002B3486">
              <w:rPr>
                <w:rFonts w:ascii="Times New Roman" w:hAnsi="Times New Roman" w:cs="Times New Roman"/>
                <w:sz w:val="20"/>
                <w:szCs w:val="20"/>
              </w:rPr>
              <w:t>[</w:t>
            </w:r>
            <w:r>
              <w:rPr>
                <w:rFonts w:ascii="Times New Roman" w:hAnsi="Times New Roman" w:cs="Times New Roman"/>
                <w:sz w:val="20"/>
                <w:szCs w:val="20"/>
              </w:rPr>
              <w:t>с</w:t>
            </w:r>
            <w:r w:rsidRPr="002B3486">
              <w:rPr>
                <w:rFonts w:ascii="Times New Roman" w:hAnsi="Times New Roman" w:cs="Times New Roman"/>
                <w:sz w:val="20"/>
                <w:szCs w:val="20"/>
              </w:rPr>
              <w:t>] – [</w:t>
            </w:r>
            <w:r>
              <w:rPr>
                <w:rFonts w:ascii="Times New Roman" w:hAnsi="Times New Roman" w:cs="Times New Roman"/>
                <w:sz w:val="20"/>
                <w:szCs w:val="20"/>
              </w:rPr>
              <w:t>з</w:t>
            </w:r>
            <w:r w:rsidRPr="002B3486">
              <w:rPr>
                <w:rFonts w:ascii="Times New Roman" w:hAnsi="Times New Roman" w:cs="Times New Roman"/>
                <w:sz w:val="20"/>
                <w:szCs w:val="20"/>
              </w:rPr>
              <w:t>]</w:t>
            </w:r>
            <w:r>
              <w:rPr>
                <w:rFonts w:ascii="Times New Roman" w:hAnsi="Times New Roman" w:cs="Times New Roman"/>
                <w:sz w:val="20"/>
                <w:szCs w:val="20"/>
              </w:rPr>
              <w:t>; учить регулировать темп речи.</w:t>
            </w:r>
          </w:p>
        </w:tc>
      </w:tr>
    </w:tbl>
    <w:p w:rsidR="009279F5" w:rsidRDefault="009279F5" w:rsidP="005538F6">
      <w:pPr>
        <w:suppressLineNumbers/>
        <w:ind w:right="57"/>
        <w:jc w:val="center"/>
        <w:rPr>
          <w:rFonts w:ascii="Times New Roman" w:eastAsia="Times New Roman" w:hAnsi="Times New Roman" w:cs="Times New Roman"/>
          <w:b/>
          <w:sz w:val="24"/>
          <w:szCs w:val="24"/>
          <w:lang w:eastAsia="en-US"/>
        </w:rPr>
        <w:sectPr w:rsidR="009279F5" w:rsidSect="00061545">
          <w:pgSz w:w="16838" w:h="11906" w:orient="landscape"/>
          <w:pgMar w:top="284" w:right="1106" w:bottom="567" w:left="284" w:header="709" w:footer="709" w:gutter="0"/>
          <w:cols w:space="720"/>
        </w:sectPr>
      </w:pPr>
    </w:p>
    <w:bookmarkEnd w:id="1"/>
    <w:p w:rsidR="005538F6" w:rsidRDefault="005538F6" w:rsidP="005538F6">
      <w:pPr>
        <w:suppressLineNumbers/>
        <w:shd w:val="clear" w:color="auto" w:fill="FFFFFF"/>
        <w:ind w:right="57"/>
        <w:jc w:val="center"/>
        <w:rPr>
          <w:rFonts w:ascii="Times New Roman" w:eastAsia="Times New Roman" w:hAnsi="Times New Roman" w:cs="Times New Roman"/>
          <w:b/>
          <w:bCs/>
          <w:color w:val="000000"/>
          <w:spacing w:val="-6"/>
          <w:sz w:val="28"/>
          <w:szCs w:val="28"/>
          <w:lang w:eastAsia="en-US"/>
        </w:rPr>
      </w:pPr>
      <w:r w:rsidRPr="005538F6">
        <w:rPr>
          <w:rFonts w:ascii="Times New Roman" w:eastAsia="Times New Roman" w:hAnsi="Times New Roman" w:cs="Times New Roman"/>
          <w:b/>
          <w:bCs/>
          <w:color w:val="000000"/>
          <w:spacing w:val="-6"/>
          <w:sz w:val="28"/>
          <w:szCs w:val="28"/>
          <w:lang w:eastAsia="en-US"/>
        </w:rPr>
        <w:lastRenderedPageBreak/>
        <w:t xml:space="preserve"> Список литературы</w:t>
      </w:r>
    </w:p>
    <w:p w:rsidR="003316D0" w:rsidRPr="003316D0" w:rsidRDefault="003316D0" w:rsidP="003316D0">
      <w:pPr>
        <w:spacing w:line="240" w:lineRule="auto"/>
        <w:rPr>
          <w:rFonts w:ascii="Times New Roman" w:eastAsia="Times New Roman" w:hAnsi="Times New Roman" w:cs="Times New Roman"/>
          <w:iCs/>
          <w:spacing w:val="-2"/>
          <w:sz w:val="24"/>
          <w:szCs w:val="24"/>
          <w:lang w:eastAsia="en-US"/>
        </w:rPr>
      </w:pPr>
      <w:r w:rsidRPr="003316D0">
        <w:rPr>
          <w:rFonts w:ascii="Times New Roman" w:eastAsia="Times New Roman" w:hAnsi="Times New Roman" w:cs="Times New Roman"/>
          <w:iCs/>
          <w:spacing w:val="-2"/>
          <w:sz w:val="24"/>
          <w:szCs w:val="24"/>
          <w:lang w:eastAsia="en-US"/>
        </w:rPr>
        <w:t>1. Абрамова Л.В., Слепцова И.Ф. Социально-коммуникативное развитие дошкольников. Младшая группа. 3-4 года. – 2-е изд., испр. и доп. - М.: МОЗАИКА-СИНТЕЗ, 2020.</w:t>
      </w:r>
    </w:p>
    <w:p w:rsidR="003316D0" w:rsidRPr="003316D0" w:rsidRDefault="003316D0" w:rsidP="003316D0">
      <w:pPr>
        <w:spacing w:line="240" w:lineRule="auto"/>
        <w:rPr>
          <w:rFonts w:ascii="Times New Roman" w:eastAsia="Times New Roman" w:hAnsi="Times New Roman" w:cs="Times New Roman"/>
          <w:iCs/>
          <w:spacing w:val="-2"/>
          <w:sz w:val="24"/>
          <w:szCs w:val="24"/>
          <w:lang w:eastAsia="en-US"/>
        </w:rPr>
      </w:pPr>
      <w:r w:rsidRPr="003316D0">
        <w:rPr>
          <w:rFonts w:ascii="Times New Roman" w:eastAsia="Times New Roman" w:hAnsi="Times New Roman" w:cs="Times New Roman"/>
          <w:iCs/>
          <w:spacing w:val="-2"/>
          <w:sz w:val="24"/>
          <w:szCs w:val="24"/>
          <w:lang w:eastAsia="en-US"/>
        </w:rPr>
        <w:t>2. Борисова М.М. Малоподвижные игры и игровые упражнения: Методическое пособие для занятий с детьми 3-7 лет. – 3-е изд., испр. и доп. – М.: МОЗАИКА-СИНТЕЗ, 2020.</w:t>
      </w:r>
    </w:p>
    <w:p w:rsidR="003316D0" w:rsidRPr="003316D0" w:rsidRDefault="003316D0" w:rsidP="003316D0">
      <w:pPr>
        <w:spacing w:line="240" w:lineRule="auto"/>
        <w:rPr>
          <w:rFonts w:ascii="Times New Roman" w:eastAsia="Times New Roman" w:hAnsi="Times New Roman" w:cs="Times New Roman"/>
          <w:iCs/>
          <w:spacing w:val="-2"/>
          <w:sz w:val="24"/>
          <w:szCs w:val="24"/>
          <w:lang w:eastAsia="en-US"/>
        </w:rPr>
      </w:pPr>
      <w:r w:rsidRPr="003316D0">
        <w:rPr>
          <w:rFonts w:ascii="Times New Roman" w:eastAsia="Times New Roman" w:hAnsi="Times New Roman" w:cs="Times New Roman"/>
          <w:iCs/>
          <w:spacing w:val="-2"/>
          <w:sz w:val="24"/>
          <w:szCs w:val="24"/>
          <w:lang w:eastAsia="en-US"/>
        </w:rPr>
        <w:t>3. Ветохина А.Я., Дмитриенко З.С. Нравственно-патриотическое воспитание детей дошкольного возраста. Планирование и конспекты занятий. Методическое пособие для педагогов. – СПб.: «Детство-пресс», 2022.</w:t>
      </w:r>
    </w:p>
    <w:p w:rsidR="003316D0" w:rsidRPr="003316D0" w:rsidRDefault="003316D0" w:rsidP="003316D0">
      <w:pPr>
        <w:spacing w:line="240" w:lineRule="auto"/>
        <w:rPr>
          <w:rFonts w:ascii="Times New Roman" w:eastAsia="Times New Roman" w:hAnsi="Times New Roman" w:cs="Times New Roman"/>
          <w:iCs/>
          <w:spacing w:val="-2"/>
          <w:sz w:val="24"/>
          <w:szCs w:val="24"/>
          <w:lang w:eastAsia="en-US"/>
        </w:rPr>
      </w:pPr>
      <w:r w:rsidRPr="003316D0">
        <w:rPr>
          <w:rFonts w:ascii="Times New Roman" w:eastAsia="Times New Roman" w:hAnsi="Times New Roman" w:cs="Times New Roman"/>
          <w:iCs/>
          <w:spacing w:val="-2"/>
          <w:sz w:val="24"/>
          <w:szCs w:val="24"/>
          <w:lang w:eastAsia="en-US"/>
        </w:rPr>
        <w:t>4. Вострухина Т.Н., Кондрыкинская Л.А. Знакомим с окружающим миром детей 3-5 лет. – М.: ТЦ Сфера, 2011.</w:t>
      </w:r>
    </w:p>
    <w:p w:rsidR="003316D0" w:rsidRPr="003316D0" w:rsidRDefault="003316D0" w:rsidP="003316D0">
      <w:pPr>
        <w:spacing w:line="240" w:lineRule="auto"/>
        <w:rPr>
          <w:rFonts w:ascii="Times New Roman" w:eastAsia="Times New Roman" w:hAnsi="Times New Roman" w:cs="Times New Roman"/>
          <w:iCs/>
          <w:spacing w:val="-2"/>
          <w:sz w:val="24"/>
          <w:szCs w:val="24"/>
          <w:lang w:eastAsia="en-US"/>
        </w:rPr>
      </w:pPr>
      <w:r w:rsidRPr="003316D0">
        <w:rPr>
          <w:rFonts w:ascii="Times New Roman" w:eastAsia="Times New Roman" w:hAnsi="Times New Roman" w:cs="Times New Roman"/>
          <w:iCs/>
          <w:spacing w:val="-2"/>
          <w:sz w:val="24"/>
          <w:szCs w:val="24"/>
          <w:lang w:eastAsia="en-US"/>
        </w:rPr>
        <w:t>5. Гербова В.В. Развитие речи в детском саду. Конспекты занятий с детьми 3-4 лет. – 2-е изд., испр. и доп. - М.: МОЗАИКА-СИНТЕЗ, 2020.</w:t>
      </w:r>
    </w:p>
    <w:p w:rsidR="003316D0" w:rsidRPr="003316D0" w:rsidRDefault="003316D0" w:rsidP="003316D0">
      <w:pPr>
        <w:spacing w:line="240" w:lineRule="auto"/>
        <w:rPr>
          <w:rFonts w:ascii="Times New Roman" w:eastAsia="Times New Roman" w:hAnsi="Times New Roman" w:cs="Times New Roman"/>
          <w:iCs/>
          <w:spacing w:val="-2"/>
          <w:sz w:val="24"/>
          <w:szCs w:val="24"/>
          <w:lang w:eastAsia="en-US"/>
        </w:rPr>
      </w:pPr>
      <w:r w:rsidRPr="003316D0">
        <w:rPr>
          <w:rFonts w:ascii="Times New Roman" w:eastAsia="Times New Roman" w:hAnsi="Times New Roman" w:cs="Times New Roman"/>
          <w:iCs/>
          <w:spacing w:val="-2"/>
          <w:sz w:val="24"/>
          <w:szCs w:val="24"/>
          <w:lang w:eastAsia="en-US"/>
        </w:rPr>
        <w:t>6. Дыбина О.В. Ознакомление с предметным и социальным окружением: Конспекты занятий с детьми 3-4 лет. – М.: МОЗАИКА-СИНТЕЗ, 2020.</w:t>
      </w:r>
    </w:p>
    <w:p w:rsidR="003316D0" w:rsidRPr="003316D0" w:rsidRDefault="003316D0" w:rsidP="003316D0">
      <w:pPr>
        <w:spacing w:line="240" w:lineRule="auto"/>
        <w:rPr>
          <w:rFonts w:ascii="Times New Roman" w:eastAsia="Times New Roman" w:hAnsi="Times New Roman" w:cs="Times New Roman"/>
          <w:iCs/>
          <w:spacing w:val="-2"/>
          <w:sz w:val="24"/>
          <w:szCs w:val="24"/>
          <w:lang w:eastAsia="en-US"/>
        </w:rPr>
      </w:pPr>
      <w:r w:rsidRPr="003316D0">
        <w:rPr>
          <w:rFonts w:ascii="Times New Roman" w:eastAsia="Times New Roman" w:hAnsi="Times New Roman" w:cs="Times New Roman"/>
          <w:iCs/>
          <w:spacing w:val="-2"/>
          <w:sz w:val="24"/>
          <w:szCs w:val="24"/>
          <w:lang w:eastAsia="en-US"/>
        </w:rPr>
        <w:t>7. Ефанова З.А. Познание предметного мира. Младшая группа (от 3 до 4 лет). – Волгоград: Учитель.</w:t>
      </w:r>
    </w:p>
    <w:p w:rsidR="003316D0" w:rsidRPr="003316D0" w:rsidRDefault="003316D0" w:rsidP="003316D0">
      <w:pPr>
        <w:spacing w:line="240" w:lineRule="auto"/>
        <w:rPr>
          <w:rFonts w:ascii="Times New Roman" w:eastAsia="Times New Roman" w:hAnsi="Times New Roman" w:cs="Times New Roman"/>
          <w:iCs/>
          <w:spacing w:val="-2"/>
          <w:sz w:val="24"/>
          <w:szCs w:val="24"/>
          <w:lang w:eastAsia="en-US"/>
        </w:rPr>
      </w:pPr>
      <w:r w:rsidRPr="003316D0">
        <w:rPr>
          <w:rFonts w:ascii="Times New Roman" w:eastAsia="Times New Roman" w:hAnsi="Times New Roman" w:cs="Times New Roman"/>
          <w:iCs/>
          <w:spacing w:val="-2"/>
          <w:sz w:val="24"/>
          <w:szCs w:val="24"/>
          <w:lang w:eastAsia="en-US"/>
        </w:rPr>
        <w:t>8. Колдина Д.Н. Рисование в детском саду. Конспекты занятий с детьми 3-4 лет. – 2-е изд., испр. и доп. - М.: МОЗАИКА-СИНТЕЗ, 2021.</w:t>
      </w:r>
    </w:p>
    <w:p w:rsidR="003316D0" w:rsidRPr="003316D0" w:rsidRDefault="003316D0" w:rsidP="003316D0">
      <w:pPr>
        <w:spacing w:line="240" w:lineRule="auto"/>
        <w:rPr>
          <w:rFonts w:ascii="Times New Roman" w:eastAsia="Times New Roman" w:hAnsi="Times New Roman" w:cs="Times New Roman"/>
          <w:iCs/>
          <w:spacing w:val="-2"/>
          <w:sz w:val="24"/>
          <w:szCs w:val="24"/>
          <w:lang w:eastAsia="en-US"/>
        </w:rPr>
      </w:pPr>
      <w:r w:rsidRPr="003316D0">
        <w:rPr>
          <w:rFonts w:ascii="Times New Roman" w:eastAsia="Times New Roman" w:hAnsi="Times New Roman" w:cs="Times New Roman"/>
          <w:iCs/>
          <w:spacing w:val="-2"/>
          <w:sz w:val="24"/>
          <w:szCs w:val="24"/>
          <w:lang w:eastAsia="en-US"/>
        </w:rPr>
        <w:t>9. Колдина Д.Н. Лепка в детском саду: Конспекты занятий с детьми 3-4 лет. – 2-е изд., испр. и доп. - М.: МОЗАИКА-СИНТЕЗ, 2020.</w:t>
      </w:r>
    </w:p>
    <w:p w:rsidR="003316D0" w:rsidRPr="003316D0" w:rsidRDefault="003316D0" w:rsidP="003316D0">
      <w:pPr>
        <w:spacing w:line="240" w:lineRule="auto"/>
        <w:rPr>
          <w:rFonts w:ascii="Times New Roman" w:eastAsia="Times New Roman" w:hAnsi="Times New Roman" w:cs="Times New Roman"/>
          <w:iCs/>
          <w:spacing w:val="-2"/>
          <w:sz w:val="24"/>
          <w:szCs w:val="24"/>
          <w:lang w:eastAsia="en-US"/>
        </w:rPr>
      </w:pPr>
      <w:r w:rsidRPr="003316D0">
        <w:rPr>
          <w:rFonts w:ascii="Times New Roman" w:eastAsia="Times New Roman" w:hAnsi="Times New Roman" w:cs="Times New Roman"/>
          <w:iCs/>
          <w:spacing w:val="-2"/>
          <w:sz w:val="24"/>
          <w:szCs w:val="24"/>
          <w:lang w:eastAsia="en-US"/>
        </w:rPr>
        <w:t>10. Колдина Д.Н. Аппликация в детском саду. Конспекты занятий с детьми 3-4 лет. – 2-е изд., испр. и доп. – М.: МОЗАИКА-СИНТЕЗ, 2021.</w:t>
      </w:r>
    </w:p>
    <w:p w:rsidR="003316D0" w:rsidRPr="003316D0" w:rsidRDefault="003316D0" w:rsidP="003316D0">
      <w:pPr>
        <w:spacing w:line="240" w:lineRule="auto"/>
        <w:rPr>
          <w:rFonts w:ascii="Times New Roman" w:eastAsia="Times New Roman" w:hAnsi="Times New Roman" w:cs="Times New Roman"/>
          <w:iCs/>
          <w:spacing w:val="-2"/>
          <w:sz w:val="24"/>
          <w:szCs w:val="24"/>
          <w:lang w:eastAsia="en-US"/>
        </w:rPr>
      </w:pPr>
      <w:r w:rsidRPr="003316D0">
        <w:rPr>
          <w:rFonts w:ascii="Times New Roman" w:eastAsia="Times New Roman" w:hAnsi="Times New Roman" w:cs="Times New Roman"/>
          <w:iCs/>
          <w:spacing w:val="-2"/>
          <w:sz w:val="24"/>
          <w:szCs w:val="24"/>
          <w:lang w:eastAsia="en-US"/>
        </w:rPr>
        <w:t>11. Колесникова Е.В. Математика для детей 3-4 лет: Метод. пособие к рабочей тетради !Я начинаю считать». – М.: ТЦ Сфера, 2022.</w:t>
      </w:r>
    </w:p>
    <w:p w:rsidR="003316D0" w:rsidRPr="003316D0" w:rsidRDefault="003316D0" w:rsidP="003316D0">
      <w:pPr>
        <w:spacing w:line="240" w:lineRule="auto"/>
        <w:rPr>
          <w:rFonts w:ascii="Times New Roman" w:eastAsia="Times New Roman" w:hAnsi="Times New Roman" w:cs="Times New Roman"/>
          <w:iCs/>
          <w:spacing w:val="-2"/>
          <w:sz w:val="24"/>
          <w:szCs w:val="24"/>
          <w:lang w:eastAsia="en-US"/>
        </w:rPr>
      </w:pPr>
      <w:r w:rsidRPr="003316D0">
        <w:rPr>
          <w:rFonts w:ascii="Times New Roman" w:eastAsia="Times New Roman" w:hAnsi="Times New Roman" w:cs="Times New Roman"/>
          <w:iCs/>
          <w:spacing w:val="-2"/>
          <w:sz w:val="24"/>
          <w:szCs w:val="24"/>
          <w:lang w:eastAsia="en-US"/>
        </w:rPr>
        <w:t>12. Комарова Т.С. Изобразительная деятельность в детском саду. Конспекты занятий с детьми 3-4 лет. – 2-е изд., испр. и доп. - М.: МОЗАИКА-СИНТЕЗ, 2020.</w:t>
      </w:r>
    </w:p>
    <w:p w:rsidR="003316D0" w:rsidRPr="003316D0" w:rsidRDefault="003316D0" w:rsidP="003316D0">
      <w:pPr>
        <w:spacing w:line="240" w:lineRule="auto"/>
        <w:rPr>
          <w:rFonts w:ascii="Times New Roman" w:eastAsia="Times New Roman" w:hAnsi="Times New Roman" w:cs="Times New Roman"/>
          <w:iCs/>
          <w:spacing w:val="-2"/>
          <w:sz w:val="24"/>
          <w:szCs w:val="24"/>
          <w:lang w:eastAsia="en-US"/>
        </w:rPr>
      </w:pPr>
      <w:r w:rsidRPr="003316D0">
        <w:rPr>
          <w:rFonts w:ascii="Times New Roman" w:eastAsia="Times New Roman" w:hAnsi="Times New Roman" w:cs="Times New Roman"/>
          <w:iCs/>
          <w:spacing w:val="-2"/>
          <w:sz w:val="24"/>
          <w:szCs w:val="24"/>
          <w:lang w:eastAsia="en-US"/>
        </w:rPr>
        <w:t>13. Литвинова О.Э. Конструирование с детьми раннего дошкольного возраста. Конспекты совместной деятельности с детьми 3-4 лет: учеб.-метод. Пособие. – СПб.: ИЗДАТЕЛЬСТВО «ДЕТСТВО-ПРЕСС», 2019.</w:t>
      </w:r>
    </w:p>
    <w:p w:rsidR="003316D0" w:rsidRPr="003316D0" w:rsidRDefault="003316D0" w:rsidP="003316D0">
      <w:pPr>
        <w:spacing w:line="240" w:lineRule="auto"/>
        <w:rPr>
          <w:rFonts w:ascii="Times New Roman" w:eastAsia="Times New Roman" w:hAnsi="Times New Roman" w:cs="Times New Roman"/>
          <w:iCs/>
          <w:spacing w:val="-2"/>
          <w:sz w:val="24"/>
          <w:szCs w:val="24"/>
          <w:lang w:eastAsia="en-US"/>
        </w:rPr>
      </w:pPr>
      <w:r w:rsidRPr="003316D0">
        <w:rPr>
          <w:rFonts w:ascii="Times New Roman" w:eastAsia="Times New Roman" w:hAnsi="Times New Roman" w:cs="Times New Roman"/>
          <w:iCs/>
          <w:spacing w:val="-2"/>
          <w:sz w:val="24"/>
          <w:szCs w:val="24"/>
          <w:lang w:eastAsia="en-US"/>
        </w:rPr>
        <w:t>14. Лыкова И.А. Изобразительная деятельность в детском саду: планирование, конспекты занятий, методические рекомендации. Младшая группа. – М.: «Карапуз-дидактика», 2007.</w:t>
      </w:r>
    </w:p>
    <w:p w:rsidR="003316D0" w:rsidRPr="003316D0" w:rsidRDefault="003316D0" w:rsidP="003316D0">
      <w:pPr>
        <w:spacing w:line="240" w:lineRule="auto"/>
        <w:rPr>
          <w:rFonts w:ascii="Times New Roman" w:eastAsia="Times New Roman" w:hAnsi="Times New Roman" w:cs="Times New Roman"/>
          <w:iCs/>
          <w:spacing w:val="-2"/>
          <w:sz w:val="24"/>
          <w:szCs w:val="24"/>
          <w:lang w:eastAsia="en-US"/>
        </w:rPr>
      </w:pPr>
      <w:r w:rsidRPr="003316D0">
        <w:rPr>
          <w:rFonts w:ascii="Times New Roman" w:eastAsia="Times New Roman" w:hAnsi="Times New Roman" w:cs="Times New Roman"/>
          <w:iCs/>
          <w:spacing w:val="-2"/>
          <w:sz w:val="24"/>
          <w:szCs w:val="24"/>
          <w:lang w:eastAsia="en-US"/>
        </w:rPr>
        <w:t>15. Лыкова И.А. Конструирование в детском саду. Вторая младшая группа. Учебно-методическое пособие к парциальной программе «Умные пальчики». М.: ИД «Цветной мир», 2015.</w:t>
      </w:r>
    </w:p>
    <w:p w:rsidR="003316D0" w:rsidRPr="003316D0" w:rsidRDefault="003316D0" w:rsidP="003316D0">
      <w:pPr>
        <w:spacing w:line="240" w:lineRule="auto"/>
        <w:rPr>
          <w:rFonts w:ascii="Times New Roman" w:eastAsia="Times New Roman" w:hAnsi="Times New Roman" w:cs="Times New Roman"/>
          <w:iCs/>
          <w:spacing w:val="-2"/>
          <w:sz w:val="24"/>
          <w:szCs w:val="24"/>
          <w:lang w:eastAsia="en-US"/>
        </w:rPr>
      </w:pPr>
      <w:r w:rsidRPr="003316D0">
        <w:rPr>
          <w:rFonts w:ascii="Times New Roman" w:eastAsia="Times New Roman" w:hAnsi="Times New Roman" w:cs="Times New Roman"/>
          <w:iCs/>
          <w:spacing w:val="-2"/>
          <w:sz w:val="24"/>
          <w:szCs w:val="24"/>
          <w:lang w:eastAsia="en-US"/>
        </w:rPr>
        <w:t>16. Николаева С.Н. Экологическое воспитание в младшей группе детского сада. – 2-е изд., испр. и доп. – М.: МОЗАИКА-СИНТЕЗ, 2022.</w:t>
      </w:r>
    </w:p>
    <w:p w:rsidR="003316D0" w:rsidRPr="003316D0" w:rsidRDefault="003316D0" w:rsidP="003316D0">
      <w:pPr>
        <w:spacing w:line="240" w:lineRule="auto"/>
        <w:rPr>
          <w:rFonts w:ascii="Times New Roman" w:eastAsia="Times New Roman" w:hAnsi="Times New Roman" w:cs="Times New Roman"/>
          <w:iCs/>
          <w:spacing w:val="-2"/>
          <w:sz w:val="24"/>
          <w:szCs w:val="24"/>
          <w:lang w:eastAsia="en-US"/>
        </w:rPr>
      </w:pPr>
      <w:r w:rsidRPr="003316D0">
        <w:rPr>
          <w:rFonts w:ascii="Times New Roman" w:eastAsia="Times New Roman" w:hAnsi="Times New Roman" w:cs="Times New Roman"/>
          <w:iCs/>
          <w:spacing w:val="-2"/>
          <w:sz w:val="24"/>
          <w:szCs w:val="24"/>
          <w:lang w:eastAsia="en-US"/>
        </w:rPr>
        <w:t>17. Пензулаева Л.И. Физическая культура в детском саду: Конспекты занятий для работы с детьми 3-4 лет. – М.: МОЗАИКА-СИНТЕЗ, 2020.</w:t>
      </w:r>
    </w:p>
    <w:p w:rsidR="003316D0" w:rsidRPr="003316D0" w:rsidRDefault="003316D0" w:rsidP="003316D0">
      <w:pPr>
        <w:spacing w:line="240" w:lineRule="auto"/>
        <w:rPr>
          <w:rFonts w:ascii="Times New Roman" w:eastAsia="Times New Roman" w:hAnsi="Times New Roman" w:cs="Times New Roman"/>
          <w:iCs/>
          <w:spacing w:val="-2"/>
          <w:sz w:val="24"/>
          <w:szCs w:val="24"/>
          <w:lang w:eastAsia="en-US"/>
        </w:rPr>
      </w:pPr>
      <w:r w:rsidRPr="003316D0">
        <w:rPr>
          <w:rFonts w:ascii="Times New Roman" w:eastAsia="Times New Roman" w:hAnsi="Times New Roman" w:cs="Times New Roman"/>
          <w:iCs/>
          <w:spacing w:val="-2"/>
          <w:sz w:val="24"/>
          <w:szCs w:val="24"/>
          <w:lang w:eastAsia="en-US"/>
        </w:rPr>
        <w:lastRenderedPageBreak/>
        <w:t>18. Пензулаева Л.И. Оздоровительная гимнастика. Комплексы упражнений для детей 3-4 лет.  – М.: МОЗАИКА-СИНТЕЗ, 2020.</w:t>
      </w:r>
    </w:p>
    <w:p w:rsidR="003316D0" w:rsidRPr="003316D0" w:rsidRDefault="003316D0" w:rsidP="003316D0">
      <w:pPr>
        <w:spacing w:line="240" w:lineRule="auto"/>
        <w:rPr>
          <w:rFonts w:ascii="Times New Roman" w:eastAsia="Times New Roman" w:hAnsi="Times New Roman" w:cs="Times New Roman"/>
          <w:iCs/>
          <w:spacing w:val="-2"/>
          <w:sz w:val="24"/>
          <w:szCs w:val="24"/>
          <w:lang w:eastAsia="en-US"/>
        </w:rPr>
      </w:pPr>
      <w:r w:rsidRPr="003316D0">
        <w:rPr>
          <w:rFonts w:ascii="Times New Roman" w:eastAsia="Times New Roman" w:hAnsi="Times New Roman" w:cs="Times New Roman"/>
          <w:iCs/>
          <w:spacing w:val="-2"/>
          <w:sz w:val="24"/>
          <w:szCs w:val="24"/>
          <w:lang w:eastAsia="en-US"/>
        </w:rPr>
        <w:t>19. Помораева И.А., Позина В.А. Формирование элементарных математических представлений: Конспекты занятий: 3-4 года. – 2-е изд., испр. и доп. - М.: МОЗАИКА-СИНТЕЗ, 2020.</w:t>
      </w:r>
    </w:p>
    <w:p w:rsidR="003316D0" w:rsidRPr="003316D0" w:rsidRDefault="003316D0" w:rsidP="003316D0">
      <w:pPr>
        <w:spacing w:line="240" w:lineRule="auto"/>
        <w:rPr>
          <w:rFonts w:ascii="Times New Roman" w:eastAsia="Times New Roman" w:hAnsi="Times New Roman" w:cs="Times New Roman"/>
          <w:iCs/>
          <w:spacing w:val="-2"/>
          <w:sz w:val="24"/>
          <w:szCs w:val="24"/>
          <w:lang w:eastAsia="en-US"/>
        </w:rPr>
      </w:pPr>
      <w:r w:rsidRPr="003316D0">
        <w:rPr>
          <w:rFonts w:ascii="Times New Roman" w:eastAsia="Times New Roman" w:hAnsi="Times New Roman" w:cs="Times New Roman"/>
          <w:iCs/>
          <w:spacing w:val="-2"/>
          <w:sz w:val="24"/>
          <w:szCs w:val="24"/>
          <w:lang w:eastAsia="en-US"/>
        </w:rPr>
        <w:t>20. Степаненкова Э.Я.  Сборник подвижных игр. Для занятий с детьми 2-7 лет. – М.: МОЗАИКА-СИНТЕЗ, 2020.</w:t>
      </w:r>
    </w:p>
    <w:p w:rsidR="003316D0" w:rsidRPr="003316D0" w:rsidRDefault="003316D0" w:rsidP="003316D0">
      <w:pPr>
        <w:spacing w:line="240" w:lineRule="auto"/>
        <w:rPr>
          <w:rFonts w:ascii="Times New Roman" w:eastAsia="Times New Roman" w:hAnsi="Times New Roman" w:cs="Times New Roman"/>
          <w:iCs/>
          <w:spacing w:val="-2"/>
          <w:sz w:val="24"/>
          <w:szCs w:val="24"/>
          <w:lang w:eastAsia="en-US"/>
        </w:rPr>
      </w:pPr>
      <w:r w:rsidRPr="003316D0">
        <w:rPr>
          <w:rFonts w:ascii="Times New Roman" w:eastAsia="Times New Roman" w:hAnsi="Times New Roman" w:cs="Times New Roman"/>
          <w:iCs/>
          <w:spacing w:val="-2"/>
          <w:sz w:val="24"/>
          <w:szCs w:val="24"/>
          <w:lang w:eastAsia="en-US"/>
        </w:rPr>
        <w:t>21. Ушакова О.С. Развитие речи детей 3-4 лет. Младшая группа. – М.: ТЦ Сфера, 2023.</w:t>
      </w:r>
    </w:p>
    <w:p w:rsidR="003316D0" w:rsidRPr="003316D0" w:rsidRDefault="003316D0" w:rsidP="003316D0">
      <w:pPr>
        <w:spacing w:line="240" w:lineRule="auto"/>
        <w:rPr>
          <w:rFonts w:ascii="Times New Roman" w:eastAsia="Times New Roman" w:hAnsi="Times New Roman" w:cs="Times New Roman"/>
          <w:iCs/>
          <w:spacing w:val="-2"/>
          <w:sz w:val="24"/>
          <w:szCs w:val="24"/>
          <w:lang w:eastAsia="en-US"/>
        </w:rPr>
      </w:pPr>
      <w:r w:rsidRPr="003316D0">
        <w:rPr>
          <w:rFonts w:ascii="Times New Roman" w:eastAsia="Times New Roman" w:hAnsi="Times New Roman" w:cs="Times New Roman"/>
          <w:iCs/>
          <w:spacing w:val="-2"/>
          <w:sz w:val="24"/>
          <w:szCs w:val="24"/>
          <w:lang w:eastAsia="en-US"/>
        </w:rPr>
        <w:t>22. Федорова С.Ю. Гимнастика после сна с детьми 3-5 лет. – М.: МОЗАИКА-СИНТЕЗ, 2022</w:t>
      </w:r>
    </w:p>
    <w:p w:rsidR="003316D0" w:rsidRDefault="003316D0" w:rsidP="003316D0">
      <w:pPr>
        <w:spacing w:after="0" w:line="240" w:lineRule="auto"/>
        <w:rPr>
          <w:rFonts w:ascii="Times New Roman" w:eastAsia="Times New Roman" w:hAnsi="Times New Roman" w:cs="Times New Roman"/>
          <w:iCs/>
          <w:spacing w:val="-2"/>
          <w:sz w:val="24"/>
          <w:szCs w:val="24"/>
          <w:lang w:eastAsia="en-US"/>
        </w:rPr>
      </w:pPr>
      <w:r w:rsidRPr="003316D0">
        <w:rPr>
          <w:rFonts w:ascii="Times New Roman" w:eastAsia="Times New Roman" w:hAnsi="Times New Roman" w:cs="Times New Roman"/>
          <w:iCs/>
          <w:spacing w:val="-2"/>
          <w:sz w:val="24"/>
          <w:szCs w:val="24"/>
          <w:lang w:eastAsia="en-US"/>
        </w:rPr>
        <w:t>23. Образовательная деятельность на прогулках. Картотека прогулок на каждый день по программе «От рождения до школы» под редакцией Н.Е.Вераксы, Т.С.Комаровой, М.А.Васильевой. Младшая группа (от 3 до 4 лет) /авт.-сост. М.П.Ко</w:t>
      </w:r>
      <w:r>
        <w:rPr>
          <w:rFonts w:ascii="Times New Roman" w:eastAsia="Times New Roman" w:hAnsi="Times New Roman" w:cs="Times New Roman"/>
          <w:iCs/>
          <w:spacing w:val="-2"/>
          <w:sz w:val="24"/>
          <w:szCs w:val="24"/>
          <w:lang w:eastAsia="en-US"/>
        </w:rPr>
        <w:t>стюченко. – Волгоград: Учитель.</w:t>
      </w:r>
    </w:p>
    <w:p w:rsidR="004229CC" w:rsidRDefault="003316D0" w:rsidP="003316D0">
      <w:pPr>
        <w:spacing w:before="240" w:after="0" w:line="240" w:lineRule="auto"/>
        <w:rPr>
          <w:rFonts w:ascii="Times New Roman" w:eastAsia="Times New Roman" w:hAnsi="Times New Roman" w:cs="Times New Roman"/>
          <w:iCs/>
          <w:spacing w:val="-2"/>
          <w:sz w:val="24"/>
          <w:szCs w:val="24"/>
          <w:lang w:eastAsia="en-US"/>
        </w:rPr>
      </w:pPr>
      <w:r w:rsidRPr="003316D0">
        <w:rPr>
          <w:rFonts w:ascii="Times New Roman" w:eastAsia="Times New Roman" w:hAnsi="Times New Roman" w:cs="Times New Roman"/>
          <w:iCs/>
          <w:spacing w:val="-2"/>
          <w:sz w:val="24"/>
          <w:szCs w:val="24"/>
          <w:lang w:eastAsia="en-US"/>
        </w:rPr>
        <w:t>24. Свободные интернет-источники</w:t>
      </w:r>
      <w:r w:rsidR="002F2A66">
        <w:rPr>
          <w:rFonts w:ascii="Times New Roman" w:eastAsia="Times New Roman" w:hAnsi="Times New Roman" w:cs="Times New Roman"/>
          <w:iCs/>
          <w:spacing w:val="-2"/>
          <w:sz w:val="24"/>
          <w:szCs w:val="24"/>
          <w:lang w:eastAsia="en-US"/>
        </w:rPr>
        <w:t>.</w:t>
      </w:r>
    </w:p>
    <w:p w:rsidR="002F2A66" w:rsidRDefault="002F2A66" w:rsidP="002F2A66">
      <w:pPr>
        <w:spacing w:line="240" w:lineRule="auto"/>
        <w:rPr>
          <w:rFonts w:ascii="Times New Roman" w:eastAsia="Times New Roman" w:hAnsi="Times New Roman" w:cs="Times New Roman"/>
          <w:b/>
          <w:iCs/>
          <w:color w:val="000000"/>
          <w:spacing w:val="-2"/>
          <w:sz w:val="24"/>
          <w:szCs w:val="24"/>
        </w:rPr>
      </w:pPr>
    </w:p>
    <w:p w:rsidR="002F2A66" w:rsidRDefault="002F2A66" w:rsidP="002F2A66">
      <w:pPr>
        <w:spacing w:line="240" w:lineRule="auto"/>
        <w:rPr>
          <w:rFonts w:ascii="Times New Roman" w:eastAsia="Times New Roman" w:hAnsi="Times New Roman" w:cs="Times New Roman"/>
          <w:b/>
          <w:iCs/>
          <w:color w:val="000000"/>
          <w:spacing w:val="-2"/>
          <w:sz w:val="24"/>
          <w:szCs w:val="24"/>
        </w:rPr>
      </w:pPr>
      <w:r>
        <w:rPr>
          <w:rFonts w:ascii="Times New Roman" w:eastAsia="Times New Roman" w:hAnsi="Times New Roman" w:cs="Times New Roman"/>
          <w:b/>
          <w:iCs/>
          <w:color w:val="000000"/>
          <w:spacing w:val="-2"/>
          <w:sz w:val="24"/>
          <w:szCs w:val="24"/>
        </w:rPr>
        <w:t>Нормативное сопровождение</w:t>
      </w:r>
    </w:p>
    <w:p w:rsidR="002F2A66" w:rsidRDefault="002F2A66" w:rsidP="002F2A66">
      <w:pPr>
        <w:spacing w:line="240" w:lineRule="auto"/>
        <w:rPr>
          <w:rFonts w:ascii="Times New Roman" w:eastAsia="Times New Roman" w:hAnsi="Times New Roman" w:cs="Times New Roman"/>
          <w:iCs/>
          <w:color w:val="000000"/>
          <w:spacing w:val="-2"/>
          <w:sz w:val="24"/>
          <w:szCs w:val="24"/>
        </w:rPr>
      </w:pPr>
      <w:r w:rsidRPr="00343557">
        <w:rPr>
          <w:rFonts w:ascii="Times New Roman" w:eastAsia="Times New Roman" w:hAnsi="Times New Roman" w:cs="Times New Roman"/>
          <w:iCs/>
          <w:color w:val="000000"/>
          <w:spacing w:val="-2"/>
          <w:sz w:val="24"/>
          <w:szCs w:val="24"/>
        </w:rPr>
        <w:t xml:space="preserve">1. </w:t>
      </w:r>
      <w:r>
        <w:rPr>
          <w:rFonts w:ascii="Times New Roman" w:eastAsia="Times New Roman" w:hAnsi="Times New Roman" w:cs="Times New Roman"/>
          <w:iCs/>
          <w:color w:val="000000"/>
          <w:spacing w:val="-2"/>
          <w:sz w:val="24"/>
          <w:szCs w:val="24"/>
        </w:rPr>
        <w:t>Федеральный закон от 29.12.2012 № 273-ФЗ (ред. от 29.12.2022) «Об образовании в Российской Федерации» (с изм. и доп., вступ. в силу с 11.01.2023)</w:t>
      </w:r>
    </w:p>
    <w:p w:rsidR="002F2A66" w:rsidRDefault="002F2A66" w:rsidP="002F2A66">
      <w:pPr>
        <w:spacing w:line="240" w:lineRule="auto"/>
        <w:rPr>
          <w:rFonts w:ascii="Times New Roman" w:eastAsia="Times New Roman" w:hAnsi="Times New Roman" w:cs="Times New Roman"/>
          <w:iCs/>
          <w:color w:val="000000"/>
          <w:spacing w:val="-2"/>
          <w:sz w:val="24"/>
          <w:szCs w:val="24"/>
        </w:rPr>
      </w:pPr>
      <w:r>
        <w:rPr>
          <w:rFonts w:ascii="Times New Roman" w:eastAsia="Times New Roman" w:hAnsi="Times New Roman" w:cs="Times New Roman"/>
          <w:iCs/>
          <w:color w:val="000000"/>
          <w:spacing w:val="-2"/>
          <w:sz w:val="24"/>
          <w:szCs w:val="24"/>
        </w:rPr>
        <w:t xml:space="preserve">2. Федеральный закон от 24.09.2022 № 371-ФЗ «О внесении изменений в Федеральный закон </w:t>
      </w:r>
      <w:r w:rsidRPr="00343557">
        <w:rPr>
          <w:rFonts w:ascii="Times New Roman" w:eastAsia="Times New Roman" w:hAnsi="Times New Roman" w:cs="Times New Roman"/>
          <w:iCs/>
          <w:color w:val="000000"/>
          <w:spacing w:val="-2"/>
          <w:sz w:val="24"/>
          <w:szCs w:val="24"/>
        </w:rPr>
        <w:t>“</w:t>
      </w:r>
      <w:r>
        <w:rPr>
          <w:rFonts w:ascii="Times New Roman" w:eastAsia="Times New Roman" w:hAnsi="Times New Roman" w:cs="Times New Roman"/>
          <w:iCs/>
          <w:color w:val="000000"/>
          <w:spacing w:val="-2"/>
          <w:sz w:val="24"/>
          <w:szCs w:val="24"/>
        </w:rPr>
        <w:t>Об образовании в Российской Федерации</w:t>
      </w:r>
      <w:r w:rsidRPr="00343557">
        <w:rPr>
          <w:rFonts w:ascii="Times New Roman" w:eastAsia="Times New Roman" w:hAnsi="Times New Roman" w:cs="Times New Roman"/>
          <w:iCs/>
          <w:color w:val="000000"/>
          <w:spacing w:val="-2"/>
          <w:sz w:val="24"/>
          <w:szCs w:val="24"/>
        </w:rPr>
        <w:t>”</w:t>
      </w:r>
      <w:r>
        <w:rPr>
          <w:rFonts w:ascii="Times New Roman" w:eastAsia="Times New Roman" w:hAnsi="Times New Roman" w:cs="Times New Roman"/>
          <w:iCs/>
          <w:color w:val="000000"/>
          <w:spacing w:val="-2"/>
          <w:sz w:val="24"/>
          <w:szCs w:val="24"/>
        </w:rPr>
        <w:t xml:space="preserve"> и статью 1 Федерального закона </w:t>
      </w:r>
      <w:r w:rsidRPr="005214E3">
        <w:rPr>
          <w:rFonts w:ascii="Times New Roman" w:eastAsia="Times New Roman" w:hAnsi="Times New Roman" w:cs="Times New Roman"/>
          <w:iCs/>
          <w:color w:val="000000"/>
          <w:spacing w:val="-2"/>
          <w:sz w:val="24"/>
          <w:szCs w:val="24"/>
        </w:rPr>
        <w:t>“</w:t>
      </w:r>
      <w:r>
        <w:rPr>
          <w:rFonts w:ascii="Times New Roman" w:eastAsia="Times New Roman" w:hAnsi="Times New Roman" w:cs="Times New Roman"/>
          <w:iCs/>
          <w:color w:val="000000"/>
          <w:spacing w:val="-2"/>
          <w:sz w:val="24"/>
          <w:szCs w:val="24"/>
        </w:rPr>
        <w:t>Об обязательных требованиях в Российской Федерации</w:t>
      </w:r>
      <w:r w:rsidRPr="005214E3">
        <w:rPr>
          <w:rFonts w:ascii="Times New Roman" w:eastAsia="Times New Roman" w:hAnsi="Times New Roman" w:cs="Times New Roman"/>
          <w:iCs/>
          <w:color w:val="000000"/>
          <w:spacing w:val="-2"/>
          <w:sz w:val="24"/>
          <w:szCs w:val="24"/>
        </w:rPr>
        <w:t>”</w:t>
      </w:r>
      <w:r>
        <w:rPr>
          <w:rFonts w:ascii="Times New Roman" w:eastAsia="Times New Roman" w:hAnsi="Times New Roman" w:cs="Times New Roman"/>
          <w:iCs/>
          <w:color w:val="000000"/>
          <w:spacing w:val="-2"/>
          <w:sz w:val="24"/>
          <w:szCs w:val="24"/>
        </w:rPr>
        <w:t>»</w:t>
      </w:r>
    </w:p>
    <w:p w:rsidR="002F2A66" w:rsidRDefault="002F2A66" w:rsidP="002F2A66">
      <w:pPr>
        <w:spacing w:line="240" w:lineRule="auto"/>
        <w:rPr>
          <w:rFonts w:ascii="Times New Roman" w:eastAsia="Times New Roman" w:hAnsi="Times New Roman" w:cs="Times New Roman"/>
          <w:iCs/>
          <w:color w:val="000000"/>
          <w:spacing w:val="-2"/>
          <w:sz w:val="24"/>
          <w:szCs w:val="24"/>
        </w:rPr>
      </w:pPr>
      <w:r>
        <w:rPr>
          <w:rFonts w:ascii="Times New Roman" w:eastAsia="Times New Roman" w:hAnsi="Times New Roman" w:cs="Times New Roman"/>
          <w:iCs/>
          <w:color w:val="000000"/>
          <w:spacing w:val="-2"/>
          <w:sz w:val="24"/>
          <w:szCs w:val="24"/>
        </w:rPr>
        <w:t xml:space="preserve">3. Федеральный закон от 31.07.2020 № 304-ФЗ </w:t>
      </w:r>
      <w:r w:rsidRPr="00343557">
        <w:rPr>
          <w:rFonts w:ascii="Times New Roman" w:eastAsia="Times New Roman" w:hAnsi="Times New Roman" w:cs="Times New Roman"/>
          <w:iCs/>
          <w:color w:val="000000"/>
          <w:spacing w:val="-2"/>
          <w:sz w:val="24"/>
          <w:szCs w:val="24"/>
        </w:rPr>
        <w:t xml:space="preserve">«О внесении изменений в Федеральный закон “Об образовании в Российской Федерации” </w:t>
      </w:r>
      <w:r>
        <w:rPr>
          <w:rFonts w:ascii="Times New Roman" w:eastAsia="Times New Roman" w:hAnsi="Times New Roman" w:cs="Times New Roman"/>
          <w:iCs/>
          <w:color w:val="000000"/>
          <w:spacing w:val="-2"/>
          <w:sz w:val="24"/>
          <w:szCs w:val="24"/>
        </w:rPr>
        <w:t>по вопросам воспитания обучающихся</w:t>
      </w:r>
      <w:r w:rsidRPr="00343557">
        <w:rPr>
          <w:rFonts w:ascii="Times New Roman" w:eastAsia="Times New Roman" w:hAnsi="Times New Roman" w:cs="Times New Roman"/>
          <w:iCs/>
          <w:color w:val="000000"/>
          <w:spacing w:val="-2"/>
          <w:sz w:val="24"/>
          <w:szCs w:val="24"/>
        </w:rPr>
        <w:t>»</w:t>
      </w:r>
    </w:p>
    <w:p w:rsidR="002F2A66" w:rsidRDefault="002F2A66" w:rsidP="002F2A66">
      <w:pPr>
        <w:spacing w:line="240" w:lineRule="auto"/>
        <w:rPr>
          <w:rFonts w:ascii="Times New Roman" w:eastAsia="Times New Roman" w:hAnsi="Times New Roman" w:cs="Times New Roman"/>
          <w:iCs/>
          <w:color w:val="000000"/>
          <w:spacing w:val="-2"/>
          <w:sz w:val="24"/>
          <w:szCs w:val="24"/>
        </w:rPr>
      </w:pPr>
      <w:r>
        <w:rPr>
          <w:rFonts w:ascii="Times New Roman" w:eastAsia="Times New Roman" w:hAnsi="Times New Roman" w:cs="Times New Roman"/>
          <w:iCs/>
          <w:color w:val="000000"/>
          <w:spacing w:val="-2"/>
          <w:sz w:val="24"/>
          <w:szCs w:val="24"/>
        </w:rPr>
        <w:t>4. Обновленный ФГОС ДО - Приказ Минпросвещения России от 08.11.2022 № 955 «О внесении изменений…» (Зарегистрировано в Минюсте России 06.02.2023 № 72264)</w:t>
      </w:r>
    </w:p>
    <w:p w:rsidR="002F2A66" w:rsidRDefault="002F2A66" w:rsidP="002F2A66">
      <w:pPr>
        <w:spacing w:line="240" w:lineRule="auto"/>
        <w:rPr>
          <w:rFonts w:ascii="Times New Roman" w:eastAsia="Times New Roman" w:hAnsi="Times New Roman" w:cs="Times New Roman"/>
          <w:iCs/>
          <w:color w:val="000000"/>
          <w:spacing w:val="-2"/>
          <w:sz w:val="24"/>
          <w:szCs w:val="24"/>
        </w:rPr>
      </w:pPr>
      <w:r>
        <w:rPr>
          <w:rFonts w:ascii="Times New Roman" w:eastAsia="Times New Roman" w:hAnsi="Times New Roman" w:cs="Times New Roman"/>
          <w:iCs/>
          <w:color w:val="000000"/>
          <w:spacing w:val="-2"/>
          <w:sz w:val="24"/>
          <w:szCs w:val="24"/>
        </w:rPr>
        <w:t xml:space="preserve">5. Указ Президента РФ </w:t>
      </w:r>
      <w:r w:rsidRPr="0006427A">
        <w:rPr>
          <w:rFonts w:ascii="Times New Roman" w:eastAsia="Times New Roman" w:hAnsi="Times New Roman" w:cs="Times New Roman"/>
          <w:iCs/>
          <w:color w:val="000000"/>
          <w:spacing w:val="-2"/>
          <w:sz w:val="24"/>
          <w:szCs w:val="24"/>
        </w:rPr>
        <w:t xml:space="preserve">от </w:t>
      </w:r>
      <w:r>
        <w:rPr>
          <w:rFonts w:ascii="Times New Roman" w:eastAsia="Times New Roman" w:hAnsi="Times New Roman" w:cs="Times New Roman"/>
          <w:iCs/>
          <w:color w:val="000000"/>
          <w:spacing w:val="-2"/>
          <w:sz w:val="24"/>
          <w:szCs w:val="24"/>
        </w:rPr>
        <w:t>09</w:t>
      </w:r>
      <w:r w:rsidRPr="0006427A">
        <w:rPr>
          <w:rFonts w:ascii="Times New Roman" w:eastAsia="Times New Roman" w:hAnsi="Times New Roman" w:cs="Times New Roman"/>
          <w:iCs/>
          <w:color w:val="000000"/>
          <w:spacing w:val="-2"/>
          <w:sz w:val="24"/>
          <w:szCs w:val="24"/>
        </w:rPr>
        <w:t xml:space="preserve">.11.2022 № </w:t>
      </w:r>
      <w:r>
        <w:rPr>
          <w:rFonts w:ascii="Times New Roman" w:eastAsia="Times New Roman" w:hAnsi="Times New Roman" w:cs="Times New Roman"/>
          <w:iCs/>
          <w:color w:val="000000"/>
          <w:spacing w:val="-2"/>
          <w:sz w:val="24"/>
          <w:szCs w:val="24"/>
        </w:rPr>
        <w:t>809</w:t>
      </w:r>
      <w:r w:rsidRPr="0006427A">
        <w:rPr>
          <w:rFonts w:ascii="Times New Roman" w:eastAsia="Times New Roman" w:hAnsi="Times New Roman" w:cs="Times New Roman"/>
          <w:iCs/>
          <w:color w:val="000000"/>
          <w:spacing w:val="-2"/>
          <w:sz w:val="24"/>
          <w:szCs w:val="24"/>
        </w:rPr>
        <w:t xml:space="preserve"> «Об утверждении </w:t>
      </w:r>
      <w:r>
        <w:rPr>
          <w:rFonts w:ascii="Times New Roman" w:eastAsia="Times New Roman" w:hAnsi="Times New Roman" w:cs="Times New Roman"/>
          <w:iCs/>
          <w:color w:val="000000"/>
          <w:spacing w:val="-2"/>
          <w:sz w:val="24"/>
          <w:szCs w:val="24"/>
        </w:rPr>
        <w:t>Основ государственной политики по сохранению и укреплению традиционных российских духовно-нравственных ценностей</w:t>
      </w:r>
      <w:r w:rsidRPr="0006427A">
        <w:rPr>
          <w:rFonts w:ascii="Times New Roman" w:eastAsia="Times New Roman" w:hAnsi="Times New Roman" w:cs="Times New Roman"/>
          <w:iCs/>
          <w:color w:val="000000"/>
          <w:spacing w:val="-2"/>
          <w:sz w:val="24"/>
          <w:szCs w:val="24"/>
        </w:rPr>
        <w:t xml:space="preserve">» </w:t>
      </w:r>
    </w:p>
    <w:p w:rsidR="002F2A66" w:rsidRPr="00E84F7C" w:rsidRDefault="002F2A66" w:rsidP="002F2A66">
      <w:pPr>
        <w:spacing w:before="240" w:after="0" w:line="240" w:lineRule="auto"/>
        <w:rPr>
          <w:rFonts w:ascii="Times New Roman" w:eastAsia="Times New Roman" w:hAnsi="Times New Roman" w:cs="Times New Roman"/>
          <w:iCs/>
          <w:spacing w:val="-2"/>
          <w:sz w:val="24"/>
          <w:szCs w:val="24"/>
          <w:lang w:eastAsia="en-US"/>
        </w:rPr>
      </w:pPr>
      <w:r>
        <w:rPr>
          <w:rFonts w:ascii="Times New Roman" w:eastAsia="Times New Roman" w:hAnsi="Times New Roman" w:cs="Times New Roman"/>
          <w:iCs/>
          <w:color w:val="000000"/>
          <w:spacing w:val="-2"/>
          <w:sz w:val="24"/>
          <w:szCs w:val="24"/>
        </w:rPr>
        <w:t>6. Приказ Минпросвещения России от 25.11.2022 № 1028 «Об утверждении федеральной образовательной программы дошкольного образования» (Зарегистрировано в Минюсте России 28.12.2022 № 71847</w:t>
      </w:r>
    </w:p>
    <w:sectPr w:rsidR="002F2A66" w:rsidRPr="00E84F7C" w:rsidSect="005538F6">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63F9" w:rsidRDefault="008563F9" w:rsidP="005538F6">
      <w:pPr>
        <w:spacing w:after="0" w:line="240" w:lineRule="auto"/>
      </w:pPr>
      <w:r>
        <w:separator/>
      </w:r>
    </w:p>
  </w:endnote>
  <w:endnote w:type="continuationSeparator" w:id="0">
    <w:p w:rsidR="008563F9" w:rsidRDefault="008563F9" w:rsidP="005538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50608052"/>
      <w:docPartObj>
        <w:docPartGallery w:val="Page Numbers (Bottom of Page)"/>
        <w:docPartUnique/>
      </w:docPartObj>
    </w:sdtPr>
    <w:sdtEndPr/>
    <w:sdtContent>
      <w:p w:rsidR="003D18E7" w:rsidRDefault="003D18E7">
        <w:pPr>
          <w:pStyle w:val="a8"/>
          <w:jc w:val="right"/>
        </w:pPr>
        <w:r>
          <w:fldChar w:fldCharType="begin"/>
        </w:r>
        <w:r>
          <w:instrText>PAGE   \* MERGEFORMAT</w:instrText>
        </w:r>
        <w:r>
          <w:fldChar w:fldCharType="separate"/>
        </w:r>
        <w:r w:rsidR="008E6906">
          <w:rPr>
            <w:noProof/>
          </w:rPr>
          <w:t>4</w:t>
        </w:r>
        <w:r>
          <w:fldChar w:fldCharType="end"/>
        </w:r>
      </w:p>
    </w:sdtContent>
  </w:sdt>
  <w:p w:rsidR="003D18E7" w:rsidRDefault="003D18E7">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18E7" w:rsidRDefault="003D18E7">
    <w:pPr>
      <w:pStyle w:val="a8"/>
      <w:jc w:val="right"/>
    </w:pPr>
    <w:r>
      <w:fldChar w:fldCharType="begin"/>
    </w:r>
    <w:r>
      <w:instrText>PAGE   \* MERGEFORMAT</w:instrText>
    </w:r>
    <w:r>
      <w:fldChar w:fldCharType="separate"/>
    </w:r>
    <w:r w:rsidR="008E6906">
      <w:rPr>
        <w:noProof/>
      </w:rPr>
      <w:t>140</w:t>
    </w:r>
    <w:r>
      <w:fldChar w:fldCharType="end"/>
    </w:r>
  </w:p>
  <w:p w:rsidR="003D18E7" w:rsidRDefault="003D18E7">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63F9" w:rsidRDefault="008563F9" w:rsidP="005538F6">
      <w:pPr>
        <w:spacing w:after="0" w:line="240" w:lineRule="auto"/>
      </w:pPr>
      <w:r>
        <w:separator/>
      </w:r>
    </w:p>
  </w:footnote>
  <w:footnote w:type="continuationSeparator" w:id="0">
    <w:p w:rsidR="008563F9" w:rsidRDefault="008563F9" w:rsidP="005538F6">
      <w:pPr>
        <w:spacing w:after="0" w:line="240" w:lineRule="auto"/>
      </w:pPr>
      <w:r>
        <w:continuationSeparator/>
      </w:r>
    </w:p>
  </w:footnote>
  <w:footnote w:id="1">
    <w:p w:rsidR="003D18E7" w:rsidRDefault="003D18E7">
      <w:pPr>
        <w:pStyle w:val="af"/>
      </w:pPr>
      <w:r>
        <w:rPr>
          <w:rStyle w:val="af1"/>
        </w:rPr>
        <w:footnoteRef/>
      </w:r>
      <w:r>
        <w:t xml:space="preserve"> </w:t>
      </w:r>
      <w:r w:rsidRPr="00F06926">
        <w:t>Здесь и далее в [] указан номер источника из списка литературы.</w:t>
      </w:r>
    </w:p>
  </w:footnote>
  <w:footnote w:id="2">
    <w:p w:rsidR="003D18E7" w:rsidRDefault="003D18E7">
      <w:pPr>
        <w:pStyle w:val="af"/>
      </w:pPr>
      <w:r>
        <w:rPr>
          <w:rStyle w:val="af1"/>
        </w:rPr>
        <w:footnoteRef/>
      </w:r>
      <w:r>
        <w:t xml:space="preserve"> Здесь и далее представлены занятия двух авторов: Гербовой В.В. и Ушаковой О.С. Воспитатель оставляет то занятие, по методике которого он занимается с детьми. Для сохранения системности рекомендуем не смешивать занятия разных авторов.</w:t>
      </w:r>
    </w:p>
  </w:footnote>
  <w:footnote w:id="3">
    <w:p w:rsidR="003D18E7" w:rsidRDefault="003D18E7">
      <w:pPr>
        <w:pStyle w:val="af"/>
      </w:pPr>
      <w:r>
        <w:rPr>
          <w:rStyle w:val="af1"/>
        </w:rPr>
        <w:footnoteRef/>
      </w:r>
      <w:r>
        <w:t xml:space="preserve"> Здесь и далее воспитатель выбирает любой вариант занятия в зависимости от уровня подготовленности детей в группе.</w:t>
      </w:r>
    </w:p>
  </w:footnote>
  <w:footnote w:id="4">
    <w:p w:rsidR="003D18E7" w:rsidRDefault="003D18E7">
      <w:pPr>
        <w:pStyle w:val="af"/>
      </w:pPr>
      <w:r>
        <w:rPr>
          <w:rStyle w:val="af1"/>
        </w:rPr>
        <w:footnoteRef/>
      </w:r>
      <w:r>
        <w:t xml:space="preserve"> </w:t>
      </w:r>
      <w:r w:rsidRPr="0036609B">
        <w:t xml:space="preserve">Здесь и далее представлены занятия двух авторов: </w:t>
      </w:r>
      <w:r>
        <w:t>Помораевой И.А./Позиной В.А. и Колесниковой Е.В.</w:t>
      </w:r>
      <w:r w:rsidRPr="0036609B">
        <w:t xml:space="preserve"> Воспитатель оставляет то занятие, по методике которого он занимается с детьми. Для сохранения системности рекомендуем не смешивать занятия разных авторов.</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2"/>
    <w:lvl w:ilvl="0">
      <w:start w:val="1"/>
      <w:numFmt w:val="decimal"/>
      <w:lvlText w:val="%1."/>
      <w:lvlJc w:val="left"/>
      <w:pPr>
        <w:tabs>
          <w:tab w:val="num" w:pos="0"/>
        </w:tabs>
      </w:pPr>
      <w:rPr>
        <w:rFonts w:ascii="Times New Roman" w:hAnsi="Times New Roman" w:cs="Times New Roman"/>
      </w:rPr>
    </w:lvl>
  </w:abstractNum>
  <w:abstractNum w:abstractNumId="1" w15:restartNumberingAfterBreak="0">
    <w:nsid w:val="00000002"/>
    <w:multiLevelType w:val="singleLevel"/>
    <w:tmpl w:val="00000002"/>
    <w:name w:val="WW8Num3"/>
    <w:lvl w:ilvl="0">
      <w:start w:val="12"/>
      <w:numFmt w:val="decimal"/>
      <w:lvlText w:val="%1."/>
      <w:lvlJc w:val="left"/>
      <w:pPr>
        <w:tabs>
          <w:tab w:val="num" w:pos="0"/>
        </w:tabs>
      </w:pPr>
      <w:rPr>
        <w:rFonts w:ascii="Times New Roman" w:hAnsi="Times New Roman" w:cs="Times New Roman"/>
      </w:rPr>
    </w:lvl>
  </w:abstractNum>
  <w:abstractNum w:abstractNumId="2" w15:restartNumberingAfterBreak="0">
    <w:nsid w:val="00376185"/>
    <w:multiLevelType w:val="hybridMultilevel"/>
    <w:tmpl w:val="CDCE05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06C5CFD"/>
    <w:multiLevelType w:val="hybridMultilevel"/>
    <w:tmpl w:val="3C7248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0864822"/>
    <w:multiLevelType w:val="hybridMultilevel"/>
    <w:tmpl w:val="221015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0F204E2"/>
    <w:multiLevelType w:val="hybridMultilevel"/>
    <w:tmpl w:val="1E20F9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14B55A5"/>
    <w:multiLevelType w:val="hybridMultilevel"/>
    <w:tmpl w:val="2BAA99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17A6534"/>
    <w:multiLevelType w:val="hybridMultilevel"/>
    <w:tmpl w:val="ADECD2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1F41213"/>
    <w:multiLevelType w:val="hybridMultilevel"/>
    <w:tmpl w:val="480C42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02436489"/>
    <w:multiLevelType w:val="hybridMultilevel"/>
    <w:tmpl w:val="35E643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02633E9D"/>
    <w:multiLevelType w:val="hybridMultilevel"/>
    <w:tmpl w:val="B73626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027D2152"/>
    <w:multiLevelType w:val="hybridMultilevel"/>
    <w:tmpl w:val="786435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02911AA7"/>
    <w:multiLevelType w:val="hybridMultilevel"/>
    <w:tmpl w:val="3F40CA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2B17926"/>
    <w:multiLevelType w:val="hybridMultilevel"/>
    <w:tmpl w:val="DF0A12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02E23B23"/>
    <w:multiLevelType w:val="hybridMultilevel"/>
    <w:tmpl w:val="B71433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0302043E"/>
    <w:multiLevelType w:val="hybridMultilevel"/>
    <w:tmpl w:val="E416DA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040E43E1"/>
    <w:multiLevelType w:val="hybridMultilevel"/>
    <w:tmpl w:val="8CB43F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044A49A8"/>
    <w:multiLevelType w:val="hybridMultilevel"/>
    <w:tmpl w:val="EA96FB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0458567E"/>
    <w:multiLevelType w:val="hybridMultilevel"/>
    <w:tmpl w:val="E61086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04B24010"/>
    <w:multiLevelType w:val="hybridMultilevel"/>
    <w:tmpl w:val="E51E73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05287017"/>
    <w:multiLevelType w:val="hybridMultilevel"/>
    <w:tmpl w:val="F118E8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05467339"/>
    <w:multiLevelType w:val="hybridMultilevel"/>
    <w:tmpl w:val="3BEC5A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05AE0D86"/>
    <w:multiLevelType w:val="hybridMultilevel"/>
    <w:tmpl w:val="451EFE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05B51CF1"/>
    <w:multiLevelType w:val="hybridMultilevel"/>
    <w:tmpl w:val="0AC0C0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05EF4B15"/>
    <w:multiLevelType w:val="hybridMultilevel"/>
    <w:tmpl w:val="305CA4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05FC53B4"/>
    <w:multiLevelType w:val="hybridMultilevel"/>
    <w:tmpl w:val="4AE833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06121BC5"/>
    <w:multiLevelType w:val="hybridMultilevel"/>
    <w:tmpl w:val="18ACFD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0632551F"/>
    <w:multiLevelType w:val="hybridMultilevel"/>
    <w:tmpl w:val="AED834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065757C4"/>
    <w:multiLevelType w:val="hybridMultilevel"/>
    <w:tmpl w:val="70DE71F4"/>
    <w:lvl w:ilvl="0" w:tplc="0419000D">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9" w15:restartNumberingAfterBreak="0">
    <w:nsid w:val="0664500A"/>
    <w:multiLevelType w:val="hybridMultilevel"/>
    <w:tmpl w:val="9C9A31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069A0523"/>
    <w:multiLevelType w:val="hybridMultilevel"/>
    <w:tmpl w:val="62BE78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06E64B0B"/>
    <w:multiLevelType w:val="hybridMultilevel"/>
    <w:tmpl w:val="6E74C9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07015721"/>
    <w:multiLevelType w:val="hybridMultilevel"/>
    <w:tmpl w:val="EB9662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07323514"/>
    <w:multiLevelType w:val="hybridMultilevel"/>
    <w:tmpl w:val="16AC4D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07474D0B"/>
    <w:multiLevelType w:val="hybridMultilevel"/>
    <w:tmpl w:val="E84C4D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07516F64"/>
    <w:multiLevelType w:val="hybridMultilevel"/>
    <w:tmpl w:val="237A88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07737591"/>
    <w:multiLevelType w:val="hybridMultilevel"/>
    <w:tmpl w:val="2BF47D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08345F98"/>
    <w:multiLevelType w:val="hybridMultilevel"/>
    <w:tmpl w:val="21AE93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084B4DB5"/>
    <w:multiLevelType w:val="hybridMultilevel"/>
    <w:tmpl w:val="DA9E70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085B4E02"/>
    <w:multiLevelType w:val="hybridMultilevel"/>
    <w:tmpl w:val="F410B9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08710C11"/>
    <w:multiLevelType w:val="hybridMultilevel"/>
    <w:tmpl w:val="80DC02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08AE192D"/>
    <w:multiLevelType w:val="hybridMultilevel"/>
    <w:tmpl w:val="107007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08D8772D"/>
    <w:multiLevelType w:val="hybridMultilevel"/>
    <w:tmpl w:val="B6B490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08F66E2F"/>
    <w:multiLevelType w:val="hybridMultilevel"/>
    <w:tmpl w:val="8892D7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09997051"/>
    <w:multiLevelType w:val="hybridMultilevel"/>
    <w:tmpl w:val="2FAAD7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09AC2EE1"/>
    <w:multiLevelType w:val="hybridMultilevel"/>
    <w:tmpl w:val="1B8057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09E41E55"/>
    <w:multiLevelType w:val="hybridMultilevel"/>
    <w:tmpl w:val="CA9A29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09FC2BCA"/>
    <w:multiLevelType w:val="hybridMultilevel"/>
    <w:tmpl w:val="3D94BF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0A0923E2"/>
    <w:multiLevelType w:val="hybridMultilevel"/>
    <w:tmpl w:val="8CAE5B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15:restartNumberingAfterBreak="0">
    <w:nsid w:val="0A11567B"/>
    <w:multiLevelType w:val="hybridMultilevel"/>
    <w:tmpl w:val="0D54B3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15:restartNumberingAfterBreak="0">
    <w:nsid w:val="0A301389"/>
    <w:multiLevelType w:val="hybridMultilevel"/>
    <w:tmpl w:val="3D4AC9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15:restartNumberingAfterBreak="0">
    <w:nsid w:val="0A9F1CCA"/>
    <w:multiLevelType w:val="hybridMultilevel"/>
    <w:tmpl w:val="450EAA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15:restartNumberingAfterBreak="0">
    <w:nsid w:val="0B4A598D"/>
    <w:multiLevelType w:val="hybridMultilevel"/>
    <w:tmpl w:val="2B8E44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15:restartNumberingAfterBreak="0">
    <w:nsid w:val="0C0139D3"/>
    <w:multiLevelType w:val="hybridMultilevel"/>
    <w:tmpl w:val="3800C0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15:restartNumberingAfterBreak="0">
    <w:nsid w:val="0C3152D0"/>
    <w:multiLevelType w:val="hybridMultilevel"/>
    <w:tmpl w:val="8BBA02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15:restartNumberingAfterBreak="0">
    <w:nsid w:val="0C3451C3"/>
    <w:multiLevelType w:val="hybridMultilevel"/>
    <w:tmpl w:val="528E99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15:restartNumberingAfterBreak="0">
    <w:nsid w:val="0C641776"/>
    <w:multiLevelType w:val="hybridMultilevel"/>
    <w:tmpl w:val="5F76A9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15:restartNumberingAfterBreak="0">
    <w:nsid w:val="0C9D0501"/>
    <w:multiLevelType w:val="hybridMultilevel"/>
    <w:tmpl w:val="3EF83F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15:restartNumberingAfterBreak="0">
    <w:nsid w:val="0CBD73DA"/>
    <w:multiLevelType w:val="hybridMultilevel"/>
    <w:tmpl w:val="7B305B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15:restartNumberingAfterBreak="0">
    <w:nsid w:val="0CDE4991"/>
    <w:multiLevelType w:val="hybridMultilevel"/>
    <w:tmpl w:val="2CE24B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15:restartNumberingAfterBreak="0">
    <w:nsid w:val="0D814DC6"/>
    <w:multiLevelType w:val="hybridMultilevel"/>
    <w:tmpl w:val="C534F6BE"/>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61" w15:restartNumberingAfterBreak="0">
    <w:nsid w:val="0DCA21CC"/>
    <w:multiLevelType w:val="hybridMultilevel"/>
    <w:tmpl w:val="ADF87B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15:restartNumberingAfterBreak="0">
    <w:nsid w:val="0DF94504"/>
    <w:multiLevelType w:val="hybridMultilevel"/>
    <w:tmpl w:val="DB7479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15:restartNumberingAfterBreak="0">
    <w:nsid w:val="0F7A00D6"/>
    <w:multiLevelType w:val="hybridMultilevel"/>
    <w:tmpl w:val="63DED8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15:restartNumberingAfterBreak="0">
    <w:nsid w:val="0FA72EF6"/>
    <w:multiLevelType w:val="hybridMultilevel"/>
    <w:tmpl w:val="8594F4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15:restartNumberingAfterBreak="0">
    <w:nsid w:val="0FC65003"/>
    <w:multiLevelType w:val="hybridMultilevel"/>
    <w:tmpl w:val="6FFC9F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6" w15:restartNumberingAfterBreak="0">
    <w:nsid w:val="0FC94F77"/>
    <w:multiLevelType w:val="hybridMultilevel"/>
    <w:tmpl w:val="7AD480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7" w15:restartNumberingAfterBreak="0">
    <w:nsid w:val="10071B78"/>
    <w:multiLevelType w:val="hybridMultilevel"/>
    <w:tmpl w:val="159EBF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8" w15:restartNumberingAfterBreak="0">
    <w:nsid w:val="107D4D50"/>
    <w:multiLevelType w:val="hybridMultilevel"/>
    <w:tmpl w:val="5BEC07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15:restartNumberingAfterBreak="0">
    <w:nsid w:val="10844B5F"/>
    <w:multiLevelType w:val="hybridMultilevel"/>
    <w:tmpl w:val="96E2DC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0" w15:restartNumberingAfterBreak="0">
    <w:nsid w:val="10A5338F"/>
    <w:multiLevelType w:val="hybridMultilevel"/>
    <w:tmpl w:val="7F0214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1" w15:restartNumberingAfterBreak="0">
    <w:nsid w:val="10F002C6"/>
    <w:multiLevelType w:val="hybridMultilevel"/>
    <w:tmpl w:val="086460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2" w15:restartNumberingAfterBreak="0">
    <w:nsid w:val="1163414C"/>
    <w:multiLevelType w:val="hybridMultilevel"/>
    <w:tmpl w:val="6C0451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3" w15:restartNumberingAfterBreak="0">
    <w:nsid w:val="119A6233"/>
    <w:multiLevelType w:val="hybridMultilevel"/>
    <w:tmpl w:val="29BC55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4" w15:restartNumberingAfterBreak="0">
    <w:nsid w:val="11CE3F00"/>
    <w:multiLevelType w:val="hybridMultilevel"/>
    <w:tmpl w:val="38D0F7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5" w15:restartNumberingAfterBreak="0">
    <w:nsid w:val="12450DA0"/>
    <w:multiLevelType w:val="hybridMultilevel"/>
    <w:tmpl w:val="F08245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6" w15:restartNumberingAfterBreak="0">
    <w:nsid w:val="1289452A"/>
    <w:multiLevelType w:val="hybridMultilevel"/>
    <w:tmpl w:val="4F68C4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7" w15:restartNumberingAfterBreak="0">
    <w:nsid w:val="128C4AD2"/>
    <w:multiLevelType w:val="hybridMultilevel"/>
    <w:tmpl w:val="0CE638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8" w15:restartNumberingAfterBreak="0">
    <w:nsid w:val="13A42599"/>
    <w:multiLevelType w:val="hybridMultilevel"/>
    <w:tmpl w:val="250E0C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9" w15:restartNumberingAfterBreak="0">
    <w:nsid w:val="14344591"/>
    <w:multiLevelType w:val="hybridMultilevel"/>
    <w:tmpl w:val="3AA8A85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0" w15:restartNumberingAfterBreak="0">
    <w:nsid w:val="14E70402"/>
    <w:multiLevelType w:val="hybridMultilevel"/>
    <w:tmpl w:val="C3A62E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1" w15:restartNumberingAfterBreak="0">
    <w:nsid w:val="151B5499"/>
    <w:multiLevelType w:val="hybridMultilevel"/>
    <w:tmpl w:val="501464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2" w15:restartNumberingAfterBreak="0">
    <w:nsid w:val="154103B0"/>
    <w:multiLevelType w:val="hybridMultilevel"/>
    <w:tmpl w:val="5BA062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3" w15:restartNumberingAfterBreak="0">
    <w:nsid w:val="15477C01"/>
    <w:multiLevelType w:val="hybridMultilevel"/>
    <w:tmpl w:val="A23EA5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4" w15:restartNumberingAfterBreak="0">
    <w:nsid w:val="157841D2"/>
    <w:multiLevelType w:val="hybridMultilevel"/>
    <w:tmpl w:val="CEA8AF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5" w15:restartNumberingAfterBreak="0">
    <w:nsid w:val="15980C1C"/>
    <w:multiLevelType w:val="hybridMultilevel"/>
    <w:tmpl w:val="70D8A4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6" w15:restartNumberingAfterBreak="0">
    <w:nsid w:val="15A6235F"/>
    <w:multiLevelType w:val="hybridMultilevel"/>
    <w:tmpl w:val="6172AA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7" w15:restartNumberingAfterBreak="0">
    <w:nsid w:val="163A697F"/>
    <w:multiLevelType w:val="hybridMultilevel"/>
    <w:tmpl w:val="ECC4CB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8" w15:restartNumberingAfterBreak="0">
    <w:nsid w:val="163B14EE"/>
    <w:multiLevelType w:val="hybridMultilevel"/>
    <w:tmpl w:val="4274E9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9" w15:restartNumberingAfterBreak="0">
    <w:nsid w:val="16B55FB0"/>
    <w:multiLevelType w:val="hybridMultilevel"/>
    <w:tmpl w:val="3558E1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0" w15:restartNumberingAfterBreak="0">
    <w:nsid w:val="16F15DC7"/>
    <w:multiLevelType w:val="hybridMultilevel"/>
    <w:tmpl w:val="E2800B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1" w15:restartNumberingAfterBreak="0">
    <w:nsid w:val="172639A9"/>
    <w:multiLevelType w:val="hybridMultilevel"/>
    <w:tmpl w:val="75A0DF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2" w15:restartNumberingAfterBreak="0">
    <w:nsid w:val="17536E60"/>
    <w:multiLevelType w:val="hybridMultilevel"/>
    <w:tmpl w:val="2C3EC2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3" w15:restartNumberingAfterBreak="0">
    <w:nsid w:val="17B6531F"/>
    <w:multiLevelType w:val="hybridMultilevel"/>
    <w:tmpl w:val="481228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4" w15:restartNumberingAfterBreak="0">
    <w:nsid w:val="18077F0C"/>
    <w:multiLevelType w:val="hybridMultilevel"/>
    <w:tmpl w:val="65BE96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5" w15:restartNumberingAfterBreak="0">
    <w:nsid w:val="182E60F5"/>
    <w:multiLevelType w:val="hybridMultilevel"/>
    <w:tmpl w:val="B53AE6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6" w15:restartNumberingAfterBreak="0">
    <w:nsid w:val="183F4D5E"/>
    <w:multiLevelType w:val="hybridMultilevel"/>
    <w:tmpl w:val="4CB2DB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7" w15:restartNumberingAfterBreak="0">
    <w:nsid w:val="18680B83"/>
    <w:multiLevelType w:val="hybridMultilevel"/>
    <w:tmpl w:val="3894CD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8" w15:restartNumberingAfterBreak="0">
    <w:nsid w:val="18C43AE6"/>
    <w:multiLevelType w:val="hybridMultilevel"/>
    <w:tmpl w:val="9DDED6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9" w15:restartNumberingAfterBreak="0">
    <w:nsid w:val="18ED5FC3"/>
    <w:multiLevelType w:val="hybridMultilevel"/>
    <w:tmpl w:val="EC16A8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0" w15:restartNumberingAfterBreak="0">
    <w:nsid w:val="191D3383"/>
    <w:multiLevelType w:val="hybridMultilevel"/>
    <w:tmpl w:val="C862FB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1" w15:restartNumberingAfterBreak="0">
    <w:nsid w:val="19C83B22"/>
    <w:multiLevelType w:val="hybridMultilevel"/>
    <w:tmpl w:val="689208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2" w15:restartNumberingAfterBreak="0">
    <w:nsid w:val="1A026990"/>
    <w:multiLevelType w:val="hybridMultilevel"/>
    <w:tmpl w:val="F4B435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3" w15:restartNumberingAfterBreak="0">
    <w:nsid w:val="1A1A1615"/>
    <w:multiLevelType w:val="hybridMultilevel"/>
    <w:tmpl w:val="971447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4" w15:restartNumberingAfterBreak="0">
    <w:nsid w:val="1A3D4CCA"/>
    <w:multiLevelType w:val="hybridMultilevel"/>
    <w:tmpl w:val="5E9297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5" w15:restartNumberingAfterBreak="0">
    <w:nsid w:val="1A514F0C"/>
    <w:multiLevelType w:val="hybridMultilevel"/>
    <w:tmpl w:val="9386E8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6" w15:restartNumberingAfterBreak="0">
    <w:nsid w:val="1A7C4172"/>
    <w:multiLevelType w:val="hybridMultilevel"/>
    <w:tmpl w:val="E1FE6E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7" w15:restartNumberingAfterBreak="0">
    <w:nsid w:val="1AA72991"/>
    <w:multiLevelType w:val="hybridMultilevel"/>
    <w:tmpl w:val="B874CF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8" w15:restartNumberingAfterBreak="0">
    <w:nsid w:val="1ACA6A7D"/>
    <w:multiLevelType w:val="hybridMultilevel"/>
    <w:tmpl w:val="0AC23A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9" w15:restartNumberingAfterBreak="0">
    <w:nsid w:val="1B281171"/>
    <w:multiLevelType w:val="hybridMultilevel"/>
    <w:tmpl w:val="997824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0" w15:restartNumberingAfterBreak="0">
    <w:nsid w:val="1B2B7D50"/>
    <w:multiLevelType w:val="hybridMultilevel"/>
    <w:tmpl w:val="603C5E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1" w15:restartNumberingAfterBreak="0">
    <w:nsid w:val="1B4613BD"/>
    <w:multiLevelType w:val="hybridMultilevel"/>
    <w:tmpl w:val="D9E495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2" w15:restartNumberingAfterBreak="0">
    <w:nsid w:val="1C3D0D5E"/>
    <w:multiLevelType w:val="hybridMultilevel"/>
    <w:tmpl w:val="18EA3D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3" w15:restartNumberingAfterBreak="0">
    <w:nsid w:val="1CB451B2"/>
    <w:multiLevelType w:val="hybridMultilevel"/>
    <w:tmpl w:val="B5C6F3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4" w15:restartNumberingAfterBreak="0">
    <w:nsid w:val="1CF50A76"/>
    <w:multiLevelType w:val="hybridMultilevel"/>
    <w:tmpl w:val="12D490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5" w15:restartNumberingAfterBreak="0">
    <w:nsid w:val="1D6263BC"/>
    <w:multiLevelType w:val="hybridMultilevel"/>
    <w:tmpl w:val="EB9A04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6" w15:restartNumberingAfterBreak="0">
    <w:nsid w:val="1DC7206E"/>
    <w:multiLevelType w:val="hybridMultilevel"/>
    <w:tmpl w:val="B69619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7" w15:restartNumberingAfterBreak="0">
    <w:nsid w:val="1DD11D7D"/>
    <w:multiLevelType w:val="hybridMultilevel"/>
    <w:tmpl w:val="D39461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8" w15:restartNumberingAfterBreak="0">
    <w:nsid w:val="1DD65C44"/>
    <w:multiLevelType w:val="hybridMultilevel"/>
    <w:tmpl w:val="C4F8D6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9" w15:restartNumberingAfterBreak="0">
    <w:nsid w:val="1DE04CB8"/>
    <w:multiLevelType w:val="hybridMultilevel"/>
    <w:tmpl w:val="CAFA52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0" w15:restartNumberingAfterBreak="0">
    <w:nsid w:val="1E043C3A"/>
    <w:multiLevelType w:val="hybridMultilevel"/>
    <w:tmpl w:val="96E8B4A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1" w15:restartNumberingAfterBreak="0">
    <w:nsid w:val="1E1C606F"/>
    <w:multiLevelType w:val="hybridMultilevel"/>
    <w:tmpl w:val="82BE4E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2" w15:restartNumberingAfterBreak="0">
    <w:nsid w:val="1E8D387C"/>
    <w:multiLevelType w:val="hybridMultilevel"/>
    <w:tmpl w:val="621E6C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3" w15:restartNumberingAfterBreak="0">
    <w:nsid w:val="1EA25D05"/>
    <w:multiLevelType w:val="hybridMultilevel"/>
    <w:tmpl w:val="A2DC64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4" w15:restartNumberingAfterBreak="0">
    <w:nsid w:val="1EA72346"/>
    <w:multiLevelType w:val="hybridMultilevel"/>
    <w:tmpl w:val="FB1623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5" w15:restartNumberingAfterBreak="0">
    <w:nsid w:val="1EBA0C0F"/>
    <w:multiLevelType w:val="hybridMultilevel"/>
    <w:tmpl w:val="EB1419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6" w15:restartNumberingAfterBreak="0">
    <w:nsid w:val="1F2877C1"/>
    <w:multiLevelType w:val="hybridMultilevel"/>
    <w:tmpl w:val="107836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7" w15:restartNumberingAfterBreak="0">
    <w:nsid w:val="1F425C6F"/>
    <w:multiLevelType w:val="hybridMultilevel"/>
    <w:tmpl w:val="A810F7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8" w15:restartNumberingAfterBreak="0">
    <w:nsid w:val="1F49689A"/>
    <w:multiLevelType w:val="hybridMultilevel"/>
    <w:tmpl w:val="5FB414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9" w15:restartNumberingAfterBreak="0">
    <w:nsid w:val="1F5F4469"/>
    <w:multiLevelType w:val="hybridMultilevel"/>
    <w:tmpl w:val="3FD8AE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0" w15:restartNumberingAfterBreak="0">
    <w:nsid w:val="1FBD59A8"/>
    <w:multiLevelType w:val="hybridMultilevel"/>
    <w:tmpl w:val="BB80CC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1" w15:restartNumberingAfterBreak="0">
    <w:nsid w:val="1FCA4A47"/>
    <w:multiLevelType w:val="hybridMultilevel"/>
    <w:tmpl w:val="78A60A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2" w15:restartNumberingAfterBreak="0">
    <w:nsid w:val="20B21122"/>
    <w:multiLevelType w:val="hybridMultilevel"/>
    <w:tmpl w:val="11BEEA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3" w15:restartNumberingAfterBreak="0">
    <w:nsid w:val="20F21DA8"/>
    <w:multiLevelType w:val="hybridMultilevel"/>
    <w:tmpl w:val="3DD0B6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4" w15:restartNumberingAfterBreak="0">
    <w:nsid w:val="215917BE"/>
    <w:multiLevelType w:val="hybridMultilevel"/>
    <w:tmpl w:val="330845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5" w15:restartNumberingAfterBreak="0">
    <w:nsid w:val="21917C86"/>
    <w:multiLevelType w:val="hybridMultilevel"/>
    <w:tmpl w:val="C41875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6" w15:restartNumberingAfterBreak="0">
    <w:nsid w:val="21AF7587"/>
    <w:multiLevelType w:val="hybridMultilevel"/>
    <w:tmpl w:val="27E6F5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7" w15:restartNumberingAfterBreak="0">
    <w:nsid w:val="220673D1"/>
    <w:multiLevelType w:val="hybridMultilevel"/>
    <w:tmpl w:val="CC6AB6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8" w15:restartNumberingAfterBreak="0">
    <w:nsid w:val="221364F9"/>
    <w:multiLevelType w:val="hybridMultilevel"/>
    <w:tmpl w:val="A46436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9" w15:restartNumberingAfterBreak="0">
    <w:nsid w:val="227101C6"/>
    <w:multiLevelType w:val="hybridMultilevel"/>
    <w:tmpl w:val="762862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0" w15:restartNumberingAfterBreak="0">
    <w:nsid w:val="229B5635"/>
    <w:multiLevelType w:val="hybridMultilevel"/>
    <w:tmpl w:val="6598E3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1" w15:restartNumberingAfterBreak="0">
    <w:nsid w:val="22A728CC"/>
    <w:multiLevelType w:val="hybridMultilevel"/>
    <w:tmpl w:val="AC76C1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2" w15:restartNumberingAfterBreak="0">
    <w:nsid w:val="23330A60"/>
    <w:multiLevelType w:val="hybridMultilevel"/>
    <w:tmpl w:val="8B6AE0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3" w15:restartNumberingAfterBreak="0">
    <w:nsid w:val="234136CB"/>
    <w:multiLevelType w:val="hybridMultilevel"/>
    <w:tmpl w:val="7FD8EE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4" w15:restartNumberingAfterBreak="0">
    <w:nsid w:val="236E689D"/>
    <w:multiLevelType w:val="hybridMultilevel"/>
    <w:tmpl w:val="424EFB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5" w15:restartNumberingAfterBreak="0">
    <w:nsid w:val="238D19AC"/>
    <w:multiLevelType w:val="hybridMultilevel"/>
    <w:tmpl w:val="1436DA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6" w15:restartNumberingAfterBreak="0">
    <w:nsid w:val="240E5927"/>
    <w:multiLevelType w:val="hybridMultilevel"/>
    <w:tmpl w:val="0EB242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7" w15:restartNumberingAfterBreak="0">
    <w:nsid w:val="252F45CC"/>
    <w:multiLevelType w:val="hybridMultilevel"/>
    <w:tmpl w:val="CEB817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8" w15:restartNumberingAfterBreak="0">
    <w:nsid w:val="256B34FF"/>
    <w:multiLevelType w:val="hybridMultilevel"/>
    <w:tmpl w:val="B29489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9" w15:restartNumberingAfterBreak="0">
    <w:nsid w:val="26751BE0"/>
    <w:multiLevelType w:val="hybridMultilevel"/>
    <w:tmpl w:val="A8C053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0" w15:restartNumberingAfterBreak="0">
    <w:nsid w:val="26890F5E"/>
    <w:multiLevelType w:val="hybridMultilevel"/>
    <w:tmpl w:val="8EBAE5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1" w15:restartNumberingAfterBreak="0">
    <w:nsid w:val="268C727B"/>
    <w:multiLevelType w:val="hybridMultilevel"/>
    <w:tmpl w:val="64046E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2" w15:restartNumberingAfterBreak="0">
    <w:nsid w:val="26B76F2B"/>
    <w:multiLevelType w:val="hybridMultilevel"/>
    <w:tmpl w:val="4EA0CD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3" w15:restartNumberingAfterBreak="0">
    <w:nsid w:val="26C34060"/>
    <w:multiLevelType w:val="hybridMultilevel"/>
    <w:tmpl w:val="E43689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4" w15:restartNumberingAfterBreak="0">
    <w:nsid w:val="274D5FB9"/>
    <w:multiLevelType w:val="hybridMultilevel"/>
    <w:tmpl w:val="F3605F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5" w15:restartNumberingAfterBreak="0">
    <w:nsid w:val="27CD18F6"/>
    <w:multiLevelType w:val="hybridMultilevel"/>
    <w:tmpl w:val="B24A56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6" w15:restartNumberingAfterBreak="0">
    <w:nsid w:val="27F239F0"/>
    <w:multiLevelType w:val="hybridMultilevel"/>
    <w:tmpl w:val="05A275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7" w15:restartNumberingAfterBreak="0">
    <w:nsid w:val="281854AC"/>
    <w:multiLevelType w:val="hybridMultilevel"/>
    <w:tmpl w:val="07BC09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8" w15:restartNumberingAfterBreak="0">
    <w:nsid w:val="28214603"/>
    <w:multiLevelType w:val="hybridMultilevel"/>
    <w:tmpl w:val="6D14F9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9" w15:restartNumberingAfterBreak="0">
    <w:nsid w:val="282D0C99"/>
    <w:multiLevelType w:val="hybridMultilevel"/>
    <w:tmpl w:val="E83CD2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0" w15:restartNumberingAfterBreak="0">
    <w:nsid w:val="284472E3"/>
    <w:multiLevelType w:val="hybridMultilevel"/>
    <w:tmpl w:val="809697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1" w15:restartNumberingAfterBreak="0">
    <w:nsid w:val="2854610D"/>
    <w:multiLevelType w:val="hybridMultilevel"/>
    <w:tmpl w:val="237245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2" w15:restartNumberingAfterBreak="0">
    <w:nsid w:val="286A2172"/>
    <w:multiLevelType w:val="hybridMultilevel"/>
    <w:tmpl w:val="789673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3" w15:restartNumberingAfterBreak="0">
    <w:nsid w:val="290C6E5F"/>
    <w:multiLevelType w:val="hybridMultilevel"/>
    <w:tmpl w:val="F364EC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4" w15:restartNumberingAfterBreak="0">
    <w:nsid w:val="290D1281"/>
    <w:multiLevelType w:val="hybridMultilevel"/>
    <w:tmpl w:val="2BC458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5" w15:restartNumberingAfterBreak="0">
    <w:nsid w:val="294629CA"/>
    <w:multiLevelType w:val="hybridMultilevel"/>
    <w:tmpl w:val="AA74B5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6" w15:restartNumberingAfterBreak="0">
    <w:nsid w:val="296F3440"/>
    <w:multiLevelType w:val="hybridMultilevel"/>
    <w:tmpl w:val="886E71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7" w15:restartNumberingAfterBreak="0">
    <w:nsid w:val="29FF602E"/>
    <w:multiLevelType w:val="hybridMultilevel"/>
    <w:tmpl w:val="3B7A17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8" w15:restartNumberingAfterBreak="0">
    <w:nsid w:val="2A867F39"/>
    <w:multiLevelType w:val="hybridMultilevel"/>
    <w:tmpl w:val="192C2D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9" w15:restartNumberingAfterBreak="0">
    <w:nsid w:val="2A8B613A"/>
    <w:multiLevelType w:val="hybridMultilevel"/>
    <w:tmpl w:val="6B7A95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0" w15:restartNumberingAfterBreak="0">
    <w:nsid w:val="2B157028"/>
    <w:multiLevelType w:val="hybridMultilevel"/>
    <w:tmpl w:val="FBC438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1" w15:restartNumberingAfterBreak="0">
    <w:nsid w:val="2B1627CA"/>
    <w:multiLevelType w:val="hybridMultilevel"/>
    <w:tmpl w:val="7D2A56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2" w15:restartNumberingAfterBreak="0">
    <w:nsid w:val="2C213445"/>
    <w:multiLevelType w:val="hybridMultilevel"/>
    <w:tmpl w:val="4D4CAA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3" w15:restartNumberingAfterBreak="0">
    <w:nsid w:val="2C5C06BF"/>
    <w:multiLevelType w:val="hybridMultilevel"/>
    <w:tmpl w:val="00E4AC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4" w15:restartNumberingAfterBreak="0">
    <w:nsid w:val="2C950CB3"/>
    <w:multiLevelType w:val="hybridMultilevel"/>
    <w:tmpl w:val="CF5227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5" w15:restartNumberingAfterBreak="0">
    <w:nsid w:val="2D374DC6"/>
    <w:multiLevelType w:val="hybridMultilevel"/>
    <w:tmpl w:val="D3560A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6" w15:restartNumberingAfterBreak="0">
    <w:nsid w:val="2D3C1B34"/>
    <w:multiLevelType w:val="hybridMultilevel"/>
    <w:tmpl w:val="7EB0AB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7" w15:restartNumberingAfterBreak="0">
    <w:nsid w:val="2E540C66"/>
    <w:multiLevelType w:val="hybridMultilevel"/>
    <w:tmpl w:val="B86E0B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8" w15:restartNumberingAfterBreak="0">
    <w:nsid w:val="2E664459"/>
    <w:multiLevelType w:val="hybridMultilevel"/>
    <w:tmpl w:val="9B4676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9" w15:restartNumberingAfterBreak="0">
    <w:nsid w:val="2EE2562B"/>
    <w:multiLevelType w:val="hybridMultilevel"/>
    <w:tmpl w:val="DBB404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0" w15:restartNumberingAfterBreak="0">
    <w:nsid w:val="2EE366A1"/>
    <w:multiLevelType w:val="hybridMultilevel"/>
    <w:tmpl w:val="F90286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1" w15:restartNumberingAfterBreak="0">
    <w:nsid w:val="2EEE2FD4"/>
    <w:multiLevelType w:val="hybridMultilevel"/>
    <w:tmpl w:val="0890C2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2" w15:restartNumberingAfterBreak="0">
    <w:nsid w:val="2F534BFD"/>
    <w:multiLevelType w:val="hybridMultilevel"/>
    <w:tmpl w:val="DB5C08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3" w15:restartNumberingAfterBreak="0">
    <w:nsid w:val="2FA10278"/>
    <w:multiLevelType w:val="hybridMultilevel"/>
    <w:tmpl w:val="930844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4" w15:restartNumberingAfterBreak="0">
    <w:nsid w:val="2FE47B3D"/>
    <w:multiLevelType w:val="hybridMultilevel"/>
    <w:tmpl w:val="38A699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5" w15:restartNumberingAfterBreak="0">
    <w:nsid w:val="30475AAF"/>
    <w:multiLevelType w:val="hybridMultilevel"/>
    <w:tmpl w:val="709EBC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6" w15:restartNumberingAfterBreak="0">
    <w:nsid w:val="305C64F3"/>
    <w:multiLevelType w:val="hybridMultilevel"/>
    <w:tmpl w:val="3BBC20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7" w15:restartNumberingAfterBreak="0">
    <w:nsid w:val="32581DC8"/>
    <w:multiLevelType w:val="hybridMultilevel"/>
    <w:tmpl w:val="6D1A0F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8" w15:restartNumberingAfterBreak="0">
    <w:nsid w:val="327A2AC7"/>
    <w:multiLevelType w:val="hybridMultilevel"/>
    <w:tmpl w:val="7D06DC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9" w15:restartNumberingAfterBreak="0">
    <w:nsid w:val="32AB06D1"/>
    <w:multiLevelType w:val="hybridMultilevel"/>
    <w:tmpl w:val="675E21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0" w15:restartNumberingAfterBreak="0">
    <w:nsid w:val="32E828E5"/>
    <w:multiLevelType w:val="hybridMultilevel"/>
    <w:tmpl w:val="373C4F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1" w15:restartNumberingAfterBreak="0">
    <w:nsid w:val="332B38B8"/>
    <w:multiLevelType w:val="hybridMultilevel"/>
    <w:tmpl w:val="6A2C75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2" w15:restartNumberingAfterBreak="0">
    <w:nsid w:val="33CD0D77"/>
    <w:multiLevelType w:val="hybridMultilevel"/>
    <w:tmpl w:val="9CEC8B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3" w15:restartNumberingAfterBreak="0">
    <w:nsid w:val="33E9219E"/>
    <w:multiLevelType w:val="hybridMultilevel"/>
    <w:tmpl w:val="AB8CA2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4" w15:restartNumberingAfterBreak="0">
    <w:nsid w:val="34125718"/>
    <w:multiLevelType w:val="hybridMultilevel"/>
    <w:tmpl w:val="DD802B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5" w15:restartNumberingAfterBreak="0">
    <w:nsid w:val="34264692"/>
    <w:multiLevelType w:val="hybridMultilevel"/>
    <w:tmpl w:val="2BF818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6" w15:restartNumberingAfterBreak="0">
    <w:nsid w:val="34AF6833"/>
    <w:multiLevelType w:val="hybridMultilevel"/>
    <w:tmpl w:val="989058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7" w15:restartNumberingAfterBreak="0">
    <w:nsid w:val="35315F27"/>
    <w:multiLevelType w:val="hybridMultilevel"/>
    <w:tmpl w:val="6722EE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8" w15:restartNumberingAfterBreak="0">
    <w:nsid w:val="355D7492"/>
    <w:multiLevelType w:val="hybridMultilevel"/>
    <w:tmpl w:val="ACEA0E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9" w15:restartNumberingAfterBreak="0">
    <w:nsid w:val="35827928"/>
    <w:multiLevelType w:val="hybridMultilevel"/>
    <w:tmpl w:val="A47A73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0" w15:restartNumberingAfterBreak="0">
    <w:nsid w:val="36EA6C8D"/>
    <w:multiLevelType w:val="hybridMultilevel"/>
    <w:tmpl w:val="BFD6FC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1" w15:restartNumberingAfterBreak="0">
    <w:nsid w:val="372379AB"/>
    <w:multiLevelType w:val="hybridMultilevel"/>
    <w:tmpl w:val="AB1A70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2" w15:restartNumberingAfterBreak="0">
    <w:nsid w:val="37574C25"/>
    <w:multiLevelType w:val="hybridMultilevel"/>
    <w:tmpl w:val="F8AEC3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3" w15:restartNumberingAfterBreak="0">
    <w:nsid w:val="379748FE"/>
    <w:multiLevelType w:val="hybridMultilevel"/>
    <w:tmpl w:val="E7344F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4" w15:restartNumberingAfterBreak="0">
    <w:nsid w:val="379D331A"/>
    <w:multiLevelType w:val="hybridMultilevel"/>
    <w:tmpl w:val="6B8EA5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5" w15:restartNumberingAfterBreak="0">
    <w:nsid w:val="38166107"/>
    <w:multiLevelType w:val="hybridMultilevel"/>
    <w:tmpl w:val="3AF673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6" w15:restartNumberingAfterBreak="0">
    <w:nsid w:val="381C53A7"/>
    <w:multiLevelType w:val="hybridMultilevel"/>
    <w:tmpl w:val="CD68BE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7" w15:restartNumberingAfterBreak="0">
    <w:nsid w:val="3886190A"/>
    <w:multiLevelType w:val="hybridMultilevel"/>
    <w:tmpl w:val="6F741A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8" w15:restartNumberingAfterBreak="0">
    <w:nsid w:val="391C161F"/>
    <w:multiLevelType w:val="hybridMultilevel"/>
    <w:tmpl w:val="B41E7A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9" w15:restartNumberingAfterBreak="0">
    <w:nsid w:val="395477C2"/>
    <w:multiLevelType w:val="hybridMultilevel"/>
    <w:tmpl w:val="5F98C7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0" w15:restartNumberingAfterBreak="0">
    <w:nsid w:val="395651B3"/>
    <w:multiLevelType w:val="hybridMultilevel"/>
    <w:tmpl w:val="31A275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1" w15:restartNumberingAfterBreak="0">
    <w:nsid w:val="39BE7D0C"/>
    <w:multiLevelType w:val="hybridMultilevel"/>
    <w:tmpl w:val="1D7A29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2" w15:restartNumberingAfterBreak="0">
    <w:nsid w:val="39D725E1"/>
    <w:multiLevelType w:val="hybridMultilevel"/>
    <w:tmpl w:val="D48A67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3" w15:restartNumberingAfterBreak="0">
    <w:nsid w:val="3A5A4611"/>
    <w:multiLevelType w:val="hybridMultilevel"/>
    <w:tmpl w:val="5E986E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4" w15:restartNumberingAfterBreak="0">
    <w:nsid w:val="3A9E04AA"/>
    <w:multiLevelType w:val="hybridMultilevel"/>
    <w:tmpl w:val="3092DA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5" w15:restartNumberingAfterBreak="0">
    <w:nsid w:val="3B474981"/>
    <w:multiLevelType w:val="hybridMultilevel"/>
    <w:tmpl w:val="466857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6" w15:restartNumberingAfterBreak="0">
    <w:nsid w:val="3B4A5386"/>
    <w:multiLevelType w:val="hybridMultilevel"/>
    <w:tmpl w:val="E71009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7" w15:restartNumberingAfterBreak="0">
    <w:nsid w:val="3BA84A14"/>
    <w:multiLevelType w:val="hybridMultilevel"/>
    <w:tmpl w:val="504263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8" w15:restartNumberingAfterBreak="0">
    <w:nsid w:val="3BC53C09"/>
    <w:multiLevelType w:val="hybridMultilevel"/>
    <w:tmpl w:val="D3AE4C8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9" w15:restartNumberingAfterBreak="0">
    <w:nsid w:val="3C041530"/>
    <w:multiLevelType w:val="hybridMultilevel"/>
    <w:tmpl w:val="5BB00C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0" w15:restartNumberingAfterBreak="0">
    <w:nsid w:val="3C555C11"/>
    <w:multiLevelType w:val="hybridMultilevel"/>
    <w:tmpl w:val="6FE2A5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1" w15:restartNumberingAfterBreak="0">
    <w:nsid w:val="3C6D53A1"/>
    <w:multiLevelType w:val="hybridMultilevel"/>
    <w:tmpl w:val="0A3261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2" w15:restartNumberingAfterBreak="0">
    <w:nsid w:val="3C8C0D2F"/>
    <w:multiLevelType w:val="hybridMultilevel"/>
    <w:tmpl w:val="CEBA31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3" w15:restartNumberingAfterBreak="0">
    <w:nsid w:val="3CAF3D7B"/>
    <w:multiLevelType w:val="hybridMultilevel"/>
    <w:tmpl w:val="B2E453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4" w15:restartNumberingAfterBreak="0">
    <w:nsid w:val="3DD674A7"/>
    <w:multiLevelType w:val="hybridMultilevel"/>
    <w:tmpl w:val="B3681B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5" w15:restartNumberingAfterBreak="0">
    <w:nsid w:val="3E1C0130"/>
    <w:multiLevelType w:val="hybridMultilevel"/>
    <w:tmpl w:val="85E8B9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6" w15:restartNumberingAfterBreak="0">
    <w:nsid w:val="3E1E51AA"/>
    <w:multiLevelType w:val="hybridMultilevel"/>
    <w:tmpl w:val="5E0C5F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7" w15:restartNumberingAfterBreak="0">
    <w:nsid w:val="3E7B4033"/>
    <w:multiLevelType w:val="hybridMultilevel"/>
    <w:tmpl w:val="7130CAB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8" w15:restartNumberingAfterBreak="0">
    <w:nsid w:val="3E952A4F"/>
    <w:multiLevelType w:val="hybridMultilevel"/>
    <w:tmpl w:val="83D858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9" w15:restartNumberingAfterBreak="0">
    <w:nsid w:val="3EC2602B"/>
    <w:multiLevelType w:val="hybridMultilevel"/>
    <w:tmpl w:val="364ED8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0" w15:restartNumberingAfterBreak="0">
    <w:nsid w:val="3EDC3396"/>
    <w:multiLevelType w:val="hybridMultilevel"/>
    <w:tmpl w:val="9C3C43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1" w15:restartNumberingAfterBreak="0">
    <w:nsid w:val="3F2476AA"/>
    <w:multiLevelType w:val="hybridMultilevel"/>
    <w:tmpl w:val="75F25D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2" w15:restartNumberingAfterBreak="0">
    <w:nsid w:val="3F893905"/>
    <w:multiLevelType w:val="hybridMultilevel"/>
    <w:tmpl w:val="7E5C07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3" w15:restartNumberingAfterBreak="0">
    <w:nsid w:val="3FC52F86"/>
    <w:multiLevelType w:val="hybridMultilevel"/>
    <w:tmpl w:val="69F432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4" w15:restartNumberingAfterBreak="0">
    <w:nsid w:val="3FDF0751"/>
    <w:multiLevelType w:val="hybridMultilevel"/>
    <w:tmpl w:val="3E607D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5" w15:restartNumberingAfterBreak="0">
    <w:nsid w:val="401B02B9"/>
    <w:multiLevelType w:val="hybridMultilevel"/>
    <w:tmpl w:val="6AD49F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6" w15:restartNumberingAfterBreak="0">
    <w:nsid w:val="4070430B"/>
    <w:multiLevelType w:val="hybridMultilevel"/>
    <w:tmpl w:val="90488F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7" w15:restartNumberingAfterBreak="0">
    <w:nsid w:val="40C510C0"/>
    <w:multiLevelType w:val="hybridMultilevel"/>
    <w:tmpl w:val="88B298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8" w15:restartNumberingAfterBreak="0">
    <w:nsid w:val="41034F5F"/>
    <w:multiLevelType w:val="hybridMultilevel"/>
    <w:tmpl w:val="927038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9" w15:restartNumberingAfterBreak="0">
    <w:nsid w:val="41732932"/>
    <w:multiLevelType w:val="hybridMultilevel"/>
    <w:tmpl w:val="1980AC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0" w15:restartNumberingAfterBreak="0">
    <w:nsid w:val="41D725F7"/>
    <w:multiLevelType w:val="hybridMultilevel"/>
    <w:tmpl w:val="550060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1" w15:restartNumberingAfterBreak="0">
    <w:nsid w:val="41F75E1F"/>
    <w:multiLevelType w:val="hybridMultilevel"/>
    <w:tmpl w:val="514C2F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2" w15:restartNumberingAfterBreak="0">
    <w:nsid w:val="42160BF3"/>
    <w:multiLevelType w:val="hybridMultilevel"/>
    <w:tmpl w:val="597C4D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3" w15:restartNumberingAfterBreak="0">
    <w:nsid w:val="423A78DB"/>
    <w:multiLevelType w:val="hybridMultilevel"/>
    <w:tmpl w:val="6B0040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4" w15:restartNumberingAfterBreak="0">
    <w:nsid w:val="424175E6"/>
    <w:multiLevelType w:val="hybridMultilevel"/>
    <w:tmpl w:val="10AE24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5" w15:restartNumberingAfterBreak="0">
    <w:nsid w:val="42446A5B"/>
    <w:multiLevelType w:val="hybridMultilevel"/>
    <w:tmpl w:val="CB62F8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6" w15:restartNumberingAfterBreak="0">
    <w:nsid w:val="424B733D"/>
    <w:multiLevelType w:val="hybridMultilevel"/>
    <w:tmpl w:val="707E03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7" w15:restartNumberingAfterBreak="0">
    <w:nsid w:val="426A1A52"/>
    <w:multiLevelType w:val="hybridMultilevel"/>
    <w:tmpl w:val="F69C81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8" w15:restartNumberingAfterBreak="0">
    <w:nsid w:val="42876C5E"/>
    <w:multiLevelType w:val="hybridMultilevel"/>
    <w:tmpl w:val="3202CA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9" w15:restartNumberingAfterBreak="0">
    <w:nsid w:val="42AB4964"/>
    <w:multiLevelType w:val="hybridMultilevel"/>
    <w:tmpl w:val="A254DF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0" w15:restartNumberingAfterBreak="0">
    <w:nsid w:val="431A6E3E"/>
    <w:multiLevelType w:val="hybridMultilevel"/>
    <w:tmpl w:val="1BD073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1" w15:restartNumberingAfterBreak="0">
    <w:nsid w:val="432529B1"/>
    <w:multiLevelType w:val="hybridMultilevel"/>
    <w:tmpl w:val="71F2EC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2" w15:restartNumberingAfterBreak="0">
    <w:nsid w:val="43AD17A6"/>
    <w:multiLevelType w:val="hybridMultilevel"/>
    <w:tmpl w:val="E37EEE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3" w15:restartNumberingAfterBreak="0">
    <w:nsid w:val="43E90778"/>
    <w:multiLevelType w:val="hybridMultilevel"/>
    <w:tmpl w:val="5AB416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4" w15:restartNumberingAfterBreak="0">
    <w:nsid w:val="447F6BFA"/>
    <w:multiLevelType w:val="hybridMultilevel"/>
    <w:tmpl w:val="65028D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5" w15:restartNumberingAfterBreak="0">
    <w:nsid w:val="4480310B"/>
    <w:multiLevelType w:val="hybridMultilevel"/>
    <w:tmpl w:val="7B1420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6" w15:restartNumberingAfterBreak="0">
    <w:nsid w:val="44A07FDD"/>
    <w:multiLevelType w:val="hybridMultilevel"/>
    <w:tmpl w:val="1C2059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7" w15:restartNumberingAfterBreak="0">
    <w:nsid w:val="44A35292"/>
    <w:multiLevelType w:val="hybridMultilevel"/>
    <w:tmpl w:val="F0407E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8" w15:restartNumberingAfterBreak="0">
    <w:nsid w:val="44B64490"/>
    <w:multiLevelType w:val="hybridMultilevel"/>
    <w:tmpl w:val="342CC7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9" w15:restartNumberingAfterBreak="0">
    <w:nsid w:val="44F1116F"/>
    <w:multiLevelType w:val="hybridMultilevel"/>
    <w:tmpl w:val="F940D2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0" w15:restartNumberingAfterBreak="0">
    <w:nsid w:val="456E5258"/>
    <w:multiLevelType w:val="hybridMultilevel"/>
    <w:tmpl w:val="7EEA44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1" w15:restartNumberingAfterBreak="0">
    <w:nsid w:val="45755434"/>
    <w:multiLevelType w:val="hybridMultilevel"/>
    <w:tmpl w:val="2968F7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2" w15:restartNumberingAfterBreak="0">
    <w:nsid w:val="45786028"/>
    <w:multiLevelType w:val="hybridMultilevel"/>
    <w:tmpl w:val="580643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3" w15:restartNumberingAfterBreak="0">
    <w:nsid w:val="45FF143D"/>
    <w:multiLevelType w:val="hybridMultilevel"/>
    <w:tmpl w:val="2F6237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4" w15:restartNumberingAfterBreak="0">
    <w:nsid w:val="4639312B"/>
    <w:multiLevelType w:val="hybridMultilevel"/>
    <w:tmpl w:val="B8DE8E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5" w15:restartNumberingAfterBreak="0">
    <w:nsid w:val="46E15B1B"/>
    <w:multiLevelType w:val="hybridMultilevel"/>
    <w:tmpl w:val="C630D5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6" w15:restartNumberingAfterBreak="0">
    <w:nsid w:val="477B066C"/>
    <w:multiLevelType w:val="hybridMultilevel"/>
    <w:tmpl w:val="22EC06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7" w15:restartNumberingAfterBreak="0">
    <w:nsid w:val="48053ABE"/>
    <w:multiLevelType w:val="hybridMultilevel"/>
    <w:tmpl w:val="89DC3C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8" w15:restartNumberingAfterBreak="0">
    <w:nsid w:val="48233C47"/>
    <w:multiLevelType w:val="hybridMultilevel"/>
    <w:tmpl w:val="722EE2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9" w15:restartNumberingAfterBreak="0">
    <w:nsid w:val="482E5A53"/>
    <w:multiLevelType w:val="hybridMultilevel"/>
    <w:tmpl w:val="F53496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0" w15:restartNumberingAfterBreak="0">
    <w:nsid w:val="484550B5"/>
    <w:multiLevelType w:val="hybridMultilevel"/>
    <w:tmpl w:val="058287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1" w15:restartNumberingAfterBreak="0">
    <w:nsid w:val="4854736D"/>
    <w:multiLevelType w:val="hybridMultilevel"/>
    <w:tmpl w:val="BE80D3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2" w15:restartNumberingAfterBreak="0">
    <w:nsid w:val="48AD69A8"/>
    <w:multiLevelType w:val="hybridMultilevel"/>
    <w:tmpl w:val="420A0C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3" w15:restartNumberingAfterBreak="0">
    <w:nsid w:val="48F6533C"/>
    <w:multiLevelType w:val="hybridMultilevel"/>
    <w:tmpl w:val="D8C477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4" w15:restartNumberingAfterBreak="0">
    <w:nsid w:val="49411466"/>
    <w:multiLevelType w:val="hybridMultilevel"/>
    <w:tmpl w:val="784EB3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5" w15:restartNumberingAfterBreak="0">
    <w:nsid w:val="49417B1B"/>
    <w:multiLevelType w:val="hybridMultilevel"/>
    <w:tmpl w:val="354299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6" w15:restartNumberingAfterBreak="0">
    <w:nsid w:val="497F3E68"/>
    <w:multiLevelType w:val="hybridMultilevel"/>
    <w:tmpl w:val="CA3E3E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7" w15:restartNumberingAfterBreak="0">
    <w:nsid w:val="49E9402C"/>
    <w:multiLevelType w:val="hybridMultilevel"/>
    <w:tmpl w:val="12FA6E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8" w15:restartNumberingAfterBreak="0">
    <w:nsid w:val="49F27FD5"/>
    <w:multiLevelType w:val="hybridMultilevel"/>
    <w:tmpl w:val="DF509C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9" w15:restartNumberingAfterBreak="0">
    <w:nsid w:val="4A6C6393"/>
    <w:multiLevelType w:val="hybridMultilevel"/>
    <w:tmpl w:val="946A2D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0" w15:restartNumberingAfterBreak="0">
    <w:nsid w:val="4A8D54DF"/>
    <w:multiLevelType w:val="hybridMultilevel"/>
    <w:tmpl w:val="4C2483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1" w15:restartNumberingAfterBreak="0">
    <w:nsid w:val="4ADA44E6"/>
    <w:multiLevelType w:val="hybridMultilevel"/>
    <w:tmpl w:val="EFE604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2" w15:restartNumberingAfterBreak="0">
    <w:nsid w:val="4AFE2D8F"/>
    <w:multiLevelType w:val="hybridMultilevel"/>
    <w:tmpl w:val="E06E9C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3" w15:restartNumberingAfterBreak="0">
    <w:nsid w:val="4B8161A2"/>
    <w:multiLevelType w:val="hybridMultilevel"/>
    <w:tmpl w:val="A2A621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4" w15:restartNumberingAfterBreak="0">
    <w:nsid w:val="4B9F61F9"/>
    <w:multiLevelType w:val="hybridMultilevel"/>
    <w:tmpl w:val="8DDA53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5" w15:restartNumberingAfterBreak="0">
    <w:nsid w:val="4BAB2BD2"/>
    <w:multiLevelType w:val="hybridMultilevel"/>
    <w:tmpl w:val="C1008D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6" w15:restartNumberingAfterBreak="0">
    <w:nsid w:val="4BB240FD"/>
    <w:multiLevelType w:val="hybridMultilevel"/>
    <w:tmpl w:val="EF74E2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7" w15:restartNumberingAfterBreak="0">
    <w:nsid w:val="4C326D7E"/>
    <w:multiLevelType w:val="hybridMultilevel"/>
    <w:tmpl w:val="8ED29F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8" w15:restartNumberingAfterBreak="0">
    <w:nsid w:val="4C594971"/>
    <w:multiLevelType w:val="hybridMultilevel"/>
    <w:tmpl w:val="5B8EDD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9" w15:restartNumberingAfterBreak="0">
    <w:nsid w:val="4C5B13C0"/>
    <w:multiLevelType w:val="hybridMultilevel"/>
    <w:tmpl w:val="E1D416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0" w15:restartNumberingAfterBreak="0">
    <w:nsid w:val="4D296533"/>
    <w:multiLevelType w:val="hybridMultilevel"/>
    <w:tmpl w:val="6204A6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1" w15:restartNumberingAfterBreak="0">
    <w:nsid w:val="4D336406"/>
    <w:multiLevelType w:val="hybridMultilevel"/>
    <w:tmpl w:val="261EB7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2" w15:restartNumberingAfterBreak="0">
    <w:nsid w:val="4D7660E9"/>
    <w:multiLevelType w:val="hybridMultilevel"/>
    <w:tmpl w:val="0E564F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3" w15:restartNumberingAfterBreak="0">
    <w:nsid w:val="4DA2736B"/>
    <w:multiLevelType w:val="hybridMultilevel"/>
    <w:tmpl w:val="E578E9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4" w15:restartNumberingAfterBreak="0">
    <w:nsid w:val="4DC36FBC"/>
    <w:multiLevelType w:val="hybridMultilevel"/>
    <w:tmpl w:val="8D50D4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5" w15:restartNumberingAfterBreak="0">
    <w:nsid w:val="4E111B48"/>
    <w:multiLevelType w:val="hybridMultilevel"/>
    <w:tmpl w:val="A838F8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6" w15:restartNumberingAfterBreak="0">
    <w:nsid w:val="4E166BBB"/>
    <w:multiLevelType w:val="hybridMultilevel"/>
    <w:tmpl w:val="85907C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7" w15:restartNumberingAfterBreak="0">
    <w:nsid w:val="4F62329B"/>
    <w:multiLevelType w:val="hybridMultilevel"/>
    <w:tmpl w:val="1E96DD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8" w15:restartNumberingAfterBreak="0">
    <w:nsid w:val="505C19DA"/>
    <w:multiLevelType w:val="hybridMultilevel"/>
    <w:tmpl w:val="E6282B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9" w15:restartNumberingAfterBreak="0">
    <w:nsid w:val="50882F94"/>
    <w:multiLevelType w:val="hybridMultilevel"/>
    <w:tmpl w:val="DD2C61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0" w15:restartNumberingAfterBreak="0">
    <w:nsid w:val="50AD3225"/>
    <w:multiLevelType w:val="hybridMultilevel"/>
    <w:tmpl w:val="07D4CF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1" w15:restartNumberingAfterBreak="0">
    <w:nsid w:val="50C55036"/>
    <w:multiLevelType w:val="hybridMultilevel"/>
    <w:tmpl w:val="01DC9B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2" w15:restartNumberingAfterBreak="0">
    <w:nsid w:val="513B1076"/>
    <w:multiLevelType w:val="hybridMultilevel"/>
    <w:tmpl w:val="5AEA4BE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3" w15:restartNumberingAfterBreak="0">
    <w:nsid w:val="51DA5F45"/>
    <w:multiLevelType w:val="hybridMultilevel"/>
    <w:tmpl w:val="6ABE7E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4" w15:restartNumberingAfterBreak="0">
    <w:nsid w:val="52706855"/>
    <w:multiLevelType w:val="hybridMultilevel"/>
    <w:tmpl w:val="C65066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5" w15:restartNumberingAfterBreak="0">
    <w:nsid w:val="528E6854"/>
    <w:multiLevelType w:val="hybridMultilevel"/>
    <w:tmpl w:val="3FDC33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6" w15:restartNumberingAfterBreak="0">
    <w:nsid w:val="5292756B"/>
    <w:multiLevelType w:val="hybridMultilevel"/>
    <w:tmpl w:val="B32885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7" w15:restartNumberingAfterBreak="0">
    <w:nsid w:val="52AE14EA"/>
    <w:multiLevelType w:val="hybridMultilevel"/>
    <w:tmpl w:val="0E6CA3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8" w15:restartNumberingAfterBreak="0">
    <w:nsid w:val="52FB3F7B"/>
    <w:multiLevelType w:val="hybridMultilevel"/>
    <w:tmpl w:val="26A4ED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9" w15:restartNumberingAfterBreak="0">
    <w:nsid w:val="53134D40"/>
    <w:multiLevelType w:val="hybridMultilevel"/>
    <w:tmpl w:val="CDBE6C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0" w15:restartNumberingAfterBreak="0">
    <w:nsid w:val="53287330"/>
    <w:multiLevelType w:val="hybridMultilevel"/>
    <w:tmpl w:val="B628B2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1" w15:restartNumberingAfterBreak="0">
    <w:nsid w:val="53A65445"/>
    <w:multiLevelType w:val="hybridMultilevel"/>
    <w:tmpl w:val="59103F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2" w15:restartNumberingAfterBreak="0">
    <w:nsid w:val="53CE5C0D"/>
    <w:multiLevelType w:val="hybridMultilevel"/>
    <w:tmpl w:val="308256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3" w15:restartNumberingAfterBreak="0">
    <w:nsid w:val="53FA6EEF"/>
    <w:multiLevelType w:val="hybridMultilevel"/>
    <w:tmpl w:val="283C04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4" w15:restartNumberingAfterBreak="0">
    <w:nsid w:val="546320EA"/>
    <w:multiLevelType w:val="hybridMultilevel"/>
    <w:tmpl w:val="ED8243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5" w15:restartNumberingAfterBreak="0">
    <w:nsid w:val="546D2C8D"/>
    <w:multiLevelType w:val="hybridMultilevel"/>
    <w:tmpl w:val="79F635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6" w15:restartNumberingAfterBreak="0">
    <w:nsid w:val="549642A9"/>
    <w:multiLevelType w:val="hybridMultilevel"/>
    <w:tmpl w:val="163EAC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7" w15:restartNumberingAfterBreak="0">
    <w:nsid w:val="55EA2A37"/>
    <w:multiLevelType w:val="hybridMultilevel"/>
    <w:tmpl w:val="5CFED1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8" w15:restartNumberingAfterBreak="0">
    <w:nsid w:val="56037213"/>
    <w:multiLevelType w:val="hybridMultilevel"/>
    <w:tmpl w:val="4B08FE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9" w15:restartNumberingAfterBreak="0">
    <w:nsid w:val="562518D2"/>
    <w:multiLevelType w:val="hybridMultilevel"/>
    <w:tmpl w:val="E320C2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0" w15:restartNumberingAfterBreak="0">
    <w:nsid w:val="5628022A"/>
    <w:multiLevelType w:val="hybridMultilevel"/>
    <w:tmpl w:val="825EEA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1" w15:restartNumberingAfterBreak="0">
    <w:nsid w:val="564D0F5E"/>
    <w:multiLevelType w:val="hybridMultilevel"/>
    <w:tmpl w:val="684A76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2" w15:restartNumberingAfterBreak="0">
    <w:nsid w:val="56D57A41"/>
    <w:multiLevelType w:val="hybridMultilevel"/>
    <w:tmpl w:val="B45832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3" w15:restartNumberingAfterBreak="0">
    <w:nsid w:val="56DA2913"/>
    <w:multiLevelType w:val="hybridMultilevel"/>
    <w:tmpl w:val="72EA03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4" w15:restartNumberingAfterBreak="0">
    <w:nsid w:val="56E14D2B"/>
    <w:multiLevelType w:val="hybridMultilevel"/>
    <w:tmpl w:val="456A60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5" w15:restartNumberingAfterBreak="0">
    <w:nsid w:val="579C39B3"/>
    <w:multiLevelType w:val="hybridMultilevel"/>
    <w:tmpl w:val="893069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6" w15:restartNumberingAfterBreak="0">
    <w:nsid w:val="57C44C67"/>
    <w:multiLevelType w:val="hybridMultilevel"/>
    <w:tmpl w:val="9A46D7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7" w15:restartNumberingAfterBreak="0">
    <w:nsid w:val="584A4703"/>
    <w:multiLevelType w:val="hybridMultilevel"/>
    <w:tmpl w:val="25EC3A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8" w15:restartNumberingAfterBreak="0">
    <w:nsid w:val="5A727F96"/>
    <w:multiLevelType w:val="hybridMultilevel"/>
    <w:tmpl w:val="C04460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9" w15:restartNumberingAfterBreak="0">
    <w:nsid w:val="5AD905DB"/>
    <w:multiLevelType w:val="hybridMultilevel"/>
    <w:tmpl w:val="C6B6C4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0" w15:restartNumberingAfterBreak="0">
    <w:nsid w:val="5B45223B"/>
    <w:multiLevelType w:val="hybridMultilevel"/>
    <w:tmpl w:val="E3EECD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1" w15:restartNumberingAfterBreak="0">
    <w:nsid w:val="5B6F6EB6"/>
    <w:multiLevelType w:val="hybridMultilevel"/>
    <w:tmpl w:val="1A4650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2" w15:restartNumberingAfterBreak="0">
    <w:nsid w:val="5B8C4C3A"/>
    <w:multiLevelType w:val="hybridMultilevel"/>
    <w:tmpl w:val="2402B0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3" w15:restartNumberingAfterBreak="0">
    <w:nsid w:val="5B9B11D0"/>
    <w:multiLevelType w:val="hybridMultilevel"/>
    <w:tmpl w:val="1FEC13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4" w15:restartNumberingAfterBreak="0">
    <w:nsid w:val="5BA17089"/>
    <w:multiLevelType w:val="hybridMultilevel"/>
    <w:tmpl w:val="18F4B9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5" w15:restartNumberingAfterBreak="0">
    <w:nsid w:val="5BCF568F"/>
    <w:multiLevelType w:val="hybridMultilevel"/>
    <w:tmpl w:val="D3C85E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6" w15:restartNumberingAfterBreak="0">
    <w:nsid w:val="5BD30009"/>
    <w:multiLevelType w:val="hybridMultilevel"/>
    <w:tmpl w:val="BA362E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7" w15:restartNumberingAfterBreak="0">
    <w:nsid w:val="5BFF0484"/>
    <w:multiLevelType w:val="hybridMultilevel"/>
    <w:tmpl w:val="FC946D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8" w15:restartNumberingAfterBreak="0">
    <w:nsid w:val="5C20111E"/>
    <w:multiLevelType w:val="hybridMultilevel"/>
    <w:tmpl w:val="B810F0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9" w15:restartNumberingAfterBreak="0">
    <w:nsid w:val="5C5863B4"/>
    <w:multiLevelType w:val="hybridMultilevel"/>
    <w:tmpl w:val="764235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0" w15:restartNumberingAfterBreak="0">
    <w:nsid w:val="5CFD1492"/>
    <w:multiLevelType w:val="hybridMultilevel"/>
    <w:tmpl w:val="95A8FD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1" w15:restartNumberingAfterBreak="0">
    <w:nsid w:val="5D0251FD"/>
    <w:multiLevelType w:val="hybridMultilevel"/>
    <w:tmpl w:val="22A6B6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2" w15:restartNumberingAfterBreak="0">
    <w:nsid w:val="5D2D47AF"/>
    <w:multiLevelType w:val="hybridMultilevel"/>
    <w:tmpl w:val="A35CA8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3" w15:restartNumberingAfterBreak="0">
    <w:nsid w:val="5D362B10"/>
    <w:multiLevelType w:val="hybridMultilevel"/>
    <w:tmpl w:val="662898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4" w15:restartNumberingAfterBreak="0">
    <w:nsid w:val="5D804A4E"/>
    <w:multiLevelType w:val="hybridMultilevel"/>
    <w:tmpl w:val="92EE2B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5" w15:restartNumberingAfterBreak="0">
    <w:nsid w:val="5D960E65"/>
    <w:multiLevelType w:val="hybridMultilevel"/>
    <w:tmpl w:val="B7F24F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6" w15:restartNumberingAfterBreak="0">
    <w:nsid w:val="5DA97037"/>
    <w:multiLevelType w:val="hybridMultilevel"/>
    <w:tmpl w:val="7BC22E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7" w15:restartNumberingAfterBreak="0">
    <w:nsid w:val="5DE0195F"/>
    <w:multiLevelType w:val="hybridMultilevel"/>
    <w:tmpl w:val="3402A6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8" w15:restartNumberingAfterBreak="0">
    <w:nsid w:val="5E3B37DF"/>
    <w:multiLevelType w:val="hybridMultilevel"/>
    <w:tmpl w:val="3ADEB0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9" w15:restartNumberingAfterBreak="0">
    <w:nsid w:val="5E4C55B0"/>
    <w:multiLevelType w:val="hybridMultilevel"/>
    <w:tmpl w:val="258269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0" w15:restartNumberingAfterBreak="0">
    <w:nsid w:val="5EB508DC"/>
    <w:multiLevelType w:val="hybridMultilevel"/>
    <w:tmpl w:val="2BCE04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1" w15:restartNumberingAfterBreak="0">
    <w:nsid w:val="5FA04F89"/>
    <w:multiLevelType w:val="hybridMultilevel"/>
    <w:tmpl w:val="DE2CCD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2" w15:restartNumberingAfterBreak="0">
    <w:nsid w:val="5FE94506"/>
    <w:multiLevelType w:val="hybridMultilevel"/>
    <w:tmpl w:val="964417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3" w15:restartNumberingAfterBreak="0">
    <w:nsid w:val="6002010B"/>
    <w:multiLevelType w:val="hybridMultilevel"/>
    <w:tmpl w:val="35CC2D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4" w15:restartNumberingAfterBreak="0">
    <w:nsid w:val="6018346B"/>
    <w:multiLevelType w:val="hybridMultilevel"/>
    <w:tmpl w:val="3EBCFE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5" w15:restartNumberingAfterBreak="0">
    <w:nsid w:val="60473EEC"/>
    <w:multiLevelType w:val="hybridMultilevel"/>
    <w:tmpl w:val="2BDC1F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6" w15:restartNumberingAfterBreak="0">
    <w:nsid w:val="6049247E"/>
    <w:multiLevelType w:val="hybridMultilevel"/>
    <w:tmpl w:val="48A8E3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7" w15:restartNumberingAfterBreak="0">
    <w:nsid w:val="60573D79"/>
    <w:multiLevelType w:val="hybridMultilevel"/>
    <w:tmpl w:val="F57AD2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8" w15:restartNumberingAfterBreak="0">
    <w:nsid w:val="60590AC2"/>
    <w:multiLevelType w:val="hybridMultilevel"/>
    <w:tmpl w:val="E9144F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9" w15:restartNumberingAfterBreak="0">
    <w:nsid w:val="60A27A7C"/>
    <w:multiLevelType w:val="hybridMultilevel"/>
    <w:tmpl w:val="8DB4D0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0" w15:restartNumberingAfterBreak="0">
    <w:nsid w:val="60B70A2F"/>
    <w:multiLevelType w:val="hybridMultilevel"/>
    <w:tmpl w:val="D0B687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1" w15:restartNumberingAfterBreak="0">
    <w:nsid w:val="60C1103F"/>
    <w:multiLevelType w:val="hybridMultilevel"/>
    <w:tmpl w:val="D856DB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2" w15:restartNumberingAfterBreak="0">
    <w:nsid w:val="60E62833"/>
    <w:multiLevelType w:val="hybridMultilevel"/>
    <w:tmpl w:val="C4A814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3" w15:restartNumberingAfterBreak="0">
    <w:nsid w:val="61164467"/>
    <w:multiLevelType w:val="hybridMultilevel"/>
    <w:tmpl w:val="C7685D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4" w15:restartNumberingAfterBreak="0">
    <w:nsid w:val="61216CF9"/>
    <w:multiLevelType w:val="hybridMultilevel"/>
    <w:tmpl w:val="95A6A6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5" w15:restartNumberingAfterBreak="0">
    <w:nsid w:val="61AB1E78"/>
    <w:multiLevelType w:val="hybridMultilevel"/>
    <w:tmpl w:val="170A26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6" w15:restartNumberingAfterBreak="0">
    <w:nsid w:val="61C04A50"/>
    <w:multiLevelType w:val="hybridMultilevel"/>
    <w:tmpl w:val="23D2B7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7" w15:restartNumberingAfterBreak="0">
    <w:nsid w:val="622906E3"/>
    <w:multiLevelType w:val="hybridMultilevel"/>
    <w:tmpl w:val="AD46D9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8" w15:restartNumberingAfterBreak="0">
    <w:nsid w:val="624C39E6"/>
    <w:multiLevelType w:val="hybridMultilevel"/>
    <w:tmpl w:val="74A438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9" w15:restartNumberingAfterBreak="0">
    <w:nsid w:val="62A75EB2"/>
    <w:multiLevelType w:val="hybridMultilevel"/>
    <w:tmpl w:val="175EC9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0" w15:restartNumberingAfterBreak="0">
    <w:nsid w:val="63515BAE"/>
    <w:multiLevelType w:val="hybridMultilevel"/>
    <w:tmpl w:val="BCD00E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1" w15:restartNumberingAfterBreak="0">
    <w:nsid w:val="63603860"/>
    <w:multiLevelType w:val="hybridMultilevel"/>
    <w:tmpl w:val="03F04D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2" w15:restartNumberingAfterBreak="0">
    <w:nsid w:val="6427719D"/>
    <w:multiLevelType w:val="hybridMultilevel"/>
    <w:tmpl w:val="EA1253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3" w15:restartNumberingAfterBreak="0">
    <w:nsid w:val="646B399C"/>
    <w:multiLevelType w:val="hybridMultilevel"/>
    <w:tmpl w:val="969417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4" w15:restartNumberingAfterBreak="0">
    <w:nsid w:val="647F312A"/>
    <w:multiLevelType w:val="hybridMultilevel"/>
    <w:tmpl w:val="93E40A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5" w15:restartNumberingAfterBreak="0">
    <w:nsid w:val="64985C06"/>
    <w:multiLevelType w:val="hybridMultilevel"/>
    <w:tmpl w:val="1A5A62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6" w15:restartNumberingAfterBreak="0">
    <w:nsid w:val="64BD7B9B"/>
    <w:multiLevelType w:val="hybridMultilevel"/>
    <w:tmpl w:val="59DE01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7" w15:restartNumberingAfterBreak="0">
    <w:nsid w:val="650257D6"/>
    <w:multiLevelType w:val="hybridMultilevel"/>
    <w:tmpl w:val="21B2EB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8" w15:restartNumberingAfterBreak="0">
    <w:nsid w:val="659B2AB6"/>
    <w:multiLevelType w:val="hybridMultilevel"/>
    <w:tmpl w:val="774880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9" w15:restartNumberingAfterBreak="0">
    <w:nsid w:val="65E43435"/>
    <w:multiLevelType w:val="hybridMultilevel"/>
    <w:tmpl w:val="23EA22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0" w15:restartNumberingAfterBreak="0">
    <w:nsid w:val="66BB526E"/>
    <w:multiLevelType w:val="hybridMultilevel"/>
    <w:tmpl w:val="1D72F1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1" w15:restartNumberingAfterBreak="0">
    <w:nsid w:val="66FF171C"/>
    <w:multiLevelType w:val="hybridMultilevel"/>
    <w:tmpl w:val="7F4294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2" w15:restartNumberingAfterBreak="0">
    <w:nsid w:val="672657A8"/>
    <w:multiLevelType w:val="hybridMultilevel"/>
    <w:tmpl w:val="B89233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3" w15:restartNumberingAfterBreak="0">
    <w:nsid w:val="67903B0D"/>
    <w:multiLevelType w:val="hybridMultilevel"/>
    <w:tmpl w:val="2BB640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4" w15:restartNumberingAfterBreak="0">
    <w:nsid w:val="67BB457A"/>
    <w:multiLevelType w:val="hybridMultilevel"/>
    <w:tmpl w:val="4860FB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5" w15:restartNumberingAfterBreak="0">
    <w:nsid w:val="67C54E85"/>
    <w:multiLevelType w:val="hybridMultilevel"/>
    <w:tmpl w:val="FD52EB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6" w15:restartNumberingAfterBreak="0">
    <w:nsid w:val="67DD48F2"/>
    <w:multiLevelType w:val="hybridMultilevel"/>
    <w:tmpl w:val="6BD2CE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7" w15:restartNumberingAfterBreak="0">
    <w:nsid w:val="67E161B8"/>
    <w:multiLevelType w:val="hybridMultilevel"/>
    <w:tmpl w:val="56CA06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8" w15:restartNumberingAfterBreak="0">
    <w:nsid w:val="686114DF"/>
    <w:multiLevelType w:val="hybridMultilevel"/>
    <w:tmpl w:val="C01459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9" w15:restartNumberingAfterBreak="0">
    <w:nsid w:val="68F67FFB"/>
    <w:multiLevelType w:val="hybridMultilevel"/>
    <w:tmpl w:val="10B2C1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0" w15:restartNumberingAfterBreak="0">
    <w:nsid w:val="691A655A"/>
    <w:multiLevelType w:val="hybridMultilevel"/>
    <w:tmpl w:val="05747F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1" w15:restartNumberingAfterBreak="0">
    <w:nsid w:val="696C241B"/>
    <w:multiLevelType w:val="hybridMultilevel"/>
    <w:tmpl w:val="CA081C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2" w15:restartNumberingAfterBreak="0">
    <w:nsid w:val="69A524A4"/>
    <w:multiLevelType w:val="hybridMultilevel"/>
    <w:tmpl w:val="D1FC51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3" w15:restartNumberingAfterBreak="0">
    <w:nsid w:val="69B05BD5"/>
    <w:multiLevelType w:val="hybridMultilevel"/>
    <w:tmpl w:val="95B000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4" w15:restartNumberingAfterBreak="0">
    <w:nsid w:val="6A6D25F5"/>
    <w:multiLevelType w:val="hybridMultilevel"/>
    <w:tmpl w:val="A93A98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5" w15:restartNumberingAfterBreak="0">
    <w:nsid w:val="6ACC60B6"/>
    <w:multiLevelType w:val="hybridMultilevel"/>
    <w:tmpl w:val="ECD8C1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6" w15:restartNumberingAfterBreak="0">
    <w:nsid w:val="6ACF4670"/>
    <w:multiLevelType w:val="hybridMultilevel"/>
    <w:tmpl w:val="EFD2EC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7" w15:restartNumberingAfterBreak="0">
    <w:nsid w:val="6BA57775"/>
    <w:multiLevelType w:val="hybridMultilevel"/>
    <w:tmpl w:val="354047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8" w15:restartNumberingAfterBreak="0">
    <w:nsid w:val="6C0D7F86"/>
    <w:multiLevelType w:val="hybridMultilevel"/>
    <w:tmpl w:val="3830EE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9" w15:restartNumberingAfterBreak="0">
    <w:nsid w:val="6C7B071A"/>
    <w:multiLevelType w:val="hybridMultilevel"/>
    <w:tmpl w:val="4E602D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0" w15:restartNumberingAfterBreak="0">
    <w:nsid w:val="6CC04362"/>
    <w:multiLevelType w:val="hybridMultilevel"/>
    <w:tmpl w:val="6824B2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1" w15:restartNumberingAfterBreak="0">
    <w:nsid w:val="6CDD375D"/>
    <w:multiLevelType w:val="hybridMultilevel"/>
    <w:tmpl w:val="74D47E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2" w15:restartNumberingAfterBreak="0">
    <w:nsid w:val="6CE43CB3"/>
    <w:multiLevelType w:val="hybridMultilevel"/>
    <w:tmpl w:val="BEAC6D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3" w15:restartNumberingAfterBreak="0">
    <w:nsid w:val="6D0C438C"/>
    <w:multiLevelType w:val="hybridMultilevel"/>
    <w:tmpl w:val="470E64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4" w15:restartNumberingAfterBreak="0">
    <w:nsid w:val="6D6162A8"/>
    <w:multiLevelType w:val="hybridMultilevel"/>
    <w:tmpl w:val="3550B3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5" w15:restartNumberingAfterBreak="0">
    <w:nsid w:val="6DA93CFF"/>
    <w:multiLevelType w:val="hybridMultilevel"/>
    <w:tmpl w:val="91E8EA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6" w15:restartNumberingAfterBreak="0">
    <w:nsid w:val="6E0162D7"/>
    <w:multiLevelType w:val="hybridMultilevel"/>
    <w:tmpl w:val="27EE56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7" w15:restartNumberingAfterBreak="0">
    <w:nsid w:val="6E823E2F"/>
    <w:multiLevelType w:val="hybridMultilevel"/>
    <w:tmpl w:val="96A49F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8" w15:restartNumberingAfterBreak="0">
    <w:nsid w:val="6EF616A2"/>
    <w:multiLevelType w:val="hybridMultilevel"/>
    <w:tmpl w:val="1540A7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9" w15:restartNumberingAfterBreak="0">
    <w:nsid w:val="6F42100E"/>
    <w:multiLevelType w:val="hybridMultilevel"/>
    <w:tmpl w:val="31225D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0" w15:restartNumberingAfterBreak="0">
    <w:nsid w:val="6F573446"/>
    <w:multiLevelType w:val="hybridMultilevel"/>
    <w:tmpl w:val="3C7275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1" w15:restartNumberingAfterBreak="0">
    <w:nsid w:val="6F990D99"/>
    <w:multiLevelType w:val="hybridMultilevel"/>
    <w:tmpl w:val="B96AA8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2" w15:restartNumberingAfterBreak="0">
    <w:nsid w:val="700E21BF"/>
    <w:multiLevelType w:val="hybridMultilevel"/>
    <w:tmpl w:val="C05C33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3" w15:restartNumberingAfterBreak="0">
    <w:nsid w:val="70570D17"/>
    <w:multiLevelType w:val="hybridMultilevel"/>
    <w:tmpl w:val="DB2A7B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4" w15:restartNumberingAfterBreak="0">
    <w:nsid w:val="70B81FE6"/>
    <w:multiLevelType w:val="hybridMultilevel"/>
    <w:tmpl w:val="F1D86E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5" w15:restartNumberingAfterBreak="0">
    <w:nsid w:val="71923FFF"/>
    <w:multiLevelType w:val="hybridMultilevel"/>
    <w:tmpl w:val="C8D060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6" w15:restartNumberingAfterBreak="0">
    <w:nsid w:val="71936689"/>
    <w:multiLevelType w:val="hybridMultilevel"/>
    <w:tmpl w:val="8DB6E4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7" w15:restartNumberingAfterBreak="0">
    <w:nsid w:val="71CE2DFC"/>
    <w:multiLevelType w:val="hybridMultilevel"/>
    <w:tmpl w:val="ABD6D1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8" w15:restartNumberingAfterBreak="0">
    <w:nsid w:val="72865CF5"/>
    <w:multiLevelType w:val="hybridMultilevel"/>
    <w:tmpl w:val="DA1E63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9" w15:restartNumberingAfterBreak="0">
    <w:nsid w:val="72BB3486"/>
    <w:multiLevelType w:val="hybridMultilevel"/>
    <w:tmpl w:val="2D6624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0" w15:restartNumberingAfterBreak="0">
    <w:nsid w:val="72C1386B"/>
    <w:multiLevelType w:val="hybridMultilevel"/>
    <w:tmpl w:val="2070B7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1" w15:restartNumberingAfterBreak="0">
    <w:nsid w:val="73375B13"/>
    <w:multiLevelType w:val="hybridMultilevel"/>
    <w:tmpl w:val="457643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2" w15:restartNumberingAfterBreak="0">
    <w:nsid w:val="7364245F"/>
    <w:multiLevelType w:val="hybridMultilevel"/>
    <w:tmpl w:val="5E5078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3" w15:restartNumberingAfterBreak="0">
    <w:nsid w:val="73A70C35"/>
    <w:multiLevelType w:val="hybridMultilevel"/>
    <w:tmpl w:val="F5041D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4" w15:restartNumberingAfterBreak="0">
    <w:nsid w:val="73BB1228"/>
    <w:multiLevelType w:val="hybridMultilevel"/>
    <w:tmpl w:val="893C2B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5" w15:restartNumberingAfterBreak="0">
    <w:nsid w:val="73DB6D6B"/>
    <w:multiLevelType w:val="hybridMultilevel"/>
    <w:tmpl w:val="F2682A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6" w15:restartNumberingAfterBreak="0">
    <w:nsid w:val="745B09A7"/>
    <w:multiLevelType w:val="hybridMultilevel"/>
    <w:tmpl w:val="E18EB0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7" w15:restartNumberingAfterBreak="0">
    <w:nsid w:val="74C21213"/>
    <w:multiLevelType w:val="hybridMultilevel"/>
    <w:tmpl w:val="27EE33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8" w15:restartNumberingAfterBreak="0">
    <w:nsid w:val="74F229BC"/>
    <w:multiLevelType w:val="hybridMultilevel"/>
    <w:tmpl w:val="BB3C67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9" w15:restartNumberingAfterBreak="0">
    <w:nsid w:val="75115504"/>
    <w:multiLevelType w:val="hybridMultilevel"/>
    <w:tmpl w:val="6D1E86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0" w15:restartNumberingAfterBreak="0">
    <w:nsid w:val="75382CD6"/>
    <w:multiLevelType w:val="hybridMultilevel"/>
    <w:tmpl w:val="AB92AE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1" w15:restartNumberingAfterBreak="0">
    <w:nsid w:val="76347F22"/>
    <w:multiLevelType w:val="hybridMultilevel"/>
    <w:tmpl w:val="2EBA00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2" w15:restartNumberingAfterBreak="0">
    <w:nsid w:val="76CD6559"/>
    <w:multiLevelType w:val="hybridMultilevel"/>
    <w:tmpl w:val="BD7CB6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3" w15:restartNumberingAfterBreak="0">
    <w:nsid w:val="76D801EE"/>
    <w:multiLevelType w:val="hybridMultilevel"/>
    <w:tmpl w:val="77E042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4" w15:restartNumberingAfterBreak="0">
    <w:nsid w:val="76DA683B"/>
    <w:multiLevelType w:val="hybridMultilevel"/>
    <w:tmpl w:val="B810F1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5" w15:restartNumberingAfterBreak="0">
    <w:nsid w:val="76EE5F11"/>
    <w:multiLevelType w:val="hybridMultilevel"/>
    <w:tmpl w:val="AC56EA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6" w15:restartNumberingAfterBreak="0">
    <w:nsid w:val="76F734E5"/>
    <w:multiLevelType w:val="hybridMultilevel"/>
    <w:tmpl w:val="DFC646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7" w15:restartNumberingAfterBreak="0">
    <w:nsid w:val="7722386E"/>
    <w:multiLevelType w:val="hybridMultilevel"/>
    <w:tmpl w:val="30162F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8" w15:restartNumberingAfterBreak="0">
    <w:nsid w:val="77927011"/>
    <w:multiLevelType w:val="hybridMultilevel"/>
    <w:tmpl w:val="1A103A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9" w15:restartNumberingAfterBreak="0">
    <w:nsid w:val="77BE10FD"/>
    <w:multiLevelType w:val="hybridMultilevel"/>
    <w:tmpl w:val="B782AC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0" w15:restartNumberingAfterBreak="0">
    <w:nsid w:val="781165DA"/>
    <w:multiLevelType w:val="hybridMultilevel"/>
    <w:tmpl w:val="63566D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1" w15:restartNumberingAfterBreak="0">
    <w:nsid w:val="786935E6"/>
    <w:multiLevelType w:val="hybridMultilevel"/>
    <w:tmpl w:val="0BFAF5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2" w15:restartNumberingAfterBreak="0">
    <w:nsid w:val="787F6CE9"/>
    <w:multiLevelType w:val="hybridMultilevel"/>
    <w:tmpl w:val="D91816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3" w15:restartNumberingAfterBreak="0">
    <w:nsid w:val="789E0CE6"/>
    <w:multiLevelType w:val="hybridMultilevel"/>
    <w:tmpl w:val="079C69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4" w15:restartNumberingAfterBreak="0">
    <w:nsid w:val="78AB79EE"/>
    <w:multiLevelType w:val="hybridMultilevel"/>
    <w:tmpl w:val="E24ACC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5" w15:restartNumberingAfterBreak="0">
    <w:nsid w:val="78AD5386"/>
    <w:multiLevelType w:val="hybridMultilevel"/>
    <w:tmpl w:val="10E8FA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6" w15:restartNumberingAfterBreak="0">
    <w:nsid w:val="78D84C11"/>
    <w:multiLevelType w:val="hybridMultilevel"/>
    <w:tmpl w:val="B4407D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7" w15:restartNumberingAfterBreak="0">
    <w:nsid w:val="78EA6867"/>
    <w:multiLevelType w:val="hybridMultilevel"/>
    <w:tmpl w:val="F2288F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8" w15:restartNumberingAfterBreak="0">
    <w:nsid w:val="794236A3"/>
    <w:multiLevelType w:val="hybridMultilevel"/>
    <w:tmpl w:val="709A47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9" w15:restartNumberingAfterBreak="0">
    <w:nsid w:val="7A1A038C"/>
    <w:multiLevelType w:val="hybridMultilevel"/>
    <w:tmpl w:val="A3D0D4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0" w15:restartNumberingAfterBreak="0">
    <w:nsid w:val="7A5A1677"/>
    <w:multiLevelType w:val="hybridMultilevel"/>
    <w:tmpl w:val="0B0AF7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1" w15:restartNumberingAfterBreak="0">
    <w:nsid w:val="7AAC77BF"/>
    <w:multiLevelType w:val="hybridMultilevel"/>
    <w:tmpl w:val="5DE2FF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2" w15:restartNumberingAfterBreak="0">
    <w:nsid w:val="7BB76EB0"/>
    <w:multiLevelType w:val="hybridMultilevel"/>
    <w:tmpl w:val="51442F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3" w15:restartNumberingAfterBreak="0">
    <w:nsid w:val="7C2141EB"/>
    <w:multiLevelType w:val="hybridMultilevel"/>
    <w:tmpl w:val="0D7CA2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4" w15:restartNumberingAfterBreak="0">
    <w:nsid w:val="7C4A6D0A"/>
    <w:multiLevelType w:val="hybridMultilevel"/>
    <w:tmpl w:val="CEF4FD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5" w15:restartNumberingAfterBreak="0">
    <w:nsid w:val="7C6D3C52"/>
    <w:multiLevelType w:val="hybridMultilevel"/>
    <w:tmpl w:val="87880E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6" w15:restartNumberingAfterBreak="0">
    <w:nsid w:val="7CC43D6D"/>
    <w:multiLevelType w:val="hybridMultilevel"/>
    <w:tmpl w:val="81B204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7" w15:restartNumberingAfterBreak="0">
    <w:nsid w:val="7CFB742A"/>
    <w:multiLevelType w:val="hybridMultilevel"/>
    <w:tmpl w:val="925A2B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8" w15:restartNumberingAfterBreak="0">
    <w:nsid w:val="7D880B6B"/>
    <w:multiLevelType w:val="hybridMultilevel"/>
    <w:tmpl w:val="96F006B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9" w15:restartNumberingAfterBreak="0">
    <w:nsid w:val="7E0B4412"/>
    <w:multiLevelType w:val="hybridMultilevel"/>
    <w:tmpl w:val="62BA03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0" w15:restartNumberingAfterBreak="0">
    <w:nsid w:val="7E112B0E"/>
    <w:multiLevelType w:val="hybridMultilevel"/>
    <w:tmpl w:val="CB145C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1" w15:restartNumberingAfterBreak="0">
    <w:nsid w:val="7E12563C"/>
    <w:multiLevelType w:val="hybridMultilevel"/>
    <w:tmpl w:val="F9DC24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2" w15:restartNumberingAfterBreak="0">
    <w:nsid w:val="7E346B56"/>
    <w:multiLevelType w:val="hybridMultilevel"/>
    <w:tmpl w:val="38324E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3" w15:restartNumberingAfterBreak="0">
    <w:nsid w:val="7F04049B"/>
    <w:multiLevelType w:val="hybridMultilevel"/>
    <w:tmpl w:val="B0F657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71"/>
  </w:num>
  <w:num w:numId="2">
    <w:abstractNumId w:val="315"/>
  </w:num>
  <w:num w:numId="3">
    <w:abstractNumId w:val="52"/>
  </w:num>
  <w:num w:numId="4">
    <w:abstractNumId w:val="440"/>
  </w:num>
  <w:num w:numId="5">
    <w:abstractNumId w:val="264"/>
  </w:num>
  <w:num w:numId="6">
    <w:abstractNumId w:val="97"/>
  </w:num>
  <w:num w:numId="7">
    <w:abstractNumId w:val="234"/>
  </w:num>
  <w:num w:numId="8">
    <w:abstractNumId w:val="416"/>
  </w:num>
  <w:num w:numId="9">
    <w:abstractNumId w:val="11"/>
  </w:num>
  <w:num w:numId="10">
    <w:abstractNumId w:val="336"/>
  </w:num>
  <w:num w:numId="11">
    <w:abstractNumId w:val="55"/>
  </w:num>
  <w:num w:numId="12">
    <w:abstractNumId w:val="449"/>
  </w:num>
  <w:num w:numId="13">
    <w:abstractNumId w:val="335"/>
  </w:num>
  <w:num w:numId="14">
    <w:abstractNumId w:val="219"/>
  </w:num>
  <w:num w:numId="15">
    <w:abstractNumId w:val="83"/>
  </w:num>
  <w:num w:numId="16">
    <w:abstractNumId w:val="45"/>
  </w:num>
  <w:num w:numId="17">
    <w:abstractNumId w:val="200"/>
  </w:num>
  <w:num w:numId="18">
    <w:abstractNumId w:val="238"/>
  </w:num>
  <w:num w:numId="19">
    <w:abstractNumId w:val="138"/>
  </w:num>
  <w:num w:numId="20">
    <w:abstractNumId w:val="183"/>
  </w:num>
  <w:num w:numId="21">
    <w:abstractNumId w:val="6"/>
  </w:num>
  <w:num w:numId="22">
    <w:abstractNumId w:val="32"/>
  </w:num>
  <w:num w:numId="23">
    <w:abstractNumId w:val="422"/>
  </w:num>
  <w:num w:numId="24">
    <w:abstractNumId w:val="377"/>
  </w:num>
  <w:num w:numId="25">
    <w:abstractNumId w:val="133"/>
  </w:num>
  <w:num w:numId="26">
    <w:abstractNumId w:val="439"/>
  </w:num>
  <w:num w:numId="27">
    <w:abstractNumId w:val="172"/>
  </w:num>
  <w:num w:numId="28">
    <w:abstractNumId w:val="14"/>
  </w:num>
  <w:num w:numId="29">
    <w:abstractNumId w:val="400"/>
  </w:num>
  <w:num w:numId="30">
    <w:abstractNumId w:val="368"/>
  </w:num>
  <w:num w:numId="31">
    <w:abstractNumId w:val="354"/>
  </w:num>
  <w:num w:numId="32">
    <w:abstractNumId w:val="419"/>
  </w:num>
  <w:num w:numId="33">
    <w:abstractNumId w:val="224"/>
  </w:num>
  <w:num w:numId="34">
    <w:abstractNumId w:val="246"/>
  </w:num>
  <w:num w:numId="35">
    <w:abstractNumId w:val="140"/>
  </w:num>
  <w:num w:numId="36">
    <w:abstractNumId w:val="125"/>
  </w:num>
  <w:num w:numId="37">
    <w:abstractNumId w:val="71"/>
  </w:num>
  <w:num w:numId="38">
    <w:abstractNumId w:val="96"/>
  </w:num>
  <w:num w:numId="39">
    <w:abstractNumId w:val="156"/>
  </w:num>
  <w:num w:numId="40">
    <w:abstractNumId w:val="353"/>
  </w:num>
  <w:num w:numId="41">
    <w:abstractNumId w:val="25"/>
  </w:num>
  <w:num w:numId="42">
    <w:abstractNumId w:val="20"/>
  </w:num>
  <w:num w:numId="43">
    <w:abstractNumId w:val="40"/>
  </w:num>
  <w:num w:numId="44">
    <w:abstractNumId w:val="163"/>
  </w:num>
  <w:num w:numId="45">
    <w:abstractNumId w:val="117"/>
  </w:num>
  <w:num w:numId="46">
    <w:abstractNumId w:val="233"/>
  </w:num>
  <w:num w:numId="47">
    <w:abstractNumId w:val="244"/>
  </w:num>
  <w:num w:numId="48">
    <w:abstractNumId w:val="161"/>
  </w:num>
  <w:num w:numId="49">
    <w:abstractNumId w:val="323"/>
  </w:num>
  <w:num w:numId="50">
    <w:abstractNumId w:val="77"/>
  </w:num>
  <w:num w:numId="51">
    <w:abstractNumId w:val="452"/>
  </w:num>
  <w:num w:numId="52">
    <w:abstractNumId w:val="333"/>
  </w:num>
  <w:num w:numId="53">
    <w:abstractNumId w:val="293"/>
  </w:num>
  <w:num w:numId="54">
    <w:abstractNumId w:val="70"/>
  </w:num>
  <w:num w:numId="55">
    <w:abstractNumId w:val="72"/>
  </w:num>
  <w:num w:numId="56">
    <w:abstractNumId w:val="456"/>
  </w:num>
  <w:num w:numId="57">
    <w:abstractNumId w:val="129"/>
  </w:num>
  <w:num w:numId="58">
    <w:abstractNumId w:val="390"/>
  </w:num>
  <w:num w:numId="59">
    <w:abstractNumId w:val="204"/>
  </w:num>
  <w:num w:numId="60">
    <w:abstractNumId w:val="463"/>
  </w:num>
  <w:num w:numId="61">
    <w:abstractNumId w:val="22"/>
  </w:num>
  <w:num w:numId="62">
    <w:abstractNumId w:val="57"/>
  </w:num>
  <w:num w:numId="63">
    <w:abstractNumId w:val="327"/>
  </w:num>
  <w:num w:numId="64">
    <w:abstractNumId w:val="376"/>
  </w:num>
  <w:num w:numId="65">
    <w:abstractNumId w:val="60"/>
  </w:num>
  <w:num w:numId="66">
    <w:abstractNumId w:val="407"/>
  </w:num>
  <w:num w:numId="67">
    <w:abstractNumId w:val="245"/>
  </w:num>
  <w:num w:numId="68">
    <w:abstractNumId w:val="282"/>
  </w:num>
  <w:num w:numId="69">
    <w:abstractNumId w:val="220"/>
  </w:num>
  <w:num w:numId="70">
    <w:abstractNumId w:val="283"/>
  </w:num>
  <w:num w:numId="71">
    <w:abstractNumId w:val="182"/>
  </w:num>
  <w:num w:numId="72">
    <w:abstractNumId w:val="79"/>
  </w:num>
  <w:num w:numId="73">
    <w:abstractNumId w:val="100"/>
  </w:num>
  <w:num w:numId="74">
    <w:abstractNumId w:val="157"/>
  </w:num>
  <w:num w:numId="75">
    <w:abstractNumId w:val="91"/>
  </w:num>
  <w:num w:numId="76">
    <w:abstractNumId w:val="297"/>
  </w:num>
  <w:num w:numId="77">
    <w:abstractNumId w:val="76"/>
  </w:num>
  <w:num w:numId="78">
    <w:abstractNumId w:val="178"/>
  </w:num>
  <w:num w:numId="79">
    <w:abstractNumId w:val="202"/>
  </w:num>
  <w:num w:numId="80">
    <w:abstractNumId w:val="66"/>
  </w:num>
  <w:num w:numId="81">
    <w:abstractNumId w:val="214"/>
  </w:num>
  <w:num w:numId="82">
    <w:abstractNumId w:val="124"/>
  </w:num>
  <w:num w:numId="83">
    <w:abstractNumId w:val="205"/>
  </w:num>
  <w:num w:numId="84">
    <w:abstractNumId w:val="175"/>
  </w:num>
  <w:num w:numId="85">
    <w:abstractNumId w:val="413"/>
  </w:num>
  <w:num w:numId="86">
    <w:abstractNumId w:val="2"/>
  </w:num>
  <w:num w:numId="87">
    <w:abstractNumId w:val="275"/>
  </w:num>
  <w:num w:numId="88">
    <w:abstractNumId w:val="61"/>
  </w:num>
  <w:num w:numId="89">
    <w:abstractNumId w:val="350"/>
  </w:num>
  <w:num w:numId="90">
    <w:abstractNumId w:val="349"/>
  </w:num>
  <w:num w:numId="91">
    <w:abstractNumId w:val="316"/>
  </w:num>
  <w:num w:numId="92">
    <w:abstractNumId w:val="103"/>
  </w:num>
  <w:num w:numId="93">
    <w:abstractNumId w:val="280"/>
  </w:num>
  <w:num w:numId="94">
    <w:abstractNumId w:val="107"/>
  </w:num>
  <w:num w:numId="95">
    <w:abstractNumId w:val="338"/>
  </w:num>
  <w:num w:numId="96">
    <w:abstractNumId w:val="251"/>
  </w:num>
  <w:num w:numId="97">
    <w:abstractNumId w:val="446"/>
  </w:num>
  <w:num w:numId="98">
    <w:abstractNumId w:val="375"/>
  </w:num>
  <w:num w:numId="99">
    <w:abstractNumId w:val="281"/>
  </w:num>
  <w:num w:numId="100">
    <w:abstractNumId w:val="328"/>
  </w:num>
  <w:num w:numId="101">
    <w:abstractNumId w:val="258"/>
  </w:num>
  <w:num w:numId="102">
    <w:abstractNumId w:val="337"/>
  </w:num>
  <w:num w:numId="103">
    <w:abstractNumId w:val="330"/>
  </w:num>
  <w:num w:numId="104">
    <w:abstractNumId w:val="136"/>
  </w:num>
  <w:num w:numId="105">
    <w:abstractNumId w:val="431"/>
  </w:num>
  <w:num w:numId="106">
    <w:abstractNumId w:val="235"/>
  </w:num>
  <w:num w:numId="107">
    <w:abstractNumId w:val="409"/>
  </w:num>
  <w:num w:numId="108">
    <w:abstractNumId w:val="102"/>
  </w:num>
  <w:num w:numId="109">
    <w:abstractNumId w:val="397"/>
  </w:num>
  <w:num w:numId="110">
    <w:abstractNumId w:val="166"/>
  </w:num>
  <w:num w:numId="111">
    <w:abstractNumId w:val="206"/>
  </w:num>
  <w:num w:numId="112">
    <w:abstractNumId w:val="250"/>
  </w:num>
  <w:num w:numId="113">
    <w:abstractNumId w:val="118"/>
  </w:num>
  <w:num w:numId="114">
    <w:abstractNumId w:val="213"/>
  </w:num>
  <w:num w:numId="115">
    <w:abstractNumId w:val="356"/>
  </w:num>
  <w:num w:numId="116">
    <w:abstractNumId w:val="115"/>
  </w:num>
  <w:num w:numId="117">
    <w:abstractNumId w:val="361"/>
  </w:num>
  <w:num w:numId="118">
    <w:abstractNumId w:val="44"/>
  </w:num>
  <w:num w:numId="119">
    <w:abstractNumId w:val="326"/>
  </w:num>
  <w:num w:numId="120">
    <w:abstractNumId w:val="411"/>
  </w:num>
  <w:num w:numId="121">
    <w:abstractNumId w:val="86"/>
  </w:num>
  <w:num w:numId="122">
    <w:abstractNumId w:val="59"/>
  </w:num>
  <w:num w:numId="123">
    <w:abstractNumId w:val="16"/>
  </w:num>
  <w:num w:numId="124">
    <w:abstractNumId w:val="54"/>
  </w:num>
  <w:num w:numId="125">
    <w:abstractNumId w:val="15"/>
  </w:num>
  <w:num w:numId="126">
    <w:abstractNumId w:val="406"/>
  </w:num>
  <w:num w:numId="127">
    <w:abstractNumId w:val="184"/>
  </w:num>
  <w:num w:numId="128">
    <w:abstractNumId w:val="359"/>
  </w:num>
  <w:num w:numId="129">
    <w:abstractNumId w:val="121"/>
  </w:num>
  <w:num w:numId="130">
    <w:abstractNumId w:val="74"/>
  </w:num>
  <w:num w:numId="131">
    <w:abstractNumId w:val="358"/>
  </w:num>
  <w:num w:numId="132">
    <w:abstractNumId w:val="268"/>
  </w:num>
  <w:num w:numId="133">
    <w:abstractNumId w:val="253"/>
  </w:num>
  <w:num w:numId="134">
    <w:abstractNumId w:val="42"/>
  </w:num>
  <w:num w:numId="135">
    <w:abstractNumId w:val="187"/>
  </w:num>
  <w:num w:numId="136">
    <w:abstractNumId w:val="69"/>
  </w:num>
  <w:num w:numId="137">
    <w:abstractNumId w:val="300"/>
  </w:num>
  <w:num w:numId="138">
    <w:abstractNumId w:val="313"/>
  </w:num>
  <w:num w:numId="139">
    <w:abstractNumId w:val="448"/>
  </w:num>
  <w:num w:numId="140">
    <w:abstractNumId w:val="430"/>
  </w:num>
  <w:num w:numId="141">
    <w:abstractNumId w:val="75"/>
  </w:num>
  <w:num w:numId="142">
    <w:abstractNumId w:val="394"/>
  </w:num>
  <w:num w:numId="143">
    <w:abstractNumId w:val="50"/>
  </w:num>
  <w:num w:numId="144">
    <w:abstractNumId w:val="232"/>
  </w:num>
  <w:num w:numId="145">
    <w:abstractNumId w:val="174"/>
  </w:num>
  <w:num w:numId="146">
    <w:abstractNumId w:val="90"/>
  </w:num>
  <w:num w:numId="147">
    <w:abstractNumId w:val="109"/>
  </w:num>
  <w:num w:numId="148">
    <w:abstractNumId w:val="146"/>
  </w:num>
  <w:num w:numId="149">
    <w:abstractNumId w:val="165"/>
  </w:num>
  <w:num w:numId="150">
    <w:abstractNumId w:val="341"/>
  </w:num>
  <w:num w:numId="151">
    <w:abstractNumId w:val="37"/>
  </w:num>
  <w:num w:numId="152">
    <w:abstractNumId w:val="273"/>
  </w:num>
  <w:num w:numId="153">
    <w:abstractNumId w:val="305"/>
  </w:num>
  <w:num w:numId="154">
    <w:abstractNumId w:val="317"/>
  </w:num>
  <w:num w:numId="155">
    <w:abstractNumId w:val="217"/>
  </w:num>
  <w:num w:numId="156">
    <w:abstractNumId w:val="160"/>
  </w:num>
  <w:num w:numId="157">
    <w:abstractNumId w:val="180"/>
  </w:num>
  <w:num w:numId="158">
    <w:abstractNumId w:val="289"/>
  </w:num>
  <w:num w:numId="159">
    <w:abstractNumId w:val="290"/>
  </w:num>
  <w:num w:numId="160">
    <w:abstractNumId w:val="442"/>
  </w:num>
  <w:num w:numId="161">
    <w:abstractNumId w:val="216"/>
  </w:num>
  <w:num w:numId="162">
    <w:abstractNumId w:val="247"/>
  </w:num>
  <w:num w:numId="163">
    <w:abstractNumId w:val="265"/>
  </w:num>
  <w:num w:numId="164">
    <w:abstractNumId w:val="58"/>
  </w:num>
  <w:num w:numId="165">
    <w:abstractNumId w:val="24"/>
  </w:num>
  <w:num w:numId="166">
    <w:abstractNumId w:val="231"/>
  </w:num>
  <w:num w:numId="167">
    <w:abstractNumId w:val="303"/>
  </w:num>
  <w:num w:numId="168">
    <w:abstractNumId w:val="151"/>
  </w:num>
  <w:num w:numId="169">
    <w:abstractNumId w:val="306"/>
  </w:num>
  <w:num w:numId="170">
    <w:abstractNumId w:val="423"/>
  </w:num>
  <w:num w:numId="171">
    <w:abstractNumId w:val="207"/>
  </w:num>
  <w:num w:numId="172">
    <w:abstractNumId w:val="332"/>
  </w:num>
  <w:num w:numId="173">
    <w:abstractNumId w:val="241"/>
  </w:num>
  <w:num w:numId="174">
    <w:abstractNumId w:val="243"/>
  </w:num>
  <w:num w:numId="175">
    <w:abstractNumId w:val="225"/>
  </w:num>
  <w:num w:numId="176">
    <w:abstractNumId w:val="4"/>
  </w:num>
  <w:num w:numId="177">
    <w:abstractNumId w:val="307"/>
  </w:num>
  <w:num w:numId="178">
    <w:abstractNumId w:val="435"/>
  </w:num>
  <w:num w:numId="179">
    <w:abstractNumId w:val="78"/>
  </w:num>
  <w:num w:numId="180">
    <w:abstractNumId w:val="370"/>
  </w:num>
  <w:num w:numId="181">
    <w:abstractNumId w:val="429"/>
  </w:num>
  <w:num w:numId="182">
    <w:abstractNumId w:val="286"/>
  </w:num>
  <w:num w:numId="183">
    <w:abstractNumId w:val="320"/>
  </w:num>
  <w:num w:numId="184">
    <w:abstractNumId w:val="53"/>
  </w:num>
  <w:num w:numId="185">
    <w:abstractNumId w:val="26"/>
  </w:num>
  <w:num w:numId="186">
    <w:abstractNumId w:val="181"/>
  </w:num>
  <w:num w:numId="187">
    <w:abstractNumId w:val="445"/>
  </w:num>
  <w:num w:numId="188">
    <w:abstractNumId w:val="87"/>
  </w:num>
  <w:num w:numId="189">
    <w:abstractNumId w:val="152"/>
  </w:num>
  <w:num w:numId="190">
    <w:abstractNumId w:val="450"/>
  </w:num>
  <w:num w:numId="191">
    <w:abstractNumId w:val="19"/>
  </w:num>
  <w:num w:numId="192">
    <w:abstractNumId w:val="312"/>
  </w:num>
  <w:num w:numId="193">
    <w:abstractNumId w:val="236"/>
  </w:num>
  <w:num w:numId="194">
    <w:abstractNumId w:val="256"/>
  </w:num>
  <w:num w:numId="195">
    <w:abstractNumId w:val="240"/>
  </w:num>
  <w:num w:numId="196">
    <w:abstractNumId w:val="197"/>
  </w:num>
  <w:num w:numId="197">
    <w:abstractNumId w:val="222"/>
  </w:num>
  <w:num w:numId="198">
    <w:abstractNumId w:val="192"/>
  </w:num>
  <w:num w:numId="199">
    <w:abstractNumId w:val="17"/>
  </w:num>
  <w:num w:numId="200">
    <w:abstractNumId w:val="33"/>
  </w:num>
  <w:num w:numId="201">
    <w:abstractNumId w:val="296"/>
  </w:num>
  <w:num w:numId="202">
    <w:abstractNumId w:val="385"/>
  </w:num>
  <w:num w:numId="203">
    <w:abstractNumId w:val="64"/>
  </w:num>
  <w:num w:numId="204">
    <w:abstractNumId w:val="259"/>
  </w:num>
  <w:num w:numId="205">
    <w:abstractNumId w:val="291"/>
  </w:num>
  <w:num w:numId="206">
    <w:abstractNumId w:val="110"/>
  </w:num>
  <w:num w:numId="207">
    <w:abstractNumId w:val="104"/>
  </w:num>
  <w:num w:numId="208">
    <w:abstractNumId w:val="149"/>
  </w:num>
  <w:num w:numId="209">
    <w:abstractNumId w:val="459"/>
  </w:num>
  <w:num w:numId="210">
    <w:abstractNumId w:val="269"/>
  </w:num>
  <w:num w:numId="211">
    <w:abstractNumId w:val="382"/>
  </w:num>
  <w:num w:numId="212">
    <w:abstractNumId w:val="51"/>
  </w:num>
  <w:num w:numId="213">
    <w:abstractNumId w:val="344"/>
  </w:num>
  <w:num w:numId="214">
    <w:abstractNumId w:val="453"/>
  </w:num>
  <w:num w:numId="215">
    <w:abstractNumId w:val="188"/>
  </w:num>
  <w:num w:numId="216">
    <w:abstractNumId w:val="277"/>
  </w:num>
  <w:num w:numId="217">
    <w:abstractNumId w:val="252"/>
  </w:num>
  <w:num w:numId="218">
    <w:abstractNumId w:val="415"/>
  </w:num>
  <w:num w:numId="219">
    <w:abstractNumId w:val="287"/>
  </w:num>
  <w:num w:numId="220">
    <w:abstractNumId w:val="427"/>
  </w:num>
  <w:num w:numId="221">
    <w:abstractNumId w:val="384"/>
  </w:num>
  <w:num w:numId="222">
    <w:abstractNumId w:val="29"/>
  </w:num>
  <w:num w:numId="223">
    <w:abstractNumId w:val="254"/>
  </w:num>
  <w:num w:numId="224">
    <w:abstractNumId w:val="211"/>
  </w:num>
  <w:num w:numId="225">
    <w:abstractNumId w:val="131"/>
  </w:num>
  <w:num w:numId="226">
    <w:abstractNumId w:val="142"/>
  </w:num>
  <w:num w:numId="227">
    <w:abstractNumId w:val="310"/>
  </w:num>
  <w:num w:numId="228">
    <w:abstractNumId w:val="324"/>
  </w:num>
  <w:num w:numId="229">
    <w:abstractNumId w:val="62"/>
  </w:num>
  <w:num w:numId="230">
    <w:abstractNumId w:val="399"/>
  </w:num>
  <w:num w:numId="231">
    <w:abstractNumId w:val="451"/>
  </w:num>
  <w:num w:numId="232">
    <w:abstractNumId w:val="34"/>
  </w:num>
  <w:num w:numId="233">
    <w:abstractNumId w:val="81"/>
  </w:num>
  <w:num w:numId="234">
    <w:abstractNumId w:val="93"/>
  </w:num>
  <w:num w:numId="235">
    <w:abstractNumId w:val="10"/>
  </w:num>
  <w:num w:numId="236">
    <w:abstractNumId w:val="209"/>
  </w:num>
  <w:num w:numId="237">
    <w:abstractNumId w:val="139"/>
  </w:num>
  <w:num w:numId="238">
    <w:abstractNumId w:val="314"/>
  </w:num>
  <w:num w:numId="239">
    <w:abstractNumId w:val="108"/>
  </w:num>
  <w:num w:numId="240">
    <w:abstractNumId w:val="363"/>
  </w:num>
  <w:num w:numId="241">
    <w:abstractNumId w:val="179"/>
  </w:num>
  <w:num w:numId="242">
    <w:abstractNumId w:val="433"/>
  </w:num>
  <w:num w:numId="243">
    <w:abstractNumId w:val="56"/>
  </w:num>
  <w:num w:numId="244">
    <w:abstractNumId w:val="135"/>
  </w:num>
  <w:num w:numId="245">
    <w:abstractNumId w:val="426"/>
  </w:num>
  <w:num w:numId="246">
    <w:abstractNumId w:val="279"/>
  </w:num>
  <w:num w:numId="247">
    <w:abstractNumId w:val="239"/>
  </w:num>
  <w:num w:numId="248">
    <w:abstractNumId w:val="365"/>
  </w:num>
  <w:num w:numId="249">
    <w:abstractNumId w:val="122"/>
  </w:num>
  <w:num w:numId="250">
    <w:abstractNumId w:val="267"/>
  </w:num>
  <w:num w:numId="251">
    <w:abstractNumId w:val="46"/>
  </w:num>
  <w:num w:numId="252">
    <w:abstractNumId w:val="372"/>
  </w:num>
  <w:num w:numId="253">
    <w:abstractNumId w:val="266"/>
  </w:num>
  <w:num w:numId="254">
    <w:abstractNumId w:val="38"/>
  </w:num>
  <w:num w:numId="255">
    <w:abstractNumId w:val="193"/>
  </w:num>
  <w:num w:numId="256">
    <w:abstractNumId w:val="48"/>
  </w:num>
  <w:num w:numId="257">
    <w:abstractNumId w:val="255"/>
  </w:num>
  <w:num w:numId="258">
    <w:abstractNumId w:val="137"/>
  </w:num>
  <w:num w:numId="259">
    <w:abstractNumId w:val="23"/>
  </w:num>
  <w:num w:numId="260">
    <w:abstractNumId w:val="223"/>
  </w:num>
  <w:num w:numId="261">
    <w:abstractNumId w:val="443"/>
  </w:num>
  <w:num w:numId="262">
    <w:abstractNumId w:val="334"/>
  </w:num>
  <w:num w:numId="263">
    <w:abstractNumId w:val="21"/>
  </w:num>
  <w:num w:numId="264">
    <w:abstractNumId w:val="215"/>
  </w:num>
  <w:num w:numId="265">
    <w:abstractNumId w:val="88"/>
  </w:num>
  <w:num w:numId="266">
    <w:abstractNumId w:val="288"/>
  </w:num>
  <w:num w:numId="267">
    <w:abstractNumId w:val="339"/>
  </w:num>
  <w:num w:numId="268">
    <w:abstractNumId w:val="309"/>
  </w:num>
  <w:num w:numId="269">
    <w:abstractNumId w:val="84"/>
  </w:num>
  <w:num w:numId="270">
    <w:abstractNumId w:val="347"/>
  </w:num>
  <w:num w:numId="271">
    <w:abstractNumId w:val="30"/>
  </w:num>
  <w:num w:numId="272">
    <w:abstractNumId w:val="379"/>
  </w:num>
  <w:num w:numId="273">
    <w:abstractNumId w:val="311"/>
  </w:num>
  <w:num w:numId="274">
    <w:abstractNumId w:val="189"/>
  </w:num>
  <w:num w:numId="275">
    <w:abstractNumId w:val="321"/>
  </w:num>
  <w:num w:numId="276">
    <w:abstractNumId w:val="272"/>
  </w:num>
  <w:num w:numId="277">
    <w:abstractNumId w:val="210"/>
  </w:num>
  <w:num w:numId="278">
    <w:abstractNumId w:val="170"/>
  </w:num>
  <w:num w:numId="279">
    <w:abstractNumId w:val="92"/>
  </w:num>
  <w:num w:numId="280">
    <w:abstractNumId w:val="185"/>
  </w:num>
  <w:num w:numId="281">
    <w:abstractNumId w:val="168"/>
  </w:num>
  <w:num w:numId="282">
    <w:abstractNumId w:val="261"/>
  </w:num>
  <w:num w:numId="283">
    <w:abstractNumId w:val="260"/>
  </w:num>
  <w:num w:numId="284">
    <w:abstractNumId w:val="196"/>
  </w:num>
  <w:num w:numId="285">
    <w:abstractNumId w:val="99"/>
  </w:num>
  <w:num w:numId="286">
    <w:abstractNumId w:val="421"/>
  </w:num>
  <w:num w:numId="287">
    <w:abstractNumId w:val="304"/>
  </w:num>
  <w:num w:numId="288">
    <w:abstractNumId w:val="412"/>
  </w:num>
  <w:num w:numId="289">
    <w:abstractNumId w:val="191"/>
  </w:num>
  <w:num w:numId="290">
    <w:abstractNumId w:val="386"/>
  </w:num>
  <w:num w:numId="291">
    <w:abstractNumId w:val="39"/>
  </w:num>
  <w:num w:numId="292">
    <w:abstractNumId w:val="447"/>
  </w:num>
  <w:num w:numId="293">
    <w:abstractNumId w:val="80"/>
  </w:num>
  <w:num w:numId="294">
    <w:abstractNumId w:val="295"/>
  </w:num>
  <w:num w:numId="295">
    <w:abstractNumId w:val="201"/>
  </w:num>
  <w:num w:numId="296">
    <w:abstractNumId w:val="371"/>
  </w:num>
  <w:num w:numId="297">
    <w:abstractNumId w:val="322"/>
  </w:num>
  <w:num w:numId="298">
    <w:abstractNumId w:val="438"/>
  </w:num>
  <w:num w:numId="299">
    <w:abstractNumId w:val="248"/>
  </w:num>
  <w:num w:numId="300">
    <w:abstractNumId w:val="319"/>
  </w:num>
  <w:num w:numId="301">
    <w:abstractNumId w:val="230"/>
  </w:num>
  <w:num w:numId="302">
    <w:abstractNumId w:val="116"/>
  </w:num>
  <w:num w:numId="303">
    <w:abstractNumId w:val="105"/>
  </w:num>
  <w:num w:numId="304">
    <w:abstractNumId w:val="154"/>
  </w:num>
  <w:num w:numId="305">
    <w:abstractNumId w:val="95"/>
  </w:num>
  <w:num w:numId="306">
    <w:abstractNumId w:val="229"/>
  </w:num>
  <w:num w:numId="307">
    <w:abstractNumId w:val="263"/>
  </w:num>
  <w:num w:numId="308">
    <w:abstractNumId w:val="271"/>
  </w:num>
  <w:num w:numId="309">
    <w:abstractNumId w:val="404"/>
  </w:num>
  <w:num w:numId="310">
    <w:abstractNumId w:val="380"/>
  </w:num>
  <w:num w:numId="311">
    <w:abstractNumId w:val="5"/>
  </w:num>
  <w:num w:numId="312">
    <w:abstractNumId w:val="325"/>
  </w:num>
  <w:num w:numId="313">
    <w:abstractNumId w:val="285"/>
  </w:num>
  <w:num w:numId="314">
    <w:abstractNumId w:val="355"/>
  </w:num>
  <w:num w:numId="315">
    <w:abstractNumId w:val="301"/>
  </w:num>
  <w:num w:numId="316">
    <w:abstractNumId w:val="360"/>
  </w:num>
  <w:num w:numId="317">
    <w:abstractNumId w:val="68"/>
  </w:num>
  <w:num w:numId="318">
    <w:abstractNumId w:val="143"/>
  </w:num>
  <w:num w:numId="319">
    <w:abstractNumId w:val="49"/>
  </w:num>
  <w:num w:numId="320">
    <w:abstractNumId w:val="237"/>
  </w:num>
  <w:num w:numId="321">
    <w:abstractNumId w:val="387"/>
  </w:num>
  <w:num w:numId="322">
    <w:abstractNumId w:val="383"/>
  </w:num>
  <w:num w:numId="323">
    <w:abstractNumId w:val="331"/>
  </w:num>
  <w:num w:numId="324">
    <w:abstractNumId w:val="98"/>
  </w:num>
  <w:num w:numId="325">
    <w:abstractNumId w:val="366"/>
  </w:num>
  <w:num w:numId="326">
    <w:abstractNumId w:val="212"/>
  </w:num>
  <w:num w:numId="327">
    <w:abstractNumId w:val="410"/>
  </w:num>
  <w:num w:numId="328">
    <w:abstractNumId w:val="145"/>
  </w:num>
  <w:num w:numId="329">
    <w:abstractNumId w:val="242"/>
  </w:num>
  <w:num w:numId="330">
    <w:abstractNumId w:val="127"/>
  </w:num>
  <w:num w:numId="331">
    <w:abstractNumId w:val="123"/>
  </w:num>
  <w:num w:numId="332">
    <w:abstractNumId w:val="395"/>
  </w:num>
  <w:num w:numId="333">
    <w:abstractNumId w:val="343"/>
  </w:num>
  <w:num w:numId="334">
    <w:abstractNumId w:val="388"/>
  </w:num>
  <w:num w:numId="335">
    <w:abstractNumId w:val="369"/>
  </w:num>
  <w:num w:numId="336">
    <w:abstractNumId w:val="176"/>
  </w:num>
  <w:num w:numId="337">
    <w:abstractNumId w:val="393"/>
  </w:num>
  <w:num w:numId="338">
    <w:abstractNumId w:val="31"/>
  </w:num>
  <w:num w:numId="339">
    <w:abstractNumId w:val="126"/>
  </w:num>
  <w:num w:numId="340">
    <w:abstractNumId w:val="342"/>
  </w:num>
  <w:num w:numId="341">
    <w:abstractNumId w:val="392"/>
  </w:num>
  <w:num w:numId="342">
    <w:abstractNumId w:val="270"/>
  </w:num>
  <w:num w:numId="343">
    <w:abstractNumId w:val="158"/>
  </w:num>
  <w:num w:numId="344">
    <w:abstractNumId w:val="396"/>
  </w:num>
  <w:num w:numId="345">
    <w:abstractNumId w:val="329"/>
  </w:num>
  <w:num w:numId="346">
    <w:abstractNumId w:val="389"/>
  </w:num>
  <w:num w:numId="347">
    <w:abstractNumId w:val="262"/>
  </w:num>
  <w:num w:numId="348">
    <w:abstractNumId w:val="162"/>
  </w:num>
  <w:num w:numId="349">
    <w:abstractNumId w:val="67"/>
  </w:num>
  <w:num w:numId="350">
    <w:abstractNumId w:val="9"/>
  </w:num>
  <w:num w:numId="351">
    <w:abstractNumId w:val="405"/>
  </w:num>
  <w:num w:numId="352">
    <w:abstractNumId w:val="308"/>
  </w:num>
  <w:num w:numId="353">
    <w:abstractNumId w:val="461"/>
  </w:num>
  <w:num w:numId="354">
    <w:abstractNumId w:val="364"/>
  </w:num>
  <w:num w:numId="355">
    <w:abstractNumId w:val="432"/>
  </w:num>
  <w:num w:numId="356">
    <w:abstractNumId w:val="441"/>
  </w:num>
  <w:num w:numId="357">
    <w:abstractNumId w:val="398"/>
  </w:num>
  <w:num w:numId="358">
    <w:abstractNumId w:val="27"/>
  </w:num>
  <w:num w:numId="359">
    <w:abstractNumId w:val="294"/>
  </w:num>
  <w:num w:numId="360">
    <w:abstractNumId w:val="94"/>
  </w:num>
  <w:num w:numId="361">
    <w:abstractNumId w:val="351"/>
  </w:num>
  <w:num w:numId="362">
    <w:abstractNumId w:val="119"/>
  </w:num>
  <w:num w:numId="363">
    <w:abstractNumId w:val="401"/>
  </w:num>
  <w:num w:numId="364">
    <w:abstractNumId w:val="85"/>
  </w:num>
  <w:num w:numId="365">
    <w:abstractNumId w:val="141"/>
  </w:num>
  <w:num w:numId="366">
    <w:abstractNumId w:val="420"/>
  </w:num>
  <w:num w:numId="367">
    <w:abstractNumId w:val="462"/>
  </w:num>
  <w:num w:numId="368">
    <w:abstractNumId w:val="130"/>
  </w:num>
  <w:num w:numId="369">
    <w:abstractNumId w:val="144"/>
  </w:num>
  <w:num w:numId="370">
    <w:abstractNumId w:val="249"/>
  </w:num>
  <w:num w:numId="371">
    <w:abstractNumId w:val="167"/>
  </w:num>
  <w:num w:numId="372">
    <w:abstractNumId w:val="155"/>
  </w:num>
  <w:num w:numId="373">
    <w:abstractNumId w:val="208"/>
  </w:num>
  <w:num w:numId="374">
    <w:abstractNumId w:val="169"/>
  </w:num>
  <w:num w:numId="375">
    <w:abstractNumId w:val="65"/>
  </w:num>
  <w:num w:numId="376">
    <w:abstractNumId w:val="3"/>
  </w:num>
  <w:num w:numId="377">
    <w:abstractNumId w:val="134"/>
  </w:num>
  <w:num w:numId="378">
    <w:abstractNumId w:val="374"/>
  </w:num>
  <w:num w:numId="379">
    <w:abstractNumId w:val="89"/>
  </w:num>
  <w:num w:numId="380">
    <w:abstractNumId w:val="203"/>
  </w:num>
  <w:num w:numId="381">
    <w:abstractNumId w:val="7"/>
  </w:num>
  <w:num w:numId="382">
    <w:abstractNumId w:val="198"/>
  </w:num>
  <w:num w:numId="383">
    <w:abstractNumId w:val="132"/>
  </w:num>
  <w:num w:numId="384">
    <w:abstractNumId w:val="436"/>
  </w:num>
  <w:num w:numId="385">
    <w:abstractNumId w:val="159"/>
  </w:num>
  <w:num w:numId="386">
    <w:abstractNumId w:val="226"/>
  </w:num>
  <w:num w:numId="387">
    <w:abstractNumId w:val="402"/>
  </w:num>
  <w:num w:numId="388">
    <w:abstractNumId w:val="112"/>
  </w:num>
  <w:num w:numId="389">
    <w:abstractNumId w:val="428"/>
  </w:num>
  <w:num w:numId="390">
    <w:abstractNumId w:val="340"/>
  </w:num>
  <w:num w:numId="391">
    <w:abstractNumId w:val="455"/>
  </w:num>
  <w:num w:numId="392">
    <w:abstractNumId w:val="47"/>
  </w:num>
  <w:num w:numId="393">
    <w:abstractNumId w:val="177"/>
  </w:num>
  <w:num w:numId="394">
    <w:abstractNumId w:val="381"/>
  </w:num>
  <w:num w:numId="395">
    <w:abstractNumId w:val="437"/>
  </w:num>
  <w:num w:numId="396">
    <w:abstractNumId w:val="417"/>
  </w:num>
  <w:num w:numId="397">
    <w:abstractNumId w:val="173"/>
  </w:num>
  <w:num w:numId="398">
    <w:abstractNumId w:val="274"/>
  </w:num>
  <w:num w:numId="399">
    <w:abstractNumId w:val="35"/>
  </w:num>
  <w:num w:numId="400">
    <w:abstractNumId w:val="63"/>
  </w:num>
  <w:num w:numId="401">
    <w:abstractNumId w:val="41"/>
  </w:num>
  <w:num w:numId="402">
    <w:abstractNumId w:val="408"/>
  </w:num>
  <w:num w:numId="403">
    <w:abstractNumId w:val="36"/>
  </w:num>
  <w:num w:numId="404">
    <w:abstractNumId w:val="434"/>
  </w:num>
  <w:num w:numId="405">
    <w:abstractNumId w:val="460"/>
  </w:num>
  <w:num w:numId="406">
    <w:abstractNumId w:val="257"/>
  </w:num>
  <w:num w:numId="407">
    <w:abstractNumId w:val="114"/>
  </w:num>
  <w:num w:numId="408">
    <w:abstractNumId w:val="378"/>
  </w:num>
  <w:num w:numId="409">
    <w:abstractNumId w:val="13"/>
  </w:num>
  <w:num w:numId="410">
    <w:abstractNumId w:val="101"/>
  </w:num>
  <w:num w:numId="411">
    <w:abstractNumId w:val="424"/>
  </w:num>
  <w:num w:numId="412">
    <w:abstractNumId w:val="278"/>
  </w:num>
  <w:num w:numId="413">
    <w:abstractNumId w:val="43"/>
  </w:num>
  <w:num w:numId="414">
    <w:abstractNumId w:val="164"/>
  </w:num>
  <w:num w:numId="415">
    <w:abstractNumId w:val="228"/>
  </w:num>
  <w:num w:numId="416">
    <w:abstractNumId w:val="292"/>
  </w:num>
  <w:num w:numId="417">
    <w:abstractNumId w:val="362"/>
  </w:num>
  <w:num w:numId="418">
    <w:abstractNumId w:val="190"/>
  </w:num>
  <w:num w:numId="419">
    <w:abstractNumId w:val="357"/>
  </w:num>
  <w:num w:numId="420">
    <w:abstractNumId w:val="454"/>
  </w:num>
  <w:num w:numId="421">
    <w:abstractNumId w:val="352"/>
  </w:num>
  <w:num w:numId="422">
    <w:abstractNumId w:val="106"/>
  </w:num>
  <w:num w:numId="423">
    <w:abstractNumId w:val="418"/>
  </w:num>
  <w:num w:numId="424">
    <w:abstractNumId w:val="414"/>
  </w:num>
  <w:num w:numId="425">
    <w:abstractNumId w:val="12"/>
  </w:num>
  <w:num w:numId="426">
    <w:abstractNumId w:val="120"/>
  </w:num>
  <w:num w:numId="427">
    <w:abstractNumId w:val="153"/>
  </w:num>
  <w:num w:numId="428">
    <w:abstractNumId w:val="148"/>
  </w:num>
  <w:num w:numId="429">
    <w:abstractNumId w:val="113"/>
  </w:num>
  <w:num w:numId="430">
    <w:abstractNumId w:val="8"/>
  </w:num>
  <w:num w:numId="431">
    <w:abstractNumId w:val="284"/>
  </w:num>
  <w:num w:numId="432">
    <w:abstractNumId w:val="111"/>
  </w:num>
  <w:num w:numId="433">
    <w:abstractNumId w:val="458"/>
  </w:num>
  <w:num w:numId="434">
    <w:abstractNumId w:val="218"/>
  </w:num>
  <w:num w:numId="435">
    <w:abstractNumId w:val="186"/>
  </w:num>
  <w:num w:numId="436">
    <w:abstractNumId w:val="425"/>
  </w:num>
  <w:num w:numId="437">
    <w:abstractNumId w:val="227"/>
  </w:num>
  <w:num w:numId="438">
    <w:abstractNumId w:val="28"/>
  </w:num>
  <w:num w:numId="439">
    <w:abstractNumId w:val="302"/>
  </w:num>
  <w:num w:numId="440">
    <w:abstractNumId w:val="73"/>
  </w:num>
  <w:num w:numId="441">
    <w:abstractNumId w:val="194"/>
  </w:num>
  <w:num w:numId="442">
    <w:abstractNumId w:val="18"/>
  </w:num>
  <w:num w:numId="443">
    <w:abstractNumId w:val="299"/>
  </w:num>
  <w:num w:numId="444">
    <w:abstractNumId w:val="150"/>
  </w:num>
  <w:num w:numId="445">
    <w:abstractNumId w:val="147"/>
  </w:num>
  <w:num w:numId="446">
    <w:abstractNumId w:val="457"/>
  </w:num>
  <w:num w:numId="447">
    <w:abstractNumId w:val="367"/>
  </w:num>
  <w:num w:numId="448">
    <w:abstractNumId w:val="82"/>
  </w:num>
  <w:num w:numId="449">
    <w:abstractNumId w:val="128"/>
  </w:num>
  <w:num w:numId="450">
    <w:abstractNumId w:val="221"/>
  </w:num>
  <w:num w:numId="451">
    <w:abstractNumId w:val="298"/>
  </w:num>
  <w:num w:numId="452">
    <w:abstractNumId w:val="403"/>
  </w:num>
  <w:num w:numId="453">
    <w:abstractNumId w:val="373"/>
  </w:num>
  <w:num w:numId="454">
    <w:abstractNumId w:val="345"/>
  </w:num>
  <w:num w:numId="455">
    <w:abstractNumId w:val="348"/>
  </w:num>
  <w:num w:numId="456">
    <w:abstractNumId w:val="199"/>
  </w:num>
  <w:num w:numId="457">
    <w:abstractNumId w:val="195"/>
  </w:num>
  <w:num w:numId="458">
    <w:abstractNumId w:val="318"/>
  </w:num>
  <w:num w:numId="459">
    <w:abstractNumId w:val="346"/>
  </w:num>
  <w:num w:numId="460">
    <w:abstractNumId w:val="444"/>
  </w:num>
  <w:num w:numId="461">
    <w:abstractNumId w:val="391"/>
  </w:num>
  <w:num w:numId="462">
    <w:abstractNumId w:val="276"/>
  </w:num>
  <w:numIdMacAtCleanup w:val="4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629B"/>
    <w:rsid w:val="00001E48"/>
    <w:rsid w:val="000029E0"/>
    <w:rsid w:val="00002EE8"/>
    <w:rsid w:val="0000404C"/>
    <w:rsid w:val="00004469"/>
    <w:rsid w:val="00005406"/>
    <w:rsid w:val="00005DA2"/>
    <w:rsid w:val="00005EF4"/>
    <w:rsid w:val="00007A5C"/>
    <w:rsid w:val="000161D4"/>
    <w:rsid w:val="00016C02"/>
    <w:rsid w:val="00016D09"/>
    <w:rsid w:val="00017E3B"/>
    <w:rsid w:val="00017F9E"/>
    <w:rsid w:val="000208D8"/>
    <w:rsid w:val="00020AD6"/>
    <w:rsid w:val="00021E4C"/>
    <w:rsid w:val="0002206C"/>
    <w:rsid w:val="0002270E"/>
    <w:rsid w:val="000228DB"/>
    <w:rsid w:val="00025284"/>
    <w:rsid w:val="0002604F"/>
    <w:rsid w:val="0002689E"/>
    <w:rsid w:val="00027411"/>
    <w:rsid w:val="00031728"/>
    <w:rsid w:val="00031E09"/>
    <w:rsid w:val="000328D8"/>
    <w:rsid w:val="000331B6"/>
    <w:rsid w:val="00034583"/>
    <w:rsid w:val="000350C3"/>
    <w:rsid w:val="000366A7"/>
    <w:rsid w:val="00036C68"/>
    <w:rsid w:val="00036E1F"/>
    <w:rsid w:val="0003768F"/>
    <w:rsid w:val="00040206"/>
    <w:rsid w:val="000409E2"/>
    <w:rsid w:val="00040B32"/>
    <w:rsid w:val="00043099"/>
    <w:rsid w:val="0004393A"/>
    <w:rsid w:val="00043B83"/>
    <w:rsid w:val="00044108"/>
    <w:rsid w:val="00044145"/>
    <w:rsid w:val="0004486E"/>
    <w:rsid w:val="0004624A"/>
    <w:rsid w:val="00046D8E"/>
    <w:rsid w:val="00046FD3"/>
    <w:rsid w:val="000471B4"/>
    <w:rsid w:val="000472F8"/>
    <w:rsid w:val="00047729"/>
    <w:rsid w:val="00047E7A"/>
    <w:rsid w:val="0005028E"/>
    <w:rsid w:val="000514B1"/>
    <w:rsid w:val="0005400E"/>
    <w:rsid w:val="00056606"/>
    <w:rsid w:val="00056C25"/>
    <w:rsid w:val="00056CC4"/>
    <w:rsid w:val="00057773"/>
    <w:rsid w:val="000605A9"/>
    <w:rsid w:val="00061545"/>
    <w:rsid w:val="000627A8"/>
    <w:rsid w:val="00062D43"/>
    <w:rsid w:val="00063E1C"/>
    <w:rsid w:val="00064EC1"/>
    <w:rsid w:val="000655E0"/>
    <w:rsid w:val="00066BAF"/>
    <w:rsid w:val="000670A7"/>
    <w:rsid w:val="00067163"/>
    <w:rsid w:val="00070B55"/>
    <w:rsid w:val="000719F9"/>
    <w:rsid w:val="00072E28"/>
    <w:rsid w:val="00073929"/>
    <w:rsid w:val="000739D5"/>
    <w:rsid w:val="00075DF6"/>
    <w:rsid w:val="00076847"/>
    <w:rsid w:val="00076DC6"/>
    <w:rsid w:val="00077D9E"/>
    <w:rsid w:val="000803D6"/>
    <w:rsid w:val="000822F1"/>
    <w:rsid w:val="0008310A"/>
    <w:rsid w:val="00083D73"/>
    <w:rsid w:val="00084574"/>
    <w:rsid w:val="00087FDF"/>
    <w:rsid w:val="00090EC3"/>
    <w:rsid w:val="00091C92"/>
    <w:rsid w:val="00092350"/>
    <w:rsid w:val="00092B47"/>
    <w:rsid w:val="000937FD"/>
    <w:rsid w:val="00095365"/>
    <w:rsid w:val="000956BC"/>
    <w:rsid w:val="00095B52"/>
    <w:rsid w:val="0009614E"/>
    <w:rsid w:val="00096267"/>
    <w:rsid w:val="000968B2"/>
    <w:rsid w:val="00096C92"/>
    <w:rsid w:val="000975F6"/>
    <w:rsid w:val="000A0A5E"/>
    <w:rsid w:val="000A1799"/>
    <w:rsid w:val="000A17A2"/>
    <w:rsid w:val="000A1E49"/>
    <w:rsid w:val="000A1E96"/>
    <w:rsid w:val="000A3594"/>
    <w:rsid w:val="000A420A"/>
    <w:rsid w:val="000A5342"/>
    <w:rsid w:val="000A53FE"/>
    <w:rsid w:val="000A6174"/>
    <w:rsid w:val="000A6937"/>
    <w:rsid w:val="000A6A7B"/>
    <w:rsid w:val="000A7E26"/>
    <w:rsid w:val="000B0A3D"/>
    <w:rsid w:val="000B0C59"/>
    <w:rsid w:val="000B1633"/>
    <w:rsid w:val="000B1B03"/>
    <w:rsid w:val="000B23F4"/>
    <w:rsid w:val="000B2B2B"/>
    <w:rsid w:val="000B430D"/>
    <w:rsid w:val="000B629B"/>
    <w:rsid w:val="000B67A9"/>
    <w:rsid w:val="000B73D2"/>
    <w:rsid w:val="000B79F3"/>
    <w:rsid w:val="000C063E"/>
    <w:rsid w:val="000C0785"/>
    <w:rsid w:val="000C101D"/>
    <w:rsid w:val="000C11B3"/>
    <w:rsid w:val="000C12FF"/>
    <w:rsid w:val="000C20FE"/>
    <w:rsid w:val="000C2659"/>
    <w:rsid w:val="000C6836"/>
    <w:rsid w:val="000C70DC"/>
    <w:rsid w:val="000C7EC2"/>
    <w:rsid w:val="000D0C48"/>
    <w:rsid w:val="000D4070"/>
    <w:rsid w:val="000D6243"/>
    <w:rsid w:val="000D6517"/>
    <w:rsid w:val="000D685F"/>
    <w:rsid w:val="000D736D"/>
    <w:rsid w:val="000E0671"/>
    <w:rsid w:val="000E10A6"/>
    <w:rsid w:val="000E1C1B"/>
    <w:rsid w:val="000E3075"/>
    <w:rsid w:val="000E3402"/>
    <w:rsid w:val="000E34B1"/>
    <w:rsid w:val="000E3D3D"/>
    <w:rsid w:val="000E492C"/>
    <w:rsid w:val="000E563C"/>
    <w:rsid w:val="000E6813"/>
    <w:rsid w:val="000E6FF7"/>
    <w:rsid w:val="000E7258"/>
    <w:rsid w:val="000E72D6"/>
    <w:rsid w:val="000E7596"/>
    <w:rsid w:val="000F19C6"/>
    <w:rsid w:val="000F285A"/>
    <w:rsid w:val="000F28D6"/>
    <w:rsid w:val="000F2D20"/>
    <w:rsid w:val="000F3347"/>
    <w:rsid w:val="000F3391"/>
    <w:rsid w:val="000F34D6"/>
    <w:rsid w:val="000F350F"/>
    <w:rsid w:val="000F35A9"/>
    <w:rsid w:val="000F4B59"/>
    <w:rsid w:val="000F50B5"/>
    <w:rsid w:val="000F537C"/>
    <w:rsid w:val="000F72ED"/>
    <w:rsid w:val="000F7736"/>
    <w:rsid w:val="0010014E"/>
    <w:rsid w:val="00100941"/>
    <w:rsid w:val="00101058"/>
    <w:rsid w:val="001015CD"/>
    <w:rsid w:val="001033FB"/>
    <w:rsid w:val="00103923"/>
    <w:rsid w:val="00103CBB"/>
    <w:rsid w:val="00104595"/>
    <w:rsid w:val="001049EB"/>
    <w:rsid w:val="00105035"/>
    <w:rsid w:val="00105C42"/>
    <w:rsid w:val="00106F66"/>
    <w:rsid w:val="00107E3F"/>
    <w:rsid w:val="0011011C"/>
    <w:rsid w:val="00110190"/>
    <w:rsid w:val="0011139C"/>
    <w:rsid w:val="001115FE"/>
    <w:rsid w:val="00111769"/>
    <w:rsid w:val="00112975"/>
    <w:rsid w:val="001129F5"/>
    <w:rsid w:val="00113B4B"/>
    <w:rsid w:val="00114EB6"/>
    <w:rsid w:val="0011514E"/>
    <w:rsid w:val="001153C8"/>
    <w:rsid w:val="00115810"/>
    <w:rsid w:val="00115C97"/>
    <w:rsid w:val="00115FCD"/>
    <w:rsid w:val="00116380"/>
    <w:rsid w:val="00117518"/>
    <w:rsid w:val="001201E7"/>
    <w:rsid w:val="0012029F"/>
    <w:rsid w:val="00121471"/>
    <w:rsid w:val="00121742"/>
    <w:rsid w:val="00122434"/>
    <w:rsid w:val="00122D08"/>
    <w:rsid w:val="00122F31"/>
    <w:rsid w:val="00124112"/>
    <w:rsid w:val="0012491B"/>
    <w:rsid w:val="00125845"/>
    <w:rsid w:val="00125BD3"/>
    <w:rsid w:val="00126140"/>
    <w:rsid w:val="0012626E"/>
    <w:rsid w:val="001278B5"/>
    <w:rsid w:val="001279B2"/>
    <w:rsid w:val="001301AC"/>
    <w:rsid w:val="001312E6"/>
    <w:rsid w:val="00132CC1"/>
    <w:rsid w:val="00133378"/>
    <w:rsid w:val="00133583"/>
    <w:rsid w:val="00133B02"/>
    <w:rsid w:val="00134E2B"/>
    <w:rsid w:val="00135051"/>
    <w:rsid w:val="00135B50"/>
    <w:rsid w:val="00135FB8"/>
    <w:rsid w:val="0013650F"/>
    <w:rsid w:val="0014016F"/>
    <w:rsid w:val="00141785"/>
    <w:rsid w:val="0014291C"/>
    <w:rsid w:val="00143D49"/>
    <w:rsid w:val="00143EB8"/>
    <w:rsid w:val="00145062"/>
    <w:rsid w:val="00145AD9"/>
    <w:rsid w:val="001461DF"/>
    <w:rsid w:val="0014686C"/>
    <w:rsid w:val="00147089"/>
    <w:rsid w:val="00147879"/>
    <w:rsid w:val="00150C7F"/>
    <w:rsid w:val="001510AE"/>
    <w:rsid w:val="00152512"/>
    <w:rsid w:val="001526F3"/>
    <w:rsid w:val="00153004"/>
    <w:rsid w:val="001532F9"/>
    <w:rsid w:val="00153A45"/>
    <w:rsid w:val="00153DEE"/>
    <w:rsid w:val="00153F59"/>
    <w:rsid w:val="001543A8"/>
    <w:rsid w:val="0015528C"/>
    <w:rsid w:val="0015593C"/>
    <w:rsid w:val="00155B16"/>
    <w:rsid w:val="001562D1"/>
    <w:rsid w:val="0015635D"/>
    <w:rsid w:val="00157273"/>
    <w:rsid w:val="001577C3"/>
    <w:rsid w:val="00157C8B"/>
    <w:rsid w:val="00160B90"/>
    <w:rsid w:val="0016176E"/>
    <w:rsid w:val="001637EF"/>
    <w:rsid w:val="0016506C"/>
    <w:rsid w:val="0016550E"/>
    <w:rsid w:val="00167298"/>
    <w:rsid w:val="00167329"/>
    <w:rsid w:val="00170368"/>
    <w:rsid w:val="00170E19"/>
    <w:rsid w:val="0017157A"/>
    <w:rsid w:val="0017189F"/>
    <w:rsid w:val="00173A24"/>
    <w:rsid w:val="00174661"/>
    <w:rsid w:val="001748F5"/>
    <w:rsid w:val="00174C7B"/>
    <w:rsid w:val="00174CA5"/>
    <w:rsid w:val="00174DEA"/>
    <w:rsid w:val="00174F59"/>
    <w:rsid w:val="00175AA9"/>
    <w:rsid w:val="00176B26"/>
    <w:rsid w:val="00176EF7"/>
    <w:rsid w:val="00176F4C"/>
    <w:rsid w:val="00180394"/>
    <w:rsid w:val="00181377"/>
    <w:rsid w:val="00181439"/>
    <w:rsid w:val="0018259F"/>
    <w:rsid w:val="00182785"/>
    <w:rsid w:val="00182E8F"/>
    <w:rsid w:val="00183C93"/>
    <w:rsid w:val="00184804"/>
    <w:rsid w:val="001856AA"/>
    <w:rsid w:val="001860E5"/>
    <w:rsid w:val="00186453"/>
    <w:rsid w:val="001864AA"/>
    <w:rsid w:val="001864CE"/>
    <w:rsid w:val="00186862"/>
    <w:rsid w:val="00187602"/>
    <w:rsid w:val="00187603"/>
    <w:rsid w:val="001878F6"/>
    <w:rsid w:val="00190A3E"/>
    <w:rsid w:val="00192863"/>
    <w:rsid w:val="00192FD7"/>
    <w:rsid w:val="001931AC"/>
    <w:rsid w:val="0019350A"/>
    <w:rsid w:val="0019392C"/>
    <w:rsid w:val="00193B58"/>
    <w:rsid w:val="00193D8D"/>
    <w:rsid w:val="00193F6A"/>
    <w:rsid w:val="00194849"/>
    <w:rsid w:val="0019580C"/>
    <w:rsid w:val="00195DD0"/>
    <w:rsid w:val="00195E78"/>
    <w:rsid w:val="0019665D"/>
    <w:rsid w:val="0019682D"/>
    <w:rsid w:val="001A02F7"/>
    <w:rsid w:val="001A06DD"/>
    <w:rsid w:val="001A1048"/>
    <w:rsid w:val="001A155C"/>
    <w:rsid w:val="001A1897"/>
    <w:rsid w:val="001A2B57"/>
    <w:rsid w:val="001A2C77"/>
    <w:rsid w:val="001A4A67"/>
    <w:rsid w:val="001A4F2F"/>
    <w:rsid w:val="001A5D89"/>
    <w:rsid w:val="001A6F48"/>
    <w:rsid w:val="001A6FDA"/>
    <w:rsid w:val="001A77D8"/>
    <w:rsid w:val="001B0256"/>
    <w:rsid w:val="001B0BFF"/>
    <w:rsid w:val="001B16A8"/>
    <w:rsid w:val="001B18D4"/>
    <w:rsid w:val="001B2E6D"/>
    <w:rsid w:val="001B366E"/>
    <w:rsid w:val="001B3813"/>
    <w:rsid w:val="001B3DA8"/>
    <w:rsid w:val="001B40A0"/>
    <w:rsid w:val="001B50A5"/>
    <w:rsid w:val="001B6213"/>
    <w:rsid w:val="001B7270"/>
    <w:rsid w:val="001B7317"/>
    <w:rsid w:val="001C0572"/>
    <w:rsid w:val="001C203B"/>
    <w:rsid w:val="001C368A"/>
    <w:rsid w:val="001C379C"/>
    <w:rsid w:val="001C3F90"/>
    <w:rsid w:val="001C4CC1"/>
    <w:rsid w:val="001D116E"/>
    <w:rsid w:val="001D2EB3"/>
    <w:rsid w:val="001D4B62"/>
    <w:rsid w:val="001D4B78"/>
    <w:rsid w:val="001D4C6C"/>
    <w:rsid w:val="001D4CCF"/>
    <w:rsid w:val="001D5711"/>
    <w:rsid w:val="001D5D8C"/>
    <w:rsid w:val="001D6285"/>
    <w:rsid w:val="001D7675"/>
    <w:rsid w:val="001D7921"/>
    <w:rsid w:val="001E088E"/>
    <w:rsid w:val="001E0BC2"/>
    <w:rsid w:val="001E1314"/>
    <w:rsid w:val="001E2142"/>
    <w:rsid w:val="001E217A"/>
    <w:rsid w:val="001E2DB1"/>
    <w:rsid w:val="001E3B22"/>
    <w:rsid w:val="001E46FD"/>
    <w:rsid w:val="001E4760"/>
    <w:rsid w:val="001E4C86"/>
    <w:rsid w:val="001E4F82"/>
    <w:rsid w:val="001E60E5"/>
    <w:rsid w:val="001E6509"/>
    <w:rsid w:val="001E6577"/>
    <w:rsid w:val="001F1151"/>
    <w:rsid w:val="001F146F"/>
    <w:rsid w:val="001F1512"/>
    <w:rsid w:val="001F224A"/>
    <w:rsid w:val="001F2F2A"/>
    <w:rsid w:val="001F4104"/>
    <w:rsid w:val="001F47B1"/>
    <w:rsid w:val="001F5692"/>
    <w:rsid w:val="001F58A6"/>
    <w:rsid w:val="001F5918"/>
    <w:rsid w:val="001F598A"/>
    <w:rsid w:val="001F5CBA"/>
    <w:rsid w:val="001F5D5F"/>
    <w:rsid w:val="001F5D7E"/>
    <w:rsid w:val="001F7E1F"/>
    <w:rsid w:val="00202872"/>
    <w:rsid w:val="002029E2"/>
    <w:rsid w:val="00202BFC"/>
    <w:rsid w:val="00203257"/>
    <w:rsid w:val="00203A6A"/>
    <w:rsid w:val="00203BBE"/>
    <w:rsid w:val="00204502"/>
    <w:rsid w:val="00206507"/>
    <w:rsid w:val="00207668"/>
    <w:rsid w:val="002079B2"/>
    <w:rsid w:val="002100C7"/>
    <w:rsid w:val="00210D69"/>
    <w:rsid w:val="002111C1"/>
    <w:rsid w:val="002116F5"/>
    <w:rsid w:val="00211E17"/>
    <w:rsid w:val="00212A82"/>
    <w:rsid w:val="002136F0"/>
    <w:rsid w:val="00213CD9"/>
    <w:rsid w:val="002145F2"/>
    <w:rsid w:val="00214628"/>
    <w:rsid w:val="002157D3"/>
    <w:rsid w:val="002162E7"/>
    <w:rsid w:val="00216A5F"/>
    <w:rsid w:val="00216E45"/>
    <w:rsid w:val="00217891"/>
    <w:rsid w:val="00220FE0"/>
    <w:rsid w:val="002220BF"/>
    <w:rsid w:val="0022214C"/>
    <w:rsid w:val="00223504"/>
    <w:rsid w:val="002240AA"/>
    <w:rsid w:val="00226003"/>
    <w:rsid w:val="0022753D"/>
    <w:rsid w:val="0023166E"/>
    <w:rsid w:val="00232844"/>
    <w:rsid w:val="00232986"/>
    <w:rsid w:val="002338F1"/>
    <w:rsid w:val="00233BDF"/>
    <w:rsid w:val="00233E59"/>
    <w:rsid w:val="00234213"/>
    <w:rsid w:val="002353B1"/>
    <w:rsid w:val="00236703"/>
    <w:rsid w:val="0023700D"/>
    <w:rsid w:val="00237902"/>
    <w:rsid w:val="002379BB"/>
    <w:rsid w:val="00237F3E"/>
    <w:rsid w:val="00241134"/>
    <w:rsid w:val="00241F93"/>
    <w:rsid w:val="002439F8"/>
    <w:rsid w:val="0025035B"/>
    <w:rsid w:val="002505E7"/>
    <w:rsid w:val="00250ABC"/>
    <w:rsid w:val="00251744"/>
    <w:rsid w:val="0025223C"/>
    <w:rsid w:val="002522AC"/>
    <w:rsid w:val="0025296B"/>
    <w:rsid w:val="00252C51"/>
    <w:rsid w:val="00252DDF"/>
    <w:rsid w:val="00253042"/>
    <w:rsid w:val="002544E5"/>
    <w:rsid w:val="0025484A"/>
    <w:rsid w:val="002551DF"/>
    <w:rsid w:val="00255548"/>
    <w:rsid w:val="00256BE4"/>
    <w:rsid w:val="00256FFC"/>
    <w:rsid w:val="00260994"/>
    <w:rsid w:val="002610AB"/>
    <w:rsid w:val="00264D0E"/>
    <w:rsid w:val="00264FF9"/>
    <w:rsid w:val="00265623"/>
    <w:rsid w:val="00267310"/>
    <w:rsid w:val="00267966"/>
    <w:rsid w:val="00267D0A"/>
    <w:rsid w:val="00267F25"/>
    <w:rsid w:val="002704FB"/>
    <w:rsid w:val="00271E9C"/>
    <w:rsid w:val="0027218E"/>
    <w:rsid w:val="00272996"/>
    <w:rsid w:val="00272AB6"/>
    <w:rsid w:val="00273342"/>
    <w:rsid w:val="0027352A"/>
    <w:rsid w:val="0027370F"/>
    <w:rsid w:val="00274479"/>
    <w:rsid w:val="0027511A"/>
    <w:rsid w:val="00275949"/>
    <w:rsid w:val="00275FDF"/>
    <w:rsid w:val="002800D5"/>
    <w:rsid w:val="002807DD"/>
    <w:rsid w:val="00282032"/>
    <w:rsid w:val="00282363"/>
    <w:rsid w:val="00283C59"/>
    <w:rsid w:val="00284C6F"/>
    <w:rsid w:val="00284DB8"/>
    <w:rsid w:val="00284F1B"/>
    <w:rsid w:val="00285E01"/>
    <w:rsid w:val="00286E91"/>
    <w:rsid w:val="00287C31"/>
    <w:rsid w:val="00290579"/>
    <w:rsid w:val="00294388"/>
    <w:rsid w:val="00294515"/>
    <w:rsid w:val="00295443"/>
    <w:rsid w:val="0029673A"/>
    <w:rsid w:val="00296A33"/>
    <w:rsid w:val="002A0CCC"/>
    <w:rsid w:val="002A3B3E"/>
    <w:rsid w:val="002A4BAD"/>
    <w:rsid w:val="002A58C0"/>
    <w:rsid w:val="002A67D1"/>
    <w:rsid w:val="002A7C5C"/>
    <w:rsid w:val="002B16B9"/>
    <w:rsid w:val="002B20DB"/>
    <w:rsid w:val="002B3486"/>
    <w:rsid w:val="002B44FA"/>
    <w:rsid w:val="002B63E7"/>
    <w:rsid w:val="002B6CB0"/>
    <w:rsid w:val="002C0809"/>
    <w:rsid w:val="002C488A"/>
    <w:rsid w:val="002C5FC3"/>
    <w:rsid w:val="002C79C7"/>
    <w:rsid w:val="002C7CCB"/>
    <w:rsid w:val="002C7EA6"/>
    <w:rsid w:val="002D00FD"/>
    <w:rsid w:val="002D0B13"/>
    <w:rsid w:val="002D19FD"/>
    <w:rsid w:val="002D35D7"/>
    <w:rsid w:val="002D3983"/>
    <w:rsid w:val="002D4873"/>
    <w:rsid w:val="002D4917"/>
    <w:rsid w:val="002D494F"/>
    <w:rsid w:val="002D4A2A"/>
    <w:rsid w:val="002D5102"/>
    <w:rsid w:val="002D5341"/>
    <w:rsid w:val="002D5F3A"/>
    <w:rsid w:val="002D5F3B"/>
    <w:rsid w:val="002D6251"/>
    <w:rsid w:val="002D6AAB"/>
    <w:rsid w:val="002D6F38"/>
    <w:rsid w:val="002D73AD"/>
    <w:rsid w:val="002D7D71"/>
    <w:rsid w:val="002E0650"/>
    <w:rsid w:val="002E1479"/>
    <w:rsid w:val="002E1A9A"/>
    <w:rsid w:val="002E1AB7"/>
    <w:rsid w:val="002E1F60"/>
    <w:rsid w:val="002E2165"/>
    <w:rsid w:val="002E23A5"/>
    <w:rsid w:val="002E30B6"/>
    <w:rsid w:val="002E3182"/>
    <w:rsid w:val="002E3368"/>
    <w:rsid w:val="002E34D6"/>
    <w:rsid w:val="002E40DC"/>
    <w:rsid w:val="002E4435"/>
    <w:rsid w:val="002E48D2"/>
    <w:rsid w:val="002E4B03"/>
    <w:rsid w:val="002E4D58"/>
    <w:rsid w:val="002E59CF"/>
    <w:rsid w:val="002E5B57"/>
    <w:rsid w:val="002E68C2"/>
    <w:rsid w:val="002F18DD"/>
    <w:rsid w:val="002F2A66"/>
    <w:rsid w:val="002F2E6A"/>
    <w:rsid w:val="002F31EF"/>
    <w:rsid w:val="002F4939"/>
    <w:rsid w:val="002F4DC1"/>
    <w:rsid w:val="002F5AB2"/>
    <w:rsid w:val="002F66ED"/>
    <w:rsid w:val="002F7084"/>
    <w:rsid w:val="00301B67"/>
    <w:rsid w:val="003020D7"/>
    <w:rsid w:val="00303A2D"/>
    <w:rsid w:val="00303D38"/>
    <w:rsid w:val="00305092"/>
    <w:rsid w:val="00306151"/>
    <w:rsid w:val="00307568"/>
    <w:rsid w:val="003105A9"/>
    <w:rsid w:val="00310F2C"/>
    <w:rsid w:val="003113D8"/>
    <w:rsid w:val="00312698"/>
    <w:rsid w:val="00313516"/>
    <w:rsid w:val="00314C3D"/>
    <w:rsid w:val="00315FAE"/>
    <w:rsid w:val="003167A1"/>
    <w:rsid w:val="003168C5"/>
    <w:rsid w:val="00317666"/>
    <w:rsid w:val="00320424"/>
    <w:rsid w:val="003214DE"/>
    <w:rsid w:val="00325CD8"/>
    <w:rsid w:val="003266E7"/>
    <w:rsid w:val="00331473"/>
    <w:rsid w:val="003316D0"/>
    <w:rsid w:val="0033246F"/>
    <w:rsid w:val="00332A70"/>
    <w:rsid w:val="00332FD6"/>
    <w:rsid w:val="00333286"/>
    <w:rsid w:val="0033461F"/>
    <w:rsid w:val="00335D60"/>
    <w:rsid w:val="0033612F"/>
    <w:rsid w:val="0034033B"/>
    <w:rsid w:val="00340775"/>
    <w:rsid w:val="00340CA8"/>
    <w:rsid w:val="00340CD5"/>
    <w:rsid w:val="00340D29"/>
    <w:rsid w:val="00341CCF"/>
    <w:rsid w:val="00342867"/>
    <w:rsid w:val="00343848"/>
    <w:rsid w:val="00344F64"/>
    <w:rsid w:val="0034748B"/>
    <w:rsid w:val="00350370"/>
    <w:rsid w:val="0035102C"/>
    <w:rsid w:val="00351F49"/>
    <w:rsid w:val="00351F62"/>
    <w:rsid w:val="003521F3"/>
    <w:rsid w:val="003524BA"/>
    <w:rsid w:val="00352F16"/>
    <w:rsid w:val="00354073"/>
    <w:rsid w:val="00354124"/>
    <w:rsid w:val="003555C8"/>
    <w:rsid w:val="003563A5"/>
    <w:rsid w:val="003563DF"/>
    <w:rsid w:val="00356893"/>
    <w:rsid w:val="00356D56"/>
    <w:rsid w:val="00356FC7"/>
    <w:rsid w:val="003576A7"/>
    <w:rsid w:val="00357E13"/>
    <w:rsid w:val="003625FE"/>
    <w:rsid w:val="0036294C"/>
    <w:rsid w:val="00364DCE"/>
    <w:rsid w:val="003653E6"/>
    <w:rsid w:val="003654BF"/>
    <w:rsid w:val="00365F2A"/>
    <w:rsid w:val="0036609B"/>
    <w:rsid w:val="00366EEE"/>
    <w:rsid w:val="00367515"/>
    <w:rsid w:val="0037037F"/>
    <w:rsid w:val="00370E19"/>
    <w:rsid w:val="00370EC1"/>
    <w:rsid w:val="00371329"/>
    <w:rsid w:val="003718FF"/>
    <w:rsid w:val="00371FA1"/>
    <w:rsid w:val="00374833"/>
    <w:rsid w:val="00374E70"/>
    <w:rsid w:val="003750BE"/>
    <w:rsid w:val="0037536D"/>
    <w:rsid w:val="003753DD"/>
    <w:rsid w:val="003754E1"/>
    <w:rsid w:val="00375BAE"/>
    <w:rsid w:val="003777A3"/>
    <w:rsid w:val="003809A0"/>
    <w:rsid w:val="00381582"/>
    <w:rsid w:val="00381B93"/>
    <w:rsid w:val="0038366D"/>
    <w:rsid w:val="0038582D"/>
    <w:rsid w:val="00385859"/>
    <w:rsid w:val="0038787D"/>
    <w:rsid w:val="00391D68"/>
    <w:rsid w:val="00392582"/>
    <w:rsid w:val="003939F6"/>
    <w:rsid w:val="0039458C"/>
    <w:rsid w:val="00394ED5"/>
    <w:rsid w:val="00395906"/>
    <w:rsid w:val="00396187"/>
    <w:rsid w:val="003968D8"/>
    <w:rsid w:val="00396AC5"/>
    <w:rsid w:val="003A1A68"/>
    <w:rsid w:val="003A28F3"/>
    <w:rsid w:val="003A35EC"/>
    <w:rsid w:val="003A4203"/>
    <w:rsid w:val="003A42BE"/>
    <w:rsid w:val="003A67B7"/>
    <w:rsid w:val="003B0DBB"/>
    <w:rsid w:val="003B0F28"/>
    <w:rsid w:val="003B2C82"/>
    <w:rsid w:val="003B3363"/>
    <w:rsid w:val="003B36D5"/>
    <w:rsid w:val="003B3B58"/>
    <w:rsid w:val="003B407A"/>
    <w:rsid w:val="003B4287"/>
    <w:rsid w:val="003B4590"/>
    <w:rsid w:val="003B63C6"/>
    <w:rsid w:val="003B6D94"/>
    <w:rsid w:val="003B7370"/>
    <w:rsid w:val="003C004B"/>
    <w:rsid w:val="003C1143"/>
    <w:rsid w:val="003C1330"/>
    <w:rsid w:val="003C1582"/>
    <w:rsid w:val="003C2653"/>
    <w:rsid w:val="003C31DC"/>
    <w:rsid w:val="003C3568"/>
    <w:rsid w:val="003C3928"/>
    <w:rsid w:val="003C4118"/>
    <w:rsid w:val="003C454C"/>
    <w:rsid w:val="003C486D"/>
    <w:rsid w:val="003C5578"/>
    <w:rsid w:val="003C579C"/>
    <w:rsid w:val="003C648E"/>
    <w:rsid w:val="003C6C39"/>
    <w:rsid w:val="003C7491"/>
    <w:rsid w:val="003D1471"/>
    <w:rsid w:val="003D18E7"/>
    <w:rsid w:val="003D2369"/>
    <w:rsid w:val="003D2955"/>
    <w:rsid w:val="003D3A5A"/>
    <w:rsid w:val="003D4211"/>
    <w:rsid w:val="003D4779"/>
    <w:rsid w:val="003D766A"/>
    <w:rsid w:val="003E09D5"/>
    <w:rsid w:val="003E25DD"/>
    <w:rsid w:val="003E27DA"/>
    <w:rsid w:val="003E3650"/>
    <w:rsid w:val="003E486E"/>
    <w:rsid w:val="003E6A8F"/>
    <w:rsid w:val="003E6BE7"/>
    <w:rsid w:val="003E6D98"/>
    <w:rsid w:val="003E792D"/>
    <w:rsid w:val="003F08E9"/>
    <w:rsid w:val="003F193D"/>
    <w:rsid w:val="003F2AAA"/>
    <w:rsid w:val="003F3B51"/>
    <w:rsid w:val="003F3DD5"/>
    <w:rsid w:val="003F3E04"/>
    <w:rsid w:val="003F4BB0"/>
    <w:rsid w:val="003F5372"/>
    <w:rsid w:val="003F7FB8"/>
    <w:rsid w:val="003F7FE1"/>
    <w:rsid w:val="0040099C"/>
    <w:rsid w:val="00401034"/>
    <w:rsid w:val="004013C3"/>
    <w:rsid w:val="00401CDC"/>
    <w:rsid w:val="0040234B"/>
    <w:rsid w:val="00402AB0"/>
    <w:rsid w:val="00402DC7"/>
    <w:rsid w:val="0040301A"/>
    <w:rsid w:val="004030B0"/>
    <w:rsid w:val="004035EA"/>
    <w:rsid w:val="00403B4B"/>
    <w:rsid w:val="00405A1D"/>
    <w:rsid w:val="00407127"/>
    <w:rsid w:val="00407B31"/>
    <w:rsid w:val="00407C1C"/>
    <w:rsid w:val="00410529"/>
    <w:rsid w:val="00410AC2"/>
    <w:rsid w:val="00413978"/>
    <w:rsid w:val="00413A26"/>
    <w:rsid w:val="00415799"/>
    <w:rsid w:val="00415B5A"/>
    <w:rsid w:val="0041632A"/>
    <w:rsid w:val="00416A0D"/>
    <w:rsid w:val="00420AA5"/>
    <w:rsid w:val="004211A3"/>
    <w:rsid w:val="0042189F"/>
    <w:rsid w:val="00421D4E"/>
    <w:rsid w:val="00422983"/>
    <w:rsid w:val="004229CC"/>
    <w:rsid w:val="004243C2"/>
    <w:rsid w:val="00425CE2"/>
    <w:rsid w:val="00425D90"/>
    <w:rsid w:val="004260FB"/>
    <w:rsid w:val="0042755C"/>
    <w:rsid w:val="00427998"/>
    <w:rsid w:val="00430A54"/>
    <w:rsid w:val="00430D23"/>
    <w:rsid w:val="00430E0A"/>
    <w:rsid w:val="00432E22"/>
    <w:rsid w:val="00434769"/>
    <w:rsid w:val="00437224"/>
    <w:rsid w:val="004373F7"/>
    <w:rsid w:val="00437880"/>
    <w:rsid w:val="00440B21"/>
    <w:rsid w:val="00440F78"/>
    <w:rsid w:val="004420A0"/>
    <w:rsid w:val="00443065"/>
    <w:rsid w:val="004434A3"/>
    <w:rsid w:val="00443B2E"/>
    <w:rsid w:val="00443B48"/>
    <w:rsid w:val="0044616A"/>
    <w:rsid w:val="0044640F"/>
    <w:rsid w:val="004469B3"/>
    <w:rsid w:val="004477B3"/>
    <w:rsid w:val="00447880"/>
    <w:rsid w:val="00450556"/>
    <w:rsid w:val="00450888"/>
    <w:rsid w:val="00450ACA"/>
    <w:rsid w:val="004510B8"/>
    <w:rsid w:val="00451908"/>
    <w:rsid w:val="00451BF4"/>
    <w:rsid w:val="00453FC8"/>
    <w:rsid w:val="0045531E"/>
    <w:rsid w:val="00455FF7"/>
    <w:rsid w:val="004603C4"/>
    <w:rsid w:val="004608E4"/>
    <w:rsid w:val="004621B1"/>
    <w:rsid w:val="004626E9"/>
    <w:rsid w:val="00463786"/>
    <w:rsid w:val="00463A27"/>
    <w:rsid w:val="0046418A"/>
    <w:rsid w:val="004646E4"/>
    <w:rsid w:val="00467115"/>
    <w:rsid w:val="00470630"/>
    <w:rsid w:val="004709CE"/>
    <w:rsid w:val="0047105B"/>
    <w:rsid w:val="00471365"/>
    <w:rsid w:val="004714CC"/>
    <w:rsid w:val="00471764"/>
    <w:rsid w:val="00472482"/>
    <w:rsid w:val="004732A8"/>
    <w:rsid w:val="00473984"/>
    <w:rsid w:val="00473E77"/>
    <w:rsid w:val="00473EC9"/>
    <w:rsid w:val="00474061"/>
    <w:rsid w:val="00475E1B"/>
    <w:rsid w:val="00476990"/>
    <w:rsid w:val="00480077"/>
    <w:rsid w:val="00480544"/>
    <w:rsid w:val="00482BA2"/>
    <w:rsid w:val="004843A1"/>
    <w:rsid w:val="00484695"/>
    <w:rsid w:val="0048475B"/>
    <w:rsid w:val="0048482D"/>
    <w:rsid w:val="004848B1"/>
    <w:rsid w:val="00484C37"/>
    <w:rsid w:val="004853CE"/>
    <w:rsid w:val="00485D38"/>
    <w:rsid w:val="00487457"/>
    <w:rsid w:val="004902C0"/>
    <w:rsid w:val="00491372"/>
    <w:rsid w:val="00491A03"/>
    <w:rsid w:val="00491BAD"/>
    <w:rsid w:val="00492363"/>
    <w:rsid w:val="004925E0"/>
    <w:rsid w:val="0049284F"/>
    <w:rsid w:val="00493DEE"/>
    <w:rsid w:val="00494A8E"/>
    <w:rsid w:val="00494CF4"/>
    <w:rsid w:val="00495F6F"/>
    <w:rsid w:val="004976B1"/>
    <w:rsid w:val="004A05B9"/>
    <w:rsid w:val="004A17B8"/>
    <w:rsid w:val="004A1FC1"/>
    <w:rsid w:val="004A257A"/>
    <w:rsid w:val="004A2E95"/>
    <w:rsid w:val="004A337B"/>
    <w:rsid w:val="004A4753"/>
    <w:rsid w:val="004A5061"/>
    <w:rsid w:val="004A5EC6"/>
    <w:rsid w:val="004A6195"/>
    <w:rsid w:val="004A67B8"/>
    <w:rsid w:val="004A6905"/>
    <w:rsid w:val="004A6E1B"/>
    <w:rsid w:val="004A7887"/>
    <w:rsid w:val="004A794D"/>
    <w:rsid w:val="004B0934"/>
    <w:rsid w:val="004B16B7"/>
    <w:rsid w:val="004B1763"/>
    <w:rsid w:val="004B426A"/>
    <w:rsid w:val="004B73A1"/>
    <w:rsid w:val="004C1702"/>
    <w:rsid w:val="004C449D"/>
    <w:rsid w:val="004C4874"/>
    <w:rsid w:val="004C50C1"/>
    <w:rsid w:val="004C5C34"/>
    <w:rsid w:val="004C73A3"/>
    <w:rsid w:val="004C7845"/>
    <w:rsid w:val="004D1885"/>
    <w:rsid w:val="004D26AF"/>
    <w:rsid w:val="004D2749"/>
    <w:rsid w:val="004D2CF2"/>
    <w:rsid w:val="004D3BAA"/>
    <w:rsid w:val="004D441E"/>
    <w:rsid w:val="004D4EC5"/>
    <w:rsid w:val="004D70E5"/>
    <w:rsid w:val="004E0012"/>
    <w:rsid w:val="004E02A7"/>
    <w:rsid w:val="004E0D8C"/>
    <w:rsid w:val="004E195D"/>
    <w:rsid w:val="004E1A31"/>
    <w:rsid w:val="004E1AA2"/>
    <w:rsid w:val="004E25F0"/>
    <w:rsid w:val="004E3038"/>
    <w:rsid w:val="004E3E07"/>
    <w:rsid w:val="004E45E8"/>
    <w:rsid w:val="004E5A99"/>
    <w:rsid w:val="004E6E05"/>
    <w:rsid w:val="004E7B82"/>
    <w:rsid w:val="004F0183"/>
    <w:rsid w:val="004F0C50"/>
    <w:rsid w:val="004F2684"/>
    <w:rsid w:val="004F26F9"/>
    <w:rsid w:val="004F331D"/>
    <w:rsid w:val="004F5F85"/>
    <w:rsid w:val="004F6947"/>
    <w:rsid w:val="004F6FB2"/>
    <w:rsid w:val="004F7279"/>
    <w:rsid w:val="0050079F"/>
    <w:rsid w:val="005007DC"/>
    <w:rsid w:val="00500D6D"/>
    <w:rsid w:val="00501ABB"/>
    <w:rsid w:val="00502C84"/>
    <w:rsid w:val="00503890"/>
    <w:rsid w:val="0050488C"/>
    <w:rsid w:val="00504945"/>
    <w:rsid w:val="00506FC3"/>
    <w:rsid w:val="005075A0"/>
    <w:rsid w:val="00510F1A"/>
    <w:rsid w:val="0051108F"/>
    <w:rsid w:val="00511B74"/>
    <w:rsid w:val="00512DEB"/>
    <w:rsid w:val="00513501"/>
    <w:rsid w:val="0051362C"/>
    <w:rsid w:val="005138C3"/>
    <w:rsid w:val="00514668"/>
    <w:rsid w:val="00514DB4"/>
    <w:rsid w:val="0051624C"/>
    <w:rsid w:val="00517D12"/>
    <w:rsid w:val="00520D7E"/>
    <w:rsid w:val="00521473"/>
    <w:rsid w:val="00521784"/>
    <w:rsid w:val="005229AB"/>
    <w:rsid w:val="00523C1F"/>
    <w:rsid w:val="00526C34"/>
    <w:rsid w:val="00530A77"/>
    <w:rsid w:val="005315DB"/>
    <w:rsid w:val="00533B98"/>
    <w:rsid w:val="005357AC"/>
    <w:rsid w:val="00536581"/>
    <w:rsid w:val="00537A28"/>
    <w:rsid w:val="00540119"/>
    <w:rsid w:val="0054038E"/>
    <w:rsid w:val="00540F84"/>
    <w:rsid w:val="005423B7"/>
    <w:rsid w:val="00542A4C"/>
    <w:rsid w:val="00542C5D"/>
    <w:rsid w:val="00545987"/>
    <w:rsid w:val="00546AED"/>
    <w:rsid w:val="0055032F"/>
    <w:rsid w:val="00550DD4"/>
    <w:rsid w:val="00552798"/>
    <w:rsid w:val="005538F6"/>
    <w:rsid w:val="00556410"/>
    <w:rsid w:val="005568E7"/>
    <w:rsid w:val="00556D55"/>
    <w:rsid w:val="005575FF"/>
    <w:rsid w:val="00560422"/>
    <w:rsid w:val="005605B0"/>
    <w:rsid w:val="00560A89"/>
    <w:rsid w:val="00560B00"/>
    <w:rsid w:val="00562BE7"/>
    <w:rsid w:val="00564C3F"/>
    <w:rsid w:val="00564DE2"/>
    <w:rsid w:val="0056517F"/>
    <w:rsid w:val="0056556D"/>
    <w:rsid w:val="00566474"/>
    <w:rsid w:val="00570B15"/>
    <w:rsid w:val="005726FF"/>
    <w:rsid w:val="00574187"/>
    <w:rsid w:val="005744A8"/>
    <w:rsid w:val="005762D1"/>
    <w:rsid w:val="00576486"/>
    <w:rsid w:val="00576947"/>
    <w:rsid w:val="00580085"/>
    <w:rsid w:val="005802C3"/>
    <w:rsid w:val="005824A4"/>
    <w:rsid w:val="0058404E"/>
    <w:rsid w:val="00584CBC"/>
    <w:rsid w:val="0058548F"/>
    <w:rsid w:val="0058643F"/>
    <w:rsid w:val="0058669C"/>
    <w:rsid w:val="0058734B"/>
    <w:rsid w:val="00587C62"/>
    <w:rsid w:val="005909FA"/>
    <w:rsid w:val="00591395"/>
    <w:rsid w:val="0059143C"/>
    <w:rsid w:val="00593933"/>
    <w:rsid w:val="0059499E"/>
    <w:rsid w:val="00594A53"/>
    <w:rsid w:val="00595C55"/>
    <w:rsid w:val="0059653B"/>
    <w:rsid w:val="005A1D60"/>
    <w:rsid w:val="005A241F"/>
    <w:rsid w:val="005A4008"/>
    <w:rsid w:val="005A46CB"/>
    <w:rsid w:val="005A4FD5"/>
    <w:rsid w:val="005A60DE"/>
    <w:rsid w:val="005A6310"/>
    <w:rsid w:val="005A6DE8"/>
    <w:rsid w:val="005A763A"/>
    <w:rsid w:val="005A7811"/>
    <w:rsid w:val="005B01BD"/>
    <w:rsid w:val="005B0D6B"/>
    <w:rsid w:val="005B1FA7"/>
    <w:rsid w:val="005B2E31"/>
    <w:rsid w:val="005B37B1"/>
    <w:rsid w:val="005B4552"/>
    <w:rsid w:val="005B4677"/>
    <w:rsid w:val="005B4F49"/>
    <w:rsid w:val="005B5A56"/>
    <w:rsid w:val="005B72C9"/>
    <w:rsid w:val="005B7366"/>
    <w:rsid w:val="005C15AA"/>
    <w:rsid w:val="005C340E"/>
    <w:rsid w:val="005C3DD9"/>
    <w:rsid w:val="005C4D9D"/>
    <w:rsid w:val="005C647C"/>
    <w:rsid w:val="005C7030"/>
    <w:rsid w:val="005C7180"/>
    <w:rsid w:val="005C779C"/>
    <w:rsid w:val="005D0031"/>
    <w:rsid w:val="005D1974"/>
    <w:rsid w:val="005D2997"/>
    <w:rsid w:val="005D37B2"/>
    <w:rsid w:val="005D395A"/>
    <w:rsid w:val="005D4D5D"/>
    <w:rsid w:val="005D5535"/>
    <w:rsid w:val="005D6D21"/>
    <w:rsid w:val="005D777E"/>
    <w:rsid w:val="005E0759"/>
    <w:rsid w:val="005E22FE"/>
    <w:rsid w:val="005E342B"/>
    <w:rsid w:val="005E37A5"/>
    <w:rsid w:val="005E4774"/>
    <w:rsid w:val="005E50D9"/>
    <w:rsid w:val="005E5F4D"/>
    <w:rsid w:val="005E6A0C"/>
    <w:rsid w:val="005F06C9"/>
    <w:rsid w:val="005F0A41"/>
    <w:rsid w:val="005F0C2C"/>
    <w:rsid w:val="005F0DD7"/>
    <w:rsid w:val="005F2F1E"/>
    <w:rsid w:val="005F3DFC"/>
    <w:rsid w:val="005F47E6"/>
    <w:rsid w:val="005F52F3"/>
    <w:rsid w:val="00600D90"/>
    <w:rsid w:val="00600FA4"/>
    <w:rsid w:val="0060130C"/>
    <w:rsid w:val="00602FB0"/>
    <w:rsid w:val="00603562"/>
    <w:rsid w:val="00603C4C"/>
    <w:rsid w:val="00604AA7"/>
    <w:rsid w:val="006053BD"/>
    <w:rsid w:val="00606B00"/>
    <w:rsid w:val="006078D2"/>
    <w:rsid w:val="006102AB"/>
    <w:rsid w:val="00611536"/>
    <w:rsid w:val="0061193B"/>
    <w:rsid w:val="0061204B"/>
    <w:rsid w:val="006123FD"/>
    <w:rsid w:val="00612B51"/>
    <w:rsid w:val="006131AA"/>
    <w:rsid w:val="00613CA4"/>
    <w:rsid w:val="00615933"/>
    <w:rsid w:val="006204DD"/>
    <w:rsid w:val="006217AB"/>
    <w:rsid w:val="00623888"/>
    <w:rsid w:val="00623DBE"/>
    <w:rsid w:val="00624355"/>
    <w:rsid w:val="00624495"/>
    <w:rsid w:val="0063000F"/>
    <w:rsid w:val="00630375"/>
    <w:rsid w:val="00631097"/>
    <w:rsid w:val="00631F96"/>
    <w:rsid w:val="006322FB"/>
    <w:rsid w:val="00632DAB"/>
    <w:rsid w:val="0063379F"/>
    <w:rsid w:val="006359A6"/>
    <w:rsid w:val="00635A80"/>
    <w:rsid w:val="00636444"/>
    <w:rsid w:val="006369E1"/>
    <w:rsid w:val="006428BA"/>
    <w:rsid w:val="0064320D"/>
    <w:rsid w:val="006435D7"/>
    <w:rsid w:val="006448E2"/>
    <w:rsid w:val="00644E4C"/>
    <w:rsid w:val="00645DCF"/>
    <w:rsid w:val="0065062E"/>
    <w:rsid w:val="00650DE3"/>
    <w:rsid w:val="00652460"/>
    <w:rsid w:val="006525B2"/>
    <w:rsid w:val="00653B8E"/>
    <w:rsid w:val="006540CF"/>
    <w:rsid w:val="00654736"/>
    <w:rsid w:val="00654A3D"/>
    <w:rsid w:val="00654B47"/>
    <w:rsid w:val="006551EF"/>
    <w:rsid w:val="00656D2B"/>
    <w:rsid w:val="00656FDB"/>
    <w:rsid w:val="00657C8C"/>
    <w:rsid w:val="00657F0E"/>
    <w:rsid w:val="00660BEF"/>
    <w:rsid w:val="0066215F"/>
    <w:rsid w:val="00662C1C"/>
    <w:rsid w:val="00663373"/>
    <w:rsid w:val="006633B4"/>
    <w:rsid w:val="00663BD6"/>
    <w:rsid w:val="0066496B"/>
    <w:rsid w:val="006660F3"/>
    <w:rsid w:val="006660FD"/>
    <w:rsid w:val="00666392"/>
    <w:rsid w:val="0066646D"/>
    <w:rsid w:val="006667D1"/>
    <w:rsid w:val="006678BD"/>
    <w:rsid w:val="00670C89"/>
    <w:rsid w:val="00670E65"/>
    <w:rsid w:val="0067108C"/>
    <w:rsid w:val="00671FF9"/>
    <w:rsid w:val="00672E71"/>
    <w:rsid w:val="006730EA"/>
    <w:rsid w:val="00673DA6"/>
    <w:rsid w:val="00674CB3"/>
    <w:rsid w:val="00674DFC"/>
    <w:rsid w:val="00675677"/>
    <w:rsid w:val="006759DE"/>
    <w:rsid w:val="00676987"/>
    <w:rsid w:val="00677534"/>
    <w:rsid w:val="00681F27"/>
    <w:rsid w:val="006835BB"/>
    <w:rsid w:val="006851C3"/>
    <w:rsid w:val="006856A2"/>
    <w:rsid w:val="00686553"/>
    <w:rsid w:val="006869DC"/>
    <w:rsid w:val="00690EA7"/>
    <w:rsid w:val="006926EB"/>
    <w:rsid w:val="00692C6B"/>
    <w:rsid w:val="006930CF"/>
    <w:rsid w:val="006933E2"/>
    <w:rsid w:val="00693C37"/>
    <w:rsid w:val="00694D98"/>
    <w:rsid w:val="00696A3B"/>
    <w:rsid w:val="00697691"/>
    <w:rsid w:val="006976CC"/>
    <w:rsid w:val="00697CF2"/>
    <w:rsid w:val="006A0FFF"/>
    <w:rsid w:val="006A1382"/>
    <w:rsid w:val="006A26E9"/>
    <w:rsid w:val="006A328F"/>
    <w:rsid w:val="006A47E0"/>
    <w:rsid w:val="006A51AB"/>
    <w:rsid w:val="006A5712"/>
    <w:rsid w:val="006A5CCD"/>
    <w:rsid w:val="006A6855"/>
    <w:rsid w:val="006A7D37"/>
    <w:rsid w:val="006B0932"/>
    <w:rsid w:val="006B2288"/>
    <w:rsid w:val="006B2572"/>
    <w:rsid w:val="006B30C1"/>
    <w:rsid w:val="006B3F89"/>
    <w:rsid w:val="006B439C"/>
    <w:rsid w:val="006B5810"/>
    <w:rsid w:val="006B658F"/>
    <w:rsid w:val="006C00E7"/>
    <w:rsid w:val="006C0250"/>
    <w:rsid w:val="006C37D8"/>
    <w:rsid w:val="006C4360"/>
    <w:rsid w:val="006C4E73"/>
    <w:rsid w:val="006C6715"/>
    <w:rsid w:val="006D0DCC"/>
    <w:rsid w:val="006D2415"/>
    <w:rsid w:val="006D2499"/>
    <w:rsid w:val="006D281B"/>
    <w:rsid w:val="006D286D"/>
    <w:rsid w:val="006D4FC2"/>
    <w:rsid w:val="006D5F0E"/>
    <w:rsid w:val="006E02E4"/>
    <w:rsid w:val="006E0CE3"/>
    <w:rsid w:val="006E1A18"/>
    <w:rsid w:val="006E1B52"/>
    <w:rsid w:val="006E3448"/>
    <w:rsid w:val="006E6496"/>
    <w:rsid w:val="006E7079"/>
    <w:rsid w:val="006E7FC1"/>
    <w:rsid w:val="006F041B"/>
    <w:rsid w:val="006F15A0"/>
    <w:rsid w:val="006F15FC"/>
    <w:rsid w:val="006F6028"/>
    <w:rsid w:val="006F6738"/>
    <w:rsid w:val="006F70AE"/>
    <w:rsid w:val="0070055B"/>
    <w:rsid w:val="00701385"/>
    <w:rsid w:val="00701906"/>
    <w:rsid w:val="0070387B"/>
    <w:rsid w:val="00703E24"/>
    <w:rsid w:val="007040E7"/>
    <w:rsid w:val="00705130"/>
    <w:rsid w:val="0070550A"/>
    <w:rsid w:val="00710DB4"/>
    <w:rsid w:val="007121FE"/>
    <w:rsid w:val="007150DD"/>
    <w:rsid w:val="0071539D"/>
    <w:rsid w:val="007153B1"/>
    <w:rsid w:val="007156B8"/>
    <w:rsid w:val="00715A8A"/>
    <w:rsid w:val="00715B84"/>
    <w:rsid w:val="00716802"/>
    <w:rsid w:val="007168FC"/>
    <w:rsid w:val="00716C56"/>
    <w:rsid w:val="00717B94"/>
    <w:rsid w:val="0072006C"/>
    <w:rsid w:val="007212CD"/>
    <w:rsid w:val="00721C0B"/>
    <w:rsid w:val="00721E34"/>
    <w:rsid w:val="007224F2"/>
    <w:rsid w:val="00723F80"/>
    <w:rsid w:val="00724B95"/>
    <w:rsid w:val="0072732B"/>
    <w:rsid w:val="00727346"/>
    <w:rsid w:val="0072770A"/>
    <w:rsid w:val="00727A6C"/>
    <w:rsid w:val="00727FF8"/>
    <w:rsid w:val="0073064A"/>
    <w:rsid w:val="00730E56"/>
    <w:rsid w:val="00732BF5"/>
    <w:rsid w:val="0073475C"/>
    <w:rsid w:val="00734896"/>
    <w:rsid w:val="00734B96"/>
    <w:rsid w:val="00734FE5"/>
    <w:rsid w:val="00737484"/>
    <w:rsid w:val="00737515"/>
    <w:rsid w:val="007400A6"/>
    <w:rsid w:val="00741640"/>
    <w:rsid w:val="0074198E"/>
    <w:rsid w:val="0074431A"/>
    <w:rsid w:val="00744AEA"/>
    <w:rsid w:val="00746620"/>
    <w:rsid w:val="00746D6C"/>
    <w:rsid w:val="007472F9"/>
    <w:rsid w:val="007506F1"/>
    <w:rsid w:val="007507AF"/>
    <w:rsid w:val="007510A3"/>
    <w:rsid w:val="00751340"/>
    <w:rsid w:val="00751A94"/>
    <w:rsid w:val="00752D70"/>
    <w:rsid w:val="00754254"/>
    <w:rsid w:val="007552CD"/>
    <w:rsid w:val="0075563C"/>
    <w:rsid w:val="00760A90"/>
    <w:rsid w:val="0076165A"/>
    <w:rsid w:val="00761976"/>
    <w:rsid w:val="00761A47"/>
    <w:rsid w:val="00762BE6"/>
    <w:rsid w:val="007639A9"/>
    <w:rsid w:val="00763E04"/>
    <w:rsid w:val="00764589"/>
    <w:rsid w:val="0076586D"/>
    <w:rsid w:val="00766781"/>
    <w:rsid w:val="00767C23"/>
    <w:rsid w:val="007704EB"/>
    <w:rsid w:val="007708EC"/>
    <w:rsid w:val="00770A65"/>
    <w:rsid w:val="00770C42"/>
    <w:rsid w:val="00771791"/>
    <w:rsid w:val="00771F58"/>
    <w:rsid w:val="00773540"/>
    <w:rsid w:val="00773546"/>
    <w:rsid w:val="00774CC2"/>
    <w:rsid w:val="007751C7"/>
    <w:rsid w:val="0077570B"/>
    <w:rsid w:val="00776056"/>
    <w:rsid w:val="007768B8"/>
    <w:rsid w:val="00776C7C"/>
    <w:rsid w:val="00776E24"/>
    <w:rsid w:val="00777D46"/>
    <w:rsid w:val="00781BA7"/>
    <w:rsid w:val="00781D5E"/>
    <w:rsid w:val="0078240F"/>
    <w:rsid w:val="00782F6B"/>
    <w:rsid w:val="007834D7"/>
    <w:rsid w:val="007841E8"/>
    <w:rsid w:val="00786602"/>
    <w:rsid w:val="007875F4"/>
    <w:rsid w:val="0078775B"/>
    <w:rsid w:val="00790A68"/>
    <w:rsid w:val="00790A74"/>
    <w:rsid w:val="00791878"/>
    <w:rsid w:val="00792883"/>
    <w:rsid w:val="007929BB"/>
    <w:rsid w:val="00793461"/>
    <w:rsid w:val="0079367A"/>
    <w:rsid w:val="0079562E"/>
    <w:rsid w:val="007959B2"/>
    <w:rsid w:val="00796D29"/>
    <w:rsid w:val="0079745B"/>
    <w:rsid w:val="00797598"/>
    <w:rsid w:val="00797C5F"/>
    <w:rsid w:val="007A0557"/>
    <w:rsid w:val="007A1105"/>
    <w:rsid w:val="007A2493"/>
    <w:rsid w:val="007A270F"/>
    <w:rsid w:val="007A2A57"/>
    <w:rsid w:val="007A4DEC"/>
    <w:rsid w:val="007A5A87"/>
    <w:rsid w:val="007A6196"/>
    <w:rsid w:val="007A6D02"/>
    <w:rsid w:val="007B1545"/>
    <w:rsid w:val="007B2A85"/>
    <w:rsid w:val="007B2CC2"/>
    <w:rsid w:val="007C0734"/>
    <w:rsid w:val="007C0B2C"/>
    <w:rsid w:val="007C2E55"/>
    <w:rsid w:val="007C35B3"/>
    <w:rsid w:val="007C4AA7"/>
    <w:rsid w:val="007C53A2"/>
    <w:rsid w:val="007C6916"/>
    <w:rsid w:val="007C6BFB"/>
    <w:rsid w:val="007D109F"/>
    <w:rsid w:val="007D128C"/>
    <w:rsid w:val="007D1857"/>
    <w:rsid w:val="007D1AA2"/>
    <w:rsid w:val="007D1F69"/>
    <w:rsid w:val="007D215F"/>
    <w:rsid w:val="007D3431"/>
    <w:rsid w:val="007D343E"/>
    <w:rsid w:val="007D3465"/>
    <w:rsid w:val="007D70EC"/>
    <w:rsid w:val="007D7E1C"/>
    <w:rsid w:val="007D7E66"/>
    <w:rsid w:val="007E026A"/>
    <w:rsid w:val="007E0317"/>
    <w:rsid w:val="007E0499"/>
    <w:rsid w:val="007E1886"/>
    <w:rsid w:val="007E1A78"/>
    <w:rsid w:val="007E21D3"/>
    <w:rsid w:val="007E2CC4"/>
    <w:rsid w:val="007E3AA3"/>
    <w:rsid w:val="007E5C67"/>
    <w:rsid w:val="007E69E6"/>
    <w:rsid w:val="007E6B9D"/>
    <w:rsid w:val="007E70C4"/>
    <w:rsid w:val="007E7D50"/>
    <w:rsid w:val="007F09C4"/>
    <w:rsid w:val="007F1586"/>
    <w:rsid w:val="007F238A"/>
    <w:rsid w:val="007F2431"/>
    <w:rsid w:val="007F31E3"/>
    <w:rsid w:val="007F425B"/>
    <w:rsid w:val="007F44F2"/>
    <w:rsid w:val="007F4653"/>
    <w:rsid w:val="007F5E0C"/>
    <w:rsid w:val="007F6BBB"/>
    <w:rsid w:val="007F6DC8"/>
    <w:rsid w:val="007F7482"/>
    <w:rsid w:val="007F7CA2"/>
    <w:rsid w:val="008005D9"/>
    <w:rsid w:val="008008D8"/>
    <w:rsid w:val="00801D04"/>
    <w:rsid w:val="00801FFA"/>
    <w:rsid w:val="00802589"/>
    <w:rsid w:val="00804DA1"/>
    <w:rsid w:val="00804FE9"/>
    <w:rsid w:val="008062C1"/>
    <w:rsid w:val="0080638B"/>
    <w:rsid w:val="00807C8B"/>
    <w:rsid w:val="0081043A"/>
    <w:rsid w:val="008108BD"/>
    <w:rsid w:val="008116A0"/>
    <w:rsid w:val="00811FC5"/>
    <w:rsid w:val="008134DF"/>
    <w:rsid w:val="00813D3F"/>
    <w:rsid w:val="00813FDF"/>
    <w:rsid w:val="00814FF5"/>
    <w:rsid w:val="00815965"/>
    <w:rsid w:val="008161A7"/>
    <w:rsid w:val="00816F0F"/>
    <w:rsid w:val="0081731B"/>
    <w:rsid w:val="00820554"/>
    <w:rsid w:val="008217E4"/>
    <w:rsid w:val="00822A5B"/>
    <w:rsid w:val="00822E73"/>
    <w:rsid w:val="008236E1"/>
    <w:rsid w:val="00823ECA"/>
    <w:rsid w:val="008244FB"/>
    <w:rsid w:val="00825203"/>
    <w:rsid w:val="0082530F"/>
    <w:rsid w:val="008307EF"/>
    <w:rsid w:val="00831B3F"/>
    <w:rsid w:val="008330C6"/>
    <w:rsid w:val="008331D8"/>
    <w:rsid w:val="008342D2"/>
    <w:rsid w:val="00834732"/>
    <w:rsid w:val="0083508F"/>
    <w:rsid w:val="008410A2"/>
    <w:rsid w:val="008418B3"/>
    <w:rsid w:val="00841C08"/>
    <w:rsid w:val="00841C80"/>
    <w:rsid w:val="00841DF3"/>
    <w:rsid w:val="008421E1"/>
    <w:rsid w:val="00843016"/>
    <w:rsid w:val="0084368B"/>
    <w:rsid w:val="0084484D"/>
    <w:rsid w:val="00844C01"/>
    <w:rsid w:val="0084523A"/>
    <w:rsid w:val="00845B2C"/>
    <w:rsid w:val="008465B4"/>
    <w:rsid w:val="008468CF"/>
    <w:rsid w:val="00847055"/>
    <w:rsid w:val="008477D9"/>
    <w:rsid w:val="00851AEA"/>
    <w:rsid w:val="00853399"/>
    <w:rsid w:val="00853962"/>
    <w:rsid w:val="00855701"/>
    <w:rsid w:val="00855C39"/>
    <w:rsid w:val="008563F9"/>
    <w:rsid w:val="008567ED"/>
    <w:rsid w:val="0085717C"/>
    <w:rsid w:val="00857C98"/>
    <w:rsid w:val="00857C9E"/>
    <w:rsid w:val="008637B7"/>
    <w:rsid w:val="0086395C"/>
    <w:rsid w:val="0086437C"/>
    <w:rsid w:val="00864773"/>
    <w:rsid w:val="00865017"/>
    <w:rsid w:val="00867FB8"/>
    <w:rsid w:val="00871073"/>
    <w:rsid w:val="0087358D"/>
    <w:rsid w:val="00873C30"/>
    <w:rsid w:val="008757FD"/>
    <w:rsid w:val="008779F2"/>
    <w:rsid w:val="0088035B"/>
    <w:rsid w:val="00881816"/>
    <w:rsid w:val="00881F97"/>
    <w:rsid w:val="008824E1"/>
    <w:rsid w:val="008828DA"/>
    <w:rsid w:val="00882F01"/>
    <w:rsid w:val="00884C4F"/>
    <w:rsid w:val="008855F5"/>
    <w:rsid w:val="00886C03"/>
    <w:rsid w:val="00886D5B"/>
    <w:rsid w:val="00886FBB"/>
    <w:rsid w:val="00890E20"/>
    <w:rsid w:val="00890F94"/>
    <w:rsid w:val="0089133F"/>
    <w:rsid w:val="00893CBA"/>
    <w:rsid w:val="008946EF"/>
    <w:rsid w:val="0089667E"/>
    <w:rsid w:val="008968C8"/>
    <w:rsid w:val="008972CA"/>
    <w:rsid w:val="008A0271"/>
    <w:rsid w:val="008A1FEE"/>
    <w:rsid w:val="008A2C9F"/>
    <w:rsid w:val="008A2E8B"/>
    <w:rsid w:val="008A3EC4"/>
    <w:rsid w:val="008A4166"/>
    <w:rsid w:val="008A4346"/>
    <w:rsid w:val="008A43A2"/>
    <w:rsid w:val="008A43AA"/>
    <w:rsid w:val="008A4418"/>
    <w:rsid w:val="008A496F"/>
    <w:rsid w:val="008A4EDD"/>
    <w:rsid w:val="008A5F59"/>
    <w:rsid w:val="008A62BE"/>
    <w:rsid w:val="008A65EF"/>
    <w:rsid w:val="008A676A"/>
    <w:rsid w:val="008A7797"/>
    <w:rsid w:val="008A789C"/>
    <w:rsid w:val="008A7EC1"/>
    <w:rsid w:val="008A7F04"/>
    <w:rsid w:val="008B0109"/>
    <w:rsid w:val="008B0890"/>
    <w:rsid w:val="008B2CF1"/>
    <w:rsid w:val="008B508E"/>
    <w:rsid w:val="008B6D82"/>
    <w:rsid w:val="008B738A"/>
    <w:rsid w:val="008C0286"/>
    <w:rsid w:val="008C20E6"/>
    <w:rsid w:val="008C2346"/>
    <w:rsid w:val="008C3AFA"/>
    <w:rsid w:val="008C51D0"/>
    <w:rsid w:val="008C5620"/>
    <w:rsid w:val="008C56A3"/>
    <w:rsid w:val="008C624B"/>
    <w:rsid w:val="008C69C3"/>
    <w:rsid w:val="008D00DB"/>
    <w:rsid w:val="008D0476"/>
    <w:rsid w:val="008D118B"/>
    <w:rsid w:val="008D2221"/>
    <w:rsid w:val="008D3854"/>
    <w:rsid w:val="008D3FD2"/>
    <w:rsid w:val="008D42D0"/>
    <w:rsid w:val="008D4673"/>
    <w:rsid w:val="008D75B0"/>
    <w:rsid w:val="008D79C9"/>
    <w:rsid w:val="008E06FF"/>
    <w:rsid w:val="008E0E4D"/>
    <w:rsid w:val="008E2000"/>
    <w:rsid w:val="008E278B"/>
    <w:rsid w:val="008E27D7"/>
    <w:rsid w:val="008E400B"/>
    <w:rsid w:val="008E412F"/>
    <w:rsid w:val="008E47F1"/>
    <w:rsid w:val="008E4BB2"/>
    <w:rsid w:val="008E529C"/>
    <w:rsid w:val="008E56DF"/>
    <w:rsid w:val="008E62AE"/>
    <w:rsid w:val="008E6906"/>
    <w:rsid w:val="008E782F"/>
    <w:rsid w:val="008E7E6D"/>
    <w:rsid w:val="008F141A"/>
    <w:rsid w:val="008F1C71"/>
    <w:rsid w:val="008F224A"/>
    <w:rsid w:val="008F3565"/>
    <w:rsid w:val="008F38F3"/>
    <w:rsid w:val="008F43B3"/>
    <w:rsid w:val="008F7106"/>
    <w:rsid w:val="008F746C"/>
    <w:rsid w:val="009017F4"/>
    <w:rsid w:val="00902A77"/>
    <w:rsid w:val="00903E0F"/>
    <w:rsid w:val="00904215"/>
    <w:rsid w:val="00904DF8"/>
    <w:rsid w:val="00904EA5"/>
    <w:rsid w:val="00905340"/>
    <w:rsid w:val="009055F7"/>
    <w:rsid w:val="009058BA"/>
    <w:rsid w:val="0090592B"/>
    <w:rsid w:val="00905FDE"/>
    <w:rsid w:val="00906F9B"/>
    <w:rsid w:val="00910265"/>
    <w:rsid w:val="009116BE"/>
    <w:rsid w:val="00912BDE"/>
    <w:rsid w:val="00913439"/>
    <w:rsid w:val="009143DF"/>
    <w:rsid w:val="00914B00"/>
    <w:rsid w:val="009171E8"/>
    <w:rsid w:val="00917B55"/>
    <w:rsid w:val="00917DC9"/>
    <w:rsid w:val="00917DD6"/>
    <w:rsid w:val="00921FBF"/>
    <w:rsid w:val="00922A63"/>
    <w:rsid w:val="009235F4"/>
    <w:rsid w:val="00923907"/>
    <w:rsid w:val="00924287"/>
    <w:rsid w:val="0092457E"/>
    <w:rsid w:val="0092551A"/>
    <w:rsid w:val="009268FD"/>
    <w:rsid w:val="00926C9A"/>
    <w:rsid w:val="00927199"/>
    <w:rsid w:val="009276CC"/>
    <w:rsid w:val="009279F5"/>
    <w:rsid w:val="0093061C"/>
    <w:rsid w:val="00930EA3"/>
    <w:rsid w:val="00931EF7"/>
    <w:rsid w:val="00931FF3"/>
    <w:rsid w:val="00932236"/>
    <w:rsid w:val="00932408"/>
    <w:rsid w:val="009324B3"/>
    <w:rsid w:val="00932A4B"/>
    <w:rsid w:val="00932A4C"/>
    <w:rsid w:val="00932FC6"/>
    <w:rsid w:val="00934EBA"/>
    <w:rsid w:val="00934F55"/>
    <w:rsid w:val="0093505F"/>
    <w:rsid w:val="00935259"/>
    <w:rsid w:val="00936A1D"/>
    <w:rsid w:val="00936C5E"/>
    <w:rsid w:val="00937F03"/>
    <w:rsid w:val="009402F0"/>
    <w:rsid w:val="00940655"/>
    <w:rsid w:val="009418D7"/>
    <w:rsid w:val="00941974"/>
    <w:rsid w:val="00944576"/>
    <w:rsid w:val="00944875"/>
    <w:rsid w:val="009448FD"/>
    <w:rsid w:val="00945662"/>
    <w:rsid w:val="00945F7C"/>
    <w:rsid w:val="009467B5"/>
    <w:rsid w:val="00950942"/>
    <w:rsid w:val="009510F3"/>
    <w:rsid w:val="0095166B"/>
    <w:rsid w:val="00951751"/>
    <w:rsid w:val="00951D7C"/>
    <w:rsid w:val="0095226B"/>
    <w:rsid w:val="00952AF5"/>
    <w:rsid w:val="00953BBE"/>
    <w:rsid w:val="00953EF1"/>
    <w:rsid w:val="009547B2"/>
    <w:rsid w:val="00954C4D"/>
    <w:rsid w:val="00954CBF"/>
    <w:rsid w:val="00954FDE"/>
    <w:rsid w:val="009552B8"/>
    <w:rsid w:val="00956784"/>
    <w:rsid w:val="00956A0C"/>
    <w:rsid w:val="00956B3B"/>
    <w:rsid w:val="00957BCB"/>
    <w:rsid w:val="00957DE5"/>
    <w:rsid w:val="009604A3"/>
    <w:rsid w:val="009604C4"/>
    <w:rsid w:val="00960605"/>
    <w:rsid w:val="00960AB1"/>
    <w:rsid w:val="00960B63"/>
    <w:rsid w:val="00962038"/>
    <w:rsid w:val="00962398"/>
    <w:rsid w:val="00963F2F"/>
    <w:rsid w:val="009649DB"/>
    <w:rsid w:val="00964C59"/>
    <w:rsid w:val="009656CE"/>
    <w:rsid w:val="0096598A"/>
    <w:rsid w:val="00965D2F"/>
    <w:rsid w:val="00966113"/>
    <w:rsid w:val="00966F22"/>
    <w:rsid w:val="00967DBB"/>
    <w:rsid w:val="009702F7"/>
    <w:rsid w:val="009707FF"/>
    <w:rsid w:val="00972EB6"/>
    <w:rsid w:val="00973FE8"/>
    <w:rsid w:val="00975F33"/>
    <w:rsid w:val="00976027"/>
    <w:rsid w:val="00976561"/>
    <w:rsid w:val="00976688"/>
    <w:rsid w:val="009777F9"/>
    <w:rsid w:val="00977959"/>
    <w:rsid w:val="00980C76"/>
    <w:rsid w:val="00983B82"/>
    <w:rsid w:val="0098430F"/>
    <w:rsid w:val="00984C6D"/>
    <w:rsid w:val="00984F87"/>
    <w:rsid w:val="0098534E"/>
    <w:rsid w:val="0098583E"/>
    <w:rsid w:val="00985E14"/>
    <w:rsid w:val="00985F1A"/>
    <w:rsid w:val="009863DB"/>
    <w:rsid w:val="0098743F"/>
    <w:rsid w:val="00987953"/>
    <w:rsid w:val="00987FE8"/>
    <w:rsid w:val="0099228F"/>
    <w:rsid w:val="009927C2"/>
    <w:rsid w:val="00992DBD"/>
    <w:rsid w:val="00992E54"/>
    <w:rsid w:val="009933F5"/>
    <w:rsid w:val="00993E30"/>
    <w:rsid w:val="00994927"/>
    <w:rsid w:val="00995D56"/>
    <w:rsid w:val="00996405"/>
    <w:rsid w:val="009A0947"/>
    <w:rsid w:val="009A1FC0"/>
    <w:rsid w:val="009A3106"/>
    <w:rsid w:val="009A49B5"/>
    <w:rsid w:val="009A4C45"/>
    <w:rsid w:val="009A4DE7"/>
    <w:rsid w:val="009B3680"/>
    <w:rsid w:val="009B369D"/>
    <w:rsid w:val="009B385D"/>
    <w:rsid w:val="009B38B2"/>
    <w:rsid w:val="009B481A"/>
    <w:rsid w:val="009B4880"/>
    <w:rsid w:val="009B4AD2"/>
    <w:rsid w:val="009B5081"/>
    <w:rsid w:val="009B691B"/>
    <w:rsid w:val="009B726D"/>
    <w:rsid w:val="009C0184"/>
    <w:rsid w:val="009C0CE6"/>
    <w:rsid w:val="009C128E"/>
    <w:rsid w:val="009C28E5"/>
    <w:rsid w:val="009C2E65"/>
    <w:rsid w:val="009C341D"/>
    <w:rsid w:val="009C3762"/>
    <w:rsid w:val="009C39EC"/>
    <w:rsid w:val="009C5594"/>
    <w:rsid w:val="009C61B1"/>
    <w:rsid w:val="009C74E1"/>
    <w:rsid w:val="009C79C1"/>
    <w:rsid w:val="009D2239"/>
    <w:rsid w:val="009D254B"/>
    <w:rsid w:val="009D30EC"/>
    <w:rsid w:val="009D3476"/>
    <w:rsid w:val="009D418A"/>
    <w:rsid w:val="009D4975"/>
    <w:rsid w:val="009D4F6B"/>
    <w:rsid w:val="009D5FE7"/>
    <w:rsid w:val="009D6008"/>
    <w:rsid w:val="009D6305"/>
    <w:rsid w:val="009D7580"/>
    <w:rsid w:val="009E1D3D"/>
    <w:rsid w:val="009E1DEA"/>
    <w:rsid w:val="009E2AA8"/>
    <w:rsid w:val="009E3995"/>
    <w:rsid w:val="009E596B"/>
    <w:rsid w:val="009E5B83"/>
    <w:rsid w:val="009E6000"/>
    <w:rsid w:val="009E6CF6"/>
    <w:rsid w:val="009E7ECE"/>
    <w:rsid w:val="009F038C"/>
    <w:rsid w:val="009F0F97"/>
    <w:rsid w:val="009F153B"/>
    <w:rsid w:val="009F1E4A"/>
    <w:rsid w:val="009F3249"/>
    <w:rsid w:val="009F3B3E"/>
    <w:rsid w:val="009F3BA5"/>
    <w:rsid w:val="009F4179"/>
    <w:rsid w:val="009F4BF3"/>
    <w:rsid w:val="009F5F2F"/>
    <w:rsid w:val="009F6808"/>
    <w:rsid w:val="009F6F51"/>
    <w:rsid w:val="00A00BA7"/>
    <w:rsid w:val="00A01056"/>
    <w:rsid w:val="00A0161C"/>
    <w:rsid w:val="00A02AF1"/>
    <w:rsid w:val="00A03F5C"/>
    <w:rsid w:val="00A03F8F"/>
    <w:rsid w:val="00A054CF"/>
    <w:rsid w:val="00A066B8"/>
    <w:rsid w:val="00A06F15"/>
    <w:rsid w:val="00A07D9B"/>
    <w:rsid w:val="00A108BB"/>
    <w:rsid w:val="00A10B17"/>
    <w:rsid w:val="00A110C7"/>
    <w:rsid w:val="00A11D47"/>
    <w:rsid w:val="00A126C3"/>
    <w:rsid w:val="00A1323E"/>
    <w:rsid w:val="00A13516"/>
    <w:rsid w:val="00A13CE4"/>
    <w:rsid w:val="00A13F0F"/>
    <w:rsid w:val="00A173EF"/>
    <w:rsid w:val="00A176D2"/>
    <w:rsid w:val="00A210CB"/>
    <w:rsid w:val="00A212B8"/>
    <w:rsid w:val="00A21DEC"/>
    <w:rsid w:val="00A21F3C"/>
    <w:rsid w:val="00A22408"/>
    <w:rsid w:val="00A224A9"/>
    <w:rsid w:val="00A2389D"/>
    <w:rsid w:val="00A2552D"/>
    <w:rsid w:val="00A264CF"/>
    <w:rsid w:val="00A265A9"/>
    <w:rsid w:val="00A26E09"/>
    <w:rsid w:val="00A3021F"/>
    <w:rsid w:val="00A30B99"/>
    <w:rsid w:val="00A31004"/>
    <w:rsid w:val="00A31262"/>
    <w:rsid w:val="00A32DF9"/>
    <w:rsid w:val="00A3357F"/>
    <w:rsid w:val="00A33A9A"/>
    <w:rsid w:val="00A33CFA"/>
    <w:rsid w:val="00A33E1B"/>
    <w:rsid w:val="00A340C7"/>
    <w:rsid w:val="00A35B48"/>
    <w:rsid w:val="00A36458"/>
    <w:rsid w:val="00A368E8"/>
    <w:rsid w:val="00A369AB"/>
    <w:rsid w:val="00A37B55"/>
    <w:rsid w:val="00A37CB8"/>
    <w:rsid w:val="00A40387"/>
    <w:rsid w:val="00A40AC1"/>
    <w:rsid w:val="00A41ED5"/>
    <w:rsid w:val="00A41F04"/>
    <w:rsid w:val="00A44445"/>
    <w:rsid w:val="00A44FB7"/>
    <w:rsid w:val="00A450E9"/>
    <w:rsid w:val="00A463F9"/>
    <w:rsid w:val="00A47C04"/>
    <w:rsid w:val="00A47CF8"/>
    <w:rsid w:val="00A507E3"/>
    <w:rsid w:val="00A515CB"/>
    <w:rsid w:val="00A52357"/>
    <w:rsid w:val="00A52BF4"/>
    <w:rsid w:val="00A52E2E"/>
    <w:rsid w:val="00A5387A"/>
    <w:rsid w:val="00A54117"/>
    <w:rsid w:val="00A542D1"/>
    <w:rsid w:val="00A556E9"/>
    <w:rsid w:val="00A56763"/>
    <w:rsid w:val="00A60B32"/>
    <w:rsid w:val="00A60EAC"/>
    <w:rsid w:val="00A61023"/>
    <w:rsid w:val="00A61FB8"/>
    <w:rsid w:val="00A6225C"/>
    <w:rsid w:val="00A63099"/>
    <w:rsid w:val="00A63B2C"/>
    <w:rsid w:val="00A64843"/>
    <w:rsid w:val="00A64CF4"/>
    <w:rsid w:val="00A65D08"/>
    <w:rsid w:val="00A664E5"/>
    <w:rsid w:val="00A66FC6"/>
    <w:rsid w:val="00A67D8C"/>
    <w:rsid w:val="00A73C40"/>
    <w:rsid w:val="00A74917"/>
    <w:rsid w:val="00A751A1"/>
    <w:rsid w:val="00A75240"/>
    <w:rsid w:val="00A759FD"/>
    <w:rsid w:val="00A75BEE"/>
    <w:rsid w:val="00A768AD"/>
    <w:rsid w:val="00A8014B"/>
    <w:rsid w:val="00A80943"/>
    <w:rsid w:val="00A810FD"/>
    <w:rsid w:val="00A817D0"/>
    <w:rsid w:val="00A827A9"/>
    <w:rsid w:val="00A83037"/>
    <w:rsid w:val="00A83207"/>
    <w:rsid w:val="00A844F1"/>
    <w:rsid w:val="00A855EB"/>
    <w:rsid w:val="00A858F8"/>
    <w:rsid w:val="00A85F3C"/>
    <w:rsid w:val="00A86DFB"/>
    <w:rsid w:val="00A92F95"/>
    <w:rsid w:val="00A9346C"/>
    <w:rsid w:val="00A93D20"/>
    <w:rsid w:val="00A94769"/>
    <w:rsid w:val="00A94B0E"/>
    <w:rsid w:val="00A94D0B"/>
    <w:rsid w:val="00A9514B"/>
    <w:rsid w:val="00A96003"/>
    <w:rsid w:val="00A97448"/>
    <w:rsid w:val="00A978FD"/>
    <w:rsid w:val="00A97AAD"/>
    <w:rsid w:val="00A97BAB"/>
    <w:rsid w:val="00AA0168"/>
    <w:rsid w:val="00AA0B25"/>
    <w:rsid w:val="00AA3F8C"/>
    <w:rsid w:val="00AA432B"/>
    <w:rsid w:val="00AA4B42"/>
    <w:rsid w:val="00AA56D6"/>
    <w:rsid w:val="00AA6148"/>
    <w:rsid w:val="00AA6CAF"/>
    <w:rsid w:val="00AA7150"/>
    <w:rsid w:val="00AB0C84"/>
    <w:rsid w:val="00AB1024"/>
    <w:rsid w:val="00AB2307"/>
    <w:rsid w:val="00AB2D89"/>
    <w:rsid w:val="00AB5294"/>
    <w:rsid w:val="00AB6E2E"/>
    <w:rsid w:val="00AB6F79"/>
    <w:rsid w:val="00AB777F"/>
    <w:rsid w:val="00AC0C83"/>
    <w:rsid w:val="00AC0EEE"/>
    <w:rsid w:val="00AC1166"/>
    <w:rsid w:val="00AC1A69"/>
    <w:rsid w:val="00AC3A93"/>
    <w:rsid w:val="00AC456D"/>
    <w:rsid w:val="00AC4814"/>
    <w:rsid w:val="00AC627E"/>
    <w:rsid w:val="00AC6948"/>
    <w:rsid w:val="00AC753E"/>
    <w:rsid w:val="00AD06A9"/>
    <w:rsid w:val="00AD321A"/>
    <w:rsid w:val="00AD48F7"/>
    <w:rsid w:val="00AD4D9D"/>
    <w:rsid w:val="00AD5B2C"/>
    <w:rsid w:val="00AD5BD6"/>
    <w:rsid w:val="00AD6535"/>
    <w:rsid w:val="00AD736D"/>
    <w:rsid w:val="00AD7481"/>
    <w:rsid w:val="00AD7B17"/>
    <w:rsid w:val="00AE081E"/>
    <w:rsid w:val="00AE1B75"/>
    <w:rsid w:val="00AE1BAA"/>
    <w:rsid w:val="00AE23C5"/>
    <w:rsid w:val="00AE24C7"/>
    <w:rsid w:val="00AE2E4F"/>
    <w:rsid w:val="00AE4072"/>
    <w:rsid w:val="00AE7DF4"/>
    <w:rsid w:val="00AE7FA7"/>
    <w:rsid w:val="00AF02A4"/>
    <w:rsid w:val="00AF0C18"/>
    <w:rsid w:val="00AF0F2A"/>
    <w:rsid w:val="00AF1B6C"/>
    <w:rsid w:val="00AF2103"/>
    <w:rsid w:val="00AF28B1"/>
    <w:rsid w:val="00AF3E36"/>
    <w:rsid w:val="00AF418D"/>
    <w:rsid w:val="00AF4617"/>
    <w:rsid w:val="00AF4A07"/>
    <w:rsid w:val="00AF58C2"/>
    <w:rsid w:val="00AF5985"/>
    <w:rsid w:val="00AF5D87"/>
    <w:rsid w:val="00AF766D"/>
    <w:rsid w:val="00AF7C3F"/>
    <w:rsid w:val="00B003F7"/>
    <w:rsid w:val="00B009A1"/>
    <w:rsid w:val="00B00A31"/>
    <w:rsid w:val="00B0114E"/>
    <w:rsid w:val="00B01955"/>
    <w:rsid w:val="00B02135"/>
    <w:rsid w:val="00B02C8D"/>
    <w:rsid w:val="00B034D8"/>
    <w:rsid w:val="00B03F25"/>
    <w:rsid w:val="00B05038"/>
    <w:rsid w:val="00B06402"/>
    <w:rsid w:val="00B06895"/>
    <w:rsid w:val="00B07AFA"/>
    <w:rsid w:val="00B07F24"/>
    <w:rsid w:val="00B10523"/>
    <w:rsid w:val="00B118A8"/>
    <w:rsid w:val="00B1211A"/>
    <w:rsid w:val="00B12F72"/>
    <w:rsid w:val="00B13CBA"/>
    <w:rsid w:val="00B13DA3"/>
    <w:rsid w:val="00B14790"/>
    <w:rsid w:val="00B14D7B"/>
    <w:rsid w:val="00B153FF"/>
    <w:rsid w:val="00B16C43"/>
    <w:rsid w:val="00B173B9"/>
    <w:rsid w:val="00B174BF"/>
    <w:rsid w:val="00B1758F"/>
    <w:rsid w:val="00B21A74"/>
    <w:rsid w:val="00B21A7F"/>
    <w:rsid w:val="00B22083"/>
    <w:rsid w:val="00B221EE"/>
    <w:rsid w:val="00B2278D"/>
    <w:rsid w:val="00B23DAB"/>
    <w:rsid w:val="00B23DE7"/>
    <w:rsid w:val="00B24C49"/>
    <w:rsid w:val="00B24C80"/>
    <w:rsid w:val="00B27F60"/>
    <w:rsid w:val="00B31355"/>
    <w:rsid w:val="00B323D1"/>
    <w:rsid w:val="00B324E3"/>
    <w:rsid w:val="00B32B38"/>
    <w:rsid w:val="00B32C75"/>
    <w:rsid w:val="00B34712"/>
    <w:rsid w:val="00B3475E"/>
    <w:rsid w:val="00B34B11"/>
    <w:rsid w:val="00B35296"/>
    <w:rsid w:val="00B352B8"/>
    <w:rsid w:val="00B35745"/>
    <w:rsid w:val="00B37D3B"/>
    <w:rsid w:val="00B40DF6"/>
    <w:rsid w:val="00B42C9B"/>
    <w:rsid w:val="00B42E28"/>
    <w:rsid w:val="00B43518"/>
    <w:rsid w:val="00B44BE0"/>
    <w:rsid w:val="00B44C81"/>
    <w:rsid w:val="00B509AA"/>
    <w:rsid w:val="00B5136E"/>
    <w:rsid w:val="00B5320C"/>
    <w:rsid w:val="00B557B1"/>
    <w:rsid w:val="00B5587D"/>
    <w:rsid w:val="00B55EEA"/>
    <w:rsid w:val="00B568BA"/>
    <w:rsid w:val="00B606A7"/>
    <w:rsid w:val="00B60D61"/>
    <w:rsid w:val="00B640B8"/>
    <w:rsid w:val="00B64B1C"/>
    <w:rsid w:val="00B64B92"/>
    <w:rsid w:val="00B66062"/>
    <w:rsid w:val="00B662CA"/>
    <w:rsid w:val="00B66462"/>
    <w:rsid w:val="00B66C3C"/>
    <w:rsid w:val="00B7098F"/>
    <w:rsid w:val="00B711BD"/>
    <w:rsid w:val="00B726CF"/>
    <w:rsid w:val="00B729D5"/>
    <w:rsid w:val="00B72C3A"/>
    <w:rsid w:val="00B751EF"/>
    <w:rsid w:val="00B751F5"/>
    <w:rsid w:val="00B7564E"/>
    <w:rsid w:val="00B75C99"/>
    <w:rsid w:val="00B76B90"/>
    <w:rsid w:val="00B77E7C"/>
    <w:rsid w:val="00B811C6"/>
    <w:rsid w:val="00B82669"/>
    <w:rsid w:val="00B8300E"/>
    <w:rsid w:val="00B83D45"/>
    <w:rsid w:val="00B84121"/>
    <w:rsid w:val="00B87938"/>
    <w:rsid w:val="00B87A61"/>
    <w:rsid w:val="00B87B48"/>
    <w:rsid w:val="00B91552"/>
    <w:rsid w:val="00B92276"/>
    <w:rsid w:val="00B923E1"/>
    <w:rsid w:val="00B92981"/>
    <w:rsid w:val="00B92AB7"/>
    <w:rsid w:val="00B933F4"/>
    <w:rsid w:val="00B941DE"/>
    <w:rsid w:val="00B95BFA"/>
    <w:rsid w:val="00B95F75"/>
    <w:rsid w:val="00B97E70"/>
    <w:rsid w:val="00BA04DA"/>
    <w:rsid w:val="00BA2802"/>
    <w:rsid w:val="00BA34A3"/>
    <w:rsid w:val="00BA3564"/>
    <w:rsid w:val="00BA3E39"/>
    <w:rsid w:val="00BA43BA"/>
    <w:rsid w:val="00BA4887"/>
    <w:rsid w:val="00BA55F2"/>
    <w:rsid w:val="00BA7567"/>
    <w:rsid w:val="00BB0F4A"/>
    <w:rsid w:val="00BB1E6E"/>
    <w:rsid w:val="00BB1EC8"/>
    <w:rsid w:val="00BB5497"/>
    <w:rsid w:val="00BB61F0"/>
    <w:rsid w:val="00BB70C9"/>
    <w:rsid w:val="00BB71B9"/>
    <w:rsid w:val="00BB72B5"/>
    <w:rsid w:val="00BC09EA"/>
    <w:rsid w:val="00BC0DFB"/>
    <w:rsid w:val="00BC294C"/>
    <w:rsid w:val="00BC2F99"/>
    <w:rsid w:val="00BC3ACC"/>
    <w:rsid w:val="00BC6A23"/>
    <w:rsid w:val="00BC6F8A"/>
    <w:rsid w:val="00BC7B53"/>
    <w:rsid w:val="00BC7C79"/>
    <w:rsid w:val="00BC7DDF"/>
    <w:rsid w:val="00BD0A46"/>
    <w:rsid w:val="00BD10A0"/>
    <w:rsid w:val="00BD1A31"/>
    <w:rsid w:val="00BD1EB6"/>
    <w:rsid w:val="00BD2F44"/>
    <w:rsid w:val="00BD4A4E"/>
    <w:rsid w:val="00BD4E7F"/>
    <w:rsid w:val="00BD5A3A"/>
    <w:rsid w:val="00BD5C16"/>
    <w:rsid w:val="00BE047C"/>
    <w:rsid w:val="00BE0EE8"/>
    <w:rsid w:val="00BE12CE"/>
    <w:rsid w:val="00BE174F"/>
    <w:rsid w:val="00BE1A95"/>
    <w:rsid w:val="00BE2A26"/>
    <w:rsid w:val="00BE5145"/>
    <w:rsid w:val="00BE660F"/>
    <w:rsid w:val="00BE6AD5"/>
    <w:rsid w:val="00BF02E8"/>
    <w:rsid w:val="00BF0B7C"/>
    <w:rsid w:val="00BF0ECC"/>
    <w:rsid w:val="00BF10F2"/>
    <w:rsid w:val="00BF182F"/>
    <w:rsid w:val="00BF1E9A"/>
    <w:rsid w:val="00BF285E"/>
    <w:rsid w:val="00BF3AAE"/>
    <w:rsid w:val="00BF3EC3"/>
    <w:rsid w:val="00BF52D0"/>
    <w:rsid w:val="00BF53FE"/>
    <w:rsid w:val="00BF569B"/>
    <w:rsid w:val="00BF646C"/>
    <w:rsid w:val="00BF6751"/>
    <w:rsid w:val="00BF7334"/>
    <w:rsid w:val="00BF7422"/>
    <w:rsid w:val="00BF7CE8"/>
    <w:rsid w:val="00BF7DA9"/>
    <w:rsid w:val="00BF7F2B"/>
    <w:rsid w:val="00C006EA"/>
    <w:rsid w:val="00C04730"/>
    <w:rsid w:val="00C0512E"/>
    <w:rsid w:val="00C078FF"/>
    <w:rsid w:val="00C1026A"/>
    <w:rsid w:val="00C10825"/>
    <w:rsid w:val="00C113CA"/>
    <w:rsid w:val="00C11402"/>
    <w:rsid w:val="00C120E1"/>
    <w:rsid w:val="00C1229E"/>
    <w:rsid w:val="00C134A1"/>
    <w:rsid w:val="00C13AD6"/>
    <w:rsid w:val="00C13EDA"/>
    <w:rsid w:val="00C15FC7"/>
    <w:rsid w:val="00C16FAE"/>
    <w:rsid w:val="00C1702D"/>
    <w:rsid w:val="00C1768B"/>
    <w:rsid w:val="00C17AC3"/>
    <w:rsid w:val="00C23CAE"/>
    <w:rsid w:val="00C2413A"/>
    <w:rsid w:val="00C24F71"/>
    <w:rsid w:val="00C25D15"/>
    <w:rsid w:val="00C26062"/>
    <w:rsid w:val="00C27223"/>
    <w:rsid w:val="00C30AF7"/>
    <w:rsid w:val="00C31324"/>
    <w:rsid w:val="00C31874"/>
    <w:rsid w:val="00C31CA0"/>
    <w:rsid w:val="00C3445F"/>
    <w:rsid w:val="00C34539"/>
    <w:rsid w:val="00C35C34"/>
    <w:rsid w:val="00C36535"/>
    <w:rsid w:val="00C371D8"/>
    <w:rsid w:val="00C374A9"/>
    <w:rsid w:val="00C377E0"/>
    <w:rsid w:val="00C37980"/>
    <w:rsid w:val="00C37D21"/>
    <w:rsid w:val="00C402F6"/>
    <w:rsid w:val="00C410EE"/>
    <w:rsid w:val="00C4161F"/>
    <w:rsid w:val="00C418AF"/>
    <w:rsid w:val="00C418DD"/>
    <w:rsid w:val="00C44D9D"/>
    <w:rsid w:val="00C4558E"/>
    <w:rsid w:val="00C45CE1"/>
    <w:rsid w:val="00C4670A"/>
    <w:rsid w:val="00C4693D"/>
    <w:rsid w:val="00C46AEF"/>
    <w:rsid w:val="00C47AA7"/>
    <w:rsid w:val="00C504BD"/>
    <w:rsid w:val="00C50CBF"/>
    <w:rsid w:val="00C514E6"/>
    <w:rsid w:val="00C51B2C"/>
    <w:rsid w:val="00C521A1"/>
    <w:rsid w:val="00C52718"/>
    <w:rsid w:val="00C532A0"/>
    <w:rsid w:val="00C53B84"/>
    <w:rsid w:val="00C53C83"/>
    <w:rsid w:val="00C542DD"/>
    <w:rsid w:val="00C577D3"/>
    <w:rsid w:val="00C608A0"/>
    <w:rsid w:val="00C61BC2"/>
    <w:rsid w:val="00C61D17"/>
    <w:rsid w:val="00C61EA0"/>
    <w:rsid w:val="00C62498"/>
    <w:rsid w:val="00C626E5"/>
    <w:rsid w:val="00C63124"/>
    <w:rsid w:val="00C63614"/>
    <w:rsid w:val="00C6366B"/>
    <w:rsid w:val="00C64DFA"/>
    <w:rsid w:val="00C656BB"/>
    <w:rsid w:val="00C65A88"/>
    <w:rsid w:val="00C65E7B"/>
    <w:rsid w:val="00C671FB"/>
    <w:rsid w:val="00C679F7"/>
    <w:rsid w:val="00C71F4F"/>
    <w:rsid w:val="00C72714"/>
    <w:rsid w:val="00C73F36"/>
    <w:rsid w:val="00C74887"/>
    <w:rsid w:val="00C75330"/>
    <w:rsid w:val="00C760C0"/>
    <w:rsid w:val="00C76251"/>
    <w:rsid w:val="00C764A3"/>
    <w:rsid w:val="00C77243"/>
    <w:rsid w:val="00C774BA"/>
    <w:rsid w:val="00C77886"/>
    <w:rsid w:val="00C83A17"/>
    <w:rsid w:val="00C85645"/>
    <w:rsid w:val="00C861FA"/>
    <w:rsid w:val="00C86B73"/>
    <w:rsid w:val="00C877B5"/>
    <w:rsid w:val="00C905B3"/>
    <w:rsid w:val="00C90788"/>
    <w:rsid w:val="00C90840"/>
    <w:rsid w:val="00C9269F"/>
    <w:rsid w:val="00C92CE6"/>
    <w:rsid w:val="00C931D5"/>
    <w:rsid w:val="00C9389F"/>
    <w:rsid w:val="00C9541F"/>
    <w:rsid w:val="00C970FC"/>
    <w:rsid w:val="00CA0668"/>
    <w:rsid w:val="00CA219A"/>
    <w:rsid w:val="00CA599D"/>
    <w:rsid w:val="00CA684D"/>
    <w:rsid w:val="00CA690B"/>
    <w:rsid w:val="00CB021C"/>
    <w:rsid w:val="00CB03BE"/>
    <w:rsid w:val="00CB1761"/>
    <w:rsid w:val="00CB224D"/>
    <w:rsid w:val="00CB2B5E"/>
    <w:rsid w:val="00CB34FA"/>
    <w:rsid w:val="00CB3CDB"/>
    <w:rsid w:val="00CB5579"/>
    <w:rsid w:val="00CB5D37"/>
    <w:rsid w:val="00CB6D8C"/>
    <w:rsid w:val="00CC1403"/>
    <w:rsid w:val="00CC15E5"/>
    <w:rsid w:val="00CC2310"/>
    <w:rsid w:val="00CC23EE"/>
    <w:rsid w:val="00CC2A04"/>
    <w:rsid w:val="00CC310B"/>
    <w:rsid w:val="00CC3DD5"/>
    <w:rsid w:val="00CC3EAC"/>
    <w:rsid w:val="00CC3F95"/>
    <w:rsid w:val="00CC4903"/>
    <w:rsid w:val="00CC55D9"/>
    <w:rsid w:val="00CC66FE"/>
    <w:rsid w:val="00CC6897"/>
    <w:rsid w:val="00CC7475"/>
    <w:rsid w:val="00CC75E7"/>
    <w:rsid w:val="00CD38D4"/>
    <w:rsid w:val="00CD3C6D"/>
    <w:rsid w:val="00CD4637"/>
    <w:rsid w:val="00CD4C38"/>
    <w:rsid w:val="00CD4FE7"/>
    <w:rsid w:val="00CD5183"/>
    <w:rsid w:val="00CD6B68"/>
    <w:rsid w:val="00CD738A"/>
    <w:rsid w:val="00CD76ED"/>
    <w:rsid w:val="00CE0432"/>
    <w:rsid w:val="00CE06BA"/>
    <w:rsid w:val="00CE09A7"/>
    <w:rsid w:val="00CE1B79"/>
    <w:rsid w:val="00CE1C66"/>
    <w:rsid w:val="00CE3279"/>
    <w:rsid w:val="00CE525B"/>
    <w:rsid w:val="00CE77DC"/>
    <w:rsid w:val="00CE7CE2"/>
    <w:rsid w:val="00CF0B2C"/>
    <w:rsid w:val="00CF0D6A"/>
    <w:rsid w:val="00CF1723"/>
    <w:rsid w:val="00CF1BC0"/>
    <w:rsid w:val="00CF20C2"/>
    <w:rsid w:val="00CF23E0"/>
    <w:rsid w:val="00CF27DB"/>
    <w:rsid w:val="00CF2BD3"/>
    <w:rsid w:val="00CF3952"/>
    <w:rsid w:val="00CF39EF"/>
    <w:rsid w:val="00CF3C7C"/>
    <w:rsid w:val="00CF483D"/>
    <w:rsid w:val="00CF499D"/>
    <w:rsid w:val="00D00108"/>
    <w:rsid w:val="00D00E96"/>
    <w:rsid w:val="00D012C8"/>
    <w:rsid w:val="00D0143D"/>
    <w:rsid w:val="00D01DEF"/>
    <w:rsid w:val="00D022E2"/>
    <w:rsid w:val="00D04B37"/>
    <w:rsid w:val="00D0521E"/>
    <w:rsid w:val="00D06818"/>
    <w:rsid w:val="00D06865"/>
    <w:rsid w:val="00D106B4"/>
    <w:rsid w:val="00D114A8"/>
    <w:rsid w:val="00D11DC2"/>
    <w:rsid w:val="00D126E6"/>
    <w:rsid w:val="00D13C1B"/>
    <w:rsid w:val="00D13D2D"/>
    <w:rsid w:val="00D141DB"/>
    <w:rsid w:val="00D14BD1"/>
    <w:rsid w:val="00D1547D"/>
    <w:rsid w:val="00D1567F"/>
    <w:rsid w:val="00D15B6F"/>
    <w:rsid w:val="00D17114"/>
    <w:rsid w:val="00D21B8D"/>
    <w:rsid w:val="00D21CC9"/>
    <w:rsid w:val="00D2234A"/>
    <w:rsid w:val="00D23450"/>
    <w:rsid w:val="00D24191"/>
    <w:rsid w:val="00D2443B"/>
    <w:rsid w:val="00D2490F"/>
    <w:rsid w:val="00D24C09"/>
    <w:rsid w:val="00D25816"/>
    <w:rsid w:val="00D27385"/>
    <w:rsid w:val="00D27433"/>
    <w:rsid w:val="00D27BB4"/>
    <w:rsid w:val="00D27CAE"/>
    <w:rsid w:val="00D32006"/>
    <w:rsid w:val="00D33466"/>
    <w:rsid w:val="00D37158"/>
    <w:rsid w:val="00D4104E"/>
    <w:rsid w:val="00D413B1"/>
    <w:rsid w:val="00D414A1"/>
    <w:rsid w:val="00D41AB5"/>
    <w:rsid w:val="00D43D4F"/>
    <w:rsid w:val="00D440E0"/>
    <w:rsid w:val="00D44DAC"/>
    <w:rsid w:val="00D4626E"/>
    <w:rsid w:val="00D46987"/>
    <w:rsid w:val="00D46E78"/>
    <w:rsid w:val="00D47C3D"/>
    <w:rsid w:val="00D5185F"/>
    <w:rsid w:val="00D51F48"/>
    <w:rsid w:val="00D529AF"/>
    <w:rsid w:val="00D53146"/>
    <w:rsid w:val="00D54F3E"/>
    <w:rsid w:val="00D55864"/>
    <w:rsid w:val="00D56036"/>
    <w:rsid w:val="00D56D40"/>
    <w:rsid w:val="00D57216"/>
    <w:rsid w:val="00D577E4"/>
    <w:rsid w:val="00D601AC"/>
    <w:rsid w:val="00D60BC3"/>
    <w:rsid w:val="00D61C03"/>
    <w:rsid w:val="00D62630"/>
    <w:rsid w:val="00D6290A"/>
    <w:rsid w:val="00D62D54"/>
    <w:rsid w:val="00D63299"/>
    <w:rsid w:val="00D63560"/>
    <w:rsid w:val="00D64A88"/>
    <w:rsid w:val="00D64F66"/>
    <w:rsid w:val="00D65A98"/>
    <w:rsid w:val="00D6679F"/>
    <w:rsid w:val="00D67867"/>
    <w:rsid w:val="00D67AD4"/>
    <w:rsid w:val="00D70BD8"/>
    <w:rsid w:val="00D714A4"/>
    <w:rsid w:val="00D720C3"/>
    <w:rsid w:val="00D73243"/>
    <w:rsid w:val="00D73324"/>
    <w:rsid w:val="00D733FF"/>
    <w:rsid w:val="00D736A7"/>
    <w:rsid w:val="00D758AB"/>
    <w:rsid w:val="00D75ADE"/>
    <w:rsid w:val="00D75D86"/>
    <w:rsid w:val="00D763E9"/>
    <w:rsid w:val="00D804E2"/>
    <w:rsid w:val="00D80BEB"/>
    <w:rsid w:val="00D81E34"/>
    <w:rsid w:val="00D85101"/>
    <w:rsid w:val="00D8605E"/>
    <w:rsid w:val="00D86888"/>
    <w:rsid w:val="00D87BA6"/>
    <w:rsid w:val="00D909E4"/>
    <w:rsid w:val="00D90ED1"/>
    <w:rsid w:val="00D917F4"/>
    <w:rsid w:val="00D91B51"/>
    <w:rsid w:val="00D94B1F"/>
    <w:rsid w:val="00D94EEA"/>
    <w:rsid w:val="00D95B9B"/>
    <w:rsid w:val="00D97F8E"/>
    <w:rsid w:val="00DA1374"/>
    <w:rsid w:val="00DA156B"/>
    <w:rsid w:val="00DA15A6"/>
    <w:rsid w:val="00DA5A7F"/>
    <w:rsid w:val="00DA6EA4"/>
    <w:rsid w:val="00DA72FE"/>
    <w:rsid w:val="00DB0649"/>
    <w:rsid w:val="00DB0687"/>
    <w:rsid w:val="00DB0933"/>
    <w:rsid w:val="00DB2C0C"/>
    <w:rsid w:val="00DB3B44"/>
    <w:rsid w:val="00DB4049"/>
    <w:rsid w:val="00DB4667"/>
    <w:rsid w:val="00DB6931"/>
    <w:rsid w:val="00DB7663"/>
    <w:rsid w:val="00DB775B"/>
    <w:rsid w:val="00DB7FE0"/>
    <w:rsid w:val="00DC1EC1"/>
    <w:rsid w:val="00DC324A"/>
    <w:rsid w:val="00DC34BD"/>
    <w:rsid w:val="00DC4112"/>
    <w:rsid w:val="00DC4164"/>
    <w:rsid w:val="00DC5234"/>
    <w:rsid w:val="00DC5D7A"/>
    <w:rsid w:val="00DC5ED0"/>
    <w:rsid w:val="00DC62DA"/>
    <w:rsid w:val="00DC6312"/>
    <w:rsid w:val="00DD2F0B"/>
    <w:rsid w:val="00DD37CD"/>
    <w:rsid w:val="00DD465A"/>
    <w:rsid w:val="00DD4AF7"/>
    <w:rsid w:val="00DD511D"/>
    <w:rsid w:val="00DD5341"/>
    <w:rsid w:val="00DD61C2"/>
    <w:rsid w:val="00DD6A7F"/>
    <w:rsid w:val="00DD7093"/>
    <w:rsid w:val="00DD7136"/>
    <w:rsid w:val="00DE08A2"/>
    <w:rsid w:val="00DE1072"/>
    <w:rsid w:val="00DE11D5"/>
    <w:rsid w:val="00DE2E72"/>
    <w:rsid w:val="00DE4F05"/>
    <w:rsid w:val="00DE50F8"/>
    <w:rsid w:val="00DE56F5"/>
    <w:rsid w:val="00DE5E99"/>
    <w:rsid w:val="00DE6B96"/>
    <w:rsid w:val="00DE7C09"/>
    <w:rsid w:val="00DF01A9"/>
    <w:rsid w:val="00DF0570"/>
    <w:rsid w:val="00DF0D6E"/>
    <w:rsid w:val="00DF11BD"/>
    <w:rsid w:val="00DF1355"/>
    <w:rsid w:val="00DF37AF"/>
    <w:rsid w:val="00DF40C6"/>
    <w:rsid w:val="00DF41C6"/>
    <w:rsid w:val="00DF4701"/>
    <w:rsid w:val="00DF4E97"/>
    <w:rsid w:val="00DF52BD"/>
    <w:rsid w:val="00DF5A96"/>
    <w:rsid w:val="00DF63A1"/>
    <w:rsid w:val="00DF6A8A"/>
    <w:rsid w:val="00DF6D32"/>
    <w:rsid w:val="00DF787B"/>
    <w:rsid w:val="00E00E03"/>
    <w:rsid w:val="00E01EAE"/>
    <w:rsid w:val="00E0253F"/>
    <w:rsid w:val="00E037ED"/>
    <w:rsid w:val="00E041FE"/>
    <w:rsid w:val="00E0529D"/>
    <w:rsid w:val="00E074FB"/>
    <w:rsid w:val="00E105AC"/>
    <w:rsid w:val="00E10E11"/>
    <w:rsid w:val="00E1401D"/>
    <w:rsid w:val="00E14130"/>
    <w:rsid w:val="00E14601"/>
    <w:rsid w:val="00E14BB0"/>
    <w:rsid w:val="00E14CFA"/>
    <w:rsid w:val="00E1529D"/>
    <w:rsid w:val="00E179F2"/>
    <w:rsid w:val="00E200E5"/>
    <w:rsid w:val="00E21509"/>
    <w:rsid w:val="00E221D5"/>
    <w:rsid w:val="00E22239"/>
    <w:rsid w:val="00E23C15"/>
    <w:rsid w:val="00E250CF"/>
    <w:rsid w:val="00E25672"/>
    <w:rsid w:val="00E25E88"/>
    <w:rsid w:val="00E2688F"/>
    <w:rsid w:val="00E26D87"/>
    <w:rsid w:val="00E27E9E"/>
    <w:rsid w:val="00E3204E"/>
    <w:rsid w:val="00E320A8"/>
    <w:rsid w:val="00E336BF"/>
    <w:rsid w:val="00E34451"/>
    <w:rsid w:val="00E348CB"/>
    <w:rsid w:val="00E34C03"/>
    <w:rsid w:val="00E35CBE"/>
    <w:rsid w:val="00E3623E"/>
    <w:rsid w:val="00E36A98"/>
    <w:rsid w:val="00E36FBC"/>
    <w:rsid w:val="00E37DF5"/>
    <w:rsid w:val="00E4035C"/>
    <w:rsid w:val="00E40CB4"/>
    <w:rsid w:val="00E41674"/>
    <w:rsid w:val="00E417B5"/>
    <w:rsid w:val="00E41CEF"/>
    <w:rsid w:val="00E42009"/>
    <w:rsid w:val="00E430B2"/>
    <w:rsid w:val="00E440F0"/>
    <w:rsid w:val="00E472EE"/>
    <w:rsid w:val="00E47344"/>
    <w:rsid w:val="00E4793F"/>
    <w:rsid w:val="00E507FC"/>
    <w:rsid w:val="00E52B7E"/>
    <w:rsid w:val="00E53383"/>
    <w:rsid w:val="00E54488"/>
    <w:rsid w:val="00E55059"/>
    <w:rsid w:val="00E56703"/>
    <w:rsid w:val="00E567AD"/>
    <w:rsid w:val="00E56B41"/>
    <w:rsid w:val="00E56EFA"/>
    <w:rsid w:val="00E600B3"/>
    <w:rsid w:val="00E61A88"/>
    <w:rsid w:val="00E62A30"/>
    <w:rsid w:val="00E62F1B"/>
    <w:rsid w:val="00E63A3E"/>
    <w:rsid w:val="00E6425F"/>
    <w:rsid w:val="00E66601"/>
    <w:rsid w:val="00E66ED3"/>
    <w:rsid w:val="00E6729B"/>
    <w:rsid w:val="00E675BA"/>
    <w:rsid w:val="00E70824"/>
    <w:rsid w:val="00E70960"/>
    <w:rsid w:val="00E70D3A"/>
    <w:rsid w:val="00E7108D"/>
    <w:rsid w:val="00E71865"/>
    <w:rsid w:val="00E71B3F"/>
    <w:rsid w:val="00E71CF6"/>
    <w:rsid w:val="00E72AB9"/>
    <w:rsid w:val="00E72CE4"/>
    <w:rsid w:val="00E736EC"/>
    <w:rsid w:val="00E7447C"/>
    <w:rsid w:val="00E744E4"/>
    <w:rsid w:val="00E74860"/>
    <w:rsid w:val="00E74B07"/>
    <w:rsid w:val="00E7592D"/>
    <w:rsid w:val="00E75F15"/>
    <w:rsid w:val="00E76E3E"/>
    <w:rsid w:val="00E776D9"/>
    <w:rsid w:val="00E82145"/>
    <w:rsid w:val="00E82720"/>
    <w:rsid w:val="00E82A9E"/>
    <w:rsid w:val="00E83159"/>
    <w:rsid w:val="00E83A2A"/>
    <w:rsid w:val="00E84579"/>
    <w:rsid w:val="00E849B9"/>
    <w:rsid w:val="00E84F7C"/>
    <w:rsid w:val="00E8583B"/>
    <w:rsid w:val="00E85C2A"/>
    <w:rsid w:val="00E86429"/>
    <w:rsid w:val="00E8774F"/>
    <w:rsid w:val="00E879C0"/>
    <w:rsid w:val="00E9055B"/>
    <w:rsid w:val="00E906B3"/>
    <w:rsid w:val="00E91912"/>
    <w:rsid w:val="00E93647"/>
    <w:rsid w:val="00E94035"/>
    <w:rsid w:val="00E94234"/>
    <w:rsid w:val="00E949A1"/>
    <w:rsid w:val="00E96063"/>
    <w:rsid w:val="00E9636F"/>
    <w:rsid w:val="00E976CD"/>
    <w:rsid w:val="00EA09CA"/>
    <w:rsid w:val="00EA1EDE"/>
    <w:rsid w:val="00EA23B5"/>
    <w:rsid w:val="00EA342B"/>
    <w:rsid w:val="00EA4A7D"/>
    <w:rsid w:val="00EA5387"/>
    <w:rsid w:val="00EB0626"/>
    <w:rsid w:val="00EB15FD"/>
    <w:rsid w:val="00EB1D30"/>
    <w:rsid w:val="00EB2230"/>
    <w:rsid w:val="00EB2384"/>
    <w:rsid w:val="00EB2A7B"/>
    <w:rsid w:val="00EB40E5"/>
    <w:rsid w:val="00EB4BBB"/>
    <w:rsid w:val="00EB6329"/>
    <w:rsid w:val="00EB7C47"/>
    <w:rsid w:val="00EB7EF6"/>
    <w:rsid w:val="00EC019E"/>
    <w:rsid w:val="00EC0972"/>
    <w:rsid w:val="00EC0EC8"/>
    <w:rsid w:val="00EC0ED6"/>
    <w:rsid w:val="00EC14D0"/>
    <w:rsid w:val="00EC1D27"/>
    <w:rsid w:val="00EC22F0"/>
    <w:rsid w:val="00EC296E"/>
    <w:rsid w:val="00EC44DE"/>
    <w:rsid w:val="00EC495C"/>
    <w:rsid w:val="00EC4ED0"/>
    <w:rsid w:val="00ED0CC2"/>
    <w:rsid w:val="00ED0EDA"/>
    <w:rsid w:val="00ED18C9"/>
    <w:rsid w:val="00ED221D"/>
    <w:rsid w:val="00ED2E16"/>
    <w:rsid w:val="00ED3688"/>
    <w:rsid w:val="00ED44C8"/>
    <w:rsid w:val="00ED4938"/>
    <w:rsid w:val="00ED66CE"/>
    <w:rsid w:val="00ED70FB"/>
    <w:rsid w:val="00EE036C"/>
    <w:rsid w:val="00EE07FD"/>
    <w:rsid w:val="00EE192A"/>
    <w:rsid w:val="00EE1ABA"/>
    <w:rsid w:val="00EE3958"/>
    <w:rsid w:val="00EE436E"/>
    <w:rsid w:val="00EE47F7"/>
    <w:rsid w:val="00EE4BC8"/>
    <w:rsid w:val="00EE51F9"/>
    <w:rsid w:val="00EE5B00"/>
    <w:rsid w:val="00EE5C27"/>
    <w:rsid w:val="00EE65F1"/>
    <w:rsid w:val="00EE6B47"/>
    <w:rsid w:val="00EE6F3C"/>
    <w:rsid w:val="00EF0E6E"/>
    <w:rsid w:val="00EF178D"/>
    <w:rsid w:val="00EF1E15"/>
    <w:rsid w:val="00EF3E76"/>
    <w:rsid w:val="00EF6389"/>
    <w:rsid w:val="00EF681B"/>
    <w:rsid w:val="00EF78CE"/>
    <w:rsid w:val="00EF7B31"/>
    <w:rsid w:val="00EF7D66"/>
    <w:rsid w:val="00F00011"/>
    <w:rsid w:val="00F000D2"/>
    <w:rsid w:val="00F00397"/>
    <w:rsid w:val="00F00E53"/>
    <w:rsid w:val="00F01E75"/>
    <w:rsid w:val="00F02DFF"/>
    <w:rsid w:val="00F02EB2"/>
    <w:rsid w:val="00F033D4"/>
    <w:rsid w:val="00F037AA"/>
    <w:rsid w:val="00F0399B"/>
    <w:rsid w:val="00F039F8"/>
    <w:rsid w:val="00F0608C"/>
    <w:rsid w:val="00F06926"/>
    <w:rsid w:val="00F07FDC"/>
    <w:rsid w:val="00F105EB"/>
    <w:rsid w:val="00F12841"/>
    <w:rsid w:val="00F12D9A"/>
    <w:rsid w:val="00F1331C"/>
    <w:rsid w:val="00F13B2A"/>
    <w:rsid w:val="00F14A28"/>
    <w:rsid w:val="00F150F4"/>
    <w:rsid w:val="00F152A2"/>
    <w:rsid w:val="00F15FF9"/>
    <w:rsid w:val="00F16352"/>
    <w:rsid w:val="00F167C5"/>
    <w:rsid w:val="00F20742"/>
    <w:rsid w:val="00F21C4F"/>
    <w:rsid w:val="00F22991"/>
    <w:rsid w:val="00F23BA4"/>
    <w:rsid w:val="00F24DFB"/>
    <w:rsid w:val="00F24EA5"/>
    <w:rsid w:val="00F259B0"/>
    <w:rsid w:val="00F269CB"/>
    <w:rsid w:val="00F26EB8"/>
    <w:rsid w:val="00F26EBF"/>
    <w:rsid w:val="00F27216"/>
    <w:rsid w:val="00F2738E"/>
    <w:rsid w:val="00F30066"/>
    <w:rsid w:val="00F30846"/>
    <w:rsid w:val="00F32742"/>
    <w:rsid w:val="00F327A8"/>
    <w:rsid w:val="00F32E67"/>
    <w:rsid w:val="00F343EA"/>
    <w:rsid w:val="00F34427"/>
    <w:rsid w:val="00F34AF0"/>
    <w:rsid w:val="00F3611B"/>
    <w:rsid w:val="00F37785"/>
    <w:rsid w:val="00F37BB2"/>
    <w:rsid w:val="00F37FEF"/>
    <w:rsid w:val="00F40895"/>
    <w:rsid w:val="00F40A95"/>
    <w:rsid w:val="00F41CA2"/>
    <w:rsid w:val="00F41EE9"/>
    <w:rsid w:val="00F42190"/>
    <w:rsid w:val="00F424AD"/>
    <w:rsid w:val="00F42C17"/>
    <w:rsid w:val="00F44044"/>
    <w:rsid w:val="00F44947"/>
    <w:rsid w:val="00F44AB1"/>
    <w:rsid w:val="00F46ABE"/>
    <w:rsid w:val="00F47AAC"/>
    <w:rsid w:val="00F50CFA"/>
    <w:rsid w:val="00F51045"/>
    <w:rsid w:val="00F515EA"/>
    <w:rsid w:val="00F523C8"/>
    <w:rsid w:val="00F543BA"/>
    <w:rsid w:val="00F5448D"/>
    <w:rsid w:val="00F54CA9"/>
    <w:rsid w:val="00F57024"/>
    <w:rsid w:val="00F57E6B"/>
    <w:rsid w:val="00F605E7"/>
    <w:rsid w:val="00F61259"/>
    <w:rsid w:val="00F62516"/>
    <w:rsid w:val="00F6253F"/>
    <w:rsid w:val="00F6400B"/>
    <w:rsid w:val="00F64ABC"/>
    <w:rsid w:val="00F64E37"/>
    <w:rsid w:val="00F67116"/>
    <w:rsid w:val="00F67DCE"/>
    <w:rsid w:val="00F70317"/>
    <w:rsid w:val="00F70A64"/>
    <w:rsid w:val="00F71020"/>
    <w:rsid w:val="00F71BA8"/>
    <w:rsid w:val="00F7256B"/>
    <w:rsid w:val="00F73AAA"/>
    <w:rsid w:val="00F74477"/>
    <w:rsid w:val="00F74CC1"/>
    <w:rsid w:val="00F75FA7"/>
    <w:rsid w:val="00F7707E"/>
    <w:rsid w:val="00F7711C"/>
    <w:rsid w:val="00F77A46"/>
    <w:rsid w:val="00F80E2F"/>
    <w:rsid w:val="00F80F08"/>
    <w:rsid w:val="00F81E35"/>
    <w:rsid w:val="00F81F72"/>
    <w:rsid w:val="00F8217E"/>
    <w:rsid w:val="00F831ED"/>
    <w:rsid w:val="00F83577"/>
    <w:rsid w:val="00F83BB3"/>
    <w:rsid w:val="00F8430F"/>
    <w:rsid w:val="00F85007"/>
    <w:rsid w:val="00F862D0"/>
    <w:rsid w:val="00F8643F"/>
    <w:rsid w:val="00F87266"/>
    <w:rsid w:val="00F87DB2"/>
    <w:rsid w:val="00F9106A"/>
    <w:rsid w:val="00F91D28"/>
    <w:rsid w:val="00F920F8"/>
    <w:rsid w:val="00F93CE0"/>
    <w:rsid w:val="00F95AFF"/>
    <w:rsid w:val="00F95D1F"/>
    <w:rsid w:val="00F96078"/>
    <w:rsid w:val="00F965EE"/>
    <w:rsid w:val="00FA01C3"/>
    <w:rsid w:val="00FA0390"/>
    <w:rsid w:val="00FA055F"/>
    <w:rsid w:val="00FA0C9A"/>
    <w:rsid w:val="00FA10E0"/>
    <w:rsid w:val="00FA3126"/>
    <w:rsid w:val="00FA3918"/>
    <w:rsid w:val="00FA3AEF"/>
    <w:rsid w:val="00FA3D60"/>
    <w:rsid w:val="00FA3F47"/>
    <w:rsid w:val="00FA45B0"/>
    <w:rsid w:val="00FA5624"/>
    <w:rsid w:val="00FA6372"/>
    <w:rsid w:val="00FB0875"/>
    <w:rsid w:val="00FB0BB6"/>
    <w:rsid w:val="00FB0EA7"/>
    <w:rsid w:val="00FB1F25"/>
    <w:rsid w:val="00FB2734"/>
    <w:rsid w:val="00FB2F17"/>
    <w:rsid w:val="00FB57FF"/>
    <w:rsid w:val="00FB62C7"/>
    <w:rsid w:val="00FB6E40"/>
    <w:rsid w:val="00FC000A"/>
    <w:rsid w:val="00FC1869"/>
    <w:rsid w:val="00FC1A64"/>
    <w:rsid w:val="00FC2B88"/>
    <w:rsid w:val="00FC2D0A"/>
    <w:rsid w:val="00FC2F1C"/>
    <w:rsid w:val="00FC3EC5"/>
    <w:rsid w:val="00FC485C"/>
    <w:rsid w:val="00FC4BE5"/>
    <w:rsid w:val="00FC5448"/>
    <w:rsid w:val="00FC5BDC"/>
    <w:rsid w:val="00FC6290"/>
    <w:rsid w:val="00FC6D44"/>
    <w:rsid w:val="00FC7009"/>
    <w:rsid w:val="00FD0740"/>
    <w:rsid w:val="00FD090D"/>
    <w:rsid w:val="00FD23A8"/>
    <w:rsid w:val="00FD302E"/>
    <w:rsid w:val="00FD3573"/>
    <w:rsid w:val="00FD424B"/>
    <w:rsid w:val="00FD4BCF"/>
    <w:rsid w:val="00FD6DE4"/>
    <w:rsid w:val="00FD7C54"/>
    <w:rsid w:val="00FE186E"/>
    <w:rsid w:val="00FE21A1"/>
    <w:rsid w:val="00FE35B6"/>
    <w:rsid w:val="00FE3871"/>
    <w:rsid w:val="00FE3AAD"/>
    <w:rsid w:val="00FE3DB6"/>
    <w:rsid w:val="00FE4A1F"/>
    <w:rsid w:val="00FE560F"/>
    <w:rsid w:val="00FE6098"/>
    <w:rsid w:val="00FE782E"/>
    <w:rsid w:val="00FE7B0A"/>
    <w:rsid w:val="00FF1667"/>
    <w:rsid w:val="00FF18DD"/>
    <w:rsid w:val="00FF3520"/>
    <w:rsid w:val="00FF3A3F"/>
    <w:rsid w:val="00FF63CB"/>
    <w:rsid w:val="00FF6665"/>
    <w:rsid w:val="00FF67BC"/>
    <w:rsid w:val="00FF74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031D43"/>
  <w15:docId w15:val="{05EEAC57-A6A4-428E-9A9B-59FC63BB2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A3564"/>
  </w:style>
  <w:style w:type="paragraph" w:styleId="1">
    <w:name w:val="heading 1"/>
    <w:basedOn w:val="a"/>
    <w:next w:val="a"/>
    <w:link w:val="10"/>
    <w:uiPriority w:val="9"/>
    <w:qFormat/>
    <w:rsid w:val="006B2572"/>
    <w:pPr>
      <w:keepNext/>
      <w:keepLines/>
      <w:spacing w:before="240" w:after="0"/>
      <w:outlineLvl w:val="0"/>
    </w:pPr>
    <w:rPr>
      <w:rFonts w:asciiTheme="majorHAnsi" w:eastAsiaTheme="majorEastAsia" w:hAnsiTheme="majorHAnsi" w:cstheme="majorBidi"/>
      <w:color w:val="365F91" w:themeColor="accent1" w:themeShade="BF"/>
      <w:sz w:val="32"/>
      <w:szCs w:val="32"/>
      <w:lang w:eastAsia="en-US"/>
    </w:rPr>
  </w:style>
  <w:style w:type="paragraph" w:styleId="4">
    <w:name w:val="heading 4"/>
    <w:basedOn w:val="a"/>
    <w:next w:val="a"/>
    <w:link w:val="40"/>
    <w:uiPriority w:val="9"/>
    <w:semiHidden/>
    <w:unhideWhenUsed/>
    <w:qFormat/>
    <w:rsid w:val="00BD0A46"/>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B629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pple-converted-space">
    <w:name w:val="apple-converted-space"/>
    <w:basedOn w:val="a0"/>
    <w:rsid w:val="000B629B"/>
  </w:style>
  <w:style w:type="paragraph" w:customStyle="1" w:styleId="c10">
    <w:name w:val="c10"/>
    <w:basedOn w:val="a"/>
    <w:rsid w:val="00E27E9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9">
    <w:name w:val="c9"/>
    <w:basedOn w:val="a0"/>
    <w:rsid w:val="00E27E9E"/>
  </w:style>
  <w:style w:type="paragraph" w:customStyle="1" w:styleId="c26">
    <w:name w:val="c26"/>
    <w:basedOn w:val="a"/>
    <w:rsid w:val="00E27E9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0">
    <w:name w:val="c20"/>
    <w:basedOn w:val="a0"/>
    <w:rsid w:val="00E27E9E"/>
  </w:style>
  <w:style w:type="character" w:customStyle="1" w:styleId="c2">
    <w:name w:val="c2"/>
    <w:basedOn w:val="a0"/>
    <w:rsid w:val="00E27E9E"/>
  </w:style>
  <w:style w:type="paragraph" w:styleId="a4">
    <w:name w:val="Balloon Text"/>
    <w:basedOn w:val="a"/>
    <w:link w:val="a5"/>
    <w:uiPriority w:val="99"/>
    <w:semiHidden/>
    <w:unhideWhenUsed/>
    <w:rsid w:val="004C784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C7845"/>
    <w:rPr>
      <w:rFonts w:ascii="Tahoma" w:hAnsi="Tahoma" w:cs="Tahoma"/>
      <w:sz w:val="16"/>
      <w:szCs w:val="16"/>
    </w:rPr>
  </w:style>
  <w:style w:type="paragraph" w:styleId="a6">
    <w:name w:val="header"/>
    <w:basedOn w:val="a"/>
    <w:link w:val="a7"/>
    <w:uiPriority w:val="99"/>
    <w:unhideWhenUsed/>
    <w:rsid w:val="00B35745"/>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B35745"/>
  </w:style>
  <w:style w:type="paragraph" w:styleId="a8">
    <w:name w:val="footer"/>
    <w:basedOn w:val="a"/>
    <w:link w:val="a9"/>
    <w:uiPriority w:val="99"/>
    <w:unhideWhenUsed/>
    <w:rsid w:val="00B35745"/>
    <w:pPr>
      <w:tabs>
        <w:tab w:val="center" w:pos="4677"/>
        <w:tab w:val="right" w:pos="9355"/>
      </w:tabs>
      <w:spacing w:after="0" w:line="240" w:lineRule="auto"/>
    </w:pPr>
  </w:style>
  <w:style w:type="character" w:customStyle="1" w:styleId="a9">
    <w:name w:val="Нижний колонтитул Знак"/>
    <w:basedOn w:val="a0"/>
    <w:link w:val="a8"/>
    <w:uiPriority w:val="99"/>
    <w:rsid w:val="00B35745"/>
  </w:style>
  <w:style w:type="character" w:customStyle="1" w:styleId="10">
    <w:name w:val="Заголовок 1 Знак"/>
    <w:basedOn w:val="a0"/>
    <w:link w:val="1"/>
    <w:uiPriority w:val="9"/>
    <w:rsid w:val="006B2572"/>
    <w:rPr>
      <w:rFonts w:asciiTheme="majorHAnsi" w:eastAsiaTheme="majorEastAsia" w:hAnsiTheme="majorHAnsi" w:cstheme="majorBidi"/>
      <w:color w:val="365F91" w:themeColor="accent1" w:themeShade="BF"/>
      <w:sz w:val="32"/>
      <w:szCs w:val="32"/>
      <w:lang w:eastAsia="en-US"/>
    </w:rPr>
  </w:style>
  <w:style w:type="paragraph" w:styleId="aa">
    <w:name w:val="List Paragraph"/>
    <w:basedOn w:val="a"/>
    <w:uiPriority w:val="34"/>
    <w:qFormat/>
    <w:rsid w:val="00AC1A69"/>
    <w:pPr>
      <w:ind w:left="720"/>
      <w:contextualSpacing/>
    </w:pPr>
  </w:style>
  <w:style w:type="table" w:customStyle="1" w:styleId="11">
    <w:name w:val="Сетка таблицы1"/>
    <w:basedOn w:val="a1"/>
    <w:next w:val="a3"/>
    <w:uiPriority w:val="59"/>
    <w:rsid w:val="005538F6"/>
    <w:pPr>
      <w:spacing w:after="0" w:line="240" w:lineRule="auto"/>
    </w:pPr>
    <w:rPr>
      <w:rFonts w:eastAsia="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3"/>
    <w:uiPriority w:val="59"/>
    <w:rsid w:val="005538F6"/>
    <w:pPr>
      <w:spacing w:after="0" w:line="240" w:lineRule="auto"/>
    </w:pPr>
    <w:rPr>
      <w:rFonts w:ascii="Calibri" w:eastAsia="Times New Roman"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3"/>
    <w:uiPriority w:val="59"/>
    <w:rsid w:val="005538F6"/>
    <w:pPr>
      <w:spacing w:after="0" w:line="240" w:lineRule="auto"/>
    </w:pPr>
    <w:rPr>
      <w:rFonts w:eastAsia="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3"/>
    <w:uiPriority w:val="59"/>
    <w:rsid w:val="00DD61C2"/>
    <w:pPr>
      <w:spacing w:after="0" w:line="240" w:lineRule="auto"/>
    </w:pPr>
    <w:rPr>
      <w:rFonts w:eastAsia="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 Spacing"/>
    <w:uiPriority w:val="1"/>
    <w:qFormat/>
    <w:rsid w:val="00796D29"/>
    <w:pPr>
      <w:spacing w:after="0" w:line="240" w:lineRule="auto"/>
    </w:pPr>
    <w:rPr>
      <w:rFonts w:ascii="Times New Roman" w:eastAsiaTheme="minorHAnsi" w:hAnsi="Times New Roman" w:cs="Times New Roman"/>
      <w:sz w:val="28"/>
      <w:szCs w:val="28"/>
      <w:lang w:eastAsia="en-US"/>
    </w:rPr>
  </w:style>
  <w:style w:type="character" w:customStyle="1" w:styleId="40">
    <w:name w:val="Заголовок 4 Знак"/>
    <w:basedOn w:val="a0"/>
    <w:link w:val="4"/>
    <w:uiPriority w:val="9"/>
    <w:semiHidden/>
    <w:rsid w:val="00BD0A46"/>
    <w:rPr>
      <w:rFonts w:asciiTheme="majorHAnsi" w:eastAsiaTheme="majorEastAsia" w:hAnsiTheme="majorHAnsi" w:cstheme="majorBidi"/>
      <w:b/>
      <w:bCs/>
      <w:i/>
      <w:iCs/>
      <w:color w:val="4F81BD" w:themeColor="accent1"/>
    </w:rPr>
  </w:style>
  <w:style w:type="paragraph" w:customStyle="1" w:styleId="ParagraphStyle">
    <w:name w:val="Paragraph Style"/>
    <w:rsid w:val="00530A77"/>
    <w:pPr>
      <w:autoSpaceDE w:val="0"/>
      <w:autoSpaceDN w:val="0"/>
      <w:adjustRightInd w:val="0"/>
      <w:spacing w:after="0" w:line="240" w:lineRule="auto"/>
    </w:pPr>
    <w:rPr>
      <w:rFonts w:ascii="Arial" w:eastAsia="Calibri" w:hAnsi="Arial" w:cs="Arial"/>
      <w:sz w:val="24"/>
      <w:szCs w:val="24"/>
      <w:lang w:eastAsia="en-US"/>
    </w:rPr>
  </w:style>
  <w:style w:type="paragraph" w:styleId="ac">
    <w:name w:val="endnote text"/>
    <w:basedOn w:val="a"/>
    <w:link w:val="ad"/>
    <w:uiPriority w:val="99"/>
    <w:semiHidden/>
    <w:unhideWhenUsed/>
    <w:rsid w:val="00537A28"/>
    <w:pPr>
      <w:spacing w:after="0" w:line="240" w:lineRule="auto"/>
    </w:pPr>
    <w:rPr>
      <w:sz w:val="20"/>
      <w:szCs w:val="20"/>
    </w:rPr>
  </w:style>
  <w:style w:type="character" w:customStyle="1" w:styleId="ad">
    <w:name w:val="Текст концевой сноски Знак"/>
    <w:basedOn w:val="a0"/>
    <w:link w:val="ac"/>
    <w:uiPriority w:val="99"/>
    <w:semiHidden/>
    <w:rsid w:val="00537A28"/>
    <w:rPr>
      <w:sz w:val="20"/>
      <w:szCs w:val="20"/>
    </w:rPr>
  </w:style>
  <w:style w:type="character" w:styleId="ae">
    <w:name w:val="endnote reference"/>
    <w:basedOn w:val="a0"/>
    <w:uiPriority w:val="99"/>
    <w:semiHidden/>
    <w:unhideWhenUsed/>
    <w:rsid w:val="00537A28"/>
    <w:rPr>
      <w:vertAlign w:val="superscript"/>
    </w:rPr>
  </w:style>
  <w:style w:type="paragraph" w:styleId="af">
    <w:name w:val="footnote text"/>
    <w:basedOn w:val="a"/>
    <w:link w:val="af0"/>
    <w:uiPriority w:val="99"/>
    <w:semiHidden/>
    <w:unhideWhenUsed/>
    <w:rsid w:val="00537A28"/>
    <w:pPr>
      <w:spacing w:after="0" w:line="240" w:lineRule="auto"/>
    </w:pPr>
    <w:rPr>
      <w:sz w:val="20"/>
      <w:szCs w:val="20"/>
    </w:rPr>
  </w:style>
  <w:style w:type="character" w:customStyle="1" w:styleId="af0">
    <w:name w:val="Текст сноски Знак"/>
    <w:basedOn w:val="a0"/>
    <w:link w:val="af"/>
    <w:uiPriority w:val="99"/>
    <w:semiHidden/>
    <w:rsid w:val="00537A28"/>
    <w:rPr>
      <w:sz w:val="20"/>
      <w:szCs w:val="20"/>
    </w:rPr>
  </w:style>
  <w:style w:type="character" w:styleId="af1">
    <w:name w:val="footnote reference"/>
    <w:basedOn w:val="a0"/>
    <w:uiPriority w:val="99"/>
    <w:semiHidden/>
    <w:unhideWhenUsed/>
    <w:rsid w:val="00537A28"/>
    <w:rPr>
      <w:vertAlign w:val="superscript"/>
    </w:rPr>
  </w:style>
  <w:style w:type="table" w:customStyle="1" w:styleId="18">
    <w:name w:val="Сетка таблицы18"/>
    <w:basedOn w:val="a1"/>
    <w:next w:val="a3"/>
    <w:uiPriority w:val="59"/>
    <w:rsid w:val="00005406"/>
    <w:pPr>
      <w:spacing w:after="0" w:line="240" w:lineRule="auto"/>
    </w:pPr>
    <w:rPr>
      <w:rFonts w:ascii="Calibri" w:eastAsia="Times New Roman"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1"/>
    <w:next w:val="a3"/>
    <w:uiPriority w:val="59"/>
    <w:rsid w:val="000331B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2">
    <w:name w:val="Hyperlink"/>
    <w:basedOn w:val="a0"/>
    <w:uiPriority w:val="99"/>
    <w:unhideWhenUsed/>
    <w:rsid w:val="006123FD"/>
    <w:rPr>
      <w:color w:val="0000FF" w:themeColor="hyperlink"/>
      <w:u w:val="single"/>
    </w:rPr>
  </w:style>
  <w:style w:type="table" w:customStyle="1" w:styleId="12">
    <w:name w:val="Сетка таблицы12"/>
    <w:basedOn w:val="a1"/>
    <w:next w:val="a3"/>
    <w:uiPriority w:val="59"/>
    <w:rsid w:val="00E8583B"/>
    <w:pPr>
      <w:spacing w:after="0" w:line="240" w:lineRule="auto"/>
    </w:pPr>
    <w:rPr>
      <w:rFonts w:eastAsia="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1"/>
    <w:basedOn w:val="a1"/>
    <w:next w:val="a3"/>
    <w:uiPriority w:val="59"/>
    <w:rsid w:val="00E8583B"/>
    <w:pPr>
      <w:spacing w:after="0" w:line="240" w:lineRule="auto"/>
    </w:pPr>
    <w:rPr>
      <w:rFonts w:ascii="Calibri" w:eastAsia="Times New Roman"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1"/>
    <w:basedOn w:val="a1"/>
    <w:next w:val="a3"/>
    <w:uiPriority w:val="59"/>
    <w:rsid w:val="00E8583B"/>
    <w:pPr>
      <w:spacing w:after="0" w:line="240" w:lineRule="auto"/>
    </w:pPr>
    <w:rPr>
      <w:rFonts w:eastAsia="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1"/>
    <w:basedOn w:val="a1"/>
    <w:next w:val="a3"/>
    <w:uiPriority w:val="59"/>
    <w:rsid w:val="00385859"/>
    <w:pPr>
      <w:spacing w:after="0" w:line="240" w:lineRule="auto"/>
    </w:pPr>
    <w:rPr>
      <w:rFonts w:eastAsia="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1"/>
    <w:basedOn w:val="a1"/>
    <w:next w:val="a3"/>
    <w:uiPriority w:val="59"/>
    <w:rsid w:val="00EF3E76"/>
    <w:pPr>
      <w:spacing w:after="0" w:line="240" w:lineRule="auto"/>
    </w:pPr>
    <w:rPr>
      <w:rFonts w:ascii="Times New Roman" w:eastAsiaTheme="minorHAnsi" w:hAnsi="Times New Roman"/>
      <w:sz w:val="24"/>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410">
    <w:name w:val="Сетка таблицы41"/>
    <w:basedOn w:val="a1"/>
    <w:next w:val="a3"/>
    <w:uiPriority w:val="59"/>
    <w:rsid w:val="00EF3E76"/>
    <w:pPr>
      <w:spacing w:after="0" w:line="240" w:lineRule="auto"/>
    </w:pPr>
    <w:rPr>
      <w:rFonts w:eastAsia="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1"/>
    <w:basedOn w:val="a1"/>
    <w:next w:val="a3"/>
    <w:uiPriority w:val="59"/>
    <w:rsid w:val="00EF3E76"/>
    <w:pPr>
      <w:spacing w:after="0" w:line="240" w:lineRule="auto"/>
    </w:pPr>
    <w:rPr>
      <w:rFonts w:ascii="Times New Roman" w:eastAsiaTheme="minorHAnsi" w:hAnsi="Times New Roman" w:cs="Times New Roman"/>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rmal (Web)"/>
    <w:basedOn w:val="a"/>
    <w:uiPriority w:val="99"/>
    <w:unhideWhenUsed/>
    <w:rsid w:val="004B426A"/>
    <w:rPr>
      <w:rFonts w:ascii="Times New Roman" w:hAnsi="Times New Roman" w:cs="Times New Roman"/>
      <w:sz w:val="24"/>
      <w:szCs w:val="24"/>
    </w:rPr>
  </w:style>
  <w:style w:type="paragraph" w:customStyle="1" w:styleId="c3">
    <w:name w:val="c3"/>
    <w:basedOn w:val="a"/>
    <w:uiPriority w:val="99"/>
    <w:rsid w:val="004B426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7">
    <w:name w:val="c7"/>
    <w:basedOn w:val="a0"/>
    <w:rsid w:val="00A312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59388">
      <w:bodyDiv w:val="1"/>
      <w:marLeft w:val="0"/>
      <w:marRight w:val="0"/>
      <w:marTop w:val="0"/>
      <w:marBottom w:val="0"/>
      <w:divBdr>
        <w:top w:val="none" w:sz="0" w:space="0" w:color="auto"/>
        <w:left w:val="none" w:sz="0" w:space="0" w:color="auto"/>
        <w:bottom w:val="none" w:sz="0" w:space="0" w:color="auto"/>
        <w:right w:val="none" w:sz="0" w:space="0" w:color="auto"/>
      </w:divBdr>
    </w:div>
    <w:div w:id="29576369">
      <w:bodyDiv w:val="1"/>
      <w:marLeft w:val="0"/>
      <w:marRight w:val="0"/>
      <w:marTop w:val="0"/>
      <w:marBottom w:val="0"/>
      <w:divBdr>
        <w:top w:val="none" w:sz="0" w:space="0" w:color="auto"/>
        <w:left w:val="none" w:sz="0" w:space="0" w:color="auto"/>
        <w:bottom w:val="none" w:sz="0" w:space="0" w:color="auto"/>
        <w:right w:val="none" w:sz="0" w:space="0" w:color="auto"/>
      </w:divBdr>
    </w:div>
    <w:div w:id="32193051">
      <w:bodyDiv w:val="1"/>
      <w:marLeft w:val="0"/>
      <w:marRight w:val="0"/>
      <w:marTop w:val="0"/>
      <w:marBottom w:val="0"/>
      <w:divBdr>
        <w:top w:val="none" w:sz="0" w:space="0" w:color="auto"/>
        <w:left w:val="none" w:sz="0" w:space="0" w:color="auto"/>
        <w:bottom w:val="none" w:sz="0" w:space="0" w:color="auto"/>
        <w:right w:val="none" w:sz="0" w:space="0" w:color="auto"/>
      </w:divBdr>
    </w:div>
    <w:div w:id="48842115">
      <w:bodyDiv w:val="1"/>
      <w:marLeft w:val="0"/>
      <w:marRight w:val="0"/>
      <w:marTop w:val="0"/>
      <w:marBottom w:val="0"/>
      <w:divBdr>
        <w:top w:val="none" w:sz="0" w:space="0" w:color="auto"/>
        <w:left w:val="none" w:sz="0" w:space="0" w:color="auto"/>
        <w:bottom w:val="none" w:sz="0" w:space="0" w:color="auto"/>
        <w:right w:val="none" w:sz="0" w:space="0" w:color="auto"/>
      </w:divBdr>
    </w:div>
    <w:div w:id="54932158">
      <w:bodyDiv w:val="1"/>
      <w:marLeft w:val="0"/>
      <w:marRight w:val="0"/>
      <w:marTop w:val="0"/>
      <w:marBottom w:val="0"/>
      <w:divBdr>
        <w:top w:val="none" w:sz="0" w:space="0" w:color="auto"/>
        <w:left w:val="none" w:sz="0" w:space="0" w:color="auto"/>
        <w:bottom w:val="none" w:sz="0" w:space="0" w:color="auto"/>
        <w:right w:val="none" w:sz="0" w:space="0" w:color="auto"/>
      </w:divBdr>
    </w:div>
    <w:div w:id="55201817">
      <w:bodyDiv w:val="1"/>
      <w:marLeft w:val="0"/>
      <w:marRight w:val="0"/>
      <w:marTop w:val="0"/>
      <w:marBottom w:val="0"/>
      <w:divBdr>
        <w:top w:val="none" w:sz="0" w:space="0" w:color="auto"/>
        <w:left w:val="none" w:sz="0" w:space="0" w:color="auto"/>
        <w:bottom w:val="none" w:sz="0" w:space="0" w:color="auto"/>
        <w:right w:val="none" w:sz="0" w:space="0" w:color="auto"/>
      </w:divBdr>
    </w:div>
    <w:div w:id="62877641">
      <w:bodyDiv w:val="1"/>
      <w:marLeft w:val="0"/>
      <w:marRight w:val="0"/>
      <w:marTop w:val="0"/>
      <w:marBottom w:val="0"/>
      <w:divBdr>
        <w:top w:val="none" w:sz="0" w:space="0" w:color="auto"/>
        <w:left w:val="none" w:sz="0" w:space="0" w:color="auto"/>
        <w:bottom w:val="none" w:sz="0" w:space="0" w:color="auto"/>
        <w:right w:val="none" w:sz="0" w:space="0" w:color="auto"/>
      </w:divBdr>
    </w:div>
    <w:div w:id="66345582">
      <w:bodyDiv w:val="1"/>
      <w:marLeft w:val="0"/>
      <w:marRight w:val="0"/>
      <w:marTop w:val="0"/>
      <w:marBottom w:val="0"/>
      <w:divBdr>
        <w:top w:val="none" w:sz="0" w:space="0" w:color="auto"/>
        <w:left w:val="none" w:sz="0" w:space="0" w:color="auto"/>
        <w:bottom w:val="none" w:sz="0" w:space="0" w:color="auto"/>
        <w:right w:val="none" w:sz="0" w:space="0" w:color="auto"/>
      </w:divBdr>
    </w:div>
    <w:div w:id="67457266">
      <w:bodyDiv w:val="1"/>
      <w:marLeft w:val="0"/>
      <w:marRight w:val="0"/>
      <w:marTop w:val="0"/>
      <w:marBottom w:val="0"/>
      <w:divBdr>
        <w:top w:val="none" w:sz="0" w:space="0" w:color="auto"/>
        <w:left w:val="none" w:sz="0" w:space="0" w:color="auto"/>
        <w:bottom w:val="none" w:sz="0" w:space="0" w:color="auto"/>
        <w:right w:val="none" w:sz="0" w:space="0" w:color="auto"/>
      </w:divBdr>
    </w:div>
    <w:div w:id="69498840">
      <w:bodyDiv w:val="1"/>
      <w:marLeft w:val="0"/>
      <w:marRight w:val="0"/>
      <w:marTop w:val="0"/>
      <w:marBottom w:val="0"/>
      <w:divBdr>
        <w:top w:val="none" w:sz="0" w:space="0" w:color="auto"/>
        <w:left w:val="none" w:sz="0" w:space="0" w:color="auto"/>
        <w:bottom w:val="none" w:sz="0" w:space="0" w:color="auto"/>
        <w:right w:val="none" w:sz="0" w:space="0" w:color="auto"/>
      </w:divBdr>
    </w:div>
    <w:div w:id="70742648">
      <w:bodyDiv w:val="1"/>
      <w:marLeft w:val="0"/>
      <w:marRight w:val="0"/>
      <w:marTop w:val="0"/>
      <w:marBottom w:val="0"/>
      <w:divBdr>
        <w:top w:val="none" w:sz="0" w:space="0" w:color="auto"/>
        <w:left w:val="none" w:sz="0" w:space="0" w:color="auto"/>
        <w:bottom w:val="none" w:sz="0" w:space="0" w:color="auto"/>
        <w:right w:val="none" w:sz="0" w:space="0" w:color="auto"/>
      </w:divBdr>
    </w:div>
    <w:div w:id="70781010">
      <w:bodyDiv w:val="1"/>
      <w:marLeft w:val="0"/>
      <w:marRight w:val="0"/>
      <w:marTop w:val="0"/>
      <w:marBottom w:val="0"/>
      <w:divBdr>
        <w:top w:val="none" w:sz="0" w:space="0" w:color="auto"/>
        <w:left w:val="none" w:sz="0" w:space="0" w:color="auto"/>
        <w:bottom w:val="none" w:sz="0" w:space="0" w:color="auto"/>
        <w:right w:val="none" w:sz="0" w:space="0" w:color="auto"/>
      </w:divBdr>
    </w:div>
    <w:div w:id="73825604">
      <w:bodyDiv w:val="1"/>
      <w:marLeft w:val="0"/>
      <w:marRight w:val="0"/>
      <w:marTop w:val="0"/>
      <w:marBottom w:val="0"/>
      <w:divBdr>
        <w:top w:val="none" w:sz="0" w:space="0" w:color="auto"/>
        <w:left w:val="none" w:sz="0" w:space="0" w:color="auto"/>
        <w:bottom w:val="none" w:sz="0" w:space="0" w:color="auto"/>
        <w:right w:val="none" w:sz="0" w:space="0" w:color="auto"/>
      </w:divBdr>
    </w:div>
    <w:div w:id="91437498">
      <w:bodyDiv w:val="1"/>
      <w:marLeft w:val="0"/>
      <w:marRight w:val="0"/>
      <w:marTop w:val="0"/>
      <w:marBottom w:val="0"/>
      <w:divBdr>
        <w:top w:val="none" w:sz="0" w:space="0" w:color="auto"/>
        <w:left w:val="none" w:sz="0" w:space="0" w:color="auto"/>
        <w:bottom w:val="none" w:sz="0" w:space="0" w:color="auto"/>
        <w:right w:val="none" w:sz="0" w:space="0" w:color="auto"/>
      </w:divBdr>
    </w:div>
    <w:div w:id="100347952">
      <w:bodyDiv w:val="1"/>
      <w:marLeft w:val="0"/>
      <w:marRight w:val="0"/>
      <w:marTop w:val="0"/>
      <w:marBottom w:val="0"/>
      <w:divBdr>
        <w:top w:val="none" w:sz="0" w:space="0" w:color="auto"/>
        <w:left w:val="none" w:sz="0" w:space="0" w:color="auto"/>
        <w:bottom w:val="none" w:sz="0" w:space="0" w:color="auto"/>
        <w:right w:val="none" w:sz="0" w:space="0" w:color="auto"/>
      </w:divBdr>
    </w:div>
    <w:div w:id="102771276">
      <w:bodyDiv w:val="1"/>
      <w:marLeft w:val="0"/>
      <w:marRight w:val="0"/>
      <w:marTop w:val="0"/>
      <w:marBottom w:val="0"/>
      <w:divBdr>
        <w:top w:val="none" w:sz="0" w:space="0" w:color="auto"/>
        <w:left w:val="none" w:sz="0" w:space="0" w:color="auto"/>
        <w:bottom w:val="none" w:sz="0" w:space="0" w:color="auto"/>
        <w:right w:val="none" w:sz="0" w:space="0" w:color="auto"/>
      </w:divBdr>
    </w:div>
    <w:div w:id="114719060">
      <w:bodyDiv w:val="1"/>
      <w:marLeft w:val="0"/>
      <w:marRight w:val="0"/>
      <w:marTop w:val="0"/>
      <w:marBottom w:val="0"/>
      <w:divBdr>
        <w:top w:val="none" w:sz="0" w:space="0" w:color="auto"/>
        <w:left w:val="none" w:sz="0" w:space="0" w:color="auto"/>
        <w:bottom w:val="none" w:sz="0" w:space="0" w:color="auto"/>
        <w:right w:val="none" w:sz="0" w:space="0" w:color="auto"/>
      </w:divBdr>
    </w:div>
    <w:div w:id="122306414">
      <w:bodyDiv w:val="1"/>
      <w:marLeft w:val="0"/>
      <w:marRight w:val="0"/>
      <w:marTop w:val="0"/>
      <w:marBottom w:val="0"/>
      <w:divBdr>
        <w:top w:val="none" w:sz="0" w:space="0" w:color="auto"/>
        <w:left w:val="none" w:sz="0" w:space="0" w:color="auto"/>
        <w:bottom w:val="none" w:sz="0" w:space="0" w:color="auto"/>
        <w:right w:val="none" w:sz="0" w:space="0" w:color="auto"/>
      </w:divBdr>
    </w:div>
    <w:div w:id="125783889">
      <w:bodyDiv w:val="1"/>
      <w:marLeft w:val="0"/>
      <w:marRight w:val="0"/>
      <w:marTop w:val="0"/>
      <w:marBottom w:val="0"/>
      <w:divBdr>
        <w:top w:val="none" w:sz="0" w:space="0" w:color="auto"/>
        <w:left w:val="none" w:sz="0" w:space="0" w:color="auto"/>
        <w:bottom w:val="none" w:sz="0" w:space="0" w:color="auto"/>
        <w:right w:val="none" w:sz="0" w:space="0" w:color="auto"/>
      </w:divBdr>
    </w:div>
    <w:div w:id="125855565">
      <w:bodyDiv w:val="1"/>
      <w:marLeft w:val="0"/>
      <w:marRight w:val="0"/>
      <w:marTop w:val="0"/>
      <w:marBottom w:val="0"/>
      <w:divBdr>
        <w:top w:val="none" w:sz="0" w:space="0" w:color="auto"/>
        <w:left w:val="none" w:sz="0" w:space="0" w:color="auto"/>
        <w:bottom w:val="none" w:sz="0" w:space="0" w:color="auto"/>
        <w:right w:val="none" w:sz="0" w:space="0" w:color="auto"/>
      </w:divBdr>
    </w:div>
    <w:div w:id="142310805">
      <w:bodyDiv w:val="1"/>
      <w:marLeft w:val="0"/>
      <w:marRight w:val="0"/>
      <w:marTop w:val="0"/>
      <w:marBottom w:val="0"/>
      <w:divBdr>
        <w:top w:val="none" w:sz="0" w:space="0" w:color="auto"/>
        <w:left w:val="none" w:sz="0" w:space="0" w:color="auto"/>
        <w:bottom w:val="none" w:sz="0" w:space="0" w:color="auto"/>
        <w:right w:val="none" w:sz="0" w:space="0" w:color="auto"/>
      </w:divBdr>
    </w:div>
    <w:div w:id="143662298">
      <w:bodyDiv w:val="1"/>
      <w:marLeft w:val="0"/>
      <w:marRight w:val="0"/>
      <w:marTop w:val="0"/>
      <w:marBottom w:val="0"/>
      <w:divBdr>
        <w:top w:val="none" w:sz="0" w:space="0" w:color="auto"/>
        <w:left w:val="none" w:sz="0" w:space="0" w:color="auto"/>
        <w:bottom w:val="none" w:sz="0" w:space="0" w:color="auto"/>
        <w:right w:val="none" w:sz="0" w:space="0" w:color="auto"/>
      </w:divBdr>
    </w:div>
    <w:div w:id="144978464">
      <w:bodyDiv w:val="1"/>
      <w:marLeft w:val="0"/>
      <w:marRight w:val="0"/>
      <w:marTop w:val="0"/>
      <w:marBottom w:val="0"/>
      <w:divBdr>
        <w:top w:val="none" w:sz="0" w:space="0" w:color="auto"/>
        <w:left w:val="none" w:sz="0" w:space="0" w:color="auto"/>
        <w:bottom w:val="none" w:sz="0" w:space="0" w:color="auto"/>
        <w:right w:val="none" w:sz="0" w:space="0" w:color="auto"/>
      </w:divBdr>
    </w:div>
    <w:div w:id="145556208">
      <w:bodyDiv w:val="1"/>
      <w:marLeft w:val="0"/>
      <w:marRight w:val="0"/>
      <w:marTop w:val="0"/>
      <w:marBottom w:val="0"/>
      <w:divBdr>
        <w:top w:val="none" w:sz="0" w:space="0" w:color="auto"/>
        <w:left w:val="none" w:sz="0" w:space="0" w:color="auto"/>
        <w:bottom w:val="none" w:sz="0" w:space="0" w:color="auto"/>
        <w:right w:val="none" w:sz="0" w:space="0" w:color="auto"/>
      </w:divBdr>
    </w:div>
    <w:div w:id="146168627">
      <w:bodyDiv w:val="1"/>
      <w:marLeft w:val="0"/>
      <w:marRight w:val="0"/>
      <w:marTop w:val="0"/>
      <w:marBottom w:val="0"/>
      <w:divBdr>
        <w:top w:val="none" w:sz="0" w:space="0" w:color="auto"/>
        <w:left w:val="none" w:sz="0" w:space="0" w:color="auto"/>
        <w:bottom w:val="none" w:sz="0" w:space="0" w:color="auto"/>
        <w:right w:val="none" w:sz="0" w:space="0" w:color="auto"/>
      </w:divBdr>
    </w:div>
    <w:div w:id="152914946">
      <w:bodyDiv w:val="1"/>
      <w:marLeft w:val="0"/>
      <w:marRight w:val="0"/>
      <w:marTop w:val="0"/>
      <w:marBottom w:val="0"/>
      <w:divBdr>
        <w:top w:val="none" w:sz="0" w:space="0" w:color="auto"/>
        <w:left w:val="none" w:sz="0" w:space="0" w:color="auto"/>
        <w:bottom w:val="none" w:sz="0" w:space="0" w:color="auto"/>
        <w:right w:val="none" w:sz="0" w:space="0" w:color="auto"/>
      </w:divBdr>
    </w:div>
    <w:div w:id="154954122">
      <w:bodyDiv w:val="1"/>
      <w:marLeft w:val="0"/>
      <w:marRight w:val="0"/>
      <w:marTop w:val="0"/>
      <w:marBottom w:val="0"/>
      <w:divBdr>
        <w:top w:val="none" w:sz="0" w:space="0" w:color="auto"/>
        <w:left w:val="none" w:sz="0" w:space="0" w:color="auto"/>
        <w:bottom w:val="none" w:sz="0" w:space="0" w:color="auto"/>
        <w:right w:val="none" w:sz="0" w:space="0" w:color="auto"/>
      </w:divBdr>
    </w:div>
    <w:div w:id="161119593">
      <w:bodyDiv w:val="1"/>
      <w:marLeft w:val="0"/>
      <w:marRight w:val="0"/>
      <w:marTop w:val="0"/>
      <w:marBottom w:val="0"/>
      <w:divBdr>
        <w:top w:val="none" w:sz="0" w:space="0" w:color="auto"/>
        <w:left w:val="none" w:sz="0" w:space="0" w:color="auto"/>
        <w:bottom w:val="none" w:sz="0" w:space="0" w:color="auto"/>
        <w:right w:val="none" w:sz="0" w:space="0" w:color="auto"/>
      </w:divBdr>
    </w:div>
    <w:div w:id="168177490">
      <w:bodyDiv w:val="1"/>
      <w:marLeft w:val="0"/>
      <w:marRight w:val="0"/>
      <w:marTop w:val="0"/>
      <w:marBottom w:val="0"/>
      <w:divBdr>
        <w:top w:val="none" w:sz="0" w:space="0" w:color="auto"/>
        <w:left w:val="none" w:sz="0" w:space="0" w:color="auto"/>
        <w:bottom w:val="none" w:sz="0" w:space="0" w:color="auto"/>
        <w:right w:val="none" w:sz="0" w:space="0" w:color="auto"/>
      </w:divBdr>
    </w:div>
    <w:div w:id="171378647">
      <w:bodyDiv w:val="1"/>
      <w:marLeft w:val="0"/>
      <w:marRight w:val="0"/>
      <w:marTop w:val="0"/>
      <w:marBottom w:val="0"/>
      <w:divBdr>
        <w:top w:val="none" w:sz="0" w:space="0" w:color="auto"/>
        <w:left w:val="none" w:sz="0" w:space="0" w:color="auto"/>
        <w:bottom w:val="none" w:sz="0" w:space="0" w:color="auto"/>
        <w:right w:val="none" w:sz="0" w:space="0" w:color="auto"/>
      </w:divBdr>
    </w:div>
    <w:div w:id="174155869">
      <w:bodyDiv w:val="1"/>
      <w:marLeft w:val="0"/>
      <w:marRight w:val="0"/>
      <w:marTop w:val="0"/>
      <w:marBottom w:val="0"/>
      <w:divBdr>
        <w:top w:val="none" w:sz="0" w:space="0" w:color="auto"/>
        <w:left w:val="none" w:sz="0" w:space="0" w:color="auto"/>
        <w:bottom w:val="none" w:sz="0" w:space="0" w:color="auto"/>
        <w:right w:val="none" w:sz="0" w:space="0" w:color="auto"/>
      </w:divBdr>
    </w:div>
    <w:div w:id="174543895">
      <w:bodyDiv w:val="1"/>
      <w:marLeft w:val="0"/>
      <w:marRight w:val="0"/>
      <w:marTop w:val="0"/>
      <w:marBottom w:val="0"/>
      <w:divBdr>
        <w:top w:val="none" w:sz="0" w:space="0" w:color="auto"/>
        <w:left w:val="none" w:sz="0" w:space="0" w:color="auto"/>
        <w:bottom w:val="none" w:sz="0" w:space="0" w:color="auto"/>
        <w:right w:val="none" w:sz="0" w:space="0" w:color="auto"/>
      </w:divBdr>
    </w:div>
    <w:div w:id="175972449">
      <w:bodyDiv w:val="1"/>
      <w:marLeft w:val="0"/>
      <w:marRight w:val="0"/>
      <w:marTop w:val="0"/>
      <w:marBottom w:val="0"/>
      <w:divBdr>
        <w:top w:val="none" w:sz="0" w:space="0" w:color="auto"/>
        <w:left w:val="none" w:sz="0" w:space="0" w:color="auto"/>
        <w:bottom w:val="none" w:sz="0" w:space="0" w:color="auto"/>
        <w:right w:val="none" w:sz="0" w:space="0" w:color="auto"/>
      </w:divBdr>
    </w:div>
    <w:div w:id="196891912">
      <w:bodyDiv w:val="1"/>
      <w:marLeft w:val="0"/>
      <w:marRight w:val="0"/>
      <w:marTop w:val="0"/>
      <w:marBottom w:val="0"/>
      <w:divBdr>
        <w:top w:val="none" w:sz="0" w:space="0" w:color="auto"/>
        <w:left w:val="none" w:sz="0" w:space="0" w:color="auto"/>
        <w:bottom w:val="none" w:sz="0" w:space="0" w:color="auto"/>
        <w:right w:val="none" w:sz="0" w:space="0" w:color="auto"/>
      </w:divBdr>
    </w:div>
    <w:div w:id="201600560">
      <w:bodyDiv w:val="1"/>
      <w:marLeft w:val="0"/>
      <w:marRight w:val="0"/>
      <w:marTop w:val="0"/>
      <w:marBottom w:val="0"/>
      <w:divBdr>
        <w:top w:val="none" w:sz="0" w:space="0" w:color="auto"/>
        <w:left w:val="none" w:sz="0" w:space="0" w:color="auto"/>
        <w:bottom w:val="none" w:sz="0" w:space="0" w:color="auto"/>
        <w:right w:val="none" w:sz="0" w:space="0" w:color="auto"/>
      </w:divBdr>
    </w:div>
    <w:div w:id="204635582">
      <w:bodyDiv w:val="1"/>
      <w:marLeft w:val="0"/>
      <w:marRight w:val="0"/>
      <w:marTop w:val="0"/>
      <w:marBottom w:val="0"/>
      <w:divBdr>
        <w:top w:val="none" w:sz="0" w:space="0" w:color="auto"/>
        <w:left w:val="none" w:sz="0" w:space="0" w:color="auto"/>
        <w:bottom w:val="none" w:sz="0" w:space="0" w:color="auto"/>
        <w:right w:val="none" w:sz="0" w:space="0" w:color="auto"/>
      </w:divBdr>
    </w:div>
    <w:div w:id="206071353">
      <w:bodyDiv w:val="1"/>
      <w:marLeft w:val="0"/>
      <w:marRight w:val="0"/>
      <w:marTop w:val="0"/>
      <w:marBottom w:val="0"/>
      <w:divBdr>
        <w:top w:val="none" w:sz="0" w:space="0" w:color="auto"/>
        <w:left w:val="none" w:sz="0" w:space="0" w:color="auto"/>
        <w:bottom w:val="none" w:sz="0" w:space="0" w:color="auto"/>
        <w:right w:val="none" w:sz="0" w:space="0" w:color="auto"/>
      </w:divBdr>
    </w:div>
    <w:div w:id="207382735">
      <w:bodyDiv w:val="1"/>
      <w:marLeft w:val="0"/>
      <w:marRight w:val="0"/>
      <w:marTop w:val="0"/>
      <w:marBottom w:val="0"/>
      <w:divBdr>
        <w:top w:val="none" w:sz="0" w:space="0" w:color="auto"/>
        <w:left w:val="none" w:sz="0" w:space="0" w:color="auto"/>
        <w:bottom w:val="none" w:sz="0" w:space="0" w:color="auto"/>
        <w:right w:val="none" w:sz="0" w:space="0" w:color="auto"/>
      </w:divBdr>
    </w:div>
    <w:div w:id="210848534">
      <w:bodyDiv w:val="1"/>
      <w:marLeft w:val="0"/>
      <w:marRight w:val="0"/>
      <w:marTop w:val="0"/>
      <w:marBottom w:val="0"/>
      <w:divBdr>
        <w:top w:val="none" w:sz="0" w:space="0" w:color="auto"/>
        <w:left w:val="none" w:sz="0" w:space="0" w:color="auto"/>
        <w:bottom w:val="none" w:sz="0" w:space="0" w:color="auto"/>
        <w:right w:val="none" w:sz="0" w:space="0" w:color="auto"/>
      </w:divBdr>
    </w:div>
    <w:div w:id="213205159">
      <w:bodyDiv w:val="1"/>
      <w:marLeft w:val="0"/>
      <w:marRight w:val="0"/>
      <w:marTop w:val="0"/>
      <w:marBottom w:val="0"/>
      <w:divBdr>
        <w:top w:val="none" w:sz="0" w:space="0" w:color="auto"/>
        <w:left w:val="none" w:sz="0" w:space="0" w:color="auto"/>
        <w:bottom w:val="none" w:sz="0" w:space="0" w:color="auto"/>
        <w:right w:val="none" w:sz="0" w:space="0" w:color="auto"/>
      </w:divBdr>
    </w:div>
    <w:div w:id="218366432">
      <w:bodyDiv w:val="1"/>
      <w:marLeft w:val="0"/>
      <w:marRight w:val="0"/>
      <w:marTop w:val="0"/>
      <w:marBottom w:val="0"/>
      <w:divBdr>
        <w:top w:val="none" w:sz="0" w:space="0" w:color="auto"/>
        <w:left w:val="none" w:sz="0" w:space="0" w:color="auto"/>
        <w:bottom w:val="none" w:sz="0" w:space="0" w:color="auto"/>
        <w:right w:val="none" w:sz="0" w:space="0" w:color="auto"/>
      </w:divBdr>
    </w:div>
    <w:div w:id="226767833">
      <w:bodyDiv w:val="1"/>
      <w:marLeft w:val="0"/>
      <w:marRight w:val="0"/>
      <w:marTop w:val="0"/>
      <w:marBottom w:val="0"/>
      <w:divBdr>
        <w:top w:val="none" w:sz="0" w:space="0" w:color="auto"/>
        <w:left w:val="none" w:sz="0" w:space="0" w:color="auto"/>
        <w:bottom w:val="none" w:sz="0" w:space="0" w:color="auto"/>
        <w:right w:val="none" w:sz="0" w:space="0" w:color="auto"/>
      </w:divBdr>
    </w:div>
    <w:div w:id="234434835">
      <w:bodyDiv w:val="1"/>
      <w:marLeft w:val="0"/>
      <w:marRight w:val="0"/>
      <w:marTop w:val="0"/>
      <w:marBottom w:val="0"/>
      <w:divBdr>
        <w:top w:val="none" w:sz="0" w:space="0" w:color="auto"/>
        <w:left w:val="none" w:sz="0" w:space="0" w:color="auto"/>
        <w:bottom w:val="none" w:sz="0" w:space="0" w:color="auto"/>
        <w:right w:val="none" w:sz="0" w:space="0" w:color="auto"/>
      </w:divBdr>
    </w:div>
    <w:div w:id="238290375">
      <w:bodyDiv w:val="1"/>
      <w:marLeft w:val="0"/>
      <w:marRight w:val="0"/>
      <w:marTop w:val="0"/>
      <w:marBottom w:val="0"/>
      <w:divBdr>
        <w:top w:val="none" w:sz="0" w:space="0" w:color="auto"/>
        <w:left w:val="none" w:sz="0" w:space="0" w:color="auto"/>
        <w:bottom w:val="none" w:sz="0" w:space="0" w:color="auto"/>
        <w:right w:val="none" w:sz="0" w:space="0" w:color="auto"/>
      </w:divBdr>
    </w:div>
    <w:div w:id="243760953">
      <w:bodyDiv w:val="1"/>
      <w:marLeft w:val="0"/>
      <w:marRight w:val="0"/>
      <w:marTop w:val="0"/>
      <w:marBottom w:val="0"/>
      <w:divBdr>
        <w:top w:val="none" w:sz="0" w:space="0" w:color="auto"/>
        <w:left w:val="none" w:sz="0" w:space="0" w:color="auto"/>
        <w:bottom w:val="none" w:sz="0" w:space="0" w:color="auto"/>
        <w:right w:val="none" w:sz="0" w:space="0" w:color="auto"/>
      </w:divBdr>
    </w:div>
    <w:div w:id="246310182">
      <w:bodyDiv w:val="1"/>
      <w:marLeft w:val="0"/>
      <w:marRight w:val="0"/>
      <w:marTop w:val="0"/>
      <w:marBottom w:val="0"/>
      <w:divBdr>
        <w:top w:val="none" w:sz="0" w:space="0" w:color="auto"/>
        <w:left w:val="none" w:sz="0" w:space="0" w:color="auto"/>
        <w:bottom w:val="none" w:sz="0" w:space="0" w:color="auto"/>
        <w:right w:val="none" w:sz="0" w:space="0" w:color="auto"/>
      </w:divBdr>
    </w:div>
    <w:div w:id="251862448">
      <w:bodyDiv w:val="1"/>
      <w:marLeft w:val="0"/>
      <w:marRight w:val="0"/>
      <w:marTop w:val="0"/>
      <w:marBottom w:val="0"/>
      <w:divBdr>
        <w:top w:val="none" w:sz="0" w:space="0" w:color="auto"/>
        <w:left w:val="none" w:sz="0" w:space="0" w:color="auto"/>
        <w:bottom w:val="none" w:sz="0" w:space="0" w:color="auto"/>
        <w:right w:val="none" w:sz="0" w:space="0" w:color="auto"/>
      </w:divBdr>
    </w:div>
    <w:div w:id="255132641">
      <w:bodyDiv w:val="1"/>
      <w:marLeft w:val="0"/>
      <w:marRight w:val="0"/>
      <w:marTop w:val="0"/>
      <w:marBottom w:val="0"/>
      <w:divBdr>
        <w:top w:val="none" w:sz="0" w:space="0" w:color="auto"/>
        <w:left w:val="none" w:sz="0" w:space="0" w:color="auto"/>
        <w:bottom w:val="none" w:sz="0" w:space="0" w:color="auto"/>
        <w:right w:val="none" w:sz="0" w:space="0" w:color="auto"/>
      </w:divBdr>
    </w:div>
    <w:div w:id="255987694">
      <w:bodyDiv w:val="1"/>
      <w:marLeft w:val="0"/>
      <w:marRight w:val="0"/>
      <w:marTop w:val="0"/>
      <w:marBottom w:val="0"/>
      <w:divBdr>
        <w:top w:val="none" w:sz="0" w:space="0" w:color="auto"/>
        <w:left w:val="none" w:sz="0" w:space="0" w:color="auto"/>
        <w:bottom w:val="none" w:sz="0" w:space="0" w:color="auto"/>
        <w:right w:val="none" w:sz="0" w:space="0" w:color="auto"/>
      </w:divBdr>
    </w:div>
    <w:div w:id="261453457">
      <w:bodyDiv w:val="1"/>
      <w:marLeft w:val="0"/>
      <w:marRight w:val="0"/>
      <w:marTop w:val="0"/>
      <w:marBottom w:val="0"/>
      <w:divBdr>
        <w:top w:val="none" w:sz="0" w:space="0" w:color="auto"/>
        <w:left w:val="none" w:sz="0" w:space="0" w:color="auto"/>
        <w:bottom w:val="none" w:sz="0" w:space="0" w:color="auto"/>
        <w:right w:val="none" w:sz="0" w:space="0" w:color="auto"/>
      </w:divBdr>
    </w:div>
    <w:div w:id="265626668">
      <w:bodyDiv w:val="1"/>
      <w:marLeft w:val="0"/>
      <w:marRight w:val="0"/>
      <w:marTop w:val="0"/>
      <w:marBottom w:val="0"/>
      <w:divBdr>
        <w:top w:val="none" w:sz="0" w:space="0" w:color="auto"/>
        <w:left w:val="none" w:sz="0" w:space="0" w:color="auto"/>
        <w:bottom w:val="none" w:sz="0" w:space="0" w:color="auto"/>
        <w:right w:val="none" w:sz="0" w:space="0" w:color="auto"/>
      </w:divBdr>
    </w:div>
    <w:div w:id="271784239">
      <w:bodyDiv w:val="1"/>
      <w:marLeft w:val="0"/>
      <w:marRight w:val="0"/>
      <w:marTop w:val="0"/>
      <w:marBottom w:val="0"/>
      <w:divBdr>
        <w:top w:val="none" w:sz="0" w:space="0" w:color="auto"/>
        <w:left w:val="none" w:sz="0" w:space="0" w:color="auto"/>
        <w:bottom w:val="none" w:sz="0" w:space="0" w:color="auto"/>
        <w:right w:val="none" w:sz="0" w:space="0" w:color="auto"/>
      </w:divBdr>
    </w:div>
    <w:div w:id="273830872">
      <w:bodyDiv w:val="1"/>
      <w:marLeft w:val="0"/>
      <w:marRight w:val="0"/>
      <w:marTop w:val="0"/>
      <w:marBottom w:val="0"/>
      <w:divBdr>
        <w:top w:val="none" w:sz="0" w:space="0" w:color="auto"/>
        <w:left w:val="none" w:sz="0" w:space="0" w:color="auto"/>
        <w:bottom w:val="none" w:sz="0" w:space="0" w:color="auto"/>
        <w:right w:val="none" w:sz="0" w:space="0" w:color="auto"/>
      </w:divBdr>
    </w:div>
    <w:div w:id="296304496">
      <w:bodyDiv w:val="1"/>
      <w:marLeft w:val="0"/>
      <w:marRight w:val="0"/>
      <w:marTop w:val="0"/>
      <w:marBottom w:val="0"/>
      <w:divBdr>
        <w:top w:val="none" w:sz="0" w:space="0" w:color="auto"/>
        <w:left w:val="none" w:sz="0" w:space="0" w:color="auto"/>
        <w:bottom w:val="none" w:sz="0" w:space="0" w:color="auto"/>
        <w:right w:val="none" w:sz="0" w:space="0" w:color="auto"/>
      </w:divBdr>
    </w:div>
    <w:div w:id="300968499">
      <w:bodyDiv w:val="1"/>
      <w:marLeft w:val="0"/>
      <w:marRight w:val="0"/>
      <w:marTop w:val="0"/>
      <w:marBottom w:val="0"/>
      <w:divBdr>
        <w:top w:val="none" w:sz="0" w:space="0" w:color="auto"/>
        <w:left w:val="none" w:sz="0" w:space="0" w:color="auto"/>
        <w:bottom w:val="none" w:sz="0" w:space="0" w:color="auto"/>
        <w:right w:val="none" w:sz="0" w:space="0" w:color="auto"/>
      </w:divBdr>
    </w:div>
    <w:div w:id="311520295">
      <w:bodyDiv w:val="1"/>
      <w:marLeft w:val="0"/>
      <w:marRight w:val="0"/>
      <w:marTop w:val="0"/>
      <w:marBottom w:val="0"/>
      <w:divBdr>
        <w:top w:val="none" w:sz="0" w:space="0" w:color="auto"/>
        <w:left w:val="none" w:sz="0" w:space="0" w:color="auto"/>
        <w:bottom w:val="none" w:sz="0" w:space="0" w:color="auto"/>
        <w:right w:val="none" w:sz="0" w:space="0" w:color="auto"/>
      </w:divBdr>
    </w:div>
    <w:div w:id="311563362">
      <w:bodyDiv w:val="1"/>
      <w:marLeft w:val="0"/>
      <w:marRight w:val="0"/>
      <w:marTop w:val="0"/>
      <w:marBottom w:val="0"/>
      <w:divBdr>
        <w:top w:val="none" w:sz="0" w:space="0" w:color="auto"/>
        <w:left w:val="none" w:sz="0" w:space="0" w:color="auto"/>
        <w:bottom w:val="none" w:sz="0" w:space="0" w:color="auto"/>
        <w:right w:val="none" w:sz="0" w:space="0" w:color="auto"/>
      </w:divBdr>
    </w:div>
    <w:div w:id="313602576">
      <w:bodyDiv w:val="1"/>
      <w:marLeft w:val="0"/>
      <w:marRight w:val="0"/>
      <w:marTop w:val="0"/>
      <w:marBottom w:val="0"/>
      <w:divBdr>
        <w:top w:val="none" w:sz="0" w:space="0" w:color="auto"/>
        <w:left w:val="none" w:sz="0" w:space="0" w:color="auto"/>
        <w:bottom w:val="none" w:sz="0" w:space="0" w:color="auto"/>
        <w:right w:val="none" w:sz="0" w:space="0" w:color="auto"/>
      </w:divBdr>
    </w:div>
    <w:div w:id="314072728">
      <w:bodyDiv w:val="1"/>
      <w:marLeft w:val="0"/>
      <w:marRight w:val="0"/>
      <w:marTop w:val="0"/>
      <w:marBottom w:val="0"/>
      <w:divBdr>
        <w:top w:val="none" w:sz="0" w:space="0" w:color="auto"/>
        <w:left w:val="none" w:sz="0" w:space="0" w:color="auto"/>
        <w:bottom w:val="none" w:sz="0" w:space="0" w:color="auto"/>
        <w:right w:val="none" w:sz="0" w:space="0" w:color="auto"/>
      </w:divBdr>
    </w:div>
    <w:div w:id="314378096">
      <w:bodyDiv w:val="1"/>
      <w:marLeft w:val="0"/>
      <w:marRight w:val="0"/>
      <w:marTop w:val="0"/>
      <w:marBottom w:val="0"/>
      <w:divBdr>
        <w:top w:val="none" w:sz="0" w:space="0" w:color="auto"/>
        <w:left w:val="none" w:sz="0" w:space="0" w:color="auto"/>
        <w:bottom w:val="none" w:sz="0" w:space="0" w:color="auto"/>
        <w:right w:val="none" w:sz="0" w:space="0" w:color="auto"/>
      </w:divBdr>
    </w:div>
    <w:div w:id="317004154">
      <w:bodyDiv w:val="1"/>
      <w:marLeft w:val="0"/>
      <w:marRight w:val="0"/>
      <w:marTop w:val="0"/>
      <w:marBottom w:val="0"/>
      <w:divBdr>
        <w:top w:val="none" w:sz="0" w:space="0" w:color="auto"/>
        <w:left w:val="none" w:sz="0" w:space="0" w:color="auto"/>
        <w:bottom w:val="none" w:sz="0" w:space="0" w:color="auto"/>
        <w:right w:val="none" w:sz="0" w:space="0" w:color="auto"/>
      </w:divBdr>
    </w:div>
    <w:div w:id="324745701">
      <w:bodyDiv w:val="1"/>
      <w:marLeft w:val="0"/>
      <w:marRight w:val="0"/>
      <w:marTop w:val="0"/>
      <w:marBottom w:val="0"/>
      <w:divBdr>
        <w:top w:val="none" w:sz="0" w:space="0" w:color="auto"/>
        <w:left w:val="none" w:sz="0" w:space="0" w:color="auto"/>
        <w:bottom w:val="none" w:sz="0" w:space="0" w:color="auto"/>
        <w:right w:val="none" w:sz="0" w:space="0" w:color="auto"/>
      </w:divBdr>
    </w:div>
    <w:div w:id="324746215">
      <w:bodyDiv w:val="1"/>
      <w:marLeft w:val="0"/>
      <w:marRight w:val="0"/>
      <w:marTop w:val="0"/>
      <w:marBottom w:val="0"/>
      <w:divBdr>
        <w:top w:val="none" w:sz="0" w:space="0" w:color="auto"/>
        <w:left w:val="none" w:sz="0" w:space="0" w:color="auto"/>
        <w:bottom w:val="none" w:sz="0" w:space="0" w:color="auto"/>
        <w:right w:val="none" w:sz="0" w:space="0" w:color="auto"/>
      </w:divBdr>
    </w:div>
    <w:div w:id="327909111">
      <w:bodyDiv w:val="1"/>
      <w:marLeft w:val="0"/>
      <w:marRight w:val="0"/>
      <w:marTop w:val="0"/>
      <w:marBottom w:val="0"/>
      <w:divBdr>
        <w:top w:val="none" w:sz="0" w:space="0" w:color="auto"/>
        <w:left w:val="none" w:sz="0" w:space="0" w:color="auto"/>
        <w:bottom w:val="none" w:sz="0" w:space="0" w:color="auto"/>
        <w:right w:val="none" w:sz="0" w:space="0" w:color="auto"/>
      </w:divBdr>
    </w:div>
    <w:div w:id="331296887">
      <w:bodyDiv w:val="1"/>
      <w:marLeft w:val="0"/>
      <w:marRight w:val="0"/>
      <w:marTop w:val="0"/>
      <w:marBottom w:val="0"/>
      <w:divBdr>
        <w:top w:val="none" w:sz="0" w:space="0" w:color="auto"/>
        <w:left w:val="none" w:sz="0" w:space="0" w:color="auto"/>
        <w:bottom w:val="none" w:sz="0" w:space="0" w:color="auto"/>
        <w:right w:val="none" w:sz="0" w:space="0" w:color="auto"/>
      </w:divBdr>
    </w:div>
    <w:div w:id="335151502">
      <w:bodyDiv w:val="1"/>
      <w:marLeft w:val="0"/>
      <w:marRight w:val="0"/>
      <w:marTop w:val="0"/>
      <w:marBottom w:val="0"/>
      <w:divBdr>
        <w:top w:val="none" w:sz="0" w:space="0" w:color="auto"/>
        <w:left w:val="none" w:sz="0" w:space="0" w:color="auto"/>
        <w:bottom w:val="none" w:sz="0" w:space="0" w:color="auto"/>
        <w:right w:val="none" w:sz="0" w:space="0" w:color="auto"/>
      </w:divBdr>
    </w:div>
    <w:div w:id="336428268">
      <w:bodyDiv w:val="1"/>
      <w:marLeft w:val="0"/>
      <w:marRight w:val="0"/>
      <w:marTop w:val="0"/>
      <w:marBottom w:val="0"/>
      <w:divBdr>
        <w:top w:val="none" w:sz="0" w:space="0" w:color="auto"/>
        <w:left w:val="none" w:sz="0" w:space="0" w:color="auto"/>
        <w:bottom w:val="none" w:sz="0" w:space="0" w:color="auto"/>
        <w:right w:val="none" w:sz="0" w:space="0" w:color="auto"/>
      </w:divBdr>
    </w:div>
    <w:div w:id="337661687">
      <w:bodyDiv w:val="1"/>
      <w:marLeft w:val="0"/>
      <w:marRight w:val="0"/>
      <w:marTop w:val="0"/>
      <w:marBottom w:val="0"/>
      <w:divBdr>
        <w:top w:val="none" w:sz="0" w:space="0" w:color="auto"/>
        <w:left w:val="none" w:sz="0" w:space="0" w:color="auto"/>
        <w:bottom w:val="none" w:sz="0" w:space="0" w:color="auto"/>
        <w:right w:val="none" w:sz="0" w:space="0" w:color="auto"/>
      </w:divBdr>
    </w:div>
    <w:div w:id="340161080">
      <w:bodyDiv w:val="1"/>
      <w:marLeft w:val="0"/>
      <w:marRight w:val="0"/>
      <w:marTop w:val="0"/>
      <w:marBottom w:val="0"/>
      <w:divBdr>
        <w:top w:val="none" w:sz="0" w:space="0" w:color="auto"/>
        <w:left w:val="none" w:sz="0" w:space="0" w:color="auto"/>
        <w:bottom w:val="none" w:sz="0" w:space="0" w:color="auto"/>
        <w:right w:val="none" w:sz="0" w:space="0" w:color="auto"/>
      </w:divBdr>
    </w:div>
    <w:div w:id="340279847">
      <w:bodyDiv w:val="1"/>
      <w:marLeft w:val="0"/>
      <w:marRight w:val="0"/>
      <w:marTop w:val="0"/>
      <w:marBottom w:val="0"/>
      <w:divBdr>
        <w:top w:val="none" w:sz="0" w:space="0" w:color="auto"/>
        <w:left w:val="none" w:sz="0" w:space="0" w:color="auto"/>
        <w:bottom w:val="none" w:sz="0" w:space="0" w:color="auto"/>
        <w:right w:val="none" w:sz="0" w:space="0" w:color="auto"/>
      </w:divBdr>
    </w:div>
    <w:div w:id="341856582">
      <w:bodyDiv w:val="1"/>
      <w:marLeft w:val="0"/>
      <w:marRight w:val="0"/>
      <w:marTop w:val="0"/>
      <w:marBottom w:val="0"/>
      <w:divBdr>
        <w:top w:val="none" w:sz="0" w:space="0" w:color="auto"/>
        <w:left w:val="none" w:sz="0" w:space="0" w:color="auto"/>
        <w:bottom w:val="none" w:sz="0" w:space="0" w:color="auto"/>
        <w:right w:val="none" w:sz="0" w:space="0" w:color="auto"/>
      </w:divBdr>
    </w:div>
    <w:div w:id="343173777">
      <w:bodyDiv w:val="1"/>
      <w:marLeft w:val="0"/>
      <w:marRight w:val="0"/>
      <w:marTop w:val="0"/>
      <w:marBottom w:val="0"/>
      <w:divBdr>
        <w:top w:val="none" w:sz="0" w:space="0" w:color="auto"/>
        <w:left w:val="none" w:sz="0" w:space="0" w:color="auto"/>
        <w:bottom w:val="none" w:sz="0" w:space="0" w:color="auto"/>
        <w:right w:val="none" w:sz="0" w:space="0" w:color="auto"/>
      </w:divBdr>
    </w:div>
    <w:div w:id="348067973">
      <w:bodyDiv w:val="1"/>
      <w:marLeft w:val="0"/>
      <w:marRight w:val="0"/>
      <w:marTop w:val="0"/>
      <w:marBottom w:val="0"/>
      <w:divBdr>
        <w:top w:val="none" w:sz="0" w:space="0" w:color="auto"/>
        <w:left w:val="none" w:sz="0" w:space="0" w:color="auto"/>
        <w:bottom w:val="none" w:sz="0" w:space="0" w:color="auto"/>
        <w:right w:val="none" w:sz="0" w:space="0" w:color="auto"/>
      </w:divBdr>
    </w:div>
    <w:div w:id="357118817">
      <w:bodyDiv w:val="1"/>
      <w:marLeft w:val="0"/>
      <w:marRight w:val="0"/>
      <w:marTop w:val="0"/>
      <w:marBottom w:val="0"/>
      <w:divBdr>
        <w:top w:val="none" w:sz="0" w:space="0" w:color="auto"/>
        <w:left w:val="none" w:sz="0" w:space="0" w:color="auto"/>
        <w:bottom w:val="none" w:sz="0" w:space="0" w:color="auto"/>
        <w:right w:val="none" w:sz="0" w:space="0" w:color="auto"/>
      </w:divBdr>
    </w:div>
    <w:div w:id="357511583">
      <w:bodyDiv w:val="1"/>
      <w:marLeft w:val="0"/>
      <w:marRight w:val="0"/>
      <w:marTop w:val="0"/>
      <w:marBottom w:val="0"/>
      <w:divBdr>
        <w:top w:val="none" w:sz="0" w:space="0" w:color="auto"/>
        <w:left w:val="none" w:sz="0" w:space="0" w:color="auto"/>
        <w:bottom w:val="none" w:sz="0" w:space="0" w:color="auto"/>
        <w:right w:val="none" w:sz="0" w:space="0" w:color="auto"/>
      </w:divBdr>
    </w:div>
    <w:div w:id="362950418">
      <w:bodyDiv w:val="1"/>
      <w:marLeft w:val="0"/>
      <w:marRight w:val="0"/>
      <w:marTop w:val="0"/>
      <w:marBottom w:val="0"/>
      <w:divBdr>
        <w:top w:val="none" w:sz="0" w:space="0" w:color="auto"/>
        <w:left w:val="none" w:sz="0" w:space="0" w:color="auto"/>
        <w:bottom w:val="none" w:sz="0" w:space="0" w:color="auto"/>
        <w:right w:val="none" w:sz="0" w:space="0" w:color="auto"/>
      </w:divBdr>
    </w:div>
    <w:div w:id="383018490">
      <w:bodyDiv w:val="1"/>
      <w:marLeft w:val="0"/>
      <w:marRight w:val="0"/>
      <w:marTop w:val="0"/>
      <w:marBottom w:val="0"/>
      <w:divBdr>
        <w:top w:val="none" w:sz="0" w:space="0" w:color="auto"/>
        <w:left w:val="none" w:sz="0" w:space="0" w:color="auto"/>
        <w:bottom w:val="none" w:sz="0" w:space="0" w:color="auto"/>
        <w:right w:val="none" w:sz="0" w:space="0" w:color="auto"/>
      </w:divBdr>
    </w:div>
    <w:div w:id="393889939">
      <w:bodyDiv w:val="1"/>
      <w:marLeft w:val="0"/>
      <w:marRight w:val="0"/>
      <w:marTop w:val="0"/>
      <w:marBottom w:val="0"/>
      <w:divBdr>
        <w:top w:val="none" w:sz="0" w:space="0" w:color="auto"/>
        <w:left w:val="none" w:sz="0" w:space="0" w:color="auto"/>
        <w:bottom w:val="none" w:sz="0" w:space="0" w:color="auto"/>
        <w:right w:val="none" w:sz="0" w:space="0" w:color="auto"/>
      </w:divBdr>
    </w:div>
    <w:div w:id="396561602">
      <w:bodyDiv w:val="1"/>
      <w:marLeft w:val="0"/>
      <w:marRight w:val="0"/>
      <w:marTop w:val="0"/>
      <w:marBottom w:val="0"/>
      <w:divBdr>
        <w:top w:val="none" w:sz="0" w:space="0" w:color="auto"/>
        <w:left w:val="none" w:sz="0" w:space="0" w:color="auto"/>
        <w:bottom w:val="none" w:sz="0" w:space="0" w:color="auto"/>
        <w:right w:val="none" w:sz="0" w:space="0" w:color="auto"/>
      </w:divBdr>
    </w:div>
    <w:div w:id="399669314">
      <w:bodyDiv w:val="1"/>
      <w:marLeft w:val="0"/>
      <w:marRight w:val="0"/>
      <w:marTop w:val="0"/>
      <w:marBottom w:val="0"/>
      <w:divBdr>
        <w:top w:val="none" w:sz="0" w:space="0" w:color="auto"/>
        <w:left w:val="none" w:sz="0" w:space="0" w:color="auto"/>
        <w:bottom w:val="none" w:sz="0" w:space="0" w:color="auto"/>
        <w:right w:val="none" w:sz="0" w:space="0" w:color="auto"/>
      </w:divBdr>
    </w:div>
    <w:div w:id="400519866">
      <w:bodyDiv w:val="1"/>
      <w:marLeft w:val="0"/>
      <w:marRight w:val="0"/>
      <w:marTop w:val="0"/>
      <w:marBottom w:val="0"/>
      <w:divBdr>
        <w:top w:val="none" w:sz="0" w:space="0" w:color="auto"/>
        <w:left w:val="none" w:sz="0" w:space="0" w:color="auto"/>
        <w:bottom w:val="none" w:sz="0" w:space="0" w:color="auto"/>
        <w:right w:val="none" w:sz="0" w:space="0" w:color="auto"/>
      </w:divBdr>
    </w:div>
    <w:div w:id="407505962">
      <w:bodyDiv w:val="1"/>
      <w:marLeft w:val="0"/>
      <w:marRight w:val="0"/>
      <w:marTop w:val="0"/>
      <w:marBottom w:val="0"/>
      <w:divBdr>
        <w:top w:val="none" w:sz="0" w:space="0" w:color="auto"/>
        <w:left w:val="none" w:sz="0" w:space="0" w:color="auto"/>
        <w:bottom w:val="none" w:sz="0" w:space="0" w:color="auto"/>
        <w:right w:val="none" w:sz="0" w:space="0" w:color="auto"/>
      </w:divBdr>
    </w:div>
    <w:div w:id="414715712">
      <w:bodyDiv w:val="1"/>
      <w:marLeft w:val="0"/>
      <w:marRight w:val="0"/>
      <w:marTop w:val="0"/>
      <w:marBottom w:val="0"/>
      <w:divBdr>
        <w:top w:val="none" w:sz="0" w:space="0" w:color="auto"/>
        <w:left w:val="none" w:sz="0" w:space="0" w:color="auto"/>
        <w:bottom w:val="none" w:sz="0" w:space="0" w:color="auto"/>
        <w:right w:val="none" w:sz="0" w:space="0" w:color="auto"/>
      </w:divBdr>
    </w:div>
    <w:div w:id="416370574">
      <w:bodyDiv w:val="1"/>
      <w:marLeft w:val="0"/>
      <w:marRight w:val="0"/>
      <w:marTop w:val="0"/>
      <w:marBottom w:val="0"/>
      <w:divBdr>
        <w:top w:val="none" w:sz="0" w:space="0" w:color="auto"/>
        <w:left w:val="none" w:sz="0" w:space="0" w:color="auto"/>
        <w:bottom w:val="none" w:sz="0" w:space="0" w:color="auto"/>
        <w:right w:val="none" w:sz="0" w:space="0" w:color="auto"/>
      </w:divBdr>
    </w:div>
    <w:div w:id="419330415">
      <w:bodyDiv w:val="1"/>
      <w:marLeft w:val="0"/>
      <w:marRight w:val="0"/>
      <w:marTop w:val="0"/>
      <w:marBottom w:val="0"/>
      <w:divBdr>
        <w:top w:val="none" w:sz="0" w:space="0" w:color="auto"/>
        <w:left w:val="none" w:sz="0" w:space="0" w:color="auto"/>
        <w:bottom w:val="none" w:sz="0" w:space="0" w:color="auto"/>
        <w:right w:val="none" w:sz="0" w:space="0" w:color="auto"/>
      </w:divBdr>
    </w:div>
    <w:div w:id="431360645">
      <w:bodyDiv w:val="1"/>
      <w:marLeft w:val="0"/>
      <w:marRight w:val="0"/>
      <w:marTop w:val="0"/>
      <w:marBottom w:val="0"/>
      <w:divBdr>
        <w:top w:val="none" w:sz="0" w:space="0" w:color="auto"/>
        <w:left w:val="none" w:sz="0" w:space="0" w:color="auto"/>
        <w:bottom w:val="none" w:sz="0" w:space="0" w:color="auto"/>
        <w:right w:val="none" w:sz="0" w:space="0" w:color="auto"/>
      </w:divBdr>
    </w:div>
    <w:div w:id="435904262">
      <w:bodyDiv w:val="1"/>
      <w:marLeft w:val="0"/>
      <w:marRight w:val="0"/>
      <w:marTop w:val="0"/>
      <w:marBottom w:val="0"/>
      <w:divBdr>
        <w:top w:val="none" w:sz="0" w:space="0" w:color="auto"/>
        <w:left w:val="none" w:sz="0" w:space="0" w:color="auto"/>
        <w:bottom w:val="none" w:sz="0" w:space="0" w:color="auto"/>
        <w:right w:val="none" w:sz="0" w:space="0" w:color="auto"/>
      </w:divBdr>
    </w:div>
    <w:div w:id="438717014">
      <w:bodyDiv w:val="1"/>
      <w:marLeft w:val="0"/>
      <w:marRight w:val="0"/>
      <w:marTop w:val="0"/>
      <w:marBottom w:val="0"/>
      <w:divBdr>
        <w:top w:val="none" w:sz="0" w:space="0" w:color="auto"/>
        <w:left w:val="none" w:sz="0" w:space="0" w:color="auto"/>
        <w:bottom w:val="none" w:sz="0" w:space="0" w:color="auto"/>
        <w:right w:val="none" w:sz="0" w:space="0" w:color="auto"/>
      </w:divBdr>
    </w:div>
    <w:div w:id="450787294">
      <w:bodyDiv w:val="1"/>
      <w:marLeft w:val="0"/>
      <w:marRight w:val="0"/>
      <w:marTop w:val="0"/>
      <w:marBottom w:val="0"/>
      <w:divBdr>
        <w:top w:val="none" w:sz="0" w:space="0" w:color="auto"/>
        <w:left w:val="none" w:sz="0" w:space="0" w:color="auto"/>
        <w:bottom w:val="none" w:sz="0" w:space="0" w:color="auto"/>
        <w:right w:val="none" w:sz="0" w:space="0" w:color="auto"/>
      </w:divBdr>
    </w:div>
    <w:div w:id="460156425">
      <w:bodyDiv w:val="1"/>
      <w:marLeft w:val="0"/>
      <w:marRight w:val="0"/>
      <w:marTop w:val="0"/>
      <w:marBottom w:val="0"/>
      <w:divBdr>
        <w:top w:val="none" w:sz="0" w:space="0" w:color="auto"/>
        <w:left w:val="none" w:sz="0" w:space="0" w:color="auto"/>
        <w:bottom w:val="none" w:sz="0" w:space="0" w:color="auto"/>
        <w:right w:val="none" w:sz="0" w:space="0" w:color="auto"/>
      </w:divBdr>
    </w:div>
    <w:div w:id="461774878">
      <w:bodyDiv w:val="1"/>
      <w:marLeft w:val="0"/>
      <w:marRight w:val="0"/>
      <w:marTop w:val="0"/>
      <w:marBottom w:val="0"/>
      <w:divBdr>
        <w:top w:val="none" w:sz="0" w:space="0" w:color="auto"/>
        <w:left w:val="none" w:sz="0" w:space="0" w:color="auto"/>
        <w:bottom w:val="none" w:sz="0" w:space="0" w:color="auto"/>
        <w:right w:val="none" w:sz="0" w:space="0" w:color="auto"/>
      </w:divBdr>
    </w:div>
    <w:div w:id="467210487">
      <w:bodyDiv w:val="1"/>
      <w:marLeft w:val="0"/>
      <w:marRight w:val="0"/>
      <w:marTop w:val="0"/>
      <w:marBottom w:val="0"/>
      <w:divBdr>
        <w:top w:val="none" w:sz="0" w:space="0" w:color="auto"/>
        <w:left w:val="none" w:sz="0" w:space="0" w:color="auto"/>
        <w:bottom w:val="none" w:sz="0" w:space="0" w:color="auto"/>
        <w:right w:val="none" w:sz="0" w:space="0" w:color="auto"/>
      </w:divBdr>
    </w:div>
    <w:div w:id="479150268">
      <w:bodyDiv w:val="1"/>
      <w:marLeft w:val="0"/>
      <w:marRight w:val="0"/>
      <w:marTop w:val="0"/>
      <w:marBottom w:val="0"/>
      <w:divBdr>
        <w:top w:val="none" w:sz="0" w:space="0" w:color="auto"/>
        <w:left w:val="none" w:sz="0" w:space="0" w:color="auto"/>
        <w:bottom w:val="none" w:sz="0" w:space="0" w:color="auto"/>
        <w:right w:val="none" w:sz="0" w:space="0" w:color="auto"/>
      </w:divBdr>
    </w:div>
    <w:div w:id="494037120">
      <w:bodyDiv w:val="1"/>
      <w:marLeft w:val="0"/>
      <w:marRight w:val="0"/>
      <w:marTop w:val="0"/>
      <w:marBottom w:val="0"/>
      <w:divBdr>
        <w:top w:val="none" w:sz="0" w:space="0" w:color="auto"/>
        <w:left w:val="none" w:sz="0" w:space="0" w:color="auto"/>
        <w:bottom w:val="none" w:sz="0" w:space="0" w:color="auto"/>
        <w:right w:val="none" w:sz="0" w:space="0" w:color="auto"/>
      </w:divBdr>
    </w:div>
    <w:div w:id="497381251">
      <w:bodyDiv w:val="1"/>
      <w:marLeft w:val="0"/>
      <w:marRight w:val="0"/>
      <w:marTop w:val="0"/>
      <w:marBottom w:val="0"/>
      <w:divBdr>
        <w:top w:val="none" w:sz="0" w:space="0" w:color="auto"/>
        <w:left w:val="none" w:sz="0" w:space="0" w:color="auto"/>
        <w:bottom w:val="none" w:sz="0" w:space="0" w:color="auto"/>
        <w:right w:val="none" w:sz="0" w:space="0" w:color="auto"/>
      </w:divBdr>
    </w:div>
    <w:div w:id="507215440">
      <w:bodyDiv w:val="1"/>
      <w:marLeft w:val="0"/>
      <w:marRight w:val="0"/>
      <w:marTop w:val="0"/>
      <w:marBottom w:val="0"/>
      <w:divBdr>
        <w:top w:val="none" w:sz="0" w:space="0" w:color="auto"/>
        <w:left w:val="none" w:sz="0" w:space="0" w:color="auto"/>
        <w:bottom w:val="none" w:sz="0" w:space="0" w:color="auto"/>
        <w:right w:val="none" w:sz="0" w:space="0" w:color="auto"/>
      </w:divBdr>
    </w:div>
    <w:div w:id="528033672">
      <w:bodyDiv w:val="1"/>
      <w:marLeft w:val="0"/>
      <w:marRight w:val="0"/>
      <w:marTop w:val="0"/>
      <w:marBottom w:val="0"/>
      <w:divBdr>
        <w:top w:val="none" w:sz="0" w:space="0" w:color="auto"/>
        <w:left w:val="none" w:sz="0" w:space="0" w:color="auto"/>
        <w:bottom w:val="none" w:sz="0" w:space="0" w:color="auto"/>
        <w:right w:val="none" w:sz="0" w:space="0" w:color="auto"/>
      </w:divBdr>
    </w:div>
    <w:div w:id="528446202">
      <w:bodyDiv w:val="1"/>
      <w:marLeft w:val="0"/>
      <w:marRight w:val="0"/>
      <w:marTop w:val="0"/>
      <w:marBottom w:val="0"/>
      <w:divBdr>
        <w:top w:val="none" w:sz="0" w:space="0" w:color="auto"/>
        <w:left w:val="none" w:sz="0" w:space="0" w:color="auto"/>
        <w:bottom w:val="none" w:sz="0" w:space="0" w:color="auto"/>
        <w:right w:val="none" w:sz="0" w:space="0" w:color="auto"/>
      </w:divBdr>
    </w:div>
    <w:div w:id="540169734">
      <w:bodyDiv w:val="1"/>
      <w:marLeft w:val="0"/>
      <w:marRight w:val="0"/>
      <w:marTop w:val="0"/>
      <w:marBottom w:val="0"/>
      <w:divBdr>
        <w:top w:val="none" w:sz="0" w:space="0" w:color="auto"/>
        <w:left w:val="none" w:sz="0" w:space="0" w:color="auto"/>
        <w:bottom w:val="none" w:sz="0" w:space="0" w:color="auto"/>
        <w:right w:val="none" w:sz="0" w:space="0" w:color="auto"/>
      </w:divBdr>
    </w:div>
    <w:div w:id="542210604">
      <w:bodyDiv w:val="1"/>
      <w:marLeft w:val="0"/>
      <w:marRight w:val="0"/>
      <w:marTop w:val="0"/>
      <w:marBottom w:val="0"/>
      <w:divBdr>
        <w:top w:val="none" w:sz="0" w:space="0" w:color="auto"/>
        <w:left w:val="none" w:sz="0" w:space="0" w:color="auto"/>
        <w:bottom w:val="none" w:sz="0" w:space="0" w:color="auto"/>
        <w:right w:val="none" w:sz="0" w:space="0" w:color="auto"/>
      </w:divBdr>
    </w:div>
    <w:div w:id="545528002">
      <w:bodyDiv w:val="1"/>
      <w:marLeft w:val="0"/>
      <w:marRight w:val="0"/>
      <w:marTop w:val="0"/>
      <w:marBottom w:val="0"/>
      <w:divBdr>
        <w:top w:val="none" w:sz="0" w:space="0" w:color="auto"/>
        <w:left w:val="none" w:sz="0" w:space="0" w:color="auto"/>
        <w:bottom w:val="none" w:sz="0" w:space="0" w:color="auto"/>
        <w:right w:val="none" w:sz="0" w:space="0" w:color="auto"/>
      </w:divBdr>
    </w:div>
    <w:div w:id="552156551">
      <w:bodyDiv w:val="1"/>
      <w:marLeft w:val="0"/>
      <w:marRight w:val="0"/>
      <w:marTop w:val="0"/>
      <w:marBottom w:val="0"/>
      <w:divBdr>
        <w:top w:val="none" w:sz="0" w:space="0" w:color="auto"/>
        <w:left w:val="none" w:sz="0" w:space="0" w:color="auto"/>
        <w:bottom w:val="none" w:sz="0" w:space="0" w:color="auto"/>
        <w:right w:val="none" w:sz="0" w:space="0" w:color="auto"/>
      </w:divBdr>
    </w:div>
    <w:div w:id="569851431">
      <w:bodyDiv w:val="1"/>
      <w:marLeft w:val="0"/>
      <w:marRight w:val="0"/>
      <w:marTop w:val="0"/>
      <w:marBottom w:val="0"/>
      <w:divBdr>
        <w:top w:val="none" w:sz="0" w:space="0" w:color="auto"/>
        <w:left w:val="none" w:sz="0" w:space="0" w:color="auto"/>
        <w:bottom w:val="none" w:sz="0" w:space="0" w:color="auto"/>
        <w:right w:val="none" w:sz="0" w:space="0" w:color="auto"/>
      </w:divBdr>
    </w:div>
    <w:div w:id="571740792">
      <w:bodyDiv w:val="1"/>
      <w:marLeft w:val="0"/>
      <w:marRight w:val="0"/>
      <w:marTop w:val="0"/>
      <w:marBottom w:val="0"/>
      <w:divBdr>
        <w:top w:val="none" w:sz="0" w:space="0" w:color="auto"/>
        <w:left w:val="none" w:sz="0" w:space="0" w:color="auto"/>
        <w:bottom w:val="none" w:sz="0" w:space="0" w:color="auto"/>
        <w:right w:val="none" w:sz="0" w:space="0" w:color="auto"/>
      </w:divBdr>
    </w:div>
    <w:div w:id="571815631">
      <w:bodyDiv w:val="1"/>
      <w:marLeft w:val="0"/>
      <w:marRight w:val="0"/>
      <w:marTop w:val="0"/>
      <w:marBottom w:val="0"/>
      <w:divBdr>
        <w:top w:val="none" w:sz="0" w:space="0" w:color="auto"/>
        <w:left w:val="none" w:sz="0" w:space="0" w:color="auto"/>
        <w:bottom w:val="none" w:sz="0" w:space="0" w:color="auto"/>
        <w:right w:val="none" w:sz="0" w:space="0" w:color="auto"/>
      </w:divBdr>
    </w:div>
    <w:div w:id="579753583">
      <w:bodyDiv w:val="1"/>
      <w:marLeft w:val="0"/>
      <w:marRight w:val="0"/>
      <w:marTop w:val="0"/>
      <w:marBottom w:val="0"/>
      <w:divBdr>
        <w:top w:val="none" w:sz="0" w:space="0" w:color="auto"/>
        <w:left w:val="none" w:sz="0" w:space="0" w:color="auto"/>
        <w:bottom w:val="none" w:sz="0" w:space="0" w:color="auto"/>
        <w:right w:val="none" w:sz="0" w:space="0" w:color="auto"/>
      </w:divBdr>
    </w:div>
    <w:div w:id="580718893">
      <w:bodyDiv w:val="1"/>
      <w:marLeft w:val="0"/>
      <w:marRight w:val="0"/>
      <w:marTop w:val="0"/>
      <w:marBottom w:val="0"/>
      <w:divBdr>
        <w:top w:val="none" w:sz="0" w:space="0" w:color="auto"/>
        <w:left w:val="none" w:sz="0" w:space="0" w:color="auto"/>
        <w:bottom w:val="none" w:sz="0" w:space="0" w:color="auto"/>
        <w:right w:val="none" w:sz="0" w:space="0" w:color="auto"/>
      </w:divBdr>
    </w:div>
    <w:div w:id="599292060">
      <w:bodyDiv w:val="1"/>
      <w:marLeft w:val="0"/>
      <w:marRight w:val="0"/>
      <w:marTop w:val="0"/>
      <w:marBottom w:val="0"/>
      <w:divBdr>
        <w:top w:val="none" w:sz="0" w:space="0" w:color="auto"/>
        <w:left w:val="none" w:sz="0" w:space="0" w:color="auto"/>
        <w:bottom w:val="none" w:sz="0" w:space="0" w:color="auto"/>
        <w:right w:val="none" w:sz="0" w:space="0" w:color="auto"/>
      </w:divBdr>
    </w:div>
    <w:div w:id="599603590">
      <w:bodyDiv w:val="1"/>
      <w:marLeft w:val="0"/>
      <w:marRight w:val="0"/>
      <w:marTop w:val="0"/>
      <w:marBottom w:val="0"/>
      <w:divBdr>
        <w:top w:val="none" w:sz="0" w:space="0" w:color="auto"/>
        <w:left w:val="none" w:sz="0" w:space="0" w:color="auto"/>
        <w:bottom w:val="none" w:sz="0" w:space="0" w:color="auto"/>
        <w:right w:val="none" w:sz="0" w:space="0" w:color="auto"/>
      </w:divBdr>
    </w:div>
    <w:div w:id="609050878">
      <w:bodyDiv w:val="1"/>
      <w:marLeft w:val="0"/>
      <w:marRight w:val="0"/>
      <w:marTop w:val="0"/>
      <w:marBottom w:val="0"/>
      <w:divBdr>
        <w:top w:val="none" w:sz="0" w:space="0" w:color="auto"/>
        <w:left w:val="none" w:sz="0" w:space="0" w:color="auto"/>
        <w:bottom w:val="none" w:sz="0" w:space="0" w:color="auto"/>
        <w:right w:val="none" w:sz="0" w:space="0" w:color="auto"/>
      </w:divBdr>
    </w:div>
    <w:div w:id="615867706">
      <w:bodyDiv w:val="1"/>
      <w:marLeft w:val="0"/>
      <w:marRight w:val="0"/>
      <w:marTop w:val="0"/>
      <w:marBottom w:val="0"/>
      <w:divBdr>
        <w:top w:val="none" w:sz="0" w:space="0" w:color="auto"/>
        <w:left w:val="none" w:sz="0" w:space="0" w:color="auto"/>
        <w:bottom w:val="none" w:sz="0" w:space="0" w:color="auto"/>
        <w:right w:val="none" w:sz="0" w:space="0" w:color="auto"/>
      </w:divBdr>
    </w:div>
    <w:div w:id="623316995">
      <w:bodyDiv w:val="1"/>
      <w:marLeft w:val="0"/>
      <w:marRight w:val="0"/>
      <w:marTop w:val="0"/>
      <w:marBottom w:val="0"/>
      <w:divBdr>
        <w:top w:val="none" w:sz="0" w:space="0" w:color="auto"/>
        <w:left w:val="none" w:sz="0" w:space="0" w:color="auto"/>
        <w:bottom w:val="none" w:sz="0" w:space="0" w:color="auto"/>
        <w:right w:val="none" w:sz="0" w:space="0" w:color="auto"/>
      </w:divBdr>
    </w:div>
    <w:div w:id="630667545">
      <w:bodyDiv w:val="1"/>
      <w:marLeft w:val="0"/>
      <w:marRight w:val="0"/>
      <w:marTop w:val="0"/>
      <w:marBottom w:val="0"/>
      <w:divBdr>
        <w:top w:val="none" w:sz="0" w:space="0" w:color="auto"/>
        <w:left w:val="none" w:sz="0" w:space="0" w:color="auto"/>
        <w:bottom w:val="none" w:sz="0" w:space="0" w:color="auto"/>
        <w:right w:val="none" w:sz="0" w:space="0" w:color="auto"/>
      </w:divBdr>
    </w:div>
    <w:div w:id="631786875">
      <w:bodyDiv w:val="1"/>
      <w:marLeft w:val="0"/>
      <w:marRight w:val="0"/>
      <w:marTop w:val="0"/>
      <w:marBottom w:val="0"/>
      <w:divBdr>
        <w:top w:val="none" w:sz="0" w:space="0" w:color="auto"/>
        <w:left w:val="none" w:sz="0" w:space="0" w:color="auto"/>
        <w:bottom w:val="none" w:sz="0" w:space="0" w:color="auto"/>
        <w:right w:val="none" w:sz="0" w:space="0" w:color="auto"/>
      </w:divBdr>
    </w:div>
    <w:div w:id="638455977">
      <w:bodyDiv w:val="1"/>
      <w:marLeft w:val="0"/>
      <w:marRight w:val="0"/>
      <w:marTop w:val="0"/>
      <w:marBottom w:val="0"/>
      <w:divBdr>
        <w:top w:val="none" w:sz="0" w:space="0" w:color="auto"/>
        <w:left w:val="none" w:sz="0" w:space="0" w:color="auto"/>
        <w:bottom w:val="none" w:sz="0" w:space="0" w:color="auto"/>
        <w:right w:val="none" w:sz="0" w:space="0" w:color="auto"/>
      </w:divBdr>
    </w:div>
    <w:div w:id="643584620">
      <w:bodyDiv w:val="1"/>
      <w:marLeft w:val="0"/>
      <w:marRight w:val="0"/>
      <w:marTop w:val="0"/>
      <w:marBottom w:val="0"/>
      <w:divBdr>
        <w:top w:val="none" w:sz="0" w:space="0" w:color="auto"/>
        <w:left w:val="none" w:sz="0" w:space="0" w:color="auto"/>
        <w:bottom w:val="none" w:sz="0" w:space="0" w:color="auto"/>
        <w:right w:val="none" w:sz="0" w:space="0" w:color="auto"/>
      </w:divBdr>
    </w:div>
    <w:div w:id="647441306">
      <w:bodyDiv w:val="1"/>
      <w:marLeft w:val="0"/>
      <w:marRight w:val="0"/>
      <w:marTop w:val="0"/>
      <w:marBottom w:val="0"/>
      <w:divBdr>
        <w:top w:val="none" w:sz="0" w:space="0" w:color="auto"/>
        <w:left w:val="none" w:sz="0" w:space="0" w:color="auto"/>
        <w:bottom w:val="none" w:sz="0" w:space="0" w:color="auto"/>
        <w:right w:val="none" w:sz="0" w:space="0" w:color="auto"/>
      </w:divBdr>
    </w:div>
    <w:div w:id="651519294">
      <w:bodyDiv w:val="1"/>
      <w:marLeft w:val="0"/>
      <w:marRight w:val="0"/>
      <w:marTop w:val="0"/>
      <w:marBottom w:val="0"/>
      <w:divBdr>
        <w:top w:val="none" w:sz="0" w:space="0" w:color="auto"/>
        <w:left w:val="none" w:sz="0" w:space="0" w:color="auto"/>
        <w:bottom w:val="none" w:sz="0" w:space="0" w:color="auto"/>
        <w:right w:val="none" w:sz="0" w:space="0" w:color="auto"/>
      </w:divBdr>
    </w:div>
    <w:div w:id="662926905">
      <w:bodyDiv w:val="1"/>
      <w:marLeft w:val="0"/>
      <w:marRight w:val="0"/>
      <w:marTop w:val="0"/>
      <w:marBottom w:val="0"/>
      <w:divBdr>
        <w:top w:val="none" w:sz="0" w:space="0" w:color="auto"/>
        <w:left w:val="none" w:sz="0" w:space="0" w:color="auto"/>
        <w:bottom w:val="none" w:sz="0" w:space="0" w:color="auto"/>
        <w:right w:val="none" w:sz="0" w:space="0" w:color="auto"/>
      </w:divBdr>
    </w:div>
    <w:div w:id="682168914">
      <w:bodyDiv w:val="1"/>
      <w:marLeft w:val="0"/>
      <w:marRight w:val="0"/>
      <w:marTop w:val="0"/>
      <w:marBottom w:val="0"/>
      <w:divBdr>
        <w:top w:val="none" w:sz="0" w:space="0" w:color="auto"/>
        <w:left w:val="none" w:sz="0" w:space="0" w:color="auto"/>
        <w:bottom w:val="none" w:sz="0" w:space="0" w:color="auto"/>
        <w:right w:val="none" w:sz="0" w:space="0" w:color="auto"/>
      </w:divBdr>
    </w:div>
    <w:div w:id="682509970">
      <w:bodyDiv w:val="1"/>
      <w:marLeft w:val="0"/>
      <w:marRight w:val="0"/>
      <w:marTop w:val="0"/>
      <w:marBottom w:val="0"/>
      <w:divBdr>
        <w:top w:val="none" w:sz="0" w:space="0" w:color="auto"/>
        <w:left w:val="none" w:sz="0" w:space="0" w:color="auto"/>
        <w:bottom w:val="none" w:sz="0" w:space="0" w:color="auto"/>
        <w:right w:val="none" w:sz="0" w:space="0" w:color="auto"/>
      </w:divBdr>
    </w:div>
    <w:div w:id="682707109">
      <w:bodyDiv w:val="1"/>
      <w:marLeft w:val="0"/>
      <w:marRight w:val="0"/>
      <w:marTop w:val="0"/>
      <w:marBottom w:val="0"/>
      <w:divBdr>
        <w:top w:val="none" w:sz="0" w:space="0" w:color="auto"/>
        <w:left w:val="none" w:sz="0" w:space="0" w:color="auto"/>
        <w:bottom w:val="none" w:sz="0" w:space="0" w:color="auto"/>
        <w:right w:val="none" w:sz="0" w:space="0" w:color="auto"/>
      </w:divBdr>
    </w:div>
    <w:div w:id="687684125">
      <w:bodyDiv w:val="1"/>
      <w:marLeft w:val="0"/>
      <w:marRight w:val="0"/>
      <w:marTop w:val="0"/>
      <w:marBottom w:val="0"/>
      <w:divBdr>
        <w:top w:val="none" w:sz="0" w:space="0" w:color="auto"/>
        <w:left w:val="none" w:sz="0" w:space="0" w:color="auto"/>
        <w:bottom w:val="none" w:sz="0" w:space="0" w:color="auto"/>
        <w:right w:val="none" w:sz="0" w:space="0" w:color="auto"/>
      </w:divBdr>
    </w:div>
    <w:div w:id="694043921">
      <w:bodyDiv w:val="1"/>
      <w:marLeft w:val="0"/>
      <w:marRight w:val="0"/>
      <w:marTop w:val="0"/>
      <w:marBottom w:val="0"/>
      <w:divBdr>
        <w:top w:val="none" w:sz="0" w:space="0" w:color="auto"/>
        <w:left w:val="none" w:sz="0" w:space="0" w:color="auto"/>
        <w:bottom w:val="none" w:sz="0" w:space="0" w:color="auto"/>
        <w:right w:val="none" w:sz="0" w:space="0" w:color="auto"/>
      </w:divBdr>
    </w:div>
    <w:div w:id="694961901">
      <w:bodyDiv w:val="1"/>
      <w:marLeft w:val="0"/>
      <w:marRight w:val="0"/>
      <w:marTop w:val="0"/>
      <w:marBottom w:val="0"/>
      <w:divBdr>
        <w:top w:val="none" w:sz="0" w:space="0" w:color="auto"/>
        <w:left w:val="none" w:sz="0" w:space="0" w:color="auto"/>
        <w:bottom w:val="none" w:sz="0" w:space="0" w:color="auto"/>
        <w:right w:val="none" w:sz="0" w:space="0" w:color="auto"/>
      </w:divBdr>
    </w:div>
    <w:div w:id="702289127">
      <w:bodyDiv w:val="1"/>
      <w:marLeft w:val="0"/>
      <w:marRight w:val="0"/>
      <w:marTop w:val="0"/>
      <w:marBottom w:val="0"/>
      <w:divBdr>
        <w:top w:val="none" w:sz="0" w:space="0" w:color="auto"/>
        <w:left w:val="none" w:sz="0" w:space="0" w:color="auto"/>
        <w:bottom w:val="none" w:sz="0" w:space="0" w:color="auto"/>
        <w:right w:val="none" w:sz="0" w:space="0" w:color="auto"/>
      </w:divBdr>
    </w:div>
    <w:div w:id="706612747">
      <w:bodyDiv w:val="1"/>
      <w:marLeft w:val="0"/>
      <w:marRight w:val="0"/>
      <w:marTop w:val="0"/>
      <w:marBottom w:val="0"/>
      <w:divBdr>
        <w:top w:val="none" w:sz="0" w:space="0" w:color="auto"/>
        <w:left w:val="none" w:sz="0" w:space="0" w:color="auto"/>
        <w:bottom w:val="none" w:sz="0" w:space="0" w:color="auto"/>
        <w:right w:val="none" w:sz="0" w:space="0" w:color="auto"/>
      </w:divBdr>
    </w:div>
    <w:div w:id="707727975">
      <w:bodyDiv w:val="1"/>
      <w:marLeft w:val="0"/>
      <w:marRight w:val="0"/>
      <w:marTop w:val="0"/>
      <w:marBottom w:val="0"/>
      <w:divBdr>
        <w:top w:val="none" w:sz="0" w:space="0" w:color="auto"/>
        <w:left w:val="none" w:sz="0" w:space="0" w:color="auto"/>
        <w:bottom w:val="none" w:sz="0" w:space="0" w:color="auto"/>
        <w:right w:val="none" w:sz="0" w:space="0" w:color="auto"/>
      </w:divBdr>
    </w:div>
    <w:div w:id="717164056">
      <w:bodyDiv w:val="1"/>
      <w:marLeft w:val="0"/>
      <w:marRight w:val="0"/>
      <w:marTop w:val="0"/>
      <w:marBottom w:val="0"/>
      <w:divBdr>
        <w:top w:val="none" w:sz="0" w:space="0" w:color="auto"/>
        <w:left w:val="none" w:sz="0" w:space="0" w:color="auto"/>
        <w:bottom w:val="none" w:sz="0" w:space="0" w:color="auto"/>
        <w:right w:val="none" w:sz="0" w:space="0" w:color="auto"/>
      </w:divBdr>
    </w:div>
    <w:div w:id="718550900">
      <w:bodyDiv w:val="1"/>
      <w:marLeft w:val="0"/>
      <w:marRight w:val="0"/>
      <w:marTop w:val="0"/>
      <w:marBottom w:val="0"/>
      <w:divBdr>
        <w:top w:val="none" w:sz="0" w:space="0" w:color="auto"/>
        <w:left w:val="none" w:sz="0" w:space="0" w:color="auto"/>
        <w:bottom w:val="none" w:sz="0" w:space="0" w:color="auto"/>
        <w:right w:val="none" w:sz="0" w:space="0" w:color="auto"/>
      </w:divBdr>
    </w:div>
    <w:div w:id="732314781">
      <w:bodyDiv w:val="1"/>
      <w:marLeft w:val="0"/>
      <w:marRight w:val="0"/>
      <w:marTop w:val="0"/>
      <w:marBottom w:val="0"/>
      <w:divBdr>
        <w:top w:val="none" w:sz="0" w:space="0" w:color="auto"/>
        <w:left w:val="none" w:sz="0" w:space="0" w:color="auto"/>
        <w:bottom w:val="none" w:sz="0" w:space="0" w:color="auto"/>
        <w:right w:val="none" w:sz="0" w:space="0" w:color="auto"/>
      </w:divBdr>
    </w:div>
    <w:div w:id="737216120">
      <w:bodyDiv w:val="1"/>
      <w:marLeft w:val="0"/>
      <w:marRight w:val="0"/>
      <w:marTop w:val="0"/>
      <w:marBottom w:val="0"/>
      <w:divBdr>
        <w:top w:val="none" w:sz="0" w:space="0" w:color="auto"/>
        <w:left w:val="none" w:sz="0" w:space="0" w:color="auto"/>
        <w:bottom w:val="none" w:sz="0" w:space="0" w:color="auto"/>
        <w:right w:val="none" w:sz="0" w:space="0" w:color="auto"/>
      </w:divBdr>
    </w:div>
    <w:div w:id="737702614">
      <w:bodyDiv w:val="1"/>
      <w:marLeft w:val="0"/>
      <w:marRight w:val="0"/>
      <w:marTop w:val="0"/>
      <w:marBottom w:val="0"/>
      <w:divBdr>
        <w:top w:val="none" w:sz="0" w:space="0" w:color="auto"/>
        <w:left w:val="none" w:sz="0" w:space="0" w:color="auto"/>
        <w:bottom w:val="none" w:sz="0" w:space="0" w:color="auto"/>
        <w:right w:val="none" w:sz="0" w:space="0" w:color="auto"/>
      </w:divBdr>
    </w:div>
    <w:div w:id="741415742">
      <w:bodyDiv w:val="1"/>
      <w:marLeft w:val="0"/>
      <w:marRight w:val="0"/>
      <w:marTop w:val="0"/>
      <w:marBottom w:val="0"/>
      <w:divBdr>
        <w:top w:val="none" w:sz="0" w:space="0" w:color="auto"/>
        <w:left w:val="none" w:sz="0" w:space="0" w:color="auto"/>
        <w:bottom w:val="none" w:sz="0" w:space="0" w:color="auto"/>
        <w:right w:val="none" w:sz="0" w:space="0" w:color="auto"/>
      </w:divBdr>
    </w:div>
    <w:div w:id="742797427">
      <w:bodyDiv w:val="1"/>
      <w:marLeft w:val="0"/>
      <w:marRight w:val="0"/>
      <w:marTop w:val="0"/>
      <w:marBottom w:val="0"/>
      <w:divBdr>
        <w:top w:val="none" w:sz="0" w:space="0" w:color="auto"/>
        <w:left w:val="none" w:sz="0" w:space="0" w:color="auto"/>
        <w:bottom w:val="none" w:sz="0" w:space="0" w:color="auto"/>
        <w:right w:val="none" w:sz="0" w:space="0" w:color="auto"/>
      </w:divBdr>
    </w:div>
    <w:div w:id="744378485">
      <w:bodyDiv w:val="1"/>
      <w:marLeft w:val="0"/>
      <w:marRight w:val="0"/>
      <w:marTop w:val="0"/>
      <w:marBottom w:val="0"/>
      <w:divBdr>
        <w:top w:val="none" w:sz="0" w:space="0" w:color="auto"/>
        <w:left w:val="none" w:sz="0" w:space="0" w:color="auto"/>
        <w:bottom w:val="none" w:sz="0" w:space="0" w:color="auto"/>
        <w:right w:val="none" w:sz="0" w:space="0" w:color="auto"/>
      </w:divBdr>
    </w:div>
    <w:div w:id="748697575">
      <w:bodyDiv w:val="1"/>
      <w:marLeft w:val="0"/>
      <w:marRight w:val="0"/>
      <w:marTop w:val="0"/>
      <w:marBottom w:val="0"/>
      <w:divBdr>
        <w:top w:val="none" w:sz="0" w:space="0" w:color="auto"/>
        <w:left w:val="none" w:sz="0" w:space="0" w:color="auto"/>
        <w:bottom w:val="none" w:sz="0" w:space="0" w:color="auto"/>
        <w:right w:val="none" w:sz="0" w:space="0" w:color="auto"/>
      </w:divBdr>
    </w:div>
    <w:div w:id="755125950">
      <w:bodyDiv w:val="1"/>
      <w:marLeft w:val="0"/>
      <w:marRight w:val="0"/>
      <w:marTop w:val="0"/>
      <w:marBottom w:val="0"/>
      <w:divBdr>
        <w:top w:val="none" w:sz="0" w:space="0" w:color="auto"/>
        <w:left w:val="none" w:sz="0" w:space="0" w:color="auto"/>
        <w:bottom w:val="none" w:sz="0" w:space="0" w:color="auto"/>
        <w:right w:val="none" w:sz="0" w:space="0" w:color="auto"/>
      </w:divBdr>
    </w:div>
    <w:div w:id="758873825">
      <w:bodyDiv w:val="1"/>
      <w:marLeft w:val="0"/>
      <w:marRight w:val="0"/>
      <w:marTop w:val="0"/>
      <w:marBottom w:val="0"/>
      <w:divBdr>
        <w:top w:val="none" w:sz="0" w:space="0" w:color="auto"/>
        <w:left w:val="none" w:sz="0" w:space="0" w:color="auto"/>
        <w:bottom w:val="none" w:sz="0" w:space="0" w:color="auto"/>
        <w:right w:val="none" w:sz="0" w:space="0" w:color="auto"/>
      </w:divBdr>
    </w:div>
    <w:div w:id="766733547">
      <w:bodyDiv w:val="1"/>
      <w:marLeft w:val="0"/>
      <w:marRight w:val="0"/>
      <w:marTop w:val="0"/>
      <w:marBottom w:val="0"/>
      <w:divBdr>
        <w:top w:val="none" w:sz="0" w:space="0" w:color="auto"/>
        <w:left w:val="none" w:sz="0" w:space="0" w:color="auto"/>
        <w:bottom w:val="none" w:sz="0" w:space="0" w:color="auto"/>
        <w:right w:val="none" w:sz="0" w:space="0" w:color="auto"/>
      </w:divBdr>
    </w:div>
    <w:div w:id="769010367">
      <w:bodyDiv w:val="1"/>
      <w:marLeft w:val="0"/>
      <w:marRight w:val="0"/>
      <w:marTop w:val="0"/>
      <w:marBottom w:val="0"/>
      <w:divBdr>
        <w:top w:val="none" w:sz="0" w:space="0" w:color="auto"/>
        <w:left w:val="none" w:sz="0" w:space="0" w:color="auto"/>
        <w:bottom w:val="none" w:sz="0" w:space="0" w:color="auto"/>
        <w:right w:val="none" w:sz="0" w:space="0" w:color="auto"/>
      </w:divBdr>
    </w:div>
    <w:div w:id="776406806">
      <w:bodyDiv w:val="1"/>
      <w:marLeft w:val="0"/>
      <w:marRight w:val="0"/>
      <w:marTop w:val="0"/>
      <w:marBottom w:val="0"/>
      <w:divBdr>
        <w:top w:val="none" w:sz="0" w:space="0" w:color="auto"/>
        <w:left w:val="none" w:sz="0" w:space="0" w:color="auto"/>
        <w:bottom w:val="none" w:sz="0" w:space="0" w:color="auto"/>
        <w:right w:val="none" w:sz="0" w:space="0" w:color="auto"/>
      </w:divBdr>
    </w:div>
    <w:div w:id="777601882">
      <w:bodyDiv w:val="1"/>
      <w:marLeft w:val="0"/>
      <w:marRight w:val="0"/>
      <w:marTop w:val="0"/>
      <w:marBottom w:val="0"/>
      <w:divBdr>
        <w:top w:val="none" w:sz="0" w:space="0" w:color="auto"/>
        <w:left w:val="none" w:sz="0" w:space="0" w:color="auto"/>
        <w:bottom w:val="none" w:sz="0" w:space="0" w:color="auto"/>
        <w:right w:val="none" w:sz="0" w:space="0" w:color="auto"/>
      </w:divBdr>
    </w:div>
    <w:div w:id="778724197">
      <w:bodyDiv w:val="1"/>
      <w:marLeft w:val="0"/>
      <w:marRight w:val="0"/>
      <w:marTop w:val="0"/>
      <w:marBottom w:val="0"/>
      <w:divBdr>
        <w:top w:val="none" w:sz="0" w:space="0" w:color="auto"/>
        <w:left w:val="none" w:sz="0" w:space="0" w:color="auto"/>
        <w:bottom w:val="none" w:sz="0" w:space="0" w:color="auto"/>
        <w:right w:val="none" w:sz="0" w:space="0" w:color="auto"/>
      </w:divBdr>
    </w:div>
    <w:div w:id="788623922">
      <w:bodyDiv w:val="1"/>
      <w:marLeft w:val="0"/>
      <w:marRight w:val="0"/>
      <w:marTop w:val="0"/>
      <w:marBottom w:val="0"/>
      <w:divBdr>
        <w:top w:val="none" w:sz="0" w:space="0" w:color="auto"/>
        <w:left w:val="none" w:sz="0" w:space="0" w:color="auto"/>
        <w:bottom w:val="none" w:sz="0" w:space="0" w:color="auto"/>
        <w:right w:val="none" w:sz="0" w:space="0" w:color="auto"/>
      </w:divBdr>
    </w:div>
    <w:div w:id="797720624">
      <w:bodyDiv w:val="1"/>
      <w:marLeft w:val="0"/>
      <w:marRight w:val="0"/>
      <w:marTop w:val="0"/>
      <w:marBottom w:val="0"/>
      <w:divBdr>
        <w:top w:val="none" w:sz="0" w:space="0" w:color="auto"/>
        <w:left w:val="none" w:sz="0" w:space="0" w:color="auto"/>
        <w:bottom w:val="none" w:sz="0" w:space="0" w:color="auto"/>
        <w:right w:val="none" w:sz="0" w:space="0" w:color="auto"/>
      </w:divBdr>
    </w:div>
    <w:div w:id="801921172">
      <w:bodyDiv w:val="1"/>
      <w:marLeft w:val="0"/>
      <w:marRight w:val="0"/>
      <w:marTop w:val="0"/>
      <w:marBottom w:val="0"/>
      <w:divBdr>
        <w:top w:val="none" w:sz="0" w:space="0" w:color="auto"/>
        <w:left w:val="none" w:sz="0" w:space="0" w:color="auto"/>
        <w:bottom w:val="none" w:sz="0" w:space="0" w:color="auto"/>
        <w:right w:val="none" w:sz="0" w:space="0" w:color="auto"/>
      </w:divBdr>
    </w:div>
    <w:div w:id="802239394">
      <w:bodyDiv w:val="1"/>
      <w:marLeft w:val="0"/>
      <w:marRight w:val="0"/>
      <w:marTop w:val="0"/>
      <w:marBottom w:val="0"/>
      <w:divBdr>
        <w:top w:val="none" w:sz="0" w:space="0" w:color="auto"/>
        <w:left w:val="none" w:sz="0" w:space="0" w:color="auto"/>
        <w:bottom w:val="none" w:sz="0" w:space="0" w:color="auto"/>
        <w:right w:val="none" w:sz="0" w:space="0" w:color="auto"/>
      </w:divBdr>
    </w:div>
    <w:div w:id="819422496">
      <w:bodyDiv w:val="1"/>
      <w:marLeft w:val="0"/>
      <w:marRight w:val="0"/>
      <w:marTop w:val="0"/>
      <w:marBottom w:val="0"/>
      <w:divBdr>
        <w:top w:val="none" w:sz="0" w:space="0" w:color="auto"/>
        <w:left w:val="none" w:sz="0" w:space="0" w:color="auto"/>
        <w:bottom w:val="none" w:sz="0" w:space="0" w:color="auto"/>
        <w:right w:val="none" w:sz="0" w:space="0" w:color="auto"/>
      </w:divBdr>
    </w:div>
    <w:div w:id="821049083">
      <w:bodyDiv w:val="1"/>
      <w:marLeft w:val="0"/>
      <w:marRight w:val="0"/>
      <w:marTop w:val="0"/>
      <w:marBottom w:val="0"/>
      <w:divBdr>
        <w:top w:val="none" w:sz="0" w:space="0" w:color="auto"/>
        <w:left w:val="none" w:sz="0" w:space="0" w:color="auto"/>
        <w:bottom w:val="none" w:sz="0" w:space="0" w:color="auto"/>
        <w:right w:val="none" w:sz="0" w:space="0" w:color="auto"/>
      </w:divBdr>
    </w:div>
    <w:div w:id="826365211">
      <w:bodyDiv w:val="1"/>
      <w:marLeft w:val="0"/>
      <w:marRight w:val="0"/>
      <w:marTop w:val="0"/>
      <w:marBottom w:val="0"/>
      <w:divBdr>
        <w:top w:val="none" w:sz="0" w:space="0" w:color="auto"/>
        <w:left w:val="none" w:sz="0" w:space="0" w:color="auto"/>
        <w:bottom w:val="none" w:sz="0" w:space="0" w:color="auto"/>
        <w:right w:val="none" w:sz="0" w:space="0" w:color="auto"/>
      </w:divBdr>
    </w:div>
    <w:div w:id="827554802">
      <w:bodyDiv w:val="1"/>
      <w:marLeft w:val="0"/>
      <w:marRight w:val="0"/>
      <w:marTop w:val="0"/>
      <w:marBottom w:val="0"/>
      <w:divBdr>
        <w:top w:val="none" w:sz="0" w:space="0" w:color="auto"/>
        <w:left w:val="none" w:sz="0" w:space="0" w:color="auto"/>
        <w:bottom w:val="none" w:sz="0" w:space="0" w:color="auto"/>
        <w:right w:val="none" w:sz="0" w:space="0" w:color="auto"/>
      </w:divBdr>
    </w:div>
    <w:div w:id="829905926">
      <w:bodyDiv w:val="1"/>
      <w:marLeft w:val="0"/>
      <w:marRight w:val="0"/>
      <w:marTop w:val="0"/>
      <w:marBottom w:val="0"/>
      <w:divBdr>
        <w:top w:val="none" w:sz="0" w:space="0" w:color="auto"/>
        <w:left w:val="none" w:sz="0" w:space="0" w:color="auto"/>
        <w:bottom w:val="none" w:sz="0" w:space="0" w:color="auto"/>
        <w:right w:val="none" w:sz="0" w:space="0" w:color="auto"/>
      </w:divBdr>
    </w:div>
    <w:div w:id="834028369">
      <w:bodyDiv w:val="1"/>
      <w:marLeft w:val="0"/>
      <w:marRight w:val="0"/>
      <w:marTop w:val="0"/>
      <w:marBottom w:val="0"/>
      <w:divBdr>
        <w:top w:val="none" w:sz="0" w:space="0" w:color="auto"/>
        <w:left w:val="none" w:sz="0" w:space="0" w:color="auto"/>
        <w:bottom w:val="none" w:sz="0" w:space="0" w:color="auto"/>
        <w:right w:val="none" w:sz="0" w:space="0" w:color="auto"/>
      </w:divBdr>
    </w:div>
    <w:div w:id="846943919">
      <w:bodyDiv w:val="1"/>
      <w:marLeft w:val="0"/>
      <w:marRight w:val="0"/>
      <w:marTop w:val="0"/>
      <w:marBottom w:val="0"/>
      <w:divBdr>
        <w:top w:val="none" w:sz="0" w:space="0" w:color="auto"/>
        <w:left w:val="none" w:sz="0" w:space="0" w:color="auto"/>
        <w:bottom w:val="none" w:sz="0" w:space="0" w:color="auto"/>
        <w:right w:val="none" w:sz="0" w:space="0" w:color="auto"/>
      </w:divBdr>
    </w:div>
    <w:div w:id="848832195">
      <w:bodyDiv w:val="1"/>
      <w:marLeft w:val="0"/>
      <w:marRight w:val="0"/>
      <w:marTop w:val="0"/>
      <w:marBottom w:val="0"/>
      <w:divBdr>
        <w:top w:val="none" w:sz="0" w:space="0" w:color="auto"/>
        <w:left w:val="none" w:sz="0" w:space="0" w:color="auto"/>
        <w:bottom w:val="none" w:sz="0" w:space="0" w:color="auto"/>
        <w:right w:val="none" w:sz="0" w:space="0" w:color="auto"/>
      </w:divBdr>
    </w:div>
    <w:div w:id="852039716">
      <w:bodyDiv w:val="1"/>
      <w:marLeft w:val="0"/>
      <w:marRight w:val="0"/>
      <w:marTop w:val="0"/>
      <w:marBottom w:val="0"/>
      <w:divBdr>
        <w:top w:val="none" w:sz="0" w:space="0" w:color="auto"/>
        <w:left w:val="none" w:sz="0" w:space="0" w:color="auto"/>
        <w:bottom w:val="none" w:sz="0" w:space="0" w:color="auto"/>
        <w:right w:val="none" w:sz="0" w:space="0" w:color="auto"/>
      </w:divBdr>
    </w:div>
    <w:div w:id="854417970">
      <w:bodyDiv w:val="1"/>
      <w:marLeft w:val="0"/>
      <w:marRight w:val="0"/>
      <w:marTop w:val="0"/>
      <w:marBottom w:val="0"/>
      <w:divBdr>
        <w:top w:val="none" w:sz="0" w:space="0" w:color="auto"/>
        <w:left w:val="none" w:sz="0" w:space="0" w:color="auto"/>
        <w:bottom w:val="none" w:sz="0" w:space="0" w:color="auto"/>
        <w:right w:val="none" w:sz="0" w:space="0" w:color="auto"/>
      </w:divBdr>
    </w:div>
    <w:div w:id="857045653">
      <w:bodyDiv w:val="1"/>
      <w:marLeft w:val="0"/>
      <w:marRight w:val="0"/>
      <w:marTop w:val="0"/>
      <w:marBottom w:val="0"/>
      <w:divBdr>
        <w:top w:val="none" w:sz="0" w:space="0" w:color="auto"/>
        <w:left w:val="none" w:sz="0" w:space="0" w:color="auto"/>
        <w:bottom w:val="none" w:sz="0" w:space="0" w:color="auto"/>
        <w:right w:val="none" w:sz="0" w:space="0" w:color="auto"/>
      </w:divBdr>
    </w:div>
    <w:div w:id="863708395">
      <w:bodyDiv w:val="1"/>
      <w:marLeft w:val="0"/>
      <w:marRight w:val="0"/>
      <w:marTop w:val="0"/>
      <w:marBottom w:val="0"/>
      <w:divBdr>
        <w:top w:val="none" w:sz="0" w:space="0" w:color="auto"/>
        <w:left w:val="none" w:sz="0" w:space="0" w:color="auto"/>
        <w:bottom w:val="none" w:sz="0" w:space="0" w:color="auto"/>
        <w:right w:val="none" w:sz="0" w:space="0" w:color="auto"/>
      </w:divBdr>
    </w:div>
    <w:div w:id="872419847">
      <w:bodyDiv w:val="1"/>
      <w:marLeft w:val="0"/>
      <w:marRight w:val="0"/>
      <w:marTop w:val="0"/>
      <w:marBottom w:val="0"/>
      <w:divBdr>
        <w:top w:val="none" w:sz="0" w:space="0" w:color="auto"/>
        <w:left w:val="none" w:sz="0" w:space="0" w:color="auto"/>
        <w:bottom w:val="none" w:sz="0" w:space="0" w:color="auto"/>
        <w:right w:val="none" w:sz="0" w:space="0" w:color="auto"/>
      </w:divBdr>
    </w:div>
    <w:div w:id="877356413">
      <w:bodyDiv w:val="1"/>
      <w:marLeft w:val="0"/>
      <w:marRight w:val="0"/>
      <w:marTop w:val="0"/>
      <w:marBottom w:val="0"/>
      <w:divBdr>
        <w:top w:val="none" w:sz="0" w:space="0" w:color="auto"/>
        <w:left w:val="none" w:sz="0" w:space="0" w:color="auto"/>
        <w:bottom w:val="none" w:sz="0" w:space="0" w:color="auto"/>
        <w:right w:val="none" w:sz="0" w:space="0" w:color="auto"/>
      </w:divBdr>
    </w:div>
    <w:div w:id="884373581">
      <w:bodyDiv w:val="1"/>
      <w:marLeft w:val="0"/>
      <w:marRight w:val="0"/>
      <w:marTop w:val="0"/>
      <w:marBottom w:val="0"/>
      <w:divBdr>
        <w:top w:val="none" w:sz="0" w:space="0" w:color="auto"/>
        <w:left w:val="none" w:sz="0" w:space="0" w:color="auto"/>
        <w:bottom w:val="none" w:sz="0" w:space="0" w:color="auto"/>
        <w:right w:val="none" w:sz="0" w:space="0" w:color="auto"/>
      </w:divBdr>
    </w:div>
    <w:div w:id="900989501">
      <w:bodyDiv w:val="1"/>
      <w:marLeft w:val="0"/>
      <w:marRight w:val="0"/>
      <w:marTop w:val="0"/>
      <w:marBottom w:val="0"/>
      <w:divBdr>
        <w:top w:val="none" w:sz="0" w:space="0" w:color="auto"/>
        <w:left w:val="none" w:sz="0" w:space="0" w:color="auto"/>
        <w:bottom w:val="none" w:sz="0" w:space="0" w:color="auto"/>
        <w:right w:val="none" w:sz="0" w:space="0" w:color="auto"/>
      </w:divBdr>
    </w:div>
    <w:div w:id="901020267">
      <w:bodyDiv w:val="1"/>
      <w:marLeft w:val="0"/>
      <w:marRight w:val="0"/>
      <w:marTop w:val="0"/>
      <w:marBottom w:val="0"/>
      <w:divBdr>
        <w:top w:val="none" w:sz="0" w:space="0" w:color="auto"/>
        <w:left w:val="none" w:sz="0" w:space="0" w:color="auto"/>
        <w:bottom w:val="none" w:sz="0" w:space="0" w:color="auto"/>
        <w:right w:val="none" w:sz="0" w:space="0" w:color="auto"/>
      </w:divBdr>
    </w:div>
    <w:div w:id="905266869">
      <w:bodyDiv w:val="1"/>
      <w:marLeft w:val="0"/>
      <w:marRight w:val="0"/>
      <w:marTop w:val="0"/>
      <w:marBottom w:val="0"/>
      <w:divBdr>
        <w:top w:val="none" w:sz="0" w:space="0" w:color="auto"/>
        <w:left w:val="none" w:sz="0" w:space="0" w:color="auto"/>
        <w:bottom w:val="none" w:sz="0" w:space="0" w:color="auto"/>
        <w:right w:val="none" w:sz="0" w:space="0" w:color="auto"/>
      </w:divBdr>
    </w:div>
    <w:div w:id="905383270">
      <w:bodyDiv w:val="1"/>
      <w:marLeft w:val="0"/>
      <w:marRight w:val="0"/>
      <w:marTop w:val="0"/>
      <w:marBottom w:val="0"/>
      <w:divBdr>
        <w:top w:val="none" w:sz="0" w:space="0" w:color="auto"/>
        <w:left w:val="none" w:sz="0" w:space="0" w:color="auto"/>
        <w:bottom w:val="none" w:sz="0" w:space="0" w:color="auto"/>
        <w:right w:val="none" w:sz="0" w:space="0" w:color="auto"/>
      </w:divBdr>
    </w:div>
    <w:div w:id="914439975">
      <w:bodyDiv w:val="1"/>
      <w:marLeft w:val="0"/>
      <w:marRight w:val="0"/>
      <w:marTop w:val="0"/>
      <w:marBottom w:val="0"/>
      <w:divBdr>
        <w:top w:val="none" w:sz="0" w:space="0" w:color="auto"/>
        <w:left w:val="none" w:sz="0" w:space="0" w:color="auto"/>
        <w:bottom w:val="none" w:sz="0" w:space="0" w:color="auto"/>
        <w:right w:val="none" w:sz="0" w:space="0" w:color="auto"/>
      </w:divBdr>
    </w:div>
    <w:div w:id="922107024">
      <w:bodyDiv w:val="1"/>
      <w:marLeft w:val="0"/>
      <w:marRight w:val="0"/>
      <w:marTop w:val="0"/>
      <w:marBottom w:val="0"/>
      <w:divBdr>
        <w:top w:val="none" w:sz="0" w:space="0" w:color="auto"/>
        <w:left w:val="none" w:sz="0" w:space="0" w:color="auto"/>
        <w:bottom w:val="none" w:sz="0" w:space="0" w:color="auto"/>
        <w:right w:val="none" w:sz="0" w:space="0" w:color="auto"/>
      </w:divBdr>
    </w:div>
    <w:div w:id="922254914">
      <w:bodyDiv w:val="1"/>
      <w:marLeft w:val="0"/>
      <w:marRight w:val="0"/>
      <w:marTop w:val="0"/>
      <w:marBottom w:val="0"/>
      <w:divBdr>
        <w:top w:val="none" w:sz="0" w:space="0" w:color="auto"/>
        <w:left w:val="none" w:sz="0" w:space="0" w:color="auto"/>
        <w:bottom w:val="none" w:sz="0" w:space="0" w:color="auto"/>
        <w:right w:val="none" w:sz="0" w:space="0" w:color="auto"/>
      </w:divBdr>
    </w:div>
    <w:div w:id="924805043">
      <w:bodyDiv w:val="1"/>
      <w:marLeft w:val="0"/>
      <w:marRight w:val="0"/>
      <w:marTop w:val="0"/>
      <w:marBottom w:val="0"/>
      <w:divBdr>
        <w:top w:val="none" w:sz="0" w:space="0" w:color="auto"/>
        <w:left w:val="none" w:sz="0" w:space="0" w:color="auto"/>
        <w:bottom w:val="none" w:sz="0" w:space="0" w:color="auto"/>
        <w:right w:val="none" w:sz="0" w:space="0" w:color="auto"/>
      </w:divBdr>
    </w:div>
    <w:div w:id="926308526">
      <w:bodyDiv w:val="1"/>
      <w:marLeft w:val="0"/>
      <w:marRight w:val="0"/>
      <w:marTop w:val="0"/>
      <w:marBottom w:val="0"/>
      <w:divBdr>
        <w:top w:val="none" w:sz="0" w:space="0" w:color="auto"/>
        <w:left w:val="none" w:sz="0" w:space="0" w:color="auto"/>
        <w:bottom w:val="none" w:sz="0" w:space="0" w:color="auto"/>
        <w:right w:val="none" w:sz="0" w:space="0" w:color="auto"/>
      </w:divBdr>
    </w:div>
    <w:div w:id="938373739">
      <w:bodyDiv w:val="1"/>
      <w:marLeft w:val="0"/>
      <w:marRight w:val="0"/>
      <w:marTop w:val="0"/>
      <w:marBottom w:val="0"/>
      <w:divBdr>
        <w:top w:val="none" w:sz="0" w:space="0" w:color="auto"/>
        <w:left w:val="none" w:sz="0" w:space="0" w:color="auto"/>
        <w:bottom w:val="none" w:sz="0" w:space="0" w:color="auto"/>
        <w:right w:val="none" w:sz="0" w:space="0" w:color="auto"/>
      </w:divBdr>
    </w:div>
    <w:div w:id="948662854">
      <w:bodyDiv w:val="1"/>
      <w:marLeft w:val="0"/>
      <w:marRight w:val="0"/>
      <w:marTop w:val="0"/>
      <w:marBottom w:val="0"/>
      <w:divBdr>
        <w:top w:val="none" w:sz="0" w:space="0" w:color="auto"/>
        <w:left w:val="none" w:sz="0" w:space="0" w:color="auto"/>
        <w:bottom w:val="none" w:sz="0" w:space="0" w:color="auto"/>
        <w:right w:val="none" w:sz="0" w:space="0" w:color="auto"/>
      </w:divBdr>
    </w:div>
    <w:div w:id="950891247">
      <w:bodyDiv w:val="1"/>
      <w:marLeft w:val="0"/>
      <w:marRight w:val="0"/>
      <w:marTop w:val="0"/>
      <w:marBottom w:val="0"/>
      <w:divBdr>
        <w:top w:val="none" w:sz="0" w:space="0" w:color="auto"/>
        <w:left w:val="none" w:sz="0" w:space="0" w:color="auto"/>
        <w:bottom w:val="none" w:sz="0" w:space="0" w:color="auto"/>
        <w:right w:val="none" w:sz="0" w:space="0" w:color="auto"/>
      </w:divBdr>
    </w:div>
    <w:div w:id="955913351">
      <w:bodyDiv w:val="1"/>
      <w:marLeft w:val="0"/>
      <w:marRight w:val="0"/>
      <w:marTop w:val="0"/>
      <w:marBottom w:val="0"/>
      <w:divBdr>
        <w:top w:val="none" w:sz="0" w:space="0" w:color="auto"/>
        <w:left w:val="none" w:sz="0" w:space="0" w:color="auto"/>
        <w:bottom w:val="none" w:sz="0" w:space="0" w:color="auto"/>
        <w:right w:val="none" w:sz="0" w:space="0" w:color="auto"/>
      </w:divBdr>
    </w:div>
    <w:div w:id="956058580">
      <w:bodyDiv w:val="1"/>
      <w:marLeft w:val="0"/>
      <w:marRight w:val="0"/>
      <w:marTop w:val="0"/>
      <w:marBottom w:val="0"/>
      <w:divBdr>
        <w:top w:val="none" w:sz="0" w:space="0" w:color="auto"/>
        <w:left w:val="none" w:sz="0" w:space="0" w:color="auto"/>
        <w:bottom w:val="none" w:sz="0" w:space="0" w:color="auto"/>
        <w:right w:val="none" w:sz="0" w:space="0" w:color="auto"/>
      </w:divBdr>
    </w:div>
    <w:div w:id="958876232">
      <w:bodyDiv w:val="1"/>
      <w:marLeft w:val="0"/>
      <w:marRight w:val="0"/>
      <w:marTop w:val="0"/>
      <w:marBottom w:val="0"/>
      <w:divBdr>
        <w:top w:val="none" w:sz="0" w:space="0" w:color="auto"/>
        <w:left w:val="none" w:sz="0" w:space="0" w:color="auto"/>
        <w:bottom w:val="none" w:sz="0" w:space="0" w:color="auto"/>
        <w:right w:val="none" w:sz="0" w:space="0" w:color="auto"/>
      </w:divBdr>
    </w:div>
    <w:div w:id="965350473">
      <w:bodyDiv w:val="1"/>
      <w:marLeft w:val="0"/>
      <w:marRight w:val="0"/>
      <w:marTop w:val="0"/>
      <w:marBottom w:val="0"/>
      <w:divBdr>
        <w:top w:val="none" w:sz="0" w:space="0" w:color="auto"/>
        <w:left w:val="none" w:sz="0" w:space="0" w:color="auto"/>
        <w:bottom w:val="none" w:sz="0" w:space="0" w:color="auto"/>
        <w:right w:val="none" w:sz="0" w:space="0" w:color="auto"/>
      </w:divBdr>
    </w:div>
    <w:div w:id="965740750">
      <w:bodyDiv w:val="1"/>
      <w:marLeft w:val="0"/>
      <w:marRight w:val="0"/>
      <w:marTop w:val="0"/>
      <w:marBottom w:val="0"/>
      <w:divBdr>
        <w:top w:val="none" w:sz="0" w:space="0" w:color="auto"/>
        <w:left w:val="none" w:sz="0" w:space="0" w:color="auto"/>
        <w:bottom w:val="none" w:sz="0" w:space="0" w:color="auto"/>
        <w:right w:val="none" w:sz="0" w:space="0" w:color="auto"/>
      </w:divBdr>
    </w:div>
    <w:div w:id="975381138">
      <w:bodyDiv w:val="1"/>
      <w:marLeft w:val="0"/>
      <w:marRight w:val="0"/>
      <w:marTop w:val="0"/>
      <w:marBottom w:val="0"/>
      <w:divBdr>
        <w:top w:val="none" w:sz="0" w:space="0" w:color="auto"/>
        <w:left w:val="none" w:sz="0" w:space="0" w:color="auto"/>
        <w:bottom w:val="none" w:sz="0" w:space="0" w:color="auto"/>
        <w:right w:val="none" w:sz="0" w:space="0" w:color="auto"/>
      </w:divBdr>
    </w:div>
    <w:div w:id="975794420">
      <w:bodyDiv w:val="1"/>
      <w:marLeft w:val="0"/>
      <w:marRight w:val="0"/>
      <w:marTop w:val="0"/>
      <w:marBottom w:val="0"/>
      <w:divBdr>
        <w:top w:val="none" w:sz="0" w:space="0" w:color="auto"/>
        <w:left w:val="none" w:sz="0" w:space="0" w:color="auto"/>
        <w:bottom w:val="none" w:sz="0" w:space="0" w:color="auto"/>
        <w:right w:val="none" w:sz="0" w:space="0" w:color="auto"/>
      </w:divBdr>
    </w:div>
    <w:div w:id="976450932">
      <w:bodyDiv w:val="1"/>
      <w:marLeft w:val="0"/>
      <w:marRight w:val="0"/>
      <w:marTop w:val="0"/>
      <w:marBottom w:val="0"/>
      <w:divBdr>
        <w:top w:val="none" w:sz="0" w:space="0" w:color="auto"/>
        <w:left w:val="none" w:sz="0" w:space="0" w:color="auto"/>
        <w:bottom w:val="none" w:sz="0" w:space="0" w:color="auto"/>
        <w:right w:val="none" w:sz="0" w:space="0" w:color="auto"/>
      </w:divBdr>
    </w:div>
    <w:div w:id="992636321">
      <w:bodyDiv w:val="1"/>
      <w:marLeft w:val="0"/>
      <w:marRight w:val="0"/>
      <w:marTop w:val="0"/>
      <w:marBottom w:val="0"/>
      <w:divBdr>
        <w:top w:val="none" w:sz="0" w:space="0" w:color="auto"/>
        <w:left w:val="none" w:sz="0" w:space="0" w:color="auto"/>
        <w:bottom w:val="none" w:sz="0" w:space="0" w:color="auto"/>
        <w:right w:val="none" w:sz="0" w:space="0" w:color="auto"/>
      </w:divBdr>
    </w:div>
    <w:div w:id="992877807">
      <w:bodyDiv w:val="1"/>
      <w:marLeft w:val="0"/>
      <w:marRight w:val="0"/>
      <w:marTop w:val="0"/>
      <w:marBottom w:val="0"/>
      <w:divBdr>
        <w:top w:val="none" w:sz="0" w:space="0" w:color="auto"/>
        <w:left w:val="none" w:sz="0" w:space="0" w:color="auto"/>
        <w:bottom w:val="none" w:sz="0" w:space="0" w:color="auto"/>
        <w:right w:val="none" w:sz="0" w:space="0" w:color="auto"/>
      </w:divBdr>
    </w:div>
    <w:div w:id="997150839">
      <w:bodyDiv w:val="1"/>
      <w:marLeft w:val="0"/>
      <w:marRight w:val="0"/>
      <w:marTop w:val="0"/>
      <w:marBottom w:val="0"/>
      <w:divBdr>
        <w:top w:val="none" w:sz="0" w:space="0" w:color="auto"/>
        <w:left w:val="none" w:sz="0" w:space="0" w:color="auto"/>
        <w:bottom w:val="none" w:sz="0" w:space="0" w:color="auto"/>
        <w:right w:val="none" w:sz="0" w:space="0" w:color="auto"/>
      </w:divBdr>
    </w:div>
    <w:div w:id="998264064">
      <w:bodyDiv w:val="1"/>
      <w:marLeft w:val="0"/>
      <w:marRight w:val="0"/>
      <w:marTop w:val="0"/>
      <w:marBottom w:val="0"/>
      <w:divBdr>
        <w:top w:val="none" w:sz="0" w:space="0" w:color="auto"/>
        <w:left w:val="none" w:sz="0" w:space="0" w:color="auto"/>
        <w:bottom w:val="none" w:sz="0" w:space="0" w:color="auto"/>
        <w:right w:val="none" w:sz="0" w:space="0" w:color="auto"/>
      </w:divBdr>
    </w:div>
    <w:div w:id="1007975212">
      <w:bodyDiv w:val="1"/>
      <w:marLeft w:val="0"/>
      <w:marRight w:val="0"/>
      <w:marTop w:val="0"/>
      <w:marBottom w:val="0"/>
      <w:divBdr>
        <w:top w:val="none" w:sz="0" w:space="0" w:color="auto"/>
        <w:left w:val="none" w:sz="0" w:space="0" w:color="auto"/>
        <w:bottom w:val="none" w:sz="0" w:space="0" w:color="auto"/>
        <w:right w:val="none" w:sz="0" w:space="0" w:color="auto"/>
      </w:divBdr>
    </w:div>
    <w:div w:id="1022392459">
      <w:bodyDiv w:val="1"/>
      <w:marLeft w:val="0"/>
      <w:marRight w:val="0"/>
      <w:marTop w:val="0"/>
      <w:marBottom w:val="0"/>
      <w:divBdr>
        <w:top w:val="none" w:sz="0" w:space="0" w:color="auto"/>
        <w:left w:val="none" w:sz="0" w:space="0" w:color="auto"/>
        <w:bottom w:val="none" w:sz="0" w:space="0" w:color="auto"/>
        <w:right w:val="none" w:sz="0" w:space="0" w:color="auto"/>
      </w:divBdr>
    </w:div>
    <w:div w:id="1032027580">
      <w:bodyDiv w:val="1"/>
      <w:marLeft w:val="0"/>
      <w:marRight w:val="0"/>
      <w:marTop w:val="0"/>
      <w:marBottom w:val="0"/>
      <w:divBdr>
        <w:top w:val="none" w:sz="0" w:space="0" w:color="auto"/>
        <w:left w:val="none" w:sz="0" w:space="0" w:color="auto"/>
        <w:bottom w:val="none" w:sz="0" w:space="0" w:color="auto"/>
        <w:right w:val="none" w:sz="0" w:space="0" w:color="auto"/>
      </w:divBdr>
    </w:div>
    <w:div w:id="1051881492">
      <w:bodyDiv w:val="1"/>
      <w:marLeft w:val="0"/>
      <w:marRight w:val="0"/>
      <w:marTop w:val="0"/>
      <w:marBottom w:val="0"/>
      <w:divBdr>
        <w:top w:val="none" w:sz="0" w:space="0" w:color="auto"/>
        <w:left w:val="none" w:sz="0" w:space="0" w:color="auto"/>
        <w:bottom w:val="none" w:sz="0" w:space="0" w:color="auto"/>
        <w:right w:val="none" w:sz="0" w:space="0" w:color="auto"/>
      </w:divBdr>
    </w:div>
    <w:div w:id="1055276590">
      <w:bodyDiv w:val="1"/>
      <w:marLeft w:val="0"/>
      <w:marRight w:val="0"/>
      <w:marTop w:val="0"/>
      <w:marBottom w:val="0"/>
      <w:divBdr>
        <w:top w:val="none" w:sz="0" w:space="0" w:color="auto"/>
        <w:left w:val="none" w:sz="0" w:space="0" w:color="auto"/>
        <w:bottom w:val="none" w:sz="0" w:space="0" w:color="auto"/>
        <w:right w:val="none" w:sz="0" w:space="0" w:color="auto"/>
      </w:divBdr>
    </w:div>
    <w:div w:id="1082875671">
      <w:bodyDiv w:val="1"/>
      <w:marLeft w:val="0"/>
      <w:marRight w:val="0"/>
      <w:marTop w:val="0"/>
      <w:marBottom w:val="0"/>
      <w:divBdr>
        <w:top w:val="none" w:sz="0" w:space="0" w:color="auto"/>
        <w:left w:val="none" w:sz="0" w:space="0" w:color="auto"/>
        <w:bottom w:val="none" w:sz="0" w:space="0" w:color="auto"/>
        <w:right w:val="none" w:sz="0" w:space="0" w:color="auto"/>
      </w:divBdr>
    </w:div>
    <w:div w:id="1086993710">
      <w:bodyDiv w:val="1"/>
      <w:marLeft w:val="0"/>
      <w:marRight w:val="0"/>
      <w:marTop w:val="0"/>
      <w:marBottom w:val="0"/>
      <w:divBdr>
        <w:top w:val="none" w:sz="0" w:space="0" w:color="auto"/>
        <w:left w:val="none" w:sz="0" w:space="0" w:color="auto"/>
        <w:bottom w:val="none" w:sz="0" w:space="0" w:color="auto"/>
        <w:right w:val="none" w:sz="0" w:space="0" w:color="auto"/>
      </w:divBdr>
    </w:div>
    <w:div w:id="1089232244">
      <w:bodyDiv w:val="1"/>
      <w:marLeft w:val="0"/>
      <w:marRight w:val="0"/>
      <w:marTop w:val="0"/>
      <w:marBottom w:val="0"/>
      <w:divBdr>
        <w:top w:val="none" w:sz="0" w:space="0" w:color="auto"/>
        <w:left w:val="none" w:sz="0" w:space="0" w:color="auto"/>
        <w:bottom w:val="none" w:sz="0" w:space="0" w:color="auto"/>
        <w:right w:val="none" w:sz="0" w:space="0" w:color="auto"/>
      </w:divBdr>
    </w:div>
    <w:div w:id="1091000451">
      <w:bodyDiv w:val="1"/>
      <w:marLeft w:val="0"/>
      <w:marRight w:val="0"/>
      <w:marTop w:val="0"/>
      <w:marBottom w:val="0"/>
      <w:divBdr>
        <w:top w:val="none" w:sz="0" w:space="0" w:color="auto"/>
        <w:left w:val="none" w:sz="0" w:space="0" w:color="auto"/>
        <w:bottom w:val="none" w:sz="0" w:space="0" w:color="auto"/>
        <w:right w:val="none" w:sz="0" w:space="0" w:color="auto"/>
      </w:divBdr>
    </w:div>
    <w:div w:id="1092975950">
      <w:bodyDiv w:val="1"/>
      <w:marLeft w:val="0"/>
      <w:marRight w:val="0"/>
      <w:marTop w:val="0"/>
      <w:marBottom w:val="0"/>
      <w:divBdr>
        <w:top w:val="none" w:sz="0" w:space="0" w:color="auto"/>
        <w:left w:val="none" w:sz="0" w:space="0" w:color="auto"/>
        <w:bottom w:val="none" w:sz="0" w:space="0" w:color="auto"/>
        <w:right w:val="none" w:sz="0" w:space="0" w:color="auto"/>
      </w:divBdr>
    </w:div>
    <w:div w:id="1098602448">
      <w:bodyDiv w:val="1"/>
      <w:marLeft w:val="0"/>
      <w:marRight w:val="0"/>
      <w:marTop w:val="0"/>
      <w:marBottom w:val="0"/>
      <w:divBdr>
        <w:top w:val="none" w:sz="0" w:space="0" w:color="auto"/>
        <w:left w:val="none" w:sz="0" w:space="0" w:color="auto"/>
        <w:bottom w:val="none" w:sz="0" w:space="0" w:color="auto"/>
        <w:right w:val="none" w:sz="0" w:space="0" w:color="auto"/>
      </w:divBdr>
    </w:div>
    <w:div w:id="1103960638">
      <w:bodyDiv w:val="1"/>
      <w:marLeft w:val="0"/>
      <w:marRight w:val="0"/>
      <w:marTop w:val="0"/>
      <w:marBottom w:val="0"/>
      <w:divBdr>
        <w:top w:val="none" w:sz="0" w:space="0" w:color="auto"/>
        <w:left w:val="none" w:sz="0" w:space="0" w:color="auto"/>
        <w:bottom w:val="none" w:sz="0" w:space="0" w:color="auto"/>
        <w:right w:val="none" w:sz="0" w:space="0" w:color="auto"/>
      </w:divBdr>
    </w:div>
    <w:div w:id="1104879082">
      <w:bodyDiv w:val="1"/>
      <w:marLeft w:val="0"/>
      <w:marRight w:val="0"/>
      <w:marTop w:val="0"/>
      <w:marBottom w:val="0"/>
      <w:divBdr>
        <w:top w:val="none" w:sz="0" w:space="0" w:color="auto"/>
        <w:left w:val="none" w:sz="0" w:space="0" w:color="auto"/>
        <w:bottom w:val="none" w:sz="0" w:space="0" w:color="auto"/>
        <w:right w:val="none" w:sz="0" w:space="0" w:color="auto"/>
      </w:divBdr>
    </w:div>
    <w:div w:id="1106075955">
      <w:bodyDiv w:val="1"/>
      <w:marLeft w:val="0"/>
      <w:marRight w:val="0"/>
      <w:marTop w:val="0"/>
      <w:marBottom w:val="0"/>
      <w:divBdr>
        <w:top w:val="none" w:sz="0" w:space="0" w:color="auto"/>
        <w:left w:val="none" w:sz="0" w:space="0" w:color="auto"/>
        <w:bottom w:val="none" w:sz="0" w:space="0" w:color="auto"/>
        <w:right w:val="none" w:sz="0" w:space="0" w:color="auto"/>
      </w:divBdr>
    </w:div>
    <w:div w:id="1108544371">
      <w:bodyDiv w:val="1"/>
      <w:marLeft w:val="0"/>
      <w:marRight w:val="0"/>
      <w:marTop w:val="0"/>
      <w:marBottom w:val="0"/>
      <w:divBdr>
        <w:top w:val="none" w:sz="0" w:space="0" w:color="auto"/>
        <w:left w:val="none" w:sz="0" w:space="0" w:color="auto"/>
        <w:bottom w:val="none" w:sz="0" w:space="0" w:color="auto"/>
        <w:right w:val="none" w:sz="0" w:space="0" w:color="auto"/>
      </w:divBdr>
    </w:div>
    <w:div w:id="1108699494">
      <w:bodyDiv w:val="1"/>
      <w:marLeft w:val="0"/>
      <w:marRight w:val="0"/>
      <w:marTop w:val="0"/>
      <w:marBottom w:val="0"/>
      <w:divBdr>
        <w:top w:val="none" w:sz="0" w:space="0" w:color="auto"/>
        <w:left w:val="none" w:sz="0" w:space="0" w:color="auto"/>
        <w:bottom w:val="none" w:sz="0" w:space="0" w:color="auto"/>
        <w:right w:val="none" w:sz="0" w:space="0" w:color="auto"/>
      </w:divBdr>
    </w:div>
    <w:div w:id="1113550469">
      <w:bodyDiv w:val="1"/>
      <w:marLeft w:val="0"/>
      <w:marRight w:val="0"/>
      <w:marTop w:val="0"/>
      <w:marBottom w:val="0"/>
      <w:divBdr>
        <w:top w:val="none" w:sz="0" w:space="0" w:color="auto"/>
        <w:left w:val="none" w:sz="0" w:space="0" w:color="auto"/>
        <w:bottom w:val="none" w:sz="0" w:space="0" w:color="auto"/>
        <w:right w:val="none" w:sz="0" w:space="0" w:color="auto"/>
      </w:divBdr>
    </w:div>
    <w:div w:id="1116412614">
      <w:bodyDiv w:val="1"/>
      <w:marLeft w:val="0"/>
      <w:marRight w:val="0"/>
      <w:marTop w:val="0"/>
      <w:marBottom w:val="0"/>
      <w:divBdr>
        <w:top w:val="none" w:sz="0" w:space="0" w:color="auto"/>
        <w:left w:val="none" w:sz="0" w:space="0" w:color="auto"/>
        <w:bottom w:val="none" w:sz="0" w:space="0" w:color="auto"/>
        <w:right w:val="none" w:sz="0" w:space="0" w:color="auto"/>
      </w:divBdr>
    </w:div>
    <w:div w:id="1118724131">
      <w:bodyDiv w:val="1"/>
      <w:marLeft w:val="0"/>
      <w:marRight w:val="0"/>
      <w:marTop w:val="0"/>
      <w:marBottom w:val="0"/>
      <w:divBdr>
        <w:top w:val="none" w:sz="0" w:space="0" w:color="auto"/>
        <w:left w:val="none" w:sz="0" w:space="0" w:color="auto"/>
        <w:bottom w:val="none" w:sz="0" w:space="0" w:color="auto"/>
        <w:right w:val="none" w:sz="0" w:space="0" w:color="auto"/>
      </w:divBdr>
    </w:div>
    <w:div w:id="1156336131">
      <w:bodyDiv w:val="1"/>
      <w:marLeft w:val="0"/>
      <w:marRight w:val="0"/>
      <w:marTop w:val="0"/>
      <w:marBottom w:val="0"/>
      <w:divBdr>
        <w:top w:val="none" w:sz="0" w:space="0" w:color="auto"/>
        <w:left w:val="none" w:sz="0" w:space="0" w:color="auto"/>
        <w:bottom w:val="none" w:sz="0" w:space="0" w:color="auto"/>
        <w:right w:val="none" w:sz="0" w:space="0" w:color="auto"/>
      </w:divBdr>
    </w:div>
    <w:div w:id="1171679985">
      <w:bodyDiv w:val="1"/>
      <w:marLeft w:val="0"/>
      <w:marRight w:val="0"/>
      <w:marTop w:val="0"/>
      <w:marBottom w:val="0"/>
      <w:divBdr>
        <w:top w:val="none" w:sz="0" w:space="0" w:color="auto"/>
        <w:left w:val="none" w:sz="0" w:space="0" w:color="auto"/>
        <w:bottom w:val="none" w:sz="0" w:space="0" w:color="auto"/>
        <w:right w:val="none" w:sz="0" w:space="0" w:color="auto"/>
      </w:divBdr>
    </w:div>
    <w:div w:id="1175919486">
      <w:bodyDiv w:val="1"/>
      <w:marLeft w:val="0"/>
      <w:marRight w:val="0"/>
      <w:marTop w:val="0"/>
      <w:marBottom w:val="0"/>
      <w:divBdr>
        <w:top w:val="none" w:sz="0" w:space="0" w:color="auto"/>
        <w:left w:val="none" w:sz="0" w:space="0" w:color="auto"/>
        <w:bottom w:val="none" w:sz="0" w:space="0" w:color="auto"/>
        <w:right w:val="none" w:sz="0" w:space="0" w:color="auto"/>
      </w:divBdr>
    </w:div>
    <w:div w:id="1176458984">
      <w:bodyDiv w:val="1"/>
      <w:marLeft w:val="0"/>
      <w:marRight w:val="0"/>
      <w:marTop w:val="0"/>
      <w:marBottom w:val="0"/>
      <w:divBdr>
        <w:top w:val="none" w:sz="0" w:space="0" w:color="auto"/>
        <w:left w:val="none" w:sz="0" w:space="0" w:color="auto"/>
        <w:bottom w:val="none" w:sz="0" w:space="0" w:color="auto"/>
        <w:right w:val="none" w:sz="0" w:space="0" w:color="auto"/>
      </w:divBdr>
    </w:div>
    <w:div w:id="1180657164">
      <w:bodyDiv w:val="1"/>
      <w:marLeft w:val="0"/>
      <w:marRight w:val="0"/>
      <w:marTop w:val="0"/>
      <w:marBottom w:val="0"/>
      <w:divBdr>
        <w:top w:val="none" w:sz="0" w:space="0" w:color="auto"/>
        <w:left w:val="none" w:sz="0" w:space="0" w:color="auto"/>
        <w:bottom w:val="none" w:sz="0" w:space="0" w:color="auto"/>
        <w:right w:val="none" w:sz="0" w:space="0" w:color="auto"/>
      </w:divBdr>
    </w:div>
    <w:div w:id="1185172669">
      <w:bodyDiv w:val="1"/>
      <w:marLeft w:val="0"/>
      <w:marRight w:val="0"/>
      <w:marTop w:val="0"/>
      <w:marBottom w:val="0"/>
      <w:divBdr>
        <w:top w:val="none" w:sz="0" w:space="0" w:color="auto"/>
        <w:left w:val="none" w:sz="0" w:space="0" w:color="auto"/>
        <w:bottom w:val="none" w:sz="0" w:space="0" w:color="auto"/>
        <w:right w:val="none" w:sz="0" w:space="0" w:color="auto"/>
      </w:divBdr>
    </w:div>
    <w:div w:id="1186289956">
      <w:bodyDiv w:val="1"/>
      <w:marLeft w:val="0"/>
      <w:marRight w:val="0"/>
      <w:marTop w:val="0"/>
      <w:marBottom w:val="0"/>
      <w:divBdr>
        <w:top w:val="none" w:sz="0" w:space="0" w:color="auto"/>
        <w:left w:val="none" w:sz="0" w:space="0" w:color="auto"/>
        <w:bottom w:val="none" w:sz="0" w:space="0" w:color="auto"/>
        <w:right w:val="none" w:sz="0" w:space="0" w:color="auto"/>
      </w:divBdr>
    </w:div>
    <w:div w:id="1187597805">
      <w:bodyDiv w:val="1"/>
      <w:marLeft w:val="0"/>
      <w:marRight w:val="0"/>
      <w:marTop w:val="0"/>
      <w:marBottom w:val="0"/>
      <w:divBdr>
        <w:top w:val="none" w:sz="0" w:space="0" w:color="auto"/>
        <w:left w:val="none" w:sz="0" w:space="0" w:color="auto"/>
        <w:bottom w:val="none" w:sz="0" w:space="0" w:color="auto"/>
        <w:right w:val="none" w:sz="0" w:space="0" w:color="auto"/>
      </w:divBdr>
    </w:div>
    <w:div w:id="1198930123">
      <w:bodyDiv w:val="1"/>
      <w:marLeft w:val="0"/>
      <w:marRight w:val="0"/>
      <w:marTop w:val="0"/>
      <w:marBottom w:val="0"/>
      <w:divBdr>
        <w:top w:val="none" w:sz="0" w:space="0" w:color="auto"/>
        <w:left w:val="none" w:sz="0" w:space="0" w:color="auto"/>
        <w:bottom w:val="none" w:sz="0" w:space="0" w:color="auto"/>
        <w:right w:val="none" w:sz="0" w:space="0" w:color="auto"/>
      </w:divBdr>
    </w:div>
    <w:div w:id="1200782111">
      <w:bodyDiv w:val="1"/>
      <w:marLeft w:val="0"/>
      <w:marRight w:val="0"/>
      <w:marTop w:val="0"/>
      <w:marBottom w:val="0"/>
      <w:divBdr>
        <w:top w:val="none" w:sz="0" w:space="0" w:color="auto"/>
        <w:left w:val="none" w:sz="0" w:space="0" w:color="auto"/>
        <w:bottom w:val="none" w:sz="0" w:space="0" w:color="auto"/>
        <w:right w:val="none" w:sz="0" w:space="0" w:color="auto"/>
      </w:divBdr>
    </w:div>
    <w:div w:id="1209220399">
      <w:bodyDiv w:val="1"/>
      <w:marLeft w:val="0"/>
      <w:marRight w:val="0"/>
      <w:marTop w:val="0"/>
      <w:marBottom w:val="0"/>
      <w:divBdr>
        <w:top w:val="none" w:sz="0" w:space="0" w:color="auto"/>
        <w:left w:val="none" w:sz="0" w:space="0" w:color="auto"/>
        <w:bottom w:val="none" w:sz="0" w:space="0" w:color="auto"/>
        <w:right w:val="none" w:sz="0" w:space="0" w:color="auto"/>
      </w:divBdr>
    </w:div>
    <w:div w:id="1213156262">
      <w:bodyDiv w:val="1"/>
      <w:marLeft w:val="0"/>
      <w:marRight w:val="0"/>
      <w:marTop w:val="0"/>
      <w:marBottom w:val="0"/>
      <w:divBdr>
        <w:top w:val="none" w:sz="0" w:space="0" w:color="auto"/>
        <w:left w:val="none" w:sz="0" w:space="0" w:color="auto"/>
        <w:bottom w:val="none" w:sz="0" w:space="0" w:color="auto"/>
        <w:right w:val="none" w:sz="0" w:space="0" w:color="auto"/>
      </w:divBdr>
    </w:div>
    <w:div w:id="1213662078">
      <w:bodyDiv w:val="1"/>
      <w:marLeft w:val="0"/>
      <w:marRight w:val="0"/>
      <w:marTop w:val="0"/>
      <w:marBottom w:val="0"/>
      <w:divBdr>
        <w:top w:val="none" w:sz="0" w:space="0" w:color="auto"/>
        <w:left w:val="none" w:sz="0" w:space="0" w:color="auto"/>
        <w:bottom w:val="none" w:sz="0" w:space="0" w:color="auto"/>
        <w:right w:val="none" w:sz="0" w:space="0" w:color="auto"/>
      </w:divBdr>
    </w:div>
    <w:div w:id="1213999174">
      <w:bodyDiv w:val="1"/>
      <w:marLeft w:val="0"/>
      <w:marRight w:val="0"/>
      <w:marTop w:val="0"/>
      <w:marBottom w:val="0"/>
      <w:divBdr>
        <w:top w:val="none" w:sz="0" w:space="0" w:color="auto"/>
        <w:left w:val="none" w:sz="0" w:space="0" w:color="auto"/>
        <w:bottom w:val="none" w:sz="0" w:space="0" w:color="auto"/>
        <w:right w:val="none" w:sz="0" w:space="0" w:color="auto"/>
      </w:divBdr>
    </w:div>
    <w:div w:id="1214080144">
      <w:bodyDiv w:val="1"/>
      <w:marLeft w:val="0"/>
      <w:marRight w:val="0"/>
      <w:marTop w:val="0"/>
      <w:marBottom w:val="0"/>
      <w:divBdr>
        <w:top w:val="none" w:sz="0" w:space="0" w:color="auto"/>
        <w:left w:val="none" w:sz="0" w:space="0" w:color="auto"/>
        <w:bottom w:val="none" w:sz="0" w:space="0" w:color="auto"/>
        <w:right w:val="none" w:sz="0" w:space="0" w:color="auto"/>
      </w:divBdr>
    </w:div>
    <w:div w:id="1217083095">
      <w:bodyDiv w:val="1"/>
      <w:marLeft w:val="0"/>
      <w:marRight w:val="0"/>
      <w:marTop w:val="0"/>
      <w:marBottom w:val="0"/>
      <w:divBdr>
        <w:top w:val="none" w:sz="0" w:space="0" w:color="auto"/>
        <w:left w:val="none" w:sz="0" w:space="0" w:color="auto"/>
        <w:bottom w:val="none" w:sz="0" w:space="0" w:color="auto"/>
        <w:right w:val="none" w:sz="0" w:space="0" w:color="auto"/>
      </w:divBdr>
    </w:div>
    <w:div w:id="1220482737">
      <w:bodyDiv w:val="1"/>
      <w:marLeft w:val="0"/>
      <w:marRight w:val="0"/>
      <w:marTop w:val="0"/>
      <w:marBottom w:val="0"/>
      <w:divBdr>
        <w:top w:val="none" w:sz="0" w:space="0" w:color="auto"/>
        <w:left w:val="none" w:sz="0" w:space="0" w:color="auto"/>
        <w:bottom w:val="none" w:sz="0" w:space="0" w:color="auto"/>
        <w:right w:val="none" w:sz="0" w:space="0" w:color="auto"/>
      </w:divBdr>
    </w:div>
    <w:div w:id="1225603258">
      <w:bodyDiv w:val="1"/>
      <w:marLeft w:val="0"/>
      <w:marRight w:val="0"/>
      <w:marTop w:val="0"/>
      <w:marBottom w:val="0"/>
      <w:divBdr>
        <w:top w:val="none" w:sz="0" w:space="0" w:color="auto"/>
        <w:left w:val="none" w:sz="0" w:space="0" w:color="auto"/>
        <w:bottom w:val="none" w:sz="0" w:space="0" w:color="auto"/>
        <w:right w:val="none" w:sz="0" w:space="0" w:color="auto"/>
      </w:divBdr>
    </w:div>
    <w:div w:id="1226837415">
      <w:bodyDiv w:val="1"/>
      <w:marLeft w:val="0"/>
      <w:marRight w:val="0"/>
      <w:marTop w:val="0"/>
      <w:marBottom w:val="0"/>
      <w:divBdr>
        <w:top w:val="none" w:sz="0" w:space="0" w:color="auto"/>
        <w:left w:val="none" w:sz="0" w:space="0" w:color="auto"/>
        <w:bottom w:val="none" w:sz="0" w:space="0" w:color="auto"/>
        <w:right w:val="none" w:sz="0" w:space="0" w:color="auto"/>
      </w:divBdr>
    </w:div>
    <w:div w:id="1228567330">
      <w:bodyDiv w:val="1"/>
      <w:marLeft w:val="0"/>
      <w:marRight w:val="0"/>
      <w:marTop w:val="0"/>
      <w:marBottom w:val="0"/>
      <w:divBdr>
        <w:top w:val="none" w:sz="0" w:space="0" w:color="auto"/>
        <w:left w:val="none" w:sz="0" w:space="0" w:color="auto"/>
        <w:bottom w:val="none" w:sz="0" w:space="0" w:color="auto"/>
        <w:right w:val="none" w:sz="0" w:space="0" w:color="auto"/>
      </w:divBdr>
    </w:div>
    <w:div w:id="1230119790">
      <w:bodyDiv w:val="1"/>
      <w:marLeft w:val="0"/>
      <w:marRight w:val="0"/>
      <w:marTop w:val="0"/>
      <w:marBottom w:val="0"/>
      <w:divBdr>
        <w:top w:val="none" w:sz="0" w:space="0" w:color="auto"/>
        <w:left w:val="none" w:sz="0" w:space="0" w:color="auto"/>
        <w:bottom w:val="none" w:sz="0" w:space="0" w:color="auto"/>
        <w:right w:val="none" w:sz="0" w:space="0" w:color="auto"/>
      </w:divBdr>
    </w:div>
    <w:div w:id="1232042188">
      <w:bodyDiv w:val="1"/>
      <w:marLeft w:val="0"/>
      <w:marRight w:val="0"/>
      <w:marTop w:val="0"/>
      <w:marBottom w:val="0"/>
      <w:divBdr>
        <w:top w:val="none" w:sz="0" w:space="0" w:color="auto"/>
        <w:left w:val="none" w:sz="0" w:space="0" w:color="auto"/>
        <w:bottom w:val="none" w:sz="0" w:space="0" w:color="auto"/>
        <w:right w:val="none" w:sz="0" w:space="0" w:color="auto"/>
      </w:divBdr>
    </w:div>
    <w:div w:id="1238200376">
      <w:bodyDiv w:val="1"/>
      <w:marLeft w:val="0"/>
      <w:marRight w:val="0"/>
      <w:marTop w:val="0"/>
      <w:marBottom w:val="0"/>
      <w:divBdr>
        <w:top w:val="none" w:sz="0" w:space="0" w:color="auto"/>
        <w:left w:val="none" w:sz="0" w:space="0" w:color="auto"/>
        <w:bottom w:val="none" w:sz="0" w:space="0" w:color="auto"/>
        <w:right w:val="none" w:sz="0" w:space="0" w:color="auto"/>
      </w:divBdr>
    </w:div>
    <w:div w:id="1240871792">
      <w:bodyDiv w:val="1"/>
      <w:marLeft w:val="0"/>
      <w:marRight w:val="0"/>
      <w:marTop w:val="0"/>
      <w:marBottom w:val="0"/>
      <w:divBdr>
        <w:top w:val="none" w:sz="0" w:space="0" w:color="auto"/>
        <w:left w:val="none" w:sz="0" w:space="0" w:color="auto"/>
        <w:bottom w:val="none" w:sz="0" w:space="0" w:color="auto"/>
        <w:right w:val="none" w:sz="0" w:space="0" w:color="auto"/>
      </w:divBdr>
    </w:div>
    <w:div w:id="1245072336">
      <w:bodyDiv w:val="1"/>
      <w:marLeft w:val="0"/>
      <w:marRight w:val="0"/>
      <w:marTop w:val="0"/>
      <w:marBottom w:val="0"/>
      <w:divBdr>
        <w:top w:val="none" w:sz="0" w:space="0" w:color="auto"/>
        <w:left w:val="none" w:sz="0" w:space="0" w:color="auto"/>
        <w:bottom w:val="none" w:sz="0" w:space="0" w:color="auto"/>
        <w:right w:val="none" w:sz="0" w:space="0" w:color="auto"/>
      </w:divBdr>
    </w:div>
    <w:div w:id="1245916410">
      <w:bodyDiv w:val="1"/>
      <w:marLeft w:val="0"/>
      <w:marRight w:val="0"/>
      <w:marTop w:val="0"/>
      <w:marBottom w:val="0"/>
      <w:divBdr>
        <w:top w:val="none" w:sz="0" w:space="0" w:color="auto"/>
        <w:left w:val="none" w:sz="0" w:space="0" w:color="auto"/>
        <w:bottom w:val="none" w:sz="0" w:space="0" w:color="auto"/>
        <w:right w:val="none" w:sz="0" w:space="0" w:color="auto"/>
      </w:divBdr>
    </w:div>
    <w:div w:id="1249343507">
      <w:bodyDiv w:val="1"/>
      <w:marLeft w:val="0"/>
      <w:marRight w:val="0"/>
      <w:marTop w:val="0"/>
      <w:marBottom w:val="0"/>
      <w:divBdr>
        <w:top w:val="none" w:sz="0" w:space="0" w:color="auto"/>
        <w:left w:val="none" w:sz="0" w:space="0" w:color="auto"/>
        <w:bottom w:val="none" w:sz="0" w:space="0" w:color="auto"/>
        <w:right w:val="none" w:sz="0" w:space="0" w:color="auto"/>
      </w:divBdr>
    </w:div>
    <w:div w:id="1253735530">
      <w:bodyDiv w:val="1"/>
      <w:marLeft w:val="0"/>
      <w:marRight w:val="0"/>
      <w:marTop w:val="0"/>
      <w:marBottom w:val="0"/>
      <w:divBdr>
        <w:top w:val="none" w:sz="0" w:space="0" w:color="auto"/>
        <w:left w:val="none" w:sz="0" w:space="0" w:color="auto"/>
        <w:bottom w:val="none" w:sz="0" w:space="0" w:color="auto"/>
        <w:right w:val="none" w:sz="0" w:space="0" w:color="auto"/>
      </w:divBdr>
    </w:div>
    <w:div w:id="1263607866">
      <w:bodyDiv w:val="1"/>
      <w:marLeft w:val="0"/>
      <w:marRight w:val="0"/>
      <w:marTop w:val="0"/>
      <w:marBottom w:val="0"/>
      <w:divBdr>
        <w:top w:val="none" w:sz="0" w:space="0" w:color="auto"/>
        <w:left w:val="none" w:sz="0" w:space="0" w:color="auto"/>
        <w:bottom w:val="none" w:sz="0" w:space="0" w:color="auto"/>
        <w:right w:val="none" w:sz="0" w:space="0" w:color="auto"/>
      </w:divBdr>
    </w:div>
    <w:div w:id="1266963151">
      <w:bodyDiv w:val="1"/>
      <w:marLeft w:val="0"/>
      <w:marRight w:val="0"/>
      <w:marTop w:val="0"/>
      <w:marBottom w:val="0"/>
      <w:divBdr>
        <w:top w:val="none" w:sz="0" w:space="0" w:color="auto"/>
        <w:left w:val="none" w:sz="0" w:space="0" w:color="auto"/>
        <w:bottom w:val="none" w:sz="0" w:space="0" w:color="auto"/>
        <w:right w:val="none" w:sz="0" w:space="0" w:color="auto"/>
      </w:divBdr>
    </w:div>
    <w:div w:id="1271232177">
      <w:bodyDiv w:val="1"/>
      <w:marLeft w:val="0"/>
      <w:marRight w:val="0"/>
      <w:marTop w:val="0"/>
      <w:marBottom w:val="0"/>
      <w:divBdr>
        <w:top w:val="none" w:sz="0" w:space="0" w:color="auto"/>
        <w:left w:val="none" w:sz="0" w:space="0" w:color="auto"/>
        <w:bottom w:val="none" w:sz="0" w:space="0" w:color="auto"/>
        <w:right w:val="none" w:sz="0" w:space="0" w:color="auto"/>
      </w:divBdr>
    </w:div>
    <w:div w:id="1271887902">
      <w:bodyDiv w:val="1"/>
      <w:marLeft w:val="0"/>
      <w:marRight w:val="0"/>
      <w:marTop w:val="0"/>
      <w:marBottom w:val="0"/>
      <w:divBdr>
        <w:top w:val="none" w:sz="0" w:space="0" w:color="auto"/>
        <w:left w:val="none" w:sz="0" w:space="0" w:color="auto"/>
        <w:bottom w:val="none" w:sz="0" w:space="0" w:color="auto"/>
        <w:right w:val="none" w:sz="0" w:space="0" w:color="auto"/>
      </w:divBdr>
    </w:div>
    <w:div w:id="1281298377">
      <w:bodyDiv w:val="1"/>
      <w:marLeft w:val="0"/>
      <w:marRight w:val="0"/>
      <w:marTop w:val="0"/>
      <w:marBottom w:val="0"/>
      <w:divBdr>
        <w:top w:val="none" w:sz="0" w:space="0" w:color="auto"/>
        <w:left w:val="none" w:sz="0" w:space="0" w:color="auto"/>
        <w:bottom w:val="none" w:sz="0" w:space="0" w:color="auto"/>
        <w:right w:val="none" w:sz="0" w:space="0" w:color="auto"/>
      </w:divBdr>
    </w:div>
    <w:div w:id="1289582966">
      <w:bodyDiv w:val="1"/>
      <w:marLeft w:val="0"/>
      <w:marRight w:val="0"/>
      <w:marTop w:val="0"/>
      <w:marBottom w:val="0"/>
      <w:divBdr>
        <w:top w:val="none" w:sz="0" w:space="0" w:color="auto"/>
        <w:left w:val="none" w:sz="0" w:space="0" w:color="auto"/>
        <w:bottom w:val="none" w:sz="0" w:space="0" w:color="auto"/>
        <w:right w:val="none" w:sz="0" w:space="0" w:color="auto"/>
      </w:divBdr>
    </w:div>
    <w:div w:id="1289704183">
      <w:bodyDiv w:val="1"/>
      <w:marLeft w:val="0"/>
      <w:marRight w:val="0"/>
      <w:marTop w:val="0"/>
      <w:marBottom w:val="0"/>
      <w:divBdr>
        <w:top w:val="none" w:sz="0" w:space="0" w:color="auto"/>
        <w:left w:val="none" w:sz="0" w:space="0" w:color="auto"/>
        <w:bottom w:val="none" w:sz="0" w:space="0" w:color="auto"/>
        <w:right w:val="none" w:sz="0" w:space="0" w:color="auto"/>
      </w:divBdr>
    </w:div>
    <w:div w:id="1306351933">
      <w:bodyDiv w:val="1"/>
      <w:marLeft w:val="0"/>
      <w:marRight w:val="0"/>
      <w:marTop w:val="0"/>
      <w:marBottom w:val="0"/>
      <w:divBdr>
        <w:top w:val="none" w:sz="0" w:space="0" w:color="auto"/>
        <w:left w:val="none" w:sz="0" w:space="0" w:color="auto"/>
        <w:bottom w:val="none" w:sz="0" w:space="0" w:color="auto"/>
        <w:right w:val="none" w:sz="0" w:space="0" w:color="auto"/>
      </w:divBdr>
    </w:div>
    <w:div w:id="1310091160">
      <w:bodyDiv w:val="1"/>
      <w:marLeft w:val="0"/>
      <w:marRight w:val="0"/>
      <w:marTop w:val="0"/>
      <w:marBottom w:val="0"/>
      <w:divBdr>
        <w:top w:val="none" w:sz="0" w:space="0" w:color="auto"/>
        <w:left w:val="none" w:sz="0" w:space="0" w:color="auto"/>
        <w:bottom w:val="none" w:sz="0" w:space="0" w:color="auto"/>
        <w:right w:val="none" w:sz="0" w:space="0" w:color="auto"/>
      </w:divBdr>
    </w:div>
    <w:div w:id="1314869098">
      <w:bodyDiv w:val="1"/>
      <w:marLeft w:val="0"/>
      <w:marRight w:val="0"/>
      <w:marTop w:val="0"/>
      <w:marBottom w:val="0"/>
      <w:divBdr>
        <w:top w:val="none" w:sz="0" w:space="0" w:color="auto"/>
        <w:left w:val="none" w:sz="0" w:space="0" w:color="auto"/>
        <w:bottom w:val="none" w:sz="0" w:space="0" w:color="auto"/>
        <w:right w:val="none" w:sz="0" w:space="0" w:color="auto"/>
      </w:divBdr>
    </w:div>
    <w:div w:id="1318416868">
      <w:bodyDiv w:val="1"/>
      <w:marLeft w:val="0"/>
      <w:marRight w:val="0"/>
      <w:marTop w:val="0"/>
      <w:marBottom w:val="0"/>
      <w:divBdr>
        <w:top w:val="none" w:sz="0" w:space="0" w:color="auto"/>
        <w:left w:val="none" w:sz="0" w:space="0" w:color="auto"/>
        <w:bottom w:val="none" w:sz="0" w:space="0" w:color="auto"/>
        <w:right w:val="none" w:sz="0" w:space="0" w:color="auto"/>
      </w:divBdr>
    </w:div>
    <w:div w:id="1320386225">
      <w:bodyDiv w:val="1"/>
      <w:marLeft w:val="0"/>
      <w:marRight w:val="0"/>
      <w:marTop w:val="0"/>
      <w:marBottom w:val="0"/>
      <w:divBdr>
        <w:top w:val="none" w:sz="0" w:space="0" w:color="auto"/>
        <w:left w:val="none" w:sz="0" w:space="0" w:color="auto"/>
        <w:bottom w:val="none" w:sz="0" w:space="0" w:color="auto"/>
        <w:right w:val="none" w:sz="0" w:space="0" w:color="auto"/>
      </w:divBdr>
    </w:div>
    <w:div w:id="1322386798">
      <w:bodyDiv w:val="1"/>
      <w:marLeft w:val="0"/>
      <w:marRight w:val="0"/>
      <w:marTop w:val="0"/>
      <w:marBottom w:val="0"/>
      <w:divBdr>
        <w:top w:val="none" w:sz="0" w:space="0" w:color="auto"/>
        <w:left w:val="none" w:sz="0" w:space="0" w:color="auto"/>
        <w:bottom w:val="none" w:sz="0" w:space="0" w:color="auto"/>
        <w:right w:val="none" w:sz="0" w:space="0" w:color="auto"/>
      </w:divBdr>
    </w:div>
    <w:div w:id="1349913882">
      <w:bodyDiv w:val="1"/>
      <w:marLeft w:val="0"/>
      <w:marRight w:val="0"/>
      <w:marTop w:val="0"/>
      <w:marBottom w:val="0"/>
      <w:divBdr>
        <w:top w:val="none" w:sz="0" w:space="0" w:color="auto"/>
        <w:left w:val="none" w:sz="0" w:space="0" w:color="auto"/>
        <w:bottom w:val="none" w:sz="0" w:space="0" w:color="auto"/>
        <w:right w:val="none" w:sz="0" w:space="0" w:color="auto"/>
      </w:divBdr>
    </w:div>
    <w:div w:id="1352948943">
      <w:bodyDiv w:val="1"/>
      <w:marLeft w:val="0"/>
      <w:marRight w:val="0"/>
      <w:marTop w:val="0"/>
      <w:marBottom w:val="0"/>
      <w:divBdr>
        <w:top w:val="none" w:sz="0" w:space="0" w:color="auto"/>
        <w:left w:val="none" w:sz="0" w:space="0" w:color="auto"/>
        <w:bottom w:val="none" w:sz="0" w:space="0" w:color="auto"/>
        <w:right w:val="none" w:sz="0" w:space="0" w:color="auto"/>
      </w:divBdr>
    </w:div>
    <w:div w:id="1358579531">
      <w:bodyDiv w:val="1"/>
      <w:marLeft w:val="0"/>
      <w:marRight w:val="0"/>
      <w:marTop w:val="0"/>
      <w:marBottom w:val="0"/>
      <w:divBdr>
        <w:top w:val="none" w:sz="0" w:space="0" w:color="auto"/>
        <w:left w:val="none" w:sz="0" w:space="0" w:color="auto"/>
        <w:bottom w:val="none" w:sz="0" w:space="0" w:color="auto"/>
        <w:right w:val="none" w:sz="0" w:space="0" w:color="auto"/>
      </w:divBdr>
    </w:div>
    <w:div w:id="1359160829">
      <w:bodyDiv w:val="1"/>
      <w:marLeft w:val="0"/>
      <w:marRight w:val="0"/>
      <w:marTop w:val="0"/>
      <w:marBottom w:val="0"/>
      <w:divBdr>
        <w:top w:val="none" w:sz="0" w:space="0" w:color="auto"/>
        <w:left w:val="none" w:sz="0" w:space="0" w:color="auto"/>
        <w:bottom w:val="none" w:sz="0" w:space="0" w:color="auto"/>
        <w:right w:val="none" w:sz="0" w:space="0" w:color="auto"/>
      </w:divBdr>
    </w:div>
    <w:div w:id="1363702164">
      <w:bodyDiv w:val="1"/>
      <w:marLeft w:val="0"/>
      <w:marRight w:val="0"/>
      <w:marTop w:val="0"/>
      <w:marBottom w:val="0"/>
      <w:divBdr>
        <w:top w:val="none" w:sz="0" w:space="0" w:color="auto"/>
        <w:left w:val="none" w:sz="0" w:space="0" w:color="auto"/>
        <w:bottom w:val="none" w:sz="0" w:space="0" w:color="auto"/>
        <w:right w:val="none" w:sz="0" w:space="0" w:color="auto"/>
      </w:divBdr>
    </w:div>
    <w:div w:id="1364944390">
      <w:bodyDiv w:val="1"/>
      <w:marLeft w:val="0"/>
      <w:marRight w:val="0"/>
      <w:marTop w:val="0"/>
      <w:marBottom w:val="0"/>
      <w:divBdr>
        <w:top w:val="none" w:sz="0" w:space="0" w:color="auto"/>
        <w:left w:val="none" w:sz="0" w:space="0" w:color="auto"/>
        <w:bottom w:val="none" w:sz="0" w:space="0" w:color="auto"/>
        <w:right w:val="none" w:sz="0" w:space="0" w:color="auto"/>
      </w:divBdr>
    </w:div>
    <w:div w:id="1365864191">
      <w:bodyDiv w:val="1"/>
      <w:marLeft w:val="0"/>
      <w:marRight w:val="0"/>
      <w:marTop w:val="0"/>
      <w:marBottom w:val="0"/>
      <w:divBdr>
        <w:top w:val="none" w:sz="0" w:space="0" w:color="auto"/>
        <w:left w:val="none" w:sz="0" w:space="0" w:color="auto"/>
        <w:bottom w:val="none" w:sz="0" w:space="0" w:color="auto"/>
        <w:right w:val="none" w:sz="0" w:space="0" w:color="auto"/>
      </w:divBdr>
    </w:div>
    <w:div w:id="1367830391">
      <w:bodyDiv w:val="1"/>
      <w:marLeft w:val="0"/>
      <w:marRight w:val="0"/>
      <w:marTop w:val="0"/>
      <w:marBottom w:val="0"/>
      <w:divBdr>
        <w:top w:val="none" w:sz="0" w:space="0" w:color="auto"/>
        <w:left w:val="none" w:sz="0" w:space="0" w:color="auto"/>
        <w:bottom w:val="none" w:sz="0" w:space="0" w:color="auto"/>
        <w:right w:val="none" w:sz="0" w:space="0" w:color="auto"/>
      </w:divBdr>
    </w:div>
    <w:div w:id="1390301233">
      <w:bodyDiv w:val="1"/>
      <w:marLeft w:val="0"/>
      <w:marRight w:val="0"/>
      <w:marTop w:val="0"/>
      <w:marBottom w:val="0"/>
      <w:divBdr>
        <w:top w:val="none" w:sz="0" w:space="0" w:color="auto"/>
        <w:left w:val="none" w:sz="0" w:space="0" w:color="auto"/>
        <w:bottom w:val="none" w:sz="0" w:space="0" w:color="auto"/>
        <w:right w:val="none" w:sz="0" w:space="0" w:color="auto"/>
      </w:divBdr>
    </w:div>
    <w:div w:id="1390810787">
      <w:bodyDiv w:val="1"/>
      <w:marLeft w:val="0"/>
      <w:marRight w:val="0"/>
      <w:marTop w:val="0"/>
      <w:marBottom w:val="0"/>
      <w:divBdr>
        <w:top w:val="none" w:sz="0" w:space="0" w:color="auto"/>
        <w:left w:val="none" w:sz="0" w:space="0" w:color="auto"/>
        <w:bottom w:val="none" w:sz="0" w:space="0" w:color="auto"/>
        <w:right w:val="none" w:sz="0" w:space="0" w:color="auto"/>
      </w:divBdr>
    </w:div>
    <w:div w:id="1393583506">
      <w:bodyDiv w:val="1"/>
      <w:marLeft w:val="0"/>
      <w:marRight w:val="0"/>
      <w:marTop w:val="0"/>
      <w:marBottom w:val="0"/>
      <w:divBdr>
        <w:top w:val="none" w:sz="0" w:space="0" w:color="auto"/>
        <w:left w:val="none" w:sz="0" w:space="0" w:color="auto"/>
        <w:bottom w:val="none" w:sz="0" w:space="0" w:color="auto"/>
        <w:right w:val="none" w:sz="0" w:space="0" w:color="auto"/>
      </w:divBdr>
    </w:div>
    <w:div w:id="1393891466">
      <w:bodyDiv w:val="1"/>
      <w:marLeft w:val="0"/>
      <w:marRight w:val="0"/>
      <w:marTop w:val="0"/>
      <w:marBottom w:val="0"/>
      <w:divBdr>
        <w:top w:val="none" w:sz="0" w:space="0" w:color="auto"/>
        <w:left w:val="none" w:sz="0" w:space="0" w:color="auto"/>
        <w:bottom w:val="none" w:sz="0" w:space="0" w:color="auto"/>
        <w:right w:val="none" w:sz="0" w:space="0" w:color="auto"/>
      </w:divBdr>
    </w:div>
    <w:div w:id="1398701221">
      <w:bodyDiv w:val="1"/>
      <w:marLeft w:val="0"/>
      <w:marRight w:val="0"/>
      <w:marTop w:val="0"/>
      <w:marBottom w:val="0"/>
      <w:divBdr>
        <w:top w:val="none" w:sz="0" w:space="0" w:color="auto"/>
        <w:left w:val="none" w:sz="0" w:space="0" w:color="auto"/>
        <w:bottom w:val="none" w:sz="0" w:space="0" w:color="auto"/>
        <w:right w:val="none" w:sz="0" w:space="0" w:color="auto"/>
      </w:divBdr>
    </w:div>
    <w:div w:id="1400901198">
      <w:bodyDiv w:val="1"/>
      <w:marLeft w:val="0"/>
      <w:marRight w:val="0"/>
      <w:marTop w:val="0"/>
      <w:marBottom w:val="0"/>
      <w:divBdr>
        <w:top w:val="none" w:sz="0" w:space="0" w:color="auto"/>
        <w:left w:val="none" w:sz="0" w:space="0" w:color="auto"/>
        <w:bottom w:val="none" w:sz="0" w:space="0" w:color="auto"/>
        <w:right w:val="none" w:sz="0" w:space="0" w:color="auto"/>
      </w:divBdr>
    </w:div>
    <w:div w:id="1405373649">
      <w:bodyDiv w:val="1"/>
      <w:marLeft w:val="0"/>
      <w:marRight w:val="0"/>
      <w:marTop w:val="0"/>
      <w:marBottom w:val="0"/>
      <w:divBdr>
        <w:top w:val="none" w:sz="0" w:space="0" w:color="auto"/>
        <w:left w:val="none" w:sz="0" w:space="0" w:color="auto"/>
        <w:bottom w:val="none" w:sz="0" w:space="0" w:color="auto"/>
        <w:right w:val="none" w:sz="0" w:space="0" w:color="auto"/>
      </w:divBdr>
    </w:div>
    <w:div w:id="1406999977">
      <w:bodyDiv w:val="1"/>
      <w:marLeft w:val="0"/>
      <w:marRight w:val="0"/>
      <w:marTop w:val="0"/>
      <w:marBottom w:val="0"/>
      <w:divBdr>
        <w:top w:val="none" w:sz="0" w:space="0" w:color="auto"/>
        <w:left w:val="none" w:sz="0" w:space="0" w:color="auto"/>
        <w:bottom w:val="none" w:sz="0" w:space="0" w:color="auto"/>
        <w:right w:val="none" w:sz="0" w:space="0" w:color="auto"/>
      </w:divBdr>
    </w:div>
    <w:div w:id="1419448204">
      <w:bodyDiv w:val="1"/>
      <w:marLeft w:val="0"/>
      <w:marRight w:val="0"/>
      <w:marTop w:val="0"/>
      <w:marBottom w:val="0"/>
      <w:divBdr>
        <w:top w:val="none" w:sz="0" w:space="0" w:color="auto"/>
        <w:left w:val="none" w:sz="0" w:space="0" w:color="auto"/>
        <w:bottom w:val="none" w:sz="0" w:space="0" w:color="auto"/>
        <w:right w:val="none" w:sz="0" w:space="0" w:color="auto"/>
      </w:divBdr>
    </w:div>
    <w:div w:id="1420298163">
      <w:bodyDiv w:val="1"/>
      <w:marLeft w:val="0"/>
      <w:marRight w:val="0"/>
      <w:marTop w:val="0"/>
      <w:marBottom w:val="0"/>
      <w:divBdr>
        <w:top w:val="none" w:sz="0" w:space="0" w:color="auto"/>
        <w:left w:val="none" w:sz="0" w:space="0" w:color="auto"/>
        <w:bottom w:val="none" w:sz="0" w:space="0" w:color="auto"/>
        <w:right w:val="none" w:sz="0" w:space="0" w:color="auto"/>
      </w:divBdr>
    </w:div>
    <w:div w:id="1433092262">
      <w:bodyDiv w:val="1"/>
      <w:marLeft w:val="0"/>
      <w:marRight w:val="0"/>
      <w:marTop w:val="0"/>
      <w:marBottom w:val="0"/>
      <w:divBdr>
        <w:top w:val="none" w:sz="0" w:space="0" w:color="auto"/>
        <w:left w:val="none" w:sz="0" w:space="0" w:color="auto"/>
        <w:bottom w:val="none" w:sz="0" w:space="0" w:color="auto"/>
        <w:right w:val="none" w:sz="0" w:space="0" w:color="auto"/>
      </w:divBdr>
    </w:div>
    <w:div w:id="1441955407">
      <w:bodyDiv w:val="1"/>
      <w:marLeft w:val="0"/>
      <w:marRight w:val="0"/>
      <w:marTop w:val="0"/>
      <w:marBottom w:val="0"/>
      <w:divBdr>
        <w:top w:val="none" w:sz="0" w:space="0" w:color="auto"/>
        <w:left w:val="none" w:sz="0" w:space="0" w:color="auto"/>
        <w:bottom w:val="none" w:sz="0" w:space="0" w:color="auto"/>
        <w:right w:val="none" w:sz="0" w:space="0" w:color="auto"/>
      </w:divBdr>
    </w:div>
    <w:div w:id="1453868034">
      <w:bodyDiv w:val="1"/>
      <w:marLeft w:val="0"/>
      <w:marRight w:val="0"/>
      <w:marTop w:val="0"/>
      <w:marBottom w:val="0"/>
      <w:divBdr>
        <w:top w:val="none" w:sz="0" w:space="0" w:color="auto"/>
        <w:left w:val="none" w:sz="0" w:space="0" w:color="auto"/>
        <w:bottom w:val="none" w:sz="0" w:space="0" w:color="auto"/>
        <w:right w:val="none" w:sz="0" w:space="0" w:color="auto"/>
      </w:divBdr>
    </w:div>
    <w:div w:id="1455711107">
      <w:bodyDiv w:val="1"/>
      <w:marLeft w:val="0"/>
      <w:marRight w:val="0"/>
      <w:marTop w:val="0"/>
      <w:marBottom w:val="0"/>
      <w:divBdr>
        <w:top w:val="none" w:sz="0" w:space="0" w:color="auto"/>
        <w:left w:val="none" w:sz="0" w:space="0" w:color="auto"/>
        <w:bottom w:val="none" w:sz="0" w:space="0" w:color="auto"/>
        <w:right w:val="none" w:sz="0" w:space="0" w:color="auto"/>
      </w:divBdr>
    </w:div>
    <w:div w:id="1457675415">
      <w:bodyDiv w:val="1"/>
      <w:marLeft w:val="0"/>
      <w:marRight w:val="0"/>
      <w:marTop w:val="0"/>
      <w:marBottom w:val="0"/>
      <w:divBdr>
        <w:top w:val="none" w:sz="0" w:space="0" w:color="auto"/>
        <w:left w:val="none" w:sz="0" w:space="0" w:color="auto"/>
        <w:bottom w:val="none" w:sz="0" w:space="0" w:color="auto"/>
        <w:right w:val="none" w:sz="0" w:space="0" w:color="auto"/>
      </w:divBdr>
    </w:div>
    <w:div w:id="1464734672">
      <w:bodyDiv w:val="1"/>
      <w:marLeft w:val="0"/>
      <w:marRight w:val="0"/>
      <w:marTop w:val="0"/>
      <w:marBottom w:val="0"/>
      <w:divBdr>
        <w:top w:val="none" w:sz="0" w:space="0" w:color="auto"/>
        <w:left w:val="none" w:sz="0" w:space="0" w:color="auto"/>
        <w:bottom w:val="none" w:sz="0" w:space="0" w:color="auto"/>
        <w:right w:val="none" w:sz="0" w:space="0" w:color="auto"/>
      </w:divBdr>
    </w:div>
    <w:div w:id="1466973609">
      <w:bodyDiv w:val="1"/>
      <w:marLeft w:val="0"/>
      <w:marRight w:val="0"/>
      <w:marTop w:val="0"/>
      <w:marBottom w:val="0"/>
      <w:divBdr>
        <w:top w:val="none" w:sz="0" w:space="0" w:color="auto"/>
        <w:left w:val="none" w:sz="0" w:space="0" w:color="auto"/>
        <w:bottom w:val="none" w:sz="0" w:space="0" w:color="auto"/>
        <w:right w:val="none" w:sz="0" w:space="0" w:color="auto"/>
      </w:divBdr>
    </w:div>
    <w:div w:id="1470898110">
      <w:bodyDiv w:val="1"/>
      <w:marLeft w:val="0"/>
      <w:marRight w:val="0"/>
      <w:marTop w:val="0"/>
      <w:marBottom w:val="0"/>
      <w:divBdr>
        <w:top w:val="none" w:sz="0" w:space="0" w:color="auto"/>
        <w:left w:val="none" w:sz="0" w:space="0" w:color="auto"/>
        <w:bottom w:val="none" w:sz="0" w:space="0" w:color="auto"/>
        <w:right w:val="none" w:sz="0" w:space="0" w:color="auto"/>
      </w:divBdr>
    </w:div>
    <w:div w:id="1471023344">
      <w:bodyDiv w:val="1"/>
      <w:marLeft w:val="0"/>
      <w:marRight w:val="0"/>
      <w:marTop w:val="0"/>
      <w:marBottom w:val="0"/>
      <w:divBdr>
        <w:top w:val="none" w:sz="0" w:space="0" w:color="auto"/>
        <w:left w:val="none" w:sz="0" w:space="0" w:color="auto"/>
        <w:bottom w:val="none" w:sz="0" w:space="0" w:color="auto"/>
        <w:right w:val="none" w:sz="0" w:space="0" w:color="auto"/>
      </w:divBdr>
    </w:div>
    <w:div w:id="1473016470">
      <w:bodyDiv w:val="1"/>
      <w:marLeft w:val="0"/>
      <w:marRight w:val="0"/>
      <w:marTop w:val="0"/>
      <w:marBottom w:val="0"/>
      <w:divBdr>
        <w:top w:val="none" w:sz="0" w:space="0" w:color="auto"/>
        <w:left w:val="none" w:sz="0" w:space="0" w:color="auto"/>
        <w:bottom w:val="none" w:sz="0" w:space="0" w:color="auto"/>
        <w:right w:val="none" w:sz="0" w:space="0" w:color="auto"/>
      </w:divBdr>
    </w:div>
    <w:div w:id="1474257078">
      <w:bodyDiv w:val="1"/>
      <w:marLeft w:val="0"/>
      <w:marRight w:val="0"/>
      <w:marTop w:val="0"/>
      <w:marBottom w:val="0"/>
      <w:divBdr>
        <w:top w:val="none" w:sz="0" w:space="0" w:color="auto"/>
        <w:left w:val="none" w:sz="0" w:space="0" w:color="auto"/>
        <w:bottom w:val="none" w:sz="0" w:space="0" w:color="auto"/>
        <w:right w:val="none" w:sz="0" w:space="0" w:color="auto"/>
      </w:divBdr>
    </w:div>
    <w:div w:id="1476486533">
      <w:bodyDiv w:val="1"/>
      <w:marLeft w:val="0"/>
      <w:marRight w:val="0"/>
      <w:marTop w:val="0"/>
      <w:marBottom w:val="0"/>
      <w:divBdr>
        <w:top w:val="none" w:sz="0" w:space="0" w:color="auto"/>
        <w:left w:val="none" w:sz="0" w:space="0" w:color="auto"/>
        <w:bottom w:val="none" w:sz="0" w:space="0" w:color="auto"/>
        <w:right w:val="none" w:sz="0" w:space="0" w:color="auto"/>
      </w:divBdr>
    </w:div>
    <w:div w:id="1481120644">
      <w:bodyDiv w:val="1"/>
      <w:marLeft w:val="0"/>
      <w:marRight w:val="0"/>
      <w:marTop w:val="0"/>
      <w:marBottom w:val="0"/>
      <w:divBdr>
        <w:top w:val="none" w:sz="0" w:space="0" w:color="auto"/>
        <w:left w:val="none" w:sz="0" w:space="0" w:color="auto"/>
        <w:bottom w:val="none" w:sz="0" w:space="0" w:color="auto"/>
        <w:right w:val="none" w:sz="0" w:space="0" w:color="auto"/>
      </w:divBdr>
    </w:div>
    <w:div w:id="1486359320">
      <w:bodyDiv w:val="1"/>
      <w:marLeft w:val="0"/>
      <w:marRight w:val="0"/>
      <w:marTop w:val="0"/>
      <w:marBottom w:val="0"/>
      <w:divBdr>
        <w:top w:val="none" w:sz="0" w:space="0" w:color="auto"/>
        <w:left w:val="none" w:sz="0" w:space="0" w:color="auto"/>
        <w:bottom w:val="none" w:sz="0" w:space="0" w:color="auto"/>
        <w:right w:val="none" w:sz="0" w:space="0" w:color="auto"/>
      </w:divBdr>
    </w:div>
    <w:div w:id="1493762455">
      <w:bodyDiv w:val="1"/>
      <w:marLeft w:val="0"/>
      <w:marRight w:val="0"/>
      <w:marTop w:val="0"/>
      <w:marBottom w:val="0"/>
      <w:divBdr>
        <w:top w:val="none" w:sz="0" w:space="0" w:color="auto"/>
        <w:left w:val="none" w:sz="0" w:space="0" w:color="auto"/>
        <w:bottom w:val="none" w:sz="0" w:space="0" w:color="auto"/>
        <w:right w:val="none" w:sz="0" w:space="0" w:color="auto"/>
      </w:divBdr>
    </w:div>
    <w:div w:id="1495147639">
      <w:bodyDiv w:val="1"/>
      <w:marLeft w:val="0"/>
      <w:marRight w:val="0"/>
      <w:marTop w:val="0"/>
      <w:marBottom w:val="0"/>
      <w:divBdr>
        <w:top w:val="none" w:sz="0" w:space="0" w:color="auto"/>
        <w:left w:val="none" w:sz="0" w:space="0" w:color="auto"/>
        <w:bottom w:val="none" w:sz="0" w:space="0" w:color="auto"/>
        <w:right w:val="none" w:sz="0" w:space="0" w:color="auto"/>
      </w:divBdr>
    </w:div>
    <w:div w:id="1503470559">
      <w:bodyDiv w:val="1"/>
      <w:marLeft w:val="0"/>
      <w:marRight w:val="0"/>
      <w:marTop w:val="0"/>
      <w:marBottom w:val="0"/>
      <w:divBdr>
        <w:top w:val="none" w:sz="0" w:space="0" w:color="auto"/>
        <w:left w:val="none" w:sz="0" w:space="0" w:color="auto"/>
        <w:bottom w:val="none" w:sz="0" w:space="0" w:color="auto"/>
        <w:right w:val="none" w:sz="0" w:space="0" w:color="auto"/>
      </w:divBdr>
    </w:div>
    <w:div w:id="1512909537">
      <w:bodyDiv w:val="1"/>
      <w:marLeft w:val="0"/>
      <w:marRight w:val="0"/>
      <w:marTop w:val="0"/>
      <w:marBottom w:val="0"/>
      <w:divBdr>
        <w:top w:val="none" w:sz="0" w:space="0" w:color="auto"/>
        <w:left w:val="none" w:sz="0" w:space="0" w:color="auto"/>
        <w:bottom w:val="none" w:sz="0" w:space="0" w:color="auto"/>
        <w:right w:val="none" w:sz="0" w:space="0" w:color="auto"/>
      </w:divBdr>
    </w:div>
    <w:div w:id="1516654614">
      <w:bodyDiv w:val="1"/>
      <w:marLeft w:val="0"/>
      <w:marRight w:val="0"/>
      <w:marTop w:val="0"/>
      <w:marBottom w:val="0"/>
      <w:divBdr>
        <w:top w:val="none" w:sz="0" w:space="0" w:color="auto"/>
        <w:left w:val="none" w:sz="0" w:space="0" w:color="auto"/>
        <w:bottom w:val="none" w:sz="0" w:space="0" w:color="auto"/>
        <w:right w:val="none" w:sz="0" w:space="0" w:color="auto"/>
      </w:divBdr>
    </w:div>
    <w:div w:id="1516768086">
      <w:bodyDiv w:val="1"/>
      <w:marLeft w:val="0"/>
      <w:marRight w:val="0"/>
      <w:marTop w:val="0"/>
      <w:marBottom w:val="0"/>
      <w:divBdr>
        <w:top w:val="none" w:sz="0" w:space="0" w:color="auto"/>
        <w:left w:val="none" w:sz="0" w:space="0" w:color="auto"/>
        <w:bottom w:val="none" w:sz="0" w:space="0" w:color="auto"/>
        <w:right w:val="none" w:sz="0" w:space="0" w:color="auto"/>
      </w:divBdr>
    </w:div>
    <w:div w:id="1517958543">
      <w:bodyDiv w:val="1"/>
      <w:marLeft w:val="0"/>
      <w:marRight w:val="0"/>
      <w:marTop w:val="0"/>
      <w:marBottom w:val="0"/>
      <w:divBdr>
        <w:top w:val="none" w:sz="0" w:space="0" w:color="auto"/>
        <w:left w:val="none" w:sz="0" w:space="0" w:color="auto"/>
        <w:bottom w:val="none" w:sz="0" w:space="0" w:color="auto"/>
        <w:right w:val="none" w:sz="0" w:space="0" w:color="auto"/>
      </w:divBdr>
    </w:div>
    <w:div w:id="1525946552">
      <w:bodyDiv w:val="1"/>
      <w:marLeft w:val="0"/>
      <w:marRight w:val="0"/>
      <w:marTop w:val="0"/>
      <w:marBottom w:val="0"/>
      <w:divBdr>
        <w:top w:val="none" w:sz="0" w:space="0" w:color="auto"/>
        <w:left w:val="none" w:sz="0" w:space="0" w:color="auto"/>
        <w:bottom w:val="none" w:sz="0" w:space="0" w:color="auto"/>
        <w:right w:val="none" w:sz="0" w:space="0" w:color="auto"/>
      </w:divBdr>
    </w:div>
    <w:div w:id="1534881497">
      <w:bodyDiv w:val="1"/>
      <w:marLeft w:val="0"/>
      <w:marRight w:val="0"/>
      <w:marTop w:val="0"/>
      <w:marBottom w:val="0"/>
      <w:divBdr>
        <w:top w:val="none" w:sz="0" w:space="0" w:color="auto"/>
        <w:left w:val="none" w:sz="0" w:space="0" w:color="auto"/>
        <w:bottom w:val="none" w:sz="0" w:space="0" w:color="auto"/>
        <w:right w:val="none" w:sz="0" w:space="0" w:color="auto"/>
      </w:divBdr>
    </w:div>
    <w:div w:id="1546332257">
      <w:bodyDiv w:val="1"/>
      <w:marLeft w:val="0"/>
      <w:marRight w:val="0"/>
      <w:marTop w:val="0"/>
      <w:marBottom w:val="0"/>
      <w:divBdr>
        <w:top w:val="none" w:sz="0" w:space="0" w:color="auto"/>
        <w:left w:val="none" w:sz="0" w:space="0" w:color="auto"/>
        <w:bottom w:val="none" w:sz="0" w:space="0" w:color="auto"/>
        <w:right w:val="none" w:sz="0" w:space="0" w:color="auto"/>
      </w:divBdr>
    </w:div>
    <w:div w:id="1552036467">
      <w:bodyDiv w:val="1"/>
      <w:marLeft w:val="0"/>
      <w:marRight w:val="0"/>
      <w:marTop w:val="0"/>
      <w:marBottom w:val="0"/>
      <w:divBdr>
        <w:top w:val="none" w:sz="0" w:space="0" w:color="auto"/>
        <w:left w:val="none" w:sz="0" w:space="0" w:color="auto"/>
        <w:bottom w:val="none" w:sz="0" w:space="0" w:color="auto"/>
        <w:right w:val="none" w:sz="0" w:space="0" w:color="auto"/>
      </w:divBdr>
    </w:div>
    <w:div w:id="1554535059">
      <w:bodyDiv w:val="1"/>
      <w:marLeft w:val="0"/>
      <w:marRight w:val="0"/>
      <w:marTop w:val="0"/>
      <w:marBottom w:val="0"/>
      <w:divBdr>
        <w:top w:val="none" w:sz="0" w:space="0" w:color="auto"/>
        <w:left w:val="none" w:sz="0" w:space="0" w:color="auto"/>
        <w:bottom w:val="none" w:sz="0" w:space="0" w:color="auto"/>
        <w:right w:val="none" w:sz="0" w:space="0" w:color="auto"/>
      </w:divBdr>
    </w:div>
    <w:div w:id="1565212849">
      <w:bodyDiv w:val="1"/>
      <w:marLeft w:val="0"/>
      <w:marRight w:val="0"/>
      <w:marTop w:val="0"/>
      <w:marBottom w:val="0"/>
      <w:divBdr>
        <w:top w:val="none" w:sz="0" w:space="0" w:color="auto"/>
        <w:left w:val="none" w:sz="0" w:space="0" w:color="auto"/>
        <w:bottom w:val="none" w:sz="0" w:space="0" w:color="auto"/>
        <w:right w:val="none" w:sz="0" w:space="0" w:color="auto"/>
      </w:divBdr>
    </w:div>
    <w:div w:id="1572081900">
      <w:bodyDiv w:val="1"/>
      <w:marLeft w:val="0"/>
      <w:marRight w:val="0"/>
      <w:marTop w:val="0"/>
      <w:marBottom w:val="0"/>
      <w:divBdr>
        <w:top w:val="none" w:sz="0" w:space="0" w:color="auto"/>
        <w:left w:val="none" w:sz="0" w:space="0" w:color="auto"/>
        <w:bottom w:val="none" w:sz="0" w:space="0" w:color="auto"/>
        <w:right w:val="none" w:sz="0" w:space="0" w:color="auto"/>
      </w:divBdr>
    </w:div>
    <w:div w:id="1572543705">
      <w:bodyDiv w:val="1"/>
      <w:marLeft w:val="0"/>
      <w:marRight w:val="0"/>
      <w:marTop w:val="0"/>
      <w:marBottom w:val="0"/>
      <w:divBdr>
        <w:top w:val="none" w:sz="0" w:space="0" w:color="auto"/>
        <w:left w:val="none" w:sz="0" w:space="0" w:color="auto"/>
        <w:bottom w:val="none" w:sz="0" w:space="0" w:color="auto"/>
        <w:right w:val="none" w:sz="0" w:space="0" w:color="auto"/>
      </w:divBdr>
    </w:div>
    <w:div w:id="1583561402">
      <w:bodyDiv w:val="1"/>
      <w:marLeft w:val="0"/>
      <w:marRight w:val="0"/>
      <w:marTop w:val="0"/>
      <w:marBottom w:val="0"/>
      <w:divBdr>
        <w:top w:val="none" w:sz="0" w:space="0" w:color="auto"/>
        <w:left w:val="none" w:sz="0" w:space="0" w:color="auto"/>
        <w:bottom w:val="none" w:sz="0" w:space="0" w:color="auto"/>
        <w:right w:val="none" w:sz="0" w:space="0" w:color="auto"/>
      </w:divBdr>
    </w:div>
    <w:div w:id="1584224561">
      <w:bodyDiv w:val="1"/>
      <w:marLeft w:val="0"/>
      <w:marRight w:val="0"/>
      <w:marTop w:val="0"/>
      <w:marBottom w:val="0"/>
      <w:divBdr>
        <w:top w:val="none" w:sz="0" w:space="0" w:color="auto"/>
        <w:left w:val="none" w:sz="0" w:space="0" w:color="auto"/>
        <w:bottom w:val="none" w:sz="0" w:space="0" w:color="auto"/>
        <w:right w:val="none" w:sz="0" w:space="0" w:color="auto"/>
      </w:divBdr>
    </w:div>
    <w:div w:id="1591886388">
      <w:bodyDiv w:val="1"/>
      <w:marLeft w:val="0"/>
      <w:marRight w:val="0"/>
      <w:marTop w:val="0"/>
      <w:marBottom w:val="0"/>
      <w:divBdr>
        <w:top w:val="none" w:sz="0" w:space="0" w:color="auto"/>
        <w:left w:val="none" w:sz="0" w:space="0" w:color="auto"/>
        <w:bottom w:val="none" w:sz="0" w:space="0" w:color="auto"/>
        <w:right w:val="none" w:sz="0" w:space="0" w:color="auto"/>
      </w:divBdr>
    </w:div>
    <w:div w:id="1599211342">
      <w:bodyDiv w:val="1"/>
      <w:marLeft w:val="0"/>
      <w:marRight w:val="0"/>
      <w:marTop w:val="0"/>
      <w:marBottom w:val="0"/>
      <w:divBdr>
        <w:top w:val="none" w:sz="0" w:space="0" w:color="auto"/>
        <w:left w:val="none" w:sz="0" w:space="0" w:color="auto"/>
        <w:bottom w:val="none" w:sz="0" w:space="0" w:color="auto"/>
        <w:right w:val="none" w:sz="0" w:space="0" w:color="auto"/>
      </w:divBdr>
    </w:div>
    <w:div w:id="1600215729">
      <w:bodyDiv w:val="1"/>
      <w:marLeft w:val="0"/>
      <w:marRight w:val="0"/>
      <w:marTop w:val="0"/>
      <w:marBottom w:val="0"/>
      <w:divBdr>
        <w:top w:val="none" w:sz="0" w:space="0" w:color="auto"/>
        <w:left w:val="none" w:sz="0" w:space="0" w:color="auto"/>
        <w:bottom w:val="none" w:sz="0" w:space="0" w:color="auto"/>
        <w:right w:val="none" w:sz="0" w:space="0" w:color="auto"/>
      </w:divBdr>
    </w:div>
    <w:div w:id="1604999241">
      <w:bodyDiv w:val="1"/>
      <w:marLeft w:val="0"/>
      <w:marRight w:val="0"/>
      <w:marTop w:val="0"/>
      <w:marBottom w:val="0"/>
      <w:divBdr>
        <w:top w:val="none" w:sz="0" w:space="0" w:color="auto"/>
        <w:left w:val="none" w:sz="0" w:space="0" w:color="auto"/>
        <w:bottom w:val="none" w:sz="0" w:space="0" w:color="auto"/>
        <w:right w:val="none" w:sz="0" w:space="0" w:color="auto"/>
      </w:divBdr>
    </w:div>
    <w:div w:id="1605726376">
      <w:bodyDiv w:val="1"/>
      <w:marLeft w:val="0"/>
      <w:marRight w:val="0"/>
      <w:marTop w:val="0"/>
      <w:marBottom w:val="0"/>
      <w:divBdr>
        <w:top w:val="none" w:sz="0" w:space="0" w:color="auto"/>
        <w:left w:val="none" w:sz="0" w:space="0" w:color="auto"/>
        <w:bottom w:val="none" w:sz="0" w:space="0" w:color="auto"/>
        <w:right w:val="none" w:sz="0" w:space="0" w:color="auto"/>
      </w:divBdr>
    </w:div>
    <w:div w:id="1607691274">
      <w:bodyDiv w:val="1"/>
      <w:marLeft w:val="0"/>
      <w:marRight w:val="0"/>
      <w:marTop w:val="0"/>
      <w:marBottom w:val="0"/>
      <w:divBdr>
        <w:top w:val="none" w:sz="0" w:space="0" w:color="auto"/>
        <w:left w:val="none" w:sz="0" w:space="0" w:color="auto"/>
        <w:bottom w:val="none" w:sz="0" w:space="0" w:color="auto"/>
        <w:right w:val="none" w:sz="0" w:space="0" w:color="auto"/>
      </w:divBdr>
    </w:div>
    <w:div w:id="1608847518">
      <w:bodyDiv w:val="1"/>
      <w:marLeft w:val="0"/>
      <w:marRight w:val="0"/>
      <w:marTop w:val="0"/>
      <w:marBottom w:val="0"/>
      <w:divBdr>
        <w:top w:val="none" w:sz="0" w:space="0" w:color="auto"/>
        <w:left w:val="none" w:sz="0" w:space="0" w:color="auto"/>
        <w:bottom w:val="none" w:sz="0" w:space="0" w:color="auto"/>
        <w:right w:val="none" w:sz="0" w:space="0" w:color="auto"/>
      </w:divBdr>
    </w:div>
    <w:div w:id="1609048425">
      <w:bodyDiv w:val="1"/>
      <w:marLeft w:val="0"/>
      <w:marRight w:val="0"/>
      <w:marTop w:val="0"/>
      <w:marBottom w:val="0"/>
      <w:divBdr>
        <w:top w:val="none" w:sz="0" w:space="0" w:color="auto"/>
        <w:left w:val="none" w:sz="0" w:space="0" w:color="auto"/>
        <w:bottom w:val="none" w:sz="0" w:space="0" w:color="auto"/>
        <w:right w:val="none" w:sz="0" w:space="0" w:color="auto"/>
      </w:divBdr>
    </w:div>
    <w:div w:id="1611399991">
      <w:bodyDiv w:val="1"/>
      <w:marLeft w:val="0"/>
      <w:marRight w:val="0"/>
      <w:marTop w:val="0"/>
      <w:marBottom w:val="0"/>
      <w:divBdr>
        <w:top w:val="none" w:sz="0" w:space="0" w:color="auto"/>
        <w:left w:val="none" w:sz="0" w:space="0" w:color="auto"/>
        <w:bottom w:val="none" w:sz="0" w:space="0" w:color="auto"/>
        <w:right w:val="none" w:sz="0" w:space="0" w:color="auto"/>
      </w:divBdr>
    </w:div>
    <w:div w:id="1612515553">
      <w:bodyDiv w:val="1"/>
      <w:marLeft w:val="0"/>
      <w:marRight w:val="0"/>
      <w:marTop w:val="0"/>
      <w:marBottom w:val="0"/>
      <w:divBdr>
        <w:top w:val="none" w:sz="0" w:space="0" w:color="auto"/>
        <w:left w:val="none" w:sz="0" w:space="0" w:color="auto"/>
        <w:bottom w:val="none" w:sz="0" w:space="0" w:color="auto"/>
        <w:right w:val="none" w:sz="0" w:space="0" w:color="auto"/>
      </w:divBdr>
    </w:div>
    <w:div w:id="1613246504">
      <w:bodyDiv w:val="1"/>
      <w:marLeft w:val="0"/>
      <w:marRight w:val="0"/>
      <w:marTop w:val="0"/>
      <w:marBottom w:val="0"/>
      <w:divBdr>
        <w:top w:val="none" w:sz="0" w:space="0" w:color="auto"/>
        <w:left w:val="none" w:sz="0" w:space="0" w:color="auto"/>
        <w:bottom w:val="none" w:sz="0" w:space="0" w:color="auto"/>
        <w:right w:val="none" w:sz="0" w:space="0" w:color="auto"/>
      </w:divBdr>
    </w:div>
    <w:div w:id="1615937480">
      <w:bodyDiv w:val="1"/>
      <w:marLeft w:val="0"/>
      <w:marRight w:val="0"/>
      <w:marTop w:val="0"/>
      <w:marBottom w:val="0"/>
      <w:divBdr>
        <w:top w:val="none" w:sz="0" w:space="0" w:color="auto"/>
        <w:left w:val="none" w:sz="0" w:space="0" w:color="auto"/>
        <w:bottom w:val="none" w:sz="0" w:space="0" w:color="auto"/>
        <w:right w:val="none" w:sz="0" w:space="0" w:color="auto"/>
      </w:divBdr>
    </w:div>
    <w:div w:id="1623730087">
      <w:bodyDiv w:val="1"/>
      <w:marLeft w:val="0"/>
      <w:marRight w:val="0"/>
      <w:marTop w:val="0"/>
      <w:marBottom w:val="0"/>
      <w:divBdr>
        <w:top w:val="none" w:sz="0" w:space="0" w:color="auto"/>
        <w:left w:val="none" w:sz="0" w:space="0" w:color="auto"/>
        <w:bottom w:val="none" w:sz="0" w:space="0" w:color="auto"/>
        <w:right w:val="none" w:sz="0" w:space="0" w:color="auto"/>
      </w:divBdr>
    </w:div>
    <w:div w:id="1635871555">
      <w:bodyDiv w:val="1"/>
      <w:marLeft w:val="0"/>
      <w:marRight w:val="0"/>
      <w:marTop w:val="0"/>
      <w:marBottom w:val="0"/>
      <w:divBdr>
        <w:top w:val="none" w:sz="0" w:space="0" w:color="auto"/>
        <w:left w:val="none" w:sz="0" w:space="0" w:color="auto"/>
        <w:bottom w:val="none" w:sz="0" w:space="0" w:color="auto"/>
        <w:right w:val="none" w:sz="0" w:space="0" w:color="auto"/>
      </w:divBdr>
    </w:div>
    <w:div w:id="1636639911">
      <w:bodyDiv w:val="1"/>
      <w:marLeft w:val="0"/>
      <w:marRight w:val="0"/>
      <w:marTop w:val="0"/>
      <w:marBottom w:val="0"/>
      <w:divBdr>
        <w:top w:val="none" w:sz="0" w:space="0" w:color="auto"/>
        <w:left w:val="none" w:sz="0" w:space="0" w:color="auto"/>
        <w:bottom w:val="none" w:sz="0" w:space="0" w:color="auto"/>
        <w:right w:val="none" w:sz="0" w:space="0" w:color="auto"/>
      </w:divBdr>
    </w:div>
    <w:div w:id="1636837896">
      <w:bodyDiv w:val="1"/>
      <w:marLeft w:val="0"/>
      <w:marRight w:val="0"/>
      <w:marTop w:val="0"/>
      <w:marBottom w:val="0"/>
      <w:divBdr>
        <w:top w:val="none" w:sz="0" w:space="0" w:color="auto"/>
        <w:left w:val="none" w:sz="0" w:space="0" w:color="auto"/>
        <w:bottom w:val="none" w:sz="0" w:space="0" w:color="auto"/>
        <w:right w:val="none" w:sz="0" w:space="0" w:color="auto"/>
      </w:divBdr>
    </w:div>
    <w:div w:id="1642534350">
      <w:bodyDiv w:val="1"/>
      <w:marLeft w:val="0"/>
      <w:marRight w:val="0"/>
      <w:marTop w:val="0"/>
      <w:marBottom w:val="0"/>
      <w:divBdr>
        <w:top w:val="none" w:sz="0" w:space="0" w:color="auto"/>
        <w:left w:val="none" w:sz="0" w:space="0" w:color="auto"/>
        <w:bottom w:val="none" w:sz="0" w:space="0" w:color="auto"/>
        <w:right w:val="none" w:sz="0" w:space="0" w:color="auto"/>
      </w:divBdr>
    </w:div>
    <w:div w:id="1644307650">
      <w:bodyDiv w:val="1"/>
      <w:marLeft w:val="0"/>
      <w:marRight w:val="0"/>
      <w:marTop w:val="0"/>
      <w:marBottom w:val="0"/>
      <w:divBdr>
        <w:top w:val="none" w:sz="0" w:space="0" w:color="auto"/>
        <w:left w:val="none" w:sz="0" w:space="0" w:color="auto"/>
        <w:bottom w:val="none" w:sz="0" w:space="0" w:color="auto"/>
        <w:right w:val="none" w:sz="0" w:space="0" w:color="auto"/>
      </w:divBdr>
    </w:div>
    <w:div w:id="1645354448">
      <w:bodyDiv w:val="1"/>
      <w:marLeft w:val="0"/>
      <w:marRight w:val="0"/>
      <w:marTop w:val="0"/>
      <w:marBottom w:val="0"/>
      <w:divBdr>
        <w:top w:val="none" w:sz="0" w:space="0" w:color="auto"/>
        <w:left w:val="none" w:sz="0" w:space="0" w:color="auto"/>
        <w:bottom w:val="none" w:sz="0" w:space="0" w:color="auto"/>
        <w:right w:val="none" w:sz="0" w:space="0" w:color="auto"/>
      </w:divBdr>
    </w:div>
    <w:div w:id="1659378261">
      <w:bodyDiv w:val="1"/>
      <w:marLeft w:val="0"/>
      <w:marRight w:val="0"/>
      <w:marTop w:val="0"/>
      <w:marBottom w:val="0"/>
      <w:divBdr>
        <w:top w:val="none" w:sz="0" w:space="0" w:color="auto"/>
        <w:left w:val="none" w:sz="0" w:space="0" w:color="auto"/>
        <w:bottom w:val="none" w:sz="0" w:space="0" w:color="auto"/>
        <w:right w:val="none" w:sz="0" w:space="0" w:color="auto"/>
      </w:divBdr>
    </w:div>
    <w:div w:id="1659380973">
      <w:bodyDiv w:val="1"/>
      <w:marLeft w:val="0"/>
      <w:marRight w:val="0"/>
      <w:marTop w:val="0"/>
      <w:marBottom w:val="0"/>
      <w:divBdr>
        <w:top w:val="none" w:sz="0" w:space="0" w:color="auto"/>
        <w:left w:val="none" w:sz="0" w:space="0" w:color="auto"/>
        <w:bottom w:val="none" w:sz="0" w:space="0" w:color="auto"/>
        <w:right w:val="none" w:sz="0" w:space="0" w:color="auto"/>
      </w:divBdr>
    </w:div>
    <w:div w:id="1674601588">
      <w:bodyDiv w:val="1"/>
      <w:marLeft w:val="0"/>
      <w:marRight w:val="0"/>
      <w:marTop w:val="0"/>
      <w:marBottom w:val="0"/>
      <w:divBdr>
        <w:top w:val="none" w:sz="0" w:space="0" w:color="auto"/>
        <w:left w:val="none" w:sz="0" w:space="0" w:color="auto"/>
        <w:bottom w:val="none" w:sz="0" w:space="0" w:color="auto"/>
        <w:right w:val="none" w:sz="0" w:space="0" w:color="auto"/>
      </w:divBdr>
    </w:div>
    <w:div w:id="1679113486">
      <w:bodyDiv w:val="1"/>
      <w:marLeft w:val="0"/>
      <w:marRight w:val="0"/>
      <w:marTop w:val="0"/>
      <w:marBottom w:val="0"/>
      <w:divBdr>
        <w:top w:val="none" w:sz="0" w:space="0" w:color="auto"/>
        <w:left w:val="none" w:sz="0" w:space="0" w:color="auto"/>
        <w:bottom w:val="none" w:sz="0" w:space="0" w:color="auto"/>
        <w:right w:val="none" w:sz="0" w:space="0" w:color="auto"/>
      </w:divBdr>
    </w:div>
    <w:div w:id="1684748434">
      <w:bodyDiv w:val="1"/>
      <w:marLeft w:val="0"/>
      <w:marRight w:val="0"/>
      <w:marTop w:val="0"/>
      <w:marBottom w:val="0"/>
      <w:divBdr>
        <w:top w:val="none" w:sz="0" w:space="0" w:color="auto"/>
        <w:left w:val="none" w:sz="0" w:space="0" w:color="auto"/>
        <w:bottom w:val="none" w:sz="0" w:space="0" w:color="auto"/>
        <w:right w:val="none" w:sz="0" w:space="0" w:color="auto"/>
      </w:divBdr>
    </w:div>
    <w:div w:id="1685746947">
      <w:bodyDiv w:val="1"/>
      <w:marLeft w:val="0"/>
      <w:marRight w:val="0"/>
      <w:marTop w:val="0"/>
      <w:marBottom w:val="0"/>
      <w:divBdr>
        <w:top w:val="none" w:sz="0" w:space="0" w:color="auto"/>
        <w:left w:val="none" w:sz="0" w:space="0" w:color="auto"/>
        <w:bottom w:val="none" w:sz="0" w:space="0" w:color="auto"/>
        <w:right w:val="none" w:sz="0" w:space="0" w:color="auto"/>
      </w:divBdr>
    </w:div>
    <w:div w:id="1688822403">
      <w:bodyDiv w:val="1"/>
      <w:marLeft w:val="0"/>
      <w:marRight w:val="0"/>
      <w:marTop w:val="0"/>
      <w:marBottom w:val="0"/>
      <w:divBdr>
        <w:top w:val="none" w:sz="0" w:space="0" w:color="auto"/>
        <w:left w:val="none" w:sz="0" w:space="0" w:color="auto"/>
        <w:bottom w:val="none" w:sz="0" w:space="0" w:color="auto"/>
        <w:right w:val="none" w:sz="0" w:space="0" w:color="auto"/>
      </w:divBdr>
    </w:div>
    <w:div w:id="1689941988">
      <w:bodyDiv w:val="1"/>
      <w:marLeft w:val="0"/>
      <w:marRight w:val="0"/>
      <w:marTop w:val="0"/>
      <w:marBottom w:val="0"/>
      <w:divBdr>
        <w:top w:val="none" w:sz="0" w:space="0" w:color="auto"/>
        <w:left w:val="none" w:sz="0" w:space="0" w:color="auto"/>
        <w:bottom w:val="none" w:sz="0" w:space="0" w:color="auto"/>
        <w:right w:val="none" w:sz="0" w:space="0" w:color="auto"/>
      </w:divBdr>
    </w:div>
    <w:div w:id="1695494533">
      <w:bodyDiv w:val="1"/>
      <w:marLeft w:val="0"/>
      <w:marRight w:val="0"/>
      <w:marTop w:val="0"/>
      <w:marBottom w:val="0"/>
      <w:divBdr>
        <w:top w:val="none" w:sz="0" w:space="0" w:color="auto"/>
        <w:left w:val="none" w:sz="0" w:space="0" w:color="auto"/>
        <w:bottom w:val="none" w:sz="0" w:space="0" w:color="auto"/>
        <w:right w:val="none" w:sz="0" w:space="0" w:color="auto"/>
      </w:divBdr>
    </w:div>
    <w:div w:id="1706061397">
      <w:bodyDiv w:val="1"/>
      <w:marLeft w:val="0"/>
      <w:marRight w:val="0"/>
      <w:marTop w:val="0"/>
      <w:marBottom w:val="0"/>
      <w:divBdr>
        <w:top w:val="none" w:sz="0" w:space="0" w:color="auto"/>
        <w:left w:val="none" w:sz="0" w:space="0" w:color="auto"/>
        <w:bottom w:val="none" w:sz="0" w:space="0" w:color="auto"/>
        <w:right w:val="none" w:sz="0" w:space="0" w:color="auto"/>
      </w:divBdr>
    </w:div>
    <w:div w:id="1712920134">
      <w:bodyDiv w:val="1"/>
      <w:marLeft w:val="0"/>
      <w:marRight w:val="0"/>
      <w:marTop w:val="0"/>
      <w:marBottom w:val="0"/>
      <w:divBdr>
        <w:top w:val="none" w:sz="0" w:space="0" w:color="auto"/>
        <w:left w:val="none" w:sz="0" w:space="0" w:color="auto"/>
        <w:bottom w:val="none" w:sz="0" w:space="0" w:color="auto"/>
        <w:right w:val="none" w:sz="0" w:space="0" w:color="auto"/>
      </w:divBdr>
    </w:div>
    <w:div w:id="1714186528">
      <w:bodyDiv w:val="1"/>
      <w:marLeft w:val="0"/>
      <w:marRight w:val="0"/>
      <w:marTop w:val="0"/>
      <w:marBottom w:val="0"/>
      <w:divBdr>
        <w:top w:val="none" w:sz="0" w:space="0" w:color="auto"/>
        <w:left w:val="none" w:sz="0" w:space="0" w:color="auto"/>
        <w:bottom w:val="none" w:sz="0" w:space="0" w:color="auto"/>
        <w:right w:val="none" w:sz="0" w:space="0" w:color="auto"/>
      </w:divBdr>
    </w:div>
    <w:div w:id="1717703274">
      <w:bodyDiv w:val="1"/>
      <w:marLeft w:val="0"/>
      <w:marRight w:val="0"/>
      <w:marTop w:val="0"/>
      <w:marBottom w:val="0"/>
      <w:divBdr>
        <w:top w:val="none" w:sz="0" w:space="0" w:color="auto"/>
        <w:left w:val="none" w:sz="0" w:space="0" w:color="auto"/>
        <w:bottom w:val="none" w:sz="0" w:space="0" w:color="auto"/>
        <w:right w:val="none" w:sz="0" w:space="0" w:color="auto"/>
      </w:divBdr>
    </w:div>
    <w:div w:id="1718241282">
      <w:bodyDiv w:val="1"/>
      <w:marLeft w:val="0"/>
      <w:marRight w:val="0"/>
      <w:marTop w:val="0"/>
      <w:marBottom w:val="0"/>
      <w:divBdr>
        <w:top w:val="none" w:sz="0" w:space="0" w:color="auto"/>
        <w:left w:val="none" w:sz="0" w:space="0" w:color="auto"/>
        <w:bottom w:val="none" w:sz="0" w:space="0" w:color="auto"/>
        <w:right w:val="none" w:sz="0" w:space="0" w:color="auto"/>
      </w:divBdr>
    </w:div>
    <w:div w:id="1722705700">
      <w:bodyDiv w:val="1"/>
      <w:marLeft w:val="0"/>
      <w:marRight w:val="0"/>
      <w:marTop w:val="0"/>
      <w:marBottom w:val="0"/>
      <w:divBdr>
        <w:top w:val="none" w:sz="0" w:space="0" w:color="auto"/>
        <w:left w:val="none" w:sz="0" w:space="0" w:color="auto"/>
        <w:bottom w:val="none" w:sz="0" w:space="0" w:color="auto"/>
        <w:right w:val="none" w:sz="0" w:space="0" w:color="auto"/>
      </w:divBdr>
    </w:div>
    <w:div w:id="1727559949">
      <w:bodyDiv w:val="1"/>
      <w:marLeft w:val="0"/>
      <w:marRight w:val="0"/>
      <w:marTop w:val="0"/>
      <w:marBottom w:val="0"/>
      <w:divBdr>
        <w:top w:val="none" w:sz="0" w:space="0" w:color="auto"/>
        <w:left w:val="none" w:sz="0" w:space="0" w:color="auto"/>
        <w:bottom w:val="none" w:sz="0" w:space="0" w:color="auto"/>
        <w:right w:val="none" w:sz="0" w:space="0" w:color="auto"/>
      </w:divBdr>
    </w:div>
    <w:div w:id="1730498117">
      <w:bodyDiv w:val="1"/>
      <w:marLeft w:val="0"/>
      <w:marRight w:val="0"/>
      <w:marTop w:val="0"/>
      <w:marBottom w:val="0"/>
      <w:divBdr>
        <w:top w:val="none" w:sz="0" w:space="0" w:color="auto"/>
        <w:left w:val="none" w:sz="0" w:space="0" w:color="auto"/>
        <w:bottom w:val="none" w:sz="0" w:space="0" w:color="auto"/>
        <w:right w:val="none" w:sz="0" w:space="0" w:color="auto"/>
      </w:divBdr>
    </w:div>
    <w:div w:id="1737967626">
      <w:bodyDiv w:val="1"/>
      <w:marLeft w:val="0"/>
      <w:marRight w:val="0"/>
      <w:marTop w:val="0"/>
      <w:marBottom w:val="0"/>
      <w:divBdr>
        <w:top w:val="none" w:sz="0" w:space="0" w:color="auto"/>
        <w:left w:val="none" w:sz="0" w:space="0" w:color="auto"/>
        <w:bottom w:val="none" w:sz="0" w:space="0" w:color="auto"/>
        <w:right w:val="none" w:sz="0" w:space="0" w:color="auto"/>
      </w:divBdr>
    </w:div>
    <w:div w:id="1744377172">
      <w:bodyDiv w:val="1"/>
      <w:marLeft w:val="0"/>
      <w:marRight w:val="0"/>
      <w:marTop w:val="0"/>
      <w:marBottom w:val="0"/>
      <w:divBdr>
        <w:top w:val="none" w:sz="0" w:space="0" w:color="auto"/>
        <w:left w:val="none" w:sz="0" w:space="0" w:color="auto"/>
        <w:bottom w:val="none" w:sz="0" w:space="0" w:color="auto"/>
        <w:right w:val="none" w:sz="0" w:space="0" w:color="auto"/>
      </w:divBdr>
    </w:div>
    <w:div w:id="1744714143">
      <w:bodyDiv w:val="1"/>
      <w:marLeft w:val="0"/>
      <w:marRight w:val="0"/>
      <w:marTop w:val="0"/>
      <w:marBottom w:val="0"/>
      <w:divBdr>
        <w:top w:val="none" w:sz="0" w:space="0" w:color="auto"/>
        <w:left w:val="none" w:sz="0" w:space="0" w:color="auto"/>
        <w:bottom w:val="none" w:sz="0" w:space="0" w:color="auto"/>
        <w:right w:val="none" w:sz="0" w:space="0" w:color="auto"/>
      </w:divBdr>
    </w:div>
    <w:div w:id="1747877305">
      <w:bodyDiv w:val="1"/>
      <w:marLeft w:val="0"/>
      <w:marRight w:val="0"/>
      <w:marTop w:val="0"/>
      <w:marBottom w:val="0"/>
      <w:divBdr>
        <w:top w:val="none" w:sz="0" w:space="0" w:color="auto"/>
        <w:left w:val="none" w:sz="0" w:space="0" w:color="auto"/>
        <w:bottom w:val="none" w:sz="0" w:space="0" w:color="auto"/>
        <w:right w:val="none" w:sz="0" w:space="0" w:color="auto"/>
      </w:divBdr>
    </w:div>
    <w:div w:id="1758360690">
      <w:bodyDiv w:val="1"/>
      <w:marLeft w:val="0"/>
      <w:marRight w:val="0"/>
      <w:marTop w:val="0"/>
      <w:marBottom w:val="0"/>
      <w:divBdr>
        <w:top w:val="none" w:sz="0" w:space="0" w:color="auto"/>
        <w:left w:val="none" w:sz="0" w:space="0" w:color="auto"/>
        <w:bottom w:val="none" w:sz="0" w:space="0" w:color="auto"/>
        <w:right w:val="none" w:sz="0" w:space="0" w:color="auto"/>
      </w:divBdr>
    </w:div>
    <w:div w:id="1760521889">
      <w:bodyDiv w:val="1"/>
      <w:marLeft w:val="0"/>
      <w:marRight w:val="0"/>
      <w:marTop w:val="0"/>
      <w:marBottom w:val="0"/>
      <w:divBdr>
        <w:top w:val="none" w:sz="0" w:space="0" w:color="auto"/>
        <w:left w:val="none" w:sz="0" w:space="0" w:color="auto"/>
        <w:bottom w:val="none" w:sz="0" w:space="0" w:color="auto"/>
        <w:right w:val="none" w:sz="0" w:space="0" w:color="auto"/>
      </w:divBdr>
    </w:div>
    <w:div w:id="1763187498">
      <w:bodyDiv w:val="1"/>
      <w:marLeft w:val="0"/>
      <w:marRight w:val="0"/>
      <w:marTop w:val="0"/>
      <w:marBottom w:val="0"/>
      <w:divBdr>
        <w:top w:val="none" w:sz="0" w:space="0" w:color="auto"/>
        <w:left w:val="none" w:sz="0" w:space="0" w:color="auto"/>
        <w:bottom w:val="none" w:sz="0" w:space="0" w:color="auto"/>
        <w:right w:val="none" w:sz="0" w:space="0" w:color="auto"/>
      </w:divBdr>
    </w:div>
    <w:div w:id="1767769714">
      <w:bodyDiv w:val="1"/>
      <w:marLeft w:val="0"/>
      <w:marRight w:val="0"/>
      <w:marTop w:val="0"/>
      <w:marBottom w:val="0"/>
      <w:divBdr>
        <w:top w:val="none" w:sz="0" w:space="0" w:color="auto"/>
        <w:left w:val="none" w:sz="0" w:space="0" w:color="auto"/>
        <w:bottom w:val="none" w:sz="0" w:space="0" w:color="auto"/>
        <w:right w:val="none" w:sz="0" w:space="0" w:color="auto"/>
      </w:divBdr>
    </w:div>
    <w:div w:id="1777361907">
      <w:bodyDiv w:val="1"/>
      <w:marLeft w:val="0"/>
      <w:marRight w:val="0"/>
      <w:marTop w:val="0"/>
      <w:marBottom w:val="0"/>
      <w:divBdr>
        <w:top w:val="none" w:sz="0" w:space="0" w:color="auto"/>
        <w:left w:val="none" w:sz="0" w:space="0" w:color="auto"/>
        <w:bottom w:val="none" w:sz="0" w:space="0" w:color="auto"/>
        <w:right w:val="none" w:sz="0" w:space="0" w:color="auto"/>
      </w:divBdr>
    </w:div>
    <w:div w:id="1778864588">
      <w:bodyDiv w:val="1"/>
      <w:marLeft w:val="0"/>
      <w:marRight w:val="0"/>
      <w:marTop w:val="0"/>
      <w:marBottom w:val="0"/>
      <w:divBdr>
        <w:top w:val="none" w:sz="0" w:space="0" w:color="auto"/>
        <w:left w:val="none" w:sz="0" w:space="0" w:color="auto"/>
        <w:bottom w:val="none" w:sz="0" w:space="0" w:color="auto"/>
        <w:right w:val="none" w:sz="0" w:space="0" w:color="auto"/>
      </w:divBdr>
    </w:div>
    <w:div w:id="1783962627">
      <w:bodyDiv w:val="1"/>
      <w:marLeft w:val="0"/>
      <w:marRight w:val="0"/>
      <w:marTop w:val="0"/>
      <w:marBottom w:val="0"/>
      <w:divBdr>
        <w:top w:val="none" w:sz="0" w:space="0" w:color="auto"/>
        <w:left w:val="none" w:sz="0" w:space="0" w:color="auto"/>
        <w:bottom w:val="none" w:sz="0" w:space="0" w:color="auto"/>
        <w:right w:val="none" w:sz="0" w:space="0" w:color="auto"/>
      </w:divBdr>
    </w:div>
    <w:div w:id="1784424028">
      <w:bodyDiv w:val="1"/>
      <w:marLeft w:val="0"/>
      <w:marRight w:val="0"/>
      <w:marTop w:val="0"/>
      <w:marBottom w:val="0"/>
      <w:divBdr>
        <w:top w:val="none" w:sz="0" w:space="0" w:color="auto"/>
        <w:left w:val="none" w:sz="0" w:space="0" w:color="auto"/>
        <w:bottom w:val="none" w:sz="0" w:space="0" w:color="auto"/>
        <w:right w:val="none" w:sz="0" w:space="0" w:color="auto"/>
      </w:divBdr>
    </w:div>
    <w:div w:id="1791510632">
      <w:bodyDiv w:val="1"/>
      <w:marLeft w:val="0"/>
      <w:marRight w:val="0"/>
      <w:marTop w:val="0"/>
      <w:marBottom w:val="0"/>
      <w:divBdr>
        <w:top w:val="none" w:sz="0" w:space="0" w:color="auto"/>
        <w:left w:val="none" w:sz="0" w:space="0" w:color="auto"/>
        <w:bottom w:val="none" w:sz="0" w:space="0" w:color="auto"/>
        <w:right w:val="none" w:sz="0" w:space="0" w:color="auto"/>
      </w:divBdr>
    </w:div>
    <w:div w:id="1793746692">
      <w:bodyDiv w:val="1"/>
      <w:marLeft w:val="0"/>
      <w:marRight w:val="0"/>
      <w:marTop w:val="0"/>
      <w:marBottom w:val="0"/>
      <w:divBdr>
        <w:top w:val="none" w:sz="0" w:space="0" w:color="auto"/>
        <w:left w:val="none" w:sz="0" w:space="0" w:color="auto"/>
        <w:bottom w:val="none" w:sz="0" w:space="0" w:color="auto"/>
        <w:right w:val="none" w:sz="0" w:space="0" w:color="auto"/>
      </w:divBdr>
    </w:div>
    <w:div w:id="1799372525">
      <w:bodyDiv w:val="1"/>
      <w:marLeft w:val="0"/>
      <w:marRight w:val="0"/>
      <w:marTop w:val="0"/>
      <w:marBottom w:val="0"/>
      <w:divBdr>
        <w:top w:val="none" w:sz="0" w:space="0" w:color="auto"/>
        <w:left w:val="none" w:sz="0" w:space="0" w:color="auto"/>
        <w:bottom w:val="none" w:sz="0" w:space="0" w:color="auto"/>
        <w:right w:val="none" w:sz="0" w:space="0" w:color="auto"/>
      </w:divBdr>
    </w:div>
    <w:div w:id="1809007958">
      <w:bodyDiv w:val="1"/>
      <w:marLeft w:val="0"/>
      <w:marRight w:val="0"/>
      <w:marTop w:val="0"/>
      <w:marBottom w:val="0"/>
      <w:divBdr>
        <w:top w:val="none" w:sz="0" w:space="0" w:color="auto"/>
        <w:left w:val="none" w:sz="0" w:space="0" w:color="auto"/>
        <w:bottom w:val="none" w:sz="0" w:space="0" w:color="auto"/>
        <w:right w:val="none" w:sz="0" w:space="0" w:color="auto"/>
      </w:divBdr>
    </w:div>
    <w:div w:id="1809086103">
      <w:bodyDiv w:val="1"/>
      <w:marLeft w:val="0"/>
      <w:marRight w:val="0"/>
      <w:marTop w:val="0"/>
      <w:marBottom w:val="0"/>
      <w:divBdr>
        <w:top w:val="none" w:sz="0" w:space="0" w:color="auto"/>
        <w:left w:val="none" w:sz="0" w:space="0" w:color="auto"/>
        <w:bottom w:val="none" w:sz="0" w:space="0" w:color="auto"/>
        <w:right w:val="none" w:sz="0" w:space="0" w:color="auto"/>
      </w:divBdr>
    </w:div>
    <w:div w:id="1825050746">
      <w:bodyDiv w:val="1"/>
      <w:marLeft w:val="0"/>
      <w:marRight w:val="0"/>
      <w:marTop w:val="0"/>
      <w:marBottom w:val="0"/>
      <w:divBdr>
        <w:top w:val="none" w:sz="0" w:space="0" w:color="auto"/>
        <w:left w:val="none" w:sz="0" w:space="0" w:color="auto"/>
        <w:bottom w:val="none" w:sz="0" w:space="0" w:color="auto"/>
        <w:right w:val="none" w:sz="0" w:space="0" w:color="auto"/>
      </w:divBdr>
    </w:div>
    <w:div w:id="1825899053">
      <w:bodyDiv w:val="1"/>
      <w:marLeft w:val="0"/>
      <w:marRight w:val="0"/>
      <w:marTop w:val="0"/>
      <w:marBottom w:val="0"/>
      <w:divBdr>
        <w:top w:val="none" w:sz="0" w:space="0" w:color="auto"/>
        <w:left w:val="none" w:sz="0" w:space="0" w:color="auto"/>
        <w:bottom w:val="none" w:sz="0" w:space="0" w:color="auto"/>
        <w:right w:val="none" w:sz="0" w:space="0" w:color="auto"/>
      </w:divBdr>
    </w:div>
    <w:div w:id="1830438002">
      <w:bodyDiv w:val="1"/>
      <w:marLeft w:val="0"/>
      <w:marRight w:val="0"/>
      <w:marTop w:val="0"/>
      <w:marBottom w:val="0"/>
      <w:divBdr>
        <w:top w:val="none" w:sz="0" w:space="0" w:color="auto"/>
        <w:left w:val="none" w:sz="0" w:space="0" w:color="auto"/>
        <w:bottom w:val="none" w:sz="0" w:space="0" w:color="auto"/>
        <w:right w:val="none" w:sz="0" w:space="0" w:color="auto"/>
      </w:divBdr>
    </w:div>
    <w:div w:id="1837333916">
      <w:bodyDiv w:val="1"/>
      <w:marLeft w:val="0"/>
      <w:marRight w:val="0"/>
      <w:marTop w:val="0"/>
      <w:marBottom w:val="0"/>
      <w:divBdr>
        <w:top w:val="none" w:sz="0" w:space="0" w:color="auto"/>
        <w:left w:val="none" w:sz="0" w:space="0" w:color="auto"/>
        <w:bottom w:val="none" w:sz="0" w:space="0" w:color="auto"/>
        <w:right w:val="none" w:sz="0" w:space="0" w:color="auto"/>
      </w:divBdr>
    </w:div>
    <w:div w:id="1841115865">
      <w:bodyDiv w:val="1"/>
      <w:marLeft w:val="0"/>
      <w:marRight w:val="0"/>
      <w:marTop w:val="0"/>
      <w:marBottom w:val="0"/>
      <w:divBdr>
        <w:top w:val="none" w:sz="0" w:space="0" w:color="auto"/>
        <w:left w:val="none" w:sz="0" w:space="0" w:color="auto"/>
        <w:bottom w:val="none" w:sz="0" w:space="0" w:color="auto"/>
        <w:right w:val="none" w:sz="0" w:space="0" w:color="auto"/>
      </w:divBdr>
    </w:div>
    <w:div w:id="1845583662">
      <w:bodyDiv w:val="1"/>
      <w:marLeft w:val="0"/>
      <w:marRight w:val="0"/>
      <w:marTop w:val="0"/>
      <w:marBottom w:val="0"/>
      <w:divBdr>
        <w:top w:val="none" w:sz="0" w:space="0" w:color="auto"/>
        <w:left w:val="none" w:sz="0" w:space="0" w:color="auto"/>
        <w:bottom w:val="none" w:sz="0" w:space="0" w:color="auto"/>
        <w:right w:val="none" w:sz="0" w:space="0" w:color="auto"/>
      </w:divBdr>
    </w:div>
    <w:div w:id="1860000223">
      <w:bodyDiv w:val="1"/>
      <w:marLeft w:val="0"/>
      <w:marRight w:val="0"/>
      <w:marTop w:val="0"/>
      <w:marBottom w:val="0"/>
      <w:divBdr>
        <w:top w:val="none" w:sz="0" w:space="0" w:color="auto"/>
        <w:left w:val="none" w:sz="0" w:space="0" w:color="auto"/>
        <w:bottom w:val="none" w:sz="0" w:space="0" w:color="auto"/>
        <w:right w:val="none" w:sz="0" w:space="0" w:color="auto"/>
      </w:divBdr>
    </w:div>
    <w:div w:id="1861429695">
      <w:bodyDiv w:val="1"/>
      <w:marLeft w:val="0"/>
      <w:marRight w:val="0"/>
      <w:marTop w:val="0"/>
      <w:marBottom w:val="0"/>
      <w:divBdr>
        <w:top w:val="none" w:sz="0" w:space="0" w:color="auto"/>
        <w:left w:val="none" w:sz="0" w:space="0" w:color="auto"/>
        <w:bottom w:val="none" w:sz="0" w:space="0" w:color="auto"/>
        <w:right w:val="none" w:sz="0" w:space="0" w:color="auto"/>
      </w:divBdr>
    </w:div>
    <w:div w:id="1866676773">
      <w:bodyDiv w:val="1"/>
      <w:marLeft w:val="0"/>
      <w:marRight w:val="0"/>
      <w:marTop w:val="0"/>
      <w:marBottom w:val="0"/>
      <w:divBdr>
        <w:top w:val="none" w:sz="0" w:space="0" w:color="auto"/>
        <w:left w:val="none" w:sz="0" w:space="0" w:color="auto"/>
        <w:bottom w:val="none" w:sz="0" w:space="0" w:color="auto"/>
        <w:right w:val="none" w:sz="0" w:space="0" w:color="auto"/>
      </w:divBdr>
    </w:div>
    <w:div w:id="1867865546">
      <w:bodyDiv w:val="1"/>
      <w:marLeft w:val="0"/>
      <w:marRight w:val="0"/>
      <w:marTop w:val="0"/>
      <w:marBottom w:val="0"/>
      <w:divBdr>
        <w:top w:val="none" w:sz="0" w:space="0" w:color="auto"/>
        <w:left w:val="none" w:sz="0" w:space="0" w:color="auto"/>
        <w:bottom w:val="none" w:sz="0" w:space="0" w:color="auto"/>
        <w:right w:val="none" w:sz="0" w:space="0" w:color="auto"/>
      </w:divBdr>
    </w:div>
    <w:div w:id="1872263463">
      <w:bodyDiv w:val="1"/>
      <w:marLeft w:val="0"/>
      <w:marRight w:val="0"/>
      <w:marTop w:val="0"/>
      <w:marBottom w:val="0"/>
      <w:divBdr>
        <w:top w:val="none" w:sz="0" w:space="0" w:color="auto"/>
        <w:left w:val="none" w:sz="0" w:space="0" w:color="auto"/>
        <w:bottom w:val="none" w:sz="0" w:space="0" w:color="auto"/>
        <w:right w:val="none" w:sz="0" w:space="0" w:color="auto"/>
      </w:divBdr>
    </w:div>
    <w:div w:id="1873571350">
      <w:bodyDiv w:val="1"/>
      <w:marLeft w:val="0"/>
      <w:marRight w:val="0"/>
      <w:marTop w:val="0"/>
      <w:marBottom w:val="0"/>
      <w:divBdr>
        <w:top w:val="none" w:sz="0" w:space="0" w:color="auto"/>
        <w:left w:val="none" w:sz="0" w:space="0" w:color="auto"/>
        <w:bottom w:val="none" w:sz="0" w:space="0" w:color="auto"/>
        <w:right w:val="none" w:sz="0" w:space="0" w:color="auto"/>
      </w:divBdr>
    </w:div>
    <w:div w:id="1874345106">
      <w:bodyDiv w:val="1"/>
      <w:marLeft w:val="0"/>
      <w:marRight w:val="0"/>
      <w:marTop w:val="0"/>
      <w:marBottom w:val="0"/>
      <w:divBdr>
        <w:top w:val="none" w:sz="0" w:space="0" w:color="auto"/>
        <w:left w:val="none" w:sz="0" w:space="0" w:color="auto"/>
        <w:bottom w:val="none" w:sz="0" w:space="0" w:color="auto"/>
        <w:right w:val="none" w:sz="0" w:space="0" w:color="auto"/>
      </w:divBdr>
    </w:div>
    <w:div w:id="1881627438">
      <w:bodyDiv w:val="1"/>
      <w:marLeft w:val="0"/>
      <w:marRight w:val="0"/>
      <w:marTop w:val="0"/>
      <w:marBottom w:val="0"/>
      <w:divBdr>
        <w:top w:val="none" w:sz="0" w:space="0" w:color="auto"/>
        <w:left w:val="none" w:sz="0" w:space="0" w:color="auto"/>
        <w:bottom w:val="none" w:sz="0" w:space="0" w:color="auto"/>
        <w:right w:val="none" w:sz="0" w:space="0" w:color="auto"/>
      </w:divBdr>
    </w:div>
    <w:div w:id="1885367571">
      <w:bodyDiv w:val="1"/>
      <w:marLeft w:val="0"/>
      <w:marRight w:val="0"/>
      <w:marTop w:val="0"/>
      <w:marBottom w:val="0"/>
      <w:divBdr>
        <w:top w:val="none" w:sz="0" w:space="0" w:color="auto"/>
        <w:left w:val="none" w:sz="0" w:space="0" w:color="auto"/>
        <w:bottom w:val="none" w:sz="0" w:space="0" w:color="auto"/>
        <w:right w:val="none" w:sz="0" w:space="0" w:color="auto"/>
      </w:divBdr>
    </w:div>
    <w:div w:id="1895191871">
      <w:bodyDiv w:val="1"/>
      <w:marLeft w:val="0"/>
      <w:marRight w:val="0"/>
      <w:marTop w:val="0"/>
      <w:marBottom w:val="0"/>
      <w:divBdr>
        <w:top w:val="none" w:sz="0" w:space="0" w:color="auto"/>
        <w:left w:val="none" w:sz="0" w:space="0" w:color="auto"/>
        <w:bottom w:val="none" w:sz="0" w:space="0" w:color="auto"/>
        <w:right w:val="none" w:sz="0" w:space="0" w:color="auto"/>
      </w:divBdr>
    </w:div>
    <w:div w:id="1896814972">
      <w:bodyDiv w:val="1"/>
      <w:marLeft w:val="0"/>
      <w:marRight w:val="0"/>
      <w:marTop w:val="0"/>
      <w:marBottom w:val="0"/>
      <w:divBdr>
        <w:top w:val="none" w:sz="0" w:space="0" w:color="auto"/>
        <w:left w:val="none" w:sz="0" w:space="0" w:color="auto"/>
        <w:bottom w:val="none" w:sz="0" w:space="0" w:color="auto"/>
        <w:right w:val="none" w:sz="0" w:space="0" w:color="auto"/>
      </w:divBdr>
    </w:div>
    <w:div w:id="1899319430">
      <w:bodyDiv w:val="1"/>
      <w:marLeft w:val="0"/>
      <w:marRight w:val="0"/>
      <w:marTop w:val="0"/>
      <w:marBottom w:val="0"/>
      <w:divBdr>
        <w:top w:val="none" w:sz="0" w:space="0" w:color="auto"/>
        <w:left w:val="none" w:sz="0" w:space="0" w:color="auto"/>
        <w:bottom w:val="none" w:sz="0" w:space="0" w:color="auto"/>
        <w:right w:val="none" w:sz="0" w:space="0" w:color="auto"/>
      </w:divBdr>
    </w:div>
    <w:div w:id="1914774408">
      <w:bodyDiv w:val="1"/>
      <w:marLeft w:val="0"/>
      <w:marRight w:val="0"/>
      <w:marTop w:val="0"/>
      <w:marBottom w:val="0"/>
      <w:divBdr>
        <w:top w:val="none" w:sz="0" w:space="0" w:color="auto"/>
        <w:left w:val="none" w:sz="0" w:space="0" w:color="auto"/>
        <w:bottom w:val="none" w:sz="0" w:space="0" w:color="auto"/>
        <w:right w:val="none" w:sz="0" w:space="0" w:color="auto"/>
      </w:divBdr>
    </w:div>
    <w:div w:id="1919552617">
      <w:bodyDiv w:val="1"/>
      <w:marLeft w:val="0"/>
      <w:marRight w:val="0"/>
      <w:marTop w:val="0"/>
      <w:marBottom w:val="0"/>
      <w:divBdr>
        <w:top w:val="none" w:sz="0" w:space="0" w:color="auto"/>
        <w:left w:val="none" w:sz="0" w:space="0" w:color="auto"/>
        <w:bottom w:val="none" w:sz="0" w:space="0" w:color="auto"/>
        <w:right w:val="none" w:sz="0" w:space="0" w:color="auto"/>
      </w:divBdr>
    </w:div>
    <w:div w:id="1927374005">
      <w:bodyDiv w:val="1"/>
      <w:marLeft w:val="0"/>
      <w:marRight w:val="0"/>
      <w:marTop w:val="0"/>
      <w:marBottom w:val="0"/>
      <w:divBdr>
        <w:top w:val="none" w:sz="0" w:space="0" w:color="auto"/>
        <w:left w:val="none" w:sz="0" w:space="0" w:color="auto"/>
        <w:bottom w:val="none" w:sz="0" w:space="0" w:color="auto"/>
        <w:right w:val="none" w:sz="0" w:space="0" w:color="auto"/>
      </w:divBdr>
    </w:div>
    <w:div w:id="1943031822">
      <w:bodyDiv w:val="1"/>
      <w:marLeft w:val="0"/>
      <w:marRight w:val="0"/>
      <w:marTop w:val="0"/>
      <w:marBottom w:val="0"/>
      <w:divBdr>
        <w:top w:val="none" w:sz="0" w:space="0" w:color="auto"/>
        <w:left w:val="none" w:sz="0" w:space="0" w:color="auto"/>
        <w:bottom w:val="none" w:sz="0" w:space="0" w:color="auto"/>
        <w:right w:val="none" w:sz="0" w:space="0" w:color="auto"/>
      </w:divBdr>
    </w:div>
    <w:div w:id="1943947860">
      <w:bodyDiv w:val="1"/>
      <w:marLeft w:val="0"/>
      <w:marRight w:val="0"/>
      <w:marTop w:val="0"/>
      <w:marBottom w:val="0"/>
      <w:divBdr>
        <w:top w:val="none" w:sz="0" w:space="0" w:color="auto"/>
        <w:left w:val="none" w:sz="0" w:space="0" w:color="auto"/>
        <w:bottom w:val="none" w:sz="0" w:space="0" w:color="auto"/>
        <w:right w:val="none" w:sz="0" w:space="0" w:color="auto"/>
      </w:divBdr>
    </w:div>
    <w:div w:id="1944991358">
      <w:bodyDiv w:val="1"/>
      <w:marLeft w:val="0"/>
      <w:marRight w:val="0"/>
      <w:marTop w:val="0"/>
      <w:marBottom w:val="0"/>
      <w:divBdr>
        <w:top w:val="none" w:sz="0" w:space="0" w:color="auto"/>
        <w:left w:val="none" w:sz="0" w:space="0" w:color="auto"/>
        <w:bottom w:val="none" w:sz="0" w:space="0" w:color="auto"/>
        <w:right w:val="none" w:sz="0" w:space="0" w:color="auto"/>
      </w:divBdr>
    </w:div>
    <w:div w:id="1945266935">
      <w:bodyDiv w:val="1"/>
      <w:marLeft w:val="0"/>
      <w:marRight w:val="0"/>
      <w:marTop w:val="0"/>
      <w:marBottom w:val="0"/>
      <w:divBdr>
        <w:top w:val="none" w:sz="0" w:space="0" w:color="auto"/>
        <w:left w:val="none" w:sz="0" w:space="0" w:color="auto"/>
        <w:bottom w:val="none" w:sz="0" w:space="0" w:color="auto"/>
        <w:right w:val="none" w:sz="0" w:space="0" w:color="auto"/>
      </w:divBdr>
    </w:div>
    <w:div w:id="1949845664">
      <w:bodyDiv w:val="1"/>
      <w:marLeft w:val="0"/>
      <w:marRight w:val="0"/>
      <w:marTop w:val="0"/>
      <w:marBottom w:val="0"/>
      <w:divBdr>
        <w:top w:val="none" w:sz="0" w:space="0" w:color="auto"/>
        <w:left w:val="none" w:sz="0" w:space="0" w:color="auto"/>
        <w:bottom w:val="none" w:sz="0" w:space="0" w:color="auto"/>
        <w:right w:val="none" w:sz="0" w:space="0" w:color="auto"/>
      </w:divBdr>
    </w:div>
    <w:div w:id="1954751660">
      <w:bodyDiv w:val="1"/>
      <w:marLeft w:val="0"/>
      <w:marRight w:val="0"/>
      <w:marTop w:val="0"/>
      <w:marBottom w:val="0"/>
      <w:divBdr>
        <w:top w:val="none" w:sz="0" w:space="0" w:color="auto"/>
        <w:left w:val="none" w:sz="0" w:space="0" w:color="auto"/>
        <w:bottom w:val="none" w:sz="0" w:space="0" w:color="auto"/>
        <w:right w:val="none" w:sz="0" w:space="0" w:color="auto"/>
      </w:divBdr>
    </w:div>
    <w:div w:id="1962490476">
      <w:bodyDiv w:val="1"/>
      <w:marLeft w:val="0"/>
      <w:marRight w:val="0"/>
      <w:marTop w:val="0"/>
      <w:marBottom w:val="0"/>
      <w:divBdr>
        <w:top w:val="none" w:sz="0" w:space="0" w:color="auto"/>
        <w:left w:val="none" w:sz="0" w:space="0" w:color="auto"/>
        <w:bottom w:val="none" w:sz="0" w:space="0" w:color="auto"/>
        <w:right w:val="none" w:sz="0" w:space="0" w:color="auto"/>
      </w:divBdr>
    </w:div>
    <w:div w:id="1964728984">
      <w:bodyDiv w:val="1"/>
      <w:marLeft w:val="0"/>
      <w:marRight w:val="0"/>
      <w:marTop w:val="0"/>
      <w:marBottom w:val="0"/>
      <w:divBdr>
        <w:top w:val="none" w:sz="0" w:space="0" w:color="auto"/>
        <w:left w:val="none" w:sz="0" w:space="0" w:color="auto"/>
        <w:bottom w:val="none" w:sz="0" w:space="0" w:color="auto"/>
        <w:right w:val="none" w:sz="0" w:space="0" w:color="auto"/>
      </w:divBdr>
    </w:div>
    <w:div w:id="1966496512">
      <w:bodyDiv w:val="1"/>
      <w:marLeft w:val="0"/>
      <w:marRight w:val="0"/>
      <w:marTop w:val="0"/>
      <w:marBottom w:val="0"/>
      <w:divBdr>
        <w:top w:val="none" w:sz="0" w:space="0" w:color="auto"/>
        <w:left w:val="none" w:sz="0" w:space="0" w:color="auto"/>
        <w:bottom w:val="none" w:sz="0" w:space="0" w:color="auto"/>
        <w:right w:val="none" w:sz="0" w:space="0" w:color="auto"/>
      </w:divBdr>
    </w:div>
    <w:div w:id="1969776177">
      <w:bodyDiv w:val="1"/>
      <w:marLeft w:val="0"/>
      <w:marRight w:val="0"/>
      <w:marTop w:val="0"/>
      <w:marBottom w:val="0"/>
      <w:divBdr>
        <w:top w:val="none" w:sz="0" w:space="0" w:color="auto"/>
        <w:left w:val="none" w:sz="0" w:space="0" w:color="auto"/>
        <w:bottom w:val="none" w:sz="0" w:space="0" w:color="auto"/>
        <w:right w:val="none" w:sz="0" w:space="0" w:color="auto"/>
      </w:divBdr>
    </w:div>
    <w:div w:id="1977026000">
      <w:bodyDiv w:val="1"/>
      <w:marLeft w:val="0"/>
      <w:marRight w:val="0"/>
      <w:marTop w:val="0"/>
      <w:marBottom w:val="0"/>
      <w:divBdr>
        <w:top w:val="none" w:sz="0" w:space="0" w:color="auto"/>
        <w:left w:val="none" w:sz="0" w:space="0" w:color="auto"/>
        <w:bottom w:val="none" w:sz="0" w:space="0" w:color="auto"/>
        <w:right w:val="none" w:sz="0" w:space="0" w:color="auto"/>
      </w:divBdr>
    </w:div>
    <w:div w:id="1979604270">
      <w:bodyDiv w:val="1"/>
      <w:marLeft w:val="0"/>
      <w:marRight w:val="0"/>
      <w:marTop w:val="0"/>
      <w:marBottom w:val="0"/>
      <w:divBdr>
        <w:top w:val="none" w:sz="0" w:space="0" w:color="auto"/>
        <w:left w:val="none" w:sz="0" w:space="0" w:color="auto"/>
        <w:bottom w:val="none" w:sz="0" w:space="0" w:color="auto"/>
        <w:right w:val="none" w:sz="0" w:space="0" w:color="auto"/>
      </w:divBdr>
    </w:div>
    <w:div w:id="1981835675">
      <w:bodyDiv w:val="1"/>
      <w:marLeft w:val="0"/>
      <w:marRight w:val="0"/>
      <w:marTop w:val="0"/>
      <w:marBottom w:val="0"/>
      <w:divBdr>
        <w:top w:val="none" w:sz="0" w:space="0" w:color="auto"/>
        <w:left w:val="none" w:sz="0" w:space="0" w:color="auto"/>
        <w:bottom w:val="none" w:sz="0" w:space="0" w:color="auto"/>
        <w:right w:val="none" w:sz="0" w:space="0" w:color="auto"/>
      </w:divBdr>
    </w:div>
    <w:div w:id="1998027771">
      <w:bodyDiv w:val="1"/>
      <w:marLeft w:val="0"/>
      <w:marRight w:val="0"/>
      <w:marTop w:val="0"/>
      <w:marBottom w:val="0"/>
      <w:divBdr>
        <w:top w:val="none" w:sz="0" w:space="0" w:color="auto"/>
        <w:left w:val="none" w:sz="0" w:space="0" w:color="auto"/>
        <w:bottom w:val="none" w:sz="0" w:space="0" w:color="auto"/>
        <w:right w:val="none" w:sz="0" w:space="0" w:color="auto"/>
      </w:divBdr>
    </w:div>
    <w:div w:id="1998150007">
      <w:bodyDiv w:val="1"/>
      <w:marLeft w:val="0"/>
      <w:marRight w:val="0"/>
      <w:marTop w:val="0"/>
      <w:marBottom w:val="0"/>
      <w:divBdr>
        <w:top w:val="none" w:sz="0" w:space="0" w:color="auto"/>
        <w:left w:val="none" w:sz="0" w:space="0" w:color="auto"/>
        <w:bottom w:val="none" w:sz="0" w:space="0" w:color="auto"/>
        <w:right w:val="none" w:sz="0" w:space="0" w:color="auto"/>
      </w:divBdr>
    </w:div>
    <w:div w:id="2001226759">
      <w:bodyDiv w:val="1"/>
      <w:marLeft w:val="0"/>
      <w:marRight w:val="0"/>
      <w:marTop w:val="0"/>
      <w:marBottom w:val="0"/>
      <w:divBdr>
        <w:top w:val="none" w:sz="0" w:space="0" w:color="auto"/>
        <w:left w:val="none" w:sz="0" w:space="0" w:color="auto"/>
        <w:bottom w:val="none" w:sz="0" w:space="0" w:color="auto"/>
        <w:right w:val="none" w:sz="0" w:space="0" w:color="auto"/>
      </w:divBdr>
    </w:div>
    <w:div w:id="2008702169">
      <w:bodyDiv w:val="1"/>
      <w:marLeft w:val="0"/>
      <w:marRight w:val="0"/>
      <w:marTop w:val="0"/>
      <w:marBottom w:val="0"/>
      <w:divBdr>
        <w:top w:val="none" w:sz="0" w:space="0" w:color="auto"/>
        <w:left w:val="none" w:sz="0" w:space="0" w:color="auto"/>
        <w:bottom w:val="none" w:sz="0" w:space="0" w:color="auto"/>
        <w:right w:val="none" w:sz="0" w:space="0" w:color="auto"/>
      </w:divBdr>
    </w:div>
    <w:div w:id="2016489186">
      <w:bodyDiv w:val="1"/>
      <w:marLeft w:val="0"/>
      <w:marRight w:val="0"/>
      <w:marTop w:val="0"/>
      <w:marBottom w:val="0"/>
      <w:divBdr>
        <w:top w:val="none" w:sz="0" w:space="0" w:color="auto"/>
        <w:left w:val="none" w:sz="0" w:space="0" w:color="auto"/>
        <w:bottom w:val="none" w:sz="0" w:space="0" w:color="auto"/>
        <w:right w:val="none" w:sz="0" w:space="0" w:color="auto"/>
      </w:divBdr>
    </w:div>
    <w:div w:id="2016688809">
      <w:bodyDiv w:val="1"/>
      <w:marLeft w:val="0"/>
      <w:marRight w:val="0"/>
      <w:marTop w:val="0"/>
      <w:marBottom w:val="0"/>
      <w:divBdr>
        <w:top w:val="none" w:sz="0" w:space="0" w:color="auto"/>
        <w:left w:val="none" w:sz="0" w:space="0" w:color="auto"/>
        <w:bottom w:val="none" w:sz="0" w:space="0" w:color="auto"/>
        <w:right w:val="none" w:sz="0" w:space="0" w:color="auto"/>
      </w:divBdr>
    </w:div>
    <w:div w:id="2019380683">
      <w:bodyDiv w:val="1"/>
      <w:marLeft w:val="0"/>
      <w:marRight w:val="0"/>
      <w:marTop w:val="0"/>
      <w:marBottom w:val="0"/>
      <w:divBdr>
        <w:top w:val="none" w:sz="0" w:space="0" w:color="auto"/>
        <w:left w:val="none" w:sz="0" w:space="0" w:color="auto"/>
        <w:bottom w:val="none" w:sz="0" w:space="0" w:color="auto"/>
        <w:right w:val="none" w:sz="0" w:space="0" w:color="auto"/>
      </w:divBdr>
    </w:div>
    <w:div w:id="2023048197">
      <w:bodyDiv w:val="1"/>
      <w:marLeft w:val="0"/>
      <w:marRight w:val="0"/>
      <w:marTop w:val="0"/>
      <w:marBottom w:val="0"/>
      <w:divBdr>
        <w:top w:val="none" w:sz="0" w:space="0" w:color="auto"/>
        <w:left w:val="none" w:sz="0" w:space="0" w:color="auto"/>
        <w:bottom w:val="none" w:sz="0" w:space="0" w:color="auto"/>
        <w:right w:val="none" w:sz="0" w:space="0" w:color="auto"/>
      </w:divBdr>
    </w:div>
    <w:div w:id="2028942130">
      <w:bodyDiv w:val="1"/>
      <w:marLeft w:val="0"/>
      <w:marRight w:val="0"/>
      <w:marTop w:val="0"/>
      <w:marBottom w:val="0"/>
      <w:divBdr>
        <w:top w:val="none" w:sz="0" w:space="0" w:color="auto"/>
        <w:left w:val="none" w:sz="0" w:space="0" w:color="auto"/>
        <w:bottom w:val="none" w:sz="0" w:space="0" w:color="auto"/>
        <w:right w:val="none" w:sz="0" w:space="0" w:color="auto"/>
      </w:divBdr>
    </w:div>
    <w:div w:id="2032223715">
      <w:bodyDiv w:val="1"/>
      <w:marLeft w:val="0"/>
      <w:marRight w:val="0"/>
      <w:marTop w:val="0"/>
      <w:marBottom w:val="0"/>
      <w:divBdr>
        <w:top w:val="none" w:sz="0" w:space="0" w:color="auto"/>
        <w:left w:val="none" w:sz="0" w:space="0" w:color="auto"/>
        <w:bottom w:val="none" w:sz="0" w:space="0" w:color="auto"/>
        <w:right w:val="none" w:sz="0" w:space="0" w:color="auto"/>
      </w:divBdr>
    </w:div>
    <w:div w:id="2035030148">
      <w:bodyDiv w:val="1"/>
      <w:marLeft w:val="0"/>
      <w:marRight w:val="0"/>
      <w:marTop w:val="0"/>
      <w:marBottom w:val="0"/>
      <w:divBdr>
        <w:top w:val="none" w:sz="0" w:space="0" w:color="auto"/>
        <w:left w:val="none" w:sz="0" w:space="0" w:color="auto"/>
        <w:bottom w:val="none" w:sz="0" w:space="0" w:color="auto"/>
        <w:right w:val="none" w:sz="0" w:space="0" w:color="auto"/>
      </w:divBdr>
    </w:div>
    <w:div w:id="2038698583">
      <w:bodyDiv w:val="1"/>
      <w:marLeft w:val="0"/>
      <w:marRight w:val="0"/>
      <w:marTop w:val="0"/>
      <w:marBottom w:val="0"/>
      <w:divBdr>
        <w:top w:val="none" w:sz="0" w:space="0" w:color="auto"/>
        <w:left w:val="none" w:sz="0" w:space="0" w:color="auto"/>
        <w:bottom w:val="none" w:sz="0" w:space="0" w:color="auto"/>
        <w:right w:val="none" w:sz="0" w:space="0" w:color="auto"/>
      </w:divBdr>
    </w:div>
    <w:div w:id="2044671100">
      <w:bodyDiv w:val="1"/>
      <w:marLeft w:val="0"/>
      <w:marRight w:val="0"/>
      <w:marTop w:val="0"/>
      <w:marBottom w:val="0"/>
      <w:divBdr>
        <w:top w:val="none" w:sz="0" w:space="0" w:color="auto"/>
        <w:left w:val="none" w:sz="0" w:space="0" w:color="auto"/>
        <w:bottom w:val="none" w:sz="0" w:space="0" w:color="auto"/>
        <w:right w:val="none" w:sz="0" w:space="0" w:color="auto"/>
      </w:divBdr>
    </w:div>
    <w:div w:id="2053458802">
      <w:bodyDiv w:val="1"/>
      <w:marLeft w:val="0"/>
      <w:marRight w:val="0"/>
      <w:marTop w:val="0"/>
      <w:marBottom w:val="0"/>
      <w:divBdr>
        <w:top w:val="none" w:sz="0" w:space="0" w:color="auto"/>
        <w:left w:val="none" w:sz="0" w:space="0" w:color="auto"/>
        <w:bottom w:val="none" w:sz="0" w:space="0" w:color="auto"/>
        <w:right w:val="none" w:sz="0" w:space="0" w:color="auto"/>
      </w:divBdr>
    </w:div>
    <w:div w:id="2058040704">
      <w:bodyDiv w:val="1"/>
      <w:marLeft w:val="0"/>
      <w:marRight w:val="0"/>
      <w:marTop w:val="0"/>
      <w:marBottom w:val="0"/>
      <w:divBdr>
        <w:top w:val="none" w:sz="0" w:space="0" w:color="auto"/>
        <w:left w:val="none" w:sz="0" w:space="0" w:color="auto"/>
        <w:bottom w:val="none" w:sz="0" w:space="0" w:color="auto"/>
        <w:right w:val="none" w:sz="0" w:space="0" w:color="auto"/>
      </w:divBdr>
    </w:div>
    <w:div w:id="2058121067">
      <w:bodyDiv w:val="1"/>
      <w:marLeft w:val="0"/>
      <w:marRight w:val="0"/>
      <w:marTop w:val="0"/>
      <w:marBottom w:val="0"/>
      <w:divBdr>
        <w:top w:val="none" w:sz="0" w:space="0" w:color="auto"/>
        <w:left w:val="none" w:sz="0" w:space="0" w:color="auto"/>
        <w:bottom w:val="none" w:sz="0" w:space="0" w:color="auto"/>
        <w:right w:val="none" w:sz="0" w:space="0" w:color="auto"/>
      </w:divBdr>
    </w:div>
    <w:div w:id="2059359694">
      <w:bodyDiv w:val="1"/>
      <w:marLeft w:val="0"/>
      <w:marRight w:val="0"/>
      <w:marTop w:val="0"/>
      <w:marBottom w:val="0"/>
      <w:divBdr>
        <w:top w:val="none" w:sz="0" w:space="0" w:color="auto"/>
        <w:left w:val="none" w:sz="0" w:space="0" w:color="auto"/>
        <w:bottom w:val="none" w:sz="0" w:space="0" w:color="auto"/>
        <w:right w:val="none" w:sz="0" w:space="0" w:color="auto"/>
      </w:divBdr>
    </w:div>
    <w:div w:id="2061130872">
      <w:bodyDiv w:val="1"/>
      <w:marLeft w:val="0"/>
      <w:marRight w:val="0"/>
      <w:marTop w:val="0"/>
      <w:marBottom w:val="0"/>
      <w:divBdr>
        <w:top w:val="none" w:sz="0" w:space="0" w:color="auto"/>
        <w:left w:val="none" w:sz="0" w:space="0" w:color="auto"/>
        <w:bottom w:val="none" w:sz="0" w:space="0" w:color="auto"/>
        <w:right w:val="none" w:sz="0" w:space="0" w:color="auto"/>
      </w:divBdr>
    </w:div>
    <w:div w:id="2070106330">
      <w:bodyDiv w:val="1"/>
      <w:marLeft w:val="0"/>
      <w:marRight w:val="0"/>
      <w:marTop w:val="0"/>
      <w:marBottom w:val="0"/>
      <w:divBdr>
        <w:top w:val="none" w:sz="0" w:space="0" w:color="auto"/>
        <w:left w:val="none" w:sz="0" w:space="0" w:color="auto"/>
        <w:bottom w:val="none" w:sz="0" w:space="0" w:color="auto"/>
        <w:right w:val="none" w:sz="0" w:space="0" w:color="auto"/>
      </w:divBdr>
    </w:div>
    <w:div w:id="2074312665">
      <w:bodyDiv w:val="1"/>
      <w:marLeft w:val="0"/>
      <w:marRight w:val="0"/>
      <w:marTop w:val="0"/>
      <w:marBottom w:val="0"/>
      <w:divBdr>
        <w:top w:val="none" w:sz="0" w:space="0" w:color="auto"/>
        <w:left w:val="none" w:sz="0" w:space="0" w:color="auto"/>
        <w:bottom w:val="none" w:sz="0" w:space="0" w:color="auto"/>
        <w:right w:val="none" w:sz="0" w:space="0" w:color="auto"/>
      </w:divBdr>
    </w:div>
    <w:div w:id="2075883734">
      <w:bodyDiv w:val="1"/>
      <w:marLeft w:val="0"/>
      <w:marRight w:val="0"/>
      <w:marTop w:val="0"/>
      <w:marBottom w:val="0"/>
      <w:divBdr>
        <w:top w:val="none" w:sz="0" w:space="0" w:color="auto"/>
        <w:left w:val="none" w:sz="0" w:space="0" w:color="auto"/>
        <w:bottom w:val="none" w:sz="0" w:space="0" w:color="auto"/>
        <w:right w:val="none" w:sz="0" w:space="0" w:color="auto"/>
      </w:divBdr>
    </w:div>
    <w:div w:id="2078703584">
      <w:bodyDiv w:val="1"/>
      <w:marLeft w:val="0"/>
      <w:marRight w:val="0"/>
      <w:marTop w:val="0"/>
      <w:marBottom w:val="0"/>
      <w:divBdr>
        <w:top w:val="none" w:sz="0" w:space="0" w:color="auto"/>
        <w:left w:val="none" w:sz="0" w:space="0" w:color="auto"/>
        <w:bottom w:val="none" w:sz="0" w:space="0" w:color="auto"/>
        <w:right w:val="none" w:sz="0" w:space="0" w:color="auto"/>
      </w:divBdr>
    </w:div>
    <w:div w:id="2082095298">
      <w:bodyDiv w:val="1"/>
      <w:marLeft w:val="0"/>
      <w:marRight w:val="0"/>
      <w:marTop w:val="0"/>
      <w:marBottom w:val="0"/>
      <w:divBdr>
        <w:top w:val="none" w:sz="0" w:space="0" w:color="auto"/>
        <w:left w:val="none" w:sz="0" w:space="0" w:color="auto"/>
        <w:bottom w:val="none" w:sz="0" w:space="0" w:color="auto"/>
        <w:right w:val="none" w:sz="0" w:space="0" w:color="auto"/>
      </w:divBdr>
    </w:div>
    <w:div w:id="2082289327">
      <w:bodyDiv w:val="1"/>
      <w:marLeft w:val="0"/>
      <w:marRight w:val="0"/>
      <w:marTop w:val="0"/>
      <w:marBottom w:val="0"/>
      <w:divBdr>
        <w:top w:val="none" w:sz="0" w:space="0" w:color="auto"/>
        <w:left w:val="none" w:sz="0" w:space="0" w:color="auto"/>
        <w:bottom w:val="none" w:sz="0" w:space="0" w:color="auto"/>
        <w:right w:val="none" w:sz="0" w:space="0" w:color="auto"/>
      </w:divBdr>
    </w:div>
    <w:div w:id="2082872815">
      <w:bodyDiv w:val="1"/>
      <w:marLeft w:val="0"/>
      <w:marRight w:val="0"/>
      <w:marTop w:val="0"/>
      <w:marBottom w:val="0"/>
      <w:divBdr>
        <w:top w:val="none" w:sz="0" w:space="0" w:color="auto"/>
        <w:left w:val="none" w:sz="0" w:space="0" w:color="auto"/>
        <w:bottom w:val="none" w:sz="0" w:space="0" w:color="auto"/>
        <w:right w:val="none" w:sz="0" w:space="0" w:color="auto"/>
      </w:divBdr>
    </w:div>
    <w:div w:id="2089839175">
      <w:bodyDiv w:val="1"/>
      <w:marLeft w:val="0"/>
      <w:marRight w:val="0"/>
      <w:marTop w:val="0"/>
      <w:marBottom w:val="0"/>
      <w:divBdr>
        <w:top w:val="none" w:sz="0" w:space="0" w:color="auto"/>
        <w:left w:val="none" w:sz="0" w:space="0" w:color="auto"/>
        <w:bottom w:val="none" w:sz="0" w:space="0" w:color="auto"/>
        <w:right w:val="none" w:sz="0" w:space="0" w:color="auto"/>
      </w:divBdr>
    </w:div>
    <w:div w:id="2092462689">
      <w:bodyDiv w:val="1"/>
      <w:marLeft w:val="0"/>
      <w:marRight w:val="0"/>
      <w:marTop w:val="0"/>
      <w:marBottom w:val="0"/>
      <w:divBdr>
        <w:top w:val="none" w:sz="0" w:space="0" w:color="auto"/>
        <w:left w:val="none" w:sz="0" w:space="0" w:color="auto"/>
        <w:bottom w:val="none" w:sz="0" w:space="0" w:color="auto"/>
        <w:right w:val="none" w:sz="0" w:space="0" w:color="auto"/>
      </w:divBdr>
    </w:div>
    <w:div w:id="2097969017">
      <w:bodyDiv w:val="1"/>
      <w:marLeft w:val="0"/>
      <w:marRight w:val="0"/>
      <w:marTop w:val="0"/>
      <w:marBottom w:val="0"/>
      <w:divBdr>
        <w:top w:val="none" w:sz="0" w:space="0" w:color="auto"/>
        <w:left w:val="none" w:sz="0" w:space="0" w:color="auto"/>
        <w:bottom w:val="none" w:sz="0" w:space="0" w:color="auto"/>
        <w:right w:val="none" w:sz="0" w:space="0" w:color="auto"/>
      </w:divBdr>
    </w:div>
    <w:div w:id="2101950863">
      <w:bodyDiv w:val="1"/>
      <w:marLeft w:val="0"/>
      <w:marRight w:val="0"/>
      <w:marTop w:val="0"/>
      <w:marBottom w:val="0"/>
      <w:divBdr>
        <w:top w:val="none" w:sz="0" w:space="0" w:color="auto"/>
        <w:left w:val="none" w:sz="0" w:space="0" w:color="auto"/>
        <w:bottom w:val="none" w:sz="0" w:space="0" w:color="auto"/>
        <w:right w:val="none" w:sz="0" w:space="0" w:color="auto"/>
      </w:divBdr>
    </w:div>
    <w:div w:id="2119762844">
      <w:bodyDiv w:val="1"/>
      <w:marLeft w:val="0"/>
      <w:marRight w:val="0"/>
      <w:marTop w:val="0"/>
      <w:marBottom w:val="0"/>
      <w:divBdr>
        <w:top w:val="none" w:sz="0" w:space="0" w:color="auto"/>
        <w:left w:val="none" w:sz="0" w:space="0" w:color="auto"/>
        <w:bottom w:val="none" w:sz="0" w:space="0" w:color="auto"/>
        <w:right w:val="none" w:sz="0" w:space="0" w:color="auto"/>
      </w:divBdr>
    </w:div>
    <w:div w:id="2140299536">
      <w:bodyDiv w:val="1"/>
      <w:marLeft w:val="0"/>
      <w:marRight w:val="0"/>
      <w:marTop w:val="0"/>
      <w:marBottom w:val="0"/>
      <w:divBdr>
        <w:top w:val="none" w:sz="0" w:space="0" w:color="auto"/>
        <w:left w:val="none" w:sz="0" w:space="0" w:color="auto"/>
        <w:bottom w:val="none" w:sz="0" w:space="0" w:color="auto"/>
        <w:right w:val="none" w:sz="0" w:space="0" w:color="auto"/>
      </w:divBdr>
    </w:div>
    <w:div w:id="2141804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9300A4-4995-4F7B-92F4-6D84431C5C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20810</TotalTime>
  <Pages>1</Pages>
  <Words>110198</Words>
  <Characters>628135</Characters>
  <Application>Microsoft Office Word</Application>
  <DocSecurity>0</DocSecurity>
  <Lines>5234</Lines>
  <Paragraphs>1473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736860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dim</dc:creator>
  <cp:lastModifiedBy>Дмитрий Щербаков</cp:lastModifiedBy>
  <cp:revision>42</cp:revision>
  <cp:lastPrinted>2018-07-26T10:23:00Z</cp:lastPrinted>
  <dcterms:created xsi:type="dcterms:W3CDTF">2023-04-12T18:50:00Z</dcterms:created>
  <dcterms:modified xsi:type="dcterms:W3CDTF">2023-10-21T14:25:00Z</dcterms:modified>
</cp:coreProperties>
</file>